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7EE" w:rsidRPr="00615161" w:rsidRDefault="00C817EE">
      <w:pPr>
        <w:rPr>
          <w:lang w:val="pt-BR"/>
        </w:rPr>
      </w:pPr>
    </w:p>
    <w:p w:rsidR="00C817EE" w:rsidRPr="00615161" w:rsidRDefault="00C817EE">
      <w:pPr>
        <w:jc w:val="center"/>
        <w:rPr>
          <w:b/>
          <w:smallCaps/>
          <w:lang w:val="pt-BR"/>
        </w:rPr>
      </w:pPr>
    </w:p>
    <w:p w:rsidR="00C817EE" w:rsidRPr="00B778FB" w:rsidRDefault="00C817EE" w:rsidP="008972B3">
      <w:pPr>
        <w:jc w:val="center"/>
        <w:outlineLvl w:val="0"/>
        <w:rPr>
          <w:b/>
          <w:lang w:val="pt-BR"/>
        </w:rPr>
      </w:pPr>
      <w:r w:rsidRPr="00B778FB">
        <w:rPr>
          <w:b/>
          <w:lang w:val="pt-BR"/>
        </w:rPr>
        <w:t xml:space="preserve">Corte Interamericana de </w:t>
      </w:r>
      <w:r w:rsidR="00643023" w:rsidRPr="00B778FB">
        <w:rPr>
          <w:b/>
          <w:lang w:val="pt-BR"/>
        </w:rPr>
        <w:t>Direito</w:t>
      </w:r>
      <w:r w:rsidRPr="00B778FB">
        <w:rPr>
          <w:b/>
          <w:lang w:val="pt-BR"/>
        </w:rPr>
        <w:t>s Humanos</w:t>
      </w:r>
    </w:p>
    <w:p w:rsidR="00C817EE" w:rsidRPr="00B778FB" w:rsidRDefault="00C817EE">
      <w:pPr>
        <w:jc w:val="center"/>
        <w:rPr>
          <w:b/>
          <w:lang w:val="pt-BR"/>
        </w:rPr>
      </w:pPr>
    </w:p>
    <w:p w:rsidR="00C817EE" w:rsidRPr="00B778FB" w:rsidRDefault="00C817EE">
      <w:pPr>
        <w:jc w:val="center"/>
        <w:rPr>
          <w:b/>
          <w:lang w:val="pt-BR"/>
        </w:rPr>
      </w:pPr>
    </w:p>
    <w:p w:rsidR="00C817EE" w:rsidRPr="00B778FB" w:rsidRDefault="00C817EE" w:rsidP="008972B3">
      <w:pPr>
        <w:jc w:val="center"/>
        <w:outlineLvl w:val="0"/>
        <w:rPr>
          <w:b/>
          <w:lang w:val="pt-BR"/>
        </w:rPr>
      </w:pPr>
      <w:r w:rsidRPr="00B778FB">
        <w:rPr>
          <w:b/>
          <w:lang w:val="pt-BR"/>
        </w:rPr>
        <w:t>Caso Ríos</w:t>
      </w:r>
      <w:r w:rsidR="00B13DD6" w:rsidRPr="00B778FB">
        <w:rPr>
          <w:b/>
          <w:lang w:val="pt-BR"/>
        </w:rPr>
        <w:t xml:space="preserve"> e </w:t>
      </w:r>
      <w:r w:rsidR="009C3F34" w:rsidRPr="00B778FB">
        <w:rPr>
          <w:b/>
          <w:lang w:val="pt-BR"/>
        </w:rPr>
        <w:t>outros</w:t>
      </w:r>
      <w:r w:rsidRPr="00B778FB">
        <w:rPr>
          <w:b/>
          <w:lang w:val="pt-BR"/>
        </w:rPr>
        <w:t xml:space="preserve"> vs. Venezuela</w:t>
      </w:r>
    </w:p>
    <w:p w:rsidR="00C817EE" w:rsidRPr="00B778FB" w:rsidRDefault="00C817EE">
      <w:pPr>
        <w:jc w:val="center"/>
        <w:rPr>
          <w:b/>
          <w:lang w:val="pt-BR"/>
        </w:rPr>
      </w:pPr>
    </w:p>
    <w:p w:rsidR="00C817EE" w:rsidRPr="00B778FB" w:rsidRDefault="00C817EE">
      <w:pPr>
        <w:jc w:val="center"/>
        <w:rPr>
          <w:b/>
          <w:lang w:val="pt-BR"/>
        </w:rPr>
      </w:pPr>
    </w:p>
    <w:p w:rsidR="00C817EE" w:rsidRPr="00B778FB" w:rsidRDefault="00C817EE">
      <w:pPr>
        <w:jc w:val="center"/>
        <w:rPr>
          <w:b/>
          <w:lang w:val="pt-BR"/>
        </w:rPr>
      </w:pPr>
    </w:p>
    <w:p w:rsidR="00C817EE" w:rsidRPr="00B778FB" w:rsidRDefault="009C3F34" w:rsidP="008972B3">
      <w:pPr>
        <w:jc w:val="center"/>
        <w:outlineLvl w:val="0"/>
        <w:rPr>
          <w:b/>
          <w:lang w:val="pt-BR"/>
        </w:rPr>
      </w:pPr>
      <w:r w:rsidRPr="00B778FB">
        <w:rPr>
          <w:b/>
          <w:lang w:val="pt-BR"/>
        </w:rPr>
        <w:t>Sentença</w:t>
      </w:r>
      <w:r w:rsidR="00C817EE" w:rsidRPr="00B778FB">
        <w:rPr>
          <w:b/>
          <w:lang w:val="pt-BR"/>
        </w:rPr>
        <w:t xml:space="preserve"> de </w:t>
      </w:r>
      <w:r w:rsidR="00570485" w:rsidRPr="00B778FB">
        <w:rPr>
          <w:b/>
          <w:lang w:val="pt-BR"/>
        </w:rPr>
        <w:t>28</w:t>
      </w:r>
      <w:r w:rsidR="00C817EE" w:rsidRPr="00B778FB">
        <w:rPr>
          <w:b/>
          <w:lang w:val="pt-BR"/>
        </w:rPr>
        <w:t xml:space="preserve"> de </w:t>
      </w:r>
      <w:r w:rsidR="00643023" w:rsidRPr="00B778FB">
        <w:rPr>
          <w:b/>
          <w:lang w:val="pt-BR"/>
        </w:rPr>
        <w:t>janeiro</w:t>
      </w:r>
      <w:r w:rsidR="00C817EE" w:rsidRPr="00B778FB">
        <w:rPr>
          <w:b/>
          <w:lang w:val="pt-BR"/>
        </w:rPr>
        <w:t xml:space="preserve"> de </w:t>
      </w:r>
      <w:r w:rsidR="00570485" w:rsidRPr="00B778FB">
        <w:rPr>
          <w:b/>
          <w:lang w:val="pt-BR"/>
        </w:rPr>
        <w:t>2009</w:t>
      </w:r>
      <w:r w:rsidR="00C817EE" w:rsidRPr="00B778FB">
        <w:rPr>
          <w:b/>
          <w:lang w:val="pt-BR"/>
        </w:rPr>
        <w:t xml:space="preserve"> </w:t>
      </w:r>
    </w:p>
    <w:p w:rsidR="00C817EE" w:rsidRPr="00B778FB" w:rsidRDefault="00C817EE">
      <w:pPr>
        <w:jc w:val="center"/>
        <w:rPr>
          <w:b/>
          <w:i/>
          <w:szCs w:val="18"/>
          <w:lang w:val="pt-BR"/>
        </w:rPr>
      </w:pPr>
      <w:r w:rsidRPr="00B778FB">
        <w:rPr>
          <w:b/>
          <w:i/>
          <w:szCs w:val="18"/>
          <w:lang w:val="pt-BR"/>
        </w:rPr>
        <w:t>(</w:t>
      </w:r>
      <w:r w:rsidR="00643023" w:rsidRPr="00B778FB">
        <w:rPr>
          <w:b/>
          <w:i/>
          <w:szCs w:val="18"/>
          <w:lang w:val="pt-BR"/>
        </w:rPr>
        <w:t>Exceções</w:t>
      </w:r>
      <w:r w:rsidRPr="00B778FB">
        <w:rPr>
          <w:b/>
          <w:i/>
          <w:szCs w:val="18"/>
          <w:lang w:val="pt-BR"/>
        </w:rPr>
        <w:t xml:space="preserve"> Preliminares, </w:t>
      </w:r>
      <w:r w:rsidR="00643023" w:rsidRPr="00B778FB">
        <w:rPr>
          <w:b/>
          <w:i/>
          <w:szCs w:val="18"/>
          <w:lang w:val="pt-BR"/>
        </w:rPr>
        <w:t>Mérito</w:t>
      </w:r>
      <w:r w:rsidRPr="00B778FB">
        <w:rPr>
          <w:b/>
          <w:i/>
          <w:szCs w:val="18"/>
          <w:lang w:val="pt-BR"/>
        </w:rPr>
        <w:t>, Repara</w:t>
      </w:r>
      <w:r w:rsidR="00643023" w:rsidRPr="00B778FB">
        <w:rPr>
          <w:b/>
          <w:i/>
          <w:szCs w:val="18"/>
          <w:lang w:val="pt-BR"/>
        </w:rPr>
        <w:t>ções</w:t>
      </w:r>
      <w:r w:rsidR="00B13DD6" w:rsidRPr="00B778FB">
        <w:rPr>
          <w:b/>
          <w:i/>
          <w:szCs w:val="18"/>
          <w:lang w:val="pt-BR"/>
        </w:rPr>
        <w:t xml:space="preserve"> e </w:t>
      </w:r>
      <w:r w:rsidR="00643023" w:rsidRPr="00B778FB">
        <w:rPr>
          <w:b/>
          <w:i/>
          <w:szCs w:val="18"/>
          <w:lang w:val="pt-BR"/>
        </w:rPr>
        <w:t>Custas</w:t>
      </w:r>
      <w:proofErr w:type="gramStart"/>
      <w:r w:rsidR="00676342" w:rsidRPr="00676342">
        <w:rPr>
          <w:b/>
          <w:szCs w:val="18"/>
          <w:lang w:val="pt-BR"/>
        </w:rPr>
        <w:t>)</w:t>
      </w:r>
      <w:proofErr w:type="gramEnd"/>
    </w:p>
    <w:p w:rsidR="00C817EE" w:rsidRPr="00B778FB" w:rsidRDefault="00C817EE">
      <w:pPr>
        <w:rPr>
          <w:b/>
          <w:lang w:val="pt-BR"/>
        </w:rPr>
      </w:pPr>
    </w:p>
    <w:p w:rsidR="00C817EE" w:rsidRPr="00B778FB" w:rsidRDefault="00C817EE">
      <w:pPr>
        <w:rPr>
          <w:b/>
          <w:lang w:val="pt-BR"/>
        </w:rPr>
      </w:pPr>
    </w:p>
    <w:p w:rsidR="00C817EE" w:rsidRPr="00B778FB" w:rsidRDefault="00C817EE">
      <w:pPr>
        <w:rPr>
          <w:b/>
          <w:lang w:val="pt-BR"/>
        </w:rPr>
      </w:pPr>
    </w:p>
    <w:p w:rsidR="00C817EE" w:rsidRPr="00B778FB" w:rsidRDefault="00C817EE">
      <w:pPr>
        <w:rPr>
          <w:b/>
          <w:lang w:val="pt-BR"/>
        </w:rPr>
      </w:pPr>
    </w:p>
    <w:p w:rsidR="00C817EE" w:rsidRPr="00B778FB" w:rsidRDefault="00643023">
      <w:pPr>
        <w:pStyle w:val="Lneadereferencia"/>
        <w:rPr>
          <w:rFonts w:ascii="Verdana" w:hAnsi="Verdana"/>
          <w:sz w:val="20"/>
          <w:lang w:val="pt-BR"/>
        </w:rPr>
      </w:pPr>
      <w:r w:rsidRPr="00B778FB">
        <w:rPr>
          <w:rFonts w:ascii="Verdana" w:hAnsi="Verdana"/>
          <w:sz w:val="20"/>
          <w:lang w:val="pt-BR"/>
        </w:rPr>
        <w:t xml:space="preserve">No </w:t>
      </w:r>
      <w:r w:rsidR="00C817EE" w:rsidRPr="00B778FB">
        <w:rPr>
          <w:rFonts w:ascii="Verdana" w:hAnsi="Verdana"/>
          <w:sz w:val="20"/>
          <w:lang w:val="pt-BR"/>
        </w:rPr>
        <w:t xml:space="preserve">caso </w:t>
      </w:r>
      <w:r w:rsidR="00C817EE" w:rsidRPr="00B778FB">
        <w:rPr>
          <w:rFonts w:ascii="Verdana" w:hAnsi="Verdana"/>
          <w:i/>
          <w:sz w:val="20"/>
          <w:lang w:val="pt-BR"/>
        </w:rPr>
        <w:t>Ríos</w:t>
      </w:r>
      <w:r w:rsidR="00B13DD6" w:rsidRPr="00B778FB">
        <w:rPr>
          <w:rFonts w:ascii="Verdana" w:hAnsi="Verdana"/>
          <w:i/>
          <w:sz w:val="20"/>
          <w:lang w:val="pt-BR"/>
        </w:rPr>
        <w:t xml:space="preserve"> e </w:t>
      </w:r>
      <w:r w:rsidR="009C3F34" w:rsidRPr="00B778FB">
        <w:rPr>
          <w:rFonts w:ascii="Verdana" w:hAnsi="Verdana"/>
          <w:i/>
          <w:sz w:val="20"/>
          <w:lang w:val="pt-BR"/>
        </w:rPr>
        <w:t>outros</w:t>
      </w:r>
      <w:r w:rsidR="00C817EE" w:rsidRPr="00B778FB">
        <w:rPr>
          <w:rFonts w:ascii="Verdana" w:hAnsi="Verdana"/>
          <w:i/>
          <w:sz w:val="20"/>
          <w:lang w:val="pt-BR"/>
        </w:rPr>
        <w:t xml:space="preserve"> vs. Venezuela</w:t>
      </w:r>
      <w:r w:rsidR="00C817EE" w:rsidRPr="00B778FB">
        <w:rPr>
          <w:rFonts w:ascii="Verdana" w:hAnsi="Verdana"/>
          <w:sz w:val="20"/>
          <w:lang w:val="pt-BR"/>
        </w:rPr>
        <w:t>,</w:t>
      </w:r>
    </w:p>
    <w:p w:rsidR="00C817EE" w:rsidRPr="00B778FB" w:rsidRDefault="00643023">
      <w:pPr>
        <w:pStyle w:val="Textoindependiente"/>
        <w:rPr>
          <w:rFonts w:ascii="Verdana" w:hAnsi="Verdana"/>
          <w:sz w:val="20"/>
          <w:lang w:val="pt-BR"/>
        </w:rPr>
      </w:pPr>
      <w:r w:rsidRPr="00B778FB">
        <w:rPr>
          <w:lang w:val="pt-BR"/>
        </w:rPr>
        <w:cr/>
        <w:t xml:space="preserve">A </w:t>
      </w:r>
      <w:r w:rsidR="00C817EE" w:rsidRPr="00B778FB">
        <w:rPr>
          <w:rFonts w:ascii="Verdana" w:hAnsi="Verdana"/>
          <w:sz w:val="20"/>
          <w:lang w:val="pt-BR"/>
        </w:rPr>
        <w:t xml:space="preserve">Corte Interamericana de </w:t>
      </w:r>
      <w:r w:rsidRPr="00B778FB">
        <w:rPr>
          <w:rFonts w:ascii="Verdana" w:hAnsi="Verdana"/>
          <w:sz w:val="20"/>
          <w:lang w:val="pt-BR"/>
        </w:rPr>
        <w:t>Direito</w:t>
      </w:r>
      <w:r w:rsidR="00C817EE" w:rsidRPr="00B778FB">
        <w:rPr>
          <w:rFonts w:ascii="Verdana" w:hAnsi="Verdana"/>
          <w:sz w:val="20"/>
          <w:lang w:val="pt-BR"/>
        </w:rPr>
        <w:t>s Humanos (</w:t>
      </w:r>
      <w:r w:rsidR="00EA57DB" w:rsidRPr="00B778FB">
        <w:rPr>
          <w:rFonts w:ascii="Verdana" w:hAnsi="Verdana"/>
          <w:sz w:val="20"/>
          <w:lang w:val="pt-BR"/>
        </w:rPr>
        <w:t xml:space="preserve">doravante </w:t>
      </w:r>
      <w:r w:rsidR="005D084B" w:rsidRPr="00B778FB">
        <w:rPr>
          <w:rFonts w:ascii="Verdana" w:hAnsi="Verdana"/>
          <w:sz w:val="20"/>
          <w:lang w:val="pt-BR"/>
        </w:rPr>
        <w:t>denominada “a</w:t>
      </w:r>
      <w:r w:rsidRPr="00B778FB">
        <w:rPr>
          <w:rFonts w:ascii="Verdana" w:hAnsi="Verdana"/>
          <w:sz w:val="20"/>
          <w:lang w:val="pt-BR"/>
        </w:rPr>
        <w:t xml:space="preserve"> </w:t>
      </w:r>
      <w:r w:rsidR="00C817EE" w:rsidRPr="00B778FB">
        <w:rPr>
          <w:rFonts w:ascii="Verdana" w:hAnsi="Verdana"/>
          <w:sz w:val="20"/>
          <w:lang w:val="pt-BR"/>
        </w:rPr>
        <w:t xml:space="preserve">Corte Interamericana”, </w:t>
      </w:r>
      <w:r w:rsidRPr="00B778FB">
        <w:rPr>
          <w:rFonts w:ascii="Verdana" w:hAnsi="Verdana"/>
          <w:sz w:val="20"/>
          <w:lang w:val="pt-BR"/>
        </w:rPr>
        <w:t xml:space="preserve">“a </w:t>
      </w:r>
      <w:r w:rsidR="00C817EE" w:rsidRPr="00B778FB">
        <w:rPr>
          <w:rFonts w:ascii="Verdana" w:hAnsi="Verdana"/>
          <w:sz w:val="20"/>
          <w:lang w:val="pt-BR"/>
        </w:rPr>
        <w:t>Corte</w:t>
      </w:r>
      <w:r w:rsidRPr="00B778FB">
        <w:rPr>
          <w:rFonts w:ascii="Verdana" w:hAnsi="Verdana"/>
          <w:sz w:val="20"/>
          <w:lang w:val="pt-BR"/>
        </w:rPr>
        <w:t xml:space="preserve">” ou “o </w:t>
      </w:r>
      <w:r w:rsidR="00C817EE" w:rsidRPr="00B778FB">
        <w:rPr>
          <w:rFonts w:ascii="Verdana" w:hAnsi="Verdana"/>
          <w:sz w:val="20"/>
          <w:lang w:val="pt-BR"/>
        </w:rPr>
        <w:t>Tribunal”</w:t>
      </w:r>
      <w:r w:rsidR="00676342" w:rsidRPr="00676342">
        <w:rPr>
          <w:rFonts w:ascii="Verdana" w:hAnsi="Verdana"/>
          <w:sz w:val="20"/>
          <w:lang w:val="pt-BR"/>
        </w:rPr>
        <w:t>)</w:t>
      </w:r>
      <w:r w:rsidR="00C817EE" w:rsidRPr="00B778FB">
        <w:rPr>
          <w:rFonts w:ascii="Verdana" w:hAnsi="Verdana"/>
          <w:sz w:val="20"/>
          <w:lang w:val="pt-BR"/>
        </w:rPr>
        <w:t>, integrada</w:t>
      </w:r>
      <w:r w:rsidR="009C3F34" w:rsidRPr="00B778FB">
        <w:rPr>
          <w:rFonts w:ascii="Verdana" w:hAnsi="Verdana"/>
          <w:sz w:val="20"/>
          <w:lang w:val="pt-BR"/>
        </w:rPr>
        <w:t xml:space="preserve"> pelos seguinte</w:t>
      </w:r>
      <w:r w:rsidR="00C817EE" w:rsidRPr="00B778FB">
        <w:rPr>
          <w:rFonts w:ascii="Verdana" w:hAnsi="Verdana"/>
          <w:sz w:val="20"/>
          <w:lang w:val="pt-BR"/>
        </w:rPr>
        <w:t xml:space="preserve">s </w:t>
      </w:r>
      <w:r w:rsidR="009C3F34" w:rsidRPr="00B778FB">
        <w:rPr>
          <w:rFonts w:ascii="Verdana" w:hAnsi="Verdana"/>
          <w:sz w:val="20"/>
          <w:lang w:val="pt-BR"/>
        </w:rPr>
        <w:t>juízes</w:t>
      </w:r>
      <w:r w:rsidR="007243B7" w:rsidRPr="00B778FB">
        <w:rPr>
          <w:rFonts w:ascii="Verdana" w:hAnsi="Verdana"/>
          <w:sz w:val="20"/>
          <w:lang w:val="pt-BR"/>
        </w:rPr>
        <w:t>:</w:t>
      </w:r>
      <w:proofErr w:type="gramStart"/>
      <w:r w:rsidR="00C817EE" w:rsidRPr="00B778FB">
        <w:rPr>
          <w:rStyle w:val="Refdenotaalpie"/>
          <w:rFonts w:ascii="Verdana" w:hAnsi="Verdana"/>
          <w:sz w:val="20"/>
          <w:lang w:val="pt-BR"/>
        </w:rPr>
        <w:footnoteReference w:id="1"/>
      </w:r>
      <w:proofErr w:type="gramEnd"/>
    </w:p>
    <w:p w:rsidR="00C817EE" w:rsidRPr="00B778FB" w:rsidRDefault="00C817EE">
      <w:pPr>
        <w:pStyle w:val="Textoindependiente"/>
        <w:rPr>
          <w:rFonts w:ascii="Verdana" w:hAnsi="Verdana"/>
          <w:sz w:val="20"/>
          <w:lang w:val="pt-BR"/>
        </w:rPr>
      </w:pPr>
    </w:p>
    <w:p w:rsidR="00C817EE" w:rsidRPr="00B778FB" w:rsidRDefault="00C817EE">
      <w:pPr>
        <w:rPr>
          <w:vanish/>
          <w:lang w:val="pt-BR"/>
        </w:rPr>
      </w:pPr>
    </w:p>
    <w:p w:rsidR="00C817EE" w:rsidRPr="00B778FB" w:rsidRDefault="00C817EE">
      <w:pPr>
        <w:pStyle w:val="Direccininterior"/>
        <w:ind w:left="708"/>
        <w:rPr>
          <w:lang w:val="pt-BR"/>
        </w:rPr>
      </w:pPr>
      <w:r w:rsidRPr="00B778FB">
        <w:rPr>
          <w:lang w:val="pt-BR"/>
        </w:rPr>
        <w:t xml:space="preserve">Cecilia Medina Quiroga, </w:t>
      </w:r>
      <w:r w:rsidR="005D084B" w:rsidRPr="00B778FB">
        <w:rPr>
          <w:lang w:val="pt-BR"/>
        </w:rPr>
        <w:t>President</w:t>
      </w:r>
      <w:r w:rsidRPr="00B778FB">
        <w:rPr>
          <w:lang w:val="pt-BR"/>
        </w:rPr>
        <w:t>a;</w:t>
      </w:r>
    </w:p>
    <w:p w:rsidR="00C817EE" w:rsidRPr="00B778FB" w:rsidRDefault="00C817EE">
      <w:pPr>
        <w:pStyle w:val="Direccininterior"/>
        <w:ind w:left="708"/>
        <w:rPr>
          <w:lang w:val="pt-BR"/>
        </w:rPr>
      </w:pPr>
      <w:r w:rsidRPr="00B778FB">
        <w:rPr>
          <w:lang w:val="pt-BR"/>
        </w:rPr>
        <w:t xml:space="preserve">Sergio García Ramírez, </w:t>
      </w:r>
      <w:r w:rsidR="009C3F34" w:rsidRPr="00B778FB">
        <w:rPr>
          <w:lang w:val="pt-BR"/>
        </w:rPr>
        <w:t>Juiz</w:t>
      </w:r>
      <w:r w:rsidRPr="00B778FB">
        <w:rPr>
          <w:lang w:val="pt-BR"/>
        </w:rPr>
        <w:t>;</w:t>
      </w:r>
    </w:p>
    <w:p w:rsidR="00C817EE" w:rsidRPr="00B778FB" w:rsidRDefault="00C817EE">
      <w:pPr>
        <w:pStyle w:val="Direccininterior"/>
        <w:ind w:left="708"/>
        <w:rPr>
          <w:lang w:val="pt-BR"/>
        </w:rPr>
      </w:pPr>
      <w:r w:rsidRPr="00B778FB">
        <w:rPr>
          <w:lang w:val="pt-BR"/>
        </w:rPr>
        <w:t xml:space="preserve">Manuel E. Ventura Robles, </w:t>
      </w:r>
      <w:r w:rsidR="009C3F34" w:rsidRPr="00B778FB">
        <w:rPr>
          <w:lang w:val="pt-BR"/>
        </w:rPr>
        <w:t>Juiz</w:t>
      </w:r>
      <w:r w:rsidRPr="00B778FB">
        <w:rPr>
          <w:lang w:val="pt-BR"/>
        </w:rPr>
        <w:t>;</w:t>
      </w:r>
    </w:p>
    <w:p w:rsidR="00C817EE" w:rsidRPr="00B778FB" w:rsidRDefault="00C817EE">
      <w:pPr>
        <w:pStyle w:val="Direccininterior"/>
        <w:ind w:left="708"/>
        <w:rPr>
          <w:lang w:val="pt-BR"/>
        </w:rPr>
      </w:pPr>
      <w:r w:rsidRPr="00B778FB">
        <w:rPr>
          <w:lang w:val="pt-BR"/>
        </w:rPr>
        <w:t xml:space="preserve">Leonardo A. Franco, </w:t>
      </w:r>
      <w:r w:rsidR="009C3F34" w:rsidRPr="00B778FB">
        <w:rPr>
          <w:lang w:val="pt-BR"/>
        </w:rPr>
        <w:t>Juiz</w:t>
      </w:r>
      <w:r w:rsidRPr="00B778FB">
        <w:rPr>
          <w:lang w:val="pt-BR"/>
        </w:rPr>
        <w:t>;</w:t>
      </w:r>
    </w:p>
    <w:p w:rsidR="00C817EE" w:rsidRPr="00B778FB" w:rsidRDefault="00C817EE">
      <w:pPr>
        <w:pStyle w:val="Direccininterior"/>
        <w:ind w:left="708"/>
        <w:rPr>
          <w:lang w:val="pt-BR"/>
        </w:rPr>
      </w:pPr>
      <w:r w:rsidRPr="00B778FB">
        <w:rPr>
          <w:lang w:val="pt-BR"/>
        </w:rPr>
        <w:t xml:space="preserve">Margarette May Macaulay, </w:t>
      </w:r>
      <w:r w:rsidR="008C4B18" w:rsidRPr="00B778FB">
        <w:rPr>
          <w:lang w:val="pt-BR"/>
        </w:rPr>
        <w:t>Juíza</w:t>
      </w:r>
      <w:r w:rsidRPr="00B778FB">
        <w:rPr>
          <w:lang w:val="pt-BR"/>
        </w:rPr>
        <w:t xml:space="preserve">; </w:t>
      </w:r>
    </w:p>
    <w:p w:rsidR="00C817EE" w:rsidRPr="00B778FB" w:rsidRDefault="00C817EE">
      <w:pPr>
        <w:pStyle w:val="Direccininterior"/>
        <w:ind w:left="708"/>
        <w:rPr>
          <w:lang w:val="pt-BR"/>
        </w:rPr>
      </w:pPr>
      <w:r w:rsidRPr="00B778FB">
        <w:rPr>
          <w:lang w:val="pt-BR"/>
        </w:rPr>
        <w:t xml:space="preserve">Rhadys Abreu Blondet, </w:t>
      </w:r>
      <w:r w:rsidR="008C4B18" w:rsidRPr="00B778FB">
        <w:rPr>
          <w:lang w:val="pt-BR"/>
        </w:rPr>
        <w:t>Juíza</w:t>
      </w:r>
      <w:r w:rsidR="00643023" w:rsidRPr="00B778FB">
        <w:rPr>
          <w:lang w:val="pt-BR"/>
        </w:rPr>
        <w:t xml:space="preserve">, </w:t>
      </w:r>
      <w:proofErr w:type="gramStart"/>
      <w:r w:rsidR="00643023" w:rsidRPr="00B778FB">
        <w:rPr>
          <w:lang w:val="pt-BR"/>
        </w:rPr>
        <w:t>e</w:t>
      </w:r>
      <w:proofErr w:type="gramEnd"/>
    </w:p>
    <w:p w:rsidR="00C817EE" w:rsidRPr="00B778FB" w:rsidRDefault="00C817EE">
      <w:pPr>
        <w:pStyle w:val="Direccininterior"/>
        <w:ind w:left="708"/>
        <w:rPr>
          <w:lang w:val="pt-BR"/>
        </w:rPr>
      </w:pPr>
      <w:r w:rsidRPr="00B778FB">
        <w:rPr>
          <w:lang w:val="pt-BR"/>
        </w:rPr>
        <w:t xml:space="preserve">Pier Paolo Pasceri Scaramuzza, </w:t>
      </w:r>
      <w:r w:rsidR="009C3F34" w:rsidRPr="00B778FB">
        <w:rPr>
          <w:lang w:val="pt-BR"/>
        </w:rPr>
        <w:t>Juiz</w:t>
      </w:r>
      <w:r w:rsidRPr="00B778FB">
        <w:rPr>
          <w:lang w:val="pt-BR"/>
        </w:rPr>
        <w:t xml:space="preserve"> </w:t>
      </w:r>
      <w:r w:rsidRPr="00B778FB">
        <w:rPr>
          <w:i/>
          <w:lang w:val="pt-BR"/>
        </w:rPr>
        <w:t>ad hoc</w:t>
      </w:r>
      <w:r w:rsidRPr="00B778FB">
        <w:rPr>
          <w:lang w:val="pt-BR"/>
        </w:rPr>
        <w:t>;</w:t>
      </w:r>
    </w:p>
    <w:p w:rsidR="00C817EE" w:rsidRPr="00B778FB" w:rsidRDefault="00C817EE">
      <w:pPr>
        <w:ind w:left="708" w:firstLine="720"/>
        <w:rPr>
          <w:lang w:val="pt-BR"/>
        </w:rPr>
      </w:pPr>
    </w:p>
    <w:p w:rsidR="00C817EE" w:rsidRPr="00B778FB" w:rsidRDefault="00C817EE">
      <w:pPr>
        <w:pStyle w:val="Saludo"/>
        <w:rPr>
          <w:lang w:val="pt-BR"/>
        </w:rPr>
      </w:pPr>
      <w:proofErr w:type="gramStart"/>
      <w:r w:rsidRPr="00B778FB">
        <w:rPr>
          <w:lang w:val="pt-BR"/>
        </w:rPr>
        <w:t>presentes</w:t>
      </w:r>
      <w:proofErr w:type="gramEnd"/>
      <w:r w:rsidRPr="00B778FB">
        <w:rPr>
          <w:lang w:val="pt-BR"/>
        </w:rPr>
        <w:t xml:space="preserve">, </w:t>
      </w:r>
      <w:r w:rsidR="00643023" w:rsidRPr="00B778FB">
        <w:rPr>
          <w:lang w:val="pt-BR"/>
        </w:rPr>
        <w:t>ademais</w:t>
      </w:r>
      <w:r w:rsidRPr="00B778FB">
        <w:rPr>
          <w:lang w:val="pt-BR"/>
        </w:rPr>
        <w:t xml:space="preserve">, </w:t>
      </w:r>
    </w:p>
    <w:p w:rsidR="00C817EE" w:rsidRPr="00B778FB" w:rsidRDefault="00C817EE">
      <w:pPr>
        <w:pStyle w:val="Lista2"/>
        <w:ind w:left="991"/>
        <w:rPr>
          <w:lang w:val="pt-BR"/>
        </w:rPr>
      </w:pPr>
    </w:p>
    <w:p w:rsidR="00C817EE" w:rsidRPr="00B778FB" w:rsidRDefault="00C817EE" w:rsidP="008972B3">
      <w:pPr>
        <w:pStyle w:val="Lista2"/>
        <w:ind w:left="991"/>
        <w:outlineLvl w:val="0"/>
        <w:rPr>
          <w:lang w:val="pt-BR"/>
        </w:rPr>
      </w:pPr>
      <w:r w:rsidRPr="00B778FB">
        <w:rPr>
          <w:lang w:val="pt-BR"/>
        </w:rPr>
        <w:t xml:space="preserve">Pablo Saavedra Alessandri, </w:t>
      </w:r>
      <w:r w:rsidR="009C3F34" w:rsidRPr="00B778FB">
        <w:rPr>
          <w:lang w:val="pt-BR"/>
        </w:rPr>
        <w:t>Secretário</w:t>
      </w:r>
      <w:r w:rsidR="00643023" w:rsidRPr="00B778FB">
        <w:rPr>
          <w:lang w:val="pt-BR"/>
        </w:rPr>
        <w:t xml:space="preserve">, </w:t>
      </w:r>
      <w:proofErr w:type="gramStart"/>
      <w:r w:rsidR="00643023" w:rsidRPr="00B778FB">
        <w:rPr>
          <w:lang w:val="pt-BR"/>
        </w:rPr>
        <w:t>e</w:t>
      </w:r>
      <w:proofErr w:type="gramEnd"/>
    </w:p>
    <w:p w:rsidR="00C817EE" w:rsidRPr="00B778FB" w:rsidRDefault="00C817EE">
      <w:pPr>
        <w:pStyle w:val="Lista2"/>
        <w:ind w:left="991"/>
        <w:rPr>
          <w:lang w:val="pt-BR"/>
        </w:rPr>
      </w:pPr>
      <w:r w:rsidRPr="00B778FB">
        <w:rPr>
          <w:lang w:val="pt-BR"/>
        </w:rPr>
        <w:t xml:space="preserve">Emilia Segares Rodríguez, </w:t>
      </w:r>
      <w:r w:rsidR="008C4B18" w:rsidRPr="00B778FB">
        <w:rPr>
          <w:lang w:val="pt-BR"/>
        </w:rPr>
        <w:t>Secretária Adjunta</w:t>
      </w:r>
      <w:r w:rsidRPr="00B778FB">
        <w:rPr>
          <w:lang w:val="pt-BR"/>
        </w:rPr>
        <w:t>;</w:t>
      </w:r>
    </w:p>
    <w:p w:rsidR="00C817EE" w:rsidRPr="00B778FB" w:rsidRDefault="00C817EE">
      <w:pPr>
        <w:rPr>
          <w:lang w:val="pt-BR"/>
        </w:rPr>
      </w:pPr>
    </w:p>
    <w:p w:rsidR="00C817EE" w:rsidRPr="00B778FB" w:rsidRDefault="00C817EE">
      <w:pPr>
        <w:rPr>
          <w:lang w:val="pt-BR"/>
        </w:rPr>
      </w:pPr>
    </w:p>
    <w:p w:rsidR="00C817EE" w:rsidRPr="00B778FB" w:rsidRDefault="007243B7">
      <w:pPr>
        <w:pStyle w:val="Textoindependiente"/>
        <w:rPr>
          <w:rFonts w:ascii="Verdana" w:hAnsi="Verdana"/>
          <w:sz w:val="20"/>
          <w:lang w:val="pt-BR"/>
        </w:rPr>
      </w:pPr>
      <w:proofErr w:type="gramStart"/>
      <w:r w:rsidRPr="00B778FB">
        <w:rPr>
          <w:rFonts w:ascii="Verdana" w:hAnsi="Verdana"/>
          <w:sz w:val="20"/>
          <w:lang w:val="pt-BR"/>
        </w:rPr>
        <w:t>em</w:t>
      </w:r>
      <w:proofErr w:type="gramEnd"/>
      <w:r w:rsidRPr="00B778FB">
        <w:rPr>
          <w:rFonts w:ascii="Verdana" w:hAnsi="Verdana"/>
          <w:sz w:val="20"/>
          <w:lang w:val="pt-BR"/>
        </w:rPr>
        <w:t xml:space="preserve"> conformidade </w:t>
      </w:r>
      <w:r w:rsidR="00643023" w:rsidRPr="00B778FB">
        <w:rPr>
          <w:rFonts w:ascii="Verdana" w:hAnsi="Verdana"/>
          <w:sz w:val="20"/>
          <w:lang w:val="pt-BR"/>
        </w:rPr>
        <w:t>com</w:t>
      </w:r>
      <w:r w:rsidR="009C3F34" w:rsidRPr="00B778FB">
        <w:rPr>
          <w:rFonts w:ascii="Verdana" w:hAnsi="Verdana"/>
          <w:sz w:val="20"/>
          <w:lang w:val="pt-BR"/>
        </w:rPr>
        <w:t xml:space="preserve"> os </w:t>
      </w:r>
      <w:r w:rsidR="00643023" w:rsidRPr="00B778FB">
        <w:rPr>
          <w:rFonts w:ascii="Verdana" w:hAnsi="Verdana"/>
          <w:sz w:val="20"/>
          <w:lang w:val="pt-BR"/>
        </w:rPr>
        <w:t>artigo</w:t>
      </w:r>
      <w:r w:rsidR="00C817EE" w:rsidRPr="00B778FB">
        <w:rPr>
          <w:rFonts w:ascii="Verdana" w:hAnsi="Verdana"/>
          <w:sz w:val="20"/>
          <w:lang w:val="pt-BR"/>
        </w:rPr>
        <w:t xml:space="preserve">s </w:t>
      </w:r>
      <w:r w:rsidR="00570485" w:rsidRPr="00B778FB">
        <w:rPr>
          <w:rFonts w:ascii="Verdana" w:hAnsi="Verdana"/>
          <w:sz w:val="20"/>
          <w:lang w:val="pt-BR"/>
        </w:rPr>
        <w:t>62</w:t>
      </w:r>
      <w:r w:rsidR="00C817EE" w:rsidRPr="00B778FB">
        <w:rPr>
          <w:rFonts w:ascii="Verdana" w:hAnsi="Verdana"/>
          <w:sz w:val="20"/>
          <w:lang w:val="pt-BR"/>
        </w:rPr>
        <w:t>.</w:t>
      </w:r>
      <w:r w:rsidR="00570485" w:rsidRPr="00B778FB">
        <w:rPr>
          <w:rFonts w:ascii="Verdana" w:hAnsi="Verdana"/>
          <w:sz w:val="20"/>
          <w:lang w:val="pt-BR"/>
        </w:rPr>
        <w:t>3</w:t>
      </w:r>
      <w:r w:rsidR="00B13DD6" w:rsidRPr="00B778FB">
        <w:rPr>
          <w:rFonts w:ascii="Verdana" w:hAnsi="Verdana"/>
          <w:sz w:val="20"/>
          <w:lang w:val="pt-BR"/>
        </w:rPr>
        <w:t xml:space="preserve"> e </w:t>
      </w:r>
      <w:r w:rsidR="00570485" w:rsidRPr="00B778FB">
        <w:rPr>
          <w:rFonts w:ascii="Verdana" w:hAnsi="Verdana"/>
          <w:sz w:val="20"/>
          <w:lang w:val="pt-BR"/>
        </w:rPr>
        <w:t>63</w:t>
      </w:r>
      <w:r w:rsidR="00C817EE" w:rsidRPr="00B778FB">
        <w:rPr>
          <w:rFonts w:ascii="Verdana" w:hAnsi="Verdana"/>
          <w:sz w:val="20"/>
          <w:lang w:val="pt-BR"/>
        </w:rPr>
        <w:t>.</w:t>
      </w:r>
      <w:r w:rsidR="00570485" w:rsidRPr="00B778FB">
        <w:rPr>
          <w:rFonts w:ascii="Verdana" w:hAnsi="Verdana"/>
          <w:sz w:val="20"/>
          <w:lang w:val="pt-BR"/>
        </w:rPr>
        <w:t>1</w:t>
      </w:r>
      <w:r w:rsidR="00643023" w:rsidRPr="00B778FB">
        <w:rPr>
          <w:rFonts w:ascii="Verdana" w:hAnsi="Verdana"/>
          <w:sz w:val="20"/>
          <w:lang w:val="pt-BR"/>
        </w:rPr>
        <w:t xml:space="preserve"> da </w:t>
      </w:r>
      <w:r w:rsidR="00C817EE" w:rsidRPr="00B778FB">
        <w:rPr>
          <w:rFonts w:ascii="Verdana" w:hAnsi="Verdana"/>
          <w:sz w:val="20"/>
          <w:lang w:val="pt-BR"/>
        </w:rPr>
        <w:t>Conven</w:t>
      </w:r>
      <w:r w:rsidR="00643023" w:rsidRPr="00B778FB">
        <w:rPr>
          <w:rFonts w:ascii="Verdana" w:hAnsi="Verdana"/>
          <w:sz w:val="20"/>
          <w:lang w:val="pt-BR"/>
        </w:rPr>
        <w:t>ção</w:t>
      </w:r>
      <w:r w:rsidR="00C817EE" w:rsidRPr="00B778FB">
        <w:rPr>
          <w:rFonts w:ascii="Verdana" w:hAnsi="Verdana"/>
          <w:sz w:val="20"/>
          <w:lang w:val="pt-BR"/>
        </w:rPr>
        <w:t xml:space="preserve"> Americana sobre </w:t>
      </w:r>
      <w:r w:rsidR="00643023" w:rsidRPr="00B778FB">
        <w:rPr>
          <w:rFonts w:ascii="Verdana" w:hAnsi="Verdana"/>
          <w:sz w:val="20"/>
          <w:lang w:val="pt-BR"/>
        </w:rPr>
        <w:t>Direito</w:t>
      </w:r>
      <w:r w:rsidR="00C817EE" w:rsidRPr="00B778FB">
        <w:rPr>
          <w:rFonts w:ascii="Verdana" w:hAnsi="Verdana"/>
          <w:sz w:val="20"/>
          <w:lang w:val="pt-BR"/>
        </w:rPr>
        <w:t>s Humanos (</w:t>
      </w:r>
      <w:r w:rsidR="00EA57DB" w:rsidRPr="00B778FB">
        <w:rPr>
          <w:rFonts w:ascii="Verdana" w:hAnsi="Verdana"/>
          <w:sz w:val="20"/>
          <w:lang w:val="pt-BR"/>
        </w:rPr>
        <w:t xml:space="preserve">doravante </w:t>
      </w:r>
      <w:r w:rsidR="005D084B" w:rsidRPr="00B778FB">
        <w:rPr>
          <w:rFonts w:ascii="Verdana" w:hAnsi="Verdana"/>
          <w:sz w:val="20"/>
          <w:lang w:val="pt-BR"/>
        </w:rPr>
        <w:t>denominada “a</w:t>
      </w:r>
      <w:r w:rsidR="00643023" w:rsidRPr="00B778FB">
        <w:rPr>
          <w:rFonts w:ascii="Verdana" w:hAnsi="Verdana"/>
          <w:sz w:val="20"/>
          <w:lang w:val="pt-BR"/>
        </w:rPr>
        <w:t xml:space="preserve"> </w:t>
      </w:r>
      <w:r w:rsidR="00C817EE" w:rsidRPr="00B778FB">
        <w:rPr>
          <w:rFonts w:ascii="Verdana" w:hAnsi="Verdana"/>
          <w:sz w:val="20"/>
          <w:lang w:val="pt-BR"/>
        </w:rPr>
        <w:t>Conven</w:t>
      </w:r>
      <w:r w:rsidR="00643023" w:rsidRPr="00B778FB">
        <w:rPr>
          <w:rFonts w:ascii="Verdana" w:hAnsi="Verdana"/>
          <w:sz w:val="20"/>
          <w:lang w:val="pt-BR"/>
        </w:rPr>
        <w:t xml:space="preserve">ção” ou “a </w:t>
      </w:r>
      <w:r w:rsidR="00C817EE" w:rsidRPr="00B778FB">
        <w:rPr>
          <w:rFonts w:ascii="Verdana" w:hAnsi="Verdana"/>
          <w:sz w:val="20"/>
          <w:lang w:val="pt-BR"/>
        </w:rPr>
        <w:t>Conven</w:t>
      </w:r>
      <w:r w:rsidR="00643023" w:rsidRPr="00B778FB">
        <w:rPr>
          <w:rFonts w:ascii="Verdana" w:hAnsi="Verdana"/>
          <w:sz w:val="20"/>
          <w:lang w:val="pt-BR"/>
        </w:rPr>
        <w:t>ção</w:t>
      </w:r>
      <w:r w:rsidR="00C817EE" w:rsidRPr="00B778FB">
        <w:rPr>
          <w:rFonts w:ascii="Verdana" w:hAnsi="Verdana"/>
          <w:sz w:val="20"/>
          <w:lang w:val="pt-BR"/>
        </w:rPr>
        <w:t xml:space="preserve"> Americana”</w:t>
      </w:r>
      <w:r w:rsidR="00676342" w:rsidRPr="00676342">
        <w:rPr>
          <w:rFonts w:ascii="Verdana" w:hAnsi="Verdana"/>
          <w:sz w:val="20"/>
          <w:lang w:val="pt-BR"/>
        </w:rPr>
        <w:t>)</w:t>
      </w:r>
      <w:r w:rsidR="00B13DD6" w:rsidRPr="00B778FB">
        <w:rPr>
          <w:rFonts w:ascii="Verdana" w:hAnsi="Verdana"/>
          <w:sz w:val="20"/>
          <w:lang w:val="pt-BR"/>
        </w:rPr>
        <w:t xml:space="preserve"> e </w:t>
      </w:r>
      <w:r w:rsidR="00643023" w:rsidRPr="00B778FB">
        <w:rPr>
          <w:rFonts w:ascii="Verdana" w:hAnsi="Verdana"/>
          <w:sz w:val="20"/>
          <w:lang w:val="pt-BR"/>
        </w:rPr>
        <w:t>com</w:t>
      </w:r>
      <w:r w:rsidR="009C3F34" w:rsidRPr="00B778FB">
        <w:rPr>
          <w:rFonts w:ascii="Verdana" w:hAnsi="Verdana"/>
          <w:sz w:val="20"/>
          <w:lang w:val="pt-BR"/>
        </w:rPr>
        <w:t xml:space="preserve"> os </w:t>
      </w:r>
      <w:r w:rsidR="00643023" w:rsidRPr="00B778FB">
        <w:rPr>
          <w:rFonts w:ascii="Verdana" w:hAnsi="Verdana"/>
          <w:sz w:val="20"/>
          <w:lang w:val="pt-BR"/>
        </w:rPr>
        <w:t>artigo</w:t>
      </w:r>
      <w:r w:rsidR="00C817EE" w:rsidRPr="00B778FB">
        <w:rPr>
          <w:rFonts w:ascii="Verdana" w:hAnsi="Verdana"/>
          <w:sz w:val="20"/>
          <w:lang w:val="pt-BR"/>
        </w:rPr>
        <w:t xml:space="preserve">s </w:t>
      </w:r>
      <w:r w:rsidR="00570485" w:rsidRPr="00B778FB">
        <w:rPr>
          <w:rFonts w:ascii="Verdana" w:hAnsi="Verdana"/>
          <w:sz w:val="20"/>
          <w:lang w:val="pt-BR"/>
        </w:rPr>
        <w:t>29</w:t>
      </w:r>
      <w:r w:rsidR="00C817EE" w:rsidRPr="00B778FB">
        <w:rPr>
          <w:rFonts w:ascii="Verdana" w:hAnsi="Verdana"/>
          <w:sz w:val="20"/>
          <w:lang w:val="pt-BR"/>
        </w:rPr>
        <w:t xml:space="preserve">, </w:t>
      </w:r>
      <w:r w:rsidR="00570485" w:rsidRPr="00B778FB">
        <w:rPr>
          <w:rFonts w:ascii="Verdana" w:hAnsi="Verdana"/>
          <w:sz w:val="20"/>
          <w:lang w:val="pt-BR"/>
        </w:rPr>
        <w:t>31</w:t>
      </w:r>
      <w:r w:rsidR="00C817EE" w:rsidRPr="00B778FB">
        <w:rPr>
          <w:rFonts w:ascii="Verdana" w:hAnsi="Verdana"/>
          <w:sz w:val="20"/>
          <w:lang w:val="pt-BR"/>
        </w:rPr>
        <w:t xml:space="preserve">, </w:t>
      </w:r>
      <w:r w:rsidR="00570485" w:rsidRPr="00B778FB">
        <w:rPr>
          <w:rFonts w:ascii="Verdana" w:hAnsi="Verdana"/>
          <w:sz w:val="20"/>
          <w:lang w:val="pt-BR"/>
        </w:rPr>
        <w:t>56</w:t>
      </w:r>
      <w:r w:rsidR="00B13DD6" w:rsidRPr="00B778FB">
        <w:rPr>
          <w:rFonts w:ascii="Verdana" w:hAnsi="Verdana"/>
          <w:sz w:val="20"/>
          <w:lang w:val="pt-BR"/>
        </w:rPr>
        <w:t xml:space="preserve"> e </w:t>
      </w:r>
      <w:r w:rsidR="00570485" w:rsidRPr="00B778FB">
        <w:rPr>
          <w:rFonts w:ascii="Verdana" w:hAnsi="Verdana"/>
          <w:sz w:val="20"/>
          <w:lang w:val="pt-BR"/>
        </w:rPr>
        <w:t>58</w:t>
      </w:r>
      <w:r w:rsidR="00C817EE" w:rsidRPr="00B778FB">
        <w:rPr>
          <w:rFonts w:ascii="Verdana" w:hAnsi="Verdana"/>
          <w:sz w:val="20"/>
          <w:lang w:val="pt-BR"/>
        </w:rPr>
        <w:t xml:space="preserve"> </w:t>
      </w:r>
      <w:r w:rsidR="00643023" w:rsidRPr="00B778FB">
        <w:rPr>
          <w:rFonts w:ascii="Verdana" w:hAnsi="Verdana"/>
          <w:sz w:val="20"/>
          <w:lang w:val="pt-BR"/>
        </w:rPr>
        <w:t xml:space="preserve">do </w:t>
      </w:r>
      <w:r w:rsidR="009C3F34" w:rsidRPr="00B778FB">
        <w:rPr>
          <w:rFonts w:ascii="Verdana" w:hAnsi="Verdana"/>
          <w:sz w:val="20"/>
          <w:lang w:val="pt-BR"/>
        </w:rPr>
        <w:t>Regulamento</w:t>
      </w:r>
      <w:r w:rsidR="00643023" w:rsidRPr="00B778FB">
        <w:rPr>
          <w:rFonts w:ascii="Verdana" w:hAnsi="Verdana"/>
          <w:sz w:val="20"/>
          <w:lang w:val="pt-BR"/>
        </w:rPr>
        <w:t xml:space="preserve"> da </w:t>
      </w:r>
      <w:r w:rsidR="00C817EE" w:rsidRPr="00B778FB">
        <w:rPr>
          <w:rFonts w:ascii="Verdana" w:hAnsi="Verdana"/>
          <w:sz w:val="20"/>
          <w:lang w:val="pt-BR"/>
        </w:rPr>
        <w:t>Corte (</w:t>
      </w:r>
      <w:r w:rsidR="00EA57DB" w:rsidRPr="00B778FB">
        <w:rPr>
          <w:rFonts w:ascii="Verdana" w:hAnsi="Verdana"/>
          <w:sz w:val="20"/>
          <w:lang w:val="pt-BR"/>
        </w:rPr>
        <w:t xml:space="preserve">doravante </w:t>
      </w:r>
      <w:r w:rsidR="005D084B" w:rsidRPr="00B778FB">
        <w:rPr>
          <w:rFonts w:ascii="Verdana" w:hAnsi="Verdana"/>
          <w:sz w:val="20"/>
          <w:lang w:val="pt-BR"/>
        </w:rPr>
        <w:t>denominado “o</w:t>
      </w:r>
      <w:r w:rsidR="00643023" w:rsidRPr="00B778FB">
        <w:rPr>
          <w:rFonts w:ascii="Verdana" w:hAnsi="Verdana"/>
          <w:sz w:val="20"/>
          <w:lang w:val="pt-BR"/>
        </w:rPr>
        <w:t xml:space="preserve"> </w:t>
      </w:r>
      <w:r w:rsidR="009C3F34" w:rsidRPr="00B778FB">
        <w:rPr>
          <w:rFonts w:ascii="Verdana" w:hAnsi="Verdana"/>
          <w:sz w:val="20"/>
          <w:lang w:val="pt-BR"/>
        </w:rPr>
        <w:t>Regulamento</w:t>
      </w:r>
      <w:r w:rsidR="00C817EE" w:rsidRPr="00B778FB">
        <w:rPr>
          <w:rFonts w:ascii="Verdana" w:hAnsi="Verdana"/>
          <w:sz w:val="20"/>
          <w:lang w:val="pt-BR"/>
        </w:rPr>
        <w:t>”</w:t>
      </w:r>
      <w:r w:rsidR="00676342" w:rsidRPr="00676342">
        <w:rPr>
          <w:rFonts w:ascii="Verdana" w:hAnsi="Verdana"/>
          <w:sz w:val="20"/>
          <w:lang w:val="pt-BR"/>
        </w:rPr>
        <w:t>)</w:t>
      </w:r>
      <w:r w:rsidR="00C817EE" w:rsidRPr="00B778FB">
        <w:rPr>
          <w:rFonts w:ascii="Verdana" w:hAnsi="Verdana"/>
          <w:sz w:val="20"/>
          <w:lang w:val="pt-BR"/>
        </w:rPr>
        <w:t xml:space="preserve">, </w:t>
      </w:r>
      <w:r w:rsidR="00B13DD6" w:rsidRPr="00B778FB">
        <w:rPr>
          <w:rFonts w:ascii="Verdana" w:hAnsi="Verdana"/>
          <w:sz w:val="20"/>
          <w:lang w:val="pt-BR"/>
        </w:rPr>
        <w:t>profere a presente Sentença</w:t>
      </w:r>
      <w:r w:rsidR="00C817EE" w:rsidRPr="00B778FB">
        <w:rPr>
          <w:rFonts w:ascii="Verdana" w:hAnsi="Verdana"/>
          <w:sz w:val="20"/>
          <w:lang w:val="pt-BR"/>
        </w:rPr>
        <w:t>.</w:t>
      </w:r>
    </w:p>
    <w:p w:rsidR="00C817EE" w:rsidRPr="00B778FB" w:rsidRDefault="00C817EE">
      <w:pPr>
        <w:rPr>
          <w:lang w:val="pt-BR"/>
        </w:rPr>
      </w:pPr>
    </w:p>
    <w:p w:rsidR="00C817EE" w:rsidRPr="00B778FB" w:rsidRDefault="00C817EE">
      <w:pPr>
        <w:rPr>
          <w:lang w:val="pt-BR"/>
        </w:rPr>
      </w:pPr>
    </w:p>
    <w:p w:rsidR="00C817EE" w:rsidRPr="00B778FB" w:rsidRDefault="00C817EE">
      <w:pPr>
        <w:rPr>
          <w:lang w:val="pt-BR"/>
        </w:rPr>
      </w:pPr>
    </w:p>
    <w:p w:rsidR="00C817EE" w:rsidRPr="00B778FB" w:rsidRDefault="00C817EE" w:rsidP="008972B3">
      <w:pPr>
        <w:jc w:val="center"/>
        <w:outlineLvl w:val="0"/>
        <w:rPr>
          <w:b/>
          <w:smallCaps/>
          <w:lang w:val="pt-BR"/>
        </w:rPr>
      </w:pPr>
      <w:r w:rsidRPr="00B778FB">
        <w:rPr>
          <w:b/>
          <w:smallCaps/>
          <w:lang w:val="pt-BR"/>
        </w:rPr>
        <w:t>I</w:t>
      </w:r>
    </w:p>
    <w:p w:rsidR="00C817EE" w:rsidRPr="00B778FB" w:rsidRDefault="009C3F34">
      <w:pPr>
        <w:jc w:val="center"/>
        <w:rPr>
          <w:b/>
          <w:smallCaps/>
          <w:lang w:val="pt-BR"/>
        </w:rPr>
      </w:pPr>
      <w:r w:rsidRPr="00B778FB">
        <w:rPr>
          <w:b/>
          <w:smallCaps/>
          <w:lang w:val="pt-BR"/>
        </w:rPr>
        <w:t>Introdução</w:t>
      </w:r>
      <w:r w:rsidR="00643023" w:rsidRPr="00B778FB">
        <w:rPr>
          <w:b/>
          <w:smallCaps/>
          <w:lang w:val="pt-BR"/>
        </w:rPr>
        <w:t xml:space="preserve"> da </w:t>
      </w:r>
      <w:r w:rsidR="00C817EE" w:rsidRPr="00B778FB">
        <w:rPr>
          <w:b/>
          <w:smallCaps/>
          <w:lang w:val="pt-BR"/>
        </w:rPr>
        <w:t>causa</w:t>
      </w:r>
      <w:r w:rsidR="00B13DD6" w:rsidRPr="00B778FB">
        <w:rPr>
          <w:b/>
          <w:smallCaps/>
          <w:lang w:val="pt-BR"/>
        </w:rPr>
        <w:t xml:space="preserve"> e </w:t>
      </w:r>
      <w:r w:rsidR="00C817EE" w:rsidRPr="00B778FB">
        <w:rPr>
          <w:b/>
          <w:smallCaps/>
          <w:lang w:val="pt-BR"/>
        </w:rPr>
        <w:t>objeto</w:t>
      </w:r>
      <w:r w:rsidR="00643023" w:rsidRPr="00B778FB">
        <w:rPr>
          <w:b/>
          <w:smallCaps/>
          <w:lang w:val="pt-BR"/>
        </w:rPr>
        <w:t xml:space="preserve"> da controvérsia</w:t>
      </w:r>
    </w:p>
    <w:p w:rsidR="00C817EE" w:rsidRPr="00B778FB" w:rsidRDefault="00C817EE">
      <w:pPr>
        <w:ind w:right="18"/>
        <w:rPr>
          <w:lang w:val="pt-BR"/>
        </w:rPr>
      </w:pPr>
    </w:p>
    <w:p w:rsidR="00C817EE" w:rsidRPr="00B778FB" w:rsidRDefault="00570485">
      <w:pPr>
        <w:ind w:right="18"/>
        <w:rPr>
          <w:lang w:val="pt-BR"/>
        </w:rPr>
      </w:pPr>
      <w:r w:rsidRPr="00B778FB">
        <w:rPr>
          <w:lang w:val="pt-BR"/>
        </w:rPr>
        <w:t>1</w:t>
      </w:r>
      <w:r w:rsidR="00C817EE" w:rsidRPr="00B778FB">
        <w:rPr>
          <w:lang w:val="pt-BR"/>
        </w:rPr>
        <w:t>.</w:t>
      </w:r>
      <w:r w:rsidR="00C817EE" w:rsidRPr="00B778FB">
        <w:rPr>
          <w:lang w:val="pt-BR"/>
        </w:rPr>
        <w:tab/>
      </w:r>
      <w:r w:rsidR="005D084B" w:rsidRPr="00B778FB">
        <w:rPr>
          <w:lang w:val="pt-BR"/>
        </w:rPr>
        <w:t xml:space="preserve">Em </w:t>
      </w:r>
      <w:r w:rsidRPr="00B778FB">
        <w:rPr>
          <w:lang w:val="pt-BR"/>
        </w:rPr>
        <w:t>20</w:t>
      </w:r>
      <w:r w:rsidR="00C817EE" w:rsidRPr="00B778FB">
        <w:rPr>
          <w:lang w:val="pt-BR"/>
        </w:rPr>
        <w:t xml:space="preserve"> de abril de </w:t>
      </w:r>
      <w:r w:rsidRPr="00B778FB">
        <w:rPr>
          <w:lang w:val="pt-BR"/>
        </w:rPr>
        <w:t>2007</w:t>
      </w:r>
      <w:r w:rsidR="00C817EE" w:rsidRPr="00B778FB">
        <w:rPr>
          <w:lang w:val="pt-BR"/>
        </w:rPr>
        <w:t xml:space="preserve">, </w:t>
      </w:r>
      <w:r w:rsidR="00643023" w:rsidRPr="00B778FB">
        <w:rPr>
          <w:lang w:val="pt-BR"/>
        </w:rPr>
        <w:t>de acordo com</w:t>
      </w:r>
      <w:r w:rsidR="009C3F34" w:rsidRPr="00B778FB">
        <w:rPr>
          <w:lang w:val="pt-BR"/>
        </w:rPr>
        <w:t xml:space="preserve"> os </w:t>
      </w:r>
      <w:r w:rsidR="00643023" w:rsidRPr="00B778FB">
        <w:rPr>
          <w:lang w:val="pt-BR"/>
        </w:rPr>
        <w:t>artigo</w:t>
      </w:r>
      <w:r w:rsidR="00C817EE" w:rsidRPr="00B778FB">
        <w:rPr>
          <w:lang w:val="pt-BR"/>
        </w:rPr>
        <w:t xml:space="preserve">s </w:t>
      </w:r>
      <w:r w:rsidRPr="00B778FB">
        <w:rPr>
          <w:lang w:val="pt-BR"/>
        </w:rPr>
        <w:t>51</w:t>
      </w:r>
      <w:r w:rsidR="00B13DD6" w:rsidRPr="00B778FB">
        <w:rPr>
          <w:lang w:val="pt-BR"/>
        </w:rPr>
        <w:t xml:space="preserve"> e </w:t>
      </w:r>
      <w:r w:rsidRPr="00B778FB">
        <w:rPr>
          <w:lang w:val="pt-BR"/>
        </w:rPr>
        <w:t>61</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Americana,</w:t>
      </w:r>
      <w:r w:rsidR="009C3F34" w:rsidRPr="00B778FB">
        <w:rPr>
          <w:lang w:val="pt-BR"/>
        </w:rPr>
        <w:t xml:space="preserve"> a </w:t>
      </w:r>
      <w:r w:rsidR="00643023" w:rsidRPr="00B778FB">
        <w:rPr>
          <w:lang w:val="pt-BR"/>
        </w:rPr>
        <w:t>Comissão</w:t>
      </w:r>
      <w:r w:rsidR="00C817EE" w:rsidRPr="00B778FB">
        <w:rPr>
          <w:lang w:val="pt-BR"/>
        </w:rPr>
        <w:t xml:space="preserve"> Interamericana de </w:t>
      </w:r>
      <w:r w:rsidR="00643023" w:rsidRPr="00B778FB">
        <w:rPr>
          <w:lang w:val="pt-BR"/>
        </w:rPr>
        <w:t>Direito</w:t>
      </w:r>
      <w:r w:rsidR="00C817EE" w:rsidRPr="00B778FB">
        <w:rPr>
          <w:lang w:val="pt-BR"/>
        </w:rPr>
        <w:t>s Humanos (</w:t>
      </w:r>
      <w:r w:rsidR="00EA57DB" w:rsidRPr="00B778FB">
        <w:rPr>
          <w:lang w:val="pt-BR"/>
        </w:rPr>
        <w:t xml:space="preserve">doravante </w:t>
      </w:r>
      <w:r w:rsidR="005D084B" w:rsidRPr="00B778FB">
        <w:rPr>
          <w:lang w:val="pt-BR"/>
        </w:rPr>
        <w:t>denominada “a</w:t>
      </w:r>
      <w:r w:rsidR="00643023" w:rsidRPr="00B778FB">
        <w:rPr>
          <w:lang w:val="pt-BR"/>
        </w:rPr>
        <w:t xml:space="preserve"> Comissão” ou “a Comissão</w:t>
      </w:r>
      <w:r w:rsidR="00C817EE" w:rsidRPr="00B778FB">
        <w:rPr>
          <w:lang w:val="pt-BR"/>
        </w:rPr>
        <w:t xml:space="preserve"> Interamericana”</w:t>
      </w:r>
      <w:r w:rsidR="00676342" w:rsidRPr="00676342">
        <w:rPr>
          <w:lang w:val="pt-BR"/>
        </w:rPr>
        <w:t>)</w:t>
      </w:r>
      <w:r w:rsidR="00C817EE" w:rsidRPr="00B778FB">
        <w:rPr>
          <w:lang w:val="pt-BR"/>
        </w:rPr>
        <w:t xml:space="preserve"> </w:t>
      </w:r>
      <w:r w:rsidR="009C3F34" w:rsidRPr="00B778FB">
        <w:rPr>
          <w:lang w:val="pt-BR"/>
        </w:rPr>
        <w:t>submeteu</w:t>
      </w:r>
      <w:r w:rsidR="00643023" w:rsidRPr="00B778FB">
        <w:rPr>
          <w:lang w:val="pt-BR"/>
        </w:rPr>
        <w:t xml:space="preserve"> </w:t>
      </w:r>
      <w:r w:rsidR="007243B7" w:rsidRPr="00B778FB">
        <w:rPr>
          <w:lang w:val="pt-BR"/>
        </w:rPr>
        <w:t>à</w:t>
      </w:r>
      <w:r w:rsidR="00643023" w:rsidRPr="00B778FB">
        <w:rPr>
          <w:lang w:val="pt-BR"/>
        </w:rPr>
        <w:t xml:space="preserve"> </w:t>
      </w:r>
      <w:r w:rsidR="00C817EE" w:rsidRPr="00B778FB">
        <w:rPr>
          <w:lang w:val="pt-BR"/>
        </w:rPr>
        <w:t>Corte</w:t>
      </w:r>
      <w:r w:rsidR="00B13DD6" w:rsidRPr="00B778FB">
        <w:rPr>
          <w:lang w:val="pt-BR"/>
        </w:rPr>
        <w:t xml:space="preserve"> uma </w:t>
      </w:r>
      <w:r w:rsidR="00C817EE" w:rsidRPr="00B778FB">
        <w:rPr>
          <w:lang w:val="pt-BR"/>
        </w:rPr>
        <w:t>demanda contra</w:t>
      </w:r>
      <w:r w:rsidR="009C3F34" w:rsidRPr="00B778FB">
        <w:rPr>
          <w:lang w:val="pt-BR"/>
        </w:rPr>
        <w:t xml:space="preserve"> a </w:t>
      </w:r>
      <w:r w:rsidR="00C817EE" w:rsidRPr="00B778FB">
        <w:rPr>
          <w:lang w:val="pt-BR"/>
        </w:rPr>
        <w:t xml:space="preserve">República </w:t>
      </w:r>
      <w:r w:rsidR="007243B7" w:rsidRPr="00B778FB">
        <w:rPr>
          <w:lang w:val="pt-BR"/>
        </w:rPr>
        <w:t>Bolivariana da Venezuela</w:t>
      </w:r>
      <w:r w:rsidR="00C817EE" w:rsidRPr="00B778FB">
        <w:rPr>
          <w:lang w:val="pt-BR"/>
        </w:rPr>
        <w:t xml:space="preserve"> (</w:t>
      </w:r>
      <w:r w:rsidR="00EA57DB" w:rsidRPr="00B778FB">
        <w:rPr>
          <w:lang w:val="pt-BR"/>
        </w:rPr>
        <w:t xml:space="preserve">doravante </w:t>
      </w:r>
      <w:r w:rsidR="002A0A08" w:rsidRPr="00B778FB">
        <w:rPr>
          <w:lang w:val="pt-BR"/>
        </w:rPr>
        <w:t>denominada</w:t>
      </w:r>
      <w:r w:rsidR="005D084B" w:rsidRPr="00B778FB">
        <w:rPr>
          <w:lang w:val="pt-BR"/>
        </w:rPr>
        <w:t xml:space="preserve"> “o</w:t>
      </w:r>
      <w:r w:rsidR="00643023" w:rsidRPr="00B778FB">
        <w:rPr>
          <w:lang w:val="pt-BR"/>
        </w:rPr>
        <w:t xml:space="preserve"> </w:t>
      </w:r>
      <w:r w:rsidR="00C817EE" w:rsidRPr="00B778FB">
        <w:rPr>
          <w:lang w:val="pt-BR"/>
        </w:rPr>
        <w:t>Estado</w:t>
      </w:r>
      <w:r w:rsidR="00643023" w:rsidRPr="00B778FB">
        <w:rPr>
          <w:lang w:val="pt-BR"/>
        </w:rPr>
        <w:t>” ou “</w:t>
      </w:r>
      <w:r w:rsidR="00C817EE" w:rsidRPr="00B778FB">
        <w:rPr>
          <w:lang w:val="pt-BR"/>
        </w:rPr>
        <w:t>Venezuela”</w:t>
      </w:r>
      <w:r w:rsidR="00676342" w:rsidRPr="00676342">
        <w:rPr>
          <w:lang w:val="pt-BR"/>
        </w:rPr>
        <w:t>)</w:t>
      </w:r>
      <w:r w:rsidR="00643023" w:rsidRPr="00B778FB">
        <w:rPr>
          <w:lang w:val="pt-BR"/>
        </w:rPr>
        <w:t xml:space="preserve"> em </w:t>
      </w:r>
      <w:r w:rsidR="00C817EE" w:rsidRPr="00B778FB">
        <w:rPr>
          <w:lang w:val="pt-BR"/>
        </w:rPr>
        <w:t>rela</w:t>
      </w:r>
      <w:r w:rsidR="00643023" w:rsidRPr="00B778FB">
        <w:rPr>
          <w:lang w:val="pt-BR"/>
        </w:rPr>
        <w:t xml:space="preserve">ção </w:t>
      </w:r>
      <w:r w:rsidR="00D5581E">
        <w:rPr>
          <w:lang w:val="pt-BR"/>
        </w:rPr>
        <w:t>a</w:t>
      </w:r>
      <w:r w:rsidR="00643023" w:rsidRPr="00B778FB">
        <w:rPr>
          <w:lang w:val="pt-BR"/>
        </w:rPr>
        <w:t xml:space="preserve">o </w:t>
      </w:r>
      <w:r w:rsidR="00C817EE" w:rsidRPr="00B778FB">
        <w:rPr>
          <w:lang w:val="pt-BR"/>
        </w:rPr>
        <w:t xml:space="preserve">caso </w:t>
      </w:r>
      <w:r w:rsidRPr="00B778FB">
        <w:rPr>
          <w:lang w:val="pt-BR"/>
        </w:rPr>
        <w:t>12</w:t>
      </w:r>
      <w:r w:rsidR="00C817EE" w:rsidRPr="00B778FB">
        <w:rPr>
          <w:lang w:val="pt-BR"/>
        </w:rPr>
        <w:t>.</w:t>
      </w:r>
      <w:r w:rsidRPr="00B778FB">
        <w:rPr>
          <w:lang w:val="pt-BR"/>
        </w:rPr>
        <w:t>441</w:t>
      </w:r>
      <w:r w:rsidR="00C817EE" w:rsidRPr="00B778FB">
        <w:rPr>
          <w:lang w:val="pt-BR"/>
        </w:rPr>
        <w:t>,</w:t>
      </w:r>
      <w:r w:rsidR="00643023" w:rsidRPr="00B778FB">
        <w:rPr>
          <w:lang w:val="pt-BR"/>
        </w:rPr>
        <w:t xml:space="preserve"> o qual </w:t>
      </w:r>
      <w:r w:rsidR="00C817EE" w:rsidRPr="00B778FB">
        <w:rPr>
          <w:lang w:val="pt-BR"/>
        </w:rPr>
        <w:t xml:space="preserve">se </w:t>
      </w:r>
      <w:r w:rsidR="009C3F34" w:rsidRPr="00B778FB">
        <w:rPr>
          <w:lang w:val="pt-BR"/>
        </w:rPr>
        <w:t>originou</w:t>
      </w:r>
      <w:r w:rsidR="00B13DD6" w:rsidRPr="00B778FB">
        <w:rPr>
          <w:lang w:val="pt-BR"/>
        </w:rPr>
        <w:t xml:space="preserve"> na </w:t>
      </w:r>
      <w:r w:rsidR="00C817EE" w:rsidRPr="00B778FB">
        <w:rPr>
          <w:lang w:val="pt-BR"/>
        </w:rPr>
        <w:t>peti</w:t>
      </w:r>
      <w:r w:rsidR="00643023" w:rsidRPr="00B778FB">
        <w:rPr>
          <w:lang w:val="pt-BR"/>
        </w:rPr>
        <w:t>ção</w:t>
      </w:r>
      <w:r w:rsidR="008C4B18" w:rsidRPr="00B778FB">
        <w:rPr>
          <w:lang w:val="pt-BR"/>
        </w:rPr>
        <w:t xml:space="preserve"> nº </w:t>
      </w:r>
      <w:r w:rsidRPr="00B778FB">
        <w:rPr>
          <w:bCs/>
          <w:iCs/>
          <w:lang w:val="pt-BR"/>
        </w:rPr>
        <w:t>4109</w:t>
      </w:r>
      <w:r w:rsidR="00C817EE" w:rsidRPr="00B778FB">
        <w:rPr>
          <w:bCs/>
          <w:iCs/>
          <w:lang w:val="pt-BR"/>
        </w:rPr>
        <w:t>/</w:t>
      </w:r>
      <w:r w:rsidRPr="00B778FB">
        <w:rPr>
          <w:bCs/>
          <w:iCs/>
          <w:lang w:val="pt-BR"/>
        </w:rPr>
        <w:t>02</w:t>
      </w:r>
      <w:r w:rsidR="00C817EE" w:rsidRPr="00B778FB">
        <w:rPr>
          <w:lang w:val="pt-BR"/>
        </w:rPr>
        <w:t>,</w:t>
      </w:r>
      <w:r w:rsidR="009C3F34" w:rsidRPr="00B778FB">
        <w:rPr>
          <w:lang w:val="pt-BR"/>
        </w:rPr>
        <w:t xml:space="preserve"> apresentada</w:t>
      </w:r>
      <w:r w:rsidR="00B13DD6" w:rsidRPr="00B778FB">
        <w:rPr>
          <w:lang w:val="pt-BR"/>
        </w:rPr>
        <w:t xml:space="preserve"> na </w:t>
      </w:r>
      <w:r w:rsidR="009C3F34" w:rsidRPr="00B778FB">
        <w:rPr>
          <w:lang w:val="pt-BR"/>
        </w:rPr>
        <w:t xml:space="preserve">Secretaria </w:t>
      </w:r>
      <w:r w:rsidR="00643023" w:rsidRPr="00B778FB">
        <w:rPr>
          <w:lang w:val="pt-BR"/>
        </w:rPr>
        <w:t>da Comissão</w:t>
      </w:r>
      <w:r w:rsidR="009C3F34" w:rsidRPr="00B778FB">
        <w:rPr>
          <w:lang w:val="pt-BR"/>
        </w:rPr>
        <w:t xml:space="preserve"> em </w:t>
      </w:r>
      <w:r w:rsidRPr="00B778FB">
        <w:rPr>
          <w:lang w:val="pt-BR"/>
        </w:rPr>
        <w:t>23</w:t>
      </w:r>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2002</w:t>
      </w:r>
      <w:r w:rsidR="00C817EE" w:rsidRPr="00B778FB">
        <w:rPr>
          <w:lang w:val="pt-BR"/>
        </w:rPr>
        <w:t xml:space="preserve"> por Luisiana Ríos, Luis Augusto Contreras Alvarado</w:t>
      </w:r>
      <w:r w:rsidR="00B13DD6" w:rsidRPr="00B778FB">
        <w:rPr>
          <w:lang w:val="pt-BR"/>
        </w:rPr>
        <w:t xml:space="preserve"> e </w:t>
      </w:r>
      <w:r w:rsidR="00C817EE" w:rsidRPr="00B778FB">
        <w:rPr>
          <w:lang w:val="pt-BR"/>
        </w:rPr>
        <w:lastRenderedPageBreak/>
        <w:t xml:space="preserve">Eduardo Sapene Granier, </w:t>
      </w:r>
      <w:r w:rsidR="00550480" w:rsidRPr="00B778FB">
        <w:rPr>
          <w:lang w:val="pt-BR"/>
        </w:rPr>
        <w:t>atuando</w:t>
      </w:r>
      <w:r w:rsidR="00643023" w:rsidRPr="00B778FB">
        <w:rPr>
          <w:lang w:val="pt-BR"/>
        </w:rPr>
        <w:t xml:space="preserve"> em </w:t>
      </w:r>
      <w:r w:rsidR="009C3F34" w:rsidRPr="00B778FB">
        <w:rPr>
          <w:lang w:val="pt-BR"/>
        </w:rPr>
        <w:t>nome</w:t>
      </w:r>
      <w:r w:rsidR="00C817EE" w:rsidRPr="00B778FB">
        <w:rPr>
          <w:lang w:val="pt-BR"/>
        </w:rPr>
        <w:t xml:space="preserve"> </w:t>
      </w:r>
      <w:r w:rsidR="009C3F34" w:rsidRPr="00B778FB">
        <w:rPr>
          <w:lang w:val="pt-BR"/>
        </w:rPr>
        <w:t>próprio</w:t>
      </w:r>
      <w:r w:rsidR="00B13DD6" w:rsidRPr="00B778FB">
        <w:rPr>
          <w:lang w:val="pt-BR"/>
        </w:rPr>
        <w:t xml:space="preserve"> e </w:t>
      </w:r>
      <w:r w:rsidR="00643023" w:rsidRPr="00B778FB">
        <w:rPr>
          <w:lang w:val="pt-BR"/>
        </w:rPr>
        <w:t xml:space="preserve">em </w:t>
      </w:r>
      <w:r w:rsidR="00C817EE" w:rsidRPr="00B778FB">
        <w:rPr>
          <w:lang w:val="pt-BR"/>
        </w:rPr>
        <w:t>representa</w:t>
      </w:r>
      <w:r w:rsidR="00643023" w:rsidRPr="00B778FB">
        <w:rPr>
          <w:lang w:val="pt-BR"/>
        </w:rPr>
        <w:t xml:space="preserve">ção dos </w:t>
      </w:r>
      <w:r w:rsidR="009C3F34" w:rsidRPr="00B778FB">
        <w:rPr>
          <w:lang w:val="pt-BR"/>
        </w:rPr>
        <w:t>senhores</w:t>
      </w:r>
      <w:r w:rsidR="00C817EE" w:rsidRPr="00B778FB">
        <w:rPr>
          <w:lang w:val="pt-BR"/>
        </w:rPr>
        <w:t xml:space="preserve"> Javier García, Isnardo Bravo, David Pérez Hansen, Wilmer Marcano, Winston Gutiérrez e Isabel Mavárez, todos </w:t>
      </w:r>
      <w:r w:rsidR="00B13DD6" w:rsidRPr="00B778FB">
        <w:rPr>
          <w:lang w:val="pt-BR"/>
        </w:rPr>
        <w:t>trabalhadores</w:t>
      </w:r>
      <w:r w:rsidR="00643023" w:rsidRPr="00B778FB">
        <w:rPr>
          <w:lang w:val="pt-BR"/>
        </w:rPr>
        <w:t xml:space="preserve"> da </w:t>
      </w:r>
      <w:r w:rsidR="005D084B" w:rsidRPr="00B778FB">
        <w:rPr>
          <w:lang w:val="pt-BR"/>
        </w:rPr>
        <w:t>emissor</w:t>
      </w:r>
      <w:r w:rsidR="00C817EE" w:rsidRPr="00B778FB">
        <w:rPr>
          <w:lang w:val="pt-BR"/>
        </w:rPr>
        <w:t xml:space="preserve">a de </w:t>
      </w:r>
      <w:r w:rsidR="002B2752" w:rsidRPr="00B778FB">
        <w:rPr>
          <w:lang w:val="pt-BR"/>
        </w:rPr>
        <w:t>televisão</w:t>
      </w:r>
      <w:r w:rsidR="00C817EE" w:rsidRPr="00B778FB">
        <w:rPr>
          <w:lang w:val="pt-BR"/>
        </w:rPr>
        <w:t xml:space="preserve"> </w:t>
      </w:r>
      <w:r w:rsidR="00C817EE" w:rsidRPr="00B778FB">
        <w:rPr>
          <w:i/>
          <w:lang w:val="pt-BR"/>
        </w:rPr>
        <w:t>Compa</w:t>
      </w:r>
      <w:r w:rsidR="0035145F" w:rsidRPr="00B778FB">
        <w:rPr>
          <w:i/>
          <w:lang w:val="pt-BR"/>
        </w:rPr>
        <w:t>ñ</w:t>
      </w:r>
      <w:r w:rsidR="00C817EE" w:rsidRPr="00B778FB">
        <w:rPr>
          <w:i/>
          <w:lang w:val="pt-BR"/>
        </w:rPr>
        <w:t xml:space="preserve">ía Anónima </w:t>
      </w:r>
      <w:r w:rsidR="002B2752" w:rsidRPr="00B778FB">
        <w:rPr>
          <w:i/>
          <w:lang w:val="pt-BR"/>
        </w:rPr>
        <w:t xml:space="preserve">Rádio </w:t>
      </w:r>
      <w:r w:rsidR="00C817EE" w:rsidRPr="00B778FB">
        <w:rPr>
          <w:i/>
          <w:lang w:val="pt-BR"/>
        </w:rPr>
        <w:t xml:space="preserve">Caracas </w:t>
      </w:r>
      <w:r w:rsidR="002B2752" w:rsidRPr="00B778FB">
        <w:rPr>
          <w:i/>
          <w:lang w:val="pt-BR"/>
        </w:rPr>
        <w:t>Televis</w:t>
      </w:r>
      <w:r w:rsidR="0035145F" w:rsidRPr="00B778FB">
        <w:rPr>
          <w:i/>
          <w:lang w:val="pt-BR"/>
        </w:rPr>
        <w:t>ión</w:t>
      </w:r>
      <w:r w:rsidR="00C817EE" w:rsidRPr="00B778FB">
        <w:rPr>
          <w:lang w:val="pt-BR"/>
        </w:rPr>
        <w:t xml:space="preserve"> (</w:t>
      </w:r>
      <w:r w:rsidR="00EA57DB" w:rsidRPr="00B778FB">
        <w:rPr>
          <w:lang w:val="pt-BR"/>
        </w:rPr>
        <w:t>doravante denominad</w:t>
      </w:r>
      <w:r w:rsidR="0035145F" w:rsidRPr="00B778FB">
        <w:rPr>
          <w:lang w:val="pt-BR"/>
        </w:rPr>
        <w:t>a</w:t>
      </w:r>
      <w:r w:rsidR="00C817EE" w:rsidRPr="00B778FB">
        <w:rPr>
          <w:lang w:val="pt-BR"/>
        </w:rPr>
        <w:t xml:space="preserve"> “RCTV”</w:t>
      </w:r>
      <w:r w:rsidR="00676342" w:rsidRPr="00676342">
        <w:rPr>
          <w:lang w:val="pt-BR"/>
        </w:rPr>
        <w:t>)</w:t>
      </w:r>
      <w:r w:rsidR="005D084B" w:rsidRPr="00B778FB">
        <w:rPr>
          <w:lang w:val="pt-BR"/>
        </w:rPr>
        <w:t xml:space="preserve">. Em </w:t>
      </w:r>
      <w:r w:rsidRPr="00B778FB">
        <w:rPr>
          <w:lang w:val="pt-BR"/>
        </w:rPr>
        <w:t>27</w:t>
      </w:r>
      <w:r w:rsidR="00C817EE" w:rsidRPr="00B778FB">
        <w:rPr>
          <w:lang w:val="pt-BR"/>
        </w:rPr>
        <w:t xml:space="preserve"> de </w:t>
      </w:r>
      <w:r w:rsidR="00643023" w:rsidRPr="00B778FB">
        <w:rPr>
          <w:lang w:val="pt-BR"/>
        </w:rPr>
        <w:t>fevereiro</w:t>
      </w:r>
      <w:r w:rsidR="00C817EE" w:rsidRPr="00B778FB">
        <w:rPr>
          <w:lang w:val="pt-BR"/>
        </w:rPr>
        <w:t xml:space="preserve"> de </w:t>
      </w:r>
      <w:r w:rsidRPr="00B778FB">
        <w:rPr>
          <w:lang w:val="pt-BR"/>
        </w:rPr>
        <w:t>2004</w:t>
      </w:r>
      <w:r w:rsidR="0035145F"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643023" w:rsidRPr="00B778FB">
        <w:rPr>
          <w:lang w:val="pt-BR"/>
        </w:rPr>
        <w:t>aprovou o</w:t>
      </w:r>
      <w:r w:rsidR="009C3F34" w:rsidRPr="00B778FB">
        <w:rPr>
          <w:lang w:val="pt-BR"/>
        </w:rPr>
        <w:t xml:space="preserve"> </w:t>
      </w:r>
      <w:r w:rsidR="00EA57DB" w:rsidRPr="00B778FB">
        <w:rPr>
          <w:lang w:val="pt-BR"/>
        </w:rPr>
        <w:t>Relatório</w:t>
      </w:r>
      <w:r w:rsidR="009C3F34" w:rsidRPr="00B778FB">
        <w:rPr>
          <w:lang w:val="pt-BR"/>
        </w:rPr>
        <w:t xml:space="preserve"> de Admissibilidade</w:t>
      </w:r>
      <w:r w:rsidR="008C4B18" w:rsidRPr="00B778FB">
        <w:rPr>
          <w:lang w:val="pt-BR"/>
        </w:rPr>
        <w:t xml:space="preserve"> nº </w:t>
      </w:r>
      <w:r w:rsidRPr="00B778FB">
        <w:rPr>
          <w:lang w:val="pt-BR"/>
        </w:rPr>
        <w:t>06</w:t>
      </w:r>
      <w:r w:rsidR="00C817EE" w:rsidRPr="00B778FB">
        <w:rPr>
          <w:lang w:val="pt-BR"/>
        </w:rPr>
        <w:t>/</w:t>
      </w:r>
      <w:r w:rsidRPr="00B778FB">
        <w:rPr>
          <w:lang w:val="pt-BR"/>
        </w:rPr>
        <w:t>04</w:t>
      </w:r>
      <w:r w:rsidR="00B13DD6" w:rsidRPr="00B778FB">
        <w:rPr>
          <w:lang w:val="pt-BR"/>
        </w:rPr>
        <w:t xml:space="preserve"> e</w:t>
      </w:r>
      <w:r w:rsidR="002A0A08" w:rsidRPr="00B778FB">
        <w:rPr>
          <w:lang w:val="pt-BR"/>
        </w:rPr>
        <w:t>,</w:t>
      </w:r>
      <w:r w:rsidR="00B13DD6" w:rsidRPr="00B778FB">
        <w:rPr>
          <w:lang w:val="pt-BR"/>
        </w:rPr>
        <w:t xml:space="preserve"> </w:t>
      </w:r>
      <w:r w:rsidR="009C3F34" w:rsidRPr="00B778FB">
        <w:rPr>
          <w:lang w:val="pt-BR"/>
        </w:rPr>
        <w:t xml:space="preserve">em </w:t>
      </w:r>
      <w:r w:rsidRPr="00B778FB">
        <w:rPr>
          <w:lang w:val="pt-BR"/>
        </w:rPr>
        <w:t>26</w:t>
      </w:r>
      <w:r w:rsidR="00C817EE" w:rsidRPr="00B778FB">
        <w:rPr>
          <w:lang w:val="pt-BR"/>
        </w:rPr>
        <w:t xml:space="preserve"> de </w:t>
      </w:r>
      <w:r w:rsidR="009C3F34" w:rsidRPr="00B778FB">
        <w:rPr>
          <w:lang w:val="pt-BR"/>
        </w:rPr>
        <w:t>outubro</w:t>
      </w:r>
      <w:r w:rsidR="00C817EE" w:rsidRPr="00B778FB">
        <w:rPr>
          <w:lang w:val="pt-BR"/>
        </w:rPr>
        <w:t xml:space="preserve"> de </w:t>
      </w:r>
      <w:r w:rsidRPr="00B778FB">
        <w:rPr>
          <w:lang w:val="pt-BR"/>
        </w:rPr>
        <w:t>2006</w:t>
      </w:r>
      <w:r w:rsidR="002A0A08" w:rsidRPr="00B778FB">
        <w:rPr>
          <w:lang w:val="pt-BR"/>
        </w:rPr>
        <w:t>,</w:t>
      </w:r>
      <w:r w:rsidR="00C817EE" w:rsidRPr="00B778FB">
        <w:rPr>
          <w:lang w:val="pt-BR"/>
        </w:rPr>
        <w:t xml:space="preserve"> </w:t>
      </w:r>
      <w:r w:rsidR="00643023" w:rsidRPr="00B778FB">
        <w:rPr>
          <w:lang w:val="pt-BR"/>
        </w:rPr>
        <w:t>aprovou o</w:t>
      </w:r>
      <w:r w:rsidR="009C3F34" w:rsidRPr="00B778FB">
        <w:rPr>
          <w:lang w:val="pt-BR"/>
        </w:rPr>
        <w:t xml:space="preserve"> </w:t>
      </w:r>
      <w:r w:rsidR="00EA57DB" w:rsidRPr="00B778FB">
        <w:rPr>
          <w:lang w:val="pt-BR"/>
        </w:rPr>
        <w:t>Relatório</w:t>
      </w:r>
      <w:r w:rsidR="009C3F34" w:rsidRPr="00B778FB">
        <w:rPr>
          <w:lang w:val="pt-BR"/>
        </w:rPr>
        <w:t xml:space="preserve"> de Mérito</w:t>
      </w:r>
      <w:r w:rsidR="008C4B18" w:rsidRPr="00B778FB">
        <w:rPr>
          <w:lang w:val="pt-BR"/>
        </w:rPr>
        <w:t xml:space="preserve"> nº </w:t>
      </w:r>
      <w:r w:rsidRPr="00B778FB">
        <w:rPr>
          <w:lang w:val="pt-BR"/>
        </w:rPr>
        <w:t>119</w:t>
      </w:r>
      <w:r w:rsidR="00C817EE" w:rsidRPr="00B778FB">
        <w:rPr>
          <w:lang w:val="pt-BR"/>
        </w:rPr>
        <w:t>/</w:t>
      </w:r>
      <w:r w:rsidRPr="00B778FB">
        <w:rPr>
          <w:lang w:val="pt-BR"/>
        </w:rPr>
        <w:t>06</w:t>
      </w:r>
      <w:r w:rsidR="00C817EE" w:rsidRPr="00B778FB">
        <w:rPr>
          <w:lang w:val="pt-BR"/>
        </w:rPr>
        <w:t>,</w:t>
      </w:r>
      <w:r w:rsidR="00B13DD6" w:rsidRPr="00B778FB">
        <w:rPr>
          <w:lang w:val="pt-BR"/>
        </w:rPr>
        <w:t xml:space="preserve"> nos termo</w:t>
      </w:r>
      <w:r w:rsidR="00C817EE" w:rsidRPr="00B778FB">
        <w:rPr>
          <w:lang w:val="pt-BR"/>
        </w:rPr>
        <w:t xml:space="preserve">s </w:t>
      </w:r>
      <w:r w:rsidR="00643023" w:rsidRPr="00B778FB">
        <w:rPr>
          <w:lang w:val="pt-BR"/>
        </w:rPr>
        <w:t>do artigo</w:t>
      </w:r>
      <w:r w:rsidR="00C817EE" w:rsidRPr="00B778FB">
        <w:rPr>
          <w:lang w:val="pt-BR"/>
        </w:rPr>
        <w:t xml:space="preserve"> </w:t>
      </w:r>
      <w:r w:rsidRPr="00B778FB">
        <w:rPr>
          <w:lang w:val="pt-BR"/>
        </w:rPr>
        <w:t>50</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w:t>
      </w:r>
      <w:r w:rsidR="00643023" w:rsidRPr="00B778FB">
        <w:rPr>
          <w:lang w:val="pt-BR"/>
        </w:rPr>
        <w:t xml:space="preserve"> o qual </w:t>
      </w:r>
      <w:r w:rsidR="00C817EE" w:rsidRPr="00B778FB">
        <w:rPr>
          <w:lang w:val="pt-BR"/>
        </w:rPr>
        <w:t>con</w:t>
      </w:r>
      <w:r w:rsidR="0035145F" w:rsidRPr="00B778FB">
        <w:rPr>
          <w:lang w:val="pt-BR"/>
        </w:rPr>
        <w:t>té</w:t>
      </w:r>
      <w:r w:rsidR="00B13DD6" w:rsidRPr="00B778FB">
        <w:rPr>
          <w:lang w:val="pt-BR"/>
        </w:rPr>
        <w:t xml:space="preserve">m </w:t>
      </w:r>
      <w:r w:rsidR="00C817EE" w:rsidRPr="00B778FB">
        <w:rPr>
          <w:lang w:val="pt-BR"/>
        </w:rPr>
        <w:t>determinadas recomenda</w:t>
      </w:r>
      <w:r w:rsidR="00643023" w:rsidRPr="00B778FB">
        <w:rPr>
          <w:lang w:val="pt-BR"/>
        </w:rPr>
        <w:t xml:space="preserve">ções ao </w:t>
      </w:r>
      <w:r w:rsidR="00C817EE" w:rsidRPr="00B778FB">
        <w:rPr>
          <w:lang w:val="pt-BR"/>
        </w:rPr>
        <w:t>Estado</w:t>
      </w:r>
      <w:r w:rsidR="0035145F" w:rsidRPr="00B778FB">
        <w:rPr>
          <w:lang w:val="pt-BR"/>
        </w:rPr>
        <w:t>.</w:t>
      </w:r>
      <w:r w:rsidR="00C817EE" w:rsidRPr="00B778FB">
        <w:rPr>
          <w:vertAlign w:val="superscript"/>
          <w:lang w:val="pt-BR"/>
        </w:rPr>
        <w:footnoteReference w:id="2"/>
      </w:r>
      <w:r w:rsidR="005D084B" w:rsidRPr="00B778FB">
        <w:rPr>
          <w:lang w:val="pt-BR"/>
        </w:rPr>
        <w:t xml:space="preserve"> Em </w:t>
      </w:r>
      <w:proofErr w:type="gramStart"/>
      <w:r w:rsidRPr="00B778FB">
        <w:rPr>
          <w:lang w:val="pt-BR"/>
        </w:rPr>
        <w:t>8</w:t>
      </w:r>
      <w:proofErr w:type="gramEnd"/>
      <w:r w:rsidR="00C817EE" w:rsidRPr="00B778FB">
        <w:rPr>
          <w:lang w:val="pt-BR"/>
        </w:rPr>
        <w:t xml:space="preserve"> de abril de </w:t>
      </w:r>
      <w:r w:rsidRPr="00B778FB">
        <w:rPr>
          <w:lang w:val="pt-BR"/>
        </w:rPr>
        <w:t>2007</w:t>
      </w:r>
      <w:r w:rsidR="0035145F"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643023" w:rsidRPr="00B778FB">
        <w:rPr>
          <w:lang w:val="pt-BR"/>
        </w:rPr>
        <w:t>decidiu</w:t>
      </w:r>
      <w:r w:rsidR="00C817EE" w:rsidRPr="00B778FB">
        <w:rPr>
          <w:lang w:val="pt-BR"/>
        </w:rPr>
        <w:t>,</w:t>
      </w:r>
      <w:r w:rsidR="00B13DD6" w:rsidRPr="00B778FB">
        <w:rPr>
          <w:lang w:val="pt-BR"/>
        </w:rPr>
        <w:t xml:space="preserve"> nos termo</w:t>
      </w:r>
      <w:r w:rsidR="00C817EE" w:rsidRPr="00B778FB">
        <w:rPr>
          <w:lang w:val="pt-BR"/>
        </w:rPr>
        <w:t>s</w:t>
      </w:r>
      <w:r w:rsidR="00643023" w:rsidRPr="00B778FB">
        <w:rPr>
          <w:lang w:val="pt-BR"/>
        </w:rPr>
        <w:t xml:space="preserve"> dos artigo</w:t>
      </w:r>
      <w:r w:rsidR="00C817EE" w:rsidRPr="00B778FB">
        <w:rPr>
          <w:lang w:val="pt-BR"/>
        </w:rPr>
        <w:t xml:space="preserve">s </w:t>
      </w:r>
      <w:r w:rsidRPr="00B778FB">
        <w:rPr>
          <w:lang w:val="pt-BR"/>
        </w:rPr>
        <w:t>51</w:t>
      </w:r>
      <w:r w:rsidR="00C817EE" w:rsidRPr="00B778FB">
        <w:rPr>
          <w:lang w:val="pt-BR"/>
        </w:rPr>
        <w:t>.</w:t>
      </w:r>
      <w:r w:rsidRPr="00B778FB">
        <w:rPr>
          <w:lang w:val="pt-BR"/>
        </w:rPr>
        <w:t>1</w:t>
      </w:r>
      <w:r w:rsidR="00643023" w:rsidRPr="00B778FB">
        <w:rPr>
          <w:lang w:val="pt-BR"/>
        </w:rPr>
        <w:t xml:space="preserve"> da </w:t>
      </w:r>
      <w:r w:rsidR="00C817EE" w:rsidRPr="00B778FB">
        <w:rPr>
          <w:lang w:val="pt-BR"/>
        </w:rPr>
        <w:t>Conven</w:t>
      </w:r>
      <w:r w:rsidR="00643023" w:rsidRPr="00B778FB">
        <w:rPr>
          <w:lang w:val="pt-BR"/>
        </w:rPr>
        <w:t>ção</w:t>
      </w:r>
      <w:r w:rsidR="00B13DD6" w:rsidRPr="00B778FB">
        <w:rPr>
          <w:lang w:val="pt-BR"/>
        </w:rPr>
        <w:t xml:space="preserve"> e </w:t>
      </w:r>
      <w:r w:rsidRPr="00B778FB">
        <w:rPr>
          <w:lang w:val="pt-BR"/>
        </w:rPr>
        <w:t>44</w:t>
      </w:r>
      <w:r w:rsidR="00C817EE" w:rsidRPr="00B778FB">
        <w:rPr>
          <w:lang w:val="pt-BR"/>
        </w:rPr>
        <w:t xml:space="preserve"> de</w:t>
      </w:r>
      <w:r w:rsidR="00B13DD6" w:rsidRPr="00B778FB">
        <w:rPr>
          <w:lang w:val="pt-BR"/>
        </w:rPr>
        <w:t xml:space="preserve"> seu </w:t>
      </w:r>
      <w:r w:rsidR="00D236DC" w:rsidRPr="00B778FB">
        <w:rPr>
          <w:lang w:val="pt-BR"/>
        </w:rPr>
        <w:t>R</w:t>
      </w:r>
      <w:r w:rsidR="00B13DD6" w:rsidRPr="00B778FB">
        <w:rPr>
          <w:lang w:val="pt-BR"/>
        </w:rPr>
        <w:t>egulamento</w:t>
      </w:r>
      <w:r w:rsidR="00C817EE" w:rsidRPr="00B778FB">
        <w:rPr>
          <w:lang w:val="pt-BR"/>
        </w:rPr>
        <w:t xml:space="preserve">, </w:t>
      </w:r>
      <w:r w:rsidR="009C3F34" w:rsidRPr="00B778FB">
        <w:rPr>
          <w:lang w:val="pt-BR"/>
        </w:rPr>
        <w:t>submeter</w:t>
      </w:r>
      <w:r w:rsidR="00643023" w:rsidRPr="00B778FB">
        <w:rPr>
          <w:lang w:val="pt-BR"/>
        </w:rPr>
        <w:t xml:space="preserve"> o </w:t>
      </w:r>
      <w:r w:rsidR="00C817EE" w:rsidRPr="00B778FB">
        <w:rPr>
          <w:lang w:val="pt-BR"/>
        </w:rPr>
        <w:t>presente caso</w:t>
      </w:r>
      <w:r w:rsidR="00643023" w:rsidRPr="00B778FB">
        <w:rPr>
          <w:lang w:val="pt-BR"/>
        </w:rPr>
        <w:t xml:space="preserve"> à </w:t>
      </w:r>
      <w:r w:rsidR="009C3F34" w:rsidRPr="00B778FB">
        <w:rPr>
          <w:lang w:val="pt-BR"/>
        </w:rPr>
        <w:t>jurisdição</w:t>
      </w:r>
      <w:r w:rsidR="00643023" w:rsidRPr="00B778FB">
        <w:rPr>
          <w:lang w:val="pt-BR"/>
        </w:rPr>
        <w:t xml:space="preserve"> da </w:t>
      </w:r>
      <w:r w:rsidR="00C817EE" w:rsidRPr="00B778FB">
        <w:rPr>
          <w:lang w:val="pt-BR"/>
        </w:rPr>
        <w:t>Corte</w:t>
      </w:r>
      <w:r w:rsidR="008C4B18" w:rsidRPr="00B778FB">
        <w:rPr>
          <w:lang w:val="pt-BR"/>
        </w:rPr>
        <w:t xml:space="preserve">. A </w:t>
      </w:r>
      <w:r w:rsidR="00643023" w:rsidRPr="00B778FB">
        <w:rPr>
          <w:lang w:val="pt-BR"/>
        </w:rPr>
        <w:t>Comissão</w:t>
      </w:r>
      <w:r w:rsidR="00C817EE" w:rsidRPr="00B778FB">
        <w:rPr>
          <w:lang w:val="pt-BR"/>
        </w:rPr>
        <w:t xml:space="preserve"> </w:t>
      </w:r>
      <w:r w:rsidR="00643023" w:rsidRPr="00B778FB">
        <w:rPr>
          <w:lang w:val="pt-BR"/>
        </w:rPr>
        <w:t>designou</w:t>
      </w:r>
      <w:r w:rsidR="00C817EE" w:rsidRPr="00B778FB">
        <w:rPr>
          <w:lang w:val="pt-BR"/>
        </w:rPr>
        <w:t xml:space="preserve"> como delegados</w:t>
      </w:r>
      <w:r w:rsidR="00643023" w:rsidRPr="00B778FB">
        <w:rPr>
          <w:lang w:val="pt-BR"/>
        </w:rPr>
        <w:t xml:space="preserve"> o </w:t>
      </w:r>
      <w:r w:rsidR="009C3F34" w:rsidRPr="00B778FB">
        <w:rPr>
          <w:lang w:val="pt-BR"/>
        </w:rPr>
        <w:t xml:space="preserve">senhor </w:t>
      </w:r>
      <w:r w:rsidR="00C817EE" w:rsidRPr="00B778FB">
        <w:rPr>
          <w:lang w:val="pt-BR"/>
        </w:rPr>
        <w:t xml:space="preserve">Paulo Sérgio Pinheiro, </w:t>
      </w:r>
      <w:r w:rsidR="009C3F34" w:rsidRPr="00B778FB">
        <w:rPr>
          <w:lang w:val="pt-BR"/>
        </w:rPr>
        <w:t>membro</w:t>
      </w:r>
      <w:r w:rsidR="00643023" w:rsidRPr="00B778FB">
        <w:rPr>
          <w:lang w:val="pt-BR"/>
        </w:rPr>
        <w:t xml:space="preserve"> da Comissão, e</w:t>
      </w:r>
      <w:r w:rsidR="00B13DD6" w:rsidRPr="00B778FB">
        <w:rPr>
          <w:lang w:val="pt-BR"/>
        </w:rPr>
        <w:t xml:space="preserve"> os </w:t>
      </w:r>
      <w:r w:rsidR="009C3F34" w:rsidRPr="00B778FB">
        <w:rPr>
          <w:lang w:val="pt-BR"/>
        </w:rPr>
        <w:t>senhores</w:t>
      </w:r>
      <w:r w:rsidR="00C817EE" w:rsidRPr="00B778FB">
        <w:rPr>
          <w:lang w:val="pt-BR"/>
        </w:rPr>
        <w:t xml:space="preserve"> Santiago A. Canton, </w:t>
      </w:r>
      <w:r w:rsidR="009C3F34" w:rsidRPr="00B778FB">
        <w:rPr>
          <w:lang w:val="pt-BR"/>
        </w:rPr>
        <w:t>Secretário</w:t>
      </w:r>
      <w:r w:rsidR="00C817EE" w:rsidRPr="00B778FB">
        <w:rPr>
          <w:lang w:val="pt-BR"/>
        </w:rPr>
        <w:t xml:space="preserve"> </w:t>
      </w:r>
      <w:r w:rsidR="00643023" w:rsidRPr="00B778FB">
        <w:rPr>
          <w:lang w:val="pt-BR"/>
        </w:rPr>
        <w:t>Executiv</w:t>
      </w:r>
      <w:r w:rsidR="00C817EE" w:rsidRPr="00B778FB">
        <w:rPr>
          <w:lang w:val="pt-BR"/>
        </w:rPr>
        <w:t xml:space="preserve">o, e Ignacio J. Álvarez, </w:t>
      </w:r>
      <w:r w:rsidR="00B13DD6" w:rsidRPr="00B778FB">
        <w:rPr>
          <w:lang w:val="pt-BR"/>
        </w:rPr>
        <w:t>então</w:t>
      </w:r>
      <w:r w:rsidR="00C817EE" w:rsidRPr="00B778FB">
        <w:rPr>
          <w:lang w:val="pt-BR"/>
        </w:rPr>
        <w:t xml:space="preserve"> Relator </w:t>
      </w:r>
      <w:proofErr w:type="gramStart"/>
      <w:r w:rsidR="00C817EE" w:rsidRPr="00B778FB">
        <w:rPr>
          <w:lang w:val="pt-BR"/>
        </w:rPr>
        <w:t>Especial para</w:t>
      </w:r>
      <w:r w:rsidR="009C3F34" w:rsidRPr="00B778FB">
        <w:rPr>
          <w:lang w:val="pt-BR"/>
        </w:rPr>
        <w:t xml:space="preserve"> a Liberdade </w:t>
      </w:r>
      <w:r w:rsidR="00C817EE" w:rsidRPr="00B778FB">
        <w:rPr>
          <w:lang w:val="pt-BR"/>
        </w:rPr>
        <w:t xml:space="preserve">de </w:t>
      </w:r>
      <w:r w:rsidR="00643023" w:rsidRPr="00B778FB">
        <w:rPr>
          <w:lang w:val="pt-BR"/>
        </w:rPr>
        <w:t>Expressão, e</w:t>
      </w:r>
      <w:r w:rsidR="00C817EE" w:rsidRPr="00B778FB">
        <w:rPr>
          <w:lang w:val="pt-BR"/>
        </w:rPr>
        <w:t xml:space="preserve"> como </w:t>
      </w:r>
      <w:r w:rsidR="00D5581E">
        <w:rPr>
          <w:lang w:val="pt-BR"/>
        </w:rPr>
        <w:t>assessora</w:t>
      </w:r>
      <w:r w:rsidR="00643023" w:rsidRPr="00B778FB">
        <w:rPr>
          <w:lang w:val="pt-BR"/>
        </w:rPr>
        <w:t>s</w:t>
      </w:r>
      <w:r w:rsidR="00C817EE" w:rsidRPr="00B778FB">
        <w:rPr>
          <w:lang w:val="pt-BR"/>
        </w:rPr>
        <w:t xml:space="preserve"> </w:t>
      </w:r>
      <w:r w:rsidR="0035145F" w:rsidRPr="00B778FB">
        <w:rPr>
          <w:lang w:val="pt-BR"/>
        </w:rPr>
        <w:t>jurídicas</w:t>
      </w:r>
      <w:proofErr w:type="gramEnd"/>
      <w:r w:rsidR="0035145F" w:rsidRPr="00B778FB">
        <w:rPr>
          <w:lang w:val="pt-BR"/>
        </w:rPr>
        <w:t xml:space="preserve"> a</w:t>
      </w:r>
      <w:r w:rsidR="00B13DD6" w:rsidRPr="00B778FB">
        <w:rPr>
          <w:lang w:val="pt-BR"/>
        </w:rPr>
        <w:t xml:space="preserve">s </w:t>
      </w:r>
      <w:r w:rsidR="009C3F34" w:rsidRPr="00B778FB">
        <w:rPr>
          <w:lang w:val="pt-BR"/>
        </w:rPr>
        <w:t>senhora</w:t>
      </w:r>
      <w:r w:rsidR="00C817EE" w:rsidRPr="00B778FB">
        <w:rPr>
          <w:lang w:val="pt-BR"/>
        </w:rPr>
        <w:t xml:space="preserve">s Elizabeth Abi-Mershed, </w:t>
      </w:r>
      <w:r w:rsidR="00643023" w:rsidRPr="00B778FB">
        <w:rPr>
          <w:lang w:val="pt-BR"/>
        </w:rPr>
        <w:t>atual</w:t>
      </w:r>
      <w:r w:rsidR="00C817EE" w:rsidRPr="00B778FB">
        <w:rPr>
          <w:lang w:val="pt-BR"/>
        </w:rPr>
        <w:t xml:space="preserve"> </w:t>
      </w:r>
      <w:r w:rsidR="005D084B" w:rsidRPr="00B778FB">
        <w:rPr>
          <w:lang w:val="pt-BR"/>
        </w:rPr>
        <w:t>Secretária Executiva</w:t>
      </w:r>
      <w:r w:rsidR="008C4B18" w:rsidRPr="00B778FB">
        <w:rPr>
          <w:lang w:val="pt-BR"/>
        </w:rPr>
        <w:t xml:space="preserve"> Adjunta</w:t>
      </w:r>
      <w:r w:rsidR="00C817EE" w:rsidRPr="00B778FB">
        <w:rPr>
          <w:lang w:val="pt-BR"/>
        </w:rPr>
        <w:t>, Débora Benchoam, Lilly Ching Soto</w:t>
      </w:r>
      <w:r w:rsidR="00B13DD6" w:rsidRPr="00B778FB">
        <w:rPr>
          <w:lang w:val="pt-BR"/>
        </w:rPr>
        <w:t xml:space="preserve"> e </w:t>
      </w:r>
      <w:r w:rsidR="00C817EE" w:rsidRPr="00B778FB">
        <w:rPr>
          <w:lang w:val="pt-BR"/>
        </w:rPr>
        <w:t xml:space="preserve">Silvia Serrano. </w:t>
      </w:r>
      <w:r w:rsidR="00B13DD6" w:rsidRPr="00B778FB">
        <w:rPr>
          <w:lang w:val="pt-BR"/>
        </w:rPr>
        <w:t>Também</w:t>
      </w:r>
      <w:r w:rsidR="00C817EE" w:rsidRPr="00B778FB">
        <w:rPr>
          <w:lang w:val="pt-BR"/>
        </w:rPr>
        <w:t xml:space="preserve"> </w:t>
      </w:r>
      <w:r w:rsidR="00643023" w:rsidRPr="00B778FB">
        <w:rPr>
          <w:lang w:val="pt-BR"/>
        </w:rPr>
        <w:t>foram</w:t>
      </w:r>
      <w:r w:rsidR="00C817EE" w:rsidRPr="00B778FB">
        <w:rPr>
          <w:lang w:val="pt-BR"/>
        </w:rPr>
        <w:t xml:space="preserve"> designados como </w:t>
      </w:r>
      <w:r w:rsidR="00643023" w:rsidRPr="00B778FB">
        <w:rPr>
          <w:lang w:val="pt-BR"/>
        </w:rPr>
        <w:t>assessores</w:t>
      </w:r>
      <w:r w:rsidR="00C817EE" w:rsidRPr="00B778FB">
        <w:rPr>
          <w:lang w:val="pt-BR"/>
        </w:rPr>
        <w:t xml:space="preserve"> </w:t>
      </w:r>
      <w:r w:rsidR="0035145F" w:rsidRPr="00B778FB">
        <w:rPr>
          <w:lang w:val="pt-BR"/>
        </w:rPr>
        <w:t xml:space="preserve">jurídicos </w:t>
      </w:r>
      <w:r w:rsidR="00643023" w:rsidRPr="00B778FB">
        <w:rPr>
          <w:lang w:val="pt-BR"/>
        </w:rPr>
        <w:t xml:space="preserve">o </w:t>
      </w:r>
      <w:r w:rsidR="009C3F34" w:rsidRPr="00B778FB">
        <w:rPr>
          <w:lang w:val="pt-BR"/>
        </w:rPr>
        <w:t xml:space="preserve">senhor </w:t>
      </w:r>
      <w:r w:rsidR="00C817EE" w:rsidRPr="00B778FB">
        <w:rPr>
          <w:lang w:val="pt-BR"/>
        </w:rPr>
        <w:t>Ariel E. Dulitzky</w:t>
      </w:r>
      <w:r w:rsidR="00B13DD6" w:rsidRPr="00B778FB">
        <w:rPr>
          <w:lang w:val="pt-BR"/>
        </w:rPr>
        <w:t xml:space="preserve"> e </w:t>
      </w:r>
      <w:r w:rsidR="009C3F34" w:rsidRPr="00B778FB">
        <w:rPr>
          <w:lang w:val="pt-BR"/>
        </w:rPr>
        <w:t>a senhora</w:t>
      </w:r>
      <w:r w:rsidR="00C817EE" w:rsidRPr="00B778FB">
        <w:rPr>
          <w:lang w:val="pt-BR"/>
        </w:rPr>
        <w:t xml:space="preserve"> Alejandra Gonza, </w:t>
      </w:r>
      <w:r w:rsidR="009C3F34" w:rsidRPr="00B778FB">
        <w:rPr>
          <w:lang w:val="pt-BR"/>
        </w:rPr>
        <w:t>que</w:t>
      </w:r>
      <w:r w:rsidR="00B13DD6" w:rsidRPr="00B778FB">
        <w:rPr>
          <w:lang w:val="pt-BR"/>
        </w:rPr>
        <w:t xml:space="preserve"> já </w:t>
      </w:r>
      <w:r w:rsidR="002B2752" w:rsidRPr="00B778FB">
        <w:rPr>
          <w:lang w:val="pt-BR"/>
        </w:rPr>
        <w:t>não são</w:t>
      </w:r>
      <w:r w:rsidR="009C3F34" w:rsidRPr="00B778FB">
        <w:rPr>
          <w:lang w:val="pt-BR"/>
        </w:rPr>
        <w:t xml:space="preserve"> funcionári</w:t>
      </w:r>
      <w:r w:rsidR="00C817EE" w:rsidRPr="00B778FB">
        <w:rPr>
          <w:lang w:val="pt-BR"/>
        </w:rPr>
        <w:t>os</w:t>
      </w:r>
      <w:r w:rsidR="00643023" w:rsidRPr="00B778FB">
        <w:rPr>
          <w:lang w:val="pt-BR"/>
        </w:rPr>
        <w:t xml:space="preserve"> da Comissão</w:t>
      </w:r>
      <w:r w:rsidR="00C817EE" w:rsidRPr="00B778FB">
        <w:rPr>
          <w:lang w:val="pt-BR"/>
        </w:rPr>
        <w:t>.</w:t>
      </w:r>
    </w:p>
    <w:p w:rsidR="00C817EE" w:rsidRPr="00B778FB" w:rsidRDefault="00C817EE">
      <w:pPr>
        <w:ind w:right="18"/>
        <w:rPr>
          <w:lang w:val="pt-BR"/>
        </w:rPr>
      </w:pPr>
    </w:p>
    <w:p w:rsidR="00C817EE" w:rsidRPr="00B778FB" w:rsidRDefault="00570485">
      <w:pPr>
        <w:ind w:right="18"/>
        <w:rPr>
          <w:sz w:val="16"/>
          <w:szCs w:val="16"/>
          <w:lang w:val="pt-BR"/>
        </w:rPr>
      </w:pPr>
      <w:r w:rsidRPr="00B778FB">
        <w:rPr>
          <w:lang w:val="pt-BR"/>
        </w:rPr>
        <w:t>2</w:t>
      </w:r>
      <w:r w:rsidR="00C817EE" w:rsidRPr="00B778FB">
        <w:rPr>
          <w:lang w:val="pt-BR"/>
        </w:rPr>
        <w:t>.</w:t>
      </w:r>
      <w:r w:rsidR="00C817EE" w:rsidRPr="00B778FB">
        <w:rPr>
          <w:lang w:val="pt-BR"/>
        </w:rPr>
        <w:tab/>
      </w:r>
      <w:r w:rsidR="009C3F34" w:rsidRPr="00B778FB">
        <w:rPr>
          <w:lang w:val="pt-BR"/>
        </w:rPr>
        <w:t xml:space="preserve">Os fatos apresentados pela </w:t>
      </w:r>
      <w:r w:rsidR="00643023" w:rsidRPr="00B778FB">
        <w:rPr>
          <w:lang w:val="pt-BR"/>
        </w:rPr>
        <w:t>Comissão</w:t>
      </w:r>
      <w:r w:rsidR="00C817EE" w:rsidRPr="00B778FB">
        <w:rPr>
          <w:lang w:val="pt-BR"/>
        </w:rPr>
        <w:t xml:space="preserve"> se </w:t>
      </w:r>
      <w:r w:rsidR="00EA57DB" w:rsidRPr="00B778FB">
        <w:rPr>
          <w:lang w:val="pt-BR"/>
        </w:rPr>
        <w:t>referem</w:t>
      </w:r>
      <w:r w:rsidR="00C817EE" w:rsidRPr="00B778FB">
        <w:rPr>
          <w:lang w:val="pt-BR"/>
        </w:rPr>
        <w:t xml:space="preserve"> a</w:t>
      </w:r>
      <w:r w:rsidR="00643023" w:rsidRPr="00B778FB">
        <w:rPr>
          <w:lang w:val="pt-BR"/>
        </w:rPr>
        <w:t xml:space="preserve"> atos</w:t>
      </w:r>
      <w:r w:rsidR="00B13DD6" w:rsidRPr="00B778FB">
        <w:rPr>
          <w:lang w:val="pt-BR"/>
        </w:rPr>
        <w:t xml:space="preserve"> e </w:t>
      </w:r>
      <w:r w:rsidR="00C817EE" w:rsidRPr="00B778FB">
        <w:rPr>
          <w:lang w:val="pt-BR"/>
        </w:rPr>
        <w:t>o</w:t>
      </w:r>
      <w:r w:rsidR="009C3F34" w:rsidRPr="00B778FB">
        <w:rPr>
          <w:lang w:val="pt-BR"/>
        </w:rPr>
        <w:t>missões</w:t>
      </w:r>
      <w:r w:rsidR="00C817EE" w:rsidRPr="00B778FB">
        <w:rPr>
          <w:lang w:val="pt-BR"/>
        </w:rPr>
        <w:t xml:space="preserve">, cometidos por </w:t>
      </w:r>
      <w:r w:rsidR="009C3F34" w:rsidRPr="00B778FB">
        <w:rPr>
          <w:lang w:val="pt-BR"/>
        </w:rPr>
        <w:t>funcionári</w:t>
      </w:r>
      <w:r w:rsidR="00C817EE" w:rsidRPr="00B778FB">
        <w:rPr>
          <w:lang w:val="pt-BR"/>
        </w:rPr>
        <w:t>os públicos</w:t>
      </w:r>
      <w:r w:rsidR="00B13DD6" w:rsidRPr="00B778FB">
        <w:rPr>
          <w:lang w:val="pt-BR"/>
        </w:rPr>
        <w:t xml:space="preserve"> e </w:t>
      </w:r>
      <w:r w:rsidR="00C817EE" w:rsidRPr="00B778FB">
        <w:rPr>
          <w:lang w:val="pt-BR"/>
        </w:rPr>
        <w:t xml:space="preserve">particulares, que </w:t>
      </w:r>
      <w:r w:rsidR="00794AE9" w:rsidRPr="00B778FB">
        <w:rPr>
          <w:lang w:val="pt-BR"/>
        </w:rPr>
        <w:t xml:space="preserve">constituíram </w:t>
      </w:r>
      <w:r w:rsidR="002B2752" w:rsidRPr="00B778FB">
        <w:rPr>
          <w:lang w:val="pt-BR"/>
        </w:rPr>
        <w:t>restrições</w:t>
      </w:r>
      <w:r w:rsidR="00643023" w:rsidRPr="00B778FB">
        <w:rPr>
          <w:lang w:val="pt-BR"/>
        </w:rPr>
        <w:t xml:space="preserve"> </w:t>
      </w:r>
      <w:r w:rsidR="00794AE9" w:rsidRPr="00B778FB">
        <w:rPr>
          <w:lang w:val="pt-BR"/>
        </w:rPr>
        <w:t>ao trabalho</w:t>
      </w:r>
      <w:r w:rsidR="00C817EE" w:rsidRPr="00B778FB">
        <w:rPr>
          <w:lang w:val="pt-BR"/>
        </w:rPr>
        <w:t xml:space="preserve"> de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ção</w:t>
      </w:r>
      <w:r w:rsidR="00C817EE" w:rsidRPr="00B778FB">
        <w:rPr>
          <w:lang w:val="pt-BR"/>
        </w:rPr>
        <w:t xml:space="preserve"> de </w:t>
      </w:r>
      <w:r w:rsidRPr="00B778FB">
        <w:rPr>
          <w:lang w:val="pt-BR"/>
        </w:rPr>
        <w:t>20</w:t>
      </w:r>
      <w:r w:rsidR="00C817EE" w:rsidRPr="00B778FB">
        <w:rPr>
          <w:lang w:val="pt-BR"/>
        </w:rPr>
        <w:t xml:space="preserve"> </w:t>
      </w:r>
      <w:r w:rsidR="009C3F34" w:rsidRPr="00B778FB">
        <w:rPr>
          <w:lang w:val="pt-BR"/>
        </w:rPr>
        <w:t>pessoa</w:t>
      </w:r>
      <w:r w:rsidR="00C817EE" w:rsidRPr="00B778FB">
        <w:rPr>
          <w:lang w:val="pt-BR"/>
        </w:rPr>
        <w:t>s, todas</w:t>
      </w:r>
      <w:r w:rsidR="00643023" w:rsidRPr="00B778FB">
        <w:rPr>
          <w:lang w:val="pt-BR"/>
        </w:rPr>
        <w:t xml:space="preserve"> ela</w:t>
      </w:r>
      <w:r w:rsidR="00C817EE" w:rsidRPr="00B778FB">
        <w:rPr>
          <w:lang w:val="pt-BR"/>
        </w:rPr>
        <w:t xml:space="preserve">s </w:t>
      </w:r>
      <w:r w:rsidR="009C3F34" w:rsidRPr="00B778FB">
        <w:rPr>
          <w:lang w:val="pt-BR"/>
        </w:rPr>
        <w:t>jornalista</w:t>
      </w:r>
      <w:r w:rsidR="00C817EE" w:rsidRPr="00B778FB">
        <w:rPr>
          <w:lang w:val="pt-BR"/>
        </w:rPr>
        <w:t>s o</w:t>
      </w:r>
      <w:r w:rsidR="00794AE9" w:rsidRPr="00B778FB">
        <w:rPr>
          <w:lang w:val="pt-BR"/>
        </w:rPr>
        <w:t>u</w:t>
      </w:r>
      <w:r w:rsidR="00C817EE" w:rsidRPr="00B778FB">
        <w:rPr>
          <w:lang w:val="pt-BR"/>
        </w:rPr>
        <w:t xml:space="preserve"> </w:t>
      </w:r>
      <w:r w:rsidR="00B13DD6" w:rsidRPr="00B778FB">
        <w:rPr>
          <w:lang w:val="pt-BR"/>
        </w:rPr>
        <w:t>trabalhadores</w:t>
      </w:r>
      <w:r w:rsidR="00643023" w:rsidRPr="00B778FB">
        <w:rPr>
          <w:lang w:val="pt-BR"/>
        </w:rPr>
        <w:t xml:space="preserve"> d</w:t>
      </w:r>
      <w:r w:rsidR="00794AE9" w:rsidRPr="00B778FB">
        <w:rPr>
          <w:lang w:val="pt-BR"/>
        </w:rPr>
        <w:t>e</w:t>
      </w:r>
      <w:r w:rsidR="00643023" w:rsidRPr="00B778FB">
        <w:rPr>
          <w:lang w:val="pt-BR"/>
        </w:rPr>
        <w:t xml:space="preserve"> </w:t>
      </w:r>
      <w:r w:rsidR="00C817EE" w:rsidRPr="00B778FB">
        <w:rPr>
          <w:lang w:val="pt-BR"/>
        </w:rPr>
        <w:t>comunica</w:t>
      </w:r>
      <w:r w:rsidR="00643023" w:rsidRPr="00B778FB">
        <w:rPr>
          <w:lang w:val="pt-BR"/>
        </w:rPr>
        <w:t>ção</w:t>
      </w:r>
      <w:r w:rsidR="00C817EE" w:rsidRPr="00B778FB">
        <w:rPr>
          <w:lang w:val="pt-BR"/>
        </w:rPr>
        <w:t xml:space="preserve"> social que</w:t>
      </w:r>
      <w:r w:rsidR="00643023" w:rsidRPr="00B778FB">
        <w:rPr>
          <w:lang w:val="pt-BR"/>
        </w:rPr>
        <w:t xml:space="preserve"> estão </w:t>
      </w:r>
      <w:r w:rsidR="00C817EE" w:rsidRPr="00B778FB">
        <w:rPr>
          <w:lang w:val="pt-BR"/>
        </w:rPr>
        <w:t>o</w:t>
      </w:r>
      <w:r w:rsidR="00794AE9" w:rsidRPr="00B778FB">
        <w:rPr>
          <w:lang w:val="pt-BR"/>
        </w:rPr>
        <w:t>u</w:t>
      </w:r>
      <w:r w:rsidR="00C817EE" w:rsidRPr="00B778FB">
        <w:rPr>
          <w:lang w:val="pt-BR"/>
        </w:rPr>
        <w:t xml:space="preserve"> </w:t>
      </w:r>
      <w:r w:rsidR="00B13DD6" w:rsidRPr="00B778FB">
        <w:rPr>
          <w:lang w:val="pt-BR"/>
        </w:rPr>
        <w:t xml:space="preserve">estiveram </w:t>
      </w:r>
      <w:r w:rsidR="00C817EE" w:rsidRPr="00B778FB">
        <w:rPr>
          <w:lang w:val="pt-BR"/>
        </w:rPr>
        <w:t xml:space="preserve">vinculados </w:t>
      </w:r>
      <w:r w:rsidR="00794AE9" w:rsidRPr="00B778FB">
        <w:rPr>
          <w:lang w:val="pt-BR"/>
        </w:rPr>
        <w:t>à</w:t>
      </w:r>
      <w:r w:rsidR="00C817EE" w:rsidRPr="00B778FB">
        <w:rPr>
          <w:lang w:val="pt-BR"/>
        </w:rPr>
        <w:t xml:space="preserve"> RCTV</w:t>
      </w:r>
      <w:r w:rsidR="008C4B18" w:rsidRPr="00B778FB">
        <w:rPr>
          <w:lang w:val="pt-BR"/>
        </w:rPr>
        <w:t>. Em particular</w:t>
      </w:r>
      <w:r w:rsidR="00C817EE"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643023" w:rsidRPr="00B778FB">
        <w:rPr>
          <w:lang w:val="pt-BR"/>
        </w:rPr>
        <w:t>argumentou</w:t>
      </w:r>
      <w:r w:rsidR="00C817EE" w:rsidRPr="00B778FB">
        <w:rPr>
          <w:lang w:val="pt-BR"/>
        </w:rPr>
        <w:t xml:space="preserve"> que </w:t>
      </w:r>
      <w:r w:rsidR="00643023" w:rsidRPr="00B778FB">
        <w:rPr>
          <w:lang w:val="pt-BR"/>
        </w:rPr>
        <w:t>esta</w:t>
      </w:r>
      <w:r w:rsidR="00C817EE" w:rsidRPr="00B778FB">
        <w:rPr>
          <w:lang w:val="pt-BR"/>
        </w:rPr>
        <w:t xml:space="preserve">s </w:t>
      </w:r>
      <w:r w:rsidR="009C3F34" w:rsidRPr="00B778FB">
        <w:rPr>
          <w:lang w:val="pt-BR"/>
        </w:rPr>
        <w:t>pessoa</w:t>
      </w:r>
      <w:r w:rsidR="00C817EE" w:rsidRPr="00B778FB">
        <w:rPr>
          <w:lang w:val="pt-BR"/>
        </w:rPr>
        <w:t xml:space="preserve">s </w:t>
      </w:r>
      <w:r w:rsidR="00643023" w:rsidRPr="00B778FB">
        <w:rPr>
          <w:lang w:val="pt-BR"/>
        </w:rPr>
        <w:t>foram</w:t>
      </w:r>
      <w:r w:rsidR="00C817EE" w:rsidRPr="00B778FB">
        <w:rPr>
          <w:lang w:val="pt-BR"/>
        </w:rPr>
        <w:t xml:space="preserve"> </w:t>
      </w:r>
      <w:r w:rsidR="00B13DD6" w:rsidRPr="00B778FB">
        <w:rPr>
          <w:lang w:val="pt-BR"/>
        </w:rPr>
        <w:t>sujeita</w:t>
      </w:r>
      <w:r w:rsidR="00C817EE" w:rsidRPr="00B778FB">
        <w:rPr>
          <w:lang w:val="pt-BR"/>
        </w:rPr>
        <w:t xml:space="preserve">s a diversas </w:t>
      </w:r>
      <w:r w:rsidR="00643023" w:rsidRPr="00B778FB">
        <w:rPr>
          <w:lang w:val="pt-BR"/>
        </w:rPr>
        <w:t>ameaça</w:t>
      </w:r>
      <w:r w:rsidR="00C817EE" w:rsidRPr="00B778FB">
        <w:rPr>
          <w:lang w:val="pt-BR"/>
        </w:rPr>
        <w:t>s,</w:t>
      </w:r>
      <w:r w:rsidR="00643023" w:rsidRPr="00B778FB">
        <w:rPr>
          <w:lang w:val="pt-BR"/>
        </w:rPr>
        <w:t xml:space="preserve"> atos</w:t>
      </w:r>
      <w:r w:rsidR="00C817EE" w:rsidRPr="00B778FB">
        <w:rPr>
          <w:lang w:val="pt-BR"/>
        </w:rPr>
        <w:t xml:space="preserve"> de </w:t>
      </w:r>
      <w:r w:rsidR="00794AE9" w:rsidRPr="00B778FB">
        <w:rPr>
          <w:lang w:val="pt-BR"/>
        </w:rPr>
        <w:t>acosso</w:t>
      </w:r>
      <w:r w:rsidR="00EA57DB" w:rsidRPr="00B778FB">
        <w:rPr>
          <w:lang w:val="pt-BR"/>
        </w:rPr>
        <w:t xml:space="preserve"> </w:t>
      </w:r>
      <w:r w:rsidR="00B13DD6" w:rsidRPr="00B778FB">
        <w:rPr>
          <w:lang w:val="pt-BR"/>
        </w:rPr>
        <w:t>e agressões</w:t>
      </w:r>
      <w:r w:rsidR="00C817EE" w:rsidRPr="00B778FB">
        <w:rPr>
          <w:lang w:val="pt-BR"/>
        </w:rPr>
        <w:t xml:space="preserve"> </w:t>
      </w:r>
      <w:r w:rsidR="00794AE9" w:rsidRPr="00B778FB">
        <w:rPr>
          <w:lang w:val="pt-BR"/>
        </w:rPr>
        <w:t>verbais</w:t>
      </w:r>
      <w:r w:rsidR="00B13DD6" w:rsidRPr="00B778FB">
        <w:rPr>
          <w:lang w:val="pt-BR"/>
        </w:rPr>
        <w:t xml:space="preserve"> e </w:t>
      </w:r>
      <w:r w:rsidR="00C817EE" w:rsidRPr="00B778FB">
        <w:rPr>
          <w:lang w:val="pt-BR"/>
        </w:rPr>
        <w:t xml:space="preserve">físicas, </w:t>
      </w:r>
      <w:r w:rsidR="009C3F34" w:rsidRPr="00B778FB">
        <w:rPr>
          <w:lang w:val="pt-BR"/>
        </w:rPr>
        <w:t>inclu</w:t>
      </w:r>
      <w:r w:rsidR="00794AE9" w:rsidRPr="00B778FB">
        <w:rPr>
          <w:lang w:val="pt-BR"/>
        </w:rPr>
        <w:t xml:space="preserve">indo </w:t>
      </w:r>
      <w:r w:rsidR="008C4B18" w:rsidRPr="00B778FB">
        <w:rPr>
          <w:lang w:val="pt-BR"/>
        </w:rPr>
        <w:t>lesões</w:t>
      </w:r>
      <w:r w:rsidR="00C817EE" w:rsidRPr="00B778FB">
        <w:rPr>
          <w:lang w:val="pt-BR"/>
        </w:rPr>
        <w:t xml:space="preserve"> por disparos de armas de </w:t>
      </w:r>
      <w:r w:rsidR="00643023" w:rsidRPr="00B778FB">
        <w:rPr>
          <w:lang w:val="pt-BR"/>
        </w:rPr>
        <w:t>fogo, e</w:t>
      </w:r>
      <w:r w:rsidR="00DA7CE1" w:rsidRPr="00B778FB">
        <w:rPr>
          <w:lang w:val="pt-BR"/>
        </w:rPr>
        <w:t xml:space="preserve"> que houve</w:t>
      </w:r>
      <w:r w:rsidR="00C817EE" w:rsidRPr="00B778FB">
        <w:rPr>
          <w:lang w:val="pt-BR"/>
        </w:rPr>
        <w:t xml:space="preserve"> atentados</w:t>
      </w:r>
      <w:r w:rsidR="00B13DD6" w:rsidRPr="00B778FB">
        <w:rPr>
          <w:lang w:val="pt-BR"/>
        </w:rPr>
        <w:t xml:space="preserve"> às </w:t>
      </w:r>
      <w:r w:rsidR="00C817EE" w:rsidRPr="00B778FB">
        <w:rPr>
          <w:lang w:val="pt-BR"/>
        </w:rPr>
        <w:t>instala</w:t>
      </w:r>
      <w:r w:rsidR="00643023" w:rsidRPr="00B778FB">
        <w:rPr>
          <w:lang w:val="pt-BR"/>
        </w:rPr>
        <w:t>ções</w:t>
      </w:r>
      <w:r w:rsidR="00C817EE" w:rsidRPr="00B778FB">
        <w:rPr>
          <w:lang w:val="pt-BR"/>
        </w:rPr>
        <w:t xml:space="preserve"> </w:t>
      </w:r>
      <w:r w:rsidR="00643023" w:rsidRPr="00B778FB">
        <w:rPr>
          <w:lang w:val="pt-BR"/>
        </w:rPr>
        <w:t xml:space="preserve">do </w:t>
      </w:r>
      <w:r w:rsidR="00C817EE" w:rsidRPr="00B778FB">
        <w:rPr>
          <w:lang w:val="pt-BR"/>
        </w:rPr>
        <w:t xml:space="preserve">canal de </w:t>
      </w:r>
      <w:r w:rsidR="002B2752" w:rsidRPr="00B778FB">
        <w:rPr>
          <w:lang w:val="pt-BR"/>
        </w:rPr>
        <w:t>televisão</w:t>
      </w:r>
      <w:r w:rsidR="00C817EE" w:rsidRPr="00B778FB">
        <w:rPr>
          <w:lang w:val="pt-BR"/>
        </w:rPr>
        <w:t xml:space="preserve"> RCTV, entre</w:t>
      </w:r>
      <w:r w:rsidR="009C3F34" w:rsidRPr="00B778FB">
        <w:rPr>
          <w:lang w:val="pt-BR"/>
        </w:rPr>
        <w:t xml:space="preserve"> os </w:t>
      </w:r>
      <w:r w:rsidR="00643023" w:rsidRPr="00B778FB">
        <w:rPr>
          <w:lang w:val="pt-BR"/>
        </w:rPr>
        <w:t>anos</w:t>
      </w:r>
      <w:r w:rsidR="00C817EE" w:rsidRPr="00B778FB">
        <w:rPr>
          <w:lang w:val="pt-BR"/>
        </w:rPr>
        <w:t xml:space="preserve"> </w:t>
      </w:r>
      <w:r w:rsidR="00794AE9" w:rsidRPr="00B778FB">
        <w:rPr>
          <w:lang w:val="pt-BR"/>
        </w:rPr>
        <w:t xml:space="preserve">de </w:t>
      </w:r>
      <w:r w:rsidRPr="00B778FB">
        <w:rPr>
          <w:lang w:val="pt-BR"/>
        </w:rPr>
        <w:t>2001</w:t>
      </w:r>
      <w:r w:rsidR="00B13DD6" w:rsidRPr="00B778FB">
        <w:rPr>
          <w:lang w:val="pt-BR"/>
        </w:rPr>
        <w:t xml:space="preserve"> e </w:t>
      </w:r>
      <w:r w:rsidRPr="00B778FB">
        <w:rPr>
          <w:lang w:val="pt-BR"/>
        </w:rPr>
        <w:t>2004</w:t>
      </w:r>
      <w:r w:rsidR="00C817EE" w:rsidRPr="00B778FB">
        <w:rPr>
          <w:lang w:val="pt-BR"/>
        </w:rPr>
        <w:t xml:space="preserve">. </w:t>
      </w:r>
      <w:r w:rsidR="00643023" w:rsidRPr="00B778FB">
        <w:rPr>
          <w:lang w:val="pt-BR"/>
        </w:rPr>
        <w:t>Ademais</w:t>
      </w:r>
      <w:r w:rsidR="00C817EE"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9C3F34" w:rsidRPr="00B778FB">
        <w:rPr>
          <w:lang w:val="pt-BR"/>
        </w:rPr>
        <w:t>afirmou</w:t>
      </w:r>
      <w:r w:rsidR="00C817EE" w:rsidRPr="00B778FB">
        <w:rPr>
          <w:lang w:val="pt-BR"/>
        </w:rPr>
        <w:t xml:space="preserve"> </w:t>
      </w:r>
      <w:r w:rsidR="00794AE9" w:rsidRPr="00B778FB">
        <w:rPr>
          <w:lang w:val="pt-BR"/>
        </w:rPr>
        <w:t xml:space="preserve">a </w:t>
      </w:r>
      <w:r w:rsidR="00C817EE" w:rsidRPr="00B778FB">
        <w:rPr>
          <w:lang w:val="pt-BR"/>
        </w:rPr>
        <w:t xml:space="preserve">falta de </w:t>
      </w:r>
      <w:r w:rsidR="00643023" w:rsidRPr="00B778FB">
        <w:rPr>
          <w:lang w:val="pt-BR"/>
        </w:rPr>
        <w:t>diligência</w:t>
      </w:r>
      <w:r w:rsidR="00B13DD6" w:rsidRPr="00B778FB">
        <w:rPr>
          <w:lang w:val="pt-BR"/>
        </w:rPr>
        <w:t xml:space="preserve"> na </w:t>
      </w:r>
      <w:r w:rsidR="00C817EE" w:rsidRPr="00B778FB">
        <w:rPr>
          <w:lang w:val="pt-BR"/>
        </w:rPr>
        <w:t>investiga</w:t>
      </w:r>
      <w:r w:rsidR="00643023" w:rsidRPr="00B778FB">
        <w:rPr>
          <w:lang w:val="pt-BR"/>
        </w:rPr>
        <w:t>ção</w:t>
      </w:r>
      <w:r w:rsidR="00C817EE" w:rsidRPr="00B778FB">
        <w:rPr>
          <w:lang w:val="pt-BR"/>
        </w:rPr>
        <w:t xml:space="preserve"> de</w:t>
      </w:r>
      <w:r w:rsidR="00B13DD6" w:rsidRPr="00B778FB">
        <w:rPr>
          <w:lang w:val="pt-BR"/>
        </w:rPr>
        <w:t xml:space="preserve"> tais </w:t>
      </w:r>
      <w:r w:rsidR="008C4B18" w:rsidRPr="00B778FB">
        <w:rPr>
          <w:lang w:val="pt-BR"/>
        </w:rPr>
        <w:t>incidente</w:t>
      </w:r>
      <w:r w:rsidR="00C817EE" w:rsidRPr="00B778FB">
        <w:rPr>
          <w:lang w:val="pt-BR"/>
        </w:rPr>
        <w:t>s</w:t>
      </w:r>
      <w:r w:rsidR="00B13DD6" w:rsidRPr="00B778FB">
        <w:rPr>
          <w:lang w:val="pt-BR"/>
        </w:rPr>
        <w:t xml:space="preserve"> e </w:t>
      </w:r>
      <w:r w:rsidR="00794AE9" w:rsidRPr="00B778FB">
        <w:rPr>
          <w:lang w:val="pt-BR"/>
        </w:rPr>
        <w:t xml:space="preserve">a </w:t>
      </w:r>
      <w:r w:rsidR="00C817EE" w:rsidRPr="00B778FB">
        <w:rPr>
          <w:lang w:val="pt-BR"/>
        </w:rPr>
        <w:t>o</w:t>
      </w:r>
      <w:r w:rsidR="009C3F34" w:rsidRPr="00B778FB">
        <w:rPr>
          <w:lang w:val="pt-BR"/>
        </w:rPr>
        <w:t>missão</w:t>
      </w:r>
      <w:r w:rsidR="00C817EE" w:rsidRPr="00B778FB">
        <w:rPr>
          <w:lang w:val="pt-BR"/>
        </w:rPr>
        <w:t xml:space="preserve"> de </w:t>
      </w:r>
      <w:r w:rsidR="00643023" w:rsidRPr="00B778FB">
        <w:rPr>
          <w:lang w:val="pt-BR"/>
        </w:rPr>
        <w:t>ações</w:t>
      </w:r>
      <w:r w:rsidR="00C817EE" w:rsidRPr="00B778FB">
        <w:rPr>
          <w:lang w:val="pt-BR"/>
        </w:rPr>
        <w:t xml:space="preserve"> de preven</w:t>
      </w:r>
      <w:r w:rsidR="00643023" w:rsidRPr="00B778FB">
        <w:rPr>
          <w:lang w:val="pt-BR"/>
        </w:rPr>
        <w:t>ção</w:t>
      </w:r>
      <w:r w:rsidR="00C817EE" w:rsidRPr="00B778FB">
        <w:rPr>
          <w:lang w:val="pt-BR"/>
        </w:rPr>
        <w:t xml:space="preserve"> por parte </w:t>
      </w:r>
      <w:r w:rsidR="00643023" w:rsidRPr="00B778FB">
        <w:rPr>
          <w:lang w:val="pt-BR"/>
        </w:rPr>
        <w:t xml:space="preserve">do </w:t>
      </w:r>
      <w:r w:rsidR="00C817EE" w:rsidRPr="00B778FB">
        <w:rPr>
          <w:lang w:val="pt-BR"/>
        </w:rPr>
        <w:t>Estado.</w:t>
      </w:r>
    </w:p>
    <w:p w:rsidR="00C817EE" w:rsidRPr="00B778FB" w:rsidRDefault="00C817EE">
      <w:pPr>
        <w:ind w:right="18"/>
        <w:rPr>
          <w:lang w:val="pt-BR"/>
        </w:rPr>
      </w:pPr>
    </w:p>
    <w:p w:rsidR="00C817EE" w:rsidRPr="00B778FB" w:rsidRDefault="00570485">
      <w:pPr>
        <w:ind w:right="18"/>
        <w:rPr>
          <w:lang w:val="pt-BR"/>
        </w:rPr>
      </w:pPr>
      <w:r w:rsidRPr="00B778FB">
        <w:rPr>
          <w:lang w:val="pt-BR"/>
        </w:rPr>
        <w:t>3</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9C3F34" w:rsidRPr="00B778FB">
        <w:rPr>
          <w:lang w:val="pt-BR"/>
        </w:rPr>
        <w:t>solicitou</w:t>
      </w:r>
      <w:r w:rsidR="00643023" w:rsidRPr="00B778FB">
        <w:rPr>
          <w:lang w:val="pt-BR"/>
        </w:rPr>
        <w:t xml:space="preserve"> à </w:t>
      </w:r>
      <w:r w:rsidR="00C817EE" w:rsidRPr="00B778FB">
        <w:rPr>
          <w:lang w:val="pt-BR"/>
        </w:rPr>
        <w:t>Corte que declare que</w:t>
      </w:r>
      <w:r w:rsidR="00643023" w:rsidRPr="00B778FB">
        <w:rPr>
          <w:lang w:val="pt-BR"/>
        </w:rPr>
        <w:t xml:space="preserve"> o </w:t>
      </w:r>
      <w:r w:rsidR="00C817EE" w:rsidRPr="00B778FB">
        <w:rPr>
          <w:lang w:val="pt-BR"/>
        </w:rPr>
        <w:t>Estado</w:t>
      </w:r>
      <w:r w:rsidR="00643023" w:rsidRPr="00B778FB">
        <w:rPr>
          <w:lang w:val="pt-BR"/>
        </w:rPr>
        <w:t xml:space="preserve"> é </w:t>
      </w:r>
      <w:r w:rsidR="009C3F34" w:rsidRPr="00B778FB">
        <w:rPr>
          <w:lang w:val="pt-BR"/>
        </w:rPr>
        <w:t xml:space="preserve">responsável pela </w:t>
      </w:r>
      <w:r w:rsidR="00C817EE" w:rsidRPr="00B778FB">
        <w:rPr>
          <w:lang w:val="pt-BR"/>
        </w:rPr>
        <w:t>viola</w:t>
      </w:r>
      <w:r w:rsidR="00643023" w:rsidRPr="00B778FB">
        <w:rPr>
          <w:lang w:val="pt-BR"/>
        </w:rPr>
        <w:t>ção dos direito</w:t>
      </w:r>
      <w:r w:rsidR="00C817EE" w:rsidRPr="00B778FB">
        <w:rPr>
          <w:lang w:val="pt-BR"/>
        </w:rPr>
        <w:t>s re</w:t>
      </w:r>
      <w:r w:rsidR="00643023" w:rsidRPr="00B778FB">
        <w:rPr>
          <w:lang w:val="pt-BR"/>
        </w:rPr>
        <w:t>conhecido</w:t>
      </w:r>
      <w:r w:rsidR="00C817EE" w:rsidRPr="00B778FB">
        <w:rPr>
          <w:lang w:val="pt-BR"/>
        </w:rPr>
        <w:t>s</w:t>
      </w:r>
      <w:r w:rsidR="00B13DD6" w:rsidRPr="00B778FB">
        <w:rPr>
          <w:lang w:val="pt-BR"/>
        </w:rPr>
        <w:t xml:space="preserve"> nos </w:t>
      </w:r>
      <w:r w:rsidR="00643023" w:rsidRPr="00B778FB">
        <w:rPr>
          <w:lang w:val="pt-BR"/>
        </w:rPr>
        <w:t>artigo</w:t>
      </w:r>
      <w:r w:rsidR="00C817EE" w:rsidRPr="00B778FB">
        <w:rPr>
          <w:lang w:val="pt-BR"/>
        </w:rPr>
        <w:t xml:space="preserve">s </w:t>
      </w:r>
      <w:proofErr w:type="gramStart"/>
      <w:r w:rsidRPr="00B778FB">
        <w:rPr>
          <w:lang w:val="pt-BR"/>
        </w:rPr>
        <w:t>5</w:t>
      </w:r>
      <w:proofErr w:type="gramEnd"/>
      <w:r w:rsidR="00C817EE" w:rsidRPr="00B778FB">
        <w:rPr>
          <w:lang w:val="pt-BR"/>
        </w:rPr>
        <w:t xml:space="preserve"> (</w:t>
      </w:r>
      <w:r w:rsidR="00643023" w:rsidRPr="00B778FB">
        <w:rPr>
          <w:lang w:val="pt-BR"/>
        </w:rPr>
        <w:t xml:space="preserve">Direito à </w:t>
      </w:r>
      <w:r w:rsidR="009C3F34" w:rsidRPr="00B778FB">
        <w:rPr>
          <w:lang w:val="pt-BR"/>
        </w:rPr>
        <w:t>Integridade Pessoa</w:t>
      </w:r>
      <w:r w:rsidR="00C817EE" w:rsidRPr="00B778FB">
        <w:rPr>
          <w:lang w:val="pt-BR"/>
        </w:rPr>
        <w:t>l</w:t>
      </w:r>
      <w:r w:rsidR="00676342" w:rsidRPr="00676342">
        <w:rPr>
          <w:lang w:val="pt-BR"/>
        </w:rPr>
        <w:t>)</w:t>
      </w:r>
      <w:r w:rsidR="00C817EE" w:rsidRPr="00B778FB">
        <w:rPr>
          <w:lang w:val="pt-BR"/>
        </w:rPr>
        <w:t xml:space="preserve">, </w:t>
      </w:r>
      <w:r w:rsidRPr="00B778FB">
        <w:rPr>
          <w:lang w:val="pt-BR"/>
        </w:rPr>
        <w:t>13</w:t>
      </w:r>
      <w:r w:rsidR="00C817EE" w:rsidRPr="00B778FB">
        <w:rPr>
          <w:lang w:val="pt-BR"/>
        </w:rPr>
        <w:t xml:space="preserve"> (</w:t>
      </w:r>
      <w:r w:rsidR="009C3F34" w:rsidRPr="00B778FB">
        <w:rPr>
          <w:lang w:val="pt-BR"/>
        </w:rPr>
        <w:t xml:space="preserve">Liberdade </w:t>
      </w:r>
      <w:r w:rsidR="00C817EE" w:rsidRPr="00B778FB">
        <w:rPr>
          <w:lang w:val="pt-BR"/>
        </w:rPr>
        <w:t xml:space="preserve">de </w:t>
      </w:r>
      <w:r w:rsidR="009C3F34" w:rsidRPr="00B778FB">
        <w:rPr>
          <w:lang w:val="pt-BR"/>
        </w:rPr>
        <w:t>Pensamento</w:t>
      </w:r>
      <w:r w:rsidR="00B13DD6" w:rsidRPr="00B778FB">
        <w:rPr>
          <w:lang w:val="pt-BR"/>
        </w:rPr>
        <w:t xml:space="preserve"> e </w:t>
      </w:r>
      <w:r w:rsidR="002A0A08" w:rsidRPr="00B778FB">
        <w:rPr>
          <w:lang w:val="pt-BR"/>
        </w:rPr>
        <w:t xml:space="preserve">de </w:t>
      </w:r>
      <w:r w:rsidR="00643023" w:rsidRPr="00B778FB">
        <w:rPr>
          <w:lang w:val="pt-BR"/>
        </w:rPr>
        <w:t>Expressão</w:t>
      </w:r>
      <w:r w:rsidR="00676342" w:rsidRPr="00676342">
        <w:rPr>
          <w:lang w:val="pt-BR"/>
        </w:rPr>
        <w:t>)</w:t>
      </w:r>
      <w:r w:rsidR="00C817EE" w:rsidRPr="00B778FB">
        <w:rPr>
          <w:lang w:val="pt-BR"/>
        </w:rPr>
        <w:t xml:space="preserve">, </w:t>
      </w:r>
      <w:r w:rsidRPr="00B778FB">
        <w:rPr>
          <w:lang w:val="pt-BR"/>
        </w:rPr>
        <w:t>8</w:t>
      </w:r>
      <w:r w:rsidR="00C817EE" w:rsidRPr="00B778FB">
        <w:rPr>
          <w:lang w:val="pt-BR"/>
        </w:rPr>
        <w:t xml:space="preserve"> (</w:t>
      </w:r>
      <w:r w:rsidR="009C3F34" w:rsidRPr="00B778FB">
        <w:rPr>
          <w:lang w:val="pt-BR"/>
        </w:rPr>
        <w:t>Garantias</w:t>
      </w:r>
      <w:r w:rsidR="00C817EE" w:rsidRPr="00B778FB">
        <w:rPr>
          <w:lang w:val="pt-BR"/>
        </w:rPr>
        <w:t xml:space="preserve"> </w:t>
      </w:r>
      <w:r w:rsidR="009C3F34" w:rsidRPr="00B778FB">
        <w:rPr>
          <w:lang w:val="pt-BR"/>
        </w:rPr>
        <w:t>Judiciais</w:t>
      </w:r>
      <w:r w:rsidR="00676342" w:rsidRPr="00676342">
        <w:rPr>
          <w:lang w:val="pt-BR"/>
        </w:rPr>
        <w:t>)</w:t>
      </w:r>
      <w:r w:rsidR="00B13DD6" w:rsidRPr="00B778FB">
        <w:rPr>
          <w:lang w:val="pt-BR"/>
        </w:rPr>
        <w:t xml:space="preserve"> e </w:t>
      </w:r>
      <w:r w:rsidRPr="00B778FB">
        <w:rPr>
          <w:lang w:val="pt-BR"/>
        </w:rPr>
        <w:t>25</w:t>
      </w:r>
      <w:r w:rsidR="00C817EE" w:rsidRPr="00B778FB">
        <w:rPr>
          <w:lang w:val="pt-BR"/>
        </w:rPr>
        <w:t xml:space="preserve"> (</w:t>
      </w:r>
      <w:r w:rsidR="009C3F34" w:rsidRPr="00B778FB">
        <w:rPr>
          <w:lang w:val="pt-BR"/>
        </w:rPr>
        <w:t>Proteção</w:t>
      </w:r>
      <w:r w:rsidR="00C817EE" w:rsidRPr="00B778FB">
        <w:rPr>
          <w:lang w:val="pt-BR"/>
        </w:rPr>
        <w:t xml:space="preserve"> Judicial</w:t>
      </w:r>
      <w:r w:rsidR="00676342" w:rsidRPr="00676342">
        <w:rPr>
          <w:lang w:val="pt-BR"/>
        </w:rPr>
        <w:t>)</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Americana,</w:t>
      </w:r>
      <w:r w:rsidR="00643023" w:rsidRPr="00B778FB">
        <w:rPr>
          <w:lang w:val="pt-BR"/>
        </w:rPr>
        <w:t xml:space="preserve"> </w:t>
      </w:r>
      <w:r w:rsidR="00EA57DB" w:rsidRPr="00B778FB">
        <w:rPr>
          <w:lang w:val="pt-BR"/>
        </w:rPr>
        <w:t xml:space="preserve">em relação às </w:t>
      </w:r>
      <w:r w:rsidR="009C3F34" w:rsidRPr="00B778FB">
        <w:rPr>
          <w:lang w:val="pt-BR"/>
        </w:rPr>
        <w:t>obrigações</w:t>
      </w:r>
      <w:r w:rsidR="00C817EE" w:rsidRPr="00B778FB">
        <w:rPr>
          <w:lang w:val="pt-BR"/>
        </w:rPr>
        <w:t xml:space="preserve"> </w:t>
      </w:r>
      <w:r w:rsidR="009C3F34" w:rsidRPr="00B778FB">
        <w:rPr>
          <w:lang w:val="pt-BR"/>
        </w:rPr>
        <w:t xml:space="preserve">gerais </w:t>
      </w:r>
      <w:r w:rsidR="00C817EE" w:rsidRPr="00B778FB">
        <w:rPr>
          <w:lang w:val="pt-BR"/>
        </w:rPr>
        <w:t>de</w:t>
      </w:r>
      <w:r w:rsidR="009C3F34" w:rsidRPr="00B778FB">
        <w:rPr>
          <w:lang w:val="pt-BR"/>
        </w:rPr>
        <w:t xml:space="preserve"> respeito</w:t>
      </w:r>
      <w:r w:rsidR="00B13DD6" w:rsidRPr="00B778FB">
        <w:rPr>
          <w:lang w:val="pt-BR"/>
        </w:rPr>
        <w:t xml:space="preserve"> e </w:t>
      </w:r>
      <w:r w:rsidR="009C3F34" w:rsidRPr="00B778FB">
        <w:rPr>
          <w:lang w:val="pt-BR"/>
        </w:rPr>
        <w:t xml:space="preserve">garantia </w:t>
      </w:r>
      <w:r w:rsidR="00643023" w:rsidRPr="00B778FB">
        <w:rPr>
          <w:lang w:val="pt-BR"/>
        </w:rPr>
        <w:t>dos direito</w:t>
      </w:r>
      <w:r w:rsidR="00C817EE" w:rsidRPr="00B778FB">
        <w:rPr>
          <w:lang w:val="pt-BR"/>
        </w:rPr>
        <w:t xml:space="preserve">s humanos </w:t>
      </w:r>
      <w:r w:rsidR="00643023" w:rsidRPr="00B778FB">
        <w:rPr>
          <w:lang w:val="pt-BR"/>
        </w:rPr>
        <w:t>estabelecid</w:t>
      </w:r>
      <w:r w:rsidR="00C817EE" w:rsidRPr="00B778FB">
        <w:rPr>
          <w:lang w:val="pt-BR"/>
        </w:rPr>
        <w:t>a</w:t>
      </w:r>
      <w:r w:rsidR="00C6377A" w:rsidRPr="00B778FB">
        <w:rPr>
          <w:lang w:val="pt-BR"/>
        </w:rPr>
        <w:t>s</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1</w:t>
      </w:r>
      <w:r w:rsidR="00C817EE" w:rsidRPr="00B778FB">
        <w:rPr>
          <w:lang w:val="pt-BR"/>
        </w:rPr>
        <w:t>.</w:t>
      </w:r>
      <w:r w:rsidRPr="00B778FB">
        <w:rPr>
          <w:lang w:val="pt-BR"/>
        </w:rPr>
        <w:t>1</w:t>
      </w:r>
      <w:r w:rsidR="00C817EE" w:rsidRPr="00B778FB">
        <w:rPr>
          <w:lang w:val="pt-BR"/>
        </w:rPr>
        <w:t xml:space="preserve"> </w:t>
      </w:r>
      <w:r w:rsidR="00B13DD6" w:rsidRPr="00B778FB">
        <w:rPr>
          <w:lang w:val="pt-BR"/>
        </w:rPr>
        <w:t>des</w:t>
      </w:r>
      <w:r w:rsidR="00B7692B" w:rsidRPr="00B778FB">
        <w:rPr>
          <w:lang w:val="pt-BR"/>
        </w:rPr>
        <w:t>s</w:t>
      </w:r>
      <w:r w:rsidR="00B13DD6" w:rsidRPr="00B778FB">
        <w:rPr>
          <w:lang w:val="pt-BR"/>
        </w:rPr>
        <w:t>e</w:t>
      </w:r>
      <w:r w:rsidR="00C817EE" w:rsidRPr="00B778FB">
        <w:rPr>
          <w:lang w:val="pt-BR"/>
        </w:rPr>
        <w:t xml:space="preserve"> tratado,</w:t>
      </w:r>
      <w:r w:rsidR="00643023" w:rsidRPr="00B778FB">
        <w:rPr>
          <w:lang w:val="pt-BR"/>
        </w:rPr>
        <w:t xml:space="preserve"> em </w:t>
      </w:r>
      <w:r w:rsidR="00C6377A" w:rsidRPr="00B778FB">
        <w:rPr>
          <w:lang w:val="pt-BR"/>
        </w:rPr>
        <w:t>detrimento</w:t>
      </w:r>
      <w:r w:rsidR="00C817EE" w:rsidRPr="00B778FB">
        <w:rPr>
          <w:lang w:val="pt-BR"/>
        </w:rPr>
        <w:t xml:space="preserve"> de Luisiana Ríos Paiva, Luis Augusto Contreras Alvarado, Eduardo Guillermo Sapene Granier, Javier García Flores, Isnardo José Bravo, David José Pérez Hansen, Wilmer Marcano, Winston Francisco Gutiérrez Bastardo, Isabel Cristina Mavarez Marin, Erika Paz, Samuel </w:t>
      </w:r>
      <w:r w:rsidR="00C6377A" w:rsidRPr="00B778FB">
        <w:rPr>
          <w:lang w:val="pt-BR"/>
        </w:rPr>
        <w:t>Sotomayor</w:t>
      </w:r>
      <w:r w:rsidR="00C817EE" w:rsidRPr="00B778FB">
        <w:rPr>
          <w:lang w:val="pt-BR"/>
        </w:rPr>
        <w:t xml:space="preserve">, </w:t>
      </w:r>
      <w:r w:rsidR="00C66D7D" w:rsidRPr="00B778FB">
        <w:rPr>
          <w:lang w:val="pt-BR"/>
        </w:rPr>
        <w:t xml:space="preserve">Anahís del Carmen </w:t>
      </w:r>
      <w:r w:rsidR="00C817EE" w:rsidRPr="00B778FB">
        <w:rPr>
          <w:lang w:val="pt-BR"/>
        </w:rPr>
        <w:t xml:space="preserve">Cruz Finol, Herbigio Antonio Henríquez Guevara, Armando Amaya, Antonio José Monroy, Laura Cecilia </w:t>
      </w:r>
      <w:r w:rsidR="00C66D7D" w:rsidRPr="00B778FB">
        <w:rPr>
          <w:lang w:val="pt-BR"/>
        </w:rPr>
        <w:t xml:space="preserve">Castellanos </w:t>
      </w:r>
      <w:r w:rsidR="00C817EE" w:rsidRPr="00B778FB">
        <w:rPr>
          <w:lang w:val="pt-BR"/>
        </w:rPr>
        <w:t>Amarista, Argenis Uribe, Pedro Antonio Nikken García, Noé Pernía</w:t>
      </w:r>
      <w:r w:rsidR="00B13DD6" w:rsidRPr="00B778FB">
        <w:rPr>
          <w:lang w:val="pt-BR"/>
        </w:rPr>
        <w:t xml:space="preserve"> e</w:t>
      </w:r>
      <w:r w:rsidR="008C4B18" w:rsidRPr="00B778FB">
        <w:rPr>
          <w:lang w:val="pt-BR"/>
        </w:rPr>
        <w:t xml:space="preserve"> Carlos </w:t>
      </w:r>
      <w:r w:rsidR="00C817EE" w:rsidRPr="00B778FB">
        <w:rPr>
          <w:lang w:val="pt-BR"/>
        </w:rPr>
        <w:t xml:space="preserve">Colmenares,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B13DD6" w:rsidRPr="00B778FB">
        <w:rPr>
          <w:lang w:val="pt-BR"/>
        </w:rPr>
        <w:t xml:space="preserve"> neste </w:t>
      </w:r>
      <w:r w:rsidR="00C817EE" w:rsidRPr="00B778FB">
        <w:rPr>
          <w:lang w:val="pt-BR"/>
        </w:rPr>
        <w:t xml:space="preserve">caso. Como </w:t>
      </w:r>
      <w:r w:rsidR="00643023" w:rsidRPr="00B778FB">
        <w:rPr>
          <w:lang w:val="pt-BR"/>
        </w:rPr>
        <w:t xml:space="preserve">consequência do </w:t>
      </w:r>
      <w:r w:rsidR="00C817EE" w:rsidRPr="00B778FB">
        <w:rPr>
          <w:lang w:val="pt-BR"/>
        </w:rPr>
        <w:t>anterior,</w:t>
      </w:r>
      <w:r w:rsidR="009C3F34" w:rsidRPr="00B778FB">
        <w:rPr>
          <w:lang w:val="pt-BR"/>
        </w:rPr>
        <w:t xml:space="preserve"> a </w:t>
      </w:r>
      <w:r w:rsidR="00643023" w:rsidRPr="00B778FB">
        <w:rPr>
          <w:lang w:val="pt-BR"/>
        </w:rPr>
        <w:t>Comissão</w:t>
      </w:r>
      <w:r w:rsidR="00C817EE" w:rsidRPr="00B778FB">
        <w:rPr>
          <w:lang w:val="pt-BR"/>
        </w:rPr>
        <w:t xml:space="preserve"> </w:t>
      </w:r>
      <w:r w:rsidR="009C3F34" w:rsidRPr="00B778FB">
        <w:rPr>
          <w:lang w:val="pt-BR"/>
        </w:rPr>
        <w:t>solicitou</w:t>
      </w:r>
      <w:r w:rsidR="00643023" w:rsidRPr="00B778FB">
        <w:rPr>
          <w:lang w:val="pt-BR"/>
        </w:rPr>
        <w:t xml:space="preserve"> à </w:t>
      </w:r>
      <w:r w:rsidR="00C817EE" w:rsidRPr="00B778FB">
        <w:rPr>
          <w:lang w:val="pt-BR"/>
        </w:rPr>
        <w:t>Corte que ordene</w:t>
      </w:r>
      <w:r w:rsidR="00643023" w:rsidRPr="00B778FB">
        <w:rPr>
          <w:lang w:val="pt-BR"/>
        </w:rPr>
        <w:t xml:space="preserve"> ao </w:t>
      </w:r>
      <w:r w:rsidR="00C817EE" w:rsidRPr="00B778FB">
        <w:rPr>
          <w:lang w:val="pt-BR"/>
        </w:rPr>
        <w:t>Estado determinadas medidas de repara</w:t>
      </w:r>
      <w:r w:rsidR="00643023" w:rsidRPr="00B778FB">
        <w:rPr>
          <w:lang w:val="pt-BR"/>
        </w:rPr>
        <w:t>ção</w:t>
      </w:r>
      <w:r w:rsidR="00B13DD6" w:rsidRPr="00B778FB">
        <w:rPr>
          <w:lang w:val="pt-BR"/>
        </w:rPr>
        <w:t xml:space="preserve"> e </w:t>
      </w:r>
      <w:r w:rsidR="00C66D7D" w:rsidRPr="00B778FB">
        <w:rPr>
          <w:lang w:val="pt-BR"/>
        </w:rPr>
        <w:t xml:space="preserve">que </w:t>
      </w:r>
      <w:r w:rsidR="00C817EE" w:rsidRPr="00B778FB">
        <w:rPr>
          <w:lang w:val="pt-BR"/>
        </w:rPr>
        <w:t>se</w:t>
      </w:r>
      <w:r w:rsidR="00C66D7D" w:rsidRPr="00B778FB">
        <w:rPr>
          <w:lang w:val="pt-BR"/>
        </w:rPr>
        <w:t xml:space="preserve">jam reembolsadas </w:t>
      </w:r>
      <w:proofErr w:type="gramStart"/>
      <w:r w:rsidR="009C3F34" w:rsidRPr="00B778FB">
        <w:rPr>
          <w:lang w:val="pt-BR"/>
        </w:rPr>
        <w:t xml:space="preserve">as </w:t>
      </w:r>
      <w:r w:rsidR="00643023" w:rsidRPr="00B778FB">
        <w:rPr>
          <w:lang w:val="pt-BR"/>
        </w:rPr>
        <w:t>custas</w:t>
      </w:r>
      <w:proofErr w:type="gramEnd"/>
      <w:r w:rsidR="00B13DD6" w:rsidRPr="00B778FB">
        <w:rPr>
          <w:lang w:val="pt-BR"/>
        </w:rPr>
        <w:t xml:space="preserve"> e </w:t>
      </w:r>
      <w:r w:rsidR="00C817EE" w:rsidRPr="00B778FB">
        <w:rPr>
          <w:lang w:val="pt-BR"/>
        </w:rPr>
        <w:t xml:space="preserve">gastos. </w:t>
      </w:r>
    </w:p>
    <w:p w:rsidR="00C817EE" w:rsidRPr="00B778FB" w:rsidRDefault="00C817EE">
      <w:pPr>
        <w:ind w:right="18"/>
        <w:rPr>
          <w:lang w:val="pt-BR"/>
        </w:rPr>
      </w:pPr>
    </w:p>
    <w:p w:rsidR="00C817EE" w:rsidRPr="00B778FB" w:rsidRDefault="00570485">
      <w:pPr>
        <w:rPr>
          <w:lang w:val="pt-BR"/>
        </w:rPr>
      </w:pPr>
      <w:r w:rsidRPr="00B778FB">
        <w:rPr>
          <w:lang w:val="pt-BR"/>
        </w:rPr>
        <w:t>4</w:t>
      </w:r>
      <w:r w:rsidR="00C817EE" w:rsidRPr="00B778FB">
        <w:rPr>
          <w:lang w:val="pt-BR"/>
        </w:rPr>
        <w:t>.</w:t>
      </w:r>
      <w:r w:rsidR="00C817EE" w:rsidRPr="00B778FB">
        <w:rPr>
          <w:lang w:val="pt-BR"/>
        </w:rPr>
        <w:tab/>
      </w:r>
      <w:r w:rsidR="005D084B" w:rsidRPr="00B778FB">
        <w:rPr>
          <w:lang w:val="pt-BR"/>
        </w:rPr>
        <w:t xml:space="preserve">Em </w:t>
      </w:r>
      <w:r w:rsidRPr="00B778FB">
        <w:rPr>
          <w:lang w:val="pt-BR"/>
        </w:rPr>
        <w:t>19</w:t>
      </w:r>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2007</w:t>
      </w:r>
      <w:r w:rsidR="00C66D7D" w:rsidRPr="00B778FB">
        <w:rPr>
          <w:lang w:val="pt-BR"/>
        </w:rPr>
        <w:t>,</w:t>
      </w:r>
      <w:r w:rsidR="009C3F34" w:rsidRPr="00B778FB">
        <w:rPr>
          <w:lang w:val="pt-BR"/>
        </w:rPr>
        <w:t xml:space="preserve"> os </w:t>
      </w:r>
      <w:r w:rsidR="008C4B18" w:rsidRPr="00B778FB">
        <w:rPr>
          <w:lang w:val="pt-BR"/>
        </w:rPr>
        <w:t>representante</w:t>
      </w:r>
      <w:r w:rsidR="00C817EE" w:rsidRPr="00B778FB">
        <w:rPr>
          <w:lang w:val="pt-BR"/>
        </w:rPr>
        <w:t xml:space="preserve">s de </w:t>
      </w:r>
      <w:r w:rsidRPr="00B778FB">
        <w:rPr>
          <w:lang w:val="pt-BR"/>
        </w:rPr>
        <w:t>16</w:t>
      </w:r>
      <w:r w:rsidR="00643023" w:rsidRPr="00B778FB">
        <w:rPr>
          <w:lang w:val="pt-BR"/>
        </w:rPr>
        <w:t xml:space="preserve"> das </w:t>
      </w:r>
      <w:r w:rsidRPr="00B778FB">
        <w:rPr>
          <w:lang w:val="pt-BR"/>
        </w:rPr>
        <w:t>20</w:t>
      </w:r>
      <w:r w:rsidR="00C817EE" w:rsidRPr="00B778FB">
        <w:rPr>
          <w:lang w:val="pt-BR"/>
        </w:rPr>
        <w:t xml:space="preserve">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w:t>
      </w:r>
      <w:r w:rsidR="009C3F34" w:rsidRPr="00B778FB">
        <w:rPr>
          <w:lang w:val="pt-BR"/>
        </w:rPr>
        <w:t>senhores</w:t>
      </w:r>
      <w:r w:rsidR="008C4B18" w:rsidRPr="00B778FB">
        <w:rPr>
          <w:lang w:val="pt-BR"/>
        </w:rPr>
        <w:t xml:space="preserve"> Carlos </w:t>
      </w:r>
      <w:r w:rsidR="00C817EE" w:rsidRPr="00B778FB">
        <w:rPr>
          <w:lang w:val="pt-BR"/>
        </w:rPr>
        <w:t>Ayala Corao, Pedro Nikken, Oswaldo Quintana Cardona</w:t>
      </w:r>
      <w:r w:rsidR="00B13DD6" w:rsidRPr="00B778FB">
        <w:rPr>
          <w:lang w:val="pt-BR"/>
        </w:rPr>
        <w:t xml:space="preserve"> e </w:t>
      </w:r>
      <w:r w:rsidR="00C817EE" w:rsidRPr="00B778FB">
        <w:rPr>
          <w:lang w:val="pt-BR"/>
        </w:rPr>
        <w:t>Moirah Sánchez Sanz (</w:t>
      </w:r>
      <w:r w:rsidR="00EA57DB" w:rsidRPr="00B778FB">
        <w:rPr>
          <w:lang w:val="pt-BR"/>
        </w:rPr>
        <w:t xml:space="preserve">doravante </w:t>
      </w:r>
      <w:r w:rsidR="005D084B" w:rsidRPr="00B778FB">
        <w:rPr>
          <w:lang w:val="pt-BR"/>
        </w:rPr>
        <w:t>denominado</w:t>
      </w:r>
      <w:r w:rsidR="00C66D7D" w:rsidRPr="00B778FB">
        <w:rPr>
          <w:lang w:val="pt-BR"/>
        </w:rPr>
        <w:t>s</w:t>
      </w:r>
      <w:r w:rsidR="005D084B" w:rsidRPr="00B778FB">
        <w:rPr>
          <w:lang w:val="pt-BR"/>
        </w:rPr>
        <w:t xml:space="preserve"> “o</w:t>
      </w:r>
      <w:r w:rsidR="00643023" w:rsidRPr="00B778FB">
        <w:rPr>
          <w:lang w:val="pt-BR"/>
        </w:rPr>
        <w:t>s</w:t>
      </w:r>
      <w:r w:rsidR="00C817EE" w:rsidRPr="00B778FB">
        <w:rPr>
          <w:lang w:val="pt-BR"/>
        </w:rPr>
        <w:t xml:space="preserve"> </w:t>
      </w:r>
      <w:r w:rsidR="008C4B18" w:rsidRPr="00B778FB">
        <w:rPr>
          <w:lang w:val="pt-BR"/>
        </w:rPr>
        <w:t>representante</w:t>
      </w:r>
      <w:r w:rsidR="00C817EE" w:rsidRPr="00B778FB">
        <w:rPr>
          <w:lang w:val="pt-BR"/>
        </w:rPr>
        <w:t>s”</w:t>
      </w:r>
      <w:r w:rsidR="00676342" w:rsidRPr="00676342">
        <w:rPr>
          <w:lang w:val="pt-BR"/>
        </w:rPr>
        <w:t>)</w:t>
      </w:r>
      <w:r w:rsidR="00C66D7D" w:rsidRPr="00B778FB">
        <w:rPr>
          <w:lang w:val="pt-BR"/>
        </w:rPr>
        <w:t>,</w:t>
      </w:r>
      <w:r w:rsidR="00C817EE" w:rsidRPr="00B778FB">
        <w:rPr>
          <w:rStyle w:val="Refdenotaalpie"/>
          <w:lang w:val="pt-BR"/>
        </w:rPr>
        <w:footnoteReference w:id="3"/>
      </w:r>
      <w:r w:rsidR="00C817EE" w:rsidRPr="00B778FB">
        <w:rPr>
          <w:lang w:val="pt-BR"/>
        </w:rPr>
        <w:t xml:space="preserve"> </w:t>
      </w:r>
      <w:r w:rsidR="009C3F34" w:rsidRPr="00B778FB">
        <w:rPr>
          <w:lang w:val="pt-BR"/>
        </w:rPr>
        <w:t xml:space="preserve">apresentaram seu </w:t>
      </w:r>
      <w:r w:rsidR="00C61D12" w:rsidRPr="00B778FB">
        <w:rPr>
          <w:lang w:val="pt-BR"/>
        </w:rPr>
        <w:t>escrito de petições</w:t>
      </w:r>
      <w:r w:rsidR="00C817EE" w:rsidRPr="00B778FB">
        <w:rPr>
          <w:lang w:val="pt-BR"/>
        </w:rPr>
        <w:t xml:space="preserve">, </w:t>
      </w:r>
      <w:r w:rsidR="00C817EE" w:rsidRPr="00B778FB">
        <w:rPr>
          <w:lang w:val="pt-BR"/>
        </w:rPr>
        <w:lastRenderedPageBreak/>
        <w:t>argumentos</w:t>
      </w:r>
      <w:r w:rsidR="00B13DD6" w:rsidRPr="00B778FB">
        <w:rPr>
          <w:lang w:val="pt-BR"/>
        </w:rPr>
        <w:t xml:space="preserve"> e </w:t>
      </w:r>
      <w:r w:rsidR="009C3F34" w:rsidRPr="00B778FB">
        <w:rPr>
          <w:lang w:val="pt-BR"/>
        </w:rPr>
        <w:t>prova</w:t>
      </w:r>
      <w:r w:rsidR="00C817EE" w:rsidRPr="00B778FB">
        <w:rPr>
          <w:lang w:val="pt-BR"/>
        </w:rPr>
        <w:t>s (</w:t>
      </w:r>
      <w:r w:rsidR="00EA57DB" w:rsidRPr="00B778FB">
        <w:rPr>
          <w:lang w:val="pt-BR"/>
        </w:rPr>
        <w:t>doravante denominad</w:t>
      </w:r>
      <w:r w:rsidR="00C66D7D" w:rsidRPr="00B778FB">
        <w:rPr>
          <w:lang w:val="pt-BR"/>
        </w:rPr>
        <w:t>o</w:t>
      </w:r>
      <w:r w:rsidR="00C817EE" w:rsidRPr="00B778FB">
        <w:rPr>
          <w:lang w:val="pt-BR"/>
        </w:rPr>
        <w:t xml:space="preserve"> “</w:t>
      </w:r>
      <w:r w:rsidR="00C61D12" w:rsidRPr="00B778FB">
        <w:rPr>
          <w:lang w:val="pt-BR"/>
        </w:rPr>
        <w:t>escrito de petições</w:t>
      </w:r>
      <w:r w:rsidR="00B13DD6" w:rsidRPr="00B778FB">
        <w:rPr>
          <w:lang w:val="pt-BR"/>
        </w:rPr>
        <w:t xml:space="preserve"> e </w:t>
      </w:r>
      <w:r w:rsidR="00C817EE" w:rsidRPr="00B778FB">
        <w:rPr>
          <w:lang w:val="pt-BR"/>
        </w:rPr>
        <w:t>argumentos”</w:t>
      </w:r>
      <w:r w:rsidR="00676342" w:rsidRPr="00676342">
        <w:rPr>
          <w:lang w:val="pt-BR"/>
        </w:rPr>
        <w:t>)</w:t>
      </w:r>
      <w:r w:rsidR="00C817EE" w:rsidRPr="00B778FB">
        <w:rPr>
          <w:lang w:val="pt-BR"/>
        </w:rPr>
        <w:t>,</w:t>
      </w:r>
      <w:r w:rsidR="00B13DD6" w:rsidRPr="00B778FB">
        <w:rPr>
          <w:lang w:val="pt-BR"/>
        </w:rPr>
        <w:t xml:space="preserve"> nos termo</w:t>
      </w:r>
      <w:r w:rsidR="00C817EE" w:rsidRPr="00B778FB">
        <w:rPr>
          <w:lang w:val="pt-BR"/>
        </w:rPr>
        <w:t xml:space="preserve">s </w:t>
      </w:r>
      <w:r w:rsidR="00643023" w:rsidRPr="00B778FB">
        <w:rPr>
          <w:lang w:val="pt-BR"/>
        </w:rPr>
        <w:t>do artigo</w:t>
      </w:r>
      <w:r w:rsidR="00C817EE" w:rsidRPr="00B778FB">
        <w:rPr>
          <w:lang w:val="pt-BR"/>
        </w:rPr>
        <w:t xml:space="preserve"> </w:t>
      </w:r>
      <w:r w:rsidRPr="00B778FB">
        <w:rPr>
          <w:lang w:val="pt-BR"/>
        </w:rPr>
        <w:t>23</w:t>
      </w:r>
      <w:r w:rsidR="00C817EE" w:rsidRPr="00B778FB">
        <w:rPr>
          <w:lang w:val="pt-BR"/>
        </w:rPr>
        <w:t xml:space="preserve"> </w:t>
      </w:r>
      <w:r w:rsidR="00643023" w:rsidRPr="00B778FB">
        <w:rPr>
          <w:lang w:val="pt-BR"/>
        </w:rPr>
        <w:t xml:space="preserve">do </w:t>
      </w:r>
      <w:r w:rsidR="009C3F34" w:rsidRPr="00B778FB">
        <w:rPr>
          <w:lang w:val="pt-BR"/>
        </w:rPr>
        <w:t>Regulamento</w:t>
      </w:r>
      <w:r w:rsidR="008C4B18" w:rsidRPr="00B778FB">
        <w:rPr>
          <w:lang w:val="pt-BR"/>
        </w:rPr>
        <w:t>. Neste</w:t>
      </w:r>
      <w:r w:rsidR="00B13DD6" w:rsidRPr="00B778FB">
        <w:rPr>
          <w:szCs w:val="22"/>
          <w:lang w:val="pt-BR"/>
        </w:rPr>
        <w:t xml:space="preserve"> </w:t>
      </w:r>
      <w:r w:rsidR="00C817EE" w:rsidRPr="00B778FB">
        <w:rPr>
          <w:szCs w:val="22"/>
          <w:lang w:val="pt-BR"/>
        </w:rPr>
        <w:t xml:space="preserve">escrito </w:t>
      </w:r>
      <w:r w:rsidR="009C3F34" w:rsidRPr="00B778FB">
        <w:rPr>
          <w:szCs w:val="22"/>
          <w:lang w:val="pt-BR"/>
        </w:rPr>
        <w:t>fizeram</w:t>
      </w:r>
      <w:r w:rsidR="00C817EE" w:rsidRPr="00B778FB">
        <w:rPr>
          <w:szCs w:val="22"/>
          <w:lang w:val="pt-BR"/>
        </w:rPr>
        <w:t xml:space="preserve"> </w:t>
      </w:r>
      <w:r w:rsidR="00643023" w:rsidRPr="00B778FB">
        <w:rPr>
          <w:szCs w:val="22"/>
          <w:lang w:val="pt-BR"/>
        </w:rPr>
        <w:t>alusão</w:t>
      </w:r>
      <w:r w:rsidR="00B13DD6" w:rsidRPr="00B778FB">
        <w:rPr>
          <w:szCs w:val="22"/>
          <w:lang w:val="pt-BR"/>
        </w:rPr>
        <w:t xml:space="preserve"> aos </w:t>
      </w:r>
      <w:r w:rsidR="009C3F34" w:rsidRPr="00B778FB">
        <w:rPr>
          <w:szCs w:val="22"/>
          <w:lang w:val="pt-BR"/>
        </w:rPr>
        <w:t>fatos</w:t>
      </w:r>
      <w:r w:rsidR="00C817EE" w:rsidRPr="00B778FB">
        <w:rPr>
          <w:szCs w:val="22"/>
          <w:lang w:val="pt-BR"/>
        </w:rPr>
        <w:t xml:space="preserve"> </w:t>
      </w:r>
      <w:r w:rsidR="009C3F34" w:rsidRPr="00B778FB">
        <w:rPr>
          <w:szCs w:val="22"/>
          <w:lang w:val="pt-BR"/>
        </w:rPr>
        <w:t>indicado</w:t>
      </w:r>
      <w:r w:rsidR="00C817EE" w:rsidRPr="00B778FB">
        <w:rPr>
          <w:szCs w:val="22"/>
          <w:lang w:val="pt-BR"/>
        </w:rPr>
        <w:t>s</w:t>
      </w:r>
      <w:r w:rsidR="00B13DD6" w:rsidRPr="00B778FB">
        <w:rPr>
          <w:szCs w:val="22"/>
          <w:lang w:val="pt-BR"/>
        </w:rPr>
        <w:t xml:space="preserve"> na </w:t>
      </w:r>
      <w:r w:rsidR="00C817EE" w:rsidRPr="00B778FB">
        <w:rPr>
          <w:szCs w:val="22"/>
          <w:lang w:val="pt-BR"/>
        </w:rPr>
        <w:t>demanda</w:t>
      </w:r>
      <w:r w:rsidR="00643023" w:rsidRPr="00B778FB">
        <w:rPr>
          <w:szCs w:val="22"/>
          <w:lang w:val="pt-BR"/>
        </w:rPr>
        <w:t xml:space="preserve"> da Comissão</w:t>
      </w:r>
      <w:r w:rsidR="00C817EE" w:rsidRPr="00B778FB">
        <w:rPr>
          <w:szCs w:val="22"/>
          <w:lang w:val="pt-BR"/>
        </w:rPr>
        <w:t xml:space="preserve">, </w:t>
      </w:r>
      <w:r w:rsidR="00643023" w:rsidRPr="00B778FB">
        <w:rPr>
          <w:szCs w:val="22"/>
          <w:lang w:val="pt-BR"/>
        </w:rPr>
        <w:t>assim</w:t>
      </w:r>
      <w:r w:rsidR="00C817EE" w:rsidRPr="00B778FB">
        <w:rPr>
          <w:szCs w:val="22"/>
          <w:lang w:val="pt-BR"/>
        </w:rPr>
        <w:t xml:space="preserve"> como a</w:t>
      </w:r>
      <w:r w:rsidR="00B13DD6" w:rsidRPr="00B778FB">
        <w:rPr>
          <w:szCs w:val="22"/>
          <w:lang w:val="pt-BR"/>
        </w:rPr>
        <w:t xml:space="preserve"> uma </w:t>
      </w:r>
      <w:r w:rsidR="009C3F34" w:rsidRPr="00B778FB">
        <w:rPr>
          <w:szCs w:val="22"/>
          <w:lang w:val="pt-BR"/>
        </w:rPr>
        <w:t>série</w:t>
      </w:r>
      <w:r w:rsidR="00C817EE" w:rsidRPr="00B778FB">
        <w:rPr>
          <w:szCs w:val="22"/>
          <w:lang w:val="pt-BR"/>
        </w:rPr>
        <w:t xml:space="preserve"> de “</w:t>
      </w:r>
      <w:r w:rsidR="009C3F34" w:rsidRPr="00B778FB">
        <w:rPr>
          <w:szCs w:val="22"/>
          <w:lang w:val="pt-BR"/>
        </w:rPr>
        <w:t>fatos</w:t>
      </w:r>
      <w:r w:rsidR="00C817EE" w:rsidRPr="00B778FB">
        <w:rPr>
          <w:szCs w:val="22"/>
          <w:lang w:val="pt-BR"/>
        </w:rPr>
        <w:t xml:space="preserve"> </w:t>
      </w:r>
      <w:r w:rsidR="00EA57DB" w:rsidRPr="00B778FB">
        <w:rPr>
          <w:szCs w:val="22"/>
          <w:lang w:val="pt-BR"/>
        </w:rPr>
        <w:t>superveniente</w:t>
      </w:r>
      <w:r w:rsidR="00C817EE" w:rsidRPr="00B778FB">
        <w:rPr>
          <w:szCs w:val="22"/>
          <w:lang w:val="pt-BR"/>
        </w:rPr>
        <w:t>s”</w:t>
      </w:r>
      <w:r w:rsidR="00643023" w:rsidRPr="00B778FB">
        <w:rPr>
          <w:szCs w:val="22"/>
          <w:lang w:val="pt-BR"/>
        </w:rPr>
        <w:t xml:space="preserve"> à</w:t>
      </w:r>
      <w:r w:rsidR="009C3F34" w:rsidRPr="00B778FB">
        <w:rPr>
          <w:szCs w:val="22"/>
          <w:lang w:val="pt-BR"/>
        </w:rPr>
        <w:t xml:space="preserve"> apresentação</w:t>
      </w:r>
      <w:r w:rsidR="00643023" w:rsidRPr="00B778FB">
        <w:rPr>
          <w:szCs w:val="22"/>
          <w:lang w:val="pt-BR"/>
        </w:rPr>
        <w:t xml:space="preserve"> da </w:t>
      </w:r>
      <w:r w:rsidR="00C817EE" w:rsidRPr="00B778FB">
        <w:rPr>
          <w:szCs w:val="22"/>
          <w:lang w:val="pt-BR"/>
        </w:rPr>
        <w:t>demanda, entre</w:t>
      </w:r>
      <w:r w:rsidR="009C3F34" w:rsidRPr="00B778FB">
        <w:rPr>
          <w:szCs w:val="22"/>
          <w:lang w:val="pt-BR"/>
        </w:rPr>
        <w:t xml:space="preserve"> os </w:t>
      </w:r>
      <w:r w:rsidR="00C66D7D" w:rsidRPr="00B778FB">
        <w:rPr>
          <w:szCs w:val="22"/>
          <w:lang w:val="pt-BR"/>
        </w:rPr>
        <w:t>quais</w:t>
      </w:r>
      <w:r w:rsidR="00C817EE" w:rsidRPr="00B778FB">
        <w:rPr>
          <w:szCs w:val="22"/>
          <w:lang w:val="pt-BR"/>
        </w:rPr>
        <w:t xml:space="preserve"> </w:t>
      </w:r>
      <w:r w:rsidR="008C4B18" w:rsidRPr="00B778FB">
        <w:rPr>
          <w:szCs w:val="22"/>
          <w:lang w:val="pt-BR"/>
        </w:rPr>
        <w:t>destacaram</w:t>
      </w:r>
      <w:r w:rsidR="009C3F34" w:rsidRPr="00B778FB">
        <w:rPr>
          <w:szCs w:val="22"/>
          <w:lang w:val="pt-BR"/>
        </w:rPr>
        <w:t xml:space="preserve"> a </w:t>
      </w:r>
      <w:r w:rsidR="00643023" w:rsidRPr="00B778FB">
        <w:rPr>
          <w:szCs w:val="22"/>
          <w:lang w:val="pt-BR"/>
        </w:rPr>
        <w:t>decisão</w:t>
      </w:r>
      <w:r w:rsidR="00C817EE" w:rsidRPr="00B778FB">
        <w:rPr>
          <w:szCs w:val="22"/>
          <w:lang w:val="pt-BR"/>
        </w:rPr>
        <w:t xml:space="preserve"> </w:t>
      </w:r>
      <w:r w:rsidR="00643023" w:rsidRPr="00B778FB">
        <w:rPr>
          <w:szCs w:val="22"/>
          <w:lang w:val="pt-BR"/>
        </w:rPr>
        <w:t xml:space="preserve">do </w:t>
      </w:r>
      <w:r w:rsidR="009C3F34" w:rsidRPr="00B778FB">
        <w:rPr>
          <w:szCs w:val="22"/>
          <w:lang w:val="pt-BR"/>
        </w:rPr>
        <w:t>Governo</w:t>
      </w:r>
      <w:r w:rsidR="00C817EE" w:rsidRPr="00B778FB">
        <w:rPr>
          <w:szCs w:val="22"/>
          <w:lang w:val="pt-BR"/>
        </w:rPr>
        <w:t xml:space="preserve"> </w:t>
      </w:r>
      <w:r w:rsidR="00C66D7D" w:rsidRPr="00B778FB">
        <w:rPr>
          <w:szCs w:val="22"/>
          <w:lang w:val="pt-BR"/>
        </w:rPr>
        <w:t>venezuelan</w:t>
      </w:r>
      <w:r w:rsidR="00C817EE" w:rsidRPr="00B778FB">
        <w:rPr>
          <w:szCs w:val="22"/>
          <w:lang w:val="pt-BR"/>
        </w:rPr>
        <w:t>o de “</w:t>
      </w:r>
      <w:r w:rsidR="002A0A08" w:rsidRPr="00B778FB">
        <w:rPr>
          <w:szCs w:val="22"/>
          <w:lang w:val="pt-BR"/>
        </w:rPr>
        <w:t>fechar</w:t>
      </w:r>
      <w:r w:rsidR="009C3F34" w:rsidRPr="00B778FB">
        <w:rPr>
          <w:szCs w:val="22"/>
          <w:lang w:val="pt-BR"/>
        </w:rPr>
        <w:t xml:space="preserve"> </w:t>
      </w:r>
      <w:r w:rsidR="00157BC7" w:rsidRPr="00B778FB">
        <w:rPr>
          <w:szCs w:val="22"/>
          <w:lang w:val="pt-BR"/>
        </w:rPr>
        <w:t>o</w:t>
      </w:r>
      <w:r w:rsidR="009C3F34" w:rsidRPr="00B778FB">
        <w:rPr>
          <w:szCs w:val="22"/>
          <w:lang w:val="pt-BR"/>
        </w:rPr>
        <w:t xml:space="preserve"> </w:t>
      </w:r>
      <w:r w:rsidR="00C61D12" w:rsidRPr="00B778FB">
        <w:rPr>
          <w:szCs w:val="22"/>
          <w:lang w:val="pt-BR"/>
        </w:rPr>
        <w:t>sinal</w:t>
      </w:r>
      <w:r w:rsidR="00C817EE" w:rsidRPr="00B778FB">
        <w:rPr>
          <w:szCs w:val="22"/>
          <w:lang w:val="pt-BR"/>
        </w:rPr>
        <w:t xml:space="preserve"> </w:t>
      </w:r>
      <w:r w:rsidR="00643023" w:rsidRPr="00B778FB">
        <w:rPr>
          <w:szCs w:val="22"/>
          <w:lang w:val="pt-BR"/>
        </w:rPr>
        <w:t>abert</w:t>
      </w:r>
      <w:r w:rsidR="00157BC7" w:rsidRPr="00B778FB">
        <w:rPr>
          <w:szCs w:val="22"/>
          <w:lang w:val="pt-BR"/>
        </w:rPr>
        <w:t>o</w:t>
      </w:r>
      <w:r w:rsidR="00643023" w:rsidRPr="00B778FB">
        <w:rPr>
          <w:szCs w:val="22"/>
          <w:lang w:val="pt-BR"/>
        </w:rPr>
        <w:t xml:space="preserve"> da </w:t>
      </w:r>
      <w:r w:rsidR="00C817EE" w:rsidRPr="00B778FB">
        <w:rPr>
          <w:szCs w:val="22"/>
          <w:lang w:val="pt-BR"/>
        </w:rPr>
        <w:t>esta</w:t>
      </w:r>
      <w:r w:rsidR="00643023" w:rsidRPr="00B778FB">
        <w:rPr>
          <w:szCs w:val="22"/>
          <w:lang w:val="pt-BR"/>
        </w:rPr>
        <w:t>ção</w:t>
      </w:r>
      <w:r w:rsidR="00C817EE" w:rsidRPr="00B778FB">
        <w:rPr>
          <w:szCs w:val="22"/>
          <w:lang w:val="pt-BR"/>
        </w:rPr>
        <w:t xml:space="preserve"> </w:t>
      </w:r>
      <w:r w:rsidR="00326097" w:rsidRPr="00B778FB">
        <w:rPr>
          <w:szCs w:val="22"/>
          <w:lang w:val="pt-BR"/>
        </w:rPr>
        <w:t>RCTV</w:t>
      </w:r>
      <w:r w:rsidR="00C817EE" w:rsidRPr="00B778FB">
        <w:rPr>
          <w:szCs w:val="22"/>
          <w:lang w:val="pt-BR"/>
        </w:rPr>
        <w:t>,</w:t>
      </w:r>
      <w:r w:rsidR="00643023" w:rsidRPr="00B778FB">
        <w:rPr>
          <w:szCs w:val="22"/>
          <w:lang w:val="pt-BR"/>
        </w:rPr>
        <w:t xml:space="preserve"> ao </w:t>
      </w:r>
      <w:r w:rsidR="00C817EE" w:rsidRPr="00B778FB">
        <w:rPr>
          <w:szCs w:val="22"/>
          <w:lang w:val="pt-BR"/>
        </w:rPr>
        <w:t>n</w:t>
      </w:r>
      <w:r w:rsidR="00157BC7" w:rsidRPr="00B778FB">
        <w:rPr>
          <w:szCs w:val="22"/>
          <w:lang w:val="pt-BR"/>
        </w:rPr>
        <w:t>ã</w:t>
      </w:r>
      <w:r w:rsidR="00C817EE" w:rsidRPr="00B778FB">
        <w:rPr>
          <w:szCs w:val="22"/>
          <w:lang w:val="pt-BR"/>
        </w:rPr>
        <w:t>o renovar</w:t>
      </w:r>
      <w:r w:rsidR="009C3F34" w:rsidRPr="00B778FB">
        <w:rPr>
          <w:szCs w:val="22"/>
          <w:lang w:val="pt-BR"/>
        </w:rPr>
        <w:t xml:space="preserve"> a </w:t>
      </w:r>
      <w:r w:rsidR="00C61D12" w:rsidRPr="00B778FB">
        <w:rPr>
          <w:szCs w:val="22"/>
          <w:lang w:val="pt-BR"/>
        </w:rPr>
        <w:t>concessão</w:t>
      </w:r>
      <w:r w:rsidR="00C817EE" w:rsidRPr="00B778FB">
        <w:rPr>
          <w:szCs w:val="22"/>
          <w:lang w:val="pt-BR"/>
        </w:rPr>
        <w:t>”</w:t>
      </w:r>
      <w:r w:rsidR="009C3F34" w:rsidRPr="00B778FB">
        <w:rPr>
          <w:szCs w:val="22"/>
          <w:lang w:val="pt-BR"/>
        </w:rPr>
        <w:t xml:space="preserve"> em </w:t>
      </w:r>
      <w:r w:rsidRPr="00B778FB">
        <w:rPr>
          <w:szCs w:val="22"/>
          <w:lang w:val="pt-BR"/>
        </w:rPr>
        <w:t>27</w:t>
      </w:r>
      <w:r w:rsidR="00C817EE" w:rsidRPr="00B778FB">
        <w:rPr>
          <w:szCs w:val="22"/>
          <w:lang w:val="pt-BR"/>
        </w:rPr>
        <w:t xml:space="preserve"> de</w:t>
      </w:r>
      <w:r w:rsidR="009C3F34" w:rsidRPr="00B778FB">
        <w:rPr>
          <w:szCs w:val="22"/>
          <w:lang w:val="pt-BR"/>
        </w:rPr>
        <w:t xml:space="preserve"> maio </w:t>
      </w:r>
      <w:r w:rsidR="00C817EE" w:rsidRPr="00B778FB">
        <w:rPr>
          <w:szCs w:val="22"/>
          <w:lang w:val="pt-BR"/>
        </w:rPr>
        <w:t xml:space="preserve">de </w:t>
      </w:r>
      <w:r w:rsidRPr="00B778FB">
        <w:rPr>
          <w:szCs w:val="22"/>
          <w:lang w:val="pt-BR"/>
        </w:rPr>
        <w:t>2007</w:t>
      </w:r>
      <w:r w:rsidR="00157BC7" w:rsidRPr="00B778FB">
        <w:rPr>
          <w:szCs w:val="22"/>
          <w:lang w:val="pt-BR"/>
        </w:rPr>
        <w:t>.</w:t>
      </w:r>
      <w:r w:rsidR="00C817EE" w:rsidRPr="00B778FB">
        <w:rPr>
          <w:rStyle w:val="Refdenotaalpie"/>
          <w:szCs w:val="22"/>
          <w:lang w:val="pt-BR"/>
        </w:rPr>
        <w:footnoteReference w:id="4"/>
      </w:r>
      <w:r w:rsidR="005D084B" w:rsidRPr="00B778FB">
        <w:rPr>
          <w:szCs w:val="22"/>
          <w:lang w:val="pt-BR"/>
        </w:rPr>
        <w:t xml:space="preserve"> Os </w:t>
      </w:r>
      <w:r w:rsidR="008C4B18" w:rsidRPr="00B778FB">
        <w:rPr>
          <w:szCs w:val="22"/>
          <w:lang w:val="pt-BR"/>
        </w:rPr>
        <w:t>representante</w:t>
      </w:r>
      <w:r w:rsidR="00C817EE" w:rsidRPr="00B778FB">
        <w:rPr>
          <w:szCs w:val="22"/>
          <w:lang w:val="pt-BR"/>
        </w:rPr>
        <w:t xml:space="preserve">s </w:t>
      </w:r>
      <w:r w:rsidR="00EA57DB" w:rsidRPr="00B778FB">
        <w:rPr>
          <w:szCs w:val="22"/>
          <w:lang w:val="pt-BR"/>
        </w:rPr>
        <w:t>pretendem</w:t>
      </w:r>
      <w:r w:rsidR="00C817EE" w:rsidRPr="00B778FB">
        <w:rPr>
          <w:szCs w:val="22"/>
          <w:lang w:val="pt-BR"/>
        </w:rPr>
        <w:t xml:space="preserve"> que</w:t>
      </w:r>
      <w:r w:rsidR="00B13DD6" w:rsidRPr="00B778FB">
        <w:rPr>
          <w:szCs w:val="22"/>
          <w:lang w:val="pt-BR"/>
        </w:rPr>
        <w:t xml:space="preserve"> tais </w:t>
      </w:r>
      <w:r w:rsidR="009C3F34" w:rsidRPr="00B778FB">
        <w:rPr>
          <w:szCs w:val="22"/>
          <w:lang w:val="pt-BR"/>
        </w:rPr>
        <w:t>fatos</w:t>
      </w:r>
      <w:r w:rsidR="00C817EE" w:rsidRPr="00B778FB">
        <w:rPr>
          <w:szCs w:val="22"/>
          <w:lang w:val="pt-BR"/>
        </w:rPr>
        <w:t xml:space="preserve"> sirva</w:t>
      </w:r>
      <w:r w:rsidR="00157BC7" w:rsidRPr="00B778FB">
        <w:rPr>
          <w:szCs w:val="22"/>
          <w:lang w:val="pt-BR"/>
        </w:rPr>
        <w:t>m</w:t>
      </w:r>
      <w:r w:rsidR="00C817EE" w:rsidRPr="00B778FB">
        <w:rPr>
          <w:szCs w:val="22"/>
          <w:lang w:val="pt-BR"/>
        </w:rPr>
        <w:t xml:space="preserve"> a este Tribunal para </w:t>
      </w:r>
      <w:r w:rsidR="00643023" w:rsidRPr="00B778FB">
        <w:rPr>
          <w:szCs w:val="22"/>
          <w:lang w:val="pt-BR"/>
        </w:rPr>
        <w:t xml:space="preserve">conhecer </w:t>
      </w:r>
      <w:r w:rsidR="00157BC7" w:rsidRPr="00B778FB">
        <w:rPr>
          <w:szCs w:val="22"/>
          <w:lang w:val="pt-BR"/>
        </w:rPr>
        <w:t xml:space="preserve">sobre </w:t>
      </w:r>
      <w:r w:rsidR="00643023" w:rsidRPr="00B778FB">
        <w:rPr>
          <w:szCs w:val="22"/>
          <w:lang w:val="pt-BR"/>
        </w:rPr>
        <w:t xml:space="preserve">o </w:t>
      </w:r>
      <w:r w:rsidR="00C817EE" w:rsidRPr="00B778FB">
        <w:rPr>
          <w:szCs w:val="22"/>
          <w:lang w:val="pt-BR"/>
        </w:rPr>
        <w:t>contexto histórico</w:t>
      </w:r>
      <w:r w:rsidR="00B13DD6" w:rsidRPr="00B778FB">
        <w:rPr>
          <w:szCs w:val="22"/>
          <w:lang w:val="pt-BR"/>
        </w:rPr>
        <w:t xml:space="preserve"> </w:t>
      </w:r>
      <w:r w:rsidR="00157BC7" w:rsidRPr="00B778FB">
        <w:rPr>
          <w:szCs w:val="22"/>
          <w:lang w:val="pt-BR"/>
        </w:rPr>
        <w:t>em</w:t>
      </w:r>
      <w:r w:rsidR="00B13DD6" w:rsidRPr="00B778FB">
        <w:rPr>
          <w:szCs w:val="22"/>
          <w:lang w:val="pt-BR"/>
        </w:rPr>
        <w:t xml:space="preserve"> </w:t>
      </w:r>
      <w:r w:rsidR="00C817EE" w:rsidRPr="00B778FB">
        <w:rPr>
          <w:szCs w:val="22"/>
          <w:lang w:val="pt-BR"/>
        </w:rPr>
        <w:t>que culmin</w:t>
      </w:r>
      <w:r w:rsidR="00EA57DB" w:rsidRPr="00B778FB">
        <w:rPr>
          <w:szCs w:val="22"/>
          <w:lang w:val="pt-BR"/>
        </w:rPr>
        <w:t xml:space="preserve">aram </w:t>
      </w:r>
      <w:r w:rsidR="009C3F34" w:rsidRPr="00B778FB">
        <w:rPr>
          <w:szCs w:val="22"/>
          <w:lang w:val="pt-BR"/>
        </w:rPr>
        <w:t>os fatos</w:t>
      </w:r>
      <w:r w:rsidR="00643023" w:rsidRPr="00B778FB">
        <w:rPr>
          <w:szCs w:val="22"/>
          <w:lang w:val="pt-BR"/>
        </w:rPr>
        <w:t xml:space="preserve"> da </w:t>
      </w:r>
      <w:r w:rsidR="00C817EE" w:rsidRPr="00B778FB">
        <w:rPr>
          <w:szCs w:val="22"/>
          <w:lang w:val="pt-BR"/>
        </w:rPr>
        <w:t>demanda</w:t>
      </w:r>
      <w:r w:rsidR="00643023" w:rsidRPr="00B778FB">
        <w:rPr>
          <w:szCs w:val="22"/>
          <w:lang w:val="pt-BR"/>
        </w:rPr>
        <w:t>,</w:t>
      </w:r>
      <w:r w:rsidR="002B2752" w:rsidRPr="00B778FB">
        <w:rPr>
          <w:szCs w:val="22"/>
          <w:lang w:val="pt-BR"/>
        </w:rPr>
        <w:t xml:space="preserve"> já </w:t>
      </w:r>
      <w:r w:rsidR="00C817EE" w:rsidRPr="00B778FB">
        <w:rPr>
          <w:szCs w:val="22"/>
          <w:lang w:val="pt-BR"/>
        </w:rPr>
        <w:t xml:space="preserve">que </w:t>
      </w:r>
      <w:r w:rsidR="00EA57DB" w:rsidRPr="00B778FB">
        <w:rPr>
          <w:szCs w:val="22"/>
          <w:lang w:val="pt-BR"/>
        </w:rPr>
        <w:t>consideram</w:t>
      </w:r>
      <w:r w:rsidR="00C817EE" w:rsidRPr="00B778FB">
        <w:rPr>
          <w:szCs w:val="22"/>
          <w:lang w:val="pt-BR"/>
        </w:rPr>
        <w:t xml:space="preserve"> que</w:t>
      </w:r>
      <w:r w:rsidR="00643023" w:rsidRPr="00B778FB">
        <w:rPr>
          <w:szCs w:val="22"/>
          <w:lang w:val="pt-BR"/>
        </w:rPr>
        <w:t xml:space="preserve"> o </w:t>
      </w:r>
      <w:r w:rsidR="00157BC7" w:rsidRPr="00B778FB">
        <w:rPr>
          <w:szCs w:val="22"/>
          <w:lang w:val="pt-BR"/>
        </w:rPr>
        <w:t>fechamento</w:t>
      </w:r>
      <w:r w:rsidR="00C817EE" w:rsidRPr="00B778FB">
        <w:rPr>
          <w:szCs w:val="22"/>
          <w:lang w:val="pt-BR"/>
        </w:rPr>
        <w:t xml:space="preserve"> </w:t>
      </w:r>
      <w:r w:rsidR="00643023" w:rsidRPr="00B778FB">
        <w:rPr>
          <w:szCs w:val="22"/>
          <w:lang w:val="pt-BR"/>
        </w:rPr>
        <w:t>constitui</w:t>
      </w:r>
      <w:r w:rsidR="009C3F34" w:rsidRPr="00B778FB">
        <w:rPr>
          <w:szCs w:val="22"/>
          <w:lang w:val="pt-BR"/>
        </w:rPr>
        <w:t xml:space="preserve"> a </w:t>
      </w:r>
      <w:r w:rsidR="00C817EE" w:rsidRPr="00B778FB">
        <w:rPr>
          <w:szCs w:val="22"/>
          <w:lang w:val="pt-BR"/>
        </w:rPr>
        <w:t>“</w:t>
      </w:r>
      <w:r w:rsidR="00157BC7" w:rsidRPr="00B778FB">
        <w:rPr>
          <w:szCs w:val="22"/>
          <w:lang w:val="pt-BR"/>
        </w:rPr>
        <w:t>concretização</w:t>
      </w:r>
      <w:r w:rsidR="00643023" w:rsidRPr="00B778FB">
        <w:rPr>
          <w:szCs w:val="22"/>
          <w:lang w:val="pt-BR"/>
        </w:rPr>
        <w:t xml:space="preserve"> das ameaça</w:t>
      </w:r>
      <w:r w:rsidR="00C817EE" w:rsidRPr="00B778FB">
        <w:rPr>
          <w:szCs w:val="22"/>
          <w:lang w:val="pt-BR"/>
        </w:rPr>
        <w:t>s” que</w:t>
      </w:r>
      <w:r w:rsidR="00B13DD6" w:rsidRPr="00B778FB">
        <w:rPr>
          <w:szCs w:val="22"/>
          <w:lang w:val="pt-BR"/>
        </w:rPr>
        <w:t xml:space="preserve"> teriam </w:t>
      </w:r>
      <w:r w:rsidR="00157BC7" w:rsidRPr="00B778FB">
        <w:rPr>
          <w:szCs w:val="22"/>
          <w:lang w:val="pt-BR"/>
        </w:rPr>
        <w:t xml:space="preserve">ocorrido </w:t>
      </w:r>
      <w:r w:rsidR="00C817EE" w:rsidRPr="00B778FB">
        <w:rPr>
          <w:szCs w:val="22"/>
          <w:lang w:val="pt-BR"/>
        </w:rPr>
        <w:t xml:space="preserve">desde </w:t>
      </w:r>
      <w:r w:rsidR="00157BC7" w:rsidRPr="00B778FB">
        <w:rPr>
          <w:szCs w:val="22"/>
          <w:lang w:val="pt-BR"/>
        </w:rPr>
        <w:t xml:space="preserve">o final </w:t>
      </w:r>
      <w:r w:rsidR="00643023" w:rsidRPr="00B778FB">
        <w:rPr>
          <w:szCs w:val="22"/>
          <w:lang w:val="pt-BR"/>
        </w:rPr>
        <w:t xml:space="preserve">do ano </w:t>
      </w:r>
      <w:r w:rsidR="00157BC7" w:rsidRPr="00B778FB">
        <w:rPr>
          <w:szCs w:val="22"/>
          <w:lang w:val="pt-BR"/>
        </w:rPr>
        <w:t xml:space="preserve">de </w:t>
      </w:r>
      <w:r w:rsidRPr="00B778FB">
        <w:rPr>
          <w:szCs w:val="22"/>
          <w:lang w:val="pt-BR"/>
        </w:rPr>
        <w:t>2006</w:t>
      </w:r>
      <w:r w:rsidR="00C817EE" w:rsidRPr="00B778FB">
        <w:rPr>
          <w:szCs w:val="22"/>
          <w:lang w:val="pt-BR"/>
        </w:rPr>
        <w:t>.</w:t>
      </w:r>
      <w:r w:rsidR="00C817EE" w:rsidRPr="00B778FB">
        <w:rPr>
          <w:b/>
          <w:lang w:val="pt-BR"/>
        </w:rPr>
        <w:t xml:space="preserve"> </w:t>
      </w:r>
      <w:r w:rsidR="00643023" w:rsidRPr="00B778FB">
        <w:rPr>
          <w:lang w:val="pt-BR"/>
        </w:rPr>
        <w:t>Assim</w:t>
      </w:r>
      <w:r w:rsidR="00C817EE" w:rsidRPr="00B778FB">
        <w:rPr>
          <w:lang w:val="pt-BR"/>
        </w:rPr>
        <w:t xml:space="preserve">, </w:t>
      </w:r>
      <w:r w:rsidR="009C3F34" w:rsidRPr="00B778FB">
        <w:rPr>
          <w:lang w:val="pt-BR"/>
        </w:rPr>
        <w:t>solicitaram</w:t>
      </w:r>
      <w:r w:rsidR="00643023" w:rsidRPr="00B778FB">
        <w:rPr>
          <w:lang w:val="pt-BR"/>
        </w:rPr>
        <w:t xml:space="preserve"> à </w:t>
      </w:r>
      <w:r w:rsidR="00C817EE" w:rsidRPr="00B778FB">
        <w:rPr>
          <w:lang w:val="pt-BR"/>
        </w:rPr>
        <w:t xml:space="preserve">Corte que </w:t>
      </w:r>
      <w:r w:rsidR="00157BC7" w:rsidRPr="00B778FB">
        <w:rPr>
          <w:lang w:val="pt-BR"/>
        </w:rPr>
        <w:t xml:space="preserve">além </w:t>
      </w:r>
      <w:r w:rsidR="00643023" w:rsidRPr="00B778FB">
        <w:rPr>
          <w:lang w:val="pt-BR"/>
        </w:rPr>
        <w:t xml:space="preserve">das </w:t>
      </w:r>
      <w:r w:rsidR="00C817EE" w:rsidRPr="00B778FB">
        <w:rPr>
          <w:lang w:val="pt-BR"/>
        </w:rPr>
        <w:t>viola</w:t>
      </w:r>
      <w:r w:rsidR="00643023" w:rsidRPr="00B778FB">
        <w:rPr>
          <w:lang w:val="pt-BR"/>
        </w:rPr>
        <w:t>ções</w:t>
      </w:r>
      <w:r w:rsidR="00C817EE" w:rsidRPr="00B778FB">
        <w:rPr>
          <w:lang w:val="pt-BR"/>
        </w:rPr>
        <w:t xml:space="preserve"> alegadas</w:t>
      </w:r>
      <w:r w:rsidR="009C3F34" w:rsidRPr="00B778FB">
        <w:rPr>
          <w:lang w:val="pt-BR"/>
        </w:rPr>
        <w:t xml:space="preserve"> pela </w:t>
      </w:r>
      <w:r w:rsidR="00643023" w:rsidRPr="00B778FB">
        <w:rPr>
          <w:lang w:val="pt-BR"/>
        </w:rPr>
        <w:t>Comissão</w:t>
      </w:r>
      <w:r w:rsidR="00C817EE" w:rsidRPr="00B778FB">
        <w:rPr>
          <w:lang w:val="pt-BR"/>
        </w:rPr>
        <w:t>, declare que</w:t>
      </w:r>
      <w:r w:rsidR="00643023" w:rsidRPr="00B778FB">
        <w:rPr>
          <w:lang w:val="pt-BR"/>
        </w:rPr>
        <w:t xml:space="preserve"> o </w:t>
      </w:r>
      <w:r w:rsidR="00C817EE" w:rsidRPr="00B778FB">
        <w:rPr>
          <w:lang w:val="pt-BR"/>
        </w:rPr>
        <w:t>Estado</w:t>
      </w:r>
      <w:r w:rsidR="00643023" w:rsidRPr="00B778FB">
        <w:rPr>
          <w:lang w:val="pt-BR"/>
        </w:rPr>
        <w:t xml:space="preserve"> é </w:t>
      </w:r>
      <w:r w:rsidR="009C3F34" w:rsidRPr="00B778FB">
        <w:rPr>
          <w:lang w:val="pt-BR"/>
        </w:rPr>
        <w:t xml:space="preserve">responsável pela </w:t>
      </w:r>
      <w:r w:rsidR="00C817EE" w:rsidRPr="00B778FB">
        <w:rPr>
          <w:lang w:val="pt-BR"/>
        </w:rPr>
        <w:t>viola</w:t>
      </w:r>
      <w:r w:rsidR="00643023" w:rsidRPr="00B778FB">
        <w:rPr>
          <w:lang w:val="pt-BR"/>
        </w:rPr>
        <w:t>ção</w:t>
      </w:r>
      <w:r w:rsidR="00C817EE" w:rsidRPr="00B778FB">
        <w:rPr>
          <w:lang w:val="pt-BR"/>
        </w:rPr>
        <w:t xml:space="preserve"> </w:t>
      </w:r>
      <w:r w:rsidR="00643023" w:rsidRPr="00B778FB">
        <w:rPr>
          <w:lang w:val="pt-BR"/>
        </w:rPr>
        <w:t>do artigo</w:t>
      </w:r>
      <w:r w:rsidR="00C817EE" w:rsidRPr="00B778FB">
        <w:rPr>
          <w:lang w:val="pt-BR"/>
        </w:rPr>
        <w:t xml:space="preserve"> </w:t>
      </w:r>
      <w:r w:rsidRPr="00B778FB">
        <w:rPr>
          <w:lang w:val="pt-BR"/>
        </w:rPr>
        <w:t>24</w:t>
      </w:r>
      <w:r w:rsidR="00C817EE" w:rsidRPr="00B778FB">
        <w:rPr>
          <w:lang w:val="pt-BR"/>
        </w:rPr>
        <w:t xml:space="preserve"> (</w:t>
      </w:r>
      <w:r w:rsidR="009C3F34" w:rsidRPr="00B778FB">
        <w:rPr>
          <w:lang w:val="pt-BR"/>
        </w:rPr>
        <w:t xml:space="preserve">Igualdade </w:t>
      </w:r>
      <w:r w:rsidR="00643023" w:rsidRPr="00B778FB">
        <w:rPr>
          <w:lang w:val="pt-BR"/>
        </w:rPr>
        <w:t xml:space="preserve">perante a </w:t>
      </w:r>
      <w:r w:rsidR="00C61D12" w:rsidRPr="00B778FB">
        <w:rPr>
          <w:lang w:val="pt-BR"/>
        </w:rPr>
        <w:t>lei</w:t>
      </w:r>
      <w:r w:rsidR="00676342" w:rsidRPr="00676342">
        <w:rPr>
          <w:lang w:val="pt-BR"/>
        </w:rPr>
        <w:t>)</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w:t>
      </w:r>
      <w:r w:rsidR="00643023" w:rsidRPr="00B778FB">
        <w:rPr>
          <w:lang w:val="pt-BR"/>
        </w:rPr>
        <w:t xml:space="preserve"> </w:t>
      </w:r>
      <w:r w:rsidR="008C4B18" w:rsidRPr="00B778FB">
        <w:rPr>
          <w:lang w:val="pt-BR"/>
        </w:rPr>
        <w:t>em relação ao artigo</w:t>
      </w:r>
      <w:r w:rsidR="00C817EE" w:rsidRPr="00B778FB">
        <w:rPr>
          <w:lang w:val="pt-BR"/>
        </w:rPr>
        <w:t xml:space="preserve"> </w:t>
      </w:r>
      <w:r w:rsidRPr="00B778FB">
        <w:rPr>
          <w:lang w:val="pt-BR"/>
        </w:rPr>
        <w:t>13</w:t>
      </w:r>
      <w:r w:rsidR="00643023" w:rsidRPr="00B778FB">
        <w:rPr>
          <w:lang w:val="pt-BR"/>
        </w:rPr>
        <w:t xml:space="preserve"> da </w:t>
      </w:r>
      <w:r w:rsidR="009C3F34" w:rsidRPr="00B778FB">
        <w:rPr>
          <w:lang w:val="pt-BR"/>
        </w:rPr>
        <w:t>mesm</w:t>
      </w:r>
      <w:r w:rsidR="00C817EE" w:rsidRPr="00B778FB">
        <w:rPr>
          <w:lang w:val="pt-BR"/>
        </w:rPr>
        <w:t>a,</w:t>
      </w:r>
      <w:r w:rsidR="009C3F34" w:rsidRPr="00B778FB">
        <w:rPr>
          <w:lang w:val="pt-BR"/>
        </w:rPr>
        <w:t xml:space="preserve"> pelo</w:t>
      </w:r>
      <w:r w:rsidR="008C4B18" w:rsidRPr="00B778FB">
        <w:rPr>
          <w:lang w:val="pt-BR"/>
        </w:rPr>
        <w:t xml:space="preserve"> tratamento </w:t>
      </w:r>
      <w:r w:rsidR="00157BC7" w:rsidRPr="00B778FB">
        <w:rPr>
          <w:lang w:val="pt-BR"/>
        </w:rPr>
        <w:t>diferenciado</w:t>
      </w:r>
      <w:r w:rsidR="00643023" w:rsidRPr="00B778FB">
        <w:rPr>
          <w:lang w:val="pt-BR"/>
        </w:rPr>
        <w:t xml:space="preserve"> </w:t>
      </w:r>
      <w:r w:rsidR="00EA57DB" w:rsidRPr="00B778FB">
        <w:rPr>
          <w:lang w:val="pt-BR"/>
        </w:rPr>
        <w:t>quanto</w:t>
      </w:r>
      <w:r w:rsidR="00643023" w:rsidRPr="00B778FB">
        <w:rPr>
          <w:lang w:val="pt-BR"/>
        </w:rPr>
        <w:t xml:space="preserve"> à expressão</w:t>
      </w:r>
      <w:r w:rsidR="00C817EE" w:rsidRPr="00B778FB">
        <w:rPr>
          <w:lang w:val="pt-BR"/>
        </w:rPr>
        <w:t xml:space="preserve"> </w:t>
      </w:r>
      <w:r w:rsidR="00643023" w:rsidRPr="00B778FB">
        <w:rPr>
          <w:lang w:val="pt-BR"/>
        </w:rPr>
        <w:t xml:space="preserve">do </w:t>
      </w:r>
      <w:r w:rsidR="009C3F34" w:rsidRPr="00B778FB">
        <w:rPr>
          <w:lang w:val="pt-BR"/>
        </w:rPr>
        <w:t>pensamento</w:t>
      </w:r>
      <w:r w:rsidR="00C817EE" w:rsidRPr="00B778FB">
        <w:rPr>
          <w:lang w:val="pt-BR"/>
        </w:rPr>
        <w:t xml:space="preserve"> que </w:t>
      </w:r>
      <w:r w:rsidR="009C3F34" w:rsidRPr="00B778FB">
        <w:rPr>
          <w:lang w:val="pt-BR"/>
        </w:rPr>
        <w:t>receberam</w:t>
      </w:r>
      <w:r w:rsidR="00C817EE" w:rsidRPr="00B778FB">
        <w:rPr>
          <w:lang w:val="pt-BR"/>
        </w:rPr>
        <w:t xml:space="preserve"> </w:t>
      </w:r>
      <w:r w:rsidR="009C3F34" w:rsidRPr="00B778FB">
        <w:rPr>
          <w:lang w:val="pt-BR"/>
        </w:rPr>
        <w:t>pessoa</w:t>
      </w:r>
      <w:r w:rsidR="00C817EE" w:rsidRPr="00B778FB">
        <w:rPr>
          <w:lang w:val="pt-BR"/>
        </w:rPr>
        <w:t>s vinculadas</w:t>
      </w:r>
      <w:r w:rsidR="00643023" w:rsidRPr="00B778FB">
        <w:rPr>
          <w:lang w:val="pt-BR"/>
        </w:rPr>
        <w:t xml:space="preserve"> com </w:t>
      </w:r>
      <w:r w:rsidR="00C817EE" w:rsidRPr="00B778FB">
        <w:rPr>
          <w:lang w:val="pt-BR"/>
        </w:rPr>
        <w:t xml:space="preserve">“meios </w:t>
      </w:r>
      <w:r w:rsidR="00157BC7" w:rsidRPr="00B778FB">
        <w:rPr>
          <w:lang w:val="pt-BR"/>
        </w:rPr>
        <w:t xml:space="preserve">de comunicação </w:t>
      </w:r>
      <w:r w:rsidR="00C817EE" w:rsidRPr="00B778FB">
        <w:rPr>
          <w:lang w:val="pt-BR"/>
        </w:rPr>
        <w:t>n</w:t>
      </w:r>
      <w:r w:rsidR="00157BC7" w:rsidRPr="00B778FB">
        <w:rPr>
          <w:lang w:val="pt-BR"/>
        </w:rPr>
        <w:t>ão partidá</w:t>
      </w:r>
      <w:r w:rsidR="00C817EE" w:rsidRPr="00B778FB">
        <w:rPr>
          <w:lang w:val="pt-BR"/>
        </w:rPr>
        <w:t xml:space="preserve">rios </w:t>
      </w:r>
      <w:r w:rsidR="00643023" w:rsidRPr="00B778FB">
        <w:rPr>
          <w:lang w:val="pt-BR"/>
        </w:rPr>
        <w:t xml:space="preserve">do </w:t>
      </w:r>
      <w:r w:rsidR="009C3F34" w:rsidRPr="00B778FB">
        <w:rPr>
          <w:lang w:val="pt-BR"/>
        </w:rPr>
        <w:t>governo</w:t>
      </w:r>
      <w:r w:rsidR="00C817EE" w:rsidRPr="00B778FB">
        <w:rPr>
          <w:lang w:val="pt-BR"/>
        </w:rPr>
        <w:t>”</w:t>
      </w:r>
      <w:r w:rsidR="005D084B" w:rsidRPr="00B778FB">
        <w:rPr>
          <w:lang w:val="pt-BR"/>
        </w:rPr>
        <w:t xml:space="preserve">. Em </w:t>
      </w:r>
      <w:r w:rsidR="00B13DD6" w:rsidRPr="00B778FB">
        <w:rPr>
          <w:lang w:val="pt-BR"/>
        </w:rPr>
        <w:t>suas alegações finais</w:t>
      </w:r>
      <w:r w:rsidR="00D5581E">
        <w:rPr>
          <w:lang w:val="pt-BR"/>
        </w:rPr>
        <w:t>,</w:t>
      </w:r>
      <w:r w:rsidR="00C817EE" w:rsidRPr="00B778FB">
        <w:rPr>
          <w:lang w:val="pt-BR"/>
        </w:rPr>
        <w:t xml:space="preserve"> </w:t>
      </w:r>
      <w:r w:rsidR="009C3F34" w:rsidRPr="00B778FB">
        <w:rPr>
          <w:lang w:val="pt-BR"/>
        </w:rPr>
        <w:t>solicitaram</w:t>
      </w:r>
      <w:r w:rsidR="00643023" w:rsidRPr="00B778FB">
        <w:rPr>
          <w:lang w:val="pt-BR"/>
        </w:rPr>
        <w:t xml:space="preserve"> à </w:t>
      </w:r>
      <w:r w:rsidR="00C817EE" w:rsidRPr="00B778FB">
        <w:rPr>
          <w:lang w:val="pt-BR"/>
        </w:rPr>
        <w:t>Corte que declare</w:t>
      </w:r>
      <w:r w:rsidR="00643023" w:rsidRPr="00B778FB">
        <w:rPr>
          <w:lang w:val="pt-BR"/>
        </w:rPr>
        <w:t xml:space="preserve"> o </w:t>
      </w:r>
      <w:r w:rsidR="00C817EE" w:rsidRPr="00B778FB">
        <w:rPr>
          <w:lang w:val="pt-BR"/>
        </w:rPr>
        <w:t xml:space="preserve">Estado </w:t>
      </w:r>
      <w:r w:rsidR="009C3F34" w:rsidRPr="00B778FB">
        <w:rPr>
          <w:lang w:val="pt-BR"/>
        </w:rPr>
        <w:t xml:space="preserve">responsável pela </w:t>
      </w:r>
      <w:r w:rsidR="00C817EE" w:rsidRPr="00B778FB">
        <w:rPr>
          <w:lang w:val="pt-BR"/>
        </w:rPr>
        <w:t>viola</w:t>
      </w:r>
      <w:r w:rsidR="00643023" w:rsidRPr="00B778FB">
        <w:rPr>
          <w:lang w:val="pt-BR"/>
        </w:rPr>
        <w:t>ção dos artigo</w:t>
      </w:r>
      <w:r w:rsidR="00C817EE" w:rsidRPr="00B778FB">
        <w:rPr>
          <w:lang w:val="pt-BR"/>
        </w:rPr>
        <w:t xml:space="preserve">s </w:t>
      </w:r>
      <w:r w:rsidRPr="00B778FB">
        <w:rPr>
          <w:lang w:val="pt-BR"/>
        </w:rPr>
        <w:t>5</w:t>
      </w:r>
      <w:r w:rsidR="00C817EE" w:rsidRPr="00B778FB">
        <w:rPr>
          <w:lang w:val="pt-BR"/>
        </w:rPr>
        <w:t xml:space="preserve">, </w:t>
      </w:r>
      <w:r w:rsidRPr="00B778FB">
        <w:rPr>
          <w:lang w:val="pt-BR"/>
        </w:rPr>
        <w:t>13</w:t>
      </w:r>
      <w:r w:rsidR="00C817EE" w:rsidRPr="00B778FB">
        <w:rPr>
          <w:lang w:val="pt-BR"/>
        </w:rPr>
        <w:t xml:space="preserve">, </w:t>
      </w:r>
      <w:r w:rsidRPr="00B778FB">
        <w:rPr>
          <w:lang w:val="pt-BR"/>
        </w:rPr>
        <w:t>8</w:t>
      </w:r>
      <w:r w:rsidR="00B13DD6" w:rsidRPr="00B778FB">
        <w:rPr>
          <w:lang w:val="pt-BR"/>
        </w:rPr>
        <w:t xml:space="preserve"> e </w:t>
      </w:r>
      <w:r w:rsidRPr="00B778FB">
        <w:rPr>
          <w:lang w:val="pt-BR"/>
        </w:rPr>
        <w:t>25</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Americana “e</w:t>
      </w:r>
      <w:r w:rsidR="00157BC7" w:rsidRPr="00B778FB">
        <w:rPr>
          <w:lang w:val="pt-BR"/>
        </w:rPr>
        <w:t>m</w:t>
      </w:r>
      <w:r w:rsidR="00C817EE" w:rsidRPr="00B778FB">
        <w:rPr>
          <w:lang w:val="pt-BR"/>
        </w:rPr>
        <w:t xml:space="preserve"> </w:t>
      </w:r>
      <w:r w:rsidR="00643023" w:rsidRPr="00B778FB">
        <w:rPr>
          <w:lang w:val="pt-BR"/>
        </w:rPr>
        <w:t>conexão</w:t>
      </w:r>
      <w:r w:rsidR="00C817EE" w:rsidRPr="00B778FB">
        <w:rPr>
          <w:lang w:val="pt-BR"/>
        </w:rPr>
        <w:t xml:space="preserve"> co</w:t>
      </w:r>
      <w:r w:rsidR="00157BC7" w:rsidRPr="00B778FB">
        <w:rPr>
          <w:lang w:val="pt-BR"/>
        </w:rPr>
        <w:t>m</w:t>
      </w:r>
      <w:r w:rsidR="00C817EE" w:rsidRPr="00B778FB">
        <w:rPr>
          <w:lang w:val="pt-BR"/>
        </w:rPr>
        <w:t>”</w:t>
      </w:r>
      <w:r w:rsidR="009C3F34" w:rsidRPr="00B778FB">
        <w:rPr>
          <w:lang w:val="pt-BR"/>
        </w:rPr>
        <w:t xml:space="preserve"> os </w:t>
      </w:r>
      <w:r w:rsidR="00643023" w:rsidRPr="00B778FB">
        <w:rPr>
          <w:lang w:val="pt-BR"/>
        </w:rPr>
        <w:t>artigo</w:t>
      </w:r>
      <w:r w:rsidR="00C817EE" w:rsidRPr="00B778FB">
        <w:rPr>
          <w:lang w:val="pt-BR"/>
        </w:rPr>
        <w:t xml:space="preserve">s </w:t>
      </w:r>
      <w:r w:rsidRPr="00B778FB">
        <w:rPr>
          <w:lang w:val="pt-BR"/>
        </w:rPr>
        <w:t>1</w:t>
      </w:r>
      <w:r w:rsidR="00C817EE" w:rsidRPr="00B778FB">
        <w:rPr>
          <w:lang w:val="pt-BR"/>
        </w:rPr>
        <w:t xml:space="preserve">, </w:t>
      </w:r>
      <w:r w:rsidRPr="00B778FB">
        <w:rPr>
          <w:lang w:val="pt-BR"/>
        </w:rPr>
        <w:t>2</w:t>
      </w:r>
      <w:r w:rsidR="00B13DD6" w:rsidRPr="00B778FB">
        <w:rPr>
          <w:lang w:val="pt-BR"/>
        </w:rPr>
        <w:t xml:space="preserve"> e </w:t>
      </w:r>
      <w:proofErr w:type="gramStart"/>
      <w:r w:rsidRPr="00B778FB">
        <w:rPr>
          <w:lang w:val="pt-BR"/>
        </w:rPr>
        <w:t>7</w:t>
      </w:r>
      <w:r w:rsidR="00C817EE" w:rsidRPr="00B778FB">
        <w:rPr>
          <w:lang w:val="pt-BR"/>
        </w:rPr>
        <w:t>.</w:t>
      </w:r>
      <w:proofErr w:type="gramEnd"/>
      <w:r w:rsidR="00C817EE" w:rsidRPr="00B778FB">
        <w:rPr>
          <w:lang w:val="pt-BR"/>
        </w:rPr>
        <w:t>b</w:t>
      </w:r>
      <w:r w:rsidR="00676342" w:rsidRPr="00676342">
        <w:rPr>
          <w:lang w:val="pt-BR"/>
        </w:rPr>
        <w:t>)</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Interamericana para Prevenir</w:t>
      </w:r>
      <w:r w:rsidR="0026291D" w:rsidRPr="00B778FB">
        <w:rPr>
          <w:lang w:val="pt-BR"/>
        </w:rPr>
        <w:t>, Punir</w:t>
      </w:r>
      <w:r w:rsidR="00B13DD6" w:rsidRPr="00B778FB">
        <w:rPr>
          <w:lang w:val="pt-BR"/>
        </w:rPr>
        <w:t xml:space="preserve"> e </w:t>
      </w:r>
      <w:r w:rsidR="00C817EE" w:rsidRPr="00B778FB">
        <w:rPr>
          <w:lang w:val="pt-BR"/>
        </w:rPr>
        <w:t>Erradicar</w:t>
      </w:r>
      <w:r w:rsidR="009C3F34" w:rsidRPr="00B778FB">
        <w:rPr>
          <w:lang w:val="pt-BR"/>
        </w:rPr>
        <w:t xml:space="preserve"> a </w:t>
      </w:r>
      <w:r w:rsidR="00B13DD6" w:rsidRPr="00B778FB">
        <w:rPr>
          <w:lang w:val="pt-BR"/>
        </w:rPr>
        <w:t>Violência</w:t>
      </w:r>
      <w:r w:rsidR="00C817EE" w:rsidRPr="00B778FB">
        <w:rPr>
          <w:lang w:val="pt-BR"/>
        </w:rPr>
        <w:t xml:space="preserve"> contra</w:t>
      </w:r>
      <w:r w:rsidR="009C3F34" w:rsidRPr="00B778FB">
        <w:rPr>
          <w:lang w:val="pt-BR"/>
        </w:rPr>
        <w:t xml:space="preserve"> a Mulher</w:t>
      </w:r>
      <w:r w:rsidR="00C817EE" w:rsidRPr="00B778FB">
        <w:rPr>
          <w:lang w:val="pt-BR"/>
        </w:rPr>
        <w:t xml:space="preserve"> (“Conven</w:t>
      </w:r>
      <w:r w:rsidR="00643023" w:rsidRPr="00B778FB">
        <w:rPr>
          <w:lang w:val="pt-BR"/>
        </w:rPr>
        <w:t>ção</w:t>
      </w:r>
      <w:r w:rsidR="00C817EE" w:rsidRPr="00B778FB">
        <w:rPr>
          <w:lang w:val="pt-BR"/>
        </w:rPr>
        <w:t xml:space="preserve"> de Belem do Pará”</w:t>
      </w:r>
      <w:r w:rsidR="00676342" w:rsidRPr="00676342">
        <w:rPr>
          <w:lang w:val="pt-BR"/>
        </w:rPr>
        <w:t>)</w:t>
      </w:r>
      <w:r w:rsidR="00C817EE" w:rsidRPr="00B778FB">
        <w:rPr>
          <w:lang w:val="pt-BR"/>
        </w:rPr>
        <w:t>,</w:t>
      </w:r>
      <w:r w:rsidR="00643023" w:rsidRPr="00B778FB">
        <w:rPr>
          <w:lang w:val="pt-BR"/>
        </w:rPr>
        <w:t xml:space="preserve"> em </w:t>
      </w:r>
      <w:r w:rsidR="0026291D" w:rsidRPr="00B778FB">
        <w:rPr>
          <w:lang w:val="pt-BR"/>
        </w:rPr>
        <w:t xml:space="preserve">detrimento </w:t>
      </w:r>
      <w:r w:rsidR="00643023" w:rsidRPr="00B778FB">
        <w:rPr>
          <w:lang w:val="pt-BR"/>
        </w:rPr>
        <w:t xml:space="preserve">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w:t>
      </w:r>
      <w:r w:rsidR="009C3F34" w:rsidRPr="00B778FB">
        <w:rPr>
          <w:lang w:val="pt-BR"/>
        </w:rPr>
        <w:t>mulher</w:t>
      </w:r>
      <w:r w:rsidR="00C817EE" w:rsidRPr="00B778FB">
        <w:rPr>
          <w:lang w:val="pt-BR"/>
        </w:rPr>
        <w:t xml:space="preserve">es. Por último, </w:t>
      </w:r>
      <w:r w:rsidR="009C3F34" w:rsidRPr="00B778FB">
        <w:rPr>
          <w:lang w:val="pt-BR"/>
        </w:rPr>
        <w:t>solicitaram</w:t>
      </w:r>
      <w:r w:rsidR="00643023" w:rsidRPr="00B778FB">
        <w:rPr>
          <w:lang w:val="pt-BR"/>
        </w:rPr>
        <w:t xml:space="preserve"> à </w:t>
      </w:r>
      <w:r w:rsidR="00C817EE" w:rsidRPr="00B778FB">
        <w:rPr>
          <w:lang w:val="pt-BR"/>
        </w:rPr>
        <w:t>Corte que ordene</w:t>
      </w:r>
      <w:r w:rsidR="00643023" w:rsidRPr="00B778FB">
        <w:rPr>
          <w:lang w:val="pt-BR"/>
        </w:rPr>
        <w:t xml:space="preserve"> o </w:t>
      </w:r>
      <w:r w:rsidR="00C817EE" w:rsidRPr="00B778FB">
        <w:rPr>
          <w:lang w:val="pt-BR"/>
        </w:rPr>
        <w:t xml:space="preserve">Estado </w:t>
      </w:r>
      <w:r w:rsidR="00D5581E">
        <w:rPr>
          <w:lang w:val="pt-BR"/>
        </w:rPr>
        <w:t xml:space="preserve">a </w:t>
      </w:r>
      <w:r w:rsidR="00643023" w:rsidRPr="00B778FB">
        <w:rPr>
          <w:lang w:val="pt-BR"/>
        </w:rPr>
        <w:t>adot</w:t>
      </w:r>
      <w:r w:rsidR="00D5581E">
        <w:rPr>
          <w:lang w:val="pt-BR"/>
        </w:rPr>
        <w:t>ar</w:t>
      </w:r>
      <w:r w:rsidR="00C817EE" w:rsidRPr="00B778FB">
        <w:rPr>
          <w:lang w:val="pt-BR"/>
        </w:rPr>
        <w:t xml:space="preserve"> determinadas medidas de repara</w:t>
      </w:r>
      <w:r w:rsidR="00643023" w:rsidRPr="00B778FB">
        <w:rPr>
          <w:lang w:val="pt-BR"/>
        </w:rPr>
        <w:t>ção</w:t>
      </w:r>
      <w:r w:rsidR="00C817EE" w:rsidRPr="00B778FB">
        <w:rPr>
          <w:lang w:val="pt-BR"/>
        </w:rPr>
        <w:t>.</w:t>
      </w:r>
    </w:p>
    <w:p w:rsidR="00C817EE" w:rsidRPr="00B778FB" w:rsidRDefault="00C817EE">
      <w:pPr>
        <w:ind w:right="18"/>
        <w:rPr>
          <w:lang w:val="pt-BR"/>
        </w:rPr>
      </w:pPr>
    </w:p>
    <w:p w:rsidR="00C817EE" w:rsidRPr="00B778FB" w:rsidRDefault="00570485">
      <w:pPr>
        <w:ind w:right="18"/>
        <w:rPr>
          <w:lang w:val="pt-BR"/>
        </w:rPr>
      </w:pPr>
      <w:r w:rsidRPr="00B778FB">
        <w:rPr>
          <w:lang w:val="pt-BR"/>
        </w:rPr>
        <w:t>5</w:t>
      </w:r>
      <w:r w:rsidR="00C817EE" w:rsidRPr="00B778FB">
        <w:rPr>
          <w:lang w:val="pt-BR"/>
        </w:rPr>
        <w:t>.</w:t>
      </w:r>
      <w:r w:rsidR="00C817EE" w:rsidRPr="00B778FB">
        <w:rPr>
          <w:lang w:val="pt-BR"/>
        </w:rPr>
        <w:tab/>
      </w:r>
      <w:r w:rsidR="005D084B" w:rsidRPr="00B778FB">
        <w:rPr>
          <w:lang w:val="pt-BR"/>
        </w:rPr>
        <w:t xml:space="preserve">Em </w:t>
      </w:r>
      <w:r w:rsidRPr="00B778FB">
        <w:rPr>
          <w:lang w:val="pt-BR"/>
        </w:rPr>
        <w:t>21</w:t>
      </w:r>
      <w:r w:rsidR="00EA57DB" w:rsidRPr="00B778FB">
        <w:rPr>
          <w:lang w:val="pt-BR"/>
        </w:rPr>
        <w:t xml:space="preserve"> </w:t>
      </w:r>
      <w:r w:rsidR="008C4B18" w:rsidRPr="00B778FB">
        <w:rPr>
          <w:lang w:val="pt-BR"/>
        </w:rPr>
        <w:t>de setembro</w:t>
      </w:r>
      <w:r w:rsidR="00C817EE" w:rsidRPr="00B778FB">
        <w:rPr>
          <w:lang w:val="pt-BR"/>
        </w:rPr>
        <w:t xml:space="preserve"> de </w:t>
      </w:r>
      <w:r w:rsidRPr="00B778FB">
        <w:rPr>
          <w:lang w:val="pt-BR"/>
        </w:rPr>
        <w:t>2007</w:t>
      </w:r>
      <w:r w:rsidR="0026291D" w:rsidRPr="00B778FB">
        <w:rPr>
          <w:lang w:val="pt-BR"/>
        </w:rPr>
        <w:t>,</w:t>
      </w:r>
      <w:r w:rsidR="00643023" w:rsidRPr="00B778FB">
        <w:rPr>
          <w:lang w:val="pt-BR"/>
        </w:rPr>
        <w:t xml:space="preserve"> o </w:t>
      </w:r>
      <w:r w:rsidR="00C817EE" w:rsidRPr="00B778FB">
        <w:rPr>
          <w:lang w:val="pt-BR"/>
        </w:rPr>
        <w:t xml:space="preserve">Estado </w:t>
      </w:r>
      <w:r w:rsidR="009C3F34" w:rsidRPr="00B778FB">
        <w:rPr>
          <w:lang w:val="pt-BR"/>
        </w:rPr>
        <w:t xml:space="preserve">apresentou seu escrito </w:t>
      </w:r>
      <w:r w:rsidR="00C817EE" w:rsidRPr="00B778FB">
        <w:rPr>
          <w:lang w:val="pt-BR"/>
        </w:rPr>
        <w:t>de interposi</w:t>
      </w:r>
      <w:r w:rsidR="00643023" w:rsidRPr="00B778FB">
        <w:rPr>
          <w:lang w:val="pt-BR"/>
        </w:rPr>
        <w:t>ção</w:t>
      </w:r>
      <w:r w:rsidR="00C817EE" w:rsidRPr="00B778FB">
        <w:rPr>
          <w:lang w:val="pt-BR"/>
        </w:rPr>
        <w:t xml:space="preserve"> de </w:t>
      </w:r>
      <w:r w:rsidR="00643023" w:rsidRPr="00B778FB">
        <w:rPr>
          <w:lang w:val="pt-BR"/>
        </w:rPr>
        <w:t>exceções</w:t>
      </w:r>
      <w:r w:rsidR="00C817EE" w:rsidRPr="00B778FB">
        <w:rPr>
          <w:lang w:val="pt-BR"/>
        </w:rPr>
        <w:t xml:space="preserve"> preliminares, contesta</w:t>
      </w:r>
      <w:r w:rsidR="00643023" w:rsidRPr="00B778FB">
        <w:rPr>
          <w:lang w:val="pt-BR"/>
        </w:rPr>
        <w:t xml:space="preserve">ção da </w:t>
      </w:r>
      <w:r w:rsidR="00C817EE" w:rsidRPr="00B778FB">
        <w:rPr>
          <w:lang w:val="pt-BR"/>
        </w:rPr>
        <w:t>demanda</w:t>
      </w:r>
      <w:r w:rsidR="00B13DD6" w:rsidRPr="00B778FB">
        <w:rPr>
          <w:lang w:val="pt-BR"/>
        </w:rPr>
        <w:t xml:space="preserve"> e </w:t>
      </w:r>
      <w:r w:rsidR="00C817EE" w:rsidRPr="00B778FB">
        <w:rPr>
          <w:lang w:val="pt-BR"/>
        </w:rPr>
        <w:t>observa</w:t>
      </w:r>
      <w:r w:rsidR="00643023" w:rsidRPr="00B778FB">
        <w:rPr>
          <w:lang w:val="pt-BR"/>
        </w:rPr>
        <w:t xml:space="preserve">ções ao </w:t>
      </w:r>
      <w:r w:rsidR="00C61D12" w:rsidRPr="00B778FB">
        <w:rPr>
          <w:lang w:val="pt-BR"/>
        </w:rPr>
        <w:t>escrito de petições</w:t>
      </w:r>
      <w:r w:rsidR="00B13DD6" w:rsidRPr="00B778FB">
        <w:rPr>
          <w:lang w:val="pt-BR"/>
        </w:rPr>
        <w:t xml:space="preserve"> e </w:t>
      </w:r>
      <w:r w:rsidR="00C817EE" w:rsidRPr="00B778FB">
        <w:rPr>
          <w:lang w:val="pt-BR"/>
        </w:rPr>
        <w:t>argumentos</w:t>
      </w:r>
      <w:r w:rsidR="008C4B18" w:rsidRPr="00B778FB">
        <w:rPr>
          <w:lang w:val="pt-BR"/>
        </w:rPr>
        <w:t>. Neste</w:t>
      </w:r>
      <w:r w:rsidR="00B13DD6" w:rsidRPr="00B778FB">
        <w:rPr>
          <w:lang w:val="pt-BR"/>
        </w:rPr>
        <w:t xml:space="preserve"> </w:t>
      </w:r>
      <w:r w:rsidR="00C817EE" w:rsidRPr="00B778FB">
        <w:rPr>
          <w:lang w:val="pt-BR"/>
        </w:rPr>
        <w:t>escrito</w:t>
      </w:r>
      <w:r w:rsidR="00643023" w:rsidRPr="00B778FB">
        <w:rPr>
          <w:lang w:val="pt-BR"/>
        </w:rPr>
        <w:t xml:space="preserve"> o </w:t>
      </w:r>
      <w:r w:rsidR="00C817EE" w:rsidRPr="00B778FB">
        <w:rPr>
          <w:lang w:val="pt-BR"/>
        </w:rPr>
        <w:t xml:space="preserve">Estado </w:t>
      </w:r>
      <w:r w:rsidR="009C3F34" w:rsidRPr="00B778FB">
        <w:rPr>
          <w:lang w:val="pt-BR"/>
        </w:rPr>
        <w:t>interpôs</w:t>
      </w:r>
      <w:r w:rsidR="0026291D" w:rsidRPr="00B778FB">
        <w:rPr>
          <w:lang w:val="pt-BR"/>
        </w:rPr>
        <w:t xml:space="preserve"> dua</w:t>
      </w:r>
      <w:r w:rsidR="00C817EE" w:rsidRPr="00B778FB">
        <w:rPr>
          <w:lang w:val="pt-BR"/>
        </w:rPr>
        <w:t xml:space="preserve">s </w:t>
      </w:r>
      <w:r w:rsidR="00643023" w:rsidRPr="00B778FB">
        <w:rPr>
          <w:lang w:val="pt-BR"/>
        </w:rPr>
        <w:t>exceções</w:t>
      </w:r>
      <w:r w:rsidR="00C817EE" w:rsidRPr="00B778FB">
        <w:rPr>
          <w:lang w:val="pt-BR"/>
        </w:rPr>
        <w:t xml:space="preserve"> preliminares, a saber: “</w:t>
      </w:r>
      <w:r w:rsidR="005D084B" w:rsidRPr="00B778FB">
        <w:rPr>
          <w:lang w:val="pt-BR"/>
        </w:rPr>
        <w:t xml:space="preserve">parcialidade </w:t>
      </w:r>
      <w:r w:rsidR="00B13DD6" w:rsidRPr="00B778FB">
        <w:rPr>
          <w:lang w:val="pt-BR"/>
        </w:rPr>
        <w:t xml:space="preserve">nas </w:t>
      </w:r>
      <w:r w:rsidR="00C817EE" w:rsidRPr="00B778FB">
        <w:rPr>
          <w:lang w:val="pt-BR"/>
        </w:rPr>
        <w:t>fun</w:t>
      </w:r>
      <w:r w:rsidR="00643023" w:rsidRPr="00B778FB">
        <w:rPr>
          <w:lang w:val="pt-BR"/>
        </w:rPr>
        <w:t>ções</w:t>
      </w:r>
      <w:r w:rsidR="00C817EE" w:rsidRPr="00B778FB">
        <w:rPr>
          <w:lang w:val="pt-BR"/>
        </w:rPr>
        <w:t xml:space="preserve"> que </w:t>
      </w:r>
      <w:r w:rsidR="005D084B" w:rsidRPr="00B778FB">
        <w:rPr>
          <w:lang w:val="pt-BR"/>
        </w:rPr>
        <w:t>desempenham</w:t>
      </w:r>
      <w:r w:rsidR="00C817EE" w:rsidRPr="00B778FB">
        <w:rPr>
          <w:lang w:val="pt-BR"/>
        </w:rPr>
        <w:t xml:space="preserve"> </w:t>
      </w:r>
      <w:r w:rsidR="00643023" w:rsidRPr="00B778FB">
        <w:rPr>
          <w:lang w:val="pt-BR"/>
        </w:rPr>
        <w:t xml:space="preserve">alguns dos </w:t>
      </w:r>
      <w:r w:rsidR="009C3F34" w:rsidRPr="00B778FB">
        <w:rPr>
          <w:lang w:val="pt-BR"/>
        </w:rPr>
        <w:t>juízes</w:t>
      </w:r>
      <w:r w:rsidR="00C817EE" w:rsidRPr="00B778FB">
        <w:rPr>
          <w:lang w:val="pt-BR"/>
        </w:rPr>
        <w:t xml:space="preserve"> integrantes</w:t>
      </w:r>
      <w:r w:rsidR="00643023" w:rsidRPr="00B778FB">
        <w:rPr>
          <w:lang w:val="pt-BR"/>
        </w:rPr>
        <w:t xml:space="preserve"> da </w:t>
      </w:r>
      <w:r w:rsidR="00C817EE" w:rsidRPr="00B778FB">
        <w:rPr>
          <w:lang w:val="pt-BR"/>
        </w:rPr>
        <w:t>Corte”</w:t>
      </w:r>
      <w:r w:rsidR="00B13DD6" w:rsidRPr="00B778FB">
        <w:rPr>
          <w:lang w:val="pt-BR"/>
        </w:rPr>
        <w:t xml:space="preserve"> e </w:t>
      </w:r>
      <w:r w:rsidR="00C817EE" w:rsidRPr="00B778FB">
        <w:rPr>
          <w:lang w:val="pt-BR"/>
        </w:rPr>
        <w:t>“</w:t>
      </w:r>
      <w:r w:rsidR="009C3F34" w:rsidRPr="00B778FB">
        <w:rPr>
          <w:lang w:val="pt-BR"/>
        </w:rPr>
        <w:t xml:space="preserve">necessidade </w:t>
      </w:r>
      <w:r w:rsidR="00C817EE" w:rsidRPr="00B778FB">
        <w:rPr>
          <w:lang w:val="pt-BR"/>
        </w:rPr>
        <w:t xml:space="preserve">de </w:t>
      </w:r>
      <w:r w:rsidR="00643023" w:rsidRPr="00B778FB">
        <w:rPr>
          <w:lang w:val="pt-BR"/>
        </w:rPr>
        <w:t xml:space="preserve">esgotamento dos </w:t>
      </w:r>
      <w:r w:rsidR="00C817EE" w:rsidRPr="00B778FB">
        <w:rPr>
          <w:lang w:val="pt-BR"/>
        </w:rPr>
        <w:t xml:space="preserve">recursos </w:t>
      </w:r>
      <w:r w:rsidR="00643023" w:rsidRPr="00B778FB">
        <w:rPr>
          <w:lang w:val="pt-BR"/>
        </w:rPr>
        <w:t>dispost</w:t>
      </w:r>
      <w:r w:rsidR="00C817EE" w:rsidRPr="00B778FB">
        <w:rPr>
          <w:lang w:val="pt-BR"/>
        </w:rPr>
        <w:t>os</w:t>
      </w:r>
      <w:r w:rsidR="00B13DD6" w:rsidRPr="00B778FB">
        <w:rPr>
          <w:lang w:val="pt-BR"/>
        </w:rPr>
        <w:t xml:space="preserve"> no </w:t>
      </w:r>
      <w:r w:rsidR="009C3F34" w:rsidRPr="00B778FB">
        <w:rPr>
          <w:lang w:val="pt-BR"/>
        </w:rPr>
        <w:t>ordenamento</w:t>
      </w:r>
      <w:r w:rsidR="00C817EE" w:rsidRPr="00B778FB">
        <w:rPr>
          <w:lang w:val="pt-BR"/>
        </w:rPr>
        <w:t xml:space="preserve"> jurídico </w:t>
      </w:r>
      <w:r w:rsidR="00C66D7D" w:rsidRPr="00B778FB">
        <w:rPr>
          <w:lang w:val="pt-BR"/>
        </w:rPr>
        <w:t>venezuelan</w:t>
      </w:r>
      <w:r w:rsidR="00C817EE" w:rsidRPr="00B778FB">
        <w:rPr>
          <w:lang w:val="pt-BR"/>
        </w:rPr>
        <w:t xml:space="preserve">o, como causa de </w:t>
      </w:r>
      <w:r w:rsidR="00643023" w:rsidRPr="00B778FB">
        <w:rPr>
          <w:lang w:val="pt-BR"/>
        </w:rPr>
        <w:t xml:space="preserve">admissibilidade das </w:t>
      </w:r>
      <w:r w:rsidR="00C817EE" w:rsidRPr="00B778FB">
        <w:rPr>
          <w:lang w:val="pt-BR"/>
        </w:rPr>
        <w:t xml:space="preserve">demandas que se </w:t>
      </w:r>
      <w:r w:rsidR="0026291D" w:rsidRPr="00B778FB">
        <w:rPr>
          <w:lang w:val="pt-BR"/>
        </w:rPr>
        <w:t xml:space="preserve">apresentam </w:t>
      </w:r>
      <w:r w:rsidR="00EA57DB" w:rsidRPr="00B778FB">
        <w:rPr>
          <w:lang w:val="pt-BR"/>
        </w:rPr>
        <w:t>perante o sistema</w:t>
      </w:r>
      <w:r w:rsidR="00C817EE" w:rsidRPr="00B778FB">
        <w:rPr>
          <w:lang w:val="pt-BR"/>
        </w:rPr>
        <w:t xml:space="preserve"> interamericano de </w:t>
      </w:r>
      <w:r w:rsidR="00643023" w:rsidRPr="00B778FB">
        <w:rPr>
          <w:lang w:val="pt-BR"/>
        </w:rPr>
        <w:t>direito</w:t>
      </w:r>
      <w:r w:rsidR="00C817EE" w:rsidRPr="00B778FB">
        <w:rPr>
          <w:lang w:val="pt-BR"/>
        </w:rPr>
        <w:t xml:space="preserve">s humanos”. </w:t>
      </w:r>
      <w:r w:rsidR="00EA57DB" w:rsidRPr="00B778FB">
        <w:rPr>
          <w:lang w:val="pt-BR"/>
        </w:rPr>
        <w:t xml:space="preserve">Além disso, </w:t>
      </w:r>
      <w:r w:rsidR="009C3F34" w:rsidRPr="00B778FB">
        <w:rPr>
          <w:lang w:val="pt-BR"/>
        </w:rPr>
        <w:t>solicitou</w:t>
      </w:r>
      <w:r w:rsidR="00643023" w:rsidRPr="00B778FB">
        <w:rPr>
          <w:lang w:val="pt-BR"/>
        </w:rPr>
        <w:t xml:space="preserve"> à </w:t>
      </w:r>
      <w:r w:rsidR="00C817EE" w:rsidRPr="00B778FB">
        <w:rPr>
          <w:lang w:val="pt-BR"/>
        </w:rPr>
        <w:t>Corte que declare improcedentes e in</w:t>
      </w:r>
      <w:r w:rsidR="002B2752" w:rsidRPr="00B778FB">
        <w:rPr>
          <w:lang w:val="pt-BR"/>
        </w:rPr>
        <w:t>existentes</w:t>
      </w:r>
      <w:r w:rsidR="009C3F34" w:rsidRPr="00B778FB">
        <w:rPr>
          <w:lang w:val="pt-BR"/>
        </w:rPr>
        <w:t xml:space="preserve"> as </w:t>
      </w:r>
      <w:r w:rsidR="00C817EE" w:rsidRPr="00B778FB">
        <w:rPr>
          <w:lang w:val="pt-BR"/>
        </w:rPr>
        <w:t>viola</w:t>
      </w:r>
      <w:r w:rsidR="00643023" w:rsidRPr="00B778FB">
        <w:rPr>
          <w:lang w:val="pt-BR"/>
        </w:rPr>
        <w:t>ções</w:t>
      </w:r>
      <w:r w:rsidR="00B13DD6" w:rsidRPr="00B778FB">
        <w:rPr>
          <w:lang w:val="pt-BR"/>
        </w:rPr>
        <w:t xml:space="preserve"> aos </w:t>
      </w:r>
      <w:r w:rsidR="00643023" w:rsidRPr="00B778FB">
        <w:rPr>
          <w:lang w:val="pt-BR"/>
        </w:rPr>
        <w:t>direito</w:t>
      </w:r>
      <w:r w:rsidR="00C817EE" w:rsidRPr="00B778FB">
        <w:rPr>
          <w:lang w:val="pt-BR"/>
        </w:rPr>
        <w:t>s re</w:t>
      </w:r>
      <w:r w:rsidR="00643023" w:rsidRPr="00B778FB">
        <w:rPr>
          <w:lang w:val="pt-BR"/>
        </w:rPr>
        <w:t>conhecido</w:t>
      </w:r>
      <w:r w:rsidR="00C817EE" w:rsidRPr="00B778FB">
        <w:rPr>
          <w:lang w:val="pt-BR"/>
        </w:rPr>
        <w:t>s</w:t>
      </w:r>
      <w:r w:rsidR="00B13DD6" w:rsidRPr="00B778FB">
        <w:rPr>
          <w:lang w:val="pt-BR"/>
        </w:rPr>
        <w:t xml:space="preserve"> nos </w:t>
      </w:r>
      <w:r w:rsidR="00643023" w:rsidRPr="00B778FB">
        <w:rPr>
          <w:lang w:val="pt-BR"/>
        </w:rPr>
        <w:t>artigo</w:t>
      </w:r>
      <w:r w:rsidR="00C817EE" w:rsidRPr="00B778FB">
        <w:rPr>
          <w:lang w:val="pt-BR"/>
        </w:rPr>
        <w:t xml:space="preserve">s </w:t>
      </w:r>
      <w:r w:rsidRPr="00B778FB">
        <w:rPr>
          <w:lang w:val="pt-BR"/>
        </w:rPr>
        <w:t>5</w:t>
      </w:r>
      <w:r w:rsidR="00C817EE" w:rsidRPr="00B778FB">
        <w:rPr>
          <w:lang w:val="pt-BR"/>
        </w:rPr>
        <w:t xml:space="preserve">, </w:t>
      </w:r>
      <w:r w:rsidRPr="00B778FB">
        <w:rPr>
          <w:lang w:val="pt-BR"/>
        </w:rPr>
        <w:t>8</w:t>
      </w:r>
      <w:r w:rsidR="00C817EE" w:rsidRPr="00B778FB">
        <w:rPr>
          <w:lang w:val="pt-BR"/>
        </w:rPr>
        <w:t xml:space="preserve">, </w:t>
      </w:r>
      <w:r w:rsidRPr="00B778FB">
        <w:rPr>
          <w:lang w:val="pt-BR"/>
        </w:rPr>
        <w:t>13</w:t>
      </w:r>
      <w:r w:rsidR="00C817EE" w:rsidRPr="00B778FB">
        <w:rPr>
          <w:lang w:val="pt-BR"/>
        </w:rPr>
        <w:t xml:space="preserve">, </w:t>
      </w:r>
      <w:r w:rsidRPr="00B778FB">
        <w:rPr>
          <w:lang w:val="pt-BR"/>
        </w:rPr>
        <w:t>24</w:t>
      </w:r>
      <w:r w:rsidR="00B13DD6" w:rsidRPr="00B778FB">
        <w:rPr>
          <w:lang w:val="pt-BR"/>
        </w:rPr>
        <w:t xml:space="preserve"> e </w:t>
      </w:r>
      <w:r w:rsidRPr="00B778FB">
        <w:rPr>
          <w:lang w:val="pt-BR"/>
        </w:rPr>
        <w:t>25</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w:t>
      </w:r>
      <w:r w:rsidR="00D5581E">
        <w:rPr>
          <w:lang w:val="pt-BR"/>
        </w:rPr>
        <w:t>atribuídas ao Estado</w:t>
      </w:r>
      <w:r w:rsidR="009C3F34" w:rsidRPr="00B778FB">
        <w:rPr>
          <w:lang w:val="pt-BR"/>
        </w:rPr>
        <w:t xml:space="preserve"> pela </w:t>
      </w:r>
      <w:r w:rsidR="00643023" w:rsidRPr="00B778FB">
        <w:rPr>
          <w:lang w:val="pt-BR"/>
        </w:rPr>
        <w:t>Comissão</w:t>
      </w:r>
      <w:r w:rsidR="00B13DD6" w:rsidRPr="00B778FB">
        <w:rPr>
          <w:lang w:val="pt-BR"/>
        </w:rPr>
        <w:t xml:space="preserve"> e </w:t>
      </w:r>
      <w:r w:rsidR="0026291D" w:rsidRPr="00B778FB">
        <w:rPr>
          <w:lang w:val="pt-BR"/>
        </w:rPr>
        <w:t>pel</w:t>
      </w:r>
      <w:r w:rsidR="009C3F34" w:rsidRPr="00B778FB">
        <w:rPr>
          <w:lang w:val="pt-BR"/>
        </w:rPr>
        <w:t>as suposta</w:t>
      </w:r>
      <w:r w:rsidR="00C817EE" w:rsidRPr="00B778FB">
        <w:rPr>
          <w:lang w:val="pt-BR"/>
        </w:rPr>
        <w:t xml:space="preserve">s </w:t>
      </w:r>
      <w:r w:rsidR="00B13DD6" w:rsidRPr="00B778FB">
        <w:rPr>
          <w:lang w:val="pt-BR"/>
        </w:rPr>
        <w:t>vítima</w:t>
      </w:r>
      <w:r w:rsidR="00C817EE" w:rsidRPr="00B778FB">
        <w:rPr>
          <w:lang w:val="pt-BR"/>
        </w:rPr>
        <w:t xml:space="preserve">s. </w:t>
      </w:r>
      <w:r w:rsidR="009C3F34" w:rsidRPr="00B778FB">
        <w:rPr>
          <w:lang w:val="pt-BR"/>
        </w:rPr>
        <w:t>Solicitou</w:t>
      </w:r>
      <w:r w:rsidR="00C817EE" w:rsidRPr="00B778FB">
        <w:rPr>
          <w:lang w:val="pt-BR"/>
        </w:rPr>
        <w:t xml:space="preserve"> que, como </w:t>
      </w:r>
      <w:r w:rsidR="00643023" w:rsidRPr="00B778FB">
        <w:rPr>
          <w:lang w:val="pt-BR"/>
        </w:rPr>
        <w:t xml:space="preserve">consequência da </w:t>
      </w:r>
      <w:r w:rsidR="00C817EE" w:rsidRPr="00B778FB">
        <w:rPr>
          <w:lang w:val="pt-BR"/>
        </w:rPr>
        <w:t>im</w:t>
      </w:r>
      <w:r w:rsidR="009C3F34" w:rsidRPr="00B778FB">
        <w:rPr>
          <w:lang w:val="pt-BR"/>
        </w:rPr>
        <w:t>procedência</w:t>
      </w:r>
      <w:r w:rsidR="00643023" w:rsidRPr="00B778FB">
        <w:rPr>
          <w:lang w:val="pt-BR"/>
        </w:rPr>
        <w:t xml:space="preserve"> das denúncias</w:t>
      </w:r>
      <w:r w:rsidR="00C817EE" w:rsidRPr="00B778FB">
        <w:rPr>
          <w:lang w:val="pt-BR"/>
        </w:rPr>
        <w:t>, se</w:t>
      </w:r>
      <w:r w:rsidR="004D6C80" w:rsidRPr="00B778FB">
        <w:rPr>
          <w:lang w:val="pt-BR"/>
        </w:rPr>
        <w:t xml:space="preserve">ja declarada </w:t>
      </w:r>
      <w:r w:rsidR="009C3F34" w:rsidRPr="00B778FB">
        <w:rPr>
          <w:lang w:val="pt-BR"/>
        </w:rPr>
        <w:t xml:space="preserve">sem </w:t>
      </w:r>
      <w:r w:rsidR="00C817EE" w:rsidRPr="00B778FB">
        <w:rPr>
          <w:lang w:val="pt-BR"/>
        </w:rPr>
        <w:t>lugar</w:t>
      </w:r>
      <w:r w:rsidR="009C3F34" w:rsidRPr="00B778FB">
        <w:rPr>
          <w:lang w:val="pt-BR"/>
        </w:rPr>
        <w:t xml:space="preserve"> a </w:t>
      </w:r>
      <w:r w:rsidR="00C817EE" w:rsidRPr="00B778FB">
        <w:rPr>
          <w:lang w:val="pt-BR"/>
        </w:rPr>
        <w:t>demanda</w:t>
      </w:r>
      <w:r w:rsidR="00B13DD6" w:rsidRPr="00B778FB">
        <w:rPr>
          <w:lang w:val="pt-BR"/>
        </w:rPr>
        <w:t xml:space="preserve"> </w:t>
      </w:r>
      <w:r w:rsidR="00CD1EC7" w:rsidRPr="00B778FB">
        <w:rPr>
          <w:lang w:val="pt-BR"/>
        </w:rPr>
        <w:t xml:space="preserve">e </w:t>
      </w:r>
      <w:r w:rsidR="00643023" w:rsidRPr="00B778FB">
        <w:rPr>
          <w:lang w:val="pt-BR"/>
        </w:rPr>
        <w:t xml:space="preserve">o </w:t>
      </w:r>
      <w:r w:rsidR="00C61D12" w:rsidRPr="00B778FB">
        <w:rPr>
          <w:lang w:val="pt-BR"/>
        </w:rPr>
        <w:t>escrito de petições</w:t>
      </w:r>
      <w:r w:rsidR="00B13DD6" w:rsidRPr="00B778FB">
        <w:rPr>
          <w:lang w:val="pt-BR"/>
        </w:rPr>
        <w:t xml:space="preserve"> e </w:t>
      </w:r>
      <w:r w:rsidR="00C817EE" w:rsidRPr="00B778FB">
        <w:rPr>
          <w:lang w:val="pt-BR"/>
        </w:rPr>
        <w:t xml:space="preserve">argumentos, </w:t>
      </w:r>
      <w:r w:rsidR="0026291D" w:rsidRPr="00B778FB">
        <w:rPr>
          <w:lang w:val="pt-BR"/>
        </w:rPr>
        <w:t xml:space="preserve">bem </w:t>
      </w:r>
      <w:r w:rsidR="00C817EE" w:rsidRPr="00B778FB">
        <w:rPr>
          <w:lang w:val="pt-BR"/>
        </w:rPr>
        <w:t xml:space="preserve">como </w:t>
      </w:r>
      <w:r w:rsidR="009C3F34" w:rsidRPr="00B778FB">
        <w:rPr>
          <w:lang w:val="pt-BR"/>
        </w:rPr>
        <w:t xml:space="preserve">as </w:t>
      </w:r>
      <w:r w:rsidR="00C817EE" w:rsidRPr="00B778FB">
        <w:rPr>
          <w:lang w:val="pt-BR"/>
        </w:rPr>
        <w:t>reclama</w:t>
      </w:r>
      <w:r w:rsidR="00643023" w:rsidRPr="00B778FB">
        <w:rPr>
          <w:lang w:val="pt-BR"/>
        </w:rPr>
        <w:t>ções</w:t>
      </w:r>
      <w:r w:rsidR="00B13DD6" w:rsidRPr="00B778FB">
        <w:rPr>
          <w:lang w:val="pt-BR"/>
        </w:rPr>
        <w:t xml:space="preserve"> e </w:t>
      </w:r>
      <w:r w:rsidR="00C817EE" w:rsidRPr="00B778FB">
        <w:rPr>
          <w:lang w:val="pt-BR"/>
        </w:rPr>
        <w:t>repara</w:t>
      </w:r>
      <w:r w:rsidR="00643023" w:rsidRPr="00B778FB">
        <w:rPr>
          <w:lang w:val="pt-BR"/>
        </w:rPr>
        <w:t>ções</w:t>
      </w:r>
      <w:r w:rsidR="00C817EE" w:rsidRPr="00B778FB">
        <w:rPr>
          <w:lang w:val="pt-BR"/>
        </w:rPr>
        <w:t xml:space="preserve"> solicitadas</w:t>
      </w:r>
      <w:r w:rsidR="008C4B18" w:rsidRPr="00B778FB">
        <w:rPr>
          <w:lang w:val="pt-BR"/>
        </w:rPr>
        <w:t xml:space="preserve">. O </w:t>
      </w:r>
      <w:r w:rsidR="00C817EE" w:rsidRPr="00B778FB">
        <w:rPr>
          <w:lang w:val="pt-BR"/>
        </w:rPr>
        <w:t xml:space="preserve">Estado </w:t>
      </w:r>
      <w:r w:rsidR="00643023" w:rsidRPr="00B778FB">
        <w:rPr>
          <w:lang w:val="pt-BR"/>
        </w:rPr>
        <w:t xml:space="preserve">designou o </w:t>
      </w:r>
      <w:r w:rsidR="009C3F34" w:rsidRPr="00B778FB">
        <w:rPr>
          <w:lang w:val="pt-BR"/>
        </w:rPr>
        <w:t xml:space="preserve">senhor </w:t>
      </w:r>
      <w:r w:rsidR="00C817EE" w:rsidRPr="00B778FB">
        <w:rPr>
          <w:lang w:val="pt-BR"/>
        </w:rPr>
        <w:t>Germán Saltrón Negretti como Agente</w:t>
      </w:r>
      <w:r w:rsidR="00B13DD6" w:rsidRPr="00B778FB">
        <w:rPr>
          <w:lang w:val="pt-BR"/>
        </w:rPr>
        <w:t xml:space="preserve"> e </w:t>
      </w:r>
      <w:r w:rsidR="00643023" w:rsidRPr="00B778FB">
        <w:rPr>
          <w:lang w:val="pt-BR"/>
        </w:rPr>
        <w:t xml:space="preserve">o </w:t>
      </w:r>
      <w:r w:rsidR="009C3F34" w:rsidRPr="00B778FB">
        <w:rPr>
          <w:lang w:val="pt-BR"/>
        </w:rPr>
        <w:t xml:space="preserve">senhor </w:t>
      </w:r>
      <w:r w:rsidR="00C817EE" w:rsidRPr="00B778FB">
        <w:rPr>
          <w:lang w:val="pt-BR"/>
        </w:rPr>
        <w:t xml:space="preserve">Larry Devoe Márquez como </w:t>
      </w:r>
      <w:r w:rsidR="00EA57DB" w:rsidRPr="00B778FB">
        <w:rPr>
          <w:lang w:val="pt-BR"/>
        </w:rPr>
        <w:t>Agente Assistente</w:t>
      </w:r>
      <w:r w:rsidR="00B13DD6" w:rsidRPr="00B778FB">
        <w:rPr>
          <w:lang w:val="pt-BR"/>
        </w:rPr>
        <w:t xml:space="preserve"> no </w:t>
      </w:r>
      <w:r w:rsidR="00C817EE" w:rsidRPr="00B778FB">
        <w:rPr>
          <w:lang w:val="pt-BR"/>
        </w:rPr>
        <w:t>presente caso</w:t>
      </w:r>
      <w:r w:rsidR="0026291D" w:rsidRPr="00B778FB">
        <w:rPr>
          <w:lang w:val="pt-BR"/>
        </w:rPr>
        <w:t>.</w:t>
      </w:r>
      <w:proofErr w:type="gramStart"/>
      <w:r w:rsidR="00C817EE" w:rsidRPr="00B778FB">
        <w:rPr>
          <w:rStyle w:val="Refdenotaalpie"/>
          <w:lang w:val="pt-BR"/>
        </w:rPr>
        <w:footnoteReference w:id="5"/>
      </w:r>
      <w:proofErr w:type="gramEnd"/>
      <w:r w:rsidR="00C817EE" w:rsidRPr="00B778FB">
        <w:rPr>
          <w:lang w:val="pt-BR"/>
        </w:rPr>
        <w:t xml:space="preserve"> </w:t>
      </w:r>
    </w:p>
    <w:p w:rsidR="00C817EE" w:rsidRPr="00B778FB" w:rsidRDefault="00C817EE">
      <w:pPr>
        <w:rPr>
          <w:lang w:val="pt-BR"/>
        </w:rPr>
      </w:pPr>
    </w:p>
    <w:p w:rsidR="00C817EE" w:rsidRPr="00B778FB" w:rsidRDefault="00C817EE" w:rsidP="008972B3">
      <w:pPr>
        <w:jc w:val="center"/>
        <w:outlineLvl w:val="0"/>
        <w:rPr>
          <w:b/>
          <w:smallCaps/>
          <w:lang w:val="pt-BR"/>
        </w:rPr>
      </w:pPr>
      <w:r w:rsidRPr="00B778FB">
        <w:rPr>
          <w:b/>
          <w:smallCaps/>
          <w:lang w:val="pt-BR"/>
        </w:rPr>
        <w:t>II</w:t>
      </w:r>
    </w:p>
    <w:p w:rsidR="00C817EE" w:rsidRPr="00B778FB" w:rsidRDefault="00643023">
      <w:pPr>
        <w:jc w:val="center"/>
        <w:rPr>
          <w:b/>
          <w:smallCaps/>
          <w:lang w:val="pt-BR"/>
        </w:rPr>
      </w:pPr>
      <w:r w:rsidRPr="00B778FB">
        <w:rPr>
          <w:b/>
          <w:smallCaps/>
          <w:lang w:val="pt-BR"/>
        </w:rPr>
        <w:t>Competência</w:t>
      </w:r>
    </w:p>
    <w:p w:rsidR="00C817EE" w:rsidRPr="00B778FB" w:rsidRDefault="00C817EE">
      <w:pPr>
        <w:rPr>
          <w:lang w:val="pt-BR"/>
        </w:rPr>
      </w:pPr>
    </w:p>
    <w:p w:rsidR="00C817EE" w:rsidRPr="00B778FB" w:rsidRDefault="00570485">
      <w:pPr>
        <w:rPr>
          <w:lang w:val="pt-BR"/>
        </w:rPr>
      </w:pPr>
      <w:r w:rsidRPr="00B778FB">
        <w:rPr>
          <w:lang w:val="pt-BR"/>
        </w:rPr>
        <w:t>6</w:t>
      </w:r>
      <w:r w:rsidR="00C817EE" w:rsidRPr="00B778FB">
        <w:rPr>
          <w:lang w:val="pt-BR"/>
        </w:rPr>
        <w:t>.</w:t>
      </w:r>
      <w:r w:rsidR="00C817EE" w:rsidRPr="00B778FB">
        <w:rPr>
          <w:lang w:val="pt-BR"/>
        </w:rPr>
        <w:tab/>
      </w:r>
      <w:r w:rsidR="009C3F34" w:rsidRPr="00B778FB">
        <w:rPr>
          <w:lang w:val="pt-BR"/>
        </w:rPr>
        <w:t>A Corte</w:t>
      </w:r>
      <w:r w:rsidR="00643023" w:rsidRPr="00B778FB">
        <w:rPr>
          <w:lang w:val="pt-BR"/>
        </w:rPr>
        <w:t xml:space="preserve"> é </w:t>
      </w:r>
      <w:r w:rsidR="008C4B18" w:rsidRPr="00B778FB">
        <w:rPr>
          <w:lang w:val="pt-BR"/>
        </w:rPr>
        <w:t>competente</w:t>
      </w:r>
      <w:r w:rsidR="00C817EE" w:rsidRPr="00B778FB">
        <w:rPr>
          <w:lang w:val="pt-BR"/>
        </w:rPr>
        <w:t xml:space="preserve"> para </w:t>
      </w:r>
      <w:r w:rsidR="00643023" w:rsidRPr="00B778FB">
        <w:rPr>
          <w:lang w:val="pt-BR"/>
        </w:rPr>
        <w:t>conhecer</w:t>
      </w:r>
      <w:r w:rsidR="00C817EE" w:rsidRPr="00B778FB">
        <w:rPr>
          <w:lang w:val="pt-BR"/>
        </w:rPr>
        <w:t xml:space="preserve"> </w:t>
      </w:r>
      <w:r w:rsidR="00643023" w:rsidRPr="00B778FB">
        <w:rPr>
          <w:lang w:val="pt-BR"/>
        </w:rPr>
        <w:t xml:space="preserve">do </w:t>
      </w:r>
      <w:r w:rsidR="00C817EE" w:rsidRPr="00B778FB">
        <w:rPr>
          <w:lang w:val="pt-BR"/>
        </w:rPr>
        <w:t>presente caso,</w:t>
      </w:r>
      <w:r w:rsidR="00B13DD6" w:rsidRPr="00B778FB">
        <w:rPr>
          <w:lang w:val="pt-BR"/>
        </w:rPr>
        <w:t xml:space="preserve"> nos termo</w:t>
      </w:r>
      <w:r w:rsidR="00C817EE" w:rsidRPr="00B778FB">
        <w:rPr>
          <w:lang w:val="pt-BR"/>
        </w:rPr>
        <w:t xml:space="preserve">s </w:t>
      </w:r>
      <w:r w:rsidR="00643023" w:rsidRPr="00B778FB">
        <w:rPr>
          <w:lang w:val="pt-BR"/>
        </w:rPr>
        <w:t>do artigo</w:t>
      </w:r>
      <w:r w:rsidR="00C817EE" w:rsidRPr="00B778FB">
        <w:rPr>
          <w:lang w:val="pt-BR"/>
        </w:rPr>
        <w:t xml:space="preserve"> </w:t>
      </w:r>
      <w:r w:rsidRPr="00B778FB">
        <w:rPr>
          <w:lang w:val="pt-BR"/>
        </w:rPr>
        <w:t>62</w:t>
      </w:r>
      <w:r w:rsidR="00C817EE" w:rsidRPr="00B778FB">
        <w:rPr>
          <w:lang w:val="pt-BR"/>
        </w:rPr>
        <w:t>.</w:t>
      </w:r>
      <w:r w:rsidRPr="00B778FB">
        <w:rPr>
          <w:lang w:val="pt-BR"/>
        </w:rPr>
        <w:t>3</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Americana</w:t>
      </w:r>
      <w:r w:rsidR="00643023" w:rsidRPr="00B778FB">
        <w:rPr>
          <w:lang w:val="pt-BR"/>
        </w:rPr>
        <w:t>,</w:t>
      </w:r>
      <w:r w:rsidR="002B2752" w:rsidRPr="00B778FB">
        <w:rPr>
          <w:lang w:val="pt-BR"/>
        </w:rPr>
        <w:t xml:space="preserve"> já </w:t>
      </w:r>
      <w:r w:rsidR="00C817EE" w:rsidRPr="00B778FB">
        <w:rPr>
          <w:lang w:val="pt-BR"/>
        </w:rPr>
        <w:t xml:space="preserve">que </w:t>
      </w:r>
      <w:r w:rsidR="0014261B" w:rsidRPr="00B778FB">
        <w:rPr>
          <w:lang w:val="pt-BR"/>
        </w:rPr>
        <w:t xml:space="preserve">a </w:t>
      </w:r>
      <w:r w:rsidR="00C817EE" w:rsidRPr="00B778FB">
        <w:rPr>
          <w:lang w:val="pt-BR"/>
        </w:rPr>
        <w:t>Venezuela</w:t>
      </w:r>
      <w:r w:rsidR="00643023" w:rsidRPr="00B778FB">
        <w:rPr>
          <w:lang w:val="pt-BR"/>
        </w:rPr>
        <w:t xml:space="preserve"> é </w:t>
      </w:r>
      <w:r w:rsidR="00C817EE" w:rsidRPr="00B778FB">
        <w:rPr>
          <w:lang w:val="pt-BR"/>
        </w:rPr>
        <w:t>Estado Parte</w:t>
      </w:r>
      <w:r w:rsidR="00B13DD6" w:rsidRPr="00B778FB">
        <w:rPr>
          <w:lang w:val="pt-BR"/>
        </w:rPr>
        <w:t xml:space="preserve"> na </w:t>
      </w:r>
      <w:r w:rsidR="00C817EE" w:rsidRPr="00B778FB">
        <w:rPr>
          <w:lang w:val="pt-BR"/>
        </w:rPr>
        <w:t>Conven</w:t>
      </w:r>
      <w:r w:rsidR="00643023" w:rsidRPr="00B778FB">
        <w:rPr>
          <w:lang w:val="pt-BR"/>
        </w:rPr>
        <w:t>ção</w:t>
      </w:r>
      <w:r w:rsidR="00C817EE" w:rsidRPr="00B778FB">
        <w:rPr>
          <w:lang w:val="pt-BR"/>
        </w:rPr>
        <w:t xml:space="preserve"> Americana </w:t>
      </w:r>
      <w:r w:rsidR="005D084B" w:rsidRPr="00B778FB">
        <w:rPr>
          <w:lang w:val="pt-BR"/>
        </w:rPr>
        <w:t xml:space="preserve">desde </w:t>
      </w:r>
      <w:proofErr w:type="gramStart"/>
      <w:r w:rsidRPr="00B778FB">
        <w:rPr>
          <w:lang w:val="pt-BR"/>
        </w:rPr>
        <w:t>9</w:t>
      </w:r>
      <w:proofErr w:type="gramEnd"/>
      <w:r w:rsidR="00C817EE" w:rsidRPr="00B778FB">
        <w:rPr>
          <w:lang w:val="pt-BR"/>
        </w:rPr>
        <w:t xml:space="preserve"> </w:t>
      </w:r>
      <w:r w:rsidR="00C817EE" w:rsidRPr="00B778FB">
        <w:rPr>
          <w:lang w:val="pt-BR"/>
        </w:rPr>
        <w:lastRenderedPageBreak/>
        <w:t xml:space="preserve">de agosto de </w:t>
      </w:r>
      <w:r w:rsidRPr="00B778FB">
        <w:rPr>
          <w:lang w:val="pt-BR"/>
        </w:rPr>
        <w:t>1977</w:t>
      </w:r>
      <w:r w:rsidR="00B13DD6" w:rsidRPr="00B778FB">
        <w:rPr>
          <w:lang w:val="pt-BR"/>
        </w:rPr>
        <w:t xml:space="preserve"> e </w:t>
      </w:r>
      <w:r w:rsidR="00C817EE" w:rsidRPr="00B778FB">
        <w:rPr>
          <w:lang w:val="pt-BR"/>
        </w:rPr>
        <w:t>re</w:t>
      </w:r>
      <w:r w:rsidR="00643023" w:rsidRPr="00B778FB">
        <w:rPr>
          <w:lang w:val="pt-BR"/>
        </w:rPr>
        <w:t>conheceu</w:t>
      </w:r>
      <w:r w:rsidR="009C3F34" w:rsidRPr="00B778FB">
        <w:rPr>
          <w:lang w:val="pt-BR"/>
        </w:rPr>
        <w:t xml:space="preserve"> a </w:t>
      </w:r>
      <w:r w:rsidR="00643023" w:rsidRPr="00B778FB">
        <w:rPr>
          <w:lang w:val="pt-BR"/>
        </w:rPr>
        <w:t>competência</w:t>
      </w:r>
      <w:r w:rsidR="00C817EE" w:rsidRPr="00B778FB">
        <w:rPr>
          <w:lang w:val="pt-BR"/>
        </w:rPr>
        <w:t xml:space="preserve"> contenciosa</w:t>
      </w:r>
      <w:r w:rsidR="00643023" w:rsidRPr="00B778FB">
        <w:rPr>
          <w:lang w:val="pt-BR"/>
        </w:rPr>
        <w:t xml:space="preserve"> da </w:t>
      </w:r>
      <w:r w:rsidR="00C817EE" w:rsidRPr="00B778FB">
        <w:rPr>
          <w:lang w:val="pt-BR"/>
        </w:rPr>
        <w:t>Corte</w:t>
      </w:r>
      <w:r w:rsidR="009C3F34" w:rsidRPr="00B778FB">
        <w:rPr>
          <w:lang w:val="pt-BR"/>
        </w:rPr>
        <w:t xml:space="preserve"> em </w:t>
      </w:r>
      <w:r w:rsidRPr="00B778FB">
        <w:rPr>
          <w:lang w:val="pt-BR"/>
        </w:rPr>
        <w:t>24</w:t>
      </w:r>
      <w:r w:rsidR="00C817EE" w:rsidRPr="00B778FB">
        <w:rPr>
          <w:lang w:val="pt-BR"/>
        </w:rPr>
        <w:t xml:space="preserve"> de </w:t>
      </w:r>
      <w:r w:rsidR="009C3F34" w:rsidRPr="00B778FB">
        <w:rPr>
          <w:lang w:val="pt-BR"/>
        </w:rPr>
        <w:t>junho</w:t>
      </w:r>
      <w:r w:rsidR="00C817EE" w:rsidRPr="00B778FB">
        <w:rPr>
          <w:lang w:val="pt-BR"/>
        </w:rPr>
        <w:t xml:space="preserve"> de </w:t>
      </w:r>
      <w:r w:rsidRPr="00B778FB">
        <w:rPr>
          <w:lang w:val="pt-BR"/>
        </w:rPr>
        <w:t>1981</w:t>
      </w:r>
      <w:r w:rsidR="00C817EE" w:rsidRPr="00B778FB">
        <w:rPr>
          <w:lang w:val="pt-BR"/>
        </w:rPr>
        <w:t xml:space="preserve">. </w:t>
      </w:r>
    </w:p>
    <w:p w:rsidR="00C817EE" w:rsidRPr="00B778FB" w:rsidRDefault="00C817EE">
      <w:pPr>
        <w:rPr>
          <w:lang w:val="pt-BR"/>
        </w:rPr>
      </w:pPr>
    </w:p>
    <w:p w:rsidR="00C817EE" w:rsidRPr="00B778FB" w:rsidRDefault="00C817EE" w:rsidP="008972B3">
      <w:pPr>
        <w:jc w:val="center"/>
        <w:outlineLvl w:val="0"/>
        <w:rPr>
          <w:b/>
          <w:smallCaps/>
          <w:lang w:val="pt-BR"/>
        </w:rPr>
      </w:pPr>
      <w:r w:rsidRPr="00B778FB">
        <w:rPr>
          <w:b/>
          <w:smallCaps/>
          <w:lang w:val="pt-BR"/>
        </w:rPr>
        <w:t>III</w:t>
      </w:r>
    </w:p>
    <w:p w:rsidR="00C817EE" w:rsidRPr="00B778FB" w:rsidRDefault="009C3F34">
      <w:pPr>
        <w:jc w:val="center"/>
        <w:rPr>
          <w:b/>
          <w:smallCaps/>
          <w:lang w:val="pt-BR"/>
        </w:rPr>
      </w:pPr>
      <w:r w:rsidRPr="00B778FB">
        <w:rPr>
          <w:b/>
          <w:smallCaps/>
          <w:lang w:val="pt-BR"/>
        </w:rPr>
        <w:t>Procedimento</w:t>
      </w:r>
      <w:r w:rsidR="00643023" w:rsidRPr="00B778FB">
        <w:rPr>
          <w:b/>
          <w:smallCaps/>
          <w:lang w:val="pt-BR"/>
        </w:rPr>
        <w:t xml:space="preserve"> perante a </w:t>
      </w:r>
      <w:r w:rsidR="00C817EE" w:rsidRPr="00B778FB">
        <w:rPr>
          <w:b/>
          <w:smallCaps/>
          <w:lang w:val="pt-BR"/>
        </w:rPr>
        <w:t>Corte</w:t>
      </w:r>
    </w:p>
    <w:p w:rsidR="00C817EE" w:rsidRPr="00B778FB" w:rsidRDefault="00C817EE">
      <w:pPr>
        <w:rPr>
          <w:lang w:val="pt-BR"/>
        </w:rPr>
      </w:pPr>
    </w:p>
    <w:p w:rsidR="00C817EE" w:rsidRPr="00B778FB" w:rsidRDefault="00570485">
      <w:pPr>
        <w:rPr>
          <w:lang w:val="pt-BR"/>
        </w:rPr>
      </w:pPr>
      <w:r w:rsidRPr="00B778FB">
        <w:rPr>
          <w:lang w:val="pt-BR"/>
        </w:rPr>
        <w:t>7</w:t>
      </w:r>
      <w:r w:rsidR="00C817EE" w:rsidRPr="00B778FB">
        <w:rPr>
          <w:lang w:val="pt-BR"/>
        </w:rPr>
        <w:t>.</w:t>
      </w:r>
      <w:r w:rsidR="00C817EE" w:rsidRPr="00B778FB">
        <w:rPr>
          <w:lang w:val="pt-BR"/>
        </w:rPr>
        <w:tab/>
      </w:r>
      <w:r w:rsidR="00AC1B42" w:rsidRPr="00B778FB">
        <w:rPr>
          <w:lang w:val="pt-BR"/>
        </w:rPr>
        <w:t xml:space="preserve">O </w:t>
      </w:r>
      <w:r w:rsidR="00B13DD6" w:rsidRPr="00B778FB">
        <w:rPr>
          <w:lang w:val="pt-BR"/>
        </w:rPr>
        <w:t>então</w:t>
      </w:r>
      <w:r w:rsidR="00C817EE" w:rsidRPr="00B778FB">
        <w:rPr>
          <w:lang w:val="pt-BR"/>
        </w:rPr>
        <w:t xml:space="preserve"> </w:t>
      </w:r>
      <w:r w:rsidR="008C4B18" w:rsidRPr="00B778FB">
        <w:rPr>
          <w:lang w:val="pt-BR"/>
        </w:rPr>
        <w:t>Presidente</w:t>
      </w:r>
      <w:r w:rsidR="00643023" w:rsidRPr="00B778FB">
        <w:rPr>
          <w:lang w:val="pt-BR"/>
        </w:rPr>
        <w:t xml:space="preserve"> da </w:t>
      </w:r>
      <w:r w:rsidR="00C817EE" w:rsidRPr="00B778FB">
        <w:rPr>
          <w:lang w:val="pt-BR"/>
        </w:rPr>
        <w:t>Corte</w:t>
      </w:r>
      <w:r w:rsidR="00B13DD6" w:rsidRPr="00B778FB">
        <w:rPr>
          <w:lang w:val="pt-BR"/>
        </w:rPr>
        <w:t xml:space="preserve"> </w:t>
      </w:r>
      <w:r w:rsidR="00AC1B42" w:rsidRPr="00B778FB">
        <w:rPr>
          <w:lang w:val="pt-BR"/>
        </w:rPr>
        <w:t xml:space="preserve">realizou um exame preliminar da demanda </w:t>
      </w:r>
      <w:r w:rsidR="00B13DD6" w:rsidRPr="00B778FB">
        <w:rPr>
          <w:lang w:val="pt-BR"/>
        </w:rPr>
        <w:t>e</w:t>
      </w:r>
      <w:r w:rsidR="00AC1B42" w:rsidRPr="00B778FB">
        <w:rPr>
          <w:lang w:val="pt-BR"/>
        </w:rPr>
        <w:t>,</w:t>
      </w:r>
      <w:r w:rsidR="00B13DD6" w:rsidRPr="00B778FB">
        <w:rPr>
          <w:lang w:val="pt-BR"/>
        </w:rPr>
        <w:t xml:space="preserve"> </w:t>
      </w:r>
      <w:r w:rsidR="00643023" w:rsidRPr="00B778FB">
        <w:rPr>
          <w:lang w:val="pt-BR"/>
        </w:rPr>
        <w:t>de acordo com</w:t>
      </w:r>
      <w:r w:rsidR="009C3F34" w:rsidRPr="00B778FB">
        <w:rPr>
          <w:lang w:val="pt-BR"/>
        </w:rPr>
        <w:t xml:space="preserve"> os </w:t>
      </w:r>
      <w:r w:rsidR="00643023" w:rsidRPr="00B778FB">
        <w:rPr>
          <w:lang w:val="pt-BR"/>
        </w:rPr>
        <w:t>artigo</w:t>
      </w:r>
      <w:r w:rsidR="00C817EE" w:rsidRPr="00B778FB">
        <w:rPr>
          <w:lang w:val="pt-BR"/>
        </w:rPr>
        <w:t xml:space="preserve">s </w:t>
      </w:r>
      <w:r w:rsidRPr="00B778FB">
        <w:rPr>
          <w:lang w:val="pt-BR"/>
        </w:rPr>
        <w:t>34</w:t>
      </w:r>
      <w:r w:rsidR="00B13DD6" w:rsidRPr="00B778FB">
        <w:rPr>
          <w:lang w:val="pt-BR"/>
        </w:rPr>
        <w:t xml:space="preserve"> e </w:t>
      </w:r>
      <w:r w:rsidRPr="00B778FB">
        <w:rPr>
          <w:lang w:val="pt-BR"/>
        </w:rPr>
        <w:t>35</w:t>
      </w:r>
      <w:r w:rsidR="00C817EE" w:rsidRPr="00B778FB">
        <w:rPr>
          <w:lang w:val="pt-BR"/>
        </w:rPr>
        <w:t>.</w:t>
      </w:r>
      <w:r w:rsidRPr="00B778FB">
        <w:rPr>
          <w:lang w:val="pt-BR"/>
        </w:rPr>
        <w:t>1</w:t>
      </w:r>
      <w:r w:rsidR="00C817EE" w:rsidRPr="00B778FB">
        <w:rPr>
          <w:lang w:val="pt-BR"/>
        </w:rPr>
        <w:t xml:space="preserve"> </w:t>
      </w:r>
      <w:r w:rsidR="00643023" w:rsidRPr="00B778FB">
        <w:rPr>
          <w:lang w:val="pt-BR"/>
        </w:rPr>
        <w:t xml:space="preserve">do </w:t>
      </w:r>
      <w:r w:rsidR="009C3F34" w:rsidRPr="00B778FB">
        <w:rPr>
          <w:lang w:val="pt-BR"/>
        </w:rPr>
        <w:t>Regulamento</w:t>
      </w:r>
      <w:r w:rsidR="00C817EE" w:rsidRPr="00B778FB">
        <w:rPr>
          <w:lang w:val="pt-BR"/>
        </w:rPr>
        <w:t>,</w:t>
      </w:r>
      <w:r w:rsidR="009C3F34" w:rsidRPr="00B778FB">
        <w:rPr>
          <w:lang w:val="pt-BR"/>
        </w:rPr>
        <w:t xml:space="preserve"> em </w:t>
      </w:r>
      <w:r w:rsidRPr="00B778FB">
        <w:rPr>
          <w:lang w:val="pt-BR"/>
        </w:rPr>
        <w:t>22</w:t>
      </w:r>
      <w:r w:rsidR="00B13DD6" w:rsidRPr="00B778FB">
        <w:rPr>
          <w:lang w:val="pt-BR"/>
        </w:rPr>
        <w:t xml:space="preserve"> e </w:t>
      </w:r>
      <w:r w:rsidRPr="00B778FB">
        <w:rPr>
          <w:lang w:val="pt-BR"/>
        </w:rPr>
        <w:t>23</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2007</w:t>
      </w:r>
      <w:r w:rsidR="009C3F34" w:rsidRPr="00B778FB">
        <w:rPr>
          <w:lang w:val="pt-BR"/>
        </w:rPr>
        <w:t xml:space="preserve"> a Secretaria </w:t>
      </w:r>
      <w:r w:rsidR="00643023" w:rsidRPr="00B778FB">
        <w:rPr>
          <w:lang w:val="pt-BR"/>
        </w:rPr>
        <w:t xml:space="preserve">da </w:t>
      </w:r>
      <w:r w:rsidR="00C817EE" w:rsidRPr="00B778FB">
        <w:rPr>
          <w:lang w:val="pt-BR"/>
        </w:rPr>
        <w:t>Corte (</w:t>
      </w:r>
      <w:r w:rsidR="00EA57DB" w:rsidRPr="00B778FB">
        <w:rPr>
          <w:lang w:val="pt-BR"/>
        </w:rPr>
        <w:t xml:space="preserve">doravante </w:t>
      </w:r>
      <w:r w:rsidR="005D084B" w:rsidRPr="00B778FB">
        <w:rPr>
          <w:lang w:val="pt-BR"/>
        </w:rPr>
        <w:t>denominada “a</w:t>
      </w:r>
      <w:r w:rsidR="00643023" w:rsidRPr="00B778FB">
        <w:rPr>
          <w:lang w:val="pt-BR"/>
        </w:rPr>
        <w:t xml:space="preserve"> </w:t>
      </w:r>
      <w:r w:rsidR="002B2752" w:rsidRPr="00B778FB">
        <w:rPr>
          <w:lang w:val="pt-BR"/>
        </w:rPr>
        <w:t>Secretaria”</w:t>
      </w:r>
      <w:r w:rsidR="00676342" w:rsidRPr="00676342">
        <w:rPr>
          <w:lang w:val="pt-BR"/>
        </w:rPr>
        <w:t>)</w:t>
      </w:r>
      <w:r w:rsidR="00C817EE" w:rsidRPr="00B778FB">
        <w:rPr>
          <w:lang w:val="pt-BR"/>
        </w:rPr>
        <w:t xml:space="preserve"> </w:t>
      </w:r>
      <w:r w:rsidR="00AC1B42" w:rsidRPr="00B778FB">
        <w:rPr>
          <w:lang w:val="pt-BR"/>
        </w:rPr>
        <w:t>a notificou via facsimil</w:t>
      </w:r>
      <w:r w:rsidR="00317614" w:rsidRPr="00B778FB">
        <w:rPr>
          <w:lang w:val="pt-BR"/>
        </w:rPr>
        <w:t>e</w:t>
      </w:r>
      <w:r w:rsidR="00AC1B42" w:rsidRPr="00B778FB">
        <w:rPr>
          <w:lang w:val="pt-BR"/>
        </w:rPr>
        <w:t xml:space="preserve"> </w:t>
      </w:r>
      <w:r w:rsidR="00643023" w:rsidRPr="00B778FB">
        <w:rPr>
          <w:lang w:val="pt-BR"/>
        </w:rPr>
        <w:t xml:space="preserve">ao </w:t>
      </w:r>
      <w:r w:rsidR="00C817EE" w:rsidRPr="00B778FB">
        <w:rPr>
          <w:lang w:val="pt-BR"/>
        </w:rPr>
        <w:t>Estado</w:t>
      </w:r>
      <w:r w:rsidR="00C817EE" w:rsidRPr="00B778FB">
        <w:rPr>
          <w:rStyle w:val="Refdenotaalpie"/>
          <w:lang w:val="pt-BR"/>
        </w:rPr>
        <w:footnoteReference w:id="6"/>
      </w:r>
      <w:r w:rsidR="00B13DD6" w:rsidRPr="00B778FB">
        <w:rPr>
          <w:lang w:val="pt-BR"/>
        </w:rPr>
        <w:t xml:space="preserve"> e aos </w:t>
      </w:r>
      <w:r w:rsidR="008C4B18" w:rsidRPr="00B778FB">
        <w:rPr>
          <w:lang w:val="pt-BR"/>
        </w:rPr>
        <w:t>representante</w:t>
      </w:r>
      <w:r w:rsidR="00C817EE" w:rsidRPr="00B778FB">
        <w:rPr>
          <w:lang w:val="pt-BR"/>
        </w:rPr>
        <w:t>s</w:t>
      </w:r>
      <w:r w:rsidR="00AC1B42" w:rsidRPr="00B778FB">
        <w:rPr>
          <w:lang w:val="pt-BR"/>
        </w:rPr>
        <w:t>,</w:t>
      </w:r>
      <w:r w:rsidR="00C817EE" w:rsidRPr="00B778FB">
        <w:rPr>
          <w:rStyle w:val="Refdenotaalpie"/>
          <w:lang w:val="pt-BR"/>
        </w:rPr>
        <w:footnoteReference w:id="7"/>
      </w:r>
      <w:r w:rsidR="00C817EE" w:rsidRPr="00B778FB">
        <w:rPr>
          <w:lang w:val="pt-BR"/>
        </w:rPr>
        <w:t xml:space="preserve"> respectivamente</w:t>
      </w:r>
      <w:r w:rsidR="005D084B" w:rsidRPr="00B778FB">
        <w:rPr>
          <w:lang w:val="pt-BR"/>
        </w:rPr>
        <w:t xml:space="preserve">. Em </w:t>
      </w:r>
      <w:r w:rsidRPr="00B778FB">
        <w:rPr>
          <w:lang w:val="pt-BR"/>
        </w:rPr>
        <w:t>22</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2007</w:t>
      </w:r>
      <w:r w:rsidR="00AC1B42" w:rsidRPr="00B778FB">
        <w:rPr>
          <w:lang w:val="pt-BR"/>
        </w:rPr>
        <w:t>,</w:t>
      </w:r>
      <w:r w:rsidR="009C3F34" w:rsidRPr="00B778FB">
        <w:rPr>
          <w:lang w:val="pt-BR"/>
        </w:rPr>
        <w:t xml:space="preserve"> a </w:t>
      </w:r>
      <w:r w:rsidR="00C817EE" w:rsidRPr="00B778FB">
        <w:rPr>
          <w:lang w:val="pt-BR"/>
        </w:rPr>
        <w:t>demanda</w:t>
      </w:r>
      <w:r w:rsidR="00643023" w:rsidRPr="00B778FB">
        <w:rPr>
          <w:lang w:val="pt-BR"/>
        </w:rPr>
        <w:t xml:space="preserve"> foi </w:t>
      </w:r>
      <w:r w:rsidR="00AC1B42" w:rsidRPr="00B778FB">
        <w:rPr>
          <w:lang w:val="pt-BR"/>
        </w:rPr>
        <w:t>enviada</w:t>
      </w:r>
      <w:r w:rsidR="00643023" w:rsidRPr="00B778FB">
        <w:rPr>
          <w:lang w:val="pt-BR"/>
        </w:rPr>
        <w:t xml:space="preserve"> ao </w:t>
      </w:r>
      <w:r w:rsidR="00C817EE" w:rsidRPr="00B778FB">
        <w:rPr>
          <w:lang w:val="pt-BR"/>
        </w:rPr>
        <w:t>Estado</w:t>
      </w:r>
      <w:r w:rsidR="00B13DD6" w:rsidRPr="00B778FB">
        <w:rPr>
          <w:lang w:val="pt-BR"/>
        </w:rPr>
        <w:t xml:space="preserve"> e aos </w:t>
      </w:r>
      <w:r w:rsidR="008C4B18" w:rsidRPr="00B778FB">
        <w:rPr>
          <w:lang w:val="pt-BR"/>
        </w:rPr>
        <w:t>representante</w:t>
      </w:r>
      <w:r w:rsidR="00C817EE" w:rsidRPr="00B778FB">
        <w:rPr>
          <w:lang w:val="pt-BR"/>
        </w:rPr>
        <w:t xml:space="preserve">s </w:t>
      </w:r>
      <w:r w:rsidR="00B13DD6" w:rsidRPr="00B778FB">
        <w:rPr>
          <w:lang w:val="pt-BR"/>
        </w:rPr>
        <w:t>via</w:t>
      </w:r>
      <w:r w:rsidR="00C817EE" w:rsidRPr="00B778FB">
        <w:rPr>
          <w:lang w:val="pt-BR"/>
        </w:rPr>
        <w:t xml:space="preserve"> </w:t>
      </w:r>
      <w:r w:rsidR="00C817EE" w:rsidRPr="00B778FB">
        <w:rPr>
          <w:i/>
          <w:lang w:val="pt-BR"/>
        </w:rPr>
        <w:t>courier</w:t>
      </w:r>
      <w:r w:rsidR="00C817EE" w:rsidRPr="00B778FB">
        <w:rPr>
          <w:lang w:val="pt-BR"/>
        </w:rPr>
        <w:t>, junto</w:t>
      </w:r>
      <w:r w:rsidR="00643023" w:rsidRPr="00B778FB">
        <w:rPr>
          <w:lang w:val="pt-BR"/>
        </w:rPr>
        <w:t xml:space="preserve"> com</w:t>
      </w:r>
      <w:r w:rsidR="009C3F34" w:rsidRPr="00B778FB">
        <w:rPr>
          <w:lang w:val="pt-BR"/>
        </w:rPr>
        <w:t xml:space="preserve"> a </w:t>
      </w:r>
      <w:r w:rsidR="00B13DD6" w:rsidRPr="00B778FB">
        <w:rPr>
          <w:lang w:val="pt-BR"/>
        </w:rPr>
        <w:t xml:space="preserve">totalidade </w:t>
      </w:r>
      <w:r w:rsidR="00643023" w:rsidRPr="00B778FB">
        <w:rPr>
          <w:lang w:val="pt-BR"/>
        </w:rPr>
        <w:t xml:space="preserve">dos </w:t>
      </w:r>
      <w:r w:rsidR="00C817EE" w:rsidRPr="00B778FB">
        <w:rPr>
          <w:lang w:val="pt-BR"/>
        </w:rPr>
        <w:t>anexos,</w:t>
      </w:r>
      <w:r w:rsidR="009C3F34" w:rsidRPr="00B778FB">
        <w:rPr>
          <w:lang w:val="pt-BR"/>
        </w:rPr>
        <w:t xml:space="preserve"> os </w:t>
      </w:r>
      <w:r w:rsidR="00643023" w:rsidRPr="00B778FB">
        <w:rPr>
          <w:lang w:val="pt-BR"/>
        </w:rPr>
        <w:t>quais</w:t>
      </w:r>
      <w:r w:rsidR="00C817EE" w:rsidRPr="00B778FB">
        <w:rPr>
          <w:lang w:val="pt-BR"/>
        </w:rPr>
        <w:t xml:space="preserve"> </w:t>
      </w:r>
      <w:r w:rsidR="00643023" w:rsidRPr="00B778FB">
        <w:rPr>
          <w:lang w:val="pt-BR"/>
        </w:rPr>
        <w:t>foram</w:t>
      </w:r>
      <w:r w:rsidR="00C817EE" w:rsidRPr="00B778FB">
        <w:rPr>
          <w:lang w:val="pt-BR"/>
        </w:rPr>
        <w:t xml:space="preserve"> </w:t>
      </w:r>
      <w:r w:rsidR="002B2752" w:rsidRPr="00B778FB">
        <w:rPr>
          <w:lang w:val="pt-BR"/>
        </w:rPr>
        <w:t>recebid</w:t>
      </w:r>
      <w:r w:rsidR="00C817EE" w:rsidRPr="00B778FB">
        <w:rPr>
          <w:lang w:val="pt-BR"/>
        </w:rPr>
        <w:t>os</w:t>
      </w:r>
      <w:r w:rsidR="009C3F34" w:rsidRPr="00B778FB">
        <w:rPr>
          <w:lang w:val="pt-BR"/>
        </w:rPr>
        <w:t xml:space="preserve"> </w:t>
      </w:r>
      <w:r w:rsidR="002B2752" w:rsidRPr="00B778FB">
        <w:rPr>
          <w:lang w:val="pt-BR"/>
        </w:rPr>
        <w:t xml:space="preserve">pelos </w:t>
      </w:r>
      <w:r w:rsidR="008C4B18" w:rsidRPr="00B778FB">
        <w:rPr>
          <w:lang w:val="pt-BR"/>
        </w:rPr>
        <w:t>representante</w:t>
      </w:r>
      <w:r w:rsidR="002B2752" w:rsidRPr="00B778FB">
        <w:rPr>
          <w:lang w:val="pt-BR"/>
        </w:rPr>
        <w:t xml:space="preserve">s </w:t>
      </w:r>
      <w:r w:rsidR="009C3F34" w:rsidRPr="00B778FB">
        <w:rPr>
          <w:lang w:val="pt-BR"/>
        </w:rPr>
        <w:t xml:space="preserve">em </w:t>
      </w:r>
      <w:r w:rsidRPr="00B778FB">
        <w:rPr>
          <w:lang w:val="pt-BR"/>
        </w:rPr>
        <w:t>31</w:t>
      </w:r>
      <w:r w:rsidR="00EA57DB" w:rsidRPr="00B778FB">
        <w:rPr>
          <w:lang w:val="pt-BR"/>
        </w:rPr>
        <w:t xml:space="preserve"> </w:t>
      </w:r>
      <w:r w:rsidR="008C4B18" w:rsidRPr="00B778FB">
        <w:rPr>
          <w:lang w:val="pt-BR"/>
        </w:rPr>
        <w:t>de maio</w:t>
      </w:r>
      <w:r w:rsidR="009C3F34" w:rsidRPr="00B778FB">
        <w:rPr>
          <w:lang w:val="pt-BR"/>
        </w:rPr>
        <w:t xml:space="preserve"> </w:t>
      </w:r>
      <w:r w:rsidR="00C817EE" w:rsidRPr="00B778FB">
        <w:rPr>
          <w:lang w:val="pt-BR"/>
        </w:rPr>
        <w:t xml:space="preserve">de </w:t>
      </w:r>
      <w:r w:rsidRPr="00B778FB">
        <w:rPr>
          <w:lang w:val="pt-BR"/>
        </w:rPr>
        <w:t>2007</w:t>
      </w:r>
      <w:r w:rsidR="00C817EE" w:rsidRPr="00B778FB">
        <w:rPr>
          <w:lang w:val="pt-BR"/>
        </w:rPr>
        <w:t>. Por problemas</w:t>
      </w:r>
      <w:r w:rsidR="00643023" w:rsidRPr="00B778FB">
        <w:rPr>
          <w:lang w:val="pt-BR"/>
        </w:rPr>
        <w:t xml:space="preserve"> da </w:t>
      </w:r>
      <w:r w:rsidR="00C817EE" w:rsidRPr="00B778FB">
        <w:rPr>
          <w:lang w:val="pt-BR"/>
        </w:rPr>
        <w:t xml:space="preserve">empresa de </w:t>
      </w:r>
      <w:r w:rsidR="00C817EE" w:rsidRPr="00B778FB">
        <w:rPr>
          <w:i/>
          <w:lang w:val="pt-BR"/>
        </w:rPr>
        <w:t>courier</w:t>
      </w:r>
      <w:r w:rsidR="00C817EE" w:rsidRPr="00B778FB">
        <w:rPr>
          <w:lang w:val="pt-BR"/>
        </w:rPr>
        <w:t xml:space="preserve"> contratada,</w:t>
      </w:r>
      <w:r w:rsidR="009C3F34" w:rsidRPr="00B778FB">
        <w:rPr>
          <w:lang w:val="pt-BR"/>
        </w:rPr>
        <w:t xml:space="preserve"> a </w:t>
      </w:r>
      <w:r w:rsidR="00C817EE" w:rsidRPr="00B778FB">
        <w:rPr>
          <w:lang w:val="pt-BR"/>
        </w:rPr>
        <w:t xml:space="preserve">demanda </w:t>
      </w:r>
      <w:r w:rsidR="002B2752" w:rsidRPr="00B778FB">
        <w:rPr>
          <w:lang w:val="pt-BR"/>
        </w:rPr>
        <w:t>não foi</w:t>
      </w:r>
      <w:r w:rsidR="00643023" w:rsidRPr="00B778FB">
        <w:rPr>
          <w:lang w:val="pt-BR"/>
        </w:rPr>
        <w:t xml:space="preserve"> </w:t>
      </w:r>
      <w:r w:rsidR="009C3F34" w:rsidRPr="00B778FB">
        <w:rPr>
          <w:lang w:val="pt-BR"/>
        </w:rPr>
        <w:t xml:space="preserve">recebida pelo </w:t>
      </w:r>
      <w:r w:rsidR="00C817EE" w:rsidRPr="00B778FB">
        <w:rPr>
          <w:lang w:val="pt-BR"/>
        </w:rPr>
        <w:t>Estado</w:t>
      </w:r>
      <w:r w:rsidR="00B13DD6" w:rsidRPr="00B778FB">
        <w:rPr>
          <w:lang w:val="pt-BR"/>
        </w:rPr>
        <w:t xml:space="preserve"> no tempo</w:t>
      </w:r>
      <w:r w:rsidR="00C817EE" w:rsidRPr="00B778FB">
        <w:rPr>
          <w:lang w:val="pt-BR"/>
        </w:rPr>
        <w:t xml:space="preserve"> estimado,</w:t>
      </w:r>
      <w:r w:rsidR="009C3F34" w:rsidRPr="00B778FB">
        <w:rPr>
          <w:lang w:val="pt-BR"/>
        </w:rPr>
        <w:t xml:space="preserve"> </w:t>
      </w:r>
      <w:r w:rsidR="00AC1B42" w:rsidRPr="00B778FB">
        <w:rPr>
          <w:lang w:val="pt-BR"/>
        </w:rPr>
        <w:t xml:space="preserve">de maneira </w:t>
      </w:r>
      <w:r w:rsidR="009C3F34" w:rsidRPr="00B778FB">
        <w:rPr>
          <w:lang w:val="pt-BR"/>
        </w:rPr>
        <w:t xml:space="preserve">que </w:t>
      </w:r>
      <w:r w:rsidR="00643023" w:rsidRPr="00B778FB">
        <w:rPr>
          <w:lang w:val="pt-BR"/>
        </w:rPr>
        <w:t xml:space="preserve">foi </w:t>
      </w:r>
      <w:r w:rsidR="009C3F34" w:rsidRPr="00B778FB">
        <w:rPr>
          <w:lang w:val="pt-BR"/>
        </w:rPr>
        <w:t>nova</w:t>
      </w:r>
      <w:r w:rsidR="00C817EE" w:rsidRPr="00B778FB">
        <w:rPr>
          <w:lang w:val="pt-BR"/>
        </w:rPr>
        <w:t>mente enviada</w:t>
      </w:r>
      <w:r w:rsidR="00643023" w:rsidRPr="00B778FB">
        <w:rPr>
          <w:lang w:val="pt-BR"/>
        </w:rPr>
        <w:t xml:space="preserve"> ao </w:t>
      </w:r>
      <w:r w:rsidR="009C3F34" w:rsidRPr="00B778FB">
        <w:rPr>
          <w:lang w:val="pt-BR"/>
        </w:rPr>
        <w:t>Ministério</w:t>
      </w:r>
      <w:r w:rsidR="00C817EE" w:rsidRPr="00B778FB">
        <w:rPr>
          <w:lang w:val="pt-BR"/>
        </w:rPr>
        <w:t xml:space="preserve"> de Rela</w:t>
      </w:r>
      <w:r w:rsidR="00643023" w:rsidRPr="00B778FB">
        <w:rPr>
          <w:lang w:val="pt-BR"/>
        </w:rPr>
        <w:t>ções</w:t>
      </w:r>
      <w:r w:rsidR="00C817EE" w:rsidRPr="00B778FB">
        <w:rPr>
          <w:lang w:val="pt-BR"/>
        </w:rPr>
        <w:t xml:space="preserve"> Exteriores </w:t>
      </w:r>
      <w:r w:rsidR="00C66D7D" w:rsidRPr="00B778FB">
        <w:rPr>
          <w:lang w:val="pt-BR"/>
        </w:rPr>
        <w:t>venezuelan</w:t>
      </w:r>
      <w:r w:rsidR="00C817EE" w:rsidRPr="00B778FB">
        <w:rPr>
          <w:lang w:val="pt-BR"/>
        </w:rPr>
        <w:t>o</w:t>
      </w:r>
      <w:r w:rsidR="009C3F34" w:rsidRPr="00B778FB">
        <w:rPr>
          <w:lang w:val="pt-BR"/>
        </w:rPr>
        <w:t xml:space="preserve"> em </w:t>
      </w:r>
      <w:proofErr w:type="gramStart"/>
      <w:r w:rsidRPr="00B778FB">
        <w:rPr>
          <w:lang w:val="pt-BR"/>
        </w:rPr>
        <w:t>7</w:t>
      </w:r>
      <w:proofErr w:type="gramEnd"/>
      <w:r w:rsidR="00C817EE" w:rsidRPr="00B778FB">
        <w:rPr>
          <w:lang w:val="pt-BR"/>
        </w:rPr>
        <w:t xml:space="preserve"> de </w:t>
      </w:r>
      <w:r w:rsidR="009C3F34" w:rsidRPr="00B778FB">
        <w:rPr>
          <w:lang w:val="pt-BR"/>
        </w:rPr>
        <w:t>junho</w:t>
      </w:r>
      <w:r w:rsidR="00C817EE" w:rsidRPr="00B778FB">
        <w:rPr>
          <w:lang w:val="pt-BR"/>
        </w:rPr>
        <w:t xml:space="preserve"> de </w:t>
      </w:r>
      <w:r w:rsidRPr="00B778FB">
        <w:rPr>
          <w:lang w:val="pt-BR"/>
        </w:rPr>
        <w:t>2007</w:t>
      </w:r>
      <w:r w:rsidR="00C817EE" w:rsidRPr="00B778FB">
        <w:rPr>
          <w:lang w:val="pt-BR"/>
        </w:rPr>
        <w:t>,</w:t>
      </w:r>
      <w:r w:rsidR="00643023" w:rsidRPr="00B778FB">
        <w:rPr>
          <w:lang w:val="pt-BR"/>
        </w:rPr>
        <w:t xml:space="preserve"> através da Embaixad</w:t>
      </w:r>
      <w:r w:rsidR="00C817EE" w:rsidRPr="00B778FB">
        <w:rPr>
          <w:lang w:val="pt-BR"/>
        </w:rPr>
        <w:t>a d</w:t>
      </w:r>
      <w:r w:rsidR="00AC1B42" w:rsidRPr="00B778FB">
        <w:rPr>
          <w:lang w:val="pt-BR"/>
        </w:rPr>
        <w:t>a</w:t>
      </w:r>
      <w:r w:rsidR="00C817EE" w:rsidRPr="00B778FB">
        <w:rPr>
          <w:lang w:val="pt-BR"/>
        </w:rPr>
        <w:t xml:space="preserve"> Venezuela</w:t>
      </w:r>
      <w:r w:rsidR="005D084B" w:rsidRPr="00B778FB">
        <w:rPr>
          <w:lang w:val="pt-BR"/>
        </w:rPr>
        <w:t xml:space="preserve">. Em </w:t>
      </w:r>
      <w:proofErr w:type="gramStart"/>
      <w:r w:rsidRPr="00B778FB">
        <w:rPr>
          <w:lang w:val="pt-BR"/>
        </w:rPr>
        <w:t>9</w:t>
      </w:r>
      <w:proofErr w:type="gramEnd"/>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2007</w:t>
      </w:r>
      <w:r w:rsidR="00AC1B42" w:rsidRPr="00B778FB">
        <w:rPr>
          <w:lang w:val="pt-BR"/>
        </w:rPr>
        <w:t>,</w:t>
      </w:r>
      <w:r w:rsidR="00643023" w:rsidRPr="00B778FB">
        <w:rPr>
          <w:lang w:val="pt-BR"/>
        </w:rPr>
        <w:t xml:space="preserve"> o </w:t>
      </w:r>
      <w:r w:rsidR="00C817EE" w:rsidRPr="00B778FB">
        <w:rPr>
          <w:lang w:val="pt-BR"/>
        </w:rPr>
        <w:t xml:space="preserve">Estado </w:t>
      </w:r>
      <w:r w:rsidR="00643023" w:rsidRPr="00B778FB">
        <w:rPr>
          <w:lang w:val="pt-BR"/>
        </w:rPr>
        <w:t xml:space="preserve">designou o </w:t>
      </w:r>
      <w:r w:rsidR="009C3F34" w:rsidRPr="00B778FB">
        <w:rPr>
          <w:lang w:val="pt-BR"/>
        </w:rPr>
        <w:t>senhor</w:t>
      </w:r>
      <w:r w:rsidR="00EA57DB" w:rsidRPr="00B778FB">
        <w:rPr>
          <w:lang w:val="pt-BR"/>
        </w:rPr>
        <w:t xml:space="preserve"> </w:t>
      </w:r>
      <w:r w:rsidR="00AC1B42" w:rsidRPr="00B778FB">
        <w:rPr>
          <w:lang w:val="pt-BR"/>
        </w:rPr>
        <w:t>Pier Paolo</w:t>
      </w:r>
      <w:r w:rsidR="001E3D6F" w:rsidRPr="00B778FB">
        <w:rPr>
          <w:lang w:val="pt-BR"/>
        </w:rPr>
        <w:t xml:space="preserve"> </w:t>
      </w:r>
      <w:r w:rsidR="00C817EE" w:rsidRPr="00B778FB">
        <w:rPr>
          <w:lang w:val="pt-BR"/>
        </w:rPr>
        <w:t xml:space="preserve">Pasceri Scaramuzza como </w:t>
      </w:r>
      <w:r w:rsidR="009C3F34" w:rsidRPr="00B778FB">
        <w:rPr>
          <w:lang w:val="pt-BR"/>
        </w:rPr>
        <w:t>Juiz</w:t>
      </w:r>
      <w:r w:rsidR="00C817EE" w:rsidRPr="00B778FB">
        <w:rPr>
          <w:lang w:val="pt-BR"/>
        </w:rPr>
        <w:t xml:space="preserve"> </w:t>
      </w:r>
      <w:r w:rsidR="00C817EE" w:rsidRPr="00B778FB">
        <w:rPr>
          <w:i/>
          <w:lang w:val="pt-BR"/>
        </w:rPr>
        <w:t>ad hoc</w:t>
      </w:r>
      <w:r w:rsidR="00C817EE" w:rsidRPr="00B778FB">
        <w:rPr>
          <w:b/>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8</w:t>
      </w:r>
      <w:r w:rsidR="00C817EE" w:rsidRPr="00B778FB">
        <w:rPr>
          <w:lang w:val="pt-BR"/>
        </w:rPr>
        <w:t>.</w:t>
      </w:r>
      <w:r w:rsidR="00C817EE" w:rsidRPr="00B778FB">
        <w:rPr>
          <w:lang w:val="pt-BR"/>
        </w:rPr>
        <w:tab/>
      </w:r>
      <w:r w:rsidR="000721CB" w:rsidRPr="00B778FB">
        <w:rPr>
          <w:lang w:val="pt-BR"/>
        </w:rPr>
        <w:t xml:space="preserve">Uma </w:t>
      </w:r>
      <w:r w:rsidR="00C817EE" w:rsidRPr="00B778FB">
        <w:rPr>
          <w:lang w:val="pt-BR"/>
        </w:rPr>
        <w:t>vez que</w:t>
      </w:r>
      <w:r w:rsidR="00643023" w:rsidRPr="00B778FB">
        <w:rPr>
          <w:lang w:val="pt-BR"/>
        </w:rPr>
        <w:t xml:space="preserve"> o </w:t>
      </w:r>
      <w:r w:rsidR="00C817EE" w:rsidRPr="00B778FB">
        <w:rPr>
          <w:lang w:val="pt-BR"/>
        </w:rPr>
        <w:t xml:space="preserve">Estado </w:t>
      </w:r>
      <w:r w:rsidR="009C3F34" w:rsidRPr="00B778FB">
        <w:rPr>
          <w:lang w:val="pt-BR"/>
        </w:rPr>
        <w:t xml:space="preserve">apresentou seu escrito </w:t>
      </w:r>
      <w:r w:rsidR="00C817EE" w:rsidRPr="00B778FB">
        <w:rPr>
          <w:lang w:val="pt-BR"/>
        </w:rPr>
        <w:t>de contesta</w:t>
      </w:r>
      <w:r w:rsidR="00643023" w:rsidRPr="00B778FB">
        <w:rPr>
          <w:lang w:val="pt-BR"/>
        </w:rPr>
        <w:t xml:space="preserve">ção da </w:t>
      </w:r>
      <w:r w:rsidR="00C817EE" w:rsidRPr="00B778FB">
        <w:rPr>
          <w:lang w:val="pt-BR"/>
        </w:rPr>
        <w:t xml:space="preserve">demanda </w:t>
      </w:r>
      <w:r w:rsidR="0064574E" w:rsidRPr="00B778FB">
        <w:rPr>
          <w:lang w:val="pt-BR"/>
        </w:rPr>
        <w:t xml:space="preserve">(par. </w:t>
      </w:r>
      <w:r w:rsidRPr="00B778FB">
        <w:rPr>
          <w:lang w:val="pt-BR"/>
        </w:rPr>
        <w:t>5</w:t>
      </w:r>
      <w:r w:rsidR="00344BC7" w:rsidRPr="00B778FB">
        <w:rPr>
          <w:i/>
          <w:lang w:val="pt-BR"/>
        </w:rPr>
        <w:t xml:space="preserve"> supra</w:t>
      </w:r>
      <w:r w:rsidR="00676342" w:rsidRPr="00676342">
        <w:rPr>
          <w:lang w:val="pt-BR"/>
        </w:rPr>
        <w:t>)</w:t>
      </w:r>
      <w:r w:rsidR="005D084B" w:rsidRPr="00B778FB">
        <w:rPr>
          <w:lang w:val="pt-BR"/>
        </w:rPr>
        <w:t xml:space="preserve">, em </w:t>
      </w:r>
      <w:r w:rsidRPr="00B778FB">
        <w:rPr>
          <w:lang w:val="pt-BR"/>
        </w:rPr>
        <w:t>12</w:t>
      </w:r>
      <w:r w:rsidR="00C817EE" w:rsidRPr="00B778FB">
        <w:rPr>
          <w:lang w:val="pt-BR"/>
        </w:rPr>
        <w:t xml:space="preserve"> de </w:t>
      </w:r>
      <w:r w:rsidR="009C3F34" w:rsidRPr="00B778FB">
        <w:rPr>
          <w:lang w:val="pt-BR"/>
        </w:rPr>
        <w:t>outubro</w:t>
      </w:r>
      <w:r w:rsidR="00C817EE" w:rsidRPr="00B778FB">
        <w:rPr>
          <w:lang w:val="pt-BR"/>
        </w:rPr>
        <w:t xml:space="preserve"> de </w:t>
      </w:r>
      <w:r w:rsidRPr="00B778FB">
        <w:rPr>
          <w:lang w:val="pt-BR"/>
        </w:rPr>
        <w:t>2007</w:t>
      </w:r>
      <w:r w:rsidR="001E3D6F" w:rsidRPr="00B778FB">
        <w:rPr>
          <w:lang w:val="pt-BR"/>
        </w:rPr>
        <w:t>,</w:t>
      </w:r>
      <w:r w:rsidR="00643023" w:rsidRPr="00B778FB">
        <w:rPr>
          <w:lang w:val="pt-BR"/>
        </w:rPr>
        <w:t xml:space="preserve"> o </w:t>
      </w:r>
      <w:r w:rsidR="00B13DD6" w:rsidRPr="00B778FB">
        <w:rPr>
          <w:lang w:val="pt-BR"/>
        </w:rPr>
        <w:t>então</w:t>
      </w:r>
      <w:r w:rsidR="00C817EE" w:rsidRPr="00B778FB">
        <w:rPr>
          <w:lang w:val="pt-BR"/>
        </w:rPr>
        <w:t xml:space="preserve"> </w:t>
      </w:r>
      <w:r w:rsidR="008C4B18" w:rsidRPr="00B778FB">
        <w:rPr>
          <w:lang w:val="pt-BR"/>
        </w:rPr>
        <w:t>Presidente</w:t>
      </w:r>
      <w:r w:rsidR="00643023" w:rsidRPr="00B778FB">
        <w:rPr>
          <w:lang w:val="pt-BR"/>
        </w:rPr>
        <w:t xml:space="preserve"> da </w:t>
      </w:r>
      <w:r w:rsidR="00C817EE" w:rsidRPr="00B778FB">
        <w:rPr>
          <w:lang w:val="pt-BR"/>
        </w:rPr>
        <w:t xml:space="preserve">Corte </w:t>
      </w:r>
      <w:r w:rsidR="000721CB" w:rsidRPr="00B778FB">
        <w:rPr>
          <w:lang w:val="pt-BR"/>
        </w:rPr>
        <w:t xml:space="preserve">proferiu uma Decisão por meio da </w:t>
      </w:r>
      <w:r w:rsidR="00643023" w:rsidRPr="00B778FB">
        <w:rPr>
          <w:lang w:val="pt-BR"/>
        </w:rPr>
        <w:t>qual decidiu</w:t>
      </w:r>
      <w:r w:rsidR="00C817EE" w:rsidRPr="00B778FB">
        <w:rPr>
          <w:lang w:val="pt-BR"/>
        </w:rPr>
        <w:t xml:space="preserve"> n</w:t>
      </w:r>
      <w:r w:rsidR="000721CB" w:rsidRPr="00B778FB">
        <w:rPr>
          <w:lang w:val="pt-BR"/>
        </w:rPr>
        <w:t>ã</w:t>
      </w:r>
      <w:r w:rsidR="00C817EE" w:rsidRPr="00B778FB">
        <w:rPr>
          <w:lang w:val="pt-BR"/>
        </w:rPr>
        <w:t xml:space="preserve">o </w:t>
      </w:r>
      <w:r w:rsidR="00643023" w:rsidRPr="00B778FB">
        <w:rPr>
          <w:lang w:val="pt-BR"/>
        </w:rPr>
        <w:t>aceit</w:t>
      </w:r>
      <w:r w:rsidR="00C817EE" w:rsidRPr="00B778FB">
        <w:rPr>
          <w:lang w:val="pt-BR"/>
        </w:rPr>
        <w:t>ar</w:t>
      </w:r>
      <w:r w:rsidR="009C3F34" w:rsidRPr="00B778FB">
        <w:rPr>
          <w:lang w:val="pt-BR"/>
        </w:rPr>
        <w:t xml:space="preserve"> </w:t>
      </w:r>
      <w:r w:rsidR="000721CB" w:rsidRPr="00B778FB">
        <w:rPr>
          <w:lang w:val="pt-BR"/>
        </w:rPr>
        <w:t xml:space="preserve">o pedido </w:t>
      </w:r>
      <w:r w:rsidR="00643023" w:rsidRPr="00B778FB">
        <w:rPr>
          <w:lang w:val="pt-BR"/>
        </w:rPr>
        <w:t xml:space="preserve">do </w:t>
      </w:r>
      <w:r w:rsidR="00C817EE" w:rsidRPr="00B778FB">
        <w:rPr>
          <w:lang w:val="pt-BR"/>
        </w:rPr>
        <w:t xml:space="preserve">Estado, </w:t>
      </w:r>
      <w:r w:rsidR="009C3F34" w:rsidRPr="00B778FB">
        <w:rPr>
          <w:lang w:val="pt-BR"/>
        </w:rPr>
        <w:t>interpost</w:t>
      </w:r>
      <w:r w:rsidR="000721CB" w:rsidRPr="00B778FB">
        <w:rPr>
          <w:lang w:val="pt-BR"/>
        </w:rPr>
        <w:t>o</w:t>
      </w:r>
      <w:r w:rsidR="00643023" w:rsidRPr="00B778FB">
        <w:rPr>
          <w:lang w:val="pt-BR"/>
        </w:rPr>
        <w:t xml:space="preserve"> em </w:t>
      </w:r>
      <w:r w:rsidR="00C817EE" w:rsidRPr="00B778FB">
        <w:rPr>
          <w:lang w:val="pt-BR"/>
        </w:rPr>
        <w:t xml:space="preserve">forma de </w:t>
      </w:r>
      <w:r w:rsidR="00643023" w:rsidRPr="00B778FB">
        <w:rPr>
          <w:lang w:val="pt-BR"/>
        </w:rPr>
        <w:t>exceção</w:t>
      </w:r>
      <w:r w:rsidR="00C817EE" w:rsidRPr="00B778FB">
        <w:rPr>
          <w:lang w:val="pt-BR"/>
        </w:rPr>
        <w:t xml:space="preserve"> preliminar, de que</w:t>
      </w:r>
      <w:r w:rsidR="009C3F34" w:rsidRPr="00B778FB">
        <w:rPr>
          <w:lang w:val="pt-BR"/>
        </w:rPr>
        <w:t xml:space="preserve"> os juízes</w:t>
      </w:r>
      <w:r w:rsidR="00C817EE" w:rsidRPr="00B778FB">
        <w:rPr>
          <w:lang w:val="pt-BR"/>
        </w:rPr>
        <w:t xml:space="preserve"> Cecilia Medina Quiroga</w:t>
      </w:r>
      <w:r w:rsidR="00B13DD6" w:rsidRPr="00B778FB">
        <w:rPr>
          <w:lang w:val="pt-BR"/>
        </w:rPr>
        <w:t xml:space="preserve"> e </w:t>
      </w:r>
      <w:r w:rsidR="00C817EE" w:rsidRPr="00B778FB">
        <w:rPr>
          <w:lang w:val="pt-BR"/>
        </w:rPr>
        <w:t xml:space="preserve">Diego García-Sayán </w:t>
      </w:r>
      <w:r w:rsidR="005D084B" w:rsidRPr="00B778FB">
        <w:rPr>
          <w:lang w:val="pt-BR"/>
        </w:rPr>
        <w:t>fossem</w:t>
      </w:r>
      <w:r w:rsidR="00C817EE" w:rsidRPr="00B778FB">
        <w:rPr>
          <w:lang w:val="pt-BR"/>
        </w:rPr>
        <w:t xml:space="preserve"> separados </w:t>
      </w:r>
      <w:r w:rsidR="00643023" w:rsidRPr="00B778FB">
        <w:rPr>
          <w:lang w:val="pt-BR"/>
        </w:rPr>
        <w:t>do conhecimento</w:t>
      </w:r>
      <w:r w:rsidR="00C817EE" w:rsidRPr="00B778FB">
        <w:rPr>
          <w:lang w:val="pt-BR"/>
        </w:rPr>
        <w:t xml:space="preserve"> </w:t>
      </w:r>
      <w:r w:rsidR="00643023" w:rsidRPr="00B778FB">
        <w:rPr>
          <w:lang w:val="pt-BR"/>
        </w:rPr>
        <w:t xml:space="preserve">do </w:t>
      </w:r>
      <w:r w:rsidR="00C817EE" w:rsidRPr="00B778FB">
        <w:rPr>
          <w:lang w:val="pt-BR"/>
        </w:rPr>
        <w:t>caso</w:t>
      </w:r>
      <w:r w:rsidR="00643023" w:rsidRPr="00B778FB">
        <w:rPr>
          <w:lang w:val="pt-BR"/>
        </w:rPr>
        <w:t>, e</w:t>
      </w:r>
      <w:r w:rsidR="00C817EE" w:rsidRPr="00B778FB">
        <w:rPr>
          <w:lang w:val="pt-BR"/>
        </w:rPr>
        <w:t xml:space="preserve"> </w:t>
      </w:r>
      <w:r w:rsidR="009C3F34" w:rsidRPr="00B778FB">
        <w:rPr>
          <w:lang w:val="pt-BR"/>
        </w:rPr>
        <w:t>submeteu</w:t>
      </w:r>
      <w:r w:rsidR="00643023" w:rsidRPr="00B778FB">
        <w:rPr>
          <w:lang w:val="pt-BR"/>
        </w:rPr>
        <w:t xml:space="preserve"> </w:t>
      </w:r>
      <w:r w:rsidR="000721CB" w:rsidRPr="00B778FB">
        <w:rPr>
          <w:lang w:val="pt-BR"/>
        </w:rPr>
        <w:t xml:space="preserve">a decisão </w:t>
      </w:r>
      <w:r w:rsidR="00643023" w:rsidRPr="00B778FB">
        <w:rPr>
          <w:lang w:val="pt-BR"/>
        </w:rPr>
        <w:t xml:space="preserve">ao </w:t>
      </w:r>
      <w:r w:rsidR="000721CB" w:rsidRPr="00B778FB">
        <w:rPr>
          <w:lang w:val="pt-BR"/>
        </w:rPr>
        <w:t>P</w:t>
      </w:r>
      <w:r w:rsidR="00C817EE" w:rsidRPr="00B778FB">
        <w:rPr>
          <w:lang w:val="pt-BR"/>
        </w:rPr>
        <w:t>len</w:t>
      </w:r>
      <w:r w:rsidR="000721CB" w:rsidRPr="00B778FB">
        <w:rPr>
          <w:lang w:val="pt-BR"/>
        </w:rPr>
        <w:t xml:space="preserve">ário </w:t>
      </w:r>
      <w:r w:rsidR="00643023" w:rsidRPr="00B778FB">
        <w:rPr>
          <w:lang w:val="pt-BR"/>
        </w:rPr>
        <w:t xml:space="preserve">da </w:t>
      </w:r>
      <w:r w:rsidR="00C817EE" w:rsidRPr="00B778FB">
        <w:rPr>
          <w:lang w:val="pt-BR"/>
        </w:rPr>
        <w:t>Corte</w:t>
      </w:r>
      <w:r w:rsidR="008C4B18" w:rsidRPr="00B778FB">
        <w:rPr>
          <w:lang w:val="pt-BR"/>
        </w:rPr>
        <w:t>.</w:t>
      </w:r>
      <w:r w:rsidR="005D084B" w:rsidRPr="00B778FB">
        <w:rPr>
          <w:lang w:val="pt-BR"/>
        </w:rPr>
        <w:t xml:space="preserve"> </w:t>
      </w:r>
      <w:r w:rsidR="000721CB" w:rsidRPr="00B778FB">
        <w:rPr>
          <w:lang w:val="pt-BR"/>
        </w:rPr>
        <w:t>E</w:t>
      </w:r>
      <w:r w:rsidR="005D084B" w:rsidRPr="00B778FB">
        <w:rPr>
          <w:lang w:val="pt-BR"/>
        </w:rPr>
        <w:t xml:space="preserve">m </w:t>
      </w:r>
      <w:r w:rsidRPr="00B778FB">
        <w:rPr>
          <w:lang w:val="pt-BR"/>
        </w:rPr>
        <w:t>18</w:t>
      </w:r>
      <w:r w:rsidR="00C817EE" w:rsidRPr="00B778FB">
        <w:rPr>
          <w:lang w:val="pt-BR"/>
        </w:rPr>
        <w:t xml:space="preserve"> de </w:t>
      </w:r>
      <w:r w:rsidR="009C3F34" w:rsidRPr="00B778FB">
        <w:rPr>
          <w:lang w:val="pt-BR"/>
        </w:rPr>
        <w:t>outubro</w:t>
      </w:r>
      <w:r w:rsidR="00C817EE" w:rsidRPr="00B778FB">
        <w:rPr>
          <w:lang w:val="pt-BR"/>
        </w:rPr>
        <w:t xml:space="preserve"> de </w:t>
      </w:r>
      <w:r w:rsidRPr="00B778FB">
        <w:rPr>
          <w:lang w:val="pt-BR"/>
        </w:rPr>
        <w:t>2007</w:t>
      </w:r>
      <w:r w:rsidR="000721CB" w:rsidRPr="00B778FB">
        <w:rPr>
          <w:lang w:val="pt-BR"/>
        </w:rPr>
        <w:t>,</w:t>
      </w:r>
      <w:r w:rsidR="00643023" w:rsidRPr="00B778FB">
        <w:rPr>
          <w:lang w:val="pt-BR"/>
        </w:rPr>
        <w:t xml:space="preserve"> o </w:t>
      </w:r>
      <w:r w:rsidR="00C817EE" w:rsidRPr="00B778FB">
        <w:rPr>
          <w:lang w:val="pt-BR"/>
        </w:rPr>
        <w:t xml:space="preserve">Tribunal </w:t>
      </w:r>
      <w:r w:rsidR="000721CB" w:rsidRPr="00B778FB">
        <w:rPr>
          <w:lang w:val="pt-BR"/>
        </w:rPr>
        <w:t xml:space="preserve">emitiu </w:t>
      </w:r>
      <w:r w:rsidR="00B13DD6" w:rsidRPr="00B778FB">
        <w:rPr>
          <w:lang w:val="pt-BR"/>
        </w:rPr>
        <w:t xml:space="preserve">uma </w:t>
      </w:r>
      <w:r w:rsidR="00C817EE" w:rsidRPr="00B778FB">
        <w:rPr>
          <w:lang w:val="pt-BR"/>
        </w:rPr>
        <w:t>resolu</w:t>
      </w:r>
      <w:r w:rsidR="00643023" w:rsidRPr="00B778FB">
        <w:rPr>
          <w:lang w:val="pt-BR"/>
        </w:rPr>
        <w:t xml:space="preserve">ção </w:t>
      </w:r>
      <w:r w:rsidR="000721CB" w:rsidRPr="00B778FB">
        <w:rPr>
          <w:lang w:val="pt-BR"/>
        </w:rPr>
        <w:t xml:space="preserve">na qual </w:t>
      </w:r>
      <w:r w:rsidR="00643023" w:rsidRPr="00B778FB">
        <w:rPr>
          <w:lang w:val="pt-BR"/>
        </w:rPr>
        <w:t>declarou</w:t>
      </w:r>
      <w:r w:rsidR="00C817EE" w:rsidRPr="00B778FB">
        <w:rPr>
          <w:lang w:val="pt-BR"/>
        </w:rPr>
        <w:t xml:space="preserve"> improcedente</w:t>
      </w:r>
      <w:r w:rsidR="009C3F34" w:rsidRPr="00B778FB">
        <w:rPr>
          <w:lang w:val="pt-BR"/>
        </w:rPr>
        <w:t xml:space="preserve"> a </w:t>
      </w:r>
      <w:r w:rsidR="00C817EE" w:rsidRPr="00B778FB">
        <w:rPr>
          <w:lang w:val="pt-BR"/>
        </w:rPr>
        <w:t xml:space="preserve">referida </w:t>
      </w:r>
      <w:r w:rsidR="000721CB" w:rsidRPr="00B778FB">
        <w:rPr>
          <w:lang w:val="pt-BR"/>
        </w:rPr>
        <w:t xml:space="preserve">petição </w:t>
      </w:r>
      <w:r w:rsidR="00643023" w:rsidRPr="00B778FB">
        <w:rPr>
          <w:lang w:val="pt-BR"/>
        </w:rPr>
        <w:t xml:space="preserve">do </w:t>
      </w:r>
      <w:r w:rsidR="00C817EE" w:rsidRPr="00B778FB">
        <w:rPr>
          <w:lang w:val="pt-BR"/>
        </w:rPr>
        <w:t>Estado</w:t>
      </w:r>
      <w:r w:rsidR="00B13DD6" w:rsidRPr="00B778FB">
        <w:rPr>
          <w:lang w:val="pt-BR"/>
        </w:rPr>
        <w:t xml:space="preserve"> e aceitou</w:t>
      </w:r>
      <w:r w:rsidR="009C3F34" w:rsidRPr="00B778FB">
        <w:rPr>
          <w:lang w:val="pt-BR"/>
        </w:rPr>
        <w:t xml:space="preserve"> a </w:t>
      </w:r>
      <w:r w:rsidR="00D5581E">
        <w:rPr>
          <w:lang w:val="pt-BR"/>
        </w:rPr>
        <w:t>es</w:t>
      </w:r>
      <w:r w:rsidR="00C817EE" w:rsidRPr="00B778FB">
        <w:rPr>
          <w:lang w:val="pt-BR"/>
        </w:rPr>
        <w:t xml:space="preserve">cusa </w:t>
      </w:r>
      <w:r w:rsidR="000721CB" w:rsidRPr="00B778FB">
        <w:rPr>
          <w:lang w:val="pt-BR"/>
        </w:rPr>
        <w:t xml:space="preserve">oferecida </w:t>
      </w:r>
      <w:r w:rsidR="009C3F34" w:rsidRPr="00B778FB">
        <w:rPr>
          <w:lang w:val="pt-BR"/>
        </w:rPr>
        <w:t>pelo Juiz</w:t>
      </w:r>
      <w:r w:rsidR="00C817EE" w:rsidRPr="00B778FB">
        <w:rPr>
          <w:lang w:val="pt-BR"/>
        </w:rPr>
        <w:t xml:space="preserve"> García-Sayán. </w:t>
      </w:r>
    </w:p>
    <w:p w:rsidR="00C817EE" w:rsidRPr="00B778FB" w:rsidRDefault="00C817EE">
      <w:pPr>
        <w:rPr>
          <w:lang w:val="pt-BR"/>
        </w:rPr>
      </w:pPr>
    </w:p>
    <w:p w:rsidR="00C817EE" w:rsidRPr="00B778FB" w:rsidRDefault="00570485">
      <w:pPr>
        <w:rPr>
          <w:lang w:val="pt-BR"/>
        </w:rPr>
      </w:pPr>
      <w:r w:rsidRPr="00B778FB">
        <w:rPr>
          <w:lang w:val="pt-BR"/>
        </w:rPr>
        <w:t>9</w:t>
      </w:r>
      <w:r w:rsidR="00C817EE" w:rsidRPr="00B778FB">
        <w:rPr>
          <w:lang w:val="pt-BR"/>
        </w:rPr>
        <w:t>.</w:t>
      </w:r>
      <w:r w:rsidR="00C817EE" w:rsidRPr="00B778FB">
        <w:rPr>
          <w:lang w:val="pt-BR"/>
        </w:rPr>
        <w:tab/>
      </w:r>
      <w:r w:rsidR="005D084B" w:rsidRPr="00B778FB">
        <w:rPr>
          <w:lang w:val="pt-BR"/>
        </w:rPr>
        <w:t xml:space="preserve">Em </w:t>
      </w:r>
      <w:r w:rsidRPr="00B778FB">
        <w:rPr>
          <w:lang w:val="pt-BR"/>
        </w:rPr>
        <w:t>16</w:t>
      </w:r>
      <w:r w:rsidR="00C817EE" w:rsidRPr="00B778FB">
        <w:rPr>
          <w:lang w:val="pt-BR"/>
        </w:rPr>
        <w:t xml:space="preserve"> de </w:t>
      </w:r>
      <w:r w:rsidR="009C3F34" w:rsidRPr="00B778FB">
        <w:rPr>
          <w:lang w:val="pt-BR"/>
        </w:rPr>
        <w:t>novembro</w:t>
      </w:r>
      <w:r w:rsidR="00C817EE" w:rsidRPr="00B778FB">
        <w:rPr>
          <w:lang w:val="pt-BR"/>
        </w:rPr>
        <w:t xml:space="preserve"> de </w:t>
      </w:r>
      <w:r w:rsidRPr="00B778FB">
        <w:rPr>
          <w:lang w:val="pt-BR"/>
        </w:rPr>
        <w:t>2007</w:t>
      </w:r>
      <w:r w:rsidR="000721CB" w:rsidRPr="00B778FB">
        <w:rPr>
          <w:lang w:val="pt-BR"/>
        </w:rPr>
        <w:t>,</w:t>
      </w:r>
      <w:r w:rsidR="009C3F34" w:rsidRPr="00B778FB">
        <w:rPr>
          <w:lang w:val="pt-BR"/>
        </w:rPr>
        <w:t xml:space="preserve"> a </w:t>
      </w:r>
      <w:r w:rsidR="00643023" w:rsidRPr="00B778FB">
        <w:rPr>
          <w:lang w:val="pt-BR"/>
        </w:rPr>
        <w:t>Comissão</w:t>
      </w:r>
      <w:r w:rsidR="00B13DD6" w:rsidRPr="00B778FB">
        <w:rPr>
          <w:lang w:val="pt-BR"/>
        </w:rPr>
        <w:t xml:space="preserve"> e </w:t>
      </w:r>
      <w:r w:rsidR="009C3F34" w:rsidRPr="00B778FB">
        <w:rPr>
          <w:lang w:val="pt-BR"/>
        </w:rPr>
        <w:t xml:space="preserve">os </w:t>
      </w:r>
      <w:r w:rsidR="008C4B18" w:rsidRPr="00B778FB">
        <w:rPr>
          <w:lang w:val="pt-BR"/>
        </w:rPr>
        <w:t>representante</w:t>
      </w:r>
      <w:r w:rsidR="00C817EE" w:rsidRPr="00B778FB">
        <w:rPr>
          <w:lang w:val="pt-BR"/>
        </w:rPr>
        <w:t xml:space="preserve">s </w:t>
      </w:r>
      <w:r w:rsidR="009C3F34" w:rsidRPr="00B778FB">
        <w:rPr>
          <w:lang w:val="pt-BR"/>
        </w:rPr>
        <w:t>apresentaram</w:t>
      </w:r>
      <w:r w:rsidR="00C817EE" w:rsidRPr="00B778FB">
        <w:rPr>
          <w:lang w:val="pt-BR"/>
        </w:rPr>
        <w:t xml:space="preserve"> </w:t>
      </w:r>
      <w:r w:rsidR="00EA57DB" w:rsidRPr="00B778FB">
        <w:rPr>
          <w:lang w:val="pt-BR"/>
        </w:rPr>
        <w:t>suas alegações</w:t>
      </w:r>
      <w:r w:rsidR="00C817EE" w:rsidRPr="00B778FB">
        <w:rPr>
          <w:lang w:val="pt-BR"/>
        </w:rPr>
        <w:t xml:space="preserve"> escrit</w:t>
      </w:r>
      <w:r w:rsidR="000721CB" w:rsidRPr="00B778FB">
        <w:rPr>
          <w:lang w:val="pt-BR"/>
        </w:rPr>
        <w:t>a</w:t>
      </w:r>
      <w:r w:rsidR="00C817EE" w:rsidRPr="00B778FB">
        <w:rPr>
          <w:lang w:val="pt-BR"/>
        </w:rPr>
        <w:t>s</w:t>
      </w:r>
      <w:r w:rsidR="00B13DD6" w:rsidRPr="00B778FB">
        <w:rPr>
          <w:lang w:val="pt-BR"/>
        </w:rPr>
        <w:t xml:space="preserve"> às </w:t>
      </w:r>
      <w:r w:rsidR="00643023" w:rsidRPr="00B778FB">
        <w:rPr>
          <w:lang w:val="pt-BR"/>
        </w:rPr>
        <w:t>exceções</w:t>
      </w:r>
      <w:r w:rsidR="00C817EE" w:rsidRPr="00B778FB">
        <w:rPr>
          <w:lang w:val="pt-BR"/>
        </w:rPr>
        <w:t xml:space="preserve"> preliminares </w:t>
      </w:r>
      <w:r w:rsidR="009C3F34" w:rsidRPr="00B778FB">
        <w:rPr>
          <w:lang w:val="pt-BR"/>
        </w:rPr>
        <w:t>interpost</w:t>
      </w:r>
      <w:r w:rsidR="00C817EE" w:rsidRPr="00B778FB">
        <w:rPr>
          <w:lang w:val="pt-BR"/>
        </w:rPr>
        <w:t>as</w:t>
      </w:r>
      <w:r w:rsidR="009C3F34" w:rsidRPr="00B778FB">
        <w:rPr>
          <w:lang w:val="pt-BR"/>
        </w:rPr>
        <w:t xml:space="preserve"> pelo </w:t>
      </w:r>
      <w:r w:rsidR="00C817EE" w:rsidRPr="00B778FB">
        <w:rPr>
          <w:lang w:val="pt-BR"/>
        </w:rPr>
        <w:t>Estado.</w:t>
      </w:r>
    </w:p>
    <w:p w:rsidR="00C817EE" w:rsidRPr="00B778FB" w:rsidRDefault="00C817EE">
      <w:pPr>
        <w:rPr>
          <w:lang w:val="pt-BR"/>
        </w:rPr>
      </w:pPr>
    </w:p>
    <w:p w:rsidR="00C817EE" w:rsidRPr="00B778FB" w:rsidRDefault="00570485">
      <w:pPr>
        <w:rPr>
          <w:lang w:val="pt-BR"/>
        </w:rPr>
      </w:pPr>
      <w:r w:rsidRPr="00B778FB">
        <w:rPr>
          <w:lang w:val="pt-BR"/>
        </w:rPr>
        <w:t>10</w:t>
      </w:r>
      <w:r w:rsidR="00C817EE" w:rsidRPr="00B778FB">
        <w:rPr>
          <w:lang w:val="pt-BR"/>
        </w:rPr>
        <w:t>.</w:t>
      </w:r>
      <w:r w:rsidR="00C817EE" w:rsidRPr="00B778FB">
        <w:rPr>
          <w:lang w:val="pt-BR"/>
        </w:rPr>
        <w:tab/>
      </w:r>
      <w:r w:rsidR="005D084B" w:rsidRPr="00B778FB">
        <w:rPr>
          <w:lang w:val="pt-BR"/>
        </w:rPr>
        <w:t xml:space="preserve">Em </w:t>
      </w:r>
      <w:r w:rsidRPr="00B778FB">
        <w:rPr>
          <w:lang w:val="pt-BR"/>
        </w:rPr>
        <w:t>17</w:t>
      </w:r>
      <w:r w:rsidR="00C817EE" w:rsidRPr="00B778FB">
        <w:rPr>
          <w:lang w:val="pt-BR"/>
        </w:rPr>
        <w:t xml:space="preserve"> de </w:t>
      </w:r>
      <w:r w:rsidR="00643023" w:rsidRPr="00B778FB">
        <w:rPr>
          <w:lang w:val="pt-BR"/>
        </w:rPr>
        <w:t>dezembro</w:t>
      </w:r>
      <w:r w:rsidR="00C817EE" w:rsidRPr="00B778FB">
        <w:rPr>
          <w:lang w:val="pt-BR"/>
        </w:rPr>
        <w:t xml:space="preserve"> de </w:t>
      </w:r>
      <w:r w:rsidRPr="00B778FB">
        <w:rPr>
          <w:lang w:val="pt-BR"/>
        </w:rPr>
        <w:t>2007</w:t>
      </w:r>
      <w:r w:rsidR="000721CB" w:rsidRPr="00B778FB">
        <w:rPr>
          <w:lang w:val="pt-BR"/>
        </w:rPr>
        <w:t>,</w:t>
      </w:r>
      <w:r w:rsidR="009C3F34" w:rsidRPr="00B778FB">
        <w:rPr>
          <w:lang w:val="pt-BR"/>
        </w:rPr>
        <w:t xml:space="preserve"> os </w:t>
      </w:r>
      <w:r w:rsidR="008C4B18" w:rsidRPr="00B778FB">
        <w:rPr>
          <w:lang w:val="pt-BR"/>
        </w:rPr>
        <w:t>representante</w:t>
      </w:r>
      <w:r w:rsidR="00C817EE" w:rsidRPr="00B778FB">
        <w:rPr>
          <w:lang w:val="pt-BR"/>
        </w:rPr>
        <w:t xml:space="preserve">s </w:t>
      </w:r>
      <w:r w:rsidR="00D5581E">
        <w:rPr>
          <w:lang w:val="pt-BR"/>
        </w:rPr>
        <w:t xml:space="preserve">apresentaram </w:t>
      </w:r>
      <w:r w:rsidR="00C817EE" w:rsidRPr="00B778FB">
        <w:rPr>
          <w:lang w:val="pt-BR"/>
        </w:rPr>
        <w:t xml:space="preserve">documentos como </w:t>
      </w:r>
      <w:r w:rsidR="009C3F34" w:rsidRPr="00B778FB">
        <w:rPr>
          <w:lang w:val="pt-BR"/>
        </w:rPr>
        <w:t>prova</w:t>
      </w:r>
      <w:r w:rsidR="00B13DD6" w:rsidRPr="00B778FB">
        <w:rPr>
          <w:lang w:val="pt-BR"/>
        </w:rPr>
        <w:t xml:space="preserve"> e </w:t>
      </w:r>
      <w:r w:rsidR="009C3F34" w:rsidRPr="00B778FB">
        <w:rPr>
          <w:lang w:val="pt-BR"/>
        </w:rPr>
        <w:t>manifestaram</w:t>
      </w:r>
      <w:r w:rsidR="00C817EE" w:rsidRPr="00B778FB">
        <w:rPr>
          <w:lang w:val="pt-BR"/>
        </w:rPr>
        <w:t xml:space="preserve"> que</w:t>
      </w:r>
      <w:r w:rsidR="00D5581E">
        <w:rPr>
          <w:lang w:val="pt-BR"/>
        </w:rPr>
        <w:t>,</w:t>
      </w:r>
      <w:r w:rsidR="00C817EE" w:rsidRPr="00B778FB">
        <w:rPr>
          <w:lang w:val="pt-BR"/>
        </w:rPr>
        <w:t xml:space="preserve"> “por </w:t>
      </w:r>
      <w:r w:rsidR="009C3F34" w:rsidRPr="00B778FB">
        <w:rPr>
          <w:lang w:val="pt-BR"/>
        </w:rPr>
        <w:t>razões</w:t>
      </w:r>
      <w:r w:rsidR="00C817EE" w:rsidRPr="00B778FB">
        <w:rPr>
          <w:lang w:val="pt-BR"/>
        </w:rPr>
        <w:t xml:space="preserve"> de impedimento grave”</w:t>
      </w:r>
      <w:r w:rsidR="00D5581E">
        <w:rPr>
          <w:lang w:val="pt-BR"/>
        </w:rPr>
        <w:t>,</w:t>
      </w:r>
      <w:r w:rsidR="00C817EE" w:rsidRPr="00B778FB">
        <w:rPr>
          <w:lang w:val="pt-BR"/>
        </w:rPr>
        <w:t xml:space="preserve"> n</w:t>
      </w:r>
      <w:r w:rsidR="000721CB" w:rsidRPr="00B778FB">
        <w:rPr>
          <w:lang w:val="pt-BR"/>
        </w:rPr>
        <w:t>ã</w:t>
      </w:r>
      <w:r w:rsidR="00C817EE" w:rsidRPr="00B778FB">
        <w:rPr>
          <w:lang w:val="pt-BR"/>
        </w:rPr>
        <w:t xml:space="preserve">o </w:t>
      </w:r>
      <w:r w:rsidR="009C3F34" w:rsidRPr="00B778FB">
        <w:rPr>
          <w:lang w:val="pt-BR"/>
        </w:rPr>
        <w:t>puderam</w:t>
      </w:r>
      <w:r w:rsidR="00C817EE" w:rsidRPr="00B778FB">
        <w:rPr>
          <w:lang w:val="pt-BR"/>
        </w:rPr>
        <w:t xml:space="preserve"> ser</w:t>
      </w:r>
      <w:r w:rsidR="00EA57DB" w:rsidRPr="00B778FB">
        <w:rPr>
          <w:lang w:val="pt-BR"/>
        </w:rPr>
        <w:t xml:space="preserve"> </w:t>
      </w:r>
      <w:r w:rsidR="005D084B" w:rsidRPr="00B778FB">
        <w:rPr>
          <w:lang w:val="pt-BR"/>
        </w:rPr>
        <w:t>apresentados</w:t>
      </w:r>
      <w:r w:rsidR="00D5581E">
        <w:rPr>
          <w:lang w:val="pt-BR"/>
        </w:rPr>
        <w:t xml:space="preserve"> juntamente</w:t>
      </w:r>
      <w:r w:rsidR="00643023" w:rsidRPr="00B778FB">
        <w:rPr>
          <w:lang w:val="pt-BR"/>
        </w:rPr>
        <w:t xml:space="preserve"> com</w:t>
      </w:r>
      <w:r w:rsidR="009C3F34" w:rsidRPr="00B778FB">
        <w:rPr>
          <w:lang w:val="pt-BR"/>
        </w:rPr>
        <w:t xml:space="preserve"> seu </w:t>
      </w:r>
      <w:r w:rsidR="00C61D12" w:rsidRPr="00B778FB">
        <w:rPr>
          <w:lang w:val="pt-BR"/>
        </w:rPr>
        <w:t>escrito de petições</w:t>
      </w:r>
      <w:r w:rsidR="00B13DD6" w:rsidRPr="00B778FB">
        <w:rPr>
          <w:lang w:val="pt-BR"/>
        </w:rPr>
        <w:t xml:space="preserve"> e </w:t>
      </w:r>
      <w:r w:rsidR="00C817EE" w:rsidRPr="00B778FB">
        <w:rPr>
          <w:lang w:val="pt-BR"/>
        </w:rPr>
        <w:t>argumentos</w:t>
      </w:r>
      <w:r w:rsidR="008C4B18" w:rsidRPr="00B778FB">
        <w:rPr>
          <w:lang w:val="pt-BR"/>
        </w:rPr>
        <w:t xml:space="preserve">. A </w:t>
      </w:r>
      <w:r w:rsidR="00C817EE" w:rsidRPr="00B778FB">
        <w:rPr>
          <w:lang w:val="pt-BR"/>
        </w:rPr>
        <w:t xml:space="preserve">Corte </w:t>
      </w:r>
      <w:r w:rsidR="009C3F34" w:rsidRPr="00B778FB">
        <w:rPr>
          <w:lang w:val="pt-BR"/>
        </w:rPr>
        <w:t>pediu</w:t>
      </w:r>
      <w:r w:rsidR="00643023" w:rsidRPr="00B778FB">
        <w:rPr>
          <w:lang w:val="pt-BR"/>
        </w:rPr>
        <w:t xml:space="preserve"> ao </w:t>
      </w:r>
      <w:r w:rsidR="00C817EE" w:rsidRPr="00B778FB">
        <w:rPr>
          <w:lang w:val="pt-BR"/>
        </w:rPr>
        <w:t>Estado</w:t>
      </w:r>
      <w:r w:rsidR="00B13DD6" w:rsidRPr="00B778FB">
        <w:rPr>
          <w:lang w:val="pt-BR"/>
        </w:rPr>
        <w:t xml:space="preserve"> e </w:t>
      </w:r>
      <w:r w:rsidR="00643023" w:rsidRPr="00B778FB">
        <w:rPr>
          <w:lang w:val="pt-BR"/>
        </w:rPr>
        <w:t>à Comissão</w:t>
      </w:r>
      <w:r w:rsidR="00C817EE" w:rsidRPr="00B778FB">
        <w:rPr>
          <w:lang w:val="pt-BR"/>
        </w:rPr>
        <w:t xml:space="preserve"> </w:t>
      </w:r>
      <w:r w:rsidR="000721CB" w:rsidRPr="00B778FB">
        <w:rPr>
          <w:lang w:val="pt-BR"/>
        </w:rPr>
        <w:t xml:space="preserve">que enviassem </w:t>
      </w:r>
      <w:r w:rsidR="009C3F34" w:rsidRPr="00B778FB">
        <w:rPr>
          <w:lang w:val="pt-BR"/>
        </w:rPr>
        <w:t xml:space="preserve">as </w:t>
      </w:r>
      <w:r w:rsidR="00C817EE" w:rsidRPr="00B778FB">
        <w:rPr>
          <w:lang w:val="pt-BR"/>
        </w:rPr>
        <w:t>observa</w:t>
      </w:r>
      <w:r w:rsidR="00643023" w:rsidRPr="00B778FB">
        <w:rPr>
          <w:lang w:val="pt-BR"/>
        </w:rPr>
        <w:t>ções</w:t>
      </w:r>
      <w:r w:rsidR="00C817EE" w:rsidRPr="00B778FB">
        <w:rPr>
          <w:lang w:val="pt-BR"/>
        </w:rPr>
        <w:t xml:space="preserve"> que </w:t>
      </w:r>
      <w:r w:rsidR="000721CB" w:rsidRPr="00B778FB">
        <w:rPr>
          <w:lang w:val="pt-BR"/>
        </w:rPr>
        <w:t>considerassem</w:t>
      </w:r>
      <w:r w:rsidR="00C817EE" w:rsidRPr="00B778FB">
        <w:rPr>
          <w:lang w:val="pt-BR"/>
        </w:rPr>
        <w:t xml:space="preserve"> pertinentes</w:t>
      </w:r>
      <w:r w:rsidR="000721CB" w:rsidRPr="00B778FB">
        <w:rPr>
          <w:lang w:val="pt-BR"/>
        </w:rPr>
        <w:t xml:space="preserve">. Em </w:t>
      </w:r>
      <w:r w:rsidRPr="00B778FB">
        <w:rPr>
          <w:lang w:val="pt-BR"/>
        </w:rPr>
        <w:t>18</w:t>
      </w:r>
      <w:r w:rsidR="00C817EE" w:rsidRPr="00B778FB">
        <w:rPr>
          <w:lang w:val="pt-BR"/>
        </w:rPr>
        <w:t xml:space="preserve"> de </w:t>
      </w:r>
      <w:r w:rsidR="00643023" w:rsidRPr="00B778FB">
        <w:rPr>
          <w:lang w:val="pt-BR"/>
        </w:rPr>
        <w:t>janeiro</w:t>
      </w:r>
      <w:r w:rsidR="00C817EE" w:rsidRPr="00B778FB">
        <w:rPr>
          <w:lang w:val="pt-BR"/>
        </w:rPr>
        <w:t xml:space="preserve"> de </w:t>
      </w:r>
      <w:r w:rsidRPr="00B778FB">
        <w:rPr>
          <w:lang w:val="pt-BR"/>
        </w:rPr>
        <w:t>2008</w:t>
      </w:r>
      <w:r w:rsidR="00C817EE" w:rsidRPr="00B778FB">
        <w:rPr>
          <w:lang w:val="pt-BR"/>
        </w:rPr>
        <w:t xml:space="preserve">, </w:t>
      </w:r>
      <w:r w:rsidR="000721CB" w:rsidRPr="00B778FB">
        <w:rPr>
          <w:lang w:val="pt-BR"/>
        </w:rPr>
        <w:t>depois da concessão de uma prorrogação de prazo</w:t>
      </w:r>
      <w:r w:rsidR="00C817EE"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643023" w:rsidRPr="00B778FB">
        <w:rPr>
          <w:lang w:val="pt-BR"/>
        </w:rPr>
        <w:t>comunicou</w:t>
      </w:r>
      <w:r w:rsidR="00C817EE" w:rsidRPr="00B778FB">
        <w:rPr>
          <w:lang w:val="pt-BR"/>
        </w:rPr>
        <w:t xml:space="preserve"> que</w:t>
      </w:r>
      <w:r w:rsidR="00C61D12" w:rsidRPr="00B778FB">
        <w:rPr>
          <w:lang w:val="pt-BR"/>
        </w:rPr>
        <w:t xml:space="preserve"> não tinha</w:t>
      </w:r>
      <w:r w:rsidR="00C817EE" w:rsidRPr="00B778FB">
        <w:rPr>
          <w:lang w:val="pt-BR"/>
        </w:rPr>
        <w:t xml:space="preserve"> observa</w:t>
      </w:r>
      <w:r w:rsidR="00643023" w:rsidRPr="00B778FB">
        <w:rPr>
          <w:lang w:val="pt-BR"/>
        </w:rPr>
        <w:t>ções</w:t>
      </w:r>
      <w:r w:rsidR="00C817EE" w:rsidRPr="00B778FB">
        <w:rPr>
          <w:lang w:val="pt-BR"/>
        </w:rPr>
        <w:t xml:space="preserve"> </w:t>
      </w:r>
      <w:r w:rsidR="000721CB" w:rsidRPr="00B778FB">
        <w:rPr>
          <w:lang w:val="pt-BR"/>
        </w:rPr>
        <w:t xml:space="preserve">a </w:t>
      </w:r>
      <w:r w:rsidR="00C817EE" w:rsidRPr="00B778FB">
        <w:rPr>
          <w:lang w:val="pt-BR"/>
        </w:rPr>
        <w:t xml:space="preserve">formular, </w:t>
      </w:r>
      <w:r w:rsidR="009C3F34" w:rsidRPr="00B778FB">
        <w:rPr>
          <w:lang w:val="pt-BR"/>
        </w:rPr>
        <w:t>enquanto</w:t>
      </w:r>
      <w:r w:rsidR="00C817EE" w:rsidRPr="00B778FB">
        <w:rPr>
          <w:lang w:val="pt-BR"/>
        </w:rPr>
        <w:t xml:space="preserve"> </w:t>
      </w:r>
      <w:r w:rsidR="00643023" w:rsidRPr="00B778FB">
        <w:rPr>
          <w:lang w:val="pt-BR"/>
        </w:rPr>
        <w:t xml:space="preserve">o </w:t>
      </w:r>
      <w:r w:rsidR="00C817EE" w:rsidRPr="00B778FB">
        <w:rPr>
          <w:lang w:val="pt-BR"/>
        </w:rPr>
        <w:t xml:space="preserve">Estado </w:t>
      </w:r>
      <w:r w:rsidR="000721CB" w:rsidRPr="00B778FB">
        <w:rPr>
          <w:lang w:val="pt-BR"/>
        </w:rPr>
        <w:t xml:space="preserve">não </w:t>
      </w:r>
      <w:r w:rsidR="00C817EE" w:rsidRPr="00B778FB">
        <w:rPr>
          <w:lang w:val="pt-BR"/>
        </w:rPr>
        <w:t xml:space="preserve">se </w:t>
      </w:r>
      <w:r w:rsidR="00B13DD6" w:rsidRPr="00B778FB">
        <w:rPr>
          <w:lang w:val="pt-BR"/>
        </w:rPr>
        <w:t>pronunciou</w:t>
      </w:r>
      <w:r w:rsidR="00643023" w:rsidRPr="00B778FB">
        <w:rPr>
          <w:lang w:val="pt-BR"/>
        </w:rPr>
        <w:t xml:space="preserve"> </w:t>
      </w:r>
      <w:r w:rsidR="005D084B" w:rsidRPr="00B778FB">
        <w:rPr>
          <w:lang w:val="pt-BR"/>
        </w:rPr>
        <w:t>a respeito</w:t>
      </w:r>
      <w:r w:rsidR="00C817EE" w:rsidRPr="00B778FB">
        <w:rPr>
          <w:lang w:val="pt-BR"/>
        </w:rPr>
        <w:t xml:space="preserve">. </w:t>
      </w:r>
    </w:p>
    <w:p w:rsidR="00C817EE" w:rsidRPr="00B778FB" w:rsidRDefault="00C817EE">
      <w:pPr>
        <w:rPr>
          <w:lang w:val="pt-BR"/>
        </w:rPr>
      </w:pPr>
    </w:p>
    <w:p w:rsidR="00C817EE" w:rsidRPr="00B778FB" w:rsidRDefault="00570485">
      <w:pPr>
        <w:rPr>
          <w:b/>
          <w:lang w:val="pt-BR"/>
        </w:rPr>
      </w:pPr>
      <w:r w:rsidRPr="00B778FB">
        <w:rPr>
          <w:lang w:val="pt-BR"/>
        </w:rPr>
        <w:t>11</w:t>
      </w:r>
      <w:r w:rsidR="00C817EE" w:rsidRPr="00B778FB">
        <w:rPr>
          <w:lang w:val="pt-BR"/>
        </w:rPr>
        <w:t>.</w:t>
      </w:r>
      <w:r w:rsidR="00C817EE" w:rsidRPr="00B778FB">
        <w:rPr>
          <w:lang w:val="pt-BR"/>
        </w:rPr>
        <w:tab/>
      </w:r>
      <w:r w:rsidR="005D084B" w:rsidRPr="00B778FB">
        <w:rPr>
          <w:lang w:val="pt-BR"/>
        </w:rPr>
        <w:t xml:space="preserve">Em </w:t>
      </w:r>
      <w:r w:rsidRPr="00B778FB">
        <w:rPr>
          <w:lang w:val="pt-BR"/>
        </w:rPr>
        <w:t>11</w:t>
      </w:r>
      <w:r w:rsidR="00EA57DB" w:rsidRPr="00B778FB">
        <w:rPr>
          <w:lang w:val="pt-BR"/>
        </w:rPr>
        <w:t xml:space="preserve"> </w:t>
      </w:r>
      <w:r w:rsidR="008C4B18" w:rsidRPr="00B778FB">
        <w:rPr>
          <w:lang w:val="pt-BR"/>
        </w:rPr>
        <w:t>de junho</w:t>
      </w:r>
      <w:r w:rsidR="00C817EE" w:rsidRPr="00B778FB">
        <w:rPr>
          <w:lang w:val="pt-BR"/>
        </w:rPr>
        <w:t xml:space="preserve"> de </w:t>
      </w:r>
      <w:r w:rsidRPr="00B778FB">
        <w:rPr>
          <w:lang w:val="pt-BR"/>
        </w:rPr>
        <w:t>2008</w:t>
      </w:r>
      <w:r w:rsidR="000721CB" w:rsidRPr="00B778FB">
        <w:rPr>
          <w:lang w:val="pt-BR"/>
        </w:rPr>
        <w:t>,</w:t>
      </w:r>
      <w:r w:rsidR="009C3F34" w:rsidRPr="00B778FB">
        <w:rPr>
          <w:lang w:val="pt-BR"/>
        </w:rPr>
        <w:t xml:space="preserve"> a </w:t>
      </w:r>
      <w:r w:rsidR="005D084B" w:rsidRPr="00B778FB">
        <w:rPr>
          <w:lang w:val="pt-BR"/>
        </w:rPr>
        <w:t>President</w:t>
      </w:r>
      <w:r w:rsidR="00C817EE" w:rsidRPr="00B778FB">
        <w:rPr>
          <w:lang w:val="pt-BR"/>
        </w:rPr>
        <w:t>a</w:t>
      </w:r>
      <w:r w:rsidR="00643023" w:rsidRPr="00B778FB">
        <w:rPr>
          <w:lang w:val="pt-BR"/>
        </w:rPr>
        <w:t xml:space="preserve"> da </w:t>
      </w:r>
      <w:r w:rsidR="00C817EE" w:rsidRPr="00B778FB">
        <w:rPr>
          <w:lang w:val="pt-BR"/>
        </w:rPr>
        <w:t xml:space="preserve">Corte </w:t>
      </w:r>
      <w:r w:rsidR="009C3F34" w:rsidRPr="00B778FB">
        <w:rPr>
          <w:lang w:val="pt-BR"/>
        </w:rPr>
        <w:t>ordenou</w:t>
      </w:r>
      <w:r w:rsidR="00C817EE" w:rsidRPr="00B778FB">
        <w:rPr>
          <w:lang w:val="pt-BR"/>
        </w:rPr>
        <w:t xml:space="preserve"> </w:t>
      </w:r>
      <w:r w:rsidR="009C3F34" w:rsidRPr="00B778FB">
        <w:rPr>
          <w:lang w:val="pt-BR"/>
        </w:rPr>
        <w:t>receber</w:t>
      </w:r>
      <w:r w:rsidR="00C817EE" w:rsidRPr="00B778FB">
        <w:rPr>
          <w:lang w:val="pt-BR"/>
        </w:rPr>
        <w:t>,</w:t>
      </w:r>
      <w:r w:rsidR="00643023" w:rsidRPr="00B778FB">
        <w:rPr>
          <w:lang w:val="pt-BR"/>
        </w:rPr>
        <w:t xml:space="preserve"> através</w:t>
      </w:r>
      <w:r w:rsidR="00C817EE" w:rsidRPr="00B778FB">
        <w:rPr>
          <w:lang w:val="pt-BR"/>
        </w:rPr>
        <w:t xml:space="preserve"> de </w:t>
      </w:r>
      <w:r w:rsidR="00EA57DB" w:rsidRPr="00B778FB">
        <w:rPr>
          <w:lang w:val="pt-BR"/>
        </w:rPr>
        <w:t>declarações prestadas</w:t>
      </w:r>
      <w:r w:rsidR="002B2752" w:rsidRPr="00B778FB">
        <w:rPr>
          <w:lang w:val="pt-BR"/>
        </w:rPr>
        <w:t xml:space="preserve"> perante agente dotado</w:t>
      </w:r>
      <w:r w:rsidR="00643023" w:rsidRPr="00B778FB">
        <w:rPr>
          <w:lang w:val="pt-BR"/>
        </w:rPr>
        <w:t xml:space="preserve"> de fé pública</w:t>
      </w:r>
      <w:r w:rsidR="00C817EE" w:rsidRPr="00B778FB">
        <w:rPr>
          <w:lang w:val="pt-BR"/>
        </w:rPr>
        <w:t xml:space="preserve"> (</w:t>
      </w:r>
      <w:r w:rsidR="000721CB" w:rsidRPr="00B778FB">
        <w:rPr>
          <w:i/>
          <w:lang w:val="pt-BR"/>
        </w:rPr>
        <w:t>affidavit</w:t>
      </w:r>
      <w:r w:rsidR="00676342" w:rsidRPr="00676342">
        <w:rPr>
          <w:lang w:val="pt-BR"/>
        </w:rPr>
        <w:t>)</w:t>
      </w:r>
      <w:r w:rsidR="00C817EE" w:rsidRPr="00B778FB">
        <w:rPr>
          <w:lang w:val="pt-BR"/>
        </w:rPr>
        <w:t>,</w:t>
      </w:r>
      <w:r w:rsidR="00643023" w:rsidRPr="00B778FB">
        <w:rPr>
          <w:lang w:val="pt-BR"/>
        </w:rPr>
        <w:t xml:space="preserve"> </w:t>
      </w:r>
      <w:r w:rsidR="00D5581E">
        <w:rPr>
          <w:lang w:val="pt-BR"/>
        </w:rPr>
        <w:t>12</w:t>
      </w:r>
      <w:r w:rsidR="00643023" w:rsidRPr="00B778FB">
        <w:rPr>
          <w:lang w:val="pt-BR"/>
        </w:rPr>
        <w:t xml:space="preserve"> </w:t>
      </w:r>
      <w:r w:rsidR="00B13DD6" w:rsidRPr="00B778FB">
        <w:rPr>
          <w:lang w:val="pt-BR"/>
        </w:rPr>
        <w:t>testemunho</w:t>
      </w:r>
      <w:r w:rsidR="00C817EE" w:rsidRPr="00B778FB">
        <w:rPr>
          <w:lang w:val="pt-BR"/>
        </w:rPr>
        <w:t>s</w:t>
      </w:r>
      <w:r w:rsidR="00B13DD6" w:rsidRPr="00B778FB">
        <w:rPr>
          <w:lang w:val="pt-BR"/>
        </w:rPr>
        <w:t xml:space="preserve"> e </w:t>
      </w:r>
      <w:r w:rsidR="00C817EE" w:rsidRPr="00B778FB">
        <w:rPr>
          <w:lang w:val="pt-BR"/>
        </w:rPr>
        <w:t xml:space="preserve">seis </w:t>
      </w:r>
      <w:r w:rsidR="009C3F34" w:rsidRPr="00B778FB">
        <w:rPr>
          <w:lang w:val="pt-BR"/>
        </w:rPr>
        <w:t>perícia</w:t>
      </w:r>
      <w:r w:rsidR="00C817EE" w:rsidRPr="00B778FB">
        <w:rPr>
          <w:lang w:val="pt-BR"/>
        </w:rPr>
        <w:t xml:space="preserve">s </w:t>
      </w:r>
      <w:r w:rsidR="000721CB" w:rsidRPr="00B778FB">
        <w:rPr>
          <w:lang w:val="pt-BR"/>
        </w:rPr>
        <w:t>propostos</w:t>
      </w:r>
      <w:r w:rsidR="009C3F34" w:rsidRPr="00B778FB">
        <w:rPr>
          <w:lang w:val="pt-BR"/>
        </w:rPr>
        <w:t xml:space="preserve"> pela </w:t>
      </w:r>
      <w:r w:rsidR="00643023" w:rsidRPr="00B778FB">
        <w:rPr>
          <w:lang w:val="pt-BR"/>
        </w:rPr>
        <w:t>Comissão</w:t>
      </w:r>
      <w:r w:rsidR="00C817EE" w:rsidRPr="00B778FB">
        <w:rPr>
          <w:lang w:val="pt-BR"/>
        </w:rPr>
        <w:t>,</w:t>
      </w:r>
      <w:r w:rsidR="009C3F34" w:rsidRPr="00B778FB">
        <w:rPr>
          <w:lang w:val="pt-BR"/>
        </w:rPr>
        <w:t xml:space="preserve"> </w:t>
      </w:r>
      <w:r w:rsidR="000721CB" w:rsidRPr="00B778FB">
        <w:rPr>
          <w:lang w:val="pt-BR"/>
        </w:rPr>
        <w:t>pel</w:t>
      </w:r>
      <w:r w:rsidR="009C3F34" w:rsidRPr="00B778FB">
        <w:rPr>
          <w:lang w:val="pt-BR"/>
        </w:rPr>
        <w:t xml:space="preserve">os </w:t>
      </w:r>
      <w:r w:rsidR="008C4B18" w:rsidRPr="00B778FB">
        <w:rPr>
          <w:lang w:val="pt-BR"/>
        </w:rPr>
        <w:t>representante</w:t>
      </w:r>
      <w:r w:rsidR="00C817EE" w:rsidRPr="00B778FB">
        <w:rPr>
          <w:lang w:val="pt-BR"/>
        </w:rPr>
        <w:t>s</w:t>
      </w:r>
      <w:r w:rsidR="00B13DD6" w:rsidRPr="00B778FB">
        <w:rPr>
          <w:lang w:val="pt-BR"/>
        </w:rPr>
        <w:t xml:space="preserve"> e </w:t>
      </w:r>
      <w:r w:rsidR="000721CB" w:rsidRPr="00B778FB">
        <w:rPr>
          <w:lang w:val="pt-BR"/>
        </w:rPr>
        <w:t>pel</w:t>
      </w:r>
      <w:r w:rsidR="00643023" w:rsidRPr="00B778FB">
        <w:rPr>
          <w:lang w:val="pt-BR"/>
        </w:rPr>
        <w:t xml:space="preserve">o </w:t>
      </w:r>
      <w:r w:rsidR="00C817EE" w:rsidRPr="00B778FB">
        <w:rPr>
          <w:lang w:val="pt-BR"/>
        </w:rPr>
        <w:t>Estado</w:t>
      </w:r>
      <w:r w:rsidR="000721CB" w:rsidRPr="00B778FB">
        <w:rPr>
          <w:lang w:val="pt-BR"/>
        </w:rPr>
        <w:t>,</w:t>
      </w:r>
      <w:r w:rsidR="00C817EE" w:rsidRPr="00B778FB">
        <w:rPr>
          <w:rStyle w:val="Refdenotaalpie"/>
          <w:lang w:val="pt-BR"/>
        </w:rPr>
        <w:footnoteReference w:id="8"/>
      </w:r>
      <w:r w:rsidR="00C817EE" w:rsidRPr="00B778FB">
        <w:rPr>
          <w:lang w:val="pt-BR"/>
        </w:rPr>
        <w:t xml:space="preserve"> </w:t>
      </w:r>
      <w:r w:rsidR="009C3F34" w:rsidRPr="00B778FB">
        <w:rPr>
          <w:lang w:val="pt-BR"/>
        </w:rPr>
        <w:t>a respeito</w:t>
      </w:r>
      <w:r w:rsidR="00643023" w:rsidRPr="00B778FB">
        <w:rPr>
          <w:lang w:val="pt-BR"/>
        </w:rPr>
        <w:t xml:space="preserve"> dos quais</w:t>
      </w:r>
      <w:r w:rsidR="009C3F34" w:rsidRPr="00B778FB">
        <w:rPr>
          <w:lang w:val="pt-BR"/>
        </w:rPr>
        <w:t xml:space="preserve"> as </w:t>
      </w:r>
      <w:r w:rsidR="00C817EE" w:rsidRPr="00B778FB">
        <w:rPr>
          <w:lang w:val="pt-BR"/>
        </w:rPr>
        <w:t xml:space="preserve">partes </w:t>
      </w:r>
      <w:r w:rsidR="00B13DD6" w:rsidRPr="00B778FB">
        <w:rPr>
          <w:lang w:val="pt-BR"/>
        </w:rPr>
        <w:t>tiveram</w:t>
      </w:r>
      <w:r w:rsidR="009C3F34" w:rsidRPr="00B778FB">
        <w:rPr>
          <w:lang w:val="pt-BR"/>
        </w:rPr>
        <w:t xml:space="preserve"> a oportunidade </w:t>
      </w:r>
      <w:r w:rsidR="00C817EE" w:rsidRPr="00B778FB">
        <w:rPr>
          <w:lang w:val="pt-BR"/>
        </w:rPr>
        <w:t>de</w:t>
      </w:r>
      <w:r w:rsidR="009C3F34" w:rsidRPr="00B778FB">
        <w:rPr>
          <w:lang w:val="pt-BR"/>
        </w:rPr>
        <w:t xml:space="preserve"> apresentar </w:t>
      </w:r>
      <w:r w:rsidR="00C817EE" w:rsidRPr="00B778FB">
        <w:rPr>
          <w:lang w:val="pt-BR"/>
        </w:rPr>
        <w:t>observa</w:t>
      </w:r>
      <w:r w:rsidR="00643023" w:rsidRPr="00B778FB">
        <w:rPr>
          <w:lang w:val="pt-BR"/>
        </w:rPr>
        <w:t>ções</w:t>
      </w:r>
      <w:r w:rsidR="00C817EE" w:rsidRPr="00B778FB">
        <w:rPr>
          <w:lang w:val="pt-BR"/>
        </w:rPr>
        <w:t xml:space="preserve">. </w:t>
      </w:r>
      <w:r w:rsidR="00643023" w:rsidRPr="00B778FB">
        <w:rPr>
          <w:lang w:val="pt-BR"/>
        </w:rPr>
        <w:t>Ademais</w:t>
      </w:r>
      <w:r w:rsidR="00C817EE" w:rsidRPr="00B778FB">
        <w:rPr>
          <w:lang w:val="pt-BR"/>
        </w:rPr>
        <w:t>,</w:t>
      </w:r>
      <w:r w:rsidR="009C3F34" w:rsidRPr="00B778FB">
        <w:rPr>
          <w:lang w:val="pt-BR"/>
        </w:rPr>
        <w:t xml:space="preserve"> a </w:t>
      </w:r>
      <w:r w:rsidR="005D084B" w:rsidRPr="00B778FB">
        <w:rPr>
          <w:lang w:val="pt-BR"/>
        </w:rPr>
        <w:t>President</w:t>
      </w:r>
      <w:r w:rsidR="00C817EE" w:rsidRPr="00B778FB">
        <w:rPr>
          <w:lang w:val="pt-BR"/>
        </w:rPr>
        <w:t xml:space="preserve">a </w:t>
      </w:r>
      <w:r w:rsidR="00643023" w:rsidRPr="00B778FB">
        <w:rPr>
          <w:lang w:val="pt-BR"/>
        </w:rPr>
        <w:lastRenderedPageBreak/>
        <w:t xml:space="preserve">convocou </w:t>
      </w:r>
      <w:r w:rsidR="000721CB" w:rsidRPr="00B778FB">
        <w:rPr>
          <w:lang w:val="pt-BR"/>
        </w:rPr>
        <w:t>a</w:t>
      </w:r>
      <w:r w:rsidR="00643023" w:rsidRPr="00B778FB">
        <w:rPr>
          <w:lang w:val="pt-BR"/>
        </w:rPr>
        <w:t xml:space="preserve"> Comissão</w:t>
      </w:r>
      <w:r w:rsidR="00C817EE" w:rsidRPr="00B778FB">
        <w:rPr>
          <w:lang w:val="pt-BR"/>
        </w:rPr>
        <w:t>,</w:t>
      </w:r>
      <w:r w:rsidR="00B13DD6" w:rsidRPr="00B778FB">
        <w:rPr>
          <w:lang w:val="pt-BR"/>
        </w:rPr>
        <w:t xml:space="preserve"> os </w:t>
      </w:r>
      <w:r w:rsidR="008C4B18" w:rsidRPr="00B778FB">
        <w:rPr>
          <w:lang w:val="pt-BR"/>
        </w:rPr>
        <w:t>representante</w:t>
      </w:r>
      <w:r w:rsidR="00C817EE" w:rsidRPr="00B778FB">
        <w:rPr>
          <w:lang w:val="pt-BR"/>
        </w:rPr>
        <w:t>s</w:t>
      </w:r>
      <w:r w:rsidR="00B13DD6" w:rsidRPr="00B778FB">
        <w:rPr>
          <w:lang w:val="pt-BR"/>
        </w:rPr>
        <w:t xml:space="preserve"> e </w:t>
      </w:r>
      <w:r w:rsidR="00643023" w:rsidRPr="00B778FB">
        <w:rPr>
          <w:lang w:val="pt-BR"/>
        </w:rPr>
        <w:t xml:space="preserve">o </w:t>
      </w:r>
      <w:r w:rsidR="00C817EE" w:rsidRPr="00B778FB">
        <w:rPr>
          <w:lang w:val="pt-BR"/>
        </w:rPr>
        <w:t>Estado a</w:t>
      </w:r>
      <w:r w:rsidR="00B13DD6" w:rsidRPr="00B778FB">
        <w:rPr>
          <w:lang w:val="pt-BR"/>
        </w:rPr>
        <w:t xml:space="preserve"> uma </w:t>
      </w:r>
      <w:r w:rsidR="00643023" w:rsidRPr="00B778FB">
        <w:rPr>
          <w:lang w:val="pt-BR"/>
        </w:rPr>
        <w:t>audiência</w:t>
      </w:r>
      <w:r w:rsidR="00C817EE" w:rsidRPr="00B778FB">
        <w:rPr>
          <w:lang w:val="pt-BR"/>
        </w:rPr>
        <w:t xml:space="preserve"> pública para </w:t>
      </w:r>
      <w:r w:rsidR="000721CB" w:rsidRPr="00B778FB">
        <w:rPr>
          <w:lang w:val="pt-BR"/>
        </w:rPr>
        <w:t xml:space="preserve">ouvir </w:t>
      </w:r>
      <w:r w:rsidR="009C3F34" w:rsidRPr="00B778FB">
        <w:rPr>
          <w:lang w:val="pt-BR"/>
        </w:rPr>
        <w:t xml:space="preserve">a </w:t>
      </w:r>
      <w:r w:rsidR="00C817EE" w:rsidRPr="00B778FB">
        <w:rPr>
          <w:lang w:val="pt-BR"/>
        </w:rPr>
        <w:t>declara</w:t>
      </w:r>
      <w:r w:rsidR="00643023" w:rsidRPr="00B778FB">
        <w:rPr>
          <w:lang w:val="pt-BR"/>
        </w:rPr>
        <w:t>ção</w:t>
      </w:r>
      <w:r w:rsidR="00C817EE" w:rsidRPr="00B778FB">
        <w:rPr>
          <w:lang w:val="pt-BR"/>
        </w:rPr>
        <w:t xml:space="preserve"> de</w:t>
      </w:r>
      <w:r w:rsidR="00B13DD6" w:rsidRPr="00B778FB">
        <w:rPr>
          <w:lang w:val="pt-BR"/>
        </w:rPr>
        <w:t xml:space="preserve"> um</w:t>
      </w:r>
      <w:r w:rsidR="000721CB" w:rsidRPr="00B778FB">
        <w:rPr>
          <w:lang w:val="pt-BR"/>
        </w:rPr>
        <w:t>a</w:t>
      </w:r>
      <w:r w:rsidR="00B13DD6" w:rsidRPr="00B778FB">
        <w:rPr>
          <w:lang w:val="pt-BR"/>
        </w:rPr>
        <w:t xml:space="preserve"> testemunha</w:t>
      </w:r>
      <w:r w:rsidR="00C817EE" w:rsidRPr="00B778FB">
        <w:rPr>
          <w:lang w:val="pt-BR"/>
        </w:rPr>
        <w:t xml:space="preserve"> </w:t>
      </w:r>
      <w:r w:rsidR="009C3F34" w:rsidRPr="00B778FB">
        <w:rPr>
          <w:lang w:val="pt-BR"/>
        </w:rPr>
        <w:t>propost</w:t>
      </w:r>
      <w:r w:rsidR="000721CB" w:rsidRPr="00B778FB">
        <w:rPr>
          <w:lang w:val="pt-BR"/>
        </w:rPr>
        <w:t>a</w:t>
      </w:r>
      <w:r w:rsidR="00C817EE" w:rsidRPr="00B778FB">
        <w:rPr>
          <w:lang w:val="pt-BR"/>
        </w:rPr>
        <w:t xml:space="preserve"> por cada parte, </w:t>
      </w:r>
      <w:r w:rsidR="000721CB" w:rsidRPr="00B778FB">
        <w:rPr>
          <w:lang w:val="pt-BR"/>
        </w:rPr>
        <w:t xml:space="preserve">bem </w:t>
      </w:r>
      <w:r w:rsidR="00C817EE" w:rsidRPr="00B778FB">
        <w:rPr>
          <w:lang w:val="pt-BR"/>
        </w:rPr>
        <w:t xml:space="preserve">como </w:t>
      </w:r>
      <w:r w:rsidR="00B13DD6" w:rsidRPr="00B778FB">
        <w:rPr>
          <w:lang w:val="pt-BR"/>
        </w:rPr>
        <w:t>suas alegações finais</w:t>
      </w:r>
      <w:r w:rsidR="009C3F34" w:rsidRPr="00B778FB">
        <w:rPr>
          <w:lang w:val="pt-BR"/>
        </w:rPr>
        <w:t xml:space="preserve"> orais</w:t>
      </w:r>
      <w:r w:rsidR="00C817EE" w:rsidRPr="00B778FB">
        <w:rPr>
          <w:lang w:val="pt-BR"/>
        </w:rPr>
        <w:t xml:space="preserve"> sobre</w:t>
      </w:r>
      <w:r w:rsidR="00B13DD6" w:rsidRPr="00B778FB">
        <w:rPr>
          <w:lang w:val="pt-BR"/>
        </w:rPr>
        <w:t xml:space="preserve"> uma </w:t>
      </w:r>
      <w:r w:rsidR="00643023" w:rsidRPr="00B778FB">
        <w:rPr>
          <w:lang w:val="pt-BR"/>
        </w:rPr>
        <w:t>exceção</w:t>
      </w:r>
      <w:r w:rsidR="00C817EE" w:rsidRPr="00B778FB">
        <w:rPr>
          <w:lang w:val="pt-BR"/>
        </w:rPr>
        <w:t xml:space="preserve"> preliminar</w:t>
      </w:r>
      <w:r w:rsidR="00B13DD6" w:rsidRPr="00B778FB">
        <w:rPr>
          <w:lang w:val="pt-BR"/>
        </w:rPr>
        <w:t xml:space="preserve"> e </w:t>
      </w:r>
      <w:proofErr w:type="gramStart"/>
      <w:r w:rsidR="009C3F34" w:rsidRPr="00B778FB">
        <w:rPr>
          <w:lang w:val="pt-BR"/>
        </w:rPr>
        <w:t xml:space="preserve">os </w:t>
      </w:r>
      <w:r w:rsidR="00643023" w:rsidRPr="00B778FB">
        <w:rPr>
          <w:lang w:val="pt-BR"/>
        </w:rPr>
        <w:t>eventuais</w:t>
      </w:r>
      <w:r w:rsidR="00C817EE" w:rsidRPr="00B778FB">
        <w:rPr>
          <w:lang w:val="pt-BR"/>
        </w:rPr>
        <w:t xml:space="preserve"> </w:t>
      </w:r>
      <w:r w:rsidR="00643023" w:rsidRPr="00B778FB">
        <w:rPr>
          <w:lang w:val="pt-BR"/>
        </w:rPr>
        <w:t>mérito</w:t>
      </w:r>
      <w:proofErr w:type="gramEnd"/>
      <w:r w:rsidR="00C817EE" w:rsidRPr="00B778FB">
        <w:rPr>
          <w:lang w:val="pt-BR"/>
        </w:rPr>
        <w:t>, repara</w:t>
      </w:r>
      <w:r w:rsidR="00643023" w:rsidRPr="00B778FB">
        <w:rPr>
          <w:lang w:val="pt-BR"/>
        </w:rPr>
        <w:t>ções</w:t>
      </w:r>
      <w:r w:rsidR="00B13DD6" w:rsidRPr="00B778FB">
        <w:rPr>
          <w:lang w:val="pt-BR"/>
        </w:rPr>
        <w:t xml:space="preserve"> e </w:t>
      </w:r>
      <w:r w:rsidR="00643023" w:rsidRPr="00B778FB">
        <w:rPr>
          <w:lang w:val="pt-BR"/>
        </w:rPr>
        <w:t>custas</w:t>
      </w:r>
      <w:r w:rsidR="00C817EE" w:rsidRPr="00B778FB">
        <w:rPr>
          <w:lang w:val="pt-BR"/>
        </w:rPr>
        <w:t>. Finalmente,</w:t>
      </w:r>
      <w:r w:rsidR="009C3F34" w:rsidRPr="00B778FB">
        <w:rPr>
          <w:lang w:val="pt-BR"/>
        </w:rPr>
        <w:t xml:space="preserve"> a </w:t>
      </w:r>
      <w:r w:rsidR="005D084B" w:rsidRPr="00B778FB">
        <w:rPr>
          <w:lang w:val="pt-BR"/>
        </w:rPr>
        <w:t>President</w:t>
      </w:r>
      <w:r w:rsidR="00C817EE" w:rsidRPr="00B778FB">
        <w:rPr>
          <w:lang w:val="pt-BR"/>
        </w:rPr>
        <w:t xml:space="preserve">a </w:t>
      </w:r>
      <w:r w:rsidR="00643023" w:rsidRPr="00B778FB">
        <w:rPr>
          <w:lang w:val="pt-BR"/>
        </w:rPr>
        <w:t>decidiu</w:t>
      </w:r>
      <w:r w:rsidR="00C817EE" w:rsidRPr="00B778FB">
        <w:rPr>
          <w:lang w:val="pt-BR"/>
        </w:rPr>
        <w:t xml:space="preserve"> i</w:t>
      </w:r>
      <w:r w:rsidR="00C817EE" w:rsidRPr="00B778FB">
        <w:rPr>
          <w:bCs/>
          <w:lang w:val="pt-BR"/>
        </w:rPr>
        <w:t>ncorporar</w:t>
      </w:r>
      <w:r w:rsidR="00643023" w:rsidRPr="00B778FB">
        <w:rPr>
          <w:bCs/>
          <w:lang w:val="pt-BR"/>
        </w:rPr>
        <w:t xml:space="preserve"> </w:t>
      </w:r>
      <w:r w:rsidR="00D5581E" w:rsidRPr="00B778FB">
        <w:rPr>
          <w:bCs/>
          <w:lang w:val="pt-BR"/>
        </w:rPr>
        <w:t xml:space="preserve">duas declarações </w:t>
      </w:r>
      <w:r w:rsidR="00643023" w:rsidRPr="00B778FB">
        <w:rPr>
          <w:bCs/>
          <w:lang w:val="pt-BR"/>
        </w:rPr>
        <w:t xml:space="preserve">ao </w:t>
      </w:r>
      <w:r w:rsidR="00C817EE" w:rsidRPr="00B778FB">
        <w:rPr>
          <w:bCs/>
          <w:lang w:val="pt-BR"/>
        </w:rPr>
        <w:t xml:space="preserve">acervo </w:t>
      </w:r>
      <w:r w:rsidR="009C3F34" w:rsidRPr="00B778FB">
        <w:rPr>
          <w:bCs/>
          <w:lang w:val="pt-BR"/>
        </w:rPr>
        <w:t>probatório</w:t>
      </w:r>
      <w:r w:rsidR="00C817EE" w:rsidRPr="00B778FB">
        <w:rPr>
          <w:bCs/>
          <w:lang w:val="pt-BR"/>
        </w:rPr>
        <w:t xml:space="preserve"> </w:t>
      </w:r>
      <w:r w:rsidR="00643023" w:rsidRPr="00B778FB">
        <w:rPr>
          <w:bCs/>
          <w:lang w:val="pt-BR"/>
        </w:rPr>
        <w:t xml:space="preserve">do </w:t>
      </w:r>
      <w:r w:rsidR="00C817EE" w:rsidRPr="00B778FB">
        <w:rPr>
          <w:bCs/>
          <w:lang w:val="pt-BR"/>
        </w:rPr>
        <w:t>presente caso</w:t>
      </w:r>
      <w:r w:rsidR="000721CB" w:rsidRPr="00B778FB">
        <w:rPr>
          <w:bCs/>
          <w:lang w:val="pt-BR"/>
        </w:rPr>
        <w:t>.</w:t>
      </w:r>
      <w:proofErr w:type="gramStart"/>
      <w:r w:rsidR="00C817EE" w:rsidRPr="00B778FB">
        <w:rPr>
          <w:rStyle w:val="Refdenotaalpie"/>
          <w:bCs/>
          <w:lang w:val="pt-BR"/>
        </w:rPr>
        <w:footnoteReference w:id="9"/>
      </w:r>
      <w:proofErr w:type="gramEnd"/>
      <w:r w:rsidR="00C817EE" w:rsidRPr="00B778FB">
        <w:rPr>
          <w:bCs/>
          <w:lang w:val="pt-BR"/>
        </w:rPr>
        <w:t xml:space="preserve"> </w:t>
      </w:r>
    </w:p>
    <w:p w:rsidR="00C817EE" w:rsidRPr="00B778FB" w:rsidRDefault="00C817EE">
      <w:pPr>
        <w:rPr>
          <w:b/>
          <w:lang w:val="pt-BR"/>
        </w:rPr>
      </w:pPr>
    </w:p>
    <w:p w:rsidR="00C817EE" w:rsidRPr="00B778FB" w:rsidRDefault="00570485">
      <w:pPr>
        <w:rPr>
          <w:lang w:val="pt-BR"/>
        </w:rPr>
      </w:pPr>
      <w:r w:rsidRPr="00B778FB">
        <w:rPr>
          <w:lang w:val="pt-BR"/>
        </w:rPr>
        <w:t>12</w:t>
      </w:r>
      <w:r w:rsidR="00C817EE" w:rsidRPr="00B778FB">
        <w:rPr>
          <w:lang w:val="pt-BR"/>
        </w:rPr>
        <w:t>.</w:t>
      </w:r>
      <w:r w:rsidR="00C817EE" w:rsidRPr="00B778FB">
        <w:rPr>
          <w:lang w:val="pt-BR"/>
        </w:rPr>
        <w:tab/>
      </w:r>
      <w:r w:rsidR="005D084B" w:rsidRPr="00B778FB">
        <w:rPr>
          <w:lang w:val="pt-BR"/>
        </w:rPr>
        <w:t xml:space="preserve">Em </w:t>
      </w:r>
      <w:r w:rsidRPr="00B778FB">
        <w:rPr>
          <w:lang w:val="pt-BR"/>
        </w:rPr>
        <w:t>17</w:t>
      </w:r>
      <w:r w:rsidR="00C817EE" w:rsidRPr="00B778FB">
        <w:rPr>
          <w:lang w:val="pt-BR"/>
        </w:rPr>
        <w:t xml:space="preserve"> de </w:t>
      </w:r>
      <w:r w:rsidR="009C3F34" w:rsidRPr="00B778FB">
        <w:rPr>
          <w:lang w:val="pt-BR"/>
        </w:rPr>
        <w:t>junho</w:t>
      </w:r>
      <w:r w:rsidR="00C817EE" w:rsidRPr="00B778FB">
        <w:rPr>
          <w:lang w:val="pt-BR"/>
        </w:rPr>
        <w:t xml:space="preserve"> de </w:t>
      </w:r>
      <w:r w:rsidRPr="00B778FB">
        <w:rPr>
          <w:lang w:val="pt-BR"/>
        </w:rPr>
        <w:t>2008</w:t>
      </w:r>
      <w:r w:rsidR="00635707" w:rsidRPr="00B778FB">
        <w:rPr>
          <w:lang w:val="pt-BR"/>
        </w:rPr>
        <w:t>,</w:t>
      </w:r>
      <w:r w:rsidR="009C3F34" w:rsidRPr="00B778FB">
        <w:rPr>
          <w:lang w:val="pt-BR"/>
        </w:rPr>
        <w:t xml:space="preserve"> os </w:t>
      </w:r>
      <w:r w:rsidR="008C4B18" w:rsidRPr="00B778FB">
        <w:rPr>
          <w:lang w:val="pt-BR"/>
        </w:rPr>
        <w:t>representante</w:t>
      </w:r>
      <w:r w:rsidR="00C817EE" w:rsidRPr="00B778FB">
        <w:rPr>
          <w:lang w:val="pt-BR"/>
        </w:rPr>
        <w:t xml:space="preserve">s </w:t>
      </w:r>
      <w:r w:rsidR="009C3F34" w:rsidRPr="00B778FB">
        <w:rPr>
          <w:lang w:val="pt-BR"/>
        </w:rPr>
        <w:t>manifestaram</w:t>
      </w:r>
      <w:r w:rsidR="00C817EE" w:rsidRPr="00B778FB">
        <w:rPr>
          <w:lang w:val="pt-BR"/>
        </w:rPr>
        <w:t xml:space="preserve"> que</w:t>
      </w:r>
      <w:r w:rsidR="002B2752" w:rsidRPr="00B778FB">
        <w:rPr>
          <w:lang w:val="pt-BR"/>
        </w:rPr>
        <w:t xml:space="preserve"> haviam </w:t>
      </w:r>
      <w:r w:rsidR="00C817EE" w:rsidRPr="00B778FB">
        <w:rPr>
          <w:lang w:val="pt-BR"/>
        </w:rPr>
        <w:t xml:space="preserve">tido </w:t>
      </w:r>
      <w:r w:rsidR="00643023" w:rsidRPr="00B778FB">
        <w:rPr>
          <w:lang w:val="pt-BR"/>
        </w:rPr>
        <w:t>dificuldades</w:t>
      </w:r>
      <w:r w:rsidR="00C817EE" w:rsidRPr="00B778FB">
        <w:rPr>
          <w:lang w:val="pt-BR"/>
        </w:rPr>
        <w:t xml:space="preserve"> para autenticar </w:t>
      </w:r>
      <w:r w:rsidR="00643023" w:rsidRPr="00B778FB">
        <w:rPr>
          <w:lang w:val="pt-BR"/>
        </w:rPr>
        <w:t>algumas</w:t>
      </w:r>
      <w:r w:rsidR="00C817EE" w:rsidRPr="00B778FB">
        <w:rPr>
          <w:lang w:val="pt-BR"/>
        </w:rPr>
        <w:t xml:space="preserve"> declara</w:t>
      </w:r>
      <w:r w:rsidR="00643023" w:rsidRPr="00B778FB">
        <w:rPr>
          <w:lang w:val="pt-BR"/>
        </w:rPr>
        <w:t>ções</w:t>
      </w:r>
      <w:r w:rsidR="00B13DD6" w:rsidRPr="00B778FB">
        <w:rPr>
          <w:lang w:val="pt-BR"/>
        </w:rPr>
        <w:t xml:space="preserve"> e </w:t>
      </w:r>
      <w:r w:rsidR="00643023" w:rsidRPr="00B778FB">
        <w:rPr>
          <w:lang w:val="pt-BR"/>
        </w:rPr>
        <w:t>pareceres</w:t>
      </w:r>
      <w:r w:rsidR="00C817EE" w:rsidRPr="00B778FB">
        <w:rPr>
          <w:lang w:val="pt-BR"/>
        </w:rPr>
        <w:t xml:space="preserve"> ordenados</w:t>
      </w:r>
      <w:r w:rsidR="00B13DD6" w:rsidRPr="00B778FB">
        <w:rPr>
          <w:lang w:val="pt-BR"/>
        </w:rPr>
        <w:t xml:space="preserve"> na </w:t>
      </w:r>
      <w:r w:rsidR="00C817EE" w:rsidRPr="00B778FB">
        <w:rPr>
          <w:lang w:val="pt-BR"/>
        </w:rPr>
        <w:t>resolu</w:t>
      </w:r>
      <w:r w:rsidR="00643023" w:rsidRPr="00B778FB">
        <w:rPr>
          <w:lang w:val="pt-BR"/>
        </w:rPr>
        <w:t>ção</w:t>
      </w:r>
      <w:r w:rsidR="00C817EE" w:rsidRPr="00B778FB">
        <w:rPr>
          <w:lang w:val="pt-BR"/>
        </w:rPr>
        <w:t xml:space="preserve"> anterior</w:t>
      </w:r>
      <w:r w:rsidR="00B13DD6" w:rsidRPr="00B778FB">
        <w:rPr>
          <w:lang w:val="pt-BR"/>
        </w:rPr>
        <w:t xml:space="preserve"> e</w:t>
      </w:r>
      <w:r w:rsidR="0013053D" w:rsidRPr="00B778FB">
        <w:rPr>
          <w:lang w:val="pt-BR"/>
        </w:rPr>
        <w:t xml:space="preserve"> também </w:t>
      </w:r>
      <w:proofErr w:type="gramStart"/>
      <w:r w:rsidR="00B13DD6" w:rsidRPr="00B778FB">
        <w:rPr>
          <w:lang w:val="pt-BR"/>
        </w:rPr>
        <w:t>comunicaram</w:t>
      </w:r>
      <w:proofErr w:type="gramEnd"/>
      <w:r w:rsidR="00643023" w:rsidRPr="00B778FB">
        <w:rPr>
          <w:lang w:val="pt-BR"/>
        </w:rPr>
        <w:t xml:space="preserve"> o </w:t>
      </w:r>
      <w:r w:rsidR="008C4B18" w:rsidRPr="00B778FB">
        <w:rPr>
          <w:lang w:val="pt-BR"/>
        </w:rPr>
        <w:t>falecimento</w:t>
      </w:r>
      <w:r w:rsidR="00C817EE" w:rsidRPr="00B778FB">
        <w:rPr>
          <w:lang w:val="pt-BR"/>
        </w:rPr>
        <w:t xml:space="preserve"> </w:t>
      </w:r>
      <w:r w:rsidR="00643023" w:rsidRPr="00B778FB">
        <w:rPr>
          <w:lang w:val="pt-BR"/>
        </w:rPr>
        <w:t xml:space="preserve">do </w:t>
      </w:r>
      <w:r w:rsidR="009C3F34" w:rsidRPr="00B778FB">
        <w:rPr>
          <w:lang w:val="pt-BR"/>
        </w:rPr>
        <w:t xml:space="preserve">senhor </w:t>
      </w:r>
      <w:r w:rsidR="00C817EE" w:rsidRPr="00B778FB">
        <w:rPr>
          <w:lang w:val="pt-BR"/>
        </w:rPr>
        <w:t>Javier García Flores,</w:t>
      </w:r>
      <w:r w:rsidR="00B13DD6" w:rsidRPr="00B778FB">
        <w:rPr>
          <w:lang w:val="pt-BR"/>
        </w:rPr>
        <w:t xml:space="preserve"> uma </w:t>
      </w:r>
      <w:r w:rsidR="00643023" w:rsidRPr="00B778FB">
        <w:rPr>
          <w:lang w:val="pt-BR"/>
        </w:rPr>
        <w:t xml:space="preserve">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w:t>
      </w:r>
      <w:r w:rsidR="00643023" w:rsidRPr="00B778FB">
        <w:rPr>
          <w:lang w:val="pt-BR"/>
        </w:rPr>
        <w:t xml:space="preserve">do </w:t>
      </w:r>
      <w:r w:rsidR="00C817EE" w:rsidRPr="00B778FB">
        <w:rPr>
          <w:lang w:val="pt-BR"/>
        </w:rPr>
        <w:t>presente caso.</w:t>
      </w:r>
    </w:p>
    <w:p w:rsidR="00C817EE" w:rsidRPr="00B778FB" w:rsidRDefault="00C817EE">
      <w:pPr>
        <w:rPr>
          <w:lang w:val="pt-BR"/>
        </w:rPr>
      </w:pPr>
    </w:p>
    <w:p w:rsidR="00C817EE" w:rsidRPr="00B778FB" w:rsidRDefault="00570485">
      <w:pPr>
        <w:rPr>
          <w:lang w:val="pt-BR"/>
        </w:rPr>
      </w:pPr>
      <w:r w:rsidRPr="00B778FB">
        <w:rPr>
          <w:lang w:val="pt-BR"/>
        </w:rPr>
        <w:t>13</w:t>
      </w:r>
      <w:r w:rsidR="00C817EE" w:rsidRPr="00B778FB">
        <w:rPr>
          <w:lang w:val="pt-BR"/>
        </w:rPr>
        <w:t>.</w:t>
      </w:r>
      <w:r w:rsidR="00C817EE" w:rsidRPr="00B778FB">
        <w:rPr>
          <w:lang w:val="pt-BR"/>
        </w:rPr>
        <w:tab/>
      </w:r>
      <w:r w:rsidR="005D084B" w:rsidRPr="00B778FB">
        <w:rPr>
          <w:lang w:val="pt-BR"/>
        </w:rPr>
        <w:t xml:space="preserve">Em </w:t>
      </w:r>
      <w:r w:rsidRPr="00B778FB">
        <w:rPr>
          <w:lang w:val="pt-BR"/>
        </w:rPr>
        <w:t>20</w:t>
      </w:r>
      <w:r w:rsidR="00C817EE" w:rsidRPr="00B778FB">
        <w:rPr>
          <w:lang w:val="pt-BR"/>
        </w:rPr>
        <w:t xml:space="preserve"> de </w:t>
      </w:r>
      <w:r w:rsidR="009C3F34" w:rsidRPr="00B778FB">
        <w:rPr>
          <w:lang w:val="pt-BR"/>
        </w:rPr>
        <w:t>junho</w:t>
      </w:r>
      <w:r w:rsidR="00C817EE" w:rsidRPr="00B778FB">
        <w:rPr>
          <w:lang w:val="pt-BR"/>
        </w:rPr>
        <w:t xml:space="preserve"> de </w:t>
      </w:r>
      <w:r w:rsidRPr="00B778FB">
        <w:rPr>
          <w:lang w:val="pt-BR"/>
        </w:rPr>
        <w:t>2008</w:t>
      </w:r>
      <w:r w:rsidR="00635707" w:rsidRPr="00B778FB">
        <w:rPr>
          <w:lang w:val="pt-BR"/>
        </w:rPr>
        <w:t>,</w:t>
      </w:r>
      <w:r w:rsidR="009C3F34" w:rsidRPr="00B778FB">
        <w:rPr>
          <w:lang w:val="pt-BR"/>
        </w:rPr>
        <w:t xml:space="preserve"> os </w:t>
      </w:r>
      <w:r w:rsidR="008C4B18" w:rsidRPr="00B778FB">
        <w:rPr>
          <w:lang w:val="pt-BR"/>
        </w:rPr>
        <w:t>representante</w:t>
      </w:r>
      <w:r w:rsidR="00C817EE" w:rsidRPr="00B778FB">
        <w:rPr>
          <w:lang w:val="pt-BR"/>
        </w:rPr>
        <w:t xml:space="preserve">s </w:t>
      </w:r>
      <w:r w:rsidR="009C3F34" w:rsidRPr="00B778FB">
        <w:rPr>
          <w:lang w:val="pt-BR"/>
        </w:rPr>
        <w:t>apresentaram</w:t>
      </w:r>
      <w:r w:rsidR="00C817EE" w:rsidRPr="00B778FB">
        <w:rPr>
          <w:lang w:val="pt-BR"/>
        </w:rPr>
        <w:t xml:space="preserve"> </w:t>
      </w:r>
      <w:r w:rsidR="0013053D" w:rsidRPr="00B778FB">
        <w:rPr>
          <w:lang w:val="pt-BR"/>
        </w:rPr>
        <w:t xml:space="preserve">uma </w:t>
      </w:r>
      <w:r w:rsidR="00C817EE" w:rsidRPr="00B778FB">
        <w:rPr>
          <w:lang w:val="pt-BR"/>
        </w:rPr>
        <w:t>“recusa</w:t>
      </w:r>
      <w:r w:rsidR="00B13DD6" w:rsidRPr="00B778FB">
        <w:rPr>
          <w:lang w:val="pt-BR"/>
        </w:rPr>
        <w:t xml:space="preserve"> e </w:t>
      </w:r>
      <w:r w:rsidR="00C817EE" w:rsidRPr="00B778FB">
        <w:rPr>
          <w:lang w:val="pt-BR"/>
        </w:rPr>
        <w:t>obje</w:t>
      </w:r>
      <w:r w:rsidR="00643023" w:rsidRPr="00B778FB">
        <w:rPr>
          <w:lang w:val="pt-BR"/>
        </w:rPr>
        <w:t>ções</w:t>
      </w:r>
      <w:r w:rsidR="00C817EE" w:rsidRPr="00B778FB">
        <w:rPr>
          <w:lang w:val="pt-BR"/>
        </w:rPr>
        <w:t>” a</w:t>
      </w:r>
      <w:r w:rsidR="00B13DD6" w:rsidRPr="00B778FB">
        <w:rPr>
          <w:lang w:val="pt-BR"/>
        </w:rPr>
        <w:t xml:space="preserve"> um </w:t>
      </w:r>
      <w:r w:rsidR="00643023" w:rsidRPr="00B778FB">
        <w:rPr>
          <w:lang w:val="pt-BR"/>
        </w:rPr>
        <w:t xml:space="preserve">parecer </w:t>
      </w:r>
      <w:r w:rsidR="00C817EE" w:rsidRPr="00B778FB">
        <w:rPr>
          <w:lang w:val="pt-BR"/>
        </w:rPr>
        <w:t>incorporado</w:t>
      </w:r>
      <w:r w:rsidR="00B13DD6" w:rsidRPr="00B778FB">
        <w:rPr>
          <w:lang w:val="pt-BR"/>
        </w:rPr>
        <w:t xml:space="preserve"> neste </w:t>
      </w:r>
      <w:r w:rsidR="00C817EE" w:rsidRPr="00B778FB">
        <w:rPr>
          <w:lang w:val="pt-BR"/>
        </w:rPr>
        <w:t>caso</w:t>
      </w:r>
      <w:r w:rsidR="005D084B" w:rsidRPr="00B778FB">
        <w:rPr>
          <w:lang w:val="pt-BR"/>
        </w:rPr>
        <w:t>. Nessa</w:t>
      </w:r>
      <w:r w:rsidR="00643023" w:rsidRPr="00B778FB">
        <w:rPr>
          <w:lang w:val="pt-BR"/>
        </w:rPr>
        <w:t xml:space="preserve"> </w:t>
      </w:r>
      <w:r w:rsidR="009C3F34" w:rsidRPr="00B778FB">
        <w:rPr>
          <w:lang w:val="pt-BR"/>
        </w:rPr>
        <w:t>mesm</w:t>
      </w:r>
      <w:r w:rsidR="00C817EE" w:rsidRPr="00B778FB">
        <w:rPr>
          <w:lang w:val="pt-BR"/>
        </w:rPr>
        <w:t xml:space="preserve">a </w:t>
      </w:r>
      <w:r w:rsidR="00643023" w:rsidRPr="00B778FB">
        <w:rPr>
          <w:lang w:val="pt-BR"/>
        </w:rPr>
        <w:t>data</w:t>
      </w:r>
      <w:r w:rsidR="009C3F34" w:rsidRPr="00B778FB">
        <w:rPr>
          <w:lang w:val="pt-BR"/>
        </w:rPr>
        <w:t xml:space="preserve"> a </w:t>
      </w:r>
      <w:r w:rsidR="00643023" w:rsidRPr="00B778FB">
        <w:rPr>
          <w:lang w:val="pt-BR"/>
        </w:rPr>
        <w:t>Comissão</w:t>
      </w:r>
      <w:r w:rsidR="00C817EE" w:rsidRPr="00B778FB">
        <w:rPr>
          <w:lang w:val="pt-BR"/>
        </w:rPr>
        <w:t xml:space="preserve"> </w:t>
      </w:r>
      <w:r w:rsidR="009C3F34" w:rsidRPr="00B778FB">
        <w:rPr>
          <w:lang w:val="pt-BR"/>
        </w:rPr>
        <w:t>informou</w:t>
      </w:r>
      <w:r w:rsidR="00C817EE" w:rsidRPr="00B778FB">
        <w:rPr>
          <w:lang w:val="pt-BR"/>
        </w:rPr>
        <w:t xml:space="preserve"> que</w:t>
      </w:r>
      <w:r w:rsidR="00C61D12" w:rsidRPr="00B778FB">
        <w:rPr>
          <w:lang w:val="pt-BR"/>
        </w:rPr>
        <w:t xml:space="preserve"> não tinha</w:t>
      </w:r>
      <w:r w:rsidR="00C817EE" w:rsidRPr="00B778FB">
        <w:rPr>
          <w:lang w:val="pt-BR"/>
        </w:rPr>
        <w:t xml:space="preserve"> “observa</w:t>
      </w:r>
      <w:r w:rsidR="00643023" w:rsidRPr="00B778FB">
        <w:rPr>
          <w:lang w:val="pt-BR"/>
        </w:rPr>
        <w:t>ções</w:t>
      </w:r>
      <w:r w:rsidR="00C817EE" w:rsidRPr="00B778FB">
        <w:rPr>
          <w:lang w:val="pt-BR"/>
        </w:rPr>
        <w:t xml:space="preserve"> </w:t>
      </w:r>
      <w:r w:rsidR="0013053D" w:rsidRPr="00B778FB">
        <w:rPr>
          <w:lang w:val="pt-BR"/>
        </w:rPr>
        <w:t xml:space="preserve">a </w:t>
      </w:r>
      <w:r w:rsidR="00C817EE" w:rsidRPr="00B778FB">
        <w:rPr>
          <w:lang w:val="pt-BR"/>
        </w:rPr>
        <w:t>formular”</w:t>
      </w:r>
      <w:r w:rsidR="00643023" w:rsidRPr="00B778FB">
        <w:rPr>
          <w:lang w:val="pt-BR"/>
        </w:rPr>
        <w:t xml:space="preserve"> </w:t>
      </w:r>
      <w:r w:rsidR="005D084B" w:rsidRPr="00B778FB">
        <w:rPr>
          <w:lang w:val="pt-BR"/>
        </w:rPr>
        <w:t>a respeito</w:t>
      </w:r>
      <w:r w:rsidR="00B13DD6" w:rsidRPr="00B778FB">
        <w:rPr>
          <w:lang w:val="pt-BR"/>
        </w:rPr>
        <w:t xml:space="preserve"> e </w:t>
      </w:r>
      <w:r w:rsidR="009C3F34" w:rsidRPr="00B778FB">
        <w:rPr>
          <w:lang w:val="pt-BR"/>
        </w:rPr>
        <w:t>solicitou</w:t>
      </w:r>
      <w:r w:rsidR="00643023" w:rsidRPr="00B778FB">
        <w:rPr>
          <w:lang w:val="pt-BR"/>
        </w:rPr>
        <w:t xml:space="preserve"> à </w:t>
      </w:r>
      <w:r w:rsidR="00C817EE" w:rsidRPr="00B778FB">
        <w:rPr>
          <w:lang w:val="pt-BR"/>
        </w:rPr>
        <w:t>Corte que, conforme</w:t>
      </w:r>
      <w:r w:rsidR="00643023" w:rsidRPr="00B778FB">
        <w:rPr>
          <w:lang w:val="pt-BR"/>
        </w:rPr>
        <w:t xml:space="preserve"> o dispost</w:t>
      </w:r>
      <w:r w:rsidR="00C817EE" w:rsidRPr="00B778FB">
        <w:rPr>
          <w:lang w:val="pt-BR"/>
        </w:rPr>
        <w:t>o</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45</w:t>
      </w:r>
      <w:r w:rsidR="00C817EE" w:rsidRPr="00B778FB">
        <w:rPr>
          <w:lang w:val="pt-BR"/>
        </w:rPr>
        <w:t>.</w:t>
      </w:r>
      <w:r w:rsidRPr="00B778FB">
        <w:rPr>
          <w:lang w:val="pt-BR"/>
        </w:rPr>
        <w:t>1</w:t>
      </w:r>
      <w:r w:rsidR="00C817EE" w:rsidRPr="00B778FB">
        <w:rPr>
          <w:lang w:val="pt-BR"/>
        </w:rPr>
        <w:t xml:space="preserve"> de</w:t>
      </w:r>
      <w:r w:rsidR="00B13DD6" w:rsidRPr="00B778FB">
        <w:rPr>
          <w:lang w:val="pt-BR"/>
        </w:rPr>
        <w:t xml:space="preserve"> seu </w:t>
      </w:r>
      <w:r w:rsidR="0013053D" w:rsidRPr="00B778FB">
        <w:rPr>
          <w:lang w:val="pt-BR"/>
        </w:rPr>
        <w:t>R</w:t>
      </w:r>
      <w:r w:rsidR="00B13DD6" w:rsidRPr="00B778FB">
        <w:rPr>
          <w:lang w:val="pt-BR"/>
        </w:rPr>
        <w:t>egulamento</w:t>
      </w:r>
      <w:proofErr w:type="gramStart"/>
      <w:r w:rsidR="00C817EE" w:rsidRPr="00B778FB">
        <w:rPr>
          <w:lang w:val="pt-BR"/>
        </w:rPr>
        <w:t>, incorpora</w:t>
      </w:r>
      <w:r w:rsidR="0013053D" w:rsidRPr="00B778FB">
        <w:rPr>
          <w:lang w:val="pt-BR"/>
        </w:rPr>
        <w:t>sse</w:t>
      </w:r>
      <w:proofErr w:type="gramEnd"/>
      <w:r w:rsidR="00643023" w:rsidRPr="00B778FB">
        <w:rPr>
          <w:lang w:val="pt-BR"/>
        </w:rPr>
        <w:t xml:space="preserve"> ao </w:t>
      </w:r>
      <w:r w:rsidR="00C817EE" w:rsidRPr="00B778FB">
        <w:rPr>
          <w:lang w:val="pt-BR"/>
        </w:rPr>
        <w:t>presente caso do</w:t>
      </w:r>
      <w:r w:rsidR="0013053D" w:rsidRPr="00B778FB">
        <w:rPr>
          <w:lang w:val="pt-BR"/>
        </w:rPr>
        <w:t>i</w:t>
      </w:r>
      <w:r w:rsidR="00C817EE" w:rsidRPr="00B778FB">
        <w:rPr>
          <w:lang w:val="pt-BR"/>
        </w:rPr>
        <w:t xml:space="preserve">s </w:t>
      </w:r>
      <w:r w:rsidR="00643023" w:rsidRPr="00B778FB">
        <w:rPr>
          <w:lang w:val="pt-BR"/>
        </w:rPr>
        <w:t>pareceres</w:t>
      </w:r>
      <w:r w:rsidR="00C817EE" w:rsidRPr="00B778FB">
        <w:rPr>
          <w:lang w:val="pt-BR"/>
        </w:rPr>
        <w:t xml:space="preserve"> </w:t>
      </w:r>
      <w:r w:rsidR="0013053D" w:rsidRPr="00B778FB">
        <w:rPr>
          <w:lang w:val="pt-BR"/>
        </w:rPr>
        <w:t xml:space="preserve">prestados </w:t>
      </w:r>
      <w:r w:rsidR="00643023" w:rsidRPr="00B778FB">
        <w:rPr>
          <w:lang w:val="pt-BR"/>
        </w:rPr>
        <w:t>em</w:t>
      </w:r>
      <w:r w:rsidR="009C3F34" w:rsidRPr="00B778FB">
        <w:rPr>
          <w:lang w:val="pt-BR"/>
        </w:rPr>
        <w:t xml:space="preserve"> outro </w:t>
      </w:r>
      <w:r w:rsidR="00C817EE" w:rsidRPr="00B778FB">
        <w:rPr>
          <w:lang w:val="pt-BR"/>
        </w:rPr>
        <w:t>caso</w:t>
      </w:r>
      <w:r w:rsidR="005D084B" w:rsidRPr="00B778FB">
        <w:rPr>
          <w:lang w:val="pt-BR"/>
        </w:rPr>
        <w:t xml:space="preserve">. Em </w:t>
      </w:r>
      <w:r w:rsidRPr="00B778FB">
        <w:rPr>
          <w:lang w:val="pt-BR"/>
        </w:rPr>
        <w:t>26</w:t>
      </w:r>
      <w:r w:rsidR="00C817EE" w:rsidRPr="00B778FB">
        <w:rPr>
          <w:lang w:val="pt-BR"/>
        </w:rPr>
        <w:t xml:space="preserve"> de </w:t>
      </w:r>
      <w:r w:rsidR="009C3F34" w:rsidRPr="00B778FB">
        <w:rPr>
          <w:lang w:val="pt-BR"/>
        </w:rPr>
        <w:t>junho</w:t>
      </w:r>
      <w:r w:rsidR="00C817EE" w:rsidRPr="00B778FB">
        <w:rPr>
          <w:lang w:val="pt-BR"/>
        </w:rPr>
        <w:t xml:space="preserve"> de </w:t>
      </w:r>
      <w:r w:rsidRPr="00B778FB">
        <w:rPr>
          <w:lang w:val="pt-BR"/>
        </w:rPr>
        <w:t>2008</w:t>
      </w:r>
      <w:r w:rsidR="00635707" w:rsidRPr="00B778FB">
        <w:rPr>
          <w:lang w:val="pt-BR"/>
        </w:rPr>
        <w:t>,</w:t>
      </w:r>
      <w:r w:rsidR="00643023" w:rsidRPr="00B778FB">
        <w:rPr>
          <w:lang w:val="pt-BR"/>
        </w:rPr>
        <w:t xml:space="preserve"> o </w:t>
      </w:r>
      <w:r w:rsidR="00C817EE" w:rsidRPr="00B778FB">
        <w:rPr>
          <w:lang w:val="pt-BR"/>
        </w:rPr>
        <w:t xml:space="preserve">Estado </w:t>
      </w:r>
      <w:r w:rsidR="009C3F34" w:rsidRPr="00B778FB">
        <w:rPr>
          <w:lang w:val="pt-BR"/>
        </w:rPr>
        <w:t>apresentou</w:t>
      </w:r>
      <w:r w:rsidR="00C817EE" w:rsidRPr="00B778FB">
        <w:rPr>
          <w:lang w:val="pt-BR"/>
        </w:rPr>
        <w:t xml:space="preserve"> </w:t>
      </w:r>
      <w:r w:rsidR="001E3D6F" w:rsidRPr="00B778FB">
        <w:rPr>
          <w:lang w:val="pt-BR"/>
        </w:rPr>
        <w:t xml:space="preserve">uma </w:t>
      </w:r>
      <w:r w:rsidR="00C817EE" w:rsidRPr="00B778FB">
        <w:rPr>
          <w:lang w:val="pt-BR"/>
        </w:rPr>
        <w:t>“recusa</w:t>
      </w:r>
      <w:r w:rsidR="0013053D" w:rsidRPr="00B778FB">
        <w:rPr>
          <w:lang w:val="pt-BR"/>
        </w:rPr>
        <w:t xml:space="preserve"> formal</w:t>
      </w:r>
      <w:r w:rsidR="00C817EE" w:rsidRPr="00B778FB">
        <w:rPr>
          <w:lang w:val="pt-BR"/>
        </w:rPr>
        <w:t xml:space="preserve">” contra </w:t>
      </w:r>
      <w:r w:rsidR="00643023" w:rsidRPr="00B778FB">
        <w:rPr>
          <w:lang w:val="pt-BR"/>
        </w:rPr>
        <w:t xml:space="preserve">quatro dos </w:t>
      </w:r>
      <w:r w:rsidR="00C817EE" w:rsidRPr="00B778FB">
        <w:rPr>
          <w:lang w:val="pt-BR"/>
        </w:rPr>
        <w:t xml:space="preserve">peritos convocados a </w:t>
      </w:r>
      <w:r w:rsidR="0013053D" w:rsidRPr="00B778FB">
        <w:rPr>
          <w:lang w:val="pt-BR"/>
        </w:rPr>
        <w:t>apresentarem pareceres</w:t>
      </w:r>
      <w:r w:rsidR="00C817EE" w:rsidRPr="00B778FB">
        <w:rPr>
          <w:lang w:val="pt-BR"/>
        </w:rPr>
        <w:t>.</w:t>
      </w:r>
      <w:r w:rsidR="00C817EE" w:rsidRPr="00B778FB">
        <w:rPr>
          <w:b/>
          <w:lang w:val="pt-BR"/>
        </w:rPr>
        <w:t xml:space="preserve"> </w:t>
      </w:r>
      <w:r w:rsidR="00C817EE" w:rsidRPr="00B778FB">
        <w:rPr>
          <w:lang w:val="pt-BR"/>
        </w:rPr>
        <w:t>Entre</w:t>
      </w:r>
      <w:r w:rsidR="009C3F34" w:rsidRPr="00B778FB">
        <w:rPr>
          <w:lang w:val="pt-BR"/>
        </w:rPr>
        <w:t xml:space="preserve"> </w:t>
      </w:r>
      <w:proofErr w:type="gramStart"/>
      <w:r w:rsidRPr="00B778FB">
        <w:rPr>
          <w:lang w:val="pt-BR"/>
        </w:rPr>
        <w:t>2</w:t>
      </w:r>
      <w:proofErr w:type="gramEnd"/>
      <w:r w:rsidR="00B13DD6" w:rsidRPr="00B778FB">
        <w:rPr>
          <w:lang w:val="pt-BR"/>
        </w:rPr>
        <w:t xml:space="preserve"> e </w:t>
      </w:r>
      <w:r w:rsidRPr="00B778FB">
        <w:rPr>
          <w:lang w:val="pt-BR"/>
        </w:rPr>
        <w:t>7</w:t>
      </w:r>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2008</w:t>
      </w:r>
      <w:r w:rsidR="009C3F34" w:rsidRPr="00B778FB">
        <w:rPr>
          <w:lang w:val="pt-BR"/>
        </w:rPr>
        <w:t xml:space="preserve"> as </w:t>
      </w:r>
      <w:r w:rsidR="00C817EE" w:rsidRPr="00B778FB">
        <w:rPr>
          <w:lang w:val="pt-BR"/>
        </w:rPr>
        <w:t>partes</w:t>
      </w:r>
      <w:r w:rsidR="00B13DD6" w:rsidRPr="00B778FB">
        <w:rPr>
          <w:lang w:val="pt-BR"/>
        </w:rPr>
        <w:t xml:space="preserve"> e </w:t>
      </w:r>
      <w:r w:rsidR="009C3F34" w:rsidRPr="00B778FB">
        <w:rPr>
          <w:lang w:val="pt-BR"/>
        </w:rPr>
        <w:t xml:space="preserve">os </w:t>
      </w:r>
      <w:r w:rsidR="00C817EE" w:rsidRPr="00B778FB">
        <w:rPr>
          <w:lang w:val="pt-BR"/>
        </w:rPr>
        <w:t xml:space="preserve">peritos recusados </w:t>
      </w:r>
      <w:r w:rsidR="009C3F34" w:rsidRPr="00B778FB">
        <w:rPr>
          <w:lang w:val="pt-BR"/>
        </w:rPr>
        <w:t>apresentaram</w:t>
      </w:r>
      <w:r w:rsidR="00C817EE" w:rsidRPr="00B778FB">
        <w:rPr>
          <w:lang w:val="pt-BR"/>
        </w:rPr>
        <w:t xml:space="preserve"> </w:t>
      </w:r>
      <w:r w:rsidR="00C61D12" w:rsidRPr="00B778FB">
        <w:rPr>
          <w:lang w:val="pt-BR"/>
        </w:rPr>
        <w:t>suas respectivas</w:t>
      </w:r>
      <w:r w:rsidR="00C817EE" w:rsidRPr="00B778FB">
        <w:rPr>
          <w:lang w:val="pt-BR"/>
        </w:rPr>
        <w:t xml:space="preserve"> observa</w:t>
      </w:r>
      <w:r w:rsidR="00643023" w:rsidRPr="00B778FB">
        <w:rPr>
          <w:lang w:val="pt-BR"/>
        </w:rPr>
        <w:t>ções</w:t>
      </w:r>
      <w:r w:rsidR="00C817EE" w:rsidRPr="00B778FB">
        <w:rPr>
          <w:lang w:val="pt-BR"/>
        </w:rPr>
        <w:t xml:space="preserve">. </w:t>
      </w:r>
      <w:r w:rsidR="00643023" w:rsidRPr="00B778FB">
        <w:rPr>
          <w:lang w:val="pt-BR"/>
        </w:rPr>
        <w:t>Ademais</w:t>
      </w:r>
      <w:r w:rsidR="005D084B" w:rsidRPr="00B778FB">
        <w:rPr>
          <w:lang w:val="pt-BR"/>
        </w:rPr>
        <w:t xml:space="preserve">, em </w:t>
      </w:r>
      <w:r w:rsidRPr="00B778FB">
        <w:rPr>
          <w:lang w:val="pt-BR"/>
        </w:rPr>
        <w:t>10</w:t>
      </w:r>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2008</w:t>
      </w:r>
      <w:r w:rsidR="0013053D" w:rsidRPr="00B778FB">
        <w:rPr>
          <w:lang w:val="pt-BR"/>
        </w:rPr>
        <w:t>,</w:t>
      </w:r>
      <w:r w:rsidR="009C3F34" w:rsidRPr="00B778FB">
        <w:rPr>
          <w:lang w:val="pt-BR"/>
        </w:rPr>
        <w:t xml:space="preserve"> os </w:t>
      </w:r>
      <w:r w:rsidR="008C4B18" w:rsidRPr="00B778FB">
        <w:rPr>
          <w:lang w:val="pt-BR"/>
        </w:rPr>
        <w:t>representante</w:t>
      </w:r>
      <w:r w:rsidR="00C817EE" w:rsidRPr="00B778FB">
        <w:rPr>
          <w:lang w:val="pt-BR"/>
        </w:rPr>
        <w:t xml:space="preserve">s </w:t>
      </w:r>
      <w:r w:rsidR="009C3F34" w:rsidRPr="00B778FB">
        <w:rPr>
          <w:lang w:val="pt-BR"/>
        </w:rPr>
        <w:t>solicitaram</w:t>
      </w:r>
      <w:r w:rsidR="00C817EE" w:rsidRPr="00B778FB">
        <w:rPr>
          <w:lang w:val="pt-BR"/>
        </w:rPr>
        <w:t xml:space="preserve"> que </w:t>
      </w:r>
      <w:r w:rsidR="00643023" w:rsidRPr="00B778FB">
        <w:rPr>
          <w:lang w:val="pt-BR"/>
        </w:rPr>
        <w:t>fo</w:t>
      </w:r>
      <w:r w:rsidR="0013053D" w:rsidRPr="00B778FB">
        <w:rPr>
          <w:lang w:val="pt-BR"/>
        </w:rPr>
        <w:t>sse</w:t>
      </w:r>
      <w:r w:rsidR="00C817EE" w:rsidRPr="00B778FB">
        <w:rPr>
          <w:lang w:val="pt-BR"/>
        </w:rPr>
        <w:t xml:space="preserve"> incorporad</w:t>
      </w:r>
      <w:r w:rsidR="0013053D" w:rsidRPr="00B778FB">
        <w:rPr>
          <w:lang w:val="pt-BR"/>
        </w:rPr>
        <w:t>a</w:t>
      </w:r>
      <w:r w:rsidR="009C3F34" w:rsidRPr="00B778FB">
        <w:rPr>
          <w:lang w:val="pt-BR"/>
        </w:rPr>
        <w:t xml:space="preserve"> outr</w:t>
      </w:r>
      <w:r w:rsidR="005D084B" w:rsidRPr="00B778FB">
        <w:rPr>
          <w:lang w:val="pt-BR"/>
        </w:rPr>
        <w:t>a perícia</w:t>
      </w:r>
      <w:r w:rsidR="00C817EE" w:rsidRPr="00B778FB">
        <w:rPr>
          <w:lang w:val="pt-BR"/>
        </w:rPr>
        <w:t xml:space="preserve"> </w:t>
      </w:r>
      <w:r w:rsidR="0013053D" w:rsidRPr="00B778FB">
        <w:rPr>
          <w:lang w:val="pt-BR"/>
        </w:rPr>
        <w:t xml:space="preserve">apresentada </w:t>
      </w:r>
      <w:r w:rsidR="00643023" w:rsidRPr="00B778FB">
        <w:rPr>
          <w:lang w:val="pt-BR"/>
        </w:rPr>
        <w:t>em</w:t>
      </w:r>
      <w:r w:rsidR="009C3F34" w:rsidRPr="00B778FB">
        <w:rPr>
          <w:lang w:val="pt-BR"/>
        </w:rPr>
        <w:t xml:space="preserve"> outro </w:t>
      </w:r>
      <w:r w:rsidR="00C817EE" w:rsidRPr="00B778FB">
        <w:rPr>
          <w:lang w:val="pt-BR"/>
        </w:rPr>
        <w:t xml:space="preserve">caso. </w:t>
      </w:r>
    </w:p>
    <w:p w:rsidR="00C817EE" w:rsidRPr="00B778FB" w:rsidRDefault="00C817EE">
      <w:pPr>
        <w:rPr>
          <w:lang w:val="pt-BR"/>
        </w:rPr>
      </w:pPr>
    </w:p>
    <w:p w:rsidR="00C817EE" w:rsidRPr="00B778FB" w:rsidRDefault="00570485">
      <w:pPr>
        <w:rPr>
          <w:b/>
          <w:lang w:val="pt-BR"/>
        </w:rPr>
      </w:pPr>
      <w:r w:rsidRPr="00B778FB">
        <w:rPr>
          <w:lang w:val="pt-BR"/>
        </w:rPr>
        <w:t>14</w:t>
      </w:r>
      <w:r w:rsidR="00C817EE" w:rsidRPr="00B778FB">
        <w:rPr>
          <w:lang w:val="pt-BR"/>
        </w:rPr>
        <w:t>.</w:t>
      </w:r>
      <w:r w:rsidR="00C817EE" w:rsidRPr="00B778FB">
        <w:rPr>
          <w:lang w:val="pt-BR"/>
        </w:rPr>
        <w:tab/>
      </w:r>
      <w:r w:rsidR="005D084B" w:rsidRPr="00B778FB">
        <w:rPr>
          <w:lang w:val="pt-BR"/>
        </w:rPr>
        <w:t xml:space="preserve">Em </w:t>
      </w:r>
      <w:r w:rsidRPr="00B778FB">
        <w:rPr>
          <w:lang w:val="pt-BR"/>
        </w:rPr>
        <w:t>22</w:t>
      </w:r>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2008</w:t>
      </w:r>
      <w:r w:rsidR="00635707" w:rsidRPr="00B778FB">
        <w:rPr>
          <w:lang w:val="pt-BR"/>
        </w:rPr>
        <w:t>,</w:t>
      </w:r>
      <w:r w:rsidR="009C3F34" w:rsidRPr="00B778FB">
        <w:rPr>
          <w:lang w:val="pt-BR"/>
        </w:rPr>
        <w:t xml:space="preserve"> a </w:t>
      </w:r>
      <w:r w:rsidR="005D084B" w:rsidRPr="00B778FB">
        <w:rPr>
          <w:lang w:val="pt-BR"/>
        </w:rPr>
        <w:t>President</w:t>
      </w:r>
      <w:r w:rsidR="00C817EE" w:rsidRPr="00B778FB">
        <w:rPr>
          <w:lang w:val="pt-BR"/>
        </w:rPr>
        <w:t xml:space="preserve">a </w:t>
      </w:r>
      <w:r w:rsidR="0013053D" w:rsidRPr="00B778FB">
        <w:rPr>
          <w:lang w:val="pt-BR"/>
        </w:rPr>
        <w:t xml:space="preserve">emitiu </w:t>
      </w:r>
      <w:r w:rsidR="00B13DD6" w:rsidRPr="00B778FB">
        <w:rPr>
          <w:lang w:val="pt-BR"/>
        </w:rPr>
        <w:t xml:space="preserve">uma </w:t>
      </w:r>
      <w:r w:rsidR="00C817EE" w:rsidRPr="00B778FB">
        <w:rPr>
          <w:lang w:val="pt-BR"/>
        </w:rPr>
        <w:t>resolu</w:t>
      </w:r>
      <w:r w:rsidR="00643023" w:rsidRPr="00B778FB">
        <w:rPr>
          <w:lang w:val="pt-BR"/>
        </w:rPr>
        <w:t>ção</w:t>
      </w:r>
      <w:r w:rsidR="00B13DD6" w:rsidRPr="00B778FB">
        <w:rPr>
          <w:lang w:val="pt-BR"/>
        </w:rPr>
        <w:t xml:space="preserve"> na </w:t>
      </w:r>
      <w:r w:rsidR="0013053D" w:rsidRPr="00B778FB">
        <w:rPr>
          <w:lang w:val="pt-BR"/>
        </w:rPr>
        <w:t xml:space="preserve">qual rejeitou </w:t>
      </w:r>
      <w:r w:rsidR="009C3F34" w:rsidRPr="00B778FB">
        <w:rPr>
          <w:lang w:val="pt-BR"/>
        </w:rPr>
        <w:t xml:space="preserve">as </w:t>
      </w:r>
      <w:r w:rsidR="00C817EE" w:rsidRPr="00B778FB">
        <w:rPr>
          <w:lang w:val="pt-BR"/>
        </w:rPr>
        <w:t>recusa</w:t>
      </w:r>
      <w:r w:rsidR="00643023" w:rsidRPr="00B778FB">
        <w:rPr>
          <w:lang w:val="pt-BR"/>
        </w:rPr>
        <w:t>ções</w:t>
      </w:r>
      <w:r w:rsidR="00C817EE" w:rsidRPr="00B778FB">
        <w:rPr>
          <w:lang w:val="pt-BR"/>
        </w:rPr>
        <w:t xml:space="preserve"> </w:t>
      </w:r>
      <w:r w:rsidR="00EA57DB" w:rsidRPr="00B778FB">
        <w:rPr>
          <w:lang w:val="pt-BR"/>
        </w:rPr>
        <w:t>propost</w:t>
      </w:r>
      <w:r w:rsidR="00C817EE" w:rsidRPr="00B778FB">
        <w:rPr>
          <w:lang w:val="pt-BR"/>
        </w:rPr>
        <w:t>as</w:t>
      </w:r>
      <w:r w:rsidR="009C3F34" w:rsidRPr="00B778FB">
        <w:rPr>
          <w:lang w:val="pt-BR"/>
        </w:rPr>
        <w:t xml:space="preserve"> </w:t>
      </w:r>
      <w:r w:rsidR="002B2752" w:rsidRPr="00B778FB">
        <w:rPr>
          <w:lang w:val="pt-BR"/>
        </w:rPr>
        <w:t xml:space="preserve">pelos </w:t>
      </w:r>
      <w:r w:rsidR="008C4B18" w:rsidRPr="00B778FB">
        <w:rPr>
          <w:lang w:val="pt-BR"/>
        </w:rPr>
        <w:t>representante</w:t>
      </w:r>
      <w:r w:rsidR="002B2752" w:rsidRPr="00B778FB">
        <w:rPr>
          <w:lang w:val="pt-BR"/>
        </w:rPr>
        <w:t xml:space="preserve">s </w:t>
      </w:r>
      <w:r w:rsidR="00B13DD6" w:rsidRPr="00B778FB">
        <w:rPr>
          <w:lang w:val="pt-BR"/>
        </w:rPr>
        <w:t xml:space="preserve">e </w:t>
      </w:r>
      <w:r w:rsidR="009C3F34" w:rsidRPr="00B778FB">
        <w:rPr>
          <w:lang w:val="pt-BR"/>
        </w:rPr>
        <w:t xml:space="preserve">pelo </w:t>
      </w:r>
      <w:r w:rsidR="00C817EE" w:rsidRPr="00B778FB">
        <w:rPr>
          <w:lang w:val="pt-BR"/>
        </w:rPr>
        <w:t xml:space="preserve">Estado, </w:t>
      </w:r>
      <w:r w:rsidR="0013053D" w:rsidRPr="00B778FB">
        <w:rPr>
          <w:lang w:val="pt-BR"/>
        </w:rPr>
        <w:t xml:space="preserve">bem </w:t>
      </w:r>
      <w:r w:rsidR="00C817EE" w:rsidRPr="00B778FB">
        <w:rPr>
          <w:lang w:val="pt-BR"/>
        </w:rPr>
        <w:t>como</w:t>
      </w:r>
      <w:r w:rsidR="009C3F34" w:rsidRPr="00B778FB">
        <w:rPr>
          <w:lang w:val="pt-BR"/>
        </w:rPr>
        <w:t xml:space="preserve"> </w:t>
      </w:r>
      <w:r w:rsidR="0013053D" w:rsidRPr="00B778FB">
        <w:rPr>
          <w:lang w:val="pt-BR"/>
        </w:rPr>
        <w:t xml:space="preserve">o pedido </w:t>
      </w:r>
      <w:r w:rsidR="00643023" w:rsidRPr="00B778FB">
        <w:rPr>
          <w:lang w:val="pt-BR"/>
        </w:rPr>
        <w:t>da Comissão</w:t>
      </w:r>
      <w:r w:rsidR="00C817EE" w:rsidRPr="00B778FB">
        <w:rPr>
          <w:lang w:val="pt-BR"/>
        </w:rPr>
        <w:t xml:space="preserve"> de incorporar</w:t>
      </w:r>
      <w:r w:rsidR="00643023" w:rsidRPr="00B778FB">
        <w:rPr>
          <w:lang w:val="pt-BR"/>
        </w:rPr>
        <w:t xml:space="preserve"> ao </w:t>
      </w:r>
      <w:r w:rsidR="00C817EE" w:rsidRPr="00B778FB">
        <w:rPr>
          <w:lang w:val="pt-BR"/>
        </w:rPr>
        <w:t>presente caso do</w:t>
      </w:r>
      <w:r w:rsidR="0013053D" w:rsidRPr="00B778FB">
        <w:rPr>
          <w:lang w:val="pt-BR"/>
        </w:rPr>
        <w:t>i</w:t>
      </w:r>
      <w:r w:rsidR="00C817EE" w:rsidRPr="00B778FB">
        <w:rPr>
          <w:lang w:val="pt-BR"/>
        </w:rPr>
        <w:t xml:space="preserve">s </w:t>
      </w:r>
      <w:r w:rsidR="00643023" w:rsidRPr="00B778FB">
        <w:rPr>
          <w:lang w:val="pt-BR"/>
        </w:rPr>
        <w:t>pareceres</w:t>
      </w:r>
      <w:r w:rsidR="00C817EE" w:rsidRPr="00B778FB">
        <w:rPr>
          <w:lang w:val="pt-BR"/>
        </w:rPr>
        <w:t xml:space="preserve"> </w:t>
      </w:r>
      <w:r w:rsidR="009C3F34" w:rsidRPr="00B778FB">
        <w:rPr>
          <w:lang w:val="pt-BR"/>
        </w:rPr>
        <w:t>periciais</w:t>
      </w:r>
      <w:r w:rsidR="00C817EE" w:rsidRPr="00B778FB">
        <w:rPr>
          <w:lang w:val="pt-BR"/>
        </w:rPr>
        <w:t xml:space="preserve"> </w:t>
      </w:r>
      <w:r w:rsidR="0013053D" w:rsidRPr="00B778FB">
        <w:rPr>
          <w:lang w:val="pt-BR"/>
        </w:rPr>
        <w:t xml:space="preserve">apresentados </w:t>
      </w:r>
      <w:r w:rsidR="00B13DD6" w:rsidRPr="00B778FB">
        <w:rPr>
          <w:lang w:val="pt-BR"/>
        </w:rPr>
        <w:t xml:space="preserve">no </w:t>
      </w:r>
      <w:r w:rsidR="00C817EE" w:rsidRPr="00B778FB">
        <w:rPr>
          <w:lang w:val="pt-BR"/>
        </w:rPr>
        <w:t xml:space="preserve">caso </w:t>
      </w:r>
      <w:r w:rsidR="00C61D12" w:rsidRPr="00B778FB">
        <w:rPr>
          <w:i/>
          <w:lang w:val="pt-BR"/>
        </w:rPr>
        <w:t>Perozo</w:t>
      </w:r>
      <w:r w:rsidR="00B13DD6" w:rsidRPr="00B778FB">
        <w:rPr>
          <w:i/>
          <w:lang w:val="pt-BR"/>
        </w:rPr>
        <w:t xml:space="preserve"> e </w:t>
      </w:r>
      <w:r w:rsidR="009C3F34" w:rsidRPr="00B778FB">
        <w:rPr>
          <w:i/>
          <w:lang w:val="pt-BR"/>
        </w:rPr>
        <w:t>outros</w:t>
      </w:r>
      <w:r w:rsidR="00C817EE" w:rsidRPr="00B778FB">
        <w:rPr>
          <w:i/>
          <w:lang w:val="pt-BR"/>
        </w:rPr>
        <w:t xml:space="preserve"> vs. Venezuela. </w:t>
      </w:r>
      <w:r w:rsidR="00C817EE" w:rsidRPr="00B778FB">
        <w:rPr>
          <w:lang w:val="pt-BR"/>
        </w:rPr>
        <w:t>Igualmente,</w:t>
      </w:r>
      <w:r w:rsidR="009C3F34" w:rsidRPr="00B778FB">
        <w:rPr>
          <w:lang w:val="pt-BR"/>
        </w:rPr>
        <w:t xml:space="preserve"> a </w:t>
      </w:r>
      <w:r w:rsidR="005D084B" w:rsidRPr="00B778FB">
        <w:rPr>
          <w:lang w:val="pt-BR"/>
        </w:rPr>
        <w:t>President</w:t>
      </w:r>
      <w:r w:rsidR="00C817EE" w:rsidRPr="00B778FB">
        <w:rPr>
          <w:lang w:val="pt-BR"/>
        </w:rPr>
        <w:t xml:space="preserve">a </w:t>
      </w:r>
      <w:r w:rsidR="00EA57DB" w:rsidRPr="00B778FB">
        <w:rPr>
          <w:lang w:val="pt-BR"/>
        </w:rPr>
        <w:t>dispôs</w:t>
      </w:r>
      <w:r w:rsidR="00C817EE" w:rsidRPr="00B778FB">
        <w:rPr>
          <w:lang w:val="pt-BR"/>
        </w:rPr>
        <w:t xml:space="preserve"> incorporar</w:t>
      </w:r>
      <w:r w:rsidR="00643023" w:rsidRPr="00B778FB">
        <w:rPr>
          <w:lang w:val="pt-BR"/>
        </w:rPr>
        <w:t xml:space="preserve"> ao </w:t>
      </w:r>
      <w:r w:rsidR="00C817EE" w:rsidRPr="00B778FB">
        <w:rPr>
          <w:lang w:val="pt-BR"/>
        </w:rPr>
        <w:t xml:space="preserve">acervo </w:t>
      </w:r>
      <w:r w:rsidR="009C3F34" w:rsidRPr="00B778FB">
        <w:rPr>
          <w:lang w:val="pt-BR"/>
        </w:rPr>
        <w:t>probatório</w:t>
      </w:r>
      <w:r w:rsidR="00C817EE" w:rsidRPr="00B778FB">
        <w:rPr>
          <w:lang w:val="pt-BR"/>
        </w:rPr>
        <w:t xml:space="preserve"> </w:t>
      </w:r>
      <w:r w:rsidR="00643023" w:rsidRPr="00B778FB">
        <w:rPr>
          <w:lang w:val="pt-BR"/>
        </w:rPr>
        <w:t xml:space="preserve">do </w:t>
      </w:r>
      <w:r w:rsidR="00C817EE" w:rsidRPr="00B778FB">
        <w:rPr>
          <w:lang w:val="pt-BR"/>
        </w:rPr>
        <w:t>presente caso,</w:t>
      </w:r>
      <w:r w:rsidR="00643023" w:rsidRPr="00B778FB">
        <w:rPr>
          <w:lang w:val="pt-BR"/>
        </w:rPr>
        <w:t xml:space="preserve"> em </w:t>
      </w:r>
      <w:r w:rsidR="00C817EE" w:rsidRPr="00B778FB">
        <w:rPr>
          <w:lang w:val="pt-BR"/>
        </w:rPr>
        <w:t>aplica</w:t>
      </w:r>
      <w:r w:rsidR="00643023" w:rsidRPr="00B778FB">
        <w:rPr>
          <w:lang w:val="pt-BR"/>
        </w:rPr>
        <w:t>ção do dispost</w:t>
      </w:r>
      <w:r w:rsidR="00C817EE" w:rsidRPr="00B778FB">
        <w:rPr>
          <w:lang w:val="pt-BR"/>
        </w:rPr>
        <w:t>o</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45</w:t>
      </w:r>
      <w:r w:rsidR="00C817EE" w:rsidRPr="00B778FB">
        <w:rPr>
          <w:lang w:val="pt-BR"/>
        </w:rPr>
        <w:t>.</w:t>
      </w:r>
      <w:r w:rsidRPr="00B778FB">
        <w:rPr>
          <w:lang w:val="pt-BR"/>
        </w:rPr>
        <w:t>1</w:t>
      </w:r>
      <w:r w:rsidR="00C817EE" w:rsidRPr="00B778FB">
        <w:rPr>
          <w:lang w:val="pt-BR"/>
        </w:rPr>
        <w:t xml:space="preserve"> </w:t>
      </w:r>
      <w:r w:rsidR="00643023" w:rsidRPr="00B778FB">
        <w:rPr>
          <w:lang w:val="pt-BR"/>
        </w:rPr>
        <w:t xml:space="preserve">do </w:t>
      </w:r>
      <w:r w:rsidR="009C3F34" w:rsidRPr="00B778FB">
        <w:rPr>
          <w:lang w:val="pt-BR"/>
        </w:rPr>
        <w:t>Regulamento</w:t>
      </w:r>
      <w:r w:rsidR="00C817EE" w:rsidRPr="00B778FB">
        <w:rPr>
          <w:lang w:val="pt-BR"/>
        </w:rPr>
        <w:t>,</w:t>
      </w:r>
      <w:r w:rsidR="00B13DD6" w:rsidRPr="00B778FB">
        <w:rPr>
          <w:lang w:val="pt-BR"/>
        </w:rPr>
        <w:t xml:space="preserve"> </w:t>
      </w:r>
      <w:r w:rsidR="0013053D" w:rsidRPr="00B778FB">
        <w:rPr>
          <w:lang w:val="pt-BR"/>
        </w:rPr>
        <w:t>o</w:t>
      </w:r>
      <w:r w:rsidR="00B13DD6" w:rsidRPr="00B778FB">
        <w:rPr>
          <w:lang w:val="pt-BR"/>
        </w:rPr>
        <w:t xml:space="preserve"> </w:t>
      </w:r>
      <w:r w:rsidR="00643023" w:rsidRPr="00B778FB">
        <w:rPr>
          <w:lang w:val="pt-BR"/>
        </w:rPr>
        <w:t xml:space="preserve">parecer </w:t>
      </w:r>
      <w:r w:rsidR="00C817EE" w:rsidRPr="00B778FB">
        <w:rPr>
          <w:lang w:val="pt-BR"/>
        </w:rPr>
        <w:t xml:space="preserve">pericial </w:t>
      </w:r>
      <w:r w:rsidR="00643023" w:rsidRPr="00B778FB">
        <w:rPr>
          <w:lang w:val="pt-BR"/>
        </w:rPr>
        <w:t xml:space="preserve">do </w:t>
      </w:r>
      <w:r w:rsidR="009C3F34" w:rsidRPr="00B778FB">
        <w:rPr>
          <w:lang w:val="pt-BR"/>
        </w:rPr>
        <w:t xml:space="preserve">senhor </w:t>
      </w:r>
      <w:r w:rsidR="00C817EE" w:rsidRPr="00B778FB">
        <w:rPr>
          <w:lang w:val="pt-BR"/>
        </w:rPr>
        <w:t xml:space="preserve">Alberto Arteaga, </w:t>
      </w:r>
      <w:r w:rsidR="0013053D" w:rsidRPr="00B778FB">
        <w:rPr>
          <w:lang w:val="pt-BR"/>
        </w:rPr>
        <w:t xml:space="preserve">apresentado </w:t>
      </w:r>
      <w:r w:rsidR="00B13DD6" w:rsidRPr="00B778FB">
        <w:rPr>
          <w:lang w:val="pt-BR"/>
        </w:rPr>
        <w:t xml:space="preserve">no </w:t>
      </w:r>
      <w:r w:rsidR="00C817EE" w:rsidRPr="00B778FB">
        <w:rPr>
          <w:lang w:val="pt-BR"/>
        </w:rPr>
        <w:t>referido caso.</w:t>
      </w:r>
      <w:r w:rsidR="00C817EE" w:rsidRPr="00B778FB">
        <w:rPr>
          <w:b/>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15</w:t>
      </w:r>
      <w:r w:rsidR="00C817EE" w:rsidRPr="00B778FB">
        <w:rPr>
          <w:lang w:val="pt-BR"/>
        </w:rPr>
        <w:t>.</w:t>
      </w:r>
      <w:r w:rsidR="00C817EE" w:rsidRPr="00B778FB">
        <w:rPr>
          <w:lang w:val="pt-BR"/>
        </w:rPr>
        <w:tab/>
      </w:r>
      <w:r w:rsidR="005D084B" w:rsidRPr="00B778FB">
        <w:rPr>
          <w:lang w:val="pt-BR"/>
        </w:rPr>
        <w:t xml:space="preserve">Em </w:t>
      </w:r>
      <w:proofErr w:type="gramStart"/>
      <w:r w:rsidRPr="00B778FB">
        <w:rPr>
          <w:lang w:val="pt-BR"/>
        </w:rPr>
        <w:t>7</w:t>
      </w:r>
      <w:proofErr w:type="gramEnd"/>
      <w:r w:rsidR="00C817EE" w:rsidRPr="00B778FB">
        <w:rPr>
          <w:lang w:val="pt-BR"/>
        </w:rPr>
        <w:t xml:space="preserve"> de agosto de </w:t>
      </w:r>
      <w:r w:rsidRPr="00B778FB">
        <w:rPr>
          <w:lang w:val="pt-BR"/>
        </w:rPr>
        <w:t>2008</w:t>
      </w:r>
      <w:r w:rsidR="00635707" w:rsidRPr="00B778FB">
        <w:rPr>
          <w:lang w:val="pt-BR"/>
        </w:rPr>
        <w:t>,</w:t>
      </w:r>
      <w:r w:rsidR="00C817EE" w:rsidRPr="00B778FB">
        <w:rPr>
          <w:lang w:val="pt-BR"/>
        </w:rPr>
        <w:t xml:space="preserve"> </w:t>
      </w:r>
      <w:r w:rsidR="0013053D" w:rsidRPr="00B778FB">
        <w:rPr>
          <w:lang w:val="pt-BR"/>
        </w:rPr>
        <w:t xml:space="preserve">foi realizada </w:t>
      </w:r>
      <w:r w:rsidR="009C3F34" w:rsidRPr="00B778FB">
        <w:rPr>
          <w:lang w:val="pt-BR"/>
        </w:rPr>
        <w:t xml:space="preserve">a </w:t>
      </w:r>
      <w:r w:rsidR="00643023" w:rsidRPr="00B778FB">
        <w:rPr>
          <w:lang w:val="pt-BR"/>
        </w:rPr>
        <w:t>audiência</w:t>
      </w:r>
      <w:r w:rsidR="00C817EE" w:rsidRPr="00B778FB">
        <w:rPr>
          <w:lang w:val="pt-BR"/>
        </w:rPr>
        <w:t xml:space="preserve"> pública, durante</w:t>
      </w:r>
      <w:r w:rsidR="00643023" w:rsidRPr="00B778FB">
        <w:rPr>
          <w:lang w:val="pt-BR"/>
        </w:rPr>
        <w:t xml:space="preserve"> o </w:t>
      </w:r>
      <w:r w:rsidR="00C817EE" w:rsidRPr="00B778FB">
        <w:rPr>
          <w:lang w:val="pt-BR"/>
        </w:rPr>
        <w:t xml:space="preserve">LXXX Período de </w:t>
      </w:r>
      <w:r w:rsidR="009C3F34" w:rsidRPr="00B778FB">
        <w:rPr>
          <w:lang w:val="pt-BR"/>
        </w:rPr>
        <w:t>Sessões</w:t>
      </w:r>
      <w:r w:rsidR="00643023" w:rsidRPr="00B778FB">
        <w:rPr>
          <w:lang w:val="pt-BR"/>
        </w:rPr>
        <w:t xml:space="preserve"> em </w:t>
      </w:r>
      <w:r w:rsidR="008C4B18" w:rsidRPr="00B778FB">
        <w:rPr>
          <w:lang w:val="pt-BR"/>
        </w:rPr>
        <w:t>sua sede</w:t>
      </w:r>
      <w:r w:rsidR="00C817EE" w:rsidRPr="00B778FB">
        <w:rPr>
          <w:lang w:val="pt-BR"/>
        </w:rPr>
        <w:t>,</w:t>
      </w:r>
      <w:r w:rsidR="009C3F34" w:rsidRPr="00B778FB">
        <w:rPr>
          <w:lang w:val="pt-BR"/>
        </w:rPr>
        <w:t xml:space="preserve"> a </w:t>
      </w:r>
      <w:r w:rsidR="00643023" w:rsidRPr="00B778FB">
        <w:rPr>
          <w:lang w:val="pt-BR"/>
        </w:rPr>
        <w:t xml:space="preserve">qual foi </w:t>
      </w:r>
      <w:r w:rsidR="00C817EE" w:rsidRPr="00B778FB">
        <w:rPr>
          <w:lang w:val="pt-BR"/>
        </w:rPr>
        <w:t>presidida</w:t>
      </w:r>
      <w:r w:rsidR="009C3F34" w:rsidRPr="00B778FB">
        <w:rPr>
          <w:lang w:val="pt-BR"/>
        </w:rPr>
        <w:t xml:space="preserve"> pelo Juiz</w:t>
      </w:r>
      <w:r w:rsidR="00C817EE" w:rsidRPr="00B778FB">
        <w:rPr>
          <w:lang w:val="pt-BR"/>
        </w:rPr>
        <w:t xml:space="preserve"> García Ramírez</w:t>
      </w:r>
      <w:r w:rsidR="0013053D" w:rsidRPr="00B778FB">
        <w:rPr>
          <w:lang w:val="pt-BR"/>
        </w:rPr>
        <w:t>.</w:t>
      </w:r>
      <w:r w:rsidR="00C817EE" w:rsidRPr="00B778FB">
        <w:rPr>
          <w:rStyle w:val="Refdenotaalpie"/>
          <w:lang w:val="pt-BR"/>
        </w:rPr>
        <w:footnoteReference w:id="10"/>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16</w:t>
      </w:r>
      <w:r w:rsidR="00C817EE" w:rsidRPr="00B778FB">
        <w:rPr>
          <w:lang w:val="pt-BR"/>
        </w:rPr>
        <w:t>.</w:t>
      </w:r>
      <w:r w:rsidR="00C817EE" w:rsidRPr="00B778FB">
        <w:rPr>
          <w:lang w:val="pt-BR"/>
        </w:rPr>
        <w:tab/>
      </w:r>
      <w:r w:rsidR="005D084B" w:rsidRPr="00B778FB">
        <w:rPr>
          <w:lang w:val="pt-BR"/>
        </w:rPr>
        <w:t xml:space="preserve">Em </w:t>
      </w:r>
      <w:proofErr w:type="gramStart"/>
      <w:r w:rsidRPr="00B778FB">
        <w:rPr>
          <w:lang w:val="pt-BR"/>
        </w:rPr>
        <w:t>8</w:t>
      </w:r>
      <w:proofErr w:type="gramEnd"/>
      <w:r w:rsidR="00C817EE" w:rsidRPr="00B778FB">
        <w:rPr>
          <w:lang w:val="pt-BR"/>
        </w:rPr>
        <w:t xml:space="preserve"> de </w:t>
      </w:r>
      <w:r w:rsidR="009C3F34" w:rsidRPr="00B778FB">
        <w:rPr>
          <w:lang w:val="pt-BR"/>
        </w:rPr>
        <w:t>setembro</w:t>
      </w:r>
      <w:r w:rsidR="00C817EE" w:rsidRPr="00B778FB">
        <w:rPr>
          <w:lang w:val="pt-BR"/>
        </w:rPr>
        <w:t xml:space="preserve"> de </w:t>
      </w:r>
      <w:r w:rsidRPr="00B778FB">
        <w:rPr>
          <w:lang w:val="pt-BR"/>
        </w:rPr>
        <w:t>2008</w:t>
      </w:r>
      <w:r w:rsidR="00635707" w:rsidRPr="00B778FB">
        <w:rPr>
          <w:lang w:val="pt-BR"/>
        </w:rPr>
        <w:t>,</w:t>
      </w:r>
      <w:r w:rsidR="009C3F34" w:rsidRPr="00B778FB">
        <w:rPr>
          <w:lang w:val="pt-BR"/>
        </w:rPr>
        <w:t xml:space="preserve"> a </w:t>
      </w:r>
      <w:r w:rsidR="00643023" w:rsidRPr="00B778FB">
        <w:rPr>
          <w:lang w:val="pt-BR"/>
        </w:rPr>
        <w:t>Comissão</w:t>
      </w:r>
      <w:r w:rsidR="00C817EE" w:rsidRPr="00B778FB">
        <w:rPr>
          <w:lang w:val="pt-BR"/>
        </w:rPr>
        <w:t>,</w:t>
      </w:r>
      <w:r w:rsidR="009C3F34" w:rsidRPr="00B778FB">
        <w:rPr>
          <w:lang w:val="pt-BR"/>
        </w:rPr>
        <w:t xml:space="preserve"> os </w:t>
      </w:r>
      <w:r w:rsidR="008C4B18" w:rsidRPr="00B778FB">
        <w:rPr>
          <w:lang w:val="pt-BR"/>
        </w:rPr>
        <w:t>representante</w:t>
      </w:r>
      <w:r w:rsidR="00C817EE" w:rsidRPr="00B778FB">
        <w:rPr>
          <w:lang w:val="pt-BR"/>
        </w:rPr>
        <w:t>s</w:t>
      </w:r>
      <w:r w:rsidR="00B13DD6" w:rsidRPr="00B778FB">
        <w:rPr>
          <w:lang w:val="pt-BR"/>
        </w:rPr>
        <w:t xml:space="preserve"> e </w:t>
      </w:r>
      <w:r w:rsidR="00643023" w:rsidRPr="00B778FB">
        <w:rPr>
          <w:lang w:val="pt-BR"/>
        </w:rPr>
        <w:t xml:space="preserve">o </w:t>
      </w:r>
      <w:r w:rsidR="00C817EE" w:rsidRPr="00B778FB">
        <w:rPr>
          <w:lang w:val="pt-BR"/>
        </w:rPr>
        <w:t xml:space="preserve">Estado </w:t>
      </w:r>
      <w:r w:rsidR="009C3F34" w:rsidRPr="00B778FB">
        <w:rPr>
          <w:lang w:val="pt-BR"/>
        </w:rPr>
        <w:t>apresentaram</w:t>
      </w:r>
      <w:r w:rsidR="00C817EE" w:rsidRPr="00B778FB">
        <w:rPr>
          <w:lang w:val="pt-BR"/>
        </w:rPr>
        <w:t xml:space="preserve">, respectivamente, </w:t>
      </w:r>
      <w:r w:rsidR="00B13DD6" w:rsidRPr="00B778FB">
        <w:rPr>
          <w:lang w:val="pt-BR"/>
        </w:rPr>
        <w:t xml:space="preserve">suas </w:t>
      </w:r>
      <w:r w:rsidR="00EA57DB" w:rsidRPr="00B778FB">
        <w:rPr>
          <w:lang w:val="pt-BR"/>
        </w:rPr>
        <w:t>alegações finais escritas</w:t>
      </w:r>
      <w:r w:rsidR="00643023" w:rsidRPr="00B778FB">
        <w:rPr>
          <w:lang w:val="pt-BR"/>
        </w:rPr>
        <w:t xml:space="preserve"> </w:t>
      </w:r>
      <w:r w:rsidR="00EA57DB" w:rsidRPr="00B778FB">
        <w:rPr>
          <w:lang w:val="pt-BR"/>
        </w:rPr>
        <w:t xml:space="preserve">em relação às </w:t>
      </w:r>
      <w:r w:rsidR="00643023" w:rsidRPr="00B778FB">
        <w:rPr>
          <w:lang w:val="pt-BR"/>
        </w:rPr>
        <w:t>exceções</w:t>
      </w:r>
      <w:r w:rsidR="00C817EE" w:rsidRPr="00B778FB">
        <w:rPr>
          <w:lang w:val="pt-BR"/>
        </w:rPr>
        <w:t xml:space="preserve"> preliminares</w:t>
      </w:r>
      <w:r w:rsidR="00B13DD6" w:rsidRPr="00B778FB">
        <w:rPr>
          <w:lang w:val="pt-BR"/>
        </w:rPr>
        <w:t xml:space="preserve"> e </w:t>
      </w:r>
      <w:r w:rsidR="009C3F34" w:rsidRPr="00B778FB">
        <w:rPr>
          <w:lang w:val="pt-BR"/>
        </w:rPr>
        <w:t xml:space="preserve">os </w:t>
      </w:r>
      <w:r w:rsidR="00643023" w:rsidRPr="00B778FB">
        <w:rPr>
          <w:lang w:val="pt-BR"/>
        </w:rPr>
        <w:t>eventuais</w:t>
      </w:r>
      <w:r w:rsidR="00C817EE" w:rsidRPr="00B778FB">
        <w:rPr>
          <w:lang w:val="pt-BR"/>
        </w:rPr>
        <w:t xml:space="preserve"> </w:t>
      </w:r>
      <w:r w:rsidR="00643023" w:rsidRPr="00B778FB">
        <w:rPr>
          <w:lang w:val="pt-BR"/>
        </w:rPr>
        <w:t>mérito</w:t>
      </w:r>
      <w:r w:rsidR="00C817EE" w:rsidRPr="00B778FB">
        <w:rPr>
          <w:lang w:val="pt-BR"/>
        </w:rPr>
        <w:t>, repara</w:t>
      </w:r>
      <w:r w:rsidR="00643023" w:rsidRPr="00B778FB">
        <w:rPr>
          <w:lang w:val="pt-BR"/>
        </w:rPr>
        <w:t>ções</w:t>
      </w:r>
      <w:r w:rsidR="00B13DD6" w:rsidRPr="00B778FB">
        <w:rPr>
          <w:lang w:val="pt-BR"/>
        </w:rPr>
        <w:t xml:space="preserve"> e </w:t>
      </w:r>
      <w:r w:rsidR="00643023" w:rsidRPr="00B778FB">
        <w:rPr>
          <w:lang w:val="pt-BR"/>
        </w:rPr>
        <w:t>custas</w:t>
      </w:r>
      <w:r w:rsidR="00B13DD6" w:rsidRPr="00B778FB">
        <w:rPr>
          <w:lang w:val="pt-BR"/>
        </w:rPr>
        <w:t xml:space="preserve"> neste </w:t>
      </w:r>
      <w:r w:rsidR="00C817EE" w:rsidRPr="00B778FB">
        <w:rPr>
          <w:lang w:val="pt-BR"/>
        </w:rPr>
        <w:t>caso.</w:t>
      </w:r>
    </w:p>
    <w:p w:rsidR="00C817EE" w:rsidRPr="00B778FB" w:rsidRDefault="00C817EE">
      <w:pPr>
        <w:rPr>
          <w:lang w:val="pt-BR"/>
        </w:rPr>
      </w:pPr>
    </w:p>
    <w:p w:rsidR="00C817EE" w:rsidRPr="00B778FB" w:rsidRDefault="00570485">
      <w:pPr>
        <w:rPr>
          <w:lang w:val="pt-BR"/>
        </w:rPr>
      </w:pPr>
      <w:r w:rsidRPr="00B778FB">
        <w:rPr>
          <w:lang w:val="pt-BR"/>
        </w:rPr>
        <w:t>17</w:t>
      </w:r>
      <w:r w:rsidR="00C817EE" w:rsidRPr="00B778FB">
        <w:rPr>
          <w:lang w:val="pt-BR"/>
        </w:rPr>
        <w:t>.</w:t>
      </w:r>
      <w:r w:rsidR="00C817EE" w:rsidRPr="00B778FB">
        <w:rPr>
          <w:lang w:val="pt-BR"/>
        </w:rPr>
        <w:tab/>
      </w:r>
      <w:r w:rsidR="005D084B" w:rsidRPr="00B778FB">
        <w:rPr>
          <w:lang w:val="pt-BR"/>
        </w:rPr>
        <w:t xml:space="preserve">Em </w:t>
      </w:r>
      <w:r w:rsidRPr="00B778FB">
        <w:rPr>
          <w:lang w:val="pt-BR"/>
        </w:rPr>
        <w:t>13</w:t>
      </w:r>
      <w:r w:rsidR="00C817EE" w:rsidRPr="00B778FB">
        <w:rPr>
          <w:lang w:val="pt-BR"/>
        </w:rPr>
        <w:t xml:space="preserve"> de </w:t>
      </w:r>
      <w:r w:rsidR="009C3F34" w:rsidRPr="00B778FB">
        <w:rPr>
          <w:lang w:val="pt-BR"/>
        </w:rPr>
        <w:t>outubro</w:t>
      </w:r>
      <w:r w:rsidR="00C817EE" w:rsidRPr="00B778FB">
        <w:rPr>
          <w:lang w:val="pt-BR"/>
        </w:rPr>
        <w:t xml:space="preserve"> de </w:t>
      </w:r>
      <w:r w:rsidRPr="00B778FB">
        <w:rPr>
          <w:lang w:val="pt-BR"/>
        </w:rPr>
        <w:t>2008</w:t>
      </w:r>
      <w:r w:rsidR="00C817EE" w:rsidRPr="00B778FB">
        <w:rPr>
          <w:lang w:val="pt-BR"/>
        </w:rPr>
        <w:t xml:space="preserve">, </w:t>
      </w:r>
      <w:r w:rsidR="009C3F34" w:rsidRPr="00B778FB">
        <w:rPr>
          <w:lang w:val="pt-BR"/>
        </w:rPr>
        <w:t>seguindo</w:t>
      </w:r>
      <w:r w:rsidR="00C817EE" w:rsidRPr="00B778FB">
        <w:rPr>
          <w:lang w:val="pt-BR"/>
        </w:rPr>
        <w:t xml:space="preserve"> </w:t>
      </w:r>
      <w:r w:rsidR="009C3F34" w:rsidRPr="00B778FB">
        <w:rPr>
          <w:lang w:val="pt-BR"/>
        </w:rPr>
        <w:t>instruções</w:t>
      </w:r>
      <w:r w:rsidR="00643023" w:rsidRPr="00B778FB">
        <w:rPr>
          <w:lang w:val="pt-BR"/>
        </w:rPr>
        <w:t xml:space="preserve"> da </w:t>
      </w:r>
      <w:r w:rsidR="005D084B" w:rsidRPr="00B778FB">
        <w:rPr>
          <w:lang w:val="pt-BR"/>
        </w:rPr>
        <w:t>President</w:t>
      </w:r>
      <w:r w:rsidR="00C817EE" w:rsidRPr="00B778FB">
        <w:rPr>
          <w:lang w:val="pt-BR"/>
        </w:rPr>
        <w:t>a</w:t>
      </w:r>
      <w:r w:rsidR="00B13DD6" w:rsidRPr="00B778FB">
        <w:rPr>
          <w:lang w:val="pt-BR"/>
        </w:rPr>
        <w:t xml:space="preserve"> e nos termo</w:t>
      </w:r>
      <w:r w:rsidR="00C817EE" w:rsidRPr="00B778FB">
        <w:rPr>
          <w:lang w:val="pt-BR"/>
        </w:rPr>
        <w:t xml:space="preserve">s </w:t>
      </w:r>
      <w:r w:rsidR="00643023" w:rsidRPr="00B778FB">
        <w:rPr>
          <w:lang w:val="pt-BR"/>
        </w:rPr>
        <w:t>do artigo</w:t>
      </w:r>
      <w:r w:rsidR="00C817EE" w:rsidRPr="00B778FB">
        <w:rPr>
          <w:lang w:val="pt-BR"/>
        </w:rPr>
        <w:t xml:space="preserve"> </w:t>
      </w:r>
      <w:r w:rsidRPr="00B778FB">
        <w:rPr>
          <w:lang w:val="pt-BR"/>
        </w:rPr>
        <w:t>45</w:t>
      </w:r>
      <w:r w:rsidR="00C817EE" w:rsidRPr="00B778FB">
        <w:rPr>
          <w:lang w:val="pt-BR"/>
        </w:rPr>
        <w:t>.</w:t>
      </w:r>
      <w:r w:rsidRPr="00B778FB">
        <w:rPr>
          <w:lang w:val="pt-BR"/>
        </w:rPr>
        <w:t>1</w:t>
      </w:r>
      <w:r w:rsidR="00C817EE" w:rsidRPr="00B778FB">
        <w:rPr>
          <w:lang w:val="pt-BR"/>
        </w:rPr>
        <w:t xml:space="preserve"> </w:t>
      </w:r>
      <w:r w:rsidR="00643023" w:rsidRPr="00B778FB">
        <w:rPr>
          <w:lang w:val="pt-BR"/>
        </w:rPr>
        <w:t xml:space="preserve">do </w:t>
      </w:r>
      <w:r w:rsidR="009C3F34" w:rsidRPr="00B778FB">
        <w:rPr>
          <w:lang w:val="pt-BR"/>
        </w:rPr>
        <w:t>Regulamento</w:t>
      </w:r>
      <w:r w:rsidR="00C817EE" w:rsidRPr="00B778FB">
        <w:rPr>
          <w:lang w:val="pt-BR"/>
        </w:rPr>
        <w:t xml:space="preserve">, </w:t>
      </w:r>
      <w:r w:rsidR="008C4B18" w:rsidRPr="00B778FB">
        <w:rPr>
          <w:rFonts w:eastAsia="Times New Roman"/>
          <w:color w:val="000000"/>
          <w:szCs w:val="24"/>
          <w:lang w:val="pt-BR"/>
        </w:rPr>
        <w:t>requereu</w:t>
      </w:r>
      <w:r w:rsidR="00A33C18" w:rsidRPr="00B778FB">
        <w:rPr>
          <w:rFonts w:eastAsia="Times New Roman"/>
          <w:color w:val="000000"/>
          <w:szCs w:val="24"/>
          <w:lang w:val="pt-BR"/>
        </w:rPr>
        <w:t>-se</w:t>
      </w:r>
      <w:r w:rsidR="00643023" w:rsidRPr="00B778FB">
        <w:rPr>
          <w:rFonts w:eastAsia="Times New Roman"/>
          <w:color w:val="000000"/>
          <w:szCs w:val="24"/>
          <w:lang w:val="pt-BR"/>
        </w:rPr>
        <w:t xml:space="preserve"> ao </w:t>
      </w:r>
      <w:r w:rsidR="00C817EE" w:rsidRPr="00B778FB">
        <w:rPr>
          <w:rFonts w:eastAsia="Times New Roman"/>
          <w:color w:val="000000"/>
          <w:szCs w:val="24"/>
          <w:lang w:val="pt-BR"/>
        </w:rPr>
        <w:t xml:space="preserve">Estado que </w:t>
      </w:r>
      <w:r w:rsidR="002B2752" w:rsidRPr="00B778FB">
        <w:rPr>
          <w:rFonts w:eastAsia="Times New Roman"/>
          <w:color w:val="000000"/>
          <w:szCs w:val="24"/>
          <w:lang w:val="pt-BR"/>
        </w:rPr>
        <w:t xml:space="preserve">apresentasse </w:t>
      </w:r>
      <w:r w:rsidR="00B13DD6" w:rsidRPr="00B778FB">
        <w:rPr>
          <w:rFonts w:eastAsia="Times New Roman"/>
          <w:color w:val="000000"/>
          <w:szCs w:val="24"/>
          <w:lang w:val="pt-BR"/>
        </w:rPr>
        <w:t xml:space="preserve">um </w:t>
      </w:r>
      <w:r w:rsidR="00EA57DB" w:rsidRPr="00B778FB">
        <w:rPr>
          <w:rFonts w:eastAsia="Times New Roman"/>
          <w:color w:val="000000"/>
          <w:szCs w:val="24"/>
          <w:lang w:val="pt-BR"/>
        </w:rPr>
        <w:t>relatório</w:t>
      </w:r>
      <w:r w:rsidR="009C3F34" w:rsidRPr="00B778FB">
        <w:rPr>
          <w:rFonts w:eastAsia="Times New Roman"/>
          <w:color w:val="000000"/>
          <w:szCs w:val="24"/>
          <w:lang w:val="pt-BR"/>
        </w:rPr>
        <w:t xml:space="preserve"> </w:t>
      </w:r>
      <w:r w:rsidR="00C817EE" w:rsidRPr="00B778FB">
        <w:rPr>
          <w:rFonts w:eastAsia="Times New Roman"/>
          <w:color w:val="000000"/>
          <w:szCs w:val="24"/>
          <w:lang w:val="pt-BR"/>
        </w:rPr>
        <w:t>completo</w:t>
      </w:r>
      <w:r w:rsidR="00B13DD6" w:rsidRPr="00B778FB">
        <w:rPr>
          <w:rFonts w:eastAsia="Times New Roman"/>
          <w:color w:val="000000"/>
          <w:szCs w:val="24"/>
          <w:lang w:val="pt-BR"/>
        </w:rPr>
        <w:t xml:space="preserve"> e </w:t>
      </w:r>
      <w:r w:rsidR="00A33C18" w:rsidRPr="00B778FB">
        <w:rPr>
          <w:rFonts w:eastAsia="Times New Roman"/>
          <w:color w:val="000000"/>
          <w:szCs w:val="24"/>
          <w:lang w:val="pt-BR"/>
        </w:rPr>
        <w:t>detalhado</w:t>
      </w:r>
      <w:r w:rsidR="00C817EE" w:rsidRPr="00B778FB">
        <w:rPr>
          <w:rFonts w:eastAsia="Times New Roman"/>
          <w:color w:val="000000"/>
          <w:szCs w:val="24"/>
          <w:lang w:val="pt-BR"/>
        </w:rPr>
        <w:t>, emitido</w:t>
      </w:r>
      <w:r w:rsidR="009C3F34" w:rsidRPr="00B778FB">
        <w:rPr>
          <w:rFonts w:eastAsia="Times New Roman"/>
          <w:color w:val="000000"/>
          <w:szCs w:val="24"/>
          <w:lang w:val="pt-BR"/>
        </w:rPr>
        <w:t xml:space="preserve"> pelas </w:t>
      </w:r>
      <w:r w:rsidR="00C817EE" w:rsidRPr="00B778FB">
        <w:rPr>
          <w:rFonts w:eastAsia="Times New Roman"/>
          <w:color w:val="000000"/>
          <w:szCs w:val="24"/>
          <w:lang w:val="pt-BR"/>
        </w:rPr>
        <w:t xml:space="preserve">autoridades </w:t>
      </w:r>
      <w:r w:rsidR="008C4B18" w:rsidRPr="00B778FB">
        <w:rPr>
          <w:rFonts w:eastAsia="Times New Roman"/>
          <w:color w:val="000000"/>
          <w:szCs w:val="24"/>
          <w:lang w:val="pt-BR"/>
        </w:rPr>
        <w:t>competente</w:t>
      </w:r>
      <w:r w:rsidR="00C817EE" w:rsidRPr="00B778FB">
        <w:rPr>
          <w:rFonts w:eastAsia="Times New Roman"/>
          <w:color w:val="000000"/>
          <w:szCs w:val="24"/>
          <w:lang w:val="pt-BR"/>
        </w:rPr>
        <w:t xml:space="preserve">s, </w:t>
      </w:r>
      <w:r w:rsidR="00643023" w:rsidRPr="00B778FB">
        <w:rPr>
          <w:rFonts w:eastAsia="Times New Roman"/>
          <w:color w:val="000000"/>
          <w:szCs w:val="24"/>
          <w:lang w:val="pt-BR"/>
        </w:rPr>
        <w:t xml:space="preserve">sobre o </w:t>
      </w:r>
      <w:r w:rsidR="00C817EE" w:rsidRPr="00B778FB">
        <w:rPr>
          <w:rFonts w:eastAsia="Times New Roman"/>
          <w:color w:val="000000"/>
          <w:szCs w:val="24"/>
          <w:lang w:val="pt-BR"/>
        </w:rPr>
        <w:t xml:space="preserve">estado </w:t>
      </w:r>
      <w:r w:rsidR="00643023" w:rsidRPr="00B778FB">
        <w:rPr>
          <w:rFonts w:eastAsia="Times New Roman"/>
          <w:color w:val="000000"/>
          <w:szCs w:val="24"/>
          <w:lang w:val="pt-BR"/>
        </w:rPr>
        <w:t>atual</w:t>
      </w:r>
      <w:r w:rsidR="00B13DD6" w:rsidRPr="00B778FB">
        <w:rPr>
          <w:rFonts w:eastAsia="Times New Roman"/>
          <w:color w:val="000000"/>
          <w:szCs w:val="24"/>
          <w:lang w:val="pt-BR"/>
        </w:rPr>
        <w:t xml:space="preserve"> e </w:t>
      </w:r>
      <w:r w:rsidR="001E3D6F" w:rsidRPr="00B778FB">
        <w:rPr>
          <w:rFonts w:eastAsia="Times New Roman"/>
          <w:color w:val="000000"/>
          <w:szCs w:val="24"/>
          <w:lang w:val="pt-BR"/>
        </w:rPr>
        <w:t>as</w:t>
      </w:r>
      <w:r w:rsidR="00643023" w:rsidRPr="00B778FB">
        <w:rPr>
          <w:rFonts w:eastAsia="Times New Roman"/>
          <w:color w:val="000000"/>
          <w:szCs w:val="24"/>
          <w:lang w:val="pt-BR"/>
        </w:rPr>
        <w:t xml:space="preserve"> </w:t>
      </w:r>
      <w:r w:rsidR="00A33C18" w:rsidRPr="00B778FB">
        <w:rPr>
          <w:rFonts w:eastAsia="Times New Roman"/>
          <w:color w:val="000000"/>
          <w:szCs w:val="24"/>
          <w:lang w:val="pt-BR"/>
        </w:rPr>
        <w:t>das</w:t>
      </w:r>
      <w:r w:rsidR="00643023" w:rsidRPr="00B778FB">
        <w:rPr>
          <w:rFonts w:eastAsia="Times New Roman"/>
          <w:color w:val="000000"/>
          <w:szCs w:val="24"/>
          <w:lang w:val="pt-BR"/>
        </w:rPr>
        <w:t xml:space="preserve"> </w:t>
      </w:r>
      <w:r w:rsidR="00C817EE" w:rsidRPr="00B778FB">
        <w:rPr>
          <w:rFonts w:eastAsia="Times New Roman"/>
          <w:color w:val="000000"/>
          <w:szCs w:val="24"/>
          <w:lang w:val="pt-BR"/>
        </w:rPr>
        <w:t>investiga</w:t>
      </w:r>
      <w:r w:rsidR="00643023" w:rsidRPr="00B778FB">
        <w:rPr>
          <w:rFonts w:eastAsia="Times New Roman"/>
          <w:color w:val="000000"/>
          <w:szCs w:val="24"/>
          <w:lang w:val="pt-BR"/>
        </w:rPr>
        <w:t>ções</w:t>
      </w:r>
      <w:r w:rsidR="00B13DD6" w:rsidRPr="00B778FB">
        <w:rPr>
          <w:rFonts w:cs="Arial"/>
          <w:szCs w:val="22"/>
          <w:lang w:val="pt-BR"/>
        </w:rPr>
        <w:t xml:space="preserve"> e </w:t>
      </w:r>
      <w:r w:rsidR="009C3F34" w:rsidRPr="00B778FB">
        <w:rPr>
          <w:rFonts w:cs="Arial"/>
          <w:szCs w:val="22"/>
          <w:lang w:val="pt-BR"/>
        </w:rPr>
        <w:t>processo</w:t>
      </w:r>
      <w:r w:rsidR="00C817EE" w:rsidRPr="00B778FB">
        <w:rPr>
          <w:rFonts w:cs="Arial"/>
          <w:szCs w:val="22"/>
          <w:lang w:val="pt-BR"/>
        </w:rPr>
        <w:t xml:space="preserve">s </w:t>
      </w:r>
      <w:r w:rsidR="009C3F34" w:rsidRPr="00B778FB">
        <w:rPr>
          <w:rFonts w:cs="Arial"/>
          <w:szCs w:val="22"/>
          <w:lang w:val="pt-BR"/>
        </w:rPr>
        <w:t>judiciais</w:t>
      </w:r>
      <w:r w:rsidR="00C817EE" w:rsidRPr="00B778FB">
        <w:rPr>
          <w:rFonts w:cs="Arial"/>
          <w:szCs w:val="22"/>
          <w:lang w:val="pt-BR"/>
        </w:rPr>
        <w:t xml:space="preserve"> </w:t>
      </w:r>
      <w:r w:rsidR="00643023" w:rsidRPr="00B778FB">
        <w:rPr>
          <w:rFonts w:cs="Arial"/>
          <w:szCs w:val="22"/>
          <w:lang w:val="pt-BR"/>
        </w:rPr>
        <w:t>abert</w:t>
      </w:r>
      <w:r w:rsidR="00C817EE" w:rsidRPr="00B778FB">
        <w:rPr>
          <w:rFonts w:cs="Arial"/>
          <w:szCs w:val="22"/>
          <w:lang w:val="pt-BR"/>
        </w:rPr>
        <w:t>os o</w:t>
      </w:r>
      <w:r w:rsidR="00A33C18" w:rsidRPr="00B778FB">
        <w:rPr>
          <w:rFonts w:cs="Arial"/>
          <w:szCs w:val="22"/>
          <w:lang w:val="pt-BR"/>
        </w:rPr>
        <w:t>u</w:t>
      </w:r>
      <w:r w:rsidR="00C817EE" w:rsidRPr="00B778FB">
        <w:rPr>
          <w:rFonts w:cs="Arial"/>
          <w:szCs w:val="22"/>
          <w:lang w:val="pt-BR"/>
        </w:rPr>
        <w:t xml:space="preserve"> tramitados</w:t>
      </w:r>
      <w:r w:rsidR="00643023" w:rsidRPr="00B778FB">
        <w:rPr>
          <w:rFonts w:cs="Arial"/>
          <w:szCs w:val="22"/>
          <w:lang w:val="pt-BR"/>
        </w:rPr>
        <w:t xml:space="preserve"> em </w:t>
      </w:r>
      <w:r w:rsidR="00C817EE" w:rsidRPr="00B778FB">
        <w:rPr>
          <w:rFonts w:cs="Arial"/>
          <w:szCs w:val="22"/>
          <w:lang w:val="pt-BR"/>
        </w:rPr>
        <w:t>rela</w:t>
      </w:r>
      <w:r w:rsidR="00643023" w:rsidRPr="00B778FB">
        <w:rPr>
          <w:rFonts w:cs="Arial"/>
          <w:szCs w:val="22"/>
          <w:lang w:val="pt-BR"/>
        </w:rPr>
        <w:t xml:space="preserve">ção </w:t>
      </w:r>
      <w:r w:rsidR="00A33C18" w:rsidRPr="00B778FB">
        <w:rPr>
          <w:rFonts w:cs="Arial"/>
          <w:szCs w:val="22"/>
          <w:lang w:val="pt-BR"/>
        </w:rPr>
        <w:t>às</w:t>
      </w:r>
      <w:r w:rsidR="00D01475">
        <w:rPr>
          <w:rFonts w:cs="Arial"/>
          <w:szCs w:val="22"/>
          <w:lang w:val="pt-BR"/>
        </w:rPr>
        <w:t xml:space="preserve"> </w:t>
      </w:r>
      <w:r w:rsidR="00643023" w:rsidRPr="00B778FB">
        <w:rPr>
          <w:rFonts w:cs="Arial"/>
          <w:szCs w:val="22"/>
          <w:lang w:val="pt-BR"/>
        </w:rPr>
        <w:t xml:space="preserve">denúncias </w:t>
      </w:r>
      <w:r w:rsidR="00C817EE" w:rsidRPr="00B778FB">
        <w:rPr>
          <w:rFonts w:cs="Arial"/>
          <w:szCs w:val="22"/>
          <w:lang w:val="pt-BR"/>
        </w:rPr>
        <w:t>o</w:t>
      </w:r>
      <w:r w:rsidR="00A33C18" w:rsidRPr="00B778FB">
        <w:rPr>
          <w:rFonts w:cs="Arial"/>
          <w:szCs w:val="22"/>
          <w:lang w:val="pt-BR"/>
        </w:rPr>
        <w:t>u</w:t>
      </w:r>
      <w:r w:rsidR="00C817EE" w:rsidRPr="00B778FB">
        <w:rPr>
          <w:rFonts w:cs="Arial"/>
          <w:szCs w:val="22"/>
          <w:lang w:val="pt-BR"/>
        </w:rPr>
        <w:t xml:space="preserve"> </w:t>
      </w:r>
      <w:r w:rsidR="00C817EE" w:rsidRPr="00B778FB">
        <w:rPr>
          <w:rFonts w:cs="Arial"/>
          <w:szCs w:val="22"/>
          <w:lang w:val="pt-BR"/>
        </w:rPr>
        <w:lastRenderedPageBreak/>
        <w:t xml:space="preserve">recursos </w:t>
      </w:r>
      <w:r w:rsidR="001E3D6F" w:rsidRPr="00B778FB">
        <w:rPr>
          <w:rFonts w:cs="Arial"/>
          <w:szCs w:val="22"/>
          <w:lang w:val="pt-BR"/>
        </w:rPr>
        <w:t>propostos</w:t>
      </w:r>
      <w:r w:rsidR="009C3F34" w:rsidRPr="00B778FB">
        <w:rPr>
          <w:rFonts w:cs="Arial"/>
          <w:szCs w:val="22"/>
          <w:lang w:val="pt-BR"/>
        </w:rPr>
        <w:t xml:space="preserve"> pelas suposta</w:t>
      </w:r>
      <w:r w:rsidR="00C817EE" w:rsidRPr="00B778FB">
        <w:rPr>
          <w:rFonts w:cs="Arial"/>
          <w:szCs w:val="22"/>
          <w:lang w:val="pt-BR"/>
        </w:rPr>
        <w:t xml:space="preserve">s </w:t>
      </w:r>
      <w:r w:rsidR="00B13DD6" w:rsidRPr="00B778FB">
        <w:rPr>
          <w:rFonts w:cs="Arial"/>
          <w:szCs w:val="22"/>
          <w:lang w:val="pt-BR"/>
        </w:rPr>
        <w:t>vítima</w:t>
      </w:r>
      <w:r w:rsidR="00C817EE" w:rsidRPr="00B778FB">
        <w:rPr>
          <w:rFonts w:cs="Arial"/>
          <w:szCs w:val="22"/>
          <w:lang w:val="pt-BR"/>
        </w:rPr>
        <w:t xml:space="preserve">s </w:t>
      </w:r>
      <w:r w:rsidR="00643023" w:rsidRPr="00B778FB">
        <w:rPr>
          <w:rFonts w:cs="Arial"/>
          <w:szCs w:val="22"/>
          <w:lang w:val="pt-BR"/>
        </w:rPr>
        <w:t xml:space="preserve">do </w:t>
      </w:r>
      <w:r w:rsidR="00C817EE" w:rsidRPr="00B778FB">
        <w:rPr>
          <w:rFonts w:cs="Arial"/>
          <w:szCs w:val="22"/>
          <w:lang w:val="pt-BR"/>
        </w:rPr>
        <w:t>presente caso</w:t>
      </w:r>
      <w:r w:rsidR="00C817EE" w:rsidRPr="00B778FB">
        <w:rPr>
          <w:rFonts w:eastAsia="Times New Roman"/>
          <w:color w:val="000000"/>
          <w:szCs w:val="24"/>
          <w:lang w:val="pt-BR"/>
        </w:rPr>
        <w:t>,</w:t>
      </w:r>
      <w:r w:rsidR="00B13DD6" w:rsidRPr="00B778FB">
        <w:rPr>
          <w:rFonts w:eastAsia="Times New Roman"/>
          <w:color w:val="000000"/>
          <w:szCs w:val="24"/>
          <w:lang w:val="pt-BR"/>
        </w:rPr>
        <w:t xml:space="preserve"> na </w:t>
      </w:r>
      <w:r w:rsidR="00C817EE" w:rsidRPr="00B778FB">
        <w:rPr>
          <w:rFonts w:cs="Arial"/>
          <w:szCs w:val="22"/>
          <w:lang w:val="pt-BR"/>
        </w:rPr>
        <w:t>medida</w:t>
      </w:r>
      <w:r w:rsidR="00643023" w:rsidRPr="00B778FB">
        <w:rPr>
          <w:rFonts w:cs="Arial"/>
          <w:szCs w:val="22"/>
          <w:lang w:val="pt-BR"/>
        </w:rPr>
        <w:t xml:space="preserve"> em </w:t>
      </w:r>
      <w:r w:rsidR="00C817EE" w:rsidRPr="00B778FB">
        <w:rPr>
          <w:rFonts w:cs="Arial"/>
          <w:szCs w:val="22"/>
          <w:lang w:val="pt-BR"/>
        </w:rPr>
        <w:t xml:space="preserve">que </w:t>
      </w:r>
      <w:r w:rsidR="00643023" w:rsidRPr="00B778FB">
        <w:rPr>
          <w:rFonts w:cs="Arial"/>
          <w:szCs w:val="22"/>
          <w:lang w:val="pt-BR"/>
        </w:rPr>
        <w:t>esta</w:t>
      </w:r>
      <w:r w:rsidR="00C817EE" w:rsidRPr="00B778FB">
        <w:rPr>
          <w:rFonts w:cs="Arial"/>
          <w:szCs w:val="22"/>
          <w:lang w:val="pt-BR"/>
        </w:rPr>
        <w:t xml:space="preserve"> informa</w:t>
      </w:r>
      <w:r w:rsidR="00643023" w:rsidRPr="00B778FB">
        <w:rPr>
          <w:rFonts w:cs="Arial"/>
          <w:szCs w:val="22"/>
          <w:lang w:val="pt-BR"/>
        </w:rPr>
        <w:t>ção</w:t>
      </w:r>
      <w:r w:rsidR="00EA57DB" w:rsidRPr="00B778FB">
        <w:rPr>
          <w:rFonts w:cs="Arial"/>
          <w:szCs w:val="22"/>
          <w:lang w:val="pt-BR"/>
        </w:rPr>
        <w:t xml:space="preserve"> </w:t>
      </w:r>
      <w:r w:rsidR="00A33C18" w:rsidRPr="00B778FB">
        <w:rPr>
          <w:rFonts w:cs="Arial"/>
          <w:szCs w:val="22"/>
          <w:lang w:val="pt-BR"/>
        </w:rPr>
        <w:t xml:space="preserve">já </w:t>
      </w:r>
      <w:r w:rsidR="00EA57DB" w:rsidRPr="00B778FB">
        <w:rPr>
          <w:rFonts w:cs="Arial"/>
          <w:szCs w:val="22"/>
          <w:lang w:val="pt-BR"/>
        </w:rPr>
        <w:t>não consta</w:t>
      </w:r>
      <w:r w:rsidR="00A33C18" w:rsidRPr="00B778FB">
        <w:rPr>
          <w:rFonts w:cs="Arial"/>
          <w:szCs w:val="22"/>
          <w:lang w:val="pt-BR"/>
        </w:rPr>
        <w:t>sse</w:t>
      </w:r>
      <w:r w:rsidR="00B13DD6" w:rsidRPr="00B778FB">
        <w:rPr>
          <w:rFonts w:cs="Arial"/>
          <w:szCs w:val="22"/>
          <w:lang w:val="pt-BR"/>
        </w:rPr>
        <w:t xml:space="preserve"> no</w:t>
      </w:r>
      <w:r w:rsidR="00A33C18" w:rsidRPr="00B778FB">
        <w:rPr>
          <w:rFonts w:cs="Arial"/>
          <w:szCs w:val="22"/>
          <w:lang w:val="pt-BR"/>
        </w:rPr>
        <w:t>s autos.</w:t>
      </w:r>
      <w:r w:rsidR="00C817EE" w:rsidRPr="00B778FB">
        <w:rPr>
          <w:rStyle w:val="Refdenotaalpie"/>
          <w:rFonts w:cs="Arial"/>
          <w:szCs w:val="22"/>
          <w:lang w:val="pt-BR"/>
        </w:rPr>
        <w:footnoteReference w:id="11"/>
      </w:r>
      <w:r w:rsidR="005D084B" w:rsidRPr="00B778FB">
        <w:rPr>
          <w:lang w:val="pt-BR"/>
        </w:rPr>
        <w:t xml:space="preserve"> Em </w:t>
      </w:r>
      <w:proofErr w:type="gramStart"/>
      <w:r w:rsidRPr="00B778FB">
        <w:rPr>
          <w:lang w:val="pt-BR"/>
        </w:rPr>
        <w:t>4</w:t>
      </w:r>
      <w:proofErr w:type="gramEnd"/>
      <w:r w:rsidR="00C817EE" w:rsidRPr="00B778FB">
        <w:rPr>
          <w:lang w:val="pt-BR"/>
        </w:rPr>
        <w:t xml:space="preserve"> de </w:t>
      </w:r>
      <w:r w:rsidR="009C3F34" w:rsidRPr="00B778FB">
        <w:rPr>
          <w:lang w:val="pt-BR"/>
        </w:rPr>
        <w:t>novembro</w:t>
      </w:r>
      <w:r w:rsidR="00C817EE" w:rsidRPr="00B778FB">
        <w:rPr>
          <w:lang w:val="pt-BR"/>
        </w:rPr>
        <w:t xml:space="preserve"> </w:t>
      </w:r>
      <w:r w:rsidR="00643023" w:rsidRPr="00B778FB">
        <w:rPr>
          <w:lang w:val="pt-BR"/>
        </w:rPr>
        <w:t xml:space="preserve">do </w:t>
      </w:r>
      <w:r w:rsidR="009C3F34" w:rsidRPr="00B778FB">
        <w:rPr>
          <w:lang w:val="pt-BR"/>
        </w:rPr>
        <w:t>mesm</w:t>
      </w:r>
      <w:r w:rsidR="00C817EE" w:rsidRPr="00B778FB">
        <w:rPr>
          <w:lang w:val="pt-BR"/>
        </w:rPr>
        <w:t xml:space="preserve">o </w:t>
      </w:r>
      <w:r w:rsidR="00B13DD6" w:rsidRPr="00B778FB">
        <w:rPr>
          <w:lang w:val="pt-BR"/>
        </w:rPr>
        <w:t>ano,</w:t>
      </w:r>
      <w:r w:rsidR="00C817EE" w:rsidRPr="00B778FB">
        <w:rPr>
          <w:lang w:val="pt-BR"/>
        </w:rPr>
        <w:t xml:space="preserve"> </w:t>
      </w:r>
      <w:r w:rsidR="00A33C18" w:rsidRPr="00B778FB">
        <w:rPr>
          <w:lang w:val="pt-BR"/>
        </w:rPr>
        <w:t xml:space="preserve">depois </w:t>
      </w:r>
      <w:r w:rsidR="00C817EE" w:rsidRPr="00B778FB">
        <w:rPr>
          <w:lang w:val="pt-BR"/>
        </w:rPr>
        <w:t>de</w:t>
      </w:r>
      <w:r w:rsidR="00B13DD6" w:rsidRPr="00B778FB">
        <w:rPr>
          <w:lang w:val="pt-BR"/>
        </w:rPr>
        <w:t xml:space="preserve"> </w:t>
      </w:r>
      <w:r w:rsidR="00A33C18" w:rsidRPr="00B778FB">
        <w:rPr>
          <w:lang w:val="pt-BR"/>
        </w:rPr>
        <w:t>da concessão de uma prorrogação de prazo</w:t>
      </w:r>
      <w:r w:rsidR="00C817EE" w:rsidRPr="00B778FB">
        <w:rPr>
          <w:lang w:val="pt-BR"/>
        </w:rPr>
        <w:t>,</w:t>
      </w:r>
      <w:r w:rsidR="00643023" w:rsidRPr="00B778FB">
        <w:rPr>
          <w:lang w:val="pt-BR"/>
        </w:rPr>
        <w:t xml:space="preserve"> o </w:t>
      </w:r>
      <w:r w:rsidR="00C817EE" w:rsidRPr="00B778FB">
        <w:rPr>
          <w:lang w:val="pt-BR"/>
        </w:rPr>
        <w:t xml:space="preserve">Estado </w:t>
      </w:r>
      <w:r w:rsidR="009C3F34" w:rsidRPr="00B778FB">
        <w:rPr>
          <w:lang w:val="pt-BR"/>
        </w:rPr>
        <w:t>apresentou</w:t>
      </w:r>
      <w:r w:rsidR="00B13DD6" w:rsidRPr="00B778FB">
        <w:rPr>
          <w:lang w:val="pt-BR"/>
        </w:rPr>
        <w:t xml:space="preserve"> um </w:t>
      </w:r>
      <w:r w:rsidR="00EA57DB" w:rsidRPr="00B778FB">
        <w:rPr>
          <w:lang w:val="pt-BR"/>
        </w:rPr>
        <w:t>relatório</w:t>
      </w:r>
      <w:r w:rsidR="009C3F34" w:rsidRPr="00B778FB">
        <w:rPr>
          <w:lang w:val="pt-BR"/>
        </w:rPr>
        <w:t xml:space="preserve"> </w:t>
      </w:r>
      <w:r w:rsidR="00643023" w:rsidRPr="00B778FB">
        <w:rPr>
          <w:lang w:val="pt-BR"/>
        </w:rPr>
        <w:t>da Promotoria</w:t>
      </w:r>
      <w:r w:rsidR="00C817EE" w:rsidRPr="00B778FB">
        <w:rPr>
          <w:lang w:val="pt-BR"/>
        </w:rPr>
        <w:t xml:space="preserve"> </w:t>
      </w:r>
      <w:r w:rsidR="009C3F34" w:rsidRPr="00B778FB">
        <w:rPr>
          <w:lang w:val="pt-BR"/>
        </w:rPr>
        <w:t>Geral</w:t>
      </w:r>
      <w:r w:rsidR="00643023" w:rsidRPr="00B778FB">
        <w:rPr>
          <w:lang w:val="pt-BR"/>
        </w:rPr>
        <w:t xml:space="preserve"> da </w:t>
      </w:r>
      <w:r w:rsidR="00C817EE" w:rsidRPr="00B778FB">
        <w:rPr>
          <w:lang w:val="pt-BR"/>
        </w:rPr>
        <w:t>República</w:t>
      </w:r>
      <w:r w:rsidR="00B13DD6" w:rsidRPr="00B778FB">
        <w:rPr>
          <w:lang w:val="pt-BR"/>
        </w:rPr>
        <w:t xml:space="preserve"> e </w:t>
      </w:r>
      <w:r w:rsidR="009C3F34" w:rsidRPr="00B778FB">
        <w:rPr>
          <w:lang w:val="pt-BR"/>
        </w:rPr>
        <w:t>outros</w:t>
      </w:r>
      <w:r w:rsidR="00C817EE" w:rsidRPr="00B778FB">
        <w:rPr>
          <w:lang w:val="pt-BR"/>
        </w:rPr>
        <w:t xml:space="preserve"> documentos. </w:t>
      </w:r>
      <w:r w:rsidR="00A33C18" w:rsidRPr="00B778FB">
        <w:rPr>
          <w:lang w:val="pt-BR"/>
        </w:rPr>
        <w:t xml:space="preserve">Foi concedido um </w:t>
      </w:r>
      <w:r w:rsidR="009C3F34" w:rsidRPr="00B778FB">
        <w:rPr>
          <w:lang w:val="pt-BR"/>
        </w:rPr>
        <w:t>prazo</w:t>
      </w:r>
      <w:r w:rsidR="00B13DD6" w:rsidRPr="00B778FB">
        <w:rPr>
          <w:lang w:val="pt-BR"/>
        </w:rPr>
        <w:t xml:space="preserve"> aos </w:t>
      </w:r>
      <w:r w:rsidR="008C4B18" w:rsidRPr="00B778FB">
        <w:rPr>
          <w:lang w:val="pt-BR"/>
        </w:rPr>
        <w:t>representante</w:t>
      </w:r>
      <w:r w:rsidR="00C817EE" w:rsidRPr="00B778FB">
        <w:rPr>
          <w:lang w:val="pt-BR"/>
        </w:rPr>
        <w:t>s</w:t>
      </w:r>
      <w:r w:rsidR="00B13DD6" w:rsidRPr="00B778FB">
        <w:rPr>
          <w:lang w:val="pt-BR"/>
        </w:rPr>
        <w:t xml:space="preserve"> e </w:t>
      </w:r>
      <w:r w:rsidR="00643023" w:rsidRPr="00B778FB">
        <w:rPr>
          <w:lang w:val="pt-BR"/>
        </w:rPr>
        <w:t>à Comissão</w:t>
      </w:r>
      <w:r w:rsidR="00C817EE" w:rsidRPr="00B778FB">
        <w:rPr>
          <w:lang w:val="pt-BR"/>
        </w:rPr>
        <w:t xml:space="preserve"> para que </w:t>
      </w:r>
      <w:r w:rsidR="00D5581E">
        <w:rPr>
          <w:lang w:val="pt-BR"/>
        </w:rPr>
        <w:t>apresentassem</w:t>
      </w:r>
      <w:r w:rsidR="009C3F34" w:rsidRPr="00B778FB">
        <w:rPr>
          <w:lang w:val="pt-BR"/>
        </w:rPr>
        <w:t xml:space="preserve"> as </w:t>
      </w:r>
      <w:r w:rsidR="00C817EE" w:rsidRPr="00B778FB">
        <w:rPr>
          <w:lang w:val="pt-BR"/>
        </w:rPr>
        <w:t>observa</w:t>
      </w:r>
      <w:r w:rsidR="00643023" w:rsidRPr="00B778FB">
        <w:rPr>
          <w:lang w:val="pt-BR"/>
        </w:rPr>
        <w:t>ções</w:t>
      </w:r>
      <w:r w:rsidR="00C817EE" w:rsidRPr="00B778FB">
        <w:rPr>
          <w:lang w:val="pt-BR"/>
        </w:rPr>
        <w:t xml:space="preserve"> que </w:t>
      </w:r>
      <w:r w:rsidR="00643023" w:rsidRPr="00B778FB">
        <w:rPr>
          <w:lang w:val="pt-BR"/>
        </w:rPr>
        <w:t>considerassem</w:t>
      </w:r>
      <w:r w:rsidR="00C817EE" w:rsidRPr="00B778FB">
        <w:rPr>
          <w:lang w:val="pt-BR"/>
        </w:rPr>
        <w:t xml:space="preserve"> pertinentes</w:t>
      </w:r>
      <w:r w:rsidR="000721CB" w:rsidRPr="00B778FB">
        <w:rPr>
          <w:lang w:val="pt-BR"/>
        </w:rPr>
        <w:t xml:space="preserve">. Em </w:t>
      </w:r>
      <w:r w:rsidRPr="00B778FB">
        <w:rPr>
          <w:lang w:val="pt-BR"/>
        </w:rPr>
        <w:t>18</w:t>
      </w:r>
      <w:r w:rsidR="00C817EE" w:rsidRPr="00B778FB">
        <w:rPr>
          <w:lang w:val="pt-BR"/>
        </w:rPr>
        <w:t xml:space="preserve"> de </w:t>
      </w:r>
      <w:r w:rsidR="009C3F34" w:rsidRPr="00B778FB">
        <w:rPr>
          <w:lang w:val="pt-BR"/>
        </w:rPr>
        <w:t>novembro</w:t>
      </w:r>
      <w:r w:rsidR="00C817EE" w:rsidRPr="00B778FB">
        <w:rPr>
          <w:lang w:val="pt-BR"/>
        </w:rPr>
        <w:t xml:space="preserve"> de </w:t>
      </w:r>
      <w:r w:rsidRPr="00B778FB">
        <w:rPr>
          <w:lang w:val="pt-BR"/>
        </w:rPr>
        <w:t>2008</w:t>
      </w:r>
      <w:r w:rsidR="00A33C18"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Interamericana </w:t>
      </w:r>
      <w:r w:rsidR="009C3F34" w:rsidRPr="00B778FB">
        <w:rPr>
          <w:lang w:val="pt-BR"/>
        </w:rPr>
        <w:t>manifestou</w:t>
      </w:r>
      <w:r w:rsidR="00C817EE" w:rsidRPr="00B778FB">
        <w:rPr>
          <w:lang w:val="pt-BR"/>
        </w:rPr>
        <w:t xml:space="preserve"> que </w:t>
      </w:r>
      <w:r w:rsidR="00643023" w:rsidRPr="00B778FB">
        <w:rPr>
          <w:lang w:val="pt-BR"/>
        </w:rPr>
        <w:t xml:space="preserve">“a </w:t>
      </w:r>
      <w:r w:rsidR="00C817EE" w:rsidRPr="00B778FB">
        <w:rPr>
          <w:lang w:val="pt-BR"/>
        </w:rPr>
        <w:t>informa</w:t>
      </w:r>
      <w:r w:rsidR="00643023" w:rsidRPr="00B778FB">
        <w:rPr>
          <w:lang w:val="pt-BR"/>
        </w:rPr>
        <w:t>ção</w:t>
      </w:r>
      <w:r w:rsidR="009C3F34" w:rsidRPr="00B778FB">
        <w:rPr>
          <w:lang w:val="pt-BR"/>
        </w:rPr>
        <w:t xml:space="preserve"> apresentada pelo </w:t>
      </w:r>
      <w:r w:rsidR="00C817EE" w:rsidRPr="00B778FB">
        <w:rPr>
          <w:lang w:val="pt-BR"/>
        </w:rPr>
        <w:t>Estado</w:t>
      </w:r>
      <w:r w:rsidR="00EA57DB" w:rsidRPr="00B778FB">
        <w:rPr>
          <w:lang w:val="pt-BR"/>
        </w:rPr>
        <w:t xml:space="preserve"> não corresponde</w:t>
      </w:r>
      <w:r w:rsidR="00643023" w:rsidRPr="00B778FB">
        <w:rPr>
          <w:lang w:val="pt-BR"/>
        </w:rPr>
        <w:t xml:space="preserve"> ao</w:t>
      </w:r>
      <w:r w:rsidR="009C3F34" w:rsidRPr="00B778FB">
        <w:rPr>
          <w:lang w:val="pt-BR"/>
        </w:rPr>
        <w:t xml:space="preserve"> </w:t>
      </w:r>
      <w:r w:rsidR="00EA57DB" w:rsidRPr="00B778FB">
        <w:rPr>
          <w:lang w:val="pt-BR"/>
        </w:rPr>
        <w:t>relatório</w:t>
      </w:r>
      <w:r w:rsidR="009C3F34" w:rsidRPr="00B778FB">
        <w:rPr>
          <w:lang w:val="pt-BR"/>
        </w:rPr>
        <w:t xml:space="preserve"> </w:t>
      </w:r>
      <w:r w:rsidR="00C817EE" w:rsidRPr="00B778FB">
        <w:rPr>
          <w:lang w:val="pt-BR"/>
        </w:rPr>
        <w:t>solicitado</w:t>
      </w:r>
      <w:r w:rsidR="00B13DD6" w:rsidRPr="00B778FB">
        <w:rPr>
          <w:lang w:val="pt-BR"/>
        </w:rPr>
        <w:t xml:space="preserve"> e</w:t>
      </w:r>
      <w:r w:rsidR="001E3D6F" w:rsidRPr="00B778FB">
        <w:rPr>
          <w:lang w:val="pt-BR"/>
        </w:rPr>
        <w:t>,</w:t>
      </w:r>
      <w:r w:rsidR="00B13DD6" w:rsidRPr="00B778FB">
        <w:rPr>
          <w:lang w:val="pt-BR"/>
        </w:rPr>
        <w:t xml:space="preserve"> </w:t>
      </w:r>
      <w:r w:rsidR="00643023" w:rsidRPr="00B778FB">
        <w:rPr>
          <w:lang w:val="pt-BR"/>
        </w:rPr>
        <w:t>em consequência</w:t>
      </w:r>
      <w:r w:rsidR="00C817EE" w:rsidRPr="00B778FB">
        <w:rPr>
          <w:lang w:val="pt-BR"/>
        </w:rPr>
        <w:t xml:space="preserve">, </w:t>
      </w:r>
      <w:r w:rsidR="009C3F34" w:rsidRPr="00B778FB">
        <w:rPr>
          <w:lang w:val="pt-BR"/>
        </w:rPr>
        <w:t xml:space="preserve">não possui </w:t>
      </w:r>
      <w:r w:rsidR="00C817EE" w:rsidRPr="00B778FB">
        <w:rPr>
          <w:lang w:val="pt-BR"/>
        </w:rPr>
        <w:t>observa</w:t>
      </w:r>
      <w:r w:rsidR="00643023" w:rsidRPr="00B778FB">
        <w:rPr>
          <w:lang w:val="pt-BR"/>
        </w:rPr>
        <w:t>ções</w:t>
      </w:r>
      <w:r w:rsidR="00C817EE" w:rsidRPr="00B778FB">
        <w:rPr>
          <w:lang w:val="pt-BR"/>
        </w:rPr>
        <w:t xml:space="preserve"> </w:t>
      </w:r>
      <w:r w:rsidR="00A33C18" w:rsidRPr="00B778FB">
        <w:rPr>
          <w:lang w:val="pt-BR"/>
        </w:rPr>
        <w:t xml:space="preserve">a </w:t>
      </w:r>
      <w:r w:rsidR="00C817EE" w:rsidRPr="00B778FB">
        <w:rPr>
          <w:lang w:val="pt-BR"/>
        </w:rPr>
        <w:t>formular”</w:t>
      </w:r>
      <w:r w:rsidR="005D084B" w:rsidRPr="00B778FB">
        <w:rPr>
          <w:lang w:val="pt-BR"/>
        </w:rPr>
        <w:t xml:space="preserve">. Os </w:t>
      </w:r>
      <w:r w:rsidR="008C4B18" w:rsidRPr="00B778FB">
        <w:rPr>
          <w:lang w:val="pt-BR"/>
        </w:rPr>
        <w:t>representante</w:t>
      </w:r>
      <w:r w:rsidR="00C817EE" w:rsidRPr="00B778FB">
        <w:rPr>
          <w:lang w:val="pt-BR"/>
        </w:rPr>
        <w:t>s n</w:t>
      </w:r>
      <w:r w:rsidR="00A33C18" w:rsidRPr="00B778FB">
        <w:rPr>
          <w:lang w:val="pt-BR"/>
        </w:rPr>
        <w:t>ã</w:t>
      </w:r>
      <w:r w:rsidR="00C817EE" w:rsidRPr="00B778FB">
        <w:rPr>
          <w:lang w:val="pt-BR"/>
        </w:rPr>
        <w:t xml:space="preserve">o </w:t>
      </w:r>
      <w:r w:rsidR="00D5581E">
        <w:rPr>
          <w:lang w:val="pt-BR"/>
        </w:rPr>
        <w:t xml:space="preserve">apresentaram </w:t>
      </w:r>
      <w:r w:rsidR="00C817EE" w:rsidRPr="00B778FB">
        <w:rPr>
          <w:lang w:val="pt-BR"/>
        </w:rPr>
        <w:t>observa</w:t>
      </w:r>
      <w:r w:rsidR="00643023" w:rsidRPr="00B778FB">
        <w:rPr>
          <w:lang w:val="pt-BR"/>
        </w:rPr>
        <w:t>ções</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18</w:t>
      </w:r>
      <w:r w:rsidR="00C817EE" w:rsidRPr="00B778FB">
        <w:rPr>
          <w:lang w:val="pt-BR"/>
        </w:rPr>
        <w:t>.</w:t>
      </w:r>
      <w:r w:rsidR="00C817EE" w:rsidRPr="00B778FB">
        <w:rPr>
          <w:lang w:val="pt-BR"/>
        </w:rPr>
        <w:tab/>
      </w:r>
      <w:r w:rsidR="00643023" w:rsidRPr="00B778FB">
        <w:rPr>
          <w:lang w:val="pt-BR"/>
        </w:rPr>
        <w:t xml:space="preserve">No dia </w:t>
      </w:r>
      <w:r w:rsidRPr="00B778FB">
        <w:rPr>
          <w:lang w:val="pt-BR"/>
        </w:rPr>
        <w:t>21</w:t>
      </w:r>
      <w:r w:rsidR="00EA57DB" w:rsidRPr="00B778FB">
        <w:rPr>
          <w:lang w:val="pt-BR"/>
        </w:rPr>
        <w:t xml:space="preserve"> </w:t>
      </w:r>
      <w:r w:rsidR="008C4B18" w:rsidRPr="00B778FB">
        <w:rPr>
          <w:lang w:val="pt-BR"/>
        </w:rPr>
        <w:t>de outubro</w:t>
      </w:r>
      <w:r w:rsidR="00C817EE" w:rsidRPr="00B778FB">
        <w:rPr>
          <w:lang w:val="pt-BR"/>
        </w:rPr>
        <w:t xml:space="preserve"> de </w:t>
      </w:r>
      <w:r w:rsidRPr="00B778FB">
        <w:rPr>
          <w:lang w:val="pt-BR"/>
        </w:rPr>
        <w:t>2008</w:t>
      </w:r>
      <w:r w:rsidR="00C817EE" w:rsidRPr="00B778FB">
        <w:rPr>
          <w:lang w:val="pt-BR"/>
        </w:rPr>
        <w:t xml:space="preserve">, </w:t>
      </w:r>
      <w:r w:rsidR="009C3F34" w:rsidRPr="00B778FB">
        <w:rPr>
          <w:lang w:val="pt-BR"/>
        </w:rPr>
        <w:t>seguindo</w:t>
      </w:r>
      <w:r w:rsidR="00C817EE" w:rsidRPr="00B778FB">
        <w:rPr>
          <w:lang w:val="pt-BR"/>
        </w:rPr>
        <w:t xml:space="preserve"> </w:t>
      </w:r>
      <w:r w:rsidR="009C3F34" w:rsidRPr="00B778FB">
        <w:rPr>
          <w:lang w:val="pt-BR"/>
        </w:rPr>
        <w:t>instruções</w:t>
      </w:r>
      <w:r w:rsidR="00643023" w:rsidRPr="00B778FB">
        <w:rPr>
          <w:lang w:val="pt-BR"/>
        </w:rPr>
        <w:t xml:space="preserve"> da </w:t>
      </w:r>
      <w:r w:rsidR="005D084B" w:rsidRPr="00B778FB">
        <w:rPr>
          <w:lang w:val="pt-BR"/>
        </w:rPr>
        <w:t>President</w:t>
      </w:r>
      <w:r w:rsidR="00C817EE" w:rsidRPr="00B778FB">
        <w:rPr>
          <w:lang w:val="pt-BR"/>
        </w:rPr>
        <w:t>a</w:t>
      </w:r>
      <w:r w:rsidR="00B13DD6" w:rsidRPr="00B778FB">
        <w:rPr>
          <w:lang w:val="pt-BR"/>
        </w:rPr>
        <w:t xml:space="preserve"> e nos termo</w:t>
      </w:r>
      <w:r w:rsidR="00C817EE" w:rsidRPr="00B778FB">
        <w:rPr>
          <w:lang w:val="pt-BR"/>
        </w:rPr>
        <w:t xml:space="preserve">s </w:t>
      </w:r>
      <w:r w:rsidR="00643023" w:rsidRPr="00B778FB">
        <w:rPr>
          <w:lang w:val="pt-BR"/>
        </w:rPr>
        <w:t>do artigo</w:t>
      </w:r>
      <w:r w:rsidR="00C817EE" w:rsidRPr="00B778FB">
        <w:rPr>
          <w:lang w:val="pt-BR"/>
        </w:rPr>
        <w:t xml:space="preserve"> </w:t>
      </w:r>
      <w:r w:rsidRPr="00B778FB">
        <w:rPr>
          <w:lang w:val="pt-BR"/>
        </w:rPr>
        <w:t>45</w:t>
      </w:r>
      <w:r w:rsidR="00C817EE" w:rsidRPr="00B778FB">
        <w:rPr>
          <w:lang w:val="pt-BR"/>
        </w:rPr>
        <w:t>.</w:t>
      </w:r>
      <w:r w:rsidRPr="00B778FB">
        <w:rPr>
          <w:lang w:val="pt-BR"/>
        </w:rPr>
        <w:t>1</w:t>
      </w:r>
      <w:r w:rsidR="00C817EE" w:rsidRPr="00B778FB">
        <w:rPr>
          <w:lang w:val="pt-BR"/>
        </w:rPr>
        <w:t xml:space="preserve"> </w:t>
      </w:r>
      <w:r w:rsidR="00643023" w:rsidRPr="00B778FB">
        <w:rPr>
          <w:lang w:val="pt-BR"/>
        </w:rPr>
        <w:t xml:space="preserve">do </w:t>
      </w:r>
      <w:r w:rsidR="009C3F34" w:rsidRPr="00B778FB">
        <w:rPr>
          <w:lang w:val="pt-BR"/>
        </w:rPr>
        <w:t>Regulamento</w:t>
      </w:r>
      <w:r w:rsidR="00C817EE" w:rsidRPr="00B778FB">
        <w:rPr>
          <w:lang w:val="pt-BR"/>
        </w:rPr>
        <w:t xml:space="preserve">, </w:t>
      </w:r>
      <w:r w:rsidR="008C4B18" w:rsidRPr="00B778FB">
        <w:rPr>
          <w:lang w:val="pt-BR"/>
        </w:rPr>
        <w:t>requereu</w:t>
      </w:r>
      <w:r w:rsidRPr="00B778FB">
        <w:rPr>
          <w:lang w:val="pt-BR"/>
        </w:rPr>
        <w:t>-se</w:t>
      </w:r>
      <w:r w:rsidR="00643023" w:rsidRPr="00B778FB">
        <w:rPr>
          <w:lang w:val="pt-BR"/>
        </w:rPr>
        <w:t xml:space="preserve"> ao </w:t>
      </w:r>
      <w:r w:rsidR="00C817EE" w:rsidRPr="00B778FB">
        <w:rPr>
          <w:lang w:val="pt-BR"/>
        </w:rPr>
        <w:t xml:space="preserve">Estado que </w:t>
      </w:r>
      <w:r w:rsidR="00D5581E">
        <w:rPr>
          <w:lang w:val="pt-BR"/>
        </w:rPr>
        <w:t>apresentasse</w:t>
      </w:r>
      <w:r w:rsidR="00C817EE" w:rsidRPr="00B778FB">
        <w:rPr>
          <w:lang w:val="pt-BR"/>
        </w:rPr>
        <w:t xml:space="preserve"> </w:t>
      </w:r>
      <w:r w:rsidR="00643023" w:rsidRPr="00B778FB">
        <w:rPr>
          <w:lang w:val="pt-BR"/>
        </w:rPr>
        <w:t>cópias</w:t>
      </w:r>
      <w:r w:rsidR="001E3D6F" w:rsidRPr="00B778FB">
        <w:rPr>
          <w:lang w:val="pt-BR"/>
        </w:rPr>
        <w:t xml:space="preserve"> i</w:t>
      </w:r>
      <w:r w:rsidR="00C817EE" w:rsidRPr="00B778FB">
        <w:rPr>
          <w:lang w:val="pt-BR"/>
        </w:rPr>
        <w:t>ntegra</w:t>
      </w:r>
      <w:r w:rsidR="001E3D6F" w:rsidRPr="00B778FB">
        <w:rPr>
          <w:lang w:val="pt-BR"/>
        </w:rPr>
        <w:t>i</w:t>
      </w:r>
      <w:r w:rsidR="00C817EE" w:rsidRPr="00B778FB">
        <w:rPr>
          <w:lang w:val="pt-BR"/>
        </w:rPr>
        <w:t>s</w:t>
      </w:r>
      <w:r w:rsidR="00B13DD6" w:rsidRPr="00B778FB">
        <w:rPr>
          <w:lang w:val="pt-BR"/>
        </w:rPr>
        <w:t xml:space="preserve"> e </w:t>
      </w:r>
      <w:r w:rsidRPr="00B778FB">
        <w:rPr>
          <w:lang w:val="pt-BR"/>
        </w:rPr>
        <w:t>legíveis</w:t>
      </w:r>
      <w:r w:rsidR="00C817EE" w:rsidRPr="00B778FB">
        <w:rPr>
          <w:lang w:val="pt-BR"/>
        </w:rPr>
        <w:t>,</w:t>
      </w:r>
      <w:r w:rsidR="009C3F34" w:rsidRPr="00B778FB">
        <w:rPr>
          <w:lang w:val="pt-BR"/>
        </w:rPr>
        <w:t xml:space="preserve"> sem </w:t>
      </w:r>
      <w:r w:rsidRPr="00B778FB">
        <w:rPr>
          <w:lang w:val="pt-BR"/>
        </w:rPr>
        <w:t>autenticar</w:t>
      </w:r>
      <w:r w:rsidR="00C817EE" w:rsidRPr="00B778FB">
        <w:rPr>
          <w:lang w:val="pt-BR"/>
        </w:rPr>
        <w:t>,</w:t>
      </w:r>
      <w:r w:rsidR="00643023" w:rsidRPr="00B778FB">
        <w:rPr>
          <w:lang w:val="pt-BR"/>
        </w:rPr>
        <w:t xml:space="preserve"> d</w:t>
      </w:r>
      <w:r w:rsidRPr="00B778FB">
        <w:rPr>
          <w:lang w:val="pt-BR"/>
        </w:rPr>
        <w:t xml:space="preserve">as atuações durante as </w:t>
      </w:r>
      <w:r w:rsidR="00C817EE" w:rsidRPr="00B778FB">
        <w:rPr>
          <w:lang w:val="pt-BR"/>
        </w:rPr>
        <w:t>investiga</w:t>
      </w:r>
      <w:r w:rsidR="00643023" w:rsidRPr="00B778FB">
        <w:rPr>
          <w:lang w:val="pt-BR"/>
        </w:rPr>
        <w:t>ções</w:t>
      </w:r>
      <w:r w:rsidR="00B13DD6" w:rsidRPr="00B778FB">
        <w:rPr>
          <w:lang w:val="pt-BR"/>
        </w:rPr>
        <w:t xml:space="preserve"> e </w:t>
      </w:r>
      <w:r w:rsidR="009C3F34" w:rsidRPr="00B778FB">
        <w:rPr>
          <w:lang w:val="pt-BR"/>
        </w:rPr>
        <w:t>processo</w:t>
      </w:r>
      <w:r w:rsidR="00C817EE" w:rsidRPr="00B778FB">
        <w:rPr>
          <w:lang w:val="pt-BR"/>
        </w:rPr>
        <w:t xml:space="preserve">s </w:t>
      </w:r>
      <w:r w:rsidR="009C3F34" w:rsidRPr="00B778FB">
        <w:rPr>
          <w:lang w:val="pt-BR"/>
        </w:rPr>
        <w:t>judiciais</w:t>
      </w:r>
      <w:r w:rsidR="00C817EE" w:rsidRPr="00B778FB">
        <w:rPr>
          <w:lang w:val="pt-BR"/>
        </w:rPr>
        <w:t xml:space="preserve"> </w:t>
      </w:r>
      <w:r w:rsidR="00643023" w:rsidRPr="00B778FB">
        <w:rPr>
          <w:lang w:val="pt-BR"/>
        </w:rPr>
        <w:t>abert</w:t>
      </w:r>
      <w:r w:rsidR="00C817EE" w:rsidRPr="00B778FB">
        <w:rPr>
          <w:lang w:val="pt-BR"/>
        </w:rPr>
        <w:t>os o</w:t>
      </w:r>
      <w:r w:rsidRPr="00B778FB">
        <w:rPr>
          <w:lang w:val="pt-BR"/>
        </w:rPr>
        <w:t>u</w:t>
      </w:r>
      <w:r w:rsidR="00C817EE" w:rsidRPr="00B778FB">
        <w:rPr>
          <w:lang w:val="pt-BR"/>
        </w:rPr>
        <w:t xml:space="preserve"> tramitados</w:t>
      </w:r>
      <w:r w:rsidR="00643023" w:rsidRPr="00B778FB">
        <w:rPr>
          <w:lang w:val="pt-BR"/>
        </w:rPr>
        <w:t xml:space="preserve"> em </w:t>
      </w:r>
      <w:r w:rsidR="00C817EE" w:rsidRPr="00B778FB">
        <w:rPr>
          <w:lang w:val="pt-BR"/>
        </w:rPr>
        <w:t>rela</w:t>
      </w:r>
      <w:r w:rsidR="00643023" w:rsidRPr="00B778FB">
        <w:rPr>
          <w:lang w:val="pt-BR"/>
        </w:rPr>
        <w:t xml:space="preserve">ção </w:t>
      </w:r>
      <w:r w:rsidRPr="00B778FB">
        <w:rPr>
          <w:lang w:val="pt-BR"/>
        </w:rPr>
        <w:t xml:space="preserve">às </w:t>
      </w:r>
      <w:r w:rsidR="00643023" w:rsidRPr="00B778FB">
        <w:rPr>
          <w:lang w:val="pt-BR"/>
        </w:rPr>
        <w:t xml:space="preserve">denúncias </w:t>
      </w:r>
      <w:r w:rsidR="00C817EE" w:rsidRPr="00B778FB">
        <w:rPr>
          <w:lang w:val="pt-BR"/>
        </w:rPr>
        <w:t>o</w:t>
      </w:r>
      <w:r w:rsidRPr="00B778FB">
        <w:rPr>
          <w:lang w:val="pt-BR"/>
        </w:rPr>
        <w:t>u</w:t>
      </w:r>
      <w:r w:rsidR="00C817EE" w:rsidRPr="00B778FB">
        <w:rPr>
          <w:lang w:val="pt-BR"/>
        </w:rPr>
        <w:t xml:space="preserve"> recursos tentados</w:t>
      </w:r>
      <w:r w:rsidR="009C3F34" w:rsidRPr="00B778FB">
        <w:rPr>
          <w:lang w:val="pt-BR"/>
        </w:rPr>
        <w:t xml:space="preserve"> pelas suposta</w:t>
      </w:r>
      <w:r w:rsidR="00C817EE" w:rsidRPr="00B778FB">
        <w:rPr>
          <w:lang w:val="pt-BR"/>
        </w:rPr>
        <w:t xml:space="preserve">s </w:t>
      </w:r>
      <w:r w:rsidR="00B13DD6" w:rsidRPr="00B778FB">
        <w:rPr>
          <w:lang w:val="pt-BR"/>
        </w:rPr>
        <w:t>vítima</w:t>
      </w:r>
      <w:r w:rsidR="00C817EE" w:rsidRPr="00B778FB">
        <w:rPr>
          <w:lang w:val="pt-BR"/>
        </w:rPr>
        <w:t>s</w:t>
      </w:r>
      <w:r w:rsidR="005D084B" w:rsidRPr="00B778FB">
        <w:rPr>
          <w:lang w:val="pt-BR"/>
        </w:rPr>
        <w:t xml:space="preserve">. Em </w:t>
      </w:r>
      <w:proofErr w:type="gramStart"/>
      <w:r w:rsidRPr="00B778FB">
        <w:rPr>
          <w:lang w:val="pt-BR"/>
        </w:rPr>
        <w:t>5</w:t>
      </w:r>
      <w:proofErr w:type="gramEnd"/>
      <w:r w:rsidR="00C817EE" w:rsidRPr="00B778FB">
        <w:rPr>
          <w:lang w:val="pt-BR"/>
        </w:rPr>
        <w:t xml:space="preserve"> de </w:t>
      </w:r>
      <w:r w:rsidR="00643023" w:rsidRPr="00B778FB">
        <w:rPr>
          <w:lang w:val="pt-BR"/>
        </w:rPr>
        <w:t>dezembro</w:t>
      </w:r>
      <w:r w:rsidR="00C817EE" w:rsidRPr="00B778FB">
        <w:rPr>
          <w:lang w:val="pt-BR"/>
        </w:rPr>
        <w:t xml:space="preserve"> de </w:t>
      </w:r>
      <w:r w:rsidRPr="00B778FB">
        <w:rPr>
          <w:lang w:val="pt-BR"/>
        </w:rPr>
        <w:t>2008,</w:t>
      </w:r>
      <w:r w:rsidR="00643023" w:rsidRPr="00B778FB">
        <w:rPr>
          <w:lang w:val="pt-BR"/>
        </w:rPr>
        <w:t xml:space="preserve"> o </w:t>
      </w:r>
      <w:r w:rsidR="00C817EE" w:rsidRPr="00B778FB">
        <w:rPr>
          <w:lang w:val="pt-BR"/>
        </w:rPr>
        <w:t xml:space="preserve">Estado </w:t>
      </w:r>
      <w:r w:rsidR="00D5581E">
        <w:rPr>
          <w:lang w:val="pt-BR"/>
        </w:rPr>
        <w:t>apresentou</w:t>
      </w:r>
      <w:r w:rsidR="00C817EE" w:rsidRPr="00B778FB">
        <w:rPr>
          <w:lang w:val="pt-BR"/>
        </w:rPr>
        <w:t xml:space="preserve"> determinada documenta</w:t>
      </w:r>
      <w:r w:rsidR="00643023" w:rsidRPr="00B778FB">
        <w:rPr>
          <w:lang w:val="pt-BR"/>
        </w:rPr>
        <w:t xml:space="preserve">ção em </w:t>
      </w:r>
      <w:r w:rsidR="00C817EE" w:rsidRPr="00B778FB">
        <w:rPr>
          <w:lang w:val="pt-BR"/>
        </w:rPr>
        <w:t>res</w:t>
      </w:r>
      <w:r w:rsidR="009C3F34" w:rsidRPr="00B778FB">
        <w:rPr>
          <w:lang w:val="pt-BR"/>
        </w:rPr>
        <w:t>posta</w:t>
      </w:r>
      <w:r w:rsidR="00643023" w:rsidRPr="00B778FB">
        <w:rPr>
          <w:lang w:val="pt-BR"/>
        </w:rPr>
        <w:t xml:space="preserve"> ao </w:t>
      </w:r>
      <w:r w:rsidR="00C817EE" w:rsidRPr="00B778FB">
        <w:rPr>
          <w:lang w:val="pt-BR"/>
        </w:rPr>
        <w:t xml:space="preserve">anterior. </w:t>
      </w:r>
      <w:r w:rsidRPr="00B778FB">
        <w:rPr>
          <w:lang w:val="pt-BR"/>
        </w:rPr>
        <w:t xml:space="preserve">Foi concedido um </w:t>
      </w:r>
      <w:r w:rsidR="009C3F34" w:rsidRPr="00B778FB">
        <w:rPr>
          <w:lang w:val="pt-BR"/>
        </w:rPr>
        <w:t>prazo</w:t>
      </w:r>
      <w:r w:rsidR="00B13DD6" w:rsidRPr="00B778FB">
        <w:rPr>
          <w:lang w:val="pt-BR"/>
        </w:rPr>
        <w:t xml:space="preserve"> aos </w:t>
      </w:r>
      <w:r w:rsidR="008C4B18" w:rsidRPr="00B778FB">
        <w:rPr>
          <w:lang w:val="pt-BR"/>
        </w:rPr>
        <w:t>representante</w:t>
      </w:r>
      <w:r w:rsidR="00C817EE" w:rsidRPr="00B778FB">
        <w:rPr>
          <w:lang w:val="pt-BR"/>
        </w:rPr>
        <w:t>s</w:t>
      </w:r>
      <w:r w:rsidR="00B13DD6" w:rsidRPr="00B778FB">
        <w:rPr>
          <w:lang w:val="pt-BR"/>
        </w:rPr>
        <w:t xml:space="preserve"> e </w:t>
      </w:r>
      <w:r w:rsidR="00643023" w:rsidRPr="00B778FB">
        <w:rPr>
          <w:lang w:val="pt-BR"/>
        </w:rPr>
        <w:t>à Comissão</w:t>
      </w:r>
      <w:r w:rsidR="00C817EE" w:rsidRPr="00B778FB">
        <w:rPr>
          <w:lang w:val="pt-BR"/>
        </w:rPr>
        <w:t xml:space="preserve"> para que </w:t>
      </w:r>
      <w:r w:rsidR="00D5581E">
        <w:rPr>
          <w:lang w:val="pt-BR"/>
        </w:rPr>
        <w:t>apresentassem</w:t>
      </w:r>
      <w:r w:rsidR="009C3F34" w:rsidRPr="00B778FB">
        <w:rPr>
          <w:lang w:val="pt-BR"/>
        </w:rPr>
        <w:t xml:space="preserve"> as </w:t>
      </w:r>
      <w:r w:rsidR="00C817EE" w:rsidRPr="00B778FB">
        <w:rPr>
          <w:lang w:val="pt-BR"/>
        </w:rPr>
        <w:t>observa</w:t>
      </w:r>
      <w:r w:rsidR="00643023" w:rsidRPr="00B778FB">
        <w:rPr>
          <w:lang w:val="pt-BR"/>
        </w:rPr>
        <w:t>ções</w:t>
      </w:r>
      <w:r w:rsidR="00C817EE" w:rsidRPr="00B778FB">
        <w:rPr>
          <w:lang w:val="pt-BR"/>
        </w:rPr>
        <w:t xml:space="preserve"> que </w:t>
      </w:r>
      <w:r w:rsidR="00643023" w:rsidRPr="00B778FB">
        <w:rPr>
          <w:lang w:val="pt-BR"/>
        </w:rPr>
        <w:t>considerassem</w:t>
      </w:r>
      <w:r w:rsidR="00C817EE" w:rsidRPr="00B778FB">
        <w:rPr>
          <w:lang w:val="pt-BR"/>
        </w:rPr>
        <w:t xml:space="preserve"> pertinentes</w:t>
      </w:r>
      <w:r w:rsidR="005D084B" w:rsidRPr="00B778FB">
        <w:rPr>
          <w:lang w:val="pt-BR"/>
        </w:rPr>
        <w:t xml:space="preserve">. Em </w:t>
      </w:r>
      <w:proofErr w:type="gramStart"/>
      <w:r w:rsidRPr="00B778FB">
        <w:rPr>
          <w:lang w:val="pt-BR"/>
        </w:rPr>
        <w:t>5</w:t>
      </w:r>
      <w:proofErr w:type="gramEnd"/>
      <w:r w:rsidR="00C817EE" w:rsidRPr="00B778FB">
        <w:rPr>
          <w:lang w:val="pt-BR"/>
        </w:rPr>
        <w:t xml:space="preserve"> de </w:t>
      </w:r>
      <w:r w:rsidR="00643023" w:rsidRPr="00B778FB">
        <w:rPr>
          <w:lang w:val="pt-BR"/>
        </w:rPr>
        <w:t>janeiro</w:t>
      </w:r>
      <w:r w:rsidR="00C817EE" w:rsidRPr="00B778FB">
        <w:rPr>
          <w:lang w:val="pt-BR"/>
        </w:rPr>
        <w:t xml:space="preserve"> de </w:t>
      </w:r>
      <w:r w:rsidRPr="00B778FB">
        <w:rPr>
          <w:lang w:val="pt-BR"/>
        </w:rPr>
        <w:t>2009</w:t>
      </w:r>
      <w:r w:rsidR="00C817EE" w:rsidRPr="00B778FB">
        <w:rPr>
          <w:lang w:val="pt-BR"/>
        </w:rPr>
        <w:t xml:space="preserve">, </w:t>
      </w:r>
      <w:r w:rsidRPr="00B778FB">
        <w:rPr>
          <w:lang w:val="pt-BR"/>
        </w:rPr>
        <w:t>depois de concedida uma prorrogação de prazo</w:t>
      </w:r>
      <w:r w:rsidR="00C817EE" w:rsidRPr="00B778FB">
        <w:rPr>
          <w:lang w:val="pt-BR"/>
        </w:rPr>
        <w:t>,</w:t>
      </w:r>
      <w:r w:rsidR="009C3F34" w:rsidRPr="00B778FB">
        <w:rPr>
          <w:lang w:val="pt-BR"/>
        </w:rPr>
        <w:t xml:space="preserve"> os </w:t>
      </w:r>
      <w:r w:rsidR="008C4B18" w:rsidRPr="00B778FB">
        <w:rPr>
          <w:lang w:val="pt-BR"/>
        </w:rPr>
        <w:t>representante</w:t>
      </w:r>
      <w:r w:rsidR="00C817EE" w:rsidRPr="00B778FB">
        <w:rPr>
          <w:lang w:val="pt-BR"/>
        </w:rPr>
        <w:t xml:space="preserve">s </w:t>
      </w:r>
      <w:r w:rsidR="00D5581E">
        <w:rPr>
          <w:lang w:val="pt-BR"/>
        </w:rPr>
        <w:t xml:space="preserve">apresentaram </w:t>
      </w:r>
      <w:r w:rsidR="00B13DD6" w:rsidRPr="00B778FB">
        <w:rPr>
          <w:lang w:val="pt-BR"/>
        </w:rPr>
        <w:t>suas observações e,</w:t>
      </w:r>
      <w:r w:rsidR="00C817EE" w:rsidRPr="00B778FB">
        <w:rPr>
          <w:lang w:val="pt-BR"/>
        </w:rPr>
        <w:t xml:space="preserve"> adicionalmente, </w:t>
      </w:r>
      <w:r w:rsidR="009C3F34" w:rsidRPr="00B778FB">
        <w:rPr>
          <w:lang w:val="pt-BR"/>
        </w:rPr>
        <w:t>fizeram</w:t>
      </w:r>
      <w:r w:rsidR="00C817EE" w:rsidRPr="00B778FB">
        <w:rPr>
          <w:lang w:val="pt-BR"/>
        </w:rPr>
        <w:t xml:space="preserve"> observa</w:t>
      </w:r>
      <w:r w:rsidR="00643023" w:rsidRPr="00B778FB">
        <w:rPr>
          <w:lang w:val="pt-BR"/>
        </w:rPr>
        <w:t>ções</w:t>
      </w:r>
      <w:r w:rsidR="00C817EE" w:rsidRPr="00B778FB">
        <w:rPr>
          <w:lang w:val="pt-BR"/>
        </w:rPr>
        <w:t xml:space="preserve"> que n</w:t>
      </w:r>
      <w:r w:rsidRPr="00B778FB">
        <w:rPr>
          <w:lang w:val="pt-BR"/>
        </w:rPr>
        <w:t>ã</w:t>
      </w:r>
      <w:r w:rsidR="00C817EE" w:rsidRPr="00B778FB">
        <w:rPr>
          <w:lang w:val="pt-BR"/>
        </w:rPr>
        <w:t>o se refe</w:t>
      </w:r>
      <w:r w:rsidR="00EA57DB" w:rsidRPr="00B778FB">
        <w:rPr>
          <w:lang w:val="pt-BR"/>
        </w:rPr>
        <w:t xml:space="preserve">riam </w:t>
      </w:r>
      <w:r w:rsidR="008C4B18" w:rsidRPr="00B778FB">
        <w:rPr>
          <w:lang w:val="pt-BR"/>
        </w:rPr>
        <w:t>estrit</w:t>
      </w:r>
      <w:r w:rsidR="00C817EE" w:rsidRPr="00B778FB">
        <w:rPr>
          <w:lang w:val="pt-BR"/>
        </w:rPr>
        <w:t>amente</w:t>
      </w:r>
      <w:r w:rsidR="00643023" w:rsidRPr="00B778FB">
        <w:rPr>
          <w:lang w:val="pt-BR"/>
        </w:rPr>
        <w:t xml:space="preserve"> à </w:t>
      </w:r>
      <w:r w:rsidR="00C817EE" w:rsidRPr="00B778FB">
        <w:rPr>
          <w:lang w:val="pt-BR"/>
        </w:rPr>
        <w:t>documenta</w:t>
      </w:r>
      <w:r w:rsidR="00643023" w:rsidRPr="00B778FB">
        <w:rPr>
          <w:lang w:val="pt-BR"/>
        </w:rPr>
        <w:t>ção</w:t>
      </w:r>
      <w:r w:rsidR="009C3F34" w:rsidRPr="00B778FB">
        <w:rPr>
          <w:lang w:val="pt-BR"/>
        </w:rPr>
        <w:t xml:space="preserve"> apresentada pelo </w:t>
      </w:r>
      <w:r w:rsidR="00C817EE" w:rsidRPr="00B778FB">
        <w:rPr>
          <w:lang w:val="pt-BR"/>
        </w:rPr>
        <w:t xml:space="preserve">Estado </w:t>
      </w:r>
      <w:r w:rsidR="0064574E" w:rsidRPr="00B778FB">
        <w:rPr>
          <w:lang w:val="pt-BR"/>
        </w:rPr>
        <w:t xml:space="preserve">(par. </w:t>
      </w:r>
      <w:r w:rsidRPr="00B778FB">
        <w:rPr>
          <w:lang w:val="pt-BR"/>
        </w:rPr>
        <w:t>89</w:t>
      </w:r>
      <w:r w:rsidR="00B22D29" w:rsidRPr="00B778FB">
        <w:rPr>
          <w:i/>
          <w:lang w:val="pt-BR"/>
        </w:rPr>
        <w:t xml:space="preserve"> infra</w:t>
      </w:r>
      <w:r w:rsidR="00676342" w:rsidRPr="00676342">
        <w:rPr>
          <w:lang w:val="pt-BR"/>
        </w:rPr>
        <w:t>)</w:t>
      </w:r>
      <w:r w:rsidR="008C4B18" w:rsidRPr="00B778FB">
        <w:rPr>
          <w:lang w:val="pt-BR"/>
        </w:rPr>
        <w:t xml:space="preserve">. A </w:t>
      </w:r>
      <w:r w:rsidR="00643023" w:rsidRPr="00B778FB">
        <w:rPr>
          <w:lang w:val="pt-BR"/>
        </w:rPr>
        <w:t>Comissão</w:t>
      </w:r>
      <w:r w:rsidR="00C817EE" w:rsidRPr="00B778FB">
        <w:rPr>
          <w:lang w:val="pt-BR"/>
        </w:rPr>
        <w:t xml:space="preserve"> </w:t>
      </w:r>
      <w:r w:rsidR="002B2752" w:rsidRPr="00B778FB">
        <w:rPr>
          <w:lang w:val="pt-BR"/>
        </w:rPr>
        <w:t>não apresentou</w:t>
      </w:r>
      <w:r w:rsidR="00C817EE" w:rsidRPr="00B778FB">
        <w:rPr>
          <w:lang w:val="pt-BR"/>
        </w:rPr>
        <w:t xml:space="preserve"> observa</w:t>
      </w:r>
      <w:r w:rsidR="00643023" w:rsidRPr="00B778FB">
        <w:rPr>
          <w:lang w:val="pt-BR"/>
        </w:rPr>
        <w:t>ções</w:t>
      </w:r>
      <w:r w:rsidR="00C817EE" w:rsidRPr="00B778FB">
        <w:rPr>
          <w:lang w:val="pt-BR"/>
        </w:rPr>
        <w:t>.</w:t>
      </w:r>
    </w:p>
    <w:p w:rsidR="00C817EE" w:rsidRPr="00B778FB" w:rsidRDefault="00C817EE">
      <w:pPr>
        <w:rPr>
          <w:lang w:val="pt-BR"/>
        </w:rPr>
      </w:pPr>
    </w:p>
    <w:p w:rsidR="00C817EE" w:rsidRPr="00B778FB" w:rsidRDefault="00570485">
      <w:pPr>
        <w:rPr>
          <w:i/>
          <w:lang w:val="pt-BR"/>
        </w:rPr>
      </w:pPr>
      <w:r w:rsidRPr="00B778FB">
        <w:rPr>
          <w:lang w:val="pt-BR"/>
        </w:rPr>
        <w:t>19</w:t>
      </w:r>
      <w:r w:rsidR="00C817EE" w:rsidRPr="00B778FB">
        <w:rPr>
          <w:lang w:val="pt-BR"/>
        </w:rPr>
        <w:t>.</w:t>
      </w:r>
      <w:r w:rsidR="00C817EE" w:rsidRPr="00B778FB">
        <w:rPr>
          <w:lang w:val="pt-BR"/>
        </w:rPr>
        <w:tab/>
      </w:r>
      <w:r w:rsidR="008C4B18" w:rsidRPr="00B778FB">
        <w:rPr>
          <w:lang w:val="pt-BR"/>
        </w:rPr>
        <w:t>Por outro lado,</w:t>
      </w:r>
      <w:r w:rsidR="009C3F34" w:rsidRPr="00B778FB">
        <w:rPr>
          <w:lang w:val="pt-BR"/>
        </w:rPr>
        <w:t xml:space="preserve"> as seguinte</w:t>
      </w:r>
      <w:r w:rsidR="00C817EE" w:rsidRPr="00B778FB">
        <w:rPr>
          <w:lang w:val="pt-BR"/>
        </w:rPr>
        <w:t>s organiza</w:t>
      </w:r>
      <w:r w:rsidR="00643023" w:rsidRPr="00B778FB">
        <w:rPr>
          <w:lang w:val="pt-BR"/>
        </w:rPr>
        <w:t>ções</w:t>
      </w:r>
      <w:r w:rsidR="00C817EE" w:rsidRPr="00B778FB">
        <w:rPr>
          <w:lang w:val="pt-BR"/>
        </w:rPr>
        <w:t xml:space="preserve">, entidades e </w:t>
      </w:r>
      <w:r w:rsidR="009C3F34" w:rsidRPr="00B778FB">
        <w:rPr>
          <w:lang w:val="pt-BR"/>
        </w:rPr>
        <w:t>instituições</w:t>
      </w:r>
      <w:r w:rsidR="00C817EE" w:rsidRPr="00B778FB">
        <w:rPr>
          <w:lang w:val="pt-BR"/>
        </w:rPr>
        <w:t xml:space="preserve"> </w:t>
      </w:r>
      <w:r w:rsidR="009C3F34" w:rsidRPr="00B778FB">
        <w:rPr>
          <w:lang w:val="pt-BR"/>
        </w:rPr>
        <w:t>apresentaram</w:t>
      </w:r>
      <w:r w:rsidR="00C817EE" w:rsidRPr="00B778FB">
        <w:rPr>
          <w:lang w:val="pt-BR"/>
        </w:rPr>
        <w:t xml:space="preserve"> </w:t>
      </w:r>
      <w:proofErr w:type="gramStart"/>
      <w:r w:rsidR="00C817EE" w:rsidRPr="00B778FB">
        <w:rPr>
          <w:lang w:val="pt-BR"/>
        </w:rPr>
        <w:t>escritos</w:t>
      </w:r>
      <w:proofErr w:type="gramEnd"/>
      <w:r w:rsidR="00643023" w:rsidRPr="00B778FB">
        <w:rPr>
          <w:lang w:val="pt-BR"/>
        </w:rPr>
        <w:t xml:space="preserve"> em qualidade </w:t>
      </w:r>
      <w:r w:rsidR="00C817EE" w:rsidRPr="00B778FB">
        <w:rPr>
          <w:lang w:val="pt-BR"/>
        </w:rPr>
        <w:t xml:space="preserve">de </w:t>
      </w:r>
      <w:r w:rsidR="00C817EE" w:rsidRPr="00B778FB">
        <w:rPr>
          <w:i/>
          <w:lang w:val="pt-BR"/>
        </w:rPr>
        <w:t>amici curiae</w:t>
      </w:r>
      <w:r w:rsidR="00C817EE" w:rsidRPr="00B778FB">
        <w:rPr>
          <w:lang w:val="pt-BR"/>
        </w:rPr>
        <w:t>:</w:t>
      </w:r>
      <w:r w:rsidR="005D084B" w:rsidRPr="00B778FB">
        <w:rPr>
          <w:lang w:val="pt-BR"/>
        </w:rPr>
        <w:t xml:space="preserve"> em </w:t>
      </w:r>
      <w:r w:rsidRPr="00B778FB">
        <w:rPr>
          <w:lang w:val="pt-BR"/>
        </w:rPr>
        <w:t>15</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2008,</w:t>
      </w:r>
      <w:r w:rsidR="00643023" w:rsidRPr="00B778FB">
        <w:rPr>
          <w:lang w:val="pt-BR"/>
        </w:rPr>
        <w:t xml:space="preserve"> o </w:t>
      </w:r>
      <w:r w:rsidR="00C817EE" w:rsidRPr="00B778FB">
        <w:rPr>
          <w:i/>
          <w:lang w:val="pt-BR"/>
        </w:rPr>
        <w:t>Netherlands Institute for Human Rights-SIM</w:t>
      </w:r>
      <w:r w:rsidR="00C817EE" w:rsidRPr="00B778FB">
        <w:rPr>
          <w:lang w:val="pt-BR"/>
        </w:rPr>
        <w:t>;</w:t>
      </w:r>
      <w:r w:rsidR="009C3F34" w:rsidRPr="00B778FB">
        <w:rPr>
          <w:lang w:val="pt-BR"/>
        </w:rPr>
        <w:t xml:space="preserve"> em </w:t>
      </w:r>
      <w:r w:rsidRPr="00B778FB">
        <w:rPr>
          <w:lang w:val="pt-BR"/>
        </w:rPr>
        <w:t>27</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2008,</w:t>
      </w:r>
      <w:r w:rsidR="00643023" w:rsidRPr="00B778FB">
        <w:rPr>
          <w:lang w:val="pt-BR"/>
        </w:rPr>
        <w:t xml:space="preserve"> o </w:t>
      </w:r>
      <w:r w:rsidR="00C817EE" w:rsidRPr="00B778FB">
        <w:rPr>
          <w:lang w:val="pt-BR"/>
        </w:rPr>
        <w:t>Instituto</w:t>
      </w:r>
      <w:r w:rsidR="00643023" w:rsidRPr="00B778FB">
        <w:rPr>
          <w:lang w:val="pt-BR"/>
        </w:rPr>
        <w:t xml:space="preserve"> d</w:t>
      </w:r>
      <w:r w:rsidRPr="00B778FB">
        <w:rPr>
          <w:lang w:val="pt-BR"/>
        </w:rPr>
        <w:t>e</w:t>
      </w:r>
      <w:r w:rsidR="00643023" w:rsidRPr="00B778FB">
        <w:rPr>
          <w:lang w:val="pt-BR"/>
        </w:rPr>
        <w:t xml:space="preserve"> </w:t>
      </w:r>
      <w:r w:rsidR="00C817EE" w:rsidRPr="00B778FB">
        <w:rPr>
          <w:lang w:val="pt-BR"/>
        </w:rPr>
        <w:t>Democracia</w:t>
      </w:r>
      <w:r w:rsidR="00B13DD6" w:rsidRPr="00B778FB">
        <w:rPr>
          <w:lang w:val="pt-BR"/>
        </w:rPr>
        <w:t xml:space="preserve"> e </w:t>
      </w:r>
      <w:r w:rsidR="00643023" w:rsidRPr="00B778FB">
        <w:rPr>
          <w:lang w:val="pt-BR"/>
        </w:rPr>
        <w:t>Direito</w:t>
      </w:r>
      <w:r w:rsidR="00C817EE" w:rsidRPr="00B778FB">
        <w:rPr>
          <w:lang w:val="pt-BR"/>
        </w:rPr>
        <w:t>s Humanos</w:t>
      </w:r>
      <w:r w:rsidR="00643023" w:rsidRPr="00B778FB">
        <w:rPr>
          <w:lang w:val="pt-BR"/>
        </w:rPr>
        <w:t xml:space="preserve"> da </w:t>
      </w:r>
      <w:r w:rsidR="00C817EE" w:rsidRPr="00B778FB">
        <w:rPr>
          <w:lang w:val="pt-BR"/>
        </w:rPr>
        <w:t xml:space="preserve">Pontificia </w:t>
      </w:r>
      <w:r w:rsidR="00B13DD6" w:rsidRPr="00B778FB">
        <w:rPr>
          <w:lang w:val="pt-BR"/>
        </w:rPr>
        <w:t xml:space="preserve">Universidade </w:t>
      </w:r>
      <w:r w:rsidR="00C817EE" w:rsidRPr="00B778FB">
        <w:rPr>
          <w:lang w:val="pt-BR"/>
        </w:rPr>
        <w:t xml:space="preserve">Católica </w:t>
      </w:r>
      <w:r w:rsidR="00643023" w:rsidRPr="00B778FB">
        <w:rPr>
          <w:lang w:val="pt-BR"/>
        </w:rPr>
        <w:t xml:space="preserve">do </w:t>
      </w:r>
      <w:r w:rsidR="009C3F34" w:rsidRPr="00B778FB">
        <w:rPr>
          <w:lang w:val="pt-BR"/>
        </w:rPr>
        <w:t>Peru</w:t>
      </w:r>
      <w:r w:rsidR="00C817EE" w:rsidRPr="00B778FB">
        <w:rPr>
          <w:lang w:val="pt-BR"/>
        </w:rPr>
        <w:t>- IDEHPUC;</w:t>
      </w:r>
      <w:r w:rsidR="009C3F34" w:rsidRPr="00B778FB">
        <w:rPr>
          <w:lang w:val="pt-BR"/>
        </w:rPr>
        <w:t xml:space="preserve"> em </w:t>
      </w:r>
      <w:r w:rsidRPr="00B778FB">
        <w:rPr>
          <w:lang w:val="pt-BR"/>
        </w:rPr>
        <w:t>6</w:t>
      </w:r>
      <w:r w:rsidR="00C817EE" w:rsidRPr="00B778FB">
        <w:rPr>
          <w:lang w:val="pt-BR"/>
        </w:rPr>
        <w:t xml:space="preserve"> de </w:t>
      </w:r>
      <w:r w:rsidR="009C3F34" w:rsidRPr="00B778FB">
        <w:rPr>
          <w:lang w:val="pt-BR"/>
        </w:rPr>
        <w:t>junho</w:t>
      </w:r>
      <w:r w:rsidR="00C817EE" w:rsidRPr="00B778FB">
        <w:rPr>
          <w:lang w:val="pt-BR"/>
        </w:rPr>
        <w:t xml:space="preserve"> de </w:t>
      </w:r>
      <w:r w:rsidRPr="00B778FB">
        <w:rPr>
          <w:lang w:val="pt-BR"/>
        </w:rPr>
        <w:t>2008,</w:t>
      </w:r>
      <w:r w:rsidR="009C3F34" w:rsidRPr="00B778FB">
        <w:rPr>
          <w:lang w:val="pt-BR"/>
        </w:rPr>
        <w:t xml:space="preserve"> a </w:t>
      </w:r>
      <w:r w:rsidR="00C817EE" w:rsidRPr="00B778FB">
        <w:rPr>
          <w:lang w:val="pt-BR"/>
        </w:rPr>
        <w:t>Clínica Jurídica</w:t>
      </w:r>
      <w:r w:rsidR="00643023" w:rsidRPr="00B778FB">
        <w:rPr>
          <w:lang w:val="pt-BR"/>
        </w:rPr>
        <w:t xml:space="preserve"> da </w:t>
      </w:r>
      <w:r w:rsidR="00B13DD6" w:rsidRPr="00B778FB">
        <w:rPr>
          <w:lang w:val="pt-BR"/>
        </w:rPr>
        <w:t xml:space="preserve">Universidade </w:t>
      </w:r>
      <w:r w:rsidR="00C817EE" w:rsidRPr="00B778FB">
        <w:rPr>
          <w:lang w:val="pt-BR"/>
        </w:rPr>
        <w:t>Torcuato Di Tella</w:t>
      </w:r>
      <w:r w:rsidR="00B13DD6" w:rsidRPr="00B778FB">
        <w:rPr>
          <w:lang w:val="pt-BR"/>
        </w:rPr>
        <w:t xml:space="preserve"> e </w:t>
      </w:r>
      <w:r w:rsidR="009C3F34" w:rsidRPr="00B778FB">
        <w:rPr>
          <w:lang w:val="pt-BR"/>
        </w:rPr>
        <w:t xml:space="preserve">a </w:t>
      </w:r>
      <w:r w:rsidR="002B2752" w:rsidRPr="00B778FB">
        <w:rPr>
          <w:lang w:val="pt-BR"/>
        </w:rPr>
        <w:t>Associação</w:t>
      </w:r>
      <w:r w:rsidR="009C3F34" w:rsidRPr="00B778FB">
        <w:rPr>
          <w:lang w:val="pt-BR"/>
        </w:rPr>
        <w:t xml:space="preserve"> pelos </w:t>
      </w:r>
      <w:r w:rsidR="00643023" w:rsidRPr="00B778FB">
        <w:rPr>
          <w:lang w:val="pt-BR"/>
        </w:rPr>
        <w:t>Direito</w:t>
      </w:r>
      <w:r w:rsidR="00C817EE" w:rsidRPr="00B778FB">
        <w:rPr>
          <w:lang w:val="pt-BR"/>
        </w:rPr>
        <w:t xml:space="preserve">s </w:t>
      </w:r>
      <w:r w:rsidR="00643023" w:rsidRPr="00B778FB">
        <w:rPr>
          <w:lang w:val="pt-BR"/>
        </w:rPr>
        <w:t>Civis</w:t>
      </w:r>
      <w:r w:rsidR="00C817EE" w:rsidRPr="00B778FB">
        <w:rPr>
          <w:lang w:val="pt-BR"/>
        </w:rPr>
        <w:t>-ADC;</w:t>
      </w:r>
      <w:r w:rsidR="009C3F34" w:rsidRPr="00B778FB">
        <w:rPr>
          <w:lang w:val="pt-BR"/>
        </w:rPr>
        <w:t xml:space="preserve"> em </w:t>
      </w:r>
      <w:r w:rsidRPr="00B778FB">
        <w:rPr>
          <w:lang w:val="pt-BR"/>
        </w:rPr>
        <w:t>2</w:t>
      </w:r>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2008</w:t>
      </w:r>
      <w:r w:rsidR="00C817EE" w:rsidRPr="00B778FB">
        <w:rPr>
          <w:lang w:val="pt-BR"/>
        </w:rPr>
        <w:t>,</w:t>
      </w:r>
      <w:r w:rsidR="009C3F34" w:rsidRPr="00B778FB">
        <w:rPr>
          <w:lang w:val="pt-BR"/>
        </w:rPr>
        <w:t xml:space="preserve"> a </w:t>
      </w:r>
      <w:r w:rsidR="002B2752" w:rsidRPr="00B778FB">
        <w:rPr>
          <w:lang w:val="pt-BR"/>
        </w:rPr>
        <w:t>Associação</w:t>
      </w:r>
      <w:r w:rsidR="00C817EE" w:rsidRPr="00B778FB">
        <w:rPr>
          <w:lang w:val="pt-BR"/>
        </w:rPr>
        <w:t xml:space="preserve"> Internacional de Radio</w:t>
      </w:r>
      <w:r w:rsidR="00B13DD6" w:rsidRPr="00B778FB">
        <w:rPr>
          <w:lang w:val="pt-BR"/>
        </w:rPr>
        <w:t>difusão</w:t>
      </w:r>
      <w:r w:rsidR="00C817EE" w:rsidRPr="00B778FB">
        <w:rPr>
          <w:lang w:val="pt-BR"/>
        </w:rPr>
        <w:t xml:space="preserve"> –AIR-;</w:t>
      </w:r>
      <w:r w:rsidR="005D084B" w:rsidRPr="00B778FB">
        <w:rPr>
          <w:lang w:val="pt-BR"/>
        </w:rPr>
        <w:t xml:space="preserve"> em </w:t>
      </w:r>
      <w:r w:rsidRPr="00B778FB">
        <w:rPr>
          <w:lang w:val="pt-BR"/>
        </w:rPr>
        <w:t>11</w:t>
      </w:r>
      <w:r w:rsidR="00EA57DB" w:rsidRPr="00B778FB">
        <w:rPr>
          <w:lang w:val="pt-BR"/>
        </w:rPr>
        <w:t xml:space="preserve"> </w:t>
      </w:r>
      <w:r w:rsidR="008C4B18" w:rsidRPr="00B778FB">
        <w:rPr>
          <w:lang w:val="pt-BR"/>
        </w:rPr>
        <w:t>de julho</w:t>
      </w:r>
      <w:r w:rsidR="00C817EE" w:rsidRPr="00B778FB">
        <w:rPr>
          <w:lang w:val="pt-BR"/>
        </w:rPr>
        <w:t xml:space="preserve"> de </w:t>
      </w:r>
      <w:r w:rsidRPr="00B778FB">
        <w:rPr>
          <w:lang w:val="pt-BR"/>
        </w:rPr>
        <w:t>2008</w:t>
      </w:r>
      <w:r w:rsidR="00C817EE" w:rsidRPr="00B778FB">
        <w:rPr>
          <w:lang w:val="pt-BR"/>
        </w:rPr>
        <w:t>,</w:t>
      </w:r>
      <w:r w:rsidR="009C3F34" w:rsidRPr="00B778FB">
        <w:rPr>
          <w:lang w:val="pt-BR"/>
        </w:rPr>
        <w:t xml:space="preserve"> a Sociedade </w:t>
      </w:r>
      <w:r w:rsidR="00C817EE" w:rsidRPr="00B778FB">
        <w:rPr>
          <w:lang w:val="pt-BR"/>
        </w:rPr>
        <w:t>Interamericana de</w:t>
      </w:r>
      <w:r w:rsidR="009C3F34" w:rsidRPr="00B778FB">
        <w:rPr>
          <w:lang w:val="pt-BR"/>
        </w:rPr>
        <w:t xml:space="preserve"> </w:t>
      </w:r>
      <w:r w:rsidRPr="00B778FB">
        <w:rPr>
          <w:lang w:val="pt-BR"/>
        </w:rPr>
        <w:t>I</w:t>
      </w:r>
      <w:r w:rsidR="009C3F34" w:rsidRPr="00B778FB">
        <w:rPr>
          <w:lang w:val="pt-BR"/>
        </w:rPr>
        <w:t>mprensa</w:t>
      </w:r>
      <w:r w:rsidR="00C817EE" w:rsidRPr="00B778FB">
        <w:rPr>
          <w:lang w:val="pt-BR"/>
        </w:rPr>
        <w:t>;</w:t>
      </w:r>
      <w:r w:rsidR="005D084B" w:rsidRPr="00B778FB">
        <w:rPr>
          <w:lang w:val="pt-BR"/>
        </w:rPr>
        <w:t xml:space="preserve"> em </w:t>
      </w:r>
      <w:r w:rsidRPr="00B778FB">
        <w:rPr>
          <w:lang w:val="pt-BR"/>
        </w:rPr>
        <w:t>15</w:t>
      </w:r>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2008,</w:t>
      </w:r>
      <w:r w:rsidR="009C3F34" w:rsidRPr="00B778FB">
        <w:rPr>
          <w:lang w:val="pt-BR"/>
        </w:rPr>
        <w:t xml:space="preserve"> a </w:t>
      </w:r>
      <w:r w:rsidR="00C817EE" w:rsidRPr="00B778FB">
        <w:rPr>
          <w:i/>
          <w:lang w:val="pt-BR"/>
        </w:rPr>
        <w:t>Association Mondiale des Journaux</w:t>
      </w:r>
      <w:r w:rsidR="00C817EE" w:rsidRPr="00B778FB">
        <w:rPr>
          <w:lang w:val="pt-BR"/>
        </w:rPr>
        <w:t>;</w:t>
      </w:r>
      <w:r w:rsidR="009C3F34" w:rsidRPr="00B778FB">
        <w:rPr>
          <w:lang w:val="pt-BR"/>
        </w:rPr>
        <w:t xml:space="preserve"> em </w:t>
      </w:r>
      <w:r w:rsidRPr="00B778FB">
        <w:rPr>
          <w:lang w:val="pt-BR"/>
        </w:rPr>
        <w:t>29</w:t>
      </w:r>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2008,</w:t>
      </w:r>
      <w:r w:rsidR="009C3F34" w:rsidRPr="00B778FB">
        <w:rPr>
          <w:lang w:val="pt-BR"/>
        </w:rPr>
        <w:t xml:space="preserve"> a </w:t>
      </w:r>
      <w:r w:rsidR="008C4B18" w:rsidRPr="00B778FB">
        <w:rPr>
          <w:lang w:val="pt-BR"/>
        </w:rPr>
        <w:t xml:space="preserve">Câmara </w:t>
      </w:r>
      <w:r w:rsidR="00C66D7D" w:rsidRPr="00B778FB">
        <w:rPr>
          <w:lang w:val="pt-BR"/>
        </w:rPr>
        <w:t>Venezuelan</w:t>
      </w:r>
      <w:r w:rsidR="00C817EE" w:rsidRPr="00B778FB">
        <w:rPr>
          <w:lang w:val="pt-BR"/>
        </w:rPr>
        <w:t>a</w:t>
      </w:r>
      <w:r w:rsidR="00643023" w:rsidRPr="00B778FB">
        <w:rPr>
          <w:lang w:val="pt-BR"/>
        </w:rPr>
        <w:t xml:space="preserve"> da </w:t>
      </w:r>
      <w:r w:rsidRPr="00B778FB">
        <w:rPr>
          <w:lang w:val="pt-BR"/>
        </w:rPr>
        <w:t>Indú</w:t>
      </w:r>
      <w:r w:rsidR="00C817EE" w:rsidRPr="00B778FB">
        <w:rPr>
          <w:lang w:val="pt-BR"/>
        </w:rPr>
        <w:t>stria</w:t>
      </w:r>
      <w:r w:rsidR="00643023" w:rsidRPr="00B778FB">
        <w:rPr>
          <w:lang w:val="pt-BR"/>
        </w:rPr>
        <w:t xml:space="preserve"> da </w:t>
      </w:r>
      <w:r w:rsidR="00C817EE" w:rsidRPr="00B778FB">
        <w:rPr>
          <w:lang w:val="pt-BR"/>
        </w:rPr>
        <w:t>Radio</w:t>
      </w:r>
      <w:r w:rsidR="00B13DD6" w:rsidRPr="00B778FB">
        <w:rPr>
          <w:lang w:val="pt-BR"/>
        </w:rPr>
        <w:t>difusão</w:t>
      </w:r>
      <w:r w:rsidR="00C817EE" w:rsidRPr="00B778FB">
        <w:rPr>
          <w:lang w:val="pt-BR"/>
        </w:rPr>
        <w:t>;</w:t>
      </w:r>
      <w:r w:rsidR="009C3F34" w:rsidRPr="00B778FB">
        <w:rPr>
          <w:lang w:val="pt-BR"/>
        </w:rPr>
        <w:t xml:space="preserve"> em </w:t>
      </w:r>
      <w:r w:rsidRPr="00B778FB">
        <w:rPr>
          <w:lang w:val="pt-BR"/>
        </w:rPr>
        <w:t>31</w:t>
      </w:r>
      <w:r w:rsidR="00EA57DB" w:rsidRPr="00B778FB">
        <w:rPr>
          <w:lang w:val="pt-BR"/>
        </w:rPr>
        <w:t xml:space="preserve"> </w:t>
      </w:r>
      <w:r w:rsidR="008C4B18" w:rsidRPr="00B778FB">
        <w:rPr>
          <w:lang w:val="pt-BR"/>
        </w:rPr>
        <w:t>de julho</w:t>
      </w:r>
      <w:r w:rsidR="00C817EE" w:rsidRPr="00B778FB">
        <w:rPr>
          <w:lang w:val="pt-BR"/>
        </w:rPr>
        <w:t xml:space="preserve"> de </w:t>
      </w:r>
      <w:r w:rsidRPr="00B778FB">
        <w:rPr>
          <w:lang w:val="pt-BR"/>
        </w:rPr>
        <w:t>2008,</w:t>
      </w:r>
      <w:r w:rsidR="00643023" w:rsidRPr="00B778FB">
        <w:rPr>
          <w:lang w:val="pt-BR"/>
        </w:rPr>
        <w:t xml:space="preserve"> o </w:t>
      </w:r>
      <w:r w:rsidR="00C817EE" w:rsidRPr="00B778FB">
        <w:rPr>
          <w:lang w:val="pt-BR"/>
        </w:rPr>
        <w:t xml:space="preserve">Sindicato Nacional de </w:t>
      </w:r>
      <w:r w:rsidR="00B13DD6" w:rsidRPr="00B778FB">
        <w:rPr>
          <w:lang w:val="pt-BR"/>
        </w:rPr>
        <w:t>Trabalhadores</w:t>
      </w:r>
      <w:r w:rsidR="00C817EE" w:rsidRPr="00B778FB">
        <w:rPr>
          <w:lang w:val="pt-BR"/>
        </w:rPr>
        <w:t xml:space="preserve"> de</w:t>
      </w:r>
      <w:r w:rsidR="009C3F34" w:rsidRPr="00B778FB">
        <w:rPr>
          <w:lang w:val="pt-BR"/>
        </w:rPr>
        <w:t xml:space="preserve"> </w:t>
      </w:r>
      <w:r w:rsidRPr="00B778FB">
        <w:rPr>
          <w:lang w:val="pt-BR"/>
        </w:rPr>
        <w:t>I</w:t>
      </w:r>
      <w:r w:rsidR="009C3F34" w:rsidRPr="00B778FB">
        <w:rPr>
          <w:lang w:val="pt-BR"/>
        </w:rPr>
        <w:t>mprensa</w:t>
      </w:r>
      <w:r w:rsidR="00C817EE" w:rsidRPr="00B778FB">
        <w:rPr>
          <w:lang w:val="pt-BR"/>
        </w:rPr>
        <w:t xml:space="preserve"> (STNP</w:t>
      </w:r>
      <w:r w:rsidR="00676342" w:rsidRPr="00676342">
        <w:rPr>
          <w:lang w:val="pt-BR"/>
        </w:rPr>
        <w:t>)</w:t>
      </w:r>
      <w:r w:rsidR="00C817EE" w:rsidRPr="00B778FB">
        <w:rPr>
          <w:lang w:val="pt-BR"/>
        </w:rPr>
        <w:t>;</w:t>
      </w:r>
      <w:r w:rsidR="009C3F34" w:rsidRPr="00B778FB">
        <w:rPr>
          <w:lang w:val="pt-BR"/>
        </w:rPr>
        <w:t xml:space="preserve"> em </w:t>
      </w:r>
      <w:r w:rsidRPr="00B778FB">
        <w:rPr>
          <w:lang w:val="pt-BR"/>
        </w:rPr>
        <w:t>1</w:t>
      </w:r>
      <w:r w:rsidR="008C4B18" w:rsidRPr="00B778FB">
        <w:rPr>
          <w:lang w:val="pt-BR"/>
        </w:rPr>
        <w:t>º de agosto</w:t>
      </w:r>
      <w:r w:rsidR="00C817EE" w:rsidRPr="00B778FB">
        <w:rPr>
          <w:lang w:val="pt-BR"/>
        </w:rPr>
        <w:t xml:space="preserve"> de </w:t>
      </w:r>
      <w:r w:rsidRPr="00B778FB">
        <w:rPr>
          <w:lang w:val="pt-BR"/>
        </w:rPr>
        <w:t>2008,</w:t>
      </w:r>
      <w:r w:rsidR="009C3F34" w:rsidRPr="00B778FB">
        <w:rPr>
          <w:lang w:val="pt-BR"/>
        </w:rPr>
        <w:t xml:space="preserve"> a </w:t>
      </w:r>
      <w:r w:rsidR="00C817EE" w:rsidRPr="00B778FB">
        <w:rPr>
          <w:i/>
          <w:lang w:val="pt-BR"/>
        </w:rPr>
        <w:t>Association of the Bar of the City of New Cork</w:t>
      </w:r>
      <w:r w:rsidR="00C817EE" w:rsidRPr="00B778FB">
        <w:rPr>
          <w:lang w:val="pt-BR"/>
        </w:rPr>
        <w:t>;</w:t>
      </w:r>
      <w:r w:rsidR="009C3F34" w:rsidRPr="00B778FB">
        <w:rPr>
          <w:lang w:val="pt-BR"/>
        </w:rPr>
        <w:t xml:space="preserve"> em </w:t>
      </w:r>
      <w:r w:rsidRPr="00B778FB">
        <w:rPr>
          <w:lang w:val="pt-BR"/>
        </w:rPr>
        <w:t>4</w:t>
      </w:r>
      <w:r w:rsidR="00C817EE" w:rsidRPr="00B778FB">
        <w:rPr>
          <w:lang w:val="pt-BR"/>
        </w:rPr>
        <w:t xml:space="preserve"> de agosto de </w:t>
      </w:r>
      <w:r w:rsidRPr="00B778FB">
        <w:rPr>
          <w:lang w:val="pt-BR"/>
        </w:rPr>
        <w:t>2008,</w:t>
      </w:r>
      <w:r w:rsidR="00643023" w:rsidRPr="00B778FB">
        <w:rPr>
          <w:lang w:val="pt-BR"/>
        </w:rPr>
        <w:t xml:space="preserve"> o </w:t>
      </w:r>
      <w:r w:rsidR="00C817EE" w:rsidRPr="00B778FB">
        <w:rPr>
          <w:i/>
          <w:lang w:val="pt-BR"/>
        </w:rPr>
        <w:t>World Press Freedom Comittee</w:t>
      </w:r>
      <w:r w:rsidR="00C817EE" w:rsidRPr="00B778FB">
        <w:rPr>
          <w:lang w:val="pt-BR"/>
        </w:rPr>
        <w:t>;</w:t>
      </w:r>
      <w:r w:rsidR="009C3F34" w:rsidRPr="00B778FB">
        <w:rPr>
          <w:lang w:val="pt-BR"/>
        </w:rPr>
        <w:t xml:space="preserve"> em </w:t>
      </w:r>
      <w:r w:rsidRPr="00B778FB">
        <w:rPr>
          <w:lang w:val="pt-BR"/>
        </w:rPr>
        <w:t>5</w:t>
      </w:r>
      <w:r w:rsidR="00C817EE" w:rsidRPr="00B778FB">
        <w:rPr>
          <w:lang w:val="pt-BR"/>
        </w:rPr>
        <w:t xml:space="preserve"> de agosto de </w:t>
      </w:r>
      <w:r w:rsidRPr="00B778FB">
        <w:rPr>
          <w:lang w:val="pt-BR"/>
        </w:rPr>
        <w:t>2008,</w:t>
      </w:r>
      <w:r w:rsidR="009C3F34" w:rsidRPr="00B778FB">
        <w:rPr>
          <w:lang w:val="pt-BR"/>
        </w:rPr>
        <w:t xml:space="preserve"> a </w:t>
      </w:r>
      <w:r w:rsidR="002B2752" w:rsidRPr="00B778FB">
        <w:rPr>
          <w:lang w:val="pt-BR"/>
        </w:rPr>
        <w:t>Associação</w:t>
      </w:r>
      <w:r w:rsidR="00C817EE" w:rsidRPr="00B778FB">
        <w:rPr>
          <w:lang w:val="pt-BR"/>
        </w:rPr>
        <w:t xml:space="preserve"> de Radiodifusores d</w:t>
      </w:r>
      <w:r w:rsidRPr="00B778FB">
        <w:rPr>
          <w:lang w:val="pt-BR"/>
        </w:rPr>
        <w:t>o</w:t>
      </w:r>
      <w:r w:rsidR="00C817EE" w:rsidRPr="00B778FB">
        <w:rPr>
          <w:lang w:val="pt-BR"/>
        </w:rPr>
        <w:t xml:space="preserve"> Chile – ARCHI;</w:t>
      </w:r>
      <w:r w:rsidR="009C3F34" w:rsidRPr="00B778FB">
        <w:rPr>
          <w:lang w:val="pt-BR"/>
        </w:rPr>
        <w:t xml:space="preserve"> em </w:t>
      </w:r>
      <w:r w:rsidRPr="00B778FB">
        <w:rPr>
          <w:lang w:val="pt-BR"/>
        </w:rPr>
        <w:t>2</w:t>
      </w:r>
      <w:r w:rsidR="00C817EE" w:rsidRPr="00B778FB">
        <w:rPr>
          <w:lang w:val="pt-BR"/>
        </w:rPr>
        <w:t xml:space="preserve"> de </w:t>
      </w:r>
      <w:r w:rsidR="009C3F34" w:rsidRPr="00B778FB">
        <w:rPr>
          <w:lang w:val="pt-BR"/>
        </w:rPr>
        <w:t>setembro</w:t>
      </w:r>
      <w:r w:rsidR="00C817EE" w:rsidRPr="00B778FB">
        <w:rPr>
          <w:lang w:val="pt-BR"/>
        </w:rPr>
        <w:t xml:space="preserve"> de </w:t>
      </w:r>
      <w:r w:rsidRPr="00B778FB">
        <w:rPr>
          <w:lang w:val="pt-BR"/>
        </w:rPr>
        <w:t>2008,</w:t>
      </w:r>
      <w:r w:rsidR="00643023" w:rsidRPr="00B778FB">
        <w:rPr>
          <w:lang w:val="pt-BR"/>
        </w:rPr>
        <w:t xml:space="preserve"> o </w:t>
      </w:r>
      <w:r w:rsidR="00C817EE" w:rsidRPr="00B778FB">
        <w:rPr>
          <w:lang w:val="pt-BR"/>
        </w:rPr>
        <w:t xml:space="preserve">Sindicato Nacional de </w:t>
      </w:r>
      <w:r w:rsidR="00B13DD6" w:rsidRPr="00B778FB">
        <w:rPr>
          <w:lang w:val="pt-BR"/>
        </w:rPr>
        <w:t>Trabalhadores</w:t>
      </w:r>
      <w:r w:rsidR="00643023" w:rsidRPr="00B778FB">
        <w:rPr>
          <w:lang w:val="pt-BR"/>
        </w:rPr>
        <w:t xml:space="preserve"> da </w:t>
      </w:r>
      <w:r w:rsidR="00C817EE" w:rsidRPr="00B778FB">
        <w:rPr>
          <w:lang w:val="pt-BR"/>
        </w:rPr>
        <w:t>Industria Radiotelevisiva Coraven–RCTV (SINATRAINCORACTEL</w:t>
      </w:r>
      <w:r w:rsidR="00676342" w:rsidRPr="00676342">
        <w:rPr>
          <w:lang w:val="pt-BR"/>
        </w:rPr>
        <w:t>)</w:t>
      </w:r>
      <w:r w:rsidR="00643023" w:rsidRPr="00B778FB">
        <w:rPr>
          <w:lang w:val="pt-BR"/>
        </w:rPr>
        <w:t>, e</w:t>
      </w:r>
      <w:r w:rsidR="009C3F34" w:rsidRPr="00B778FB">
        <w:rPr>
          <w:lang w:val="pt-BR"/>
        </w:rPr>
        <w:t xml:space="preserve"> em </w:t>
      </w:r>
      <w:r w:rsidRPr="00B778FB">
        <w:rPr>
          <w:lang w:val="pt-BR"/>
        </w:rPr>
        <w:t>5</w:t>
      </w:r>
      <w:r w:rsidR="00C817EE" w:rsidRPr="00B778FB">
        <w:rPr>
          <w:lang w:val="pt-BR"/>
        </w:rPr>
        <w:t xml:space="preserve"> de </w:t>
      </w:r>
      <w:r w:rsidR="009C3F34" w:rsidRPr="00B778FB">
        <w:rPr>
          <w:lang w:val="pt-BR"/>
        </w:rPr>
        <w:t>setembro</w:t>
      </w:r>
      <w:r w:rsidR="00C817EE" w:rsidRPr="00B778FB">
        <w:rPr>
          <w:lang w:val="pt-BR"/>
        </w:rPr>
        <w:t xml:space="preserve"> de </w:t>
      </w:r>
      <w:r w:rsidRPr="00B778FB">
        <w:rPr>
          <w:lang w:val="pt-BR"/>
        </w:rPr>
        <w:t>2008,</w:t>
      </w:r>
      <w:r w:rsidR="00643023" w:rsidRPr="00B778FB">
        <w:rPr>
          <w:lang w:val="pt-BR"/>
        </w:rPr>
        <w:t xml:space="preserve"> o </w:t>
      </w:r>
      <w:r w:rsidR="00C817EE" w:rsidRPr="00B778FB">
        <w:rPr>
          <w:lang w:val="pt-BR"/>
        </w:rPr>
        <w:t xml:space="preserve">Centro de </w:t>
      </w:r>
      <w:r w:rsidR="00643023" w:rsidRPr="00B778FB">
        <w:rPr>
          <w:lang w:val="pt-BR"/>
        </w:rPr>
        <w:t>Estudo</w:t>
      </w:r>
      <w:r w:rsidR="00C817EE" w:rsidRPr="00B778FB">
        <w:rPr>
          <w:lang w:val="pt-BR"/>
        </w:rPr>
        <w:t xml:space="preserve">s de </w:t>
      </w:r>
      <w:r w:rsidR="00643023" w:rsidRPr="00B778FB">
        <w:rPr>
          <w:lang w:val="pt-BR"/>
        </w:rPr>
        <w:t>Direito</w:t>
      </w:r>
      <w:r w:rsidR="00C817EE" w:rsidRPr="00B778FB">
        <w:rPr>
          <w:lang w:val="pt-BR"/>
        </w:rPr>
        <w:t xml:space="preserve">, </w:t>
      </w:r>
      <w:r w:rsidR="009C3F34" w:rsidRPr="00B778FB">
        <w:rPr>
          <w:lang w:val="pt-BR"/>
        </w:rPr>
        <w:t>Justiça</w:t>
      </w:r>
      <w:r w:rsidR="00B13DD6" w:rsidRPr="00B778FB">
        <w:rPr>
          <w:lang w:val="pt-BR"/>
        </w:rPr>
        <w:t xml:space="preserve"> e </w:t>
      </w:r>
      <w:r w:rsidR="009C3F34" w:rsidRPr="00B778FB">
        <w:rPr>
          <w:lang w:val="pt-BR"/>
        </w:rPr>
        <w:t xml:space="preserve">Sociedade </w:t>
      </w:r>
      <w:r w:rsidR="00C817EE" w:rsidRPr="00B778FB">
        <w:rPr>
          <w:lang w:val="pt-BR"/>
        </w:rPr>
        <w:t>(</w:t>
      </w:r>
      <w:r w:rsidR="00C817EE" w:rsidRPr="00B778FB">
        <w:rPr>
          <w:i/>
          <w:lang w:val="pt-BR"/>
        </w:rPr>
        <w:t>De</w:t>
      </w:r>
      <w:r w:rsidR="009C3F34" w:rsidRPr="00B778FB">
        <w:rPr>
          <w:i/>
          <w:lang w:val="pt-BR"/>
        </w:rPr>
        <w:t>Ju</w:t>
      </w:r>
      <w:r w:rsidR="00A227B3" w:rsidRPr="00B778FB">
        <w:rPr>
          <w:i/>
          <w:lang w:val="pt-BR"/>
        </w:rPr>
        <w:t>S</w:t>
      </w:r>
      <w:r w:rsidR="009C3F34" w:rsidRPr="00B778FB">
        <w:rPr>
          <w:i/>
          <w:lang w:val="pt-BR"/>
        </w:rPr>
        <w:t>ti</w:t>
      </w:r>
      <w:r w:rsidRPr="00B778FB">
        <w:rPr>
          <w:i/>
          <w:lang w:val="pt-BR"/>
        </w:rPr>
        <w:t>cia</w:t>
      </w:r>
      <w:r w:rsidR="00676342" w:rsidRPr="00676342">
        <w:rPr>
          <w:lang w:val="pt-BR"/>
        </w:rPr>
        <w:t>)</w:t>
      </w:r>
      <w:r w:rsidR="00C817EE" w:rsidRPr="00B778FB">
        <w:rPr>
          <w:lang w:val="pt-BR"/>
        </w:rPr>
        <w:t xml:space="preserve">. </w:t>
      </w:r>
    </w:p>
    <w:p w:rsidR="00C817EE" w:rsidRPr="00B778FB" w:rsidRDefault="00C817EE">
      <w:pPr>
        <w:rPr>
          <w:lang w:val="pt-BR"/>
        </w:rPr>
      </w:pPr>
    </w:p>
    <w:p w:rsidR="00C817EE" w:rsidRPr="00B778FB" w:rsidRDefault="00C817EE" w:rsidP="008972B3">
      <w:pPr>
        <w:jc w:val="center"/>
        <w:outlineLvl w:val="0"/>
        <w:rPr>
          <w:b/>
          <w:lang w:val="pt-BR"/>
        </w:rPr>
      </w:pPr>
      <w:r w:rsidRPr="00B778FB">
        <w:rPr>
          <w:b/>
          <w:lang w:val="pt-BR"/>
        </w:rPr>
        <w:t>IV</w:t>
      </w:r>
    </w:p>
    <w:p w:rsidR="00C817EE" w:rsidRPr="00B778FB" w:rsidRDefault="00C817EE">
      <w:pPr>
        <w:jc w:val="center"/>
        <w:rPr>
          <w:b/>
          <w:smallCaps/>
          <w:lang w:val="pt-BR"/>
        </w:rPr>
      </w:pPr>
      <w:r w:rsidRPr="00B778FB">
        <w:rPr>
          <w:b/>
          <w:lang w:val="pt-BR"/>
        </w:rPr>
        <w:t xml:space="preserve"> </w:t>
      </w:r>
      <w:r w:rsidRPr="00B778FB">
        <w:rPr>
          <w:b/>
          <w:smallCaps/>
          <w:lang w:val="pt-BR"/>
        </w:rPr>
        <w:t xml:space="preserve">Medidas </w:t>
      </w:r>
      <w:r w:rsidR="00C03E78">
        <w:rPr>
          <w:b/>
          <w:smallCaps/>
          <w:lang w:val="pt-BR"/>
        </w:rPr>
        <w:t>P</w:t>
      </w:r>
      <w:r w:rsidR="009C3F34" w:rsidRPr="00B778FB">
        <w:rPr>
          <w:b/>
          <w:smallCaps/>
          <w:lang w:val="pt-BR"/>
        </w:rPr>
        <w:t>rovisórias</w:t>
      </w:r>
    </w:p>
    <w:p w:rsidR="00C817EE" w:rsidRPr="00B778FB" w:rsidRDefault="00C817EE">
      <w:pPr>
        <w:rPr>
          <w:lang w:val="pt-BR"/>
        </w:rPr>
      </w:pPr>
    </w:p>
    <w:p w:rsidR="00C817EE" w:rsidRPr="00B778FB" w:rsidRDefault="00570485">
      <w:pPr>
        <w:rPr>
          <w:lang w:val="pt-BR"/>
        </w:rPr>
      </w:pPr>
      <w:r w:rsidRPr="00B778FB">
        <w:rPr>
          <w:lang w:val="pt-BR"/>
        </w:rPr>
        <w:t>20</w:t>
      </w:r>
      <w:r w:rsidR="00C817EE" w:rsidRPr="00B778FB">
        <w:rPr>
          <w:lang w:val="pt-BR"/>
        </w:rPr>
        <w:t>.</w:t>
      </w:r>
      <w:r w:rsidR="00C817EE" w:rsidRPr="00B778FB">
        <w:rPr>
          <w:lang w:val="pt-BR"/>
        </w:rPr>
        <w:tab/>
      </w:r>
      <w:r w:rsidR="005D084B" w:rsidRPr="00B778FB">
        <w:rPr>
          <w:lang w:val="pt-BR"/>
        </w:rPr>
        <w:t xml:space="preserve">Em </w:t>
      </w:r>
      <w:r w:rsidRPr="00B778FB">
        <w:rPr>
          <w:lang w:val="pt-BR"/>
        </w:rPr>
        <w:t>27</w:t>
      </w:r>
      <w:r w:rsidR="00C817EE" w:rsidRPr="00B778FB">
        <w:rPr>
          <w:lang w:val="pt-BR"/>
        </w:rPr>
        <w:t xml:space="preserve"> de </w:t>
      </w:r>
      <w:r w:rsidR="009C3F34" w:rsidRPr="00B778FB">
        <w:rPr>
          <w:lang w:val="pt-BR"/>
        </w:rPr>
        <w:t>novembro</w:t>
      </w:r>
      <w:r w:rsidR="00C817EE" w:rsidRPr="00B778FB">
        <w:rPr>
          <w:lang w:val="pt-BR"/>
        </w:rPr>
        <w:t xml:space="preserve"> de </w:t>
      </w:r>
      <w:r w:rsidRPr="00B778FB">
        <w:rPr>
          <w:lang w:val="pt-BR"/>
        </w:rPr>
        <w:t>2002</w:t>
      </w:r>
      <w:r w:rsidR="00635707"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9C3F34" w:rsidRPr="00B778FB">
        <w:rPr>
          <w:lang w:val="pt-BR"/>
        </w:rPr>
        <w:t>apresentou</w:t>
      </w:r>
      <w:r w:rsidR="00643023" w:rsidRPr="00B778FB">
        <w:rPr>
          <w:lang w:val="pt-BR"/>
        </w:rPr>
        <w:t xml:space="preserve"> </w:t>
      </w:r>
      <w:r w:rsidRPr="00B778FB">
        <w:rPr>
          <w:lang w:val="pt-BR"/>
        </w:rPr>
        <w:t>à</w:t>
      </w:r>
      <w:r w:rsidR="00643023" w:rsidRPr="00B778FB">
        <w:rPr>
          <w:lang w:val="pt-BR"/>
        </w:rPr>
        <w:t xml:space="preserve"> </w:t>
      </w:r>
      <w:r w:rsidR="00C817EE" w:rsidRPr="00B778FB">
        <w:rPr>
          <w:lang w:val="pt-BR"/>
        </w:rPr>
        <w:t>Corte</w:t>
      </w:r>
      <w:r w:rsidR="00B13DD6" w:rsidRPr="00B778FB">
        <w:rPr>
          <w:lang w:val="pt-BR"/>
        </w:rPr>
        <w:t xml:space="preserve"> um</w:t>
      </w:r>
      <w:r w:rsidRPr="00B778FB">
        <w:rPr>
          <w:lang w:val="pt-BR"/>
        </w:rPr>
        <w:t xml:space="preserve"> pedido </w:t>
      </w:r>
      <w:r w:rsidR="00C817EE" w:rsidRPr="00B778FB">
        <w:rPr>
          <w:lang w:val="pt-BR"/>
        </w:rPr>
        <w:t xml:space="preserve">de </w:t>
      </w:r>
      <w:r w:rsidR="00643023" w:rsidRPr="00B778FB">
        <w:rPr>
          <w:lang w:val="pt-BR"/>
        </w:rPr>
        <w:t>adoção</w:t>
      </w:r>
      <w:r w:rsidR="00C817EE" w:rsidRPr="00B778FB">
        <w:rPr>
          <w:lang w:val="pt-BR"/>
        </w:rPr>
        <w:t xml:space="preserve"> de medidas </w:t>
      </w:r>
      <w:r w:rsidR="009C3F34" w:rsidRPr="00B778FB">
        <w:rPr>
          <w:lang w:val="pt-BR"/>
        </w:rPr>
        <w:t>provisórias</w:t>
      </w:r>
      <w:r w:rsidR="005D084B" w:rsidRPr="00B778FB">
        <w:rPr>
          <w:lang w:val="pt-BR"/>
        </w:rPr>
        <w:t xml:space="preserve">. </w:t>
      </w:r>
      <w:r w:rsidRPr="00B778FB">
        <w:rPr>
          <w:lang w:val="pt-BR"/>
        </w:rPr>
        <w:t>Ne</w:t>
      </w:r>
      <w:r w:rsidR="005D084B" w:rsidRPr="00B778FB">
        <w:rPr>
          <w:lang w:val="pt-BR"/>
        </w:rPr>
        <w:t xml:space="preserve">sse </w:t>
      </w:r>
      <w:r w:rsidR="009C3F34" w:rsidRPr="00B778FB">
        <w:rPr>
          <w:lang w:val="pt-BR"/>
        </w:rPr>
        <w:t>mesm</w:t>
      </w:r>
      <w:r w:rsidR="00C817EE" w:rsidRPr="00B778FB">
        <w:rPr>
          <w:lang w:val="pt-BR"/>
        </w:rPr>
        <w:t xml:space="preserve">o </w:t>
      </w:r>
      <w:r w:rsidR="00643023" w:rsidRPr="00B778FB">
        <w:rPr>
          <w:lang w:val="pt-BR"/>
        </w:rPr>
        <w:t>dia</w:t>
      </w:r>
      <w:r w:rsidRPr="00B778FB">
        <w:rPr>
          <w:lang w:val="pt-BR"/>
        </w:rPr>
        <w:t>,</w:t>
      </w:r>
      <w:r w:rsidR="00643023" w:rsidRPr="00B778FB">
        <w:rPr>
          <w:lang w:val="pt-BR"/>
        </w:rPr>
        <w:t xml:space="preserve"> o </w:t>
      </w:r>
      <w:r w:rsidR="00C817EE" w:rsidRPr="00B778FB">
        <w:rPr>
          <w:lang w:val="pt-BR"/>
        </w:rPr>
        <w:t xml:space="preserve">Tribunal </w:t>
      </w:r>
      <w:r w:rsidRPr="00B778FB">
        <w:rPr>
          <w:lang w:val="pt-BR"/>
        </w:rPr>
        <w:t xml:space="preserve">emitiu </w:t>
      </w:r>
      <w:r w:rsidR="00B13DD6" w:rsidRPr="00B778FB">
        <w:rPr>
          <w:lang w:val="pt-BR"/>
        </w:rPr>
        <w:t xml:space="preserve">uma </w:t>
      </w:r>
      <w:r w:rsidR="00C817EE" w:rsidRPr="00B778FB">
        <w:rPr>
          <w:lang w:val="pt-BR"/>
        </w:rPr>
        <w:t>resolu</w:t>
      </w:r>
      <w:r w:rsidR="00643023" w:rsidRPr="00B778FB">
        <w:rPr>
          <w:lang w:val="pt-BR"/>
        </w:rPr>
        <w:t xml:space="preserve">ção </w:t>
      </w:r>
      <w:r w:rsidRPr="00B778FB">
        <w:rPr>
          <w:lang w:val="pt-BR"/>
        </w:rPr>
        <w:t xml:space="preserve">na qual </w:t>
      </w:r>
      <w:r w:rsidR="009C3F34" w:rsidRPr="00B778FB">
        <w:rPr>
          <w:lang w:val="pt-BR"/>
        </w:rPr>
        <w:t>ordenou</w:t>
      </w:r>
      <w:r w:rsidR="00643023" w:rsidRPr="00B778FB">
        <w:rPr>
          <w:lang w:val="pt-BR"/>
        </w:rPr>
        <w:t xml:space="preserve"> ao </w:t>
      </w:r>
      <w:r w:rsidR="00C817EE" w:rsidRPr="00B778FB">
        <w:rPr>
          <w:lang w:val="pt-BR"/>
        </w:rPr>
        <w:t>Estado</w:t>
      </w:r>
      <w:r w:rsidR="009C3F34" w:rsidRPr="00B778FB">
        <w:rPr>
          <w:lang w:val="pt-BR"/>
        </w:rPr>
        <w:t xml:space="preserve"> a </w:t>
      </w:r>
      <w:r w:rsidR="00643023" w:rsidRPr="00B778FB">
        <w:rPr>
          <w:lang w:val="pt-BR"/>
        </w:rPr>
        <w:t>adoção</w:t>
      </w:r>
      <w:r w:rsidR="00C817EE" w:rsidRPr="00B778FB">
        <w:rPr>
          <w:lang w:val="pt-BR"/>
        </w:rPr>
        <w:t xml:space="preserve"> de medidas </w:t>
      </w:r>
      <w:r w:rsidR="009C3F34" w:rsidRPr="00B778FB">
        <w:rPr>
          <w:lang w:val="pt-BR"/>
        </w:rPr>
        <w:t>provisórias</w:t>
      </w:r>
      <w:r w:rsidR="00C817EE" w:rsidRPr="00B778FB">
        <w:rPr>
          <w:lang w:val="pt-BR"/>
        </w:rPr>
        <w:t xml:space="preserve"> para proteger</w:t>
      </w:r>
      <w:r w:rsidR="009C3F34" w:rsidRPr="00B778FB">
        <w:rPr>
          <w:lang w:val="pt-BR"/>
        </w:rPr>
        <w:t xml:space="preserve"> a </w:t>
      </w:r>
      <w:r w:rsidR="00C817EE" w:rsidRPr="00B778FB">
        <w:rPr>
          <w:lang w:val="pt-BR"/>
        </w:rPr>
        <w:t xml:space="preserve">vida e </w:t>
      </w:r>
      <w:r w:rsidRPr="00B778FB">
        <w:rPr>
          <w:lang w:val="pt-BR"/>
        </w:rPr>
        <w:t xml:space="preserve">a </w:t>
      </w:r>
      <w:r w:rsidR="009C3F34" w:rsidRPr="00B778FB">
        <w:rPr>
          <w:lang w:val="pt-BR"/>
        </w:rPr>
        <w:t>integridade pessoa</w:t>
      </w:r>
      <w:r w:rsidR="00C817EE" w:rsidRPr="00B778FB">
        <w:rPr>
          <w:lang w:val="pt-BR"/>
        </w:rPr>
        <w:t xml:space="preserve">l de Luisiana Ríos, Armando Amaya, Antonio José Monroy, Laura </w:t>
      </w:r>
      <w:r w:rsidR="00C66D7D" w:rsidRPr="00B778FB">
        <w:rPr>
          <w:lang w:val="pt-BR"/>
        </w:rPr>
        <w:t xml:space="preserve">Castellanos </w:t>
      </w:r>
      <w:r w:rsidR="00B13DD6" w:rsidRPr="00B778FB">
        <w:rPr>
          <w:lang w:val="pt-BR"/>
        </w:rPr>
        <w:t xml:space="preserve">e </w:t>
      </w:r>
      <w:r w:rsidR="00C817EE" w:rsidRPr="00B778FB">
        <w:rPr>
          <w:lang w:val="pt-BR"/>
        </w:rPr>
        <w:t>Argenis Uribe</w:t>
      </w:r>
      <w:r w:rsidRPr="00B778FB">
        <w:rPr>
          <w:lang w:val="pt-BR"/>
        </w:rPr>
        <w:t>.</w:t>
      </w:r>
      <w:r w:rsidR="00C817EE" w:rsidRPr="00B778FB">
        <w:rPr>
          <w:rStyle w:val="Refdenotaalpie"/>
          <w:lang w:val="pt-BR"/>
        </w:rPr>
        <w:footnoteReference w:id="12"/>
      </w:r>
      <w:r w:rsidR="00C61D12" w:rsidRPr="00B778FB">
        <w:rPr>
          <w:lang w:val="pt-BR"/>
        </w:rPr>
        <w:t xml:space="preserve"> Est</w:t>
      </w:r>
      <w:r w:rsidRPr="00B778FB">
        <w:rPr>
          <w:lang w:val="pt-BR"/>
        </w:rPr>
        <w:t xml:space="preserve">e pedido tinha </w:t>
      </w:r>
      <w:r w:rsidR="00C817EE" w:rsidRPr="00B778FB">
        <w:rPr>
          <w:lang w:val="pt-BR"/>
        </w:rPr>
        <w:t>rela</w:t>
      </w:r>
      <w:r w:rsidR="00643023" w:rsidRPr="00B778FB">
        <w:rPr>
          <w:lang w:val="pt-BR"/>
        </w:rPr>
        <w:t>ção com</w:t>
      </w:r>
      <w:r w:rsidR="00B13DD6" w:rsidRPr="00B778FB">
        <w:rPr>
          <w:lang w:val="pt-BR"/>
        </w:rPr>
        <w:t xml:space="preserve"> um </w:t>
      </w:r>
      <w:r w:rsidR="00C817EE" w:rsidRPr="00B778FB">
        <w:rPr>
          <w:lang w:val="pt-BR"/>
        </w:rPr>
        <w:t>caso</w:t>
      </w:r>
      <w:r w:rsidR="00643023" w:rsidRPr="00B778FB">
        <w:rPr>
          <w:lang w:val="pt-BR"/>
        </w:rPr>
        <w:t xml:space="preserve"> em </w:t>
      </w:r>
      <w:r w:rsidR="00B13DD6" w:rsidRPr="00B778FB">
        <w:rPr>
          <w:lang w:val="pt-BR"/>
        </w:rPr>
        <w:t>trâmite</w:t>
      </w:r>
      <w:r w:rsidR="00643023" w:rsidRPr="00B778FB">
        <w:rPr>
          <w:lang w:val="pt-BR"/>
        </w:rPr>
        <w:t xml:space="preserve"> perante a Comissão</w:t>
      </w:r>
      <w:r w:rsidR="00C817EE" w:rsidRPr="00B778FB">
        <w:rPr>
          <w:lang w:val="pt-BR"/>
        </w:rPr>
        <w:t>.</w:t>
      </w:r>
      <w:r w:rsidR="00D01475">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21</w:t>
      </w:r>
      <w:r w:rsidR="00C817EE" w:rsidRPr="00B778FB">
        <w:rPr>
          <w:lang w:val="pt-BR"/>
        </w:rPr>
        <w:t>.</w:t>
      </w:r>
      <w:r w:rsidR="00C817EE" w:rsidRPr="00B778FB">
        <w:rPr>
          <w:lang w:val="pt-BR"/>
        </w:rPr>
        <w:tab/>
      </w:r>
      <w:r w:rsidR="005D084B" w:rsidRPr="00B778FB">
        <w:rPr>
          <w:lang w:val="pt-BR"/>
        </w:rPr>
        <w:t xml:space="preserve">Em </w:t>
      </w:r>
      <w:r w:rsidRPr="00B778FB">
        <w:rPr>
          <w:lang w:val="pt-BR"/>
        </w:rPr>
        <w:t>24</w:t>
      </w:r>
      <w:r w:rsidR="00C817EE" w:rsidRPr="00B778FB">
        <w:rPr>
          <w:lang w:val="pt-BR"/>
        </w:rPr>
        <w:t xml:space="preserve"> de </w:t>
      </w:r>
      <w:r w:rsidR="00643023" w:rsidRPr="00B778FB">
        <w:rPr>
          <w:lang w:val="pt-BR"/>
        </w:rPr>
        <w:t>janeiro</w:t>
      </w:r>
      <w:r w:rsidR="00B13DD6" w:rsidRPr="00B778FB">
        <w:rPr>
          <w:lang w:val="pt-BR"/>
        </w:rPr>
        <w:t xml:space="preserve"> e </w:t>
      </w:r>
      <w:proofErr w:type="gramStart"/>
      <w:r w:rsidRPr="00B778FB">
        <w:rPr>
          <w:lang w:val="pt-BR"/>
        </w:rPr>
        <w:t>6</w:t>
      </w:r>
      <w:proofErr w:type="gramEnd"/>
      <w:r w:rsidR="00C817EE" w:rsidRPr="00B778FB">
        <w:rPr>
          <w:lang w:val="pt-BR"/>
        </w:rPr>
        <w:t xml:space="preserve"> de </w:t>
      </w:r>
      <w:r w:rsidR="00643023" w:rsidRPr="00B778FB">
        <w:rPr>
          <w:lang w:val="pt-BR"/>
        </w:rPr>
        <w:t>fevereiro</w:t>
      </w:r>
      <w:r w:rsidR="00C817EE" w:rsidRPr="00B778FB">
        <w:rPr>
          <w:lang w:val="pt-BR"/>
        </w:rPr>
        <w:t xml:space="preserve"> de </w:t>
      </w:r>
      <w:r w:rsidRPr="00B778FB">
        <w:rPr>
          <w:lang w:val="pt-BR"/>
        </w:rPr>
        <w:t>2003</w:t>
      </w:r>
      <w:r w:rsidR="00635707" w:rsidRPr="00B778FB">
        <w:rPr>
          <w:lang w:val="pt-BR"/>
        </w:rPr>
        <w:t>,</w:t>
      </w:r>
      <w:r w:rsidR="009C3F34" w:rsidRPr="00B778FB">
        <w:rPr>
          <w:lang w:val="pt-BR"/>
        </w:rPr>
        <w:t xml:space="preserve"> a </w:t>
      </w:r>
      <w:r w:rsidR="00C817EE" w:rsidRPr="00B778FB">
        <w:rPr>
          <w:lang w:val="pt-BR"/>
        </w:rPr>
        <w:t xml:space="preserve">Corte </w:t>
      </w:r>
      <w:r w:rsidR="00643023" w:rsidRPr="00B778FB">
        <w:rPr>
          <w:lang w:val="pt-BR"/>
        </w:rPr>
        <w:t>convocou</w:t>
      </w:r>
      <w:r w:rsidR="00B13DD6" w:rsidRPr="00B778FB">
        <w:rPr>
          <w:lang w:val="pt-BR"/>
        </w:rPr>
        <w:t xml:space="preserve"> </w:t>
      </w:r>
      <w:r w:rsidR="00BA3FCA" w:rsidRPr="00B778FB">
        <w:rPr>
          <w:lang w:val="pt-BR"/>
        </w:rPr>
        <w:t>a</w:t>
      </w:r>
      <w:r w:rsidR="00B13DD6" w:rsidRPr="00B778FB">
        <w:rPr>
          <w:lang w:val="pt-BR"/>
        </w:rPr>
        <w:t xml:space="preserve">s </w:t>
      </w:r>
      <w:r w:rsidR="00C817EE" w:rsidRPr="00B778FB">
        <w:rPr>
          <w:lang w:val="pt-BR"/>
        </w:rPr>
        <w:t>partes a</w:t>
      </w:r>
      <w:r w:rsidR="00B13DD6" w:rsidRPr="00B778FB">
        <w:rPr>
          <w:lang w:val="pt-BR"/>
        </w:rPr>
        <w:t xml:space="preserve"> uma </w:t>
      </w:r>
      <w:r w:rsidR="00643023" w:rsidRPr="00B778FB">
        <w:rPr>
          <w:lang w:val="pt-BR"/>
        </w:rPr>
        <w:t>audiência</w:t>
      </w:r>
      <w:r w:rsidR="00C817EE" w:rsidRPr="00B778FB">
        <w:rPr>
          <w:lang w:val="pt-BR"/>
        </w:rPr>
        <w:t xml:space="preserve"> pública sobre</w:t>
      </w:r>
      <w:r w:rsidR="009C3F34" w:rsidRPr="00B778FB">
        <w:rPr>
          <w:lang w:val="pt-BR"/>
        </w:rPr>
        <w:t xml:space="preserve"> as </w:t>
      </w:r>
      <w:r w:rsidR="00C817EE" w:rsidRPr="00B778FB">
        <w:rPr>
          <w:lang w:val="pt-BR"/>
        </w:rPr>
        <w:t xml:space="preserve">medidas </w:t>
      </w:r>
      <w:r w:rsidR="009C3F34" w:rsidRPr="00B778FB">
        <w:rPr>
          <w:lang w:val="pt-BR"/>
        </w:rPr>
        <w:t>provisórias</w:t>
      </w:r>
      <w:r w:rsidR="00B13DD6" w:rsidRPr="00B778FB">
        <w:rPr>
          <w:lang w:val="pt-BR"/>
        </w:rPr>
        <w:t xml:space="preserve"> na </w:t>
      </w:r>
      <w:r w:rsidR="00C817EE" w:rsidRPr="00B778FB">
        <w:rPr>
          <w:lang w:val="pt-BR"/>
        </w:rPr>
        <w:t>sede</w:t>
      </w:r>
      <w:r w:rsidR="00643023" w:rsidRPr="00B778FB">
        <w:rPr>
          <w:lang w:val="pt-BR"/>
        </w:rPr>
        <w:t xml:space="preserve"> da </w:t>
      </w:r>
      <w:r w:rsidR="00C817EE" w:rsidRPr="00B778FB">
        <w:rPr>
          <w:lang w:val="pt-BR"/>
        </w:rPr>
        <w:t xml:space="preserve">Corte, </w:t>
      </w:r>
      <w:r w:rsidR="004D0DFE">
        <w:rPr>
          <w:lang w:val="pt-BR"/>
        </w:rPr>
        <w:t>realizada</w:t>
      </w:r>
      <w:r w:rsidR="00643023" w:rsidRPr="00B778FB">
        <w:rPr>
          <w:lang w:val="pt-BR"/>
        </w:rPr>
        <w:t xml:space="preserve"> </w:t>
      </w:r>
      <w:r w:rsidR="00BA3FCA" w:rsidRPr="00B778FB">
        <w:rPr>
          <w:lang w:val="pt-BR"/>
        </w:rPr>
        <w:t>n</w:t>
      </w:r>
      <w:r w:rsidR="00643023" w:rsidRPr="00B778FB">
        <w:rPr>
          <w:lang w:val="pt-BR"/>
        </w:rPr>
        <w:t>o dia</w:t>
      </w:r>
      <w:r w:rsidR="00C817EE" w:rsidRPr="00B778FB">
        <w:rPr>
          <w:lang w:val="pt-BR"/>
        </w:rPr>
        <w:t xml:space="preserve"> </w:t>
      </w:r>
      <w:r w:rsidRPr="00B778FB">
        <w:rPr>
          <w:lang w:val="pt-BR"/>
        </w:rPr>
        <w:t>17</w:t>
      </w:r>
      <w:r w:rsidR="00AC7B21" w:rsidRPr="00B778FB">
        <w:rPr>
          <w:lang w:val="pt-BR"/>
        </w:rPr>
        <w:t xml:space="preserve"> de fevereiro de 2003</w:t>
      </w:r>
      <w:r w:rsidR="00BA3FCA"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22</w:t>
      </w:r>
      <w:r w:rsidR="00C817EE" w:rsidRPr="00B778FB">
        <w:rPr>
          <w:lang w:val="pt-BR"/>
        </w:rPr>
        <w:t>.</w:t>
      </w:r>
      <w:r w:rsidR="00C817EE" w:rsidRPr="00B778FB">
        <w:rPr>
          <w:lang w:val="pt-BR"/>
        </w:rPr>
        <w:tab/>
      </w:r>
      <w:r w:rsidR="005D084B" w:rsidRPr="00B778FB">
        <w:rPr>
          <w:lang w:val="pt-BR"/>
        </w:rPr>
        <w:t xml:space="preserve">Em </w:t>
      </w:r>
      <w:r w:rsidRPr="00B778FB">
        <w:rPr>
          <w:lang w:val="pt-BR"/>
        </w:rPr>
        <w:t>20</w:t>
      </w:r>
      <w:r w:rsidR="00C817EE" w:rsidRPr="00B778FB">
        <w:rPr>
          <w:lang w:val="pt-BR"/>
        </w:rPr>
        <w:t xml:space="preserve"> de </w:t>
      </w:r>
      <w:r w:rsidR="00643023" w:rsidRPr="00B778FB">
        <w:rPr>
          <w:lang w:val="pt-BR"/>
        </w:rPr>
        <w:t>fevereiro</w:t>
      </w:r>
      <w:r w:rsidR="00C817EE" w:rsidRPr="00B778FB">
        <w:rPr>
          <w:lang w:val="pt-BR"/>
        </w:rPr>
        <w:t xml:space="preserve"> de </w:t>
      </w:r>
      <w:r w:rsidRPr="00B778FB">
        <w:rPr>
          <w:lang w:val="pt-BR"/>
        </w:rPr>
        <w:t>2003</w:t>
      </w:r>
      <w:r w:rsidR="00635707" w:rsidRPr="00B778FB">
        <w:rPr>
          <w:lang w:val="pt-BR"/>
        </w:rPr>
        <w:t>,</w:t>
      </w:r>
      <w:r w:rsidR="009C3F34" w:rsidRPr="00B778FB">
        <w:rPr>
          <w:lang w:val="pt-BR"/>
        </w:rPr>
        <w:t xml:space="preserve"> a </w:t>
      </w:r>
      <w:r w:rsidR="00C817EE" w:rsidRPr="00B778FB">
        <w:rPr>
          <w:lang w:val="pt-BR"/>
        </w:rPr>
        <w:t xml:space="preserve">Corte </w:t>
      </w:r>
      <w:r w:rsidR="00BA3FCA" w:rsidRPr="00B778FB">
        <w:rPr>
          <w:lang w:val="pt-BR"/>
        </w:rPr>
        <w:t>emitiu</w:t>
      </w:r>
      <w:r w:rsidR="00B13DD6" w:rsidRPr="00B778FB">
        <w:rPr>
          <w:lang w:val="pt-BR"/>
        </w:rPr>
        <w:t xml:space="preserve"> uma </w:t>
      </w:r>
      <w:r w:rsidR="00C817EE" w:rsidRPr="00B778FB">
        <w:rPr>
          <w:lang w:val="pt-BR"/>
        </w:rPr>
        <w:t>Resolu</w:t>
      </w:r>
      <w:r w:rsidR="00643023" w:rsidRPr="00B778FB">
        <w:rPr>
          <w:lang w:val="pt-BR"/>
        </w:rPr>
        <w:t>ção</w:t>
      </w:r>
      <w:r w:rsidR="00C817EE" w:rsidRPr="00B778FB">
        <w:rPr>
          <w:lang w:val="pt-BR"/>
        </w:rPr>
        <w:t>,</w:t>
      </w:r>
      <w:r w:rsidR="00B13DD6" w:rsidRPr="00B778FB">
        <w:rPr>
          <w:lang w:val="pt-BR"/>
        </w:rPr>
        <w:t xml:space="preserve"> na </w:t>
      </w:r>
      <w:r w:rsidR="00643023" w:rsidRPr="00B778FB">
        <w:rPr>
          <w:lang w:val="pt-BR"/>
        </w:rPr>
        <w:t xml:space="preserve">qual </w:t>
      </w:r>
      <w:r w:rsidR="009C3F34" w:rsidRPr="00B778FB">
        <w:rPr>
          <w:lang w:val="pt-BR"/>
        </w:rPr>
        <w:t>resolveu</w:t>
      </w:r>
      <w:r w:rsidR="00C817EE" w:rsidRPr="00B778FB">
        <w:rPr>
          <w:lang w:val="pt-BR"/>
        </w:rPr>
        <w:t xml:space="preserve"> “declarar que</w:t>
      </w:r>
      <w:r w:rsidR="00643023" w:rsidRPr="00B778FB">
        <w:rPr>
          <w:lang w:val="pt-BR"/>
        </w:rPr>
        <w:t xml:space="preserve"> o </w:t>
      </w:r>
      <w:r w:rsidR="00C817EE" w:rsidRPr="00B778FB">
        <w:rPr>
          <w:lang w:val="pt-BR"/>
        </w:rPr>
        <w:t>Estado n</w:t>
      </w:r>
      <w:r w:rsidR="00BA3FCA" w:rsidRPr="00B778FB">
        <w:rPr>
          <w:lang w:val="pt-BR"/>
        </w:rPr>
        <w:t>ã</w:t>
      </w:r>
      <w:r w:rsidR="00C817EE" w:rsidRPr="00B778FB">
        <w:rPr>
          <w:lang w:val="pt-BR"/>
        </w:rPr>
        <w:t xml:space="preserve">o </w:t>
      </w:r>
      <w:proofErr w:type="gramStart"/>
      <w:r w:rsidR="00C817EE" w:rsidRPr="00B778FB">
        <w:rPr>
          <w:lang w:val="pt-BR"/>
        </w:rPr>
        <w:t>implement</w:t>
      </w:r>
      <w:r w:rsidR="00BA3FCA" w:rsidRPr="00B778FB">
        <w:rPr>
          <w:lang w:val="pt-BR"/>
        </w:rPr>
        <w:t>ou</w:t>
      </w:r>
      <w:proofErr w:type="gramEnd"/>
      <w:r w:rsidR="00C817EE" w:rsidRPr="00B778FB">
        <w:rPr>
          <w:lang w:val="pt-BR"/>
        </w:rPr>
        <w:t xml:space="preserve"> </w:t>
      </w:r>
      <w:r w:rsidR="00643023" w:rsidRPr="00B778FB">
        <w:rPr>
          <w:lang w:val="pt-BR"/>
        </w:rPr>
        <w:t>efetiv</w:t>
      </w:r>
      <w:r w:rsidR="00C817EE" w:rsidRPr="00B778FB">
        <w:rPr>
          <w:lang w:val="pt-BR"/>
        </w:rPr>
        <w:t>amente</w:t>
      </w:r>
      <w:r w:rsidR="009C3F34" w:rsidRPr="00B778FB">
        <w:rPr>
          <w:lang w:val="pt-BR"/>
        </w:rPr>
        <w:t xml:space="preserve"> as </w:t>
      </w:r>
      <w:r w:rsidR="00C817EE" w:rsidRPr="00B778FB">
        <w:rPr>
          <w:lang w:val="pt-BR"/>
        </w:rPr>
        <w:t xml:space="preserve">medidas </w:t>
      </w:r>
      <w:r w:rsidR="009C3F34" w:rsidRPr="00B778FB">
        <w:rPr>
          <w:lang w:val="pt-BR"/>
        </w:rPr>
        <w:t>provisórias</w:t>
      </w:r>
      <w:r w:rsidR="00C817EE" w:rsidRPr="00B778FB">
        <w:rPr>
          <w:lang w:val="pt-BR"/>
        </w:rPr>
        <w:t xml:space="preserve"> ordenadas</w:t>
      </w:r>
      <w:r w:rsidR="009C3F34" w:rsidRPr="00B778FB">
        <w:rPr>
          <w:lang w:val="pt-BR"/>
        </w:rPr>
        <w:t xml:space="preserve"> pela </w:t>
      </w:r>
      <w:r w:rsidR="00C817EE" w:rsidRPr="00B778FB">
        <w:rPr>
          <w:lang w:val="pt-BR"/>
        </w:rPr>
        <w:t>Corte”</w:t>
      </w:r>
      <w:r w:rsidR="00B13DD6" w:rsidRPr="00B778FB">
        <w:rPr>
          <w:lang w:val="pt-BR"/>
        </w:rPr>
        <w:t xml:space="preserve"> e </w:t>
      </w:r>
      <w:r w:rsidR="009C3F34" w:rsidRPr="00B778FB">
        <w:rPr>
          <w:lang w:val="pt-BR"/>
        </w:rPr>
        <w:t>reiterou</w:t>
      </w:r>
      <w:r w:rsidR="00643023" w:rsidRPr="00B778FB">
        <w:rPr>
          <w:lang w:val="pt-BR"/>
        </w:rPr>
        <w:t xml:space="preserve"> ao </w:t>
      </w:r>
      <w:r w:rsidR="00C817EE" w:rsidRPr="00B778FB">
        <w:rPr>
          <w:lang w:val="pt-BR"/>
        </w:rPr>
        <w:t>Estado</w:t>
      </w:r>
      <w:r w:rsidR="00643023" w:rsidRPr="00B778FB">
        <w:rPr>
          <w:lang w:val="pt-BR"/>
        </w:rPr>
        <w:t xml:space="preserve"> o </w:t>
      </w:r>
      <w:r w:rsidR="002B2752" w:rsidRPr="00B778FB">
        <w:rPr>
          <w:lang w:val="pt-BR"/>
        </w:rPr>
        <w:t>requerimento</w:t>
      </w:r>
      <w:r w:rsidR="00C817EE" w:rsidRPr="00B778FB">
        <w:rPr>
          <w:lang w:val="pt-BR"/>
        </w:rPr>
        <w:t xml:space="preserve"> de </w:t>
      </w:r>
      <w:r w:rsidR="00643023" w:rsidRPr="00B778FB">
        <w:rPr>
          <w:lang w:val="pt-BR"/>
        </w:rPr>
        <w:t>adot</w:t>
      </w:r>
      <w:r w:rsidR="00BA3FCA" w:rsidRPr="00B778FB">
        <w:rPr>
          <w:lang w:val="pt-BR"/>
        </w:rPr>
        <w:t>á-las.</w:t>
      </w:r>
      <w:r w:rsidR="00C817EE" w:rsidRPr="00B778FB">
        <w:rPr>
          <w:rStyle w:val="Refdenotaalpie"/>
          <w:lang w:val="pt-BR"/>
        </w:rPr>
        <w:footnoteReference w:id="13"/>
      </w:r>
    </w:p>
    <w:p w:rsidR="00C817EE" w:rsidRPr="00B778FB" w:rsidRDefault="00C817EE">
      <w:pPr>
        <w:rPr>
          <w:lang w:val="pt-BR"/>
        </w:rPr>
      </w:pPr>
    </w:p>
    <w:p w:rsidR="00C817EE" w:rsidRPr="00B778FB" w:rsidRDefault="00570485">
      <w:pPr>
        <w:rPr>
          <w:lang w:val="pt-BR"/>
        </w:rPr>
      </w:pPr>
      <w:r w:rsidRPr="00B778FB">
        <w:rPr>
          <w:lang w:val="pt-BR"/>
        </w:rPr>
        <w:t>23</w:t>
      </w:r>
      <w:r w:rsidR="00C817EE" w:rsidRPr="00B778FB">
        <w:rPr>
          <w:lang w:val="pt-BR"/>
        </w:rPr>
        <w:t>.</w:t>
      </w:r>
      <w:r w:rsidR="00C817EE" w:rsidRPr="00B778FB">
        <w:rPr>
          <w:lang w:val="pt-BR"/>
        </w:rPr>
        <w:tab/>
      </w:r>
      <w:r w:rsidR="005D084B" w:rsidRPr="00B778FB">
        <w:rPr>
          <w:lang w:val="pt-BR"/>
        </w:rPr>
        <w:t xml:space="preserve">Em </w:t>
      </w:r>
      <w:r w:rsidRPr="00B778FB">
        <w:rPr>
          <w:lang w:val="pt-BR"/>
        </w:rPr>
        <w:t>29</w:t>
      </w:r>
      <w:r w:rsidR="00C817EE" w:rsidRPr="00B778FB">
        <w:rPr>
          <w:lang w:val="pt-BR"/>
        </w:rPr>
        <w:t xml:space="preserve"> de </w:t>
      </w:r>
      <w:r w:rsidR="009C3F34" w:rsidRPr="00B778FB">
        <w:rPr>
          <w:lang w:val="pt-BR"/>
        </w:rPr>
        <w:t>setembro</w:t>
      </w:r>
      <w:r w:rsidR="00C817EE" w:rsidRPr="00B778FB">
        <w:rPr>
          <w:lang w:val="pt-BR"/>
        </w:rPr>
        <w:t xml:space="preserve"> de </w:t>
      </w:r>
      <w:r w:rsidRPr="00B778FB">
        <w:rPr>
          <w:lang w:val="pt-BR"/>
        </w:rPr>
        <w:t>2003</w:t>
      </w:r>
      <w:r w:rsidR="00635707"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9C3F34" w:rsidRPr="00B778FB">
        <w:rPr>
          <w:lang w:val="pt-BR"/>
        </w:rPr>
        <w:t>submeteu</w:t>
      </w:r>
      <w:r w:rsidR="00643023" w:rsidRPr="00B778FB">
        <w:rPr>
          <w:lang w:val="pt-BR"/>
        </w:rPr>
        <w:t xml:space="preserve"> à </w:t>
      </w:r>
      <w:r w:rsidR="00C817EE" w:rsidRPr="00B778FB">
        <w:rPr>
          <w:lang w:val="pt-BR"/>
        </w:rPr>
        <w:t>Corte</w:t>
      </w:r>
      <w:r w:rsidR="00B13DD6" w:rsidRPr="00B778FB">
        <w:rPr>
          <w:lang w:val="pt-BR"/>
        </w:rPr>
        <w:t xml:space="preserve"> um</w:t>
      </w:r>
      <w:r w:rsidR="00F64C33" w:rsidRPr="00B778FB">
        <w:rPr>
          <w:lang w:val="pt-BR"/>
        </w:rPr>
        <w:t xml:space="preserve"> pedido </w:t>
      </w:r>
      <w:r w:rsidR="00C817EE" w:rsidRPr="00B778FB">
        <w:rPr>
          <w:lang w:val="pt-BR"/>
        </w:rPr>
        <w:t xml:space="preserve">de </w:t>
      </w:r>
      <w:r w:rsidR="008C4B18" w:rsidRPr="00B778FB">
        <w:rPr>
          <w:lang w:val="pt-BR"/>
        </w:rPr>
        <w:t>ampliação</w:t>
      </w:r>
      <w:r w:rsidR="00C817EE" w:rsidRPr="00B778FB">
        <w:rPr>
          <w:lang w:val="pt-BR"/>
        </w:rPr>
        <w:t xml:space="preserve"> d</w:t>
      </w:r>
      <w:r w:rsidR="00F64C33" w:rsidRPr="00B778FB">
        <w:rPr>
          <w:lang w:val="pt-BR"/>
        </w:rPr>
        <w:t>as</w:t>
      </w:r>
      <w:r w:rsidR="00C817EE" w:rsidRPr="00B778FB">
        <w:rPr>
          <w:lang w:val="pt-BR"/>
        </w:rPr>
        <w:t xml:space="preserve"> medidas </w:t>
      </w:r>
      <w:r w:rsidR="009C3F34" w:rsidRPr="00B778FB">
        <w:rPr>
          <w:lang w:val="pt-BR"/>
        </w:rPr>
        <w:t>provisórias</w:t>
      </w:r>
      <w:r w:rsidR="00C817EE" w:rsidRPr="00B778FB">
        <w:rPr>
          <w:lang w:val="pt-BR"/>
        </w:rPr>
        <w:t xml:space="preserve"> a favor</w:t>
      </w:r>
      <w:r w:rsidR="00643023" w:rsidRPr="00B778FB">
        <w:rPr>
          <w:lang w:val="pt-BR"/>
        </w:rPr>
        <w:t xml:space="preserve"> dos </w:t>
      </w:r>
      <w:r w:rsidR="009C3F34" w:rsidRPr="00B778FB">
        <w:rPr>
          <w:lang w:val="pt-BR"/>
        </w:rPr>
        <w:t>senhores</w:t>
      </w:r>
      <w:r w:rsidR="008C4B18" w:rsidRPr="00B778FB">
        <w:rPr>
          <w:lang w:val="pt-BR"/>
        </w:rPr>
        <w:t xml:space="preserve"> Carlos </w:t>
      </w:r>
      <w:r w:rsidR="00C817EE" w:rsidRPr="00B778FB">
        <w:rPr>
          <w:lang w:val="pt-BR"/>
        </w:rPr>
        <w:t>Colmenares, Noé Pernía</w:t>
      </w:r>
      <w:r w:rsidR="00B13DD6" w:rsidRPr="00B778FB">
        <w:rPr>
          <w:lang w:val="pt-BR"/>
        </w:rPr>
        <w:t xml:space="preserve"> e </w:t>
      </w:r>
      <w:r w:rsidR="00C817EE" w:rsidRPr="00B778FB">
        <w:rPr>
          <w:lang w:val="pt-BR"/>
        </w:rPr>
        <w:t>Pedro Nikken</w:t>
      </w:r>
      <w:r w:rsidR="005D084B" w:rsidRPr="00B778FB">
        <w:rPr>
          <w:lang w:val="pt-BR"/>
        </w:rPr>
        <w:t xml:space="preserve">. Em </w:t>
      </w:r>
      <w:proofErr w:type="gramStart"/>
      <w:r w:rsidRPr="00B778FB">
        <w:rPr>
          <w:lang w:val="pt-BR"/>
        </w:rPr>
        <w:t>2</w:t>
      </w:r>
      <w:proofErr w:type="gramEnd"/>
      <w:r w:rsidR="00C817EE" w:rsidRPr="00B778FB">
        <w:rPr>
          <w:lang w:val="pt-BR"/>
        </w:rPr>
        <w:t xml:space="preserve"> de </w:t>
      </w:r>
      <w:r w:rsidR="009C3F34" w:rsidRPr="00B778FB">
        <w:rPr>
          <w:lang w:val="pt-BR"/>
        </w:rPr>
        <w:t>outubro</w:t>
      </w:r>
      <w:r w:rsidR="00C817EE" w:rsidRPr="00B778FB">
        <w:rPr>
          <w:lang w:val="pt-BR"/>
        </w:rPr>
        <w:t xml:space="preserve"> de </w:t>
      </w:r>
      <w:r w:rsidRPr="00B778FB">
        <w:rPr>
          <w:lang w:val="pt-BR"/>
        </w:rPr>
        <w:t>2003</w:t>
      </w:r>
      <w:r w:rsidR="00F64C33" w:rsidRPr="00B778FB">
        <w:rPr>
          <w:lang w:val="pt-BR"/>
        </w:rPr>
        <w:t>,</w:t>
      </w:r>
      <w:r w:rsidR="00643023" w:rsidRPr="00B778FB">
        <w:rPr>
          <w:lang w:val="pt-BR"/>
        </w:rPr>
        <w:t xml:space="preserve"> o </w:t>
      </w:r>
      <w:r w:rsidR="008C4B18" w:rsidRPr="00B778FB">
        <w:rPr>
          <w:lang w:val="pt-BR"/>
        </w:rPr>
        <w:t>Presidente</w:t>
      </w:r>
      <w:r w:rsidR="00643023" w:rsidRPr="00B778FB">
        <w:rPr>
          <w:lang w:val="pt-BR"/>
        </w:rPr>
        <w:t xml:space="preserve"> da </w:t>
      </w:r>
      <w:r w:rsidR="00C817EE" w:rsidRPr="00B778FB">
        <w:rPr>
          <w:lang w:val="pt-BR"/>
        </w:rPr>
        <w:t xml:space="preserve">Corte </w:t>
      </w:r>
      <w:r w:rsidR="00F64C33" w:rsidRPr="00B778FB">
        <w:rPr>
          <w:lang w:val="pt-BR"/>
        </w:rPr>
        <w:t xml:space="preserve">emitiu </w:t>
      </w:r>
      <w:r w:rsidR="00B13DD6" w:rsidRPr="00B778FB">
        <w:rPr>
          <w:lang w:val="pt-BR"/>
        </w:rPr>
        <w:t xml:space="preserve">uma </w:t>
      </w:r>
      <w:r w:rsidR="00C817EE" w:rsidRPr="00B778FB">
        <w:rPr>
          <w:lang w:val="pt-BR"/>
        </w:rPr>
        <w:t>Resolu</w:t>
      </w:r>
      <w:r w:rsidR="00643023" w:rsidRPr="00B778FB">
        <w:rPr>
          <w:lang w:val="pt-BR"/>
        </w:rPr>
        <w:t>ção</w:t>
      </w:r>
      <w:r w:rsidR="00C817EE" w:rsidRPr="00B778FB">
        <w:rPr>
          <w:lang w:val="pt-BR"/>
        </w:rPr>
        <w:t xml:space="preserve"> </w:t>
      </w:r>
      <w:r w:rsidR="00643023" w:rsidRPr="00B778FB">
        <w:rPr>
          <w:lang w:val="pt-BR"/>
        </w:rPr>
        <w:t>ampl</w:t>
      </w:r>
      <w:r w:rsidR="00F64C33" w:rsidRPr="00B778FB">
        <w:rPr>
          <w:lang w:val="pt-BR"/>
        </w:rPr>
        <w:t>i</w:t>
      </w:r>
      <w:r w:rsidR="00643023" w:rsidRPr="00B778FB">
        <w:rPr>
          <w:lang w:val="pt-BR"/>
        </w:rPr>
        <w:t>a</w:t>
      </w:r>
      <w:r w:rsidR="00C817EE" w:rsidRPr="00B778FB">
        <w:rPr>
          <w:lang w:val="pt-BR"/>
        </w:rPr>
        <w:t>ndo</w:t>
      </w:r>
      <w:r w:rsidR="009C3F34" w:rsidRPr="00B778FB">
        <w:rPr>
          <w:lang w:val="pt-BR"/>
        </w:rPr>
        <w:t xml:space="preserve"> as </w:t>
      </w:r>
      <w:r w:rsidR="00C817EE" w:rsidRPr="00B778FB">
        <w:rPr>
          <w:lang w:val="pt-BR"/>
        </w:rPr>
        <w:t xml:space="preserve">medidas </w:t>
      </w:r>
      <w:r w:rsidR="009C3F34" w:rsidRPr="00B778FB">
        <w:rPr>
          <w:lang w:val="pt-BR"/>
        </w:rPr>
        <w:t>provisórias</w:t>
      </w:r>
      <w:r w:rsidR="00F64C33" w:rsidRPr="00B778FB">
        <w:rPr>
          <w:lang w:val="pt-BR"/>
        </w:rPr>
        <w:t>,</w:t>
      </w:r>
      <w:r w:rsidR="00C817EE" w:rsidRPr="00B778FB">
        <w:rPr>
          <w:rStyle w:val="Refdenotaalpie"/>
          <w:lang w:val="pt-BR"/>
        </w:rPr>
        <w:footnoteReference w:id="14"/>
      </w:r>
      <w:r w:rsidR="00C817EE" w:rsidRPr="00B778FB">
        <w:rPr>
          <w:lang w:val="pt-BR"/>
        </w:rPr>
        <w:t xml:space="preserve"> </w:t>
      </w:r>
      <w:r w:rsidR="00F64C33" w:rsidRPr="00B778FB">
        <w:rPr>
          <w:lang w:val="pt-BR"/>
        </w:rPr>
        <w:t xml:space="preserve">a qual </w:t>
      </w:r>
      <w:r w:rsidR="00643023" w:rsidRPr="00B778FB">
        <w:rPr>
          <w:lang w:val="pt-BR"/>
        </w:rPr>
        <w:t xml:space="preserve">foi </w:t>
      </w:r>
      <w:r w:rsidR="00C817EE" w:rsidRPr="00B778FB">
        <w:rPr>
          <w:lang w:val="pt-BR"/>
        </w:rPr>
        <w:t>ratificada</w:t>
      </w:r>
      <w:r w:rsidR="009C3F34" w:rsidRPr="00B778FB">
        <w:rPr>
          <w:lang w:val="pt-BR"/>
        </w:rPr>
        <w:t xml:space="preserve"> pela </w:t>
      </w:r>
      <w:r w:rsidR="00C817EE" w:rsidRPr="00B778FB">
        <w:rPr>
          <w:lang w:val="pt-BR"/>
        </w:rPr>
        <w:t>Corte</w:t>
      </w:r>
      <w:r w:rsidR="009C3F34" w:rsidRPr="00B778FB">
        <w:rPr>
          <w:lang w:val="pt-BR"/>
        </w:rPr>
        <w:t xml:space="preserve"> em </w:t>
      </w:r>
      <w:r w:rsidRPr="00B778FB">
        <w:rPr>
          <w:lang w:val="pt-BR"/>
        </w:rPr>
        <w:t>21</w:t>
      </w:r>
      <w:r w:rsidR="00EA57DB" w:rsidRPr="00B778FB">
        <w:rPr>
          <w:lang w:val="pt-BR"/>
        </w:rPr>
        <w:t xml:space="preserve"> </w:t>
      </w:r>
      <w:r w:rsidR="008C4B18" w:rsidRPr="00B778FB">
        <w:rPr>
          <w:lang w:val="pt-BR"/>
        </w:rPr>
        <w:t>de novembro</w:t>
      </w:r>
      <w:r w:rsidR="00C817EE" w:rsidRPr="00B778FB">
        <w:rPr>
          <w:lang w:val="pt-BR"/>
        </w:rPr>
        <w:t xml:space="preserve"> </w:t>
      </w:r>
      <w:r w:rsidR="00643023" w:rsidRPr="00B778FB">
        <w:rPr>
          <w:lang w:val="pt-BR"/>
        </w:rPr>
        <w:t xml:space="preserve">do </w:t>
      </w:r>
      <w:r w:rsidR="009C3F34" w:rsidRPr="00B778FB">
        <w:rPr>
          <w:lang w:val="pt-BR"/>
        </w:rPr>
        <w:t>mesm</w:t>
      </w:r>
      <w:r w:rsidR="00C817EE" w:rsidRPr="00B778FB">
        <w:rPr>
          <w:lang w:val="pt-BR"/>
        </w:rPr>
        <w:t>o a</w:t>
      </w:r>
      <w:r w:rsidR="00EA57DB" w:rsidRPr="00B778FB">
        <w:rPr>
          <w:lang w:val="pt-BR"/>
        </w:rPr>
        <w:t>n</w:t>
      </w:r>
      <w:r w:rsidR="00C817EE" w:rsidRPr="00B778FB">
        <w:rPr>
          <w:lang w:val="pt-BR"/>
        </w:rPr>
        <w:t>o</w:t>
      </w:r>
      <w:r w:rsidR="00F64C33" w:rsidRPr="00B778FB">
        <w:rPr>
          <w:lang w:val="pt-BR"/>
        </w:rPr>
        <w:t>.</w:t>
      </w:r>
      <w:r w:rsidR="00C817EE" w:rsidRPr="00B778FB">
        <w:rPr>
          <w:rStyle w:val="Refdenotaalpie"/>
          <w:lang w:val="pt-BR"/>
        </w:rPr>
        <w:footnoteReference w:id="15"/>
      </w:r>
    </w:p>
    <w:p w:rsidR="00C817EE" w:rsidRPr="00B778FB" w:rsidRDefault="00C817EE">
      <w:pPr>
        <w:rPr>
          <w:lang w:val="pt-BR"/>
        </w:rPr>
      </w:pPr>
    </w:p>
    <w:p w:rsidR="00C817EE" w:rsidRPr="00B778FB" w:rsidRDefault="00570485">
      <w:pPr>
        <w:rPr>
          <w:lang w:val="pt-BR"/>
        </w:rPr>
      </w:pPr>
      <w:r w:rsidRPr="00B778FB">
        <w:rPr>
          <w:lang w:val="pt-BR"/>
        </w:rPr>
        <w:t>24</w:t>
      </w:r>
      <w:r w:rsidR="00C817EE" w:rsidRPr="00B778FB">
        <w:rPr>
          <w:lang w:val="pt-BR"/>
        </w:rPr>
        <w:t>.</w:t>
      </w:r>
      <w:r w:rsidR="00C817EE" w:rsidRPr="00B778FB">
        <w:rPr>
          <w:lang w:val="pt-BR"/>
        </w:rPr>
        <w:tab/>
      </w:r>
      <w:r w:rsidR="005D084B" w:rsidRPr="00B778FB">
        <w:rPr>
          <w:lang w:val="pt-BR"/>
        </w:rPr>
        <w:t xml:space="preserve">Em </w:t>
      </w:r>
      <w:proofErr w:type="gramStart"/>
      <w:r w:rsidRPr="00B778FB">
        <w:rPr>
          <w:lang w:val="pt-BR"/>
        </w:rPr>
        <w:t>2</w:t>
      </w:r>
      <w:proofErr w:type="gramEnd"/>
      <w:r w:rsidR="00C817EE" w:rsidRPr="00B778FB">
        <w:rPr>
          <w:lang w:val="pt-BR"/>
        </w:rPr>
        <w:t xml:space="preserve"> de </w:t>
      </w:r>
      <w:r w:rsidR="00643023" w:rsidRPr="00B778FB">
        <w:rPr>
          <w:lang w:val="pt-BR"/>
        </w:rPr>
        <w:t>dezembro</w:t>
      </w:r>
      <w:r w:rsidR="00C817EE" w:rsidRPr="00B778FB">
        <w:rPr>
          <w:lang w:val="pt-BR"/>
        </w:rPr>
        <w:t xml:space="preserve"> de </w:t>
      </w:r>
      <w:r w:rsidRPr="00B778FB">
        <w:rPr>
          <w:lang w:val="pt-BR"/>
        </w:rPr>
        <w:t>2003</w:t>
      </w:r>
      <w:r w:rsidR="00635707" w:rsidRPr="00B778FB">
        <w:rPr>
          <w:lang w:val="pt-BR"/>
        </w:rPr>
        <w:t>,</w:t>
      </w:r>
      <w:r w:rsidR="009C3F34" w:rsidRPr="00B778FB">
        <w:rPr>
          <w:lang w:val="pt-BR"/>
        </w:rPr>
        <w:t xml:space="preserve"> a </w:t>
      </w:r>
      <w:r w:rsidR="00C817EE" w:rsidRPr="00B778FB">
        <w:rPr>
          <w:lang w:val="pt-BR"/>
        </w:rPr>
        <w:t xml:space="preserve">Corte </w:t>
      </w:r>
      <w:r w:rsidR="00F64C33" w:rsidRPr="00B778FB">
        <w:rPr>
          <w:lang w:val="pt-BR"/>
        </w:rPr>
        <w:t xml:space="preserve">emitiu </w:t>
      </w:r>
      <w:r w:rsidR="00B13DD6" w:rsidRPr="00B778FB">
        <w:rPr>
          <w:lang w:val="pt-BR"/>
        </w:rPr>
        <w:t xml:space="preserve">uma </w:t>
      </w:r>
      <w:r w:rsidR="00C817EE" w:rsidRPr="00B778FB">
        <w:rPr>
          <w:lang w:val="pt-BR"/>
        </w:rPr>
        <w:t>Resolu</w:t>
      </w:r>
      <w:r w:rsidR="00643023" w:rsidRPr="00B778FB">
        <w:rPr>
          <w:lang w:val="pt-BR"/>
        </w:rPr>
        <w:t>ção</w:t>
      </w:r>
      <w:r w:rsidR="00B13DD6" w:rsidRPr="00B778FB">
        <w:rPr>
          <w:lang w:val="pt-BR"/>
        </w:rPr>
        <w:t xml:space="preserve"> na </w:t>
      </w:r>
      <w:r w:rsidR="00643023" w:rsidRPr="00B778FB">
        <w:rPr>
          <w:lang w:val="pt-BR"/>
        </w:rPr>
        <w:t xml:space="preserve">qual </w:t>
      </w:r>
      <w:r w:rsidR="009C3F34" w:rsidRPr="00B778FB">
        <w:rPr>
          <w:lang w:val="pt-BR"/>
        </w:rPr>
        <w:t>reiterou</w:t>
      </w:r>
      <w:r w:rsidR="00C817EE" w:rsidRPr="00B778FB">
        <w:rPr>
          <w:lang w:val="pt-BR"/>
        </w:rPr>
        <w:t xml:space="preserve"> que</w:t>
      </w:r>
      <w:r w:rsidR="00643023" w:rsidRPr="00B778FB">
        <w:rPr>
          <w:lang w:val="pt-BR"/>
        </w:rPr>
        <w:t xml:space="preserve"> o </w:t>
      </w:r>
      <w:r w:rsidR="00C817EE" w:rsidRPr="00B778FB">
        <w:rPr>
          <w:lang w:val="pt-BR"/>
        </w:rPr>
        <w:t>Estado n</w:t>
      </w:r>
      <w:r w:rsidR="00F64C33" w:rsidRPr="00B778FB">
        <w:rPr>
          <w:lang w:val="pt-BR"/>
        </w:rPr>
        <w:t>ã</w:t>
      </w:r>
      <w:r w:rsidR="00C817EE" w:rsidRPr="00B778FB">
        <w:rPr>
          <w:lang w:val="pt-BR"/>
        </w:rPr>
        <w:t xml:space="preserve">o </w:t>
      </w:r>
      <w:r w:rsidR="00F64C33" w:rsidRPr="00B778FB">
        <w:rPr>
          <w:lang w:val="pt-BR"/>
        </w:rPr>
        <w:t>implementou</w:t>
      </w:r>
      <w:r w:rsidR="00C817EE" w:rsidRPr="00B778FB">
        <w:rPr>
          <w:lang w:val="pt-BR"/>
        </w:rPr>
        <w:t xml:space="preserve"> </w:t>
      </w:r>
      <w:r w:rsidR="00643023" w:rsidRPr="00B778FB">
        <w:rPr>
          <w:lang w:val="pt-BR"/>
        </w:rPr>
        <w:t>efetiv</w:t>
      </w:r>
      <w:r w:rsidR="00C817EE" w:rsidRPr="00B778FB">
        <w:rPr>
          <w:lang w:val="pt-BR"/>
        </w:rPr>
        <w:t>amente</w:t>
      </w:r>
      <w:r w:rsidR="009C3F34" w:rsidRPr="00B778FB">
        <w:rPr>
          <w:lang w:val="pt-BR"/>
        </w:rPr>
        <w:t xml:space="preserve"> as </w:t>
      </w:r>
      <w:r w:rsidR="00C817EE" w:rsidRPr="00B778FB">
        <w:rPr>
          <w:lang w:val="pt-BR"/>
        </w:rPr>
        <w:t xml:space="preserve">diversas medidas </w:t>
      </w:r>
      <w:r w:rsidR="009C3F34" w:rsidRPr="00B778FB">
        <w:rPr>
          <w:lang w:val="pt-BR"/>
        </w:rPr>
        <w:t>provisórias</w:t>
      </w:r>
      <w:r w:rsidR="00C817EE" w:rsidRPr="00B778FB">
        <w:rPr>
          <w:lang w:val="pt-BR"/>
        </w:rPr>
        <w:t xml:space="preserve"> ordenadas</w:t>
      </w:r>
      <w:r w:rsidR="009C3F34" w:rsidRPr="00B778FB">
        <w:rPr>
          <w:lang w:val="pt-BR"/>
        </w:rPr>
        <w:t xml:space="preserve"> pela </w:t>
      </w:r>
      <w:r w:rsidR="00C817EE" w:rsidRPr="00B778FB">
        <w:rPr>
          <w:lang w:val="pt-BR"/>
        </w:rPr>
        <w:t>Corte</w:t>
      </w:r>
      <w:r w:rsidR="00643023" w:rsidRPr="00B778FB">
        <w:rPr>
          <w:lang w:val="pt-BR"/>
        </w:rPr>
        <w:t xml:space="preserve"> </w:t>
      </w:r>
      <w:r w:rsidR="002B2752" w:rsidRPr="00B778FB">
        <w:rPr>
          <w:lang w:val="pt-BR"/>
        </w:rPr>
        <w:t>nesse</w:t>
      </w:r>
      <w:r w:rsidR="00643023" w:rsidRPr="00B778FB">
        <w:rPr>
          <w:lang w:val="pt-BR"/>
        </w:rPr>
        <w:t xml:space="preserve"> assunto</w:t>
      </w:r>
      <w:r w:rsidR="00C817EE" w:rsidRPr="00B778FB">
        <w:rPr>
          <w:lang w:val="pt-BR"/>
        </w:rPr>
        <w:t xml:space="preserve">; </w:t>
      </w:r>
      <w:r w:rsidR="00643023" w:rsidRPr="00B778FB">
        <w:rPr>
          <w:lang w:val="pt-BR"/>
        </w:rPr>
        <w:t xml:space="preserve">declarou o </w:t>
      </w:r>
      <w:r w:rsidR="009C3F34" w:rsidRPr="00B778FB">
        <w:rPr>
          <w:lang w:val="pt-BR"/>
        </w:rPr>
        <w:t>descumprimento</w:t>
      </w:r>
      <w:r w:rsidR="004D0DFE">
        <w:rPr>
          <w:lang w:val="pt-BR"/>
        </w:rPr>
        <w:t>, por parte</w:t>
      </w:r>
      <w:r w:rsidR="00C817EE" w:rsidRPr="00B778FB">
        <w:rPr>
          <w:lang w:val="pt-BR"/>
        </w:rPr>
        <w:t xml:space="preserve"> </w:t>
      </w:r>
      <w:r w:rsidR="00643023" w:rsidRPr="00B778FB">
        <w:rPr>
          <w:lang w:val="pt-BR"/>
        </w:rPr>
        <w:t xml:space="preserve">do </w:t>
      </w:r>
      <w:r w:rsidR="00C817EE" w:rsidRPr="00B778FB">
        <w:rPr>
          <w:lang w:val="pt-BR"/>
        </w:rPr>
        <w:t>Estado</w:t>
      </w:r>
      <w:r w:rsidR="004D0DFE">
        <w:rPr>
          <w:lang w:val="pt-BR"/>
        </w:rPr>
        <w:t>,</w:t>
      </w:r>
      <w:r w:rsidR="00C817EE" w:rsidRPr="00B778FB">
        <w:rPr>
          <w:lang w:val="pt-BR"/>
        </w:rPr>
        <w:t xml:space="preserve"> </w:t>
      </w:r>
      <w:r w:rsidR="00643023" w:rsidRPr="00B778FB">
        <w:rPr>
          <w:lang w:val="pt-BR"/>
        </w:rPr>
        <w:t>do dever</w:t>
      </w:r>
      <w:r w:rsidR="00C817EE" w:rsidRPr="00B778FB">
        <w:rPr>
          <w:lang w:val="pt-BR"/>
        </w:rPr>
        <w:t xml:space="preserve"> que</w:t>
      </w:r>
      <w:r w:rsidR="00EA57DB" w:rsidRPr="00B778FB">
        <w:rPr>
          <w:lang w:val="pt-BR"/>
        </w:rPr>
        <w:t xml:space="preserve"> lhe </w:t>
      </w:r>
      <w:r w:rsidR="002B2752" w:rsidRPr="00B778FB">
        <w:rPr>
          <w:lang w:val="pt-BR"/>
        </w:rPr>
        <w:t xml:space="preserve">impõe </w:t>
      </w:r>
      <w:r w:rsidR="00643023" w:rsidRPr="00B778FB">
        <w:rPr>
          <w:lang w:val="pt-BR"/>
        </w:rPr>
        <w:t>o artigo</w:t>
      </w:r>
      <w:r w:rsidR="00C817EE" w:rsidRPr="00B778FB">
        <w:rPr>
          <w:lang w:val="pt-BR"/>
        </w:rPr>
        <w:t xml:space="preserve"> </w:t>
      </w:r>
      <w:r w:rsidRPr="00B778FB">
        <w:rPr>
          <w:lang w:val="pt-BR"/>
        </w:rPr>
        <w:t>68</w:t>
      </w:r>
      <w:r w:rsidR="00C817EE" w:rsidRPr="00B778FB">
        <w:rPr>
          <w:lang w:val="pt-BR"/>
        </w:rPr>
        <w:t>.</w:t>
      </w:r>
      <w:r w:rsidRPr="00B778FB">
        <w:rPr>
          <w:lang w:val="pt-BR"/>
        </w:rPr>
        <w:t>1</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w:t>
      </w:r>
      <w:r w:rsidR="00643023" w:rsidRPr="00B778FB">
        <w:rPr>
          <w:lang w:val="pt-BR"/>
        </w:rPr>
        <w:t>declarou</w:t>
      </w:r>
      <w:r w:rsidR="00C817EE" w:rsidRPr="00B778FB">
        <w:rPr>
          <w:lang w:val="pt-BR"/>
        </w:rPr>
        <w:t xml:space="preserve"> que</w:t>
      </w:r>
      <w:r w:rsidR="00643023" w:rsidRPr="00B778FB">
        <w:rPr>
          <w:lang w:val="pt-BR"/>
        </w:rPr>
        <w:t xml:space="preserve"> o </w:t>
      </w:r>
      <w:r w:rsidR="00C817EE" w:rsidRPr="00B778FB">
        <w:rPr>
          <w:lang w:val="pt-BR"/>
        </w:rPr>
        <w:t xml:space="preserve">Estado </w:t>
      </w:r>
      <w:r w:rsidR="009C3F34" w:rsidRPr="00B778FB">
        <w:rPr>
          <w:lang w:val="pt-BR"/>
        </w:rPr>
        <w:t>descumpriu</w:t>
      </w:r>
      <w:r w:rsidR="00643023" w:rsidRPr="00B778FB">
        <w:rPr>
          <w:lang w:val="pt-BR"/>
        </w:rPr>
        <w:t xml:space="preserve"> o dever</w:t>
      </w:r>
      <w:r w:rsidR="00C817EE" w:rsidRPr="00B778FB">
        <w:rPr>
          <w:lang w:val="pt-BR"/>
        </w:rPr>
        <w:t xml:space="preserve"> de informar</w:t>
      </w:r>
      <w:r w:rsidR="00F64C33" w:rsidRPr="00B778FB">
        <w:rPr>
          <w:lang w:val="pt-BR"/>
        </w:rPr>
        <w:t xml:space="preserve"> </w:t>
      </w:r>
      <w:r w:rsidR="00643023" w:rsidRPr="00B778FB">
        <w:rPr>
          <w:lang w:val="pt-BR"/>
        </w:rPr>
        <w:t xml:space="preserve">o </w:t>
      </w:r>
      <w:r w:rsidR="00C817EE" w:rsidRPr="00B778FB">
        <w:rPr>
          <w:lang w:val="pt-BR"/>
        </w:rPr>
        <w:t>Tribunal sobre</w:t>
      </w:r>
      <w:r w:rsidR="009C3F34" w:rsidRPr="00B778FB">
        <w:rPr>
          <w:lang w:val="pt-BR"/>
        </w:rPr>
        <w:t xml:space="preserve"> a </w:t>
      </w:r>
      <w:r w:rsidR="00C817EE" w:rsidRPr="00B778FB">
        <w:rPr>
          <w:lang w:val="pt-BR"/>
        </w:rPr>
        <w:t>implementa</w:t>
      </w:r>
      <w:r w:rsidR="00643023" w:rsidRPr="00B778FB">
        <w:rPr>
          <w:lang w:val="pt-BR"/>
        </w:rPr>
        <w:t xml:space="preserve">ção das </w:t>
      </w:r>
      <w:r w:rsidR="00C817EE" w:rsidRPr="00B778FB">
        <w:rPr>
          <w:lang w:val="pt-BR"/>
        </w:rPr>
        <w:t xml:space="preserve">medidas; </w:t>
      </w:r>
      <w:r w:rsidR="00643023" w:rsidRPr="00B778FB">
        <w:rPr>
          <w:lang w:val="pt-BR"/>
        </w:rPr>
        <w:t>decidiu</w:t>
      </w:r>
      <w:r w:rsidR="00C817EE" w:rsidRPr="00B778FB">
        <w:rPr>
          <w:lang w:val="pt-BR"/>
        </w:rPr>
        <w:t xml:space="preserve">, </w:t>
      </w:r>
      <w:r w:rsidR="00F64C33" w:rsidRPr="00B778FB">
        <w:rPr>
          <w:lang w:val="pt-BR"/>
        </w:rPr>
        <w:t>caso persistisse</w:t>
      </w:r>
      <w:r w:rsidR="00C817EE" w:rsidRPr="00B778FB">
        <w:rPr>
          <w:lang w:val="pt-BR"/>
        </w:rPr>
        <w:t xml:space="preserve"> tal situa</w:t>
      </w:r>
      <w:r w:rsidR="00643023" w:rsidRPr="00B778FB">
        <w:rPr>
          <w:lang w:val="pt-BR"/>
        </w:rPr>
        <w:t>ção</w:t>
      </w:r>
      <w:r w:rsidR="00C817EE" w:rsidRPr="00B778FB">
        <w:rPr>
          <w:lang w:val="pt-BR"/>
        </w:rPr>
        <w:t>, informar</w:t>
      </w:r>
      <w:r w:rsidR="00643023" w:rsidRPr="00B778FB">
        <w:rPr>
          <w:lang w:val="pt-BR"/>
        </w:rPr>
        <w:t xml:space="preserve"> </w:t>
      </w:r>
      <w:r w:rsidR="00F64C33" w:rsidRPr="00B778FB">
        <w:rPr>
          <w:lang w:val="pt-BR"/>
        </w:rPr>
        <w:t>a</w:t>
      </w:r>
      <w:r w:rsidR="00643023" w:rsidRPr="00B778FB">
        <w:rPr>
          <w:lang w:val="pt-BR"/>
        </w:rPr>
        <w:t xml:space="preserve"> Assembleia</w:t>
      </w:r>
      <w:r w:rsidR="00C817EE" w:rsidRPr="00B778FB">
        <w:rPr>
          <w:lang w:val="pt-BR"/>
        </w:rPr>
        <w:t xml:space="preserve"> </w:t>
      </w:r>
      <w:r w:rsidR="009C3F34" w:rsidRPr="00B778FB">
        <w:rPr>
          <w:lang w:val="pt-BR"/>
        </w:rPr>
        <w:t>Geral</w:t>
      </w:r>
      <w:r w:rsidR="00643023" w:rsidRPr="00B778FB">
        <w:rPr>
          <w:lang w:val="pt-BR"/>
        </w:rPr>
        <w:t xml:space="preserve"> da </w:t>
      </w:r>
      <w:r w:rsidR="00C817EE" w:rsidRPr="00B778FB">
        <w:rPr>
          <w:lang w:val="pt-BR"/>
        </w:rPr>
        <w:t>Organiza</w:t>
      </w:r>
      <w:r w:rsidR="00643023" w:rsidRPr="00B778FB">
        <w:rPr>
          <w:lang w:val="pt-BR"/>
        </w:rPr>
        <w:t xml:space="preserve">ção dos </w:t>
      </w:r>
      <w:r w:rsidR="00C817EE" w:rsidRPr="00B778FB">
        <w:rPr>
          <w:lang w:val="pt-BR"/>
        </w:rPr>
        <w:t>Estados Americanos</w:t>
      </w:r>
      <w:r w:rsidR="00F64C33" w:rsidRPr="00B778FB">
        <w:rPr>
          <w:lang w:val="pt-BR"/>
        </w:rPr>
        <w:t xml:space="preserve"> sobre </w:t>
      </w:r>
      <w:r w:rsidR="00643023" w:rsidRPr="00B778FB">
        <w:rPr>
          <w:lang w:val="pt-BR"/>
        </w:rPr>
        <w:t xml:space="preserve">o </w:t>
      </w:r>
      <w:r w:rsidR="009C3F34" w:rsidRPr="00B778FB">
        <w:rPr>
          <w:lang w:val="pt-BR"/>
        </w:rPr>
        <w:t>descumprimento</w:t>
      </w:r>
      <w:r w:rsidR="00C817EE" w:rsidRPr="00B778FB">
        <w:rPr>
          <w:lang w:val="pt-BR"/>
        </w:rPr>
        <w:t xml:space="preserve"> </w:t>
      </w:r>
      <w:r w:rsidR="00643023" w:rsidRPr="00B778FB">
        <w:rPr>
          <w:lang w:val="pt-BR"/>
        </w:rPr>
        <w:t xml:space="preserve">do </w:t>
      </w:r>
      <w:r w:rsidR="00C817EE" w:rsidRPr="00B778FB">
        <w:rPr>
          <w:lang w:val="pt-BR"/>
        </w:rPr>
        <w:t>Estado</w:t>
      </w:r>
      <w:r w:rsidR="00643023" w:rsidRPr="00B778FB">
        <w:rPr>
          <w:lang w:val="pt-BR"/>
        </w:rPr>
        <w:t xml:space="preserve"> </w:t>
      </w:r>
      <w:r w:rsidR="00F64C33" w:rsidRPr="00B778FB">
        <w:rPr>
          <w:lang w:val="pt-BR"/>
        </w:rPr>
        <w:t xml:space="preserve">em relação às </w:t>
      </w:r>
      <w:r w:rsidR="00643023" w:rsidRPr="00B778FB">
        <w:rPr>
          <w:lang w:val="pt-BR"/>
        </w:rPr>
        <w:t xml:space="preserve">decisões deste </w:t>
      </w:r>
      <w:r w:rsidR="00C817EE" w:rsidRPr="00B778FB">
        <w:rPr>
          <w:lang w:val="pt-BR"/>
        </w:rPr>
        <w:t>Tribunal</w:t>
      </w:r>
      <w:r w:rsidR="00B13DD6" w:rsidRPr="00B778FB">
        <w:rPr>
          <w:lang w:val="pt-BR"/>
        </w:rPr>
        <w:t xml:space="preserve"> e </w:t>
      </w:r>
      <w:r w:rsidR="009C3F34" w:rsidRPr="00B778FB">
        <w:rPr>
          <w:lang w:val="pt-BR"/>
        </w:rPr>
        <w:t>reiterou</w:t>
      </w:r>
      <w:r w:rsidR="00643023" w:rsidRPr="00B778FB">
        <w:rPr>
          <w:lang w:val="pt-BR"/>
        </w:rPr>
        <w:t xml:space="preserve"> ao </w:t>
      </w:r>
      <w:r w:rsidR="00C817EE" w:rsidRPr="00B778FB">
        <w:rPr>
          <w:lang w:val="pt-BR"/>
        </w:rPr>
        <w:t>Estado</w:t>
      </w:r>
      <w:r w:rsidR="00643023" w:rsidRPr="00B778FB">
        <w:rPr>
          <w:lang w:val="pt-BR"/>
        </w:rPr>
        <w:t xml:space="preserve"> o </w:t>
      </w:r>
      <w:r w:rsidR="002B2752" w:rsidRPr="00B778FB">
        <w:rPr>
          <w:lang w:val="pt-BR"/>
        </w:rPr>
        <w:t>requerimento</w:t>
      </w:r>
      <w:r w:rsidR="00C817EE" w:rsidRPr="00B778FB">
        <w:rPr>
          <w:lang w:val="pt-BR"/>
        </w:rPr>
        <w:t xml:space="preserve"> de </w:t>
      </w:r>
      <w:r w:rsidR="00643023" w:rsidRPr="00B778FB">
        <w:rPr>
          <w:lang w:val="pt-BR"/>
        </w:rPr>
        <w:t>adot</w:t>
      </w:r>
      <w:r w:rsidR="00C817EE" w:rsidRPr="00B778FB">
        <w:rPr>
          <w:lang w:val="pt-BR"/>
        </w:rPr>
        <w:t>ar,</w:t>
      </w:r>
      <w:r w:rsidR="009C3F34" w:rsidRPr="00B778FB">
        <w:rPr>
          <w:lang w:val="pt-BR"/>
        </w:rPr>
        <w:t xml:space="preserve"> sem </w:t>
      </w:r>
      <w:r w:rsidR="00C817EE" w:rsidRPr="00B778FB">
        <w:rPr>
          <w:lang w:val="pt-BR"/>
        </w:rPr>
        <w:t>dila</w:t>
      </w:r>
      <w:r w:rsidR="00643023" w:rsidRPr="00B778FB">
        <w:rPr>
          <w:lang w:val="pt-BR"/>
        </w:rPr>
        <w:t>ção</w:t>
      </w:r>
      <w:r w:rsidR="00C817EE" w:rsidRPr="00B778FB">
        <w:rPr>
          <w:lang w:val="pt-BR"/>
        </w:rPr>
        <w:t>,</w:t>
      </w:r>
      <w:r w:rsidR="009C3F34" w:rsidRPr="00B778FB">
        <w:rPr>
          <w:lang w:val="pt-BR"/>
        </w:rPr>
        <w:t xml:space="preserve"> as </w:t>
      </w:r>
      <w:r w:rsidR="00C817EE" w:rsidRPr="00B778FB">
        <w:rPr>
          <w:lang w:val="pt-BR"/>
        </w:rPr>
        <w:t>medidas ordenadas</w:t>
      </w:r>
      <w:r w:rsidR="00B13DD6" w:rsidRPr="00B778FB">
        <w:rPr>
          <w:lang w:val="pt-BR"/>
        </w:rPr>
        <w:t xml:space="preserve"> e </w:t>
      </w:r>
      <w:r w:rsidR="00F64C33" w:rsidRPr="00B778FB">
        <w:rPr>
          <w:lang w:val="pt-BR"/>
        </w:rPr>
        <w:t xml:space="preserve">a </w:t>
      </w:r>
      <w:r w:rsidR="00C817EE" w:rsidRPr="00B778FB">
        <w:rPr>
          <w:lang w:val="pt-BR"/>
        </w:rPr>
        <w:t>dar participa</w:t>
      </w:r>
      <w:r w:rsidR="00643023" w:rsidRPr="00B778FB">
        <w:rPr>
          <w:lang w:val="pt-BR"/>
        </w:rPr>
        <w:t>ção</w:t>
      </w:r>
      <w:r w:rsidR="00B13DD6" w:rsidRPr="00B778FB">
        <w:rPr>
          <w:lang w:val="pt-BR"/>
        </w:rPr>
        <w:t xml:space="preserve"> aos </w:t>
      </w:r>
      <w:r w:rsidR="009C3F34" w:rsidRPr="00B778FB">
        <w:rPr>
          <w:lang w:val="pt-BR"/>
        </w:rPr>
        <w:t>peticionári</w:t>
      </w:r>
      <w:r w:rsidR="00C817EE" w:rsidRPr="00B778FB">
        <w:rPr>
          <w:lang w:val="pt-BR"/>
        </w:rPr>
        <w:t>os</w:t>
      </w:r>
      <w:r w:rsidR="00B13DD6" w:rsidRPr="00B778FB">
        <w:rPr>
          <w:lang w:val="pt-BR"/>
        </w:rPr>
        <w:t xml:space="preserve"> n</w:t>
      </w:r>
      <w:r w:rsidR="00F64C33" w:rsidRPr="00B778FB">
        <w:rPr>
          <w:lang w:val="pt-BR"/>
        </w:rPr>
        <w:t>o</w:t>
      </w:r>
      <w:r w:rsidR="00B13DD6" w:rsidRPr="00B778FB">
        <w:rPr>
          <w:lang w:val="pt-BR"/>
        </w:rPr>
        <w:t xml:space="preserve"> </w:t>
      </w:r>
      <w:r w:rsidR="00F64C33" w:rsidRPr="00B778FB">
        <w:rPr>
          <w:lang w:val="pt-BR"/>
        </w:rPr>
        <w:t>planejamento</w:t>
      </w:r>
      <w:r w:rsidR="00C817EE" w:rsidRPr="00B778FB">
        <w:rPr>
          <w:lang w:val="pt-BR"/>
        </w:rPr>
        <w:t xml:space="preserve"> e </w:t>
      </w:r>
      <w:r w:rsidR="00F64C33" w:rsidRPr="00B778FB">
        <w:rPr>
          <w:lang w:val="pt-BR"/>
        </w:rPr>
        <w:t xml:space="preserve">na </w:t>
      </w:r>
      <w:r w:rsidR="00C817EE" w:rsidRPr="00B778FB">
        <w:rPr>
          <w:lang w:val="pt-BR"/>
        </w:rPr>
        <w:t>implementa</w:t>
      </w:r>
      <w:r w:rsidR="00643023" w:rsidRPr="00B778FB">
        <w:rPr>
          <w:lang w:val="pt-BR"/>
        </w:rPr>
        <w:t xml:space="preserve">ção das </w:t>
      </w:r>
      <w:r w:rsidR="009C3F34" w:rsidRPr="00B778FB">
        <w:rPr>
          <w:lang w:val="pt-BR"/>
        </w:rPr>
        <w:t>mesm</w:t>
      </w:r>
      <w:r w:rsidR="00C817EE" w:rsidRPr="00B778FB">
        <w:rPr>
          <w:lang w:val="pt-BR"/>
        </w:rPr>
        <w:t>as</w:t>
      </w:r>
      <w:r w:rsidR="00F64C33" w:rsidRPr="00B778FB">
        <w:rPr>
          <w:lang w:val="pt-BR"/>
        </w:rPr>
        <w:t>.</w:t>
      </w:r>
      <w:r w:rsidR="00C817EE" w:rsidRPr="00B778FB">
        <w:rPr>
          <w:rStyle w:val="Refdenotaalpie"/>
          <w:lang w:val="pt-BR"/>
        </w:rPr>
        <w:footnoteReference w:id="16"/>
      </w:r>
      <w:r w:rsidR="005D084B" w:rsidRPr="00B778FB">
        <w:rPr>
          <w:lang w:val="pt-BR"/>
        </w:rPr>
        <w:t xml:space="preserve"> Em </w:t>
      </w:r>
      <w:r w:rsidRPr="00B778FB">
        <w:rPr>
          <w:lang w:val="pt-BR"/>
        </w:rPr>
        <w:t>4</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2004</w:t>
      </w:r>
      <w:r w:rsidR="00F64C33" w:rsidRPr="00B778FB">
        <w:rPr>
          <w:lang w:val="pt-BR"/>
        </w:rPr>
        <w:t>,</w:t>
      </w:r>
      <w:r w:rsidR="009C3F34" w:rsidRPr="00B778FB">
        <w:rPr>
          <w:lang w:val="pt-BR"/>
        </w:rPr>
        <w:t xml:space="preserve"> a </w:t>
      </w:r>
      <w:r w:rsidR="00C817EE" w:rsidRPr="00B778FB">
        <w:rPr>
          <w:lang w:val="pt-BR"/>
        </w:rPr>
        <w:t xml:space="preserve">Corte </w:t>
      </w:r>
      <w:r w:rsidR="00F64C33" w:rsidRPr="00B778FB">
        <w:rPr>
          <w:lang w:val="pt-BR"/>
        </w:rPr>
        <w:t xml:space="preserve">emitiu </w:t>
      </w:r>
      <w:r w:rsidR="00B13DD6" w:rsidRPr="00B778FB">
        <w:rPr>
          <w:lang w:val="pt-BR"/>
        </w:rPr>
        <w:t xml:space="preserve">uma </w:t>
      </w:r>
      <w:r w:rsidR="00C817EE" w:rsidRPr="00B778FB">
        <w:rPr>
          <w:lang w:val="pt-BR"/>
        </w:rPr>
        <w:t>resolu</w:t>
      </w:r>
      <w:r w:rsidR="00643023" w:rsidRPr="00B778FB">
        <w:rPr>
          <w:lang w:val="pt-BR"/>
        </w:rPr>
        <w:t xml:space="preserve">ção em </w:t>
      </w:r>
      <w:r w:rsidR="00F64C33" w:rsidRPr="00B778FB">
        <w:rPr>
          <w:lang w:val="pt-BR"/>
        </w:rPr>
        <w:t xml:space="preserve">termos </w:t>
      </w:r>
      <w:r w:rsidR="00C817EE" w:rsidRPr="00B778FB">
        <w:rPr>
          <w:lang w:val="pt-BR"/>
        </w:rPr>
        <w:t>similares</w:t>
      </w:r>
      <w:r w:rsidR="00F64C33" w:rsidRPr="00B778FB">
        <w:rPr>
          <w:lang w:val="pt-BR"/>
        </w:rPr>
        <w:t>.</w:t>
      </w:r>
      <w:r w:rsidR="00C817EE" w:rsidRPr="00B778FB">
        <w:rPr>
          <w:rStyle w:val="Refdenotaalpie"/>
          <w:lang w:val="pt-BR"/>
        </w:rPr>
        <w:footnoteReference w:id="17"/>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25</w:t>
      </w:r>
      <w:r w:rsidR="00C817EE" w:rsidRPr="00B778FB">
        <w:rPr>
          <w:lang w:val="pt-BR"/>
        </w:rPr>
        <w:t>.</w:t>
      </w:r>
      <w:r w:rsidR="00C817EE" w:rsidRPr="00B778FB">
        <w:rPr>
          <w:lang w:val="pt-BR"/>
        </w:rPr>
        <w:tab/>
      </w:r>
      <w:r w:rsidR="005D084B" w:rsidRPr="00B778FB">
        <w:rPr>
          <w:lang w:val="pt-BR"/>
        </w:rPr>
        <w:t xml:space="preserve">Em </w:t>
      </w:r>
      <w:proofErr w:type="gramStart"/>
      <w:r w:rsidRPr="00B778FB">
        <w:rPr>
          <w:lang w:val="pt-BR"/>
        </w:rPr>
        <w:t>9</w:t>
      </w:r>
      <w:proofErr w:type="gramEnd"/>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2004</w:t>
      </w:r>
      <w:r w:rsidR="00635707"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9C3F34" w:rsidRPr="00B778FB">
        <w:rPr>
          <w:lang w:val="pt-BR"/>
        </w:rPr>
        <w:t>apresentou</w:t>
      </w:r>
      <w:r w:rsidR="00B13DD6" w:rsidRPr="00B778FB">
        <w:rPr>
          <w:lang w:val="pt-BR"/>
        </w:rPr>
        <w:t xml:space="preserve"> um</w:t>
      </w:r>
      <w:r w:rsidR="00F64C33" w:rsidRPr="00B778FB">
        <w:rPr>
          <w:lang w:val="pt-BR"/>
        </w:rPr>
        <w:t xml:space="preserve"> pedido </w:t>
      </w:r>
      <w:r w:rsidR="00C817EE" w:rsidRPr="00B778FB">
        <w:rPr>
          <w:lang w:val="pt-BR"/>
        </w:rPr>
        <w:t xml:space="preserve">de </w:t>
      </w:r>
      <w:r w:rsidR="008C4B18" w:rsidRPr="00B778FB">
        <w:rPr>
          <w:lang w:val="pt-BR"/>
        </w:rPr>
        <w:t>ampliação</w:t>
      </w:r>
      <w:r w:rsidR="00643023" w:rsidRPr="00B778FB">
        <w:rPr>
          <w:lang w:val="pt-BR"/>
        </w:rPr>
        <w:t xml:space="preserve"> das </w:t>
      </w:r>
      <w:r w:rsidR="00C817EE" w:rsidRPr="00B778FB">
        <w:rPr>
          <w:lang w:val="pt-BR"/>
        </w:rPr>
        <w:t>medidas</w:t>
      </w:r>
      <w:r w:rsidR="008C4B18" w:rsidRPr="00B778FB">
        <w:rPr>
          <w:lang w:val="pt-BR"/>
        </w:rPr>
        <w:t xml:space="preserve">. </w:t>
      </w:r>
      <w:r w:rsidR="00F64C33" w:rsidRPr="00B778FB">
        <w:rPr>
          <w:lang w:val="pt-BR"/>
        </w:rPr>
        <w:t xml:space="preserve">No </w:t>
      </w:r>
      <w:r w:rsidR="00643023" w:rsidRPr="00B778FB">
        <w:rPr>
          <w:lang w:val="pt-BR"/>
        </w:rPr>
        <w:t>dia</w:t>
      </w:r>
      <w:r w:rsidR="00C817EE" w:rsidRPr="00B778FB">
        <w:rPr>
          <w:lang w:val="pt-BR"/>
        </w:rPr>
        <w:t xml:space="preserve"> </w:t>
      </w:r>
      <w:r w:rsidRPr="00B778FB">
        <w:rPr>
          <w:lang w:val="pt-BR"/>
        </w:rPr>
        <w:t>27</w:t>
      </w:r>
      <w:r w:rsidR="00643023" w:rsidRPr="00B778FB">
        <w:rPr>
          <w:lang w:val="pt-BR"/>
        </w:rPr>
        <w:t xml:space="preserve"> </w:t>
      </w:r>
      <w:r w:rsidR="00F64C33" w:rsidRPr="00B778FB">
        <w:rPr>
          <w:lang w:val="pt-BR"/>
        </w:rPr>
        <w:t xml:space="preserve">de julho de 2004, </w:t>
      </w:r>
      <w:r w:rsidR="00643023" w:rsidRPr="00B778FB">
        <w:rPr>
          <w:lang w:val="pt-BR"/>
        </w:rPr>
        <w:t xml:space="preserve">o </w:t>
      </w:r>
      <w:r w:rsidR="008C4B18" w:rsidRPr="00B778FB">
        <w:rPr>
          <w:lang w:val="pt-BR"/>
        </w:rPr>
        <w:t>Presidente</w:t>
      </w:r>
      <w:r w:rsidR="00C817EE" w:rsidRPr="00B778FB">
        <w:rPr>
          <w:lang w:val="pt-BR"/>
        </w:rPr>
        <w:t xml:space="preserve"> </w:t>
      </w:r>
      <w:r w:rsidR="00F64C33" w:rsidRPr="00B778FB">
        <w:rPr>
          <w:lang w:val="pt-BR"/>
        </w:rPr>
        <w:t xml:space="preserve">emitiu </w:t>
      </w:r>
      <w:r w:rsidR="00B13DD6" w:rsidRPr="00B778FB">
        <w:rPr>
          <w:lang w:val="pt-BR"/>
        </w:rPr>
        <w:t xml:space="preserve">uma </w:t>
      </w:r>
      <w:r w:rsidR="00C817EE" w:rsidRPr="00B778FB">
        <w:rPr>
          <w:lang w:val="pt-BR"/>
        </w:rPr>
        <w:t>Resolu</w:t>
      </w:r>
      <w:r w:rsidR="00643023" w:rsidRPr="00B778FB">
        <w:rPr>
          <w:lang w:val="pt-BR"/>
        </w:rPr>
        <w:t>ção</w:t>
      </w:r>
      <w:r w:rsidR="00C817EE" w:rsidRPr="00B778FB">
        <w:rPr>
          <w:lang w:val="pt-BR"/>
        </w:rPr>
        <w:t xml:space="preserve"> ampli</w:t>
      </w:r>
      <w:r w:rsidR="00F64C33" w:rsidRPr="00B778FB">
        <w:rPr>
          <w:lang w:val="pt-BR"/>
        </w:rPr>
        <w:t>ando as medidas,</w:t>
      </w:r>
      <w:r w:rsidR="00C817EE" w:rsidRPr="00B778FB">
        <w:rPr>
          <w:rStyle w:val="Refdenotaalpie"/>
          <w:lang w:val="pt-BR"/>
        </w:rPr>
        <w:footnoteReference w:id="18"/>
      </w:r>
      <w:r w:rsidR="00C817EE" w:rsidRPr="00B778FB">
        <w:rPr>
          <w:lang w:val="pt-BR"/>
        </w:rPr>
        <w:t xml:space="preserve"> </w:t>
      </w:r>
      <w:r w:rsidR="004D0DFE">
        <w:rPr>
          <w:lang w:val="pt-BR"/>
        </w:rPr>
        <w:t xml:space="preserve">o que </w:t>
      </w:r>
      <w:r w:rsidR="00643023" w:rsidRPr="00B778FB">
        <w:rPr>
          <w:lang w:val="pt-BR"/>
        </w:rPr>
        <w:t xml:space="preserve">foi </w:t>
      </w:r>
      <w:r w:rsidR="004D0DFE">
        <w:rPr>
          <w:lang w:val="pt-BR"/>
        </w:rPr>
        <w:t>ratificado</w:t>
      </w:r>
      <w:r w:rsidR="009C3F34" w:rsidRPr="00B778FB">
        <w:rPr>
          <w:lang w:val="pt-BR"/>
        </w:rPr>
        <w:t xml:space="preserve"> pela </w:t>
      </w:r>
      <w:r w:rsidR="00C817EE" w:rsidRPr="00B778FB">
        <w:rPr>
          <w:lang w:val="pt-BR"/>
        </w:rPr>
        <w:t>Corte</w:t>
      </w:r>
      <w:r w:rsidR="009C3F34" w:rsidRPr="00B778FB">
        <w:rPr>
          <w:lang w:val="pt-BR"/>
        </w:rPr>
        <w:t xml:space="preserve"> em </w:t>
      </w:r>
      <w:proofErr w:type="gramStart"/>
      <w:r w:rsidRPr="00B778FB">
        <w:rPr>
          <w:lang w:val="pt-BR"/>
        </w:rPr>
        <w:t>8</w:t>
      </w:r>
      <w:proofErr w:type="gramEnd"/>
      <w:r w:rsidR="00C817EE" w:rsidRPr="00B778FB">
        <w:rPr>
          <w:lang w:val="pt-BR"/>
        </w:rPr>
        <w:t xml:space="preserve"> de </w:t>
      </w:r>
      <w:r w:rsidR="009C3F34" w:rsidRPr="00B778FB">
        <w:rPr>
          <w:lang w:val="pt-BR"/>
        </w:rPr>
        <w:t>setembro</w:t>
      </w:r>
      <w:r w:rsidR="00C817EE" w:rsidRPr="00B778FB">
        <w:rPr>
          <w:lang w:val="pt-BR"/>
        </w:rPr>
        <w:t xml:space="preserve"> de </w:t>
      </w:r>
      <w:r w:rsidRPr="00B778FB">
        <w:rPr>
          <w:lang w:val="pt-BR"/>
        </w:rPr>
        <w:t>2004</w:t>
      </w:r>
      <w:r w:rsidR="00F64C33" w:rsidRPr="00B778FB">
        <w:rPr>
          <w:lang w:val="pt-BR"/>
        </w:rPr>
        <w:t>.</w:t>
      </w:r>
      <w:r w:rsidR="00C817EE" w:rsidRPr="00B778FB">
        <w:rPr>
          <w:rStyle w:val="Refdenotaalpie"/>
          <w:lang w:val="pt-BR"/>
        </w:rPr>
        <w:footnoteReference w:id="19"/>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26</w:t>
      </w:r>
      <w:r w:rsidR="00C817EE" w:rsidRPr="00B778FB">
        <w:rPr>
          <w:lang w:val="pt-BR"/>
        </w:rPr>
        <w:t>.</w:t>
      </w:r>
      <w:r w:rsidR="00C817EE" w:rsidRPr="00B778FB">
        <w:rPr>
          <w:lang w:val="pt-BR"/>
        </w:rPr>
        <w:tab/>
      </w:r>
      <w:r w:rsidR="005D084B" w:rsidRPr="00B778FB">
        <w:rPr>
          <w:lang w:val="pt-BR"/>
        </w:rPr>
        <w:t xml:space="preserve">Em </w:t>
      </w:r>
      <w:r w:rsidRPr="00B778FB">
        <w:rPr>
          <w:lang w:val="pt-BR"/>
        </w:rPr>
        <w:t>12</w:t>
      </w:r>
      <w:r w:rsidR="00C817EE" w:rsidRPr="00B778FB">
        <w:rPr>
          <w:lang w:val="pt-BR"/>
        </w:rPr>
        <w:t xml:space="preserve"> de </w:t>
      </w:r>
      <w:r w:rsidR="009C3F34" w:rsidRPr="00B778FB">
        <w:rPr>
          <w:lang w:val="pt-BR"/>
        </w:rPr>
        <w:t>setembro</w:t>
      </w:r>
      <w:r w:rsidR="00C817EE" w:rsidRPr="00B778FB">
        <w:rPr>
          <w:lang w:val="pt-BR"/>
        </w:rPr>
        <w:t xml:space="preserve"> de </w:t>
      </w:r>
      <w:r w:rsidRPr="00B778FB">
        <w:rPr>
          <w:lang w:val="pt-BR"/>
        </w:rPr>
        <w:t>2005</w:t>
      </w:r>
      <w:r w:rsidR="00635707" w:rsidRPr="00B778FB">
        <w:rPr>
          <w:lang w:val="pt-BR"/>
        </w:rPr>
        <w:t>,</w:t>
      </w:r>
      <w:r w:rsidR="009C3F34" w:rsidRPr="00B778FB">
        <w:rPr>
          <w:lang w:val="pt-BR"/>
        </w:rPr>
        <w:t xml:space="preserve"> a </w:t>
      </w:r>
      <w:r w:rsidR="00C817EE" w:rsidRPr="00B778FB">
        <w:rPr>
          <w:lang w:val="pt-BR"/>
        </w:rPr>
        <w:t>Cort</w:t>
      </w:r>
      <w:r w:rsidR="00F64C33" w:rsidRPr="00B778FB">
        <w:rPr>
          <w:lang w:val="pt-BR"/>
        </w:rPr>
        <w:t>e</w:t>
      </w:r>
      <w:r w:rsidR="00C817EE" w:rsidRPr="00B778FB">
        <w:rPr>
          <w:lang w:val="pt-BR"/>
        </w:rPr>
        <w:t xml:space="preserve"> </w:t>
      </w:r>
      <w:r w:rsidR="009C3F34" w:rsidRPr="00B778FB">
        <w:rPr>
          <w:lang w:val="pt-BR"/>
        </w:rPr>
        <w:t>reiterou</w:t>
      </w:r>
      <w:r w:rsidR="00643023" w:rsidRPr="00B778FB">
        <w:rPr>
          <w:lang w:val="pt-BR"/>
        </w:rPr>
        <w:t xml:space="preserve"> ao </w:t>
      </w:r>
      <w:r w:rsidR="00C817EE" w:rsidRPr="00B778FB">
        <w:rPr>
          <w:lang w:val="pt-BR"/>
        </w:rPr>
        <w:t>Estado</w:t>
      </w:r>
      <w:r w:rsidR="005D084B" w:rsidRPr="00B778FB">
        <w:rPr>
          <w:lang w:val="pt-BR"/>
        </w:rPr>
        <w:t xml:space="preserve"> </w:t>
      </w:r>
      <w:r w:rsidR="00F64C33" w:rsidRPr="00B778FB">
        <w:rPr>
          <w:lang w:val="pt-BR"/>
        </w:rPr>
        <w:t>sua ordem.</w:t>
      </w:r>
      <w:proofErr w:type="gramStart"/>
      <w:r w:rsidR="00C817EE" w:rsidRPr="00B778FB">
        <w:rPr>
          <w:rStyle w:val="Refdenotaalpie"/>
          <w:lang w:val="pt-BR"/>
        </w:rPr>
        <w:footnoteReference w:id="20"/>
      </w:r>
      <w:proofErr w:type="gramEnd"/>
    </w:p>
    <w:p w:rsidR="00C817EE" w:rsidRPr="00B778FB" w:rsidRDefault="00C817EE">
      <w:pPr>
        <w:rPr>
          <w:lang w:val="pt-BR"/>
        </w:rPr>
      </w:pPr>
    </w:p>
    <w:p w:rsidR="00C817EE" w:rsidRPr="00B778FB" w:rsidRDefault="00570485">
      <w:pPr>
        <w:rPr>
          <w:lang w:val="pt-BR"/>
        </w:rPr>
      </w:pPr>
      <w:r w:rsidRPr="00B778FB">
        <w:rPr>
          <w:lang w:val="pt-BR"/>
        </w:rPr>
        <w:lastRenderedPageBreak/>
        <w:t>27</w:t>
      </w:r>
      <w:r w:rsidR="00C817EE" w:rsidRPr="00B778FB">
        <w:rPr>
          <w:lang w:val="pt-BR"/>
        </w:rPr>
        <w:t>.</w:t>
      </w:r>
      <w:r w:rsidR="00C817EE" w:rsidRPr="00B778FB">
        <w:rPr>
          <w:lang w:val="pt-BR"/>
        </w:rPr>
        <w:tab/>
      </w:r>
      <w:r w:rsidR="005D084B" w:rsidRPr="00B778FB">
        <w:rPr>
          <w:lang w:val="pt-BR"/>
        </w:rPr>
        <w:t xml:space="preserve">Em </w:t>
      </w:r>
      <w:r w:rsidRPr="00B778FB">
        <w:rPr>
          <w:lang w:val="pt-BR"/>
        </w:rPr>
        <w:t>24</w:t>
      </w:r>
      <w:r w:rsidR="00C817EE" w:rsidRPr="00B778FB">
        <w:rPr>
          <w:lang w:val="pt-BR"/>
        </w:rPr>
        <w:t xml:space="preserve"> de </w:t>
      </w:r>
      <w:r w:rsidR="00643023" w:rsidRPr="00B778FB">
        <w:rPr>
          <w:lang w:val="pt-BR"/>
        </w:rPr>
        <w:t>janeiro</w:t>
      </w:r>
      <w:r w:rsidR="00C817EE" w:rsidRPr="00B778FB">
        <w:rPr>
          <w:lang w:val="pt-BR"/>
        </w:rPr>
        <w:t xml:space="preserve"> de </w:t>
      </w:r>
      <w:r w:rsidRPr="00B778FB">
        <w:rPr>
          <w:lang w:val="pt-BR"/>
        </w:rPr>
        <w:t>2007</w:t>
      </w:r>
      <w:r w:rsidR="00635707" w:rsidRPr="00B778FB">
        <w:rPr>
          <w:lang w:val="pt-BR"/>
        </w:rPr>
        <w:t>,</w:t>
      </w:r>
      <w:r w:rsidR="00643023" w:rsidRPr="00B778FB">
        <w:rPr>
          <w:lang w:val="pt-BR"/>
        </w:rPr>
        <w:t xml:space="preserve"> o </w:t>
      </w:r>
      <w:r w:rsidR="00C817EE" w:rsidRPr="00B778FB">
        <w:rPr>
          <w:lang w:val="pt-BR"/>
        </w:rPr>
        <w:t xml:space="preserve">Tribunal </w:t>
      </w:r>
      <w:r w:rsidR="00643023" w:rsidRPr="00B778FB">
        <w:rPr>
          <w:lang w:val="pt-BR"/>
        </w:rPr>
        <w:t>declarou</w:t>
      </w:r>
      <w:r w:rsidR="00C817EE" w:rsidRPr="00B778FB">
        <w:rPr>
          <w:lang w:val="pt-BR"/>
        </w:rPr>
        <w:t xml:space="preserve"> improcedente</w:t>
      </w:r>
      <w:r w:rsidR="00B13DD6" w:rsidRPr="00B778FB">
        <w:rPr>
          <w:lang w:val="pt-BR"/>
        </w:rPr>
        <w:t xml:space="preserve"> um</w:t>
      </w:r>
      <w:r w:rsidR="00F64C33" w:rsidRPr="00B778FB">
        <w:rPr>
          <w:lang w:val="pt-BR"/>
        </w:rPr>
        <w:t xml:space="preserve"> pedido </w:t>
      </w:r>
      <w:r w:rsidR="00643023" w:rsidRPr="00B778FB">
        <w:rPr>
          <w:lang w:val="pt-BR"/>
        </w:rPr>
        <w:t>dos beneficiário</w:t>
      </w:r>
      <w:r w:rsidR="00C817EE" w:rsidRPr="00B778FB">
        <w:rPr>
          <w:lang w:val="pt-BR"/>
        </w:rPr>
        <w:t>s</w:t>
      </w:r>
      <w:r w:rsidR="00643023" w:rsidRPr="00B778FB">
        <w:rPr>
          <w:lang w:val="pt-BR"/>
        </w:rPr>
        <w:t xml:space="preserve"> das </w:t>
      </w:r>
      <w:r w:rsidR="00C817EE" w:rsidRPr="00B778FB">
        <w:rPr>
          <w:lang w:val="pt-BR"/>
        </w:rPr>
        <w:t xml:space="preserve">medidas </w:t>
      </w:r>
      <w:r w:rsidR="009C3F34" w:rsidRPr="00B778FB">
        <w:rPr>
          <w:lang w:val="pt-BR"/>
        </w:rPr>
        <w:t>provisórias</w:t>
      </w:r>
      <w:r w:rsidR="00B13DD6" w:rsidRPr="00B778FB">
        <w:rPr>
          <w:lang w:val="pt-BR"/>
        </w:rPr>
        <w:t xml:space="preserve"> e seus </w:t>
      </w:r>
      <w:r w:rsidR="008C4B18" w:rsidRPr="00B778FB">
        <w:rPr>
          <w:lang w:val="pt-BR"/>
        </w:rPr>
        <w:t>representante</w:t>
      </w:r>
      <w:r w:rsidR="00B13DD6" w:rsidRPr="00B778FB">
        <w:rPr>
          <w:lang w:val="pt-BR"/>
        </w:rPr>
        <w:t>s</w:t>
      </w:r>
      <w:r w:rsidR="00C817EE" w:rsidRPr="00B778FB">
        <w:rPr>
          <w:lang w:val="pt-BR"/>
        </w:rPr>
        <w:t xml:space="preserve">, de </w:t>
      </w:r>
      <w:r w:rsidRPr="00B778FB">
        <w:rPr>
          <w:lang w:val="pt-BR"/>
        </w:rPr>
        <w:t>22</w:t>
      </w:r>
      <w:r w:rsidR="00C817EE" w:rsidRPr="00B778FB">
        <w:rPr>
          <w:lang w:val="pt-BR"/>
        </w:rPr>
        <w:t xml:space="preserve"> de </w:t>
      </w:r>
      <w:r w:rsidR="00643023" w:rsidRPr="00B778FB">
        <w:rPr>
          <w:lang w:val="pt-BR"/>
        </w:rPr>
        <w:t>janeiro</w:t>
      </w:r>
      <w:r w:rsidR="00C817EE" w:rsidRPr="00B778FB">
        <w:rPr>
          <w:lang w:val="pt-BR"/>
        </w:rPr>
        <w:t xml:space="preserve"> de </w:t>
      </w:r>
      <w:r w:rsidRPr="00B778FB">
        <w:rPr>
          <w:lang w:val="pt-BR"/>
        </w:rPr>
        <w:t>2007</w:t>
      </w:r>
      <w:r w:rsidR="00C817EE" w:rsidRPr="00B778FB">
        <w:rPr>
          <w:lang w:val="pt-BR"/>
        </w:rPr>
        <w:t xml:space="preserve">, de </w:t>
      </w:r>
      <w:r w:rsidR="008C4B18" w:rsidRPr="00B778FB">
        <w:rPr>
          <w:lang w:val="pt-BR"/>
        </w:rPr>
        <w:t>ampliação</w:t>
      </w:r>
      <w:r w:rsidR="00643023" w:rsidRPr="00B778FB">
        <w:rPr>
          <w:lang w:val="pt-BR"/>
        </w:rPr>
        <w:t xml:space="preserve"> das </w:t>
      </w:r>
      <w:r w:rsidR="00C817EE" w:rsidRPr="00B778FB">
        <w:rPr>
          <w:lang w:val="pt-BR"/>
        </w:rPr>
        <w:t xml:space="preserve">medidas </w:t>
      </w:r>
      <w:r w:rsidR="009C3F34" w:rsidRPr="00B778FB">
        <w:rPr>
          <w:lang w:val="pt-BR"/>
        </w:rPr>
        <w:t>provisórias</w:t>
      </w:r>
      <w:r w:rsidR="00C817EE" w:rsidRPr="00B778FB">
        <w:rPr>
          <w:lang w:val="pt-BR"/>
        </w:rPr>
        <w:t xml:space="preserve"> ordenadas, “por</w:t>
      </w:r>
      <w:r w:rsidR="00F64C33" w:rsidRPr="00B778FB">
        <w:rPr>
          <w:lang w:val="pt-BR"/>
        </w:rPr>
        <w:t xml:space="preserve">que quem os representava não reunía </w:t>
      </w:r>
      <w:r w:rsidR="009C3F34" w:rsidRPr="00B778FB">
        <w:rPr>
          <w:lang w:val="pt-BR"/>
        </w:rPr>
        <w:t xml:space="preserve">os </w:t>
      </w:r>
      <w:r w:rsidR="00C817EE" w:rsidRPr="00B778FB">
        <w:rPr>
          <w:lang w:val="pt-BR"/>
        </w:rPr>
        <w:t>requisitos de legitima</w:t>
      </w:r>
      <w:r w:rsidR="00643023" w:rsidRPr="00B778FB">
        <w:rPr>
          <w:lang w:val="pt-BR"/>
        </w:rPr>
        <w:t>ção</w:t>
      </w:r>
      <w:r w:rsidR="00C817EE" w:rsidRPr="00B778FB">
        <w:rPr>
          <w:lang w:val="pt-BR"/>
        </w:rPr>
        <w:t xml:space="preserve"> </w:t>
      </w:r>
      <w:r w:rsidR="009C3F34" w:rsidRPr="00B778FB">
        <w:rPr>
          <w:lang w:val="pt-BR"/>
        </w:rPr>
        <w:t xml:space="preserve">processual </w:t>
      </w:r>
      <w:r w:rsidR="00C817EE" w:rsidRPr="00B778FB">
        <w:rPr>
          <w:lang w:val="pt-BR"/>
        </w:rPr>
        <w:t>para formular</w:t>
      </w:r>
      <w:r w:rsidR="00F64C33" w:rsidRPr="00B778FB">
        <w:rPr>
          <w:lang w:val="pt-BR"/>
        </w:rPr>
        <w:t xml:space="preserve"> o pedido</w:t>
      </w:r>
      <w:r w:rsidR="00C817EE" w:rsidRPr="00B778FB">
        <w:rPr>
          <w:lang w:val="pt-BR"/>
        </w:rPr>
        <w:t>”</w:t>
      </w:r>
      <w:r w:rsidR="00F64C33" w:rsidRPr="00B778FB">
        <w:rPr>
          <w:lang w:val="pt-BR"/>
        </w:rPr>
        <w:t>.</w:t>
      </w:r>
      <w:proofErr w:type="gramStart"/>
      <w:r w:rsidR="00C817EE" w:rsidRPr="00B778FB">
        <w:rPr>
          <w:rStyle w:val="Refdenotaalpie"/>
          <w:lang w:val="pt-BR"/>
        </w:rPr>
        <w:footnoteReference w:id="21"/>
      </w:r>
      <w:proofErr w:type="gramEnd"/>
    </w:p>
    <w:p w:rsidR="00C817EE" w:rsidRPr="00B778FB" w:rsidRDefault="00C817EE">
      <w:pPr>
        <w:rPr>
          <w:lang w:val="pt-BR"/>
        </w:rPr>
      </w:pPr>
    </w:p>
    <w:p w:rsidR="00C817EE" w:rsidRPr="00B778FB" w:rsidRDefault="00570485">
      <w:pPr>
        <w:rPr>
          <w:lang w:val="pt-BR"/>
        </w:rPr>
      </w:pPr>
      <w:r w:rsidRPr="00B778FB">
        <w:rPr>
          <w:lang w:val="pt-BR"/>
        </w:rPr>
        <w:t>28</w:t>
      </w:r>
      <w:r w:rsidR="00C817EE" w:rsidRPr="00B778FB">
        <w:rPr>
          <w:lang w:val="pt-BR"/>
        </w:rPr>
        <w:t>.</w:t>
      </w:r>
      <w:r w:rsidR="00C817EE" w:rsidRPr="00B778FB">
        <w:rPr>
          <w:lang w:val="pt-BR"/>
        </w:rPr>
        <w:tab/>
      </w:r>
      <w:r w:rsidR="005D084B" w:rsidRPr="00B778FB">
        <w:rPr>
          <w:lang w:val="pt-BR"/>
        </w:rPr>
        <w:t xml:space="preserve">Em </w:t>
      </w:r>
      <w:r w:rsidRPr="00B778FB">
        <w:rPr>
          <w:lang w:val="pt-BR"/>
        </w:rPr>
        <w:t>26</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2007</w:t>
      </w:r>
      <w:r w:rsidR="00C817EE" w:rsidRPr="00B778FB">
        <w:rPr>
          <w:lang w:val="pt-BR"/>
        </w:rPr>
        <w:t>,</w:t>
      </w:r>
      <w:r w:rsidR="00643023" w:rsidRPr="00B778FB">
        <w:rPr>
          <w:lang w:val="pt-BR"/>
        </w:rPr>
        <w:t xml:space="preserve"> com </w:t>
      </w:r>
      <w:r w:rsidR="009C3F34" w:rsidRPr="00B778FB">
        <w:rPr>
          <w:lang w:val="pt-BR"/>
        </w:rPr>
        <w:t xml:space="preserve">posterioridade </w:t>
      </w:r>
      <w:r w:rsidR="00643023" w:rsidRPr="00B778FB">
        <w:rPr>
          <w:lang w:val="pt-BR"/>
        </w:rPr>
        <w:t>à</w:t>
      </w:r>
      <w:r w:rsidR="009C3F34" w:rsidRPr="00B778FB">
        <w:rPr>
          <w:lang w:val="pt-BR"/>
        </w:rPr>
        <w:t xml:space="preserve"> apresentação</w:t>
      </w:r>
      <w:r w:rsidR="00643023" w:rsidRPr="00B778FB">
        <w:rPr>
          <w:lang w:val="pt-BR"/>
        </w:rPr>
        <w:t xml:space="preserve"> da </w:t>
      </w:r>
      <w:r w:rsidR="00C817EE" w:rsidRPr="00B778FB">
        <w:rPr>
          <w:lang w:val="pt-BR"/>
        </w:rPr>
        <w:t xml:space="preserve">demanda, </w:t>
      </w:r>
      <w:r w:rsidR="009C3F34" w:rsidRPr="00B778FB">
        <w:rPr>
          <w:lang w:val="pt-BR"/>
        </w:rPr>
        <w:t>oito</w:t>
      </w:r>
      <w:r w:rsidR="00C817EE" w:rsidRPr="00B778FB">
        <w:rPr>
          <w:lang w:val="pt-BR"/>
        </w:rPr>
        <w:t xml:space="preserve"> </w:t>
      </w:r>
      <w:r w:rsidR="009C3F34" w:rsidRPr="00B778FB">
        <w:rPr>
          <w:lang w:val="pt-BR"/>
        </w:rPr>
        <w:t>pessoa</w:t>
      </w:r>
      <w:r w:rsidR="00C817EE" w:rsidRPr="00B778FB">
        <w:rPr>
          <w:lang w:val="pt-BR"/>
        </w:rPr>
        <w:t xml:space="preserve">s, </w:t>
      </w:r>
      <w:r w:rsidR="009C3F34" w:rsidRPr="00B778FB">
        <w:rPr>
          <w:lang w:val="pt-BR"/>
        </w:rPr>
        <w:t xml:space="preserve">sete </w:t>
      </w:r>
      <w:r w:rsidR="00643023" w:rsidRPr="00B778FB">
        <w:rPr>
          <w:lang w:val="pt-BR"/>
        </w:rPr>
        <w:t>das quais</w:t>
      </w:r>
      <w:r w:rsidR="009C3F34" w:rsidRPr="00B778FB">
        <w:rPr>
          <w:lang w:val="pt-BR"/>
        </w:rPr>
        <w:t xml:space="preserve"> são suposta</w:t>
      </w:r>
      <w:r w:rsidR="00C817EE" w:rsidRPr="00B778FB">
        <w:rPr>
          <w:lang w:val="pt-BR"/>
        </w:rPr>
        <w:t xml:space="preserve">s </w:t>
      </w:r>
      <w:r w:rsidR="00B13DD6" w:rsidRPr="00B778FB">
        <w:rPr>
          <w:lang w:val="pt-BR"/>
        </w:rPr>
        <w:t>vítima</w:t>
      </w:r>
      <w:r w:rsidR="00C817EE" w:rsidRPr="00B778FB">
        <w:rPr>
          <w:lang w:val="pt-BR"/>
        </w:rPr>
        <w:t>s identificadas</w:t>
      </w:r>
      <w:r w:rsidR="00B13DD6" w:rsidRPr="00B778FB">
        <w:rPr>
          <w:lang w:val="pt-BR"/>
        </w:rPr>
        <w:t xml:space="preserve"> na </w:t>
      </w:r>
      <w:r w:rsidR="00C817EE" w:rsidRPr="00B778FB">
        <w:rPr>
          <w:lang w:val="pt-BR"/>
        </w:rPr>
        <w:t>demanda</w:t>
      </w:r>
      <w:r w:rsidR="00F64C33" w:rsidRPr="00B778FB">
        <w:rPr>
          <w:lang w:val="pt-BR"/>
        </w:rPr>
        <w:t>,</w:t>
      </w:r>
      <w:r w:rsidR="00C817EE" w:rsidRPr="00B778FB">
        <w:rPr>
          <w:vertAlign w:val="superscript"/>
          <w:lang w:val="pt-BR"/>
        </w:rPr>
        <w:footnoteReference w:id="22"/>
      </w:r>
      <w:r w:rsidR="00C817EE" w:rsidRPr="00B778FB">
        <w:rPr>
          <w:lang w:val="pt-BR"/>
        </w:rPr>
        <w:t xml:space="preserve"> </w:t>
      </w:r>
      <w:r w:rsidR="009C3F34" w:rsidRPr="00B778FB">
        <w:rPr>
          <w:lang w:val="pt-BR"/>
        </w:rPr>
        <w:t>apresentaram</w:t>
      </w:r>
      <w:r w:rsidR="00B13DD6" w:rsidRPr="00B778FB">
        <w:rPr>
          <w:lang w:val="pt-BR"/>
        </w:rPr>
        <w:t xml:space="preserve"> um</w:t>
      </w:r>
      <w:r w:rsidR="00F64C33" w:rsidRPr="00B778FB">
        <w:rPr>
          <w:lang w:val="pt-BR"/>
        </w:rPr>
        <w:t xml:space="preserve"> pedido </w:t>
      </w:r>
      <w:r w:rsidR="00C817EE" w:rsidRPr="00B778FB">
        <w:rPr>
          <w:lang w:val="pt-BR"/>
        </w:rPr>
        <w:t xml:space="preserve">de </w:t>
      </w:r>
      <w:r w:rsidR="008C4B18" w:rsidRPr="00B778FB">
        <w:rPr>
          <w:lang w:val="pt-BR"/>
        </w:rPr>
        <w:t>ampliação</w:t>
      </w:r>
      <w:r w:rsidR="00643023" w:rsidRPr="00B778FB">
        <w:rPr>
          <w:lang w:val="pt-BR"/>
        </w:rPr>
        <w:t xml:space="preserve"> das </w:t>
      </w:r>
      <w:r w:rsidR="00C817EE" w:rsidRPr="00B778FB">
        <w:rPr>
          <w:lang w:val="pt-BR"/>
        </w:rPr>
        <w:t>medidas</w:t>
      </w:r>
      <w:r w:rsidR="00AC7B21" w:rsidRPr="00B778FB">
        <w:rPr>
          <w:lang w:val="pt-BR"/>
        </w:rPr>
        <w:t xml:space="preserve"> provisórias</w:t>
      </w:r>
      <w:r w:rsidR="005D084B" w:rsidRPr="00B778FB">
        <w:rPr>
          <w:lang w:val="pt-BR"/>
        </w:rPr>
        <w:t xml:space="preserve">. Em </w:t>
      </w:r>
      <w:proofErr w:type="gramStart"/>
      <w:r w:rsidRPr="00B778FB">
        <w:rPr>
          <w:lang w:val="pt-BR"/>
        </w:rPr>
        <w:t>4</w:t>
      </w:r>
      <w:proofErr w:type="gramEnd"/>
      <w:r w:rsidR="00C817EE" w:rsidRPr="00B778FB">
        <w:rPr>
          <w:lang w:val="pt-BR"/>
        </w:rPr>
        <w:t xml:space="preserve"> de </w:t>
      </w:r>
      <w:r w:rsidR="009C3F34" w:rsidRPr="00B778FB">
        <w:rPr>
          <w:lang w:val="pt-BR"/>
        </w:rPr>
        <w:t>junho</w:t>
      </w:r>
      <w:r w:rsidR="00C817EE" w:rsidRPr="00B778FB">
        <w:rPr>
          <w:lang w:val="pt-BR"/>
        </w:rPr>
        <w:t xml:space="preserve"> </w:t>
      </w:r>
      <w:r w:rsidR="00F64C33" w:rsidRPr="00B778FB">
        <w:rPr>
          <w:lang w:val="pt-BR"/>
        </w:rPr>
        <w:t xml:space="preserve">de 2007, </w:t>
      </w:r>
      <w:r w:rsidRPr="00B778FB">
        <w:rPr>
          <w:lang w:val="pt-BR"/>
        </w:rPr>
        <w:t>14</w:t>
      </w:r>
      <w:r w:rsidR="00C817EE" w:rsidRPr="00B778FB">
        <w:rPr>
          <w:lang w:val="pt-BR"/>
        </w:rPr>
        <w:t xml:space="preserve"> </w:t>
      </w:r>
      <w:r w:rsidR="009C3F34" w:rsidRPr="00B778FB">
        <w:rPr>
          <w:lang w:val="pt-BR"/>
        </w:rPr>
        <w:t>pessoa</w:t>
      </w:r>
      <w:r w:rsidR="00C817EE" w:rsidRPr="00B778FB">
        <w:rPr>
          <w:lang w:val="pt-BR"/>
        </w:rPr>
        <w:t xml:space="preserve">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se </w:t>
      </w:r>
      <w:r w:rsidR="005D084B" w:rsidRPr="00B778FB">
        <w:rPr>
          <w:lang w:val="pt-BR"/>
        </w:rPr>
        <w:t>aderiram</w:t>
      </w:r>
      <w:r w:rsidR="00643023" w:rsidRPr="00B778FB">
        <w:rPr>
          <w:lang w:val="pt-BR"/>
        </w:rPr>
        <w:t xml:space="preserve"> </w:t>
      </w:r>
      <w:r w:rsidR="00F64C33" w:rsidRPr="00B778FB">
        <w:rPr>
          <w:lang w:val="pt-BR"/>
        </w:rPr>
        <w:t xml:space="preserve">ao </w:t>
      </w:r>
      <w:r w:rsidR="00C817EE" w:rsidRPr="00B778FB">
        <w:rPr>
          <w:lang w:val="pt-BR"/>
        </w:rPr>
        <w:t>referid</w:t>
      </w:r>
      <w:r w:rsidR="00F64C33" w:rsidRPr="00B778FB">
        <w:rPr>
          <w:lang w:val="pt-BR"/>
        </w:rPr>
        <w:t xml:space="preserve">o pedido </w:t>
      </w:r>
      <w:r w:rsidR="00C817EE" w:rsidRPr="00B778FB">
        <w:rPr>
          <w:lang w:val="pt-BR"/>
        </w:rPr>
        <w:t xml:space="preserve">para que </w:t>
      </w:r>
      <w:r w:rsidR="00AC7B21" w:rsidRPr="00B778FB">
        <w:rPr>
          <w:lang w:val="pt-BR"/>
        </w:rPr>
        <w:t>fos</w:t>
      </w:r>
      <w:r w:rsidR="00C817EE" w:rsidRPr="00B778FB">
        <w:rPr>
          <w:lang w:val="pt-BR"/>
        </w:rPr>
        <w:t>se</w:t>
      </w:r>
      <w:r w:rsidR="00AC7B21" w:rsidRPr="00B778FB">
        <w:rPr>
          <w:lang w:val="pt-BR"/>
        </w:rPr>
        <w:t>m</w:t>
      </w:r>
      <w:r w:rsidR="00C817EE" w:rsidRPr="00B778FB">
        <w:rPr>
          <w:lang w:val="pt-BR"/>
        </w:rPr>
        <w:t xml:space="preserve"> </w:t>
      </w:r>
      <w:r w:rsidR="005D084B" w:rsidRPr="00B778FB">
        <w:rPr>
          <w:lang w:val="pt-BR"/>
        </w:rPr>
        <w:t>ordena</w:t>
      </w:r>
      <w:r w:rsidR="00AC7B21" w:rsidRPr="00B778FB">
        <w:rPr>
          <w:lang w:val="pt-BR"/>
        </w:rPr>
        <w:t>das</w:t>
      </w:r>
      <w:r w:rsidR="00C817EE" w:rsidRPr="00B778FB">
        <w:rPr>
          <w:lang w:val="pt-BR"/>
        </w:rPr>
        <w:t xml:space="preserve"> medidas “</w:t>
      </w:r>
      <w:r w:rsidR="00F64C33" w:rsidRPr="00B778FB">
        <w:rPr>
          <w:lang w:val="pt-BR"/>
        </w:rPr>
        <w:t>di</w:t>
      </w:r>
      <w:r w:rsidR="00C817EE" w:rsidRPr="00B778FB">
        <w:rPr>
          <w:lang w:val="pt-BR"/>
        </w:rPr>
        <w:t>ante</w:t>
      </w:r>
      <w:r w:rsidR="00643023" w:rsidRPr="00B778FB">
        <w:rPr>
          <w:lang w:val="pt-BR"/>
        </w:rPr>
        <w:t xml:space="preserve"> </w:t>
      </w:r>
      <w:r w:rsidR="00F64C33" w:rsidRPr="00B778FB">
        <w:rPr>
          <w:lang w:val="pt-BR"/>
        </w:rPr>
        <w:t>d</w:t>
      </w:r>
      <w:r w:rsidR="00643023" w:rsidRPr="00B778FB">
        <w:rPr>
          <w:lang w:val="pt-BR"/>
        </w:rPr>
        <w:t xml:space="preserve">o </w:t>
      </w:r>
      <w:r w:rsidR="008C4B18" w:rsidRPr="00B778FB">
        <w:rPr>
          <w:lang w:val="pt-BR"/>
        </w:rPr>
        <w:t>iminente</w:t>
      </w:r>
      <w:r w:rsidR="00C817EE" w:rsidRPr="00B778FB">
        <w:rPr>
          <w:lang w:val="pt-BR"/>
        </w:rPr>
        <w:t xml:space="preserve"> </w:t>
      </w:r>
      <w:r w:rsidR="009C3F34" w:rsidRPr="00B778FB">
        <w:rPr>
          <w:lang w:val="pt-BR"/>
        </w:rPr>
        <w:t>perigo</w:t>
      </w:r>
      <w:r w:rsidR="00C817EE" w:rsidRPr="00B778FB">
        <w:rPr>
          <w:lang w:val="pt-BR"/>
        </w:rPr>
        <w:t xml:space="preserve"> de que se </w:t>
      </w:r>
      <w:r w:rsidR="00C61D12" w:rsidRPr="00B778FB">
        <w:rPr>
          <w:lang w:val="pt-BR"/>
        </w:rPr>
        <w:t>produzam</w:t>
      </w:r>
      <w:r w:rsidR="00C817EE" w:rsidRPr="00B778FB">
        <w:rPr>
          <w:lang w:val="pt-BR"/>
        </w:rPr>
        <w:t xml:space="preserve"> d</w:t>
      </w:r>
      <w:r w:rsidR="00643023" w:rsidRPr="00B778FB">
        <w:rPr>
          <w:lang w:val="pt-BR"/>
        </w:rPr>
        <w:t>anos</w:t>
      </w:r>
      <w:r w:rsidR="00C817EE" w:rsidRPr="00B778FB">
        <w:rPr>
          <w:lang w:val="pt-BR"/>
        </w:rPr>
        <w:t xml:space="preserve"> graves e irrepar</w:t>
      </w:r>
      <w:r w:rsidR="00B13DD6" w:rsidRPr="00B778FB">
        <w:rPr>
          <w:lang w:val="pt-BR"/>
        </w:rPr>
        <w:t xml:space="preserve">áveis </w:t>
      </w:r>
      <w:r w:rsidR="00C817EE" w:rsidRPr="00B778FB">
        <w:rPr>
          <w:lang w:val="pt-BR"/>
        </w:rPr>
        <w:t>contra [s</w:t>
      </w:r>
      <w:r w:rsidR="00F64C33" w:rsidRPr="00B778FB">
        <w:rPr>
          <w:lang w:val="pt-BR"/>
        </w:rPr>
        <w:t>e</w:t>
      </w:r>
      <w:r w:rsidR="00C817EE" w:rsidRPr="00B778FB">
        <w:rPr>
          <w:lang w:val="pt-BR"/>
        </w:rPr>
        <w:t xml:space="preserve">us] </w:t>
      </w:r>
      <w:r w:rsidR="00643023" w:rsidRPr="00B778FB">
        <w:rPr>
          <w:lang w:val="pt-BR"/>
        </w:rPr>
        <w:t>direito</w:t>
      </w:r>
      <w:r w:rsidR="00C817EE" w:rsidRPr="00B778FB">
        <w:rPr>
          <w:lang w:val="pt-BR"/>
        </w:rPr>
        <w:t>s humanos,</w:t>
      </w:r>
      <w:r w:rsidR="00643023" w:rsidRPr="00B778FB">
        <w:rPr>
          <w:lang w:val="pt-BR"/>
        </w:rPr>
        <w:t xml:space="preserve"> em </w:t>
      </w:r>
      <w:r w:rsidR="00C817EE" w:rsidRPr="00B778FB">
        <w:rPr>
          <w:lang w:val="pt-BR"/>
        </w:rPr>
        <w:t>particular contra</w:t>
      </w:r>
      <w:r w:rsidR="009C3F34" w:rsidRPr="00B778FB">
        <w:rPr>
          <w:lang w:val="pt-BR"/>
        </w:rPr>
        <w:t xml:space="preserve"> a liberdade </w:t>
      </w:r>
      <w:r w:rsidR="00C817EE" w:rsidRPr="00B778FB">
        <w:rPr>
          <w:lang w:val="pt-BR"/>
        </w:rPr>
        <w:t xml:space="preserve">de </w:t>
      </w:r>
      <w:r w:rsidR="00643023" w:rsidRPr="00B778FB">
        <w:rPr>
          <w:lang w:val="pt-BR"/>
        </w:rPr>
        <w:t>expressão</w:t>
      </w:r>
      <w:r w:rsidR="00C817EE" w:rsidRPr="00B778FB">
        <w:rPr>
          <w:lang w:val="pt-BR"/>
        </w:rPr>
        <w:t>, causados</w:t>
      </w:r>
      <w:r w:rsidR="009C3F34" w:rsidRPr="00B778FB">
        <w:rPr>
          <w:lang w:val="pt-BR"/>
        </w:rPr>
        <w:t xml:space="preserve"> pelo </w:t>
      </w:r>
      <w:r w:rsidR="00F64C33" w:rsidRPr="00B778FB">
        <w:rPr>
          <w:lang w:val="pt-BR"/>
        </w:rPr>
        <w:t xml:space="preserve">encerramento </w:t>
      </w:r>
      <w:r w:rsidR="00643023" w:rsidRPr="00B778FB">
        <w:rPr>
          <w:lang w:val="pt-BR"/>
        </w:rPr>
        <w:t xml:space="preserve">das </w:t>
      </w:r>
      <w:r w:rsidR="00C817EE" w:rsidRPr="00B778FB">
        <w:rPr>
          <w:lang w:val="pt-BR"/>
        </w:rPr>
        <w:t>trans</w:t>
      </w:r>
      <w:r w:rsidR="009C3F34" w:rsidRPr="00B778FB">
        <w:rPr>
          <w:lang w:val="pt-BR"/>
        </w:rPr>
        <w:t>missões</w:t>
      </w:r>
      <w:r w:rsidR="00C817EE" w:rsidRPr="00B778FB">
        <w:rPr>
          <w:lang w:val="pt-BR"/>
        </w:rPr>
        <w:t xml:space="preserve"> [d</w:t>
      </w:r>
      <w:r w:rsidR="00F64C33" w:rsidRPr="00B778FB">
        <w:rPr>
          <w:lang w:val="pt-BR"/>
        </w:rPr>
        <w:t>a</w:t>
      </w:r>
      <w:r w:rsidR="00C817EE" w:rsidRPr="00B778FB">
        <w:rPr>
          <w:lang w:val="pt-BR"/>
        </w:rPr>
        <w:t xml:space="preserve"> RCTV]”</w:t>
      </w:r>
      <w:r w:rsidR="000721CB" w:rsidRPr="00B778FB">
        <w:rPr>
          <w:lang w:val="pt-BR"/>
        </w:rPr>
        <w:t xml:space="preserve">. Em </w:t>
      </w:r>
      <w:r w:rsidRPr="00B778FB">
        <w:rPr>
          <w:lang w:val="pt-BR"/>
        </w:rPr>
        <w:t>14</w:t>
      </w:r>
      <w:r w:rsidR="00C817EE" w:rsidRPr="00B778FB">
        <w:rPr>
          <w:lang w:val="pt-BR"/>
        </w:rPr>
        <w:t xml:space="preserve"> de </w:t>
      </w:r>
      <w:r w:rsidR="009C3F34" w:rsidRPr="00B778FB">
        <w:rPr>
          <w:lang w:val="pt-BR"/>
        </w:rPr>
        <w:t>junho</w:t>
      </w:r>
      <w:r w:rsidR="00C817EE" w:rsidRPr="00B778FB">
        <w:rPr>
          <w:lang w:val="pt-BR"/>
        </w:rPr>
        <w:t xml:space="preserve"> de </w:t>
      </w:r>
      <w:r w:rsidRPr="00B778FB">
        <w:rPr>
          <w:lang w:val="pt-BR"/>
        </w:rPr>
        <w:t>2007</w:t>
      </w:r>
      <w:r w:rsidR="00F64C33" w:rsidRPr="00B778FB">
        <w:rPr>
          <w:lang w:val="pt-BR"/>
        </w:rPr>
        <w:t>,</w:t>
      </w:r>
      <w:r w:rsidR="00643023" w:rsidRPr="00B778FB">
        <w:rPr>
          <w:lang w:val="pt-BR"/>
        </w:rPr>
        <w:t xml:space="preserve"> o </w:t>
      </w:r>
      <w:r w:rsidR="00B13DD6" w:rsidRPr="00B778FB">
        <w:rPr>
          <w:lang w:val="pt-BR"/>
        </w:rPr>
        <w:t>então</w:t>
      </w:r>
      <w:r w:rsidR="00C817EE" w:rsidRPr="00B778FB">
        <w:rPr>
          <w:lang w:val="pt-BR"/>
        </w:rPr>
        <w:t xml:space="preserve"> </w:t>
      </w:r>
      <w:r w:rsidR="008C4B18" w:rsidRPr="00B778FB">
        <w:rPr>
          <w:lang w:val="pt-BR"/>
        </w:rPr>
        <w:t>Presidente</w:t>
      </w:r>
      <w:r w:rsidR="00C817EE" w:rsidRPr="00B778FB">
        <w:rPr>
          <w:lang w:val="pt-BR"/>
        </w:rPr>
        <w:t xml:space="preserve"> </w:t>
      </w:r>
      <w:r w:rsidR="00F64C33" w:rsidRPr="00B778FB">
        <w:rPr>
          <w:lang w:val="pt-BR"/>
        </w:rPr>
        <w:t xml:space="preserve">rejeitou </w:t>
      </w:r>
      <w:r w:rsidR="00C817EE" w:rsidRPr="00B778FB">
        <w:rPr>
          <w:lang w:val="pt-BR"/>
        </w:rPr>
        <w:t>est</w:t>
      </w:r>
      <w:r w:rsidR="00F64C33" w:rsidRPr="00B778FB">
        <w:rPr>
          <w:lang w:val="pt-BR"/>
        </w:rPr>
        <w:t xml:space="preserve">e pedido </w:t>
      </w:r>
      <w:r w:rsidR="00C817EE" w:rsidRPr="00B778FB">
        <w:rPr>
          <w:lang w:val="pt-BR"/>
        </w:rPr>
        <w:t xml:space="preserve">por considerar, </w:t>
      </w:r>
      <w:proofErr w:type="gramStart"/>
      <w:r w:rsidR="00C817EE" w:rsidRPr="00B778FB">
        <w:rPr>
          <w:i/>
          <w:lang w:val="pt-BR"/>
        </w:rPr>
        <w:t>inter alia</w:t>
      </w:r>
      <w:proofErr w:type="gramEnd"/>
      <w:r w:rsidR="00C817EE" w:rsidRPr="00B778FB">
        <w:rPr>
          <w:lang w:val="pt-BR"/>
        </w:rPr>
        <w:t>, que</w:t>
      </w:r>
      <w:r w:rsidR="009C3F34" w:rsidRPr="00B778FB">
        <w:rPr>
          <w:lang w:val="pt-BR"/>
        </w:rPr>
        <w:t xml:space="preserve"> a </w:t>
      </w:r>
      <w:r w:rsidR="00643023" w:rsidRPr="00B778FB">
        <w:rPr>
          <w:lang w:val="pt-BR"/>
        </w:rPr>
        <w:t xml:space="preserve">adoção das </w:t>
      </w:r>
      <w:r w:rsidR="00C817EE" w:rsidRPr="00B778FB">
        <w:rPr>
          <w:lang w:val="pt-BR"/>
        </w:rPr>
        <w:t>medidas solicitadas po</w:t>
      </w:r>
      <w:r w:rsidR="00643023" w:rsidRPr="00B778FB">
        <w:rPr>
          <w:lang w:val="pt-BR"/>
        </w:rPr>
        <w:t>dia</w:t>
      </w:r>
      <w:r w:rsidR="00C817EE" w:rsidRPr="00B778FB">
        <w:rPr>
          <w:lang w:val="pt-BR"/>
        </w:rPr>
        <w:t xml:space="preserve"> implicar</w:t>
      </w:r>
      <w:r w:rsidR="00B13DD6" w:rsidRPr="00B778FB">
        <w:rPr>
          <w:lang w:val="pt-BR"/>
        </w:rPr>
        <w:t xml:space="preserve"> um </w:t>
      </w:r>
      <w:r w:rsidR="009C3F34" w:rsidRPr="00B778FB">
        <w:rPr>
          <w:lang w:val="pt-BR"/>
        </w:rPr>
        <w:t>julgamento</w:t>
      </w:r>
      <w:r w:rsidR="00C817EE" w:rsidRPr="00B778FB">
        <w:rPr>
          <w:lang w:val="pt-BR"/>
        </w:rPr>
        <w:t xml:space="preserve"> </w:t>
      </w:r>
      <w:r w:rsidR="00643023" w:rsidRPr="00B778FB">
        <w:rPr>
          <w:lang w:val="pt-BR"/>
        </w:rPr>
        <w:t>antecipad</w:t>
      </w:r>
      <w:r w:rsidR="00C817EE" w:rsidRPr="00B778FB">
        <w:rPr>
          <w:lang w:val="pt-BR"/>
        </w:rPr>
        <w:t xml:space="preserve">o por </w:t>
      </w:r>
      <w:r w:rsidR="00B13DD6" w:rsidRPr="00B778FB">
        <w:rPr>
          <w:lang w:val="pt-BR"/>
        </w:rPr>
        <w:t>via</w:t>
      </w:r>
      <w:r w:rsidR="00C817EE" w:rsidRPr="00B778FB">
        <w:rPr>
          <w:lang w:val="pt-BR"/>
        </w:rPr>
        <w:t xml:space="preserve"> </w:t>
      </w:r>
      <w:r w:rsidR="00F64C33" w:rsidRPr="00B778FB">
        <w:rPr>
          <w:lang w:val="pt-BR"/>
        </w:rPr>
        <w:t>incidental</w:t>
      </w:r>
      <w:r w:rsidR="00643023" w:rsidRPr="00B778FB">
        <w:rPr>
          <w:lang w:val="pt-BR"/>
        </w:rPr>
        <w:t xml:space="preserve"> com o </w:t>
      </w:r>
      <w:r w:rsidR="00F64C33" w:rsidRPr="00B778FB">
        <w:rPr>
          <w:lang w:val="pt-BR"/>
        </w:rPr>
        <w:t>consequente</w:t>
      </w:r>
      <w:r w:rsidR="00C817EE" w:rsidRPr="00B778FB">
        <w:rPr>
          <w:lang w:val="pt-BR"/>
        </w:rPr>
        <w:t xml:space="preserve"> </w:t>
      </w:r>
      <w:r w:rsidR="00643023" w:rsidRPr="00B778FB">
        <w:rPr>
          <w:lang w:val="pt-BR"/>
        </w:rPr>
        <w:t>estabelecimento</w:t>
      </w:r>
      <w:r w:rsidR="00C817EE" w:rsidRPr="00B778FB">
        <w:rPr>
          <w:lang w:val="pt-BR"/>
        </w:rPr>
        <w:t xml:space="preserve"> de </w:t>
      </w:r>
      <w:r w:rsidR="00643023" w:rsidRPr="00B778FB">
        <w:rPr>
          <w:lang w:val="pt-BR"/>
        </w:rPr>
        <w:t xml:space="preserve">alguns dos </w:t>
      </w:r>
      <w:r w:rsidR="009C3F34" w:rsidRPr="00B778FB">
        <w:rPr>
          <w:lang w:val="pt-BR"/>
        </w:rPr>
        <w:t>fatos</w:t>
      </w:r>
      <w:r w:rsidR="00B13DD6" w:rsidRPr="00B778FB">
        <w:rPr>
          <w:lang w:val="pt-BR"/>
        </w:rPr>
        <w:t xml:space="preserve"> e </w:t>
      </w:r>
      <w:r w:rsidR="00C61D12" w:rsidRPr="00B778FB">
        <w:rPr>
          <w:lang w:val="pt-BR"/>
        </w:rPr>
        <w:t>suas respectivas</w:t>
      </w:r>
      <w:r w:rsidR="00C817EE" w:rsidRPr="00B778FB">
        <w:rPr>
          <w:lang w:val="pt-BR"/>
        </w:rPr>
        <w:t xml:space="preserve"> </w:t>
      </w:r>
      <w:r w:rsidR="00643023" w:rsidRPr="00B778FB">
        <w:rPr>
          <w:lang w:val="pt-BR"/>
        </w:rPr>
        <w:t>consequência</w:t>
      </w:r>
      <w:r w:rsidR="00C817EE" w:rsidRPr="00B778FB">
        <w:rPr>
          <w:lang w:val="pt-BR"/>
        </w:rPr>
        <w:t xml:space="preserve">s objeto </w:t>
      </w:r>
      <w:r w:rsidR="00643023" w:rsidRPr="00B778FB">
        <w:rPr>
          <w:lang w:val="pt-BR"/>
        </w:rPr>
        <w:t xml:space="preserve">do </w:t>
      </w:r>
      <w:r w:rsidR="00C817EE" w:rsidRPr="00B778FB">
        <w:rPr>
          <w:lang w:val="pt-BR"/>
        </w:rPr>
        <w:t xml:space="preserve">debate principal </w:t>
      </w:r>
      <w:r w:rsidR="00643023" w:rsidRPr="00B778FB">
        <w:rPr>
          <w:lang w:val="pt-BR"/>
        </w:rPr>
        <w:t xml:space="preserve">do </w:t>
      </w:r>
      <w:r w:rsidR="00C817EE" w:rsidRPr="00B778FB">
        <w:rPr>
          <w:lang w:val="pt-BR"/>
        </w:rPr>
        <w:t xml:space="preserve">caso </w:t>
      </w:r>
      <w:r w:rsidR="009C3F34" w:rsidRPr="00B778FB">
        <w:rPr>
          <w:lang w:val="pt-BR"/>
        </w:rPr>
        <w:t>submetido</w:t>
      </w:r>
      <w:r w:rsidR="00643023" w:rsidRPr="00B778FB">
        <w:rPr>
          <w:lang w:val="pt-BR"/>
        </w:rPr>
        <w:t xml:space="preserve"> ao </w:t>
      </w:r>
      <w:r w:rsidR="00C817EE" w:rsidRPr="00B778FB">
        <w:rPr>
          <w:lang w:val="pt-BR"/>
        </w:rPr>
        <w:t>Tribunal</w:t>
      </w:r>
      <w:r w:rsidR="00F64C33" w:rsidRPr="00B778FB">
        <w:rPr>
          <w:lang w:val="pt-BR"/>
        </w:rPr>
        <w:t>.</w:t>
      </w:r>
      <w:r w:rsidR="00C817EE" w:rsidRPr="00B778FB">
        <w:rPr>
          <w:rStyle w:val="Refdenotaalpie"/>
          <w:lang w:val="pt-BR"/>
        </w:rPr>
        <w:footnoteReference w:id="23"/>
      </w:r>
      <w:r w:rsidR="00C817EE" w:rsidRPr="00B778FB">
        <w:rPr>
          <w:lang w:val="pt-BR"/>
        </w:rPr>
        <w:t xml:space="preserve"> </w:t>
      </w:r>
      <w:r w:rsidR="00EA57DB" w:rsidRPr="00B778FB">
        <w:rPr>
          <w:lang w:val="pt-BR"/>
        </w:rPr>
        <w:t xml:space="preserve">Além disso, </w:t>
      </w:r>
      <w:r w:rsidR="008C4B18" w:rsidRPr="00B778FB">
        <w:rPr>
          <w:lang w:val="pt-BR"/>
        </w:rPr>
        <w:t>requereu</w:t>
      </w:r>
      <w:r w:rsidR="00643023" w:rsidRPr="00B778FB">
        <w:rPr>
          <w:lang w:val="pt-BR"/>
        </w:rPr>
        <w:t xml:space="preserve"> ao </w:t>
      </w:r>
      <w:r w:rsidR="00C817EE" w:rsidRPr="00B778FB">
        <w:rPr>
          <w:lang w:val="pt-BR"/>
        </w:rPr>
        <w:t>Estado que man</w:t>
      </w:r>
      <w:r w:rsidR="00EA57DB" w:rsidRPr="00B778FB">
        <w:rPr>
          <w:lang w:val="pt-BR"/>
        </w:rPr>
        <w:t>tivesse</w:t>
      </w:r>
      <w:r w:rsidR="009C3F34" w:rsidRPr="00B778FB">
        <w:rPr>
          <w:lang w:val="pt-BR"/>
        </w:rPr>
        <w:t xml:space="preserve"> as </w:t>
      </w:r>
      <w:r w:rsidR="00C817EE" w:rsidRPr="00B778FB">
        <w:rPr>
          <w:lang w:val="pt-BR"/>
        </w:rPr>
        <w:t xml:space="preserve">medidas </w:t>
      </w:r>
      <w:r w:rsidR="009C3F34" w:rsidRPr="00B778FB">
        <w:rPr>
          <w:lang w:val="pt-BR"/>
        </w:rPr>
        <w:t>provisórias</w:t>
      </w:r>
      <w:r w:rsidR="00C817EE" w:rsidRPr="00B778FB">
        <w:rPr>
          <w:lang w:val="pt-BR"/>
        </w:rPr>
        <w:t xml:space="preserve"> ordenadas</w:t>
      </w:r>
      <w:r w:rsidR="000721CB" w:rsidRPr="00B778FB">
        <w:rPr>
          <w:lang w:val="pt-BR"/>
        </w:rPr>
        <w:t xml:space="preserve">. Em </w:t>
      </w:r>
      <w:r w:rsidRPr="00B778FB">
        <w:rPr>
          <w:lang w:val="pt-BR"/>
        </w:rPr>
        <w:t>19</w:t>
      </w:r>
      <w:r w:rsidR="00C817EE" w:rsidRPr="00B778FB">
        <w:rPr>
          <w:lang w:val="pt-BR"/>
        </w:rPr>
        <w:t xml:space="preserve"> de </w:t>
      </w:r>
      <w:r w:rsidR="009C3F34" w:rsidRPr="00B778FB">
        <w:rPr>
          <w:lang w:val="pt-BR"/>
        </w:rPr>
        <w:t>junho</w:t>
      </w:r>
      <w:r w:rsidR="00C817EE" w:rsidRPr="00B778FB">
        <w:rPr>
          <w:lang w:val="pt-BR"/>
        </w:rPr>
        <w:t xml:space="preserve"> de </w:t>
      </w:r>
      <w:r w:rsidRPr="00B778FB">
        <w:rPr>
          <w:lang w:val="pt-BR"/>
        </w:rPr>
        <w:t>2007</w:t>
      </w:r>
      <w:r w:rsidR="00F64C33" w:rsidRPr="00B778FB">
        <w:rPr>
          <w:lang w:val="pt-BR"/>
        </w:rPr>
        <w:t>,</w:t>
      </w:r>
      <w:r w:rsidR="00643023" w:rsidRPr="00B778FB">
        <w:rPr>
          <w:lang w:val="pt-BR"/>
        </w:rPr>
        <w:t xml:space="preserve"> o </w:t>
      </w:r>
      <w:r w:rsidR="009C3F34" w:rsidRPr="00B778FB">
        <w:rPr>
          <w:lang w:val="pt-BR"/>
        </w:rPr>
        <w:t xml:space="preserve">senhor </w:t>
      </w:r>
      <w:r w:rsidR="00C817EE" w:rsidRPr="00B778FB">
        <w:rPr>
          <w:lang w:val="pt-BR"/>
        </w:rPr>
        <w:t>Eduardo Sapene</w:t>
      </w:r>
      <w:r w:rsidR="00B13DD6" w:rsidRPr="00B778FB">
        <w:rPr>
          <w:lang w:val="pt-BR"/>
        </w:rPr>
        <w:t xml:space="preserve"> e </w:t>
      </w:r>
      <w:r w:rsidR="009C3F34" w:rsidRPr="00B778FB">
        <w:rPr>
          <w:lang w:val="pt-BR"/>
        </w:rPr>
        <w:t>outra</w:t>
      </w:r>
      <w:r w:rsidR="00C817EE" w:rsidRPr="00B778FB">
        <w:rPr>
          <w:lang w:val="pt-BR"/>
        </w:rPr>
        <w:t xml:space="preserve">s </w:t>
      </w:r>
      <w:r w:rsidRPr="00B778FB">
        <w:rPr>
          <w:lang w:val="pt-BR"/>
        </w:rPr>
        <w:t>180</w:t>
      </w:r>
      <w:r w:rsidR="00C817EE" w:rsidRPr="00B778FB">
        <w:rPr>
          <w:lang w:val="pt-BR"/>
        </w:rPr>
        <w:t xml:space="preserve"> </w:t>
      </w:r>
      <w:r w:rsidR="009C3F34" w:rsidRPr="00B778FB">
        <w:rPr>
          <w:lang w:val="pt-BR"/>
        </w:rPr>
        <w:t>pessoa</w:t>
      </w:r>
      <w:r w:rsidR="00C817EE" w:rsidRPr="00B778FB">
        <w:rPr>
          <w:lang w:val="pt-BR"/>
        </w:rPr>
        <w:t xml:space="preserve">s, </w:t>
      </w:r>
      <w:r w:rsidR="00643023" w:rsidRPr="00B778FB">
        <w:rPr>
          <w:lang w:val="pt-BR"/>
        </w:rPr>
        <w:t>assistid</w:t>
      </w:r>
      <w:r w:rsidR="00C817EE" w:rsidRPr="00B778FB">
        <w:rPr>
          <w:lang w:val="pt-BR"/>
        </w:rPr>
        <w:t>os</w:t>
      </w:r>
      <w:r w:rsidR="009C3F34" w:rsidRPr="00B778FB">
        <w:rPr>
          <w:lang w:val="pt-BR"/>
        </w:rPr>
        <w:t xml:space="preserve"> pelos </w:t>
      </w:r>
      <w:r w:rsidR="008C4B18" w:rsidRPr="00B778FB">
        <w:rPr>
          <w:lang w:val="pt-BR"/>
        </w:rPr>
        <w:t>representante</w:t>
      </w:r>
      <w:r w:rsidR="00C817EE" w:rsidRPr="00B778FB">
        <w:rPr>
          <w:lang w:val="pt-BR"/>
        </w:rPr>
        <w:t xml:space="preserve">s, se </w:t>
      </w:r>
      <w:r w:rsidR="005D084B" w:rsidRPr="00B778FB">
        <w:rPr>
          <w:lang w:val="pt-BR"/>
        </w:rPr>
        <w:t>aderiram</w:t>
      </w:r>
      <w:r w:rsidR="00643023" w:rsidRPr="00B778FB">
        <w:rPr>
          <w:lang w:val="pt-BR"/>
        </w:rPr>
        <w:t xml:space="preserve"> </w:t>
      </w:r>
      <w:r w:rsidR="00F64C33" w:rsidRPr="00B778FB">
        <w:rPr>
          <w:lang w:val="pt-BR"/>
        </w:rPr>
        <w:t>ao pedido</w:t>
      </w:r>
      <w:r w:rsidR="009C3F34" w:rsidRPr="00B778FB">
        <w:rPr>
          <w:lang w:val="pt-BR"/>
        </w:rPr>
        <w:t xml:space="preserve"> </w:t>
      </w:r>
      <w:r w:rsidR="00C817EE" w:rsidRPr="00B778FB">
        <w:rPr>
          <w:lang w:val="pt-BR"/>
        </w:rPr>
        <w:t xml:space="preserve">de </w:t>
      </w:r>
      <w:r w:rsidRPr="00B778FB">
        <w:rPr>
          <w:lang w:val="pt-BR"/>
        </w:rPr>
        <w:t>26</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2007</w:t>
      </w:r>
      <w:r w:rsidR="005D084B" w:rsidRPr="00B778FB">
        <w:rPr>
          <w:lang w:val="pt-BR"/>
        </w:rPr>
        <w:t xml:space="preserve">. Em </w:t>
      </w:r>
      <w:proofErr w:type="gramStart"/>
      <w:r w:rsidRPr="00B778FB">
        <w:rPr>
          <w:lang w:val="pt-BR"/>
        </w:rPr>
        <w:t>3</w:t>
      </w:r>
      <w:proofErr w:type="gramEnd"/>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2007</w:t>
      </w:r>
      <w:r w:rsidR="00F64C33" w:rsidRPr="00B778FB">
        <w:rPr>
          <w:lang w:val="pt-BR"/>
        </w:rPr>
        <w:t>,</w:t>
      </w:r>
      <w:r w:rsidR="009C3F34" w:rsidRPr="00B778FB">
        <w:rPr>
          <w:lang w:val="pt-BR"/>
        </w:rPr>
        <w:t xml:space="preserve"> a </w:t>
      </w:r>
      <w:r w:rsidR="00C817EE" w:rsidRPr="00B778FB">
        <w:rPr>
          <w:lang w:val="pt-BR"/>
        </w:rPr>
        <w:t xml:space="preserve">Corte </w:t>
      </w:r>
      <w:r w:rsidR="009C3F34" w:rsidRPr="00B778FB">
        <w:rPr>
          <w:lang w:val="pt-BR"/>
        </w:rPr>
        <w:t>ratificou</w:t>
      </w:r>
      <w:r w:rsidR="00643023" w:rsidRPr="00B778FB">
        <w:rPr>
          <w:lang w:val="pt-BR"/>
        </w:rPr>
        <w:t xml:space="preserve"> </w:t>
      </w:r>
      <w:r w:rsidR="00AC7B21" w:rsidRPr="00B778FB">
        <w:rPr>
          <w:lang w:val="pt-BR"/>
        </w:rPr>
        <w:t xml:space="preserve">esta Resolução do Presidente </w:t>
      </w:r>
      <w:r w:rsidR="00643023" w:rsidRPr="00B778FB">
        <w:rPr>
          <w:lang w:val="pt-BR"/>
        </w:rPr>
        <w:t xml:space="preserve">em </w:t>
      </w:r>
      <w:r w:rsidR="00C817EE" w:rsidRPr="00B778FB">
        <w:rPr>
          <w:lang w:val="pt-BR"/>
        </w:rPr>
        <w:t xml:space="preserve">todos </w:t>
      </w:r>
      <w:r w:rsidR="00F64C33" w:rsidRPr="00B778FB">
        <w:rPr>
          <w:lang w:val="pt-BR"/>
        </w:rPr>
        <w:t xml:space="preserve">os </w:t>
      </w:r>
      <w:r w:rsidR="00C817EE" w:rsidRPr="00B778FB">
        <w:rPr>
          <w:lang w:val="pt-BR"/>
        </w:rPr>
        <w:t>s</w:t>
      </w:r>
      <w:r w:rsidR="00F64C33" w:rsidRPr="00B778FB">
        <w:rPr>
          <w:lang w:val="pt-BR"/>
        </w:rPr>
        <w:t>e</w:t>
      </w:r>
      <w:r w:rsidR="00C817EE" w:rsidRPr="00B778FB">
        <w:rPr>
          <w:lang w:val="pt-BR"/>
        </w:rPr>
        <w:t xml:space="preserve">us </w:t>
      </w:r>
      <w:r w:rsidR="00AC7B21" w:rsidRPr="00B778FB">
        <w:rPr>
          <w:lang w:val="pt-BR"/>
        </w:rPr>
        <w:t>aspectos</w:t>
      </w:r>
      <w:r w:rsidR="00C817EE" w:rsidRPr="00B778FB">
        <w:rPr>
          <w:lang w:val="pt-BR"/>
        </w:rPr>
        <w:t xml:space="preserve">, </w:t>
      </w:r>
      <w:r w:rsidR="00F64C33" w:rsidRPr="00B778FB">
        <w:rPr>
          <w:lang w:val="pt-BR"/>
        </w:rPr>
        <w:t xml:space="preserve">rejeitou os pedidos </w:t>
      </w:r>
      <w:r w:rsidR="00C817EE" w:rsidRPr="00B778FB">
        <w:rPr>
          <w:lang w:val="pt-BR"/>
        </w:rPr>
        <w:t xml:space="preserve">de </w:t>
      </w:r>
      <w:r w:rsidR="008C4B18" w:rsidRPr="00B778FB">
        <w:rPr>
          <w:lang w:val="pt-BR"/>
        </w:rPr>
        <w:t>ampliação</w:t>
      </w:r>
      <w:r w:rsidR="00B13DD6" w:rsidRPr="00B778FB">
        <w:rPr>
          <w:lang w:val="pt-BR"/>
        </w:rPr>
        <w:t xml:space="preserve"> e </w:t>
      </w:r>
      <w:r w:rsidR="009C3F34" w:rsidRPr="00B778FB">
        <w:rPr>
          <w:lang w:val="pt-BR"/>
        </w:rPr>
        <w:t>ordenou</w:t>
      </w:r>
      <w:r w:rsidR="00643023" w:rsidRPr="00B778FB">
        <w:rPr>
          <w:lang w:val="pt-BR"/>
        </w:rPr>
        <w:t xml:space="preserve"> ao </w:t>
      </w:r>
      <w:r w:rsidR="00C817EE" w:rsidRPr="00B778FB">
        <w:rPr>
          <w:lang w:val="pt-BR"/>
        </w:rPr>
        <w:t>Estado que man</w:t>
      </w:r>
      <w:r w:rsidR="00EA57DB" w:rsidRPr="00B778FB">
        <w:rPr>
          <w:lang w:val="pt-BR"/>
        </w:rPr>
        <w:t>tivesse</w:t>
      </w:r>
      <w:r w:rsidR="009C3F34" w:rsidRPr="00B778FB">
        <w:rPr>
          <w:lang w:val="pt-BR"/>
        </w:rPr>
        <w:t xml:space="preserve"> as </w:t>
      </w:r>
      <w:r w:rsidR="00C817EE" w:rsidRPr="00B778FB">
        <w:rPr>
          <w:lang w:val="pt-BR"/>
        </w:rPr>
        <w:t xml:space="preserve">medidas </w:t>
      </w:r>
      <w:r w:rsidR="009C3F34" w:rsidRPr="00B778FB">
        <w:rPr>
          <w:lang w:val="pt-BR"/>
        </w:rPr>
        <w:t>provisórias</w:t>
      </w:r>
      <w:r w:rsidR="00C817EE" w:rsidRPr="00B778FB">
        <w:rPr>
          <w:lang w:val="pt-BR"/>
        </w:rPr>
        <w:t xml:space="preserve"> ordenadas</w:t>
      </w:r>
      <w:r w:rsidR="00B13DD6" w:rsidRPr="00B778FB">
        <w:rPr>
          <w:lang w:val="pt-BR"/>
        </w:rPr>
        <w:t xml:space="preserve"> nas </w:t>
      </w:r>
      <w:r w:rsidR="00C817EE" w:rsidRPr="00B778FB">
        <w:rPr>
          <w:lang w:val="pt-BR"/>
        </w:rPr>
        <w:t>Resolu</w:t>
      </w:r>
      <w:r w:rsidR="00643023" w:rsidRPr="00B778FB">
        <w:rPr>
          <w:lang w:val="pt-BR"/>
        </w:rPr>
        <w:t>ções</w:t>
      </w:r>
      <w:r w:rsidR="00C817EE" w:rsidRPr="00B778FB">
        <w:rPr>
          <w:lang w:val="pt-BR"/>
        </w:rPr>
        <w:t xml:space="preserve"> de </w:t>
      </w:r>
      <w:r w:rsidRPr="00B778FB">
        <w:rPr>
          <w:lang w:val="pt-BR"/>
        </w:rPr>
        <w:t>27</w:t>
      </w:r>
      <w:r w:rsidR="00C817EE" w:rsidRPr="00B778FB">
        <w:rPr>
          <w:lang w:val="pt-BR"/>
        </w:rPr>
        <w:t xml:space="preserve"> de </w:t>
      </w:r>
      <w:r w:rsidR="009C3F34" w:rsidRPr="00B778FB">
        <w:rPr>
          <w:lang w:val="pt-BR"/>
        </w:rPr>
        <w:t>novembro</w:t>
      </w:r>
      <w:r w:rsidR="00C817EE" w:rsidRPr="00B778FB">
        <w:rPr>
          <w:lang w:val="pt-BR"/>
        </w:rPr>
        <w:t xml:space="preserve"> de </w:t>
      </w:r>
      <w:r w:rsidRPr="00B778FB">
        <w:rPr>
          <w:lang w:val="pt-BR"/>
        </w:rPr>
        <w:t>2002</w:t>
      </w:r>
      <w:r w:rsidR="00C817EE" w:rsidRPr="00B778FB">
        <w:rPr>
          <w:lang w:val="pt-BR"/>
        </w:rPr>
        <w:t xml:space="preserve">, </w:t>
      </w:r>
      <w:r w:rsidRPr="00B778FB">
        <w:rPr>
          <w:lang w:val="pt-BR"/>
        </w:rPr>
        <w:t>21</w:t>
      </w:r>
      <w:r w:rsidR="00EA57DB" w:rsidRPr="00B778FB">
        <w:rPr>
          <w:lang w:val="pt-BR"/>
        </w:rPr>
        <w:t xml:space="preserve"> </w:t>
      </w:r>
      <w:r w:rsidR="008C4B18" w:rsidRPr="00B778FB">
        <w:rPr>
          <w:lang w:val="pt-BR"/>
        </w:rPr>
        <w:t>de novembro</w:t>
      </w:r>
      <w:r w:rsidR="00C817EE" w:rsidRPr="00B778FB">
        <w:rPr>
          <w:lang w:val="pt-BR"/>
        </w:rPr>
        <w:t xml:space="preserve"> de </w:t>
      </w:r>
      <w:r w:rsidRPr="00B778FB">
        <w:rPr>
          <w:lang w:val="pt-BR"/>
        </w:rPr>
        <w:t>2003</w:t>
      </w:r>
      <w:r w:rsidR="00C817EE" w:rsidRPr="00B778FB">
        <w:rPr>
          <w:lang w:val="pt-BR"/>
        </w:rPr>
        <w:t xml:space="preserve">, </w:t>
      </w:r>
      <w:r w:rsidRPr="00B778FB">
        <w:rPr>
          <w:lang w:val="pt-BR"/>
        </w:rPr>
        <w:t>8</w:t>
      </w:r>
      <w:r w:rsidR="00C817EE" w:rsidRPr="00B778FB">
        <w:rPr>
          <w:lang w:val="pt-BR"/>
        </w:rPr>
        <w:t xml:space="preserve"> de </w:t>
      </w:r>
      <w:r w:rsidR="009C3F34" w:rsidRPr="00B778FB">
        <w:rPr>
          <w:lang w:val="pt-BR"/>
        </w:rPr>
        <w:t>setembro</w:t>
      </w:r>
      <w:r w:rsidR="00C817EE" w:rsidRPr="00B778FB">
        <w:rPr>
          <w:lang w:val="pt-BR"/>
        </w:rPr>
        <w:t xml:space="preserve"> de </w:t>
      </w:r>
      <w:r w:rsidRPr="00B778FB">
        <w:rPr>
          <w:lang w:val="pt-BR"/>
        </w:rPr>
        <w:t>2004</w:t>
      </w:r>
      <w:r w:rsidR="00B13DD6" w:rsidRPr="00B778FB">
        <w:rPr>
          <w:lang w:val="pt-BR"/>
        </w:rPr>
        <w:t xml:space="preserve"> e </w:t>
      </w:r>
      <w:r w:rsidRPr="00B778FB">
        <w:rPr>
          <w:lang w:val="pt-BR"/>
        </w:rPr>
        <w:t>12</w:t>
      </w:r>
      <w:r w:rsidR="00C817EE" w:rsidRPr="00B778FB">
        <w:rPr>
          <w:lang w:val="pt-BR"/>
        </w:rPr>
        <w:t xml:space="preserve"> de </w:t>
      </w:r>
      <w:r w:rsidR="009C3F34" w:rsidRPr="00B778FB">
        <w:rPr>
          <w:lang w:val="pt-BR"/>
        </w:rPr>
        <w:t>setembro</w:t>
      </w:r>
      <w:r w:rsidR="00C817EE" w:rsidRPr="00B778FB">
        <w:rPr>
          <w:lang w:val="pt-BR"/>
        </w:rPr>
        <w:t xml:space="preserve"> de </w:t>
      </w:r>
      <w:r w:rsidRPr="00B778FB">
        <w:rPr>
          <w:lang w:val="pt-BR"/>
        </w:rPr>
        <w:t>2005</w:t>
      </w:r>
      <w:r w:rsidR="00F64C33" w:rsidRPr="00B778FB">
        <w:rPr>
          <w:lang w:val="pt-BR"/>
        </w:rPr>
        <w:t>.</w:t>
      </w:r>
      <w:r w:rsidR="00C817EE" w:rsidRPr="00B778FB">
        <w:rPr>
          <w:rStyle w:val="Refdenotaalpie"/>
          <w:lang w:val="pt-BR"/>
        </w:rPr>
        <w:footnoteReference w:id="24"/>
      </w:r>
    </w:p>
    <w:p w:rsidR="00C817EE" w:rsidRPr="00B778FB" w:rsidRDefault="00C817EE">
      <w:pPr>
        <w:rPr>
          <w:lang w:val="pt-BR"/>
        </w:rPr>
      </w:pPr>
    </w:p>
    <w:p w:rsidR="00C817EE" w:rsidRPr="00B778FB" w:rsidRDefault="00570485">
      <w:pPr>
        <w:rPr>
          <w:lang w:val="pt-BR"/>
        </w:rPr>
      </w:pPr>
      <w:r w:rsidRPr="00B778FB">
        <w:rPr>
          <w:lang w:val="pt-BR"/>
        </w:rPr>
        <w:t>29</w:t>
      </w:r>
      <w:r w:rsidR="00C817EE" w:rsidRPr="00B778FB">
        <w:rPr>
          <w:lang w:val="pt-BR"/>
        </w:rPr>
        <w:t>.</w:t>
      </w:r>
      <w:r w:rsidR="00C817EE" w:rsidRPr="00B778FB">
        <w:rPr>
          <w:lang w:val="pt-BR"/>
        </w:rPr>
        <w:tab/>
      </w:r>
      <w:r w:rsidR="00F64C33" w:rsidRPr="00B778FB">
        <w:rPr>
          <w:lang w:val="pt-BR"/>
        </w:rPr>
        <w:t xml:space="preserve">No </w:t>
      </w:r>
      <w:r w:rsidR="00C817EE" w:rsidRPr="00B778FB">
        <w:rPr>
          <w:lang w:val="pt-BR"/>
        </w:rPr>
        <w:t xml:space="preserve">momento de </w:t>
      </w:r>
      <w:r w:rsidR="00F64C33" w:rsidRPr="00B778FB">
        <w:rPr>
          <w:lang w:val="pt-BR"/>
        </w:rPr>
        <w:t xml:space="preserve">proferir </w:t>
      </w:r>
      <w:r w:rsidR="00C817EE" w:rsidRPr="00B778FB">
        <w:rPr>
          <w:lang w:val="pt-BR"/>
        </w:rPr>
        <w:t xml:space="preserve">esta </w:t>
      </w:r>
      <w:r w:rsidR="009C3F34" w:rsidRPr="00B778FB">
        <w:rPr>
          <w:lang w:val="pt-BR"/>
        </w:rPr>
        <w:t>Sentença</w:t>
      </w:r>
      <w:r w:rsidR="00C817EE" w:rsidRPr="00B778FB">
        <w:rPr>
          <w:lang w:val="pt-BR"/>
        </w:rPr>
        <w:t>,</w:t>
      </w:r>
      <w:r w:rsidR="009C3F34" w:rsidRPr="00B778FB">
        <w:rPr>
          <w:lang w:val="pt-BR"/>
        </w:rPr>
        <w:t xml:space="preserve"> as </w:t>
      </w:r>
      <w:r w:rsidR="00C817EE" w:rsidRPr="00B778FB">
        <w:rPr>
          <w:lang w:val="pt-BR"/>
        </w:rPr>
        <w:t xml:space="preserve">medidas </w:t>
      </w:r>
      <w:r w:rsidR="009C3F34" w:rsidRPr="00B778FB">
        <w:rPr>
          <w:lang w:val="pt-BR"/>
        </w:rPr>
        <w:t>provisórias</w:t>
      </w:r>
      <w:r w:rsidR="00C817EE" w:rsidRPr="00B778FB">
        <w:rPr>
          <w:lang w:val="pt-BR"/>
        </w:rPr>
        <w:t xml:space="preserve"> ordenadas se </w:t>
      </w:r>
      <w:r w:rsidR="00643023" w:rsidRPr="00B778FB">
        <w:rPr>
          <w:lang w:val="pt-BR"/>
        </w:rPr>
        <w:t>encontram</w:t>
      </w:r>
      <w:r w:rsidR="00C817EE" w:rsidRPr="00B778FB">
        <w:rPr>
          <w:lang w:val="pt-BR"/>
        </w:rPr>
        <w:t xml:space="preserve"> vigentes, de forma que</w:t>
      </w:r>
      <w:r w:rsidR="00643023" w:rsidRPr="00B778FB">
        <w:rPr>
          <w:lang w:val="pt-BR"/>
        </w:rPr>
        <w:t xml:space="preserve"> </w:t>
      </w:r>
      <w:r w:rsidR="00F64C33" w:rsidRPr="00B778FB">
        <w:rPr>
          <w:lang w:val="pt-BR"/>
        </w:rPr>
        <w:t xml:space="preserve">na presente data </w:t>
      </w:r>
      <w:r w:rsidR="00643023" w:rsidRPr="00B778FB">
        <w:rPr>
          <w:lang w:val="pt-BR"/>
        </w:rPr>
        <w:t xml:space="preserve">o </w:t>
      </w:r>
      <w:r w:rsidR="00C817EE" w:rsidRPr="00B778FB">
        <w:rPr>
          <w:lang w:val="pt-BR"/>
        </w:rPr>
        <w:t xml:space="preserve">Estado </w:t>
      </w:r>
      <w:r w:rsidR="00B13DD6" w:rsidRPr="00B778FB">
        <w:rPr>
          <w:lang w:val="pt-BR"/>
        </w:rPr>
        <w:t xml:space="preserve">tem </w:t>
      </w:r>
      <w:r w:rsidR="009C3F34" w:rsidRPr="00B778FB">
        <w:rPr>
          <w:lang w:val="pt-BR"/>
        </w:rPr>
        <w:t>as obrigações</w:t>
      </w:r>
      <w:r w:rsidR="00C817EE" w:rsidRPr="00B778FB">
        <w:rPr>
          <w:lang w:val="pt-BR"/>
        </w:rPr>
        <w:t xml:space="preserve"> de:</w:t>
      </w:r>
    </w:p>
    <w:p w:rsidR="00C817EE" w:rsidRPr="00B778FB" w:rsidRDefault="00C817EE">
      <w:pPr>
        <w:rPr>
          <w:lang w:val="pt-BR"/>
        </w:rPr>
      </w:pPr>
    </w:p>
    <w:p w:rsidR="00C817EE" w:rsidRPr="00B778FB" w:rsidRDefault="00C817EE">
      <w:pPr>
        <w:ind w:left="720" w:right="560"/>
        <w:rPr>
          <w:sz w:val="16"/>
          <w:szCs w:val="16"/>
          <w:lang w:val="pt-BR"/>
        </w:rPr>
      </w:pPr>
      <w:proofErr w:type="gramStart"/>
      <w:r w:rsidRPr="00B778FB">
        <w:rPr>
          <w:sz w:val="16"/>
          <w:szCs w:val="16"/>
          <w:lang w:val="pt-BR"/>
        </w:rPr>
        <w:t>[…</w:t>
      </w:r>
      <w:proofErr w:type="gramEnd"/>
      <w:r w:rsidRPr="00B778FB">
        <w:rPr>
          <w:sz w:val="16"/>
          <w:szCs w:val="16"/>
          <w:lang w:val="pt-BR"/>
        </w:rPr>
        <w:t>A]dotar,</w:t>
      </w:r>
      <w:r w:rsidR="009C3F34" w:rsidRPr="00B778FB">
        <w:rPr>
          <w:sz w:val="16"/>
          <w:szCs w:val="16"/>
          <w:lang w:val="pt-BR"/>
        </w:rPr>
        <w:t xml:space="preserve"> sem </w:t>
      </w:r>
      <w:r w:rsidRPr="00B778FB">
        <w:rPr>
          <w:sz w:val="16"/>
          <w:szCs w:val="16"/>
          <w:lang w:val="pt-BR"/>
        </w:rPr>
        <w:t>dila</w:t>
      </w:r>
      <w:r w:rsidR="00643023" w:rsidRPr="00B778FB">
        <w:rPr>
          <w:sz w:val="16"/>
          <w:szCs w:val="16"/>
          <w:lang w:val="pt-BR"/>
        </w:rPr>
        <w:t>ção</w:t>
      </w:r>
      <w:r w:rsidRPr="00B778FB">
        <w:rPr>
          <w:sz w:val="16"/>
          <w:szCs w:val="16"/>
          <w:lang w:val="pt-BR"/>
        </w:rPr>
        <w:t>, as medidas</w:t>
      </w:r>
      <w:r w:rsidR="009C3F34" w:rsidRPr="00B778FB">
        <w:rPr>
          <w:sz w:val="16"/>
          <w:szCs w:val="16"/>
          <w:lang w:val="pt-BR"/>
        </w:rPr>
        <w:t xml:space="preserve"> </w:t>
      </w:r>
      <w:r w:rsidR="00F64C33" w:rsidRPr="00B778FB">
        <w:rPr>
          <w:sz w:val="16"/>
          <w:szCs w:val="16"/>
          <w:lang w:val="pt-BR"/>
        </w:rPr>
        <w:t xml:space="preserve">que </w:t>
      </w:r>
      <w:r w:rsidR="009C3F34" w:rsidRPr="00B778FB">
        <w:rPr>
          <w:sz w:val="16"/>
          <w:szCs w:val="16"/>
          <w:lang w:val="pt-BR"/>
        </w:rPr>
        <w:t>sejam necessári</w:t>
      </w:r>
      <w:r w:rsidRPr="00B778FB">
        <w:rPr>
          <w:sz w:val="16"/>
          <w:szCs w:val="16"/>
          <w:lang w:val="pt-BR"/>
        </w:rPr>
        <w:t>as para proteger</w:t>
      </w:r>
      <w:r w:rsidR="009C3F34" w:rsidRPr="00B778FB">
        <w:rPr>
          <w:sz w:val="16"/>
          <w:szCs w:val="16"/>
          <w:lang w:val="pt-BR"/>
        </w:rPr>
        <w:t xml:space="preserve"> a </w:t>
      </w:r>
      <w:r w:rsidRPr="00B778FB">
        <w:rPr>
          <w:sz w:val="16"/>
          <w:szCs w:val="16"/>
          <w:lang w:val="pt-BR"/>
        </w:rPr>
        <w:t xml:space="preserve">vida e </w:t>
      </w:r>
      <w:r w:rsidR="00F64C33" w:rsidRPr="00B778FB">
        <w:rPr>
          <w:sz w:val="16"/>
          <w:szCs w:val="16"/>
          <w:lang w:val="pt-BR"/>
        </w:rPr>
        <w:t xml:space="preserve">a </w:t>
      </w:r>
      <w:r w:rsidR="009C3F34" w:rsidRPr="00B778FB">
        <w:rPr>
          <w:sz w:val="16"/>
          <w:szCs w:val="16"/>
          <w:lang w:val="pt-BR"/>
        </w:rPr>
        <w:t>integridade pessoa</w:t>
      </w:r>
      <w:r w:rsidRPr="00B778FB">
        <w:rPr>
          <w:sz w:val="16"/>
          <w:szCs w:val="16"/>
          <w:lang w:val="pt-BR"/>
        </w:rPr>
        <w:t>l</w:t>
      </w:r>
      <w:r w:rsidR="00643023" w:rsidRPr="00B778FB">
        <w:rPr>
          <w:sz w:val="16"/>
          <w:szCs w:val="16"/>
          <w:lang w:val="pt-BR"/>
        </w:rPr>
        <w:t xml:space="preserve"> dos </w:t>
      </w:r>
      <w:r w:rsidR="009C3F34" w:rsidRPr="00B778FB">
        <w:rPr>
          <w:sz w:val="16"/>
          <w:szCs w:val="16"/>
          <w:lang w:val="pt-BR"/>
        </w:rPr>
        <w:t>senhores</w:t>
      </w:r>
      <w:r w:rsidRPr="00B778FB">
        <w:rPr>
          <w:sz w:val="16"/>
          <w:szCs w:val="16"/>
          <w:lang w:val="pt-BR"/>
        </w:rPr>
        <w:t xml:space="preserve"> Luisiana Ríos, Armando Amaya, Antonio José Monroy, Laura </w:t>
      </w:r>
      <w:r w:rsidR="009C2177" w:rsidRPr="00B778FB">
        <w:rPr>
          <w:sz w:val="16"/>
          <w:szCs w:val="16"/>
          <w:lang w:val="pt-BR"/>
        </w:rPr>
        <w:t>Castellanos</w:t>
      </w:r>
      <w:r w:rsidRPr="00B778FB">
        <w:rPr>
          <w:sz w:val="16"/>
          <w:szCs w:val="16"/>
          <w:lang w:val="pt-BR"/>
        </w:rPr>
        <w:t>, Argenis Uribe,</w:t>
      </w:r>
      <w:r w:rsidR="008C4B18" w:rsidRPr="00B778FB">
        <w:rPr>
          <w:sz w:val="16"/>
          <w:szCs w:val="16"/>
          <w:lang w:val="pt-BR"/>
        </w:rPr>
        <w:t xml:space="preserve"> Carlos </w:t>
      </w:r>
      <w:r w:rsidRPr="00B778FB">
        <w:rPr>
          <w:sz w:val="16"/>
          <w:szCs w:val="16"/>
          <w:lang w:val="pt-BR"/>
        </w:rPr>
        <w:t>Colmenares, Noé Pernía</w:t>
      </w:r>
      <w:r w:rsidR="00B13DD6" w:rsidRPr="00B778FB">
        <w:rPr>
          <w:sz w:val="16"/>
          <w:szCs w:val="16"/>
          <w:lang w:val="pt-BR"/>
        </w:rPr>
        <w:t xml:space="preserve"> e </w:t>
      </w:r>
      <w:r w:rsidRPr="00B778FB">
        <w:rPr>
          <w:sz w:val="16"/>
          <w:szCs w:val="16"/>
          <w:lang w:val="pt-BR"/>
        </w:rPr>
        <w:t xml:space="preserve">Pedro Nikken, </w:t>
      </w:r>
      <w:r w:rsidR="00F64C33" w:rsidRPr="00B778FB">
        <w:rPr>
          <w:sz w:val="16"/>
          <w:szCs w:val="16"/>
          <w:lang w:val="pt-BR"/>
        </w:rPr>
        <w:t xml:space="preserve">bem </w:t>
      </w:r>
      <w:r w:rsidRPr="00B778FB">
        <w:rPr>
          <w:sz w:val="16"/>
          <w:szCs w:val="16"/>
          <w:lang w:val="pt-BR"/>
        </w:rPr>
        <w:t>como</w:t>
      </w:r>
      <w:r w:rsidR="009C3F34" w:rsidRPr="00B778FB">
        <w:rPr>
          <w:sz w:val="16"/>
          <w:szCs w:val="16"/>
          <w:lang w:val="pt-BR"/>
        </w:rPr>
        <w:t xml:space="preserve"> a liberdade </w:t>
      </w:r>
      <w:r w:rsidRPr="00B778FB">
        <w:rPr>
          <w:sz w:val="16"/>
          <w:szCs w:val="16"/>
          <w:lang w:val="pt-BR"/>
        </w:rPr>
        <w:t xml:space="preserve">de </w:t>
      </w:r>
      <w:r w:rsidR="00643023" w:rsidRPr="00B778FB">
        <w:rPr>
          <w:sz w:val="16"/>
          <w:szCs w:val="16"/>
          <w:lang w:val="pt-BR"/>
        </w:rPr>
        <w:t>expressão dos</w:t>
      </w:r>
      <w:r w:rsidR="00B13DD6" w:rsidRPr="00B778FB">
        <w:rPr>
          <w:sz w:val="16"/>
          <w:szCs w:val="16"/>
          <w:lang w:val="pt-BR"/>
        </w:rPr>
        <w:t xml:space="preserve"> três </w:t>
      </w:r>
      <w:r w:rsidRPr="00B778FB">
        <w:rPr>
          <w:sz w:val="16"/>
          <w:szCs w:val="16"/>
          <w:lang w:val="pt-BR"/>
        </w:rPr>
        <w:t xml:space="preserve">últimos. </w:t>
      </w:r>
    </w:p>
    <w:p w:rsidR="00C817EE" w:rsidRPr="00B778FB" w:rsidRDefault="00C817EE">
      <w:pPr>
        <w:ind w:left="720" w:right="560"/>
        <w:rPr>
          <w:sz w:val="16"/>
          <w:szCs w:val="16"/>
          <w:lang w:val="pt-BR"/>
        </w:rPr>
      </w:pPr>
    </w:p>
    <w:p w:rsidR="00C817EE" w:rsidRPr="00B778FB" w:rsidRDefault="00C817EE" w:rsidP="00F64C33">
      <w:pPr>
        <w:ind w:left="720" w:right="560"/>
        <w:rPr>
          <w:sz w:val="16"/>
          <w:szCs w:val="16"/>
          <w:lang w:val="pt-BR"/>
        </w:rPr>
      </w:pPr>
      <w:proofErr w:type="gramStart"/>
      <w:r w:rsidRPr="00B778FB">
        <w:rPr>
          <w:sz w:val="16"/>
          <w:szCs w:val="16"/>
          <w:lang w:val="pt-BR"/>
        </w:rPr>
        <w:t>[…</w:t>
      </w:r>
      <w:proofErr w:type="gramEnd"/>
      <w:r w:rsidRPr="00B778FB">
        <w:rPr>
          <w:sz w:val="16"/>
          <w:szCs w:val="16"/>
          <w:lang w:val="pt-BR"/>
        </w:rPr>
        <w:t>A]dot[ar],</w:t>
      </w:r>
      <w:r w:rsidR="009C3F34" w:rsidRPr="00B778FB">
        <w:rPr>
          <w:sz w:val="16"/>
          <w:szCs w:val="16"/>
          <w:lang w:val="pt-BR"/>
        </w:rPr>
        <w:t xml:space="preserve"> sem </w:t>
      </w:r>
      <w:r w:rsidRPr="00B778FB">
        <w:rPr>
          <w:sz w:val="16"/>
          <w:szCs w:val="16"/>
          <w:lang w:val="pt-BR"/>
        </w:rPr>
        <w:t>dila</w:t>
      </w:r>
      <w:r w:rsidR="00643023" w:rsidRPr="00B778FB">
        <w:rPr>
          <w:sz w:val="16"/>
          <w:szCs w:val="16"/>
          <w:lang w:val="pt-BR"/>
        </w:rPr>
        <w:t>ção</w:t>
      </w:r>
      <w:r w:rsidRPr="00B778FB">
        <w:rPr>
          <w:sz w:val="16"/>
          <w:szCs w:val="16"/>
          <w:lang w:val="pt-BR"/>
        </w:rPr>
        <w:t>,</w:t>
      </w:r>
      <w:r w:rsidR="009C3F34" w:rsidRPr="00B778FB">
        <w:rPr>
          <w:sz w:val="16"/>
          <w:szCs w:val="16"/>
          <w:lang w:val="pt-BR"/>
        </w:rPr>
        <w:t xml:space="preserve"> as </w:t>
      </w:r>
      <w:r w:rsidRPr="00B778FB">
        <w:rPr>
          <w:sz w:val="16"/>
          <w:szCs w:val="16"/>
          <w:lang w:val="pt-BR"/>
        </w:rPr>
        <w:t>medidas que</w:t>
      </w:r>
      <w:r w:rsidR="009C3F34" w:rsidRPr="00B778FB">
        <w:rPr>
          <w:sz w:val="16"/>
          <w:szCs w:val="16"/>
          <w:lang w:val="pt-BR"/>
        </w:rPr>
        <w:t xml:space="preserve"> sejam necessári</w:t>
      </w:r>
      <w:r w:rsidRPr="00B778FB">
        <w:rPr>
          <w:sz w:val="16"/>
          <w:szCs w:val="16"/>
          <w:lang w:val="pt-BR"/>
        </w:rPr>
        <w:t>as para resguardar</w:t>
      </w:r>
      <w:r w:rsidR="00B13DD6" w:rsidRPr="00B778FB">
        <w:rPr>
          <w:sz w:val="16"/>
          <w:szCs w:val="16"/>
          <w:lang w:val="pt-BR"/>
        </w:rPr>
        <w:t xml:space="preserve"> e </w:t>
      </w:r>
      <w:r w:rsidRPr="00B778FB">
        <w:rPr>
          <w:sz w:val="16"/>
          <w:szCs w:val="16"/>
          <w:lang w:val="pt-BR"/>
        </w:rPr>
        <w:t>proteger</w:t>
      </w:r>
      <w:r w:rsidR="009C3F34" w:rsidRPr="00B778FB">
        <w:rPr>
          <w:sz w:val="16"/>
          <w:szCs w:val="16"/>
          <w:lang w:val="pt-BR"/>
        </w:rPr>
        <w:t xml:space="preserve"> a </w:t>
      </w:r>
      <w:r w:rsidRPr="00B778FB">
        <w:rPr>
          <w:sz w:val="16"/>
          <w:szCs w:val="16"/>
          <w:lang w:val="pt-BR"/>
        </w:rPr>
        <w:t>vida,</w:t>
      </w:r>
      <w:r w:rsidR="009C3F34" w:rsidRPr="00B778FB">
        <w:rPr>
          <w:sz w:val="16"/>
          <w:szCs w:val="16"/>
          <w:lang w:val="pt-BR"/>
        </w:rPr>
        <w:t xml:space="preserve"> a integridade pessoa</w:t>
      </w:r>
      <w:r w:rsidRPr="00B778FB">
        <w:rPr>
          <w:sz w:val="16"/>
          <w:szCs w:val="16"/>
          <w:lang w:val="pt-BR"/>
        </w:rPr>
        <w:t>l</w:t>
      </w:r>
      <w:r w:rsidR="00B13DD6" w:rsidRPr="00B778FB">
        <w:rPr>
          <w:sz w:val="16"/>
          <w:szCs w:val="16"/>
          <w:lang w:val="pt-BR"/>
        </w:rPr>
        <w:t xml:space="preserve"> e </w:t>
      </w:r>
      <w:r w:rsidR="009C3F34" w:rsidRPr="00B778FB">
        <w:rPr>
          <w:sz w:val="16"/>
          <w:szCs w:val="16"/>
          <w:lang w:val="pt-BR"/>
        </w:rPr>
        <w:t xml:space="preserve">a liberdade </w:t>
      </w:r>
      <w:r w:rsidRPr="00B778FB">
        <w:rPr>
          <w:sz w:val="16"/>
          <w:szCs w:val="16"/>
          <w:lang w:val="pt-BR"/>
        </w:rPr>
        <w:t xml:space="preserve">de </w:t>
      </w:r>
      <w:r w:rsidR="00643023" w:rsidRPr="00B778FB">
        <w:rPr>
          <w:sz w:val="16"/>
          <w:szCs w:val="16"/>
          <w:lang w:val="pt-BR"/>
        </w:rPr>
        <w:t>expressão</w:t>
      </w:r>
      <w:r w:rsidRPr="00B778FB">
        <w:rPr>
          <w:sz w:val="16"/>
          <w:szCs w:val="16"/>
          <w:lang w:val="pt-BR"/>
        </w:rPr>
        <w:t xml:space="preserve"> de todos</w:t>
      </w:r>
      <w:r w:rsidR="009C3F34" w:rsidRPr="00B778FB">
        <w:rPr>
          <w:sz w:val="16"/>
          <w:szCs w:val="16"/>
          <w:lang w:val="pt-BR"/>
        </w:rPr>
        <w:t xml:space="preserve"> os jornalista</w:t>
      </w:r>
      <w:r w:rsidRPr="00B778FB">
        <w:rPr>
          <w:sz w:val="16"/>
          <w:szCs w:val="16"/>
          <w:lang w:val="pt-BR"/>
        </w:rPr>
        <w:t xml:space="preserve">s, </w:t>
      </w:r>
      <w:r w:rsidR="00F64C33" w:rsidRPr="00B778FB">
        <w:rPr>
          <w:sz w:val="16"/>
          <w:szCs w:val="16"/>
          <w:lang w:val="pt-BR"/>
        </w:rPr>
        <w:t>diretores</w:t>
      </w:r>
      <w:r w:rsidR="00B13DD6" w:rsidRPr="00B778FB">
        <w:rPr>
          <w:sz w:val="16"/>
          <w:szCs w:val="16"/>
          <w:lang w:val="pt-BR"/>
        </w:rPr>
        <w:t xml:space="preserve"> e trabalhadores</w:t>
      </w:r>
      <w:r w:rsidRPr="00B778FB">
        <w:rPr>
          <w:sz w:val="16"/>
          <w:szCs w:val="16"/>
          <w:lang w:val="pt-BR"/>
        </w:rPr>
        <w:t xml:space="preserve"> </w:t>
      </w:r>
      <w:r w:rsidR="00643023" w:rsidRPr="00B778FB">
        <w:rPr>
          <w:sz w:val="16"/>
          <w:szCs w:val="16"/>
          <w:lang w:val="pt-BR"/>
        </w:rPr>
        <w:t xml:space="preserve">do </w:t>
      </w:r>
      <w:r w:rsidR="009C3F34" w:rsidRPr="00B778FB">
        <w:rPr>
          <w:sz w:val="16"/>
          <w:szCs w:val="16"/>
          <w:lang w:val="pt-BR"/>
        </w:rPr>
        <w:t xml:space="preserve">meio </w:t>
      </w:r>
      <w:r w:rsidRPr="00B778FB">
        <w:rPr>
          <w:sz w:val="16"/>
          <w:szCs w:val="16"/>
          <w:lang w:val="pt-BR"/>
        </w:rPr>
        <w:t>de comunica</w:t>
      </w:r>
      <w:r w:rsidR="00643023" w:rsidRPr="00B778FB">
        <w:rPr>
          <w:sz w:val="16"/>
          <w:szCs w:val="16"/>
          <w:lang w:val="pt-BR"/>
        </w:rPr>
        <w:t>ção</w:t>
      </w:r>
      <w:r w:rsidRPr="00B778FB">
        <w:rPr>
          <w:sz w:val="16"/>
          <w:szCs w:val="16"/>
          <w:lang w:val="pt-BR"/>
        </w:rPr>
        <w:t xml:space="preserve"> social </w:t>
      </w:r>
      <w:r w:rsidR="007D0F18" w:rsidRPr="00B778FB">
        <w:rPr>
          <w:i/>
          <w:sz w:val="16"/>
          <w:szCs w:val="16"/>
          <w:lang w:val="pt-BR"/>
        </w:rPr>
        <w:t xml:space="preserve">Radio Caracas Televisión </w:t>
      </w:r>
      <w:r w:rsidRPr="00B778FB">
        <w:rPr>
          <w:sz w:val="16"/>
          <w:szCs w:val="16"/>
          <w:lang w:val="pt-BR"/>
        </w:rPr>
        <w:t>(RCTV</w:t>
      </w:r>
      <w:r w:rsidR="00676342" w:rsidRPr="00676342">
        <w:rPr>
          <w:sz w:val="16"/>
          <w:szCs w:val="16"/>
          <w:lang w:val="pt-BR"/>
        </w:rPr>
        <w:t>)</w:t>
      </w:r>
      <w:r w:rsidRPr="00B778FB">
        <w:rPr>
          <w:sz w:val="16"/>
          <w:szCs w:val="16"/>
          <w:lang w:val="pt-BR"/>
        </w:rPr>
        <w:t xml:space="preserve">, </w:t>
      </w:r>
      <w:r w:rsidR="00F64C33" w:rsidRPr="00B778FB">
        <w:rPr>
          <w:sz w:val="16"/>
          <w:szCs w:val="16"/>
          <w:lang w:val="pt-BR"/>
        </w:rPr>
        <w:t>bem</w:t>
      </w:r>
      <w:r w:rsidRPr="00B778FB">
        <w:rPr>
          <w:sz w:val="16"/>
          <w:szCs w:val="16"/>
          <w:lang w:val="pt-BR"/>
        </w:rPr>
        <w:t xml:space="preserve"> como</w:t>
      </w:r>
      <w:r w:rsidR="00643023" w:rsidRPr="00B778FB">
        <w:rPr>
          <w:sz w:val="16"/>
          <w:szCs w:val="16"/>
          <w:lang w:val="pt-BR"/>
        </w:rPr>
        <w:t xml:space="preserve"> das </w:t>
      </w:r>
      <w:r w:rsidR="009C3F34" w:rsidRPr="00B778FB">
        <w:rPr>
          <w:sz w:val="16"/>
          <w:szCs w:val="16"/>
          <w:lang w:val="pt-BR"/>
        </w:rPr>
        <w:t>pessoa</w:t>
      </w:r>
      <w:r w:rsidRPr="00B778FB">
        <w:rPr>
          <w:sz w:val="16"/>
          <w:szCs w:val="16"/>
          <w:lang w:val="pt-BR"/>
        </w:rPr>
        <w:t xml:space="preserve">s que se </w:t>
      </w:r>
      <w:r w:rsidR="002B2752" w:rsidRPr="00B778FB">
        <w:rPr>
          <w:sz w:val="16"/>
          <w:szCs w:val="16"/>
          <w:lang w:val="pt-BR"/>
        </w:rPr>
        <w:t>encontrem</w:t>
      </w:r>
      <w:r w:rsidR="00B13DD6" w:rsidRPr="00B778FB">
        <w:rPr>
          <w:sz w:val="16"/>
          <w:szCs w:val="16"/>
          <w:lang w:val="pt-BR"/>
        </w:rPr>
        <w:t xml:space="preserve"> nas </w:t>
      </w:r>
      <w:r w:rsidRPr="00B778FB">
        <w:rPr>
          <w:sz w:val="16"/>
          <w:szCs w:val="16"/>
          <w:lang w:val="pt-BR"/>
        </w:rPr>
        <w:t>instala</w:t>
      </w:r>
      <w:r w:rsidR="00643023" w:rsidRPr="00B778FB">
        <w:rPr>
          <w:sz w:val="16"/>
          <w:szCs w:val="16"/>
          <w:lang w:val="pt-BR"/>
        </w:rPr>
        <w:t xml:space="preserve">ções deste </w:t>
      </w:r>
      <w:r w:rsidR="009C3F34" w:rsidRPr="00B778FB">
        <w:rPr>
          <w:sz w:val="16"/>
          <w:szCs w:val="16"/>
          <w:lang w:val="pt-BR"/>
        </w:rPr>
        <w:t xml:space="preserve">meio </w:t>
      </w:r>
      <w:r w:rsidRPr="00B778FB">
        <w:rPr>
          <w:sz w:val="16"/>
          <w:szCs w:val="16"/>
          <w:lang w:val="pt-BR"/>
        </w:rPr>
        <w:t>de comunica</w:t>
      </w:r>
      <w:r w:rsidR="00643023" w:rsidRPr="00B778FB">
        <w:rPr>
          <w:sz w:val="16"/>
          <w:szCs w:val="16"/>
          <w:lang w:val="pt-BR"/>
        </w:rPr>
        <w:t>ção</w:t>
      </w:r>
      <w:r w:rsidRPr="00B778FB">
        <w:rPr>
          <w:sz w:val="16"/>
          <w:szCs w:val="16"/>
          <w:lang w:val="pt-BR"/>
        </w:rPr>
        <w:t xml:space="preserve"> social o</w:t>
      </w:r>
      <w:r w:rsidR="00F64C33" w:rsidRPr="00B778FB">
        <w:rPr>
          <w:sz w:val="16"/>
          <w:szCs w:val="16"/>
          <w:lang w:val="pt-BR"/>
        </w:rPr>
        <w:t>u</w:t>
      </w:r>
      <w:r w:rsidRPr="00B778FB">
        <w:rPr>
          <w:sz w:val="16"/>
          <w:szCs w:val="16"/>
          <w:lang w:val="pt-BR"/>
        </w:rPr>
        <w:t xml:space="preserve"> que </w:t>
      </w:r>
      <w:r w:rsidR="00EA57DB" w:rsidRPr="00B778FB">
        <w:rPr>
          <w:sz w:val="16"/>
          <w:szCs w:val="16"/>
          <w:lang w:val="pt-BR"/>
        </w:rPr>
        <w:t>estejam</w:t>
      </w:r>
      <w:r w:rsidRPr="00B778FB">
        <w:rPr>
          <w:sz w:val="16"/>
          <w:szCs w:val="16"/>
          <w:lang w:val="pt-BR"/>
        </w:rPr>
        <w:t xml:space="preserve"> vinculadas</w:t>
      </w:r>
      <w:r w:rsidR="00643023" w:rsidRPr="00B778FB">
        <w:rPr>
          <w:sz w:val="16"/>
          <w:szCs w:val="16"/>
          <w:lang w:val="pt-BR"/>
        </w:rPr>
        <w:t xml:space="preserve"> à </w:t>
      </w:r>
      <w:r w:rsidRPr="00B778FB">
        <w:rPr>
          <w:sz w:val="16"/>
          <w:szCs w:val="16"/>
          <w:lang w:val="pt-BR"/>
        </w:rPr>
        <w:t>opera</w:t>
      </w:r>
      <w:r w:rsidR="00643023" w:rsidRPr="00B778FB">
        <w:rPr>
          <w:sz w:val="16"/>
          <w:szCs w:val="16"/>
          <w:lang w:val="pt-BR"/>
        </w:rPr>
        <w:t>ção</w:t>
      </w:r>
      <w:r w:rsidRPr="00B778FB">
        <w:rPr>
          <w:sz w:val="16"/>
          <w:szCs w:val="16"/>
          <w:lang w:val="pt-BR"/>
        </w:rPr>
        <w:t xml:space="preserve"> </w:t>
      </w:r>
      <w:r w:rsidR="005D084B" w:rsidRPr="00B778FB">
        <w:rPr>
          <w:sz w:val="16"/>
          <w:szCs w:val="16"/>
          <w:lang w:val="pt-BR"/>
        </w:rPr>
        <w:t>jornalística</w:t>
      </w:r>
      <w:r w:rsidRPr="00B778FB">
        <w:rPr>
          <w:sz w:val="16"/>
          <w:szCs w:val="16"/>
          <w:lang w:val="pt-BR"/>
        </w:rPr>
        <w:t xml:space="preserve"> </w:t>
      </w:r>
      <w:r w:rsidR="00B13DD6" w:rsidRPr="00B778FB">
        <w:rPr>
          <w:sz w:val="16"/>
          <w:szCs w:val="16"/>
          <w:lang w:val="pt-BR"/>
        </w:rPr>
        <w:t>deste</w:t>
      </w:r>
      <w:r w:rsidRPr="00B778FB">
        <w:rPr>
          <w:sz w:val="16"/>
          <w:szCs w:val="16"/>
          <w:lang w:val="pt-BR"/>
        </w:rPr>
        <w:t xml:space="preserve"> </w:t>
      </w:r>
      <w:r w:rsidR="009C3F34" w:rsidRPr="00B778FB">
        <w:rPr>
          <w:sz w:val="16"/>
          <w:szCs w:val="16"/>
          <w:lang w:val="pt-BR"/>
        </w:rPr>
        <w:t xml:space="preserve">meio </w:t>
      </w:r>
      <w:r w:rsidRPr="00B778FB">
        <w:rPr>
          <w:sz w:val="16"/>
          <w:szCs w:val="16"/>
          <w:lang w:val="pt-BR"/>
        </w:rPr>
        <w:t>(RCTV</w:t>
      </w:r>
      <w:r w:rsidR="00676342" w:rsidRPr="00676342">
        <w:rPr>
          <w:sz w:val="16"/>
          <w:szCs w:val="16"/>
          <w:lang w:val="pt-BR"/>
        </w:rPr>
        <w:t>)</w:t>
      </w:r>
      <w:r w:rsidRPr="00B778FB">
        <w:rPr>
          <w:sz w:val="16"/>
          <w:szCs w:val="16"/>
          <w:lang w:val="pt-BR"/>
        </w:rPr>
        <w:t>.</w:t>
      </w:r>
    </w:p>
    <w:p w:rsidR="00C817EE" w:rsidRPr="00B778FB" w:rsidRDefault="00C817EE">
      <w:pPr>
        <w:ind w:left="720" w:right="560"/>
        <w:rPr>
          <w:sz w:val="16"/>
          <w:szCs w:val="16"/>
          <w:lang w:val="pt-BR"/>
        </w:rPr>
      </w:pPr>
    </w:p>
    <w:p w:rsidR="00C817EE" w:rsidRPr="00B778FB" w:rsidRDefault="00C817EE">
      <w:pPr>
        <w:ind w:left="720" w:right="560"/>
        <w:rPr>
          <w:sz w:val="16"/>
          <w:szCs w:val="16"/>
          <w:lang w:val="pt-BR"/>
        </w:rPr>
      </w:pPr>
      <w:proofErr w:type="gramStart"/>
      <w:r w:rsidRPr="00B778FB">
        <w:rPr>
          <w:sz w:val="16"/>
          <w:szCs w:val="16"/>
          <w:lang w:val="pt-BR"/>
        </w:rPr>
        <w:t>[…</w:t>
      </w:r>
      <w:proofErr w:type="gramEnd"/>
      <w:r w:rsidRPr="00B778FB">
        <w:rPr>
          <w:sz w:val="16"/>
          <w:szCs w:val="16"/>
          <w:lang w:val="pt-BR"/>
        </w:rPr>
        <w:t>A]dot[ar],</w:t>
      </w:r>
      <w:r w:rsidR="009C3F34" w:rsidRPr="00B778FB">
        <w:rPr>
          <w:sz w:val="16"/>
          <w:szCs w:val="16"/>
          <w:lang w:val="pt-BR"/>
        </w:rPr>
        <w:t xml:space="preserve"> sem </w:t>
      </w:r>
      <w:r w:rsidRPr="00B778FB">
        <w:rPr>
          <w:sz w:val="16"/>
          <w:szCs w:val="16"/>
          <w:lang w:val="pt-BR"/>
        </w:rPr>
        <w:t>dila</w:t>
      </w:r>
      <w:r w:rsidR="00643023" w:rsidRPr="00B778FB">
        <w:rPr>
          <w:sz w:val="16"/>
          <w:szCs w:val="16"/>
          <w:lang w:val="pt-BR"/>
        </w:rPr>
        <w:t>ção</w:t>
      </w:r>
      <w:r w:rsidRPr="00B778FB">
        <w:rPr>
          <w:sz w:val="16"/>
          <w:szCs w:val="16"/>
          <w:lang w:val="pt-BR"/>
        </w:rPr>
        <w:t>,</w:t>
      </w:r>
      <w:r w:rsidR="009C3F34" w:rsidRPr="00B778FB">
        <w:rPr>
          <w:sz w:val="16"/>
          <w:szCs w:val="16"/>
          <w:lang w:val="pt-BR"/>
        </w:rPr>
        <w:t xml:space="preserve"> as </w:t>
      </w:r>
      <w:r w:rsidRPr="00B778FB">
        <w:rPr>
          <w:sz w:val="16"/>
          <w:szCs w:val="16"/>
          <w:lang w:val="pt-BR"/>
        </w:rPr>
        <w:t>medidas que</w:t>
      </w:r>
      <w:r w:rsidR="009C3F34" w:rsidRPr="00B778FB">
        <w:rPr>
          <w:sz w:val="16"/>
          <w:szCs w:val="16"/>
          <w:lang w:val="pt-BR"/>
        </w:rPr>
        <w:t xml:space="preserve"> sejam necessári</w:t>
      </w:r>
      <w:r w:rsidRPr="00B778FB">
        <w:rPr>
          <w:sz w:val="16"/>
          <w:szCs w:val="16"/>
          <w:lang w:val="pt-BR"/>
        </w:rPr>
        <w:t xml:space="preserve">as para </w:t>
      </w:r>
      <w:r w:rsidR="005D084B" w:rsidRPr="00B778FB">
        <w:rPr>
          <w:sz w:val="16"/>
          <w:szCs w:val="16"/>
          <w:lang w:val="pt-BR"/>
        </w:rPr>
        <w:t>oferecer</w:t>
      </w:r>
      <w:r w:rsidRPr="00B778FB">
        <w:rPr>
          <w:sz w:val="16"/>
          <w:szCs w:val="16"/>
          <w:lang w:val="pt-BR"/>
        </w:rPr>
        <w:t xml:space="preserve"> </w:t>
      </w:r>
      <w:r w:rsidR="009C3F34" w:rsidRPr="00B778FB">
        <w:rPr>
          <w:sz w:val="16"/>
          <w:szCs w:val="16"/>
          <w:lang w:val="pt-BR"/>
        </w:rPr>
        <w:t>proteção</w:t>
      </w:r>
      <w:r w:rsidRPr="00B778FB">
        <w:rPr>
          <w:sz w:val="16"/>
          <w:szCs w:val="16"/>
          <w:lang w:val="pt-BR"/>
        </w:rPr>
        <w:t xml:space="preserve"> perimetral</w:t>
      </w:r>
      <w:r w:rsidR="00643023" w:rsidRPr="00B778FB">
        <w:rPr>
          <w:sz w:val="16"/>
          <w:szCs w:val="16"/>
          <w:lang w:val="pt-BR"/>
        </w:rPr>
        <w:t xml:space="preserve"> à </w:t>
      </w:r>
      <w:r w:rsidRPr="00B778FB">
        <w:rPr>
          <w:sz w:val="16"/>
          <w:szCs w:val="16"/>
          <w:lang w:val="pt-BR"/>
        </w:rPr>
        <w:t xml:space="preserve">sede </w:t>
      </w:r>
      <w:r w:rsidR="00643023" w:rsidRPr="00B778FB">
        <w:rPr>
          <w:sz w:val="16"/>
          <w:szCs w:val="16"/>
          <w:lang w:val="pt-BR"/>
        </w:rPr>
        <w:t xml:space="preserve">do </w:t>
      </w:r>
      <w:r w:rsidR="009C3F34" w:rsidRPr="00B778FB">
        <w:rPr>
          <w:sz w:val="16"/>
          <w:szCs w:val="16"/>
          <w:lang w:val="pt-BR"/>
        </w:rPr>
        <w:t xml:space="preserve">meio </w:t>
      </w:r>
      <w:r w:rsidRPr="00B778FB">
        <w:rPr>
          <w:sz w:val="16"/>
          <w:szCs w:val="16"/>
          <w:lang w:val="pt-BR"/>
        </w:rPr>
        <w:t>de comunica</w:t>
      </w:r>
      <w:r w:rsidR="00643023" w:rsidRPr="00B778FB">
        <w:rPr>
          <w:sz w:val="16"/>
          <w:szCs w:val="16"/>
          <w:lang w:val="pt-BR"/>
        </w:rPr>
        <w:t>ção</w:t>
      </w:r>
      <w:r w:rsidRPr="00B778FB">
        <w:rPr>
          <w:sz w:val="16"/>
          <w:szCs w:val="16"/>
          <w:lang w:val="pt-BR"/>
        </w:rPr>
        <w:t xml:space="preserve"> social </w:t>
      </w:r>
      <w:r w:rsidR="00E34542" w:rsidRPr="00B778FB">
        <w:rPr>
          <w:i/>
          <w:sz w:val="16"/>
          <w:szCs w:val="16"/>
          <w:lang w:val="pt-BR"/>
        </w:rPr>
        <w:t xml:space="preserve">Radio Caracas Televisión </w:t>
      </w:r>
      <w:r w:rsidRPr="00B778FB">
        <w:rPr>
          <w:sz w:val="16"/>
          <w:szCs w:val="16"/>
          <w:lang w:val="pt-BR"/>
        </w:rPr>
        <w:t>(RCTV</w:t>
      </w:r>
      <w:r w:rsidR="00676342" w:rsidRPr="00676342">
        <w:rPr>
          <w:sz w:val="16"/>
          <w:szCs w:val="16"/>
          <w:lang w:val="pt-BR"/>
        </w:rPr>
        <w:t>)</w:t>
      </w:r>
      <w:r w:rsidRPr="00B778FB">
        <w:rPr>
          <w:sz w:val="16"/>
          <w:szCs w:val="16"/>
          <w:lang w:val="pt-BR"/>
        </w:rPr>
        <w:t>.</w:t>
      </w:r>
    </w:p>
    <w:p w:rsidR="00C817EE" w:rsidRPr="00B778FB" w:rsidRDefault="00C817EE">
      <w:pPr>
        <w:ind w:left="720" w:right="560"/>
        <w:rPr>
          <w:sz w:val="16"/>
          <w:szCs w:val="16"/>
          <w:lang w:val="pt-BR"/>
        </w:rPr>
      </w:pPr>
    </w:p>
    <w:p w:rsidR="00C817EE" w:rsidRPr="00B778FB" w:rsidRDefault="00C817EE">
      <w:pPr>
        <w:ind w:left="720" w:right="560"/>
        <w:rPr>
          <w:sz w:val="16"/>
          <w:szCs w:val="16"/>
          <w:lang w:val="pt-BR"/>
        </w:rPr>
      </w:pPr>
      <w:proofErr w:type="gramStart"/>
      <w:r w:rsidRPr="00B778FB">
        <w:rPr>
          <w:sz w:val="16"/>
          <w:szCs w:val="16"/>
          <w:lang w:val="pt-BR"/>
        </w:rPr>
        <w:t>[…</w:t>
      </w:r>
      <w:proofErr w:type="gramEnd"/>
      <w:r w:rsidRPr="00B778FB">
        <w:rPr>
          <w:sz w:val="16"/>
          <w:szCs w:val="16"/>
          <w:lang w:val="pt-BR"/>
        </w:rPr>
        <w:t>I]nvestiga[r]</w:t>
      </w:r>
      <w:r w:rsidR="009C3F34" w:rsidRPr="00B778FB">
        <w:rPr>
          <w:sz w:val="16"/>
          <w:szCs w:val="16"/>
          <w:lang w:val="pt-BR"/>
        </w:rPr>
        <w:t xml:space="preserve"> os fatos</w:t>
      </w:r>
      <w:r w:rsidRPr="00B778FB">
        <w:rPr>
          <w:sz w:val="16"/>
          <w:szCs w:val="16"/>
          <w:lang w:val="pt-BR"/>
        </w:rPr>
        <w:t xml:space="preserve"> que motiv</w:t>
      </w:r>
      <w:r w:rsidR="00EA57DB" w:rsidRPr="00B778FB">
        <w:rPr>
          <w:sz w:val="16"/>
          <w:szCs w:val="16"/>
          <w:lang w:val="pt-BR"/>
        </w:rPr>
        <w:t xml:space="preserve">aram </w:t>
      </w:r>
      <w:r w:rsidR="009C3F34" w:rsidRPr="00B778FB">
        <w:rPr>
          <w:sz w:val="16"/>
          <w:szCs w:val="16"/>
          <w:lang w:val="pt-BR"/>
        </w:rPr>
        <w:t xml:space="preserve">a </w:t>
      </w:r>
      <w:r w:rsidR="00643023" w:rsidRPr="00B778FB">
        <w:rPr>
          <w:sz w:val="16"/>
          <w:szCs w:val="16"/>
          <w:lang w:val="pt-BR"/>
        </w:rPr>
        <w:t>adoção</w:t>
      </w:r>
      <w:r w:rsidRPr="00B778FB">
        <w:rPr>
          <w:sz w:val="16"/>
          <w:szCs w:val="16"/>
          <w:lang w:val="pt-BR"/>
        </w:rPr>
        <w:t xml:space="preserve"> </w:t>
      </w:r>
      <w:r w:rsidR="00B13DD6" w:rsidRPr="00B778FB">
        <w:rPr>
          <w:sz w:val="16"/>
          <w:szCs w:val="16"/>
          <w:lang w:val="pt-BR"/>
        </w:rPr>
        <w:t>desta</w:t>
      </w:r>
      <w:r w:rsidRPr="00B778FB">
        <w:rPr>
          <w:sz w:val="16"/>
          <w:szCs w:val="16"/>
          <w:lang w:val="pt-BR"/>
        </w:rPr>
        <w:t xml:space="preserve">s medidas </w:t>
      </w:r>
      <w:r w:rsidR="009C3F34" w:rsidRPr="00B778FB">
        <w:rPr>
          <w:sz w:val="16"/>
          <w:szCs w:val="16"/>
          <w:lang w:val="pt-BR"/>
        </w:rPr>
        <w:t>provisórias</w:t>
      </w:r>
      <w:r w:rsidR="00B13DD6" w:rsidRPr="00B778FB">
        <w:rPr>
          <w:sz w:val="16"/>
          <w:szCs w:val="16"/>
          <w:lang w:val="pt-BR"/>
        </w:rPr>
        <w:t xml:space="preserve"> e </w:t>
      </w:r>
      <w:r w:rsidRPr="00B778FB">
        <w:rPr>
          <w:sz w:val="16"/>
          <w:szCs w:val="16"/>
          <w:lang w:val="pt-BR"/>
        </w:rPr>
        <w:t>su</w:t>
      </w:r>
      <w:r w:rsidR="00F64C33" w:rsidRPr="00B778FB">
        <w:rPr>
          <w:sz w:val="16"/>
          <w:szCs w:val="16"/>
          <w:lang w:val="pt-BR"/>
        </w:rPr>
        <w:t>a</w:t>
      </w:r>
      <w:r w:rsidRPr="00B778FB">
        <w:rPr>
          <w:sz w:val="16"/>
          <w:szCs w:val="16"/>
          <w:lang w:val="pt-BR"/>
        </w:rPr>
        <w:t xml:space="preserve"> </w:t>
      </w:r>
      <w:r w:rsidR="008C4B18" w:rsidRPr="00B778FB">
        <w:rPr>
          <w:sz w:val="16"/>
          <w:szCs w:val="16"/>
          <w:lang w:val="pt-BR"/>
        </w:rPr>
        <w:t>ampliação</w:t>
      </w:r>
      <w:r w:rsidRPr="00B778FB">
        <w:rPr>
          <w:sz w:val="16"/>
          <w:szCs w:val="16"/>
          <w:lang w:val="pt-BR"/>
        </w:rPr>
        <w:t>,</w:t>
      </w:r>
      <w:r w:rsidR="00643023" w:rsidRPr="00B778FB">
        <w:rPr>
          <w:sz w:val="16"/>
          <w:szCs w:val="16"/>
          <w:lang w:val="pt-BR"/>
        </w:rPr>
        <w:t xml:space="preserve"> com o fim </w:t>
      </w:r>
      <w:r w:rsidRPr="00B778FB">
        <w:rPr>
          <w:sz w:val="16"/>
          <w:szCs w:val="16"/>
          <w:lang w:val="pt-BR"/>
        </w:rPr>
        <w:t>de identificar</w:t>
      </w:r>
      <w:r w:rsidR="00B13DD6" w:rsidRPr="00B778FB">
        <w:rPr>
          <w:sz w:val="16"/>
          <w:szCs w:val="16"/>
          <w:lang w:val="pt-BR"/>
        </w:rPr>
        <w:t xml:space="preserve"> os </w:t>
      </w:r>
      <w:r w:rsidR="009C3F34" w:rsidRPr="00B778FB">
        <w:rPr>
          <w:sz w:val="16"/>
          <w:szCs w:val="16"/>
          <w:lang w:val="pt-BR"/>
        </w:rPr>
        <w:t>responsáveis</w:t>
      </w:r>
      <w:r w:rsidRPr="00B778FB">
        <w:rPr>
          <w:sz w:val="16"/>
          <w:szCs w:val="16"/>
          <w:lang w:val="pt-BR"/>
        </w:rPr>
        <w:t xml:space="preserve"> e </w:t>
      </w:r>
      <w:r w:rsidR="002B2752" w:rsidRPr="00B778FB">
        <w:rPr>
          <w:sz w:val="16"/>
          <w:szCs w:val="16"/>
          <w:lang w:val="pt-BR"/>
        </w:rPr>
        <w:t>impor</w:t>
      </w:r>
      <w:r w:rsidR="009C3F34" w:rsidRPr="00B778FB">
        <w:rPr>
          <w:sz w:val="16"/>
          <w:szCs w:val="16"/>
          <w:lang w:val="pt-BR"/>
        </w:rPr>
        <w:t xml:space="preserve"> </w:t>
      </w:r>
      <w:r w:rsidR="00F64C33" w:rsidRPr="00B778FB">
        <w:rPr>
          <w:sz w:val="16"/>
          <w:szCs w:val="16"/>
          <w:lang w:val="pt-BR"/>
        </w:rPr>
        <w:t xml:space="preserve">a estes </w:t>
      </w:r>
      <w:r w:rsidR="009C3F34" w:rsidRPr="00B778FB">
        <w:rPr>
          <w:sz w:val="16"/>
          <w:szCs w:val="16"/>
          <w:lang w:val="pt-BR"/>
        </w:rPr>
        <w:t xml:space="preserve">as </w:t>
      </w:r>
      <w:r w:rsidRPr="00B778FB">
        <w:rPr>
          <w:sz w:val="16"/>
          <w:szCs w:val="16"/>
          <w:lang w:val="pt-BR"/>
        </w:rPr>
        <w:t>san</w:t>
      </w:r>
      <w:r w:rsidR="00643023" w:rsidRPr="00B778FB">
        <w:rPr>
          <w:sz w:val="16"/>
          <w:szCs w:val="16"/>
          <w:lang w:val="pt-BR"/>
        </w:rPr>
        <w:t>ções</w:t>
      </w:r>
      <w:r w:rsidRPr="00B778FB">
        <w:rPr>
          <w:sz w:val="16"/>
          <w:szCs w:val="16"/>
          <w:lang w:val="pt-BR"/>
        </w:rPr>
        <w:t xml:space="preserve"> </w:t>
      </w:r>
      <w:r w:rsidR="00643023" w:rsidRPr="00B778FB">
        <w:rPr>
          <w:sz w:val="16"/>
          <w:szCs w:val="16"/>
          <w:lang w:val="pt-BR"/>
        </w:rPr>
        <w:t>correspondente</w:t>
      </w:r>
      <w:r w:rsidRPr="00B778FB">
        <w:rPr>
          <w:sz w:val="16"/>
          <w:szCs w:val="16"/>
          <w:lang w:val="pt-BR"/>
        </w:rPr>
        <w:t>s.</w:t>
      </w:r>
    </w:p>
    <w:p w:rsidR="00C817EE" w:rsidRPr="00B778FB" w:rsidRDefault="00C817EE">
      <w:pPr>
        <w:ind w:left="720" w:right="560"/>
        <w:rPr>
          <w:sz w:val="16"/>
          <w:szCs w:val="16"/>
          <w:lang w:val="pt-BR"/>
        </w:rPr>
      </w:pPr>
    </w:p>
    <w:p w:rsidR="00C817EE" w:rsidRPr="00B778FB" w:rsidRDefault="00C817EE" w:rsidP="00F64C33">
      <w:pPr>
        <w:ind w:left="720" w:right="560"/>
        <w:rPr>
          <w:sz w:val="16"/>
          <w:szCs w:val="16"/>
          <w:lang w:val="pt-BR"/>
        </w:rPr>
      </w:pPr>
      <w:proofErr w:type="gramStart"/>
      <w:r w:rsidRPr="00B778FB">
        <w:rPr>
          <w:sz w:val="16"/>
          <w:szCs w:val="16"/>
          <w:lang w:val="pt-BR"/>
        </w:rPr>
        <w:lastRenderedPageBreak/>
        <w:t>[…</w:t>
      </w:r>
      <w:proofErr w:type="gramEnd"/>
      <w:r w:rsidRPr="00B778FB">
        <w:rPr>
          <w:sz w:val="16"/>
          <w:szCs w:val="16"/>
          <w:lang w:val="pt-BR"/>
        </w:rPr>
        <w:t>D]ar participa</w:t>
      </w:r>
      <w:r w:rsidR="00643023" w:rsidRPr="00B778FB">
        <w:rPr>
          <w:sz w:val="16"/>
          <w:szCs w:val="16"/>
          <w:lang w:val="pt-BR"/>
        </w:rPr>
        <w:t>ção</w:t>
      </w:r>
      <w:r w:rsidR="00B13DD6" w:rsidRPr="00B778FB">
        <w:rPr>
          <w:sz w:val="16"/>
          <w:szCs w:val="16"/>
          <w:lang w:val="pt-BR"/>
        </w:rPr>
        <w:t xml:space="preserve"> aos </w:t>
      </w:r>
      <w:r w:rsidR="00643023" w:rsidRPr="00B778FB">
        <w:rPr>
          <w:sz w:val="16"/>
          <w:szCs w:val="16"/>
          <w:lang w:val="pt-BR"/>
        </w:rPr>
        <w:t>beneficiário</w:t>
      </w:r>
      <w:r w:rsidRPr="00B778FB">
        <w:rPr>
          <w:sz w:val="16"/>
          <w:szCs w:val="16"/>
          <w:lang w:val="pt-BR"/>
        </w:rPr>
        <w:t>s</w:t>
      </w:r>
      <w:r w:rsidR="00643023" w:rsidRPr="00B778FB">
        <w:rPr>
          <w:sz w:val="16"/>
          <w:szCs w:val="16"/>
          <w:lang w:val="pt-BR"/>
        </w:rPr>
        <w:t xml:space="preserve"> das </w:t>
      </w:r>
      <w:r w:rsidRPr="00B778FB">
        <w:rPr>
          <w:sz w:val="16"/>
          <w:szCs w:val="16"/>
          <w:lang w:val="pt-BR"/>
        </w:rPr>
        <w:t>medidas o</w:t>
      </w:r>
      <w:r w:rsidR="00F64C33" w:rsidRPr="00B778FB">
        <w:rPr>
          <w:sz w:val="16"/>
          <w:szCs w:val="16"/>
          <w:lang w:val="pt-BR"/>
        </w:rPr>
        <w:t>u</w:t>
      </w:r>
      <w:r w:rsidRPr="00B778FB">
        <w:rPr>
          <w:sz w:val="16"/>
          <w:szCs w:val="16"/>
          <w:lang w:val="pt-BR"/>
        </w:rPr>
        <w:t xml:space="preserve"> </w:t>
      </w:r>
      <w:r w:rsidR="00F64C33" w:rsidRPr="00B778FB">
        <w:rPr>
          <w:sz w:val="16"/>
          <w:szCs w:val="16"/>
          <w:lang w:val="pt-BR"/>
        </w:rPr>
        <w:t xml:space="preserve">a </w:t>
      </w:r>
      <w:r w:rsidR="00B13DD6" w:rsidRPr="00B778FB">
        <w:rPr>
          <w:sz w:val="16"/>
          <w:szCs w:val="16"/>
          <w:lang w:val="pt-BR"/>
        </w:rPr>
        <w:t xml:space="preserve">seus </w:t>
      </w:r>
      <w:r w:rsidR="008C4B18" w:rsidRPr="00B778FB">
        <w:rPr>
          <w:sz w:val="16"/>
          <w:szCs w:val="16"/>
          <w:lang w:val="pt-BR"/>
        </w:rPr>
        <w:t>representante</w:t>
      </w:r>
      <w:r w:rsidR="00B13DD6" w:rsidRPr="00B778FB">
        <w:rPr>
          <w:sz w:val="16"/>
          <w:szCs w:val="16"/>
          <w:lang w:val="pt-BR"/>
        </w:rPr>
        <w:t>s n</w:t>
      </w:r>
      <w:r w:rsidR="00F64C33" w:rsidRPr="00B778FB">
        <w:rPr>
          <w:sz w:val="16"/>
          <w:szCs w:val="16"/>
          <w:lang w:val="pt-BR"/>
        </w:rPr>
        <w:t>o</w:t>
      </w:r>
      <w:r w:rsidR="00B13DD6" w:rsidRPr="00B778FB">
        <w:rPr>
          <w:sz w:val="16"/>
          <w:szCs w:val="16"/>
          <w:lang w:val="pt-BR"/>
        </w:rPr>
        <w:t xml:space="preserve"> </w:t>
      </w:r>
      <w:r w:rsidR="00F64C33" w:rsidRPr="00B778FB">
        <w:rPr>
          <w:sz w:val="16"/>
          <w:szCs w:val="16"/>
          <w:lang w:val="pt-BR"/>
        </w:rPr>
        <w:t>planejamento</w:t>
      </w:r>
      <w:r w:rsidRPr="00B778FB">
        <w:rPr>
          <w:sz w:val="16"/>
          <w:szCs w:val="16"/>
          <w:lang w:val="pt-BR"/>
        </w:rPr>
        <w:t xml:space="preserve"> e </w:t>
      </w:r>
      <w:r w:rsidR="00F64C33" w:rsidRPr="00B778FB">
        <w:rPr>
          <w:sz w:val="16"/>
          <w:szCs w:val="16"/>
          <w:lang w:val="pt-BR"/>
        </w:rPr>
        <w:t xml:space="preserve">na </w:t>
      </w:r>
      <w:r w:rsidRPr="00B778FB">
        <w:rPr>
          <w:sz w:val="16"/>
          <w:szCs w:val="16"/>
          <w:lang w:val="pt-BR"/>
        </w:rPr>
        <w:t>implementa</w:t>
      </w:r>
      <w:r w:rsidR="00643023" w:rsidRPr="00B778FB">
        <w:rPr>
          <w:sz w:val="16"/>
          <w:szCs w:val="16"/>
          <w:lang w:val="pt-BR"/>
        </w:rPr>
        <w:t xml:space="preserve">ção das </w:t>
      </w:r>
      <w:r w:rsidRPr="00B778FB">
        <w:rPr>
          <w:sz w:val="16"/>
          <w:szCs w:val="16"/>
          <w:lang w:val="pt-BR"/>
        </w:rPr>
        <w:t xml:space="preserve">medidas de </w:t>
      </w:r>
      <w:r w:rsidR="009C3F34" w:rsidRPr="00B778FB">
        <w:rPr>
          <w:sz w:val="16"/>
          <w:szCs w:val="16"/>
          <w:lang w:val="pt-BR"/>
        </w:rPr>
        <w:t>proteção</w:t>
      </w:r>
      <w:r w:rsidR="00B13DD6" w:rsidRPr="00B778FB">
        <w:rPr>
          <w:sz w:val="16"/>
          <w:szCs w:val="16"/>
          <w:lang w:val="pt-BR"/>
        </w:rPr>
        <w:t xml:space="preserve"> e </w:t>
      </w:r>
      <w:r w:rsidRPr="00B778FB">
        <w:rPr>
          <w:sz w:val="16"/>
          <w:szCs w:val="16"/>
          <w:lang w:val="pt-BR"/>
        </w:rPr>
        <w:t>[…],</w:t>
      </w:r>
      <w:r w:rsidR="00643023" w:rsidRPr="00B778FB">
        <w:rPr>
          <w:sz w:val="16"/>
          <w:szCs w:val="16"/>
          <w:lang w:val="pt-BR"/>
        </w:rPr>
        <w:t xml:space="preserve"> em </w:t>
      </w:r>
      <w:r w:rsidR="009C3F34" w:rsidRPr="00B778FB">
        <w:rPr>
          <w:sz w:val="16"/>
          <w:szCs w:val="16"/>
          <w:lang w:val="pt-BR"/>
        </w:rPr>
        <w:t>geral</w:t>
      </w:r>
      <w:r w:rsidRPr="00B778FB">
        <w:rPr>
          <w:sz w:val="16"/>
          <w:szCs w:val="16"/>
          <w:lang w:val="pt-BR"/>
        </w:rPr>
        <w:t>, […] mant</w:t>
      </w:r>
      <w:r w:rsidR="00F64C33" w:rsidRPr="00B778FB">
        <w:rPr>
          <w:sz w:val="16"/>
          <w:szCs w:val="16"/>
          <w:lang w:val="pt-BR"/>
        </w:rPr>
        <w:t>ê-</w:t>
      </w:r>
      <w:r w:rsidRPr="00B778FB">
        <w:rPr>
          <w:sz w:val="16"/>
          <w:szCs w:val="16"/>
          <w:lang w:val="pt-BR"/>
        </w:rPr>
        <w:t>[l</w:t>
      </w:r>
      <w:r w:rsidR="00F64C33" w:rsidRPr="00B778FB">
        <w:rPr>
          <w:sz w:val="16"/>
          <w:szCs w:val="16"/>
          <w:lang w:val="pt-BR"/>
        </w:rPr>
        <w:t>o</w:t>
      </w:r>
      <w:r w:rsidRPr="00B778FB">
        <w:rPr>
          <w:sz w:val="16"/>
          <w:szCs w:val="16"/>
          <w:lang w:val="pt-BR"/>
        </w:rPr>
        <w:t>s] informados sobre</w:t>
      </w:r>
      <w:r w:rsidR="00643023" w:rsidRPr="00B778FB">
        <w:rPr>
          <w:sz w:val="16"/>
          <w:szCs w:val="16"/>
          <w:lang w:val="pt-BR"/>
        </w:rPr>
        <w:t xml:space="preserve"> o avanço das </w:t>
      </w:r>
      <w:r w:rsidRPr="00B778FB">
        <w:rPr>
          <w:sz w:val="16"/>
          <w:szCs w:val="16"/>
          <w:lang w:val="pt-BR"/>
        </w:rPr>
        <w:t>medidas ordenadas</w:t>
      </w:r>
      <w:r w:rsidR="009C3F34" w:rsidRPr="00B778FB">
        <w:rPr>
          <w:sz w:val="16"/>
          <w:szCs w:val="16"/>
          <w:lang w:val="pt-BR"/>
        </w:rPr>
        <w:t xml:space="preserve"> pela </w:t>
      </w:r>
      <w:r w:rsidRPr="00B778FB">
        <w:rPr>
          <w:sz w:val="16"/>
          <w:szCs w:val="16"/>
          <w:lang w:val="pt-BR"/>
        </w:rPr>
        <w:t xml:space="preserve">Corte Interamericana de </w:t>
      </w:r>
      <w:r w:rsidR="00643023" w:rsidRPr="00B778FB">
        <w:rPr>
          <w:sz w:val="16"/>
          <w:szCs w:val="16"/>
          <w:lang w:val="pt-BR"/>
        </w:rPr>
        <w:t>Direito</w:t>
      </w:r>
      <w:r w:rsidRPr="00B778FB">
        <w:rPr>
          <w:sz w:val="16"/>
          <w:szCs w:val="16"/>
          <w:lang w:val="pt-BR"/>
        </w:rPr>
        <w:t xml:space="preserve">s Humanos. </w:t>
      </w:r>
    </w:p>
    <w:p w:rsidR="00C817EE" w:rsidRPr="00B778FB" w:rsidRDefault="00C817EE">
      <w:pPr>
        <w:tabs>
          <w:tab w:val="num" w:pos="0"/>
        </w:tabs>
        <w:spacing w:line="240" w:lineRule="exact"/>
        <w:rPr>
          <w:b/>
          <w:smallCaps/>
          <w:lang w:val="pt-BR"/>
        </w:rPr>
      </w:pPr>
    </w:p>
    <w:p w:rsidR="00C817EE" w:rsidRPr="00B778FB" w:rsidRDefault="00C817EE" w:rsidP="008972B3">
      <w:pPr>
        <w:tabs>
          <w:tab w:val="num" w:pos="0"/>
        </w:tabs>
        <w:spacing w:line="240" w:lineRule="exact"/>
        <w:jc w:val="center"/>
        <w:outlineLvl w:val="0"/>
        <w:rPr>
          <w:b/>
          <w:smallCaps/>
          <w:lang w:val="pt-BR"/>
        </w:rPr>
      </w:pPr>
      <w:r w:rsidRPr="00B778FB">
        <w:rPr>
          <w:b/>
          <w:smallCaps/>
          <w:lang w:val="pt-BR"/>
        </w:rPr>
        <w:t>V</w:t>
      </w:r>
    </w:p>
    <w:p w:rsidR="00C817EE" w:rsidRPr="00B778FB" w:rsidRDefault="00643023">
      <w:pPr>
        <w:tabs>
          <w:tab w:val="num" w:pos="0"/>
        </w:tabs>
        <w:spacing w:line="240" w:lineRule="exact"/>
        <w:jc w:val="center"/>
        <w:rPr>
          <w:b/>
          <w:smallCaps/>
          <w:lang w:val="pt-BR"/>
        </w:rPr>
      </w:pPr>
      <w:r w:rsidRPr="00B778FB">
        <w:rPr>
          <w:b/>
          <w:smallCaps/>
          <w:lang w:val="pt-BR"/>
        </w:rPr>
        <w:t>Exceções</w:t>
      </w:r>
      <w:r w:rsidR="00C03E78">
        <w:rPr>
          <w:b/>
          <w:smallCaps/>
          <w:lang w:val="pt-BR"/>
        </w:rPr>
        <w:t xml:space="preserve"> P</w:t>
      </w:r>
      <w:r w:rsidR="00C817EE" w:rsidRPr="00B778FB">
        <w:rPr>
          <w:b/>
          <w:smallCaps/>
          <w:lang w:val="pt-BR"/>
        </w:rPr>
        <w:t>reliminares</w:t>
      </w:r>
    </w:p>
    <w:p w:rsidR="00C817EE" w:rsidRPr="00B778FB" w:rsidRDefault="00C817EE">
      <w:pPr>
        <w:spacing w:line="240" w:lineRule="exact"/>
        <w:rPr>
          <w:b/>
          <w:lang w:val="pt-BR"/>
        </w:rPr>
      </w:pPr>
    </w:p>
    <w:p w:rsidR="00C817EE" w:rsidRPr="00B778FB" w:rsidRDefault="009C3F34">
      <w:pPr>
        <w:numPr>
          <w:ilvl w:val="0"/>
          <w:numId w:val="1"/>
        </w:numPr>
        <w:spacing w:line="240" w:lineRule="exact"/>
        <w:rPr>
          <w:b/>
          <w:smallCaps/>
          <w:lang w:val="pt-BR"/>
        </w:rPr>
      </w:pPr>
      <w:r w:rsidRPr="00B778FB">
        <w:rPr>
          <w:b/>
          <w:smallCaps/>
          <w:lang w:val="pt-BR"/>
        </w:rPr>
        <w:t>Primeira</w:t>
      </w:r>
      <w:r w:rsidR="00C817EE" w:rsidRPr="00B778FB">
        <w:rPr>
          <w:b/>
          <w:smallCaps/>
          <w:lang w:val="pt-BR"/>
        </w:rPr>
        <w:t xml:space="preserve"> </w:t>
      </w:r>
      <w:r w:rsidR="00643023" w:rsidRPr="00B778FB">
        <w:rPr>
          <w:b/>
          <w:smallCaps/>
          <w:lang w:val="pt-BR"/>
        </w:rPr>
        <w:t>Exceção</w:t>
      </w:r>
      <w:r w:rsidR="00C817EE" w:rsidRPr="00B778FB">
        <w:rPr>
          <w:b/>
          <w:smallCaps/>
          <w:lang w:val="pt-BR"/>
        </w:rPr>
        <w:t xml:space="preserve"> Preliminar</w:t>
      </w:r>
    </w:p>
    <w:p w:rsidR="00C817EE" w:rsidRPr="00B778FB" w:rsidRDefault="00C817EE">
      <w:pPr>
        <w:ind w:left="720" w:right="45"/>
        <w:rPr>
          <w:rFonts w:cs="Arial"/>
          <w:b/>
          <w:i/>
          <w:lang w:val="pt-BR"/>
        </w:rPr>
      </w:pPr>
      <w:r w:rsidRPr="00B778FB">
        <w:rPr>
          <w:rFonts w:cs="Arial"/>
          <w:b/>
          <w:i/>
          <w:lang w:val="pt-BR"/>
        </w:rPr>
        <w:t>“</w:t>
      </w:r>
      <w:r w:rsidR="00E34542" w:rsidRPr="00B778FB">
        <w:rPr>
          <w:rFonts w:cs="Arial"/>
          <w:b/>
          <w:i/>
          <w:lang w:val="pt-BR"/>
        </w:rPr>
        <w:t>Da</w:t>
      </w:r>
      <w:r w:rsidR="00B13DD6" w:rsidRPr="00B778FB">
        <w:rPr>
          <w:rFonts w:cs="Arial"/>
          <w:b/>
          <w:i/>
          <w:lang w:val="pt-BR"/>
        </w:rPr>
        <w:t xml:space="preserve"> </w:t>
      </w:r>
      <w:r w:rsidR="005D084B" w:rsidRPr="00B778FB">
        <w:rPr>
          <w:rFonts w:cs="Arial"/>
          <w:b/>
          <w:i/>
          <w:lang w:val="pt-BR"/>
        </w:rPr>
        <w:t xml:space="preserve">parcialidade </w:t>
      </w:r>
      <w:r w:rsidR="00B13DD6" w:rsidRPr="00B778FB">
        <w:rPr>
          <w:rFonts w:cs="Arial"/>
          <w:b/>
          <w:i/>
          <w:lang w:val="pt-BR"/>
        </w:rPr>
        <w:t xml:space="preserve">nas </w:t>
      </w:r>
      <w:r w:rsidRPr="00B778FB">
        <w:rPr>
          <w:rFonts w:cs="Arial"/>
          <w:b/>
          <w:i/>
          <w:lang w:val="pt-BR"/>
        </w:rPr>
        <w:t>fun</w:t>
      </w:r>
      <w:r w:rsidR="00643023" w:rsidRPr="00B778FB">
        <w:rPr>
          <w:rFonts w:cs="Arial"/>
          <w:b/>
          <w:i/>
          <w:lang w:val="pt-BR"/>
        </w:rPr>
        <w:t>ções</w:t>
      </w:r>
      <w:r w:rsidRPr="00B778FB">
        <w:rPr>
          <w:rFonts w:cs="Arial"/>
          <w:b/>
          <w:i/>
          <w:lang w:val="pt-BR"/>
        </w:rPr>
        <w:t xml:space="preserve"> que </w:t>
      </w:r>
      <w:r w:rsidR="005D084B" w:rsidRPr="00B778FB">
        <w:rPr>
          <w:rFonts w:cs="Arial"/>
          <w:b/>
          <w:i/>
          <w:lang w:val="pt-BR"/>
        </w:rPr>
        <w:t>desempenham</w:t>
      </w:r>
      <w:r w:rsidRPr="00B778FB">
        <w:rPr>
          <w:rFonts w:cs="Arial"/>
          <w:b/>
          <w:i/>
          <w:lang w:val="pt-BR"/>
        </w:rPr>
        <w:t xml:space="preserve"> </w:t>
      </w:r>
      <w:r w:rsidR="00643023" w:rsidRPr="00B778FB">
        <w:rPr>
          <w:rFonts w:cs="Arial"/>
          <w:b/>
          <w:i/>
          <w:lang w:val="pt-BR"/>
        </w:rPr>
        <w:t xml:space="preserve">alguns dos </w:t>
      </w:r>
      <w:r w:rsidR="009C3F34" w:rsidRPr="00B778FB">
        <w:rPr>
          <w:rFonts w:cs="Arial"/>
          <w:b/>
          <w:i/>
          <w:lang w:val="pt-BR"/>
        </w:rPr>
        <w:t>juízes</w:t>
      </w:r>
      <w:r w:rsidRPr="00B778FB">
        <w:rPr>
          <w:rFonts w:cs="Arial"/>
          <w:b/>
          <w:i/>
          <w:lang w:val="pt-BR"/>
        </w:rPr>
        <w:t xml:space="preserve"> integrantes</w:t>
      </w:r>
      <w:r w:rsidR="00643023" w:rsidRPr="00B778FB">
        <w:rPr>
          <w:rFonts w:cs="Arial"/>
          <w:b/>
          <w:i/>
          <w:lang w:val="pt-BR"/>
        </w:rPr>
        <w:t xml:space="preserve"> da </w:t>
      </w:r>
      <w:r w:rsidRPr="00B778FB">
        <w:rPr>
          <w:rFonts w:cs="Arial"/>
          <w:b/>
          <w:i/>
          <w:lang w:val="pt-BR"/>
        </w:rPr>
        <w:t>Corte”</w:t>
      </w:r>
    </w:p>
    <w:p w:rsidR="00C817EE" w:rsidRPr="00B778FB" w:rsidRDefault="00C817EE">
      <w:pPr>
        <w:widowControl w:val="0"/>
        <w:autoSpaceDE w:val="0"/>
        <w:autoSpaceDN w:val="0"/>
        <w:adjustRightInd w:val="0"/>
        <w:rPr>
          <w:lang w:val="pt-BR"/>
        </w:rPr>
      </w:pPr>
    </w:p>
    <w:p w:rsidR="00C817EE" w:rsidRPr="00B778FB" w:rsidRDefault="00570485">
      <w:pPr>
        <w:widowControl w:val="0"/>
        <w:autoSpaceDE w:val="0"/>
        <w:autoSpaceDN w:val="0"/>
        <w:adjustRightInd w:val="0"/>
        <w:rPr>
          <w:rFonts w:cs="Arial"/>
          <w:b/>
          <w:szCs w:val="28"/>
          <w:lang w:val="pt-BR"/>
        </w:rPr>
      </w:pPr>
      <w:r w:rsidRPr="00B778FB">
        <w:rPr>
          <w:lang w:val="pt-BR"/>
        </w:rPr>
        <w:t>30</w:t>
      </w:r>
      <w:r w:rsidR="00C817EE" w:rsidRPr="00B778FB">
        <w:rPr>
          <w:lang w:val="pt-BR"/>
        </w:rPr>
        <w:t>.</w:t>
      </w:r>
      <w:r w:rsidR="00C817EE" w:rsidRPr="00B778FB">
        <w:rPr>
          <w:lang w:val="pt-BR"/>
        </w:rPr>
        <w:tab/>
      </w:r>
      <w:r w:rsidR="00643023" w:rsidRPr="00B778FB">
        <w:rPr>
          <w:lang w:val="pt-BR"/>
        </w:rPr>
        <w:t xml:space="preserve">Na </w:t>
      </w:r>
      <w:r w:rsidR="009C3F34" w:rsidRPr="00B778FB">
        <w:rPr>
          <w:lang w:val="pt-BR"/>
        </w:rPr>
        <w:t>primeira</w:t>
      </w:r>
      <w:r w:rsidR="00C817EE" w:rsidRPr="00B778FB">
        <w:rPr>
          <w:lang w:val="pt-BR"/>
        </w:rPr>
        <w:t xml:space="preserve"> </w:t>
      </w:r>
      <w:r w:rsidR="00643023" w:rsidRPr="00B778FB">
        <w:rPr>
          <w:lang w:val="pt-BR"/>
        </w:rPr>
        <w:t>exceção</w:t>
      </w:r>
      <w:r w:rsidR="00C817EE" w:rsidRPr="00B778FB">
        <w:rPr>
          <w:lang w:val="pt-BR"/>
        </w:rPr>
        <w:t xml:space="preserve"> preliminar</w:t>
      </w:r>
      <w:r w:rsidR="00643023" w:rsidRPr="00B778FB">
        <w:rPr>
          <w:lang w:val="pt-BR"/>
        </w:rPr>
        <w:t xml:space="preserve"> o </w:t>
      </w:r>
      <w:r w:rsidR="00C817EE" w:rsidRPr="00B778FB">
        <w:rPr>
          <w:lang w:val="pt-BR"/>
        </w:rPr>
        <w:t xml:space="preserve">Estado </w:t>
      </w:r>
      <w:r w:rsidR="009C3F34" w:rsidRPr="00B778FB">
        <w:rPr>
          <w:lang w:val="pt-BR"/>
        </w:rPr>
        <w:t>solicitou</w:t>
      </w:r>
      <w:r w:rsidR="00C817EE" w:rsidRPr="00B778FB">
        <w:rPr>
          <w:lang w:val="pt-BR"/>
        </w:rPr>
        <w:t xml:space="preserve"> que</w:t>
      </w:r>
      <w:r w:rsidR="009C3F34" w:rsidRPr="00B778FB">
        <w:rPr>
          <w:lang w:val="pt-BR"/>
        </w:rPr>
        <w:t xml:space="preserve"> os Juízes</w:t>
      </w:r>
      <w:r w:rsidR="00C817EE" w:rsidRPr="00B778FB">
        <w:rPr>
          <w:lang w:val="pt-BR"/>
        </w:rPr>
        <w:t xml:space="preserve"> Cecilia Medina Quiroga</w:t>
      </w:r>
      <w:r w:rsidR="00B13DD6" w:rsidRPr="00B778FB">
        <w:rPr>
          <w:lang w:val="pt-BR"/>
        </w:rPr>
        <w:t xml:space="preserve"> e </w:t>
      </w:r>
      <w:r w:rsidR="00C817EE" w:rsidRPr="00B778FB">
        <w:rPr>
          <w:lang w:val="pt-BR"/>
        </w:rPr>
        <w:t xml:space="preserve">Diego García-Sayán </w:t>
      </w:r>
      <w:r w:rsidR="005D084B" w:rsidRPr="00B778FB">
        <w:rPr>
          <w:lang w:val="pt-BR"/>
        </w:rPr>
        <w:t>fossem</w:t>
      </w:r>
      <w:r w:rsidR="00C817EE" w:rsidRPr="00B778FB">
        <w:rPr>
          <w:lang w:val="pt-BR"/>
        </w:rPr>
        <w:t xml:space="preserve"> “separados </w:t>
      </w:r>
      <w:r w:rsidR="00643023" w:rsidRPr="00B778FB">
        <w:rPr>
          <w:lang w:val="pt-BR"/>
        </w:rPr>
        <w:t>do conhecimento</w:t>
      </w:r>
      <w:r w:rsidR="00C817EE" w:rsidRPr="00B778FB">
        <w:rPr>
          <w:lang w:val="pt-BR"/>
        </w:rPr>
        <w:t xml:space="preserve">” </w:t>
      </w:r>
      <w:r w:rsidR="00643023" w:rsidRPr="00B778FB">
        <w:rPr>
          <w:lang w:val="pt-BR"/>
        </w:rPr>
        <w:t xml:space="preserve">do </w:t>
      </w:r>
      <w:r w:rsidR="00C817EE" w:rsidRPr="00B778FB">
        <w:rPr>
          <w:lang w:val="pt-BR"/>
        </w:rPr>
        <w:t>presente caso. Para sustentar s</w:t>
      </w:r>
      <w:r w:rsidR="00B1309D" w:rsidRPr="00B778FB">
        <w:rPr>
          <w:lang w:val="pt-BR"/>
        </w:rPr>
        <w:t>e</w:t>
      </w:r>
      <w:r w:rsidR="00C817EE" w:rsidRPr="00B778FB">
        <w:rPr>
          <w:lang w:val="pt-BR"/>
        </w:rPr>
        <w:t xml:space="preserve">u </w:t>
      </w:r>
      <w:r w:rsidR="00B1309D" w:rsidRPr="00B778FB">
        <w:rPr>
          <w:lang w:val="pt-BR"/>
        </w:rPr>
        <w:t>argumento</w:t>
      </w:r>
      <w:r w:rsidR="00C817EE" w:rsidRPr="00B778FB">
        <w:rPr>
          <w:lang w:val="pt-BR"/>
        </w:rPr>
        <w:t>,</w:t>
      </w:r>
      <w:r w:rsidR="00643023" w:rsidRPr="00B778FB">
        <w:rPr>
          <w:lang w:val="pt-BR"/>
        </w:rPr>
        <w:t xml:space="preserve"> o </w:t>
      </w:r>
      <w:r w:rsidR="00C817EE" w:rsidRPr="00B778FB">
        <w:rPr>
          <w:lang w:val="pt-BR"/>
        </w:rPr>
        <w:t xml:space="preserve">Estado se </w:t>
      </w:r>
      <w:r w:rsidR="009C3F34" w:rsidRPr="00B778FB">
        <w:rPr>
          <w:lang w:val="pt-BR"/>
        </w:rPr>
        <w:t>referiu</w:t>
      </w:r>
      <w:r w:rsidR="00C817EE" w:rsidRPr="00B778FB">
        <w:rPr>
          <w:lang w:val="pt-BR"/>
        </w:rPr>
        <w:t xml:space="preserve">, </w:t>
      </w:r>
      <w:proofErr w:type="gramStart"/>
      <w:r w:rsidR="00C817EE" w:rsidRPr="00B778FB">
        <w:rPr>
          <w:i/>
          <w:lang w:val="pt-BR"/>
        </w:rPr>
        <w:t>inter alia</w:t>
      </w:r>
      <w:proofErr w:type="gramEnd"/>
      <w:r w:rsidR="00C817EE" w:rsidRPr="00B778FB">
        <w:rPr>
          <w:lang w:val="pt-BR"/>
        </w:rPr>
        <w:t>,</w:t>
      </w:r>
      <w:r w:rsidR="00643023" w:rsidRPr="00B778FB">
        <w:rPr>
          <w:lang w:val="pt-BR"/>
        </w:rPr>
        <w:t xml:space="preserve"> à </w:t>
      </w:r>
      <w:r w:rsidR="00C817EE" w:rsidRPr="00B778FB">
        <w:rPr>
          <w:lang w:val="pt-BR"/>
        </w:rPr>
        <w:t>rela</w:t>
      </w:r>
      <w:r w:rsidR="00643023" w:rsidRPr="00B778FB">
        <w:rPr>
          <w:lang w:val="pt-BR"/>
        </w:rPr>
        <w:t>ção</w:t>
      </w:r>
      <w:r w:rsidR="00C817EE" w:rsidRPr="00B778FB">
        <w:rPr>
          <w:lang w:val="pt-BR"/>
        </w:rPr>
        <w:t xml:space="preserve"> </w:t>
      </w:r>
      <w:r w:rsidR="002B2752" w:rsidRPr="00B778FB">
        <w:rPr>
          <w:lang w:val="pt-BR"/>
        </w:rPr>
        <w:t>existente</w:t>
      </w:r>
      <w:r w:rsidR="00C817EE" w:rsidRPr="00B778FB">
        <w:rPr>
          <w:lang w:val="pt-BR"/>
        </w:rPr>
        <w:t xml:space="preserve"> entre</w:t>
      </w:r>
      <w:r w:rsidR="00643023" w:rsidRPr="00B778FB">
        <w:rPr>
          <w:lang w:val="pt-BR"/>
        </w:rPr>
        <w:t xml:space="preserve"> estes </w:t>
      </w:r>
      <w:r w:rsidR="009C3F34" w:rsidRPr="00B778FB">
        <w:rPr>
          <w:lang w:val="pt-BR"/>
        </w:rPr>
        <w:t>Juízes</w:t>
      </w:r>
      <w:r w:rsidR="00B13DD6" w:rsidRPr="00B778FB">
        <w:rPr>
          <w:lang w:val="pt-BR"/>
        </w:rPr>
        <w:t xml:space="preserve"> e uma </w:t>
      </w:r>
      <w:r w:rsidR="00C817EE" w:rsidRPr="00B778FB">
        <w:rPr>
          <w:lang w:val="pt-BR"/>
        </w:rPr>
        <w:t>organiza</w:t>
      </w:r>
      <w:r w:rsidR="00643023" w:rsidRPr="00B778FB">
        <w:rPr>
          <w:lang w:val="pt-BR"/>
        </w:rPr>
        <w:t>ção</w:t>
      </w:r>
      <w:r w:rsidR="00C817EE" w:rsidRPr="00B778FB">
        <w:rPr>
          <w:lang w:val="pt-BR"/>
        </w:rPr>
        <w:t xml:space="preserve"> n</w:t>
      </w:r>
      <w:r w:rsidR="00B1309D" w:rsidRPr="00B778FB">
        <w:rPr>
          <w:lang w:val="pt-BR"/>
        </w:rPr>
        <w:t>ã</w:t>
      </w:r>
      <w:r w:rsidR="00C817EE" w:rsidRPr="00B778FB">
        <w:rPr>
          <w:lang w:val="pt-BR"/>
        </w:rPr>
        <w:t xml:space="preserve">o </w:t>
      </w:r>
      <w:r w:rsidR="00B1309D" w:rsidRPr="00B778FB">
        <w:rPr>
          <w:lang w:val="pt-BR"/>
        </w:rPr>
        <w:t>governamental</w:t>
      </w:r>
      <w:r w:rsidR="008C4B18" w:rsidRPr="00B778FB">
        <w:rPr>
          <w:lang w:val="pt-BR"/>
        </w:rPr>
        <w:t xml:space="preserve">. O </w:t>
      </w:r>
      <w:r w:rsidR="00C817EE" w:rsidRPr="00B778FB">
        <w:rPr>
          <w:lang w:val="pt-BR"/>
        </w:rPr>
        <w:t xml:space="preserve">Estado </w:t>
      </w:r>
      <w:r w:rsidR="009C3F34" w:rsidRPr="00B778FB">
        <w:rPr>
          <w:lang w:val="pt-BR"/>
        </w:rPr>
        <w:t>manifestou</w:t>
      </w:r>
      <w:r w:rsidR="00C817EE" w:rsidRPr="00B778FB">
        <w:rPr>
          <w:lang w:val="pt-BR"/>
        </w:rPr>
        <w:t xml:space="preserve"> que </w:t>
      </w:r>
      <w:r w:rsidR="002B2752" w:rsidRPr="00B778FB">
        <w:rPr>
          <w:color w:val="000000"/>
          <w:lang w:val="pt-BR"/>
        </w:rPr>
        <w:t>um dos</w:t>
      </w:r>
      <w:r w:rsidR="00643023" w:rsidRPr="00B778FB">
        <w:rPr>
          <w:color w:val="000000"/>
          <w:lang w:val="pt-BR"/>
        </w:rPr>
        <w:t xml:space="preserve"> advogad</w:t>
      </w:r>
      <w:r w:rsidR="00C817EE" w:rsidRPr="00B778FB">
        <w:rPr>
          <w:color w:val="000000"/>
          <w:lang w:val="pt-BR"/>
        </w:rPr>
        <w:t>os que representa judicialmente</w:t>
      </w:r>
      <w:r w:rsidR="00B13DD6" w:rsidRPr="00B778FB">
        <w:rPr>
          <w:color w:val="000000"/>
          <w:lang w:val="pt-BR"/>
        </w:rPr>
        <w:t xml:space="preserve"> às </w:t>
      </w:r>
      <w:r w:rsidR="009C3F34" w:rsidRPr="00B778FB">
        <w:rPr>
          <w:color w:val="000000"/>
          <w:lang w:val="pt-BR"/>
        </w:rPr>
        <w:t>suposta</w:t>
      </w:r>
      <w:r w:rsidR="00C817EE" w:rsidRPr="00B778FB">
        <w:rPr>
          <w:color w:val="000000"/>
          <w:lang w:val="pt-BR"/>
        </w:rPr>
        <w:t xml:space="preserve">s </w:t>
      </w:r>
      <w:r w:rsidR="00B13DD6" w:rsidRPr="00B778FB">
        <w:rPr>
          <w:color w:val="000000"/>
          <w:lang w:val="pt-BR"/>
        </w:rPr>
        <w:t>vítima</w:t>
      </w:r>
      <w:r w:rsidR="00C817EE" w:rsidRPr="00B778FB">
        <w:rPr>
          <w:color w:val="000000"/>
          <w:lang w:val="pt-BR"/>
        </w:rPr>
        <w:t>s</w:t>
      </w:r>
      <w:r w:rsidR="00B13DD6" w:rsidRPr="00B778FB">
        <w:rPr>
          <w:color w:val="000000"/>
          <w:lang w:val="pt-BR"/>
        </w:rPr>
        <w:t xml:space="preserve"> neste </w:t>
      </w:r>
      <w:r w:rsidR="00C817EE" w:rsidRPr="00B778FB">
        <w:rPr>
          <w:color w:val="000000"/>
          <w:lang w:val="pt-BR"/>
        </w:rPr>
        <w:t>caso</w:t>
      </w:r>
      <w:r w:rsidR="00643023" w:rsidRPr="00B778FB">
        <w:rPr>
          <w:color w:val="000000"/>
          <w:lang w:val="pt-BR"/>
        </w:rPr>
        <w:t xml:space="preserve"> é </w:t>
      </w:r>
      <w:r w:rsidR="00E34542" w:rsidRPr="00B778FB">
        <w:rPr>
          <w:color w:val="000000"/>
          <w:lang w:val="pt-BR"/>
        </w:rPr>
        <w:t>p</w:t>
      </w:r>
      <w:r w:rsidR="008C4B18" w:rsidRPr="00B778FB">
        <w:rPr>
          <w:color w:val="000000"/>
          <w:lang w:val="pt-BR"/>
        </w:rPr>
        <w:t>residente</w:t>
      </w:r>
      <w:r w:rsidR="00C817EE" w:rsidRPr="00B778FB">
        <w:rPr>
          <w:color w:val="000000"/>
          <w:lang w:val="pt-BR"/>
        </w:rPr>
        <w:t xml:space="preserve"> </w:t>
      </w:r>
      <w:r w:rsidR="00B13DD6" w:rsidRPr="00B778FB">
        <w:rPr>
          <w:color w:val="000000"/>
          <w:lang w:val="pt-BR"/>
        </w:rPr>
        <w:t>dessa</w:t>
      </w:r>
      <w:r w:rsidR="00643023" w:rsidRPr="00B778FB">
        <w:rPr>
          <w:color w:val="000000"/>
          <w:lang w:val="pt-BR"/>
        </w:rPr>
        <w:t xml:space="preserve"> </w:t>
      </w:r>
      <w:r w:rsidR="00C817EE" w:rsidRPr="00B778FB">
        <w:rPr>
          <w:color w:val="000000"/>
          <w:lang w:val="pt-BR"/>
        </w:rPr>
        <w:t>organiza</w:t>
      </w:r>
      <w:r w:rsidR="00643023" w:rsidRPr="00B778FB">
        <w:rPr>
          <w:color w:val="000000"/>
          <w:lang w:val="pt-BR"/>
        </w:rPr>
        <w:t>ção</w:t>
      </w:r>
      <w:r w:rsidR="00B13DD6" w:rsidRPr="00B778FB">
        <w:rPr>
          <w:color w:val="000000"/>
          <w:lang w:val="pt-BR"/>
        </w:rPr>
        <w:t xml:space="preserve"> e </w:t>
      </w:r>
      <w:r w:rsidR="009C3F34" w:rsidRPr="00B778FB">
        <w:rPr>
          <w:lang w:val="pt-BR"/>
        </w:rPr>
        <w:t>membro</w:t>
      </w:r>
      <w:r w:rsidR="00C817EE" w:rsidRPr="00B778FB">
        <w:rPr>
          <w:lang w:val="pt-BR"/>
        </w:rPr>
        <w:t xml:space="preserve"> de s</w:t>
      </w:r>
      <w:r w:rsidR="00B1309D" w:rsidRPr="00B778FB">
        <w:rPr>
          <w:lang w:val="pt-BR"/>
        </w:rPr>
        <w:t>e</w:t>
      </w:r>
      <w:r w:rsidR="00C817EE" w:rsidRPr="00B778FB">
        <w:rPr>
          <w:lang w:val="pt-BR"/>
        </w:rPr>
        <w:t xml:space="preserve">u </w:t>
      </w:r>
      <w:r w:rsidR="00643023" w:rsidRPr="00B778FB">
        <w:rPr>
          <w:lang w:val="pt-BR"/>
        </w:rPr>
        <w:t>conselho</w:t>
      </w:r>
      <w:r w:rsidR="00C817EE" w:rsidRPr="00B778FB">
        <w:rPr>
          <w:lang w:val="pt-BR"/>
        </w:rPr>
        <w:t xml:space="preserve"> </w:t>
      </w:r>
      <w:r w:rsidR="00B1309D" w:rsidRPr="00B778FB">
        <w:rPr>
          <w:lang w:val="pt-BR"/>
        </w:rPr>
        <w:t>diretor</w:t>
      </w:r>
      <w:r w:rsidR="005D084B" w:rsidRPr="00B778FB">
        <w:rPr>
          <w:lang w:val="pt-BR"/>
        </w:rPr>
        <w:t xml:space="preserve">. </w:t>
      </w:r>
      <w:r w:rsidR="00B1309D" w:rsidRPr="00B778FB">
        <w:rPr>
          <w:lang w:val="pt-BR"/>
        </w:rPr>
        <w:t xml:space="preserve">Na </w:t>
      </w:r>
      <w:r w:rsidR="009C3F34" w:rsidRPr="00B778FB">
        <w:rPr>
          <w:lang w:val="pt-BR"/>
        </w:rPr>
        <w:t>opinião</w:t>
      </w:r>
      <w:r w:rsidR="00C817EE" w:rsidRPr="00B778FB">
        <w:rPr>
          <w:lang w:val="pt-BR"/>
        </w:rPr>
        <w:t xml:space="preserve"> </w:t>
      </w:r>
      <w:r w:rsidR="00643023" w:rsidRPr="00B778FB">
        <w:rPr>
          <w:lang w:val="pt-BR"/>
        </w:rPr>
        <w:t xml:space="preserve">do </w:t>
      </w:r>
      <w:r w:rsidR="00C817EE" w:rsidRPr="00B778FB">
        <w:rPr>
          <w:lang w:val="pt-BR"/>
        </w:rPr>
        <w:t>Estado,</w:t>
      </w:r>
      <w:r w:rsidR="009C3F34" w:rsidRPr="00B778FB">
        <w:rPr>
          <w:lang w:val="pt-BR"/>
        </w:rPr>
        <w:t xml:space="preserve"> os Juízes</w:t>
      </w:r>
      <w:r w:rsidR="00C817EE" w:rsidRPr="00B778FB">
        <w:rPr>
          <w:lang w:val="pt-BR"/>
        </w:rPr>
        <w:t xml:space="preserve"> Medina</w:t>
      </w:r>
      <w:r w:rsidR="00B13DD6" w:rsidRPr="00B778FB">
        <w:rPr>
          <w:lang w:val="pt-BR"/>
        </w:rPr>
        <w:t xml:space="preserve"> e </w:t>
      </w:r>
      <w:r w:rsidR="00C817EE" w:rsidRPr="00B778FB">
        <w:rPr>
          <w:lang w:val="pt-BR"/>
        </w:rPr>
        <w:t>García-Sayán</w:t>
      </w:r>
      <w:r w:rsidR="00B13DD6" w:rsidRPr="00B778FB">
        <w:rPr>
          <w:lang w:val="pt-BR"/>
        </w:rPr>
        <w:t xml:space="preserve"> teriam </w:t>
      </w:r>
      <w:r w:rsidR="00C817EE" w:rsidRPr="00B778FB">
        <w:rPr>
          <w:rFonts w:cs="Arial"/>
          <w:szCs w:val="28"/>
          <w:lang w:val="pt-BR"/>
        </w:rPr>
        <w:t>emitido, de forma conjunta</w:t>
      </w:r>
      <w:r w:rsidR="00643023" w:rsidRPr="00B778FB">
        <w:rPr>
          <w:rFonts w:cs="Arial"/>
          <w:szCs w:val="28"/>
          <w:lang w:val="pt-BR"/>
        </w:rPr>
        <w:t xml:space="preserve"> com o </w:t>
      </w:r>
      <w:r w:rsidR="004D0DFE">
        <w:rPr>
          <w:rFonts w:cs="Arial"/>
          <w:szCs w:val="28"/>
          <w:lang w:val="pt-BR"/>
        </w:rPr>
        <w:t>restante</w:t>
      </w:r>
      <w:r w:rsidR="00B1309D" w:rsidRPr="00B778FB">
        <w:rPr>
          <w:rFonts w:cs="Arial"/>
          <w:szCs w:val="28"/>
          <w:lang w:val="pt-BR"/>
        </w:rPr>
        <w:t xml:space="preserve"> dos</w:t>
      </w:r>
      <w:r w:rsidR="00C817EE" w:rsidRPr="00B778FB">
        <w:rPr>
          <w:rFonts w:cs="Arial"/>
          <w:szCs w:val="28"/>
          <w:lang w:val="pt-BR"/>
        </w:rPr>
        <w:t xml:space="preserve"> integrantes </w:t>
      </w:r>
      <w:r w:rsidR="00B1309D" w:rsidRPr="00B778FB">
        <w:rPr>
          <w:rFonts w:cs="Arial"/>
          <w:szCs w:val="28"/>
          <w:lang w:val="pt-BR"/>
        </w:rPr>
        <w:t>d</w:t>
      </w:r>
      <w:r w:rsidR="00643023" w:rsidRPr="00B778FB">
        <w:rPr>
          <w:rFonts w:cs="Arial"/>
          <w:szCs w:val="28"/>
          <w:lang w:val="pt-BR"/>
        </w:rPr>
        <w:t xml:space="preserve">essa </w:t>
      </w:r>
      <w:r w:rsidR="00C817EE" w:rsidRPr="00B778FB">
        <w:rPr>
          <w:rFonts w:cs="Arial"/>
          <w:szCs w:val="28"/>
          <w:lang w:val="pt-BR"/>
        </w:rPr>
        <w:t>organiza</w:t>
      </w:r>
      <w:r w:rsidR="00643023" w:rsidRPr="00B778FB">
        <w:rPr>
          <w:rFonts w:cs="Arial"/>
          <w:szCs w:val="28"/>
          <w:lang w:val="pt-BR"/>
        </w:rPr>
        <w:t>ção</w:t>
      </w:r>
      <w:r w:rsidR="00C817EE" w:rsidRPr="00B778FB">
        <w:rPr>
          <w:rFonts w:cs="Arial"/>
          <w:szCs w:val="28"/>
          <w:lang w:val="pt-BR"/>
        </w:rPr>
        <w:t xml:space="preserve">, </w:t>
      </w:r>
      <w:r w:rsidR="009C3F34" w:rsidRPr="00B778FB">
        <w:rPr>
          <w:rFonts w:cs="Arial"/>
          <w:szCs w:val="28"/>
          <w:lang w:val="pt-BR"/>
        </w:rPr>
        <w:t>opiniões</w:t>
      </w:r>
      <w:r w:rsidR="00C817EE" w:rsidRPr="00B778FB">
        <w:rPr>
          <w:rFonts w:cs="Arial"/>
          <w:szCs w:val="28"/>
          <w:lang w:val="pt-BR"/>
        </w:rPr>
        <w:t xml:space="preserve"> </w:t>
      </w:r>
      <w:r w:rsidR="008C4B18" w:rsidRPr="00B778FB">
        <w:rPr>
          <w:rFonts w:cs="Arial"/>
          <w:szCs w:val="28"/>
          <w:lang w:val="pt-BR"/>
        </w:rPr>
        <w:t>prévias</w:t>
      </w:r>
      <w:r w:rsidR="00C817EE" w:rsidRPr="00B778FB">
        <w:rPr>
          <w:rFonts w:cs="Arial"/>
          <w:szCs w:val="28"/>
          <w:lang w:val="pt-BR"/>
        </w:rPr>
        <w:t xml:space="preserve"> de </w:t>
      </w:r>
      <w:r w:rsidR="00643023" w:rsidRPr="00B778FB">
        <w:rPr>
          <w:rFonts w:cs="Arial"/>
          <w:szCs w:val="28"/>
          <w:lang w:val="pt-BR"/>
        </w:rPr>
        <w:t>caráter</w:t>
      </w:r>
      <w:r w:rsidR="00C817EE" w:rsidRPr="00B778FB">
        <w:rPr>
          <w:rFonts w:cs="Arial"/>
          <w:szCs w:val="28"/>
          <w:lang w:val="pt-BR"/>
        </w:rPr>
        <w:t xml:space="preserve"> negativo</w:t>
      </w:r>
      <w:r w:rsidR="00B13DD6" w:rsidRPr="00B778FB">
        <w:rPr>
          <w:rFonts w:cs="Arial"/>
          <w:szCs w:val="28"/>
          <w:lang w:val="pt-BR"/>
        </w:rPr>
        <w:t xml:space="preserve"> e </w:t>
      </w:r>
      <w:r w:rsidR="00C817EE" w:rsidRPr="00B778FB">
        <w:rPr>
          <w:rFonts w:cs="Arial"/>
          <w:szCs w:val="28"/>
          <w:lang w:val="pt-BR"/>
        </w:rPr>
        <w:t>de descrédito contra</w:t>
      </w:r>
      <w:r w:rsidR="00643023" w:rsidRPr="00B778FB">
        <w:rPr>
          <w:rFonts w:cs="Arial"/>
          <w:szCs w:val="28"/>
          <w:lang w:val="pt-BR"/>
        </w:rPr>
        <w:t xml:space="preserve"> o </w:t>
      </w:r>
      <w:r w:rsidR="00C817EE" w:rsidRPr="00B778FB">
        <w:rPr>
          <w:rFonts w:cs="Arial"/>
          <w:szCs w:val="28"/>
          <w:lang w:val="pt-BR"/>
        </w:rPr>
        <w:t>Estado,</w:t>
      </w:r>
      <w:r w:rsidR="008C4B18" w:rsidRPr="00B778FB">
        <w:rPr>
          <w:rFonts w:cs="Arial"/>
          <w:szCs w:val="28"/>
          <w:lang w:val="pt-BR"/>
        </w:rPr>
        <w:t xml:space="preserve"> o que </w:t>
      </w:r>
      <w:r w:rsidR="00C817EE" w:rsidRPr="00B778FB">
        <w:rPr>
          <w:rFonts w:cs="Arial"/>
          <w:szCs w:val="28"/>
          <w:lang w:val="pt-BR"/>
        </w:rPr>
        <w:t>“compromete</w:t>
      </w:r>
      <w:r w:rsidR="009C3F34" w:rsidRPr="00B778FB">
        <w:rPr>
          <w:rFonts w:cs="Arial"/>
          <w:szCs w:val="28"/>
          <w:lang w:val="pt-BR"/>
        </w:rPr>
        <w:t xml:space="preserve"> a </w:t>
      </w:r>
      <w:r w:rsidR="00EA57DB" w:rsidRPr="00B778FB">
        <w:rPr>
          <w:rFonts w:cs="Arial"/>
          <w:szCs w:val="28"/>
          <w:lang w:val="pt-BR"/>
        </w:rPr>
        <w:t xml:space="preserve">imparcialidade </w:t>
      </w:r>
      <w:r w:rsidR="00643023" w:rsidRPr="00B778FB">
        <w:rPr>
          <w:rFonts w:cs="Arial"/>
          <w:szCs w:val="28"/>
          <w:lang w:val="pt-BR"/>
        </w:rPr>
        <w:t xml:space="preserve">dos </w:t>
      </w:r>
      <w:r w:rsidR="009C3F34" w:rsidRPr="00B778FB">
        <w:rPr>
          <w:rFonts w:cs="Arial"/>
          <w:szCs w:val="28"/>
          <w:lang w:val="pt-BR"/>
        </w:rPr>
        <w:t>mesm</w:t>
      </w:r>
      <w:r w:rsidR="00C817EE" w:rsidRPr="00B778FB">
        <w:rPr>
          <w:rFonts w:cs="Arial"/>
          <w:szCs w:val="28"/>
          <w:lang w:val="pt-BR"/>
        </w:rPr>
        <w:t>os</w:t>
      </w:r>
      <w:r w:rsidR="00643023" w:rsidRPr="00B778FB">
        <w:rPr>
          <w:rFonts w:cs="Arial"/>
          <w:szCs w:val="28"/>
          <w:lang w:val="pt-BR"/>
        </w:rPr>
        <w:t xml:space="preserve"> à </w:t>
      </w:r>
      <w:r w:rsidR="00C817EE" w:rsidRPr="00B778FB">
        <w:rPr>
          <w:rFonts w:cs="Arial"/>
          <w:szCs w:val="28"/>
          <w:lang w:val="pt-BR"/>
        </w:rPr>
        <w:t xml:space="preserve">hora </w:t>
      </w:r>
      <w:r w:rsidR="00B1309D" w:rsidRPr="00B778FB">
        <w:rPr>
          <w:rFonts w:cs="Arial"/>
          <w:szCs w:val="28"/>
          <w:lang w:val="pt-BR"/>
        </w:rPr>
        <w:t xml:space="preserve">de </w:t>
      </w:r>
      <w:r w:rsidR="00C817EE" w:rsidRPr="00B778FB">
        <w:rPr>
          <w:rFonts w:cs="Arial"/>
          <w:szCs w:val="28"/>
          <w:lang w:val="pt-BR"/>
        </w:rPr>
        <w:t xml:space="preserve">que se proceda a </w:t>
      </w:r>
      <w:r w:rsidR="00B1309D" w:rsidRPr="00B778FB">
        <w:rPr>
          <w:rFonts w:cs="Arial"/>
          <w:szCs w:val="28"/>
          <w:lang w:val="pt-BR"/>
        </w:rPr>
        <w:t>emitir o veredi</w:t>
      </w:r>
      <w:r w:rsidR="00C817EE" w:rsidRPr="00B778FB">
        <w:rPr>
          <w:rFonts w:cs="Arial"/>
          <w:szCs w:val="28"/>
          <w:lang w:val="pt-BR"/>
        </w:rPr>
        <w:t>to</w:t>
      </w:r>
      <w:r w:rsidR="00B13DD6" w:rsidRPr="00B778FB">
        <w:rPr>
          <w:rFonts w:cs="Arial"/>
          <w:szCs w:val="28"/>
          <w:lang w:val="pt-BR"/>
        </w:rPr>
        <w:t xml:space="preserve"> no </w:t>
      </w:r>
      <w:r w:rsidR="00C817EE" w:rsidRPr="00B778FB">
        <w:rPr>
          <w:rFonts w:cs="Arial"/>
          <w:szCs w:val="28"/>
          <w:lang w:val="pt-BR"/>
        </w:rPr>
        <w:t xml:space="preserve">presente caso”. </w:t>
      </w:r>
    </w:p>
    <w:p w:rsidR="00C817EE" w:rsidRPr="00B778FB" w:rsidRDefault="00C817EE">
      <w:pPr>
        <w:widowControl w:val="0"/>
        <w:autoSpaceDE w:val="0"/>
        <w:autoSpaceDN w:val="0"/>
        <w:adjustRightInd w:val="0"/>
        <w:rPr>
          <w:rFonts w:cs="Arial"/>
          <w:b/>
          <w:szCs w:val="28"/>
          <w:lang w:val="pt-BR"/>
        </w:rPr>
      </w:pPr>
    </w:p>
    <w:p w:rsidR="00C817EE" w:rsidRPr="00B778FB" w:rsidRDefault="00570485">
      <w:pPr>
        <w:ind w:right="45"/>
        <w:rPr>
          <w:lang w:val="pt-BR"/>
        </w:rPr>
      </w:pPr>
      <w:r w:rsidRPr="00B778FB">
        <w:rPr>
          <w:lang w:val="pt-BR"/>
        </w:rPr>
        <w:t>31</w:t>
      </w:r>
      <w:r w:rsidR="00C817EE" w:rsidRPr="00B778FB">
        <w:rPr>
          <w:lang w:val="pt-BR"/>
        </w:rPr>
        <w:t>.</w:t>
      </w:r>
      <w:r w:rsidR="00C817EE" w:rsidRPr="00B778FB">
        <w:rPr>
          <w:lang w:val="pt-BR"/>
        </w:rPr>
        <w:tab/>
        <w:t xml:space="preserve">Este </w:t>
      </w:r>
      <w:r w:rsidR="00B1309D" w:rsidRPr="00B778FB">
        <w:rPr>
          <w:lang w:val="pt-BR"/>
        </w:rPr>
        <w:t xml:space="preserve">argumento </w:t>
      </w:r>
      <w:r w:rsidR="00643023" w:rsidRPr="00B778FB">
        <w:rPr>
          <w:lang w:val="pt-BR"/>
        </w:rPr>
        <w:t xml:space="preserve">foi </w:t>
      </w:r>
      <w:r w:rsidR="00C817EE" w:rsidRPr="00B778FB">
        <w:rPr>
          <w:lang w:val="pt-BR"/>
        </w:rPr>
        <w:t>considerado</w:t>
      </w:r>
      <w:r w:rsidR="00643023" w:rsidRPr="00B778FB">
        <w:rPr>
          <w:lang w:val="pt-BR"/>
        </w:rPr>
        <w:t xml:space="preserve"> em</w:t>
      </w:r>
      <w:r w:rsidR="00B13DD6" w:rsidRPr="00B778FB">
        <w:rPr>
          <w:lang w:val="pt-BR"/>
        </w:rPr>
        <w:t xml:space="preserve"> um</w:t>
      </w:r>
      <w:r w:rsidR="00B1309D" w:rsidRPr="00B778FB">
        <w:rPr>
          <w:lang w:val="pt-BR"/>
        </w:rPr>
        <w:t>a Decisão</w:t>
      </w:r>
      <w:r w:rsidR="00C817EE" w:rsidRPr="00B778FB">
        <w:rPr>
          <w:lang w:val="pt-BR"/>
        </w:rPr>
        <w:t xml:space="preserve"> </w:t>
      </w:r>
      <w:r w:rsidR="00643023" w:rsidRPr="00B778FB">
        <w:rPr>
          <w:lang w:val="pt-BR"/>
        </w:rPr>
        <w:t xml:space="preserve">do </w:t>
      </w:r>
      <w:r w:rsidR="00B13DD6" w:rsidRPr="00B778FB">
        <w:rPr>
          <w:lang w:val="pt-BR"/>
        </w:rPr>
        <w:t>então</w:t>
      </w:r>
      <w:r w:rsidR="00C817EE" w:rsidRPr="00B778FB">
        <w:rPr>
          <w:lang w:val="pt-BR"/>
        </w:rPr>
        <w:t xml:space="preserve"> </w:t>
      </w:r>
      <w:r w:rsidR="008C4B18" w:rsidRPr="00B778FB">
        <w:rPr>
          <w:lang w:val="pt-BR"/>
        </w:rPr>
        <w:t>Presidente</w:t>
      </w:r>
      <w:r w:rsidR="00643023" w:rsidRPr="00B778FB">
        <w:rPr>
          <w:lang w:val="pt-BR"/>
        </w:rPr>
        <w:t xml:space="preserve"> da </w:t>
      </w:r>
      <w:r w:rsidR="00C817EE" w:rsidRPr="00B778FB">
        <w:rPr>
          <w:lang w:val="pt-BR"/>
        </w:rPr>
        <w:t xml:space="preserve">Corte de </w:t>
      </w:r>
      <w:r w:rsidRPr="00B778FB">
        <w:rPr>
          <w:lang w:val="pt-BR"/>
        </w:rPr>
        <w:t>12</w:t>
      </w:r>
      <w:r w:rsidR="00C817EE" w:rsidRPr="00B778FB">
        <w:rPr>
          <w:lang w:val="pt-BR"/>
        </w:rPr>
        <w:t xml:space="preserve"> de </w:t>
      </w:r>
      <w:r w:rsidR="009C3F34" w:rsidRPr="00B778FB">
        <w:rPr>
          <w:lang w:val="pt-BR"/>
        </w:rPr>
        <w:t>outubro</w:t>
      </w:r>
      <w:r w:rsidR="00C817EE" w:rsidRPr="00B778FB">
        <w:rPr>
          <w:lang w:val="pt-BR"/>
        </w:rPr>
        <w:t xml:space="preserve"> de </w:t>
      </w:r>
      <w:r w:rsidRPr="00B778FB">
        <w:rPr>
          <w:lang w:val="pt-BR"/>
        </w:rPr>
        <w:t>2007</w:t>
      </w:r>
      <w:r w:rsidR="00C817EE" w:rsidRPr="00B778FB">
        <w:rPr>
          <w:lang w:val="pt-BR"/>
        </w:rPr>
        <w:t xml:space="preserve"> </w:t>
      </w:r>
      <w:r w:rsidR="0064574E" w:rsidRPr="00B778FB">
        <w:rPr>
          <w:lang w:val="pt-BR"/>
        </w:rPr>
        <w:t xml:space="preserve">(par. </w:t>
      </w:r>
      <w:r w:rsidRPr="00B778FB">
        <w:rPr>
          <w:lang w:val="pt-BR"/>
        </w:rPr>
        <w:t>8</w:t>
      </w:r>
      <w:r w:rsidR="00344BC7" w:rsidRPr="00B778FB">
        <w:rPr>
          <w:i/>
          <w:lang w:val="pt-BR"/>
        </w:rPr>
        <w:t xml:space="preserve"> supra</w:t>
      </w:r>
      <w:r w:rsidR="00676342" w:rsidRPr="00676342">
        <w:rPr>
          <w:lang w:val="pt-BR"/>
        </w:rPr>
        <w:t>)</w:t>
      </w:r>
      <w:r w:rsidR="00C817EE" w:rsidRPr="00B778FB">
        <w:rPr>
          <w:lang w:val="pt-BR"/>
        </w:rPr>
        <w:t>,</w:t>
      </w:r>
      <w:r w:rsidR="00B13DD6" w:rsidRPr="00B778FB">
        <w:rPr>
          <w:lang w:val="pt-BR"/>
        </w:rPr>
        <w:t xml:space="preserve"> n</w:t>
      </w:r>
      <w:r w:rsidR="00B1309D" w:rsidRPr="00B778FB">
        <w:rPr>
          <w:lang w:val="pt-BR"/>
        </w:rPr>
        <w:t xml:space="preserve">a qual </w:t>
      </w:r>
      <w:r w:rsidR="00643023" w:rsidRPr="00B778FB">
        <w:rPr>
          <w:lang w:val="pt-BR"/>
        </w:rPr>
        <w:t>decidiu</w:t>
      </w:r>
      <w:r w:rsidR="00C817EE" w:rsidRPr="00B778FB">
        <w:rPr>
          <w:lang w:val="pt-BR"/>
        </w:rPr>
        <w:t xml:space="preserve">, </w:t>
      </w:r>
      <w:proofErr w:type="gramStart"/>
      <w:r w:rsidR="00C817EE" w:rsidRPr="00B778FB">
        <w:rPr>
          <w:i/>
          <w:lang w:val="pt-BR"/>
        </w:rPr>
        <w:t>inter alia</w:t>
      </w:r>
      <w:proofErr w:type="gramEnd"/>
      <w:r w:rsidR="00643023" w:rsidRPr="00B778FB">
        <w:rPr>
          <w:lang w:val="pt-BR"/>
        </w:rPr>
        <w:t>, e</w:t>
      </w:r>
      <w:r w:rsidR="00C817EE" w:rsidRPr="00B778FB">
        <w:rPr>
          <w:lang w:val="pt-BR"/>
        </w:rPr>
        <w:t xml:space="preserve"> “</w:t>
      </w:r>
      <w:r w:rsidR="00B1309D" w:rsidRPr="00B778FB">
        <w:rPr>
          <w:lang w:val="pt-BR"/>
        </w:rPr>
        <w:t>à</w:t>
      </w:r>
      <w:r w:rsidR="00EA57DB" w:rsidRPr="00B778FB">
        <w:rPr>
          <w:lang w:val="pt-BR"/>
        </w:rPr>
        <w:t xml:space="preserve"> luz</w:t>
      </w:r>
      <w:r w:rsidR="00643023" w:rsidRPr="00B778FB">
        <w:rPr>
          <w:lang w:val="pt-BR"/>
        </w:rPr>
        <w:t xml:space="preserve"> dos </w:t>
      </w:r>
      <w:r w:rsidR="00C817EE" w:rsidRPr="00B778FB">
        <w:rPr>
          <w:lang w:val="pt-BR"/>
        </w:rPr>
        <w:t xml:space="preserve">elementos de </w:t>
      </w:r>
      <w:r w:rsidR="009C3F34" w:rsidRPr="00B778FB">
        <w:rPr>
          <w:lang w:val="pt-BR"/>
        </w:rPr>
        <w:t>juízo</w:t>
      </w:r>
      <w:r w:rsidR="00C817EE" w:rsidRPr="00B778FB">
        <w:rPr>
          <w:lang w:val="pt-BR"/>
        </w:rPr>
        <w:t xml:space="preserve"> de que disp</w:t>
      </w:r>
      <w:r w:rsidR="00B1309D" w:rsidRPr="00B778FB">
        <w:rPr>
          <w:lang w:val="pt-BR"/>
        </w:rPr>
        <w:t>unha [naquel</w:t>
      </w:r>
      <w:r w:rsidR="00C817EE" w:rsidRPr="00B778FB">
        <w:rPr>
          <w:lang w:val="pt-BR"/>
        </w:rPr>
        <w:t>e] momento, […] n</w:t>
      </w:r>
      <w:r w:rsidR="00B1309D" w:rsidRPr="00B778FB">
        <w:rPr>
          <w:lang w:val="pt-BR"/>
        </w:rPr>
        <w:t>ã</w:t>
      </w:r>
      <w:r w:rsidR="00C817EE" w:rsidRPr="00B778FB">
        <w:rPr>
          <w:lang w:val="pt-BR"/>
        </w:rPr>
        <w:t xml:space="preserve">o </w:t>
      </w:r>
      <w:r w:rsidR="00643023" w:rsidRPr="00B778FB">
        <w:rPr>
          <w:lang w:val="pt-BR"/>
        </w:rPr>
        <w:t>aceit</w:t>
      </w:r>
      <w:r w:rsidR="00C817EE" w:rsidRPr="00B778FB">
        <w:rPr>
          <w:lang w:val="pt-BR"/>
        </w:rPr>
        <w:t>ar […]</w:t>
      </w:r>
      <w:r w:rsidR="009C3F34" w:rsidRPr="00B778FB">
        <w:rPr>
          <w:lang w:val="pt-BR"/>
        </w:rPr>
        <w:t xml:space="preserve"> a </w:t>
      </w:r>
      <w:r w:rsidR="00643023" w:rsidRPr="00B778FB">
        <w:rPr>
          <w:lang w:val="pt-BR"/>
        </w:rPr>
        <w:t xml:space="preserve">exclusão dos </w:t>
      </w:r>
      <w:r w:rsidR="009C3F34" w:rsidRPr="00B778FB">
        <w:rPr>
          <w:lang w:val="pt-BR"/>
        </w:rPr>
        <w:t>Juízes</w:t>
      </w:r>
      <w:r w:rsidR="00C817EE" w:rsidRPr="00B778FB">
        <w:rPr>
          <w:lang w:val="pt-BR"/>
        </w:rPr>
        <w:t xml:space="preserve"> Cecilia Medina Quiroga</w:t>
      </w:r>
      <w:r w:rsidR="00B13DD6" w:rsidRPr="00B778FB">
        <w:rPr>
          <w:lang w:val="pt-BR"/>
        </w:rPr>
        <w:t xml:space="preserve"> e </w:t>
      </w:r>
      <w:r w:rsidR="00C817EE" w:rsidRPr="00B778FB">
        <w:rPr>
          <w:lang w:val="pt-BR"/>
        </w:rPr>
        <w:t xml:space="preserve">Diego García-Sayán </w:t>
      </w:r>
      <w:r w:rsidR="00B1309D" w:rsidRPr="00B778FB">
        <w:rPr>
          <w:lang w:val="pt-BR"/>
        </w:rPr>
        <w:t>d</w:t>
      </w:r>
      <w:r w:rsidR="00643023" w:rsidRPr="00B778FB">
        <w:rPr>
          <w:lang w:val="pt-BR"/>
        </w:rPr>
        <w:t>o conhecimento</w:t>
      </w:r>
      <w:r w:rsidR="00C817EE" w:rsidRPr="00B778FB">
        <w:rPr>
          <w:lang w:val="pt-BR"/>
        </w:rPr>
        <w:t xml:space="preserve"> </w:t>
      </w:r>
      <w:r w:rsidR="00643023" w:rsidRPr="00B778FB">
        <w:rPr>
          <w:lang w:val="pt-BR"/>
        </w:rPr>
        <w:t xml:space="preserve">do </w:t>
      </w:r>
      <w:r w:rsidR="00C817EE" w:rsidRPr="00B778FB">
        <w:rPr>
          <w:i/>
          <w:lang w:val="pt-BR"/>
        </w:rPr>
        <w:t>Caso</w:t>
      </w:r>
      <w:r w:rsidR="00C817EE" w:rsidRPr="00B778FB">
        <w:rPr>
          <w:lang w:val="pt-BR"/>
        </w:rPr>
        <w:t xml:space="preserve"> </w:t>
      </w:r>
      <w:r w:rsidR="00C817EE" w:rsidRPr="00B778FB">
        <w:rPr>
          <w:i/>
          <w:lang w:val="pt-BR"/>
        </w:rPr>
        <w:t>Ríos</w:t>
      </w:r>
      <w:r w:rsidR="00B13DD6" w:rsidRPr="00B778FB">
        <w:rPr>
          <w:i/>
          <w:lang w:val="pt-BR"/>
        </w:rPr>
        <w:t xml:space="preserve"> e </w:t>
      </w:r>
      <w:r w:rsidR="009C3F34" w:rsidRPr="00B778FB">
        <w:rPr>
          <w:i/>
          <w:lang w:val="pt-BR"/>
        </w:rPr>
        <w:t>outros</w:t>
      </w:r>
      <w:r w:rsidR="00C817EE" w:rsidRPr="00B778FB">
        <w:rPr>
          <w:i/>
          <w:lang w:val="pt-BR"/>
        </w:rPr>
        <w:t xml:space="preserve"> vs. Venezuela</w:t>
      </w:r>
      <w:r w:rsidR="00643023" w:rsidRPr="00B778FB">
        <w:rPr>
          <w:lang w:val="pt-BR"/>
        </w:rPr>
        <w:t>, e</w:t>
      </w:r>
      <w:r w:rsidR="00C817EE" w:rsidRPr="00B778FB">
        <w:rPr>
          <w:lang w:val="pt-BR"/>
        </w:rPr>
        <w:t xml:space="preserve"> </w:t>
      </w:r>
      <w:r w:rsidR="00643023" w:rsidRPr="00B778FB">
        <w:rPr>
          <w:lang w:val="pt-BR"/>
        </w:rPr>
        <w:t>exercer</w:t>
      </w:r>
      <w:r w:rsidR="009C3F34" w:rsidRPr="00B778FB">
        <w:rPr>
          <w:lang w:val="pt-BR"/>
        </w:rPr>
        <w:t xml:space="preserve"> a </w:t>
      </w:r>
      <w:r w:rsidR="00643023" w:rsidRPr="00B778FB">
        <w:rPr>
          <w:lang w:val="pt-BR"/>
        </w:rPr>
        <w:t xml:space="preserve">faculdade </w:t>
      </w:r>
      <w:r w:rsidR="00C817EE" w:rsidRPr="00B778FB">
        <w:rPr>
          <w:lang w:val="pt-BR"/>
        </w:rPr>
        <w:t xml:space="preserve">de </w:t>
      </w:r>
      <w:r w:rsidR="009C3F34" w:rsidRPr="00B778FB">
        <w:rPr>
          <w:lang w:val="pt-BR"/>
        </w:rPr>
        <w:t>submeter</w:t>
      </w:r>
      <w:r w:rsidR="00643023" w:rsidRPr="00B778FB">
        <w:rPr>
          <w:lang w:val="pt-BR"/>
        </w:rPr>
        <w:t xml:space="preserve"> o</w:t>
      </w:r>
      <w:r w:rsidR="009C3F34" w:rsidRPr="00B778FB">
        <w:rPr>
          <w:lang w:val="pt-BR"/>
        </w:rPr>
        <w:t xml:space="preserve"> </w:t>
      </w:r>
      <w:r w:rsidR="00B1309D" w:rsidRPr="00B778FB">
        <w:rPr>
          <w:lang w:val="pt-BR"/>
        </w:rPr>
        <w:t>assunto ao Plenário da</w:t>
      </w:r>
      <w:r w:rsidR="00643023" w:rsidRPr="00B778FB">
        <w:rPr>
          <w:lang w:val="pt-BR"/>
        </w:rPr>
        <w:t xml:space="preserve"> </w:t>
      </w:r>
      <w:r w:rsidR="00C817EE" w:rsidRPr="00B778FB">
        <w:rPr>
          <w:lang w:val="pt-BR"/>
        </w:rPr>
        <w:t>Corte,</w:t>
      </w:r>
      <w:r w:rsidR="00B13DD6" w:rsidRPr="00B778FB">
        <w:rPr>
          <w:lang w:val="pt-BR"/>
        </w:rPr>
        <w:t xml:space="preserve"> nos termo</w:t>
      </w:r>
      <w:r w:rsidR="00C817EE" w:rsidRPr="00B778FB">
        <w:rPr>
          <w:lang w:val="pt-BR"/>
        </w:rPr>
        <w:t xml:space="preserve">s </w:t>
      </w:r>
      <w:r w:rsidR="00643023" w:rsidRPr="00B778FB">
        <w:rPr>
          <w:lang w:val="pt-BR"/>
        </w:rPr>
        <w:t>do artigo</w:t>
      </w:r>
      <w:r w:rsidR="00C817EE" w:rsidRPr="00B778FB">
        <w:rPr>
          <w:lang w:val="pt-BR"/>
        </w:rPr>
        <w:t xml:space="preserve"> </w:t>
      </w:r>
      <w:r w:rsidRPr="00B778FB">
        <w:rPr>
          <w:lang w:val="pt-BR"/>
        </w:rPr>
        <w:t>19</w:t>
      </w:r>
      <w:r w:rsidR="00C817EE" w:rsidRPr="00B778FB">
        <w:rPr>
          <w:lang w:val="pt-BR"/>
        </w:rPr>
        <w:t>.</w:t>
      </w:r>
      <w:r w:rsidRPr="00B778FB">
        <w:rPr>
          <w:lang w:val="pt-BR"/>
        </w:rPr>
        <w:t>2</w:t>
      </w:r>
      <w:r w:rsidR="00C817EE" w:rsidRPr="00B778FB">
        <w:rPr>
          <w:lang w:val="pt-BR"/>
        </w:rPr>
        <w:t xml:space="preserve"> </w:t>
      </w:r>
      <w:r w:rsidR="00643023" w:rsidRPr="00B778FB">
        <w:rPr>
          <w:lang w:val="pt-BR"/>
        </w:rPr>
        <w:t xml:space="preserve">do </w:t>
      </w:r>
      <w:r w:rsidR="00C817EE" w:rsidRPr="00B778FB">
        <w:rPr>
          <w:lang w:val="pt-BR"/>
        </w:rPr>
        <w:t xml:space="preserve">Estatuto </w:t>
      </w:r>
      <w:r w:rsidR="00643023" w:rsidRPr="00B778FB">
        <w:rPr>
          <w:lang w:val="pt-BR"/>
        </w:rPr>
        <w:t xml:space="preserve">do </w:t>
      </w:r>
      <w:r w:rsidR="00C817EE" w:rsidRPr="00B778FB">
        <w:rPr>
          <w:lang w:val="pt-BR"/>
        </w:rPr>
        <w:t>Tribunal”</w:t>
      </w:r>
      <w:r w:rsidR="00C817EE" w:rsidRPr="00B778FB">
        <w:rPr>
          <w:rFonts w:cs="Arial"/>
          <w:i/>
          <w:szCs w:val="28"/>
          <w:lang w:val="pt-BR"/>
        </w:rPr>
        <w:t xml:space="preserve">. </w:t>
      </w:r>
    </w:p>
    <w:p w:rsidR="00C817EE" w:rsidRPr="00B778FB" w:rsidRDefault="00C817EE">
      <w:pPr>
        <w:ind w:right="45"/>
        <w:rPr>
          <w:lang w:val="pt-BR"/>
        </w:rPr>
      </w:pPr>
    </w:p>
    <w:p w:rsidR="00C817EE" w:rsidRPr="00B778FB" w:rsidRDefault="00570485">
      <w:pPr>
        <w:widowControl w:val="0"/>
        <w:autoSpaceDE w:val="0"/>
        <w:autoSpaceDN w:val="0"/>
        <w:adjustRightInd w:val="0"/>
        <w:spacing w:after="60"/>
        <w:rPr>
          <w:lang w:val="pt-BR"/>
        </w:rPr>
      </w:pPr>
      <w:r w:rsidRPr="00B778FB">
        <w:rPr>
          <w:lang w:val="pt-BR"/>
        </w:rPr>
        <w:t>32</w:t>
      </w:r>
      <w:r w:rsidR="00B1309D" w:rsidRPr="00B778FB">
        <w:rPr>
          <w:lang w:val="pt-BR"/>
        </w:rPr>
        <w:t>.</w:t>
      </w:r>
      <w:r w:rsidR="00B1309D" w:rsidRPr="00B778FB">
        <w:rPr>
          <w:lang w:val="pt-BR"/>
        </w:rPr>
        <w:tab/>
        <w:t>O</w:t>
      </w:r>
      <w:r w:rsidR="00C817EE" w:rsidRPr="00B778FB">
        <w:rPr>
          <w:lang w:val="pt-BR"/>
        </w:rPr>
        <w:t xml:space="preserve"> anterior</w:t>
      </w:r>
      <w:r w:rsidR="00643023" w:rsidRPr="00B778FB">
        <w:rPr>
          <w:lang w:val="pt-BR"/>
        </w:rPr>
        <w:t xml:space="preserve"> foi </w:t>
      </w:r>
      <w:r w:rsidR="00C817EE" w:rsidRPr="00B778FB">
        <w:rPr>
          <w:lang w:val="pt-BR"/>
        </w:rPr>
        <w:t>considerado</w:t>
      </w:r>
      <w:r w:rsidR="009C3F34" w:rsidRPr="00B778FB">
        <w:rPr>
          <w:lang w:val="pt-BR"/>
        </w:rPr>
        <w:t xml:space="preserve"> pela </w:t>
      </w:r>
      <w:r w:rsidR="00C817EE" w:rsidRPr="00B778FB">
        <w:rPr>
          <w:lang w:val="pt-BR"/>
        </w:rPr>
        <w:t>Corte</w:t>
      </w:r>
      <w:r w:rsidR="00643023" w:rsidRPr="00B778FB">
        <w:rPr>
          <w:lang w:val="pt-BR"/>
        </w:rPr>
        <w:t xml:space="preserve"> em </w:t>
      </w:r>
      <w:r w:rsidR="00C817EE" w:rsidRPr="00B778FB">
        <w:rPr>
          <w:lang w:val="pt-BR"/>
        </w:rPr>
        <w:t>Resolu</w:t>
      </w:r>
      <w:r w:rsidR="00643023" w:rsidRPr="00B778FB">
        <w:rPr>
          <w:lang w:val="pt-BR"/>
        </w:rPr>
        <w:t>ção</w:t>
      </w:r>
      <w:r w:rsidR="00C817EE" w:rsidRPr="00B778FB">
        <w:rPr>
          <w:lang w:val="pt-BR"/>
        </w:rPr>
        <w:t xml:space="preserve"> de </w:t>
      </w:r>
      <w:r w:rsidRPr="00B778FB">
        <w:rPr>
          <w:lang w:val="pt-BR"/>
        </w:rPr>
        <w:t>18</w:t>
      </w:r>
      <w:r w:rsidR="00C817EE" w:rsidRPr="00B778FB">
        <w:rPr>
          <w:lang w:val="pt-BR"/>
        </w:rPr>
        <w:t xml:space="preserve"> de </w:t>
      </w:r>
      <w:r w:rsidR="009C3F34" w:rsidRPr="00B778FB">
        <w:rPr>
          <w:lang w:val="pt-BR"/>
        </w:rPr>
        <w:t>outubro</w:t>
      </w:r>
      <w:r w:rsidR="00C817EE" w:rsidRPr="00B778FB">
        <w:rPr>
          <w:lang w:val="pt-BR"/>
        </w:rPr>
        <w:t xml:space="preserve"> de </w:t>
      </w:r>
      <w:r w:rsidRPr="00B778FB">
        <w:rPr>
          <w:lang w:val="pt-BR"/>
        </w:rPr>
        <w:t>2007</w:t>
      </w:r>
      <w:r w:rsidR="00C817EE" w:rsidRPr="00B778FB">
        <w:rPr>
          <w:lang w:val="pt-BR"/>
        </w:rPr>
        <w:t xml:space="preserve"> </w:t>
      </w:r>
      <w:r w:rsidR="0064574E" w:rsidRPr="00B778FB">
        <w:rPr>
          <w:lang w:val="pt-BR"/>
        </w:rPr>
        <w:t xml:space="preserve">(par. </w:t>
      </w:r>
      <w:r w:rsidRPr="00B778FB">
        <w:rPr>
          <w:lang w:val="pt-BR"/>
        </w:rPr>
        <w:t>8</w:t>
      </w:r>
      <w:r w:rsidR="00344BC7" w:rsidRPr="00B778FB">
        <w:rPr>
          <w:i/>
          <w:lang w:val="pt-BR"/>
        </w:rPr>
        <w:t xml:space="preserve"> supra</w:t>
      </w:r>
      <w:r w:rsidR="00676342" w:rsidRPr="00676342">
        <w:rPr>
          <w:lang w:val="pt-BR"/>
        </w:rPr>
        <w:t>)</w:t>
      </w:r>
      <w:r w:rsidR="00C817EE" w:rsidRPr="00B778FB">
        <w:rPr>
          <w:lang w:val="pt-BR"/>
        </w:rPr>
        <w:t>,</w:t>
      </w:r>
      <w:r w:rsidR="00B13DD6" w:rsidRPr="00B778FB">
        <w:rPr>
          <w:lang w:val="pt-BR"/>
        </w:rPr>
        <w:t xml:space="preserve"> na </w:t>
      </w:r>
      <w:r w:rsidR="00B1309D" w:rsidRPr="00B778FB">
        <w:rPr>
          <w:lang w:val="pt-BR"/>
        </w:rPr>
        <w:t>qual</w:t>
      </w:r>
      <w:r w:rsidR="00C817EE" w:rsidRPr="00B778FB">
        <w:rPr>
          <w:lang w:val="pt-BR"/>
        </w:rPr>
        <w:t xml:space="preserve"> </w:t>
      </w:r>
      <w:r w:rsidR="00643023" w:rsidRPr="00B778FB">
        <w:rPr>
          <w:lang w:val="pt-BR"/>
        </w:rPr>
        <w:t>decidiu</w:t>
      </w:r>
      <w:r w:rsidR="00C817EE" w:rsidRPr="00B778FB">
        <w:rPr>
          <w:lang w:val="pt-BR"/>
        </w:rPr>
        <w:t xml:space="preserve"> que</w:t>
      </w:r>
      <w:r w:rsidR="00643023" w:rsidRPr="00B778FB">
        <w:rPr>
          <w:lang w:val="pt-BR"/>
        </w:rPr>
        <w:t xml:space="preserve"> o </w:t>
      </w:r>
      <w:r w:rsidR="00B1309D" w:rsidRPr="00B778FB">
        <w:rPr>
          <w:lang w:val="pt-BR"/>
        </w:rPr>
        <w:t>argumento</w:t>
      </w:r>
      <w:r w:rsidR="00EA57DB" w:rsidRPr="00B778FB">
        <w:rPr>
          <w:lang w:val="pt-BR"/>
        </w:rPr>
        <w:t xml:space="preserve"> </w:t>
      </w:r>
      <w:r w:rsidR="00643023" w:rsidRPr="00B778FB">
        <w:rPr>
          <w:lang w:val="pt-BR"/>
        </w:rPr>
        <w:t xml:space="preserve">do </w:t>
      </w:r>
      <w:r w:rsidR="00C817EE" w:rsidRPr="00B778FB">
        <w:rPr>
          <w:lang w:val="pt-BR"/>
        </w:rPr>
        <w:t>Estado n</w:t>
      </w:r>
      <w:r w:rsidR="00B1309D" w:rsidRPr="00B778FB">
        <w:rPr>
          <w:lang w:val="pt-BR"/>
        </w:rPr>
        <w:t>ã</w:t>
      </w:r>
      <w:r w:rsidR="00C817EE" w:rsidRPr="00B778FB">
        <w:rPr>
          <w:lang w:val="pt-BR"/>
        </w:rPr>
        <w:t>o constituía</w:t>
      </w:r>
      <w:r w:rsidR="00C61D12" w:rsidRPr="00B778FB">
        <w:rPr>
          <w:lang w:val="pt-BR"/>
        </w:rPr>
        <w:t xml:space="preserve"> </w:t>
      </w:r>
      <w:r w:rsidR="00B1309D" w:rsidRPr="00B778FB">
        <w:rPr>
          <w:lang w:val="pt-BR"/>
        </w:rPr>
        <w:t>propria</w:t>
      </w:r>
      <w:r w:rsidR="005D084B" w:rsidRPr="00B778FB">
        <w:rPr>
          <w:lang w:val="pt-BR"/>
        </w:rPr>
        <w:t>mente</w:t>
      </w:r>
      <w:r w:rsidR="00B13DD6" w:rsidRPr="00B778FB">
        <w:rPr>
          <w:lang w:val="pt-BR"/>
        </w:rPr>
        <w:t xml:space="preserve"> uma </w:t>
      </w:r>
      <w:r w:rsidR="00643023" w:rsidRPr="00B778FB">
        <w:rPr>
          <w:lang w:val="pt-BR"/>
        </w:rPr>
        <w:t>exceção</w:t>
      </w:r>
      <w:r w:rsidR="00C817EE" w:rsidRPr="00B778FB">
        <w:rPr>
          <w:lang w:val="pt-BR"/>
        </w:rPr>
        <w:t xml:space="preserve"> preliminar. </w:t>
      </w:r>
      <w:r w:rsidR="008C4B18" w:rsidRPr="00B778FB">
        <w:rPr>
          <w:lang w:val="pt-BR"/>
        </w:rPr>
        <w:t>Não obstante isso</w:t>
      </w:r>
      <w:proofErr w:type="gramStart"/>
      <w:r w:rsidR="008C4B18" w:rsidRPr="00B778FB">
        <w:rPr>
          <w:lang w:val="pt-BR"/>
        </w:rPr>
        <w:t>,</w:t>
      </w:r>
      <w:r w:rsidR="00C817EE" w:rsidRPr="00B778FB">
        <w:rPr>
          <w:lang w:val="pt-BR"/>
        </w:rPr>
        <w:t xml:space="preserve"> </w:t>
      </w:r>
      <w:r w:rsidR="00B1309D" w:rsidRPr="00B778FB">
        <w:rPr>
          <w:lang w:val="pt-BR"/>
        </w:rPr>
        <w:t>considerou</w:t>
      </w:r>
      <w:proofErr w:type="gramEnd"/>
      <w:r w:rsidR="00B1309D" w:rsidRPr="00B778FB">
        <w:rPr>
          <w:lang w:val="pt-BR"/>
        </w:rPr>
        <w:t xml:space="preserve"> </w:t>
      </w:r>
      <w:r w:rsidR="00C817EE" w:rsidRPr="00B778FB">
        <w:rPr>
          <w:lang w:val="pt-BR"/>
        </w:rPr>
        <w:t>pertinente tomar</w:t>
      </w:r>
      <w:r w:rsidR="00B13DD6" w:rsidRPr="00B778FB">
        <w:rPr>
          <w:lang w:val="pt-BR"/>
        </w:rPr>
        <w:t xml:space="preserve"> uma </w:t>
      </w:r>
      <w:r w:rsidR="00643023" w:rsidRPr="00B778FB">
        <w:rPr>
          <w:lang w:val="pt-BR"/>
        </w:rPr>
        <w:t xml:space="preserve">decisão </w:t>
      </w:r>
      <w:r w:rsidR="005D084B" w:rsidRPr="00B778FB">
        <w:rPr>
          <w:lang w:val="pt-BR"/>
        </w:rPr>
        <w:t>a respeito</w:t>
      </w:r>
      <w:r w:rsidR="00C817EE" w:rsidRPr="00B778FB">
        <w:rPr>
          <w:lang w:val="pt-BR"/>
        </w:rPr>
        <w:t xml:space="preserve"> como </w:t>
      </w:r>
      <w:r w:rsidR="00643023" w:rsidRPr="00B778FB">
        <w:rPr>
          <w:lang w:val="pt-BR"/>
        </w:rPr>
        <w:t>questão</w:t>
      </w:r>
      <w:r w:rsidR="00B1309D" w:rsidRPr="00B778FB">
        <w:rPr>
          <w:lang w:val="pt-BR"/>
        </w:rPr>
        <w:t xml:space="preserve"> pré</w:t>
      </w:r>
      <w:r w:rsidR="00C817EE" w:rsidRPr="00B778FB">
        <w:rPr>
          <w:lang w:val="pt-BR"/>
        </w:rPr>
        <w:t>via para continuar</w:t>
      </w:r>
      <w:r w:rsidR="00643023" w:rsidRPr="00B778FB">
        <w:rPr>
          <w:lang w:val="pt-BR"/>
        </w:rPr>
        <w:t xml:space="preserve"> o </w:t>
      </w:r>
      <w:r w:rsidR="00B13DD6" w:rsidRPr="00B778FB">
        <w:rPr>
          <w:lang w:val="pt-BR"/>
        </w:rPr>
        <w:t>trâmite</w:t>
      </w:r>
      <w:r w:rsidR="00C817EE" w:rsidRPr="00B778FB">
        <w:rPr>
          <w:lang w:val="pt-BR"/>
        </w:rPr>
        <w:t xml:space="preserve"> </w:t>
      </w:r>
      <w:r w:rsidR="00643023" w:rsidRPr="00B778FB">
        <w:rPr>
          <w:lang w:val="pt-BR"/>
        </w:rPr>
        <w:t xml:space="preserve">do </w:t>
      </w:r>
      <w:r w:rsidR="00C817EE" w:rsidRPr="00B778FB">
        <w:rPr>
          <w:lang w:val="pt-BR"/>
        </w:rPr>
        <w:t>caso</w:t>
      </w:r>
      <w:r w:rsidR="005D084B" w:rsidRPr="00B778FB">
        <w:rPr>
          <w:lang w:val="pt-BR"/>
        </w:rPr>
        <w:t xml:space="preserve">. Em </w:t>
      </w:r>
      <w:r w:rsidR="00B13DD6" w:rsidRPr="00B778FB">
        <w:rPr>
          <w:lang w:val="pt-BR"/>
        </w:rPr>
        <w:t xml:space="preserve">virtude </w:t>
      </w:r>
      <w:r w:rsidR="00643023" w:rsidRPr="00B778FB">
        <w:rPr>
          <w:lang w:val="pt-BR"/>
        </w:rPr>
        <w:t xml:space="preserve">das </w:t>
      </w:r>
      <w:r w:rsidR="00C817EE" w:rsidRPr="00B778FB">
        <w:rPr>
          <w:lang w:val="pt-BR"/>
        </w:rPr>
        <w:t>considera</w:t>
      </w:r>
      <w:r w:rsidR="00643023" w:rsidRPr="00B778FB">
        <w:rPr>
          <w:lang w:val="pt-BR"/>
        </w:rPr>
        <w:t>ções</w:t>
      </w:r>
      <w:r w:rsidR="00C817EE" w:rsidRPr="00B778FB">
        <w:rPr>
          <w:lang w:val="pt-BR"/>
        </w:rPr>
        <w:t xml:space="preserve"> </w:t>
      </w:r>
      <w:r w:rsidR="00643023" w:rsidRPr="00B778FB">
        <w:rPr>
          <w:lang w:val="pt-BR"/>
        </w:rPr>
        <w:t>expost</w:t>
      </w:r>
      <w:r w:rsidR="00C817EE" w:rsidRPr="00B778FB">
        <w:rPr>
          <w:lang w:val="pt-BR"/>
        </w:rPr>
        <w:t>as</w:t>
      </w:r>
      <w:r w:rsidR="00B13DD6" w:rsidRPr="00B778FB">
        <w:rPr>
          <w:lang w:val="pt-BR"/>
        </w:rPr>
        <w:t xml:space="preserve"> na </w:t>
      </w:r>
      <w:r w:rsidR="009C3F34" w:rsidRPr="00B778FB">
        <w:rPr>
          <w:lang w:val="pt-BR"/>
        </w:rPr>
        <w:t xml:space="preserve">própria </w:t>
      </w:r>
      <w:r w:rsidR="00C817EE" w:rsidRPr="00B778FB">
        <w:rPr>
          <w:lang w:val="pt-BR"/>
        </w:rPr>
        <w:t>Resolu</w:t>
      </w:r>
      <w:r w:rsidR="00643023" w:rsidRPr="00B778FB">
        <w:rPr>
          <w:lang w:val="pt-BR"/>
        </w:rPr>
        <w:t xml:space="preserve">ção, e à </w:t>
      </w:r>
      <w:r w:rsidR="00C817EE" w:rsidRPr="00B778FB">
        <w:rPr>
          <w:lang w:val="pt-BR"/>
        </w:rPr>
        <w:t>luz</w:t>
      </w:r>
      <w:r w:rsidR="00643023" w:rsidRPr="00B778FB">
        <w:rPr>
          <w:lang w:val="pt-BR"/>
        </w:rPr>
        <w:t xml:space="preserve"> dos </w:t>
      </w:r>
      <w:r w:rsidR="00C817EE" w:rsidRPr="00B778FB">
        <w:rPr>
          <w:lang w:val="pt-BR"/>
        </w:rPr>
        <w:t xml:space="preserve">elementos de </w:t>
      </w:r>
      <w:r w:rsidR="009C3F34" w:rsidRPr="00B778FB">
        <w:rPr>
          <w:lang w:val="pt-BR"/>
        </w:rPr>
        <w:t>juízo</w:t>
      </w:r>
      <w:r w:rsidR="00C817EE" w:rsidRPr="00B778FB">
        <w:rPr>
          <w:lang w:val="pt-BR"/>
        </w:rPr>
        <w:t xml:space="preserve"> de que </w:t>
      </w:r>
      <w:r w:rsidR="00643023" w:rsidRPr="00B778FB">
        <w:rPr>
          <w:lang w:val="pt-BR"/>
        </w:rPr>
        <w:t>dispunha</w:t>
      </w:r>
      <w:r w:rsidR="00C817EE" w:rsidRPr="00B778FB">
        <w:rPr>
          <w:lang w:val="pt-BR"/>
        </w:rPr>
        <w:t>,</w:t>
      </w:r>
      <w:r w:rsidR="009C3F34" w:rsidRPr="00B778FB">
        <w:rPr>
          <w:lang w:val="pt-BR"/>
        </w:rPr>
        <w:t xml:space="preserve"> a </w:t>
      </w:r>
      <w:r w:rsidR="00C817EE" w:rsidRPr="00B778FB">
        <w:rPr>
          <w:lang w:val="pt-BR"/>
        </w:rPr>
        <w:t xml:space="preserve">Corte </w:t>
      </w:r>
      <w:r w:rsidR="00643023" w:rsidRPr="00B778FB">
        <w:rPr>
          <w:lang w:val="pt-BR"/>
        </w:rPr>
        <w:t>considerou</w:t>
      </w:r>
      <w:r w:rsidR="00C817EE" w:rsidRPr="00B778FB">
        <w:rPr>
          <w:lang w:val="pt-BR"/>
        </w:rPr>
        <w:t xml:space="preserve"> improcedente</w:t>
      </w:r>
      <w:r w:rsidR="00B1309D" w:rsidRPr="00B778FB">
        <w:rPr>
          <w:lang w:val="pt-BR"/>
        </w:rPr>
        <w:t xml:space="preserve"> o</w:t>
      </w:r>
      <w:r w:rsidR="009C3F34" w:rsidRPr="00B778FB">
        <w:rPr>
          <w:lang w:val="pt-BR"/>
        </w:rPr>
        <w:t xml:space="preserve"> </w:t>
      </w:r>
      <w:r w:rsidR="00C817EE" w:rsidRPr="00B778FB">
        <w:rPr>
          <w:lang w:val="pt-BR"/>
        </w:rPr>
        <w:t>referid</w:t>
      </w:r>
      <w:r w:rsidR="00B1309D" w:rsidRPr="00B778FB">
        <w:rPr>
          <w:lang w:val="pt-BR"/>
        </w:rPr>
        <w:t xml:space="preserve">o pedido </w:t>
      </w:r>
      <w:r w:rsidR="00643023" w:rsidRPr="00B778FB">
        <w:rPr>
          <w:lang w:val="pt-BR"/>
        </w:rPr>
        <w:t xml:space="preserve">do </w:t>
      </w:r>
      <w:r w:rsidR="00C817EE" w:rsidRPr="00B778FB">
        <w:rPr>
          <w:lang w:val="pt-BR"/>
        </w:rPr>
        <w:t>Estado</w:t>
      </w:r>
      <w:r w:rsidR="002B2752" w:rsidRPr="00B778FB">
        <w:rPr>
          <w:lang w:val="pt-BR"/>
        </w:rPr>
        <w:t>. No entanto</w:t>
      </w:r>
      <w:r w:rsidR="00C817EE" w:rsidRPr="00B778FB">
        <w:rPr>
          <w:lang w:val="pt-BR"/>
        </w:rPr>
        <w:t xml:space="preserve">, </w:t>
      </w:r>
      <w:r w:rsidR="008C4B18" w:rsidRPr="00B778FB">
        <w:rPr>
          <w:lang w:val="pt-BR"/>
        </w:rPr>
        <w:t>analisou</w:t>
      </w:r>
      <w:r w:rsidR="00B13DD6" w:rsidRPr="00B778FB">
        <w:rPr>
          <w:lang w:val="pt-BR"/>
        </w:rPr>
        <w:t xml:space="preserve"> um</w:t>
      </w:r>
      <w:r w:rsidR="00B1309D" w:rsidRPr="00B778FB">
        <w:rPr>
          <w:lang w:val="pt-BR"/>
        </w:rPr>
        <w:t xml:space="preserve"> pedido </w:t>
      </w:r>
      <w:r w:rsidR="004D0DFE">
        <w:rPr>
          <w:lang w:val="pt-BR"/>
        </w:rPr>
        <w:t>de es</w:t>
      </w:r>
      <w:r w:rsidR="00C817EE" w:rsidRPr="00B778FB">
        <w:rPr>
          <w:lang w:val="pt-BR"/>
        </w:rPr>
        <w:t xml:space="preserve">cusa </w:t>
      </w:r>
      <w:r w:rsidR="00643023" w:rsidRPr="00B778FB">
        <w:rPr>
          <w:lang w:val="pt-BR"/>
        </w:rPr>
        <w:t xml:space="preserve">do </w:t>
      </w:r>
      <w:r w:rsidR="009C3F34" w:rsidRPr="00B778FB">
        <w:rPr>
          <w:lang w:val="pt-BR"/>
        </w:rPr>
        <w:t>Juiz</w:t>
      </w:r>
      <w:r w:rsidR="00C817EE" w:rsidRPr="00B778FB">
        <w:rPr>
          <w:lang w:val="pt-BR"/>
        </w:rPr>
        <w:t xml:space="preserve"> García-Sayán,</w:t>
      </w:r>
      <w:r w:rsidR="00643023" w:rsidRPr="00B778FB">
        <w:rPr>
          <w:lang w:val="pt-BR"/>
        </w:rPr>
        <w:t xml:space="preserve"> em </w:t>
      </w:r>
      <w:r w:rsidR="00C817EE" w:rsidRPr="00B778FB">
        <w:rPr>
          <w:lang w:val="pt-BR"/>
        </w:rPr>
        <w:t>rela</w:t>
      </w:r>
      <w:r w:rsidR="00643023" w:rsidRPr="00B778FB">
        <w:rPr>
          <w:lang w:val="pt-BR"/>
        </w:rPr>
        <w:t xml:space="preserve">ção </w:t>
      </w:r>
      <w:r w:rsidR="00B1309D" w:rsidRPr="00B778FB">
        <w:rPr>
          <w:lang w:val="pt-BR"/>
        </w:rPr>
        <w:t>a</w:t>
      </w:r>
      <w:r w:rsidR="00643023" w:rsidRPr="00B778FB">
        <w:rPr>
          <w:lang w:val="pt-BR"/>
        </w:rPr>
        <w:t xml:space="preserve"> </w:t>
      </w:r>
      <w:r w:rsidR="008C4B18" w:rsidRPr="00B778FB">
        <w:rPr>
          <w:lang w:val="pt-BR"/>
        </w:rPr>
        <w:t>seu interesse</w:t>
      </w:r>
      <w:r w:rsidR="009C3F34" w:rsidRPr="00B778FB">
        <w:rPr>
          <w:lang w:val="pt-BR"/>
        </w:rPr>
        <w:t xml:space="preserve"> </w:t>
      </w:r>
      <w:r w:rsidR="00C817EE" w:rsidRPr="00B778FB">
        <w:rPr>
          <w:lang w:val="pt-BR"/>
        </w:rPr>
        <w:t>de que “n</w:t>
      </w:r>
      <w:r w:rsidR="00B1309D" w:rsidRPr="00B778FB">
        <w:rPr>
          <w:lang w:val="pt-BR"/>
        </w:rPr>
        <w:t>ã</w:t>
      </w:r>
      <w:r w:rsidR="00C817EE" w:rsidRPr="00B778FB">
        <w:rPr>
          <w:lang w:val="pt-BR"/>
        </w:rPr>
        <w:t xml:space="preserve">o </w:t>
      </w:r>
      <w:r w:rsidR="00B1309D" w:rsidRPr="00B778FB">
        <w:rPr>
          <w:lang w:val="pt-BR"/>
        </w:rPr>
        <w:t>foss</w:t>
      </w:r>
      <w:r w:rsidR="00C817EE" w:rsidRPr="00B778FB">
        <w:rPr>
          <w:lang w:val="pt-BR"/>
        </w:rPr>
        <w:t>se v[i</w:t>
      </w:r>
      <w:r w:rsidR="00B1309D" w:rsidRPr="00B778FB">
        <w:rPr>
          <w:lang w:val="pt-BR"/>
        </w:rPr>
        <w:t>sta</w:t>
      </w:r>
      <w:r w:rsidR="00C817EE" w:rsidRPr="00B778FB">
        <w:rPr>
          <w:lang w:val="pt-BR"/>
        </w:rPr>
        <w:t xml:space="preserve">] </w:t>
      </w:r>
      <w:r w:rsidR="00643023" w:rsidRPr="00B778FB">
        <w:rPr>
          <w:lang w:val="pt-BR"/>
        </w:rPr>
        <w:t>afeta</w:t>
      </w:r>
      <w:r w:rsidR="00B1309D" w:rsidRPr="00B778FB">
        <w:rPr>
          <w:lang w:val="pt-BR"/>
        </w:rPr>
        <w:t>da, de modo algum</w:t>
      </w:r>
      <w:r w:rsidR="00C817EE" w:rsidRPr="00B778FB">
        <w:rPr>
          <w:lang w:val="pt-BR"/>
        </w:rPr>
        <w:t>,</w:t>
      </w:r>
      <w:r w:rsidR="009C3F34" w:rsidRPr="00B778FB">
        <w:rPr>
          <w:lang w:val="pt-BR"/>
        </w:rPr>
        <w:t xml:space="preserve"> a </w:t>
      </w:r>
      <w:r w:rsidR="00C817EE" w:rsidRPr="00B778FB">
        <w:rPr>
          <w:lang w:val="pt-BR"/>
        </w:rPr>
        <w:t>percep</w:t>
      </w:r>
      <w:r w:rsidR="00643023" w:rsidRPr="00B778FB">
        <w:rPr>
          <w:lang w:val="pt-BR"/>
        </w:rPr>
        <w:t>ção</w:t>
      </w:r>
      <w:r w:rsidR="00C817EE" w:rsidRPr="00B778FB">
        <w:rPr>
          <w:lang w:val="pt-BR"/>
        </w:rPr>
        <w:t xml:space="preserve"> de absoluta </w:t>
      </w:r>
      <w:r w:rsidR="009C3F34" w:rsidRPr="00B778FB">
        <w:rPr>
          <w:lang w:val="pt-BR"/>
        </w:rPr>
        <w:t>independência</w:t>
      </w:r>
      <w:r w:rsidR="00C817EE" w:rsidRPr="00B778FB">
        <w:rPr>
          <w:lang w:val="pt-BR"/>
        </w:rPr>
        <w:t xml:space="preserve"> </w:t>
      </w:r>
      <w:r w:rsidR="00643023" w:rsidRPr="00B778FB">
        <w:rPr>
          <w:lang w:val="pt-BR"/>
        </w:rPr>
        <w:t xml:space="preserve">do </w:t>
      </w:r>
      <w:r w:rsidR="00C817EE" w:rsidRPr="00B778FB">
        <w:rPr>
          <w:lang w:val="pt-BR"/>
        </w:rPr>
        <w:t>Tribunal</w:t>
      </w:r>
      <w:r w:rsidR="00B13DD6" w:rsidRPr="00B778FB">
        <w:rPr>
          <w:lang w:val="pt-BR"/>
        </w:rPr>
        <w:t xml:space="preserve"> e </w:t>
      </w:r>
      <w:r w:rsidR="00C817EE" w:rsidRPr="00B778FB">
        <w:rPr>
          <w:lang w:val="pt-BR"/>
        </w:rPr>
        <w:t>para n</w:t>
      </w:r>
      <w:r w:rsidR="00B1309D" w:rsidRPr="00B778FB">
        <w:rPr>
          <w:lang w:val="pt-BR"/>
        </w:rPr>
        <w:t>ão distrai</w:t>
      </w:r>
      <w:r w:rsidR="00C817EE" w:rsidRPr="00B778FB">
        <w:rPr>
          <w:lang w:val="pt-BR"/>
        </w:rPr>
        <w:t>r</w:t>
      </w:r>
      <w:r w:rsidR="009C3F34" w:rsidRPr="00B778FB">
        <w:rPr>
          <w:lang w:val="pt-BR"/>
        </w:rPr>
        <w:t xml:space="preserve"> a </w:t>
      </w:r>
      <w:r w:rsidR="00643023" w:rsidRPr="00B778FB">
        <w:rPr>
          <w:lang w:val="pt-BR"/>
        </w:rPr>
        <w:t>atenção</w:t>
      </w:r>
      <w:r w:rsidR="00C817EE" w:rsidRPr="00B778FB">
        <w:rPr>
          <w:lang w:val="pt-BR"/>
        </w:rPr>
        <w:t xml:space="preserve"> </w:t>
      </w:r>
      <w:r w:rsidR="00643023" w:rsidRPr="00B778FB">
        <w:rPr>
          <w:lang w:val="pt-BR"/>
        </w:rPr>
        <w:t xml:space="preserve">do </w:t>
      </w:r>
      <w:r w:rsidR="00C817EE" w:rsidRPr="00B778FB">
        <w:rPr>
          <w:lang w:val="pt-BR"/>
        </w:rPr>
        <w:t>Tribunal</w:t>
      </w:r>
      <w:r w:rsidR="00643023" w:rsidRPr="00B778FB">
        <w:rPr>
          <w:lang w:val="pt-BR"/>
        </w:rPr>
        <w:t xml:space="preserve"> </w:t>
      </w:r>
      <w:r w:rsidR="00B1309D" w:rsidRPr="00B778FB">
        <w:rPr>
          <w:lang w:val="pt-BR"/>
        </w:rPr>
        <w:t xml:space="preserve">de </w:t>
      </w:r>
      <w:r w:rsidR="00643023" w:rsidRPr="00B778FB">
        <w:rPr>
          <w:lang w:val="pt-BR"/>
        </w:rPr>
        <w:t>assunto</w:t>
      </w:r>
      <w:r w:rsidR="00C817EE" w:rsidRPr="00B778FB">
        <w:rPr>
          <w:lang w:val="pt-BR"/>
        </w:rPr>
        <w:t>s que</w:t>
      </w:r>
      <w:r w:rsidR="005D084B" w:rsidRPr="00B778FB">
        <w:rPr>
          <w:lang w:val="pt-BR"/>
        </w:rPr>
        <w:t xml:space="preserve"> o </w:t>
      </w:r>
      <w:r w:rsidR="00B1309D" w:rsidRPr="00B778FB">
        <w:rPr>
          <w:lang w:val="pt-BR"/>
        </w:rPr>
        <w:t xml:space="preserve">afastem </w:t>
      </w:r>
      <w:r w:rsidR="00643023" w:rsidRPr="00B778FB">
        <w:rPr>
          <w:lang w:val="pt-BR"/>
        </w:rPr>
        <w:t>do conhecimento</w:t>
      </w:r>
      <w:r w:rsidR="00C817EE" w:rsidRPr="00B778FB">
        <w:rPr>
          <w:lang w:val="pt-BR"/>
        </w:rPr>
        <w:t xml:space="preserve"> </w:t>
      </w:r>
      <w:r w:rsidR="00643023" w:rsidRPr="00B778FB">
        <w:rPr>
          <w:lang w:val="pt-BR"/>
        </w:rPr>
        <w:t>do mérito dos assunto</w:t>
      </w:r>
      <w:r w:rsidR="00C817EE" w:rsidRPr="00B778FB">
        <w:rPr>
          <w:lang w:val="pt-BR"/>
        </w:rPr>
        <w:t>s que</w:t>
      </w:r>
      <w:r w:rsidR="00EA57DB" w:rsidRPr="00B778FB">
        <w:rPr>
          <w:lang w:val="pt-BR"/>
        </w:rPr>
        <w:t xml:space="preserve"> lhe </w:t>
      </w:r>
      <w:r w:rsidR="009C3F34" w:rsidRPr="00B778FB">
        <w:rPr>
          <w:lang w:val="pt-BR"/>
        </w:rPr>
        <w:t>foram</w:t>
      </w:r>
      <w:r w:rsidR="00C817EE" w:rsidRPr="00B778FB">
        <w:rPr>
          <w:lang w:val="pt-BR"/>
        </w:rPr>
        <w:t xml:space="preserve"> </w:t>
      </w:r>
      <w:r w:rsidR="009C3F34" w:rsidRPr="00B778FB">
        <w:rPr>
          <w:lang w:val="pt-BR"/>
        </w:rPr>
        <w:t>submetido</w:t>
      </w:r>
      <w:r w:rsidR="00C817EE" w:rsidRPr="00B778FB">
        <w:rPr>
          <w:lang w:val="pt-BR"/>
        </w:rPr>
        <w:t>s”</w:t>
      </w:r>
      <w:r w:rsidR="008C4B18" w:rsidRPr="00B778FB">
        <w:rPr>
          <w:lang w:val="pt-BR"/>
        </w:rPr>
        <w:t xml:space="preserve">. A </w:t>
      </w:r>
      <w:r w:rsidR="00C817EE" w:rsidRPr="00B778FB">
        <w:rPr>
          <w:lang w:val="pt-BR"/>
        </w:rPr>
        <w:t xml:space="preserve">Corte </w:t>
      </w:r>
      <w:r w:rsidR="00B1309D" w:rsidRPr="00B778FB">
        <w:rPr>
          <w:lang w:val="pt-BR"/>
        </w:rPr>
        <w:t xml:space="preserve">considerou </w:t>
      </w:r>
      <w:r w:rsidR="009C3F34" w:rsidRPr="00B778FB">
        <w:rPr>
          <w:lang w:val="pt-BR"/>
        </w:rPr>
        <w:t xml:space="preserve">razoável </w:t>
      </w:r>
      <w:r w:rsidR="00C817EE" w:rsidRPr="00B778FB">
        <w:rPr>
          <w:lang w:val="pt-BR"/>
        </w:rPr>
        <w:t>ac</w:t>
      </w:r>
      <w:r w:rsidR="00B1309D" w:rsidRPr="00B778FB">
        <w:rPr>
          <w:lang w:val="pt-BR"/>
        </w:rPr>
        <w:t xml:space="preserve">eitar o argumento </w:t>
      </w:r>
      <w:r w:rsidR="00643023" w:rsidRPr="00B778FB">
        <w:rPr>
          <w:lang w:val="pt-BR"/>
        </w:rPr>
        <w:t xml:space="preserve">do </w:t>
      </w:r>
      <w:r w:rsidR="009C3F34" w:rsidRPr="00B778FB">
        <w:rPr>
          <w:lang w:val="pt-BR"/>
        </w:rPr>
        <w:t>Juiz</w:t>
      </w:r>
      <w:r w:rsidR="00C817EE" w:rsidRPr="00B778FB">
        <w:rPr>
          <w:lang w:val="pt-BR"/>
        </w:rPr>
        <w:t xml:space="preserve"> García-Sayán</w:t>
      </w:r>
      <w:r w:rsidR="00B13DD6" w:rsidRPr="00B778FB">
        <w:rPr>
          <w:lang w:val="pt-BR"/>
        </w:rPr>
        <w:t xml:space="preserve"> e </w:t>
      </w:r>
      <w:r w:rsidR="00643023" w:rsidRPr="00B778FB">
        <w:rPr>
          <w:lang w:val="pt-BR"/>
        </w:rPr>
        <w:t>aceit</w:t>
      </w:r>
      <w:r w:rsidR="00C817EE" w:rsidRPr="00B778FB">
        <w:rPr>
          <w:lang w:val="pt-BR"/>
        </w:rPr>
        <w:t>ar su</w:t>
      </w:r>
      <w:r w:rsidR="00B1309D" w:rsidRPr="00B778FB">
        <w:rPr>
          <w:lang w:val="pt-BR"/>
        </w:rPr>
        <w:t>a</w:t>
      </w:r>
      <w:r w:rsidR="00C817EE" w:rsidRPr="00B778FB">
        <w:rPr>
          <w:lang w:val="pt-BR"/>
        </w:rPr>
        <w:t xml:space="preserve"> e</w:t>
      </w:r>
      <w:r w:rsidR="004D0DFE">
        <w:rPr>
          <w:lang w:val="pt-BR"/>
        </w:rPr>
        <w:t>s</w:t>
      </w:r>
      <w:r w:rsidR="00C817EE" w:rsidRPr="00B778FB">
        <w:rPr>
          <w:lang w:val="pt-BR"/>
        </w:rPr>
        <w:t>cusa</w:t>
      </w:r>
      <w:r w:rsidR="00B1309D" w:rsidRPr="00B778FB">
        <w:rPr>
          <w:lang w:val="pt-BR"/>
        </w:rPr>
        <w:t>.</w:t>
      </w:r>
      <w:r w:rsidR="00C817EE" w:rsidRPr="00B778FB">
        <w:rPr>
          <w:rStyle w:val="Refdenotaalpie"/>
          <w:lang w:val="pt-BR"/>
        </w:rPr>
        <w:footnoteReference w:id="25"/>
      </w:r>
      <w:r w:rsidR="00C817EE" w:rsidRPr="00B778FB">
        <w:rPr>
          <w:lang w:val="pt-BR"/>
        </w:rPr>
        <w:t xml:space="preserve"> </w:t>
      </w:r>
      <w:r w:rsidR="009C3F34" w:rsidRPr="00B778FB">
        <w:rPr>
          <w:lang w:val="pt-BR"/>
        </w:rPr>
        <w:t>Portanto</w:t>
      </w:r>
      <w:r w:rsidR="00C817EE" w:rsidRPr="00B778FB">
        <w:rPr>
          <w:lang w:val="pt-BR"/>
        </w:rPr>
        <w:t>,</w:t>
      </w:r>
      <w:r w:rsidR="005D084B" w:rsidRPr="00B778FB">
        <w:rPr>
          <w:lang w:val="pt-BR"/>
        </w:rPr>
        <w:t xml:space="preserve"> o </w:t>
      </w:r>
      <w:r w:rsidR="009C3F34" w:rsidRPr="00B778FB">
        <w:rPr>
          <w:lang w:val="pt-BR"/>
        </w:rPr>
        <w:t xml:space="preserve">arguído pelo </w:t>
      </w:r>
      <w:r w:rsidR="00C817EE" w:rsidRPr="00B778FB">
        <w:rPr>
          <w:lang w:val="pt-BR"/>
        </w:rPr>
        <w:t xml:space="preserve">Estado, que </w:t>
      </w:r>
      <w:r w:rsidR="009C3F34" w:rsidRPr="00B778FB">
        <w:rPr>
          <w:lang w:val="pt-BR"/>
        </w:rPr>
        <w:t>não possui natureza</w:t>
      </w:r>
      <w:r w:rsidR="00C817EE" w:rsidRPr="00B778FB">
        <w:rPr>
          <w:lang w:val="pt-BR"/>
        </w:rPr>
        <w:t xml:space="preserve"> de </w:t>
      </w:r>
      <w:r w:rsidR="00643023" w:rsidRPr="00B778FB">
        <w:rPr>
          <w:lang w:val="pt-BR"/>
        </w:rPr>
        <w:t>exceção</w:t>
      </w:r>
      <w:r w:rsidR="00C817EE" w:rsidRPr="00B778FB">
        <w:rPr>
          <w:lang w:val="pt-BR"/>
        </w:rPr>
        <w:t xml:space="preserve"> preliminar</w:t>
      </w:r>
      <w:r w:rsidR="00643023" w:rsidRPr="00B778FB">
        <w:rPr>
          <w:lang w:val="pt-BR"/>
        </w:rPr>
        <w:t>,</w:t>
      </w:r>
      <w:r w:rsidR="002B2752" w:rsidRPr="00B778FB">
        <w:rPr>
          <w:lang w:val="pt-BR"/>
        </w:rPr>
        <w:t xml:space="preserve"> já </w:t>
      </w:r>
      <w:r w:rsidR="00643023" w:rsidRPr="00B778FB">
        <w:rPr>
          <w:lang w:val="pt-BR"/>
        </w:rPr>
        <w:t xml:space="preserve">foi </w:t>
      </w:r>
      <w:r w:rsidR="00EA57DB" w:rsidRPr="00B778FB">
        <w:rPr>
          <w:lang w:val="pt-BR"/>
        </w:rPr>
        <w:t>resolvido</w:t>
      </w:r>
      <w:r w:rsidR="009C3F34" w:rsidRPr="00B778FB">
        <w:rPr>
          <w:lang w:val="pt-BR"/>
        </w:rPr>
        <w:t xml:space="preserve"> pela </w:t>
      </w:r>
      <w:r w:rsidR="00C817EE" w:rsidRPr="00B778FB">
        <w:rPr>
          <w:lang w:val="pt-BR"/>
        </w:rPr>
        <w:t>Corte</w:t>
      </w:r>
      <w:r w:rsidR="00B13DD6" w:rsidRPr="00B778FB">
        <w:rPr>
          <w:lang w:val="pt-BR"/>
        </w:rPr>
        <w:t xml:space="preserve"> na </w:t>
      </w:r>
      <w:r w:rsidR="00C817EE" w:rsidRPr="00B778FB">
        <w:rPr>
          <w:lang w:val="pt-BR"/>
        </w:rPr>
        <w:t>referida Resolu</w:t>
      </w:r>
      <w:r w:rsidR="00643023" w:rsidRPr="00B778FB">
        <w:rPr>
          <w:lang w:val="pt-BR"/>
        </w:rPr>
        <w:t>ção</w:t>
      </w:r>
      <w:r w:rsidR="00C817EE" w:rsidRPr="00B778FB">
        <w:rPr>
          <w:lang w:val="pt-BR"/>
        </w:rPr>
        <w:t xml:space="preserve">. </w:t>
      </w:r>
      <w:r w:rsidR="00643023" w:rsidRPr="00B778FB">
        <w:rPr>
          <w:lang w:val="pt-BR"/>
        </w:rPr>
        <w:t>Assim</w:t>
      </w:r>
      <w:r w:rsidR="00C817EE" w:rsidRPr="00B778FB">
        <w:rPr>
          <w:lang w:val="pt-BR"/>
        </w:rPr>
        <w:t>,</w:t>
      </w:r>
      <w:r w:rsidR="00643023" w:rsidRPr="00B778FB">
        <w:rPr>
          <w:lang w:val="pt-BR"/>
        </w:rPr>
        <w:t xml:space="preserve"> </w:t>
      </w:r>
      <w:r w:rsidR="004D5B05" w:rsidRPr="00B778FB">
        <w:rPr>
          <w:lang w:val="pt-BR"/>
        </w:rPr>
        <w:t xml:space="preserve">a primeira exceção preliminar interposta pelo Estado </w:t>
      </w:r>
      <w:r w:rsidR="00643023" w:rsidRPr="00B778FB">
        <w:rPr>
          <w:lang w:val="pt-BR"/>
        </w:rPr>
        <w:t xml:space="preserve">é </w:t>
      </w:r>
      <w:r w:rsidR="00C817EE" w:rsidRPr="00B778FB">
        <w:rPr>
          <w:lang w:val="pt-BR"/>
        </w:rPr>
        <w:t>improcedente.</w:t>
      </w:r>
    </w:p>
    <w:p w:rsidR="00C817EE" w:rsidRPr="00B778FB" w:rsidRDefault="00C817EE">
      <w:pPr>
        <w:spacing w:line="240" w:lineRule="exact"/>
        <w:ind w:left="360"/>
        <w:rPr>
          <w:b/>
          <w:lang w:val="pt-BR"/>
        </w:rPr>
      </w:pPr>
    </w:p>
    <w:p w:rsidR="00C817EE" w:rsidRPr="00B778FB" w:rsidRDefault="00C817EE">
      <w:pPr>
        <w:numPr>
          <w:ilvl w:val="0"/>
          <w:numId w:val="1"/>
        </w:numPr>
        <w:spacing w:line="240" w:lineRule="exact"/>
        <w:rPr>
          <w:b/>
          <w:smallCaps/>
          <w:lang w:val="pt-BR"/>
        </w:rPr>
      </w:pPr>
      <w:r w:rsidRPr="00B778FB">
        <w:rPr>
          <w:b/>
          <w:smallCaps/>
          <w:lang w:val="pt-BR"/>
        </w:rPr>
        <w:t xml:space="preserve">Segunda </w:t>
      </w:r>
      <w:r w:rsidR="00643023" w:rsidRPr="00B778FB">
        <w:rPr>
          <w:b/>
          <w:smallCaps/>
          <w:lang w:val="pt-BR"/>
        </w:rPr>
        <w:t>Exceção</w:t>
      </w:r>
      <w:r w:rsidRPr="00B778FB">
        <w:rPr>
          <w:b/>
          <w:smallCaps/>
          <w:lang w:val="pt-BR"/>
        </w:rPr>
        <w:t xml:space="preserve"> Preliminar</w:t>
      </w:r>
    </w:p>
    <w:p w:rsidR="00C817EE" w:rsidRPr="00B778FB" w:rsidRDefault="00C817EE" w:rsidP="008972B3">
      <w:pPr>
        <w:spacing w:line="240" w:lineRule="exact"/>
        <w:ind w:left="720"/>
        <w:outlineLvl w:val="0"/>
        <w:rPr>
          <w:b/>
          <w:i/>
          <w:lang w:val="pt-BR"/>
        </w:rPr>
      </w:pPr>
      <w:r w:rsidRPr="00B778FB">
        <w:rPr>
          <w:b/>
          <w:i/>
          <w:lang w:val="pt-BR"/>
        </w:rPr>
        <w:t xml:space="preserve">“Falta de </w:t>
      </w:r>
      <w:r w:rsidR="00643023" w:rsidRPr="00B778FB">
        <w:rPr>
          <w:b/>
          <w:i/>
          <w:lang w:val="pt-BR"/>
        </w:rPr>
        <w:t xml:space="preserve">esgotamento dos </w:t>
      </w:r>
      <w:r w:rsidRPr="00B778FB">
        <w:rPr>
          <w:b/>
          <w:i/>
          <w:lang w:val="pt-BR"/>
        </w:rPr>
        <w:t>recursos internos”</w:t>
      </w:r>
    </w:p>
    <w:p w:rsidR="00C817EE" w:rsidRPr="00B778FB" w:rsidRDefault="00C817EE">
      <w:pPr>
        <w:tabs>
          <w:tab w:val="num" w:pos="0"/>
        </w:tabs>
        <w:spacing w:line="240" w:lineRule="exact"/>
        <w:rPr>
          <w:b/>
          <w:lang w:val="pt-BR"/>
        </w:rPr>
      </w:pPr>
    </w:p>
    <w:p w:rsidR="00C817EE" w:rsidRPr="00B778FB" w:rsidRDefault="00570485">
      <w:pPr>
        <w:ind w:right="44"/>
        <w:rPr>
          <w:rFonts w:cs="Arial"/>
          <w:lang w:val="pt-BR"/>
        </w:rPr>
      </w:pPr>
      <w:r w:rsidRPr="00B778FB">
        <w:rPr>
          <w:rFonts w:cs="Arial"/>
          <w:lang w:val="pt-BR"/>
        </w:rPr>
        <w:t>33</w:t>
      </w:r>
      <w:r w:rsidR="00C817EE" w:rsidRPr="00B778FB">
        <w:rPr>
          <w:rFonts w:cs="Arial"/>
          <w:lang w:val="pt-BR"/>
        </w:rPr>
        <w:t>.</w:t>
      </w:r>
      <w:r w:rsidR="00C817EE" w:rsidRPr="00B778FB">
        <w:rPr>
          <w:rFonts w:cs="Arial"/>
          <w:lang w:val="pt-BR"/>
        </w:rPr>
        <w:tab/>
      </w:r>
      <w:r w:rsidR="005D084B" w:rsidRPr="00B778FB">
        <w:rPr>
          <w:rFonts w:cs="Arial"/>
          <w:lang w:val="pt-BR"/>
        </w:rPr>
        <w:t>O Estado</w:t>
      </w:r>
      <w:r w:rsidR="00C817EE" w:rsidRPr="00B778FB">
        <w:rPr>
          <w:rFonts w:cs="Arial"/>
          <w:lang w:val="pt-BR"/>
        </w:rPr>
        <w:t xml:space="preserve"> </w:t>
      </w:r>
      <w:r w:rsidR="00643023" w:rsidRPr="00B778FB">
        <w:rPr>
          <w:rFonts w:cs="Arial"/>
          <w:lang w:val="pt-BR"/>
        </w:rPr>
        <w:t>argumentou</w:t>
      </w:r>
      <w:r w:rsidR="00C817EE" w:rsidRPr="00B778FB">
        <w:rPr>
          <w:rFonts w:cs="Arial"/>
          <w:lang w:val="pt-BR"/>
        </w:rPr>
        <w:t xml:space="preserve"> que</w:t>
      </w:r>
      <w:r w:rsidR="004D6C80" w:rsidRPr="00B778FB">
        <w:rPr>
          <w:rFonts w:cs="Arial"/>
          <w:lang w:val="pt-BR"/>
        </w:rPr>
        <w:t>,</w:t>
      </w:r>
      <w:r w:rsidR="009C3F34" w:rsidRPr="00B778FB">
        <w:rPr>
          <w:rFonts w:cs="Arial"/>
          <w:lang w:val="pt-BR"/>
        </w:rPr>
        <w:t xml:space="preserve"> </w:t>
      </w:r>
      <w:r w:rsidR="004D5B05" w:rsidRPr="00B778FB">
        <w:rPr>
          <w:rFonts w:cs="Arial"/>
          <w:lang w:val="pt-BR"/>
        </w:rPr>
        <w:t xml:space="preserve">apesar de que </w:t>
      </w:r>
      <w:r w:rsidR="009C3F34" w:rsidRPr="00B778FB">
        <w:rPr>
          <w:rFonts w:cs="Arial"/>
          <w:lang w:val="pt-BR"/>
        </w:rPr>
        <w:t>as suposta</w:t>
      </w:r>
      <w:r w:rsidR="00C817EE" w:rsidRPr="00B778FB">
        <w:rPr>
          <w:rFonts w:cs="Arial"/>
          <w:lang w:val="pt-BR"/>
        </w:rPr>
        <w:t xml:space="preserve">s </w:t>
      </w:r>
      <w:r w:rsidR="00B13DD6" w:rsidRPr="00B778FB">
        <w:rPr>
          <w:rFonts w:cs="Arial"/>
          <w:lang w:val="pt-BR"/>
        </w:rPr>
        <w:t>vítima</w:t>
      </w:r>
      <w:r w:rsidR="00C817EE" w:rsidRPr="00B778FB">
        <w:rPr>
          <w:rFonts w:cs="Arial"/>
          <w:lang w:val="pt-BR"/>
        </w:rPr>
        <w:t xml:space="preserve">s </w:t>
      </w:r>
      <w:r w:rsidR="00AC7B21" w:rsidRPr="00B778FB">
        <w:rPr>
          <w:rFonts w:cs="Arial"/>
          <w:lang w:val="pt-BR"/>
        </w:rPr>
        <w:t>fizeram</w:t>
      </w:r>
      <w:r w:rsidR="004D5B05" w:rsidRPr="00B778FB">
        <w:rPr>
          <w:rFonts w:cs="Arial"/>
          <w:lang w:val="pt-BR"/>
        </w:rPr>
        <w:t xml:space="preserve"> </w:t>
      </w:r>
      <w:r w:rsidR="00C817EE" w:rsidRPr="00B778FB">
        <w:rPr>
          <w:rFonts w:cs="Arial"/>
          <w:lang w:val="pt-BR"/>
        </w:rPr>
        <w:t>uso</w:t>
      </w:r>
      <w:r w:rsidR="00643023" w:rsidRPr="00B778FB">
        <w:rPr>
          <w:rFonts w:cs="Arial"/>
          <w:lang w:val="pt-BR"/>
        </w:rPr>
        <w:t xml:space="preserve"> dos </w:t>
      </w:r>
      <w:r w:rsidR="00C817EE" w:rsidRPr="00B778FB">
        <w:rPr>
          <w:rFonts w:cs="Arial"/>
          <w:lang w:val="pt-BR"/>
        </w:rPr>
        <w:t xml:space="preserve">recursos internos </w:t>
      </w:r>
      <w:r w:rsidR="00643023" w:rsidRPr="00B778FB">
        <w:rPr>
          <w:rFonts w:cs="Arial"/>
          <w:lang w:val="pt-BR"/>
        </w:rPr>
        <w:t>dispost</w:t>
      </w:r>
      <w:r w:rsidR="00C817EE" w:rsidRPr="00B778FB">
        <w:rPr>
          <w:rFonts w:cs="Arial"/>
          <w:lang w:val="pt-BR"/>
        </w:rPr>
        <w:t>os</w:t>
      </w:r>
      <w:r w:rsidR="009C3F34" w:rsidRPr="00B778FB">
        <w:rPr>
          <w:rFonts w:cs="Arial"/>
          <w:lang w:val="pt-BR"/>
        </w:rPr>
        <w:t xml:space="preserve"> pelo ordenamento</w:t>
      </w:r>
      <w:r w:rsidR="00C817EE" w:rsidRPr="00B778FB">
        <w:rPr>
          <w:rFonts w:cs="Arial"/>
          <w:lang w:val="pt-BR"/>
        </w:rPr>
        <w:t xml:space="preserve"> jurídico </w:t>
      </w:r>
      <w:r w:rsidR="00C66D7D" w:rsidRPr="00B778FB">
        <w:rPr>
          <w:rFonts w:cs="Arial"/>
          <w:lang w:val="pt-BR"/>
        </w:rPr>
        <w:t>venezuelan</w:t>
      </w:r>
      <w:r w:rsidR="00C817EE" w:rsidRPr="00B778FB">
        <w:rPr>
          <w:rFonts w:cs="Arial"/>
          <w:lang w:val="pt-BR"/>
        </w:rPr>
        <w:t>o,</w:t>
      </w:r>
      <w:r w:rsidR="00643023" w:rsidRPr="00B778FB">
        <w:rPr>
          <w:rFonts w:cs="Arial"/>
          <w:lang w:val="pt-BR"/>
        </w:rPr>
        <w:t xml:space="preserve"> ao </w:t>
      </w:r>
      <w:r w:rsidR="00B06EA0" w:rsidRPr="00B778FB">
        <w:rPr>
          <w:rFonts w:cs="Arial"/>
          <w:lang w:val="pt-BR"/>
        </w:rPr>
        <w:t>dirigirem-se</w:t>
      </w:r>
      <w:r w:rsidR="00643023" w:rsidRPr="00B778FB">
        <w:rPr>
          <w:rFonts w:cs="Arial"/>
          <w:lang w:val="pt-BR"/>
        </w:rPr>
        <w:t xml:space="preserve"> ao </w:t>
      </w:r>
      <w:r w:rsidR="009C3F34" w:rsidRPr="00B778FB">
        <w:rPr>
          <w:rFonts w:cs="Arial"/>
          <w:lang w:val="pt-BR"/>
        </w:rPr>
        <w:t>Ministério</w:t>
      </w:r>
      <w:r w:rsidR="00C817EE" w:rsidRPr="00B778FB">
        <w:rPr>
          <w:rFonts w:cs="Arial"/>
          <w:lang w:val="pt-BR"/>
        </w:rPr>
        <w:t xml:space="preserve"> Público a</w:t>
      </w:r>
      <w:r w:rsidR="009C3F34" w:rsidRPr="00B778FB">
        <w:rPr>
          <w:rFonts w:cs="Arial"/>
          <w:lang w:val="pt-BR"/>
        </w:rPr>
        <w:t xml:space="preserve"> apresentar as </w:t>
      </w:r>
      <w:r w:rsidR="00643023" w:rsidRPr="00B778FB">
        <w:rPr>
          <w:rFonts w:cs="Arial"/>
          <w:lang w:val="pt-BR"/>
        </w:rPr>
        <w:t>denúncias correspondente</w:t>
      </w:r>
      <w:r w:rsidR="00C817EE" w:rsidRPr="00B778FB">
        <w:rPr>
          <w:rFonts w:cs="Arial"/>
          <w:lang w:val="pt-BR"/>
        </w:rPr>
        <w:t>s</w:t>
      </w:r>
      <w:r w:rsidR="009C3F34" w:rsidRPr="00B778FB">
        <w:rPr>
          <w:rFonts w:cs="Arial"/>
          <w:lang w:val="pt-BR"/>
        </w:rPr>
        <w:t xml:space="preserve"> pelas </w:t>
      </w:r>
      <w:r w:rsidR="00C817EE" w:rsidRPr="00B778FB">
        <w:rPr>
          <w:rFonts w:cs="Arial"/>
          <w:lang w:val="pt-BR"/>
        </w:rPr>
        <w:t>su</w:t>
      </w:r>
      <w:r w:rsidR="009C3F34" w:rsidRPr="00B778FB">
        <w:rPr>
          <w:rFonts w:cs="Arial"/>
          <w:lang w:val="pt-BR"/>
        </w:rPr>
        <w:t>posta</w:t>
      </w:r>
      <w:r w:rsidR="00C817EE" w:rsidRPr="00B778FB">
        <w:rPr>
          <w:rFonts w:cs="Arial"/>
          <w:lang w:val="pt-BR"/>
        </w:rPr>
        <w:t>s viola</w:t>
      </w:r>
      <w:r w:rsidR="00643023" w:rsidRPr="00B778FB">
        <w:rPr>
          <w:rFonts w:cs="Arial"/>
          <w:lang w:val="pt-BR"/>
        </w:rPr>
        <w:t>ções</w:t>
      </w:r>
      <w:r w:rsidR="00C817EE" w:rsidRPr="00B778FB">
        <w:rPr>
          <w:rFonts w:cs="Arial"/>
          <w:lang w:val="pt-BR"/>
        </w:rPr>
        <w:t xml:space="preserve"> a </w:t>
      </w:r>
      <w:r w:rsidR="00B13DD6" w:rsidRPr="00B778FB">
        <w:rPr>
          <w:rFonts w:cs="Arial"/>
          <w:lang w:val="pt-BR"/>
        </w:rPr>
        <w:t>seus direitos</w:t>
      </w:r>
      <w:r w:rsidR="00C817EE" w:rsidRPr="00B778FB">
        <w:rPr>
          <w:rFonts w:cs="Arial"/>
          <w:lang w:val="pt-BR"/>
        </w:rPr>
        <w:t xml:space="preserve"> </w:t>
      </w:r>
      <w:r w:rsidR="00B13DD6" w:rsidRPr="00B778FB">
        <w:rPr>
          <w:rFonts w:cs="Arial"/>
          <w:lang w:val="pt-BR"/>
        </w:rPr>
        <w:t>constitucionais</w:t>
      </w:r>
      <w:r w:rsidR="00C817EE" w:rsidRPr="00B778FB">
        <w:rPr>
          <w:rFonts w:cs="Arial"/>
          <w:lang w:val="pt-BR"/>
        </w:rPr>
        <w:t>,</w:t>
      </w:r>
      <w:r w:rsidR="00643023" w:rsidRPr="00B778FB">
        <w:rPr>
          <w:rFonts w:cs="Arial"/>
          <w:lang w:val="pt-BR"/>
        </w:rPr>
        <w:t xml:space="preserve"> essas denúncias </w:t>
      </w:r>
      <w:r w:rsidR="00C817EE" w:rsidRPr="00B778FB">
        <w:rPr>
          <w:rFonts w:cs="Arial"/>
          <w:lang w:val="pt-BR"/>
        </w:rPr>
        <w:t xml:space="preserve">se </w:t>
      </w:r>
      <w:r w:rsidR="00643023" w:rsidRPr="00B778FB">
        <w:rPr>
          <w:rFonts w:cs="Arial"/>
          <w:lang w:val="pt-BR"/>
        </w:rPr>
        <w:t>encontram</w:t>
      </w:r>
      <w:r w:rsidR="00C817EE" w:rsidRPr="00B778FB">
        <w:rPr>
          <w:rFonts w:cs="Arial"/>
          <w:lang w:val="pt-BR"/>
        </w:rPr>
        <w:t xml:space="preserve"> </w:t>
      </w:r>
      <w:r w:rsidR="00B13DD6" w:rsidRPr="00B778FB">
        <w:rPr>
          <w:rFonts w:cs="Arial"/>
          <w:lang w:val="pt-BR"/>
        </w:rPr>
        <w:t>sujeita</w:t>
      </w:r>
      <w:r w:rsidR="00C817EE" w:rsidRPr="00B778FB">
        <w:rPr>
          <w:rFonts w:cs="Arial"/>
          <w:lang w:val="pt-BR"/>
        </w:rPr>
        <w:t>s a</w:t>
      </w:r>
      <w:r w:rsidR="004D5B05" w:rsidRPr="00B778FB">
        <w:rPr>
          <w:rFonts w:cs="Arial"/>
          <w:lang w:val="pt-BR"/>
        </w:rPr>
        <w:t>o</w:t>
      </w:r>
      <w:r w:rsidR="00C817EE" w:rsidRPr="00B778FB">
        <w:rPr>
          <w:rFonts w:cs="Arial"/>
          <w:lang w:val="pt-BR"/>
        </w:rPr>
        <w:t xml:space="preserve"> </w:t>
      </w:r>
      <w:r w:rsidR="00B13DD6" w:rsidRPr="00B778FB">
        <w:rPr>
          <w:rFonts w:cs="Arial"/>
          <w:lang w:val="pt-BR"/>
        </w:rPr>
        <w:t>trâmite</w:t>
      </w:r>
      <w:r w:rsidR="00643023" w:rsidRPr="00B778FB">
        <w:rPr>
          <w:rFonts w:cs="Arial"/>
          <w:lang w:val="pt-BR"/>
        </w:rPr>
        <w:t xml:space="preserve"> em </w:t>
      </w:r>
      <w:r w:rsidR="00C817EE" w:rsidRPr="00B778FB">
        <w:rPr>
          <w:rFonts w:cs="Arial"/>
          <w:lang w:val="pt-BR"/>
        </w:rPr>
        <w:t xml:space="preserve">diversas </w:t>
      </w:r>
      <w:r w:rsidR="00C817EE" w:rsidRPr="00B778FB">
        <w:rPr>
          <w:rFonts w:cs="Arial"/>
          <w:lang w:val="pt-BR"/>
        </w:rPr>
        <w:lastRenderedPageBreak/>
        <w:t xml:space="preserve">fases, </w:t>
      </w:r>
      <w:r w:rsidR="004D5B05" w:rsidRPr="00B778FB">
        <w:rPr>
          <w:rFonts w:cs="Arial"/>
          <w:lang w:val="pt-BR"/>
        </w:rPr>
        <w:t>motivo pelo qual</w:t>
      </w:r>
      <w:r w:rsidR="00C817EE" w:rsidRPr="00B778FB">
        <w:rPr>
          <w:rFonts w:cs="Arial"/>
          <w:lang w:val="pt-BR"/>
        </w:rPr>
        <w:t>,</w:t>
      </w:r>
      <w:r w:rsidR="00643023" w:rsidRPr="00B778FB">
        <w:rPr>
          <w:rFonts w:cs="Arial"/>
          <w:lang w:val="pt-BR"/>
        </w:rPr>
        <w:t xml:space="preserve"> em </w:t>
      </w:r>
      <w:r w:rsidR="00C817EE" w:rsidRPr="00B778FB">
        <w:rPr>
          <w:rFonts w:cs="Arial"/>
          <w:lang w:val="pt-BR"/>
        </w:rPr>
        <w:t>todo caso, correspondería</w:t>
      </w:r>
      <w:r w:rsidR="004D5B05" w:rsidRPr="00B778FB">
        <w:rPr>
          <w:rFonts w:cs="Arial"/>
          <w:lang w:val="pt-BR"/>
        </w:rPr>
        <w:t xml:space="preserve"> </w:t>
      </w:r>
      <w:r w:rsidR="00B13DD6" w:rsidRPr="00B778FB">
        <w:rPr>
          <w:rFonts w:cs="Arial"/>
          <w:lang w:val="pt-BR"/>
        </w:rPr>
        <w:t>aos tribunais</w:t>
      </w:r>
      <w:r w:rsidR="00C817EE" w:rsidRPr="00B778FB">
        <w:rPr>
          <w:rFonts w:cs="Arial"/>
          <w:lang w:val="pt-BR"/>
        </w:rPr>
        <w:t xml:space="preserve"> de </w:t>
      </w:r>
      <w:r w:rsidR="009C3F34" w:rsidRPr="00B778FB">
        <w:rPr>
          <w:rFonts w:cs="Arial"/>
          <w:lang w:val="pt-BR"/>
        </w:rPr>
        <w:t>justiça</w:t>
      </w:r>
      <w:r w:rsidR="004D5B05" w:rsidRPr="00B778FB">
        <w:rPr>
          <w:rFonts w:cs="Arial"/>
          <w:lang w:val="pt-BR"/>
        </w:rPr>
        <w:t xml:space="preserve"> da</w:t>
      </w:r>
      <w:r w:rsidR="00C817EE" w:rsidRPr="00B778FB">
        <w:rPr>
          <w:rFonts w:cs="Arial"/>
          <w:lang w:val="pt-BR"/>
        </w:rPr>
        <w:t xml:space="preserve"> Venezuela emitir</w:t>
      </w:r>
      <w:r w:rsidR="004D5B05" w:rsidRPr="00B778FB">
        <w:rPr>
          <w:rFonts w:cs="Arial"/>
          <w:lang w:val="pt-BR"/>
        </w:rPr>
        <w:t>,</w:t>
      </w:r>
      <w:r w:rsidR="00643023" w:rsidRPr="00B778FB">
        <w:rPr>
          <w:rFonts w:cs="Arial"/>
          <w:lang w:val="pt-BR"/>
        </w:rPr>
        <w:t xml:space="preserve"> em </w:t>
      </w:r>
      <w:r w:rsidR="00C817EE" w:rsidRPr="00B778FB">
        <w:rPr>
          <w:rFonts w:cs="Arial"/>
          <w:lang w:val="pt-BR"/>
        </w:rPr>
        <w:t>su</w:t>
      </w:r>
      <w:r w:rsidR="004D5B05" w:rsidRPr="00B778FB">
        <w:rPr>
          <w:rFonts w:cs="Arial"/>
          <w:lang w:val="pt-BR"/>
        </w:rPr>
        <w:t>a</w:t>
      </w:r>
      <w:r w:rsidR="00C817EE" w:rsidRPr="00B778FB">
        <w:rPr>
          <w:rFonts w:cs="Arial"/>
          <w:lang w:val="pt-BR"/>
        </w:rPr>
        <w:t xml:space="preserve"> </w:t>
      </w:r>
      <w:r w:rsidR="009C3F34" w:rsidRPr="00B778FB">
        <w:rPr>
          <w:rFonts w:cs="Arial"/>
          <w:lang w:val="pt-BR"/>
        </w:rPr>
        <w:t>oportunida</w:t>
      </w:r>
      <w:r w:rsidR="00B13DD6" w:rsidRPr="00B778FB">
        <w:rPr>
          <w:rFonts w:cs="Arial"/>
          <w:lang w:val="pt-BR"/>
        </w:rPr>
        <w:t>d</w:t>
      </w:r>
      <w:r w:rsidR="004D5B05" w:rsidRPr="00B778FB">
        <w:rPr>
          <w:rFonts w:cs="Arial"/>
          <w:lang w:val="pt-BR"/>
        </w:rPr>
        <w:t xml:space="preserve">e, </w:t>
      </w:r>
      <w:r w:rsidR="00B13DD6" w:rsidRPr="00B778FB">
        <w:rPr>
          <w:rFonts w:cs="Arial"/>
          <w:lang w:val="pt-BR"/>
        </w:rPr>
        <w:t xml:space="preserve">as </w:t>
      </w:r>
      <w:r w:rsidR="002E210C" w:rsidRPr="00B778FB">
        <w:rPr>
          <w:rFonts w:cs="Arial"/>
          <w:lang w:val="pt-BR"/>
        </w:rPr>
        <w:t xml:space="preserve">respectivas </w:t>
      </w:r>
      <w:r w:rsidR="00643023" w:rsidRPr="00B778FB">
        <w:rPr>
          <w:rFonts w:cs="Arial"/>
          <w:lang w:val="pt-BR"/>
        </w:rPr>
        <w:t>decisões</w:t>
      </w:r>
      <w:r w:rsidR="008C4B18" w:rsidRPr="00B778FB">
        <w:rPr>
          <w:rFonts w:cs="Arial"/>
          <w:lang w:val="pt-BR"/>
        </w:rPr>
        <w:t xml:space="preserve">. O </w:t>
      </w:r>
      <w:r w:rsidR="00C817EE" w:rsidRPr="00B778FB">
        <w:rPr>
          <w:rFonts w:cs="Arial"/>
          <w:lang w:val="pt-BR"/>
        </w:rPr>
        <w:t xml:space="preserve">Estado </w:t>
      </w:r>
      <w:r w:rsidR="00643023" w:rsidRPr="00B778FB">
        <w:rPr>
          <w:rFonts w:cs="Arial"/>
          <w:lang w:val="pt-BR"/>
        </w:rPr>
        <w:t>argumentou</w:t>
      </w:r>
      <w:r w:rsidR="00C817EE" w:rsidRPr="00B778FB">
        <w:rPr>
          <w:rFonts w:cs="Arial"/>
          <w:lang w:val="pt-BR"/>
        </w:rPr>
        <w:t xml:space="preserve"> que </w:t>
      </w:r>
      <w:r w:rsidR="009C3F34" w:rsidRPr="00B778FB">
        <w:rPr>
          <w:rFonts w:cs="Arial"/>
          <w:lang w:val="pt-BR"/>
        </w:rPr>
        <w:t>teria</w:t>
      </w:r>
      <w:r w:rsidR="00C817EE" w:rsidRPr="00B778FB">
        <w:rPr>
          <w:rFonts w:cs="Arial"/>
          <w:lang w:val="pt-BR"/>
        </w:rPr>
        <w:t xml:space="preserve"> </w:t>
      </w:r>
      <w:r w:rsidR="004D5B05" w:rsidRPr="00B778FB">
        <w:rPr>
          <w:rFonts w:cs="Arial"/>
          <w:lang w:val="pt-BR"/>
        </w:rPr>
        <w:t xml:space="preserve">sido expressamente </w:t>
      </w:r>
      <w:r w:rsidR="00C817EE" w:rsidRPr="00B778FB">
        <w:rPr>
          <w:rFonts w:cs="Arial"/>
          <w:lang w:val="pt-BR"/>
        </w:rPr>
        <w:t>ordenado,</w:t>
      </w:r>
      <w:r w:rsidR="00643023" w:rsidRPr="00B778FB">
        <w:rPr>
          <w:rFonts w:cs="Arial"/>
          <w:lang w:val="pt-BR"/>
        </w:rPr>
        <w:t xml:space="preserve"> em </w:t>
      </w:r>
      <w:r w:rsidR="00C817EE" w:rsidRPr="00B778FB">
        <w:rPr>
          <w:rFonts w:cs="Arial"/>
          <w:lang w:val="pt-BR"/>
        </w:rPr>
        <w:t>todos</w:t>
      </w:r>
      <w:r w:rsidR="00B13DD6" w:rsidRPr="00B778FB">
        <w:rPr>
          <w:rFonts w:cs="Arial"/>
          <w:lang w:val="pt-BR"/>
        </w:rPr>
        <w:t xml:space="preserve"> e </w:t>
      </w:r>
      <w:r w:rsidR="002B2752" w:rsidRPr="00B778FB">
        <w:rPr>
          <w:rFonts w:cs="Arial"/>
          <w:lang w:val="pt-BR"/>
        </w:rPr>
        <w:t>cada um</w:t>
      </w:r>
      <w:r w:rsidR="004D5B05" w:rsidRPr="00B778FB">
        <w:rPr>
          <w:rFonts w:cs="Arial"/>
          <w:lang w:val="pt-BR"/>
        </w:rPr>
        <w:t xml:space="preserve"> </w:t>
      </w:r>
      <w:r w:rsidR="00643023" w:rsidRPr="00B778FB">
        <w:rPr>
          <w:rFonts w:cs="Arial"/>
          <w:lang w:val="pt-BR"/>
        </w:rPr>
        <w:t xml:space="preserve">dos </w:t>
      </w:r>
      <w:r w:rsidR="00C817EE" w:rsidRPr="00B778FB">
        <w:rPr>
          <w:rFonts w:cs="Arial"/>
          <w:lang w:val="pt-BR"/>
        </w:rPr>
        <w:t>casos</w:t>
      </w:r>
      <w:r w:rsidR="00643023" w:rsidRPr="00B778FB">
        <w:rPr>
          <w:rFonts w:cs="Arial"/>
          <w:lang w:val="pt-BR"/>
        </w:rPr>
        <w:t xml:space="preserve"> onde</w:t>
      </w:r>
      <w:r w:rsidR="00C817EE" w:rsidRPr="00B778FB">
        <w:rPr>
          <w:lang w:val="pt-BR"/>
        </w:rPr>
        <w:t xml:space="preserve"> </w:t>
      </w:r>
      <w:r w:rsidR="00B13DD6" w:rsidRPr="00B778FB">
        <w:rPr>
          <w:lang w:val="pt-BR"/>
        </w:rPr>
        <w:t>figuram</w:t>
      </w:r>
      <w:r w:rsidR="00C817EE" w:rsidRPr="00B778FB">
        <w:rPr>
          <w:lang w:val="pt-BR"/>
        </w:rPr>
        <w:t xml:space="preserve"> como </w:t>
      </w:r>
      <w:proofErr w:type="gramStart"/>
      <w:r w:rsidR="002B2752" w:rsidRPr="00B778FB">
        <w:rPr>
          <w:lang w:val="pt-BR"/>
        </w:rPr>
        <w:t>possíveis</w:t>
      </w:r>
      <w:r w:rsidR="009C3F34" w:rsidRPr="00B778FB">
        <w:rPr>
          <w:lang w:val="pt-BR"/>
        </w:rPr>
        <w:t xml:space="preserve"> </w:t>
      </w:r>
      <w:r w:rsidR="00B13DD6" w:rsidRPr="00B778FB">
        <w:rPr>
          <w:lang w:val="pt-BR"/>
        </w:rPr>
        <w:t>vítima</w:t>
      </w:r>
      <w:r w:rsidR="00C817EE" w:rsidRPr="00B778FB">
        <w:rPr>
          <w:lang w:val="pt-BR"/>
        </w:rPr>
        <w:t xml:space="preserve">s </w:t>
      </w:r>
      <w:r w:rsidR="00B13DD6" w:rsidRPr="00B778FB">
        <w:rPr>
          <w:lang w:val="pt-BR"/>
        </w:rPr>
        <w:t>trabalhadores</w:t>
      </w:r>
      <w:r w:rsidR="00643023" w:rsidRPr="00B778FB">
        <w:rPr>
          <w:rFonts w:cs="Arial"/>
          <w:lang w:val="pt-BR"/>
        </w:rPr>
        <w:t xml:space="preserve"> da </w:t>
      </w:r>
      <w:r w:rsidR="00C817EE" w:rsidRPr="00B778FB">
        <w:rPr>
          <w:rFonts w:cs="Arial"/>
          <w:lang w:val="pt-BR"/>
        </w:rPr>
        <w:t>empresa privada</w:t>
      </w:r>
      <w:proofErr w:type="gramEnd"/>
      <w:r w:rsidR="00C817EE" w:rsidRPr="00B778FB">
        <w:rPr>
          <w:rFonts w:cs="Arial"/>
          <w:lang w:val="pt-BR"/>
        </w:rPr>
        <w:t xml:space="preserve"> RCTV,</w:t>
      </w:r>
      <w:r w:rsidR="00643023" w:rsidRPr="00B778FB">
        <w:rPr>
          <w:rFonts w:cs="Arial"/>
          <w:lang w:val="pt-BR"/>
        </w:rPr>
        <w:t xml:space="preserve"> o </w:t>
      </w:r>
      <w:r w:rsidR="009C3F34" w:rsidRPr="00B778FB">
        <w:rPr>
          <w:rFonts w:cs="Arial"/>
          <w:lang w:val="pt-BR"/>
        </w:rPr>
        <w:t xml:space="preserve">início </w:t>
      </w:r>
      <w:r w:rsidR="00643023" w:rsidRPr="00B778FB">
        <w:rPr>
          <w:rFonts w:cs="Arial"/>
          <w:lang w:val="pt-BR"/>
        </w:rPr>
        <w:t xml:space="preserve">das </w:t>
      </w:r>
      <w:r w:rsidR="00C817EE" w:rsidRPr="00B778FB">
        <w:rPr>
          <w:rFonts w:cs="Arial"/>
          <w:lang w:val="pt-BR"/>
        </w:rPr>
        <w:t>investiga</w:t>
      </w:r>
      <w:r w:rsidR="00643023" w:rsidRPr="00B778FB">
        <w:rPr>
          <w:rFonts w:cs="Arial"/>
          <w:lang w:val="pt-BR"/>
        </w:rPr>
        <w:t>ções</w:t>
      </w:r>
      <w:r w:rsidR="00C817EE" w:rsidRPr="00B778FB">
        <w:rPr>
          <w:rFonts w:cs="Arial"/>
          <w:lang w:val="pt-BR"/>
        </w:rPr>
        <w:t xml:space="preserve"> </w:t>
      </w:r>
      <w:r w:rsidR="00643023" w:rsidRPr="00B778FB">
        <w:rPr>
          <w:rFonts w:cs="Arial"/>
          <w:lang w:val="pt-BR"/>
        </w:rPr>
        <w:t>correspondente</w:t>
      </w:r>
      <w:r w:rsidR="00C817EE" w:rsidRPr="00B778FB">
        <w:rPr>
          <w:rFonts w:cs="Arial"/>
          <w:lang w:val="pt-BR"/>
        </w:rPr>
        <w:t>s sobre</w:t>
      </w:r>
      <w:r w:rsidR="009C3F34" w:rsidRPr="00B778FB">
        <w:rPr>
          <w:rFonts w:cs="Arial"/>
          <w:lang w:val="pt-BR"/>
        </w:rPr>
        <w:t xml:space="preserve"> os fatos</w:t>
      </w:r>
      <w:r w:rsidR="00B13DD6" w:rsidRPr="00B778FB">
        <w:rPr>
          <w:rFonts w:cs="Arial"/>
          <w:lang w:val="pt-BR"/>
        </w:rPr>
        <w:t xml:space="preserve"> nos </w:t>
      </w:r>
      <w:r w:rsidR="004D5B05" w:rsidRPr="00B778FB">
        <w:rPr>
          <w:rFonts w:cs="Arial"/>
          <w:lang w:val="pt-BR"/>
        </w:rPr>
        <w:t>quais</w:t>
      </w:r>
      <w:r w:rsidR="00C817EE" w:rsidRPr="00B778FB">
        <w:rPr>
          <w:rFonts w:cs="Arial"/>
          <w:lang w:val="pt-BR"/>
        </w:rPr>
        <w:t xml:space="preserve"> se </w:t>
      </w:r>
      <w:r w:rsidR="004D5B05" w:rsidRPr="00B778FB">
        <w:rPr>
          <w:rFonts w:cs="Arial"/>
          <w:lang w:val="pt-BR"/>
        </w:rPr>
        <w:t>presumiu</w:t>
      </w:r>
      <w:r w:rsidR="009C3F34" w:rsidRPr="00B778FB">
        <w:rPr>
          <w:rFonts w:cs="Arial"/>
          <w:lang w:val="pt-BR"/>
        </w:rPr>
        <w:t xml:space="preserve"> </w:t>
      </w:r>
      <w:r w:rsidR="004D5B05" w:rsidRPr="00B778FB">
        <w:rPr>
          <w:rFonts w:cs="Arial"/>
          <w:lang w:val="pt-BR"/>
        </w:rPr>
        <w:t xml:space="preserve">o cometimento </w:t>
      </w:r>
      <w:r w:rsidR="00C817EE" w:rsidRPr="00B778FB">
        <w:rPr>
          <w:rFonts w:cs="Arial"/>
          <w:lang w:val="pt-BR"/>
        </w:rPr>
        <w:t xml:space="preserve">de </w:t>
      </w:r>
      <w:r w:rsidR="009C3F34" w:rsidRPr="00B778FB">
        <w:rPr>
          <w:rFonts w:cs="Arial"/>
          <w:lang w:val="pt-BR"/>
        </w:rPr>
        <w:t>atos</w:t>
      </w:r>
      <w:r w:rsidR="00C817EE" w:rsidRPr="00B778FB">
        <w:rPr>
          <w:rFonts w:cs="Arial"/>
          <w:lang w:val="pt-BR"/>
        </w:rPr>
        <w:t xml:space="preserve"> </w:t>
      </w:r>
      <w:r w:rsidR="00EA57DB" w:rsidRPr="00B778FB">
        <w:rPr>
          <w:rFonts w:cs="Arial"/>
          <w:lang w:val="pt-BR"/>
        </w:rPr>
        <w:t>puníveis</w:t>
      </w:r>
      <w:r w:rsidR="008C4B18" w:rsidRPr="00B778FB">
        <w:rPr>
          <w:rFonts w:cs="Arial"/>
          <w:lang w:val="pt-BR"/>
        </w:rPr>
        <w:t xml:space="preserve">. O </w:t>
      </w:r>
      <w:r w:rsidR="00C817EE" w:rsidRPr="00B778FB">
        <w:rPr>
          <w:rFonts w:cs="Arial"/>
          <w:lang w:val="pt-BR"/>
        </w:rPr>
        <w:t>Estado re</w:t>
      </w:r>
      <w:r w:rsidR="00643023" w:rsidRPr="00B778FB">
        <w:rPr>
          <w:rFonts w:cs="Arial"/>
          <w:lang w:val="pt-BR"/>
        </w:rPr>
        <w:t>conheceu</w:t>
      </w:r>
      <w:r w:rsidR="00C817EE" w:rsidRPr="00B778FB">
        <w:rPr>
          <w:rFonts w:cs="Arial"/>
          <w:lang w:val="pt-BR"/>
        </w:rPr>
        <w:t xml:space="preserve"> que</w:t>
      </w:r>
      <w:r w:rsidR="00643023" w:rsidRPr="00B778FB">
        <w:rPr>
          <w:rFonts w:cs="Arial"/>
          <w:lang w:val="pt-BR"/>
        </w:rPr>
        <w:t xml:space="preserve"> é </w:t>
      </w:r>
      <w:r w:rsidR="00B13DD6" w:rsidRPr="00B778FB">
        <w:rPr>
          <w:rFonts w:cs="Arial"/>
          <w:lang w:val="pt-BR"/>
        </w:rPr>
        <w:t>seu dever</w:t>
      </w:r>
      <w:r w:rsidR="00C817EE" w:rsidRPr="00B778FB">
        <w:rPr>
          <w:rFonts w:cs="Arial"/>
          <w:lang w:val="pt-BR"/>
        </w:rPr>
        <w:t xml:space="preserve"> indicar</w:t>
      </w:r>
      <w:r w:rsidR="009C3F34" w:rsidRPr="00B778FB">
        <w:rPr>
          <w:rFonts w:cs="Arial"/>
          <w:lang w:val="pt-BR"/>
        </w:rPr>
        <w:t xml:space="preserve"> os </w:t>
      </w:r>
      <w:r w:rsidR="00C817EE" w:rsidRPr="00B778FB">
        <w:rPr>
          <w:rFonts w:cs="Arial"/>
          <w:lang w:val="pt-BR"/>
        </w:rPr>
        <w:t>recursos internos que</w:t>
      </w:r>
      <w:r w:rsidR="00643023" w:rsidRPr="00B778FB">
        <w:rPr>
          <w:rFonts w:cs="Arial"/>
          <w:lang w:val="pt-BR"/>
        </w:rPr>
        <w:t xml:space="preserve"> é </w:t>
      </w:r>
      <w:r w:rsidR="00C817EE" w:rsidRPr="00B778FB">
        <w:rPr>
          <w:rFonts w:cs="Arial"/>
          <w:lang w:val="pt-BR"/>
        </w:rPr>
        <w:t xml:space="preserve">preciso </w:t>
      </w:r>
      <w:r w:rsidR="00EA57DB" w:rsidRPr="00B778FB">
        <w:rPr>
          <w:rFonts w:cs="Arial"/>
          <w:lang w:val="pt-BR"/>
        </w:rPr>
        <w:t>esgotar</w:t>
      </w:r>
      <w:r w:rsidR="00B13DD6" w:rsidRPr="00B778FB">
        <w:rPr>
          <w:rFonts w:cs="Arial"/>
          <w:lang w:val="pt-BR"/>
        </w:rPr>
        <w:t xml:space="preserve"> e </w:t>
      </w:r>
      <w:r w:rsidR="005D084B" w:rsidRPr="00B778FB">
        <w:rPr>
          <w:rFonts w:cs="Arial"/>
          <w:lang w:val="pt-BR"/>
        </w:rPr>
        <w:t xml:space="preserve">a </w:t>
      </w:r>
      <w:r w:rsidR="004D5B05" w:rsidRPr="00B778FB">
        <w:rPr>
          <w:rFonts w:cs="Arial"/>
          <w:lang w:val="pt-BR"/>
        </w:rPr>
        <w:t xml:space="preserve">este </w:t>
      </w:r>
      <w:r w:rsidR="005D084B" w:rsidRPr="00B778FB">
        <w:rPr>
          <w:rFonts w:cs="Arial"/>
          <w:lang w:val="pt-BR"/>
        </w:rPr>
        <w:t>respeito</w:t>
      </w:r>
      <w:r w:rsidR="00C817EE" w:rsidRPr="00B778FB">
        <w:rPr>
          <w:rFonts w:cs="Arial"/>
          <w:lang w:val="pt-BR"/>
        </w:rPr>
        <w:t xml:space="preserve"> </w:t>
      </w:r>
      <w:r w:rsidR="009C3F34" w:rsidRPr="00B778FB">
        <w:rPr>
          <w:rFonts w:cs="Arial"/>
          <w:lang w:val="pt-BR"/>
        </w:rPr>
        <w:t>afirmou</w:t>
      </w:r>
      <w:r w:rsidR="00C817EE" w:rsidRPr="00B778FB">
        <w:rPr>
          <w:rFonts w:cs="Arial"/>
          <w:lang w:val="pt-BR"/>
        </w:rPr>
        <w:t xml:space="preserve"> que, conforme</w:t>
      </w:r>
      <w:r w:rsidR="004D5B05" w:rsidRPr="00B778FB">
        <w:rPr>
          <w:rFonts w:cs="Arial"/>
          <w:lang w:val="pt-BR"/>
        </w:rPr>
        <w:t xml:space="preserve"> </w:t>
      </w:r>
      <w:r w:rsidR="00643023" w:rsidRPr="00B778FB">
        <w:rPr>
          <w:rFonts w:cs="Arial"/>
          <w:lang w:val="pt-BR"/>
        </w:rPr>
        <w:t>o estabelecid</w:t>
      </w:r>
      <w:r w:rsidR="00C817EE" w:rsidRPr="00B778FB">
        <w:rPr>
          <w:rFonts w:cs="Arial"/>
          <w:lang w:val="pt-BR"/>
        </w:rPr>
        <w:t>o</w:t>
      </w:r>
      <w:r w:rsidR="00B13DD6" w:rsidRPr="00B778FB">
        <w:rPr>
          <w:rFonts w:cs="Arial"/>
          <w:lang w:val="pt-BR"/>
        </w:rPr>
        <w:t xml:space="preserve"> no </w:t>
      </w:r>
      <w:r w:rsidR="00C817EE" w:rsidRPr="00B778FB">
        <w:rPr>
          <w:rFonts w:cs="Arial"/>
          <w:lang w:val="pt-BR"/>
        </w:rPr>
        <w:t xml:space="preserve">Código </w:t>
      </w:r>
      <w:r w:rsidR="00B13DD6" w:rsidRPr="00B778FB">
        <w:rPr>
          <w:rFonts w:cs="Arial"/>
          <w:lang w:val="pt-BR"/>
        </w:rPr>
        <w:t>Orgânico</w:t>
      </w:r>
      <w:r w:rsidR="00C817EE" w:rsidRPr="00B778FB">
        <w:rPr>
          <w:rFonts w:cs="Arial"/>
          <w:lang w:val="pt-BR"/>
        </w:rPr>
        <w:t xml:space="preserve"> </w:t>
      </w:r>
      <w:r w:rsidR="009C3F34" w:rsidRPr="00B778FB">
        <w:rPr>
          <w:rFonts w:cs="Arial"/>
          <w:lang w:val="pt-BR"/>
        </w:rPr>
        <w:t xml:space="preserve">Processual </w:t>
      </w:r>
      <w:r w:rsidR="00C817EE" w:rsidRPr="00B778FB">
        <w:rPr>
          <w:rFonts w:cs="Arial"/>
          <w:lang w:val="pt-BR"/>
        </w:rPr>
        <w:t xml:space="preserve">Penal </w:t>
      </w:r>
      <w:r w:rsidR="00C66D7D" w:rsidRPr="00B778FB">
        <w:rPr>
          <w:rFonts w:cs="Arial"/>
          <w:lang w:val="pt-BR"/>
        </w:rPr>
        <w:t>Venezuelan</w:t>
      </w:r>
      <w:r w:rsidR="00C817EE" w:rsidRPr="00B778FB">
        <w:rPr>
          <w:rFonts w:cs="Arial"/>
          <w:lang w:val="pt-BR"/>
        </w:rPr>
        <w:t>o,</w:t>
      </w:r>
      <w:r w:rsidR="009C3F34" w:rsidRPr="00B778FB">
        <w:rPr>
          <w:rFonts w:cs="Arial"/>
          <w:lang w:val="pt-BR"/>
        </w:rPr>
        <w:t xml:space="preserve"> as suposta</w:t>
      </w:r>
      <w:r w:rsidR="00C817EE" w:rsidRPr="00B778FB">
        <w:rPr>
          <w:rFonts w:cs="Arial"/>
          <w:lang w:val="pt-BR"/>
        </w:rPr>
        <w:t xml:space="preserve">s </w:t>
      </w:r>
      <w:r w:rsidR="00B13DD6" w:rsidRPr="00B778FB">
        <w:rPr>
          <w:rFonts w:cs="Arial"/>
          <w:lang w:val="pt-BR"/>
        </w:rPr>
        <w:t>vítima</w:t>
      </w:r>
      <w:r w:rsidR="00C817EE" w:rsidRPr="00B778FB">
        <w:rPr>
          <w:rFonts w:cs="Arial"/>
          <w:lang w:val="pt-BR"/>
        </w:rPr>
        <w:t xml:space="preserve">s de </w:t>
      </w:r>
      <w:r w:rsidR="009C3F34" w:rsidRPr="00B778FB">
        <w:rPr>
          <w:rFonts w:cs="Arial"/>
          <w:lang w:val="pt-BR"/>
        </w:rPr>
        <w:t>fatos</w:t>
      </w:r>
      <w:r w:rsidR="00C817EE" w:rsidRPr="00B778FB">
        <w:rPr>
          <w:rFonts w:cs="Arial"/>
          <w:lang w:val="pt-BR"/>
        </w:rPr>
        <w:t xml:space="preserve"> constitutivos de ilícitos </w:t>
      </w:r>
      <w:r w:rsidR="009C3F34" w:rsidRPr="00B778FB">
        <w:rPr>
          <w:rFonts w:cs="Arial"/>
          <w:lang w:val="pt-BR"/>
        </w:rPr>
        <w:t>penais</w:t>
      </w:r>
      <w:r w:rsidR="00C817EE" w:rsidRPr="00B778FB">
        <w:rPr>
          <w:rFonts w:cs="Arial"/>
          <w:lang w:val="pt-BR"/>
        </w:rPr>
        <w:t xml:space="preserve"> </w:t>
      </w:r>
      <w:r w:rsidR="00B13DD6" w:rsidRPr="00B778FB">
        <w:rPr>
          <w:rFonts w:cs="Arial"/>
          <w:lang w:val="pt-BR"/>
        </w:rPr>
        <w:t>têm</w:t>
      </w:r>
      <w:r w:rsidR="00C817EE" w:rsidRPr="00B778FB">
        <w:rPr>
          <w:rFonts w:cs="Arial"/>
          <w:lang w:val="pt-BR"/>
        </w:rPr>
        <w:t xml:space="preserve"> </w:t>
      </w:r>
      <w:r w:rsidR="004D0DFE">
        <w:rPr>
          <w:rFonts w:cs="Arial"/>
          <w:lang w:val="pt-BR"/>
        </w:rPr>
        <w:t>à</w:t>
      </w:r>
      <w:r w:rsidR="00C817EE" w:rsidRPr="00B778FB">
        <w:rPr>
          <w:rFonts w:cs="Arial"/>
          <w:lang w:val="pt-BR"/>
        </w:rPr>
        <w:t xml:space="preserve"> </w:t>
      </w:r>
      <w:r w:rsidR="00B13DD6" w:rsidRPr="00B778FB">
        <w:rPr>
          <w:rFonts w:cs="Arial"/>
          <w:lang w:val="pt-BR"/>
        </w:rPr>
        <w:t xml:space="preserve">sua disposição um </w:t>
      </w:r>
      <w:r w:rsidR="00C817EE" w:rsidRPr="00B778FB">
        <w:rPr>
          <w:rFonts w:cs="Arial"/>
          <w:lang w:val="pt-BR"/>
        </w:rPr>
        <w:t xml:space="preserve">conjunto de recursos </w:t>
      </w:r>
      <w:r w:rsidR="009C3F34" w:rsidRPr="00B778FB">
        <w:rPr>
          <w:rFonts w:cs="Arial"/>
          <w:lang w:val="pt-BR"/>
        </w:rPr>
        <w:t>processuais</w:t>
      </w:r>
      <w:r w:rsidR="00C817EE" w:rsidRPr="00B778FB">
        <w:rPr>
          <w:rFonts w:cs="Arial"/>
          <w:lang w:val="pt-BR"/>
        </w:rPr>
        <w:t xml:space="preserve"> para</w:t>
      </w:r>
      <w:r w:rsidR="009C3F34" w:rsidRPr="00B778FB">
        <w:rPr>
          <w:rFonts w:cs="Arial"/>
          <w:lang w:val="pt-BR"/>
        </w:rPr>
        <w:t xml:space="preserve"> fazer </w:t>
      </w:r>
      <w:r w:rsidR="00C817EE" w:rsidRPr="00B778FB">
        <w:rPr>
          <w:rFonts w:cs="Arial"/>
          <w:lang w:val="pt-BR"/>
        </w:rPr>
        <w:t xml:space="preserve">valer </w:t>
      </w:r>
      <w:r w:rsidR="00B13DD6" w:rsidRPr="00B778FB">
        <w:rPr>
          <w:rFonts w:cs="Arial"/>
          <w:lang w:val="pt-BR"/>
        </w:rPr>
        <w:t>seus direitos</w:t>
      </w:r>
      <w:r w:rsidR="00C817EE" w:rsidRPr="00B778FB">
        <w:rPr>
          <w:rFonts w:cs="Arial"/>
          <w:lang w:val="pt-BR"/>
        </w:rPr>
        <w:t xml:space="preserve">, </w:t>
      </w:r>
      <w:r w:rsidR="00643023" w:rsidRPr="00B778FB">
        <w:rPr>
          <w:rFonts w:cs="Arial"/>
          <w:lang w:val="pt-BR"/>
        </w:rPr>
        <w:t>quando</w:t>
      </w:r>
      <w:r w:rsidR="00C817EE" w:rsidRPr="00B778FB">
        <w:rPr>
          <w:rFonts w:cs="Arial"/>
          <w:lang w:val="pt-BR"/>
        </w:rPr>
        <w:t xml:space="preserve"> </w:t>
      </w:r>
      <w:r w:rsidR="00643023" w:rsidRPr="00B778FB">
        <w:rPr>
          <w:rFonts w:cs="Arial"/>
          <w:lang w:val="pt-BR"/>
        </w:rPr>
        <w:t xml:space="preserve">considerem </w:t>
      </w:r>
      <w:r w:rsidR="00C817EE" w:rsidRPr="00B778FB">
        <w:rPr>
          <w:rFonts w:cs="Arial"/>
          <w:lang w:val="pt-BR"/>
        </w:rPr>
        <w:t>que</w:t>
      </w:r>
      <w:r w:rsidR="009C3F34" w:rsidRPr="00B778FB">
        <w:rPr>
          <w:rFonts w:cs="Arial"/>
          <w:lang w:val="pt-BR"/>
        </w:rPr>
        <w:t xml:space="preserve"> a </w:t>
      </w:r>
      <w:r w:rsidR="002B2752" w:rsidRPr="00B778FB">
        <w:rPr>
          <w:rFonts w:cs="Arial"/>
          <w:lang w:val="pt-BR"/>
        </w:rPr>
        <w:t>atuação</w:t>
      </w:r>
      <w:r w:rsidR="00C817EE" w:rsidRPr="00B778FB">
        <w:rPr>
          <w:rFonts w:cs="Arial"/>
          <w:lang w:val="pt-BR"/>
        </w:rPr>
        <w:t xml:space="preserve"> </w:t>
      </w:r>
      <w:r w:rsidR="004D5B05" w:rsidRPr="00B778FB">
        <w:rPr>
          <w:rFonts w:cs="Arial"/>
          <w:lang w:val="pt-BR"/>
        </w:rPr>
        <w:t xml:space="preserve">realizada </w:t>
      </w:r>
      <w:r w:rsidR="009C3F34" w:rsidRPr="00B778FB">
        <w:rPr>
          <w:rFonts w:cs="Arial"/>
          <w:lang w:val="pt-BR"/>
        </w:rPr>
        <w:t>pelo Ministério</w:t>
      </w:r>
      <w:r w:rsidR="00C817EE" w:rsidRPr="00B778FB">
        <w:rPr>
          <w:rFonts w:cs="Arial"/>
          <w:lang w:val="pt-BR"/>
        </w:rPr>
        <w:t xml:space="preserve"> Público </w:t>
      </w:r>
      <w:r w:rsidR="00643023" w:rsidRPr="00B778FB">
        <w:rPr>
          <w:rFonts w:cs="Arial"/>
          <w:lang w:val="pt-BR"/>
        </w:rPr>
        <w:t>constitui</w:t>
      </w:r>
      <w:r w:rsidR="00B13DD6" w:rsidRPr="00B778FB">
        <w:rPr>
          <w:rFonts w:cs="Arial"/>
          <w:lang w:val="pt-BR"/>
        </w:rPr>
        <w:t xml:space="preserve"> uma </w:t>
      </w:r>
      <w:r w:rsidR="00C817EE" w:rsidRPr="00B778FB">
        <w:rPr>
          <w:rFonts w:cs="Arial"/>
          <w:lang w:val="pt-BR"/>
        </w:rPr>
        <w:t>viola</w:t>
      </w:r>
      <w:r w:rsidR="00643023" w:rsidRPr="00B778FB">
        <w:rPr>
          <w:rFonts w:cs="Arial"/>
          <w:lang w:val="pt-BR"/>
        </w:rPr>
        <w:t>ção</w:t>
      </w:r>
      <w:r w:rsidR="00C817EE" w:rsidRPr="00B778FB">
        <w:rPr>
          <w:rFonts w:cs="Arial"/>
          <w:lang w:val="pt-BR"/>
        </w:rPr>
        <w:t xml:space="preserve"> a </w:t>
      </w:r>
      <w:r w:rsidR="008C4B18" w:rsidRPr="00B778FB">
        <w:rPr>
          <w:rFonts w:cs="Arial"/>
          <w:lang w:val="pt-BR"/>
        </w:rPr>
        <w:t>seus interesses</w:t>
      </w:r>
      <w:r w:rsidR="00C817EE" w:rsidRPr="00B778FB">
        <w:rPr>
          <w:rFonts w:cs="Arial"/>
          <w:lang w:val="pt-BR"/>
        </w:rPr>
        <w:t xml:space="preserve"> o</w:t>
      </w:r>
      <w:r w:rsidR="00030D55" w:rsidRPr="00B778FB">
        <w:rPr>
          <w:rFonts w:cs="Arial"/>
          <w:lang w:val="pt-BR"/>
        </w:rPr>
        <w:t>u</w:t>
      </w:r>
      <w:r w:rsidR="00B13DD6" w:rsidRPr="00B778FB">
        <w:rPr>
          <w:rFonts w:cs="Arial"/>
          <w:lang w:val="pt-BR"/>
        </w:rPr>
        <w:t xml:space="preserve"> um </w:t>
      </w:r>
      <w:r w:rsidR="009C3F34" w:rsidRPr="00B778FB">
        <w:rPr>
          <w:rFonts w:cs="Arial"/>
          <w:lang w:val="pt-BR"/>
        </w:rPr>
        <w:t>descumprimento</w:t>
      </w:r>
      <w:r w:rsidR="00643023" w:rsidRPr="00B778FB">
        <w:rPr>
          <w:rFonts w:cs="Arial"/>
          <w:lang w:val="pt-BR"/>
        </w:rPr>
        <w:t xml:space="preserve"> </w:t>
      </w:r>
      <w:r w:rsidR="00030D55" w:rsidRPr="00B778FB">
        <w:rPr>
          <w:rFonts w:cs="Arial"/>
          <w:lang w:val="pt-BR"/>
        </w:rPr>
        <w:t xml:space="preserve">do trabalho </w:t>
      </w:r>
      <w:r w:rsidR="00C817EE" w:rsidRPr="00B778FB">
        <w:rPr>
          <w:rFonts w:cs="Arial"/>
          <w:lang w:val="pt-BR"/>
        </w:rPr>
        <w:t>constitucional</w:t>
      </w:r>
      <w:r w:rsidR="00B13DD6" w:rsidRPr="00B778FB">
        <w:rPr>
          <w:rFonts w:cs="Arial"/>
          <w:lang w:val="pt-BR"/>
        </w:rPr>
        <w:t xml:space="preserve"> e </w:t>
      </w:r>
      <w:r w:rsidR="00C817EE" w:rsidRPr="00B778FB">
        <w:rPr>
          <w:rFonts w:cs="Arial"/>
          <w:lang w:val="pt-BR"/>
        </w:rPr>
        <w:t>legal daqu</w:t>
      </w:r>
      <w:r w:rsidR="00C61D12" w:rsidRPr="00B778FB">
        <w:rPr>
          <w:rFonts w:cs="Arial"/>
          <w:lang w:val="pt-BR"/>
        </w:rPr>
        <w:t>ele</w:t>
      </w:r>
      <w:r w:rsidR="00030D55" w:rsidRPr="00B778FB">
        <w:rPr>
          <w:rFonts w:cs="Arial"/>
          <w:lang w:val="pt-BR"/>
        </w:rPr>
        <w:t xml:space="preserve"> órgão</w:t>
      </w:r>
      <w:r w:rsidR="008C4B18" w:rsidRPr="00B778FB">
        <w:rPr>
          <w:rFonts w:cs="Arial"/>
          <w:lang w:val="pt-BR"/>
        </w:rPr>
        <w:t>. Em particular</w:t>
      </w:r>
      <w:r w:rsidR="00C817EE" w:rsidRPr="00B778FB">
        <w:rPr>
          <w:rFonts w:cs="Arial"/>
          <w:lang w:val="pt-BR"/>
        </w:rPr>
        <w:t>,</w:t>
      </w:r>
      <w:r w:rsidR="00643023" w:rsidRPr="00B778FB">
        <w:rPr>
          <w:rFonts w:cs="Arial"/>
          <w:lang w:val="pt-BR"/>
        </w:rPr>
        <w:t xml:space="preserve"> o </w:t>
      </w:r>
      <w:r w:rsidR="00C817EE" w:rsidRPr="00B778FB">
        <w:rPr>
          <w:rFonts w:cs="Tahoma"/>
          <w:lang w:val="pt-BR"/>
        </w:rPr>
        <w:t xml:space="preserve">Estado </w:t>
      </w:r>
      <w:r w:rsidR="00C817EE" w:rsidRPr="00B778FB">
        <w:rPr>
          <w:rFonts w:cs="Arial"/>
          <w:lang w:val="pt-BR"/>
        </w:rPr>
        <w:t xml:space="preserve">se </w:t>
      </w:r>
      <w:r w:rsidR="009C3F34" w:rsidRPr="00B778FB">
        <w:rPr>
          <w:rFonts w:cs="Arial"/>
          <w:lang w:val="pt-BR"/>
        </w:rPr>
        <w:t>referiu</w:t>
      </w:r>
      <w:r w:rsidR="00B13DD6" w:rsidRPr="00B778FB">
        <w:rPr>
          <w:rFonts w:cs="Arial"/>
          <w:lang w:val="pt-BR"/>
        </w:rPr>
        <w:t xml:space="preserve"> aos </w:t>
      </w:r>
      <w:r w:rsidR="00C817EE" w:rsidRPr="00B778FB">
        <w:rPr>
          <w:rFonts w:cs="Arial"/>
          <w:lang w:val="pt-BR"/>
        </w:rPr>
        <w:t xml:space="preserve">recursos </w:t>
      </w:r>
      <w:r w:rsidR="00643023" w:rsidRPr="00B778FB">
        <w:rPr>
          <w:rFonts w:cs="Arial"/>
          <w:lang w:val="pt-BR"/>
        </w:rPr>
        <w:t>disponíveis</w:t>
      </w:r>
      <w:r w:rsidR="00B13DD6" w:rsidRPr="00B778FB">
        <w:rPr>
          <w:rFonts w:cs="Arial"/>
          <w:lang w:val="pt-BR"/>
        </w:rPr>
        <w:t xml:space="preserve"> e </w:t>
      </w:r>
      <w:r w:rsidR="00030D55" w:rsidRPr="00B778FB">
        <w:rPr>
          <w:rFonts w:cs="Arial"/>
          <w:lang w:val="pt-BR"/>
        </w:rPr>
        <w:t>aos pressupostos</w:t>
      </w:r>
      <w:r w:rsidR="00C817EE" w:rsidRPr="00B778FB">
        <w:rPr>
          <w:rFonts w:cs="Arial"/>
          <w:lang w:val="pt-BR"/>
        </w:rPr>
        <w:t xml:space="preserve"> </w:t>
      </w:r>
      <w:r w:rsidR="009C3F34" w:rsidRPr="00B778FB">
        <w:rPr>
          <w:rFonts w:cs="Arial"/>
          <w:lang w:val="pt-BR"/>
        </w:rPr>
        <w:t>processuais</w:t>
      </w:r>
      <w:r w:rsidR="00C817EE" w:rsidRPr="00B778FB">
        <w:rPr>
          <w:rFonts w:cs="Arial"/>
          <w:lang w:val="pt-BR"/>
        </w:rPr>
        <w:t xml:space="preserve"> para </w:t>
      </w:r>
      <w:r w:rsidR="00643023" w:rsidRPr="00B778FB">
        <w:rPr>
          <w:rFonts w:cs="Arial"/>
          <w:lang w:val="pt-BR"/>
        </w:rPr>
        <w:t>questionar</w:t>
      </w:r>
      <w:r w:rsidR="00C817EE" w:rsidRPr="00B778FB">
        <w:rPr>
          <w:rFonts w:cs="Arial"/>
          <w:lang w:val="pt-BR"/>
        </w:rPr>
        <w:t xml:space="preserve"> </w:t>
      </w:r>
      <w:r w:rsidR="00643023" w:rsidRPr="00B778FB">
        <w:rPr>
          <w:rFonts w:cs="Arial"/>
          <w:lang w:val="pt-BR"/>
        </w:rPr>
        <w:t>decisões</w:t>
      </w:r>
      <w:r w:rsidR="00C817EE" w:rsidRPr="00B778FB">
        <w:rPr>
          <w:rFonts w:cs="Arial"/>
          <w:lang w:val="pt-BR"/>
        </w:rPr>
        <w:t xml:space="preserve"> de </w:t>
      </w:r>
      <w:r w:rsidR="00030D55" w:rsidRPr="00B778FB">
        <w:rPr>
          <w:rFonts w:cs="Arial"/>
          <w:lang w:val="pt-BR"/>
        </w:rPr>
        <w:t>improcedência</w:t>
      </w:r>
      <w:r w:rsidR="00C817EE" w:rsidRPr="00B778FB">
        <w:rPr>
          <w:rFonts w:cs="Arial"/>
          <w:lang w:val="pt-BR"/>
        </w:rPr>
        <w:t xml:space="preserve">, </w:t>
      </w:r>
      <w:r w:rsidR="00643023" w:rsidRPr="00B778FB">
        <w:rPr>
          <w:rFonts w:cs="Tahoma"/>
          <w:lang w:val="pt-BR"/>
        </w:rPr>
        <w:t>arquiv</w:t>
      </w:r>
      <w:r w:rsidR="002E210C" w:rsidRPr="00B778FB">
        <w:rPr>
          <w:rFonts w:cs="Tahoma"/>
          <w:lang w:val="pt-BR"/>
        </w:rPr>
        <w:t>amento</w:t>
      </w:r>
      <w:r w:rsidR="00B13DD6" w:rsidRPr="00B778FB">
        <w:rPr>
          <w:rFonts w:cs="Tahoma"/>
          <w:lang w:val="pt-BR"/>
        </w:rPr>
        <w:t xml:space="preserve"> e </w:t>
      </w:r>
      <w:r w:rsidR="002E210C" w:rsidRPr="00B778FB">
        <w:rPr>
          <w:rFonts w:cs="Tahoma"/>
          <w:lang w:val="pt-BR"/>
        </w:rPr>
        <w:t xml:space="preserve">extinção </w:t>
      </w:r>
      <w:r w:rsidR="00643023" w:rsidRPr="00B778FB">
        <w:rPr>
          <w:rFonts w:cs="Tahoma"/>
          <w:lang w:val="pt-BR"/>
        </w:rPr>
        <w:t xml:space="preserve">da </w:t>
      </w:r>
      <w:r w:rsidR="00C817EE" w:rsidRPr="00B778FB">
        <w:rPr>
          <w:rFonts w:cs="Tahoma"/>
          <w:lang w:val="pt-BR"/>
        </w:rPr>
        <w:t>causa</w:t>
      </w:r>
      <w:r w:rsidR="00643023" w:rsidRPr="00B778FB">
        <w:rPr>
          <w:rFonts w:cs="Tahoma"/>
          <w:lang w:val="pt-BR"/>
        </w:rPr>
        <w:t>, e</w:t>
      </w:r>
      <w:r w:rsidR="00C817EE" w:rsidRPr="00B778FB">
        <w:rPr>
          <w:rFonts w:cs="Tahoma"/>
          <w:lang w:val="pt-BR"/>
        </w:rPr>
        <w:t xml:space="preserve"> </w:t>
      </w:r>
      <w:r w:rsidR="00643023" w:rsidRPr="00B778FB">
        <w:rPr>
          <w:rFonts w:cs="Tahoma"/>
          <w:lang w:val="pt-BR"/>
        </w:rPr>
        <w:t>argumentou</w:t>
      </w:r>
      <w:r w:rsidR="00C817EE" w:rsidRPr="00B778FB">
        <w:rPr>
          <w:rFonts w:cs="Tahoma"/>
          <w:lang w:val="pt-BR"/>
        </w:rPr>
        <w:t xml:space="preserve"> que </w:t>
      </w:r>
      <w:r w:rsidR="009C3F34" w:rsidRPr="00B778FB">
        <w:rPr>
          <w:rFonts w:cs="Tahoma"/>
          <w:lang w:val="pt-BR"/>
        </w:rPr>
        <w:t>nenhuma</w:t>
      </w:r>
      <w:r w:rsidR="00643023" w:rsidRPr="00B778FB">
        <w:rPr>
          <w:rFonts w:cs="Tahoma"/>
          <w:lang w:val="pt-BR"/>
        </w:rPr>
        <w:t xml:space="preserve"> das </w:t>
      </w:r>
      <w:r w:rsidR="009C3F34" w:rsidRPr="00B778FB">
        <w:rPr>
          <w:rFonts w:cs="Tahoma"/>
          <w:lang w:val="pt-BR"/>
        </w:rPr>
        <w:t>suposta</w:t>
      </w:r>
      <w:r w:rsidR="00C817EE" w:rsidRPr="00B778FB">
        <w:rPr>
          <w:rFonts w:cs="Tahoma"/>
          <w:lang w:val="pt-BR"/>
        </w:rPr>
        <w:t xml:space="preserve">s </w:t>
      </w:r>
      <w:r w:rsidR="00B13DD6" w:rsidRPr="00B778FB">
        <w:rPr>
          <w:rFonts w:cs="Tahoma"/>
          <w:lang w:val="pt-BR"/>
        </w:rPr>
        <w:t>vítima</w:t>
      </w:r>
      <w:r w:rsidR="00C817EE" w:rsidRPr="00B778FB">
        <w:rPr>
          <w:rFonts w:cs="Tahoma"/>
          <w:lang w:val="pt-BR"/>
        </w:rPr>
        <w:t>s</w:t>
      </w:r>
      <w:r w:rsidR="009C3F34" w:rsidRPr="00B778FB">
        <w:rPr>
          <w:rFonts w:cs="Tahoma"/>
          <w:lang w:val="pt-BR"/>
        </w:rPr>
        <w:t xml:space="preserve"> os havia</w:t>
      </w:r>
      <w:r w:rsidR="00C817EE" w:rsidRPr="00B778FB">
        <w:rPr>
          <w:rFonts w:cs="Tahoma"/>
          <w:lang w:val="pt-BR"/>
        </w:rPr>
        <w:t xml:space="preserve"> </w:t>
      </w:r>
      <w:r w:rsidR="009C3F34" w:rsidRPr="00B778FB">
        <w:rPr>
          <w:rFonts w:cs="Tahoma"/>
          <w:lang w:val="pt-BR"/>
        </w:rPr>
        <w:t>interpost</w:t>
      </w:r>
      <w:r w:rsidR="00C817EE" w:rsidRPr="00B778FB">
        <w:rPr>
          <w:rFonts w:cs="Tahoma"/>
          <w:lang w:val="pt-BR"/>
        </w:rPr>
        <w:t>o,</w:t>
      </w:r>
      <w:r w:rsidR="009C3F34" w:rsidRPr="00B778FB">
        <w:rPr>
          <w:rFonts w:cs="Tahoma"/>
          <w:lang w:val="pt-BR"/>
        </w:rPr>
        <w:t xml:space="preserve"> </w:t>
      </w:r>
      <w:r w:rsidR="00030D55" w:rsidRPr="00B778FB">
        <w:rPr>
          <w:rFonts w:cs="Tahoma"/>
          <w:lang w:val="pt-BR"/>
        </w:rPr>
        <w:t xml:space="preserve">de modo </w:t>
      </w:r>
      <w:r w:rsidR="009C3F34" w:rsidRPr="00B778FB">
        <w:rPr>
          <w:rFonts w:cs="Tahoma"/>
          <w:lang w:val="pt-BR"/>
        </w:rPr>
        <w:t xml:space="preserve">que </w:t>
      </w:r>
      <w:r w:rsidR="00643023" w:rsidRPr="00B778FB">
        <w:rPr>
          <w:rFonts w:cs="Tahoma"/>
          <w:lang w:val="pt-BR"/>
        </w:rPr>
        <w:t>considerou</w:t>
      </w:r>
      <w:r w:rsidR="00C817EE" w:rsidRPr="00B778FB">
        <w:rPr>
          <w:rFonts w:cs="Tahoma"/>
          <w:lang w:val="pt-BR"/>
        </w:rPr>
        <w:t xml:space="preserve"> que n</w:t>
      </w:r>
      <w:r w:rsidR="00030D55" w:rsidRPr="00B778FB">
        <w:rPr>
          <w:rFonts w:cs="Tahoma"/>
          <w:lang w:val="pt-BR"/>
        </w:rPr>
        <w:t>ã</w:t>
      </w:r>
      <w:r w:rsidR="00C817EE" w:rsidRPr="00B778FB">
        <w:rPr>
          <w:rFonts w:cs="Tahoma"/>
          <w:lang w:val="pt-BR"/>
        </w:rPr>
        <w:t>o ha</w:t>
      </w:r>
      <w:r w:rsidR="00030D55" w:rsidRPr="00B778FB">
        <w:rPr>
          <w:rFonts w:cs="Tahoma"/>
          <w:lang w:val="pt-BR"/>
        </w:rPr>
        <w:t xml:space="preserve">viam </w:t>
      </w:r>
      <w:r w:rsidR="00643023" w:rsidRPr="00B778FB">
        <w:rPr>
          <w:rFonts w:cs="Tahoma"/>
          <w:lang w:val="pt-BR"/>
        </w:rPr>
        <w:t>esgotado</w:t>
      </w:r>
      <w:r w:rsidR="009C3F34" w:rsidRPr="00B778FB">
        <w:rPr>
          <w:rFonts w:cs="Tahoma"/>
          <w:lang w:val="pt-BR"/>
        </w:rPr>
        <w:t xml:space="preserve"> os </w:t>
      </w:r>
      <w:r w:rsidR="00C817EE" w:rsidRPr="00B778FB">
        <w:rPr>
          <w:rFonts w:cs="Tahoma"/>
          <w:lang w:val="pt-BR"/>
        </w:rPr>
        <w:t>recursos internos</w:t>
      </w:r>
      <w:r w:rsidR="00B13DD6" w:rsidRPr="00B778FB">
        <w:rPr>
          <w:rFonts w:cs="Tahoma"/>
          <w:lang w:val="pt-BR"/>
        </w:rPr>
        <w:t xml:space="preserve"> e </w:t>
      </w:r>
      <w:r w:rsidR="009C3F34" w:rsidRPr="00B778FB">
        <w:rPr>
          <w:rFonts w:cs="Tahoma"/>
          <w:lang w:val="pt-BR"/>
        </w:rPr>
        <w:t>solicitou</w:t>
      </w:r>
      <w:r w:rsidR="00C817EE" w:rsidRPr="00B778FB">
        <w:rPr>
          <w:rFonts w:cs="Tahoma"/>
          <w:lang w:val="pt-BR"/>
        </w:rPr>
        <w:t xml:space="preserve"> que</w:t>
      </w:r>
      <w:r w:rsidR="009C3F34" w:rsidRPr="00B778FB">
        <w:rPr>
          <w:rFonts w:cs="Tahoma"/>
          <w:lang w:val="pt-BR"/>
        </w:rPr>
        <w:t xml:space="preserve"> a </w:t>
      </w:r>
      <w:r w:rsidR="00C817EE" w:rsidRPr="00B778FB">
        <w:rPr>
          <w:rFonts w:cs="Tahoma"/>
          <w:lang w:val="pt-BR"/>
        </w:rPr>
        <w:t>demanda</w:t>
      </w:r>
      <w:r w:rsidR="009C3F34" w:rsidRPr="00B778FB">
        <w:rPr>
          <w:rFonts w:cs="Tahoma"/>
          <w:lang w:val="pt-BR"/>
        </w:rPr>
        <w:t xml:space="preserve"> seja </w:t>
      </w:r>
      <w:r w:rsidR="00C817EE" w:rsidRPr="00B778FB">
        <w:rPr>
          <w:rFonts w:cs="Tahoma"/>
          <w:lang w:val="pt-BR"/>
        </w:rPr>
        <w:t>declarada in</w:t>
      </w:r>
      <w:r w:rsidR="00643023" w:rsidRPr="00B778FB">
        <w:rPr>
          <w:rFonts w:cs="Tahoma"/>
          <w:lang w:val="pt-BR"/>
        </w:rPr>
        <w:t>admissível</w:t>
      </w:r>
      <w:r w:rsidR="00C817EE" w:rsidRPr="00B778FB">
        <w:rPr>
          <w:rFonts w:cs="Tahoma"/>
          <w:lang w:val="pt-BR"/>
        </w:rPr>
        <w:t>.</w:t>
      </w:r>
      <w:proofErr w:type="gramStart"/>
      <w:r w:rsidR="00C817EE" w:rsidRPr="00B778FB">
        <w:rPr>
          <w:rStyle w:val="Refdenotaalpie"/>
          <w:rFonts w:cs="Arial"/>
          <w:lang w:val="pt-BR"/>
        </w:rPr>
        <w:t xml:space="preserve"> </w:t>
      </w:r>
      <w:proofErr w:type="gramEnd"/>
    </w:p>
    <w:p w:rsidR="00C817EE" w:rsidRPr="00B778FB" w:rsidRDefault="00C817EE">
      <w:pPr>
        <w:rPr>
          <w:rFonts w:cs="Tahoma"/>
          <w:lang w:val="pt-BR"/>
        </w:rPr>
      </w:pPr>
    </w:p>
    <w:p w:rsidR="00C817EE" w:rsidRPr="00B778FB" w:rsidRDefault="00570485">
      <w:pPr>
        <w:rPr>
          <w:rFonts w:cs="Arial"/>
          <w:lang w:val="pt-BR"/>
        </w:rPr>
      </w:pPr>
      <w:r w:rsidRPr="00B778FB">
        <w:rPr>
          <w:rFonts w:cs="Tahoma"/>
          <w:lang w:val="pt-BR"/>
        </w:rPr>
        <w:t>34</w:t>
      </w:r>
      <w:r w:rsidR="00C817EE" w:rsidRPr="00B778FB">
        <w:rPr>
          <w:rFonts w:cs="Tahoma"/>
          <w:lang w:val="pt-BR"/>
        </w:rPr>
        <w:t>.</w:t>
      </w:r>
      <w:r w:rsidR="00C817EE" w:rsidRPr="00B778FB">
        <w:rPr>
          <w:rFonts w:cs="Tahoma"/>
          <w:lang w:val="pt-BR"/>
        </w:rPr>
        <w:tab/>
        <w:t>Posteriormente,</w:t>
      </w:r>
      <w:r w:rsidR="00643023" w:rsidRPr="00B778FB">
        <w:rPr>
          <w:rFonts w:cs="Tahoma"/>
          <w:lang w:val="pt-BR"/>
        </w:rPr>
        <w:t xml:space="preserve"> em </w:t>
      </w:r>
      <w:r w:rsidR="00B13DD6" w:rsidRPr="00B778FB">
        <w:rPr>
          <w:rFonts w:cs="Tahoma"/>
          <w:lang w:val="pt-BR"/>
        </w:rPr>
        <w:t xml:space="preserve">suas </w:t>
      </w:r>
      <w:r w:rsidR="00EA57DB" w:rsidRPr="00B778FB">
        <w:rPr>
          <w:rFonts w:cs="Tahoma"/>
          <w:lang w:val="pt-BR"/>
        </w:rPr>
        <w:t>alegações finais escritas</w:t>
      </w:r>
      <w:r w:rsidR="00C817EE" w:rsidRPr="00B778FB">
        <w:rPr>
          <w:rFonts w:cs="Tahoma"/>
          <w:lang w:val="pt-BR"/>
        </w:rPr>
        <w:t>,</w:t>
      </w:r>
      <w:r w:rsidR="00643023" w:rsidRPr="00B778FB">
        <w:rPr>
          <w:rFonts w:cs="Tahoma"/>
          <w:lang w:val="pt-BR"/>
        </w:rPr>
        <w:t xml:space="preserve"> o </w:t>
      </w:r>
      <w:r w:rsidR="00C817EE" w:rsidRPr="00B778FB">
        <w:rPr>
          <w:rFonts w:cs="Tahoma"/>
          <w:lang w:val="pt-BR"/>
        </w:rPr>
        <w:t xml:space="preserve">Estado </w:t>
      </w:r>
      <w:r w:rsidR="00643023" w:rsidRPr="00B778FB">
        <w:rPr>
          <w:rFonts w:cs="Tahoma"/>
          <w:lang w:val="pt-BR"/>
        </w:rPr>
        <w:t>argumentou</w:t>
      </w:r>
      <w:r w:rsidR="00C817EE" w:rsidRPr="00B778FB">
        <w:rPr>
          <w:rFonts w:cs="Tahoma"/>
          <w:lang w:val="pt-BR"/>
        </w:rPr>
        <w:t xml:space="preserve">, </w:t>
      </w:r>
      <w:r w:rsidR="00643023" w:rsidRPr="00B778FB">
        <w:rPr>
          <w:rFonts w:cs="Tahoma"/>
          <w:lang w:val="pt-BR"/>
        </w:rPr>
        <w:t>ademais</w:t>
      </w:r>
      <w:r w:rsidR="00C817EE" w:rsidRPr="00B778FB">
        <w:rPr>
          <w:rFonts w:cs="Tahoma"/>
          <w:lang w:val="pt-BR"/>
        </w:rPr>
        <w:t>, que</w:t>
      </w:r>
      <w:r w:rsidR="00B13DD6" w:rsidRPr="00B778FB">
        <w:rPr>
          <w:rFonts w:cs="Tahoma"/>
          <w:lang w:val="pt-BR"/>
        </w:rPr>
        <w:t xml:space="preserve"> nos </w:t>
      </w:r>
      <w:r w:rsidR="00C817EE" w:rsidRPr="00B778FB">
        <w:rPr>
          <w:rFonts w:cs="Tahoma"/>
          <w:lang w:val="pt-BR"/>
        </w:rPr>
        <w:t>casos de su</w:t>
      </w:r>
      <w:r w:rsidR="009C3F34" w:rsidRPr="00B778FB">
        <w:rPr>
          <w:rFonts w:cs="Tahoma"/>
          <w:lang w:val="pt-BR"/>
        </w:rPr>
        <w:t>posta</w:t>
      </w:r>
      <w:r w:rsidR="00C817EE" w:rsidRPr="00B778FB">
        <w:rPr>
          <w:rFonts w:cs="Tahoma"/>
          <w:lang w:val="pt-BR"/>
        </w:rPr>
        <w:t xml:space="preserve">s </w:t>
      </w:r>
      <w:r w:rsidR="00B13DD6" w:rsidRPr="00B778FB">
        <w:rPr>
          <w:rFonts w:cs="Tahoma"/>
          <w:lang w:val="pt-BR"/>
        </w:rPr>
        <w:t>agressões</w:t>
      </w:r>
      <w:r w:rsidR="00C817EE" w:rsidRPr="00B778FB">
        <w:rPr>
          <w:rFonts w:cs="Tahoma"/>
          <w:lang w:val="pt-BR"/>
        </w:rPr>
        <w:t xml:space="preserve"> </w:t>
      </w:r>
      <w:r w:rsidR="00794AE9" w:rsidRPr="00B778FB">
        <w:rPr>
          <w:rFonts w:cs="Tahoma"/>
          <w:lang w:val="pt-BR"/>
        </w:rPr>
        <w:t>verbais</w:t>
      </w:r>
      <w:r w:rsidR="00C817EE" w:rsidRPr="00B778FB">
        <w:rPr>
          <w:rFonts w:cs="Tahoma"/>
          <w:lang w:val="pt-BR"/>
        </w:rPr>
        <w:t xml:space="preserve"> (</w:t>
      </w:r>
      <w:r w:rsidR="00643023" w:rsidRPr="00B778FB">
        <w:rPr>
          <w:rFonts w:cs="Tahoma"/>
          <w:lang w:val="pt-BR"/>
        </w:rPr>
        <w:t>ameaça</w:t>
      </w:r>
      <w:r w:rsidR="00C817EE" w:rsidRPr="00B778FB">
        <w:rPr>
          <w:rFonts w:cs="Tahoma"/>
          <w:lang w:val="pt-BR"/>
        </w:rPr>
        <w:t>s, difama</w:t>
      </w:r>
      <w:r w:rsidR="00643023" w:rsidRPr="00B778FB">
        <w:rPr>
          <w:rFonts w:cs="Tahoma"/>
          <w:lang w:val="pt-BR"/>
        </w:rPr>
        <w:t>ção</w:t>
      </w:r>
      <w:r w:rsidR="00ED3429" w:rsidRPr="00B778FB">
        <w:rPr>
          <w:rFonts w:cs="Tahoma"/>
          <w:lang w:val="pt-BR"/>
        </w:rPr>
        <w:t xml:space="preserve"> e injú</w:t>
      </w:r>
      <w:r w:rsidR="00C817EE" w:rsidRPr="00B778FB">
        <w:rPr>
          <w:rFonts w:cs="Tahoma"/>
          <w:lang w:val="pt-BR"/>
        </w:rPr>
        <w:t>ria</w:t>
      </w:r>
      <w:r w:rsidR="00676342" w:rsidRPr="00676342">
        <w:rPr>
          <w:rFonts w:cs="Tahoma"/>
          <w:lang w:val="pt-BR"/>
        </w:rPr>
        <w:t>)</w:t>
      </w:r>
      <w:r w:rsidR="00B13DD6" w:rsidRPr="00B778FB">
        <w:rPr>
          <w:rFonts w:cs="Tahoma"/>
          <w:lang w:val="pt-BR"/>
        </w:rPr>
        <w:t xml:space="preserve"> e </w:t>
      </w:r>
      <w:r w:rsidR="00ED3429" w:rsidRPr="00B778FB">
        <w:rPr>
          <w:rFonts w:cs="Tahoma"/>
          <w:lang w:val="pt-BR"/>
        </w:rPr>
        <w:t xml:space="preserve">de </w:t>
      </w:r>
      <w:r w:rsidR="00C817EE" w:rsidRPr="00B778FB">
        <w:rPr>
          <w:rFonts w:cs="Tahoma"/>
          <w:lang w:val="pt-BR"/>
        </w:rPr>
        <w:t>d</w:t>
      </w:r>
      <w:r w:rsidR="00643023" w:rsidRPr="00B778FB">
        <w:rPr>
          <w:rFonts w:cs="Tahoma"/>
          <w:lang w:val="pt-BR"/>
        </w:rPr>
        <w:t xml:space="preserve">anos à </w:t>
      </w:r>
      <w:r w:rsidR="009C3F34" w:rsidRPr="00B778FB">
        <w:rPr>
          <w:rFonts w:cs="Tahoma"/>
          <w:lang w:val="pt-BR"/>
        </w:rPr>
        <w:t>propriedade</w:t>
      </w:r>
      <w:r w:rsidR="00C817EE" w:rsidRPr="00B778FB">
        <w:rPr>
          <w:rFonts w:cs="Tahoma"/>
          <w:lang w:val="pt-BR"/>
        </w:rPr>
        <w:t xml:space="preserve">, </w:t>
      </w:r>
      <w:r w:rsidR="00C817EE" w:rsidRPr="00B778FB">
        <w:rPr>
          <w:lang w:val="pt-BR"/>
        </w:rPr>
        <w:t xml:space="preserve">por </w:t>
      </w:r>
      <w:r w:rsidR="00B13DD6" w:rsidRPr="00B778FB">
        <w:rPr>
          <w:lang w:val="pt-BR"/>
        </w:rPr>
        <w:t>tratar-se</w:t>
      </w:r>
      <w:r w:rsidR="00C817EE" w:rsidRPr="00B778FB">
        <w:rPr>
          <w:lang w:val="pt-BR"/>
        </w:rPr>
        <w:t xml:space="preserve"> de delitos de </w:t>
      </w:r>
      <w:r w:rsidR="009C3F34" w:rsidRPr="00B778FB">
        <w:rPr>
          <w:lang w:val="pt-BR"/>
        </w:rPr>
        <w:t>instância</w:t>
      </w:r>
      <w:r w:rsidR="00C817EE" w:rsidRPr="00B778FB">
        <w:rPr>
          <w:lang w:val="pt-BR"/>
        </w:rPr>
        <w:t xml:space="preserve"> privada</w:t>
      </w:r>
      <w:r w:rsidR="00ED3429" w:rsidRPr="00B778FB">
        <w:rPr>
          <w:lang w:val="pt-BR"/>
        </w:rPr>
        <w:t>,</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EA57DB" w:rsidRPr="00B778FB">
        <w:rPr>
          <w:lang w:val="pt-BR"/>
        </w:rPr>
        <w:t>deveriam</w:t>
      </w:r>
      <w:r w:rsidR="00C817EE" w:rsidRPr="00B778FB">
        <w:rPr>
          <w:lang w:val="pt-BR"/>
        </w:rPr>
        <w:t xml:space="preserve"> </w:t>
      </w:r>
      <w:r w:rsidR="008C4B18" w:rsidRPr="00B778FB">
        <w:rPr>
          <w:lang w:val="pt-BR"/>
        </w:rPr>
        <w:t>recorrer</w:t>
      </w:r>
      <w:r w:rsidR="00C817EE" w:rsidRPr="00B778FB">
        <w:rPr>
          <w:lang w:val="pt-BR"/>
        </w:rPr>
        <w:t xml:space="preserve"> </w:t>
      </w:r>
      <w:r w:rsidR="00643023" w:rsidRPr="00B778FB">
        <w:rPr>
          <w:lang w:val="pt-BR"/>
        </w:rPr>
        <w:t>diret</w:t>
      </w:r>
      <w:r w:rsidR="00C817EE" w:rsidRPr="00B778FB">
        <w:rPr>
          <w:lang w:val="pt-BR"/>
        </w:rPr>
        <w:t xml:space="preserve">amente </w:t>
      </w:r>
      <w:r w:rsidR="002E210C" w:rsidRPr="00B778FB">
        <w:rPr>
          <w:lang w:val="pt-BR"/>
        </w:rPr>
        <w:t>a</w:t>
      </w:r>
      <w:r w:rsidR="00643023" w:rsidRPr="00B778FB">
        <w:rPr>
          <w:lang w:val="pt-BR"/>
        </w:rPr>
        <w:t xml:space="preserve">o </w:t>
      </w:r>
      <w:r w:rsidR="00C817EE" w:rsidRPr="00B778FB">
        <w:rPr>
          <w:lang w:val="pt-BR"/>
        </w:rPr>
        <w:t xml:space="preserve">tribunal e </w:t>
      </w:r>
      <w:r w:rsidR="009C3F34" w:rsidRPr="00B778FB">
        <w:rPr>
          <w:lang w:val="pt-BR"/>
        </w:rPr>
        <w:t>interpor</w:t>
      </w:r>
      <w:r w:rsidR="002E210C" w:rsidRPr="00B778FB">
        <w:rPr>
          <w:lang w:val="pt-BR"/>
        </w:rPr>
        <w:t>,</w:t>
      </w:r>
      <w:r w:rsidR="00C817EE" w:rsidRPr="00B778FB">
        <w:rPr>
          <w:lang w:val="pt-BR"/>
        </w:rPr>
        <w:t xml:space="preserve"> legalmente</w:t>
      </w:r>
      <w:r w:rsidR="002E210C" w:rsidRPr="00B778FB">
        <w:rPr>
          <w:lang w:val="pt-BR"/>
        </w:rPr>
        <w:t>,</w:t>
      </w:r>
      <w:r w:rsidR="00C817EE" w:rsidRPr="00B778FB">
        <w:rPr>
          <w:lang w:val="pt-BR"/>
        </w:rPr>
        <w:t xml:space="preserve"> </w:t>
      </w:r>
      <w:r w:rsidR="002E210C" w:rsidRPr="00B778FB">
        <w:rPr>
          <w:lang w:val="pt-BR"/>
        </w:rPr>
        <w:t xml:space="preserve">uma </w:t>
      </w:r>
      <w:r w:rsidR="00C817EE" w:rsidRPr="00B778FB">
        <w:rPr>
          <w:lang w:val="pt-BR"/>
        </w:rPr>
        <w:t>acusa</w:t>
      </w:r>
      <w:r w:rsidR="00643023" w:rsidRPr="00B778FB">
        <w:rPr>
          <w:lang w:val="pt-BR"/>
        </w:rPr>
        <w:t>ção</w:t>
      </w:r>
      <w:r w:rsidR="00C817EE" w:rsidRPr="00B778FB">
        <w:rPr>
          <w:lang w:val="pt-BR"/>
        </w:rPr>
        <w:t xml:space="preserve"> privada,</w:t>
      </w:r>
      <w:r w:rsidR="009C3F34" w:rsidRPr="00B778FB">
        <w:rPr>
          <w:lang w:val="pt-BR"/>
        </w:rPr>
        <w:t xml:space="preserve"> pois </w:t>
      </w:r>
      <w:r w:rsidR="00643023" w:rsidRPr="00B778FB">
        <w:rPr>
          <w:lang w:val="pt-BR"/>
        </w:rPr>
        <w:t xml:space="preserve">o </w:t>
      </w:r>
      <w:r w:rsidR="009C3F34" w:rsidRPr="00B778FB">
        <w:rPr>
          <w:lang w:val="pt-BR"/>
        </w:rPr>
        <w:t>Ministério</w:t>
      </w:r>
      <w:r w:rsidR="00C817EE" w:rsidRPr="00B778FB">
        <w:rPr>
          <w:lang w:val="pt-BR"/>
        </w:rPr>
        <w:t xml:space="preserve"> Público está impedido de investigar de </w:t>
      </w:r>
      <w:r w:rsidR="009C3F34" w:rsidRPr="00B778FB">
        <w:rPr>
          <w:lang w:val="pt-BR"/>
        </w:rPr>
        <w:t xml:space="preserve">ofício </w:t>
      </w:r>
      <w:r w:rsidR="00643023" w:rsidRPr="00B778FB">
        <w:rPr>
          <w:lang w:val="pt-BR"/>
        </w:rPr>
        <w:t xml:space="preserve">estes </w:t>
      </w:r>
      <w:r w:rsidR="00C817EE" w:rsidRPr="00B778FB">
        <w:rPr>
          <w:lang w:val="pt-BR"/>
        </w:rPr>
        <w:t>delitos</w:t>
      </w:r>
      <w:r w:rsidR="00ED3429" w:rsidRPr="00B778FB">
        <w:rPr>
          <w:lang w:val="pt-BR"/>
        </w:rPr>
        <w:t>. Além disso</w:t>
      </w:r>
      <w:r w:rsidR="00C817EE" w:rsidRPr="00B778FB">
        <w:rPr>
          <w:lang w:val="pt-BR"/>
        </w:rPr>
        <w:t>,</w:t>
      </w:r>
      <w:r w:rsidR="00643023" w:rsidRPr="00B778FB">
        <w:rPr>
          <w:lang w:val="pt-BR"/>
        </w:rPr>
        <w:t xml:space="preserve"> o </w:t>
      </w:r>
      <w:r w:rsidR="00C817EE" w:rsidRPr="00B778FB">
        <w:rPr>
          <w:lang w:val="pt-BR"/>
        </w:rPr>
        <w:t xml:space="preserve">Estado </w:t>
      </w:r>
      <w:r w:rsidR="00C61D12" w:rsidRPr="00B778FB">
        <w:rPr>
          <w:lang w:val="pt-BR"/>
        </w:rPr>
        <w:t>mencionou</w:t>
      </w:r>
      <w:r w:rsidR="00C817EE" w:rsidRPr="00B778FB">
        <w:rPr>
          <w:lang w:val="pt-BR"/>
        </w:rPr>
        <w:t xml:space="preserve">, </w:t>
      </w:r>
      <w:r w:rsidR="009C3F34" w:rsidRPr="00B778FB">
        <w:rPr>
          <w:lang w:val="pt-BR"/>
        </w:rPr>
        <w:t>a respeito</w:t>
      </w:r>
      <w:r w:rsidR="00643023" w:rsidRPr="00B778FB">
        <w:rPr>
          <w:lang w:val="pt-BR"/>
        </w:rPr>
        <w:t xml:space="preserve"> </w:t>
      </w:r>
      <w:r w:rsidR="002165CC" w:rsidRPr="00B778FB">
        <w:rPr>
          <w:lang w:val="pt-BR"/>
        </w:rPr>
        <w:t>dos discursos</w:t>
      </w:r>
      <w:r w:rsidR="0071039B" w:rsidRPr="00B778FB">
        <w:rPr>
          <w:lang w:val="pt-BR"/>
        </w:rPr>
        <w:t xml:space="preserve"> </w:t>
      </w:r>
      <w:r w:rsidR="009C3F34" w:rsidRPr="00B778FB">
        <w:rPr>
          <w:lang w:val="pt-BR"/>
        </w:rPr>
        <w:t>oficiais</w:t>
      </w:r>
      <w:r w:rsidR="00C817EE" w:rsidRPr="00B778FB">
        <w:rPr>
          <w:lang w:val="pt-BR"/>
        </w:rPr>
        <w:t xml:space="preserve"> </w:t>
      </w:r>
      <w:r w:rsidR="002E210C" w:rsidRPr="00B778FB">
        <w:rPr>
          <w:lang w:val="pt-BR"/>
        </w:rPr>
        <w:t>transmitid</w:t>
      </w:r>
      <w:r w:rsidR="002165CC" w:rsidRPr="00B778FB">
        <w:rPr>
          <w:lang w:val="pt-BR"/>
        </w:rPr>
        <w:t>o</w:t>
      </w:r>
      <w:r w:rsidR="002E210C" w:rsidRPr="00B778FB">
        <w:rPr>
          <w:lang w:val="pt-BR"/>
        </w:rPr>
        <w:t xml:space="preserve">s </w:t>
      </w:r>
      <w:r w:rsidR="00643023" w:rsidRPr="00B778FB">
        <w:rPr>
          <w:lang w:val="pt-BR"/>
        </w:rPr>
        <w:t>de acordo com o artigo</w:t>
      </w:r>
      <w:r w:rsidR="00C817EE" w:rsidRPr="00B778FB">
        <w:rPr>
          <w:lang w:val="pt-BR"/>
        </w:rPr>
        <w:t xml:space="preserve"> </w:t>
      </w:r>
      <w:r w:rsidRPr="00B778FB">
        <w:rPr>
          <w:lang w:val="pt-BR"/>
        </w:rPr>
        <w:t>192</w:t>
      </w:r>
      <w:r w:rsidR="00643023" w:rsidRPr="00B778FB">
        <w:rPr>
          <w:lang w:val="pt-BR"/>
        </w:rPr>
        <w:t xml:space="preserve"> da </w:t>
      </w:r>
      <w:r w:rsidR="009C3F34" w:rsidRPr="00B778FB">
        <w:rPr>
          <w:lang w:val="pt-BR"/>
        </w:rPr>
        <w:t xml:space="preserve">Lei </w:t>
      </w:r>
      <w:r w:rsidR="00EA57DB" w:rsidRPr="00B778FB">
        <w:rPr>
          <w:lang w:val="pt-BR"/>
        </w:rPr>
        <w:t>Orgânic</w:t>
      </w:r>
      <w:r w:rsidR="00C817EE" w:rsidRPr="00B778FB">
        <w:rPr>
          <w:lang w:val="pt-BR"/>
        </w:rPr>
        <w:t>a de Telecomunica</w:t>
      </w:r>
      <w:r w:rsidR="00643023" w:rsidRPr="00B778FB">
        <w:rPr>
          <w:lang w:val="pt-BR"/>
        </w:rPr>
        <w:t>ções</w:t>
      </w:r>
      <w:r w:rsidR="00C817EE" w:rsidRPr="00B778FB">
        <w:rPr>
          <w:lang w:val="pt-BR"/>
        </w:rPr>
        <w:t>, que</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B13DD6" w:rsidRPr="00B778FB">
        <w:rPr>
          <w:lang w:val="pt-BR"/>
        </w:rPr>
        <w:t>tinham</w:t>
      </w:r>
      <w:r w:rsidR="00643023" w:rsidRPr="00B778FB">
        <w:rPr>
          <w:lang w:val="pt-BR"/>
        </w:rPr>
        <w:t xml:space="preserve"> o direito</w:t>
      </w:r>
      <w:r w:rsidR="00C817EE" w:rsidRPr="00B778FB">
        <w:rPr>
          <w:lang w:val="pt-BR"/>
        </w:rPr>
        <w:t xml:space="preserve"> de </w:t>
      </w:r>
      <w:r w:rsidR="008C4B18" w:rsidRPr="00B778FB">
        <w:rPr>
          <w:lang w:val="pt-BR"/>
        </w:rPr>
        <w:t>recorrer</w:t>
      </w:r>
      <w:r w:rsidR="00C817EE" w:rsidRPr="00B778FB">
        <w:rPr>
          <w:lang w:val="pt-BR"/>
        </w:rPr>
        <w:t xml:space="preserve"> </w:t>
      </w:r>
      <w:r w:rsidR="0071039B" w:rsidRPr="00B778FB">
        <w:rPr>
          <w:lang w:val="pt-BR"/>
        </w:rPr>
        <w:t>per</w:t>
      </w:r>
      <w:r w:rsidR="00C817EE" w:rsidRPr="00B778FB">
        <w:rPr>
          <w:lang w:val="pt-BR"/>
        </w:rPr>
        <w:t>ante</w:t>
      </w:r>
      <w:r w:rsidR="009C3F34" w:rsidRPr="00B778FB">
        <w:rPr>
          <w:lang w:val="pt-BR"/>
        </w:rPr>
        <w:t xml:space="preserve"> os órgão</w:t>
      </w:r>
      <w:r w:rsidR="00C817EE" w:rsidRPr="00B778FB">
        <w:rPr>
          <w:lang w:val="pt-BR"/>
        </w:rPr>
        <w:t xml:space="preserve">s </w:t>
      </w:r>
      <w:r w:rsidR="009C3F34" w:rsidRPr="00B778FB">
        <w:rPr>
          <w:lang w:val="pt-BR"/>
        </w:rPr>
        <w:t>jurisdicionais</w:t>
      </w:r>
      <w:r w:rsidR="00C817EE" w:rsidRPr="00B778FB">
        <w:rPr>
          <w:lang w:val="pt-BR"/>
        </w:rPr>
        <w:t xml:space="preserve"> </w:t>
      </w:r>
      <w:r w:rsidR="00643023" w:rsidRPr="00B778FB">
        <w:rPr>
          <w:lang w:val="pt-BR"/>
        </w:rPr>
        <w:t>correspondente</w:t>
      </w:r>
      <w:r w:rsidR="0071039B" w:rsidRPr="00B778FB">
        <w:rPr>
          <w:lang w:val="pt-BR"/>
        </w:rPr>
        <w:t xml:space="preserve">s para pedir </w:t>
      </w:r>
      <w:r w:rsidR="009C3F34" w:rsidRPr="00B778FB">
        <w:rPr>
          <w:lang w:val="pt-BR"/>
        </w:rPr>
        <w:t>a nulidade</w:t>
      </w:r>
      <w:r w:rsidR="00D01475">
        <w:rPr>
          <w:lang w:val="pt-BR"/>
        </w:rPr>
        <w:t xml:space="preserve"> </w:t>
      </w:r>
      <w:r w:rsidR="00B13DD6" w:rsidRPr="00B778FB">
        <w:rPr>
          <w:lang w:val="pt-BR"/>
        </w:rPr>
        <w:t>desta</w:t>
      </w:r>
      <w:r w:rsidR="00C817EE" w:rsidRPr="00B778FB">
        <w:rPr>
          <w:lang w:val="pt-BR"/>
        </w:rPr>
        <w:t xml:space="preserve"> </w:t>
      </w:r>
      <w:r w:rsidR="002B2752" w:rsidRPr="00B778FB">
        <w:rPr>
          <w:lang w:val="pt-BR"/>
        </w:rPr>
        <w:t>lei,</w:t>
      </w:r>
      <w:r w:rsidR="00C817EE" w:rsidRPr="00B778FB">
        <w:rPr>
          <w:lang w:val="pt-BR"/>
        </w:rPr>
        <w:t xml:space="preserve"> </w:t>
      </w:r>
      <w:r w:rsidR="009C3F34" w:rsidRPr="00B778FB">
        <w:rPr>
          <w:lang w:val="pt-BR"/>
        </w:rPr>
        <w:t>segundo o disposto</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112</w:t>
      </w:r>
      <w:r w:rsidR="00643023" w:rsidRPr="00B778FB">
        <w:rPr>
          <w:lang w:val="pt-BR"/>
        </w:rPr>
        <w:t xml:space="preserve"> da </w:t>
      </w:r>
      <w:r w:rsidR="009C3F34" w:rsidRPr="00B778FB">
        <w:rPr>
          <w:lang w:val="pt-BR"/>
        </w:rPr>
        <w:t xml:space="preserve">Lei </w:t>
      </w:r>
      <w:r w:rsidR="00EA57DB" w:rsidRPr="00B778FB">
        <w:rPr>
          <w:lang w:val="pt-BR"/>
        </w:rPr>
        <w:t>Orgânic</w:t>
      </w:r>
      <w:r w:rsidR="00C817EE" w:rsidRPr="00B778FB">
        <w:rPr>
          <w:lang w:val="pt-BR"/>
        </w:rPr>
        <w:t>a</w:t>
      </w:r>
      <w:r w:rsidR="00643023" w:rsidRPr="00B778FB">
        <w:rPr>
          <w:lang w:val="pt-BR"/>
        </w:rPr>
        <w:t xml:space="preserve"> da </w:t>
      </w:r>
      <w:r w:rsidR="00C817EE" w:rsidRPr="00B778FB">
        <w:rPr>
          <w:lang w:val="pt-BR"/>
        </w:rPr>
        <w:t xml:space="preserve">Corte Suprema de </w:t>
      </w:r>
      <w:r w:rsidR="009C3F34" w:rsidRPr="00B778FB">
        <w:rPr>
          <w:lang w:val="pt-BR"/>
        </w:rPr>
        <w:t>Justiça</w:t>
      </w:r>
      <w:r w:rsidR="00B13DD6" w:rsidRPr="00B778FB">
        <w:rPr>
          <w:lang w:val="pt-BR"/>
        </w:rPr>
        <w:t xml:space="preserve"> e no </w:t>
      </w:r>
      <w:r w:rsidR="00643023" w:rsidRPr="00B778FB">
        <w:rPr>
          <w:lang w:val="pt-BR"/>
        </w:rPr>
        <w:t>artigo</w:t>
      </w:r>
      <w:r w:rsidR="00C817EE" w:rsidRPr="00B778FB">
        <w:rPr>
          <w:lang w:val="pt-BR"/>
        </w:rPr>
        <w:t xml:space="preserve"> </w:t>
      </w:r>
      <w:r w:rsidRPr="00B778FB">
        <w:rPr>
          <w:lang w:val="pt-BR"/>
        </w:rPr>
        <w:t>21</w:t>
      </w:r>
      <w:r w:rsidR="00643023" w:rsidRPr="00B778FB">
        <w:rPr>
          <w:lang w:val="pt-BR"/>
        </w:rPr>
        <w:t xml:space="preserve"> da </w:t>
      </w:r>
      <w:r w:rsidR="009C3F34" w:rsidRPr="00B778FB">
        <w:rPr>
          <w:lang w:val="pt-BR"/>
        </w:rPr>
        <w:t xml:space="preserve">Lei </w:t>
      </w:r>
      <w:r w:rsidR="00EA57DB" w:rsidRPr="00B778FB">
        <w:rPr>
          <w:lang w:val="pt-BR"/>
        </w:rPr>
        <w:t>Orgânic</w:t>
      </w:r>
      <w:r w:rsidR="00C817EE" w:rsidRPr="00B778FB">
        <w:rPr>
          <w:lang w:val="pt-BR"/>
        </w:rPr>
        <w:t xml:space="preserve">a </w:t>
      </w:r>
      <w:r w:rsidR="00643023" w:rsidRPr="00B778FB">
        <w:rPr>
          <w:lang w:val="pt-BR"/>
        </w:rPr>
        <w:t xml:space="preserve">do </w:t>
      </w:r>
      <w:r w:rsidR="00C817EE" w:rsidRPr="00B778FB">
        <w:rPr>
          <w:lang w:val="pt-BR"/>
        </w:rPr>
        <w:t xml:space="preserve">Tribunal Supremo de </w:t>
      </w:r>
      <w:r w:rsidR="009C3F34" w:rsidRPr="00B778FB">
        <w:rPr>
          <w:lang w:val="pt-BR"/>
        </w:rPr>
        <w:t>Justiça</w:t>
      </w:r>
      <w:r w:rsidR="00C817EE" w:rsidRPr="00B778FB">
        <w:rPr>
          <w:lang w:val="pt-BR"/>
        </w:rPr>
        <w:t xml:space="preserve">, recurso interno </w:t>
      </w:r>
      <w:r w:rsidR="008C4B18" w:rsidRPr="00B778FB">
        <w:rPr>
          <w:lang w:val="pt-BR"/>
        </w:rPr>
        <w:t xml:space="preserve">idôneo </w:t>
      </w:r>
      <w:r w:rsidR="00C817EE" w:rsidRPr="00B778FB">
        <w:rPr>
          <w:lang w:val="pt-BR"/>
        </w:rPr>
        <w:t xml:space="preserve">que </w:t>
      </w:r>
      <w:r w:rsidR="002B2752" w:rsidRPr="00B778FB">
        <w:rPr>
          <w:lang w:val="pt-BR"/>
        </w:rPr>
        <w:t>não teria</w:t>
      </w:r>
      <w:r w:rsidR="00C817EE" w:rsidRPr="00B778FB">
        <w:rPr>
          <w:lang w:val="pt-BR"/>
        </w:rPr>
        <w:t xml:space="preserve"> sido </w:t>
      </w:r>
      <w:r w:rsidR="00643023" w:rsidRPr="00B778FB">
        <w:rPr>
          <w:lang w:val="pt-BR"/>
        </w:rPr>
        <w:t>esgotado</w:t>
      </w:r>
      <w:r w:rsidR="00C817EE" w:rsidRPr="00B778FB">
        <w:rPr>
          <w:lang w:val="pt-BR"/>
        </w:rPr>
        <w:t>.</w:t>
      </w:r>
      <w:r w:rsidR="00C817EE" w:rsidRPr="00B778FB">
        <w:rPr>
          <w:rFonts w:cs="Tahoma"/>
          <w:lang w:val="pt-BR"/>
        </w:rPr>
        <w:t xml:space="preserve"> </w:t>
      </w:r>
      <w:r w:rsidR="00EA57DB" w:rsidRPr="00B778FB">
        <w:rPr>
          <w:rFonts w:cs="Tahoma"/>
          <w:lang w:val="pt-BR"/>
        </w:rPr>
        <w:t>Além disso, quanto</w:t>
      </w:r>
      <w:r w:rsidR="00B13DD6" w:rsidRPr="00B778FB">
        <w:rPr>
          <w:lang w:val="pt-BR"/>
        </w:rPr>
        <w:t xml:space="preserve"> aos </w:t>
      </w:r>
      <w:r w:rsidR="007F2DDD" w:rsidRPr="00B778FB">
        <w:rPr>
          <w:lang w:val="pt-BR"/>
        </w:rPr>
        <w:t>ofícios</w:t>
      </w:r>
      <w:r w:rsidR="00C817EE" w:rsidRPr="00B778FB">
        <w:rPr>
          <w:lang w:val="pt-BR"/>
        </w:rPr>
        <w:t xml:space="preserve"> </w:t>
      </w:r>
      <w:r w:rsidR="00D5581E">
        <w:rPr>
          <w:lang w:val="pt-BR"/>
        </w:rPr>
        <w:t>enviado</w:t>
      </w:r>
      <w:r w:rsidR="00C817EE" w:rsidRPr="00B778FB">
        <w:rPr>
          <w:lang w:val="pt-BR"/>
        </w:rPr>
        <w:t>s</w:t>
      </w:r>
      <w:r w:rsidR="009C3F34" w:rsidRPr="00B778FB">
        <w:rPr>
          <w:lang w:val="pt-BR"/>
        </w:rPr>
        <w:t xml:space="preserve"> pela </w:t>
      </w:r>
      <w:r w:rsidR="00643023" w:rsidRPr="00B778FB">
        <w:rPr>
          <w:lang w:val="pt-BR"/>
        </w:rPr>
        <w:t>Comissão</w:t>
      </w:r>
      <w:r w:rsidR="00C817EE" w:rsidRPr="00B778FB">
        <w:rPr>
          <w:lang w:val="pt-BR"/>
        </w:rPr>
        <w:t xml:space="preserve"> Nacional de Telecomunica</w:t>
      </w:r>
      <w:r w:rsidR="00643023" w:rsidRPr="00B778FB">
        <w:rPr>
          <w:lang w:val="pt-BR"/>
        </w:rPr>
        <w:t>ções</w:t>
      </w:r>
      <w:r w:rsidR="00C817EE" w:rsidRPr="00B778FB">
        <w:rPr>
          <w:lang w:val="pt-BR"/>
        </w:rPr>
        <w:t xml:space="preserve"> (CONATEL</w:t>
      </w:r>
      <w:r w:rsidR="00676342" w:rsidRPr="00676342">
        <w:rPr>
          <w:lang w:val="pt-BR"/>
        </w:rPr>
        <w:t>)</w:t>
      </w:r>
      <w:r w:rsidR="00C817EE" w:rsidRPr="00B778FB">
        <w:rPr>
          <w:lang w:val="pt-BR"/>
        </w:rPr>
        <w:t xml:space="preserve"> (</w:t>
      </w:r>
      <w:r w:rsidR="00EA57DB" w:rsidRPr="00B778FB">
        <w:rPr>
          <w:lang w:val="pt-BR"/>
        </w:rPr>
        <w:t>doravante denominad</w:t>
      </w:r>
      <w:r w:rsidR="0071039B" w:rsidRPr="00B778FB">
        <w:rPr>
          <w:lang w:val="pt-BR"/>
        </w:rPr>
        <w:t>a</w:t>
      </w:r>
      <w:r w:rsidR="00C817EE" w:rsidRPr="00B778FB">
        <w:rPr>
          <w:lang w:val="pt-BR"/>
        </w:rPr>
        <w:t xml:space="preserve"> “CONATEL”</w:t>
      </w:r>
      <w:r w:rsidR="00676342" w:rsidRPr="00676342">
        <w:rPr>
          <w:lang w:val="pt-BR"/>
        </w:rPr>
        <w:t>)</w:t>
      </w:r>
      <w:r w:rsidR="00C817EE" w:rsidRPr="00B778FB">
        <w:rPr>
          <w:lang w:val="pt-BR"/>
        </w:rPr>
        <w:t xml:space="preserve"> </w:t>
      </w:r>
      <w:r w:rsidR="0071039B" w:rsidRPr="00B778FB">
        <w:rPr>
          <w:lang w:val="pt-BR"/>
        </w:rPr>
        <w:t>à</w:t>
      </w:r>
      <w:r w:rsidR="00C817EE" w:rsidRPr="00B778FB">
        <w:rPr>
          <w:lang w:val="pt-BR"/>
        </w:rPr>
        <w:t xml:space="preserve"> RCTV,</w:t>
      </w:r>
      <w:r w:rsidR="00643023" w:rsidRPr="00B778FB">
        <w:rPr>
          <w:lang w:val="pt-BR"/>
        </w:rPr>
        <w:t xml:space="preserve"> o </w:t>
      </w:r>
      <w:r w:rsidR="00C817EE" w:rsidRPr="00B778FB">
        <w:rPr>
          <w:lang w:val="pt-BR"/>
        </w:rPr>
        <w:t xml:space="preserve">Estado </w:t>
      </w:r>
      <w:r w:rsidR="009C3F34" w:rsidRPr="00B778FB">
        <w:rPr>
          <w:lang w:val="pt-BR"/>
        </w:rPr>
        <w:t>afirmou</w:t>
      </w:r>
      <w:r w:rsidR="00C817EE" w:rsidRPr="00B778FB">
        <w:rPr>
          <w:lang w:val="pt-BR"/>
        </w:rPr>
        <w:t xml:space="preserve"> que</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s n</w:t>
      </w:r>
      <w:r w:rsidR="0071039B" w:rsidRPr="00B778FB">
        <w:rPr>
          <w:lang w:val="pt-BR"/>
        </w:rPr>
        <w:t>ã</w:t>
      </w:r>
      <w:r w:rsidR="00C817EE" w:rsidRPr="00B778FB">
        <w:rPr>
          <w:lang w:val="pt-BR"/>
        </w:rPr>
        <w:t xml:space="preserve">o </w:t>
      </w:r>
      <w:r w:rsidR="009C3F34" w:rsidRPr="00B778FB">
        <w:rPr>
          <w:lang w:val="pt-BR"/>
        </w:rPr>
        <w:t>interpuseram</w:t>
      </w:r>
      <w:r w:rsidR="00C817EE" w:rsidRPr="00B778FB">
        <w:rPr>
          <w:lang w:val="pt-BR"/>
        </w:rPr>
        <w:t xml:space="preserve"> </w:t>
      </w:r>
      <w:r w:rsidR="004D0DFE">
        <w:rPr>
          <w:lang w:val="pt-BR"/>
        </w:rPr>
        <w:t xml:space="preserve">nenhuma </w:t>
      </w:r>
      <w:r w:rsidR="002B2752" w:rsidRPr="00B778FB">
        <w:rPr>
          <w:lang w:val="pt-BR"/>
        </w:rPr>
        <w:t>ação</w:t>
      </w:r>
      <w:r w:rsidR="00C817EE" w:rsidRPr="00B778FB">
        <w:rPr>
          <w:lang w:val="pt-BR"/>
        </w:rPr>
        <w:t xml:space="preserve"> </w:t>
      </w:r>
      <w:r w:rsidR="00B13DD6" w:rsidRPr="00B778FB">
        <w:rPr>
          <w:lang w:val="pt-BR"/>
        </w:rPr>
        <w:t xml:space="preserve">no </w:t>
      </w:r>
      <w:r w:rsidR="009C3F34" w:rsidRPr="00B778FB">
        <w:rPr>
          <w:lang w:val="pt-BR"/>
        </w:rPr>
        <w:t>ordenamento</w:t>
      </w:r>
      <w:r w:rsidR="00C817EE" w:rsidRPr="00B778FB">
        <w:rPr>
          <w:lang w:val="pt-BR"/>
        </w:rPr>
        <w:t xml:space="preserve"> jurídico interno</w:t>
      </w:r>
      <w:r w:rsidR="00C817EE" w:rsidRPr="00B778FB">
        <w:rPr>
          <w:rFonts w:cs="Arial"/>
          <w:lang w:val="pt-BR"/>
        </w:rPr>
        <w:t xml:space="preserve">. </w:t>
      </w:r>
    </w:p>
    <w:p w:rsidR="00C817EE" w:rsidRPr="00B778FB" w:rsidRDefault="00C817EE">
      <w:pPr>
        <w:rPr>
          <w:rFonts w:cs="Tahoma"/>
          <w:lang w:val="pt-BR"/>
        </w:rPr>
      </w:pPr>
    </w:p>
    <w:p w:rsidR="00C817EE" w:rsidRPr="00B778FB" w:rsidRDefault="00570485">
      <w:pPr>
        <w:ind w:right="45"/>
        <w:rPr>
          <w:rFonts w:cs="Arial"/>
          <w:lang w:val="pt-BR"/>
        </w:rPr>
      </w:pPr>
      <w:r w:rsidRPr="00B778FB">
        <w:rPr>
          <w:rFonts w:cs="Arial"/>
          <w:lang w:val="pt-BR"/>
        </w:rPr>
        <w:t>35</w:t>
      </w:r>
      <w:r w:rsidR="00C817EE" w:rsidRPr="00B778FB">
        <w:rPr>
          <w:rFonts w:cs="Arial"/>
          <w:lang w:val="pt-BR"/>
        </w:rPr>
        <w:t>.</w:t>
      </w:r>
      <w:r w:rsidR="00C817EE" w:rsidRPr="00B778FB">
        <w:rPr>
          <w:rFonts w:cs="Arial"/>
          <w:lang w:val="pt-BR"/>
        </w:rPr>
        <w:tab/>
      </w:r>
      <w:r w:rsidR="002B2752" w:rsidRPr="00B778FB">
        <w:rPr>
          <w:rFonts w:cs="Arial"/>
          <w:lang w:val="pt-BR"/>
        </w:rPr>
        <w:t>A este respeito</w:t>
      </w:r>
      <w:r w:rsidR="00C817EE" w:rsidRPr="00B778FB">
        <w:rPr>
          <w:rFonts w:cs="Arial"/>
          <w:lang w:val="pt-BR"/>
        </w:rPr>
        <w:t>,</w:t>
      </w:r>
      <w:r w:rsidR="009C3F34" w:rsidRPr="00B778FB">
        <w:rPr>
          <w:rFonts w:cs="Arial"/>
          <w:lang w:val="pt-BR"/>
        </w:rPr>
        <w:t xml:space="preserve"> os </w:t>
      </w:r>
      <w:r w:rsidR="008C4B18" w:rsidRPr="00B778FB">
        <w:rPr>
          <w:rFonts w:cs="Arial"/>
          <w:lang w:val="pt-BR"/>
        </w:rPr>
        <w:t>representante</w:t>
      </w:r>
      <w:r w:rsidR="00C817EE" w:rsidRPr="00B778FB">
        <w:rPr>
          <w:rFonts w:cs="Arial"/>
          <w:lang w:val="pt-BR"/>
        </w:rPr>
        <w:t xml:space="preserve">s </w:t>
      </w:r>
      <w:r w:rsidR="0071039B" w:rsidRPr="00B778FB">
        <w:rPr>
          <w:rFonts w:cs="Arial"/>
          <w:lang w:val="pt-BR"/>
        </w:rPr>
        <w:t>afirmaram</w:t>
      </w:r>
      <w:r w:rsidR="00C817EE" w:rsidRPr="00B778FB">
        <w:rPr>
          <w:rFonts w:cs="Arial"/>
          <w:lang w:val="pt-BR"/>
        </w:rPr>
        <w:t xml:space="preserve"> que</w:t>
      </w:r>
      <w:r w:rsidR="009C3F34" w:rsidRPr="00B778FB">
        <w:rPr>
          <w:rFonts w:cs="Arial"/>
          <w:lang w:val="pt-BR"/>
        </w:rPr>
        <w:t xml:space="preserve"> as </w:t>
      </w:r>
      <w:r w:rsidR="00C817EE" w:rsidRPr="00B778FB">
        <w:rPr>
          <w:rFonts w:cs="Arial"/>
          <w:lang w:val="pt-BR"/>
        </w:rPr>
        <w:t>alegadas viola</w:t>
      </w:r>
      <w:r w:rsidR="00643023" w:rsidRPr="00B778FB">
        <w:rPr>
          <w:rFonts w:cs="Arial"/>
          <w:lang w:val="pt-BR"/>
        </w:rPr>
        <w:t>ções</w:t>
      </w:r>
      <w:r w:rsidR="00C817EE" w:rsidRPr="00B778FB">
        <w:rPr>
          <w:rFonts w:cs="Arial"/>
          <w:lang w:val="pt-BR"/>
        </w:rPr>
        <w:t xml:space="preserve"> </w:t>
      </w:r>
      <w:r w:rsidR="00643023" w:rsidRPr="00B778FB">
        <w:rPr>
          <w:rFonts w:cs="Arial"/>
          <w:lang w:val="pt-BR"/>
        </w:rPr>
        <w:t>incluídas</w:t>
      </w:r>
      <w:r w:rsidR="00B13DD6" w:rsidRPr="00B778FB">
        <w:rPr>
          <w:rFonts w:cs="Arial"/>
          <w:lang w:val="pt-BR"/>
        </w:rPr>
        <w:t xml:space="preserve"> na </w:t>
      </w:r>
      <w:r w:rsidR="00C817EE" w:rsidRPr="00B778FB">
        <w:rPr>
          <w:rFonts w:cs="Arial"/>
          <w:lang w:val="pt-BR"/>
        </w:rPr>
        <w:t>demanda</w:t>
      </w:r>
      <w:r w:rsidR="00643023" w:rsidRPr="00B778FB">
        <w:rPr>
          <w:rFonts w:cs="Arial"/>
          <w:lang w:val="pt-BR"/>
        </w:rPr>
        <w:t xml:space="preserve"> da Comissão</w:t>
      </w:r>
      <w:r w:rsidR="00C817EE" w:rsidRPr="00B778FB">
        <w:rPr>
          <w:rFonts w:cs="Arial"/>
          <w:lang w:val="pt-BR"/>
        </w:rPr>
        <w:t xml:space="preserve"> </w:t>
      </w:r>
      <w:r w:rsidR="00643023" w:rsidRPr="00B778FB">
        <w:rPr>
          <w:rFonts w:cs="Arial"/>
          <w:lang w:val="pt-BR"/>
        </w:rPr>
        <w:t>foram</w:t>
      </w:r>
      <w:r w:rsidR="00C817EE" w:rsidRPr="00B778FB">
        <w:rPr>
          <w:rFonts w:cs="Arial"/>
          <w:lang w:val="pt-BR"/>
        </w:rPr>
        <w:t xml:space="preserve"> oportunamente denunciadas</w:t>
      </w:r>
      <w:r w:rsidR="00B13DD6" w:rsidRPr="00B778FB">
        <w:rPr>
          <w:rFonts w:cs="Arial"/>
          <w:lang w:val="pt-BR"/>
        </w:rPr>
        <w:t xml:space="preserve"> e </w:t>
      </w:r>
      <w:r w:rsidR="009C3F34" w:rsidRPr="00B778FB">
        <w:rPr>
          <w:rFonts w:cs="Arial"/>
          <w:lang w:val="pt-BR"/>
        </w:rPr>
        <w:t>posta</w:t>
      </w:r>
      <w:r w:rsidR="00C817EE" w:rsidRPr="00B778FB">
        <w:rPr>
          <w:rFonts w:cs="Arial"/>
          <w:lang w:val="pt-BR"/>
        </w:rPr>
        <w:t>s</w:t>
      </w:r>
      <w:r w:rsidR="00643023" w:rsidRPr="00B778FB">
        <w:rPr>
          <w:rFonts w:cs="Arial"/>
          <w:lang w:val="pt-BR"/>
        </w:rPr>
        <w:t xml:space="preserve"> em conhecimento</w:t>
      </w:r>
      <w:r w:rsidR="00C817EE" w:rsidRPr="00B778FB">
        <w:rPr>
          <w:rFonts w:cs="Arial"/>
          <w:lang w:val="pt-BR"/>
        </w:rPr>
        <w:t xml:space="preserve"> </w:t>
      </w:r>
      <w:r w:rsidR="00643023" w:rsidRPr="00B778FB">
        <w:rPr>
          <w:rFonts w:cs="Arial"/>
          <w:lang w:val="pt-BR"/>
        </w:rPr>
        <w:t xml:space="preserve">do </w:t>
      </w:r>
      <w:r w:rsidR="009C3F34" w:rsidRPr="00B778FB">
        <w:rPr>
          <w:rFonts w:cs="Arial"/>
          <w:lang w:val="pt-BR"/>
        </w:rPr>
        <w:t>Ministério</w:t>
      </w:r>
      <w:r w:rsidR="00C817EE" w:rsidRPr="00B778FB">
        <w:rPr>
          <w:rFonts w:cs="Arial"/>
          <w:lang w:val="pt-BR"/>
        </w:rPr>
        <w:t xml:space="preserve"> Público </w:t>
      </w:r>
      <w:r w:rsidR="00C66D7D" w:rsidRPr="00B778FB">
        <w:rPr>
          <w:rFonts w:cs="Arial"/>
          <w:lang w:val="pt-BR"/>
        </w:rPr>
        <w:t>venezuelan</w:t>
      </w:r>
      <w:r w:rsidR="00C817EE" w:rsidRPr="00B778FB">
        <w:rPr>
          <w:rFonts w:cs="Arial"/>
          <w:lang w:val="pt-BR"/>
        </w:rPr>
        <w:t>o</w:t>
      </w:r>
      <w:r w:rsidR="008C4B18" w:rsidRPr="00B778FB">
        <w:rPr>
          <w:rFonts w:cs="Arial"/>
          <w:lang w:val="pt-BR"/>
        </w:rPr>
        <w:t xml:space="preserve">. O </w:t>
      </w:r>
      <w:r w:rsidR="009C3F34" w:rsidRPr="00B778FB">
        <w:rPr>
          <w:rFonts w:cs="Arial"/>
          <w:lang w:val="pt-BR"/>
        </w:rPr>
        <w:t xml:space="preserve">fato </w:t>
      </w:r>
      <w:r w:rsidR="00C817EE" w:rsidRPr="00B778FB">
        <w:rPr>
          <w:rFonts w:cs="Arial"/>
          <w:lang w:val="pt-BR"/>
        </w:rPr>
        <w:t>de que</w:t>
      </w:r>
      <w:r w:rsidR="00643023" w:rsidRPr="00B778FB">
        <w:rPr>
          <w:rFonts w:cs="Arial"/>
          <w:lang w:val="pt-BR"/>
        </w:rPr>
        <w:t xml:space="preserve"> o </w:t>
      </w:r>
      <w:r w:rsidR="00C817EE" w:rsidRPr="00B778FB">
        <w:rPr>
          <w:rFonts w:cs="Arial"/>
          <w:lang w:val="pt-BR"/>
        </w:rPr>
        <w:t xml:space="preserve">Estado </w:t>
      </w:r>
      <w:r w:rsidR="0071039B" w:rsidRPr="00B778FB">
        <w:rPr>
          <w:rFonts w:cs="Arial"/>
          <w:lang w:val="pt-BR"/>
        </w:rPr>
        <w:t xml:space="preserve">tenha admitido </w:t>
      </w:r>
      <w:r w:rsidR="00C817EE" w:rsidRPr="00B778FB">
        <w:rPr>
          <w:rFonts w:cs="Arial"/>
          <w:lang w:val="pt-BR"/>
        </w:rPr>
        <w:t>que</w:t>
      </w:r>
      <w:r w:rsidR="009C3F34" w:rsidRPr="00B778FB">
        <w:rPr>
          <w:rFonts w:cs="Arial"/>
          <w:lang w:val="pt-BR"/>
        </w:rPr>
        <w:t xml:space="preserve"> as </w:t>
      </w:r>
      <w:r w:rsidR="00643023" w:rsidRPr="00B778FB">
        <w:rPr>
          <w:rFonts w:cs="Arial"/>
          <w:lang w:val="pt-BR"/>
        </w:rPr>
        <w:t xml:space="preserve">denúncias </w:t>
      </w:r>
      <w:r w:rsidR="00C817EE" w:rsidRPr="00B778FB">
        <w:rPr>
          <w:rFonts w:cs="Arial"/>
          <w:lang w:val="pt-BR"/>
        </w:rPr>
        <w:t xml:space="preserve">se </w:t>
      </w:r>
      <w:r w:rsidR="002B2752" w:rsidRPr="00B778FB">
        <w:rPr>
          <w:rFonts w:cs="Arial"/>
          <w:lang w:val="pt-BR"/>
        </w:rPr>
        <w:t>encontrem</w:t>
      </w:r>
      <w:r w:rsidR="00643023" w:rsidRPr="00B778FB">
        <w:rPr>
          <w:rFonts w:cs="Arial"/>
          <w:lang w:val="pt-BR"/>
        </w:rPr>
        <w:t xml:space="preserve"> em </w:t>
      </w:r>
      <w:r w:rsidR="00B13DD6" w:rsidRPr="00B778FB">
        <w:rPr>
          <w:rFonts w:cs="Arial"/>
          <w:lang w:val="pt-BR"/>
        </w:rPr>
        <w:t>trâmite</w:t>
      </w:r>
      <w:r w:rsidR="00C817EE" w:rsidRPr="00B778FB">
        <w:rPr>
          <w:rFonts w:cs="Arial"/>
          <w:lang w:val="pt-BR"/>
        </w:rPr>
        <w:t xml:space="preserve"> implica que </w:t>
      </w:r>
      <w:r w:rsidR="00B13DD6" w:rsidRPr="00B778FB">
        <w:rPr>
          <w:rFonts w:cs="Arial"/>
          <w:lang w:val="pt-BR"/>
        </w:rPr>
        <w:t>aceitou</w:t>
      </w:r>
      <w:r w:rsidR="00C817EE" w:rsidRPr="00B778FB">
        <w:rPr>
          <w:rFonts w:cs="Arial"/>
          <w:lang w:val="pt-BR"/>
        </w:rPr>
        <w:t xml:space="preserve"> que</w:t>
      </w:r>
      <w:r w:rsidR="00643023" w:rsidRPr="00B778FB">
        <w:rPr>
          <w:rFonts w:cs="Arial"/>
          <w:lang w:val="pt-BR"/>
        </w:rPr>
        <w:t xml:space="preserve"> o </w:t>
      </w:r>
      <w:r w:rsidR="00C817EE" w:rsidRPr="00B778FB">
        <w:rPr>
          <w:rFonts w:cs="Arial"/>
          <w:lang w:val="pt-BR"/>
        </w:rPr>
        <w:t>caso</w:t>
      </w:r>
      <w:r w:rsidR="00643023" w:rsidRPr="00B778FB">
        <w:rPr>
          <w:rFonts w:cs="Arial"/>
          <w:lang w:val="pt-BR"/>
        </w:rPr>
        <w:t xml:space="preserve"> é admissível</w:t>
      </w:r>
      <w:r w:rsidR="00C817EE" w:rsidRPr="00B778FB">
        <w:rPr>
          <w:rFonts w:cs="Arial"/>
          <w:lang w:val="pt-BR"/>
        </w:rPr>
        <w:t>, dado que</w:t>
      </w:r>
      <w:r w:rsidR="00B13DD6" w:rsidRPr="00B778FB">
        <w:rPr>
          <w:rFonts w:cs="Arial"/>
          <w:lang w:val="pt-BR"/>
        </w:rPr>
        <w:t xml:space="preserve"> teriam </w:t>
      </w:r>
      <w:r w:rsidR="008C4B18" w:rsidRPr="00B778FB">
        <w:rPr>
          <w:rFonts w:cs="Arial"/>
          <w:lang w:val="pt-BR"/>
        </w:rPr>
        <w:t>transcorrido</w:t>
      </w:r>
      <w:r w:rsidR="00C817EE" w:rsidRPr="00B778FB">
        <w:rPr>
          <w:rFonts w:cs="Arial"/>
          <w:lang w:val="pt-BR"/>
        </w:rPr>
        <w:t xml:space="preserve"> seis </w:t>
      </w:r>
      <w:r w:rsidR="00643023" w:rsidRPr="00B778FB">
        <w:rPr>
          <w:rFonts w:cs="Arial"/>
          <w:lang w:val="pt-BR"/>
        </w:rPr>
        <w:t>anos</w:t>
      </w:r>
      <w:r w:rsidR="00C817EE" w:rsidRPr="00B778FB">
        <w:rPr>
          <w:rFonts w:cs="Arial"/>
          <w:lang w:val="pt-BR"/>
        </w:rPr>
        <w:t xml:space="preserve"> desde que </w:t>
      </w:r>
      <w:r w:rsidR="009C3F34" w:rsidRPr="00B778FB">
        <w:rPr>
          <w:rFonts w:cs="Arial"/>
          <w:lang w:val="pt-BR"/>
        </w:rPr>
        <w:t>ocorreram os primeiro</w:t>
      </w:r>
      <w:r w:rsidR="00C817EE" w:rsidRPr="00B778FB">
        <w:rPr>
          <w:rFonts w:cs="Arial"/>
          <w:lang w:val="pt-BR"/>
        </w:rPr>
        <w:t xml:space="preserve">s </w:t>
      </w:r>
      <w:r w:rsidR="009C3F34" w:rsidRPr="00B778FB">
        <w:rPr>
          <w:rFonts w:cs="Arial"/>
          <w:lang w:val="pt-BR"/>
        </w:rPr>
        <w:t>fatos</w:t>
      </w:r>
      <w:r w:rsidR="00C817EE" w:rsidRPr="00B778FB">
        <w:rPr>
          <w:rFonts w:cs="Arial"/>
          <w:lang w:val="pt-BR"/>
        </w:rPr>
        <w:t xml:space="preserve"> denunciados. </w:t>
      </w:r>
      <w:r w:rsidR="00EA57DB" w:rsidRPr="00B778FB">
        <w:rPr>
          <w:rFonts w:cs="Arial"/>
          <w:lang w:val="pt-BR"/>
        </w:rPr>
        <w:t xml:space="preserve">Além disso, </w:t>
      </w:r>
      <w:proofErr w:type="gramStart"/>
      <w:r w:rsidR="00643023" w:rsidRPr="00B778FB">
        <w:rPr>
          <w:rFonts w:cs="Arial"/>
          <w:lang w:val="pt-BR"/>
        </w:rPr>
        <w:t>alegaram</w:t>
      </w:r>
      <w:proofErr w:type="gramEnd"/>
      <w:r w:rsidR="00C817EE" w:rsidRPr="00B778FB">
        <w:rPr>
          <w:rFonts w:cs="Arial"/>
          <w:lang w:val="pt-BR"/>
        </w:rPr>
        <w:t xml:space="preserve"> que</w:t>
      </w:r>
      <w:r w:rsidR="00B13DD6" w:rsidRPr="00B778FB">
        <w:rPr>
          <w:rFonts w:cs="Arial"/>
          <w:lang w:val="pt-BR"/>
        </w:rPr>
        <w:t xml:space="preserve"> neste </w:t>
      </w:r>
      <w:r w:rsidR="00C817EE" w:rsidRPr="00B778FB">
        <w:rPr>
          <w:rFonts w:cs="Arial"/>
          <w:lang w:val="pt-BR"/>
        </w:rPr>
        <w:t xml:space="preserve">caso </w:t>
      </w:r>
      <w:r w:rsidR="009C3F34" w:rsidRPr="00B778FB">
        <w:rPr>
          <w:rFonts w:cs="Arial"/>
          <w:lang w:val="pt-BR"/>
        </w:rPr>
        <w:t>o</w:t>
      </w:r>
      <w:r w:rsidR="0061486A" w:rsidRPr="00B778FB">
        <w:rPr>
          <w:rFonts w:cs="Arial"/>
          <w:lang w:val="pt-BR"/>
        </w:rPr>
        <w:t xml:space="preserve">perou </w:t>
      </w:r>
      <w:r w:rsidR="009C3F34" w:rsidRPr="00B778FB">
        <w:rPr>
          <w:rFonts w:cs="Arial"/>
          <w:lang w:val="pt-BR"/>
        </w:rPr>
        <w:t xml:space="preserve">a </w:t>
      </w:r>
      <w:r w:rsidR="00643023" w:rsidRPr="00B778FB">
        <w:rPr>
          <w:rFonts w:cs="Arial"/>
          <w:lang w:val="pt-BR"/>
        </w:rPr>
        <w:t>exceção à</w:t>
      </w:r>
      <w:r w:rsidR="009C3F34" w:rsidRPr="00B778FB">
        <w:rPr>
          <w:rFonts w:cs="Arial"/>
          <w:lang w:val="pt-BR"/>
        </w:rPr>
        <w:t xml:space="preserve"> regra </w:t>
      </w:r>
      <w:r w:rsidR="00643023" w:rsidRPr="00B778FB">
        <w:rPr>
          <w:rFonts w:cs="Arial"/>
          <w:lang w:val="pt-BR"/>
        </w:rPr>
        <w:t xml:space="preserve">do esgotamento dos </w:t>
      </w:r>
      <w:r w:rsidR="00C817EE" w:rsidRPr="00B778FB">
        <w:rPr>
          <w:rFonts w:cs="Arial"/>
          <w:lang w:val="pt-BR"/>
        </w:rPr>
        <w:t>recursos internos de “</w:t>
      </w:r>
      <w:r w:rsidR="0061486A" w:rsidRPr="00B778FB">
        <w:rPr>
          <w:rFonts w:cs="Arial"/>
          <w:lang w:val="pt-BR"/>
        </w:rPr>
        <w:t>atraso</w:t>
      </w:r>
      <w:r w:rsidR="00C817EE" w:rsidRPr="00B778FB">
        <w:rPr>
          <w:rFonts w:cs="Arial"/>
          <w:lang w:val="pt-BR"/>
        </w:rPr>
        <w:t xml:space="preserve"> injustificado”</w:t>
      </w:r>
      <w:r w:rsidR="00B13DD6" w:rsidRPr="00B778FB">
        <w:rPr>
          <w:rFonts w:cs="Arial"/>
          <w:lang w:val="pt-BR"/>
        </w:rPr>
        <w:t xml:space="preserve"> na </w:t>
      </w:r>
      <w:r w:rsidR="00643023" w:rsidRPr="00B778FB">
        <w:rPr>
          <w:rFonts w:cs="Arial"/>
          <w:lang w:val="pt-BR"/>
        </w:rPr>
        <w:t xml:space="preserve">decisão dos </w:t>
      </w:r>
      <w:r w:rsidR="00C817EE" w:rsidRPr="00B778FB">
        <w:rPr>
          <w:rFonts w:cs="Arial"/>
          <w:lang w:val="pt-BR"/>
        </w:rPr>
        <w:t xml:space="preserve">mencionados recursos, </w:t>
      </w:r>
      <w:r w:rsidR="00643023" w:rsidRPr="00B778FB">
        <w:rPr>
          <w:rFonts w:cs="Arial"/>
          <w:lang w:val="pt-BR"/>
        </w:rPr>
        <w:t>critério</w:t>
      </w:r>
      <w:r w:rsidR="00C817EE" w:rsidRPr="00B778FB">
        <w:rPr>
          <w:rFonts w:cs="Arial"/>
          <w:lang w:val="pt-BR"/>
        </w:rPr>
        <w:t xml:space="preserve"> que</w:t>
      </w:r>
      <w:r w:rsidR="00643023" w:rsidRPr="00B778FB">
        <w:rPr>
          <w:rFonts w:cs="Arial"/>
          <w:lang w:val="pt-BR"/>
        </w:rPr>
        <w:t xml:space="preserve"> foi adot</w:t>
      </w:r>
      <w:r w:rsidR="00C817EE" w:rsidRPr="00B778FB">
        <w:rPr>
          <w:rFonts w:cs="Arial"/>
          <w:lang w:val="pt-BR"/>
        </w:rPr>
        <w:t>ado</w:t>
      </w:r>
      <w:r w:rsidR="00B13DD6" w:rsidRPr="00B778FB">
        <w:rPr>
          <w:rFonts w:cs="Arial"/>
          <w:lang w:val="pt-BR"/>
        </w:rPr>
        <w:t xml:space="preserve"> e </w:t>
      </w:r>
      <w:r w:rsidR="00C817EE" w:rsidRPr="00B778FB">
        <w:rPr>
          <w:rFonts w:cs="Arial"/>
          <w:lang w:val="pt-BR"/>
        </w:rPr>
        <w:t>aplicado</w:t>
      </w:r>
      <w:r w:rsidR="00B13DD6" w:rsidRPr="00B778FB">
        <w:rPr>
          <w:rFonts w:cs="Arial"/>
          <w:lang w:val="pt-BR"/>
        </w:rPr>
        <w:t xml:space="preserve"> no </w:t>
      </w:r>
      <w:r w:rsidR="00EA57DB" w:rsidRPr="00B778FB">
        <w:rPr>
          <w:rFonts w:cs="Arial"/>
          <w:lang w:val="pt-BR"/>
        </w:rPr>
        <w:t>Relatório</w:t>
      </w:r>
      <w:r w:rsidR="009C3F34" w:rsidRPr="00B778FB">
        <w:rPr>
          <w:rFonts w:cs="Arial"/>
          <w:lang w:val="pt-BR"/>
        </w:rPr>
        <w:t xml:space="preserve"> de Admissibilidade</w:t>
      </w:r>
      <w:r w:rsidR="008C4B18" w:rsidRPr="00B778FB">
        <w:rPr>
          <w:rFonts w:cs="Arial"/>
          <w:lang w:val="pt-BR"/>
        </w:rPr>
        <w:t xml:space="preserve"> nº </w:t>
      </w:r>
      <w:r w:rsidRPr="00B778FB">
        <w:rPr>
          <w:rFonts w:cs="Arial"/>
          <w:lang w:val="pt-BR"/>
        </w:rPr>
        <w:t>6</w:t>
      </w:r>
      <w:r w:rsidR="00C817EE" w:rsidRPr="00B778FB">
        <w:rPr>
          <w:rFonts w:cs="Arial"/>
          <w:lang w:val="pt-BR"/>
        </w:rPr>
        <w:t>/</w:t>
      </w:r>
      <w:r w:rsidRPr="00B778FB">
        <w:rPr>
          <w:rFonts w:cs="Arial"/>
          <w:lang w:val="pt-BR"/>
        </w:rPr>
        <w:t>04</w:t>
      </w:r>
      <w:r w:rsidR="00643023" w:rsidRPr="00B778FB">
        <w:rPr>
          <w:rFonts w:cs="Arial"/>
          <w:lang w:val="pt-BR"/>
        </w:rPr>
        <w:t xml:space="preserve"> da Comissão</w:t>
      </w:r>
      <w:r w:rsidR="00C817EE" w:rsidRPr="00B778FB">
        <w:rPr>
          <w:rFonts w:cs="Arial"/>
          <w:lang w:val="pt-BR"/>
        </w:rPr>
        <w:t xml:space="preserve"> Interamericana,</w:t>
      </w:r>
      <w:r w:rsidR="00B13DD6" w:rsidRPr="00B778FB">
        <w:rPr>
          <w:rFonts w:cs="Arial"/>
          <w:lang w:val="pt-BR"/>
        </w:rPr>
        <w:t xml:space="preserve"> no </w:t>
      </w:r>
      <w:r w:rsidR="00643023" w:rsidRPr="00B778FB">
        <w:rPr>
          <w:rFonts w:cs="Arial"/>
          <w:lang w:val="pt-BR"/>
        </w:rPr>
        <w:t xml:space="preserve">qual </w:t>
      </w:r>
      <w:r w:rsidR="00B13DD6" w:rsidRPr="00B778FB">
        <w:rPr>
          <w:rFonts w:cs="Arial"/>
          <w:lang w:val="pt-BR"/>
        </w:rPr>
        <w:t>também</w:t>
      </w:r>
      <w:r w:rsidR="00C817EE" w:rsidRPr="00B778FB">
        <w:rPr>
          <w:rFonts w:cs="Arial"/>
          <w:lang w:val="pt-BR"/>
        </w:rPr>
        <w:t xml:space="preserve"> </w:t>
      </w:r>
      <w:r w:rsidR="002E210C" w:rsidRPr="00B778FB">
        <w:rPr>
          <w:rFonts w:cs="Arial"/>
          <w:lang w:val="pt-BR"/>
        </w:rPr>
        <w:t xml:space="preserve">se </w:t>
      </w:r>
      <w:r w:rsidR="0061486A" w:rsidRPr="00B778FB">
        <w:rPr>
          <w:rFonts w:cs="Arial"/>
          <w:lang w:val="pt-BR"/>
        </w:rPr>
        <w:t>rejeitou</w:t>
      </w:r>
      <w:r w:rsidR="00643023" w:rsidRPr="00B778FB">
        <w:rPr>
          <w:rFonts w:cs="Arial"/>
          <w:lang w:val="pt-BR"/>
        </w:rPr>
        <w:t xml:space="preserve"> </w:t>
      </w:r>
      <w:r w:rsidR="00EA57DB" w:rsidRPr="00B778FB">
        <w:rPr>
          <w:rFonts w:cs="Arial"/>
          <w:lang w:val="pt-BR"/>
        </w:rPr>
        <w:t>a alegação</w:t>
      </w:r>
      <w:r w:rsidR="00C817EE" w:rsidRPr="00B778FB">
        <w:rPr>
          <w:rFonts w:cs="Arial"/>
          <w:lang w:val="pt-BR"/>
        </w:rPr>
        <w:t xml:space="preserve"> de que</w:t>
      </w:r>
      <w:r w:rsidR="009C3F34" w:rsidRPr="00B778FB">
        <w:rPr>
          <w:rFonts w:cs="Arial"/>
          <w:lang w:val="pt-BR"/>
        </w:rPr>
        <w:t xml:space="preserve"> as suposta</w:t>
      </w:r>
      <w:r w:rsidR="00C817EE" w:rsidRPr="00B778FB">
        <w:rPr>
          <w:rFonts w:cs="Arial"/>
          <w:lang w:val="pt-BR"/>
        </w:rPr>
        <w:t xml:space="preserve">s </w:t>
      </w:r>
      <w:r w:rsidR="00B13DD6" w:rsidRPr="00B778FB">
        <w:rPr>
          <w:rFonts w:cs="Arial"/>
          <w:lang w:val="pt-BR"/>
        </w:rPr>
        <w:t>vítima</w:t>
      </w:r>
      <w:r w:rsidR="00C817EE" w:rsidRPr="00B778FB">
        <w:rPr>
          <w:rFonts w:cs="Arial"/>
          <w:lang w:val="pt-BR"/>
        </w:rPr>
        <w:t xml:space="preserve">s </w:t>
      </w:r>
      <w:r w:rsidR="002B2752" w:rsidRPr="00B778FB">
        <w:rPr>
          <w:rFonts w:cs="Arial"/>
          <w:lang w:val="pt-BR"/>
        </w:rPr>
        <w:t xml:space="preserve">não haviam </w:t>
      </w:r>
      <w:r w:rsidR="009C3F34" w:rsidRPr="00B778FB">
        <w:rPr>
          <w:rFonts w:cs="Arial"/>
          <w:lang w:val="pt-BR"/>
        </w:rPr>
        <w:t>interpost</w:t>
      </w:r>
      <w:r w:rsidR="00C817EE" w:rsidRPr="00B778FB">
        <w:rPr>
          <w:rFonts w:cs="Arial"/>
          <w:lang w:val="pt-BR"/>
        </w:rPr>
        <w:t xml:space="preserve">o determinados recursos de </w:t>
      </w:r>
      <w:r w:rsidR="009C3F34" w:rsidRPr="00B778FB">
        <w:rPr>
          <w:rFonts w:cs="Arial"/>
          <w:lang w:val="pt-BR"/>
        </w:rPr>
        <w:t>revisão</w:t>
      </w:r>
      <w:r w:rsidR="00C817EE" w:rsidRPr="00B778FB">
        <w:rPr>
          <w:rFonts w:cs="Arial"/>
          <w:lang w:val="pt-BR"/>
        </w:rPr>
        <w:t xml:space="preserve">. </w:t>
      </w:r>
      <w:r w:rsidR="00643023" w:rsidRPr="00B778FB">
        <w:rPr>
          <w:rFonts w:cs="Arial"/>
          <w:lang w:val="pt-BR"/>
        </w:rPr>
        <w:t>Ademais</w:t>
      </w:r>
      <w:r w:rsidR="00C817EE" w:rsidRPr="00B778FB">
        <w:rPr>
          <w:rFonts w:cs="Arial"/>
          <w:lang w:val="pt-BR"/>
        </w:rPr>
        <w:t xml:space="preserve">, </w:t>
      </w:r>
      <w:r w:rsidR="00643023" w:rsidRPr="00B778FB">
        <w:rPr>
          <w:rFonts w:cs="Arial"/>
          <w:lang w:val="pt-BR"/>
        </w:rPr>
        <w:t>alegaram</w:t>
      </w:r>
      <w:r w:rsidR="00C817EE" w:rsidRPr="00B778FB">
        <w:rPr>
          <w:rFonts w:cs="Arial"/>
          <w:lang w:val="pt-BR"/>
        </w:rPr>
        <w:t xml:space="preserve"> que</w:t>
      </w:r>
      <w:r w:rsidR="00643023" w:rsidRPr="00B778FB">
        <w:rPr>
          <w:rFonts w:cs="Arial"/>
          <w:lang w:val="pt-BR"/>
        </w:rPr>
        <w:t xml:space="preserve"> </w:t>
      </w:r>
      <w:r w:rsidR="004D0DFE">
        <w:rPr>
          <w:rFonts w:cs="Arial"/>
          <w:lang w:val="pt-BR"/>
        </w:rPr>
        <w:t>o equívoco</w:t>
      </w:r>
      <w:r w:rsidR="007B52E9" w:rsidRPr="00B778FB">
        <w:rPr>
          <w:rFonts w:cs="Arial"/>
          <w:lang w:val="pt-BR"/>
        </w:rPr>
        <w:t xml:space="preserve"> </w:t>
      </w:r>
      <w:r w:rsidR="00643023" w:rsidRPr="00B778FB">
        <w:rPr>
          <w:rFonts w:cs="Arial"/>
          <w:lang w:val="pt-BR"/>
        </w:rPr>
        <w:t xml:space="preserve">do </w:t>
      </w:r>
      <w:r w:rsidR="00C817EE" w:rsidRPr="00B778FB">
        <w:rPr>
          <w:rFonts w:cs="Arial"/>
          <w:lang w:val="pt-BR"/>
        </w:rPr>
        <w:t xml:space="preserve">Estado se </w:t>
      </w:r>
      <w:r w:rsidR="008C4B18" w:rsidRPr="00B778FB">
        <w:rPr>
          <w:rFonts w:cs="Arial"/>
          <w:lang w:val="pt-BR"/>
        </w:rPr>
        <w:t>agravou</w:t>
      </w:r>
      <w:r w:rsidR="00C817EE" w:rsidRPr="00B778FB">
        <w:rPr>
          <w:rFonts w:cs="Arial"/>
          <w:lang w:val="pt-BR"/>
        </w:rPr>
        <w:t>,</w:t>
      </w:r>
      <w:r w:rsidR="009C3F34" w:rsidRPr="00B778FB">
        <w:rPr>
          <w:rFonts w:cs="Arial"/>
          <w:lang w:val="pt-BR"/>
        </w:rPr>
        <w:t xml:space="preserve"> pois </w:t>
      </w:r>
      <w:r w:rsidR="00C61D12" w:rsidRPr="00B778FB">
        <w:rPr>
          <w:rFonts w:cs="Arial"/>
          <w:lang w:val="pt-BR"/>
        </w:rPr>
        <w:t>seus próprios</w:t>
      </w:r>
      <w:r w:rsidR="00C817EE" w:rsidRPr="00B778FB">
        <w:rPr>
          <w:rFonts w:cs="Arial"/>
          <w:lang w:val="pt-BR"/>
        </w:rPr>
        <w:t xml:space="preserve"> </w:t>
      </w:r>
      <w:r w:rsidR="009C3F34" w:rsidRPr="00B778FB">
        <w:rPr>
          <w:rFonts w:cs="Arial"/>
          <w:lang w:val="pt-BR"/>
        </w:rPr>
        <w:t>órgão</w:t>
      </w:r>
      <w:r w:rsidR="00C817EE" w:rsidRPr="00B778FB">
        <w:rPr>
          <w:rFonts w:cs="Arial"/>
          <w:lang w:val="pt-BR"/>
        </w:rPr>
        <w:t xml:space="preserve">s </w:t>
      </w:r>
      <w:r w:rsidR="007B52E9" w:rsidRPr="00B778FB">
        <w:rPr>
          <w:rFonts w:cs="Arial"/>
          <w:lang w:val="pt-BR"/>
        </w:rPr>
        <w:t>en</w:t>
      </w:r>
      <w:r w:rsidR="00C817EE" w:rsidRPr="00B778FB">
        <w:rPr>
          <w:rFonts w:cs="Arial"/>
          <w:lang w:val="pt-BR"/>
        </w:rPr>
        <w:t>cerr</w:t>
      </w:r>
      <w:r w:rsidR="00EA57DB" w:rsidRPr="00B778FB">
        <w:rPr>
          <w:rFonts w:cs="Arial"/>
          <w:lang w:val="pt-BR"/>
        </w:rPr>
        <w:t xml:space="preserve">aram </w:t>
      </w:r>
      <w:r w:rsidR="00C817EE" w:rsidRPr="00B778FB">
        <w:rPr>
          <w:rFonts w:cs="Arial"/>
          <w:lang w:val="pt-BR"/>
        </w:rPr>
        <w:t>averigua</w:t>
      </w:r>
      <w:r w:rsidR="00643023" w:rsidRPr="00B778FB">
        <w:rPr>
          <w:rFonts w:cs="Arial"/>
          <w:lang w:val="pt-BR"/>
        </w:rPr>
        <w:t xml:space="preserve">ções em </w:t>
      </w:r>
      <w:r w:rsidR="00C817EE" w:rsidRPr="00B778FB">
        <w:rPr>
          <w:rFonts w:cs="Arial"/>
          <w:lang w:val="pt-BR"/>
        </w:rPr>
        <w:t>curso, n</w:t>
      </w:r>
      <w:r w:rsidR="007B52E9" w:rsidRPr="00B778FB">
        <w:rPr>
          <w:rFonts w:cs="Arial"/>
          <w:lang w:val="pt-BR"/>
        </w:rPr>
        <w:t>ã</w:t>
      </w:r>
      <w:r w:rsidR="00C817EE" w:rsidRPr="00B778FB">
        <w:rPr>
          <w:rFonts w:cs="Arial"/>
          <w:lang w:val="pt-BR"/>
        </w:rPr>
        <w:t xml:space="preserve">o invocando </w:t>
      </w:r>
      <w:r w:rsidR="009C3F34" w:rsidRPr="00B778FB">
        <w:rPr>
          <w:rFonts w:cs="Arial"/>
          <w:lang w:val="pt-BR"/>
        </w:rPr>
        <w:t xml:space="preserve">mais </w:t>
      </w:r>
      <w:r w:rsidR="007B52E9" w:rsidRPr="00B778FB">
        <w:rPr>
          <w:rFonts w:cs="Arial"/>
          <w:lang w:val="pt-BR"/>
        </w:rPr>
        <w:t xml:space="preserve">do </w:t>
      </w:r>
      <w:r w:rsidR="00C817EE" w:rsidRPr="00B778FB">
        <w:rPr>
          <w:rFonts w:cs="Arial"/>
          <w:lang w:val="pt-BR"/>
        </w:rPr>
        <w:t xml:space="preserve">que </w:t>
      </w:r>
      <w:r w:rsidR="00C61D12" w:rsidRPr="00B778FB">
        <w:rPr>
          <w:rFonts w:cs="Arial"/>
          <w:lang w:val="pt-BR"/>
        </w:rPr>
        <w:t>sua própria</w:t>
      </w:r>
      <w:r w:rsidR="009C3F34" w:rsidRPr="00B778FB">
        <w:rPr>
          <w:rFonts w:cs="Arial"/>
          <w:lang w:val="pt-BR"/>
        </w:rPr>
        <w:t xml:space="preserve"> </w:t>
      </w:r>
      <w:r w:rsidR="00C817EE" w:rsidRPr="00B778FB">
        <w:rPr>
          <w:rFonts w:cs="Arial"/>
          <w:lang w:val="pt-BR"/>
        </w:rPr>
        <w:t>in</w:t>
      </w:r>
      <w:r w:rsidR="00643023" w:rsidRPr="00B778FB">
        <w:rPr>
          <w:rFonts w:cs="Arial"/>
          <w:lang w:val="pt-BR"/>
        </w:rPr>
        <w:t xml:space="preserve">efetividade </w:t>
      </w:r>
      <w:r w:rsidR="00C817EE" w:rsidRPr="00B778FB">
        <w:rPr>
          <w:rFonts w:cs="Arial"/>
          <w:lang w:val="pt-BR"/>
        </w:rPr>
        <w:t>para justificar</w:t>
      </w:r>
      <w:r w:rsidR="00643023" w:rsidRPr="00B778FB">
        <w:rPr>
          <w:rFonts w:cs="Arial"/>
          <w:lang w:val="pt-BR"/>
        </w:rPr>
        <w:t xml:space="preserve"> o </w:t>
      </w:r>
      <w:r w:rsidR="00C817EE" w:rsidRPr="00B778FB">
        <w:rPr>
          <w:rFonts w:cs="Arial"/>
          <w:lang w:val="pt-BR"/>
        </w:rPr>
        <w:t>desamparo</w:t>
      </w:r>
      <w:r w:rsidR="00643023" w:rsidRPr="00B778FB">
        <w:rPr>
          <w:rFonts w:cs="Arial"/>
          <w:lang w:val="pt-BR"/>
        </w:rPr>
        <w:t xml:space="preserve"> das </w:t>
      </w:r>
      <w:r w:rsidR="009C3F34" w:rsidRPr="00B778FB">
        <w:rPr>
          <w:rFonts w:cs="Arial"/>
          <w:lang w:val="pt-BR"/>
        </w:rPr>
        <w:t>suposta</w:t>
      </w:r>
      <w:r w:rsidR="00C817EE" w:rsidRPr="00B778FB">
        <w:rPr>
          <w:rFonts w:cs="Arial"/>
          <w:lang w:val="pt-BR"/>
        </w:rPr>
        <w:t xml:space="preserve">s </w:t>
      </w:r>
      <w:r w:rsidR="00B13DD6" w:rsidRPr="00B778FB">
        <w:rPr>
          <w:rFonts w:cs="Arial"/>
          <w:lang w:val="pt-BR"/>
        </w:rPr>
        <w:t>vítima</w:t>
      </w:r>
      <w:r w:rsidR="00C817EE" w:rsidRPr="00B778FB">
        <w:rPr>
          <w:rFonts w:cs="Arial"/>
          <w:lang w:val="pt-BR"/>
        </w:rPr>
        <w:t>s</w:t>
      </w:r>
      <w:r w:rsidR="00B13DD6" w:rsidRPr="00B778FB">
        <w:rPr>
          <w:rFonts w:cs="Arial"/>
          <w:lang w:val="pt-BR"/>
        </w:rPr>
        <w:t xml:space="preserve"> na </w:t>
      </w:r>
      <w:r w:rsidR="009C3F34" w:rsidRPr="00B778FB">
        <w:rPr>
          <w:rFonts w:cs="Arial"/>
          <w:lang w:val="pt-BR"/>
        </w:rPr>
        <w:t>jurisdição</w:t>
      </w:r>
      <w:r w:rsidR="00C817EE" w:rsidRPr="00B778FB">
        <w:rPr>
          <w:rFonts w:cs="Arial"/>
          <w:lang w:val="pt-BR"/>
        </w:rPr>
        <w:t xml:space="preserve"> interna. </w:t>
      </w:r>
      <w:r w:rsidR="009C3F34" w:rsidRPr="00B778FB">
        <w:rPr>
          <w:rFonts w:cs="Arial"/>
          <w:lang w:val="pt-BR"/>
        </w:rPr>
        <w:t>Afirmaram</w:t>
      </w:r>
      <w:r w:rsidR="00C817EE" w:rsidRPr="00B778FB">
        <w:rPr>
          <w:rFonts w:cs="Arial"/>
          <w:lang w:val="pt-BR"/>
        </w:rPr>
        <w:t xml:space="preserve"> que</w:t>
      </w:r>
      <w:r w:rsidR="00643023" w:rsidRPr="00B778FB">
        <w:rPr>
          <w:rFonts w:cs="Arial"/>
          <w:lang w:val="pt-BR"/>
        </w:rPr>
        <w:t xml:space="preserve"> o </w:t>
      </w:r>
      <w:r w:rsidR="009C3F34" w:rsidRPr="00B778FB">
        <w:rPr>
          <w:rFonts w:cs="Arial"/>
          <w:lang w:val="pt-BR"/>
        </w:rPr>
        <w:t>Ministério</w:t>
      </w:r>
      <w:r w:rsidR="00C817EE" w:rsidRPr="00B778FB">
        <w:rPr>
          <w:rFonts w:cs="Arial"/>
          <w:lang w:val="pt-BR"/>
        </w:rPr>
        <w:t xml:space="preserve"> Público</w:t>
      </w:r>
      <w:r w:rsidR="00643023" w:rsidRPr="00B778FB">
        <w:rPr>
          <w:rFonts w:cs="Arial"/>
          <w:lang w:val="pt-BR"/>
        </w:rPr>
        <w:t xml:space="preserve"> é o </w:t>
      </w:r>
      <w:r w:rsidR="00C817EE" w:rsidRPr="00B778FB">
        <w:rPr>
          <w:rFonts w:cs="Arial"/>
          <w:lang w:val="pt-BR"/>
        </w:rPr>
        <w:t xml:space="preserve">único </w:t>
      </w:r>
      <w:r w:rsidR="009C3F34" w:rsidRPr="00B778FB">
        <w:rPr>
          <w:rFonts w:cs="Arial"/>
          <w:lang w:val="pt-BR"/>
        </w:rPr>
        <w:t>órgão</w:t>
      </w:r>
      <w:r w:rsidR="00C817EE" w:rsidRPr="00B778FB">
        <w:rPr>
          <w:rFonts w:cs="Arial"/>
          <w:lang w:val="pt-BR"/>
        </w:rPr>
        <w:t xml:space="preserve"> titular</w:t>
      </w:r>
      <w:r w:rsidR="00643023" w:rsidRPr="00B778FB">
        <w:rPr>
          <w:rFonts w:cs="Arial"/>
          <w:lang w:val="pt-BR"/>
        </w:rPr>
        <w:t xml:space="preserve"> da </w:t>
      </w:r>
      <w:r w:rsidR="002B2752" w:rsidRPr="00B778FB">
        <w:rPr>
          <w:rFonts w:cs="Arial"/>
          <w:lang w:val="pt-BR"/>
        </w:rPr>
        <w:t>ação</w:t>
      </w:r>
      <w:r w:rsidR="00C817EE" w:rsidRPr="00B778FB">
        <w:rPr>
          <w:rFonts w:cs="Arial"/>
          <w:lang w:val="pt-BR"/>
        </w:rPr>
        <w:t xml:space="preserve"> penal pública</w:t>
      </w:r>
      <w:r w:rsidR="00643023" w:rsidRPr="00B778FB">
        <w:rPr>
          <w:rFonts w:cs="Arial"/>
          <w:lang w:val="pt-BR"/>
        </w:rPr>
        <w:t xml:space="preserve"> </w:t>
      </w:r>
      <w:r w:rsidR="00846395" w:rsidRPr="00B778FB">
        <w:rPr>
          <w:rFonts w:cs="Arial"/>
          <w:lang w:val="pt-BR"/>
        </w:rPr>
        <w:t>na</w:t>
      </w:r>
      <w:r w:rsidR="00643023" w:rsidRPr="00B778FB">
        <w:rPr>
          <w:rFonts w:cs="Arial"/>
          <w:lang w:val="pt-BR"/>
        </w:rPr>
        <w:t xml:space="preserve"> </w:t>
      </w:r>
      <w:r w:rsidR="00846395" w:rsidRPr="00B778FB">
        <w:rPr>
          <w:rFonts w:cs="Arial"/>
          <w:lang w:val="pt-BR"/>
        </w:rPr>
        <w:t xml:space="preserve">Venezuela, de maneira </w:t>
      </w:r>
      <w:r w:rsidR="009C3F34" w:rsidRPr="00B778FB">
        <w:rPr>
          <w:rFonts w:cs="Arial"/>
          <w:lang w:val="pt-BR"/>
        </w:rPr>
        <w:t>que</w:t>
      </w:r>
      <w:r w:rsidR="00EA57DB" w:rsidRPr="00B778FB">
        <w:rPr>
          <w:rFonts w:cs="Arial"/>
          <w:lang w:val="pt-BR"/>
        </w:rPr>
        <w:t xml:space="preserve"> lhe </w:t>
      </w:r>
      <w:r w:rsidR="00C817EE" w:rsidRPr="00B778FB">
        <w:rPr>
          <w:rFonts w:cs="Arial"/>
          <w:lang w:val="pt-BR"/>
        </w:rPr>
        <w:t>correspon</w:t>
      </w:r>
      <w:r w:rsidR="00643023" w:rsidRPr="00B778FB">
        <w:rPr>
          <w:rFonts w:cs="Arial"/>
          <w:lang w:val="pt-BR"/>
        </w:rPr>
        <w:t>dia</w:t>
      </w:r>
      <w:r w:rsidR="00C817EE" w:rsidRPr="00B778FB">
        <w:rPr>
          <w:rFonts w:cs="Arial"/>
          <w:lang w:val="pt-BR"/>
        </w:rPr>
        <w:t xml:space="preserve"> realizar</w:t>
      </w:r>
      <w:r w:rsidR="009C3F34" w:rsidRPr="00B778FB">
        <w:rPr>
          <w:rFonts w:cs="Arial"/>
          <w:lang w:val="pt-BR"/>
        </w:rPr>
        <w:t xml:space="preserve"> as </w:t>
      </w:r>
      <w:r w:rsidR="00643023" w:rsidRPr="00B778FB">
        <w:rPr>
          <w:rFonts w:cs="Arial"/>
          <w:lang w:val="pt-BR"/>
        </w:rPr>
        <w:t>diligência</w:t>
      </w:r>
      <w:r w:rsidR="00C817EE" w:rsidRPr="00B778FB">
        <w:rPr>
          <w:rFonts w:cs="Arial"/>
          <w:lang w:val="pt-BR"/>
        </w:rPr>
        <w:t xml:space="preserve">s </w:t>
      </w:r>
      <w:r w:rsidR="009C3F34" w:rsidRPr="00B778FB">
        <w:rPr>
          <w:rFonts w:cs="Arial"/>
          <w:lang w:val="pt-BR"/>
        </w:rPr>
        <w:t>necessári</w:t>
      </w:r>
      <w:r w:rsidR="00C817EE" w:rsidRPr="00B778FB">
        <w:rPr>
          <w:rFonts w:cs="Arial"/>
          <w:lang w:val="pt-BR"/>
        </w:rPr>
        <w:t>as de investiga</w:t>
      </w:r>
      <w:r w:rsidR="00643023" w:rsidRPr="00B778FB">
        <w:rPr>
          <w:rFonts w:cs="Arial"/>
          <w:lang w:val="pt-BR"/>
        </w:rPr>
        <w:t>ção</w:t>
      </w:r>
      <w:r w:rsidR="00B13DD6" w:rsidRPr="00B778FB">
        <w:rPr>
          <w:rFonts w:cs="Arial"/>
          <w:lang w:val="pt-BR"/>
        </w:rPr>
        <w:t xml:space="preserve"> e </w:t>
      </w:r>
      <w:r w:rsidR="00C817EE" w:rsidRPr="00B778FB">
        <w:rPr>
          <w:rFonts w:cs="Arial"/>
          <w:lang w:val="pt-BR"/>
        </w:rPr>
        <w:t>determinar</w:t>
      </w:r>
      <w:r w:rsidR="00846395" w:rsidRPr="00B778FB">
        <w:rPr>
          <w:rFonts w:cs="Arial"/>
          <w:lang w:val="pt-BR"/>
        </w:rPr>
        <w:t xml:space="preserve"> </w:t>
      </w:r>
      <w:r w:rsidR="00B13DD6" w:rsidRPr="00B778FB">
        <w:rPr>
          <w:rFonts w:cs="Arial"/>
          <w:lang w:val="pt-BR"/>
        </w:rPr>
        <w:t xml:space="preserve">os </w:t>
      </w:r>
      <w:r w:rsidR="00C817EE" w:rsidRPr="00B778FB">
        <w:rPr>
          <w:rFonts w:cs="Arial"/>
          <w:lang w:val="pt-BR"/>
        </w:rPr>
        <w:t>autores</w:t>
      </w:r>
      <w:r w:rsidR="00643023" w:rsidRPr="00B778FB">
        <w:rPr>
          <w:rFonts w:cs="Arial"/>
          <w:lang w:val="pt-BR"/>
        </w:rPr>
        <w:t xml:space="preserve"> dos </w:t>
      </w:r>
      <w:r w:rsidR="009C3F34" w:rsidRPr="00B778FB">
        <w:rPr>
          <w:rFonts w:cs="Arial"/>
          <w:lang w:val="pt-BR"/>
        </w:rPr>
        <w:t>fatos</w:t>
      </w:r>
      <w:r w:rsidR="00C817EE" w:rsidRPr="00B778FB">
        <w:rPr>
          <w:rFonts w:cs="Arial"/>
          <w:lang w:val="pt-BR"/>
        </w:rPr>
        <w:t xml:space="preserve"> </w:t>
      </w:r>
      <w:r w:rsidR="00EA57DB" w:rsidRPr="00B778FB">
        <w:rPr>
          <w:rFonts w:cs="Arial"/>
          <w:lang w:val="pt-BR"/>
        </w:rPr>
        <w:t>delitiv</w:t>
      </w:r>
      <w:r w:rsidR="00C817EE" w:rsidRPr="00B778FB">
        <w:rPr>
          <w:rFonts w:cs="Arial"/>
          <w:lang w:val="pt-BR"/>
        </w:rPr>
        <w:t xml:space="preserve">os. </w:t>
      </w:r>
    </w:p>
    <w:p w:rsidR="00C817EE" w:rsidRPr="00B778FB" w:rsidRDefault="00C817EE">
      <w:pPr>
        <w:rPr>
          <w:rFonts w:cs="Tahoma"/>
          <w:lang w:val="pt-BR"/>
        </w:rPr>
      </w:pPr>
    </w:p>
    <w:p w:rsidR="00C817EE" w:rsidRPr="00B778FB" w:rsidRDefault="00570485">
      <w:pPr>
        <w:ind w:right="45"/>
        <w:rPr>
          <w:rFonts w:cs="Arial"/>
          <w:lang w:val="pt-BR"/>
        </w:rPr>
      </w:pPr>
      <w:r w:rsidRPr="00B778FB">
        <w:rPr>
          <w:rFonts w:cs="Arial"/>
          <w:lang w:val="pt-BR"/>
        </w:rPr>
        <w:t>36</w:t>
      </w:r>
      <w:r w:rsidR="00C817EE" w:rsidRPr="00B778FB">
        <w:rPr>
          <w:rFonts w:cs="Arial"/>
          <w:lang w:val="pt-BR"/>
        </w:rPr>
        <w:t>.</w:t>
      </w:r>
      <w:r w:rsidR="00C817EE" w:rsidRPr="00B778FB">
        <w:rPr>
          <w:rFonts w:cs="Arial"/>
          <w:lang w:val="pt-BR"/>
        </w:rPr>
        <w:tab/>
      </w:r>
      <w:r w:rsidR="000639C7" w:rsidRPr="00B778FB">
        <w:rPr>
          <w:rFonts w:cs="Arial"/>
          <w:lang w:val="pt-BR"/>
        </w:rPr>
        <w:t>A</w:t>
      </w:r>
      <w:r w:rsidR="009C3F34" w:rsidRPr="00B778FB">
        <w:rPr>
          <w:rFonts w:cs="Arial"/>
          <w:lang w:val="pt-BR"/>
        </w:rPr>
        <w:t xml:space="preserve"> </w:t>
      </w:r>
      <w:r w:rsidR="00643023" w:rsidRPr="00B778FB">
        <w:rPr>
          <w:rFonts w:cs="Arial"/>
          <w:lang w:val="pt-BR"/>
        </w:rPr>
        <w:t>Comissão</w:t>
      </w:r>
      <w:r w:rsidR="00C817EE" w:rsidRPr="00B778FB">
        <w:rPr>
          <w:rFonts w:cs="Arial"/>
          <w:lang w:val="pt-BR"/>
        </w:rPr>
        <w:t xml:space="preserve"> </w:t>
      </w:r>
      <w:r w:rsidR="005D084B" w:rsidRPr="00B778FB">
        <w:rPr>
          <w:rFonts w:cs="Arial"/>
          <w:lang w:val="pt-BR"/>
        </w:rPr>
        <w:t>afirmou</w:t>
      </w:r>
      <w:r w:rsidR="00C817EE" w:rsidRPr="00B778FB">
        <w:rPr>
          <w:rFonts w:cs="Arial"/>
          <w:lang w:val="pt-BR"/>
        </w:rPr>
        <w:t xml:space="preserve"> que</w:t>
      </w:r>
      <w:r w:rsidR="00643023" w:rsidRPr="00B778FB">
        <w:rPr>
          <w:rFonts w:cs="Arial"/>
          <w:lang w:val="pt-BR"/>
        </w:rPr>
        <w:t xml:space="preserve"> em</w:t>
      </w:r>
      <w:r w:rsidR="00B13DD6" w:rsidRPr="00B778FB">
        <w:rPr>
          <w:rFonts w:cs="Arial"/>
          <w:lang w:val="pt-BR"/>
        </w:rPr>
        <w:t xml:space="preserve"> seu </w:t>
      </w:r>
      <w:r w:rsidR="000639C7" w:rsidRPr="00B778FB">
        <w:rPr>
          <w:rFonts w:cs="Arial"/>
          <w:lang w:val="pt-BR"/>
        </w:rPr>
        <w:t>R</w:t>
      </w:r>
      <w:r w:rsidR="00EA57DB" w:rsidRPr="00B778FB">
        <w:rPr>
          <w:rFonts w:cs="Arial"/>
          <w:lang w:val="pt-BR"/>
        </w:rPr>
        <w:t>elatório</w:t>
      </w:r>
      <w:r w:rsidR="009C3F34" w:rsidRPr="00B778FB">
        <w:rPr>
          <w:rFonts w:cs="Arial"/>
          <w:lang w:val="pt-BR"/>
        </w:rPr>
        <w:t xml:space="preserve"> </w:t>
      </w:r>
      <w:r w:rsidR="000639C7" w:rsidRPr="00B778FB">
        <w:rPr>
          <w:rFonts w:cs="Arial"/>
          <w:lang w:val="pt-BR"/>
        </w:rPr>
        <w:t>de</w:t>
      </w:r>
      <w:r w:rsidR="00C817EE" w:rsidRPr="00B778FB">
        <w:rPr>
          <w:rFonts w:cs="Arial"/>
          <w:lang w:val="pt-BR"/>
        </w:rPr>
        <w:t xml:space="preserve"> </w:t>
      </w:r>
      <w:r w:rsidR="000639C7" w:rsidRPr="00B778FB">
        <w:rPr>
          <w:rFonts w:cs="Arial"/>
          <w:lang w:val="pt-BR"/>
        </w:rPr>
        <w:t>A</w:t>
      </w:r>
      <w:r w:rsidR="00643023" w:rsidRPr="00B778FB">
        <w:rPr>
          <w:rFonts w:cs="Arial"/>
          <w:lang w:val="pt-BR"/>
        </w:rPr>
        <w:t>dmissibilidade</w:t>
      </w:r>
      <w:r w:rsidR="008C4B18" w:rsidRPr="00B778FB">
        <w:rPr>
          <w:rFonts w:cs="Arial"/>
          <w:lang w:val="pt-BR"/>
        </w:rPr>
        <w:t xml:space="preserve"> nº </w:t>
      </w:r>
      <w:r w:rsidRPr="00B778FB">
        <w:rPr>
          <w:rFonts w:cs="Arial"/>
          <w:lang w:val="pt-BR"/>
        </w:rPr>
        <w:t>6</w:t>
      </w:r>
      <w:r w:rsidR="00C817EE" w:rsidRPr="00B778FB">
        <w:rPr>
          <w:rFonts w:cs="Arial"/>
          <w:lang w:val="pt-BR"/>
        </w:rPr>
        <w:t>/</w:t>
      </w:r>
      <w:r w:rsidRPr="00B778FB">
        <w:rPr>
          <w:rFonts w:cs="Arial"/>
          <w:lang w:val="pt-BR"/>
        </w:rPr>
        <w:t>04</w:t>
      </w:r>
      <w:r w:rsidR="00643023" w:rsidRPr="00B778FB">
        <w:rPr>
          <w:rFonts w:cs="Arial"/>
          <w:lang w:val="pt-BR"/>
        </w:rPr>
        <w:t xml:space="preserve"> foi devidamente</w:t>
      </w:r>
      <w:r w:rsidR="00C817EE" w:rsidRPr="00B778FB">
        <w:rPr>
          <w:rFonts w:cs="Arial"/>
          <w:lang w:val="pt-BR"/>
        </w:rPr>
        <w:t xml:space="preserve"> </w:t>
      </w:r>
      <w:r w:rsidR="000639C7" w:rsidRPr="00B778FB">
        <w:rPr>
          <w:rFonts w:cs="Arial"/>
          <w:lang w:val="pt-BR"/>
        </w:rPr>
        <w:t xml:space="preserve">resolvida </w:t>
      </w:r>
      <w:proofErr w:type="gramStart"/>
      <w:r w:rsidR="009C3F34" w:rsidRPr="00B778FB">
        <w:rPr>
          <w:rFonts w:cs="Arial"/>
          <w:lang w:val="pt-BR"/>
        </w:rPr>
        <w:t>a</w:t>
      </w:r>
      <w:proofErr w:type="gramEnd"/>
      <w:r w:rsidR="009C3F34" w:rsidRPr="00B778FB">
        <w:rPr>
          <w:rFonts w:cs="Arial"/>
          <w:lang w:val="pt-BR"/>
        </w:rPr>
        <w:t xml:space="preserve"> </w:t>
      </w:r>
      <w:r w:rsidR="00643023" w:rsidRPr="00B778FB">
        <w:rPr>
          <w:rFonts w:cs="Arial"/>
          <w:lang w:val="pt-BR"/>
        </w:rPr>
        <w:t>questão</w:t>
      </w:r>
      <w:r w:rsidR="00C817EE" w:rsidRPr="00B778FB">
        <w:rPr>
          <w:rFonts w:cs="Arial"/>
          <w:lang w:val="pt-BR"/>
        </w:rPr>
        <w:t xml:space="preserve"> </w:t>
      </w:r>
      <w:r w:rsidR="00643023" w:rsidRPr="00B778FB">
        <w:rPr>
          <w:rFonts w:cs="Arial"/>
          <w:lang w:val="pt-BR"/>
        </w:rPr>
        <w:t xml:space="preserve">do esgotamento dos </w:t>
      </w:r>
      <w:r w:rsidR="00C817EE" w:rsidRPr="00B778FB">
        <w:rPr>
          <w:rFonts w:cs="Arial"/>
          <w:lang w:val="pt-BR"/>
        </w:rPr>
        <w:t>recursos</w:t>
      </w:r>
      <w:r w:rsidR="00643023" w:rsidRPr="00B778FB">
        <w:rPr>
          <w:rFonts w:cs="Arial"/>
          <w:lang w:val="pt-BR"/>
        </w:rPr>
        <w:t xml:space="preserve"> da </w:t>
      </w:r>
      <w:r w:rsidR="009C3F34" w:rsidRPr="00B778FB">
        <w:rPr>
          <w:rFonts w:cs="Arial"/>
          <w:lang w:val="pt-BR"/>
        </w:rPr>
        <w:t>jurisdição</w:t>
      </w:r>
      <w:r w:rsidR="00C817EE" w:rsidRPr="00B778FB">
        <w:rPr>
          <w:rFonts w:cs="Arial"/>
          <w:lang w:val="pt-BR"/>
        </w:rPr>
        <w:t xml:space="preserve"> interna. </w:t>
      </w:r>
      <w:r w:rsidR="00643023" w:rsidRPr="00B778FB">
        <w:rPr>
          <w:rFonts w:cs="Arial"/>
          <w:lang w:val="pt-BR"/>
        </w:rPr>
        <w:t>Argumentou</w:t>
      </w:r>
      <w:r w:rsidR="00C817EE" w:rsidRPr="00B778FB">
        <w:rPr>
          <w:rFonts w:cs="Arial"/>
          <w:lang w:val="pt-BR"/>
        </w:rPr>
        <w:t xml:space="preserve"> que</w:t>
      </w:r>
      <w:r w:rsidR="00B13DD6" w:rsidRPr="00B778FB">
        <w:rPr>
          <w:rFonts w:cs="Arial"/>
          <w:lang w:val="pt-BR"/>
        </w:rPr>
        <w:t xml:space="preserve"> neste </w:t>
      </w:r>
      <w:r w:rsidR="00EA57DB" w:rsidRPr="00B778FB">
        <w:rPr>
          <w:rFonts w:cs="Arial"/>
          <w:lang w:val="pt-BR"/>
        </w:rPr>
        <w:t>relatório</w:t>
      </w:r>
      <w:r w:rsidR="009C3F34" w:rsidRPr="00B778FB">
        <w:rPr>
          <w:rFonts w:cs="Arial"/>
          <w:lang w:val="pt-BR"/>
        </w:rPr>
        <w:t xml:space="preserve"> </w:t>
      </w:r>
      <w:r w:rsidR="00C35D8C" w:rsidRPr="00B778FB">
        <w:rPr>
          <w:rFonts w:cs="Arial"/>
          <w:lang w:val="pt-BR"/>
        </w:rPr>
        <w:t xml:space="preserve">a Comissão </w:t>
      </w:r>
      <w:r w:rsidR="00C817EE" w:rsidRPr="00B778FB">
        <w:rPr>
          <w:rFonts w:cs="Arial"/>
          <w:lang w:val="pt-BR"/>
        </w:rPr>
        <w:t>ponder</w:t>
      </w:r>
      <w:r w:rsidR="000639C7" w:rsidRPr="00B778FB">
        <w:rPr>
          <w:rFonts w:cs="Arial"/>
          <w:lang w:val="pt-BR"/>
        </w:rPr>
        <w:t>ou</w:t>
      </w:r>
      <w:r w:rsidR="009C3F34" w:rsidRPr="00B778FB">
        <w:rPr>
          <w:rFonts w:cs="Arial"/>
          <w:lang w:val="pt-BR"/>
        </w:rPr>
        <w:t xml:space="preserve"> a </w:t>
      </w:r>
      <w:r w:rsidR="00C817EE" w:rsidRPr="00B778FB">
        <w:rPr>
          <w:rFonts w:cs="Arial"/>
          <w:lang w:val="pt-BR"/>
        </w:rPr>
        <w:t>aplica</w:t>
      </w:r>
      <w:r w:rsidR="000639C7" w:rsidRPr="00B778FB">
        <w:rPr>
          <w:rFonts w:cs="Arial"/>
          <w:lang w:val="pt-BR"/>
        </w:rPr>
        <w:t>ção</w:t>
      </w:r>
      <w:r w:rsidR="00643023" w:rsidRPr="00B778FB">
        <w:rPr>
          <w:rFonts w:cs="Arial"/>
          <w:lang w:val="pt-BR"/>
        </w:rPr>
        <w:t xml:space="preserve"> da exceção</w:t>
      </w:r>
      <w:r w:rsidR="00C817EE" w:rsidRPr="00B778FB">
        <w:rPr>
          <w:rFonts w:cs="Arial"/>
          <w:lang w:val="pt-BR"/>
        </w:rPr>
        <w:t xml:space="preserve"> prevista</w:t>
      </w:r>
      <w:r w:rsidR="00B13DD6" w:rsidRPr="00B778FB">
        <w:rPr>
          <w:rFonts w:cs="Arial"/>
          <w:lang w:val="pt-BR"/>
        </w:rPr>
        <w:t xml:space="preserve"> no </w:t>
      </w:r>
      <w:r w:rsidR="00643023" w:rsidRPr="00B778FB">
        <w:rPr>
          <w:rFonts w:cs="Arial"/>
          <w:lang w:val="pt-BR"/>
        </w:rPr>
        <w:t>artigo</w:t>
      </w:r>
      <w:r w:rsidR="00C817EE" w:rsidRPr="00B778FB">
        <w:rPr>
          <w:rFonts w:cs="Arial"/>
          <w:lang w:val="pt-BR"/>
        </w:rPr>
        <w:t xml:space="preserve"> </w:t>
      </w:r>
      <w:r w:rsidRPr="00B778FB">
        <w:rPr>
          <w:rFonts w:cs="Arial"/>
          <w:lang w:val="pt-BR"/>
        </w:rPr>
        <w:t>46</w:t>
      </w:r>
      <w:r w:rsidR="00C817EE" w:rsidRPr="00B778FB">
        <w:rPr>
          <w:rFonts w:cs="Arial"/>
          <w:lang w:val="pt-BR"/>
        </w:rPr>
        <w:t>.</w:t>
      </w:r>
      <w:r w:rsidRPr="00B778FB">
        <w:rPr>
          <w:rFonts w:cs="Arial"/>
          <w:lang w:val="pt-BR"/>
        </w:rPr>
        <w:t>2</w:t>
      </w:r>
      <w:r w:rsidR="00C817EE" w:rsidRPr="00B778FB">
        <w:rPr>
          <w:rFonts w:cs="Arial"/>
          <w:lang w:val="pt-BR"/>
        </w:rPr>
        <w:t>.c</w:t>
      </w:r>
      <w:r w:rsidR="00643023" w:rsidRPr="00B778FB">
        <w:rPr>
          <w:rFonts w:cs="Arial"/>
          <w:lang w:val="pt-BR"/>
        </w:rPr>
        <w:t xml:space="preserve"> da </w:t>
      </w:r>
      <w:r w:rsidR="00C817EE" w:rsidRPr="00B778FB">
        <w:rPr>
          <w:rFonts w:cs="Arial"/>
          <w:lang w:val="pt-BR"/>
        </w:rPr>
        <w:t>Conven</w:t>
      </w:r>
      <w:r w:rsidR="00643023" w:rsidRPr="00B778FB">
        <w:rPr>
          <w:rFonts w:cs="Arial"/>
          <w:lang w:val="pt-BR"/>
        </w:rPr>
        <w:t>ção</w:t>
      </w:r>
      <w:r w:rsidR="00C817EE" w:rsidRPr="00B778FB">
        <w:rPr>
          <w:rFonts w:cs="Arial"/>
          <w:lang w:val="pt-BR"/>
        </w:rPr>
        <w:t xml:space="preserve"> Americana,</w:t>
      </w:r>
      <w:r w:rsidR="00643023" w:rsidRPr="00B778FB">
        <w:rPr>
          <w:rFonts w:cs="Arial"/>
          <w:lang w:val="pt-BR"/>
        </w:rPr>
        <w:t xml:space="preserve"> à </w:t>
      </w:r>
      <w:r w:rsidR="00C817EE" w:rsidRPr="00B778FB">
        <w:rPr>
          <w:rFonts w:cs="Arial"/>
          <w:lang w:val="pt-BR"/>
        </w:rPr>
        <w:t>luz</w:t>
      </w:r>
      <w:r w:rsidR="00643023" w:rsidRPr="00B778FB">
        <w:rPr>
          <w:rFonts w:cs="Arial"/>
          <w:lang w:val="pt-BR"/>
        </w:rPr>
        <w:t xml:space="preserve"> dos </w:t>
      </w:r>
      <w:r w:rsidR="00C817EE" w:rsidRPr="00B778FB">
        <w:rPr>
          <w:rFonts w:cs="Arial"/>
          <w:lang w:val="pt-BR"/>
        </w:rPr>
        <w:t xml:space="preserve">elementos que </w:t>
      </w:r>
      <w:r w:rsidR="000639C7" w:rsidRPr="00B778FB">
        <w:rPr>
          <w:rFonts w:cs="Arial"/>
          <w:lang w:val="pt-BR"/>
        </w:rPr>
        <w:t>existiam nos autos</w:t>
      </w:r>
      <w:r w:rsidR="00C817EE" w:rsidRPr="00B778FB">
        <w:rPr>
          <w:rFonts w:cs="Arial"/>
          <w:lang w:val="pt-BR"/>
        </w:rPr>
        <w:t>,</w:t>
      </w:r>
      <w:r w:rsidR="009C3F34" w:rsidRPr="00B778FB">
        <w:rPr>
          <w:rFonts w:cs="Arial"/>
          <w:lang w:val="pt-BR"/>
        </w:rPr>
        <w:t xml:space="preserve"> </w:t>
      </w:r>
      <w:r w:rsidR="000639C7" w:rsidRPr="00B778FB">
        <w:rPr>
          <w:rFonts w:cs="Arial"/>
          <w:lang w:val="pt-BR"/>
        </w:rPr>
        <w:t xml:space="preserve">de modo </w:t>
      </w:r>
      <w:r w:rsidR="009C3F34" w:rsidRPr="00B778FB">
        <w:rPr>
          <w:rFonts w:cs="Arial"/>
          <w:lang w:val="pt-BR"/>
        </w:rPr>
        <w:t xml:space="preserve">que </w:t>
      </w:r>
      <w:r w:rsidR="00643023" w:rsidRPr="00B778FB">
        <w:rPr>
          <w:rFonts w:cs="Arial"/>
          <w:lang w:val="pt-BR"/>
        </w:rPr>
        <w:t xml:space="preserve">é </w:t>
      </w:r>
      <w:r w:rsidR="00C817EE" w:rsidRPr="00B778FB">
        <w:rPr>
          <w:rFonts w:cs="Arial"/>
          <w:lang w:val="pt-BR"/>
        </w:rPr>
        <w:t>improcedente</w:t>
      </w:r>
      <w:r w:rsidR="00B13DD6" w:rsidRPr="00B778FB">
        <w:rPr>
          <w:rFonts w:cs="Arial"/>
          <w:lang w:val="pt-BR"/>
        </w:rPr>
        <w:t xml:space="preserve"> uma </w:t>
      </w:r>
      <w:r w:rsidR="009C3F34" w:rsidRPr="00B778FB">
        <w:rPr>
          <w:rFonts w:cs="Arial"/>
          <w:lang w:val="pt-BR"/>
        </w:rPr>
        <w:t>nova</w:t>
      </w:r>
      <w:r w:rsidR="00C817EE" w:rsidRPr="00B778FB">
        <w:rPr>
          <w:rFonts w:cs="Arial"/>
          <w:lang w:val="pt-BR"/>
        </w:rPr>
        <w:t xml:space="preserve"> </w:t>
      </w:r>
      <w:r w:rsidR="00643023" w:rsidRPr="00B778FB">
        <w:rPr>
          <w:rFonts w:cs="Arial"/>
          <w:lang w:val="pt-BR"/>
        </w:rPr>
        <w:t>discussão</w:t>
      </w:r>
      <w:r w:rsidR="00C817EE" w:rsidRPr="00B778FB">
        <w:rPr>
          <w:rFonts w:cs="Arial"/>
          <w:lang w:val="pt-BR"/>
        </w:rPr>
        <w:t xml:space="preserve"> sobre esta </w:t>
      </w:r>
      <w:r w:rsidR="008C4B18" w:rsidRPr="00B778FB">
        <w:rPr>
          <w:rFonts w:cs="Arial"/>
          <w:lang w:val="pt-BR"/>
        </w:rPr>
        <w:t xml:space="preserve">matéria. A </w:t>
      </w:r>
      <w:r w:rsidR="00643023" w:rsidRPr="00B778FB">
        <w:rPr>
          <w:rFonts w:cs="Arial"/>
          <w:lang w:val="pt-BR"/>
        </w:rPr>
        <w:t>Comissão</w:t>
      </w:r>
      <w:r w:rsidR="00C817EE" w:rsidRPr="00B778FB">
        <w:rPr>
          <w:rFonts w:cs="Arial"/>
          <w:lang w:val="pt-BR"/>
        </w:rPr>
        <w:t xml:space="preserve"> </w:t>
      </w:r>
      <w:r w:rsidR="009C3F34" w:rsidRPr="00B778FB">
        <w:rPr>
          <w:rFonts w:cs="Arial"/>
          <w:lang w:val="pt-BR"/>
        </w:rPr>
        <w:t>afirmou</w:t>
      </w:r>
      <w:r w:rsidR="00C817EE" w:rsidRPr="00B778FB">
        <w:rPr>
          <w:rFonts w:cs="Arial"/>
          <w:lang w:val="pt-BR"/>
        </w:rPr>
        <w:t xml:space="preserve"> que</w:t>
      </w:r>
      <w:r w:rsidR="00643023" w:rsidRPr="00B778FB">
        <w:rPr>
          <w:lang w:val="pt-BR"/>
        </w:rPr>
        <w:t xml:space="preserve"> o </w:t>
      </w:r>
      <w:r w:rsidR="00C817EE" w:rsidRPr="00B778FB">
        <w:rPr>
          <w:lang w:val="pt-BR"/>
        </w:rPr>
        <w:t xml:space="preserve">Estado </w:t>
      </w:r>
      <w:r w:rsidR="00EA57DB" w:rsidRPr="00B778FB">
        <w:rPr>
          <w:lang w:val="pt-BR"/>
        </w:rPr>
        <w:t xml:space="preserve">não </w:t>
      </w:r>
      <w:r w:rsidR="00006BA1" w:rsidRPr="00B778FB">
        <w:rPr>
          <w:lang w:val="pt-BR"/>
        </w:rPr>
        <w:t>argumentou</w:t>
      </w:r>
      <w:r w:rsidR="00643023" w:rsidRPr="00B778FB">
        <w:rPr>
          <w:lang w:val="pt-BR"/>
        </w:rPr>
        <w:t xml:space="preserve"> em </w:t>
      </w:r>
      <w:r w:rsidR="00C61D12" w:rsidRPr="00B778FB">
        <w:rPr>
          <w:lang w:val="pt-BR"/>
        </w:rPr>
        <w:t>sua contestação</w:t>
      </w:r>
      <w:r w:rsidR="00643023" w:rsidRPr="00B778FB">
        <w:rPr>
          <w:lang w:val="pt-BR"/>
        </w:rPr>
        <w:t xml:space="preserve"> à </w:t>
      </w:r>
      <w:r w:rsidR="00C817EE" w:rsidRPr="00B778FB">
        <w:rPr>
          <w:lang w:val="pt-BR"/>
        </w:rPr>
        <w:t>demanda que</w:t>
      </w:r>
      <w:r w:rsidR="00643023" w:rsidRPr="00B778FB">
        <w:rPr>
          <w:lang w:val="pt-BR"/>
        </w:rPr>
        <w:t xml:space="preserve"> essa decisão</w:t>
      </w:r>
      <w:r w:rsidR="00C817EE" w:rsidRPr="00B778FB">
        <w:rPr>
          <w:lang w:val="pt-BR"/>
        </w:rPr>
        <w:t xml:space="preserve"> </w:t>
      </w:r>
      <w:r w:rsidR="000639C7" w:rsidRPr="00B778FB">
        <w:rPr>
          <w:lang w:val="pt-BR"/>
        </w:rPr>
        <w:t xml:space="preserve">tenha se </w:t>
      </w:r>
      <w:r w:rsidR="000639C7" w:rsidRPr="00B778FB">
        <w:rPr>
          <w:lang w:val="pt-BR"/>
        </w:rPr>
        <w:lastRenderedPageBreak/>
        <w:t xml:space="preserve">baseado </w:t>
      </w:r>
      <w:r w:rsidR="00643023" w:rsidRPr="00B778FB">
        <w:rPr>
          <w:lang w:val="pt-BR"/>
        </w:rPr>
        <w:t xml:space="preserve">em </w:t>
      </w:r>
      <w:r w:rsidR="00C817EE" w:rsidRPr="00B778FB">
        <w:rPr>
          <w:lang w:val="pt-BR"/>
        </w:rPr>
        <w:t>informa</w:t>
      </w:r>
      <w:r w:rsidR="00643023" w:rsidRPr="00B778FB">
        <w:rPr>
          <w:lang w:val="pt-BR"/>
        </w:rPr>
        <w:t>ções</w:t>
      </w:r>
      <w:r w:rsidR="00C817EE" w:rsidRPr="00B778FB">
        <w:rPr>
          <w:lang w:val="pt-BR"/>
        </w:rPr>
        <w:t xml:space="preserve"> </w:t>
      </w:r>
      <w:r w:rsidR="00EA57DB" w:rsidRPr="00B778FB">
        <w:rPr>
          <w:lang w:val="pt-BR"/>
        </w:rPr>
        <w:t>errôneas</w:t>
      </w:r>
      <w:r w:rsidR="00C817EE" w:rsidRPr="00B778FB">
        <w:rPr>
          <w:lang w:val="pt-BR"/>
        </w:rPr>
        <w:t xml:space="preserve"> o</w:t>
      </w:r>
      <w:r w:rsidR="000639C7" w:rsidRPr="00B778FB">
        <w:rPr>
          <w:lang w:val="pt-BR"/>
        </w:rPr>
        <w:t>u</w:t>
      </w:r>
      <w:r w:rsidR="00C817EE" w:rsidRPr="00B778FB">
        <w:rPr>
          <w:lang w:val="pt-BR"/>
        </w:rPr>
        <w:t xml:space="preserve"> que </w:t>
      </w:r>
      <w:r w:rsidR="000639C7" w:rsidRPr="00B778FB">
        <w:rPr>
          <w:lang w:val="pt-BR"/>
        </w:rPr>
        <w:t>foi</w:t>
      </w:r>
      <w:r w:rsidR="00C817EE" w:rsidRPr="00B778FB">
        <w:rPr>
          <w:lang w:val="pt-BR"/>
        </w:rPr>
        <w:t xml:space="preserve"> </w:t>
      </w:r>
      <w:r w:rsidR="009C3F34" w:rsidRPr="00B778FB">
        <w:rPr>
          <w:lang w:val="pt-BR"/>
        </w:rPr>
        <w:t>produto</w:t>
      </w:r>
      <w:r w:rsidR="00C817EE" w:rsidRPr="00B778FB">
        <w:rPr>
          <w:lang w:val="pt-BR"/>
        </w:rPr>
        <w:t xml:space="preserve"> de</w:t>
      </w:r>
      <w:r w:rsidR="00B13DD6" w:rsidRPr="00B778FB">
        <w:rPr>
          <w:lang w:val="pt-BR"/>
        </w:rPr>
        <w:t xml:space="preserve"> um </w:t>
      </w:r>
      <w:r w:rsidR="009C3F34" w:rsidRPr="00B778FB">
        <w:rPr>
          <w:lang w:val="pt-BR"/>
        </w:rPr>
        <w:t>processo</w:t>
      </w:r>
      <w:r w:rsidR="00B13DD6" w:rsidRPr="00B778FB">
        <w:rPr>
          <w:lang w:val="pt-BR"/>
        </w:rPr>
        <w:t xml:space="preserve"> no </w:t>
      </w:r>
      <w:r w:rsidR="00643023" w:rsidRPr="00B778FB">
        <w:rPr>
          <w:lang w:val="pt-BR"/>
        </w:rPr>
        <w:t>qual</w:t>
      </w:r>
      <w:r w:rsidR="009C3F34" w:rsidRPr="00B778FB">
        <w:rPr>
          <w:lang w:val="pt-BR"/>
        </w:rPr>
        <w:t xml:space="preserve"> as </w:t>
      </w:r>
      <w:r w:rsidR="00C817EE" w:rsidRPr="00B778FB">
        <w:rPr>
          <w:lang w:val="pt-BR"/>
        </w:rPr>
        <w:t xml:space="preserve">partes </w:t>
      </w:r>
      <w:r w:rsidR="00423F2B" w:rsidRPr="00B778FB">
        <w:rPr>
          <w:lang w:val="pt-BR"/>
        </w:rPr>
        <w:t xml:space="preserve">tiveram </w:t>
      </w:r>
      <w:r w:rsidR="00C817EE" w:rsidRPr="00B778FB">
        <w:rPr>
          <w:lang w:val="pt-BR"/>
        </w:rPr>
        <w:t>su</w:t>
      </w:r>
      <w:r w:rsidR="00423F2B" w:rsidRPr="00B778FB">
        <w:rPr>
          <w:lang w:val="pt-BR"/>
        </w:rPr>
        <w:t>a</w:t>
      </w:r>
      <w:r w:rsidR="00C817EE" w:rsidRPr="00B778FB">
        <w:rPr>
          <w:lang w:val="pt-BR"/>
        </w:rPr>
        <w:t xml:space="preserve"> </w:t>
      </w:r>
      <w:r w:rsidR="009C3F34" w:rsidRPr="00B778FB">
        <w:rPr>
          <w:lang w:val="pt-BR"/>
        </w:rPr>
        <w:t xml:space="preserve">igualdade </w:t>
      </w:r>
      <w:r w:rsidR="00C817EE" w:rsidRPr="00B778FB">
        <w:rPr>
          <w:lang w:val="pt-BR"/>
        </w:rPr>
        <w:t>de armas o</w:t>
      </w:r>
      <w:r w:rsidR="00423F2B" w:rsidRPr="00B778FB">
        <w:rPr>
          <w:lang w:val="pt-BR"/>
        </w:rPr>
        <w:t>u</w:t>
      </w:r>
      <w:r w:rsidR="00C817EE" w:rsidRPr="00B778FB">
        <w:rPr>
          <w:lang w:val="pt-BR"/>
        </w:rPr>
        <w:t xml:space="preserve"> </w:t>
      </w:r>
      <w:r w:rsidR="00B13DD6" w:rsidRPr="00B778FB">
        <w:rPr>
          <w:lang w:val="pt-BR"/>
        </w:rPr>
        <w:t>seu direito</w:t>
      </w:r>
      <w:r w:rsidR="00643023" w:rsidRPr="00B778FB">
        <w:rPr>
          <w:lang w:val="pt-BR"/>
        </w:rPr>
        <w:t xml:space="preserve"> </w:t>
      </w:r>
      <w:r w:rsidR="00423F2B" w:rsidRPr="00B778FB">
        <w:rPr>
          <w:lang w:val="pt-BR"/>
        </w:rPr>
        <w:t>de</w:t>
      </w:r>
      <w:r w:rsidR="00643023" w:rsidRPr="00B778FB">
        <w:rPr>
          <w:lang w:val="pt-BR"/>
        </w:rPr>
        <w:t xml:space="preserve"> defesa</w:t>
      </w:r>
      <w:r w:rsidR="00423F2B" w:rsidRPr="00B778FB">
        <w:rPr>
          <w:lang w:val="pt-BR"/>
        </w:rPr>
        <w:t xml:space="preserve"> restringidos</w:t>
      </w:r>
      <w:r w:rsidR="008C4B18" w:rsidRPr="00B778FB">
        <w:rPr>
          <w:lang w:val="pt-BR"/>
        </w:rPr>
        <w:t xml:space="preserve">. A </w:t>
      </w:r>
      <w:r w:rsidR="00643023" w:rsidRPr="00B778FB">
        <w:rPr>
          <w:rFonts w:cs="Arial"/>
          <w:lang w:val="pt-BR"/>
        </w:rPr>
        <w:t>Comissão</w:t>
      </w:r>
      <w:r w:rsidR="00C817EE" w:rsidRPr="00B778FB">
        <w:rPr>
          <w:rFonts w:cs="Arial"/>
          <w:lang w:val="pt-BR"/>
        </w:rPr>
        <w:t xml:space="preserve"> </w:t>
      </w:r>
      <w:r w:rsidR="00643023" w:rsidRPr="00B778FB">
        <w:rPr>
          <w:rFonts w:cs="Arial"/>
          <w:lang w:val="pt-BR"/>
        </w:rPr>
        <w:t>considerou</w:t>
      </w:r>
      <w:r w:rsidR="00C817EE" w:rsidRPr="00B778FB">
        <w:rPr>
          <w:rFonts w:cs="Arial"/>
          <w:lang w:val="pt-BR"/>
        </w:rPr>
        <w:t xml:space="preserve"> que</w:t>
      </w:r>
      <w:r w:rsidR="00643023" w:rsidRPr="00B778FB">
        <w:rPr>
          <w:rFonts w:cs="Arial"/>
          <w:lang w:val="pt-BR"/>
        </w:rPr>
        <w:t xml:space="preserve"> o conteúdo das decisões</w:t>
      </w:r>
      <w:r w:rsidR="00C817EE" w:rsidRPr="00B778FB">
        <w:rPr>
          <w:rFonts w:cs="Arial"/>
          <w:lang w:val="pt-BR"/>
        </w:rPr>
        <w:t xml:space="preserve"> de </w:t>
      </w:r>
      <w:r w:rsidR="00643023" w:rsidRPr="00B778FB">
        <w:rPr>
          <w:rFonts w:cs="Arial"/>
          <w:lang w:val="pt-BR"/>
        </w:rPr>
        <w:t>admissibilidade</w:t>
      </w:r>
      <w:r w:rsidR="00C817EE" w:rsidRPr="00B778FB">
        <w:rPr>
          <w:rFonts w:cs="Arial"/>
          <w:lang w:val="pt-BR"/>
        </w:rPr>
        <w:t xml:space="preserve"> </w:t>
      </w:r>
      <w:r w:rsidR="00643023" w:rsidRPr="00B778FB">
        <w:rPr>
          <w:rFonts w:cs="Arial"/>
          <w:lang w:val="pt-BR"/>
        </w:rPr>
        <w:t>adot</w:t>
      </w:r>
      <w:r w:rsidR="00C817EE" w:rsidRPr="00B778FB">
        <w:rPr>
          <w:rFonts w:cs="Arial"/>
          <w:lang w:val="pt-BR"/>
        </w:rPr>
        <w:t>adas conforme</w:t>
      </w:r>
      <w:r w:rsidR="00B13DD6" w:rsidRPr="00B778FB">
        <w:rPr>
          <w:rFonts w:cs="Arial"/>
          <w:lang w:val="pt-BR"/>
        </w:rPr>
        <w:t xml:space="preserve"> </w:t>
      </w:r>
      <w:r w:rsidR="00423F2B" w:rsidRPr="00B778FB">
        <w:rPr>
          <w:rFonts w:cs="Arial"/>
          <w:lang w:val="pt-BR"/>
        </w:rPr>
        <w:t>a</w:t>
      </w:r>
      <w:r w:rsidR="00B13DD6" w:rsidRPr="00B778FB">
        <w:rPr>
          <w:rFonts w:cs="Arial"/>
          <w:lang w:val="pt-BR"/>
        </w:rPr>
        <w:t xml:space="preserve">s </w:t>
      </w:r>
      <w:r w:rsidR="009C3F34" w:rsidRPr="00B778FB">
        <w:rPr>
          <w:rFonts w:cs="Arial"/>
          <w:lang w:val="pt-BR"/>
        </w:rPr>
        <w:t>regras</w:t>
      </w:r>
      <w:r w:rsidR="00C817EE" w:rsidRPr="00B778FB">
        <w:rPr>
          <w:rFonts w:cs="Arial"/>
          <w:lang w:val="pt-BR"/>
        </w:rPr>
        <w:t xml:space="preserve"> </w:t>
      </w:r>
      <w:r w:rsidR="00643023" w:rsidRPr="00B778FB">
        <w:rPr>
          <w:rFonts w:cs="Arial"/>
          <w:lang w:val="pt-BR"/>
        </w:rPr>
        <w:t>estabelecid</w:t>
      </w:r>
      <w:r w:rsidR="00C817EE" w:rsidRPr="00B778FB">
        <w:rPr>
          <w:rFonts w:cs="Arial"/>
          <w:lang w:val="pt-BR"/>
        </w:rPr>
        <w:t>as</w:t>
      </w:r>
      <w:r w:rsidR="00B13DD6" w:rsidRPr="00B778FB">
        <w:rPr>
          <w:rFonts w:cs="Arial"/>
          <w:lang w:val="pt-BR"/>
        </w:rPr>
        <w:t xml:space="preserve"> na </w:t>
      </w:r>
      <w:r w:rsidR="00C817EE" w:rsidRPr="00B778FB">
        <w:rPr>
          <w:rFonts w:cs="Arial"/>
          <w:lang w:val="pt-BR"/>
        </w:rPr>
        <w:t>Conven</w:t>
      </w:r>
      <w:r w:rsidR="00643023" w:rsidRPr="00B778FB">
        <w:rPr>
          <w:rFonts w:cs="Arial"/>
          <w:lang w:val="pt-BR"/>
        </w:rPr>
        <w:t>ção</w:t>
      </w:r>
      <w:r w:rsidR="00B13DD6" w:rsidRPr="00B778FB">
        <w:rPr>
          <w:rFonts w:cs="Arial"/>
          <w:lang w:val="pt-BR"/>
        </w:rPr>
        <w:t xml:space="preserve"> e no </w:t>
      </w:r>
      <w:r w:rsidR="009C3F34" w:rsidRPr="00B778FB">
        <w:rPr>
          <w:rFonts w:cs="Arial"/>
          <w:lang w:val="pt-BR"/>
        </w:rPr>
        <w:t>Regulamento</w:t>
      </w:r>
      <w:r w:rsidR="00643023" w:rsidRPr="00B778FB">
        <w:rPr>
          <w:rFonts w:cs="Arial"/>
          <w:lang w:val="pt-BR"/>
        </w:rPr>
        <w:t xml:space="preserve"> da Comissão</w:t>
      </w:r>
      <w:r w:rsidR="00C817EE" w:rsidRPr="00B778FB">
        <w:rPr>
          <w:rFonts w:cs="Arial"/>
          <w:lang w:val="pt-BR"/>
        </w:rPr>
        <w:t xml:space="preserve"> n</w:t>
      </w:r>
      <w:r w:rsidR="00423F2B" w:rsidRPr="00B778FB">
        <w:rPr>
          <w:rFonts w:cs="Arial"/>
          <w:lang w:val="pt-BR"/>
        </w:rPr>
        <w:t>ã</w:t>
      </w:r>
      <w:r w:rsidR="00C817EE" w:rsidRPr="00B778FB">
        <w:rPr>
          <w:rFonts w:cs="Arial"/>
          <w:lang w:val="pt-BR"/>
        </w:rPr>
        <w:t xml:space="preserve">o </w:t>
      </w:r>
      <w:r w:rsidR="002B2752" w:rsidRPr="00B778FB">
        <w:rPr>
          <w:rFonts w:cs="Arial"/>
          <w:lang w:val="pt-BR"/>
        </w:rPr>
        <w:t>deveria</w:t>
      </w:r>
      <w:r w:rsidR="00C817EE" w:rsidRPr="00B778FB">
        <w:rPr>
          <w:rFonts w:cs="Arial"/>
          <w:lang w:val="pt-BR"/>
        </w:rPr>
        <w:t xml:space="preserve"> ser </w:t>
      </w:r>
      <w:r w:rsidR="009C3F34" w:rsidRPr="00B778FB">
        <w:rPr>
          <w:rFonts w:cs="Arial"/>
          <w:lang w:val="pt-BR"/>
        </w:rPr>
        <w:t xml:space="preserve">matéria </w:t>
      </w:r>
      <w:r w:rsidR="00C817EE" w:rsidRPr="00B778FB">
        <w:rPr>
          <w:rFonts w:cs="Arial"/>
          <w:lang w:val="pt-BR"/>
        </w:rPr>
        <w:t xml:space="preserve">de </w:t>
      </w:r>
      <w:r w:rsidR="009C3F34" w:rsidRPr="00B778FB">
        <w:rPr>
          <w:rFonts w:cs="Arial"/>
          <w:lang w:val="pt-BR"/>
        </w:rPr>
        <w:t>novo</w:t>
      </w:r>
      <w:r w:rsidR="00C817EE" w:rsidRPr="00B778FB">
        <w:rPr>
          <w:rFonts w:cs="Arial"/>
          <w:lang w:val="pt-BR"/>
        </w:rPr>
        <w:t xml:space="preserve"> </w:t>
      </w:r>
      <w:r w:rsidR="00643023" w:rsidRPr="00B778FB">
        <w:rPr>
          <w:rFonts w:cs="Arial"/>
          <w:lang w:val="pt-BR"/>
        </w:rPr>
        <w:t xml:space="preserve">exame perante a </w:t>
      </w:r>
      <w:r w:rsidR="00C817EE" w:rsidRPr="00B778FB">
        <w:rPr>
          <w:rFonts w:cs="Arial"/>
          <w:lang w:val="pt-BR"/>
        </w:rPr>
        <w:t xml:space="preserve">Corte. </w:t>
      </w:r>
      <w:r w:rsidR="00C817EE" w:rsidRPr="00B778FB">
        <w:rPr>
          <w:lang w:val="pt-BR"/>
        </w:rPr>
        <w:t xml:space="preserve">Por último, </w:t>
      </w:r>
      <w:r w:rsidR="00643023" w:rsidRPr="00B778FB">
        <w:rPr>
          <w:lang w:val="pt-BR"/>
        </w:rPr>
        <w:t>argumentou</w:t>
      </w:r>
      <w:r w:rsidR="00C817EE" w:rsidRPr="00B778FB">
        <w:rPr>
          <w:lang w:val="pt-BR"/>
        </w:rPr>
        <w:t xml:space="preserve"> </w:t>
      </w:r>
      <w:r w:rsidR="00C817EE" w:rsidRPr="00B778FB">
        <w:rPr>
          <w:rFonts w:cs="Arial"/>
          <w:lang w:val="pt-BR"/>
        </w:rPr>
        <w:t>que</w:t>
      </w:r>
      <w:r w:rsidR="005D084B" w:rsidRPr="00B778FB">
        <w:rPr>
          <w:rFonts w:cs="Arial"/>
          <w:lang w:val="pt-BR"/>
        </w:rPr>
        <w:t xml:space="preserve"> o </w:t>
      </w:r>
      <w:r w:rsidR="00423F2B" w:rsidRPr="00B778FB">
        <w:rPr>
          <w:rFonts w:cs="Arial"/>
          <w:lang w:val="pt-BR"/>
        </w:rPr>
        <w:t xml:space="preserve">afirmado </w:t>
      </w:r>
      <w:r w:rsidR="009C3F34" w:rsidRPr="00B778FB">
        <w:rPr>
          <w:rFonts w:cs="Arial"/>
          <w:lang w:val="pt-BR"/>
        </w:rPr>
        <w:t xml:space="preserve">pelo </w:t>
      </w:r>
      <w:r w:rsidR="00C817EE" w:rsidRPr="00B778FB">
        <w:rPr>
          <w:rFonts w:cs="Arial"/>
          <w:lang w:val="pt-BR"/>
        </w:rPr>
        <w:t>Estado,</w:t>
      </w:r>
      <w:r w:rsidR="00643023" w:rsidRPr="00B778FB">
        <w:rPr>
          <w:rFonts w:cs="Arial"/>
          <w:lang w:val="pt-BR"/>
        </w:rPr>
        <w:t xml:space="preserve"> </w:t>
      </w:r>
      <w:r w:rsidR="00EA57DB" w:rsidRPr="00B778FB">
        <w:rPr>
          <w:rFonts w:cs="Arial"/>
          <w:lang w:val="pt-BR"/>
        </w:rPr>
        <w:t>quanto</w:t>
      </w:r>
      <w:r w:rsidR="00643023" w:rsidRPr="00B778FB">
        <w:rPr>
          <w:rFonts w:cs="Arial"/>
          <w:lang w:val="pt-BR"/>
        </w:rPr>
        <w:t xml:space="preserve"> à eficácia dos </w:t>
      </w:r>
      <w:r w:rsidR="00C817EE" w:rsidRPr="00B778FB">
        <w:rPr>
          <w:rFonts w:cs="Arial"/>
          <w:lang w:val="pt-BR"/>
        </w:rPr>
        <w:t xml:space="preserve">recursos, </w:t>
      </w:r>
      <w:r w:rsidR="00423F2B" w:rsidRPr="00B778FB">
        <w:rPr>
          <w:rFonts w:cs="Arial"/>
          <w:lang w:val="pt-BR"/>
        </w:rPr>
        <w:t xml:space="preserve">seria </w:t>
      </w:r>
      <w:r w:rsidR="00C817EE" w:rsidRPr="00B778FB">
        <w:rPr>
          <w:rFonts w:cs="Arial"/>
          <w:lang w:val="pt-BR"/>
        </w:rPr>
        <w:t>impertinente</w:t>
      </w:r>
      <w:r w:rsidR="00643023" w:rsidRPr="00B778FB">
        <w:rPr>
          <w:rFonts w:cs="Arial"/>
          <w:lang w:val="pt-BR"/>
        </w:rPr>
        <w:t xml:space="preserve"> sob o conceito</w:t>
      </w:r>
      <w:r w:rsidR="00C817EE" w:rsidRPr="00B778FB">
        <w:rPr>
          <w:rFonts w:cs="Arial"/>
          <w:lang w:val="pt-BR"/>
        </w:rPr>
        <w:t xml:space="preserve"> de </w:t>
      </w:r>
      <w:r w:rsidR="00643023" w:rsidRPr="00B778FB">
        <w:rPr>
          <w:rFonts w:cs="Arial"/>
          <w:lang w:val="pt-BR"/>
        </w:rPr>
        <w:t>exceção</w:t>
      </w:r>
      <w:r w:rsidR="00C817EE" w:rsidRPr="00B778FB">
        <w:rPr>
          <w:rFonts w:cs="Arial"/>
          <w:lang w:val="pt-BR"/>
        </w:rPr>
        <w:t xml:space="preserve"> preliminar,</w:t>
      </w:r>
      <w:r w:rsidR="009C3F34" w:rsidRPr="00B778FB">
        <w:rPr>
          <w:rFonts w:cs="Arial"/>
          <w:lang w:val="pt-BR"/>
        </w:rPr>
        <w:t xml:space="preserve"> pois </w:t>
      </w:r>
      <w:r w:rsidR="00643023" w:rsidRPr="00B778FB">
        <w:rPr>
          <w:rFonts w:cs="Arial"/>
          <w:lang w:val="pt-BR"/>
        </w:rPr>
        <w:t>qualquer</w:t>
      </w:r>
      <w:r w:rsidR="00C817EE" w:rsidRPr="00B778FB">
        <w:rPr>
          <w:rFonts w:cs="Arial"/>
          <w:lang w:val="pt-BR"/>
        </w:rPr>
        <w:t xml:space="preserve"> </w:t>
      </w:r>
      <w:r w:rsidR="00643023" w:rsidRPr="00B778FB">
        <w:rPr>
          <w:rFonts w:cs="Arial"/>
          <w:lang w:val="pt-BR"/>
        </w:rPr>
        <w:t>discussão</w:t>
      </w:r>
      <w:r w:rsidR="00C817EE" w:rsidRPr="00B778FB">
        <w:rPr>
          <w:rFonts w:cs="Arial"/>
          <w:lang w:val="pt-BR"/>
        </w:rPr>
        <w:t xml:space="preserve"> sobre</w:t>
      </w:r>
      <w:r w:rsidR="00643023" w:rsidRPr="00B778FB">
        <w:rPr>
          <w:rFonts w:cs="Arial"/>
          <w:lang w:val="pt-BR"/>
        </w:rPr>
        <w:t xml:space="preserve"> o </w:t>
      </w:r>
      <w:r w:rsidR="00423F2B" w:rsidRPr="00B778FB">
        <w:rPr>
          <w:rFonts w:cs="Arial"/>
          <w:lang w:val="pt-BR"/>
        </w:rPr>
        <w:t xml:space="preserve">atraso </w:t>
      </w:r>
      <w:r w:rsidR="00C817EE" w:rsidRPr="00B778FB">
        <w:rPr>
          <w:rFonts w:cs="Arial"/>
          <w:lang w:val="pt-BR"/>
        </w:rPr>
        <w:t>injustificado</w:t>
      </w:r>
      <w:r w:rsidR="00B13DD6" w:rsidRPr="00B778FB">
        <w:rPr>
          <w:rFonts w:cs="Arial"/>
          <w:lang w:val="pt-BR"/>
        </w:rPr>
        <w:t xml:space="preserve"> e </w:t>
      </w:r>
      <w:r w:rsidR="009C3F34" w:rsidRPr="00B778FB">
        <w:rPr>
          <w:rFonts w:cs="Arial"/>
          <w:lang w:val="pt-BR"/>
        </w:rPr>
        <w:t xml:space="preserve">a </w:t>
      </w:r>
      <w:r w:rsidR="00C817EE" w:rsidRPr="00B778FB">
        <w:rPr>
          <w:rFonts w:cs="Arial"/>
          <w:lang w:val="pt-BR"/>
        </w:rPr>
        <w:t>in</w:t>
      </w:r>
      <w:r w:rsidR="00423F2B" w:rsidRPr="00B778FB">
        <w:rPr>
          <w:rFonts w:cs="Arial"/>
          <w:lang w:val="pt-BR"/>
        </w:rPr>
        <w:t>conformidade</w:t>
      </w:r>
      <w:r w:rsidR="00643023" w:rsidRPr="00B778FB">
        <w:rPr>
          <w:rFonts w:cs="Arial"/>
          <w:lang w:val="pt-BR"/>
        </w:rPr>
        <w:t xml:space="preserve"> dos </w:t>
      </w:r>
      <w:r w:rsidR="009C3F34" w:rsidRPr="00B778FB">
        <w:rPr>
          <w:rFonts w:cs="Arial"/>
          <w:lang w:val="pt-BR"/>
        </w:rPr>
        <w:t>processo</w:t>
      </w:r>
      <w:r w:rsidR="00C817EE" w:rsidRPr="00B778FB">
        <w:rPr>
          <w:rFonts w:cs="Arial"/>
          <w:lang w:val="pt-BR"/>
        </w:rPr>
        <w:t>s internos</w:t>
      </w:r>
      <w:r w:rsidR="00643023" w:rsidRPr="00B778FB">
        <w:rPr>
          <w:rFonts w:cs="Arial"/>
          <w:lang w:val="pt-BR"/>
        </w:rPr>
        <w:t xml:space="preserve"> com</w:t>
      </w:r>
      <w:r w:rsidR="009C3F34" w:rsidRPr="00B778FB">
        <w:rPr>
          <w:rFonts w:cs="Arial"/>
          <w:lang w:val="pt-BR"/>
        </w:rPr>
        <w:t xml:space="preserve"> as obrigações</w:t>
      </w:r>
      <w:r w:rsidR="00C817EE" w:rsidRPr="00B778FB">
        <w:rPr>
          <w:rFonts w:cs="Arial"/>
          <w:lang w:val="pt-BR"/>
        </w:rPr>
        <w:t xml:space="preserve"> </w:t>
      </w:r>
      <w:r w:rsidR="00643023" w:rsidRPr="00B778FB">
        <w:rPr>
          <w:rFonts w:cs="Arial"/>
          <w:lang w:val="pt-BR"/>
        </w:rPr>
        <w:t>convencionais</w:t>
      </w:r>
      <w:r w:rsidR="00C817EE" w:rsidRPr="00B778FB">
        <w:rPr>
          <w:rFonts w:cs="Arial"/>
          <w:lang w:val="pt-BR"/>
        </w:rPr>
        <w:t xml:space="preserve"> a cargo </w:t>
      </w:r>
      <w:r w:rsidR="00643023" w:rsidRPr="00B778FB">
        <w:rPr>
          <w:rFonts w:cs="Arial"/>
          <w:lang w:val="pt-BR"/>
        </w:rPr>
        <w:t xml:space="preserve">do </w:t>
      </w:r>
      <w:r w:rsidR="00C817EE" w:rsidRPr="00B778FB">
        <w:rPr>
          <w:rFonts w:cs="Arial"/>
          <w:lang w:val="pt-BR"/>
        </w:rPr>
        <w:t>Estado</w:t>
      </w:r>
      <w:r w:rsidR="00643023" w:rsidRPr="00B778FB">
        <w:rPr>
          <w:rFonts w:cs="Arial"/>
          <w:lang w:val="pt-BR"/>
        </w:rPr>
        <w:t xml:space="preserve"> é</w:t>
      </w:r>
      <w:r w:rsidR="00B13DD6" w:rsidRPr="00B778FB">
        <w:rPr>
          <w:rFonts w:cs="Arial"/>
          <w:lang w:val="pt-BR"/>
        </w:rPr>
        <w:t xml:space="preserve"> um </w:t>
      </w:r>
      <w:r w:rsidR="00643023" w:rsidRPr="00B778FB">
        <w:rPr>
          <w:rFonts w:cs="Arial"/>
          <w:lang w:val="pt-BR"/>
        </w:rPr>
        <w:t>assunto</w:t>
      </w:r>
      <w:r w:rsidR="00C817EE" w:rsidRPr="00B778FB">
        <w:rPr>
          <w:rFonts w:cs="Arial"/>
          <w:lang w:val="pt-BR"/>
        </w:rPr>
        <w:t xml:space="preserve"> que</w:t>
      </w:r>
      <w:r w:rsidR="00643023" w:rsidRPr="00B778FB">
        <w:rPr>
          <w:rFonts w:cs="Arial"/>
          <w:lang w:val="pt-BR"/>
        </w:rPr>
        <w:t xml:space="preserve"> deve </w:t>
      </w:r>
      <w:r w:rsidR="00C817EE" w:rsidRPr="00B778FB">
        <w:rPr>
          <w:rFonts w:cs="Arial"/>
          <w:lang w:val="pt-BR"/>
        </w:rPr>
        <w:t xml:space="preserve">ser </w:t>
      </w:r>
      <w:r w:rsidR="00423F2B" w:rsidRPr="00B778FB">
        <w:rPr>
          <w:rFonts w:cs="Arial"/>
          <w:lang w:val="pt-BR"/>
        </w:rPr>
        <w:t xml:space="preserve">discutido </w:t>
      </w:r>
      <w:r w:rsidR="00C817EE" w:rsidRPr="00B778FB">
        <w:rPr>
          <w:rFonts w:cs="Arial"/>
          <w:lang w:val="pt-BR"/>
        </w:rPr>
        <w:t xml:space="preserve">como parte </w:t>
      </w:r>
      <w:r w:rsidR="00643023" w:rsidRPr="00B778FB">
        <w:rPr>
          <w:rFonts w:cs="Arial"/>
          <w:lang w:val="pt-BR"/>
        </w:rPr>
        <w:t>do mérito</w:t>
      </w:r>
      <w:r w:rsidR="00C817EE" w:rsidRPr="00B778FB">
        <w:rPr>
          <w:rFonts w:cs="Arial"/>
          <w:lang w:val="pt-BR"/>
        </w:rPr>
        <w:t xml:space="preserve"> </w:t>
      </w:r>
      <w:r w:rsidR="00643023" w:rsidRPr="00B778FB">
        <w:rPr>
          <w:rFonts w:cs="Arial"/>
          <w:lang w:val="pt-BR"/>
        </w:rPr>
        <w:t xml:space="preserve">do </w:t>
      </w:r>
      <w:r w:rsidR="00C817EE" w:rsidRPr="00B778FB">
        <w:rPr>
          <w:rFonts w:cs="Arial"/>
          <w:lang w:val="pt-BR"/>
        </w:rPr>
        <w:t xml:space="preserve">caso. </w:t>
      </w:r>
    </w:p>
    <w:p w:rsidR="00C817EE" w:rsidRPr="00B778FB" w:rsidRDefault="00C817EE">
      <w:pPr>
        <w:rPr>
          <w:rFonts w:cs="Arial"/>
          <w:lang w:val="pt-BR"/>
        </w:rPr>
      </w:pPr>
    </w:p>
    <w:p w:rsidR="00C817EE" w:rsidRPr="00B778FB" w:rsidRDefault="00570485">
      <w:pPr>
        <w:rPr>
          <w:rFonts w:cs="Tahoma"/>
          <w:lang w:val="pt-BR"/>
        </w:rPr>
      </w:pPr>
      <w:r w:rsidRPr="00B778FB">
        <w:rPr>
          <w:szCs w:val="19"/>
          <w:lang w:val="pt-BR"/>
        </w:rPr>
        <w:t>37</w:t>
      </w:r>
      <w:r w:rsidR="00C817EE" w:rsidRPr="00B778FB">
        <w:rPr>
          <w:szCs w:val="19"/>
          <w:lang w:val="pt-BR"/>
        </w:rPr>
        <w:t>.</w:t>
      </w:r>
      <w:r w:rsidR="00C817EE" w:rsidRPr="00B778FB">
        <w:rPr>
          <w:szCs w:val="19"/>
          <w:lang w:val="pt-BR"/>
        </w:rPr>
        <w:tab/>
      </w:r>
      <w:r w:rsidR="009C3F34" w:rsidRPr="00B778FB">
        <w:rPr>
          <w:szCs w:val="19"/>
          <w:lang w:val="pt-BR"/>
        </w:rPr>
        <w:t>A Corte</w:t>
      </w:r>
      <w:r w:rsidR="00C817EE" w:rsidRPr="00B778FB">
        <w:rPr>
          <w:szCs w:val="19"/>
          <w:lang w:val="pt-BR"/>
        </w:rPr>
        <w:t xml:space="preserve"> </w:t>
      </w:r>
      <w:r w:rsidR="002B2752" w:rsidRPr="00B778FB">
        <w:rPr>
          <w:szCs w:val="19"/>
          <w:lang w:val="pt-BR"/>
        </w:rPr>
        <w:t>desenvolveu</w:t>
      </w:r>
      <w:r w:rsidR="00C817EE" w:rsidRPr="00B778FB">
        <w:rPr>
          <w:szCs w:val="19"/>
          <w:lang w:val="pt-BR"/>
        </w:rPr>
        <w:t xml:space="preserve"> </w:t>
      </w:r>
      <w:r w:rsidR="002E210C" w:rsidRPr="00B778FB">
        <w:rPr>
          <w:szCs w:val="19"/>
          <w:lang w:val="pt-BR"/>
        </w:rPr>
        <w:t>critérios</w:t>
      </w:r>
      <w:r w:rsidR="00C817EE" w:rsidRPr="00B778FB">
        <w:rPr>
          <w:szCs w:val="19"/>
          <w:lang w:val="pt-BR"/>
        </w:rPr>
        <w:t xml:space="preserve"> para </w:t>
      </w:r>
      <w:r w:rsidR="00643023" w:rsidRPr="00B778FB">
        <w:rPr>
          <w:szCs w:val="19"/>
          <w:lang w:val="pt-BR"/>
        </w:rPr>
        <w:t>analisar</w:t>
      </w:r>
      <w:r w:rsidR="00B13DD6" w:rsidRPr="00B778FB">
        <w:rPr>
          <w:szCs w:val="19"/>
          <w:lang w:val="pt-BR"/>
        </w:rPr>
        <w:t xml:space="preserve"> uma </w:t>
      </w:r>
      <w:r w:rsidR="00643023" w:rsidRPr="00B778FB">
        <w:rPr>
          <w:szCs w:val="19"/>
          <w:lang w:val="pt-BR"/>
        </w:rPr>
        <w:t>exceção</w:t>
      </w:r>
      <w:r w:rsidR="00C817EE" w:rsidRPr="00B778FB">
        <w:rPr>
          <w:szCs w:val="19"/>
          <w:lang w:val="pt-BR"/>
        </w:rPr>
        <w:t xml:space="preserve"> de </w:t>
      </w:r>
      <w:r w:rsidR="009C3F34" w:rsidRPr="00B778FB">
        <w:rPr>
          <w:szCs w:val="19"/>
          <w:lang w:val="pt-BR"/>
        </w:rPr>
        <w:t>descumprimento</w:t>
      </w:r>
      <w:r w:rsidR="00643023" w:rsidRPr="00B778FB">
        <w:rPr>
          <w:szCs w:val="19"/>
          <w:lang w:val="pt-BR"/>
        </w:rPr>
        <w:t xml:space="preserve"> da</w:t>
      </w:r>
      <w:r w:rsidR="009C3F34" w:rsidRPr="00B778FB">
        <w:rPr>
          <w:szCs w:val="19"/>
          <w:lang w:val="pt-BR"/>
        </w:rPr>
        <w:t xml:space="preserve"> regra </w:t>
      </w:r>
      <w:r w:rsidR="00643023" w:rsidRPr="00B778FB">
        <w:rPr>
          <w:szCs w:val="19"/>
          <w:lang w:val="pt-BR"/>
        </w:rPr>
        <w:t xml:space="preserve">do esgotamento dos </w:t>
      </w:r>
      <w:r w:rsidR="00C817EE" w:rsidRPr="00B778FB">
        <w:rPr>
          <w:szCs w:val="19"/>
          <w:lang w:val="pt-BR"/>
        </w:rPr>
        <w:t>recursos internos</w:t>
      </w:r>
      <w:r w:rsidR="00CE37E0" w:rsidRPr="00B778FB">
        <w:rPr>
          <w:szCs w:val="19"/>
          <w:lang w:val="pt-BR"/>
        </w:rPr>
        <w:t>.</w:t>
      </w:r>
      <w:r w:rsidR="00C817EE" w:rsidRPr="00B778FB">
        <w:rPr>
          <w:rStyle w:val="Refdenotaalpie"/>
          <w:szCs w:val="19"/>
          <w:lang w:val="pt-BR"/>
        </w:rPr>
        <w:footnoteReference w:id="26"/>
      </w:r>
      <w:r w:rsidR="005D084B" w:rsidRPr="00B778FB">
        <w:rPr>
          <w:szCs w:val="19"/>
          <w:lang w:val="pt-BR"/>
        </w:rPr>
        <w:t xml:space="preserve"> </w:t>
      </w:r>
      <w:r w:rsidR="00CE37E0" w:rsidRPr="00B778FB">
        <w:rPr>
          <w:szCs w:val="19"/>
          <w:lang w:val="pt-BR"/>
        </w:rPr>
        <w:t>Com</w:t>
      </w:r>
      <w:r w:rsidR="005D084B" w:rsidRPr="00B778FB">
        <w:rPr>
          <w:szCs w:val="19"/>
          <w:lang w:val="pt-BR"/>
        </w:rPr>
        <w:t xml:space="preserve"> </w:t>
      </w:r>
      <w:r w:rsidR="00643023" w:rsidRPr="00B778FB">
        <w:rPr>
          <w:szCs w:val="19"/>
          <w:lang w:val="pt-BR"/>
        </w:rPr>
        <w:t>efeito</w:t>
      </w:r>
      <w:r w:rsidR="00C817EE" w:rsidRPr="00B778FB">
        <w:rPr>
          <w:szCs w:val="19"/>
          <w:lang w:val="pt-BR"/>
        </w:rPr>
        <w:t>,</w:t>
      </w:r>
      <w:r w:rsidR="00643023" w:rsidRPr="00B778FB">
        <w:rPr>
          <w:szCs w:val="19"/>
          <w:lang w:val="pt-BR"/>
        </w:rPr>
        <w:t xml:space="preserve"> é </w:t>
      </w:r>
      <w:r w:rsidR="00C817EE" w:rsidRPr="00B778FB">
        <w:rPr>
          <w:szCs w:val="19"/>
          <w:lang w:val="pt-BR"/>
        </w:rPr>
        <w:t xml:space="preserve">preciso </w:t>
      </w:r>
      <w:r w:rsidR="00643023" w:rsidRPr="00B778FB">
        <w:rPr>
          <w:szCs w:val="19"/>
          <w:lang w:val="pt-BR"/>
        </w:rPr>
        <w:t xml:space="preserve">analisar </w:t>
      </w:r>
      <w:r w:rsidR="00CE37E0" w:rsidRPr="00B778FB">
        <w:rPr>
          <w:szCs w:val="19"/>
          <w:lang w:val="pt-BR"/>
        </w:rPr>
        <w:t>seus pressupostos</w:t>
      </w:r>
      <w:r w:rsidR="00C817EE" w:rsidRPr="00B778FB">
        <w:rPr>
          <w:szCs w:val="19"/>
          <w:lang w:val="pt-BR"/>
        </w:rPr>
        <w:t xml:space="preserve"> </w:t>
      </w:r>
      <w:r w:rsidR="00643023" w:rsidRPr="00B778FB">
        <w:rPr>
          <w:szCs w:val="19"/>
          <w:lang w:val="pt-BR"/>
        </w:rPr>
        <w:t>formais</w:t>
      </w:r>
      <w:r w:rsidR="00B13DD6" w:rsidRPr="00B778FB">
        <w:rPr>
          <w:szCs w:val="19"/>
          <w:lang w:val="pt-BR"/>
        </w:rPr>
        <w:t xml:space="preserve"> e </w:t>
      </w:r>
      <w:r w:rsidR="002B2752" w:rsidRPr="00B778FB">
        <w:rPr>
          <w:szCs w:val="19"/>
          <w:lang w:val="pt-BR"/>
        </w:rPr>
        <w:t>materiais</w:t>
      </w:r>
      <w:r w:rsidR="00C817EE" w:rsidRPr="00B778FB">
        <w:rPr>
          <w:szCs w:val="19"/>
          <w:lang w:val="pt-BR"/>
        </w:rPr>
        <w:t>, previstos</w:t>
      </w:r>
      <w:r w:rsidR="00B13DD6" w:rsidRPr="00B778FB">
        <w:rPr>
          <w:szCs w:val="19"/>
          <w:lang w:val="pt-BR"/>
        </w:rPr>
        <w:t xml:space="preserve"> nos </w:t>
      </w:r>
      <w:r w:rsidR="00643023" w:rsidRPr="00B778FB">
        <w:rPr>
          <w:szCs w:val="19"/>
          <w:lang w:val="pt-BR"/>
        </w:rPr>
        <w:t>artigo</w:t>
      </w:r>
      <w:r w:rsidR="00C817EE" w:rsidRPr="00B778FB">
        <w:rPr>
          <w:szCs w:val="19"/>
          <w:lang w:val="pt-BR"/>
        </w:rPr>
        <w:t xml:space="preserve">s </w:t>
      </w:r>
      <w:r w:rsidRPr="00B778FB">
        <w:rPr>
          <w:szCs w:val="19"/>
          <w:lang w:val="pt-BR"/>
        </w:rPr>
        <w:t>46</w:t>
      </w:r>
      <w:r w:rsidR="00B13DD6" w:rsidRPr="00B778FB">
        <w:rPr>
          <w:szCs w:val="19"/>
          <w:lang w:val="pt-BR"/>
        </w:rPr>
        <w:t xml:space="preserve"> e </w:t>
      </w:r>
      <w:r w:rsidRPr="00B778FB">
        <w:rPr>
          <w:szCs w:val="19"/>
          <w:lang w:val="pt-BR"/>
        </w:rPr>
        <w:t>47</w:t>
      </w:r>
      <w:r w:rsidR="00643023" w:rsidRPr="00B778FB">
        <w:rPr>
          <w:szCs w:val="19"/>
          <w:lang w:val="pt-BR"/>
        </w:rPr>
        <w:t xml:space="preserve"> da </w:t>
      </w:r>
      <w:r w:rsidR="00C817EE" w:rsidRPr="00B778FB">
        <w:rPr>
          <w:szCs w:val="19"/>
          <w:lang w:val="pt-BR"/>
        </w:rPr>
        <w:t>Conven</w:t>
      </w:r>
      <w:r w:rsidR="00643023" w:rsidRPr="00B778FB">
        <w:rPr>
          <w:szCs w:val="19"/>
          <w:lang w:val="pt-BR"/>
        </w:rPr>
        <w:t>ção</w:t>
      </w:r>
      <w:r w:rsidR="00C817EE" w:rsidRPr="00B778FB">
        <w:rPr>
          <w:szCs w:val="19"/>
          <w:lang w:val="pt-BR"/>
        </w:rPr>
        <w:t xml:space="preserve"> Americana</w:t>
      </w:r>
      <w:r w:rsidR="00B13DD6" w:rsidRPr="00B778FB">
        <w:rPr>
          <w:szCs w:val="19"/>
          <w:lang w:val="pt-BR"/>
        </w:rPr>
        <w:t xml:space="preserve"> e nas </w:t>
      </w:r>
      <w:r w:rsidR="00C817EE" w:rsidRPr="00B778FB">
        <w:rPr>
          <w:szCs w:val="19"/>
          <w:lang w:val="pt-BR"/>
        </w:rPr>
        <w:t>disposi</w:t>
      </w:r>
      <w:r w:rsidR="00643023" w:rsidRPr="00B778FB">
        <w:rPr>
          <w:szCs w:val="19"/>
          <w:lang w:val="pt-BR"/>
        </w:rPr>
        <w:t>ções</w:t>
      </w:r>
      <w:r w:rsidR="00CE37E0" w:rsidRPr="00B778FB">
        <w:rPr>
          <w:szCs w:val="19"/>
          <w:lang w:val="pt-BR"/>
        </w:rPr>
        <w:t xml:space="preserve"> estatutá</w:t>
      </w:r>
      <w:r w:rsidR="00C817EE" w:rsidRPr="00B778FB">
        <w:rPr>
          <w:szCs w:val="19"/>
          <w:lang w:val="pt-BR"/>
        </w:rPr>
        <w:t>rias</w:t>
      </w:r>
      <w:r w:rsidR="00B13DD6" w:rsidRPr="00B778FB">
        <w:rPr>
          <w:szCs w:val="19"/>
          <w:lang w:val="pt-BR"/>
        </w:rPr>
        <w:t xml:space="preserve"> e </w:t>
      </w:r>
      <w:r w:rsidR="009C3F34" w:rsidRPr="00B778FB">
        <w:rPr>
          <w:szCs w:val="19"/>
          <w:lang w:val="pt-BR"/>
        </w:rPr>
        <w:t>regulamentares</w:t>
      </w:r>
      <w:r w:rsidR="00C817EE" w:rsidRPr="00B778FB">
        <w:rPr>
          <w:szCs w:val="19"/>
          <w:lang w:val="pt-BR"/>
        </w:rPr>
        <w:t xml:space="preserve"> pertinentes</w:t>
      </w:r>
      <w:r w:rsidR="00643023" w:rsidRPr="00B778FB">
        <w:rPr>
          <w:szCs w:val="19"/>
          <w:lang w:val="pt-BR"/>
        </w:rPr>
        <w:t xml:space="preserve"> dos </w:t>
      </w:r>
      <w:r w:rsidR="009C3F34" w:rsidRPr="00B778FB">
        <w:rPr>
          <w:szCs w:val="19"/>
          <w:lang w:val="pt-BR"/>
        </w:rPr>
        <w:t>órgão</w:t>
      </w:r>
      <w:r w:rsidR="00C817EE" w:rsidRPr="00B778FB">
        <w:rPr>
          <w:szCs w:val="19"/>
          <w:lang w:val="pt-BR"/>
        </w:rPr>
        <w:t xml:space="preserve">s </w:t>
      </w:r>
      <w:r w:rsidR="00643023" w:rsidRPr="00B778FB">
        <w:rPr>
          <w:szCs w:val="19"/>
          <w:lang w:val="pt-BR"/>
        </w:rPr>
        <w:t xml:space="preserve">do </w:t>
      </w:r>
      <w:r w:rsidR="00C817EE" w:rsidRPr="00B778FB">
        <w:rPr>
          <w:szCs w:val="19"/>
          <w:lang w:val="pt-BR"/>
        </w:rPr>
        <w:t>Sistema Interamericano, que</w:t>
      </w:r>
      <w:r w:rsidR="00643023" w:rsidRPr="00B778FB">
        <w:rPr>
          <w:szCs w:val="19"/>
          <w:lang w:val="pt-BR"/>
        </w:rPr>
        <w:t xml:space="preserve"> é </w:t>
      </w:r>
      <w:r w:rsidR="00CE37E0" w:rsidRPr="00B778FB">
        <w:rPr>
          <w:szCs w:val="19"/>
          <w:lang w:val="pt-BR"/>
        </w:rPr>
        <w:t>coadj</w:t>
      </w:r>
      <w:r w:rsidR="00C817EE" w:rsidRPr="00B778FB">
        <w:rPr>
          <w:szCs w:val="19"/>
          <w:lang w:val="pt-BR"/>
        </w:rPr>
        <w:t>uvante, subsi</w:t>
      </w:r>
      <w:r w:rsidR="00643023" w:rsidRPr="00B778FB">
        <w:rPr>
          <w:szCs w:val="19"/>
          <w:lang w:val="pt-BR"/>
        </w:rPr>
        <w:t>diário</w:t>
      </w:r>
      <w:r w:rsidR="00B13DD6" w:rsidRPr="00B778FB">
        <w:rPr>
          <w:szCs w:val="19"/>
          <w:lang w:val="pt-BR"/>
        </w:rPr>
        <w:t xml:space="preserve"> e </w:t>
      </w:r>
      <w:r w:rsidR="00C817EE" w:rsidRPr="00B778FB">
        <w:rPr>
          <w:szCs w:val="19"/>
          <w:lang w:val="pt-BR"/>
        </w:rPr>
        <w:t>complemen</w:t>
      </w:r>
      <w:r w:rsidR="00CE37E0" w:rsidRPr="00B778FB">
        <w:rPr>
          <w:szCs w:val="19"/>
          <w:lang w:val="pt-BR"/>
        </w:rPr>
        <w:t>tar</w:t>
      </w:r>
      <w:r w:rsidR="005D084B" w:rsidRPr="00B778FB">
        <w:rPr>
          <w:szCs w:val="19"/>
          <w:lang w:val="pt-BR"/>
        </w:rPr>
        <w:t xml:space="preserve"> </w:t>
      </w:r>
      <w:r w:rsidR="00CE37E0" w:rsidRPr="00B778FB">
        <w:rPr>
          <w:szCs w:val="19"/>
          <w:lang w:val="pt-BR"/>
        </w:rPr>
        <w:t>à</w:t>
      </w:r>
      <w:r w:rsidR="00643023" w:rsidRPr="00B778FB">
        <w:rPr>
          <w:szCs w:val="19"/>
          <w:lang w:val="pt-BR"/>
        </w:rPr>
        <w:t xml:space="preserve"> </w:t>
      </w:r>
      <w:r w:rsidR="009C3F34" w:rsidRPr="00B778FB">
        <w:rPr>
          <w:szCs w:val="19"/>
          <w:lang w:val="pt-BR"/>
        </w:rPr>
        <w:t>proteção</w:t>
      </w:r>
      <w:r w:rsidR="00C817EE" w:rsidRPr="00B778FB">
        <w:rPr>
          <w:szCs w:val="19"/>
          <w:lang w:val="pt-BR"/>
        </w:rPr>
        <w:t xml:space="preserve"> que</w:t>
      </w:r>
      <w:r w:rsidR="00643023" w:rsidRPr="00B778FB">
        <w:rPr>
          <w:szCs w:val="19"/>
          <w:lang w:val="pt-BR"/>
        </w:rPr>
        <w:t xml:space="preserve"> deve </w:t>
      </w:r>
      <w:r w:rsidR="009C3F34" w:rsidRPr="00B778FB">
        <w:rPr>
          <w:szCs w:val="19"/>
          <w:lang w:val="pt-BR"/>
        </w:rPr>
        <w:t>oferece</w:t>
      </w:r>
      <w:r w:rsidR="00C817EE" w:rsidRPr="00B778FB">
        <w:rPr>
          <w:szCs w:val="19"/>
          <w:lang w:val="pt-BR"/>
        </w:rPr>
        <w:t>r</w:t>
      </w:r>
      <w:r w:rsidR="00643023" w:rsidRPr="00B778FB">
        <w:rPr>
          <w:szCs w:val="19"/>
          <w:lang w:val="pt-BR"/>
        </w:rPr>
        <w:t xml:space="preserve"> o direito</w:t>
      </w:r>
      <w:r w:rsidR="00C817EE" w:rsidRPr="00B778FB">
        <w:rPr>
          <w:szCs w:val="19"/>
          <w:lang w:val="pt-BR"/>
        </w:rPr>
        <w:t xml:space="preserve"> interno</w:t>
      </w:r>
      <w:r w:rsidR="00643023" w:rsidRPr="00B778FB">
        <w:rPr>
          <w:szCs w:val="19"/>
          <w:lang w:val="pt-BR"/>
        </w:rPr>
        <w:t xml:space="preserve"> dos </w:t>
      </w:r>
      <w:r w:rsidR="00C817EE" w:rsidRPr="00B778FB">
        <w:rPr>
          <w:szCs w:val="19"/>
          <w:lang w:val="pt-BR"/>
        </w:rPr>
        <w:t xml:space="preserve">Estados </w:t>
      </w:r>
      <w:r w:rsidR="00CE37E0" w:rsidRPr="00B778FB">
        <w:rPr>
          <w:szCs w:val="19"/>
          <w:lang w:val="pt-BR"/>
        </w:rPr>
        <w:t>P</w:t>
      </w:r>
      <w:r w:rsidR="00C817EE" w:rsidRPr="00B778FB">
        <w:rPr>
          <w:szCs w:val="19"/>
          <w:lang w:val="pt-BR"/>
        </w:rPr>
        <w:t>artes.</w:t>
      </w:r>
      <w:r w:rsidR="00643023" w:rsidRPr="00B778FB">
        <w:rPr>
          <w:szCs w:val="19"/>
          <w:lang w:val="pt-BR"/>
        </w:rPr>
        <w:t xml:space="preserve"> </w:t>
      </w:r>
      <w:r w:rsidR="00CE37E0" w:rsidRPr="00B778FB">
        <w:rPr>
          <w:szCs w:val="19"/>
          <w:lang w:val="pt-BR"/>
        </w:rPr>
        <w:t>Q</w:t>
      </w:r>
      <w:r w:rsidR="00EA57DB" w:rsidRPr="00B778FB">
        <w:rPr>
          <w:szCs w:val="19"/>
          <w:lang w:val="pt-BR"/>
        </w:rPr>
        <w:t>uanto</w:t>
      </w:r>
      <w:r w:rsidR="00B13DD6" w:rsidRPr="00B778FB">
        <w:rPr>
          <w:szCs w:val="19"/>
          <w:lang w:val="pt-BR"/>
        </w:rPr>
        <w:t xml:space="preserve"> aos </w:t>
      </w:r>
      <w:r w:rsidR="00C817EE" w:rsidRPr="00B778FB">
        <w:rPr>
          <w:szCs w:val="19"/>
          <w:lang w:val="pt-BR"/>
        </w:rPr>
        <w:t xml:space="preserve">aspectos </w:t>
      </w:r>
      <w:r w:rsidR="00643023" w:rsidRPr="00B778FB">
        <w:rPr>
          <w:szCs w:val="19"/>
          <w:lang w:val="pt-BR"/>
        </w:rPr>
        <w:t>formais</w:t>
      </w:r>
      <w:r w:rsidR="00C817EE" w:rsidRPr="00B778FB">
        <w:rPr>
          <w:szCs w:val="19"/>
          <w:lang w:val="pt-BR"/>
        </w:rPr>
        <w:t>,</w:t>
      </w:r>
      <w:r w:rsidR="00B13DD6" w:rsidRPr="00B778FB">
        <w:rPr>
          <w:szCs w:val="19"/>
          <w:lang w:val="pt-BR"/>
        </w:rPr>
        <w:t xml:space="preserve"> no </w:t>
      </w:r>
      <w:r w:rsidR="00C817EE" w:rsidRPr="00B778FB">
        <w:rPr>
          <w:szCs w:val="19"/>
          <w:lang w:val="pt-BR"/>
        </w:rPr>
        <w:t>entendi</w:t>
      </w:r>
      <w:r w:rsidR="00CE37E0" w:rsidRPr="00B778FB">
        <w:rPr>
          <w:szCs w:val="19"/>
          <w:lang w:val="pt-BR"/>
        </w:rPr>
        <w:t>mento</w:t>
      </w:r>
      <w:r w:rsidR="00C817EE" w:rsidRPr="00B778FB">
        <w:rPr>
          <w:szCs w:val="19"/>
          <w:lang w:val="pt-BR"/>
        </w:rPr>
        <w:t xml:space="preserve"> de que esta </w:t>
      </w:r>
      <w:r w:rsidR="00643023" w:rsidRPr="00B778FB">
        <w:rPr>
          <w:szCs w:val="19"/>
          <w:lang w:val="pt-BR"/>
        </w:rPr>
        <w:t>exceção é</w:t>
      </w:r>
      <w:r w:rsidR="00B13DD6" w:rsidRPr="00B778FB">
        <w:rPr>
          <w:szCs w:val="19"/>
          <w:lang w:val="pt-BR"/>
        </w:rPr>
        <w:t xml:space="preserve"> uma </w:t>
      </w:r>
      <w:r w:rsidR="00643023" w:rsidRPr="00B778FB">
        <w:rPr>
          <w:szCs w:val="19"/>
          <w:lang w:val="pt-BR"/>
        </w:rPr>
        <w:t>defesa</w:t>
      </w:r>
      <w:r w:rsidR="00C817EE" w:rsidRPr="00B778FB">
        <w:rPr>
          <w:szCs w:val="19"/>
          <w:lang w:val="pt-BR"/>
        </w:rPr>
        <w:t xml:space="preserve"> </w:t>
      </w:r>
      <w:r w:rsidR="00643023" w:rsidRPr="00B778FB">
        <w:rPr>
          <w:szCs w:val="19"/>
          <w:lang w:val="pt-BR"/>
        </w:rPr>
        <w:t xml:space="preserve">disponível </w:t>
      </w:r>
      <w:r w:rsidR="00C817EE" w:rsidRPr="00B778FB">
        <w:rPr>
          <w:szCs w:val="19"/>
          <w:lang w:val="pt-BR"/>
        </w:rPr>
        <w:t>para</w:t>
      </w:r>
      <w:r w:rsidR="00643023" w:rsidRPr="00B778FB">
        <w:rPr>
          <w:szCs w:val="19"/>
          <w:lang w:val="pt-BR"/>
        </w:rPr>
        <w:t xml:space="preserve"> o </w:t>
      </w:r>
      <w:r w:rsidR="00C817EE" w:rsidRPr="00B778FB">
        <w:rPr>
          <w:szCs w:val="19"/>
          <w:lang w:val="pt-BR"/>
        </w:rPr>
        <w:t xml:space="preserve">Estado, </w:t>
      </w:r>
      <w:proofErr w:type="gramStart"/>
      <w:r w:rsidR="00643023" w:rsidRPr="00B778FB">
        <w:rPr>
          <w:szCs w:val="19"/>
          <w:lang w:val="pt-BR"/>
        </w:rPr>
        <w:t>deve</w:t>
      </w:r>
      <w:r w:rsidR="002E210C" w:rsidRPr="00B778FB">
        <w:rPr>
          <w:szCs w:val="19"/>
          <w:lang w:val="pt-BR"/>
        </w:rPr>
        <w:t>-se</w:t>
      </w:r>
      <w:proofErr w:type="gramEnd"/>
      <w:r w:rsidR="002E210C" w:rsidRPr="00B778FB">
        <w:rPr>
          <w:szCs w:val="19"/>
          <w:lang w:val="pt-BR"/>
        </w:rPr>
        <w:t xml:space="preserve"> </w:t>
      </w:r>
      <w:r w:rsidR="00C817EE" w:rsidRPr="00B778FB">
        <w:rPr>
          <w:szCs w:val="19"/>
          <w:lang w:val="pt-BR"/>
        </w:rPr>
        <w:t>verific</w:t>
      </w:r>
      <w:r w:rsidR="005D084B" w:rsidRPr="00B778FB">
        <w:rPr>
          <w:szCs w:val="19"/>
          <w:lang w:val="pt-BR"/>
        </w:rPr>
        <w:t xml:space="preserve">ar </w:t>
      </w:r>
      <w:r w:rsidR="009C3F34" w:rsidRPr="00B778FB">
        <w:rPr>
          <w:szCs w:val="19"/>
          <w:lang w:val="pt-BR"/>
        </w:rPr>
        <w:t xml:space="preserve">as </w:t>
      </w:r>
      <w:r w:rsidR="00643023" w:rsidRPr="00B778FB">
        <w:rPr>
          <w:szCs w:val="19"/>
          <w:lang w:val="pt-BR"/>
        </w:rPr>
        <w:t>questões</w:t>
      </w:r>
      <w:r w:rsidR="00C61D12" w:rsidRPr="00B778FB">
        <w:rPr>
          <w:szCs w:val="19"/>
          <w:lang w:val="pt-BR"/>
        </w:rPr>
        <w:t xml:space="preserve"> </w:t>
      </w:r>
      <w:r w:rsidR="00CE37E0" w:rsidRPr="00B778FB">
        <w:rPr>
          <w:szCs w:val="19"/>
          <w:lang w:val="pt-BR"/>
        </w:rPr>
        <w:t>propria</w:t>
      </w:r>
      <w:r w:rsidR="005D084B" w:rsidRPr="00B778FB">
        <w:rPr>
          <w:szCs w:val="19"/>
          <w:lang w:val="pt-BR"/>
        </w:rPr>
        <w:t>mente</w:t>
      </w:r>
      <w:r w:rsidR="00C817EE" w:rsidRPr="00B778FB">
        <w:rPr>
          <w:szCs w:val="19"/>
          <w:lang w:val="pt-BR"/>
        </w:rPr>
        <w:t xml:space="preserve"> </w:t>
      </w:r>
      <w:r w:rsidR="009C3F34" w:rsidRPr="00B778FB">
        <w:rPr>
          <w:szCs w:val="19"/>
          <w:lang w:val="pt-BR"/>
        </w:rPr>
        <w:t>processuais</w:t>
      </w:r>
      <w:r w:rsidR="00C817EE" w:rsidRPr="00B778FB">
        <w:rPr>
          <w:szCs w:val="19"/>
          <w:lang w:val="pt-BR"/>
        </w:rPr>
        <w:t>,</w:t>
      </w:r>
      <w:r w:rsidR="00B13DD6" w:rsidRPr="00B778FB">
        <w:rPr>
          <w:szCs w:val="19"/>
          <w:lang w:val="pt-BR"/>
        </w:rPr>
        <w:t xml:space="preserve"> tais </w:t>
      </w:r>
      <w:r w:rsidR="00C817EE" w:rsidRPr="00B778FB">
        <w:rPr>
          <w:szCs w:val="19"/>
          <w:lang w:val="pt-BR"/>
        </w:rPr>
        <w:t>como:</w:t>
      </w:r>
      <w:r w:rsidR="00643023" w:rsidRPr="00B778FB">
        <w:rPr>
          <w:szCs w:val="19"/>
          <w:lang w:val="pt-BR"/>
        </w:rPr>
        <w:t xml:space="preserve"> o </w:t>
      </w:r>
      <w:r w:rsidR="00C817EE" w:rsidRPr="00B778FB">
        <w:rPr>
          <w:szCs w:val="19"/>
          <w:lang w:val="pt-BR"/>
        </w:rPr>
        <w:t xml:space="preserve">momento </w:t>
      </w:r>
      <w:r w:rsidR="009C3F34" w:rsidRPr="00B778FB">
        <w:rPr>
          <w:szCs w:val="19"/>
          <w:lang w:val="pt-BR"/>
        </w:rPr>
        <w:t xml:space="preserve">processual </w:t>
      </w:r>
      <w:r w:rsidR="00643023" w:rsidRPr="00B778FB">
        <w:rPr>
          <w:szCs w:val="19"/>
          <w:lang w:val="pt-BR"/>
        </w:rPr>
        <w:t xml:space="preserve">em </w:t>
      </w:r>
      <w:r w:rsidR="00C817EE" w:rsidRPr="00B778FB">
        <w:rPr>
          <w:szCs w:val="19"/>
          <w:lang w:val="pt-BR"/>
        </w:rPr>
        <w:t>que</w:t>
      </w:r>
      <w:r w:rsidR="009C3F34" w:rsidRPr="00B778FB">
        <w:rPr>
          <w:szCs w:val="19"/>
          <w:lang w:val="pt-BR"/>
        </w:rPr>
        <w:t xml:space="preserve"> a </w:t>
      </w:r>
      <w:r w:rsidR="00643023" w:rsidRPr="00B778FB">
        <w:rPr>
          <w:szCs w:val="19"/>
          <w:lang w:val="pt-BR"/>
        </w:rPr>
        <w:t>exceção</w:t>
      </w:r>
      <w:r w:rsidR="009C3F34" w:rsidRPr="00B778FB">
        <w:rPr>
          <w:szCs w:val="19"/>
          <w:lang w:val="pt-BR"/>
        </w:rPr>
        <w:t xml:space="preserve"> foi </w:t>
      </w:r>
      <w:r w:rsidR="00EA57DB" w:rsidRPr="00B778FB">
        <w:rPr>
          <w:szCs w:val="19"/>
          <w:lang w:val="pt-BR"/>
        </w:rPr>
        <w:t>propost</w:t>
      </w:r>
      <w:r w:rsidR="00CE37E0" w:rsidRPr="00B778FB">
        <w:rPr>
          <w:szCs w:val="19"/>
          <w:lang w:val="pt-BR"/>
        </w:rPr>
        <w:t>a (se</w:t>
      </w:r>
      <w:r w:rsidR="00643023" w:rsidRPr="00B778FB">
        <w:rPr>
          <w:szCs w:val="19"/>
          <w:lang w:val="pt-BR"/>
        </w:rPr>
        <w:t xml:space="preserve"> foi </w:t>
      </w:r>
      <w:r w:rsidR="00C817EE" w:rsidRPr="00B778FB">
        <w:rPr>
          <w:szCs w:val="19"/>
          <w:lang w:val="pt-BR"/>
        </w:rPr>
        <w:t>alegada oportunamente</w:t>
      </w:r>
      <w:r w:rsidR="00676342" w:rsidRPr="00676342">
        <w:rPr>
          <w:szCs w:val="19"/>
          <w:lang w:val="pt-BR"/>
        </w:rPr>
        <w:t>)</w:t>
      </w:r>
      <w:r w:rsidR="00C817EE" w:rsidRPr="00B778FB">
        <w:rPr>
          <w:szCs w:val="19"/>
          <w:lang w:val="pt-BR"/>
        </w:rPr>
        <w:t>;</w:t>
      </w:r>
      <w:r w:rsidR="009C3F34" w:rsidRPr="00B778FB">
        <w:rPr>
          <w:szCs w:val="19"/>
          <w:lang w:val="pt-BR"/>
        </w:rPr>
        <w:t xml:space="preserve"> os fatos</w:t>
      </w:r>
      <w:r w:rsidR="00C817EE" w:rsidRPr="00B778FB">
        <w:rPr>
          <w:szCs w:val="19"/>
          <w:lang w:val="pt-BR"/>
        </w:rPr>
        <w:t xml:space="preserve"> </w:t>
      </w:r>
      <w:r w:rsidR="009C3F34" w:rsidRPr="00B778FB">
        <w:rPr>
          <w:szCs w:val="19"/>
          <w:lang w:val="pt-BR"/>
        </w:rPr>
        <w:t>a respeito</w:t>
      </w:r>
      <w:r w:rsidR="00643023" w:rsidRPr="00B778FB">
        <w:rPr>
          <w:szCs w:val="19"/>
          <w:lang w:val="pt-BR"/>
        </w:rPr>
        <w:t xml:space="preserve"> dos quais</w:t>
      </w:r>
      <w:r w:rsidR="00C817EE" w:rsidRPr="00B778FB">
        <w:rPr>
          <w:szCs w:val="19"/>
          <w:lang w:val="pt-BR"/>
        </w:rPr>
        <w:t xml:space="preserve"> </w:t>
      </w:r>
      <w:r w:rsidR="00917402" w:rsidRPr="00B778FB">
        <w:rPr>
          <w:szCs w:val="19"/>
          <w:lang w:val="pt-BR"/>
        </w:rPr>
        <w:t>foi</w:t>
      </w:r>
      <w:r w:rsidR="00C817EE" w:rsidRPr="00B778FB">
        <w:rPr>
          <w:szCs w:val="19"/>
          <w:lang w:val="pt-BR"/>
        </w:rPr>
        <w:t xml:space="preserve"> </w:t>
      </w:r>
      <w:r w:rsidR="00917402" w:rsidRPr="00B778FB">
        <w:rPr>
          <w:szCs w:val="19"/>
          <w:lang w:val="pt-BR"/>
        </w:rPr>
        <w:t>argumentada</w:t>
      </w:r>
      <w:r w:rsidR="00CE37E0" w:rsidRPr="00B778FB">
        <w:rPr>
          <w:szCs w:val="19"/>
          <w:lang w:val="pt-BR"/>
        </w:rPr>
        <w:t xml:space="preserve"> </w:t>
      </w:r>
      <w:r w:rsidR="00B13DD6" w:rsidRPr="00B778FB">
        <w:rPr>
          <w:szCs w:val="19"/>
          <w:lang w:val="pt-BR"/>
        </w:rPr>
        <w:t xml:space="preserve">e </w:t>
      </w:r>
      <w:r w:rsidR="009C3F34" w:rsidRPr="00B778FB">
        <w:rPr>
          <w:szCs w:val="19"/>
          <w:lang w:val="pt-BR"/>
        </w:rPr>
        <w:t xml:space="preserve">se a </w:t>
      </w:r>
      <w:r w:rsidR="00C817EE" w:rsidRPr="00B778FB">
        <w:rPr>
          <w:szCs w:val="19"/>
          <w:lang w:val="pt-BR"/>
        </w:rPr>
        <w:t xml:space="preserve">parte </w:t>
      </w:r>
      <w:r w:rsidR="009C3F34" w:rsidRPr="00B778FB">
        <w:rPr>
          <w:szCs w:val="19"/>
          <w:lang w:val="pt-BR"/>
        </w:rPr>
        <w:t>interessad</w:t>
      </w:r>
      <w:r w:rsidR="00C817EE" w:rsidRPr="00B778FB">
        <w:rPr>
          <w:szCs w:val="19"/>
          <w:lang w:val="pt-BR"/>
        </w:rPr>
        <w:t xml:space="preserve">a </w:t>
      </w:r>
      <w:r w:rsidR="002B2752" w:rsidRPr="00B778FB">
        <w:rPr>
          <w:szCs w:val="19"/>
          <w:lang w:val="pt-BR"/>
        </w:rPr>
        <w:t>indicou</w:t>
      </w:r>
      <w:r w:rsidR="00C817EE" w:rsidRPr="00B778FB">
        <w:rPr>
          <w:szCs w:val="19"/>
          <w:lang w:val="pt-BR"/>
        </w:rPr>
        <w:t xml:space="preserve"> </w:t>
      </w:r>
      <w:r w:rsidR="00C817EE" w:rsidRPr="00B778FB">
        <w:rPr>
          <w:rFonts w:cs="Arial"/>
          <w:lang w:val="pt-BR"/>
        </w:rPr>
        <w:t>que</w:t>
      </w:r>
      <w:r w:rsidR="009C3F34" w:rsidRPr="00B778FB">
        <w:rPr>
          <w:rFonts w:cs="Arial"/>
          <w:lang w:val="pt-BR"/>
        </w:rPr>
        <w:t xml:space="preserve"> a </w:t>
      </w:r>
      <w:r w:rsidR="00643023" w:rsidRPr="00B778FB">
        <w:rPr>
          <w:rFonts w:cs="Arial"/>
          <w:lang w:val="pt-BR"/>
        </w:rPr>
        <w:t>decisão</w:t>
      </w:r>
      <w:r w:rsidR="00C817EE" w:rsidRPr="00B778FB">
        <w:rPr>
          <w:rFonts w:cs="Arial"/>
          <w:lang w:val="pt-BR"/>
        </w:rPr>
        <w:t xml:space="preserve"> de </w:t>
      </w:r>
      <w:r w:rsidR="00643023" w:rsidRPr="00B778FB">
        <w:rPr>
          <w:rFonts w:cs="Arial"/>
          <w:lang w:val="pt-BR"/>
        </w:rPr>
        <w:t>admissibilidade</w:t>
      </w:r>
      <w:r w:rsidR="00917402" w:rsidRPr="00B778FB">
        <w:rPr>
          <w:rFonts w:cs="Arial"/>
          <w:lang w:val="pt-BR"/>
        </w:rPr>
        <w:t xml:space="preserve"> se baseou</w:t>
      </w:r>
      <w:r w:rsidR="00643023" w:rsidRPr="00B778FB">
        <w:rPr>
          <w:rFonts w:cs="Arial"/>
          <w:lang w:val="pt-BR"/>
        </w:rPr>
        <w:t xml:space="preserve"> em </w:t>
      </w:r>
      <w:r w:rsidR="00C817EE" w:rsidRPr="00B778FB">
        <w:rPr>
          <w:rFonts w:cs="Arial"/>
          <w:lang w:val="pt-BR"/>
        </w:rPr>
        <w:t>informa</w:t>
      </w:r>
      <w:r w:rsidR="00643023" w:rsidRPr="00B778FB">
        <w:rPr>
          <w:rFonts w:cs="Arial"/>
          <w:lang w:val="pt-BR"/>
        </w:rPr>
        <w:t>ções</w:t>
      </w:r>
      <w:r w:rsidR="00C817EE" w:rsidRPr="00B778FB">
        <w:rPr>
          <w:rFonts w:cs="Arial"/>
          <w:lang w:val="pt-BR"/>
        </w:rPr>
        <w:t xml:space="preserve"> </w:t>
      </w:r>
      <w:r w:rsidR="00EA57DB" w:rsidRPr="00B778FB">
        <w:rPr>
          <w:rFonts w:cs="Arial"/>
          <w:lang w:val="pt-BR"/>
        </w:rPr>
        <w:t>errôneas</w:t>
      </w:r>
      <w:r w:rsidR="00C817EE" w:rsidRPr="00B778FB">
        <w:rPr>
          <w:rFonts w:cs="Arial"/>
          <w:lang w:val="pt-BR"/>
        </w:rPr>
        <w:t xml:space="preserve"> o</w:t>
      </w:r>
      <w:r w:rsidR="00917402" w:rsidRPr="00B778FB">
        <w:rPr>
          <w:rFonts w:cs="Arial"/>
          <w:lang w:val="pt-BR"/>
        </w:rPr>
        <w:t>u</w:t>
      </w:r>
      <w:r w:rsidR="00643023" w:rsidRPr="00B778FB">
        <w:rPr>
          <w:rFonts w:cs="Arial"/>
          <w:lang w:val="pt-BR"/>
        </w:rPr>
        <w:t xml:space="preserve"> em </w:t>
      </w:r>
      <w:r w:rsidR="00B13DD6" w:rsidRPr="00B778FB">
        <w:rPr>
          <w:rFonts w:cs="Arial"/>
          <w:lang w:val="pt-BR"/>
        </w:rPr>
        <w:t>alguma</w:t>
      </w:r>
      <w:r w:rsidR="00C817EE" w:rsidRPr="00B778FB">
        <w:rPr>
          <w:rFonts w:cs="Arial"/>
          <w:lang w:val="pt-BR"/>
        </w:rPr>
        <w:t xml:space="preserve"> </w:t>
      </w:r>
      <w:r w:rsidR="00643023" w:rsidRPr="00B778FB">
        <w:rPr>
          <w:rFonts w:cs="Arial"/>
          <w:lang w:val="pt-BR"/>
        </w:rPr>
        <w:t>afetação</w:t>
      </w:r>
      <w:r w:rsidR="00C817EE" w:rsidRPr="00B778FB">
        <w:rPr>
          <w:rFonts w:cs="Arial"/>
          <w:lang w:val="pt-BR"/>
        </w:rPr>
        <w:t xml:space="preserve"> de </w:t>
      </w:r>
      <w:r w:rsidR="00B13DD6" w:rsidRPr="00B778FB">
        <w:rPr>
          <w:rFonts w:cs="Arial"/>
          <w:lang w:val="pt-BR"/>
        </w:rPr>
        <w:t>seu direito</w:t>
      </w:r>
      <w:r w:rsidR="00C817EE" w:rsidRPr="00B778FB">
        <w:rPr>
          <w:rFonts w:cs="Arial"/>
          <w:lang w:val="pt-BR"/>
        </w:rPr>
        <w:t xml:space="preserve"> de </w:t>
      </w:r>
      <w:r w:rsidR="00643023" w:rsidRPr="00B778FB">
        <w:rPr>
          <w:rFonts w:cs="Arial"/>
          <w:lang w:val="pt-BR"/>
        </w:rPr>
        <w:t>defesa</w:t>
      </w:r>
      <w:r w:rsidR="008C4B18" w:rsidRPr="00B778FB">
        <w:rPr>
          <w:szCs w:val="19"/>
          <w:lang w:val="pt-BR"/>
        </w:rPr>
        <w:t xml:space="preserve">. A </w:t>
      </w:r>
      <w:r w:rsidR="009C3F34" w:rsidRPr="00B778FB">
        <w:rPr>
          <w:szCs w:val="19"/>
          <w:lang w:val="pt-BR"/>
        </w:rPr>
        <w:t>respeito</w:t>
      </w:r>
      <w:r w:rsidR="00643023" w:rsidRPr="00B778FB">
        <w:rPr>
          <w:szCs w:val="19"/>
          <w:lang w:val="pt-BR"/>
        </w:rPr>
        <w:t xml:space="preserve"> dos </w:t>
      </w:r>
      <w:r w:rsidR="00917402" w:rsidRPr="00B778FB">
        <w:rPr>
          <w:szCs w:val="19"/>
          <w:lang w:val="pt-BR"/>
        </w:rPr>
        <w:t xml:space="preserve">pressupostos </w:t>
      </w:r>
      <w:r w:rsidR="002B2752" w:rsidRPr="00B778FB">
        <w:rPr>
          <w:szCs w:val="19"/>
          <w:lang w:val="pt-BR"/>
        </w:rPr>
        <w:t>materiais</w:t>
      </w:r>
      <w:r w:rsidR="00C817EE" w:rsidRPr="00B778FB">
        <w:rPr>
          <w:szCs w:val="19"/>
          <w:lang w:val="pt-BR"/>
        </w:rPr>
        <w:t>, observar</w:t>
      </w:r>
      <w:r w:rsidR="004D0DFE">
        <w:rPr>
          <w:szCs w:val="19"/>
          <w:lang w:val="pt-BR"/>
        </w:rPr>
        <w:t>-se-</w:t>
      </w:r>
      <w:r w:rsidR="00C817EE" w:rsidRPr="00B778FB">
        <w:rPr>
          <w:szCs w:val="19"/>
          <w:lang w:val="pt-BR"/>
        </w:rPr>
        <w:t>á</w:t>
      </w:r>
      <w:r w:rsidR="009C3F34" w:rsidRPr="00B778FB">
        <w:rPr>
          <w:szCs w:val="19"/>
          <w:lang w:val="pt-BR"/>
        </w:rPr>
        <w:t xml:space="preserve"> se </w:t>
      </w:r>
      <w:r w:rsidR="00917402" w:rsidRPr="00B778FB">
        <w:rPr>
          <w:szCs w:val="19"/>
          <w:lang w:val="pt-BR"/>
        </w:rPr>
        <w:t xml:space="preserve">foram </w:t>
      </w:r>
      <w:r w:rsidR="009C3F34" w:rsidRPr="00B778FB">
        <w:rPr>
          <w:szCs w:val="19"/>
          <w:lang w:val="pt-BR"/>
        </w:rPr>
        <w:t>interpost</w:t>
      </w:r>
      <w:r w:rsidR="00C817EE" w:rsidRPr="00B778FB">
        <w:rPr>
          <w:szCs w:val="19"/>
          <w:lang w:val="pt-BR"/>
        </w:rPr>
        <w:t>o</w:t>
      </w:r>
      <w:r w:rsidR="00917402" w:rsidRPr="00B778FB">
        <w:rPr>
          <w:szCs w:val="19"/>
          <w:lang w:val="pt-BR"/>
        </w:rPr>
        <w:t>s</w:t>
      </w:r>
      <w:r w:rsidR="00B13DD6" w:rsidRPr="00B778FB">
        <w:rPr>
          <w:szCs w:val="19"/>
          <w:lang w:val="pt-BR"/>
        </w:rPr>
        <w:t xml:space="preserve"> e </w:t>
      </w:r>
      <w:r w:rsidR="00643023" w:rsidRPr="00B778FB">
        <w:rPr>
          <w:szCs w:val="19"/>
          <w:lang w:val="pt-BR"/>
        </w:rPr>
        <w:t>esgotado</w:t>
      </w:r>
      <w:r w:rsidR="00917402" w:rsidRPr="00B778FB">
        <w:rPr>
          <w:szCs w:val="19"/>
          <w:lang w:val="pt-BR"/>
        </w:rPr>
        <w:t>s</w:t>
      </w:r>
      <w:r w:rsidR="009C3F34" w:rsidRPr="00B778FB">
        <w:rPr>
          <w:szCs w:val="19"/>
          <w:lang w:val="pt-BR"/>
        </w:rPr>
        <w:t xml:space="preserve"> os </w:t>
      </w:r>
      <w:r w:rsidR="00C817EE" w:rsidRPr="00B778FB">
        <w:rPr>
          <w:szCs w:val="19"/>
          <w:lang w:val="pt-BR"/>
        </w:rPr>
        <w:t>recursos</w:t>
      </w:r>
      <w:r w:rsidR="00643023" w:rsidRPr="00B778FB">
        <w:rPr>
          <w:szCs w:val="19"/>
          <w:lang w:val="pt-BR"/>
        </w:rPr>
        <w:t xml:space="preserve"> da </w:t>
      </w:r>
      <w:r w:rsidR="009C3F34" w:rsidRPr="00B778FB">
        <w:rPr>
          <w:szCs w:val="19"/>
          <w:lang w:val="pt-BR"/>
        </w:rPr>
        <w:t>jurisdição</w:t>
      </w:r>
      <w:r w:rsidR="00C817EE" w:rsidRPr="00B778FB">
        <w:rPr>
          <w:szCs w:val="19"/>
          <w:lang w:val="pt-BR"/>
        </w:rPr>
        <w:t xml:space="preserve"> interna, conforme</w:t>
      </w:r>
      <w:r w:rsidR="00B13DD6" w:rsidRPr="00B778FB">
        <w:rPr>
          <w:szCs w:val="19"/>
          <w:lang w:val="pt-BR"/>
        </w:rPr>
        <w:t xml:space="preserve"> os </w:t>
      </w:r>
      <w:r w:rsidR="009C3F34" w:rsidRPr="00B778FB">
        <w:rPr>
          <w:szCs w:val="19"/>
          <w:lang w:val="pt-BR"/>
        </w:rPr>
        <w:t>princípio</w:t>
      </w:r>
      <w:r w:rsidR="00C817EE" w:rsidRPr="00B778FB">
        <w:rPr>
          <w:szCs w:val="19"/>
          <w:lang w:val="pt-BR"/>
        </w:rPr>
        <w:t xml:space="preserve">s </w:t>
      </w:r>
      <w:r w:rsidR="00643023" w:rsidRPr="00B778FB">
        <w:rPr>
          <w:szCs w:val="19"/>
          <w:lang w:val="pt-BR"/>
        </w:rPr>
        <w:t xml:space="preserve">do </w:t>
      </w:r>
      <w:r w:rsidR="00676342">
        <w:rPr>
          <w:szCs w:val="19"/>
          <w:lang w:val="pt-BR"/>
        </w:rPr>
        <w:t>Direito Internacional</w:t>
      </w:r>
      <w:r w:rsidR="00C817EE" w:rsidRPr="00B778FB">
        <w:rPr>
          <w:szCs w:val="19"/>
          <w:lang w:val="pt-BR"/>
        </w:rPr>
        <w:t xml:space="preserve"> </w:t>
      </w:r>
      <w:r w:rsidR="009C3F34" w:rsidRPr="00B778FB">
        <w:rPr>
          <w:szCs w:val="19"/>
          <w:lang w:val="pt-BR"/>
        </w:rPr>
        <w:t>geral</w:t>
      </w:r>
      <w:r w:rsidR="00C817EE" w:rsidRPr="00B778FB">
        <w:rPr>
          <w:szCs w:val="19"/>
          <w:lang w:val="pt-BR"/>
        </w:rPr>
        <w:t>mente re</w:t>
      </w:r>
      <w:r w:rsidR="00643023" w:rsidRPr="00B778FB">
        <w:rPr>
          <w:szCs w:val="19"/>
          <w:lang w:val="pt-BR"/>
        </w:rPr>
        <w:t>conhecido</w:t>
      </w:r>
      <w:r w:rsidR="00C817EE" w:rsidRPr="00B778FB">
        <w:rPr>
          <w:szCs w:val="19"/>
          <w:lang w:val="pt-BR"/>
        </w:rPr>
        <w:t>s:</w:t>
      </w:r>
      <w:r w:rsidR="00643023" w:rsidRPr="00B778FB">
        <w:rPr>
          <w:szCs w:val="19"/>
          <w:lang w:val="pt-BR"/>
        </w:rPr>
        <w:t xml:space="preserve"> em </w:t>
      </w:r>
      <w:r w:rsidR="00C817EE" w:rsidRPr="00B778FB">
        <w:rPr>
          <w:szCs w:val="19"/>
          <w:lang w:val="pt-BR"/>
        </w:rPr>
        <w:t>particular,</w:t>
      </w:r>
      <w:r w:rsidR="009C3F34" w:rsidRPr="00B778FB">
        <w:rPr>
          <w:szCs w:val="19"/>
          <w:lang w:val="pt-BR"/>
        </w:rPr>
        <w:t xml:space="preserve"> se </w:t>
      </w:r>
      <w:r w:rsidR="00643023" w:rsidRPr="00B778FB">
        <w:rPr>
          <w:szCs w:val="19"/>
          <w:lang w:val="pt-BR"/>
        </w:rPr>
        <w:t xml:space="preserve">o </w:t>
      </w:r>
      <w:r w:rsidR="00C817EE" w:rsidRPr="00B778FB">
        <w:rPr>
          <w:szCs w:val="19"/>
          <w:lang w:val="pt-BR"/>
        </w:rPr>
        <w:t xml:space="preserve">Estado que </w:t>
      </w:r>
      <w:r w:rsidR="00917402" w:rsidRPr="00B778FB">
        <w:rPr>
          <w:szCs w:val="19"/>
          <w:lang w:val="pt-BR"/>
        </w:rPr>
        <w:t>a</w:t>
      </w:r>
      <w:r w:rsidR="00C817EE" w:rsidRPr="00B778FB">
        <w:rPr>
          <w:szCs w:val="19"/>
          <w:lang w:val="pt-BR"/>
        </w:rPr>
        <w:t xml:space="preserve">presenta esta </w:t>
      </w:r>
      <w:r w:rsidR="00643023" w:rsidRPr="00B778FB">
        <w:rPr>
          <w:szCs w:val="19"/>
          <w:lang w:val="pt-BR"/>
        </w:rPr>
        <w:t>exceção</w:t>
      </w:r>
      <w:r w:rsidR="00C817EE" w:rsidRPr="00B778FB">
        <w:rPr>
          <w:szCs w:val="19"/>
          <w:lang w:val="pt-BR"/>
        </w:rPr>
        <w:t xml:space="preserve"> especific</w:t>
      </w:r>
      <w:r w:rsidR="00917402" w:rsidRPr="00B778FB">
        <w:rPr>
          <w:szCs w:val="19"/>
          <w:lang w:val="pt-BR"/>
        </w:rPr>
        <w:t>ou</w:t>
      </w:r>
      <w:r w:rsidR="009C3F34" w:rsidRPr="00B778FB">
        <w:rPr>
          <w:szCs w:val="19"/>
          <w:lang w:val="pt-BR"/>
        </w:rPr>
        <w:t xml:space="preserve"> os </w:t>
      </w:r>
      <w:r w:rsidR="00C817EE" w:rsidRPr="00B778FB">
        <w:rPr>
          <w:szCs w:val="19"/>
          <w:lang w:val="pt-BR"/>
        </w:rPr>
        <w:t>recursos internos que</w:t>
      </w:r>
      <w:r w:rsidR="00643023" w:rsidRPr="00B778FB">
        <w:rPr>
          <w:szCs w:val="19"/>
          <w:lang w:val="pt-BR"/>
        </w:rPr>
        <w:t xml:space="preserve"> ainda</w:t>
      </w:r>
      <w:r w:rsidR="00C817EE" w:rsidRPr="00B778FB">
        <w:rPr>
          <w:szCs w:val="19"/>
          <w:lang w:val="pt-BR"/>
        </w:rPr>
        <w:t xml:space="preserve"> n</w:t>
      </w:r>
      <w:r w:rsidR="00917402" w:rsidRPr="00B778FB">
        <w:rPr>
          <w:szCs w:val="19"/>
          <w:lang w:val="pt-BR"/>
        </w:rPr>
        <w:t>ã</w:t>
      </w:r>
      <w:r w:rsidR="00C817EE" w:rsidRPr="00B778FB">
        <w:rPr>
          <w:szCs w:val="19"/>
          <w:lang w:val="pt-BR"/>
        </w:rPr>
        <w:t xml:space="preserve">o </w:t>
      </w:r>
      <w:r w:rsidR="00917402" w:rsidRPr="00B778FB">
        <w:rPr>
          <w:szCs w:val="19"/>
          <w:lang w:val="pt-BR"/>
        </w:rPr>
        <w:t xml:space="preserve">foram </w:t>
      </w:r>
      <w:r w:rsidR="00643023" w:rsidRPr="00B778FB">
        <w:rPr>
          <w:szCs w:val="19"/>
          <w:lang w:val="pt-BR"/>
        </w:rPr>
        <w:t>esgotado</w:t>
      </w:r>
      <w:r w:rsidR="00917402" w:rsidRPr="00B778FB">
        <w:rPr>
          <w:szCs w:val="19"/>
          <w:lang w:val="pt-BR"/>
        </w:rPr>
        <w:t>s</w:t>
      </w:r>
      <w:r w:rsidR="00643023" w:rsidRPr="00B778FB">
        <w:rPr>
          <w:szCs w:val="19"/>
          <w:lang w:val="pt-BR"/>
        </w:rPr>
        <w:t>, e</w:t>
      </w:r>
      <w:r w:rsidR="00C817EE" w:rsidRPr="00B778FB">
        <w:rPr>
          <w:szCs w:val="19"/>
          <w:lang w:val="pt-BR"/>
        </w:rPr>
        <w:t xml:space="preserve"> será preciso </w:t>
      </w:r>
      <w:r w:rsidR="00EA57DB" w:rsidRPr="00B778FB">
        <w:rPr>
          <w:szCs w:val="19"/>
          <w:lang w:val="pt-BR"/>
        </w:rPr>
        <w:t>demonstr</w:t>
      </w:r>
      <w:r w:rsidR="00643023" w:rsidRPr="00B778FB">
        <w:rPr>
          <w:szCs w:val="19"/>
          <w:lang w:val="pt-BR"/>
        </w:rPr>
        <w:t>ar</w:t>
      </w:r>
      <w:r w:rsidR="00C817EE" w:rsidRPr="00B778FB">
        <w:rPr>
          <w:szCs w:val="19"/>
          <w:lang w:val="pt-BR"/>
        </w:rPr>
        <w:t xml:space="preserve"> que</w:t>
      </w:r>
      <w:r w:rsidR="00643023" w:rsidRPr="00B778FB">
        <w:rPr>
          <w:szCs w:val="19"/>
          <w:lang w:val="pt-BR"/>
        </w:rPr>
        <w:t xml:space="preserve"> estes </w:t>
      </w:r>
      <w:r w:rsidR="00C817EE" w:rsidRPr="00B778FB">
        <w:rPr>
          <w:szCs w:val="19"/>
          <w:lang w:val="pt-BR"/>
        </w:rPr>
        <w:t xml:space="preserve">recursos se </w:t>
      </w:r>
      <w:r w:rsidR="00643023" w:rsidRPr="00B778FB">
        <w:rPr>
          <w:szCs w:val="19"/>
          <w:lang w:val="pt-BR"/>
        </w:rPr>
        <w:t>encontravam</w:t>
      </w:r>
      <w:r w:rsidR="00C817EE" w:rsidRPr="00B778FB">
        <w:rPr>
          <w:szCs w:val="19"/>
          <w:lang w:val="pt-BR"/>
        </w:rPr>
        <w:t xml:space="preserve"> </w:t>
      </w:r>
      <w:r w:rsidR="00643023" w:rsidRPr="00B778FB">
        <w:rPr>
          <w:szCs w:val="19"/>
          <w:lang w:val="pt-BR"/>
        </w:rPr>
        <w:t>disponíveis</w:t>
      </w:r>
      <w:r w:rsidR="00B13DD6" w:rsidRPr="00B778FB">
        <w:rPr>
          <w:szCs w:val="19"/>
          <w:lang w:val="pt-BR"/>
        </w:rPr>
        <w:t xml:space="preserve"> e </w:t>
      </w:r>
      <w:r w:rsidR="00643023" w:rsidRPr="00B778FB">
        <w:rPr>
          <w:szCs w:val="19"/>
          <w:lang w:val="pt-BR"/>
        </w:rPr>
        <w:t>eram adequad</w:t>
      </w:r>
      <w:r w:rsidR="00C817EE" w:rsidRPr="00B778FB">
        <w:rPr>
          <w:szCs w:val="19"/>
          <w:lang w:val="pt-BR"/>
        </w:rPr>
        <w:t xml:space="preserve">os, </w:t>
      </w:r>
      <w:r w:rsidR="009C3F34" w:rsidRPr="00B778FB">
        <w:rPr>
          <w:szCs w:val="19"/>
          <w:lang w:val="pt-BR"/>
        </w:rPr>
        <w:t>idôneos</w:t>
      </w:r>
      <w:r w:rsidR="00B13DD6" w:rsidRPr="00B778FB">
        <w:rPr>
          <w:szCs w:val="19"/>
          <w:lang w:val="pt-BR"/>
        </w:rPr>
        <w:t xml:space="preserve"> e </w:t>
      </w:r>
      <w:r w:rsidR="00643023" w:rsidRPr="00B778FB">
        <w:rPr>
          <w:szCs w:val="19"/>
          <w:lang w:val="pt-BR"/>
        </w:rPr>
        <w:t>efetiv</w:t>
      </w:r>
      <w:r w:rsidR="00C817EE" w:rsidRPr="00B778FB">
        <w:rPr>
          <w:szCs w:val="19"/>
          <w:lang w:val="pt-BR"/>
        </w:rPr>
        <w:t xml:space="preserve">os. </w:t>
      </w:r>
      <w:r w:rsidR="00C817EE" w:rsidRPr="00B778FB">
        <w:rPr>
          <w:rFonts w:cs="Tahoma"/>
          <w:lang w:val="pt-BR"/>
        </w:rPr>
        <w:t xml:space="preserve">Por </w:t>
      </w:r>
      <w:r w:rsidR="00B13DD6" w:rsidRPr="00B778FB">
        <w:rPr>
          <w:rFonts w:cs="Tahoma"/>
          <w:lang w:val="pt-BR"/>
        </w:rPr>
        <w:t>tratar-se</w:t>
      </w:r>
      <w:r w:rsidR="00C817EE" w:rsidRPr="00B778FB">
        <w:rPr>
          <w:rFonts w:cs="Tahoma"/>
          <w:lang w:val="pt-BR"/>
        </w:rPr>
        <w:t xml:space="preserve"> de</w:t>
      </w:r>
      <w:r w:rsidR="00B13DD6" w:rsidRPr="00B778FB">
        <w:rPr>
          <w:rFonts w:cs="Tahoma"/>
          <w:lang w:val="pt-BR"/>
        </w:rPr>
        <w:t xml:space="preserve"> uma </w:t>
      </w:r>
      <w:r w:rsidR="00643023" w:rsidRPr="00B778FB">
        <w:rPr>
          <w:rFonts w:cs="Tahoma"/>
          <w:lang w:val="pt-BR"/>
        </w:rPr>
        <w:t>questão</w:t>
      </w:r>
      <w:r w:rsidR="00C817EE" w:rsidRPr="00B778FB">
        <w:rPr>
          <w:rFonts w:cs="Tahoma"/>
          <w:lang w:val="pt-BR"/>
        </w:rPr>
        <w:t xml:space="preserve"> de </w:t>
      </w:r>
      <w:r w:rsidR="00643023" w:rsidRPr="00B778FB">
        <w:rPr>
          <w:rFonts w:cs="Tahoma"/>
          <w:lang w:val="pt-BR"/>
        </w:rPr>
        <w:t>admissibilidade</w:t>
      </w:r>
      <w:r w:rsidR="00C817EE" w:rsidRPr="00B778FB">
        <w:rPr>
          <w:rFonts w:cs="Tahoma"/>
          <w:lang w:val="pt-BR"/>
        </w:rPr>
        <w:t xml:space="preserve"> de</w:t>
      </w:r>
      <w:r w:rsidR="00B13DD6" w:rsidRPr="00B778FB">
        <w:rPr>
          <w:rFonts w:cs="Tahoma"/>
          <w:lang w:val="pt-BR"/>
        </w:rPr>
        <w:t xml:space="preserve"> uma </w:t>
      </w:r>
      <w:r w:rsidR="00C817EE" w:rsidRPr="00B778FB">
        <w:rPr>
          <w:rFonts w:cs="Tahoma"/>
          <w:lang w:val="pt-BR"/>
        </w:rPr>
        <w:t>peti</w:t>
      </w:r>
      <w:r w:rsidR="00643023" w:rsidRPr="00B778FB">
        <w:rPr>
          <w:rFonts w:cs="Tahoma"/>
          <w:lang w:val="pt-BR"/>
        </w:rPr>
        <w:t>ção</w:t>
      </w:r>
      <w:r w:rsidR="002E210C" w:rsidRPr="00B778FB">
        <w:rPr>
          <w:rFonts w:cs="Tahoma"/>
          <w:lang w:val="pt-BR"/>
        </w:rPr>
        <w:t xml:space="preserve"> perante o S</w:t>
      </w:r>
      <w:r w:rsidR="00EA57DB" w:rsidRPr="00B778FB">
        <w:rPr>
          <w:rFonts w:cs="Tahoma"/>
          <w:lang w:val="pt-BR"/>
        </w:rPr>
        <w:t>istema</w:t>
      </w:r>
      <w:r w:rsidR="00C817EE" w:rsidRPr="00B778FB">
        <w:rPr>
          <w:rFonts w:cs="Tahoma"/>
          <w:lang w:val="pt-BR"/>
        </w:rPr>
        <w:t xml:space="preserve"> Interamericano, </w:t>
      </w:r>
      <w:proofErr w:type="gramStart"/>
      <w:r w:rsidR="00917402" w:rsidRPr="00B778FB">
        <w:rPr>
          <w:rFonts w:cs="Tahoma"/>
          <w:lang w:val="pt-BR"/>
        </w:rPr>
        <w:t>deve-se</w:t>
      </w:r>
      <w:proofErr w:type="gramEnd"/>
      <w:r w:rsidR="00C817EE" w:rsidRPr="00B778FB">
        <w:rPr>
          <w:rFonts w:cs="Tahoma"/>
          <w:lang w:val="pt-BR"/>
        </w:rPr>
        <w:t xml:space="preserve"> verific</w:t>
      </w:r>
      <w:r w:rsidR="005D084B" w:rsidRPr="00B778FB">
        <w:rPr>
          <w:rFonts w:cs="Tahoma"/>
          <w:lang w:val="pt-BR"/>
        </w:rPr>
        <w:t xml:space="preserve">ar </w:t>
      </w:r>
      <w:r w:rsidR="009C3F34" w:rsidRPr="00B778FB">
        <w:rPr>
          <w:rFonts w:cs="Tahoma"/>
          <w:lang w:val="pt-BR"/>
        </w:rPr>
        <w:t xml:space="preserve">os </w:t>
      </w:r>
      <w:r w:rsidR="00917402" w:rsidRPr="00B778FB">
        <w:rPr>
          <w:rFonts w:cs="Tahoma"/>
          <w:lang w:val="pt-BR"/>
        </w:rPr>
        <w:t xml:space="preserve">pressupostos </w:t>
      </w:r>
      <w:r w:rsidR="00B13DD6" w:rsidRPr="00B778FB">
        <w:rPr>
          <w:rFonts w:cs="Tahoma"/>
          <w:lang w:val="pt-BR"/>
        </w:rPr>
        <w:t>dessa</w:t>
      </w:r>
      <w:r w:rsidR="00643023" w:rsidRPr="00B778FB">
        <w:rPr>
          <w:rFonts w:cs="Tahoma"/>
          <w:lang w:val="pt-BR"/>
        </w:rPr>
        <w:t xml:space="preserve"> </w:t>
      </w:r>
      <w:r w:rsidR="00917402" w:rsidRPr="00B778FB">
        <w:rPr>
          <w:rFonts w:cs="Tahoma"/>
          <w:lang w:val="pt-BR"/>
        </w:rPr>
        <w:t>regr</w:t>
      </w:r>
      <w:r w:rsidR="00C817EE" w:rsidRPr="00B778FB">
        <w:rPr>
          <w:rFonts w:cs="Tahoma"/>
          <w:lang w:val="pt-BR"/>
        </w:rPr>
        <w:t xml:space="preserve">a, </w:t>
      </w:r>
      <w:r w:rsidR="00917402" w:rsidRPr="00B778FB">
        <w:rPr>
          <w:rFonts w:cs="Tahoma"/>
          <w:lang w:val="pt-BR"/>
        </w:rPr>
        <w:t>conforme sua alegação</w:t>
      </w:r>
      <w:r w:rsidR="00C817EE" w:rsidRPr="00B778FB">
        <w:rPr>
          <w:rFonts w:cs="Tahoma"/>
          <w:lang w:val="pt-BR"/>
        </w:rPr>
        <w:t>,</w:t>
      </w:r>
      <w:r w:rsidR="009C3F34" w:rsidRPr="00B778FB">
        <w:rPr>
          <w:rFonts w:cs="Tahoma"/>
          <w:lang w:val="pt-BR"/>
        </w:rPr>
        <w:t xml:space="preserve"> </w:t>
      </w:r>
      <w:r w:rsidR="00917402" w:rsidRPr="00B778FB">
        <w:rPr>
          <w:rFonts w:cs="Tahoma"/>
          <w:lang w:val="pt-BR"/>
        </w:rPr>
        <w:t xml:space="preserve">ainda que </w:t>
      </w:r>
      <w:r w:rsidR="00C61D12" w:rsidRPr="00B778FB">
        <w:rPr>
          <w:rFonts w:cs="Tahoma"/>
          <w:lang w:val="pt-BR"/>
        </w:rPr>
        <w:t>a análise</w:t>
      </w:r>
      <w:r w:rsidR="00643023" w:rsidRPr="00B778FB">
        <w:rPr>
          <w:rFonts w:cs="Tahoma"/>
          <w:lang w:val="pt-BR"/>
        </w:rPr>
        <w:t xml:space="preserve"> dos </w:t>
      </w:r>
      <w:r w:rsidR="00917402" w:rsidRPr="00B778FB">
        <w:rPr>
          <w:rFonts w:cs="Tahoma"/>
          <w:lang w:val="pt-BR"/>
        </w:rPr>
        <w:t xml:space="preserve">pressupostos </w:t>
      </w:r>
      <w:r w:rsidR="00643023" w:rsidRPr="00B778FB">
        <w:rPr>
          <w:rFonts w:cs="Tahoma"/>
          <w:lang w:val="pt-BR"/>
        </w:rPr>
        <w:t>formais</w:t>
      </w:r>
      <w:r w:rsidR="00C817EE" w:rsidRPr="00B778FB">
        <w:rPr>
          <w:rFonts w:cs="Tahoma"/>
          <w:lang w:val="pt-BR"/>
        </w:rPr>
        <w:t xml:space="preserve"> </w:t>
      </w:r>
      <w:r w:rsidR="002E210C" w:rsidRPr="00B778FB">
        <w:rPr>
          <w:rFonts w:cs="Tahoma"/>
          <w:lang w:val="pt-BR"/>
        </w:rPr>
        <w:t xml:space="preserve">deva </w:t>
      </w:r>
      <w:r w:rsidR="00C817EE" w:rsidRPr="00B778FB">
        <w:rPr>
          <w:rFonts w:cs="Tahoma"/>
          <w:lang w:val="pt-BR"/>
        </w:rPr>
        <w:t>prevalece</w:t>
      </w:r>
      <w:r w:rsidR="002E210C" w:rsidRPr="00B778FB">
        <w:rPr>
          <w:rFonts w:cs="Tahoma"/>
          <w:lang w:val="pt-BR"/>
        </w:rPr>
        <w:t>r</w:t>
      </w:r>
      <w:r w:rsidR="00C817EE" w:rsidRPr="00B778FB">
        <w:rPr>
          <w:rFonts w:cs="Tahoma"/>
          <w:lang w:val="pt-BR"/>
        </w:rPr>
        <w:t xml:space="preserve"> sobre</w:t>
      </w:r>
      <w:r w:rsidR="009C3F34" w:rsidRPr="00B778FB">
        <w:rPr>
          <w:rFonts w:cs="Tahoma"/>
          <w:lang w:val="pt-BR"/>
        </w:rPr>
        <w:t xml:space="preserve"> os </w:t>
      </w:r>
      <w:r w:rsidR="00C817EE" w:rsidRPr="00B778FB">
        <w:rPr>
          <w:rFonts w:cs="Tahoma"/>
          <w:lang w:val="pt-BR"/>
        </w:rPr>
        <w:t xml:space="preserve">de </w:t>
      </w:r>
      <w:r w:rsidR="00643023" w:rsidRPr="00B778FB">
        <w:rPr>
          <w:rFonts w:cs="Tahoma"/>
          <w:lang w:val="pt-BR"/>
        </w:rPr>
        <w:t>caráter</w:t>
      </w:r>
      <w:r w:rsidR="00C817EE" w:rsidRPr="00B778FB">
        <w:rPr>
          <w:rFonts w:cs="Tahoma"/>
          <w:lang w:val="pt-BR"/>
        </w:rPr>
        <w:t xml:space="preserve"> material</w:t>
      </w:r>
      <w:r w:rsidR="00B13DD6" w:rsidRPr="00B778FB">
        <w:rPr>
          <w:rFonts w:cs="Tahoma"/>
          <w:lang w:val="pt-BR"/>
        </w:rPr>
        <w:t xml:space="preserve"> e,</w:t>
      </w:r>
      <w:r w:rsidR="00643023" w:rsidRPr="00B778FB">
        <w:rPr>
          <w:rFonts w:cs="Tahoma"/>
          <w:lang w:val="pt-BR"/>
        </w:rPr>
        <w:t xml:space="preserve"> em </w:t>
      </w:r>
      <w:r w:rsidR="00C817EE" w:rsidRPr="00B778FB">
        <w:rPr>
          <w:rFonts w:cs="Tahoma"/>
          <w:lang w:val="pt-BR"/>
        </w:rPr>
        <w:t xml:space="preserve">determinadas </w:t>
      </w:r>
      <w:r w:rsidR="009C3F34" w:rsidRPr="00B778FB">
        <w:rPr>
          <w:rFonts w:cs="Tahoma"/>
          <w:lang w:val="pt-BR"/>
        </w:rPr>
        <w:t>ocasiões</w:t>
      </w:r>
      <w:r w:rsidR="00C817EE" w:rsidRPr="00B778FB">
        <w:rPr>
          <w:rFonts w:cs="Tahoma"/>
          <w:lang w:val="pt-BR"/>
        </w:rPr>
        <w:t>,</w:t>
      </w:r>
      <w:r w:rsidR="00643023" w:rsidRPr="00B778FB">
        <w:rPr>
          <w:rFonts w:cs="Tahoma"/>
          <w:lang w:val="pt-BR"/>
        </w:rPr>
        <w:t xml:space="preserve"> estes </w:t>
      </w:r>
      <w:r w:rsidR="00C817EE" w:rsidRPr="00B778FB">
        <w:rPr>
          <w:rFonts w:cs="Tahoma"/>
          <w:lang w:val="pt-BR"/>
        </w:rPr>
        <w:t xml:space="preserve">últimos </w:t>
      </w:r>
      <w:r w:rsidR="00C61D12" w:rsidRPr="00B778FB">
        <w:rPr>
          <w:rFonts w:cs="Tahoma"/>
          <w:lang w:val="pt-BR"/>
        </w:rPr>
        <w:t xml:space="preserve">podem </w:t>
      </w:r>
      <w:r w:rsidR="00B13DD6" w:rsidRPr="00B778FB">
        <w:rPr>
          <w:rFonts w:cs="Tahoma"/>
          <w:lang w:val="pt-BR"/>
        </w:rPr>
        <w:t xml:space="preserve">ter </w:t>
      </w:r>
      <w:r w:rsidR="00C817EE" w:rsidRPr="00B778FB">
        <w:rPr>
          <w:rFonts w:cs="Tahoma"/>
          <w:lang w:val="pt-BR"/>
        </w:rPr>
        <w:t>rela</w:t>
      </w:r>
      <w:r w:rsidR="00643023" w:rsidRPr="00B778FB">
        <w:rPr>
          <w:rFonts w:cs="Tahoma"/>
          <w:lang w:val="pt-BR"/>
        </w:rPr>
        <w:t>ção com o mérito</w:t>
      </w:r>
      <w:r w:rsidR="00C817EE" w:rsidRPr="00B778FB">
        <w:rPr>
          <w:rFonts w:cs="Tahoma"/>
          <w:lang w:val="pt-BR"/>
        </w:rPr>
        <w:t xml:space="preserve"> </w:t>
      </w:r>
      <w:r w:rsidR="00643023" w:rsidRPr="00B778FB">
        <w:rPr>
          <w:rFonts w:cs="Tahoma"/>
          <w:lang w:val="pt-BR"/>
        </w:rPr>
        <w:t>do assunto</w:t>
      </w:r>
      <w:r w:rsidR="00917402" w:rsidRPr="00B778FB">
        <w:rPr>
          <w:rFonts w:cs="Tahoma"/>
          <w:lang w:val="pt-BR"/>
        </w:rPr>
        <w:t>.</w:t>
      </w:r>
      <w:r w:rsidR="00C817EE" w:rsidRPr="00B778FB">
        <w:rPr>
          <w:rStyle w:val="Refdenotaalpie"/>
          <w:lang w:val="pt-BR"/>
        </w:rPr>
        <w:footnoteReference w:id="27"/>
      </w:r>
    </w:p>
    <w:p w:rsidR="00C817EE" w:rsidRPr="00B778FB" w:rsidRDefault="00C817EE">
      <w:pPr>
        <w:rPr>
          <w:rFonts w:cs="Tahoma"/>
          <w:lang w:val="pt-BR"/>
        </w:rPr>
      </w:pPr>
    </w:p>
    <w:p w:rsidR="00C817EE" w:rsidRPr="00B778FB" w:rsidRDefault="00570485">
      <w:pPr>
        <w:rPr>
          <w:lang w:val="pt-BR"/>
        </w:rPr>
      </w:pPr>
      <w:r w:rsidRPr="00B778FB">
        <w:rPr>
          <w:rFonts w:cs="Tahoma"/>
          <w:lang w:val="pt-BR"/>
        </w:rPr>
        <w:t>38</w:t>
      </w:r>
      <w:r w:rsidR="00C817EE" w:rsidRPr="00B778FB">
        <w:rPr>
          <w:rFonts w:cs="Tahoma"/>
          <w:lang w:val="pt-BR"/>
        </w:rPr>
        <w:t>.</w:t>
      </w:r>
      <w:r w:rsidR="00C817EE" w:rsidRPr="00B778FB">
        <w:rPr>
          <w:rFonts w:cs="Tahoma"/>
          <w:lang w:val="pt-BR"/>
        </w:rPr>
        <w:tab/>
      </w:r>
      <w:r w:rsidR="00643023" w:rsidRPr="00B778FB">
        <w:rPr>
          <w:rFonts w:cs="Tahoma"/>
          <w:lang w:val="pt-BR"/>
        </w:rPr>
        <w:t xml:space="preserve">No </w:t>
      </w:r>
      <w:r w:rsidR="00C817EE" w:rsidRPr="00B778FB">
        <w:rPr>
          <w:rFonts w:cs="Tahoma"/>
          <w:lang w:val="pt-BR"/>
        </w:rPr>
        <w:t xml:space="preserve">presente caso, </w:t>
      </w:r>
      <w:r w:rsidR="002E210C" w:rsidRPr="00B778FB">
        <w:rPr>
          <w:rFonts w:cs="Tahoma"/>
          <w:lang w:val="pt-BR"/>
        </w:rPr>
        <w:t>conforme</w:t>
      </w:r>
      <w:r w:rsidR="00C817EE" w:rsidRPr="00B778FB">
        <w:rPr>
          <w:rFonts w:cs="Tahoma"/>
          <w:lang w:val="pt-BR"/>
        </w:rPr>
        <w:t xml:space="preserve"> </w:t>
      </w:r>
      <w:r w:rsidR="00730A68" w:rsidRPr="00B778FB">
        <w:rPr>
          <w:rFonts w:cs="Tahoma"/>
          <w:lang w:val="pt-BR"/>
        </w:rPr>
        <w:t>se observa</w:t>
      </w:r>
      <w:r w:rsidR="00C817EE" w:rsidRPr="00B778FB">
        <w:rPr>
          <w:rFonts w:cs="Tahoma"/>
          <w:lang w:val="pt-BR"/>
        </w:rPr>
        <w:t xml:space="preserve"> </w:t>
      </w:r>
      <w:r w:rsidR="00643023" w:rsidRPr="00B778FB">
        <w:rPr>
          <w:rFonts w:cs="Tahoma"/>
          <w:lang w:val="pt-BR"/>
        </w:rPr>
        <w:t>do</w:t>
      </w:r>
      <w:r w:rsidR="00730A68" w:rsidRPr="00B778FB">
        <w:rPr>
          <w:rFonts w:cs="Tahoma"/>
          <w:lang w:val="pt-BR"/>
        </w:rPr>
        <w:t xml:space="preserve">s autos </w:t>
      </w:r>
      <w:r w:rsidR="00643023" w:rsidRPr="00B778FB">
        <w:rPr>
          <w:rFonts w:cs="Tahoma"/>
          <w:lang w:val="pt-BR"/>
        </w:rPr>
        <w:t xml:space="preserve">do </w:t>
      </w:r>
      <w:r w:rsidR="00B13DD6" w:rsidRPr="00B778FB">
        <w:rPr>
          <w:rFonts w:cs="Tahoma"/>
          <w:lang w:val="pt-BR"/>
        </w:rPr>
        <w:t>trâmite</w:t>
      </w:r>
      <w:r w:rsidR="00643023" w:rsidRPr="00B778FB">
        <w:rPr>
          <w:rFonts w:cs="Tahoma"/>
          <w:lang w:val="pt-BR"/>
        </w:rPr>
        <w:t xml:space="preserve"> da </w:t>
      </w:r>
      <w:r w:rsidR="00C817EE" w:rsidRPr="00B778FB">
        <w:rPr>
          <w:rFonts w:cs="Tahoma"/>
          <w:lang w:val="pt-BR"/>
        </w:rPr>
        <w:t>peti</w:t>
      </w:r>
      <w:r w:rsidR="00643023" w:rsidRPr="00B778FB">
        <w:rPr>
          <w:rFonts w:cs="Tahoma"/>
          <w:lang w:val="pt-BR"/>
        </w:rPr>
        <w:t>ção perante a Comissão</w:t>
      </w:r>
      <w:r w:rsidR="00C817EE" w:rsidRPr="00B778FB">
        <w:rPr>
          <w:rFonts w:cs="Tahoma"/>
          <w:lang w:val="pt-BR"/>
        </w:rPr>
        <w:t>,</w:t>
      </w:r>
      <w:r w:rsidR="009C3F34" w:rsidRPr="00B778FB">
        <w:rPr>
          <w:rFonts w:cs="Tahoma"/>
          <w:lang w:val="pt-BR"/>
        </w:rPr>
        <w:t xml:space="preserve"> em </w:t>
      </w:r>
      <w:r w:rsidRPr="00B778FB">
        <w:rPr>
          <w:rFonts w:cs="Tahoma"/>
          <w:lang w:val="pt-BR"/>
        </w:rPr>
        <w:t>2</w:t>
      </w:r>
      <w:r w:rsidRPr="00B778FB">
        <w:rPr>
          <w:lang w:val="pt-BR"/>
        </w:rPr>
        <w:t>6</w:t>
      </w:r>
      <w:r w:rsidR="00C817EE" w:rsidRPr="00B778FB">
        <w:rPr>
          <w:lang w:val="pt-BR"/>
        </w:rPr>
        <w:t xml:space="preserve"> de </w:t>
      </w:r>
      <w:r w:rsidR="009C3F34" w:rsidRPr="00B778FB">
        <w:rPr>
          <w:lang w:val="pt-BR"/>
        </w:rPr>
        <w:t>setembro</w:t>
      </w:r>
      <w:r w:rsidR="00C817EE" w:rsidRPr="00B778FB">
        <w:rPr>
          <w:lang w:val="pt-BR"/>
        </w:rPr>
        <w:t xml:space="preserve"> de </w:t>
      </w:r>
      <w:r w:rsidRPr="00B778FB">
        <w:rPr>
          <w:lang w:val="pt-BR"/>
        </w:rPr>
        <w:t>2002</w:t>
      </w:r>
      <w:r w:rsidR="009C3F34" w:rsidRPr="00B778FB">
        <w:rPr>
          <w:lang w:val="pt-BR"/>
        </w:rPr>
        <w:t xml:space="preserve"> a </w:t>
      </w:r>
      <w:r w:rsidR="00643023" w:rsidRPr="00B778FB">
        <w:rPr>
          <w:lang w:val="pt-BR"/>
        </w:rPr>
        <w:t>Comissão</w:t>
      </w:r>
      <w:r w:rsidR="00C817EE" w:rsidRPr="00B778FB">
        <w:rPr>
          <w:lang w:val="pt-BR"/>
        </w:rPr>
        <w:t xml:space="preserve"> </w:t>
      </w:r>
      <w:r w:rsidR="00B13DD6" w:rsidRPr="00B778FB">
        <w:rPr>
          <w:lang w:val="pt-BR"/>
        </w:rPr>
        <w:t>transmitiu</w:t>
      </w:r>
      <w:r w:rsidR="009C3F34" w:rsidRPr="00B778FB">
        <w:rPr>
          <w:lang w:val="pt-BR"/>
        </w:rPr>
        <w:t xml:space="preserve"> a </w:t>
      </w:r>
      <w:r w:rsidR="00C817EE" w:rsidRPr="00B778FB">
        <w:rPr>
          <w:lang w:val="pt-BR"/>
        </w:rPr>
        <w:t>peti</w:t>
      </w:r>
      <w:r w:rsidR="00643023" w:rsidRPr="00B778FB">
        <w:rPr>
          <w:lang w:val="pt-BR"/>
        </w:rPr>
        <w:t>ção</w:t>
      </w:r>
      <w:r w:rsidR="008C4B18" w:rsidRPr="00B778FB">
        <w:rPr>
          <w:lang w:val="pt-BR"/>
        </w:rPr>
        <w:t xml:space="preserve"> nº </w:t>
      </w:r>
      <w:r w:rsidRPr="00B778FB">
        <w:rPr>
          <w:lang w:val="pt-BR"/>
        </w:rPr>
        <w:t>4109</w:t>
      </w:r>
      <w:r w:rsidR="00C817EE" w:rsidRPr="00B778FB">
        <w:rPr>
          <w:lang w:val="pt-BR"/>
        </w:rPr>
        <w:t>/</w:t>
      </w:r>
      <w:r w:rsidRPr="00B778FB">
        <w:rPr>
          <w:lang w:val="pt-BR"/>
        </w:rPr>
        <w:t>02</w:t>
      </w:r>
      <w:r w:rsidR="00643023" w:rsidRPr="00B778FB">
        <w:rPr>
          <w:lang w:val="pt-BR"/>
        </w:rPr>
        <w:t xml:space="preserve"> ao </w:t>
      </w:r>
      <w:r w:rsidR="00C817EE" w:rsidRPr="00B778FB">
        <w:rPr>
          <w:lang w:val="pt-BR"/>
        </w:rPr>
        <w:t>Estado</w:t>
      </w:r>
      <w:r w:rsidR="00B13DD6" w:rsidRPr="00B778FB">
        <w:rPr>
          <w:lang w:val="pt-BR"/>
        </w:rPr>
        <w:t xml:space="preserve"> e</w:t>
      </w:r>
      <w:r w:rsidR="00EA57DB" w:rsidRPr="00B778FB">
        <w:rPr>
          <w:lang w:val="pt-BR"/>
        </w:rPr>
        <w:t xml:space="preserve"> lhe </w:t>
      </w:r>
      <w:r w:rsidR="002E210C" w:rsidRPr="00B778FB">
        <w:rPr>
          <w:lang w:val="pt-BR"/>
        </w:rPr>
        <w:t>concedeu</w:t>
      </w:r>
      <w:r w:rsidR="00643023" w:rsidRPr="00B778FB">
        <w:rPr>
          <w:lang w:val="pt-BR"/>
        </w:rPr>
        <w:t xml:space="preserve"> dois meses</w:t>
      </w:r>
      <w:r w:rsidR="00C817EE" w:rsidRPr="00B778FB">
        <w:rPr>
          <w:lang w:val="pt-BR"/>
        </w:rPr>
        <w:t xml:space="preserve"> para </w:t>
      </w:r>
      <w:r w:rsidR="00B06EA0" w:rsidRPr="00B778FB">
        <w:rPr>
          <w:lang w:val="pt-BR"/>
        </w:rPr>
        <w:t>contestar</w:t>
      </w:r>
      <w:r w:rsidR="005D084B" w:rsidRPr="00B778FB">
        <w:rPr>
          <w:lang w:val="pt-BR"/>
        </w:rPr>
        <w:t xml:space="preserve">. Em </w:t>
      </w:r>
      <w:proofErr w:type="gramStart"/>
      <w:r w:rsidRPr="00B778FB">
        <w:rPr>
          <w:lang w:val="pt-BR"/>
        </w:rPr>
        <w:t>8</w:t>
      </w:r>
      <w:proofErr w:type="gramEnd"/>
      <w:r w:rsidR="00C817EE" w:rsidRPr="00B778FB">
        <w:rPr>
          <w:lang w:val="pt-BR"/>
        </w:rPr>
        <w:t xml:space="preserve"> de </w:t>
      </w:r>
      <w:r w:rsidR="009C3F34" w:rsidRPr="00B778FB">
        <w:rPr>
          <w:lang w:val="pt-BR"/>
        </w:rPr>
        <w:t>outubro</w:t>
      </w:r>
      <w:r w:rsidR="00C817EE" w:rsidRPr="00B778FB">
        <w:rPr>
          <w:lang w:val="pt-BR"/>
        </w:rPr>
        <w:t xml:space="preserve"> de </w:t>
      </w:r>
      <w:r w:rsidRPr="00B778FB">
        <w:rPr>
          <w:lang w:val="pt-BR"/>
        </w:rPr>
        <w:t>2003</w:t>
      </w:r>
      <w:r w:rsidR="00C817EE" w:rsidRPr="00B778FB">
        <w:rPr>
          <w:lang w:val="pt-BR"/>
        </w:rPr>
        <w:t>, aproximadamente</w:t>
      </w:r>
      <w:r w:rsidR="00B13DD6" w:rsidRPr="00B778FB">
        <w:rPr>
          <w:lang w:val="pt-BR"/>
        </w:rPr>
        <w:t xml:space="preserve"> um </w:t>
      </w:r>
      <w:r w:rsidR="00643023" w:rsidRPr="00B778FB">
        <w:rPr>
          <w:lang w:val="pt-BR"/>
        </w:rPr>
        <w:t xml:space="preserve">ano depois da </w:t>
      </w:r>
      <w:r w:rsidR="00C817EE" w:rsidRPr="00B778FB">
        <w:rPr>
          <w:lang w:val="pt-BR"/>
        </w:rPr>
        <w:t>trans</w:t>
      </w:r>
      <w:r w:rsidR="009C3F34" w:rsidRPr="00B778FB">
        <w:rPr>
          <w:lang w:val="pt-BR"/>
        </w:rPr>
        <w:t>missão</w:t>
      </w:r>
      <w:r w:rsidR="00643023" w:rsidRPr="00B778FB">
        <w:rPr>
          <w:lang w:val="pt-BR"/>
        </w:rPr>
        <w:t xml:space="preserve"> da </w:t>
      </w:r>
      <w:r w:rsidR="00C817EE" w:rsidRPr="00B778FB">
        <w:rPr>
          <w:lang w:val="pt-BR"/>
        </w:rPr>
        <w:t>peti</w:t>
      </w:r>
      <w:r w:rsidR="00643023" w:rsidRPr="00B778FB">
        <w:rPr>
          <w:lang w:val="pt-BR"/>
        </w:rPr>
        <w:t>ção</w:t>
      </w:r>
      <w:r w:rsidR="00C817EE" w:rsidRPr="00B778FB">
        <w:rPr>
          <w:lang w:val="pt-BR"/>
        </w:rPr>
        <w:t xml:space="preserve"> original</w:t>
      </w:r>
      <w:r w:rsidR="00B13DD6" w:rsidRPr="00B778FB">
        <w:rPr>
          <w:rFonts w:cs="Tahoma"/>
          <w:lang w:val="pt-BR"/>
        </w:rPr>
        <w:t xml:space="preserve"> e </w:t>
      </w:r>
      <w:r w:rsidR="00C817EE" w:rsidRPr="00B778FB">
        <w:rPr>
          <w:rFonts w:cs="Tahoma"/>
          <w:lang w:val="pt-BR"/>
        </w:rPr>
        <w:t>durante</w:t>
      </w:r>
      <w:r w:rsidR="009C3F34" w:rsidRPr="00B778FB">
        <w:rPr>
          <w:rFonts w:cs="Tahoma"/>
          <w:lang w:val="pt-BR"/>
        </w:rPr>
        <w:t xml:space="preserve"> a </w:t>
      </w:r>
      <w:r w:rsidR="00C817EE" w:rsidRPr="00B778FB">
        <w:rPr>
          <w:rFonts w:cs="Tahoma"/>
          <w:lang w:val="pt-BR"/>
        </w:rPr>
        <w:t xml:space="preserve">fase de </w:t>
      </w:r>
      <w:r w:rsidR="00643023" w:rsidRPr="00B778FB">
        <w:rPr>
          <w:rFonts w:cs="Tahoma"/>
          <w:lang w:val="pt-BR"/>
        </w:rPr>
        <w:t>admissibilidade</w:t>
      </w:r>
      <w:r w:rsidR="00C817EE" w:rsidRPr="00B778FB">
        <w:rPr>
          <w:rFonts w:cs="Tahoma"/>
          <w:lang w:val="pt-BR"/>
        </w:rPr>
        <w:t xml:space="preserve"> </w:t>
      </w:r>
      <w:r w:rsidR="00643023" w:rsidRPr="00B778FB">
        <w:rPr>
          <w:rFonts w:cs="Tahoma"/>
          <w:lang w:val="pt-BR"/>
        </w:rPr>
        <w:t xml:space="preserve">do </w:t>
      </w:r>
      <w:r w:rsidR="009C3F34" w:rsidRPr="00B778FB">
        <w:rPr>
          <w:rFonts w:cs="Tahoma"/>
          <w:lang w:val="pt-BR"/>
        </w:rPr>
        <w:t>procedimento</w:t>
      </w:r>
      <w:r w:rsidR="00C817EE" w:rsidRPr="00B778FB">
        <w:rPr>
          <w:lang w:val="pt-BR"/>
        </w:rPr>
        <w:t>,</w:t>
      </w:r>
      <w:r w:rsidR="00643023" w:rsidRPr="00B778FB">
        <w:rPr>
          <w:lang w:val="pt-BR"/>
        </w:rPr>
        <w:t xml:space="preserve"> o </w:t>
      </w:r>
      <w:r w:rsidR="00C817EE" w:rsidRPr="00B778FB">
        <w:rPr>
          <w:lang w:val="pt-BR"/>
        </w:rPr>
        <w:t xml:space="preserve">Estado </w:t>
      </w:r>
      <w:r w:rsidR="002B2752" w:rsidRPr="00B778FB">
        <w:rPr>
          <w:lang w:val="pt-BR"/>
        </w:rPr>
        <w:t>enviou</w:t>
      </w:r>
      <w:r w:rsidR="00C817EE" w:rsidRPr="00B778FB">
        <w:rPr>
          <w:lang w:val="pt-BR"/>
        </w:rPr>
        <w:t xml:space="preserve"> </w:t>
      </w:r>
      <w:r w:rsidR="00C61D12" w:rsidRPr="00B778FB">
        <w:rPr>
          <w:lang w:val="pt-BR"/>
        </w:rPr>
        <w:t>sua contestação</w:t>
      </w:r>
      <w:r w:rsidR="00C817EE" w:rsidRPr="00B778FB">
        <w:rPr>
          <w:lang w:val="pt-BR"/>
        </w:rPr>
        <w:t>,</w:t>
      </w:r>
      <w:r w:rsidR="00B13DD6" w:rsidRPr="00B778FB">
        <w:rPr>
          <w:lang w:val="pt-BR"/>
        </w:rPr>
        <w:t xml:space="preserve"> na </w:t>
      </w:r>
      <w:r w:rsidR="00643023" w:rsidRPr="00B778FB">
        <w:rPr>
          <w:lang w:val="pt-BR"/>
        </w:rPr>
        <w:t xml:space="preserve">qual </w:t>
      </w:r>
      <w:r w:rsidR="00643023" w:rsidRPr="00B778FB">
        <w:rPr>
          <w:rFonts w:cs="Tahoma"/>
          <w:lang w:val="pt-BR"/>
        </w:rPr>
        <w:t>argumentou</w:t>
      </w:r>
      <w:r w:rsidR="009C3F34" w:rsidRPr="00B778FB">
        <w:rPr>
          <w:rFonts w:cs="Tahoma"/>
          <w:lang w:val="pt-BR"/>
        </w:rPr>
        <w:t xml:space="preserve"> a </w:t>
      </w:r>
      <w:r w:rsidR="00C817EE" w:rsidRPr="00B778FB">
        <w:rPr>
          <w:rFonts w:cs="Tahoma"/>
          <w:lang w:val="pt-BR"/>
        </w:rPr>
        <w:lastRenderedPageBreak/>
        <w:t xml:space="preserve">falta de </w:t>
      </w:r>
      <w:r w:rsidR="00643023" w:rsidRPr="00B778FB">
        <w:rPr>
          <w:rFonts w:cs="Tahoma"/>
          <w:lang w:val="pt-BR"/>
        </w:rPr>
        <w:t xml:space="preserve">esgotamento dos </w:t>
      </w:r>
      <w:r w:rsidR="00C817EE" w:rsidRPr="00B778FB">
        <w:rPr>
          <w:rFonts w:cs="Tahoma"/>
          <w:lang w:val="pt-BR"/>
        </w:rPr>
        <w:t>recursos internos</w:t>
      </w:r>
      <w:r w:rsidR="008C4B18" w:rsidRPr="00B778FB">
        <w:rPr>
          <w:rFonts w:cs="Tahoma"/>
          <w:lang w:val="pt-BR"/>
        </w:rPr>
        <w:t xml:space="preserve">. O </w:t>
      </w:r>
      <w:r w:rsidR="00C817EE" w:rsidRPr="00B778FB">
        <w:rPr>
          <w:rFonts w:cs="Tahoma"/>
          <w:lang w:val="pt-BR"/>
        </w:rPr>
        <w:t xml:space="preserve">Estado </w:t>
      </w:r>
      <w:r w:rsidR="009C3F34" w:rsidRPr="00B778FB">
        <w:rPr>
          <w:rFonts w:cs="Tahoma"/>
          <w:lang w:val="pt-BR"/>
        </w:rPr>
        <w:t>afirmou</w:t>
      </w:r>
      <w:r w:rsidR="00C817EE" w:rsidRPr="00B778FB">
        <w:rPr>
          <w:rFonts w:cs="Tahoma"/>
          <w:lang w:val="pt-BR"/>
        </w:rPr>
        <w:t xml:space="preserve"> que</w:t>
      </w:r>
      <w:r w:rsidR="00643023" w:rsidRPr="00B778FB">
        <w:rPr>
          <w:rFonts w:cs="Tahoma"/>
          <w:lang w:val="pt-BR"/>
        </w:rPr>
        <w:t xml:space="preserve"> o </w:t>
      </w:r>
      <w:r w:rsidR="009C3F34" w:rsidRPr="00B778FB">
        <w:rPr>
          <w:lang w:val="pt-BR"/>
        </w:rPr>
        <w:t>Ministério</w:t>
      </w:r>
      <w:r w:rsidR="00C817EE" w:rsidRPr="00B778FB">
        <w:rPr>
          <w:lang w:val="pt-BR"/>
        </w:rPr>
        <w:t xml:space="preserve"> Público se </w:t>
      </w:r>
      <w:r w:rsidR="00643023" w:rsidRPr="00B778FB">
        <w:rPr>
          <w:lang w:val="pt-BR"/>
        </w:rPr>
        <w:t>encontrava</w:t>
      </w:r>
      <w:r w:rsidR="00C817EE" w:rsidRPr="00B778FB">
        <w:rPr>
          <w:lang w:val="pt-BR"/>
        </w:rPr>
        <w:t xml:space="preserve"> </w:t>
      </w:r>
      <w:r w:rsidR="008972B3" w:rsidRPr="00B778FB">
        <w:rPr>
          <w:lang w:val="pt-BR"/>
        </w:rPr>
        <w:t>trabalhando</w:t>
      </w:r>
      <w:r w:rsidR="00C817EE" w:rsidRPr="00B778FB">
        <w:rPr>
          <w:lang w:val="pt-BR"/>
        </w:rPr>
        <w:t xml:space="preserve"> </w:t>
      </w:r>
      <w:r w:rsidR="00643023" w:rsidRPr="00B778FB">
        <w:rPr>
          <w:lang w:val="pt-BR"/>
        </w:rPr>
        <w:t>ativ</w:t>
      </w:r>
      <w:r w:rsidR="00C817EE" w:rsidRPr="00B778FB">
        <w:rPr>
          <w:lang w:val="pt-BR"/>
        </w:rPr>
        <w:t>amente</w:t>
      </w:r>
      <w:r w:rsidR="00B13DD6" w:rsidRPr="00B778FB">
        <w:rPr>
          <w:lang w:val="pt-BR"/>
        </w:rPr>
        <w:t xml:space="preserve"> nos </w:t>
      </w:r>
      <w:r w:rsidRPr="00B778FB">
        <w:rPr>
          <w:lang w:val="pt-BR"/>
        </w:rPr>
        <w:t>22</w:t>
      </w:r>
      <w:r w:rsidR="00C817EE" w:rsidRPr="00B778FB">
        <w:rPr>
          <w:lang w:val="pt-BR"/>
        </w:rPr>
        <w:t xml:space="preserve"> casos </w:t>
      </w:r>
      <w:r w:rsidR="009C3F34" w:rsidRPr="00B778FB">
        <w:rPr>
          <w:lang w:val="pt-BR"/>
        </w:rPr>
        <w:t>penais apresentados pelos peticionári</w:t>
      </w:r>
      <w:r w:rsidR="00C817EE" w:rsidRPr="00B778FB">
        <w:rPr>
          <w:lang w:val="pt-BR"/>
        </w:rPr>
        <w:t xml:space="preserve">os </w:t>
      </w:r>
      <w:r w:rsidR="00730A68" w:rsidRPr="00B778FB">
        <w:rPr>
          <w:lang w:val="pt-BR"/>
        </w:rPr>
        <w:t>per</w:t>
      </w:r>
      <w:r w:rsidR="00C817EE" w:rsidRPr="00B778FB">
        <w:rPr>
          <w:lang w:val="pt-BR"/>
        </w:rPr>
        <w:t>ante</w:t>
      </w:r>
      <w:r w:rsidR="00730A68" w:rsidRPr="00B778FB">
        <w:rPr>
          <w:lang w:val="pt-BR"/>
        </w:rPr>
        <w:t xml:space="preserve"> a promotoria</w:t>
      </w:r>
      <w:r w:rsidR="00C817EE" w:rsidRPr="00B778FB">
        <w:rPr>
          <w:lang w:val="pt-BR"/>
        </w:rPr>
        <w:t>; que</w:t>
      </w:r>
      <w:r w:rsidR="009C3F34" w:rsidRPr="00B778FB">
        <w:rPr>
          <w:lang w:val="pt-BR"/>
        </w:rPr>
        <w:t xml:space="preserve"> os peticionári</w:t>
      </w:r>
      <w:r w:rsidR="00C817EE" w:rsidRPr="00B778FB">
        <w:rPr>
          <w:lang w:val="pt-BR"/>
        </w:rPr>
        <w:t xml:space="preserve">os </w:t>
      </w:r>
      <w:r w:rsidR="00B13DD6" w:rsidRPr="00B778FB">
        <w:rPr>
          <w:lang w:val="pt-BR"/>
        </w:rPr>
        <w:t>tinham</w:t>
      </w:r>
      <w:r w:rsidR="00C817EE" w:rsidRPr="00B778FB">
        <w:rPr>
          <w:lang w:val="pt-BR"/>
        </w:rPr>
        <w:t xml:space="preserve"> </w:t>
      </w:r>
      <w:r w:rsidR="00730A68" w:rsidRPr="00B778FB">
        <w:rPr>
          <w:lang w:val="pt-BR"/>
        </w:rPr>
        <w:t>à</w:t>
      </w:r>
      <w:r w:rsidR="00C817EE" w:rsidRPr="00B778FB">
        <w:rPr>
          <w:lang w:val="pt-BR"/>
        </w:rPr>
        <w:t xml:space="preserve"> </w:t>
      </w:r>
      <w:r w:rsidR="00B13DD6" w:rsidRPr="00B778FB">
        <w:rPr>
          <w:lang w:val="pt-BR"/>
        </w:rPr>
        <w:t>sua disposição</w:t>
      </w:r>
      <w:r w:rsidR="00C817EE" w:rsidRPr="00B778FB">
        <w:rPr>
          <w:lang w:val="pt-BR"/>
        </w:rPr>
        <w:t xml:space="preserve"> </w:t>
      </w:r>
      <w:r w:rsidR="00643023" w:rsidRPr="00B778FB">
        <w:rPr>
          <w:lang w:val="pt-BR"/>
        </w:rPr>
        <w:t>ações</w:t>
      </w:r>
      <w:r w:rsidR="00C817EE" w:rsidRPr="00B778FB">
        <w:rPr>
          <w:lang w:val="pt-BR"/>
        </w:rPr>
        <w:t xml:space="preserve"> ju</w:t>
      </w:r>
      <w:r w:rsidR="00730A68" w:rsidRPr="00B778FB">
        <w:rPr>
          <w:lang w:val="pt-BR"/>
        </w:rPr>
        <w:t>diciais</w:t>
      </w:r>
      <w:r w:rsidR="00C817EE" w:rsidRPr="00B778FB">
        <w:rPr>
          <w:lang w:val="pt-BR"/>
        </w:rPr>
        <w:t xml:space="preserve"> extra</w:t>
      </w:r>
      <w:r w:rsidR="009C3F34" w:rsidRPr="00B778FB">
        <w:rPr>
          <w:lang w:val="pt-BR"/>
        </w:rPr>
        <w:t>ordinári</w:t>
      </w:r>
      <w:r w:rsidR="00C817EE" w:rsidRPr="00B778FB">
        <w:rPr>
          <w:lang w:val="pt-BR"/>
        </w:rPr>
        <w:t>as, como</w:t>
      </w:r>
      <w:r w:rsidR="00643023" w:rsidRPr="00B778FB">
        <w:rPr>
          <w:lang w:val="pt-BR"/>
        </w:rPr>
        <w:t xml:space="preserve"> o </w:t>
      </w:r>
      <w:r w:rsidR="00C817EE" w:rsidRPr="00B778FB">
        <w:rPr>
          <w:lang w:val="pt-BR"/>
        </w:rPr>
        <w:t>amparo constitucional, para</w:t>
      </w:r>
      <w:r w:rsidR="009C3F34" w:rsidRPr="00B778FB">
        <w:rPr>
          <w:lang w:val="pt-BR"/>
        </w:rPr>
        <w:t xml:space="preserve"> fazer </w:t>
      </w:r>
      <w:r w:rsidR="00C817EE" w:rsidRPr="00B778FB">
        <w:rPr>
          <w:lang w:val="pt-BR"/>
        </w:rPr>
        <w:t xml:space="preserve">valer </w:t>
      </w:r>
      <w:r w:rsidR="00B13DD6" w:rsidRPr="00B778FB">
        <w:rPr>
          <w:lang w:val="pt-BR"/>
        </w:rPr>
        <w:t>seus direitos</w:t>
      </w:r>
      <w:r w:rsidR="00643023" w:rsidRPr="00B778FB">
        <w:rPr>
          <w:lang w:val="pt-BR"/>
        </w:rPr>
        <w:t>, e</w:t>
      </w:r>
      <w:r w:rsidR="00C817EE" w:rsidRPr="00B778FB">
        <w:rPr>
          <w:lang w:val="pt-BR"/>
        </w:rPr>
        <w:t xml:space="preserve"> que</w:t>
      </w:r>
      <w:r w:rsidR="00643023" w:rsidRPr="00B778FB">
        <w:rPr>
          <w:lang w:val="pt-BR"/>
        </w:rPr>
        <w:t xml:space="preserve"> o </w:t>
      </w:r>
      <w:r w:rsidR="00B13DD6" w:rsidRPr="00B778FB">
        <w:rPr>
          <w:lang w:val="pt-BR"/>
        </w:rPr>
        <w:t>tempo</w:t>
      </w:r>
      <w:r w:rsidR="00730A68" w:rsidRPr="00B778FB">
        <w:rPr>
          <w:lang w:val="pt-BR"/>
        </w:rPr>
        <w:t xml:space="preserve"> inves</w:t>
      </w:r>
      <w:r w:rsidR="00C817EE" w:rsidRPr="00B778FB">
        <w:rPr>
          <w:lang w:val="pt-BR"/>
        </w:rPr>
        <w:t>tido</w:t>
      </w:r>
      <w:r w:rsidR="00B13DD6" w:rsidRPr="00B778FB">
        <w:rPr>
          <w:lang w:val="pt-BR"/>
        </w:rPr>
        <w:t xml:space="preserve"> no </w:t>
      </w:r>
      <w:r w:rsidR="00643023" w:rsidRPr="00B778FB">
        <w:rPr>
          <w:lang w:val="pt-BR"/>
        </w:rPr>
        <w:t xml:space="preserve">esclarecimento das </w:t>
      </w:r>
      <w:r w:rsidR="00C817EE" w:rsidRPr="00B778FB">
        <w:rPr>
          <w:lang w:val="pt-BR"/>
        </w:rPr>
        <w:t>viola</w:t>
      </w:r>
      <w:r w:rsidR="00643023" w:rsidRPr="00B778FB">
        <w:rPr>
          <w:lang w:val="pt-BR"/>
        </w:rPr>
        <w:t>ções</w:t>
      </w:r>
      <w:r w:rsidR="00C817EE" w:rsidRPr="00B778FB">
        <w:rPr>
          <w:lang w:val="pt-BR"/>
        </w:rPr>
        <w:t xml:space="preserve"> denunciadas </w:t>
      </w:r>
      <w:r w:rsidR="00730A68" w:rsidRPr="00B778FB">
        <w:rPr>
          <w:lang w:val="pt-BR"/>
        </w:rPr>
        <w:t xml:space="preserve">era </w:t>
      </w:r>
      <w:r w:rsidR="009C3F34" w:rsidRPr="00B778FB">
        <w:rPr>
          <w:lang w:val="pt-BR"/>
        </w:rPr>
        <w:t xml:space="preserve">razoável </w:t>
      </w:r>
      <w:r w:rsidR="00643023" w:rsidRPr="00B778FB">
        <w:rPr>
          <w:lang w:val="pt-BR"/>
        </w:rPr>
        <w:t xml:space="preserve">em </w:t>
      </w:r>
      <w:r w:rsidR="00C817EE" w:rsidRPr="00B778FB">
        <w:rPr>
          <w:lang w:val="pt-BR"/>
        </w:rPr>
        <w:t>vista</w:t>
      </w:r>
      <w:r w:rsidR="00643023" w:rsidRPr="00B778FB">
        <w:rPr>
          <w:lang w:val="pt-BR"/>
        </w:rPr>
        <w:t xml:space="preserve"> da </w:t>
      </w:r>
      <w:r w:rsidR="00B13DD6" w:rsidRPr="00B778FB">
        <w:rPr>
          <w:lang w:val="pt-BR"/>
        </w:rPr>
        <w:t>complexidade</w:t>
      </w:r>
      <w:r w:rsidR="00643023" w:rsidRPr="00B778FB">
        <w:rPr>
          <w:lang w:val="pt-BR"/>
        </w:rPr>
        <w:t xml:space="preserve"> das </w:t>
      </w:r>
      <w:r w:rsidR="00C817EE" w:rsidRPr="00B778FB">
        <w:rPr>
          <w:lang w:val="pt-BR"/>
        </w:rPr>
        <w:t>causas</w:t>
      </w:r>
      <w:r w:rsidR="00B13DD6" w:rsidRPr="00B778FB">
        <w:rPr>
          <w:lang w:val="pt-BR"/>
        </w:rPr>
        <w:t xml:space="preserve"> e </w:t>
      </w:r>
      <w:r w:rsidR="00730A68" w:rsidRPr="00B778FB">
        <w:rPr>
          <w:lang w:val="pt-BR"/>
        </w:rPr>
        <w:t>d</w:t>
      </w:r>
      <w:r w:rsidR="009C3F34" w:rsidRPr="00B778FB">
        <w:rPr>
          <w:lang w:val="pt-BR"/>
        </w:rPr>
        <w:t xml:space="preserve">a </w:t>
      </w:r>
      <w:r w:rsidR="002B2752" w:rsidRPr="00B778FB">
        <w:rPr>
          <w:lang w:val="pt-BR"/>
        </w:rPr>
        <w:t>dinâmic</w:t>
      </w:r>
      <w:r w:rsidR="00C817EE" w:rsidRPr="00B778FB">
        <w:rPr>
          <w:lang w:val="pt-BR"/>
        </w:rPr>
        <w:t xml:space="preserve">a </w:t>
      </w:r>
      <w:r w:rsidR="009C3F34" w:rsidRPr="00B778FB">
        <w:rPr>
          <w:lang w:val="pt-BR"/>
        </w:rPr>
        <w:t>probatória</w:t>
      </w:r>
      <w:r w:rsidR="00C817EE" w:rsidRPr="00B778FB">
        <w:rPr>
          <w:lang w:val="pt-BR"/>
        </w:rPr>
        <w:t>. Posteriormente</w:t>
      </w:r>
      <w:r w:rsidR="005D084B" w:rsidRPr="00B778FB">
        <w:rPr>
          <w:lang w:val="pt-BR"/>
        </w:rPr>
        <w:t xml:space="preserve">, em </w:t>
      </w:r>
      <w:r w:rsidRPr="00B778FB">
        <w:rPr>
          <w:lang w:val="pt-BR"/>
        </w:rPr>
        <w:t>15</w:t>
      </w:r>
      <w:r w:rsidR="00C817EE" w:rsidRPr="00B778FB">
        <w:rPr>
          <w:lang w:val="pt-BR"/>
        </w:rPr>
        <w:t xml:space="preserve"> de </w:t>
      </w:r>
      <w:r w:rsidR="009C3F34" w:rsidRPr="00B778FB">
        <w:rPr>
          <w:lang w:val="pt-BR"/>
        </w:rPr>
        <w:t>outubro</w:t>
      </w:r>
      <w:r w:rsidR="00C817EE" w:rsidRPr="00B778FB">
        <w:rPr>
          <w:lang w:val="pt-BR"/>
        </w:rPr>
        <w:t xml:space="preserve"> de </w:t>
      </w:r>
      <w:r w:rsidRPr="00B778FB">
        <w:rPr>
          <w:lang w:val="pt-BR"/>
        </w:rPr>
        <w:t>2003</w:t>
      </w:r>
      <w:r w:rsidR="00C817EE"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9C3F34" w:rsidRPr="00B778FB">
        <w:rPr>
          <w:lang w:val="pt-BR"/>
        </w:rPr>
        <w:t>solicitou</w:t>
      </w:r>
      <w:r w:rsidR="00643023" w:rsidRPr="00B778FB">
        <w:rPr>
          <w:lang w:val="pt-BR"/>
        </w:rPr>
        <w:t xml:space="preserve"> ao </w:t>
      </w:r>
      <w:r w:rsidR="00C817EE" w:rsidRPr="00B778FB">
        <w:rPr>
          <w:lang w:val="pt-BR"/>
        </w:rPr>
        <w:t>Estado que</w:t>
      </w:r>
      <w:r w:rsidR="00EA57DB" w:rsidRPr="00B778FB">
        <w:rPr>
          <w:lang w:val="pt-BR"/>
        </w:rPr>
        <w:t xml:space="preserve"> lhe </w:t>
      </w:r>
      <w:r w:rsidR="00730A68" w:rsidRPr="00B778FB">
        <w:rPr>
          <w:lang w:val="pt-BR"/>
        </w:rPr>
        <w:t>informasse</w:t>
      </w:r>
      <w:r w:rsidR="00643023" w:rsidRPr="00B778FB">
        <w:rPr>
          <w:lang w:val="pt-BR"/>
        </w:rPr>
        <w:t xml:space="preserve"> </w:t>
      </w:r>
      <w:r w:rsidR="00C817EE" w:rsidRPr="00B778FB">
        <w:rPr>
          <w:lang w:val="pt-BR"/>
        </w:rPr>
        <w:t>espec</w:t>
      </w:r>
      <w:r w:rsidR="00730A68" w:rsidRPr="00B778FB">
        <w:rPr>
          <w:lang w:val="pt-BR"/>
        </w:rPr>
        <w:t xml:space="preserve">ífica </w:t>
      </w:r>
      <w:r w:rsidR="00B13DD6" w:rsidRPr="00B778FB">
        <w:rPr>
          <w:lang w:val="pt-BR"/>
        </w:rPr>
        <w:t xml:space="preserve">e </w:t>
      </w:r>
      <w:r w:rsidR="00643023" w:rsidRPr="00B778FB">
        <w:rPr>
          <w:lang w:val="pt-BR"/>
        </w:rPr>
        <w:t>detalhad</w:t>
      </w:r>
      <w:r w:rsidR="00C817EE" w:rsidRPr="00B778FB">
        <w:rPr>
          <w:lang w:val="pt-BR"/>
        </w:rPr>
        <w:t>a</w:t>
      </w:r>
      <w:r w:rsidR="00730A68" w:rsidRPr="00B778FB">
        <w:rPr>
          <w:lang w:val="pt-BR"/>
        </w:rPr>
        <w:t>mente</w:t>
      </w:r>
      <w:r w:rsidR="009C3F34" w:rsidRPr="00B778FB">
        <w:rPr>
          <w:lang w:val="pt-BR"/>
        </w:rPr>
        <w:t xml:space="preserve"> </w:t>
      </w:r>
      <w:r w:rsidR="008972B3" w:rsidRPr="00B778FB">
        <w:rPr>
          <w:lang w:val="pt-BR"/>
        </w:rPr>
        <w:t xml:space="preserve">sobre </w:t>
      </w:r>
      <w:r w:rsidR="009C3F34" w:rsidRPr="00B778FB">
        <w:rPr>
          <w:lang w:val="pt-BR"/>
        </w:rPr>
        <w:t xml:space="preserve">as </w:t>
      </w:r>
      <w:r w:rsidR="00643023" w:rsidRPr="00B778FB">
        <w:rPr>
          <w:lang w:val="pt-BR"/>
        </w:rPr>
        <w:t>atuações</w:t>
      </w:r>
      <w:r w:rsidR="00C817EE" w:rsidRPr="00B778FB">
        <w:rPr>
          <w:lang w:val="pt-BR"/>
        </w:rPr>
        <w:t xml:space="preserve"> realizadas</w:t>
      </w:r>
      <w:r w:rsidR="009C3F34" w:rsidRPr="00B778FB">
        <w:rPr>
          <w:lang w:val="pt-BR"/>
        </w:rPr>
        <w:t xml:space="preserve"> pelo Ministério</w:t>
      </w:r>
      <w:r w:rsidR="00C817EE" w:rsidRPr="00B778FB">
        <w:rPr>
          <w:lang w:val="pt-BR"/>
        </w:rPr>
        <w:t xml:space="preserve"> Público</w:t>
      </w:r>
      <w:r w:rsidR="00643023" w:rsidRPr="00B778FB">
        <w:rPr>
          <w:lang w:val="pt-BR"/>
        </w:rPr>
        <w:t xml:space="preserve"> </w:t>
      </w:r>
      <w:r w:rsidR="00EA57DB" w:rsidRPr="00B778FB">
        <w:rPr>
          <w:lang w:val="pt-BR"/>
        </w:rPr>
        <w:t xml:space="preserve">em relação às </w:t>
      </w:r>
      <w:r w:rsidR="00643023" w:rsidRPr="00B778FB">
        <w:rPr>
          <w:lang w:val="pt-BR"/>
        </w:rPr>
        <w:t xml:space="preserve">denúncias </w:t>
      </w:r>
      <w:r w:rsidR="009C3F34" w:rsidRPr="00B778FB">
        <w:rPr>
          <w:lang w:val="pt-BR"/>
        </w:rPr>
        <w:t>penais</w:t>
      </w:r>
      <w:r w:rsidR="00643023" w:rsidRPr="00B778FB">
        <w:rPr>
          <w:lang w:val="pt-BR"/>
        </w:rPr>
        <w:t xml:space="preserve"> em </w:t>
      </w:r>
      <w:r w:rsidR="00B13DD6" w:rsidRPr="00B778FB">
        <w:rPr>
          <w:lang w:val="pt-BR"/>
        </w:rPr>
        <w:t>trâmite e</w:t>
      </w:r>
      <w:r w:rsidR="00EA57DB" w:rsidRPr="00B778FB">
        <w:rPr>
          <w:lang w:val="pt-BR"/>
        </w:rPr>
        <w:t xml:space="preserve"> </w:t>
      </w:r>
      <w:r w:rsidR="009C3F34" w:rsidRPr="00B778FB">
        <w:rPr>
          <w:lang w:val="pt-BR"/>
        </w:rPr>
        <w:t>solicitou</w:t>
      </w:r>
      <w:r w:rsidR="00C817EE" w:rsidRPr="00B778FB">
        <w:rPr>
          <w:lang w:val="pt-BR"/>
        </w:rPr>
        <w:t xml:space="preserve"> que </w:t>
      </w:r>
      <w:proofErr w:type="gramStart"/>
      <w:r w:rsidR="00730A68" w:rsidRPr="00B778FB">
        <w:rPr>
          <w:lang w:val="pt-BR"/>
        </w:rPr>
        <w:t>esclarecesse</w:t>
      </w:r>
      <w:proofErr w:type="gramEnd"/>
      <w:r w:rsidR="00730A68" w:rsidRPr="00B778FB">
        <w:rPr>
          <w:lang w:val="pt-BR"/>
        </w:rPr>
        <w:t xml:space="preserve"> po</w:t>
      </w:r>
      <w:r w:rsidR="00C817EE" w:rsidRPr="00B778FB">
        <w:rPr>
          <w:lang w:val="pt-BR"/>
        </w:rPr>
        <w:t xml:space="preserve">ntualmente </w:t>
      </w:r>
      <w:r w:rsidR="008C4B18" w:rsidRPr="00B778FB">
        <w:rPr>
          <w:lang w:val="pt-BR"/>
        </w:rPr>
        <w:t>quais</w:t>
      </w:r>
      <w:r w:rsidR="00643023" w:rsidRPr="00B778FB">
        <w:rPr>
          <w:lang w:val="pt-BR"/>
        </w:rPr>
        <w:t xml:space="preserve"> eram</w:t>
      </w:r>
      <w:r w:rsidR="009C3F34" w:rsidRPr="00B778FB">
        <w:rPr>
          <w:lang w:val="pt-BR"/>
        </w:rPr>
        <w:t xml:space="preserve"> os </w:t>
      </w:r>
      <w:r w:rsidR="00C817EE" w:rsidRPr="00B778FB">
        <w:rPr>
          <w:lang w:val="pt-BR"/>
        </w:rPr>
        <w:t xml:space="preserve">recursos internos que </w:t>
      </w:r>
      <w:r w:rsidR="008C4B18" w:rsidRPr="00B778FB">
        <w:rPr>
          <w:lang w:val="pt-BR"/>
        </w:rPr>
        <w:t>podiam</w:t>
      </w:r>
      <w:r w:rsidR="00C817EE" w:rsidRPr="00B778FB">
        <w:rPr>
          <w:lang w:val="pt-BR"/>
        </w:rPr>
        <w:t xml:space="preserve"> </w:t>
      </w:r>
      <w:r w:rsidR="00643023" w:rsidRPr="00B778FB">
        <w:rPr>
          <w:lang w:val="pt-BR"/>
        </w:rPr>
        <w:t>exercer</w:t>
      </w:r>
      <w:r w:rsidR="009C3F34" w:rsidRPr="00B778FB">
        <w:rPr>
          <w:lang w:val="pt-BR"/>
        </w:rPr>
        <w:t xml:space="preserve"> os peticionári</w:t>
      </w:r>
      <w:r w:rsidR="00C817EE" w:rsidRPr="00B778FB">
        <w:rPr>
          <w:lang w:val="pt-BR"/>
        </w:rPr>
        <w:t>os</w:t>
      </w:r>
      <w:r w:rsidR="00B13DD6" w:rsidRPr="00B778FB">
        <w:rPr>
          <w:lang w:val="pt-BR"/>
        </w:rPr>
        <w:t xml:space="preserve"> e </w:t>
      </w:r>
      <w:r w:rsidR="00C817EE" w:rsidRPr="00B778FB">
        <w:rPr>
          <w:lang w:val="pt-BR"/>
        </w:rPr>
        <w:t>su</w:t>
      </w:r>
      <w:r w:rsidR="00730A68" w:rsidRPr="00B778FB">
        <w:rPr>
          <w:lang w:val="pt-BR"/>
        </w:rPr>
        <w:t>a</w:t>
      </w:r>
      <w:r w:rsidR="00C817EE" w:rsidRPr="00B778FB">
        <w:rPr>
          <w:lang w:val="pt-BR"/>
        </w:rPr>
        <w:t xml:space="preserve"> </w:t>
      </w:r>
      <w:r w:rsidR="00643023" w:rsidRPr="00B778FB">
        <w:rPr>
          <w:lang w:val="pt-BR"/>
        </w:rPr>
        <w:t>efetiv</w:t>
      </w:r>
      <w:r w:rsidR="00C817EE" w:rsidRPr="00B778FB">
        <w:rPr>
          <w:lang w:val="pt-BR"/>
        </w:rPr>
        <w:t>idad</w:t>
      </w:r>
      <w:r w:rsidR="00730A68" w:rsidRPr="00B778FB">
        <w:rPr>
          <w:lang w:val="pt-BR"/>
        </w:rPr>
        <w:t>e</w:t>
      </w:r>
      <w:r w:rsidR="00C817EE" w:rsidRPr="00B778FB">
        <w:rPr>
          <w:lang w:val="pt-BR"/>
        </w:rPr>
        <w:t>.</w:t>
      </w:r>
      <w:r w:rsidR="00EA57DB" w:rsidRPr="00B778FB">
        <w:rPr>
          <w:lang w:val="pt-BR"/>
        </w:rPr>
        <w:t xml:space="preserve"> </w:t>
      </w:r>
      <w:r w:rsidR="00730A68" w:rsidRPr="00B778FB">
        <w:rPr>
          <w:lang w:val="pt-BR"/>
        </w:rPr>
        <w:t>N</w:t>
      </w:r>
      <w:r w:rsidR="00EA57DB" w:rsidRPr="00B778FB">
        <w:rPr>
          <w:lang w:val="pt-BR"/>
        </w:rPr>
        <w:t>ão consta</w:t>
      </w:r>
      <w:r w:rsidR="00C817EE" w:rsidRPr="00B778FB">
        <w:rPr>
          <w:lang w:val="pt-BR"/>
        </w:rPr>
        <w:t xml:space="preserve"> que</w:t>
      </w:r>
      <w:r w:rsidR="00643023" w:rsidRPr="00B778FB">
        <w:rPr>
          <w:lang w:val="pt-BR"/>
        </w:rPr>
        <w:t xml:space="preserve"> o </w:t>
      </w:r>
      <w:r w:rsidR="00C817EE" w:rsidRPr="00B778FB">
        <w:rPr>
          <w:lang w:val="pt-BR"/>
        </w:rPr>
        <w:t xml:space="preserve">Estado </w:t>
      </w:r>
      <w:r w:rsidR="00730A68" w:rsidRPr="00B778FB">
        <w:rPr>
          <w:lang w:val="pt-BR"/>
        </w:rPr>
        <w:t xml:space="preserve">tenha respondido </w:t>
      </w:r>
      <w:r w:rsidR="00C817EE" w:rsidRPr="00B778FB">
        <w:rPr>
          <w:lang w:val="pt-BR"/>
        </w:rPr>
        <w:t xml:space="preserve">a este </w:t>
      </w:r>
      <w:r w:rsidR="002B2752" w:rsidRPr="00B778FB">
        <w:rPr>
          <w:lang w:val="pt-BR"/>
        </w:rPr>
        <w:t>requerimento</w:t>
      </w:r>
      <w:r w:rsidR="005D084B" w:rsidRPr="00B778FB">
        <w:rPr>
          <w:lang w:val="pt-BR"/>
        </w:rPr>
        <w:t xml:space="preserve">. Em </w:t>
      </w:r>
      <w:r w:rsidRPr="00B778FB">
        <w:rPr>
          <w:lang w:val="pt-BR"/>
        </w:rPr>
        <w:t>27</w:t>
      </w:r>
      <w:r w:rsidR="00C817EE" w:rsidRPr="00B778FB">
        <w:rPr>
          <w:lang w:val="pt-BR"/>
        </w:rPr>
        <w:t xml:space="preserve"> de </w:t>
      </w:r>
      <w:r w:rsidR="00643023" w:rsidRPr="00B778FB">
        <w:rPr>
          <w:lang w:val="pt-BR"/>
        </w:rPr>
        <w:t>fevereiro</w:t>
      </w:r>
      <w:r w:rsidR="00C817EE" w:rsidRPr="00B778FB">
        <w:rPr>
          <w:lang w:val="pt-BR"/>
        </w:rPr>
        <w:t xml:space="preserve"> de </w:t>
      </w:r>
      <w:r w:rsidRPr="00B778FB">
        <w:rPr>
          <w:lang w:val="pt-BR"/>
        </w:rPr>
        <w:t>2004</w:t>
      </w:r>
      <w:r w:rsidR="00643023" w:rsidRPr="00B778FB">
        <w:rPr>
          <w:lang w:val="pt-BR"/>
        </w:rPr>
        <w:t xml:space="preserve"> foi </w:t>
      </w:r>
      <w:r w:rsidR="00C817EE" w:rsidRPr="00B778FB">
        <w:rPr>
          <w:lang w:val="pt-BR"/>
        </w:rPr>
        <w:t>emitido</w:t>
      </w:r>
      <w:r w:rsidR="00643023" w:rsidRPr="00B778FB">
        <w:rPr>
          <w:lang w:val="pt-BR"/>
        </w:rPr>
        <w:t xml:space="preserve"> o</w:t>
      </w:r>
      <w:r w:rsidR="009C3F34" w:rsidRPr="00B778FB">
        <w:rPr>
          <w:lang w:val="pt-BR"/>
        </w:rPr>
        <w:t xml:space="preserve"> </w:t>
      </w:r>
      <w:r w:rsidR="00EA57DB" w:rsidRPr="00B778FB">
        <w:rPr>
          <w:lang w:val="pt-BR"/>
        </w:rPr>
        <w:t>Relatório</w:t>
      </w:r>
      <w:r w:rsidR="009C3F34" w:rsidRPr="00B778FB">
        <w:rPr>
          <w:lang w:val="pt-BR"/>
        </w:rPr>
        <w:t xml:space="preserve"> de Admissibilidade</w:t>
      </w:r>
      <w:r w:rsidR="00730A68" w:rsidRPr="00B778FB">
        <w:rPr>
          <w:lang w:val="pt-BR"/>
        </w:rPr>
        <w:t>.</w:t>
      </w:r>
      <w:proofErr w:type="gramStart"/>
      <w:r w:rsidR="00C817EE" w:rsidRPr="00B778FB">
        <w:rPr>
          <w:rStyle w:val="Refdenotaalpie"/>
          <w:lang w:val="pt-BR"/>
        </w:rPr>
        <w:footnoteReference w:id="28"/>
      </w:r>
      <w:proofErr w:type="gramEnd"/>
    </w:p>
    <w:p w:rsidR="00C817EE" w:rsidRPr="00B778FB" w:rsidRDefault="00C817EE">
      <w:pPr>
        <w:rPr>
          <w:lang w:val="pt-BR"/>
        </w:rPr>
      </w:pPr>
    </w:p>
    <w:p w:rsidR="00C817EE" w:rsidRPr="00B778FB" w:rsidRDefault="00570485">
      <w:pPr>
        <w:rPr>
          <w:lang w:val="pt-BR"/>
        </w:rPr>
      </w:pPr>
      <w:r w:rsidRPr="00B778FB">
        <w:rPr>
          <w:lang w:val="pt-BR"/>
        </w:rPr>
        <w:t>39</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observa, por</w:t>
      </w:r>
      <w:r w:rsidR="00B13DD6" w:rsidRPr="00B778FB">
        <w:rPr>
          <w:lang w:val="pt-BR"/>
        </w:rPr>
        <w:t xml:space="preserve"> um</w:t>
      </w:r>
      <w:r w:rsidR="00E0121A" w:rsidRPr="00B778FB">
        <w:rPr>
          <w:lang w:val="pt-BR"/>
        </w:rPr>
        <w:t xml:space="preserve"> lado</w:t>
      </w:r>
      <w:r w:rsidR="00C817EE" w:rsidRPr="00B778FB">
        <w:rPr>
          <w:lang w:val="pt-BR"/>
        </w:rPr>
        <w:t>, que</w:t>
      </w:r>
      <w:r w:rsidR="00643023" w:rsidRPr="00B778FB">
        <w:rPr>
          <w:lang w:val="pt-BR"/>
        </w:rPr>
        <w:t xml:space="preserve"> o </w:t>
      </w:r>
      <w:r w:rsidR="00C817EE" w:rsidRPr="00B778FB">
        <w:rPr>
          <w:lang w:val="pt-BR"/>
        </w:rPr>
        <w:t xml:space="preserve">Estado </w:t>
      </w:r>
      <w:r w:rsidR="009C3F34" w:rsidRPr="00B778FB">
        <w:rPr>
          <w:lang w:val="pt-BR"/>
        </w:rPr>
        <w:t>apresentou</w:t>
      </w:r>
      <w:r w:rsidR="00C817EE" w:rsidRPr="00B778FB">
        <w:rPr>
          <w:lang w:val="pt-BR"/>
        </w:rPr>
        <w:t xml:space="preserve"> </w:t>
      </w:r>
      <w:r w:rsidR="008C4B18" w:rsidRPr="00B778FB">
        <w:rPr>
          <w:lang w:val="pt-BR"/>
        </w:rPr>
        <w:t>sua primeira</w:t>
      </w:r>
      <w:r w:rsidR="00C817EE" w:rsidRPr="00B778FB">
        <w:rPr>
          <w:lang w:val="pt-BR"/>
        </w:rPr>
        <w:t xml:space="preserve"> contesta</w:t>
      </w:r>
      <w:r w:rsidR="00643023" w:rsidRPr="00B778FB">
        <w:rPr>
          <w:lang w:val="pt-BR"/>
        </w:rPr>
        <w:t xml:space="preserve">ção à </w:t>
      </w:r>
      <w:r w:rsidR="00C817EE" w:rsidRPr="00B778FB">
        <w:rPr>
          <w:lang w:val="pt-BR"/>
        </w:rPr>
        <w:t>peti</w:t>
      </w:r>
      <w:r w:rsidR="00643023" w:rsidRPr="00B778FB">
        <w:rPr>
          <w:lang w:val="pt-BR"/>
        </w:rPr>
        <w:t>ção</w:t>
      </w:r>
      <w:r w:rsidR="00C817EE" w:rsidRPr="00B778FB">
        <w:rPr>
          <w:lang w:val="pt-BR"/>
        </w:rPr>
        <w:t xml:space="preserve"> </w:t>
      </w:r>
      <w:r w:rsidR="00643023" w:rsidRPr="00B778FB">
        <w:rPr>
          <w:lang w:val="pt-BR"/>
        </w:rPr>
        <w:t>fora</w:t>
      </w:r>
      <w:r w:rsidR="00C817EE" w:rsidRPr="00B778FB">
        <w:rPr>
          <w:lang w:val="pt-BR"/>
        </w:rPr>
        <w:t xml:space="preserve"> </w:t>
      </w:r>
      <w:r w:rsidR="00643023" w:rsidRPr="00B778FB">
        <w:rPr>
          <w:lang w:val="pt-BR"/>
        </w:rPr>
        <w:t>do</w:t>
      </w:r>
      <w:r w:rsidR="009C3F34" w:rsidRPr="00B778FB">
        <w:rPr>
          <w:lang w:val="pt-BR"/>
        </w:rPr>
        <w:t xml:space="preserve"> prazo</w:t>
      </w:r>
      <w:r w:rsidR="00C817EE" w:rsidRPr="00B778FB">
        <w:rPr>
          <w:lang w:val="pt-BR"/>
        </w:rPr>
        <w:t xml:space="preserve"> </w:t>
      </w:r>
      <w:r w:rsidR="008972B3" w:rsidRPr="00B778FB">
        <w:rPr>
          <w:lang w:val="pt-BR"/>
        </w:rPr>
        <w:t>concedido</w:t>
      </w:r>
      <w:r w:rsidR="009C3F34" w:rsidRPr="00B778FB">
        <w:rPr>
          <w:lang w:val="pt-BR"/>
        </w:rPr>
        <w:t xml:space="preserve"> pela </w:t>
      </w:r>
      <w:r w:rsidR="00643023" w:rsidRPr="00B778FB">
        <w:rPr>
          <w:lang w:val="pt-BR"/>
        </w:rPr>
        <w:t>Comissão</w:t>
      </w:r>
      <w:r w:rsidR="00C817EE" w:rsidRPr="00B778FB">
        <w:rPr>
          <w:lang w:val="pt-BR"/>
        </w:rPr>
        <w:t xml:space="preserve"> para</w:t>
      </w:r>
      <w:r w:rsidR="00B13DD6" w:rsidRPr="00B778FB">
        <w:rPr>
          <w:lang w:val="pt-BR"/>
        </w:rPr>
        <w:t xml:space="preserve"> </w:t>
      </w:r>
      <w:r w:rsidR="008972B3" w:rsidRPr="00B778FB">
        <w:rPr>
          <w:lang w:val="pt-BR"/>
        </w:rPr>
        <w:t>tanto</w:t>
      </w:r>
      <w:r w:rsidR="005D084B" w:rsidRPr="00B778FB">
        <w:rPr>
          <w:lang w:val="pt-BR"/>
        </w:rPr>
        <w:t xml:space="preserve">. </w:t>
      </w:r>
      <w:proofErr w:type="gramStart"/>
      <w:r w:rsidR="005D084B" w:rsidRPr="00B778FB">
        <w:rPr>
          <w:lang w:val="pt-BR"/>
        </w:rPr>
        <w:t xml:space="preserve">Ao </w:t>
      </w:r>
      <w:r w:rsidR="00C817EE" w:rsidRPr="00B778FB">
        <w:rPr>
          <w:lang w:val="pt-BR"/>
        </w:rPr>
        <w:t>declarar</w:t>
      </w:r>
      <w:r w:rsidR="009C3F34" w:rsidRPr="00B778FB">
        <w:rPr>
          <w:lang w:val="pt-BR"/>
        </w:rPr>
        <w:t xml:space="preserve"> a </w:t>
      </w:r>
      <w:r w:rsidR="00643023" w:rsidRPr="00B778FB">
        <w:rPr>
          <w:lang w:val="pt-BR"/>
        </w:rPr>
        <w:t xml:space="preserve">admissibilidade da </w:t>
      </w:r>
      <w:r w:rsidR="00C817EE" w:rsidRPr="00B778FB">
        <w:rPr>
          <w:lang w:val="pt-BR"/>
        </w:rPr>
        <w:t>peti</w:t>
      </w:r>
      <w:r w:rsidR="00643023" w:rsidRPr="00B778FB">
        <w:rPr>
          <w:lang w:val="pt-BR"/>
        </w:rPr>
        <w:t>ção</w:t>
      </w:r>
      <w:r w:rsidR="00C817EE"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643023" w:rsidRPr="00B778FB">
        <w:rPr>
          <w:lang w:val="pt-BR"/>
        </w:rPr>
        <w:t>considerou</w:t>
      </w:r>
      <w:r w:rsidR="00C817EE" w:rsidRPr="00B778FB">
        <w:rPr>
          <w:lang w:val="pt-BR"/>
        </w:rPr>
        <w:t xml:space="preserve"> que </w:t>
      </w:r>
      <w:r w:rsidR="00643023" w:rsidRPr="00B778FB">
        <w:rPr>
          <w:lang w:val="pt-BR"/>
        </w:rPr>
        <w:t>existia</w:t>
      </w:r>
      <w:r w:rsidR="00B13DD6" w:rsidRPr="00B778FB">
        <w:rPr>
          <w:lang w:val="pt-BR"/>
        </w:rPr>
        <w:t xml:space="preserve"> um </w:t>
      </w:r>
      <w:r w:rsidR="00E0121A" w:rsidRPr="00B778FB">
        <w:rPr>
          <w:lang w:val="pt-BR"/>
        </w:rPr>
        <w:t>atraso</w:t>
      </w:r>
      <w:r w:rsidR="00C817EE" w:rsidRPr="00B778FB">
        <w:rPr>
          <w:lang w:val="pt-BR"/>
        </w:rPr>
        <w:t xml:space="preserve"> injustificado</w:t>
      </w:r>
      <w:r w:rsidR="00B13DD6" w:rsidRPr="00B778FB">
        <w:rPr>
          <w:lang w:val="pt-BR"/>
        </w:rPr>
        <w:t xml:space="preserve"> nas </w:t>
      </w:r>
      <w:r w:rsidR="00C817EE" w:rsidRPr="00B778FB">
        <w:rPr>
          <w:lang w:val="pt-BR"/>
        </w:rPr>
        <w:t>investiga</w:t>
      </w:r>
      <w:r w:rsidR="00643023" w:rsidRPr="00B778FB">
        <w:rPr>
          <w:lang w:val="pt-BR"/>
        </w:rPr>
        <w:t>ções</w:t>
      </w:r>
      <w:r w:rsidR="00B13DD6" w:rsidRPr="00B778FB">
        <w:rPr>
          <w:lang w:val="pt-BR"/>
        </w:rPr>
        <w:t xml:space="preserve"> e </w:t>
      </w:r>
      <w:r w:rsidR="00C817EE" w:rsidRPr="00B778FB">
        <w:rPr>
          <w:lang w:val="pt-BR"/>
        </w:rPr>
        <w:t xml:space="preserve">que </w:t>
      </w:r>
      <w:r w:rsidR="008972B3" w:rsidRPr="00B778FB">
        <w:rPr>
          <w:lang w:val="pt-BR"/>
        </w:rPr>
        <w:t xml:space="preserve">era </w:t>
      </w:r>
      <w:r w:rsidR="00C817EE" w:rsidRPr="00B778FB">
        <w:rPr>
          <w:lang w:val="pt-BR"/>
        </w:rPr>
        <w:t>proce</w:t>
      </w:r>
      <w:r w:rsidR="00643023" w:rsidRPr="00B778FB">
        <w:rPr>
          <w:lang w:val="pt-BR"/>
        </w:rPr>
        <w:t>d</w:t>
      </w:r>
      <w:r w:rsidR="008972B3" w:rsidRPr="00B778FB">
        <w:rPr>
          <w:lang w:val="pt-BR"/>
        </w:rPr>
        <w:t>ente</w:t>
      </w:r>
      <w:r w:rsidR="009C3F34" w:rsidRPr="00B778FB">
        <w:rPr>
          <w:lang w:val="pt-BR"/>
        </w:rPr>
        <w:t xml:space="preserve"> a </w:t>
      </w:r>
      <w:r w:rsidR="00C817EE" w:rsidRPr="00B778FB">
        <w:rPr>
          <w:lang w:val="pt-BR"/>
        </w:rPr>
        <w:t>aplica</w:t>
      </w:r>
      <w:r w:rsidR="00643023" w:rsidRPr="00B778FB">
        <w:rPr>
          <w:lang w:val="pt-BR"/>
        </w:rPr>
        <w:t>ção da exceção</w:t>
      </w:r>
      <w:r w:rsidR="00C817EE" w:rsidRPr="00B778FB">
        <w:rPr>
          <w:lang w:val="pt-BR"/>
        </w:rPr>
        <w:t xml:space="preserve"> prevista</w:t>
      </w:r>
      <w:r w:rsidR="00B13DD6" w:rsidRPr="00B778FB">
        <w:rPr>
          <w:lang w:val="pt-BR"/>
        </w:rPr>
        <w:t xml:space="preserve"> no </w:t>
      </w:r>
      <w:r w:rsidR="00E0121A" w:rsidRPr="00B778FB">
        <w:rPr>
          <w:lang w:val="pt-BR"/>
        </w:rPr>
        <w:t xml:space="preserve">inciso </w:t>
      </w:r>
      <w:r w:rsidR="00C817EE" w:rsidRPr="00B778FB">
        <w:rPr>
          <w:lang w:val="pt-BR"/>
        </w:rPr>
        <w:t>c</w:t>
      </w:r>
      <w:r w:rsidR="00676342" w:rsidRPr="00676342">
        <w:rPr>
          <w:lang w:val="pt-BR"/>
        </w:rPr>
        <w:t>)</w:t>
      </w:r>
      <w:proofErr w:type="gramEnd"/>
      <w:r w:rsidR="00C817EE" w:rsidRPr="00B778FB">
        <w:rPr>
          <w:lang w:val="pt-BR"/>
        </w:rPr>
        <w:t xml:space="preserve"> </w:t>
      </w:r>
      <w:r w:rsidR="00643023" w:rsidRPr="00B778FB">
        <w:rPr>
          <w:lang w:val="pt-BR"/>
        </w:rPr>
        <w:t>do artigo</w:t>
      </w:r>
      <w:r w:rsidR="00C817EE" w:rsidRPr="00B778FB">
        <w:rPr>
          <w:lang w:val="pt-BR"/>
        </w:rPr>
        <w:t xml:space="preserve"> </w:t>
      </w:r>
      <w:r w:rsidRPr="00B778FB">
        <w:rPr>
          <w:lang w:val="pt-BR"/>
        </w:rPr>
        <w:t>46</w:t>
      </w:r>
      <w:r w:rsidR="00C817EE" w:rsidRPr="00B778FB">
        <w:rPr>
          <w:lang w:val="pt-BR"/>
        </w:rPr>
        <w:t>.</w:t>
      </w:r>
      <w:r w:rsidRPr="00B778FB">
        <w:rPr>
          <w:lang w:val="pt-BR"/>
        </w:rPr>
        <w:t>2</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Americana.</w:t>
      </w:r>
    </w:p>
    <w:p w:rsidR="00C817EE" w:rsidRPr="00B778FB" w:rsidRDefault="00C817EE">
      <w:pPr>
        <w:rPr>
          <w:lang w:val="pt-BR"/>
        </w:rPr>
      </w:pPr>
    </w:p>
    <w:p w:rsidR="00C817EE" w:rsidRPr="00C03E78" w:rsidRDefault="00570485">
      <w:pPr>
        <w:rPr>
          <w:lang w:val="pt-BR"/>
        </w:rPr>
      </w:pPr>
      <w:r w:rsidRPr="00B778FB">
        <w:rPr>
          <w:lang w:val="pt-BR"/>
        </w:rPr>
        <w:t>40</w:t>
      </w:r>
      <w:r w:rsidR="00C817EE" w:rsidRPr="00B778FB">
        <w:rPr>
          <w:lang w:val="pt-BR"/>
        </w:rPr>
        <w:t>.</w:t>
      </w:r>
      <w:r w:rsidR="00C817EE" w:rsidRPr="00B778FB">
        <w:rPr>
          <w:lang w:val="pt-BR"/>
        </w:rPr>
        <w:tab/>
        <w:t>Por</w:t>
      </w:r>
      <w:r w:rsidR="009C3F34" w:rsidRPr="00B778FB">
        <w:rPr>
          <w:lang w:val="pt-BR"/>
        </w:rPr>
        <w:t xml:space="preserve"> outro </w:t>
      </w:r>
      <w:r w:rsidR="00C817EE" w:rsidRPr="00B778FB">
        <w:rPr>
          <w:lang w:val="pt-BR"/>
        </w:rPr>
        <w:t>lado,</w:t>
      </w:r>
      <w:r w:rsidR="009C3F34" w:rsidRPr="00B778FB">
        <w:rPr>
          <w:lang w:val="pt-BR"/>
        </w:rPr>
        <w:t xml:space="preserve"> a </w:t>
      </w:r>
      <w:r w:rsidR="008C4B18" w:rsidRPr="00B778FB">
        <w:rPr>
          <w:lang w:val="pt-BR"/>
        </w:rPr>
        <w:t>Corte considera</w:t>
      </w:r>
      <w:r w:rsidR="00C817EE" w:rsidRPr="00B778FB">
        <w:rPr>
          <w:lang w:val="pt-BR"/>
        </w:rPr>
        <w:t xml:space="preserve"> que</w:t>
      </w:r>
      <w:r w:rsidR="00B13DD6" w:rsidRPr="00B778FB">
        <w:rPr>
          <w:lang w:val="pt-BR"/>
        </w:rPr>
        <w:t xml:space="preserve"> </w:t>
      </w:r>
      <w:r w:rsidR="00EA57DB" w:rsidRPr="00B778FB">
        <w:rPr>
          <w:lang w:val="pt-BR"/>
        </w:rPr>
        <w:t>uma análise</w:t>
      </w:r>
      <w:r w:rsidR="00C817EE" w:rsidRPr="00B778FB">
        <w:rPr>
          <w:lang w:val="pt-BR"/>
        </w:rPr>
        <w:t xml:space="preserve"> preliminar sobre</w:t>
      </w:r>
      <w:r w:rsidR="009C3F34" w:rsidRPr="00B778FB">
        <w:rPr>
          <w:lang w:val="pt-BR"/>
        </w:rPr>
        <w:t xml:space="preserve"> a </w:t>
      </w:r>
      <w:r w:rsidR="00643023" w:rsidRPr="00B778FB">
        <w:rPr>
          <w:lang w:val="pt-BR"/>
        </w:rPr>
        <w:t xml:space="preserve">efetividade das </w:t>
      </w:r>
      <w:r w:rsidR="00C817EE" w:rsidRPr="00B778FB">
        <w:rPr>
          <w:lang w:val="pt-BR"/>
        </w:rPr>
        <w:t>investiga</w:t>
      </w:r>
      <w:r w:rsidR="00643023" w:rsidRPr="00B778FB">
        <w:rPr>
          <w:lang w:val="pt-BR"/>
        </w:rPr>
        <w:t xml:space="preserve">ções dos </w:t>
      </w:r>
      <w:r w:rsidR="009C3F34" w:rsidRPr="00B778FB">
        <w:rPr>
          <w:lang w:val="pt-BR"/>
        </w:rPr>
        <w:t>fatos</w:t>
      </w:r>
      <w:r w:rsidR="00C817EE" w:rsidRPr="00B778FB">
        <w:rPr>
          <w:lang w:val="pt-BR"/>
        </w:rPr>
        <w:t xml:space="preserve"> </w:t>
      </w:r>
      <w:r w:rsidR="00643023" w:rsidRPr="00B778FB">
        <w:rPr>
          <w:lang w:val="pt-BR"/>
        </w:rPr>
        <w:t xml:space="preserve">do </w:t>
      </w:r>
      <w:r w:rsidR="008972B3" w:rsidRPr="00B778FB">
        <w:rPr>
          <w:lang w:val="pt-BR"/>
        </w:rPr>
        <w:t>presente caso implicaria</w:t>
      </w:r>
      <w:r w:rsidR="00B13DD6" w:rsidRPr="00B778FB">
        <w:rPr>
          <w:lang w:val="pt-BR"/>
        </w:rPr>
        <w:t xml:space="preserve"> uma </w:t>
      </w:r>
      <w:r w:rsidR="002B2752" w:rsidRPr="00B778FB">
        <w:rPr>
          <w:lang w:val="pt-BR"/>
        </w:rPr>
        <w:t>avaliação</w:t>
      </w:r>
      <w:r w:rsidR="00C817EE" w:rsidRPr="00B778FB">
        <w:rPr>
          <w:lang w:val="pt-BR"/>
        </w:rPr>
        <w:t xml:space="preserve"> sobre</w:t>
      </w:r>
      <w:r w:rsidR="009C3F34" w:rsidRPr="00B778FB">
        <w:rPr>
          <w:lang w:val="pt-BR"/>
        </w:rPr>
        <w:t xml:space="preserve"> as </w:t>
      </w:r>
      <w:r w:rsidR="00643023" w:rsidRPr="00B778FB">
        <w:rPr>
          <w:lang w:val="pt-BR"/>
        </w:rPr>
        <w:t>atuações</w:t>
      </w:r>
      <w:r w:rsidR="00C817EE" w:rsidRPr="00B778FB">
        <w:rPr>
          <w:lang w:val="pt-BR"/>
        </w:rPr>
        <w:t xml:space="preserve"> </w:t>
      </w:r>
      <w:r w:rsidR="00643023" w:rsidRPr="00B778FB">
        <w:rPr>
          <w:lang w:val="pt-BR"/>
        </w:rPr>
        <w:t xml:space="preserve">do </w:t>
      </w:r>
      <w:r w:rsidR="00C817EE" w:rsidRPr="00B778FB">
        <w:rPr>
          <w:lang w:val="pt-BR"/>
        </w:rPr>
        <w:t>Estado</w:t>
      </w:r>
      <w:r w:rsidR="00643023" w:rsidRPr="00B778FB">
        <w:rPr>
          <w:lang w:val="pt-BR"/>
        </w:rPr>
        <w:t xml:space="preserve"> em </w:t>
      </w:r>
      <w:r w:rsidR="00C817EE" w:rsidRPr="00B778FB">
        <w:rPr>
          <w:lang w:val="pt-BR"/>
        </w:rPr>
        <w:t>rela</w:t>
      </w:r>
      <w:r w:rsidR="00643023" w:rsidRPr="00B778FB">
        <w:rPr>
          <w:lang w:val="pt-BR"/>
        </w:rPr>
        <w:t xml:space="preserve">ção </w:t>
      </w:r>
      <w:r w:rsidR="008972B3" w:rsidRPr="00B778FB">
        <w:rPr>
          <w:lang w:val="pt-BR"/>
        </w:rPr>
        <w:t xml:space="preserve">a </w:t>
      </w:r>
      <w:r w:rsidR="00B13DD6" w:rsidRPr="00B778FB">
        <w:rPr>
          <w:lang w:val="pt-BR"/>
        </w:rPr>
        <w:t>suas obrigações</w:t>
      </w:r>
      <w:r w:rsidR="00C817EE" w:rsidRPr="00B778FB">
        <w:rPr>
          <w:lang w:val="pt-BR"/>
        </w:rPr>
        <w:t xml:space="preserve"> de </w:t>
      </w:r>
      <w:r w:rsidR="009C3F34" w:rsidRPr="00B778FB">
        <w:rPr>
          <w:lang w:val="pt-BR"/>
        </w:rPr>
        <w:t xml:space="preserve">garantir os </w:t>
      </w:r>
      <w:r w:rsidR="00643023" w:rsidRPr="00B778FB">
        <w:rPr>
          <w:lang w:val="pt-BR"/>
        </w:rPr>
        <w:t>direito</w:t>
      </w:r>
      <w:r w:rsidR="00C817EE" w:rsidRPr="00B778FB">
        <w:rPr>
          <w:lang w:val="pt-BR"/>
        </w:rPr>
        <w:t>s re</w:t>
      </w:r>
      <w:r w:rsidR="00643023" w:rsidRPr="00B778FB">
        <w:rPr>
          <w:lang w:val="pt-BR"/>
        </w:rPr>
        <w:t>conhecido</w:t>
      </w:r>
      <w:r w:rsidR="00C817EE" w:rsidRPr="00B778FB">
        <w:rPr>
          <w:lang w:val="pt-BR"/>
        </w:rPr>
        <w:t>s</w:t>
      </w:r>
      <w:r w:rsidR="00B13DD6" w:rsidRPr="00B778FB">
        <w:rPr>
          <w:lang w:val="pt-BR"/>
        </w:rPr>
        <w:t xml:space="preserve"> na </w:t>
      </w:r>
      <w:r w:rsidR="00C817EE" w:rsidRPr="00B778FB">
        <w:rPr>
          <w:lang w:val="pt-BR"/>
        </w:rPr>
        <w:t>Conven</w:t>
      </w:r>
      <w:r w:rsidR="00643023" w:rsidRPr="00B778FB">
        <w:rPr>
          <w:lang w:val="pt-BR"/>
        </w:rPr>
        <w:t>ção</w:t>
      </w:r>
      <w:r w:rsidR="00C817EE" w:rsidRPr="00B778FB">
        <w:rPr>
          <w:lang w:val="pt-BR"/>
        </w:rPr>
        <w:t xml:space="preserve"> Americana </w:t>
      </w:r>
      <w:r w:rsidR="00643023" w:rsidRPr="00B778FB">
        <w:rPr>
          <w:lang w:val="pt-BR"/>
        </w:rPr>
        <w:t>cuja</w:t>
      </w:r>
      <w:r w:rsidR="00C817EE" w:rsidRPr="00B778FB">
        <w:rPr>
          <w:lang w:val="pt-BR"/>
        </w:rPr>
        <w:t xml:space="preserve"> viola</w:t>
      </w:r>
      <w:r w:rsidR="00643023" w:rsidRPr="00B778FB">
        <w:rPr>
          <w:lang w:val="pt-BR"/>
        </w:rPr>
        <w:t>ção</w:t>
      </w:r>
      <w:r w:rsidR="00C817EE" w:rsidRPr="00B778FB">
        <w:rPr>
          <w:lang w:val="pt-BR"/>
        </w:rPr>
        <w:t xml:space="preserve"> se alega,</w:t>
      </w:r>
      <w:r w:rsidR="00643023" w:rsidRPr="00B778FB">
        <w:rPr>
          <w:lang w:val="pt-BR"/>
        </w:rPr>
        <w:t xml:space="preserve"> em </w:t>
      </w:r>
      <w:r w:rsidR="00C817EE" w:rsidRPr="00B778FB">
        <w:rPr>
          <w:lang w:val="pt-BR"/>
        </w:rPr>
        <w:t>particular</w:t>
      </w:r>
      <w:r w:rsidR="00643023" w:rsidRPr="00B778FB">
        <w:rPr>
          <w:lang w:val="pt-BR"/>
        </w:rPr>
        <w:t xml:space="preserve"> através</w:t>
      </w:r>
      <w:r w:rsidR="00C817EE" w:rsidRPr="00B778FB">
        <w:rPr>
          <w:lang w:val="pt-BR"/>
        </w:rPr>
        <w:t xml:space="preserve"> de investiga</w:t>
      </w:r>
      <w:r w:rsidR="00643023" w:rsidRPr="00B778FB">
        <w:rPr>
          <w:lang w:val="pt-BR"/>
        </w:rPr>
        <w:t>ções</w:t>
      </w:r>
      <w:r w:rsidR="00C817EE" w:rsidRPr="00B778FB">
        <w:rPr>
          <w:lang w:val="pt-BR"/>
        </w:rPr>
        <w:t xml:space="preserve"> </w:t>
      </w:r>
      <w:r w:rsidR="009C3F34" w:rsidRPr="00B778FB">
        <w:rPr>
          <w:lang w:val="pt-BR"/>
        </w:rPr>
        <w:t>sérias</w:t>
      </w:r>
      <w:r w:rsidR="00B13DD6" w:rsidRPr="00B778FB">
        <w:rPr>
          <w:lang w:val="pt-BR"/>
        </w:rPr>
        <w:t xml:space="preserve"> e </w:t>
      </w:r>
      <w:r w:rsidR="00643023" w:rsidRPr="00B778FB">
        <w:rPr>
          <w:lang w:val="pt-BR"/>
        </w:rPr>
        <w:t>efetiv</w:t>
      </w:r>
      <w:r w:rsidR="00C817EE" w:rsidRPr="00B778FB">
        <w:rPr>
          <w:lang w:val="pt-BR"/>
        </w:rPr>
        <w:t xml:space="preserve">as, </w:t>
      </w:r>
      <w:r w:rsidR="00643023" w:rsidRPr="00B778FB">
        <w:rPr>
          <w:lang w:val="pt-BR"/>
        </w:rPr>
        <w:t>questão</w:t>
      </w:r>
      <w:r w:rsidR="00C817EE" w:rsidRPr="00B778FB">
        <w:rPr>
          <w:lang w:val="pt-BR"/>
        </w:rPr>
        <w:t xml:space="preserve"> que se</w:t>
      </w:r>
      <w:r w:rsidR="00643023" w:rsidRPr="00B778FB">
        <w:rPr>
          <w:lang w:val="pt-BR"/>
        </w:rPr>
        <w:t xml:space="preserve"> deve analisar</w:t>
      </w:r>
      <w:r w:rsidR="00B13DD6" w:rsidRPr="00B778FB">
        <w:rPr>
          <w:lang w:val="pt-BR"/>
        </w:rPr>
        <w:t xml:space="preserve"> no </w:t>
      </w:r>
      <w:r w:rsidR="00643023" w:rsidRPr="00B778FB">
        <w:rPr>
          <w:lang w:val="pt-BR"/>
        </w:rPr>
        <w:t>mérito da controvérsia</w:t>
      </w:r>
      <w:r w:rsidR="008C4B18" w:rsidRPr="00B778FB">
        <w:rPr>
          <w:lang w:val="pt-BR"/>
        </w:rPr>
        <w:t>. Em consequência</w:t>
      </w:r>
      <w:r w:rsidR="00C817EE" w:rsidRPr="00B778FB">
        <w:rPr>
          <w:lang w:val="pt-BR"/>
        </w:rPr>
        <w:t>, este Tribunal considera pertinente acumular</w:t>
      </w:r>
      <w:r w:rsidR="00643023" w:rsidRPr="00B778FB">
        <w:rPr>
          <w:lang w:val="pt-BR"/>
        </w:rPr>
        <w:t xml:space="preserve"> </w:t>
      </w:r>
      <w:r w:rsidR="009C3F34" w:rsidRPr="00B778FB">
        <w:rPr>
          <w:lang w:val="pt-BR"/>
        </w:rPr>
        <w:t xml:space="preserve">a </w:t>
      </w:r>
      <w:r w:rsidR="00643023" w:rsidRPr="00B778FB">
        <w:rPr>
          <w:lang w:val="pt-BR"/>
        </w:rPr>
        <w:t>exceção</w:t>
      </w:r>
      <w:r w:rsidR="00C817EE" w:rsidRPr="00B778FB">
        <w:rPr>
          <w:lang w:val="pt-BR"/>
        </w:rPr>
        <w:t xml:space="preserve"> </w:t>
      </w:r>
      <w:r w:rsidR="009C3F34" w:rsidRPr="00B778FB">
        <w:rPr>
          <w:lang w:val="pt-BR"/>
        </w:rPr>
        <w:t>interpost</w:t>
      </w:r>
      <w:r w:rsidR="00C817EE" w:rsidRPr="00B778FB">
        <w:rPr>
          <w:lang w:val="pt-BR"/>
        </w:rPr>
        <w:t>a</w:t>
      </w:r>
      <w:r w:rsidR="009C3F34" w:rsidRPr="00B778FB">
        <w:rPr>
          <w:lang w:val="pt-BR"/>
        </w:rPr>
        <w:t xml:space="preserve"> pelo </w:t>
      </w:r>
      <w:r w:rsidR="00C817EE" w:rsidRPr="00B778FB">
        <w:rPr>
          <w:lang w:val="pt-BR"/>
        </w:rPr>
        <w:t>Estado</w:t>
      </w:r>
      <w:r w:rsidR="00B13DD6" w:rsidRPr="00B778FB">
        <w:rPr>
          <w:lang w:val="pt-BR"/>
        </w:rPr>
        <w:t xml:space="preserve"> </w:t>
      </w:r>
      <w:r w:rsidR="008972B3" w:rsidRPr="00B778FB">
        <w:rPr>
          <w:lang w:val="pt-BR"/>
        </w:rPr>
        <w:t xml:space="preserve">ao mérito </w:t>
      </w:r>
      <w:r w:rsidR="00B13DD6" w:rsidRPr="00B778FB">
        <w:rPr>
          <w:lang w:val="pt-BR"/>
        </w:rPr>
        <w:t xml:space="preserve">e </w:t>
      </w:r>
      <w:r w:rsidR="00C817EE" w:rsidRPr="00B778FB">
        <w:rPr>
          <w:lang w:val="pt-BR"/>
        </w:rPr>
        <w:t>examinar</w:t>
      </w:r>
      <w:r w:rsidR="009C3F34" w:rsidRPr="00B778FB">
        <w:rPr>
          <w:lang w:val="pt-BR"/>
        </w:rPr>
        <w:t xml:space="preserve"> os </w:t>
      </w:r>
      <w:r w:rsidR="00C817EE" w:rsidRPr="00B778FB">
        <w:rPr>
          <w:lang w:val="pt-BR"/>
        </w:rPr>
        <w:t>argumentos</w:t>
      </w:r>
      <w:r w:rsidR="00643023" w:rsidRPr="00B778FB">
        <w:rPr>
          <w:lang w:val="pt-BR"/>
        </w:rPr>
        <w:t xml:space="preserve"> das </w:t>
      </w:r>
      <w:r w:rsidR="00C817EE" w:rsidRPr="00B778FB">
        <w:rPr>
          <w:lang w:val="pt-BR"/>
        </w:rPr>
        <w:t>partes</w:t>
      </w:r>
      <w:r w:rsidR="00643023" w:rsidRPr="00B778FB">
        <w:rPr>
          <w:lang w:val="pt-BR"/>
        </w:rPr>
        <w:t xml:space="preserve"> ao </w:t>
      </w:r>
      <w:r w:rsidR="00C817EE" w:rsidRPr="00B778FB">
        <w:rPr>
          <w:lang w:val="pt-BR"/>
        </w:rPr>
        <w:t>resolver</w:t>
      </w:r>
      <w:r w:rsidR="009C3F34" w:rsidRPr="00B778FB">
        <w:rPr>
          <w:lang w:val="pt-BR"/>
        </w:rPr>
        <w:t xml:space="preserve"> se </w:t>
      </w:r>
      <w:r w:rsidR="00643023" w:rsidRPr="00B778FB">
        <w:rPr>
          <w:lang w:val="pt-BR"/>
        </w:rPr>
        <w:t xml:space="preserve">o </w:t>
      </w:r>
      <w:r w:rsidR="00C817EE" w:rsidRPr="00B778FB">
        <w:rPr>
          <w:lang w:val="pt-BR"/>
        </w:rPr>
        <w:t>Estado</w:t>
      </w:r>
      <w:r w:rsidR="00643023" w:rsidRPr="00B778FB">
        <w:rPr>
          <w:lang w:val="pt-BR"/>
        </w:rPr>
        <w:t xml:space="preserve"> é </w:t>
      </w:r>
      <w:proofErr w:type="gramStart"/>
      <w:r w:rsidR="009C3F34" w:rsidRPr="00B778FB">
        <w:rPr>
          <w:lang w:val="pt-BR"/>
        </w:rPr>
        <w:t xml:space="preserve">responsável pela </w:t>
      </w:r>
      <w:r w:rsidR="00C817EE" w:rsidRPr="00B778FB">
        <w:rPr>
          <w:lang w:val="pt-BR"/>
        </w:rPr>
        <w:t>viola</w:t>
      </w:r>
      <w:r w:rsidR="00643023" w:rsidRPr="00B778FB">
        <w:rPr>
          <w:lang w:val="pt-BR"/>
        </w:rPr>
        <w:t>ção dos artigo</w:t>
      </w:r>
      <w:r w:rsidR="00C817EE" w:rsidRPr="00B778FB">
        <w:rPr>
          <w:lang w:val="pt-BR"/>
        </w:rPr>
        <w:t>s</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que se </w:t>
      </w:r>
      <w:r w:rsidR="00643023" w:rsidRPr="00B778FB">
        <w:rPr>
          <w:lang w:val="pt-BR"/>
        </w:rPr>
        <w:t xml:space="preserve">alegam </w:t>
      </w:r>
      <w:r w:rsidR="00C817EE" w:rsidRPr="00B778FB">
        <w:rPr>
          <w:lang w:val="pt-BR"/>
        </w:rPr>
        <w:t>violados</w:t>
      </w:r>
      <w:r w:rsidR="00B13DD6" w:rsidRPr="00B778FB">
        <w:rPr>
          <w:lang w:val="pt-BR"/>
        </w:rPr>
        <w:t xml:space="preserve"> neste </w:t>
      </w:r>
      <w:r w:rsidR="00C817EE" w:rsidRPr="00B778FB">
        <w:rPr>
          <w:lang w:val="pt-BR"/>
        </w:rPr>
        <w:t>caso</w:t>
      </w:r>
      <w:proofErr w:type="gramEnd"/>
      <w:r w:rsidR="00C817EE" w:rsidRPr="00B778FB">
        <w:rPr>
          <w:lang w:val="pt-BR"/>
        </w:rPr>
        <w:t xml:space="preserve">. </w:t>
      </w:r>
    </w:p>
    <w:p w:rsidR="00C817EE" w:rsidRPr="00B778FB" w:rsidRDefault="00C817EE">
      <w:pPr>
        <w:pStyle w:val="Textoindependiente"/>
        <w:jc w:val="center"/>
        <w:rPr>
          <w:rFonts w:ascii="Verdana" w:hAnsi="Verdana"/>
          <w:b/>
          <w:sz w:val="20"/>
          <w:lang w:val="pt-BR"/>
        </w:rPr>
      </w:pPr>
    </w:p>
    <w:p w:rsidR="00C817EE" w:rsidRPr="00B778FB" w:rsidRDefault="00C817EE" w:rsidP="008972B3">
      <w:pPr>
        <w:pStyle w:val="Textoindependiente"/>
        <w:jc w:val="center"/>
        <w:outlineLvl w:val="0"/>
        <w:rPr>
          <w:rFonts w:ascii="Verdana" w:hAnsi="Verdana"/>
          <w:b/>
          <w:sz w:val="20"/>
          <w:lang w:val="pt-BR"/>
        </w:rPr>
      </w:pPr>
      <w:r w:rsidRPr="00B778FB">
        <w:rPr>
          <w:rFonts w:ascii="Verdana" w:hAnsi="Verdana"/>
          <w:b/>
          <w:sz w:val="20"/>
          <w:lang w:val="pt-BR"/>
        </w:rPr>
        <w:t>VI</w:t>
      </w:r>
    </w:p>
    <w:p w:rsidR="00C817EE" w:rsidRPr="00B778FB" w:rsidRDefault="00C817EE">
      <w:pPr>
        <w:pStyle w:val="Textoindependiente"/>
        <w:jc w:val="center"/>
        <w:rPr>
          <w:rFonts w:ascii="Verdana" w:hAnsi="Verdana"/>
          <w:b/>
          <w:smallCaps/>
          <w:sz w:val="20"/>
          <w:lang w:val="pt-BR"/>
        </w:rPr>
      </w:pPr>
      <w:r w:rsidRPr="00B778FB">
        <w:rPr>
          <w:rFonts w:ascii="Verdana" w:hAnsi="Verdana"/>
          <w:b/>
          <w:smallCaps/>
          <w:sz w:val="20"/>
          <w:lang w:val="pt-BR"/>
        </w:rPr>
        <w:t>Considera</w:t>
      </w:r>
      <w:r w:rsidR="00643023" w:rsidRPr="00B778FB">
        <w:rPr>
          <w:rFonts w:ascii="Verdana" w:hAnsi="Verdana"/>
          <w:b/>
          <w:smallCaps/>
          <w:sz w:val="20"/>
          <w:lang w:val="pt-BR"/>
        </w:rPr>
        <w:t>ções</w:t>
      </w:r>
      <w:r w:rsidRPr="00B778FB">
        <w:rPr>
          <w:rFonts w:ascii="Verdana" w:hAnsi="Verdana"/>
          <w:b/>
          <w:smallCaps/>
          <w:sz w:val="20"/>
          <w:lang w:val="pt-BR"/>
        </w:rPr>
        <w:t xml:space="preserve"> </w:t>
      </w:r>
      <w:r w:rsidR="004D0DFE">
        <w:rPr>
          <w:rFonts w:ascii="Verdana" w:hAnsi="Verdana"/>
          <w:b/>
          <w:smallCaps/>
          <w:sz w:val="20"/>
          <w:lang w:val="pt-BR"/>
        </w:rPr>
        <w:t>P</w:t>
      </w:r>
      <w:r w:rsidR="008C4B18" w:rsidRPr="00B778FB">
        <w:rPr>
          <w:rFonts w:ascii="Verdana" w:hAnsi="Verdana"/>
          <w:b/>
          <w:smallCaps/>
          <w:sz w:val="20"/>
          <w:lang w:val="pt-BR"/>
        </w:rPr>
        <w:t>révias</w:t>
      </w:r>
    </w:p>
    <w:p w:rsidR="00C817EE" w:rsidRPr="00B778FB" w:rsidRDefault="00C817EE">
      <w:pPr>
        <w:pStyle w:val="Textoindependiente"/>
        <w:jc w:val="center"/>
        <w:rPr>
          <w:rFonts w:ascii="Verdana" w:hAnsi="Verdana"/>
          <w:b/>
          <w:sz w:val="20"/>
          <w:lang w:val="pt-BR"/>
        </w:rPr>
      </w:pPr>
    </w:p>
    <w:p w:rsidR="00C817EE" w:rsidRPr="00B778FB" w:rsidRDefault="00C817EE">
      <w:pPr>
        <w:ind w:left="720"/>
        <w:rPr>
          <w:rFonts w:cs="Arial"/>
          <w:b/>
          <w:i/>
          <w:lang w:val="pt-BR"/>
        </w:rPr>
      </w:pPr>
      <w:proofErr w:type="gramStart"/>
      <w:r w:rsidRPr="00B778FB">
        <w:rPr>
          <w:rFonts w:cs="Arial"/>
          <w:b/>
          <w:i/>
          <w:lang w:val="pt-BR"/>
        </w:rPr>
        <w:t>A</w:t>
      </w:r>
      <w:r w:rsidR="00676342" w:rsidRPr="00676342">
        <w:rPr>
          <w:rFonts w:cs="Arial"/>
          <w:b/>
          <w:lang w:val="pt-BR"/>
        </w:rPr>
        <w:t>)</w:t>
      </w:r>
      <w:proofErr w:type="gramEnd"/>
      <w:r w:rsidRPr="00B778FB">
        <w:rPr>
          <w:rFonts w:cs="Arial"/>
          <w:b/>
          <w:i/>
          <w:lang w:val="pt-BR"/>
        </w:rPr>
        <w:tab/>
      </w:r>
      <w:r w:rsidR="009C3F34" w:rsidRPr="00B778FB">
        <w:rPr>
          <w:rFonts w:cs="Arial"/>
          <w:b/>
          <w:i/>
          <w:lang w:val="pt-BR"/>
        </w:rPr>
        <w:t>Suposta</w:t>
      </w:r>
      <w:r w:rsidRPr="00B778FB">
        <w:rPr>
          <w:rFonts w:cs="Arial"/>
          <w:b/>
          <w:i/>
          <w:lang w:val="pt-BR"/>
        </w:rPr>
        <w:t xml:space="preserve">s </w:t>
      </w:r>
      <w:r w:rsidR="00B13DD6" w:rsidRPr="00B778FB">
        <w:rPr>
          <w:rFonts w:cs="Arial"/>
          <w:b/>
          <w:i/>
          <w:lang w:val="pt-BR"/>
        </w:rPr>
        <w:t>vítima</w:t>
      </w:r>
      <w:r w:rsidRPr="00B778FB">
        <w:rPr>
          <w:rFonts w:cs="Arial"/>
          <w:b/>
          <w:i/>
          <w:lang w:val="pt-BR"/>
        </w:rPr>
        <w:t xml:space="preserve">s </w:t>
      </w:r>
    </w:p>
    <w:p w:rsidR="00C817EE" w:rsidRPr="00B778FB" w:rsidRDefault="00C817EE">
      <w:pPr>
        <w:rPr>
          <w:rFonts w:cs="Arial"/>
          <w:lang w:val="pt-BR"/>
        </w:rPr>
      </w:pPr>
    </w:p>
    <w:p w:rsidR="00C817EE" w:rsidRPr="00B778FB" w:rsidRDefault="00570485">
      <w:pPr>
        <w:rPr>
          <w:rFonts w:cs="Arial"/>
          <w:lang w:val="pt-BR"/>
        </w:rPr>
      </w:pPr>
      <w:r w:rsidRPr="00B778FB">
        <w:rPr>
          <w:rFonts w:cs="Arial"/>
          <w:lang w:val="pt-BR"/>
        </w:rPr>
        <w:t>41</w:t>
      </w:r>
      <w:r w:rsidR="00C817EE" w:rsidRPr="00B778FB">
        <w:rPr>
          <w:rFonts w:cs="Arial"/>
          <w:lang w:val="pt-BR"/>
        </w:rPr>
        <w:t>.</w:t>
      </w:r>
      <w:r w:rsidR="00C817EE" w:rsidRPr="00B778FB">
        <w:rPr>
          <w:rFonts w:cs="Arial"/>
          <w:lang w:val="pt-BR"/>
        </w:rPr>
        <w:tab/>
      </w:r>
      <w:r w:rsidR="002B2752" w:rsidRPr="00B778FB">
        <w:rPr>
          <w:rFonts w:cs="Arial"/>
          <w:lang w:val="pt-BR"/>
        </w:rPr>
        <w:t xml:space="preserve">Os </w:t>
      </w:r>
      <w:r w:rsidR="008C4B18" w:rsidRPr="00B778FB">
        <w:rPr>
          <w:rFonts w:cs="Arial"/>
          <w:lang w:val="pt-BR"/>
        </w:rPr>
        <w:t>representante</w:t>
      </w:r>
      <w:r w:rsidR="002B2752" w:rsidRPr="00B778FB">
        <w:rPr>
          <w:rFonts w:cs="Arial"/>
          <w:lang w:val="pt-BR"/>
        </w:rPr>
        <w:t xml:space="preserve">s </w:t>
      </w:r>
      <w:r w:rsidR="00643023" w:rsidRPr="00B778FB">
        <w:rPr>
          <w:rFonts w:cs="Arial"/>
          <w:lang w:val="pt-BR"/>
        </w:rPr>
        <w:t>alegaram</w:t>
      </w:r>
      <w:r w:rsidR="00C817EE" w:rsidRPr="00B778FB">
        <w:rPr>
          <w:rFonts w:cs="Arial"/>
          <w:lang w:val="pt-BR"/>
        </w:rPr>
        <w:t xml:space="preserve"> que</w:t>
      </w:r>
      <w:r w:rsidR="009C3F34" w:rsidRPr="00B778FB">
        <w:rPr>
          <w:rFonts w:cs="Arial"/>
          <w:lang w:val="pt-BR"/>
        </w:rPr>
        <w:t xml:space="preserve"> os </w:t>
      </w:r>
      <w:r w:rsidR="00C817EE" w:rsidRPr="00B778FB">
        <w:rPr>
          <w:rFonts w:cs="Arial"/>
          <w:lang w:val="pt-BR"/>
        </w:rPr>
        <w:t>familiares</w:t>
      </w:r>
      <w:r w:rsidR="00643023" w:rsidRPr="00B778FB">
        <w:rPr>
          <w:rFonts w:cs="Arial"/>
          <w:lang w:val="pt-BR"/>
        </w:rPr>
        <w:t xml:space="preserve"> das </w:t>
      </w:r>
      <w:r w:rsidR="009C3F34" w:rsidRPr="00B778FB">
        <w:rPr>
          <w:rFonts w:cs="Arial"/>
          <w:lang w:val="pt-BR"/>
        </w:rPr>
        <w:t>suposta</w:t>
      </w:r>
      <w:r w:rsidR="00C817EE" w:rsidRPr="00B778FB">
        <w:rPr>
          <w:rFonts w:cs="Arial"/>
          <w:lang w:val="pt-BR"/>
        </w:rPr>
        <w:t xml:space="preserve">s </w:t>
      </w:r>
      <w:r w:rsidR="00B13DD6" w:rsidRPr="00B778FB">
        <w:rPr>
          <w:rFonts w:cs="Arial"/>
          <w:lang w:val="pt-BR"/>
        </w:rPr>
        <w:t>vítima</w:t>
      </w:r>
      <w:r w:rsidR="00C817EE" w:rsidRPr="00B778FB">
        <w:rPr>
          <w:rFonts w:cs="Arial"/>
          <w:lang w:val="pt-BR"/>
        </w:rPr>
        <w:t>s “</w:t>
      </w:r>
      <w:r w:rsidR="00B13DD6" w:rsidRPr="00B778FB">
        <w:rPr>
          <w:rFonts w:cs="Arial"/>
          <w:lang w:val="pt-BR"/>
        </w:rPr>
        <w:t>também</w:t>
      </w:r>
      <w:r w:rsidR="00C817EE" w:rsidRPr="00B778FB">
        <w:rPr>
          <w:rFonts w:cs="Arial"/>
          <w:lang w:val="pt-BR"/>
        </w:rPr>
        <w:t xml:space="preserve"> </w:t>
      </w:r>
      <w:r w:rsidR="00643023" w:rsidRPr="00B778FB">
        <w:rPr>
          <w:rFonts w:cs="Arial"/>
          <w:lang w:val="pt-BR"/>
        </w:rPr>
        <w:t>devem</w:t>
      </w:r>
      <w:r w:rsidR="00C817EE" w:rsidRPr="00B778FB">
        <w:rPr>
          <w:rFonts w:cs="Arial"/>
          <w:lang w:val="pt-BR"/>
        </w:rPr>
        <w:t xml:space="preserve"> ser considerados </w:t>
      </w:r>
      <w:r w:rsidR="00B13DD6" w:rsidRPr="00B778FB">
        <w:rPr>
          <w:rFonts w:cs="Arial"/>
          <w:lang w:val="pt-BR"/>
        </w:rPr>
        <w:t>vítima</w:t>
      </w:r>
      <w:r w:rsidR="00C817EE" w:rsidRPr="00B778FB">
        <w:rPr>
          <w:rFonts w:cs="Arial"/>
          <w:lang w:val="pt-BR"/>
        </w:rPr>
        <w:t>s”</w:t>
      </w:r>
      <w:r w:rsidR="00B13DD6" w:rsidRPr="00B778FB">
        <w:rPr>
          <w:rFonts w:cs="Arial"/>
          <w:lang w:val="pt-BR"/>
        </w:rPr>
        <w:t xml:space="preserve"> e </w:t>
      </w:r>
      <w:r w:rsidR="00C817EE" w:rsidRPr="00B778FB">
        <w:rPr>
          <w:rFonts w:cs="Arial"/>
          <w:lang w:val="pt-BR"/>
        </w:rPr>
        <w:t xml:space="preserve">que </w:t>
      </w:r>
      <w:r w:rsidR="005E7ED6" w:rsidRPr="00B778FB">
        <w:rPr>
          <w:rFonts w:cs="Arial"/>
          <w:lang w:val="pt-BR"/>
        </w:rPr>
        <w:t xml:space="preserve">sofreram </w:t>
      </w:r>
      <w:r w:rsidR="00643023" w:rsidRPr="00B778FB">
        <w:rPr>
          <w:rFonts w:cs="Arial"/>
          <w:lang w:val="pt-BR"/>
        </w:rPr>
        <w:t>“um dano</w:t>
      </w:r>
      <w:r w:rsidR="00C817EE" w:rsidRPr="00B778FB">
        <w:rPr>
          <w:rFonts w:cs="Arial"/>
          <w:lang w:val="pt-BR"/>
        </w:rPr>
        <w:t xml:space="preserve"> </w:t>
      </w:r>
      <w:r w:rsidR="009C3F34" w:rsidRPr="00B778FB">
        <w:rPr>
          <w:rFonts w:cs="Arial"/>
          <w:lang w:val="pt-BR"/>
        </w:rPr>
        <w:t>imaterial</w:t>
      </w:r>
      <w:r w:rsidR="008972B3" w:rsidRPr="00B778FB">
        <w:rPr>
          <w:rFonts w:cs="Arial"/>
          <w:lang w:val="pt-BR"/>
        </w:rPr>
        <w:t xml:space="preserve"> considerável</w:t>
      </w:r>
      <w:r w:rsidR="00C817EE" w:rsidRPr="00B778FB">
        <w:rPr>
          <w:rFonts w:cs="Arial"/>
          <w:lang w:val="pt-BR"/>
        </w:rPr>
        <w:t xml:space="preserve">”, </w:t>
      </w:r>
      <w:r w:rsidR="005E7ED6" w:rsidRPr="00B778FB">
        <w:rPr>
          <w:rFonts w:cs="Arial"/>
          <w:lang w:val="pt-BR"/>
        </w:rPr>
        <w:t xml:space="preserve">razão pela qual </w:t>
      </w:r>
      <w:r w:rsidR="009C3F34" w:rsidRPr="00B778FB">
        <w:rPr>
          <w:rFonts w:cs="Arial"/>
          <w:lang w:val="pt-BR"/>
        </w:rPr>
        <w:t>solicitaram</w:t>
      </w:r>
      <w:r w:rsidR="00C817EE" w:rsidRPr="00B778FB">
        <w:rPr>
          <w:rFonts w:cs="Arial"/>
          <w:lang w:val="pt-BR"/>
        </w:rPr>
        <w:t xml:space="preserve"> que </w:t>
      </w:r>
      <w:r w:rsidR="00B13DD6" w:rsidRPr="00B778FB">
        <w:rPr>
          <w:rFonts w:cs="Arial"/>
          <w:lang w:val="pt-BR"/>
        </w:rPr>
        <w:t>vários</w:t>
      </w:r>
      <w:r w:rsidR="00C817EE" w:rsidRPr="00B778FB">
        <w:rPr>
          <w:rFonts w:cs="Arial"/>
          <w:lang w:val="pt-BR"/>
        </w:rPr>
        <w:t xml:space="preserve"> familiares</w:t>
      </w:r>
      <w:r w:rsidR="009C3F34" w:rsidRPr="00B778FB">
        <w:rPr>
          <w:rFonts w:cs="Arial"/>
          <w:lang w:val="pt-BR"/>
        </w:rPr>
        <w:t xml:space="preserve"> sejam </w:t>
      </w:r>
      <w:r w:rsidR="00C817EE" w:rsidRPr="00B778FB">
        <w:rPr>
          <w:rFonts w:cs="Arial"/>
          <w:lang w:val="pt-BR"/>
        </w:rPr>
        <w:t xml:space="preserve">considerados </w:t>
      </w:r>
      <w:r w:rsidR="00643023" w:rsidRPr="00B778FB">
        <w:rPr>
          <w:rFonts w:cs="Arial"/>
          <w:lang w:val="pt-BR"/>
        </w:rPr>
        <w:t>beneficiário</w:t>
      </w:r>
      <w:r w:rsidR="00C817EE" w:rsidRPr="00B778FB">
        <w:rPr>
          <w:rFonts w:cs="Arial"/>
          <w:lang w:val="pt-BR"/>
        </w:rPr>
        <w:t>s de repara</w:t>
      </w:r>
      <w:r w:rsidR="00643023" w:rsidRPr="00B778FB">
        <w:rPr>
          <w:rFonts w:cs="Arial"/>
          <w:lang w:val="pt-BR"/>
        </w:rPr>
        <w:t>ções</w:t>
      </w:r>
      <w:r w:rsidR="00C817EE" w:rsidRPr="00B778FB">
        <w:rPr>
          <w:rFonts w:cs="Arial"/>
          <w:lang w:val="pt-BR"/>
        </w:rPr>
        <w:t>.</w:t>
      </w:r>
      <w:r w:rsidR="009C3F34" w:rsidRPr="00B778FB">
        <w:rPr>
          <w:rFonts w:cs="Arial"/>
          <w:lang w:val="pt-BR"/>
        </w:rPr>
        <w:t xml:space="preserve"> </w:t>
      </w:r>
      <w:r w:rsidR="005E7ED6" w:rsidRPr="00B778FB">
        <w:rPr>
          <w:rFonts w:cs="Arial"/>
          <w:lang w:val="pt-BR"/>
        </w:rPr>
        <w:t>N</w:t>
      </w:r>
      <w:r w:rsidR="009C3F34" w:rsidRPr="00B778FB">
        <w:rPr>
          <w:rFonts w:cs="Arial"/>
          <w:lang w:val="pt-BR"/>
        </w:rPr>
        <w:t xml:space="preserve">em a </w:t>
      </w:r>
      <w:r w:rsidR="00643023" w:rsidRPr="00B778FB">
        <w:rPr>
          <w:rFonts w:cs="Arial"/>
          <w:lang w:val="pt-BR"/>
        </w:rPr>
        <w:t>Comissão</w:t>
      </w:r>
      <w:r w:rsidR="009C3F34" w:rsidRPr="00B778FB">
        <w:rPr>
          <w:rFonts w:cs="Arial"/>
          <w:lang w:val="pt-BR"/>
        </w:rPr>
        <w:t xml:space="preserve"> nem </w:t>
      </w:r>
      <w:r w:rsidR="00643023" w:rsidRPr="00B778FB">
        <w:rPr>
          <w:rFonts w:cs="Arial"/>
          <w:lang w:val="pt-BR"/>
        </w:rPr>
        <w:t xml:space="preserve">o </w:t>
      </w:r>
      <w:r w:rsidR="00C817EE" w:rsidRPr="00B778FB">
        <w:rPr>
          <w:rFonts w:cs="Arial"/>
          <w:lang w:val="pt-BR"/>
        </w:rPr>
        <w:t>Estado se pronuncia</w:t>
      </w:r>
      <w:r w:rsidR="005E7ED6" w:rsidRPr="00B778FB">
        <w:rPr>
          <w:rFonts w:cs="Arial"/>
          <w:lang w:val="pt-BR"/>
        </w:rPr>
        <w:t xml:space="preserve">ram </w:t>
      </w:r>
      <w:r w:rsidR="005D084B" w:rsidRPr="00B778FB">
        <w:rPr>
          <w:rFonts w:cs="Arial"/>
          <w:lang w:val="pt-BR"/>
        </w:rPr>
        <w:t xml:space="preserve">a </w:t>
      </w:r>
      <w:r w:rsidR="005E7ED6" w:rsidRPr="00B778FB">
        <w:rPr>
          <w:rFonts w:cs="Arial"/>
          <w:lang w:val="pt-BR"/>
        </w:rPr>
        <w:t xml:space="preserve">este </w:t>
      </w:r>
      <w:r w:rsidR="005D084B" w:rsidRPr="00B778FB">
        <w:rPr>
          <w:rFonts w:cs="Arial"/>
          <w:lang w:val="pt-BR"/>
        </w:rPr>
        <w:t>respeito</w:t>
      </w:r>
      <w:r w:rsidR="00C817EE" w:rsidRPr="00B778FB">
        <w:rPr>
          <w:rFonts w:cs="Arial"/>
          <w:lang w:val="pt-BR"/>
        </w:rPr>
        <w:t xml:space="preserve">. </w:t>
      </w:r>
    </w:p>
    <w:p w:rsidR="00C817EE" w:rsidRPr="00B778FB" w:rsidRDefault="00C817EE">
      <w:pPr>
        <w:rPr>
          <w:rFonts w:cs="Arial"/>
          <w:lang w:val="pt-BR"/>
        </w:rPr>
      </w:pPr>
    </w:p>
    <w:p w:rsidR="00C817EE" w:rsidRPr="00B778FB" w:rsidRDefault="00570485">
      <w:pPr>
        <w:spacing w:line="240" w:lineRule="exact"/>
        <w:rPr>
          <w:lang w:val="pt-BR"/>
        </w:rPr>
      </w:pPr>
      <w:r w:rsidRPr="00B778FB">
        <w:rPr>
          <w:lang w:val="pt-BR"/>
        </w:rPr>
        <w:t>42</w:t>
      </w:r>
      <w:r w:rsidR="00C817EE" w:rsidRPr="00B778FB">
        <w:rPr>
          <w:lang w:val="pt-BR"/>
        </w:rPr>
        <w:t>.</w:t>
      </w:r>
      <w:r w:rsidR="00C817EE" w:rsidRPr="00B778FB">
        <w:rPr>
          <w:lang w:val="pt-BR"/>
        </w:rPr>
        <w:tab/>
      </w:r>
      <w:r w:rsidR="005D084B" w:rsidRPr="00B778FB">
        <w:rPr>
          <w:lang w:val="pt-BR"/>
        </w:rPr>
        <w:t xml:space="preserve">Em </w:t>
      </w:r>
      <w:r w:rsidR="00C817EE" w:rsidRPr="00B778FB">
        <w:rPr>
          <w:lang w:val="pt-BR"/>
        </w:rPr>
        <w:t>rela</w:t>
      </w:r>
      <w:r w:rsidR="00643023" w:rsidRPr="00B778FB">
        <w:rPr>
          <w:lang w:val="pt-BR"/>
        </w:rPr>
        <w:t xml:space="preserve">ção </w:t>
      </w:r>
      <w:r w:rsidR="005E7ED6" w:rsidRPr="00B778FB">
        <w:rPr>
          <w:lang w:val="pt-BR"/>
        </w:rPr>
        <w:t>à</w:t>
      </w:r>
      <w:r w:rsidR="009C3F34" w:rsidRPr="00B778FB">
        <w:rPr>
          <w:lang w:val="pt-BR"/>
        </w:rPr>
        <w:t xml:space="preserve"> possibilidade </w:t>
      </w:r>
      <w:r w:rsidR="005E7ED6" w:rsidRPr="00B778FB">
        <w:rPr>
          <w:lang w:val="pt-BR"/>
        </w:rPr>
        <w:t>da</w:t>
      </w:r>
      <w:r w:rsidR="00C817EE" w:rsidRPr="00B778FB">
        <w:rPr>
          <w:lang w:val="pt-BR"/>
        </w:rPr>
        <w:t xml:space="preserve"> participa</w:t>
      </w:r>
      <w:r w:rsidR="00643023" w:rsidRPr="00B778FB">
        <w:rPr>
          <w:lang w:val="pt-BR"/>
        </w:rPr>
        <w:t xml:space="preserve">ção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w:t>
      </w:r>
      <w:r w:rsidR="00B13DD6" w:rsidRPr="00B778FB">
        <w:rPr>
          <w:lang w:val="pt-BR"/>
        </w:rPr>
        <w:t>seus familiares</w:t>
      </w:r>
      <w:r w:rsidR="00C817EE" w:rsidRPr="00B778FB">
        <w:rPr>
          <w:lang w:val="pt-BR"/>
        </w:rPr>
        <w:t xml:space="preserve"> o</w:t>
      </w:r>
      <w:r w:rsidR="005E7ED6" w:rsidRPr="00B778FB">
        <w:rPr>
          <w:lang w:val="pt-BR"/>
        </w:rPr>
        <w:t>u</w:t>
      </w:r>
      <w:r w:rsidR="00C817EE" w:rsidRPr="00B778FB">
        <w:rPr>
          <w:lang w:val="pt-BR"/>
        </w:rPr>
        <w:t xml:space="preserve"> </w:t>
      </w:r>
      <w:r w:rsidR="008C4B18" w:rsidRPr="00B778FB">
        <w:rPr>
          <w:lang w:val="pt-BR"/>
        </w:rPr>
        <w:t>representante</w:t>
      </w:r>
      <w:r w:rsidR="00C817EE" w:rsidRPr="00B778FB">
        <w:rPr>
          <w:lang w:val="pt-BR"/>
        </w:rPr>
        <w:t>s</w:t>
      </w:r>
      <w:r w:rsidR="00B13DD6" w:rsidRPr="00B778FB">
        <w:rPr>
          <w:lang w:val="pt-BR"/>
        </w:rPr>
        <w:t xml:space="preserve"> nos </w:t>
      </w:r>
      <w:r w:rsidR="009C3F34" w:rsidRPr="00B778FB">
        <w:rPr>
          <w:lang w:val="pt-BR"/>
        </w:rPr>
        <w:t>processo</w:t>
      </w:r>
      <w:r w:rsidR="00C817EE" w:rsidRPr="00B778FB">
        <w:rPr>
          <w:lang w:val="pt-BR"/>
        </w:rPr>
        <w:t>s contenciosos</w:t>
      </w:r>
      <w:r w:rsidR="005D084B" w:rsidRPr="00B778FB">
        <w:rPr>
          <w:lang w:val="pt-BR"/>
        </w:rPr>
        <w:t xml:space="preserve"> perante este Tribunal</w:t>
      </w:r>
      <w:r w:rsidR="00C817EE" w:rsidRPr="00B778FB">
        <w:rPr>
          <w:lang w:val="pt-BR"/>
        </w:rPr>
        <w:t>,</w:t>
      </w:r>
      <w:r w:rsidR="009C3F34" w:rsidRPr="00B778FB">
        <w:rPr>
          <w:lang w:val="pt-BR"/>
        </w:rPr>
        <w:t xml:space="preserve"> a </w:t>
      </w:r>
      <w:r w:rsidR="00C817EE" w:rsidRPr="00B778FB">
        <w:rPr>
          <w:lang w:val="pt-BR"/>
        </w:rPr>
        <w:t xml:space="preserve">Corte </w:t>
      </w:r>
      <w:r w:rsidR="00C61D12" w:rsidRPr="00B778FB">
        <w:rPr>
          <w:lang w:val="pt-BR"/>
        </w:rPr>
        <w:t>determinou</w:t>
      </w:r>
      <w:r w:rsidR="00C817EE" w:rsidRPr="00B778FB">
        <w:rPr>
          <w:lang w:val="pt-BR"/>
        </w:rPr>
        <w:t xml:space="preserve"> que </w:t>
      </w:r>
      <w:r w:rsidR="002B2752" w:rsidRPr="00B778FB">
        <w:rPr>
          <w:lang w:val="pt-BR"/>
        </w:rPr>
        <w:t xml:space="preserve">não </w:t>
      </w:r>
      <w:proofErr w:type="gramStart"/>
      <w:r w:rsidR="002B2752" w:rsidRPr="00B778FB">
        <w:rPr>
          <w:lang w:val="pt-BR"/>
        </w:rPr>
        <w:t>é</w:t>
      </w:r>
      <w:proofErr w:type="gramEnd"/>
      <w:r w:rsidR="00643023" w:rsidRPr="00B778FB">
        <w:rPr>
          <w:lang w:val="pt-BR"/>
        </w:rPr>
        <w:t xml:space="preserve"> admissível</w:t>
      </w:r>
      <w:r w:rsidR="00C817EE" w:rsidRPr="00B778FB">
        <w:rPr>
          <w:lang w:val="pt-BR"/>
        </w:rPr>
        <w:t xml:space="preserve"> alegar </w:t>
      </w:r>
      <w:r w:rsidR="009C3F34" w:rsidRPr="00B778FB">
        <w:rPr>
          <w:lang w:val="pt-BR"/>
        </w:rPr>
        <w:t>novo</w:t>
      </w:r>
      <w:r w:rsidR="00C817EE" w:rsidRPr="00B778FB">
        <w:rPr>
          <w:lang w:val="pt-BR"/>
        </w:rPr>
        <w:t xml:space="preserve">s </w:t>
      </w:r>
      <w:r w:rsidR="009C3F34" w:rsidRPr="00B778FB">
        <w:rPr>
          <w:lang w:val="pt-BR"/>
        </w:rPr>
        <w:t>fatos</w:t>
      </w:r>
      <w:r w:rsidR="00C817EE" w:rsidRPr="00B778FB">
        <w:rPr>
          <w:lang w:val="pt-BR"/>
        </w:rPr>
        <w:t xml:space="preserve"> distintos</w:t>
      </w:r>
      <w:r w:rsidR="00643023" w:rsidRPr="00B778FB">
        <w:rPr>
          <w:lang w:val="pt-BR"/>
        </w:rPr>
        <w:t xml:space="preserve"> dos </w:t>
      </w:r>
      <w:r w:rsidR="009C3F34" w:rsidRPr="00B778FB">
        <w:rPr>
          <w:lang w:val="pt-BR"/>
        </w:rPr>
        <w:t>arguído</w:t>
      </w:r>
      <w:r w:rsidR="00C817EE" w:rsidRPr="00B778FB">
        <w:rPr>
          <w:lang w:val="pt-BR"/>
        </w:rPr>
        <w:t>s</w:t>
      </w:r>
      <w:r w:rsidR="00B13DD6" w:rsidRPr="00B778FB">
        <w:rPr>
          <w:lang w:val="pt-BR"/>
        </w:rPr>
        <w:t xml:space="preserve"> na </w:t>
      </w:r>
      <w:r w:rsidR="00C817EE" w:rsidRPr="00B778FB">
        <w:rPr>
          <w:lang w:val="pt-BR"/>
        </w:rPr>
        <w:t>demanda,</w:t>
      </w:r>
      <w:r w:rsidR="009C3F34" w:rsidRPr="00B778FB">
        <w:rPr>
          <w:lang w:val="pt-BR"/>
        </w:rPr>
        <w:t xml:space="preserve"> sem prejuízo</w:t>
      </w:r>
      <w:r w:rsidR="00C817EE" w:rsidRPr="00B778FB">
        <w:rPr>
          <w:lang w:val="pt-BR"/>
        </w:rPr>
        <w:t xml:space="preserve"> de </w:t>
      </w:r>
      <w:r w:rsidR="00643023" w:rsidRPr="00B778FB">
        <w:rPr>
          <w:lang w:val="pt-BR"/>
        </w:rPr>
        <w:t>expor</w:t>
      </w:r>
      <w:r w:rsidR="00C817EE" w:rsidRPr="00B778FB">
        <w:rPr>
          <w:lang w:val="pt-BR"/>
        </w:rPr>
        <w:t xml:space="preserve"> </w:t>
      </w:r>
      <w:r w:rsidR="00643023" w:rsidRPr="00B778FB">
        <w:rPr>
          <w:lang w:val="pt-BR"/>
        </w:rPr>
        <w:t>aqueles</w:t>
      </w:r>
      <w:r w:rsidR="00C817EE" w:rsidRPr="00B778FB">
        <w:rPr>
          <w:lang w:val="pt-BR"/>
        </w:rPr>
        <w:t xml:space="preserve"> que </w:t>
      </w:r>
      <w:r w:rsidR="009C3F34" w:rsidRPr="00B778FB">
        <w:rPr>
          <w:lang w:val="pt-BR"/>
        </w:rPr>
        <w:t>permitam</w:t>
      </w:r>
      <w:r w:rsidR="00C817EE" w:rsidRPr="00B778FB">
        <w:rPr>
          <w:lang w:val="pt-BR"/>
        </w:rPr>
        <w:t xml:space="preserve"> explicar, </w:t>
      </w:r>
      <w:r w:rsidR="008C4B18" w:rsidRPr="00B778FB">
        <w:rPr>
          <w:lang w:val="pt-BR"/>
        </w:rPr>
        <w:t>esclarecer</w:t>
      </w:r>
      <w:r w:rsidR="00C817EE" w:rsidRPr="00B778FB">
        <w:rPr>
          <w:lang w:val="pt-BR"/>
        </w:rPr>
        <w:t xml:space="preserve"> o</w:t>
      </w:r>
      <w:r w:rsidR="005E7ED6" w:rsidRPr="00B778FB">
        <w:rPr>
          <w:lang w:val="pt-BR"/>
        </w:rPr>
        <w:t>u</w:t>
      </w:r>
      <w:r w:rsidR="00C817EE" w:rsidRPr="00B778FB">
        <w:rPr>
          <w:lang w:val="pt-BR"/>
        </w:rPr>
        <w:t xml:space="preserve"> </w:t>
      </w:r>
      <w:r w:rsidR="005E7ED6" w:rsidRPr="00B778FB">
        <w:rPr>
          <w:lang w:val="pt-BR"/>
        </w:rPr>
        <w:t xml:space="preserve">rejeitar </w:t>
      </w:r>
      <w:r w:rsidR="009C3F34" w:rsidRPr="00B778FB">
        <w:rPr>
          <w:lang w:val="pt-BR"/>
        </w:rPr>
        <w:t xml:space="preserve">os </w:t>
      </w:r>
      <w:r w:rsidR="00C817EE" w:rsidRPr="00B778FB">
        <w:rPr>
          <w:lang w:val="pt-BR"/>
        </w:rPr>
        <w:t xml:space="preserve">que </w:t>
      </w:r>
      <w:r w:rsidR="009C3F34" w:rsidRPr="00B778FB">
        <w:rPr>
          <w:lang w:val="pt-BR"/>
        </w:rPr>
        <w:t>foram</w:t>
      </w:r>
      <w:r w:rsidR="00C817EE" w:rsidRPr="00B778FB">
        <w:rPr>
          <w:lang w:val="pt-BR"/>
        </w:rPr>
        <w:t xml:space="preserve"> mencionados</w:t>
      </w:r>
      <w:r w:rsidR="00643023" w:rsidRPr="00B778FB">
        <w:rPr>
          <w:lang w:val="pt-BR"/>
        </w:rPr>
        <w:t xml:space="preserve"> </w:t>
      </w:r>
      <w:r w:rsidR="005E7ED6" w:rsidRPr="00B778FB">
        <w:rPr>
          <w:lang w:val="pt-BR"/>
        </w:rPr>
        <w:t>n</w:t>
      </w:r>
      <w:r w:rsidR="00EA57DB" w:rsidRPr="00B778FB">
        <w:rPr>
          <w:lang w:val="pt-BR"/>
        </w:rPr>
        <w:t>aquela</w:t>
      </w:r>
      <w:r w:rsidR="00C817EE" w:rsidRPr="00B778FB">
        <w:rPr>
          <w:lang w:val="pt-BR"/>
        </w:rPr>
        <w:t>, o</w:t>
      </w:r>
      <w:r w:rsidR="005E7ED6" w:rsidRPr="00B778FB">
        <w:rPr>
          <w:lang w:val="pt-BR"/>
        </w:rPr>
        <w:t>u ainda</w:t>
      </w:r>
      <w:r w:rsidR="00C817EE" w:rsidRPr="00B778FB">
        <w:rPr>
          <w:lang w:val="pt-BR"/>
        </w:rPr>
        <w:t>, responder</w:t>
      </w:r>
      <w:r w:rsidR="00B13DD6" w:rsidRPr="00B778FB">
        <w:rPr>
          <w:lang w:val="pt-BR"/>
        </w:rPr>
        <w:t xml:space="preserve"> às </w:t>
      </w:r>
      <w:r w:rsidR="009C3F34" w:rsidRPr="00B778FB">
        <w:rPr>
          <w:lang w:val="pt-BR"/>
        </w:rPr>
        <w:t>pretensões</w:t>
      </w:r>
      <w:r w:rsidR="00C817EE" w:rsidRPr="00B778FB">
        <w:rPr>
          <w:lang w:val="pt-BR"/>
        </w:rPr>
        <w:t xml:space="preserve"> </w:t>
      </w:r>
      <w:r w:rsidR="00643023" w:rsidRPr="00B778FB">
        <w:rPr>
          <w:lang w:val="pt-BR"/>
        </w:rPr>
        <w:t xml:space="preserve">do </w:t>
      </w:r>
      <w:r w:rsidR="005E7ED6" w:rsidRPr="00B778FB">
        <w:rPr>
          <w:lang w:val="pt-BR"/>
        </w:rPr>
        <w:t>demandante.</w:t>
      </w:r>
      <w:r w:rsidR="00C817EE" w:rsidRPr="00B778FB">
        <w:rPr>
          <w:lang w:val="pt-BR"/>
        </w:rPr>
        <w:t xml:space="preserve"> </w:t>
      </w:r>
      <w:r w:rsidR="00643023" w:rsidRPr="00B778FB">
        <w:rPr>
          <w:lang w:val="pt-BR"/>
        </w:rPr>
        <w:t>Ademais</w:t>
      </w:r>
      <w:r w:rsidR="00C817EE" w:rsidRPr="00B778FB">
        <w:rPr>
          <w:lang w:val="pt-BR"/>
        </w:rPr>
        <w:t xml:space="preserve">, </w:t>
      </w:r>
      <w:r w:rsidR="009C3F34" w:rsidRPr="00B778FB">
        <w:rPr>
          <w:lang w:val="pt-BR"/>
        </w:rPr>
        <w:t>fatos</w:t>
      </w:r>
      <w:r w:rsidR="00C817EE" w:rsidRPr="00B778FB">
        <w:rPr>
          <w:lang w:val="pt-BR"/>
        </w:rPr>
        <w:t xml:space="preserve"> que se </w:t>
      </w:r>
      <w:r w:rsidR="00643023" w:rsidRPr="00B778FB">
        <w:rPr>
          <w:lang w:val="pt-BR"/>
        </w:rPr>
        <w:t>qualific</w:t>
      </w:r>
      <w:r w:rsidR="005E7ED6" w:rsidRPr="00B778FB">
        <w:rPr>
          <w:lang w:val="pt-BR"/>
        </w:rPr>
        <w:t>am</w:t>
      </w:r>
      <w:r w:rsidR="00C817EE" w:rsidRPr="00B778FB">
        <w:rPr>
          <w:lang w:val="pt-BR"/>
        </w:rPr>
        <w:t xml:space="preserve"> como </w:t>
      </w:r>
      <w:r w:rsidR="00EA57DB" w:rsidRPr="00B778FB">
        <w:rPr>
          <w:lang w:val="pt-BR"/>
        </w:rPr>
        <w:t>superveniente</w:t>
      </w:r>
      <w:r w:rsidR="00C817EE" w:rsidRPr="00B778FB">
        <w:rPr>
          <w:lang w:val="pt-BR"/>
        </w:rPr>
        <w:t xml:space="preserve">s </w:t>
      </w:r>
      <w:r w:rsidR="009C3F34" w:rsidRPr="00B778FB">
        <w:rPr>
          <w:lang w:val="pt-BR"/>
        </w:rPr>
        <w:t>poderão</w:t>
      </w:r>
      <w:r w:rsidR="00C817EE" w:rsidRPr="00B778FB">
        <w:rPr>
          <w:lang w:val="pt-BR"/>
        </w:rPr>
        <w:t xml:space="preserve"> ser </w:t>
      </w:r>
      <w:r w:rsidR="00D5581E">
        <w:rPr>
          <w:lang w:val="pt-BR"/>
        </w:rPr>
        <w:t>enviado</w:t>
      </w:r>
      <w:r w:rsidR="00C817EE" w:rsidRPr="00B778FB">
        <w:rPr>
          <w:lang w:val="pt-BR"/>
        </w:rPr>
        <w:t>s</w:t>
      </w:r>
      <w:r w:rsidR="00643023" w:rsidRPr="00B778FB">
        <w:rPr>
          <w:lang w:val="pt-BR"/>
        </w:rPr>
        <w:t xml:space="preserve"> ao </w:t>
      </w:r>
      <w:r w:rsidR="00C817EE" w:rsidRPr="00B778FB">
        <w:rPr>
          <w:lang w:val="pt-BR"/>
        </w:rPr>
        <w:t>Tribunal</w:t>
      </w:r>
      <w:r w:rsidR="00643023" w:rsidRPr="00B778FB">
        <w:rPr>
          <w:lang w:val="pt-BR"/>
        </w:rPr>
        <w:t xml:space="preserve"> em qualquer</w:t>
      </w:r>
      <w:r w:rsidR="00C817EE" w:rsidRPr="00B778FB">
        <w:rPr>
          <w:lang w:val="pt-BR"/>
        </w:rPr>
        <w:t xml:space="preserve"> </w:t>
      </w:r>
      <w:r w:rsidR="008972B3" w:rsidRPr="00B778FB">
        <w:rPr>
          <w:lang w:val="pt-BR"/>
        </w:rPr>
        <w:t>fase</w:t>
      </w:r>
      <w:r w:rsidR="00C817EE" w:rsidRPr="00B778FB">
        <w:rPr>
          <w:lang w:val="pt-BR"/>
        </w:rPr>
        <w:t xml:space="preserve"> </w:t>
      </w:r>
      <w:r w:rsidR="00643023" w:rsidRPr="00B778FB">
        <w:rPr>
          <w:lang w:val="pt-BR"/>
        </w:rPr>
        <w:t xml:space="preserve">do </w:t>
      </w:r>
      <w:r w:rsidR="009C3F34" w:rsidRPr="00B778FB">
        <w:rPr>
          <w:lang w:val="pt-BR"/>
        </w:rPr>
        <w:t>processo</w:t>
      </w:r>
      <w:r w:rsidR="00C817EE" w:rsidRPr="00B778FB">
        <w:rPr>
          <w:lang w:val="pt-BR"/>
        </w:rPr>
        <w:t xml:space="preserve"> antes </w:t>
      </w:r>
      <w:r w:rsidR="00643023" w:rsidRPr="00B778FB">
        <w:rPr>
          <w:lang w:val="pt-BR"/>
        </w:rPr>
        <w:t>d</w:t>
      </w:r>
      <w:r w:rsidR="005E7ED6" w:rsidRPr="00B778FB">
        <w:rPr>
          <w:lang w:val="pt-BR"/>
        </w:rPr>
        <w:t xml:space="preserve">e proferir a </w:t>
      </w:r>
      <w:r w:rsidR="009C3F34" w:rsidRPr="00B778FB">
        <w:rPr>
          <w:lang w:val="pt-BR"/>
        </w:rPr>
        <w:t>sentença</w:t>
      </w:r>
      <w:r w:rsidR="005E7ED6" w:rsidRPr="00B778FB">
        <w:rPr>
          <w:lang w:val="pt-BR"/>
        </w:rPr>
        <w:t>.</w:t>
      </w:r>
      <w:r w:rsidR="00C817EE" w:rsidRPr="00B778FB">
        <w:rPr>
          <w:rStyle w:val="Refdenotaalpie"/>
          <w:lang w:val="pt-BR"/>
        </w:rPr>
        <w:footnoteReference w:id="29"/>
      </w:r>
      <w:r w:rsidR="00C817EE" w:rsidRPr="00B778FB">
        <w:rPr>
          <w:lang w:val="pt-BR"/>
        </w:rPr>
        <w:t xml:space="preserve"> </w:t>
      </w:r>
      <w:r w:rsidR="00EA57DB" w:rsidRPr="00B778FB">
        <w:rPr>
          <w:lang w:val="pt-BR"/>
        </w:rPr>
        <w:t xml:space="preserve">Além disso, </w:t>
      </w:r>
      <w:r w:rsidR="009C3F34" w:rsidRPr="00B778FB">
        <w:rPr>
          <w:lang w:val="pt-BR"/>
        </w:rPr>
        <w:t>as suposta</w:t>
      </w:r>
      <w:r w:rsidR="00C817EE" w:rsidRPr="00B778FB">
        <w:rPr>
          <w:lang w:val="pt-BR"/>
        </w:rPr>
        <w:t xml:space="preserve">s </w:t>
      </w:r>
      <w:r w:rsidR="00B13DD6" w:rsidRPr="00B778FB">
        <w:rPr>
          <w:lang w:val="pt-BR"/>
        </w:rPr>
        <w:t>vítima</w:t>
      </w:r>
      <w:r w:rsidR="00C817EE" w:rsidRPr="00B778FB">
        <w:rPr>
          <w:lang w:val="pt-BR"/>
        </w:rPr>
        <w:t>s</w:t>
      </w:r>
      <w:r w:rsidR="00B13DD6" w:rsidRPr="00B778FB">
        <w:rPr>
          <w:lang w:val="pt-BR"/>
        </w:rPr>
        <w:t xml:space="preserve"> e seus </w:t>
      </w:r>
      <w:r w:rsidR="008C4B18" w:rsidRPr="00B778FB">
        <w:rPr>
          <w:lang w:val="pt-BR"/>
        </w:rPr>
        <w:lastRenderedPageBreak/>
        <w:t>representante</w:t>
      </w:r>
      <w:r w:rsidR="00B13DD6" w:rsidRPr="00B778FB">
        <w:rPr>
          <w:lang w:val="pt-BR"/>
        </w:rPr>
        <w:t>s</w:t>
      </w:r>
      <w:r w:rsidR="00C817EE" w:rsidRPr="00B778FB">
        <w:rPr>
          <w:lang w:val="pt-BR"/>
        </w:rPr>
        <w:t xml:space="preserve"> </w:t>
      </w:r>
      <w:r w:rsidR="00C61D12" w:rsidRPr="00B778FB">
        <w:rPr>
          <w:lang w:val="pt-BR"/>
        </w:rPr>
        <w:t xml:space="preserve">podem </w:t>
      </w:r>
      <w:r w:rsidR="00C817EE" w:rsidRPr="00B778FB">
        <w:rPr>
          <w:lang w:val="pt-BR"/>
        </w:rPr>
        <w:t>invocar</w:t>
      </w:r>
      <w:r w:rsidR="009C3F34" w:rsidRPr="00B778FB">
        <w:rPr>
          <w:lang w:val="pt-BR"/>
        </w:rPr>
        <w:t xml:space="preserve"> a </w:t>
      </w:r>
      <w:r w:rsidR="00C817EE" w:rsidRPr="00B778FB">
        <w:rPr>
          <w:lang w:val="pt-BR"/>
        </w:rPr>
        <w:t>viola</w:t>
      </w:r>
      <w:r w:rsidR="00643023" w:rsidRPr="00B778FB">
        <w:rPr>
          <w:lang w:val="pt-BR"/>
        </w:rPr>
        <w:t>ção</w:t>
      </w:r>
      <w:r w:rsidR="00C817EE" w:rsidRPr="00B778FB">
        <w:rPr>
          <w:lang w:val="pt-BR"/>
        </w:rPr>
        <w:t xml:space="preserve"> de </w:t>
      </w:r>
      <w:r w:rsidR="00643023" w:rsidRPr="00B778FB">
        <w:rPr>
          <w:lang w:val="pt-BR"/>
        </w:rPr>
        <w:t>direito</w:t>
      </w:r>
      <w:r w:rsidR="00C817EE" w:rsidRPr="00B778FB">
        <w:rPr>
          <w:lang w:val="pt-BR"/>
        </w:rPr>
        <w:t>s distintos</w:t>
      </w:r>
      <w:r w:rsidR="00B13DD6" w:rsidRPr="00B778FB">
        <w:rPr>
          <w:lang w:val="pt-BR"/>
        </w:rPr>
        <w:t xml:space="preserve"> aos já </w:t>
      </w:r>
      <w:r w:rsidR="00643023" w:rsidRPr="00B778FB">
        <w:rPr>
          <w:lang w:val="pt-BR"/>
        </w:rPr>
        <w:t>incluído</w:t>
      </w:r>
      <w:r w:rsidR="00C817EE" w:rsidRPr="00B778FB">
        <w:rPr>
          <w:lang w:val="pt-BR"/>
        </w:rPr>
        <w:t>s</w:t>
      </w:r>
      <w:r w:rsidR="00B13DD6" w:rsidRPr="00B778FB">
        <w:rPr>
          <w:lang w:val="pt-BR"/>
        </w:rPr>
        <w:t xml:space="preserve"> na </w:t>
      </w:r>
      <w:r w:rsidR="00C817EE" w:rsidRPr="00B778FB">
        <w:rPr>
          <w:lang w:val="pt-BR"/>
        </w:rPr>
        <w:t xml:space="preserve">demanda, </w:t>
      </w:r>
      <w:r w:rsidR="00C27279" w:rsidRPr="00B778FB">
        <w:rPr>
          <w:lang w:val="pt-BR"/>
        </w:rPr>
        <w:t>na medida em que</w:t>
      </w:r>
      <w:r w:rsidR="00C817EE" w:rsidRPr="00B778FB">
        <w:rPr>
          <w:lang w:val="pt-BR"/>
        </w:rPr>
        <w:t xml:space="preserve"> se a</w:t>
      </w:r>
      <w:r w:rsidR="00B13DD6" w:rsidRPr="00B778FB">
        <w:rPr>
          <w:lang w:val="pt-BR"/>
        </w:rPr>
        <w:t xml:space="preserve">tenham aos </w:t>
      </w:r>
      <w:r w:rsidR="009C3F34" w:rsidRPr="00B778FB">
        <w:rPr>
          <w:lang w:val="pt-BR"/>
        </w:rPr>
        <w:t>fatos</w:t>
      </w:r>
      <w:r w:rsidR="00C817EE" w:rsidRPr="00B778FB">
        <w:rPr>
          <w:lang w:val="pt-BR"/>
        </w:rPr>
        <w:t xml:space="preserve"> </w:t>
      </w:r>
      <w:r w:rsidR="00C27279" w:rsidRPr="00B778FB">
        <w:rPr>
          <w:lang w:val="pt-BR"/>
        </w:rPr>
        <w:t xml:space="preserve">nela </w:t>
      </w:r>
      <w:r w:rsidR="00643023" w:rsidRPr="00B778FB">
        <w:rPr>
          <w:lang w:val="pt-BR"/>
        </w:rPr>
        <w:t>contidos</w:t>
      </w:r>
      <w:r w:rsidR="005E7ED6" w:rsidRPr="00B778FB">
        <w:rPr>
          <w:lang w:val="pt-BR"/>
        </w:rPr>
        <w:t>.</w:t>
      </w:r>
      <w:proofErr w:type="gramStart"/>
      <w:r w:rsidR="00C817EE" w:rsidRPr="00B778FB">
        <w:rPr>
          <w:rStyle w:val="Refdenotaalpie"/>
          <w:lang w:val="pt-BR"/>
        </w:rPr>
        <w:footnoteReference w:id="30"/>
      </w:r>
      <w:proofErr w:type="gramEnd"/>
      <w:r w:rsidR="00C817EE" w:rsidRPr="00B778FB">
        <w:rPr>
          <w:lang w:val="pt-BR"/>
        </w:rPr>
        <w:t xml:space="preserve"> </w:t>
      </w:r>
    </w:p>
    <w:p w:rsidR="00C817EE" w:rsidRPr="00B778FB" w:rsidRDefault="00C817EE">
      <w:pPr>
        <w:rPr>
          <w:rFonts w:cs="Arial"/>
          <w:lang w:val="pt-BR"/>
        </w:rPr>
      </w:pPr>
    </w:p>
    <w:p w:rsidR="00C817EE" w:rsidRPr="00C03E78" w:rsidRDefault="00570485" w:rsidP="00C03E78">
      <w:pPr>
        <w:spacing w:line="240" w:lineRule="exact"/>
        <w:rPr>
          <w:rFonts w:cs="Arial"/>
          <w:lang w:val="pt-BR"/>
        </w:rPr>
      </w:pPr>
      <w:r w:rsidRPr="00B778FB">
        <w:rPr>
          <w:rFonts w:cs="Arial"/>
          <w:lang w:val="pt-BR"/>
        </w:rPr>
        <w:t>43</w:t>
      </w:r>
      <w:r w:rsidR="00C817EE" w:rsidRPr="00B778FB">
        <w:rPr>
          <w:rFonts w:cs="Arial"/>
          <w:lang w:val="pt-BR"/>
        </w:rPr>
        <w:t>.</w:t>
      </w:r>
      <w:r w:rsidR="00C817EE" w:rsidRPr="00B778FB">
        <w:rPr>
          <w:rFonts w:cs="Arial"/>
          <w:lang w:val="pt-BR"/>
        </w:rPr>
        <w:tab/>
      </w:r>
      <w:r w:rsidR="00C61D12" w:rsidRPr="00B778FB">
        <w:rPr>
          <w:rFonts w:cs="Arial"/>
          <w:lang w:val="pt-BR"/>
        </w:rPr>
        <w:t xml:space="preserve">Quanto </w:t>
      </w:r>
      <w:r w:rsidR="00B13DD6" w:rsidRPr="00B778FB">
        <w:rPr>
          <w:rFonts w:cs="Arial"/>
          <w:lang w:val="pt-BR"/>
        </w:rPr>
        <w:t xml:space="preserve">às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 de</w:t>
      </w:r>
      <w:r w:rsidR="00B13DD6" w:rsidRPr="00B778FB">
        <w:rPr>
          <w:lang w:val="pt-BR"/>
        </w:rPr>
        <w:t xml:space="preserve"> um </w:t>
      </w:r>
      <w:r w:rsidR="00C817EE" w:rsidRPr="00B778FB">
        <w:rPr>
          <w:lang w:val="pt-BR"/>
        </w:rPr>
        <w:t>caso,</w:t>
      </w:r>
      <w:r w:rsidR="009C3F34" w:rsidRPr="00B778FB">
        <w:rPr>
          <w:lang w:val="pt-BR"/>
        </w:rPr>
        <w:t xml:space="preserve"> a </w:t>
      </w:r>
      <w:r w:rsidR="00C817EE" w:rsidRPr="00B778FB">
        <w:rPr>
          <w:lang w:val="pt-BR"/>
        </w:rPr>
        <w:t xml:space="preserve">Corte </w:t>
      </w:r>
      <w:r w:rsidR="009C3F34" w:rsidRPr="00B778FB">
        <w:rPr>
          <w:lang w:val="pt-BR"/>
        </w:rPr>
        <w:t>estabeleceu</w:t>
      </w:r>
      <w:r w:rsidR="00C817EE" w:rsidRPr="00B778FB">
        <w:rPr>
          <w:lang w:val="pt-BR"/>
        </w:rPr>
        <w:t xml:space="preserve"> que </w:t>
      </w:r>
      <w:proofErr w:type="gramStart"/>
      <w:r w:rsidR="00643023" w:rsidRPr="00B778FB">
        <w:rPr>
          <w:lang w:val="pt-BR"/>
        </w:rPr>
        <w:t>devem</w:t>
      </w:r>
      <w:proofErr w:type="gramEnd"/>
      <w:r w:rsidR="00C817EE" w:rsidRPr="00B778FB">
        <w:rPr>
          <w:lang w:val="pt-BR"/>
        </w:rPr>
        <w:t xml:space="preserve"> ser mencionados</w:t>
      </w:r>
      <w:r w:rsidR="00B13DD6" w:rsidRPr="00B778FB">
        <w:rPr>
          <w:lang w:val="pt-BR"/>
        </w:rPr>
        <w:t xml:space="preserve"> na </w:t>
      </w:r>
      <w:r w:rsidR="00C817EE" w:rsidRPr="00B778FB">
        <w:rPr>
          <w:lang w:val="pt-BR"/>
        </w:rPr>
        <w:t>demanda</w:t>
      </w:r>
      <w:r w:rsidR="00B13DD6" w:rsidRPr="00B778FB">
        <w:rPr>
          <w:lang w:val="pt-BR"/>
        </w:rPr>
        <w:t xml:space="preserve"> e no </w:t>
      </w:r>
      <w:r w:rsidR="00EA57DB" w:rsidRPr="00B778FB">
        <w:rPr>
          <w:lang w:val="pt-BR"/>
        </w:rPr>
        <w:t>relatório</w:t>
      </w:r>
      <w:r w:rsidR="009C3F34" w:rsidRPr="00B778FB">
        <w:rPr>
          <w:lang w:val="pt-BR"/>
        </w:rPr>
        <w:t xml:space="preserve"> </w:t>
      </w:r>
      <w:r w:rsidR="00D95E3F" w:rsidRPr="00B778FB">
        <w:rPr>
          <w:lang w:val="pt-BR"/>
        </w:rPr>
        <w:t xml:space="preserve">emitido </w:t>
      </w:r>
      <w:r w:rsidR="009C3F34" w:rsidRPr="00B778FB">
        <w:rPr>
          <w:lang w:val="pt-BR"/>
        </w:rPr>
        <w:t xml:space="preserve">pela </w:t>
      </w:r>
      <w:r w:rsidR="00643023" w:rsidRPr="00B778FB">
        <w:rPr>
          <w:lang w:val="pt-BR"/>
        </w:rPr>
        <w:t>Comissão</w:t>
      </w:r>
      <w:r w:rsidR="00B13DD6" w:rsidRPr="00B778FB">
        <w:rPr>
          <w:lang w:val="pt-BR"/>
        </w:rPr>
        <w:t xml:space="preserve"> nos termo</w:t>
      </w:r>
      <w:r w:rsidR="00C817EE" w:rsidRPr="00B778FB">
        <w:rPr>
          <w:lang w:val="pt-BR"/>
        </w:rPr>
        <w:t xml:space="preserve">s </w:t>
      </w:r>
      <w:r w:rsidR="00643023" w:rsidRPr="00B778FB">
        <w:rPr>
          <w:lang w:val="pt-BR"/>
        </w:rPr>
        <w:t>do artigo</w:t>
      </w:r>
      <w:r w:rsidR="00C817EE" w:rsidRPr="00B778FB">
        <w:rPr>
          <w:lang w:val="pt-BR"/>
        </w:rPr>
        <w:t xml:space="preserve"> </w:t>
      </w:r>
      <w:r w:rsidRPr="00B778FB">
        <w:rPr>
          <w:lang w:val="pt-BR"/>
        </w:rPr>
        <w:t>50</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w:t>
      </w:r>
      <w:r w:rsidR="00643023" w:rsidRPr="00B778FB">
        <w:rPr>
          <w:lang w:val="pt-BR"/>
        </w:rPr>
        <w:t>Ademais</w:t>
      </w:r>
      <w:r w:rsidR="00C817EE" w:rsidRPr="00B778FB">
        <w:rPr>
          <w:lang w:val="pt-BR"/>
        </w:rPr>
        <w:t xml:space="preserve">, </w:t>
      </w:r>
      <w:r w:rsidR="00643023" w:rsidRPr="00B778FB">
        <w:rPr>
          <w:lang w:val="pt-BR"/>
        </w:rPr>
        <w:t>de acordo com o artigo</w:t>
      </w:r>
      <w:r w:rsidR="00C817EE" w:rsidRPr="00B778FB">
        <w:rPr>
          <w:lang w:val="pt-BR"/>
        </w:rPr>
        <w:t xml:space="preserve"> </w:t>
      </w:r>
      <w:r w:rsidRPr="00B778FB">
        <w:rPr>
          <w:lang w:val="pt-BR"/>
        </w:rPr>
        <w:t>33</w:t>
      </w:r>
      <w:r w:rsidR="00C817EE" w:rsidRPr="00B778FB">
        <w:rPr>
          <w:lang w:val="pt-BR"/>
        </w:rPr>
        <w:t>.</w:t>
      </w:r>
      <w:r w:rsidRPr="00B778FB">
        <w:rPr>
          <w:lang w:val="pt-BR"/>
        </w:rPr>
        <w:t>1</w:t>
      </w:r>
      <w:r w:rsidR="00C817EE" w:rsidRPr="00B778FB">
        <w:rPr>
          <w:lang w:val="pt-BR"/>
        </w:rPr>
        <w:t xml:space="preserve"> </w:t>
      </w:r>
      <w:r w:rsidR="00643023" w:rsidRPr="00B778FB">
        <w:rPr>
          <w:lang w:val="pt-BR"/>
        </w:rPr>
        <w:t xml:space="preserve">do </w:t>
      </w:r>
      <w:r w:rsidR="009C3F34" w:rsidRPr="00B778FB">
        <w:rPr>
          <w:lang w:val="pt-BR"/>
        </w:rPr>
        <w:t>Regulamento</w:t>
      </w:r>
      <w:r w:rsidR="00C817EE" w:rsidRPr="00B778FB">
        <w:rPr>
          <w:lang w:val="pt-BR"/>
        </w:rPr>
        <w:t>, corresponde</w:t>
      </w:r>
      <w:r w:rsidR="00643023" w:rsidRPr="00B778FB">
        <w:rPr>
          <w:lang w:val="pt-BR"/>
        </w:rPr>
        <w:t xml:space="preserve"> à Comissão</w:t>
      </w:r>
      <w:r w:rsidR="00B13DD6" w:rsidRPr="00B778FB">
        <w:rPr>
          <w:lang w:val="pt-BR"/>
        </w:rPr>
        <w:t xml:space="preserve"> </w:t>
      </w:r>
      <w:r w:rsidR="005D084B" w:rsidRPr="00B778FB">
        <w:rPr>
          <w:lang w:val="pt-BR"/>
        </w:rPr>
        <w:t>e não a este</w:t>
      </w:r>
      <w:r w:rsidR="00C817EE" w:rsidRPr="00B778FB">
        <w:rPr>
          <w:lang w:val="pt-BR"/>
        </w:rPr>
        <w:t xml:space="preserve"> Tribunal, identificar</w:t>
      </w:r>
      <w:r w:rsidR="00643023" w:rsidRPr="00B778FB">
        <w:rPr>
          <w:lang w:val="pt-BR"/>
        </w:rPr>
        <w:t xml:space="preserve"> </w:t>
      </w:r>
      <w:r w:rsidR="00C27279" w:rsidRPr="00B778FB">
        <w:rPr>
          <w:lang w:val="pt-BR"/>
        </w:rPr>
        <w:t xml:space="preserve">as supostas vítimas </w:t>
      </w:r>
      <w:r w:rsidR="00643023" w:rsidRPr="00B778FB">
        <w:rPr>
          <w:lang w:val="pt-BR"/>
        </w:rPr>
        <w:t xml:space="preserve">com </w:t>
      </w:r>
      <w:r w:rsidR="009C3F34" w:rsidRPr="00B778FB">
        <w:rPr>
          <w:lang w:val="pt-BR"/>
        </w:rPr>
        <w:t>precisão</w:t>
      </w:r>
      <w:r w:rsidR="00B13DD6" w:rsidRPr="00B778FB">
        <w:rPr>
          <w:lang w:val="pt-BR"/>
        </w:rPr>
        <w:t xml:space="preserve"> e na </w:t>
      </w:r>
      <w:r w:rsidR="00643023" w:rsidRPr="00B778FB">
        <w:rPr>
          <w:lang w:val="pt-BR"/>
        </w:rPr>
        <w:t xml:space="preserve">devida </w:t>
      </w:r>
      <w:r w:rsidR="009C3F34" w:rsidRPr="00B778FB">
        <w:rPr>
          <w:lang w:val="pt-BR"/>
        </w:rPr>
        <w:t>oportunidade processual</w:t>
      </w:r>
      <w:r w:rsidR="00D95E3F" w:rsidRPr="00B778FB">
        <w:rPr>
          <w:lang w:val="pt-BR"/>
        </w:rPr>
        <w:t>.</w:t>
      </w:r>
      <w:r w:rsidR="00C817EE" w:rsidRPr="00B778FB">
        <w:rPr>
          <w:rStyle w:val="Refdenotaalpie"/>
          <w:lang w:val="pt-BR"/>
        </w:rPr>
        <w:footnoteReference w:id="31"/>
      </w:r>
      <w:r w:rsidR="008C4B18" w:rsidRPr="00B778FB">
        <w:rPr>
          <w:lang w:val="pt-BR"/>
        </w:rPr>
        <w:t xml:space="preserve"> Em consequência</w:t>
      </w:r>
      <w:r w:rsidR="00C817EE" w:rsidRPr="00B778FB">
        <w:rPr>
          <w:lang w:val="pt-BR"/>
        </w:rPr>
        <w:t>,</w:t>
      </w:r>
      <w:r w:rsidR="009C3F34" w:rsidRPr="00B778FB">
        <w:rPr>
          <w:lang w:val="pt-BR"/>
        </w:rPr>
        <w:t xml:space="preserve"> a </w:t>
      </w:r>
      <w:r w:rsidR="00C817EE" w:rsidRPr="00B778FB">
        <w:rPr>
          <w:lang w:val="pt-BR"/>
        </w:rPr>
        <w:t xml:space="preserve">Corte considera como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w:t>
      </w:r>
      <w:r w:rsidR="00643023" w:rsidRPr="00B778FB">
        <w:rPr>
          <w:lang w:val="pt-BR"/>
        </w:rPr>
        <w:t xml:space="preserve">do </w:t>
      </w:r>
      <w:r w:rsidR="00C817EE" w:rsidRPr="00B778FB">
        <w:rPr>
          <w:lang w:val="pt-BR"/>
        </w:rPr>
        <w:t xml:space="preserve">presente caso </w:t>
      </w:r>
      <w:r w:rsidR="00B13DD6" w:rsidRPr="00B778FB">
        <w:rPr>
          <w:lang w:val="pt-BR"/>
        </w:rPr>
        <w:t xml:space="preserve">unicamente às </w:t>
      </w:r>
      <w:r w:rsidRPr="00B778FB">
        <w:rPr>
          <w:lang w:val="pt-BR"/>
        </w:rPr>
        <w:t>20</w:t>
      </w:r>
      <w:r w:rsidR="00C817EE" w:rsidRPr="00B778FB">
        <w:rPr>
          <w:lang w:val="pt-BR"/>
        </w:rPr>
        <w:t xml:space="preserve"> </w:t>
      </w:r>
      <w:r w:rsidR="009C3F34" w:rsidRPr="00B778FB">
        <w:rPr>
          <w:lang w:val="pt-BR"/>
        </w:rPr>
        <w:t>pessoa</w:t>
      </w:r>
      <w:r w:rsidR="00C817EE" w:rsidRPr="00B778FB">
        <w:rPr>
          <w:lang w:val="pt-BR"/>
        </w:rPr>
        <w:t>s identificadas</w:t>
      </w:r>
      <w:r w:rsidR="009C3F34" w:rsidRPr="00B778FB">
        <w:rPr>
          <w:lang w:val="pt-BR"/>
        </w:rPr>
        <w:t xml:space="preserve"> pela </w:t>
      </w:r>
      <w:r w:rsidR="00643023" w:rsidRPr="00B778FB">
        <w:rPr>
          <w:lang w:val="pt-BR"/>
        </w:rPr>
        <w:t xml:space="preserve">Comissão </w:t>
      </w:r>
      <w:r w:rsidR="002B2752" w:rsidRPr="00B778FB">
        <w:rPr>
          <w:lang w:val="pt-BR"/>
        </w:rPr>
        <w:t>nessa</w:t>
      </w:r>
      <w:r w:rsidR="00643023" w:rsidRPr="00B778FB">
        <w:rPr>
          <w:lang w:val="pt-BR"/>
        </w:rPr>
        <w:t xml:space="preserve"> </w:t>
      </w:r>
      <w:r w:rsidR="00C817EE" w:rsidRPr="00B778FB">
        <w:rPr>
          <w:lang w:val="pt-BR"/>
        </w:rPr>
        <w:t>condi</w:t>
      </w:r>
      <w:r w:rsidR="00643023" w:rsidRPr="00B778FB">
        <w:rPr>
          <w:lang w:val="pt-BR"/>
        </w:rPr>
        <w:t>ção</w:t>
      </w:r>
      <w:r w:rsidR="00C817EE" w:rsidRPr="00B778FB">
        <w:rPr>
          <w:lang w:val="pt-BR"/>
        </w:rPr>
        <w:t>.</w:t>
      </w:r>
    </w:p>
    <w:p w:rsidR="00C817EE" w:rsidRPr="00B778FB" w:rsidRDefault="00C817EE">
      <w:pPr>
        <w:rPr>
          <w:b/>
          <w:lang w:val="pt-BR"/>
        </w:rPr>
      </w:pPr>
    </w:p>
    <w:p w:rsidR="00C817EE" w:rsidRPr="00B778FB" w:rsidRDefault="00C817EE">
      <w:pPr>
        <w:ind w:left="720"/>
        <w:rPr>
          <w:b/>
          <w:i/>
          <w:lang w:val="pt-BR"/>
        </w:rPr>
      </w:pPr>
      <w:proofErr w:type="gramStart"/>
      <w:r w:rsidRPr="00B778FB">
        <w:rPr>
          <w:b/>
          <w:i/>
          <w:lang w:val="pt-BR"/>
        </w:rPr>
        <w:t>B</w:t>
      </w:r>
      <w:r w:rsidR="00676342" w:rsidRPr="00676342">
        <w:rPr>
          <w:b/>
          <w:lang w:val="pt-BR"/>
        </w:rPr>
        <w:t>)</w:t>
      </w:r>
      <w:proofErr w:type="gramEnd"/>
      <w:r w:rsidRPr="00B778FB">
        <w:rPr>
          <w:b/>
          <w:i/>
          <w:lang w:val="pt-BR"/>
        </w:rPr>
        <w:tab/>
      </w:r>
      <w:r w:rsidR="009C3F34" w:rsidRPr="00B778FB">
        <w:rPr>
          <w:b/>
          <w:i/>
          <w:lang w:val="pt-BR"/>
        </w:rPr>
        <w:t>Fatos</w:t>
      </w:r>
      <w:r w:rsidR="00B13DD6" w:rsidRPr="00B778FB">
        <w:rPr>
          <w:b/>
          <w:i/>
          <w:lang w:val="pt-BR"/>
        </w:rPr>
        <w:t xml:space="preserve"> e </w:t>
      </w:r>
      <w:r w:rsidR="00643023" w:rsidRPr="00B778FB">
        <w:rPr>
          <w:b/>
          <w:i/>
          <w:lang w:val="pt-BR"/>
        </w:rPr>
        <w:t>alegações</w:t>
      </w:r>
    </w:p>
    <w:p w:rsidR="00C817EE" w:rsidRPr="00B778FB" w:rsidRDefault="00C817EE">
      <w:pPr>
        <w:spacing w:line="240" w:lineRule="exact"/>
        <w:rPr>
          <w:lang w:val="pt-BR"/>
        </w:rPr>
      </w:pPr>
    </w:p>
    <w:p w:rsidR="00C817EE" w:rsidRPr="00B778FB" w:rsidRDefault="00570485">
      <w:pPr>
        <w:rPr>
          <w:lang w:val="pt-BR"/>
        </w:rPr>
      </w:pPr>
      <w:r w:rsidRPr="00B778FB">
        <w:rPr>
          <w:lang w:val="pt-BR"/>
        </w:rPr>
        <w:t>44</w:t>
      </w:r>
      <w:r w:rsidR="00D95E3F" w:rsidRPr="00B778FB">
        <w:rPr>
          <w:lang w:val="pt-BR"/>
        </w:rPr>
        <w:t>.</w:t>
      </w:r>
      <w:r w:rsidR="00D95E3F" w:rsidRPr="00B778FB">
        <w:rPr>
          <w:lang w:val="pt-BR"/>
        </w:rPr>
        <w:tab/>
        <w:t>A</w:t>
      </w:r>
      <w:r w:rsidR="00C817EE" w:rsidRPr="00B778FB">
        <w:rPr>
          <w:lang w:val="pt-BR"/>
        </w:rPr>
        <w:t xml:space="preserve">s partes </w:t>
      </w:r>
      <w:r w:rsidR="00D95E3F" w:rsidRPr="00B778FB">
        <w:rPr>
          <w:lang w:val="pt-BR"/>
        </w:rPr>
        <w:t>apresentaram</w:t>
      </w:r>
      <w:r w:rsidR="009C3F34" w:rsidRPr="00B778FB">
        <w:rPr>
          <w:lang w:val="pt-BR"/>
        </w:rPr>
        <w:t xml:space="preserve"> </w:t>
      </w:r>
      <w:r w:rsidR="00643023" w:rsidRPr="00B778FB">
        <w:rPr>
          <w:lang w:val="pt-BR"/>
        </w:rPr>
        <w:t>alegações</w:t>
      </w:r>
      <w:r w:rsidR="00C817EE" w:rsidRPr="00B778FB">
        <w:rPr>
          <w:lang w:val="pt-BR"/>
        </w:rPr>
        <w:t xml:space="preserve"> </w:t>
      </w:r>
      <w:r w:rsidR="00EA57DB" w:rsidRPr="00B778FB">
        <w:rPr>
          <w:lang w:val="pt-BR"/>
        </w:rPr>
        <w:t>refer</w:t>
      </w:r>
      <w:r w:rsidR="005D084B" w:rsidRPr="00B778FB">
        <w:rPr>
          <w:lang w:val="pt-BR"/>
        </w:rPr>
        <w:t>ente</w:t>
      </w:r>
      <w:r w:rsidR="00C817EE" w:rsidRPr="00B778FB">
        <w:rPr>
          <w:lang w:val="pt-BR"/>
        </w:rPr>
        <w:t>s</w:t>
      </w:r>
      <w:r w:rsidR="00B13DD6" w:rsidRPr="00B778FB">
        <w:rPr>
          <w:lang w:val="pt-BR"/>
        </w:rPr>
        <w:t xml:space="preserve"> aos </w:t>
      </w:r>
      <w:r w:rsidR="009C3F34" w:rsidRPr="00B778FB">
        <w:rPr>
          <w:lang w:val="pt-BR"/>
        </w:rPr>
        <w:t>fatos</w:t>
      </w:r>
      <w:r w:rsidR="00C817EE" w:rsidRPr="00B778FB">
        <w:rPr>
          <w:lang w:val="pt-BR"/>
        </w:rPr>
        <w:t xml:space="preserve"> </w:t>
      </w:r>
      <w:r w:rsidR="00643023" w:rsidRPr="00B778FB">
        <w:rPr>
          <w:lang w:val="pt-BR"/>
        </w:rPr>
        <w:t xml:space="preserve">do </w:t>
      </w:r>
      <w:r w:rsidR="00C817EE" w:rsidRPr="00B778FB">
        <w:rPr>
          <w:lang w:val="pt-BR"/>
        </w:rPr>
        <w:t>presente caso</w:t>
      </w:r>
      <w:r w:rsidR="00B13DD6" w:rsidRPr="00B778FB">
        <w:rPr>
          <w:lang w:val="pt-BR"/>
        </w:rPr>
        <w:t xml:space="preserve"> e </w:t>
      </w:r>
      <w:r w:rsidR="00643023" w:rsidRPr="00B778FB">
        <w:rPr>
          <w:lang w:val="pt-BR"/>
        </w:rPr>
        <w:t xml:space="preserve">ao </w:t>
      </w:r>
      <w:r w:rsidR="00C817EE" w:rsidRPr="00B778FB">
        <w:rPr>
          <w:lang w:val="pt-BR"/>
        </w:rPr>
        <w:t>contexto</w:t>
      </w:r>
      <w:r w:rsidR="00643023" w:rsidRPr="00B778FB">
        <w:rPr>
          <w:lang w:val="pt-BR"/>
        </w:rPr>
        <w:t xml:space="preserve"> em </w:t>
      </w:r>
      <w:r w:rsidR="00C817EE" w:rsidRPr="00B778FB">
        <w:rPr>
          <w:lang w:val="pt-BR"/>
        </w:rPr>
        <w:t>que</w:t>
      </w:r>
      <w:r w:rsidR="00B13DD6" w:rsidRPr="00B778FB">
        <w:rPr>
          <w:lang w:val="pt-BR"/>
        </w:rPr>
        <w:t xml:space="preserve"> teriam </w:t>
      </w:r>
      <w:r w:rsidR="009C3F34" w:rsidRPr="00B778FB">
        <w:rPr>
          <w:lang w:val="pt-BR"/>
        </w:rPr>
        <w:t>ocorrid</w:t>
      </w:r>
      <w:r w:rsidR="00C817EE" w:rsidRPr="00B778FB">
        <w:rPr>
          <w:lang w:val="pt-BR"/>
        </w:rPr>
        <w:t xml:space="preserve">o, </w:t>
      </w:r>
      <w:r w:rsidR="00D95E3F" w:rsidRPr="00B778FB">
        <w:rPr>
          <w:lang w:val="pt-BR"/>
        </w:rPr>
        <w:t>bem</w:t>
      </w:r>
      <w:r w:rsidR="00C817EE" w:rsidRPr="00B778FB">
        <w:rPr>
          <w:lang w:val="pt-BR"/>
        </w:rPr>
        <w:t xml:space="preserve"> como </w:t>
      </w:r>
      <w:r w:rsidR="009C3F34" w:rsidRPr="00B778FB">
        <w:rPr>
          <w:lang w:val="pt-BR"/>
        </w:rPr>
        <w:t>outros</w:t>
      </w:r>
      <w:r w:rsidR="00C817EE" w:rsidRPr="00B778FB">
        <w:rPr>
          <w:lang w:val="pt-BR"/>
        </w:rPr>
        <w:t xml:space="preserve"> argumentos de</w:t>
      </w:r>
      <w:r w:rsidR="009C3F34" w:rsidRPr="00B778FB">
        <w:rPr>
          <w:lang w:val="pt-BR"/>
        </w:rPr>
        <w:t xml:space="preserve"> fato</w:t>
      </w:r>
      <w:r w:rsidR="00B13DD6" w:rsidRPr="00B778FB">
        <w:rPr>
          <w:lang w:val="pt-BR"/>
        </w:rPr>
        <w:t xml:space="preserve"> e </w:t>
      </w:r>
      <w:r w:rsidR="00C817EE" w:rsidRPr="00B778FB">
        <w:rPr>
          <w:lang w:val="pt-BR"/>
        </w:rPr>
        <w:t xml:space="preserve">de </w:t>
      </w:r>
      <w:r w:rsidR="00643023" w:rsidRPr="00B778FB">
        <w:rPr>
          <w:lang w:val="pt-BR"/>
        </w:rPr>
        <w:t>direito</w:t>
      </w:r>
      <w:r w:rsidR="00C817EE" w:rsidRPr="00B778FB">
        <w:rPr>
          <w:lang w:val="pt-BR"/>
        </w:rPr>
        <w:t xml:space="preserve"> dirigidos a desvirtuar</w:t>
      </w:r>
      <w:r w:rsidR="009C3F34" w:rsidRPr="00B778FB">
        <w:rPr>
          <w:lang w:val="pt-BR"/>
        </w:rPr>
        <w:t xml:space="preserve"> as alegações </w:t>
      </w:r>
      <w:r w:rsidR="00643023" w:rsidRPr="00B778FB">
        <w:rPr>
          <w:lang w:val="pt-BR"/>
        </w:rPr>
        <w:t xml:space="preserve">das </w:t>
      </w:r>
      <w:r w:rsidR="009C3F34" w:rsidRPr="00B778FB">
        <w:rPr>
          <w:lang w:val="pt-BR"/>
        </w:rPr>
        <w:t>outra</w:t>
      </w:r>
      <w:r w:rsidR="00C817EE" w:rsidRPr="00B778FB">
        <w:rPr>
          <w:lang w:val="pt-BR"/>
        </w:rPr>
        <w:t>s partes, que n</w:t>
      </w:r>
      <w:r w:rsidR="00D95E3F" w:rsidRPr="00B778FB">
        <w:rPr>
          <w:lang w:val="pt-BR"/>
        </w:rPr>
        <w:t>ã</w:t>
      </w:r>
      <w:r w:rsidR="00C817EE" w:rsidRPr="00B778FB">
        <w:rPr>
          <w:lang w:val="pt-BR"/>
        </w:rPr>
        <w:t xml:space="preserve">o </w:t>
      </w:r>
      <w:r w:rsidR="00C27279" w:rsidRPr="00B778FB">
        <w:rPr>
          <w:lang w:val="pt-BR"/>
        </w:rPr>
        <w:t>fazem parte</w:t>
      </w:r>
      <w:r w:rsidR="004D0DFE">
        <w:rPr>
          <w:lang w:val="pt-BR"/>
        </w:rPr>
        <w:t xml:space="preserve"> </w:t>
      </w:r>
      <w:r w:rsidR="00C27279" w:rsidRPr="00B778FB">
        <w:rPr>
          <w:lang w:val="pt-BR"/>
        </w:rPr>
        <w:t>do</w:t>
      </w:r>
      <w:r w:rsidR="00D01475">
        <w:rPr>
          <w:lang w:val="pt-BR"/>
        </w:rPr>
        <w:t xml:space="preserve"> </w:t>
      </w:r>
      <w:r w:rsidR="00C817EE" w:rsidRPr="00B778FB">
        <w:rPr>
          <w:lang w:val="pt-BR"/>
        </w:rPr>
        <w:t xml:space="preserve">objeto </w:t>
      </w:r>
      <w:r w:rsidR="00643023" w:rsidRPr="00B778FB">
        <w:rPr>
          <w:lang w:val="pt-BR"/>
        </w:rPr>
        <w:t xml:space="preserve">do </w:t>
      </w:r>
      <w:r w:rsidR="009C3F34" w:rsidRPr="00B778FB">
        <w:rPr>
          <w:lang w:val="pt-BR"/>
        </w:rPr>
        <w:t>processo</w:t>
      </w:r>
      <w:r w:rsidR="005D084B" w:rsidRPr="00B778FB">
        <w:rPr>
          <w:lang w:val="pt-BR"/>
        </w:rPr>
        <w:t xml:space="preserve"> perante este Tribunal</w:t>
      </w:r>
      <w:r w:rsidR="00C817EE" w:rsidRPr="00B778FB">
        <w:rPr>
          <w:lang w:val="pt-BR"/>
        </w:rPr>
        <w:t xml:space="preserve">. </w:t>
      </w:r>
    </w:p>
    <w:p w:rsidR="00C817EE" w:rsidRPr="00B778FB" w:rsidRDefault="00C817EE">
      <w:pPr>
        <w:spacing w:line="240" w:lineRule="exact"/>
        <w:rPr>
          <w:lang w:val="pt-BR"/>
        </w:rPr>
      </w:pPr>
    </w:p>
    <w:p w:rsidR="00C817EE" w:rsidRPr="00B778FB" w:rsidRDefault="00570485">
      <w:pPr>
        <w:spacing w:line="240" w:lineRule="exact"/>
        <w:rPr>
          <w:lang w:val="pt-BR"/>
        </w:rPr>
      </w:pPr>
      <w:r w:rsidRPr="00B778FB">
        <w:rPr>
          <w:lang w:val="pt-BR"/>
        </w:rPr>
        <w:t>45</w:t>
      </w:r>
      <w:r w:rsidR="00C817EE" w:rsidRPr="00B778FB">
        <w:rPr>
          <w:lang w:val="pt-BR"/>
        </w:rPr>
        <w:t>.</w:t>
      </w:r>
      <w:r w:rsidR="00C817EE" w:rsidRPr="00B778FB">
        <w:rPr>
          <w:lang w:val="pt-BR"/>
        </w:rPr>
        <w:tab/>
      </w:r>
      <w:r w:rsidR="005D084B" w:rsidRPr="00B778FB">
        <w:rPr>
          <w:lang w:val="pt-BR"/>
        </w:rPr>
        <w:t xml:space="preserve">Em </w:t>
      </w:r>
      <w:r w:rsidR="00C817EE" w:rsidRPr="00B778FB">
        <w:rPr>
          <w:rFonts w:cs="Arial"/>
          <w:lang w:val="pt-BR"/>
        </w:rPr>
        <w:t>considera</w:t>
      </w:r>
      <w:r w:rsidR="00643023" w:rsidRPr="00B778FB">
        <w:rPr>
          <w:rFonts w:cs="Arial"/>
          <w:lang w:val="pt-BR"/>
        </w:rPr>
        <w:t xml:space="preserve">ção do </w:t>
      </w:r>
      <w:r w:rsidR="00C817EE" w:rsidRPr="00B778FB">
        <w:rPr>
          <w:rFonts w:cs="Arial"/>
          <w:lang w:val="pt-BR"/>
        </w:rPr>
        <w:t>anterior,</w:t>
      </w:r>
      <w:r w:rsidR="009C3F34" w:rsidRPr="00B778FB">
        <w:rPr>
          <w:rFonts w:cs="Arial"/>
          <w:lang w:val="pt-BR"/>
        </w:rPr>
        <w:t xml:space="preserve"> a </w:t>
      </w:r>
      <w:r w:rsidR="008C4B18" w:rsidRPr="00B778FB">
        <w:rPr>
          <w:rFonts w:cs="Arial"/>
          <w:lang w:val="pt-BR"/>
        </w:rPr>
        <w:t>Corte considera</w:t>
      </w:r>
      <w:r w:rsidR="00C817EE" w:rsidRPr="00B778FB">
        <w:rPr>
          <w:rFonts w:cs="Arial"/>
          <w:lang w:val="pt-BR"/>
        </w:rPr>
        <w:t xml:space="preserve"> pertinente </w:t>
      </w:r>
      <w:r w:rsidR="002B2752" w:rsidRPr="00B778FB">
        <w:rPr>
          <w:lang w:val="pt-BR"/>
        </w:rPr>
        <w:t>indica</w:t>
      </w:r>
      <w:r w:rsidR="00C817EE" w:rsidRPr="00B778FB">
        <w:rPr>
          <w:lang w:val="pt-BR"/>
        </w:rPr>
        <w:t>r</w:t>
      </w:r>
      <w:r w:rsidR="009C3F34" w:rsidRPr="00B778FB">
        <w:rPr>
          <w:lang w:val="pt-BR"/>
        </w:rPr>
        <w:t xml:space="preserve"> os fatos</w:t>
      </w:r>
      <w:r w:rsidR="00C817EE" w:rsidRPr="00B778FB">
        <w:rPr>
          <w:lang w:val="pt-BR"/>
        </w:rPr>
        <w:t xml:space="preserve"> que tomará</w:t>
      </w:r>
      <w:r w:rsidR="00643023" w:rsidRPr="00B778FB">
        <w:rPr>
          <w:lang w:val="pt-BR"/>
        </w:rPr>
        <w:t xml:space="preserve"> em conta</w:t>
      </w:r>
      <w:r w:rsidR="00B13DD6" w:rsidRPr="00B778FB">
        <w:rPr>
          <w:lang w:val="pt-BR"/>
        </w:rPr>
        <w:t xml:space="preserve"> nesta </w:t>
      </w:r>
      <w:r w:rsidR="009C3F34" w:rsidRPr="00B778FB">
        <w:rPr>
          <w:lang w:val="pt-BR"/>
        </w:rPr>
        <w:t>Sentença</w:t>
      </w:r>
      <w:r w:rsidR="00C817EE" w:rsidRPr="00B778FB">
        <w:rPr>
          <w:lang w:val="pt-BR"/>
        </w:rPr>
        <w:t xml:space="preserve">. </w:t>
      </w:r>
    </w:p>
    <w:p w:rsidR="00C817EE" w:rsidRPr="00B778FB" w:rsidRDefault="00C817EE">
      <w:pPr>
        <w:rPr>
          <w:lang w:val="pt-BR"/>
        </w:rPr>
      </w:pPr>
    </w:p>
    <w:p w:rsidR="00C817EE" w:rsidRPr="00B778FB" w:rsidRDefault="00C817EE">
      <w:pPr>
        <w:ind w:left="1440"/>
        <w:rPr>
          <w:b/>
          <w:i/>
          <w:lang w:val="pt-BR"/>
        </w:rPr>
      </w:pPr>
      <w:r w:rsidRPr="00B778FB">
        <w:rPr>
          <w:b/>
          <w:i/>
          <w:lang w:val="pt-BR"/>
        </w:rPr>
        <w:t>B.</w:t>
      </w:r>
      <w:r w:rsidR="00570485" w:rsidRPr="00B778FB">
        <w:rPr>
          <w:b/>
          <w:i/>
          <w:lang w:val="pt-BR"/>
        </w:rPr>
        <w:t>1</w:t>
      </w:r>
      <w:r w:rsidRPr="00B778FB">
        <w:rPr>
          <w:b/>
          <w:i/>
          <w:lang w:val="pt-BR"/>
        </w:rPr>
        <w:tab/>
      </w:r>
      <w:r w:rsidR="009C3F34" w:rsidRPr="00B778FB">
        <w:rPr>
          <w:b/>
          <w:i/>
          <w:lang w:val="pt-BR"/>
        </w:rPr>
        <w:t xml:space="preserve">Fatos apresentados pelas </w:t>
      </w:r>
      <w:r w:rsidRPr="00B778FB">
        <w:rPr>
          <w:b/>
          <w:i/>
          <w:lang w:val="pt-BR"/>
        </w:rPr>
        <w:t>partes</w:t>
      </w:r>
    </w:p>
    <w:p w:rsidR="00C817EE" w:rsidRPr="00B778FB" w:rsidRDefault="00C817EE">
      <w:pPr>
        <w:rPr>
          <w:lang w:val="pt-BR"/>
        </w:rPr>
      </w:pPr>
    </w:p>
    <w:p w:rsidR="00C817EE" w:rsidRPr="00B778FB" w:rsidRDefault="00570485">
      <w:pPr>
        <w:rPr>
          <w:rFonts w:cs="Arial"/>
          <w:iCs/>
          <w:lang w:val="pt-BR"/>
        </w:rPr>
      </w:pPr>
      <w:r w:rsidRPr="00B778FB">
        <w:rPr>
          <w:lang w:val="pt-BR"/>
        </w:rPr>
        <w:t>46</w:t>
      </w:r>
      <w:r w:rsidR="00C817EE" w:rsidRPr="00B778FB">
        <w:rPr>
          <w:lang w:val="pt-BR"/>
        </w:rPr>
        <w:t>.</w:t>
      </w:r>
      <w:r w:rsidR="00C817EE" w:rsidRPr="00B778FB">
        <w:rPr>
          <w:lang w:val="pt-BR"/>
        </w:rPr>
        <w:tab/>
      </w:r>
      <w:r w:rsidR="00643023" w:rsidRPr="00B778FB">
        <w:rPr>
          <w:lang w:val="pt-BR"/>
        </w:rPr>
        <w:t xml:space="preserve">Na </w:t>
      </w:r>
      <w:r w:rsidR="00C817EE" w:rsidRPr="00B778FB">
        <w:rPr>
          <w:lang w:val="pt-BR"/>
        </w:rPr>
        <w:t>demanda</w:t>
      </w:r>
      <w:r w:rsidR="00643023" w:rsidRPr="00B778FB">
        <w:rPr>
          <w:lang w:val="pt-BR"/>
        </w:rPr>
        <w:t xml:space="preserve"> perante a </w:t>
      </w:r>
      <w:r w:rsidR="00C817EE" w:rsidRPr="00B778FB">
        <w:rPr>
          <w:lang w:val="pt-BR"/>
        </w:rPr>
        <w:t>Corte,</w:t>
      </w:r>
      <w:r w:rsidR="009C3F34" w:rsidRPr="00B778FB">
        <w:rPr>
          <w:lang w:val="pt-BR"/>
        </w:rPr>
        <w:t xml:space="preserve"> a </w:t>
      </w:r>
      <w:r w:rsidR="00643023" w:rsidRPr="00B778FB">
        <w:rPr>
          <w:lang w:val="pt-BR"/>
        </w:rPr>
        <w:t>Comissão</w:t>
      </w:r>
      <w:r w:rsidR="00C817EE" w:rsidRPr="00B778FB">
        <w:rPr>
          <w:lang w:val="pt-BR"/>
        </w:rPr>
        <w:t xml:space="preserve"> defini</w:t>
      </w:r>
      <w:r w:rsidR="00D95E3F" w:rsidRPr="00B778FB">
        <w:rPr>
          <w:lang w:val="pt-BR"/>
        </w:rPr>
        <w:t>u</w:t>
      </w:r>
      <w:r w:rsidR="00643023" w:rsidRPr="00B778FB">
        <w:rPr>
          <w:lang w:val="pt-BR"/>
        </w:rPr>
        <w:t xml:space="preserve"> o </w:t>
      </w:r>
      <w:r w:rsidR="00C817EE" w:rsidRPr="00B778FB">
        <w:rPr>
          <w:lang w:val="pt-BR"/>
        </w:rPr>
        <w:t xml:space="preserve">marco </w:t>
      </w:r>
      <w:r w:rsidR="00B13DD6" w:rsidRPr="00B778FB">
        <w:rPr>
          <w:lang w:val="pt-BR"/>
        </w:rPr>
        <w:t>fático</w:t>
      </w:r>
      <w:r w:rsidR="00C817EE" w:rsidRPr="00B778FB">
        <w:rPr>
          <w:lang w:val="pt-BR"/>
        </w:rPr>
        <w:t xml:space="preserve"> </w:t>
      </w:r>
      <w:r w:rsidR="00643023" w:rsidRPr="00B778FB">
        <w:rPr>
          <w:lang w:val="pt-BR"/>
        </w:rPr>
        <w:t xml:space="preserve">do </w:t>
      </w:r>
      <w:r w:rsidR="00C817EE" w:rsidRPr="00B778FB">
        <w:rPr>
          <w:lang w:val="pt-BR"/>
        </w:rPr>
        <w:t>presente caso</w:t>
      </w:r>
      <w:r w:rsidR="00643023" w:rsidRPr="00B778FB">
        <w:rPr>
          <w:lang w:val="pt-BR"/>
        </w:rPr>
        <w:t xml:space="preserve"> sob o </w:t>
      </w:r>
      <w:r w:rsidR="00C817EE" w:rsidRPr="00B778FB">
        <w:rPr>
          <w:lang w:val="pt-BR"/>
        </w:rPr>
        <w:t>título “Fundamentos de</w:t>
      </w:r>
      <w:r w:rsidR="00D95E3F" w:rsidRPr="00B778FB">
        <w:rPr>
          <w:lang w:val="pt-BR"/>
        </w:rPr>
        <w:t xml:space="preserve"> F</w:t>
      </w:r>
      <w:r w:rsidR="008C4B18" w:rsidRPr="00B778FB">
        <w:rPr>
          <w:lang w:val="pt-BR"/>
        </w:rPr>
        <w:t>ato</w:t>
      </w:r>
      <w:r w:rsidR="00C817EE" w:rsidRPr="00B778FB">
        <w:rPr>
          <w:lang w:val="pt-BR"/>
        </w:rPr>
        <w:t>”</w:t>
      </w:r>
      <w:r w:rsidR="005D084B" w:rsidRPr="00B778FB">
        <w:rPr>
          <w:lang w:val="pt-BR"/>
        </w:rPr>
        <w:t>. Nessa</w:t>
      </w:r>
      <w:r w:rsidR="00643023" w:rsidRPr="00B778FB">
        <w:rPr>
          <w:lang w:val="pt-BR"/>
        </w:rPr>
        <w:t xml:space="preserve"> </w:t>
      </w:r>
      <w:r w:rsidR="009C3F34" w:rsidRPr="00B778FB">
        <w:rPr>
          <w:lang w:val="pt-BR"/>
        </w:rPr>
        <w:t>seção</w:t>
      </w:r>
      <w:r w:rsidR="00C817EE"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2B2752" w:rsidRPr="00B778FB">
        <w:rPr>
          <w:lang w:val="pt-BR"/>
        </w:rPr>
        <w:t>incluiu</w:t>
      </w:r>
      <w:r w:rsidR="00B13DD6" w:rsidRPr="00B778FB">
        <w:rPr>
          <w:lang w:val="pt-BR"/>
        </w:rPr>
        <w:t xml:space="preserve"> uma </w:t>
      </w:r>
      <w:r w:rsidR="00C817EE" w:rsidRPr="00B778FB">
        <w:rPr>
          <w:lang w:val="pt-BR"/>
        </w:rPr>
        <w:t>sub</w:t>
      </w:r>
      <w:r w:rsidR="009C3F34" w:rsidRPr="00B778FB">
        <w:rPr>
          <w:lang w:val="pt-BR"/>
        </w:rPr>
        <w:t>seção</w:t>
      </w:r>
      <w:r w:rsidR="00643023" w:rsidRPr="00B778FB">
        <w:rPr>
          <w:lang w:val="pt-BR"/>
        </w:rPr>
        <w:t xml:space="preserve"> em </w:t>
      </w:r>
      <w:r w:rsidR="00C817EE" w:rsidRPr="00B778FB">
        <w:rPr>
          <w:lang w:val="pt-BR"/>
        </w:rPr>
        <w:t>que d</w:t>
      </w:r>
      <w:r w:rsidR="00643023" w:rsidRPr="00B778FB">
        <w:rPr>
          <w:lang w:val="pt-BR"/>
        </w:rPr>
        <w:t>escreveu</w:t>
      </w:r>
      <w:r w:rsidR="00C817EE" w:rsidRPr="00B778FB">
        <w:rPr>
          <w:lang w:val="pt-BR"/>
        </w:rPr>
        <w:t>,</w:t>
      </w:r>
      <w:r w:rsidR="00643023" w:rsidRPr="00B778FB">
        <w:rPr>
          <w:lang w:val="pt-BR"/>
        </w:rPr>
        <w:t xml:space="preserve"> em </w:t>
      </w:r>
      <w:r w:rsidR="009C3F34" w:rsidRPr="00B778FB">
        <w:rPr>
          <w:lang w:val="pt-BR"/>
        </w:rPr>
        <w:t>oito</w:t>
      </w:r>
      <w:r w:rsidR="00C817EE" w:rsidRPr="00B778FB">
        <w:rPr>
          <w:lang w:val="pt-BR"/>
        </w:rPr>
        <w:t xml:space="preserve"> </w:t>
      </w:r>
      <w:r w:rsidR="009C3F34" w:rsidRPr="00B778FB">
        <w:rPr>
          <w:lang w:val="pt-BR"/>
        </w:rPr>
        <w:t>parágrafo</w:t>
      </w:r>
      <w:r w:rsidR="00C817EE" w:rsidRPr="00B778FB">
        <w:rPr>
          <w:lang w:val="pt-BR"/>
        </w:rPr>
        <w:t>s</w:t>
      </w:r>
      <w:r w:rsidR="00B13DD6" w:rsidRPr="00B778FB">
        <w:rPr>
          <w:lang w:val="pt-BR"/>
        </w:rPr>
        <w:t xml:space="preserve"> e </w:t>
      </w:r>
      <w:r w:rsidR="00643023" w:rsidRPr="00B778FB">
        <w:rPr>
          <w:lang w:val="pt-BR"/>
        </w:rPr>
        <w:t xml:space="preserve">em </w:t>
      </w:r>
      <w:r w:rsidR="00B13DD6" w:rsidRPr="00B778FB">
        <w:rPr>
          <w:lang w:val="pt-BR"/>
        </w:rPr>
        <w:t>termo</w:t>
      </w:r>
      <w:r w:rsidR="00C817EE" w:rsidRPr="00B778FB">
        <w:rPr>
          <w:lang w:val="pt-BR"/>
        </w:rPr>
        <w:t xml:space="preserve">s </w:t>
      </w:r>
      <w:r w:rsidR="009C3F34" w:rsidRPr="00B778FB">
        <w:rPr>
          <w:lang w:val="pt-BR"/>
        </w:rPr>
        <w:t>gerais</w:t>
      </w:r>
      <w:r w:rsidR="00C817EE" w:rsidRPr="00B778FB">
        <w:rPr>
          <w:lang w:val="pt-BR"/>
        </w:rPr>
        <w:t>,</w:t>
      </w:r>
      <w:r w:rsidR="00B13DD6" w:rsidRPr="00B778FB">
        <w:rPr>
          <w:lang w:val="pt-BR"/>
        </w:rPr>
        <w:t xml:space="preserve"> uma </w:t>
      </w:r>
      <w:r w:rsidR="00C817EE" w:rsidRPr="00B778FB">
        <w:rPr>
          <w:lang w:val="pt-BR"/>
        </w:rPr>
        <w:t>situa</w:t>
      </w:r>
      <w:r w:rsidR="00643023" w:rsidRPr="00B778FB">
        <w:rPr>
          <w:lang w:val="pt-BR"/>
        </w:rPr>
        <w:t>ção</w:t>
      </w:r>
      <w:r w:rsidR="00C817EE" w:rsidRPr="00B778FB">
        <w:rPr>
          <w:lang w:val="pt-BR"/>
        </w:rPr>
        <w:t xml:space="preserve"> política</w:t>
      </w:r>
      <w:r w:rsidR="00B13DD6" w:rsidRPr="00B778FB">
        <w:rPr>
          <w:lang w:val="pt-BR"/>
        </w:rPr>
        <w:t xml:space="preserve"> e um </w:t>
      </w:r>
      <w:r w:rsidR="00C817EE" w:rsidRPr="00B778FB">
        <w:rPr>
          <w:lang w:val="pt-BR"/>
        </w:rPr>
        <w:t>contexto de “</w:t>
      </w:r>
      <w:r w:rsidR="00643023" w:rsidRPr="00B778FB">
        <w:rPr>
          <w:lang w:val="pt-BR"/>
        </w:rPr>
        <w:t>ameaça</w:t>
      </w:r>
      <w:r w:rsidR="00C817EE" w:rsidRPr="00B778FB">
        <w:rPr>
          <w:lang w:val="pt-BR"/>
        </w:rPr>
        <w:t xml:space="preserve">s a comunicadores </w:t>
      </w:r>
      <w:r w:rsidR="009C3F34" w:rsidRPr="00B778FB">
        <w:rPr>
          <w:lang w:val="pt-BR"/>
        </w:rPr>
        <w:t>sociais</w:t>
      </w:r>
      <w:r w:rsidR="00C817EE" w:rsidRPr="00B778FB">
        <w:rPr>
          <w:lang w:val="pt-BR"/>
        </w:rPr>
        <w:t>”</w:t>
      </w:r>
      <w:r w:rsidR="00643023" w:rsidRPr="00B778FB">
        <w:rPr>
          <w:lang w:val="pt-BR"/>
        </w:rPr>
        <w:t xml:space="preserve"> </w:t>
      </w:r>
      <w:r w:rsidR="00D95E3F" w:rsidRPr="00B778FB">
        <w:rPr>
          <w:lang w:val="pt-BR"/>
        </w:rPr>
        <w:t xml:space="preserve">no qual </w:t>
      </w:r>
      <w:r w:rsidR="00B13DD6" w:rsidRPr="00B778FB">
        <w:rPr>
          <w:lang w:val="pt-BR"/>
        </w:rPr>
        <w:t xml:space="preserve">teriam </w:t>
      </w:r>
      <w:r w:rsidR="009C3F34" w:rsidRPr="00B778FB">
        <w:rPr>
          <w:lang w:val="pt-BR"/>
        </w:rPr>
        <w:t>ocorrid</w:t>
      </w:r>
      <w:r w:rsidR="00C817EE" w:rsidRPr="00B778FB">
        <w:rPr>
          <w:lang w:val="pt-BR"/>
        </w:rPr>
        <w:t>o</w:t>
      </w:r>
      <w:r w:rsidR="009C3F34" w:rsidRPr="00B778FB">
        <w:rPr>
          <w:lang w:val="pt-BR"/>
        </w:rPr>
        <w:t xml:space="preserve"> os fatos</w:t>
      </w:r>
      <w:r w:rsidR="00C817EE" w:rsidRPr="00B778FB">
        <w:rPr>
          <w:lang w:val="pt-BR"/>
        </w:rPr>
        <w:t xml:space="preserve"> de caso</w:t>
      </w:r>
      <w:r w:rsidR="005D084B" w:rsidRPr="00B778FB">
        <w:rPr>
          <w:lang w:val="pt-BR"/>
        </w:rPr>
        <w:t xml:space="preserve">. Com </w:t>
      </w:r>
      <w:r w:rsidR="00C817EE" w:rsidRPr="00B778FB">
        <w:rPr>
          <w:lang w:val="pt-BR"/>
        </w:rPr>
        <w:t>base</w:t>
      </w:r>
      <w:r w:rsidR="00643023" w:rsidRPr="00B778FB">
        <w:rPr>
          <w:lang w:val="pt-BR"/>
        </w:rPr>
        <w:t xml:space="preserve"> em </w:t>
      </w:r>
      <w:r w:rsidR="005D084B" w:rsidRPr="00B778FB">
        <w:rPr>
          <w:lang w:val="pt-BR"/>
        </w:rPr>
        <w:t>seus relatórios</w:t>
      </w:r>
      <w:r w:rsidR="00C817EE" w:rsidRPr="00B778FB">
        <w:rPr>
          <w:lang w:val="pt-BR"/>
        </w:rPr>
        <w:t xml:space="preserve"> sobre</w:t>
      </w:r>
      <w:r w:rsidR="009C3F34" w:rsidRPr="00B778FB">
        <w:rPr>
          <w:lang w:val="pt-BR"/>
        </w:rPr>
        <w:t xml:space="preserve"> a </w:t>
      </w:r>
      <w:r w:rsidR="00C817EE" w:rsidRPr="00B778FB">
        <w:rPr>
          <w:lang w:val="pt-BR"/>
        </w:rPr>
        <w:t>situa</w:t>
      </w:r>
      <w:r w:rsidR="00643023" w:rsidRPr="00B778FB">
        <w:rPr>
          <w:lang w:val="pt-BR"/>
        </w:rPr>
        <w:t>ção dos direito</w:t>
      </w:r>
      <w:r w:rsidR="00C817EE" w:rsidRPr="00B778FB">
        <w:rPr>
          <w:lang w:val="pt-BR"/>
        </w:rPr>
        <w:t>s humanos</w:t>
      </w:r>
      <w:r w:rsidR="00643023" w:rsidRPr="00B778FB">
        <w:rPr>
          <w:lang w:val="pt-BR"/>
        </w:rPr>
        <w:t xml:space="preserve"> </w:t>
      </w:r>
      <w:r w:rsidR="00D95E3F" w:rsidRPr="00B778FB">
        <w:rPr>
          <w:lang w:val="pt-BR"/>
        </w:rPr>
        <w:t>na</w:t>
      </w:r>
      <w:r w:rsidR="00643023" w:rsidRPr="00B778FB">
        <w:rPr>
          <w:lang w:val="pt-BR"/>
        </w:rPr>
        <w:t xml:space="preserve"> </w:t>
      </w:r>
      <w:r w:rsidR="00C817EE" w:rsidRPr="00B778FB">
        <w:rPr>
          <w:lang w:val="pt-BR"/>
        </w:rPr>
        <w:t xml:space="preserve">Venezuela de </w:t>
      </w:r>
      <w:r w:rsidRPr="00B778FB">
        <w:rPr>
          <w:lang w:val="pt-BR"/>
        </w:rPr>
        <w:t>2003</w:t>
      </w:r>
      <w:r w:rsidR="00C817EE" w:rsidRPr="00B778FB">
        <w:rPr>
          <w:lang w:val="pt-BR"/>
        </w:rPr>
        <w:t xml:space="preserve">, </w:t>
      </w:r>
      <w:r w:rsidR="00D95E3F" w:rsidRPr="00B778FB">
        <w:rPr>
          <w:lang w:val="pt-BR"/>
        </w:rPr>
        <w:t xml:space="preserve">bem </w:t>
      </w:r>
      <w:r w:rsidR="00C817EE" w:rsidRPr="00B778FB">
        <w:rPr>
          <w:lang w:val="pt-BR"/>
        </w:rPr>
        <w:t>como</w:t>
      </w:r>
      <w:r w:rsidR="00643023" w:rsidRPr="00B778FB">
        <w:rPr>
          <w:lang w:val="pt-BR"/>
        </w:rPr>
        <w:t xml:space="preserve"> em</w:t>
      </w:r>
      <w:r w:rsidR="00B13DD6" w:rsidRPr="00B778FB">
        <w:rPr>
          <w:lang w:val="pt-BR"/>
        </w:rPr>
        <w:t xml:space="preserve"> seu </w:t>
      </w:r>
      <w:r w:rsidR="00C27279" w:rsidRPr="00B778FB">
        <w:rPr>
          <w:lang w:val="pt-BR"/>
        </w:rPr>
        <w:t>R</w:t>
      </w:r>
      <w:r w:rsidR="00EA57DB" w:rsidRPr="00B778FB">
        <w:rPr>
          <w:lang w:val="pt-BR"/>
        </w:rPr>
        <w:t>elatório</w:t>
      </w:r>
      <w:r w:rsidR="009C3F34" w:rsidRPr="00B778FB">
        <w:rPr>
          <w:lang w:val="pt-BR"/>
        </w:rPr>
        <w:t xml:space="preserve"> </w:t>
      </w:r>
      <w:r w:rsidR="00C817EE" w:rsidRPr="00B778FB">
        <w:rPr>
          <w:lang w:val="pt-BR"/>
        </w:rPr>
        <w:t xml:space="preserve">Anual de </w:t>
      </w:r>
      <w:r w:rsidRPr="00B778FB">
        <w:rPr>
          <w:lang w:val="pt-BR"/>
        </w:rPr>
        <w:t>2004</w:t>
      </w:r>
      <w:r w:rsidR="00C817EE"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9C3F34" w:rsidRPr="00B778FB">
        <w:rPr>
          <w:lang w:val="pt-BR"/>
        </w:rPr>
        <w:t>manifestou</w:t>
      </w:r>
      <w:r w:rsidR="00C817EE" w:rsidRPr="00B778FB">
        <w:rPr>
          <w:lang w:val="pt-BR"/>
        </w:rPr>
        <w:t xml:space="preserve"> que</w:t>
      </w:r>
      <w:r w:rsidR="00B13DD6" w:rsidRPr="00B778FB">
        <w:rPr>
          <w:lang w:val="pt-BR"/>
        </w:rPr>
        <w:t xml:space="preserve"> na época na </w:t>
      </w:r>
      <w:r w:rsidR="00643023" w:rsidRPr="00B778FB">
        <w:rPr>
          <w:lang w:val="pt-BR"/>
        </w:rPr>
        <w:t xml:space="preserve">qual </w:t>
      </w:r>
      <w:r w:rsidR="00C817EE" w:rsidRPr="00B778FB">
        <w:rPr>
          <w:lang w:val="pt-BR"/>
        </w:rPr>
        <w:t xml:space="preserve">se </w:t>
      </w:r>
      <w:r w:rsidR="00B13DD6" w:rsidRPr="00B778FB">
        <w:rPr>
          <w:lang w:val="pt-BR"/>
        </w:rPr>
        <w:t>iniciaram</w:t>
      </w:r>
      <w:r w:rsidR="009C3F34" w:rsidRPr="00B778FB">
        <w:rPr>
          <w:lang w:val="pt-BR"/>
        </w:rPr>
        <w:t xml:space="preserve"> os fatos</w:t>
      </w:r>
      <w:r w:rsidR="00C817EE" w:rsidRPr="00B778FB">
        <w:rPr>
          <w:lang w:val="pt-BR"/>
        </w:rPr>
        <w:t xml:space="preserve"> </w:t>
      </w:r>
      <w:r w:rsidR="009C3F34" w:rsidRPr="00B778FB">
        <w:rPr>
          <w:lang w:val="pt-BR"/>
        </w:rPr>
        <w:t xml:space="preserve">matéria </w:t>
      </w:r>
      <w:r w:rsidR="00643023" w:rsidRPr="00B778FB">
        <w:rPr>
          <w:lang w:val="pt-BR"/>
        </w:rPr>
        <w:t xml:space="preserve">do </w:t>
      </w:r>
      <w:r w:rsidR="00C817EE" w:rsidRPr="00B778FB">
        <w:rPr>
          <w:lang w:val="pt-BR"/>
        </w:rPr>
        <w:t xml:space="preserve">presente caso, </w:t>
      </w:r>
      <w:r w:rsidR="00D95E3F" w:rsidRPr="00B778FB">
        <w:rPr>
          <w:lang w:val="pt-BR"/>
        </w:rPr>
        <w:t xml:space="preserve">a </w:t>
      </w:r>
      <w:r w:rsidR="00C817EE" w:rsidRPr="00B778FB">
        <w:rPr>
          <w:lang w:val="pt-BR"/>
        </w:rPr>
        <w:t xml:space="preserve">Venezuela “se </w:t>
      </w:r>
      <w:r w:rsidR="00643023" w:rsidRPr="00B778FB">
        <w:rPr>
          <w:lang w:val="pt-BR"/>
        </w:rPr>
        <w:t>encontrava em</w:t>
      </w:r>
      <w:r w:rsidR="00B13DD6" w:rsidRPr="00B778FB">
        <w:rPr>
          <w:lang w:val="pt-BR"/>
        </w:rPr>
        <w:t xml:space="preserve"> um </w:t>
      </w:r>
      <w:r w:rsidR="00C817EE" w:rsidRPr="00B778FB">
        <w:rPr>
          <w:lang w:val="pt-BR"/>
        </w:rPr>
        <w:t xml:space="preserve">período de </w:t>
      </w:r>
      <w:r w:rsidR="00643023" w:rsidRPr="00B778FB">
        <w:rPr>
          <w:lang w:val="pt-BR"/>
        </w:rPr>
        <w:t>conflito</w:t>
      </w:r>
      <w:r w:rsidR="00C817EE" w:rsidRPr="00B778FB">
        <w:rPr>
          <w:lang w:val="pt-BR"/>
        </w:rPr>
        <w:t xml:space="preserve"> institucional</w:t>
      </w:r>
      <w:r w:rsidR="00B13DD6" w:rsidRPr="00B778FB">
        <w:rPr>
          <w:lang w:val="pt-BR"/>
        </w:rPr>
        <w:t xml:space="preserve"> e </w:t>
      </w:r>
      <w:r w:rsidR="00C817EE" w:rsidRPr="00B778FB">
        <w:rPr>
          <w:lang w:val="pt-BR"/>
        </w:rPr>
        <w:t xml:space="preserve">político que </w:t>
      </w:r>
      <w:r w:rsidR="00B13DD6" w:rsidRPr="00B778FB">
        <w:rPr>
          <w:lang w:val="pt-BR"/>
        </w:rPr>
        <w:t xml:space="preserve">causou uma </w:t>
      </w:r>
      <w:r w:rsidR="00C817EE" w:rsidRPr="00B778FB">
        <w:rPr>
          <w:rFonts w:cs="Arial"/>
          <w:iCs/>
          <w:lang w:val="pt-BR"/>
        </w:rPr>
        <w:t>extrema polariza</w:t>
      </w:r>
      <w:r w:rsidR="00643023" w:rsidRPr="00B778FB">
        <w:rPr>
          <w:rFonts w:cs="Arial"/>
          <w:iCs/>
          <w:lang w:val="pt-BR"/>
        </w:rPr>
        <w:t xml:space="preserve">ção da </w:t>
      </w:r>
      <w:r w:rsidR="00C817EE" w:rsidRPr="00B778FB">
        <w:rPr>
          <w:rFonts w:cs="Arial"/>
          <w:iCs/>
          <w:lang w:val="pt-BR"/>
        </w:rPr>
        <w:t>sociedad</w:t>
      </w:r>
      <w:r w:rsidR="00D95E3F" w:rsidRPr="00B778FB">
        <w:rPr>
          <w:rFonts w:cs="Arial"/>
          <w:iCs/>
          <w:lang w:val="pt-BR"/>
        </w:rPr>
        <w:t>e</w:t>
      </w:r>
      <w:r w:rsidR="00C817EE" w:rsidRPr="00B778FB">
        <w:rPr>
          <w:rFonts w:cs="Arial"/>
          <w:iCs/>
          <w:lang w:val="pt-BR"/>
        </w:rPr>
        <w:t xml:space="preserve">”. </w:t>
      </w:r>
    </w:p>
    <w:p w:rsidR="00C817EE" w:rsidRPr="00B778FB" w:rsidRDefault="00C817EE">
      <w:pPr>
        <w:rPr>
          <w:rFonts w:cs="Arial"/>
          <w:iCs/>
          <w:lang w:val="pt-BR"/>
        </w:rPr>
      </w:pPr>
    </w:p>
    <w:p w:rsidR="00C817EE" w:rsidRPr="00B778FB" w:rsidRDefault="00570485">
      <w:pPr>
        <w:rPr>
          <w:lang w:val="pt-BR"/>
        </w:rPr>
      </w:pPr>
      <w:r w:rsidRPr="00B778FB">
        <w:rPr>
          <w:rFonts w:cs="Arial"/>
          <w:iCs/>
          <w:lang w:val="pt-BR"/>
        </w:rPr>
        <w:t>47</w:t>
      </w:r>
      <w:r w:rsidR="00C817EE" w:rsidRPr="00B778FB">
        <w:rPr>
          <w:rFonts w:cs="Arial"/>
          <w:iCs/>
          <w:lang w:val="pt-BR"/>
        </w:rPr>
        <w:t>.</w:t>
      </w:r>
      <w:r w:rsidR="00C817EE" w:rsidRPr="00B778FB">
        <w:rPr>
          <w:rFonts w:cs="Arial"/>
          <w:iCs/>
          <w:lang w:val="pt-BR"/>
        </w:rPr>
        <w:tab/>
      </w:r>
      <w:r w:rsidR="00643023" w:rsidRPr="00B778FB">
        <w:rPr>
          <w:szCs w:val="22"/>
          <w:lang w:val="pt-BR"/>
        </w:rPr>
        <w:t>Ademais</w:t>
      </w:r>
      <w:r w:rsidR="00C817EE" w:rsidRPr="00B778FB">
        <w:rPr>
          <w:szCs w:val="22"/>
          <w:lang w:val="pt-BR"/>
        </w:rPr>
        <w:t>,</w:t>
      </w:r>
      <w:r w:rsidR="009C3F34" w:rsidRPr="00B778FB">
        <w:rPr>
          <w:szCs w:val="22"/>
          <w:lang w:val="pt-BR"/>
        </w:rPr>
        <w:t xml:space="preserve"> a </w:t>
      </w:r>
      <w:r w:rsidR="00643023" w:rsidRPr="00B778FB">
        <w:rPr>
          <w:szCs w:val="22"/>
          <w:lang w:val="pt-BR"/>
        </w:rPr>
        <w:t>Comissão</w:t>
      </w:r>
      <w:r w:rsidR="00C817EE" w:rsidRPr="00B778FB">
        <w:rPr>
          <w:szCs w:val="22"/>
          <w:lang w:val="pt-BR"/>
        </w:rPr>
        <w:t xml:space="preserve"> </w:t>
      </w:r>
      <w:r w:rsidR="009C3F34" w:rsidRPr="00B778FB">
        <w:rPr>
          <w:szCs w:val="22"/>
          <w:lang w:val="pt-BR"/>
        </w:rPr>
        <w:t>afirmou</w:t>
      </w:r>
      <w:r w:rsidR="00C817EE" w:rsidRPr="00B778FB">
        <w:rPr>
          <w:szCs w:val="22"/>
          <w:lang w:val="pt-BR"/>
        </w:rPr>
        <w:t xml:space="preserve"> que</w:t>
      </w:r>
      <w:r w:rsidR="00C27279" w:rsidRPr="00B778FB">
        <w:rPr>
          <w:szCs w:val="22"/>
          <w:lang w:val="pt-BR"/>
        </w:rPr>
        <w:t>,</w:t>
      </w:r>
      <w:r w:rsidR="009C3F34" w:rsidRPr="00B778FB">
        <w:rPr>
          <w:szCs w:val="22"/>
          <w:lang w:val="pt-BR"/>
        </w:rPr>
        <w:t xml:space="preserve"> em </w:t>
      </w:r>
      <w:proofErr w:type="gramStart"/>
      <w:r w:rsidRPr="00B778FB">
        <w:rPr>
          <w:szCs w:val="22"/>
          <w:lang w:val="pt-BR"/>
        </w:rPr>
        <w:t>9</w:t>
      </w:r>
      <w:proofErr w:type="gramEnd"/>
      <w:r w:rsidR="00C817EE" w:rsidRPr="00B778FB">
        <w:rPr>
          <w:bCs/>
          <w:szCs w:val="22"/>
          <w:lang w:val="pt-BR"/>
        </w:rPr>
        <w:t xml:space="preserve"> de abril de </w:t>
      </w:r>
      <w:r w:rsidRPr="00B778FB">
        <w:rPr>
          <w:bCs/>
          <w:szCs w:val="22"/>
          <w:lang w:val="pt-BR"/>
        </w:rPr>
        <w:t>2002</w:t>
      </w:r>
      <w:r w:rsidR="00C817EE" w:rsidRPr="00B778FB">
        <w:rPr>
          <w:bCs/>
          <w:szCs w:val="22"/>
          <w:lang w:val="pt-BR"/>
        </w:rPr>
        <w:t xml:space="preserve"> </w:t>
      </w:r>
      <w:r w:rsidR="004D0DFE">
        <w:rPr>
          <w:bCs/>
          <w:szCs w:val="22"/>
          <w:lang w:val="pt-BR"/>
        </w:rPr>
        <w:t xml:space="preserve">teve início </w:t>
      </w:r>
      <w:r w:rsidR="00B13DD6" w:rsidRPr="00B778FB">
        <w:rPr>
          <w:bCs/>
          <w:szCs w:val="22"/>
          <w:lang w:val="pt-BR"/>
        </w:rPr>
        <w:t>um</w:t>
      </w:r>
      <w:r w:rsidR="00D95E3F" w:rsidRPr="00B778FB">
        <w:rPr>
          <w:szCs w:val="22"/>
          <w:lang w:val="pt-BR"/>
        </w:rPr>
        <w:t>a greve convocada</w:t>
      </w:r>
      <w:r w:rsidR="009C3F34" w:rsidRPr="00B778FB">
        <w:rPr>
          <w:szCs w:val="22"/>
          <w:lang w:val="pt-BR"/>
        </w:rPr>
        <w:t xml:space="preserve"> pela </w:t>
      </w:r>
      <w:r w:rsidR="00C817EE" w:rsidRPr="00B778FB">
        <w:rPr>
          <w:szCs w:val="22"/>
          <w:lang w:val="pt-BR"/>
        </w:rPr>
        <w:t>Confedera</w:t>
      </w:r>
      <w:r w:rsidR="00643023" w:rsidRPr="00B778FB">
        <w:rPr>
          <w:szCs w:val="22"/>
          <w:lang w:val="pt-BR"/>
        </w:rPr>
        <w:t>ção</w:t>
      </w:r>
      <w:r w:rsidR="00C817EE" w:rsidRPr="00B778FB">
        <w:rPr>
          <w:szCs w:val="22"/>
          <w:lang w:val="pt-BR"/>
        </w:rPr>
        <w:t xml:space="preserve"> de </w:t>
      </w:r>
      <w:r w:rsidR="00B13DD6" w:rsidRPr="00B778FB">
        <w:rPr>
          <w:szCs w:val="22"/>
          <w:lang w:val="pt-BR"/>
        </w:rPr>
        <w:t>Trabalhadores</w:t>
      </w:r>
      <w:r w:rsidR="00D95E3F" w:rsidRPr="00B778FB">
        <w:rPr>
          <w:szCs w:val="22"/>
          <w:lang w:val="pt-BR"/>
        </w:rPr>
        <w:t xml:space="preserve"> da</w:t>
      </w:r>
      <w:r w:rsidR="00C817EE" w:rsidRPr="00B778FB">
        <w:rPr>
          <w:szCs w:val="22"/>
          <w:lang w:val="pt-BR"/>
        </w:rPr>
        <w:t xml:space="preserve"> Venezuela</w:t>
      </w:r>
      <w:r w:rsidR="00B13DD6" w:rsidRPr="00B778FB">
        <w:rPr>
          <w:szCs w:val="22"/>
          <w:lang w:val="pt-BR"/>
        </w:rPr>
        <w:t xml:space="preserve"> e </w:t>
      </w:r>
      <w:r w:rsidR="008E7302" w:rsidRPr="00B778FB">
        <w:rPr>
          <w:szCs w:val="22"/>
          <w:lang w:val="pt-BR"/>
        </w:rPr>
        <w:t xml:space="preserve">por </w:t>
      </w:r>
      <w:r w:rsidR="00C817EE" w:rsidRPr="00B778FB">
        <w:rPr>
          <w:i/>
          <w:szCs w:val="22"/>
          <w:lang w:val="pt-BR"/>
        </w:rPr>
        <w:t>Fede</w:t>
      </w:r>
      <w:r w:rsidR="00A7658A" w:rsidRPr="00B778FB">
        <w:rPr>
          <w:i/>
          <w:szCs w:val="22"/>
          <w:lang w:val="pt-BR"/>
        </w:rPr>
        <w:t>c</w:t>
      </w:r>
      <w:r w:rsidR="00D95E3F" w:rsidRPr="00B778FB">
        <w:rPr>
          <w:i/>
          <w:szCs w:val="22"/>
          <w:lang w:val="pt-BR"/>
        </w:rPr>
        <w:t>á</w:t>
      </w:r>
      <w:r w:rsidR="008C4B18" w:rsidRPr="00B778FB">
        <w:rPr>
          <w:i/>
          <w:szCs w:val="22"/>
          <w:lang w:val="pt-BR"/>
        </w:rPr>
        <w:t>mara</w:t>
      </w:r>
      <w:r w:rsidR="00C817EE" w:rsidRPr="00B778FB">
        <w:rPr>
          <w:i/>
          <w:szCs w:val="22"/>
          <w:lang w:val="pt-BR"/>
        </w:rPr>
        <w:t>s</w:t>
      </w:r>
      <w:r w:rsidR="008E7302" w:rsidRPr="00B778FB">
        <w:rPr>
          <w:szCs w:val="22"/>
          <w:lang w:val="pt-BR"/>
        </w:rPr>
        <w:t>,</w:t>
      </w:r>
      <w:r w:rsidR="00B13DD6" w:rsidRPr="00B778FB">
        <w:rPr>
          <w:szCs w:val="22"/>
          <w:lang w:val="pt-BR"/>
        </w:rPr>
        <w:t xml:space="preserve"> e</w:t>
      </w:r>
      <w:r w:rsidR="005D084B" w:rsidRPr="00B778FB">
        <w:rPr>
          <w:szCs w:val="22"/>
          <w:lang w:val="pt-BR"/>
        </w:rPr>
        <w:t xml:space="preserve"> em </w:t>
      </w:r>
      <w:r w:rsidRPr="00B778FB">
        <w:rPr>
          <w:szCs w:val="22"/>
          <w:lang w:val="pt-BR"/>
        </w:rPr>
        <w:t>11</w:t>
      </w:r>
      <w:r w:rsidR="00EA57DB" w:rsidRPr="00B778FB">
        <w:rPr>
          <w:szCs w:val="22"/>
          <w:lang w:val="pt-BR"/>
        </w:rPr>
        <w:t xml:space="preserve"> </w:t>
      </w:r>
      <w:r w:rsidR="008C4B18" w:rsidRPr="00B778FB">
        <w:rPr>
          <w:szCs w:val="22"/>
          <w:lang w:val="pt-BR"/>
        </w:rPr>
        <w:t>de abril</w:t>
      </w:r>
      <w:r w:rsidR="00C817EE" w:rsidRPr="00B778FB">
        <w:rPr>
          <w:szCs w:val="22"/>
          <w:lang w:val="pt-BR"/>
        </w:rPr>
        <w:t xml:space="preserve"> </w:t>
      </w:r>
      <w:r w:rsidR="00643023" w:rsidRPr="00B778FB">
        <w:rPr>
          <w:szCs w:val="22"/>
          <w:lang w:val="pt-BR"/>
        </w:rPr>
        <w:t xml:space="preserve">do </w:t>
      </w:r>
      <w:r w:rsidR="009C3F34" w:rsidRPr="00B778FB">
        <w:rPr>
          <w:szCs w:val="22"/>
          <w:lang w:val="pt-BR"/>
        </w:rPr>
        <w:t>mesm</w:t>
      </w:r>
      <w:r w:rsidR="00C817EE" w:rsidRPr="00B778FB">
        <w:rPr>
          <w:szCs w:val="22"/>
          <w:lang w:val="pt-BR"/>
        </w:rPr>
        <w:t>o</w:t>
      </w:r>
      <w:r w:rsidR="00643023" w:rsidRPr="00B778FB">
        <w:rPr>
          <w:szCs w:val="22"/>
          <w:lang w:val="pt-BR"/>
        </w:rPr>
        <w:t xml:space="preserve"> ano</w:t>
      </w:r>
      <w:r w:rsidR="003C24AE">
        <w:rPr>
          <w:szCs w:val="22"/>
          <w:lang w:val="pt-BR"/>
        </w:rPr>
        <w:t>,</w:t>
      </w:r>
      <w:r w:rsidR="00643023" w:rsidRPr="00B778FB">
        <w:rPr>
          <w:szCs w:val="22"/>
          <w:lang w:val="pt-BR"/>
        </w:rPr>
        <w:t xml:space="preserve"> </w:t>
      </w:r>
      <w:r w:rsidR="008E7302" w:rsidRPr="00B778FB">
        <w:rPr>
          <w:szCs w:val="22"/>
          <w:lang w:val="pt-BR"/>
        </w:rPr>
        <w:t xml:space="preserve">foi realizada </w:t>
      </w:r>
      <w:r w:rsidR="00B13DD6" w:rsidRPr="00B778FB">
        <w:rPr>
          <w:szCs w:val="22"/>
          <w:lang w:val="pt-BR"/>
        </w:rPr>
        <w:t xml:space="preserve">uma </w:t>
      </w:r>
      <w:r w:rsidR="00C27279" w:rsidRPr="00B778FB">
        <w:rPr>
          <w:szCs w:val="22"/>
          <w:lang w:val="pt-BR"/>
        </w:rPr>
        <w:t>passeata</w:t>
      </w:r>
      <w:r w:rsidR="00643023" w:rsidRPr="00B778FB">
        <w:rPr>
          <w:szCs w:val="22"/>
          <w:lang w:val="pt-BR"/>
        </w:rPr>
        <w:t xml:space="preserve"> da </w:t>
      </w:r>
      <w:r w:rsidR="00C817EE" w:rsidRPr="00B778FB">
        <w:rPr>
          <w:szCs w:val="22"/>
          <w:lang w:val="pt-BR"/>
        </w:rPr>
        <w:t>oposi</w:t>
      </w:r>
      <w:r w:rsidR="00643023" w:rsidRPr="00B778FB">
        <w:rPr>
          <w:szCs w:val="22"/>
          <w:lang w:val="pt-BR"/>
        </w:rPr>
        <w:t>ção</w:t>
      </w:r>
      <w:r w:rsidR="00C817EE" w:rsidRPr="00B778FB">
        <w:rPr>
          <w:rFonts w:cs="Microsoft Sans Serif"/>
          <w:szCs w:val="22"/>
          <w:lang w:val="pt-BR"/>
        </w:rPr>
        <w:t xml:space="preserve"> que exig</w:t>
      </w:r>
      <w:r w:rsidR="008E7302" w:rsidRPr="00B778FB">
        <w:rPr>
          <w:rFonts w:cs="Microsoft Sans Serif"/>
          <w:szCs w:val="22"/>
          <w:lang w:val="pt-BR"/>
        </w:rPr>
        <w:t xml:space="preserve">ia </w:t>
      </w:r>
      <w:r w:rsidR="009C3F34" w:rsidRPr="00B778FB">
        <w:rPr>
          <w:rFonts w:cs="Microsoft Sans Serif"/>
          <w:szCs w:val="22"/>
          <w:lang w:val="pt-BR"/>
        </w:rPr>
        <w:t xml:space="preserve">a </w:t>
      </w:r>
      <w:r w:rsidR="008E7302" w:rsidRPr="00B778FB">
        <w:rPr>
          <w:rFonts w:cs="Microsoft Sans Serif"/>
          <w:szCs w:val="22"/>
          <w:lang w:val="pt-BR"/>
        </w:rPr>
        <w:t>renú</w:t>
      </w:r>
      <w:r w:rsidR="00C817EE" w:rsidRPr="00B778FB">
        <w:rPr>
          <w:rFonts w:cs="Microsoft Sans Serif"/>
          <w:szCs w:val="22"/>
          <w:lang w:val="pt-BR"/>
        </w:rPr>
        <w:t xml:space="preserve">ncia </w:t>
      </w:r>
      <w:r w:rsidR="00643023" w:rsidRPr="00B778FB">
        <w:rPr>
          <w:rFonts w:cs="Microsoft Sans Serif"/>
          <w:szCs w:val="22"/>
          <w:lang w:val="pt-BR"/>
        </w:rPr>
        <w:t xml:space="preserve">do </w:t>
      </w:r>
      <w:r w:rsidR="008C4B18" w:rsidRPr="00B778FB">
        <w:rPr>
          <w:rFonts w:cs="Microsoft Sans Serif"/>
          <w:szCs w:val="22"/>
          <w:lang w:val="pt-BR"/>
        </w:rPr>
        <w:t>Presidente</w:t>
      </w:r>
      <w:r w:rsidR="00643023" w:rsidRPr="00B778FB">
        <w:rPr>
          <w:rFonts w:cs="Microsoft Sans Serif"/>
          <w:szCs w:val="22"/>
          <w:lang w:val="pt-BR"/>
        </w:rPr>
        <w:t xml:space="preserve"> da </w:t>
      </w:r>
      <w:r w:rsidR="00C817EE" w:rsidRPr="00B778FB">
        <w:rPr>
          <w:rFonts w:cs="Microsoft Sans Serif"/>
          <w:szCs w:val="22"/>
          <w:lang w:val="pt-BR"/>
        </w:rPr>
        <w:t>República</w:t>
      </w:r>
      <w:r w:rsidR="008C4B18" w:rsidRPr="00B778FB">
        <w:rPr>
          <w:rFonts w:cs="Microsoft Sans Serif"/>
          <w:szCs w:val="22"/>
          <w:lang w:val="pt-BR"/>
        </w:rPr>
        <w:t>. Neste</w:t>
      </w:r>
      <w:r w:rsidR="00B13DD6" w:rsidRPr="00B778FB">
        <w:rPr>
          <w:rFonts w:cs="Microsoft Sans Serif"/>
          <w:szCs w:val="22"/>
          <w:lang w:val="pt-BR"/>
        </w:rPr>
        <w:t xml:space="preserve"> </w:t>
      </w:r>
      <w:r w:rsidR="00C817EE" w:rsidRPr="00B778FB">
        <w:rPr>
          <w:rFonts w:cs="Microsoft Sans Serif"/>
          <w:szCs w:val="22"/>
          <w:lang w:val="pt-BR"/>
        </w:rPr>
        <w:t xml:space="preserve">contexto, </w:t>
      </w:r>
      <w:r w:rsidR="009C3F34" w:rsidRPr="00B778FB">
        <w:rPr>
          <w:rFonts w:cs="Microsoft Sans Serif"/>
          <w:szCs w:val="22"/>
          <w:lang w:val="pt-BR"/>
        </w:rPr>
        <w:t xml:space="preserve">afirmou a </w:t>
      </w:r>
      <w:r w:rsidR="00643023" w:rsidRPr="00B778FB">
        <w:rPr>
          <w:rFonts w:cs="Microsoft Sans Serif"/>
          <w:szCs w:val="22"/>
          <w:lang w:val="pt-BR"/>
        </w:rPr>
        <w:t>Comissão</w:t>
      </w:r>
      <w:r w:rsidR="00C817EE" w:rsidRPr="00B778FB">
        <w:rPr>
          <w:rFonts w:cs="Microsoft Sans Serif"/>
          <w:szCs w:val="22"/>
          <w:lang w:val="pt-BR"/>
        </w:rPr>
        <w:t xml:space="preserve">, </w:t>
      </w:r>
      <w:r w:rsidR="003C24AE">
        <w:rPr>
          <w:rFonts w:cs="Microsoft Sans Serif"/>
          <w:szCs w:val="22"/>
          <w:lang w:val="pt-BR"/>
        </w:rPr>
        <w:t>ocorreram</w:t>
      </w:r>
      <w:r w:rsidR="00C817EE" w:rsidRPr="00B778FB">
        <w:rPr>
          <w:rFonts w:cs="Microsoft Sans Serif"/>
          <w:szCs w:val="22"/>
          <w:lang w:val="pt-BR"/>
        </w:rPr>
        <w:t xml:space="preserve"> </w:t>
      </w:r>
      <w:r w:rsidR="009C3F34" w:rsidRPr="00B778FB">
        <w:rPr>
          <w:rFonts w:cs="Microsoft Sans Serif"/>
          <w:szCs w:val="22"/>
          <w:lang w:val="pt-BR"/>
        </w:rPr>
        <w:t>fatos</w:t>
      </w:r>
      <w:r w:rsidR="00C817EE" w:rsidRPr="00B778FB">
        <w:rPr>
          <w:rFonts w:cs="Microsoft Sans Serif"/>
          <w:szCs w:val="22"/>
          <w:lang w:val="pt-BR"/>
        </w:rPr>
        <w:t xml:space="preserve"> de </w:t>
      </w:r>
      <w:r w:rsidR="00B13DD6" w:rsidRPr="00B778FB">
        <w:rPr>
          <w:rFonts w:cs="Microsoft Sans Serif"/>
          <w:szCs w:val="22"/>
          <w:lang w:val="pt-BR"/>
        </w:rPr>
        <w:t>violência</w:t>
      </w:r>
      <w:r w:rsidR="00C817EE" w:rsidRPr="00B778FB">
        <w:rPr>
          <w:rFonts w:cs="Microsoft Sans Serif"/>
          <w:szCs w:val="22"/>
          <w:lang w:val="pt-BR"/>
        </w:rPr>
        <w:t xml:space="preserve"> que culmin</w:t>
      </w:r>
      <w:r w:rsidR="00EA57DB" w:rsidRPr="00B778FB">
        <w:rPr>
          <w:rFonts w:cs="Microsoft Sans Serif"/>
          <w:szCs w:val="22"/>
          <w:lang w:val="pt-BR"/>
        </w:rPr>
        <w:t xml:space="preserve">aram </w:t>
      </w:r>
      <w:r w:rsidR="00643023" w:rsidRPr="00B778FB">
        <w:rPr>
          <w:rFonts w:cs="Microsoft Sans Serif"/>
          <w:szCs w:val="22"/>
          <w:lang w:val="pt-BR"/>
        </w:rPr>
        <w:t>com</w:t>
      </w:r>
      <w:r w:rsidR="00B13DD6" w:rsidRPr="00B778FB">
        <w:rPr>
          <w:rFonts w:cs="Microsoft Sans Serif"/>
          <w:szCs w:val="22"/>
          <w:lang w:val="pt-BR"/>
        </w:rPr>
        <w:t xml:space="preserve"> um </w:t>
      </w:r>
      <w:r w:rsidR="00C817EE" w:rsidRPr="00B778FB">
        <w:rPr>
          <w:rFonts w:cs="Microsoft Sans Serif"/>
          <w:szCs w:val="22"/>
          <w:lang w:val="pt-BR"/>
        </w:rPr>
        <w:t xml:space="preserve">alto número de </w:t>
      </w:r>
      <w:r w:rsidR="009C3F34" w:rsidRPr="00B778FB">
        <w:rPr>
          <w:rFonts w:cs="Microsoft Sans Serif"/>
          <w:szCs w:val="22"/>
          <w:lang w:val="pt-BR"/>
        </w:rPr>
        <w:t>morto</w:t>
      </w:r>
      <w:r w:rsidR="00C817EE" w:rsidRPr="00B778FB">
        <w:rPr>
          <w:rFonts w:cs="Microsoft Sans Serif"/>
          <w:szCs w:val="22"/>
          <w:lang w:val="pt-BR"/>
        </w:rPr>
        <w:t>s</w:t>
      </w:r>
      <w:r w:rsidR="00B13DD6" w:rsidRPr="00B778FB">
        <w:rPr>
          <w:rFonts w:cs="Microsoft Sans Serif"/>
          <w:szCs w:val="22"/>
          <w:lang w:val="pt-BR"/>
        </w:rPr>
        <w:t xml:space="preserve"> e</w:t>
      </w:r>
      <w:r w:rsidR="002B2752" w:rsidRPr="00B778FB">
        <w:rPr>
          <w:rFonts w:cs="Microsoft Sans Serif"/>
          <w:szCs w:val="22"/>
          <w:lang w:val="pt-BR"/>
        </w:rPr>
        <w:t xml:space="preserve"> ferid</w:t>
      </w:r>
      <w:r w:rsidR="00C817EE" w:rsidRPr="00B778FB">
        <w:rPr>
          <w:rFonts w:cs="Microsoft Sans Serif"/>
          <w:szCs w:val="22"/>
          <w:lang w:val="pt-BR"/>
        </w:rPr>
        <w:t>os,</w:t>
      </w:r>
      <w:r w:rsidR="00643023" w:rsidRPr="00B778FB">
        <w:rPr>
          <w:rFonts w:cs="Microsoft Sans Serif"/>
          <w:szCs w:val="22"/>
          <w:lang w:val="pt-BR"/>
        </w:rPr>
        <w:t xml:space="preserve"> o </w:t>
      </w:r>
      <w:r w:rsidR="00C817EE" w:rsidRPr="00B778FB">
        <w:rPr>
          <w:rFonts w:cs="Microsoft Sans Serif"/>
          <w:szCs w:val="22"/>
          <w:lang w:val="pt-BR"/>
        </w:rPr>
        <w:t>a</w:t>
      </w:r>
      <w:r w:rsidR="008E7302" w:rsidRPr="00B778FB">
        <w:rPr>
          <w:rFonts w:cs="Microsoft Sans Serif"/>
          <w:szCs w:val="22"/>
          <w:lang w:val="pt-BR"/>
        </w:rPr>
        <w:t>s</w:t>
      </w:r>
      <w:r w:rsidR="00C817EE" w:rsidRPr="00B778FB">
        <w:rPr>
          <w:rFonts w:cs="Microsoft Sans Serif"/>
          <w:szCs w:val="22"/>
          <w:lang w:val="pt-BR"/>
        </w:rPr>
        <w:t>salto</w:t>
      </w:r>
      <w:r w:rsidR="00643023" w:rsidRPr="00B778FB">
        <w:rPr>
          <w:rFonts w:cs="Microsoft Sans Serif"/>
          <w:szCs w:val="22"/>
          <w:lang w:val="pt-BR"/>
        </w:rPr>
        <w:t xml:space="preserve"> ao </w:t>
      </w:r>
      <w:r w:rsidR="009C3F34" w:rsidRPr="00B778FB">
        <w:rPr>
          <w:rFonts w:cs="Microsoft Sans Serif"/>
          <w:szCs w:val="22"/>
          <w:lang w:val="pt-BR"/>
        </w:rPr>
        <w:t>governo</w:t>
      </w:r>
      <w:r w:rsidR="00C817EE" w:rsidRPr="00B778FB">
        <w:rPr>
          <w:rFonts w:cs="Microsoft Sans Serif"/>
          <w:szCs w:val="22"/>
          <w:lang w:val="pt-BR"/>
        </w:rPr>
        <w:t xml:space="preserve"> constitucional </w:t>
      </w:r>
      <w:r w:rsidR="008E7302" w:rsidRPr="00B778FB">
        <w:rPr>
          <w:rFonts w:cs="Microsoft Sans Serif"/>
          <w:szCs w:val="22"/>
          <w:lang w:val="pt-BR"/>
        </w:rPr>
        <w:t xml:space="preserve">por meio de </w:t>
      </w:r>
      <w:r w:rsidR="00B13DD6" w:rsidRPr="00B778FB">
        <w:rPr>
          <w:rFonts w:cs="Microsoft Sans Serif"/>
          <w:szCs w:val="22"/>
          <w:lang w:val="pt-BR"/>
        </w:rPr>
        <w:t xml:space="preserve">um </w:t>
      </w:r>
      <w:r w:rsidR="00C817EE" w:rsidRPr="00B778FB">
        <w:rPr>
          <w:rFonts w:cs="Microsoft Sans Serif"/>
          <w:szCs w:val="22"/>
          <w:lang w:val="pt-BR"/>
        </w:rPr>
        <w:t xml:space="preserve">golpe </w:t>
      </w:r>
      <w:r w:rsidR="008C4B18" w:rsidRPr="00B778FB">
        <w:rPr>
          <w:rFonts w:cs="Microsoft Sans Serif"/>
          <w:szCs w:val="22"/>
          <w:lang w:val="pt-BR"/>
        </w:rPr>
        <w:t>de Estado</w:t>
      </w:r>
      <w:r w:rsidR="00B13DD6" w:rsidRPr="00B778FB">
        <w:rPr>
          <w:rFonts w:cs="Microsoft Sans Serif"/>
          <w:szCs w:val="22"/>
          <w:lang w:val="pt-BR"/>
        </w:rPr>
        <w:t xml:space="preserve"> e </w:t>
      </w:r>
      <w:r w:rsidR="009C3F34" w:rsidRPr="00B778FB">
        <w:rPr>
          <w:rFonts w:cs="Microsoft Sans Serif"/>
          <w:szCs w:val="22"/>
          <w:lang w:val="pt-BR"/>
        </w:rPr>
        <w:t xml:space="preserve">a </w:t>
      </w:r>
      <w:r w:rsidR="00C817EE" w:rsidRPr="00B778FB">
        <w:rPr>
          <w:rFonts w:cs="Microsoft Sans Serif"/>
          <w:szCs w:val="22"/>
          <w:lang w:val="pt-BR"/>
        </w:rPr>
        <w:t>posterior reposi</w:t>
      </w:r>
      <w:r w:rsidR="00643023" w:rsidRPr="00B778FB">
        <w:rPr>
          <w:rFonts w:cs="Microsoft Sans Serif"/>
          <w:szCs w:val="22"/>
          <w:lang w:val="pt-BR"/>
        </w:rPr>
        <w:t>ção</w:t>
      </w:r>
      <w:r w:rsidR="00C817EE" w:rsidRPr="00B778FB">
        <w:rPr>
          <w:rFonts w:cs="Microsoft Sans Serif"/>
          <w:szCs w:val="22"/>
          <w:lang w:val="pt-BR"/>
        </w:rPr>
        <w:t xml:space="preserve"> </w:t>
      </w:r>
      <w:r w:rsidR="008E7302" w:rsidRPr="00B778FB">
        <w:rPr>
          <w:rFonts w:cs="Microsoft Sans Serif"/>
          <w:szCs w:val="22"/>
          <w:lang w:val="pt-BR"/>
        </w:rPr>
        <w:t>da</w:t>
      </w:r>
      <w:r w:rsidR="009C3F34" w:rsidRPr="00B778FB">
        <w:rPr>
          <w:rFonts w:cs="Microsoft Sans Serif"/>
          <w:szCs w:val="22"/>
          <w:lang w:val="pt-BR"/>
        </w:rPr>
        <w:t xml:space="preserve"> ordem </w:t>
      </w:r>
      <w:r w:rsidR="00C817EE" w:rsidRPr="00B778FB">
        <w:rPr>
          <w:rFonts w:cs="Microsoft Sans Serif"/>
          <w:szCs w:val="22"/>
          <w:lang w:val="pt-BR"/>
        </w:rPr>
        <w:t>constitucional</w:t>
      </w:r>
      <w:r w:rsidR="008C4B18" w:rsidRPr="00B778FB">
        <w:rPr>
          <w:rFonts w:cs="Arial"/>
          <w:iCs/>
          <w:lang w:val="pt-BR"/>
        </w:rPr>
        <w:t xml:space="preserve">. A </w:t>
      </w:r>
      <w:r w:rsidR="00C817EE" w:rsidRPr="00B778FB">
        <w:rPr>
          <w:lang w:val="pt-BR"/>
        </w:rPr>
        <w:t>situa</w:t>
      </w:r>
      <w:r w:rsidR="00643023" w:rsidRPr="00B778FB">
        <w:rPr>
          <w:lang w:val="pt-BR"/>
        </w:rPr>
        <w:t>ção</w:t>
      </w:r>
      <w:r w:rsidR="00C817EE" w:rsidRPr="00B778FB">
        <w:rPr>
          <w:lang w:val="pt-BR"/>
        </w:rPr>
        <w:t xml:space="preserve"> imperante</w:t>
      </w:r>
      <w:r w:rsidR="00643023" w:rsidRPr="00B778FB">
        <w:rPr>
          <w:lang w:val="pt-BR"/>
        </w:rPr>
        <w:t xml:space="preserve"> </w:t>
      </w:r>
      <w:r w:rsidR="008E7302" w:rsidRPr="00B778FB">
        <w:rPr>
          <w:lang w:val="pt-BR"/>
        </w:rPr>
        <w:t xml:space="preserve">na </w:t>
      </w:r>
      <w:r w:rsidR="00C817EE" w:rsidRPr="00B778FB">
        <w:rPr>
          <w:lang w:val="pt-BR"/>
        </w:rPr>
        <w:t xml:space="preserve">Venezuela </w:t>
      </w:r>
      <w:r w:rsidR="009C3F34" w:rsidRPr="00B778FB">
        <w:rPr>
          <w:lang w:val="pt-BR"/>
        </w:rPr>
        <w:t>gerou</w:t>
      </w:r>
      <w:r w:rsidR="00B13DD6" w:rsidRPr="00B778FB">
        <w:rPr>
          <w:lang w:val="pt-BR"/>
        </w:rPr>
        <w:t xml:space="preserve"> um </w:t>
      </w:r>
      <w:r w:rsidR="00C817EE" w:rsidRPr="00B778FB">
        <w:rPr>
          <w:lang w:val="pt-BR"/>
        </w:rPr>
        <w:t xml:space="preserve">clima de </w:t>
      </w:r>
      <w:r w:rsidR="00B13DD6" w:rsidRPr="00B778FB">
        <w:rPr>
          <w:lang w:val="pt-BR"/>
        </w:rPr>
        <w:t xml:space="preserve">agressão e </w:t>
      </w:r>
      <w:r w:rsidR="00643023" w:rsidRPr="00B778FB">
        <w:rPr>
          <w:lang w:val="pt-BR"/>
        </w:rPr>
        <w:t>ameaça</w:t>
      </w:r>
      <w:r w:rsidR="00C27279" w:rsidRPr="00B778FB">
        <w:rPr>
          <w:lang w:val="pt-BR"/>
        </w:rPr>
        <w:t xml:space="preserve"> continuado</w:t>
      </w:r>
      <w:r w:rsidR="00C817EE" w:rsidRPr="00B778FB">
        <w:rPr>
          <w:lang w:val="pt-BR"/>
        </w:rPr>
        <w:t xml:space="preserve"> contra </w:t>
      </w:r>
      <w:r w:rsidR="009C3F34" w:rsidRPr="00B778FB">
        <w:rPr>
          <w:lang w:val="pt-BR"/>
        </w:rPr>
        <w:t>jornalista</w:t>
      </w:r>
      <w:r w:rsidR="00C817EE" w:rsidRPr="00B778FB">
        <w:rPr>
          <w:lang w:val="pt-BR"/>
        </w:rPr>
        <w:t xml:space="preserve">s, </w:t>
      </w:r>
      <w:r w:rsidR="008E7302" w:rsidRPr="00B778FB">
        <w:rPr>
          <w:lang w:val="pt-BR"/>
        </w:rPr>
        <w:t>cinegrafistas</w:t>
      </w:r>
      <w:r w:rsidR="00C817EE" w:rsidRPr="00B778FB">
        <w:rPr>
          <w:lang w:val="pt-BR"/>
        </w:rPr>
        <w:t>, fotógrafos</w:t>
      </w:r>
      <w:r w:rsidR="00B13DD6" w:rsidRPr="00B778FB">
        <w:rPr>
          <w:lang w:val="pt-BR"/>
        </w:rPr>
        <w:t xml:space="preserve"> e </w:t>
      </w:r>
      <w:r w:rsidR="00643023" w:rsidRPr="00B778FB">
        <w:rPr>
          <w:lang w:val="pt-BR"/>
        </w:rPr>
        <w:t>demais</w:t>
      </w:r>
      <w:r w:rsidR="00C817EE" w:rsidRPr="00B778FB">
        <w:rPr>
          <w:lang w:val="pt-BR"/>
        </w:rPr>
        <w:t xml:space="preserve"> </w:t>
      </w:r>
      <w:r w:rsidR="00B13DD6" w:rsidRPr="00B778FB">
        <w:rPr>
          <w:lang w:val="pt-BR"/>
        </w:rPr>
        <w:t>trabalhadores</w:t>
      </w:r>
      <w:r w:rsidR="00643023" w:rsidRPr="00B778FB">
        <w:rPr>
          <w:lang w:val="pt-BR"/>
        </w:rPr>
        <w:t xml:space="preserve"> dos</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social. </w:t>
      </w:r>
    </w:p>
    <w:p w:rsidR="00C817EE" w:rsidRPr="00B778FB" w:rsidRDefault="00C817EE">
      <w:pPr>
        <w:rPr>
          <w:lang w:val="pt-BR"/>
        </w:rPr>
      </w:pPr>
    </w:p>
    <w:p w:rsidR="00C817EE" w:rsidRPr="00B778FB" w:rsidRDefault="00570485">
      <w:pPr>
        <w:rPr>
          <w:lang w:val="pt-BR"/>
        </w:rPr>
      </w:pPr>
      <w:r w:rsidRPr="00B778FB">
        <w:rPr>
          <w:lang w:val="pt-BR"/>
        </w:rPr>
        <w:t>48</w:t>
      </w:r>
      <w:r w:rsidR="00C817EE" w:rsidRPr="00B778FB">
        <w:rPr>
          <w:lang w:val="pt-BR"/>
        </w:rPr>
        <w:t>.</w:t>
      </w:r>
      <w:r w:rsidR="00C817EE" w:rsidRPr="00B778FB">
        <w:rPr>
          <w:lang w:val="pt-BR"/>
        </w:rPr>
        <w:tab/>
      </w:r>
      <w:r w:rsidR="005D084B" w:rsidRPr="00B778FB">
        <w:rPr>
          <w:szCs w:val="22"/>
          <w:lang w:val="pt-BR"/>
        </w:rPr>
        <w:t xml:space="preserve">Em </w:t>
      </w:r>
      <w:r w:rsidR="008E7302" w:rsidRPr="00B778FB">
        <w:rPr>
          <w:szCs w:val="22"/>
          <w:lang w:val="pt-BR"/>
        </w:rPr>
        <w:t xml:space="preserve">relação a este </w:t>
      </w:r>
      <w:r w:rsidR="00C817EE" w:rsidRPr="00B778FB">
        <w:rPr>
          <w:szCs w:val="22"/>
          <w:lang w:val="pt-BR"/>
        </w:rPr>
        <w:t>caso,</w:t>
      </w:r>
      <w:r w:rsidR="009C3F34" w:rsidRPr="00B778FB">
        <w:rPr>
          <w:szCs w:val="22"/>
          <w:lang w:val="pt-BR"/>
        </w:rPr>
        <w:t xml:space="preserve"> a </w:t>
      </w:r>
      <w:r w:rsidR="00643023" w:rsidRPr="00B778FB">
        <w:rPr>
          <w:szCs w:val="22"/>
          <w:lang w:val="pt-BR"/>
        </w:rPr>
        <w:t>Comissão</w:t>
      </w:r>
      <w:r w:rsidR="00C817EE" w:rsidRPr="00B778FB">
        <w:rPr>
          <w:szCs w:val="22"/>
          <w:lang w:val="pt-BR"/>
        </w:rPr>
        <w:t xml:space="preserve"> </w:t>
      </w:r>
      <w:r w:rsidR="009C3F34" w:rsidRPr="00B778FB">
        <w:rPr>
          <w:szCs w:val="22"/>
          <w:lang w:val="pt-BR"/>
        </w:rPr>
        <w:t>apresentou</w:t>
      </w:r>
      <w:r w:rsidR="00C817EE" w:rsidRPr="00B778FB">
        <w:rPr>
          <w:szCs w:val="22"/>
          <w:lang w:val="pt-BR"/>
        </w:rPr>
        <w:t xml:space="preserve"> aproximadamente </w:t>
      </w:r>
      <w:r w:rsidRPr="00B778FB">
        <w:rPr>
          <w:szCs w:val="22"/>
          <w:lang w:val="pt-BR"/>
        </w:rPr>
        <w:t>40</w:t>
      </w:r>
      <w:r w:rsidR="00C817EE" w:rsidRPr="00B778FB">
        <w:rPr>
          <w:szCs w:val="22"/>
          <w:lang w:val="pt-BR"/>
        </w:rPr>
        <w:t xml:space="preserve"> </w:t>
      </w:r>
      <w:r w:rsidR="009C3F34" w:rsidRPr="00B778FB">
        <w:rPr>
          <w:szCs w:val="22"/>
          <w:lang w:val="pt-BR"/>
        </w:rPr>
        <w:t>fatos</w:t>
      </w:r>
      <w:r w:rsidR="00C817EE" w:rsidRPr="00B778FB">
        <w:rPr>
          <w:szCs w:val="22"/>
          <w:lang w:val="pt-BR"/>
        </w:rPr>
        <w:t xml:space="preserve"> </w:t>
      </w:r>
      <w:r w:rsidR="009C3F34" w:rsidRPr="00B778FB">
        <w:rPr>
          <w:szCs w:val="22"/>
          <w:lang w:val="pt-BR"/>
        </w:rPr>
        <w:t>ocorrid</w:t>
      </w:r>
      <w:r w:rsidR="00C817EE" w:rsidRPr="00B778FB">
        <w:rPr>
          <w:szCs w:val="22"/>
          <w:lang w:val="pt-BR"/>
        </w:rPr>
        <w:t xml:space="preserve">os entre </w:t>
      </w:r>
      <w:r w:rsidR="00643023" w:rsidRPr="00B778FB">
        <w:rPr>
          <w:rFonts w:eastAsia="Malgun Gothic"/>
          <w:szCs w:val="22"/>
          <w:lang w:val="pt-BR" w:eastAsia="ko-KR"/>
        </w:rPr>
        <w:t>dezembro</w:t>
      </w:r>
      <w:r w:rsidR="00C817EE" w:rsidRPr="00B778FB">
        <w:rPr>
          <w:szCs w:val="22"/>
          <w:lang w:val="pt-BR"/>
        </w:rPr>
        <w:t xml:space="preserve"> de </w:t>
      </w:r>
      <w:r w:rsidRPr="00B778FB">
        <w:rPr>
          <w:szCs w:val="22"/>
          <w:lang w:val="pt-BR"/>
        </w:rPr>
        <w:t>2001</w:t>
      </w:r>
      <w:r w:rsidR="00B13DD6" w:rsidRPr="00B778FB">
        <w:rPr>
          <w:szCs w:val="22"/>
          <w:lang w:val="pt-BR"/>
        </w:rPr>
        <w:t xml:space="preserve"> e </w:t>
      </w:r>
      <w:r w:rsidR="009C3F34" w:rsidRPr="00B778FB">
        <w:rPr>
          <w:rFonts w:eastAsia="Malgun Gothic"/>
          <w:szCs w:val="22"/>
          <w:lang w:val="pt-BR" w:eastAsia="ko-KR"/>
        </w:rPr>
        <w:t>junho</w:t>
      </w:r>
      <w:r w:rsidR="00C817EE" w:rsidRPr="00B778FB">
        <w:rPr>
          <w:rFonts w:eastAsia="Malgun Gothic"/>
          <w:szCs w:val="22"/>
          <w:lang w:val="pt-BR" w:eastAsia="ko-KR"/>
        </w:rPr>
        <w:t xml:space="preserve"> </w:t>
      </w:r>
      <w:r w:rsidR="00C817EE" w:rsidRPr="00B778FB">
        <w:rPr>
          <w:szCs w:val="22"/>
          <w:lang w:val="pt-BR"/>
        </w:rPr>
        <w:t xml:space="preserve">de </w:t>
      </w:r>
      <w:r w:rsidRPr="00B778FB">
        <w:rPr>
          <w:szCs w:val="22"/>
          <w:lang w:val="pt-BR"/>
        </w:rPr>
        <w:t>200</w:t>
      </w:r>
      <w:r w:rsidRPr="00B778FB">
        <w:rPr>
          <w:rFonts w:eastAsia="Malgun Gothic"/>
          <w:szCs w:val="22"/>
          <w:lang w:val="pt-BR" w:eastAsia="ko-KR"/>
        </w:rPr>
        <w:t>4</w:t>
      </w:r>
      <w:r w:rsidR="00C817EE" w:rsidRPr="00B778FB">
        <w:rPr>
          <w:szCs w:val="22"/>
          <w:lang w:val="pt-BR"/>
        </w:rPr>
        <w:t xml:space="preserve">, </w:t>
      </w:r>
      <w:r w:rsidR="005D084B" w:rsidRPr="00B778FB">
        <w:rPr>
          <w:szCs w:val="22"/>
          <w:lang w:val="pt-BR"/>
        </w:rPr>
        <w:t>consistente</w:t>
      </w:r>
      <w:r w:rsidR="00C817EE" w:rsidRPr="00B778FB">
        <w:rPr>
          <w:szCs w:val="22"/>
          <w:lang w:val="pt-BR"/>
        </w:rPr>
        <w:t>s</w:t>
      </w:r>
      <w:r w:rsidR="00643023" w:rsidRPr="00B778FB">
        <w:rPr>
          <w:szCs w:val="22"/>
          <w:lang w:val="pt-BR"/>
        </w:rPr>
        <w:t xml:space="preserve"> em </w:t>
      </w:r>
      <w:r w:rsidR="00C817EE" w:rsidRPr="00B778FB">
        <w:rPr>
          <w:szCs w:val="22"/>
          <w:lang w:val="pt-BR"/>
        </w:rPr>
        <w:t>declara</w:t>
      </w:r>
      <w:r w:rsidR="00643023" w:rsidRPr="00B778FB">
        <w:rPr>
          <w:szCs w:val="22"/>
          <w:lang w:val="pt-BR"/>
        </w:rPr>
        <w:t>ções</w:t>
      </w:r>
      <w:r w:rsidR="00C817EE" w:rsidRPr="00B778FB">
        <w:rPr>
          <w:szCs w:val="22"/>
          <w:lang w:val="pt-BR"/>
        </w:rPr>
        <w:t xml:space="preserve"> de </w:t>
      </w:r>
      <w:r w:rsidR="009C3F34" w:rsidRPr="00B778FB">
        <w:rPr>
          <w:szCs w:val="22"/>
          <w:lang w:val="pt-BR"/>
        </w:rPr>
        <w:t>funcionári</w:t>
      </w:r>
      <w:r w:rsidR="00C817EE" w:rsidRPr="00B778FB">
        <w:rPr>
          <w:szCs w:val="22"/>
          <w:lang w:val="pt-BR"/>
        </w:rPr>
        <w:t>os públicos</w:t>
      </w:r>
      <w:r w:rsidR="00B13DD6" w:rsidRPr="00B778FB">
        <w:rPr>
          <w:szCs w:val="22"/>
          <w:lang w:val="pt-BR"/>
        </w:rPr>
        <w:t xml:space="preserve"> e </w:t>
      </w:r>
      <w:r w:rsidR="00643023" w:rsidRPr="00B778FB">
        <w:rPr>
          <w:szCs w:val="22"/>
          <w:lang w:val="pt-BR"/>
        </w:rPr>
        <w:t xml:space="preserve">em </w:t>
      </w:r>
      <w:r w:rsidR="00B13DD6" w:rsidRPr="00B778FB">
        <w:rPr>
          <w:szCs w:val="22"/>
          <w:lang w:val="pt-BR"/>
        </w:rPr>
        <w:t>agressões</w:t>
      </w:r>
      <w:r w:rsidR="00C817EE" w:rsidRPr="00B778FB">
        <w:rPr>
          <w:szCs w:val="22"/>
          <w:lang w:val="pt-BR"/>
        </w:rPr>
        <w:t xml:space="preserve">, </w:t>
      </w:r>
      <w:r w:rsidR="00643023" w:rsidRPr="00B778FB">
        <w:rPr>
          <w:szCs w:val="22"/>
          <w:lang w:val="pt-BR"/>
        </w:rPr>
        <w:t>ameaça</w:t>
      </w:r>
      <w:r w:rsidR="00C817EE" w:rsidRPr="00B778FB">
        <w:rPr>
          <w:szCs w:val="22"/>
          <w:lang w:val="pt-BR"/>
        </w:rPr>
        <w:t>s</w:t>
      </w:r>
      <w:r w:rsidR="00B13DD6" w:rsidRPr="00B778FB">
        <w:rPr>
          <w:szCs w:val="22"/>
          <w:lang w:val="pt-BR"/>
        </w:rPr>
        <w:t xml:space="preserve"> e </w:t>
      </w:r>
      <w:proofErr w:type="gramStart"/>
      <w:r w:rsidR="008E7302" w:rsidRPr="00B778FB">
        <w:rPr>
          <w:szCs w:val="22"/>
          <w:lang w:val="pt-BR"/>
        </w:rPr>
        <w:t xml:space="preserve">perseguições </w:t>
      </w:r>
      <w:r w:rsidR="00C817EE" w:rsidRPr="00B778FB">
        <w:rPr>
          <w:szCs w:val="22"/>
          <w:lang w:val="pt-BR"/>
        </w:rPr>
        <w:t>cometidos</w:t>
      </w:r>
      <w:r w:rsidR="00643023" w:rsidRPr="00B778FB">
        <w:rPr>
          <w:szCs w:val="22"/>
          <w:lang w:val="pt-BR"/>
        </w:rPr>
        <w:t xml:space="preserve"> em </w:t>
      </w:r>
      <w:r w:rsidR="009C3F34" w:rsidRPr="00B778FB">
        <w:rPr>
          <w:szCs w:val="22"/>
          <w:lang w:val="pt-BR"/>
        </w:rPr>
        <w:t>prejuízo</w:t>
      </w:r>
      <w:r w:rsidR="00643023" w:rsidRPr="00B778FB">
        <w:rPr>
          <w:szCs w:val="22"/>
          <w:lang w:val="pt-BR"/>
        </w:rPr>
        <w:t xml:space="preserve"> das </w:t>
      </w:r>
      <w:r w:rsidR="009C3F34" w:rsidRPr="00B778FB">
        <w:rPr>
          <w:szCs w:val="22"/>
          <w:lang w:val="pt-BR"/>
        </w:rPr>
        <w:t>suposta</w:t>
      </w:r>
      <w:r w:rsidR="00C817EE" w:rsidRPr="00B778FB">
        <w:rPr>
          <w:szCs w:val="22"/>
          <w:lang w:val="pt-BR"/>
        </w:rPr>
        <w:t xml:space="preserve">s </w:t>
      </w:r>
      <w:r w:rsidR="00B13DD6" w:rsidRPr="00B778FB">
        <w:rPr>
          <w:szCs w:val="22"/>
          <w:lang w:val="pt-BR"/>
        </w:rPr>
        <w:lastRenderedPageBreak/>
        <w:t>vítima</w:t>
      </w:r>
      <w:r w:rsidR="00C817EE" w:rsidRPr="00B778FB">
        <w:rPr>
          <w:szCs w:val="22"/>
          <w:lang w:val="pt-BR"/>
        </w:rPr>
        <w:t>s</w:t>
      </w:r>
      <w:proofErr w:type="gramEnd"/>
      <w:r w:rsidR="00C817EE" w:rsidRPr="00B778FB">
        <w:rPr>
          <w:szCs w:val="22"/>
          <w:lang w:val="pt-BR"/>
        </w:rPr>
        <w:t xml:space="preserve">. </w:t>
      </w:r>
      <w:r w:rsidR="009C3F34" w:rsidRPr="00B778FB">
        <w:rPr>
          <w:szCs w:val="22"/>
          <w:lang w:val="pt-BR"/>
        </w:rPr>
        <w:t>Fez</w:t>
      </w:r>
      <w:r w:rsidR="00C817EE" w:rsidRPr="00B778FB">
        <w:rPr>
          <w:szCs w:val="22"/>
          <w:lang w:val="pt-BR"/>
        </w:rPr>
        <w:t xml:space="preserve"> </w:t>
      </w:r>
      <w:r w:rsidR="009C3F34" w:rsidRPr="00B778FB">
        <w:rPr>
          <w:szCs w:val="22"/>
          <w:lang w:val="pt-BR"/>
        </w:rPr>
        <w:t xml:space="preserve">referência </w:t>
      </w:r>
      <w:r w:rsidR="00C817EE" w:rsidRPr="00B778FB">
        <w:rPr>
          <w:szCs w:val="22"/>
          <w:lang w:val="pt-BR"/>
        </w:rPr>
        <w:t>a</w:t>
      </w:r>
      <w:r w:rsidR="009C3F34" w:rsidRPr="00B778FB">
        <w:rPr>
          <w:szCs w:val="22"/>
          <w:lang w:val="pt-BR"/>
        </w:rPr>
        <w:t xml:space="preserve"> </w:t>
      </w:r>
      <w:r w:rsidR="003C24AE">
        <w:rPr>
          <w:szCs w:val="22"/>
          <w:lang w:val="pt-BR"/>
        </w:rPr>
        <w:t>15</w:t>
      </w:r>
      <w:r w:rsidR="009C3F34" w:rsidRPr="00B778FB">
        <w:rPr>
          <w:szCs w:val="22"/>
          <w:lang w:val="pt-BR"/>
        </w:rPr>
        <w:t xml:space="preserve"> </w:t>
      </w:r>
      <w:r w:rsidR="00C817EE" w:rsidRPr="00B778FB">
        <w:rPr>
          <w:lang w:val="pt-BR"/>
        </w:rPr>
        <w:t>investiga</w:t>
      </w:r>
      <w:r w:rsidR="00643023" w:rsidRPr="00B778FB">
        <w:rPr>
          <w:lang w:val="pt-BR"/>
        </w:rPr>
        <w:t>ções</w:t>
      </w:r>
      <w:r w:rsidR="00B13DD6" w:rsidRPr="00B778FB">
        <w:rPr>
          <w:lang w:val="pt-BR"/>
        </w:rPr>
        <w:t xml:space="preserve"> e </w:t>
      </w:r>
      <w:r w:rsidR="009C3F34" w:rsidRPr="00B778FB">
        <w:rPr>
          <w:lang w:val="pt-BR"/>
        </w:rPr>
        <w:t>procedimento</w:t>
      </w:r>
      <w:r w:rsidR="00C817EE" w:rsidRPr="00B778FB">
        <w:rPr>
          <w:lang w:val="pt-BR"/>
        </w:rPr>
        <w:t>s</w:t>
      </w:r>
      <w:r w:rsidR="00B13DD6" w:rsidRPr="00B778FB">
        <w:rPr>
          <w:lang w:val="pt-BR"/>
        </w:rPr>
        <w:t xml:space="preserve"> na </w:t>
      </w:r>
      <w:r w:rsidR="009C3F34" w:rsidRPr="00B778FB">
        <w:rPr>
          <w:lang w:val="pt-BR"/>
        </w:rPr>
        <w:t>jurisdição</w:t>
      </w:r>
      <w:r w:rsidR="00C817EE" w:rsidRPr="00B778FB">
        <w:rPr>
          <w:lang w:val="pt-BR"/>
        </w:rPr>
        <w:t xml:space="preserve"> penal</w:t>
      </w:r>
      <w:r w:rsidR="00643023" w:rsidRPr="00B778FB">
        <w:rPr>
          <w:lang w:val="pt-BR"/>
        </w:rPr>
        <w:t xml:space="preserve"> em </w:t>
      </w:r>
      <w:r w:rsidR="00C817EE" w:rsidRPr="00B778FB">
        <w:rPr>
          <w:lang w:val="pt-BR"/>
        </w:rPr>
        <w:t>rela</w:t>
      </w:r>
      <w:r w:rsidR="00643023" w:rsidRPr="00B778FB">
        <w:rPr>
          <w:lang w:val="pt-BR"/>
        </w:rPr>
        <w:t xml:space="preserve">ção </w:t>
      </w:r>
      <w:r w:rsidR="008E7302" w:rsidRPr="00B778FB">
        <w:rPr>
          <w:lang w:val="pt-BR"/>
        </w:rPr>
        <w:t xml:space="preserve">a </w:t>
      </w:r>
      <w:r w:rsidR="00643023" w:rsidRPr="00B778FB">
        <w:rPr>
          <w:lang w:val="pt-BR"/>
        </w:rPr>
        <w:t xml:space="preserve">estes </w:t>
      </w:r>
      <w:r w:rsidR="009C3F34" w:rsidRPr="00B778FB">
        <w:rPr>
          <w:lang w:val="pt-BR"/>
        </w:rPr>
        <w:t>fatos</w:t>
      </w:r>
      <w:r w:rsidR="00C817EE" w:rsidRPr="00B778FB">
        <w:rPr>
          <w:lang w:val="pt-BR"/>
        </w:rPr>
        <w:t>.</w:t>
      </w:r>
      <w:r w:rsidR="009C3F34" w:rsidRPr="00B778FB">
        <w:rPr>
          <w:lang w:val="pt-BR"/>
        </w:rPr>
        <w:t xml:space="preserve"> </w:t>
      </w:r>
      <w:r w:rsidR="008E7302" w:rsidRPr="00B778FB">
        <w:rPr>
          <w:lang w:val="pt-BR"/>
        </w:rPr>
        <w:t xml:space="preserve">O </w:t>
      </w:r>
      <w:r w:rsidR="009C3F34" w:rsidRPr="00B778FB">
        <w:rPr>
          <w:lang w:val="pt-BR"/>
        </w:rPr>
        <w:t xml:space="preserve">anterior </w:t>
      </w:r>
      <w:r w:rsidR="00643023" w:rsidRPr="00B778FB">
        <w:rPr>
          <w:lang w:val="pt-BR"/>
        </w:rPr>
        <w:t>é</w:t>
      </w:r>
      <w:r w:rsidR="009C3F34" w:rsidRPr="00B778FB">
        <w:rPr>
          <w:lang w:val="pt-BR"/>
        </w:rPr>
        <w:t xml:space="preserve"> </w:t>
      </w:r>
      <w:proofErr w:type="gramStart"/>
      <w:r w:rsidR="009C3F34" w:rsidRPr="00B778FB">
        <w:rPr>
          <w:lang w:val="pt-BR"/>
        </w:rPr>
        <w:t>a</w:t>
      </w:r>
      <w:proofErr w:type="gramEnd"/>
      <w:r w:rsidR="009C3F34" w:rsidRPr="00B778FB">
        <w:rPr>
          <w:lang w:val="pt-BR"/>
        </w:rPr>
        <w:t xml:space="preserve"> </w:t>
      </w:r>
      <w:r w:rsidR="00C817EE" w:rsidRPr="00B778FB">
        <w:rPr>
          <w:szCs w:val="22"/>
          <w:lang w:val="pt-BR"/>
        </w:rPr>
        <w:t xml:space="preserve">base de </w:t>
      </w:r>
      <w:r w:rsidR="00EA57DB" w:rsidRPr="00B778FB">
        <w:rPr>
          <w:szCs w:val="22"/>
          <w:lang w:val="pt-BR"/>
        </w:rPr>
        <w:t>suas alegações</w:t>
      </w:r>
      <w:r w:rsidR="00C817EE" w:rsidRPr="00B778FB">
        <w:rPr>
          <w:szCs w:val="22"/>
          <w:lang w:val="pt-BR"/>
        </w:rPr>
        <w:t xml:space="preserve"> de </w:t>
      </w:r>
      <w:r w:rsidR="00643023" w:rsidRPr="00B778FB">
        <w:rPr>
          <w:szCs w:val="22"/>
          <w:lang w:val="pt-BR"/>
        </w:rPr>
        <w:t>direito</w:t>
      </w:r>
      <w:r w:rsidR="00C817EE" w:rsidRPr="00B778FB">
        <w:rPr>
          <w:szCs w:val="22"/>
          <w:lang w:val="pt-BR"/>
        </w:rPr>
        <w:t xml:space="preserve">. </w:t>
      </w:r>
    </w:p>
    <w:p w:rsidR="00C817EE" w:rsidRPr="00B778FB" w:rsidRDefault="00C817EE">
      <w:pPr>
        <w:rPr>
          <w:lang w:val="pt-BR"/>
        </w:rPr>
      </w:pPr>
    </w:p>
    <w:p w:rsidR="00C817EE" w:rsidRPr="00B778FB" w:rsidRDefault="00C817EE">
      <w:pPr>
        <w:jc w:val="center"/>
        <w:rPr>
          <w:lang w:val="pt-BR"/>
        </w:rPr>
      </w:pPr>
      <w:r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49</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643023" w:rsidRPr="00B778FB">
        <w:rPr>
          <w:lang w:val="pt-BR"/>
        </w:rPr>
        <w:t>alegaram</w:t>
      </w:r>
      <w:r w:rsidR="00C817EE" w:rsidRPr="00B778FB">
        <w:rPr>
          <w:lang w:val="pt-BR"/>
        </w:rPr>
        <w:t xml:space="preserve"> que</w:t>
      </w:r>
      <w:r w:rsidR="009C3F34" w:rsidRPr="00B778FB">
        <w:rPr>
          <w:lang w:val="pt-BR"/>
        </w:rPr>
        <w:t xml:space="preserve"> os fatos</w:t>
      </w:r>
      <w:r w:rsidR="00C817EE" w:rsidRPr="00B778FB">
        <w:rPr>
          <w:lang w:val="pt-BR"/>
        </w:rPr>
        <w:t xml:space="preserve"> que con</w:t>
      </w:r>
      <w:r w:rsidR="00643023" w:rsidRPr="00B778FB">
        <w:rPr>
          <w:lang w:val="pt-BR"/>
        </w:rPr>
        <w:t xml:space="preserve">formam o </w:t>
      </w:r>
      <w:r w:rsidR="00C817EE" w:rsidRPr="00B778FB">
        <w:rPr>
          <w:lang w:val="pt-BR"/>
        </w:rPr>
        <w:t>presente caso</w:t>
      </w:r>
      <w:r w:rsidR="00C817EE" w:rsidRPr="00B778FB">
        <w:rPr>
          <w:sz w:val="16"/>
          <w:lang w:val="pt-BR"/>
        </w:rPr>
        <w:t xml:space="preserve"> </w:t>
      </w:r>
      <w:r w:rsidR="00C817EE" w:rsidRPr="00B778FB">
        <w:rPr>
          <w:lang w:val="pt-BR"/>
        </w:rPr>
        <w:t xml:space="preserve">“se </w:t>
      </w:r>
      <w:r w:rsidR="00643023" w:rsidRPr="00B778FB">
        <w:rPr>
          <w:lang w:val="pt-BR"/>
        </w:rPr>
        <w:t>encontram</w:t>
      </w:r>
      <w:r w:rsidR="00C817EE" w:rsidRPr="00B778FB">
        <w:rPr>
          <w:lang w:val="pt-BR"/>
        </w:rPr>
        <w:t xml:space="preserve"> </w:t>
      </w:r>
      <w:r w:rsidR="009C3F34" w:rsidRPr="00B778FB">
        <w:rPr>
          <w:lang w:val="pt-BR"/>
        </w:rPr>
        <w:t>resum</w:t>
      </w:r>
      <w:r w:rsidR="002D0DCE" w:rsidRPr="00B778FB">
        <w:rPr>
          <w:lang w:val="pt-BR"/>
        </w:rPr>
        <w:t>i</w:t>
      </w:r>
      <w:r w:rsidR="00C817EE" w:rsidRPr="00B778FB">
        <w:rPr>
          <w:lang w:val="pt-BR"/>
        </w:rPr>
        <w:t>dos, alegados</w:t>
      </w:r>
      <w:r w:rsidR="00B13DD6" w:rsidRPr="00B778FB">
        <w:rPr>
          <w:lang w:val="pt-BR"/>
        </w:rPr>
        <w:t xml:space="preserve"> e </w:t>
      </w:r>
      <w:r w:rsidR="009C3F34" w:rsidRPr="00B778FB">
        <w:rPr>
          <w:lang w:val="pt-BR"/>
        </w:rPr>
        <w:t>provad</w:t>
      </w:r>
      <w:r w:rsidR="00C817EE" w:rsidRPr="00B778FB">
        <w:rPr>
          <w:lang w:val="pt-BR"/>
        </w:rPr>
        <w:t>os”</w:t>
      </w:r>
      <w:r w:rsidR="00B13DD6" w:rsidRPr="00B778FB">
        <w:rPr>
          <w:lang w:val="pt-BR"/>
        </w:rPr>
        <w:t xml:space="preserve"> na </w:t>
      </w:r>
      <w:r w:rsidR="00C817EE" w:rsidRPr="00B778FB">
        <w:rPr>
          <w:lang w:val="pt-BR"/>
        </w:rPr>
        <w:t xml:space="preserve">demanda, que </w:t>
      </w:r>
      <w:r w:rsidR="00643023" w:rsidRPr="00B778FB">
        <w:rPr>
          <w:lang w:val="pt-BR"/>
        </w:rPr>
        <w:t>foram</w:t>
      </w:r>
      <w:r w:rsidR="00C817EE" w:rsidRPr="00B778FB">
        <w:rPr>
          <w:lang w:val="pt-BR"/>
        </w:rPr>
        <w:t xml:space="preserve"> </w:t>
      </w:r>
      <w:r w:rsidR="00643023" w:rsidRPr="00B778FB">
        <w:rPr>
          <w:lang w:val="pt-BR"/>
        </w:rPr>
        <w:t>conhecido</w:t>
      </w:r>
      <w:r w:rsidR="00C817EE" w:rsidRPr="00B778FB">
        <w:rPr>
          <w:lang w:val="pt-BR"/>
        </w:rPr>
        <w:t>s</w:t>
      </w:r>
      <w:r w:rsidR="009C3F34" w:rsidRPr="00B778FB">
        <w:rPr>
          <w:lang w:val="pt-BR"/>
        </w:rPr>
        <w:t xml:space="preserve"> pelas </w:t>
      </w:r>
      <w:r w:rsidR="00C817EE" w:rsidRPr="00B778FB">
        <w:rPr>
          <w:lang w:val="pt-BR"/>
        </w:rPr>
        <w:t>partes</w:t>
      </w:r>
      <w:r w:rsidR="00B13DD6" w:rsidRPr="00B778FB">
        <w:rPr>
          <w:lang w:val="pt-BR"/>
        </w:rPr>
        <w:t xml:space="preserve"> no </w:t>
      </w:r>
      <w:r w:rsidR="00C817EE" w:rsidRPr="00B778FB">
        <w:rPr>
          <w:lang w:val="pt-BR"/>
        </w:rPr>
        <w:t>marco</w:t>
      </w:r>
      <w:r w:rsidR="00643023" w:rsidRPr="00B778FB">
        <w:rPr>
          <w:lang w:val="pt-BR"/>
        </w:rPr>
        <w:t xml:space="preserve"> da </w:t>
      </w:r>
      <w:r w:rsidR="00C817EE" w:rsidRPr="00B778FB">
        <w:rPr>
          <w:lang w:val="pt-BR"/>
        </w:rPr>
        <w:t>peti</w:t>
      </w:r>
      <w:r w:rsidR="00643023" w:rsidRPr="00B778FB">
        <w:rPr>
          <w:lang w:val="pt-BR"/>
        </w:rPr>
        <w:t>ção</w:t>
      </w:r>
      <w:r w:rsidR="00C817EE" w:rsidRPr="00B778FB">
        <w:rPr>
          <w:lang w:val="pt-BR"/>
        </w:rPr>
        <w:t>,</w:t>
      </w:r>
      <w:r w:rsidR="00643023" w:rsidRPr="00B778FB">
        <w:rPr>
          <w:lang w:val="pt-BR"/>
        </w:rPr>
        <w:t xml:space="preserve"> das </w:t>
      </w:r>
      <w:r w:rsidR="00C817EE" w:rsidRPr="00B778FB">
        <w:rPr>
          <w:lang w:val="pt-BR"/>
        </w:rPr>
        <w:t>medidas cautelares</w:t>
      </w:r>
      <w:r w:rsidR="00B13DD6" w:rsidRPr="00B778FB">
        <w:rPr>
          <w:lang w:val="pt-BR"/>
        </w:rPr>
        <w:t xml:space="preserve"> e </w:t>
      </w:r>
      <w:r w:rsidR="00643023" w:rsidRPr="00B778FB">
        <w:rPr>
          <w:lang w:val="pt-BR"/>
        </w:rPr>
        <w:t xml:space="preserve">das </w:t>
      </w:r>
      <w:r w:rsidR="00C817EE" w:rsidRPr="00B778FB">
        <w:rPr>
          <w:lang w:val="pt-BR"/>
        </w:rPr>
        <w:t xml:space="preserve">medidas </w:t>
      </w:r>
      <w:r w:rsidR="009C3F34" w:rsidRPr="00B778FB">
        <w:rPr>
          <w:lang w:val="pt-BR"/>
        </w:rPr>
        <w:t>provisórias</w:t>
      </w:r>
      <w:r w:rsidR="00DD059A" w:rsidRPr="00B778FB">
        <w:rPr>
          <w:lang w:val="pt-BR"/>
        </w:rPr>
        <w:t xml:space="preserve"> e</w:t>
      </w:r>
      <w:r w:rsidR="00643023" w:rsidRPr="00B778FB">
        <w:rPr>
          <w:lang w:val="pt-BR"/>
        </w:rPr>
        <w:t xml:space="preserve"> </w:t>
      </w:r>
      <w:r w:rsidR="009C3F34" w:rsidRPr="00B778FB">
        <w:rPr>
          <w:lang w:val="pt-BR"/>
        </w:rPr>
        <w:t>afirmaram</w:t>
      </w:r>
      <w:r w:rsidR="00B13DD6" w:rsidRPr="00B778FB">
        <w:rPr>
          <w:lang w:val="pt-BR"/>
        </w:rPr>
        <w:t xml:space="preserve"> uma </w:t>
      </w:r>
      <w:r w:rsidR="009C3F34" w:rsidRPr="00B778FB">
        <w:rPr>
          <w:lang w:val="pt-BR"/>
        </w:rPr>
        <w:t>série</w:t>
      </w:r>
      <w:r w:rsidR="00C817EE" w:rsidRPr="00B778FB">
        <w:rPr>
          <w:lang w:val="pt-BR"/>
        </w:rPr>
        <w:t xml:space="preserve"> de </w:t>
      </w:r>
      <w:r w:rsidR="009C3F34" w:rsidRPr="00B778FB">
        <w:rPr>
          <w:lang w:val="pt-BR"/>
        </w:rPr>
        <w:t>fatos</w:t>
      </w:r>
      <w:r w:rsidR="00C817EE" w:rsidRPr="00B778FB">
        <w:rPr>
          <w:lang w:val="pt-BR"/>
        </w:rPr>
        <w:t xml:space="preserve"> que </w:t>
      </w:r>
      <w:r w:rsidR="00643023" w:rsidRPr="00B778FB">
        <w:rPr>
          <w:lang w:val="pt-BR"/>
        </w:rPr>
        <w:t>qualific</w:t>
      </w:r>
      <w:r w:rsidR="00C817EE" w:rsidRPr="00B778FB">
        <w:rPr>
          <w:lang w:val="pt-BR"/>
        </w:rPr>
        <w:t>a</w:t>
      </w:r>
      <w:r w:rsidR="002D0DCE" w:rsidRPr="00B778FB">
        <w:rPr>
          <w:lang w:val="pt-BR"/>
        </w:rPr>
        <w:t>m</w:t>
      </w:r>
      <w:r w:rsidR="00C817EE" w:rsidRPr="00B778FB">
        <w:rPr>
          <w:lang w:val="pt-BR"/>
        </w:rPr>
        <w:t xml:space="preserve"> </w:t>
      </w:r>
      <w:r w:rsidR="002D0DCE" w:rsidRPr="00B778FB">
        <w:rPr>
          <w:lang w:val="pt-BR"/>
        </w:rPr>
        <w:t xml:space="preserve">como </w:t>
      </w:r>
      <w:r w:rsidR="00C817EE" w:rsidRPr="00B778FB">
        <w:rPr>
          <w:lang w:val="pt-BR"/>
        </w:rPr>
        <w:t>“</w:t>
      </w:r>
      <w:r w:rsidR="00EA57DB" w:rsidRPr="00B778FB">
        <w:rPr>
          <w:lang w:val="pt-BR"/>
        </w:rPr>
        <w:t>superveniente</w:t>
      </w:r>
      <w:r w:rsidR="00C817EE" w:rsidRPr="00B778FB">
        <w:rPr>
          <w:lang w:val="pt-BR"/>
        </w:rPr>
        <w:t>s”.</w:t>
      </w:r>
      <w:r w:rsidR="00643023" w:rsidRPr="00B778FB">
        <w:rPr>
          <w:lang w:val="pt-BR"/>
        </w:rPr>
        <w:t xml:space="preserve"> </w:t>
      </w:r>
      <w:r w:rsidR="002D0DCE" w:rsidRPr="00B778FB">
        <w:rPr>
          <w:lang w:val="pt-BR"/>
        </w:rPr>
        <w:t>E</w:t>
      </w:r>
      <w:r w:rsidR="00643023" w:rsidRPr="00B778FB">
        <w:rPr>
          <w:lang w:val="pt-BR"/>
        </w:rPr>
        <w:t xml:space="preserve">stes </w:t>
      </w:r>
      <w:r w:rsidR="00C817EE" w:rsidRPr="00B778FB">
        <w:rPr>
          <w:rFonts w:cs="Arial"/>
          <w:lang w:val="pt-BR"/>
        </w:rPr>
        <w:t xml:space="preserve">se </w:t>
      </w:r>
      <w:r w:rsidR="00EA57DB" w:rsidRPr="00B778FB">
        <w:rPr>
          <w:rFonts w:cs="Arial"/>
          <w:lang w:val="pt-BR"/>
        </w:rPr>
        <w:t xml:space="preserve">encontrariam </w:t>
      </w:r>
      <w:r w:rsidR="00643023" w:rsidRPr="00B778FB">
        <w:rPr>
          <w:rFonts w:cs="Arial"/>
          <w:lang w:val="pt-BR"/>
        </w:rPr>
        <w:t>diret</w:t>
      </w:r>
      <w:r w:rsidR="00C817EE" w:rsidRPr="00B778FB">
        <w:rPr>
          <w:rFonts w:cs="Arial"/>
          <w:lang w:val="pt-BR"/>
        </w:rPr>
        <w:t>amente vinculados</w:t>
      </w:r>
      <w:r w:rsidR="00643023" w:rsidRPr="00B778FB">
        <w:rPr>
          <w:rFonts w:cs="Arial"/>
          <w:lang w:val="pt-BR"/>
        </w:rPr>
        <w:t xml:space="preserve"> </w:t>
      </w:r>
      <w:r w:rsidR="002D0DCE" w:rsidRPr="00B778FB">
        <w:rPr>
          <w:rFonts w:cs="Arial"/>
          <w:lang w:val="pt-BR"/>
        </w:rPr>
        <w:t>a</w:t>
      </w:r>
      <w:r w:rsidR="009C3F34" w:rsidRPr="00B778FB">
        <w:rPr>
          <w:rFonts w:cs="Arial"/>
          <w:lang w:val="pt-BR"/>
        </w:rPr>
        <w:t>os fatos</w:t>
      </w:r>
      <w:r w:rsidR="00C817EE" w:rsidRPr="00B778FB">
        <w:rPr>
          <w:rFonts w:cs="Arial"/>
          <w:lang w:val="pt-BR"/>
        </w:rPr>
        <w:t xml:space="preserve"> </w:t>
      </w:r>
      <w:r w:rsidR="00643023" w:rsidRPr="00B778FB">
        <w:rPr>
          <w:rFonts w:cs="Arial"/>
          <w:lang w:val="pt-BR"/>
        </w:rPr>
        <w:t>contidos</w:t>
      </w:r>
      <w:r w:rsidR="00B13DD6" w:rsidRPr="00B778FB">
        <w:rPr>
          <w:rFonts w:cs="Arial"/>
          <w:lang w:val="pt-BR"/>
        </w:rPr>
        <w:t xml:space="preserve"> na </w:t>
      </w:r>
      <w:r w:rsidR="00C817EE" w:rsidRPr="00B778FB">
        <w:rPr>
          <w:rFonts w:cs="Arial"/>
          <w:lang w:val="pt-BR"/>
        </w:rPr>
        <w:t xml:space="preserve">demanda, </w:t>
      </w:r>
      <w:r w:rsidR="009C3F34" w:rsidRPr="00B778FB">
        <w:rPr>
          <w:rFonts w:cs="Arial"/>
          <w:lang w:val="pt-BR"/>
        </w:rPr>
        <w:t>ocorrid</w:t>
      </w:r>
      <w:r w:rsidR="00C817EE" w:rsidRPr="00B778FB">
        <w:rPr>
          <w:rFonts w:cs="Arial"/>
          <w:lang w:val="pt-BR"/>
        </w:rPr>
        <w:t>os antes</w:t>
      </w:r>
      <w:r w:rsidR="00B13DD6" w:rsidRPr="00B778FB">
        <w:rPr>
          <w:rFonts w:cs="Arial"/>
          <w:lang w:val="pt-BR"/>
        </w:rPr>
        <w:t xml:space="preserve"> e </w:t>
      </w:r>
      <w:r w:rsidR="00643023" w:rsidRPr="00B778FB">
        <w:rPr>
          <w:rFonts w:cs="Arial"/>
          <w:lang w:val="pt-BR"/>
        </w:rPr>
        <w:t>depois</w:t>
      </w:r>
      <w:r w:rsidR="00C817EE" w:rsidRPr="00B778FB">
        <w:rPr>
          <w:rFonts w:cs="Arial"/>
          <w:lang w:val="pt-BR"/>
        </w:rPr>
        <w:t xml:space="preserve"> de</w:t>
      </w:r>
      <w:r w:rsidR="009C3F34" w:rsidRPr="00B778FB">
        <w:rPr>
          <w:rFonts w:cs="Arial"/>
          <w:lang w:val="pt-BR"/>
        </w:rPr>
        <w:t xml:space="preserve"> </w:t>
      </w:r>
      <w:r w:rsidR="002D0DCE" w:rsidRPr="00B778FB">
        <w:rPr>
          <w:rFonts w:cs="Arial"/>
          <w:lang w:val="pt-BR"/>
        </w:rPr>
        <w:t xml:space="preserve">sua </w:t>
      </w:r>
      <w:r w:rsidR="00C27279" w:rsidRPr="00B778FB">
        <w:rPr>
          <w:rFonts w:cs="Arial"/>
          <w:lang w:val="pt-BR"/>
        </w:rPr>
        <w:t>apresentação</w:t>
      </w:r>
      <w:r w:rsidR="00C817EE" w:rsidRPr="00B778FB">
        <w:rPr>
          <w:rFonts w:cs="Arial"/>
          <w:lang w:val="pt-BR"/>
        </w:rPr>
        <w:t xml:space="preserve">, </w:t>
      </w:r>
      <w:r w:rsidR="002D0DCE" w:rsidRPr="00B778FB">
        <w:rPr>
          <w:rFonts w:cs="Arial"/>
          <w:lang w:val="pt-BR"/>
        </w:rPr>
        <w:t xml:space="preserve">e </w:t>
      </w:r>
      <w:r w:rsidR="00C817EE" w:rsidRPr="00B778FB">
        <w:rPr>
          <w:rFonts w:cs="Arial"/>
          <w:lang w:val="pt-BR"/>
        </w:rPr>
        <w:t>“</w:t>
      </w:r>
      <w:r w:rsidR="00643023" w:rsidRPr="00B778FB">
        <w:rPr>
          <w:rFonts w:cs="Arial"/>
          <w:lang w:val="pt-BR"/>
        </w:rPr>
        <w:t>devem</w:t>
      </w:r>
      <w:r w:rsidR="00C817EE" w:rsidRPr="00B778FB">
        <w:rPr>
          <w:rFonts w:cs="Arial"/>
          <w:lang w:val="pt-BR"/>
        </w:rPr>
        <w:t xml:space="preserve"> ser </w:t>
      </w:r>
      <w:r w:rsidR="002D0DCE" w:rsidRPr="00B778FB">
        <w:rPr>
          <w:rFonts w:cs="Arial"/>
          <w:lang w:val="pt-BR"/>
        </w:rPr>
        <w:t xml:space="preserve">avaliados </w:t>
      </w:r>
      <w:r w:rsidR="009C3F34" w:rsidRPr="00B778FB">
        <w:rPr>
          <w:rFonts w:cs="Arial"/>
          <w:lang w:val="pt-BR"/>
        </w:rPr>
        <w:t xml:space="preserve">pela </w:t>
      </w:r>
      <w:r w:rsidR="00C817EE" w:rsidRPr="00B778FB">
        <w:rPr>
          <w:rFonts w:cs="Arial"/>
          <w:lang w:val="pt-BR"/>
        </w:rPr>
        <w:t xml:space="preserve">Corte </w:t>
      </w:r>
      <w:r w:rsidR="00C817EE" w:rsidRPr="00B778FB">
        <w:rPr>
          <w:lang w:val="pt-BR"/>
        </w:rPr>
        <w:t>[…</w:t>
      </w:r>
      <w:proofErr w:type="gramStart"/>
      <w:r w:rsidR="00C817EE" w:rsidRPr="00B778FB">
        <w:rPr>
          <w:lang w:val="pt-BR"/>
        </w:rPr>
        <w:t>]</w:t>
      </w:r>
      <w:r w:rsidR="009C3F34" w:rsidRPr="00B778FB">
        <w:rPr>
          <w:rFonts w:cs="Arial"/>
          <w:lang w:val="pt-BR"/>
        </w:rPr>
        <w:t>seja</w:t>
      </w:r>
      <w:proofErr w:type="gramEnd"/>
      <w:r w:rsidR="009C3F34" w:rsidRPr="00B778FB">
        <w:rPr>
          <w:rFonts w:cs="Arial"/>
          <w:lang w:val="pt-BR"/>
        </w:rPr>
        <w:t xml:space="preserve"> </w:t>
      </w:r>
      <w:r w:rsidR="00C817EE" w:rsidRPr="00B778FB">
        <w:rPr>
          <w:rFonts w:cs="Arial"/>
          <w:lang w:val="pt-BR"/>
        </w:rPr>
        <w:t xml:space="preserve">como parte </w:t>
      </w:r>
      <w:r w:rsidR="00643023" w:rsidRPr="00B778FB">
        <w:rPr>
          <w:rFonts w:cs="Arial"/>
          <w:lang w:val="pt-BR"/>
        </w:rPr>
        <w:t xml:space="preserve">do </w:t>
      </w:r>
      <w:r w:rsidR="00C817EE" w:rsidRPr="00B778FB">
        <w:rPr>
          <w:rFonts w:cs="Arial"/>
          <w:lang w:val="pt-BR"/>
        </w:rPr>
        <w:t>‘contexto’</w:t>
      </w:r>
      <w:r w:rsidR="00B13DD6" w:rsidRPr="00B778FB">
        <w:rPr>
          <w:rFonts w:cs="Arial"/>
          <w:lang w:val="pt-BR"/>
        </w:rPr>
        <w:t xml:space="preserve"> no </w:t>
      </w:r>
      <w:r w:rsidR="00643023" w:rsidRPr="00B778FB">
        <w:rPr>
          <w:rFonts w:cs="Arial"/>
          <w:lang w:val="pt-BR"/>
        </w:rPr>
        <w:t xml:space="preserve">qual </w:t>
      </w:r>
      <w:r w:rsidR="00C27279" w:rsidRPr="00B778FB">
        <w:rPr>
          <w:rFonts w:cs="Arial"/>
          <w:lang w:val="pt-BR"/>
        </w:rPr>
        <w:t xml:space="preserve">os fatos </w:t>
      </w:r>
      <w:r w:rsidR="00B13DD6" w:rsidRPr="00B778FB">
        <w:rPr>
          <w:rFonts w:cs="Arial"/>
          <w:lang w:val="pt-BR"/>
        </w:rPr>
        <w:t>tiveram</w:t>
      </w:r>
      <w:r w:rsidR="00C817EE" w:rsidRPr="00B778FB">
        <w:rPr>
          <w:rFonts w:cs="Arial"/>
          <w:lang w:val="pt-BR"/>
        </w:rPr>
        <w:t xml:space="preserve"> lugar</w:t>
      </w:r>
      <w:r w:rsidR="009C3F34" w:rsidRPr="00B778FB">
        <w:rPr>
          <w:rFonts w:cs="Arial"/>
          <w:lang w:val="pt-BR"/>
        </w:rPr>
        <w:t xml:space="preserve"> </w:t>
      </w:r>
      <w:r w:rsidR="00C817EE" w:rsidRPr="00B778FB">
        <w:rPr>
          <w:lang w:val="pt-BR"/>
        </w:rPr>
        <w:t>[…]</w:t>
      </w:r>
      <w:r w:rsidR="00C817EE" w:rsidRPr="00B778FB">
        <w:rPr>
          <w:rFonts w:cs="Arial"/>
          <w:lang w:val="pt-BR"/>
        </w:rPr>
        <w:t xml:space="preserve"> o</w:t>
      </w:r>
      <w:r w:rsidR="002D0DCE" w:rsidRPr="00B778FB">
        <w:rPr>
          <w:rFonts w:cs="Arial"/>
          <w:lang w:val="pt-BR"/>
        </w:rPr>
        <w:t>u</w:t>
      </w:r>
      <w:r w:rsidR="00C817EE" w:rsidRPr="00B778FB">
        <w:rPr>
          <w:rFonts w:cs="Arial"/>
          <w:lang w:val="pt-BR"/>
        </w:rPr>
        <w:t xml:space="preserve"> como </w:t>
      </w:r>
      <w:r w:rsidR="009C3F34" w:rsidRPr="00B778FB">
        <w:rPr>
          <w:rFonts w:cs="Arial"/>
          <w:lang w:val="pt-BR"/>
        </w:rPr>
        <w:t>fatos</w:t>
      </w:r>
      <w:r w:rsidR="00C817EE" w:rsidRPr="00B778FB">
        <w:rPr>
          <w:rFonts w:cs="Arial"/>
          <w:lang w:val="pt-BR"/>
        </w:rPr>
        <w:t xml:space="preserve"> que agrav</w:t>
      </w:r>
      <w:r w:rsidR="00EA57DB" w:rsidRPr="00B778FB">
        <w:rPr>
          <w:rFonts w:cs="Arial"/>
          <w:lang w:val="pt-BR"/>
        </w:rPr>
        <w:t xml:space="preserve">aram </w:t>
      </w:r>
      <w:r w:rsidR="009C3F34" w:rsidRPr="00B778FB">
        <w:rPr>
          <w:rFonts w:cs="Arial"/>
          <w:lang w:val="pt-BR"/>
        </w:rPr>
        <w:t xml:space="preserve">as </w:t>
      </w:r>
      <w:r w:rsidR="00C817EE" w:rsidRPr="00B778FB">
        <w:rPr>
          <w:rFonts w:cs="Arial"/>
          <w:lang w:val="pt-BR"/>
        </w:rPr>
        <w:t>[alegadas] viola</w:t>
      </w:r>
      <w:r w:rsidR="00643023" w:rsidRPr="00B778FB">
        <w:rPr>
          <w:rFonts w:cs="Arial"/>
          <w:lang w:val="pt-BR"/>
        </w:rPr>
        <w:t>ções</w:t>
      </w:r>
      <w:r w:rsidR="00C817EE" w:rsidRPr="00B778FB">
        <w:rPr>
          <w:rFonts w:cs="Arial"/>
          <w:lang w:val="pt-BR"/>
        </w:rPr>
        <w:t xml:space="preserve">, </w:t>
      </w:r>
      <w:r w:rsidR="00C817EE" w:rsidRPr="00B778FB">
        <w:rPr>
          <w:lang w:val="pt-BR"/>
        </w:rPr>
        <w:t>[que]</w:t>
      </w:r>
      <w:r w:rsidR="00C817EE" w:rsidRPr="00B778FB">
        <w:rPr>
          <w:rFonts w:cs="Arial"/>
          <w:lang w:val="pt-BR"/>
        </w:rPr>
        <w:t xml:space="preserve"> </w:t>
      </w:r>
      <w:r w:rsidR="00B13DD6" w:rsidRPr="00B778FB">
        <w:rPr>
          <w:rFonts w:cs="Arial"/>
          <w:lang w:val="pt-BR"/>
        </w:rPr>
        <w:t>também</w:t>
      </w:r>
      <w:r w:rsidR="009C3F34" w:rsidRPr="00B778FB">
        <w:rPr>
          <w:rFonts w:cs="Arial"/>
          <w:lang w:val="pt-BR"/>
        </w:rPr>
        <w:t xml:space="preserve"> são fatos</w:t>
      </w:r>
      <w:r w:rsidR="00C817EE" w:rsidRPr="00B778FB">
        <w:rPr>
          <w:rFonts w:cs="Arial"/>
          <w:lang w:val="pt-BR"/>
        </w:rPr>
        <w:t xml:space="preserve"> </w:t>
      </w:r>
      <w:r w:rsidR="009C3F34" w:rsidRPr="00B778FB">
        <w:rPr>
          <w:rFonts w:cs="Arial"/>
          <w:lang w:val="pt-BR"/>
        </w:rPr>
        <w:t xml:space="preserve">imputáveis </w:t>
      </w:r>
      <w:r w:rsidR="00643023" w:rsidRPr="00B778FB">
        <w:rPr>
          <w:rFonts w:cs="Arial"/>
          <w:lang w:val="pt-BR"/>
        </w:rPr>
        <w:t xml:space="preserve">ao </w:t>
      </w:r>
      <w:r w:rsidR="00C817EE" w:rsidRPr="00B778FB">
        <w:rPr>
          <w:rFonts w:cs="Arial"/>
          <w:lang w:val="pt-BR"/>
        </w:rPr>
        <w:t>Estado</w:t>
      </w:r>
      <w:r w:rsidR="00B13DD6" w:rsidRPr="00B778FB">
        <w:rPr>
          <w:rFonts w:cs="Arial"/>
          <w:lang w:val="pt-BR"/>
        </w:rPr>
        <w:t xml:space="preserve"> e </w:t>
      </w:r>
      <w:r w:rsidR="00C817EE" w:rsidRPr="00B778FB">
        <w:rPr>
          <w:rFonts w:cs="Arial"/>
          <w:lang w:val="pt-BR"/>
        </w:rPr>
        <w:t>que d</w:t>
      </w:r>
      <w:r w:rsidR="002D0DCE" w:rsidRPr="00B778FB">
        <w:rPr>
          <w:rFonts w:cs="Arial"/>
          <w:lang w:val="pt-BR"/>
        </w:rPr>
        <w:t xml:space="preserve">ão </w:t>
      </w:r>
      <w:r w:rsidR="009C3F34" w:rsidRPr="00B778FB">
        <w:rPr>
          <w:rFonts w:cs="Arial"/>
          <w:lang w:val="pt-BR"/>
        </w:rPr>
        <w:t>origem</w:t>
      </w:r>
      <w:r w:rsidR="00C817EE" w:rsidRPr="00B778FB">
        <w:rPr>
          <w:rFonts w:cs="Arial"/>
          <w:lang w:val="pt-BR"/>
        </w:rPr>
        <w:t xml:space="preserve"> </w:t>
      </w:r>
      <w:r w:rsidR="00C27279" w:rsidRPr="00B778FB">
        <w:rPr>
          <w:rFonts w:cs="Arial"/>
          <w:lang w:val="pt-BR"/>
        </w:rPr>
        <w:t>à</w:t>
      </w:r>
      <w:r w:rsidR="00C817EE" w:rsidRPr="00B778FB">
        <w:rPr>
          <w:rFonts w:cs="Arial"/>
          <w:lang w:val="pt-BR"/>
        </w:rPr>
        <w:t xml:space="preserve"> </w:t>
      </w:r>
      <w:r w:rsidR="00B13DD6" w:rsidRPr="00B778FB">
        <w:rPr>
          <w:rFonts w:cs="Arial"/>
          <w:lang w:val="pt-BR"/>
        </w:rPr>
        <w:t>sua responsabilidade</w:t>
      </w:r>
      <w:r w:rsidR="009C3F34" w:rsidRPr="00B778FB">
        <w:rPr>
          <w:rFonts w:cs="Arial"/>
          <w:lang w:val="pt-BR"/>
        </w:rPr>
        <w:t xml:space="preserve"> </w:t>
      </w:r>
      <w:r w:rsidR="00C817EE" w:rsidRPr="00B778FB">
        <w:rPr>
          <w:rFonts w:cs="Arial"/>
          <w:lang w:val="pt-BR"/>
        </w:rPr>
        <w:t>internacional”</w:t>
      </w:r>
      <w:r w:rsidR="002D0DCE" w:rsidRPr="00B778FB">
        <w:rPr>
          <w:rFonts w:cs="Arial"/>
          <w:lang w:val="pt-BR"/>
        </w:rPr>
        <w:t>. Este</w:t>
      </w:r>
      <w:r w:rsidR="00643023" w:rsidRPr="00B778FB">
        <w:rPr>
          <w:rFonts w:cs="Arial"/>
          <w:lang w:val="pt-BR"/>
        </w:rPr>
        <w:t xml:space="preserve">s </w:t>
      </w:r>
      <w:r w:rsidR="009C3F34" w:rsidRPr="00B778FB">
        <w:rPr>
          <w:rFonts w:cs="Arial"/>
          <w:lang w:val="pt-BR"/>
        </w:rPr>
        <w:t>fatos</w:t>
      </w:r>
      <w:r w:rsidR="00C817EE" w:rsidRPr="00B778FB">
        <w:rPr>
          <w:rFonts w:cs="Arial"/>
          <w:lang w:val="pt-BR"/>
        </w:rPr>
        <w:t xml:space="preserve"> “</w:t>
      </w:r>
      <w:r w:rsidR="002D0DCE" w:rsidRPr="00B778FB">
        <w:rPr>
          <w:rFonts w:cs="Arial"/>
          <w:lang w:val="pt-BR"/>
        </w:rPr>
        <w:t>continuaram</w:t>
      </w:r>
      <w:r w:rsidR="00B13DD6" w:rsidRPr="00B778FB">
        <w:rPr>
          <w:rFonts w:cs="Arial"/>
          <w:lang w:val="pt-BR"/>
        </w:rPr>
        <w:t xml:space="preserve"> e </w:t>
      </w:r>
      <w:r w:rsidR="00643023" w:rsidRPr="00B778FB">
        <w:rPr>
          <w:rFonts w:cs="Arial"/>
          <w:lang w:val="pt-BR"/>
        </w:rPr>
        <w:t>continuam</w:t>
      </w:r>
      <w:r w:rsidR="00C817EE" w:rsidRPr="00B778FB">
        <w:rPr>
          <w:rFonts w:cs="Arial"/>
          <w:lang w:val="pt-BR"/>
        </w:rPr>
        <w:t xml:space="preserve"> </w:t>
      </w:r>
      <w:r w:rsidR="002D0DCE" w:rsidRPr="00B778FB">
        <w:rPr>
          <w:rFonts w:cs="Arial"/>
          <w:lang w:val="pt-BR"/>
        </w:rPr>
        <w:t>ocorrendo</w:t>
      </w:r>
      <w:r w:rsidR="00C817EE" w:rsidRPr="00B778FB">
        <w:rPr>
          <w:rFonts w:cs="Arial"/>
          <w:lang w:val="pt-BR"/>
        </w:rPr>
        <w:t>, e</w:t>
      </w:r>
      <w:r w:rsidR="003C24AE">
        <w:rPr>
          <w:rFonts w:cs="Arial"/>
          <w:lang w:val="pt-BR"/>
        </w:rPr>
        <w:t>,</w:t>
      </w:r>
      <w:r w:rsidR="00C817EE" w:rsidRPr="00B778FB">
        <w:rPr>
          <w:rFonts w:cs="Arial"/>
          <w:lang w:val="pt-BR"/>
        </w:rPr>
        <w:t xml:space="preserve"> </w:t>
      </w:r>
      <w:r w:rsidR="00EA57DB" w:rsidRPr="00B778FB">
        <w:rPr>
          <w:rFonts w:cs="Arial"/>
          <w:lang w:val="pt-BR"/>
        </w:rPr>
        <w:t>inclusive</w:t>
      </w:r>
      <w:r w:rsidR="003C24AE">
        <w:rPr>
          <w:rFonts w:cs="Arial"/>
          <w:lang w:val="pt-BR"/>
        </w:rPr>
        <w:t>,</w:t>
      </w:r>
      <w:r w:rsidR="009C3F34" w:rsidRPr="00B778FB">
        <w:rPr>
          <w:rFonts w:cs="Arial"/>
          <w:lang w:val="pt-BR"/>
        </w:rPr>
        <w:t xml:space="preserve"> as </w:t>
      </w:r>
      <w:r w:rsidR="00B13DD6" w:rsidRPr="00B778FB">
        <w:rPr>
          <w:rFonts w:cs="Arial"/>
          <w:lang w:val="pt-BR"/>
        </w:rPr>
        <w:t xml:space="preserve">agressões e </w:t>
      </w:r>
      <w:r w:rsidR="00643023" w:rsidRPr="00B778FB">
        <w:rPr>
          <w:rFonts w:cs="Arial"/>
          <w:lang w:val="pt-BR"/>
        </w:rPr>
        <w:t>ameaça</w:t>
      </w:r>
      <w:r w:rsidR="00C817EE" w:rsidRPr="00B778FB">
        <w:rPr>
          <w:rFonts w:cs="Arial"/>
          <w:lang w:val="pt-BR"/>
        </w:rPr>
        <w:t xml:space="preserve">s </w:t>
      </w:r>
      <w:r w:rsidR="002D0DCE" w:rsidRPr="00B778FB">
        <w:rPr>
          <w:rFonts w:cs="Arial"/>
          <w:lang w:val="pt-BR"/>
        </w:rPr>
        <w:t xml:space="preserve">teriam </w:t>
      </w:r>
      <w:r w:rsidR="00C817EE" w:rsidRPr="00B778FB">
        <w:rPr>
          <w:rFonts w:cs="Arial"/>
          <w:lang w:val="pt-BR"/>
        </w:rPr>
        <w:t xml:space="preserve">se </w:t>
      </w:r>
      <w:proofErr w:type="gramStart"/>
      <w:r w:rsidR="00C817EE" w:rsidRPr="00B778FB">
        <w:rPr>
          <w:rFonts w:cs="Arial"/>
          <w:lang w:val="pt-BR"/>
        </w:rPr>
        <w:t>intensificado</w:t>
      </w:r>
      <w:r w:rsidR="00C817EE" w:rsidRPr="00B778FB">
        <w:rPr>
          <w:lang w:val="pt-BR"/>
        </w:rPr>
        <w:t>[</w:t>
      </w:r>
      <w:proofErr w:type="gramEnd"/>
      <w:r w:rsidR="00C817EE" w:rsidRPr="00B778FB">
        <w:rPr>
          <w:lang w:val="pt-BR"/>
        </w:rPr>
        <w:t>,</w:t>
      </w:r>
      <w:r w:rsidR="009C3F34" w:rsidRPr="00B778FB">
        <w:rPr>
          <w:lang w:val="pt-BR"/>
        </w:rPr>
        <w:t xml:space="preserve"> </w:t>
      </w:r>
      <w:r w:rsidR="002D0DCE" w:rsidRPr="00B778FB">
        <w:rPr>
          <w:lang w:val="pt-BR"/>
        </w:rPr>
        <w:t xml:space="preserve">de maneira </w:t>
      </w:r>
      <w:r w:rsidR="009C3F34" w:rsidRPr="00B778FB">
        <w:rPr>
          <w:lang w:val="pt-BR"/>
        </w:rPr>
        <w:t xml:space="preserve">que </w:t>
      </w:r>
      <w:r w:rsidR="00C817EE" w:rsidRPr="00B778FB">
        <w:rPr>
          <w:lang w:val="pt-BR"/>
        </w:rPr>
        <w:t>se]</w:t>
      </w:r>
      <w:r w:rsidR="00C817EE" w:rsidRPr="00B778FB">
        <w:rPr>
          <w:rFonts w:cs="Arial"/>
          <w:lang w:val="pt-BR"/>
        </w:rPr>
        <w:t xml:space="preserve"> trata de </w:t>
      </w:r>
      <w:r w:rsidR="009C3F34" w:rsidRPr="00B778FB">
        <w:rPr>
          <w:rFonts w:cs="Arial"/>
          <w:lang w:val="pt-BR"/>
        </w:rPr>
        <w:t>fatos</w:t>
      </w:r>
      <w:r w:rsidR="00C817EE" w:rsidRPr="00B778FB">
        <w:rPr>
          <w:rFonts w:cs="Arial"/>
          <w:lang w:val="pt-BR"/>
        </w:rPr>
        <w:t xml:space="preserve"> continuados […] que </w:t>
      </w:r>
      <w:r w:rsidR="00912BDE" w:rsidRPr="00B778FB">
        <w:rPr>
          <w:rFonts w:cs="Arial"/>
          <w:lang w:val="pt-BR"/>
        </w:rPr>
        <w:t xml:space="preserve">se enquadram no </w:t>
      </w:r>
      <w:r w:rsidR="00643023" w:rsidRPr="00B778FB">
        <w:rPr>
          <w:rFonts w:cs="Arial"/>
          <w:lang w:val="pt-BR"/>
        </w:rPr>
        <w:t>conceito</w:t>
      </w:r>
      <w:r w:rsidR="00C817EE" w:rsidRPr="00B778FB">
        <w:rPr>
          <w:rFonts w:cs="Arial"/>
          <w:lang w:val="pt-BR"/>
        </w:rPr>
        <w:t xml:space="preserve"> dado</w:t>
      </w:r>
      <w:r w:rsidR="009C3F34" w:rsidRPr="00B778FB">
        <w:rPr>
          <w:rFonts w:cs="Arial"/>
          <w:lang w:val="pt-BR"/>
        </w:rPr>
        <w:t xml:space="preserve"> pela </w:t>
      </w:r>
      <w:r w:rsidR="00C817EE" w:rsidRPr="00B778FB">
        <w:rPr>
          <w:rFonts w:cs="Arial"/>
          <w:lang w:val="pt-BR"/>
        </w:rPr>
        <w:t>Corte</w:t>
      </w:r>
      <w:r w:rsidR="00B13DD6" w:rsidRPr="00B778FB">
        <w:rPr>
          <w:rFonts w:cs="Arial"/>
          <w:lang w:val="pt-BR"/>
        </w:rPr>
        <w:t xml:space="preserve"> aos </w:t>
      </w:r>
      <w:r w:rsidR="009C3F34" w:rsidRPr="00B778FB">
        <w:rPr>
          <w:rFonts w:cs="Arial"/>
          <w:lang w:val="pt-BR"/>
        </w:rPr>
        <w:t>fatos</w:t>
      </w:r>
      <w:r w:rsidR="00C817EE" w:rsidRPr="00B778FB">
        <w:rPr>
          <w:rFonts w:cs="Arial"/>
          <w:lang w:val="pt-BR"/>
        </w:rPr>
        <w:t xml:space="preserve"> ‘</w:t>
      </w:r>
      <w:r w:rsidR="00EA57DB" w:rsidRPr="00B778FB">
        <w:rPr>
          <w:rFonts w:cs="Arial"/>
          <w:lang w:val="pt-BR"/>
        </w:rPr>
        <w:t>superveniente</w:t>
      </w:r>
      <w:r w:rsidR="00C817EE" w:rsidRPr="00B778FB">
        <w:rPr>
          <w:rFonts w:cs="Arial"/>
          <w:lang w:val="pt-BR"/>
        </w:rPr>
        <w:t xml:space="preserve">s’”. </w:t>
      </w:r>
      <w:r w:rsidR="009C3F34" w:rsidRPr="00B778FB">
        <w:rPr>
          <w:rFonts w:cs="Arial"/>
          <w:lang w:val="pt-BR"/>
        </w:rPr>
        <w:t>Fizeram</w:t>
      </w:r>
      <w:r w:rsidR="00C817EE" w:rsidRPr="00B778FB">
        <w:rPr>
          <w:rFonts w:cs="Arial"/>
          <w:lang w:val="pt-BR"/>
        </w:rPr>
        <w:t xml:space="preserve"> </w:t>
      </w:r>
      <w:r w:rsidR="009C3F34" w:rsidRPr="00B778FB">
        <w:rPr>
          <w:rFonts w:cs="Arial"/>
          <w:lang w:val="pt-BR"/>
        </w:rPr>
        <w:t>referência</w:t>
      </w:r>
      <w:r w:rsidR="00B13DD6" w:rsidRPr="00B778FB">
        <w:rPr>
          <w:rFonts w:cs="Arial"/>
          <w:lang w:val="pt-BR"/>
        </w:rPr>
        <w:t xml:space="preserve"> aos </w:t>
      </w:r>
      <w:r w:rsidR="009C3F34" w:rsidRPr="00B778FB">
        <w:rPr>
          <w:rFonts w:cs="Arial"/>
          <w:lang w:val="pt-BR"/>
        </w:rPr>
        <w:t>seguinte</w:t>
      </w:r>
      <w:r w:rsidR="00C817EE" w:rsidRPr="00B778FB">
        <w:rPr>
          <w:rFonts w:cs="Arial"/>
          <w:lang w:val="pt-BR"/>
        </w:rPr>
        <w:t xml:space="preserve">s “tres tipos de </w:t>
      </w:r>
      <w:r w:rsidR="009C3F34" w:rsidRPr="00B778FB">
        <w:rPr>
          <w:rFonts w:cs="Arial"/>
          <w:lang w:val="pt-BR"/>
        </w:rPr>
        <w:t>fatos</w:t>
      </w:r>
      <w:r w:rsidR="00C817EE" w:rsidRPr="00B778FB">
        <w:rPr>
          <w:rFonts w:cs="Arial"/>
          <w:lang w:val="pt-BR"/>
        </w:rPr>
        <w:t>”:</w:t>
      </w:r>
      <w:r w:rsidR="009C3F34" w:rsidRPr="00B778FB">
        <w:rPr>
          <w:rFonts w:cs="Arial"/>
          <w:lang w:val="pt-BR"/>
        </w:rPr>
        <w:t xml:space="preserve"> os </w:t>
      </w:r>
      <w:r w:rsidR="00C817EE" w:rsidRPr="00B778FB">
        <w:rPr>
          <w:rFonts w:cs="Arial"/>
          <w:lang w:val="pt-BR"/>
        </w:rPr>
        <w:t xml:space="preserve">que </w:t>
      </w:r>
      <w:r w:rsidR="008C4B18" w:rsidRPr="00B778FB">
        <w:rPr>
          <w:rFonts w:cs="Arial"/>
          <w:lang w:val="pt-BR"/>
        </w:rPr>
        <w:t>constituem</w:t>
      </w:r>
      <w:r w:rsidR="00C817EE" w:rsidRPr="00B778FB">
        <w:rPr>
          <w:rFonts w:cs="Arial"/>
          <w:lang w:val="pt-BR"/>
        </w:rPr>
        <w:t xml:space="preserve"> “</w:t>
      </w:r>
      <w:r w:rsidR="00912BDE" w:rsidRPr="00B778FB">
        <w:rPr>
          <w:rFonts w:cs="Arial"/>
          <w:lang w:val="pt-BR"/>
        </w:rPr>
        <w:t xml:space="preserve">o </w:t>
      </w:r>
      <w:r w:rsidR="00C817EE" w:rsidRPr="00B778FB">
        <w:rPr>
          <w:rFonts w:cs="Arial"/>
          <w:lang w:val="pt-BR"/>
        </w:rPr>
        <w:t>objeto d</w:t>
      </w:r>
      <w:r w:rsidR="00912BDE" w:rsidRPr="00B778FB">
        <w:rPr>
          <w:rFonts w:cs="Arial"/>
          <w:lang w:val="pt-BR"/>
        </w:rPr>
        <w:t>o</w:t>
      </w:r>
      <w:r w:rsidR="00C817EE" w:rsidRPr="00B778FB">
        <w:rPr>
          <w:rFonts w:cs="Arial"/>
          <w:lang w:val="pt-BR"/>
        </w:rPr>
        <w:t xml:space="preserve"> </w:t>
      </w:r>
      <w:r w:rsidR="009C3F34" w:rsidRPr="00B778FB">
        <w:rPr>
          <w:rFonts w:cs="Arial"/>
          <w:lang w:val="pt-BR"/>
        </w:rPr>
        <w:t>litígio</w:t>
      </w:r>
      <w:r w:rsidR="00912BDE" w:rsidRPr="00B778FB">
        <w:rPr>
          <w:rFonts w:cs="Arial"/>
          <w:lang w:val="pt-BR"/>
        </w:rPr>
        <w:t xml:space="preserve"> prop</w:t>
      </w:r>
      <w:r w:rsidR="00C27279" w:rsidRPr="00B778FB">
        <w:rPr>
          <w:rFonts w:cs="Arial"/>
          <w:lang w:val="pt-BR"/>
        </w:rPr>
        <w:t>r</w:t>
      </w:r>
      <w:r w:rsidR="00912BDE" w:rsidRPr="00B778FB">
        <w:rPr>
          <w:rFonts w:cs="Arial"/>
          <w:lang w:val="pt-BR"/>
        </w:rPr>
        <w:t>iamente dito</w:t>
      </w:r>
      <w:r w:rsidR="00C817EE" w:rsidRPr="00B778FB">
        <w:rPr>
          <w:rFonts w:cs="Arial"/>
          <w:lang w:val="pt-BR"/>
        </w:rPr>
        <w:t>”</w:t>
      </w:r>
      <w:r w:rsidR="00912BDE" w:rsidRPr="00B778FB">
        <w:rPr>
          <w:rFonts w:cs="Arial"/>
          <w:lang w:val="pt-BR"/>
        </w:rPr>
        <w:t>,</w:t>
      </w:r>
      <w:r w:rsidR="00643023" w:rsidRPr="00B778FB">
        <w:rPr>
          <w:rFonts w:cs="Arial"/>
          <w:lang w:val="pt-BR"/>
        </w:rPr>
        <w:t xml:space="preserve"> em </w:t>
      </w:r>
      <w:r w:rsidR="00B13DD6" w:rsidRPr="00B778FB">
        <w:rPr>
          <w:rFonts w:cs="Arial"/>
          <w:lang w:val="pt-BR"/>
        </w:rPr>
        <w:t xml:space="preserve">virtude </w:t>
      </w:r>
      <w:r w:rsidR="00C817EE" w:rsidRPr="00B778FB">
        <w:rPr>
          <w:rFonts w:cs="Arial"/>
          <w:lang w:val="pt-BR"/>
        </w:rPr>
        <w:t xml:space="preserve">de </w:t>
      </w:r>
      <w:r w:rsidR="009C3F34" w:rsidRPr="00B778FB">
        <w:rPr>
          <w:rFonts w:cs="Arial"/>
          <w:lang w:val="pt-BR"/>
        </w:rPr>
        <w:t>ter</w:t>
      </w:r>
      <w:r w:rsidR="00912BDE" w:rsidRPr="00B778FB">
        <w:rPr>
          <w:rFonts w:cs="Arial"/>
          <w:lang w:val="pt-BR"/>
        </w:rPr>
        <w:t>em</w:t>
      </w:r>
      <w:r w:rsidR="00C817EE" w:rsidRPr="00B778FB">
        <w:rPr>
          <w:rFonts w:cs="Arial"/>
          <w:lang w:val="pt-BR"/>
        </w:rPr>
        <w:t xml:space="preserve"> sido</w:t>
      </w:r>
      <w:r w:rsidR="009C3F34" w:rsidRPr="00B778FB">
        <w:rPr>
          <w:rFonts w:cs="Arial"/>
          <w:lang w:val="pt-BR"/>
        </w:rPr>
        <w:t xml:space="preserve"> apresentados</w:t>
      </w:r>
      <w:r w:rsidR="00B13DD6" w:rsidRPr="00B778FB">
        <w:rPr>
          <w:rFonts w:cs="Arial"/>
          <w:lang w:val="pt-BR"/>
        </w:rPr>
        <w:t xml:space="preserve"> na </w:t>
      </w:r>
      <w:r w:rsidR="00C817EE" w:rsidRPr="00B778FB">
        <w:rPr>
          <w:rFonts w:cs="Arial"/>
          <w:lang w:val="pt-BR"/>
        </w:rPr>
        <w:t>demanda;</w:t>
      </w:r>
      <w:r w:rsidR="009C3F34" w:rsidRPr="00B778FB">
        <w:rPr>
          <w:rFonts w:cs="Arial"/>
          <w:lang w:val="pt-BR"/>
        </w:rPr>
        <w:t xml:space="preserve"> os </w:t>
      </w:r>
      <w:r w:rsidR="00C817EE" w:rsidRPr="00B778FB">
        <w:rPr>
          <w:rFonts w:cs="Arial"/>
          <w:lang w:val="pt-BR"/>
        </w:rPr>
        <w:t>que permiti</w:t>
      </w:r>
      <w:r w:rsidR="00EA57DB" w:rsidRPr="00B778FB">
        <w:rPr>
          <w:rFonts w:cs="Arial"/>
          <w:lang w:val="pt-BR"/>
        </w:rPr>
        <w:t xml:space="preserve">riam </w:t>
      </w:r>
      <w:r w:rsidR="00912BDE" w:rsidRPr="00B778FB">
        <w:rPr>
          <w:rFonts w:cs="Arial"/>
          <w:lang w:val="pt-BR"/>
        </w:rPr>
        <w:t>explicá-</w:t>
      </w:r>
      <w:r w:rsidR="00C817EE" w:rsidRPr="00B778FB">
        <w:rPr>
          <w:rFonts w:cs="Arial"/>
          <w:lang w:val="pt-BR"/>
        </w:rPr>
        <w:t xml:space="preserve">los, </w:t>
      </w:r>
      <w:r w:rsidR="00912BDE" w:rsidRPr="00B778FB">
        <w:rPr>
          <w:rFonts w:cs="Arial"/>
          <w:lang w:val="pt-BR"/>
        </w:rPr>
        <w:t>esclarecê-</w:t>
      </w:r>
      <w:r w:rsidR="008C4B18" w:rsidRPr="00B778FB">
        <w:rPr>
          <w:rFonts w:cs="Arial"/>
          <w:lang w:val="pt-BR"/>
        </w:rPr>
        <w:t xml:space="preserve">los </w:t>
      </w:r>
      <w:r w:rsidR="00C817EE" w:rsidRPr="00B778FB">
        <w:rPr>
          <w:rFonts w:cs="Arial"/>
          <w:lang w:val="pt-BR"/>
        </w:rPr>
        <w:t>o</w:t>
      </w:r>
      <w:r w:rsidR="00912BDE" w:rsidRPr="00B778FB">
        <w:rPr>
          <w:rFonts w:cs="Arial"/>
          <w:lang w:val="pt-BR"/>
        </w:rPr>
        <w:t>u rejeitá-los</w:t>
      </w:r>
      <w:r w:rsidR="00643023" w:rsidRPr="00B778FB">
        <w:rPr>
          <w:rFonts w:cs="Arial"/>
          <w:lang w:val="pt-BR"/>
        </w:rPr>
        <w:t>; e</w:t>
      </w:r>
      <w:r w:rsidR="009C3F34" w:rsidRPr="00B778FB">
        <w:rPr>
          <w:rFonts w:cs="Arial"/>
          <w:lang w:val="pt-BR"/>
        </w:rPr>
        <w:t xml:space="preserve"> os </w:t>
      </w:r>
      <w:r w:rsidR="00EA57DB" w:rsidRPr="00B778FB">
        <w:rPr>
          <w:rFonts w:cs="Arial"/>
          <w:lang w:val="pt-BR"/>
        </w:rPr>
        <w:t>superveniente</w:t>
      </w:r>
      <w:r w:rsidR="00C817EE" w:rsidRPr="00B778FB">
        <w:rPr>
          <w:rFonts w:cs="Arial"/>
          <w:lang w:val="pt-BR"/>
        </w:rPr>
        <w:t xml:space="preserve">s, </w:t>
      </w:r>
      <w:r w:rsidR="009C3F34" w:rsidRPr="00B778FB">
        <w:rPr>
          <w:rFonts w:cs="Arial"/>
          <w:lang w:val="pt-BR"/>
        </w:rPr>
        <w:t>ocorrid</w:t>
      </w:r>
      <w:r w:rsidR="00C817EE" w:rsidRPr="00B778FB">
        <w:rPr>
          <w:rFonts w:cs="Arial"/>
          <w:lang w:val="pt-BR"/>
        </w:rPr>
        <w:t xml:space="preserve">os </w:t>
      </w:r>
      <w:r w:rsidR="00643023" w:rsidRPr="00B778FB">
        <w:rPr>
          <w:rFonts w:cs="Arial"/>
          <w:lang w:val="pt-BR"/>
        </w:rPr>
        <w:t>depois</w:t>
      </w:r>
      <w:r w:rsidR="00C817EE" w:rsidRPr="00B778FB">
        <w:rPr>
          <w:rFonts w:cs="Arial"/>
          <w:lang w:val="pt-BR"/>
        </w:rPr>
        <w:t xml:space="preserve"> d</w:t>
      </w:r>
      <w:r w:rsidR="00912BDE" w:rsidRPr="00B778FB">
        <w:rPr>
          <w:rFonts w:cs="Arial"/>
          <w:lang w:val="pt-BR"/>
        </w:rPr>
        <w:t xml:space="preserve">a apresentação da </w:t>
      </w:r>
      <w:r w:rsidR="00C817EE" w:rsidRPr="00B778FB">
        <w:rPr>
          <w:rFonts w:cs="Arial"/>
          <w:lang w:val="pt-BR"/>
        </w:rPr>
        <w:t>demanda</w:t>
      </w:r>
      <w:r w:rsidR="005D084B" w:rsidRPr="00B778FB">
        <w:rPr>
          <w:rFonts w:cs="Arial"/>
          <w:lang w:val="pt-BR"/>
        </w:rPr>
        <w:t xml:space="preserve">. Em </w:t>
      </w:r>
      <w:r w:rsidR="00B13DD6" w:rsidRPr="00B778FB">
        <w:rPr>
          <w:rFonts w:cs="Arial"/>
          <w:lang w:val="pt-BR"/>
        </w:rPr>
        <w:t xml:space="preserve">suas </w:t>
      </w:r>
      <w:r w:rsidR="00EA57DB" w:rsidRPr="00B778FB">
        <w:rPr>
          <w:rFonts w:cs="Arial"/>
          <w:lang w:val="pt-BR"/>
        </w:rPr>
        <w:t>alegações finais escritas</w:t>
      </w:r>
      <w:r w:rsidR="00C817EE" w:rsidRPr="00B778FB">
        <w:rPr>
          <w:rFonts w:cs="Arial"/>
          <w:lang w:val="pt-BR"/>
        </w:rPr>
        <w:t>, mencion</w:t>
      </w:r>
      <w:r w:rsidR="00EA57DB" w:rsidRPr="00B778FB">
        <w:rPr>
          <w:rFonts w:cs="Arial"/>
          <w:lang w:val="pt-BR"/>
        </w:rPr>
        <w:t xml:space="preserve">aram </w:t>
      </w:r>
      <w:r w:rsidR="00C817EE" w:rsidRPr="00B778FB">
        <w:rPr>
          <w:rFonts w:cs="Arial"/>
          <w:lang w:val="pt-BR"/>
        </w:rPr>
        <w:t>que</w:t>
      </w:r>
      <w:r w:rsidR="00643023" w:rsidRPr="00B778FB">
        <w:rPr>
          <w:rFonts w:cs="Arial"/>
          <w:lang w:val="pt-BR"/>
        </w:rPr>
        <w:t xml:space="preserve"> é </w:t>
      </w:r>
      <w:r w:rsidR="00C817EE" w:rsidRPr="00B778FB">
        <w:rPr>
          <w:rFonts w:cs="Arial"/>
          <w:lang w:val="pt-BR"/>
        </w:rPr>
        <w:t>“evidente que</w:t>
      </w:r>
      <w:r w:rsidR="009C3F34" w:rsidRPr="00B778FB">
        <w:rPr>
          <w:rFonts w:cs="Arial"/>
          <w:lang w:val="pt-BR"/>
        </w:rPr>
        <w:t xml:space="preserve"> as </w:t>
      </w:r>
      <w:r w:rsidR="00B13DD6" w:rsidRPr="00B778FB">
        <w:rPr>
          <w:rFonts w:cs="Arial"/>
          <w:lang w:val="pt-BR"/>
        </w:rPr>
        <w:t>agressões</w:t>
      </w:r>
      <w:r w:rsidR="00C817EE" w:rsidRPr="00B778FB">
        <w:rPr>
          <w:rFonts w:cs="Arial"/>
          <w:lang w:val="pt-BR"/>
        </w:rPr>
        <w:t xml:space="preserve"> </w:t>
      </w:r>
      <w:r w:rsidR="00912BDE" w:rsidRPr="00B778FB">
        <w:rPr>
          <w:rFonts w:cs="Arial"/>
          <w:lang w:val="pt-BR"/>
        </w:rPr>
        <w:t>continuam</w:t>
      </w:r>
      <w:r w:rsidR="00C817EE" w:rsidRPr="00B778FB">
        <w:rPr>
          <w:rFonts w:cs="Arial"/>
          <w:lang w:val="pt-BR"/>
        </w:rPr>
        <w:t xml:space="preserve"> </w:t>
      </w:r>
      <w:r w:rsidR="008C4B18" w:rsidRPr="00B778FB">
        <w:rPr>
          <w:rFonts w:cs="Arial"/>
          <w:lang w:val="pt-BR"/>
        </w:rPr>
        <w:t>ocorrendo</w:t>
      </w:r>
      <w:r w:rsidR="00C817EE" w:rsidRPr="00B778FB">
        <w:rPr>
          <w:rFonts w:cs="Arial"/>
          <w:lang w:val="pt-BR"/>
        </w:rPr>
        <w:t xml:space="preserve"> […]</w:t>
      </w:r>
      <w:r w:rsidR="00B13DD6" w:rsidRPr="00B778FB">
        <w:rPr>
          <w:rFonts w:cs="Arial"/>
          <w:lang w:val="pt-BR"/>
        </w:rPr>
        <w:t xml:space="preserve"> na </w:t>
      </w:r>
      <w:r w:rsidR="00643023" w:rsidRPr="00B778FB">
        <w:rPr>
          <w:rFonts w:cs="Arial"/>
          <w:lang w:val="pt-BR"/>
        </w:rPr>
        <w:t>atual</w:t>
      </w:r>
      <w:r w:rsidR="00C817EE" w:rsidRPr="00B778FB">
        <w:rPr>
          <w:rFonts w:cs="Arial"/>
          <w:lang w:val="pt-BR"/>
        </w:rPr>
        <w:t>idad</w:t>
      </w:r>
      <w:r w:rsidR="00912BDE" w:rsidRPr="00B778FB">
        <w:rPr>
          <w:rFonts w:cs="Arial"/>
          <w:lang w:val="pt-BR"/>
        </w:rPr>
        <w:t>e</w:t>
      </w:r>
      <w:r w:rsidR="00C817EE" w:rsidRPr="00B778FB">
        <w:rPr>
          <w:rFonts w:cs="Arial"/>
          <w:lang w:val="pt-BR"/>
        </w:rPr>
        <w:t>”.</w:t>
      </w:r>
      <w:r w:rsidR="00C817EE" w:rsidRPr="00B778FB">
        <w:rPr>
          <w:rFonts w:cs="Arial"/>
          <w:b/>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50</w:t>
      </w:r>
      <w:r w:rsidR="00C817EE" w:rsidRPr="00B778FB">
        <w:rPr>
          <w:lang w:val="pt-BR"/>
        </w:rPr>
        <w:t>.</w:t>
      </w:r>
      <w:r w:rsidR="00C817EE" w:rsidRPr="00B778FB">
        <w:rPr>
          <w:lang w:val="pt-BR"/>
        </w:rPr>
        <w:tab/>
      </w:r>
      <w:r w:rsidR="00B3451C" w:rsidRPr="00B778FB">
        <w:rPr>
          <w:lang w:val="pt-BR"/>
        </w:rPr>
        <w:t>Por</w:t>
      </w:r>
      <w:r w:rsidR="00EA57DB" w:rsidRPr="00B778FB">
        <w:rPr>
          <w:lang w:val="pt-BR"/>
        </w:rPr>
        <w:t xml:space="preserve"> sua vez</w:t>
      </w:r>
      <w:r w:rsidR="00C817EE" w:rsidRPr="00B778FB">
        <w:rPr>
          <w:lang w:val="pt-BR"/>
        </w:rPr>
        <w:t>,</w:t>
      </w:r>
      <w:r w:rsidR="009C3F34" w:rsidRPr="00B778FB">
        <w:rPr>
          <w:lang w:val="pt-BR"/>
        </w:rPr>
        <w:t xml:space="preserve"> os </w:t>
      </w:r>
      <w:r w:rsidR="008C4B18" w:rsidRPr="00B778FB">
        <w:rPr>
          <w:lang w:val="pt-BR"/>
        </w:rPr>
        <w:t>representante</w:t>
      </w:r>
      <w:r w:rsidR="00C817EE" w:rsidRPr="00B778FB">
        <w:rPr>
          <w:lang w:val="pt-BR"/>
        </w:rPr>
        <w:t xml:space="preserve">s se </w:t>
      </w:r>
      <w:r w:rsidR="00EA57DB" w:rsidRPr="00B778FB">
        <w:rPr>
          <w:lang w:val="pt-BR"/>
        </w:rPr>
        <w:t>referiram</w:t>
      </w:r>
      <w:r w:rsidR="00C817EE" w:rsidRPr="00B778FB">
        <w:rPr>
          <w:lang w:val="pt-BR"/>
        </w:rPr>
        <w:t xml:space="preserve"> a</w:t>
      </w:r>
      <w:r w:rsidR="00B13DD6" w:rsidRPr="00B778FB">
        <w:rPr>
          <w:lang w:val="pt-BR"/>
        </w:rPr>
        <w:t xml:space="preserve"> uma </w:t>
      </w:r>
      <w:r w:rsidR="009C3F34" w:rsidRPr="00B778FB">
        <w:rPr>
          <w:lang w:val="pt-BR"/>
        </w:rPr>
        <w:t>série</w:t>
      </w:r>
      <w:r w:rsidR="00C817EE" w:rsidRPr="00B778FB">
        <w:rPr>
          <w:lang w:val="pt-BR"/>
        </w:rPr>
        <w:t xml:space="preserve"> de </w:t>
      </w:r>
      <w:r w:rsidR="009C3F34" w:rsidRPr="00B778FB">
        <w:rPr>
          <w:lang w:val="pt-BR"/>
        </w:rPr>
        <w:t>fatos</w:t>
      </w:r>
      <w:r w:rsidR="00C817EE" w:rsidRPr="00B778FB">
        <w:rPr>
          <w:lang w:val="pt-BR"/>
        </w:rPr>
        <w:t>, situa</w:t>
      </w:r>
      <w:r w:rsidR="00643023" w:rsidRPr="00B778FB">
        <w:rPr>
          <w:lang w:val="pt-BR"/>
        </w:rPr>
        <w:t>ções</w:t>
      </w:r>
      <w:r w:rsidR="00B13DD6" w:rsidRPr="00B778FB">
        <w:rPr>
          <w:lang w:val="pt-BR"/>
        </w:rPr>
        <w:t xml:space="preserve"> e </w:t>
      </w:r>
      <w:r w:rsidR="00C817EE" w:rsidRPr="00B778FB">
        <w:rPr>
          <w:lang w:val="pt-BR"/>
        </w:rPr>
        <w:t>valora</w:t>
      </w:r>
      <w:r w:rsidR="00643023" w:rsidRPr="00B778FB">
        <w:rPr>
          <w:lang w:val="pt-BR"/>
        </w:rPr>
        <w:t>ções</w:t>
      </w:r>
      <w:r w:rsidR="00C817EE" w:rsidRPr="00B778FB">
        <w:rPr>
          <w:lang w:val="pt-BR"/>
        </w:rPr>
        <w:t xml:space="preserve">, que </w:t>
      </w:r>
      <w:r w:rsidR="00EA57DB" w:rsidRPr="00B778FB">
        <w:rPr>
          <w:lang w:val="pt-BR"/>
        </w:rPr>
        <w:t>pretendem</w:t>
      </w:r>
      <w:r w:rsidR="00C817EE" w:rsidRPr="00B778FB">
        <w:rPr>
          <w:lang w:val="pt-BR"/>
        </w:rPr>
        <w:t xml:space="preserve"> incluir como parte </w:t>
      </w:r>
      <w:r w:rsidR="00643023" w:rsidRPr="00B778FB">
        <w:rPr>
          <w:lang w:val="pt-BR"/>
        </w:rPr>
        <w:t xml:space="preserve">do </w:t>
      </w:r>
      <w:r w:rsidR="00C817EE" w:rsidRPr="00B778FB">
        <w:rPr>
          <w:lang w:val="pt-BR"/>
        </w:rPr>
        <w:t xml:space="preserve">contexto </w:t>
      </w:r>
      <w:r w:rsidR="00B3451C" w:rsidRPr="00B778FB">
        <w:rPr>
          <w:lang w:val="pt-BR"/>
        </w:rPr>
        <w:t>incluído</w:t>
      </w:r>
      <w:r w:rsidR="00B13DD6" w:rsidRPr="00B778FB">
        <w:rPr>
          <w:lang w:val="pt-BR"/>
        </w:rPr>
        <w:t xml:space="preserve"> no </w:t>
      </w:r>
      <w:r w:rsidR="00C817EE" w:rsidRPr="00B778FB">
        <w:rPr>
          <w:lang w:val="pt-BR"/>
        </w:rPr>
        <w:t xml:space="preserve">marco </w:t>
      </w:r>
      <w:r w:rsidR="00B13DD6" w:rsidRPr="00B778FB">
        <w:rPr>
          <w:lang w:val="pt-BR"/>
        </w:rPr>
        <w:t>fático</w:t>
      </w:r>
      <w:r w:rsidR="00C817EE" w:rsidRPr="00B778FB">
        <w:rPr>
          <w:lang w:val="pt-BR"/>
        </w:rPr>
        <w:t xml:space="preserve"> </w:t>
      </w:r>
      <w:r w:rsidR="00643023" w:rsidRPr="00B778FB">
        <w:rPr>
          <w:lang w:val="pt-BR"/>
        </w:rPr>
        <w:t xml:space="preserve">do </w:t>
      </w:r>
      <w:r w:rsidR="00C817EE" w:rsidRPr="00B778FB">
        <w:rPr>
          <w:lang w:val="pt-BR"/>
        </w:rPr>
        <w:t>presente caso</w:t>
      </w:r>
      <w:r w:rsidR="00B13DD6" w:rsidRPr="00B778FB">
        <w:rPr>
          <w:lang w:val="pt-BR"/>
        </w:rPr>
        <w:t xml:space="preserve"> e </w:t>
      </w:r>
      <w:r w:rsidR="00C817EE" w:rsidRPr="00B778FB">
        <w:rPr>
          <w:rFonts w:cs="Arial"/>
          <w:szCs w:val="18"/>
          <w:lang w:val="pt-BR"/>
        </w:rPr>
        <w:t xml:space="preserve">que </w:t>
      </w:r>
      <w:r w:rsidR="00643023" w:rsidRPr="00B778FB">
        <w:rPr>
          <w:rFonts w:cs="Arial"/>
          <w:szCs w:val="18"/>
          <w:lang w:val="pt-BR"/>
        </w:rPr>
        <w:t xml:space="preserve">consideram </w:t>
      </w:r>
      <w:r w:rsidR="00C817EE" w:rsidRPr="00B778FB">
        <w:rPr>
          <w:rFonts w:cs="Arial"/>
          <w:szCs w:val="18"/>
          <w:lang w:val="pt-BR"/>
        </w:rPr>
        <w:t xml:space="preserve">relevantes para </w:t>
      </w:r>
      <w:r w:rsidR="00EA57DB" w:rsidRPr="00B778FB">
        <w:rPr>
          <w:rFonts w:cs="Arial"/>
          <w:szCs w:val="18"/>
          <w:lang w:val="pt-BR"/>
        </w:rPr>
        <w:t>demonstr</w:t>
      </w:r>
      <w:r w:rsidR="00643023" w:rsidRPr="00B778FB">
        <w:rPr>
          <w:rFonts w:cs="Arial"/>
          <w:szCs w:val="18"/>
          <w:lang w:val="pt-BR"/>
        </w:rPr>
        <w:t>ar</w:t>
      </w:r>
      <w:r w:rsidR="00B13DD6" w:rsidRPr="00B778FB">
        <w:rPr>
          <w:rFonts w:cs="Arial"/>
          <w:szCs w:val="18"/>
          <w:lang w:val="pt-BR"/>
        </w:rPr>
        <w:t xml:space="preserve"> um </w:t>
      </w:r>
      <w:r w:rsidR="00C817EE" w:rsidRPr="00B778FB">
        <w:rPr>
          <w:rFonts w:cs="Arial"/>
          <w:szCs w:val="18"/>
          <w:lang w:val="pt-BR"/>
        </w:rPr>
        <w:t xml:space="preserve">contexto de </w:t>
      </w:r>
      <w:r w:rsidR="002B2752" w:rsidRPr="00B778FB">
        <w:rPr>
          <w:rFonts w:cs="Arial"/>
          <w:szCs w:val="18"/>
          <w:lang w:val="pt-BR"/>
        </w:rPr>
        <w:t>restrições</w:t>
      </w:r>
      <w:r w:rsidR="00B13DD6" w:rsidRPr="00B778FB">
        <w:rPr>
          <w:rFonts w:cs="Arial"/>
          <w:szCs w:val="18"/>
          <w:lang w:val="pt-BR"/>
        </w:rPr>
        <w:t xml:space="preserve"> e </w:t>
      </w:r>
      <w:r w:rsidR="00B3451C" w:rsidRPr="00B778FB">
        <w:rPr>
          <w:rFonts w:cs="Arial"/>
          <w:szCs w:val="18"/>
          <w:lang w:val="pt-BR"/>
        </w:rPr>
        <w:t xml:space="preserve">de </w:t>
      </w:r>
      <w:r w:rsidR="00C817EE" w:rsidRPr="00B778FB">
        <w:rPr>
          <w:rFonts w:cs="Arial"/>
          <w:szCs w:val="18"/>
          <w:lang w:val="pt-BR"/>
        </w:rPr>
        <w:t>viola</w:t>
      </w:r>
      <w:r w:rsidR="00643023" w:rsidRPr="00B778FB">
        <w:rPr>
          <w:rFonts w:cs="Arial"/>
          <w:szCs w:val="18"/>
          <w:lang w:val="pt-BR"/>
        </w:rPr>
        <w:t xml:space="preserve">ções à </w:t>
      </w:r>
      <w:r w:rsidR="009C3F34" w:rsidRPr="00B778FB">
        <w:rPr>
          <w:rFonts w:cs="Arial"/>
          <w:szCs w:val="18"/>
          <w:lang w:val="pt-BR"/>
        </w:rPr>
        <w:t xml:space="preserve">liberdade </w:t>
      </w:r>
      <w:r w:rsidR="00C817EE" w:rsidRPr="00B778FB">
        <w:rPr>
          <w:rFonts w:cs="Arial"/>
          <w:szCs w:val="18"/>
          <w:lang w:val="pt-BR"/>
        </w:rPr>
        <w:t xml:space="preserve">de </w:t>
      </w:r>
      <w:r w:rsidR="00643023" w:rsidRPr="00B778FB">
        <w:rPr>
          <w:rFonts w:cs="Arial"/>
          <w:szCs w:val="18"/>
          <w:lang w:val="pt-BR"/>
        </w:rPr>
        <w:t>expressão, e</w:t>
      </w:r>
      <w:r w:rsidR="00C817EE" w:rsidRPr="00B778FB">
        <w:rPr>
          <w:rFonts w:cs="Arial"/>
          <w:szCs w:val="18"/>
          <w:lang w:val="pt-BR"/>
        </w:rPr>
        <w:t xml:space="preserve"> </w:t>
      </w:r>
      <w:r w:rsidR="00643023" w:rsidRPr="00B778FB">
        <w:rPr>
          <w:rFonts w:cs="Arial"/>
          <w:szCs w:val="18"/>
          <w:lang w:val="pt-BR"/>
        </w:rPr>
        <w:t>“um</w:t>
      </w:r>
      <w:r w:rsidR="00C817EE" w:rsidRPr="00B778FB">
        <w:rPr>
          <w:rFonts w:cs="Arial"/>
          <w:szCs w:val="18"/>
          <w:lang w:val="pt-BR"/>
        </w:rPr>
        <w:t xml:space="preserve"> </w:t>
      </w:r>
      <w:r w:rsidR="00B13DD6" w:rsidRPr="00B778FB">
        <w:rPr>
          <w:rFonts w:cs="Arial"/>
          <w:szCs w:val="18"/>
          <w:lang w:val="pt-BR"/>
        </w:rPr>
        <w:t>padrão</w:t>
      </w:r>
      <w:r w:rsidR="00C817EE" w:rsidRPr="00B778FB">
        <w:rPr>
          <w:rFonts w:cs="Arial"/>
          <w:szCs w:val="18"/>
          <w:lang w:val="pt-BR"/>
        </w:rPr>
        <w:t xml:space="preserve"> de </w:t>
      </w:r>
      <w:r w:rsidR="00643023" w:rsidRPr="00B778FB">
        <w:rPr>
          <w:rFonts w:cs="Arial"/>
          <w:szCs w:val="18"/>
          <w:lang w:val="pt-BR"/>
        </w:rPr>
        <w:t>conduta</w:t>
      </w:r>
      <w:r w:rsidR="00C817EE" w:rsidRPr="00B778FB">
        <w:rPr>
          <w:rFonts w:cs="Arial"/>
          <w:szCs w:val="18"/>
          <w:lang w:val="pt-BR"/>
        </w:rPr>
        <w:t xml:space="preserve"> o</w:t>
      </w:r>
      <w:r w:rsidR="00B3451C" w:rsidRPr="00B778FB">
        <w:rPr>
          <w:rFonts w:cs="Arial"/>
          <w:szCs w:val="18"/>
          <w:lang w:val="pt-BR"/>
        </w:rPr>
        <w:t>u</w:t>
      </w:r>
      <w:r w:rsidR="00C817EE" w:rsidRPr="00B778FB">
        <w:rPr>
          <w:rFonts w:cs="Arial"/>
          <w:szCs w:val="18"/>
          <w:lang w:val="pt-BR"/>
        </w:rPr>
        <w:t xml:space="preserve"> política </w:t>
      </w:r>
      <w:r w:rsidR="008C4B18" w:rsidRPr="00B778FB">
        <w:rPr>
          <w:rFonts w:cs="Arial"/>
          <w:szCs w:val="18"/>
          <w:lang w:val="pt-BR"/>
        </w:rPr>
        <w:t>de Estado</w:t>
      </w:r>
      <w:r w:rsidR="00C817EE" w:rsidRPr="00B778FB">
        <w:rPr>
          <w:rFonts w:cs="Arial"/>
          <w:szCs w:val="18"/>
          <w:lang w:val="pt-BR"/>
        </w:rPr>
        <w:t xml:space="preserve"> </w:t>
      </w:r>
      <w:r w:rsidR="00B3451C" w:rsidRPr="00B778FB">
        <w:rPr>
          <w:rFonts w:cs="Arial"/>
          <w:szCs w:val="18"/>
          <w:lang w:val="pt-BR"/>
        </w:rPr>
        <w:t xml:space="preserve">em relação ao </w:t>
      </w:r>
      <w:r w:rsidR="00643023" w:rsidRPr="00B778FB">
        <w:rPr>
          <w:rFonts w:cs="Arial"/>
          <w:szCs w:val="18"/>
          <w:lang w:val="pt-BR"/>
        </w:rPr>
        <w:t xml:space="preserve">exercício da </w:t>
      </w:r>
      <w:r w:rsidR="009C3F34" w:rsidRPr="00B778FB">
        <w:rPr>
          <w:rFonts w:cs="Arial"/>
          <w:szCs w:val="18"/>
          <w:lang w:val="pt-BR"/>
        </w:rPr>
        <w:t xml:space="preserve">liberdade </w:t>
      </w:r>
      <w:r w:rsidR="00C817EE" w:rsidRPr="00B778FB">
        <w:rPr>
          <w:rFonts w:cs="Arial"/>
          <w:szCs w:val="18"/>
          <w:lang w:val="pt-BR"/>
        </w:rPr>
        <w:t xml:space="preserve">de </w:t>
      </w:r>
      <w:r w:rsidR="00643023" w:rsidRPr="00B778FB">
        <w:rPr>
          <w:rFonts w:cs="Arial"/>
          <w:szCs w:val="18"/>
          <w:lang w:val="pt-BR"/>
        </w:rPr>
        <w:t>expressão</w:t>
      </w:r>
      <w:r w:rsidR="00C817EE" w:rsidRPr="00B778FB">
        <w:rPr>
          <w:rFonts w:cs="Arial"/>
          <w:szCs w:val="18"/>
          <w:lang w:val="pt-BR"/>
        </w:rPr>
        <w:t>”</w:t>
      </w:r>
      <w:r w:rsidR="002D0DCE" w:rsidRPr="00B778FB">
        <w:rPr>
          <w:rFonts w:cs="Arial"/>
          <w:szCs w:val="18"/>
          <w:lang w:val="pt-BR"/>
        </w:rPr>
        <w:t>. Este</w:t>
      </w:r>
      <w:r w:rsidR="00643023" w:rsidRPr="00B778FB">
        <w:rPr>
          <w:rFonts w:cs="Arial"/>
          <w:szCs w:val="18"/>
          <w:lang w:val="pt-BR"/>
        </w:rPr>
        <w:t xml:space="preserve">s </w:t>
      </w:r>
      <w:r w:rsidR="009C3F34" w:rsidRPr="00B778FB">
        <w:rPr>
          <w:rFonts w:cs="Arial"/>
          <w:szCs w:val="18"/>
          <w:lang w:val="pt-BR"/>
        </w:rPr>
        <w:t>fatos</w:t>
      </w:r>
      <w:r w:rsidR="00C817EE" w:rsidRPr="00B778FB">
        <w:rPr>
          <w:rFonts w:cs="Arial"/>
          <w:szCs w:val="18"/>
          <w:lang w:val="pt-BR"/>
        </w:rPr>
        <w:t xml:space="preserve"> </w:t>
      </w:r>
      <w:r w:rsidR="005D084B" w:rsidRPr="00B778FB">
        <w:rPr>
          <w:rFonts w:cs="Arial"/>
          <w:szCs w:val="18"/>
          <w:lang w:val="pt-BR"/>
        </w:rPr>
        <w:t>consistem</w:t>
      </w:r>
      <w:r w:rsidR="00643023" w:rsidRPr="00B778FB">
        <w:rPr>
          <w:i/>
          <w:lang w:val="pt-BR"/>
        </w:rPr>
        <w:t xml:space="preserve"> </w:t>
      </w:r>
      <w:r w:rsidR="00643023" w:rsidRPr="00B778FB">
        <w:rPr>
          <w:lang w:val="pt-BR"/>
        </w:rPr>
        <w:t>em</w:t>
      </w:r>
      <w:r w:rsidR="00B13DD6" w:rsidRPr="00B778FB">
        <w:rPr>
          <w:lang w:val="pt-BR"/>
        </w:rPr>
        <w:t xml:space="preserve"> uma</w:t>
      </w:r>
      <w:r w:rsidR="00B13DD6" w:rsidRPr="00B778FB">
        <w:rPr>
          <w:i/>
          <w:lang w:val="pt-BR"/>
        </w:rPr>
        <w:t xml:space="preserve"> </w:t>
      </w:r>
      <w:r w:rsidR="009C3F34" w:rsidRPr="00B778FB">
        <w:rPr>
          <w:rFonts w:cs="Arial"/>
          <w:szCs w:val="18"/>
          <w:lang w:val="pt-BR"/>
        </w:rPr>
        <w:t>série</w:t>
      </w:r>
      <w:r w:rsidR="00C817EE" w:rsidRPr="00B778FB">
        <w:rPr>
          <w:rFonts w:cs="Arial"/>
          <w:szCs w:val="18"/>
          <w:lang w:val="pt-BR"/>
        </w:rPr>
        <w:t xml:space="preserve"> de normas de </w:t>
      </w:r>
      <w:r w:rsidR="00643023" w:rsidRPr="00B778FB">
        <w:rPr>
          <w:rFonts w:cs="Arial"/>
          <w:szCs w:val="18"/>
          <w:lang w:val="pt-BR"/>
        </w:rPr>
        <w:t>direito</w:t>
      </w:r>
      <w:r w:rsidR="00C817EE" w:rsidRPr="00B778FB">
        <w:rPr>
          <w:rFonts w:cs="Arial"/>
          <w:szCs w:val="18"/>
          <w:lang w:val="pt-BR"/>
        </w:rPr>
        <w:t xml:space="preserve"> interno</w:t>
      </w:r>
      <w:r w:rsidR="00B13DD6" w:rsidRPr="00B778FB">
        <w:rPr>
          <w:rFonts w:cs="Arial"/>
          <w:szCs w:val="18"/>
          <w:lang w:val="pt-BR"/>
        </w:rPr>
        <w:t xml:space="preserve"> e </w:t>
      </w:r>
      <w:r w:rsidR="00643023" w:rsidRPr="00B778FB">
        <w:rPr>
          <w:rFonts w:cs="Arial"/>
          <w:szCs w:val="18"/>
          <w:lang w:val="pt-BR"/>
        </w:rPr>
        <w:t>decisões</w:t>
      </w:r>
      <w:r w:rsidR="00C817EE" w:rsidRPr="00B778FB">
        <w:rPr>
          <w:rFonts w:cs="Arial"/>
          <w:szCs w:val="18"/>
          <w:lang w:val="pt-BR"/>
        </w:rPr>
        <w:t xml:space="preserve"> </w:t>
      </w:r>
      <w:r w:rsidR="009C3F34" w:rsidRPr="00B778FB">
        <w:rPr>
          <w:rFonts w:cs="Arial"/>
          <w:szCs w:val="18"/>
          <w:lang w:val="pt-BR"/>
        </w:rPr>
        <w:t>judiciais</w:t>
      </w:r>
      <w:r w:rsidR="00C817EE" w:rsidRPr="00B778FB">
        <w:rPr>
          <w:rFonts w:cs="Arial"/>
          <w:szCs w:val="18"/>
          <w:lang w:val="pt-BR"/>
        </w:rPr>
        <w:t>,</w:t>
      </w:r>
      <w:r w:rsidR="00C817EE" w:rsidRPr="00B778FB">
        <w:rPr>
          <w:i/>
          <w:lang w:val="pt-BR"/>
        </w:rPr>
        <w:t xml:space="preserve"> </w:t>
      </w:r>
      <w:proofErr w:type="gramStart"/>
      <w:r w:rsidR="00C817EE" w:rsidRPr="00B778FB">
        <w:rPr>
          <w:i/>
          <w:lang w:val="pt-BR"/>
        </w:rPr>
        <w:t>inter alia</w:t>
      </w:r>
      <w:proofErr w:type="gramEnd"/>
      <w:r w:rsidR="00B3451C" w:rsidRPr="00B778FB">
        <w:rPr>
          <w:i/>
          <w:lang w:val="pt-BR"/>
        </w:rPr>
        <w:t>,</w:t>
      </w:r>
      <w:r w:rsidR="00C817EE" w:rsidRPr="00B778FB">
        <w:rPr>
          <w:rStyle w:val="Refdenotaalpie"/>
          <w:rFonts w:cs="Arial"/>
          <w:szCs w:val="18"/>
          <w:lang w:val="pt-BR"/>
        </w:rPr>
        <w:footnoteReference w:id="32"/>
      </w:r>
      <w:r w:rsidR="00C817EE" w:rsidRPr="00B778FB">
        <w:rPr>
          <w:rFonts w:cs="Arial"/>
          <w:szCs w:val="18"/>
          <w:lang w:val="pt-BR"/>
        </w:rPr>
        <w:t xml:space="preserve"> </w:t>
      </w:r>
      <w:r w:rsidR="009C3F34" w:rsidRPr="00B778FB">
        <w:rPr>
          <w:lang w:val="pt-BR"/>
        </w:rPr>
        <w:t>procedimento</w:t>
      </w:r>
      <w:r w:rsidR="00C817EE" w:rsidRPr="00B778FB">
        <w:rPr>
          <w:lang w:val="pt-BR"/>
        </w:rPr>
        <w:t>s administrativo</w:t>
      </w:r>
      <w:r w:rsidR="00B725E2" w:rsidRPr="00B778FB">
        <w:rPr>
          <w:lang w:val="pt-BR"/>
        </w:rPr>
        <w:t>s</w:t>
      </w:r>
      <w:r w:rsidR="00C817EE" w:rsidRPr="00B778FB">
        <w:rPr>
          <w:lang w:val="pt-BR"/>
        </w:rPr>
        <w:t xml:space="preserve"> </w:t>
      </w:r>
      <w:r w:rsidR="00EA57DB" w:rsidRPr="00B778FB">
        <w:rPr>
          <w:lang w:val="pt-BR"/>
        </w:rPr>
        <w:t>sancionatóri</w:t>
      </w:r>
      <w:r w:rsidR="00C817EE" w:rsidRPr="00B778FB">
        <w:rPr>
          <w:lang w:val="pt-BR"/>
        </w:rPr>
        <w:t xml:space="preserve">os contra </w:t>
      </w:r>
      <w:r w:rsidR="005D084B" w:rsidRPr="00B778FB">
        <w:rPr>
          <w:lang w:val="pt-BR"/>
        </w:rPr>
        <w:t>canais</w:t>
      </w:r>
      <w:r w:rsidR="00C817EE" w:rsidRPr="00B778FB">
        <w:rPr>
          <w:lang w:val="pt-BR"/>
        </w:rPr>
        <w:t xml:space="preserve"> de </w:t>
      </w:r>
      <w:r w:rsidR="002B2752" w:rsidRPr="00B778FB">
        <w:rPr>
          <w:lang w:val="pt-BR"/>
        </w:rPr>
        <w:t>televisão</w:t>
      </w:r>
      <w:r w:rsidR="00C817EE" w:rsidRPr="00B778FB">
        <w:rPr>
          <w:lang w:val="pt-BR"/>
        </w:rPr>
        <w:t>,</w:t>
      </w:r>
      <w:r w:rsidR="00643023" w:rsidRPr="00B778FB">
        <w:rPr>
          <w:lang w:val="pt-BR"/>
        </w:rPr>
        <w:t xml:space="preserve"> em </w:t>
      </w:r>
      <w:r w:rsidR="00C817EE" w:rsidRPr="00B778FB">
        <w:rPr>
          <w:lang w:val="pt-BR"/>
        </w:rPr>
        <w:t xml:space="preserve">particular </w:t>
      </w:r>
      <w:r w:rsidR="00B3451C" w:rsidRPr="00B778FB">
        <w:rPr>
          <w:lang w:val="pt-BR"/>
        </w:rPr>
        <w:t xml:space="preserve">a </w:t>
      </w:r>
      <w:r w:rsidR="00C817EE" w:rsidRPr="00B778FB">
        <w:rPr>
          <w:lang w:val="pt-BR"/>
        </w:rPr>
        <w:t>RCTV</w:t>
      </w:r>
      <w:r w:rsidR="003C24AE">
        <w:rPr>
          <w:lang w:val="pt-BR"/>
        </w:rPr>
        <w:t>,</w:t>
      </w:r>
      <w:r w:rsidR="00C817EE" w:rsidRPr="00B778FB">
        <w:rPr>
          <w:rStyle w:val="Refdenotaalpie"/>
          <w:lang w:val="pt-BR"/>
        </w:rPr>
        <w:footnoteReference w:id="33"/>
      </w:r>
      <w:r w:rsidR="00B13DD6" w:rsidRPr="00B778FB">
        <w:rPr>
          <w:lang w:val="pt-BR"/>
        </w:rPr>
        <w:t xml:space="preserve"> e </w:t>
      </w:r>
      <w:r w:rsidR="009C3F34" w:rsidRPr="00B778FB">
        <w:rPr>
          <w:lang w:val="pt-BR"/>
        </w:rPr>
        <w:t>múltipla</w:t>
      </w:r>
      <w:r w:rsidR="00C817EE" w:rsidRPr="00B778FB">
        <w:rPr>
          <w:lang w:val="pt-BR"/>
        </w:rPr>
        <w:t xml:space="preserve">s </w:t>
      </w:r>
      <w:r w:rsidR="00643023" w:rsidRPr="00B778FB">
        <w:rPr>
          <w:lang w:val="pt-BR"/>
        </w:rPr>
        <w:t>ações</w:t>
      </w:r>
      <w:r w:rsidR="00C817EE" w:rsidRPr="00B778FB">
        <w:rPr>
          <w:lang w:val="pt-BR"/>
        </w:rPr>
        <w:t xml:space="preserve"> </w:t>
      </w:r>
      <w:r w:rsidR="009C3F34" w:rsidRPr="00B778FB">
        <w:rPr>
          <w:lang w:val="pt-BR"/>
        </w:rPr>
        <w:t>judiciais</w:t>
      </w:r>
      <w:r w:rsidR="00C817EE" w:rsidRPr="00B778FB">
        <w:rPr>
          <w:lang w:val="pt-BR"/>
        </w:rPr>
        <w:t xml:space="preserve"> </w:t>
      </w:r>
      <w:r w:rsidR="008C4B18" w:rsidRPr="00B778FB">
        <w:rPr>
          <w:lang w:val="pt-BR"/>
        </w:rPr>
        <w:t>dirigidas</w:t>
      </w:r>
      <w:r w:rsidR="00C817EE" w:rsidRPr="00B778FB">
        <w:rPr>
          <w:lang w:val="pt-BR"/>
        </w:rPr>
        <w:t xml:space="preserve"> a sancionar</w:t>
      </w:r>
      <w:r w:rsidR="00B13DD6" w:rsidRPr="00B778FB">
        <w:rPr>
          <w:lang w:val="pt-BR"/>
        </w:rPr>
        <w:t xml:space="preserve"> os</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w:t>
      </w:r>
      <w:r w:rsidR="00EA57DB" w:rsidRPr="00B778FB">
        <w:rPr>
          <w:lang w:val="pt-BR"/>
        </w:rPr>
        <w:t>inclusive</w:t>
      </w:r>
      <w:r w:rsidR="00643023" w:rsidRPr="00B778FB">
        <w:rPr>
          <w:lang w:val="pt-BR"/>
        </w:rPr>
        <w:t xml:space="preserve"> com</w:t>
      </w:r>
      <w:r w:rsidR="009C3F34" w:rsidRPr="00B778FB">
        <w:rPr>
          <w:lang w:val="pt-BR"/>
        </w:rPr>
        <w:t xml:space="preserve"> a </w:t>
      </w:r>
      <w:r w:rsidR="00C817EE" w:rsidRPr="00B778FB">
        <w:rPr>
          <w:lang w:val="pt-BR"/>
        </w:rPr>
        <w:t>sus</w:t>
      </w:r>
      <w:r w:rsidR="009C3F34" w:rsidRPr="00B778FB">
        <w:rPr>
          <w:lang w:val="pt-BR"/>
        </w:rPr>
        <w:t>pensão</w:t>
      </w:r>
      <w:r w:rsidR="00C817EE" w:rsidRPr="00B778FB">
        <w:rPr>
          <w:lang w:val="pt-BR"/>
        </w:rPr>
        <w:t xml:space="preserve"> de s</w:t>
      </w:r>
      <w:r w:rsidR="00B3451C" w:rsidRPr="00B778FB">
        <w:rPr>
          <w:lang w:val="pt-BR"/>
        </w:rPr>
        <w:t>e</w:t>
      </w:r>
      <w:r w:rsidR="00C817EE" w:rsidRPr="00B778FB">
        <w:rPr>
          <w:lang w:val="pt-BR"/>
        </w:rPr>
        <w:t xml:space="preserve">u </w:t>
      </w:r>
      <w:r w:rsidR="00C61D12" w:rsidRPr="00B778FB">
        <w:rPr>
          <w:lang w:val="pt-BR"/>
        </w:rPr>
        <w:t>sinal</w:t>
      </w:r>
      <w:r w:rsidR="005D084B" w:rsidRPr="00B778FB">
        <w:rPr>
          <w:lang w:val="pt-BR"/>
        </w:rPr>
        <w:t xml:space="preserve">. Os </w:t>
      </w:r>
      <w:r w:rsidR="008C4B18" w:rsidRPr="00B778FB">
        <w:rPr>
          <w:lang w:val="pt-BR"/>
        </w:rPr>
        <w:t>representante</w:t>
      </w:r>
      <w:r w:rsidR="00B725E2" w:rsidRPr="00B778FB">
        <w:rPr>
          <w:lang w:val="pt-BR"/>
        </w:rPr>
        <w:t>s afirmam</w:t>
      </w:r>
      <w:r w:rsidR="00C817EE" w:rsidRPr="00B778FB">
        <w:rPr>
          <w:lang w:val="pt-BR"/>
        </w:rPr>
        <w:t xml:space="preserve"> que</w:t>
      </w:r>
      <w:r w:rsidR="00B13DD6" w:rsidRPr="00B778FB">
        <w:rPr>
          <w:lang w:val="pt-BR"/>
        </w:rPr>
        <w:t xml:space="preserve"> no </w:t>
      </w:r>
      <w:r w:rsidR="00C817EE" w:rsidRPr="00B778FB">
        <w:rPr>
          <w:lang w:val="pt-BR"/>
        </w:rPr>
        <w:t>caso particular d</w:t>
      </w:r>
      <w:r w:rsidR="00B3451C" w:rsidRPr="00B778FB">
        <w:rPr>
          <w:lang w:val="pt-BR"/>
        </w:rPr>
        <w:t>a</w:t>
      </w:r>
      <w:r w:rsidR="00C817EE" w:rsidRPr="00B778FB">
        <w:rPr>
          <w:lang w:val="pt-BR"/>
        </w:rPr>
        <w:t xml:space="preserve"> RCTV</w:t>
      </w:r>
      <w:r w:rsidR="003C24AE">
        <w:rPr>
          <w:lang w:val="pt-BR"/>
        </w:rPr>
        <w:t>,</w:t>
      </w:r>
      <w:r w:rsidR="00C817EE" w:rsidRPr="00B778FB">
        <w:rPr>
          <w:lang w:val="pt-BR"/>
        </w:rPr>
        <w:t xml:space="preserve"> </w:t>
      </w:r>
      <w:r w:rsidR="00B3451C" w:rsidRPr="00B778FB">
        <w:rPr>
          <w:lang w:val="pt-BR"/>
        </w:rPr>
        <w:t xml:space="preserve">foram interpostas </w:t>
      </w:r>
      <w:r w:rsidRPr="00B778FB">
        <w:rPr>
          <w:lang w:val="pt-BR"/>
        </w:rPr>
        <w:t>18</w:t>
      </w:r>
      <w:r w:rsidR="00C817EE" w:rsidRPr="00B778FB">
        <w:rPr>
          <w:lang w:val="pt-BR"/>
        </w:rPr>
        <w:t xml:space="preserve"> </w:t>
      </w:r>
      <w:r w:rsidR="00643023" w:rsidRPr="00B778FB">
        <w:rPr>
          <w:lang w:val="pt-BR"/>
        </w:rPr>
        <w:t>ações</w:t>
      </w:r>
      <w:r w:rsidR="00C817EE" w:rsidRPr="00B778FB">
        <w:rPr>
          <w:lang w:val="pt-BR"/>
        </w:rPr>
        <w:t xml:space="preserve"> </w:t>
      </w:r>
      <w:r w:rsidR="009C3F34" w:rsidRPr="00B778FB">
        <w:rPr>
          <w:lang w:val="pt-BR"/>
        </w:rPr>
        <w:t>judiciais</w:t>
      </w:r>
      <w:r w:rsidR="00C817EE" w:rsidRPr="00B778FB">
        <w:rPr>
          <w:vertAlign w:val="superscript"/>
          <w:lang w:val="pt-BR"/>
        </w:rPr>
        <w:footnoteReference w:id="34"/>
      </w:r>
      <w:r w:rsidR="00B13DD6" w:rsidRPr="00B778FB">
        <w:rPr>
          <w:lang w:val="pt-BR"/>
        </w:rPr>
        <w:t xml:space="preserve"> e </w:t>
      </w:r>
      <w:r w:rsidR="00C817EE" w:rsidRPr="00B778FB">
        <w:rPr>
          <w:rFonts w:cs="Arial"/>
          <w:szCs w:val="18"/>
          <w:lang w:val="pt-BR"/>
        </w:rPr>
        <w:t>mencion</w:t>
      </w:r>
      <w:r w:rsidR="00EA57DB" w:rsidRPr="00B778FB">
        <w:rPr>
          <w:rFonts w:cs="Arial"/>
          <w:szCs w:val="18"/>
          <w:lang w:val="pt-BR"/>
        </w:rPr>
        <w:t xml:space="preserve">aram </w:t>
      </w:r>
      <w:r w:rsidR="00B3451C" w:rsidRPr="00B778FB">
        <w:rPr>
          <w:rFonts w:cs="Arial"/>
          <w:szCs w:val="18"/>
          <w:lang w:val="pt-BR"/>
        </w:rPr>
        <w:t xml:space="preserve">a </w:t>
      </w:r>
      <w:r w:rsidR="00C817EE" w:rsidRPr="00B778FB">
        <w:rPr>
          <w:lang w:val="pt-BR"/>
        </w:rPr>
        <w:t>su</w:t>
      </w:r>
      <w:r w:rsidR="009C3F34" w:rsidRPr="00B778FB">
        <w:rPr>
          <w:lang w:val="pt-BR"/>
        </w:rPr>
        <w:t>posta</w:t>
      </w:r>
      <w:r w:rsidR="00C817EE" w:rsidRPr="00B778FB">
        <w:rPr>
          <w:lang w:val="pt-BR"/>
        </w:rPr>
        <w:t xml:space="preserve"> </w:t>
      </w:r>
      <w:r w:rsidR="00B13DD6" w:rsidRPr="00B778FB">
        <w:rPr>
          <w:lang w:val="pt-BR"/>
        </w:rPr>
        <w:t>existência</w:t>
      </w:r>
      <w:r w:rsidR="00C817EE" w:rsidRPr="00B778FB">
        <w:rPr>
          <w:lang w:val="pt-BR"/>
        </w:rPr>
        <w:t xml:space="preserve"> de</w:t>
      </w:r>
      <w:r w:rsidR="00B13DD6" w:rsidRPr="00B778FB">
        <w:rPr>
          <w:lang w:val="pt-BR"/>
        </w:rPr>
        <w:t xml:space="preserve"> uma </w:t>
      </w:r>
      <w:r w:rsidR="00643023" w:rsidRPr="00B778FB">
        <w:rPr>
          <w:lang w:val="pt-BR"/>
        </w:rPr>
        <w:t>campanha</w:t>
      </w:r>
      <w:r w:rsidR="00B3451C" w:rsidRPr="00B778FB">
        <w:rPr>
          <w:lang w:val="pt-BR"/>
        </w:rPr>
        <w:t xml:space="preserve"> de desprestí</w:t>
      </w:r>
      <w:r w:rsidR="00C817EE" w:rsidRPr="00B778FB">
        <w:rPr>
          <w:lang w:val="pt-BR"/>
        </w:rPr>
        <w:t>gio</w:t>
      </w:r>
      <w:r w:rsidR="00B3451C" w:rsidRPr="00B778FB">
        <w:rPr>
          <w:lang w:val="pt-BR"/>
        </w:rPr>
        <w:t xml:space="preserve"> </w:t>
      </w:r>
      <w:r w:rsidR="00C817EE" w:rsidRPr="00B778FB">
        <w:rPr>
          <w:lang w:val="pt-BR"/>
        </w:rPr>
        <w:t xml:space="preserve">contra </w:t>
      </w:r>
      <w:r w:rsidR="00B3451C" w:rsidRPr="00B778FB">
        <w:rPr>
          <w:lang w:val="pt-BR"/>
        </w:rPr>
        <w:t xml:space="preserve">a </w:t>
      </w:r>
      <w:r w:rsidR="00C817EE" w:rsidRPr="00B778FB">
        <w:rPr>
          <w:lang w:val="pt-BR"/>
        </w:rPr>
        <w:t>RCTV protagonizada por</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w:t>
      </w:r>
      <w:r w:rsidR="00643023" w:rsidRPr="00B778FB">
        <w:rPr>
          <w:lang w:val="pt-BR"/>
        </w:rPr>
        <w:t xml:space="preserve">do </w:t>
      </w:r>
      <w:r w:rsidR="00C817EE" w:rsidRPr="00B778FB">
        <w:rPr>
          <w:lang w:val="pt-BR"/>
        </w:rPr>
        <w:t>Estado</w:t>
      </w:r>
      <w:r w:rsidR="00B3451C" w:rsidRPr="00B778FB">
        <w:rPr>
          <w:lang w:val="pt-BR"/>
        </w:rPr>
        <w:t>.</w:t>
      </w:r>
      <w:proofErr w:type="gramStart"/>
      <w:r w:rsidR="00C817EE" w:rsidRPr="00B778FB">
        <w:rPr>
          <w:rStyle w:val="Refdenotaalpie"/>
          <w:lang w:val="pt-BR"/>
        </w:rPr>
        <w:footnoteReference w:id="35"/>
      </w:r>
      <w:proofErr w:type="gramEnd"/>
      <w:r w:rsidR="00C817EE" w:rsidRPr="00B778FB">
        <w:rPr>
          <w:lang w:val="pt-BR"/>
        </w:rPr>
        <w:t xml:space="preserve"> </w:t>
      </w:r>
    </w:p>
    <w:p w:rsidR="00C817EE" w:rsidRPr="00B778FB" w:rsidRDefault="00C817EE">
      <w:pPr>
        <w:rPr>
          <w:rFonts w:cs="Arial"/>
          <w:lang w:val="pt-BR"/>
        </w:rPr>
      </w:pPr>
    </w:p>
    <w:p w:rsidR="00C817EE" w:rsidRPr="00B778FB" w:rsidRDefault="00C817EE">
      <w:pPr>
        <w:jc w:val="center"/>
        <w:rPr>
          <w:rFonts w:cs="Arial"/>
          <w:lang w:val="pt-BR"/>
        </w:rPr>
      </w:pPr>
      <w:r w:rsidRPr="00B778FB">
        <w:rPr>
          <w:rFonts w:cs="Arial"/>
          <w:lang w:val="pt-BR"/>
        </w:rPr>
        <w:t>***</w:t>
      </w:r>
    </w:p>
    <w:p w:rsidR="00C817EE" w:rsidRPr="00B778FB" w:rsidRDefault="00C817EE">
      <w:pPr>
        <w:rPr>
          <w:lang w:val="pt-BR"/>
        </w:rPr>
      </w:pPr>
    </w:p>
    <w:p w:rsidR="00C817EE" w:rsidRPr="00B778FB" w:rsidRDefault="00570485">
      <w:pPr>
        <w:rPr>
          <w:rFonts w:cs="Arial"/>
          <w:szCs w:val="18"/>
          <w:lang w:val="pt-BR"/>
        </w:rPr>
      </w:pPr>
      <w:r w:rsidRPr="00B778FB">
        <w:rPr>
          <w:rFonts w:cs="Arial"/>
          <w:szCs w:val="28"/>
          <w:lang w:val="pt-BR"/>
        </w:rPr>
        <w:t>51</w:t>
      </w:r>
      <w:r w:rsidR="00C817EE" w:rsidRPr="00B778FB">
        <w:rPr>
          <w:rFonts w:cs="Arial"/>
          <w:szCs w:val="28"/>
          <w:lang w:val="pt-BR"/>
        </w:rPr>
        <w:t>.</w:t>
      </w:r>
      <w:r w:rsidR="00C817EE" w:rsidRPr="00B778FB">
        <w:rPr>
          <w:rFonts w:cs="Arial"/>
          <w:szCs w:val="28"/>
          <w:lang w:val="pt-BR"/>
        </w:rPr>
        <w:tab/>
      </w:r>
      <w:r w:rsidR="005D084B" w:rsidRPr="00B778FB">
        <w:rPr>
          <w:rFonts w:cs="Arial"/>
          <w:szCs w:val="28"/>
          <w:lang w:val="pt-BR"/>
        </w:rPr>
        <w:t xml:space="preserve">Em </w:t>
      </w:r>
      <w:r w:rsidR="00C61D12" w:rsidRPr="00B778FB">
        <w:rPr>
          <w:rFonts w:cs="Arial"/>
          <w:szCs w:val="28"/>
          <w:lang w:val="pt-BR"/>
        </w:rPr>
        <w:t>seus escritos</w:t>
      </w:r>
      <w:r w:rsidR="00C817EE" w:rsidRPr="00B778FB">
        <w:rPr>
          <w:rFonts w:cs="Arial"/>
          <w:szCs w:val="28"/>
          <w:lang w:val="pt-BR"/>
        </w:rPr>
        <w:t xml:space="preserve"> e interven</w:t>
      </w:r>
      <w:r w:rsidR="00643023" w:rsidRPr="00B778FB">
        <w:rPr>
          <w:rFonts w:cs="Arial"/>
          <w:szCs w:val="28"/>
          <w:lang w:val="pt-BR"/>
        </w:rPr>
        <w:t>ções</w:t>
      </w:r>
      <w:r w:rsidR="00C817EE" w:rsidRPr="00B778FB">
        <w:rPr>
          <w:rFonts w:cs="Arial"/>
          <w:szCs w:val="28"/>
          <w:lang w:val="pt-BR"/>
        </w:rPr>
        <w:t xml:space="preserve">, </w:t>
      </w:r>
      <w:r w:rsidR="00EA57DB" w:rsidRPr="00B778FB">
        <w:rPr>
          <w:rFonts w:cs="Arial"/>
          <w:szCs w:val="28"/>
          <w:lang w:val="pt-BR"/>
        </w:rPr>
        <w:t xml:space="preserve">além de </w:t>
      </w:r>
      <w:r w:rsidR="009C3F34" w:rsidRPr="00B778FB">
        <w:rPr>
          <w:rFonts w:cs="Arial"/>
          <w:szCs w:val="28"/>
          <w:lang w:val="pt-BR"/>
        </w:rPr>
        <w:t>referir-se</w:t>
      </w:r>
      <w:r w:rsidR="00643023" w:rsidRPr="00B778FB">
        <w:rPr>
          <w:rFonts w:cs="Arial"/>
          <w:szCs w:val="28"/>
          <w:lang w:val="pt-BR"/>
        </w:rPr>
        <w:t xml:space="preserve"> à </w:t>
      </w:r>
      <w:r w:rsidR="009C3F34" w:rsidRPr="00B778FB">
        <w:rPr>
          <w:rFonts w:cs="Arial"/>
          <w:szCs w:val="28"/>
          <w:lang w:val="pt-BR"/>
        </w:rPr>
        <w:t>maioria</w:t>
      </w:r>
      <w:r w:rsidR="00643023" w:rsidRPr="00B778FB">
        <w:rPr>
          <w:rFonts w:cs="Arial"/>
          <w:szCs w:val="28"/>
          <w:lang w:val="pt-BR"/>
        </w:rPr>
        <w:t xml:space="preserve"> dos </w:t>
      </w:r>
      <w:r w:rsidR="00C817EE" w:rsidRPr="00B778FB">
        <w:rPr>
          <w:rFonts w:cs="Arial"/>
          <w:szCs w:val="28"/>
          <w:lang w:val="pt-BR"/>
        </w:rPr>
        <w:t>aspectos de</w:t>
      </w:r>
      <w:r w:rsidR="009C3F34" w:rsidRPr="00B778FB">
        <w:rPr>
          <w:rFonts w:cs="Arial"/>
          <w:szCs w:val="28"/>
          <w:lang w:val="pt-BR"/>
        </w:rPr>
        <w:t xml:space="preserve"> fato</w:t>
      </w:r>
      <w:r w:rsidR="00B13DD6" w:rsidRPr="00B778FB">
        <w:rPr>
          <w:rFonts w:cs="Arial"/>
          <w:szCs w:val="28"/>
          <w:lang w:val="pt-BR"/>
        </w:rPr>
        <w:t xml:space="preserve"> e </w:t>
      </w:r>
      <w:r w:rsidR="00C817EE" w:rsidRPr="00B778FB">
        <w:rPr>
          <w:rFonts w:cs="Arial"/>
          <w:szCs w:val="28"/>
          <w:lang w:val="pt-BR"/>
        </w:rPr>
        <w:t xml:space="preserve">de </w:t>
      </w:r>
      <w:r w:rsidR="00643023" w:rsidRPr="00B778FB">
        <w:rPr>
          <w:rFonts w:cs="Arial"/>
          <w:szCs w:val="28"/>
          <w:lang w:val="pt-BR"/>
        </w:rPr>
        <w:t>direito</w:t>
      </w:r>
      <w:r w:rsidR="00C817EE" w:rsidRPr="00B778FB">
        <w:rPr>
          <w:rFonts w:cs="Arial"/>
          <w:szCs w:val="28"/>
          <w:lang w:val="pt-BR"/>
        </w:rPr>
        <w:t xml:space="preserve"> </w:t>
      </w:r>
      <w:r w:rsidR="00643023" w:rsidRPr="00B778FB">
        <w:rPr>
          <w:rFonts w:cs="Arial"/>
          <w:szCs w:val="28"/>
          <w:lang w:val="pt-BR"/>
        </w:rPr>
        <w:t xml:space="preserve">do </w:t>
      </w:r>
      <w:r w:rsidR="00C817EE" w:rsidRPr="00B778FB">
        <w:rPr>
          <w:rFonts w:cs="Arial"/>
          <w:szCs w:val="28"/>
          <w:lang w:val="pt-BR"/>
        </w:rPr>
        <w:t>presente caso,</w:t>
      </w:r>
      <w:r w:rsidR="00643023" w:rsidRPr="00B778FB">
        <w:rPr>
          <w:rFonts w:cs="Arial"/>
          <w:szCs w:val="28"/>
          <w:lang w:val="pt-BR"/>
        </w:rPr>
        <w:t xml:space="preserve"> o </w:t>
      </w:r>
      <w:r w:rsidR="00C817EE" w:rsidRPr="00B778FB">
        <w:rPr>
          <w:rFonts w:cs="Arial"/>
          <w:szCs w:val="28"/>
          <w:lang w:val="pt-BR"/>
        </w:rPr>
        <w:t xml:space="preserve">Estado se </w:t>
      </w:r>
      <w:r w:rsidR="009C3F34" w:rsidRPr="00B778FB">
        <w:rPr>
          <w:rFonts w:cs="Arial"/>
          <w:szCs w:val="28"/>
          <w:lang w:val="pt-BR"/>
        </w:rPr>
        <w:t>referiu</w:t>
      </w:r>
      <w:r w:rsidR="00C817EE" w:rsidRPr="00B778FB">
        <w:rPr>
          <w:rFonts w:cs="Arial"/>
          <w:szCs w:val="28"/>
          <w:lang w:val="pt-BR"/>
        </w:rPr>
        <w:t xml:space="preserve">, </w:t>
      </w:r>
      <w:r w:rsidR="00C817EE" w:rsidRPr="00B778FB">
        <w:rPr>
          <w:rFonts w:cs="Arial"/>
          <w:i/>
          <w:szCs w:val="28"/>
          <w:lang w:val="pt-BR"/>
        </w:rPr>
        <w:t>inter alia</w:t>
      </w:r>
      <w:r w:rsidR="00C817EE" w:rsidRPr="00B778FB">
        <w:rPr>
          <w:rFonts w:cs="Arial"/>
          <w:szCs w:val="28"/>
          <w:lang w:val="pt-BR"/>
        </w:rPr>
        <w:t>,</w:t>
      </w:r>
      <w:r w:rsidR="00643023" w:rsidRPr="00B778FB">
        <w:rPr>
          <w:rFonts w:cs="Arial"/>
          <w:szCs w:val="28"/>
          <w:lang w:val="pt-BR"/>
        </w:rPr>
        <w:t xml:space="preserve"> ao</w:t>
      </w:r>
      <w:r w:rsidR="008C4B18" w:rsidRPr="00B778FB">
        <w:rPr>
          <w:rFonts w:cs="Arial"/>
          <w:szCs w:val="28"/>
          <w:lang w:val="pt-BR"/>
        </w:rPr>
        <w:t xml:space="preserve"> papel </w:t>
      </w:r>
      <w:r w:rsidR="00643023" w:rsidRPr="00B778FB">
        <w:rPr>
          <w:rFonts w:cs="Arial"/>
          <w:szCs w:val="28"/>
          <w:lang w:val="pt-BR"/>
        </w:rPr>
        <w:t>dos</w:t>
      </w:r>
      <w:r w:rsidR="00EA57DB" w:rsidRPr="00B778FB">
        <w:rPr>
          <w:rFonts w:cs="Arial"/>
          <w:szCs w:val="28"/>
          <w:lang w:val="pt-BR"/>
        </w:rPr>
        <w:t xml:space="preserve"> meios </w:t>
      </w:r>
      <w:r w:rsidR="00C817EE" w:rsidRPr="00B778FB">
        <w:rPr>
          <w:rFonts w:cs="Arial"/>
          <w:szCs w:val="28"/>
          <w:lang w:val="pt-BR"/>
        </w:rPr>
        <w:t>de comunica</w:t>
      </w:r>
      <w:r w:rsidR="00643023" w:rsidRPr="00B778FB">
        <w:rPr>
          <w:rFonts w:cs="Arial"/>
          <w:szCs w:val="28"/>
          <w:lang w:val="pt-BR"/>
        </w:rPr>
        <w:t>ção</w:t>
      </w:r>
      <w:r w:rsidR="00C817EE" w:rsidRPr="00B778FB">
        <w:rPr>
          <w:rFonts w:cs="Arial"/>
          <w:szCs w:val="28"/>
          <w:lang w:val="pt-BR"/>
        </w:rPr>
        <w:t xml:space="preserve"> social privados</w:t>
      </w:r>
      <w:r w:rsidR="00643023" w:rsidRPr="00B778FB">
        <w:rPr>
          <w:rFonts w:cs="Arial"/>
          <w:szCs w:val="28"/>
          <w:lang w:val="pt-BR"/>
        </w:rPr>
        <w:t xml:space="preserve"> </w:t>
      </w:r>
      <w:r w:rsidR="0073189C" w:rsidRPr="00B778FB">
        <w:rPr>
          <w:rFonts w:cs="Arial"/>
          <w:szCs w:val="28"/>
          <w:lang w:val="pt-BR"/>
        </w:rPr>
        <w:t xml:space="preserve">na </w:t>
      </w:r>
      <w:r w:rsidR="00C817EE" w:rsidRPr="00B778FB">
        <w:rPr>
          <w:rFonts w:cs="Arial"/>
          <w:szCs w:val="28"/>
          <w:lang w:val="pt-BR"/>
        </w:rPr>
        <w:t>Venezuela, que</w:t>
      </w:r>
      <w:r w:rsidR="00643023" w:rsidRPr="00B778FB">
        <w:rPr>
          <w:rFonts w:cs="Arial"/>
          <w:szCs w:val="28"/>
          <w:lang w:val="pt-BR"/>
        </w:rPr>
        <w:t xml:space="preserve"> em</w:t>
      </w:r>
      <w:r w:rsidR="00B13DD6" w:rsidRPr="00B778FB">
        <w:rPr>
          <w:rFonts w:cs="Arial"/>
          <w:szCs w:val="28"/>
          <w:lang w:val="pt-BR"/>
        </w:rPr>
        <w:t xml:space="preserve"> sua opinião</w:t>
      </w:r>
      <w:r w:rsidR="0073189C" w:rsidRPr="00B778FB">
        <w:rPr>
          <w:rFonts w:cs="Arial"/>
          <w:szCs w:val="28"/>
          <w:lang w:val="pt-BR"/>
        </w:rPr>
        <w:t xml:space="preserve"> </w:t>
      </w:r>
      <w:r w:rsidR="00C817EE" w:rsidRPr="00B778FB">
        <w:rPr>
          <w:rFonts w:cs="Arial"/>
          <w:szCs w:val="28"/>
          <w:lang w:val="pt-BR"/>
        </w:rPr>
        <w:t xml:space="preserve">se </w:t>
      </w:r>
      <w:r w:rsidR="0073189C" w:rsidRPr="00B778FB">
        <w:rPr>
          <w:rFonts w:cs="Arial"/>
          <w:szCs w:val="28"/>
          <w:lang w:val="pt-BR"/>
        </w:rPr>
        <w:t>converteram</w:t>
      </w:r>
      <w:r w:rsidR="00C817EE" w:rsidRPr="00B778FB">
        <w:rPr>
          <w:rFonts w:cs="Arial"/>
          <w:szCs w:val="28"/>
          <w:lang w:val="pt-BR"/>
        </w:rPr>
        <w:t xml:space="preserve"> “</w:t>
      </w:r>
      <w:r w:rsidR="00C817EE" w:rsidRPr="00B778FB">
        <w:rPr>
          <w:rFonts w:cs="Arial"/>
          <w:szCs w:val="18"/>
          <w:lang w:val="pt-BR"/>
        </w:rPr>
        <w:t>e</w:t>
      </w:r>
      <w:r w:rsidR="0073189C" w:rsidRPr="00B778FB">
        <w:rPr>
          <w:rFonts w:cs="Arial"/>
          <w:szCs w:val="18"/>
          <w:lang w:val="pt-BR"/>
        </w:rPr>
        <w:t>m</w:t>
      </w:r>
      <w:r w:rsidR="00C817EE" w:rsidRPr="00B778FB">
        <w:rPr>
          <w:rFonts w:cs="Arial"/>
          <w:szCs w:val="18"/>
          <w:lang w:val="pt-BR"/>
        </w:rPr>
        <w:t xml:space="preserve"> férreos </w:t>
      </w:r>
      <w:r w:rsidR="00B13DD6" w:rsidRPr="00B778FB">
        <w:rPr>
          <w:rFonts w:cs="Arial"/>
          <w:szCs w:val="18"/>
          <w:lang w:val="pt-BR"/>
        </w:rPr>
        <w:t>sujeito</w:t>
      </w:r>
      <w:r w:rsidR="00C817EE" w:rsidRPr="00B778FB">
        <w:rPr>
          <w:rFonts w:cs="Arial"/>
          <w:szCs w:val="18"/>
          <w:lang w:val="pt-BR"/>
        </w:rPr>
        <w:t>s políticos de oposi</w:t>
      </w:r>
      <w:r w:rsidR="00643023" w:rsidRPr="00B778FB">
        <w:rPr>
          <w:rFonts w:cs="Arial"/>
          <w:szCs w:val="18"/>
          <w:lang w:val="pt-BR"/>
        </w:rPr>
        <w:t xml:space="preserve">ção ao </w:t>
      </w:r>
      <w:r w:rsidR="009C3F34" w:rsidRPr="00B778FB">
        <w:rPr>
          <w:rFonts w:cs="Arial"/>
          <w:szCs w:val="18"/>
          <w:lang w:val="pt-BR"/>
        </w:rPr>
        <w:t>governo</w:t>
      </w:r>
      <w:r w:rsidR="00C817EE" w:rsidRPr="00B778FB">
        <w:rPr>
          <w:rFonts w:cs="Arial"/>
          <w:szCs w:val="18"/>
          <w:lang w:val="pt-BR"/>
        </w:rPr>
        <w:t xml:space="preserve"> </w:t>
      </w:r>
      <w:r w:rsidR="00C61D12" w:rsidRPr="00B778FB">
        <w:rPr>
          <w:rFonts w:cs="Arial"/>
          <w:szCs w:val="18"/>
          <w:lang w:val="pt-BR"/>
        </w:rPr>
        <w:t>legitimamente</w:t>
      </w:r>
      <w:r w:rsidR="00C817EE" w:rsidRPr="00B778FB">
        <w:rPr>
          <w:rFonts w:cs="Arial"/>
          <w:szCs w:val="18"/>
          <w:lang w:val="pt-BR"/>
        </w:rPr>
        <w:t xml:space="preserve"> </w:t>
      </w:r>
      <w:r w:rsidR="0073189C" w:rsidRPr="00B778FB">
        <w:rPr>
          <w:rFonts w:cs="Arial"/>
          <w:szCs w:val="18"/>
          <w:lang w:val="pt-BR"/>
        </w:rPr>
        <w:t>constituído</w:t>
      </w:r>
      <w:r w:rsidR="00C817EE" w:rsidRPr="00B778FB">
        <w:rPr>
          <w:rFonts w:cs="Arial"/>
          <w:szCs w:val="18"/>
          <w:lang w:val="pt-BR"/>
        </w:rPr>
        <w:t>”;</w:t>
      </w:r>
      <w:r w:rsidR="009C3F34" w:rsidRPr="00B778FB">
        <w:rPr>
          <w:rFonts w:cs="Arial"/>
          <w:szCs w:val="18"/>
          <w:lang w:val="pt-BR"/>
        </w:rPr>
        <w:t xml:space="preserve"> se opôs </w:t>
      </w:r>
      <w:r w:rsidR="00643023" w:rsidRPr="00B778FB">
        <w:rPr>
          <w:rFonts w:cs="Arial"/>
          <w:szCs w:val="28"/>
          <w:lang w:val="pt-BR"/>
        </w:rPr>
        <w:t xml:space="preserve">à </w:t>
      </w:r>
      <w:r w:rsidR="00C817EE" w:rsidRPr="00B778FB">
        <w:rPr>
          <w:rFonts w:cs="Arial"/>
          <w:szCs w:val="28"/>
          <w:lang w:val="pt-BR"/>
        </w:rPr>
        <w:t>interpreta</w:t>
      </w:r>
      <w:r w:rsidR="00643023" w:rsidRPr="00B778FB">
        <w:rPr>
          <w:rFonts w:cs="Arial"/>
          <w:szCs w:val="28"/>
          <w:lang w:val="pt-BR"/>
        </w:rPr>
        <w:t>ção</w:t>
      </w:r>
      <w:r w:rsidR="00C817EE" w:rsidRPr="00B778FB">
        <w:rPr>
          <w:rFonts w:cs="Arial"/>
          <w:szCs w:val="28"/>
          <w:lang w:val="pt-BR"/>
        </w:rPr>
        <w:t xml:space="preserve"> que</w:t>
      </w:r>
      <w:r w:rsidR="009C3F34" w:rsidRPr="00B778FB">
        <w:rPr>
          <w:rFonts w:cs="Arial"/>
          <w:szCs w:val="28"/>
          <w:lang w:val="pt-BR"/>
        </w:rPr>
        <w:t xml:space="preserve"> os </w:t>
      </w:r>
      <w:r w:rsidR="008C4B18" w:rsidRPr="00B778FB">
        <w:rPr>
          <w:rFonts w:cs="Arial"/>
          <w:szCs w:val="28"/>
          <w:lang w:val="pt-BR"/>
        </w:rPr>
        <w:t>representante</w:t>
      </w:r>
      <w:r w:rsidR="00C817EE" w:rsidRPr="00B778FB">
        <w:rPr>
          <w:rFonts w:cs="Arial"/>
          <w:szCs w:val="28"/>
          <w:lang w:val="pt-BR"/>
        </w:rPr>
        <w:t xml:space="preserve">s </w:t>
      </w:r>
      <w:r w:rsidR="00B13DD6" w:rsidRPr="00B778FB">
        <w:rPr>
          <w:rFonts w:cs="Arial"/>
          <w:szCs w:val="28"/>
          <w:lang w:val="pt-BR"/>
        </w:rPr>
        <w:t>realizaram</w:t>
      </w:r>
      <w:r w:rsidR="00C817EE" w:rsidRPr="00B778FB">
        <w:rPr>
          <w:rFonts w:cs="Arial"/>
          <w:szCs w:val="28"/>
          <w:lang w:val="pt-BR"/>
        </w:rPr>
        <w:t xml:space="preserve"> de </w:t>
      </w:r>
      <w:r w:rsidR="00643023" w:rsidRPr="00B778FB">
        <w:rPr>
          <w:rFonts w:cs="Arial"/>
          <w:szCs w:val="28"/>
          <w:lang w:val="pt-BR"/>
        </w:rPr>
        <w:t>algumas</w:t>
      </w:r>
      <w:r w:rsidR="00C817EE" w:rsidRPr="00B778FB">
        <w:rPr>
          <w:rFonts w:cs="Arial"/>
          <w:szCs w:val="28"/>
          <w:lang w:val="pt-BR"/>
        </w:rPr>
        <w:t xml:space="preserve"> normas de </w:t>
      </w:r>
      <w:r w:rsidR="00643023" w:rsidRPr="00B778FB">
        <w:rPr>
          <w:rFonts w:cs="Arial"/>
          <w:szCs w:val="28"/>
          <w:lang w:val="pt-BR"/>
        </w:rPr>
        <w:t>direito</w:t>
      </w:r>
      <w:r w:rsidR="00C817EE" w:rsidRPr="00B778FB">
        <w:rPr>
          <w:rFonts w:cs="Arial"/>
          <w:szCs w:val="28"/>
          <w:lang w:val="pt-BR"/>
        </w:rPr>
        <w:t xml:space="preserve"> interno</w:t>
      </w:r>
      <w:r w:rsidR="00B13DD6" w:rsidRPr="00B778FB">
        <w:rPr>
          <w:rFonts w:cs="Arial"/>
          <w:szCs w:val="28"/>
          <w:lang w:val="pt-BR"/>
        </w:rPr>
        <w:t xml:space="preserve"> e </w:t>
      </w:r>
      <w:r w:rsidR="00643023" w:rsidRPr="00B778FB">
        <w:rPr>
          <w:rFonts w:cs="Arial"/>
          <w:szCs w:val="28"/>
          <w:lang w:val="pt-BR"/>
        </w:rPr>
        <w:t>decisões</w:t>
      </w:r>
      <w:r w:rsidR="00C817EE" w:rsidRPr="00B778FB">
        <w:rPr>
          <w:rFonts w:cs="Arial"/>
          <w:szCs w:val="28"/>
          <w:lang w:val="pt-BR"/>
        </w:rPr>
        <w:t xml:space="preserve"> </w:t>
      </w:r>
      <w:r w:rsidR="009C3F34" w:rsidRPr="00B778FB">
        <w:rPr>
          <w:rFonts w:cs="Arial"/>
          <w:szCs w:val="28"/>
          <w:lang w:val="pt-BR"/>
        </w:rPr>
        <w:t>judiciais</w:t>
      </w:r>
      <w:r w:rsidR="00C817EE" w:rsidRPr="00B778FB">
        <w:rPr>
          <w:rFonts w:cs="Arial"/>
          <w:szCs w:val="28"/>
          <w:lang w:val="pt-BR"/>
        </w:rPr>
        <w:t>;</w:t>
      </w:r>
      <w:r w:rsidR="00C817EE" w:rsidRPr="00B778FB">
        <w:rPr>
          <w:rFonts w:cs="Arial"/>
          <w:b/>
          <w:szCs w:val="18"/>
          <w:lang w:val="pt-BR"/>
        </w:rPr>
        <w:t xml:space="preserve"> </w:t>
      </w:r>
      <w:r w:rsidR="00C817EE" w:rsidRPr="00B778FB">
        <w:rPr>
          <w:rFonts w:cs="Arial"/>
          <w:szCs w:val="18"/>
          <w:lang w:val="pt-BR"/>
        </w:rPr>
        <w:t xml:space="preserve">se </w:t>
      </w:r>
      <w:r w:rsidR="009C3F34" w:rsidRPr="00B778FB">
        <w:rPr>
          <w:rFonts w:cs="Arial"/>
          <w:szCs w:val="18"/>
          <w:lang w:val="pt-BR"/>
        </w:rPr>
        <w:t>referiu</w:t>
      </w:r>
      <w:r w:rsidR="00C817EE" w:rsidRPr="00B778FB">
        <w:rPr>
          <w:rFonts w:cs="Arial"/>
          <w:szCs w:val="18"/>
          <w:lang w:val="pt-BR"/>
        </w:rPr>
        <w:t xml:space="preserve"> a determinados </w:t>
      </w:r>
      <w:r w:rsidR="009C3F34" w:rsidRPr="00B778FB">
        <w:rPr>
          <w:rFonts w:cs="Arial"/>
          <w:szCs w:val="18"/>
          <w:lang w:val="pt-BR"/>
        </w:rPr>
        <w:t>fatos</w:t>
      </w:r>
      <w:r w:rsidR="00B13DD6" w:rsidRPr="00B778FB">
        <w:rPr>
          <w:rFonts w:cs="Arial"/>
          <w:szCs w:val="18"/>
          <w:lang w:val="pt-BR"/>
        </w:rPr>
        <w:t xml:space="preserve"> e </w:t>
      </w:r>
      <w:r w:rsidR="00C817EE" w:rsidRPr="00B778FB">
        <w:rPr>
          <w:rFonts w:cs="Arial"/>
          <w:szCs w:val="18"/>
          <w:lang w:val="pt-BR"/>
        </w:rPr>
        <w:t>participantes</w:t>
      </w:r>
      <w:r w:rsidR="00643023" w:rsidRPr="00B778FB">
        <w:rPr>
          <w:rFonts w:cs="Arial"/>
          <w:szCs w:val="18"/>
          <w:lang w:val="pt-BR"/>
        </w:rPr>
        <w:t xml:space="preserve"> em “um</w:t>
      </w:r>
      <w:r w:rsidR="00C817EE" w:rsidRPr="00B778FB">
        <w:rPr>
          <w:rFonts w:cs="Arial"/>
          <w:szCs w:val="18"/>
          <w:lang w:val="pt-BR"/>
        </w:rPr>
        <w:t xml:space="preserve"> </w:t>
      </w:r>
      <w:r w:rsidR="009C3F34" w:rsidRPr="00B778FB">
        <w:rPr>
          <w:rFonts w:cs="Arial"/>
          <w:szCs w:val="18"/>
          <w:lang w:val="pt-BR"/>
        </w:rPr>
        <w:t xml:space="preserve">plano </w:t>
      </w:r>
      <w:r w:rsidR="00C817EE" w:rsidRPr="00B778FB">
        <w:rPr>
          <w:rFonts w:cs="Arial"/>
          <w:szCs w:val="18"/>
          <w:lang w:val="pt-BR"/>
        </w:rPr>
        <w:t>para desestabilizar</w:t>
      </w:r>
      <w:r w:rsidR="00643023" w:rsidRPr="00B778FB">
        <w:rPr>
          <w:rFonts w:cs="Arial"/>
          <w:szCs w:val="18"/>
          <w:lang w:val="pt-BR"/>
        </w:rPr>
        <w:t xml:space="preserve"> o </w:t>
      </w:r>
      <w:r w:rsidR="009C3F34" w:rsidRPr="00B778FB">
        <w:rPr>
          <w:rFonts w:cs="Arial"/>
          <w:szCs w:val="18"/>
          <w:lang w:val="pt-BR"/>
        </w:rPr>
        <w:t>governo</w:t>
      </w:r>
      <w:r w:rsidR="00B13DD6" w:rsidRPr="00B778FB">
        <w:rPr>
          <w:rFonts w:cs="Arial"/>
          <w:szCs w:val="18"/>
          <w:lang w:val="pt-BR"/>
        </w:rPr>
        <w:t xml:space="preserve"> e </w:t>
      </w:r>
      <w:r w:rsidR="00C817EE" w:rsidRPr="00B778FB">
        <w:rPr>
          <w:rFonts w:cs="Arial"/>
          <w:szCs w:val="18"/>
          <w:lang w:val="pt-BR"/>
        </w:rPr>
        <w:t>preparar</w:t>
      </w:r>
      <w:r w:rsidR="00643023" w:rsidRPr="00B778FB">
        <w:rPr>
          <w:rFonts w:cs="Arial"/>
          <w:szCs w:val="18"/>
          <w:lang w:val="pt-BR"/>
        </w:rPr>
        <w:t xml:space="preserve"> o </w:t>
      </w:r>
      <w:r w:rsidR="00C817EE" w:rsidRPr="00B778FB">
        <w:rPr>
          <w:rFonts w:cs="Arial"/>
          <w:szCs w:val="18"/>
          <w:lang w:val="pt-BR"/>
        </w:rPr>
        <w:t xml:space="preserve">golpe </w:t>
      </w:r>
      <w:r w:rsidR="008C4B18" w:rsidRPr="00B778FB">
        <w:rPr>
          <w:rFonts w:cs="Arial"/>
          <w:szCs w:val="18"/>
          <w:lang w:val="pt-BR"/>
        </w:rPr>
        <w:t>de Estado</w:t>
      </w:r>
      <w:r w:rsidR="00C817EE" w:rsidRPr="00B778FB">
        <w:rPr>
          <w:rFonts w:cs="Arial"/>
          <w:szCs w:val="18"/>
          <w:lang w:val="pt-BR"/>
        </w:rPr>
        <w:t xml:space="preserve"> de abril de </w:t>
      </w:r>
      <w:r w:rsidRPr="00B778FB">
        <w:rPr>
          <w:rFonts w:cs="Arial"/>
          <w:szCs w:val="18"/>
          <w:lang w:val="pt-BR"/>
        </w:rPr>
        <w:t>2002</w:t>
      </w:r>
      <w:r w:rsidR="00C817EE" w:rsidRPr="00B778FB">
        <w:rPr>
          <w:rFonts w:cs="Arial"/>
          <w:szCs w:val="18"/>
          <w:lang w:val="pt-BR"/>
        </w:rPr>
        <w:t>”</w:t>
      </w:r>
      <w:r w:rsidR="00643023" w:rsidRPr="00B778FB">
        <w:rPr>
          <w:rFonts w:cs="Arial"/>
          <w:szCs w:val="18"/>
          <w:lang w:val="pt-BR"/>
        </w:rPr>
        <w:t>; e</w:t>
      </w:r>
      <w:r w:rsidR="00C817EE" w:rsidRPr="00B778FB">
        <w:rPr>
          <w:rFonts w:cs="Arial"/>
          <w:szCs w:val="18"/>
          <w:lang w:val="pt-BR"/>
        </w:rPr>
        <w:t xml:space="preserve"> a</w:t>
      </w:r>
      <w:r w:rsidR="0073189C" w:rsidRPr="00B778FB">
        <w:rPr>
          <w:rFonts w:cs="Arial"/>
          <w:szCs w:val="18"/>
          <w:lang w:val="pt-BR"/>
        </w:rPr>
        <w:t>os</w:t>
      </w:r>
      <w:r w:rsidR="00C817EE" w:rsidRPr="00B778FB">
        <w:rPr>
          <w:rFonts w:cs="Arial"/>
          <w:szCs w:val="18"/>
          <w:lang w:val="pt-BR"/>
        </w:rPr>
        <w:t xml:space="preserve"> </w:t>
      </w:r>
      <w:r w:rsidR="0073189C" w:rsidRPr="00B778FB">
        <w:rPr>
          <w:rFonts w:cs="Arial"/>
          <w:szCs w:val="18"/>
          <w:lang w:val="pt-BR"/>
        </w:rPr>
        <w:t xml:space="preserve">conseqüentes </w:t>
      </w:r>
      <w:r w:rsidR="00C817EE" w:rsidRPr="00B778FB">
        <w:rPr>
          <w:rFonts w:cs="Arial"/>
          <w:szCs w:val="18"/>
          <w:lang w:val="pt-BR"/>
        </w:rPr>
        <w:t xml:space="preserve">“atos de </w:t>
      </w:r>
      <w:r w:rsidR="0073189C" w:rsidRPr="00B778FB">
        <w:rPr>
          <w:rFonts w:cs="Arial"/>
          <w:szCs w:val="18"/>
          <w:lang w:val="pt-BR"/>
        </w:rPr>
        <w:t>rebelião</w:t>
      </w:r>
      <w:r w:rsidR="00643023" w:rsidRPr="00B778FB">
        <w:rPr>
          <w:rFonts w:cs="Arial"/>
          <w:szCs w:val="18"/>
          <w:lang w:val="pt-BR"/>
        </w:rPr>
        <w:t xml:space="preserve"> dos </w:t>
      </w:r>
      <w:r w:rsidR="009C3F34" w:rsidRPr="00B778FB">
        <w:rPr>
          <w:rFonts w:cs="Arial"/>
          <w:szCs w:val="18"/>
          <w:lang w:val="pt-BR"/>
        </w:rPr>
        <w:t>oficiais</w:t>
      </w:r>
      <w:r w:rsidR="00C817EE" w:rsidRPr="00B778FB">
        <w:rPr>
          <w:rFonts w:cs="Arial"/>
          <w:szCs w:val="18"/>
          <w:lang w:val="pt-BR"/>
        </w:rPr>
        <w:t xml:space="preserve"> golpistas</w:t>
      </w:r>
      <w:r w:rsidR="00B13DD6" w:rsidRPr="00B778FB">
        <w:rPr>
          <w:rFonts w:cs="Arial"/>
          <w:szCs w:val="18"/>
          <w:lang w:val="pt-BR"/>
        </w:rPr>
        <w:t xml:space="preserve"> na </w:t>
      </w:r>
      <w:proofErr w:type="gramStart"/>
      <w:r w:rsidR="009C3F34" w:rsidRPr="00B778FB">
        <w:rPr>
          <w:rFonts w:cs="Arial"/>
          <w:szCs w:val="18"/>
          <w:lang w:val="pt-BR"/>
        </w:rPr>
        <w:t>praça</w:t>
      </w:r>
      <w:proofErr w:type="gramEnd"/>
      <w:r w:rsidR="009C3F34" w:rsidRPr="00B778FB">
        <w:rPr>
          <w:rFonts w:cs="Arial"/>
          <w:szCs w:val="18"/>
          <w:lang w:val="pt-BR"/>
        </w:rPr>
        <w:t xml:space="preserve"> </w:t>
      </w:r>
      <w:r w:rsidR="00C817EE" w:rsidRPr="00B778FB">
        <w:rPr>
          <w:rFonts w:cs="Arial"/>
          <w:szCs w:val="18"/>
          <w:lang w:val="pt-BR"/>
        </w:rPr>
        <w:t>Altamira,</w:t>
      </w:r>
      <w:r w:rsidR="009C3F34" w:rsidRPr="00B778FB">
        <w:rPr>
          <w:rFonts w:cs="Arial"/>
          <w:szCs w:val="18"/>
          <w:lang w:val="pt-BR"/>
        </w:rPr>
        <w:t xml:space="preserve"> os </w:t>
      </w:r>
      <w:r w:rsidR="00C61D12" w:rsidRPr="00B778FB">
        <w:rPr>
          <w:rFonts w:cs="Arial"/>
          <w:szCs w:val="18"/>
          <w:lang w:val="pt-BR"/>
        </w:rPr>
        <w:t>planos</w:t>
      </w:r>
      <w:r w:rsidR="00C817EE" w:rsidRPr="00B778FB">
        <w:rPr>
          <w:rFonts w:cs="Arial"/>
          <w:szCs w:val="18"/>
          <w:lang w:val="pt-BR"/>
        </w:rPr>
        <w:t xml:space="preserve"> </w:t>
      </w:r>
      <w:r w:rsidR="00643023" w:rsidRPr="00B778FB">
        <w:rPr>
          <w:rFonts w:cs="Arial"/>
          <w:szCs w:val="18"/>
          <w:lang w:val="pt-BR"/>
        </w:rPr>
        <w:t>d</w:t>
      </w:r>
      <w:r w:rsidR="0073189C" w:rsidRPr="00B778FB">
        <w:rPr>
          <w:rFonts w:cs="Arial"/>
          <w:szCs w:val="18"/>
          <w:lang w:val="pt-BR"/>
        </w:rPr>
        <w:t xml:space="preserve">e greve </w:t>
      </w:r>
      <w:r w:rsidR="00C817EE" w:rsidRPr="00B778FB">
        <w:rPr>
          <w:rFonts w:cs="Arial"/>
          <w:szCs w:val="18"/>
          <w:lang w:val="pt-BR"/>
        </w:rPr>
        <w:t>empresarial</w:t>
      </w:r>
      <w:r w:rsidR="00B13DD6" w:rsidRPr="00B778FB">
        <w:rPr>
          <w:rFonts w:cs="Arial"/>
          <w:szCs w:val="18"/>
          <w:lang w:val="pt-BR"/>
        </w:rPr>
        <w:t xml:space="preserve"> e </w:t>
      </w:r>
      <w:r w:rsidR="003C24AE">
        <w:rPr>
          <w:rFonts w:cs="Arial"/>
          <w:szCs w:val="18"/>
          <w:lang w:val="pt-BR"/>
        </w:rPr>
        <w:t>petrolífera</w:t>
      </w:r>
      <w:r w:rsidR="00C817EE" w:rsidRPr="00B778FB">
        <w:rPr>
          <w:rFonts w:cs="Arial"/>
          <w:szCs w:val="18"/>
          <w:lang w:val="pt-BR"/>
        </w:rPr>
        <w:t>,</w:t>
      </w:r>
      <w:r w:rsidR="009C3F34" w:rsidRPr="00B778FB">
        <w:rPr>
          <w:rFonts w:cs="Arial"/>
          <w:szCs w:val="18"/>
          <w:lang w:val="pt-BR"/>
        </w:rPr>
        <w:t xml:space="preserve"> as </w:t>
      </w:r>
      <w:r w:rsidR="00C817EE" w:rsidRPr="00B778FB">
        <w:rPr>
          <w:rFonts w:cs="Arial"/>
          <w:i/>
          <w:szCs w:val="18"/>
          <w:lang w:val="pt-BR"/>
        </w:rPr>
        <w:t>guarimbas</w:t>
      </w:r>
      <w:r w:rsidR="002B2752" w:rsidRPr="00B778FB">
        <w:rPr>
          <w:rFonts w:cs="Arial"/>
          <w:szCs w:val="18"/>
          <w:lang w:val="pt-BR"/>
        </w:rPr>
        <w:t xml:space="preserve"> </w:t>
      </w:r>
      <w:r w:rsidR="00B725E2" w:rsidRPr="00B778FB">
        <w:rPr>
          <w:rFonts w:cs="Arial"/>
          <w:szCs w:val="18"/>
          <w:lang w:val="pt-BR"/>
        </w:rPr>
        <w:t>(barricadas</w:t>
      </w:r>
      <w:r w:rsidR="00676342" w:rsidRPr="00676342">
        <w:rPr>
          <w:rFonts w:cs="Arial"/>
          <w:szCs w:val="18"/>
          <w:lang w:val="pt-BR"/>
        </w:rPr>
        <w:t>)</w:t>
      </w:r>
      <w:r w:rsidR="00B725E2" w:rsidRPr="00B778FB">
        <w:rPr>
          <w:rFonts w:cs="Arial"/>
          <w:szCs w:val="18"/>
          <w:lang w:val="pt-BR"/>
        </w:rPr>
        <w:t xml:space="preserve"> </w:t>
      </w:r>
      <w:r w:rsidR="002B2752" w:rsidRPr="00B778FB">
        <w:rPr>
          <w:rFonts w:cs="Arial"/>
          <w:szCs w:val="18"/>
          <w:lang w:val="pt-BR"/>
        </w:rPr>
        <w:t xml:space="preserve">de </w:t>
      </w:r>
      <w:r w:rsidRPr="00B778FB">
        <w:rPr>
          <w:rFonts w:cs="Arial"/>
          <w:szCs w:val="18"/>
          <w:lang w:val="pt-BR"/>
        </w:rPr>
        <w:t>2003</w:t>
      </w:r>
      <w:r w:rsidR="00B13DD6" w:rsidRPr="00B778FB">
        <w:rPr>
          <w:rFonts w:cs="Arial"/>
          <w:szCs w:val="18"/>
          <w:lang w:val="pt-BR"/>
        </w:rPr>
        <w:t xml:space="preserve"> e </w:t>
      </w:r>
      <w:r w:rsidR="00643023" w:rsidRPr="00B778FB">
        <w:rPr>
          <w:rFonts w:cs="Arial"/>
          <w:szCs w:val="18"/>
          <w:lang w:val="pt-BR"/>
        </w:rPr>
        <w:t xml:space="preserve">o </w:t>
      </w:r>
      <w:r w:rsidR="0073189C" w:rsidRPr="00B778FB">
        <w:rPr>
          <w:rFonts w:cs="Arial"/>
          <w:szCs w:val="18"/>
          <w:lang w:val="pt-BR"/>
        </w:rPr>
        <w:t>referendo</w:t>
      </w:r>
      <w:r w:rsidR="00C817EE" w:rsidRPr="00B778FB">
        <w:rPr>
          <w:rFonts w:cs="Arial"/>
          <w:szCs w:val="18"/>
          <w:lang w:val="pt-BR"/>
        </w:rPr>
        <w:t xml:space="preserve"> </w:t>
      </w:r>
      <w:r w:rsidR="005D084B" w:rsidRPr="00B778FB">
        <w:rPr>
          <w:rFonts w:cs="Arial"/>
          <w:szCs w:val="18"/>
          <w:lang w:val="pt-BR"/>
        </w:rPr>
        <w:t>revogatóri</w:t>
      </w:r>
      <w:r w:rsidR="00C817EE" w:rsidRPr="00B778FB">
        <w:rPr>
          <w:rFonts w:cs="Arial"/>
          <w:szCs w:val="18"/>
          <w:lang w:val="pt-BR"/>
        </w:rPr>
        <w:t>o</w:t>
      </w:r>
      <w:r w:rsidR="002B2752" w:rsidRPr="00B778FB">
        <w:rPr>
          <w:rFonts w:cs="Arial"/>
          <w:szCs w:val="18"/>
          <w:lang w:val="pt-BR"/>
        </w:rPr>
        <w:t xml:space="preserve"> de </w:t>
      </w:r>
      <w:r w:rsidRPr="00B778FB">
        <w:rPr>
          <w:rFonts w:cs="Arial"/>
          <w:szCs w:val="18"/>
          <w:lang w:val="pt-BR"/>
        </w:rPr>
        <w:t>2004</w:t>
      </w:r>
      <w:r w:rsidR="00C817EE" w:rsidRPr="00B778FB">
        <w:rPr>
          <w:rFonts w:cs="Arial"/>
          <w:szCs w:val="18"/>
          <w:lang w:val="pt-BR"/>
        </w:rPr>
        <w:t>”</w:t>
      </w:r>
      <w:r w:rsidR="008C4B18" w:rsidRPr="00B778FB">
        <w:rPr>
          <w:rFonts w:cs="Arial"/>
          <w:szCs w:val="18"/>
          <w:lang w:val="pt-BR"/>
        </w:rPr>
        <w:t xml:space="preserve">. O </w:t>
      </w:r>
      <w:r w:rsidR="00C817EE" w:rsidRPr="00B778FB">
        <w:rPr>
          <w:rFonts w:cs="Arial"/>
          <w:szCs w:val="18"/>
          <w:lang w:val="pt-BR"/>
        </w:rPr>
        <w:t xml:space="preserve">Estado </w:t>
      </w:r>
      <w:r w:rsidR="005E6257" w:rsidRPr="00B778FB">
        <w:rPr>
          <w:rFonts w:cs="Arial"/>
          <w:szCs w:val="18"/>
          <w:lang w:val="pt-BR"/>
        </w:rPr>
        <w:t>assegurou</w:t>
      </w:r>
      <w:r w:rsidR="00C817EE" w:rsidRPr="00B778FB">
        <w:rPr>
          <w:rFonts w:cs="Arial"/>
          <w:szCs w:val="18"/>
          <w:lang w:val="pt-BR"/>
        </w:rPr>
        <w:t xml:space="preserve"> que durante</w:t>
      </w:r>
      <w:r w:rsidR="00643023" w:rsidRPr="00B778FB">
        <w:rPr>
          <w:rFonts w:cs="Arial"/>
          <w:szCs w:val="18"/>
          <w:lang w:val="pt-BR"/>
        </w:rPr>
        <w:t xml:space="preserve"> o desenvolvimento</w:t>
      </w:r>
      <w:r w:rsidR="00C817EE" w:rsidRPr="00B778FB">
        <w:rPr>
          <w:rFonts w:cs="Arial"/>
          <w:szCs w:val="18"/>
          <w:lang w:val="pt-BR"/>
        </w:rPr>
        <w:t xml:space="preserve"> de</w:t>
      </w:r>
      <w:r w:rsidR="00B13DD6" w:rsidRPr="00B778FB">
        <w:rPr>
          <w:rFonts w:cs="Arial"/>
          <w:szCs w:val="18"/>
          <w:lang w:val="pt-BR"/>
        </w:rPr>
        <w:t xml:space="preserve"> tais </w:t>
      </w:r>
      <w:r w:rsidR="00C817EE" w:rsidRPr="00B778FB">
        <w:rPr>
          <w:rFonts w:cs="Arial"/>
          <w:szCs w:val="18"/>
          <w:lang w:val="pt-BR"/>
        </w:rPr>
        <w:t>eventos,</w:t>
      </w:r>
      <w:r w:rsidR="009C3F34" w:rsidRPr="00B778FB">
        <w:rPr>
          <w:rFonts w:cs="Arial"/>
          <w:szCs w:val="18"/>
          <w:lang w:val="pt-BR"/>
        </w:rPr>
        <w:t xml:space="preserve"> os</w:t>
      </w:r>
      <w:r w:rsidR="00EA57DB" w:rsidRPr="00B778FB">
        <w:rPr>
          <w:rFonts w:cs="Arial"/>
          <w:szCs w:val="18"/>
          <w:lang w:val="pt-BR"/>
        </w:rPr>
        <w:t xml:space="preserve"> meios </w:t>
      </w:r>
      <w:r w:rsidR="00C817EE" w:rsidRPr="00B778FB">
        <w:rPr>
          <w:rFonts w:cs="Arial"/>
          <w:szCs w:val="18"/>
          <w:lang w:val="pt-BR"/>
        </w:rPr>
        <w:t>de comunica</w:t>
      </w:r>
      <w:r w:rsidR="00643023" w:rsidRPr="00B778FB">
        <w:rPr>
          <w:rFonts w:cs="Arial"/>
          <w:szCs w:val="18"/>
          <w:lang w:val="pt-BR"/>
        </w:rPr>
        <w:t>ção</w:t>
      </w:r>
      <w:r w:rsidR="00C817EE" w:rsidRPr="00B778FB">
        <w:rPr>
          <w:rFonts w:cs="Arial"/>
          <w:szCs w:val="18"/>
          <w:lang w:val="pt-BR"/>
        </w:rPr>
        <w:t xml:space="preserve"> social “empre</w:t>
      </w:r>
      <w:r w:rsidR="005E6257" w:rsidRPr="00B778FB">
        <w:rPr>
          <w:rFonts w:cs="Arial"/>
          <w:szCs w:val="18"/>
          <w:lang w:val="pt-BR"/>
        </w:rPr>
        <w:t>e</w:t>
      </w:r>
      <w:r w:rsidR="00C817EE" w:rsidRPr="00B778FB">
        <w:rPr>
          <w:rFonts w:cs="Arial"/>
          <w:szCs w:val="18"/>
          <w:lang w:val="pt-BR"/>
        </w:rPr>
        <w:t>n</w:t>
      </w:r>
      <w:r w:rsidR="008C4B18" w:rsidRPr="00B778FB">
        <w:rPr>
          <w:rFonts w:cs="Arial"/>
          <w:szCs w:val="18"/>
          <w:lang w:val="pt-BR"/>
        </w:rPr>
        <w:t>deram</w:t>
      </w:r>
      <w:r w:rsidR="00B13DD6" w:rsidRPr="00B778FB">
        <w:rPr>
          <w:rFonts w:cs="Arial"/>
          <w:szCs w:val="18"/>
          <w:lang w:val="pt-BR"/>
        </w:rPr>
        <w:t xml:space="preserve"> uma </w:t>
      </w:r>
      <w:r w:rsidR="00C817EE" w:rsidRPr="00B778FB">
        <w:rPr>
          <w:rFonts w:cs="Arial"/>
          <w:szCs w:val="18"/>
          <w:lang w:val="pt-BR"/>
        </w:rPr>
        <w:t xml:space="preserve">feroz </w:t>
      </w:r>
      <w:r w:rsidR="00643023" w:rsidRPr="00B778FB">
        <w:rPr>
          <w:rFonts w:cs="Arial"/>
          <w:szCs w:val="18"/>
          <w:lang w:val="pt-BR"/>
        </w:rPr>
        <w:t>campanha</w:t>
      </w:r>
      <w:r w:rsidR="00C817EE" w:rsidRPr="00B778FB">
        <w:rPr>
          <w:rFonts w:cs="Arial"/>
          <w:szCs w:val="18"/>
          <w:lang w:val="pt-BR"/>
        </w:rPr>
        <w:t xml:space="preserve"> m</w:t>
      </w:r>
      <w:r w:rsidR="005E6257" w:rsidRPr="00B778FB">
        <w:rPr>
          <w:rFonts w:cs="Arial"/>
          <w:szCs w:val="18"/>
          <w:lang w:val="pt-BR"/>
        </w:rPr>
        <w:t>i</w:t>
      </w:r>
      <w:r w:rsidR="00C817EE" w:rsidRPr="00B778FB">
        <w:rPr>
          <w:rFonts w:cs="Arial"/>
          <w:szCs w:val="18"/>
          <w:lang w:val="pt-BR"/>
        </w:rPr>
        <w:t>diática</w:t>
      </w:r>
      <w:r w:rsidR="00B13DD6" w:rsidRPr="00B778FB">
        <w:rPr>
          <w:rFonts w:cs="Arial"/>
          <w:szCs w:val="18"/>
          <w:lang w:val="pt-BR"/>
        </w:rPr>
        <w:t xml:space="preserve"> na </w:t>
      </w:r>
      <w:r w:rsidR="00643023" w:rsidRPr="00B778FB">
        <w:rPr>
          <w:rFonts w:cs="Arial"/>
          <w:szCs w:val="18"/>
          <w:lang w:val="pt-BR"/>
        </w:rPr>
        <w:t xml:space="preserve">qual </w:t>
      </w:r>
      <w:r w:rsidR="00C817EE" w:rsidRPr="00B778FB">
        <w:rPr>
          <w:rFonts w:cs="Arial"/>
          <w:szCs w:val="18"/>
          <w:lang w:val="pt-BR"/>
        </w:rPr>
        <w:t xml:space="preserve">se </w:t>
      </w:r>
      <w:r w:rsidR="005E6257" w:rsidRPr="00B778FB">
        <w:rPr>
          <w:rFonts w:cs="Arial"/>
          <w:szCs w:val="18"/>
          <w:lang w:val="pt-BR"/>
        </w:rPr>
        <w:t>incitou</w:t>
      </w:r>
      <w:r w:rsidR="00C817EE" w:rsidRPr="00B778FB">
        <w:rPr>
          <w:rFonts w:cs="Arial"/>
          <w:szCs w:val="18"/>
          <w:lang w:val="pt-BR"/>
        </w:rPr>
        <w:t xml:space="preserve"> de </w:t>
      </w:r>
      <w:r w:rsidR="009C3F34" w:rsidRPr="00B778FB">
        <w:rPr>
          <w:rFonts w:cs="Arial"/>
          <w:szCs w:val="18"/>
          <w:lang w:val="pt-BR"/>
        </w:rPr>
        <w:t>maneira</w:t>
      </w:r>
      <w:r w:rsidR="00C817EE" w:rsidRPr="00B778FB">
        <w:rPr>
          <w:rFonts w:cs="Arial"/>
          <w:szCs w:val="18"/>
          <w:lang w:val="pt-BR"/>
        </w:rPr>
        <w:t xml:space="preserve"> </w:t>
      </w:r>
      <w:r w:rsidR="00643023" w:rsidRPr="00B778FB">
        <w:rPr>
          <w:rFonts w:cs="Arial"/>
          <w:szCs w:val="18"/>
          <w:lang w:val="pt-BR"/>
        </w:rPr>
        <w:t>abert</w:t>
      </w:r>
      <w:r w:rsidR="00C817EE" w:rsidRPr="00B778FB">
        <w:rPr>
          <w:rFonts w:cs="Arial"/>
          <w:szCs w:val="18"/>
          <w:lang w:val="pt-BR"/>
        </w:rPr>
        <w:t>a</w:t>
      </w:r>
      <w:r w:rsidR="00643023" w:rsidRPr="00B778FB">
        <w:rPr>
          <w:rFonts w:cs="Arial"/>
          <w:szCs w:val="18"/>
          <w:lang w:val="pt-BR"/>
        </w:rPr>
        <w:t xml:space="preserve"> </w:t>
      </w:r>
      <w:r w:rsidR="005E6257" w:rsidRPr="00B778FB">
        <w:rPr>
          <w:rFonts w:cs="Arial"/>
          <w:szCs w:val="18"/>
          <w:lang w:val="pt-BR"/>
        </w:rPr>
        <w:t>a</w:t>
      </w:r>
      <w:r w:rsidR="00643023" w:rsidRPr="00B778FB">
        <w:rPr>
          <w:rFonts w:cs="Arial"/>
          <w:szCs w:val="18"/>
          <w:lang w:val="pt-BR"/>
        </w:rPr>
        <w:t xml:space="preserve"> </w:t>
      </w:r>
      <w:r w:rsidR="009C3F34" w:rsidRPr="00B778FB">
        <w:rPr>
          <w:rFonts w:cs="Arial"/>
          <w:szCs w:val="18"/>
          <w:lang w:val="pt-BR"/>
        </w:rPr>
        <w:t>população</w:t>
      </w:r>
      <w:r w:rsidR="00C817EE" w:rsidRPr="00B778FB">
        <w:rPr>
          <w:rFonts w:cs="Arial"/>
          <w:szCs w:val="18"/>
          <w:lang w:val="pt-BR"/>
        </w:rPr>
        <w:t xml:space="preserve"> [a] que se uni</w:t>
      </w:r>
      <w:r w:rsidR="005E6257" w:rsidRPr="00B778FB">
        <w:rPr>
          <w:rFonts w:cs="Arial"/>
          <w:szCs w:val="18"/>
          <w:lang w:val="pt-BR"/>
        </w:rPr>
        <w:t>sse</w:t>
      </w:r>
      <w:r w:rsidR="00B13DD6" w:rsidRPr="00B778FB">
        <w:rPr>
          <w:rFonts w:cs="Arial"/>
          <w:szCs w:val="18"/>
          <w:lang w:val="pt-BR"/>
        </w:rPr>
        <w:t xml:space="preserve"> aos </w:t>
      </w:r>
      <w:r w:rsidR="00643023" w:rsidRPr="00B778FB">
        <w:rPr>
          <w:rFonts w:cs="Arial"/>
          <w:szCs w:val="18"/>
          <w:lang w:val="pt-BR"/>
        </w:rPr>
        <w:t>atos</w:t>
      </w:r>
      <w:r w:rsidR="00C817EE" w:rsidRPr="00B778FB">
        <w:rPr>
          <w:rFonts w:cs="Arial"/>
          <w:szCs w:val="18"/>
          <w:lang w:val="pt-BR"/>
        </w:rPr>
        <w:t xml:space="preserve"> de desestabiliza</w:t>
      </w:r>
      <w:r w:rsidR="00643023" w:rsidRPr="00B778FB">
        <w:rPr>
          <w:rFonts w:cs="Arial"/>
          <w:szCs w:val="18"/>
          <w:lang w:val="pt-BR"/>
        </w:rPr>
        <w:t>ção</w:t>
      </w:r>
      <w:r w:rsidR="00C817EE" w:rsidRPr="00B778FB">
        <w:rPr>
          <w:rFonts w:cs="Arial"/>
          <w:szCs w:val="18"/>
          <w:lang w:val="pt-BR"/>
        </w:rPr>
        <w:t>, […]</w:t>
      </w:r>
      <w:r w:rsidR="005E6257" w:rsidRPr="00B778FB">
        <w:rPr>
          <w:rFonts w:cs="Arial"/>
          <w:szCs w:val="18"/>
          <w:lang w:val="pt-BR"/>
        </w:rPr>
        <w:t xml:space="preserve"> e </w:t>
      </w:r>
      <w:r w:rsidR="00B13DD6" w:rsidRPr="00B778FB">
        <w:rPr>
          <w:rFonts w:cs="Arial"/>
          <w:szCs w:val="18"/>
          <w:lang w:val="pt-BR"/>
        </w:rPr>
        <w:t>também</w:t>
      </w:r>
      <w:r w:rsidR="00C817EE" w:rsidRPr="00B778FB">
        <w:rPr>
          <w:rFonts w:cs="Arial"/>
          <w:szCs w:val="18"/>
          <w:lang w:val="pt-BR"/>
        </w:rPr>
        <w:t xml:space="preserve"> </w:t>
      </w:r>
      <w:r w:rsidR="005E6257" w:rsidRPr="00B778FB">
        <w:rPr>
          <w:rFonts w:cs="Arial"/>
          <w:szCs w:val="18"/>
          <w:lang w:val="pt-BR"/>
        </w:rPr>
        <w:t>incitou</w:t>
      </w:r>
      <w:r w:rsidR="00C817EE" w:rsidRPr="00B778FB">
        <w:rPr>
          <w:rFonts w:cs="Arial"/>
          <w:szCs w:val="18"/>
          <w:lang w:val="pt-BR"/>
        </w:rPr>
        <w:t xml:space="preserve"> de </w:t>
      </w:r>
      <w:r w:rsidR="009C3F34" w:rsidRPr="00B778FB">
        <w:rPr>
          <w:rFonts w:cs="Arial"/>
          <w:szCs w:val="18"/>
          <w:lang w:val="pt-BR"/>
        </w:rPr>
        <w:t>maneira</w:t>
      </w:r>
      <w:r w:rsidR="00C817EE" w:rsidRPr="00B778FB">
        <w:rPr>
          <w:rFonts w:cs="Arial"/>
          <w:szCs w:val="18"/>
          <w:lang w:val="pt-BR"/>
        </w:rPr>
        <w:t xml:space="preserve"> sistemática</w:t>
      </w:r>
      <w:r w:rsidR="00B13DD6" w:rsidRPr="00B778FB">
        <w:rPr>
          <w:rFonts w:cs="Arial"/>
          <w:szCs w:val="18"/>
          <w:lang w:val="pt-BR"/>
        </w:rPr>
        <w:t xml:space="preserve"> e </w:t>
      </w:r>
      <w:r w:rsidR="00C817EE" w:rsidRPr="00B778FB">
        <w:rPr>
          <w:rFonts w:cs="Arial"/>
          <w:szCs w:val="18"/>
          <w:lang w:val="pt-BR"/>
        </w:rPr>
        <w:t>permanente</w:t>
      </w:r>
      <w:r w:rsidR="00643023" w:rsidRPr="00B778FB">
        <w:rPr>
          <w:rFonts w:cs="Arial"/>
          <w:szCs w:val="18"/>
          <w:lang w:val="pt-BR"/>
        </w:rPr>
        <w:t xml:space="preserve"> à </w:t>
      </w:r>
      <w:r w:rsidR="00C817EE" w:rsidRPr="00B778FB">
        <w:rPr>
          <w:rFonts w:cs="Arial"/>
          <w:szCs w:val="18"/>
          <w:lang w:val="pt-BR"/>
        </w:rPr>
        <w:t>realiza</w:t>
      </w:r>
      <w:r w:rsidR="00643023" w:rsidRPr="00B778FB">
        <w:rPr>
          <w:rFonts w:cs="Arial"/>
          <w:szCs w:val="18"/>
          <w:lang w:val="pt-BR"/>
        </w:rPr>
        <w:t>ção</w:t>
      </w:r>
      <w:r w:rsidR="00C817EE" w:rsidRPr="00B778FB">
        <w:rPr>
          <w:rFonts w:cs="Arial"/>
          <w:szCs w:val="18"/>
          <w:lang w:val="pt-BR"/>
        </w:rPr>
        <w:t xml:space="preserve"> de</w:t>
      </w:r>
      <w:r w:rsidR="00643023" w:rsidRPr="00B778FB">
        <w:rPr>
          <w:rFonts w:cs="Arial"/>
          <w:szCs w:val="18"/>
          <w:lang w:val="pt-BR"/>
        </w:rPr>
        <w:t xml:space="preserve"> atos</w:t>
      </w:r>
      <w:r w:rsidR="00C817EE" w:rsidRPr="00B778FB">
        <w:rPr>
          <w:rFonts w:cs="Arial"/>
          <w:szCs w:val="18"/>
          <w:lang w:val="pt-BR"/>
        </w:rPr>
        <w:t xml:space="preserve"> de desestabiliza</w:t>
      </w:r>
      <w:r w:rsidR="00643023" w:rsidRPr="00B778FB">
        <w:rPr>
          <w:rFonts w:cs="Arial"/>
          <w:szCs w:val="18"/>
          <w:lang w:val="pt-BR"/>
        </w:rPr>
        <w:t>ção</w:t>
      </w:r>
      <w:r w:rsidR="00C817EE" w:rsidRPr="00B778FB">
        <w:rPr>
          <w:rFonts w:cs="Arial"/>
          <w:szCs w:val="18"/>
          <w:lang w:val="pt-BR"/>
        </w:rPr>
        <w:t xml:space="preserve"> contra</w:t>
      </w:r>
      <w:r w:rsidR="009C3F34" w:rsidRPr="00B778FB">
        <w:rPr>
          <w:rFonts w:cs="Arial"/>
          <w:szCs w:val="18"/>
          <w:lang w:val="pt-BR"/>
        </w:rPr>
        <w:t xml:space="preserve"> a </w:t>
      </w:r>
      <w:r w:rsidR="00C817EE" w:rsidRPr="00B778FB">
        <w:rPr>
          <w:rFonts w:cs="Arial"/>
          <w:szCs w:val="18"/>
          <w:lang w:val="pt-BR"/>
        </w:rPr>
        <w:t>paz</w:t>
      </w:r>
      <w:r w:rsidR="00B13DD6" w:rsidRPr="00B778FB">
        <w:rPr>
          <w:rFonts w:cs="Arial"/>
          <w:szCs w:val="18"/>
          <w:lang w:val="pt-BR"/>
        </w:rPr>
        <w:t xml:space="preserve"> e </w:t>
      </w:r>
      <w:r w:rsidR="005E6257" w:rsidRPr="00B778FB">
        <w:rPr>
          <w:rFonts w:cs="Arial"/>
          <w:szCs w:val="18"/>
          <w:lang w:val="pt-BR"/>
        </w:rPr>
        <w:t>a</w:t>
      </w:r>
      <w:r w:rsidR="009C3F34" w:rsidRPr="00B778FB">
        <w:rPr>
          <w:rFonts w:cs="Arial"/>
          <w:szCs w:val="18"/>
          <w:lang w:val="pt-BR"/>
        </w:rPr>
        <w:t xml:space="preserve"> </w:t>
      </w:r>
      <w:r w:rsidR="00EA57DB" w:rsidRPr="00B778FB">
        <w:rPr>
          <w:rFonts w:cs="Arial"/>
          <w:szCs w:val="18"/>
          <w:lang w:val="pt-BR"/>
        </w:rPr>
        <w:t>ordem pública</w:t>
      </w:r>
      <w:r w:rsidR="00C817EE" w:rsidRPr="00B778FB">
        <w:rPr>
          <w:rFonts w:cs="Arial"/>
          <w:szCs w:val="18"/>
          <w:lang w:val="pt-BR"/>
        </w:rPr>
        <w:t xml:space="preserve">, </w:t>
      </w:r>
      <w:r w:rsidR="005E6257" w:rsidRPr="00B778FB">
        <w:rPr>
          <w:lang w:val="pt-BR"/>
        </w:rPr>
        <w:t>[… e</w:t>
      </w:r>
      <w:r w:rsidR="00C817EE" w:rsidRPr="00B778FB">
        <w:rPr>
          <w:lang w:val="pt-BR"/>
        </w:rPr>
        <w:t>]</w:t>
      </w:r>
      <w:r w:rsidR="00643023" w:rsidRPr="00B778FB">
        <w:rPr>
          <w:rFonts w:cs="Arial"/>
          <w:szCs w:val="18"/>
          <w:lang w:val="pt-BR"/>
        </w:rPr>
        <w:t xml:space="preserve"> à </w:t>
      </w:r>
      <w:proofErr w:type="gramStart"/>
      <w:r w:rsidR="005E6257" w:rsidRPr="00B778FB">
        <w:rPr>
          <w:rFonts w:cs="Arial"/>
          <w:szCs w:val="18"/>
          <w:lang w:val="pt-BR"/>
        </w:rPr>
        <w:t>desobe[</w:t>
      </w:r>
      <w:proofErr w:type="gramEnd"/>
      <w:r w:rsidR="005E6257" w:rsidRPr="00B778FB">
        <w:rPr>
          <w:rFonts w:cs="Arial"/>
          <w:szCs w:val="18"/>
          <w:lang w:val="pt-BR"/>
        </w:rPr>
        <w:t>diê</w:t>
      </w:r>
      <w:r w:rsidR="00C817EE" w:rsidRPr="00B778FB">
        <w:rPr>
          <w:rFonts w:cs="Arial"/>
          <w:szCs w:val="18"/>
          <w:lang w:val="pt-BR"/>
        </w:rPr>
        <w:t>ncia]</w:t>
      </w:r>
      <w:r w:rsidR="00643023" w:rsidRPr="00B778FB">
        <w:rPr>
          <w:rFonts w:cs="Arial"/>
          <w:szCs w:val="18"/>
          <w:lang w:val="pt-BR"/>
        </w:rPr>
        <w:t xml:space="preserve"> das </w:t>
      </w:r>
      <w:r w:rsidR="009C3F34" w:rsidRPr="00B778FB">
        <w:rPr>
          <w:rFonts w:cs="Arial"/>
          <w:szCs w:val="18"/>
          <w:lang w:val="pt-BR"/>
        </w:rPr>
        <w:t>leis</w:t>
      </w:r>
      <w:r w:rsidR="00B13DD6" w:rsidRPr="00B778FB">
        <w:rPr>
          <w:rFonts w:cs="Arial"/>
          <w:szCs w:val="18"/>
          <w:lang w:val="pt-BR"/>
        </w:rPr>
        <w:t xml:space="preserve"> e </w:t>
      </w:r>
      <w:r w:rsidR="00643023" w:rsidRPr="00B778FB">
        <w:rPr>
          <w:rFonts w:cs="Arial"/>
          <w:szCs w:val="18"/>
          <w:lang w:val="pt-BR"/>
        </w:rPr>
        <w:t xml:space="preserve">da </w:t>
      </w:r>
      <w:r w:rsidR="00EA57DB" w:rsidRPr="00B778FB">
        <w:rPr>
          <w:rFonts w:cs="Arial"/>
          <w:szCs w:val="18"/>
          <w:lang w:val="pt-BR"/>
        </w:rPr>
        <w:t>autoridade,</w:t>
      </w:r>
      <w:r w:rsidR="00C817EE" w:rsidRPr="00B778FB">
        <w:rPr>
          <w:rFonts w:cs="Arial"/>
          <w:szCs w:val="18"/>
          <w:lang w:val="pt-BR"/>
        </w:rPr>
        <w:t xml:space="preserve"> [por </w:t>
      </w:r>
      <w:r w:rsidR="009C3F34" w:rsidRPr="00B778FB">
        <w:rPr>
          <w:rFonts w:cs="Arial"/>
          <w:szCs w:val="18"/>
          <w:lang w:val="pt-BR"/>
        </w:rPr>
        <w:t xml:space="preserve">meio </w:t>
      </w:r>
      <w:r w:rsidR="00643023" w:rsidRPr="00B778FB">
        <w:rPr>
          <w:rFonts w:cs="Arial"/>
          <w:szCs w:val="18"/>
          <w:lang w:val="pt-BR"/>
        </w:rPr>
        <w:t xml:space="preserve">da </w:t>
      </w:r>
      <w:r w:rsidR="00B13DD6" w:rsidRPr="00B778FB">
        <w:rPr>
          <w:rFonts w:cs="Arial"/>
          <w:szCs w:val="18"/>
          <w:lang w:val="pt-BR"/>
        </w:rPr>
        <w:t>difusão</w:t>
      </w:r>
      <w:r w:rsidR="00C817EE" w:rsidRPr="00B778FB">
        <w:rPr>
          <w:rFonts w:cs="Arial"/>
          <w:szCs w:val="18"/>
          <w:lang w:val="pt-BR"/>
        </w:rPr>
        <w:t xml:space="preserve"> de] </w:t>
      </w:r>
      <w:r w:rsidR="005D084B" w:rsidRPr="00B778FB">
        <w:rPr>
          <w:rFonts w:cs="Arial"/>
          <w:szCs w:val="18"/>
          <w:lang w:val="pt-BR"/>
        </w:rPr>
        <w:t>mensagens</w:t>
      </w:r>
      <w:r w:rsidR="00C817EE" w:rsidRPr="00B778FB">
        <w:rPr>
          <w:rFonts w:cs="Arial"/>
          <w:szCs w:val="18"/>
          <w:lang w:val="pt-BR"/>
        </w:rPr>
        <w:t xml:space="preserve"> de medo, de </w:t>
      </w:r>
      <w:r w:rsidR="005E6257" w:rsidRPr="00B778FB">
        <w:rPr>
          <w:rFonts w:cs="Arial"/>
          <w:szCs w:val="18"/>
          <w:lang w:val="pt-BR"/>
        </w:rPr>
        <w:t xml:space="preserve">ódio </w:t>
      </w:r>
      <w:r w:rsidR="00B13DD6" w:rsidRPr="00B778FB">
        <w:rPr>
          <w:rFonts w:cs="Arial"/>
          <w:szCs w:val="18"/>
          <w:lang w:val="pt-BR"/>
        </w:rPr>
        <w:t xml:space="preserve">e </w:t>
      </w:r>
      <w:r w:rsidR="005E6257" w:rsidRPr="00B778FB">
        <w:rPr>
          <w:rFonts w:cs="Arial"/>
          <w:szCs w:val="18"/>
          <w:lang w:val="pt-BR"/>
        </w:rPr>
        <w:t xml:space="preserve">de </w:t>
      </w:r>
      <w:r w:rsidR="00C817EE" w:rsidRPr="00B778FB">
        <w:rPr>
          <w:rFonts w:cs="Arial"/>
          <w:szCs w:val="18"/>
          <w:lang w:val="pt-BR"/>
        </w:rPr>
        <w:t>discrimina</w:t>
      </w:r>
      <w:r w:rsidR="00643023" w:rsidRPr="00B778FB">
        <w:rPr>
          <w:rFonts w:cs="Arial"/>
          <w:szCs w:val="18"/>
          <w:lang w:val="pt-BR"/>
        </w:rPr>
        <w:t>ção</w:t>
      </w:r>
      <w:r w:rsidR="00C817EE" w:rsidRPr="00B778FB">
        <w:rPr>
          <w:rFonts w:cs="Arial"/>
          <w:szCs w:val="18"/>
          <w:lang w:val="pt-BR"/>
        </w:rPr>
        <w:t xml:space="preserve"> contra </w:t>
      </w:r>
      <w:r w:rsidR="009C3F34" w:rsidRPr="00B778FB">
        <w:rPr>
          <w:rFonts w:cs="Arial"/>
          <w:szCs w:val="18"/>
          <w:lang w:val="pt-BR"/>
        </w:rPr>
        <w:t>setores</w:t>
      </w:r>
      <w:r w:rsidR="00643023" w:rsidRPr="00B778FB">
        <w:rPr>
          <w:rFonts w:cs="Arial"/>
          <w:szCs w:val="18"/>
          <w:lang w:val="pt-BR"/>
        </w:rPr>
        <w:t xml:space="preserve"> da </w:t>
      </w:r>
      <w:r w:rsidR="009C3F34" w:rsidRPr="00B778FB">
        <w:rPr>
          <w:rFonts w:cs="Arial"/>
          <w:szCs w:val="18"/>
          <w:lang w:val="pt-BR"/>
        </w:rPr>
        <w:t>população</w:t>
      </w:r>
      <w:r w:rsidR="00C817EE" w:rsidRPr="00B778FB">
        <w:rPr>
          <w:rFonts w:cs="Arial"/>
          <w:szCs w:val="18"/>
          <w:lang w:val="pt-BR"/>
        </w:rPr>
        <w:t xml:space="preserve"> simpatizante </w:t>
      </w:r>
      <w:r w:rsidR="00643023" w:rsidRPr="00B778FB">
        <w:rPr>
          <w:rFonts w:cs="Arial"/>
          <w:szCs w:val="18"/>
          <w:lang w:val="pt-BR"/>
        </w:rPr>
        <w:t xml:space="preserve">do </w:t>
      </w:r>
      <w:r w:rsidR="009C3F34" w:rsidRPr="00B778FB">
        <w:rPr>
          <w:rFonts w:cs="Arial"/>
          <w:szCs w:val="18"/>
          <w:lang w:val="pt-BR"/>
        </w:rPr>
        <w:t>governo</w:t>
      </w:r>
      <w:r w:rsidR="00C817EE" w:rsidRPr="00B778FB">
        <w:rPr>
          <w:rFonts w:cs="Arial"/>
          <w:szCs w:val="18"/>
          <w:lang w:val="pt-BR"/>
        </w:rPr>
        <w:t>,</w:t>
      </w:r>
      <w:r w:rsidR="002B2752" w:rsidRPr="00B778FB">
        <w:rPr>
          <w:rFonts w:cs="Arial"/>
          <w:szCs w:val="18"/>
          <w:lang w:val="pt-BR"/>
        </w:rPr>
        <w:t xml:space="preserve"> apesar </w:t>
      </w:r>
      <w:r w:rsidR="00C817EE" w:rsidRPr="00B778FB">
        <w:rPr>
          <w:rFonts w:cs="Arial"/>
          <w:szCs w:val="18"/>
          <w:lang w:val="pt-BR"/>
        </w:rPr>
        <w:t>de [</w:t>
      </w:r>
      <w:r w:rsidR="00EA57DB" w:rsidRPr="00B778FB">
        <w:rPr>
          <w:rFonts w:cs="Arial"/>
          <w:szCs w:val="18"/>
          <w:lang w:val="pt-BR"/>
        </w:rPr>
        <w:t>encontrar-se</w:t>
      </w:r>
      <w:r w:rsidR="00C817EE" w:rsidRPr="00B778FB">
        <w:rPr>
          <w:rFonts w:cs="Arial"/>
          <w:szCs w:val="18"/>
          <w:lang w:val="pt-BR"/>
        </w:rPr>
        <w:t xml:space="preserve">] claramente </w:t>
      </w:r>
      <w:r w:rsidR="002B2752" w:rsidRPr="00B778FB">
        <w:rPr>
          <w:rFonts w:cs="Arial"/>
          <w:szCs w:val="18"/>
          <w:lang w:val="pt-BR"/>
        </w:rPr>
        <w:t>proibid</w:t>
      </w:r>
      <w:r w:rsidR="00C817EE" w:rsidRPr="00B778FB">
        <w:rPr>
          <w:rFonts w:cs="Arial"/>
          <w:szCs w:val="18"/>
          <w:lang w:val="pt-BR"/>
        </w:rPr>
        <w:t>o</w:t>
      </w:r>
      <w:r w:rsidR="009C3F34" w:rsidRPr="00B778FB">
        <w:rPr>
          <w:rFonts w:cs="Arial"/>
          <w:szCs w:val="18"/>
          <w:lang w:val="pt-BR"/>
        </w:rPr>
        <w:t xml:space="preserve"> pela </w:t>
      </w:r>
      <w:r w:rsidR="00C817EE" w:rsidRPr="00B778FB">
        <w:rPr>
          <w:rFonts w:cs="Arial"/>
          <w:szCs w:val="18"/>
          <w:lang w:val="pt-BR"/>
        </w:rPr>
        <w:t>legisla</w:t>
      </w:r>
      <w:r w:rsidR="00643023" w:rsidRPr="00B778FB">
        <w:rPr>
          <w:rFonts w:cs="Arial"/>
          <w:szCs w:val="18"/>
          <w:lang w:val="pt-BR"/>
        </w:rPr>
        <w:t>ção</w:t>
      </w:r>
      <w:r w:rsidR="00C817EE" w:rsidRPr="00B778FB">
        <w:rPr>
          <w:rFonts w:cs="Arial"/>
          <w:szCs w:val="18"/>
          <w:lang w:val="pt-BR"/>
        </w:rPr>
        <w:t xml:space="preserve"> interna e internacional”</w:t>
      </w:r>
      <w:r w:rsidR="008C4B18" w:rsidRPr="00B778FB">
        <w:rPr>
          <w:rFonts w:cs="Arial"/>
          <w:szCs w:val="18"/>
          <w:lang w:val="pt-BR"/>
        </w:rPr>
        <w:t xml:space="preserve">. O </w:t>
      </w:r>
      <w:r w:rsidR="00C817EE" w:rsidRPr="00B778FB">
        <w:rPr>
          <w:rFonts w:cs="Arial"/>
          <w:szCs w:val="18"/>
          <w:lang w:val="pt-BR"/>
        </w:rPr>
        <w:t xml:space="preserve">Estado </w:t>
      </w:r>
      <w:r w:rsidR="00643023" w:rsidRPr="00B778FB">
        <w:rPr>
          <w:rFonts w:cs="Arial"/>
          <w:szCs w:val="18"/>
          <w:lang w:val="pt-BR"/>
        </w:rPr>
        <w:t>argumentou</w:t>
      </w:r>
      <w:r w:rsidR="00C817EE" w:rsidRPr="00B778FB">
        <w:rPr>
          <w:rFonts w:cs="Arial"/>
          <w:szCs w:val="18"/>
          <w:lang w:val="pt-BR"/>
        </w:rPr>
        <w:t xml:space="preserve"> que</w:t>
      </w:r>
      <w:r w:rsidR="00643023" w:rsidRPr="00B778FB">
        <w:rPr>
          <w:rFonts w:cs="Arial"/>
          <w:szCs w:val="18"/>
          <w:lang w:val="pt-BR"/>
        </w:rPr>
        <w:t xml:space="preserve"> o ato </w:t>
      </w:r>
      <w:r w:rsidR="00C817EE" w:rsidRPr="00B778FB">
        <w:rPr>
          <w:rFonts w:cs="Arial"/>
          <w:szCs w:val="18"/>
          <w:lang w:val="pt-BR"/>
        </w:rPr>
        <w:t>de proclama</w:t>
      </w:r>
      <w:r w:rsidR="00643023" w:rsidRPr="00B778FB">
        <w:rPr>
          <w:rFonts w:cs="Arial"/>
          <w:szCs w:val="18"/>
          <w:lang w:val="pt-BR"/>
        </w:rPr>
        <w:t>ção</w:t>
      </w:r>
      <w:r w:rsidR="00C817EE" w:rsidRPr="00B778FB">
        <w:rPr>
          <w:rFonts w:cs="Arial"/>
          <w:szCs w:val="18"/>
          <w:lang w:val="pt-BR"/>
        </w:rPr>
        <w:t xml:space="preserve"> </w:t>
      </w:r>
      <w:r w:rsidR="00643023" w:rsidRPr="00B778FB">
        <w:rPr>
          <w:rFonts w:cs="Arial"/>
          <w:szCs w:val="18"/>
          <w:lang w:val="pt-BR"/>
        </w:rPr>
        <w:t xml:space="preserve">do </w:t>
      </w:r>
      <w:r w:rsidR="009C3F34" w:rsidRPr="00B778FB">
        <w:rPr>
          <w:rFonts w:cs="Arial"/>
          <w:szCs w:val="18"/>
          <w:lang w:val="pt-BR"/>
        </w:rPr>
        <w:t>governo</w:t>
      </w:r>
      <w:r w:rsidR="00C817EE" w:rsidRPr="00B778FB">
        <w:rPr>
          <w:rFonts w:cs="Arial"/>
          <w:szCs w:val="18"/>
          <w:lang w:val="pt-BR"/>
        </w:rPr>
        <w:t xml:space="preserve"> de </w:t>
      </w:r>
      <w:r w:rsidR="00643023" w:rsidRPr="00B778FB">
        <w:rPr>
          <w:rFonts w:cs="Arial"/>
          <w:szCs w:val="18"/>
          <w:lang w:val="pt-BR"/>
        </w:rPr>
        <w:t>fato</w:t>
      </w:r>
      <w:r w:rsidR="00B13DD6" w:rsidRPr="00B778FB">
        <w:rPr>
          <w:rFonts w:cs="Arial"/>
          <w:szCs w:val="18"/>
          <w:lang w:val="pt-BR"/>
        </w:rPr>
        <w:t xml:space="preserve"> no </w:t>
      </w:r>
      <w:r w:rsidR="005E6257" w:rsidRPr="00B778FB">
        <w:rPr>
          <w:rFonts w:cs="Arial"/>
          <w:szCs w:val="18"/>
          <w:lang w:val="pt-BR"/>
        </w:rPr>
        <w:t>Palá</w:t>
      </w:r>
      <w:r w:rsidR="00C817EE" w:rsidRPr="00B778FB">
        <w:rPr>
          <w:rFonts w:cs="Arial"/>
          <w:szCs w:val="18"/>
          <w:lang w:val="pt-BR"/>
        </w:rPr>
        <w:t>cio</w:t>
      </w:r>
      <w:r w:rsidR="005E6257" w:rsidRPr="00B778FB">
        <w:rPr>
          <w:rFonts w:cs="Arial"/>
          <w:szCs w:val="18"/>
          <w:lang w:val="pt-BR"/>
        </w:rPr>
        <w:t xml:space="preserve"> </w:t>
      </w:r>
      <w:r w:rsidR="00C817EE" w:rsidRPr="00B778FB">
        <w:rPr>
          <w:rFonts w:cs="Arial"/>
          <w:szCs w:val="18"/>
          <w:lang w:val="pt-BR"/>
        </w:rPr>
        <w:t xml:space="preserve">de Miraflores </w:t>
      </w:r>
      <w:r w:rsidR="008C4B18" w:rsidRPr="00B778FB">
        <w:rPr>
          <w:rFonts w:cs="Arial"/>
          <w:szCs w:val="18"/>
          <w:lang w:val="pt-BR"/>
        </w:rPr>
        <w:t>contou</w:t>
      </w:r>
      <w:r w:rsidR="00643023" w:rsidRPr="00B778FB">
        <w:rPr>
          <w:rFonts w:cs="Arial"/>
          <w:szCs w:val="18"/>
          <w:lang w:val="pt-BR"/>
        </w:rPr>
        <w:t xml:space="preserve"> com</w:t>
      </w:r>
      <w:r w:rsidR="009C3F34" w:rsidRPr="00B778FB">
        <w:rPr>
          <w:rFonts w:cs="Arial"/>
          <w:szCs w:val="18"/>
          <w:lang w:val="pt-BR"/>
        </w:rPr>
        <w:t xml:space="preserve"> a </w:t>
      </w:r>
      <w:r w:rsidR="00C817EE" w:rsidRPr="00B778FB">
        <w:rPr>
          <w:rFonts w:cs="Arial"/>
          <w:szCs w:val="18"/>
          <w:lang w:val="pt-BR"/>
        </w:rPr>
        <w:t>participa</w:t>
      </w:r>
      <w:r w:rsidR="00643023" w:rsidRPr="00B778FB">
        <w:rPr>
          <w:rFonts w:cs="Arial"/>
          <w:szCs w:val="18"/>
          <w:lang w:val="pt-BR"/>
        </w:rPr>
        <w:t>ção</w:t>
      </w:r>
      <w:r w:rsidR="00B13DD6" w:rsidRPr="00B778FB">
        <w:rPr>
          <w:rFonts w:cs="Arial"/>
          <w:szCs w:val="18"/>
          <w:lang w:val="pt-BR"/>
        </w:rPr>
        <w:t xml:space="preserve"> e </w:t>
      </w:r>
      <w:r w:rsidR="00643023" w:rsidRPr="00B778FB">
        <w:rPr>
          <w:rFonts w:cs="Arial"/>
          <w:szCs w:val="18"/>
          <w:lang w:val="pt-BR"/>
        </w:rPr>
        <w:t xml:space="preserve">assistência </w:t>
      </w:r>
      <w:r w:rsidR="00C817EE" w:rsidRPr="00B778FB">
        <w:rPr>
          <w:rFonts w:cs="Arial"/>
          <w:szCs w:val="18"/>
          <w:lang w:val="pt-BR"/>
        </w:rPr>
        <w:t xml:space="preserve">de diversos </w:t>
      </w:r>
      <w:r w:rsidR="00C61D12" w:rsidRPr="00B778FB">
        <w:rPr>
          <w:rFonts w:cs="Arial"/>
          <w:szCs w:val="18"/>
          <w:lang w:val="pt-BR"/>
        </w:rPr>
        <w:t>proprietário</w:t>
      </w:r>
      <w:r w:rsidR="00C817EE" w:rsidRPr="00B778FB">
        <w:rPr>
          <w:rFonts w:cs="Arial"/>
          <w:szCs w:val="18"/>
          <w:lang w:val="pt-BR"/>
        </w:rPr>
        <w:t>s</w:t>
      </w:r>
      <w:r w:rsidR="00B13DD6" w:rsidRPr="00B778FB">
        <w:rPr>
          <w:rFonts w:cs="Arial"/>
          <w:szCs w:val="18"/>
          <w:lang w:val="pt-BR"/>
        </w:rPr>
        <w:t xml:space="preserve"> e </w:t>
      </w:r>
      <w:r w:rsidR="00F64C33" w:rsidRPr="00B778FB">
        <w:rPr>
          <w:rFonts w:cs="Arial"/>
          <w:szCs w:val="18"/>
          <w:lang w:val="pt-BR"/>
        </w:rPr>
        <w:t>diretores</w:t>
      </w:r>
      <w:r w:rsidR="00643023" w:rsidRPr="00B778FB">
        <w:rPr>
          <w:rFonts w:cs="Arial"/>
          <w:szCs w:val="18"/>
          <w:lang w:val="pt-BR"/>
        </w:rPr>
        <w:t xml:space="preserve"> dos</w:t>
      </w:r>
      <w:r w:rsidR="00EA57DB" w:rsidRPr="00B778FB">
        <w:rPr>
          <w:rFonts w:cs="Arial"/>
          <w:szCs w:val="18"/>
          <w:lang w:val="pt-BR"/>
        </w:rPr>
        <w:t xml:space="preserve"> meios </w:t>
      </w:r>
      <w:r w:rsidR="00C817EE" w:rsidRPr="00B778FB">
        <w:rPr>
          <w:rFonts w:cs="Arial"/>
          <w:szCs w:val="18"/>
          <w:lang w:val="pt-BR"/>
        </w:rPr>
        <w:t>de comunica</w:t>
      </w:r>
      <w:r w:rsidR="00643023" w:rsidRPr="00B778FB">
        <w:rPr>
          <w:rFonts w:cs="Arial"/>
          <w:szCs w:val="18"/>
          <w:lang w:val="pt-BR"/>
        </w:rPr>
        <w:t>ção</w:t>
      </w:r>
      <w:r w:rsidR="00C817EE" w:rsidRPr="00B778FB">
        <w:rPr>
          <w:rFonts w:cs="Arial"/>
          <w:szCs w:val="18"/>
          <w:lang w:val="pt-BR"/>
        </w:rPr>
        <w:t xml:space="preserve"> social </w:t>
      </w:r>
      <w:r w:rsidR="00643023" w:rsidRPr="00B778FB">
        <w:rPr>
          <w:rFonts w:cs="Arial"/>
          <w:szCs w:val="18"/>
          <w:lang w:val="pt-BR"/>
        </w:rPr>
        <w:t xml:space="preserve">do </w:t>
      </w:r>
      <w:r w:rsidR="00C817EE" w:rsidRPr="00B778FB">
        <w:rPr>
          <w:rFonts w:cs="Arial"/>
          <w:szCs w:val="18"/>
          <w:lang w:val="pt-BR"/>
        </w:rPr>
        <w:t>país, dentro</w:t>
      </w:r>
      <w:r w:rsidR="00643023" w:rsidRPr="00B778FB">
        <w:rPr>
          <w:rFonts w:cs="Arial"/>
          <w:szCs w:val="18"/>
          <w:lang w:val="pt-BR"/>
        </w:rPr>
        <w:t xml:space="preserve"> dos </w:t>
      </w:r>
      <w:r w:rsidR="008C4B18" w:rsidRPr="00B778FB">
        <w:rPr>
          <w:rFonts w:cs="Arial"/>
          <w:szCs w:val="18"/>
          <w:lang w:val="pt-BR"/>
        </w:rPr>
        <w:t>quais</w:t>
      </w:r>
      <w:r w:rsidR="00C817EE" w:rsidRPr="00B778FB">
        <w:rPr>
          <w:rFonts w:cs="Arial"/>
          <w:szCs w:val="18"/>
          <w:lang w:val="pt-BR"/>
        </w:rPr>
        <w:t xml:space="preserve"> destaca</w:t>
      </w:r>
      <w:r w:rsidR="009C3F34" w:rsidRPr="00B778FB">
        <w:rPr>
          <w:rFonts w:cs="Arial"/>
          <w:szCs w:val="18"/>
          <w:lang w:val="pt-BR"/>
        </w:rPr>
        <w:t xml:space="preserve"> a presença </w:t>
      </w:r>
      <w:r w:rsidR="00C817EE" w:rsidRPr="00B778FB">
        <w:rPr>
          <w:rFonts w:cs="Arial"/>
          <w:szCs w:val="18"/>
          <w:lang w:val="pt-BR"/>
        </w:rPr>
        <w:t>d</w:t>
      </w:r>
      <w:r w:rsidR="005E6257" w:rsidRPr="00B778FB">
        <w:rPr>
          <w:rFonts w:cs="Arial"/>
          <w:szCs w:val="18"/>
          <w:lang w:val="pt-BR"/>
        </w:rPr>
        <w:t>o</w:t>
      </w:r>
      <w:r w:rsidR="00C817EE" w:rsidRPr="00B778FB">
        <w:rPr>
          <w:rFonts w:cs="Arial"/>
          <w:szCs w:val="18"/>
          <w:lang w:val="pt-BR"/>
        </w:rPr>
        <w:t xml:space="preserve"> </w:t>
      </w:r>
      <w:r w:rsidR="008C4B18" w:rsidRPr="00B778FB">
        <w:rPr>
          <w:rFonts w:cs="Arial"/>
          <w:szCs w:val="18"/>
          <w:lang w:val="pt-BR"/>
        </w:rPr>
        <w:t>Presidente</w:t>
      </w:r>
      <w:r w:rsidR="00C817EE" w:rsidRPr="00B778FB">
        <w:rPr>
          <w:rFonts w:cs="Arial"/>
          <w:szCs w:val="18"/>
          <w:lang w:val="pt-BR"/>
        </w:rPr>
        <w:t xml:space="preserve"> d</w:t>
      </w:r>
      <w:r w:rsidR="005E6257" w:rsidRPr="00B778FB">
        <w:rPr>
          <w:rFonts w:cs="Arial"/>
          <w:szCs w:val="18"/>
          <w:lang w:val="pt-BR"/>
        </w:rPr>
        <w:t>a</w:t>
      </w:r>
      <w:r w:rsidR="00C817EE" w:rsidRPr="00B778FB">
        <w:rPr>
          <w:rFonts w:cs="Arial"/>
          <w:szCs w:val="18"/>
          <w:lang w:val="pt-BR"/>
        </w:rPr>
        <w:t xml:space="preserve"> RCTV. </w:t>
      </w:r>
      <w:r w:rsidR="005E6257" w:rsidRPr="00B778FB">
        <w:rPr>
          <w:rFonts w:cs="Arial"/>
          <w:szCs w:val="18"/>
          <w:lang w:val="pt-BR"/>
        </w:rPr>
        <w:t>O</w:t>
      </w:r>
      <w:r w:rsidR="00643023" w:rsidRPr="00B778FB">
        <w:rPr>
          <w:rFonts w:cs="Arial"/>
          <w:szCs w:val="18"/>
          <w:lang w:val="pt-BR"/>
        </w:rPr>
        <w:t xml:space="preserve"> </w:t>
      </w:r>
      <w:r w:rsidR="00C817EE" w:rsidRPr="00B778FB">
        <w:rPr>
          <w:rFonts w:cs="Arial"/>
          <w:szCs w:val="18"/>
          <w:lang w:val="pt-BR"/>
        </w:rPr>
        <w:t xml:space="preserve">Estado </w:t>
      </w:r>
      <w:r w:rsidR="005E6257" w:rsidRPr="00B778FB">
        <w:rPr>
          <w:rFonts w:cs="Arial"/>
          <w:szCs w:val="18"/>
          <w:lang w:val="pt-BR"/>
        </w:rPr>
        <w:t xml:space="preserve">considerou </w:t>
      </w:r>
      <w:r w:rsidR="00C817EE" w:rsidRPr="00B778FB">
        <w:rPr>
          <w:rFonts w:cs="Arial"/>
          <w:szCs w:val="18"/>
          <w:lang w:val="pt-BR"/>
        </w:rPr>
        <w:t xml:space="preserve">que esta </w:t>
      </w:r>
      <w:r w:rsidR="00643023" w:rsidRPr="00B778FB">
        <w:rPr>
          <w:rFonts w:cs="Arial"/>
          <w:szCs w:val="18"/>
          <w:lang w:val="pt-BR"/>
        </w:rPr>
        <w:t>conduta dos</w:t>
      </w:r>
      <w:r w:rsidR="00EA57DB" w:rsidRPr="00B778FB">
        <w:rPr>
          <w:rFonts w:cs="Arial"/>
          <w:szCs w:val="18"/>
          <w:lang w:val="pt-BR"/>
        </w:rPr>
        <w:t xml:space="preserve"> meios </w:t>
      </w:r>
      <w:r w:rsidR="00C817EE" w:rsidRPr="00B778FB">
        <w:rPr>
          <w:rFonts w:cs="Arial"/>
          <w:szCs w:val="18"/>
          <w:lang w:val="pt-BR"/>
        </w:rPr>
        <w:t>de comunica</w:t>
      </w:r>
      <w:r w:rsidR="00643023" w:rsidRPr="00B778FB">
        <w:rPr>
          <w:rFonts w:cs="Arial"/>
          <w:szCs w:val="18"/>
          <w:lang w:val="pt-BR"/>
        </w:rPr>
        <w:t>ção</w:t>
      </w:r>
      <w:r w:rsidR="00C817EE" w:rsidRPr="00B778FB">
        <w:rPr>
          <w:rFonts w:cs="Arial"/>
          <w:szCs w:val="18"/>
          <w:lang w:val="pt-BR"/>
        </w:rPr>
        <w:t xml:space="preserve"> desnaturaliza</w:t>
      </w:r>
      <w:r w:rsidR="009C3F34" w:rsidRPr="00B778FB">
        <w:rPr>
          <w:rFonts w:cs="Arial"/>
          <w:szCs w:val="18"/>
          <w:lang w:val="pt-BR"/>
        </w:rPr>
        <w:t xml:space="preserve"> a </w:t>
      </w:r>
      <w:r w:rsidR="00B13DD6" w:rsidRPr="00B778FB">
        <w:rPr>
          <w:rFonts w:cs="Arial"/>
          <w:szCs w:val="18"/>
          <w:lang w:val="pt-BR"/>
        </w:rPr>
        <w:t>verdadeir</w:t>
      </w:r>
      <w:r w:rsidR="00C817EE" w:rsidRPr="00B778FB">
        <w:rPr>
          <w:rFonts w:cs="Arial"/>
          <w:szCs w:val="18"/>
          <w:lang w:val="pt-BR"/>
        </w:rPr>
        <w:t xml:space="preserve">a </w:t>
      </w:r>
      <w:r w:rsidR="009C3F34" w:rsidRPr="00B778FB">
        <w:rPr>
          <w:rFonts w:cs="Arial"/>
          <w:szCs w:val="18"/>
          <w:lang w:val="pt-BR"/>
        </w:rPr>
        <w:t>missão</w:t>
      </w:r>
      <w:r w:rsidR="002E64BE" w:rsidRPr="00B778FB">
        <w:rPr>
          <w:rFonts w:cs="Arial"/>
          <w:szCs w:val="18"/>
          <w:lang w:val="pt-BR"/>
        </w:rPr>
        <w:t xml:space="preserve"> de informar à qual</w:t>
      </w:r>
      <w:r w:rsidR="00643023" w:rsidRPr="00B778FB">
        <w:rPr>
          <w:rFonts w:cs="Arial"/>
          <w:szCs w:val="18"/>
          <w:lang w:val="pt-BR"/>
        </w:rPr>
        <w:t xml:space="preserve"> estão </w:t>
      </w:r>
      <w:r w:rsidR="009C3F34" w:rsidRPr="00B778FB">
        <w:rPr>
          <w:rFonts w:cs="Arial"/>
          <w:szCs w:val="18"/>
          <w:lang w:val="pt-BR"/>
        </w:rPr>
        <w:t>obrigad</w:t>
      </w:r>
      <w:r w:rsidR="00C817EE" w:rsidRPr="00B778FB">
        <w:rPr>
          <w:rFonts w:cs="Arial"/>
          <w:szCs w:val="18"/>
          <w:lang w:val="pt-BR"/>
        </w:rPr>
        <w:t xml:space="preserve">os </w:t>
      </w:r>
      <w:r w:rsidR="009C3F34" w:rsidRPr="00B778FB">
        <w:rPr>
          <w:rFonts w:cs="Arial"/>
          <w:szCs w:val="18"/>
          <w:lang w:val="pt-BR"/>
        </w:rPr>
        <w:t xml:space="preserve">segundo a </w:t>
      </w:r>
      <w:r w:rsidR="00643023" w:rsidRPr="00B778FB">
        <w:rPr>
          <w:rFonts w:cs="Arial"/>
          <w:szCs w:val="18"/>
          <w:lang w:val="pt-BR"/>
        </w:rPr>
        <w:t>Constituição</w:t>
      </w:r>
      <w:r w:rsidR="00C817EE" w:rsidRPr="00B778FB">
        <w:rPr>
          <w:rFonts w:cs="Arial"/>
          <w:szCs w:val="18"/>
          <w:lang w:val="pt-BR"/>
        </w:rPr>
        <w:t xml:space="preserve"> e implica</w:t>
      </w:r>
      <w:r w:rsidR="00643023" w:rsidRPr="00B778FB">
        <w:rPr>
          <w:rFonts w:cs="Arial"/>
          <w:szCs w:val="18"/>
          <w:lang w:val="pt-BR"/>
        </w:rPr>
        <w:t xml:space="preserve"> o desenvolvimento</w:t>
      </w:r>
      <w:r w:rsidR="00C817EE" w:rsidRPr="00B778FB">
        <w:rPr>
          <w:rFonts w:cs="Arial"/>
          <w:szCs w:val="18"/>
          <w:lang w:val="pt-BR"/>
        </w:rPr>
        <w:t xml:space="preserve"> de</w:t>
      </w:r>
      <w:r w:rsidR="00B13DD6" w:rsidRPr="00B778FB">
        <w:rPr>
          <w:rFonts w:cs="Arial"/>
          <w:szCs w:val="18"/>
          <w:lang w:val="pt-BR"/>
        </w:rPr>
        <w:t xml:space="preserve"> um </w:t>
      </w:r>
      <w:r w:rsidR="00C817EE" w:rsidRPr="00B778FB">
        <w:rPr>
          <w:rFonts w:cs="Arial"/>
          <w:szCs w:val="18"/>
          <w:lang w:val="pt-BR"/>
        </w:rPr>
        <w:t>“t</w:t>
      </w:r>
      <w:r w:rsidR="00EA57DB" w:rsidRPr="00B778FB">
        <w:rPr>
          <w:rFonts w:cs="Arial"/>
          <w:szCs w:val="18"/>
          <w:lang w:val="pt-BR"/>
        </w:rPr>
        <w:t>erro</w:t>
      </w:r>
      <w:r w:rsidR="005E6257" w:rsidRPr="00B778FB">
        <w:rPr>
          <w:rFonts w:cs="Arial"/>
          <w:szCs w:val="18"/>
          <w:lang w:val="pt-BR"/>
        </w:rPr>
        <w:t>r</w:t>
      </w:r>
      <w:r w:rsidR="00C817EE" w:rsidRPr="00B778FB">
        <w:rPr>
          <w:rFonts w:cs="Arial"/>
          <w:szCs w:val="18"/>
          <w:lang w:val="pt-BR"/>
        </w:rPr>
        <w:t>ismo m</w:t>
      </w:r>
      <w:r w:rsidR="005E6257" w:rsidRPr="00B778FB">
        <w:rPr>
          <w:rFonts w:cs="Arial"/>
          <w:szCs w:val="18"/>
          <w:lang w:val="pt-BR"/>
        </w:rPr>
        <w:t>i</w:t>
      </w:r>
      <w:r w:rsidR="00C817EE" w:rsidRPr="00B778FB">
        <w:rPr>
          <w:rFonts w:cs="Arial"/>
          <w:szCs w:val="18"/>
          <w:lang w:val="pt-BR"/>
        </w:rPr>
        <w:t xml:space="preserve">diático”. </w:t>
      </w:r>
    </w:p>
    <w:p w:rsidR="00C817EE" w:rsidRPr="00B778FB" w:rsidRDefault="00C817EE">
      <w:pPr>
        <w:rPr>
          <w:rFonts w:cs="Arial"/>
          <w:szCs w:val="18"/>
          <w:lang w:val="pt-BR"/>
        </w:rPr>
      </w:pPr>
    </w:p>
    <w:p w:rsidR="00C817EE" w:rsidRPr="00B778FB" w:rsidRDefault="00570485">
      <w:pPr>
        <w:autoSpaceDE w:val="0"/>
        <w:autoSpaceDN w:val="0"/>
        <w:adjustRightInd w:val="0"/>
        <w:rPr>
          <w:rFonts w:eastAsia="Times New Roman" w:cs="Arial"/>
          <w:lang w:val="pt-BR" w:eastAsia="es-CL"/>
        </w:rPr>
      </w:pPr>
      <w:r w:rsidRPr="00B778FB">
        <w:rPr>
          <w:rFonts w:cs="Arial"/>
          <w:szCs w:val="18"/>
          <w:lang w:val="pt-BR"/>
        </w:rPr>
        <w:t>52</w:t>
      </w:r>
      <w:r w:rsidR="00C817EE" w:rsidRPr="00B778FB">
        <w:rPr>
          <w:rFonts w:cs="Arial"/>
          <w:szCs w:val="18"/>
          <w:lang w:val="pt-BR"/>
        </w:rPr>
        <w:t>.</w:t>
      </w:r>
      <w:r w:rsidR="00C817EE" w:rsidRPr="00B778FB">
        <w:rPr>
          <w:rFonts w:cs="Arial"/>
          <w:szCs w:val="18"/>
          <w:lang w:val="pt-BR"/>
        </w:rPr>
        <w:tab/>
      </w:r>
      <w:r w:rsidR="005D084B" w:rsidRPr="00B778FB">
        <w:rPr>
          <w:rFonts w:cs="Arial"/>
          <w:szCs w:val="18"/>
          <w:lang w:val="pt-BR"/>
        </w:rPr>
        <w:t>O Estado</w:t>
      </w:r>
      <w:r w:rsidR="00C817EE" w:rsidRPr="00B778FB">
        <w:rPr>
          <w:rFonts w:cs="Arial"/>
          <w:szCs w:val="18"/>
          <w:lang w:val="pt-BR"/>
        </w:rPr>
        <w:t xml:space="preserve"> </w:t>
      </w:r>
      <w:r w:rsidR="009C3F34" w:rsidRPr="00B778FB">
        <w:rPr>
          <w:rFonts w:cs="Arial"/>
          <w:szCs w:val="18"/>
          <w:lang w:val="pt-BR"/>
        </w:rPr>
        <w:t>manifestou</w:t>
      </w:r>
      <w:r w:rsidR="00C817EE" w:rsidRPr="00B778FB">
        <w:rPr>
          <w:rFonts w:cs="Arial"/>
          <w:szCs w:val="18"/>
          <w:lang w:val="pt-BR"/>
        </w:rPr>
        <w:t xml:space="preserve"> que</w:t>
      </w:r>
      <w:r w:rsidR="009C3F34" w:rsidRPr="00B778FB">
        <w:rPr>
          <w:rFonts w:cs="Arial"/>
          <w:szCs w:val="18"/>
          <w:lang w:val="pt-BR"/>
        </w:rPr>
        <w:t xml:space="preserve"> os </w:t>
      </w:r>
      <w:r w:rsidR="00C817EE" w:rsidRPr="00B778FB">
        <w:rPr>
          <w:rFonts w:cs="Arial"/>
          <w:szCs w:val="18"/>
          <w:lang w:val="pt-BR"/>
        </w:rPr>
        <w:t>argumentos de su</w:t>
      </w:r>
      <w:r w:rsidR="00FE5336" w:rsidRPr="00B778FB">
        <w:rPr>
          <w:rFonts w:cs="Arial"/>
          <w:szCs w:val="18"/>
          <w:lang w:val="pt-BR"/>
        </w:rPr>
        <w:t>a</w:t>
      </w:r>
      <w:r w:rsidR="00C817EE" w:rsidRPr="00B778FB">
        <w:rPr>
          <w:rFonts w:cs="Arial"/>
          <w:szCs w:val="18"/>
          <w:lang w:val="pt-BR"/>
        </w:rPr>
        <w:t xml:space="preserve">s contrapartes “se </w:t>
      </w:r>
      <w:r w:rsidR="00643023" w:rsidRPr="00B778FB">
        <w:rPr>
          <w:rFonts w:cs="Arial"/>
          <w:szCs w:val="18"/>
          <w:lang w:val="pt-BR"/>
        </w:rPr>
        <w:t>encontram</w:t>
      </w:r>
      <w:r w:rsidR="00C817EE" w:rsidRPr="00B778FB">
        <w:rPr>
          <w:rFonts w:cs="Arial"/>
          <w:szCs w:val="18"/>
          <w:lang w:val="pt-BR"/>
        </w:rPr>
        <w:t xml:space="preserve"> orientados a </w:t>
      </w:r>
      <w:r w:rsidR="00643023" w:rsidRPr="00B778FB">
        <w:rPr>
          <w:rFonts w:cs="Arial"/>
          <w:szCs w:val="18"/>
          <w:lang w:val="pt-BR"/>
        </w:rPr>
        <w:t>questionar o exercício</w:t>
      </w:r>
      <w:r w:rsidR="00C817EE" w:rsidRPr="00B778FB">
        <w:rPr>
          <w:rFonts w:cs="Arial"/>
          <w:szCs w:val="18"/>
          <w:lang w:val="pt-BR"/>
        </w:rPr>
        <w:t xml:space="preserve"> li</w:t>
      </w:r>
      <w:r w:rsidR="00FE5336" w:rsidRPr="00B778FB">
        <w:rPr>
          <w:rFonts w:cs="Arial"/>
          <w:szCs w:val="18"/>
          <w:lang w:val="pt-BR"/>
        </w:rPr>
        <w:t>v</w:t>
      </w:r>
      <w:r w:rsidR="00C817EE" w:rsidRPr="00B778FB">
        <w:rPr>
          <w:rFonts w:cs="Arial"/>
          <w:szCs w:val="18"/>
          <w:lang w:val="pt-BR"/>
        </w:rPr>
        <w:t>re, institucional</w:t>
      </w:r>
      <w:r w:rsidR="00B13DD6" w:rsidRPr="00B778FB">
        <w:rPr>
          <w:rFonts w:cs="Arial"/>
          <w:szCs w:val="18"/>
          <w:lang w:val="pt-BR"/>
        </w:rPr>
        <w:t xml:space="preserve"> e </w:t>
      </w:r>
      <w:r w:rsidR="00C817EE" w:rsidRPr="00B778FB">
        <w:rPr>
          <w:rFonts w:cs="Arial"/>
          <w:szCs w:val="18"/>
          <w:lang w:val="pt-BR"/>
        </w:rPr>
        <w:t>apegado</w:t>
      </w:r>
      <w:r w:rsidR="00643023" w:rsidRPr="00B778FB">
        <w:rPr>
          <w:rFonts w:cs="Arial"/>
          <w:szCs w:val="18"/>
          <w:lang w:val="pt-BR"/>
        </w:rPr>
        <w:t xml:space="preserve"> </w:t>
      </w:r>
      <w:r w:rsidR="00FE5336" w:rsidRPr="00B778FB">
        <w:rPr>
          <w:rFonts w:cs="Arial"/>
          <w:szCs w:val="18"/>
          <w:lang w:val="pt-BR"/>
        </w:rPr>
        <w:t>à</w:t>
      </w:r>
      <w:r w:rsidR="00EA57DB" w:rsidRPr="00B778FB">
        <w:rPr>
          <w:rFonts w:cs="Arial"/>
          <w:szCs w:val="18"/>
          <w:lang w:val="pt-BR"/>
        </w:rPr>
        <w:t xml:space="preserve"> ordem jurídica</w:t>
      </w:r>
      <w:r w:rsidR="00C817EE" w:rsidRPr="00B778FB">
        <w:rPr>
          <w:rFonts w:cs="Arial"/>
          <w:szCs w:val="18"/>
          <w:lang w:val="pt-BR"/>
        </w:rPr>
        <w:t>,</w:t>
      </w:r>
      <w:r w:rsidR="00643023" w:rsidRPr="00B778FB">
        <w:rPr>
          <w:rFonts w:cs="Arial"/>
          <w:szCs w:val="18"/>
          <w:lang w:val="pt-BR"/>
        </w:rPr>
        <w:t xml:space="preserve"> das </w:t>
      </w:r>
      <w:r w:rsidR="002E64BE" w:rsidRPr="00B778FB">
        <w:rPr>
          <w:rFonts w:cs="Arial"/>
          <w:szCs w:val="18"/>
          <w:lang w:val="pt-BR"/>
        </w:rPr>
        <w:t>faculdades</w:t>
      </w:r>
      <w:r w:rsidR="009C3F34" w:rsidRPr="00B778FB">
        <w:rPr>
          <w:rFonts w:cs="Arial"/>
          <w:szCs w:val="18"/>
          <w:lang w:val="pt-BR"/>
        </w:rPr>
        <w:t xml:space="preserve"> </w:t>
      </w:r>
      <w:r w:rsidR="00C817EE" w:rsidRPr="00B778FB">
        <w:rPr>
          <w:rFonts w:cs="Arial"/>
          <w:szCs w:val="18"/>
          <w:lang w:val="pt-BR"/>
        </w:rPr>
        <w:t xml:space="preserve">soberanas que </w:t>
      </w:r>
      <w:r w:rsidR="00FE5336" w:rsidRPr="00B778FB">
        <w:rPr>
          <w:rFonts w:cs="Arial"/>
          <w:szCs w:val="18"/>
          <w:lang w:val="pt-BR"/>
        </w:rPr>
        <w:t xml:space="preserve">possui </w:t>
      </w:r>
      <w:r w:rsidR="009C3F34" w:rsidRPr="00B778FB">
        <w:rPr>
          <w:rFonts w:cs="Arial"/>
          <w:szCs w:val="18"/>
          <w:lang w:val="pt-BR"/>
        </w:rPr>
        <w:t xml:space="preserve">a </w:t>
      </w:r>
      <w:r w:rsidR="00C817EE" w:rsidRPr="00B778FB">
        <w:rPr>
          <w:rFonts w:cs="Arial"/>
          <w:szCs w:val="18"/>
          <w:lang w:val="pt-BR"/>
        </w:rPr>
        <w:t xml:space="preserve">República </w:t>
      </w:r>
      <w:proofErr w:type="gramStart"/>
      <w:r w:rsidR="007243B7" w:rsidRPr="00B778FB">
        <w:rPr>
          <w:rFonts w:cs="Arial"/>
          <w:szCs w:val="18"/>
          <w:lang w:val="pt-BR"/>
        </w:rPr>
        <w:t>Bolivariana da Venezuela</w:t>
      </w:r>
      <w:r w:rsidR="00C817EE" w:rsidRPr="00B778FB">
        <w:rPr>
          <w:rFonts w:cs="Arial"/>
          <w:szCs w:val="18"/>
          <w:lang w:val="pt-BR"/>
        </w:rPr>
        <w:t xml:space="preserve"> como Estado</w:t>
      </w:r>
      <w:r w:rsidR="009C3F34" w:rsidRPr="00B778FB">
        <w:rPr>
          <w:rFonts w:cs="Arial"/>
          <w:szCs w:val="18"/>
          <w:lang w:val="pt-BR"/>
        </w:rPr>
        <w:t xml:space="preserve"> livre</w:t>
      </w:r>
      <w:r w:rsidR="00B13DD6" w:rsidRPr="00B778FB">
        <w:rPr>
          <w:rFonts w:cs="Arial"/>
          <w:szCs w:val="18"/>
          <w:lang w:val="pt-BR"/>
        </w:rPr>
        <w:t xml:space="preserve"> e </w:t>
      </w:r>
      <w:r w:rsidR="00C817EE" w:rsidRPr="00B778FB">
        <w:rPr>
          <w:rFonts w:cs="Arial"/>
          <w:szCs w:val="18"/>
          <w:lang w:val="pt-BR"/>
        </w:rPr>
        <w:t>soberano</w:t>
      </w:r>
      <w:r w:rsidR="00B13DD6" w:rsidRPr="00B778FB">
        <w:rPr>
          <w:rFonts w:cs="Arial"/>
          <w:szCs w:val="18"/>
          <w:lang w:val="pt-BR"/>
        </w:rPr>
        <w:t xml:space="preserve"> na </w:t>
      </w:r>
      <w:r w:rsidR="00643023" w:rsidRPr="00B778FB">
        <w:rPr>
          <w:rFonts w:cs="Arial"/>
          <w:szCs w:val="18"/>
          <w:lang w:val="pt-BR"/>
        </w:rPr>
        <w:t xml:space="preserve">comunidade </w:t>
      </w:r>
      <w:r w:rsidR="00C817EE" w:rsidRPr="00B778FB">
        <w:rPr>
          <w:rFonts w:cs="Arial"/>
          <w:szCs w:val="18"/>
          <w:lang w:val="pt-BR"/>
        </w:rPr>
        <w:t>internacional”</w:t>
      </w:r>
      <w:proofErr w:type="gramEnd"/>
      <w:r w:rsidR="00C817EE" w:rsidRPr="00B778FB">
        <w:rPr>
          <w:rFonts w:cs="Arial"/>
          <w:szCs w:val="18"/>
          <w:lang w:val="pt-BR"/>
        </w:rPr>
        <w:t xml:space="preserve">. </w:t>
      </w:r>
      <w:r w:rsidR="00643023" w:rsidRPr="00B778FB">
        <w:rPr>
          <w:rFonts w:cs="Arial"/>
          <w:szCs w:val="18"/>
          <w:lang w:val="pt-BR"/>
        </w:rPr>
        <w:t>Ademais</w:t>
      </w:r>
      <w:r w:rsidR="00C817EE" w:rsidRPr="00B778FB">
        <w:rPr>
          <w:rFonts w:cs="Arial"/>
          <w:szCs w:val="18"/>
          <w:lang w:val="pt-BR"/>
        </w:rPr>
        <w:t xml:space="preserve">, </w:t>
      </w:r>
      <w:r w:rsidR="009C3F34" w:rsidRPr="00B778FB">
        <w:rPr>
          <w:rFonts w:cs="Arial"/>
          <w:szCs w:val="18"/>
          <w:lang w:val="pt-BR"/>
        </w:rPr>
        <w:t>afirmou</w:t>
      </w:r>
      <w:r w:rsidR="00C817EE" w:rsidRPr="00B778FB">
        <w:rPr>
          <w:rFonts w:cs="Arial"/>
          <w:szCs w:val="18"/>
          <w:lang w:val="pt-BR"/>
        </w:rPr>
        <w:t xml:space="preserve"> que</w:t>
      </w:r>
      <w:r w:rsidR="002E64BE" w:rsidRPr="00B778FB">
        <w:rPr>
          <w:rFonts w:cs="Arial"/>
          <w:szCs w:val="18"/>
          <w:lang w:val="pt-BR"/>
        </w:rPr>
        <w:t>,</w:t>
      </w:r>
      <w:r w:rsidR="00C817EE" w:rsidRPr="00B778FB">
        <w:rPr>
          <w:rFonts w:cs="Arial"/>
          <w:szCs w:val="18"/>
          <w:lang w:val="pt-BR"/>
        </w:rPr>
        <w:t xml:space="preserve"> “</w:t>
      </w:r>
      <w:r w:rsidR="00FE5336" w:rsidRPr="00B778FB">
        <w:rPr>
          <w:rFonts w:eastAsia="Times New Roman" w:cs="Arial"/>
          <w:lang w:val="pt-BR" w:eastAsia="es-CL"/>
        </w:rPr>
        <w:t>diante da</w:t>
      </w:r>
      <w:r w:rsidR="00643023" w:rsidRPr="00B778FB">
        <w:rPr>
          <w:rFonts w:eastAsia="Times New Roman" w:cs="Arial"/>
          <w:lang w:val="pt-BR" w:eastAsia="es-CL"/>
        </w:rPr>
        <w:t xml:space="preserve"> </w:t>
      </w:r>
      <w:r w:rsidR="009C3F34" w:rsidRPr="00B778FB">
        <w:rPr>
          <w:rFonts w:eastAsia="Times New Roman" w:cs="Arial"/>
          <w:lang w:val="pt-BR" w:eastAsia="es-CL"/>
        </w:rPr>
        <w:t>série</w:t>
      </w:r>
      <w:r w:rsidR="00C817EE" w:rsidRPr="00B778FB">
        <w:rPr>
          <w:rFonts w:eastAsia="Times New Roman" w:cs="Arial"/>
          <w:lang w:val="pt-BR" w:eastAsia="es-CL"/>
        </w:rPr>
        <w:t xml:space="preserve"> de </w:t>
      </w:r>
      <w:r w:rsidR="00643023" w:rsidRPr="00B778FB">
        <w:rPr>
          <w:rFonts w:eastAsia="Times New Roman" w:cs="Arial"/>
          <w:lang w:val="pt-BR" w:eastAsia="es-CL"/>
        </w:rPr>
        <w:t>acusações</w:t>
      </w:r>
      <w:r w:rsidR="00C817EE" w:rsidRPr="00B778FB">
        <w:rPr>
          <w:rFonts w:eastAsia="Times New Roman" w:cs="Arial"/>
          <w:lang w:val="pt-BR" w:eastAsia="es-CL"/>
        </w:rPr>
        <w:t xml:space="preserve">, </w:t>
      </w:r>
      <w:r w:rsidR="00643023" w:rsidRPr="00B778FB">
        <w:rPr>
          <w:rFonts w:eastAsia="Times New Roman" w:cs="Arial"/>
          <w:lang w:val="pt-BR" w:eastAsia="es-CL"/>
        </w:rPr>
        <w:t>alegações</w:t>
      </w:r>
      <w:r w:rsidR="00B13DD6" w:rsidRPr="00B778FB">
        <w:rPr>
          <w:rFonts w:eastAsia="Times New Roman" w:cs="Arial"/>
          <w:lang w:val="pt-BR" w:eastAsia="es-CL"/>
        </w:rPr>
        <w:t xml:space="preserve"> e </w:t>
      </w:r>
      <w:r w:rsidR="008C4B18" w:rsidRPr="00B778FB">
        <w:rPr>
          <w:rFonts w:eastAsia="Times New Roman" w:cs="Arial"/>
          <w:lang w:val="pt-BR" w:eastAsia="es-CL"/>
        </w:rPr>
        <w:t>questionamento</w:t>
      </w:r>
      <w:r w:rsidR="00C817EE" w:rsidRPr="00B778FB">
        <w:rPr>
          <w:rFonts w:eastAsia="Times New Roman" w:cs="Arial"/>
          <w:lang w:val="pt-BR" w:eastAsia="es-CL"/>
        </w:rPr>
        <w:t>s que</w:t>
      </w:r>
      <w:r w:rsidR="009C3F34" w:rsidRPr="00B778FB">
        <w:rPr>
          <w:rFonts w:eastAsia="Times New Roman" w:cs="Arial"/>
          <w:lang w:val="pt-BR" w:eastAsia="es-CL"/>
        </w:rPr>
        <w:t xml:space="preserve"> são </w:t>
      </w:r>
      <w:r w:rsidR="00C817EE" w:rsidRPr="00B778FB">
        <w:rPr>
          <w:rFonts w:eastAsia="Times New Roman" w:cs="Arial"/>
          <w:lang w:val="pt-BR" w:eastAsia="es-CL"/>
        </w:rPr>
        <w:t>realizados, tanto</w:t>
      </w:r>
      <w:r w:rsidR="009C3F34" w:rsidRPr="00B778FB">
        <w:rPr>
          <w:rFonts w:eastAsia="Times New Roman" w:cs="Arial"/>
          <w:lang w:val="pt-BR" w:eastAsia="es-CL"/>
        </w:rPr>
        <w:t xml:space="preserve"> pela </w:t>
      </w:r>
      <w:r w:rsidR="00643023" w:rsidRPr="00B778FB">
        <w:rPr>
          <w:rFonts w:eastAsia="Times New Roman" w:cs="Arial"/>
          <w:lang w:val="pt-BR" w:eastAsia="es-CL"/>
        </w:rPr>
        <w:t>Comissão</w:t>
      </w:r>
      <w:r w:rsidR="00C817EE" w:rsidRPr="00B778FB">
        <w:rPr>
          <w:rFonts w:eastAsia="Times New Roman" w:cs="Arial"/>
          <w:lang w:val="pt-BR" w:eastAsia="es-CL"/>
        </w:rPr>
        <w:t xml:space="preserve"> como</w:t>
      </w:r>
      <w:r w:rsidR="009C3F34" w:rsidRPr="00B778FB">
        <w:rPr>
          <w:rFonts w:eastAsia="Times New Roman" w:cs="Arial"/>
          <w:lang w:val="pt-BR" w:eastAsia="es-CL"/>
        </w:rPr>
        <w:t xml:space="preserve"> pelas </w:t>
      </w:r>
      <w:r w:rsidR="00C817EE" w:rsidRPr="00B778FB">
        <w:rPr>
          <w:rFonts w:eastAsia="Times New Roman" w:cs="Arial"/>
          <w:lang w:val="pt-BR" w:eastAsia="es-CL"/>
        </w:rPr>
        <w:t>[</w:t>
      </w:r>
      <w:r w:rsidR="009C3F34" w:rsidRPr="00B778FB">
        <w:rPr>
          <w:rFonts w:eastAsia="Times New Roman" w:cs="Arial"/>
          <w:lang w:val="pt-BR" w:eastAsia="es-CL"/>
        </w:rPr>
        <w:t>suposta</w:t>
      </w:r>
      <w:r w:rsidR="00C817EE" w:rsidRPr="00B778FB">
        <w:rPr>
          <w:rFonts w:eastAsia="Times New Roman" w:cs="Arial"/>
          <w:lang w:val="pt-BR" w:eastAsia="es-CL"/>
        </w:rPr>
        <w:t xml:space="preserve">s] </w:t>
      </w:r>
      <w:r w:rsidR="00B13DD6" w:rsidRPr="00B778FB">
        <w:rPr>
          <w:rFonts w:eastAsia="Times New Roman" w:cs="Arial"/>
          <w:lang w:val="pt-BR" w:eastAsia="es-CL"/>
        </w:rPr>
        <w:t>vítima</w:t>
      </w:r>
      <w:r w:rsidR="00C817EE" w:rsidRPr="00B778FB">
        <w:rPr>
          <w:rFonts w:eastAsia="Times New Roman" w:cs="Arial"/>
          <w:lang w:val="pt-BR" w:eastAsia="es-CL"/>
        </w:rPr>
        <w:t>s,</w:t>
      </w:r>
      <w:r w:rsidR="00643023" w:rsidRPr="00B778FB">
        <w:rPr>
          <w:rFonts w:eastAsia="Times New Roman" w:cs="Arial"/>
          <w:lang w:val="pt-BR" w:eastAsia="es-CL"/>
        </w:rPr>
        <w:t xml:space="preserve"> em </w:t>
      </w:r>
      <w:r w:rsidR="00C817EE" w:rsidRPr="00B778FB">
        <w:rPr>
          <w:rFonts w:eastAsia="Times New Roman" w:cs="Arial"/>
          <w:lang w:val="pt-BR" w:eastAsia="es-CL"/>
        </w:rPr>
        <w:t>rela</w:t>
      </w:r>
      <w:r w:rsidR="00643023" w:rsidRPr="00B778FB">
        <w:rPr>
          <w:rFonts w:eastAsia="Times New Roman" w:cs="Arial"/>
          <w:lang w:val="pt-BR" w:eastAsia="es-CL"/>
        </w:rPr>
        <w:t>ção</w:t>
      </w:r>
      <w:r w:rsidR="00C817EE" w:rsidRPr="00B778FB">
        <w:rPr>
          <w:rFonts w:eastAsia="Times New Roman" w:cs="Arial"/>
          <w:lang w:val="pt-BR" w:eastAsia="es-CL"/>
        </w:rPr>
        <w:t xml:space="preserve"> a criticar</w:t>
      </w:r>
      <w:r w:rsidR="00B13DD6" w:rsidRPr="00B778FB">
        <w:rPr>
          <w:rFonts w:eastAsia="Times New Roman" w:cs="Arial"/>
          <w:lang w:val="pt-BR" w:eastAsia="es-CL"/>
        </w:rPr>
        <w:t xml:space="preserve"> e </w:t>
      </w:r>
      <w:r w:rsidR="00643023" w:rsidRPr="00B778FB">
        <w:rPr>
          <w:rFonts w:eastAsia="Times New Roman" w:cs="Arial"/>
          <w:lang w:val="pt-BR" w:eastAsia="es-CL"/>
        </w:rPr>
        <w:t>questionar</w:t>
      </w:r>
      <w:r w:rsidR="009C3F34" w:rsidRPr="00B778FB">
        <w:rPr>
          <w:rFonts w:eastAsia="Times New Roman" w:cs="Arial"/>
          <w:lang w:val="pt-BR" w:eastAsia="es-CL"/>
        </w:rPr>
        <w:t xml:space="preserve"> a </w:t>
      </w:r>
      <w:r w:rsidR="00B13DD6" w:rsidRPr="00B778FB">
        <w:rPr>
          <w:rFonts w:eastAsia="Times New Roman" w:cs="Arial"/>
          <w:lang w:val="pt-BR" w:eastAsia="es-CL"/>
        </w:rPr>
        <w:t xml:space="preserve">vigência e </w:t>
      </w:r>
      <w:r w:rsidR="00FE5336" w:rsidRPr="00B778FB">
        <w:rPr>
          <w:rFonts w:eastAsia="Times New Roman" w:cs="Arial"/>
          <w:lang w:val="pt-BR" w:eastAsia="es-CL"/>
        </w:rPr>
        <w:t xml:space="preserve">o </w:t>
      </w:r>
      <w:r w:rsidR="00643023" w:rsidRPr="00B778FB">
        <w:rPr>
          <w:rFonts w:eastAsia="Times New Roman" w:cs="Arial"/>
          <w:lang w:val="pt-BR" w:eastAsia="es-CL"/>
        </w:rPr>
        <w:t>conteúdo</w:t>
      </w:r>
      <w:r w:rsidR="00C817EE" w:rsidRPr="00B778FB">
        <w:rPr>
          <w:rFonts w:eastAsia="Times New Roman" w:cs="Arial"/>
          <w:lang w:val="pt-BR" w:eastAsia="es-CL"/>
        </w:rPr>
        <w:t xml:space="preserve"> </w:t>
      </w:r>
      <w:r w:rsidR="00643023" w:rsidRPr="00B778FB">
        <w:rPr>
          <w:rFonts w:eastAsia="Times New Roman" w:cs="Arial"/>
          <w:lang w:val="pt-BR" w:eastAsia="es-CL"/>
        </w:rPr>
        <w:t xml:space="preserve">do </w:t>
      </w:r>
      <w:r w:rsidR="00C817EE" w:rsidRPr="00B778FB">
        <w:rPr>
          <w:rFonts w:eastAsia="Times New Roman" w:cs="Arial"/>
          <w:lang w:val="pt-BR" w:eastAsia="es-CL"/>
        </w:rPr>
        <w:t>texto constitucional</w:t>
      </w:r>
      <w:r w:rsidR="00643023" w:rsidRPr="00B778FB">
        <w:rPr>
          <w:rFonts w:eastAsia="Times New Roman" w:cs="Arial"/>
          <w:lang w:val="pt-BR" w:eastAsia="es-CL"/>
        </w:rPr>
        <w:t xml:space="preserve"> da </w:t>
      </w:r>
      <w:r w:rsidR="00C817EE" w:rsidRPr="00B778FB">
        <w:rPr>
          <w:rFonts w:eastAsia="Times New Roman" w:cs="Arial"/>
          <w:lang w:val="pt-BR" w:eastAsia="es-CL"/>
        </w:rPr>
        <w:t xml:space="preserve">República </w:t>
      </w:r>
      <w:r w:rsidR="007243B7" w:rsidRPr="00B778FB">
        <w:rPr>
          <w:rFonts w:eastAsia="Times New Roman" w:cs="Arial"/>
          <w:lang w:val="pt-BR" w:eastAsia="es-CL"/>
        </w:rPr>
        <w:t>Bolivariana da Venezuela</w:t>
      </w:r>
      <w:r w:rsidR="00C817EE" w:rsidRPr="00B778FB">
        <w:rPr>
          <w:rFonts w:eastAsia="Times New Roman" w:cs="Arial"/>
          <w:lang w:val="pt-BR" w:eastAsia="es-CL"/>
        </w:rPr>
        <w:t xml:space="preserve">, </w:t>
      </w:r>
      <w:r w:rsidR="00643023" w:rsidRPr="00B778FB">
        <w:rPr>
          <w:rFonts w:eastAsia="Times New Roman" w:cs="Arial"/>
          <w:lang w:val="pt-BR" w:eastAsia="es-CL"/>
        </w:rPr>
        <w:t>assim</w:t>
      </w:r>
      <w:r w:rsidR="00C817EE" w:rsidRPr="00B778FB">
        <w:rPr>
          <w:rFonts w:eastAsia="Times New Roman" w:cs="Arial"/>
          <w:lang w:val="pt-BR" w:eastAsia="es-CL"/>
        </w:rPr>
        <w:t xml:space="preserve"> como </w:t>
      </w:r>
      <w:r w:rsidR="00FE5336" w:rsidRPr="00B778FB">
        <w:rPr>
          <w:rFonts w:eastAsia="Times New Roman" w:cs="Arial"/>
          <w:lang w:val="pt-BR" w:eastAsia="es-CL"/>
        </w:rPr>
        <w:t>d</w:t>
      </w:r>
      <w:r w:rsidR="00643023" w:rsidRPr="00B778FB">
        <w:rPr>
          <w:rFonts w:eastAsia="Times New Roman" w:cs="Arial"/>
          <w:lang w:val="pt-BR" w:eastAsia="es-CL"/>
        </w:rPr>
        <w:t xml:space="preserve">o exercício da </w:t>
      </w:r>
      <w:r w:rsidR="00C817EE" w:rsidRPr="00B778FB">
        <w:rPr>
          <w:rFonts w:eastAsia="Times New Roman" w:cs="Arial"/>
          <w:lang w:val="pt-BR" w:eastAsia="es-CL"/>
        </w:rPr>
        <w:t>fun</w:t>
      </w:r>
      <w:r w:rsidR="00643023" w:rsidRPr="00B778FB">
        <w:rPr>
          <w:rFonts w:eastAsia="Times New Roman" w:cs="Arial"/>
          <w:lang w:val="pt-BR" w:eastAsia="es-CL"/>
        </w:rPr>
        <w:t>ção</w:t>
      </w:r>
      <w:r w:rsidR="00C817EE" w:rsidRPr="00B778FB">
        <w:rPr>
          <w:rFonts w:eastAsia="Times New Roman" w:cs="Arial"/>
          <w:lang w:val="pt-BR" w:eastAsia="es-CL"/>
        </w:rPr>
        <w:t xml:space="preserve"> </w:t>
      </w:r>
      <w:r w:rsidR="00C61D12" w:rsidRPr="00B778FB">
        <w:rPr>
          <w:rFonts w:eastAsia="Times New Roman" w:cs="Arial"/>
          <w:lang w:val="pt-BR" w:eastAsia="es-CL"/>
        </w:rPr>
        <w:t>jurisdicional</w:t>
      </w:r>
      <w:r w:rsidR="00C817EE" w:rsidRPr="00B778FB">
        <w:rPr>
          <w:rFonts w:eastAsia="Times New Roman" w:cs="Arial"/>
          <w:lang w:val="pt-BR" w:eastAsia="es-CL"/>
        </w:rPr>
        <w:t xml:space="preserve"> por parte </w:t>
      </w:r>
      <w:r w:rsidR="00643023" w:rsidRPr="00B778FB">
        <w:rPr>
          <w:rFonts w:eastAsia="Times New Roman" w:cs="Arial"/>
          <w:lang w:val="pt-BR" w:eastAsia="es-CL"/>
        </w:rPr>
        <w:t xml:space="preserve">do </w:t>
      </w:r>
      <w:r w:rsidR="00C817EE" w:rsidRPr="00B778FB">
        <w:rPr>
          <w:rFonts w:eastAsia="Times New Roman" w:cs="Arial"/>
          <w:lang w:val="pt-BR" w:eastAsia="es-CL"/>
        </w:rPr>
        <w:t>máximo tribunal</w:t>
      </w:r>
      <w:r w:rsidR="00643023" w:rsidRPr="00B778FB">
        <w:rPr>
          <w:rFonts w:eastAsia="Times New Roman" w:cs="Arial"/>
          <w:lang w:val="pt-BR" w:eastAsia="es-CL"/>
        </w:rPr>
        <w:t xml:space="preserve"> da </w:t>
      </w:r>
      <w:r w:rsidR="00C817EE" w:rsidRPr="00B778FB">
        <w:rPr>
          <w:rFonts w:eastAsia="Times New Roman" w:cs="Arial"/>
          <w:lang w:val="pt-BR" w:eastAsia="es-CL"/>
        </w:rPr>
        <w:t>República;</w:t>
      </w:r>
      <w:r w:rsidR="00643023" w:rsidRPr="00B778FB">
        <w:rPr>
          <w:rFonts w:eastAsia="Times New Roman" w:cs="Arial"/>
          <w:lang w:val="pt-BR" w:eastAsia="es-CL"/>
        </w:rPr>
        <w:t xml:space="preserve"> o exercício da </w:t>
      </w:r>
      <w:r w:rsidR="00C817EE" w:rsidRPr="00B778FB">
        <w:rPr>
          <w:rFonts w:eastAsia="Times New Roman" w:cs="Arial"/>
          <w:lang w:val="pt-BR" w:eastAsia="es-CL"/>
        </w:rPr>
        <w:t>fun</w:t>
      </w:r>
      <w:r w:rsidR="00643023" w:rsidRPr="00B778FB">
        <w:rPr>
          <w:rFonts w:eastAsia="Times New Roman" w:cs="Arial"/>
          <w:lang w:val="pt-BR" w:eastAsia="es-CL"/>
        </w:rPr>
        <w:t>ção</w:t>
      </w:r>
      <w:r w:rsidR="00C817EE" w:rsidRPr="00B778FB">
        <w:rPr>
          <w:rFonts w:eastAsia="Times New Roman" w:cs="Arial"/>
          <w:lang w:val="pt-BR" w:eastAsia="es-CL"/>
        </w:rPr>
        <w:t xml:space="preserve"> legislativa por parte </w:t>
      </w:r>
      <w:r w:rsidR="00643023" w:rsidRPr="00B778FB">
        <w:rPr>
          <w:rFonts w:eastAsia="Times New Roman" w:cs="Arial"/>
          <w:lang w:val="pt-BR" w:eastAsia="es-CL"/>
        </w:rPr>
        <w:t xml:space="preserve">do </w:t>
      </w:r>
      <w:r w:rsidR="009C3F34" w:rsidRPr="00B778FB">
        <w:rPr>
          <w:rFonts w:eastAsia="Times New Roman" w:cs="Arial"/>
          <w:lang w:val="pt-BR" w:eastAsia="es-CL"/>
        </w:rPr>
        <w:t>órgão</w:t>
      </w:r>
      <w:r w:rsidR="00C817EE" w:rsidRPr="00B778FB">
        <w:rPr>
          <w:rFonts w:eastAsia="Times New Roman" w:cs="Arial"/>
          <w:lang w:val="pt-BR" w:eastAsia="es-CL"/>
        </w:rPr>
        <w:t xml:space="preserve"> constitucionalmente </w:t>
      </w:r>
      <w:r w:rsidR="002B2752" w:rsidRPr="00B778FB">
        <w:rPr>
          <w:rFonts w:eastAsia="Times New Roman" w:cs="Arial"/>
          <w:lang w:val="pt-BR" w:eastAsia="es-CL"/>
        </w:rPr>
        <w:t>encarregad</w:t>
      </w:r>
      <w:r w:rsidR="00C817EE" w:rsidRPr="00B778FB">
        <w:rPr>
          <w:rFonts w:eastAsia="Times New Roman" w:cs="Arial"/>
          <w:lang w:val="pt-BR" w:eastAsia="es-CL"/>
        </w:rPr>
        <w:t>o de legislar (</w:t>
      </w:r>
      <w:r w:rsidR="00643023" w:rsidRPr="00B778FB">
        <w:rPr>
          <w:rFonts w:eastAsia="Times New Roman" w:cs="Arial"/>
          <w:lang w:val="pt-BR" w:eastAsia="es-CL"/>
        </w:rPr>
        <w:t>Assembleia</w:t>
      </w:r>
      <w:r w:rsidR="00C817EE" w:rsidRPr="00B778FB">
        <w:rPr>
          <w:rFonts w:eastAsia="Times New Roman" w:cs="Arial"/>
          <w:lang w:val="pt-BR" w:eastAsia="es-CL"/>
        </w:rPr>
        <w:t xml:space="preserve"> Nacional</w:t>
      </w:r>
      <w:r w:rsidR="00676342" w:rsidRPr="00676342">
        <w:rPr>
          <w:rFonts w:eastAsia="Times New Roman" w:cs="Arial"/>
          <w:lang w:val="pt-BR" w:eastAsia="es-CL"/>
        </w:rPr>
        <w:t>)</w:t>
      </w:r>
      <w:r w:rsidR="00643023" w:rsidRPr="00B778FB">
        <w:rPr>
          <w:rFonts w:eastAsia="Times New Roman" w:cs="Arial"/>
          <w:lang w:val="pt-BR" w:eastAsia="es-CL"/>
        </w:rPr>
        <w:t>, e o exercício da</w:t>
      </w:r>
      <w:r w:rsidR="002E64BE" w:rsidRPr="00B778FB">
        <w:rPr>
          <w:rFonts w:eastAsia="Times New Roman" w:cs="Arial"/>
          <w:lang w:val="pt-BR" w:eastAsia="es-CL"/>
        </w:rPr>
        <w:t>s</w:t>
      </w:r>
      <w:r w:rsidR="00643023" w:rsidRPr="00B778FB">
        <w:rPr>
          <w:rFonts w:eastAsia="Times New Roman" w:cs="Arial"/>
          <w:lang w:val="pt-BR" w:eastAsia="es-CL"/>
        </w:rPr>
        <w:t xml:space="preserve"> </w:t>
      </w:r>
      <w:r w:rsidR="002E64BE" w:rsidRPr="00B778FB">
        <w:rPr>
          <w:rFonts w:eastAsia="Times New Roman" w:cs="Arial"/>
          <w:lang w:val="pt-BR" w:eastAsia="es-CL"/>
        </w:rPr>
        <w:t xml:space="preserve">faculdades </w:t>
      </w:r>
      <w:r w:rsidR="00C817EE" w:rsidRPr="00B778FB">
        <w:rPr>
          <w:rFonts w:eastAsia="Times New Roman" w:cs="Arial"/>
          <w:lang w:val="pt-BR" w:eastAsia="es-CL"/>
        </w:rPr>
        <w:t xml:space="preserve">administrativas de </w:t>
      </w:r>
      <w:r w:rsidR="00643023" w:rsidRPr="00B778FB">
        <w:rPr>
          <w:rFonts w:eastAsia="Times New Roman" w:cs="Arial"/>
          <w:lang w:val="pt-BR" w:eastAsia="es-CL"/>
        </w:rPr>
        <w:t>controle</w:t>
      </w:r>
      <w:r w:rsidR="00B13DD6" w:rsidRPr="00B778FB">
        <w:rPr>
          <w:rFonts w:eastAsia="Times New Roman" w:cs="Arial"/>
          <w:lang w:val="pt-BR" w:eastAsia="es-CL"/>
        </w:rPr>
        <w:t xml:space="preserve"> e supervisão</w:t>
      </w:r>
      <w:r w:rsidR="00C817EE" w:rsidRPr="00B778FB">
        <w:rPr>
          <w:rFonts w:eastAsia="Times New Roman" w:cs="Arial"/>
          <w:lang w:val="pt-BR" w:eastAsia="es-CL"/>
        </w:rPr>
        <w:t xml:space="preserve"> por parte </w:t>
      </w:r>
      <w:r w:rsidR="00643023" w:rsidRPr="00B778FB">
        <w:rPr>
          <w:rFonts w:eastAsia="Times New Roman" w:cs="Arial"/>
          <w:lang w:val="pt-BR" w:eastAsia="es-CL"/>
        </w:rPr>
        <w:t xml:space="preserve">do </w:t>
      </w:r>
      <w:r w:rsidR="00C817EE" w:rsidRPr="00B778FB">
        <w:rPr>
          <w:rFonts w:eastAsia="Times New Roman" w:cs="Arial"/>
          <w:lang w:val="pt-BR" w:eastAsia="es-CL"/>
        </w:rPr>
        <w:t xml:space="preserve">Estado </w:t>
      </w:r>
      <w:r w:rsidR="00643023" w:rsidRPr="00B778FB">
        <w:rPr>
          <w:rFonts w:eastAsia="Times New Roman" w:cs="Arial"/>
          <w:lang w:val="pt-BR" w:eastAsia="es-CL"/>
        </w:rPr>
        <w:t>do cumprimento</w:t>
      </w:r>
      <w:r w:rsidR="00C817EE" w:rsidRPr="00B778FB">
        <w:rPr>
          <w:rFonts w:eastAsia="Times New Roman" w:cs="Arial"/>
          <w:lang w:val="pt-BR" w:eastAsia="es-CL"/>
        </w:rPr>
        <w:t xml:space="preserve"> inexor</w:t>
      </w:r>
      <w:r w:rsidR="00EA57DB" w:rsidRPr="00B778FB">
        <w:rPr>
          <w:rFonts w:eastAsia="Times New Roman" w:cs="Arial"/>
          <w:lang w:val="pt-BR" w:eastAsia="es-CL"/>
        </w:rPr>
        <w:t xml:space="preserve">ável </w:t>
      </w:r>
      <w:r w:rsidR="00643023" w:rsidRPr="00B778FB">
        <w:rPr>
          <w:rFonts w:eastAsia="Times New Roman" w:cs="Arial"/>
          <w:lang w:val="pt-BR" w:eastAsia="es-CL"/>
        </w:rPr>
        <w:t xml:space="preserve">da </w:t>
      </w:r>
      <w:r w:rsidR="00C61D12" w:rsidRPr="00B778FB">
        <w:rPr>
          <w:rFonts w:eastAsia="Times New Roman" w:cs="Arial"/>
          <w:lang w:val="pt-BR" w:eastAsia="es-CL"/>
        </w:rPr>
        <w:t>lei;</w:t>
      </w:r>
      <w:r w:rsidR="00643023" w:rsidRPr="00B778FB">
        <w:rPr>
          <w:rFonts w:eastAsia="Times New Roman" w:cs="Arial"/>
          <w:lang w:val="pt-BR" w:eastAsia="es-CL"/>
        </w:rPr>
        <w:t xml:space="preserve"> o </w:t>
      </w:r>
      <w:r w:rsidR="00C817EE" w:rsidRPr="00B778FB">
        <w:rPr>
          <w:rFonts w:eastAsia="Times New Roman" w:cs="Arial"/>
          <w:bCs/>
          <w:lang w:val="pt-BR" w:eastAsia="es-CL"/>
        </w:rPr>
        <w:t>Estado</w:t>
      </w:r>
      <w:r w:rsidR="00C817EE" w:rsidRPr="00B778FB">
        <w:rPr>
          <w:rFonts w:eastAsia="Times New Roman" w:cs="Arial"/>
          <w:lang w:val="pt-BR" w:eastAsia="es-CL"/>
        </w:rPr>
        <w:t xml:space="preserve"> </w:t>
      </w:r>
      <w:r w:rsidR="00C66D7D" w:rsidRPr="00B778FB">
        <w:rPr>
          <w:rFonts w:eastAsia="Times New Roman" w:cs="Arial"/>
          <w:bCs/>
          <w:lang w:val="pt-BR" w:eastAsia="es-CL"/>
        </w:rPr>
        <w:t>venezuelan</w:t>
      </w:r>
      <w:r w:rsidR="00C817EE" w:rsidRPr="00B778FB">
        <w:rPr>
          <w:rFonts w:eastAsia="Times New Roman" w:cs="Arial"/>
          <w:bCs/>
          <w:lang w:val="pt-BR" w:eastAsia="es-CL"/>
        </w:rPr>
        <w:t xml:space="preserve">o </w:t>
      </w:r>
      <w:r w:rsidR="002B2752" w:rsidRPr="00B778FB">
        <w:rPr>
          <w:rFonts w:eastAsia="Times New Roman" w:cs="Arial"/>
          <w:bCs/>
          <w:lang w:val="pt-BR" w:eastAsia="es-CL"/>
        </w:rPr>
        <w:t>não pode</w:t>
      </w:r>
      <w:r w:rsidR="009C3F34" w:rsidRPr="00B778FB">
        <w:rPr>
          <w:rFonts w:eastAsia="Times New Roman" w:cs="Arial"/>
          <w:bCs/>
          <w:lang w:val="pt-BR" w:eastAsia="es-CL"/>
        </w:rPr>
        <w:t xml:space="preserve"> </w:t>
      </w:r>
      <w:r w:rsidR="00643023" w:rsidRPr="00B778FB">
        <w:rPr>
          <w:rFonts w:eastAsia="Times New Roman" w:cs="Arial"/>
          <w:bCs/>
          <w:lang w:val="pt-BR" w:eastAsia="es-CL"/>
        </w:rPr>
        <w:t>expressa</w:t>
      </w:r>
      <w:r w:rsidR="00C817EE" w:rsidRPr="00B778FB">
        <w:rPr>
          <w:rFonts w:eastAsia="Times New Roman" w:cs="Arial"/>
          <w:bCs/>
          <w:lang w:val="pt-BR" w:eastAsia="es-CL"/>
        </w:rPr>
        <w:t xml:space="preserve">r </w:t>
      </w:r>
      <w:r w:rsidR="00FE5336" w:rsidRPr="00B778FB">
        <w:rPr>
          <w:rFonts w:eastAsia="Times New Roman" w:cs="Arial"/>
          <w:bCs/>
          <w:lang w:val="pt-BR" w:eastAsia="es-CL"/>
        </w:rPr>
        <w:t xml:space="preserve">mais do que seu </w:t>
      </w:r>
      <w:r w:rsidR="009C3F34" w:rsidRPr="00B778FB">
        <w:rPr>
          <w:rFonts w:eastAsia="Times New Roman" w:cs="Arial"/>
          <w:bCs/>
          <w:lang w:val="pt-BR" w:eastAsia="es-CL"/>
        </w:rPr>
        <w:t xml:space="preserve">mais </w:t>
      </w:r>
      <w:r w:rsidR="00C817EE" w:rsidRPr="00B778FB">
        <w:rPr>
          <w:rFonts w:eastAsia="Times New Roman" w:cs="Arial"/>
          <w:bCs/>
          <w:lang w:val="pt-BR" w:eastAsia="es-CL"/>
        </w:rPr>
        <w:t>profundo, categórico</w:t>
      </w:r>
      <w:r w:rsidR="00B13DD6" w:rsidRPr="00B778FB">
        <w:rPr>
          <w:rFonts w:eastAsia="Times New Roman" w:cs="Arial"/>
          <w:lang w:val="pt-BR" w:eastAsia="es-CL"/>
        </w:rPr>
        <w:t xml:space="preserve"> e </w:t>
      </w:r>
      <w:r w:rsidR="00C817EE" w:rsidRPr="00B778FB">
        <w:rPr>
          <w:rFonts w:eastAsia="Times New Roman" w:cs="Arial"/>
          <w:bCs/>
          <w:lang w:val="pt-BR" w:eastAsia="es-CL"/>
        </w:rPr>
        <w:t xml:space="preserve">enérgico </w:t>
      </w:r>
      <w:r w:rsidR="009C3F34" w:rsidRPr="00B778FB">
        <w:rPr>
          <w:rFonts w:eastAsia="Times New Roman" w:cs="Arial"/>
          <w:bCs/>
          <w:lang w:val="pt-BR" w:eastAsia="es-CL"/>
        </w:rPr>
        <w:t>rechaço</w:t>
      </w:r>
      <w:r w:rsidR="00B13DD6" w:rsidRPr="00B778FB">
        <w:rPr>
          <w:rFonts w:eastAsia="Times New Roman" w:cs="Arial"/>
          <w:bCs/>
          <w:lang w:val="pt-BR" w:eastAsia="es-CL"/>
        </w:rPr>
        <w:t xml:space="preserve"> e </w:t>
      </w:r>
      <w:r w:rsidR="009C3F34" w:rsidRPr="00B778FB">
        <w:rPr>
          <w:rFonts w:eastAsia="Times New Roman" w:cs="Arial"/>
          <w:bCs/>
          <w:lang w:val="pt-BR" w:eastAsia="es-CL"/>
        </w:rPr>
        <w:t>repúdio</w:t>
      </w:r>
      <w:r w:rsidR="00C817EE" w:rsidRPr="00B778FB">
        <w:rPr>
          <w:rFonts w:eastAsia="Times New Roman" w:cs="Arial"/>
          <w:bCs/>
          <w:lang w:val="pt-BR" w:eastAsia="es-CL"/>
        </w:rPr>
        <w:t>, por</w:t>
      </w:r>
      <w:r w:rsidR="002E64BE" w:rsidRPr="00B778FB">
        <w:rPr>
          <w:rFonts w:eastAsia="Times New Roman" w:cs="Arial"/>
          <w:bCs/>
          <w:lang w:val="pt-BR" w:eastAsia="es-CL"/>
        </w:rPr>
        <w:t>que</w:t>
      </w:r>
      <w:r w:rsidR="00C817EE" w:rsidRPr="00B778FB">
        <w:rPr>
          <w:rFonts w:eastAsia="Times New Roman" w:cs="Arial"/>
          <w:bCs/>
          <w:lang w:val="pt-BR" w:eastAsia="es-CL"/>
        </w:rPr>
        <w:t xml:space="preserve"> tal </w:t>
      </w:r>
      <w:r w:rsidR="008C4B18" w:rsidRPr="00B778FB">
        <w:rPr>
          <w:rFonts w:eastAsia="Times New Roman" w:cs="Arial"/>
          <w:bCs/>
          <w:lang w:val="pt-BR" w:eastAsia="es-CL"/>
        </w:rPr>
        <w:t xml:space="preserve">classe </w:t>
      </w:r>
      <w:r w:rsidR="00C817EE" w:rsidRPr="00B778FB">
        <w:rPr>
          <w:rFonts w:eastAsia="Times New Roman" w:cs="Arial"/>
          <w:bCs/>
          <w:lang w:val="pt-BR" w:eastAsia="es-CL"/>
        </w:rPr>
        <w:t>de</w:t>
      </w:r>
      <w:r w:rsidR="00C817EE" w:rsidRPr="00B778FB">
        <w:rPr>
          <w:rFonts w:eastAsia="Times New Roman" w:cs="Arial"/>
          <w:lang w:val="pt-BR" w:eastAsia="es-CL"/>
        </w:rPr>
        <w:t xml:space="preserve"> </w:t>
      </w:r>
      <w:r w:rsidR="00C817EE" w:rsidRPr="00B778FB">
        <w:rPr>
          <w:rFonts w:eastAsia="Times New Roman" w:cs="Arial"/>
          <w:bCs/>
          <w:lang w:val="pt-BR" w:eastAsia="es-CL"/>
        </w:rPr>
        <w:t>argumentos</w:t>
      </w:r>
      <w:r w:rsidR="00B13DD6" w:rsidRPr="00B778FB">
        <w:rPr>
          <w:rFonts w:eastAsia="Times New Roman" w:cs="Arial"/>
          <w:bCs/>
          <w:lang w:val="pt-BR" w:eastAsia="es-CL"/>
        </w:rPr>
        <w:t xml:space="preserve"> e </w:t>
      </w:r>
      <w:r w:rsidR="008C4B18" w:rsidRPr="00B778FB">
        <w:rPr>
          <w:rFonts w:eastAsia="Times New Roman" w:cs="Arial"/>
          <w:bCs/>
          <w:lang w:val="pt-BR" w:eastAsia="es-CL"/>
        </w:rPr>
        <w:t>questionamento</w:t>
      </w:r>
      <w:r w:rsidR="00C817EE" w:rsidRPr="00B778FB">
        <w:rPr>
          <w:rFonts w:eastAsia="Times New Roman" w:cs="Arial"/>
          <w:bCs/>
          <w:lang w:val="pt-BR" w:eastAsia="es-CL"/>
        </w:rPr>
        <w:t xml:space="preserve">s </w:t>
      </w:r>
      <w:r w:rsidR="002E64BE" w:rsidRPr="00B778FB">
        <w:rPr>
          <w:rFonts w:eastAsia="Times New Roman" w:cs="Arial"/>
          <w:bCs/>
          <w:lang w:val="pt-BR" w:eastAsia="es-CL"/>
        </w:rPr>
        <w:t xml:space="preserve">representam </w:t>
      </w:r>
      <w:r w:rsidR="002B2752" w:rsidRPr="00B778FB">
        <w:rPr>
          <w:rFonts w:eastAsia="Times New Roman" w:cs="Arial"/>
          <w:bCs/>
          <w:lang w:val="pt-BR" w:eastAsia="es-CL"/>
        </w:rPr>
        <w:t>ingerência</w:t>
      </w:r>
      <w:r w:rsidR="00C817EE" w:rsidRPr="00B778FB">
        <w:rPr>
          <w:rFonts w:eastAsia="Times New Roman" w:cs="Arial"/>
          <w:bCs/>
          <w:lang w:val="pt-BR" w:eastAsia="es-CL"/>
        </w:rPr>
        <w:t>s claras</w:t>
      </w:r>
      <w:r w:rsidR="00B13DD6" w:rsidRPr="00B778FB">
        <w:rPr>
          <w:rFonts w:eastAsia="Times New Roman" w:cs="Arial"/>
          <w:bCs/>
          <w:lang w:val="pt-BR" w:eastAsia="es-CL"/>
        </w:rPr>
        <w:t xml:space="preserve"> e </w:t>
      </w:r>
      <w:r w:rsidR="009C3F34" w:rsidRPr="00B778FB">
        <w:rPr>
          <w:rFonts w:eastAsia="Times New Roman" w:cs="Arial"/>
          <w:bCs/>
          <w:lang w:val="pt-BR" w:eastAsia="es-CL"/>
        </w:rPr>
        <w:t>manifesta</w:t>
      </w:r>
      <w:r w:rsidR="00C817EE" w:rsidRPr="00B778FB">
        <w:rPr>
          <w:rFonts w:eastAsia="Times New Roman" w:cs="Arial"/>
          <w:bCs/>
          <w:lang w:val="pt-BR" w:eastAsia="es-CL"/>
        </w:rPr>
        <w:t>s</w:t>
      </w:r>
      <w:r w:rsidR="00C817EE" w:rsidRPr="00B778FB">
        <w:rPr>
          <w:rFonts w:eastAsia="Times New Roman" w:cs="Arial"/>
          <w:lang w:val="pt-BR" w:eastAsia="es-CL"/>
        </w:rPr>
        <w:t xml:space="preserve"> </w:t>
      </w:r>
      <w:r w:rsidR="002E64BE" w:rsidRPr="00B778FB">
        <w:rPr>
          <w:rFonts w:eastAsia="Times New Roman" w:cs="Arial"/>
          <w:bCs/>
          <w:lang w:val="pt-BR" w:eastAsia="es-CL"/>
        </w:rPr>
        <w:t>a</w:t>
      </w:r>
      <w:r w:rsidR="00643023" w:rsidRPr="00B778FB">
        <w:rPr>
          <w:rFonts w:eastAsia="Times New Roman" w:cs="Arial"/>
          <w:bCs/>
          <w:lang w:val="pt-BR" w:eastAsia="es-CL"/>
        </w:rPr>
        <w:t xml:space="preserve">o exercício das </w:t>
      </w:r>
      <w:r w:rsidR="00FE5336" w:rsidRPr="00B778FB">
        <w:rPr>
          <w:rFonts w:eastAsia="Times New Roman" w:cs="Arial"/>
          <w:bCs/>
          <w:lang w:val="pt-BR" w:eastAsia="es-CL"/>
        </w:rPr>
        <w:t>faculdades</w:t>
      </w:r>
      <w:r w:rsidR="00C817EE" w:rsidRPr="00B778FB">
        <w:rPr>
          <w:rFonts w:eastAsia="Times New Roman" w:cs="Arial"/>
          <w:bCs/>
          <w:lang w:val="pt-BR" w:eastAsia="es-CL"/>
        </w:rPr>
        <w:t xml:space="preserve"> soberanas </w:t>
      </w:r>
      <w:r w:rsidR="00FE5336" w:rsidRPr="00B778FB">
        <w:rPr>
          <w:rFonts w:eastAsia="Times New Roman" w:cs="Arial"/>
          <w:bCs/>
          <w:lang w:val="pt-BR" w:eastAsia="es-CL"/>
        </w:rPr>
        <w:t>d</w:t>
      </w:r>
      <w:r w:rsidR="00643023" w:rsidRPr="00B778FB">
        <w:rPr>
          <w:rFonts w:eastAsia="Times New Roman" w:cs="Arial"/>
          <w:bCs/>
          <w:lang w:val="pt-BR" w:eastAsia="es-CL"/>
        </w:rPr>
        <w:t xml:space="preserve">o </w:t>
      </w:r>
      <w:r w:rsidR="00C817EE" w:rsidRPr="00B778FB">
        <w:rPr>
          <w:rFonts w:eastAsia="Times New Roman" w:cs="Arial"/>
          <w:bCs/>
          <w:lang w:val="pt-BR" w:eastAsia="es-CL"/>
        </w:rPr>
        <w:t>Estado</w:t>
      </w:r>
      <w:r w:rsidR="00B13DD6" w:rsidRPr="00B778FB">
        <w:rPr>
          <w:rFonts w:eastAsia="Times New Roman" w:cs="Arial"/>
          <w:bCs/>
          <w:lang w:val="pt-BR" w:eastAsia="es-CL"/>
        </w:rPr>
        <w:t xml:space="preserve"> e </w:t>
      </w:r>
      <w:r w:rsidR="00C817EE" w:rsidRPr="00B778FB">
        <w:rPr>
          <w:rFonts w:eastAsia="Times New Roman" w:cs="Arial"/>
          <w:bCs/>
          <w:lang w:val="pt-BR" w:eastAsia="es-CL"/>
        </w:rPr>
        <w:t xml:space="preserve">que se </w:t>
      </w:r>
      <w:r w:rsidR="00643023" w:rsidRPr="00B778FB">
        <w:rPr>
          <w:rFonts w:eastAsia="Times New Roman" w:cs="Arial"/>
          <w:bCs/>
          <w:lang w:val="pt-BR" w:eastAsia="es-CL"/>
        </w:rPr>
        <w:t>encontram</w:t>
      </w:r>
      <w:r w:rsidR="00FE5336" w:rsidRPr="00B778FB">
        <w:rPr>
          <w:rFonts w:eastAsia="Times New Roman" w:cs="Arial"/>
          <w:bCs/>
          <w:lang w:val="pt-BR" w:eastAsia="es-CL"/>
        </w:rPr>
        <w:t xml:space="preserve"> constitucionalmente atribuí</w:t>
      </w:r>
      <w:r w:rsidR="00C817EE" w:rsidRPr="00B778FB">
        <w:rPr>
          <w:rFonts w:eastAsia="Times New Roman" w:cs="Arial"/>
          <w:bCs/>
          <w:lang w:val="pt-BR" w:eastAsia="es-CL"/>
        </w:rPr>
        <w:t>das”.</w:t>
      </w:r>
      <w:r w:rsidR="00C817EE" w:rsidRPr="00B778FB">
        <w:rPr>
          <w:rFonts w:eastAsia="Times New Roman" w:cs="Arial"/>
          <w:lang w:val="pt-BR" w:eastAsia="es-CL"/>
        </w:rPr>
        <w:t xml:space="preserve"> </w:t>
      </w:r>
    </w:p>
    <w:p w:rsidR="00C817EE" w:rsidRPr="00B778FB" w:rsidRDefault="00C817EE">
      <w:pPr>
        <w:rPr>
          <w:rFonts w:cs="Arial"/>
          <w:szCs w:val="18"/>
          <w:lang w:val="pt-BR"/>
        </w:rPr>
      </w:pPr>
    </w:p>
    <w:p w:rsidR="00C817EE" w:rsidRPr="00B778FB" w:rsidRDefault="00C817EE">
      <w:pPr>
        <w:jc w:val="center"/>
        <w:rPr>
          <w:lang w:val="pt-BR"/>
        </w:rPr>
      </w:pPr>
      <w:r w:rsidRPr="00B778FB">
        <w:rPr>
          <w:lang w:val="pt-BR"/>
        </w:rPr>
        <w:t>***</w:t>
      </w:r>
    </w:p>
    <w:p w:rsidR="00C817EE" w:rsidRPr="00B778FB" w:rsidRDefault="00C817EE">
      <w:pPr>
        <w:rPr>
          <w:lang w:val="pt-BR"/>
        </w:rPr>
      </w:pPr>
    </w:p>
    <w:p w:rsidR="00C817EE" w:rsidRPr="00B778FB" w:rsidRDefault="00C817EE">
      <w:pPr>
        <w:ind w:left="720" w:firstLine="720"/>
        <w:rPr>
          <w:b/>
          <w:i/>
          <w:lang w:val="pt-BR"/>
        </w:rPr>
      </w:pPr>
      <w:r w:rsidRPr="00B778FB">
        <w:rPr>
          <w:b/>
          <w:i/>
          <w:lang w:val="pt-BR"/>
        </w:rPr>
        <w:t>B.</w:t>
      </w:r>
      <w:r w:rsidR="00570485" w:rsidRPr="00B778FB">
        <w:rPr>
          <w:b/>
          <w:lang w:val="pt-BR"/>
        </w:rPr>
        <w:t>2</w:t>
      </w:r>
      <w:r w:rsidRPr="00B778FB">
        <w:rPr>
          <w:b/>
          <w:i/>
          <w:lang w:val="pt-BR"/>
        </w:rPr>
        <w:tab/>
      </w:r>
      <w:r w:rsidR="009C3F34" w:rsidRPr="00B778FB">
        <w:rPr>
          <w:b/>
          <w:i/>
          <w:lang w:val="pt-BR"/>
        </w:rPr>
        <w:t>Fatos</w:t>
      </w:r>
      <w:r w:rsidRPr="00B778FB">
        <w:rPr>
          <w:b/>
          <w:i/>
          <w:lang w:val="pt-BR"/>
        </w:rPr>
        <w:t xml:space="preserve"> </w:t>
      </w:r>
    </w:p>
    <w:p w:rsidR="00C817EE" w:rsidRPr="00B778FB" w:rsidRDefault="00C817EE">
      <w:pPr>
        <w:rPr>
          <w:lang w:val="pt-BR"/>
        </w:rPr>
      </w:pPr>
    </w:p>
    <w:p w:rsidR="00C817EE" w:rsidRPr="00B778FB" w:rsidRDefault="00570485">
      <w:pPr>
        <w:suppressAutoHyphens/>
        <w:spacing w:line="240" w:lineRule="atLeast"/>
        <w:rPr>
          <w:lang w:val="pt-BR"/>
        </w:rPr>
      </w:pPr>
      <w:r w:rsidRPr="00B778FB">
        <w:rPr>
          <w:lang w:val="pt-BR"/>
        </w:rPr>
        <w:t>53</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w:t>
      </w:r>
      <w:r w:rsidR="009C3F34" w:rsidRPr="00B778FB">
        <w:rPr>
          <w:lang w:val="pt-BR"/>
        </w:rPr>
        <w:t>estabeleceu</w:t>
      </w:r>
      <w:r w:rsidR="00C817EE" w:rsidRPr="00B778FB">
        <w:rPr>
          <w:lang w:val="pt-BR"/>
        </w:rPr>
        <w:t xml:space="preserve"> que</w:t>
      </w:r>
      <w:r w:rsidR="009C3F34" w:rsidRPr="00B778FB">
        <w:rPr>
          <w:lang w:val="pt-BR"/>
        </w:rPr>
        <w:t xml:space="preserve"> a </w:t>
      </w:r>
      <w:r w:rsidR="00282D4E" w:rsidRPr="00B778FB">
        <w:rPr>
          <w:lang w:val="pt-BR"/>
        </w:rPr>
        <w:t>responsabilidade estatal</w:t>
      </w:r>
      <w:r w:rsidR="00C817EE" w:rsidRPr="00B778FB">
        <w:rPr>
          <w:lang w:val="pt-BR"/>
        </w:rPr>
        <w:t xml:space="preserve"> </w:t>
      </w:r>
      <w:r w:rsidR="009C3F34" w:rsidRPr="00B778FB">
        <w:rPr>
          <w:lang w:val="pt-BR"/>
        </w:rPr>
        <w:t>apenas</w:t>
      </w:r>
      <w:r w:rsidR="00C817EE" w:rsidRPr="00B778FB">
        <w:rPr>
          <w:lang w:val="pt-BR"/>
        </w:rPr>
        <w:t xml:space="preserve"> </w:t>
      </w:r>
      <w:proofErr w:type="gramStart"/>
      <w:r w:rsidR="009C3F34" w:rsidRPr="00B778FB">
        <w:rPr>
          <w:lang w:val="pt-BR"/>
        </w:rPr>
        <w:t>pode</w:t>
      </w:r>
      <w:proofErr w:type="gramEnd"/>
      <w:r w:rsidR="00C817EE" w:rsidRPr="00B778FB">
        <w:rPr>
          <w:lang w:val="pt-BR"/>
        </w:rPr>
        <w:t xml:space="preserve"> ser exigida </w:t>
      </w:r>
      <w:r w:rsidR="008A501B" w:rsidRPr="00B778FB">
        <w:rPr>
          <w:lang w:val="pt-BR"/>
        </w:rPr>
        <w:t xml:space="preserve">no âmbito </w:t>
      </w:r>
      <w:r w:rsidR="00C817EE" w:rsidRPr="00B778FB">
        <w:rPr>
          <w:lang w:val="pt-BR"/>
        </w:rPr>
        <w:t xml:space="preserve">internacional </w:t>
      </w:r>
      <w:r w:rsidR="00643023" w:rsidRPr="00B778FB">
        <w:rPr>
          <w:lang w:val="pt-BR"/>
        </w:rPr>
        <w:t>depois</w:t>
      </w:r>
      <w:r w:rsidR="00C817EE" w:rsidRPr="00B778FB">
        <w:rPr>
          <w:lang w:val="pt-BR"/>
        </w:rPr>
        <w:t xml:space="preserve"> de que</w:t>
      </w:r>
      <w:r w:rsidR="00643023" w:rsidRPr="00B778FB">
        <w:rPr>
          <w:lang w:val="pt-BR"/>
        </w:rPr>
        <w:t xml:space="preserve"> o </w:t>
      </w:r>
      <w:r w:rsidR="00C817EE" w:rsidRPr="00B778FB">
        <w:rPr>
          <w:lang w:val="pt-BR"/>
        </w:rPr>
        <w:t>Estado</w:t>
      </w:r>
      <w:r w:rsidR="00B13DD6" w:rsidRPr="00B778FB">
        <w:rPr>
          <w:lang w:val="pt-BR"/>
        </w:rPr>
        <w:t xml:space="preserve"> </w:t>
      </w:r>
      <w:r w:rsidR="002E64BE" w:rsidRPr="00B778FB">
        <w:rPr>
          <w:lang w:val="pt-BR"/>
        </w:rPr>
        <w:t>tenha tido</w:t>
      </w:r>
      <w:r w:rsidR="00C817EE" w:rsidRPr="00B778FB">
        <w:rPr>
          <w:lang w:val="pt-BR"/>
        </w:rPr>
        <w:t xml:space="preserve"> </w:t>
      </w:r>
      <w:r w:rsidR="009C3F34" w:rsidRPr="00B778FB">
        <w:rPr>
          <w:lang w:val="pt-BR"/>
        </w:rPr>
        <w:t xml:space="preserve">oportunidade </w:t>
      </w:r>
      <w:r w:rsidR="00C817EE" w:rsidRPr="00B778FB">
        <w:rPr>
          <w:lang w:val="pt-BR"/>
        </w:rPr>
        <w:t>de examin</w:t>
      </w:r>
      <w:r w:rsidR="002B2752" w:rsidRPr="00B778FB">
        <w:rPr>
          <w:lang w:val="pt-BR"/>
        </w:rPr>
        <w:t xml:space="preserve">á-la </w:t>
      </w:r>
      <w:r w:rsidR="00B13DD6" w:rsidRPr="00B778FB">
        <w:rPr>
          <w:lang w:val="pt-BR"/>
        </w:rPr>
        <w:t xml:space="preserve">e </w:t>
      </w:r>
      <w:r w:rsidR="00C817EE" w:rsidRPr="00B778FB">
        <w:rPr>
          <w:lang w:val="pt-BR"/>
        </w:rPr>
        <w:lastRenderedPageBreak/>
        <w:t>declar</w:t>
      </w:r>
      <w:r w:rsidR="002B2752" w:rsidRPr="00B778FB">
        <w:rPr>
          <w:lang w:val="pt-BR"/>
        </w:rPr>
        <w:t xml:space="preserve">á-la </w:t>
      </w:r>
      <w:r w:rsidR="00643023" w:rsidRPr="00B778FB">
        <w:rPr>
          <w:lang w:val="pt-BR"/>
        </w:rPr>
        <w:t xml:space="preserve">através dos </w:t>
      </w:r>
      <w:r w:rsidR="00C817EE" w:rsidRPr="00B778FB">
        <w:rPr>
          <w:lang w:val="pt-BR"/>
        </w:rPr>
        <w:t>recursos</w:t>
      </w:r>
      <w:r w:rsidR="00643023" w:rsidRPr="00B778FB">
        <w:rPr>
          <w:lang w:val="pt-BR"/>
        </w:rPr>
        <w:t xml:space="preserve"> da </w:t>
      </w:r>
      <w:r w:rsidR="009C3F34" w:rsidRPr="00B778FB">
        <w:rPr>
          <w:lang w:val="pt-BR"/>
        </w:rPr>
        <w:t>jurisdição</w:t>
      </w:r>
      <w:r w:rsidR="00C817EE" w:rsidRPr="00B778FB">
        <w:rPr>
          <w:lang w:val="pt-BR"/>
        </w:rPr>
        <w:t xml:space="preserve"> interna</w:t>
      </w:r>
      <w:r w:rsidR="00B13DD6" w:rsidRPr="00B778FB">
        <w:rPr>
          <w:lang w:val="pt-BR"/>
        </w:rPr>
        <w:t xml:space="preserve"> e </w:t>
      </w:r>
      <w:r w:rsidR="00C817EE" w:rsidRPr="00B778FB">
        <w:rPr>
          <w:lang w:val="pt-BR"/>
        </w:rPr>
        <w:t>de reparar</w:t>
      </w:r>
      <w:r w:rsidR="00643023" w:rsidRPr="00B778FB">
        <w:rPr>
          <w:lang w:val="pt-BR"/>
        </w:rPr>
        <w:t xml:space="preserve"> o dano</w:t>
      </w:r>
      <w:r w:rsidR="00C817EE" w:rsidRPr="00B778FB">
        <w:rPr>
          <w:lang w:val="pt-BR"/>
        </w:rPr>
        <w:t xml:space="preserve"> ocasionado</w:t>
      </w:r>
      <w:r w:rsidR="008C4B18" w:rsidRPr="00B778FB">
        <w:rPr>
          <w:lang w:val="pt-BR"/>
        </w:rPr>
        <w:t xml:space="preserve">. A </w:t>
      </w:r>
      <w:r w:rsidR="009C3F34" w:rsidRPr="00B778FB">
        <w:rPr>
          <w:lang w:val="pt-BR"/>
        </w:rPr>
        <w:t>jurisdição</w:t>
      </w:r>
      <w:r w:rsidR="00C817EE" w:rsidRPr="00B778FB">
        <w:rPr>
          <w:lang w:val="pt-BR"/>
        </w:rPr>
        <w:t xml:space="preserve"> internacional </w:t>
      </w:r>
      <w:r w:rsidR="00B13DD6" w:rsidRPr="00B778FB">
        <w:rPr>
          <w:lang w:val="pt-BR"/>
        </w:rPr>
        <w:t xml:space="preserve">tem </w:t>
      </w:r>
      <w:r w:rsidR="00643023" w:rsidRPr="00B778FB">
        <w:rPr>
          <w:lang w:val="pt-BR"/>
        </w:rPr>
        <w:t>caráter</w:t>
      </w:r>
      <w:r w:rsidR="00C817EE" w:rsidRPr="00B778FB">
        <w:rPr>
          <w:lang w:val="pt-BR"/>
        </w:rPr>
        <w:t xml:space="preserve"> subsi</w:t>
      </w:r>
      <w:r w:rsidR="00643023" w:rsidRPr="00B778FB">
        <w:rPr>
          <w:lang w:val="pt-BR"/>
        </w:rPr>
        <w:t>diário</w:t>
      </w:r>
      <w:r w:rsidR="008A501B" w:rsidRPr="00B778FB">
        <w:rPr>
          <w:lang w:val="pt-BR"/>
        </w:rPr>
        <w:t>,</w:t>
      </w:r>
      <w:r w:rsidR="00C817EE" w:rsidRPr="00B778FB">
        <w:rPr>
          <w:rStyle w:val="Refdenotaalpie"/>
          <w:lang w:val="pt-BR"/>
        </w:rPr>
        <w:footnoteReference w:id="36"/>
      </w:r>
      <w:r w:rsidR="00C817EE" w:rsidRPr="00B778FB">
        <w:rPr>
          <w:lang w:val="pt-BR"/>
        </w:rPr>
        <w:t xml:space="preserve"> coad</w:t>
      </w:r>
      <w:r w:rsidR="008A501B" w:rsidRPr="00B778FB">
        <w:rPr>
          <w:lang w:val="pt-BR"/>
        </w:rPr>
        <w:t>j</w:t>
      </w:r>
      <w:r w:rsidR="00C817EE" w:rsidRPr="00B778FB">
        <w:rPr>
          <w:lang w:val="pt-BR"/>
        </w:rPr>
        <w:t>uvante</w:t>
      </w:r>
      <w:r w:rsidR="00B13DD6" w:rsidRPr="00B778FB">
        <w:rPr>
          <w:lang w:val="pt-BR"/>
        </w:rPr>
        <w:t xml:space="preserve"> e </w:t>
      </w:r>
      <w:r w:rsidR="00C817EE" w:rsidRPr="00B778FB">
        <w:rPr>
          <w:lang w:val="pt-BR"/>
        </w:rPr>
        <w:t>complementar</w:t>
      </w:r>
      <w:r w:rsidR="008A501B" w:rsidRPr="00B778FB">
        <w:rPr>
          <w:lang w:val="pt-BR"/>
        </w:rPr>
        <w:t>.</w:t>
      </w:r>
      <w:proofErr w:type="gramStart"/>
      <w:r w:rsidR="00C817EE" w:rsidRPr="00B778FB">
        <w:rPr>
          <w:rStyle w:val="Refdenotaalpie"/>
          <w:lang w:val="pt-BR"/>
        </w:rPr>
        <w:footnoteReference w:id="37"/>
      </w:r>
      <w:proofErr w:type="gramEnd"/>
    </w:p>
    <w:p w:rsidR="00C817EE" w:rsidRPr="00B778FB" w:rsidRDefault="00C817EE">
      <w:pPr>
        <w:suppressAutoHyphens/>
        <w:spacing w:line="240" w:lineRule="atLeast"/>
        <w:ind w:right="720"/>
        <w:rPr>
          <w:b/>
          <w:spacing w:val="-3"/>
          <w:lang w:val="pt-BR"/>
        </w:rPr>
      </w:pPr>
    </w:p>
    <w:p w:rsidR="00C817EE" w:rsidRPr="00B778FB" w:rsidRDefault="00570485">
      <w:pPr>
        <w:rPr>
          <w:lang w:val="pt-BR"/>
        </w:rPr>
      </w:pPr>
      <w:r w:rsidRPr="00B778FB">
        <w:rPr>
          <w:lang w:val="pt-BR"/>
        </w:rPr>
        <w:t>54</w:t>
      </w:r>
      <w:r w:rsidR="00C817EE" w:rsidRPr="00B778FB">
        <w:rPr>
          <w:lang w:val="pt-BR"/>
        </w:rPr>
        <w:t>.</w:t>
      </w:r>
      <w:r w:rsidR="00C817EE" w:rsidRPr="00B778FB">
        <w:rPr>
          <w:lang w:val="pt-BR"/>
        </w:rPr>
        <w:tab/>
      </w:r>
      <w:r w:rsidR="00643023" w:rsidRPr="00B778FB">
        <w:rPr>
          <w:lang w:val="pt-BR"/>
        </w:rPr>
        <w:t>Quando</w:t>
      </w:r>
      <w:r w:rsidR="00B13DD6" w:rsidRPr="00B778FB">
        <w:rPr>
          <w:lang w:val="pt-BR"/>
        </w:rPr>
        <w:t xml:space="preserve"> um </w:t>
      </w:r>
      <w:r w:rsidR="00C817EE" w:rsidRPr="00B778FB">
        <w:rPr>
          <w:lang w:val="pt-BR"/>
        </w:rPr>
        <w:t>caso</w:t>
      </w:r>
      <w:r w:rsidR="009C3F34" w:rsidRPr="00B778FB">
        <w:rPr>
          <w:lang w:val="pt-BR"/>
        </w:rPr>
        <w:t xml:space="preserve"> </w:t>
      </w:r>
      <w:r w:rsidR="008A501B" w:rsidRPr="00B778FB">
        <w:rPr>
          <w:lang w:val="pt-BR"/>
        </w:rPr>
        <w:t>é</w:t>
      </w:r>
      <w:r w:rsidR="009C3F34" w:rsidRPr="00B778FB">
        <w:rPr>
          <w:lang w:val="pt-BR"/>
        </w:rPr>
        <w:t xml:space="preserve"> submetido</w:t>
      </w:r>
      <w:r w:rsidR="00643023" w:rsidRPr="00B778FB">
        <w:rPr>
          <w:lang w:val="pt-BR"/>
        </w:rPr>
        <w:t xml:space="preserve"> à </w:t>
      </w:r>
      <w:r w:rsidR="009C3F34" w:rsidRPr="00B778FB">
        <w:rPr>
          <w:lang w:val="pt-BR"/>
        </w:rPr>
        <w:t>jurisdição</w:t>
      </w:r>
      <w:r w:rsidR="00643023" w:rsidRPr="00B778FB">
        <w:rPr>
          <w:lang w:val="pt-BR"/>
        </w:rPr>
        <w:t xml:space="preserve"> da </w:t>
      </w:r>
      <w:r w:rsidR="00C817EE" w:rsidRPr="00B778FB">
        <w:rPr>
          <w:lang w:val="pt-BR"/>
        </w:rPr>
        <w:t>Corte para que</w:t>
      </w:r>
      <w:r w:rsidR="00643023" w:rsidRPr="00B778FB">
        <w:rPr>
          <w:lang w:val="pt-BR"/>
        </w:rPr>
        <w:t xml:space="preserve"> esta </w:t>
      </w:r>
      <w:r w:rsidR="00C817EE" w:rsidRPr="00B778FB">
        <w:rPr>
          <w:lang w:val="pt-BR"/>
        </w:rPr>
        <w:t>determine</w:t>
      </w:r>
      <w:r w:rsidR="009C3F34" w:rsidRPr="00B778FB">
        <w:rPr>
          <w:lang w:val="pt-BR"/>
        </w:rPr>
        <w:t xml:space="preserve"> se </w:t>
      </w:r>
      <w:r w:rsidR="00643023" w:rsidRPr="00B778FB">
        <w:rPr>
          <w:lang w:val="pt-BR"/>
        </w:rPr>
        <w:t xml:space="preserve">o </w:t>
      </w:r>
      <w:r w:rsidR="00C817EE" w:rsidRPr="00B778FB">
        <w:rPr>
          <w:lang w:val="pt-BR"/>
        </w:rPr>
        <w:t>Estado</w:t>
      </w:r>
      <w:r w:rsidR="00643023" w:rsidRPr="00B778FB">
        <w:rPr>
          <w:lang w:val="pt-BR"/>
        </w:rPr>
        <w:t xml:space="preserve"> é </w:t>
      </w:r>
      <w:r w:rsidR="009C3F34" w:rsidRPr="00B778FB">
        <w:rPr>
          <w:lang w:val="pt-BR"/>
        </w:rPr>
        <w:t xml:space="preserve">responsável </w:t>
      </w:r>
      <w:r w:rsidR="00C817EE" w:rsidRPr="00B778FB">
        <w:rPr>
          <w:lang w:val="pt-BR"/>
        </w:rPr>
        <w:t>por viola</w:t>
      </w:r>
      <w:r w:rsidR="00643023" w:rsidRPr="00B778FB">
        <w:rPr>
          <w:lang w:val="pt-BR"/>
        </w:rPr>
        <w:t>ções</w:t>
      </w:r>
      <w:r w:rsidR="00C817EE" w:rsidRPr="00B778FB">
        <w:rPr>
          <w:lang w:val="pt-BR"/>
        </w:rPr>
        <w:t xml:space="preserve"> de </w:t>
      </w:r>
      <w:r w:rsidR="00643023" w:rsidRPr="00B778FB">
        <w:rPr>
          <w:lang w:val="pt-BR"/>
        </w:rPr>
        <w:t>direito</w:t>
      </w:r>
      <w:r w:rsidR="002E64BE" w:rsidRPr="00B778FB">
        <w:rPr>
          <w:lang w:val="pt-BR"/>
        </w:rPr>
        <w:t>s humanos</w:t>
      </w:r>
      <w:r w:rsidR="00C817EE" w:rsidRPr="00B778FB">
        <w:rPr>
          <w:lang w:val="pt-BR"/>
        </w:rPr>
        <w:t xml:space="preserve"> consagrados</w:t>
      </w:r>
      <w:r w:rsidR="00B13DD6" w:rsidRPr="00B778FB">
        <w:rPr>
          <w:lang w:val="pt-BR"/>
        </w:rPr>
        <w:t xml:space="preserve"> na </w:t>
      </w:r>
      <w:r w:rsidR="00C817EE" w:rsidRPr="00B778FB">
        <w:rPr>
          <w:lang w:val="pt-BR"/>
        </w:rPr>
        <w:t>Conven</w:t>
      </w:r>
      <w:r w:rsidR="00643023" w:rsidRPr="00B778FB">
        <w:rPr>
          <w:lang w:val="pt-BR"/>
        </w:rPr>
        <w:t>ção</w:t>
      </w:r>
      <w:r w:rsidR="00C817EE" w:rsidRPr="00B778FB">
        <w:rPr>
          <w:lang w:val="pt-BR"/>
        </w:rPr>
        <w:t xml:space="preserve"> Americana</w:t>
      </w:r>
      <w:r w:rsidR="00B13DD6" w:rsidRPr="00B778FB">
        <w:rPr>
          <w:lang w:val="pt-BR"/>
        </w:rPr>
        <w:t xml:space="preserve"> ou </w:t>
      </w:r>
      <w:r w:rsidR="008A501B" w:rsidRPr="00B778FB">
        <w:rPr>
          <w:lang w:val="pt-BR"/>
        </w:rPr>
        <w:t xml:space="preserve">em </w:t>
      </w:r>
      <w:r w:rsidR="009C3F34" w:rsidRPr="00B778FB">
        <w:rPr>
          <w:lang w:val="pt-BR"/>
        </w:rPr>
        <w:t>outros</w:t>
      </w:r>
      <w:r w:rsidR="00C817EE" w:rsidRPr="00B778FB">
        <w:rPr>
          <w:lang w:val="pt-BR"/>
        </w:rPr>
        <w:t xml:space="preserve"> instrumentos </w:t>
      </w:r>
      <w:r w:rsidR="00643023" w:rsidRPr="00B778FB">
        <w:rPr>
          <w:lang w:val="pt-BR"/>
        </w:rPr>
        <w:t>aplicáveis</w:t>
      </w:r>
      <w:r w:rsidR="00C817EE" w:rsidRPr="00B778FB">
        <w:rPr>
          <w:lang w:val="pt-BR"/>
        </w:rPr>
        <w:t>,</w:t>
      </w:r>
      <w:r w:rsidR="00643023" w:rsidRPr="00B778FB">
        <w:rPr>
          <w:lang w:val="pt-BR"/>
        </w:rPr>
        <w:t xml:space="preserve"> o </w:t>
      </w:r>
      <w:r w:rsidR="00C817EE" w:rsidRPr="00B778FB">
        <w:rPr>
          <w:lang w:val="pt-BR"/>
        </w:rPr>
        <w:t>Tribunal</w:t>
      </w:r>
      <w:r w:rsidR="00643023" w:rsidRPr="00B778FB">
        <w:rPr>
          <w:lang w:val="pt-BR"/>
        </w:rPr>
        <w:t xml:space="preserve"> deve analisar</w:t>
      </w:r>
      <w:r w:rsidR="009C3F34" w:rsidRPr="00B778FB">
        <w:rPr>
          <w:lang w:val="pt-BR"/>
        </w:rPr>
        <w:t xml:space="preserve"> os fatos</w:t>
      </w:r>
      <w:r w:rsidR="00643023" w:rsidRPr="00B778FB">
        <w:rPr>
          <w:lang w:val="pt-BR"/>
        </w:rPr>
        <w:t xml:space="preserve"> à </w:t>
      </w:r>
      <w:r w:rsidR="00C817EE" w:rsidRPr="00B778FB">
        <w:rPr>
          <w:lang w:val="pt-BR"/>
        </w:rPr>
        <w:t>luz</w:t>
      </w:r>
      <w:r w:rsidR="00643023" w:rsidRPr="00B778FB">
        <w:rPr>
          <w:lang w:val="pt-BR"/>
        </w:rPr>
        <w:t xml:space="preserve"> das </w:t>
      </w:r>
      <w:r w:rsidR="00C817EE" w:rsidRPr="00B778FB">
        <w:rPr>
          <w:lang w:val="pt-BR"/>
        </w:rPr>
        <w:t>disposi</w:t>
      </w:r>
      <w:r w:rsidR="00643023" w:rsidRPr="00B778FB">
        <w:rPr>
          <w:lang w:val="pt-BR"/>
        </w:rPr>
        <w:t>ções</w:t>
      </w:r>
      <w:r w:rsidR="00C817EE" w:rsidRPr="00B778FB">
        <w:rPr>
          <w:lang w:val="pt-BR"/>
        </w:rPr>
        <w:t xml:space="preserve"> </w:t>
      </w:r>
      <w:r w:rsidR="00643023" w:rsidRPr="00B778FB">
        <w:rPr>
          <w:lang w:val="pt-BR"/>
        </w:rPr>
        <w:t xml:space="preserve">aplicáveis </w:t>
      </w:r>
      <w:r w:rsidR="00B13DD6" w:rsidRPr="00B778FB">
        <w:rPr>
          <w:lang w:val="pt-BR"/>
        </w:rPr>
        <w:t xml:space="preserve">e </w:t>
      </w:r>
      <w:r w:rsidR="00C817EE" w:rsidRPr="00B778FB">
        <w:rPr>
          <w:lang w:val="pt-BR"/>
        </w:rPr>
        <w:t>determinar</w:t>
      </w:r>
      <w:r w:rsidR="009C3F34" w:rsidRPr="00B778FB">
        <w:rPr>
          <w:lang w:val="pt-BR"/>
        </w:rPr>
        <w:t xml:space="preserve"> se as pessoa</w:t>
      </w:r>
      <w:r w:rsidR="00C817EE" w:rsidRPr="00B778FB">
        <w:rPr>
          <w:lang w:val="pt-BR"/>
        </w:rPr>
        <w:t xml:space="preserve">s que </w:t>
      </w:r>
      <w:r w:rsidR="008C4B18" w:rsidRPr="00B778FB">
        <w:rPr>
          <w:lang w:val="pt-BR"/>
        </w:rPr>
        <w:t>solicitaram</w:t>
      </w:r>
      <w:r w:rsidR="009C3F34" w:rsidRPr="00B778FB">
        <w:rPr>
          <w:lang w:val="pt-BR"/>
        </w:rPr>
        <w:t xml:space="preserve"> a </w:t>
      </w:r>
      <w:r w:rsidR="00C817EE" w:rsidRPr="00B778FB">
        <w:rPr>
          <w:lang w:val="pt-BR"/>
        </w:rPr>
        <w:t>interven</w:t>
      </w:r>
      <w:r w:rsidR="00643023" w:rsidRPr="00B778FB">
        <w:rPr>
          <w:lang w:val="pt-BR"/>
        </w:rPr>
        <w:t xml:space="preserve">ção das </w:t>
      </w:r>
      <w:r w:rsidR="009C3F34" w:rsidRPr="00B778FB">
        <w:rPr>
          <w:lang w:val="pt-BR"/>
        </w:rPr>
        <w:t>instância</w:t>
      </w:r>
      <w:r w:rsidR="00C817EE" w:rsidRPr="00B778FB">
        <w:rPr>
          <w:lang w:val="pt-BR"/>
        </w:rPr>
        <w:t xml:space="preserve">s </w:t>
      </w:r>
      <w:r w:rsidR="00643023" w:rsidRPr="00B778FB">
        <w:rPr>
          <w:lang w:val="pt-BR"/>
        </w:rPr>
        <w:t xml:space="preserve">do </w:t>
      </w:r>
      <w:r w:rsidR="00C817EE" w:rsidRPr="00B778FB">
        <w:rPr>
          <w:lang w:val="pt-BR"/>
        </w:rPr>
        <w:t>Sistema Interamerica</w:t>
      </w:r>
      <w:r w:rsidR="002E64BE" w:rsidRPr="00B778FB">
        <w:rPr>
          <w:lang w:val="pt-BR"/>
        </w:rPr>
        <w:t>n</w:t>
      </w:r>
      <w:r w:rsidR="002B2752" w:rsidRPr="00B778FB">
        <w:rPr>
          <w:lang w:val="pt-BR"/>
        </w:rPr>
        <w:t>o são</w:t>
      </w:r>
      <w:r w:rsidR="009C3F34" w:rsidRPr="00B778FB">
        <w:rPr>
          <w:lang w:val="pt-BR"/>
        </w:rPr>
        <w:t xml:space="preserve"> </w:t>
      </w:r>
      <w:r w:rsidR="00B13DD6" w:rsidRPr="00B778FB">
        <w:rPr>
          <w:lang w:val="pt-BR"/>
        </w:rPr>
        <w:t>vítima</w:t>
      </w:r>
      <w:r w:rsidR="00C817EE" w:rsidRPr="00B778FB">
        <w:rPr>
          <w:lang w:val="pt-BR"/>
        </w:rPr>
        <w:t>s</w:t>
      </w:r>
      <w:r w:rsidR="00643023" w:rsidRPr="00B778FB">
        <w:rPr>
          <w:lang w:val="pt-BR"/>
        </w:rPr>
        <w:t xml:space="preserve"> das </w:t>
      </w:r>
      <w:r w:rsidR="00C817EE" w:rsidRPr="00B778FB">
        <w:rPr>
          <w:lang w:val="pt-BR"/>
        </w:rPr>
        <w:t>viola</w:t>
      </w:r>
      <w:r w:rsidR="00643023" w:rsidRPr="00B778FB">
        <w:rPr>
          <w:lang w:val="pt-BR"/>
        </w:rPr>
        <w:t>ções</w:t>
      </w:r>
      <w:r w:rsidR="00C817EE" w:rsidRPr="00B778FB">
        <w:rPr>
          <w:lang w:val="pt-BR"/>
        </w:rPr>
        <w:t xml:space="preserve"> alegadas</w:t>
      </w:r>
      <w:r w:rsidR="00B13DD6" w:rsidRPr="00B778FB">
        <w:rPr>
          <w:lang w:val="pt-BR"/>
        </w:rPr>
        <w:t xml:space="preserve"> e,</w:t>
      </w:r>
      <w:r w:rsidR="00643023" w:rsidRPr="00B778FB">
        <w:rPr>
          <w:lang w:val="pt-BR"/>
        </w:rPr>
        <w:t xml:space="preserve"> </w:t>
      </w:r>
      <w:r w:rsidR="00B13DD6" w:rsidRPr="00B778FB">
        <w:rPr>
          <w:lang w:val="pt-BR"/>
        </w:rPr>
        <w:t>se for o caso,</w:t>
      </w:r>
      <w:r w:rsidR="009C3F34" w:rsidRPr="00B778FB">
        <w:rPr>
          <w:lang w:val="pt-BR"/>
        </w:rPr>
        <w:t xml:space="preserve"> se </w:t>
      </w:r>
      <w:r w:rsidR="00643023" w:rsidRPr="00B778FB">
        <w:rPr>
          <w:lang w:val="pt-BR"/>
        </w:rPr>
        <w:t xml:space="preserve">o </w:t>
      </w:r>
      <w:r w:rsidR="00C817EE" w:rsidRPr="00B778FB">
        <w:rPr>
          <w:lang w:val="pt-BR"/>
        </w:rPr>
        <w:t>Estado</w:t>
      </w:r>
      <w:r w:rsidR="00643023" w:rsidRPr="00B778FB">
        <w:rPr>
          <w:lang w:val="pt-BR"/>
        </w:rPr>
        <w:t xml:space="preserve"> deve adot</w:t>
      </w:r>
      <w:r w:rsidR="00C817EE" w:rsidRPr="00B778FB">
        <w:rPr>
          <w:lang w:val="pt-BR"/>
        </w:rPr>
        <w:t>ar determinadas medidas de repara</w:t>
      </w:r>
      <w:r w:rsidR="00643023" w:rsidRPr="00B778FB">
        <w:rPr>
          <w:lang w:val="pt-BR"/>
        </w:rPr>
        <w:t>ção</w:t>
      </w:r>
      <w:r w:rsidR="008C4B18" w:rsidRPr="00B778FB">
        <w:rPr>
          <w:lang w:val="pt-BR"/>
        </w:rPr>
        <w:t>. A</w:t>
      </w:r>
      <w:r w:rsidR="003C24AE">
        <w:rPr>
          <w:lang w:val="pt-BR"/>
        </w:rPr>
        <w:t xml:space="preserve"> iss</w:t>
      </w:r>
      <w:r w:rsidR="00EA57DB" w:rsidRPr="00B778FB">
        <w:rPr>
          <w:lang w:val="pt-BR"/>
        </w:rPr>
        <w:t xml:space="preserve">o </w:t>
      </w:r>
      <w:r w:rsidR="00C817EE" w:rsidRPr="00B778FB">
        <w:rPr>
          <w:lang w:val="pt-BR"/>
        </w:rPr>
        <w:t xml:space="preserve">se </w:t>
      </w:r>
      <w:r w:rsidR="00326097" w:rsidRPr="00B778FB">
        <w:rPr>
          <w:lang w:val="pt-BR"/>
        </w:rPr>
        <w:t xml:space="preserve">limita </w:t>
      </w:r>
      <w:r w:rsidR="009C3F34" w:rsidRPr="00B778FB">
        <w:rPr>
          <w:lang w:val="pt-BR"/>
        </w:rPr>
        <w:t xml:space="preserve">a </w:t>
      </w:r>
      <w:r w:rsidR="00C817EE" w:rsidRPr="00B778FB">
        <w:rPr>
          <w:lang w:val="pt-BR"/>
        </w:rPr>
        <w:t>fun</w:t>
      </w:r>
      <w:r w:rsidR="00643023" w:rsidRPr="00B778FB">
        <w:rPr>
          <w:lang w:val="pt-BR"/>
        </w:rPr>
        <w:t>ção</w:t>
      </w:r>
      <w:r w:rsidR="00C817EE" w:rsidRPr="00B778FB">
        <w:rPr>
          <w:lang w:val="pt-BR"/>
        </w:rPr>
        <w:t xml:space="preserve"> </w:t>
      </w:r>
      <w:r w:rsidR="00C61D12" w:rsidRPr="00B778FB">
        <w:rPr>
          <w:lang w:val="pt-BR"/>
        </w:rPr>
        <w:t>jurisdicional</w:t>
      </w:r>
      <w:r w:rsidR="00643023" w:rsidRPr="00B778FB">
        <w:rPr>
          <w:lang w:val="pt-BR"/>
        </w:rPr>
        <w:t xml:space="preserve"> da </w:t>
      </w:r>
      <w:r w:rsidR="00C817EE" w:rsidRPr="00B778FB">
        <w:rPr>
          <w:lang w:val="pt-BR"/>
        </w:rPr>
        <w:t>Corte.</w:t>
      </w:r>
    </w:p>
    <w:p w:rsidR="00C817EE" w:rsidRPr="00B778FB" w:rsidRDefault="00C817EE">
      <w:pPr>
        <w:rPr>
          <w:lang w:val="pt-BR"/>
        </w:rPr>
      </w:pPr>
    </w:p>
    <w:p w:rsidR="00C817EE" w:rsidRPr="00B778FB" w:rsidRDefault="00570485">
      <w:pPr>
        <w:rPr>
          <w:lang w:val="pt-BR"/>
        </w:rPr>
      </w:pPr>
      <w:r w:rsidRPr="00B778FB">
        <w:rPr>
          <w:lang w:val="pt-BR"/>
        </w:rPr>
        <w:t>55</w:t>
      </w:r>
      <w:r w:rsidR="00C817EE" w:rsidRPr="00B778FB">
        <w:rPr>
          <w:lang w:val="pt-BR"/>
        </w:rPr>
        <w:t>.</w:t>
      </w:r>
      <w:r w:rsidR="00C817EE" w:rsidRPr="00B778FB">
        <w:rPr>
          <w:lang w:val="pt-BR"/>
        </w:rPr>
        <w:tab/>
      </w:r>
      <w:r w:rsidR="00C61D12" w:rsidRPr="00B778FB">
        <w:rPr>
          <w:lang w:val="pt-BR"/>
        </w:rPr>
        <w:t xml:space="preserve">Quanto </w:t>
      </w:r>
      <w:r w:rsidR="00B13DD6" w:rsidRPr="00B778FB">
        <w:rPr>
          <w:lang w:val="pt-BR"/>
        </w:rPr>
        <w:t xml:space="preserve">aos </w:t>
      </w:r>
      <w:r w:rsidR="009C3F34" w:rsidRPr="00B778FB">
        <w:rPr>
          <w:lang w:val="pt-BR"/>
        </w:rPr>
        <w:t>fatos</w:t>
      </w:r>
      <w:r w:rsidR="00C817EE" w:rsidRPr="00B778FB">
        <w:rPr>
          <w:lang w:val="pt-BR"/>
        </w:rPr>
        <w:t xml:space="preserve"> </w:t>
      </w:r>
      <w:r w:rsidR="00643023" w:rsidRPr="00B778FB">
        <w:rPr>
          <w:lang w:val="pt-BR"/>
        </w:rPr>
        <w:t xml:space="preserve">do </w:t>
      </w:r>
      <w:r w:rsidR="00C817EE" w:rsidRPr="00B778FB">
        <w:rPr>
          <w:lang w:val="pt-BR"/>
        </w:rPr>
        <w:t>presente caso,</w:t>
      </w:r>
      <w:r w:rsidR="009C3F34" w:rsidRPr="00B778FB">
        <w:rPr>
          <w:lang w:val="pt-BR"/>
        </w:rPr>
        <w:t xml:space="preserve"> a </w:t>
      </w:r>
      <w:r w:rsidR="00C817EE" w:rsidRPr="00B778FB">
        <w:rPr>
          <w:lang w:val="pt-BR"/>
        </w:rPr>
        <w:t xml:space="preserve">demanda </w:t>
      </w:r>
      <w:r w:rsidR="00643023" w:rsidRPr="00B778FB">
        <w:rPr>
          <w:lang w:val="pt-BR"/>
        </w:rPr>
        <w:t xml:space="preserve">constitui o </w:t>
      </w:r>
      <w:r w:rsidR="00C817EE" w:rsidRPr="00B778FB">
        <w:rPr>
          <w:lang w:val="pt-BR"/>
        </w:rPr>
        <w:t xml:space="preserve">marco </w:t>
      </w:r>
      <w:r w:rsidR="00B13DD6" w:rsidRPr="00B778FB">
        <w:rPr>
          <w:lang w:val="pt-BR"/>
        </w:rPr>
        <w:t>fático</w:t>
      </w:r>
      <w:r w:rsidR="00C817EE" w:rsidRPr="00B778FB">
        <w:rPr>
          <w:lang w:val="pt-BR"/>
        </w:rPr>
        <w:t xml:space="preserve"> </w:t>
      </w:r>
      <w:r w:rsidR="00643023" w:rsidRPr="00B778FB">
        <w:rPr>
          <w:lang w:val="pt-BR"/>
        </w:rPr>
        <w:t xml:space="preserve">do </w:t>
      </w:r>
      <w:r w:rsidR="009C3F34" w:rsidRPr="00B778FB">
        <w:rPr>
          <w:lang w:val="pt-BR"/>
        </w:rPr>
        <w:t>processo</w:t>
      </w:r>
      <w:r w:rsidR="00C817EE" w:rsidRPr="00B778FB">
        <w:rPr>
          <w:rStyle w:val="Refdenotaalpie"/>
          <w:lang w:val="pt-BR"/>
        </w:rPr>
        <w:footnoteReference w:id="38"/>
      </w:r>
      <w:r w:rsidR="00B13DD6" w:rsidRPr="00B778FB">
        <w:rPr>
          <w:lang w:val="pt-BR"/>
        </w:rPr>
        <w:t xml:space="preserve"> e </w:t>
      </w:r>
      <w:r w:rsidR="00326097" w:rsidRPr="00B778FB">
        <w:rPr>
          <w:lang w:val="pt-BR"/>
        </w:rPr>
        <w:t>já</w:t>
      </w:r>
      <w:r w:rsidR="002E64BE" w:rsidRPr="00B778FB">
        <w:rPr>
          <w:lang w:val="pt-BR"/>
        </w:rPr>
        <w:t xml:space="preserve"> foram</w:t>
      </w:r>
      <w:r w:rsidR="00326097" w:rsidRPr="00B778FB">
        <w:rPr>
          <w:lang w:val="pt-BR"/>
        </w:rPr>
        <w:t xml:space="preserve"> </w:t>
      </w:r>
      <w:r w:rsidR="00643023" w:rsidRPr="00B778FB">
        <w:rPr>
          <w:lang w:val="pt-BR"/>
        </w:rPr>
        <w:t>expost</w:t>
      </w:r>
      <w:r w:rsidR="00C817EE" w:rsidRPr="00B778FB">
        <w:rPr>
          <w:lang w:val="pt-BR"/>
        </w:rPr>
        <w:t>os</w:t>
      </w:r>
      <w:r w:rsidR="009C3F34" w:rsidRPr="00B778FB">
        <w:rPr>
          <w:lang w:val="pt-BR"/>
        </w:rPr>
        <w:t xml:space="preserve"> os </w:t>
      </w:r>
      <w:r w:rsidR="00643023" w:rsidRPr="00B778FB">
        <w:rPr>
          <w:lang w:val="pt-BR"/>
        </w:rPr>
        <w:t>critério</w:t>
      </w:r>
      <w:r w:rsidR="00C817EE" w:rsidRPr="00B778FB">
        <w:rPr>
          <w:lang w:val="pt-BR"/>
        </w:rPr>
        <w:t xml:space="preserve">s </w:t>
      </w:r>
      <w:r w:rsidR="00643023" w:rsidRPr="00B778FB">
        <w:rPr>
          <w:lang w:val="pt-BR"/>
        </w:rPr>
        <w:t>aplicáveis à admissibilidade</w:t>
      </w:r>
      <w:r w:rsidR="00C817EE" w:rsidRPr="00B778FB">
        <w:rPr>
          <w:lang w:val="pt-BR"/>
        </w:rPr>
        <w:t xml:space="preserve"> de </w:t>
      </w:r>
      <w:r w:rsidR="009C3F34" w:rsidRPr="00B778FB">
        <w:rPr>
          <w:lang w:val="pt-BR"/>
        </w:rPr>
        <w:t>fatos</w:t>
      </w:r>
      <w:r w:rsidR="00C817EE" w:rsidRPr="00B778FB">
        <w:rPr>
          <w:lang w:val="pt-BR"/>
        </w:rPr>
        <w:t xml:space="preserve"> </w:t>
      </w:r>
      <w:r w:rsidR="009C3F34" w:rsidRPr="00B778FB">
        <w:rPr>
          <w:lang w:val="pt-BR"/>
        </w:rPr>
        <w:t>novo</w:t>
      </w:r>
      <w:r w:rsidR="00C817EE" w:rsidRPr="00B778FB">
        <w:rPr>
          <w:lang w:val="pt-BR"/>
        </w:rPr>
        <w:t>s</w:t>
      </w:r>
      <w:r w:rsidR="00B13DD6" w:rsidRPr="00B778FB">
        <w:rPr>
          <w:lang w:val="pt-BR"/>
        </w:rPr>
        <w:t xml:space="preserve"> e </w:t>
      </w:r>
      <w:r w:rsidR="00EA57DB" w:rsidRPr="00B778FB">
        <w:rPr>
          <w:lang w:val="pt-BR"/>
        </w:rPr>
        <w:t>superveniente</w:t>
      </w:r>
      <w:r w:rsidR="00C817EE" w:rsidRPr="00B778FB">
        <w:rPr>
          <w:lang w:val="pt-BR"/>
        </w:rPr>
        <w:t xml:space="preserve">s </w:t>
      </w:r>
      <w:r w:rsidR="0064574E" w:rsidRPr="00B778FB">
        <w:rPr>
          <w:lang w:val="pt-BR"/>
        </w:rPr>
        <w:t xml:space="preserve">(par. </w:t>
      </w:r>
      <w:r w:rsidRPr="00B778FB">
        <w:rPr>
          <w:lang w:val="pt-BR"/>
        </w:rPr>
        <w:t>42</w:t>
      </w:r>
      <w:r w:rsidR="00344BC7" w:rsidRPr="00B778FB">
        <w:rPr>
          <w:i/>
          <w:lang w:val="pt-BR"/>
        </w:rPr>
        <w:t xml:space="preserve"> supra</w:t>
      </w:r>
      <w:r w:rsidR="00676342" w:rsidRPr="00676342">
        <w:rPr>
          <w:lang w:val="pt-BR"/>
        </w:rPr>
        <w:t>)</w:t>
      </w:r>
      <w:r w:rsidR="00C817EE" w:rsidRPr="00B778FB">
        <w:rPr>
          <w:lang w:val="pt-BR"/>
        </w:rPr>
        <w:t xml:space="preserve">. </w:t>
      </w:r>
    </w:p>
    <w:p w:rsidR="00C817EE" w:rsidRPr="00B778FB" w:rsidRDefault="00C817EE">
      <w:pPr>
        <w:rPr>
          <w:lang w:val="pt-BR"/>
        </w:rPr>
      </w:pPr>
    </w:p>
    <w:p w:rsidR="00C817EE" w:rsidRPr="00B778FB" w:rsidRDefault="00570485">
      <w:pPr>
        <w:rPr>
          <w:i/>
          <w:lang w:val="pt-BR"/>
        </w:rPr>
      </w:pPr>
      <w:r w:rsidRPr="00B778FB">
        <w:rPr>
          <w:lang w:val="pt-BR"/>
        </w:rPr>
        <w:t>56</w:t>
      </w:r>
      <w:r w:rsidR="00C817EE" w:rsidRPr="00B778FB">
        <w:rPr>
          <w:lang w:val="pt-BR"/>
        </w:rPr>
        <w:t>.</w:t>
      </w:r>
      <w:r w:rsidR="00C817EE" w:rsidRPr="00B778FB">
        <w:rPr>
          <w:lang w:val="pt-BR"/>
        </w:rPr>
        <w:tab/>
      </w:r>
      <w:r w:rsidR="00326097" w:rsidRPr="00B778FB">
        <w:rPr>
          <w:lang w:val="pt-BR"/>
        </w:rPr>
        <w:t xml:space="preserve">Por mais que </w:t>
      </w:r>
      <w:r w:rsidR="009C3F34" w:rsidRPr="00B778FB">
        <w:rPr>
          <w:lang w:val="pt-BR"/>
        </w:rPr>
        <w:t>os fatos</w:t>
      </w:r>
      <w:r w:rsidR="00C817EE" w:rsidRPr="00B778FB">
        <w:rPr>
          <w:lang w:val="pt-BR"/>
        </w:rPr>
        <w:t xml:space="preserve"> </w:t>
      </w:r>
      <w:r w:rsidR="00EA57DB" w:rsidRPr="00B778FB">
        <w:rPr>
          <w:lang w:val="pt-BR"/>
        </w:rPr>
        <w:t>superveniente</w:t>
      </w:r>
      <w:r w:rsidR="00C817EE" w:rsidRPr="00B778FB">
        <w:rPr>
          <w:lang w:val="pt-BR"/>
        </w:rPr>
        <w:t xml:space="preserve">s </w:t>
      </w:r>
      <w:r w:rsidR="00326097" w:rsidRPr="00B778FB">
        <w:rPr>
          <w:lang w:val="pt-BR"/>
        </w:rPr>
        <w:t xml:space="preserve">possam ser apresentados </w:t>
      </w:r>
      <w:r w:rsidR="00643023" w:rsidRPr="00B778FB">
        <w:rPr>
          <w:lang w:val="pt-BR"/>
        </w:rPr>
        <w:t xml:space="preserve">ao </w:t>
      </w:r>
      <w:r w:rsidR="00C817EE" w:rsidRPr="00B778FB">
        <w:rPr>
          <w:lang w:val="pt-BR"/>
        </w:rPr>
        <w:t>Tribunal</w:t>
      </w:r>
      <w:r w:rsidR="009C3F34" w:rsidRPr="00B778FB">
        <w:rPr>
          <w:lang w:val="pt-BR"/>
        </w:rPr>
        <w:t xml:space="preserve"> pelas </w:t>
      </w:r>
      <w:r w:rsidR="00C817EE" w:rsidRPr="00B778FB">
        <w:rPr>
          <w:lang w:val="pt-BR"/>
        </w:rPr>
        <w:t>partes</w:t>
      </w:r>
      <w:r w:rsidR="00643023" w:rsidRPr="00B778FB">
        <w:rPr>
          <w:lang w:val="pt-BR"/>
        </w:rPr>
        <w:t xml:space="preserve"> em qualquer</w:t>
      </w:r>
      <w:r w:rsidR="00C817EE" w:rsidRPr="00B778FB">
        <w:rPr>
          <w:lang w:val="pt-BR"/>
        </w:rPr>
        <w:t xml:space="preserve"> estado </w:t>
      </w:r>
      <w:r w:rsidR="00643023" w:rsidRPr="00B778FB">
        <w:rPr>
          <w:lang w:val="pt-BR"/>
        </w:rPr>
        <w:t xml:space="preserve">do </w:t>
      </w:r>
      <w:r w:rsidR="009C3F34" w:rsidRPr="00B778FB">
        <w:rPr>
          <w:lang w:val="pt-BR"/>
        </w:rPr>
        <w:t>processo</w:t>
      </w:r>
      <w:r w:rsidR="00C817EE" w:rsidRPr="00B778FB">
        <w:rPr>
          <w:lang w:val="pt-BR"/>
        </w:rPr>
        <w:t xml:space="preserve"> antes</w:t>
      </w:r>
      <w:r w:rsidR="00643023" w:rsidRPr="00B778FB">
        <w:rPr>
          <w:lang w:val="pt-BR"/>
        </w:rPr>
        <w:t xml:space="preserve"> da </w:t>
      </w:r>
      <w:r w:rsidR="009C3F34" w:rsidRPr="00B778FB">
        <w:rPr>
          <w:lang w:val="pt-BR"/>
        </w:rPr>
        <w:t>sentença</w:t>
      </w:r>
      <w:r w:rsidR="00C817EE" w:rsidRPr="00B778FB">
        <w:rPr>
          <w:lang w:val="pt-BR"/>
        </w:rPr>
        <w:t>,</w:t>
      </w:r>
      <w:r w:rsidR="003C24AE">
        <w:rPr>
          <w:lang w:val="pt-BR"/>
        </w:rPr>
        <w:t xml:space="preserve"> iss</w:t>
      </w:r>
      <w:r w:rsidR="00EA57DB" w:rsidRPr="00B778FB">
        <w:rPr>
          <w:lang w:val="pt-BR"/>
        </w:rPr>
        <w:t xml:space="preserve">o </w:t>
      </w:r>
      <w:r w:rsidR="00C817EE" w:rsidRPr="00B778FB">
        <w:rPr>
          <w:lang w:val="pt-BR"/>
        </w:rPr>
        <w:t>n</w:t>
      </w:r>
      <w:r w:rsidR="00326097" w:rsidRPr="00B778FB">
        <w:rPr>
          <w:lang w:val="pt-BR"/>
        </w:rPr>
        <w:t>ã</w:t>
      </w:r>
      <w:r w:rsidR="00C817EE" w:rsidRPr="00B778FB">
        <w:rPr>
          <w:lang w:val="pt-BR"/>
        </w:rPr>
        <w:t xml:space="preserve">o </w:t>
      </w:r>
      <w:r w:rsidR="008C4B18" w:rsidRPr="00B778FB">
        <w:rPr>
          <w:lang w:val="pt-BR"/>
        </w:rPr>
        <w:t xml:space="preserve">quer </w:t>
      </w:r>
      <w:r w:rsidR="00C61D12" w:rsidRPr="00B778FB">
        <w:rPr>
          <w:lang w:val="pt-BR"/>
        </w:rPr>
        <w:t>dizer</w:t>
      </w:r>
      <w:r w:rsidR="00C817EE" w:rsidRPr="00B778FB">
        <w:rPr>
          <w:lang w:val="pt-BR"/>
        </w:rPr>
        <w:t xml:space="preserve"> que </w:t>
      </w:r>
      <w:r w:rsidR="00643023" w:rsidRPr="00B778FB">
        <w:rPr>
          <w:lang w:val="pt-BR"/>
        </w:rPr>
        <w:t>qualquer</w:t>
      </w:r>
      <w:r w:rsidR="00C817EE" w:rsidRPr="00B778FB">
        <w:rPr>
          <w:lang w:val="pt-BR"/>
        </w:rPr>
        <w:t xml:space="preserve"> situa</w:t>
      </w:r>
      <w:r w:rsidR="00643023" w:rsidRPr="00B778FB">
        <w:rPr>
          <w:lang w:val="pt-BR"/>
        </w:rPr>
        <w:t>ção</w:t>
      </w:r>
      <w:r w:rsidR="00C817EE" w:rsidRPr="00B778FB">
        <w:rPr>
          <w:lang w:val="pt-BR"/>
        </w:rPr>
        <w:t xml:space="preserve"> o</w:t>
      </w:r>
      <w:r w:rsidR="00326097" w:rsidRPr="00B778FB">
        <w:rPr>
          <w:lang w:val="pt-BR"/>
        </w:rPr>
        <w:t>u</w:t>
      </w:r>
      <w:r w:rsidR="00C817EE" w:rsidRPr="00B778FB">
        <w:rPr>
          <w:lang w:val="pt-BR"/>
        </w:rPr>
        <w:t xml:space="preserve"> acontecim</w:t>
      </w:r>
      <w:r w:rsidR="00EA57DB" w:rsidRPr="00B778FB">
        <w:rPr>
          <w:lang w:val="pt-BR"/>
        </w:rPr>
        <w:t xml:space="preserve">ento </w:t>
      </w:r>
      <w:r w:rsidR="00C817EE" w:rsidRPr="00B778FB">
        <w:rPr>
          <w:lang w:val="pt-BR"/>
        </w:rPr>
        <w:t>constitua</w:t>
      </w:r>
      <w:r w:rsidR="00B13DD6" w:rsidRPr="00B778FB">
        <w:rPr>
          <w:lang w:val="pt-BR"/>
        </w:rPr>
        <w:t xml:space="preserve"> um </w:t>
      </w:r>
      <w:r w:rsidR="009C3F34" w:rsidRPr="00B778FB">
        <w:rPr>
          <w:lang w:val="pt-BR"/>
        </w:rPr>
        <w:t xml:space="preserve">fato </w:t>
      </w:r>
      <w:r w:rsidR="00EA57DB" w:rsidRPr="00B778FB">
        <w:rPr>
          <w:lang w:val="pt-BR"/>
        </w:rPr>
        <w:t>superveniente</w:t>
      </w:r>
      <w:r w:rsidR="00C817EE" w:rsidRPr="00B778FB">
        <w:rPr>
          <w:lang w:val="pt-BR"/>
        </w:rPr>
        <w:t xml:space="preserve"> para</w:t>
      </w:r>
      <w:r w:rsidR="009C3F34" w:rsidRPr="00B778FB">
        <w:rPr>
          <w:lang w:val="pt-BR"/>
        </w:rPr>
        <w:t xml:space="preserve"> os </w:t>
      </w:r>
      <w:r w:rsidR="00643023" w:rsidRPr="00B778FB">
        <w:rPr>
          <w:lang w:val="pt-BR"/>
        </w:rPr>
        <w:t>efeito</w:t>
      </w:r>
      <w:r w:rsidR="00C817EE" w:rsidRPr="00B778FB">
        <w:rPr>
          <w:lang w:val="pt-BR"/>
        </w:rPr>
        <w:t xml:space="preserve">s </w:t>
      </w:r>
      <w:r w:rsidR="00643023" w:rsidRPr="00B778FB">
        <w:rPr>
          <w:lang w:val="pt-BR"/>
        </w:rPr>
        <w:t xml:space="preserve">do </w:t>
      </w:r>
      <w:r w:rsidR="009C3F34" w:rsidRPr="00B778FB">
        <w:rPr>
          <w:lang w:val="pt-BR"/>
        </w:rPr>
        <w:t>processo</w:t>
      </w:r>
      <w:r w:rsidR="00C817EE" w:rsidRPr="00B778FB">
        <w:rPr>
          <w:lang w:val="pt-BR"/>
        </w:rPr>
        <w:t>.</w:t>
      </w:r>
      <w:r w:rsidR="00B13DD6" w:rsidRPr="00B778FB">
        <w:rPr>
          <w:lang w:val="pt-BR"/>
        </w:rPr>
        <w:t xml:space="preserve"> </w:t>
      </w:r>
      <w:r w:rsidR="00326097" w:rsidRPr="00B778FB">
        <w:rPr>
          <w:lang w:val="pt-BR"/>
        </w:rPr>
        <w:t>U</w:t>
      </w:r>
      <w:r w:rsidR="00B13DD6" w:rsidRPr="00B778FB">
        <w:rPr>
          <w:lang w:val="pt-BR"/>
        </w:rPr>
        <w:t xml:space="preserve">m </w:t>
      </w:r>
      <w:r w:rsidR="009C3F34" w:rsidRPr="00B778FB">
        <w:rPr>
          <w:lang w:val="pt-BR"/>
        </w:rPr>
        <w:t xml:space="preserve">fato </w:t>
      </w:r>
      <w:r w:rsidR="00B13DD6" w:rsidRPr="00B778FB">
        <w:rPr>
          <w:lang w:val="pt-BR"/>
        </w:rPr>
        <w:t>dessa</w:t>
      </w:r>
      <w:r w:rsidR="00643023" w:rsidRPr="00B778FB">
        <w:rPr>
          <w:lang w:val="pt-BR"/>
        </w:rPr>
        <w:t xml:space="preserve"> </w:t>
      </w:r>
      <w:r w:rsidR="00277307" w:rsidRPr="00B778FB">
        <w:rPr>
          <w:lang w:val="pt-BR"/>
        </w:rPr>
        <w:t>natureza</w:t>
      </w:r>
      <w:r w:rsidR="00C817EE" w:rsidRPr="00B778FB">
        <w:rPr>
          <w:lang w:val="pt-BR"/>
        </w:rPr>
        <w:t xml:space="preserve"> </w:t>
      </w:r>
      <w:r w:rsidR="00B13DD6" w:rsidRPr="00B778FB">
        <w:rPr>
          <w:lang w:val="pt-BR"/>
        </w:rPr>
        <w:t xml:space="preserve">tem </w:t>
      </w:r>
      <w:r w:rsidR="00326097" w:rsidRPr="00B778FB">
        <w:rPr>
          <w:lang w:val="pt-BR"/>
        </w:rPr>
        <w:t xml:space="preserve">de </w:t>
      </w:r>
      <w:r w:rsidR="00C817EE" w:rsidRPr="00B778FB">
        <w:rPr>
          <w:lang w:val="pt-BR"/>
        </w:rPr>
        <w:t>estar ligado fenomenol</w:t>
      </w:r>
      <w:r w:rsidR="00326097" w:rsidRPr="00B778FB">
        <w:rPr>
          <w:lang w:val="pt-BR"/>
        </w:rPr>
        <w:t>o</w:t>
      </w:r>
      <w:r w:rsidR="00C817EE" w:rsidRPr="00B778FB">
        <w:rPr>
          <w:lang w:val="pt-BR"/>
        </w:rPr>
        <w:t>gicamente</w:t>
      </w:r>
      <w:r w:rsidR="00B13DD6" w:rsidRPr="00B778FB">
        <w:rPr>
          <w:lang w:val="pt-BR"/>
        </w:rPr>
        <w:t xml:space="preserve"> aos </w:t>
      </w:r>
      <w:r w:rsidR="009C3F34" w:rsidRPr="00B778FB">
        <w:rPr>
          <w:lang w:val="pt-BR"/>
        </w:rPr>
        <w:t>fatos</w:t>
      </w:r>
      <w:r w:rsidR="00C817EE" w:rsidRPr="00B778FB">
        <w:rPr>
          <w:lang w:val="pt-BR"/>
        </w:rPr>
        <w:t xml:space="preserve"> </w:t>
      </w:r>
      <w:r w:rsidR="00643023" w:rsidRPr="00B778FB">
        <w:rPr>
          <w:lang w:val="pt-BR"/>
        </w:rPr>
        <w:t xml:space="preserve">do </w:t>
      </w:r>
      <w:r w:rsidR="009C3F34" w:rsidRPr="00B778FB">
        <w:rPr>
          <w:lang w:val="pt-BR"/>
        </w:rPr>
        <w:t>processo</w:t>
      </w:r>
      <w:r w:rsidR="00C817EE" w:rsidRPr="00B778FB">
        <w:rPr>
          <w:lang w:val="pt-BR"/>
        </w:rPr>
        <w:t>,</w:t>
      </w:r>
      <w:r w:rsidR="009C3F34" w:rsidRPr="00B778FB">
        <w:rPr>
          <w:lang w:val="pt-BR"/>
        </w:rPr>
        <w:t xml:space="preserve"> </w:t>
      </w:r>
      <w:r w:rsidR="00326097" w:rsidRPr="00B778FB">
        <w:rPr>
          <w:lang w:val="pt-BR"/>
        </w:rPr>
        <w:t xml:space="preserve">de maneira que não </w:t>
      </w:r>
      <w:r w:rsidR="00C817EE" w:rsidRPr="00B778FB">
        <w:rPr>
          <w:lang w:val="pt-BR"/>
        </w:rPr>
        <w:t>basta que determinada situa</w:t>
      </w:r>
      <w:r w:rsidR="00643023" w:rsidRPr="00B778FB">
        <w:rPr>
          <w:lang w:val="pt-BR"/>
        </w:rPr>
        <w:t>ção</w:t>
      </w:r>
      <w:r w:rsidR="00C817EE" w:rsidRPr="00B778FB">
        <w:rPr>
          <w:lang w:val="pt-BR"/>
        </w:rPr>
        <w:t xml:space="preserve"> o</w:t>
      </w:r>
      <w:r w:rsidR="00326097" w:rsidRPr="00B778FB">
        <w:rPr>
          <w:lang w:val="pt-BR"/>
        </w:rPr>
        <w:t>u</w:t>
      </w:r>
      <w:r w:rsidR="009C3F34" w:rsidRPr="00B778FB">
        <w:rPr>
          <w:lang w:val="pt-BR"/>
        </w:rPr>
        <w:t xml:space="preserve"> fato </w:t>
      </w:r>
      <w:r w:rsidR="00B13DD6" w:rsidRPr="00B778FB">
        <w:rPr>
          <w:lang w:val="pt-BR"/>
        </w:rPr>
        <w:t>tenha</w:t>
      </w:r>
      <w:r w:rsidR="00C817EE" w:rsidRPr="00B778FB">
        <w:rPr>
          <w:lang w:val="pt-BR"/>
        </w:rPr>
        <w:t xml:space="preserve"> rela</w:t>
      </w:r>
      <w:r w:rsidR="00643023" w:rsidRPr="00B778FB">
        <w:rPr>
          <w:lang w:val="pt-BR"/>
        </w:rPr>
        <w:t xml:space="preserve">ção com o </w:t>
      </w:r>
      <w:r w:rsidR="00C817EE" w:rsidRPr="00B778FB">
        <w:rPr>
          <w:lang w:val="pt-BR"/>
        </w:rPr>
        <w:t xml:space="preserve">objeto </w:t>
      </w:r>
      <w:r w:rsidR="00643023" w:rsidRPr="00B778FB">
        <w:rPr>
          <w:lang w:val="pt-BR"/>
        </w:rPr>
        <w:t xml:space="preserve">do </w:t>
      </w:r>
      <w:r w:rsidR="00C817EE" w:rsidRPr="00B778FB">
        <w:rPr>
          <w:lang w:val="pt-BR"/>
        </w:rPr>
        <w:t xml:space="preserve">caso para que este Tribunal </w:t>
      </w:r>
      <w:r w:rsidR="009C3F34" w:rsidRPr="00B778FB">
        <w:rPr>
          <w:lang w:val="pt-BR"/>
        </w:rPr>
        <w:t>possa</w:t>
      </w:r>
      <w:r w:rsidR="00C817EE" w:rsidRPr="00B778FB">
        <w:rPr>
          <w:lang w:val="pt-BR"/>
        </w:rPr>
        <w:t xml:space="preserve"> </w:t>
      </w:r>
      <w:r w:rsidR="00326097" w:rsidRPr="00B778FB">
        <w:rPr>
          <w:lang w:val="pt-BR"/>
        </w:rPr>
        <w:t xml:space="preserve">se </w:t>
      </w:r>
      <w:r w:rsidR="009C3F34" w:rsidRPr="00B778FB">
        <w:rPr>
          <w:lang w:val="pt-BR"/>
        </w:rPr>
        <w:t>pronunciar</w:t>
      </w:r>
      <w:r w:rsidR="00643023" w:rsidRPr="00B778FB">
        <w:rPr>
          <w:lang w:val="pt-BR"/>
        </w:rPr>
        <w:t xml:space="preserve"> </w:t>
      </w:r>
      <w:r w:rsidR="005D084B" w:rsidRPr="00B778FB">
        <w:rPr>
          <w:lang w:val="pt-BR"/>
        </w:rPr>
        <w:t xml:space="preserve">a respeito. Os </w:t>
      </w:r>
      <w:r w:rsidR="008C4B18" w:rsidRPr="00B778FB">
        <w:rPr>
          <w:rFonts w:cs="Arial"/>
          <w:lang w:val="pt-BR"/>
        </w:rPr>
        <w:t>representante</w:t>
      </w:r>
      <w:r w:rsidR="00C817EE" w:rsidRPr="00B778FB">
        <w:rPr>
          <w:rFonts w:cs="Arial"/>
          <w:lang w:val="pt-BR"/>
        </w:rPr>
        <w:t>s n</w:t>
      </w:r>
      <w:r w:rsidR="00326097" w:rsidRPr="00B778FB">
        <w:rPr>
          <w:rFonts w:cs="Arial"/>
          <w:lang w:val="pt-BR"/>
        </w:rPr>
        <w:t>ã</w:t>
      </w:r>
      <w:r w:rsidR="00C817EE" w:rsidRPr="00B778FB">
        <w:rPr>
          <w:rFonts w:cs="Arial"/>
          <w:lang w:val="pt-BR"/>
        </w:rPr>
        <w:t xml:space="preserve">o </w:t>
      </w:r>
      <w:r w:rsidR="00326097" w:rsidRPr="00B778FB">
        <w:rPr>
          <w:rFonts w:cs="Arial"/>
          <w:lang w:val="pt-BR"/>
        </w:rPr>
        <w:t>especificaram o que entendem</w:t>
      </w:r>
      <w:r w:rsidR="00C817EE" w:rsidRPr="00B778FB">
        <w:rPr>
          <w:rFonts w:cs="Arial"/>
          <w:lang w:val="pt-BR"/>
        </w:rPr>
        <w:t xml:space="preserve"> </w:t>
      </w:r>
      <w:r w:rsidR="00326097" w:rsidRPr="00B778FB">
        <w:rPr>
          <w:rFonts w:cs="Arial"/>
          <w:lang w:val="pt-BR"/>
        </w:rPr>
        <w:t xml:space="preserve">como </w:t>
      </w:r>
      <w:r w:rsidR="009C3F34" w:rsidRPr="00B778FB">
        <w:rPr>
          <w:rFonts w:cs="Arial"/>
          <w:lang w:val="pt-BR"/>
        </w:rPr>
        <w:t>fatos</w:t>
      </w:r>
      <w:r w:rsidR="00C817EE" w:rsidRPr="00B778FB">
        <w:rPr>
          <w:rFonts w:cs="Arial"/>
          <w:lang w:val="pt-BR"/>
        </w:rPr>
        <w:t xml:space="preserve"> continuados</w:t>
      </w:r>
      <w:r w:rsidR="009C3F34" w:rsidRPr="00B778FB">
        <w:rPr>
          <w:rFonts w:cs="Arial"/>
          <w:lang w:val="pt-BR"/>
        </w:rPr>
        <w:t xml:space="preserve"> nem </w:t>
      </w:r>
      <w:r w:rsidR="00326097" w:rsidRPr="00B778FB">
        <w:rPr>
          <w:rFonts w:cs="Arial"/>
          <w:lang w:val="pt-BR"/>
        </w:rPr>
        <w:t>argumentaram</w:t>
      </w:r>
      <w:r w:rsidR="00C817EE" w:rsidRPr="00B778FB">
        <w:rPr>
          <w:rFonts w:cs="Arial"/>
          <w:lang w:val="pt-BR"/>
        </w:rPr>
        <w:t xml:space="preserve"> por </w:t>
      </w:r>
      <w:r w:rsidR="005D084B" w:rsidRPr="00B778FB">
        <w:rPr>
          <w:rFonts w:cs="Arial"/>
          <w:lang w:val="pt-BR"/>
        </w:rPr>
        <w:t xml:space="preserve">que </w:t>
      </w:r>
      <w:r w:rsidR="009C3F34" w:rsidRPr="00B778FB">
        <w:rPr>
          <w:rFonts w:cs="Arial"/>
          <w:lang w:val="pt-BR"/>
        </w:rPr>
        <w:t>os mesm</w:t>
      </w:r>
      <w:r w:rsidR="00C817EE" w:rsidRPr="00B778FB">
        <w:rPr>
          <w:rFonts w:cs="Arial"/>
          <w:lang w:val="pt-BR"/>
        </w:rPr>
        <w:t>os,</w:t>
      </w:r>
      <w:r w:rsidR="00643023" w:rsidRPr="00B778FB">
        <w:rPr>
          <w:rFonts w:cs="Arial"/>
          <w:lang w:val="pt-BR"/>
        </w:rPr>
        <w:t xml:space="preserve"> ainda em </w:t>
      </w:r>
      <w:r w:rsidR="00C817EE" w:rsidRPr="00B778FB">
        <w:rPr>
          <w:rFonts w:cs="Arial"/>
          <w:lang w:val="pt-BR"/>
        </w:rPr>
        <w:t>tal hipó</w:t>
      </w:r>
      <w:r w:rsidR="00B13DD6" w:rsidRPr="00B778FB">
        <w:rPr>
          <w:rFonts w:cs="Arial"/>
          <w:lang w:val="pt-BR"/>
        </w:rPr>
        <w:t>tese</w:t>
      </w:r>
      <w:r w:rsidR="00C817EE" w:rsidRPr="00B778FB">
        <w:rPr>
          <w:rFonts w:cs="Arial"/>
          <w:lang w:val="pt-BR"/>
        </w:rPr>
        <w:t>,</w:t>
      </w:r>
      <w:r w:rsidR="00B13DD6" w:rsidRPr="00B778FB">
        <w:rPr>
          <w:rFonts w:cs="Arial"/>
          <w:lang w:val="pt-BR"/>
        </w:rPr>
        <w:t xml:space="preserve"> </w:t>
      </w:r>
      <w:r w:rsidR="00326097" w:rsidRPr="00B778FB">
        <w:rPr>
          <w:rFonts w:cs="Arial"/>
          <w:lang w:val="pt-BR"/>
        </w:rPr>
        <w:t xml:space="preserve">deveriam </w:t>
      </w:r>
      <w:r w:rsidR="00C817EE" w:rsidRPr="00B778FB">
        <w:rPr>
          <w:rFonts w:cs="Arial"/>
          <w:lang w:val="pt-BR"/>
        </w:rPr>
        <w:t xml:space="preserve">ser considerados como </w:t>
      </w:r>
      <w:r w:rsidR="00EA57DB" w:rsidRPr="00B778FB">
        <w:rPr>
          <w:rFonts w:cs="Arial"/>
          <w:lang w:val="pt-BR"/>
        </w:rPr>
        <w:t>superveniente</w:t>
      </w:r>
      <w:r w:rsidR="00C817EE" w:rsidRPr="00B778FB">
        <w:rPr>
          <w:rFonts w:cs="Arial"/>
          <w:lang w:val="pt-BR"/>
        </w:rPr>
        <w:t xml:space="preserve">s. </w:t>
      </w:r>
      <w:r w:rsidR="00643023" w:rsidRPr="00B778FB">
        <w:rPr>
          <w:lang w:val="pt-BR"/>
        </w:rPr>
        <w:t>Ademais</w:t>
      </w:r>
      <w:r w:rsidR="00C817EE" w:rsidRPr="00B778FB">
        <w:rPr>
          <w:lang w:val="pt-BR"/>
        </w:rPr>
        <w:t>,</w:t>
      </w:r>
      <w:r w:rsidR="009C3F34" w:rsidRPr="00B778FB">
        <w:rPr>
          <w:lang w:val="pt-BR"/>
        </w:rPr>
        <w:t xml:space="preserve"> os fatos</w:t>
      </w:r>
      <w:r w:rsidR="00B13DD6" w:rsidRPr="00B778FB">
        <w:rPr>
          <w:lang w:val="pt-BR"/>
        </w:rPr>
        <w:t xml:space="preserve"> e </w:t>
      </w:r>
      <w:r w:rsidR="00326097" w:rsidRPr="00B778FB">
        <w:rPr>
          <w:lang w:val="pt-BR"/>
        </w:rPr>
        <w:t xml:space="preserve">as </w:t>
      </w:r>
      <w:r w:rsidR="00EA57DB" w:rsidRPr="00B778FB">
        <w:rPr>
          <w:lang w:val="pt-BR"/>
        </w:rPr>
        <w:t>referência</w:t>
      </w:r>
      <w:r w:rsidR="00C817EE" w:rsidRPr="00B778FB">
        <w:rPr>
          <w:lang w:val="pt-BR"/>
        </w:rPr>
        <w:t xml:space="preserve">s </w:t>
      </w:r>
      <w:r w:rsidR="002B2752" w:rsidRPr="00B778FB">
        <w:rPr>
          <w:lang w:val="pt-BR"/>
        </w:rPr>
        <w:t>contextuais</w:t>
      </w:r>
      <w:r w:rsidR="00C817EE" w:rsidRPr="00B778FB">
        <w:rPr>
          <w:lang w:val="pt-BR"/>
        </w:rPr>
        <w:t xml:space="preserve"> n</w:t>
      </w:r>
      <w:r w:rsidR="00326097" w:rsidRPr="00B778FB">
        <w:rPr>
          <w:lang w:val="pt-BR"/>
        </w:rPr>
        <w:t>ã</w:t>
      </w:r>
      <w:r w:rsidR="00C817EE" w:rsidRPr="00B778FB">
        <w:rPr>
          <w:lang w:val="pt-BR"/>
        </w:rPr>
        <w:t xml:space="preserve">o </w:t>
      </w:r>
      <w:r w:rsidR="008C4B18" w:rsidRPr="00B778FB">
        <w:rPr>
          <w:lang w:val="pt-BR"/>
        </w:rPr>
        <w:t>constituem</w:t>
      </w:r>
      <w:r w:rsidR="00C817EE" w:rsidRPr="00B778FB">
        <w:rPr>
          <w:lang w:val="pt-BR"/>
        </w:rPr>
        <w:t xml:space="preserve"> </w:t>
      </w:r>
      <w:r w:rsidR="009C3F34" w:rsidRPr="00B778FB">
        <w:rPr>
          <w:lang w:val="pt-BR"/>
        </w:rPr>
        <w:t>nova</w:t>
      </w:r>
      <w:r w:rsidR="00C817EE" w:rsidRPr="00B778FB">
        <w:rPr>
          <w:lang w:val="pt-BR"/>
        </w:rPr>
        <w:t>s oportunidades para que</w:t>
      </w:r>
      <w:r w:rsidR="009C3F34" w:rsidRPr="00B778FB">
        <w:rPr>
          <w:lang w:val="pt-BR"/>
        </w:rPr>
        <w:t xml:space="preserve"> as </w:t>
      </w:r>
      <w:r w:rsidR="00C817EE" w:rsidRPr="00B778FB">
        <w:rPr>
          <w:lang w:val="pt-BR"/>
        </w:rPr>
        <w:t xml:space="preserve">partes </w:t>
      </w:r>
      <w:r w:rsidR="00326097" w:rsidRPr="00B778FB">
        <w:rPr>
          <w:lang w:val="pt-BR"/>
        </w:rPr>
        <w:t>introduzam</w:t>
      </w:r>
      <w:r w:rsidR="00C817EE" w:rsidRPr="00B778FB">
        <w:rPr>
          <w:lang w:val="pt-BR"/>
        </w:rPr>
        <w:t xml:space="preserve"> </w:t>
      </w:r>
      <w:r w:rsidR="009C3F34" w:rsidRPr="00B778FB">
        <w:rPr>
          <w:lang w:val="pt-BR"/>
        </w:rPr>
        <w:t>fatos</w:t>
      </w:r>
      <w:r w:rsidR="00C817EE" w:rsidRPr="00B778FB">
        <w:rPr>
          <w:lang w:val="pt-BR"/>
        </w:rPr>
        <w:t xml:space="preserve"> diferentes</w:t>
      </w:r>
      <w:r w:rsidR="00643023" w:rsidRPr="00B778FB">
        <w:rPr>
          <w:lang w:val="pt-BR"/>
        </w:rPr>
        <w:t xml:space="preserve"> dos </w:t>
      </w:r>
      <w:r w:rsidR="00C817EE" w:rsidRPr="00B778FB">
        <w:rPr>
          <w:lang w:val="pt-BR"/>
        </w:rPr>
        <w:t>que con</w:t>
      </w:r>
      <w:r w:rsidR="00643023" w:rsidRPr="00B778FB">
        <w:rPr>
          <w:lang w:val="pt-BR"/>
        </w:rPr>
        <w:t xml:space="preserve">formam o </w:t>
      </w:r>
      <w:r w:rsidR="00C817EE" w:rsidRPr="00B778FB">
        <w:rPr>
          <w:lang w:val="pt-BR"/>
        </w:rPr>
        <w:t xml:space="preserve">marco </w:t>
      </w:r>
      <w:r w:rsidR="00B13DD6" w:rsidRPr="00B778FB">
        <w:rPr>
          <w:lang w:val="pt-BR"/>
        </w:rPr>
        <w:t>fático</w:t>
      </w:r>
      <w:r w:rsidR="00C817EE" w:rsidRPr="00B778FB">
        <w:rPr>
          <w:lang w:val="pt-BR"/>
        </w:rPr>
        <w:t xml:space="preserve"> </w:t>
      </w:r>
      <w:r w:rsidR="00643023" w:rsidRPr="00B778FB">
        <w:rPr>
          <w:lang w:val="pt-BR"/>
        </w:rPr>
        <w:t xml:space="preserve">do </w:t>
      </w:r>
      <w:r w:rsidR="009C3F34" w:rsidRPr="00B778FB">
        <w:rPr>
          <w:lang w:val="pt-BR"/>
        </w:rPr>
        <w:t>processo</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57</w:t>
      </w:r>
      <w:r w:rsidR="00C817EE" w:rsidRPr="00B778FB">
        <w:rPr>
          <w:lang w:val="pt-BR"/>
        </w:rPr>
        <w:t>.</w:t>
      </w:r>
      <w:r w:rsidR="00C817EE" w:rsidRPr="00B778FB">
        <w:rPr>
          <w:lang w:val="pt-BR"/>
        </w:rPr>
        <w:tab/>
      </w:r>
      <w:r w:rsidR="00C61D12" w:rsidRPr="00B778FB">
        <w:rPr>
          <w:lang w:val="pt-BR"/>
        </w:rPr>
        <w:t xml:space="preserve">Quanto </w:t>
      </w:r>
      <w:r w:rsidR="00C817EE" w:rsidRPr="00B778FB">
        <w:rPr>
          <w:lang w:val="pt-BR"/>
        </w:rPr>
        <w:t xml:space="preserve">a </w:t>
      </w:r>
      <w:r w:rsidR="009C3F34" w:rsidRPr="00B778FB">
        <w:rPr>
          <w:lang w:val="pt-BR"/>
        </w:rPr>
        <w:t>fatos</w:t>
      </w:r>
      <w:r w:rsidR="00C817EE" w:rsidRPr="00B778FB">
        <w:rPr>
          <w:lang w:val="pt-BR"/>
        </w:rPr>
        <w:t xml:space="preserve"> </w:t>
      </w:r>
      <w:r w:rsidR="00326097" w:rsidRPr="00B778FB">
        <w:rPr>
          <w:lang w:val="pt-BR"/>
        </w:rPr>
        <w:t xml:space="preserve">discutidos </w:t>
      </w:r>
      <w:r w:rsidR="00B13DD6" w:rsidRPr="00B778FB">
        <w:rPr>
          <w:lang w:val="pt-BR"/>
        </w:rPr>
        <w:t xml:space="preserve">no </w:t>
      </w:r>
      <w:r w:rsidR="00C817EE" w:rsidRPr="00B778FB">
        <w:rPr>
          <w:lang w:val="pt-BR"/>
        </w:rPr>
        <w:t>marco</w:t>
      </w:r>
      <w:r w:rsidR="00643023" w:rsidRPr="00B778FB">
        <w:rPr>
          <w:lang w:val="pt-BR"/>
        </w:rPr>
        <w:t xml:space="preserve"> das </w:t>
      </w:r>
      <w:r w:rsidR="00C817EE" w:rsidRPr="00B778FB">
        <w:rPr>
          <w:lang w:val="pt-BR"/>
        </w:rPr>
        <w:t xml:space="preserve">medidas cautelares </w:t>
      </w:r>
      <w:r w:rsidR="00326097" w:rsidRPr="00B778FB">
        <w:rPr>
          <w:lang w:val="pt-BR"/>
        </w:rPr>
        <w:t xml:space="preserve">emitidas </w:t>
      </w:r>
      <w:r w:rsidR="009C3F34" w:rsidRPr="00B778FB">
        <w:rPr>
          <w:lang w:val="pt-BR"/>
        </w:rPr>
        <w:t xml:space="preserve">pela </w:t>
      </w:r>
      <w:r w:rsidR="00643023" w:rsidRPr="00B778FB">
        <w:rPr>
          <w:lang w:val="pt-BR"/>
        </w:rPr>
        <w:t>Comissão</w:t>
      </w:r>
      <w:r w:rsidR="00C817EE" w:rsidRPr="00B778FB">
        <w:rPr>
          <w:lang w:val="pt-BR"/>
        </w:rPr>
        <w:t xml:space="preserve"> Interamericana, este</w:t>
      </w:r>
      <w:r w:rsidR="00643023" w:rsidRPr="00B778FB">
        <w:rPr>
          <w:lang w:val="pt-BR"/>
        </w:rPr>
        <w:t xml:space="preserve"> é</w:t>
      </w:r>
      <w:r w:rsidR="00B13DD6" w:rsidRPr="00B778FB">
        <w:rPr>
          <w:lang w:val="pt-BR"/>
        </w:rPr>
        <w:t xml:space="preserve"> um </w:t>
      </w:r>
      <w:r w:rsidR="009C3F34" w:rsidRPr="00B778FB">
        <w:rPr>
          <w:lang w:val="pt-BR"/>
        </w:rPr>
        <w:t>procedimento</w:t>
      </w:r>
      <w:r w:rsidR="00C817EE" w:rsidRPr="00B778FB">
        <w:rPr>
          <w:lang w:val="pt-BR"/>
        </w:rPr>
        <w:t xml:space="preserve"> </w:t>
      </w:r>
      <w:r w:rsidR="00643023" w:rsidRPr="00B778FB">
        <w:rPr>
          <w:lang w:val="pt-BR"/>
        </w:rPr>
        <w:t>autônom</w:t>
      </w:r>
      <w:r w:rsidR="00C817EE" w:rsidRPr="00B778FB">
        <w:rPr>
          <w:lang w:val="pt-BR"/>
        </w:rPr>
        <w:t>o que</w:t>
      </w:r>
      <w:r w:rsidR="009C3F34" w:rsidRPr="00B778FB">
        <w:rPr>
          <w:lang w:val="pt-BR"/>
        </w:rPr>
        <w:t xml:space="preserve"> a </w:t>
      </w:r>
      <w:r w:rsidR="00643023" w:rsidRPr="00B778FB">
        <w:rPr>
          <w:lang w:val="pt-BR"/>
        </w:rPr>
        <w:t>Comissão</w:t>
      </w:r>
      <w:r w:rsidR="00C817EE" w:rsidRPr="00B778FB">
        <w:rPr>
          <w:lang w:val="pt-BR"/>
        </w:rPr>
        <w:t xml:space="preserve"> aplica</w:t>
      </w:r>
      <w:r w:rsidR="00643023" w:rsidRPr="00B778FB">
        <w:rPr>
          <w:lang w:val="pt-BR"/>
        </w:rPr>
        <w:t xml:space="preserve"> com </w:t>
      </w:r>
      <w:r w:rsidR="00C817EE" w:rsidRPr="00B778FB">
        <w:rPr>
          <w:lang w:val="pt-BR"/>
        </w:rPr>
        <w:t>base</w:t>
      </w:r>
      <w:r w:rsidR="00643023" w:rsidRPr="00B778FB">
        <w:rPr>
          <w:lang w:val="pt-BR"/>
        </w:rPr>
        <w:t xml:space="preserve"> em</w:t>
      </w:r>
      <w:r w:rsidR="00B13DD6" w:rsidRPr="00B778FB">
        <w:rPr>
          <w:lang w:val="pt-BR"/>
        </w:rPr>
        <w:t xml:space="preserve"> seu regulamento</w:t>
      </w:r>
      <w:r w:rsidR="00C817EE" w:rsidRPr="00B778FB">
        <w:rPr>
          <w:lang w:val="pt-BR"/>
        </w:rPr>
        <w:t xml:space="preserve">, </w:t>
      </w:r>
      <w:r w:rsidR="009C3F34" w:rsidRPr="00B778FB">
        <w:rPr>
          <w:lang w:val="pt-BR"/>
        </w:rPr>
        <w:t>a respeito</w:t>
      </w:r>
      <w:r w:rsidR="00C817EE" w:rsidRPr="00B778FB">
        <w:rPr>
          <w:lang w:val="pt-BR"/>
        </w:rPr>
        <w:t xml:space="preserve"> </w:t>
      </w:r>
      <w:r w:rsidR="00643023" w:rsidRPr="00B778FB">
        <w:rPr>
          <w:lang w:val="pt-BR"/>
        </w:rPr>
        <w:t>do qual</w:t>
      </w:r>
      <w:r w:rsidR="009C3F34" w:rsidRPr="00B778FB">
        <w:rPr>
          <w:lang w:val="pt-BR"/>
        </w:rPr>
        <w:t xml:space="preserve"> a </w:t>
      </w:r>
      <w:r w:rsidR="00C817EE" w:rsidRPr="00B778FB">
        <w:rPr>
          <w:lang w:val="pt-BR"/>
        </w:rPr>
        <w:t xml:space="preserve">Corte </w:t>
      </w:r>
      <w:r w:rsidR="009C3F34" w:rsidRPr="00B778FB">
        <w:rPr>
          <w:lang w:val="pt-BR"/>
        </w:rPr>
        <w:t xml:space="preserve">não possui </w:t>
      </w:r>
      <w:r w:rsidR="002B2752" w:rsidRPr="00B778FB">
        <w:rPr>
          <w:lang w:val="pt-BR"/>
        </w:rPr>
        <w:t>ingerência</w:t>
      </w:r>
      <w:r w:rsidR="009C3F34" w:rsidRPr="00B778FB">
        <w:rPr>
          <w:lang w:val="pt-BR"/>
        </w:rPr>
        <w:t xml:space="preserve"> nem </w:t>
      </w:r>
      <w:r w:rsidR="00643023" w:rsidRPr="00B778FB">
        <w:rPr>
          <w:lang w:val="pt-BR"/>
        </w:rPr>
        <w:t>conhece o</w:t>
      </w:r>
      <w:r w:rsidR="00326097" w:rsidRPr="00B778FB">
        <w:rPr>
          <w:lang w:val="pt-BR"/>
        </w:rPr>
        <w:t>s autos</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58</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observa que</w:t>
      </w:r>
      <w:r w:rsidR="00B13DD6" w:rsidRPr="00B778FB">
        <w:rPr>
          <w:lang w:val="pt-BR"/>
        </w:rPr>
        <w:t xml:space="preserve"> no </w:t>
      </w:r>
      <w:r w:rsidR="009C3F34" w:rsidRPr="00B778FB">
        <w:rPr>
          <w:lang w:val="pt-BR"/>
        </w:rPr>
        <w:t>procedimento</w:t>
      </w:r>
      <w:r w:rsidR="00C817EE" w:rsidRPr="00B778FB">
        <w:rPr>
          <w:lang w:val="pt-BR"/>
        </w:rPr>
        <w:t xml:space="preserve"> de medidas </w:t>
      </w:r>
      <w:r w:rsidR="009C3F34" w:rsidRPr="00B778FB">
        <w:rPr>
          <w:lang w:val="pt-BR"/>
        </w:rPr>
        <w:t>provisórias</w:t>
      </w:r>
      <w:r w:rsidR="00C817EE" w:rsidRPr="00B778FB">
        <w:rPr>
          <w:lang w:val="pt-BR"/>
        </w:rPr>
        <w:t>, iniciado</w:t>
      </w:r>
      <w:r w:rsidR="00643023" w:rsidRPr="00B778FB">
        <w:rPr>
          <w:lang w:val="pt-BR"/>
        </w:rPr>
        <w:t xml:space="preserve"> em </w:t>
      </w:r>
      <w:r w:rsidR="009C3F34" w:rsidRPr="00B778FB">
        <w:rPr>
          <w:lang w:val="pt-BR"/>
        </w:rPr>
        <w:t>novembro</w:t>
      </w:r>
      <w:r w:rsidR="00C817EE" w:rsidRPr="00B778FB">
        <w:rPr>
          <w:lang w:val="pt-BR"/>
        </w:rPr>
        <w:t xml:space="preserve"> de </w:t>
      </w:r>
      <w:r w:rsidRPr="00B778FB">
        <w:rPr>
          <w:lang w:val="pt-BR"/>
        </w:rPr>
        <w:t>2002</w:t>
      </w:r>
      <w:r w:rsidR="00C817EE" w:rsidRPr="00B778FB">
        <w:rPr>
          <w:lang w:val="pt-BR"/>
        </w:rPr>
        <w:t xml:space="preserve"> a partir de</w:t>
      </w:r>
      <w:r w:rsidR="00B13DD6" w:rsidRPr="00B778FB">
        <w:rPr>
          <w:lang w:val="pt-BR"/>
        </w:rPr>
        <w:t xml:space="preserve"> um</w:t>
      </w:r>
      <w:r w:rsidR="00326097" w:rsidRPr="00B778FB">
        <w:rPr>
          <w:lang w:val="pt-BR"/>
        </w:rPr>
        <w:t xml:space="preserve"> pedido </w:t>
      </w:r>
      <w:r w:rsidR="00643023" w:rsidRPr="00B778FB">
        <w:rPr>
          <w:lang w:val="pt-BR"/>
        </w:rPr>
        <w:t>da Comissão</w:t>
      </w:r>
      <w:r w:rsidR="00C817EE" w:rsidRPr="00B778FB">
        <w:rPr>
          <w:lang w:val="pt-BR"/>
        </w:rPr>
        <w:t xml:space="preserve">, </w:t>
      </w:r>
      <w:r w:rsidR="009C3F34" w:rsidRPr="00B778FB">
        <w:rPr>
          <w:lang w:val="pt-BR"/>
        </w:rPr>
        <w:t>ordenou</w:t>
      </w:r>
      <w:r w:rsidR="00326097" w:rsidRPr="00B778FB">
        <w:rPr>
          <w:lang w:val="pt-BR"/>
        </w:rPr>
        <w:t>-se</w:t>
      </w:r>
      <w:r w:rsidR="00643023" w:rsidRPr="00B778FB">
        <w:rPr>
          <w:lang w:val="pt-BR"/>
        </w:rPr>
        <w:t xml:space="preserve"> ao </w:t>
      </w:r>
      <w:r w:rsidR="00C817EE" w:rsidRPr="00B778FB">
        <w:rPr>
          <w:lang w:val="pt-BR"/>
        </w:rPr>
        <w:t>Estado</w:t>
      </w:r>
      <w:r w:rsidR="009C3F34" w:rsidRPr="00B778FB">
        <w:rPr>
          <w:lang w:val="pt-BR"/>
        </w:rPr>
        <w:t xml:space="preserve"> a </w:t>
      </w:r>
      <w:r w:rsidR="00643023" w:rsidRPr="00B778FB">
        <w:rPr>
          <w:lang w:val="pt-BR"/>
        </w:rPr>
        <w:t>adoção</w:t>
      </w:r>
      <w:r w:rsidR="00C817EE" w:rsidRPr="00B778FB">
        <w:rPr>
          <w:lang w:val="pt-BR"/>
        </w:rPr>
        <w:t xml:space="preserve"> de medidas para “resguardar</w:t>
      </w:r>
      <w:r w:rsidR="00B13DD6" w:rsidRPr="00B778FB">
        <w:rPr>
          <w:lang w:val="pt-BR"/>
        </w:rPr>
        <w:t xml:space="preserve"> e </w:t>
      </w:r>
      <w:r w:rsidR="00C817EE" w:rsidRPr="00B778FB">
        <w:rPr>
          <w:lang w:val="pt-BR"/>
        </w:rPr>
        <w:t>proteger</w:t>
      </w:r>
      <w:r w:rsidR="009C3F34" w:rsidRPr="00B778FB">
        <w:rPr>
          <w:lang w:val="pt-BR"/>
        </w:rPr>
        <w:t xml:space="preserve"> a </w:t>
      </w:r>
      <w:r w:rsidR="00C817EE" w:rsidRPr="00B778FB">
        <w:rPr>
          <w:lang w:val="pt-BR"/>
        </w:rPr>
        <w:t>vida,</w:t>
      </w:r>
      <w:r w:rsidR="009C3F34" w:rsidRPr="00B778FB">
        <w:rPr>
          <w:lang w:val="pt-BR"/>
        </w:rPr>
        <w:t xml:space="preserve"> a integridade pessoa</w:t>
      </w:r>
      <w:r w:rsidR="00C817EE" w:rsidRPr="00B778FB">
        <w:rPr>
          <w:lang w:val="pt-BR"/>
        </w:rPr>
        <w:t>l</w:t>
      </w:r>
      <w:r w:rsidR="00B13DD6" w:rsidRPr="00B778FB">
        <w:rPr>
          <w:lang w:val="pt-BR"/>
        </w:rPr>
        <w:t xml:space="preserve"> e </w:t>
      </w:r>
      <w:r w:rsidR="009C3F34" w:rsidRPr="00B778FB">
        <w:rPr>
          <w:lang w:val="pt-BR"/>
        </w:rPr>
        <w:t xml:space="preserve">a liberdade </w:t>
      </w:r>
      <w:r w:rsidR="00C817EE" w:rsidRPr="00B778FB">
        <w:rPr>
          <w:lang w:val="pt-BR"/>
        </w:rPr>
        <w:t xml:space="preserve">de </w:t>
      </w:r>
      <w:r w:rsidR="00643023" w:rsidRPr="00B778FB">
        <w:rPr>
          <w:lang w:val="pt-BR"/>
        </w:rPr>
        <w:t xml:space="preserve">expressão dos </w:t>
      </w:r>
      <w:r w:rsidR="009C3F34" w:rsidRPr="00B778FB">
        <w:rPr>
          <w:i/>
          <w:lang w:val="pt-BR"/>
        </w:rPr>
        <w:t>jornalista</w:t>
      </w:r>
      <w:r w:rsidR="00C817EE" w:rsidRPr="00B778FB">
        <w:rPr>
          <w:i/>
          <w:lang w:val="pt-BR"/>
        </w:rPr>
        <w:t xml:space="preserve">s, </w:t>
      </w:r>
      <w:r w:rsidR="00F64C33" w:rsidRPr="00B778FB">
        <w:rPr>
          <w:i/>
          <w:lang w:val="pt-BR"/>
        </w:rPr>
        <w:t>diretores</w:t>
      </w:r>
      <w:r w:rsidR="00B13DD6" w:rsidRPr="00B778FB">
        <w:rPr>
          <w:i/>
          <w:lang w:val="pt-BR"/>
        </w:rPr>
        <w:t xml:space="preserve"> e trabalhadores</w:t>
      </w:r>
      <w:r w:rsidR="00C817EE" w:rsidRPr="00B778FB">
        <w:rPr>
          <w:i/>
          <w:lang w:val="pt-BR"/>
        </w:rPr>
        <w:t xml:space="preserve"> d</w:t>
      </w:r>
      <w:r w:rsidR="00326097" w:rsidRPr="00B778FB">
        <w:rPr>
          <w:i/>
          <w:lang w:val="pt-BR"/>
        </w:rPr>
        <w:t>a</w:t>
      </w:r>
      <w:r w:rsidR="00C817EE" w:rsidRPr="00B778FB">
        <w:rPr>
          <w:i/>
          <w:lang w:val="pt-BR"/>
        </w:rPr>
        <w:t xml:space="preserve"> […] RCTV, </w:t>
      </w:r>
      <w:r w:rsidR="008C4B18" w:rsidRPr="00B778FB">
        <w:rPr>
          <w:i/>
          <w:lang w:val="pt-BR"/>
        </w:rPr>
        <w:t>[e]</w:t>
      </w:r>
      <w:r w:rsidR="00643023" w:rsidRPr="00B778FB">
        <w:rPr>
          <w:i/>
          <w:lang w:val="pt-BR"/>
        </w:rPr>
        <w:t xml:space="preserve"> das </w:t>
      </w:r>
      <w:r w:rsidR="009C3F34" w:rsidRPr="00B778FB">
        <w:rPr>
          <w:i/>
          <w:lang w:val="pt-BR"/>
        </w:rPr>
        <w:t>outra</w:t>
      </w:r>
      <w:r w:rsidR="00C817EE" w:rsidRPr="00B778FB">
        <w:rPr>
          <w:i/>
          <w:lang w:val="pt-BR"/>
        </w:rPr>
        <w:t xml:space="preserve">s </w:t>
      </w:r>
      <w:r w:rsidR="009C3F34" w:rsidRPr="00B778FB">
        <w:rPr>
          <w:i/>
          <w:lang w:val="pt-BR"/>
        </w:rPr>
        <w:t>pessoa</w:t>
      </w:r>
      <w:r w:rsidR="00C817EE" w:rsidRPr="00B778FB">
        <w:rPr>
          <w:i/>
          <w:lang w:val="pt-BR"/>
        </w:rPr>
        <w:t xml:space="preserve">s </w:t>
      </w:r>
      <w:r w:rsidR="00C817EE" w:rsidRPr="00B778FB">
        <w:rPr>
          <w:lang w:val="pt-BR"/>
        </w:rPr>
        <w:t xml:space="preserve">que se </w:t>
      </w:r>
      <w:r w:rsidR="002B2752" w:rsidRPr="00B778FB">
        <w:rPr>
          <w:lang w:val="pt-BR"/>
        </w:rPr>
        <w:t>encontrem</w:t>
      </w:r>
      <w:r w:rsidR="00B13DD6" w:rsidRPr="00B778FB">
        <w:rPr>
          <w:lang w:val="pt-BR"/>
        </w:rPr>
        <w:t xml:space="preserve"> nas </w:t>
      </w:r>
      <w:r w:rsidR="00C817EE" w:rsidRPr="00B778FB">
        <w:rPr>
          <w:lang w:val="pt-BR"/>
        </w:rPr>
        <w:t>instala</w:t>
      </w:r>
      <w:r w:rsidR="00643023" w:rsidRPr="00B778FB">
        <w:rPr>
          <w:lang w:val="pt-BR"/>
        </w:rPr>
        <w:t>ções</w:t>
      </w:r>
      <w:r w:rsidR="00C817EE" w:rsidRPr="00B778FB">
        <w:rPr>
          <w:lang w:val="pt-BR"/>
        </w:rPr>
        <w:t xml:space="preserve"> </w:t>
      </w:r>
      <w:r w:rsidR="00B13DD6" w:rsidRPr="00B778FB">
        <w:rPr>
          <w:lang w:val="pt-BR"/>
        </w:rPr>
        <w:t>deste</w:t>
      </w:r>
      <w:r w:rsidR="00C817EE" w:rsidRPr="00B778FB">
        <w:rPr>
          <w:lang w:val="pt-BR"/>
        </w:rPr>
        <w:t xml:space="preserve"> </w:t>
      </w:r>
      <w:r w:rsidR="009C3F34" w:rsidRPr="00B778FB">
        <w:rPr>
          <w:lang w:val="pt-BR"/>
        </w:rPr>
        <w:t xml:space="preserve">meio </w:t>
      </w:r>
      <w:r w:rsidR="00C817EE" w:rsidRPr="00B778FB">
        <w:rPr>
          <w:lang w:val="pt-BR"/>
        </w:rPr>
        <w:t>de comunica</w:t>
      </w:r>
      <w:r w:rsidR="00643023" w:rsidRPr="00B778FB">
        <w:rPr>
          <w:lang w:val="pt-BR"/>
        </w:rPr>
        <w:t>ção</w:t>
      </w:r>
      <w:r w:rsidR="00C817EE" w:rsidRPr="00B778FB">
        <w:rPr>
          <w:lang w:val="pt-BR"/>
        </w:rPr>
        <w:t xml:space="preserve"> […] o</w:t>
      </w:r>
      <w:r w:rsidR="00326097" w:rsidRPr="00B778FB">
        <w:rPr>
          <w:lang w:val="pt-BR"/>
        </w:rPr>
        <w:t>u</w:t>
      </w:r>
      <w:r w:rsidR="00C817EE" w:rsidRPr="00B778FB">
        <w:rPr>
          <w:lang w:val="pt-BR"/>
        </w:rPr>
        <w:t xml:space="preserve"> que </w:t>
      </w:r>
      <w:r w:rsidR="00EA57DB" w:rsidRPr="00B778FB">
        <w:rPr>
          <w:lang w:val="pt-BR"/>
        </w:rPr>
        <w:t>estejam</w:t>
      </w:r>
      <w:r w:rsidR="00C817EE" w:rsidRPr="00B778FB">
        <w:rPr>
          <w:lang w:val="pt-BR"/>
        </w:rPr>
        <w:t xml:space="preserve"> [</w:t>
      </w:r>
      <w:r w:rsidR="00643023" w:rsidRPr="00B778FB">
        <w:rPr>
          <w:lang w:val="pt-BR"/>
        </w:rPr>
        <w:t>diret</w:t>
      </w:r>
      <w:r w:rsidR="00C817EE" w:rsidRPr="00B778FB">
        <w:rPr>
          <w:lang w:val="pt-BR"/>
        </w:rPr>
        <w:t>amente] vinculadas</w:t>
      </w:r>
      <w:r w:rsidR="00643023" w:rsidRPr="00B778FB">
        <w:rPr>
          <w:lang w:val="pt-BR"/>
        </w:rPr>
        <w:t xml:space="preserve"> à </w:t>
      </w:r>
      <w:r w:rsidR="00C817EE" w:rsidRPr="00B778FB">
        <w:rPr>
          <w:lang w:val="pt-BR"/>
        </w:rPr>
        <w:t>opera</w:t>
      </w:r>
      <w:r w:rsidR="00643023" w:rsidRPr="00B778FB">
        <w:rPr>
          <w:lang w:val="pt-BR"/>
        </w:rPr>
        <w:t>ção</w:t>
      </w:r>
      <w:r w:rsidR="00C817EE" w:rsidRPr="00B778FB">
        <w:rPr>
          <w:lang w:val="pt-BR"/>
        </w:rPr>
        <w:t xml:space="preserve"> </w:t>
      </w:r>
      <w:r w:rsidR="005D084B" w:rsidRPr="00B778FB">
        <w:rPr>
          <w:lang w:val="pt-BR"/>
        </w:rPr>
        <w:t>jornalística</w:t>
      </w:r>
      <w:r w:rsidR="00C817EE" w:rsidRPr="00B778FB">
        <w:rPr>
          <w:lang w:val="pt-BR"/>
        </w:rPr>
        <w:t xml:space="preserve"> d[este] meio</w:t>
      </w:r>
      <w:r w:rsidR="00326097" w:rsidRPr="00B778FB">
        <w:rPr>
          <w:lang w:val="pt-BR"/>
        </w:rPr>
        <w:t xml:space="preserve"> de comunicação</w:t>
      </w:r>
      <w:r w:rsidR="00C817EE" w:rsidRPr="00B778FB">
        <w:rPr>
          <w:lang w:val="pt-BR"/>
        </w:rPr>
        <w:t>” (</w:t>
      </w:r>
      <w:r w:rsidR="00B06EA0" w:rsidRPr="00B778FB">
        <w:rPr>
          <w:lang w:val="pt-BR"/>
        </w:rPr>
        <w:t>sem ênfase no original</w:t>
      </w:r>
      <w:r w:rsidR="00676342" w:rsidRPr="00676342">
        <w:rPr>
          <w:lang w:val="pt-BR"/>
        </w:rPr>
        <w:t>)</w:t>
      </w:r>
      <w:r w:rsidR="00C817EE" w:rsidRPr="00B778FB">
        <w:rPr>
          <w:lang w:val="pt-BR"/>
        </w:rPr>
        <w:t xml:space="preserve">, </w:t>
      </w:r>
      <w:r w:rsidR="00643023" w:rsidRPr="00B778FB">
        <w:rPr>
          <w:lang w:val="pt-BR"/>
        </w:rPr>
        <w:t>assim</w:t>
      </w:r>
      <w:r w:rsidR="00C817EE" w:rsidRPr="00B778FB">
        <w:rPr>
          <w:lang w:val="pt-BR"/>
        </w:rPr>
        <w:t xml:space="preserve"> como a “</w:t>
      </w:r>
      <w:r w:rsidR="005D084B" w:rsidRPr="00B778FB">
        <w:rPr>
          <w:lang w:val="pt-BR"/>
        </w:rPr>
        <w:t>oferecer</w:t>
      </w:r>
      <w:r w:rsidR="00C817EE" w:rsidRPr="00B778FB">
        <w:rPr>
          <w:lang w:val="pt-BR"/>
        </w:rPr>
        <w:t xml:space="preserve"> </w:t>
      </w:r>
      <w:r w:rsidR="009C3F34" w:rsidRPr="00B778FB">
        <w:rPr>
          <w:lang w:val="pt-BR"/>
        </w:rPr>
        <w:t>proteção</w:t>
      </w:r>
      <w:r w:rsidR="00C817EE" w:rsidRPr="00B778FB">
        <w:rPr>
          <w:lang w:val="pt-BR"/>
        </w:rPr>
        <w:t xml:space="preserve"> perimetral</w:t>
      </w:r>
      <w:r w:rsidR="00643023" w:rsidRPr="00B778FB">
        <w:rPr>
          <w:lang w:val="pt-BR"/>
        </w:rPr>
        <w:t xml:space="preserve"> à </w:t>
      </w:r>
      <w:r w:rsidR="00C817EE" w:rsidRPr="00B778FB">
        <w:rPr>
          <w:lang w:val="pt-BR"/>
        </w:rPr>
        <w:t xml:space="preserve">sede </w:t>
      </w:r>
      <w:r w:rsidR="00643023" w:rsidRPr="00B778FB">
        <w:rPr>
          <w:lang w:val="pt-BR"/>
        </w:rPr>
        <w:t xml:space="preserve">do </w:t>
      </w:r>
      <w:r w:rsidR="009C3F34" w:rsidRPr="00B778FB">
        <w:rPr>
          <w:lang w:val="pt-BR"/>
        </w:rPr>
        <w:t xml:space="preserve">meio </w:t>
      </w:r>
      <w:r w:rsidR="00C817EE" w:rsidRPr="00B778FB">
        <w:rPr>
          <w:lang w:val="pt-BR"/>
        </w:rPr>
        <w:t>de comunica</w:t>
      </w:r>
      <w:r w:rsidR="00643023" w:rsidRPr="00B778FB">
        <w:rPr>
          <w:lang w:val="pt-BR"/>
        </w:rPr>
        <w:t>ção</w:t>
      </w:r>
      <w:r w:rsidR="00C817EE" w:rsidRPr="00B778FB">
        <w:rPr>
          <w:lang w:val="pt-BR"/>
        </w:rPr>
        <w:t xml:space="preserve"> social RCTV [e i</w:t>
      </w:r>
      <w:proofErr w:type="gramStart"/>
      <w:r w:rsidR="00C817EE" w:rsidRPr="00B778FB">
        <w:rPr>
          <w:lang w:val="pt-BR"/>
        </w:rPr>
        <w:t>]nvestigar</w:t>
      </w:r>
      <w:proofErr w:type="gramEnd"/>
      <w:r w:rsidR="009C3F34" w:rsidRPr="00B778FB">
        <w:rPr>
          <w:lang w:val="pt-BR"/>
        </w:rPr>
        <w:t xml:space="preserve"> os fatos</w:t>
      </w:r>
      <w:r w:rsidR="00C817EE" w:rsidRPr="00B778FB">
        <w:rPr>
          <w:lang w:val="pt-BR"/>
        </w:rPr>
        <w:t xml:space="preserve">”. De tal </w:t>
      </w:r>
      <w:r w:rsidR="009C3F34" w:rsidRPr="00B778FB">
        <w:rPr>
          <w:lang w:val="pt-BR"/>
        </w:rPr>
        <w:t>maneira</w:t>
      </w:r>
      <w:r w:rsidR="00C817EE" w:rsidRPr="00B778FB">
        <w:rPr>
          <w:lang w:val="pt-BR"/>
        </w:rPr>
        <w:t>,</w:t>
      </w:r>
      <w:r w:rsidR="009C3F34" w:rsidRPr="00B778FB">
        <w:rPr>
          <w:lang w:val="pt-BR"/>
        </w:rPr>
        <w:t xml:space="preserve"> </w:t>
      </w:r>
      <w:r w:rsidR="00326097" w:rsidRPr="00B778FB">
        <w:rPr>
          <w:lang w:val="pt-BR"/>
        </w:rPr>
        <w:t xml:space="preserve">ainda que </w:t>
      </w:r>
      <w:r w:rsidR="009C3F34" w:rsidRPr="00B778FB">
        <w:rPr>
          <w:lang w:val="pt-BR"/>
        </w:rPr>
        <w:t>as suposta</w:t>
      </w:r>
      <w:r w:rsidR="00C817EE" w:rsidRPr="00B778FB">
        <w:rPr>
          <w:lang w:val="pt-BR"/>
        </w:rPr>
        <w:t xml:space="preserve">s </w:t>
      </w:r>
      <w:r w:rsidR="00B13DD6" w:rsidRPr="00B778FB">
        <w:rPr>
          <w:lang w:val="pt-BR"/>
        </w:rPr>
        <w:t>vítima</w:t>
      </w:r>
      <w:r w:rsidR="00C817EE" w:rsidRPr="00B778FB">
        <w:rPr>
          <w:lang w:val="pt-BR"/>
        </w:rPr>
        <w:t xml:space="preserve">s </w:t>
      </w:r>
      <w:r w:rsidR="00643023" w:rsidRPr="00B778FB">
        <w:rPr>
          <w:lang w:val="pt-BR"/>
        </w:rPr>
        <w:t xml:space="preserve">do </w:t>
      </w:r>
      <w:r w:rsidR="00C817EE" w:rsidRPr="00B778FB">
        <w:rPr>
          <w:lang w:val="pt-BR"/>
        </w:rPr>
        <w:t xml:space="preserve">presente caso </w:t>
      </w:r>
      <w:r w:rsidR="00326097" w:rsidRPr="00B778FB">
        <w:rPr>
          <w:lang w:val="pt-BR"/>
        </w:rPr>
        <w:t xml:space="preserve">tenham sido </w:t>
      </w:r>
      <w:r w:rsidR="00B13DD6" w:rsidRPr="00B778FB">
        <w:rPr>
          <w:lang w:val="pt-BR"/>
        </w:rPr>
        <w:t>também</w:t>
      </w:r>
      <w:r w:rsidR="00C817EE" w:rsidRPr="00B778FB">
        <w:rPr>
          <w:lang w:val="pt-BR"/>
        </w:rPr>
        <w:t xml:space="preserve"> </w:t>
      </w:r>
      <w:r w:rsidR="00B13DD6" w:rsidRPr="00B778FB">
        <w:rPr>
          <w:lang w:val="pt-BR"/>
        </w:rPr>
        <w:t>beneficiárias</w:t>
      </w:r>
      <w:r w:rsidR="00C817EE" w:rsidRPr="00B778FB">
        <w:rPr>
          <w:lang w:val="pt-BR"/>
        </w:rPr>
        <w:t xml:space="preserve"> </w:t>
      </w:r>
      <w:r w:rsidR="00B13DD6" w:rsidRPr="00B778FB">
        <w:rPr>
          <w:lang w:val="pt-BR"/>
        </w:rPr>
        <w:t>dessa</w:t>
      </w:r>
      <w:r w:rsidR="00643023" w:rsidRPr="00B778FB">
        <w:rPr>
          <w:lang w:val="pt-BR"/>
        </w:rPr>
        <w:t xml:space="preserve">s </w:t>
      </w:r>
      <w:r w:rsidR="00C817EE" w:rsidRPr="00B778FB">
        <w:rPr>
          <w:lang w:val="pt-BR"/>
        </w:rPr>
        <w:t xml:space="preserve">medidas de </w:t>
      </w:r>
      <w:r w:rsidR="009C3F34" w:rsidRPr="00B778FB">
        <w:rPr>
          <w:lang w:val="pt-BR"/>
        </w:rPr>
        <w:t>proteção</w:t>
      </w:r>
      <w:r w:rsidR="00C817EE" w:rsidRPr="00B778FB">
        <w:rPr>
          <w:lang w:val="pt-BR"/>
        </w:rPr>
        <w:t>,</w:t>
      </w:r>
      <w:r w:rsidR="00643023" w:rsidRPr="00B778FB">
        <w:rPr>
          <w:lang w:val="pt-BR"/>
        </w:rPr>
        <w:t xml:space="preserve"> o </w:t>
      </w:r>
      <w:r w:rsidR="00C817EE" w:rsidRPr="00B778FB">
        <w:rPr>
          <w:lang w:val="pt-BR"/>
        </w:rPr>
        <w:t>grupo concreto o</w:t>
      </w:r>
      <w:r w:rsidR="00326097" w:rsidRPr="00B778FB">
        <w:rPr>
          <w:lang w:val="pt-BR"/>
        </w:rPr>
        <w:t>u</w:t>
      </w:r>
      <w:r w:rsidR="00C817EE" w:rsidRPr="00B778FB">
        <w:rPr>
          <w:lang w:val="pt-BR"/>
        </w:rPr>
        <w:t xml:space="preserve"> </w:t>
      </w:r>
      <w:r w:rsidR="008C4B18" w:rsidRPr="00B778FB">
        <w:rPr>
          <w:lang w:val="pt-BR"/>
        </w:rPr>
        <w:t>potencial</w:t>
      </w:r>
      <w:r w:rsidR="00C817EE" w:rsidRPr="00B778FB">
        <w:rPr>
          <w:lang w:val="pt-BR"/>
        </w:rPr>
        <w:t xml:space="preserve"> </w:t>
      </w:r>
      <w:r w:rsidR="00B13DD6" w:rsidRPr="00B778FB">
        <w:rPr>
          <w:lang w:val="pt-BR"/>
        </w:rPr>
        <w:t>deste</w:t>
      </w:r>
      <w:r w:rsidR="00643023" w:rsidRPr="00B778FB">
        <w:rPr>
          <w:lang w:val="pt-BR"/>
        </w:rPr>
        <w:t>s beneficiário</w:t>
      </w:r>
      <w:r w:rsidR="00C817EE" w:rsidRPr="00B778FB">
        <w:rPr>
          <w:lang w:val="pt-BR"/>
        </w:rPr>
        <w:t>s</w:t>
      </w:r>
      <w:r w:rsidR="00643023" w:rsidRPr="00B778FB">
        <w:rPr>
          <w:lang w:val="pt-BR"/>
        </w:rPr>
        <w:t xml:space="preserve"> é </w:t>
      </w:r>
      <w:r w:rsidR="009C3F34" w:rsidRPr="00B778FB">
        <w:rPr>
          <w:lang w:val="pt-BR"/>
        </w:rPr>
        <w:t xml:space="preserve">mais </w:t>
      </w:r>
      <w:r w:rsidR="00643023" w:rsidRPr="00B778FB">
        <w:rPr>
          <w:lang w:val="pt-BR"/>
        </w:rPr>
        <w:t xml:space="preserve">amplo </w:t>
      </w:r>
      <w:r w:rsidR="00C817EE" w:rsidRPr="00B778FB">
        <w:rPr>
          <w:lang w:val="pt-BR"/>
        </w:rPr>
        <w:t>que</w:t>
      </w:r>
      <w:r w:rsidR="00643023" w:rsidRPr="00B778FB">
        <w:rPr>
          <w:lang w:val="pt-BR"/>
        </w:rPr>
        <w:t xml:space="preserve"> o </w:t>
      </w:r>
      <w:r w:rsidR="00C817EE" w:rsidRPr="00B778FB">
        <w:rPr>
          <w:lang w:val="pt-BR"/>
        </w:rPr>
        <w:t>conformado</w:t>
      </w:r>
      <w:r w:rsidR="009C3F34" w:rsidRPr="00B778FB">
        <w:rPr>
          <w:lang w:val="pt-BR"/>
        </w:rPr>
        <w:t xml:space="preserve"> pelas suposta</w:t>
      </w:r>
      <w:r w:rsidR="00C817EE" w:rsidRPr="00B778FB">
        <w:rPr>
          <w:lang w:val="pt-BR"/>
        </w:rPr>
        <w:t xml:space="preserve">s </w:t>
      </w:r>
      <w:r w:rsidR="00B13DD6" w:rsidRPr="00B778FB">
        <w:rPr>
          <w:lang w:val="pt-BR"/>
        </w:rPr>
        <w:t>vítima</w:t>
      </w:r>
      <w:r w:rsidR="00C817EE" w:rsidRPr="00B778FB">
        <w:rPr>
          <w:lang w:val="pt-BR"/>
        </w:rPr>
        <w:t>s</w:t>
      </w:r>
      <w:r w:rsidR="00643023" w:rsidRPr="00B778FB">
        <w:rPr>
          <w:lang w:val="pt-BR"/>
        </w:rPr>
        <w:t xml:space="preserve"> deste </w:t>
      </w:r>
      <w:r w:rsidR="00C817EE" w:rsidRPr="00B778FB">
        <w:rPr>
          <w:lang w:val="pt-BR"/>
        </w:rPr>
        <w:t>caso</w:t>
      </w:r>
      <w:r w:rsidR="00D21561" w:rsidRPr="00B778FB">
        <w:rPr>
          <w:lang w:val="pt-BR"/>
        </w:rPr>
        <w:t xml:space="preserve">. É </w:t>
      </w:r>
      <w:r w:rsidR="009C3F34" w:rsidRPr="00B778FB">
        <w:rPr>
          <w:lang w:val="pt-BR"/>
        </w:rPr>
        <w:t>necessári</w:t>
      </w:r>
      <w:r w:rsidR="00C817EE" w:rsidRPr="00B778FB">
        <w:rPr>
          <w:lang w:val="pt-BR"/>
        </w:rPr>
        <w:t xml:space="preserve">o </w:t>
      </w:r>
      <w:r w:rsidR="003C24AE">
        <w:rPr>
          <w:lang w:val="pt-BR"/>
        </w:rPr>
        <w:t>esclarecer</w:t>
      </w:r>
      <w:r w:rsidR="00C817EE" w:rsidRPr="00B778FB">
        <w:rPr>
          <w:lang w:val="pt-BR"/>
        </w:rPr>
        <w:t xml:space="preserve"> que</w:t>
      </w:r>
      <w:r w:rsidR="00643023" w:rsidRPr="00B778FB">
        <w:rPr>
          <w:lang w:val="pt-BR"/>
        </w:rPr>
        <w:t xml:space="preserve"> o </w:t>
      </w:r>
      <w:r w:rsidR="009C3F34" w:rsidRPr="00B778FB">
        <w:rPr>
          <w:lang w:val="pt-BR"/>
        </w:rPr>
        <w:t>procedimento</w:t>
      </w:r>
      <w:r w:rsidR="00C817EE" w:rsidRPr="00B778FB">
        <w:rPr>
          <w:lang w:val="pt-BR"/>
        </w:rPr>
        <w:t xml:space="preserve"> de medidas </w:t>
      </w:r>
      <w:r w:rsidR="009C3F34" w:rsidRPr="00B778FB">
        <w:rPr>
          <w:lang w:val="pt-BR"/>
        </w:rPr>
        <w:t>provisórias</w:t>
      </w:r>
      <w:r w:rsidR="00C817EE" w:rsidRPr="00B778FB">
        <w:rPr>
          <w:lang w:val="pt-BR"/>
        </w:rPr>
        <w:t xml:space="preserve"> se </w:t>
      </w:r>
      <w:r w:rsidR="002B2752" w:rsidRPr="00B778FB">
        <w:rPr>
          <w:lang w:val="pt-BR"/>
        </w:rPr>
        <w:t>desenvolveu</w:t>
      </w:r>
      <w:r w:rsidR="00643023" w:rsidRPr="00B778FB">
        <w:rPr>
          <w:lang w:val="pt-BR"/>
        </w:rPr>
        <w:t xml:space="preserve"> </w:t>
      </w:r>
      <w:r w:rsidR="00326097" w:rsidRPr="00B778FB">
        <w:rPr>
          <w:lang w:val="pt-BR"/>
        </w:rPr>
        <w:t xml:space="preserve">de </w:t>
      </w:r>
      <w:r w:rsidR="00C817EE" w:rsidRPr="00B778FB">
        <w:rPr>
          <w:lang w:val="pt-BR"/>
        </w:rPr>
        <w:lastRenderedPageBreak/>
        <w:t>forma paralela</w:t>
      </w:r>
      <w:r w:rsidR="00326097" w:rsidRPr="00B778FB">
        <w:rPr>
          <w:lang w:val="pt-BR"/>
        </w:rPr>
        <w:t>,</w:t>
      </w:r>
      <w:r w:rsidR="00C817EE" w:rsidRPr="00B778FB">
        <w:rPr>
          <w:lang w:val="pt-BR"/>
        </w:rPr>
        <w:t xml:space="preserve"> </w:t>
      </w:r>
      <w:r w:rsidR="009C3F34" w:rsidRPr="00B778FB">
        <w:rPr>
          <w:lang w:val="pt-BR"/>
        </w:rPr>
        <w:t>mas</w:t>
      </w:r>
      <w:r w:rsidR="00C817EE" w:rsidRPr="00B778FB">
        <w:rPr>
          <w:lang w:val="pt-BR"/>
        </w:rPr>
        <w:t xml:space="preserve"> </w:t>
      </w:r>
      <w:r w:rsidR="00643023" w:rsidRPr="00B778FB">
        <w:rPr>
          <w:lang w:val="pt-BR"/>
        </w:rPr>
        <w:t>autônom</w:t>
      </w:r>
      <w:r w:rsidR="00C817EE" w:rsidRPr="00B778FB">
        <w:rPr>
          <w:lang w:val="pt-BR"/>
        </w:rPr>
        <w:t>a</w:t>
      </w:r>
      <w:r w:rsidR="00643023" w:rsidRPr="00B778FB">
        <w:rPr>
          <w:lang w:val="pt-BR"/>
        </w:rPr>
        <w:t xml:space="preserve"> à </w:t>
      </w:r>
      <w:r w:rsidR="00C817EE" w:rsidRPr="00B778FB">
        <w:rPr>
          <w:lang w:val="pt-BR"/>
        </w:rPr>
        <w:t>tramita</w:t>
      </w:r>
      <w:r w:rsidR="00643023" w:rsidRPr="00B778FB">
        <w:rPr>
          <w:lang w:val="pt-BR"/>
        </w:rPr>
        <w:t>ção</w:t>
      </w:r>
      <w:r w:rsidR="00C817EE" w:rsidRPr="00B778FB">
        <w:rPr>
          <w:lang w:val="pt-BR"/>
        </w:rPr>
        <w:t xml:space="preserve"> </w:t>
      </w:r>
      <w:r w:rsidR="00643023" w:rsidRPr="00B778FB">
        <w:rPr>
          <w:lang w:val="pt-BR"/>
        </w:rPr>
        <w:t xml:space="preserve">do </w:t>
      </w:r>
      <w:r w:rsidR="00C817EE" w:rsidRPr="00B778FB">
        <w:rPr>
          <w:lang w:val="pt-BR"/>
        </w:rPr>
        <w:t>caso</w:t>
      </w:r>
      <w:r w:rsidR="00643023" w:rsidRPr="00B778FB">
        <w:rPr>
          <w:lang w:val="pt-BR"/>
        </w:rPr>
        <w:t xml:space="preserve"> perante a Comissão</w:t>
      </w:r>
      <w:r w:rsidR="00B13DD6" w:rsidRPr="00B778FB">
        <w:rPr>
          <w:lang w:val="pt-BR"/>
        </w:rPr>
        <w:t xml:space="preserve"> e </w:t>
      </w:r>
      <w:r w:rsidR="009C3F34" w:rsidRPr="00B778FB">
        <w:rPr>
          <w:lang w:val="pt-BR"/>
        </w:rPr>
        <w:t xml:space="preserve">a </w:t>
      </w:r>
      <w:r w:rsidR="00C817EE" w:rsidRPr="00B778FB">
        <w:rPr>
          <w:lang w:val="pt-BR"/>
        </w:rPr>
        <w:t>Corte</w:t>
      </w:r>
      <w:r w:rsidR="005D084B" w:rsidRPr="00B778FB">
        <w:rPr>
          <w:lang w:val="pt-BR"/>
        </w:rPr>
        <w:t xml:space="preserve">. Em </w:t>
      </w:r>
      <w:r w:rsidR="00326097" w:rsidRPr="00B778FB">
        <w:rPr>
          <w:lang w:val="pt-BR"/>
        </w:rPr>
        <w:t>definitivo</w:t>
      </w:r>
      <w:r w:rsidR="00C817EE" w:rsidRPr="00B778FB">
        <w:rPr>
          <w:lang w:val="pt-BR"/>
        </w:rPr>
        <w:t>,</w:t>
      </w:r>
      <w:r w:rsidR="00643023" w:rsidRPr="00B778FB">
        <w:rPr>
          <w:lang w:val="pt-BR"/>
        </w:rPr>
        <w:t xml:space="preserve"> o </w:t>
      </w:r>
      <w:r w:rsidR="00C817EE" w:rsidRPr="00B778FB">
        <w:rPr>
          <w:lang w:val="pt-BR"/>
        </w:rPr>
        <w:t>objeto</w:t>
      </w:r>
      <w:r w:rsidR="00643023" w:rsidRPr="00B778FB">
        <w:rPr>
          <w:lang w:val="pt-BR"/>
        </w:rPr>
        <w:t xml:space="preserve"> desse </w:t>
      </w:r>
      <w:r w:rsidR="009C3F34" w:rsidRPr="00B778FB">
        <w:rPr>
          <w:lang w:val="pt-BR"/>
        </w:rPr>
        <w:t>procedimento</w:t>
      </w:r>
      <w:r w:rsidR="00C817EE" w:rsidRPr="00B778FB">
        <w:rPr>
          <w:lang w:val="pt-BR"/>
        </w:rPr>
        <w:t xml:space="preserve"> de </w:t>
      </w:r>
      <w:r w:rsidR="009C3F34" w:rsidRPr="00B778FB">
        <w:rPr>
          <w:lang w:val="pt-BR"/>
        </w:rPr>
        <w:t>natureza</w:t>
      </w:r>
      <w:r w:rsidR="00C817EE" w:rsidRPr="00B778FB">
        <w:rPr>
          <w:lang w:val="pt-BR"/>
        </w:rPr>
        <w:t xml:space="preserve"> </w:t>
      </w:r>
      <w:r w:rsidR="00F64C33" w:rsidRPr="00B778FB">
        <w:rPr>
          <w:lang w:val="pt-BR"/>
        </w:rPr>
        <w:t>incidental</w:t>
      </w:r>
      <w:r w:rsidR="00C817EE" w:rsidRPr="00B778FB">
        <w:rPr>
          <w:lang w:val="pt-BR"/>
        </w:rPr>
        <w:t>, cautelar</w:t>
      </w:r>
      <w:r w:rsidR="00B13DD6" w:rsidRPr="00B778FB">
        <w:rPr>
          <w:lang w:val="pt-BR"/>
        </w:rPr>
        <w:t xml:space="preserve"> e </w:t>
      </w:r>
      <w:r w:rsidR="00C817EE" w:rsidRPr="00B778FB">
        <w:rPr>
          <w:lang w:val="pt-BR"/>
        </w:rPr>
        <w:t>tutelar,</w:t>
      </w:r>
      <w:r w:rsidR="00643023" w:rsidRPr="00B778FB">
        <w:rPr>
          <w:lang w:val="pt-BR"/>
        </w:rPr>
        <w:t xml:space="preserve"> é </w:t>
      </w:r>
      <w:r w:rsidR="00C817EE" w:rsidRPr="00B778FB">
        <w:rPr>
          <w:lang w:val="pt-BR"/>
        </w:rPr>
        <w:t>distinto</w:t>
      </w:r>
      <w:r w:rsidR="00277307" w:rsidRPr="00B778FB">
        <w:rPr>
          <w:lang w:val="pt-BR"/>
        </w:rPr>
        <w:t xml:space="preserve"> d</w:t>
      </w:r>
      <w:r w:rsidR="00643023" w:rsidRPr="00B778FB">
        <w:rPr>
          <w:lang w:val="pt-BR"/>
        </w:rPr>
        <w:t xml:space="preserve">o </w:t>
      </w:r>
      <w:r w:rsidR="00C817EE" w:rsidRPr="00B778FB">
        <w:rPr>
          <w:lang w:val="pt-BR"/>
        </w:rPr>
        <w:t>objeto de</w:t>
      </w:r>
      <w:r w:rsidR="00B13DD6" w:rsidRPr="00B778FB">
        <w:rPr>
          <w:lang w:val="pt-BR"/>
        </w:rPr>
        <w:t xml:space="preserve"> um </w:t>
      </w:r>
      <w:r w:rsidR="00C817EE" w:rsidRPr="00B778FB">
        <w:rPr>
          <w:lang w:val="pt-BR"/>
        </w:rPr>
        <w:t>caso contencioso</w:t>
      </w:r>
      <w:r w:rsidR="00C61D12" w:rsidRPr="00B778FB">
        <w:rPr>
          <w:lang w:val="pt-BR"/>
        </w:rPr>
        <w:t xml:space="preserve"> </w:t>
      </w:r>
      <w:r w:rsidR="005D084B" w:rsidRPr="00B778FB">
        <w:rPr>
          <w:lang w:val="pt-BR"/>
        </w:rPr>
        <w:t>propriamente</w:t>
      </w:r>
      <w:r w:rsidR="00C817EE" w:rsidRPr="00B778FB">
        <w:rPr>
          <w:lang w:val="pt-BR"/>
        </w:rPr>
        <w:t xml:space="preserve"> </w:t>
      </w:r>
      <w:r w:rsidR="00326097" w:rsidRPr="00B778FB">
        <w:rPr>
          <w:lang w:val="pt-BR"/>
        </w:rPr>
        <w:t>dito</w:t>
      </w:r>
      <w:r w:rsidR="00C817EE" w:rsidRPr="00B778FB">
        <w:rPr>
          <w:lang w:val="pt-BR"/>
        </w:rPr>
        <w:t>, tanto</w:t>
      </w:r>
      <w:r w:rsidR="00B13DD6" w:rsidRPr="00B778FB">
        <w:rPr>
          <w:lang w:val="pt-BR"/>
        </w:rPr>
        <w:t xml:space="preserve"> nos </w:t>
      </w:r>
      <w:r w:rsidR="00C817EE" w:rsidRPr="00B778FB">
        <w:rPr>
          <w:lang w:val="pt-BR"/>
        </w:rPr>
        <w:t xml:space="preserve">aspectos </w:t>
      </w:r>
      <w:r w:rsidR="009C3F34" w:rsidRPr="00B778FB">
        <w:rPr>
          <w:lang w:val="pt-BR"/>
        </w:rPr>
        <w:t>processuais</w:t>
      </w:r>
      <w:r w:rsidR="00C817EE" w:rsidRPr="00B778FB">
        <w:rPr>
          <w:lang w:val="pt-BR"/>
        </w:rPr>
        <w:t xml:space="preserve"> como de </w:t>
      </w:r>
      <w:r w:rsidR="00326097" w:rsidRPr="00B778FB">
        <w:rPr>
          <w:lang w:val="pt-BR"/>
        </w:rPr>
        <w:t xml:space="preserve">apreciação </w:t>
      </w:r>
      <w:r w:rsidR="00643023" w:rsidRPr="00B778FB">
        <w:rPr>
          <w:lang w:val="pt-BR"/>
        </w:rPr>
        <w:t xml:space="preserve">da </w:t>
      </w:r>
      <w:r w:rsidR="009C3F34" w:rsidRPr="00B778FB">
        <w:rPr>
          <w:lang w:val="pt-BR"/>
        </w:rPr>
        <w:t>prova</w:t>
      </w:r>
      <w:r w:rsidR="00B13DD6" w:rsidRPr="00B778FB">
        <w:rPr>
          <w:lang w:val="pt-BR"/>
        </w:rPr>
        <w:t xml:space="preserve"> e </w:t>
      </w:r>
      <w:r w:rsidR="00C817EE" w:rsidRPr="00B778FB">
        <w:rPr>
          <w:lang w:val="pt-BR"/>
        </w:rPr>
        <w:t>alcances</w:t>
      </w:r>
      <w:r w:rsidR="00643023" w:rsidRPr="00B778FB">
        <w:rPr>
          <w:lang w:val="pt-BR"/>
        </w:rPr>
        <w:t xml:space="preserve"> das decisões</w:t>
      </w:r>
      <w:r w:rsidR="002B2752" w:rsidRPr="00B778FB">
        <w:rPr>
          <w:lang w:val="pt-BR"/>
        </w:rPr>
        <w:t xml:space="preserve">. </w:t>
      </w:r>
      <w:r w:rsidR="003C24AE">
        <w:rPr>
          <w:lang w:val="pt-BR"/>
        </w:rPr>
        <w:t>Desse modo,</w:t>
      </w:r>
      <w:r w:rsidR="009C3F34" w:rsidRPr="00B778FB">
        <w:rPr>
          <w:lang w:val="pt-BR"/>
        </w:rPr>
        <w:t xml:space="preserve"> </w:t>
      </w:r>
      <w:r w:rsidR="00326097" w:rsidRPr="00B778FB">
        <w:rPr>
          <w:lang w:val="pt-BR"/>
        </w:rPr>
        <w:t>a</w:t>
      </w:r>
      <w:r w:rsidR="009C3F34" w:rsidRPr="00B778FB">
        <w:rPr>
          <w:lang w:val="pt-BR"/>
        </w:rPr>
        <w:t xml:space="preserve">s </w:t>
      </w:r>
      <w:r w:rsidR="00643023" w:rsidRPr="00B778FB">
        <w:rPr>
          <w:lang w:val="pt-BR"/>
        </w:rPr>
        <w:t>alegações</w:t>
      </w:r>
      <w:r w:rsidR="00C817EE" w:rsidRPr="00B778FB">
        <w:rPr>
          <w:lang w:val="pt-BR"/>
        </w:rPr>
        <w:t>, fundamentos de</w:t>
      </w:r>
      <w:r w:rsidR="009C3F34" w:rsidRPr="00B778FB">
        <w:rPr>
          <w:lang w:val="pt-BR"/>
        </w:rPr>
        <w:t xml:space="preserve"> fato</w:t>
      </w:r>
      <w:r w:rsidR="00B13DD6" w:rsidRPr="00B778FB">
        <w:rPr>
          <w:lang w:val="pt-BR"/>
        </w:rPr>
        <w:t xml:space="preserve"> e </w:t>
      </w:r>
      <w:r w:rsidR="00C817EE" w:rsidRPr="00B778FB">
        <w:rPr>
          <w:lang w:val="pt-BR"/>
        </w:rPr>
        <w:t xml:space="preserve">elementos </w:t>
      </w:r>
      <w:r w:rsidR="009C3F34" w:rsidRPr="00B778FB">
        <w:rPr>
          <w:lang w:val="pt-BR"/>
        </w:rPr>
        <w:t>probatório</w:t>
      </w:r>
      <w:r w:rsidR="00C817EE" w:rsidRPr="00B778FB">
        <w:rPr>
          <w:lang w:val="pt-BR"/>
        </w:rPr>
        <w:t xml:space="preserve">s </w:t>
      </w:r>
      <w:r w:rsidR="00326097" w:rsidRPr="00B778FB">
        <w:rPr>
          <w:lang w:val="pt-BR"/>
        </w:rPr>
        <w:t xml:space="preserve">discutidos </w:t>
      </w:r>
      <w:r w:rsidR="00B13DD6" w:rsidRPr="00B778FB">
        <w:rPr>
          <w:lang w:val="pt-BR"/>
        </w:rPr>
        <w:t xml:space="preserve">no </w:t>
      </w:r>
      <w:r w:rsidR="00C817EE" w:rsidRPr="00B778FB">
        <w:rPr>
          <w:lang w:val="pt-BR"/>
        </w:rPr>
        <w:t>marco</w:t>
      </w:r>
      <w:r w:rsidR="00643023" w:rsidRPr="00B778FB">
        <w:rPr>
          <w:lang w:val="pt-BR"/>
        </w:rPr>
        <w:t xml:space="preserve"> das </w:t>
      </w:r>
      <w:r w:rsidR="00C817EE" w:rsidRPr="00B778FB">
        <w:rPr>
          <w:lang w:val="pt-BR"/>
        </w:rPr>
        <w:t xml:space="preserve">medidas </w:t>
      </w:r>
      <w:r w:rsidR="009C3F34" w:rsidRPr="00B778FB">
        <w:rPr>
          <w:lang w:val="pt-BR"/>
        </w:rPr>
        <w:t>provisórias</w:t>
      </w:r>
      <w:r w:rsidR="00326097" w:rsidRPr="00B778FB">
        <w:rPr>
          <w:lang w:val="pt-BR"/>
        </w:rPr>
        <w:t xml:space="preserve"> </w:t>
      </w:r>
      <w:r w:rsidR="00BD1A7F" w:rsidRPr="00B778FB">
        <w:rPr>
          <w:lang w:val="pt-BR"/>
        </w:rPr>
        <w:t xml:space="preserve">embora possam </w:t>
      </w:r>
      <w:r w:rsidR="00B13DD6" w:rsidRPr="00B778FB">
        <w:rPr>
          <w:lang w:val="pt-BR"/>
        </w:rPr>
        <w:t xml:space="preserve">ter </w:t>
      </w:r>
      <w:r w:rsidR="00643023" w:rsidRPr="00B778FB">
        <w:rPr>
          <w:lang w:val="pt-BR"/>
        </w:rPr>
        <w:t>estreit</w:t>
      </w:r>
      <w:r w:rsidR="00C817EE" w:rsidRPr="00B778FB">
        <w:rPr>
          <w:lang w:val="pt-BR"/>
        </w:rPr>
        <w:t>a rela</w:t>
      </w:r>
      <w:r w:rsidR="00643023" w:rsidRPr="00B778FB">
        <w:rPr>
          <w:lang w:val="pt-BR"/>
        </w:rPr>
        <w:t>ção com</w:t>
      </w:r>
      <w:r w:rsidR="009C3F34" w:rsidRPr="00B778FB">
        <w:rPr>
          <w:lang w:val="pt-BR"/>
        </w:rPr>
        <w:t xml:space="preserve"> os fatos</w:t>
      </w:r>
      <w:r w:rsidR="00C817EE" w:rsidRPr="00B778FB">
        <w:rPr>
          <w:lang w:val="pt-BR"/>
        </w:rPr>
        <w:t xml:space="preserve"> </w:t>
      </w:r>
      <w:r w:rsidR="00643023" w:rsidRPr="00B778FB">
        <w:rPr>
          <w:lang w:val="pt-BR"/>
        </w:rPr>
        <w:t xml:space="preserve">do </w:t>
      </w:r>
      <w:r w:rsidR="00C817EE" w:rsidRPr="00B778FB">
        <w:rPr>
          <w:lang w:val="pt-BR"/>
        </w:rPr>
        <w:t xml:space="preserve">presente caso, </w:t>
      </w:r>
      <w:r w:rsidR="002B2752" w:rsidRPr="00B778FB">
        <w:rPr>
          <w:lang w:val="pt-BR"/>
        </w:rPr>
        <w:t>não são</w:t>
      </w:r>
      <w:r w:rsidR="009C3F34" w:rsidRPr="00B778FB">
        <w:rPr>
          <w:lang w:val="pt-BR"/>
        </w:rPr>
        <w:t xml:space="preserve"> </w:t>
      </w:r>
      <w:r w:rsidR="00C817EE" w:rsidRPr="00B778FB">
        <w:rPr>
          <w:lang w:val="pt-BR"/>
        </w:rPr>
        <w:t>autom</w:t>
      </w:r>
      <w:r w:rsidR="00326097" w:rsidRPr="00B778FB">
        <w:rPr>
          <w:lang w:val="pt-BR"/>
        </w:rPr>
        <w:t>a</w:t>
      </w:r>
      <w:r w:rsidR="00C817EE" w:rsidRPr="00B778FB">
        <w:rPr>
          <w:lang w:val="pt-BR"/>
        </w:rPr>
        <w:t>ticamente considerados como</w:t>
      </w:r>
      <w:r w:rsidR="00B13DD6" w:rsidRPr="00B778FB">
        <w:rPr>
          <w:lang w:val="pt-BR"/>
        </w:rPr>
        <w:t xml:space="preserve"> tais </w:t>
      </w:r>
      <w:r w:rsidR="009C3F34" w:rsidRPr="00B778FB">
        <w:rPr>
          <w:lang w:val="pt-BR"/>
        </w:rPr>
        <w:t xml:space="preserve">nem </w:t>
      </w:r>
      <w:r w:rsidR="00C817EE" w:rsidRPr="00B778FB">
        <w:rPr>
          <w:lang w:val="pt-BR"/>
        </w:rPr>
        <w:t xml:space="preserve">como </w:t>
      </w:r>
      <w:r w:rsidR="009C3F34" w:rsidRPr="00B778FB">
        <w:rPr>
          <w:lang w:val="pt-BR"/>
        </w:rPr>
        <w:t>fatos</w:t>
      </w:r>
      <w:r w:rsidR="00C817EE" w:rsidRPr="00B778FB">
        <w:rPr>
          <w:lang w:val="pt-BR"/>
        </w:rPr>
        <w:t xml:space="preserve"> </w:t>
      </w:r>
      <w:r w:rsidR="00EA57DB" w:rsidRPr="00B778FB">
        <w:rPr>
          <w:lang w:val="pt-BR"/>
        </w:rPr>
        <w:t>superveniente</w:t>
      </w:r>
      <w:r w:rsidR="00C817EE" w:rsidRPr="00B778FB">
        <w:rPr>
          <w:lang w:val="pt-BR"/>
        </w:rPr>
        <w:t xml:space="preserve">s. </w:t>
      </w:r>
      <w:r w:rsidR="00643023" w:rsidRPr="00B778FB">
        <w:rPr>
          <w:lang w:val="pt-BR"/>
        </w:rPr>
        <w:t>Ademais</w:t>
      </w:r>
      <w:r w:rsidR="00C817EE" w:rsidRPr="00B778FB">
        <w:rPr>
          <w:lang w:val="pt-BR"/>
        </w:rPr>
        <w:t>,</w:t>
      </w:r>
      <w:r w:rsidR="009C3F34" w:rsidRPr="00B778FB">
        <w:rPr>
          <w:lang w:val="pt-BR"/>
        </w:rPr>
        <w:t xml:space="preserve"> a </w:t>
      </w:r>
      <w:r w:rsidR="00C817EE" w:rsidRPr="00B778FB">
        <w:rPr>
          <w:lang w:val="pt-BR"/>
        </w:rPr>
        <w:t>Corte</w:t>
      </w:r>
      <w:r w:rsidR="009C3F34" w:rsidRPr="00B778FB">
        <w:rPr>
          <w:lang w:val="pt-BR"/>
        </w:rPr>
        <w:t xml:space="preserve"> foi </w:t>
      </w:r>
      <w:r w:rsidR="00C817EE" w:rsidRPr="00B778FB">
        <w:rPr>
          <w:lang w:val="pt-BR"/>
        </w:rPr>
        <w:t xml:space="preserve">informada </w:t>
      </w:r>
      <w:r w:rsidR="00326097" w:rsidRPr="00B778FB">
        <w:rPr>
          <w:lang w:val="pt-BR"/>
        </w:rPr>
        <w:t xml:space="preserve">de </w:t>
      </w:r>
      <w:r w:rsidR="00C817EE" w:rsidRPr="00B778FB">
        <w:rPr>
          <w:lang w:val="pt-BR"/>
        </w:rPr>
        <w:t>que existe</w:t>
      </w:r>
      <w:r w:rsidR="009C3F34" w:rsidRPr="00B778FB">
        <w:rPr>
          <w:lang w:val="pt-BR"/>
        </w:rPr>
        <w:t xml:space="preserve"> outro procedimento</w:t>
      </w:r>
      <w:r w:rsidR="00643023" w:rsidRPr="00B778FB">
        <w:rPr>
          <w:lang w:val="pt-BR"/>
        </w:rPr>
        <w:t xml:space="preserve"> em </w:t>
      </w:r>
      <w:r w:rsidR="00C817EE" w:rsidRPr="00B778FB">
        <w:rPr>
          <w:lang w:val="pt-BR"/>
        </w:rPr>
        <w:t>curso</w:t>
      </w:r>
      <w:r w:rsidR="00643023" w:rsidRPr="00B778FB">
        <w:rPr>
          <w:lang w:val="pt-BR"/>
        </w:rPr>
        <w:t xml:space="preserve"> perante a Comissão</w:t>
      </w:r>
      <w:r w:rsidR="00C817EE" w:rsidRPr="00B778FB">
        <w:rPr>
          <w:lang w:val="pt-BR"/>
        </w:rPr>
        <w:t xml:space="preserve"> por</w:t>
      </w:r>
      <w:r w:rsidR="00B13DD6" w:rsidRPr="00B778FB">
        <w:rPr>
          <w:lang w:val="pt-BR"/>
        </w:rPr>
        <w:t xml:space="preserve"> um </w:t>
      </w:r>
      <w:r w:rsidR="00C817EE" w:rsidRPr="00B778FB">
        <w:rPr>
          <w:lang w:val="pt-BR"/>
        </w:rPr>
        <w:t>caso relacionado</w:t>
      </w:r>
      <w:r w:rsidR="00643023" w:rsidRPr="00B778FB">
        <w:rPr>
          <w:lang w:val="pt-BR"/>
        </w:rPr>
        <w:t xml:space="preserve"> com o </w:t>
      </w:r>
      <w:r w:rsidR="00C817EE" w:rsidRPr="00B778FB">
        <w:rPr>
          <w:lang w:val="pt-BR"/>
        </w:rPr>
        <w:t xml:space="preserve">canal de </w:t>
      </w:r>
      <w:r w:rsidR="002B2752" w:rsidRPr="00B778FB">
        <w:rPr>
          <w:lang w:val="pt-BR"/>
        </w:rPr>
        <w:t>televisão</w:t>
      </w:r>
      <w:r w:rsidR="00C817EE" w:rsidRPr="00B778FB">
        <w:rPr>
          <w:lang w:val="pt-BR"/>
        </w:rPr>
        <w:t xml:space="preserve"> RCTV</w:t>
      </w:r>
      <w:r w:rsidR="00326097" w:rsidRPr="00B778FB">
        <w:rPr>
          <w:lang w:val="pt-BR"/>
        </w:rPr>
        <w:t>,</w:t>
      </w:r>
      <w:r w:rsidR="00C817EE" w:rsidRPr="00B778FB">
        <w:rPr>
          <w:rStyle w:val="Refdenotaalpie"/>
          <w:lang w:val="pt-BR"/>
        </w:rPr>
        <w:footnoteReference w:id="39"/>
      </w:r>
      <w:r w:rsidR="009C3F34" w:rsidRPr="00B778FB">
        <w:rPr>
          <w:lang w:val="pt-BR"/>
        </w:rPr>
        <w:t xml:space="preserve"> </w:t>
      </w:r>
      <w:r w:rsidR="00326097" w:rsidRPr="00B778FB">
        <w:rPr>
          <w:lang w:val="pt-BR"/>
        </w:rPr>
        <w:t xml:space="preserve">de modo </w:t>
      </w:r>
      <w:r w:rsidR="009C3F34" w:rsidRPr="00B778FB">
        <w:rPr>
          <w:lang w:val="pt-BR"/>
        </w:rPr>
        <w:t xml:space="preserve">que as </w:t>
      </w:r>
      <w:r w:rsidR="00C817EE" w:rsidRPr="00B778FB">
        <w:rPr>
          <w:lang w:val="pt-BR"/>
        </w:rPr>
        <w:t xml:space="preserve">medidas </w:t>
      </w:r>
      <w:r w:rsidR="009C3F34" w:rsidRPr="00B778FB">
        <w:rPr>
          <w:lang w:val="pt-BR"/>
        </w:rPr>
        <w:t>provisórias</w:t>
      </w:r>
      <w:r w:rsidR="00C817EE" w:rsidRPr="00B778FB">
        <w:rPr>
          <w:lang w:val="pt-BR"/>
        </w:rPr>
        <w:t xml:space="preserve"> </w:t>
      </w:r>
      <w:r w:rsidR="008C4B18" w:rsidRPr="00B778FB">
        <w:rPr>
          <w:lang w:val="pt-BR"/>
        </w:rPr>
        <w:t>poderiam</w:t>
      </w:r>
      <w:r w:rsidR="00C817EE" w:rsidRPr="00B778FB">
        <w:rPr>
          <w:lang w:val="pt-BR"/>
        </w:rPr>
        <w:t xml:space="preserve"> eventualmente</w:t>
      </w:r>
      <w:r w:rsidR="00B13DD6" w:rsidRPr="00B778FB">
        <w:rPr>
          <w:lang w:val="pt-BR"/>
        </w:rPr>
        <w:t xml:space="preserve"> ter </w:t>
      </w:r>
      <w:r w:rsidR="00C61D12" w:rsidRPr="00B778FB">
        <w:rPr>
          <w:lang w:val="pt-BR"/>
        </w:rPr>
        <w:t>incidência</w:t>
      </w:r>
      <w:r w:rsidR="00B13DD6" w:rsidRPr="00B778FB">
        <w:rPr>
          <w:lang w:val="pt-BR"/>
        </w:rPr>
        <w:t xml:space="preserve"> no </w:t>
      </w:r>
      <w:r w:rsidR="009C3F34" w:rsidRPr="00B778FB">
        <w:rPr>
          <w:lang w:val="pt-BR"/>
        </w:rPr>
        <w:t>mesm</w:t>
      </w:r>
      <w:r w:rsidR="00C817EE" w:rsidRPr="00B778FB">
        <w:rPr>
          <w:lang w:val="pt-BR"/>
        </w:rPr>
        <w:t xml:space="preserve">o. Por </w:t>
      </w:r>
      <w:r w:rsidR="00326097" w:rsidRPr="00B778FB">
        <w:rPr>
          <w:lang w:val="pt-BR"/>
        </w:rPr>
        <w:t>tudo isso</w:t>
      </w:r>
      <w:r w:rsidR="00C817EE" w:rsidRPr="00B778FB">
        <w:rPr>
          <w:lang w:val="pt-BR"/>
        </w:rPr>
        <w:t>,</w:t>
      </w:r>
      <w:r w:rsidR="005D084B" w:rsidRPr="00B778FB">
        <w:rPr>
          <w:lang w:val="pt-BR"/>
        </w:rPr>
        <w:t xml:space="preserve"> </w:t>
      </w:r>
      <w:r w:rsidR="00326097" w:rsidRPr="00B778FB">
        <w:rPr>
          <w:lang w:val="pt-BR"/>
        </w:rPr>
        <w:t xml:space="preserve">a atuação no âmbito </w:t>
      </w:r>
      <w:r w:rsidR="00643023" w:rsidRPr="00B778FB">
        <w:rPr>
          <w:lang w:val="pt-BR"/>
        </w:rPr>
        <w:t xml:space="preserve">das </w:t>
      </w:r>
      <w:r w:rsidR="00C817EE" w:rsidRPr="00B778FB">
        <w:rPr>
          <w:lang w:val="pt-BR"/>
        </w:rPr>
        <w:t xml:space="preserve">medidas </w:t>
      </w:r>
      <w:r w:rsidR="009C3F34" w:rsidRPr="00B778FB">
        <w:rPr>
          <w:lang w:val="pt-BR"/>
        </w:rPr>
        <w:t>provisórias</w:t>
      </w:r>
      <w:r w:rsidR="00C817EE" w:rsidRPr="00B778FB">
        <w:rPr>
          <w:lang w:val="pt-BR"/>
        </w:rPr>
        <w:t xml:space="preserve"> n</w:t>
      </w:r>
      <w:r w:rsidR="00326097" w:rsidRPr="00B778FB">
        <w:rPr>
          <w:lang w:val="pt-BR"/>
        </w:rPr>
        <w:t>ão será considerada</w:t>
      </w:r>
      <w:r w:rsidR="00B13DD6" w:rsidRPr="00B778FB">
        <w:rPr>
          <w:lang w:val="pt-BR"/>
        </w:rPr>
        <w:t xml:space="preserve"> no </w:t>
      </w:r>
      <w:r w:rsidR="00C817EE" w:rsidRPr="00B778FB">
        <w:rPr>
          <w:lang w:val="pt-BR"/>
        </w:rPr>
        <w:t>presente caso</w:t>
      </w:r>
      <w:r w:rsidR="009C3F34" w:rsidRPr="00B778FB">
        <w:rPr>
          <w:lang w:val="pt-BR"/>
        </w:rPr>
        <w:t xml:space="preserve"> se </w:t>
      </w:r>
      <w:r w:rsidR="002B2752" w:rsidRPr="00B778FB">
        <w:rPr>
          <w:lang w:val="pt-BR"/>
        </w:rPr>
        <w:t>não foi</w:t>
      </w:r>
      <w:r w:rsidR="00643023" w:rsidRPr="00B778FB">
        <w:rPr>
          <w:lang w:val="pt-BR"/>
        </w:rPr>
        <w:t xml:space="preserve"> </w:t>
      </w:r>
      <w:r w:rsidR="00C817EE" w:rsidRPr="00B778FB">
        <w:rPr>
          <w:lang w:val="pt-BR"/>
        </w:rPr>
        <w:t xml:space="preserve">formalmente </w:t>
      </w:r>
      <w:r w:rsidR="002B2752" w:rsidRPr="00B778FB">
        <w:rPr>
          <w:lang w:val="pt-BR"/>
        </w:rPr>
        <w:t>introduzid</w:t>
      </w:r>
      <w:r w:rsidR="00326097" w:rsidRPr="00B778FB">
        <w:rPr>
          <w:lang w:val="pt-BR"/>
        </w:rPr>
        <w:t>a</w:t>
      </w:r>
      <w:r w:rsidR="00C817EE" w:rsidRPr="00B778FB">
        <w:rPr>
          <w:lang w:val="pt-BR"/>
        </w:rPr>
        <w:t xml:space="preserve"> </w:t>
      </w:r>
      <w:r w:rsidR="00326097" w:rsidRPr="00B778FB">
        <w:rPr>
          <w:lang w:val="pt-BR"/>
        </w:rPr>
        <w:t>por meio do</w:t>
      </w:r>
      <w:r w:rsidR="009C3F34" w:rsidRPr="00B778FB">
        <w:rPr>
          <w:lang w:val="pt-BR"/>
        </w:rPr>
        <w:t xml:space="preserve">s </w:t>
      </w:r>
      <w:r w:rsidR="00643023" w:rsidRPr="00B778FB">
        <w:rPr>
          <w:lang w:val="pt-BR"/>
        </w:rPr>
        <w:t>atos</w:t>
      </w:r>
      <w:r w:rsidR="00C817EE" w:rsidRPr="00B778FB">
        <w:rPr>
          <w:lang w:val="pt-BR"/>
        </w:rPr>
        <w:t xml:space="preserve"> </w:t>
      </w:r>
      <w:r w:rsidR="009C3F34" w:rsidRPr="00B778FB">
        <w:rPr>
          <w:lang w:val="pt-BR"/>
        </w:rPr>
        <w:t>processuais</w:t>
      </w:r>
      <w:r w:rsidR="00C817EE" w:rsidRPr="00B778FB">
        <w:rPr>
          <w:lang w:val="pt-BR"/>
        </w:rPr>
        <w:t xml:space="preserve"> </w:t>
      </w:r>
      <w:r w:rsidR="00B13DD6" w:rsidRPr="00B778FB">
        <w:rPr>
          <w:lang w:val="pt-BR"/>
        </w:rPr>
        <w:t>apropriad</w:t>
      </w:r>
      <w:r w:rsidR="00C817EE" w:rsidRPr="00B778FB">
        <w:rPr>
          <w:lang w:val="pt-BR"/>
        </w:rPr>
        <w:t>os.</w:t>
      </w:r>
    </w:p>
    <w:p w:rsidR="00C817EE" w:rsidRPr="00B778FB" w:rsidRDefault="00C817EE">
      <w:pPr>
        <w:rPr>
          <w:lang w:val="pt-BR"/>
        </w:rPr>
      </w:pPr>
    </w:p>
    <w:p w:rsidR="00C817EE" w:rsidRPr="00B778FB" w:rsidRDefault="00570485">
      <w:pPr>
        <w:widowControl w:val="0"/>
        <w:autoSpaceDE w:val="0"/>
        <w:autoSpaceDN w:val="0"/>
        <w:adjustRightInd w:val="0"/>
        <w:rPr>
          <w:lang w:val="pt-BR"/>
        </w:rPr>
      </w:pPr>
      <w:r w:rsidRPr="00B778FB">
        <w:rPr>
          <w:lang w:val="pt-BR"/>
        </w:rPr>
        <w:t>59</w:t>
      </w:r>
      <w:r w:rsidR="00C817EE" w:rsidRPr="00B778FB">
        <w:rPr>
          <w:lang w:val="pt-BR"/>
        </w:rPr>
        <w:t>.</w:t>
      </w:r>
      <w:r w:rsidR="00C817EE" w:rsidRPr="00B778FB">
        <w:rPr>
          <w:lang w:val="pt-BR"/>
        </w:rPr>
        <w:tab/>
      </w:r>
      <w:r w:rsidR="00D21561" w:rsidRPr="00B778FB">
        <w:rPr>
          <w:lang w:val="pt-BR"/>
        </w:rPr>
        <w:t>É</w:t>
      </w:r>
      <w:r w:rsidR="00C817EE" w:rsidRPr="00B778FB">
        <w:rPr>
          <w:lang w:val="pt-BR"/>
        </w:rPr>
        <w:t xml:space="preserve"> oportuno</w:t>
      </w:r>
      <w:r w:rsidR="009C3F34" w:rsidRPr="00B778FB">
        <w:rPr>
          <w:lang w:val="pt-BR"/>
        </w:rPr>
        <w:t xml:space="preserve"> fazer referência </w:t>
      </w:r>
      <w:r w:rsidR="00643023" w:rsidRPr="00B778FB">
        <w:rPr>
          <w:lang w:val="pt-BR"/>
        </w:rPr>
        <w:t xml:space="preserve">ao </w:t>
      </w:r>
      <w:r w:rsidR="00C817EE" w:rsidRPr="00B778FB">
        <w:rPr>
          <w:lang w:val="pt-BR"/>
        </w:rPr>
        <w:t>alegado</w:t>
      </w:r>
      <w:r w:rsidR="009C3F34" w:rsidRPr="00B778FB">
        <w:rPr>
          <w:lang w:val="pt-BR"/>
        </w:rPr>
        <w:t xml:space="preserve"> pela </w:t>
      </w:r>
      <w:r w:rsidR="00643023" w:rsidRPr="00B778FB">
        <w:rPr>
          <w:lang w:val="pt-BR"/>
        </w:rPr>
        <w:t>Comissão</w:t>
      </w:r>
      <w:r w:rsidR="00B13DD6" w:rsidRPr="00B778FB">
        <w:rPr>
          <w:lang w:val="pt-BR"/>
        </w:rPr>
        <w:t xml:space="preserve"> e </w:t>
      </w:r>
      <w:r w:rsidR="00D21561" w:rsidRPr="00B778FB">
        <w:rPr>
          <w:lang w:val="pt-BR"/>
        </w:rPr>
        <w:t>pel</w:t>
      </w:r>
      <w:r w:rsidR="009C3F34" w:rsidRPr="00B778FB">
        <w:rPr>
          <w:lang w:val="pt-BR"/>
        </w:rPr>
        <w:t xml:space="preserve">os </w:t>
      </w:r>
      <w:r w:rsidR="008C4B18" w:rsidRPr="00B778FB">
        <w:rPr>
          <w:lang w:val="pt-BR"/>
        </w:rPr>
        <w:t>representante</w:t>
      </w:r>
      <w:r w:rsidR="00C817EE" w:rsidRPr="00B778FB">
        <w:rPr>
          <w:lang w:val="pt-BR"/>
        </w:rPr>
        <w:t>s</w:t>
      </w:r>
      <w:r w:rsidR="00B13DD6" w:rsidRPr="00B778FB">
        <w:rPr>
          <w:lang w:val="pt-BR"/>
        </w:rPr>
        <w:t xml:space="preserve"> no </w:t>
      </w:r>
      <w:r w:rsidR="00643023" w:rsidRPr="00B778FB">
        <w:rPr>
          <w:lang w:val="pt-BR"/>
        </w:rPr>
        <w:t>mérito da controvérsia</w:t>
      </w:r>
      <w:r w:rsidR="00C817EE" w:rsidRPr="00B778FB">
        <w:rPr>
          <w:lang w:val="pt-BR"/>
        </w:rPr>
        <w:t xml:space="preserve"> </w:t>
      </w:r>
      <w:r w:rsidR="00643023" w:rsidRPr="00B778FB">
        <w:rPr>
          <w:lang w:val="pt-BR"/>
        </w:rPr>
        <w:t>sobre os efeito</w:t>
      </w:r>
      <w:r w:rsidR="00C817EE" w:rsidRPr="00B778FB">
        <w:rPr>
          <w:lang w:val="pt-BR"/>
        </w:rPr>
        <w:t xml:space="preserve">s </w:t>
      </w:r>
      <w:r w:rsidR="00643023" w:rsidRPr="00B778FB">
        <w:rPr>
          <w:lang w:val="pt-BR"/>
        </w:rPr>
        <w:t xml:space="preserve">do </w:t>
      </w:r>
      <w:r w:rsidR="009C3F34" w:rsidRPr="00B778FB">
        <w:rPr>
          <w:lang w:val="pt-BR"/>
        </w:rPr>
        <w:t>descumprimento</w:t>
      </w:r>
      <w:r w:rsidR="00C817EE" w:rsidRPr="00B778FB">
        <w:rPr>
          <w:lang w:val="pt-BR"/>
        </w:rPr>
        <w:t xml:space="preserve"> de </w:t>
      </w:r>
      <w:r w:rsidR="009C3F34" w:rsidRPr="00B778FB">
        <w:rPr>
          <w:lang w:val="pt-BR"/>
        </w:rPr>
        <w:t>ordens</w:t>
      </w:r>
      <w:r w:rsidR="00C817EE" w:rsidRPr="00B778FB">
        <w:rPr>
          <w:lang w:val="pt-BR"/>
        </w:rPr>
        <w:t xml:space="preserve"> de </w:t>
      </w:r>
      <w:r w:rsidR="00643023" w:rsidRPr="00B778FB">
        <w:rPr>
          <w:lang w:val="pt-BR"/>
        </w:rPr>
        <w:t>adoção</w:t>
      </w:r>
      <w:r w:rsidR="00C817EE" w:rsidRPr="00B778FB">
        <w:rPr>
          <w:lang w:val="pt-BR"/>
        </w:rPr>
        <w:t xml:space="preserve"> de</w:t>
      </w:r>
      <w:r w:rsidR="00B13DD6" w:rsidRPr="00B778FB">
        <w:rPr>
          <w:lang w:val="pt-BR"/>
        </w:rPr>
        <w:t xml:space="preserve"> tais </w:t>
      </w:r>
      <w:r w:rsidR="00C817EE" w:rsidRPr="00B778FB">
        <w:rPr>
          <w:lang w:val="pt-BR"/>
        </w:rPr>
        <w:t xml:space="preserve">medidas </w:t>
      </w:r>
      <w:r w:rsidR="00D21561" w:rsidRPr="00B778FB">
        <w:rPr>
          <w:lang w:val="pt-BR"/>
        </w:rPr>
        <w:t xml:space="preserve">ordenadas </w:t>
      </w:r>
      <w:r w:rsidR="00C817EE" w:rsidRPr="00B778FB">
        <w:rPr>
          <w:lang w:val="pt-BR"/>
        </w:rPr>
        <w:t>por este Tribunal</w:t>
      </w:r>
      <w:r w:rsidR="00643023" w:rsidRPr="00B778FB">
        <w:rPr>
          <w:lang w:val="pt-BR"/>
        </w:rPr>
        <w:t xml:space="preserve"> </w:t>
      </w:r>
      <w:r w:rsidR="00D21561" w:rsidRPr="00B778FB">
        <w:rPr>
          <w:lang w:val="pt-BR"/>
        </w:rPr>
        <w:t xml:space="preserve">de acordo com </w:t>
      </w:r>
      <w:r w:rsidR="00643023" w:rsidRPr="00B778FB">
        <w:rPr>
          <w:lang w:val="pt-BR"/>
        </w:rPr>
        <w:t>o artigo</w:t>
      </w:r>
      <w:r w:rsidR="00C817EE" w:rsidRPr="00B778FB">
        <w:rPr>
          <w:lang w:val="pt-BR"/>
        </w:rPr>
        <w:t xml:space="preserve"> </w:t>
      </w:r>
      <w:r w:rsidRPr="00B778FB">
        <w:rPr>
          <w:lang w:val="pt-BR"/>
        </w:rPr>
        <w:t>63</w:t>
      </w:r>
      <w:r w:rsidR="00C817EE" w:rsidRPr="00B778FB">
        <w:rPr>
          <w:lang w:val="pt-BR"/>
        </w:rPr>
        <w:t>.</w:t>
      </w:r>
      <w:r w:rsidRPr="00B778FB">
        <w:rPr>
          <w:lang w:val="pt-BR"/>
        </w:rPr>
        <w:t>2</w:t>
      </w:r>
      <w:r w:rsidR="00643023" w:rsidRPr="00B778FB">
        <w:rPr>
          <w:lang w:val="pt-BR"/>
        </w:rPr>
        <w:t xml:space="preserve"> da </w:t>
      </w:r>
      <w:r w:rsidR="00C817EE" w:rsidRPr="00B778FB">
        <w:rPr>
          <w:lang w:val="pt-BR"/>
        </w:rPr>
        <w:t>Conven</w:t>
      </w:r>
      <w:r w:rsidR="00643023" w:rsidRPr="00B778FB">
        <w:rPr>
          <w:lang w:val="pt-BR"/>
        </w:rPr>
        <w:t>ção</w:t>
      </w:r>
      <w:r w:rsidR="008C4B18" w:rsidRPr="00B778FB">
        <w:rPr>
          <w:lang w:val="pt-BR"/>
        </w:rPr>
        <w:t xml:space="preserve">. A </w:t>
      </w:r>
      <w:r w:rsidR="00C817EE" w:rsidRPr="00B778FB">
        <w:rPr>
          <w:lang w:val="pt-BR"/>
        </w:rPr>
        <w:t xml:space="preserve">Corte </w:t>
      </w:r>
      <w:r w:rsidR="009C3F34" w:rsidRPr="00B778FB">
        <w:rPr>
          <w:lang w:val="pt-BR"/>
        </w:rPr>
        <w:t>estabeleceu</w:t>
      </w:r>
      <w:r w:rsidR="00C817EE" w:rsidRPr="00B778FB">
        <w:rPr>
          <w:lang w:val="pt-BR"/>
        </w:rPr>
        <w:t xml:space="preserve"> que</w:t>
      </w:r>
      <w:r w:rsidR="00643023" w:rsidRPr="00B778FB">
        <w:rPr>
          <w:lang w:val="pt-BR"/>
        </w:rPr>
        <w:t xml:space="preserve"> essa </w:t>
      </w:r>
      <w:r w:rsidR="00C817EE" w:rsidRPr="00B778FB">
        <w:rPr>
          <w:lang w:val="pt-BR"/>
        </w:rPr>
        <w:t>disposi</w:t>
      </w:r>
      <w:r w:rsidR="00643023" w:rsidRPr="00B778FB">
        <w:rPr>
          <w:lang w:val="pt-BR"/>
        </w:rPr>
        <w:t>ção</w:t>
      </w:r>
      <w:r w:rsidR="00C817EE" w:rsidRPr="00B778FB">
        <w:rPr>
          <w:lang w:val="pt-BR"/>
        </w:rPr>
        <w:t xml:space="preserve"> </w:t>
      </w:r>
      <w:proofErr w:type="gramStart"/>
      <w:r w:rsidR="00C61D12" w:rsidRPr="00B778FB">
        <w:rPr>
          <w:lang w:val="pt-BR"/>
        </w:rPr>
        <w:t>confere</w:t>
      </w:r>
      <w:proofErr w:type="gramEnd"/>
      <w:r w:rsidR="00C817EE" w:rsidRPr="00B778FB">
        <w:rPr>
          <w:lang w:val="pt-BR"/>
        </w:rPr>
        <w:t xml:space="preserve"> </w:t>
      </w:r>
      <w:r w:rsidR="00643023" w:rsidRPr="00B778FB">
        <w:rPr>
          <w:lang w:val="pt-BR"/>
        </w:rPr>
        <w:t>caráter</w:t>
      </w:r>
      <w:r w:rsidR="00C817EE" w:rsidRPr="00B778FB">
        <w:rPr>
          <w:lang w:val="pt-BR"/>
        </w:rPr>
        <w:t xml:space="preserve"> </w:t>
      </w:r>
      <w:r w:rsidR="009C3F34" w:rsidRPr="00B778FB">
        <w:rPr>
          <w:lang w:val="pt-BR"/>
        </w:rPr>
        <w:t>obrigatóri</w:t>
      </w:r>
      <w:r w:rsidR="00C817EE" w:rsidRPr="00B778FB">
        <w:rPr>
          <w:lang w:val="pt-BR"/>
        </w:rPr>
        <w:t>o</w:t>
      </w:r>
      <w:r w:rsidR="00B13DD6" w:rsidRPr="00B778FB">
        <w:rPr>
          <w:lang w:val="pt-BR"/>
        </w:rPr>
        <w:t xml:space="preserve"> às </w:t>
      </w:r>
      <w:r w:rsidR="00C817EE" w:rsidRPr="00B778FB">
        <w:rPr>
          <w:lang w:val="pt-BR"/>
        </w:rPr>
        <w:t xml:space="preserve">medidas </w:t>
      </w:r>
      <w:r w:rsidR="009C3F34" w:rsidRPr="00B778FB">
        <w:rPr>
          <w:lang w:val="pt-BR"/>
        </w:rPr>
        <w:t>provisórias</w:t>
      </w:r>
      <w:r w:rsidR="00C817EE" w:rsidRPr="00B778FB">
        <w:rPr>
          <w:lang w:val="pt-BR"/>
        </w:rPr>
        <w:t xml:space="preserve"> que ordene este Tribunal. Estas </w:t>
      </w:r>
      <w:r w:rsidR="009C3F34" w:rsidRPr="00B778FB">
        <w:rPr>
          <w:lang w:val="pt-BR"/>
        </w:rPr>
        <w:t>ordens</w:t>
      </w:r>
      <w:r w:rsidR="00C817EE" w:rsidRPr="00B778FB">
        <w:rPr>
          <w:lang w:val="pt-BR"/>
        </w:rPr>
        <w:t xml:space="preserve"> </w:t>
      </w:r>
      <w:r w:rsidR="008C4B18" w:rsidRPr="00B778FB">
        <w:rPr>
          <w:lang w:val="pt-BR"/>
        </w:rPr>
        <w:t>implicam</w:t>
      </w:r>
      <w:r w:rsidR="00B13DD6" w:rsidRPr="00B778FB">
        <w:rPr>
          <w:lang w:val="pt-BR"/>
        </w:rPr>
        <w:t xml:space="preserve"> um </w:t>
      </w:r>
      <w:r w:rsidR="00643023" w:rsidRPr="00B778FB">
        <w:rPr>
          <w:lang w:val="pt-BR"/>
        </w:rPr>
        <w:t>dever</w:t>
      </w:r>
      <w:r w:rsidR="00C817EE" w:rsidRPr="00B778FB">
        <w:rPr>
          <w:lang w:val="pt-BR"/>
        </w:rPr>
        <w:t xml:space="preserve"> especial de </w:t>
      </w:r>
      <w:r w:rsidR="009C3F34" w:rsidRPr="00B778FB">
        <w:rPr>
          <w:lang w:val="pt-BR"/>
        </w:rPr>
        <w:t>proteção</w:t>
      </w:r>
      <w:r w:rsidR="00643023" w:rsidRPr="00B778FB">
        <w:rPr>
          <w:lang w:val="pt-BR"/>
        </w:rPr>
        <w:t xml:space="preserve"> dos beneficiário</w:t>
      </w:r>
      <w:r w:rsidR="00C817EE" w:rsidRPr="00B778FB">
        <w:rPr>
          <w:lang w:val="pt-BR"/>
        </w:rPr>
        <w:t>s</w:t>
      </w:r>
      <w:r w:rsidR="00643023" w:rsidRPr="00B778FB">
        <w:rPr>
          <w:lang w:val="pt-BR"/>
        </w:rPr>
        <w:t xml:space="preserve"> das </w:t>
      </w:r>
      <w:r w:rsidR="00C817EE" w:rsidRPr="00B778FB">
        <w:rPr>
          <w:lang w:val="pt-BR"/>
        </w:rPr>
        <w:t xml:space="preserve">medidas, </w:t>
      </w:r>
      <w:r w:rsidR="009C3F34" w:rsidRPr="00B778FB">
        <w:rPr>
          <w:lang w:val="pt-BR"/>
        </w:rPr>
        <w:t>enquanto</w:t>
      </w:r>
      <w:r w:rsidR="00C817EE" w:rsidRPr="00B778FB">
        <w:rPr>
          <w:lang w:val="pt-BR"/>
        </w:rPr>
        <w:t xml:space="preserve"> se </w:t>
      </w:r>
      <w:r w:rsidR="002B2752" w:rsidRPr="00B778FB">
        <w:rPr>
          <w:lang w:val="pt-BR"/>
        </w:rPr>
        <w:t>encontrem</w:t>
      </w:r>
      <w:r w:rsidR="00C817EE" w:rsidRPr="00B778FB">
        <w:rPr>
          <w:lang w:val="pt-BR"/>
        </w:rPr>
        <w:t xml:space="preserve"> vigentes</w:t>
      </w:r>
      <w:r w:rsidR="00643023" w:rsidRPr="00B778FB">
        <w:rPr>
          <w:lang w:val="pt-BR"/>
        </w:rPr>
        <w:t>, e</w:t>
      </w:r>
      <w:r w:rsidR="00C817EE" w:rsidRPr="00B778FB">
        <w:rPr>
          <w:lang w:val="pt-BR"/>
        </w:rPr>
        <w:t xml:space="preserve"> s</w:t>
      </w:r>
      <w:r w:rsidR="00D21561" w:rsidRPr="00B778FB">
        <w:rPr>
          <w:lang w:val="pt-BR"/>
        </w:rPr>
        <w:t>e</w:t>
      </w:r>
      <w:r w:rsidR="00C817EE" w:rsidRPr="00B778FB">
        <w:rPr>
          <w:lang w:val="pt-BR"/>
        </w:rPr>
        <w:t xml:space="preserve">u </w:t>
      </w:r>
      <w:r w:rsidR="009C3F34" w:rsidRPr="00B778FB">
        <w:rPr>
          <w:lang w:val="pt-BR"/>
        </w:rPr>
        <w:t>descumprimento</w:t>
      </w:r>
      <w:r w:rsidR="00C817EE" w:rsidRPr="00B778FB">
        <w:rPr>
          <w:lang w:val="pt-BR"/>
        </w:rPr>
        <w:t xml:space="preserve"> </w:t>
      </w:r>
      <w:r w:rsidR="009C3F34" w:rsidRPr="00B778FB">
        <w:rPr>
          <w:lang w:val="pt-BR"/>
        </w:rPr>
        <w:t>pode</w:t>
      </w:r>
      <w:r w:rsidR="00C817EE" w:rsidRPr="00B778FB">
        <w:rPr>
          <w:lang w:val="pt-BR"/>
        </w:rPr>
        <w:t xml:space="preserve"> </w:t>
      </w:r>
      <w:r w:rsidR="008C4B18" w:rsidRPr="00B778FB">
        <w:rPr>
          <w:lang w:val="pt-BR"/>
        </w:rPr>
        <w:t>gerar</w:t>
      </w:r>
      <w:r w:rsidR="00C817EE" w:rsidRPr="00B778FB">
        <w:rPr>
          <w:lang w:val="pt-BR"/>
        </w:rPr>
        <w:t xml:space="preserve"> </w:t>
      </w:r>
      <w:r w:rsidR="00D21561" w:rsidRPr="00B778FB">
        <w:rPr>
          <w:lang w:val="pt-BR"/>
        </w:rPr>
        <w:t xml:space="preserve">a </w:t>
      </w:r>
      <w:r w:rsidR="009C3F34" w:rsidRPr="00B778FB">
        <w:rPr>
          <w:lang w:val="pt-BR"/>
        </w:rPr>
        <w:t xml:space="preserve">responsabilidade </w:t>
      </w:r>
      <w:r w:rsidR="00C817EE" w:rsidRPr="00B778FB">
        <w:rPr>
          <w:lang w:val="pt-BR"/>
        </w:rPr>
        <w:t xml:space="preserve">internacional </w:t>
      </w:r>
      <w:r w:rsidR="00643023" w:rsidRPr="00B778FB">
        <w:rPr>
          <w:lang w:val="pt-BR"/>
        </w:rPr>
        <w:t xml:space="preserve">do </w:t>
      </w:r>
      <w:r w:rsidR="00C817EE" w:rsidRPr="00B778FB">
        <w:rPr>
          <w:lang w:val="pt-BR"/>
        </w:rPr>
        <w:t>Estado</w:t>
      </w:r>
      <w:r w:rsidR="00D21561" w:rsidRPr="00B778FB">
        <w:rPr>
          <w:lang w:val="pt-BR"/>
        </w:rPr>
        <w:t>.</w:t>
      </w:r>
      <w:r w:rsidR="00C817EE" w:rsidRPr="00B778FB">
        <w:rPr>
          <w:rStyle w:val="Refdenotaalpie"/>
          <w:lang w:val="pt-BR"/>
        </w:rPr>
        <w:footnoteReference w:id="40"/>
      </w:r>
      <w:r w:rsidR="002B2752" w:rsidRPr="00B778FB">
        <w:rPr>
          <w:lang w:val="pt-BR"/>
        </w:rPr>
        <w:t xml:space="preserve"> No entanto</w:t>
      </w:r>
      <w:r w:rsidR="00C817EE" w:rsidRPr="00B778FB">
        <w:rPr>
          <w:lang w:val="pt-BR"/>
        </w:rPr>
        <w:t>,</w:t>
      </w:r>
      <w:r w:rsidR="00EA57DB" w:rsidRPr="00B778FB">
        <w:rPr>
          <w:lang w:val="pt-BR"/>
        </w:rPr>
        <w:t xml:space="preserve"> is</w:t>
      </w:r>
      <w:r w:rsidR="003C24AE">
        <w:rPr>
          <w:lang w:val="pt-BR"/>
        </w:rPr>
        <w:t>s</w:t>
      </w:r>
      <w:r w:rsidR="00EA57DB" w:rsidRPr="00B778FB">
        <w:rPr>
          <w:lang w:val="pt-BR"/>
        </w:rPr>
        <w:t xml:space="preserve">o </w:t>
      </w:r>
      <w:r w:rsidR="00C817EE" w:rsidRPr="00B778FB">
        <w:rPr>
          <w:lang w:val="pt-BR"/>
        </w:rPr>
        <w:t>n</w:t>
      </w:r>
      <w:r w:rsidR="00D21561" w:rsidRPr="00B778FB">
        <w:rPr>
          <w:lang w:val="pt-BR"/>
        </w:rPr>
        <w:t>ã</w:t>
      </w:r>
      <w:r w:rsidR="00C817EE" w:rsidRPr="00B778FB">
        <w:rPr>
          <w:lang w:val="pt-BR"/>
        </w:rPr>
        <w:t xml:space="preserve">o significa que </w:t>
      </w:r>
      <w:r w:rsidR="00643023" w:rsidRPr="00B778FB">
        <w:rPr>
          <w:lang w:val="pt-BR"/>
        </w:rPr>
        <w:t>qualquer</w:t>
      </w:r>
      <w:r w:rsidR="008C4B18" w:rsidRPr="00B778FB">
        <w:rPr>
          <w:lang w:val="pt-BR"/>
        </w:rPr>
        <w:t xml:space="preserve"> fato</w:t>
      </w:r>
      <w:r w:rsidR="00C817EE" w:rsidRPr="00B778FB">
        <w:rPr>
          <w:lang w:val="pt-BR"/>
        </w:rPr>
        <w:t xml:space="preserve">, </w:t>
      </w:r>
      <w:r w:rsidR="00D21561" w:rsidRPr="00B778FB">
        <w:rPr>
          <w:lang w:val="pt-BR"/>
        </w:rPr>
        <w:t xml:space="preserve">evento </w:t>
      </w:r>
      <w:r w:rsidR="00C817EE" w:rsidRPr="00B778FB">
        <w:rPr>
          <w:lang w:val="pt-BR"/>
        </w:rPr>
        <w:t>o</w:t>
      </w:r>
      <w:r w:rsidR="00D21561" w:rsidRPr="00B778FB">
        <w:rPr>
          <w:lang w:val="pt-BR"/>
        </w:rPr>
        <w:t>u</w:t>
      </w:r>
      <w:r w:rsidR="00C817EE" w:rsidRPr="00B778FB">
        <w:rPr>
          <w:lang w:val="pt-BR"/>
        </w:rPr>
        <w:t xml:space="preserve"> acontecim</w:t>
      </w:r>
      <w:r w:rsidR="00EA57DB" w:rsidRPr="00B778FB">
        <w:rPr>
          <w:lang w:val="pt-BR"/>
        </w:rPr>
        <w:t xml:space="preserve">ento </w:t>
      </w:r>
      <w:r w:rsidR="00C817EE" w:rsidRPr="00B778FB">
        <w:rPr>
          <w:lang w:val="pt-BR"/>
        </w:rPr>
        <w:t xml:space="preserve">que </w:t>
      </w:r>
      <w:r w:rsidR="00C61D12" w:rsidRPr="00B778FB">
        <w:rPr>
          <w:lang w:val="pt-BR"/>
        </w:rPr>
        <w:t>afete</w:t>
      </w:r>
      <w:r w:rsidR="00B13DD6" w:rsidRPr="00B778FB">
        <w:rPr>
          <w:lang w:val="pt-BR"/>
        </w:rPr>
        <w:t xml:space="preserve"> os </w:t>
      </w:r>
      <w:r w:rsidR="00643023" w:rsidRPr="00B778FB">
        <w:rPr>
          <w:lang w:val="pt-BR"/>
        </w:rPr>
        <w:t>beneficiário</w:t>
      </w:r>
      <w:r w:rsidR="00C817EE" w:rsidRPr="00B778FB">
        <w:rPr>
          <w:lang w:val="pt-BR"/>
        </w:rPr>
        <w:t>s durante</w:t>
      </w:r>
      <w:r w:rsidR="009C3F34" w:rsidRPr="00B778FB">
        <w:rPr>
          <w:lang w:val="pt-BR"/>
        </w:rPr>
        <w:t xml:space="preserve"> a </w:t>
      </w:r>
      <w:r w:rsidR="00B13DD6" w:rsidRPr="00B778FB">
        <w:rPr>
          <w:lang w:val="pt-BR"/>
        </w:rPr>
        <w:t>vigência</w:t>
      </w:r>
      <w:r w:rsidR="00C817EE" w:rsidRPr="00B778FB">
        <w:rPr>
          <w:lang w:val="pt-BR"/>
        </w:rPr>
        <w:t xml:space="preserve"> de</w:t>
      </w:r>
      <w:r w:rsidR="00B13DD6" w:rsidRPr="00B778FB">
        <w:rPr>
          <w:lang w:val="pt-BR"/>
        </w:rPr>
        <w:t xml:space="preserve"> tais </w:t>
      </w:r>
      <w:r w:rsidR="00C817EE" w:rsidRPr="00B778FB">
        <w:rPr>
          <w:lang w:val="pt-BR"/>
        </w:rPr>
        <w:t>medidas,</w:t>
      </w:r>
      <w:r w:rsidR="009C3F34" w:rsidRPr="00B778FB">
        <w:rPr>
          <w:lang w:val="pt-BR"/>
        </w:rPr>
        <w:t xml:space="preserve"> seja </w:t>
      </w:r>
      <w:r w:rsidR="00D21561" w:rsidRPr="00B778FB">
        <w:rPr>
          <w:lang w:val="pt-BR"/>
        </w:rPr>
        <w:t>automaticamente</w:t>
      </w:r>
      <w:r w:rsidR="00C817EE" w:rsidRPr="00B778FB">
        <w:rPr>
          <w:lang w:val="pt-BR"/>
        </w:rPr>
        <w:t xml:space="preserve"> </w:t>
      </w:r>
      <w:r w:rsidR="00C61D12" w:rsidRPr="00B778FB">
        <w:rPr>
          <w:lang w:val="pt-BR"/>
        </w:rPr>
        <w:t>atribuível</w:t>
      </w:r>
      <w:r w:rsidR="00643023" w:rsidRPr="00B778FB">
        <w:rPr>
          <w:lang w:val="pt-BR"/>
        </w:rPr>
        <w:t xml:space="preserve"> ao </w:t>
      </w:r>
      <w:r w:rsidR="00C817EE" w:rsidRPr="00B778FB">
        <w:rPr>
          <w:lang w:val="pt-BR"/>
        </w:rPr>
        <w:t>Estado</w:t>
      </w:r>
      <w:r w:rsidR="00D21561" w:rsidRPr="00B778FB">
        <w:rPr>
          <w:lang w:val="pt-BR"/>
        </w:rPr>
        <w:t xml:space="preserve">. É </w:t>
      </w:r>
      <w:r w:rsidR="009C3F34" w:rsidRPr="00B778FB">
        <w:rPr>
          <w:lang w:val="pt-BR"/>
        </w:rPr>
        <w:t>necessári</w:t>
      </w:r>
      <w:r w:rsidR="00C817EE" w:rsidRPr="00B778FB">
        <w:rPr>
          <w:lang w:val="pt-BR"/>
        </w:rPr>
        <w:t xml:space="preserve">o </w:t>
      </w:r>
      <w:r w:rsidR="00047DC0" w:rsidRPr="00B778FB">
        <w:rPr>
          <w:lang w:val="pt-BR"/>
        </w:rPr>
        <w:t xml:space="preserve">avaliar </w:t>
      </w:r>
      <w:r w:rsidR="00643023" w:rsidRPr="00B778FB">
        <w:rPr>
          <w:lang w:val="pt-BR"/>
        </w:rPr>
        <w:t xml:space="preserve">em </w:t>
      </w:r>
      <w:r w:rsidR="00C817EE" w:rsidRPr="00B778FB">
        <w:rPr>
          <w:lang w:val="pt-BR"/>
        </w:rPr>
        <w:t>cada caso</w:t>
      </w:r>
      <w:r w:rsidR="009C3F34" w:rsidRPr="00B778FB">
        <w:rPr>
          <w:lang w:val="pt-BR"/>
        </w:rPr>
        <w:t xml:space="preserve"> a prova</w:t>
      </w:r>
      <w:r w:rsidR="00C817EE" w:rsidRPr="00B778FB">
        <w:rPr>
          <w:lang w:val="pt-BR"/>
        </w:rPr>
        <w:t xml:space="preserve"> </w:t>
      </w:r>
      <w:r w:rsidR="009C3F34" w:rsidRPr="00B778FB">
        <w:rPr>
          <w:lang w:val="pt-BR"/>
        </w:rPr>
        <w:t>oferecid</w:t>
      </w:r>
      <w:r w:rsidR="00C817EE" w:rsidRPr="00B778FB">
        <w:rPr>
          <w:lang w:val="pt-BR"/>
        </w:rPr>
        <w:t>a</w:t>
      </w:r>
      <w:r w:rsidR="00B13DD6" w:rsidRPr="00B778FB">
        <w:rPr>
          <w:lang w:val="pt-BR"/>
        </w:rPr>
        <w:t xml:space="preserve"> e </w:t>
      </w:r>
      <w:r w:rsidR="009C3F34" w:rsidRPr="00B778FB">
        <w:rPr>
          <w:lang w:val="pt-BR"/>
        </w:rPr>
        <w:t xml:space="preserve">as </w:t>
      </w:r>
      <w:r w:rsidR="00643023" w:rsidRPr="00B778FB">
        <w:rPr>
          <w:lang w:val="pt-BR"/>
        </w:rPr>
        <w:t xml:space="preserve">circunstâncias em </w:t>
      </w:r>
      <w:r w:rsidR="00C817EE" w:rsidRPr="00B778FB">
        <w:rPr>
          <w:lang w:val="pt-BR"/>
        </w:rPr>
        <w:t xml:space="preserve">que </w:t>
      </w:r>
      <w:r w:rsidR="009C3F34" w:rsidRPr="00B778FB">
        <w:rPr>
          <w:lang w:val="pt-BR"/>
        </w:rPr>
        <w:t>ocorreu</w:t>
      </w:r>
      <w:r w:rsidR="00C817EE" w:rsidRPr="00B778FB">
        <w:rPr>
          <w:lang w:val="pt-BR"/>
        </w:rPr>
        <w:t xml:space="preserve"> determinado</w:t>
      </w:r>
      <w:r w:rsidR="008C4B18" w:rsidRPr="00B778FB">
        <w:rPr>
          <w:lang w:val="pt-BR"/>
        </w:rPr>
        <w:t xml:space="preserve"> fato</w:t>
      </w:r>
      <w:r w:rsidR="00C817EE" w:rsidRPr="00B778FB">
        <w:rPr>
          <w:lang w:val="pt-BR"/>
        </w:rPr>
        <w:t>,</w:t>
      </w:r>
      <w:r w:rsidR="00643023" w:rsidRPr="00B778FB">
        <w:rPr>
          <w:lang w:val="pt-BR"/>
        </w:rPr>
        <w:t xml:space="preserve"> ainda sob</w:t>
      </w:r>
      <w:r w:rsidR="009C3F34" w:rsidRPr="00B778FB">
        <w:rPr>
          <w:lang w:val="pt-BR"/>
        </w:rPr>
        <w:t xml:space="preserve"> a </w:t>
      </w:r>
      <w:r w:rsidR="00B13DD6" w:rsidRPr="00B778FB">
        <w:rPr>
          <w:lang w:val="pt-BR"/>
        </w:rPr>
        <w:t>vigência</w:t>
      </w:r>
      <w:r w:rsidR="00643023" w:rsidRPr="00B778FB">
        <w:rPr>
          <w:lang w:val="pt-BR"/>
        </w:rPr>
        <w:t xml:space="preserve"> das </w:t>
      </w:r>
      <w:r w:rsidR="00C817EE" w:rsidRPr="00B778FB">
        <w:rPr>
          <w:lang w:val="pt-BR"/>
        </w:rPr>
        <w:t xml:space="preserve">medidas </w:t>
      </w:r>
      <w:r w:rsidR="009C3F34" w:rsidRPr="00B778FB">
        <w:rPr>
          <w:lang w:val="pt-BR"/>
        </w:rPr>
        <w:t>provisórias</w:t>
      </w:r>
      <w:r w:rsidR="00C817EE" w:rsidRPr="00B778FB">
        <w:rPr>
          <w:lang w:val="pt-BR"/>
        </w:rPr>
        <w:t xml:space="preserve"> de </w:t>
      </w:r>
      <w:r w:rsidR="009C3F34" w:rsidRPr="00B778FB">
        <w:rPr>
          <w:lang w:val="pt-BR"/>
        </w:rPr>
        <w:t>proteção</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60</w:t>
      </w:r>
      <w:r w:rsidR="00C817EE" w:rsidRPr="00B778FB">
        <w:rPr>
          <w:lang w:val="pt-BR"/>
        </w:rPr>
        <w:t>.</w:t>
      </w:r>
      <w:r w:rsidR="00C817EE" w:rsidRPr="00B778FB">
        <w:rPr>
          <w:lang w:val="pt-BR"/>
        </w:rPr>
        <w:tab/>
      </w:r>
      <w:r w:rsidR="00047DC0" w:rsidRPr="00B778FB">
        <w:rPr>
          <w:lang w:val="pt-BR"/>
        </w:rPr>
        <w:t xml:space="preserve">O </w:t>
      </w:r>
      <w:r w:rsidR="00C817EE" w:rsidRPr="00B778FB">
        <w:rPr>
          <w:lang w:val="pt-BR"/>
        </w:rPr>
        <w:t xml:space="preserve">marco </w:t>
      </w:r>
      <w:r w:rsidR="00B13DD6" w:rsidRPr="00B778FB">
        <w:rPr>
          <w:lang w:val="pt-BR"/>
        </w:rPr>
        <w:t>fático</w:t>
      </w:r>
      <w:r w:rsidR="00643023" w:rsidRPr="00B778FB">
        <w:rPr>
          <w:lang w:val="pt-BR"/>
        </w:rPr>
        <w:t xml:space="preserve"> deste </w:t>
      </w:r>
      <w:r w:rsidR="00C817EE" w:rsidRPr="00B778FB">
        <w:rPr>
          <w:lang w:val="pt-BR"/>
        </w:rPr>
        <w:t>caso n</w:t>
      </w:r>
      <w:r w:rsidR="00047DC0" w:rsidRPr="00B778FB">
        <w:rPr>
          <w:lang w:val="pt-BR"/>
        </w:rPr>
        <w:t>ã</w:t>
      </w:r>
      <w:r w:rsidR="00C817EE" w:rsidRPr="00B778FB">
        <w:rPr>
          <w:lang w:val="pt-BR"/>
        </w:rPr>
        <w:t>o</w:t>
      </w:r>
      <w:r w:rsidR="00B13DD6" w:rsidRPr="00B778FB">
        <w:rPr>
          <w:lang w:val="pt-BR"/>
        </w:rPr>
        <w:t xml:space="preserve"> inclui uma </w:t>
      </w:r>
      <w:r w:rsidR="00C817EE" w:rsidRPr="00B778FB">
        <w:rPr>
          <w:lang w:val="pt-BR"/>
        </w:rPr>
        <w:t>parte importante de su</w:t>
      </w:r>
      <w:r w:rsidR="009C3F34" w:rsidRPr="00B778FB">
        <w:rPr>
          <w:lang w:val="pt-BR"/>
        </w:rPr>
        <w:t>posto</w:t>
      </w:r>
      <w:r w:rsidR="00C817EE" w:rsidRPr="00B778FB">
        <w:rPr>
          <w:lang w:val="pt-BR"/>
        </w:rPr>
        <w:t xml:space="preserve">s </w:t>
      </w:r>
      <w:r w:rsidR="009C3F34" w:rsidRPr="00B778FB">
        <w:rPr>
          <w:lang w:val="pt-BR"/>
        </w:rPr>
        <w:t>fatos</w:t>
      </w:r>
      <w:r w:rsidR="00C817EE" w:rsidRPr="00B778FB">
        <w:rPr>
          <w:lang w:val="pt-BR"/>
        </w:rPr>
        <w:t xml:space="preserve">, </w:t>
      </w:r>
      <w:r w:rsidR="00047DC0" w:rsidRPr="00B778FB">
        <w:rPr>
          <w:lang w:val="pt-BR"/>
        </w:rPr>
        <w:t xml:space="preserve">apreciações </w:t>
      </w:r>
      <w:r w:rsidR="00C817EE" w:rsidRPr="00B778FB">
        <w:rPr>
          <w:lang w:val="pt-BR"/>
        </w:rPr>
        <w:t xml:space="preserve">de </w:t>
      </w:r>
      <w:r w:rsidR="009C3F34" w:rsidRPr="00B778FB">
        <w:rPr>
          <w:lang w:val="pt-BR"/>
        </w:rPr>
        <w:t>fatos</w:t>
      </w:r>
      <w:r w:rsidR="00B13DD6" w:rsidRPr="00B778FB">
        <w:rPr>
          <w:lang w:val="pt-BR"/>
        </w:rPr>
        <w:t xml:space="preserve"> e </w:t>
      </w:r>
      <w:r w:rsidR="00EA57DB" w:rsidRPr="00B778FB">
        <w:rPr>
          <w:lang w:val="pt-BR"/>
        </w:rPr>
        <w:t>referência</w:t>
      </w:r>
      <w:r w:rsidR="00C817EE" w:rsidRPr="00B778FB">
        <w:rPr>
          <w:lang w:val="pt-BR"/>
        </w:rPr>
        <w:t xml:space="preserve">s </w:t>
      </w:r>
      <w:r w:rsidR="002B2752" w:rsidRPr="00B778FB">
        <w:rPr>
          <w:lang w:val="pt-BR"/>
        </w:rPr>
        <w:t>contextuais</w:t>
      </w:r>
      <w:r w:rsidR="00C817EE" w:rsidRPr="00B778FB">
        <w:rPr>
          <w:lang w:val="pt-BR"/>
        </w:rPr>
        <w:t xml:space="preserve"> que</w:t>
      </w:r>
      <w:r w:rsidR="009C3F34" w:rsidRPr="00B778FB">
        <w:rPr>
          <w:lang w:val="pt-BR"/>
        </w:rPr>
        <w:t xml:space="preserve"> as </w:t>
      </w:r>
      <w:r w:rsidR="00C817EE" w:rsidRPr="00B778FB">
        <w:rPr>
          <w:lang w:val="pt-BR"/>
        </w:rPr>
        <w:t xml:space="preserve">partes </w:t>
      </w:r>
      <w:r w:rsidR="009C3F34" w:rsidRPr="00B778FB">
        <w:rPr>
          <w:lang w:val="pt-BR"/>
        </w:rPr>
        <w:t>apresentaram</w:t>
      </w:r>
      <w:r w:rsidR="00B13DD6" w:rsidRPr="00B778FB">
        <w:rPr>
          <w:lang w:val="pt-BR"/>
        </w:rPr>
        <w:t xml:space="preserve"> e </w:t>
      </w:r>
      <w:r w:rsidR="00643023" w:rsidRPr="00B778FB">
        <w:rPr>
          <w:lang w:val="pt-BR"/>
        </w:rPr>
        <w:t>alegaram</w:t>
      </w:r>
      <w:r w:rsidR="00C817EE" w:rsidRPr="00B778FB">
        <w:rPr>
          <w:lang w:val="pt-BR"/>
        </w:rPr>
        <w:t xml:space="preserve"> como parte </w:t>
      </w:r>
      <w:r w:rsidR="00643023" w:rsidRPr="00B778FB">
        <w:rPr>
          <w:lang w:val="pt-BR"/>
        </w:rPr>
        <w:t xml:space="preserve">do </w:t>
      </w:r>
      <w:r w:rsidR="009C3F34" w:rsidRPr="00B778FB">
        <w:rPr>
          <w:lang w:val="pt-BR"/>
        </w:rPr>
        <w:t>mesm</w:t>
      </w:r>
      <w:r w:rsidR="00C817EE" w:rsidRPr="00B778FB">
        <w:rPr>
          <w:lang w:val="pt-BR"/>
        </w:rPr>
        <w:t xml:space="preserve">o. </w:t>
      </w:r>
      <w:r w:rsidR="00643023" w:rsidRPr="00B778FB">
        <w:rPr>
          <w:lang w:val="pt-BR"/>
        </w:rPr>
        <w:t>Algumas</w:t>
      </w:r>
      <w:r w:rsidR="00C817EE" w:rsidRPr="00B778FB">
        <w:rPr>
          <w:lang w:val="pt-BR"/>
        </w:rPr>
        <w:t xml:space="preserve"> </w:t>
      </w:r>
      <w:r w:rsidR="00643023" w:rsidRPr="00B778FB">
        <w:rPr>
          <w:lang w:val="pt-BR"/>
        </w:rPr>
        <w:t>questões</w:t>
      </w:r>
      <w:r w:rsidR="00C817EE" w:rsidRPr="00B778FB">
        <w:rPr>
          <w:lang w:val="pt-BR"/>
        </w:rPr>
        <w:t xml:space="preserve"> argumentadas</w:t>
      </w:r>
      <w:r w:rsidR="009C3F34" w:rsidRPr="00B778FB">
        <w:rPr>
          <w:lang w:val="pt-BR"/>
        </w:rPr>
        <w:t xml:space="preserve"> </w:t>
      </w:r>
      <w:r w:rsidR="002B2752" w:rsidRPr="00B778FB">
        <w:rPr>
          <w:lang w:val="pt-BR"/>
        </w:rPr>
        <w:t xml:space="preserve">pelos </w:t>
      </w:r>
      <w:r w:rsidR="008C4B18" w:rsidRPr="00B778FB">
        <w:rPr>
          <w:lang w:val="pt-BR"/>
        </w:rPr>
        <w:t>representante</w:t>
      </w:r>
      <w:r w:rsidR="002B2752" w:rsidRPr="00B778FB">
        <w:rPr>
          <w:lang w:val="pt-BR"/>
        </w:rPr>
        <w:t xml:space="preserve">s </w:t>
      </w:r>
      <w:r w:rsidR="00EA57DB" w:rsidRPr="00B778FB">
        <w:rPr>
          <w:lang w:val="pt-BR"/>
        </w:rPr>
        <w:t>compreende</w:t>
      </w:r>
      <w:r w:rsidR="00047DC0" w:rsidRPr="00B778FB">
        <w:rPr>
          <w:lang w:val="pt-BR"/>
        </w:rPr>
        <w:t>m</w:t>
      </w:r>
      <w:r w:rsidR="00C817EE" w:rsidRPr="00B778FB">
        <w:rPr>
          <w:lang w:val="pt-BR"/>
        </w:rPr>
        <w:t xml:space="preserve"> </w:t>
      </w:r>
      <w:r w:rsidR="00643023" w:rsidRPr="00B778FB">
        <w:rPr>
          <w:lang w:val="pt-BR"/>
        </w:rPr>
        <w:t>controvérsia</w:t>
      </w:r>
      <w:r w:rsidR="00C817EE" w:rsidRPr="00B778FB">
        <w:rPr>
          <w:lang w:val="pt-BR"/>
        </w:rPr>
        <w:t xml:space="preserve">s que se </w:t>
      </w:r>
      <w:r w:rsidR="00643023" w:rsidRPr="00B778FB">
        <w:rPr>
          <w:lang w:val="pt-BR"/>
        </w:rPr>
        <w:t>encontram</w:t>
      </w:r>
      <w:r w:rsidR="00C817EE" w:rsidRPr="00B778FB">
        <w:rPr>
          <w:lang w:val="pt-BR"/>
        </w:rPr>
        <w:t xml:space="preserve"> </w:t>
      </w:r>
      <w:r w:rsidR="009C3F34" w:rsidRPr="00B778FB">
        <w:rPr>
          <w:lang w:val="pt-BR"/>
        </w:rPr>
        <w:t>pendente</w:t>
      </w:r>
      <w:r w:rsidR="00C817EE" w:rsidRPr="00B778FB">
        <w:rPr>
          <w:lang w:val="pt-BR"/>
        </w:rPr>
        <w:t>s de resolu</w:t>
      </w:r>
      <w:r w:rsidR="00643023" w:rsidRPr="00B778FB">
        <w:rPr>
          <w:lang w:val="pt-BR"/>
        </w:rPr>
        <w:t>ção</w:t>
      </w:r>
      <w:r w:rsidR="00C817EE" w:rsidRPr="00B778FB">
        <w:rPr>
          <w:lang w:val="pt-BR"/>
        </w:rPr>
        <w:t xml:space="preserve"> </w:t>
      </w:r>
      <w:r w:rsidR="00047DC0" w:rsidRPr="00B778FB">
        <w:rPr>
          <w:lang w:val="pt-BR"/>
        </w:rPr>
        <w:t>per</w:t>
      </w:r>
      <w:r w:rsidR="00C817EE" w:rsidRPr="00B778FB">
        <w:rPr>
          <w:lang w:val="pt-BR"/>
        </w:rPr>
        <w:t>ante</w:t>
      </w:r>
      <w:r w:rsidR="009C3F34" w:rsidRPr="00B778FB">
        <w:rPr>
          <w:lang w:val="pt-BR"/>
        </w:rPr>
        <w:t xml:space="preserve"> as </w:t>
      </w:r>
      <w:r w:rsidR="00C817EE" w:rsidRPr="00B778FB">
        <w:rPr>
          <w:lang w:val="pt-BR"/>
        </w:rPr>
        <w:t>autoridades internas d</w:t>
      </w:r>
      <w:r w:rsidR="00047DC0" w:rsidRPr="00B778FB">
        <w:rPr>
          <w:lang w:val="pt-BR"/>
        </w:rPr>
        <w:t>a</w:t>
      </w:r>
      <w:r w:rsidR="00C817EE" w:rsidRPr="00B778FB">
        <w:rPr>
          <w:lang w:val="pt-BR"/>
        </w:rPr>
        <w:t xml:space="preserve"> Venezuela</w:t>
      </w:r>
      <w:r w:rsidR="00B13DD6" w:rsidRPr="00B778FB">
        <w:rPr>
          <w:lang w:val="pt-BR"/>
        </w:rPr>
        <w:t xml:space="preserve"> e </w:t>
      </w:r>
      <w:r w:rsidR="008C4B18" w:rsidRPr="00B778FB">
        <w:rPr>
          <w:lang w:val="pt-BR"/>
        </w:rPr>
        <w:t>poderiam</w:t>
      </w:r>
      <w:r w:rsidR="00C817EE" w:rsidRPr="00B778FB">
        <w:rPr>
          <w:lang w:val="pt-BR"/>
        </w:rPr>
        <w:t xml:space="preserve"> formar parte, </w:t>
      </w:r>
      <w:r w:rsidR="00643023" w:rsidRPr="00B778FB">
        <w:rPr>
          <w:lang w:val="pt-BR"/>
        </w:rPr>
        <w:t>ademais</w:t>
      </w:r>
      <w:r w:rsidR="00C817EE" w:rsidRPr="00B778FB">
        <w:rPr>
          <w:lang w:val="pt-BR"/>
        </w:rPr>
        <w:t xml:space="preserve">, de </w:t>
      </w:r>
      <w:r w:rsidR="009C3F34" w:rsidRPr="00B778FB">
        <w:rPr>
          <w:lang w:val="pt-BR"/>
        </w:rPr>
        <w:t>outros</w:t>
      </w:r>
      <w:r w:rsidR="00C817EE" w:rsidRPr="00B778FB">
        <w:rPr>
          <w:lang w:val="pt-BR"/>
        </w:rPr>
        <w:t xml:space="preserve"> casos </w:t>
      </w:r>
      <w:r w:rsidR="009C3F34" w:rsidRPr="00B778FB">
        <w:rPr>
          <w:lang w:val="pt-BR"/>
        </w:rPr>
        <w:t>pendente</w:t>
      </w:r>
      <w:r w:rsidR="00C817EE" w:rsidRPr="00B778FB">
        <w:rPr>
          <w:lang w:val="pt-BR"/>
        </w:rPr>
        <w:t>s de resolu</w:t>
      </w:r>
      <w:r w:rsidR="00643023" w:rsidRPr="00B778FB">
        <w:rPr>
          <w:lang w:val="pt-BR"/>
        </w:rPr>
        <w:t>ção</w:t>
      </w:r>
      <w:r w:rsidR="00C817EE" w:rsidRPr="00B778FB">
        <w:rPr>
          <w:lang w:val="pt-BR"/>
        </w:rPr>
        <w:t xml:space="preserve"> </w:t>
      </w:r>
      <w:r w:rsidR="00047DC0" w:rsidRPr="00B778FB">
        <w:rPr>
          <w:lang w:val="pt-BR"/>
        </w:rPr>
        <w:t xml:space="preserve">no âmbito </w:t>
      </w:r>
      <w:r w:rsidR="00C817EE" w:rsidRPr="00B778FB">
        <w:rPr>
          <w:lang w:val="pt-BR"/>
        </w:rPr>
        <w:t>interno o</w:t>
      </w:r>
      <w:r w:rsidR="00047DC0" w:rsidRPr="00B778FB">
        <w:rPr>
          <w:lang w:val="pt-BR"/>
        </w:rPr>
        <w:t>u</w:t>
      </w:r>
      <w:r w:rsidR="00C817EE" w:rsidRPr="00B778FB">
        <w:rPr>
          <w:lang w:val="pt-BR"/>
        </w:rPr>
        <w:t xml:space="preserve"> internacional.</w:t>
      </w:r>
      <w:r w:rsidR="00643023" w:rsidRPr="00B778FB">
        <w:rPr>
          <w:lang w:val="pt-BR"/>
        </w:rPr>
        <w:t xml:space="preserve"> </w:t>
      </w:r>
      <w:r w:rsidR="00047DC0" w:rsidRPr="00B778FB">
        <w:rPr>
          <w:lang w:val="pt-BR"/>
        </w:rPr>
        <w:t>E</w:t>
      </w:r>
      <w:r w:rsidR="00643023" w:rsidRPr="00B778FB">
        <w:rPr>
          <w:lang w:val="pt-BR"/>
        </w:rPr>
        <w:t xml:space="preserve">ssas </w:t>
      </w:r>
      <w:r w:rsidR="00C817EE" w:rsidRPr="00B778FB">
        <w:rPr>
          <w:lang w:val="pt-BR"/>
        </w:rPr>
        <w:t>situa</w:t>
      </w:r>
      <w:r w:rsidR="00643023" w:rsidRPr="00B778FB">
        <w:rPr>
          <w:lang w:val="pt-BR"/>
        </w:rPr>
        <w:t>ções</w:t>
      </w:r>
      <w:r w:rsidR="00C817EE" w:rsidRPr="00B778FB">
        <w:rPr>
          <w:lang w:val="pt-BR"/>
        </w:rPr>
        <w:t xml:space="preserve">, </w:t>
      </w:r>
      <w:r w:rsidR="00047DC0" w:rsidRPr="00B778FB">
        <w:rPr>
          <w:lang w:val="pt-BR"/>
        </w:rPr>
        <w:t xml:space="preserve">apreciações </w:t>
      </w:r>
      <w:r w:rsidR="00B13DD6" w:rsidRPr="00B778FB">
        <w:rPr>
          <w:lang w:val="pt-BR"/>
        </w:rPr>
        <w:t xml:space="preserve">e </w:t>
      </w:r>
      <w:r w:rsidR="00C817EE" w:rsidRPr="00B778FB">
        <w:rPr>
          <w:lang w:val="pt-BR"/>
        </w:rPr>
        <w:t>argumentos</w:t>
      </w:r>
      <w:r w:rsidR="00643023" w:rsidRPr="00B778FB">
        <w:rPr>
          <w:lang w:val="pt-BR"/>
        </w:rPr>
        <w:t xml:space="preserve"> das </w:t>
      </w:r>
      <w:r w:rsidR="00C817EE" w:rsidRPr="00B778FB">
        <w:rPr>
          <w:lang w:val="pt-BR"/>
        </w:rPr>
        <w:t xml:space="preserve">partes sobre </w:t>
      </w:r>
      <w:r w:rsidR="009C3F34" w:rsidRPr="00B778FB">
        <w:rPr>
          <w:lang w:val="pt-BR"/>
        </w:rPr>
        <w:t>fatos</w:t>
      </w:r>
      <w:r w:rsidR="00C817EE" w:rsidRPr="00B778FB">
        <w:rPr>
          <w:lang w:val="pt-BR"/>
        </w:rPr>
        <w:t xml:space="preserve"> n</w:t>
      </w:r>
      <w:r w:rsidR="00047DC0" w:rsidRPr="00B778FB">
        <w:rPr>
          <w:lang w:val="pt-BR"/>
        </w:rPr>
        <w:t>ã</w:t>
      </w:r>
      <w:r w:rsidR="00C817EE" w:rsidRPr="00B778FB">
        <w:rPr>
          <w:lang w:val="pt-BR"/>
        </w:rPr>
        <w:t xml:space="preserve">o </w:t>
      </w:r>
      <w:r w:rsidR="00643023" w:rsidRPr="00B778FB">
        <w:rPr>
          <w:lang w:val="pt-BR"/>
        </w:rPr>
        <w:t>incluído</w:t>
      </w:r>
      <w:r w:rsidR="00C817EE" w:rsidRPr="00B778FB">
        <w:rPr>
          <w:lang w:val="pt-BR"/>
        </w:rPr>
        <w:t>s</w:t>
      </w:r>
      <w:r w:rsidR="00B13DD6" w:rsidRPr="00B778FB">
        <w:rPr>
          <w:lang w:val="pt-BR"/>
        </w:rPr>
        <w:t xml:space="preserve"> no </w:t>
      </w:r>
      <w:r w:rsidR="00C817EE" w:rsidRPr="00B778FB">
        <w:rPr>
          <w:lang w:val="pt-BR"/>
        </w:rPr>
        <w:t xml:space="preserve">marco </w:t>
      </w:r>
      <w:r w:rsidR="00B13DD6" w:rsidRPr="00B778FB">
        <w:rPr>
          <w:lang w:val="pt-BR"/>
        </w:rPr>
        <w:t>fático</w:t>
      </w:r>
      <w:r w:rsidR="00C817EE" w:rsidRPr="00B778FB">
        <w:rPr>
          <w:lang w:val="pt-BR"/>
        </w:rPr>
        <w:t>,</w:t>
      </w:r>
      <w:r w:rsidR="00EA57DB" w:rsidRPr="00B778FB">
        <w:rPr>
          <w:lang w:val="pt-BR"/>
        </w:rPr>
        <w:t xml:space="preserve"> não corresponde</w:t>
      </w:r>
      <w:r w:rsidR="00643023" w:rsidRPr="00B778FB">
        <w:rPr>
          <w:lang w:val="pt-BR"/>
        </w:rPr>
        <w:t>m à controvérsia</w:t>
      </w:r>
      <w:r w:rsidR="00C817EE" w:rsidRPr="00B778FB">
        <w:rPr>
          <w:lang w:val="pt-BR"/>
        </w:rPr>
        <w:t xml:space="preserve"> </w:t>
      </w:r>
      <w:r w:rsidR="00643023" w:rsidRPr="00B778FB">
        <w:rPr>
          <w:lang w:val="pt-BR"/>
        </w:rPr>
        <w:t xml:space="preserve">do </w:t>
      </w:r>
      <w:r w:rsidR="00C817EE" w:rsidRPr="00B778FB">
        <w:rPr>
          <w:lang w:val="pt-BR"/>
        </w:rPr>
        <w:t>presente caso</w:t>
      </w:r>
      <w:r w:rsidR="002B2752" w:rsidRPr="00B778FB">
        <w:rPr>
          <w:lang w:val="pt-BR"/>
        </w:rPr>
        <w:t xml:space="preserve">. </w:t>
      </w:r>
      <w:r w:rsidR="003C24AE">
        <w:rPr>
          <w:lang w:val="pt-BR"/>
        </w:rPr>
        <w:t>Desse modo,</w:t>
      </w:r>
      <w:r w:rsidR="009C3F34" w:rsidRPr="00B778FB">
        <w:rPr>
          <w:lang w:val="pt-BR"/>
        </w:rPr>
        <w:t xml:space="preserve"> a </w:t>
      </w:r>
      <w:r w:rsidR="00C817EE" w:rsidRPr="00B778FB">
        <w:rPr>
          <w:lang w:val="pt-BR"/>
        </w:rPr>
        <w:t>Corte n</w:t>
      </w:r>
      <w:r w:rsidR="00047DC0" w:rsidRPr="00B778FB">
        <w:rPr>
          <w:lang w:val="pt-BR"/>
        </w:rPr>
        <w:t>ã</w:t>
      </w:r>
      <w:r w:rsidR="00C817EE" w:rsidRPr="00B778FB">
        <w:rPr>
          <w:lang w:val="pt-BR"/>
        </w:rPr>
        <w:t xml:space="preserve">o </w:t>
      </w:r>
      <w:r w:rsidR="00C817EE" w:rsidRPr="00B778FB">
        <w:rPr>
          <w:rFonts w:cs="Arial"/>
          <w:szCs w:val="18"/>
          <w:lang w:val="pt-BR"/>
        </w:rPr>
        <w:t>se pronunciará</w:t>
      </w:r>
      <w:r w:rsidR="00643023" w:rsidRPr="00B778FB">
        <w:rPr>
          <w:rFonts w:cs="Arial"/>
          <w:szCs w:val="18"/>
          <w:lang w:val="pt-BR"/>
        </w:rPr>
        <w:t xml:space="preserve"> </w:t>
      </w:r>
      <w:r w:rsidR="00C817EE" w:rsidRPr="00B778FB">
        <w:rPr>
          <w:rFonts w:cs="Arial"/>
          <w:szCs w:val="18"/>
          <w:lang w:val="pt-BR"/>
        </w:rPr>
        <w:t>espec</w:t>
      </w:r>
      <w:r w:rsidR="00047DC0" w:rsidRPr="00B778FB">
        <w:rPr>
          <w:rFonts w:cs="Arial"/>
          <w:szCs w:val="18"/>
          <w:lang w:val="pt-BR"/>
        </w:rPr>
        <w:t>i</w:t>
      </w:r>
      <w:r w:rsidR="00C817EE" w:rsidRPr="00B778FB">
        <w:rPr>
          <w:rFonts w:cs="Arial"/>
          <w:szCs w:val="18"/>
          <w:lang w:val="pt-BR"/>
        </w:rPr>
        <w:t>fica</w:t>
      </w:r>
      <w:r w:rsidR="00047DC0" w:rsidRPr="00B778FB">
        <w:rPr>
          <w:rFonts w:cs="Arial"/>
          <w:szCs w:val="18"/>
          <w:lang w:val="pt-BR"/>
        </w:rPr>
        <w:t xml:space="preserve">mente </w:t>
      </w:r>
      <w:r w:rsidR="00643023" w:rsidRPr="00B778FB">
        <w:rPr>
          <w:rFonts w:cs="Arial"/>
          <w:szCs w:val="18"/>
          <w:lang w:val="pt-BR"/>
        </w:rPr>
        <w:lastRenderedPageBreak/>
        <w:t xml:space="preserve">sobre os </w:t>
      </w:r>
      <w:r w:rsidR="009C3F34" w:rsidRPr="00B778FB">
        <w:rPr>
          <w:rFonts w:cs="Arial"/>
          <w:szCs w:val="18"/>
          <w:lang w:val="pt-BR"/>
        </w:rPr>
        <w:t>mesm</w:t>
      </w:r>
      <w:r w:rsidR="00C817EE" w:rsidRPr="00B778FB">
        <w:rPr>
          <w:rFonts w:cs="Arial"/>
          <w:szCs w:val="18"/>
          <w:lang w:val="pt-BR"/>
        </w:rPr>
        <w:t xml:space="preserve">os. </w:t>
      </w:r>
      <w:r w:rsidR="00B13DD6" w:rsidRPr="00B778FB">
        <w:rPr>
          <w:rFonts w:cs="Arial"/>
          <w:szCs w:val="18"/>
          <w:lang w:val="pt-BR"/>
        </w:rPr>
        <w:t>Unicamente</w:t>
      </w:r>
      <w:r w:rsidR="009C3F34" w:rsidRPr="00B778FB">
        <w:rPr>
          <w:rFonts w:cs="Arial"/>
          <w:szCs w:val="18"/>
          <w:lang w:val="pt-BR"/>
        </w:rPr>
        <w:t xml:space="preserve"> os </w:t>
      </w:r>
      <w:r w:rsidR="00C817EE" w:rsidRPr="00B778FB">
        <w:rPr>
          <w:lang w:val="pt-BR"/>
        </w:rPr>
        <w:t>toma</w:t>
      </w:r>
      <w:r w:rsidR="00643023" w:rsidRPr="00B778FB">
        <w:rPr>
          <w:lang w:val="pt-BR"/>
        </w:rPr>
        <w:t xml:space="preserve"> em </w:t>
      </w:r>
      <w:r w:rsidR="00047DC0" w:rsidRPr="00B778FB">
        <w:rPr>
          <w:lang w:val="pt-BR"/>
        </w:rPr>
        <w:t xml:space="preserve">consideração, </w:t>
      </w:r>
      <w:r w:rsidR="008C4B18" w:rsidRPr="00B778FB">
        <w:rPr>
          <w:lang w:val="pt-BR"/>
        </w:rPr>
        <w:t xml:space="preserve">no </w:t>
      </w:r>
      <w:r w:rsidR="00047DC0" w:rsidRPr="00B778FB">
        <w:rPr>
          <w:lang w:val="pt-BR"/>
        </w:rPr>
        <w:t xml:space="preserve">que sejam </w:t>
      </w:r>
      <w:r w:rsidR="00C817EE" w:rsidRPr="00B778FB">
        <w:rPr>
          <w:lang w:val="pt-BR"/>
        </w:rPr>
        <w:t>pertinente</w:t>
      </w:r>
      <w:r w:rsidR="00047DC0" w:rsidRPr="00B778FB">
        <w:rPr>
          <w:lang w:val="pt-BR"/>
        </w:rPr>
        <w:t>s</w:t>
      </w:r>
      <w:r w:rsidR="00C817EE" w:rsidRPr="00B778FB">
        <w:rPr>
          <w:lang w:val="pt-BR"/>
        </w:rPr>
        <w:t xml:space="preserve">, como </w:t>
      </w:r>
      <w:r w:rsidR="00643023" w:rsidRPr="00B778FB">
        <w:rPr>
          <w:lang w:val="pt-BR"/>
        </w:rPr>
        <w:t xml:space="preserve">alegações das </w:t>
      </w:r>
      <w:r w:rsidR="00C817EE" w:rsidRPr="00B778FB">
        <w:rPr>
          <w:lang w:val="pt-BR"/>
        </w:rPr>
        <w:t>partes</w:t>
      </w:r>
      <w:r w:rsidR="00B13DD6" w:rsidRPr="00B778FB">
        <w:rPr>
          <w:lang w:val="pt-BR"/>
        </w:rPr>
        <w:t xml:space="preserve"> e </w:t>
      </w:r>
      <w:r w:rsidR="00C817EE" w:rsidRPr="00B778FB">
        <w:rPr>
          <w:lang w:val="pt-BR"/>
        </w:rPr>
        <w:t>como contextos</w:t>
      </w:r>
      <w:r w:rsidR="00643023" w:rsidRPr="00B778FB">
        <w:rPr>
          <w:lang w:val="pt-BR"/>
        </w:rPr>
        <w:t xml:space="preserve"> dos </w:t>
      </w:r>
      <w:r w:rsidR="009C3F34" w:rsidRPr="00B778FB">
        <w:rPr>
          <w:lang w:val="pt-BR"/>
        </w:rPr>
        <w:t>fatos</w:t>
      </w:r>
      <w:r w:rsidR="00C817EE" w:rsidRPr="00B778FB">
        <w:rPr>
          <w:lang w:val="pt-BR"/>
        </w:rPr>
        <w:t xml:space="preserve"> controvertidos.</w:t>
      </w:r>
    </w:p>
    <w:p w:rsidR="00C817EE" w:rsidRPr="00B778FB" w:rsidRDefault="00C817EE">
      <w:pPr>
        <w:rPr>
          <w:lang w:val="pt-BR"/>
        </w:rPr>
      </w:pPr>
    </w:p>
    <w:p w:rsidR="00C817EE" w:rsidRPr="00B778FB" w:rsidRDefault="00570485">
      <w:pPr>
        <w:rPr>
          <w:lang w:val="pt-BR"/>
        </w:rPr>
      </w:pPr>
      <w:r w:rsidRPr="00B778FB">
        <w:rPr>
          <w:lang w:val="pt-BR"/>
        </w:rPr>
        <w:t>61</w:t>
      </w:r>
      <w:r w:rsidR="00C817EE" w:rsidRPr="00B778FB">
        <w:rPr>
          <w:lang w:val="pt-BR"/>
        </w:rPr>
        <w:t>.</w:t>
      </w:r>
      <w:r w:rsidR="00C817EE" w:rsidRPr="00B778FB">
        <w:rPr>
          <w:lang w:val="pt-BR"/>
        </w:rPr>
        <w:tab/>
      </w:r>
      <w:r w:rsidR="005D084B" w:rsidRPr="00B778FB">
        <w:rPr>
          <w:rFonts w:cs="Arial"/>
          <w:lang w:val="pt-BR"/>
        </w:rPr>
        <w:t>O Estado</w:t>
      </w:r>
      <w:r w:rsidR="00C817EE" w:rsidRPr="00B778FB">
        <w:rPr>
          <w:rFonts w:cs="Arial"/>
          <w:lang w:val="pt-BR"/>
        </w:rPr>
        <w:t xml:space="preserve"> </w:t>
      </w:r>
      <w:r w:rsidR="00643023" w:rsidRPr="00B778FB">
        <w:rPr>
          <w:rFonts w:cs="Arial"/>
          <w:lang w:val="pt-BR"/>
        </w:rPr>
        <w:t>argumentou</w:t>
      </w:r>
      <w:r w:rsidR="00C817EE" w:rsidRPr="00B778FB">
        <w:rPr>
          <w:rFonts w:cs="Arial"/>
          <w:lang w:val="pt-BR"/>
        </w:rPr>
        <w:t xml:space="preserve"> que</w:t>
      </w:r>
      <w:r w:rsidR="009C3F34" w:rsidRPr="00B778FB">
        <w:rPr>
          <w:rFonts w:cs="Arial"/>
          <w:lang w:val="pt-BR"/>
        </w:rPr>
        <w:t xml:space="preserve"> os</w:t>
      </w:r>
      <w:r w:rsidR="00EA57DB" w:rsidRPr="00B778FB">
        <w:rPr>
          <w:rFonts w:cs="Arial"/>
          <w:lang w:val="pt-BR"/>
        </w:rPr>
        <w:t xml:space="preserve"> meios </w:t>
      </w:r>
      <w:r w:rsidR="00C817EE" w:rsidRPr="00B778FB">
        <w:rPr>
          <w:rFonts w:cs="Arial"/>
          <w:lang w:val="pt-BR"/>
        </w:rPr>
        <w:t>de comunica</w:t>
      </w:r>
      <w:r w:rsidR="00643023" w:rsidRPr="00B778FB">
        <w:rPr>
          <w:rFonts w:cs="Arial"/>
          <w:lang w:val="pt-BR"/>
        </w:rPr>
        <w:t>ção</w:t>
      </w:r>
      <w:r w:rsidR="00C817EE" w:rsidRPr="00B778FB">
        <w:rPr>
          <w:rFonts w:cs="Arial"/>
          <w:lang w:val="pt-BR"/>
        </w:rPr>
        <w:t xml:space="preserve"> privados </w:t>
      </w:r>
      <w:r w:rsidR="00770A44" w:rsidRPr="00B778FB">
        <w:rPr>
          <w:rFonts w:cs="Arial"/>
          <w:lang w:val="pt-BR"/>
        </w:rPr>
        <w:t>realizam</w:t>
      </w:r>
      <w:r w:rsidR="00C817EE" w:rsidRPr="00B778FB">
        <w:rPr>
          <w:rFonts w:cs="Arial"/>
          <w:lang w:val="pt-BR"/>
        </w:rPr>
        <w:t xml:space="preserve"> “ataques </w:t>
      </w:r>
      <w:r w:rsidR="00770A44" w:rsidRPr="00B778FB">
        <w:rPr>
          <w:rFonts w:cs="Arial"/>
          <w:lang w:val="pt-BR"/>
        </w:rPr>
        <w:t xml:space="preserve">contínuos </w:t>
      </w:r>
      <w:r w:rsidR="00C817EE" w:rsidRPr="00B778FB">
        <w:rPr>
          <w:rFonts w:cs="Arial"/>
          <w:lang w:val="pt-BR"/>
        </w:rPr>
        <w:t xml:space="preserve">[…] de </w:t>
      </w:r>
      <w:r w:rsidR="009C3F34" w:rsidRPr="00B778FB">
        <w:rPr>
          <w:rFonts w:cs="Arial"/>
          <w:lang w:val="pt-BR"/>
        </w:rPr>
        <w:t>maneira</w:t>
      </w:r>
      <w:r w:rsidR="00C817EE" w:rsidRPr="00B778FB">
        <w:rPr>
          <w:rFonts w:cs="Arial"/>
          <w:lang w:val="pt-BR"/>
        </w:rPr>
        <w:t xml:space="preserve"> </w:t>
      </w:r>
      <w:r w:rsidR="002B2752" w:rsidRPr="00B778FB">
        <w:rPr>
          <w:rFonts w:cs="Arial"/>
          <w:lang w:val="pt-BR"/>
        </w:rPr>
        <w:t>frequente</w:t>
      </w:r>
      <w:r w:rsidR="00C817EE" w:rsidRPr="00B778FB">
        <w:rPr>
          <w:rFonts w:cs="Arial"/>
          <w:lang w:val="pt-BR"/>
        </w:rPr>
        <w:t>, contra</w:t>
      </w:r>
      <w:r w:rsidR="009C3F34" w:rsidRPr="00B778FB">
        <w:rPr>
          <w:rFonts w:cs="Arial"/>
          <w:lang w:val="pt-BR"/>
        </w:rPr>
        <w:t xml:space="preserve"> a </w:t>
      </w:r>
      <w:r w:rsidR="00C817EE" w:rsidRPr="00B778FB">
        <w:rPr>
          <w:rFonts w:cs="Arial"/>
          <w:lang w:val="pt-BR"/>
        </w:rPr>
        <w:t xml:space="preserve">imensa </w:t>
      </w:r>
      <w:r w:rsidR="009C3F34" w:rsidRPr="00B778FB">
        <w:rPr>
          <w:rFonts w:cs="Arial"/>
          <w:lang w:val="pt-BR"/>
        </w:rPr>
        <w:t>maioria</w:t>
      </w:r>
      <w:r w:rsidR="00C817EE" w:rsidRPr="00B778FB">
        <w:rPr>
          <w:rFonts w:cs="Arial"/>
          <w:lang w:val="pt-BR"/>
        </w:rPr>
        <w:t xml:space="preserve"> de […] </w:t>
      </w:r>
      <w:r w:rsidR="00770A44" w:rsidRPr="00B778FB">
        <w:rPr>
          <w:rFonts w:cs="Arial"/>
          <w:lang w:val="pt-BR"/>
        </w:rPr>
        <w:t xml:space="preserve">partidários </w:t>
      </w:r>
      <w:r w:rsidR="00B13DD6" w:rsidRPr="00B778FB">
        <w:rPr>
          <w:rFonts w:cs="Arial"/>
          <w:lang w:val="pt-BR"/>
        </w:rPr>
        <w:t xml:space="preserve">e </w:t>
      </w:r>
      <w:r w:rsidR="00C817EE" w:rsidRPr="00B778FB">
        <w:rPr>
          <w:rFonts w:cs="Arial"/>
          <w:lang w:val="pt-BR"/>
        </w:rPr>
        <w:t xml:space="preserve">simpatizantes </w:t>
      </w:r>
      <w:r w:rsidR="00643023" w:rsidRPr="00B778FB">
        <w:rPr>
          <w:rFonts w:cs="Arial"/>
          <w:lang w:val="pt-BR"/>
        </w:rPr>
        <w:t xml:space="preserve">do </w:t>
      </w:r>
      <w:r w:rsidR="009C3F34" w:rsidRPr="00B778FB">
        <w:rPr>
          <w:rFonts w:cs="Arial"/>
          <w:lang w:val="pt-BR"/>
        </w:rPr>
        <w:t>governo</w:t>
      </w:r>
      <w:r w:rsidR="00C817EE" w:rsidRPr="00B778FB">
        <w:rPr>
          <w:rFonts w:cs="Arial"/>
          <w:lang w:val="pt-BR"/>
        </w:rPr>
        <w:t xml:space="preserve"> que di</w:t>
      </w:r>
      <w:r w:rsidR="009C3F34" w:rsidRPr="00B778FB">
        <w:rPr>
          <w:rFonts w:cs="Arial"/>
          <w:lang w:val="pt-BR"/>
        </w:rPr>
        <w:t>r</w:t>
      </w:r>
      <w:r w:rsidR="00770A44" w:rsidRPr="00B778FB">
        <w:rPr>
          <w:rFonts w:cs="Arial"/>
          <w:lang w:val="pt-BR"/>
        </w:rPr>
        <w:t>i</w:t>
      </w:r>
      <w:r w:rsidR="009C3F34" w:rsidRPr="00B778FB">
        <w:rPr>
          <w:rFonts w:cs="Arial"/>
          <w:lang w:val="pt-BR"/>
        </w:rPr>
        <w:t xml:space="preserve">ge </w:t>
      </w:r>
      <w:r w:rsidR="00643023" w:rsidRPr="00B778FB">
        <w:rPr>
          <w:rFonts w:cs="Arial"/>
          <w:lang w:val="pt-BR"/>
        </w:rPr>
        <w:t xml:space="preserve">o </w:t>
      </w:r>
      <w:r w:rsidR="008C4B18" w:rsidRPr="00B778FB">
        <w:rPr>
          <w:rFonts w:cs="Arial"/>
          <w:lang w:val="pt-BR"/>
        </w:rPr>
        <w:t>Presidente</w:t>
      </w:r>
      <w:r w:rsidR="00643023" w:rsidRPr="00B778FB">
        <w:rPr>
          <w:rFonts w:cs="Arial"/>
          <w:lang w:val="pt-BR"/>
        </w:rPr>
        <w:t xml:space="preserve"> da </w:t>
      </w:r>
      <w:proofErr w:type="gramStart"/>
      <w:r w:rsidR="00C817EE" w:rsidRPr="00B778FB">
        <w:rPr>
          <w:rFonts w:cs="Arial"/>
          <w:lang w:val="pt-BR"/>
        </w:rPr>
        <w:t>República[</w:t>
      </w:r>
      <w:proofErr w:type="gramEnd"/>
      <w:r w:rsidR="00C817EE" w:rsidRPr="00B778FB">
        <w:rPr>
          <w:rFonts w:cs="Arial"/>
          <w:lang w:val="pt-BR"/>
        </w:rPr>
        <w:t xml:space="preserve">, … </w:t>
      </w:r>
      <w:r w:rsidR="0071628F" w:rsidRPr="00B778FB">
        <w:rPr>
          <w:rFonts w:cs="Arial"/>
          <w:lang w:val="pt-BR"/>
        </w:rPr>
        <w:t>que</w:t>
      </w:r>
      <w:r w:rsidR="00C817EE" w:rsidRPr="00B778FB">
        <w:rPr>
          <w:rFonts w:cs="Arial"/>
          <w:lang w:val="pt-BR"/>
        </w:rPr>
        <w:t xml:space="preserve"> </w:t>
      </w:r>
      <w:r w:rsidR="009C3F34" w:rsidRPr="00B778FB">
        <w:rPr>
          <w:rFonts w:cs="Arial"/>
          <w:lang w:val="pt-BR"/>
        </w:rPr>
        <w:t>teria</w:t>
      </w:r>
      <w:r w:rsidR="00770A44" w:rsidRPr="00B778FB">
        <w:rPr>
          <w:rFonts w:cs="Arial"/>
          <w:lang w:val="pt-BR"/>
        </w:rPr>
        <w:t>m</w:t>
      </w:r>
      <w:r w:rsidR="00C817EE" w:rsidRPr="00B778FB">
        <w:rPr>
          <w:rFonts w:cs="Arial"/>
          <w:lang w:val="pt-BR"/>
        </w:rPr>
        <w:t xml:space="preserve">] sido </w:t>
      </w:r>
      <w:r w:rsidR="00643023" w:rsidRPr="00B778FB">
        <w:rPr>
          <w:rFonts w:cs="Arial"/>
          <w:lang w:val="pt-BR"/>
        </w:rPr>
        <w:t>frequentemente</w:t>
      </w:r>
      <w:r w:rsidR="00C817EE" w:rsidRPr="00B778FB">
        <w:rPr>
          <w:rFonts w:cs="Arial"/>
          <w:lang w:val="pt-BR"/>
        </w:rPr>
        <w:t xml:space="preserve"> </w:t>
      </w:r>
      <w:r w:rsidR="00643023" w:rsidRPr="00B778FB">
        <w:rPr>
          <w:rFonts w:cs="Arial"/>
          <w:lang w:val="pt-BR"/>
        </w:rPr>
        <w:t>qualific</w:t>
      </w:r>
      <w:r w:rsidR="00C817EE" w:rsidRPr="00B778FB">
        <w:rPr>
          <w:rFonts w:cs="Arial"/>
          <w:lang w:val="pt-BR"/>
        </w:rPr>
        <w:t>ados […co</w:t>
      </w:r>
      <w:r w:rsidR="0071628F" w:rsidRPr="00B778FB">
        <w:rPr>
          <w:rFonts w:cs="Arial"/>
          <w:lang w:val="pt-BR"/>
        </w:rPr>
        <w:t>m</w:t>
      </w:r>
      <w:r w:rsidR="00C817EE" w:rsidRPr="00B778FB">
        <w:rPr>
          <w:rFonts w:cs="Arial"/>
          <w:lang w:val="pt-BR"/>
        </w:rPr>
        <w:t xml:space="preserve"> u</w:t>
      </w:r>
      <w:r w:rsidR="00770A44" w:rsidRPr="00B778FB">
        <w:rPr>
          <w:rFonts w:cs="Arial"/>
          <w:lang w:val="pt-BR"/>
        </w:rPr>
        <w:t>m</w:t>
      </w:r>
      <w:r w:rsidR="00C817EE" w:rsidRPr="00B778FB">
        <w:rPr>
          <w:rFonts w:cs="Arial"/>
          <w:lang w:val="pt-BR"/>
        </w:rPr>
        <w:t xml:space="preserve">a] </w:t>
      </w:r>
      <w:r w:rsidR="009C3F34" w:rsidRPr="00B778FB">
        <w:rPr>
          <w:rFonts w:cs="Arial"/>
          <w:lang w:val="pt-BR"/>
        </w:rPr>
        <w:t>série</w:t>
      </w:r>
      <w:r w:rsidR="00C817EE" w:rsidRPr="00B778FB">
        <w:rPr>
          <w:rFonts w:cs="Arial"/>
          <w:lang w:val="pt-BR"/>
        </w:rPr>
        <w:t xml:space="preserve"> de </w:t>
      </w:r>
      <w:r w:rsidR="002B2752" w:rsidRPr="00B778FB">
        <w:rPr>
          <w:rFonts w:cs="Arial"/>
          <w:lang w:val="pt-BR"/>
        </w:rPr>
        <w:t>expressões</w:t>
      </w:r>
      <w:r w:rsidR="00C817EE" w:rsidRPr="00B778FB">
        <w:rPr>
          <w:rFonts w:cs="Arial"/>
          <w:lang w:val="pt-BR"/>
        </w:rPr>
        <w:t xml:space="preserve"> de </w:t>
      </w:r>
      <w:r w:rsidR="00643023" w:rsidRPr="00B778FB">
        <w:rPr>
          <w:rFonts w:cs="Arial"/>
          <w:lang w:val="pt-BR"/>
        </w:rPr>
        <w:t>conteúdo</w:t>
      </w:r>
      <w:r w:rsidR="00C817EE" w:rsidRPr="00B778FB">
        <w:rPr>
          <w:rFonts w:cs="Arial"/>
          <w:lang w:val="pt-BR"/>
        </w:rPr>
        <w:t xml:space="preserve"> des</w:t>
      </w:r>
      <w:r w:rsidR="00643023" w:rsidRPr="00B778FB">
        <w:rPr>
          <w:rFonts w:cs="Arial"/>
          <w:lang w:val="pt-BR"/>
        </w:rPr>
        <w:t>qualific</w:t>
      </w:r>
      <w:r w:rsidR="00C817EE" w:rsidRPr="00B778FB">
        <w:rPr>
          <w:rFonts w:cs="Arial"/>
          <w:lang w:val="pt-BR"/>
        </w:rPr>
        <w:t>a</w:t>
      </w:r>
      <w:r w:rsidR="00770A44" w:rsidRPr="00B778FB">
        <w:rPr>
          <w:rFonts w:cs="Arial"/>
          <w:lang w:val="pt-BR"/>
        </w:rPr>
        <w:t>dor</w:t>
      </w:r>
      <w:r w:rsidR="00C817EE" w:rsidRPr="00B778FB">
        <w:rPr>
          <w:rFonts w:cs="Arial"/>
          <w:lang w:val="pt-BR"/>
        </w:rPr>
        <w:t xml:space="preserve">, que </w:t>
      </w:r>
      <w:r w:rsidR="009C3F34" w:rsidRPr="00B778FB">
        <w:rPr>
          <w:rFonts w:cs="Arial"/>
          <w:lang w:val="pt-BR"/>
        </w:rPr>
        <w:t>apenas</w:t>
      </w:r>
      <w:r w:rsidR="00C817EE" w:rsidRPr="00B778FB">
        <w:rPr>
          <w:rFonts w:cs="Arial"/>
          <w:lang w:val="pt-BR"/>
        </w:rPr>
        <w:t xml:space="preserve"> </w:t>
      </w:r>
      <w:r w:rsidR="00B13DD6" w:rsidRPr="00B778FB">
        <w:rPr>
          <w:rFonts w:cs="Arial"/>
          <w:lang w:val="pt-BR"/>
        </w:rPr>
        <w:t>têm</w:t>
      </w:r>
      <w:r w:rsidR="00C817EE" w:rsidRPr="00B778FB">
        <w:rPr>
          <w:rFonts w:cs="Arial"/>
          <w:lang w:val="pt-BR"/>
        </w:rPr>
        <w:t xml:space="preserve"> como propósito</w:t>
      </w:r>
      <w:r w:rsidR="009C3F34" w:rsidRPr="00B778FB">
        <w:rPr>
          <w:rFonts w:cs="Arial"/>
          <w:lang w:val="pt-BR"/>
        </w:rPr>
        <w:t xml:space="preserve"> a </w:t>
      </w:r>
      <w:r w:rsidR="00EA57DB" w:rsidRPr="00B778FB">
        <w:rPr>
          <w:rFonts w:cs="Arial"/>
          <w:lang w:val="pt-BR"/>
        </w:rPr>
        <w:t>humilha</w:t>
      </w:r>
      <w:r w:rsidR="00643023" w:rsidRPr="00B778FB">
        <w:rPr>
          <w:rFonts w:cs="Arial"/>
          <w:lang w:val="pt-BR"/>
        </w:rPr>
        <w:t>ção</w:t>
      </w:r>
      <w:r w:rsidR="00C817EE" w:rsidRPr="00B778FB">
        <w:rPr>
          <w:rFonts w:cs="Arial"/>
          <w:lang w:val="pt-BR"/>
        </w:rPr>
        <w:t>,</w:t>
      </w:r>
      <w:r w:rsidR="009C3F34" w:rsidRPr="00B778FB">
        <w:rPr>
          <w:rFonts w:cs="Arial"/>
          <w:lang w:val="pt-BR"/>
        </w:rPr>
        <w:t xml:space="preserve"> a </w:t>
      </w:r>
      <w:r w:rsidR="00C817EE" w:rsidRPr="00B778FB">
        <w:rPr>
          <w:rFonts w:cs="Arial"/>
          <w:lang w:val="pt-BR"/>
        </w:rPr>
        <w:t>ofensa</w:t>
      </w:r>
      <w:r w:rsidR="00B13DD6" w:rsidRPr="00B778FB">
        <w:rPr>
          <w:rFonts w:cs="Arial"/>
          <w:lang w:val="pt-BR"/>
        </w:rPr>
        <w:t xml:space="preserve"> e </w:t>
      </w:r>
      <w:r w:rsidR="009C3F34" w:rsidRPr="00B778FB">
        <w:rPr>
          <w:rFonts w:cs="Arial"/>
          <w:lang w:val="pt-BR"/>
        </w:rPr>
        <w:t xml:space="preserve">a </w:t>
      </w:r>
      <w:r w:rsidR="00C817EE" w:rsidRPr="00B778FB">
        <w:rPr>
          <w:rFonts w:cs="Arial"/>
          <w:lang w:val="pt-BR"/>
        </w:rPr>
        <w:t>degrada</w:t>
      </w:r>
      <w:r w:rsidR="00643023" w:rsidRPr="00B778FB">
        <w:rPr>
          <w:rFonts w:cs="Arial"/>
          <w:lang w:val="pt-BR"/>
        </w:rPr>
        <w:t>ção</w:t>
      </w:r>
      <w:r w:rsidR="00C817EE" w:rsidRPr="00B778FB">
        <w:rPr>
          <w:rFonts w:cs="Arial"/>
          <w:lang w:val="pt-BR"/>
        </w:rPr>
        <w:t xml:space="preserve"> de</w:t>
      </w:r>
      <w:r w:rsidR="00B13DD6" w:rsidRPr="00B778FB">
        <w:rPr>
          <w:rFonts w:cs="Arial"/>
          <w:lang w:val="pt-BR"/>
        </w:rPr>
        <w:t xml:space="preserve"> uma </w:t>
      </w:r>
      <w:r w:rsidR="009C3F34" w:rsidRPr="00B778FB">
        <w:rPr>
          <w:rFonts w:cs="Arial"/>
          <w:lang w:val="pt-BR"/>
        </w:rPr>
        <w:t>série</w:t>
      </w:r>
      <w:r w:rsidR="00C817EE" w:rsidRPr="00B778FB">
        <w:rPr>
          <w:rFonts w:cs="Arial"/>
          <w:lang w:val="pt-BR"/>
        </w:rPr>
        <w:t xml:space="preserve"> de </w:t>
      </w:r>
      <w:r w:rsidR="009C3F34" w:rsidRPr="00B778FB">
        <w:rPr>
          <w:rFonts w:cs="Arial"/>
          <w:lang w:val="pt-BR"/>
        </w:rPr>
        <w:t>pessoa</w:t>
      </w:r>
      <w:r w:rsidR="00C817EE" w:rsidRPr="00B778FB">
        <w:rPr>
          <w:rFonts w:cs="Arial"/>
          <w:lang w:val="pt-BR"/>
        </w:rPr>
        <w:t xml:space="preserve">s, por </w:t>
      </w:r>
      <w:r w:rsidR="008C4B18" w:rsidRPr="00B778FB">
        <w:rPr>
          <w:rFonts w:cs="Arial"/>
          <w:lang w:val="pt-BR"/>
        </w:rPr>
        <w:t>apoiar</w:t>
      </w:r>
      <w:r w:rsidR="00B13DD6" w:rsidRPr="00B778FB">
        <w:rPr>
          <w:rFonts w:cs="Arial"/>
          <w:lang w:val="pt-BR"/>
        </w:rPr>
        <w:t xml:space="preserve"> e </w:t>
      </w:r>
      <w:r w:rsidR="00C817EE" w:rsidRPr="00B778FB">
        <w:rPr>
          <w:rFonts w:cs="Arial"/>
          <w:lang w:val="pt-BR"/>
        </w:rPr>
        <w:t xml:space="preserve">respaldar </w:t>
      </w:r>
      <w:r w:rsidR="00B13DD6" w:rsidRPr="00B778FB">
        <w:rPr>
          <w:rFonts w:cs="Arial"/>
          <w:lang w:val="pt-BR"/>
        </w:rPr>
        <w:t xml:space="preserve">um </w:t>
      </w:r>
      <w:r w:rsidR="009C3F34" w:rsidRPr="00B778FB">
        <w:rPr>
          <w:rFonts w:cs="Arial"/>
          <w:lang w:val="pt-BR"/>
        </w:rPr>
        <w:t>governo</w:t>
      </w:r>
      <w:r w:rsidR="00C817EE" w:rsidRPr="00B778FB">
        <w:rPr>
          <w:rFonts w:cs="Arial"/>
          <w:lang w:val="pt-BR"/>
        </w:rPr>
        <w:t xml:space="preserve"> </w:t>
      </w:r>
      <w:r w:rsidR="00C61D12" w:rsidRPr="00B778FB">
        <w:rPr>
          <w:rFonts w:cs="Arial"/>
          <w:lang w:val="pt-BR"/>
        </w:rPr>
        <w:t>legitimamente</w:t>
      </w:r>
      <w:r w:rsidR="00C817EE" w:rsidRPr="00B778FB">
        <w:rPr>
          <w:rFonts w:cs="Arial"/>
          <w:lang w:val="pt-BR"/>
        </w:rPr>
        <w:t xml:space="preserve"> </w:t>
      </w:r>
      <w:r w:rsidR="00770A44" w:rsidRPr="00B778FB">
        <w:rPr>
          <w:rFonts w:cs="Arial"/>
          <w:lang w:val="pt-BR"/>
        </w:rPr>
        <w:t xml:space="preserve">constituído </w:t>
      </w:r>
      <w:r w:rsidR="00B13DD6" w:rsidRPr="00B778FB">
        <w:rPr>
          <w:rFonts w:cs="Arial"/>
          <w:lang w:val="pt-BR"/>
        </w:rPr>
        <w:t xml:space="preserve">e </w:t>
      </w:r>
      <w:r w:rsidR="00643023" w:rsidRPr="00B778FB">
        <w:rPr>
          <w:rFonts w:cs="Arial"/>
          <w:lang w:val="pt-BR"/>
        </w:rPr>
        <w:t>eleit</w:t>
      </w:r>
      <w:r w:rsidR="00C817EE" w:rsidRPr="00B778FB">
        <w:rPr>
          <w:rFonts w:cs="Arial"/>
          <w:lang w:val="pt-BR"/>
        </w:rPr>
        <w:t>o”</w:t>
      </w:r>
      <w:r w:rsidR="008C4B18" w:rsidRPr="00B778FB">
        <w:rPr>
          <w:rFonts w:cs="Arial"/>
          <w:lang w:val="pt-BR"/>
        </w:rPr>
        <w:t xml:space="preserve">. O </w:t>
      </w:r>
      <w:r w:rsidR="00C817EE" w:rsidRPr="00B778FB">
        <w:rPr>
          <w:rFonts w:cs="Arial"/>
          <w:lang w:val="pt-BR"/>
        </w:rPr>
        <w:t xml:space="preserve">Estado </w:t>
      </w:r>
      <w:r w:rsidR="009C3F34" w:rsidRPr="00B778FB">
        <w:rPr>
          <w:rFonts w:cs="Arial"/>
          <w:lang w:val="pt-BR"/>
        </w:rPr>
        <w:t>afirmou</w:t>
      </w:r>
      <w:r w:rsidR="00C817EE" w:rsidRPr="00B778FB">
        <w:rPr>
          <w:rFonts w:cs="Arial"/>
          <w:lang w:val="pt-BR"/>
        </w:rPr>
        <w:t xml:space="preserve"> que “esta </w:t>
      </w:r>
      <w:r w:rsidR="009C3F34" w:rsidRPr="00B778FB">
        <w:rPr>
          <w:rFonts w:cs="Arial"/>
          <w:lang w:val="pt-BR"/>
        </w:rPr>
        <w:t>série</w:t>
      </w:r>
      <w:r w:rsidR="00C817EE" w:rsidRPr="00B778FB">
        <w:rPr>
          <w:rFonts w:cs="Arial"/>
          <w:lang w:val="pt-BR"/>
        </w:rPr>
        <w:t xml:space="preserve"> de insultos</w:t>
      </w:r>
      <w:r w:rsidR="00B13DD6" w:rsidRPr="00B778FB">
        <w:rPr>
          <w:rFonts w:cs="Arial"/>
          <w:lang w:val="pt-BR"/>
        </w:rPr>
        <w:t xml:space="preserve"> e </w:t>
      </w:r>
      <w:r w:rsidR="00C817EE" w:rsidRPr="00B778FB">
        <w:rPr>
          <w:rFonts w:cs="Arial"/>
          <w:lang w:val="pt-BR"/>
        </w:rPr>
        <w:t>des</w:t>
      </w:r>
      <w:r w:rsidR="00643023" w:rsidRPr="00B778FB">
        <w:rPr>
          <w:rFonts w:cs="Arial"/>
          <w:lang w:val="pt-BR"/>
        </w:rPr>
        <w:t>qualific</w:t>
      </w:r>
      <w:r w:rsidR="00C817EE" w:rsidRPr="00B778FB">
        <w:rPr>
          <w:rFonts w:cs="Arial"/>
          <w:lang w:val="pt-BR"/>
        </w:rPr>
        <w:t>a</w:t>
      </w:r>
      <w:r w:rsidR="00643023" w:rsidRPr="00B778FB">
        <w:rPr>
          <w:rFonts w:cs="Arial"/>
          <w:lang w:val="pt-BR"/>
        </w:rPr>
        <w:t>ções</w:t>
      </w:r>
      <w:r w:rsidR="00C817EE" w:rsidRPr="00B778FB">
        <w:rPr>
          <w:rFonts w:cs="Arial"/>
          <w:lang w:val="pt-BR"/>
        </w:rPr>
        <w:t xml:space="preserve"> </w:t>
      </w:r>
      <w:r w:rsidR="00770A44" w:rsidRPr="00B778FB">
        <w:rPr>
          <w:rFonts w:cs="Arial"/>
          <w:lang w:val="pt-BR"/>
        </w:rPr>
        <w:t xml:space="preserve">tendem </w:t>
      </w:r>
      <w:r w:rsidR="00C817EE" w:rsidRPr="00B778FB">
        <w:rPr>
          <w:rFonts w:cs="Arial"/>
          <w:lang w:val="pt-BR"/>
        </w:rPr>
        <w:t xml:space="preserve">a </w:t>
      </w:r>
      <w:r w:rsidR="00643023" w:rsidRPr="00B778FB">
        <w:rPr>
          <w:rFonts w:cs="Arial"/>
          <w:lang w:val="pt-BR"/>
        </w:rPr>
        <w:t>criar</w:t>
      </w:r>
      <w:r w:rsidR="00B13DD6" w:rsidRPr="00B778FB">
        <w:rPr>
          <w:rFonts w:cs="Arial"/>
          <w:lang w:val="pt-BR"/>
        </w:rPr>
        <w:t xml:space="preserve"> e </w:t>
      </w:r>
      <w:r w:rsidR="00C817EE" w:rsidRPr="00B778FB">
        <w:rPr>
          <w:rFonts w:cs="Arial"/>
          <w:lang w:val="pt-BR"/>
        </w:rPr>
        <w:t xml:space="preserve">fomentar </w:t>
      </w:r>
      <w:r w:rsidR="009C3F34" w:rsidRPr="00B778FB">
        <w:rPr>
          <w:rFonts w:cs="Arial"/>
          <w:lang w:val="pt-BR"/>
        </w:rPr>
        <w:t>sentimento</w:t>
      </w:r>
      <w:r w:rsidR="00C817EE" w:rsidRPr="00B778FB">
        <w:rPr>
          <w:rFonts w:cs="Arial"/>
          <w:lang w:val="pt-BR"/>
        </w:rPr>
        <w:t xml:space="preserve">s de </w:t>
      </w:r>
      <w:r w:rsidR="009C3F34" w:rsidRPr="00B778FB">
        <w:rPr>
          <w:rFonts w:cs="Arial"/>
          <w:lang w:val="pt-BR"/>
        </w:rPr>
        <w:t>rechaço</w:t>
      </w:r>
      <w:r w:rsidR="00B13DD6" w:rsidRPr="00B778FB">
        <w:rPr>
          <w:rFonts w:cs="Arial"/>
          <w:lang w:val="pt-BR"/>
        </w:rPr>
        <w:t xml:space="preserve"> e </w:t>
      </w:r>
      <w:r w:rsidR="009C3F34" w:rsidRPr="00B778FB">
        <w:rPr>
          <w:rFonts w:cs="Arial"/>
          <w:lang w:val="pt-BR"/>
        </w:rPr>
        <w:t>repúdio</w:t>
      </w:r>
      <w:r w:rsidR="00643023" w:rsidRPr="00B778FB">
        <w:rPr>
          <w:rFonts w:cs="Arial"/>
          <w:lang w:val="pt-BR"/>
        </w:rPr>
        <w:t xml:space="preserve"> </w:t>
      </w:r>
      <w:r w:rsidR="00794AE9" w:rsidRPr="00B778FB">
        <w:rPr>
          <w:rFonts w:cs="Arial"/>
          <w:lang w:val="pt-BR"/>
        </w:rPr>
        <w:t>ao trabalho</w:t>
      </w:r>
      <w:r w:rsidR="00C817EE" w:rsidRPr="00B778FB">
        <w:rPr>
          <w:rFonts w:cs="Arial"/>
          <w:lang w:val="pt-BR"/>
        </w:rPr>
        <w:t xml:space="preserve"> </w:t>
      </w:r>
      <w:r w:rsidR="00EA57DB" w:rsidRPr="00B778FB">
        <w:rPr>
          <w:rFonts w:cs="Arial"/>
          <w:lang w:val="pt-BR"/>
        </w:rPr>
        <w:t>exerc</w:t>
      </w:r>
      <w:r w:rsidR="00C817EE" w:rsidRPr="00B778FB">
        <w:rPr>
          <w:rFonts w:cs="Arial"/>
          <w:lang w:val="pt-BR"/>
        </w:rPr>
        <w:t>id</w:t>
      </w:r>
      <w:r w:rsidR="00770A44" w:rsidRPr="00B778FB">
        <w:rPr>
          <w:rFonts w:cs="Arial"/>
          <w:lang w:val="pt-BR"/>
        </w:rPr>
        <w:t>o</w:t>
      </w:r>
      <w:r w:rsidR="00C817EE" w:rsidRPr="00B778FB">
        <w:rPr>
          <w:rFonts w:cs="Arial"/>
          <w:lang w:val="pt-BR"/>
        </w:rPr>
        <w:t xml:space="preserve"> por</w:t>
      </w:r>
      <w:r w:rsidR="00643023" w:rsidRPr="00B778FB">
        <w:rPr>
          <w:rFonts w:cs="Arial"/>
          <w:lang w:val="pt-BR"/>
        </w:rPr>
        <w:t xml:space="preserve"> certos</w:t>
      </w:r>
      <w:r w:rsidR="00EA57DB" w:rsidRPr="00B778FB">
        <w:rPr>
          <w:rFonts w:cs="Arial"/>
          <w:lang w:val="pt-BR"/>
        </w:rPr>
        <w:t xml:space="preserve"> meios </w:t>
      </w:r>
      <w:r w:rsidR="00C817EE" w:rsidRPr="00B778FB">
        <w:rPr>
          <w:rFonts w:cs="Arial"/>
          <w:lang w:val="pt-BR"/>
        </w:rPr>
        <w:t>de comunica</w:t>
      </w:r>
      <w:r w:rsidR="00643023" w:rsidRPr="00B778FB">
        <w:rPr>
          <w:rFonts w:cs="Arial"/>
          <w:lang w:val="pt-BR"/>
        </w:rPr>
        <w:t>ção</w:t>
      </w:r>
      <w:r w:rsidR="00C817EE" w:rsidRPr="00B778FB">
        <w:rPr>
          <w:rFonts w:cs="Arial"/>
          <w:lang w:val="pt-BR"/>
        </w:rPr>
        <w:t xml:space="preserve"> social [privados],</w:t>
      </w:r>
      <w:r w:rsidR="00B13DD6" w:rsidRPr="00B778FB">
        <w:rPr>
          <w:rFonts w:cs="Arial"/>
          <w:lang w:val="pt-BR"/>
        </w:rPr>
        <w:t xml:space="preserve"> na </w:t>
      </w:r>
      <w:r w:rsidR="00770A44" w:rsidRPr="00B778FB">
        <w:rPr>
          <w:rFonts w:cs="Arial"/>
          <w:lang w:val="pt-BR"/>
        </w:rPr>
        <w:t>imens</w:t>
      </w:r>
      <w:r w:rsidR="00C817EE" w:rsidRPr="00B778FB">
        <w:rPr>
          <w:rFonts w:cs="Arial"/>
          <w:lang w:val="pt-BR"/>
        </w:rPr>
        <w:t xml:space="preserve">a </w:t>
      </w:r>
      <w:r w:rsidR="009C3F34" w:rsidRPr="00B778FB">
        <w:rPr>
          <w:rFonts w:cs="Arial"/>
          <w:lang w:val="pt-BR"/>
        </w:rPr>
        <w:t>maioria</w:t>
      </w:r>
      <w:r w:rsidR="00C817EE" w:rsidRPr="00B778FB">
        <w:rPr>
          <w:rFonts w:cs="Arial"/>
          <w:lang w:val="pt-BR"/>
        </w:rPr>
        <w:t xml:space="preserve"> de </w:t>
      </w:r>
      <w:r w:rsidR="009C3F34" w:rsidRPr="00B778FB">
        <w:rPr>
          <w:rFonts w:cs="Arial"/>
          <w:lang w:val="pt-BR"/>
        </w:rPr>
        <w:t>pessoa</w:t>
      </w:r>
      <w:r w:rsidR="00C817EE" w:rsidRPr="00B778FB">
        <w:rPr>
          <w:rFonts w:cs="Arial"/>
          <w:lang w:val="pt-BR"/>
        </w:rPr>
        <w:t xml:space="preserve">s que </w:t>
      </w:r>
      <w:r w:rsidR="00613E14" w:rsidRPr="00B778FB">
        <w:rPr>
          <w:rFonts w:cs="Arial"/>
          <w:lang w:val="pt-BR"/>
        </w:rPr>
        <w:t xml:space="preserve">apoiam </w:t>
      </w:r>
      <w:r w:rsidR="00643023" w:rsidRPr="00B778FB">
        <w:rPr>
          <w:rFonts w:cs="Arial"/>
          <w:lang w:val="pt-BR"/>
        </w:rPr>
        <w:t xml:space="preserve">o </w:t>
      </w:r>
      <w:r w:rsidR="009C3F34" w:rsidRPr="00B778FB">
        <w:rPr>
          <w:rFonts w:cs="Arial"/>
          <w:lang w:val="pt-BR"/>
        </w:rPr>
        <w:t>governo</w:t>
      </w:r>
      <w:r w:rsidR="00C817EE" w:rsidRPr="00B778FB">
        <w:rPr>
          <w:rFonts w:cs="Arial"/>
          <w:lang w:val="pt-BR"/>
        </w:rPr>
        <w:t xml:space="preserve"> </w:t>
      </w:r>
      <w:r w:rsidR="00C66D7D" w:rsidRPr="00B778FB">
        <w:rPr>
          <w:rFonts w:cs="Arial"/>
          <w:lang w:val="pt-BR"/>
        </w:rPr>
        <w:t>venezuelan</w:t>
      </w:r>
      <w:r w:rsidR="00C817EE" w:rsidRPr="00B778FB">
        <w:rPr>
          <w:rFonts w:cs="Arial"/>
          <w:lang w:val="pt-BR"/>
        </w:rPr>
        <w:t xml:space="preserve">o, </w:t>
      </w:r>
      <w:r w:rsidR="009C3F34" w:rsidRPr="00B778FB">
        <w:rPr>
          <w:rFonts w:cs="Arial"/>
          <w:lang w:val="pt-BR"/>
        </w:rPr>
        <w:t>que</w:t>
      </w:r>
      <w:r w:rsidR="00C817EE" w:rsidRPr="00B778FB">
        <w:rPr>
          <w:rFonts w:cs="Arial"/>
          <w:lang w:val="pt-BR"/>
        </w:rPr>
        <w:t xml:space="preserve"> l</w:t>
      </w:r>
      <w:r w:rsidR="00613E14" w:rsidRPr="00B778FB">
        <w:rPr>
          <w:rFonts w:cs="Arial"/>
          <w:lang w:val="pt-BR"/>
        </w:rPr>
        <w:t>o</w:t>
      </w:r>
      <w:r w:rsidR="00C817EE" w:rsidRPr="00B778FB">
        <w:rPr>
          <w:rFonts w:cs="Arial"/>
          <w:lang w:val="pt-BR"/>
        </w:rPr>
        <w:t>gicamente</w:t>
      </w:r>
      <w:r w:rsidR="00B13DD6" w:rsidRPr="00B778FB">
        <w:rPr>
          <w:rFonts w:cs="Arial"/>
          <w:lang w:val="pt-BR"/>
        </w:rPr>
        <w:t xml:space="preserve"> e </w:t>
      </w:r>
      <w:r w:rsidR="00643023" w:rsidRPr="00B778FB">
        <w:rPr>
          <w:rFonts w:cs="Arial"/>
          <w:lang w:val="pt-BR"/>
        </w:rPr>
        <w:t xml:space="preserve">com </w:t>
      </w:r>
      <w:r w:rsidR="009C3F34" w:rsidRPr="00B778FB">
        <w:rPr>
          <w:rFonts w:cs="Arial"/>
          <w:lang w:val="pt-BR"/>
        </w:rPr>
        <w:t>razão</w:t>
      </w:r>
      <w:r w:rsidR="00C817EE" w:rsidRPr="00B778FB">
        <w:rPr>
          <w:rFonts w:cs="Arial"/>
          <w:lang w:val="pt-BR"/>
        </w:rPr>
        <w:t xml:space="preserve"> fundada, </w:t>
      </w:r>
      <w:r w:rsidR="00613E14" w:rsidRPr="00B778FB">
        <w:rPr>
          <w:rFonts w:cs="Arial"/>
          <w:lang w:val="pt-BR"/>
        </w:rPr>
        <w:t xml:space="preserve">questionam o trabalho </w:t>
      </w:r>
      <w:r w:rsidR="005D084B" w:rsidRPr="00B778FB">
        <w:rPr>
          <w:rFonts w:cs="Arial"/>
          <w:lang w:val="pt-BR"/>
        </w:rPr>
        <w:t>desempenha</w:t>
      </w:r>
      <w:r w:rsidR="000236A9" w:rsidRPr="00B778FB">
        <w:rPr>
          <w:rFonts w:cs="Arial"/>
          <w:lang w:val="pt-BR"/>
        </w:rPr>
        <w:t xml:space="preserve">do por </w:t>
      </w:r>
      <w:r w:rsidR="00643023" w:rsidRPr="00B778FB">
        <w:rPr>
          <w:rFonts w:cs="Arial"/>
          <w:lang w:val="pt-BR"/>
        </w:rPr>
        <w:t>estes</w:t>
      </w:r>
      <w:r w:rsidR="00EA57DB" w:rsidRPr="00B778FB">
        <w:rPr>
          <w:rFonts w:cs="Arial"/>
          <w:lang w:val="pt-BR"/>
        </w:rPr>
        <w:t xml:space="preserve"> meios </w:t>
      </w:r>
      <w:r w:rsidR="000236A9" w:rsidRPr="00B778FB">
        <w:rPr>
          <w:rFonts w:cs="Arial"/>
          <w:lang w:val="pt-BR"/>
        </w:rPr>
        <w:t xml:space="preserve">de comunicação </w:t>
      </w:r>
      <w:r w:rsidR="00B13DD6" w:rsidRPr="00B778FB">
        <w:rPr>
          <w:rFonts w:cs="Arial"/>
          <w:lang w:val="pt-BR"/>
        </w:rPr>
        <w:t xml:space="preserve">na </w:t>
      </w:r>
      <w:r w:rsidR="009C3F34" w:rsidRPr="00B778FB">
        <w:rPr>
          <w:rFonts w:cs="Arial"/>
          <w:lang w:val="pt-BR"/>
        </w:rPr>
        <w:t xml:space="preserve">sociedade </w:t>
      </w:r>
      <w:r w:rsidR="00C66D7D" w:rsidRPr="00B778FB">
        <w:rPr>
          <w:rFonts w:cs="Arial"/>
          <w:lang w:val="pt-BR"/>
        </w:rPr>
        <w:t>venezuelan</w:t>
      </w:r>
      <w:r w:rsidR="00C817EE" w:rsidRPr="00B778FB">
        <w:rPr>
          <w:rFonts w:cs="Arial"/>
          <w:lang w:val="pt-BR"/>
        </w:rPr>
        <w:t>a,</w:t>
      </w:r>
      <w:r w:rsidR="00643023" w:rsidRPr="00B778FB">
        <w:rPr>
          <w:rFonts w:cs="Arial"/>
          <w:lang w:val="pt-BR"/>
        </w:rPr>
        <w:t xml:space="preserve"> com</w:t>
      </w:r>
      <w:r w:rsidR="005D084B" w:rsidRPr="00B778FB">
        <w:rPr>
          <w:rFonts w:cs="Arial"/>
          <w:lang w:val="pt-BR"/>
        </w:rPr>
        <w:t xml:space="preserve"> o </w:t>
      </w:r>
      <w:r w:rsidR="0071628F" w:rsidRPr="00B778FB">
        <w:rPr>
          <w:rFonts w:cs="Arial"/>
          <w:lang w:val="pt-BR"/>
        </w:rPr>
        <w:t>que</w:t>
      </w:r>
      <w:r w:rsidR="00C817EE" w:rsidRPr="00B778FB">
        <w:rPr>
          <w:rFonts w:cs="Arial"/>
          <w:lang w:val="pt-BR"/>
        </w:rPr>
        <w:t xml:space="preserve"> s</w:t>
      </w:r>
      <w:r w:rsidR="000236A9" w:rsidRPr="00B778FB">
        <w:rPr>
          <w:rFonts w:cs="Arial"/>
          <w:lang w:val="pt-BR"/>
        </w:rPr>
        <w:t xml:space="preserve">ão geradas </w:t>
      </w:r>
      <w:r w:rsidR="00C817EE" w:rsidRPr="00B778FB">
        <w:rPr>
          <w:rFonts w:cs="Arial"/>
          <w:lang w:val="pt-BR"/>
        </w:rPr>
        <w:t>situa</w:t>
      </w:r>
      <w:r w:rsidR="00643023" w:rsidRPr="00B778FB">
        <w:rPr>
          <w:rFonts w:cs="Arial"/>
          <w:lang w:val="pt-BR"/>
        </w:rPr>
        <w:t>ções</w:t>
      </w:r>
      <w:r w:rsidR="00C817EE" w:rsidRPr="00B778FB">
        <w:rPr>
          <w:rFonts w:cs="Arial"/>
          <w:lang w:val="pt-BR"/>
        </w:rPr>
        <w:t xml:space="preserve"> de </w:t>
      </w:r>
      <w:r w:rsidR="00B13DD6" w:rsidRPr="00B778FB">
        <w:rPr>
          <w:rFonts w:cs="Arial"/>
          <w:lang w:val="pt-BR"/>
        </w:rPr>
        <w:t>tensão</w:t>
      </w:r>
      <w:r w:rsidR="00C817EE" w:rsidRPr="00B778FB">
        <w:rPr>
          <w:rFonts w:cs="Arial"/>
          <w:lang w:val="pt-BR"/>
        </w:rPr>
        <w:t xml:space="preserve"> que</w:t>
      </w:r>
      <w:r w:rsidR="003C24AE">
        <w:rPr>
          <w:rFonts w:cs="Arial"/>
          <w:lang w:val="pt-BR"/>
        </w:rPr>
        <w:t>,</w:t>
      </w:r>
      <w:r w:rsidR="00643023" w:rsidRPr="00B778FB">
        <w:rPr>
          <w:rFonts w:cs="Arial"/>
          <w:lang w:val="pt-BR"/>
        </w:rPr>
        <w:t xml:space="preserve"> em </w:t>
      </w:r>
      <w:r w:rsidR="00C817EE" w:rsidRPr="00B778FB">
        <w:rPr>
          <w:rFonts w:cs="Arial"/>
          <w:lang w:val="pt-BR"/>
        </w:rPr>
        <w:t>determinadas oportunidades</w:t>
      </w:r>
      <w:r w:rsidR="003C24AE">
        <w:rPr>
          <w:rFonts w:cs="Arial"/>
          <w:lang w:val="pt-BR"/>
        </w:rPr>
        <w:t>,</w:t>
      </w:r>
      <w:r w:rsidR="00C817EE" w:rsidRPr="00B778FB">
        <w:rPr>
          <w:rFonts w:cs="Arial"/>
          <w:lang w:val="pt-BR"/>
        </w:rPr>
        <w:t xml:space="preserve"> </w:t>
      </w:r>
      <w:r w:rsidR="00C61D12" w:rsidRPr="00B778FB">
        <w:rPr>
          <w:rFonts w:cs="Arial"/>
          <w:lang w:val="pt-BR"/>
        </w:rPr>
        <w:t xml:space="preserve">podem </w:t>
      </w:r>
      <w:r w:rsidR="00C817EE" w:rsidRPr="00B778FB">
        <w:rPr>
          <w:rFonts w:cs="Arial"/>
          <w:lang w:val="pt-BR"/>
        </w:rPr>
        <w:t>tra</w:t>
      </w:r>
      <w:r w:rsidR="000236A9" w:rsidRPr="00B778FB">
        <w:rPr>
          <w:rFonts w:cs="Arial"/>
          <w:lang w:val="pt-BR"/>
        </w:rPr>
        <w:t>z</w:t>
      </w:r>
      <w:r w:rsidR="00C817EE" w:rsidRPr="00B778FB">
        <w:rPr>
          <w:rFonts w:cs="Arial"/>
          <w:lang w:val="pt-BR"/>
        </w:rPr>
        <w:t xml:space="preserve">er como </w:t>
      </w:r>
      <w:r w:rsidR="00643023" w:rsidRPr="00B778FB">
        <w:rPr>
          <w:rFonts w:cs="Arial"/>
          <w:lang w:val="pt-BR"/>
        </w:rPr>
        <w:t>consequência</w:t>
      </w:r>
      <w:r w:rsidR="009C3F34" w:rsidRPr="00B778FB">
        <w:rPr>
          <w:rFonts w:cs="Arial"/>
          <w:lang w:val="pt-BR"/>
        </w:rPr>
        <w:t xml:space="preserve"> </w:t>
      </w:r>
      <w:r w:rsidR="00C817EE" w:rsidRPr="00B778FB">
        <w:rPr>
          <w:rFonts w:cs="Arial"/>
          <w:lang w:val="pt-BR"/>
        </w:rPr>
        <w:t>situa</w:t>
      </w:r>
      <w:r w:rsidR="00643023" w:rsidRPr="00B778FB">
        <w:rPr>
          <w:rFonts w:cs="Arial"/>
          <w:lang w:val="pt-BR"/>
        </w:rPr>
        <w:t>ções</w:t>
      </w:r>
      <w:r w:rsidR="00C817EE" w:rsidRPr="00B778FB">
        <w:rPr>
          <w:rFonts w:cs="Arial"/>
          <w:lang w:val="pt-BR"/>
        </w:rPr>
        <w:t xml:space="preserve"> </w:t>
      </w:r>
      <w:r w:rsidR="000236A9" w:rsidRPr="00B778FB">
        <w:rPr>
          <w:rFonts w:cs="Arial"/>
          <w:lang w:val="pt-BR"/>
        </w:rPr>
        <w:t>infelizes</w:t>
      </w:r>
      <w:r w:rsidR="00C817EE" w:rsidRPr="00B778FB">
        <w:rPr>
          <w:rFonts w:cs="Arial"/>
          <w:lang w:val="pt-BR"/>
        </w:rPr>
        <w:t xml:space="preserve"> de </w:t>
      </w:r>
      <w:r w:rsidR="00B13DD6" w:rsidRPr="00B778FB">
        <w:rPr>
          <w:rFonts w:cs="Arial"/>
          <w:lang w:val="pt-BR"/>
        </w:rPr>
        <w:t>violência</w:t>
      </w:r>
      <w:r w:rsidR="00C817EE" w:rsidRPr="00B778FB">
        <w:rPr>
          <w:rFonts w:cs="Arial"/>
          <w:lang w:val="pt-BR"/>
        </w:rPr>
        <w:t xml:space="preserve"> […] por parte </w:t>
      </w:r>
      <w:r w:rsidR="00643023" w:rsidRPr="00B778FB">
        <w:rPr>
          <w:rFonts w:cs="Arial"/>
          <w:lang w:val="pt-BR"/>
        </w:rPr>
        <w:t xml:space="preserve">do </w:t>
      </w:r>
      <w:r w:rsidR="002B2752" w:rsidRPr="00B778FB">
        <w:rPr>
          <w:rFonts w:cs="Arial"/>
          <w:lang w:val="pt-BR"/>
        </w:rPr>
        <w:t>setor</w:t>
      </w:r>
      <w:r w:rsidR="00643023" w:rsidRPr="00B778FB">
        <w:rPr>
          <w:rFonts w:cs="Arial"/>
          <w:lang w:val="pt-BR"/>
        </w:rPr>
        <w:t xml:space="preserve"> da </w:t>
      </w:r>
      <w:r w:rsidR="009C3F34" w:rsidRPr="00B778FB">
        <w:rPr>
          <w:rFonts w:cs="Arial"/>
          <w:lang w:val="pt-BR"/>
        </w:rPr>
        <w:t>população</w:t>
      </w:r>
      <w:r w:rsidR="00C817EE" w:rsidRPr="00B778FB">
        <w:rPr>
          <w:rFonts w:cs="Arial"/>
          <w:lang w:val="pt-BR"/>
        </w:rPr>
        <w:t xml:space="preserve"> que</w:t>
      </w:r>
      <w:r w:rsidR="00643023" w:rsidRPr="00B778FB">
        <w:rPr>
          <w:rFonts w:cs="Arial"/>
          <w:lang w:val="pt-BR"/>
        </w:rPr>
        <w:t xml:space="preserve"> é </w:t>
      </w:r>
      <w:r w:rsidR="00C817EE" w:rsidRPr="00B778FB">
        <w:rPr>
          <w:rFonts w:cs="Arial"/>
          <w:lang w:val="pt-BR"/>
        </w:rPr>
        <w:t xml:space="preserve">agredido, como </w:t>
      </w:r>
      <w:r w:rsidR="00643023" w:rsidRPr="00B778FB">
        <w:rPr>
          <w:rFonts w:cs="Arial"/>
          <w:lang w:val="pt-BR"/>
        </w:rPr>
        <w:t>consequência</w:t>
      </w:r>
      <w:r w:rsidR="00B13DD6" w:rsidRPr="00B778FB">
        <w:rPr>
          <w:rFonts w:cs="Arial"/>
          <w:lang w:val="pt-BR"/>
        </w:rPr>
        <w:t xml:space="preserve"> e </w:t>
      </w:r>
      <w:r w:rsidR="009C3F34" w:rsidRPr="00B778FB">
        <w:rPr>
          <w:rFonts w:cs="Arial"/>
          <w:lang w:val="pt-BR"/>
        </w:rPr>
        <w:t xml:space="preserve">responsabilidade </w:t>
      </w:r>
      <w:r w:rsidR="00643023" w:rsidRPr="00B778FB">
        <w:rPr>
          <w:rFonts w:cs="Arial"/>
          <w:lang w:val="pt-BR"/>
        </w:rPr>
        <w:t>diret</w:t>
      </w:r>
      <w:r w:rsidR="00C817EE" w:rsidRPr="00B778FB">
        <w:rPr>
          <w:rFonts w:cs="Arial"/>
          <w:lang w:val="pt-BR"/>
        </w:rPr>
        <w:t>a</w:t>
      </w:r>
      <w:r w:rsidR="00643023" w:rsidRPr="00B778FB">
        <w:rPr>
          <w:rFonts w:cs="Arial"/>
          <w:lang w:val="pt-BR"/>
        </w:rPr>
        <w:t xml:space="preserve"> da </w:t>
      </w:r>
      <w:r w:rsidR="002B2752" w:rsidRPr="00B778FB">
        <w:rPr>
          <w:rFonts w:cs="Arial"/>
          <w:lang w:val="pt-BR"/>
        </w:rPr>
        <w:t>atuação</w:t>
      </w:r>
      <w:r w:rsidR="00B13DD6" w:rsidRPr="00B778FB">
        <w:rPr>
          <w:rFonts w:cs="Arial"/>
          <w:lang w:val="pt-BR"/>
        </w:rPr>
        <w:t xml:space="preserve"> e </w:t>
      </w:r>
      <w:r w:rsidR="000236A9" w:rsidRPr="00B778FB">
        <w:rPr>
          <w:rFonts w:cs="Arial"/>
          <w:lang w:val="pt-BR"/>
        </w:rPr>
        <w:t>d</w:t>
      </w:r>
      <w:r w:rsidR="009C3F34" w:rsidRPr="00B778FB">
        <w:rPr>
          <w:rFonts w:cs="Arial"/>
          <w:lang w:val="pt-BR"/>
        </w:rPr>
        <w:t xml:space="preserve">a </w:t>
      </w:r>
      <w:r w:rsidR="00643023" w:rsidRPr="00B778FB">
        <w:rPr>
          <w:rFonts w:cs="Arial"/>
          <w:lang w:val="pt-BR"/>
        </w:rPr>
        <w:t xml:space="preserve">atitude </w:t>
      </w:r>
      <w:r w:rsidR="00B13DD6" w:rsidRPr="00B778FB">
        <w:rPr>
          <w:rFonts w:cs="Arial"/>
          <w:lang w:val="pt-BR"/>
        </w:rPr>
        <w:t>assumid</w:t>
      </w:r>
      <w:r w:rsidR="00C817EE" w:rsidRPr="00B778FB">
        <w:rPr>
          <w:rFonts w:cs="Arial"/>
          <w:lang w:val="pt-BR"/>
        </w:rPr>
        <w:t xml:space="preserve">a por </w:t>
      </w:r>
      <w:r w:rsidR="00643023" w:rsidRPr="00B778FB">
        <w:rPr>
          <w:rFonts w:cs="Arial"/>
          <w:lang w:val="pt-BR"/>
        </w:rPr>
        <w:t>alguns</w:t>
      </w:r>
      <w:r w:rsidR="00EA57DB" w:rsidRPr="00B778FB">
        <w:rPr>
          <w:rFonts w:cs="Arial"/>
          <w:lang w:val="pt-BR"/>
        </w:rPr>
        <w:t xml:space="preserve"> meios </w:t>
      </w:r>
      <w:r w:rsidR="00C817EE" w:rsidRPr="00B778FB">
        <w:rPr>
          <w:rFonts w:cs="Arial"/>
          <w:lang w:val="pt-BR"/>
        </w:rPr>
        <w:t>de comunica</w:t>
      </w:r>
      <w:r w:rsidR="00643023" w:rsidRPr="00B778FB">
        <w:rPr>
          <w:rFonts w:cs="Arial"/>
          <w:lang w:val="pt-BR"/>
        </w:rPr>
        <w:t>ção</w:t>
      </w:r>
      <w:r w:rsidR="00C817EE" w:rsidRPr="00B778FB">
        <w:rPr>
          <w:rFonts w:cs="Arial"/>
          <w:lang w:val="pt-BR"/>
        </w:rPr>
        <w:t xml:space="preserve"> […]</w:t>
      </w:r>
      <w:r w:rsidR="00643023" w:rsidRPr="00B778FB">
        <w:rPr>
          <w:rFonts w:cs="Arial"/>
          <w:lang w:val="pt-BR"/>
        </w:rPr>
        <w:t>, e</w:t>
      </w:r>
      <w:r w:rsidR="009C3F34" w:rsidRPr="00B778FB">
        <w:rPr>
          <w:rFonts w:cs="Arial"/>
          <w:lang w:val="pt-BR"/>
        </w:rPr>
        <w:t xml:space="preserve"> pelos sentimento</w:t>
      </w:r>
      <w:r w:rsidR="00C817EE" w:rsidRPr="00B778FB">
        <w:rPr>
          <w:rFonts w:cs="Arial"/>
          <w:lang w:val="pt-BR"/>
        </w:rPr>
        <w:t xml:space="preserve">s de </w:t>
      </w:r>
      <w:r w:rsidR="009C3F34" w:rsidRPr="00B778FB">
        <w:rPr>
          <w:rFonts w:cs="Arial"/>
          <w:lang w:val="pt-BR"/>
        </w:rPr>
        <w:t>rechaço</w:t>
      </w:r>
      <w:r w:rsidR="00C817EE" w:rsidRPr="00B778FB">
        <w:rPr>
          <w:rFonts w:cs="Arial"/>
          <w:lang w:val="pt-BR"/>
        </w:rPr>
        <w:t xml:space="preserve"> que</w:t>
      </w:r>
      <w:r w:rsidR="009C3F34" w:rsidRPr="00B778FB">
        <w:rPr>
          <w:rFonts w:cs="Arial"/>
          <w:lang w:val="pt-BR"/>
        </w:rPr>
        <w:t xml:space="preserve"> os mesm</w:t>
      </w:r>
      <w:r w:rsidR="00C817EE" w:rsidRPr="00B778FB">
        <w:rPr>
          <w:rFonts w:cs="Arial"/>
          <w:lang w:val="pt-BR"/>
        </w:rPr>
        <w:t>os</w:t>
      </w:r>
      <w:r w:rsidR="00643023" w:rsidRPr="00B778FB">
        <w:rPr>
          <w:rFonts w:cs="Arial"/>
          <w:lang w:val="pt-BR"/>
        </w:rPr>
        <w:t xml:space="preserve"> </w:t>
      </w:r>
      <w:r w:rsidR="0071628F" w:rsidRPr="00B778FB">
        <w:rPr>
          <w:rFonts w:cs="Arial"/>
          <w:lang w:val="pt-BR"/>
        </w:rPr>
        <w:t xml:space="preserve">geram </w:t>
      </w:r>
      <w:r w:rsidR="00643023" w:rsidRPr="00B778FB">
        <w:rPr>
          <w:rFonts w:cs="Arial"/>
          <w:lang w:val="pt-BR"/>
        </w:rPr>
        <w:t>através</w:t>
      </w:r>
      <w:r w:rsidR="00C817EE" w:rsidRPr="00B778FB">
        <w:rPr>
          <w:rFonts w:cs="Arial"/>
          <w:lang w:val="pt-BR"/>
        </w:rPr>
        <w:t xml:space="preserve"> de </w:t>
      </w:r>
      <w:r w:rsidR="00EA57DB" w:rsidRPr="00B778FB">
        <w:rPr>
          <w:rFonts w:cs="Arial"/>
          <w:lang w:val="pt-BR"/>
        </w:rPr>
        <w:t>sua atividade</w:t>
      </w:r>
      <w:r w:rsidR="00C817EE" w:rsidRPr="00B778FB">
        <w:rPr>
          <w:rFonts w:cs="Arial"/>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62</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reitera que </w:t>
      </w:r>
      <w:r w:rsidR="008C4B18" w:rsidRPr="00B778FB">
        <w:rPr>
          <w:lang w:val="pt-BR"/>
        </w:rPr>
        <w:t>sua função</w:t>
      </w:r>
      <w:r w:rsidR="00643023" w:rsidRPr="00B778FB">
        <w:rPr>
          <w:lang w:val="pt-BR"/>
        </w:rPr>
        <w:t xml:space="preserve"> é </w:t>
      </w:r>
      <w:r w:rsidR="00C817EE" w:rsidRPr="00B778FB">
        <w:rPr>
          <w:lang w:val="pt-BR"/>
        </w:rPr>
        <w:t>determinar,</w:t>
      </w:r>
      <w:r w:rsidR="00643023" w:rsidRPr="00B778FB">
        <w:rPr>
          <w:lang w:val="pt-BR"/>
        </w:rPr>
        <w:t xml:space="preserve"> </w:t>
      </w:r>
      <w:r w:rsidR="0071628F" w:rsidRPr="00B778FB">
        <w:rPr>
          <w:lang w:val="pt-BR"/>
        </w:rPr>
        <w:t>no</w:t>
      </w:r>
      <w:r w:rsidR="00643023" w:rsidRPr="00B778FB">
        <w:rPr>
          <w:lang w:val="pt-BR"/>
        </w:rPr>
        <w:t xml:space="preserve"> exercício</w:t>
      </w:r>
      <w:r w:rsidR="00C817EE" w:rsidRPr="00B778FB">
        <w:rPr>
          <w:lang w:val="pt-BR"/>
        </w:rPr>
        <w:t xml:space="preserve"> de </w:t>
      </w:r>
      <w:r w:rsidR="00B13DD6" w:rsidRPr="00B778FB">
        <w:rPr>
          <w:lang w:val="pt-BR"/>
        </w:rPr>
        <w:t>sua competência</w:t>
      </w:r>
      <w:r w:rsidR="00C817EE" w:rsidRPr="00B778FB">
        <w:rPr>
          <w:lang w:val="pt-BR"/>
        </w:rPr>
        <w:t xml:space="preserve"> contenciosa como tribunal internacional de </w:t>
      </w:r>
      <w:r w:rsidR="00643023" w:rsidRPr="00B778FB">
        <w:rPr>
          <w:lang w:val="pt-BR"/>
        </w:rPr>
        <w:t>direito</w:t>
      </w:r>
      <w:r w:rsidR="00C817EE" w:rsidRPr="00B778FB">
        <w:rPr>
          <w:lang w:val="pt-BR"/>
        </w:rPr>
        <w:t>s humanos,</w:t>
      </w:r>
      <w:r w:rsidR="009C3F34" w:rsidRPr="00B778FB">
        <w:rPr>
          <w:lang w:val="pt-BR"/>
        </w:rPr>
        <w:t xml:space="preserve"> a responsabilidade </w:t>
      </w:r>
      <w:r w:rsidR="00643023" w:rsidRPr="00B778FB">
        <w:rPr>
          <w:lang w:val="pt-BR"/>
        </w:rPr>
        <w:t xml:space="preserve">do </w:t>
      </w:r>
      <w:r w:rsidR="00C817EE" w:rsidRPr="00B778FB">
        <w:rPr>
          <w:lang w:val="pt-BR"/>
        </w:rPr>
        <w:t>Estado</w:t>
      </w:r>
      <w:r w:rsidR="00643023" w:rsidRPr="00B778FB">
        <w:rPr>
          <w:lang w:val="pt-BR"/>
        </w:rPr>
        <w:t xml:space="preserve"> </w:t>
      </w:r>
      <w:r w:rsidR="0071628F" w:rsidRPr="00B778FB">
        <w:rPr>
          <w:lang w:val="pt-BR"/>
        </w:rPr>
        <w:t xml:space="preserve">pelas violações alegadas </w:t>
      </w:r>
      <w:r w:rsidR="000236A9" w:rsidRPr="00B778FB">
        <w:rPr>
          <w:lang w:val="pt-BR"/>
        </w:rPr>
        <w:t xml:space="preserve">de acordo com </w:t>
      </w:r>
      <w:r w:rsidR="009C3F34" w:rsidRPr="00B778FB">
        <w:rPr>
          <w:lang w:val="pt-BR"/>
        </w:rPr>
        <w:t xml:space="preserve">a </w:t>
      </w:r>
      <w:r w:rsidR="00C817EE" w:rsidRPr="00B778FB">
        <w:rPr>
          <w:lang w:val="pt-BR"/>
        </w:rPr>
        <w:t>Conven</w:t>
      </w:r>
      <w:r w:rsidR="00643023" w:rsidRPr="00B778FB">
        <w:rPr>
          <w:lang w:val="pt-BR"/>
        </w:rPr>
        <w:t>ção</w:t>
      </w:r>
      <w:r w:rsidR="00C817EE" w:rsidRPr="00B778FB">
        <w:rPr>
          <w:lang w:val="pt-BR"/>
        </w:rPr>
        <w:t xml:space="preserve"> Americana</w:t>
      </w:r>
      <w:r w:rsidR="00643023" w:rsidRPr="00B778FB">
        <w:rPr>
          <w:lang w:val="pt-BR"/>
        </w:rPr>
        <w:t>, e</w:t>
      </w:r>
      <w:r w:rsidR="00C817EE" w:rsidRPr="00B778FB">
        <w:rPr>
          <w:lang w:val="pt-BR"/>
        </w:rPr>
        <w:t xml:space="preserve"> n</w:t>
      </w:r>
      <w:r w:rsidR="000236A9" w:rsidRPr="00B778FB">
        <w:rPr>
          <w:lang w:val="pt-BR"/>
        </w:rPr>
        <w:t>ã</w:t>
      </w:r>
      <w:r w:rsidR="00C817EE" w:rsidRPr="00B778FB">
        <w:rPr>
          <w:lang w:val="pt-BR"/>
        </w:rPr>
        <w:t>o</w:t>
      </w:r>
      <w:r w:rsidR="009C3F34" w:rsidRPr="00B778FB">
        <w:rPr>
          <w:lang w:val="pt-BR"/>
        </w:rPr>
        <w:t xml:space="preserve"> a responsabilidade </w:t>
      </w:r>
      <w:r w:rsidR="00326097" w:rsidRPr="00B778FB">
        <w:rPr>
          <w:lang w:val="pt-BR"/>
        </w:rPr>
        <w:t>da RCTV</w:t>
      </w:r>
      <w:r w:rsidR="00B13DD6" w:rsidRPr="00B778FB">
        <w:rPr>
          <w:lang w:val="pt-BR"/>
        </w:rPr>
        <w:t xml:space="preserve"> ou </w:t>
      </w:r>
      <w:r w:rsidR="000236A9" w:rsidRPr="00B778FB">
        <w:rPr>
          <w:lang w:val="pt-BR"/>
        </w:rPr>
        <w:t xml:space="preserve">de </w:t>
      </w:r>
      <w:r w:rsidR="009C3F34" w:rsidRPr="00B778FB">
        <w:rPr>
          <w:lang w:val="pt-BR"/>
        </w:rPr>
        <w:t>outros</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social, o</w:t>
      </w:r>
      <w:r w:rsidR="000236A9" w:rsidRPr="00B778FB">
        <w:rPr>
          <w:lang w:val="pt-BR"/>
        </w:rPr>
        <w:t>u</w:t>
      </w:r>
      <w:r w:rsidR="00C817EE" w:rsidRPr="00B778FB">
        <w:rPr>
          <w:lang w:val="pt-BR"/>
        </w:rPr>
        <w:t xml:space="preserve"> de s</w:t>
      </w:r>
      <w:r w:rsidR="0071628F" w:rsidRPr="00B778FB">
        <w:rPr>
          <w:lang w:val="pt-BR"/>
        </w:rPr>
        <w:t>e</w:t>
      </w:r>
      <w:r w:rsidR="00C817EE" w:rsidRPr="00B778FB">
        <w:rPr>
          <w:lang w:val="pt-BR"/>
        </w:rPr>
        <w:t xml:space="preserve">us </w:t>
      </w:r>
      <w:r w:rsidR="00F64C33" w:rsidRPr="00B778FB">
        <w:rPr>
          <w:lang w:val="pt-BR"/>
        </w:rPr>
        <w:t>diretores</w:t>
      </w:r>
      <w:r w:rsidR="00C817EE" w:rsidRPr="00B778FB">
        <w:rPr>
          <w:lang w:val="pt-BR"/>
        </w:rPr>
        <w:t>, acionistas o</w:t>
      </w:r>
      <w:r w:rsidR="000236A9" w:rsidRPr="00B778FB">
        <w:rPr>
          <w:lang w:val="pt-BR"/>
        </w:rPr>
        <w:t>u</w:t>
      </w:r>
      <w:r w:rsidR="00C817EE" w:rsidRPr="00B778FB">
        <w:rPr>
          <w:lang w:val="pt-BR"/>
        </w:rPr>
        <w:t xml:space="preserve"> </w:t>
      </w:r>
      <w:r w:rsidR="00C61D12" w:rsidRPr="00B778FB">
        <w:rPr>
          <w:lang w:val="pt-BR"/>
        </w:rPr>
        <w:t>empregad</w:t>
      </w:r>
      <w:r w:rsidR="00C817EE" w:rsidRPr="00B778FB">
        <w:rPr>
          <w:lang w:val="pt-BR"/>
        </w:rPr>
        <w:t>os,</w:t>
      </w:r>
      <w:r w:rsidR="00643023" w:rsidRPr="00B778FB">
        <w:rPr>
          <w:lang w:val="pt-BR"/>
        </w:rPr>
        <w:t xml:space="preserve"> em </w:t>
      </w:r>
      <w:r w:rsidR="00C817EE" w:rsidRPr="00B778FB">
        <w:rPr>
          <w:lang w:val="pt-BR"/>
        </w:rPr>
        <w:t xml:space="preserve">determinados </w:t>
      </w:r>
      <w:r w:rsidR="009C3F34" w:rsidRPr="00B778FB">
        <w:rPr>
          <w:lang w:val="pt-BR"/>
        </w:rPr>
        <w:t>fatos</w:t>
      </w:r>
      <w:r w:rsidR="00C817EE" w:rsidRPr="00B778FB">
        <w:rPr>
          <w:lang w:val="pt-BR"/>
        </w:rPr>
        <w:t xml:space="preserve"> o</w:t>
      </w:r>
      <w:r w:rsidR="000236A9" w:rsidRPr="00B778FB">
        <w:rPr>
          <w:lang w:val="pt-BR"/>
        </w:rPr>
        <w:t xml:space="preserve">u eventos </w:t>
      </w:r>
      <w:r w:rsidR="00C817EE" w:rsidRPr="00B778FB">
        <w:rPr>
          <w:lang w:val="pt-BR"/>
        </w:rPr>
        <w:t>históricos</w:t>
      </w:r>
      <w:r w:rsidR="00643023" w:rsidRPr="00B778FB">
        <w:rPr>
          <w:lang w:val="pt-BR"/>
        </w:rPr>
        <w:t xml:space="preserve"> </w:t>
      </w:r>
      <w:r w:rsidR="000236A9" w:rsidRPr="00B778FB">
        <w:rPr>
          <w:lang w:val="pt-BR"/>
        </w:rPr>
        <w:t>na</w:t>
      </w:r>
      <w:r w:rsidR="00643023" w:rsidRPr="00B778FB">
        <w:rPr>
          <w:lang w:val="pt-BR"/>
        </w:rPr>
        <w:t xml:space="preserve"> </w:t>
      </w:r>
      <w:r w:rsidR="00C817EE" w:rsidRPr="00B778FB">
        <w:rPr>
          <w:lang w:val="pt-BR"/>
        </w:rPr>
        <w:t>Venezuela,</w:t>
      </w:r>
      <w:r w:rsidR="009C3F34" w:rsidRPr="00B778FB">
        <w:rPr>
          <w:lang w:val="pt-BR"/>
        </w:rPr>
        <w:t xml:space="preserve"> nem </w:t>
      </w:r>
      <w:r w:rsidR="00C817EE" w:rsidRPr="00B778FB">
        <w:rPr>
          <w:lang w:val="pt-BR"/>
        </w:rPr>
        <w:t>s</w:t>
      </w:r>
      <w:r w:rsidR="000236A9" w:rsidRPr="00B778FB">
        <w:rPr>
          <w:lang w:val="pt-BR"/>
        </w:rPr>
        <w:t>e</w:t>
      </w:r>
      <w:r w:rsidR="00C817EE" w:rsidRPr="00B778FB">
        <w:rPr>
          <w:lang w:val="pt-BR"/>
        </w:rPr>
        <w:t>u papel o</w:t>
      </w:r>
      <w:r w:rsidR="000236A9" w:rsidRPr="00B778FB">
        <w:rPr>
          <w:lang w:val="pt-BR"/>
        </w:rPr>
        <w:t>u</w:t>
      </w:r>
      <w:r w:rsidR="00C817EE" w:rsidRPr="00B778FB">
        <w:rPr>
          <w:lang w:val="pt-BR"/>
        </w:rPr>
        <w:t xml:space="preserve"> </w:t>
      </w:r>
      <w:r w:rsidR="002B2752" w:rsidRPr="00B778FB">
        <w:rPr>
          <w:lang w:val="pt-BR"/>
        </w:rPr>
        <w:t>desempenh</w:t>
      </w:r>
      <w:r w:rsidR="00C817EE" w:rsidRPr="00B778FB">
        <w:rPr>
          <w:lang w:val="pt-BR"/>
        </w:rPr>
        <w:t xml:space="preserve">o como </w:t>
      </w:r>
      <w:r w:rsidR="009C3F34" w:rsidRPr="00B778FB">
        <w:rPr>
          <w:lang w:val="pt-BR"/>
        </w:rPr>
        <w:t xml:space="preserve">meio </w:t>
      </w:r>
      <w:r w:rsidR="00C817EE" w:rsidRPr="00B778FB">
        <w:rPr>
          <w:lang w:val="pt-BR"/>
        </w:rPr>
        <w:t>de comunica</w:t>
      </w:r>
      <w:r w:rsidR="00643023" w:rsidRPr="00B778FB">
        <w:rPr>
          <w:lang w:val="pt-BR"/>
        </w:rPr>
        <w:t>ção</w:t>
      </w:r>
      <w:r w:rsidR="00C817EE" w:rsidRPr="00B778FB">
        <w:rPr>
          <w:lang w:val="pt-BR"/>
        </w:rPr>
        <w:t xml:space="preserve"> social</w:t>
      </w:r>
      <w:r w:rsidR="008C4B18" w:rsidRPr="00B778FB">
        <w:rPr>
          <w:lang w:val="pt-BR"/>
        </w:rPr>
        <w:t xml:space="preserve">. A </w:t>
      </w:r>
      <w:r w:rsidR="00C817EE" w:rsidRPr="00B778FB">
        <w:rPr>
          <w:lang w:val="pt-BR"/>
        </w:rPr>
        <w:t>Corte n</w:t>
      </w:r>
      <w:r w:rsidR="000236A9" w:rsidRPr="00B778FB">
        <w:rPr>
          <w:lang w:val="pt-BR"/>
        </w:rPr>
        <w:t>ã</w:t>
      </w:r>
      <w:r w:rsidR="00C817EE" w:rsidRPr="00B778FB">
        <w:rPr>
          <w:lang w:val="pt-BR"/>
        </w:rPr>
        <w:t>o</w:t>
      </w:r>
      <w:r w:rsidR="009C3F34" w:rsidRPr="00B778FB">
        <w:rPr>
          <w:lang w:val="pt-BR"/>
        </w:rPr>
        <w:t xml:space="preserve"> faz nenhuma</w:t>
      </w:r>
      <w:r w:rsidR="00C817EE" w:rsidRPr="00B778FB">
        <w:rPr>
          <w:lang w:val="pt-BR"/>
        </w:rPr>
        <w:t xml:space="preserve"> determina</w:t>
      </w:r>
      <w:r w:rsidR="00643023" w:rsidRPr="00B778FB">
        <w:rPr>
          <w:lang w:val="pt-BR"/>
        </w:rPr>
        <w:t>ção</w:t>
      </w:r>
      <w:r w:rsidR="00C817EE" w:rsidRPr="00B778FB">
        <w:rPr>
          <w:lang w:val="pt-BR"/>
        </w:rPr>
        <w:t xml:space="preserve"> de </w:t>
      </w:r>
      <w:r w:rsidR="00643023" w:rsidRPr="00B778FB">
        <w:rPr>
          <w:lang w:val="pt-BR"/>
        </w:rPr>
        <w:t>direito</w:t>
      </w:r>
      <w:r w:rsidR="00C817EE" w:rsidRPr="00B778FB">
        <w:rPr>
          <w:lang w:val="pt-BR"/>
        </w:rPr>
        <w:t xml:space="preserve">s </w:t>
      </w:r>
      <w:r w:rsidR="00326097" w:rsidRPr="00B778FB">
        <w:rPr>
          <w:lang w:val="pt-BR"/>
        </w:rPr>
        <w:t>da RCTV</w:t>
      </w:r>
      <w:r w:rsidR="00C817EE" w:rsidRPr="00B778FB">
        <w:rPr>
          <w:lang w:val="pt-BR"/>
        </w:rPr>
        <w:t>,</w:t>
      </w:r>
      <w:r w:rsidR="00643023" w:rsidRPr="00B778FB">
        <w:rPr>
          <w:lang w:val="pt-BR"/>
        </w:rPr>
        <w:t xml:space="preserve"> </w:t>
      </w:r>
      <w:r w:rsidR="000236A9" w:rsidRPr="00B778FB">
        <w:rPr>
          <w:lang w:val="pt-BR"/>
        </w:rPr>
        <w:t xml:space="preserve">como </w:t>
      </w:r>
      <w:r w:rsidR="00C817EE" w:rsidRPr="00B778FB">
        <w:rPr>
          <w:lang w:val="pt-BR"/>
        </w:rPr>
        <w:t>empresa, corpora</w:t>
      </w:r>
      <w:r w:rsidR="00643023" w:rsidRPr="00B778FB">
        <w:rPr>
          <w:lang w:val="pt-BR"/>
        </w:rPr>
        <w:t>ção</w:t>
      </w:r>
      <w:r w:rsidR="00C817EE" w:rsidRPr="00B778FB">
        <w:rPr>
          <w:lang w:val="pt-BR"/>
        </w:rPr>
        <w:t xml:space="preserve"> o</w:t>
      </w:r>
      <w:r w:rsidR="000236A9" w:rsidRPr="00B778FB">
        <w:rPr>
          <w:lang w:val="pt-BR"/>
        </w:rPr>
        <w:t>u</w:t>
      </w:r>
      <w:r w:rsidR="00C817EE" w:rsidRPr="00B778FB">
        <w:rPr>
          <w:lang w:val="pt-BR"/>
        </w:rPr>
        <w:t xml:space="preserve"> </w:t>
      </w:r>
      <w:r w:rsidR="009C3F34" w:rsidRPr="00B778FB">
        <w:rPr>
          <w:lang w:val="pt-BR"/>
        </w:rPr>
        <w:t>pessoa</w:t>
      </w:r>
      <w:r w:rsidR="00C817EE" w:rsidRPr="00B778FB">
        <w:rPr>
          <w:lang w:val="pt-BR"/>
        </w:rPr>
        <w:t xml:space="preserve"> jurídica.</w:t>
      </w:r>
      <w:r w:rsidR="00643023" w:rsidRPr="00B778FB">
        <w:rPr>
          <w:lang w:val="pt-BR"/>
        </w:rPr>
        <w:t xml:space="preserve"> </w:t>
      </w:r>
      <w:r w:rsidR="000236A9" w:rsidRPr="00B778FB">
        <w:rPr>
          <w:lang w:val="pt-BR"/>
        </w:rPr>
        <w:t>A</w:t>
      </w:r>
      <w:r w:rsidR="00643023" w:rsidRPr="00B778FB">
        <w:rPr>
          <w:lang w:val="pt-BR"/>
        </w:rPr>
        <w:t>inda</w:t>
      </w:r>
      <w:r w:rsidR="009C3F34" w:rsidRPr="00B778FB">
        <w:rPr>
          <w:lang w:val="pt-BR"/>
        </w:rPr>
        <w:t xml:space="preserve"> se </w:t>
      </w:r>
      <w:r w:rsidR="002B2752" w:rsidRPr="00B778FB">
        <w:rPr>
          <w:lang w:val="pt-BR"/>
        </w:rPr>
        <w:t>fosse</w:t>
      </w:r>
      <w:r w:rsidR="00C817EE" w:rsidRPr="00B778FB">
        <w:rPr>
          <w:lang w:val="pt-BR"/>
        </w:rPr>
        <w:t xml:space="preserve"> </w:t>
      </w:r>
      <w:r w:rsidR="00643023" w:rsidRPr="00B778FB">
        <w:rPr>
          <w:lang w:val="pt-BR"/>
        </w:rPr>
        <w:t xml:space="preserve">certo </w:t>
      </w:r>
      <w:r w:rsidR="00C817EE" w:rsidRPr="00B778FB">
        <w:rPr>
          <w:lang w:val="pt-BR"/>
        </w:rPr>
        <w:t xml:space="preserve">que </w:t>
      </w:r>
      <w:r w:rsidR="000236A9" w:rsidRPr="00B778FB">
        <w:rPr>
          <w:lang w:val="pt-BR"/>
        </w:rPr>
        <w:t xml:space="preserve">a </w:t>
      </w:r>
      <w:r w:rsidR="00C817EE" w:rsidRPr="00B778FB">
        <w:rPr>
          <w:lang w:val="pt-BR"/>
        </w:rPr>
        <w:t>RCTV o</w:t>
      </w:r>
      <w:r w:rsidR="000236A9" w:rsidRPr="00B778FB">
        <w:rPr>
          <w:lang w:val="pt-BR"/>
        </w:rPr>
        <w:t>u</w:t>
      </w:r>
      <w:r w:rsidR="00C817EE" w:rsidRPr="00B778FB">
        <w:rPr>
          <w:lang w:val="pt-BR"/>
        </w:rPr>
        <w:t xml:space="preserve"> s</w:t>
      </w:r>
      <w:r w:rsidR="000236A9" w:rsidRPr="00B778FB">
        <w:rPr>
          <w:lang w:val="pt-BR"/>
        </w:rPr>
        <w:t>e</w:t>
      </w:r>
      <w:r w:rsidR="00C817EE" w:rsidRPr="00B778FB">
        <w:rPr>
          <w:lang w:val="pt-BR"/>
        </w:rPr>
        <w:t xml:space="preserve">u </w:t>
      </w:r>
      <w:r w:rsidR="009C3F34" w:rsidRPr="00B778FB">
        <w:rPr>
          <w:lang w:val="pt-BR"/>
        </w:rPr>
        <w:t>pessoa</w:t>
      </w:r>
      <w:r w:rsidR="00C817EE" w:rsidRPr="00B778FB">
        <w:rPr>
          <w:lang w:val="pt-BR"/>
        </w:rPr>
        <w:t xml:space="preserve">l </w:t>
      </w:r>
      <w:r w:rsidR="00EA57DB" w:rsidRPr="00B778FB">
        <w:rPr>
          <w:lang w:val="pt-BR"/>
        </w:rPr>
        <w:t>cometeram</w:t>
      </w:r>
      <w:r w:rsidR="009C3F34" w:rsidRPr="00B778FB">
        <w:rPr>
          <w:lang w:val="pt-BR"/>
        </w:rPr>
        <w:t xml:space="preserve"> os </w:t>
      </w:r>
      <w:r w:rsidR="00643023" w:rsidRPr="00B778FB">
        <w:rPr>
          <w:lang w:val="pt-BR"/>
        </w:rPr>
        <w:t>atos</w:t>
      </w:r>
      <w:r w:rsidR="00C817EE" w:rsidRPr="00B778FB">
        <w:rPr>
          <w:lang w:val="pt-BR"/>
        </w:rPr>
        <w:t xml:space="preserve"> que</w:t>
      </w:r>
      <w:r w:rsidR="00643023" w:rsidRPr="00B778FB">
        <w:rPr>
          <w:lang w:val="pt-BR"/>
        </w:rPr>
        <w:t xml:space="preserve"> o </w:t>
      </w:r>
      <w:r w:rsidR="00C817EE" w:rsidRPr="00B778FB">
        <w:rPr>
          <w:lang w:val="pt-BR"/>
        </w:rPr>
        <w:t>Estado</w:t>
      </w:r>
      <w:r w:rsidR="009C3F34" w:rsidRPr="00B778FB">
        <w:rPr>
          <w:lang w:val="pt-BR"/>
        </w:rPr>
        <w:t xml:space="preserve"> lhes </w:t>
      </w:r>
      <w:r w:rsidR="00C817EE" w:rsidRPr="00B778FB">
        <w:rPr>
          <w:lang w:val="pt-BR"/>
        </w:rPr>
        <w:t>imputa,</w:t>
      </w:r>
      <w:r w:rsidR="00643023" w:rsidRPr="00B778FB">
        <w:rPr>
          <w:lang w:val="pt-BR"/>
        </w:rPr>
        <w:t xml:space="preserve"> </w:t>
      </w:r>
      <w:r w:rsidR="000236A9" w:rsidRPr="00B778FB">
        <w:rPr>
          <w:lang w:val="pt-BR"/>
        </w:rPr>
        <w:t xml:space="preserve">isso não </w:t>
      </w:r>
      <w:r w:rsidR="00C817EE" w:rsidRPr="00B778FB">
        <w:rPr>
          <w:lang w:val="pt-BR"/>
        </w:rPr>
        <w:t>justi</w:t>
      </w:r>
      <w:r w:rsidR="00B13DD6" w:rsidRPr="00B778FB">
        <w:rPr>
          <w:lang w:val="pt-BR"/>
        </w:rPr>
        <w:t>ficaria</w:t>
      </w:r>
      <w:r w:rsidR="00643023" w:rsidRPr="00B778FB">
        <w:rPr>
          <w:lang w:val="pt-BR"/>
        </w:rPr>
        <w:t xml:space="preserve"> o </w:t>
      </w:r>
      <w:r w:rsidR="009C3F34" w:rsidRPr="00B778FB">
        <w:rPr>
          <w:lang w:val="pt-BR"/>
        </w:rPr>
        <w:t>descumprimento</w:t>
      </w:r>
      <w:r w:rsidR="00643023" w:rsidRPr="00B778FB">
        <w:rPr>
          <w:lang w:val="pt-BR"/>
        </w:rPr>
        <w:t xml:space="preserve"> das </w:t>
      </w:r>
      <w:r w:rsidR="009C3F34" w:rsidRPr="00B778FB">
        <w:rPr>
          <w:lang w:val="pt-BR"/>
        </w:rPr>
        <w:t>obrigações</w:t>
      </w:r>
      <w:r w:rsidR="00C817EE" w:rsidRPr="00B778FB">
        <w:rPr>
          <w:lang w:val="pt-BR"/>
        </w:rPr>
        <w:t xml:space="preserve"> esta</w:t>
      </w:r>
      <w:r w:rsidR="00B13DD6" w:rsidRPr="00B778FB">
        <w:rPr>
          <w:lang w:val="pt-BR"/>
        </w:rPr>
        <w:t>tais</w:t>
      </w:r>
      <w:r w:rsidR="00C817EE" w:rsidRPr="00B778FB">
        <w:rPr>
          <w:lang w:val="pt-BR"/>
        </w:rPr>
        <w:t xml:space="preserve"> de </w:t>
      </w:r>
      <w:r w:rsidR="009C3F34" w:rsidRPr="00B778FB">
        <w:rPr>
          <w:lang w:val="pt-BR"/>
        </w:rPr>
        <w:t>respeitar</w:t>
      </w:r>
      <w:r w:rsidR="00B13DD6" w:rsidRPr="00B778FB">
        <w:rPr>
          <w:lang w:val="pt-BR"/>
        </w:rPr>
        <w:t xml:space="preserve"> e </w:t>
      </w:r>
      <w:r w:rsidR="009C3F34" w:rsidRPr="00B778FB">
        <w:rPr>
          <w:lang w:val="pt-BR"/>
        </w:rPr>
        <w:t xml:space="preserve">garantir os </w:t>
      </w:r>
      <w:r w:rsidR="00643023" w:rsidRPr="00B778FB">
        <w:rPr>
          <w:lang w:val="pt-BR"/>
        </w:rPr>
        <w:t>direito</w:t>
      </w:r>
      <w:r w:rsidR="00C817EE" w:rsidRPr="00B778FB">
        <w:rPr>
          <w:lang w:val="pt-BR"/>
        </w:rPr>
        <w:t>s humanos</w:t>
      </w:r>
      <w:r w:rsidR="000236A9" w:rsidRPr="00B778FB">
        <w:rPr>
          <w:lang w:val="pt-BR"/>
        </w:rPr>
        <w:t>.</w:t>
      </w:r>
      <w:r w:rsidR="00C817EE" w:rsidRPr="00B778FB">
        <w:rPr>
          <w:rStyle w:val="Refdenotaalpie"/>
          <w:lang w:val="pt-BR"/>
        </w:rPr>
        <w:footnoteReference w:id="41"/>
      </w:r>
      <w:r w:rsidR="008C4B18" w:rsidRPr="00B778FB">
        <w:rPr>
          <w:lang w:val="pt-BR"/>
        </w:rPr>
        <w:t xml:space="preserve"> O </w:t>
      </w:r>
      <w:r w:rsidR="00C817EE" w:rsidRPr="00B778FB">
        <w:rPr>
          <w:lang w:val="pt-BR"/>
        </w:rPr>
        <w:t>dis</w:t>
      </w:r>
      <w:r w:rsidR="000236A9" w:rsidRPr="00B778FB">
        <w:rPr>
          <w:lang w:val="pt-BR"/>
        </w:rPr>
        <w:t>s</w:t>
      </w:r>
      <w:r w:rsidR="00C817EE" w:rsidRPr="00B778FB">
        <w:rPr>
          <w:lang w:val="pt-BR"/>
        </w:rPr>
        <w:t>enso</w:t>
      </w:r>
      <w:r w:rsidR="00B13DD6" w:rsidRPr="00B778FB">
        <w:rPr>
          <w:lang w:val="pt-BR"/>
        </w:rPr>
        <w:t xml:space="preserve"> e </w:t>
      </w:r>
      <w:r w:rsidR="009C3F34" w:rsidRPr="00B778FB">
        <w:rPr>
          <w:lang w:val="pt-BR"/>
        </w:rPr>
        <w:t xml:space="preserve">as </w:t>
      </w:r>
      <w:r w:rsidR="008C4B18" w:rsidRPr="00B778FB">
        <w:rPr>
          <w:lang w:val="pt-BR"/>
        </w:rPr>
        <w:t>diferenças</w:t>
      </w:r>
      <w:r w:rsidR="00C817EE" w:rsidRPr="00B778FB">
        <w:rPr>
          <w:lang w:val="pt-BR"/>
        </w:rPr>
        <w:t xml:space="preserve"> de </w:t>
      </w:r>
      <w:r w:rsidR="009C3F34" w:rsidRPr="00B778FB">
        <w:rPr>
          <w:lang w:val="pt-BR"/>
        </w:rPr>
        <w:t>opinião</w:t>
      </w:r>
      <w:r w:rsidR="00C817EE" w:rsidRPr="00B778FB">
        <w:rPr>
          <w:lang w:val="pt-BR"/>
        </w:rPr>
        <w:t xml:space="preserve"> e </w:t>
      </w:r>
      <w:r w:rsidR="009C3F34" w:rsidRPr="00B778FB">
        <w:rPr>
          <w:lang w:val="pt-BR"/>
        </w:rPr>
        <w:t xml:space="preserve">ideias </w:t>
      </w:r>
      <w:r w:rsidR="000236A9" w:rsidRPr="00B778FB">
        <w:rPr>
          <w:lang w:val="pt-BR"/>
        </w:rPr>
        <w:t xml:space="preserve">contribuem para </w:t>
      </w:r>
      <w:r w:rsidR="00643023" w:rsidRPr="00B778FB">
        <w:rPr>
          <w:lang w:val="pt-BR"/>
        </w:rPr>
        <w:t xml:space="preserve">o </w:t>
      </w:r>
      <w:r w:rsidR="00C817EE" w:rsidRPr="00B778FB">
        <w:rPr>
          <w:lang w:val="pt-BR"/>
        </w:rPr>
        <w:t>pluralismo que</w:t>
      </w:r>
      <w:r w:rsidR="00643023" w:rsidRPr="00B778FB">
        <w:rPr>
          <w:lang w:val="pt-BR"/>
        </w:rPr>
        <w:t xml:space="preserve"> deve </w:t>
      </w:r>
      <w:r w:rsidR="000236A9" w:rsidRPr="00B778FB">
        <w:rPr>
          <w:lang w:val="pt-BR"/>
        </w:rPr>
        <w:t xml:space="preserve">existir </w:t>
      </w:r>
      <w:r w:rsidR="00643023" w:rsidRPr="00B778FB">
        <w:rPr>
          <w:lang w:val="pt-BR"/>
        </w:rPr>
        <w:t>em</w:t>
      </w:r>
      <w:r w:rsidR="00B13DD6" w:rsidRPr="00B778FB">
        <w:rPr>
          <w:lang w:val="pt-BR"/>
        </w:rPr>
        <w:t xml:space="preserve"> uma </w:t>
      </w:r>
      <w:r w:rsidR="009C3F34" w:rsidRPr="00B778FB">
        <w:rPr>
          <w:lang w:val="pt-BR"/>
        </w:rPr>
        <w:t xml:space="preserve">sociedade </w:t>
      </w:r>
      <w:r w:rsidR="00C817EE" w:rsidRPr="00B778FB">
        <w:rPr>
          <w:lang w:val="pt-BR"/>
        </w:rPr>
        <w:t xml:space="preserve">democrática. </w:t>
      </w:r>
    </w:p>
    <w:p w:rsidR="00C817EE" w:rsidRPr="00B778FB" w:rsidRDefault="00C817EE">
      <w:pPr>
        <w:rPr>
          <w:rFonts w:cs="Arial"/>
          <w:szCs w:val="18"/>
          <w:lang w:val="pt-BR"/>
        </w:rPr>
      </w:pPr>
    </w:p>
    <w:p w:rsidR="00C817EE" w:rsidRPr="00B778FB" w:rsidRDefault="00570485">
      <w:pPr>
        <w:rPr>
          <w:sz w:val="18"/>
          <w:lang w:val="pt-BR"/>
        </w:rPr>
      </w:pPr>
      <w:r w:rsidRPr="00B778FB">
        <w:rPr>
          <w:rFonts w:cs="Arial"/>
          <w:lang w:val="pt-BR"/>
        </w:rPr>
        <w:t>63</w:t>
      </w:r>
      <w:r w:rsidR="00C817EE" w:rsidRPr="00B778FB">
        <w:rPr>
          <w:rFonts w:cs="Arial"/>
          <w:lang w:val="pt-BR"/>
        </w:rPr>
        <w:t>.</w:t>
      </w:r>
      <w:r w:rsidR="00C817EE" w:rsidRPr="00B778FB">
        <w:rPr>
          <w:rFonts w:cs="Arial"/>
          <w:lang w:val="pt-BR"/>
        </w:rPr>
        <w:tab/>
      </w:r>
      <w:r w:rsidR="005D084B" w:rsidRPr="00B778FB">
        <w:rPr>
          <w:lang w:val="pt-BR"/>
        </w:rPr>
        <w:t xml:space="preserve">Em </w:t>
      </w:r>
      <w:r w:rsidR="00B13DD6" w:rsidRPr="00B778FB">
        <w:rPr>
          <w:lang w:val="pt-BR"/>
        </w:rPr>
        <w:t xml:space="preserve">suas </w:t>
      </w:r>
      <w:r w:rsidR="00EA57DB" w:rsidRPr="00B778FB">
        <w:rPr>
          <w:lang w:val="pt-BR"/>
        </w:rPr>
        <w:t>alegações finais escritas</w:t>
      </w:r>
      <w:r w:rsidR="00C817EE" w:rsidRPr="00B778FB">
        <w:rPr>
          <w:lang w:val="pt-BR"/>
        </w:rPr>
        <w:t>,</w:t>
      </w:r>
      <w:r w:rsidR="009C3F34" w:rsidRPr="00B778FB">
        <w:rPr>
          <w:lang w:val="pt-BR"/>
        </w:rPr>
        <w:t xml:space="preserve"> os </w:t>
      </w:r>
      <w:r w:rsidR="008C4B18" w:rsidRPr="00B778FB">
        <w:rPr>
          <w:lang w:val="pt-BR"/>
        </w:rPr>
        <w:t>representante</w:t>
      </w:r>
      <w:r w:rsidR="00C817EE" w:rsidRPr="00B778FB">
        <w:rPr>
          <w:lang w:val="pt-BR"/>
        </w:rPr>
        <w:t xml:space="preserve">s </w:t>
      </w:r>
      <w:r w:rsidR="009C3F34" w:rsidRPr="00B778FB">
        <w:rPr>
          <w:lang w:val="pt-BR"/>
        </w:rPr>
        <w:t>apresentaram</w:t>
      </w:r>
      <w:r w:rsidR="00B13DD6" w:rsidRPr="00B778FB">
        <w:rPr>
          <w:lang w:val="pt-BR"/>
        </w:rPr>
        <w:t xml:space="preserve"> uma </w:t>
      </w:r>
      <w:r w:rsidR="009C3F34" w:rsidRPr="00B778FB">
        <w:rPr>
          <w:lang w:val="pt-BR"/>
        </w:rPr>
        <w:t>série</w:t>
      </w:r>
      <w:r w:rsidR="00C817EE" w:rsidRPr="00B778FB">
        <w:rPr>
          <w:lang w:val="pt-BR"/>
        </w:rPr>
        <w:t xml:space="preserve"> de </w:t>
      </w:r>
      <w:r w:rsidR="00643023" w:rsidRPr="00B778FB">
        <w:rPr>
          <w:lang w:val="pt-BR"/>
        </w:rPr>
        <w:t>alegações</w:t>
      </w:r>
      <w:r w:rsidR="00C817EE" w:rsidRPr="00B778FB">
        <w:rPr>
          <w:lang w:val="pt-BR"/>
        </w:rPr>
        <w:t xml:space="preserve"> </w:t>
      </w:r>
      <w:r w:rsidR="00643023" w:rsidRPr="00B778FB">
        <w:rPr>
          <w:lang w:val="pt-BR"/>
        </w:rPr>
        <w:t xml:space="preserve">sobre “a </w:t>
      </w:r>
      <w:r w:rsidR="00B13DD6" w:rsidRPr="00B778FB">
        <w:rPr>
          <w:lang w:val="pt-BR"/>
        </w:rPr>
        <w:t>inaceitável</w:t>
      </w:r>
      <w:r w:rsidR="00C817EE" w:rsidRPr="00B778FB">
        <w:rPr>
          <w:lang w:val="pt-BR"/>
        </w:rPr>
        <w:t xml:space="preserve"> retalia</w:t>
      </w:r>
      <w:r w:rsidR="00643023" w:rsidRPr="00B778FB">
        <w:rPr>
          <w:lang w:val="pt-BR"/>
        </w:rPr>
        <w:t>ção</w:t>
      </w:r>
      <w:r w:rsidR="00C817EE" w:rsidRPr="00B778FB">
        <w:rPr>
          <w:lang w:val="pt-BR"/>
        </w:rPr>
        <w:t xml:space="preserve"> contra</w:t>
      </w:r>
      <w:r w:rsidR="009C3F34" w:rsidRPr="00B778FB">
        <w:rPr>
          <w:lang w:val="pt-BR"/>
        </w:rPr>
        <w:t xml:space="preserve"> as </w:t>
      </w:r>
      <w:r w:rsidR="00C817EE" w:rsidRPr="00B778FB">
        <w:rPr>
          <w:lang w:val="pt-BR"/>
        </w:rPr>
        <w:t>[</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B13DD6" w:rsidRPr="00B778FB">
        <w:rPr>
          <w:lang w:val="pt-BR"/>
        </w:rPr>
        <w:t xml:space="preserve"> e os </w:t>
      </w:r>
      <w:r w:rsidR="00C817EE" w:rsidRPr="00B778FB">
        <w:rPr>
          <w:lang w:val="pt-BR"/>
        </w:rPr>
        <w:t xml:space="preserve">defensores de </w:t>
      </w:r>
      <w:r w:rsidR="00643023" w:rsidRPr="00B778FB">
        <w:rPr>
          <w:lang w:val="pt-BR"/>
        </w:rPr>
        <w:t>direito</w:t>
      </w:r>
      <w:r w:rsidR="00C817EE" w:rsidRPr="00B778FB">
        <w:rPr>
          <w:lang w:val="pt-BR"/>
        </w:rPr>
        <w:t>s humanos</w:t>
      </w:r>
      <w:r w:rsidR="00B13DD6" w:rsidRPr="00B778FB">
        <w:rPr>
          <w:lang w:val="pt-BR"/>
        </w:rPr>
        <w:t xml:space="preserve"> no </w:t>
      </w:r>
      <w:r w:rsidR="00C817EE" w:rsidRPr="00B778FB">
        <w:rPr>
          <w:lang w:val="pt-BR"/>
        </w:rPr>
        <w:t>presente caso”,</w:t>
      </w:r>
      <w:r w:rsidR="00643023" w:rsidRPr="00B778FB">
        <w:rPr>
          <w:lang w:val="pt-BR"/>
        </w:rPr>
        <w:t xml:space="preserve"> em </w:t>
      </w:r>
      <w:r w:rsidR="009C3F34" w:rsidRPr="00B778FB">
        <w:rPr>
          <w:lang w:val="pt-BR"/>
        </w:rPr>
        <w:t xml:space="preserve">referência </w:t>
      </w:r>
      <w:r w:rsidR="00C817EE" w:rsidRPr="00B778FB">
        <w:rPr>
          <w:lang w:val="pt-BR"/>
        </w:rPr>
        <w:t xml:space="preserve">a </w:t>
      </w:r>
      <w:r w:rsidR="002B2752" w:rsidRPr="00B778FB">
        <w:rPr>
          <w:lang w:val="pt-BR"/>
        </w:rPr>
        <w:t>expressões</w:t>
      </w:r>
      <w:r w:rsidR="00B13DD6" w:rsidRPr="00B778FB">
        <w:rPr>
          <w:lang w:val="pt-BR"/>
        </w:rPr>
        <w:t xml:space="preserve"> e </w:t>
      </w:r>
      <w:r w:rsidR="00C817EE" w:rsidRPr="00B778FB">
        <w:rPr>
          <w:lang w:val="pt-BR"/>
        </w:rPr>
        <w:t>declara</w:t>
      </w:r>
      <w:r w:rsidR="00643023" w:rsidRPr="00B778FB">
        <w:rPr>
          <w:lang w:val="pt-BR"/>
        </w:rPr>
        <w:t>ções</w:t>
      </w:r>
      <w:r w:rsidR="00C817EE" w:rsidRPr="00B778FB">
        <w:rPr>
          <w:lang w:val="pt-BR"/>
        </w:rPr>
        <w:t xml:space="preserve"> de agentes esta</w:t>
      </w:r>
      <w:r w:rsidR="00B13DD6" w:rsidRPr="00B778FB">
        <w:rPr>
          <w:lang w:val="pt-BR"/>
        </w:rPr>
        <w:t>tais</w:t>
      </w:r>
      <w:r w:rsidR="00C817EE" w:rsidRPr="00B778FB">
        <w:rPr>
          <w:lang w:val="pt-BR"/>
        </w:rPr>
        <w:t xml:space="preserve"> </w:t>
      </w:r>
      <w:r w:rsidR="009C3F34" w:rsidRPr="00B778FB">
        <w:rPr>
          <w:lang w:val="pt-BR"/>
        </w:rPr>
        <w:t>a respeito</w:t>
      </w:r>
      <w:r w:rsidR="00643023" w:rsidRPr="00B778FB">
        <w:rPr>
          <w:lang w:val="pt-BR"/>
        </w:rPr>
        <w:t xml:space="preserve">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B13DD6" w:rsidRPr="00B778FB">
        <w:rPr>
          <w:lang w:val="pt-BR"/>
        </w:rPr>
        <w:t xml:space="preserve"> e seus </w:t>
      </w:r>
      <w:r w:rsidR="008C4B18" w:rsidRPr="00B778FB">
        <w:rPr>
          <w:lang w:val="pt-BR"/>
        </w:rPr>
        <w:t>representante</w:t>
      </w:r>
      <w:r w:rsidR="00B13DD6" w:rsidRPr="00B778FB">
        <w:rPr>
          <w:lang w:val="pt-BR"/>
        </w:rPr>
        <w:t xml:space="preserve">s e </w:t>
      </w:r>
      <w:r w:rsidR="00C817EE" w:rsidRPr="00B778FB">
        <w:rPr>
          <w:lang w:val="pt-BR"/>
        </w:rPr>
        <w:t xml:space="preserve">de </w:t>
      </w:r>
      <w:r w:rsidR="000936CF" w:rsidRPr="00B778FB">
        <w:rPr>
          <w:lang w:val="pt-BR"/>
        </w:rPr>
        <w:t xml:space="preserve">alguns vídeos </w:t>
      </w:r>
      <w:r w:rsidR="00C817EE" w:rsidRPr="00B778FB">
        <w:rPr>
          <w:lang w:val="pt-BR"/>
        </w:rPr>
        <w:t>publicados por</w:t>
      </w:r>
      <w:r w:rsidR="00B13DD6" w:rsidRPr="00B778FB">
        <w:rPr>
          <w:lang w:val="pt-BR"/>
        </w:rPr>
        <w:t xml:space="preserve"> um </w:t>
      </w:r>
      <w:r w:rsidR="00C817EE" w:rsidRPr="00B778FB">
        <w:rPr>
          <w:lang w:val="pt-BR"/>
        </w:rPr>
        <w:t xml:space="preserve">canal estatal. </w:t>
      </w:r>
      <w:r w:rsidR="00643023" w:rsidRPr="00B778FB">
        <w:rPr>
          <w:lang w:val="pt-BR"/>
        </w:rPr>
        <w:t>Alegaram</w:t>
      </w:r>
      <w:r w:rsidR="00C817EE" w:rsidRPr="00B778FB">
        <w:rPr>
          <w:lang w:val="pt-BR"/>
        </w:rPr>
        <w:t xml:space="preserve"> que </w:t>
      </w:r>
      <w:r w:rsidR="000936CF" w:rsidRPr="00B778FB">
        <w:rPr>
          <w:lang w:val="pt-BR"/>
        </w:rPr>
        <w:t xml:space="preserve">o anterior </w:t>
      </w:r>
      <w:r w:rsidR="00B13DD6" w:rsidRPr="00B778FB">
        <w:rPr>
          <w:lang w:val="pt-BR"/>
        </w:rPr>
        <w:t>teve</w:t>
      </w:r>
      <w:r w:rsidR="009C3F34" w:rsidRPr="00B778FB">
        <w:rPr>
          <w:lang w:val="pt-BR"/>
        </w:rPr>
        <w:t xml:space="preserve"> a </w:t>
      </w:r>
      <w:r w:rsidR="00643023" w:rsidRPr="00B778FB">
        <w:rPr>
          <w:lang w:val="pt-BR"/>
        </w:rPr>
        <w:t xml:space="preserve">finalidade </w:t>
      </w:r>
      <w:r w:rsidR="00C817EE" w:rsidRPr="00B778FB">
        <w:rPr>
          <w:lang w:val="pt-BR"/>
        </w:rPr>
        <w:t>de “amed</w:t>
      </w:r>
      <w:r w:rsidR="00EA57DB" w:rsidRPr="00B778FB">
        <w:rPr>
          <w:lang w:val="pt-BR"/>
        </w:rPr>
        <w:t>r</w:t>
      </w:r>
      <w:r w:rsidR="000936CF" w:rsidRPr="00B778FB">
        <w:rPr>
          <w:lang w:val="pt-BR"/>
        </w:rPr>
        <w:t xml:space="preserve">ontar </w:t>
      </w:r>
      <w:r w:rsidR="00B13DD6" w:rsidRPr="00B778FB">
        <w:rPr>
          <w:lang w:val="pt-BR"/>
        </w:rPr>
        <w:t>e</w:t>
      </w:r>
      <w:r w:rsidR="000936CF" w:rsidRPr="00B778FB">
        <w:rPr>
          <w:lang w:val="pt-BR"/>
        </w:rPr>
        <w:t>,</w:t>
      </w:r>
      <w:r w:rsidR="00B13DD6" w:rsidRPr="00B778FB">
        <w:rPr>
          <w:lang w:val="pt-BR"/>
        </w:rPr>
        <w:t xml:space="preserve"> </w:t>
      </w:r>
      <w:r w:rsidR="00C817EE" w:rsidRPr="00B778FB">
        <w:rPr>
          <w:lang w:val="pt-BR"/>
        </w:rPr>
        <w:t>portanto</w:t>
      </w:r>
      <w:r w:rsidR="000936CF" w:rsidRPr="00B778FB">
        <w:rPr>
          <w:lang w:val="pt-BR"/>
        </w:rPr>
        <w:t>,</w:t>
      </w:r>
      <w:r w:rsidR="00C817EE" w:rsidRPr="00B778FB">
        <w:rPr>
          <w:lang w:val="pt-BR"/>
        </w:rPr>
        <w:t xml:space="preserve"> frustrar</w:t>
      </w:r>
      <w:r w:rsidR="00643023" w:rsidRPr="00B778FB">
        <w:rPr>
          <w:lang w:val="pt-BR"/>
        </w:rPr>
        <w:t xml:space="preserve"> o direito</w:t>
      </w:r>
      <w:r w:rsidR="00C817EE" w:rsidRPr="00B778FB">
        <w:rPr>
          <w:lang w:val="pt-BR"/>
        </w:rPr>
        <w:t xml:space="preserve"> de peti</w:t>
      </w:r>
      <w:r w:rsidR="00643023" w:rsidRPr="00B778FB">
        <w:rPr>
          <w:lang w:val="pt-BR"/>
        </w:rPr>
        <w:t>ção</w:t>
      </w:r>
      <w:r w:rsidR="00C817EE" w:rsidRPr="00B778FB">
        <w:rPr>
          <w:lang w:val="pt-BR"/>
        </w:rPr>
        <w:t xml:space="preserve"> [</w:t>
      </w:r>
      <w:r w:rsidR="00B13DD6" w:rsidRPr="00B778FB">
        <w:rPr>
          <w:lang w:val="pt-BR"/>
        </w:rPr>
        <w:t xml:space="preserve">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w:t>
      </w:r>
      <w:r w:rsidR="000936CF" w:rsidRPr="00B778FB">
        <w:rPr>
          <w:lang w:val="pt-BR"/>
        </w:rPr>
        <w:t>per</w:t>
      </w:r>
      <w:r w:rsidR="00C817EE" w:rsidRPr="00B778FB">
        <w:rPr>
          <w:lang w:val="pt-BR"/>
        </w:rPr>
        <w:t>ante]</w:t>
      </w:r>
      <w:r w:rsidR="009C3F34" w:rsidRPr="00B778FB">
        <w:rPr>
          <w:lang w:val="pt-BR"/>
        </w:rPr>
        <w:t xml:space="preserve"> os órgão</w:t>
      </w:r>
      <w:r w:rsidR="00C817EE" w:rsidRPr="00B778FB">
        <w:rPr>
          <w:lang w:val="pt-BR"/>
        </w:rPr>
        <w:t xml:space="preserve">s </w:t>
      </w:r>
      <w:r w:rsidR="00643023" w:rsidRPr="00B778FB">
        <w:rPr>
          <w:lang w:val="pt-BR"/>
        </w:rPr>
        <w:t xml:space="preserve">do </w:t>
      </w:r>
      <w:r w:rsidR="00C817EE" w:rsidRPr="00B778FB">
        <w:rPr>
          <w:lang w:val="pt-BR"/>
        </w:rPr>
        <w:t>sistema”</w:t>
      </w:r>
      <w:r w:rsidR="008C4B18" w:rsidRPr="00B778FB">
        <w:rPr>
          <w:lang w:val="pt-BR"/>
        </w:rPr>
        <w:t xml:space="preserve">. A </w:t>
      </w:r>
      <w:r w:rsidR="002B2752" w:rsidRPr="00B778FB">
        <w:rPr>
          <w:lang w:val="pt-BR"/>
        </w:rPr>
        <w:t>este respeito</w:t>
      </w:r>
      <w:r w:rsidR="00C817EE" w:rsidRPr="00B778FB">
        <w:rPr>
          <w:lang w:val="pt-BR"/>
        </w:rPr>
        <w:t>,</w:t>
      </w:r>
      <w:r w:rsidR="00643023" w:rsidRPr="00B778FB">
        <w:rPr>
          <w:lang w:val="pt-BR"/>
        </w:rPr>
        <w:t xml:space="preserve"> o artigo</w:t>
      </w:r>
      <w:r w:rsidR="00C817EE" w:rsidRPr="00B778FB">
        <w:rPr>
          <w:lang w:val="pt-BR"/>
        </w:rPr>
        <w:t xml:space="preserve"> </w:t>
      </w:r>
      <w:r w:rsidRPr="00B778FB">
        <w:rPr>
          <w:lang w:val="pt-BR"/>
        </w:rPr>
        <w:t>44</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w:t>
      </w:r>
      <w:r w:rsidR="00C61D12" w:rsidRPr="00B778FB">
        <w:rPr>
          <w:lang w:val="pt-BR"/>
        </w:rPr>
        <w:t>garante</w:t>
      </w:r>
      <w:r w:rsidR="00B13DD6" w:rsidRPr="00B778FB">
        <w:rPr>
          <w:lang w:val="pt-BR"/>
        </w:rPr>
        <w:t xml:space="preserve"> às </w:t>
      </w:r>
      <w:r w:rsidR="009C3F34" w:rsidRPr="00B778FB">
        <w:rPr>
          <w:lang w:val="pt-BR"/>
        </w:rPr>
        <w:t>pessoa</w:t>
      </w:r>
      <w:r w:rsidR="00C817EE" w:rsidRPr="00B778FB">
        <w:rPr>
          <w:lang w:val="pt-BR"/>
        </w:rPr>
        <w:t>s</w:t>
      </w:r>
      <w:r w:rsidR="00643023" w:rsidRPr="00B778FB">
        <w:rPr>
          <w:lang w:val="pt-BR"/>
        </w:rPr>
        <w:t xml:space="preserve"> o direito</w:t>
      </w:r>
      <w:r w:rsidR="00C817EE" w:rsidRPr="00B778FB">
        <w:rPr>
          <w:lang w:val="pt-BR"/>
        </w:rPr>
        <w:t xml:space="preserve"> de acudir</w:t>
      </w:r>
      <w:r w:rsidR="00EA57DB" w:rsidRPr="00B778FB">
        <w:rPr>
          <w:lang w:val="pt-BR"/>
        </w:rPr>
        <w:t xml:space="preserve"> perante o sistema</w:t>
      </w:r>
      <w:r w:rsidR="00C817EE" w:rsidRPr="00B778FB">
        <w:rPr>
          <w:lang w:val="pt-BR"/>
        </w:rPr>
        <w:t xml:space="preserve"> Interamericano, de modo que</w:t>
      </w:r>
      <w:r w:rsidR="00643023" w:rsidRPr="00B778FB">
        <w:rPr>
          <w:lang w:val="pt-BR"/>
        </w:rPr>
        <w:t xml:space="preserve"> o exercício</w:t>
      </w:r>
      <w:r w:rsidR="00C817EE" w:rsidRPr="00B778FB">
        <w:rPr>
          <w:lang w:val="pt-BR"/>
        </w:rPr>
        <w:t xml:space="preserve"> </w:t>
      </w:r>
      <w:r w:rsidR="00643023" w:rsidRPr="00B778FB">
        <w:rPr>
          <w:lang w:val="pt-BR"/>
        </w:rPr>
        <w:t>efetiv</w:t>
      </w:r>
      <w:r w:rsidR="00C817EE" w:rsidRPr="00B778FB">
        <w:rPr>
          <w:lang w:val="pt-BR"/>
        </w:rPr>
        <w:t>o</w:t>
      </w:r>
      <w:r w:rsidR="00643023" w:rsidRPr="00B778FB">
        <w:rPr>
          <w:lang w:val="pt-BR"/>
        </w:rPr>
        <w:t xml:space="preserve"> desse direito</w:t>
      </w:r>
      <w:r w:rsidR="00C817EE" w:rsidRPr="00B778FB">
        <w:rPr>
          <w:lang w:val="pt-BR"/>
        </w:rPr>
        <w:t xml:space="preserve"> implica que n</w:t>
      </w:r>
      <w:r w:rsidR="000936CF" w:rsidRPr="00B778FB">
        <w:rPr>
          <w:lang w:val="pt-BR"/>
        </w:rPr>
        <w:t>ã</w:t>
      </w:r>
      <w:r w:rsidR="00C817EE" w:rsidRPr="00B778FB">
        <w:rPr>
          <w:lang w:val="pt-BR"/>
        </w:rPr>
        <w:t xml:space="preserve">o se </w:t>
      </w:r>
      <w:r w:rsidR="009C3F34" w:rsidRPr="00B778FB">
        <w:rPr>
          <w:lang w:val="pt-BR"/>
        </w:rPr>
        <w:t>possa</w:t>
      </w:r>
      <w:r w:rsidR="00C817EE" w:rsidRPr="00B778FB">
        <w:rPr>
          <w:lang w:val="pt-BR"/>
        </w:rPr>
        <w:t xml:space="preserve"> </w:t>
      </w:r>
      <w:r w:rsidR="00643023" w:rsidRPr="00B778FB">
        <w:rPr>
          <w:lang w:val="pt-BR"/>
        </w:rPr>
        <w:t>exercer</w:t>
      </w:r>
      <w:r w:rsidR="00C817EE" w:rsidRPr="00B778FB">
        <w:rPr>
          <w:lang w:val="pt-BR"/>
        </w:rPr>
        <w:t xml:space="preserve"> </w:t>
      </w:r>
      <w:r w:rsidR="009C3F34" w:rsidRPr="00B778FB">
        <w:rPr>
          <w:lang w:val="pt-BR"/>
        </w:rPr>
        <w:t xml:space="preserve">nenhum </w:t>
      </w:r>
      <w:r w:rsidR="00C817EE" w:rsidRPr="00B778FB">
        <w:rPr>
          <w:lang w:val="pt-BR"/>
        </w:rPr>
        <w:t xml:space="preserve">tipo de </w:t>
      </w:r>
      <w:r w:rsidR="00C61D12" w:rsidRPr="00B778FB">
        <w:rPr>
          <w:lang w:val="pt-BR"/>
        </w:rPr>
        <w:t>represália</w:t>
      </w:r>
      <w:r w:rsidR="00C817EE" w:rsidRPr="00B778FB">
        <w:rPr>
          <w:lang w:val="pt-BR"/>
        </w:rPr>
        <w:t xml:space="preserve">s contra </w:t>
      </w:r>
      <w:r w:rsidR="00EA57DB" w:rsidRPr="00B778FB">
        <w:rPr>
          <w:lang w:val="pt-BR"/>
        </w:rPr>
        <w:t>aquela</w:t>
      </w:r>
      <w:r w:rsidR="00C817EE" w:rsidRPr="00B778FB">
        <w:rPr>
          <w:lang w:val="pt-BR"/>
        </w:rPr>
        <w:t>s</w:t>
      </w:r>
      <w:r w:rsidR="005D084B" w:rsidRPr="00B778FB">
        <w:rPr>
          <w:lang w:val="pt-BR"/>
        </w:rPr>
        <w:t xml:space="preserve">. Os </w:t>
      </w:r>
      <w:r w:rsidR="00C817EE" w:rsidRPr="00B778FB">
        <w:rPr>
          <w:lang w:val="pt-BR"/>
        </w:rPr>
        <w:t xml:space="preserve">Estados </w:t>
      </w:r>
      <w:r w:rsidR="00643023" w:rsidRPr="00B778FB">
        <w:rPr>
          <w:lang w:val="pt-BR"/>
        </w:rPr>
        <w:t>devem</w:t>
      </w:r>
      <w:r w:rsidR="00C817EE" w:rsidRPr="00B778FB">
        <w:rPr>
          <w:lang w:val="pt-BR"/>
        </w:rPr>
        <w:t xml:space="preserve"> </w:t>
      </w:r>
      <w:r w:rsidR="009C3F34" w:rsidRPr="00B778FB">
        <w:rPr>
          <w:lang w:val="pt-BR"/>
        </w:rPr>
        <w:t>garantir</w:t>
      </w:r>
      <w:r w:rsidR="00C817EE" w:rsidRPr="00B778FB">
        <w:rPr>
          <w:lang w:val="pt-BR"/>
        </w:rPr>
        <w:t>,</w:t>
      </w:r>
      <w:r w:rsidR="00643023" w:rsidRPr="00B778FB">
        <w:rPr>
          <w:lang w:val="pt-BR"/>
        </w:rPr>
        <w:t xml:space="preserve"> em cumprimento</w:t>
      </w:r>
      <w:r w:rsidR="00C817EE" w:rsidRPr="00B778FB">
        <w:rPr>
          <w:lang w:val="pt-BR"/>
        </w:rPr>
        <w:t xml:space="preserve"> de </w:t>
      </w:r>
      <w:r w:rsidR="00B13DD6" w:rsidRPr="00B778FB">
        <w:rPr>
          <w:lang w:val="pt-BR"/>
        </w:rPr>
        <w:t>suas obrigações</w:t>
      </w:r>
      <w:r w:rsidR="00C817EE" w:rsidRPr="00B778FB">
        <w:rPr>
          <w:lang w:val="pt-BR"/>
        </w:rPr>
        <w:t xml:space="preserve"> </w:t>
      </w:r>
      <w:r w:rsidR="00643023" w:rsidRPr="00B778FB">
        <w:rPr>
          <w:lang w:val="pt-BR"/>
        </w:rPr>
        <w:t>convencionais</w:t>
      </w:r>
      <w:r w:rsidR="00C817EE" w:rsidRPr="00B778FB">
        <w:rPr>
          <w:lang w:val="pt-BR"/>
        </w:rPr>
        <w:t>,</w:t>
      </w:r>
      <w:r w:rsidR="00643023" w:rsidRPr="00B778FB">
        <w:rPr>
          <w:lang w:val="pt-BR"/>
        </w:rPr>
        <w:t xml:space="preserve"> esse direito</w:t>
      </w:r>
      <w:r w:rsidR="00C817EE" w:rsidRPr="00B778FB">
        <w:rPr>
          <w:lang w:val="pt-BR"/>
        </w:rPr>
        <w:t xml:space="preserve"> de peti</w:t>
      </w:r>
      <w:r w:rsidR="00643023" w:rsidRPr="00B778FB">
        <w:rPr>
          <w:lang w:val="pt-BR"/>
        </w:rPr>
        <w:t>ção</w:t>
      </w:r>
      <w:r w:rsidR="00C817EE" w:rsidRPr="00B778FB">
        <w:rPr>
          <w:lang w:val="pt-BR"/>
        </w:rPr>
        <w:t xml:space="preserve"> durante todas</w:t>
      </w:r>
      <w:r w:rsidR="009C3F34" w:rsidRPr="00B778FB">
        <w:rPr>
          <w:lang w:val="pt-BR"/>
        </w:rPr>
        <w:t xml:space="preserve"> as </w:t>
      </w:r>
      <w:r w:rsidR="00C817EE" w:rsidRPr="00B778FB">
        <w:rPr>
          <w:lang w:val="pt-BR"/>
        </w:rPr>
        <w:t>fases</w:t>
      </w:r>
      <w:r w:rsidR="00643023" w:rsidRPr="00B778FB">
        <w:rPr>
          <w:lang w:val="pt-BR"/>
        </w:rPr>
        <w:t xml:space="preserve"> dos </w:t>
      </w:r>
      <w:r w:rsidR="009C3F34" w:rsidRPr="00B778FB">
        <w:rPr>
          <w:lang w:val="pt-BR"/>
        </w:rPr>
        <w:t>procedimento</w:t>
      </w:r>
      <w:r w:rsidR="00C817EE" w:rsidRPr="00B778FB">
        <w:rPr>
          <w:lang w:val="pt-BR"/>
        </w:rPr>
        <w:t xml:space="preserve">s </w:t>
      </w:r>
      <w:r w:rsidR="000936CF" w:rsidRPr="00B778FB">
        <w:rPr>
          <w:lang w:val="pt-BR"/>
        </w:rPr>
        <w:t>per</w:t>
      </w:r>
      <w:r w:rsidR="00C817EE" w:rsidRPr="00B778FB">
        <w:rPr>
          <w:lang w:val="pt-BR"/>
        </w:rPr>
        <w:t>ante</w:t>
      </w:r>
      <w:r w:rsidR="009C3F34" w:rsidRPr="00B778FB">
        <w:rPr>
          <w:lang w:val="pt-BR"/>
        </w:rPr>
        <w:t xml:space="preserve"> as instância</w:t>
      </w:r>
      <w:r w:rsidR="00C817EE" w:rsidRPr="00B778FB">
        <w:rPr>
          <w:lang w:val="pt-BR"/>
        </w:rPr>
        <w:t xml:space="preserve">s </w:t>
      </w:r>
      <w:r w:rsidR="009C3F34" w:rsidRPr="00B778FB">
        <w:rPr>
          <w:lang w:val="pt-BR"/>
        </w:rPr>
        <w:t>internacionais</w:t>
      </w:r>
      <w:r w:rsidR="00C817EE" w:rsidRPr="00B778FB">
        <w:rPr>
          <w:lang w:val="pt-BR"/>
        </w:rPr>
        <w:t>.</w:t>
      </w:r>
    </w:p>
    <w:p w:rsidR="00C817EE" w:rsidRPr="00B778FB" w:rsidRDefault="00C817EE">
      <w:pPr>
        <w:rPr>
          <w:lang w:val="pt-BR"/>
        </w:rPr>
      </w:pPr>
    </w:p>
    <w:p w:rsidR="00C817EE" w:rsidRPr="00B778FB" w:rsidRDefault="00C817EE">
      <w:pPr>
        <w:ind w:left="720"/>
        <w:rPr>
          <w:b/>
          <w:i/>
          <w:lang w:val="pt-BR"/>
        </w:rPr>
      </w:pPr>
      <w:proofErr w:type="gramStart"/>
      <w:r w:rsidRPr="00B778FB">
        <w:rPr>
          <w:b/>
          <w:i/>
          <w:lang w:val="pt-BR"/>
        </w:rPr>
        <w:t>C</w:t>
      </w:r>
      <w:r w:rsidR="00676342" w:rsidRPr="00676342">
        <w:rPr>
          <w:b/>
          <w:lang w:val="pt-BR"/>
        </w:rPr>
        <w:t>)</w:t>
      </w:r>
      <w:proofErr w:type="gramEnd"/>
      <w:r w:rsidRPr="00B778FB">
        <w:rPr>
          <w:b/>
          <w:i/>
          <w:lang w:val="pt-BR"/>
        </w:rPr>
        <w:tab/>
        <w:t>Viola</w:t>
      </w:r>
      <w:r w:rsidR="00643023" w:rsidRPr="00B778FB">
        <w:rPr>
          <w:b/>
          <w:i/>
          <w:lang w:val="pt-BR"/>
        </w:rPr>
        <w:t>ções</w:t>
      </w:r>
      <w:r w:rsidRPr="00B778FB">
        <w:rPr>
          <w:b/>
          <w:i/>
          <w:lang w:val="pt-BR"/>
        </w:rPr>
        <w:t xml:space="preserve"> alegadas</w:t>
      </w:r>
    </w:p>
    <w:p w:rsidR="00C817EE" w:rsidRPr="00B778FB" w:rsidRDefault="00C817EE">
      <w:pPr>
        <w:rPr>
          <w:lang w:val="pt-BR"/>
        </w:rPr>
      </w:pPr>
    </w:p>
    <w:p w:rsidR="00C817EE" w:rsidRPr="00B778FB" w:rsidRDefault="00570485">
      <w:pPr>
        <w:rPr>
          <w:strike/>
          <w:lang w:val="pt-BR"/>
        </w:rPr>
      </w:pPr>
      <w:r w:rsidRPr="00B778FB">
        <w:rPr>
          <w:lang w:val="pt-BR"/>
        </w:rPr>
        <w:t>64</w:t>
      </w:r>
      <w:r w:rsidR="00C817EE" w:rsidRPr="00B778FB">
        <w:rPr>
          <w:lang w:val="pt-BR"/>
        </w:rPr>
        <w:t>.</w:t>
      </w:r>
      <w:r w:rsidR="00C817EE" w:rsidRPr="00B778FB">
        <w:rPr>
          <w:lang w:val="pt-BR"/>
        </w:rPr>
        <w:tab/>
      </w:r>
      <w:r w:rsidR="005D084B" w:rsidRPr="00B778FB">
        <w:rPr>
          <w:lang w:val="pt-BR"/>
        </w:rPr>
        <w:t>A Comissão</w:t>
      </w:r>
      <w:r w:rsidR="00B13DD6" w:rsidRPr="00B778FB">
        <w:rPr>
          <w:lang w:val="pt-BR"/>
        </w:rPr>
        <w:t xml:space="preserve"> e </w:t>
      </w:r>
      <w:r w:rsidR="009C3F34" w:rsidRPr="00B778FB">
        <w:rPr>
          <w:lang w:val="pt-BR"/>
        </w:rPr>
        <w:t xml:space="preserve">os </w:t>
      </w:r>
      <w:r w:rsidR="008C4B18" w:rsidRPr="00B778FB">
        <w:rPr>
          <w:lang w:val="pt-BR"/>
        </w:rPr>
        <w:t>representante</w:t>
      </w:r>
      <w:r w:rsidR="00C817EE" w:rsidRPr="00B778FB">
        <w:rPr>
          <w:lang w:val="pt-BR"/>
        </w:rPr>
        <w:t xml:space="preserve">s </w:t>
      </w:r>
      <w:r w:rsidR="000936CF" w:rsidRPr="00B778FB">
        <w:rPr>
          <w:lang w:val="pt-BR"/>
        </w:rPr>
        <w:t>afirmaram</w:t>
      </w:r>
      <w:r w:rsidR="00C817EE" w:rsidRPr="00B778FB">
        <w:rPr>
          <w:lang w:val="pt-BR"/>
        </w:rPr>
        <w:t xml:space="preserve"> que</w:t>
      </w:r>
      <w:r w:rsidR="00643023" w:rsidRPr="00B778FB">
        <w:rPr>
          <w:lang w:val="pt-BR"/>
        </w:rPr>
        <w:t xml:space="preserve"> o </w:t>
      </w:r>
      <w:r w:rsidR="00C817EE" w:rsidRPr="00B778FB">
        <w:rPr>
          <w:lang w:val="pt-BR"/>
        </w:rPr>
        <w:t>Estado</w:t>
      </w:r>
      <w:r w:rsidR="00643023" w:rsidRPr="00B778FB">
        <w:rPr>
          <w:lang w:val="pt-BR"/>
        </w:rPr>
        <w:t xml:space="preserve"> é </w:t>
      </w:r>
      <w:r w:rsidR="009C3F34" w:rsidRPr="00B778FB">
        <w:rPr>
          <w:lang w:val="pt-BR"/>
        </w:rPr>
        <w:t xml:space="preserve">responsável pela </w:t>
      </w:r>
      <w:r w:rsidR="00C817EE" w:rsidRPr="00B778FB">
        <w:rPr>
          <w:lang w:val="pt-BR"/>
        </w:rPr>
        <w:t>viola</w:t>
      </w:r>
      <w:r w:rsidR="00643023" w:rsidRPr="00B778FB">
        <w:rPr>
          <w:lang w:val="pt-BR"/>
        </w:rPr>
        <w:t>ção</w:t>
      </w:r>
      <w:r w:rsidR="00643023" w:rsidRPr="00B778FB">
        <w:rPr>
          <w:b/>
          <w:lang w:val="pt-BR"/>
        </w:rPr>
        <w:t xml:space="preserve"> </w:t>
      </w:r>
      <w:r w:rsidR="00643023" w:rsidRPr="00B778FB">
        <w:rPr>
          <w:lang w:val="pt-BR"/>
        </w:rPr>
        <w:t>da</w:t>
      </w:r>
      <w:r w:rsidR="00643023" w:rsidRPr="00B778FB">
        <w:rPr>
          <w:b/>
          <w:lang w:val="pt-BR"/>
        </w:rPr>
        <w:t xml:space="preserve"> </w:t>
      </w:r>
      <w:r w:rsidR="009C3F34" w:rsidRPr="00B778FB">
        <w:rPr>
          <w:lang w:val="pt-BR"/>
        </w:rPr>
        <w:t xml:space="preserve">liberdade </w:t>
      </w:r>
      <w:r w:rsidR="00C817EE" w:rsidRPr="00B778FB">
        <w:rPr>
          <w:lang w:val="pt-BR"/>
        </w:rPr>
        <w:t xml:space="preserve">de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ção</w:t>
      </w:r>
      <w:r w:rsidR="00C817EE" w:rsidRPr="00B778FB">
        <w:rPr>
          <w:lang w:val="pt-BR"/>
        </w:rPr>
        <w:t xml:space="preserve"> e </w:t>
      </w:r>
      <w:r w:rsidR="009C3F34" w:rsidRPr="00B778FB">
        <w:rPr>
          <w:lang w:val="pt-BR"/>
        </w:rPr>
        <w:t>ideias</w:t>
      </w:r>
      <w:r w:rsidR="00C817EE" w:rsidRPr="00B778FB">
        <w:rPr>
          <w:lang w:val="pt-BR"/>
        </w:rPr>
        <w:t xml:space="preserve"> (</w:t>
      </w:r>
      <w:r w:rsidR="00643023" w:rsidRPr="00B778FB">
        <w:rPr>
          <w:lang w:val="pt-BR"/>
        </w:rPr>
        <w:t>artigo</w:t>
      </w:r>
      <w:r w:rsidR="00C817EE" w:rsidRPr="00B778FB">
        <w:rPr>
          <w:lang w:val="pt-BR"/>
        </w:rPr>
        <w:t xml:space="preserve"> </w:t>
      </w:r>
      <w:r w:rsidRPr="00B778FB">
        <w:rPr>
          <w:lang w:val="pt-BR"/>
        </w:rPr>
        <w:t>13</w:t>
      </w:r>
      <w:r w:rsidR="00C817EE" w:rsidRPr="00B778FB">
        <w:rPr>
          <w:lang w:val="pt-BR"/>
        </w:rPr>
        <w:t>.</w:t>
      </w:r>
      <w:r w:rsidRPr="00B778FB">
        <w:rPr>
          <w:lang w:val="pt-BR"/>
        </w:rPr>
        <w:t>1</w:t>
      </w:r>
      <w:r w:rsidR="00643023" w:rsidRPr="00B778FB">
        <w:rPr>
          <w:lang w:val="pt-BR"/>
        </w:rPr>
        <w:t xml:space="preserve"> da </w:t>
      </w:r>
      <w:r w:rsidR="00C817EE" w:rsidRPr="00B778FB">
        <w:rPr>
          <w:lang w:val="pt-BR"/>
        </w:rPr>
        <w:t>Conven</w:t>
      </w:r>
      <w:r w:rsidR="00643023" w:rsidRPr="00B778FB">
        <w:rPr>
          <w:lang w:val="pt-BR"/>
        </w:rPr>
        <w:t>ção</w:t>
      </w:r>
      <w:r w:rsidR="00676342" w:rsidRPr="00676342">
        <w:rPr>
          <w:lang w:val="pt-BR"/>
        </w:rPr>
        <w:t>)</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65</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643023" w:rsidRPr="00B778FB">
        <w:rPr>
          <w:lang w:val="pt-BR"/>
        </w:rPr>
        <w:t>argumentou</w:t>
      </w:r>
      <w:r w:rsidR="00C817EE" w:rsidRPr="00B778FB">
        <w:rPr>
          <w:lang w:val="pt-BR"/>
        </w:rPr>
        <w:t xml:space="preserve"> que</w:t>
      </w:r>
      <w:r w:rsidR="009C3F34" w:rsidRPr="00B778FB">
        <w:rPr>
          <w:lang w:val="pt-BR"/>
        </w:rPr>
        <w:t xml:space="preserve"> os </w:t>
      </w:r>
      <w:r w:rsidR="00643023" w:rsidRPr="00B778FB">
        <w:rPr>
          <w:lang w:val="pt-BR"/>
        </w:rPr>
        <w:t>atos</w:t>
      </w:r>
      <w:r w:rsidR="00C817EE" w:rsidRPr="00B778FB">
        <w:rPr>
          <w:lang w:val="pt-BR"/>
        </w:rPr>
        <w:t xml:space="preserve"> descritos</w:t>
      </w:r>
      <w:r w:rsidR="00B13DD6" w:rsidRPr="00B778FB">
        <w:rPr>
          <w:lang w:val="pt-BR"/>
        </w:rPr>
        <w:t xml:space="preserve"> na </w:t>
      </w:r>
      <w:r w:rsidR="00C817EE" w:rsidRPr="00B778FB">
        <w:rPr>
          <w:lang w:val="pt-BR"/>
        </w:rPr>
        <w:t xml:space="preserve">demanda </w:t>
      </w:r>
      <w:r w:rsidR="00794AE9" w:rsidRPr="00B778FB">
        <w:rPr>
          <w:lang w:val="pt-BR"/>
        </w:rPr>
        <w:t xml:space="preserve">constituíram </w:t>
      </w:r>
      <w:r w:rsidR="002B2752" w:rsidRPr="00B778FB">
        <w:rPr>
          <w:lang w:val="pt-BR"/>
        </w:rPr>
        <w:t>restrições</w:t>
      </w:r>
      <w:r w:rsidR="00C817EE" w:rsidRPr="00B778FB">
        <w:rPr>
          <w:lang w:val="pt-BR"/>
        </w:rPr>
        <w:t xml:space="preserve"> “</w:t>
      </w:r>
      <w:r w:rsidR="00643023" w:rsidRPr="00B778FB">
        <w:rPr>
          <w:szCs w:val="22"/>
          <w:lang w:val="pt-BR"/>
        </w:rPr>
        <w:t>do conteúdo</w:t>
      </w:r>
      <w:r w:rsidR="00C817EE" w:rsidRPr="00B778FB">
        <w:rPr>
          <w:szCs w:val="22"/>
          <w:lang w:val="pt-BR"/>
        </w:rPr>
        <w:t xml:space="preserve"> </w:t>
      </w:r>
      <w:r w:rsidR="00643023" w:rsidRPr="00B778FB">
        <w:rPr>
          <w:szCs w:val="22"/>
          <w:lang w:val="pt-BR"/>
        </w:rPr>
        <w:t>essencial</w:t>
      </w:r>
      <w:r w:rsidR="00C817EE" w:rsidRPr="00B778FB">
        <w:rPr>
          <w:szCs w:val="22"/>
          <w:lang w:val="pt-BR"/>
        </w:rPr>
        <w:t xml:space="preserve"> </w:t>
      </w:r>
      <w:r w:rsidR="00643023" w:rsidRPr="00B778FB">
        <w:rPr>
          <w:szCs w:val="22"/>
          <w:lang w:val="pt-BR"/>
        </w:rPr>
        <w:t xml:space="preserve">do direito à </w:t>
      </w:r>
      <w:r w:rsidR="009C3F34" w:rsidRPr="00B778FB">
        <w:rPr>
          <w:szCs w:val="22"/>
          <w:lang w:val="pt-BR"/>
        </w:rPr>
        <w:t xml:space="preserve">liberdade </w:t>
      </w:r>
      <w:r w:rsidR="00C817EE" w:rsidRPr="00B778FB">
        <w:rPr>
          <w:szCs w:val="22"/>
          <w:lang w:val="pt-BR"/>
        </w:rPr>
        <w:t xml:space="preserve">de </w:t>
      </w:r>
      <w:r w:rsidR="00643023" w:rsidRPr="00B778FB">
        <w:rPr>
          <w:szCs w:val="22"/>
          <w:lang w:val="pt-BR"/>
        </w:rPr>
        <w:t>expressão</w:t>
      </w:r>
      <w:r w:rsidR="00C817EE" w:rsidRPr="00B778FB">
        <w:rPr>
          <w:szCs w:val="22"/>
          <w:lang w:val="pt-BR"/>
        </w:rPr>
        <w:t xml:space="preserve">, </w:t>
      </w:r>
      <w:r w:rsidR="00643023" w:rsidRPr="00B778FB">
        <w:rPr>
          <w:szCs w:val="22"/>
          <w:lang w:val="pt-BR"/>
        </w:rPr>
        <w:t xml:space="preserve">qual </w:t>
      </w:r>
      <w:r w:rsidR="000C28AF" w:rsidRPr="00B778FB">
        <w:rPr>
          <w:szCs w:val="22"/>
          <w:lang w:val="pt-BR"/>
        </w:rPr>
        <w:t>seja</w:t>
      </w:r>
      <w:r w:rsidR="00C817EE" w:rsidRPr="00B778FB">
        <w:rPr>
          <w:szCs w:val="22"/>
          <w:lang w:val="pt-BR"/>
        </w:rPr>
        <w:t xml:space="preserve">, </w:t>
      </w:r>
      <w:r w:rsidR="0043708D" w:rsidRPr="00B778FB">
        <w:rPr>
          <w:szCs w:val="22"/>
          <w:lang w:val="pt-BR"/>
        </w:rPr>
        <w:t xml:space="preserve">de </w:t>
      </w:r>
      <w:r w:rsidR="00C817EE" w:rsidRPr="00B778FB">
        <w:rPr>
          <w:szCs w:val="22"/>
          <w:lang w:val="pt-BR"/>
        </w:rPr>
        <w:t xml:space="preserve">buscar, </w:t>
      </w:r>
      <w:r w:rsidR="009C3F34" w:rsidRPr="00B778FB">
        <w:rPr>
          <w:szCs w:val="22"/>
          <w:lang w:val="pt-BR"/>
        </w:rPr>
        <w:t>receber</w:t>
      </w:r>
      <w:r w:rsidR="00B13DD6" w:rsidRPr="00B778FB">
        <w:rPr>
          <w:szCs w:val="22"/>
          <w:lang w:val="pt-BR"/>
        </w:rPr>
        <w:t xml:space="preserve"> e </w:t>
      </w:r>
      <w:r w:rsidR="00C817EE" w:rsidRPr="00B778FB">
        <w:rPr>
          <w:szCs w:val="22"/>
          <w:lang w:val="pt-BR"/>
        </w:rPr>
        <w:lastRenderedPageBreak/>
        <w:t>difundir informa</w:t>
      </w:r>
      <w:r w:rsidR="00643023" w:rsidRPr="00B778FB">
        <w:rPr>
          <w:szCs w:val="22"/>
          <w:lang w:val="pt-BR"/>
        </w:rPr>
        <w:t>ção</w:t>
      </w:r>
      <w:r w:rsidR="00C817EE" w:rsidRPr="00B778FB">
        <w:rPr>
          <w:szCs w:val="22"/>
          <w:lang w:val="pt-BR"/>
        </w:rPr>
        <w:t xml:space="preserve"> </w:t>
      </w:r>
      <w:r w:rsidR="009C3F34" w:rsidRPr="00B778FB">
        <w:rPr>
          <w:szCs w:val="22"/>
          <w:lang w:val="pt-BR"/>
        </w:rPr>
        <w:t>livremente</w:t>
      </w:r>
      <w:r w:rsidR="00C817EE" w:rsidRPr="00B778FB">
        <w:rPr>
          <w:lang w:val="pt-BR"/>
        </w:rPr>
        <w:t>”,</w:t>
      </w:r>
      <w:r w:rsidR="00643023" w:rsidRPr="00B778FB">
        <w:rPr>
          <w:lang w:val="pt-BR"/>
        </w:rPr>
        <w:t xml:space="preserve"> em </w:t>
      </w:r>
      <w:r w:rsidR="00C817EE" w:rsidRPr="00B778FB">
        <w:rPr>
          <w:lang w:val="pt-BR"/>
        </w:rPr>
        <w:t>rela</w:t>
      </w:r>
      <w:r w:rsidR="00643023" w:rsidRPr="00B778FB">
        <w:rPr>
          <w:lang w:val="pt-BR"/>
        </w:rPr>
        <w:t xml:space="preserve">ção </w:t>
      </w:r>
      <w:r w:rsidR="000C28AF" w:rsidRPr="00B778FB">
        <w:rPr>
          <w:lang w:val="pt-BR"/>
        </w:rPr>
        <w:t>a</w:t>
      </w:r>
      <w:r w:rsidR="00643023" w:rsidRPr="00B778FB">
        <w:rPr>
          <w:lang w:val="pt-BR"/>
        </w:rPr>
        <w:t>o dever</w:t>
      </w:r>
      <w:r w:rsidR="00C817EE" w:rsidRPr="00B778FB">
        <w:rPr>
          <w:lang w:val="pt-BR"/>
        </w:rPr>
        <w:t xml:space="preserve"> de </w:t>
      </w:r>
      <w:proofErr w:type="gramStart"/>
      <w:r w:rsidR="009C3F34" w:rsidRPr="00B778FB">
        <w:rPr>
          <w:lang w:val="pt-BR"/>
        </w:rPr>
        <w:t xml:space="preserve">garantia </w:t>
      </w:r>
      <w:r w:rsidR="00643023" w:rsidRPr="00B778FB">
        <w:rPr>
          <w:lang w:val="pt-BR"/>
        </w:rPr>
        <w:t>cont</w:t>
      </w:r>
      <w:r w:rsidR="000C28AF" w:rsidRPr="00B778FB">
        <w:rPr>
          <w:lang w:val="pt-BR"/>
        </w:rPr>
        <w:t>id</w:t>
      </w:r>
      <w:r w:rsidR="00643023" w:rsidRPr="00B778FB">
        <w:rPr>
          <w:lang w:val="pt-BR"/>
        </w:rPr>
        <w:t>o</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1</w:t>
      </w:r>
      <w:r w:rsidR="00C817EE" w:rsidRPr="00B778FB">
        <w:rPr>
          <w:lang w:val="pt-BR"/>
        </w:rPr>
        <w:t>.</w:t>
      </w:r>
      <w:r w:rsidRPr="00B778FB">
        <w:rPr>
          <w:lang w:val="pt-BR"/>
        </w:rPr>
        <w:t>1</w:t>
      </w:r>
      <w:r w:rsidR="00643023" w:rsidRPr="00B778FB">
        <w:rPr>
          <w:lang w:val="pt-BR"/>
        </w:rPr>
        <w:t xml:space="preserve"> da </w:t>
      </w:r>
      <w:r w:rsidR="009C3F34" w:rsidRPr="00B778FB">
        <w:rPr>
          <w:lang w:val="pt-BR"/>
        </w:rPr>
        <w:t>mesm</w:t>
      </w:r>
      <w:r w:rsidR="00C817EE" w:rsidRPr="00B778FB">
        <w:rPr>
          <w:lang w:val="pt-BR"/>
        </w:rPr>
        <w:t>a</w:t>
      </w:r>
      <w:proofErr w:type="gramEnd"/>
      <w:r w:rsidR="00C817EE" w:rsidRPr="00B778FB">
        <w:rPr>
          <w:lang w:val="pt-BR"/>
        </w:rPr>
        <w:t xml:space="preserve">, </w:t>
      </w:r>
      <w:r w:rsidR="00643023" w:rsidRPr="00B778FB">
        <w:rPr>
          <w:lang w:val="pt-BR"/>
        </w:rPr>
        <w:t>ainda que</w:t>
      </w:r>
      <w:r w:rsidR="00C817EE" w:rsidRPr="00B778FB">
        <w:rPr>
          <w:lang w:val="pt-BR"/>
        </w:rPr>
        <w:t xml:space="preserve"> n</w:t>
      </w:r>
      <w:r w:rsidR="000C28AF" w:rsidRPr="00B778FB">
        <w:rPr>
          <w:lang w:val="pt-BR"/>
        </w:rPr>
        <w:t>ã</w:t>
      </w:r>
      <w:r w:rsidR="00C817EE" w:rsidRPr="00B778FB">
        <w:rPr>
          <w:lang w:val="pt-BR"/>
        </w:rPr>
        <w:t xml:space="preserve">o </w:t>
      </w:r>
      <w:r w:rsidR="000C28AF" w:rsidRPr="00B778FB">
        <w:rPr>
          <w:lang w:val="pt-BR"/>
        </w:rPr>
        <w:t xml:space="preserve">tenha </w:t>
      </w:r>
      <w:r w:rsidR="005D084B" w:rsidRPr="00B778FB">
        <w:rPr>
          <w:lang w:val="pt-BR"/>
        </w:rPr>
        <w:t>especific</w:t>
      </w:r>
      <w:r w:rsidR="000C28AF" w:rsidRPr="00B778FB">
        <w:rPr>
          <w:lang w:val="pt-BR"/>
        </w:rPr>
        <w:t>ado</w:t>
      </w:r>
      <w:r w:rsidR="00643023" w:rsidRPr="00B778FB">
        <w:rPr>
          <w:lang w:val="pt-BR"/>
        </w:rPr>
        <w:t xml:space="preserve"> em </w:t>
      </w:r>
      <w:r w:rsidR="000C28AF" w:rsidRPr="00B778FB">
        <w:rPr>
          <w:lang w:val="pt-BR"/>
        </w:rPr>
        <w:t xml:space="preserve">detrimento </w:t>
      </w:r>
      <w:r w:rsidR="00C817EE" w:rsidRPr="00B778FB">
        <w:rPr>
          <w:lang w:val="pt-BR"/>
        </w:rPr>
        <w:t xml:space="preserve">de </w:t>
      </w:r>
      <w:r w:rsidR="009C3F34" w:rsidRPr="00B778FB">
        <w:rPr>
          <w:lang w:val="pt-BR"/>
        </w:rPr>
        <w:t>quem</w:t>
      </w:r>
      <w:r w:rsidR="000C28AF" w:rsidRPr="00B778FB">
        <w:rPr>
          <w:lang w:val="pt-BR"/>
        </w:rPr>
        <w:t>,</w:t>
      </w:r>
      <w:r w:rsidR="009C3F34" w:rsidRPr="00B778FB">
        <w:rPr>
          <w:lang w:val="pt-BR"/>
        </w:rPr>
        <w:t xml:space="preserve"> nem </w:t>
      </w:r>
      <w:r w:rsidR="00C817EE" w:rsidRPr="00B778FB">
        <w:rPr>
          <w:lang w:val="pt-BR"/>
        </w:rPr>
        <w:t>individual</w:t>
      </w:r>
      <w:r w:rsidR="00EA57DB" w:rsidRPr="00B778FB">
        <w:rPr>
          <w:lang w:val="pt-BR"/>
        </w:rPr>
        <w:t xml:space="preserve">izou </w:t>
      </w:r>
      <w:r w:rsidR="009C3F34" w:rsidRPr="00B778FB">
        <w:rPr>
          <w:lang w:val="pt-BR"/>
        </w:rPr>
        <w:t>os fatos</w:t>
      </w:r>
      <w:r w:rsidR="00C817EE" w:rsidRPr="00B778FB">
        <w:rPr>
          <w:lang w:val="pt-BR"/>
        </w:rPr>
        <w:t xml:space="preserve"> que</w:t>
      </w:r>
      <w:r w:rsidR="00B13DD6" w:rsidRPr="00B778FB">
        <w:rPr>
          <w:lang w:val="pt-BR"/>
        </w:rPr>
        <w:t xml:space="preserve"> teriam </w:t>
      </w:r>
      <w:r w:rsidR="00EA57DB" w:rsidRPr="00B778FB">
        <w:rPr>
          <w:lang w:val="pt-BR"/>
        </w:rPr>
        <w:t>gerad</w:t>
      </w:r>
      <w:r w:rsidR="00C817EE" w:rsidRPr="00B778FB">
        <w:rPr>
          <w:lang w:val="pt-BR"/>
        </w:rPr>
        <w:t>o</w:t>
      </w:r>
      <w:r w:rsidR="009C3F34" w:rsidRPr="00B778FB">
        <w:rPr>
          <w:lang w:val="pt-BR"/>
        </w:rPr>
        <w:t xml:space="preserve"> a </w:t>
      </w:r>
      <w:r w:rsidR="00C817EE" w:rsidRPr="00B778FB">
        <w:rPr>
          <w:lang w:val="pt-BR"/>
        </w:rPr>
        <w:t>viola</w:t>
      </w:r>
      <w:r w:rsidR="00643023" w:rsidRPr="00B778FB">
        <w:rPr>
          <w:lang w:val="pt-BR"/>
        </w:rPr>
        <w:t>ção</w:t>
      </w:r>
      <w:r w:rsidR="00C817EE" w:rsidRPr="00B778FB">
        <w:rPr>
          <w:lang w:val="pt-BR"/>
        </w:rPr>
        <w:t>,</w:t>
      </w:r>
      <w:r w:rsidR="009C3F34" w:rsidRPr="00B778FB">
        <w:rPr>
          <w:lang w:val="pt-BR"/>
        </w:rPr>
        <w:t xml:space="preserve"> mas </w:t>
      </w:r>
      <w:r w:rsidR="000C28AF" w:rsidRPr="00B778FB">
        <w:rPr>
          <w:lang w:val="pt-BR"/>
        </w:rPr>
        <w:t xml:space="preserve">afirmou em termos gerais </w:t>
      </w:r>
      <w:r w:rsidR="00C817EE" w:rsidRPr="00B778FB">
        <w:rPr>
          <w:lang w:val="pt-BR"/>
        </w:rPr>
        <w:t>que</w:t>
      </w:r>
      <w:r w:rsidR="00643023" w:rsidRPr="00B778FB">
        <w:rPr>
          <w:lang w:val="pt-BR"/>
        </w:rPr>
        <w:t xml:space="preserve"> esse </w:t>
      </w:r>
      <w:r w:rsidR="00643023" w:rsidRPr="00B778FB">
        <w:rPr>
          <w:szCs w:val="22"/>
          <w:lang w:val="pt-BR"/>
        </w:rPr>
        <w:t xml:space="preserve">direito foi </w:t>
      </w:r>
      <w:r w:rsidR="00C817EE" w:rsidRPr="00B778FB">
        <w:rPr>
          <w:szCs w:val="22"/>
          <w:lang w:val="pt-BR"/>
        </w:rPr>
        <w:t>“</w:t>
      </w:r>
      <w:r w:rsidR="00C817EE" w:rsidRPr="00B778FB">
        <w:rPr>
          <w:lang w:val="pt-BR"/>
        </w:rPr>
        <w:t>o</w:t>
      </w:r>
      <w:r w:rsidR="00C817EE" w:rsidRPr="00B778FB">
        <w:rPr>
          <w:szCs w:val="22"/>
          <w:lang w:val="pt-BR"/>
        </w:rPr>
        <w:t>bstaculizado tanto por</w:t>
      </w:r>
      <w:r w:rsidR="00643023" w:rsidRPr="00B778FB">
        <w:rPr>
          <w:szCs w:val="22"/>
          <w:lang w:val="pt-BR"/>
        </w:rPr>
        <w:t xml:space="preserve"> atos</w:t>
      </w:r>
      <w:r w:rsidR="00B13DD6" w:rsidRPr="00B778FB">
        <w:rPr>
          <w:szCs w:val="22"/>
          <w:lang w:val="pt-BR"/>
        </w:rPr>
        <w:t xml:space="preserve"> ou </w:t>
      </w:r>
      <w:r w:rsidR="00C817EE" w:rsidRPr="00B778FB">
        <w:rPr>
          <w:szCs w:val="22"/>
          <w:lang w:val="pt-BR"/>
        </w:rPr>
        <w:t>o</w:t>
      </w:r>
      <w:r w:rsidR="009C3F34" w:rsidRPr="00B778FB">
        <w:rPr>
          <w:szCs w:val="22"/>
          <w:lang w:val="pt-BR"/>
        </w:rPr>
        <w:t>missões</w:t>
      </w:r>
      <w:r w:rsidR="00C817EE" w:rsidRPr="00B778FB">
        <w:rPr>
          <w:szCs w:val="22"/>
          <w:lang w:val="pt-BR"/>
        </w:rPr>
        <w:t xml:space="preserve"> de agentes </w:t>
      </w:r>
      <w:r w:rsidR="00643023" w:rsidRPr="00B778FB">
        <w:rPr>
          <w:szCs w:val="22"/>
          <w:lang w:val="pt-BR"/>
        </w:rPr>
        <w:t xml:space="preserve">do </w:t>
      </w:r>
      <w:r w:rsidR="00C817EE" w:rsidRPr="00B778FB">
        <w:rPr>
          <w:szCs w:val="22"/>
          <w:lang w:val="pt-BR"/>
        </w:rPr>
        <w:t>Estado como por</w:t>
      </w:r>
      <w:r w:rsidR="00643023" w:rsidRPr="00B778FB">
        <w:rPr>
          <w:szCs w:val="22"/>
          <w:lang w:val="pt-BR"/>
        </w:rPr>
        <w:t xml:space="preserve"> atos</w:t>
      </w:r>
      <w:r w:rsidR="00C817EE" w:rsidRPr="00B778FB">
        <w:rPr>
          <w:szCs w:val="22"/>
          <w:lang w:val="pt-BR"/>
        </w:rPr>
        <w:t xml:space="preserve"> de particulares</w:t>
      </w:r>
      <w:r w:rsidR="00C817EE" w:rsidRPr="00B778FB">
        <w:rPr>
          <w:lang w:val="pt-BR"/>
        </w:rPr>
        <w:t xml:space="preserve">”. </w:t>
      </w:r>
      <w:r w:rsidR="00643023" w:rsidRPr="00B778FB">
        <w:rPr>
          <w:lang w:val="pt-BR"/>
        </w:rPr>
        <w:t xml:space="preserve">Argumentou em </w:t>
      </w:r>
      <w:r w:rsidR="009C3F34" w:rsidRPr="00B778FB">
        <w:rPr>
          <w:lang w:val="pt-BR"/>
        </w:rPr>
        <w:t>sua demanda</w:t>
      </w:r>
      <w:r w:rsidR="00C817EE" w:rsidRPr="00B778FB">
        <w:rPr>
          <w:lang w:val="pt-BR"/>
        </w:rPr>
        <w:t xml:space="preserve"> que</w:t>
      </w:r>
      <w:r w:rsidR="0043708D" w:rsidRPr="00B778FB">
        <w:rPr>
          <w:lang w:val="pt-BR"/>
        </w:rPr>
        <w:t>,</w:t>
      </w:r>
      <w:r w:rsidR="00C817EE" w:rsidRPr="00B778FB">
        <w:rPr>
          <w:lang w:val="pt-BR"/>
        </w:rPr>
        <w:t xml:space="preserve"> </w:t>
      </w:r>
      <w:r w:rsidR="00643023" w:rsidRPr="00B778FB">
        <w:rPr>
          <w:lang w:val="pt-BR"/>
        </w:rPr>
        <w:t>quando</w:t>
      </w:r>
      <w:r w:rsidR="00C817EE" w:rsidRPr="00B778FB">
        <w:rPr>
          <w:lang w:val="pt-BR"/>
        </w:rPr>
        <w:t xml:space="preserve"> se </w:t>
      </w:r>
      <w:r w:rsidR="00B13DD6" w:rsidRPr="00B778FB">
        <w:rPr>
          <w:lang w:val="pt-BR"/>
        </w:rPr>
        <w:t>iniciaram</w:t>
      </w:r>
      <w:r w:rsidR="009C3F34" w:rsidRPr="00B778FB">
        <w:rPr>
          <w:lang w:val="pt-BR"/>
        </w:rPr>
        <w:t xml:space="preserve"> os fatos</w:t>
      </w:r>
      <w:r w:rsidR="00C817EE" w:rsidRPr="00B778FB">
        <w:rPr>
          <w:lang w:val="pt-BR"/>
        </w:rPr>
        <w:t xml:space="preserve"> </w:t>
      </w:r>
      <w:r w:rsidR="009C3F34" w:rsidRPr="00B778FB">
        <w:rPr>
          <w:lang w:val="pt-BR"/>
        </w:rPr>
        <w:t xml:space="preserve">matéria </w:t>
      </w:r>
      <w:r w:rsidR="00643023" w:rsidRPr="00B778FB">
        <w:rPr>
          <w:lang w:val="pt-BR"/>
        </w:rPr>
        <w:t xml:space="preserve">do </w:t>
      </w:r>
      <w:r w:rsidR="00C817EE" w:rsidRPr="00B778FB">
        <w:rPr>
          <w:lang w:val="pt-BR"/>
        </w:rPr>
        <w:t xml:space="preserve">presente caso, </w:t>
      </w:r>
      <w:r w:rsidR="000C28AF" w:rsidRPr="00B778FB">
        <w:rPr>
          <w:lang w:val="pt-BR"/>
        </w:rPr>
        <w:t xml:space="preserve">a </w:t>
      </w:r>
      <w:r w:rsidR="00C817EE" w:rsidRPr="00B778FB">
        <w:rPr>
          <w:lang w:val="pt-BR"/>
        </w:rPr>
        <w:t xml:space="preserve">Venezuela se </w:t>
      </w:r>
      <w:r w:rsidR="00643023" w:rsidRPr="00B778FB">
        <w:rPr>
          <w:lang w:val="pt-BR"/>
        </w:rPr>
        <w:t>encontrava em</w:t>
      </w:r>
      <w:r w:rsidR="00B13DD6" w:rsidRPr="00B778FB">
        <w:rPr>
          <w:lang w:val="pt-BR"/>
        </w:rPr>
        <w:t xml:space="preserve"> um </w:t>
      </w:r>
      <w:r w:rsidR="00C817EE" w:rsidRPr="00B778FB">
        <w:rPr>
          <w:lang w:val="pt-BR"/>
        </w:rPr>
        <w:t xml:space="preserve">“período de </w:t>
      </w:r>
      <w:r w:rsidR="00643023" w:rsidRPr="00B778FB">
        <w:rPr>
          <w:lang w:val="pt-BR"/>
        </w:rPr>
        <w:t>conflito</w:t>
      </w:r>
      <w:r w:rsidR="00C817EE" w:rsidRPr="00B778FB">
        <w:rPr>
          <w:lang w:val="pt-BR"/>
        </w:rPr>
        <w:t xml:space="preserve"> institucional</w:t>
      </w:r>
      <w:r w:rsidR="00B13DD6" w:rsidRPr="00B778FB">
        <w:rPr>
          <w:lang w:val="pt-BR"/>
        </w:rPr>
        <w:t xml:space="preserve"> e </w:t>
      </w:r>
      <w:r w:rsidR="00C817EE" w:rsidRPr="00B778FB">
        <w:rPr>
          <w:lang w:val="pt-BR"/>
        </w:rPr>
        <w:t xml:space="preserve">político que </w:t>
      </w:r>
      <w:r w:rsidR="00B13DD6" w:rsidRPr="00B778FB">
        <w:rPr>
          <w:lang w:val="pt-BR"/>
        </w:rPr>
        <w:t xml:space="preserve">causou uma </w:t>
      </w:r>
      <w:r w:rsidR="00C817EE" w:rsidRPr="00B778FB">
        <w:rPr>
          <w:rFonts w:cs="Arial"/>
          <w:iCs/>
          <w:lang w:val="pt-BR"/>
        </w:rPr>
        <w:t>extrema polariza</w:t>
      </w:r>
      <w:r w:rsidR="00643023" w:rsidRPr="00B778FB">
        <w:rPr>
          <w:rFonts w:cs="Arial"/>
          <w:iCs/>
          <w:lang w:val="pt-BR"/>
        </w:rPr>
        <w:t xml:space="preserve">ção da </w:t>
      </w:r>
      <w:r w:rsidR="00C817EE" w:rsidRPr="00B778FB">
        <w:rPr>
          <w:rFonts w:cs="Arial"/>
          <w:iCs/>
          <w:lang w:val="pt-BR"/>
        </w:rPr>
        <w:t>sociedad</w:t>
      </w:r>
      <w:r w:rsidR="000C28AF" w:rsidRPr="00B778FB">
        <w:rPr>
          <w:rFonts w:cs="Arial"/>
          <w:iCs/>
          <w:lang w:val="pt-BR"/>
        </w:rPr>
        <w:t>e</w:t>
      </w:r>
      <w:r w:rsidR="00C817EE" w:rsidRPr="00B778FB">
        <w:rPr>
          <w:rFonts w:cs="Arial"/>
          <w:iCs/>
          <w:lang w:val="pt-BR"/>
        </w:rPr>
        <w:t>”</w:t>
      </w:r>
      <w:r w:rsidR="000C28AF" w:rsidRPr="00B778FB">
        <w:rPr>
          <w:rFonts w:cs="Arial"/>
          <w:iCs/>
          <w:lang w:val="pt-BR"/>
        </w:rPr>
        <w:t xml:space="preserve">, o </w:t>
      </w:r>
      <w:r w:rsidR="00C817EE" w:rsidRPr="00B778FB">
        <w:rPr>
          <w:rFonts w:cs="Arial"/>
          <w:iCs/>
          <w:lang w:val="pt-BR"/>
        </w:rPr>
        <w:t>que “</w:t>
      </w:r>
      <w:r w:rsidR="009C3F34" w:rsidRPr="00B778FB">
        <w:rPr>
          <w:rFonts w:cs="Arial"/>
          <w:iCs/>
          <w:lang w:val="pt-BR"/>
        </w:rPr>
        <w:t>gerou</w:t>
      </w:r>
      <w:r w:rsidR="00B13DD6" w:rsidRPr="00B778FB">
        <w:rPr>
          <w:rFonts w:cs="Arial"/>
          <w:iCs/>
          <w:lang w:val="pt-BR"/>
        </w:rPr>
        <w:t xml:space="preserve"> um </w:t>
      </w:r>
      <w:r w:rsidR="00C817EE" w:rsidRPr="00B778FB">
        <w:rPr>
          <w:rFonts w:cs="Arial"/>
          <w:iCs/>
          <w:lang w:val="pt-BR"/>
        </w:rPr>
        <w:t xml:space="preserve">clima de </w:t>
      </w:r>
      <w:r w:rsidR="00B13DD6" w:rsidRPr="00B778FB">
        <w:rPr>
          <w:rFonts w:cs="Arial"/>
          <w:iCs/>
          <w:lang w:val="pt-BR"/>
        </w:rPr>
        <w:t xml:space="preserve">agressão e </w:t>
      </w:r>
      <w:r w:rsidR="00643023" w:rsidRPr="00B778FB">
        <w:rPr>
          <w:rFonts w:cs="Arial"/>
          <w:iCs/>
          <w:lang w:val="pt-BR"/>
        </w:rPr>
        <w:t>ameaça</w:t>
      </w:r>
      <w:r w:rsidR="00C817EE" w:rsidRPr="00B778FB">
        <w:rPr>
          <w:rFonts w:cs="Arial"/>
          <w:iCs/>
          <w:lang w:val="pt-BR"/>
        </w:rPr>
        <w:t xml:space="preserve"> continuada contra </w:t>
      </w:r>
      <w:r w:rsidR="009C3F34" w:rsidRPr="00B778FB">
        <w:rPr>
          <w:rFonts w:cs="Arial"/>
          <w:iCs/>
          <w:lang w:val="pt-BR"/>
        </w:rPr>
        <w:t>jornalista</w:t>
      </w:r>
      <w:r w:rsidR="00C817EE" w:rsidRPr="00B778FB">
        <w:rPr>
          <w:rFonts w:cs="Arial"/>
          <w:iCs/>
          <w:lang w:val="pt-BR"/>
        </w:rPr>
        <w:t xml:space="preserve">s, </w:t>
      </w:r>
      <w:r w:rsidR="000C28AF" w:rsidRPr="00B778FB">
        <w:rPr>
          <w:rFonts w:cs="Arial"/>
          <w:iCs/>
          <w:lang w:val="pt-BR"/>
        </w:rPr>
        <w:t>cinegrafistas</w:t>
      </w:r>
      <w:r w:rsidR="00C817EE" w:rsidRPr="00B778FB">
        <w:rPr>
          <w:rFonts w:cs="Arial"/>
          <w:iCs/>
          <w:lang w:val="pt-BR"/>
        </w:rPr>
        <w:t>, fotógrafos</w:t>
      </w:r>
      <w:r w:rsidR="00B13DD6" w:rsidRPr="00B778FB">
        <w:rPr>
          <w:rFonts w:cs="Arial"/>
          <w:iCs/>
          <w:lang w:val="pt-BR"/>
        </w:rPr>
        <w:t xml:space="preserve"> e </w:t>
      </w:r>
      <w:r w:rsidR="00643023" w:rsidRPr="00B778FB">
        <w:rPr>
          <w:rFonts w:cs="Arial"/>
          <w:iCs/>
          <w:lang w:val="pt-BR"/>
        </w:rPr>
        <w:t>demais</w:t>
      </w:r>
      <w:r w:rsidR="00C817EE" w:rsidRPr="00B778FB">
        <w:rPr>
          <w:rFonts w:cs="Arial"/>
          <w:iCs/>
          <w:lang w:val="pt-BR"/>
        </w:rPr>
        <w:t xml:space="preserve"> </w:t>
      </w:r>
      <w:r w:rsidR="00B13DD6" w:rsidRPr="00B778FB">
        <w:rPr>
          <w:rFonts w:cs="Arial"/>
          <w:iCs/>
          <w:lang w:val="pt-BR"/>
        </w:rPr>
        <w:t>trabalhadores</w:t>
      </w:r>
      <w:r w:rsidR="00C817EE" w:rsidRPr="00B778FB">
        <w:rPr>
          <w:rFonts w:cs="Arial"/>
          <w:iCs/>
          <w:lang w:val="pt-BR"/>
        </w:rPr>
        <w:t xml:space="preserve"> </w:t>
      </w:r>
      <w:r w:rsidR="00B13DD6" w:rsidRPr="00B778FB">
        <w:rPr>
          <w:rFonts w:cs="Arial"/>
          <w:iCs/>
          <w:lang w:val="pt-BR"/>
        </w:rPr>
        <w:t>associad</w:t>
      </w:r>
      <w:r w:rsidR="00C817EE" w:rsidRPr="00B778FB">
        <w:rPr>
          <w:rFonts w:cs="Arial"/>
          <w:iCs/>
          <w:lang w:val="pt-BR"/>
        </w:rPr>
        <w:t>os</w:t>
      </w:r>
      <w:r w:rsidR="00643023" w:rsidRPr="00B778FB">
        <w:rPr>
          <w:rFonts w:cs="Arial"/>
          <w:iCs/>
          <w:lang w:val="pt-BR"/>
        </w:rPr>
        <w:t xml:space="preserve"> </w:t>
      </w:r>
      <w:r w:rsidR="000C28AF" w:rsidRPr="00B778FB">
        <w:rPr>
          <w:rFonts w:cs="Arial"/>
          <w:iCs/>
          <w:lang w:val="pt-BR"/>
        </w:rPr>
        <w:t>a</w:t>
      </w:r>
      <w:r w:rsidR="00643023" w:rsidRPr="00B778FB">
        <w:rPr>
          <w:rFonts w:cs="Arial"/>
          <w:iCs/>
          <w:lang w:val="pt-BR"/>
        </w:rPr>
        <w:t>os</w:t>
      </w:r>
      <w:r w:rsidR="00EA57DB" w:rsidRPr="00B778FB">
        <w:rPr>
          <w:rFonts w:cs="Arial"/>
          <w:iCs/>
          <w:lang w:val="pt-BR"/>
        </w:rPr>
        <w:t xml:space="preserve"> meios </w:t>
      </w:r>
      <w:r w:rsidR="00C817EE" w:rsidRPr="00B778FB">
        <w:rPr>
          <w:rFonts w:cs="Arial"/>
          <w:iCs/>
          <w:lang w:val="pt-BR"/>
        </w:rPr>
        <w:t>de comunica</w:t>
      </w:r>
      <w:r w:rsidR="00643023" w:rsidRPr="00B778FB">
        <w:rPr>
          <w:rFonts w:cs="Arial"/>
          <w:iCs/>
          <w:lang w:val="pt-BR"/>
        </w:rPr>
        <w:t>ção</w:t>
      </w:r>
      <w:r w:rsidR="00C817EE" w:rsidRPr="00B778FB">
        <w:rPr>
          <w:rFonts w:cs="Arial"/>
          <w:iCs/>
          <w:lang w:val="pt-BR"/>
        </w:rPr>
        <w:t xml:space="preserve"> social”</w:t>
      </w:r>
      <w:r w:rsidR="008C4B18" w:rsidRPr="00B778FB">
        <w:rPr>
          <w:lang w:val="pt-BR"/>
        </w:rPr>
        <w:t xml:space="preserve">. A </w:t>
      </w:r>
      <w:r w:rsidR="00643023" w:rsidRPr="00B778FB">
        <w:rPr>
          <w:lang w:val="pt-BR"/>
        </w:rPr>
        <w:t>Comissão</w:t>
      </w:r>
      <w:r w:rsidR="00C817EE" w:rsidRPr="00B778FB">
        <w:rPr>
          <w:lang w:val="pt-BR"/>
        </w:rPr>
        <w:t xml:space="preserve"> </w:t>
      </w:r>
      <w:r w:rsidR="00643023" w:rsidRPr="00B778FB">
        <w:rPr>
          <w:lang w:val="pt-BR"/>
        </w:rPr>
        <w:t>argumentou</w:t>
      </w:r>
      <w:r w:rsidR="00C817EE" w:rsidRPr="00B778FB">
        <w:rPr>
          <w:lang w:val="pt-BR"/>
        </w:rPr>
        <w:t xml:space="preserve"> que,</w:t>
      </w:r>
      <w:r w:rsidR="00B13DD6" w:rsidRPr="00B778FB">
        <w:rPr>
          <w:lang w:val="pt-BR"/>
        </w:rPr>
        <w:t xml:space="preserve"> neste </w:t>
      </w:r>
      <w:r w:rsidR="00C817EE" w:rsidRPr="00B778FB">
        <w:rPr>
          <w:lang w:val="pt-BR"/>
        </w:rPr>
        <w:t>contexto, determinados discursos o</w:t>
      </w:r>
      <w:r w:rsidR="000C28AF" w:rsidRPr="00B778FB">
        <w:rPr>
          <w:lang w:val="pt-BR"/>
        </w:rPr>
        <w:t>u</w:t>
      </w:r>
      <w:r w:rsidR="00C817EE" w:rsidRPr="00B778FB">
        <w:rPr>
          <w:lang w:val="pt-BR"/>
        </w:rPr>
        <w:t xml:space="preserve"> </w:t>
      </w:r>
      <w:r w:rsidR="009C3F34" w:rsidRPr="00B778FB">
        <w:rPr>
          <w:lang w:val="pt-BR"/>
        </w:rPr>
        <w:t>pronunciamento</w:t>
      </w:r>
      <w:r w:rsidR="00C817EE" w:rsidRPr="00B778FB">
        <w:rPr>
          <w:lang w:val="pt-BR"/>
        </w:rPr>
        <w:t>s</w:t>
      </w:r>
      <w:r w:rsidR="00643023" w:rsidRPr="00B778FB">
        <w:rPr>
          <w:lang w:val="pt-BR"/>
        </w:rPr>
        <w:t xml:space="preserve"> das </w:t>
      </w:r>
      <w:r w:rsidR="009C3F34" w:rsidRPr="00B778FB">
        <w:rPr>
          <w:lang w:val="pt-BR"/>
        </w:rPr>
        <w:t xml:space="preserve">mais </w:t>
      </w:r>
      <w:r w:rsidR="00C817EE" w:rsidRPr="00B778FB">
        <w:rPr>
          <w:lang w:val="pt-BR"/>
        </w:rPr>
        <w:t xml:space="preserve">altas autoridades </w:t>
      </w:r>
      <w:r w:rsidR="00643023" w:rsidRPr="00B778FB">
        <w:rPr>
          <w:lang w:val="pt-BR"/>
        </w:rPr>
        <w:t xml:space="preserve">do </w:t>
      </w:r>
      <w:r w:rsidR="00C817EE" w:rsidRPr="00B778FB">
        <w:rPr>
          <w:lang w:val="pt-BR"/>
        </w:rPr>
        <w:t>Estado, entre</w:t>
      </w:r>
      <w:r w:rsidR="00643023" w:rsidRPr="00B778FB">
        <w:rPr>
          <w:lang w:val="pt-BR"/>
        </w:rPr>
        <w:t xml:space="preserve"> ele</w:t>
      </w:r>
      <w:r w:rsidR="00C817EE" w:rsidRPr="00B778FB">
        <w:rPr>
          <w:lang w:val="pt-BR"/>
        </w:rPr>
        <w:t>s declara</w:t>
      </w:r>
      <w:r w:rsidR="00643023" w:rsidRPr="00B778FB">
        <w:rPr>
          <w:lang w:val="pt-BR"/>
        </w:rPr>
        <w:t>ções</w:t>
      </w:r>
      <w:r w:rsidR="00C817EE" w:rsidRPr="00B778FB">
        <w:rPr>
          <w:lang w:val="pt-BR"/>
        </w:rPr>
        <w:t xml:space="preserve"> o</w:t>
      </w:r>
      <w:r w:rsidR="000C28AF" w:rsidRPr="00B778FB">
        <w:rPr>
          <w:lang w:val="pt-BR"/>
        </w:rPr>
        <w:t>u</w:t>
      </w:r>
      <w:r w:rsidR="00C817EE" w:rsidRPr="00B778FB">
        <w:rPr>
          <w:lang w:val="pt-BR"/>
        </w:rPr>
        <w:t xml:space="preserve"> </w:t>
      </w:r>
      <w:r w:rsidR="009C3F34" w:rsidRPr="00B778FB">
        <w:rPr>
          <w:lang w:val="pt-BR"/>
        </w:rPr>
        <w:t>pronunciamento</w:t>
      </w:r>
      <w:r w:rsidR="00C817EE" w:rsidRPr="00B778FB">
        <w:rPr>
          <w:lang w:val="pt-BR"/>
        </w:rPr>
        <w:t xml:space="preserve">s </w:t>
      </w:r>
      <w:r w:rsidR="00643023" w:rsidRPr="00B778FB">
        <w:rPr>
          <w:lang w:val="pt-BR"/>
        </w:rPr>
        <w:t xml:space="preserve">do </w:t>
      </w:r>
      <w:r w:rsidR="008C4B18" w:rsidRPr="00B778FB">
        <w:rPr>
          <w:lang w:val="pt-BR"/>
        </w:rPr>
        <w:t>Presidente</w:t>
      </w:r>
      <w:r w:rsidR="00643023" w:rsidRPr="00B778FB">
        <w:rPr>
          <w:lang w:val="pt-BR"/>
        </w:rPr>
        <w:t xml:space="preserve"> da </w:t>
      </w:r>
      <w:r w:rsidR="00C817EE" w:rsidRPr="00B778FB">
        <w:rPr>
          <w:lang w:val="pt-BR"/>
        </w:rPr>
        <w:t xml:space="preserve">República, </w:t>
      </w:r>
      <w:r w:rsidR="000C28AF" w:rsidRPr="00B778FB">
        <w:rPr>
          <w:lang w:val="pt-BR"/>
        </w:rPr>
        <w:t xml:space="preserve">contribuíram para </w:t>
      </w:r>
      <w:r w:rsidR="00643023" w:rsidRPr="00B778FB">
        <w:rPr>
          <w:lang w:val="pt-BR"/>
        </w:rPr>
        <w:t>criar</w:t>
      </w:r>
      <w:r w:rsidR="00B13DD6" w:rsidRPr="00B778FB">
        <w:rPr>
          <w:lang w:val="pt-BR"/>
        </w:rPr>
        <w:t xml:space="preserve"> um </w:t>
      </w:r>
      <w:r w:rsidR="00C817EE" w:rsidRPr="00B778FB">
        <w:rPr>
          <w:lang w:val="pt-BR"/>
        </w:rPr>
        <w:t>ambiente de in</w:t>
      </w:r>
      <w:r w:rsidR="00B13DD6" w:rsidRPr="00B778FB">
        <w:rPr>
          <w:lang w:val="pt-BR"/>
        </w:rPr>
        <w:t xml:space="preserve">tolerância e </w:t>
      </w:r>
      <w:r w:rsidR="00C817EE" w:rsidRPr="00B778FB">
        <w:rPr>
          <w:lang w:val="pt-BR"/>
        </w:rPr>
        <w:t>polariza</w:t>
      </w:r>
      <w:r w:rsidR="00643023" w:rsidRPr="00B778FB">
        <w:rPr>
          <w:lang w:val="pt-BR"/>
        </w:rPr>
        <w:t>ção</w:t>
      </w:r>
      <w:r w:rsidR="00C817EE" w:rsidRPr="00B778FB">
        <w:rPr>
          <w:lang w:val="pt-BR"/>
        </w:rPr>
        <w:t xml:space="preserve"> social, in</w:t>
      </w:r>
      <w:r w:rsidR="00643023" w:rsidRPr="00B778FB">
        <w:rPr>
          <w:lang w:val="pt-BR"/>
        </w:rPr>
        <w:t>compatível com o dever</w:t>
      </w:r>
      <w:r w:rsidR="00C817EE" w:rsidRPr="00B778FB">
        <w:rPr>
          <w:lang w:val="pt-BR"/>
        </w:rPr>
        <w:t xml:space="preserve"> de prevenir viola</w:t>
      </w:r>
      <w:r w:rsidR="00643023" w:rsidRPr="00B778FB">
        <w:rPr>
          <w:lang w:val="pt-BR"/>
        </w:rPr>
        <w:t>ções</w:t>
      </w:r>
      <w:r w:rsidR="00C817EE" w:rsidRPr="00B778FB">
        <w:rPr>
          <w:lang w:val="pt-BR"/>
        </w:rPr>
        <w:t xml:space="preserve"> de </w:t>
      </w:r>
      <w:r w:rsidR="00643023" w:rsidRPr="00B778FB">
        <w:rPr>
          <w:lang w:val="pt-BR"/>
        </w:rPr>
        <w:t>direito</w:t>
      </w:r>
      <w:r w:rsidR="00C817EE" w:rsidRPr="00B778FB">
        <w:rPr>
          <w:lang w:val="pt-BR"/>
        </w:rPr>
        <w:t>s humanos que incumbe</w:t>
      </w:r>
      <w:r w:rsidR="00643023" w:rsidRPr="00B778FB">
        <w:rPr>
          <w:lang w:val="pt-BR"/>
        </w:rPr>
        <w:t xml:space="preserve"> ao </w:t>
      </w:r>
      <w:r w:rsidR="00C817EE" w:rsidRPr="00B778FB">
        <w:rPr>
          <w:lang w:val="pt-BR"/>
        </w:rPr>
        <w:t>Estado</w:t>
      </w:r>
      <w:r w:rsidR="00643023" w:rsidRPr="00B778FB">
        <w:rPr>
          <w:lang w:val="pt-BR"/>
        </w:rPr>
        <w:t>, e</w:t>
      </w:r>
      <w:r w:rsidR="00C817EE" w:rsidRPr="00B778FB">
        <w:rPr>
          <w:lang w:val="pt-BR"/>
        </w:rPr>
        <w:t xml:space="preserve"> </w:t>
      </w:r>
      <w:r w:rsidR="00794AE9" w:rsidRPr="00B778FB">
        <w:rPr>
          <w:lang w:val="pt-BR"/>
        </w:rPr>
        <w:t xml:space="preserve">constituíram </w:t>
      </w:r>
      <w:r w:rsidR="00C817EE" w:rsidRPr="00B778FB">
        <w:rPr>
          <w:lang w:val="pt-BR"/>
        </w:rPr>
        <w:t>“meios in</w:t>
      </w:r>
      <w:r w:rsidR="00643023" w:rsidRPr="00B778FB">
        <w:rPr>
          <w:lang w:val="pt-BR"/>
        </w:rPr>
        <w:t>diret</w:t>
      </w:r>
      <w:r w:rsidR="00C817EE" w:rsidRPr="00B778FB">
        <w:rPr>
          <w:lang w:val="pt-BR"/>
        </w:rPr>
        <w:t>os</w:t>
      </w:r>
      <w:r w:rsidR="00643023" w:rsidRPr="00B778FB">
        <w:rPr>
          <w:lang w:val="pt-BR"/>
        </w:rPr>
        <w:t xml:space="preserve"> </w:t>
      </w:r>
      <w:r w:rsidR="00AB1F42" w:rsidRPr="00B778FB">
        <w:rPr>
          <w:lang w:val="pt-BR"/>
        </w:rPr>
        <w:t>d</w:t>
      </w:r>
      <w:r w:rsidR="00643023" w:rsidRPr="00B778FB">
        <w:rPr>
          <w:lang w:val="pt-BR"/>
        </w:rPr>
        <w:t>o exercício</w:t>
      </w:r>
      <w:r w:rsidR="00C817EE" w:rsidRPr="00B778FB">
        <w:rPr>
          <w:lang w:val="pt-BR"/>
        </w:rPr>
        <w:t xml:space="preserve"> </w:t>
      </w:r>
      <w:r w:rsidR="00643023" w:rsidRPr="00B778FB">
        <w:rPr>
          <w:lang w:val="pt-BR"/>
        </w:rPr>
        <w:t xml:space="preserve">do direito à </w:t>
      </w:r>
      <w:r w:rsidR="009C3F34" w:rsidRPr="00B778FB">
        <w:rPr>
          <w:lang w:val="pt-BR"/>
        </w:rPr>
        <w:t xml:space="preserve">liberdade </w:t>
      </w:r>
      <w:r w:rsidR="00C817EE" w:rsidRPr="00B778FB">
        <w:rPr>
          <w:lang w:val="pt-BR"/>
        </w:rPr>
        <w:t xml:space="preserve">de </w:t>
      </w:r>
      <w:r w:rsidR="009C3F34" w:rsidRPr="00B778FB">
        <w:rPr>
          <w:lang w:val="pt-BR"/>
        </w:rPr>
        <w:t>pensamento</w:t>
      </w:r>
      <w:r w:rsidR="00B13DD6" w:rsidRPr="00B778FB">
        <w:rPr>
          <w:lang w:val="pt-BR"/>
        </w:rPr>
        <w:t xml:space="preserve"> e </w:t>
      </w:r>
      <w:r w:rsidR="00C817EE" w:rsidRPr="00B778FB">
        <w:rPr>
          <w:lang w:val="pt-BR"/>
        </w:rPr>
        <w:t xml:space="preserve">de </w:t>
      </w:r>
      <w:r w:rsidR="00643023" w:rsidRPr="00B778FB">
        <w:rPr>
          <w:lang w:val="pt-BR"/>
        </w:rPr>
        <w:t>expressão</w:t>
      </w:r>
      <w:r w:rsidR="00C817EE" w:rsidRPr="00B778FB">
        <w:rPr>
          <w:lang w:val="pt-BR"/>
        </w:rPr>
        <w:t>”, que “</w:t>
      </w:r>
      <w:r w:rsidR="00C61D12" w:rsidRPr="00B778FB">
        <w:rPr>
          <w:lang w:val="pt-BR"/>
        </w:rPr>
        <w:t xml:space="preserve">podem </w:t>
      </w:r>
      <w:r w:rsidR="00C817EE" w:rsidRPr="00B778FB">
        <w:rPr>
          <w:lang w:val="pt-BR"/>
        </w:rPr>
        <w:t>resultar</w:t>
      </w:r>
      <w:r w:rsidR="00643023" w:rsidRPr="00B778FB">
        <w:rPr>
          <w:lang w:val="pt-BR"/>
        </w:rPr>
        <w:t xml:space="preserve"> em atos</w:t>
      </w:r>
      <w:r w:rsidR="00C817EE" w:rsidRPr="00B778FB">
        <w:rPr>
          <w:lang w:val="pt-BR"/>
        </w:rPr>
        <w:t xml:space="preserve"> de </w:t>
      </w:r>
      <w:r w:rsidR="00B13DD6" w:rsidRPr="00B778FB">
        <w:rPr>
          <w:lang w:val="pt-BR"/>
        </w:rPr>
        <w:t>violência</w:t>
      </w:r>
      <w:r w:rsidR="00C817EE" w:rsidRPr="00B778FB">
        <w:rPr>
          <w:lang w:val="pt-BR"/>
        </w:rPr>
        <w:t xml:space="preserve"> contra</w:t>
      </w:r>
      <w:r w:rsidR="009C3F34" w:rsidRPr="00B778FB">
        <w:rPr>
          <w:lang w:val="pt-BR"/>
        </w:rPr>
        <w:t xml:space="preserve"> as pessoa</w:t>
      </w:r>
      <w:r w:rsidR="008E4258" w:rsidRPr="00B778FB">
        <w:rPr>
          <w:lang w:val="pt-BR"/>
        </w:rPr>
        <w:t>s que se identificam</w:t>
      </w:r>
      <w:r w:rsidR="00C817EE" w:rsidRPr="00B778FB">
        <w:rPr>
          <w:lang w:val="pt-BR"/>
        </w:rPr>
        <w:t xml:space="preserve"> como </w:t>
      </w:r>
      <w:r w:rsidR="00B13DD6" w:rsidRPr="00B778FB">
        <w:rPr>
          <w:lang w:val="pt-BR"/>
        </w:rPr>
        <w:t>trabalhadores</w:t>
      </w:r>
      <w:r w:rsidR="00C817EE" w:rsidRPr="00B778FB">
        <w:rPr>
          <w:lang w:val="pt-BR"/>
        </w:rPr>
        <w:t xml:space="preserve"> de</w:t>
      </w:r>
      <w:r w:rsidR="00B13DD6" w:rsidRPr="00B778FB">
        <w:rPr>
          <w:lang w:val="pt-BR"/>
        </w:rPr>
        <w:t xml:space="preserve"> um </w:t>
      </w:r>
      <w:r w:rsidR="00C817EE" w:rsidRPr="00B778FB">
        <w:rPr>
          <w:lang w:val="pt-BR"/>
        </w:rPr>
        <w:t xml:space="preserve">determinado </w:t>
      </w:r>
      <w:r w:rsidR="009C3F34" w:rsidRPr="00B778FB">
        <w:rPr>
          <w:lang w:val="pt-BR"/>
        </w:rPr>
        <w:t xml:space="preserve">meio </w:t>
      </w:r>
      <w:r w:rsidR="00C817EE" w:rsidRPr="00B778FB">
        <w:rPr>
          <w:lang w:val="pt-BR"/>
        </w:rPr>
        <w:t>de comunica</w:t>
      </w:r>
      <w:r w:rsidR="00643023" w:rsidRPr="00B778FB">
        <w:rPr>
          <w:lang w:val="pt-BR"/>
        </w:rPr>
        <w:t>ção</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66</w:t>
      </w:r>
      <w:r w:rsidR="00C817EE" w:rsidRPr="00B778FB">
        <w:rPr>
          <w:lang w:val="pt-BR"/>
        </w:rPr>
        <w:t>.</w:t>
      </w:r>
      <w:r w:rsidR="00C817EE" w:rsidRPr="00B778FB">
        <w:rPr>
          <w:lang w:val="pt-BR"/>
        </w:rPr>
        <w:tab/>
        <w:t>A</w:t>
      </w:r>
      <w:r w:rsidR="00AB1F42" w:rsidRPr="00B778FB">
        <w:rPr>
          <w:lang w:val="pt-BR"/>
        </w:rPr>
        <w:t>o</w:t>
      </w:r>
      <w:r w:rsidR="00C817EE" w:rsidRPr="00B778FB">
        <w:rPr>
          <w:lang w:val="pt-BR"/>
        </w:rPr>
        <w:t xml:space="preserve"> observar que</w:t>
      </w:r>
      <w:r w:rsidR="009C3F34" w:rsidRPr="00B778FB">
        <w:rPr>
          <w:lang w:val="pt-BR"/>
        </w:rPr>
        <w:t xml:space="preserve"> a maioria</w:t>
      </w:r>
      <w:r w:rsidR="00643023" w:rsidRPr="00B778FB">
        <w:rPr>
          <w:lang w:val="pt-BR"/>
        </w:rPr>
        <w:t xml:space="preserve"> dos </w:t>
      </w:r>
      <w:r w:rsidR="009C3F34" w:rsidRPr="00B778FB">
        <w:rPr>
          <w:lang w:val="pt-BR"/>
        </w:rPr>
        <w:t>fatos</w:t>
      </w:r>
      <w:r w:rsidR="00C817EE" w:rsidRPr="00B778FB">
        <w:rPr>
          <w:lang w:val="pt-BR"/>
        </w:rPr>
        <w:t xml:space="preserve"> indicados</w:t>
      </w:r>
      <w:r w:rsidR="00B13DD6" w:rsidRPr="00B778FB">
        <w:rPr>
          <w:lang w:val="pt-BR"/>
        </w:rPr>
        <w:t xml:space="preserve"> na </w:t>
      </w:r>
      <w:r w:rsidR="00C817EE" w:rsidRPr="00B778FB">
        <w:rPr>
          <w:lang w:val="pt-BR"/>
        </w:rPr>
        <w:t xml:space="preserve">demanda </w:t>
      </w:r>
      <w:r w:rsidR="00643023" w:rsidRPr="00B778FB">
        <w:rPr>
          <w:lang w:val="pt-BR"/>
        </w:rPr>
        <w:t>foram</w:t>
      </w:r>
      <w:r w:rsidR="00C817EE" w:rsidRPr="00B778FB">
        <w:rPr>
          <w:lang w:val="pt-BR"/>
        </w:rPr>
        <w:t xml:space="preserve"> </w:t>
      </w:r>
      <w:proofErr w:type="gramStart"/>
      <w:r w:rsidR="00C817EE" w:rsidRPr="00B778FB">
        <w:rPr>
          <w:lang w:val="pt-BR"/>
        </w:rPr>
        <w:t>cometidos</w:t>
      </w:r>
      <w:proofErr w:type="gramEnd"/>
      <w:r w:rsidR="00C817EE" w:rsidRPr="00B778FB">
        <w:rPr>
          <w:lang w:val="pt-BR"/>
        </w:rPr>
        <w:t xml:space="preserve"> por particulares,</w:t>
      </w:r>
      <w:r w:rsidR="009C3F34" w:rsidRPr="00B778FB">
        <w:rPr>
          <w:lang w:val="pt-BR"/>
        </w:rPr>
        <w:t xml:space="preserve"> a </w:t>
      </w:r>
      <w:r w:rsidR="00643023" w:rsidRPr="00B778FB">
        <w:rPr>
          <w:lang w:val="pt-BR"/>
        </w:rPr>
        <w:t>Comissão</w:t>
      </w:r>
      <w:r w:rsidR="00C817EE" w:rsidRPr="00B778FB">
        <w:rPr>
          <w:lang w:val="pt-BR"/>
        </w:rPr>
        <w:t xml:space="preserve"> </w:t>
      </w:r>
      <w:r w:rsidR="00643023" w:rsidRPr="00B778FB">
        <w:rPr>
          <w:lang w:val="pt-BR"/>
        </w:rPr>
        <w:t>argumentou</w:t>
      </w:r>
      <w:r w:rsidR="00C817EE" w:rsidRPr="00B778FB">
        <w:rPr>
          <w:lang w:val="pt-BR"/>
        </w:rPr>
        <w:t xml:space="preserve"> que</w:t>
      </w:r>
      <w:r w:rsidR="00643023" w:rsidRPr="00B778FB">
        <w:rPr>
          <w:lang w:val="pt-BR"/>
        </w:rPr>
        <w:t xml:space="preserve"> é </w:t>
      </w:r>
      <w:r w:rsidR="009C3F34" w:rsidRPr="00B778FB">
        <w:rPr>
          <w:lang w:val="pt-BR"/>
        </w:rPr>
        <w:t xml:space="preserve">possível </w:t>
      </w:r>
      <w:r w:rsidR="00C817EE" w:rsidRPr="00B778FB">
        <w:rPr>
          <w:lang w:val="pt-BR"/>
        </w:rPr>
        <w:t xml:space="preserve">atribuir </w:t>
      </w:r>
      <w:r w:rsidR="009C3F34" w:rsidRPr="00B778FB">
        <w:rPr>
          <w:lang w:val="pt-BR"/>
        </w:rPr>
        <w:t xml:space="preserve">responsabilidade </w:t>
      </w:r>
      <w:r w:rsidR="00C817EE" w:rsidRPr="00B778FB">
        <w:rPr>
          <w:lang w:val="pt-BR"/>
        </w:rPr>
        <w:t>internacional</w:t>
      </w:r>
      <w:r w:rsidR="00643023" w:rsidRPr="00B778FB">
        <w:rPr>
          <w:lang w:val="pt-BR"/>
        </w:rPr>
        <w:t xml:space="preserve"> ao </w:t>
      </w:r>
      <w:r w:rsidR="00C817EE" w:rsidRPr="00B778FB">
        <w:rPr>
          <w:lang w:val="pt-BR"/>
        </w:rPr>
        <w:t>Estado por</w:t>
      </w:r>
      <w:r w:rsidR="00643023" w:rsidRPr="00B778FB">
        <w:rPr>
          <w:lang w:val="pt-BR"/>
        </w:rPr>
        <w:t xml:space="preserve"> estes atos</w:t>
      </w:r>
      <w:r w:rsidR="00C817EE" w:rsidRPr="00B778FB">
        <w:rPr>
          <w:lang w:val="pt-BR"/>
        </w:rPr>
        <w:t xml:space="preserve"> de </w:t>
      </w:r>
      <w:r w:rsidR="00B13DD6" w:rsidRPr="00B778FB">
        <w:rPr>
          <w:lang w:val="pt-BR"/>
        </w:rPr>
        <w:t>terceiro</w:t>
      </w:r>
      <w:r w:rsidR="00C817EE" w:rsidRPr="00B778FB">
        <w:rPr>
          <w:lang w:val="pt-BR"/>
        </w:rPr>
        <w:t>s,</w:t>
      </w:r>
      <w:r w:rsidR="009C3F34" w:rsidRPr="00B778FB">
        <w:rPr>
          <w:lang w:val="pt-BR"/>
        </w:rPr>
        <w:t xml:space="preserve"> pois </w:t>
      </w:r>
      <w:r w:rsidR="00EA57DB" w:rsidRPr="00B778FB">
        <w:rPr>
          <w:lang w:val="pt-BR"/>
        </w:rPr>
        <w:t>este</w:t>
      </w:r>
      <w:r w:rsidR="00C817EE" w:rsidRPr="00B778FB">
        <w:rPr>
          <w:lang w:val="pt-BR"/>
        </w:rPr>
        <w:t xml:space="preserve"> </w:t>
      </w:r>
      <w:r w:rsidR="00B13DD6" w:rsidRPr="00B778FB">
        <w:rPr>
          <w:lang w:val="pt-BR"/>
        </w:rPr>
        <w:t>tinha</w:t>
      </w:r>
      <w:r w:rsidR="00C817EE" w:rsidRPr="00B778FB">
        <w:rPr>
          <w:lang w:val="pt-BR"/>
        </w:rPr>
        <w:t xml:space="preserve"> </w:t>
      </w:r>
      <w:r w:rsidR="00643023" w:rsidRPr="00B778FB">
        <w:rPr>
          <w:lang w:val="pt-BR"/>
        </w:rPr>
        <w:t>conhecimento</w:t>
      </w:r>
      <w:r w:rsidR="00C817EE" w:rsidRPr="00B778FB">
        <w:rPr>
          <w:lang w:val="pt-BR"/>
        </w:rPr>
        <w:t xml:space="preserve"> de</w:t>
      </w:r>
      <w:r w:rsidR="00B13DD6" w:rsidRPr="00B778FB">
        <w:rPr>
          <w:lang w:val="pt-BR"/>
        </w:rPr>
        <w:t xml:space="preserve"> uma </w:t>
      </w:r>
      <w:r w:rsidR="00C817EE" w:rsidRPr="00B778FB">
        <w:rPr>
          <w:lang w:val="pt-BR"/>
        </w:rPr>
        <w:t>situa</w:t>
      </w:r>
      <w:r w:rsidR="00643023" w:rsidRPr="00B778FB">
        <w:rPr>
          <w:lang w:val="pt-BR"/>
        </w:rPr>
        <w:t>ção</w:t>
      </w:r>
      <w:r w:rsidR="00C817EE" w:rsidRPr="00B778FB">
        <w:rPr>
          <w:lang w:val="pt-BR"/>
        </w:rPr>
        <w:t xml:space="preserve"> de </w:t>
      </w:r>
      <w:r w:rsidR="009C3F34" w:rsidRPr="00B778FB">
        <w:rPr>
          <w:lang w:val="pt-BR"/>
        </w:rPr>
        <w:t>risco</w:t>
      </w:r>
      <w:r w:rsidR="00C817EE" w:rsidRPr="00B778FB">
        <w:rPr>
          <w:lang w:val="pt-BR"/>
        </w:rPr>
        <w:t xml:space="preserve"> real</w:t>
      </w:r>
      <w:r w:rsidR="00B13DD6" w:rsidRPr="00B778FB">
        <w:rPr>
          <w:lang w:val="pt-BR"/>
        </w:rPr>
        <w:t xml:space="preserve"> e </w:t>
      </w:r>
      <w:r w:rsidR="00C61D12" w:rsidRPr="00B778FB">
        <w:rPr>
          <w:lang w:val="pt-BR"/>
        </w:rPr>
        <w:t>não adotou</w:t>
      </w:r>
      <w:r w:rsidR="00C817EE" w:rsidRPr="00B778FB">
        <w:rPr>
          <w:lang w:val="pt-BR"/>
        </w:rPr>
        <w:t xml:space="preserve"> medidas </w:t>
      </w:r>
      <w:r w:rsidR="00B13DD6" w:rsidRPr="00B778FB">
        <w:rPr>
          <w:lang w:val="pt-BR"/>
        </w:rPr>
        <w:t>razoáveis</w:t>
      </w:r>
      <w:r w:rsidR="008E4258" w:rsidRPr="00B778FB">
        <w:rPr>
          <w:lang w:val="pt-BR"/>
        </w:rPr>
        <w:t xml:space="preserve"> para evitá-</w:t>
      </w:r>
      <w:r w:rsidR="00C817EE" w:rsidRPr="00B778FB">
        <w:rPr>
          <w:lang w:val="pt-BR"/>
        </w:rPr>
        <w:t xml:space="preserve">lo. </w:t>
      </w:r>
      <w:r w:rsidR="009C3F34" w:rsidRPr="00B778FB">
        <w:rPr>
          <w:lang w:val="pt-BR"/>
        </w:rPr>
        <w:t>Afirmou</w:t>
      </w:r>
      <w:r w:rsidR="00C817EE" w:rsidRPr="00B778FB">
        <w:rPr>
          <w:lang w:val="pt-BR"/>
        </w:rPr>
        <w:t xml:space="preserve"> que</w:t>
      </w:r>
      <w:r w:rsidR="009C3F34" w:rsidRPr="00B778FB">
        <w:rPr>
          <w:lang w:val="pt-BR"/>
        </w:rPr>
        <w:t xml:space="preserve"> </w:t>
      </w:r>
      <w:proofErr w:type="gramStart"/>
      <w:r w:rsidR="009C3F34" w:rsidRPr="00B778FB">
        <w:rPr>
          <w:lang w:val="pt-BR"/>
        </w:rPr>
        <w:t xml:space="preserve">a </w:t>
      </w:r>
      <w:r w:rsidR="009C3F34" w:rsidRPr="00B778FB">
        <w:rPr>
          <w:szCs w:val="22"/>
          <w:lang w:val="pt-BR"/>
        </w:rPr>
        <w:t>grande maioria</w:t>
      </w:r>
      <w:r w:rsidR="00643023" w:rsidRPr="00B778FB">
        <w:rPr>
          <w:szCs w:val="22"/>
          <w:lang w:val="pt-BR"/>
        </w:rPr>
        <w:t xml:space="preserve"> dos </w:t>
      </w:r>
      <w:r w:rsidR="009C3F34" w:rsidRPr="00B778FB">
        <w:rPr>
          <w:szCs w:val="22"/>
          <w:lang w:val="pt-BR"/>
        </w:rPr>
        <w:t>fatos</w:t>
      </w:r>
      <w:r w:rsidR="00C817EE" w:rsidRPr="00B778FB">
        <w:rPr>
          <w:szCs w:val="22"/>
          <w:lang w:val="pt-BR"/>
        </w:rPr>
        <w:t xml:space="preserve"> se </w:t>
      </w:r>
      <w:r w:rsidR="009C3F34" w:rsidRPr="00B778FB">
        <w:rPr>
          <w:szCs w:val="22"/>
          <w:lang w:val="pt-BR"/>
        </w:rPr>
        <w:t>produziram</w:t>
      </w:r>
      <w:proofErr w:type="gramEnd"/>
      <w:r w:rsidR="00B13DD6" w:rsidRPr="00B778FB">
        <w:rPr>
          <w:szCs w:val="22"/>
          <w:lang w:val="pt-BR"/>
        </w:rPr>
        <w:t xml:space="preserve"> no </w:t>
      </w:r>
      <w:r w:rsidR="00C817EE" w:rsidRPr="00B778FB">
        <w:rPr>
          <w:szCs w:val="22"/>
          <w:lang w:val="pt-BR"/>
        </w:rPr>
        <w:t xml:space="preserve">marco de </w:t>
      </w:r>
      <w:r w:rsidR="00EA57DB" w:rsidRPr="00B778FB">
        <w:rPr>
          <w:szCs w:val="22"/>
          <w:lang w:val="pt-BR"/>
        </w:rPr>
        <w:t>acontecimento</w:t>
      </w:r>
      <w:r w:rsidR="00C817EE" w:rsidRPr="00B778FB">
        <w:rPr>
          <w:szCs w:val="22"/>
          <w:lang w:val="pt-BR"/>
        </w:rPr>
        <w:t xml:space="preserve">s de </w:t>
      </w:r>
      <w:r w:rsidR="008E4258" w:rsidRPr="00B778FB">
        <w:rPr>
          <w:szCs w:val="22"/>
          <w:lang w:val="pt-BR"/>
        </w:rPr>
        <w:t>grande</w:t>
      </w:r>
      <w:r w:rsidR="00C817EE" w:rsidRPr="00B778FB">
        <w:rPr>
          <w:szCs w:val="22"/>
          <w:lang w:val="pt-BR"/>
        </w:rPr>
        <w:t xml:space="preserve"> </w:t>
      </w:r>
      <w:r w:rsidR="009C3F34" w:rsidRPr="00B778FB">
        <w:rPr>
          <w:szCs w:val="22"/>
          <w:lang w:val="pt-BR"/>
        </w:rPr>
        <w:t xml:space="preserve">interesse </w:t>
      </w:r>
      <w:r w:rsidR="00C817EE" w:rsidRPr="00B778FB">
        <w:rPr>
          <w:szCs w:val="22"/>
          <w:lang w:val="pt-BR"/>
        </w:rPr>
        <w:t>político e institucional, o</w:t>
      </w:r>
      <w:r w:rsidR="008E4258" w:rsidRPr="00B778FB">
        <w:rPr>
          <w:szCs w:val="22"/>
          <w:lang w:val="pt-BR"/>
        </w:rPr>
        <w:t>u</w:t>
      </w:r>
      <w:r w:rsidR="00B13DD6" w:rsidRPr="00B778FB">
        <w:rPr>
          <w:szCs w:val="22"/>
          <w:lang w:val="pt-BR"/>
        </w:rPr>
        <w:t xml:space="preserve"> na </w:t>
      </w:r>
      <w:r w:rsidR="00C817EE" w:rsidRPr="00B778FB">
        <w:rPr>
          <w:szCs w:val="22"/>
          <w:lang w:val="pt-BR"/>
        </w:rPr>
        <w:t>cobertura de</w:t>
      </w:r>
      <w:r w:rsidR="00B13DD6" w:rsidRPr="00B778FB">
        <w:rPr>
          <w:szCs w:val="22"/>
          <w:lang w:val="pt-BR"/>
        </w:rPr>
        <w:t xml:space="preserve"> uma </w:t>
      </w:r>
      <w:r w:rsidR="008E4258" w:rsidRPr="00B778FB">
        <w:rPr>
          <w:szCs w:val="22"/>
          <w:lang w:val="pt-BR"/>
        </w:rPr>
        <w:t>notí</w:t>
      </w:r>
      <w:r w:rsidR="00C817EE" w:rsidRPr="00B778FB">
        <w:rPr>
          <w:szCs w:val="22"/>
          <w:lang w:val="pt-BR"/>
        </w:rPr>
        <w:t xml:space="preserve">cia, </w:t>
      </w:r>
      <w:r w:rsidR="00EA57DB" w:rsidRPr="00B778FB">
        <w:rPr>
          <w:szCs w:val="22"/>
          <w:lang w:val="pt-BR"/>
        </w:rPr>
        <w:t>inclusive</w:t>
      </w:r>
      <w:r w:rsidR="00C817EE" w:rsidRPr="00B778FB">
        <w:rPr>
          <w:szCs w:val="22"/>
          <w:lang w:val="pt-BR"/>
        </w:rPr>
        <w:t xml:space="preserve"> </w:t>
      </w:r>
      <w:r w:rsidR="00643023" w:rsidRPr="00B778FB">
        <w:rPr>
          <w:szCs w:val="22"/>
          <w:lang w:val="pt-BR"/>
        </w:rPr>
        <w:t>quando</w:t>
      </w:r>
      <w:r w:rsidR="00C817EE" w:rsidRPr="00B778FB">
        <w:rPr>
          <w:szCs w:val="22"/>
          <w:lang w:val="pt-BR"/>
        </w:rPr>
        <w:t xml:space="preserve"> </w:t>
      </w:r>
      <w:r w:rsidR="003C24AE">
        <w:rPr>
          <w:szCs w:val="22"/>
          <w:lang w:val="pt-BR"/>
        </w:rPr>
        <w:t>era</w:t>
      </w:r>
      <w:r w:rsidR="00C817EE" w:rsidRPr="00B778FB">
        <w:rPr>
          <w:szCs w:val="22"/>
          <w:lang w:val="pt-BR"/>
        </w:rPr>
        <w:t xml:space="preserve"> </w:t>
      </w:r>
      <w:r w:rsidR="002B2752" w:rsidRPr="00B778FB">
        <w:rPr>
          <w:szCs w:val="22"/>
          <w:lang w:val="pt-BR"/>
        </w:rPr>
        <w:t>realiza</w:t>
      </w:r>
      <w:r w:rsidR="003C24AE">
        <w:rPr>
          <w:szCs w:val="22"/>
          <w:lang w:val="pt-BR"/>
        </w:rPr>
        <w:t>d</w:t>
      </w:r>
      <w:r w:rsidR="002B2752" w:rsidRPr="00B778FB">
        <w:rPr>
          <w:szCs w:val="22"/>
          <w:lang w:val="pt-BR"/>
        </w:rPr>
        <w:t xml:space="preserve">a </w:t>
      </w:r>
      <w:r w:rsidR="00B13DD6" w:rsidRPr="00B778FB">
        <w:rPr>
          <w:szCs w:val="22"/>
          <w:lang w:val="pt-BR"/>
        </w:rPr>
        <w:t xml:space="preserve">uma </w:t>
      </w:r>
      <w:r w:rsidR="00C817EE" w:rsidRPr="00B778FB">
        <w:rPr>
          <w:szCs w:val="22"/>
          <w:lang w:val="pt-BR"/>
        </w:rPr>
        <w:t>manifesta</w:t>
      </w:r>
      <w:r w:rsidR="00643023" w:rsidRPr="00B778FB">
        <w:rPr>
          <w:szCs w:val="22"/>
          <w:lang w:val="pt-BR"/>
        </w:rPr>
        <w:t>ção</w:t>
      </w:r>
      <w:r w:rsidR="00C817EE" w:rsidRPr="00B778FB">
        <w:rPr>
          <w:szCs w:val="22"/>
          <w:lang w:val="pt-BR"/>
        </w:rPr>
        <w:t xml:space="preserve"> pública</w:t>
      </w:r>
      <w:r w:rsidR="00B13DD6" w:rsidRPr="00B778FB">
        <w:rPr>
          <w:szCs w:val="22"/>
          <w:lang w:val="pt-BR"/>
        </w:rPr>
        <w:t xml:space="preserve"> na </w:t>
      </w:r>
      <w:r w:rsidR="008E4258" w:rsidRPr="00B778FB">
        <w:rPr>
          <w:szCs w:val="22"/>
          <w:lang w:val="pt-BR"/>
        </w:rPr>
        <w:t>qual</w:t>
      </w:r>
      <w:r w:rsidR="00C817EE" w:rsidRPr="00B778FB">
        <w:rPr>
          <w:szCs w:val="22"/>
          <w:lang w:val="pt-BR"/>
        </w:rPr>
        <w:t xml:space="preserve"> se </w:t>
      </w:r>
      <w:r w:rsidR="00643023" w:rsidRPr="00B778FB">
        <w:rPr>
          <w:szCs w:val="22"/>
          <w:lang w:val="pt-BR"/>
        </w:rPr>
        <w:t>encontravam</w:t>
      </w:r>
      <w:r w:rsidR="008E4258" w:rsidRPr="00B778FB">
        <w:rPr>
          <w:szCs w:val="22"/>
          <w:lang w:val="pt-BR"/>
        </w:rPr>
        <w:t xml:space="preserve"> “partidá</w:t>
      </w:r>
      <w:r w:rsidR="00C817EE" w:rsidRPr="00B778FB">
        <w:rPr>
          <w:szCs w:val="22"/>
          <w:lang w:val="pt-BR"/>
        </w:rPr>
        <w:t>rios</w:t>
      </w:r>
      <w:r w:rsidR="008E4258" w:rsidRPr="00B778FB">
        <w:rPr>
          <w:szCs w:val="22"/>
          <w:lang w:val="pt-BR"/>
        </w:rPr>
        <w:t xml:space="preserve"> </w:t>
      </w:r>
      <w:r w:rsidR="00643023" w:rsidRPr="00B778FB">
        <w:rPr>
          <w:szCs w:val="22"/>
          <w:lang w:val="pt-BR"/>
        </w:rPr>
        <w:t xml:space="preserve">do </w:t>
      </w:r>
      <w:r w:rsidR="00C817EE" w:rsidRPr="00B778FB">
        <w:rPr>
          <w:szCs w:val="22"/>
          <w:lang w:val="pt-BR"/>
        </w:rPr>
        <w:t xml:space="preserve">oficialismo” </w:t>
      </w:r>
      <w:r w:rsidR="008E4258" w:rsidRPr="00B778FB">
        <w:rPr>
          <w:szCs w:val="22"/>
          <w:lang w:val="pt-BR"/>
        </w:rPr>
        <w:t xml:space="preserve">e </w:t>
      </w:r>
      <w:r w:rsidR="00643023" w:rsidRPr="00B778FB">
        <w:rPr>
          <w:szCs w:val="22"/>
          <w:lang w:val="pt-BR"/>
        </w:rPr>
        <w:t xml:space="preserve">da </w:t>
      </w:r>
      <w:r w:rsidR="00C817EE" w:rsidRPr="00B778FB">
        <w:rPr>
          <w:szCs w:val="22"/>
          <w:lang w:val="pt-BR"/>
        </w:rPr>
        <w:t>“oposi</w:t>
      </w:r>
      <w:r w:rsidR="00643023" w:rsidRPr="00B778FB">
        <w:rPr>
          <w:szCs w:val="22"/>
          <w:lang w:val="pt-BR"/>
        </w:rPr>
        <w:t>ção</w:t>
      </w:r>
      <w:r w:rsidR="00C817EE" w:rsidRPr="00B778FB">
        <w:rPr>
          <w:szCs w:val="22"/>
          <w:lang w:val="pt-BR"/>
        </w:rPr>
        <w:t>”</w:t>
      </w:r>
      <w:r w:rsidR="008C4B18" w:rsidRPr="00B778FB">
        <w:rPr>
          <w:lang w:val="pt-BR"/>
        </w:rPr>
        <w:t xml:space="preserve">. A </w:t>
      </w:r>
      <w:r w:rsidR="00C61D12" w:rsidRPr="00B778FB">
        <w:rPr>
          <w:lang w:val="pt-BR"/>
        </w:rPr>
        <w:t>recorr</w:t>
      </w:r>
      <w:r w:rsidR="00EA57DB" w:rsidRPr="00B778FB">
        <w:rPr>
          <w:lang w:val="pt-BR"/>
        </w:rPr>
        <w:t>ência</w:t>
      </w:r>
      <w:r w:rsidR="00643023" w:rsidRPr="00B778FB">
        <w:rPr>
          <w:lang w:val="pt-BR"/>
        </w:rPr>
        <w:t xml:space="preserve"> deste </w:t>
      </w:r>
      <w:r w:rsidR="00C817EE" w:rsidRPr="00B778FB">
        <w:rPr>
          <w:lang w:val="pt-BR"/>
        </w:rPr>
        <w:t xml:space="preserve">tipo de eventos dirigidos contra </w:t>
      </w:r>
      <w:r w:rsidR="00B13DD6" w:rsidRPr="00B778FB">
        <w:rPr>
          <w:szCs w:val="22"/>
          <w:lang w:val="pt-BR"/>
        </w:rPr>
        <w:t>trabalhadores</w:t>
      </w:r>
      <w:r w:rsidR="00643023" w:rsidRPr="00B778FB">
        <w:rPr>
          <w:szCs w:val="22"/>
          <w:lang w:val="pt-BR"/>
        </w:rPr>
        <w:t xml:space="preserve"> da </w:t>
      </w:r>
      <w:r w:rsidR="00C817EE" w:rsidRPr="00B778FB">
        <w:rPr>
          <w:szCs w:val="22"/>
          <w:lang w:val="pt-BR"/>
        </w:rPr>
        <w:t>comunica</w:t>
      </w:r>
      <w:r w:rsidR="00643023" w:rsidRPr="00B778FB">
        <w:rPr>
          <w:szCs w:val="22"/>
          <w:lang w:val="pt-BR"/>
        </w:rPr>
        <w:t>ção</w:t>
      </w:r>
      <w:r w:rsidR="00C817EE" w:rsidRPr="00B778FB">
        <w:rPr>
          <w:szCs w:val="22"/>
          <w:lang w:val="pt-BR"/>
        </w:rPr>
        <w:t xml:space="preserve"> social </w:t>
      </w:r>
      <w:r w:rsidR="00C817EE" w:rsidRPr="00B778FB">
        <w:rPr>
          <w:lang w:val="pt-BR"/>
        </w:rPr>
        <w:t>“</w:t>
      </w:r>
      <w:r w:rsidR="00C817EE" w:rsidRPr="00B778FB">
        <w:rPr>
          <w:szCs w:val="22"/>
          <w:lang w:val="pt-BR"/>
        </w:rPr>
        <w:t>gera</w:t>
      </w:r>
      <w:r w:rsidR="00B13DD6" w:rsidRPr="00B778FB">
        <w:rPr>
          <w:szCs w:val="22"/>
          <w:lang w:val="pt-BR"/>
        </w:rPr>
        <w:t xml:space="preserve"> um </w:t>
      </w:r>
      <w:r w:rsidR="00C817EE" w:rsidRPr="00B778FB">
        <w:rPr>
          <w:szCs w:val="22"/>
          <w:lang w:val="pt-BR"/>
        </w:rPr>
        <w:t xml:space="preserve">evidente </w:t>
      </w:r>
      <w:r w:rsidR="00643023" w:rsidRPr="00B778FB">
        <w:rPr>
          <w:szCs w:val="22"/>
          <w:lang w:val="pt-BR"/>
        </w:rPr>
        <w:t>efeito</w:t>
      </w:r>
      <w:r w:rsidR="00C817EE" w:rsidRPr="00B778FB">
        <w:rPr>
          <w:szCs w:val="22"/>
          <w:lang w:val="pt-BR"/>
        </w:rPr>
        <w:t xml:space="preserve"> </w:t>
      </w:r>
      <w:r w:rsidR="008E4258" w:rsidRPr="00B778FB">
        <w:rPr>
          <w:szCs w:val="22"/>
          <w:lang w:val="pt-BR"/>
        </w:rPr>
        <w:t>amedrontador</w:t>
      </w:r>
      <w:r w:rsidR="00C817EE" w:rsidRPr="00B778FB">
        <w:rPr>
          <w:szCs w:val="22"/>
          <w:lang w:val="pt-BR"/>
        </w:rPr>
        <w:t xml:space="preserve"> para continuar </w:t>
      </w:r>
      <w:r w:rsidR="008E4258" w:rsidRPr="00B778FB">
        <w:rPr>
          <w:szCs w:val="22"/>
          <w:lang w:val="pt-BR"/>
        </w:rPr>
        <w:t>exercendo</w:t>
      </w:r>
      <w:r w:rsidR="00C817EE" w:rsidRPr="00B778FB">
        <w:rPr>
          <w:szCs w:val="22"/>
          <w:lang w:val="pt-BR"/>
        </w:rPr>
        <w:t xml:space="preserve"> </w:t>
      </w:r>
      <w:r w:rsidR="002B2752" w:rsidRPr="00B778FB">
        <w:rPr>
          <w:szCs w:val="22"/>
          <w:lang w:val="pt-BR"/>
        </w:rPr>
        <w:t>seu trabalho</w:t>
      </w:r>
      <w:r w:rsidR="00B13DD6" w:rsidRPr="00B778FB">
        <w:rPr>
          <w:szCs w:val="22"/>
          <w:lang w:val="pt-BR"/>
        </w:rPr>
        <w:t xml:space="preserve"> no </w:t>
      </w:r>
      <w:r w:rsidR="00C817EE" w:rsidRPr="00B778FB">
        <w:rPr>
          <w:szCs w:val="22"/>
          <w:lang w:val="pt-BR"/>
        </w:rPr>
        <w:t>futuro</w:t>
      </w:r>
      <w:r w:rsidR="00C817EE" w:rsidRPr="00B778FB">
        <w:rPr>
          <w:lang w:val="pt-BR"/>
        </w:rPr>
        <w:t>”</w:t>
      </w:r>
      <w:r w:rsidR="003C24AE">
        <w:rPr>
          <w:lang w:val="pt-BR"/>
        </w:rPr>
        <w:t>,</w:t>
      </w:r>
      <w:r w:rsidR="009C3F34" w:rsidRPr="00B778FB">
        <w:rPr>
          <w:lang w:val="pt-BR"/>
        </w:rPr>
        <w:t xml:space="preserve"> pois as </w:t>
      </w:r>
      <w:r w:rsidR="009C3F34" w:rsidRPr="00B778FB">
        <w:rPr>
          <w:szCs w:val="22"/>
          <w:lang w:val="pt-BR"/>
        </w:rPr>
        <w:t>suposta</w:t>
      </w:r>
      <w:r w:rsidR="00C817EE" w:rsidRPr="00B778FB">
        <w:rPr>
          <w:szCs w:val="22"/>
          <w:lang w:val="pt-BR"/>
        </w:rPr>
        <w:t xml:space="preserve">s </w:t>
      </w:r>
      <w:r w:rsidR="00B13DD6" w:rsidRPr="00B778FB">
        <w:rPr>
          <w:szCs w:val="22"/>
          <w:lang w:val="pt-BR"/>
        </w:rPr>
        <w:t>vítima</w:t>
      </w:r>
      <w:r w:rsidR="00C817EE" w:rsidRPr="00B778FB">
        <w:rPr>
          <w:szCs w:val="22"/>
          <w:lang w:val="pt-BR"/>
        </w:rPr>
        <w:t xml:space="preserve">s se </w:t>
      </w:r>
      <w:r w:rsidR="008E4258" w:rsidRPr="00B778FB">
        <w:rPr>
          <w:szCs w:val="22"/>
          <w:lang w:val="pt-BR"/>
        </w:rPr>
        <w:t xml:space="preserve">vêem </w:t>
      </w:r>
      <w:r w:rsidR="00C817EE" w:rsidRPr="00B778FB">
        <w:rPr>
          <w:szCs w:val="22"/>
          <w:lang w:val="pt-BR"/>
        </w:rPr>
        <w:t>intimidadas</w:t>
      </w:r>
      <w:r w:rsidR="00B13DD6" w:rsidRPr="00B778FB">
        <w:rPr>
          <w:szCs w:val="22"/>
          <w:lang w:val="pt-BR"/>
        </w:rPr>
        <w:t xml:space="preserve"> e têm</w:t>
      </w:r>
      <w:r w:rsidR="00C817EE" w:rsidRPr="00B778FB">
        <w:rPr>
          <w:szCs w:val="22"/>
          <w:lang w:val="pt-BR"/>
        </w:rPr>
        <w:t xml:space="preserve"> temor fundado de ser objeto de ataque</w:t>
      </w:r>
      <w:r w:rsidR="00C817EE" w:rsidRPr="00B778FB">
        <w:rPr>
          <w:lang w:val="pt-BR"/>
        </w:rPr>
        <w:t xml:space="preserve"> por s</w:t>
      </w:r>
      <w:r w:rsidR="008E4258" w:rsidRPr="00B778FB">
        <w:rPr>
          <w:lang w:val="pt-BR"/>
        </w:rPr>
        <w:t>e</w:t>
      </w:r>
      <w:r w:rsidR="00C817EE" w:rsidRPr="00B778FB">
        <w:rPr>
          <w:lang w:val="pt-BR"/>
        </w:rPr>
        <w:t>u vínculo laboral</w:t>
      </w:r>
      <w:r w:rsidR="00643023" w:rsidRPr="00B778FB">
        <w:rPr>
          <w:lang w:val="pt-BR"/>
        </w:rPr>
        <w:t xml:space="preserve"> com o </w:t>
      </w:r>
      <w:r w:rsidR="00C817EE" w:rsidRPr="00B778FB">
        <w:rPr>
          <w:lang w:val="pt-BR"/>
        </w:rPr>
        <w:t xml:space="preserve">canal. </w:t>
      </w:r>
      <w:r w:rsidR="001B52BE" w:rsidRPr="00B778FB">
        <w:rPr>
          <w:lang w:val="pt-BR"/>
        </w:rPr>
        <w:t>C</w:t>
      </w:r>
      <w:r w:rsidR="00643023" w:rsidRPr="00B778FB">
        <w:rPr>
          <w:szCs w:val="22"/>
          <w:lang w:val="pt-BR"/>
        </w:rPr>
        <w:t>onsiderou</w:t>
      </w:r>
      <w:r w:rsidR="00C817EE" w:rsidRPr="00B778FB">
        <w:rPr>
          <w:szCs w:val="22"/>
          <w:lang w:val="pt-BR"/>
        </w:rPr>
        <w:t xml:space="preserve"> que</w:t>
      </w:r>
      <w:r w:rsidR="00643023" w:rsidRPr="00B778FB">
        <w:rPr>
          <w:szCs w:val="22"/>
          <w:lang w:val="pt-BR"/>
        </w:rPr>
        <w:t xml:space="preserve"> o </w:t>
      </w:r>
      <w:r w:rsidR="00C817EE" w:rsidRPr="00B778FB">
        <w:rPr>
          <w:szCs w:val="22"/>
          <w:lang w:val="pt-BR"/>
        </w:rPr>
        <w:t>Estado n</w:t>
      </w:r>
      <w:r w:rsidR="008E4258" w:rsidRPr="00B778FB">
        <w:rPr>
          <w:szCs w:val="22"/>
          <w:lang w:val="pt-BR"/>
        </w:rPr>
        <w:t>ã</w:t>
      </w:r>
      <w:r w:rsidR="00C817EE" w:rsidRPr="00B778FB">
        <w:rPr>
          <w:szCs w:val="22"/>
          <w:lang w:val="pt-BR"/>
        </w:rPr>
        <w:t xml:space="preserve">o </w:t>
      </w:r>
      <w:r w:rsidR="009C2ABF" w:rsidRPr="00B778FB">
        <w:rPr>
          <w:szCs w:val="22"/>
          <w:lang w:val="pt-BR"/>
        </w:rPr>
        <w:t>atuou</w:t>
      </w:r>
      <w:r w:rsidR="00C817EE" w:rsidRPr="00B778FB">
        <w:rPr>
          <w:szCs w:val="22"/>
          <w:lang w:val="pt-BR"/>
        </w:rPr>
        <w:t xml:space="preserve"> de </w:t>
      </w:r>
      <w:r w:rsidR="009C3F34" w:rsidRPr="00B778FB">
        <w:rPr>
          <w:szCs w:val="22"/>
          <w:lang w:val="pt-BR"/>
        </w:rPr>
        <w:t>maneira</w:t>
      </w:r>
      <w:r w:rsidR="00C817EE" w:rsidRPr="00B778FB">
        <w:rPr>
          <w:szCs w:val="22"/>
          <w:lang w:val="pt-BR"/>
        </w:rPr>
        <w:t xml:space="preserve"> diligente</w:t>
      </w:r>
      <w:r w:rsidR="00643023" w:rsidRPr="00B778FB">
        <w:rPr>
          <w:szCs w:val="22"/>
          <w:lang w:val="pt-BR"/>
        </w:rPr>
        <w:t xml:space="preserve"> </w:t>
      </w:r>
      <w:r w:rsidR="00EA57DB" w:rsidRPr="00B778FB">
        <w:rPr>
          <w:szCs w:val="22"/>
          <w:lang w:val="pt-BR"/>
        </w:rPr>
        <w:t>quanto</w:t>
      </w:r>
      <w:r w:rsidR="00643023" w:rsidRPr="00B778FB">
        <w:rPr>
          <w:lang w:val="pt-BR"/>
        </w:rPr>
        <w:t xml:space="preserve"> </w:t>
      </w:r>
      <w:r w:rsidR="00C817EE" w:rsidRPr="00B778FB">
        <w:rPr>
          <w:lang w:val="pt-BR"/>
        </w:rPr>
        <w:t xml:space="preserve">a </w:t>
      </w:r>
      <w:r w:rsidR="00B13DD6" w:rsidRPr="00B778FB">
        <w:rPr>
          <w:lang w:val="pt-BR"/>
        </w:rPr>
        <w:t>seu dever</w:t>
      </w:r>
      <w:r w:rsidR="00C817EE" w:rsidRPr="00B778FB">
        <w:rPr>
          <w:lang w:val="pt-BR"/>
        </w:rPr>
        <w:t xml:space="preserve"> de investigar</w:t>
      </w:r>
      <w:r w:rsidR="009C3F34" w:rsidRPr="00B778FB">
        <w:rPr>
          <w:lang w:val="pt-BR"/>
        </w:rPr>
        <w:t xml:space="preserve"> os fatos</w:t>
      </w:r>
      <w:r w:rsidR="00B13DD6" w:rsidRPr="00B778FB">
        <w:rPr>
          <w:szCs w:val="22"/>
          <w:lang w:val="pt-BR"/>
        </w:rPr>
        <w:t xml:space="preserve"> e </w:t>
      </w:r>
      <w:r w:rsidR="00C817EE" w:rsidRPr="00B778FB">
        <w:rPr>
          <w:szCs w:val="22"/>
          <w:lang w:val="pt-BR"/>
        </w:rPr>
        <w:t>que</w:t>
      </w:r>
      <w:r w:rsidR="009C3F34" w:rsidRPr="00B778FB">
        <w:rPr>
          <w:szCs w:val="22"/>
          <w:lang w:val="pt-BR"/>
        </w:rPr>
        <w:t xml:space="preserve"> as </w:t>
      </w:r>
      <w:r w:rsidR="00C817EE" w:rsidRPr="00B778FB">
        <w:rPr>
          <w:szCs w:val="22"/>
          <w:lang w:val="pt-BR"/>
        </w:rPr>
        <w:t>investiga</w:t>
      </w:r>
      <w:r w:rsidR="00643023" w:rsidRPr="00B778FB">
        <w:rPr>
          <w:szCs w:val="22"/>
          <w:lang w:val="pt-BR"/>
        </w:rPr>
        <w:t>ções</w:t>
      </w:r>
      <w:r w:rsidR="00C817EE" w:rsidRPr="00B778FB">
        <w:rPr>
          <w:szCs w:val="22"/>
          <w:lang w:val="pt-BR"/>
        </w:rPr>
        <w:t xml:space="preserve"> internas se </w:t>
      </w:r>
      <w:r w:rsidR="0043708D" w:rsidRPr="00B778FB">
        <w:rPr>
          <w:szCs w:val="22"/>
          <w:lang w:val="pt-BR"/>
        </w:rPr>
        <w:t>prolongaram</w:t>
      </w:r>
      <w:r w:rsidR="00C817EE" w:rsidRPr="00B778FB">
        <w:rPr>
          <w:szCs w:val="22"/>
          <w:lang w:val="pt-BR"/>
        </w:rPr>
        <w:t xml:space="preserve"> </w:t>
      </w:r>
      <w:r w:rsidR="008E4258" w:rsidRPr="00B778FB">
        <w:rPr>
          <w:szCs w:val="22"/>
          <w:lang w:val="pt-BR"/>
        </w:rPr>
        <w:t xml:space="preserve">além </w:t>
      </w:r>
      <w:r w:rsidR="00643023" w:rsidRPr="00B778FB">
        <w:rPr>
          <w:szCs w:val="22"/>
          <w:lang w:val="pt-BR"/>
        </w:rPr>
        <w:t xml:space="preserve">do </w:t>
      </w:r>
      <w:r w:rsidR="00C61D12" w:rsidRPr="00B778FB">
        <w:rPr>
          <w:szCs w:val="22"/>
          <w:lang w:val="pt-BR"/>
        </w:rPr>
        <w:t>razoável.</w:t>
      </w:r>
      <w:r w:rsidR="00C817EE" w:rsidRPr="00B778FB">
        <w:rPr>
          <w:szCs w:val="22"/>
          <w:lang w:val="pt-BR"/>
        </w:rPr>
        <w:t xml:space="preserve"> </w:t>
      </w:r>
    </w:p>
    <w:p w:rsidR="00C817EE" w:rsidRPr="00B778FB" w:rsidRDefault="00C817EE">
      <w:pPr>
        <w:rPr>
          <w:lang w:val="pt-BR"/>
        </w:rPr>
      </w:pPr>
    </w:p>
    <w:p w:rsidR="00C817EE" w:rsidRPr="00B778FB" w:rsidRDefault="00570485">
      <w:pPr>
        <w:rPr>
          <w:szCs w:val="26"/>
          <w:lang w:val="pt-BR"/>
        </w:rPr>
      </w:pPr>
      <w:r w:rsidRPr="00B778FB">
        <w:rPr>
          <w:lang w:val="pt-BR"/>
        </w:rPr>
        <w:t>67</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643023" w:rsidRPr="00B778FB">
        <w:rPr>
          <w:lang w:val="pt-BR"/>
        </w:rPr>
        <w:t>coincidiram</w:t>
      </w:r>
      <w:r w:rsidR="00C817EE" w:rsidRPr="00B778FB">
        <w:rPr>
          <w:lang w:val="pt-BR"/>
        </w:rPr>
        <w:t xml:space="preserve"> </w:t>
      </w:r>
      <w:r w:rsidR="002B2752" w:rsidRPr="00B778FB">
        <w:rPr>
          <w:lang w:val="pt-BR"/>
        </w:rPr>
        <w:t>substancialmente</w:t>
      </w:r>
      <w:r w:rsidR="00643023" w:rsidRPr="00B778FB">
        <w:rPr>
          <w:lang w:val="pt-BR"/>
        </w:rPr>
        <w:t xml:space="preserve"> com</w:t>
      </w:r>
      <w:r w:rsidR="005D084B" w:rsidRPr="00B778FB">
        <w:rPr>
          <w:lang w:val="pt-BR"/>
        </w:rPr>
        <w:t xml:space="preserve"> </w:t>
      </w:r>
      <w:r w:rsidR="005E6F69" w:rsidRPr="00B778FB">
        <w:rPr>
          <w:lang w:val="pt-BR"/>
        </w:rPr>
        <w:t>as</w:t>
      </w:r>
      <w:r w:rsidR="005D084B" w:rsidRPr="00B778FB">
        <w:rPr>
          <w:lang w:val="pt-BR"/>
        </w:rPr>
        <w:t xml:space="preserve"> </w:t>
      </w:r>
      <w:r w:rsidR="005E6F69" w:rsidRPr="00B778FB">
        <w:rPr>
          <w:lang w:val="pt-BR"/>
        </w:rPr>
        <w:t>alegações d</w:t>
      </w:r>
      <w:r w:rsidR="009C3F34" w:rsidRPr="00B778FB">
        <w:rPr>
          <w:lang w:val="pt-BR"/>
        </w:rPr>
        <w:t xml:space="preserve">a </w:t>
      </w:r>
      <w:r w:rsidR="00643023" w:rsidRPr="00B778FB">
        <w:rPr>
          <w:lang w:val="pt-BR"/>
        </w:rPr>
        <w:t>Comissão</w:t>
      </w:r>
      <w:r w:rsidR="00C817EE" w:rsidRPr="00B778FB">
        <w:rPr>
          <w:lang w:val="pt-BR"/>
        </w:rPr>
        <w:t xml:space="preserve"> e </w:t>
      </w:r>
      <w:r w:rsidR="005E6F69" w:rsidRPr="00B778FB">
        <w:rPr>
          <w:lang w:val="pt-BR"/>
        </w:rPr>
        <w:t>insistiram</w:t>
      </w:r>
      <w:r w:rsidR="00643023" w:rsidRPr="00B778FB">
        <w:rPr>
          <w:lang w:val="pt-BR"/>
        </w:rPr>
        <w:t xml:space="preserve"> em </w:t>
      </w:r>
      <w:r w:rsidR="00C817EE" w:rsidRPr="00B778FB">
        <w:rPr>
          <w:lang w:val="pt-BR"/>
        </w:rPr>
        <w:t>que</w:t>
      </w:r>
      <w:r w:rsidR="00C817EE" w:rsidRPr="00B778FB">
        <w:rPr>
          <w:rFonts w:cs="Arial"/>
          <w:lang w:val="pt-BR"/>
        </w:rPr>
        <w:t>,</w:t>
      </w:r>
      <w:r w:rsidR="009C3F34" w:rsidRPr="00B778FB">
        <w:rPr>
          <w:rFonts w:cs="Arial"/>
          <w:lang w:val="pt-BR"/>
        </w:rPr>
        <w:t xml:space="preserve"> </w:t>
      </w:r>
      <w:r w:rsidR="005E6F69" w:rsidRPr="00B778FB">
        <w:rPr>
          <w:rFonts w:cs="Arial"/>
          <w:lang w:val="pt-BR"/>
        </w:rPr>
        <w:t xml:space="preserve">apesar de </w:t>
      </w:r>
      <w:r w:rsidR="00643023" w:rsidRPr="00B778FB">
        <w:rPr>
          <w:rFonts w:eastAsia="Times New Roman"/>
          <w:lang w:val="pt-BR"/>
        </w:rPr>
        <w:t xml:space="preserve">o </w:t>
      </w:r>
      <w:r w:rsidR="00C817EE" w:rsidRPr="00B778FB">
        <w:rPr>
          <w:rFonts w:eastAsia="Times New Roman"/>
          <w:lang w:val="pt-BR"/>
        </w:rPr>
        <w:t>discurso</w:t>
      </w:r>
      <w:r w:rsidR="00643023" w:rsidRPr="00B778FB">
        <w:rPr>
          <w:rFonts w:eastAsia="Times New Roman"/>
          <w:lang w:val="pt-BR"/>
        </w:rPr>
        <w:t xml:space="preserve"> das </w:t>
      </w:r>
      <w:r w:rsidR="00C817EE" w:rsidRPr="00B778FB">
        <w:rPr>
          <w:rFonts w:eastAsia="Times New Roman"/>
          <w:lang w:val="pt-BR"/>
        </w:rPr>
        <w:t>autoridades públicas,</w:t>
      </w:r>
      <w:r w:rsidR="005D084B" w:rsidRPr="00B778FB">
        <w:rPr>
          <w:rFonts w:eastAsia="Times New Roman"/>
          <w:lang w:val="pt-BR"/>
        </w:rPr>
        <w:t xml:space="preserve"> ainda </w:t>
      </w:r>
      <w:r w:rsidR="00643023" w:rsidRPr="00B778FB">
        <w:rPr>
          <w:rFonts w:eastAsia="Times New Roman"/>
          <w:lang w:val="pt-BR"/>
        </w:rPr>
        <w:t xml:space="preserve">o </w:t>
      </w:r>
      <w:r w:rsidR="00C817EE" w:rsidRPr="00B778FB">
        <w:rPr>
          <w:rFonts w:eastAsia="Times New Roman"/>
          <w:lang w:val="pt-BR"/>
        </w:rPr>
        <w:t xml:space="preserve">de </w:t>
      </w:r>
      <w:r w:rsidR="00643023" w:rsidRPr="00B778FB">
        <w:rPr>
          <w:rFonts w:eastAsia="Times New Roman"/>
          <w:lang w:val="pt-BR"/>
        </w:rPr>
        <w:t>conteúdo</w:t>
      </w:r>
      <w:r w:rsidR="005E6F69" w:rsidRPr="00B778FB">
        <w:rPr>
          <w:rFonts w:eastAsia="Times New Roman"/>
          <w:lang w:val="pt-BR"/>
        </w:rPr>
        <w:t xml:space="preserve"> crítico, </w:t>
      </w:r>
      <w:proofErr w:type="gramStart"/>
      <w:r w:rsidR="005E6F69" w:rsidRPr="00B778FB">
        <w:rPr>
          <w:rFonts w:eastAsia="Times New Roman"/>
          <w:lang w:val="pt-BR"/>
        </w:rPr>
        <w:t>estar</w:t>
      </w:r>
      <w:proofErr w:type="gramEnd"/>
      <w:r w:rsidR="00C817EE" w:rsidRPr="00B778FB">
        <w:rPr>
          <w:rFonts w:eastAsia="Times New Roman"/>
          <w:lang w:val="pt-BR"/>
        </w:rPr>
        <w:t xml:space="preserve"> </w:t>
      </w:r>
      <w:r w:rsidR="00643023" w:rsidRPr="00B778FB">
        <w:rPr>
          <w:rFonts w:eastAsia="Times New Roman"/>
          <w:lang w:val="pt-BR"/>
        </w:rPr>
        <w:t xml:space="preserve">coberto em </w:t>
      </w:r>
      <w:r w:rsidR="009C3F34" w:rsidRPr="00B778FB">
        <w:rPr>
          <w:rFonts w:eastAsia="Times New Roman"/>
          <w:lang w:val="pt-BR"/>
        </w:rPr>
        <w:t xml:space="preserve">princípio pela liberdade </w:t>
      </w:r>
      <w:r w:rsidR="00C817EE" w:rsidRPr="00B778FB">
        <w:rPr>
          <w:rFonts w:eastAsia="Times New Roman"/>
          <w:lang w:val="pt-BR"/>
        </w:rPr>
        <w:t xml:space="preserve">de </w:t>
      </w:r>
      <w:r w:rsidR="00643023" w:rsidRPr="00B778FB">
        <w:rPr>
          <w:rFonts w:eastAsia="Times New Roman"/>
          <w:lang w:val="pt-BR"/>
        </w:rPr>
        <w:t>expressão</w:t>
      </w:r>
      <w:r w:rsidR="00C817EE" w:rsidRPr="00B778FB">
        <w:rPr>
          <w:rFonts w:eastAsia="Times New Roman"/>
          <w:lang w:val="pt-BR"/>
        </w:rPr>
        <w:t>, n</w:t>
      </w:r>
      <w:r w:rsidR="005E6F69" w:rsidRPr="00B778FB">
        <w:rPr>
          <w:rFonts w:eastAsia="Times New Roman"/>
          <w:lang w:val="pt-BR"/>
        </w:rPr>
        <w:t>ã</w:t>
      </w:r>
      <w:r w:rsidR="00C817EE" w:rsidRPr="00B778FB">
        <w:rPr>
          <w:rFonts w:eastAsia="Times New Roman"/>
          <w:lang w:val="pt-BR"/>
        </w:rPr>
        <w:t>o</w:t>
      </w:r>
      <w:r w:rsidR="005D084B" w:rsidRPr="00B778FB">
        <w:rPr>
          <w:rFonts w:eastAsia="Times New Roman"/>
          <w:lang w:val="pt-BR"/>
        </w:rPr>
        <w:t xml:space="preserve"> o </w:t>
      </w:r>
      <w:r w:rsidR="00C817EE" w:rsidRPr="00B778FB">
        <w:rPr>
          <w:rFonts w:eastAsia="Times New Roman"/>
          <w:lang w:val="pt-BR"/>
        </w:rPr>
        <w:t xml:space="preserve">está </w:t>
      </w:r>
      <w:r w:rsidR="00643023" w:rsidRPr="00B778FB">
        <w:rPr>
          <w:rFonts w:eastAsia="Times New Roman"/>
          <w:lang w:val="pt-BR"/>
        </w:rPr>
        <w:t>quando</w:t>
      </w:r>
      <w:r w:rsidR="005E6F69" w:rsidRPr="00B778FB">
        <w:rPr>
          <w:rFonts w:eastAsia="Times New Roman"/>
          <w:lang w:val="pt-BR"/>
        </w:rPr>
        <w:t>,</w:t>
      </w:r>
      <w:r w:rsidR="00C817EE" w:rsidRPr="00B778FB">
        <w:rPr>
          <w:rFonts w:eastAsia="Times New Roman"/>
          <w:lang w:val="pt-BR"/>
        </w:rPr>
        <w:t xml:space="preserve"> de </w:t>
      </w:r>
      <w:r w:rsidR="009C3F34" w:rsidRPr="00B778FB">
        <w:rPr>
          <w:rFonts w:eastAsia="Times New Roman"/>
          <w:lang w:val="pt-BR"/>
        </w:rPr>
        <w:t>maneira</w:t>
      </w:r>
      <w:r w:rsidR="00C817EE" w:rsidRPr="00B778FB">
        <w:rPr>
          <w:rFonts w:eastAsia="Times New Roman"/>
          <w:lang w:val="pt-BR"/>
        </w:rPr>
        <w:t xml:space="preserve"> clara e </w:t>
      </w:r>
      <w:r w:rsidR="008C4B18" w:rsidRPr="00B778FB">
        <w:rPr>
          <w:rFonts w:eastAsia="Times New Roman"/>
          <w:lang w:val="pt-BR"/>
        </w:rPr>
        <w:t>iminente</w:t>
      </w:r>
      <w:r w:rsidR="005E6F69" w:rsidRPr="00B778FB">
        <w:rPr>
          <w:rFonts w:eastAsia="Times New Roman"/>
          <w:lang w:val="pt-BR"/>
        </w:rPr>
        <w:t>,</w:t>
      </w:r>
      <w:r w:rsidR="00C817EE" w:rsidRPr="00B778FB">
        <w:rPr>
          <w:rFonts w:eastAsia="Times New Roman"/>
          <w:lang w:val="pt-BR"/>
        </w:rPr>
        <w:t xml:space="preserve"> incita a </w:t>
      </w:r>
      <w:r w:rsidR="00C817EE" w:rsidRPr="00B778FB">
        <w:rPr>
          <w:szCs w:val="26"/>
          <w:lang w:val="pt-BR"/>
        </w:rPr>
        <w:t xml:space="preserve">agredir a </w:t>
      </w:r>
      <w:r w:rsidR="009C3F34" w:rsidRPr="00B778FB">
        <w:rPr>
          <w:szCs w:val="26"/>
          <w:lang w:val="pt-BR"/>
        </w:rPr>
        <w:t>jornalista</w:t>
      </w:r>
      <w:r w:rsidR="00C817EE" w:rsidRPr="00B778FB">
        <w:rPr>
          <w:szCs w:val="26"/>
          <w:lang w:val="pt-BR"/>
        </w:rPr>
        <w:t>s</w:t>
      </w:r>
      <w:r w:rsidR="00B13DD6" w:rsidRPr="00B778FB">
        <w:rPr>
          <w:szCs w:val="26"/>
          <w:lang w:val="pt-BR"/>
        </w:rPr>
        <w:t xml:space="preserve"> e </w:t>
      </w:r>
      <w:r w:rsidR="00C817EE" w:rsidRPr="00B778FB">
        <w:rPr>
          <w:szCs w:val="26"/>
          <w:lang w:val="pt-BR"/>
        </w:rPr>
        <w:t>meios</w:t>
      </w:r>
      <w:r w:rsidR="005E6F69" w:rsidRPr="00B778FB">
        <w:rPr>
          <w:szCs w:val="26"/>
          <w:lang w:val="pt-BR"/>
        </w:rPr>
        <w:t xml:space="preserve"> de comunicação</w:t>
      </w:r>
      <w:r w:rsidR="008C4B18" w:rsidRPr="00B778FB">
        <w:rPr>
          <w:rFonts w:eastAsia="Times New Roman"/>
          <w:lang w:val="pt-BR"/>
        </w:rPr>
        <w:t>. Neste</w:t>
      </w:r>
      <w:r w:rsidR="00B13DD6" w:rsidRPr="00B778FB">
        <w:rPr>
          <w:rFonts w:eastAsia="Times New Roman"/>
          <w:lang w:val="pt-BR"/>
        </w:rPr>
        <w:t xml:space="preserve">s </w:t>
      </w:r>
      <w:r w:rsidR="00C817EE" w:rsidRPr="00B778FB">
        <w:rPr>
          <w:rFonts w:eastAsia="Times New Roman"/>
          <w:lang w:val="pt-BR"/>
        </w:rPr>
        <w:t>casos</w:t>
      </w:r>
      <w:r w:rsidR="00643023" w:rsidRPr="00B778FB">
        <w:rPr>
          <w:rFonts w:eastAsia="Times New Roman"/>
          <w:lang w:val="pt-BR"/>
        </w:rPr>
        <w:t xml:space="preserve"> o </w:t>
      </w:r>
      <w:r w:rsidR="00C817EE" w:rsidRPr="00B778FB">
        <w:rPr>
          <w:rFonts w:eastAsia="Times New Roman"/>
          <w:lang w:val="pt-BR"/>
        </w:rPr>
        <w:t xml:space="preserve">Estado </w:t>
      </w:r>
      <w:r w:rsidR="005E6F69" w:rsidRPr="00B778FB">
        <w:rPr>
          <w:rFonts w:eastAsia="Times New Roman"/>
          <w:lang w:val="pt-BR"/>
        </w:rPr>
        <w:t xml:space="preserve">é </w:t>
      </w:r>
      <w:r w:rsidR="009C3F34" w:rsidRPr="00B778FB">
        <w:rPr>
          <w:rFonts w:eastAsia="Times New Roman"/>
          <w:lang w:val="pt-BR"/>
        </w:rPr>
        <w:t>responsável</w:t>
      </w:r>
      <w:r w:rsidR="00C61D12" w:rsidRPr="00B778FB">
        <w:rPr>
          <w:rFonts w:eastAsia="Times New Roman"/>
          <w:lang w:val="pt-BR"/>
        </w:rPr>
        <w:t xml:space="preserve"> não apenas</w:t>
      </w:r>
      <w:r w:rsidR="009C3F34" w:rsidRPr="00B778FB">
        <w:rPr>
          <w:rFonts w:eastAsia="Times New Roman"/>
          <w:lang w:val="pt-BR"/>
        </w:rPr>
        <w:t xml:space="preserve"> pelo </w:t>
      </w:r>
      <w:r w:rsidR="00C817EE" w:rsidRPr="00B778FB">
        <w:rPr>
          <w:rFonts w:eastAsia="Times New Roman"/>
          <w:lang w:val="pt-BR"/>
        </w:rPr>
        <w:t>discurso oficial</w:t>
      </w:r>
      <w:r w:rsidR="00643023" w:rsidRPr="00B778FB">
        <w:rPr>
          <w:rFonts w:eastAsia="Times New Roman"/>
          <w:lang w:val="pt-BR"/>
        </w:rPr>
        <w:t xml:space="preserve"> </w:t>
      </w:r>
      <w:r w:rsidR="005E6F69" w:rsidRPr="00B778FB">
        <w:rPr>
          <w:rFonts w:eastAsia="Times New Roman"/>
          <w:lang w:val="pt-BR"/>
        </w:rPr>
        <w:t xml:space="preserve">com o qual </w:t>
      </w:r>
      <w:r w:rsidR="00C817EE" w:rsidRPr="00B778FB">
        <w:rPr>
          <w:lang w:val="pt-BR"/>
        </w:rPr>
        <w:t>se agredi</w:t>
      </w:r>
      <w:r w:rsidR="005E6F69" w:rsidRPr="00B778FB">
        <w:rPr>
          <w:lang w:val="pt-BR"/>
        </w:rPr>
        <w:t>u</w:t>
      </w:r>
      <w:r w:rsidR="00C817EE" w:rsidRPr="00B778FB">
        <w:rPr>
          <w:lang w:val="pt-BR"/>
        </w:rPr>
        <w:t xml:space="preserve"> de </w:t>
      </w:r>
      <w:r w:rsidR="009C3F34" w:rsidRPr="00B778FB">
        <w:rPr>
          <w:lang w:val="pt-BR"/>
        </w:rPr>
        <w:t>maneira</w:t>
      </w:r>
      <w:r w:rsidR="00C817EE" w:rsidRPr="00B778FB">
        <w:rPr>
          <w:lang w:val="pt-BR"/>
        </w:rPr>
        <w:t xml:space="preserve"> reiterada</w:t>
      </w:r>
      <w:r w:rsidR="00B13DD6" w:rsidRPr="00B778FB">
        <w:rPr>
          <w:lang w:val="pt-BR"/>
        </w:rPr>
        <w:t xml:space="preserve"> e </w:t>
      </w:r>
      <w:r w:rsidR="0043708D" w:rsidRPr="00B778FB">
        <w:rPr>
          <w:lang w:val="pt-BR"/>
        </w:rPr>
        <w:t xml:space="preserve">sistemática a RCTV, </w:t>
      </w:r>
      <w:r w:rsidR="00C817EE" w:rsidRPr="00B778FB">
        <w:rPr>
          <w:lang w:val="pt-BR"/>
        </w:rPr>
        <w:t>s</w:t>
      </w:r>
      <w:r w:rsidR="005E6F69" w:rsidRPr="00B778FB">
        <w:rPr>
          <w:lang w:val="pt-BR"/>
        </w:rPr>
        <w:t>e</w:t>
      </w:r>
      <w:r w:rsidR="00C817EE" w:rsidRPr="00B778FB">
        <w:rPr>
          <w:lang w:val="pt-BR"/>
        </w:rPr>
        <w:t xml:space="preserve">us </w:t>
      </w:r>
      <w:r w:rsidR="009C3F34" w:rsidRPr="00B778FB">
        <w:rPr>
          <w:lang w:val="pt-BR"/>
        </w:rPr>
        <w:t>jornalista</w:t>
      </w:r>
      <w:r w:rsidR="00C817EE" w:rsidRPr="00B778FB">
        <w:rPr>
          <w:lang w:val="pt-BR"/>
        </w:rPr>
        <w:t>s</w:t>
      </w:r>
      <w:r w:rsidR="00B13DD6" w:rsidRPr="00B778FB">
        <w:rPr>
          <w:lang w:val="pt-BR"/>
        </w:rPr>
        <w:t xml:space="preserve"> e </w:t>
      </w:r>
      <w:r w:rsidR="00F64C33" w:rsidRPr="00B778FB">
        <w:rPr>
          <w:lang w:val="pt-BR"/>
        </w:rPr>
        <w:t>diretores</w:t>
      </w:r>
      <w:r w:rsidR="00C817EE" w:rsidRPr="00B778FB">
        <w:rPr>
          <w:lang w:val="pt-BR"/>
        </w:rPr>
        <w:t>,</w:t>
      </w:r>
      <w:r w:rsidR="009C3F34" w:rsidRPr="00B778FB">
        <w:rPr>
          <w:rFonts w:eastAsia="Times New Roman"/>
          <w:lang w:val="pt-BR"/>
        </w:rPr>
        <w:t xml:space="preserve"> mas pelas </w:t>
      </w:r>
      <w:r w:rsidR="00B13DD6" w:rsidRPr="00B778FB">
        <w:rPr>
          <w:rFonts w:eastAsia="Times New Roman"/>
          <w:lang w:val="pt-BR"/>
        </w:rPr>
        <w:t>agressões</w:t>
      </w:r>
      <w:r w:rsidR="00C817EE" w:rsidRPr="00B778FB">
        <w:rPr>
          <w:rFonts w:eastAsia="Times New Roman"/>
          <w:lang w:val="pt-BR"/>
        </w:rPr>
        <w:t xml:space="preserve"> provocadas por grupos de particulares</w:t>
      </w:r>
      <w:r w:rsidR="00643023" w:rsidRPr="00B778FB">
        <w:rPr>
          <w:rFonts w:eastAsia="Times New Roman"/>
          <w:lang w:val="pt-BR"/>
        </w:rPr>
        <w:t xml:space="preserve"> em execução</w:t>
      </w:r>
      <w:r w:rsidR="00B13DD6" w:rsidRPr="00B778FB">
        <w:rPr>
          <w:rFonts w:eastAsia="Times New Roman"/>
          <w:lang w:val="pt-BR"/>
        </w:rPr>
        <w:t xml:space="preserve"> e </w:t>
      </w:r>
      <w:r w:rsidR="002B2752" w:rsidRPr="00B778FB">
        <w:rPr>
          <w:rFonts w:eastAsia="Times New Roman"/>
          <w:lang w:val="pt-BR"/>
        </w:rPr>
        <w:t>seguimento</w:t>
      </w:r>
      <w:r w:rsidR="00C817EE" w:rsidRPr="00B778FB">
        <w:rPr>
          <w:rFonts w:eastAsia="Times New Roman"/>
          <w:lang w:val="pt-BR"/>
        </w:rPr>
        <w:t xml:space="preserve"> </w:t>
      </w:r>
      <w:r w:rsidR="00B13DD6" w:rsidRPr="00B778FB">
        <w:rPr>
          <w:rFonts w:eastAsia="Times New Roman"/>
          <w:lang w:val="pt-BR"/>
        </w:rPr>
        <w:t>dest</w:t>
      </w:r>
      <w:r w:rsidR="005E6F69" w:rsidRPr="00B778FB">
        <w:rPr>
          <w:rFonts w:eastAsia="Times New Roman"/>
          <w:lang w:val="pt-BR"/>
        </w:rPr>
        <w:t>a</w:t>
      </w:r>
      <w:r w:rsidR="00C817EE" w:rsidRPr="00B778FB">
        <w:rPr>
          <w:rFonts w:eastAsia="Times New Roman"/>
          <w:lang w:val="pt-BR"/>
        </w:rPr>
        <w:t xml:space="preserve">s </w:t>
      </w:r>
      <w:r w:rsidR="005D084B" w:rsidRPr="00B778FB">
        <w:rPr>
          <w:rFonts w:eastAsia="Times New Roman"/>
          <w:lang w:val="pt-BR"/>
        </w:rPr>
        <w:t>mensagens</w:t>
      </w:r>
      <w:r w:rsidR="00C817EE" w:rsidRPr="00B778FB">
        <w:rPr>
          <w:rFonts w:eastAsia="Times New Roman"/>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68</w:t>
      </w:r>
      <w:r w:rsidR="00C817EE" w:rsidRPr="00B778FB">
        <w:rPr>
          <w:lang w:val="pt-BR"/>
        </w:rPr>
        <w:t>.</w:t>
      </w:r>
      <w:r w:rsidR="00C817EE" w:rsidRPr="00B778FB">
        <w:rPr>
          <w:lang w:val="pt-BR"/>
        </w:rPr>
        <w:tab/>
      </w:r>
      <w:r w:rsidR="005D084B" w:rsidRPr="00B778FB">
        <w:rPr>
          <w:lang w:val="pt-BR"/>
        </w:rPr>
        <w:t>A Comissão</w:t>
      </w:r>
      <w:r w:rsidR="00B13DD6" w:rsidRPr="00B778FB">
        <w:rPr>
          <w:lang w:val="pt-BR"/>
        </w:rPr>
        <w:t xml:space="preserve"> e </w:t>
      </w:r>
      <w:r w:rsidR="009C3F34" w:rsidRPr="00B778FB">
        <w:rPr>
          <w:lang w:val="pt-BR"/>
        </w:rPr>
        <w:t xml:space="preserve">os </w:t>
      </w:r>
      <w:r w:rsidR="008C4B18" w:rsidRPr="00B778FB">
        <w:rPr>
          <w:lang w:val="pt-BR"/>
        </w:rPr>
        <w:t>representante</w:t>
      </w:r>
      <w:r w:rsidR="00C817EE" w:rsidRPr="00B778FB">
        <w:rPr>
          <w:lang w:val="pt-BR"/>
        </w:rPr>
        <w:t xml:space="preserve">s </w:t>
      </w:r>
      <w:r w:rsidR="00643023" w:rsidRPr="00B778FB">
        <w:rPr>
          <w:lang w:val="pt-BR"/>
        </w:rPr>
        <w:t>alegaram</w:t>
      </w:r>
      <w:r w:rsidR="009C3F34" w:rsidRPr="00B778FB">
        <w:rPr>
          <w:lang w:val="pt-BR"/>
        </w:rPr>
        <w:t xml:space="preserve"> a </w:t>
      </w:r>
      <w:r w:rsidR="00C817EE" w:rsidRPr="00B778FB">
        <w:rPr>
          <w:lang w:val="pt-BR"/>
        </w:rPr>
        <w:t>viola</w:t>
      </w:r>
      <w:r w:rsidR="00643023" w:rsidRPr="00B778FB">
        <w:rPr>
          <w:lang w:val="pt-BR"/>
        </w:rPr>
        <w:t>ção</w:t>
      </w:r>
      <w:r w:rsidR="00C817EE" w:rsidRPr="00B778FB">
        <w:rPr>
          <w:lang w:val="pt-BR"/>
        </w:rPr>
        <w:t xml:space="preserve"> </w:t>
      </w:r>
      <w:r w:rsidR="00643023" w:rsidRPr="00B778FB">
        <w:rPr>
          <w:lang w:val="pt-BR"/>
        </w:rPr>
        <w:t>do artigo</w:t>
      </w:r>
      <w:r w:rsidR="00C817EE" w:rsidRPr="00B778FB">
        <w:rPr>
          <w:lang w:val="pt-BR"/>
        </w:rPr>
        <w:t xml:space="preserve"> </w:t>
      </w:r>
      <w:proofErr w:type="gramStart"/>
      <w:r w:rsidRPr="00B778FB">
        <w:rPr>
          <w:lang w:val="pt-BR"/>
        </w:rPr>
        <w:t>5</w:t>
      </w:r>
      <w:proofErr w:type="gramEnd"/>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w:t>
      </w:r>
      <w:r w:rsidR="00643023" w:rsidRPr="00B778FB">
        <w:rPr>
          <w:lang w:val="pt-BR"/>
        </w:rPr>
        <w:t>ainda que</w:t>
      </w:r>
      <w:r w:rsidR="00C817EE" w:rsidRPr="00B778FB">
        <w:rPr>
          <w:lang w:val="pt-BR"/>
        </w:rPr>
        <w:t xml:space="preserve"> </w:t>
      </w:r>
      <w:r w:rsidR="005E6F69" w:rsidRPr="00B778FB">
        <w:rPr>
          <w:lang w:val="pt-BR"/>
        </w:rPr>
        <w:t>diferiram</w:t>
      </w:r>
      <w:r w:rsidR="00C817EE" w:rsidRPr="00B778FB">
        <w:rPr>
          <w:lang w:val="pt-BR"/>
        </w:rPr>
        <w:t xml:space="preserve"> </w:t>
      </w:r>
      <w:r w:rsidR="009C3F34" w:rsidRPr="00B778FB">
        <w:rPr>
          <w:lang w:val="pt-BR"/>
        </w:rPr>
        <w:t>a respeito</w:t>
      </w:r>
      <w:r w:rsidR="00643023" w:rsidRPr="00B778FB">
        <w:rPr>
          <w:lang w:val="pt-BR"/>
        </w:rPr>
        <w:t xml:space="preserve"> dos </w:t>
      </w:r>
      <w:r w:rsidR="009C3F34" w:rsidRPr="00B778FB">
        <w:rPr>
          <w:lang w:val="pt-BR"/>
        </w:rPr>
        <w:t>fatos</w:t>
      </w:r>
      <w:r w:rsidR="00C817EE" w:rsidRPr="00B778FB">
        <w:rPr>
          <w:lang w:val="pt-BR"/>
        </w:rPr>
        <w:t>, argumentos</w:t>
      </w:r>
      <w:r w:rsidR="00B13DD6" w:rsidRPr="00B778FB">
        <w:rPr>
          <w:lang w:val="pt-BR"/>
        </w:rPr>
        <w:t xml:space="preserve"> e </w:t>
      </w:r>
      <w:r w:rsidR="009C3F34" w:rsidRPr="00B778FB">
        <w:rPr>
          <w:lang w:val="pt-BR"/>
        </w:rPr>
        <w:t>razões</w:t>
      </w:r>
      <w:r w:rsidR="00C817EE" w:rsidRPr="00B778FB">
        <w:rPr>
          <w:lang w:val="pt-BR"/>
        </w:rPr>
        <w:t xml:space="preserve"> que sustenta</w:t>
      </w:r>
      <w:r w:rsidR="00EA57DB" w:rsidRPr="00B778FB">
        <w:rPr>
          <w:lang w:val="pt-BR"/>
        </w:rPr>
        <w:t xml:space="preserve">riam </w:t>
      </w:r>
      <w:r w:rsidR="009C3F34" w:rsidRPr="00B778FB">
        <w:rPr>
          <w:lang w:val="pt-BR"/>
        </w:rPr>
        <w:t xml:space="preserve">as </w:t>
      </w:r>
      <w:r w:rsidR="00C817EE" w:rsidRPr="00B778FB">
        <w:rPr>
          <w:lang w:val="pt-BR"/>
        </w:rPr>
        <w:t>viola</w:t>
      </w:r>
      <w:r w:rsidR="00643023" w:rsidRPr="00B778FB">
        <w:rPr>
          <w:lang w:val="pt-BR"/>
        </w:rPr>
        <w:t>ções</w:t>
      </w:r>
      <w:r w:rsidR="00C817EE" w:rsidRPr="00B778FB">
        <w:rPr>
          <w:lang w:val="pt-BR"/>
        </w:rPr>
        <w:t xml:space="preserve"> alegadas. </w:t>
      </w:r>
    </w:p>
    <w:p w:rsidR="00C817EE" w:rsidRPr="00B778FB" w:rsidRDefault="00C817EE">
      <w:pPr>
        <w:rPr>
          <w:lang w:val="pt-BR"/>
        </w:rPr>
      </w:pPr>
    </w:p>
    <w:p w:rsidR="00C817EE" w:rsidRPr="00B778FB" w:rsidRDefault="00570485">
      <w:pPr>
        <w:rPr>
          <w:lang w:val="pt-BR"/>
        </w:rPr>
      </w:pPr>
      <w:r w:rsidRPr="00B778FB">
        <w:rPr>
          <w:lang w:val="pt-BR"/>
        </w:rPr>
        <w:t>69</w:t>
      </w:r>
      <w:r w:rsidR="00C817EE" w:rsidRPr="00B778FB">
        <w:rPr>
          <w:lang w:val="pt-BR"/>
        </w:rPr>
        <w:t>.</w:t>
      </w:r>
      <w:r w:rsidR="00C817EE" w:rsidRPr="00B778FB">
        <w:rPr>
          <w:lang w:val="pt-BR"/>
        </w:rPr>
        <w:tab/>
      </w:r>
      <w:r w:rsidR="00643023" w:rsidRPr="00B778FB">
        <w:rPr>
          <w:lang w:val="pt-BR"/>
        </w:rPr>
        <w:t>Assim</w:t>
      </w:r>
      <w:r w:rsidR="00C817EE"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9C3F34" w:rsidRPr="00B778FB">
        <w:rPr>
          <w:lang w:val="pt-BR"/>
        </w:rPr>
        <w:t>assinalou</w:t>
      </w:r>
      <w:r w:rsidR="00C817EE" w:rsidRPr="00B778FB">
        <w:rPr>
          <w:lang w:val="pt-BR"/>
        </w:rPr>
        <w:t xml:space="preserve"> </w:t>
      </w:r>
      <w:r w:rsidR="00643023" w:rsidRPr="00B778FB">
        <w:rPr>
          <w:lang w:val="pt-BR"/>
        </w:rPr>
        <w:t>quatro</w:t>
      </w:r>
      <w:r w:rsidR="00C817EE" w:rsidRPr="00B778FB">
        <w:rPr>
          <w:lang w:val="pt-BR"/>
        </w:rPr>
        <w:t xml:space="preserve"> </w:t>
      </w:r>
      <w:r w:rsidR="009C3F34" w:rsidRPr="00B778FB">
        <w:rPr>
          <w:lang w:val="pt-BR"/>
        </w:rPr>
        <w:t>fatos</w:t>
      </w:r>
      <w:r w:rsidR="00C817EE" w:rsidRPr="00B778FB">
        <w:rPr>
          <w:lang w:val="pt-BR"/>
        </w:rPr>
        <w:t xml:space="preserve"> que </w:t>
      </w:r>
      <w:r w:rsidR="00EA57DB" w:rsidRPr="00B778FB">
        <w:rPr>
          <w:lang w:val="pt-BR"/>
        </w:rPr>
        <w:t>prejudicaram</w:t>
      </w:r>
      <w:r w:rsidR="00C817EE" w:rsidRPr="00B778FB">
        <w:rPr>
          <w:lang w:val="pt-BR"/>
        </w:rPr>
        <w:t xml:space="preserve"> </w:t>
      </w:r>
      <w:r w:rsidR="00B13DD6" w:rsidRPr="00B778FB">
        <w:rPr>
          <w:lang w:val="pt-BR"/>
        </w:rPr>
        <w:t xml:space="preserve">três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5E6F69" w:rsidRPr="00B778FB">
        <w:rPr>
          <w:lang w:val="pt-BR"/>
        </w:rPr>
        <w:t>.</w:t>
      </w:r>
      <w:r w:rsidR="00C817EE" w:rsidRPr="00B778FB">
        <w:rPr>
          <w:rStyle w:val="Refdenotaalpie"/>
          <w:lang w:val="pt-BR"/>
        </w:rPr>
        <w:footnoteReference w:id="42"/>
      </w:r>
      <w:r w:rsidR="00C817EE" w:rsidRPr="00B778FB">
        <w:rPr>
          <w:lang w:val="pt-BR"/>
        </w:rPr>
        <w:t xml:space="preserve"> </w:t>
      </w:r>
      <w:r w:rsidR="00643023" w:rsidRPr="00B778FB">
        <w:rPr>
          <w:lang w:val="pt-BR"/>
        </w:rPr>
        <w:t>Argumentou</w:t>
      </w:r>
      <w:r w:rsidR="00C817EE" w:rsidRPr="00B778FB">
        <w:rPr>
          <w:lang w:val="pt-BR"/>
        </w:rPr>
        <w:t xml:space="preserve"> que</w:t>
      </w:r>
      <w:r w:rsidR="00C817EE" w:rsidRPr="00B778FB">
        <w:rPr>
          <w:szCs w:val="22"/>
          <w:lang w:val="pt-BR"/>
        </w:rPr>
        <w:t>, “por n</w:t>
      </w:r>
      <w:r w:rsidR="005E6F69" w:rsidRPr="00B778FB">
        <w:rPr>
          <w:szCs w:val="22"/>
          <w:lang w:val="pt-BR"/>
        </w:rPr>
        <w:t>ã</w:t>
      </w:r>
      <w:r w:rsidR="00C817EE" w:rsidRPr="00B778FB">
        <w:rPr>
          <w:szCs w:val="22"/>
          <w:lang w:val="pt-BR"/>
        </w:rPr>
        <w:t xml:space="preserve">o </w:t>
      </w:r>
      <w:r w:rsidR="009C3F34" w:rsidRPr="00B778FB">
        <w:rPr>
          <w:szCs w:val="22"/>
          <w:lang w:val="pt-BR"/>
        </w:rPr>
        <w:t>ter</w:t>
      </w:r>
      <w:r w:rsidR="00C817EE" w:rsidRPr="00B778FB">
        <w:rPr>
          <w:szCs w:val="22"/>
          <w:lang w:val="pt-BR"/>
        </w:rPr>
        <w:t xml:space="preserve"> </w:t>
      </w:r>
      <w:r w:rsidR="00EA57DB" w:rsidRPr="00B778FB">
        <w:rPr>
          <w:szCs w:val="22"/>
          <w:lang w:val="pt-BR"/>
        </w:rPr>
        <w:t>oferecid</w:t>
      </w:r>
      <w:r w:rsidR="00C817EE" w:rsidRPr="00B778FB">
        <w:rPr>
          <w:szCs w:val="22"/>
          <w:lang w:val="pt-BR"/>
        </w:rPr>
        <w:t xml:space="preserve">o elementos de </w:t>
      </w:r>
      <w:r w:rsidR="009C3F34" w:rsidRPr="00B778FB">
        <w:rPr>
          <w:szCs w:val="22"/>
          <w:lang w:val="pt-BR"/>
        </w:rPr>
        <w:t>proteção</w:t>
      </w:r>
      <w:r w:rsidR="00C817EE" w:rsidRPr="00B778FB">
        <w:rPr>
          <w:szCs w:val="22"/>
          <w:lang w:val="pt-BR"/>
        </w:rPr>
        <w:t xml:space="preserve"> para </w:t>
      </w:r>
      <w:r w:rsidR="00EA57DB" w:rsidRPr="00B778FB">
        <w:rPr>
          <w:szCs w:val="22"/>
          <w:lang w:val="pt-BR"/>
        </w:rPr>
        <w:t>diminuir</w:t>
      </w:r>
      <w:r w:rsidR="00643023" w:rsidRPr="00B778FB">
        <w:rPr>
          <w:szCs w:val="22"/>
          <w:lang w:val="pt-BR"/>
        </w:rPr>
        <w:t xml:space="preserve"> o </w:t>
      </w:r>
      <w:r w:rsidR="009C3F34" w:rsidRPr="00B778FB">
        <w:rPr>
          <w:szCs w:val="22"/>
          <w:lang w:val="pt-BR"/>
        </w:rPr>
        <w:t>risco</w:t>
      </w:r>
      <w:r w:rsidR="00C817EE" w:rsidRPr="00B778FB">
        <w:rPr>
          <w:szCs w:val="22"/>
          <w:lang w:val="pt-BR"/>
        </w:rPr>
        <w:t>, por n</w:t>
      </w:r>
      <w:r w:rsidR="005E6F69" w:rsidRPr="00B778FB">
        <w:rPr>
          <w:szCs w:val="22"/>
          <w:lang w:val="pt-BR"/>
        </w:rPr>
        <w:t>ã</w:t>
      </w:r>
      <w:r w:rsidR="00C817EE" w:rsidRPr="00B778FB">
        <w:rPr>
          <w:szCs w:val="22"/>
          <w:lang w:val="pt-BR"/>
        </w:rPr>
        <w:t xml:space="preserve">o </w:t>
      </w:r>
      <w:r w:rsidR="009C3F34" w:rsidRPr="00B778FB">
        <w:rPr>
          <w:szCs w:val="22"/>
          <w:lang w:val="pt-BR"/>
        </w:rPr>
        <w:t>ter</w:t>
      </w:r>
      <w:r w:rsidR="00C817EE" w:rsidRPr="00B778FB">
        <w:rPr>
          <w:szCs w:val="22"/>
          <w:lang w:val="pt-BR"/>
        </w:rPr>
        <w:t xml:space="preserve"> investigado de forma completa</w:t>
      </w:r>
      <w:r w:rsidR="00B13DD6" w:rsidRPr="00B778FB">
        <w:rPr>
          <w:szCs w:val="22"/>
          <w:lang w:val="pt-BR"/>
        </w:rPr>
        <w:t xml:space="preserve"> e </w:t>
      </w:r>
      <w:r w:rsidR="00C817EE" w:rsidRPr="00B778FB">
        <w:rPr>
          <w:szCs w:val="22"/>
          <w:lang w:val="pt-BR"/>
        </w:rPr>
        <w:t>diligente</w:t>
      </w:r>
      <w:r w:rsidR="00B13DD6" w:rsidRPr="00B778FB">
        <w:rPr>
          <w:szCs w:val="22"/>
          <w:lang w:val="pt-BR"/>
        </w:rPr>
        <w:t xml:space="preserve"> e </w:t>
      </w:r>
      <w:r w:rsidR="005E6F69" w:rsidRPr="00B778FB">
        <w:rPr>
          <w:szCs w:val="22"/>
          <w:lang w:val="pt-BR"/>
        </w:rPr>
        <w:t xml:space="preserve">por não </w:t>
      </w:r>
      <w:r w:rsidR="009C3F34" w:rsidRPr="00B778FB">
        <w:rPr>
          <w:szCs w:val="22"/>
          <w:lang w:val="pt-BR"/>
        </w:rPr>
        <w:t>ter</w:t>
      </w:r>
      <w:r w:rsidR="00C817EE" w:rsidRPr="00B778FB">
        <w:rPr>
          <w:szCs w:val="22"/>
          <w:lang w:val="pt-BR"/>
        </w:rPr>
        <w:t xml:space="preserve"> </w:t>
      </w:r>
      <w:r w:rsidR="005E6F69" w:rsidRPr="00B778FB">
        <w:rPr>
          <w:szCs w:val="22"/>
          <w:lang w:val="pt-BR"/>
        </w:rPr>
        <w:t xml:space="preserve">punido </w:t>
      </w:r>
      <w:r w:rsidR="00B13DD6" w:rsidRPr="00B778FB">
        <w:rPr>
          <w:szCs w:val="22"/>
          <w:lang w:val="pt-BR"/>
        </w:rPr>
        <w:t xml:space="preserve">os </w:t>
      </w:r>
      <w:r w:rsidR="009C3F34" w:rsidRPr="00B778FB">
        <w:rPr>
          <w:szCs w:val="22"/>
          <w:lang w:val="pt-BR"/>
        </w:rPr>
        <w:t xml:space="preserve">responsáveis pelos </w:t>
      </w:r>
      <w:r w:rsidR="00C817EE" w:rsidRPr="00B778FB">
        <w:rPr>
          <w:szCs w:val="22"/>
          <w:lang w:val="pt-BR"/>
        </w:rPr>
        <w:t xml:space="preserve">impactos de armas de </w:t>
      </w:r>
      <w:r w:rsidR="00643023" w:rsidRPr="00B778FB">
        <w:rPr>
          <w:szCs w:val="22"/>
          <w:lang w:val="pt-BR"/>
        </w:rPr>
        <w:t>fogo</w:t>
      </w:r>
      <w:r w:rsidR="00C817EE" w:rsidRPr="00B778FB">
        <w:rPr>
          <w:szCs w:val="22"/>
          <w:lang w:val="pt-BR"/>
        </w:rPr>
        <w:t xml:space="preserve"> mencionados”,</w:t>
      </w:r>
      <w:r w:rsidR="00643023" w:rsidRPr="00B778FB">
        <w:rPr>
          <w:szCs w:val="22"/>
          <w:lang w:val="pt-BR"/>
        </w:rPr>
        <w:t xml:space="preserve"> o </w:t>
      </w:r>
      <w:r w:rsidR="00C817EE" w:rsidRPr="00B778FB">
        <w:rPr>
          <w:lang w:val="pt-BR"/>
        </w:rPr>
        <w:t>Estado</w:t>
      </w:r>
      <w:r w:rsidR="00643023" w:rsidRPr="00B778FB">
        <w:rPr>
          <w:lang w:val="pt-BR"/>
        </w:rPr>
        <w:t xml:space="preserve"> é </w:t>
      </w:r>
      <w:proofErr w:type="gramStart"/>
      <w:r w:rsidR="009C3F34" w:rsidRPr="00B778FB">
        <w:rPr>
          <w:lang w:val="pt-BR"/>
        </w:rPr>
        <w:t xml:space="preserve">responsável pela </w:t>
      </w:r>
      <w:r w:rsidR="00C817EE" w:rsidRPr="00B778FB">
        <w:rPr>
          <w:lang w:val="pt-BR"/>
        </w:rPr>
        <w:t>viola</w:t>
      </w:r>
      <w:r w:rsidR="00643023" w:rsidRPr="00B778FB">
        <w:rPr>
          <w:lang w:val="pt-BR"/>
        </w:rPr>
        <w:t>ção</w:t>
      </w:r>
      <w:r w:rsidR="00C817EE" w:rsidRPr="00B778FB">
        <w:rPr>
          <w:lang w:val="pt-BR"/>
        </w:rPr>
        <w:t xml:space="preserve"> </w:t>
      </w:r>
      <w:r w:rsidR="00643023" w:rsidRPr="00B778FB">
        <w:rPr>
          <w:lang w:val="pt-BR"/>
        </w:rPr>
        <w:t xml:space="preserve">do direito à </w:t>
      </w:r>
      <w:r w:rsidR="009C3F34" w:rsidRPr="00B778FB">
        <w:rPr>
          <w:lang w:val="pt-BR"/>
        </w:rPr>
        <w:t xml:space="preserve">integridade </w:t>
      </w:r>
      <w:r w:rsidR="00C817EE" w:rsidRPr="00B778FB">
        <w:rPr>
          <w:lang w:val="pt-BR"/>
        </w:rPr>
        <w:t>física</w:t>
      </w:r>
      <w:r w:rsidR="00643023" w:rsidRPr="00B778FB">
        <w:rPr>
          <w:lang w:val="pt-BR"/>
        </w:rPr>
        <w:t xml:space="preserve"> dos </w:t>
      </w:r>
      <w:r w:rsidR="009C3F34" w:rsidRPr="00B778FB">
        <w:rPr>
          <w:lang w:val="pt-BR"/>
        </w:rPr>
        <w:t>senhores</w:t>
      </w:r>
      <w:r w:rsidR="00C817EE" w:rsidRPr="00B778FB">
        <w:rPr>
          <w:lang w:val="pt-BR"/>
        </w:rPr>
        <w:t xml:space="preserve"> </w:t>
      </w:r>
      <w:r w:rsidR="00C817EE" w:rsidRPr="00B778FB">
        <w:rPr>
          <w:szCs w:val="22"/>
          <w:lang w:val="pt-BR"/>
        </w:rPr>
        <w:t>José Antonio Monroy, Armando Amaya</w:t>
      </w:r>
      <w:r w:rsidR="00B13DD6" w:rsidRPr="00B778FB">
        <w:rPr>
          <w:szCs w:val="22"/>
          <w:lang w:val="pt-BR"/>
        </w:rPr>
        <w:t xml:space="preserve"> e</w:t>
      </w:r>
      <w:r w:rsidR="008C4B18" w:rsidRPr="00B778FB">
        <w:rPr>
          <w:szCs w:val="22"/>
          <w:lang w:val="pt-BR"/>
        </w:rPr>
        <w:t xml:space="preserve"> Carlos </w:t>
      </w:r>
      <w:r w:rsidR="00C817EE" w:rsidRPr="00B778FB">
        <w:rPr>
          <w:szCs w:val="22"/>
          <w:lang w:val="pt-BR"/>
        </w:rPr>
        <w:t>Colmenares,</w:t>
      </w:r>
      <w:r w:rsidR="002B2752" w:rsidRPr="00B778FB">
        <w:rPr>
          <w:szCs w:val="22"/>
          <w:lang w:val="pt-BR"/>
        </w:rPr>
        <w:t xml:space="preserve"> ferid</w:t>
      </w:r>
      <w:r w:rsidR="00C817EE" w:rsidRPr="00B778FB">
        <w:rPr>
          <w:szCs w:val="22"/>
          <w:lang w:val="pt-BR"/>
        </w:rPr>
        <w:t>os</w:t>
      </w:r>
      <w:proofErr w:type="gramEnd"/>
      <w:r w:rsidR="00643023" w:rsidRPr="00B778FB">
        <w:rPr>
          <w:szCs w:val="22"/>
          <w:lang w:val="pt-BR"/>
        </w:rPr>
        <w:t xml:space="preserve"> </w:t>
      </w:r>
      <w:r w:rsidR="0043708D" w:rsidRPr="00B778FB">
        <w:rPr>
          <w:szCs w:val="22"/>
          <w:lang w:val="pt-BR"/>
        </w:rPr>
        <w:t>por disparos de</w:t>
      </w:r>
      <w:r w:rsidR="00643023" w:rsidRPr="00B778FB">
        <w:rPr>
          <w:szCs w:val="22"/>
          <w:lang w:val="pt-BR"/>
        </w:rPr>
        <w:t xml:space="preserve"> </w:t>
      </w:r>
      <w:r w:rsidR="00C817EE" w:rsidRPr="00B778FB">
        <w:rPr>
          <w:szCs w:val="22"/>
          <w:lang w:val="pt-BR"/>
        </w:rPr>
        <w:t xml:space="preserve">armas de </w:t>
      </w:r>
      <w:r w:rsidR="00643023" w:rsidRPr="00B778FB">
        <w:rPr>
          <w:szCs w:val="22"/>
          <w:lang w:val="pt-BR"/>
        </w:rPr>
        <w:t>fogo</w:t>
      </w:r>
      <w:r w:rsidR="00C817EE" w:rsidRPr="00B778FB">
        <w:rPr>
          <w:szCs w:val="22"/>
          <w:lang w:val="pt-BR"/>
        </w:rPr>
        <w:t xml:space="preserve"> </w:t>
      </w:r>
      <w:r w:rsidR="009C3F34" w:rsidRPr="00B778FB">
        <w:rPr>
          <w:szCs w:val="22"/>
          <w:lang w:val="pt-BR"/>
        </w:rPr>
        <w:t>enquanto</w:t>
      </w:r>
      <w:r w:rsidR="00C817EE" w:rsidRPr="00B778FB">
        <w:rPr>
          <w:szCs w:val="22"/>
          <w:lang w:val="pt-BR"/>
        </w:rPr>
        <w:t xml:space="preserve"> c</w:t>
      </w:r>
      <w:r w:rsidR="005E6F69" w:rsidRPr="00B778FB">
        <w:rPr>
          <w:szCs w:val="22"/>
          <w:lang w:val="pt-BR"/>
        </w:rPr>
        <w:t>o</w:t>
      </w:r>
      <w:r w:rsidR="00C817EE" w:rsidRPr="00B778FB">
        <w:rPr>
          <w:szCs w:val="22"/>
          <w:lang w:val="pt-BR"/>
        </w:rPr>
        <w:t>b</w:t>
      </w:r>
      <w:r w:rsidR="00EA57DB" w:rsidRPr="00B778FB">
        <w:rPr>
          <w:szCs w:val="22"/>
          <w:lang w:val="pt-BR"/>
        </w:rPr>
        <w:t xml:space="preserve">riam </w:t>
      </w:r>
      <w:r w:rsidR="00C817EE" w:rsidRPr="00B778FB">
        <w:rPr>
          <w:szCs w:val="22"/>
          <w:lang w:val="pt-BR"/>
        </w:rPr>
        <w:t>manifesta</w:t>
      </w:r>
      <w:r w:rsidR="00643023" w:rsidRPr="00B778FB">
        <w:rPr>
          <w:szCs w:val="22"/>
          <w:lang w:val="pt-BR"/>
        </w:rPr>
        <w:t>ções</w:t>
      </w:r>
      <w:r w:rsidR="00C817EE" w:rsidRPr="00B778FB">
        <w:rPr>
          <w:szCs w:val="22"/>
          <w:lang w:val="pt-BR"/>
        </w:rPr>
        <w:t xml:space="preserve"> públicas</w:t>
      </w:r>
      <w:r w:rsidR="008C4B18" w:rsidRPr="00B778FB">
        <w:rPr>
          <w:lang w:val="pt-BR"/>
        </w:rPr>
        <w:t xml:space="preserve">. O </w:t>
      </w:r>
      <w:r w:rsidR="00C817EE" w:rsidRPr="00B778FB">
        <w:rPr>
          <w:lang w:val="pt-BR"/>
        </w:rPr>
        <w:t xml:space="preserve">Estado </w:t>
      </w:r>
      <w:r w:rsidR="00B13DD6" w:rsidRPr="00B778FB">
        <w:rPr>
          <w:lang w:val="pt-BR"/>
        </w:rPr>
        <w:t xml:space="preserve">tinha um </w:t>
      </w:r>
      <w:r w:rsidR="00C817EE" w:rsidRPr="00B778FB">
        <w:rPr>
          <w:lang w:val="pt-BR"/>
        </w:rPr>
        <w:t xml:space="preserve">“especial </w:t>
      </w:r>
      <w:r w:rsidR="00643023" w:rsidRPr="00B778FB">
        <w:rPr>
          <w:lang w:val="pt-BR"/>
        </w:rPr>
        <w:t>dever</w:t>
      </w:r>
      <w:r w:rsidR="00C817EE" w:rsidRPr="00B778FB">
        <w:rPr>
          <w:lang w:val="pt-BR"/>
        </w:rPr>
        <w:t xml:space="preserve"> de </w:t>
      </w:r>
      <w:r w:rsidR="009C3F34" w:rsidRPr="00B778FB">
        <w:rPr>
          <w:lang w:val="pt-BR"/>
        </w:rPr>
        <w:t>proteção</w:t>
      </w:r>
      <w:r w:rsidR="00C817EE" w:rsidRPr="00B778FB">
        <w:rPr>
          <w:lang w:val="pt-BR"/>
        </w:rPr>
        <w:t xml:space="preserve">” </w:t>
      </w:r>
      <w:r w:rsidR="009C3F34" w:rsidRPr="00B778FB">
        <w:rPr>
          <w:lang w:val="pt-BR"/>
        </w:rPr>
        <w:t>a respeito</w:t>
      </w:r>
      <w:r w:rsidR="00C817EE" w:rsidRPr="00B778FB">
        <w:rPr>
          <w:lang w:val="pt-BR"/>
        </w:rPr>
        <w:t xml:space="preserve"> </w:t>
      </w:r>
      <w:r w:rsidR="00B13DD6" w:rsidRPr="00B778FB">
        <w:rPr>
          <w:lang w:val="pt-BR"/>
        </w:rPr>
        <w:t>dessa</w:t>
      </w:r>
      <w:r w:rsidR="00643023" w:rsidRPr="00B778FB">
        <w:rPr>
          <w:lang w:val="pt-BR"/>
        </w:rPr>
        <w:t>s</w:t>
      </w:r>
      <w:r w:rsidR="00B13DD6" w:rsidRPr="00B778FB">
        <w:rPr>
          <w:lang w:val="pt-BR"/>
        </w:rPr>
        <w:t xml:space="preserve"> três </w:t>
      </w:r>
      <w:r w:rsidR="009C3F34" w:rsidRPr="00B778FB">
        <w:rPr>
          <w:lang w:val="pt-BR"/>
        </w:rPr>
        <w:t>pessoa</w:t>
      </w:r>
      <w:r w:rsidR="00C817EE" w:rsidRPr="00B778FB">
        <w:rPr>
          <w:lang w:val="pt-BR"/>
        </w:rPr>
        <w:t xml:space="preserve">s, </w:t>
      </w:r>
      <w:r w:rsidR="00643023" w:rsidRPr="00B778FB">
        <w:rPr>
          <w:lang w:val="pt-BR"/>
        </w:rPr>
        <w:t>devido</w:t>
      </w:r>
      <w:r w:rsidR="00C817EE" w:rsidRPr="00B778FB">
        <w:rPr>
          <w:lang w:val="pt-BR"/>
        </w:rPr>
        <w:t xml:space="preserve"> a que se </w:t>
      </w:r>
      <w:r w:rsidR="00643023" w:rsidRPr="00B778FB">
        <w:rPr>
          <w:lang w:val="pt-BR"/>
        </w:rPr>
        <w:t>encontravam</w:t>
      </w:r>
      <w:r w:rsidR="00C817EE" w:rsidRPr="00B778FB">
        <w:rPr>
          <w:lang w:val="pt-BR"/>
        </w:rPr>
        <w:t xml:space="preserve"> protegidas por medidas cautelares solicitadas</w:t>
      </w:r>
      <w:r w:rsidR="009C3F34" w:rsidRPr="00B778FB">
        <w:rPr>
          <w:lang w:val="pt-BR"/>
        </w:rPr>
        <w:t xml:space="preserve"> pela </w:t>
      </w:r>
      <w:r w:rsidR="00643023" w:rsidRPr="00B778FB">
        <w:rPr>
          <w:lang w:val="pt-BR"/>
        </w:rPr>
        <w:t>Comissão</w:t>
      </w:r>
      <w:r w:rsidR="00C817EE" w:rsidRPr="00B778FB">
        <w:rPr>
          <w:lang w:val="pt-BR"/>
        </w:rPr>
        <w:t xml:space="preserve"> </w:t>
      </w:r>
      <w:r w:rsidR="00C817EE" w:rsidRPr="00B778FB">
        <w:rPr>
          <w:lang w:val="pt-BR"/>
        </w:rPr>
        <w:lastRenderedPageBreak/>
        <w:t xml:space="preserve">desde </w:t>
      </w:r>
      <w:r w:rsidR="00643023" w:rsidRPr="00B778FB">
        <w:rPr>
          <w:lang w:val="pt-BR"/>
        </w:rPr>
        <w:t>janeiro</w:t>
      </w:r>
      <w:r w:rsidR="00B13DD6" w:rsidRPr="00B778FB">
        <w:rPr>
          <w:lang w:val="pt-BR"/>
        </w:rPr>
        <w:t xml:space="preserve"> e </w:t>
      </w:r>
      <w:r w:rsidR="009C3F34" w:rsidRPr="00B778FB">
        <w:rPr>
          <w:lang w:val="pt-BR"/>
        </w:rPr>
        <w:t>julho</w:t>
      </w:r>
      <w:r w:rsidR="00C817EE" w:rsidRPr="00B778FB">
        <w:rPr>
          <w:lang w:val="pt-BR"/>
        </w:rPr>
        <w:t xml:space="preserve"> de </w:t>
      </w:r>
      <w:r w:rsidRPr="00B778FB">
        <w:rPr>
          <w:lang w:val="pt-BR"/>
        </w:rPr>
        <w:t>2002</w:t>
      </w:r>
      <w:r w:rsidR="00643023" w:rsidRPr="00B778FB">
        <w:rPr>
          <w:lang w:val="pt-BR"/>
        </w:rPr>
        <w:t>, e</w:t>
      </w:r>
      <w:r w:rsidR="00C817EE" w:rsidRPr="00B778FB">
        <w:rPr>
          <w:lang w:val="pt-BR"/>
        </w:rPr>
        <w:t xml:space="preserve"> por ser</w:t>
      </w:r>
      <w:r w:rsidR="005E6F69" w:rsidRPr="00B778FB">
        <w:rPr>
          <w:lang w:val="pt-BR"/>
        </w:rPr>
        <w:t>em</w:t>
      </w:r>
      <w:r w:rsidR="00C817EE" w:rsidRPr="00B778FB">
        <w:rPr>
          <w:lang w:val="pt-BR"/>
        </w:rPr>
        <w:t xml:space="preserve"> comunicadores </w:t>
      </w:r>
      <w:r w:rsidR="009C3F34" w:rsidRPr="00B778FB">
        <w:rPr>
          <w:lang w:val="pt-BR"/>
        </w:rPr>
        <w:t>sociais</w:t>
      </w:r>
      <w:r w:rsidR="00C817EE" w:rsidRPr="00B778FB">
        <w:rPr>
          <w:lang w:val="pt-BR"/>
        </w:rPr>
        <w:t xml:space="preserve"> </w:t>
      </w:r>
      <w:r w:rsidR="00326097" w:rsidRPr="00B778FB">
        <w:rPr>
          <w:lang w:val="pt-BR"/>
        </w:rPr>
        <w:t>da RCTV</w:t>
      </w:r>
      <w:r w:rsidR="00B13DD6" w:rsidRPr="00B778FB">
        <w:rPr>
          <w:lang w:val="pt-BR"/>
        </w:rPr>
        <w:t xml:space="preserve"> e </w:t>
      </w:r>
      <w:r w:rsidR="00C817EE" w:rsidRPr="00B778FB">
        <w:rPr>
          <w:lang w:val="pt-BR"/>
        </w:rPr>
        <w:t>estar</w:t>
      </w:r>
      <w:r w:rsidR="005E6F69" w:rsidRPr="00B778FB">
        <w:rPr>
          <w:lang w:val="pt-BR"/>
        </w:rPr>
        <w:t>em</w:t>
      </w:r>
      <w:r w:rsidR="00643023" w:rsidRPr="00B778FB">
        <w:rPr>
          <w:lang w:val="pt-BR"/>
        </w:rPr>
        <w:t xml:space="preserve"> em</w:t>
      </w:r>
      <w:r w:rsidR="00B13DD6" w:rsidRPr="00B778FB">
        <w:rPr>
          <w:lang w:val="pt-BR"/>
        </w:rPr>
        <w:t xml:space="preserve"> uma </w:t>
      </w:r>
      <w:r w:rsidR="00C817EE" w:rsidRPr="00B778FB">
        <w:rPr>
          <w:lang w:val="pt-BR"/>
        </w:rPr>
        <w:t>situa</w:t>
      </w:r>
      <w:r w:rsidR="00643023" w:rsidRPr="00B778FB">
        <w:rPr>
          <w:lang w:val="pt-BR"/>
        </w:rPr>
        <w:t>ção</w:t>
      </w:r>
      <w:r w:rsidR="00C817EE" w:rsidRPr="00B778FB">
        <w:rPr>
          <w:lang w:val="pt-BR"/>
        </w:rPr>
        <w:t xml:space="preserve"> de </w:t>
      </w:r>
      <w:r w:rsidR="009C3F34" w:rsidRPr="00B778FB">
        <w:rPr>
          <w:lang w:val="pt-BR"/>
        </w:rPr>
        <w:t>risco</w:t>
      </w:r>
      <w:r w:rsidR="00C817EE" w:rsidRPr="00B778FB">
        <w:rPr>
          <w:lang w:val="pt-BR"/>
        </w:rPr>
        <w:t>,</w:t>
      </w:r>
      <w:r w:rsidR="002B2752" w:rsidRPr="00B778FB">
        <w:rPr>
          <w:lang w:val="pt-BR"/>
        </w:rPr>
        <w:t xml:space="preserve"> apesar </w:t>
      </w:r>
      <w:r w:rsidR="00643023" w:rsidRPr="00B778FB">
        <w:rPr>
          <w:lang w:val="pt-BR"/>
        </w:rPr>
        <w:t>do qu</w:t>
      </w:r>
      <w:r w:rsidR="005E6F69" w:rsidRPr="00B778FB">
        <w:rPr>
          <w:lang w:val="pt-BR"/>
        </w:rPr>
        <w:t>e</w:t>
      </w:r>
      <w:r w:rsidR="00643023" w:rsidRPr="00B778FB">
        <w:rPr>
          <w:lang w:val="pt-BR"/>
        </w:rPr>
        <w:t xml:space="preserve"> o </w:t>
      </w:r>
      <w:r w:rsidR="00C817EE" w:rsidRPr="00B778FB">
        <w:rPr>
          <w:lang w:val="pt-BR"/>
        </w:rPr>
        <w:t xml:space="preserve">Estado </w:t>
      </w:r>
      <w:r w:rsidR="00C61D12" w:rsidRPr="00B778FB">
        <w:rPr>
          <w:lang w:val="pt-BR"/>
        </w:rPr>
        <w:t>não adotou</w:t>
      </w:r>
      <w:r w:rsidR="00C817EE" w:rsidRPr="00B778FB">
        <w:rPr>
          <w:lang w:val="pt-BR"/>
        </w:rPr>
        <w:t xml:space="preserve"> </w:t>
      </w:r>
      <w:r w:rsidR="009C3F34" w:rsidRPr="00B778FB">
        <w:rPr>
          <w:lang w:val="pt-BR"/>
        </w:rPr>
        <w:t>nenhuma</w:t>
      </w:r>
      <w:r w:rsidR="00C817EE" w:rsidRPr="00B778FB">
        <w:rPr>
          <w:lang w:val="pt-BR"/>
        </w:rPr>
        <w:t xml:space="preserve"> medida de </w:t>
      </w:r>
      <w:r w:rsidR="009C3F34" w:rsidRPr="00B778FB">
        <w:rPr>
          <w:lang w:val="pt-BR"/>
        </w:rPr>
        <w:t>proteção</w:t>
      </w:r>
      <w:r w:rsidR="00C817EE" w:rsidRPr="00B778FB">
        <w:rPr>
          <w:lang w:val="pt-BR"/>
        </w:rPr>
        <w:t xml:space="preserve"> e </w:t>
      </w:r>
      <w:r w:rsidR="009C3F34" w:rsidRPr="00B778FB">
        <w:rPr>
          <w:lang w:val="pt-BR"/>
        </w:rPr>
        <w:t xml:space="preserve">descumpriu as </w:t>
      </w:r>
      <w:r w:rsidR="00643023" w:rsidRPr="00B778FB">
        <w:rPr>
          <w:lang w:val="pt-BR"/>
        </w:rPr>
        <w:t>decisões da Comissão</w:t>
      </w:r>
      <w:r w:rsidR="00B13DD6" w:rsidRPr="00B778FB">
        <w:rPr>
          <w:lang w:val="pt-BR"/>
        </w:rPr>
        <w:t xml:space="preserve"> e </w:t>
      </w:r>
      <w:r w:rsidR="00383175" w:rsidRPr="00B778FB">
        <w:rPr>
          <w:lang w:val="pt-BR"/>
        </w:rPr>
        <w:t>d</w:t>
      </w:r>
      <w:r w:rsidR="009C3F34" w:rsidRPr="00B778FB">
        <w:rPr>
          <w:lang w:val="pt-BR"/>
        </w:rPr>
        <w:t xml:space="preserve">a </w:t>
      </w:r>
      <w:r w:rsidR="00C817EE" w:rsidRPr="00B778FB">
        <w:rPr>
          <w:lang w:val="pt-BR"/>
        </w:rPr>
        <w:t xml:space="preserve">Corte. </w:t>
      </w:r>
    </w:p>
    <w:p w:rsidR="00C817EE" w:rsidRPr="00B778FB" w:rsidRDefault="00C817EE">
      <w:pPr>
        <w:rPr>
          <w:lang w:val="pt-BR"/>
        </w:rPr>
      </w:pPr>
    </w:p>
    <w:p w:rsidR="00C817EE" w:rsidRPr="00B778FB" w:rsidRDefault="00570485">
      <w:pPr>
        <w:rPr>
          <w:lang w:val="pt-BR"/>
        </w:rPr>
      </w:pPr>
      <w:r w:rsidRPr="00B778FB">
        <w:rPr>
          <w:lang w:val="pt-BR"/>
        </w:rPr>
        <w:t>70</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643023" w:rsidRPr="00B778FB">
        <w:rPr>
          <w:lang w:val="pt-BR"/>
        </w:rPr>
        <w:t>coincidiram com</w:t>
      </w:r>
      <w:r w:rsidR="009C3F34" w:rsidRPr="00B778FB">
        <w:rPr>
          <w:lang w:val="pt-BR"/>
        </w:rPr>
        <w:t xml:space="preserve"> a </w:t>
      </w:r>
      <w:r w:rsidR="00643023" w:rsidRPr="00B778FB">
        <w:rPr>
          <w:lang w:val="pt-BR"/>
        </w:rPr>
        <w:t xml:space="preserve">Comissão em </w:t>
      </w:r>
      <w:r w:rsidR="00C817EE" w:rsidRPr="00B778FB">
        <w:rPr>
          <w:lang w:val="pt-BR"/>
        </w:rPr>
        <w:t>alegar</w:t>
      </w:r>
      <w:r w:rsidR="00643023" w:rsidRPr="00B778FB">
        <w:rPr>
          <w:lang w:val="pt-BR"/>
        </w:rPr>
        <w:t xml:space="preserve"> estes quatro</w:t>
      </w:r>
      <w:r w:rsidR="00C817EE" w:rsidRPr="00B778FB">
        <w:rPr>
          <w:lang w:val="pt-BR"/>
        </w:rPr>
        <w:t xml:space="preserve"> </w:t>
      </w:r>
      <w:r w:rsidR="009C3F34" w:rsidRPr="00B778FB">
        <w:rPr>
          <w:lang w:val="pt-BR"/>
        </w:rPr>
        <w:t>fatos</w:t>
      </w:r>
      <w:r w:rsidR="00C817EE" w:rsidRPr="00B778FB">
        <w:rPr>
          <w:lang w:val="pt-BR"/>
        </w:rPr>
        <w:t xml:space="preserve"> como </w:t>
      </w:r>
      <w:r w:rsidR="00B13DD6" w:rsidRPr="00B778FB">
        <w:rPr>
          <w:lang w:val="pt-BR"/>
        </w:rPr>
        <w:t>violatório</w:t>
      </w:r>
      <w:r w:rsidR="00C817EE" w:rsidRPr="00B778FB">
        <w:rPr>
          <w:lang w:val="pt-BR"/>
        </w:rPr>
        <w:t xml:space="preserve">s </w:t>
      </w:r>
      <w:r w:rsidR="00643023" w:rsidRPr="00B778FB">
        <w:rPr>
          <w:lang w:val="pt-BR"/>
        </w:rPr>
        <w:t xml:space="preserve">do direito à </w:t>
      </w:r>
      <w:r w:rsidR="009C3F34" w:rsidRPr="00B778FB">
        <w:rPr>
          <w:lang w:val="pt-BR"/>
        </w:rPr>
        <w:t xml:space="preserve">integridade </w:t>
      </w:r>
      <w:r w:rsidR="00C817EE" w:rsidRPr="00B778FB">
        <w:rPr>
          <w:lang w:val="pt-BR"/>
        </w:rPr>
        <w:t>física</w:t>
      </w:r>
      <w:r w:rsidR="00B13DD6" w:rsidRPr="00B778FB">
        <w:rPr>
          <w:lang w:val="pt-BR"/>
        </w:rPr>
        <w:t xml:space="preserve"> e </w:t>
      </w:r>
      <w:r w:rsidR="00C817EE" w:rsidRPr="00B778FB">
        <w:rPr>
          <w:lang w:val="pt-BR"/>
        </w:rPr>
        <w:t>mencion</w:t>
      </w:r>
      <w:r w:rsidR="00EA57DB" w:rsidRPr="00B778FB">
        <w:rPr>
          <w:lang w:val="pt-BR"/>
        </w:rPr>
        <w:t xml:space="preserve">aram </w:t>
      </w:r>
      <w:r w:rsidR="009C3F34" w:rsidRPr="00B778FB">
        <w:rPr>
          <w:lang w:val="pt-BR"/>
        </w:rPr>
        <w:t>oito</w:t>
      </w:r>
      <w:r w:rsidR="00C817EE" w:rsidRPr="00B778FB">
        <w:rPr>
          <w:lang w:val="pt-BR"/>
        </w:rPr>
        <w:t xml:space="preserve"> </w:t>
      </w:r>
      <w:r w:rsidR="009C3F34" w:rsidRPr="00B778FB">
        <w:rPr>
          <w:lang w:val="pt-BR"/>
        </w:rPr>
        <w:t>fatos</w:t>
      </w:r>
      <w:r w:rsidR="00C817EE" w:rsidRPr="00B778FB">
        <w:rPr>
          <w:lang w:val="pt-BR"/>
        </w:rPr>
        <w:t xml:space="preserve"> </w:t>
      </w:r>
      <w:r w:rsidR="00383175" w:rsidRPr="00B778FB">
        <w:rPr>
          <w:lang w:val="pt-BR"/>
        </w:rPr>
        <w:t xml:space="preserve">adicionais </w:t>
      </w:r>
      <w:r w:rsidR="00B13DD6" w:rsidRPr="00B778FB">
        <w:rPr>
          <w:lang w:val="pt-BR"/>
        </w:rPr>
        <w:t xml:space="preserve">neste </w:t>
      </w:r>
      <w:r w:rsidR="00C817EE" w:rsidRPr="00B778FB">
        <w:rPr>
          <w:lang w:val="pt-BR"/>
        </w:rPr>
        <w:t>sentido</w:t>
      </w:r>
      <w:r w:rsidR="00383175" w:rsidRPr="00B778FB">
        <w:rPr>
          <w:lang w:val="pt-BR"/>
        </w:rPr>
        <w:t>.</w:t>
      </w:r>
      <w:r w:rsidR="00C817EE" w:rsidRPr="00B778FB">
        <w:rPr>
          <w:rStyle w:val="Refdenotaalpie"/>
          <w:lang w:val="pt-BR"/>
        </w:rPr>
        <w:footnoteReference w:id="43"/>
      </w:r>
      <w:r w:rsidR="005D084B" w:rsidRPr="00B778FB">
        <w:rPr>
          <w:lang w:val="pt-BR"/>
        </w:rPr>
        <w:t xml:space="preserve"> Os </w:t>
      </w:r>
      <w:r w:rsidR="008C4B18" w:rsidRPr="00B778FB">
        <w:rPr>
          <w:lang w:val="pt-BR"/>
        </w:rPr>
        <w:t>representante</w:t>
      </w:r>
      <w:r w:rsidR="00C817EE" w:rsidRPr="00B778FB">
        <w:rPr>
          <w:lang w:val="pt-BR"/>
        </w:rPr>
        <w:t xml:space="preserve">s </w:t>
      </w:r>
      <w:r w:rsidR="00643023" w:rsidRPr="00B778FB">
        <w:rPr>
          <w:lang w:val="pt-BR"/>
        </w:rPr>
        <w:t>alegaram</w:t>
      </w:r>
      <w:r w:rsidR="00C817EE" w:rsidRPr="00B778FB">
        <w:rPr>
          <w:lang w:val="pt-BR"/>
        </w:rPr>
        <w:t xml:space="preserve"> que</w:t>
      </w:r>
      <w:r w:rsidR="009C3F34" w:rsidRPr="00B778FB">
        <w:rPr>
          <w:lang w:val="pt-BR"/>
        </w:rPr>
        <w:t xml:space="preserve"> </w:t>
      </w:r>
      <w:proofErr w:type="gramStart"/>
      <w:r w:rsidR="009C3F34" w:rsidRPr="00B778FB">
        <w:rPr>
          <w:lang w:val="pt-BR"/>
        </w:rPr>
        <w:t xml:space="preserve">a </w:t>
      </w:r>
      <w:r w:rsidR="00B13DD6" w:rsidRPr="00B778FB">
        <w:rPr>
          <w:lang w:val="pt-BR"/>
        </w:rPr>
        <w:t xml:space="preserve">totalidade </w:t>
      </w:r>
      <w:r w:rsidR="00643023" w:rsidRPr="00B778FB">
        <w:rPr>
          <w:lang w:val="pt-BR"/>
        </w:rPr>
        <w:t xml:space="preserve">dos </w:t>
      </w:r>
      <w:r w:rsidR="009C3F34" w:rsidRPr="00B778FB">
        <w:rPr>
          <w:lang w:val="pt-BR"/>
        </w:rPr>
        <w:t>fatos</w:t>
      </w:r>
      <w:r w:rsidR="00C817EE" w:rsidRPr="00B778FB">
        <w:rPr>
          <w:lang w:val="pt-BR"/>
        </w:rPr>
        <w:t xml:space="preserve"> </w:t>
      </w:r>
      <w:r w:rsidR="00643023" w:rsidRPr="00B778FB">
        <w:rPr>
          <w:lang w:val="pt-BR"/>
        </w:rPr>
        <w:t>contidos</w:t>
      </w:r>
      <w:r w:rsidR="00B13DD6" w:rsidRPr="00B778FB">
        <w:rPr>
          <w:lang w:val="pt-BR"/>
        </w:rPr>
        <w:t xml:space="preserve"> na </w:t>
      </w:r>
      <w:r w:rsidR="00C817EE" w:rsidRPr="00B778FB">
        <w:rPr>
          <w:lang w:val="pt-BR"/>
        </w:rPr>
        <w:t xml:space="preserve">demanda </w:t>
      </w:r>
      <w:r w:rsidR="00643023" w:rsidRPr="00B778FB">
        <w:rPr>
          <w:lang w:val="pt-BR"/>
        </w:rPr>
        <w:t>foram</w:t>
      </w:r>
      <w:proofErr w:type="gramEnd"/>
      <w:r w:rsidR="00C817EE" w:rsidRPr="00B778FB">
        <w:rPr>
          <w:lang w:val="pt-BR"/>
        </w:rPr>
        <w:t xml:space="preserve"> </w:t>
      </w:r>
      <w:r w:rsidR="00643023" w:rsidRPr="00B778FB">
        <w:rPr>
          <w:lang w:val="pt-BR"/>
        </w:rPr>
        <w:t>consequência</w:t>
      </w:r>
      <w:r w:rsidR="00C817EE" w:rsidRPr="00B778FB">
        <w:rPr>
          <w:lang w:val="pt-BR"/>
        </w:rPr>
        <w:t xml:space="preserve"> </w:t>
      </w:r>
      <w:r w:rsidR="00643023" w:rsidRPr="00B778FB">
        <w:rPr>
          <w:lang w:val="pt-BR"/>
        </w:rPr>
        <w:t>diret</w:t>
      </w:r>
      <w:r w:rsidR="00C817EE" w:rsidRPr="00B778FB">
        <w:rPr>
          <w:lang w:val="pt-BR"/>
        </w:rPr>
        <w:t>a</w:t>
      </w:r>
      <w:r w:rsidR="00643023" w:rsidRPr="00B778FB">
        <w:rPr>
          <w:lang w:val="pt-BR"/>
        </w:rPr>
        <w:t xml:space="preserve"> das </w:t>
      </w:r>
      <w:r w:rsidR="00C817EE" w:rsidRPr="00B778FB">
        <w:rPr>
          <w:lang w:val="pt-BR"/>
        </w:rPr>
        <w:t>declara</w:t>
      </w:r>
      <w:r w:rsidR="00643023" w:rsidRPr="00B778FB">
        <w:rPr>
          <w:lang w:val="pt-BR"/>
        </w:rPr>
        <w:t>ções</w:t>
      </w:r>
      <w:r w:rsidR="00C817EE" w:rsidRPr="00B778FB">
        <w:rPr>
          <w:lang w:val="pt-BR"/>
        </w:rPr>
        <w:t xml:space="preserve"> de </w:t>
      </w:r>
      <w:r w:rsidR="009C3F34" w:rsidRPr="00B778FB">
        <w:rPr>
          <w:lang w:val="pt-BR"/>
        </w:rPr>
        <w:t>funcionári</w:t>
      </w:r>
      <w:r w:rsidR="00C817EE" w:rsidRPr="00B778FB">
        <w:rPr>
          <w:lang w:val="pt-BR"/>
        </w:rPr>
        <w:t xml:space="preserve">os públicos dirigidas contra </w:t>
      </w:r>
      <w:r w:rsidR="009C3F34" w:rsidRPr="00B778FB">
        <w:rPr>
          <w:lang w:val="pt-BR"/>
        </w:rPr>
        <w:t>jornalista</w:t>
      </w:r>
      <w:r w:rsidR="00C817EE" w:rsidRPr="00B778FB">
        <w:rPr>
          <w:lang w:val="pt-BR"/>
        </w:rPr>
        <w:t>s</w:t>
      </w:r>
      <w:r w:rsidR="00B13DD6" w:rsidRPr="00B778FB">
        <w:rPr>
          <w:lang w:val="pt-BR"/>
        </w:rPr>
        <w:t xml:space="preserve"> e </w:t>
      </w:r>
      <w:r w:rsidR="00F64C33" w:rsidRPr="00B778FB">
        <w:rPr>
          <w:lang w:val="pt-BR"/>
        </w:rPr>
        <w:t>diretores</w:t>
      </w:r>
      <w:r w:rsidR="00C817EE" w:rsidRPr="00B778FB">
        <w:rPr>
          <w:lang w:val="pt-BR"/>
        </w:rPr>
        <w:t xml:space="preserve"> </w:t>
      </w:r>
      <w:r w:rsidR="00326097" w:rsidRPr="00B778FB">
        <w:rPr>
          <w:lang w:val="pt-BR"/>
        </w:rPr>
        <w:t>da RCTV</w:t>
      </w:r>
      <w:r w:rsidR="00B13DD6" w:rsidRPr="00B778FB">
        <w:rPr>
          <w:lang w:val="pt-BR"/>
        </w:rPr>
        <w:t xml:space="preserve"> e,</w:t>
      </w:r>
      <w:r w:rsidR="009C3F34" w:rsidRPr="00B778FB">
        <w:rPr>
          <w:lang w:val="pt-BR"/>
        </w:rPr>
        <w:t xml:space="preserve"> deste modo</w:t>
      </w:r>
      <w:r w:rsidR="00C817EE" w:rsidRPr="00B778FB">
        <w:rPr>
          <w:lang w:val="pt-BR"/>
        </w:rPr>
        <w:t>, atribu</w:t>
      </w:r>
      <w:r w:rsidR="009C3F34" w:rsidRPr="00B778FB">
        <w:rPr>
          <w:lang w:val="pt-BR"/>
        </w:rPr>
        <w:t xml:space="preserve">íveis </w:t>
      </w:r>
      <w:r w:rsidR="00643023" w:rsidRPr="00B778FB">
        <w:rPr>
          <w:lang w:val="pt-BR"/>
        </w:rPr>
        <w:t xml:space="preserve">ao </w:t>
      </w:r>
      <w:r w:rsidR="00C817EE" w:rsidRPr="00B778FB">
        <w:rPr>
          <w:lang w:val="pt-BR"/>
        </w:rPr>
        <w:t>Estado</w:t>
      </w:r>
      <w:r w:rsidR="00B13DD6" w:rsidRPr="00B778FB">
        <w:rPr>
          <w:lang w:val="pt-BR"/>
        </w:rPr>
        <w:t xml:space="preserve"> e </w:t>
      </w:r>
      <w:r w:rsidR="00C817EE" w:rsidRPr="00B778FB">
        <w:rPr>
          <w:lang w:val="pt-BR"/>
        </w:rPr>
        <w:t>constitutivos de viola</w:t>
      </w:r>
      <w:r w:rsidR="00643023" w:rsidRPr="00B778FB">
        <w:rPr>
          <w:lang w:val="pt-BR"/>
        </w:rPr>
        <w:t>ções</w:t>
      </w:r>
      <w:r w:rsidR="00C817EE" w:rsidRPr="00B778FB">
        <w:rPr>
          <w:lang w:val="pt-BR"/>
        </w:rPr>
        <w:t xml:space="preserve"> </w:t>
      </w:r>
      <w:r w:rsidR="00643023" w:rsidRPr="00B778FB">
        <w:rPr>
          <w:lang w:val="pt-BR"/>
        </w:rPr>
        <w:t>do dever</w:t>
      </w:r>
      <w:r w:rsidR="00C817EE" w:rsidRPr="00B778FB">
        <w:rPr>
          <w:lang w:val="pt-BR"/>
        </w:rPr>
        <w:t xml:space="preserve"> estatal de </w:t>
      </w:r>
      <w:r w:rsidR="009C3F34" w:rsidRPr="00B778FB">
        <w:rPr>
          <w:lang w:val="pt-BR"/>
        </w:rPr>
        <w:t>respeitar</w:t>
      </w:r>
      <w:r w:rsidR="00C817EE" w:rsidRPr="00B778FB">
        <w:rPr>
          <w:lang w:val="pt-BR"/>
        </w:rPr>
        <w:t xml:space="preserve">, </w:t>
      </w:r>
      <w:r w:rsidR="009C3F34" w:rsidRPr="00B778FB">
        <w:rPr>
          <w:lang w:val="pt-BR"/>
        </w:rPr>
        <w:t>garantir</w:t>
      </w:r>
      <w:r w:rsidR="00B13DD6" w:rsidRPr="00B778FB">
        <w:rPr>
          <w:lang w:val="pt-BR"/>
        </w:rPr>
        <w:t xml:space="preserve"> e </w:t>
      </w:r>
      <w:r w:rsidR="00C817EE" w:rsidRPr="00B778FB">
        <w:rPr>
          <w:lang w:val="pt-BR"/>
        </w:rPr>
        <w:t>prevenir</w:t>
      </w:r>
      <w:r w:rsidR="009C3F34" w:rsidRPr="00B778FB">
        <w:rPr>
          <w:lang w:val="pt-BR"/>
        </w:rPr>
        <w:t xml:space="preserve"> as </w:t>
      </w:r>
      <w:r w:rsidR="00C817EE" w:rsidRPr="00B778FB">
        <w:rPr>
          <w:lang w:val="pt-BR"/>
        </w:rPr>
        <w:t>viola</w:t>
      </w:r>
      <w:r w:rsidR="00643023" w:rsidRPr="00B778FB">
        <w:rPr>
          <w:lang w:val="pt-BR"/>
        </w:rPr>
        <w:t xml:space="preserve">ções ao direito à </w:t>
      </w:r>
      <w:r w:rsidR="009C3F34" w:rsidRPr="00B778FB">
        <w:rPr>
          <w:lang w:val="pt-BR"/>
        </w:rPr>
        <w:t>integridade pessoa</w:t>
      </w:r>
      <w:r w:rsidR="00C817EE" w:rsidRPr="00B778FB">
        <w:rPr>
          <w:lang w:val="pt-BR"/>
        </w:rPr>
        <w:t>l</w:t>
      </w:r>
      <w:r w:rsidR="00643023" w:rsidRPr="00B778FB">
        <w:rPr>
          <w:lang w:val="pt-BR"/>
        </w:rPr>
        <w:t xml:space="preserve">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C817EE" w:rsidRPr="00B778FB">
        <w:rPr>
          <w:szCs w:val="26"/>
          <w:lang w:val="pt-BR"/>
        </w:rPr>
        <w:t xml:space="preserve">. </w:t>
      </w:r>
      <w:r w:rsidR="009C3F34" w:rsidRPr="00B778FB">
        <w:rPr>
          <w:lang w:val="pt-BR"/>
        </w:rPr>
        <w:t>Solicitaram</w:t>
      </w:r>
      <w:r w:rsidR="00643023" w:rsidRPr="00B778FB">
        <w:rPr>
          <w:lang w:val="pt-BR"/>
        </w:rPr>
        <w:t xml:space="preserve"> à </w:t>
      </w:r>
      <w:r w:rsidR="00C817EE" w:rsidRPr="00B778FB">
        <w:rPr>
          <w:lang w:val="pt-BR"/>
        </w:rPr>
        <w:t>Corte que declare que</w:t>
      </w:r>
      <w:r w:rsidR="00643023" w:rsidRPr="00B778FB">
        <w:rPr>
          <w:lang w:val="pt-BR"/>
        </w:rPr>
        <w:t xml:space="preserve"> o </w:t>
      </w:r>
      <w:r w:rsidR="00C817EE" w:rsidRPr="00B778FB">
        <w:rPr>
          <w:lang w:val="pt-BR"/>
        </w:rPr>
        <w:t xml:space="preserve">Estado </w:t>
      </w:r>
      <w:r w:rsidR="00B13DD6" w:rsidRPr="00B778FB">
        <w:rPr>
          <w:lang w:val="pt-BR"/>
        </w:rPr>
        <w:t>violou</w:t>
      </w:r>
      <w:r w:rsidR="00643023" w:rsidRPr="00B778FB">
        <w:rPr>
          <w:lang w:val="pt-BR"/>
        </w:rPr>
        <w:t xml:space="preserve"> esse direito</w:t>
      </w:r>
      <w:r w:rsidR="00C817EE" w:rsidRPr="00B778FB">
        <w:rPr>
          <w:lang w:val="pt-BR"/>
        </w:rPr>
        <w:t>, “e</w:t>
      </w:r>
      <w:r w:rsidR="00383175" w:rsidRPr="00B778FB">
        <w:rPr>
          <w:lang w:val="pt-BR"/>
        </w:rPr>
        <w:t xml:space="preserve">m sua </w:t>
      </w:r>
      <w:r w:rsidR="00643023" w:rsidRPr="00B778FB">
        <w:rPr>
          <w:lang w:val="pt-BR"/>
        </w:rPr>
        <w:t xml:space="preserve">dimensão </w:t>
      </w:r>
      <w:r w:rsidR="00C817EE" w:rsidRPr="00B778FB">
        <w:rPr>
          <w:lang w:val="pt-BR"/>
        </w:rPr>
        <w:t>psíquica”,</w:t>
      </w:r>
      <w:r w:rsidR="00643023" w:rsidRPr="00B778FB">
        <w:rPr>
          <w:lang w:val="pt-BR"/>
        </w:rPr>
        <w:t xml:space="preserve"> em </w:t>
      </w:r>
      <w:r w:rsidR="00383175" w:rsidRPr="00B778FB">
        <w:rPr>
          <w:lang w:val="pt-BR"/>
        </w:rPr>
        <w:t xml:space="preserve">detrimento </w:t>
      </w:r>
      <w:r w:rsidR="00C817EE" w:rsidRPr="00B778FB">
        <w:rPr>
          <w:lang w:val="pt-BR"/>
        </w:rPr>
        <w:t>de “todas</w:t>
      </w:r>
      <w:r w:rsidR="009C3F34" w:rsidRPr="00B778FB">
        <w:rPr>
          <w:lang w:val="pt-BR"/>
        </w:rPr>
        <w:t xml:space="preserve"> as </w:t>
      </w:r>
      <w:r w:rsidR="00B13DD6" w:rsidRPr="00B778FB">
        <w:rPr>
          <w:lang w:val="pt-BR"/>
        </w:rPr>
        <w:t>vítima</w:t>
      </w:r>
      <w:r w:rsidR="00C817EE" w:rsidRPr="00B778FB">
        <w:rPr>
          <w:lang w:val="pt-BR"/>
        </w:rPr>
        <w:t xml:space="preserve">s </w:t>
      </w:r>
      <w:r w:rsidR="00B13DD6" w:rsidRPr="00B778FB">
        <w:rPr>
          <w:lang w:val="pt-BR"/>
        </w:rPr>
        <w:t xml:space="preserve">no </w:t>
      </w:r>
      <w:r w:rsidR="00C817EE" w:rsidRPr="00B778FB">
        <w:rPr>
          <w:lang w:val="pt-BR"/>
        </w:rPr>
        <w:t>presente caso”.</w:t>
      </w:r>
      <w:r w:rsidR="00D01475">
        <w:rPr>
          <w:lang w:val="pt-BR"/>
        </w:rPr>
        <w:t xml:space="preserve"> </w:t>
      </w:r>
      <w:r w:rsidR="00C817EE" w:rsidRPr="00B778FB">
        <w:rPr>
          <w:lang w:val="pt-BR"/>
        </w:rPr>
        <w:t xml:space="preserve">Por último, </w:t>
      </w:r>
      <w:r w:rsidR="00383175" w:rsidRPr="00B778FB">
        <w:rPr>
          <w:lang w:val="pt-BR"/>
        </w:rPr>
        <w:t xml:space="preserve">afirmaram </w:t>
      </w:r>
      <w:r w:rsidR="00C817EE" w:rsidRPr="00B778FB">
        <w:rPr>
          <w:lang w:val="pt-BR"/>
        </w:rPr>
        <w:t>que</w:t>
      </w:r>
      <w:r w:rsidR="00643023" w:rsidRPr="00B778FB">
        <w:rPr>
          <w:lang w:val="pt-BR"/>
        </w:rPr>
        <w:t xml:space="preserve"> o </w:t>
      </w:r>
      <w:r w:rsidR="00C817EE" w:rsidRPr="00B778FB">
        <w:rPr>
          <w:lang w:val="pt-BR"/>
        </w:rPr>
        <w:t xml:space="preserve">Estado </w:t>
      </w:r>
      <w:r w:rsidR="009C3F34" w:rsidRPr="00B778FB">
        <w:rPr>
          <w:lang w:val="pt-BR"/>
        </w:rPr>
        <w:t>havia</w:t>
      </w:r>
      <w:r w:rsidR="00C817EE" w:rsidRPr="00B778FB">
        <w:rPr>
          <w:lang w:val="pt-BR"/>
        </w:rPr>
        <w:t xml:space="preserve"> violado</w:t>
      </w:r>
      <w:r w:rsidR="009C3F34" w:rsidRPr="00B778FB">
        <w:rPr>
          <w:lang w:val="pt-BR"/>
        </w:rPr>
        <w:t xml:space="preserve"> os </w:t>
      </w:r>
      <w:r w:rsidR="00643023" w:rsidRPr="00B778FB">
        <w:rPr>
          <w:lang w:val="pt-BR"/>
        </w:rPr>
        <w:t>artigo</w:t>
      </w:r>
      <w:r w:rsidR="00C817EE" w:rsidRPr="00B778FB">
        <w:rPr>
          <w:lang w:val="pt-BR"/>
        </w:rPr>
        <w:t xml:space="preserve">s </w:t>
      </w:r>
      <w:r w:rsidRPr="00B778FB">
        <w:rPr>
          <w:lang w:val="pt-BR"/>
        </w:rPr>
        <w:t>5</w:t>
      </w:r>
      <w:r w:rsidR="00C817EE" w:rsidRPr="00B778FB">
        <w:rPr>
          <w:lang w:val="pt-BR"/>
        </w:rPr>
        <w:t xml:space="preserve">, </w:t>
      </w:r>
      <w:r w:rsidRPr="00B778FB">
        <w:rPr>
          <w:lang w:val="pt-BR"/>
        </w:rPr>
        <w:t>13</w:t>
      </w:r>
      <w:r w:rsidR="00C817EE" w:rsidRPr="00B778FB">
        <w:rPr>
          <w:lang w:val="pt-BR"/>
        </w:rPr>
        <w:t xml:space="preserve">, </w:t>
      </w:r>
      <w:r w:rsidRPr="00B778FB">
        <w:rPr>
          <w:lang w:val="pt-BR"/>
        </w:rPr>
        <w:t>8</w:t>
      </w:r>
      <w:r w:rsidR="00B13DD6" w:rsidRPr="00B778FB">
        <w:rPr>
          <w:lang w:val="pt-BR"/>
        </w:rPr>
        <w:t xml:space="preserve"> e </w:t>
      </w:r>
      <w:r w:rsidRPr="00B778FB">
        <w:rPr>
          <w:lang w:val="pt-BR"/>
        </w:rPr>
        <w:t>25</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Americana</w:t>
      </w:r>
      <w:r w:rsidR="003C24AE">
        <w:rPr>
          <w:lang w:val="pt-BR"/>
        </w:rPr>
        <w:t>,</w:t>
      </w:r>
      <w:r w:rsidR="00C817EE" w:rsidRPr="00B778FB">
        <w:rPr>
          <w:lang w:val="pt-BR"/>
        </w:rPr>
        <w:t xml:space="preserve"> “e</w:t>
      </w:r>
      <w:r w:rsidR="00383175" w:rsidRPr="00B778FB">
        <w:rPr>
          <w:lang w:val="pt-BR"/>
        </w:rPr>
        <w:t>m</w:t>
      </w:r>
      <w:r w:rsidR="00C817EE" w:rsidRPr="00B778FB">
        <w:rPr>
          <w:lang w:val="pt-BR"/>
        </w:rPr>
        <w:t xml:space="preserve"> </w:t>
      </w:r>
      <w:r w:rsidR="00643023" w:rsidRPr="00B778FB">
        <w:rPr>
          <w:lang w:val="pt-BR"/>
        </w:rPr>
        <w:t>conexão</w:t>
      </w:r>
      <w:r w:rsidR="00C817EE" w:rsidRPr="00B778FB">
        <w:rPr>
          <w:lang w:val="pt-BR"/>
        </w:rPr>
        <w:t>”</w:t>
      </w:r>
      <w:r w:rsidR="00643023" w:rsidRPr="00B778FB">
        <w:rPr>
          <w:lang w:val="pt-BR"/>
        </w:rPr>
        <w:t xml:space="preserve"> com</w:t>
      </w:r>
      <w:r w:rsidR="009C3F34" w:rsidRPr="00B778FB">
        <w:rPr>
          <w:lang w:val="pt-BR"/>
        </w:rPr>
        <w:t xml:space="preserve"> os </w:t>
      </w:r>
      <w:r w:rsidR="00643023" w:rsidRPr="00B778FB">
        <w:rPr>
          <w:lang w:val="pt-BR"/>
        </w:rPr>
        <w:t>artigo</w:t>
      </w:r>
      <w:r w:rsidR="00C817EE" w:rsidRPr="00B778FB">
        <w:rPr>
          <w:lang w:val="pt-BR"/>
        </w:rPr>
        <w:t xml:space="preserve">s </w:t>
      </w:r>
      <w:r w:rsidRPr="00B778FB">
        <w:rPr>
          <w:lang w:val="pt-BR"/>
        </w:rPr>
        <w:t>1</w:t>
      </w:r>
      <w:r w:rsidR="00C817EE" w:rsidRPr="00B778FB">
        <w:rPr>
          <w:lang w:val="pt-BR"/>
        </w:rPr>
        <w:t xml:space="preserve">, </w:t>
      </w:r>
      <w:r w:rsidRPr="00B778FB">
        <w:rPr>
          <w:lang w:val="pt-BR"/>
        </w:rPr>
        <w:t>2</w:t>
      </w:r>
      <w:r w:rsidR="00B13DD6" w:rsidRPr="00B778FB">
        <w:rPr>
          <w:lang w:val="pt-BR"/>
        </w:rPr>
        <w:t xml:space="preserve"> e </w:t>
      </w:r>
      <w:proofErr w:type="gramStart"/>
      <w:r w:rsidRPr="00B778FB">
        <w:rPr>
          <w:lang w:val="pt-BR"/>
        </w:rPr>
        <w:t>7</w:t>
      </w:r>
      <w:r w:rsidR="00C817EE" w:rsidRPr="00B778FB">
        <w:rPr>
          <w:lang w:val="pt-BR"/>
        </w:rPr>
        <w:t>.</w:t>
      </w:r>
      <w:proofErr w:type="gramEnd"/>
      <w:r w:rsidR="00C817EE" w:rsidRPr="00B778FB">
        <w:rPr>
          <w:lang w:val="pt-BR"/>
        </w:rPr>
        <w:t>b</w:t>
      </w:r>
      <w:r w:rsidR="00676342" w:rsidRPr="00676342">
        <w:rPr>
          <w:lang w:val="pt-BR"/>
        </w:rPr>
        <w:t>)</w:t>
      </w:r>
      <w:r w:rsidR="00643023" w:rsidRPr="00B778FB">
        <w:rPr>
          <w:lang w:val="pt-BR"/>
        </w:rPr>
        <w:t xml:space="preserve"> da </w:t>
      </w:r>
      <w:r w:rsidR="00B13DD6" w:rsidRPr="00B778FB">
        <w:rPr>
          <w:lang w:val="pt-BR"/>
        </w:rPr>
        <w:t>Convenção Interamericana para Prevenir, Punir e Erradicar a Violência contra a Mulher</w:t>
      </w:r>
      <w:r w:rsidR="00C817EE" w:rsidRPr="00B778FB">
        <w:rPr>
          <w:lang w:val="pt-BR"/>
        </w:rPr>
        <w:t xml:space="preserve"> (</w:t>
      </w:r>
      <w:r w:rsidR="00EA57DB" w:rsidRPr="00B778FB">
        <w:rPr>
          <w:lang w:val="pt-BR"/>
        </w:rPr>
        <w:t>doravante denominad</w:t>
      </w:r>
      <w:r w:rsidR="00383175" w:rsidRPr="00B778FB">
        <w:rPr>
          <w:lang w:val="pt-BR"/>
        </w:rPr>
        <w:t>a</w:t>
      </w:r>
      <w:r w:rsidR="00C817EE" w:rsidRPr="00B778FB">
        <w:rPr>
          <w:lang w:val="pt-BR"/>
        </w:rPr>
        <w:t xml:space="preserve"> “Conven</w:t>
      </w:r>
      <w:r w:rsidR="00643023" w:rsidRPr="00B778FB">
        <w:rPr>
          <w:lang w:val="pt-BR"/>
        </w:rPr>
        <w:t>ção</w:t>
      </w:r>
      <w:r w:rsidR="00C817EE" w:rsidRPr="00B778FB">
        <w:rPr>
          <w:lang w:val="pt-BR"/>
        </w:rPr>
        <w:t xml:space="preserve"> de Belem do Pará”</w:t>
      </w:r>
      <w:r w:rsidR="00676342" w:rsidRPr="00676342">
        <w:rPr>
          <w:lang w:val="pt-BR"/>
        </w:rPr>
        <w:t>)</w:t>
      </w:r>
      <w:r w:rsidR="00C817EE" w:rsidRPr="00B778FB">
        <w:rPr>
          <w:lang w:val="pt-BR"/>
        </w:rPr>
        <w:t>.</w:t>
      </w:r>
    </w:p>
    <w:p w:rsidR="00C817EE" w:rsidRPr="00B778FB" w:rsidRDefault="00C817EE">
      <w:pPr>
        <w:autoSpaceDE w:val="0"/>
        <w:autoSpaceDN w:val="0"/>
        <w:adjustRightInd w:val="0"/>
        <w:rPr>
          <w:lang w:val="pt-BR"/>
        </w:rPr>
      </w:pPr>
    </w:p>
    <w:p w:rsidR="00C817EE" w:rsidRPr="00B778FB" w:rsidRDefault="00570485">
      <w:pPr>
        <w:rPr>
          <w:rFonts w:cs="Arial"/>
          <w:sz w:val="16"/>
          <w:szCs w:val="16"/>
          <w:lang w:val="pt-BR"/>
        </w:rPr>
      </w:pPr>
      <w:r w:rsidRPr="00B778FB">
        <w:rPr>
          <w:rFonts w:cs="Arial"/>
          <w:lang w:val="pt-BR"/>
        </w:rPr>
        <w:t>71</w:t>
      </w:r>
      <w:r w:rsidR="00C817EE" w:rsidRPr="00B778FB">
        <w:rPr>
          <w:rFonts w:cs="Arial"/>
          <w:lang w:val="pt-BR"/>
        </w:rPr>
        <w:t>.</w:t>
      </w:r>
      <w:r w:rsidR="00C817EE" w:rsidRPr="00B778FB">
        <w:rPr>
          <w:rFonts w:cs="Arial"/>
          <w:lang w:val="pt-BR"/>
        </w:rPr>
        <w:tab/>
      </w:r>
      <w:r w:rsidR="005D084B" w:rsidRPr="00B778FB">
        <w:rPr>
          <w:lang w:val="pt-BR"/>
        </w:rPr>
        <w:t>O Estado</w:t>
      </w:r>
      <w:r w:rsidR="00C817EE" w:rsidRPr="00B778FB">
        <w:rPr>
          <w:lang w:val="pt-BR"/>
        </w:rPr>
        <w:t xml:space="preserve"> </w:t>
      </w:r>
      <w:r w:rsidR="005D084B" w:rsidRPr="00B778FB">
        <w:rPr>
          <w:lang w:val="pt-BR"/>
        </w:rPr>
        <w:t>negou</w:t>
      </w:r>
      <w:r w:rsidR="00C817EE" w:rsidRPr="00B778FB">
        <w:rPr>
          <w:lang w:val="pt-BR"/>
        </w:rPr>
        <w:t xml:space="preserve"> </w:t>
      </w:r>
      <w:r w:rsidR="009C3F34" w:rsidRPr="00B778FB">
        <w:rPr>
          <w:lang w:val="pt-BR"/>
        </w:rPr>
        <w:t>ter</w:t>
      </w:r>
      <w:r w:rsidR="00C817EE" w:rsidRPr="00B778FB">
        <w:rPr>
          <w:lang w:val="pt-BR"/>
        </w:rPr>
        <w:t xml:space="preserve"> </w:t>
      </w:r>
      <w:r w:rsidR="008C4B18" w:rsidRPr="00B778FB">
        <w:rPr>
          <w:lang w:val="pt-BR"/>
        </w:rPr>
        <w:t>incorrid</w:t>
      </w:r>
      <w:r w:rsidR="00C817EE" w:rsidRPr="00B778FB">
        <w:rPr>
          <w:lang w:val="pt-BR"/>
        </w:rPr>
        <w:t>o</w:t>
      </w:r>
      <w:r w:rsidR="00643023" w:rsidRPr="00B778FB">
        <w:rPr>
          <w:lang w:val="pt-BR"/>
        </w:rPr>
        <w:t xml:space="preserve"> em </w:t>
      </w:r>
      <w:r w:rsidR="00C817EE" w:rsidRPr="00B778FB">
        <w:rPr>
          <w:lang w:val="pt-BR"/>
        </w:rPr>
        <w:t>viola</w:t>
      </w:r>
      <w:r w:rsidR="00643023" w:rsidRPr="00B778FB">
        <w:rPr>
          <w:lang w:val="pt-BR"/>
        </w:rPr>
        <w:t>ção dos artigo</w:t>
      </w:r>
      <w:r w:rsidR="00C817EE" w:rsidRPr="00B778FB">
        <w:rPr>
          <w:lang w:val="pt-BR"/>
        </w:rPr>
        <w:t xml:space="preserve">s </w:t>
      </w:r>
      <w:proofErr w:type="gramStart"/>
      <w:r w:rsidRPr="00B778FB">
        <w:rPr>
          <w:lang w:val="pt-BR"/>
        </w:rPr>
        <w:t>5</w:t>
      </w:r>
      <w:proofErr w:type="gramEnd"/>
      <w:r w:rsidR="00B13DD6" w:rsidRPr="00B778FB">
        <w:rPr>
          <w:lang w:val="pt-BR"/>
        </w:rPr>
        <w:t xml:space="preserve"> e </w:t>
      </w:r>
      <w:r w:rsidRPr="00B778FB">
        <w:rPr>
          <w:lang w:val="pt-BR"/>
        </w:rPr>
        <w:t>13</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w:t>
      </w:r>
      <w:r w:rsidR="009C3F34" w:rsidRPr="00B778FB">
        <w:rPr>
          <w:rFonts w:cs="Arial"/>
          <w:lang w:val="pt-BR"/>
        </w:rPr>
        <w:t>Afirmou</w:t>
      </w:r>
      <w:r w:rsidR="00C817EE" w:rsidRPr="00B778FB">
        <w:rPr>
          <w:rFonts w:cs="Arial"/>
          <w:lang w:val="pt-BR"/>
        </w:rPr>
        <w:t xml:space="preserve"> que</w:t>
      </w:r>
      <w:r w:rsidR="009C3F34" w:rsidRPr="00B778FB">
        <w:rPr>
          <w:rFonts w:cs="Arial"/>
          <w:lang w:val="pt-BR"/>
        </w:rPr>
        <w:t xml:space="preserve"> os fatos</w:t>
      </w:r>
      <w:r w:rsidR="00C817EE" w:rsidRPr="00B778FB">
        <w:rPr>
          <w:rFonts w:cs="Arial"/>
          <w:lang w:val="pt-BR"/>
        </w:rPr>
        <w:t xml:space="preserve"> esporádicos </w:t>
      </w:r>
      <w:r w:rsidR="00643023" w:rsidRPr="00B778FB">
        <w:rPr>
          <w:rFonts w:cs="Arial"/>
          <w:lang w:val="pt-BR"/>
        </w:rPr>
        <w:t>contidos</w:t>
      </w:r>
      <w:r w:rsidR="00B13DD6" w:rsidRPr="00B778FB">
        <w:rPr>
          <w:rFonts w:cs="Arial"/>
          <w:lang w:val="pt-BR"/>
        </w:rPr>
        <w:t xml:space="preserve"> na </w:t>
      </w:r>
      <w:r w:rsidR="00C817EE" w:rsidRPr="00B778FB">
        <w:rPr>
          <w:rFonts w:cs="Arial"/>
          <w:lang w:val="pt-BR"/>
        </w:rPr>
        <w:t>demanda n</w:t>
      </w:r>
      <w:r w:rsidR="00E27359" w:rsidRPr="00B778FB">
        <w:rPr>
          <w:rFonts w:cs="Arial"/>
          <w:lang w:val="pt-BR"/>
        </w:rPr>
        <w:t>ã</w:t>
      </w:r>
      <w:r w:rsidR="00C817EE" w:rsidRPr="00B778FB">
        <w:rPr>
          <w:rFonts w:cs="Arial"/>
          <w:lang w:val="pt-BR"/>
        </w:rPr>
        <w:t xml:space="preserve">o </w:t>
      </w:r>
      <w:r w:rsidR="00643023" w:rsidRPr="00B778FB">
        <w:rPr>
          <w:rFonts w:cs="Arial"/>
          <w:lang w:val="pt-BR"/>
        </w:rPr>
        <w:t xml:space="preserve">formam </w:t>
      </w:r>
      <w:r w:rsidR="00C817EE" w:rsidRPr="00B778FB">
        <w:rPr>
          <w:rFonts w:cs="Arial"/>
          <w:lang w:val="pt-BR"/>
        </w:rPr>
        <w:t xml:space="preserve">parte </w:t>
      </w:r>
      <w:r w:rsidR="00643023" w:rsidRPr="00B778FB">
        <w:rPr>
          <w:rFonts w:cs="Arial"/>
          <w:lang w:val="pt-BR"/>
        </w:rPr>
        <w:t>do exercício</w:t>
      </w:r>
      <w:r w:rsidR="00C817EE" w:rsidRPr="00B778FB">
        <w:rPr>
          <w:rFonts w:cs="Arial"/>
          <w:lang w:val="pt-BR"/>
        </w:rPr>
        <w:t xml:space="preserve"> </w:t>
      </w:r>
      <w:r w:rsidR="00B13DD6" w:rsidRPr="00B778FB">
        <w:rPr>
          <w:rFonts w:cs="Arial"/>
          <w:lang w:val="pt-BR"/>
        </w:rPr>
        <w:t xml:space="preserve">profissional </w:t>
      </w:r>
      <w:r w:rsidR="00C817EE" w:rsidRPr="00B778FB">
        <w:rPr>
          <w:rFonts w:cs="Arial"/>
          <w:lang w:val="pt-BR"/>
        </w:rPr>
        <w:t>cotidiano</w:t>
      </w:r>
      <w:r w:rsidR="00643023" w:rsidRPr="00B778FB">
        <w:rPr>
          <w:rFonts w:cs="Arial"/>
          <w:lang w:val="pt-BR"/>
        </w:rPr>
        <w:t xml:space="preserve"> das </w:t>
      </w:r>
      <w:r w:rsidR="009C3F34" w:rsidRPr="00B778FB">
        <w:rPr>
          <w:rFonts w:cs="Arial"/>
          <w:lang w:val="pt-BR"/>
        </w:rPr>
        <w:t>suposta</w:t>
      </w:r>
      <w:r w:rsidR="00C817EE" w:rsidRPr="00B778FB">
        <w:rPr>
          <w:rFonts w:cs="Arial"/>
          <w:lang w:val="pt-BR"/>
        </w:rPr>
        <w:t xml:space="preserve">s </w:t>
      </w:r>
      <w:r w:rsidR="00B13DD6" w:rsidRPr="00B778FB">
        <w:rPr>
          <w:rFonts w:cs="Arial"/>
          <w:lang w:val="pt-BR"/>
        </w:rPr>
        <w:t>vítima</w:t>
      </w:r>
      <w:r w:rsidR="00C817EE" w:rsidRPr="00B778FB">
        <w:rPr>
          <w:rFonts w:cs="Arial"/>
          <w:lang w:val="pt-BR"/>
        </w:rPr>
        <w:t>s</w:t>
      </w:r>
      <w:r w:rsidR="00643023" w:rsidRPr="00B778FB">
        <w:rPr>
          <w:rFonts w:cs="Arial"/>
          <w:lang w:val="pt-BR"/>
        </w:rPr>
        <w:t>, e</w:t>
      </w:r>
      <w:r w:rsidR="009C3F34" w:rsidRPr="00B778FB">
        <w:rPr>
          <w:rFonts w:cs="Arial"/>
          <w:lang w:val="pt-BR"/>
        </w:rPr>
        <w:t xml:space="preserve"> são imputáveis </w:t>
      </w:r>
      <w:r w:rsidR="00C817EE" w:rsidRPr="00B778FB">
        <w:rPr>
          <w:rFonts w:cs="Arial"/>
          <w:lang w:val="pt-BR"/>
        </w:rPr>
        <w:t xml:space="preserve">a </w:t>
      </w:r>
      <w:r w:rsidR="00B13DD6" w:rsidRPr="00B778FB">
        <w:rPr>
          <w:rFonts w:cs="Arial"/>
          <w:lang w:val="pt-BR"/>
        </w:rPr>
        <w:t>terceiro</w:t>
      </w:r>
      <w:r w:rsidR="00C817EE" w:rsidRPr="00B778FB">
        <w:rPr>
          <w:rFonts w:cs="Arial"/>
          <w:lang w:val="pt-BR"/>
        </w:rPr>
        <w:t>s n</w:t>
      </w:r>
      <w:r w:rsidR="00E27359" w:rsidRPr="00B778FB">
        <w:rPr>
          <w:rFonts w:cs="Arial"/>
          <w:lang w:val="pt-BR"/>
        </w:rPr>
        <w:t>ã</w:t>
      </w:r>
      <w:r w:rsidR="00C817EE" w:rsidRPr="00B778FB">
        <w:rPr>
          <w:rFonts w:cs="Arial"/>
          <w:lang w:val="pt-BR"/>
        </w:rPr>
        <w:t xml:space="preserve">o identificados, como </w:t>
      </w:r>
      <w:r w:rsidR="00E27359" w:rsidRPr="00B778FB">
        <w:rPr>
          <w:rFonts w:cs="Arial"/>
          <w:lang w:val="pt-BR"/>
        </w:rPr>
        <w:t>reconhecem</w:t>
      </w:r>
      <w:r w:rsidR="00B13DD6" w:rsidRPr="00B778FB">
        <w:rPr>
          <w:rFonts w:cs="Arial"/>
          <w:lang w:val="pt-BR"/>
        </w:rPr>
        <w:t xml:space="preserve"> e </w:t>
      </w:r>
      <w:r w:rsidR="00E27359" w:rsidRPr="00B778FB">
        <w:rPr>
          <w:rFonts w:cs="Arial"/>
          <w:lang w:val="pt-BR"/>
        </w:rPr>
        <w:t>confessam</w:t>
      </w:r>
      <w:r w:rsidR="00C817EE" w:rsidRPr="00B778FB">
        <w:rPr>
          <w:rFonts w:cs="Arial"/>
          <w:lang w:val="pt-BR"/>
        </w:rPr>
        <w:t xml:space="preserve"> </w:t>
      </w:r>
      <w:r w:rsidR="00E27359" w:rsidRPr="00B778FB">
        <w:rPr>
          <w:rFonts w:cs="Arial"/>
          <w:lang w:val="pt-BR"/>
        </w:rPr>
        <w:t xml:space="preserve">tanto as supostas vítimas como </w:t>
      </w:r>
      <w:r w:rsidR="009C3F34" w:rsidRPr="00B778FB">
        <w:rPr>
          <w:rFonts w:cs="Arial"/>
          <w:lang w:val="pt-BR"/>
        </w:rPr>
        <w:t xml:space="preserve">a </w:t>
      </w:r>
      <w:r w:rsidR="00643023" w:rsidRPr="00B778FB">
        <w:rPr>
          <w:rFonts w:cs="Arial"/>
          <w:lang w:val="pt-BR"/>
        </w:rPr>
        <w:t>Comissão</w:t>
      </w:r>
      <w:r w:rsidR="00C817EE" w:rsidRPr="00B778FB">
        <w:rPr>
          <w:rFonts w:cs="Arial"/>
          <w:lang w:val="pt-BR"/>
        </w:rPr>
        <w:t>. Tam</w:t>
      </w:r>
      <w:r w:rsidR="009C3F34" w:rsidRPr="00B778FB">
        <w:rPr>
          <w:rFonts w:cs="Arial"/>
          <w:lang w:val="pt-BR"/>
        </w:rPr>
        <w:t xml:space="preserve">pouco são </w:t>
      </w:r>
      <w:r w:rsidR="00C817EE" w:rsidRPr="00B778FB">
        <w:rPr>
          <w:rFonts w:cs="Arial"/>
          <w:lang w:val="pt-BR"/>
        </w:rPr>
        <w:t>atribu</w:t>
      </w:r>
      <w:r w:rsidR="009C3F34" w:rsidRPr="00B778FB">
        <w:rPr>
          <w:rFonts w:cs="Arial"/>
          <w:lang w:val="pt-BR"/>
        </w:rPr>
        <w:t xml:space="preserve">íveis </w:t>
      </w:r>
      <w:r w:rsidR="00643023" w:rsidRPr="00B778FB">
        <w:rPr>
          <w:rFonts w:cs="Arial"/>
          <w:lang w:val="pt-BR"/>
        </w:rPr>
        <w:t xml:space="preserve">ao </w:t>
      </w:r>
      <w:r w:rsidR="00C817EE" w:rsidRPr="00B778FB">
        <w:rPr>
          <w:rFonts w:cs="Arial"/>
          <w:lang w:val="pt-BR"/>
        </w:rPr>
        <w:t xml:space="preserve">Estado, que </w:t>
      </w:r>
      <w:r w:rsidR="00C61D12" w:rsidRPr="00B778FB">
        <w:rPr>
          <w:rFonts w:cs="Arial"/>
          <w:lang w:val="pt-BR"/>
        </w:rPr>
        <w:t>garantiu</w:t>
      </w:r>
      <w:r w:rsidR="009C3F34" w:rsidRPr="00B778FB">
        <w:rPr>
          <w:rFonts w:cs="Arial"/>
          <w:lang w:val="pt-BR"/>
        </w:rPr>
        <w:t xml:space="preserve"> a </w:t>
      </w:r>
      <w:r w:rsidR="00C817EE" w:rsidRPr="00B778FB">
        <w:rPr>
          <w:rFonts w:cs="Arial"/>
          <w:lang w:val="pt-BR"/>
        </w:rPr>
        <w:t>investiga</w:t>
      </w:r>
      <w:r w:rsidR="00643023" w:rsidRPr="00B778FB">
        <w:rPr>
          <w:rFonts w:cs="Arial"/>
          <w:lang w:val="pt-BR"/>
        </w:rPr>
        <w:t>ção</w:t>
      </w:r>
      <w:r w:rsidR="00C817EE" w:rsidRPr="00B778FB">
        <w:rPr>
          <w:rFonts w:cs="Arial"/>
          <w:lang w:val="pt-BR"/>
        </w:rPr>
        <w:t xml:space="preserve"> de</w:t>
      </w:r>
      <w:r w:rsidR="00B13DD6" w:rsidRPr="00B778FB">
        <w:rPr>
          <w:rFonts w:cs="Arial"/>
          <w:lang w:val="pt-BR"/>
        </w:rPr>
        <w:t xml:space="preserve"> tais </w:t>
      </w:r>
      <w:r w:rsidR="009C3F34" w:rsidRPr="00B778FB">
        <w:rPr>
          <w:rFonts w:cs="Arial"/>
          <w:lang w:val="pt-BR"/>
        </w:rPr>
        <w:t>fatos</w:t>
      </w:r>
      <w:r w:rsidR="00C817EE" w:rsidRPr="00B778FB">
        <w:rPr>
          <w:rFonts w:cs="Arial"/>
          <w:lang w:val="pt-BR"/>
        </w:rPr>
        <w:t>,</w:t>
      </w:r>
      <w:r w:rsidR="009C3F34" w:rsidRPr="00B778FB">
        <w:rPr>
          <w:rFonts w:cs="Arial"/>
          <w:lang w:val="pt-BR"/>
        </w:rPr>
        <w:t xml:space="preserve"> a proteção</w:t>
      </w:r>
      <w:r w:rsidR="00643023" w:rsidRPr="00B778FB">
        <w:rPr>
          <w:rFonts w:cs="Arial"/>
          <w:lang w:val="pt-BR"/>
        </w:rPr>
        <w:t xml:space="preserve"> das </w:t>
      </w:r>
      <w:r w:rsidR="009C3F34" w:rsidRPr="00B778FB">
        <w:rPr>
          <w:rFonts w:cs="Arial"/>
          <w:lang w:val="pt-BR"/>
        </w:rPr>
        <w:t>suposta</w:t>
      </w:r>
      <w:r w:rsidR="00C817EE" w:rsidRPr="00B778FB">
        <w:rPr>
          <w:rFonts w:cs="Arial"/>
          <w:lang w:val="pt-BR"/>
        </w:rPr>
        <w:t xml:space="preserve">s </w:t>
      </w:r>
      <w:r w:rsidR="00B13DD6" w:rsidRPr="00B778FB">
        <w:rPr>
          <w:rFonts w:cs="Arial"/>
          <w:lang w:val="pt-BR"/>
        </w:rPr>
        <w:t>vítima</w:t>
      </w:r>
      <w:r w:rsidR="00C817EE" w:rsidRPr="00B778FB">
        <w:rPr>
          <w:rFonts w:cs="Arial"/>
          <w:lang w:val="pt-BR"/>
        </w:rPr>
        <w:t>s</w:t>
      </w:r>
      <w:r w:rsidR="00B13DD6" w:rsidRPr="00B778FB">
        <w:rPr>
          <w:rFonts w:cs="Arial"/>
          <w:lang w:val="pt-BR"/>
        </w:rPr>
        <w:t xml:space="preserve"> e </w:t>
      </w:r>
      <w:r w:rsidR="00643023" w:rsidRPr="00B778FB">
        <w:rPr>
          <w:rFonts w:cs="Arial"/>
          <w:lang w:val="pt-BR"/>
        </w:rPr>
        <w:t>o controle d</w:t>
      </w:r>
      <w:r w:rsidR="00E27359" w:rsidRPr="00B778FB">
        <w:rPr>
          <w:rFonts w:cs="Arial"/>
          <w:lang w:val="pt-BR"/>
        </w:rPr>
        <w:t>a</w:t>
      </w:r>
      <w:r w:rsidR="009C3F34" w:rsidRPr="00B778FB">
        <w:rPr>
          <w:rFonts w:cs="Arial"/>
          <w:lang w:val="pt-BR"/>
        </w:rPr>
        <w:t xml:space="preserve"> </w:t>
      </w:r>
      <w:r w:rsidR="00EA57DB" w:rsidRPr="00B778FB">
        <w:rPr>
          <w:rFonts w:cs="Arial"/>
          <w:lang w:val="pt-BR"/>
        </w:rPr>
        <w:t>ordem pública</w:t>
      </w:r>
      <w:r w:rsidR="00C817EE" w:rsidRPr="00B778FB">
        <w:rPr>
          <w:rFonts w:cs="Arial"/>
          <w:lang w:val="pt-BR"/>
        </w:rPr>
        <w:t xml:space="preserve">. </w:t>
      </w:r>
      <w:r w:rsidR="009C3F34" w:rsidRPr="00B778FB">
        <w:rPr>
          <w:rFonts w:cs="Arial"/>
          <w:lang w:val="pt-BR"/>
        </w:rPr>
        <w:t>Manifestou</w:t>
      </w:r>
      <w:r w:rsidR="00C817EE" w:rsidRPr="00B778FB">
        <w:rPr>
          <w:rFonts w:cs="Arial"/>
          <w:lang w:val="pt-BR"/>
        </w:rPr>
        <w:t xml:space="preserve"> que</w:t>
      </w:r>
      <w:r w:rsidR="00643023" w:rsidRPr="00B778FB">
        <w:rPr>
          <w:rFonts w:cs="Arial"/>
          <w:lang w:val="pt-BR"/>
        </w:rPr>
        <w:t xml:space="preserve"> estes </w:t>
      </w:r>
      <w:r w:rsidR="009C3F34" w:rsidRPr="00B778FB">
        <w:rPr>
          <w:rFonts w:cs="Arial"/>
          <w:lang w:val="pt-BR"/>
        </w:rPr>
        <w:t>fatos</w:t>
      </w:r>
      <w:r w:rsidR="00C817EE" w:rsidRPr="00B778FB">
        <w:rPr>
          <w:rFonts w:cs="Arial"/>
          <w:lang w:val="pt-BR"/>
        </w:rPr>
        <w:t xml:space="preserve"> </w:t>
      </w:r>
      <w:r w:rsidR="002B2752" w:rsidRPr="00B778FB">
        <w:rPr>
          <w:rFonts w:cs="Arial"/>
          <w:lang w:val="pt-BR"/>
        </w:rPr>
        <w:t xml:space="preserve">não </w:t>
      </w:r>
      <w:r w:rsidR="00C61D12" w:rsidRPr="00B778FB">
        <w:rPr>
          <w:rFonts w:cs="Arial"/>
          <w:lang w:val="pt-BR"/>
        </w:rPr>
        <w:t xml:space="preserve">podem </w:t>
      </w:r>
      <w:r w:rsidR="00C817EE" w:rsidRPr="00B778FB">
        <w:rPr>
          <w:rFonts w:cs="Arial"/>
          <w:lang w:val="pt-BR"/>
        </w:rPr>
        <w:t>justificar</w:t>
      </w:r>
      <w:r w:rsidR="00B13DD6" w:rsidRPr="00B778FB">
        <w:rPr>
          <w:rFonts w:cs="Arial"/>
          <w:lang w:val="pt-BR"/>
        </w:rPr>
        <w:t xml:space="preserve"> uma </w:t>
      </w:r>
      <w:r w:rsidR="00C817EE" w:rsidRPr="00B778FB">
        <w:rPr>
          <w:rFonts w:cs="Arial"/>
          <w:lang w:val="pt-BR"/>
        </w:rPr>
        <w:t>condena</w:t>
      </w:r>
      <w:r w:rsidR="00E27359" w:rsidRPr="00B778FB">
        <w:rPr>
          <w:rFonts w:cs="Arial"/>
          <w:lang w:val="pt-BR"/>
        </w:rPr>
        <w:t>ção</w:t>
      </w:r>
      <w:r w:rsidR="00C817EE" w:rsidRPr="00B778FB">
        <w:rPr>
          <w:rFonts w:cs="Arial"/>
          <w:lang w:val="pt-BR"/>
        </w:rPr>
        <w:t xml:space="preserve"> contra</w:t>
      </w:r>
      <w:r w:rsidR="00643023" w:rsidRPr="00B778FB">
        <w:rPr>
          <w:rFonts w:cs="Arial"/>
          <w:lang w:val="pt-BR"/>
        </w:rPr>
        <w:t xml:space="preserve"> o </w:t>
      </w:r>
      <w:r w:rsidR="00C817EE" w:rsidRPr="00B778FB">
        <w:rPr>
          <w:rFonts w:cs="Arial"/>
          <w:lang w:val="pt-BR"/>
        </w:rPr>
        <w:t>Estado, por</w:t>
      </w:r>
      <w:r w:rsidR="00643023" w:rsidRPr="00B778FB">
        <w:rPr>
          <w:rFonts w:cs="Arial"/>
          <w:lang w:val="pt-BR"/>
        </w:rPr>
        <w:t>quanto</w:t>
      </w:r>
      <w:r w:rsidR="009C3F34" w:rsidRPr="00B778FB">
        <w:rPr>
          <w:rFonts w:cs="Arial"/>
          <w:lang w:val="pt-BR"/>
        </w:rPr>
        <w:t xml:space="preserve"> a obrigação</w:t>
      </w:r>
      <w:r w:rsidR="00C817EE" w:rsidRPr="00B778FB">
        <w:rPr>
          <w:rFonts w:cs="Arial"/>
          <w:lang w:val="pt-BR"/>
        </w:rPr>
        <w:t xml:space="preserve"> de preven</w:t>
      </w:r>
      <w:r w:rsidR="00643023" w:rsidRPr="00B778FB">
        <w:rPr>
          <w:rFonts w:cs="Arial"/>
          <w:lang w:val="pt-BR"/>
        </w:rPr>
        <w:t xml:space="preserve">ção é </w:t>
      </w:r>
      <w:r w:rsidR="00C817EE" w:rsidRPr="00B778FB">
        <w:rPr>
          <w:rFonts w:cs="Arial"/>
          <w:lang w:val="pt-BR"/>
        </w:rPr>
        <w:t>de</w:t>
      </w:r>
      <w:r w:rsidR="00EA57DB" w:rsidRPr="00B778FB">
        <w:rPr>
          <w:rFonts w:cs="Arial"/>
          <w:lang w:val="pt-BR"/>
        </w:rPr>
        <w:t xml:space="preserve"> meios </w:t>
      </w:r>
      <w:r w:rsidR="00B13DD6" w:rsidRPr="00B778FB">
        <w:rPr>
          <w:rFonts w:cs="Arial"/>
          <w:lang w:val="pt-BR"/>
        </w:rPr>
        <w:t>e não de resultado</w:t>
      </w:r>
      <w:r w:rsidR="00C817EE" w:rsidRPr="00B778FB">
        <w:rPr>
          <w:rFonts w:cs="Arial"/>
          <w:lang w:val="pt-BR"/>
        </w:rPr>
        <w:t>s</w:t>
      </w:r>
      <w:r w:rsidR="00B13DD6" w:rsidRPr="00B778FB">
        <w:rPr>
          <w:rFonts w:cs="Arial"/>
          <w:lang w:val="pt-BR"/>
        </w:rPr>
        <w:t xml:space="preserve"> e </w:t>
      </w:r>
      <w:r w:rsidR="00643023" w:rsidRPr="00B778FB">
        <w:rPr>
          <w:rFonts w:cs="Arial"/>
          <w:lang w:val="pt-BR"/>
        </w:rPr>
        <w:t xml:space="preserve">“o </w:t>
      </w:r>
      <w:r w:rsidR="00C817EE" w:rsidRPr="00B778FB">
        <w:rPr>
          <w:rFonts w:cs="Arial"/>
          <w:lang w:val="pt-BR"/>
        </w:rPr>
        <w:t xml:space="preserve">sistema lógico de </w:t>
      </w:r>
      <w:r w:rsidR="009C3F34" w:rsidRPr="00B778FB">
        <w:rPr>
          <w:rFonts w:cs="Arial"/>
          <w:lang w:val="pt-BR"/>
        </w:rPr>
        <w:t xml:space="preserve">responsabilidade </w:t>
      </w:r>
      <w:r w:rsidR="00643023" w:rsidRPr="00B778FB">
        <w:rPr>
          <w:rFonts w:cs="Arial"/>
          <w:lang w:val="pt-BR"/>
        </w:rPr>
        <w:t>do</w:t>
      </w:r>
      <w:r w:rsidR="009C3F34" w:rsidRPr="00B778FB">
        <w:rPr>
          <w:rFonts w:cs="Arial"/>
          <w:lang w:val="pt-BR"/>
        </w:rPr>
        <w:t xml:space="preserve">s </w:t>
      </w:r>
      <w:r w:rsidR="00C817EE" w:rsidRPr="00B778FB">
        <w:rPr>
          <w:rFonts w:cs="Arial"/>
          <w:lang w:val="pt-BR"/>
        </w:rPr>
        <w:t>Estados,</w:t>
      </w:r>
      <w:r w:rsidR="00643023" w:rsidRPr="00B778FB">
        <w:rPr>
          <w:rFonts w:cs="Arial"/>
          <w:lang w:val="pt-BR"/>
        </w:rPr>
        <w:t xml:space="preserve"> </w:t>
      </w:r>
      <w:r w:rsidR="00E27359" w:rsidRPr="00B778FB">
        <w:rPr>
          <w:rFonts w:cs="Arial"/>
          <w:lang w:val="pt-BR"/>
        </w:rPr>
        <w:t xml:space="preserve">seja </w:t>
      </w:r>
      <w:r w:rsidR="00C817EE" w:rsidRPr="00B778FB">
        <w:rPr>
          <w:rFonts w:cs="Arial"/>
          <w:lang w:val="pt-BR"/>
        </w:rPr>
        <w:t>patrimonial,</w:t>
      </w:r>
      <w:r w:rsidR="00643023" w:rsidRPr="00B778FB">
        <w:rPr>
          <w:rFonts w:cs="Arial"/>
          <w:lang w:val="pt-BR"/>
        </w:rPr>
        <w:t xml:space="preserve"> </w:t>
      </w:r>
      <w:r w:rsidR="00E27359" w:rsidRPr="00B778FB">
        <w:rPr>
          <w:rFonts w:cs="Arial"/>
          <w:lang w:val="pt-BR"/>
        </w:rPr>
        <w:t xml:space="preserve">seja </w:t>
      </w:r>
      <w:r w:rsidR="00C817EE" w:rsidRPr="00B778FB">
        <w:rPr>
          <w:rFonts w:cs="Arial"/>
          <w:lang w:val="pt-BR"/>
        </w:rPr>
        <w:t>por viola</w:t>
      </w:r>
      <w:r w:rsidR="00643023" w:rsidRPr="00B778FB">
        <w:rPr>
          <w:rFonts w:cs="Arial"/>
          <w:lang w:val="pt-BR"/>
        </w:rPr>
        <w:t>ções</w:t>
      </w:r>
      <w:r w:rsidR="00B13DD6" w:rsidRPr="00B778FB">
        <w:rPr>
          <w:rFonts w:cs="Arial"/>
          <w:lang w:val="pt-BR"/>
        </w:rPr>
        <w:t xml:space="preserve"> aos </w:t>
      </w:r>
      <w:r w:rsidR="00643023" w:rsidRPr="00B778FB">
        <w:rPr>
          <w:rFonts w:cs="Arial"/>
          <w:lang w:val="pt-BR"/>
        </w:rPr>
        <w:t>direito</w:t>
      </w:r>
      <w:r w:rsidR="00C817EE" w:rsidRPr="00B778FB">
        <w:rPr>
          <w:rFonts w:cs="Arial"/>
          <w:lang w:val="pt-BR"/>
        </w:rPr>
        <w:t>s humanos,</w:t>
      </w:r>
      <w:r w:rsidR="00643023" w:rsidRPr="00B778FB">
        <w:rPr>
          <w:rFonts w:cs="Arial"/>
          <w:lang w:val="pt-BR"/>
        </w:rPr>
        <w:t xml:space="preserve"> deve </w:t>
      </w:r>
      <w:r w:rsidR="009C3F34" w:rsidRPr="00B778FB">
        <w:rPr>
          <w:rFonts w:cs="Arial"/>
          <w:lang w:val="pt-BR"/>
        </w:rPr>
        <w:t>respeitar</w:t>
      </w:r>
      <w:r w:rsidR="00C817EE" w:rsidRPr="00B778FB">
        <w:rPr>
          <w:rFonts w:cs="Arial"/>
          <w:lang w:val="pt-BR"/>
        </w:rPr>
        <w:t xml:space="preserve"> </w:t>
      </w:r>
      <w:r w:rsidR="009C3F34" w:rsidRPr="00B778FB">
        <w:rPr>
          <w:rFonts w:cs="Arial"/>
          <w:lang w:val="pt-BR"/>
        </w:rPr>
        <w:t>regras</w:t>
      </w:r>
      <w:r w:rsidR="00C817EE" w:rsidRPr="00B778FB">
        <w:rPr>
          <w:rFonts w:cs="Arial"/>
          <w:lang w:val="pt-BR"/>
        </w:rPr>
        <w:t xml:space="preserve"> básicas </w:t>
      </w:r>
      <w:r w:rsidR="00643023" w:rsidRPr="00B778FB">
        <w:rPr>
          <w:rFonts w:cs="Arial"/>
          <w:lang w:val="pt-BR"/>
        </w:rPr>
        <w:t>d</w:t>
      </w:r>
      <w:r w:rsidR="00E27359" w:rsidRPr="00B778FB">
        <w:rPr>
          <w:rFonts w:cs="Arial"/>
          <w:lang w:val="pt-BR"/>
        </w:rPr>
        <w:t>a</w:t>
      </w:r>
      <w:r w:rsidR="009C3F34" w:rsidRPr="00B778FB">
        <w:rPr>
          <w:rFonts w:cs="Arial"/>
          <w:lang w:val="pt-BR"/>
        </w:rPr>
        <w:t xml:space="preserve"> ordem </w:t>
      </w:r>
      <w:r w:rsidR="00C817EE" w:rsidRPr="00B778FB">
        <w:rPr>
          <w:rFonts w:cs="Arial"/>
          <w:lang w:val="pt-BR"/>
        </w:rPr>
        <w:t>internacional,</w:t>
      </w:r>
      <w:r w:rsidR="00B13DD6" w:rsidRPr="00B778FB">
        <w:rPr>
          <w:rFonts w:cs="Arial"/>
          <w:lang w:val="pt-BR"/>
        </w:rPr>
        <w:t xml:space="preserve"> no </w:t>
      </w:r>
      <w:r w:rsidR="00C817EE" w:rsidRPr="00B778FB">
        <w:rPr>
          <w:rFonts w:cs="Arial"/>
          <w:lang w:val="pt-BR"/>
        </w:rPr>
        <w:t>sentido de que</w:t>
      </w:r>
      <w:r w:rsidR="00643023" w:rsidRPr="00B778FB">
        <w:rPr>
          <w:rFonts w:cs="Arial"/>
          <w:lang w:val="pt-BR"/>
        </w:rPr>
        <w:t xml:space="preserve"> o </w:t>
      </w:r>
      <w:r w:rsidR="00C817EE" w:rsidRPr="00B778FB">
        <w:rPr>
          <w:rFonts w:cs="Arial"/>
          <w:lang w:val="pt-BR"/>
        </w:rPr>
        <w:t xml:space="preserve">Estado </w:t>
      </w:r>
      <w:r w:rsidR="002B2752" w:rsidRPr="00B778FB">
        <w:rPr>
          <w:rFonts w:cs="Arial"/>
          <w:lang w:val="pt-BR"/>
        </w:rPr>
        <w:t>não pode</w:t>
      </w:r>
      <w:r w:rsidR="00C817EE" w:rsidRPr="00B778FB">
        <w:rPr>
          <w:rFonts w:cs="Arial"/>
          <w:lang w:val="pt-BR"/>
        </w:rPr>
        <w:t xml:space="preserve"> responder </w:t>
      </w:r>
      <w:r w:rsidR="00E27359" w:rsidRPr="00B778FB">
        <w:rPr>
          <w:rFonts w:cs="Arial"/>
          <w:lang w:val="pt-BR"/>
        </w:rPr>
        <w:t>por</w:t>
      </w:r>
      <w:r w:rsidR="00C817EE" w:rsidRPr="00B778FB">
        <w:rPr>
          <w:rFonts w:cs="Arial"/>
          <w:lang w:val="pt-BR"/>
        </w:rPr>
        <w:t xml:space="preserve"> </w:t>
      </w:r>
      <w:r w:rsidR="009C3F34" w:rsidRPr="00B778FB">
        <w:rPr>
          <w:rFonts w:cs="Arial"/>
          <w:lang w:val="pt-BR"/>
        </w:rPr>
        <w:t>fatos</w:t>
      </w:r>
      <w:r w:rsidR="00C817EE" w:rsidRPr="00B778FB">
        <w:rPr>
          <w:rFonts w:cs="Arial"/>
          <w:lang w:val="pt-BR"/>
        </w:rPr>
        <w:t xml:space="preserve"> de </w:t>
      </w:r>
      <w:r w:rsidR="00B13DD6" w:rsidRPr="00B778FB">
        <w:rPr>
          <w:rFonts w:cs="Arial"/>
          <w:lang w:val="pt-BR"/>
        </w:rPr>
        <w:t>terceiro</w:t>
      </w:r>
      <w:r w:rsidR="00C817EE" w:rsidRPr="00B778FB">
        <w:rPr>
          <w:rFonts w:cs="Arial"/>
          <w:lang w:val="pt-BR"/>
        </w:rPr>
        <w:t>s,</w:t>
      </w:r>
      <w:r w:rsidR="00643023" w:rsidRPr="00B778FB">
        <w:rPr>
          <w:rFonts w:cs="Arial"/>
          <w:lang w:val="pt-BR"/>
        </w:rPr>
        <w:t xml:space="preserve"> em</w:t>
      </w:r>
      <w:r w:rsidR="009C3F34" w:rsidRPr="00B778FB">
        <w:rPr>
          <w:rFonts w:cs="Arial"/>
          <w:lang w:val="pt-BR"/>
        </w:rPr>
        <w:t xml:space="preserve"> primeiro </w:t>
      </w:r>
      <w:r w:rsidR="00C817EE" w:rsidRPr="00B778FB">
        <w:rPr>
          <w:rFonts w:cs="Arial"/>
          <w:lang w:val="pt-BR"/>
        </w:rPr>
        <w:t xml:space="preserve">lugar, </w:t>
      </w:r>
      <w:r w:rsidR="00643023" w:rsidRPr="00B778FB">
        <w:rPr>
          <w:rFonts w:cs="Arial"/>
          <w:lang w:val="pt-BR"/>
        </w:rPr>
        <w:t>quando</w:t>
      </w:r>
      <w:r w:rsidR="00C817EE" w:rsidRPr="00B778FB">
        <w:rPr>
          <w:rFonts w:cs="Arial"/>
          <w:lang w:val="pt-BR"/>
        </w:rPr>
        <w:t xml:space="preserve"> </w:t>
      </w:r>
      <w:r w:rsidR="00EA57DB" w:rsidRPr="00B778FB">
        <w:rPr>
          <w:rFonts w:cs="Arial"/>
          <w:lang w:val="pt-BR"/>
        </w:rPr>
        <w:t>aplicou</w:t>
      </w:r>
      <w:r w:rsidR="009C3F34" w:rsidRPr="00B778FB">
        <w:rPr>
          <w:rFonts w:cs="Arial"/>
          <w:lang w:val="pt-BR"/>
        </w:rPr>
        <w:t xml:space="preserve"> a </w:t>
      </w:r>
      <w:r w:rsidR="00643023" w:rsidRPr="00B778FB">
        <w:rPr>
          <w:rFonts w:cs="Arial"/>
          <w:lang w:val="pt-BR"/>
        </w:rPr>
        <w:t xml:space="preserve">devida diligência </w:t>
      </w:r>
      <w:r w:rsidR="00E27359" w:rsidRPr="00B778FB">
        <w:rPr>
          <w:rFonts w:cs="Arial"/>
          <w:lang w:val="pt-BR"/>
        </w:rPr>
        <w:t>para</w:t>
      </w:r>
      <w:r w:rsidR="00643023" w:rsidRPr="00B778FB">
        <w:rPr>
          <w:rFonts w:cs="Arial"/>
          <w:lang w:val="pt-BR"/>
        </w:rPr>
        <w:t xml:space="preserve"> </w:t>
      </w:r>
      <w:r w:rsidR="00C817EE" w:rsidRPr="00B778FB">
        <w:rPr>
          <w:rFonts w:cs="Arial"/>
          <w:lang w:val="pt-BR"/>
        </w:rPr>
        <w:t>evitar</w:t>
      </w:r>
      <w:r w:rsidR="00B13DD6" w:rsidRPr="00B778FB">
        <w:rPr>
          <w:rFonts w:cs="Arial"/>
          <w:lang w:val="pt-BR"/>
        </w:rPr>
        <w:t xml:space="preserve"> e </w:t>
      </w:r>
      <w:r w:rsidR="00E27359" w:rsidRPr="00B778FB">
        <w:rPr>
          <w:rFonts w:cs="Arial"/>
          <w:lang w:val="pt-BR"/>
        </w:rPr>
        <w:t xml:space="preserve">punir </w:t>
      </w:r>
      <w:r w:rsidR="00B13DD6" w:rsidRPr="00B778FB">
        <w:rPr>
          <w:rFonts w:cs="Arial"/>
          <w:lang w:val="pt-BR"/>
        </w:rPr>
        <w:t xml:space="preserve">tais </w:t>
      </w:r>
      <w:r w:rsidR="009C3F34" w:rsidRPr="00B778FB">
        <w:rPr>
          <w:rFonts w:cs="Arial"/>
          <w:lang w:val="pt-BR"/>
        </w:rPr>
        <w:t>fatos</w:t>
      </w:r>
      <w:r w:rsidR="00C817EE" w:rsidRPr="00B778FB">
        <w:rPr>
          <w:rFonts w:cs="Arial"/>
          <w:lang w:val="pt-BR"/>
        </w:rPr>
        <w:t>, como</w:t>
      </w:r>
      <w:r w:rsidR="00B13DD6" w:rsidRPr="00B778FB">
        <w:rPr>
          <w:rFonts w:cs="Arial"/>
          <w:lang w:val="pt-BR"/>
        </w:rPr>
        <w:t xml:space="preserve"> no </w:t>
      </w:r>
      <w:r w:rsidR="00C817EE" w:rsidRPr="00B778FB">
        <w:rPr>
          <w:rFonts w:cs="Arial"/>
          <w:lang w:val="pt-BR"/>
        </w:rPr>
        <w:t>presente caso,</w:t>
      </w:r>
      <w:r w:rsidR="009C3F34" w:rsidRPr="00B778FB">
        <w:rPr>
          <w:rFonts w:cs="Arial"/>
          <w:lang w:val="pt-BR"/>
        </w:rPr>
        <w:t xml:space="preserve"> nem </w:t>
      </w:r>
      <w:r w:rsidR="00643023" w:rsidRPr="00B778FB">
        <w:rPr>
          <w:rFonts w:cs="Arial"/>
          <w:lang w:val="pt-BR"/>
        </w:rPr>
        <w:t xml:space="preserve">o </w:t>
      </w:r>
      <w:r w:rsidR="00C817EE" w:rsidRPr="00B778FB">
        <w:rPr>
          <w:rFonts w:cs="Arial"/>
          <w:lang w:val="pt-BR"/>
        </w:rPr>
        <w:t xml:space="preserve">Estado </w:t>
      </w:r>
      <w:r w:rsidR="009C3F34" w:rsidRPr="00B778FB">
        <w:rPr>
          <w:rFonts w:cs="Arial"/>
          <w:lang w:val="pt-BR"/>
        </w:rPr>
        <w:t>pode</w:t>
      </w:r>
      <w:r w:rsidR="00C817EE" w:rsidRPr="00B778FB">
        <w:rPr>
          <w:rFonts w:cs="Arial"/>
          <w:lang w:val="pt-BR"/>
        </w:rPr>
        <w:t xml:space="preserve"> responder por faltas</w:t>
      </w:r>
      <w:r w:rsidR="00643023" w:rsidRPr="00B778FB">
        <w:rPr>
          <w:rFonts w:cs="Arial"/>
          <w:lang w:val="pt-BR"/>
        </w:rPr>
        <w:t xml:space="preserve"> das</w:t>
      </w:r>
      <w:r w:rsidR="00C61D12" w:rsidRPr="00B778FB">
        <w:rPr>
          <w:rFonts w:cs="Arial"/>
          <w:lang w:val="pt-BR"/>
        </w:rPr>
        <w:t xml:space="preserve"> própria</w:t>
      </w:r>
      <w:r w:rsidR="00C817EE" w:rsidRPr="00B778FB">
        <w:rPr>
          <w:rFonts w:cs="Arial"/>
          <w:lang w:val="pt-BR"/>
        </w:rPr>
        <w:t xml:space="preserve">s </w:t>
      </w:r>
      <w:r w:rsidR="00B13DD6" w:rsidRPr="00B778FB">
        <w:rPr>
          <w:rFonts w:cs="Arial"/>
          <w:lang w:val="pt-BR"/>
        </w:rPr>
        <w:t>vítima</w:t>
      </w:r>
      <w:r w:rsidR="00C817EE" w:rsidRPr="00B778FB">
        <w:rPr>
          <w:rFonts w:cs="Arial"/>
          <w:lang w:val="pt-BR"/>
        </w:rPr>
        <w:t xml:space="preserve">s, </w:t>
      </w:r>
      <w:r w:rsidR="00643023" w:rsidRPr="00B778FB">
        <w:rPr>
          <w:rFonts w:cs="Arial"/>
          <w:lang w:val="pt-BR"/>
        </w:rPr>
        <w:t>quando</w:t>
      </w:r>
      <w:r w:rsidR="00C817EE" w:rsidRPr="00B778FB">
        <w:rPr>
          <w:rFonts w:cs="Arial"/>
          <w:lang w:val="pt-BR"/>
        </w:rPr>
        <w:t xml:space="preserve">, como </w:t>
      </w:r>
      <w:r w:rsidR="009C3F34" w:rsidRPr="00B778FB">
        <w:rPr>
          <w:rFonts w:cs="Arial"/>
          <w:lang w:val="pt-BR"/>
        </w:rPr>
        <w:t>ocorre</w:t>
      </w:r>
      <w:r w:rsidR="00B13DD6" w:rsidRPr="00B778FB">
        <w:rPr>
          <w:rFonts w:cs="Arial"/>
          <w:lang w:val="pt-BR"/>
        </w:rPr>
        <w:t xml:space="preserve"> no </w:t>
      </w:r>
      <w:r w:rsidR="00E27359" w:rsidRPr="00B778FB">
        <w:rPr>
          <w:rFonts w:cs="Arial"/>
          <w:lang w:val="pt-BR"/>
        </w:rPr>
        <w:t xml:space="preserve">presente </w:t>
      </w:r>
      <w:r w:rsidR="00C817EE" w:rsidRPr="00B778FB">
        <w:rPr>
          <w:rFonts w:cs="Arial"/>
          <w:lang w:val="pt-BR"/>
        </w:rPr>
        <w:t>caso,</w:t>
      </w:r>
      <w:r w:rsidR="009C3F34" w:rsidRPr="00B778FB">
        <w:rPr>
          <w:rFonts w:cs="Arial"/>
          <w:lang w:val="pt-BR"/>
        </w:rPr>
        <w:t xml:space="preserve"> os próprio</w:t>
      </w:r>
      <w:r w:rsidR="00C817EE" w:rsidRPr="00B778FB">
        <w:rPr>
          <w:rFonts w:cs="Arial"/>
          <w:lang w:val="pt-BR"/>
        </w:rPr>
        <w:t xml:space="preserve">s denunciantes </w:t>
      </w:r>
      <w:r w:rsidR="00E27359" w:rsidRPr="00B778FB">
        <w:rPr>
          <w:rFonts w:cs="Arial"/>
          <w:lang w:val="pt-BR"/>
        </w:rPr>
        <w:t>causaram</w:t>
      </w:r>
      <w:r w:rsidR="009C3F34" w:rsidRPr="00B778FB">
        <w:rPr>
          <w:rFonts w:cs="Arial"/>
          <w:lang w:val="pt-BR"/>
        </w:rPr>
        <w:t xml:space="preserve"> os fatos</w:t>
      </w:r>
      <w:r w:rsidR="00C817EE" w:rsidRPr="00B778FB">
        <w:rPr>
          <w:rFonts w:cs="Arial"/>
          <w:lang w:val="pt-BR"/>
        </w:rPr>
        <w:t xml:space="preserve"> </w:t>
      </w:r>
      <w:r w:rsidR="008C4B18" w:rsidRPr="00B778FB">
        <w:rPr>
          <w:rFonts w:cs="Arial"/>
          <w:lang w:val="pt-BR"/>
        </w:rPr>
        <w:t>isolad</w:t>
      </w:r>
      <w:r w:rsidR="00C817EE" w:rsidRPr="00B778FB">
        <w:rPr>
          <w:rFonts w:cs="Arial"/>
          <w:lang w:val="pt-BR"/>
        </w:rPr>
        <w:t>os</w:t>
      </w:r>
      <w:r w:rsidR="00B13DD6" w:rsidRPr="00B778FB">
        <w:rPr>
          <w:rFonts w:cs="Arial"/>
          <w:lang w:val="pt-BR"/>
        </w:rPr>
        <w:t xml:space="preserve"> e </w:t>
      </w:r>
      <w:r w:rsidR="00643023" w:rsidRPr="00B778FB">
        <w:rPr>
          <w:rFonts w:cs="Arial"/>
          <w:lang w:val="pt-BR"/>
        </w:rPr>
        <w:t>excepcionais</w:t>
      </w:r>
      <w:r w:rsidR="00E27359" w:rsidRPr="00B778FB">
        <w:rPr>
          <w:rFonts w:cs="Arial"/>
          <w:lang w:val="pt-BR"/>
        </w:rPr>
        <w:t xml:space="preserve"> que denunciam</w:t>
      </w:r>
      <w:r w:rsidR="00C817EE" w:rsidRPr="00B778FB">
        <w:rPr>
          <w:rFonts w:cs="Arial"/>
          <w:lang w:val="pt-BR"/>
        </w:rPr>
        <w:t xml:space="preserve">, </w:t>
      </w:r>
      <w:r w:rsidR="00E27359" w:rsidRPr="00B778FB">
        <w:rPr>
          <w:rFonts w:cs="Arial"/>
          <w:lang w:val="pt-BR"/>
        </w:rPr>
        <w:t xml:space="preserve">por meio de sua </w:t>
      </w:r>
      <w:r w:rsidR="00C817EE" w:rsidRPr="00B778FB">
        <w:rPr>
          <w:rFonts w:cs="Arial"/>
          <w:lang w:val="pt-BR"/>
        </w:rPr>
        <w:t>incita</w:t>
      </w:r>
      <w:r w:rsidR="00643023" w:rsidRPr="00B778FB">
        <w:rPr>
          <w:rFonts w:cs="Arial"/>
          <w:lang w:val="pt-BR"/>
        </w:rPr>
        <w:t>ção</w:t>
      </w:r>
      <w:r w:rsidR="00E27359" w:rsidRPr="00B778FB">
        <w:rPr>
          <w:rFonts w:cs="Arial"/>
          <w:lang w:val="pt-BR"/>
        </w:rPr>
        <w:t xml:space="preserve"> contí</w:t>
      </w:r>
      <w:r w:rsidR="00C817EE" w:rsidRPr="00B778FB">
        <w:rPr>
          <w:rFonts w:cs="Arial"/>
          <w:lang w:val="pt-BR"/>
        </w:rPr>
        <w:t>nua</w:t>
      </w:r>
      <w:r w:rsidR="00643023" w:rsidRPr="00B778FB">
        <w:rPr>
          <w:rFonts w:cs="Arial"/>
          <w:lang w:val="pt-BR"/>
        </w:rPr>
        <w:t xml:space="preserve"> ao </w:t>
      </w:r>
      <w:r w:rsidR="00E27359" w:rsidRPr="00B778FB">
        <w:rPr>
          <w:rFonts w:cs="Arial"/>
          <w:lang w:val="pt-BR"/>
        </w:rPr>
        <w:t xml:space="preserve">ódio </w:t>
      </w:r>
      <w:r w:rsidR="00B13DD6" w:rsidRPr="00B778FB">
        <w:rPr>
          <w:rFonts w:cs="Arial"/>
          <w:lang w:val="pt-BR"/>
        </w:rPr>
        <w:t xml:space="preserve">e </w:t>
      </w:r>
      <w:r w:rsidR="00E27359" w:rsidRPr="00B778FB">
        <w:rPr>
          <w:rFonts w:cs="Arial"/>
          <w:lang w:val="pt-BR"/>
        </w:rPr>
        <w:t>à</w:t>
      </w:r>
      <w:r w:rsidR="009C3F34" w:rsidRPr="00B778FB">
        <w:rPr>
          <w:rFonts w:cs="Arial"/>
          <w:lang w:val="pt-BR"/>
        </w:rPr>
        <w:t xml:space="preserve"> </w:t>
      </w:r>
      <w:r w:rsidR="00C817EE" w:rsidRPr="00B778FB">
        <w:rPr>
          <w:rFonts w:cs="Arial"/>
          <w:lang w:val="pt-BR"/>
        </w:rPr>
        <w:t>desestabiliza</w:t>
      </w:r>
      <w:r w:rsidR="00643023" w:rsidRPr="00B778FB">
        <w:rPr>
          <w:rFonts w:cs="Arial"/>
          <w:lang w:val="pt-BR"/>
        </w:rPr>
        <w:t>ção</w:t>
      </w:r>
      <w:r w:rsidR="00C817EE" w:rsidRPr="00B778FB">
        <w:rPr>
          <w:rFonts w:cs="Arial"/>
          <w:lang w:val="pt-BR"/>
        </w:rPr>
        <w:t>”.</w:t>
      </w:r>
      <w:r w:rsidR="00C817EE" w:rsidRPr="00B778FB">
        <w:rPr>
          <w:rFonts w:cs="Arial"/>
          <w:b/>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72</w:t>
      </w:r>
      <w:r w:rsidR="00C817EE" w:rsidRPr="00B778FB">
        <w:rPr>
          <w:lang w:val="pt-BR"/>
        </w:rPr>
        <w:t>.</w:t>
      </w:r>
      <w:r w:rsidR="00C817EE" w:rsidRPr="00B778FB">
        <w:rPr>
          <w:lang w:val="pt-BR"/>
        </w:rPr>
        <w:tab/>
      </w:r>
      <w:r w:rsidR="005D084B" w:rsidRPr="00B778FB">
        <w:rPr>
          <w:lang w:val="pt-BR"/>
        </w:rPr>
        <w:t>O Estado</w:t>
      </w:r>
      <w:r w:rsidR="00C817EE" w:rsidRPr="00B778FB">
        <w:rPr>
          <w:lang w:val="pt-BR"/>
        </w:rPr>
        <w:t xml:space="preserve"> </w:t>
      </w:r>
      <w:r w:rsidR="009C3F34" w:rsidRPr="00B778FB">
        <w:rPr>
          <w:lang w:val="pt-BR"/>
        </w:rPr>
        <w:t>manifestou</w:t>
      </w:r>
      <w:r w:rsidR="00C817EE" w:rsidRPr="00B778FB">
        <w:rPr>
          <w:lang w:val="pt-BR"/>
        </w:rPr>
        <w:t xml:space="preserve"> que</w:t>
      </w:r>
      <w:r w:rsidR="009C3F34" w:rsidRPr="00B778FB">
        <w:rPr>
          <w:lang w:val="pt-BR"/>
        </w:rPr>
        <w:t xml:space="preserve"> a </w:t>
      </w:r>
      <w:r w:rsidR="002B2752" w:rsidRPr="00B778FB">
        <w:rPr>
          <w:lang w:val="pt-BR"/>
        </w:rPr>
        <w:t>atuação</w:t>
      </w:r>
      <w:r w:rsidR="00643023" w:rsidRPr="00B778FB">
        <w:rPr>
          <w:lang w:val="pt-BR"/>
        </w:rPr>
        <w:t xml:space="preserve"> dos corpo</w:t>
      </w:r>
      <w:r w:rsidR="00C817EE" w:rsidRPr="00B778FB">
        <w:rPr>
          <w:lang w:val="pt-BR"/>
        </w:rPr>
        <w:t xml:space="preserve">s de </w:t>
      </w:r>
      <w:r w:rsidR="009C3F34" w:rsidRPr="00B778FB">
        <w:rPr>
          <w:lang w:val="pt-BR"/>
        </w:rPr>
        <w:t>segurança</w:t>
      </w:r>
      <w:r w:rsidR="00C817EE" w:rsidRPr="00B778FB">
        <w:rPr>
          <w:lang w:val="pt-BR"/>
        </w:rPr>
        <w:t xml:space="preserve"> </w:t>
      </w:r>
      <w:r w:rsidR="00643023" w:rsidRPr="00B778FB">
        <w:rPr>
          <w:lang w:val="pt-BR"/>
        </w:rPr>
        <w:t xml:space="preserve">do </w:t>
      </w:r>
      <w:r w:rsidR="00C817EE" w:rsidRPr="00B778FB">
        <w:rPr>
          <w:lang w:val="pt-BR"/>
        </w:rPr>
        <w:t>Estado</w:t>
      </w:r>
      <w:r w:rsidR="009C3F34" w:rsidRPr="00B778FB">
        <w:rPr>
          <w:lang w:val="pt-BR"/>
        </w:rPr>
        <w:t xml:space="preserve"> foi </w:t>
      </w:r>
      <w:r w:rsidR="00C817EE" w:rsidRPr="00B778FB">
        <w:rPr>
          <w:lang w:val="pt-BR"/>
        </w:rPr>
        <w:t xml:space="preserve">proporcional, </w:t>
      </w:r>
      <w:r w:rsidR="00C61D12" w:rsidRPr="00B778FB">
        <w:rPr>
          <w:lang w:val="pt-BR"/>
        </w:rPr>
        <w:t>razoável,</w:t>
      </w:r>
      <w:r w:rsidR="00C817EE" w:rsidRPr="00B778FB">
        <w:rPr>
          <w:lang w:val="pt-BR"/>
        </w:rPr>
        <w:t xml:space="preserve"> </w:t>
      </w:r>
      <w:r w:rsidR="009C3F34" w:rsidRPr="00B778FB">
        <w:rPr>
          <w:lang w:val="pt-BR"/>
        </w:rPr>
        <w:t>necessári</w:t>
      </w:r>
      <w:r w:rsidR="00C817EE" w:rsidRPr="00B778FB">
        <w:rPr>
          <w:lang w:val="pt-BR"/>
        </w:rPr>
        <w:t xml:space="preserve">a e </w:t>
      </w:r>
      <w:r w:rsidR="005D084B" w:rsidRPr="00B778FB">
        <w:rPr>
          <w:lang w:val="pt-BR"/>
        </w:rPr>
        <w:t>indispensável</w:t>
      </w:r>
      <w:r w:rsidR="00C817EE" w:rsidRPr="00B778FB">
        <w:rPr>
          <w:lang w:val="pt-BR"/>
        </w:rPr>
        <w:t xml:space="preserve">, “toda vez que </w:t>
      </w:r>
      <w:r w:rsidR="00EA57DB" w:rsidRPr="00B778FB">
        <w:rPr>
          <w:lang w:val="pt-BR"/>
        </w:rPr>
        <w:t>existiram</w:t>
      </w:r>
      <w:r w:rsidR="00C817EE" w:rsidRPr="00B778FB">
        <w:rPr>
          <w:lang w:val="pt-BR"/>
        </w:rPr>
        <w:t xml:space="preserve"> </w:t>
      </w:r>
      <w:r w:rsidR="005D084B" w:rsidRPr="00B778FB">
        <w:rPr>
          <w:lang w:val="pt-BR"/>
        </w:rPr>
        <w:t>gravíssim</w:t>
      </w:r>
      <w:r w:rsidR="00C817EE" w:rsidRPr="00B778FB">
        <w:rPr>
          <w:lang w:val="pt-BR"/>
        </w:rPr>
        <w:t>as altera</w:t>
      </w:r>
      <w:r w:rsidR="00643023" w:rsidRPr="00B778FB">
        <w:rPr>
          <w:lang w:val="pt-BR"/>
        </w:rPr>
        <w:t>ções</w:t>
      </w:r>
      <w:r w:rsidR="00C817EE" w:rsidRPr="00B778FB">
        <w:rPr>
          <w:lang w:val="pt-BR"/>
        </w:rPr>
        <w:t xml:space="preserve"> </w:t>
      </w:r>
      <w:r w:rsidR="00643023" w:rsidRPr="00B778FB">
        <w:rPr>
          <w:lang w:val="pt-BR"/>
        </w:rPr>
        <w:t>d</w:t>
      </w:r>
      <w:r w:rsidR="00447312" w:rsidRPr="00B778FB">
        <w:rPr>
          <w:lang w:val="pt-BR"/>
        </w:rPr>
        <w:t>a ordem pública</w:t>
      </w:r>
      <w:r w:rsidR="00C817EE" w:rsidRPr="00B778FB">
        <w:rPr>
          <w:lang w:val="pt-BR"/>
        </w:rPr>
        <w:t xml:space="preserve"> </w:t>
      </w:r>
      <w:r w:rsidR="00447312" w:rsidRPr="00B778FB">
        <w:rPr>
          <w:lang w:val="pt-BR"/>
        </w:rPr>
        <w:t>por</w:t>
      </w:r>
      <w:r w:rsidR="00C817EE" w:rsidRPr="00B778FB">
        <w:rPr>
          <w:lang w:val="pt-BR"/>
        </w:rPr>
        <w:t xml:space="preserve"> parte de grupos opositores que </w:t>
      </w:r>
      <w:r w:rsidR="00447312" w:rsidRPr="00B778FB">
        <w:rPr>
          <w:lang w:val="pt-BR"/>
        </w:rPr>
        <w:t>provocam</w:t>
      </w:r>
      <w:r w:rsidR="00C817EE" w:rsidRPr="00B778FB">
        <w:rPr>
          <w:lang w:val="pt-BR"/>
        </w:rPr>
        <w:t>,</w:t>
      </w:r>
      <w:r w:rsidR="00643023" w:rsidRPr="00B778FB">
        <w:rPr>
          <w:lang w:val="pt-BR"/>
        </w:rPr>
        <w:t xml:space="preserve"> em </w:t>
      </w:r>
      <w:r w:rsidR="009C3F34" w:rsidRPr="00B778FB">
        <w:rPr>
          <w:lang w:val="pt-BR"/>
        </w:rPr>
        <w:t xml:space="preserve">sociedade </w:t>
      </w:r>
      <w:r w:rsidR="00643023" w:rsidRPr="00B778FB">
        <w:rPr>
          <w:lang w:val="pt-BR"/>
        </w:rPr>
        <w:t xml:space="preserve">com </w:t>
      </w:r>
      <w:r w:rsidR="00447312" w:rsidRPr="00B778FB">
        <w:rPr>
          <w:lang w:val="pt-BR"/>
        </w:rPr>
        <w:t xml:space="preserve">a </w:t>
      </w:r>
      <w:r w:rsidR="00C817EE" w:rsidRPr="00B778FB">
        <w:rPr>
          <w:lang w:val="pt-BR"/>
        </w:rPr>
        <w:t>RCTV</w:t>
      </w:r>
      <w:r w:rsidR="00B13DD6" w:rsidRPr="00B778FB">
        <w:rPr>
          <w:lang w:val="pt-BR"/>
        </w:rPr>
        <w:t xml:space="preserve"> e </w:t>
      </w:r>
      <w:r w:rsidR="009C3F34" w:rsidRPr="00B778FB">
        <w:rPr>
          <w:lang w:val="pt-BR"/>
        </w:rPr>
        <w:t>outros</w:t>
      </w:r>
      <w:r w:rsidR="00EA57DB" w:rsidRPr="00B778FB">
        <w:rPr>
          <w:lang w:val="pt-BR"/>
        </w:rPr>
        <w:t xml:space="preserve"> meios </w:t>
      </w:r>
      <w:r w:rsidR="00C817EE" w:rsidRPr="00B778FB">
        <w:rPr>
          <w:lang w:val="pt-BR"/>
        </w:rPr>
        <w:t>parcializados</w:t>
      </w:r>
      <w:r w:rsidR="00643023" w:rsidRPr="00B778FB">
        <w:rPr>
          <w:lang w:val="pt-BR"/>
        </w:rPr>
        <w:t xml:space="preserve"> da </w:t>
      </w:r>
      <w:r w:rsidR="00C817EE" w:rsidRPr="00B778FB">
        <w:rPr>
          <w:lang w:val="pt-BR"/>
        </w:rPr>
        <w:t>oposi</w:t>
      </w:r>
      <w:r w:rsidR="00643023" w:rsidRPr="00B778FB">
        <w:rPr>
          <w:lang w:val="pt-BR"/>
        </w:rPr>
        <w:t>ção</w:t>
      </w:r>
      <w:r w:rsidR="00C817EE" w:rsidRPr="00B778FB">
        <w:rPr>
          <w:lang w:val="pt-BR"/>
        </w:rPr>
        <w:t>, graves atentados contra</w:t>
      </w:r>
      <w:r w:rsidR="009C3F34" w:rsidRPr="00B778FB">
        <w:rPr>
          <w:lang w:val="pt-BR"/>
        </w:rPr>
        <w:t xml:space="preserve"> </w:t>
      </w:r>
      <w:r w:rsidR="00447312" w:rsidRPr="00B778FB">
        <w:rPr>
          <w:lang w:val="pt-BR"/>
        </w:rPr>
        <w:t xml:space="preserve">o bom funcionamento </w:t>
      </w:r>
      <w:r w:rsidR="00643023" w:rsidRPr="00B778FB">
        <w:rPr>
          <w:lang w:val="pt-BR"/>
        </w:rPr>
        <w:t xml:space="preserve">das </w:t>
      </w:r>
      <w:r w:rsidR="009C3F34" w:rsidRPr="00B778FB">
        <w:rPr>
          <w:lang w:val="pt-BR"/>
        </w:rPr>
        <w:t>instituições</w:t>
      </w:r>
      <w:r w:rsidR="00B13DD6" w:rsidRPr="00B778FB">
        <w:rPr>
          <w:lang w:val="pt-BR"/>
        </w:rPr>
        <w:t xml:space="preserve"> e </w:t>
      </w:r>
      <w:r w:rsidR="00447312" w:rsidRPr="00B778FB">
        <w:rPr>
          <w:lang w:val="pt-BR"/>
        </w:rPr>
        <w:t>d</w:t>
      </w:r>
      <w:r w:rsidR="009C3F34" w:rsidRPr="00B778FB">
        <w:rPr>
          <w:lang w:val="pt-BR"/>
        </w:rPr>
        <w:t xml:space="preserve">a </w:t>
      </w:r>
      <w:r w:rsidR="00C817EE" w:rsidRPr="00B778FB">
        <w:rPr>
          <w:lang w:val="pt-BR"/>
        </w:rPr>
        <w:t xml:space="preserve">paz social”. </w:t>
      </w:r>
      <w:r w:rsidR="00643023" w:rsidRPr="00B778FB">
        <w:rPr>
          <w:rFonts w:cs="Arial"/>
          <w:lang w:val="pt-BR"/>
        </w:rPr>
        <w:t>Argumentou</w:t>
      </w:r>
      <w:r w:rsidR="00C817EE" w:rsidRPr="00B778FB">
        <w:rPr>
          <w:rFonts w:cs="Arial"/>
          <w:lang w:val="pt-BR"/>
        </w:rPr>
        <w:t xml:space="preserve"> que</w:t>
      </w:r>
      <w:r w:rsidR="00B13DD6" w:rsidRPr="00B778FB">
        <w:rPr>
          <w:rFonts w:cs="Arial"/>
          <w:lang w:val="pt-BR"/>
        </w:rPr>
        <w:t xml:space="preserve"> no </w:t>
      </w:r>
      <w:r w:rsidR="00C817EE" w:rsidRPr="00B778FB">
        <w:rPr>
          <w:rFonts w:cs="Arial"/>
          <w:lang w:val="pt-BR"/>
        </w:rPr>
        <w:t>presente caso</w:t>
      </w:r>
      <w:r w:rsidR="009C3F34" w:rsidRPr="00B778FB">
        <w:rPr>
          <w:rFonts w:cs="Arial"/>
          <w:lang w:val="pt-BR"/>
        </w:rPr>
        <w:t xml:space="preserve"> as </w:t>
      </w:r>
      <w:r w:rsidR="00C817EE" w:rsidRPr="00B778FB">
        <w:rPr>
          <w:rFonts w:cs="Arial"/>
          <w:lang w:val="pt-BR"/>
        </w:rPr>
        <w:t xml:space="preserve">autoridades </w:t>
      </w:r>
      <w:r w:rsidR="008C4B18" w:rsidRPr="00B778FB">
        <w:rPr>
          <w:rFonts w:cs="Arial"/>
          <w:lang w:val="pt-BR"/>
        </w:rPr>
        <w:t>realizaram</w:t>
      </w:r>
      <w:r w:rsidR="00447312" w:rsidRPr="00B778FB">
        <w:rPr>
          <w:rFonts w:cs="Arial"/>
          <w:lang w:val="pt-BR"/>
        </w:rPr>
        <w:t xml:space="preserve"> tu</w:t>
      </w:r>
      <w:r w:rsidR="00C817EE" w:rsidRPr="00B778FB">
        <w:rPr>
          <w:rFonts w:cs="Arial"/>
          <w:lang w:val="pt-BR"/>
        </w:rPr>
        <w:t>do</w:t>
      </w:r>
      <w:r w:rsidR="009C3F34" w:rsidRPr="00B778FB">
        <w:rPr>
          <w:rFonts w:cs="Arial"/>
          <w:lang w:val="pt-BR"/>
        </w:rPr>
        <w:t xml:space="preserve"> o que </w:t>
      </w:r>
      <w:r w:rsidR="00643023" w:rsidRPr="00B778FB">
        <w:rPr>
          <w:rFonts w:cs="Arial"/>
          <w:lang w:val="pt-BR"/>
        </w:rPr>
        <w:t xml:space="preserve">é </w:t>
      </w:r>
      <w:r w:rsidR="009C3F34" w:rsidRPr="00B778FB">
        <w:rPr>
          <w:rFonts w:cs="Arial"/>
          <w:lang w:val="pt-BR"/>
        </w:rPr>
        <w:t xml:space="preserve">razoável </w:t>
      </w:r>
      <w:r w:rsidR="00C817EE" w:rsidRPr="00B778FB">
        <w:rPr>
          <w:rFonts w:cs="Arial"/>
          <w:lang w:val="pt-BR"/>
        </w:rPr>
        <w:t xml:space="preserve">esperar para </w:t>
      </w:r>
      <w:r w:rsidR="00EA57DB" w:rsidRPr="00B778FB">
        <w:rPr>
          <w:rFonts w:cs="Arial"/>
          <w:lang w:val="pt-BR"/>
        </w:rPr>
        <w:t>diminuir</w:t>
      </w:r>
      <w:r w:rsidR="00643023" w:rsidRPr="00B778FB">
        <w:rPr>
          <w:rFonts w:cs="Arial"/>
          <w:lang w:val="pt-BR"/>
        </w:rPr>
        <w:t xml:space="preserve"> o </w:t>
      </w:r>
      <w:r w:rsidR="009C3F34" w:rsidRPr="00B778FB">
        <w:rPr>
          <w:rFonts w:cs="Arial"/>
          <w:lang w:val="pt-BR"/>
        </w:rPr>
        <w:t>risco</w:t>
      </w:r>
      <w:r w:rsidR="00643023" w:rsidRPr="00B778FB">
        <w:rPr>
          <w:rFonts w:cs="Arial"/>
          <w:lang w:val="pt-BR"/>
        </w:rPr>
        <w:t>, e</w:t>
      </w:r>
      <w:r w:rsidR="00C817EE" w:rsidRPr="00B778FB">
        <w:rPr>
          <w:rFonts w:cs="Arial"/>
          <w:lang w:val="pt-BR"/>
        </w:rPr>
        <w:t xml:space="preserve"> se </w:t>
      </w:r>
      <w:proofErr w:type="gramStart"/>
      <w:r w:rsidR="00EA57DB" w:rsidRPr="00B778FB">
        <w:rPr>
          <w:rFonts w:cs="Arial"/>
          <w:lang w:val="pt-BR"/>
        </w:rPr>
        <w:t>utilizaram</w:t>
      </w:r>
      <w:proofErr w:type="gramEnd"/>
      <w:r w:rsidR="00C817EE" w:rsidRPr="00B778FB">
        <w:rPr>
          <w:rFonts w:cs="Arial"/>
          <w:lang w:val="pt-BR"/>
        </w:rPr>
        <w:t xml:space="preserve"> </w:t>
      </w:r>
      <w:r w:rsidR="00447312" w:rsidRPr="00B778FB">
        <w:rPr>
          <w:rFonts w:cs="Arial"/>
          <w:lang w:val="pt-BR"/>
        </w:rPr>
        <w:t xml:space="preserve">de </w:t>
      </w:r>
      <w:r w:rsidR="00C817EE" w:rsidRPr="00B778FB">
        <w:rPr>
          <w:rFonts w:cs="Arial"/>
          <w:lang w:val="pt-BR"/>
        </w:rPr>
        <w:t>todos</w:t>
      </w:r>
      <w:r w:rsidR="009C3F34" w:rsidRPr="00B778FB">
        <w:rPr>
          <w:rFonts w:cs="Arial"/>
          <w:lang w:val="pt-BR"/>
        </w:rPr>
        <w:t xml:space="preserve"> os </w:t>
      </w:r>
      <w:r w:rsidR="00EA57DB" w:rsidRPr="00B778FB">
        <w:rPr>
          <w:rFonts w:cs="Arial"/>
          <w:lang w:val="pt-BR"/>
        </w:rPr>
        <w:t>meios legais</w:t>
      </w:r>
      <w:r w:rsidR="00C817EE" w:rsidRPr="00B778FB">
        <w:rPr>
          <w:rFonts w:cs="Arial"/>
          <w:lang w:val="pt-BR"/>
        </w:rPr>
        <w:t xml:space="preserve"> </w:t>
      </w:r>
      <w:r w:rsidR="00643023" w:rsidRPr="00B778FB">
        <w:rPr>
          <w:rFonts w:cs="Arial"/>
          <w:lang w:val="pt-BR"/>
        </w:rPr>
        <w:t>disponíveis</w:t>
      </w:r>
      <w:r w:rsidR="00C817EE" w:rsidRPr="00B778FB">
        <w:rPr>
          <w:rFonts w:cs="Arial"/>
          <w:lang w:val="pt-BR"/>
        </w:rPr>
        <w:t xml:space="preserve"> para</w:t>
      </w:r>
      <w:r w:rsidR="009C3F34" w:rsidRPr="00B778FB">
        <w:rPr>
          <w:rFonts w:cs="Arial"/>
          <w:lang w:val="pt-BR"/>
        </w:rPr>
        <w:t xml:space="preserve"> a </w:t>
      </w:r>
      <w:r w:rsidR="00C817EE" w:rsidRPr="00B778FB">
        <w:rPr>
          <w:rFonts w:cs="Arial"/>
          <w:lang w:val="pt-BR"/>
        </w:rPr>
        <w:t>determina</w:t>
      </w:r>
      <w:r w:rsidR="00643023" w:rsidRPr="00B778FB">
        <w:rPr>
          <w:rFonts w:cs="Arial"/>
          <w:lang w:val="pt-BR"/>
        </w:rPr>
        <w:t xml:space="preserve">ção da </w:t>
      </w:r>
      <w:r w:rsidR="002B2752" w:rsidRPr="00B778FB">
        <w:rPr>
          <w:rFonts w:cs="Arial"/>
          <w:lang w:val="pt-BR"/>
        </w:rPr>
        <w:t>verdade,</w:t>
      </w:r>
      <w:r w:rsidR="009C3F34" w:rsidRPr="00B778FB">
        <w:rPr>
          <w:rFonts w:cs="Arial"/>
          <w:lang w:val="pt-BR"/>
        </w:rPr>
        <w:t xml:space="preserve"> a </w:t>
      </w:r>
      <w:r w:rsidR="00C817EE" w:rsidRPr="00B778FB">
        <w:rPr>
          <w:rFonts w:cs="Arial"/>
          <w:lang w:val="pt-BR"/>
        </w:rPr>
        <w:t>persecu</w:t>
      </w:r>
      <w:r w:rsidR="00643023" w:rsidRPr="00B778FB">
        <w:rPr>
          <w:rFonts w:cs="Arial"/>
          <w:lang w:val="pt-BR"/>
        </w:rPr>
        <w:t>ção</w:t>
      </w:r>
      <w:r w:rsidR="00C817EE" w:rsidRPr="00B778FB">
        <w:rPr>
          <w:rFonts w:cs="Arial"/>
          <w:lang w:val="pt-BR"/>
        </w:rPr>
        <w:t>, captura</w:t>
      </w:r>
      <w:r w:rsidR="00B13DD6" w:rsidRPr="00B778FB">
        <w:rPr>
          <w:rFonts w:cs="Arial"/>
          <w:lang w:val="pt-BR"/>
        </w:rPr>
        <w:t xml:space="preserve"> e </w:t>
      </w:r>
      <w:r w:rsidR="00C817EE" w:rsidRPr="00B778FB">
        <w:rPr>
          <w:rFonts w:cs="Arial"/>
          <w:lang w:val="pt-BR"/>
        </w:rPr>
        <w:t>castigo</w:t>
      </w:r>
      <w:r w:rsidR="00643023" w:rsidRPr="00B778FB">
        <w:rPr>
          <w:rFonts w:cs="Arial"/>
          <w:lang w:val="pt-BR"/>
        </w:rPr>
        <w:t xml:space="preserve"> dos </w:t>
      </w:r>
      <w:r w:rsidR="009C3F34" w:rsidRPr="00B778FB">
        <w:rPr>
          <w:rFonts w:cs="Arial"/>
          <w:lang w:val="pt-BR"/>
        </w:rPr>
        <w:t>responsáveis</w:t>
      </w:r>
      <w:r w:rsidR="00C817EE" w:rsidRPr="00B778FB">
        <w:rPr>
          <w:rFonts w:cs="Arial"/>
          <w:lang w:val="pt-BR"/>
        </w:rPr>
        <w:t xml:space="preserve"> </w:t>
      </w:r>
      <w:r w:rsidR="00447312" w:rsidRPr="00B778FB">
        <w:rPr>
          <w:rFonts w:cs="Arial"/>
          <w:lang w:val="pt-BR"/>
        </w:rPr>
        <w:t xml:space="preserve">por </w:t>
      </w:r>
      <w:r w:rsidR="00643023" w:rsidRPr="00B778FB">
        <w:rPr>
          <w:rFonts w:cs="Arial"/>
          <w:lang w:val="pt-BR"/>
        </w:rPr>
        <w:t>qualquer</w:t>
      </w:r>
      <w:r w:rsidR="00C817EE" w:rsidRPr="00B778FB">
        <w:rPr>
          <w:rFonts w:cs="Arial"/>
          <w:lang w:val="pt-BR"/>
        </w:rPr>
        <w:t xml:space="preserve"> altera</w:t>
      </w:r>
      <w:r w:rsidR="00643023" w:rsidRPr="00B778FB">
        <w:rPr>
          <w:rFonts w:cs="Arial"/>
          <w:lang w:val="pt-BR"/>
        </w:rPr>
        <w:t xml:space="preserve">ção </w:t>
      </w:r>
      <w:r w:rsidR="00447312" w:rsidRPr="00B778FB">
        <w:rPr>
          <w:rFonts w:cs="Arial"/>
          <w:lang w:val="pt-BR"/>
        </w:rPr>
        <w:t>da ordem pública</w:t>
      </w:r>
      <w:r w:rsidR="00C817EE" w:rsidRPr="00B778FB">
        <w:rPr>
          <w:rFonts w:cs="Arial"/>
          <w:lang w:val="pt-BR"/>
        </w:rPr>
        <w:t>, o</w:t>
      </w:r>
      <w:r w:rsidR="00447312" w:rsidRPr="00B778FB">
        <w:rPr>
          <w:rFonts w:cs="Arial"/>
          <w:lang w:val="pt-BR"/>
        </w:rPr>
        <w:t>u</w:t>
      </w:r>
      <w:r w:rsidR="00C817EE" w:rsidRPr="00B778FB">
        <w:rPr>
          <w:rFonts w:cs="Arial"/>
          <w:lang w:val="pt-BR"/>
        </w:rPr>
        <w:t xml:space="preserve"> de </w:t>
      </w:r>
      <w:r w:rsidR="00643023" w:rsidRPr="00B778FB">
        <w:rPr>
          <w:rFonts w:cs="Arial"/>
          <w:lang w:val="pt-BR"/>
        </w:rPr>
        <w:t>qualquer</w:t>
      </w:r>
      <w:r w:rsidR="00C817EE" w:rsidRPr="00B778FB">
        <w:rPr>
          <w:rFonts w:cs="Arial"/>
          <w:lang w:val="pt-BR"/>
        </w:rPr>
        <w:t xml:space="preserve"> </w:t>
      </w:r>
      <w:r w:rsidR="00B13DD6" w:rsidRPr="00B778FB">
        <w:rPr>
          <w:rFonts w:cs="Arial"/>
          <w:lang w:val="pt-BR"/>
        </w:rPr>
        <w:t>agressão</w:t>
      </w:r>
      <w:r w:rsidR="008C4B18" w:rsidRPr="00B778FB">
        <w:rPr>
          <w:rFonts w:cs="Arial"/>
          <w:lang w:val="pt-BR"/>
        </w:rPr>
        <w:t xml:space="preserve">. O </w:t>
      </w:r>
      <w:r w:rsidR="009C3F34" w:rsidRPr="00B778FB">
        <w:rPr>
          <w:rFonts w:cs="Arial"/>
          <w:lang w:val="pt-BR"/>
        </w:rPr>
        <w:t>Ministério</w:t>
      </w:r>
      <w:r w:rsidR="00C817EE" w:rsidRPr="00B778FB">
        <w:rPr>
          <w:rFonts w:cs="Arial"/>
          <w:lang w:val="pt-BR"/>
        </w:rPr>
        <w:t xml:space="preserve"> Público </w:t>
      </w:r>
      <w:r w:rsidR="00447312" w:rsidRPr="00B778FB">
        <w:rPr>
          <w:rFonts w:cs="Arial"/>
          <w:lang w:val="pt-BR"/>
        </w:rPr>
        <w:t>abriu</w:t>
      </w:r>
      <w:r w:rsidR="00C817EE" w:rsidRPr="00B778FB">
        <w:rPr>
          <w:rFonts w:cs="Arial"/>
          <w:lang w:val="pt-BR"/>
        </w:rPr>
        <w:t xml:space="preserve"> </w:t>
      </w:r>
      <w:r w:rsidR="00447312" w:rsidRPr="00B778FB">
        <w:rPr>
          <w:rFonts w:cs="Arial"/>
          <w:lang w:val="pt-BR"/>
        </w:rPr>
        <w:t xml:space="preserve">inquéritos </w:t>
      </w:r>
      <w:r w:rsidR="00643023" w:rsidRPr="00B778FB">
        <w:rPr>
          <w:rFonts w:cs="Arial"/>
          <w:lang w:val="pt-BR"/>
        </w:rPr>
        <w:t xml:space="preserve">em </w:t>
      </w:r>
      <w:r w:rsidR="00C817EE" w:rsidRPr="00B778FB">
        <w:rPr>
          <w:rFonts w:cs="Arial"/>
          <w:lang w:val="pt-BR"/>
        </w:rPr>
        <w:t>rela</w:t>
      </w:r>
      <w:r w:rsidR="00643023" w:rsidRPr="00B778FB">
        <w:rPr>
          <w:rFonts w:cs="Arial"/>
          <w:lang w:val="pt-BR"/>
        </w:rPr>
        <w:t xml:space="preserve">ção </w:t>
      </w:r>
      <w:r w:rsidR="00447312" w:rsidRPr="00B778FB">
        <w:rPr>
          <w:rFonts w:cs="Arial"/>
          <w:lang w:val="pt-BR"/>
        </w:rPr>
        <w:t xml:space="preserve">a </w:t>
      </w:r>
      <w:r w:rsidR="00C817EE" w:rsidRPr="00B778FB">
        <w:rPr>
          <w:rFonts w:cs="Arial"/>
          <w:lang w:val="pt-BR"/>
        </w:rPr>
        <w:t xml:space="preserve">cada </w:t>
      </w:r>
      <w:r w:rsidR="00643023" w:rsidRPr="00B778FB">
        <w:rPr>
          <w:rFonts w:cs="Arial"/>
          <w:lang w:val="pt-BR"/>
        </w:rPr>
        <w:t xml:space="preserve">denúncia </w:t>
      </w:r>
      <w:r w:rsidR="00C817EE" w:rsidRPr="00B778FB">
        <w:rPr>
          <w:rFonts w:cs="Arial"/>
          <w:lang w:val="pt-BR"/>
        </w:rPr>
        <w:t>formulada</w:t>
      </w:r>
      <w:r w:rsidR="009C3F34" w:rsidRPr="00B778FB">
        <w:rPr>
          <w:rFonts w:cs="Arial"/>
          <w:lang w:val="pt-BR"/>
        </w:rPr>
        <w:t xml:space="preserve"> pelas </w:t>
      </w:r>
      <w:r w:rsidR="00B13DD6" w:rsidRPr="00B778FB">
        <w:rPr>
          <w:rFonts w:cs="Arial"/>
          <w:lang w:val="pt-BR"/>
        </w:rPr>
        <w:t>vítima</w:t>
      </w:r>
      <w:r w:rsidR="00C817EE" w:rsidRPr="00B778FB">
        <w:rPr>
          <w:rFonts w:cs="Arial"/>
          <w:lang w:val="pt-BR"/>
        </w:rPr>
        <w:t xml:space="preserve">s, </w:t>
      </w:r>
      <w:r w:rsidR="00447312" w:rsidRPr="00B778FB">
        <w:rPr>
          <w:rFonts w:cs="Arial"/>
          <w:lang w:val="pt-BR"/>
        </w:rPr>
        <w:t xml:space="preserve">fundamentou </w:t>
      </w:r>
      <w:r w:rsidR="009C3F34" w:rsidRPr="00B778FB">
        <w:rPr>
          <w:rFonts w:cs="Arial"/>
          <w:lang w:val="pt-BR"/>
        </w:rPr>
        <w:t>as mesm</w:t>
      </w:r>
      <w:r w:rsidR="00C817EE" w:rsidRPr="00B778FB">
        <w:rPr>
          <w:rFonts w:cs="Arial"/>
          <w:lang w:val="pt-BR"/>
        </w:rPr>
        <w:t>as</w:t>
      </w:r>
      <w:r w:rsidR="00B13DD6" w:rsidRPr="00B778FB">
        <w:rPr>
          <w:rFonts w:cs="Arial"/>
          <w:lang w:val="pt-BR"/>
        </w:rPr>
        <w:t xml:space="preserve"> e </w:t>
      </w:r>
      <w:r w:rsidR="00447312" w:rsidRPr="00B778FB">
        <w:rPr>
          <w:rFonts w:cs="Arial"/>
          <w:lang w:val="pt-BR"/>
        </w:rPr>
        <w:t>solicitou</w:t>
      </w:r>
      <w:r w:rsidR="009C3F34" w:rsidRPr="00B778FB">
        <w:rPr>
          <w:rFonts w:cs="Arial"/>
          <w:lang w:val="pt-BR"/>
        </w:rPr>
        <w:t xml:space="preserve"> a </w:t>
      </w:r>
      <w:r w:rsidR="00C817EE" w:rsidRPr="00B778FB">
        <w:rPr>
          <w:rFonts w:cs="Arial"/>
          <w:lang w:val="pt-BR"/>
        </w:rPr>
        <w:t>colabora</w:t>
      </w:r>
      <w:r w:rsidR="00643023" w:rsidRPr="00B778FB">
        <w:rPr>
          <w:rFonts w:cs="Arial"/>
          <w:lang w:val="pt-BR"/>
        </w:rPr>
        <w:t>ção</w:t>
      </w:r>
      <w:r w:rsidR="00EA57DB" w:rsidRPr="00B778FB">
        <w:rPr>
          <w:rFonts w:cs="Arial"/>
          <w:lang w:val="pt-BR"/>
        </w:rPr>
        <w:t xml:space="preserve"> destas</w:t>
      </w:r>
      <w:r w:rsidR="008C4B18" w:rsidRPr="00B778FB">
        <w:rPr>
          <w:rFonts w:cs="Arial"/>
          <w:lang w:val="pt-BR"/>
        </w:rPr>
        <w:t xml:space="preserve">. O </w:t>
      </w:r>
      <w:r w:rsidR="00C817EE" w:rsidRPr="00B778FB">
        <w:rPr>
          <w:lang w:val="pt-BR"/>
        </w:rPr>
        <w:t xml:space="preserve">Estado </w:t>
      </w:r>
      <w:r w:rsidR="00643023" w:rsidRPr="00B778FB">
        <w:rPr>
          <w:lang w:val="pt-BR"/>
        </w:rPr>
        <w:t>argumentou</w:t>
      </w:r>
      <w:r w:rsidR="00C817EE" w:rsidRPr="00B778FB">
        <w:rPr>
          <w:lang w:val="pt-BR"/>
        </w:rPr>
        <w:t xml:space="preserve"> que</w:t>
      </w:r>
      <w:r w:rsidR="00643023" w:rsidRPr="00B778FB">
        <w:rPr>
          <w:rFonts w:cs="Tahoma"/>
          <w:lang w:val="pt-BR"/>
        </w:rPr>
        <w:t xml:space="preserve"> em </w:t>
      </w:r>
      <w:r w:rsidR="009C3F34" w:rsidRPr="00B778FB">
        <w:rPr>
          <w:rFonts w:cs="Tahoma"/>
          <w:lang w:val="pt-BR"/>
        </w:rPr>
        <w:t>muito</w:t>
      </w:r>
      <w:r w:rsidR="00C817EE" w:rsidRPr="00B778FB">
        <w:rPr>
          <w:rFonts w:cs="Tahoma"/>
          <w:lang w:val="pt-BR"/>
        </w:rPr>
        <w:t>s casos n</w:t>
      </w:r>
      <w:r w:rsidR="00447312" w:rsidRPr="00B778FB">
        <w:rPr>
          <w:rFonts w:cs="Tahoma"/>
          <w:lang w:val="pt-BR"/>
        </w:rPr>
        <w:t>ã</w:t>
      </w:r>
      <w:r w:rsidR="00C817EE" w:rsidRPr="00B778FB">
        <w:rPr>
          <w:rFonts w:cs="Tahoma"/>
          <w:lang w:val="pt-BR"/>
        </w:rPr>
        <w:t>o se</w:t>
      </w:r>
      <w:r w:rsidR="00B13DD6" w:rsidRPr="00B778FB">
        <w:rPr>
          <w:rFonts w:cs="Tahoma"/>
          <w:lang w:val="pt-BR"/>
        </w:rPr>
        <w:t xml:space="preserve"> p</w:t>
      </w:r>
      <w:r w:rsidR="00447312" w:rsidRPr="00B778FB">
        <w:rPr>
          <w:rFonts w:cs="Tahoma"/>
          <w:lang w:val="pt-BR"/>
        </w:rPr>
        <w:t>ô</w:t>
      </w:r>
      <w:r w:rsidR="00EA57DB" w:rsidRPr="00B778FB">
        <w:rPr>
          <w:rFonts w:cs="Tahoma"/>
          <w:lang w:val="pt-BR"/>
        </w:rPr>
        <w:t>de estabelecer</w:t>
      </w:r>
      <w:r w:rsidR="00643023" w:rsidRPr="00B778FB">
        <w:rPr>
          <w:rFonts w:cs="Tahoma"/>
          <w:lang w:val="pt-BR"/>
        </w:rPr>
        <w:t xml:space="preserve"> o </w:t>
      </w:r>
      <w:r w:rsidR="00C817EE" w:rsidRPr="00B778FB">
        <w:rPr>
          <w:rFonts w:cs="Tahoma"/>
          <w:lang w:val="pt-BR"/>
        </w:rPr>
        <w:t>tipo</w:t>
      </w:r>
      <w:r w:rsidR="00B13DD6" w:rsidRPr="00B778FB">
        <w:rPr>
          <w:rFonts w:cs="Tahoma"/>
          <w:lang w:val="pt-BR"/>
        </w:rPr>
        <w:t xml:space="preserve"> e </w:t>
      </w:r>
      <w:r w:rsidR="009C3F34" w:rsidRPr="00B778FB">
        <w:rPr>
          <w:rFonts w:cs="Tahoma"/>
          <w:lang w:val="pt-BR"/>
        </w:rPr>
        <w:t xml:space="preserve">grau </w:t>
      </w:r>
      <w:r w:rsidR="00643023" w:rsidRPr="00B778FB">
        <w:rPr>
          <w:rFonts w:cs="Tahoma"/>
          <w:lang w:val="pt-BR"/>
        </w:rPr>
        <w:t xml:space="preserve">da </w:t>
      </w:r>
      <w:r w:rsidR="008C4B18" w:rsidRPr="00B778FB">
        <w:rPr>
          <w:rFonts w:cs="Tahoma"/>
          <w:lang w:val="pt-BR"/>
        </w:rPr>
        <w:t>lesão</w:t>
      </w:r>
      <w:r w:rsidR="00C817EE" w:rsidRPr="00B778FB">
        <w:rPr>
          <w:rFonts w:cs="Tahoma"/>
          <w:lang w:val="pt-BR"/>
        </w:rPr>
        <w:t xml:space="preserve"> </w:t>
      </w:r>
      <w:r w:rsidR="002B2752" w:rsidRPr="00B778FB">
        <w:rPr>
          <w:rFonts w:cs="Tahoma"/>
          <w:lang w:val="pt-BR"/>
        </w:rPr>
        <w:t>sofr</w:t>
      </w:r>
      <w:r w:rsidR="00C817EE" w:rsidRPr="00B778FB">
        <w:rPr>
          <w:rFonts w:cs="Tahoma"/>
          <w:lang w:val="pt-BR"/>
        </w:rPr>
        <w:t>ida</w:t>
      </w:r>
      <w:r w:rsidR="009C3F34" w:rsidRPr="00B778FB">
        <w:rPr>
          <w:rFonts w:cs="Tahoma"/>
          <w:lang w:val="pt-BR"/>
        </w:rPr>
        <w:t xml:space="preserve"> pelas suposta</w:t>
      </w:r>
      <w:r w:rsidR="00C817EE" w:rsidRPr="00B778FB">
        <w:rPr>
          <w:rFonts w:cs="Tahoma"/>
          <w:lang w:val="pt-BR"/>
        </w:rPr>
        <w:t xml:space="preserve">s </w:t>
      </w:r>
      <w:r w:rsidR="00B13DD6" w:rsidRPr="00B778FB">
        <w:rPr>
          <w:rFonts w:cs="Tahoma"/>
          <w:lang w:val="pt-BR"/>
        </w:rPr>
        <w:t>vítima</w:t>
      </w:r>
      <w:r w:rsidR="00C817EE" w:rsidRPr="00B778FB">
        <w:rPr>
          <w:rFonts w:cs="Tahoma"/>
          <w:lang w:val="pt-BR"/>
        </w:rPr>
        <w:t xml:space="preserve">s, </w:t>
      </w:r>
      <w:r w:rsidR="00447312" w:rsidRPr="00B778FB">
        <w:rPr>
          <w:rFonts w:cs="Tahoma"/>
          <w:lang w:val="pt-BR"/>
        </w:rPr>
        <w:t xml:space="preserve">as quais não compareceram </w:t>
      </w:r>
      <w:r w:rsidR="00C817EE" w:rsidRPr="00B778FB">
        <w:rPr>
          <w:rFonts w:cs="Tahoma"/>
          <w:lang w:val="pt-BR"/>
        </w:rPr>
        <w:t xml:space="preserve">a </w:t>
      </w:r>
      <w:r w:rsidR="009C3F34" w:rsidRPr="00B778FB">
        <w:rPr>
          <w:rFonts w:cs="Tahoma"/>
          <w:lang w:val="pt-BR"/>
        </w:rPr>
        <w:t xml:space="preserve">nenhum </w:t>
      </w:r>
      <w:r w:rsidR="00C817EE" w:rsidRPr="00B778FB">
        <w:rPr>
          <w:rFonts w:cs="Tahoma"/>
          <w:lang w:val="pt-BR"/>
        </w:rPr>
        <w:t xml:space="preserve">centro </w:t>
      </w:r>
      <w:r w:rsidR="008C4B18" w:rsidRPr="00B778FB">
        <w:rPr>
          <w:rFonts w:cs="Tahoma"/>
          <w:lang w:val="pt-BR"/>
        </w:rPr>
        <w:t>assistencial</w:t>
      </w:r>
      <w:r w:rsidR="00C817EE" w:rsidRPr="00B778FB">
        <w:rPr>
          <w:rFonts w:cs="Tahoma"/>
          <w:lang w:val="pt-BR"/>
        </w:rPr>
        <w:t xml:space="preserve"> para ser</w:t>
      </w:r>
      <w:r w:rsidR="00447312" w:rsidRPr="00B778FB">
        <w:rPr>
          <w:rFonts w:cs="Tahoma"/>
          <w:lang w:val="pt-BR"/>
        </w:rPr>
        <w:t>em</w:t>
      </w:r>
      <w:r w:rsidR="00C817EE" w:rsidRPr="00B778FB">
        <w:rPr>
          <w:rFonts w:cs="Tahoma"/>
          <w:lang w:val="pt-BR"/>
        </w:rPr>
        <w:t xml:space="preserve"> </w:t>
      </w:r>
      <w:r w:rsidR="00EA57DB" w:rsidRPr="00B778FB">
        <w:rPr>
          <w:rFonts w:cs="Tahoma"/>
          <w:lang w:val="pt-BR"/>
        </w:rPr>
        <w:t>avaliad</w:t>
      </w:r>
      <w:r w:rsidR="0043708D" w:rsidRPr="00B778FB">
        <w:rPr>
          <w:rFonts w:cs="Tahoma"/>
          <w:lang w:val="pt-BR"/>
        </w:rPr>
        <w:t>a</w:t>
      </w:r>
      <w:r w:rsidR="00C817EE" w:rsidRPr="00B778FB">
        <w:rPr>
          <w:rFonts w:cs="Tahoma"/>
          <w:lang w:val="pt-BR"/>
        </w:rPr>
        <w:t>s.</w:t>
      </w:r>
      <w:r w:rsidR="00C817EE" w:rsidRPr="00B778FB">
        <w:rPr>
          <w:lang w:val="pt-BR"/>
        </w:rPr>
        <w:t xml:space="preserve"> </w:t>
      </w:r>
    </w:p>
    <w:p w:rsidR="00C817EE" w:rsidRPr="00B778FB" w:rsidRDefault="00C817EE">
      <w:pPr>
        <w:autoSpaceDE w:val="0"/>
        <w:autoSpaceDN w:val="0"/>
        <w:adjustRightInd w:val="0"/>
        <w:rPr>
          <w:lang w:val="pt-BR"/>
        </w:rPr>
      </w:pPr>
    </w:p>
    <w:p w:rsidR="00C817EE" w:rsidRPr="00B778FB" w:rsidRDefault="00570485">
      <w:pPr>
        <w:rPr>
          <w:szCs w:val="22"/>
          <w:lang w:val="pt-BR"/>
        </w:rPr>
      </w:pPr>
      <w:r w:rsidRPr="00B778FB">
        <w:rPr>
          <w:szCs w:val="22"/>
          <w:lang w:val="pt-BR"/>
        </w:rPr>
        <w:t>73</w:t>
      </w:r>
      <w:r w:rsidR="00C817EE" w:rsidRPr="00B778FB">
        <w:rPr>
          <w:szCs w:val="22"/>
          <w:lang w:val="pt-BR"/>
        </w:rPr>
        <w:t>.</w:t>
      </w:r>
      <w:r w:rsidR="00C817EE" w:rsidRPr="00B778FB">
        <w:rPr>
          <w:szCs w:val="22"/>
          <w:lang w:val="pt-BR"/>
        </w:rPr>
        <w:tab/>
      </w:r>
      <w:r w:rsidR="00C817EE" w:rsidRPr="00B778FB">
        <w:rPr>
          <w:lang w:val="pt-BR"/>
        </w:rPr>
        <w:t>Por</w:t>
      </w:r>
      <w:r w:rsidR="009C3F34" w:rsidRPr="00B778FB">
        <w:rPr>
          <w:lang w:val="pt-BR"/>
        </w:rPr>
        <w:t xml:space="preserve"> outro </w:t>
      </w:r>
      <w:r w:rsidR="00C817EE" w:rsidRPr="00B778FB">
        <w:rPr>
          <w:lang w:val="pt-BR"/>
        </w:rPr>
        <w:t>lado,</w:t>
      </w:r>
      <w:r w:rsidR="009C3F34" w:rsidRPr="00B778FB">
        <w:rPr>
          <w:lang w:val="pt-BR"/>
        </w:rPr>
        <w:t xml:space="preserve"> a </w:t>
      </w:r>
      <w:r w:rsidR="00643023" w:rsidRPr="00B778FB">
        <w:rPr>
          <w:lang w:val="pt-BR"/>
        </w:rPr>
        <w:t>Comissão</w:t>
      </w:r>
      <w:r w:rsidR="00B13DD6" w:rsidRPr="00B778FB">
        <w:rPr>
          <w:lang w:val="pt-BR"/>
        </w:rPr>
        <w:t xml:space="preserve"> e </w:t>
      </w:r>
      <w:r w:rsidR="009C3F34" w:rsidRPr="00B778FB">
        <w:rPr>
          <w:lang w:val="pt-BR"/>
        </w:rPr>
        <w:t xml:space="preserve">os </w:t>
      </w:r>
      <w:r w:rsidR="008C4B18" w:rsidRPr="00B778FB">
        <w:rPr>
          <w:lang w:val="pt-BR"/>
        </w:rPr>
        <w:t>representante</w:t>
      </w:r>
      <w:r w:rsidR="00C817EE" w:rsidRPr="00B778FB">
        <w:rPr>
          <w:lang w:val="pt-BR"/>
        </w:rPr>
        <w:t xml:space="preserve">s </w:t>
      </w:r>
      <w:r w:rsidR="00643023" w:rsidRPr="00B778FB">
        <w:rPr>
          <w:lang w:val="pt-BR"/>
        </w:rPr>
        <w:t>alegaram</w:t>
      </w:r>
      <w:r w:rsidR="00C817EE" w:rsidRPr="00B778FB">
        <w:rPr>
          <w:szCs w:val="22"/>
          <w:lang w:val="pt-BR"/>
        </w:rPr>
        <w:t xml:space="preserve"> que</w:t>
      </w:r>
      <w:r w:rsidR="00643023" w:rsidRPr="00B778FB">
        <w:rPr>
          <w:szCs w:val="22"/>
          <w:lang w:val="pt-BR"/>
        </w:rPr>
        <w:t xml:space="preserve"> o </w:t>
      </w:r>
      <w:r w:rsidR="00C817EE" w:rsidRPr="00B778FB">
        <w:rPr>
          <w:szCs w:val="22"/>
          <w:lang w:val="pt-BR"/>
        </w:rPr>
        <w:t xml:space="preserve">Estado </w:t>
      </w:r>
      <w:r w:rsidR="009C3F34" w:rsidRPr="00B778FB">
        <w:rPr>
          <w:szCs w:val="22"/>
          <w:lang w:val="pt-BR"/>
        </w:rPr>
        <w:t>descumpriu</w:t>
      </w:r>
      <w:r w:rsidR="00C817EE" w:rsidRPr="00B778FB">
        <w:rPr>
          <w:szCs w:val="22"/>
          <w:lang w:val="pt-BR"/>
        </w:rPr>
        <w:t xml:space="preserve"> </w:t>
      </w:r>
      <w:r w:rsidR="00B13DD6" w:rsidRPr="00B778FB">
        <w:rPr>
          <w:szCs w:val="22"/>
          <w:lang w:val="pt-BR"/>
        </w:rPr>
        <w:t>sua obrigação</w:t>
      </w:r>
      <w:r w:rsidR="00C817EE" w:rsidRPr="00B778FB">
        <w:rPr>
          <w:szCs w:val="22"/>
          <w:lang w:val="pt-BR"/>
        </w:rPr>
        <w:t xml:space="preserve"> de investigar</w:t>
      </w:r>
      <w:r w:rsidR="009C3F34" w:rsidRPr="00B778FB">
        <w:rPr>
          <w:szCs w:val="22"/>
          <w:lang w:val="pt-BR"/>
        </w:rPr>
        <w:t xml:space="preserve"> os fatos</w:t>
      </w:r>
      <w:r w:rsidR="00C817EE" w:rsidRPr="00B778FB">
        <w:rPr>
          <w:szCs w:val="22"/>
          <w:lang w:val="pt-BR"/>
        </w:rPr>
        <w:t xml:space="preserve"> </w:t>
      </w:r>
      <w:r w:rsidR="00643023" w:rsidRPr="00B778FB">
        <w:rPr>
          <w:szCs w:val="22"/>
          <w:lang w:val="pt-BR"/>
        </w:rPr>
        <w:t xml:space="preserve">do </w:t>
      </w:r>
      <w:r w:rsidR="00C817EE" w:rsidRPr="00B778FB">
        <w:rPr>
          <w:szCs w:val="22"/>
          <w:lang w:val="pt-BR"/>
        </w:rPr>
        <w:t xml:space="preserve">caso, </w:t>
      </w:r>
      <w:r w:rsidR="009C3F34" w:rsidRPr="00B778FB">
        <w:rPr>
          <w:szCs w:val="22"/>
          <w:lang w:val="pt-BR"/>
        </w:rPr>
        <w:t>julgar</w:t>
      </w:r>
      <w:r w:rsidR="00B13DD6" w:rsidRPr="00B778FB">
        <w:rPr>
          <w:szCs w:val="22"/>
          <w:lang w:val="pt-BR"/>
        </w:rPr>
        <w:t xml:space="preserve"> e </w:t>
      </w:r>
      <w:r w:rsidR="00447312" w:rsidRPr="00B778FB">
        <w:rPr>
          <w:szCs w:val="22"/>
          <w:lang w:val="pt-BR"/>
        </w:rPr>
        <w:t xml:space="preserve">punir </w:t>
      </w:r>
      <w:r w:rsidR="00C817EE" w:rsidRPr="00B778FB">
        <w:rPr>
          <w:szCs w:val="22"/>
          <w:lang w:val="pt-BR"/>
        </w:rPr>
        <w:t>todos</w:t>
      </w:r>
      <w:r w:rsidR="009C3F34" w:rsidRPr="00B778FB">
        <w:rPr>
          <w:szCs w:val="22"/>
          <w:lang w:val="pt-BR"/>
        </w:rPr>
        <w:t xml:space="preserve"> os responsáveis</w:t>
      </w:r>
      <w:r w:rsidR="00C817EE" w:rsidRPr="00B778FB">
        <w:rPr>
          <w:szCs w:val="22"/>
          <w:lang w:val="pt-BR"/>
        </w:rPr>
        <w:t>,</w:t>
      </w:r>
      <w:r w:rsidR="00643023" w:rsidRPr="00B778FB">
        <w:rPr>
          <w:szCs w:val="22"/>
          <w:lang w:val="pt-BR"/>
        </w:rPr>
        <w:t xml:space="preserve"> </w:t>
      </w:r>
      <w:r w:rsidR="00447312" w:rsidRPr="00B778FB">
        <w:rPr>
          <w:szCs w:val="22"/>
          <w:lang w:val="pt-BR"/>
        </w:rPr>
        <w:t xml:space="preserve">de </w:t>
      </w:r>
      <w:r w:rsidR="00C817EE" w:rsidRPr="00B778FB">
        <w:rPr>
          <w:szCs w:val="22"/>
          <w:lang w:val="pt-BR"/>
        </w:rPr>
        <w:t xml:space="preserve">forma </w:t>
      </w:r>
      <w:r w:rsidR="002B2752" w:rsidRPr="00B778FB">
        <w:rPr>
          <w:szCs w:val="22"/>
          <w:lang w:val="pt-BR"/>
        </w:rPr>
        <w:t>exaustiv</w:t>
      </w:r>
      <w:r w:rsidR="00C817EE" w:rsidRPr="00B778FB">
        <w:rPr>
          <w:szCs w:val="22"/>
          <w:lang w:val="pt-BR"/>
        </w:rPr>
        <w:t xml:space="preserve">a, </w:t>
      </w:r>
      <w:r w:rsidR="00643023" w:rsidRPr="00B778FB">
        <w:rPr>
          <w:szCs w:val="22"/>
          <w:lang w:val="pt-BR"/>
        </w:rPr>
        <w:t>efetiv</w:t>
      </w:r>
      <w:r w:rsidR="00C817EE" w:rsidRPr="00B778FB">
        <w:rPr>
          <w:szCs w:val="22"/>
          <w:lang w:val="pt-BR"/>
        </w:rPr>
        <w:t>a</w:t>
      </w:r>
      <w:r w:rsidR="00B13DD6" w:rsidRPr="00B778FB">
        <w:rPr>
          <w:szCs w:val="22"/>
          <w:lang w:val="pt-BR"/>
        </w:rPr>
        <w:t xml:space="preserve"> e </w:t>
      </w:r>
      <w:r w:rsidR="00C817EE" w:rsidRPr="00B778FB">
        <w:rPr>
          <w:szCs w:val="22"/>
          <w:lang w:val="pt-BR"/>
        </w:rPr>
        <w:t>dentro de</w:t>
      </w:r>
      <w:r w:rsidR="00B13DD6" w:rsidRPr="00B778FB">
        <w:rPr>
          <w:szCs w:val="22"/>
          <w:lang w:val="pt-BR"/>
        </w:rPr>
        <w:t xml:space="preserve"> um </w:t>
      </w:r>
      <w:r w:rsidR="009C3F34" w:rsidRPr="00B778FB">
        <w:rPr>
          <w:szCs w:val="22"/>
          <w:lang w:val="pt-BR"/>
        </w:rPr>
        <w:t>prazo</w:t>
      </w:r>
      <w:r w:rsidR="00C817EE" w:rsidRPr="00B778FB">
        <w:rPr>
          <w:szCs w:val="22"/>
          <w:lang w:val="pt-BR"/>
        </w:rPr>
        <w:t xml:space="preserve"> </w:t>
      </w:r>
      <w:r w:rsidR="00C61D12" w:rsidRPr="00B778FB">
        <w:rPr>
          <w:szCs w:val="22"/>
          <w:lang w:val="pt-BR"/>
        </w:rPr>
        <w:t>razoável,</w:t>
      </w:r>
      <w:r w:rsidR="00C817EE" w:rsidRPr="00B778FB">
        <w:rPr>
          <w:szCs w:val="22"/>
          <w:lang w:val="pt-BR"/>
        </w:rPr>
        <w:t xml:space="preserve"> conforme</w:t>
      </w:r>
      <w:r w:rsidR="00643023" w:rsidRPr="00B778FB">
        <w:rPr>
          <w:szCs w:val="22"/>
          <w:lang w:val="pt-BR"/>
        </w:rPr>
        <w:t xml:space="preserve"> o </w:t>
      </w:r>
      <w:r w:rsidR="00C817EE" w:rsidRPr="00B778FB">
        <w:rPr>
          <w:szCs w:val="22"/>
          <w:lang w:val="pt-BR"/>
        </w:rPr>
        <w:t>previsto</w:t>
      </w:r>
      <w:r w:rsidR="00B13DD6" w:rsidRPr="00B778FB">
        <w:rPr>
          <w:szCs w:val="22"/>
          <w:lang w:val="pt-BR"/>
        </w:rPr>
        <w:t xml:space="preserve"> nos </w:t>
      </w:r>
      <w:r w:rsidR="00643023" w:rsidRPr="00B778FB">
        <w:rPr>
          <w:szCs w:val="22"/>
          <w:lang w:val="pt-BR"/>
        </w:rPr>
        <w:t>artigo</w:t>
      </w:r>
      <w:r w:rsidR="00C817EE" w:rsidRPr="00B778FB">
        <w:rPr>
          <w:szCs w:val="22"/>
          <w:lang w:val="pt-BR"/>
        </w:rPr>
        <w:t xml:space="preserve">s </w:t>
      </w:r>
      <w:proofErr w:type="gramStart"/>
      <w:r w:rsidRPr="00B778FB">
        <w:rPr>
          <w:szCs w:val="22"/>
          <w:lang w:val="pt-BR"/>
        </w:rPr>
        <w:t>8</w:t>
      </w:r>
      <w:proofErr w:type="gramEnd"/>
      <w:r w:rsidR="00B13DD6" w:rsidRPr="00B778FB">
        <w:rPr>
          <w:szCs w:val="22"/>
          <w:lang w:val="pt-BR"/>
        </w:rPr>
        <w:t xml:space="preserve"> e </w:t>
      </w:r>
      <w:r w:rsidRPr="00B778FB">
        <w:rPr>
          <w:szCs w:val="22"/>
          <w:lang w:val="pt-BR"/>
        </w:rPr>
        <w:t>25</w:t>
      </w:r>
      <w:r w:rsidR="00643023" w:rsidRPr="00B778FB">
        <w:rPr>
          <w:szCs w:val="22"/>
          <w:lang w:val="pt-BR"/>
        </w:rPr>
        <w:t xml:space="preserve"> da </w:t>
      </w:r>
      <w:r w:rsidR="00C817EE" w:rsidRPr="00B778FB">
        <w:rPr>
          <w:szCs w:val="22"/>
          <w:lang w:val="pt-BR"/>
        </w:rPr>
        <w:t>Conven</w:t>
      </w:r>
      <w:r w:rsidR="00643023" w:rsidRPr="00B778FB">
        <w:rPr>
          <w:szCs w:val="22"/>
          <w:lang w:val="pt-BR"/>
        </w:rPr>
        <w:t>ção</w:t>
      </w:r>
      <w:r w:rsidR="00C817EE" w:rsidRPr="00B778FB">
        <w:rPr>
          <w:szCs w:val="22"/>
          <w:lang w:val="pt-BR"/>
        </w:rPr>
        <w:t xml:space="preserve"> Americana,</w:t>
      </w:r>
      <w:r w:rsidR="00643023" w:rsidRPr="00B778FB">
        <w:rPr>
          <w:szCs w:val="22"/>
          <w:lang w:val="pt-BR"/>
        </w:rPr>
        <w:t xml:space="preserve"> em </w:t>
      </w:r>
      <w:r w:rsidR="00447312" w:rsidRPr="00B778FB">
        <w:rPr>
          <w:szCs w:val="22"/>
          <w:lang w:val="pt-BR"/>
        </w:rPr>
        <w:t xml:space="preserve">detrimento </w:t>
      </w:r>
      <w:r w:rsidR="00C817EE" w:rsidRPr="00B778FB">
        <w:rPr>
          <w:szCs w:val="22"/>
          <w:lang w:val="pt-BR"/>
        </w:rPr>
        <w:t>de todas</w:t>
      </w:r>
      <w:r w:rsidR="009C3F34" w:rsidRPr="00B778FB">
        <w:rPr>
          <w:szCs w:val="22"/>
          <w:lang w:val="pt-BR"/>
        </w:rPr>
        <w:t xml:space="preserve"> as suposta</w:t>
      </w:r>
      <w:r w:rsidR="00C817EE" w:rsidRPr="00B778FB">
        <w:rPr>
          <w:szCs w:val="22"/>
          <w:lang w:val="pt-BR"/>
        </w:rPr>
        <w:t xml:space="preserve">s </w:t>
      </w:r>
      <w:r w:rsidR="00B13DD6" w:rsidRPr="00B778FB">
        <w:rPr>
          <w:szCs w:val="22"/>
          <w:lang w:val="pt-BR"/>
        </w:rPr>
        <w:t>vítima</w:t>
      </w:r>
      <w:r w:rsidR="00C817EE" w:rsidRPr="00B778FB">
        <w:rPr>
          <w:szCs w:val="22"/>
          <w:lang w:val="pt-BR"/>
        </w:rPr>
        <w:t xml:space="preserve">s. </w:t>
      </w:r>
    </w:p>
    <w:p w:rsidR="00C817EE" w:rsidRPr="00B778FB" w:rsidRDefault="00C817EE">
      <w:pPr>
        <w:rPr>
          <w:lang w:val="pt-BR"/>
        </w:rPr>
      </w:pPr>
    </w:p>
    <w:p w:rsidR="00C817EE" w:rsidRPr="00B778FB" w:rsidRDefault="00570485">
      <w:pPr>
        <w:rPr>
          <w:b/>
          <w:sz w:val="16"/>
          <w:lang w:val="pt-BR"/>
        </w:rPr>
      </w:pPr>
      <w:r w:rsidRPr="00B778FB">
        <w:rPr>
          <w:lang w:val="pt-BR"/>
        </w:rPr>
        <w:lastRenderedPageBreak/>
        <w:t>74</w:t>
      </w:r>
      <w:r w:rsidR="00C817EE" w:rsidRPr="00B778FB">
        <w:rPr>
          <w:lang w:val="pt-BR"/>
        </w:rPr>
        <w:t>.</w:t>
      </w:r>
      <w:r w:rsidR="00C817EE" w:rsidRPr="00B778FB">
        <w:rPr>
          <w:lang w:val="pt-BR"/>
        </w:rPr>
        <w:tab/>
      </w:r>
      <w:r w:rsidR="00C61D12" w:rsidRPr="00B778FB">
        <w:rPr>
          <w:lang w:val="pt-BR"/>
        </w:rPr>
        <w:t xml:space="preserve">Quanto </w:t>
      </w:r>
      <w:r w:rsidR="00643023" w:rsidRPr="00B778FB">
        <w:rPr>
          <w:lang w:val="pt-BR"/>
        </w:rPr>
        <w:t>ao</w:t>
      </w:r>
      <w:r w:rsidR="009C3F34" w:rsidRPr="00B778FB">
        <w:rPr>
          <w:lang w:val="pt-BR"/>
        </w:rPr>
        <w:t xml:space="preserve"> prazo</w:t>
      </w:r>
      <w:r w:rsidR="00C817EE" w:rsidRPr="00B778FB">
        <w:rPr>
          <w:lang w:val="pt-BR"/>
        </w:rPr>
        <w:t xml:space="preserve"> </w:t>
      </w:r>
      <w:r w:rsidR="009C3F34" w:rsidRPr="00B778FB">
        <w:rPr>
          <w:lang w:val="pt-BR"/>
        </w:rPr>
        <w:t xml:space="preserve">razoável </w:t>
      </w:r>
      <w:r w:rsidR="00643023" w:rsidRPr="00B778FB">
        <w:rPr>
          <w:lang w:val="pt-BR"/>
        </w:rPr>
        <w:t xml:space="preserve">das </w:t>
      </w:r>
      <w:r w:rsidR="00C817EE" w:rsidRPr="00B778FB">
        <w:rPr>
          <w:lang w:val="pt-BR"/>
        </w:rPr>
        <w:t>investiga</w:t>
      </w:r>
      <w:r w:rsidR="00643023" w:rsidRPr="00B778FB">
        <w:rPr>
          <w:lang w:val="pt-BR"/>
        </w:rPr>
        <w:t>ções</w:t>
      </w:r>
      <w:r w:rsidR="00C817EE"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9C3F34" w:rsidRPr="00B778FB">
        <w:rPr>
          <w:lang w:val="pt-BR"/>
        </w:rPr>
        <w:t>observou</w:t>
      </w:r>
      <w:r w:rsidR="00C817EE" w:rsidRPr="00B778FB">
        <w:rPr>
          <w:lang w:val="pt-BR"/>
        </w:rPr>
        <w:t xml:space="preserve"> que</w:t>
      </w:r>
      <w:r w:rsidR="009C3F34" w:rsidRPr="00B778FB">
        <w:rPr>
          <w:lang w:val="pt-BR"/>
        </w:rPr>
        <w:t xml:space="preserve"> as </w:t>
      </w:r>
      <w:r w:rsidR="00C817EE" w:rsidRPr="00B778FB">
        <w:rPr>
          <w:lang w:val="pt-BR"/>
        </w:rPr>
        <w:t>investiga</w:t>
      </w:r>
      <w:r w:rsidR="00643023" w:rsidRPr="00B778FB">
        <w:rPr>
          <w:lang w:val="pt-BR"/>
        </w:rPr>
        <w:t>ções</w:t>
      </w:r>
      <w:r w:rsidR="00C817EE" w:rsidRPr="00B778FB">
        <w:rPr>
          <w:lang w:val="pt-BR"/>
        </w:rPr>
        <w:t xml:space="preserve"> se </w:t>
      </w:r>
      <w:r w:rsidR="008E4258" w:rsidRPr="00B778FB">
        <w:rPr>
          <w:lang w:val="pt-BR"/>
        </w:rPr>
        <w:t>estenderam</w:t>
      </w:r>
      <w:r w:rsidR="00C817EE" w:rsidRPr="00B778FB">
        <w:rPr>
          <w:lang w:val="pt-BR"/>
        </w:rPr>
        <w:t xml:space="preserve"> por </w:t>
      </w:r>
      <w:r w:rsidR="00643023" w:rsidRPr="00B778FB">
        <w:rPr>
          <w:lang w:val="pt-BR"/>
        </w:rPr>
        <w:t xml:space="preserve">quase </w:t>
      </w:r>
      <w:r w:rsidR="00C817EE" w:rsidRPr="00B778FB">
        <w:rPr>
          <w:lang w:val="pt-BR"/>
        </w:rPr>
        <w:t xml:space="preserve">seis </w:t>
      </w:r>
      <w:r w:rsidR="00643023" w:rsidRPr="00B778FB">
        <w:rPr>
          <w:lang w:val="pt-BR"/>
        </w:rPr>
        <w:t>anos</w:t>
      </w:r>
      <w:r w:rsidR="009C3F34" w:rsidRPr="00B778FB">
        <w:rPr>
          <w:lang w:val="pt-BR"/>
        </w:rPr>
        <w:t xml:space="preserve"> sem </w:t>
      </w:r>
      <w:r w:rsidR="00C817EE" w:rsidRPr="00B778FB">
        <w:rPr>
          <w:lang w:val="pt-BR"/>
        </w:rPr>
        <w:t xml:space="preserve">que se </w:t>
      </w:r>
      <w:r w:rsidR="009C3F34" w:rsidRPr="00B778FB">
        <w:rPr>
          <w:lang w:val="pt-BR"/>
        </w:rPr>
        <w:t>tivesse</w:t>
      </w:r>
      <w:r w:rsidR="00447312" w:rsidRPr="00B778FB">
        <w:rPr>
          <w:lang w:val="pt-BR"/>
        </w:rPr>
        <w:t xml:space="preserve"> jul</w:t>
      </w:r>
      <w:r w:rsidR="00C817EE" w:rsidRPr="00B778FB">
        <w:rPr>
          <w:lang w:val="pt-BR"/>
        </w:rPr>
        <w:t>gado a todos</w:t>
      </w:r>
      <w:r w:rsidR="009C3F34" w:rsidRPr="00B778FB">
        <w:rPr>
          <w:lang w:val="pt-BR"/>
        </w:rPr>
        <w:t xml:space="preserve"> os responsáveis</w:t>
      </w:r>
      <w:r w:rsidR="00C817EE" w:rsidRPr="00B778FB">
        <w:rPr>
          <w:lang w:val="pt-BR"/>
        </w:rPr>
        <w:t>, particularmente</w:t>
      </w:r>
      <w:r w:rsidR="00B13DD6" w:rsidRPr="00B778FB">
        <w:rPr>
          <w:lang w:val="pt-BR"/>
        </w:rPr>
        <w:t xml:space="preserve"> os </w:t>
      </w:r>
      <w:r w:rsidR="00C817EE" w:rsidRPr="00B778FB">
        <w:rPr>
          <w:lang w:val="pt-BR"/>
        </w:rPr>
        <w:t xml:space="preserve">agentes </w:t>
      </w:r>
      <w:r w:rsidR="00643023" w:rsidRPr="00B778FB">
        <w:rPr>
          <w:lang w:val="pt-BR"/>
        </w:rPr>
        <w:t xml:space="preserve">do </w:t>
      </w:r>
      <w:r w:rsidR="00C817EE" w:rsidRPr="00B778FB">
        <w:rPr>
          <w:lang w:val="pt-BR"/>
        </w:rPr>
        <w:t>Estado,</w:t>
      </w:r>
      <w:r w:rsidR="008C4B18" w:rsidRPr="00B778FB">
        <w:rPr>
          <w:lang w:val="pt-BR"/>
        </w:rPr>
        <w:t xml:space="preserve"> o que </w:t>
      </w:r>
      <w:r w:rsidR="00C817EE" w:rsidRPr="00B778FB">
        <w:rPr>
          <w:lang w:val="pt-BR"/>
        </w:rPr>
        <w:t xml:space="preserve">se </w:t>
      </w:r>
      <w:r w:rsidR="00447312" w:rsidRPr="00B778FB">
        <w:rPr>
          <w:lang w:val="pt-BR"/>
        </w:rPr>
        <w:t xml:space="preserve">vê </w:t>
      </w:r>
      <w:r w:rsidR="00C817EE" w:rsidRPr="00B778FB">
        <w:rPr>
          <w:lang w:val="pt-BR"/>
        </w:rPr>
        <w:t>agravado por</w:t>
      </w:r>
      <w:r w:rsidR="00643023" w:rsidRPr="00B778FB">
        <w:rPr>
          <w:lang w:val="pt-BR"/>
        </w:rPr>
        <w:t>quanto</w:t>
      </w:r>
      <w:r w:rsidR="009C3F34" w:rsidRPr="00B778FB">
        <w:rPr>
          <w:lang w:val="pt-BR"/>
        </w:rPr>
        <w:t xml:space="preserve"> a </w:t>
      </w:r>
      <w:r w:rsidR="00C817EE" w:rsidRPr="00B778FB">
        <w:rPr>
          <w:lang w:val="pt-BR"/>
        </w:rPr>
        <w:t>legisla</w:t>
      </w:r>
      <w:r w:rsidR="00643023" w:rsidRPr="00B778FB">
        <w:rPr>
          <w:lang w:val="pt-BR"/>
        </w:rPr>
        <w:t>ção</w:t>
      </w:r>
      <w:r w:rsidR="00C817EE" w:rsidRPr="00B778FB">
        <w:rPr>
          <w:lang w:val="pt-BR"/>
        </w:rPr>
        <w:t xml:space="preserve"> </w:t>
      </w:r>
      <w:r w:rsidR="00C66D7D" w:rsidRPr="00B778FB">
        <w:rPr>
          <w:lang w:val="pt-BR"/>
        </w:rPr>
        <w:t>venezuelan</w:t>
      </w:r>
      <w:r w:rsidR="00C817EE" w:rsidRPr="00B778FB">
        <w:rPr>
          <w:lang w:val="pt-BR"/>
        </w:rPr>
        <w:t>a n</w:t>
      </w:r>
      <w:r w:rsidR="00447312" w:rsidRPr="00B778FB">
        <w:rPr>
          <w:lang w:val="pt-BR"/>
        </w:rPr>
        <w:t>ã</w:t>
      </w:r>
      <w:r w:rsidR="00C817EE" w:rsidRPr="00B778FB">
        <w:rPr>
          <w:lang w:val="pt-BR"/>
        </w:rPr>
        <w:t xml:space="preserve">o </w:t>
      </w:r>
      <w:r w:rsidR="00EA57DB" w:rsidRPr="00B778FB">
        <w:rPr>
          <w:lang w:val="pt-BR"/>
        </w:rPr>
        <w:t>prevê</w:t>
      </w:r>
      <w:r w:rsidR="00C817EE" w:rsidRPr="00B778FB">
        <w:rPr>
          <w:lang w:val="pt-BR"/>
        </w:rPr>
        <w:t xml:space="preserve"> </w:t>
      </w:r>
      <w:r w:rsidR="009C3F34" w:rsidRPr="00B778FB">
        <w:rPr>
          <w:lang w:val="pt-BR"/>
        </w:rPr>
        <w:t>nenhum prazo</w:t>
      </w:r>
      <w:r w:rsidR="00C817EE" w:rsidRPr="00B778FB">
        <w:rPr>
          <w:lang w:val="pt-BR"/>
        </w:rPr>
        <w:t xml:space="preserve"> máximo para</w:t>
      </w:r>
      <w:r w:rsidR="009C3F34" w:rsidRPr="00B778FB">
        <w:rPr>
          <w:lang w:val="pt-BR"/>
        </w:rPr>
        <w:t xml:space="preserve"> a </w:t>
      </w:r>
      <w:r w:rsidR="00C817EE" w:rsidRPr="00B778FB">
        <w:rPr>
          <w:lang w:val="pt-BR"/>
        </w:rPr>
        <w:t>dura</w:t>
      </w:r>
      <w:r w:rsidR="00643023" w:rsidRPr="00B778FB">
        <w:rPr>
          <w:lang w:val="pt-BR"/>
        </w:rPr>
        <w:t>ção</w:t>
      </w:r>
      <w:r w:rsidR="00C817EE" w:rsidRPr="00B778FB">
        <w:rPr>
          <w:lang w:val="pt-BR"/>
        </w:rPr>
        <w:t xml:space="preserve"> de</w:t>
      </w:r>
      <w:r w:rsidR="00B13DD6" w:rsidRPr="00B778FB">
        <w:rPr>
          <w:lang w:val="pt-BR"/>
        </w:rPr>
        <w:t xml:space="preserve"> uma </w:t>
      </w:r>
      <w:r w:rsidR="00C817EE" w:rsidRPr="00B778FB">
        <w:rPr>
          <w:lang w:val="pt-BR"/>
        </w:rPr>
        <w:t>investiga</w:t>
      </w:r>
      <w:r w:rsidR="00643023" w:rsidRPr="00B778FB">
        <w:rPr>
          <w:lang w:val="pt-BR"/>
        </w:rPr>
        <w:t>ção</w:t>
      </w:r>
      <w:r w:rsidR="00C817EE" w:rsidRPr="00B778FB">
        <w:rPr>
          <w:lang w:val="pt-BR"/>
        </w:rPr>
        <w:t>.</w:t>
      </w:r>
      <w:r w:rsidR="00C817EE" w:rsidRPr="00B778FB">
        <w:rPr>
          <w:sz w:val="16"/>
          <w:szCs w:val="16"/>
          <w:lang w:val="pt-BR"/>
        </w:rPr>
        <w:t xml:space="preserve"> </w:t>
      </w:r>
      <w:r w:rsidR="00C61D12" w:rsidRPr="00B778FB">
        <w:rPr>
          <w:lang w:val="pt-BR"/>
        </w:rPr>
        <w:t>Nenhum</w:t>
      </w:r>
      <w:r w:rsidR="002B2752" w:rsidRPr="00B778FB">
        <w:rPr>
          <w:lang w:val="pt-BR"/>
        </w:rPr>
        <w:t xml:space="preserve"> dos</w:t>
      </w:r>
      <w:r w:rsidR="00643023" w:rsidRPr="00B778FB">
        <w:rPr>
          <w:lang w:val="pt-BR"/>
        </w:rPr>
        <w:t xml:space="preserve"> </w:t>
      </w:r>
      <w:r w:rsidR="009C3F34" w:rsidRPr="00B778FB">
        <w:rPr>
          <w:lang w:val="pt-BR"/>
        </w:rPr>
        <w:t>fatos</w:t>
      </w:r>
      <w:r w:rsidR="00C817EE" w:rsidRPr="00B778FB">
        <w:rPr>
          <w:lang w:val="pt-BR"/>
        </w:rPr>
        <w:t xml:space="preserve"> denunciados</w:t>
      </w:r>
      <w:r w:rsidR="00B13DD6" w:rsidRPr="00B778FB">
        <w:rPr>
          <w:lang w:val="pt-BR"/>
        </w:rPr>
        <w:t xml:space="preserve"> no </w:t>
      </w:r>
      <w:r w:rsidR="00643023" w:rsidRPr="00B778FB">
        <w:rPr>
          <w:lang w:val="pt-BR"/>
        </w:rPr>
        <w:t>âmbito</w:t>
      </w:r>
      <w:r w:rsidR="00C817EE" w:rsidRPr="00B778FB">
        <w:rPr>
          <w:lang w:val="pt-BR"/>
        </w:rPr>
        <w:t xml:space="preserve"> interno </w:t>
      </w:r>
      <w:r w:rsidR="00447312" w:rsidRPr="00B778FB">
        <w:rPr>
          <w:lang w:val="pt-BR"/>
        </w:rPr>
        <w:t>passou</w:t>
      </w:r>
      <w:r w:rsidR="00643023" w:rsidRPr="00B778FB">
        <w:rPr>
          <w:lang w:val="pt-BR"/>
        </w:rPr>
        <w:t xml:space="preserve"> da </w:t>
      </w:r>
      <w:r w:rsidR="00C817EE" w:rsidRPr="00B778FB">
        <w:rPr>
          <w:lang w:val="pt-BR"/>
        </w:rPr>
        <w:t>etapa de investiga</w:t>
      </w:r>
      <w:r w:rsidR="00643023" w:rsidRPr="00B778FB">
        <w:rPr>
          <w:lang w:val="pt-BR"/>
        </w:rPr>
        <w:t>ção</w:t>
      </w:r>
      <w:r w:rsidR="00C817EE" w:rsidRPr="00B778FB">
        <w:rPr>
          <w:lang w:val="pt-BR"/>
        </w:rPr>
        <w:t xml:space="preserve"> preliminar</w:t>
      </w:r>
      <w:r w:rsidR="00B13DD6" w:rsidRPr="00B778FB">
        <w:rPr>
          <w:lang w:val="pt-BR"/>
        </w:rPr>
        <w:t xml:space="preserve"> e </w:t>
      </w:r>
      <w:r w:rsidR="00643023" w:rsidRPr="00B778FB">
        <w:rPr>
          <w:lang w:val="pt-BR"/>
        </w:rPr>
        <w:t xml:space="preserve">em </w:t>
      </w:r>
      <w:r w:rsidR="009C3F34" w:rsidRPr="00B778FB">
        <w:rPr>
          <w:lang w:val="pt-BR"/>
        </w:rPr>
        <w:t>nenhuma</w:t>
      </w:r>
      <w:r w:rsidR="00C817EE" w:rsidRPr="00B778FB">
        <w:rPr>
          <w:lang w:val="pt-BR"/>
        </w:rPr>
        <w:t xml:space="preserve"> </w:t>
      </w:r>
      <w:r w:rsidR="00B13DD6" w:rsidRPr="00B778FB">
        <w:rPr>
          <w:lang w:val="pt-BR"/>
        </w:rPr>
        <w:t>dessa</w:t>
      </w:r>
      <w:r w:rsidR="00643023" w:rsidRPr="00B778FB">
        <w:rPr>
          <w:lang w:val="pt-BR"/>
        </w:rPr>
        <w:t xml:space="preserve">s </w:t>
      </w:r>
      <w:r w:rsidR="00C817EE" w:rsidRPr="00B778FB">
        <w:rPr>
          <w:lang w:val="pt-BR"/>
        </w:rPr>
        <w:t xml:space="preserve">causas </w:t>
      </w:r>
      <w:r w:rsidR="00447312" w:rsidRPr="00B778FB">
        <w:rPr>
          <w:lang w:val="pt-BR"/>
        </w:rPr>
        <w:t xml:space="preserve">foi formulada </w:t>
      </w:r>
      <w:r w:rsidR="00C817EE" w:rsidRPr="00B778FB">
        <w:rPr>
          <w:lang w:val="pt-BR"/>
        </w:rPr>
        <w:t>imputa</w:t>
      </w:r>
      <w:r w:rsidR="00643023" w:rsidRPr="00B778FB">
        <w:rPr>
          <w:lang w:val="pt-BR"/>
        </w:rPr>
        <w:t>ção</w:t>
      </w:r>
      <w:r w:rsidR="00C817EE" w:rsidRPr="00B778FB">
        <w:rPr>
          <w:lang w:val="pt-BR"/>
        </w:rPr>
        <w:t xml:space="preserve"> </w:t>
      </w:r>
      <w:proofErr w:type="gramStart"/>
      <w:r w:rsidR="00C817EE" w:rsidRPr="00B778FB">
        <w:rPr>
          <w:lang w:val="pt-BR"/>
        </w:rPr>
        <w:t>a</w:t>
      </w:r>
      <w:proofErr w:type="gramEnd"/>
      <w:r w:rsidR="00C817EE" w:rsidRPr="00B778FB">
        <w:rPr>
          <w:lang w:val="pt-BR"/>
        </w:rPr>
        <w:t xml:space="preserve"> </w:t>
      </w:r>
      <w:r w:rsidR="009C3F34" w:rsidRPr="00B778FB">
        <w:rPr>
          <w:lang w:val="pt-BR"/>
        </w:rPr>
        <w:t>pessoa</w:t>
      </w:r>
      <w:r w:rsidR="00C817EE" w:rsidRPr="00B778FB">
        <w:rPr>
          <w:lang w:val="pt-BR"/>
        </w:rPr>
        <w:t xml:space="preserve"> </w:t>
      </w:r>
      <w:r w:rsidR="00B13DD6" w:rsidRPr="00B778FB">
        <w:rPr>
          <w:lang w:val="pt-BR"/>
        </w:rPr>
        <w:t>alguma</w:t>
      </w:r>
      <w:r w:rsidR="00C817EE" w:rsidRPr="00B778FB">
        <w:rPr>
          <w:lang w:val="pt-BR"/>
        </w:rPr>
        <w:t xml:space="preserve"> como </w:t>
      </w:r>
      <w:r w:rsidR="009C3F34" w:rsidRPr="00B778FB">
        <w:rPr>
          <w:lang w:val="pt-BR"/>
        </w:rPr>
        <w:t xml:space="preserve">suposto </w:t>
      </w:r>
      <w:r w:rsidR="00EA57DB" w:rsidRPr="00B778FB">
        <w:rPr>
          <w:lang w:val="pt-BR"/>
        </w:rPr>
        <w:t>responsável pelo</w:t>
      </w:r>
      <w:r w:rsidR="00643023" w:rsidRPr="00B778FB">
        <w:rPr>
          <w:lang w:val="pt-BR"/>
        </w:rPr>
        <w:t xml:space="preserve">s </w:t>
      </w:r>
      <w:r w:rsidR="009C3F34" w:rsidRPr="00B778FB">
        <w:rPr>
          <w:lang w:val="pt-BR"/>
        </w:rPr>
        <w:t>fatos</w:t>
      </w:r>
      <w:r w:rsidR="00C817EE" w:rsidRPr="00B778FB">
        <w:rPr>
          <w:lang w:val="pt-BR"/>
        </w:rPr>
        <w:t>,</w:t>
      </w:r>
      <w:r w:rsidR="009C3F34" w:rsidRPr="00B778FB">
        <w:rPr>
          <w:lang w:val="pt-BR"/>
        </w:rPr>
        <w:t xml:space="preserve"> nem sequer</w:t>
      </w:r>
      <w:r w:rsidR="00643023" w:rsidRPr="00B778FB">
        <w:rPr>
          <w:lang w:val="pt-BR"/>
        </w:rPr>
        <w:t xml:space="preserve"> </w:t>
      </w:r>
      <w:r w:rsidR="002B2752" w:rsidRPr="00B778FB">
        <w:rPr>
          <w:lang w:val="pt-BR"/>
        </w:rPr>
        <w:t>n</w:t>
      </w:r>
      <w:r w:rsidR="008C4B18" w:rsidRPr="00B778FB">
        <w:rPr>
          <w:lang w:val="pt-BR"/>
        </w:rPr>
        <w:t>a</w:t>
      </w:r>
      <w:r w:rsidR="00447312" w:rsidRPr="00B778FB">
        <w:rPr>
          <w:lang w:val="pt-BR"/>
        </w:rPr>
        <w:t xml:space="preserve"> causa </w:t>
      </w:r>
      <w:r w:rsidR="00643023" w:rsidRPr="00B778FB">
        <w:rPr>
          <w:lang w:val="pt-BR"/>
        </w:rPr>
        <w:t xml:space="preserve">em </w:t>
      </w:r>
      <w:r w:rsidR="00C817EE" w:rsidRPr="00B778FB">
        <w:rPr>
          <w:lang w:val="pt-BR"/>
        </w:rPr>
        <w:t xml:space="preserve">que </w:t>
      </w:r>
      <w:r w:rsidR="009C3F34" w:rsidRPr="00B778FB">
        <w:rPr>
          <w:lang w:val="pt-BR"/>
        </w:rPr>
        <w:t>há</w:t>
      </w:r>
      <w:r w:rsidR="00B13DD6" w:rsidRPr="00B778FB">
        <w:rPr>
          <w:lang w:val="pt-BR"/>
        </w:rPr>
        <w:t xml:space="preserve"> um </w:t>
      </w:r>
      <w:r w:rsidR="00C817EE" w:rsidRPr="00B778FB">
        <w:rPr>
          <w:lang w:val="pt-BR"/>
        </w:rPr>
        <w:t xml:space="preserve">autor </w:t>
      </w:r>
      <w:r w:rsidR="00643023" w:rsidRPr="00B778FB">
        <w:rPr>
          <w:lang w:val="pt-BR"/>
        </w:rPr>
        <w:t>detid</w:t>
      </w:r>
      <w:r w:rsidR="00C817EE" w:rsidRPr="00B778FB">
        <w:rPr>
          <w:lang w:val="pt-BR"/>
        </w:rPr>
        <w:t>o</w:t>
      </w:r>
      <w:r w:rsidR="005D084B" w:rsidRPr="00B778FB">
        <w:rPr>
          <w:lang w:val="pt-BR"/>
        </w:rPr>
        <w:t xml:space="preserve">. Os </w:t>
      </w:r>
      <w:r w:rsidR="008C4B18" w:rsidRPr="00B778FB">
        <w:rPr>
          <w:lang w:val="pt-BR"/>
        </w:rPr>
        <w:t>representante</w:t>
      </w:r>
      <w:r w:rsidR="00C817EE" w:rsidRPr="00B778FB">
        <w:rPr>
          <w:lang w:val="pt-BR"/>
        </w:rPr>
        <w:t>s enfatiz</w:t>
      </w:r>
      <w:r w:rsidR="00EA57DB" w:rsidRPr="00B778FB">
        <w:rPr>
          <w:lang w:val="pt-BR"/>
        </w:rPr>
        <w:t xml:space="preserve">aram </w:t>
      </w:r>
      <w:r w:rsidR="00C817EE" w:rsidRPr="00B778FB">
        <w:rPr>
          <w:lang w:val="pt-BR"/>
        </w:rPr>
        <w:t>que</w:t>
      </w:r>
      <w:r w:rsidR="009C3F34" w:rsidRPr="00B778FB">
        <w:rPr>
          <w:lang w:val="pt-BR"/>
        </w:rPr>
        <w:t xml:space="preserve"> a </w:t>
      </w:r>
      <w:r w:rsidR="00C817EE" w:rsidRPr="00B778FB">
        <w:rPr>
          <w:lang w:val="pt-BR"/>
        </w:rPr>
        <w:t>fase de investiga</w:t>
      </w:r>
      <w:r w:rsidR="00643023" w:rsidRPr="00B778FB">
        <w:rPr>
          <w:lang w:val="pt-BR"/>
        </w:rPr>
        <w:t>ção</w:t>
      </w:r>
      <w:r w:rsidR="00C817EE" w:rsidRPr="00B778FB">
        <w:rPr>
          <w:lang w:val="pt-BR"/>
        </w:rPr>
        <w:t xml:space="preserve"> se </w:t>
      </w:r>
      <w:r w:rsidR="00447312" w:rsidRPr="00B778FB">
        <w:rPr>
          <w:lang w:val="pt-BR"/>
        </w:rPr>
        <w:t>prolongou</w:t>
      </w:r>
      <w:r w:rsidR="00C817EE" w:rsidRPr="00B778FB">
        <w:rPr>
          <w:lang w:val="pt-BR"/>
        </w:rPr>
        <w:t xml:space="preserve"> desmesuradamente</w:t>
      </w:r>
      <w:r w:rsidR="00643023" w:rsidRPr="00B778FB">
        <w:rPr>
          <w:lang w:val="pt-BR"/>
        </w:rPr>
        <w:t xml:space="preserve"> em </w:t>
      </w:r>
      <w:r w:rsidR="00447312" w:rsidRPr="00B778FB">
        <w:rPr>
          <w:lang w:val="pt-BR"/>
        </w:rPr>
        <w:t>prejuízo</w:t>
      </w:r>
      <w:r w:rsidR="00C817EE" w:rsidRPr="00B778FB">
        <w:rPr>
          <w:lang w:val="pt-BR"/>
        </w:rPr>
        <w:t xml:space="preserve"> </w:t>
      </w:r>
      <w:r w:rsidR="00643023" w:rsidRPr="00B778FB">
        <w:rPr>
          <w:lang w:val="pt-BR"/>
        </w:rPr>
        <w:t xml:space="preserve">do direito das </w:t>
      </w:r>
      <w:r w:rsidR="00B13DD6" w:rsidRPr="00B778FB">
        <w:rPr>
          <w:lang w:val="pt-BR"/>
        </w:rPr>
        <w:t>vítima</w:t>
      </w:r>
      <w:r w:rsidR="00C817EE" w:rsidRPr="00B778FB">
        <w:rPr>
          <w:lang w:val="pt-BR"/>
        </w:rPr>
        <w:t>s</w:t>
      </w:r>
      <w:r w:rsidR="00C817EE" w:rsidRPr="00B778FB">
        <w:rPr>
          <w:b/>
          <w:lang w:val="pt-BR"/>
        </w:rPr>
        <w:t xml:space="preserve"> </w:t>
      </w:r>
      <w:r w:rsidR="00C817EE" w:rsidRPr="00B778FB">
        <w:rPr>
          <w:lang w:val="pt-BR"/>
        </w:rPr>
        <w:t xml:space="preserve">de </w:t>
      </w:r>
      <w:r w:rsidR="00447312" w:rsidRPr="00B778FB">
        <w:rPr>
          <w:lang w:val="pt-BR"/>
        </w:rPr>
        <w:t xml:space="preserve">ter acesso </w:t>
      </w:r>
      <w:r w:rsidR="00B13DD6" w:rsidRPr="00B778FB">
        <w:rPr>
          <w:lang w:val="pt-BR"/>
        </w:rPr>
        <w:t xml:space="preserve">aos </w:t>
      </w:r>
      <w:r w:rsidR="009C3F34" w:rsidRPr="00B778FB">
        <w:rPr>
          <w:lang w:val="pt-BR"/>
        </w:rPr>
        <w:t>órgão</w:t>
      </w:r>
      <w:r w:rsidR="00C817EE" w:rsidRPr="00B778FB">
        <w:rPr>
          <w:lang w:val="pt-BR"/>
        </w:rPr>
        <w:t>s de administra</w:t>
      </w:r>
      <w:r w:rsidR="00643023" w:rsidRPr="00B778FB">
        <w:rPr>
          <w:lang w:val="pt-BR"/>
        </w:rPr>
        <w:t>ção</w:t>
      </w:r>
      <w:r w:rsidR="00C817EE" w:rsidRPr="00B778FB">
        <w:rPr>
          <w:lang w:val="pt-BR"/>
        </w:rPr>
        <w:t xml:space="preserve"> de </w:t>
      </w:r>
      <w:r w:rsidR="009C3F34" w:rsidRPr="00B778FB">
        <w:rPr>
          <w:lang w:val="pt-BR"/>
        </w:rPr>
        <w:t>justiça</w:t>
      </w:r>
      <w:r w:rsidR="00C817EE" w:rsidRPr="00B778FB">
        <w:rPr>
          <w:lang w:val="pt-BR"/>
        </w:rPr>
        <w:t xml:space="preserve"> penal</w:t>
      </w:r>
      <w:r w:rsidR="00643023" w:rsidRPr="00B778FB">
        <w:rPr>
          <w:lang w:val="pt-BR"/>
        </w:rPr>
        <w:t xml:space="preserve"> </w:t>
      </w:r>
      <w:r w:rsidR="00447312" w:rsidRPr="00B778FB">
        <w:rPr>
          <w:lang w:val="pt-BR"/>
        </w:rPr>
        <w:t xml:space="preserve">de </w:t>
      </w:r>
      <w:r w:rsidR="00C817EE" w:rsidRPr="00B778FB">
        <w:rPr>
          <w:lang w:val="pt-BR"/>
        </w:rPr>
        <w:t>forma expedita</w:t>
      </w:r>
      <w:r w:rsidR="00B13DD6" w:rsidRPr="00B778FB">
        <w:rPr>
          <w:lang w:val="pt-BR"/>
        </w:rPr>
        <w:t xml:space="preserve"> e </w:t>
      </w:r>
      <w:r w:rsidR="009C3F34" w:rsidRPr="00B778FB">
        <w:rPr>
          <w:lang w:val="pt-BR"/>
        </w:rPr>
        <w:t xml:space="preserve">sem </w:t>
      </w:r>
      <w:r w:rsidR="00C817EE" w:rsidRPr="00B778FB">
        <w:rPr>
          <w:lang w:val="pt-BR"/>
        </w:rPr>
        <w:t>dila</w:t>
      </w:r>
      <w:r w:rsidR="00643023" w:rsidRPr="00B778FB">
        <w:rPr>
          <w:lang w:val="pt-BR"/>
        </w:rPr>
        <w:t>ções</w:t>
      </w:r>
      <w:r w:rsidR="00C817EE" w:rsidRPr="00B778FB">
        <w:rPr>
          <w:lang w:val="pt-BR"/>
        </w:rPr>
        <w:t xml:space="preserve"> in</w:t>
      </w:r>
      <w:r w:rsidR="00643023" w:rsidRPr="00B778FB">
        <w:rPr>
          <w:lang w:val="pt-BR"/>
        </w:rPr>
        <w:t>devidas</w:t>
      </w:r>
      <w:r w:rsidR="00C817EE" w:rsidRPr="00B778FB">
        <w:rPr>
          <w:lang w:val="pt-BR"/>
        </w:rPr>
        <w:t xml:space="preserve">. </w:t>
      </w:r>
    </w:p>
    <w:p w:rsidR="00C817EE" w:rsidRPr="00B778FB" w:rsidRDefault="00C817EE">
      <w:pPr>
        <w:rPr>
          <w:szCs w:val="22"/>
          <w:lang w:val="pt-BR"/>
        </w:rPr>
      </w:pPr>
    </w:p>
    <w:p w:rsidR="00C817EE" w:rsidRPr="00B778FB" w:rsidRDefault="00570485">
      <w:pPr>
        <w:rPr>
          <w:lang w:val="pt-BR"/>
        </w:rPr>
      </w:pPr>
      <w:r w:rsidRPr="00B778FB">
        <w:rPr>
          <w:szCs w:val="22"/>
          <w:lang w:val="pt-BR"/>
        </w:rPr>
        <w:t>75</w:t>
      </w:r>
      <w:r w:rsidR="00C817EE" w:rsidRPr="00B778FB">
        <w:rPr>
          <w:szCs w:val="22"/>
          <w:lang w:val="pt-BR"/>
        </w:rPr>
        <w:t>.</w:t>
      </w:r>
      <w:r w:rsidR="00C817EE" w:rsidRPr="00B778FB">
        <w:rPr>
          <w:szCs w:val="22"/>
          <w:lang w:val="pt-BR"/>
        </w:rPr>
        <w:tab/>
      </w:r>
      <w:r w:rsidR="005D084B" w:rsidRPr="00B778FB">
        <w:rPr>
          <w:szCs w:val="22"/>
          <w:lang w:val="pt-BR"/>
        </w:rPr>
        <w:t>O Estado</w:t>
      </w:r>
      <w:r w:rsidR="00C817EE" w:rsidRPr="00B778FB">
        <w:rPr>
          <w:szCs w:val="22"/>
          <w:lang w:val="pt-BR"/>
        </w:rPr>
        <w:t xml:space="preserve"> </w:t>
      </w:r>
      <w:r w:rsidR="009C3F34" w:rsidRPr="00B778FB">
        <w:rPr>
          <w:szCs w:val="22"/>
          <w:lang w:val="pt-BR"/>
        </w:rPr>
        <w:t>apresentou</w:t>
      </w:r>
      <w:r w:rsidR="00B13DD6" w:rsidRPr="00B778FB">
        <w:rPr>
          <w:szCs w:val="22"/>
          <w:lang w:val="pt-BR"/>
        </w:rPr>
        <w:t xml:space="preserve"> </w:t>
      </w:r>
      <w:r w:rsidR="00EA57DB" w:rsidRPr="00B778FB">
        <w:rPr>
          <w:szCs w:val="22"/>
          <w:lang w:val="pt-BR"/>
        </w:rPr>
        <w:t>uma análise</w:t>
      </w:r>
      <w:r w:rsidR="00C817EE" w:rsidRPr="00B778FB">
        <w:rPr>
          <w:szCs w:val="22"/>
          <w:lang w:val="pt-BR"/>
        </w:rPr>
        <w:t xml:space="preserve"> de cada</w:t>
      </w:r>
      <w:r w:rsidR="00B13DD6" w:rsidRPr="00B778FB">
        <w:rPr>
          <w:szCs w:val="22"/>
          <w:lang w:val="pt-BR"/>
        </w:rPr>
        <w:t xml:space="preserve"> uma </w:t>
      </w:r>
      <w:r w:rsidR="00643023" w:rsidRPr="00B778FB">
        <w:rPr>
          <w:szCs w:val="22"/>
          <w:lang w:val="pt-BR"/>
        </w:rPr>
        <w:t xml:space="preserve">das </w:t>
      </w:r>
      <w:r w:rsidR="00C817EE" w:rsidRPr="00B778FB">
        <w:rPr>
          <w:szCs w:val="22"/>
          <w:lang w:val="pt-BR"/>
        </w:rPr>
        <w:t>investiga</w:t>
      </w:r>
      <w:r w:rsidR="00643023" w:rsidRPr="00B778FB">
        <w:rPr>
          <w:szCs w:val="22"/>
          <w:lang w:val="pt-BR"/>
        </w:rPr>
        <w:t>ções</w:t>
      </w:r>
      <w:r w:rsidR="00B13DD6" w:rsidRPr="00B778FB">
        <w:rPr>
          <w:szCs w:val="22"/>
          <w:lang w:val="pt-BR"/>
        </w:rPr>
        <w:t xml:space="preserve"> e </w:t>
      </w:r>
      <w:r w:rsidR="00643023" w:rsidRPr="00B778FB">
        <w:rPr>
          <w:szCs w:val="22"/>
          <w:lang w:val="pt-BR"/>
        </w:rPr>
        <w:t>concluiu</w:t>
      </w:r>
      <w:r w:rsidR="00C817EE" w:rsidRPr="00B778FB">
        <w:rPr>
          <w:szCs w:val="22"/>
          <w:lang w:val="pt-BR"/>
        </w:rPr>
        <w:t xml:space="preserve"> que “</w:t>
      </w:r>
      <w:r w:rsidR="00447312" w:rsidRPr="00B778FB">
        <w:rPr>
          <w:szCs w:val="22"/>
          <w:lang w:val="pt-BR"/>
        </w:rPr>
        <w:t xml:space="preserve">nos </w:t>
      </w:r>
      <w:r w:rsidR="00C817EE" w:rsidRPr="00B778FB">
        <w:rPr>
          <w:szCs w:val="22"/>
          <w:lang w:val="pt-BR"/>
        </w:rPr>
        <w:t>casos</w:t>
      </w:r>
      <w:r w:rsidR="00643023" w:rsidRPr="00B778FB">
        <w:rPr>
          <w:szCs w:val="22"/>
          <w:lang w:val="pt-BR"/>
        </w:rPr>
        <w:t xml:space="preserve"> </w:t>
      </w:r>
      <w:r w:rsidR="00447312" w:rsidRPr="00B778FB">
        <w:rPr>
          <w:szCs w:val="22"/>
          <w:lang w:val="pt-BR"/>
        </w:rPr>
        <w:t xml:space="preserve">nos quais </w:t>
      </w:r>
      <w:r w:rsidR="00C817EE" w:rsidRPr="00B778FB">
        <w:rPr>
          <w:szCs w:val="22"/>
          <w:lang w:val="pt-BR"/>
        </w:rPr>
        <w:t xml:space="preserve">era </w:t>
      </w:r>
      <w:r w:rsidR="00447312" w:rsidRPr="00B778FB">
        <w:rPr>
          <w:szCs w:val="22"/>
          <w:lang w:val="pt-BR"/>
        </w:rPr>
        <w:t xml:space="preserve">juridicamente </w:t>
      </w:r>
      <w:r w:rsidR="00C817EE" w:rsidRPr="00B778FB">
        <w:rPr>
          <w:szCs w:val="22"/>
          <w:lang w:val="pt-BR"/>
        </w:rPr>
        <w:t>procedente su</w:t>
      </w:r>
      <w:r w:rsidR="00447312" w:rsidRPr="00B778FB">
        <w:rPr>
          <w:szCs w:val="22"/>
          <w:lang w:val="pt-BR"/>
        </w:rPr>
        <w:t>a</w:t>
      </w:r>
      <w:r w:rsidR="00C817EE" w:rsidRPr="00B778FB">
        <w:rPr>
          <w:szCs w:val="22"/>
          <w:lang w:val="pt-BR"/>
        </w:rPr>
        <w:t xml:space="preserve"> a</w:t>
      </w:r>
      <w:r w:rsidR="00447312" w:rsidRPr="00B778FB">
        <w:rPr>
          <w:szCs w:val="22"/>
          <w:lang w:val="pt-BR"/>
        </w:rPr>
        <w:t xml:space="preserve">ção </w:t>
      </w:r>
      <w:r w:rsidR="00C817EE" w:rsidRPr="00B778FB">
        <w:rPr>
          <w:szCs w:val="22"/>
          <w:lang w:val="pt-BR"/>
        </w:rPr>
        <w:t xml:space="preserve">(delitos de </w:t>
      </w:r>
      <w:r w:rsidR="002B2752" w:rsidRPr="00B778FB">
        <w:rPr>
          <w:szCs w:val="22"/>
          <w:lang w:val="pt-BR"/>
        </w:rPr>
        <w:t>ação</w:t>
      </w:r>
      <w:r w:rsidR="00C817EE" w:rsidRPr="00B778FB">
        <w:rPr>
          <w:szCs w:val="22"/>
          <w:lang w:val="pt-BR"/>
        </w:rPr>
        <w:t xml:space="preserve"> pública</w:t>
      </w:r>
      <w:r w:rsidR="00676342" w:rsidRPr="00676342">
        <w:rPr>
          <w:szCs w:val="22"/>
          <w:lang w:val="pt-BR"/>
        </w:rPr>
        <w:t>)</w:t>
      </w:r>
      <w:r w:rsidR="00C817EE" w:rsidRPr="00B778FB">
        <w:rPr>
          <w:szCs w:val="22"/>
          <w:lang w:val="pt-BR"/>
        </w:rPr>
        <w:t xml:space="preserve"> </w:t>
      </w:r>
      <w:r w:rsidR="002B2752" w:rsidRPr="00B778FB">
        <w:rPr>
          <w:szCs w:val="22"/>
          <w:lang w:val="pt-BR"/>
        </w:rPr>
        <w:t>realizou</w:t>
      </w:r>
      <w:r w:rsidR="00B13DD6" w:rsidRPr="00B778FB">
        <w:rPr>
          <w:szCs w:val="22"/>
          <w:lang w:val="pt-BR"/>
        </w:rPr>
        <w:t xml:space="preserve"> e </w:t>
      </w:r>
      <w:r w:rsidR="00643023" w:rsidRPr="00B778FB">
        <w:rPr>
          <w:szCs w:val="22"/>
          <w:lang w:val="pt-BR"/>
        </w:rPr>
        <w:t>conduzi</w:t>
      </w:r>
      <w:r w:rsidR="00447312" w:rsidRPr="00B778FB">
        <w:rPr>
          <w:szCs w:val="22"/>
          <w:lang w:val="pt-BR"/>
        </w:rPr>
        <w:t>u</w:t>
      </w:r>
      <w:r w:rsidR="00C817EE" w:rsidRPr="00B778FB">
        <w:rPr>
          <w:szCs w:val="22"/>
          <w:lang w:val="pt-BR"/>
        </w:rPr>
        <w:t xml:space="preserve"> investiga</w:t>
      </w:r>
      <w:r w:rsidR="00643023" w:rsidRPr="00B778FB">
        <w:rPr>
          <w:szCs w:val="22"/>
          <w:lang w:val="pt-BR"/>
        </w:rPr>
        <w:t>ções</w:t>
      </w:r>
      <w:r w:rsidR="00C817EE" w:rsidRPr="00B778FB">
        <w:rPr>
          <w:szCs w:val="22"/>
          <w:lang w:val="pt-BR"/>
        </w:rPr>
        <w:t xml:space="preserve"> </w:t>
      </w:r>
      <w:r w:rsidR="009C3F34" w:rsidRPr="00B778FB">
        <w:rPr>
          <w:szCs w:val="22"/>
          <w:lang w:val="pt-BR"/>
        </w:rPr>
        <w:t>sérias</w:t>
      </w:r>
      <w:r w:rsidR="00C817EE" w:rsidRPr="00B778FB">
        <w:rPr>
          <w:szCs w:val="22"/>
          <w:lang w:val="pt-BR"/>
        </w:rPr>
        <w:t>, dirigidas</w:t>
      </w:r>
      <w:r w:rsidR="00643023" w:rsidRPr="00B778FB">
        <w:rPr>
          <w:szCs w:val="22"/>
          <w:lang w:val="pt-BR"/>
        </w:rPr>
        <w:t xml:space="preserve"> </w:t>
      </w:r>
      <w:r w:rsidR="00447312" w:rsidRPr="00B778FB">
        <w:rPr>
          <w:szCs w:val="22"/>
          <w:lang w:val="pt-BR"/>
        </w:rPr>
        <w:t>no sentido d</w:t>
      </w:r>
      <w:r w:rsidR="00643023" w:rsidRPr="00B778FB">
        <w:rPr>
          <w:szCs w:val="22"/>
          <w:lang w:val="pt-BR"/>
        </w:rPr>
        <w:t xml:space="preserve">o estabelecimento das </w:t>
      </w:r>
      <w:r w:rsidR="00C817EE" w:rsidRPr="00B778FB">
        <w:rPr>
          <w:szCs w:val="22"/>
          <w:lang w:val="pt-BR"/>
        </w:rPr>
        <w:t xml:space="preserve">responsabilidades procedentes”. </w:t>
      </w:r>
      <w:r w:rsidR="00643023" w:rsidRPr="00B778FB">
        <w:rPr>
          <w:lang w:val="pt-BR"/>
        </w:rPr>
        <w:t>Ademais</w:t>
      </w:r>
      <w:r w:rsidR="00C817EE" w:rsidRPr="00B778FB">
        <w:rPr>
          <w:lang w:val="pt-BR"/>
        </w:rPr>
        <w:t xml:space="preserve">, </w:t>
      </w:r>
      <w:r w:rsidR="009C3F34" w:rsidRPr="00B778FB">
        <w:rPr>
          <w:lang w:val="pt-BR"/>
        </w:rPr>
        <w:t>afirmou</w:t>
      </w:r>
      <w:r w:rsidR="00C817EE" w:rsidRPr="00B778FB">
        <w:rPr>
          <w:lang w:val="pt-BR"/>
        </w:rPr>
        <w:t xml:space="preserve"> que </w:t>
      </w:r>
      <w:r w:rsidR="00447312" w:rsidRPr="00B778FB">
        <w:rPr>
          <w:lang w:val="pt-BR"/>
        </w:rPr>
        <w:t xml:space="preserve">a </w:t>
      </w:r>
      <w:r w:rsidR="00C817EE" w:rsidRPr="00B778FB">
        <w:rPr>
          <w:lang w:val="pt-BR"/>
        </w:rPr>
        <w:t>Venezuela</w:t>
      </w:r>
      <w:r w:rsidR="00643023" w:rsidRPr="00B778FB">
        <w:rPr>
          <w:lang w:val="pt-BR"/>
        </w:rPr>
        <w:t xml:space="preserve"> foi </w:t>
      </w:r>
      <w:r w:rsidR="009C3F34" w:rsidRPr="00B778FB">
        <w:rPr>
          <w:lang w:val="pt-BR"/>
        </w:rPr>
        <w:t>submetida</w:t>
      </w:r>
      <w:r w:rsidR="00C817EE" w:rsidRPr="00B778FB">
        <w:rPr>
          <w:lang w:val="pt-BR"/>
        </w:rPr>
        <w:t xml:space="preserve"> a</w:t>
      </w:r>
      <w:r w:rsidR="00B13DD6" w:rsidRPr="00B778FB">
        <w:rPr>
          <w:lang w:val="pt-BR"/>
        </w:rPr>
        <w:t xml:space="preserve"> uma </w:t>
      </w:r>
      <w:r w:rsidR="00C817EE" w:rsidRPr="00B778FB">
        <w:rPr>
          <w:lang w:val="pt-BR"/>
        </w:rPr>
        <w:t xml:space="preserve">severa </w:t>
      </w:r>
      <w:r w:rsidR="00643023" w:rsidRPr="00B778FB">
        <w:rPr>
          <w:lang w:val="pt-BR"/>
        </w:rPr>
        <w:t xml:space="preserve">crise </w:t>
      </w:r>
      <w:r w:rsidR="00C817EE" w:rsidRPr="00B778FB">
        <w:rPr>
          <w:lang w:val="pt-BR"/>
        </w:rPr>
        <w:t>política</w:t>
      </w:r>
      <w:r w:rsidR="00B13DD6" w:rsidRPr="00B778FB">
        <w:rPr>
          <w:lang w:val="pt-BR"/>
        </w:rPr>
        <w:t xml:space="preserve"> e </w:t>
      </w:r>
      <w:r w:rsidR="00C817EE" w:rsidRPr="00B778FB">
        <w:rPr>
          <w:lang w:val="pt-BR"/>
        </w:rPr>
        <w:t xml:space="preserve">social, </w:t>
      </w:r>
      <w:r w:rsidR="00447312" w:rsidRPr="00B778FB">
        <w:rPr>
          <w:lang w:val="pt-BR"/>
        </w:rPr>
        <w:t xml:space="preserve">o </w:t>
      </w:r>
      <w:r w:rsidR="00C817EE" w:rsidRPr="00B778FB">
        <w:rPr>
          <w:lang w:val="pt-BR"/>
        </w:rPr>
        <w:t xml:space="preserve">que </w:t>
      </w:r>
      <w:r w:rsidR="009C3F34" w:rsidRPr="00B778FB">
        <w:rPr>
          <w:lang w:val="pt-BR"/>
        </w:rPr>
        <w:t>implicou</w:t>
      </w:r>
      <w:r w:rsidR="00C817EE" w:rsidRPr="00B778FB">
        <w:rPr>
          <w:lang w:val="pt-BR"/>
        </w:rPr>
        <w:t xml:space="preserve"> </w:t>
      </w:r>
      <w:r w:rsidR="00B13DD6" w:rsidRPr="00B778FB">
        <w:rPr>
          <w:lang w:val="pt-BR"/>
        </w:rPr>
        <w:t xml:space="preserve">complexidade no </w:t>
      </w:r>
      <w:r w:rsidR="00643023" w:rsidRPr="00B778FB">
        <w:rPr>
          <w:lang w:val="pt-BR"/>
        </w:rPr>
        <w:t xml:space="preserve">desenvolvimento das </w:t>
      </w:r>
      <w:r w:rsidR="00C817EE" w:rsidRPr="00B778FB">
        <w:rPr>
          <w:lang w:val="pt-BR"/>
        </w:rPr>
        <w:t>investiga</w:t>
      </w:r>
      <w:r w:rsidR="00643023" w:rsidRPr="00B778FB">
        <w:rPr>
          <w:lang w:val="pt-BR"/>
        </w:rPr>
        <w:t>ções</w:t>
      </w:r>
      <w:r w:rsidR="00C817EE" w:rsidRPr="00B778FB">
        <w:rPr>
          <w:lang w:val="pt-BR"/>
        </w:rPr>
        <w:t xml:space="preserve">. </w:t>
      </w:r>
    </w:p>
    <w:p w:rsidR="00C817EE" w:rsidRPr="00B778FB" w:rsidRDefault="00C817EE">
      <w:pPr>
        <w:autoSpaceDE w:val="0"/>
        <w:autoSpaceDN w:val="0"/>
        <w:adjustRightInd w:val="0"/>
        <w:rPr>
          <w:lang w:val="pt-BR"/>
        </w:rPr>
      </w:pPr>
    </w:p>
    <w:p w:rsidR="00C817EE" w:rsidRPr="00B778FB" w:rsidRDefault="00570485">
      <w:pPr>
        <w:rPr>
          <w:lang w:val="pt-BR"/>
        </w:rPr>
      </w:pPr>
      <w:r w:rsidRPr="00B778FB">
        <w:rPr>
          <w:lang w:val="pt-BR"/>
        </w:rPr>
        <w:t>76</w:t>
      </w:r>
      <w:r w:rsidR="00C817EE" w:rsidRPr="00B778FB">
        <w:rPr>
          <w:lang w:val="pt-BR"/>
        </w:rPr>
        <w:t>.</w:t>
      </w:r>
      <w:r w:rsidR="00C817EE" w:rsidRPr="00B778FB">
        <w:rPr>
          <w:lang w:val="pt-BR"/>
        </w:rPr>
        <w:tab/>
        <w:t>Dado que existe conexidad</w:t>
      </w:r>
      <w:r w:rsidR="00447312" w:rsidRPr="00B778FB">
        <w:rPr>
          <w:lang w:val="pt-BR"/>
        </w:rPr>
        <w:t>e</w:t>
      </w:r>
      <w:r w:rsidR="00C817EE" w:rsidRPr="00B778FB">
        <w:rPr>
          <w:lang w:val="pt-BR"/>
        </w:rPr>
        <w:t xml:space="preserve"> entre</w:t>
      </w:r>
      <w:r w:rsidR="009C3F34" w:rsidRPr="00B778FB">
        <w:rPr>
          <w:lang w:val="pt-BR"/>
        </w:rPr>
        <w:t xml:space="preserve"> os fatos</w:t>
      </w:r>
      <w:r w:rsidR="00643023" w:rsidRPr="00B778FB">
        <w:rPr>
          <w:lang w:val="pt-BR"/>
        </w:rPr>
        <w:t xml:space="preserve"> da </w:t>
      </w:r>
      <w:r w:rsidR="00C817EE" w:rsidRPr="00B778FB">
        <w:rPr>
          <w:lang w:val="pt-BR"/>
        </w:rPr>
        <w:t>demanda que</w:t>
      </w:r>
      <w:r w:rsidR="009C3F34" w:rsidRPr="00B778FB">
        <w:rPr>
          <w:lang w:val="pt-BR"/>
        </w:rPr>
        <w:t xml:space="preserve"> a </w:t>
      </w:r>
      <w:r w:rsidR="00643023" w:rsidRPr="00B778FB">
        <w:rPr>
          <w:lang w:val="pt-BR"/>
        </w:rPr>
        <w:t>Comissão</w:t>
      </w:r>
      <w:r w:rsidR="00B13DD6" w:rsidRPr="00B778FB">
        <w:rPr>
          <w:lang w:val="pt-BR"/>
        </w:rPr>
        <w:t xml:space="preserve"> e </w:t>
      </w:r>
      <w:r w:rsidR="009C3F34" w:rsidRPr="00B778FB">
        <w:rPr>
          <w:lang w:val="pt-BR"/>
        </w:rPr>
        <w:t xml:space="preserve">os </w:t>
      </w:r>
      <w:r w:rsidR="008C4B18" w:rsidRPr="00B778FB">
        <w:rPr>
          <w:lang w:val="pt-BR"/>
        </w:rPr>
        <w:t>representante</w:t>
      </w:r>
      <w:r w:rsidR="00C817EE" w:rsidRPr="00B778FB">
        <w:rPr>
          <w:lang w:val="pt-BR"/>
        </w:rPr>
        <w:t xml:space="preserve">s </w:t>
      </w:r>
      <w:r w:rsidR="009C3F34" w:rsidRPr="00B778FB">
        <w:rPr>
          <w:lang w:val="pt-BR"/>
        </w:rPr>
        <w:t>alegaram</w:t>
      </w:r>
      <w:r w:rsidR="00C817EE" w:rsidRPr="00B778FB">
        <w:rPr>
          <w:lang w:val="pt-BR"/>
        </w:rPr>
        <w:t xml:space="preserve"> como </w:t>
      </w:r>
      <w:r w:rsidR="00B13DD6" w:rsidRPr="00B778FB">
        <w:rPr>
          <w:lang w:val="pt-BR"/>
        </w:rPr>
        <w:t>violatório</w:t>
      </w:r>
      <w:r w:rsidR="00C817EE" w:rsidRPr="00B778FB">
        <w:rPr>
          <w:lang w:val="pt-BR"/>
        </w:rPr>
        <w:t>s</w:t>
      </w:r>
      <w:r w:rsidR="00643023" w:rsidRPr="00B778FB">
        <w:rPr>
          <w:lang w:val="pt-BR"/>
        </w:rPr>
        <w:t xml:space="preserve"> das </w:t>
      </w:r>
      <w:r w:rsidR="00C817EE" w:rsidRPr="00B778FB">
        <w:rPr>
          <w:lang w:val="pt-BR"/>
        </w:rPr>
        <w:t>referidas normas</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w:t>
      </w:r>
      <w:r w:rsidR="009C3F34" w:rsidRPr="00B778FB">
        <w:rPr>
          <w:lang w:val="pt-BR"/>
        </w:rPr>
        <w:t xml:space="preserve"> a </w:t>
      </w:r>
      <w:r w:rsidR="00C817EE" w:rsidRPr="00B778FB">
        <w:rPr>
          <w:lang w:val="pt-BR"/>
        </w:rPr>
        <w:t xml:space="preserve">Corte considera pertinente </w:t>
      </w:r>
      <w:r w:rsidR="00643023" w:rsidRPr="00B778FB">
        <w:rPr>
          <w:lang w:val="pt-BR"/>
        </w:rPr>
        <w:t xml:space="preserve">analisar </w:t>
      </w:r>
      <w:r w:rsidR="00C817EE" w:rsidRPr="00B778FB">
        <w:rPr>
          <w:lang w:val="pt-BR"/>
        </w:rPr>
        <w:t>conjuntamente</w:t>
      </w:r>
      <w:r w:rsidR="00447312" w:rsidRPr="00B778FB">
        <w:rPr>
          <w:lang w:val="pt-BR"/>
        </w:rPr>
        <w:t xml:space="preserve"> estes fatos e alegações</w:t>
      </w:r>
      <w:r w:rsidR="00C817EE" w:rsidRPr="00B778FB">
        <w:rPr>
          <w:lang w:val="pt-BR"/>
        </w:rPr>
        <w:t>,</w:t>
      </w:r>
      <w:r w:rsidR="00643023" w:rsidRPr="00B778FB">
        <w:rPr>
          <w:lang w:val="pt-BR"/>
        </w:rPr>
        <w:t xml:space="preserve"> em</w:t>
      </w:r>
      <w:r w:rsidR="00B13DD6" w:rsidRPr="00B778FB">
        <w:rPr>
          <w:lang w:val="pt-BR"/>
        </w:rPr>
        <w:t xml:space="preserve"> um </w:t>
      </w:r>
      <w:r w:rsidR="009C3F34" w:rsidRPr="00B778FB">
        <w:rPr>
          <w:lang w:val="pt-BR"/>
        </w:rPr>
        <w:t xml:space="preserve">primeiro </w:t>
      </w:r>
      <w:r w:rsidR="00C817EE" w:rsidRPr="00B778FB">
        <w:rPr>
          <w:lang w:val="pt-BR"/>
        </w:rPr>
        <w:t xml:space="preserve">capítulo </w:t>
      </w:r>
      <w:r w:rsidR="00643023" w:rsidRPr="00B778FB">
        <w:rPr>
          <w:lang w:val="pt-BR"/>
        </w:rPr>
        <w:t>do mérito</w:t>
      </w:r>
      <w:r w:rsidR="00C817EE" w:rsidRPr="00B778FB">
        <w:rPr>
          <w:lang w:val="pt-BR"/>
        </w:rPr>
        <w:t xml:space="preserve"> </w:t>
      </w:r>
      <w:r w:rsidR="00643023" w:rsidRPr="00B778FB">
        <w:rPr>
          <w:lang w:val="pt-BR"/>
        </w:rPr>
        <w:t xml:space="preserve">do </w:t>
      </w:r>
      <w:r w:rsidR="00C817EE" w:rsidRPr="00B778FB">
        <w:rPr>
          <w:lang w:val="pt-BR"/>
        </w:rPr>
        <w:t>caso (capítulo VIII</w:t>
      </w:r>
      <w:r w:rsidR="00676342" w:rsidRPr="00676342">
        <w:rPr>
          <w:lang w:val="pt-BR"/>
        </w:rPr>
        <w:t>)</w:t>
      </w:r>
      <w:r w:rsidR="008C4B18" w:rsidRPr="00B778FB">
        <w:rPr>
          <w:lang w:val="pt-BR"/>
        </w:rPr>
        <w:t>. Em particular</w:t>
      </w:r>
      <w:r w:rsidR="00C817EE" w:rsidRPr="00B778FB">
        <w:rPr>
          <w:lang w:val="pt-BR"/>
        </w:rPr>
        <w:t xml:space="preserve">, </w:t>
      </w:r>
      <w:r w:rsidR="00447312" w:rsidRPr="00B778FB">
        <w:rPr>
          <w:lang w:val="pt-BR"/>
        </w:rPr>
        <w:t>em razão d</w:t>
      </w:r>
      <w:r w:rsidR="009C3F34" w:rsidRPr="00B778FB">
        <w:rPr>
          <w:lang w:val="pt-BR"/>
        </w:rPr>
        <w:t xml:space="preserve">as </w:t>
      </w:r>
      <w:r w:rsidR="00C817EE" w:rsidRPr="00B778FB">
        <w:rPr>
          <w:lang w:val="pt-BR"/>
        </w:rPr>
        <w:t xml:space="preserve">características </w:t>
      </w:r>
      <w:r w:rsidR="00643023" w:rsidRPr="00B778FB">
        <w:rPr>
          <w:lang w:val="pt-BR"/>
        </w:rPr>
        <w:t xml:space="preserve">do </w:t>
      </w:r>
      <w:r w:rsidR="00C817EE" w:rsidRPr="00B778FB">
        <w:rPr>
          <w:lang w:val="pt-BR"/>
        </w:rPr>
        <w:t>presente caso</w:t>
      </w:r>
      <w:r w:rsidR="00B13DD6" w:rsidRPr="00B778FB">
        <w:rPr>
          <w:lang w:val="pt-BR"/>
        </w:rPr>
        <w:t xml:space="preserve"> e </w:t>
      </w:r>
      <w:r w:rsidR="009C3F34" w:rsidRPr="00B778FB">
        <w:rPr>
          <w:lang w:val="pt-BR"/>
        </w:rPr>
        <w:t>pelas razões</w:t>
      </w:r>
      <w:r w:rsidR="00C817EE" w:rsidRPr="00B778FB">
        <w:rPr>
          <w:lang w:val="pt-BR"/>
        </w:rPr>
        <w:t xml:space="preserve"> </w:t>
      </w:r>
      <w:r w:rsidR="00643023" w:rsidRPr="00B778FB">
        <w:rPr>
          <w:lang w:val="pt-BR"/>
        </w:rPr>
        <w:t>expost</w:t>
      </w:r>
      <w:r w:rsidR="00C817EE" w:rsidRPr="00B778FB">
        <w:rPr>
          <w:lang w:val="pt-BR"/>
        </w:rPr>
        <w:t>as oportunamente (</w:t>
      </w:r>
      <w:r w:rsidR="009C3F34" w:rsidRPr="00B778FB">
        <w:rPr>
          <w:lang w:val="pt-BR"/>
        </w:rPr>
        <w:t>pars.</w:t>
      </w:r>
      <w:r w:rsidR="00C817EE" w:rsidRPr="00B778FB">
        <w:rPr>
          <w:lang w:val="pt-BR"/>
        </w:rPr>
        <w:t xml:space="preserve"> </w:t>
      </w:r>
      <w:r w:rsidRPr="00B778FB">
        <w:rPr>
          <w:lang w:val="pt-BR"/>
        </w:rPr>
        <w:t>281</w:t>
      </w:r>
      <w:r w:rsidR="00C817EE" w:rsidRPr="00B778FB">
        <w:rPr>
          <w:lang w:val="pt-BR"/>
        </w:rPr>
        <w:t xml:space="preserve"> a </w:t>
      </w:r>
      <w:r w:rsidRPr="00B778FB">
        <w:rPr>
          <w:lang w:val="pt-BR"/>
        </w:rPr>
        <w:t>291</w:t>
      </w:r>
      <w:r w:rsidR="00447312" w:rsidRPr="00B778FB">
        <w:rPr>
          <w:i/>
          <w:lang w:val="pt-BR"/>
        </w:rPr>
        <w:t xml:space="preserve"> infra</w:t>
      </w:r>
      <w:r w:rsidR="00676342" w:rsidRPr="00676342">
        <w:rPr>
          <w:lang w:val="pt-BR"/>
        </w:rPr>
        <w:t>)</w:t>
      </w:r>
      <w:r w:rsidR="00C817EE" w:rsidRPr="00B778FB">
        <w:rPr>
          <w:lang w:val="pt-BR"/>
        </w:rPr>
        <w:t>,</w:t>
      </w:r>
      <w:r w:rsidR="009C3F34" w:rsidRPr="00B778FB">
        <w:rPr>
          <w:lang w:val="pt-BR"/>
        </w:rPr>
        <w:t xml:space="preserve"> as </w:t>
      </w:r>
      <w:r w:rsidR="00C817EE" w:rsidRPr="00B778FB">
        <w:rPr>
          <w:lang w:val="pt-BR"/>
        </w:rPr>
        <w:t>alegadas viola</w:t>
      </w:r>
      <w:r w:rsidR="00643023" w:rsidRPr="00B778FB">
        <w:rPr>
          <w:lang w:val="pt-BR"/>
        </w:rPr>
        <w:t>ções</w:t>
      </w:r>
      <w:r w:rsidR="00B13DD6" w:rsidRPr="00B778FB">
        <w:rPr>
          <w:lang w:val="pt-BR"/>
        </w:rPr>
        <w:t xml:space="preserve"> aos </w:t>
      </w:r>
      <w:r w:rsidR="00643023" w:rsidRPr="00B778FB">
        <w:rPr>
          <w:lang w:val="pt-BR"/>
        </w:rPr>
        <w:t>direito</w:t>
      </w:r>
      <w:r w:rsidR="00C817EE" w:rsidRPr="00B778FB">
        <w:rPr>
          <w:lang w:val="pt-BR"/>
        </w:rPr>
        <w:t>s</w:t>
      </w:r>
      <w:r w:rsidR="00B13DD6" w:rsidRPr="00B778FB">
        <w:rPr>
          <w:lang w:val="pt-BR"/>
        </w:rPr>
        <w:t xml:space="preserve"> às </w:t>
      </w:r>
      <w:r w:rsidR="009C3F34" w:rsidRPr="00B778FB">
        <w:rPr>
          <w:lang w:val="pt-BR"/>
        </w:rPr>
        <w:t>garantias</w:t>
      </w:r>
      <w:r w:rsidR="00C817EE" w:rsidRPr="00B778FB">
        <w:rPr>
          <w:lang w:val="pt-BR"/>
        </w:rPr>
        <w:t xml:space="preserve"> </w:t>
      </w:r>
      <w:r w:rsidR="009C3F34" w:rsidRPr="00B778FB">
        <w:rPr>
          <w:lang w:val="pt-BR"/>
        </w:rPr>
        <w:t>judiciais</w:t>
      </w:r>
      <w:r w:rsidR="00B13DD6" w:rsidRPr="00B778FB">
        <w:rPr>
          <w:lang w:val="pt-BR"/>
        </w:rPr>
        <w:t xml:space="preserve"> e </w:t>
      </w:r>
      <w:r w:rsidR="00447312" w:rsidRPr="00B778FB">
        <w:rPr>
          <w:lang w:val="pt-BR"/>
        </w:rPr>
        <w:t xml:space="preserve">à </w:t>
      </w:r>
      <w:r w:rsidR="009C3F34" w:rsidRPr="00B778FB">
        <w:rPr>
          <w:lang w:val="pt-BR"/>
        </w:rPr>
        <w:t>proteção</w:t>
      </w:r>
      <w:r w:rsidR="00C817EE" w:rsidRPr="00B778FB">
        <w:rPr>
          <w:lang w:val="pt-BR"/>
        </w:rPr>
        <w:t xml:space="preserve"> judicial, re</w:t>
      </w:r>
      <w:r w:rsidR="00643023" w:rsidRPr="00B778FB">
        <w:rPr>
          <w:lang w:val="pt-BR"/>
        </w:rPr>
        <w:t>conhecido</w:t>
      </w:r>
      <w:r w:rsidR="00C817EE" w:rsidRPr="00B778FB">
        <w:rPr>
          <w:lang w:val="pt-BR"/>
        </w:rPr>
        <w:t>s</w:t>
      </w:r>
      <w:r w:rsidR="00B13DD6" w:rsidRPr="00B778FB">
        <w:rPr>
          <w:lang w:val="pt-BR"/>
        </w:rPr>
        <w:t xml:space="preserve"> nos </w:t>
      </w:r>
      <w:r w:rsidR="00643023" w:rsidRPr="00B778FB">
        <w:rPr>
          <w:lang w:val="pt-BR"/>
        </w:rPr>
        <w:t>artigo</w:t>
      </w:r>
      <w:r w:rsidR="00C817EE" w:rsidRPr="00B778FB">
        <w:rPr>
          <w:lang w:val="pt-BR"/>
        </w:rPr>
        <w:t xml:space="preserve">s </w:t>
      </w:r>
      <w:proofErr w:type="gramStart"/>
      <w:r w:rsidRPr="00B778FB">
        <w:rPr>
          <w:lang w:val="pt-BR"/>
        </w:rPr>
        <w:t>8</w:t>
      </w:r>
      <w:proofErr w:type="gramEnd"/>
      <w:r w:rsidR="00B13DD6" w:rsidRPr="00B778FB">
        <w:rPr>
          <w:lang w:val="pt-BR"/>
        </w:rPr>
        <w:t xml:space="preserve"> e </w:t>
      </w:r>
      <w:r w:rsidRPr="00B778FB">
        <w:rPr>
          <w:lang w:val="pt-BR"/>
        </w:rPr>
        <w:t>25</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w:t>
      </w:r>
      <w:r w:rsidR="009C3F34" w:rsidRPr="00B778FB">
        <w:rPr>
          <w:lang w:val="pt-BR"/>
        </w:rPr>
        <w:t>serão</w:t>
      </w:r>
      <w:r w:rsidR="00C817EE" w:rsidRPr="00B778FB">
        <w:rPr>
          <w:lang w:val="pt-BR"/>
        </w:rPr>
        <w:t xml:space="preserve"> </w:t>
      </w:r>
      <w:r w:rsidR="00643023" w:rsidRPr="00B778FB">
        <w:rPr>
          <w:lang w:val="pt-BR"/>
        </w:rPr>
        <w:t>analisada</w:t>
      </w:r>
      <w:r w:rsidR="00C817EE" w:rsidRPr="00B778FB">
        <w:rPr>
          <w:lang w:val="pt-BR"/>
        </w:rPr>
        <w:t>s como parte</w:t>
      </w:r>
      <w:r w:rsidR="00643023" w:rsidRPr="00B778FB">
        <w:rPr>
          <w:lang w:val="pt-BR"/>
        </w:rPr>
        <w:t xml:space="preserve"> da </w:t>
      </w:r>
      <w:r w:rsidR="009C3F34" w:rsidRPr="00B778FB">
        <w:rPr>
          <w:lang w:val="pt-BR"/>
        </w:rPr>
        <w:t>obrigação</w:t>
      </w:r>
      <w:r w:rsidR="00C817EE" w:rsidRPr="00B778FB">
        <w:rPr>
          <w:lang w:val="pt-BR"/>
        </w:rPr>
        <w:t xml:space="preserve"> estatal de investigar </w:t>
      </w:r>
      <w:r w:rsidR="002B2752" w:rsidRPr="00B778FB">
        <w:rPr>
          <w:lang w:val="pt-BR"/>
        </w:rPr>
        <w:t>possíveis</w:t>
      </w:r>
      <w:r w:rsidR="009C3F34" w:rsidRPr="00B778FB">
        <w:rPr>
          <w:lang w:val="pt-BR"/>
        </w:rPr>
        <w:t xml:space="preserve"> </w:t>
      </w:r>
      <w:r w:rsidR="00C817EE" w:rsidRPr="00B778FB">
        <w:rPr>
          <w:lang w:val="pt-BR"/>
        </w:rPr>
        <w:t>viola</w:t>
      </w:r>
      <w:r w:rsidR="00643023" w:rsidRPr="00B778FB">
        <w:rPr>
          <w:lang w:val="pt-BR"/>
        </w:rPr>
        <w:t>ções</w:t>
      </w:r>
      <w:r w:rsidR="00C817EE" w:rsidRPr="00B778FB">
        <w:rPr>
          <w:lang w:val="pt-BR"/>
        </w:rPr>
        <w:t xml:space="preserve"> de </w:t>
      </w:r>
      <w:r w:rsidR="00643023" w:rsidRPr="00B778FB">
        <w:rPr>
          <w:lang w:val="pt-BR"/>
        </w:rPr>
        <w:t>direito</w:t>
      </w:r>
      <w:r w:rsidR="00C817EE" w:rsidRPr="00B778FB">
        <w:rPr>
          <w:lang w:val="pt-BR"/>
        </w:rPr>
        <w:t xml:space="preserve">s humanos, </w:t>
      </w:r>
      <w:r w:rsidR="00EA57DB" w:rsidRPr="00B778FB">
        <w:rPr>
          <w:lang w:val="pt-BR"/>
        </w:rPr>
        <w:t>contida</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1</w:t>
      </w:r>
      <w:r w:rsidR="00C817EE" w:rsidRPr="00B778FB">
        <w:rPr>
          <w:lang w:val="pt-BR"/>
        </w:rPr>
        <w:t>.</w:t>
      </w:r>
      <w:r w:rsidRPr="00B778FB">
        <w:rPr>
          <w:lang w:val="pt-BR"/>
        </w:rPr>
        <w:t>1</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como forma de </w:t>
      </w:r>
      <w:r w:rsidR="009C3F34" w:rsidRPr="00B778FB">
        <w:rPr>
          <w:lang w:val="pt-BR"/>
        </w:rPr>
        <w:t xml:space="preserve">garantia </w:t>
      </w:r>
      <w:r w:rsidR="00643023" w:rsidRPr="00B778FB">
        <w:rPr>
          <w:lang w:val="pt-BR"/>
        </w:rPr>
        <w:t xml:space="preserve">dos </w:t>
      </w:r>
      <w:r w:rsidR="009C3F34" w:rsidRPr="00B778FB">
        <w:rPr>
          <w:lang w:val="pt-BR"/>
        </w:rPr>
        <w:t>outros</w:t>
      </w:r>
      <w:r w:rsidR="00C817EE" w:rsidRPr="00B778FB">
        <w:rPr>
          <w:lang w:val="pt-BR"/>
        </w:rPr>
        <w:t xml:space="preserve"> </w:t>
      </w:r>
      <w:r w:rsidR="00643023" w:rsidRPr="00B778FB">
        <w:rPr>
          <w:lang w:val="pt-BR"/>
        </w:rPr>
        <w:t>direito</w:t>
      </w:r>
      <w:r w:rsidR="00C817EE" w:rsidRPr="00B778FB">
        <w:rPr>
          <w:lang w:val="pt-BR"/>
        </w:rPr>
        <w:t xml:space="preserve">s que se </w:t>
      </w:r>
      <w:r w:rsidR="00643023" w:rsidRPr="00B778FB">
        <w:rPr>
          <w:lang w:val="pt-BR"/>
        </w:rPr>
        <w:t xml:space="preserve">alegam </w:t>
      </w:r>
      <w:r w:rsidR="00C817EE" w:rsidRPr="00B778FB">
        <w:rPr>
          <w:lang w:val="pt-BR"/>
        </w:rPr>
        <w:t>violados.</w:t>
      </w:r>
    </w:p>
    <w:p w:rsidR="00C817EE" w:rsidRPr="00B778FB" w:rsidRDefault="00C817EE">
      <w:pPr>
        <w:rPr>
          <w:i/>
          <w:lang w:val="pt-BR"/>
        </w:rPr>
      </w:pPr>
    </w:p>
    <w:p w:rsidR="00C817EE" w:rsidRPr="00B778FB" w:rsidRDefault="00570485">
      <w:pPr>
        <w:rPr>
          <w:lang w:val="pt-BR"/>
        </w:rPr>
      </w:pPr>
      <w:r w:rsidRPr="00B778FB">
        <w:rPr>
          <w:lang w:val="pt-BR"/>
        </w:rPr>
        <w:t>77</w:t>
      </w:r>
      <w:r w:rsidR="00C817EE" w:rsidRPr="00B778FB">
        <w:rPr>
          <w:lang w:val="pt-BR"/>
        </w:rPr>
        <w:t>.</w:t>
      </w:r>
      <w:r w:rsidR="00C817EE" w:rsidRPr="00B778FB">
        <w:rPr>
          <w:lang w:val="pt-BR"/>
        </w:rPr>
        <w:tab/>
        <w:t>Por último,</w:t>
      </w:r>
      <w:r w:rsidR="009C3F34" w:rsidRPr="00B778FB">
        <w:rPr>
          <w:lang w:val="pt-BR"/>
        </w:rPr>
        <w:t xml:space="preserve"> a </w:t>
      </w:r>
      <w:r w:rsidR="00643023" w:rsidRPr="00B778FB">
        <w:rPr>
          <w:lang w:val="pt-BR"/>
        </w:rPr>
        <w:t>Comissão</w:t>
      </w:r>
      <w:r w:rsidR="00B13DD6" w:rsidRPr="00B778FB">
        <w:rPr>
          <w:lang w:val="pt-BR"/>
        </w:rPr>
        <w:t xml:space="preserve"> e </w:t>
      </w:r>
      <w:r w:rsidR="009C3F34" w:rsidRPr="00B778FB">
        <w:rPr>
          <w:lang w:val="pt-BR"/>
        </w:rPr>
        <w:t xml:space="preserve">os </w:t>
      </w:r>
      <w:r w:rsidR="008C4B18" w:rsidRPr="00B778FB">
        <w:rPr>
          <w:lang w:val="pt-BR"/>
        </w:rPr>
        <w:t>representante</w:t>
      </w:r>
      <w:r w:rsidR="00C817EE" w:rsidRPr="00B778FB">
        <w:rPr>
          <w:lang w:val="pt-BR"/>
        </w:rPr>
        <w:t xml:space="preserve">s </w:t>
      </w:r>
      <w:r w:rsidR="00643023" w:rsidRPr="00B778FB">
        <w:rPr>
          <w:lang w:val="pt-BR"/>
        </w:rPr>
        <w:t>alegaram</w:t>
      </w:r>
      <w:r w:rsidR="00C817EE" w:rsidRPr="00B778FB">
        <w:rPr>
          <w:lang w:val="pt-BR"/>
        </w:rPr>
        <w:t xml:space="preserve"> que </w:t>
      </w:r>
      <w:r w:rsidR="00643023" w:rsidRPr="00B778FB">
        <w:rPr>
          <w:lang w:val="pt-BR"/>
        </w:rPr>
        <w:t xml:space="preserve">alguns dos </w:t>
      </w:r>
      <w:r w:rsidR="009C3F34" w:rsidRPr="00B778FB">
        <w:rPr>
          <w:lang w:val="pt-BR"/>
        </w:rPr>
        <w:t>pronunciamento</w:t>
      </w:r>
      <w:r w:rsidR="00C817EE" w:rsidRPr="00B778FB">
        <w:rPr>
          <w:lang w:val="pt-BR"/>
        </w:rPr>
        <w:t xml:space="preserve">s </w:t>
      </w:r>
      <w:r w:rsidR="00643023" w:rsidRPr="00B778FB">
        <w:rPr>
          <w:lang w:val="pt-BR"/>
        </w:rPr>
        <w:t xml:space="preserve">do </w:t>
      </w:r>
      <w:r w:rsidR="008C4B18" w:rsidRPr="00B778FB">
        <w:rPr>
          <w:lang w:val="pt-BR"/>
        </w:rPr>
        <w:t>Presidente</w:t>
      </w:r>
      <w:r w:rsidR="00643023" w:rsidRPr="00B778FB">
        <w:rPr>
          <w:lang w:val="pt-BR"/>
        </w:rPr>
        <w:t xml:space="preserve"> da </w:t>
      </w:r>
      <w:r w:rsidR="00C817EE" w:rsidRPr="00B778FB">
        <w:rPr>
          <w:lang w:val="pt-BR"/>
        </w:rPr>
        <w:t xml:space="preserve">República, </w:t>
      </w:r>
      <w:r w:rsidR="00B13DD6" w:rsidRPr="00B778FB">
        <w:rPr>
          <w:lang w:val="pt-BR"/>
        </w:rPr>
        <w:t>especificamente</w:t>
      </w:r>
      <w:r w:rsidR="009C3F34" w:rsidRPr="00B778FB">
        <w:rPr>
          <w:lang w:val="pt-BR"/>
        </w:rPr>
        <w:t xml:space="preserve"> os </w:t>
      </w:r>
      <w:r w:rsidR="00C817EE" w:rsidRPr="00B778FB">
        <w:rPr>
          <w:lang w:val="pt-BR"/>
        </w:rPr>
        <w:t xml:space="preserve">que se </w:t>
      </w:r>
      <w:r w:rsidR="00EA57DB" w:rsidRPr="00B778FB">
        <w:rPr>
          <w:lang w:val="pt-BR"/>
        </w:rPr>
        <w:t>referiram</w:t>
      </w:r>
      <w:r w:rsidR="00643023" w:rsidRPr="00B778FB">
        <w:rPr>
          <w:lang w:val="pt-BR"/>
        </w:rPr>
        <w:t xml:space="preserve"> ao </w:t>
      </w:r>
      <w:r w:rsidR="00C817EE" w:rsidRPr="00B778FB">
        <w:rPr>
          <w:lang w:val="pt-BR"/>
        </w:rPr>
        <w:t xml:space="preserve">uso </w:t>
      </w:r>
      <w:r w:rsidR="00643023" w:rsidRPr="00B778FB">
        <w:rPr>
          <w:lang w:val="pt-BR"/>
        </w:rPr>
        <w:t>do espaço</w:t>
      </w:r>
      <w:r w:rsidR="00C817EE" w:rsidRPr="00B778FB">
        <w:rPr>
          <w:lang w:val="pt-BR"/>
        </w:rPr>
        <w:t xml:space="preserve"> radio</w:t>
      </w:r>
      <w:r w:rsidR="002B2752" w:rsidRPr="00B778FB">
        <w:rPr>
          <w:lang w:val="pt-BR"/>
        </w:rPr>
        <w:t>elétric</w:t>
      </w:r>
      <w:r w:rsidR="00C817EE" w:rsidRPr="00B778FB">
        <w:rPr>
          <w:lang w:val="pt-BR"/>
        </w:rPr>
        <w:t xml:space="preserve">o de </w:t>
      </w:r>
      <w:r w:rsidR="009C3F34" w:rsidRPr="00B778FB">
        <w:rPr>
          <w:lang w:val="pt-BR"/>
        </w:rPr>
        <w:t>proprieda</w:t>
      </w:r>
      <w:r w:rsidR="00B13DD6" w:rsidRPr="00B778FB">
        <w:rPr>
          <w:lang w:val="pt-BR"/>
        </w:rPr>
        <w:t>de</w:t>
      </w:r>
      <w:r w:rsidR="00447312" w:rsidRPr="00B778FB">
        <w:rPr>
          <w:lang w:val="pt-BR"/>
        </w:rPr>
        <w:t xml:space="preserve"> e</w:t>
      </w:r>
      <w:r w:rsidR="00B13DD6" w:rsidRPr="00B778FB">
        <w:rPr>
          <w:lang w:val="pt-BR"/>
        </w:rPr>
        <w:t>sta</w:t>
      </w:r>
      <w:r w:rsidR="00C817EE" w:rsidRPr="00B778FB">
        <w:rPr>
          <w:lang w:val="pt-BR"/>
        </w:rPr>
        <w:t>tal p</w:t>
      </w:r>
      <w:r w:rsidR="00447312" w:rsidRPr="00B778FB">
        <w:rPr>
          <w:lang w:val="pt-BR"/>
        </w:rPr>
        <w:t>ela</w:t>
      </w:r>
      <w:r w:rsidR="00C817EE" w:rsidRPr="00B778FB">
        <w:rPr>
          <w:lang w:val="pt-BR"/>
        </w:rPr>
        <w:t xml:space="preserve"> RCTV</w:t>
      </w:r>
      <w:r w:rsidR="00B13DD6" w:rsidRPr="00B778FB">
        <w:rPr>
          <w:lang w:val="pt-BR"/>
        </w:rPr>
        <w:t xml:space="preserve"> e </w:t>
      </w:r>
      <w:r w:rsidR="009C3F34" w:rsidRPr="00B778FB">
        <w:rPr>
          <w:lang w:val="pt-BR"/>
        </w:rPr>
        <w:t xml:space="preserve">a </w:t>
      </w:r>
      <w:r w:rsidR="00C61D12" w:rsidRPr="00B778FB">
        <w:rPr>
          <w:lang w:val="pt-BR"/>
        </w:rPr>
        <w:t>concessão</w:t>
      </w:r>
      <w:r w:rsidR="00643023" w:rsidRPr="00B778FB">
        <w:rPr>
          <w:lang w:val="pt-BR"/>
        </w:rPr>
        <w:t xml:space="preserve"> com </w:t>
      </w:r>
      <w:r w:rsidR="00447312" w:rsidRPr="00B778FB">
        <w:rPr>
          <w:lang w:val="pt-BR"/>
        </w:rPr>
        <w:t xml:space="preserve">a qual </w:t>
      </w:r>
      <w:r w:rsidR="00643023" w:rsidRPr="00B778FB">
        <w:rPr>
          <w:lang w:val="pt-BR"/>
        </w:rPr>
        <w:t xml:space="preserve">esta </w:t>
      </w:r>
      <w:r w:rsidR="009C3F34" w:rsidRPr="00B778FB">
        <w:rPr>
          <w:lang w:val="pt-BR"/>
        </w:rPr>
        <w:t>operav</w:t>
      </w:r>
      <w:r w:rsidR="00C817EE" w:rsidRPr="00B778FB">
        <w:rPr>
          <w:lang w:val="pt-BR"/>
        </w:rPr>
        <w:t xml:space="preserve">a, </w:t>
      </w:r>
      <w:r w:rsidR="00794AE9" w:rsidRPr="00B778FB">
        <w:rPr>
          <w:lang w:val="pt-BR"/>
        </w:rPr>
        <w:t xml:space="preserve">constituíram </w:t>
      </w:r>
      <w:r w:rsidR="00C817EE" w:rsidRPr="00B778FB">
        <w:rPr>
          <w:lang w:val="pt-BR"/>
        </w:rPr>
        <w:t xml:space="preserve">formas de </w:t>
      </w:r>
      <w:r w:rsidR="009C3F34" w:rsidRPr="00B778FB">
        <w:rPr>
          <w:lang w:val="pt-BR"/>
        </w:rPr>
        <w:t>restrição</w:t>
      </w:r>
      <w:r w:rsidR="00C817EE" w:rsidRPr="00B778FB">
        <w:rPr>
          <w:lang w:val="pt-BR"/>
        </w:rPr>
        <w:t xml:space="preserve"> in</w:t>
      </w:r>
      <w:r w:rsidR="00643023" w:rsidRPr="00B778FB">
        <w:rPr>
          <w:lang w:val="pt-BR"/>
        </w:rPr>
        <w:t>diret</w:t>
      </w:r>
      <w:r w:rsidR="00C817EE" w:rsidRPr="00B778FB">
        <w:rPr>
          <w:lang w:val="pt-BR"/>
        </w:rPr>
        <w:t>a in</w:t>
      </w:r>
      <w:r w:rsidR="00643023" w:rsidRPr="00B778FB">
        <w:rPr>
          <w:lang w:val="pt-BR"/>
        </w:rPr>
        <w:t>compatíveis com o direito</w:t>
      </w:r>
      <w:r w:rsidR="00C817EE" w:rsidRPr="00B778FB">
        <w:rPr>
          <w:lang w:val="pt-BR"/>
        </w:rPr>
        <w:t xml:space="preserve"> de buscar</w:t>
      </w:r>
      <w:r w:rsidR="00B13DD6" w:rsidRPr="00B778FB">
        <w:rPr>
          <w:lang w:val="pt-BR"/>
        </w:rPr>
        <w:t xml:space="preserve"> e </w:t>
      </w:r>
      <w:r w:rsidR="00C817EE" w:rsidRPr="00B778FB">
        <w:rPr>
          <w:lang w:val="pt-BR"/>
        </w:rPr>
        <w:t>difundir informa</w:t>
      </w:r>
      <w:r w:rsidR="00643023" w:rsidRPr="00B778FB">
        <w:rPr>
          <w:lang w:val="pt-BR"/>
        </w:rPr>
        <w:t>ção</w:t>
      </w:r>
      <w:r w:rsidR="00C817EE" w:rsidRPr="00B778FB">
        <w:rPr>
          <w:lang w:val="pt-BR"/>
        </w:rPr>
        <w:t xml:space="preserve"> </w:t>
      </w:r>
      <w:r w:rsidR="009C3F34" w:rsidRPr="00B778FB">
        <w:rPr>
          <w:lang w:val="pt-BR"/>
        </w:rPr>
        <w:t>livremente</w:t>
      </w:r>
      <w:r w:rsidR="00C817EE" w:rsidRPr="00B778FB">
        <w:rPr>
          <w:lang w:val="pt-BR"/>
        </w:rPr>
        <w:t>,</w:t>
      </w:r>
      <w:r w:rsidR="00643023" w:rsidRPr="00B778FB">
        <w:rPr>
          <w:lang w:val="pt-BR"/>
        </w:rPr>
        <w:t xml:space="preserve"> em </w:t>
      </w:r>
      <w:r w:rsidR="00C817EE" w:rsidRPr="00B778FB">
        <w:rPr>
          <w:lang w:val="pt-BR"/>
        </w:rPr>
        <w:t>viola</w:t>
      </w:r>
      <w:r w:rsidR="00643023" w:rsidRPr="00B778FB">
        <w:rPr>
          <w:lang w:val="pt-BR"/>
        </w:rPr>
        <w:t>ção</w:t>
      </w:r>
      <w:r w:rsidR="00C817EE" w:rsidRPr="00B778FB">
        <w:rPr>
          <w:lang w:val="pt-BR"/>
        </w:rPr>
        <w:t xml:space="preserve"> </w:t>
      </w:r>
      <w:r w:rsidR="00643023" w:rsidRPr="00B778FB">
        <w:rPr>
          <w:lang w:val="pt-BR"/>
        </w:rPr>
        <w:t>do artigo</w:t>
      </w:r>
      <w:r w:rsidR="00C817EE" w:rsidRPr="00B778FB">
        <w:rPr>
          <w:lang w:val="pt-BR"/>
        </w:rPr>
        <w:t xml:space="preserve"> </w:t>
      </w:r>
      <w:r w:rsidRPr="00B778FB">
        <w:rPr>
          <w:lang w:val="pt-BR"/>
        </w:rPr>
        <w:t>13</w:t>
      </w:r>
      <w:r w:rsidR="00C817EE" w:rsidRPr="00B778FB">
        <w:rPr>
          <w:lang w:val="pt-BR"/>
        </w:rPr>
        <w:t>.</w:t>
      </w:r>
      <w:r w:rsidRPr="00B778FB">
        <w:rPr>
          <w:lang w:val="pt-BR"/>
        </w:rPr>
        <w:t>1</w:t>
      </w:r>
      <w:r w:rsidR="00B13DD6" w:rsidRPr="00B778FB">
        <w:rPr>
          <w:lang w:val="pt-BR"/>
        </w:rPr>
        <w:t xml:space="preserve"> e </w:t>
      </w:r>
      <w:r w:rsidRPr="00B778FB">
        <w:rPr>
          <w:lang w:val="pt-BR"/>
        </w:rPr>
        <w:t>13</w:t>
      </w:r>
      <w:r w:rsidR="00C817EE" w:rsidRPr="00B778FB">
        <w:rPr>
          <w:lang w:val="pt-BR"/>
        </w:rPr>
        <w:t>.</w:t>
      </w:r>
      <w:r w:rsidRPr="00B778FB">
        <w:rPr>
          <w:lang w:val="pt-BR"/>
        </w:rPr>
        <w:t>3</w:t>
      </w:r>
      <w:r w:rsidR="00643023" w:rsidRPr="00B778FB">
        <w:rPr>
          <w:lang w:val="pt-BR"/>
        </w:rPr>
        <w:t xml:space="preserve"> da </w:t>
      </w:r>
      <w:r w:rsidR="00C817EE" w:rsidRPr="00B778FB">
        <w:rPr>
          <w:lang w:val="pt-BR"/>
        </w:rPr>
        <w:t>Conven</w:t>
      </w:r>
      <w:r w:rsidR="00643023" w:rsidRPr="00B778FB">
        <w:rPr>
          <w:lang w:val="pt-BR"/>
        </w:rPr>
        <w:t>ção</w:t>
      </w:r>
      <w:r w:rsidR="005D084B" w:rsidRPr="00B778FB">
        <w:rPr>
          <w:lang w:val="pt-BR"/>
        </w:rPr>
        <w:t xml:space="preserve">. Os </w:t>
      </w:r>
      <w:r w:rsidR="008C4B18" w:rsidRPr="00B778FB">
        <w:rPr>
          <w:lang w:val="pt-BR"/>
        </w:rPr>
        <w:t>representante</w:t>
      </w:r>
      <w:r w:rsidR="00C817EE" w:rsidRPr="00B778FB">
        <w:rPr>
          <w:lang w:val="pt-BR"/>
        </w:rPr>
        <w:t xml:space="preserve">s </w:t>
      </w:r>
      <w:r w:rsidR="00643023" w:rsidRPr="00B778FB">
        <w:rPr>
          <w:lang w:val="pt-BR"/>
        </w:rPr>
        <w:t>alegaram</w:t>
      </w:r>
      <w:r w:rsidR="00C817EE" w:rsidRPr="00B778FB">
        <w:rPr>
          <w:lang w:val="pt-BR"/>
        </w:rPr>
        <w:t xml:space="preserve"> que </w:t>
      </w:r>
      <w:r w:rsidR="00447312" w:rsidRPr="00B778FB">
        <w:rPr>
          <w:lang w:val="pt-BR"/>
        </w:rPr>
        <w:t>a</w:t>
      </w:r>
      <w:r w:rsidR="005D084B" w:rsidRPr="00B778FB">
        <w:rPr>
          <w:lang w:val="pt-BR"/>
        </w:rPr>
        <w:t xml:space="preserve">o </w:t>
      </w:r>
      <w:r w:rsidR="00C817EE" w:rsidRPr="00B778FB">
        <w:rPr>
          <w:lang w:val="pt-BR"/>
        </w:rPr>
        <w:t>menos</w:t>
      </w:r>
      <w:r w:rsidR="00643023" w:rsidRPr="00B778FB">
        <w:rPr>
          <w:lang w:val="pt-BR"/>
        </w:rPr>
        <w:t xml:space="preserve"> em </w:t>
      </w:r>
      <w:r w:rsidRPr="00B778FB">
        <w:rPr>
          <w:lang w:val="pt-BR"/>
        </w:rPr>
        <w:t>11</w:t>
      </w:r>
      <w:r w:rsidR="00643023" w:rsidRPr="00B778FB">
        <w:rPr>
          <w:lang w:val="pt-BR"/>
        </w:rPr>
        <w:t xml:space="preserve"> dos </w:t>
      </w:r>
      <w:r w:rsidR="009C3F34" w:rsidRPr="00B778FB">
        <w:rPr>
          <w:lang w:val="pt-BR"/>
        </w:rPr>
        <w:t>fatos</w:t>
      </w:r>
      <w:r w:rsidR="00C817EE" w:rsidRPr="00B778FB">
        <w:rPr>
          <w:lang w:val="pt-BR"/>
        </w:rPr>
        <w:t xml:space="preserve"> se </w:t>
      </w:r>
      <w:r w:rsidR="009C3F34" w:rsidRPr="00B778FB">
        <w:rPr>
          <w:lang w:val="pt-BR"/>
        </w:rPr>
        <w:t>impediu</w:t>
      </w:r>
      <w:r w:rsidR="00B13DD6" w:rsidRPr="00B778FB">
        <w:rPr>
          <w:lang w:val="pt-BR"/>
        </w:rPr>
        <w:t xml:space="preserve"> às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643023" w:rsidRPr="00B778FB">
        <w:rPr>
          <w:lang w:val="pt-BR"/>
        </w:rPr>
        <w:t xml:space="preserve"> o acesso</w:t>
      </w:r>
      <w:r w:rsidR="00C817EE" w:rsidRPr="00B778FB">
        <w:rPr>
          <w:lang w:val="pt-BR"/>
        </w:rPr>
        <w:t xml:space="preserve"> a </w:t>
      </w:r>
      <w:r w:rsidR="00643023" w:rsidRPr="00B778FB">
        <w:rPr>
          <w:lang w:val="pt-BR"/>
        </w:rPr>
        <w:t>fonte</w:t>
      </w:r>
      <w:r w:rsidR="00C817EE" w:rsidRPr="00B778FB">
        <w:rPr>
          <w:lang w:val="pt-BR"/>
        </w:rPr>
        <w:t xml:space="preserve">s </w:t>
      </w:r>
      <w:r w:rsidR="009C3F34" w:rsidRPr="00B778FB">
        <w:rPr>
          <w:lang w:val="pt-BR"/>
        </w:rPr>
        <w:t>oficiais</w:t>
      </w:r>
      <w:r w:rsidR="00C817EE" w:rsidRPr="00B778FB">
        <w:rPr>
          <w:lang w:val="pt-BR"/>
        </w:rPr>
        <w:t xml:space="preserve"> de informa</w:t>
      </w:r>
      <w:r w:rsidR="00643023" w:rsidRPr="00B778FB">
        <w:rPr>
          <w:lang w:val="pt-BR"/>
        </w:rPr>
        <w:t>ção</w:t>
      </w:r>
      <w:r w:rsidR="00C817EE" w:rsidRPr="00B778FB">
        <w:rPr>
          <w:lang w:val="pt-BR"/>
        </w:rPr>
        <w:t xml:space="preserve"> o</w:t>
      </w:r>
      <w:r w:rsidR="00447312" w:rsidRPr="00B778FB">
        <w:rPr>
          <w:lang w:val="pt-BR"/>
        </w:rPr>
        <w:t>u a</w:t>
      </w:r>
      <w:r w:rsidR="00C817EE" w:rsidRPr="00B778FB">
        <w:rPr>
          <w:lang w:val="pt-BR"/>
        </w:rPr>
        <w:t xml:space="preserve"> instala</w:t>
      </w:r>
      <w:r w:rsidR="00643023" w:rsidRPr="00B778FB">
        <w:rPr>
          <w:lang w:val="pt-BR"/>
        </w:rPr>
        <w:t>ções</w:t>
      </w:r>
      <w:r w:rsidR="00C817EE" w:rsidRPr="00B778FB">
        <w:rPr>
          <w:lang w:val="pt-BR"/>
        </w:rPr>
        <w:t xml:space="preserve"> esta</w:t>
      </w:r>
      <w:r w:rsidR="00B13DD6" w:rsidRPr="00B778FB">
        <w:rPr>
          <w:lang w:val="pt-BR"/>
        </w:rPr>
        <w:t>tais</w:t>
      </w:r>
      <w:r w:rsidR="00C817EE" w:rsidRPr="00B778FB">
        <w:rPr>
          <w:lang w:val="pt-BR"/>
        </w:rPr>
        <w:t>,</w:t>
      </w:r>
      <w:r w:rsidR="008C4B18" w:rsidRPr="00B778FB">
        <w:rPr>
          <w:lang w:val="pt-BR"/>
        </w:rPr>
        <w:t xml:space="preserve"> o que </w:t>
      </w:r>
      <w:r w:rsidR="002B2752" w:rsidRPr="00B778FB">
        <w:rPr>
          <w:lang w:val="pt-BR"/>
        </w:rPr>
        <w:t>constituiu</w:t>
      </w:r>
      <w:r w:rsidR="00C817EE" w:rsidRPr="00B778FB">
        <w:rPr>
          <w:lang w:val="pt-BR"/>
        </w:rPr>
        <w:t xml:space="preserve"> </w:t>
      </w:r>
      <w:r w:rsidR="00447312" w:rsidRPr="00B778FB">
        <w:rPr>
          <w:lang w:val="pt-BR"/>
        </w:rPr>
        <w:t xml:space="preserve">uma </w:t>
      </w:r>
      <w:r w:rsidR="009C3F34" w:rsidRPr="00B778FB">
        <w:rPr>
          <w:lang w:val="pt-BR"/>
        </w:rPr>
        <w:t>restrição</w:t>
      </w:r>
      <w:r w:rsidR="00C817EE" w:rsidRPr="00B778FB">
        <w:rPr>
          <w:lang w:val="pt-BR"/>
        </w:rPr>
        <w:t xml:space="preserve"> in</w:t>
      </w:r>
      <w:r w:rsidR="00643023" w:rsidRPr="00B778FB">
        <w:rPr>
          <w:lang w:val="pt-BR"/>
        </w:rPr>
        <w:t xml:space="preserve">devida </w:t>
      </w:r>
      <w:r w:rsidR="00447312" w:rsidRPr="00B778FB">
        <w:rPr>
          <w:lang w:val="pt-BR"/>
        </w:rPr>
        <w:t>de</w:t>
      </w:r>
      <w:r w:rsidR="00C817EE" w:rsidRPr="00B778FB">
        <w:rPr>
          <w:lang w:val="pt-BR"/>
        </w:rPr>
        <w:t xml:space="preserve"> </w:t>
      </w:r>
      <w:r w:rsidR="00B13DD6" w:rsidRPr="00B778FB">
        <w:rPr>
          <w:lang w:val="pt-BR"/>
        </w:rPr>
        <w:t>sua liberdade</w:t>
      </w:r>
      <w:r w:rsidR="009C3F34" w:rsidRPr="00B778FB">
        <w:rPr>
          <w:lang w:val="pt-BR"/>
        </w:rPr>
        <w:t xml:space="preserve"> </w:t>
      </w:r>
      <w:r w:rsidR="00C817EE" w:rsidRPr="00B778FB">
        <w:rPr>
          <w:lang w:val="pt-BR"/>
        </w:rPr>
        <w:t xml:space="preserve">de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ção</w:t>
      </w:r>
      <w:r w:rsidR="00C817EE" w:rsidRPr="00B778FB">
        <w:rPr>
          <w:lang w:val="pt-BR"/>
        </w:rPr>
        <w:t xml:space="preserve">, </w:t>
      </w:r>
      <w:r w:rsidR="00643023" w:rsidRPr="00B778FB">
        <w:rPr>
          <w:lang w:val="pt-BR"/>
        </w:rPr>
        <w:t>assim</w:t>
      </w:r>
      <w:r w:rsidR="00C817EE" w:rsidRPr="00B778FB">
        <w:rPr>
          <w:lang w:val="pt-BR"/>
        </w:rPr>
        <w:t xml:space="preserve"> como </w:t>
      </w:r>
      <w:r w:rsidR="00447312" w:rsidRPr="00B778FB">
        <w:rPr>
          <w:lang w:val="pt-BR"/>
        </w:rPr>
        <w:t xml:space="preserve">uma </w:t>
      </w:r>
      <w:r w:rsidR="00C817EE" w:rsidRPr="00B778FB">
        <w:rPr>
          <w:lang w:val="pt-BR"/>
        </w:rPr>
        <w:t>viola</w:t>
      </w:r>
      <w:r w:rsidR="00643023" w:rsidRPr="00B778FB">
        <w:rPr>
          <w:lang w:val="pt-BR"/>
        </w:rPr>
        <w:t>ção</w:t>
      </w:r>
      <w:r w:rsidR="00C817EE" w:rsidRPr="00B778FB">
        <w:rPr>
          <w:lang w:val="pt-BR"/>
        </w:rPr>
        <w:t xml:space="preserve"> </w:t>
      </w:r>
      <w:r w:rsidR="00643023" w:rsidRPr="00B778FB">
        <w:rPr>
          <w:lang w:val="pt-BR"/>
        </w:rPr>
        <w:t>do artigo</w:t>
      </w:r>
      <w:r w:rsidR="00C817EE" w:rsidRPr="00B778FB">
        <w:rPr>
          <w:lang w:val="pt-BR"/>
        </w:rPr>
        <w:t xml:space="preserve"> </w:t>
      </w:r>
      <w:r w:rsidRPr="00B778FB">
        <w:rPr>
          <w:lang w:val="pt-BR"/>
        </w:rPr>
        <w:t>24</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por</w:t>
      </w:r>
      <w:r w:rsidR="008C4B18" w:rsidRPr="00B778FB">
        <w:rPr>
          <w:lang w:val="pt-BR"/>
        </w:rPr>
        <w:t xml:space="preserve"> tratamento discriminatóri</w:t>
      </w:r>
      <w:r w:rsidR="00C817EE" w:rsidRPr="00B778FB">
        <w:rPr>
          <w:lang w:val="pt-BR"/>
        </w:rPr>
        <w:t>o</w:t>
      </w:r>
      <w:r w:rsidR="005D084B" w:rsidRPr="00B778FB">
        <w:rPr>
          <w:lang w:val="pt-BR"/>
        </w:rPr>
        <w:t xml:space="preserve">. Por </w:t>
      </w:r>
      <w:r w:rsidR="00643023" w:rsidRPr="00B778FB">
        <w:rPr>
          <w:lang w:val="pt-BR"/>
        </w:rPr>
        <w:t>sua vez</w:t>
      </w:r>
      <w:r w:rsidR="00C817EE" w:rsidRPr="00B778FB">
        <w:rPr>
          <w:lang w:val="pt-BR"/>
        </w:rPr>
        <w:t>,</w:t>
      </w:r>
      <w:r w:rsidR="009C3F34" w:rsidRPr="00B778FB">
        <w:rPr>
          <w:lang w:val="pt-BR"/>
        </w:rPr>
        <w:t xml:space="preserve"> a </w:t>
      </w:r>
      <w:r w:rsidR="00643023" w:rsidRPr="00B778FB">
        <w:rPr>
          <w:lang w:val="pt-BR"/>
        </w:rPr>
        <w:t>Comissão</w:t>
      </w:r>
      <w:r w:rsidR="00B13DD6" w:rsidRPr="00B778FB">
        <w:rPr>
          <w:lang w:val="pt-BR"/>
        </w:rPr>
        <w:t xml:space="preserve"> e </w:t>
      </w:r>
      <w:r w:rsidR="009C3F34" w:rsidRPr="00B778FB">
        <w:rPr>
          <w:lang w:val="pt-BR"/>
        </w:rPr>
        <w:t xml:space="preserve">os </w:t>
      </w:r>
      <w:r w:rsidR="008C4B18" w:rsidRPr="00B778FB">
        <w:rPr>
          <w:lang w:val="pt-BR"/>
        </w:rPr>
        <w:t>representante</w:t>
      </w:r>
      <w:r w:rsidR="00C817EE" w:rsidRPr="00B778FB">
        <w:rPr>
          <w:lang w:val="pt-BR"/>
        </w:rPr>
        <w:t xml:space="preserve">s </w:t>
      </w:r>
      <w:r w:rsidR="00447312" w:rsidRPr="00B778FB">
        <w:rPr>
          <w:lang w:val="pt-BR"/>
        </w:rPr>
        <w:t xml:space="preserve">afirmaram </w:t>
      </w:r>
      <w:r w:rsidR="00C817EE" w:rsidRPr="00B778FB">
        <w:rPr>
          <w:lang w:val="pt-BR"/>
        </w:rPr>
        <w:t>que</w:t>
      </w:r>
      <w:r w:rsidR="00643023" w:rsidRPr="00B778FB">
        <w:rPr>
          <w:lang w:val="pt-BR"/>
        </w:rPr>
        <w:t xml:space="preserve"> o </w:t>
      </w:r>
      <w:r w:rsidR="00C817EE" w:rsidRPr="00B778FB">
        <w:rPr>
          <w:lang w:val="pt-BR"/>
        </w:rPr>
        <w:t xml:space="preserve">Estado </w:t>
      </w:r>
      <w:r w:rsidR="00447312" w:rsidRPr="00B778FB">
        <w:rPr>
          <w:lang w:val="pt-BR"/>
        </w:rPr>
        <w:t>interveio</w:t>
      </w:r>
      <w:r w:rsidR="00B13DD6" w:rsidRPr="00B778FB">
        <w:rPr>
          <w:lang w:val="pt-BR"/>
        </w:rPr>
        <w:t xml:space="preserve"> nas </w:t>
      </w:r>
      <w:r w:rsidR="00C817EE" w:rsidRPr="00B778FB">
        <w:rPr>
          <w:lang w:val="pt-BR"/>
        </w:rPr>
        <w:t>e</w:t>
      </w:r>
      <w:r w:rsidR="009C3F34" w:rsidRPr="00B778FB">
        <w:rPr>
          <w:lang w:val="pt-BR"/>
        </w:rPr>
        <w:t>missões</w:t>
      </w:r>
      <w:r w:rsidR="00C817EE" w:rsidRPr="00B778FB">
        <w:rPr>
          <w:lang w:val="pt-BR"/>
        </w:rPr>
        <w:t xml:space="preserve"> </w:t>
      </w:r>
      <w:r w:rsidR="00643023" w:rsidRPr="00B778FB">
        <w:rPr>
          <w:lang w:val="pt-BR"/>
        </w:rPr>
        <w:t xml:space="preserve">do </w:t>
      </w:r>
      <w:r w:rsidR="00C817EE" w:rsidRPr="00B778FB">
        <w:rPr>
          <w:lang w:val="pt-BR"/>
        </w:rPr>
        <w:t>canal RCTV</w:t>
      </w:r>
      <w:r w:rsidR="00B13DD6" w:rsidRPr="00B778FB">
        <w:rPr>
          <w:lang w:val="pt-BR"/>
        </w:rPr>
        <w:t xml:space="preserve"> e nos</w:t>
      </w:r>
      <w:r w:rsidR="00EA57DB" w:rsidRPr="00B778FB">
        <w:rPr>
          <w:lang w:val="pt-BR"/>
        </w:rPr>
        <w:t xml:space="preserve"> meios </w:t>
      </w:r>
      <w:r w:rsidR="00C817EE" w:rsidRPr="00B778FB">
        <w:rPr>
          <w:lang w:val="pt-BR"/>
        </w:rPr>
        <w:t>técnicos indispens</w:t>
      </w:r>
      <w:r w:rsidR="00B13DD6" w:rsidRPr="00B778FB">
        <w:rPr>
          <w:lang w:val="pt-BR"/>
        </w:rPr>
        <w:t xml:space="preserve">áveis </w:t>
      </w:r>
      <w:r w:rsidR="00C817EE" w:rsidRPr="00B778FB">
        <w:rPr>
          <w:lang w:val="pt-BR"/>
        </w:rPr>
        <w:t>para difundir informa</w:t>
      </w:r>
      <w:r w:rsidR="00643023" w:rsidRPr="00B778FB">
        <w:rPr>
          <w:lang w:val="pt-BR"/>
        </w:rPr>
        <w:t>ção, e</w:t>
      </w:r>
      <w:r w:rsidR="00C817EE" w:rsidRPr="00B778FB">
        <w:rPr>
          <w:lang w:val="pt-BR"/>
        </w:rPr>
        <w:t xml:space="preserve"> que </w:t>
      </w:r>
      <w:r w:rsidR="0043708D" w:rsidRPr="00B778FB">
        <w:rPr>
          <w:lang w:val="pt-BR"/>
        </w:rPr>
        <w:t>a CONATEL</w:t>
      </w:r>
      <w:r w:rsidR="00C817EE" w:rsidRPr="00B778FB">
        <w:rPr>
          <w:lang w:val="pt-BR"/>
        </w:rPr>
        <w:t xml:space="preserve"> </w:t>
      </w:r>
      <w:r w:rsidR="00D5581E">
        <w:rPr>
          <w:lang w:val="pt-BR"/>
        </w:rPr>
        <w:t>apresentou</w:t>
      </w:r>
      <w:r w:rsidR="00C817EE" w:rsidRPr="00B778FB">
        <w:rPr>
          <w:lang w:val="pt-BR"/>
        </w:rPr>
        <w:t xml:space="preserve"> </w:t>
      </w:r>
      <w:r w:rsidR="00447312" w:rsidRPr="00B778FB">
        <w:rPr>
          <w:lang w:val="pt-BR"/>
        </w:rPr>
        <w:t xml:space="preserve">ofícios </w:t>
      </w:r>
      <w:r w:rsidR="00C817EE" w:rsidRPr="00B778FB">
        <w:rPr>
          <w:lang w:val="pt-BR"/>
        </w:rPr>
        <w:t>para controlar i</w:t>
      </w:r>
      <w:r w:rsidR="00C61D12" w:rsidRPr="00B778FB">
        <w:rPr>
          <w:lang w:val="pt-BR"/>
        </w:rPr>
        <w:t>legitimamente</w:t>
      </w:r>
      <w:r w:rsidR="009C3F34" w:rsidRPr="00B778FB">
        <w:rPr>
          <w:lang w:val="pt-BR"/>
        </w:rPr>
        <w:t xml:space="preserve"> a </w:t>
      </w:r>
      <w:r w:rsidR="00C817EE" w:rsidRPr="00B778FB">
        <w:rPr>
          <w:lang w:val="pt-BR"/>
        </w:rPr>
        <w:t>e</w:t>
      </w:r>
      <w:r w:rsidR="009C3F34" w:rsidRPr="00B778FB">
        <w:rPr>
          <w:lang w:val="pt-BR"/>
        </w:rPr>
        <w:t>missão</w:t>
      </w:r>
      <w:r w:rsidR="00C817EE" w:rsidRPr="00B778FB">
        <w:rPr>
          <w:lang w:val="pt-BR"/>
        </w:rPr>
        <w:t xml:space="preserve"> de </w:t>
      </w:r>
      <w:r w:rsidR="00EA57DB" w:rsidRPr="00B778FB">
        <w:rPr>
          <w:lang w:val="pt-BR"/>
        </w:rPr>
        <w:t>notícias</w:t>
      </w:r>
      <w:r w:rsidR="00C817EE" w:rsidRPr="00B778FB">
        <w:rPr>
          <w:lang w:val="pt-BR"/>
        </w:rPr>
        <w:t xml:space="preserve"> o</w:t>
      </w:r>
      <w:r w:rsidR="00447312" w:rsidRPr="00B778FB">
        <w:rPr>
          <w:lang w:val="pt-BR"/>
        </w:rPr>
        <w:t>u</w:t>
      </w:r>
      <w:r w:rsidR="00C817EE" w:rsidRPr="00B778FB">
        <w:rPr>
          <w:lang w:val="pt-BR"/>
        </w:rPr>
        <w:t xml:space="preserve"> informa</w:t>
      </w:r>
      <w:r w:rsidR="00643023" w:rsidRPr="00B778FB">
        <w:rPr>
          <w:lang w:val="pt-BR"/>
        </w:rPr>
        <w:t>ções</w:t>
      </w:r>
      <w:r w:rsidR="00C817EE" w:rsidRPr="00B778FB">
        <w:rPr>
          <w:lang w:val="pt-BR"/>
        </w:rPr>
        <w:t>,</w:t>
      </w:r>
      <w:r w:rsidR="009C3F34" w:rsidRPr="00B778FB">
        <w:rPr>
          <w:lang w:val="pt-BR"/>
        </w:rPr>
        <w:t xml:space="preserve"> o que </w:t>
      </w:r>
      <w:r w:rsidR="002B2752" w:rsidRPr="00B778FB">
        <w:rPr>
          <w:lang w:val="pt-BR"/>
        </w:rPr>
        <w:t>constituiu</w:t>
      </w:r>
      <w:r w:rsidR="00C817EE" w:rsidRPr="00B778FB">
        <w:rPr>
          <w:lang w:val="pt-BR"/>
        </w:rPr>
        <w:t xml:space="preserve"> </w:t>
      </w:r>
      <w:r w:rsidR="00447312" w:rsidRPr="00B778FB">
        <w:rPr>
          <w:lang w:val="pt-BR"/>
        </w:rPr>
        <w:t xml:space="preserve">uma </w:t>
      </w:r>
      <w:r w:rsidR="009C3F34" w:rsidRPr="00B778FB">
        <w:rPr>
          <w:lang w:val="pt-BR"/>
        </w:rPr>
        <w:t>restrição</w:t>
      </w:r>
      <w:r w:rsidR="00C817EE" w:rsidRPr="00B778FB">
        <w:rPr>
          <w:lang w:val="pt-BR"/>
        </w:rPr>
        <w:t xml:space="preserve"> in</w:t>
      </w:r>
      <w:r w:rsidR="00643023" w:rsidRPr="00B778FB">
        <w:rPr>
          <w:lang w:val="pt-BR"/>
        </w:rPr>
        <w:t>diret</w:t>
      </w:r>
      <w:r w:rsidR="00C817EE" w:rsidRPr="00B778FB">
        <w:rPr>
          <w:lang w:val="pt-BR"/>
        </w:rPr>
        <w:t>a</w:t>
      </w:r>
      <w:r w:rsidR="00643023" w:rsidRPr="00B778FB">
        <w:rPr>
          <w:lang w:val="pt-BR"/>
        </w:rPr>
        <w:t xml:space="preserve"> ao direito</w:t>
      </w:r>
      <w:r w:rsidR="00C817EE" w:rsidRPr="00B778FB">
        <w:rPr>
          <w:lang w:val="pt-BR"/>
        </w:rPr>
        <w:t xml:space="preserve"> re</w:t>
      </w:r>
      <w:r w:rsidR="00643023" w:rsidRPr="00B778FB">
        <w:rPr>
          <w:lang w:val="pt-BR"/>
        </w:rPr>
        <w:t>conhecido</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13</w:t>
      </w:r>
      <w:r w:rsidR="00C817EE" w:rsidRPr="00B778FB">
        <w:rPr>
          <w:lang w:val="pt-BR"/>
        </w:rPr>
        <w:t>.</w:t>
      </w:r>
      <w:r w:rsidRPr="00B778FB">
        <w:rPr>
          <w:lang w:val="pt-BR"/>
        </w:rPr>
        <w:t>1</w:t>
      </w:r>
      <w:r w:rsidR="00B13DD6" w:rsidRPr="00B778FB">
        <w:rPr>
          <w:lang w:val="pt-BR"/>
        </w:rPr>
        <w:t xml:space="preserve"> e </w:t>
      </w:r>
      <w:r w:rsidRPr="00B778FB">
        <w:rPr>
          <w:lang w:val="pt-BR"/>
        </w:rPr>
        <w:t>13</w:t>
      </w:r>
      <w:r w:rsidR="00C817EE" w:rsidRPr="00B778FB">
        <w:rPr>
          <w:lang w:val="pt-BR"/>
        </w:rPr>
        <w:t>.</w:t>
      </w:r>
      <w:r w:rsidRPr="00B778FB">
        <w:rPr>
          <w:lang w:val="pt-BR"/>
        </w:rPr>
        <w:t>3</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Americana</w:t>
      </w:r>
      <w:r w:rsidR="002D0DCE" w:rsidRPr="00B778FB">
        <w:rPr>
          <w:lang w:val="pt-BR"/>
        </w:rPr>
        <w:t>. Est</w:t>
      </w:r>
      <w:r w:rsidR="00447312" w:rsidRPr="00B778FB">
        <w:rPr>
          <w:lang w:val="pt-BR"/>
        </w:rPr>
        <w:t>a</w:t>
      </w:r>
      <w:r w:rsidR="00643023" w:rsidRPr="00B778FB">
        <w:rPr>
          <w:lang w:val="pt-BR"/>
        </w:rPr>
        <w:t>s alegações</w:t>
      </w:r>
      <w:r w:rsidR="00C817EE" w:rsidRPr="00B778FB">
        <w:rPr>
          <w:lang w:val="pt-BR"/>
        </w:rPr>
        <w:t xml:space="preserve"> </w:t>
      </w:r>
      <w:r w:rsidR="009C3F34" w:rsidRPr="00B778FB">
        <w:rPr>
          <w:lang w:val="pt-BR"/>
        </w:rPr>
        <w:t>serão</w:t>
      </w:r>
      <w:r w:rsidR="00C817EE" w:rsidRPr="00B778FB">
        <w:rPr>
          <w:lang w:val="pt-BR"/>
        </w:rPr>
        <w:t xml:space="preserve"> considerad</w:t>
      </w:r>
      <w:r w:rsidR="00447312" w:rsidRPr="00B778FB">
        <w:rPr>
          <w:lang w:val="pt-BR"/>
        </w:rPr>
        <w:t>a</w:t>
      </w:r>
      <w:r w:rsidR="00C817EE" w:rsidRPr="00B778FB">
        <w:rPr>
          <w:lang w:val="pt-BR"/>
        </w:rPr>
        <w:t>s</w:t>
      </w:r>
      <w:r w:rsidR="00643023" w:rsidRPr="00B778FB">
        <w:rPr>
          <w:lang w:val="pt-BR"/>
        </w:rPr>
        <w:t xml:space="preserve"> em</w:t>
      </w:r>
      <w:r w:rsidR="00B13DD6" w:rsidRPr="00B778FB">
        <w:rPr>
          <w:lang w:val="pt-BR"/>
        </w:rPr>
        <w:t xml:space="preserve"> um </w:t>
      </w:r>
      <w:r w:rsidR="00C817EE" w:rsidRPr="00B778FB">
        <w:rPr>
          <w:lang w:val="pt-BR"/>
        </w:rPr>
        <w:t xml:space="preserve">segundo capítulo </w:t>
      </w:r>
      <w:r w:rsidR="00643023" w:rsidRPr="00B778FB">
        <w:rPr>
          <w:lang w:val="pt-BR"/>
        </w:rPr>
        <w:t>do mérito da controvérsia</w:t>
      </w:r>
      <w:r w:rsidR="00C817EE" w:rsidRPr="00B778FB">
        <w:rPr>
          <w:lang w:val="pt-BR"/>
        </w:rPr>
        <w:t xml:space="preserve"> (capítulo IX</w:t>
      </w:r>
      <w:r w:rsidR="00676342" w:rsidRPr="00676342">
        <w:rPr>
          <w:lang w:val="pt-BR"/>
        </w:rPr>
        <w:t>)</w:t>
      </w:r>
      <w:r w:rsidR="00C817EE" w:rsidRPr="00B778FB">
        <w:rPr>
          <w:lang w:val="pt-BR"/>
        </w:rPr>
        <w:t>.</w:t>
      </w:r>
    </w:p>
    <w:p w:rsidR="00C817EE" w:rsidRPr="00B778FB" w:rsidRDefault="00C817EE">
      <w:pPr>
        <w:rPr>
          <w:rFonts w:cs="Arial"/>
          <w:szCs w:val="18"/>
          <w:lang w:val="pt-BR"/>
        </w:rPr>
      </w:pPr>
    </w:p>
    <w:p w:rsidR="00C817EE" w:rsidRPr="00B778FB" w:rsidRDefault="00C817EE" w:rsidP="008972B3">
      <w:pPr>
        <w:spacing w:line="240" w:lineRule="exact"/>
        <w:jc w:val="center"/>
        <w:outlineLvl w:val="0"/>
        <w:rPr>
          <w:b/>
          <w:smallCaps/>
          <w:lang w:val="pt-BR"/>
        </w:rPr>
      </w:pPr>
      <w:r w:rsidRPr="00B778FB">
        <w:rPr>
          <w:b/>
          <w:smallCaps/>
          <w:lang w:val="pt-BR"/>
        </w:rPr>
        <w:t>VII</w:t>
      </w:r>
    </w:p>
    <w:p w:rsidR="00C817EE" w:rsidRPr="00B778FB" w:rsidRDefault="009C3F34">
      <w:pPr>
        <w:spacing w:line="240" w:lineRule="exact"/>
        <w:jc w:val="center"/>
        <w:rPr>
          <w:b/>
          <w:smallCaps/>
          <w:lang w:val="pt-BR"/>
        </w:rPr>
      </w:pPr>
      <w:r w:rsidRPr="00B778FB">
        <w:rPr>
          <w:b/>
          <w:smallCaps/>
          <w:lang w:val="pt-BR"/>
        </w:rPr>
        <w:t>Prova</w:t>
      </w:r>
    </w:p>
    <w:p w:rsidR="00C817EE" w:rsidRPr="00B778FB" w:rsidRDefault="00C817EE">
      <w:pPr>
        <w:spacing w:line="240" w:lineRule="exact"/>
        <w:rPr>
          <w:lang w:val="pt-BR"/>
        </w:rPr>
      </w:pPr>
    </w:p>
    <w:p w:rsidR="00C817EE" w:rsidRPr="00B778FB" w:rsidRDefault="00570485">
      <w:pPr>
        <w:spacing w:line="240" w:lineRule="exact"/>
        <w:rPr>
          <w:lang w:val="pt-BR"/>
        </w:rPr>
      </w:pPr>
      <w:r w:rsidRPr="00B778FB">
        <w:rPr>
          <w:lang w:val="pt-BR"/>
        </w:rPr>
        <w:t>78</w:t>
      </w:r>
      <w:r w:rsidR="00C817EE" w:rsidRPr="00B778FB">
        <w:rPr>
          <w:lang w:val="pt-BR"/>
        </w:rPr>
        <w:t>.</w:t>
      </w:r>
      <w:r w:rsidR="00C817EE" w:rsidRPr="00B778FB">
        <w:rPr>
          <w:lang w:val="pt-BR"/>
        </w:rPr>
        <w:tab/>
      </w:r>
      <w:r w:rsidR="002B2752" w:rsidRPr="00B778FB">
        <w:rPr>
          <w:lang w:val="pt-BR"/>
        </w:rPr>
        <w:t>Com base</w:t>
      </w:r>
      <w:r w:rsidR="008C4B18" w:rsidRPr="00B778FB">
        <w:rPr>
          <w:lang w:val="pt-BR"/>
        </w:rPr>
        <w:t xml:space="preserve"> no </w:t>
      </w:r>
      <w:r w:rsidR="00643023" w:rsidRPr="00B778FB">
        <w:rPr>
          <w:lang w:val="pt-BR"/>
        </w:rPr>
        <w:t>estabelecid</w:t>
      </w:r>
      <w:r w:rsidR="00C817EE" w:rsidRPr="00B778FB">
        <w:rPr>
          <w:lang w:val="pt-BR"/>
        </w:rPr>
        <w:t>o</w:t>
      </w:r>
      <w:r w:rsidR="00B13DD6" w:rsidRPr="00B778FB">
        <w:rPr>
          <w:lang w:val="pt-BR"/>
        </w:rPr>
        <w:t xml:space="preserve"> nos </w:t>
      </w:r>
      <w:r w:rsidR="00643023" w:rsidRPr="00B778FB">
        <w:rPr>
          <w:lang w:val="pt-BR"/>
        </w:rPr>
        <w:t>artigo</w:t>
      </w:r>
      <w:r w:rsidR="00C817EE" w:rsidRPr="00B778FB">
        <w:rPr>
          <w:lang w:val="pt-BR"/>
        </w:rPr>
        <w:t xml:space="preserve">s </w:t>
      </w:r>
      <w:r w:rsidRPr="00B778FB">
        <w:rPr>
          <w:lang w:val="pt-BR"/>
        </w:rPr>
        <w:t>44</w:t>
      </w:r>
      <w:r w:rsidR="00B13DD6" w:rsidRPr="00B778FB">
        <w:rPr>
          <w:lang w:val="pt-BR"/>
        </w:rPr>
        <w:t xml:space="preserve"> e </w:t>
      </w:r>
      <w:r w:rsidRPr="00B778FB">
        <w:rPr>
          <w:lang w:val="pt-BR"/>
        </w:rPr>
        <w:t>45</w:t>
      </w:r>
      <w:r w:rsidR="00C817EE" w:rsidRPr="00B778FB">
        <w:rPr>
          <w:lang w:val="pt-BR"/>
        </w:rPr>
        <w:t xml:space="preserve"> </w:t>
      </w:r>
      <w:r w:rsidR="00643023" w:rsidRPr="00B778FB">
        <w:rPr>
          <w:lang w:val="pt-BR"/>
        </w:rPr>
        <w:t xml:space="preserve">do </w:t>
      </w:r>
      <w:r w:rsidR="009C3F34" w:rsidRPr="00B778FB">
        <w:rPr>
          <w:lang w:val="pt-BR"/>
        </w:rPr>
        <w:t>Regulamento</w:t>
      </w:r>
      <w:r w:rsidR="00C817EE" w:rsidRPr="00B778FB">
        <w:rPr>
          <w:lang w:val="pt-BR"/>
        </w:rPr>
        <w:t xml:space="preserve">, </w:t>
      </w:r>
      <w:r w:rsidR="00643023" w:rsidRPr="00B778FB">
        <w:rPr>
          <w:lang w:val="pt-BR"/>
        </w:rPr>
        <w:t>assim</w:t>
      </w:r>
      <w:r w:rsidR="00C817EE" w:rsidRPr="00B778FB">
        <w:rPr>
          <w:lang w:val="pt-BR"/>
        </w:rPr>
        <w:t xml:space="preserve"> como</w:t>
      </w:r>
      <w:r w:rsidR="00B13DD6" w:rsidRPr="00B778FB">
        <w:rPr>
          <w:lang w:val="pt-BR"/>
        </w:rPr>
        <w:t xml:space="preserve"> na </w:t>
      </w:r>
      <w:r w:rsidR="009C3F34" w:rsidRPr="00B778FB">
        <w:rPr>
          <w:lang w:val="pt-BR"/>
        </w:rPr>
        <w:t xml:space="preserve">jurisprudência </w:t>
      </w:r>
      <w:r w:rsidR="00643023" w:rsidRPr="00B778FB">
        <w:rPr>
          <w:lang w:val="pt-BR"/>
        </w:rPr>
        <w:t xml:space="preserve">do </w:t>
      </w:r>
      <w:r w:rsidR="00447312" w:rsidRPr="00B778FB">
        <w:rPr>
          <w:lang w:val="pt-BR"/>
        </w:rPr>
        <w:t xml:space="preserve">Tribunal a respeito </w:t>
      </w:r>
      <w:r w:rsidR="00643023" w:rsidRPr="00B778FB">
        <w:rPr>
          <w:lang w:val="pt-BR"/>
        </w:rPr>
        <w:t xml:space="preserve">da </w:t>
      </w:r>
      <w:r w:rsidR="009C3F34" w:rsidRPr="00B778FB">
        <w:rPr>
          <w:lang w:val="pt-BR"/>
        </w:rPr>
        <w:t>prova</w:t>
      </w:r>
      <w:r w:rsidR="00B13DD6" w:rsidRPr="00B778FB">
        <w:rPr>
          <w:lang w:val="pt-BR"/>
        </w:rPr>
        <w:t xml:space="preserve"> e sua apreciação</w:t>
      </w:r>
      <w:r w:rsidR="00447312" w:rsidRPr="00B778FB">
        <w:rPr>
          <w:lang w:val="pt-BR"/>
        </w:rPr>
        <w:t>,</w:t>
      </w:r>
      <w:r w:rsidR="00C817EE" w:rsidRPr="00B778FB">
        <w:rPr>
          <w:rStyle w:val="Refdenotaalpie"/>
          <w:bCs/>
          <w:lang w:val="pt-BR"/>
        </w:rPr>
        <w:footnoteReference w:id="44"/>
      </w:r>
      <w:r w:rsidR="009C3F34" w:rsidRPr="00B778FB">
        <w:rPr>
          <w:lang w:val="pt-BR"/>
        </w:rPr>
        <w:t xml:space="preserve"> a </w:t>
      </w:r>
      <w:r w:rsidR="00C817EE" w:rsidRPr="00B778FB">
        <w:rPr>
          <w:lang w:val="pt-BR"/>
        </w:rPr>
        <w:t>Corte procederá a examinar</w:t>
      </w:r>
      <w:r w:rsidR="00B13DD6" w:rsidRPr="00B778FB">
        <w:rPr>
          <w:lang w:val="pt-BR"/>
        </w:rPr>
        <w:t xml:space="preserve"> e </w:t>
      </w:r>
      <w:r w:rsidR="00447312" w:rsidRPr="00B778FB">
        <w:rPr>
          <w:lang w:val="pt-BR"/>
        </w:rPr>
        <w:t xml:space="preserve">avaliar </w:t>
      </w:r>
      <w:r w:rsidR="009C3F34" w:rsidRPr="00B778FB">
        <w:rPr>
          <w:lang w:val="pt-BR"/>
        </w:rPr>
        <w:t xml:space="preserve">os </w:t>
      </w:r>
      <w:r w:rsidR="00C817EE" w:rsidRPr="00B778FB">
        <w:rPr>
          <w:lang w:val="pt-BR"/>
        </w:rPr>
        <w:t xml:space="preserve">elementos </w:t>
      </w:r>
      <w:r w:rsidR="009C3F34" w:rsidRPr="00B778FB">
        <w:rPr>
          <w:lang w:val="pt-BR"/>
        </w:rPr>
        <w:t>probatório</w:t>
      </w:r>
      <w:r w:rsidR="00C817EE" w:rsidRPr="00B778FB">
        <w:rPr>
          <w:lang w:val="pt-BR"/>
        </w:rPr>
        <w:t xml:space="preserve">s que </w:t>
      </w:r>
      <w:r w:rsidR="00643023" w:rsidRPr="00B778FB">
        <w:rPr>
          <w:lang w:val="pt-BR"/>
        </w:rPr>
        <w:t>constam</w:t>
      </w:r>
      <w:r w:rsidR="00B13DD6" w:rsidRPr="00B778FB">
        <w:rPr>
          <w:lang w:val="pt-BR"/>
        </w:rPr>
        <w:t xml:space="preserve"> no</w:t>
      </w:r>
      <w:r w:rsidR="00447312" w:rsidRPr="00B778FB">
        <w:rPr>
          <w:lang w:val="pt-BR"/>
        </w:rPr>
        <w:t>s autos.</w:t>
      </w:r>
      <w:proofErr w:type="gramStart"/>
      <w:r w:rsidR="00C817EE" w:rsidRPr="00B778FB">
        <w:rPr>
          <w:rStyle w:val="Refdenotaalpie"/>
          <w:lang w:val="pt-BR"/>
        </w:rPr>
        <w:footnoteReference w:id="45"/>
      </w:r>
      <w:proofErr w:type="gramEnd"/>
      <w:r w:rsidR="00C817EE" w:rsidRPr="00B778FB">
        <w:rPr>
          <w:lang w:val="pt-BR"/>
        </w:rPr>
        <w:t xml:space="preserve"> </w:t>
      </w:r>
    </w:p>
    <w:p w:rsidR="00C817EE" w:rsidRPr="00B778FB" w:rsidRDefault="00C817EE">
      <w:pPr>
        <w:spacing w:line="240" w:lineRule="exact"/>
        <w:jc w:val="center"/>
        <w:rPr>
          <w:i/>
          <w:lang w:val="pt-BR"/>
        </w:rPr>
      </w:pPr>
    </w:p>
    <w:p w:rsidR="00C817EE" w:rsidRPr="00B778FB" w:rsidRDefault="00C817EE">
      <w:pPr>
        <w:spacing w:line="240" w:lineRule="exact"/>
        <w:jc w:val="center"/>
        <w:rPr>
          <w:i/>
          <w:lang w:val="pt-BR"/>
        </w:rPr>
      </w:pPr>
      <w:r w:rsidRPr="00B778FB">
        <w:rPr>
          <w:i/>
          <w:lang w:val="pt-BR"/>
        </w:rPr>
        <w:t>A</w:t>
      </w:r>
      <w:r w:rsidR="00676342" w:rsidRPr="00676342">
        <w:rPr>
          <w:lang w:val="pt-BR"/>
        </w:rPr>
        <w:t>)</w:t>
      </w:r>
      <w:r w:rsidRPr="00B778FB">
        <w:rPr>
          <w:i/>
          <w:lang w:val="pt-BR"/>
        </w:rPr>
        <w:t xml:space="preserve"> </w:t>
      </w:r>
      <w:r w:rsidRPr="00B778FB">
        <w:rPr>
          <w:i/>
          <w:lang w:val="pt-BR"/>
        </w:rPr>
        <w:tab/>
      </w:r>
      <w:r w:rsidR="009C3F34" w:rsidRPr="00B778FB">
        <w:rPr>
          <w:i/>
          <w:lang w:val="pt-BR"/>
        </w:rPr>
        <w:t>Prova</w:t>
      </w:r>
      <w:r w:rsidRPr="00B778FB">
        <w:rPr>
          <w:i/>
          <w:lang w:val="pt-BR"/>
        </w:rPr>
        <w:t xml:space="preserve"> documental, </w:t>
      </w:r>
      <w:r w:rsidR="00B13DD6" w:rsidRPr="00B778FB">
        <w:rPr>
          <w:i/>
          <w:lang w:val="pt-BR"/>
        </w:rPr>
        <w:t xml:space="preserve">testemunhal e </w:t>
      </w:r>
      <w:proofErr w:type="gramStart"/>
      <w:r w:rsidRPr="00B778FB">
        <w:rPr>
          <w:i/>
          <w:lang w:val="pt-BR"/>
        </w:rPr>
        <w:t>pericial</w:t>
      </w:r>
      <w:proofErr w:type="gramEnd"/>
    </w:p>
    <w:p w:rsidR="00C817EE" w:rsidRPr="00B778FB" w:rsidRDefault="00C817EE">
      <w:pPr>
        <w:spacing w:line="240" w:lineRule="exact"/>
        <w:rPr>
          <w:lang w:val="pt-BR"/>
        </w:rPr>
      </w:pPr>
    </w:p>
    <w:p w:rsidR="00C817EE" w:rsidRPr="00B778FB" w:rsidRDefault="00570485">
      <w:pPr>
        <w:spacing w:line="240" w:lineRule="exact"/>
        <w:rPr>
          <w:lang w:val="pt-BR"/>
        </w:rPr>
      </w:pPr>
      <w:r w:rsidRPr="00B778FB">
        <w:rPr>
          <w:lang w:val="pt-BR"/>
        </w:rPr>
        <w:t>79</w:t>
      </w:r>
      <w:r w:rsidR="00C817EE" w:rsidRPr="00B778FB">
        <w:rPr>
          <w:lang w:val="pt-BR"/>
        </w:rPr>
        <w:t>.</w:t>
      </w:r>
      <w:r w:rsidR="00C817EE" w:rsidRPr="00B778FB">
        <w:rPr>
          <w:lang w:val="pt-BR"/>
        </w:rPr>
        <w:tab/>
        <w:t xml:space="preserve">Por </w:t>
      </w:r>
      <w:r w:rsidR="00447312" w:rsidRPr="00B778FB">
        <w:rPr>
          <w:lang w:val="pt-BR"/>
        </w:rPr>
        <w:t xml:space="preserve">decisão </w:t>
      </w:r>
      <w:r w:rsidR="00643023" w:rsidRPr="00B778FB">
        <w:rPr>
          <w:lang w:val="pt-BR"/>
        </w:rPr>
        <w:t xml:space="preserve">da </w:t>
      </w:r>
      <w:r w:rsidR="009C3F34" w:rsidRPr="00B778FB">
        <w:rPr>
          <w:lang w:val="pt-BR"/>
        </w:rPr>
        <w:t xml:space="preserve">Presidência </w:t>
      </w:r>
      <w:r w:rsidR="00643023" w:rsidRPr="00B778FB">
        <w:rPr>
          <w:lang w:val="pt-BR"/>
        </w:rPr>
        <w:t xml:space="preserve">da </w:t>
      </w:r>
      <w:r w:rsidR="00C817EE" w:rsidRPr="00B778FB">
        <w:rPr>
          <w:lang w:val="pt-BR"/>
        </w:rPr>
        <w:t>Corte</w:t>
      </w:r>
      <w:r w:rsidR="003C24AE">
        <w:rPr>
          <w:lang w:val="pt-BR"/>
        </w:rPr>
        <w:t>,</w:t>
      </w:r>
      <w:r w:rsidR="00C817EE" w:rsidRPr="00B778FB">
        <w:rPr>
          <w:lang w:val="pt-BR"/>
        </w:rPr>
        <w:t xml:space="preserve"> </w:t>
      </w:r>
      <w:r w:rsidR="00643023" w:rsidRPr="00B778FB">
        <w:rPr>
          <w:lang w:val="pt-BR"/>
        </w:rPr>
        <w:t>foram</w:t>
      </w:r>
      <w:r w:rsidR="00C817EE" w:rsidRPr="00B778FB">
        <w:rPr>
          <w:lang w:val="pt-BR"/>
        </w:rPr>
        <w:t xml:space="preserve"> </w:t>
      </w:r>
      <w:r w:rsidR="009C3F34" w:rsidRPr="00B778FB">
        <w:rPr>
          <w:lang w:val="pt-BR"/>
        </w:rPr>
        <w:t>recebida</w:t>
      </w:r>
      <w:r w:rsidR="00C817EE" w:rsidRPr="00B778FB">
        <w:rPr>
          <w:lang w:val="pt-BR"/>
        </w:rPr>
        <w:t>s</w:t>
      </w:r>
      <w:r w:rsidR="009C3F34" w:rsidRPr="00B778FB">
        <w:rPr>
          <w:lang w:val="pt-BR"/>
        </w:rPr>
        <w:t xml:space="preserve"> as </w:t>
      </w:r>
      <w:r w:rsidR="00EA57DB" w:rsidRPr="00B778FB">
        <w:rPr>
          <w:lang w:val="pt-BR"/>
        </w:rPr>
        <w:t>declarações prestadas</w:t>
      </w:r>
      <w:r w:rsidR="002B2752" w:rsidRPr="00B778FB">
        <w:rPr>
          <w:lang w:val="pt-BR"/>
        </w:rPr>
        <w:t xml:space="preserve"> perante agente dotado</w:t>
      </w:r>
      <w:r w:rsidR="00643023" w:rsidRPr="00B778FB">
        <w:rPr>
          <w:lang w:val="pt-BR"/>
        </w:rPr>
        <w:t xml:space="preserve"> de fé pública</w:t>
      </w:r>
      <w:r w:rsidR="00C817EE" w:rsidRPr="00B778FB">
        <w:rPr>
          <w:lang w:val="pt-BR"/>
        </w:rPr>
        <w:t xml:space="preserve"> (</w:t>
      </w:r>
      <w:r w:rsidR="000721CB" w:rsidRPr="00B778FB">
        <w:rPr>
          <w:i/>
          <w:lang w:val="pt-BR"/>
        </w:rPr>
        <w:t>affidavit</w:t>
      </w:r>
      <w:r w:rsidR="00676342" w:rsidRPr="00676342">
        <w:rPr>
          <w:lang w:val="pt-BR"/>
        </w:rPr>
        <w:t>)</w:t>
      </w:r>
      <w:r w:rsidR="00643023" w:rsidRPr="00B778FB">
        <w:rPr>
          <w:lang w:val="pt-BR"/>
        </w:rPr>
        <w:t xml:space="preserve"> d</w:t>
      </w:r>
      <w:r w:rsidR="00447312" w:rsidRPr="00B778FB">
        <w:rPr>
          <w:lang w:val="pt-BR"/>
        </w:rPr>
        <w:t>a</w:t>
      </w:r>
      <w:r w:rsidR="00643023" w:rsidRPr="00B778FB">
        <w:rPr>
          <w:lang w:val="pt-BR"/>
        </w:rPr>
        <w:t xml:space="preserve">s </w:t>
      </w:r>
      <w:r w:rsidR="009C3F34" w:rsidRPr="00B778FB">
        <w:rPr>
          <w:lang w:val="pt-BR"/>
        </w:rPr>
        <w:t>seguinte</w:t>
      </w:r>
      <w:r w:rsidR="00C817EE" w:rsidRPr="00B778FB">
        <w:rPr>
          <w:lang w:val="pt-BR"/>
        </w:rPr>
        <w:t xml:space="preserve">s </w:t>
      </w:r>
      <w:r w:rsidR="00B13DD6" w:rsidRPr="00B778FB">
        <w:rPr>
          <w:lang w:val="pt-BR"/>
        </w:rPr>
        <w:t>testemunha</w:t>
      </w:r>
      <w:r w:rsidR="00C817EE" w:rsidRPr="00B778FB">
        <w:rPr>
          <w:lang w:val="pt-BR"/>
        </w:rPr>
        <w:t>s</w:t>
      </w:r>
      <w:r w:rsidR="00B13DD6" w:rsidRPr="00B778FB">
        <w:rPr>
          <w:lang w:val="pt-BR"/>
        </w:rPr>
        <w:t xml:space="preserve"> e </w:t>
      </w:r>
      <w:r w:rsidR="00C817EE" w:rsidRPr="00B778FB">
        <w:rPr>
          <w:lang w:val="pt-BR"/>
        </w:rPr>
        <w:t>peritos</w:t>
      </w:r>
      <w:r w:rsidR="00C817EE" w:rsidRPr="00B778FB">
        <w:rPr>
          <w:rFonts w:cs="Arial"/>
          <w:color w:val="000000"/>
          <w:lang w:val="pt-BR"/>
        </w:rPr>
        <w:t xml:space="preserve"> </w:t>
      </w:r>
      <w:r w:rsidR="00C817EE" w:rsidRPr="00B778FB">
        <w:rPr>
          <w:rFonts w:cs="Arial"/>
          <w:bCs/>
          <w:color w:val="000000"/>
          <w:lang w:val="pt-BR"/>
        </w:rPr>
        <w:t>sobre</w:t>
      </w:r>
      <w:r w:rsidR="009C3F34" w:rsidRPr="00B778FB">
        <w:rPr>
          <w:rFonts w:cs="Arial"/>
          <w:bCs/>
          <w:color w:val="000000"/>
          <w:lang w:val="pt-BR"/>
        </w:rPr>
        <w:t xml:space="preserve"> os </w:t>
      </w:r>
      <w:r w:rsidR="00C817EE" w:rsidRPr="00B778FB">
        <w:rPr>
          <w:rFonts w:cs="Arial"/>
          <w:bCs/>
          <w:color w:val="000000"/>
          <w:lang w:val="pt-BR"/>
        </w:rPr>
        <w:t xml:space="preserve">temas que a </w:t>
      </w:r>
      <w:r w:rsidR="00447312" w:rsidRPr="00B778FB">
        <w:rPr>
          <w:rFonts w:cs="Arial"/>
          <w:bCs/>
          <w:color w:val="000000"/>
          <w:lang w:val="pt-BR"/>
        </w:rPr>
        <w:t>seguir se apresentam</w:t>
      </w:r>
      <w:r w:rsidR="005D084B" w:rsidRPr="00B778FB">
        <w:rPr>
          <w:rFonts w:cs="Arial"/>
          <w:bCs/>
          <w:color w:val="000000"/>
          <w:lang w:val="pt-BR"/>
        </w:rPr>
        <w:t xml:space="preserve">. As </w:t>
      </w:r>
      <w:r w:rsidR="00643023" w:rsidRPr="00B778FB">
        <w:rPr>
          <w:rFonts w:cs="Arial"/>
          <w:bCs/>
          <w:color w:val="000000"/>
          <w:lang w:val="pt-BR"/>
        </w:rPr>
        <w:t>questões</w:t>
      </w:r>
      <w:r w:rsidR="00C817EE" w:rsidRPr="00B778FB">
        <w:rPr>
          <w:rFonts w:cs="Arial"/>
          <w:bCs/>
          <w:color w:val="000000"/>
          <w:lang w:val="pt-BR"/>
        </w:rPr>
        <w:t xml:space="preserve"> relativas </w:t>
      </w:r>
      <w:proofErr w:type="gramStart"/>
      <w:r w:rsidR="00C817EE" w:rsidRPr="00B778FB">
        <w:rPr>
          <w:rFonts w:cs="Arial"/>
          <w:bCs/>
          <w:color w:val="000000"/>
          <w:lang w:val="pt-BR"/>
        </w:rPr>
        <w:t>a</w:t>
      </w:r>
      <w:proofErr w:type="gramEnd"/>
      <w:r w:rsidR="00C817EE" w:rsidRPr="00B778FB">
        <w:rPr>
          <w:rFonts w:cs="Arial"/>
          <w:bCs/>
          <w:color w:val="000000"/>
          <w:lang w:val="pt-BR"/>
        </w:rPr>
        <w:t xml:space="preserve"> </w:t>
      </w:r>
      <w:r w:rsidR="002B2752" w:rsidRPr="00B778FB">
        <w:rPr>
          <w:rFonts w:cs="Arial"/>
          <w:bCs/>
          <w:color w:val="000000"/>
          <w:lang w:val="pt-BR"/>
        </w:rPr>
        <w:t>suas declarações</w:t>
      </w:r>
      <w:r w:rsidR="00C817EE" w:rsidRPr="00B778FB">
        <w:rPr>
          <w:rFonts w:cs="Arial"/>
          <w:bCs/>
          <w:color w:val="000000"/>
          <w:lang w:val="pt-BR"/>
        </w:rPr>
        <w:t xml:space="preserve"> </w:t>
      </w:r>
      <w:r w:rsidR="009C3F34" w:rsidRPr="00B778FB">
        <w:rPr>
          <w:rFonts w:cs="Arial"/>
          <w:bCs/>
          <w:color w:val="000000"/>
          <w:lang w:val="pt-BR"/>
        </w:rPr>
        <w:t>serão</w:t>
      </w:r>
      <w:r w:rsidR="00C817EE" w:rsidRPr="00B778FB">
        <w:rPr>
          <w:rFonts w:cs="Arial"/>
          <w:bCs/>
          <w:color w:val="000000"/>
          <w:lang w:val="pt-BR"/>
        </w:rPr>
        <w:t xml:space="preserve"> </w:t>
      </w:r>
      <w:r w:rsidR="00447312" w:rsidRPr="00B778FB">
        <w:rPr>
          <w:rFonts w:cs="Arial"/>
          <w:bCs/>
          <w:color w:val="000000"/>
          <w:lang w:val="pt-BR"/>
        </w:rPr>
        <w:t>a</w:t>
      </w:r>
      <w:r w:rsidR="00C817EE" w:rsidRPr="00B778FB">
        <w:rPr>
          <w:rFonts w:cs="Arial"/>
          <w:bCs/>
          <w:color w:val="000000"/>
          <w:lang w:val="pt-BR"/>
        </w:rPr>
        <w:t xml:space="preserve">presentadas, </w:t>
      </w:r>
      <w:r w:rsidR="00643023" w:rsidRPr="00B778FB">
        <w:rPr>
          <w:rFonts w:cs="Arial"/>
          <w:bCs/>
          <w:color w:val="000000"/>
          <w:lang w:val="pt-BR"/>
        </w:rPr>
        <w:t>quando</w:t>
      </w:r>
      <w:r w:rsidR="009C3F34" w:rsidRPr="00B778FB">
        <w:rPr>
          <w:rFonts w:cs="Arial"/>
          <w:bCs/>
          <w:color w:val="000000"/>
          <w:lang w:val="pt-BR"/>
        </w:rPr>
        <w:t xml:space="preserve"> seja </w:t>
      </w:r>
      <w:r w:rsidR="00C817EE" w:rsidRPr="00B778FB">
        <w:rPr>
          <w:rFonts w:cs="Arial"/>
          <w:bCs/>
          <w:color w:val="000000"/>
          <w:lang w:val="pt-BR"/>
        </w:rPr>
        <w:t>pertinente,</w:t>
      </w:r>
      <w:r w:rsidR="00643023" w:rsidRPr="00B778FB">
        <w:rPr>
          <w:rFonts w:cs="Arial"/>
          <w:bCs/>
          <w:color w:val="000000"/>
          <w:lang w:val="pt-BR"/>
        </w:rPr>
        <w:t xml:space="preserve"> </w:t>
      </w:r>
      <w:r w:rsidR="008C4B18" w:rsidRPr="00B778FB">
        <w:rPr>
          <w:rFonts w:cs="Arial"/>
          <w:bCs/>
          <w:color w:val="000000"/>
          <w:lang w:val="pt-BR"/>
        </w:rPr>
        <w:t>ao longo de</w:t>
      </w:r>
      <w:r w:rsidR="00643023" w:rsidRPr="00B778FB">
        <w:rPr>
          <w:rFonts w:cs="Arial"/>
          <w:bCs/>
          <w:color w:val="000000"/>
          <w:lang w:val="pt-BR"/>
        </w:rPr>
        <w:t xml:space="preserve">sta </w:t>
      </w:r>
      <w:r w:rsidR="009C3F34" w:rsidRPr="00B778FB">
        <w:rPr>
          <w:rFonts w:cs="Arial"/>
          <w:bCs/>
          <w:color w:val="000000"/>
          <w:lang w:val="pt-BR"/>
        </w:rPr>
        <w:t>sentença</w:t>
      </w:r>
      <w:r w:rsidR="00C817EE" w:rsidRPr="00B778FB">
        <w:rPr>
          <w:lang w:val="pt-BR"/>
        </w:rPr>
        <w:t>:</w:t>
      </w:r>
    </w:p>
    <w:p w:rsidR="00C817EE" w:rsidRPr="00B778FB" w:rsidRDefault="00C817EE">
      <w:pPr>
        <w:spacing w:line="240" w:lineRule="exact"/>
        <w:rPr>
          <w:lang w:val="pt-BR"/>
        </w:rPr>
      </w:pPr>
    </w:p>
    <w:p w:rsidR="00C817EE" w:rsidRPr="00B778FB" w:rsidRDefault="00C817EE">
      <w:pPr>
        <w:spacing w:line="240" w:lineRule="exact"/>
        <w:ind w:left="708"/>
        <w:rPr>
          <w:lang w:val="pt-BR"/>
        </w:rPr>
      </w:pPr>
      <w:proofErr w:type="gramStart"/>
      <w:r w:rsidRPr="00B778FB">
        <w:rPr>
          <w:lang w:val="pt-BR"/>
        </w:rPr>
        <w:t>a</w:t>
      </w:r>
      <w:proofErr w:type="gramEnd"/>
      <w:r w:rsidR="00676342" w:rsidRPr="00676342">
        <w:rPr>
          <w:lang w:val="pt-BR"/>
        </w:rPr>
        <w:t>)</w:t>
      </w:r>
      <w:r w:rsidRPr="00B778FB">
        <w:rPr>
          <w:lang w:val="pt-BR"/>
        </w:rPr>
        <w:tab/>
      </w:r>
      <w:r w:rsidRPr="00B778FB">
        <w:rPr>
          <w:i/>
          <w:lang w:val="pt-BR"/>
        </w:rPr>
        <w:t>Luisiana Ríos Paiva</w:t>
      </w:r>
      <w:r w:rsidRPr="00B778FB">
        <w:rPr>
          <w:lang w:val="pt-BR"/>
        </w:rPr>
        <w:t xml:space="preserve">, </w:t>
      </w:r>
      <w:r w:rsidR="009C3F34" w:rsidRPr="00B778FB">
        <w:rPr>
          <w:lang w:val="pt-BR"/>
        </w:rPr>
        <w:t>suposta</w:t>
      </w:r>
      <w:r w:rsidRPr="00B778FB">
        <w:rPr>
          <w:lang w:val="pt-BR"/>
        </w:rPr>
        <w:t xml:space="preserve"> </w:t>
      </w:r>
      <w:r w:rsidR="00B13DD6" w:rsidRPr="00B778FB">
        <w:rPr>
          <w:lang w:val="pt-BR"/>
        </w:rPr>
        <w:t>vítima e testemunha</w:t>
      </w:r>
      <w:r w:rsidRPr="00B778FB">
        <w:rPr>
          <w:lang w:val="pt-BR"/>
        </w:rPr>
        <w:t xml:space="preserve"> </w:t>
      </w:r>
      <w:r w:rsidR="009C3F34" w:rsidRPr="00B778FB">
        <w:rPr>
          <w:lang w:val="pt-BR"/>
        </w:rPr>
        <w:t>propost</w:t>
      </w:r>
      <w:r w:rsidRPr="00B778FB">
        <w:rPr>
          <w:lang w:val="pt-BR"/>
        </w:rPr>
        <w:t>a</w:t>
      </w:r>
      <w:r w:rsidR="009C3F34" w:rsidRPr="00B778FB">
        <w:rPr>
          <w:lang w:val="pt-BR"/>
        </w:rPr>
        <w:t xml:space="preserve"> pela </w:t>
      </w:r>
      <w:r w:rsidR="00643023" w:rsidRPr="00B778FB">
        <w:rPr>
          <w:lang w:val="pt-BR"/>
        </w:rPr>
        <w:t>Comissão</w:t>
      </w:r>
      <w:r w:rsidRPr="00B778FB">
        <w:rPr>
          <w:lang w:val="pt-BR"/>
        </w:rPr>
        <w:t xml:space="preserve">, </w:t>
      </w:r>
      <w:r w:rsidR="009C3F34" w:rsidRPr="00B778FB">
        <w:rPr>
          <w:lang w:val="pt-BR"/>
        </w:rPr>
        <w:t>jornalista</w:t>
      </w:r>
      <w:r w:rsidRPr="00B778FB">
        <w:rPr>
          <w:lang w:val="pt-BR"/>
        </w:rPr>
        <w:t xml:space="preserve"> </w:t>
      </w:r>
      <w:r w:rsidR="00326097" w:rsidRPr="00B778FB">
        <w:rPr>
          <w:lang w:val="pt-BR"/>
        </w:rPr>
        <w:t>da RCTV</w:t>
      </w:r>
      <w:r w:rsidRPr="00B778FB">
        <w:rPr>
          <w:lang w:val="pt-BR"/>
        </w:rPr>
        <w:t xml:space="preserve">. </w:t>
      </w:r>
      <w:r w:rsidR="00643023" w:rsidRPr="00B778FB">
        <w:rPr>
          <w:lang w:val="pt-BR"/>
        </w:rPr>
        <w:t>Declarou</w:t>
      </w:r>
      <w:r w:rsidRPr="00B778FB">
        <w:rPr>
          <w:lang w:val="pt-BR"/>
        </w:rPr>
        <w:t xml:space="preserve">, </w:t>
      </w:r>
      <w:r w:rsidRPr="00B778FB">
        <w:rPr>
          <w:i/>
          <w:lang w:val="pt-BR"/>
        </w:rPr>
        <w:t>inter alia</w:t>
      </w:r>
      <w:r w:rsidRPr="00B778FB">
        <w:rPr>
          <w:lang w:val="pt-BR"/>
        </w:rPr>
        <w:t xml:space="preserve">, sobre </w:t>
      </w:r>
      <w:r w:rsidR="009C3F34" w:rsidRPr="00B778FB">
        <w:rPr>
          <w:lang w:val="pt-BR"/>
        </w:rPr>
        <w:t>fatos</w:t>
      </w:r>
      <w:r w:rsidRPr="00B778FB">
        <w:rPr>
          <w:lang w:val="pt-BR"/>
        </w:rPr>
        <w:t xml:space="preserve"> </w:t>
      </w:r>
      <w:r w:rsidR="009C3F34" w:rsidRPr="00B778FB">
        <w:rPr>
          <w:lang w:val="pt-BR"/>
        </w:rPr>
        <w:t>ocorrid</w:t>
      </w:r>
      <w:r w:rsidRPr="00B778FB">
        <w:rPr>
          <w:lang w:val="pt-BR"/>
        </w:rPr>
        <w:t>os</w:t>
      </w:r>
      <w:r w:rsidR="005D084B" w:rsidRPr="00B778FB">
        <w:rPr>
          <w:lang w:val="pt-BR"/>
        </w:rPr>
        <w:t xml:space="preserve"> em </w:t>
      </w:r>
      <w:r w:rsidR="00570485" w:rsidRPr="00B778FB">
        <w:rPr>
          <w:lang w:val="pt-BR"/>
        </w:rPr>
        <w:t>17</w:t>
      </w:r>
      <w:r w:rsidRPr="00B778FB">
        <w:rPr>
          <w:lang w:val="pt-BR"/>
        </w:rPr>
        <w:t xml:space="preserve"> de </w:t>
      </w:r>
      <w:r w:rsidR="00643023" w:rsidRPr="00B778FB">
        <w:rPr>
          <w:lang w:val="pt-BR"/>
        </w:rPr>
        <w:t>dezembro</w:t>
      </w:r>
      <w:r w:rsidRPr="00B778FB">
        <w:rPr>
          <w:lang w:val="pt-BR"/>
        </w:rPr>
        <w:t xml:space="preserve"> de </w:t>
      </w:r>
      <w:r w:rsidR="00570485" w:rsidRPr="00B778FB">
        <w:rPr>
          <w:lang w:val="pt-BR"/>
        </w:rPr>
        <w:t>2001</w:t>
      </w:r>
      <w:r w:rsidRPr="00B778FB">
        <w:rPr>
          <w:lang w:val="pt-BR"/>
        </w:rPr>
        <w:t xml:space="preserve">, </w:t>
      </w:r>
      <w:r w:rsidR="00570485" w:rsidRPr="00B778FB">
        <w:rPr>
          <w:lang w:val="pt-BR"/>
        </w:rPr>
        <w:t>20</w:t>
      </w:r>
      <w:r w:rsidRPr="00B778FB">
        <w:rPr>
          <w:lang w:val="pt-BR"/>
        </w:rPr>
        <w:t xml:space="preserve"> de </w:t>
      </w:r>
      <w:r w:rsidR="00643023" w:rsidRPr="00B778FB">
        <w:rPr>
          <w:lang w:val="pt-BR"/>
        </w:rPr>
        <w:t>janeiro</w:t>
      </w:r>
      <w:r w:rsidRPr="00B778FB">
        <w:rPr>
          <w:lang w:val="pt-BR"/>
        </w:rPr>
        <w:t xml:space="preserve">, </w:t>
      </w:r>
      <w:r w:rsidR="00570485" w:rsidRPr="00B778FB">
        <w:rPr>
          <w:lang w:val="pt-BR"/>
        </w:rPr>
        <w:t>18</w:t>
      </w:r>
      <w:r w:rsidRPr="00B778FB">
        <w:rPr>
          <w:lang w:val="pt-BR"/>
        </w:rPr>
        <w:t xml:space="preserve"> de abril, </w:t>
      </w:r>
      <w:proofErr w:type="gramStart"/>
      <w:r w:rsidR="00570485" w:rsidRPr="00B778FB">
        <w:rPr>
          <w:lang w:val="pt-BR"/>
        </w:rPr>
        <w:t>2</w:t>
      </w:r>
      <w:proofErr w:type="gramEnd"/>
      <w:r w:rsidR="00B13DD6" w:rsidRPr="00B778FB">
        <w:rPr>
          <w:lang w:val="pt-BR"/>
        </w:rPr>
        <w:t xml:space="preserve"> e </w:t>
      </w:r>
      <w:r w:rsidR="00570485" w:rsidRPr="00B778FB">
        <w:rPr>
          <w:lang w:val="pt-BR"/>
        </w:rPr>
        <w:t>28</w:t>
      </w:r>
      <w:r w:rsidRPr="00B778FB">
        <w:rPr>
          <w:lang w:val="pt-BR"/>
        </w:rPr>
        <w:t xml:space="preserve"> de</w:t>
      </w:r>
      <w:r w:rsidR="009C3F34" w:rsidRPr="00B778FB">
        <w:rPr>
          <w:lang w:val="pt-BR"/>
        </w:rPr>
        <w:t xml:space="preserve"> maio </w:t>
      </w:r>
      <w:r w:rsidRPr="00B778FB">
        <w:rPr>
          <w:lang w:val="pt-BR"/>
        </w:rPr>
        <w:t xml:space="preserve">de </w:t>
      </w:r>
      <w:r w:rsidR="00570485" w:rsidRPr="00B778FB">
        <w:rPr>
          <w:lang w:val="pt-BR"/>
        </w:rPr>
        <w:t>2002</w:t>
      </w:r>
      <w:r w:rsidRPr="00B778FB">
        <w:rPr>
          <w:lang w:val="pt-BR"/>
        </w:rPr>
        <w:t>; sobre</w:t>
      </w:r>
      <w:r w:rsidR="009C3F34" w:rsidRPr="00B778FB">
        <w:rPr>
          <w:lang w:val="pt-BR"/>
        </w:rPr>
        <w:t xml:space="preserve"> a </w:t>
      </w:r>
      <w:r w:rsidR="00643023" w:rsidRPr="00B778FB">
        <w:rPr>
          <w:lang w:val="pt-BR"/>
        </w:rPr>
        <w:t xml:space="preserve">denúncia </w:t>
      </w:r>
      <w:r w:rsidR="009C3F34" w:rsidRPr="00B778FB">
        <w:rPr>
          <w:lang w:val="pt-BR"/>
        </w:rPr>
        <w:t>interpost</w:t>
      </w:r>
      <w:r w:rsidRPr="00B778FB">
        <w:rPr>
          <w:lang w:val="pt-BR"/>
        </w:rPr>
        <w:t xml:space="preserve">a </w:t>
      </w:r>
      <w:r w:rsidR="00447312" w:rsidRPr="00B778FB">
        <w:rPr>
          <w:lang w:val="pt-BR"/>
        </w:rPr>
        <w:t>à</w:t>
      </w:r>
      <w:r w:rsidRPr="00B778FB">
        <w:rPr>
          <w:lang w:val="pt-BR"/>
        </w:rPr>
        <w:t xml:space="preserve"> </w:t>
      </w:r>
      <w:r w:rsidR="005D084B" w:rsidRPr="00B778FB">
        <w:rPr>
          <w:lang w:val="pt-BR"/>
        </w:rPr>
        <w:t>raiz</w:t>
      </w:r>
      <w:r w:rsidRPr="00B778FB">
        <w:rPr>
          <w:lang w:val="pt-BR"/>
        </w:rPr>
        <w:t xml:space="preserve"> </w:t>
      </w:r>
      <w:r w:rsidR="00B13DD6" w:rsidRPr="00B778FB">
        <w:rPr>
          <w:lang w:val="pt-BR"/>
        </w:rPr>
        <w:t>deste</w:t>
      </w:r>
      <w:r w:rsidRPr="00B778FB">
        <w:rPr>
          <w:lang w:val="pt-BR"/>
        </w:rPr>
        <w:t xml:space="preserve">s </w:t>
      </w:r>
      <w:r w:rsidR="009C3F34" w:rsidRPr="00B778FB">
        <w:rPr>
          <w:lang w:val="pt-BR"/>
        </w:rPr>
        <w:t>fatos</w:t>
      </w:r>
      <w:r w:rsidR="00B13DD6" w:rsidRPr="00B778FB">
        <w:rPr>
          <w:lang w:val="pt-BR"/>
        </w:rPr>
        <w:t xml:space="preserve"> e </w:t>
      </w:r>
      <w:r w:rsidR="009C3F34" w:rsidRPr="00B778FB">
        <w:rPr>
          <w:lang w:val="pt-BR"/>
        </w:rPr>
        <w:t xml:space="preserve">as </w:t>
      </w:r>
      <w:r w:rsidR="00643023" w:rsidRPr="00B778FB">
        <w:rPr>
          <w:lang w:val="pt-BR"/>
        </w:rPr>
        <w:t>consequência</w:t>
      </w:r>
      <w:r w:rsidRPr="00B778FB">
        <w:rPr>
          <w:lang w:val="pt-BR"/>
        </w:rPr>
        <w:t xml:space="preserve">s que </w:t>
      </w:r>
      <w:r w:rsidR="00EA57DB" w:rsidRPr="00B778FB">
        <w:rPr>
          <w:lang w:val="pt-BR"/>
        </w:rPr>
        <w:t>tiveram</w:t>
      </w:r>
      <w:r w:rsidR="00643023" w:rsidRPr="00B778FB">
        <w:rPr>
          <w:lang w:val="pt-BR"/>
        </w:rPr>
        <w:t xml:space="preserve"> em</w:t>
      </w:r>
      <w:r w:rsidR="00B13DD6" w:rsidRPr="00B778FB">
        <w:rPr>
          <w:lang w:val="pt-BR"/>
        </w:rPr>
        <w:t xml:space="preserve"> sua vida</w:t>
      </w:r>
      <w:r w:rsidRPr="00B778FB">
        <w:rPr>
          <w:lang w:val="pt-BR"/>
        </w:rPr>
        <w:t xml:space="preserve"> </w:t>
      </w:r>
      <w:r w:rsidR="009C3F34" w:rsidRPr="00B778FB">
        <w:rPr>
          <w:lang w:val="pt-BR"/>
        </w:rPr>
        <w:t>pessoa</w:t>
      </w:r>
      <w:r w:rsidRPr="00B778FB">
        <w:rPr>
          <w:lang w:val="pt-BR"/>
        </w:rPr>
        <w:t>l</w:t>
      </w:r>
      <w:r w:rsidR="00B13DD6" w:rsidRPr="00B778FB">
        <w:rPr>
          <w:lang w:val="pt-BR"/>
        </w:rPr>
        <w:t xml:space="preserve"> e </w:t>
      </w:r>
      <w:r w:rsidR="002B2752" w:rsidRPr="00B778FB">
        <w:rPr>
          <w:lang w:val="pt-BR"/>
        </w:rPr>
        <w:t>desempenh</w:t>
      </w:r>
      <w:r w:rsidRPr="00B778FB">
        <w:rPr>
          <w:lang w:val="pt-BR"/>
        </w:rPr>
        <w:t xml:space="preserve">o </w:t>
      </w:r>
      <w:r w:rsidR="00EA57DB" w:rsidRPr="00B778FB">
        <w:rPr>
          <w:lang w:val="pt-BR"/>
        </w:rPr>
        <w:t>profissional</w:t>
      </w:r>
      <w:r w:rsidRPr="00B778FB">
        <w:rPr>
          <w:lang w:val="pt-BR"/>
        </w:rPr>
        <w:t xml:space="preserve">. </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b</w:t>
      </w:r>
      <w:r w:rsidR="00676342" w:rsidRPr="00676342">
        <w:rPr>
          <w:lang w:val="pt-BR"/>
        </w:rPr>
        <w:t>)</w:t>
      </w:r>
      <w:proofErr w:type="gramEnd"/>
      <w:r w:rsidRPr="00B778FB">
        <w:rPr>
          <w:lang w:val="pt-BR"/>
        </w:rPr>
        <w:tab/>
      </w:r>
      <w:r w:rsidRPr="00B778FB">
        <w:rPr>
          <w:i/>
          <w:lang w:val="pt-BR"/>
        </w:rPr>
        <w:t>Pedro Nikken</w:t>
      </w:r>
      <w:r w:rsidRPr="00B778FB">
        <w:rPr>
          <w:lang w:val="pt-BR"/>
        </w:rPr>
        <w:t xml:space="preserve">, </w:t>
      </w:r>
      <w:r w:rsidR="009C3F34" w:rsidRPr="00B778FB">
        <w:rPr>
          <w:lang w:val="pt-BR"/>
        </w:rPr>
        <w:t>suposta</w:t>
      </w:r>
      <w:r w:rsidRPr="00B778FB">
        <w:rPr>
          <w:lang w:val="pt-BR"/>
        </w:rPr>
        <w:t xml:space="preserve"> </w:t>
      </w:r>
      <w:r w:rsidR="00B13DD6" w:rsidRPr="00B778FB">
        <w:rPr>
          <w:lang w:val="pt-BR"/>
        </w:rPr>
        <w:t>vítima e testemunha</w:t>
      </w:r>
      <w:r w:rsidRPr="00B778FB">
        <w:rPr>
          <w:lang w:val="pt-BR"/>
        </w:rPr>
        <w:t xml:space="preserve"> </w:t>
      </w:r>
      <w:r w:rsidR="009C3F34" w:rsidRPr="00B778FB">
        <w:rPr>
          <w:lang w:val="pt-BR"/>
        </w:rPr>
        <w:t>propost</w:t>
      </w:r>
      <w:r w:rsidR="00447312" w:rsidRPr="00B778FB">
        <w:rPr>
          <w:lang w:val="pt-BR"/>
        </w:rPr>
        <w:t>a</w:t>
      </w:r>
      <w:r w:rsidR="009C3F34" w:rsidRPr="00B778FB">
        <w:rPr>
          <w:lang w:val="pt-BR"/>
        </w:rPr>
        <w:t xml:space="preserve"> pela </w:t>
      </w:r>
      <w:r w:rsidR="00643023" w:rsidRPr="00B778FB">
        <w:rPr>
          <w:lang w:val="pt-BR"/>
        </w:rPr>
        <w:t>Comissão</w:t>
      </w:r>
      <w:r w:rsidR="00B13DD6" w:rsidRPr="00B778FB">
        <w:rPr>
          <w:lang w:val="pt-BR"/>
        </w:rPr>
        <w:t xml:space="preserve"> e </w:t>
      </w:r>
      <w:r w:rsidR="00447312" w:rsidRPr="00B778FB">
        <w:rPr>
          <w:lang w:val="pt-BR"/>
        </w:rPr>
        <w:t>pel</w:t>
      </w:r>
      <w:r w:rsidR="009C3F34" w:rsidRPr="00B778FB">
        <w:rPr>
          <w:lang w:val="pt-BR"/>
        </w:rPr>
        <w:t xml:space="preserve">os </w:t>
      </w:r>
      <w:r w:rsidR="008C4B18" w:rsidRPr="00B778FB">
        <w:rPr>
          <w:lang w:val="pt-BR"/>
        </w:rPr>
        <w:t>representante</w:t>
      </w:r>
      <w:r w:rsidRPr="00B778FB">
        <w:rPr>
          <w:lang w:val="pt-BR"/>
        </w:rPr>
        <w:t>s,</w:t>
      </w:r>
      <w:r w:rsidR="00643023" w:rsidRPr="00B778FB">
        <w:rPr>
          <w:lang w:val="pt-BR"/>
        </w:rPr>
        <w:t xml:space="preserve"> é </w:t>
      </w:r>
      <w:r w:rsidR="009C3F34" w:rsidRPr="00B778FB">
        <w:rPr>
          <w:lang w:val="pt-BR"/>
        </w:rPr>
        <w:t>jornalista</w:t>
      </w:r>
      <w:r w:rsidR="00B13DD6" w:rsidRPr="00B778FB">
        <w:rPr>
          <w:lang w:val="pt-BR"/>
        </w:rPr>
        <w:t xml:space="preserve"> e </w:t>
      </w:r>
      <w:r w:rsidR="00C61D12" w:rsidRPr="00B778FB">
        <w:rPr>
          <w:lang w:val="pt-BR"/>
        </w:rPr>
        <w:t>trabalhou</w:t>
      </w:r>
      <w:r w:rsidR="00643023" w:rsidRPr="00B778FB">
        <w:rPr>
          <w:lang w:val="pt-BR"/>
        </w:rPr>
        <w:t xml:space="preserve"> </w:t>
      </w:r>
      <w:r w:rsidR="00447312" w:rsidRPr="00B778FB">
        <w:rPr>
          <w:lang w:val="pt-BR"/>
        </w:rPr>
        <w:t>na</w:t>
      </w:r>
      <w:r w:rsidR="00643023" w:rsidRPr="00B778FB">
        <w:rPr>
          <w:lang w:val="pt-BR"/>
        </w:rPr>
        <w:t xml:space="preserve"> </w:t>
      </w:r>
      <w:r w:rsidRPr="00B778FB">
        <w:rPr>
          <w:lang w:val="pt-BR"/>
        </w:rPr>
        <w:t>RCTV entre</w:t>
      </w:r>
      <w:r w:rsidR="009C3F34" w:rsidRPr="00B778FB">
        <w:rPr>
          <w:lang w:val="pt-BR"/>
        </w:rPr>
        <w:t xml:space="preserve"> os </w:t>
      </w:r>
      <w:r w:rsidR="00643023" w:rsidRPr="00B778FB">
        <w:rPr>
          <w:lang w:val="pt-BR"/>
        </w:rPr>
        <w:t>anos</w:t>
      </w:r>
      <w:r w:rsidRPr="00B778FB">
        <w:rPr>
          <w:lang w:val="pt-BR"/>
        </w:rPr>
        <w:t xml:space="preserve"> </w:t>
      </w:r>
      <w:r w:rsidR="00570485" w:rsidRPr="00B778FB">
        <w:rPr>
          <w:lang w:val="pt-BR"/>
        </w:rPr>
        <w:t>2000</w:t>
      </w:r>
      <w:r w:rsidR="00B13DD6" w:rsidRPr="00B778FB">
        <w:rPr>
          <w:lang w:val="pt-BR"/>
        </w:rPr>
        <w:t xml:space="preserve"> e </w:t>
      </w:r>
      <w:r w:rsidR="00570485" w:rsidRPr="00B778FB">
        <w:rPr>
          <w:lang w:val="pt-BR"/>
        </w:rPr>
        <w:t>2004</w:t>
      </w:r>
      <w:r w:rsidRPr="00B778FB">
        <w:rPr>
          <w:lang w:val="pt-BR"/>
        </w:rPr>
        <w:t xml:space="preserve">. </w:t>
      </w:r>
      <w:r w:rsidR="00643023" w:rsidRPr="00B778FB">
        <w:rPr>
          <w:lang w:val="pt-BR"/>
        </w:rPr>
        <w:t>Declarou</w:t>
      </w:r>
      <w:r w:rsidRPr="00B778FB">
        <w:rPr>
          <w:lang w:val="pt-BR"/>
        </w:rPr>
        <w:t xml:space="preserve">, </w:t>
      </w:r>
      <w:proofErr w:type="gramStart"/>
      <w:r w:rsidRPr="00B778FB">
        <w:rPr>
          <w:i/>
          <w:lang w:val="pt-BR"/>
        </w:rPr>
        <w:t>inter alia</w:t>
      </w:r>
      <w:proofErr w:type="gramEnd"/>
      <w:r w:rsidRPr="00B778FB">
        <w:rPr>
          <w:lang w:val="pt-BR"/>
        </w:rPr>
        <w:t xml:space="preserve">, sobre </w:t>
      </w:r>
      <w:r w:rsidR="009C3F34" w:rsidRPr="00B778FB">
        <w:rPr>
          <w:lang w:val="pt-BR"/>
        </w:rPr>
        <w:t>fatos</w:t>
      </w:r>
      <w:r w:rsidRPr="00B778FB">
        <w:rPr>
          <w:lang w:val="pt-BR"/>
        </w:rPr>
        <w:t xml:space="preserve"> </w:t>
      </w:r>
      <w:r w:rsidR="009C3F34" w:rsidRPr="00B778FB">
        <w:rPr>
          <w:lang w:val="pt-BR"/>
        </w:rPr>
        <w:t>ocorrid</w:t>
      </w:r>
      <w:r w:rsidRPr="00B778FB">
        <w:rPr>
          <w:lang w:val="pt-BR"/>
        </w:rPr>
        <w:t>os</w:t>
      </w:r>
      <w:r w:rsidR="005D084B" w:rsidRPr="00B778FB">
        <w:rPr>
          <w:lang w:val="pt-BR"/>
        </w:rPr>
        <w:t xml:space="preserve"> em </w:t>
      </w:r>
      <w:r w:rsidR="00570485" w:rsidRPr="00B778FB">
        <w:rPr>
          <w:lang w:val="pt-BR"/>
        </w:rPr>
        <w:t>12</w:t>
      </w:r>
      <w:r w:rsidRPr="00B778FB">
        <w:rPr>
          <w:lang w:val="pt-BR"/>
        </w:rPr>
        <w:t xml:space="preserve"> de </w:t>
      </w:r>
      <w:r w:rsidR="009C3F34" w:rsidRPr="00B778FB">
        <w:rPr>
          <w:lang w:val="pt-BR"/>
        </w:rPr>
        <w:t>novembro</w:t>
      </w:r>
      <w:r w:rsidRPr="00B778FB">
        <w:rPr>
          <w:lang w:val="pt-BR"/>
        </w:rPr>
        <w:t xml:space="preserve"> de </w:t>
      </w:r>
      <w:r w:rsidR="00570485" w:rsidRPr="00B778FB">
        <w:rPr>
          <w:lang w:val="pt-BR"/>
        </w:rPr>
        <w:t>2002</w:t>
      </w:r>
      <w:r w:rsidRPr="00B778FB">
        <w:rPr>
          <w:lang w:val="pt-BR"/>
        </w:rPr>
        <w:t xml:space="preserve">, </w:t>
      </w:r>
      <w:r w:rsidR="00570485" w:rsidRPr="00B778FB">
        <w:rPr>
          <w:lang w:val="pt-BR"/>
        </w:rPr>
        <w:t>19</w:t>
      </w:r>
      <w:r w:rsidRPr="00B778FB">
        <w:rPr>
          <w:lang w:val="pt-BR"/>
        </w:rPr>
        <w:t xml:space="preserve"> de agosto de </w:t>
      </w:r>
      <w:r w:rsidR="00570485" w:rsidRPr="00B778FB">
        <w:rPr>
          <w:lang w:val="pt-BR"/>
        </w:rPr>
        <w:t>2003</w:t>
      </w:r>
      <w:r w:rsidR="00B13DD6" w:rsidRPr="00B778FB">
        <w:rPr>
          <w:lang w:val="pt-BR"/>
        </w:rPr>
        <w:t xml:space="preserve"> e </w:t>
      </w:r>
      <w:r w:rsidR="00570485" w:rsidRPr="00B778FB">
        <w:rPr>
          <w:lang w:val="pt-BR"/>
        </w:rPr>
        <w:t>3</w:t>
      </w:r>
      <w:r w:rsidRPr="00B778FB">
        <w:rPr>
          <w:lang w:val="pt-BR"/>
        </w:rPr>
        <w:t xml:space="preserve"> de </w:t>
      </w:r>
      <w:r w:rsidR="009C3F34" w:rsidRPr="00B778FB">
        <w:rPr>
          <w:lang w:val="pt-BR"/>
        </w:rPr>
        <w:t>março</w:t>
      </w:r>
      <w:r w:rsidRPr="00B778FB">
        <w:rPr>
          <w:lang w:val="pt-BR"/>
        </w:rPr>
        <w:t xml:space="preserve"> de </w:t>
      </w:r>
      <w:r w:rsidR="00570485" w:rsidRPr="00B778FB">
        <w:rPr>
          <w:lang w:val="pt-BR"/>
        </w:rPr>
        <w:t>2004</w:t>
      </w:r>
      <w:r w:rsidRPr="00B778FB">
        <w:rPr>
          <w:lang w:val="pt-BR"/>
        </w:rPr>
        <w:t>; sobre</w:t>
      </w:r>
      <w:r w:rsidR="009C3F34" w:rsidRPr="00B778FB">
        <w:rPr>
          <w:lang w:val="pt-BR"/>
        </w:rPr>
        <w:t xml:space="preserve"> a </w:t>
      </w:r>
      <w:r w:rsidRPr="00B778FB">
        <w:rPr>
          <w:lang w:val="pt-BR"/>
        </w:rPr>
        <w:t>investiga</w:t>
      </w:r>
      <w:r w:rsidR="00643023" w:rsidRPr="00B778FB">
        <w:rPr>
          <w:lang w:val="pt-BR"/>
        </w:rPr>
        <w:t xml:space="preserve">ção dos </w:t>
      </w:r>
      <w:r w:rsidR="009C3F34" w:rsidRPr="00B778FB">
        <w:rPr>
          <w:lang w:val="pt-BR"/>
        </w:rPr>
        <w:t>mesm</w:t>
      </w:r>
      <w:r w:rsidRPr="00B778FB">
        <w:rPr>
          <w:lang w:val="pt-BR"/>
        </w:rPr>
        <w:t>os</w:t>
      </w:r>
      <w:r w:rsidR="00B13DD6" w:rsidRPr="00B778FB">
        <w:rPr>
          <w:lang w:val="pt-BR"/>
        </w:rPr>
        <w:t xml:space="preserve"> e </w:t>
      </w:r>
      <w:r w:rsidR="009C3F34" w:rsidRPr="00B778FB">
        <w:rPr>
          <w:lang w:val="pt-BR"/>
        </w:rPr>
        <w:t xml:space="preserve">as </w:t>
      </w:r>
      <w:r w:rsidR="00643023" w:rsidRPr="00B778FB">
        <w:rPr>
          <w:lang w:val="pt-BR"/>
        </w:rPr>
        <w:t>consequência</w:t>
      </w:r>
      <w:r w:rsidRPr="00B778FB">
        <w:rPr>
          <w:lang w:val="pt-BR"/>
        </w:rPr>
        <w:t xml:space="preserve">s que </w:t>
      </w:r>
      <w:r w:rsidR="00EA57DB" w:rsidRPr="00B778FB">
        <w:rPr>
          <w:lang w:val="pt-BR"/>
        </w:rPr>
        <w:t>tiveram</w:t>
      </w:r>
      <w:r w:rsidR="00643023" w:rsidRPr="00B778FB">
        <w:rPr>
          <w:lang w:val="pt-BR"/>
        </w:rPr>
        <w:t xml:space="preserve"> em</w:t>
      </w:r>
      <w:r w:rsidR="00B13DD6" w:rsidRPr="00B778FB">
        <w:rPr>
          <w:lang w:val="pt-BR"/>
        </w:rPr>
        <w:t xml:space="preserve"> sua vida</w:t>
      </w:r>
      <w:r w:rsidRPr="00B778FB">
        <w:rPr>
          <w:lang w:val="pt-BR"/>
        </w:rPr>
        <w:t xml:space="preserve"> </w:t>
      </w:r>
      <w:r w:rsidR="009C3F34" w:rsidRPr="00B778FB">
        <w:rPr>
          <w:lang w:val="pt-BR"/>
        </w:rPr>
        <w:t>pessoa</w:t>
      </w:r>
      <w:r w:rsidRPr="00B778FB">
        <w:rPr>
          <w:lang w:val="pt-BR"/>
        </w:rPr>
        <w:t>l</w:t>
      </w:r>
      <w:r w:rsidR="00B13DD6" w:rsidRPr="00B778FB">
        <w:rPr>
          <w:lang w:val="pt-BR"/>
        </w:rPr>
        <w:t xml:space="preserve"> e </w:t>
      </w:r>
      <w:r w:rsidR="002B2752" w:rsidRPr="00B778FB">
        <w:rPr>
          <w:lang w:val="pt-BR"/>
        </w:rPr>
        <w:t>desempenh</w:t>
      </w:r>
      <w:r w:rsidRPr="00B778FB">
        <w:rPr>
          <w:lang w:val="pt-BR"/>
        </w:rPr>
        <w:t xml:space="preserve">o </w:t>
      </w:r>
      <w:r w:rsidR="00EA57DB" w:rsidRPr="00B778FB">
        <w:rPr>
          <w:lang w:val="pt-BR"/>
        </w:rPr>
        <w:t>profissional</w:t>
      </w:r>
      <w:r w:rsidRPr="00B778FB">
        <w:rPr>
          <w:lang w:val="pt-BR"/>
        </w:rPr>
        <w:t xml:space="preserve">. </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c</w:t>
      </w:r>
      <w:r w:rsidR="00676342" w:rsidRPr="00676342">
        <w:rPr>
          <w:lang w:val="pt-BR"/>
        </w:rPr>
        <w:t>)</w:t>
      </w:r>
      <w:proofErr w:type="gramEnd"/>
      <w:r w:rsidRPr="00B778FB">
        <w:rPr>
          <w:lang w:val="pt-BR"/>
        </w:rPr>
        <w:tab/>
      </w:r>
      <w:r w:rsidRPr="00B778FB">
        <w:rPr>
          <w:i/>
          <w:lang w:val="pt-BR"/>
        </w:rPr>
        <w:t>Eduardo Guillermo Sapene Granier</w:t>
      </w:r>
      <w:r w:rsidRPr="00B778FB">
        <w:rPr>
          <w:lang w:val="pt-BR"/>
        </w:rPr>
        <w:t xml:space="preserve">, </w:t>
      </w:r>
      <w:r w:rsidR="009C3F34" w:rsidRPr="00B778FB">
        <w:rPr>
          <w:lang w:val="pt-BR"/>
        </w:rPr>
        <w:t>suposta</w:t>
      </w:r>
      <w:r w:rsidRPr="00B778FB">
        <w:rPr>
          <w:lang w:val="pt-BR"/>
        </w:rPr>
        <w:t xml:space="preserve"> </w:t>
      </w:r>
      <w:r w:rsidR="00B13DD6" w:rsidRPr="00B778FB">
        <w:rPr>
          <w:lang w:val="pt-BR"/>
        </w:rPr>
        <w:t>vítima e testemunha</w:t>
      </w:r>
      <w:r w:rsidRPr="00B778FB">
        <w:rPr>
          <w:lang w:val="pt-BR"/>
        </w:rPr>
        <w:t xml:space="preserve"> </w:t>
      </w:r>
      <w:r w:rsidR="009C3F34" w:rsidRPr="00B778FB">
        <w:rPr>
          <w:lang w:val="pt-BR"/>
        </w:rPr>
        <w:t>propost</w:t>
      </w:r>
      <w:r w:rsidR="00447312" w:rsidRPr="00B778FB">
        <w:rPr>
          <w:lang w:val="pt-BR"/>
        </w:rPr>
        <w:t>a</w:t>
      </w:r>
      <w:r w:rsidR="009C3F34" w:rsidRPr="00B778FB">
        <w:rPr>
          <w:lang w:val="pt-BR"/>
        </w:rPr>
        <w:t xml:space="preserve"> pela </w:t>
      </w:r>
      <w:r w:rsidR="00643023" w:rsidRPr="00B778FB">
        <w:rPr>
          <w:lang w:val="pt-BR"/>
        </w:rPr>
        <w:t>Comissão</w:t>
      </w:r>
      <w:r w:rsidR="00B13DD6" w:rsidRPr="00B778FB">
        <w:rPr>
          <w:lang w:val="pt-BR"/>
        </w:rPr>
        <w:t xml:space="preserve"> e </w:t>
      </w:r>
      <w:r w:rsidR="00447312" w:rsidRPr="00B778FB">
        <w:rPr>
          <w:lang w:val="pt-BR"/>
        </w:rPr>
        <w:t>pel</w:t>
      </w:r>
      <w:r w:rsidR="009C3F34" w:rsidRPr="00B778FB">
        <w:rPr>
          <w:lang w:val="pt-BR"/>
        </w:rPr>
        <w:t xml:space="preserve">os </w:t>
      </w:r>
      <w:r w:rsidR="008C4B18" w:rsidRPr="00B778FB">
        <w:rPr>
          <w:lang w:val="pt-BR"/>
        </w:rPr>
        <w:t>representante</w:t>
      </w:r>
      <w:r w:rsidRPr="00B778FB">
        <w:rPr>
          <w:lang w:val="pt-BR"/>
        </w:rPr>
        <w:t>s,</w:t>
      </w:r>
      <w:r w:rsidR="00643023" w:rsidRPr="00B778FB">
        <w:rPr>
          <w:lang w:val="pt-BR"/>
        </w:rPr>
        <w:t xml:space="preserve"> é </w:t>
      </w:r>
      <w:r w:rsidR="00B13DD6" w:rsidRPr="00B778FB">
        <w:rPr>
          <w:lang w:val="pt-BR"/>
        </w:rPr>
        <w:t>Vice-</w:t>
      </w:r>
      <w:r w:rsidR="008C4B18" w:rsidRPr="00B778FB">
        <w:rPr>
          <w:lang w:val="pt-BR"/>
        </w:rPr>
        <w:t>Presidente</w:t>
      </w:r>
      <w:r w:rsidRPr="00B778FB">
        <w:rPr>
          <w:lang w:val="pt-BR"/>
        </w:rPr>
        <w:t xml:space="preserve"> de Informa</w:t>
      </w:r>
      <w:r w:rsidR="00643023" w:rsidRPr="00B778FB">
        <w:rPr>
          <w:lang w:val="pt-BR"/>
        </w:rPr>
        <w:t>ção</w:t>
      </w:r>
      <w:r w:rsidR="00B13DD6" w:rsidRPr="00B778FB">
        <w:rPr>
          <w:lang w:val="pt-BR"/>
        </w:rPr>
        <w:t xml:space="preserve"> e </w:t>
      </w:r>
      <w:r w:rsidR="009C3F34" w:rsidRPr="00B778FB">
        <w:rPr>
          <w:lang w:val="pt-BR"/>
        </w:rPr>
        <w:t>Opinião</w:t>
      </w:r>
      <w:r w:rsidRPr="00B778FB">
        <w:rPr>
          <w:lang w:val="pt-BR"/>
        </w:rPr>
        <w:t xml:space="preserve"> </w:t>
      </w:r>
      <w:r w:rsidR="00326097" w:rsidRPr="00B778FB">
        <w:rPr>
          <w:lang w:val="pt-BR"/>
        </w:rPr>
        <w:t>da RCTV</w:t>
      </w:r>
      <w:r w:rsidRPr="00B778FB">
        <w:rPr>
          <w:lang w:val="pt-BR"/>
        </w:rPr>
        <w:t xml:space="preserve">. </w:t>
      </w:r>
      <w:r w:rsidR="00643023" w:rsidRPr="00B778FB">
        <w:rPr>
          <w:lang w:val="pt-BR"/>
        </w:rPr>
        <w:t>Declarou</w:t>
      </w:r>
      <w:r w:rsidRPr="00B778FB">
        <w:rPr>
          <w:lang w:val="pt-BR"/>
        </w:rPr>
        <w:t xml:space="preserve">, </w:t>
      </w:r>
      <w:proofErr w:type="gramStart"/>
      <w:r w:rsidRPr="00B778FB">
        <w:rPr>
          <w:i/>
          <w:lang w:val="pt-BR"/>
        </w:rPr>
        <w:t>inter alia</w:t>
      </w:r>
      <w:proofErr w:type="gramEnd"/>
      <w:r w:rsidRPr="00B778FB">
        <w:rPr>
          <w:lang w:val="pt-BR"/>
        </w:rPr>
        <w:t xml:space="preserve">, sobre </w:t>
      </w:r>
      <w:r w:rsidR="009C3F34" w:rsidRPr="00B778FB">
        <w:rPr>
          <w:lang w:val="pt-BR"/>
        </w:rPr>
        <w:t>fatos</w:t>
      </w:r>
      <w:r w:rsidRPr="00B778FB">
        <w:rPr>
          <w:lang w:val="pt-BR"/>
        </w:rPr>
        <w:t xml:space="preserve"> </w:t>
      </w:r>
      <w:r w:rsidR="009C3F34" w:rsidRPr="00B778FB">
        <w:rPr>
          <w:lang w:val="pt-BR"/>
        </w:rPr>
        <w:t>ocorrid</w:t>
      </w:r>
      <w:r w:rsidRPr="00B778FB">
        <w:rPr>
          <w:lang w:val="pt-BR"/>
        </w:rPr>
        <w:t xml:space="preserve">os entre </w:t>
      </w:r>
      <w:r w:rsidR="00570485" w:rsidRPr="00B778FB">
        <w:rPr>
          <w:lang w:val="pt-BR"/>
        </w:rPr>
        <w:t>2001</w:t>
      </w:r>
      <w:r w:rsidR="00B13DD6" w:rsidRPr="00B778FB">
        <w:rPr>
          <w:lang w:val="pt-BR"/>
        </w:rPr>
        <w:t xml:space="preserve"> e </w:t>
      </w:r>
      <w:r w:rsidR="00570485" w:rsidRPr="00B778FB">
        <w:rPr>
          <w:lang w:val="pt-BR"/>
        </w:rPr>
        <w:t>2004</w:t>
      </w:r>
      <w:r w:rsidR="004505A3" w:rsidRPr="00B778FB">
        <w:rPr>
          <w:lang w:val="pt-BR"/>
        </w:rPr>
        <w:t xml:space="preserve"> contra</w:t>
      </w:r>
      <w:r w:rsidRPr="00B778FB">
        <w:rPr>
          <w:lang w:val="pt-BR"/>
        </w:rPr>
        <w:t xml:space="preserve"> </w:t>
      </w:r>
      <w:r w:rsidR="009C3F34" w:rsidRPr="00B778FB">
        <w:rPr>
          <w:lang w:val="pt-BR"/>
        </w:rPr>
        <w:t>jornalista</w:t>
      </w:r>
      <w:r w:rsidRPr="00B778FB">
        <w:rPr>
          <w:lang w:val="pt-BR"/>
        </w:rPr>
        <w:t>s</w:t>
      </w:r>
      <w:r w:rsidR="00B13DD6" w:rsidRPr="00B778FB">
        <w:rPr>
          <w:lang w:val="pt-BR"/>
        </w:rPr>
        <w:t xml:space="preserve"> e trabalhadores</w:t>
      </w:r>
      <w:r w:rsidRPr="00B778FB">
        <w:rPr>
          <w:lang w:val="pt-BR"/>
        </w:rPr>
        <w:t xml:space="preserve"> </w:t>
      </w:r>
      <w:r w:rsidR="00326097" w:rsidRPr="00B778FB">
        <w:rPr>
          <w:lang w:val="pt-BR"/>
        </w:rPr>
        <w:t>da RCTV</w:t>
      </w:r>
      <w:r w:rsidR="00B13DD6" w:rsidRPr="00B778FB">
        <w:rPr>
          <w:lang w:val="pt-BR"/>
        </w:rPr>
        <w:t xml:space="preserve"> e,</w:t>
      </w:r>
      <w:r w:rsidR="00643023" w:rsidRPr="00B778FB">
        <w:rPr>
          <w:lang w:val="pt-BR"/>
        </w:rPr>
        <w:t xml:space="preserve"> em </w:t>
      </w:r>
      <w:r w:rsidRPr="00B778FB">
        <w:rPr>
          <w:lang w:val="pt-BR"/>
        </w:rPr>
        <w:t>particular,</w:t>
      </w:r>
      <w:r w:rsidR="004505A3" w:rsidRPr="00B778FB">
        <w:rPr>
          <w:lang w:val="pt-BR"/>
        </w:rPr>
        <w:t xml:space="preserve"> o</w:t>
      </w:r>
      <w:r w:rsidR="009C3F34" w:rsidRPr="00B778FB">
        <w:rPr>
          <w:lang w:val="pt-BR"/>
        </w:rPr>
        <w:t xml:space="preserve"> ocorrid</w:t>
      </w:r>
      <w:r w:rsidR="004505A3" w:rsidRPr="00B778FB">
        <w:rPr>
          <w:lang w:val="pt-BR"/>
        </w:rPr>
        <w:t>o</w:t>
      </w:r>
      <w:r w:rsidR="005D084B" w:rsidRPr="00B778FB">
        <w:rPr>
          <w:lang w:val="pt-BR"/>
        </w:rPr>
        <w:t xml:space="preserve"> em </w:t>
      </w:r>
      <w:r w:rsidR="00570485" w:rsidRPr="00B778FB">
        <w:rPr>
          <w:lang w:val="pt-BR"/>
        </w:rPr>
        <w:t>13</w:t>
      </w:r>
      <w:r w:rsidRPr="00B778FB">
        <w:rPr>
          <w:lang w:val="pt-BR"/>
        </w:rPr>
        <w:t xml:space="preserve"> de abril de </w:t>
      </w:r>
      <w:r w:rsidR="00570485" w:rsidRPr="00B778FB">
        <w:rPr>
          <w:lang w:val="pt-BR"/>
        </w:rPr>
        <w:t>2002</w:t>
      </w:r>
      <w:r w:rsidR="00B13DD6" w:rsidRPr="00B778FB">
        <w:rPr>
          <w:lang w:val="pt-BR"/>
        </w:rPr>
        <w:t xml:space="preserve"> e </w:t>
      </w:r>
      <w:r w:rsidR="00570485" w:rsidRPr="00B778FB">
        <w:rPr>
          <w:lang w:val="pt-BR"/>
        </w:rPr>
        <w:t>3</w:t>
      </w:r>
      <w:r w:rsidRPr="00B778FB">
        <w:rPr>
          <w:lang w:val="pt-BR"/>
        </w:rPr>
        <w:t xml:space="preserve"> de </w:t>
      </w:r>
      <w:r w:rsidR="009C3F34" w:rsidRPr="00B778FB">
        <w:rPr>
          <w:lang w:val="pt-BR"/>
        </w:rPr>
        <w:t>junho</w:t>
      </w:r>
      <w:r w:rsidRPr="00B778FB">
        <w:rPr>
          <w:lang w:val="pt-BR"/>
        </w:rPr>
        <w:t xml:space="preserve"> de </w:t>
      </w:r>
      <w:r w:rsidR="00570485" w:rsidRPr="00B778FB">
        <w:rPr>
          <w:lang w:val="pt-BR"/>
        </w:rPr>
        <w:t>2004</w:t>
      </w:r>
      <w:r w:rsidRPr="00B778FB">
        <w:rPr>
          <w:lang w:val="pt-BR"/>
        </w:rPr>
        <w:t xml:space="preserve"> contra</w:t>
      </w:r>
      <w:r w:rsidR="009C3F34" w:rsidRPr="00B778FB">
        <w:rPr>
          <w:lang w:val="pt-BR"/>
        </w:rPr>
        <w:t xml:space="preserve"> a </w:t>
      </w:r>
      <w:r w:rsidRPr="00B778FB">
        <w:rPr>
          <w:lang w:val="pt-BR"/>
        </w:rPr>
        <w:t xml:space="preserve">sede </w:t>
      </w:r>
      <w:r w:rsidR="00326097" w:rsidRPr="00B778FB">
        <w:rPr>
          <w:lang w:val="pt-BR"/>
        </w:rPr>
        <w:t>da RCTV</w:t>
      </w:r>
      <w:r w:rsidRPr="00B778FB">
        <w:rPr>
          <w:lang w:val="pt-BR"/>
        </w:rPr>
        <w:t xml:space="preserve">. </w:t>
      </w:r>
      <w:r w:rsidR="00EA57DB" w:rsidRPr="00B778FB">
        <w:rPr>
          <w:lang w:val="pt-BR"/>
        </w:rPr>
        <w:t xml:space="preserve">Além disso, </w:t>
      </w:r>
      <w:r w:rsidRPr="00B778FB">
        <w:rPr>
          <w:lang w:val="pt-BR"/>
        </w:rPr>
        <w:t>sobre</w:t>
      </w:r>
      <w:r w:rsidR="009C3F34" w:rsidRPr="00B778FB">
        <w:rPr>
          <w:lang w:val="pt-BR"/>
        </w:rPr>
        <w:t xml:space="preserve"> as </w:t>
      </w:r>
      <w:r w:rsidR="00643023" w:rsidRPr="00B778FB">
        <w:rPr>
          <w:lang w:val="pt-BR"/>
        </w:rPr>
        <w:t xml:space="preserve">denúncias </w:t>
      </w:r>
      <w:r w:rsidR="009C3F34" w:rsidRPr="00B778FB">
        <w:rPr>
          <w:lang w:val="pt-BR"/>
        </w:rPr>
        <w:t>interpost</w:t>
      </w:r>
      <w:r w:rsidRPr="00B778FB">
        <w:rPr>
          <w:lang w:val="pt-BR"/>
        </w:rPr>
        <w:t xml:space="preserve">as </w:t>
      </w:r>
      <w:r w:rsidR="00447312" w:rsidRPr="00B778FB">
        <w:rPr>
          <w:lang w:val="pt-BR"/>
        </w:rPr>
        <w:t>à</w:t>
      </w:r>
      <w:r w:rsidRPr="00B778FB">
        <w:rPr>
          <w:lang w:val="pt-BR"/>
        </w:rPr>
        <w:t xml:space="preserve"> </w:t>
      </w:r>
      <w:r w:rsidR="005D084B" w:rsidRPr="00B778FB">
        <w:rPr>
          <w:lang w:val="pt-BR"/>
        </w:rPr>
        <w:t>raiz</w:t>
      </w:r>
      <w:r w:rsidRPr="00B778FB">
        <w:rPr>
          <w:lang w:val="pt-BR"/>
        </w:rPr>
        <w:t xml:space="preserve"> </w:t>
      </w:r>
      <w:r w:rsidR="00B13DD6" w:rsidRPr="00B778FB">
        <w:rPr>
          <w:lang w:val="pt-BR"/>
        </w:rPr>
        <w:t>deste</w:t>
      </w:r>
      <w:r w:rsidR="00643023" w:rsidRPr="00B778FB">
        <w:rPr>
          <w:lang w:val="pt-BR"/>
        </w:rPr>
        <w:t xml:space="preserve">s </w:t>
      </w:r>
      <w:r w:rsidR="009C3F34" w:rsidRPr="00B778FB">
        <w:rPr>
          <w:lang w:val="pt-BR"/>
        </w:rPr>
        <w:t>fatos</w:t>
      </w:r>
      <w:r w:rsidR="00B13DD6" w:rsidRPr="00B778FB">
        <w:rPr>
          <w:lang w:val="pt-BR"/>
        </w:rPr>
        <w:t xml:space="preserve"> e </w:t>
      </w:r>
      <w:r w:rsidR="007101E4" w:rsidRPr="00B778FB">
        <w:rPr>
          <w:lang w:val="pt-BR"/>
        </w:rPr>
        <w:t>su</w:t>
      </w:r>
      <w:r w:rsidR="009C3F34" w:rsidRPr="00B778FB">
        <w:rPr>
          <w:lang w:val="pt-BR"/>
        </w:rPr>
        <w:t xml:space="preserve">as </w:t>
      </w:r>
      <w:r w:rsidR="00643023" w:rsidRPr="00B778FB">
        <w:rPr>
          <w:lang w:val="pt-BR"/>
        </w:rPr>
        <w:t>consequência</w:t>
      </w:r>
      <w:r w:rsidRPr="00B778FB">
        <w:rPr>
          <w:lang w:val="pt-BR"/>
        </w:rPr>
        <w:t xml:space="preserve">s </w:t>
      </w:r>
      <w:r w:rsidR="00643023" w:rsidRPr="00B778FB">
        <w:rPr>
          <w:lang w:val="pt-BR"/>
        </w:rPr>
        <w:t xml:space="preserve">em </w:t>
      </w:r>
      <w:r w:rsidRPr="00B778FB">
        <w:rPr>
          <w:lang w:val="pt-BR"/>
        </w:rPr>
        <w:t>s</w:t>
      </w:r>
      <w:r w:rsidR="00447312" w:rsidRPr="00B778FB">
        <w:rPr>
          <w:lang w:val="pt-BR"/>
        </w:rPr>
        <w:t>e</w:t>
      </w:r>
      <w:r w:rsidRPr="00B778FB">
        <w:rPr>
          <w:lang w:val="pt-BR"/>
        </w:rPr>
        <w:t xml:space="preserve">u </w:t>
      </w:r>
      <w:r w:rsidR="002B2752" w:rsidRPr="00B778FB">
        <w:rPr>
          <w:lang w:val="pt-BR"/>
        </w:rPr>
        <w:t>desempenh</w:t>
      </w:r>
      <w:r w:rsidRPr="00B778FB">
        <w:rPr>
          <w:lang w:val="pt-BR"/>
        </w:rPr>
        <w:t xml:space="preserve">o </w:t>
      </w:r>
      <w:r w:rsidR="00EA57DB" w:rsidRPr="00B778FB">
        <w:rPr>
          <w:lang w:val="pt-BR"/>
        </w:rPr>
        <w:t>profissional</w:t>
      </w:r>
      <w:r w:rsidRPr="00B778FB">
        <w:rPr>
          <w:lang w:val="pt-BR"/>
        </w:rPr>
        <w:t xml:space="preserve">. </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d</w:t>
      </w:r>
      <w:r w:rsidR="00676342" w:rsidRPr="00676342">
        <w:rPr>
          <w:lang w:val="pt-BR"/>
        </w:rPr>
        <w:t>)</w:t>
      </w:r>
      <w:proofErr w:type="gramEnd"/>
      <w:r w:rsidRPr="00B778FB">
        <w:rPr>
          <w:lang w:val="pt-BR"/>
        </w:rPr>
        <w:tab/>
      </w:r>
      <w:r w:rsidRPr="00B778FB">
        <w:rPr>
          <w:i/>
          <w:lang w:val="pt-BR"/>
        </w:rPr>
        <w:t>Marcel Granier</w:t>
      </w:r>
      <w:r w:rsidRPr="00B778FB">
        <w:rPr>
          <w:lang w:val="pt-BR"/>
        </w:rPr>
        <w:t xml:space="preserve">, </w:t>
      </w:r>
      <w:r w:rsidR="00B13DD6" w:rsidRPr="00B778FB">
        <w:rPr>
          <w:lang w:val="pt-BR"/>
        </w:rPr>
        <w:t>testemunha</w:t>
      </w:r>
      <w:r w:rsidRPr="00B778FB">
        <w:rPr>
          <w:lang w:val="pt-BR"/>
        </w:rPr>
        <w:t xml:space="preserve"> </w:t>
      </w:r>
      <w:r w:rsidR="009C3F34" w:rsidRPr="00B778FB">
        <w:rPr>
          <w:lang w:val="pt-BR"/>
        </w:rPr>
        <w:t>propost</w:t>
      </w:r>
      <w:r w:rsidR="00447312" w:rsidRPr="00B778FB">
        <w:rPr>
          <w:lang w:val="pt-BR"/>
        </w:rPr>
        <w:t>a</w:t>
      </w:r>
      <w:r w:rsidR="009C3F34" w:rsidRPr="00B778FB">
        <w:rPr>
          <w:lang w:val="pt-BR"/>
        </w:rPr>
        <w:t xml:space="preserve"> pelos </w:t>
      </w:r>
      <w:r w:rsidR="008C4B18" w:rsidRPr="00B778FB">
        <w:rPr>
          <w:lang w:val="pt-BR"/>
        </w:rPr>
        <w:t>representante</w:t>
      </w:r>
      <w:r w:rsidRPr="00B778FB">
        <w:rPr>
          <w:lang w:val="pt-BR"/>
        </w:rPr>
        <w:t>s,</w:t>
      </w:r>
      <w:r w:rsidR="00643023" w:rsidRPr="00B778FB">
        <w:rPr>
          <w:lang w:val="pt-BR"/>
        </w:rPr>
        <w:t xml:space="preserve"> é </w:t>
      </w:r>
      <w:r w:rsidR="008C4B18" w:rsidRPr="00B778FB">
        <w:rPr>
          <w:lang w:val="pt-BR"/>
        </w:rPr>
        <w:t>Presidente</w:t>
      </w:r>
      <w:r w:rsidR="00B13DD6" w:rsidRPr="00B778FB">
        <w:rPr>
          <w:lang w:val="pt-BR"/>
        </w:rPr>
        <w:t xml:space="preserve"> e </w:t>
      </w:r>
      <w:r w:rsidR="00643023" w:rsidRPr="00B778FB">
        <w:rPr>
          <w:lang w:val="pt-BR"/>
        </w:rPr>
        <w:t>Diret</w:t>
      </w:r>
      <w:r w:rsidRPr="00B778FB">
        <w:rPr>
          <w:lang w:val="pt-BR"/>
        </w:rPr>
        <w:t xml:space="preserve">or </w:t>
      </w:r>
      <w:r w:rsidR="009C3F34" w:rsidRPr="00B778FB">
        <w:rPr>
          <w:lang w:val="pt-BR"/>
        </w:rPr>
        <w:t>Geral</w:t>
      </w:r>
      <w:r w:rsidRPr="00B778FB">
        <w:rPr>
          <w:lang w:val="pt-BR"/>
        </w:rPr>
        <w:t xml:space="preserve"> </w:t>
      </w:r>
      <w:r w:rsidR="00326097" w:rsidRPr="00B778FB">
        <w:rPr>
          <w:lang w:val="pt-BR"/>
        </w:rPr>
        <w:t>da RCTV</w:t>
      </w:r>
      <w:r w:rsidRPr="00B778FB">
        <w:rPr>
          <w:lang w:val="pt-BR"/>
        </w:rPr>
        <w:t xml:space="preserve">. </w:t>
      </w:r>
      <w:r w:rsidR="00643023" w:rsidRPr="00B778FB">
        <w:rPr>
          <w:lang w:val="pt-BR"/>
        </w:rPr>
        <w:t>Declarou</w:t>
      </w:r>
      <w:r w:rsidRPr="00B778FB">
        <w:rPr>
          <w:lang w:val="pt-BR"/>
        </w:rPr>
        <w:t xml:space="preserve">, </w:t>
      </w:r>
      <w:proofErr w:type="gramStart"/>
      <w:r w:rsidRPr="00B778FB">
        <w:rPr>
          <w:i/>
          <w:lang w:val="pt-BR"/>
        </w:rPr>
        <w:t>inter alia</w:t>
      </w:r>
      <w:proofErr w:type="gramEnd"/>
      <w:r w:rsidRPr="00B778FB">
        <w:rPr>
          <w:lang w:val="pt-BR"/>
        </w:rPr>
        <w:t xml:space="preserve">, sobre </w:t>
      </w:r>
      <w:r w:rsidR="00B13DD6" w:rsidRPr="00B778FB">
        <w:rPr>
          <w:lang w:val="pt-BR"/>
        </w:rPr>
        <w:t>agressões</w:t>
      </w:r>
      <w:r w:rsidRPr="00B778FB">
        <w:rPr>
          <w:lang w:val="pt-BR"/>
        </w:rPr>
        <w:t xml:space="preserve"> </w:t>
      </w:r>
      <w:r w:rsidR="00B13DD6" w:rsidRPr="00B778FB">
        <w:rPr>
          <w:lang w:val="pt-BR"/>
        </w:rPr>
        <w:t>sofridas</w:t>
      </w:r>
      <w:r w:rsidRPr="00B778FB">
        <w:rPr>
          <w:lang w:val="pt-BR"/>
        </w:rPr>
        <w:t xml:space="preserve"> por </w:t>
      </w:r>
      <w:r w:rsidR="009C3F34" w:rsidRPr="00B778FB">
        <w:rPr>
          <w:lang w:val="pt-BR"/>
        </w:rPr>
        <w:t>jornalista</w:t>
      </w:r>
      <w:r w:rsidRPr="00B778FB">
        <w:rPr>
          <w:lang w:val="pt-BR"/>
        </w:rPr>
        <w:t>s</w:t>
      </w:r>
      <w:r w:rsidR="00B13DD6" w:rsidRPr="00B778FB">
        <w:rPr>
          <w:lang w:val="pt-BR"/>
        </w:rPr>
        <w:t xml:space="preserve"> e trabalhadores</w:t>
      </w:r>
      <w:r w:rsidRPr="00B778FB">
        <w:rPr>
          <w:lang w:val="pt-BR"/>
        </w:rPr>
        <w:t xml:space="preserve"> </w:t>
      </w:r>
      <w:r w:rsidR="00326097" w:rsidRPr="00B778FB">
        <w:rPr>
          <w:lang w:val="pt-BR"/>
        </w:rPr>
        <w:t>da RCTV</w:t>
      </w:r>
      <w:r w:rsidRPr="00B778FB">
        <w:rPr>
          <w:lang w:val="pt-BR"/>
        </w:rPr>
        <w:t xml:space="preserve">, </w:t>
      </w:r>
      <w:r w:rsidR="00643023" w:rsidRPr="00B778FB">
        <w:rPr>
          <w:lang w:val="pt-BR"/>
        </w:rPr>
        <w:t>assim</w:t>
      </w:r>
      <w:r w:rsidRPr="00B778FB">
        <w:rPr>
          <w:lang w:val="pt-BR"/>
        </w:rPr>
        <w:t xml:space="preserve"> como ataques contra</w:t>
      </w:r>
      <w:r w:rsidR="009C3F34" w:rsidRPr="00B778FB">
        <w:rPr>
          <w:lang w:val="pt-BR"/>
        </w:rPr>
        <w:t xml:space="preserve"> a </w:t>
      </w:r>
      <w:r w:rsidRPr="00B778FB">
        <w:rPr>
          <w:lang w:val="pt-BR"/>
        </w:rPr>
        <w:t xml:space="preserve">sede </w:t>
      </w:r>
      <w:r w:rsidR="00B13DD6" w:rsidRPr="00B778FB">
        <w:rPr>
          <w:lang w:val="pt-BR"/>
        </w:rPr>
        <w:t>deste</w:t>
      </w:r>
      <w:r w:rsidRPr="00B778FB">
        <w:rPr>
          <w:lang w:val="pt-BR"/>
        </w:rPr>
        <w:t xml:space="preserve"> canal de </w:t>
      </w:r>
      <w:r w:rsidR="002B2752" w:rsidRPr="00B778FB">
        <w:rPr>
          <w:lang w:val="pt-BR"/>
        </w:rPr>
        <w:t>televisão</w:t>
      </w:r>
      <w:r w:rsidR="00B13DD6" w:rsidRPr="00B778FB">
        <w:rPr>
          <w:lang w:val="pt-BR"/>
        </w:rPr>
        <w:t xml:space="preserve"> e </w:t>
      </w:r>
      <w:r w:rsidR="00643023" w:rsidRPr="00B778FB">
        <w:rPr>
          <w:lang w:val="pt-BR"/>
        </w:rPr>
        <w:t>o efeito</w:t>
      </w:r>
      <w:r w:rsidRPr="00B778FB">
        <w:rPr>
          <w:lang w:val="pt-BR"/>
        </w:rPr>
        <w:t xml:space="preserve"> de discursos de altos </w:t>
      </w:r>
      <w:r w:rsidR="009C3F34" w:rsidRPr="00B778FB">
        <w:rPr>
          <w:lang w:val="pt-BR"/>
        </w:rPr>
        <w:t>funcionári</w:t>
      </w:r>
      <w:r w:rsidRPr="00B778FB">
        <w:rPr>
          <w:lang w:val="pt-BR"/>
        </w:rPr>
        <w:t xml:space="preserve">os </w:t>
      </w:r>
      <w:r w:rsidR="00643023" w:rsidRPr="00B778FB">
        <w:rPr>
          <w:lang w:val="pt-BR"/>
        </w:rPr>
        <w:t xml:space="preserve">do </w:t>
      </w:r>
      <w:r w:rsidRPr="00B778FB">
        <w:rPr>
          <w:lang w:val="pt-BR"/>
        </w:rPr>
        <w:t>Estado</w:t>
      </w:r>
      <w:r w:rsidR="00B13DD6" w:rsidRPr="00B778FB">
        <w:rPr>
          <w:lang w:val="pt-BR"/>
        </w:rPr>
        <w:t xml:space="preserve"> na </w:t>
      </w:r>
      <w:r w:rsidR="009C3F34" w:rsidRPr="00B778FB">
        <w:rPr>
          <w:lang w:val="pt-BR"/>
        </w:rPr>
        <w:t>linha</w:t>
      </w:r>
      <w:r w:rsidRPr="00B778FB">
        <w:rPr>
          <w:lang w:val="pt-BR"/>
        </w:rPr>
        <w:t xml:space="preserve"> editorial </w:t>
      </w:r>
      <w:r w:rsidR="00326097" w:rsidRPr="00B778FB">
        <w:rPr>
          <w:lang w:val="pt-BR"/>
        </w:rPr>
        <w:t>da RCTV</w:t>
      </w:r>
      <w:r w:rsidRPr="00B778FB">
        <w:rPr>
          <w:lang w:val="pt-BR"/>
        </w:rPr>
        <w:t xml:space="preserve">. </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e</w:t>
      </w:r>
      <w:proofErr w:type="gramEnd"/>
      <w:r w:rsidR="00676342" w:rsidRPr="00676342">
        <w:rPr>
          <w:lang w:val="pt-BR"/>
        </w:rPr>
        <w:t>)</w:t>
      </w:r>
      <w:r w:rsidRPr="00B778FB">
        <w:rPr>
          <w:lang w:val="pt-BR"/>
        </w:rPr>
        <w:tab/>
      </w:r>
      <w:r w:rsidRPr="00B778FB">
        <w:rPr>
          <w:i/>
          <w:lang w:val="pt-BR"/>
        </w:rPr>
        <w:t>Armando Amaya</w:t>
      </w:r>
      <w:r w:rsidRPr="00B778FB">
        <w:rPr>
          <w:lang w:val="pt-BR"/>
        </w:rPr>
        <w:t xml:space="preserve">, </w:t>
      </w:r>
      <w:r w:rsidR="009C3F34" w:rsidRPr="00B778FB">
        <w:rPr>
          <w:lang w:val="pt-BR"/>
        </w:rPr>
        <w:t>suposta</w:t>
      </w:r>
      <w:r w:rsidRPr="00B778FB">
        <w:rPr>
          <w:lang w:val="pt-BR"/>
        </w:rPr>
        <w:t xml:space="preserve"> </w:t>
      </w:r>
      <w:r w:rsidR="00B13DD6" w:rsidRPr="00B778FB">
        <w:rPr>
          <w:lang w:val="pt-BR"/>
        </w:rPr>
        <w:t>vítima e testemunha</w:t>
      </w:r>
      <w:r w:rsidRPr="00B778FB">
        <w:rPr>
          <w:lang w:val="pt-BR"/>
        </w:rPr>
        <w:t xml:space="preserve"> </w:t>
      </w:r>
      <w:r w:rsidR="009C3F34" w:rsidRPr="00B778FB">
        <w:rPr>
          <w:lang w:val="pt-BR"/>
        </w:rPr>
        <w:t>propost</w:t>
      </w:r>
      <w:r w:rsidR="00447312" w:rsidRPr="00B778FB">
        <w:rPr>
          <w:lang w:val="pt-BR"/>
        </w:rPr>
        <w:t>a</w:t>
      </w:r>
      <w:r w:rsidR="009C3F34" w:rsidRPr="00B778FB">
        <w:rPr>
          <w:lang w:val="pt-BR"/>
        </w:rPr>
        <w:t xml:space="preserve"> pelos </w:t>
      </w:r>
      <w:r w:rsidR="008C4B18" w:rsidRPr="00B778FB">
        <w:rPr>
          <w:lang w:val="pt-BR"/>
        </w:rPr>
        <w:t>representante</w:t>
      </w:r>
      <w:r w:rsidRPr="00B778FB">
        <w:rPr>
          <w:lang w:val="pt-BR"/>
        </w:rPr>
        <w:t>s,</w:t>
      </w:r>
      <w:r w:rsidR="00643023" w:rsidRPr="00B778FB">
        <w:rPr>
          <w:lang w:val="pt-BR"/>
        </w:rPr>
        <w:t xml:space="preserve"> é </w:t>
      </w:r>
      <w:r w:rsidR="00447312" w:rsidRPr="00B778FB">
        <w:rPr>
          <w:lang w:val="pt-BR"/>
        </w:rPr>
        <w:t>cinegrafista</w:t>
      </w:r>
      <w:r w:rsidRPr="00B778FB">
        <w:rPr>
          <w:lang w:val="pt-BR"/>
        </w:rPr>
        <w:t xml:space="preserve"> </w:t>
      </w:r>
      <w:r w:rsidR="00326097" w:rsidRPr="00B778FB">
        <w:rPr>
          <w:lang w:val="pt-BR"/>
        </w:rPr>
        <w:t>da RCTV</w:t>
      </w:r>
      <w:r w:rsidRPr="00B778FB">
        <w:rPr>
          <w:lang w:val="pt-BR"/>
        </w:rPr>
        <w:t xml:space="preserve">. </w:t>
      </w:r>
      <w:r w:rsidR="00643023" w:rsidRPr="00B778FB">
        <w:rPr>
          <w:lang w:val="pt-BR"/>
        </w:rPr>
        <w:t>Declarou</w:t>
      </w:r>
      <w:r w:rsidRPr="00B778FB">
        <w:rPr>
          <w:lang w:val="pt-BR"/>
        </w:rPr>
        <w:t xml:space="preserve">, </w:t>
      </w:r>
      <w:proofErr w:type="gramStart"/>
      <w:r w:rsidRPr="00B778FB">
        <w:rPr>
          <w:i/>
          <w:lang w:val="pt-BR"/>
        </w:rPr>
        <w:t>inter alia</w:t>
      </w:r>
      <w:proofErr w:type="gramEnd"/>
      <w:r w:rsidRPr="00B778FB">
        <w:rPr>
          <w:lang w:val="pt-BR"/>
        </w:rPr>
        <w:t xml:space="preserve">, sobre </w:t>
      </w:r>
      <w:r w:rsidR="009C3F34" w:rsidRPr="00B778FB">
        <w:rPr>
          <w:lang w:val="pt-BR"/>
        </w:rPr>
        <w:t>fatos</w:t>
      </w:r>
      <w:r w:rsidR="002B2752" w:rsidRPr="00B778FB">
        <w:rPr>
          <w:lang w:val="pt-BR"/>
        </w:rPr>
        <w:t xml:space="preserve"> de </w:t>
      </w:r>
      <w:r w:rsidR="00570485" w:rsidRPr="00B778FB">
        <w:rPr>
          <w:lang w:val="pt-BR"/>
        </w:rPr>
        <w:t>12</w:t>
      </w:r>
      <w:r w:rsidRPr="00B778FB">
        <w:rPr>
          <w:lang w:val="pt-BR"/>
        </w:rPr>
        <w:t xml:space="preserve"> de </w:t>
      </w:r>
      <w:r w:rsidR="009C3F34" w:rsidRPr="00B778FB">
        <w:rPr>
          <w:lang w:val="pt-BR"/>
        </w:rPr>
        <w:t>novembro</w:t>
      </w:r>
      <w:r w:rsidRPr="00B778FB">
        <w:rPr>
          <w:lang w:val="pt-BR"/>
        </w:rPr>
        <w:t xml:space="preserve"> de </w:t>
      </w:r>
      <w:r w:rsidR="00570485" w:rsidRPr="00B778FB">
        <w:rPr>
          <w:lang w:val="pt-BR"/>
        </w:rPr>
        <w:t>2002</w:t>
      </w:r>
      <w:r w:rsidRPr="00B778FB">
        <w:rPr>
          <w:lang w:val="pt-BR"/>
        </w:rPr>
        <w:t xml:space="preserve">, </w:t>
      </w:r>
      <w:r w:rsidR="00B13DD6" w:rsidRPr="00B778FB">
        <w:rPr>
          <w:lang w:val="pt-BR"/>
        </w:rPr>
        <w:t>agressões</w:t>
      </w:r>
      <w:r w:rsidR="00643023" w:rsidRPr="00B778FB">
        <w:rPr>
          <w:lang w:val="pt-BR"/>
        </w:rPr>
        <w:t xml:space="preserve"> </w:t>
      </w:r>
      <w:r w:rsidRPr="00B778FB">
        <w:rPr>
          <w:lang w:val="pt-BR"/>
        </w:rPr>
        <w:t>contra</w:t>
      </w:r>
      <w:r w:rsidR="00B13DD6" w:rsidRPr="00B778FB">
        <w:rPr>
          <w:lang w:val="pt-BR"/>
        </w:rPr>
        <w:t xml:space="preserve"> </w:t>
      </w:r>
      <w:r w:rsidR="00447312" w:rsidRPr="00B778FB">
        <w:rPr>
          <w:lang w:val="pt-BR"/>
        </w:rPr>
        <w:t xml:space="preserve">si </w:t>
      </w:r>
      <w:r w:rsidR="00B13DD6" w:rsidRPr="00B778FB">
        <w:rPr>
          <w:lang w:val="pt-BR"/>
        </w:rPr>
        <w:t xml:space="preserve">e </w:t>
      </w:r>
      <w:r w:rsidR="00447312" w:rsidRPr="00B778FB">
        <w:rPr>
          <w:lang w:val="pt-BR"/>
        </w:rPr>
        <w:t xml:space="preserve">as </w:t>
      </w:r>
      <w:r w:rsidR="00643023" w:rsidRPr="00B778FB">
        <w:rPr>
          <w:lang w:val="pt-BR"/>
        </w:rPr>
        <w:t>consequência</w:t>
      </w:r>
      <w:r w:rsidRPr="00B778FB">
        <w:rPr>
          <w:lang w:val="pt-BR"/>
        </w:rPr>
        <w:t xml:space="preserve">s que </w:t>
      </w:r>
      <w:r w:rsidR="00EA57DB" w:rsidRPr="00B778FB">
        <w:rPr>
          <w:lang w:val="pt-BR"/>
        </w:rPr>
        <w:t>tiveram</w:t>
      </w:r>
      <w:r w:rsidR="00643023" w:rsidRPr="00B778FB">
        <w:rPr>
          <w:lang w:val="pt-BR"/>
        </w:rPr>
        <w:t xml:space="preserve"> em</w:t>
      </w:r>
      <w:r w:rsidR="00B13DD6" w:rsidRPr="00B778FB">
        <w:rPr>
          <w:lang w:val="pt-BR"/>
        </w:rPr>
        <w:t xml:space="preserve"> sua vida</w:t>
      </w:r>
      <w:r w:rsidRPr="00B778FB">
        <w:rPr>
          <w:lang w:val="pt-BR"/>
        </w:rPr>
        <w:t xml:space="preserve"> </w:t>
      </w:r>
      <w:r w:rsidR="009C3F34" w:rsidRPr="00B778FB">
        <w:rPr>
          <w:lang w:val="pt-BR"/>
        </w:rPr>
        <w:t>pessoa</w:t>
      </w:r>
      <w:r w:rsidRPr="00B778FB">
        <w:rPr>
          <w:lang w:val="pt-BR"/>
        </w:rPr>
        <w:t>l</w:t>
      </w:r>
      <w:r w:rsidR="00B13DD6" w:rsidRPr="00B778FB">
        <w:rPr>
          <w:lang w:val="pt-BR"/>
        </w:rPr>
        <w:t xml:space="preserve"> e </w:t>
      </w:r>
      <w:r w:rsidR="002B2752" w:rsidRPr="00B778FB">
        <w:rPr>
          <w:lang w:val="pt-BR"/>
        </w:rPr>
        <w:t>desempenh</w:t>
      </w:r>
      <w:r w:rsidRPr="00B778FB">
        <w:rPr>
          <w:lang w:val="pt-BR"/>
        </w:rPr>
        <w:t xml:space="preserve">o </w:t>
      </w:r>
      <w:r w:rsidR="00EA57DB" w:rsidRPr="00B778FB">
        <w:rPr>
          <w:lang w:val="pt-BR"/>
        </w:rPr>
        <w:t>profissional</w:t>
      </w:r>
      <w:r w:rsidRPr="00B778FB">
        <w:rPr>
          <w:lang w:val="pt-BR"/>
        </w:rPr>
        <w:t xml:space="preserve">. </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f</w:t>
      </w:r>
      <w:r w:rsidR="00676342" w:rsidRPr="00676342">
        <w:rPr>
          <w:lang w:val="pt-BR"/>
        </w:rPr>
        <w:t>)</w:t>
      </w:r>
      <w:proofErr w:type="gramEnd"/>
      <w:r w:rsidRPr="00B778FB">
        <w:rPr>
          <w:lang w:val="pt-BR"/>
        </w:rPr>
        <w:tab/>
      </w:r>
      <w:r w:rsidR="00C66D7D" w:rsidRPr="00B778FB">
        <w:rPr>
          <w:i/>
          <w:lang w:val="pt-BR"/>
        </w:rPr>
        <w:t xml:space="preserve">Anahís del Carmen </w:t>
      </w:r>
      <w:r w:rsidRPr="00B778FB">
        <w:rPr>
          <w:i/>
          <w:lang w:val="pt-BR"/>
        </w:rPr>
        <w:t>Cruz Finol</w:t>
      </w:r>
      <w:r w:rsidRPr="00B778FB">
        <w:rPr>
          <w:lang w:val="pt-BR"/>
        </w:rPr>
        <w:t xml:space="preserve">, </w:t>
      </w:r>
      <w:r w:rsidR="009C3F34" w:rsidRPr="00B778FB">
        <w:rPr>
          <w:lang w:val="pt-BR"/>
        </w:rPr>
        <w:t>suposta</w:t>
      </w:r>
      <w:r w:rsidRPr="00B778FB">
        <w:rPr>
          <w:lang w:val="pt-BR"/>
        </w:rPr>
        <w:t xml:space="preserve"> </w:t>
      </w:r>
      <w:r w:rsidR="00B13DD6" w:rsidRPr="00B778FB">
        <w:rPr>
          <w:lang w:val="pt-BR"/>
        </w:rPr>
        <w:t>vítima e testemunha</w:t>
      </w:r>
      <w:r w:rsidRPr="00B778FB">
        <w:rPr>
          <w:lang w:val="pt-BR"/>
        </w:rPr>
        <w:t xml:space="preserve"> </w:t>
      </w:r>
      <w:r w:rsidR="009C3F34" w:rsidRPr="00B778FB">
        <w:rPr>
          <w:lang w:val="pt-BR"/>
        </w:rPr>
        <w:t>propost</w:t>
      </w:r>
      <w:r w:rsidRPr="00B778FB">
        <w:rPr>
          <w:lang w:val="pt-BR"/>
        </w:rPr>
        <w:t>a</w:t>
      </w:r>
      <w:r w:rsidR="009C3F34" w:rsidRPr="00B778FB">
        <w:rPr>
          <w:lang w:val="pt-BR"/>
        </w:rPr>
        <w:t xml:space="preserve"> pelos </w:t>
      </w:r>
      <w:r w:rsidR="008C4B18" w:rsidRPr="00B778FB">
        <w:rPr>
          <w:lang w:val="pt-BR"/>
        </w:rPr>
        <w:t>representante</w:t>
      </w:r>
      <w:r w:rsidRPr="00B778FB">
        <w:rPr>
          <w:lang w:val="pt-BR"/>
        </w:rPr>
        <w:t>s,</w:t>
      </w:r>
      <w:r w:rsidR="00643023" w:rsidRPr="00B778FB">
        <w:rPr>
          <w:lang w:val="pt-BR"/>
        </w:rPr>
        <w:t xml:space="preserve"> é </w:t>
      </w:r>
      <w:r w:rsidR="00447312" w:rsidRPr="00B778FB">
        <w:rPr>
          <w:lang w:val="pt-BR"/>
        </w:rPr>
        <w:t xml:space="preserve">repórter </w:t>
      </w:r>
      <w:r w:rsidR="00326097" w:rsidRPr="00B778FB">
        <w:rPr>
          <w:lang w:val="pt-BR"/>
        </w:rPr>
        <w:t>da RCTV</w:t>
      </w:r>
      <w:r w:rsidRPr="00B778FB">
        <w:rPr>
          <w:lang w:val="pt-BR"/>
        </w:rPr>
        <w:t xml:space="preserve">. </w:t>
      </w:r>
      <w:r w:rsidR="00643023" w:rsidRPr="00B778FB">
        <w:rPr>
          <w:lang w:val="pt-BR"/>
        </w:rPr>
        <w:t>Declarou</w:t>
      </w:r>
      <w:r w:rsidRPr="00B778FB">
        <w:rPr>
          <w:lang w:val="pt-BR"/>
        </w:rPr>
        <w:t xml:space="preserve">, </w:t>
      </w:r>
      <w:r w:rsidRPr="00B778FB">
        <w:rPr>
          <w:i/>
          <w:lang w:val="pt-BR"/>
        </w:rPr>
        <w:t>inter alia</w:t>
      </w:r>
      <w:r w:rsidRPr="00B778FB">
        <w:rPr>
          <w:lang w:val="pt-BR"/>
        </w:rPr>
        <w:t xml:space="preserve">, sobre </w:t>
      </w:r>
      <w:r w:rsidR="009C3F34" w:rsidRPr="00B778FB">
        <w:rPr>
          <w:lang w:val="pt-BR"/>
        </w:rPr>
        <w:t>fatos</w:t>
      </w:r>
      <w:r w:rsidRPr="00B778FB">
        <w:rPr>
          <w:lang w:val="pt-BR"/>
        </w:rPr>
        <w:t xml:space="preserve"> </w:t>
      </w:r>
      <w:r w:rsidR="00643023" w:rsidRPr="00B778FB">
        <w:rPr>
          <w:lang w:val="pt-BR"/>
        </w:rPr>
        <w:t>d</w:t>
      </w:r>
      <w:r w:rsidR="00447312" w:rsidRPr="00B778FB">
        <w:rPr>
          <w:lang w:val="pt-BR"/>
        </w:rPr>
        <w:t>e</w:t>
      </w:r>
      <w:r w:rsidR="00643023" w:rsidRPr="00B778FB">
        <w:rPr>
          <w:lang w:val="pt-BR"/>
        </w:rPr>
        <w:t xml:space="preserve"> </w:t>
      </w:r>
      <w:proofErr w:type="gramStart"/>
      <w:r w:rsidR="00570485" w:rsidRPr="00B778FB">
        <w:rPr>
          <w:lang w:val="pt-BR"/>
        </w:rPr>
        <w:t>8</w:t>
      </w:r>
      <w:proofErr w:type="gramEnd"/>
      <w:r w:rsidRPr="00B778FB">
        <w:rPr>
          <w:lang w:val="pt-BR"/>
        </w:rPr>
        <w:t xml:space="preserve"> de </w:t>
      </w:r>
      <w:r w:rsidR="00643023" w:rsidRPr="00B778FB">
        <w:rPr>
          <w:lang w:val="pt-BR"/>
        </w:rPr>
        <w:t>dezembro</w:t>
      </w:r>
      <w:r w:rsidRPr="00B778FB">
        <w:rPr>
          <w:lang w:val="pt-BR"/>
        </w:rPr>
        <w:t xml:space="preserve"> de </w:t>
      </w:r>
      <w:r w:rsidR="00570485" w:rsidRPr="00B778FB">
        <w:rPr>
          <w:lang w:val="pt-BR"/>
        </w:rPr>
        <w:t>2002</w:t>
      </w:r>
      <w:r w:rsidRPr="00B778FB">
        <w:rPr>
          <w:lang w:val="pt-BR"/>
        </w:rPr>
        <w:t xml:space="preserve">, </w:t>
      </w:r>
      <w:r w:rsidR="00570485" w:rsidRPr="00B778FB">
        <w:rPr>
          <w:lang w:val="pt-BR"/>
        </w:rPr>
        <w:t>27</w:t>
      </w:r>
      <w:r w:rsidRPr="00B778FB">
        <w:rPr>
          <w:lang w:val="pt-BR"/>
        </w:rPr>
        <w:t xml:space="preserve"> de </w:t>
      </w:r>
      <w:r w:rsidR="00643023" w:rsidRPr="00B778FB">
        <w:rPr>
          <w:lang w:val="pt-BR"/>
        </w:rPr>
        <w:t>janeiro</w:t>
      </w:r>
      <w:r w:rsidRPr="00B778FB">
        <w:rPr>
          <w:lang w:val="pt-BR"/>
        </w:rPr>
        <w:t xml:space="preserve"> de </w:t>
      </w:r>
      <w:r w:rsidR="00570485" w:rsidRPr="00B778FB">
        <w:rPr>
          <w:lang w:val="pt-BR"/>
        </w:rPr>
        <w:t>2003</w:t>
      </w:r>
      <w:r w:rsidR="00B13DD6" w:rsidRPr="00B778FB">
        <w:rPr>
          <w:lang w:val="pt-BR"/>
        </w:rPr>
        <w:t xml:space="preserve"> e </w:t>
      </w:r>
      <w:r w:rsidR="00570485" w:rsidRPr="00B778FB">
        <w:rPr>
          <w:lang w:val="pt-BR"/>
        </w:rPr>
        <w:t>3</w:t>
      </w:r>
      <w:r w:rsidRPr="00B778FB">
        <w:rPr>
          <w:lang w:val="pt-BR"/>
        </w:rPr>
        <w:t xml:space="preserve"> de </w:t>
      </w:r>
      <w:r w:rsidR="009C3F34" w:rsidRPr="00B778FB">
        <w:rPr>
          <w:lang w:val="pt-BR"/>
        </w:rPr>
        <w:t>março</w:t>
      </w:r>
      <w:r w:rsidRPr="00B778FB">
        <w:rPr>
          <w:lang w:val="pt-BR"/>
        </w:rPr>
        <w:t xml:space="preserve"> de </w:t>
      </w:r>
      <w:r w:rsidR="00570485" w:rsidRPr="00B778FB">
        <w:rPr>
          <w:lang w:val="pt-BR"/>
        </w:rPr>
        <w:t>2004</w:t>
      </w:r>
      <w:r w:rsidR="00643023" w:rsidRPr="00B778FB">
        <w:rPr>
          <w:lang w:val="pt-BR"/>
        </w:rPr>
        <w:t>, e</w:t>
      </w:r>
      <w:r w:rsidR="009C3F34" w:rsidRPr="00B778FB">
        <w:rPr>
          <w:lang w:val="pt-BR"/>
        </w:rPr>
        <w:t xml:space="preserve"> as </w:t>
      </w:r>
      <w:r w:rsidR="00643023" w:rsidRPr="00B778FB">
        <w:rPr>
          <w:lang w:val="pt-BR"/>
        </w:rPr>
        <w:t>consequência</w:t>
      </w:r>
      <w:r w:rsidRPr="00B778FB">
        <w:rPr>
          <w:lang w:val="pt-BR"/>
        </w:rPr>
        <w:t xml:space="preserve">s que </w:t>
      </w:r>
      <w:r w:rsidR="00EA57DB" w:rsidRPr="00B778FB">
        <w:rPr>
          <w:lang w:val="pt-BR"/>
        </w:rPr>
        <w:t>tiveram</w:t>
      </w:r>
      <w:r w:rsidR="00643023" w:rsidRPr="00B778FB">
        <w:rPr>
          <w:lang w:val="pt-BR"/>
        </w:rPr>
        <w:t xml:space="preserve"> em</w:t>
      </w:r>
      <w:r w:rsidR="00B13DD6" w:rsidRPr="00B778FB">
        <w:rPr>
          <w:lang w:val="pt-BR"/>
        </w:rPr>
        <w:t xml:space="preserve"> sua vida</w:t>
      </w:r>
      <w:r w:rsidRPr="00B778FB">
        <w:rPr>
          <w:lang w:val="pt-BR"/>
        </w:rPr>
        <w:t xml:space="preserve"> </w:t>
      </w:r>
      <w:r w:rsidR="009C3F34" w:rsidRPr="00B778FB">
        <w:rPr>
          <w:lang w:val="pt-BR"/>
        </w:rPr>
        <w:t>pessoa</w:t>
      </w:r>
      <w:r w:rsidRPr="00B778FB">
        <w:rPr>
          <w:lang w:val="pt-BR"/>
        </w:rPr>
        <w:t>l</w:t>
      </w:r>
      <w:r w:rsidR="00B13DD6" w:rsidRPr="00B778FB">
        <w:rPr>
          <w:lang w:val="pt-BR"/>
        </w:rPr>
        <w:t xml:space="preserve"> e </w:t>
      </w:r>
      <w:r w:rsidR="002B2752" w:rsidRPr="00B778FB">
        <w:rPr>
          <w:lang w:val="pt-BR"/>
        </w:rPr>
        <w:t>desempenh</w:t>
      </w:r>
      <w:r w:rsidRPr="00B778FB">
        <w:rPr>
          <w:lang w:val="pt-BR"/>
        </w:rPr>
        <w:t xml:space="preserve">o </w:t>
      </w:r>
      <w:r w:rsidR="00EA57DB" w:rsidRPr="00B778FB">
        <w:rPr>
          <w:lang w:val="pt-BR"/>
        </w:rPr>
        <w:t>profissional</w:t>
      </w:r>
      <w:r w:rsidRPr="00B778FB">
        <w:rPr>
          <w:lang w:val="pt-BR"/>
        </w:rPr>
        <w:t xml:space="preserve">. </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g</w:t>
      </w:r>
      <w:r w:rsidR="00676342" w:rsidRPr="00676342">
        <w:rPr>
          <w:lang w:val="pt-BR"/>
        </w:rPr>
        <w:t>)</w:t>
      </w:r>
      <w:proofErr w:type="gramEnd"/>
      <w:r w:rsidRPr="00B778FB">
        <w:rPr>
          <w:lang w:val="pt-BR"/>
        </w:rPr>
        <w:tab/>
      </w:r>
      <w:r w:rsidRPr="00B778FB">
        <w:rPr>
          <w:i/>
          <w:lang w:val="pt-BR"/>
        </w:rPr>
        <w:t>Isabel Cristina Mavarez Marín</w:t>
      </w:r>
      <w:r w:rsidRPr="00B778FB">
        <w:rPr>
          <w:lang w:val="pt-BR"/>
        </w:rPr>
        <w:t xml:space="preserve">, </w:t>
      </w:r>
      <w:r w:rsidR="009C3F34" w:rsidRPr="00B778FB">
        <w:rPr>
          <w:lang w:val="pt-BR"/>
        </w:rPr>
        <w:t>suposta</w:t>
      </w:r>
      <w:r w:rsidRPr="00B778FB">
        <w:rPr>
          <w:lang w:val="pt-BR"/>
        </w:rPr>
        <w:t xml:space="preserve"> </w:t>
      </w:r>
      <w:r w:rsidR="00B13DD6" w:rsidRPr="00B778FB">
        <w:rPr>
          <w:lang w:val="pt-BR"/>
        </w:rPr>
        <w:t>vítima e testemunha</w:t>
      </w:r>
      <w:r w:rsidRPr="00B778FB">
        <w:rPr>
          <w:lang w:val="pt-BR"/>
        </w:rPr>
        <w:t xml:space="preserve"> </w:t>
      </w:r>
      <w:r w:rsidR="009C3F34" w:rsidRPr="00B778FB">
        <w:rPr>
          <w:lang w:val="pt-BR"/>
        </w:rPr>
        <w:t>propost</w:t>
      </w:r>
      <w:r w:rsidRPr="00B778FB">
        <w:rPr>
          <w:lang w:val="pt-BR"/>
        </w:rPr>
        <w:t>a</w:t>
      </w:r>
      <w:r w:rsidR="009C3F34" w:rsidRPr="00B778FB">
        <w:rPr>
          <w:lang w:val="pt-BR"/>
        </w:rPr>
        <w:t xml:space="preserve"> pelos </w:t>
      </w:r>
      <w:r w:rsidR="008C4B18" w:rsidRPr="00B778FB">
        <w:rPr>
          <w:lang w:val="pt-BR"/>
        </w:rPr>
        <w:t>representante</w:t>
      </w:r>
      <w:r w:rsidRPr="00B778FB">
        <w:rPr>
          <w:lang w:val="pt-BR"/>
        </w:rPr>
        <w:t>s,</w:t>
      </w:r>
      <w:r w:rsidR="00643023" w:rsidRPr="00B778FB">
        <w:rPr>
          <w:lang w:val="pt-BR"/>
        </w:rPr>
        <w:t xml:space="preserve"> é </w:t>
      </w:r>
      <w:r w:rsidR="009C3F34" w:rsidRPr="00B778FB">
        <w:rPr>
          <w:lang w:val="pt-BR"/>
        </w:rPr>
        <w:t>jornalista</w:t>
      </w:r>
      <w:r w:rsidR="00B13DD6" w:rsidRPr="00B778FB">
        <w:rPr>
          <w:lang w:val="pt-BR"/>
        </w:rPr>
        <w:t xml:space="preserve"> e </w:t>
      </w:r>
      <w:r w:rsidR="009C3F34" w:rsidRPr="00B778FB">
        <w:rPr>
          <w:lang w:val="pt-BR"/>
        </w:rPr>
        <w:t>produto</w:t>
      </w:r>
      <w:r w:rsidRPr="00B778FB">
        <w:rPr>
          <w:lang w:val="pt-BR"/>
        </w:rPr>
        <w:t>ra</w:t>
      </w:r>
      <w:r w:rsidR="00B13DD6" w:rsidRPr="00B778FB">
        <w:rPr>
          <w:lang w:val="pt-BR"/>
        </w:rPr>
        <w:t xml:space="preserve"> n</w:t>
      </w:r>
      <w:r w:rsidR="00447312" w:rsidRPr="00B778FB">
        <w:rPr>
          <w:lang w:val="pt-BR"/>
        </w:rPr>
        <w:t>a</w:t>
      </w:r>
      <w:r w:rsidR="00B13DD6" w:rsidRPr="00B778FB">
        <w:rPr>
          <w:lang w:val="pt-BR"/>
        </w:rPr>
        <w:t xml:space="preserve"> </w:t>
      </w:r>
      <w:r w:rsidRPr="00B778FB">
        <w:rPr>
          <w:lang w:val="pt-BR"/>
        </w:rPr>
        <w:t>área de</w:t>
      </w:r>
      <w:r w:rsidR="009C3F34" w:rsidRPr="00B778FB">
        <w:rPr>
          <w:lang w:val="pt-BR"/>
        </w:rPr>
        <w:t xml:space="preserve"> imprensa</w:t>
      </w:r>
      <w:r w:rsidRPr="00B778FB">
        <w:rPr>
          <w:lang w:val="pt-BR"/>
        </w:rPr>
        <w:t xml:space="preserve"> </w:t>
      </w:r>
      <w:r w:rsidR="00326097" w:rsidRPr="00B778FB">
        <w:rPr>
          <w:lang w:val="pt-BR"/>
        </w:rPr>
        <w:t>da RCTV</w:t>
      </w:r>
      <w:r w:rsidRPr="00B778FB">
        <w:rPr>
          <w:lang w:val="pt-BR"/>
        </w:rPr>
        <w:t xml:space="preserve">. </w:t>
      </w:r>
      <w:r w:rsidR="00643023" w:rsidRPr="00B778FB">
        <w:rPr>
          <w:lang w:val="pt-BR"/>
        </w:rPr>
        <w:t>Declarou</w:t>
      </w:r>
      <w:r w:rsidRPr="00B778FB">
        <w:rPr>
          <w:lang w:val="pt-BR"/>
        </w:rPr>
        <w:t xml:space="preserve">, </w:t>
      </w:r>
      <w:r w:rsidRPr="00B778FB">
        <w:rPr>
          <w:i/>
          <w:lang w:val="pt-BR"/>
        </w:rPr>
        <w:lastRenderedPageBreak/>
        <w:t>inter alia</w:t>
      </w:r>
      <w:r w:rsidRPr="00B778FB">
        <w:rPr>
          <w:lang w:val="pt-BR"/>
        </w:rPr>
        <w:t xml:space="preserve">, sobre </w:t>
      </w:r>
      <w:r w:rsidR="009C3F34" w:rsidRPr="00B778FB">
        <w:rPr>
          <w:lang w:val="pt-BR"/>
        </w:rPr>
        <w:t>fatos</w:t>
      </w:r>
      <w:r w:rsidRPr="00B778FB">
        <w:rPr>
          <w:lang w:val="pt-BR"/>
        </w:rPr>
        <w:t xml:space="preserve"> </w:t>
      </w:r>
      <w:r w:rsidR="00643023" w:rsidRPr="00B778FB">
        <w:rPr>
          <w:lang w:val="pt-BR"/>
        </w:rPr>
        <w:t>d</w:t>
      </w:r>
      <w:r w:rsidR="00447312" w:rsidRPr="00B778FB">
        <w:rPr>
          <w:lang w:val="pt-BR"/>
        </w:rPr>
        <w:t>e</w:t>
      </w:r>
      <w:r w:rsidR="00643023" w:rsidRPr="00B778FB">
        <w:rPr>
          <w:lang w:val="pt-BR"/>
        </w:rPr>
        <w:t xml:space="preserve"> </w:t>
      </w:r>
      <w:proofErr w:type="gramStart"/>
      <w:r w:rsidR="00570485" w:rsidRPr="00B778FB">
        <w:rPr>
          <w:lang w:val="pt-BR"/>
        </w:rPr>
        <w:t>9</w:t>
      </w:r>
      <w:proofErr w:type="gramEnd"/>
      <w:r w:rsidRPr="00B778FB">
        <w:rPr>
          <w:lang w:val="pt-BR"/>
        </w:rPr>
        <w:t xml:space="preserve"> de abril de </w:t>
      </w:r>
      <w:r w:rsidR="00570485" w:rsidRPr="00B778FB">
        <w:rPr>
          <w:lang w:val="pt-BR"/>
        </w:rPr>
        <w:t>2002</w:t>
      </w:r>
      <w:r w:rsidR="00B13DD6" w:rsidRPr="00B778FB">
        <w:rPr>
          <w:lang w:val="pt-BR"/>
        </w:rPr>
        <w:t xml:space="preserve"> e suas consequências</w:t>
      </w:r>
      <w:r w:rsidR="00643023" w:rsidRPr="00B778FB">
        <w:rPr>
          <w:lang w:val="pt-BR"/>
        </w:rPr>
        <w:t xml:space="preserve"> em</w:t>
      </w:r>
      <w:r w:rsidR="00B13DD6" w:rsidRPr="00B778FB">
        <w:rPr>
          <w:lang w:val="pt-BR"/>
        </w:rPr>
        <w:t xml:space="preserve"> sua vida</w:t>
      </w:r>
      <w:r w:rsidRPr="00B778FB">
        <w:rPr>
          <w:lang w:val="pt-BR"/>
        </w:rPr>
        <w:t xml:space="preserve"> </w:t>
      </w:r>
      <w:r w:rsidR="009C3F34" w:rsidRPr="00B778FB">
        <w:rPr>
          <w:lang w:val="pt-BR"/>
        </w:rPr>
        <w:t>pessoa</w:t>
      </w:r>
      <w:r w:rsidRPr="00B778FB">
        <w:rPr>
          <w:lang w:val="pt-BR"/>
        </w:rPr>
        <w:t>l</w:t>
      </w:r>
      <w:r w:rsidR="00B13DD6" w:rsidRPr="00B778FB">
        <w:rPr>
          <w:lang w:val="pt-BR"/>
        </w:rPr>
        <w:t xml:space="preserve"> e </w:t>
      </w:r>
      <w:r w:rsidR="002B2752" w:rsidRPr="00B778FB">
        <w:rPr>
          <w:lang w:val="pt-BR"/>
        </w:rPr>
        <w:t>desempenh</w:t>
      </w:r>
      <w:r w:rsidRPr="00B778FB">
        <w:rPr>
          <w:lang w:val="pt-BR"/>
        </w:rPr>
        <w:t xml:space="preserve">o </w:t>
      </w:r>
      <w:r w:rsidR="00EA57DB" w:rsidRPr="00B778FB">
        <w:rPr>
          <w:lang w:val="pt-BR"/>
        </w:rPr>
        <w:t>profissional</w:t>
      </w:r>
      <w:r w:rsidRPr="00B778FB">
        <w:rPr>
          <w:lang w:val="pt-BR"/>
        </w:rPr>
        <w:t>.</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h</w:t>
      </w:r>
      <w:r w:rsidR="00676342" w:rsidRPr="00676342">
        <w:rPr>
          <w:lang w:val="pt-BR"/>
        </w:rPr>
        <w:t>)</w:t>
      </w:r>
      <w:proofErr w:type="gramEnd"/>
      <w:r w:rsidRPr="00B778FB">
        <w:rPr>
          <w:lang w:val="pt-BR"/>
        </w:rPr>
        <w:tab/>
      </w:r>
      <w:r w:rsidRPr="00B778FB">
        <w:rPr>
          <w:i/>
          <w:lang w:val="pt-BR"/>
        </w:rPr>
        <w:t>David Pérez Hansen</w:t>
      </w:r>
      <w:r w:rsidRPr="00B778FB">
        <w:rPr>
          <w:lang w:val="pt-BR"/>
        </w:rPr>
        <w:t xml:space="preserve">, </w:t>
      </w:r>
      <w:r w:rsidR="009C3F34" w:rsidRPr="00B778FB">
        <w:rPr>
          <w:lang w:val="pt-BR"/>
        </w:rPr>
        <w:t>suposta</w:t>
      </w:r>
      <w:r w:rsidRPr="00B778FB">
        <w:rPr>
          <w:lang w:val="pt-BR"/>
        </w:rPr>
        <w:t xml:space="preserve"> </w:t>
      </w:r>
      <w:r w:rsidR="00B13DD6" w:rsidRPr="00B778FB">
        <w:rPr>
          <w:lang w:val="pt-BR"/>
        </w:rPr>
        <w:t>vítima e testemunha</w:t>
      </w:r>
      <w:r w:rsidRPr="00B778FB">
        <w:rPr>
          <w:lang w:val="pt-BR"/>
        </w:rPr>
        <w:t xml:space="preserve"> </w:t>
      </w:r>
      <w:r w:rsidR="009C3F34" w:rsidRPr="00B778FB">
        <w:rPr>
          <w:lang w:val="pt-BR"/>
        </w:rPr>
        <w:t>propost</w:t>
      </w:r>
      <w:r w:rsidR="00447312" w:rsidRPr="00B778FB">
        <w:rPr>
          <w:lang w:val="pt-BR"/>
        </w:rPr>
        <w:t>a</w:t>
      </w:r>
      <w:r w:rsidR="009C3F34" w:rsidRPr="00B778FB">
        <w:rPr>
          <w:lang w:val="pt-BR"/>
        </w:rPr>
        <w:t xml:space="preserve"> pelos </w:t>
      </w:r>
      <w:r w:rsidR="008C4B18" w:rsidRPr="00B778FB">
        <w:rPr>
          <w:lang w:val="pt-BR"/>
        </w:rPr>
        <w:t>representante</w:t>
      </w:r>
      <w:r w:rsidRPr="00B778FB">
        <w:rPr>
          <w:lang w:val="pt-BR"/>
        </w:rPr>
        <w:t>s,</w:t>
      </w:r>
      <w:r w:rsidR="00643023" w:rsidRPr="00B778FB">
        <w:rPr>
          <w:lang w:val="pt-BR"/>
        </w:rPr>
        <w:t xml:space="preserve"> foi </w:t>
      </w:r>
      <w:r w:rsidR="00447312" w:rsidRPr="00B778FB">
        <w:rPr>
          <w:lang w:val="pt-BR"/>
        </w:rPr>
        <w:t xml:space="preserve">repórter </w:t>
      </w:r>
      <w:r w:rsidR="00326097" w:rsidRPr="00B778FB">
        <w:rPr>
          <w:lang w:val="pt-BR"/>
        </w:rPr>
        <w:t>da RCTV</w:t>
      </w:r>
      <w:r w:rsidRPr="00B778FB">
        <w:rPr>
          <w:lang w:val="pt-BR"/>
        </w:rPr>
        <w:t xml:space="preserve"> </w:t>
      </w:r>
      <w:r w:rsidR="009C3F34" w:rsidRPr="00B778FB">
        <w:rPr>
          <w:lang w:val="pt-BR"/>
        </w:rPr>
        <w:t>até</w:t>
      </w:r>
      <w:r w:rsidRPr="00B778FB">
        <w:rPr>
          <w:lang w:val="pt-BR"/>
        </w:rPr>
        <w:t xml:space="preserve"> </w:t>
      </w:r>
      <w:r w:rsidR="00570485" w:rsidRPr="00B778FB">
        <w:rPr>
          <w:lang w:val="pt-BR"/>
        </w:rPr>
        <w:t>2007</w:t>
      </w:r>
      <w:r w:rsidR="00B13DD6" w:rsidRPr="00B778FB">
        <w:rPr>
          <w:lang w:val="pt-BR"/>
        </w:rPr>
        <w:t xml:space="preserve"> e </w:t>
      </w:r>
      <w:r w:rsidR="00643023" w:rsidRPr="00B778FB">
        <w:rPr>
          <w:lang w:val="pt-BR"/>
        </w:rPr>
        <w:t>atual</w:t>
      </w:r>
      <w:r w:rsidRPr="00B778FB">
        <w:rPr>
          <w:lang w:val="pt-BR"/>
        </w:rPr>
        <w:t>mente</w:t>
      </w:r>
      <w:r w:rsidR="00643023" w:rsidRPr="00B778FB">
        <w:rPr>
          <w:lang w:val="pt-BR"/>
        </w:rPr>
        <w:t xml:space="preserve"> é </w:t>
      </w:r>
      <w:r w:rsidR="009C3F34" w:rsidRPr="00B778FB">
        <w:rPr>
          <w:lang w:val="pt-BR"/>
        </w:rPr>
        <w:t>Produto</w:t>
      </w:r>
      <w:r w:rsidRPr="00B778FB">
        <w:rPr>
          <w:lang w:val="pt-BR"/>
        </w:rPr>
        <w:t xml:space="preserve">r </w:t>
      </w:r>
      <w:r w:rsidR="00643023" w:rsidRPr="00B778FB">
        <w:rPr>
          <w:lang w:val="pt-BR"/>
        </w:rPr>
        <w:t>Executiv</w:t>
      </w:r>
      <w:r w:rsidRPr="00B778FB">
        <w:rPr>
          <w:lang w:val="pt-BR"/>
        </w:rPr>
        <w:t>o</w:t>
      </w:r>
      <w:r w:rsidR="00643023" w:rsidRPr="00B778FB">
        <w:rPr>
          <w:lang w:val="pt-BR"/>
        </w:rPr>
        <w:t xml:space="preserve"> da </w:t>
      </w:r>
      <w:r w:rsidR="00447312" w:rsidRPr="00B778FB">
        <w:rPr>
          <w:lang w:val="pt-BR"/>
        </w:rPr>
        <w:t>Gerê</w:t>
      </w:r>
      <w:r w:rsidRPr="00B778FB">
        <w:rPr>
          <w:lang w:val="pt-BR"/>
        </w:rPr>
        <w:t>ncia</w:t>
      </w:r>
      <w:r w:rsidR="00447312" w:rsidRPr="00B778FB">
        <w:rPr>
          <w:lang w:val="pt-BR"/>
        </w:rPr>
        <w:t xml:space="preserve"> </w:t>
      </w:r>
      <w:r w:rsidRPr="00B778FB">
        <w:rPr>
          <w:lang w:val="pt-BR"/>
        </w:rPr>
        <w:t>de Informa</w:t>
      </w:r>
      <w:r w:rsidR="00643023" w:rsidRPr="00B778FB">
        <w:rPr>
          <w:lang w:val="pt-BR"/>
        </w:rPr>
        <w:t xml:space="preserve">ção desse </w:t>
      </w:r>
      <w:r w:rsidRPr="00B778FB">
        <w:rPr>
          <w:lang w:val="pt-BR"/>
        </w:rPr>
        <w:t xml:space="preserve">canal. </w:t>
      </w:r>
      <w:r w:rsidR="00643023" w:rsidRPr="00B778FB">
        <w:rPr>
          <w:lang w:val="pt-BR"/>
        </w:rPr>
        <w:t>Declarou</w:t>
      </w:r>
      <w:r w:rsidRPr="00B778FB">
        <w:rPr>
          <w:lang w:val="pt-BR"/>
        </w:rPr>
        <w:t xml:space="preserve">, </w:t>
      </w:r>
      <w:proofErr w:type="gramStart"/>
      <w:r w:rsidRPr="00B778FB">
        <w:rPr>
          <w:i/>
          <w:lang w:val="pt-BR"/>
        </w:rPr>
        <w:t>inter alia</w:t>
      </w:r>
      <w:proofErr w:type="gramEnd"/>
      <w:r w:rsidRPr="00B778FB">
        <w:rPr>
          <w:lang w:val="pt-BR"/>
        </w:rPr>
        <w:t xml:space="preserve">, sobre </w:t>
      </w:r>
      <w:r w:rsidR="009C3F34" w:rsidRPr="00B778FB">
        <w:rPr>
          <w:lang w:val="pt-BR"/>
        </w:rPr>
        <w:t>fatos</w:t>
      </w:r>
      <w:r w:rsidR="002B2752" w:rsidRPr="00B778FB">
        <w:rPr>
          <w:lang w:val="pt-BR"/>
        </w:rPr>
        <w:t xml:space="preserve"> de </w:t>
      </w:r>
      <w:r w:rsidR="00570485" w:rsidRPr="00B778FB">
        <w:rPr>
          <w:lang w:val="pt-BR"/>
        </w:rPr>
        <w:t>12</w:t>
      </w:r>
      <w:r w:rsidRPr="00B778FB">
        <w:rPr>
          <w:lang w:val="pt-BR"/>
        </w:rPr>
        <w:t xml:space="preserve"> de </w:t>
      </w:r>
      <w:r w:rsidR="009C3F34" w:rsidRPr="00B778FB">
        <w:rPr>
          <w:lang w:val="pt-BR"/>
        </w:rPr>
        <w:t>março</w:t>
      </w:r>
      <w:r w:rsidR="00B13DD6" w:rsidRPr="00B778FB">
        <w:rPr>
          <w:lang w:val="pt-BR"/>
        </w:rPr>
        <w:t xml:space="preserve"> e </w:t>
      </w:r>
      <w:r w:rsidR="00570485" w:rsidRPr="00B778FB">
        <w:rPr>
          <w:lang w:val="pt-BR"/>
        </w:rPr>
        <w:t>15</w:t>
      </w:r>
      <w:r w:rsidRPr="00B778FB">
        <w:rPr>
          <w:lang w:val="pt-BR"/>
        </w:rPr>
        <w:t xml:space="preserve"> de agosto de </w:t>
      </w:r>
      <w:r w:rsidR="00570485" w:rsidRPr="00B778FB">
        <w:rPr>
          <w:lang w:val="pt-BR"/>
        </w:rPr>
        <w:t>2002</w:t>
      </w:r>
      <w:r w:rsidR="00B13DD6" w:rsidRPr="00B778FB">
        <w:rPr>
          <w:lang w:val="pt-BR"/>
        </w:rPr>
        <w:t xml:space="preserve"> e </w:t>
      </w:r>
      <w:r w:rsidR="009C3F34" w:rsidRPr="00B778FB">
        <w:rPr>
          <w:lang w:val="pt-BR"/>
        </w:rPr>
        <w:t xml:space="preserve">as </w:t>
      </w:r>
      <w:r w:rsidR="00643023" w:rsidRPr="00B778FB">
        <w:rPr>
          <w:lang w:val="pt-BR"/>
        </w:rPr>
        <w:t>consequência</w:t>
      </w:r>
      <w:r w:rsidRPr="00B778FB">
        <w:rPr>
          <w:lang w:val="pt-BR"/>
        </w:rPr>
        <w:t xml:space="preserve">s que </w:t>
      </w:r>
      <w:r w:rsidR="00643023" w:rsidRPr="00B778FB">
        <w:rPr>
          <w:lang w:val="pt-BR"/>
        </w:rPr>
        <w:t>esta</w:t>
      </w:r>
      <w:r w:rsidRPr="00B778FB">
        <w:rPr>
          <w:lang w:val="pt-BR"/>
        </w:rPr>
        <w:t xml:space="preserve">s </w:t>
      </w:r>
      <w:r w:rsidR="00B13DD6" w:rsidRPr="00B778FB">
        <w:rPr>
          <w:lang w:val="pt-BR"/>
        </w:rPr>
        <w:t>agressões</w:t>
      </w:r>
      <w:r w:rsidRPr="00B778FB">
        <w:rPr>
          <w:lang w:val="pt-BR"/>
        </w:rPr>
        <w:t xml:space="preserve"> </w:t>
      </w:r>
      <w:r w:rsidR="00EA57DB" w:rsidRPr="00B778FB">
        <w:rPr>
          <w:lang w:val="pt-BR"/>
        </w:rPr>
        <w:t>tiveram</w:t>
      </w:r>
      <w:r w:rsidR="00643023" w:rsidRPr="00B778FB">
        <w:rPr>
          <w:lang w:val="pt-BR"/>
        </w:rPr>
        <w:t xml:space="preserve"> em</w:t>
      </w:r>
      <w:r w:rsidR="00B13DD6" w:rsidRPr="00B778FB">
        <w:rPr>
          <w:lang w:val="pt-BR"/>
        </w:rPr>
        <w:t xml:space="preserve"> sua vida</w:t>
      </w:r>
      <w:r w:rsidRPr="00B778FB">
        <w:rPr>
          <w:lang w:val="pt-BR"/>
        </w:rPr>
        <w:t xml:space="preserve"> </w:t>
      </w:r>
      <w:r w:rsidR="009C3F34" w:rsidRPr="00B778FB">
        <w:rPr>
          <w:lang w:val="pt-BR"/>
        </w:rPr>
        <w:t>pessoa</w:t>
      </w:r>
      <w:r w:rsidRPr="00B778FB">
        <w:rPr>
          <w:lang w:val="pt-BR"/>
        </w:rPr>
        <w:t>l</w:t>
      </w:r>
      <w:r w:rsidR="00B13DD6" w:rsidRPr="00B778FB">
        <w:rPr>
          <w:lang w:val="pt-BR"/>
        </w:rPr>
        <w:t xml:space="preserve"> e </w:t>
      </w:r>
      <w:r w:rsidR="002B2752" w:rsidRPr="00B778FB">
        <w:rPr>
          <w:lang w:val="pt-BR"/>
        </w:rPr>
        <w:t>desempenh</w:t>
      </w:r>
      <w:r w:rsidRPr="00B778FB">
        <w:rPr>
          <w:lang w:val="pt-BR"/>
        </w:rPr>
        <w:t xml:space="preserve">o </w:t>
      </w:r>
      <w:r w:rsidR="00EA57DB" w:rsidRPr="00B778FB">
        <w:rPr>
          <w:lang w:val="pt-BR"/>
        </w:rPr>
        <w:t>profissional</w:t>
      </w:r>
      <w:r w:rsidRPr="00B778FB">
        <w:rPr>
          <w:lang w:val="pt-BR"/>
        </w:rPr>
        <w:t>.</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i</w:t>
      </w:r>
      <w:r w:rsidR="00676342" w:rsidRPr="00676342">
        <w:rPr>
          <w:lang w:val="pt-BR"/>
        </w:rPr>
        <w:t>)</w:t>
      </w:r>
      <w:proofErr w:type="gramEnd"/>
      <w:r w:rsidRPr="00B778FB">
        <w:rPr>
          <w:lang w:val="pt-BR"/>
        </w:rPr>
        <w:tab/>
      </w:r>
      <w:r w:rsidRPr="00B778FB">
        <w:rPr>
          <w:i/>
          <w:lang w:val="pt-BR"/>
        </w:rPr>
        <w:t>Marcos Fi</w:t>
      </w:r>
      <w:r w:rsidR="00643023" w:rsidRPr="00B778FB">
        <w:rPr>
          <w:i/>
          <w:lang w:val="pt-BR"/>
        </w:rPr>
        <w:t>d</w:t>
      </w:r>
      <w:r w:rsidR="00185873" w:rsidRPr="00B778FB">
        <w:rPr>
          <w:i/>
          <w:lang w:val="pt-BR"/>
        </w:rPr>
        <w:t>el</w:t>
      </w:r>
      <w:r w:rsidR="00643023" w:rsidRPr="00B778FB">
        <w:rPr>
          <w:i/>
          <w:lang w:val="pt-BR"/>
        </w:rPr>
        <w:t xml:space="preserve"> </w:t>
      </w:r>
      <w:r w:rsidRPr="00B778FB">
        <w:rPr>
          <w:i/>
          <w:lang w:val="pt-BR"/>
        </w:rPr>
        <w:t>Hernández Torrolv</w:t>
      </w:r>
      <w:r w:rsidRPr="00B778FB">
        <w:rPr>
          <w:lang w:val="pt-BR"/>
        </w:rPr>
        <w:t xml:space="preserve">, </w:t>
      </w:r>
      <w:r w:rsidR="00B13DD6" w:rsidRPr="00B778FB">
        <w:rPr>
          <w:lang w:val="pt-BR"/>
        </w:rPr>
        <w:t>testemunha</w:t>
      </w:r>
      <w:r w:rsidRPr="00B778FB">
        <w:rPr>
          <w:lang w:val="pt-BR"/>
        </w:rPr>
        <w:t xml:space="preserve"> </w:t>
      </w:r>
      <w:r w:rsidR="009C3F34" w:rsidRPr="00B778FB">
        <w:rPr>
          <w:lang w:val="pt-BR"/>
        </w:rPr>
        <w:t>propost</w:t>
      </w:r>
      <w:r w:rsidR="00447312" w:rsidRPr="00B778FB">
        <w:rPr>
          <w:lang w:val="pt-BR"/>
        </w:rPr>
        <w:t>a</w:t>
      </w:r>
      <w:r w:rsidR="009C3F34" w:rsidRPr="00B778FB">
        <w:rPr>
          <w:lang w:val="pt-BR"/>
        </w:rPr>
        <w:t xml:space="preserve"> pelo </w:t>
      </w:r>
      <w:r w:rsidRPr="00B778FB">
        <w:rPr>
          <w:lang w:val="pt-BR"/>
        </w:rPr>
        <w:t>Estado,</w:t>
      </w:r>
      <w:r w:rsidR="00643023" w:rsidRPr="00B778FB">
        <w:rPr>
          <w:lang w:val="pt-BR"/>
        </w:rPr>
        <w:t xml:space="preserve"> é </w:t>
      </w:r>
      <w:r w:rsidR="009C3F34" w:rsidRPr="00B778FB">
        <w:rPr>
          <w:lang w:val="pt-BR"/>
        </w:rPr>
        <w:t>jornalista</w:t>
      </w:r>
      <w:r w:rsidRPr="00B778FB">
        <w:rPr>
          <w:lang w:val="pt-BR"/>
        </w:rPr>
        <w:t xml:space="preserve">. </w:t>
      </w:r>
      <w:r w:rsidR="00643023" w:rsidRPr="00B778FB">
        <w:rPr>
          <w:lang w:val="pt-BR"/>
        </w:rPr>
        <w:t>Declarou</w:t>
      </w:r>
      <w:r w:rsidRPr="00B778FB">
        <w:rPr>
          <w:lang w:val="pt-BR"/>
        </w:rPr>
        <w:t xml:space="preserve">, </w:t>
      </w:r>
      <w:proofErr w:type="gramStart"/>
      <w:r w:rsidRPr="00B778FB">
        <w:rPr>
          <w:i/>
          <w:lang w:val="pt-BR"/>
        </w:rPr>
        <w:t>inter alia</w:t>
      </w:r>
      <w:proofErr w:type="gramEnd"/>
      <w:r w:rsidRPr="00B778FB">
        <w:rPr>
          <w:lang w:val="pt-BR"/>
        </w:rPr>
        <w:t>, sobre</w:t>
      </w:r>
      <w:r w:rsidR="00613E14" w:rsidRPr="00B778FB">
        <w:rPr>
          <w:lang w:val="pt-BR"/>
        </w:rPr>
        <w:t xml:space="preserve"> o trabalho </w:t>
      </w:r>
      <w:r w:rsidR="00643023" w:rsidRPr="00B778FB">
        <w:rPr>
          <w:lang w:val="pt-BR"/>
        </w:rPr>
        <w:t xml:space="preserve">dos </w:t>
      </w:r>
      <w:r w:rsidRPr="00B778FB">
        <w:rPr>
          <w:lang w:val="pt-BR"/>
        </w:rPr>
        <w:t>diversos</w:t>
      </w:r>
      <w:r w:rsidR="00EA57DB" w:rsidRPr="00B778FB">
        <w:rPr>
          <w:lang w:val="pt-BR"/>
        </w:rPr>
        <w:t xml:space="preserve"> meios </w:t>
      </w:r>
      <w:r w:rsidRPr="00B778FB">
        <w:rPr>
          <w:lang w:val="pt-BR"/>
        </w:rPr>
        <w:t>de comunica</w:t>
      </w:r>
      <w:r w:rsidR="00643023" w:rsidRPr="00B778FB">
        <w:rPr>
          <w:lang w:val="pt-BR"/>
        </w:rPr>
        <w:t>ção</w:t>
      </w:r>
      <w:r w:rsidRPr="00B778FB">
        <w:rPr>
          <w:lang w:val="pt-BR"/>
        </w:rPr>
        <w:t xml:space="preserve"> privados, entre</w:t>
      </w:r>
      <w:r w:rsidR="009C3F34" w:rsidRPr="00B778FB">
        <w:rPr>
          <w:lang w:val="pt-BR"/>
        </w:rPr>
        <w:t xml:space="preserve"> os </w:t>
      </w:r>
      <w:r w:rsidR="00643023" w:rsidRPr="00B778FB">
        <w:rPr>
          <w:lang w:val="pt-BR"/>
        </w:rPr>
        <w:t>quais</w:t>
      </w:r>
      <w:r w:rsidRPr="00B778FB">
        <w:rPr>
          <w:lang w:val="pt-BR"/>
        </w:rPr>
        <w:t xml:space="preserve"> </w:t>
      </w:r>
      <w:r w:rsidR="00447312" w:rsidRPr="00B778FB">
        <w:rPr>
          <w:lang w:val="pt-BR"/>
        </w:rPr>
        <w:t xml:space="preserve">a </w:t>
      </w:r>
      <w:r w:rsidRPr="00B778FB">
        <w:rPr>
          <w:lang w:val="pt-BR"/>
        </w:rPr>
        <w:t>RCTV,</w:t>
      </w:r>
      <w:r w:rsidR="00B13DD6" w:rsidRPr="00B778FB">
        <w:rPr>
          <w:lang w:val="pt-BR"/>
        </w:rPr>
        <w:t xml:space="preserve"> nos </w:t>
      </w:r>
      <w:r w:rsidRPr="00B778FB">
        <w:rPr>
          <w:lang w:val="pt-BR"/>
        </w:rPr>
        <w:t xml:space="preserve">últimos </w:t>
      </w:r>
      <w:r w:rsidR="00B13DD6" w:rsidRPr="00B778FB">
        <w:rPr>
          <w:lang w:val="pt-BR"/>
        </w:rPr>
        <w:t>tempo</w:t>
      </w:r>
      <w:r w:rsidRPr="00B778FB">
        <w:rPr>
          <w:lang w:val="pt-BR"/>
        </w:rPr>
        <w:t xml:space="preserve">s. </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j</w:t>
      </w:r>
      <w:r w:rsidR="00676342" w:rsidRPr="00676342">
        <w:rPr>
          <w:lang w:val="pt-BR"/>
        </w:rPr>
        <w:t>)</w:t>
      </w:r>
      <w:proofErr w:type="gramEnd"/>
      <w:r w:rsidRPr="00B778FB">
        <w:rPr>
          <w:lang w:val="pt-BR"/>
        </w:rPr>
        <w:tab/>
      </w:r>
      <w:r w:rsidRPr="00B778FB">
        <w:rPr>
          <w:i/>
          <w:lang w:val="pt-BR"/>
        </w:rPr>
        <w:t>Omar Solórzano García</w:t>
      </w:r>
      <w:r w:rsidRPr="00B778FB">
        <w:rPr>
          <w:lang w:val="pt-BR"/>
        </w:rPr>
        <w:t xml:space="preserve">, </w:t>
      </w:r>
      <w:r w:rsidR="00B13DD6" w:rsidRPr="00B778FB">
        <w:rPr>
          <w:lang w:val="pt-BR"/>
        </w:rPr>
        <w:t>testemunha</w:t>
      </w:r>
      <w:r w:rsidRPr="00B778FB">
        <w:rPr>
          <w:lang w:val="pt-BR"/>
        </w:rPr>
        <w:t xml:space="preserve"> </w:t>
      </w:r>
      <w:r w:rsidR="009C3F34" w:rsidRPr="00B778FB">
        <w:rPr>
          <w:lang w:val="pt-BR"/>
        </w:rPr>
        <w:t>propost</w:t>
      </w:r>
      <w:r w:rsidR="00447312" w:rsidRPr="00B778FB">
        <w:rPr>
          <w:lang w:val="pt-BR"/>
        </w:rPr>
        <w:t>a</w:t>
      </w:r>
      <w:r w:rsidR="009C3F34" w:rsidRPr="00B778FB">
        <w:rPr>
          <w:lang w:val="pt-BR"/>
        </w:rPr>
        <w:t xml:space="preserve"> pelo </w:t>
      </w:r>
      <w:r w:rsidRPr="00B778FB">
        <w:rPr>
          <w:lang w:val="pt-BR"/>
        </w:rPr>
        <w:t>Estado,</w:t>
      </w:r>
      <w:r w:rsidR="00643023" w:rsidRPr="00B778FB">
        <w:rPr>
          <w:lang w:val="pt-BR"/>
        </w:rPr>
        <w:t xml:space="preserve"> é advogad</w:t>
      </w:r>
      <w:r w:rsidRPr="00B778FB">
        <w:rPr>
          <w:lang w:val="pt-BR"/>
        </w:rPr>
        <w:t xml:space="preserve">o. </w:t>
      </w:r>
      <w:r w:rsidR="00643023" w:rsidRPr="00B778FB">
        <w:rPr>
          <w:lang w:val="pt-BR"/>
        </w:rPr>
        <w:t>Declarou</w:t>
      </w:r>
      <w:r w:rsidRPr="00B778FB">
        <w:rPr>
          <w:lang w:val="pt-BR"/>
        </w:rPr>
        <w:t xml:space="preserve">, </w:t>
      </w:r>
      <w:proofErr w:type="gramStart"/>
      <w:r w:rsidRPr="00B778FB">
        <w:rPr>
          <w:i/>
          <w:lang w:val="pt-BR"/>
        </w:rPr>
        <w:t>inter alia</w:t>
      </w:r>
      <w:proofErr w:type="gramEnd"/>
      <w:r w:rsidRPr="00B778FB">
        <w:rPr>
          <w:lang w:val="pt-BR"/>
        </w:rPr>
        <w:t>, sobre</w:t>
      </w:r>
      <w:r w:rsidR="00643023" w:rsidRPr="00B778FB">
        <w:rPr>
          <w:lang w:val="pt-BR"/>
        </w:rPr>
        <w:t xml:space="preserve"> o </w:t>
      </w:r>
      <w:r w:rsidRPr="00B778FB">
        <w:rPr>
          <w:lang w:val="pt-BR"/>
        </w:rPr>
        <w:t>papel</w:t>
      </w:r>
      <w:r w:rsidR="00643023" w:rsidRPr="00B778FB">
        <w:rPr>
          <w:lang w:val="pt-BR"/>
        </w:rPr>
        <w:t xml:space="preserve"> da </w:t>
      </w:r>
      <w:r w:rsidR="008C4B18" w:rsidRPr="00B778FB">
        <w:rPr>
          <w:lang w:val="pt-BR"/>
        </w:rPr>
        <w:t>Defensoria</w:t>
      </w:r>
      <w:r w:rsidRPr="00B778FB">
        <w:rPr>
          <w:lang w:val="pt-BR"/>
        </w:rPr>
        <w:t xml:space="preserve"> </w:t>
      </w:r>
      <w:r w:rsidR="00643023" w:rsidRPr="00B778FB">
        <w:rPr>
          <w:lang w:val="pt-BR"/>
        </w:rPr>
        <w:t xml:space="preserve">do </w:t>
      </w:r>
      <w:r w:rsidR="009C3F34" w:rsidRPr="00B778FB">
        <w:rPr>
          <w:lang w:val="pt-BR"/>
        </w:rPr>
        <w:t>Povo</w:t>
      </w:r>
      <w:r w:rsidR="00B13DD6" w:rsidRPr="00B778FB">
        <w:rPr>
          <w:lang w:val="pt-BR"/>
        </w:rPr>
        <w:t xml:space="preserve"> e </w:t>
      </w:r>
      <w:r w:rsidR="009C3F34" w:rsidRPr="00B778FB">
        <w:rPr>
          <w:lang w:val="pt-BR"/>
        </w:rPr>
        <w:t xml:space="preserve">as </w:t>
      </w:r>
      <w:r w:rsidRPr="00B778FB">
        <w:rPr>
          <w:lang w:val="pt-BR"/>
        </w:rPr>
        <w:t>interven</w:t>
      </w:r>
      <w:r w:rsidR="00643023" w:rsidRPr="00B778FB">
        <w:rPr>
          <w:lang w:val="pt-BR"/>
        </w:rPr>
        <w:t>ções</w:t>
      </w:r>
      <w:r w:rsidRPr="00B778FB">
        <w:rPr>
          <w:lang w:val="pt-BR"/>
        </w:rPr>
        <w:t xml:space="preserve"> </w:t>
      </w:r>
      <w:r w:rsidR="00B13DD6" w:rsidRPr="00B778FB">
        <w:rPr>
          <w:lang w:val="pt-BR"/>
        </w:rPr>
        <w:t>desta</w:t>
      </w:r>
      <w:r w:rsidR="00643023" w:rsidRPr="00B778FB">
        <w:rPr>
          <w:lang w:val="pt-BR"/>
        </w:rPr>
        <w:t xml:space="preserve"> em </w:t>
      </w:r>
      <w:r w:rsidRPr="00B778FB">
        <w:rPr>
          <w:lang w:val="pt-BR"/>
        </w:rPr>
        <w:t>manifesta</w:t>
      </w:r>
      <w:r w:rsidR="00643023" w:rsidRPr="00B778FB">
        <w:rPr>
          <w:lang w:val="pt-BR"/>
        </w:rPr>
        <w:t>ções</w:t>
      </w:r>
      <w:r w:rsidR="00B13DD6" w:rsidRPr="00B778FB">
        <w:rPr>
          <w:lang w:val="pt-BR"/>
        </w:rPr>
        <w:t xml:space="preserve"> e </w:t>
      </w:r>
      <w:r w:rsidRPr="00B778FB">
        <w:rPr>
          <w:lang w:val="pt-BR"/>
        </w:rPr>
        <w:t>protest</w:t>
      </w:r>
      <w:r w:rsidR="00447312" w:rsidRPr="00B778FB">
        <w:rPr>
          <w:lang w:val="pt-BR"/>
        </w:rPr>
        <w:t>o</w:t>
      </w:r>
      <w:r w:rsidRPr="00B778FB">
        <w:rPr>
          <w:lang w:val="pt-BR"/>
        </w:rPr>
        <w:t>s;</w:t>
      </w:r>
      <w:r w:rsidR="009C3F34" w:rsidRPr="00B778FB">
        <w:rPr>
          <w:lang w:val="pt-BR"/>
        </w:rPr>
        <w:t xml:space="preserve"> as </w:t>
      </w:r>
      <w:r w:rsidRPr="00B778FB">
        <w:rPr>
          <w:lang w:val="pt-BR"/>
        </w:rPr>
        <w:t xml:space="preserve">medidas </w:t>
      </w:r>
      <w:r w:rsidR="00643023" w:rsidRPr="00B778FB">
        <w:rPr>
          <w:lang w:val="pt-BR"/>
        </w:rPr>
        <w:t>adot</w:t>
      </w:r>
      <w:r w:rsidRPr="00B778FB">
        <w:rPr>
          <w:lang w:val="pt-BR"/>
        </w:rPr>
        <w:t xml:space="preserve">adas para </w:t>
      </w:r>
      <w:r w:rsidR="009C3F34" w:rsidRPr="00B778FB">
        <w:rPr>
          <w:lang w:val="pt-BR"/>
        </w:rPr>
        <w:t>garantir</w:t>
      </w:r>
      <w:r w:rsidR="00643023" w:rsidRPr="00B778FB">
        <w:rPr>
          <w:lang w:val="pt-BR"/>
        </w:rPr>
        <w:t xml:space="preserve"> </w:t>
      </w:r>
      <w:r w:rsidR="00447312" w:rsidRPr="00B778FB">
        <w:rPr>
          <w:lang w:val="pt-BR"/>
        </w:rPr>
        <w:t>a</w:t>
      </w:r>
      <w:r w:rsidR="009C3F34" w:rsidRPr="00B778FB">
        <w:rPr>
          <w:lang w:val="pt-BR"/>
        </w:rPr>
        <w:t xml:space="preserve"> ordem</w:t>
      </w:r>
      <w:r w:rsidR="00B13DD6" w:rsidRPr="00B778FB">
        <w:rPr>
          <w:lang w:val="pt-BR"/>
        </w:rPr>
        <w:t xml:space="preserve"> e </w:t>
      </w:r>
      <w:r w:rsidR="009C3F34" w:rsidRPr="00B778FB">
        <w:rPr>
          <w:lang w:val="pt-BR"/>
        </w:rPr>
        <w:t>a segurança</w:t>
      </w:r>
      <w:r w:rsidR="00643023" w:rsidRPr="00B778FB">
        <w:rPr>
          <w:lang w:val="pt-BR"/>
        </w:rPr>
        <w:t xml:space="preserve"> das </w:t>
      </w:r>
      <w:r w:rsidR="009C3F34" w:rsidRPr="00B778FB">
        <w:rPr>
          <w:lang w:val="pt-BR"/>
        </w:rPr>
        <w:t>pessoa</w:t>
      </w:r>
      <w:r w:rsidRPr="00B778FB">
        <w:rPr>
          <w:lang w:val="pt-BR"/>
        </w:rPr>
        <w:t>s</w:t>
      </w:r>
      <w:r w:rsidR="00643023" w:rsidRPr="00B778FB">
        <w:rPr>
          <w:lang w:val="pt-BR"/>
        </w:rPr>
        <w:t xml:space="preserve"> com </w:t>
      </w:r>
      <w:r w:rsidRPr="00B778FB">
        <w:rPr>
          <w:lang w:val="pt-BR"/>
        </w:rPr>
        <w:t xml:space="preserve">motivo </w:t>
      </w:r>
      <w:r w:rsidR="00B13DD6" w:rsidRPr="00B778FB">
        <w:rPr>
          <w:lang w:val="pt-BR"/>
        </w:rPr>
        <w:t>dessa</w:t>
      </w:r>
      <w:r w:rsidR="00643023" w:rsidRPr="00B778FB">
        <w:rPr>
          <w:lang w:val="pt-BR"/>
        </w:rPr>
        <w:t xml:space="preserve">s </w:t>
      </w:r>
      <w:r w:rsidRPr="00B778FB">
        <w:rPr>
          <w:lang w:val="pt-BR"/>
        </w:rPr>
        <w:t>manifesta</w:t>
      </w:r>
      <w:r w:rsidR="00643023" w:rsidRPr="00B778FB">
        <w:rPr>
          <w:lang w:val="pt-BR"/>
        </w:rPr>
        <w:t>ções</w:t>
      </w:r>
      <w:r w:rsidRPr="00B778FB">
        <w:rPr>
          <w:lang w:val="pt-BR"/>
        </w:rPr>
        <w:t xml:space="preserve"> públicas;</w:t>
      </w:r>
      <w:r w:rsidR="009C3F34" w:rsidRPr="00B778FB">
        <w:rPr>
          <w:lang w:val="pt-BR"/>
        </w:rPr>
        <w:t xml:space="preserve"> as </w:t>
      </w:r>
      <w:r w:rsidRPr="00B778FB">
        <w:rPr>
          <w:lang w:val="pt-BR"/>
        </w:rPr>
        <w:t xml:space="preserve">medidas </w:t>
      </w:r>
      <w:r w:rsidR="00643023" w:rsidRPr="00B778FB">
        <w:rPr>
          <w:lang w:val="pt-BR"/>
        </w:rPr>
        <w:t>especiais</w:t>
      </w:r>
      <w:r w:rsidRPr="00B778FB">
        <w:rPr>
          <w:lang w:val="pt-BR"/>
        </w:rPr>
        <w:t xml:space="preserve"> </w:t>
      </w:r>
      <w:r w:rsidR="00643023" w:rsidRPr="00B778FB">
        <w:rPr>
          <w:lang w:val="pt-BR"/>
        </w:rPr>
        <w:t>adot</w:t>
      </w:r>
      <w:r w:rsidRPr="00B778FB">
        <w:rPr>
          <w:lang w:val="pt-BR"/>
        </w:rPr>
        <w:t>adas</w:t>
      </w:r>
      <w:r w:rsidR="00643023" w:rsidRPr="00B778FB">
        <w:rPr>
          <w:lang w:val="pt-BR"/>
        </w:rPr>
        <w:t xml:space="preserve"> em benefício dos </w:t>
      </w:r>
      <w:r w:rsidR="009C3F34" w:rsidRPr="00B778FB">
        <w:rPr>
          <w:lang w:val="pt-BR"/>
        </w:rPr>
        <w:t>jornalista</w:t>
      </w:r>
      <w:r w:rsidRPr="00B778FB">
        <w:rPr>
          <w:lang w:val="pt-BR"/>
        </w:rPr>
        <w:t>s</w:t>
      </w:r>
      <w:r w:rsidR="00643023" w:rsidRPr="00B778FB">
        <w:rPr>
          <w:lang w:val="pt-BR"/>
        </w:rPr>
        <w:t>, e</w:t>
      </w:r>
      <w:r w:rsidR="009C3F34" w:rsidRPr="00B778FB">
        <w:rPr>
          <w:lang w:val="pt-BR"/>
        </w:rPr>
        <w:t xml:space="preserve"> as </w:t>
      </w:r>
      <w:r w:rsidR="008C4B18" w:rsidRPr="00B778FB">
        <w:rPr>
          <w:lang w:val="pt-BR"/>
        </w:rPr>
        <w:t>lesões</w:t>
      </w:r>
      <w:r w:rsidRPr="00B778FB">
        <w:rPr>
          <w:lang w:val="pt-BR"/>
        </w:rPr>
        <w:t xml:space="preserve"> </w:t>
      </w:r>
      <w:r w:rsidR="009C3F34" w:rsidRPr="00B778FB">
        <w:rPr>
          <w:lang w:val="pt-BR"/>
        </w:rPr>
        <w:t>ocorrid</w:t>
      </w:r>
      <w:r w:rsidRPr="00B778FB">
        <w:rPr>
          <w:lang w:val="pt-BR"/>
        </w:rPr>
        <w:t>as</w:t>
      </w:r>
      <w:r w:rsidR="002B2752" w:rsidRPr="00B778FB">
        <w:rPr>
          <w:lang w:val="pt-BR"/>
        </w:rPr>
        <w:t xml:space="preserve"> apesar </w:t>
      </w:r>
      <w:r w:rsidR="00643023" w:rsidRPr="00B778FB">
        <w:rPr>
          <w:lang w:val="pt-BR"/>
        </w:rPr>
        <w:t xml:space="preserve">das </w:t>
      </w:r>
      <w:r w:rsidRPr="00B778FB">
        <w:rPr>
          <w:lang w:val="pt-BR"/>
        </w:rPr>
        <w:t xml:space="preserve">medidas </w:t>
      </w:r>
      <w:r w:rsidR="00643023" w:rsidRPr="00B778FB">
        <w:rPr>
          <w:lang w:val="pt-BR"/>
        </w:rPr>
        <w:t>adot</w:t>
      </w:r>
      <w:r w:rsidRPr="00B778FB">
        <w:rPr>
          <w:lang w:val="pt-BR"/>
        </w:rPr>
        <w:t xml:space="preserve">adas. </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k</w:t>
      </w:r>
      <w:r w:rsidR="00676342" w:rsidRPr="00676342">
        <w:rPr>
          <w:lang w:val="pt-BR"/>
        </w:rPr>
        <w:t>)</w:t>
      </w:r>
      <w:proofErr w:type="gramEnd"/>
      <w:r w:rsidRPr="00B778FB">
        <w:rPr>
          <w:lang w:val="pt-BR"/>
        </w:rPr>
        <w:tab/>
      </w:r>
      <w:r w:rsidRPr="00B778FB">
        <w:rPr>
          <w:i/>
          <w:lang w:val="pt-BR"/>
        </w:rPr>
        <w:t>Daniel Antonio Hernández López</w:t>
      </w:r>
      <w:r w:rsidRPr="00B778FB">
        <w:rPr>
          <w:lang w:val="pt-BR"/>
        </w:rPr>
        <w:t xml:space="preserve">, </w:t>
      </w:r>
      <w:r w:rsidR="00447312" w:rsidRPr="00B778FB">
        <w:rPr>
          <w:lang w:val="pt-BR"/>
        </w:rPr>
        <w:t>testemunha proposta</w:t>
      </w:r>
      <w:r w:rsidR="009C3F34" w:rsidRPr="00B778FB">
        <w:rPr>
          <w:lang w:val="pt-BR"/>
        </w:rPr>
        <w:t xml:space="preserve"> pelo </w:t>
      </w:r>
      <w:r w:rsidRPr="00B778FB">
        <w:rPr>
          <w:lang w:val="pt-BR"/>
        </w:rPr>
        <w:t>Estado,</w:t>
      </w:r>
      <w:r w:rsidR="00643023" w:rsidRPr="00B778FB">
        <w:rPr>
          <w:lang w:val="pt-BR"/>
        </w:rPr>
        <w:t xml:space="preserve"> é </w:t>
      </w:r>
      <w:r w:rsidRPr="00B778FB">
        <w:rPr>
          <w:lang w:val="pt-BR"/>
        </w:rPr>
        <w:t xml:space="preserve">economista, </w:t>
      </w:r>
      <w:r w:rsidR="00447312" w:rsidRPr="00B778FB">
        <w:rPr>
          <w:lang w:val="pt-BR"/>
        </w:rPr>
        <w:t>cientista político</w:t>
      </w:r>
      <w:r w:rsidR="00B13DD6" w:rsidRPr="00B778FB">
        <w:rPr>
          <w:lang w:val="pt-BR"/>
        </w:rPr>
        <w:t xml:space="preserve"> e </w:t>
      </w:r>
      <w:r w:rsidRPr="00B778FB">
        <w:rPr>
          <w:lang w:val="pt-BR"/>
        </w:rPr>
        <w:t xml:space="preserve">filósofo. </w:t>
      </w:r>
      <w:r w:rsidR="00643023" w:rsidRPr="00B778FB">
        <w:rPr>
          <w:lang w:val="pt-BR"/>
        </w:rPr>
        <w:t>Declarou</w:t>
      </w:r>
      <w:r w:rsidRPr="00B778FB">
        <w:rPr>
          <w:lang w:val="pt-BR"/>
        </w:rPr>
        <w:t xml:space="preserve">, </w:t>
      </w:r>
      <w:proofErr w:type="gramStart"/>
      <w:r w:rsidRPr="00B778FB">
        <w:rPr>
          <w:i/>
          <w:lang w:val="pt-BR"/>
        </w:rPr>
        <w:t>inter alia</w:t>
      </w:r>
      <w:proofErr w:type="gramEnd"/>
      <w:r w:rsidRPr="00B778FB">
        <w:rPr>
          <w:lang w:val="pt-BR"/>
        </w:rPr>
        <w:t>, sobre</w:t>
      </w:r>
      <w:r w:rsidR="009C3F34" w:rsidRPr="00B778FB">
        <w:rPr>
          <w:lang w:val="pt-BR"/>
        </w:rPr>
        <w:t xml:space="preserve"> </w:t>
      </w:r>
      <w:r w:rsidR="00447312" w:rsidRPr="00B778FB">
        <w:rPr>
          <w:lang w:val="pt-BR"/>
        </w:rPr>
        <w:t>a</w:t>
      </w:r>
      <w:r w:rsidR="009C3F34" w:rsidRPr="00B778FB">
        <w:rPr>
          <w:lang w:val="pt-BR"/>
        </w:rPr>
        <w:t xml:space="preserve">s </w:t>
      </w:r>
      <w:r w:rsidR="00EA57DB" w:rsidRPr="00B778FB">
        <w:rPr>
          <w:lang w:val="pt-BR"/>
        </w:rPr>
        <w:t>origens</w:t>
      </w:r>
      <w:r w:rsidR="00B13DD6" w:rsidRPr="00B778FB">
        <w:rPr>
          <w:lang w:val="pt-BR"/>
        </w:rPr>
        <w:t xml:space="preserve"> e </w:t>
      </w:r>
      <w:r w:rsidR="00447312" w:rsidRPr="00B778FB">
        <w:rPr>
          <w:lang w:val="pt-BR"/>
        </w:rPr>
        <w:t xml:space="preserve">a </w:t>
      </w:r>
      <w:r w:rsidRPr="00B778FB">
        <w:rPr>
          <w:lang w:val="pt-BR"/>
        </w:rPr>
        <w:t>evolu</w:t>
      </w:r>
      <w:r w:rsidR="00643023" w:rsidRPr="00B778FB">
        <w:rPr>
          <w:lang w:val="pt-BR"/>
        </w:rPr>
        <w:t>ção dos</w:t>
      </w:r>
      <w:r w:rsidR="00EA57DB" w:rsidRPr="00B778FB">
        <w:rPr>
          <w:lang w:val="pt-BR"/>
        </w:rPr>
        <w:t xml:space="preserve"> meios </w:t>
      </w:r>
      <w:r w:rsidRPr="00B778FB">
        <w:rPr>
          <w:lang w:val="pt-BR"/>
        </w:rPr>
        <w:t>de comunica</w:t>
      </w:r>
      <w:r w:rsidR="00643023" w:rsidRPr="00B778FB">
        <w:rPr>
          <w:lang w:val="pt-BR"/>
        </w:rPr>
        <w:t xml:space="preserve">ção </w:t>
      </w:r>
      <w:r w:rsidR="00447312" w:rsidRPr="00B778FB">
        <w:rPr>
          <w:lang w:val="pt-BR"/>
        </w:rPr>
        <w:t xml:space="preserve">na </w:t>
      </w:r>
      <w:r w:rsidRPr="00B778FB">
        <w:rPr>
          <w:lang w:val="pt-BR"/>
        </w:rPr>
        <w:t>Venezuela</w:t>
      </w:r>
      <w:r w:rsidR="00B13DD6" w:rsidRPr="00B778FB">
        <w:rPr>
          <w:lang w:val="pt-BR"/>
        </w:rPr>
        <w:t xml:space="preserve"> e </w:t>
      </w:r>
      <w:r w:rsidR="00643023" w:rsidRPr="00B778FB">
        <w:rPr>
          <w:lang w:val="pt-BR"/>
        </w:rPr>
        <w:t xml:space="preserve">o </w:t>
      </w:r>
      <w:r w:rsidRPr="00B778FB">
        <w:rPr>
          <w:lang w:val="pt-BR"/>
        </w:rPr>
        <w:t xml:space="preserve">papel </w:t>
      </w:r>
      <w:r w:rsidR="00B13DD6" w:rsidRPr="00B778FB">
        <w:rPr>
          <w:lang w:val="pt-BR"/>
        </w:rPr>
        <w:t>assumid</w:t>
      </w:r>
      <w:r w:rsidRPr="00B778FB">
        <w:rPr>
          <w:lang w:val="pt-BR"/>
        </w:rPr>
        <w:t>o</w:t>
      </w:r>
      <w:r w:rsidR="009C3F34" w:rsidRPr="00B778FB">
        <w:rPr>
          <w:lang w:val="pt-BR"/>
        </w:rPr>
        <w:t xml:space="preserve"> pelos</w:t>
      </w:r>
      <w:r w:rsidR="00EA57DB" w:rsidRPr="00B778FB">
        <w:rPr>
          <w:lang w:val="pt-BR"/>
        </w:rPr>
        <w:t xml:space="preserve"> meios </w:t>
      </w:r>
      <w:r w:rsidRPr="00B778FB">
        <w:rPr>
          <w:lang w:val="pt-BR"/>
        </w:rPr>
        <w:t>de comunica</w:t>
      </w:r>
      <w:r w:rsidR="00643023" w:rsidRPr="00B778FB">
        <w:rPr>
          <w:lang w:val="pt-BR"/>
        </w:rPr>
        <w:t>ção</w:t>
      </w:r>
      <w:r w:rsidRPr="00B778FB">
        <w:rPr>
          <w:lang w:val="pt-BR"/>
        </w:rPr>
        <w:t xml:space="preserve"> privados,</w:t>
      </w:r>
      <w:r w:rsidR="00643023" w:rsidRPr="00B778FB">
        <w:rPr>
          <w:lang w:val="pt-BR"/>
        </w:rPr>
        <w:t xml:space="preserve"> em </w:t>
      </w:r>
      <w:r w:rsidRPr="00B778FB">
        <w:rPr>
          <w:lang w:val="pt-BR"/>
        </w:rPr>
        <w:t xml:space="preserve">particular </w:t>
      </w:r>
      <w:r w:rsidR="00447312" w:rsidRPr="00B778FB">
        <w:rPr>
          <w:lang w:val="pt-BR"/>
        </w:rPr>
        <w:t xml:space="preserve">a </w:t>
      </w:r>
      <w:r w:rsidRPr="00B778FB">
        <w:rPr>
          <w:lang w:val="pt-BR"/>
        </w:rPr>
        <w:t xml:space="preserve">RCTV, entre </w:t>
      </w:r>
      <w:r w:rsidR="00570485" w:rsidRPr="00B778FB">
        <w:rPr>
          <w:lang w:val="pt-BR"/>
        </w:rPr>
        <w:t>2001</w:t>
      </w:r>
      <w:r w:rsidR="00B13DD6" w:rsidRPr="00B778FB">
        <w:rPr>
          <w:lang w:val="pt-BR"/>
        </w:rPr>
        <w:t xml:space="preserve"> e </w:t>
      </w:r>
      <w:r w:rsidR="00570485" w:rsidRPr="00B778FB">
        <w:rPr>
          <w:lang w:val="pt-BR"/>
        </w:rPr>
        <w:t>2006</w:t>
      </w:r>
      <w:r w:rsidRPr="00B778FB">
        <w:rPr>
          <w:lang w:val="pt-BR"/>
        </w:rPr>
        <w:t xml:space="preserve">. </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l</w:t>
      </w:r>
      <w:r w:rsidR="00676342" w:rsidRPr="00676342">
        <w:rPr>
          <w:lang w:val="pt-BR"/>
        </w:rPr>
        <w:t>)</w:t>
      </w:r>
      <w:proofErr w:type="gramEnd"/>
      <w:r w:rsidRPr="00B778FB">
        <w:rPr>
          <w:lang w:val="pt-BR"/>
        </w:rPr>
        <w:tab/>
      </w:r>
      <w:r w:rsidRPr="00B778FB">
        <w:rPr>
          <w:i/>
          <w:lang w:val="pt-BR"/>
        </w:rPr>
        <w:t xml:space="preserve">Alís Carolina </w:t>
      </w:r>
      <w:r w:rsidR="00447312" w:rsidRPr="00B778FB">
        <w:rPr>
          <w:i/>
          <w:lang w:val="pt-BR"/>
        </w:rPr>
        <w:t>Fariñas</w:t>
      </w:r>
      <w:r w:rsidRPr="00B778FB">
        <w:rPr>
          <w:i/>
          <w:lang w:val="pt-BR"/>
        </w:rPr>
        <w:t xml:space="preserve"> Sanguino</w:t>
      </w:r>
      <w:r w:rsidRPr="00B778FB">
        <w:rPr>
          <w:lang w:val="pt-BR"/>
        </w:rPr>
        <w:t xml:space="preserve">, </w:t>
      </w:r>
      <w:r w:rsidR="00B13DD6" w:rsidRPr="00B778FB">
        <w:rPr>
          <w:lang w:val="pt-BR"/>
        </w:rPr>
        <w:t>testemunha</w:t>
      </w:r>
      <w:r w:rsidRPr="00B778FB">
        <w:rPr>
          <w:lang w:val="pt-BR"/>
        </w:rPr>
        <w:t xml:space="preserve"> </w:t>
      </w:r>
      <w:r w:rsidR="009C3F34" w:rsidRPr="00B778FB">
        <w:rPr>
          <w:lang w:val="pt-BR"/>
        </w:rPr>
        <w:t>propost</w:t>
      </w:r>
      <w:r w:rsidRPr="00B778FB">
        <w:rPr>
          <w:lang w:val="pt-BR"/>
        </w:rPr>
        <w:t>a</w:t>
      </w:r>
      <w:r w:rsidR="009C3F34" w:rsidRPr="00B778FB">
        <w:rPr>
          <w:lang w:val="pt-BR"/>
        </w:rPr>
        <w:t xml:space="preserve"> pelo </w:t>
      </w:r>
      <w:r w:rsidRPr="00B778FB">
        <w:rPr>
          <w:lang w:val="pt-BR"/>
        </w:rPr>
        <w:t>Estado,</w:t>
      </w:r>
      <w:r w:rsidR="00643023" w:rsidRPr="00B778FB">
        <w:rPr>
          <w:lang w:val="pt-BR"/>
        </w:rPr>
        <w:t xml:space="preserve"> foi Promotor</w:t>
      </w:r>
      <w:r w:rsidR="00447312" w:rsidRPr="00B778FB">
        <w:rPr>
          <w:lang w:val="pt-BR"/>
        </w:rPr>
        <w:t>a</w:t>
      </w:r>
      <w:r w:rsidR="00643023" w:rsidRPr="00B778FB">
        <w:rPr>
          <w:lang w:val="pt-BR"/>
        </w:rPr>
        <w:t xml:space="preserve"> </w:t>
      </w:r>
      <w:r w:rsidRPr="00B778FB">
        <w:rPr>
          <w:lang w:val="pt-BR"/>
        </w:rPr>
        <w:t>Vigésim</w:t>
      </w:r>
      <w:r w:rsidR="00447312" w:rsidRPr="00B778FB">
        <w:rPr>
          <w:lang w:val="pt-BR"/>
        </w:rPr>
        <w:t>a</w:t>
      </w:r>
      <w:r w:rsidRPr="00B778FB">
        <w:rPr>
          <w:lang w:val="pt-BR"/>
        </w:rPr>
        <w:t xml:space="preserve"> </w:t>
      </w:r>
      <w:r w:rsidR="009C3F34" w:rsidRPr="00B778FB">
        <w:rPr>
          <w:lang w:val="pt-BR"/>
        </w:rPr>
        <w:t>Primeir</w:t>
      </w:r>
      <w:r w:rsidR="00447312" w:rsidRPr="00B778FB">
        <w:rPr>
          <w:lang w:val="pt-BR"/>
        </w:rPr>
        <w:t>a</w:t>
      </w:r>
      <w:r w:rsidRPr="00B778FB">
        <w:rPr>
          <w:lang w:val="pt-BR"/>
        </w:rPr>
        <w:t xml:space="preserve"> Nacional</w:t>
      </w:r>
      <w:r w:rsidR="00643023" w:rsidRPr="00B778FB">
        <w:rPr>
          <w:lang w:val="pt-BR"/>
        </w:rPr>
        <w:t xml:space="preserve"> com Competência</w:t>
      </w:r>
      <w:r w:rsidRPr="00B778FB">
        <w:rPr>
          <w:lang w:val="pt-BR"/>
        </w:rPr>
        <w:t xml:space="preserve"> Plena entre </w:t>
      </w:r>
      <w:r w:rsidR="00643023" w:rsidRPr="00B778FB">
        <w:rPr>
          <w:lang w:val="pt-BR"/>
        </w:rPr>
        <w:t>janeiro</w:t>
      </w:r>
      <w:r w:rsidRPr="00B778FB">
        <w:rPr>
          <w:lang w:val="pt-BR"/>
        </w:rPr>
        <w:t xml:space="preserve"> de </w:t>
      </w:r>
      <w:r w:rsidR="00570485" w:rsidRPr="00B778FB">
        <w:rPr>
          <w:lang w:val="pt-BR"/>
        </w:rPr>
        <w:t>2001</w:t>
      </w:r>
      <w:r w:rsidR="00B13DD6" w:rsidRPr="00B778FB">
        <w:rPr>
          <w:lang w:val="pt-BR"/>
        </w:rPr>
        <w:t xml:space="preserve"> e </w:t>
      </w:r>
      <w:r w:rsidRPr="00B778FB">
        <w:rPr>
          <w:lang w:val="pt-BR"/>
        </w:rPr>
        <w:t xml:space="preserve">abril de </w:t>
      </w:r>
      <w:r w:rsidR="00570485" w:rsidRPr="00B778FB">
        <w:rPr>
          <w:lang w:val="pt-BR"/>
        </w:rPr>
        <w:t>2008</w:t>
      </w:r>
      <w:r w:rsidRPr="00B778FB">
        <w:rPr>
          <w:lang w:val="pt-BR"/>
        </w:rPr>
        <w:t xml:space="preserve">. </w:t>
      </w:r>
      <w:r w:rsidR="00643023" w:rsidRPr="00B778FB">
        <w:rPr>
          <w:lang w:val="pt-BR"/>
        </w:rPr>
        <w:t>Declarou</w:t>
      </w:r>
      <w:r w:rsidRPr="00B778FB">
        <w:rPr>
          <w:lang w:val="pt-BR"/>
        </w:rPr>
        <w:t xml:space="preserve">, </w:t>
      </w:r>
      <w:proofErr w:type="gramStart"/>
      <w:r w:rsidRPr="00B778FB">
        <w:rPr>
          <w:i/>
          <w:lang w:val="pt-BR"/>
        </w:rPr>
        <w:t>inter alia</w:t>
      </w:r>
      <w:proofErr w:type="gramEnd"/>
      <w:r w:rsidRPr="00B778FB">
        <w:rPr>
          <w:lang w:val="pt-BR"/>
        </w:rPr>
        <w:t xml:space="preserve">, sobre </w:t>
      </w:r>
      <w:r w:rsidR="009C3F34" w:rsidRPr="00B778FB">
        <w:rPr>
          <w:lang w:val="pt-BR"/>
        </w:rPr>
        <w:t>ordens</w:t>
      </w:r>
      <w:r w:rsidRPr="00B778FB">
        <w:rPr>
          <w:lang w:val="pt-BR"/>
        </w:rPr>
        <w:t xml:space="preserve"> de </w:t>
      </w:r>
      <w:r w:rsidR="009C3F34" w:rsidRPr="00B778FB">
        <w:rPr>
          <w:lang w:val="pt-BR"/>
        </w:rPr>
        <w:t xml:space="preserve">início </w:t>
      </w:r>
      <w:r w:rsidRPr="00B778FB">
        <w:rPr>
          <w:lang w:val="pt-BR"/>
        </w:rPr>
        <w:t>de investiga</w:t>
      </w:r>
      <w:r w:rsidR="00643023" w:rsidRPr="00B778FB">
        <w:rPr>
          <w:lang w:val="pt-BR"/>
        </w:rPr>
        <w:t>ções</w:t>
      </w:r>
      <w:r w:rsidRPr="00B778FB">
        <w:rPr>
          <w:lang w:val="pt-BR"/>
        </w:rPr>
        <w:t xml:space="preserve"> </w:t>
      </w:r>
      <w:r w:rsidR="00447312" w:rsidRPr="00B778FB">
        <w:rPr>
          <w:lang w:val="pt-BR"/>
        </w:rPr>
        <w:t>ordena</w:t>
      </w:r>
      <w:r w:rsidR="003C24AE">
        <w:rPr>
          <w:lang w:val="pt-BR"/>
        </w:rPr>
        <w:t>das</w:t>
      </w:r>
      <w:r w:rsidR="00447312" w:rsidRPr="00B778FB">
        <w:rPr>
          <w:lang w:val="pt-BR"/>
        </w:rPr>
        <w:t xml:space="preserve"> </w:t>
      </w:r>
      <w:r w:rsidRPr="00B778FB">
        <w:rPr>
          <w:lang w:val="pt-BR"/>
        </w:rPr>
        <w:t xml:space="preserve">de </w:t>
      </w:r>
      <w:r w:rsidR="009C3F34" w:rsidRPr="00B778FB">
        <w:rPr>
          <w:lang w:val="pt-BR"/>
        </w:rPr>
        <w:t xml:space="preserve">ofício </w:t>
      </w:r>
      <w:r w:rsidR="002B2752" w:rsidRPr="00B778FB">
        <w:rPr>
          <w:lang w:val="pt-BR"/>
        </w:rPr>
        <w:t>nessa</w:t>
      </w:r>
      <w:r w:rsidR="00643023" w:rsidRPr="00B778FB">
        <w:rPr>
          <w:lang w:val="pt-BR"/>
        </w:rPr>
        <w:t xml:space="preserve"> Promotoria</w:t>
      </w:r>
      <w:r w:rsidRPr="00B778FB">
        <w:rPr>
          <w:lang w:val="pt-BR"/>
        </w:rPr>
        <w:t xml:space="preserve"> </w:t>
      </w:r>
      <w:r w:rsidR="00643023" w:rsidRPr="00B778FB">
        <w:rPr>
          <w:lang w:val="pt-BR"/>
        </w:rPr>
        <w:t xml:space="preserve">depois dos </w:t>
      </w:r>
      <w:r w:rsidR="009C3F34" w:rsidRPr="00B778FB">
        <w:rPr>
          <w:lang w:val="pt-BR"/>
        </w:rPr>
        <w:t>fatos</w:t>
      </w:r>
      <w:r w:rsidRPr="00B778FB">
        <w:rPr>
          <w:lang w:val="pt-BR"/>
        </w:rPr>
        <w:t xml:space="preserve"> </w:t>
      </w:r>
      <w:r w:rsidR="009C3F34" w:rsidRPr="00B778FB">
        <w:rPr>
          <w:lang w:val="pt-BR"/>
        </w:rPr>
        <w:t>ocorrid</w:t>
      </w:r>
      <w:r w:rsidRPr="00B778FB">
        <w:rPr>
          <w:lang w:val="pt-BR"/>
        </w:rPr>
        <w:t>os</w:t>
      </w:r>
      <w:r w:rsidR="00C61D12" w:rsidRPr="00B778FB">
        <w:rPr>
          <w:lang w:val="pt-BR"/>
        </w:rPr>
        <w:t xml:space="preserve"> contra </w:t>
      </w:r>
      <w:r w:rsidR="00B13DD6" w:rsidRPr="00B778FB">
        <w:rPr>
          <w:lang w:val="pt-BR"/>
        </w:rPr>
        <w:t>trabalhadores</w:t>
      </w:r>
      <w:r w:rsidRPr="00B778FB">
        <w:rPr>
          <w:lang w:val="pt-BR"/>
        </w:rPr>
        <w:t xml:space="preserve"> de</w:t>
      </w:r>
      <w:r w:rsidR="00EA57DB" w:rsidRPr="00B778FB">
        <w:rPr>
          <w:lang w:val="pt-BR"/>
        </w:rPr>
        <w:t xml:space="preserve"> meios </w:t>
      </w:r>
      <w:r w:rsidRPr="00B778FB">
        <w:rPr>
          <w:lang w:val="pt-BR"/>
        </w:rPr>
        <w:t>de comunica</w:t>
      </w:r>
      <w:r w:rsidR="00643023" w:rsidRPr="00B778FB">
        <w:rPr>
          <w:lang w:val="pt-BR"/>
        </w:rPr>
        <w:t>ção</w:t>
      </w:r>
      <w:r w:rsidR="00B13DD6" w:rsidRPr="00B778FB">
        <w:rPr>
          <w:lang w:val="pt-BR"/>
        </w:rPr>
        <w:t xml:space="preserve"> no </w:t>
      </w:r>
      <w:r w:rsidR="00643023" w:rsidRPr="00B778FB">
        <w:rPr>
          <w:lang w:val="pt-BR"/>
        </w:rPr>
        <w:t xml:space="preserve">ano </w:t>
      </w:r>
      <w:r w:rsidR="00447312" w:rsidRPr="00B778FB">
        <w:rPr>
          <w:lang w:val="pt-BR"/>
        </w:rPr>
        <w:t xml:space="preserve">de </w:t>
      </w:r>
      <w:r w:rsidR="00570485" w:rsidRPr="00B778FB">
        <w:rPr>
          <w:lang w:val="pt-BR"/>
        </w:rPr>
        <w:t>2004</w:t>
      </w:r>
      <w:r w:rsidRPr="00B778FB">
        <w:rPr>
          <w:lang w:val="pt-BR"/>
        </w:rPr>
        <w:t xml:space="preserve">. </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m</w:t>
      </w:r>
      <w:r w:rsidR="00676342" w:rsidRPr="00676342">
        <w:rPr>
          <w:lang w:val="pt-BR"/>
        </w:rPr>
        <w:t>)</w:t>
      </w:r>
      <w:proofErr w:type="gramEnd"/>
      <w:r w:rsidRPr="00B778FB">
        <w:rPr>
          <w:lang w:val="pt-BR"/>
        </w:rPr>
        <w:tab/>
      </w:r>
      <w:r w:rsidRPr="00B778FB">
        <w:rPr>
          <w:i/>
          <w:lang w:val="pt-BR"/>
        </w:rPr>
        <w:t>Toby Daniel Mendel</w:t>
      </w:r>
      <w:r w:rsidRPr="00B778FB">
        <w:rPr>
          <w:lang w:val="pt-BR"/>
        </w:rPr>
        <w:t xml:space="preserve">, perito </w:t>
      </w:r>
      <w:r w:rsidR="009C3F34" w:rsidRPr="00B778FB">
        <w:rPr>
          <w:lang w:val="pt-BR"/>
        </w:rPr>
        <w:t>propost</w:t>
      </w:r>
      <w:r w:rsidRPr="00B778FB">
        <w:rPr>
          <w:lang w:val="pt-BR"/>
        </w:rPr>
        <w:t>o</w:t>
      </w:r>
      <w:r w:rsidR="009C3F34" w:rsidRPr="00B778FB">
        <w:rPr>
          <w:lang w:val="pt-BR"/>
        </w:rPr>
        <w:t xml:space="preserve"> pela </w:t>
      </w:r>
      <w:r w:rsidR="00643023" w:rsidRPr="00B778FB">
        <w:rPr>
          <w:lang w:val="pt-BR"/>
        </w:rPr>
        <w:t>Comissão</w:t>
      </w:r>
      <w:r w:rsidRPr="00B778FB">
        <w:rPr>
          <w:lang w:val="pt-BR"/>
        </w:rPr>
        <w:t>,</w:t>
      </w:r>
      <w:r w:rsidR="00643023" w:rsidRPr="00B778FB">
        <w:rPr>
          <w:lang w:val="pt-BR"/>
        </w:rPr>
        <w:t xml:space="preserve"> é Diret</w:t>
      </w:r>
      <w:r w:rsidRPr="00B778FB">
        <w:rPr>
          <w:lang w:val="pt-BR"/>
        </w:rPr>
        <w:t>or S</w:t>
      </w:r>
      <w:r w:rsidR="00447312" w:rsidRPr="00B778FB">
        <w:rPr>
          <w:lang w:val="pt-BR"/>
        </w:rPr>
        <w:t>ê</w:t>
      </w:r>
      <w:r w:rsidRPr="00B778FB">
        <w:rPr>
          <w:lang w:val="pt-BR"/>
        </w:rPr>
        <w:t xml:space="preserve">nior </w:t>
      </w:r>
      <w:r w:rsidR="00643023" w:rsidRPr="00B778FB">
        <w:rPr>
          <w:lang w:val="pt-BR"/>
        </w:rPr>
        <w:t xml:space="preserve">do </w:t>
      </w:r>
      <w:r w:rsidRPr="00B778FB">
        <w:rPr>
          <w:lang w:val="pt-BR"/>
        </w:rPr>
        <w:t xml:space="preserve">Programa de </w:t>
      </w:r>
      <w:r w:rsidR="00643023" w:rsidRPr="00B778FB">
        <w:rPr>
          <w:lang w:val="pt-BR"/>
        </w:rPr>
        <w:t xml:space="preserve">Direito da </w:t>
      </w:r>
      <w:r w:rsidRPr="00B778FB">
        <w:rPr>
          <w:lang w:val="pt-BR"/>
        </w:rPr>
        <w:t>ONG “</w:t>
      </w:r>
      <w:r w:rsidR="00643023" w:rsidRPr="00B778FB">
        <w:rPr>
          <w:lang w:val="pt-BR"/>
        </w:rPr>
        <w:t>Artigo</w:t>
      </w:r>
      <w:r w:rsidRPr="00B778FB">
        <w:rPr>
          <w:lang w:val="pt-BR"/>
        </w:rPr>
        <w:t xml:space="preserve"> </w:t>
      </w:r>
      <w:r w:rsidR="00570485" w:rsidRPr="00B778FB">
        <w:rPr>
          <w:lang w:val="pt-BR"/>
        </w:rPr>
        <w:t>19</w:t>
      </w:r>
      <w:r w:rsidRPr="00B778FB">
        <w:rPr>
          <w:lang w:val="pt-BR"/>
        </w:rPr>
        <w:t xml:space="preserve">”. </w:t>
      </w:r>
      <w:r w:rsidR="00643023" w:rsidRPr="00B778FB">
        <w:rPr>
          <w:lang w:val="pt-BR"/>
        </w:rPr>
        <w:t>Declarou</w:t>
      </w:r>
      <w:r w:rsidRPr="00B778FB">
        <w:rPr>
          <w:lang w:val="pt-BR"/>
        </w:rPr>
        <w:t xml:space="preserve">, </w:t>
      </w:r>
      <w:r w:rsidRPr="00B778FB">
        <w:rPr>
          <w:i/>
          <w:lang w:val="pt-BR"/>
        </w:rPr>
        <w:t>inter alia</w:t>
      </w:r>
      <w:r w:rsidRPr="00B778FB">
        <w:rPr>
          <w:lang w:val="pt-BR"/>
        </w:rPr>
        <w:t>, sobre</w:t>
      </w:r>
      <w:r w:rsidR="009C3F34" w:rsidRPr="00B778FB">
        <w:rPr>
          <w:lang w:val="pt-BR"/>
        </w:rPr>
        <w:t xml:space="preserve"> a liberdade </w:t>
      </w:r>
      <w:r w:rsidRPr="00B778FB">
        <w:rPr>
          <w:lang w:val="pt-BR"/>
        </w:rPr>
        <w:t xml:space="preserve">de </w:t>
      </w:r>
      <w:r w:rsidR="00643023" w:rsidRPr="00B778FB">
        <w:rPr>
          <w:lang w:val="pt-BR"/>
        </w:rPr>
        <w:t>expressão</w:t>
      </w:r>
      <w:r w:rsidRPr="00B778FB">
        <w:rPr>
          <w:lang w:val="pt-BR"/>
        </w:rPr>
        <w:t xml:space="preserve"> como </w:t>
      </w:r>
      <w:r w:rsidR="00643023" w:rsidRPr="00B778FB">
        <w:rPr>
          <w:lang w:val="pt-BR"/>
        </w:rPr>
        <w:t>direito</w:t>
      </w:r>
      <w:r w:rsidRPr="00B778FB">
        <w:rPr>
          <w:lang w:val="pt-BR"/>
        </w:rPr>
        <w:t xml:space="preserve"> humano</w:t>
      </w:r>
      <w:r w:rsidR="00B13DD6" w:rsidRPr="00B778FB">
        <w:rPr>
          <w:lang w:val="pt-BR"/>
        </w:rPr>
        <w:t xml:space="preserve"> e </w:t>
      </w:r>
      <w:r w:rsidR="009C3F34" w:rsidRPr="00B778FB">
        <w:rPr>
          <w:lang w:val="pt-BR"/>
        </w:rPr>
        <w:t xml:space="preserve">as </w:t>
      </w:r>
      <w:r w:rsidR="002B2752" w:rsidRPr="00B778FB">
        <w:rPr>
          <w:lang w:val="pt-BR"/>
        </w:rPr>
        <w:t>restrições</w:t>
      </w:r>
      <w:r w:rsidRPr="00B778FB">
        <w:rPr>
          <w:lang w:val="pt-BR"/>
        </w:rPr>
        <w:t xml:space="preserve"> </w:t>
      </w:r>
      <w:r w:rsidR="00447312" w:rsidRPr="00B778FB">
        <w:rPr>
          <w:lang w:val="pt-BR"/>
        </w:rPr>
        <w:t>permissíveis</w:t>
      </w:r>
      <w:r w:rsidRPr="00B778FB">
        <w:rPr>
          <w:lang w:val="pt-BR"/>
        </w:rPr>
        <w:t>;</w:t>
      </w:r>
      <w:r w:rsidR="009C3F34" w:rsidRPr="00B778FB">
        <w:rPr>
          <w:lang w:val="pt-BR"/>
        </w:rPr>
        <w:t xml:space="preserve"> a liberdade </w:t>
      </w:r>
      <w:r w:rsidRPr="00B778FB">
        <w:rPr>
          <w:lang w:val="pt-BR"/>
        </w:rPr>
        <w:t xml:space="preserve">de </w:t>
      </w:r>
      <w:r w:rsidR="00643023" w:rsidRPr="00B778FB">
        <w:rPr>
          <w:lang w:val="pt-BR"/>
        </w:rPr>
        <w:t xml:space="preserve">expressão em </w:t>
      </w:r>
      <w:r w:rsidRPr="00B778FB">
        <w:rPr>
          <w:lang w:val="pt-BR"/>
        </w:rPr>
        <w:t>rela</w:t>
      </w:r>
      <w:r w:rsidR="00643023" w:rsidRPr="00B778FB">
        <w:rPr>
          <w:lang w:val="pt-BR"/>
        </w:rPr>
        <w:t xml:space="preserve">ção </w:t>
      </w:r>
      <w:r w:rsidR="00447312" w:rsidRPr="00B778FB">
        <w:rPr>
          <w:lang w:val="pt-BR"/>
        </w:rPr>
        <w:t>a</w:t>
      </w:r>
      <w:r w:rsidR="009C3F34" w:rsidRPr="00B778FB">
        <w:rPr>
          <w:lang w:val="pt-BR"/>
        </w:rPr>
        <w:t>os funcionári</w:t>
      </w:r>
      <w:r w:rsidRPr="00B778FB">
        <w:rPr>
          <w:lang w:val="pt-BR"/>
        </w:rPr>
        <w:t>os públicos</w:t>
      </w:r>
      <w:r w:rsidR="00B13DD6" w:rsidRPr="00B778FB">
        <w:rPr>
          <w:lang w:val="pt-BR"/>
        </w:rPr>
        <w:t xml:space="preserve"> e </w:t>
      </w:r>
      <w:r w:rsidR="009C3F34" w:rsidRPr="00B778FB">
        <w:rPr>
          <w:lang w:val="pt-BR"/>
        </w:rPr>
        <w:t xml:space="preserve">as </w:t>
      </w:r>
      <w:r w:rsidR="00643023" w:rsidRPr="00B778FB">
        <w:rPr>
          <w:lang w:val="pt-BR"/>
        </w:rPr>
        <w:t>questões</w:t>
      </w:r>
      <w:r w:rsidRPr="00B778FB">
        <w:rPr>
          <w:lang w:val="pt-BR"/>
        </w:rPr>
        <w:t xml:space="preserve"> de </w:t>
      </w:r>
      <w:r w:rsidR="009C3F34" w:rsidRPr="00B778FB">
        <w:rPr>
          <w:lang w:val="pt-BR"/>
        </w:rPr>
        <w:t xml:space="preserve">interesse </w:t>
      </w:r>
      <w:r w:rsidRPr="00B778FB">
        <w:rPr>
          <w:lang w:val="pt-BR"/>
        </w:rPr>
        <w:t>público;</w:t>
      </w:r>
      <w:r w:rsidR="00643023" w:rsidRPr="00B778FB">
        <w:rPr>
          <w:lang w:val="pt-BR"/>
        </w:rPr>
        <w:t xml:space="preserve"> atos</w:t>
      </w:r>
      <w:r w:rsidRPr="00B778FB">
        <w:rPr>
          <w:lang w:val="pt-BR"/>
        </w:rPr>
        <w:t xml:space="preserve"> de intimida</w:t>
      </w:r>
      <w:r w:rsidR="00643023" w:rsidRPr="00B778FB">
        <w:rPr>
          <w:lang w:val="pt-BR"/>
        </w:rPr>
        <w:t>ção</w:t>
      </w:r>
      <w:proofErr w:type="gramStart"/>
      <w:r w:rsidRPr="00B778FB">
        <w:rPr>
          <w:lang w:val="pt-BR"/>
        </w:rPr>
        <w:t xml:space="preserve">, </w:t>
      </w:r>
      <w:r w:rsidR="00447312" w:rsidRPr="00B778FB">
        <w:rPr>
          <w:lang w:val="pt-BR"/>
        </w:rPr>
        <w:t>acosso</w:t>
      </w:r>
      <w:proofErr w:type="gramEnd"/>
      <w:r w:rsidR="007101E4" w:rsidRPr="00B778FB">
        <w:rPr>
          <w:lang w:val="pt-BR"/>
        </w:rPr>
        <w:t>, persegui</w:t>
      </w:r>
      <w:r w:rsidR="00643023" w:rsidRPr="00B778FB">
        <w:rPr>
          <w:lang w:val="pt-BR"/>
        </w:rPr>
        <w:t>ção</w:t>
      </w:r>
      <w:r w:rsidR="00B13DD6" w:rsidRPr="00B778FB">
        <w:rPr>
          <w:lang w:val="pt-BR"/>
        </w:rPr>
        <w:t xml:space="preserve"> e </w:t>
      </w:r>
      <w:r w:rsidRPr="00B778FB">
        <w:rPr>
          <w:lang w:val="pt-BR"/>
        </w:rPr>
        <w:t xml:space="preserve">ataques contra comunicadores </w:t>
      </w:r>
      <w:r w:rsidR="009C3F34" w:rsidRPr="00B778FB">
        <w:rPr>
          <w:lang w:val="pt-BR"/>
        </w:rPr>
        <w:t>sociais</w:t>
      </w:r>
      <w:r w:rsidR="00B13DD6" w:rsidRPr="00B778FB">
        <w:rPr>
          <w:lang w:val="pt-BR"/>
        </w:rPr>
        <w:t xml:space="preserve"> e </w:t>
      </w:r>
      <w:r w:rsidR="009C3F34" w:rsidRPr="00B778FB">
        <w:rPr>
          <w:lang w:val="pt-BR"/>
        </w:rPr>
        <w:t>pessoa</w:t>
      </w:r>
      <w:r w:rsidRPr="00B778FB">
        <w:rPr>
          <w:lang w:val="pt-BR"/>
        </w:rPr>
        <w:t xml:space="preserve">l </w:t>
      </w:r>
      <w:r w:rsidR="00B13DD6" w:rsidRPr="00B778FB">
        <w:rPr>
          <w:lang w:val="pt-BR"/>
        </w:rPr>
        <w:t>associad</w:t>
      </w:r>
      <w:r w:rsidRPr="00B778FB">
        <w:rPr>
          <w:lang w:val="pt-BR"/>
        </w:rPr>
        <w:t xml:space="preserve">o, cometidos por </w:t>
      </w:r>
      <w:r w:rsidR="002B2752" w:rsidRPr="00B778FB">
        <w:rPr>
          <w:lang w:val="pt-BR"/>
        </w:rPr>
        <w:t>ator</w:t>
      </w:r>
      <w:r w:rsidRPr="00B778FB">
        <w:rPr>
          <w:lang w:val="pt-BR"/>
        </w:rPr>
        <w:t>es esta</w:t>
      </w:r>
      <w:r w:rsidR="00B13DD6" w:rsidRPr="00B778FB">
        <w:rPr>
          <w:lang w:val="pt-BR"/>
        </w:rPr>
        <w:t xml:space="preserve">tais e/ou </w:t>
      </w:r>
      <w:r w:rsidRPr="00B778FB">
        <w:rPr>
          <w:lang w:val="pt-BR"/>
        </w:rPr>
        <w:t xml:space="preserve">particulares, </w:t>
      </w:r>
      <w:r w:rsidR="00643023" w:rsidRPr="00B778FB">
        <w:rPr>
          <w:lang w:val="pt-BR"/>
        </w:rPr>
        <w:t>assim</w:t>
      </w:r>
      <w:r w:rsidRPr="00B778FB">
        <w:rPr>
          <w:lang w:val="pt-BR"/>
        </w:rPr>
        <w:t xml:space="preserve"> como sobre</w:t>
      </w:r>
      <w:r w:rsidR="009C3F34" w:rsidRPr="00B778FB">
        <w:rPr>
          <w:lang w:val="pt-BR"/>
        </w:rPr>
        <w:t xml:space="preserve"> a obrigação</w:t>
      </w:r>
      <w:r w:rsidRPr="00B778FB">
        <w:rPr>
          <w:lang w:val="pt-BR"/>
        </w:rPr>
        <w:t xml:space="preserve"> positiva </w:t>
      </w:r>
      <w:r w:rsidR="00643023" w:rsidRPr="00B778FB">
        <w:rPr>
          <w:lang w:val="pt-BR"/>
        </w:rPr>
        <w:t xml:space="preserve">do </w:t>
      </w:r>
      <w:r w:rsidRPr="00B778FB">
        <w:rPr>
          <w:lang w:val="pt-BR"/>
        </w:rPr>
        <w:t>Estado de proteger a RCTV.</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n</w:t>
      </w:r>
      <w:r w:rsidR="00676342" w:rsidRPr="00676342">
        <w:rPr>
          <w:lang w:val="pt-BR"/>
        </w:rPr>
        <w:t>)</w:t>
      </w:r>
      <w:proofErr w:type="gramEnd"/>
      <w:r w:rsidRPr="00B778FB">
        <w:rPr>
          <w:lang w:val="pt-BR"/>
        </w:rPr>
        <w:tab/>
      </w:r>
      <w:r w:rsidRPr="00B778FB">
        <w:rPr>
          <w:i/>
          <w:lang w:val="pt-BR"/>
        </w:rPr>
        <w:t>Ricardo Uceda</w:t>
      </w:r>
      <w:r w:rsidRPr="00B778FB">
        <w:rPr>
          <w:lang w:val="pt-BR"/>
        </w:rPr>
        <w:t xml:space="preserve">, perito </w:t>
      </w:r>
      <w:r w:rsidR="009C3F34" w:rsidRPr="00B778FB">
        <w:rPr>
          <w:lang w:val="pt-BR"/>
        </w:rPr>
        <w:t>propost</w:t>
      </w:r>
      <w:r w:rsidRPr="00B778FB">
        <w:rPr>
          <w:lang w:val="pt-BR"/>
        </w:rPr>
        <w:t>o</w:t>
      </w:r>
      <w:r w:rsidR="009C3F34" w:rsidRPr="00B778FB">
        <w:rPr>
          <w:lang w:val="pt-BR"/>
        </w:rPr>
        <w:t xml:space="preserve"> pela </w:t>
      </w:r>
      <w:r w:rsidR="00643023" w:rsidRPr="00B778FB">
        <w:rPr>
          <w:lang w:val="pt-BR"/>
        </w:rPr>
        <w:t>Comissão</w:t>
      </w:r>
      <w:r w:rsidRPr="00B778FB">
        <w:rPr>
          <w:lang w:val="pt-BR"/>
        </w:rPr>
        <w:t>,</w:t>
      </w:r>
      <w:r w:rsidR="00643023" w:rsidRPr="00B778FB">
        <w:rPr>
          <w:lang w:val="pt-BR"/>
        </w:rPr>
        <w:t xml:space="preserve"> é </w:t>
      </w:r>
      <w:r w:rsidR="009C3F34" w:rsidRPr="00B778FB">
        <w:rPr>
          <w:lang w:val="pt-BR"/>
        </w:rPr>
        <w:t>jornalista</w:t>
      </w:r>
      <w:r w:rsidRPr="00B778FB">
        <w:rPr>
          <w:lang w:val="pt-BR"/>
        </w:rPr>
        <w:t xml:space="preserve">. </w:t>
      </w:r>
      <w:r w:rsidR="00643023" w:rsidRPr="00B778FB">
        <w:rPr>
          <w:lang w:val="pt-BR"/>
        </w:rPr>
        <w:t>Declarou</w:t>
      </w:r>
      <w:r w:rsidRPr="00B778FB">
        <w:rPr>
          <w:lang w:val="pt-BR"/>
        </w:rPr>
        <w:t xml:space="preserve">, </w:t>
      </w:r>
      <w:r w:rsidRPr="00B778FB">
        <w:rPr>
          <w:i/>
          <w:lang w:val="pt-BR"/>
        </w:rPr>
        <w:t>inter alia</w:t>
      </w:r>
      <w:r w:rsidRPr="00B778FB">
        <w:rPr>
          <w:lang w:val="pt-BR"/>
        </w:rPr>
        <w:t>, sobre</w:t>
      </w:r>
      <w:r w:rsidR="00643023" w:rsidRPr="00B778FB">
        <w:rPr>
          <w:lang w:val="pt-BR"/>
        </w:rPr>
        <w:t xml:space="preserve"> o efeito</w:t>
      </w:r>
      <w:r w:rsidRPr="00B778FB">
        <w:rPr>
          <w:lang w:val="pt-BR"/>
        </w:rPr>
        <w:t xml:space="preserve"> de</w:t>
      </w:r>
      <w:r w:rsidR="00B13DD6" w:rsidRPr="00B778FB">
        <w:rPr>
          <w:lang w:val="pt-BR"/>
        </w:rPr>
        <w:t xml:space="preserve"> um </w:t>
      </w:r>
      <w:r w:rsidRPr="00B778FB">
        <w:rPr>
          <w:lang w:val="pt-BR"/>
        </w:rPr>
        <w:t>discurso crítico permanente contra</w:t>
      </w:r>
      <w:r w:rsidR="009C3F34" w:rsidRPr="00B778FB">
        <w:rPr>
          <w:lang w:val="pt-BR"/>
        </w:rPr>
        <w:t xml:space="preserve"> os </w:t>
      </w:r>
      <w:r w:rsidRPr="00B778FB">
        <w:rPr>
          <w:lang w:val="pt-BR"/>
        </w:rPr>
        <w:t xml:space="preserve">comunicadores </w:t>
      </w:r>
      <w:proofErr w:type="gramStart"/>
      <w:r w:rsidR="009C3F34" w:rsidRPr="00B778FB">
        <w:rPr>
          <w:lang w:val="pt-BR"/>
        </w:rPr>
        <w:t>sociais</w:t>
      </w:r>
      <w:r w:rsidR="00B13DD6" w:rsidRPr="00B778FB">
        <w:rPr>
          <w:lang w:val="pt-BR"/>
        </w:rPr>
        <w:t xml:space="preserve"> e </w:t>
      </w:r>
      <w:r w:rsidR="009C3F34" w:rsidRPr="00B778FB">
        <w:rPr>
          <w:lang w:val="pt-BR"/>
        </w:rPr>
        <w:t>pessoa</w:t>
      </w:r>
      <w:r w:rsidRPr="00B778FB">
        <w:rPr>
          <w:lang w:val="pt-BR"/>
        </w:rPr>
        <w:t xml:space="preserve">l </w:t>
      </w:r>
      <w:r w:rsidR="00B13DD6" w:rsidRPr="00B778FB">
        <w:rPr>
          <w:lang w:val="pt-BR"/>
        </w:rPr>
        <w:t>associad</w:t>
      </w:r>
      <w:r w:rsidRPr="00B778FB">
        <w:rPr>
          <w:lang w:val="pt-BR"/>
        </w:rPr>
        <w:t>o por parte</w:t>
      </w:r>
      <w:r w:rsidR="00643023" w:rsidRPr="00B778FB">
        <w:rPr>
          <w:lang w:val="pt-BR"/>
        </w:rPr>
        <w:t xml:space="preserve"> das </w:t>
      </w:r>
      <w:r w:rsidRPr="00B778FB">
        <w:rPr>
          <w:lang w:val="pt-BR"/>
        </w:rPr>
        <w:t>autoridades de</w:t>
      </w:r>
      <w:r w:rsidR="00B13DD6" w:rsidRPr="00B778FB">
        <w:rPr>
          <w:lang w:val="pt-BR"/>
        </w:rPr>
        <w:t xml:space="preserve"> um </w:t>
      </w:r>
      <w:r w:rsidRPr="00B778FB">
        <w:rPr>
          <w:lang w:val="pt-BR"/>
        </w:rPr>
        <w:t>país</w:t>
      </w:r>
      <w:proofErr w:type="gramEnd"/>
      <w:r w:rsidRPr="00B778FB">
        <w:rPr>
          <w:lang w:val="pt-BR"/>
        </w:rPr>
        <w:t>;</w:t>
      </w:r>
      <w:r w:rsidR="009C3F34" w:rsidRPr="00B778FB">
        <w:rPr>
          <w:lang w:val="pt-BR"/>
        </w:rPr>
        <w:t xml:space="preserve"> os </w:t>
      </w:r>
      <w:r w:rsidR="00643023" w:rsidRPr="00B778FB">
        <w:rPr>
          <w:lang w:val="pt-BR"/>
        </w:rPr>
        <w:t>efeito</w:t>
      </w:r>
      <w:r w:rsidRPr="00B778FB">
        <w:rPr>
          <w:lang w:val="pt-BR"/>
        </w:rPr>
        <w:t>s de</w:t>
      </w:r>
      <w:r w:rsidR="00643023" w:rsidRPr="00B778FB">
        <w:rPr>
          <w:lang w:val="pt-BR"/>
        </w:rPr>
        <w:t xml:space="preserve"> atos</w:t>
      </w:r>
      <w:r w:rsidRPr="00B778FB">
        <w:rPr>
          <w:lang w:val="pt-BR"/>
        </w:rPr>
        <w:t xml:space="preserve"> de intimida</w:t>
      </w:r>
      <w:r w:rsidR="00643023" w:rsidRPr="00B778FB">
        <w:rPr>
          <w:lang w:val="pt-BR"/>
        </w:rPr>
        <w:t>ção</w:t>
      </w:r>
      <w:r w:rsidRPr="00B778FB">
        <w:rPr>
          <w:lang w:val="pt-BR"/>
        </w:rPr>
        <w:t xml:space="preserve">, </w:t>
      </w:r>
      <w:r w:rsidR="00447312" w:rsidRPr="00B778FB">
        <w:rPr>
          <w:lang w:val="pt-BR"/>
        </w:rPr>
        <w:t>acosso</w:t>
      </w:r>
      <w:r w:rsidR="007101E4" w:rsidRPr="00B778FB">
        <w:rPr>
          <w:lang w:val="pt-BR"/>
        </w:rPr>
        <w:t>, persegui</w:t>
      </w:r>
      <w:r w:rsidR="00643023" w:rsidRPr="00B778FB">
        <w:rPr>
          <w:lang w:val="pt-BR"/>
        </w:rPr>
        <w:t>ção</w:t>
      </w:r>
      <w:r w:rsidR="00B13DD6" w:rsidRPr="00B778FB">
        <w:rPr>
          <w:lang w:val="pt-BR"/>
        </w:rPr>
        <w:t xml:space="preserve"> e </w:t>
      </w:r>
      <w:r w:rsidRPr="00B778FB">
        <w:rPr>
          <w:lang w:val="pt-BR"/>
        </w:rPr>
        <w:t>ataques contra</w:t>
      </w:r>
      <w:r w:rsidR="00643023" w:rsidRPr="00B778FB">
        <w:rPr>
          <w:lang w:val="pt-BR"/>
        </w:rPr>
        <w:t xml:space="preserve"> ele</w:t>
      </w:r>
      <w:r w:rsidRPr="00B778FB">
        <w:rPr>
          <w:lang w:val="pt-BR"/>
        </w:rPr>
        <w:t xml:space="preserve">s, cometidos por </w:t>
      </w:r>
      <w:r w:rsidR="002B2752" w:rsidRPr="00B778FB">
        <w:rPr>
          <w:lang w:val="pt-BR"/>
        </w:rPr>
        <w:t>ator</w:t>
      </w:r>
      <w:r w:rsidRPr="00B778FB">
        <w:rPr>
          <w:lang w:val="pt-BR"/>
        </w:rPr>
        <w:t>es esta</w:t>
      </w:r>
      <w:r w:rsidR="00B13DD6" w:rsidRPr="00B778FB">
        <w:rPr>
          <w:lang w:val="pt-BR"/>
        </w:rPr>
        <w:t xml:space="preserve">tais e/ou </w:t>
      </w:r>
      <w:r w:rsidRPr="00B778FB">
        <w:rPr>
          <w:lang w:val="pt-BR"/>
        </w:rPr>
        <w:t xml:space="preserve">particulares, </w:t>
      </w:r>
      <w:r w:rsidR="00643023" w:rsidRPr="00B778FB">
        <w:rPr>
          <w:lang w:val="pt-BR"/>
        </w:rPr>
        <w:t>assim</w:t>
      </w:r>
      <w:r w:rsidRPr="00B778FB">
        <w:rPr>
          <w:lang w:val="pt-BR"/>
        </w:rPr>
        <w:t xml:space="preserve"> como </w:t>
      </w:r>
      <w:r w:rsidR="00643023" w:rsidRPr="00B778FB">
        <w:rPr>
          <w:lang w:val="pt-BR"/>
        </w:rPr>
        <w:t>sobre os efeito</w:t>
      </w:r>
      <w:r w:rsidRPr="00B778FB">
        <w:rPr>
          <w:lang w:val="pt-BR"/>
        </w:rPr>
        <w:t xml:space="preserve">s </w:t>
      </w:r>
      <w:r w:rsidR="007101E4" w:rsidRPr="00B778FB">
        <w:rPr>
          <w:lang w:val="pt-BR"/>
        </w:rPr>
        <w:t>d</w:t>
      </w:r>
      <w:r w:rsidR="00643023" w:rsidRPr="00B778FB">
        <w:rPr>
          <w:lang w:val="pt-BR"/>
        </w:rPr>
        <w:t xml:space="preserve">estes </w:t>
      </w:r>
      <w:r w:rsidRPr="00B778FB">
        <w:rPr>
          <w:lang w:val="pt-BR"/>
        </w:rPr>
        <w:t>ataques</w:t>
      </w:r>
      <w:r w:rsidR="00B13DD6" w:rsidRPr="00B778FB">
        <w:rPr>
          <w:lang w:val="pt-BR"/>
        </w:rPr>
        <w:t xml:space="preserve"> </w:t>
      </w:r>
      <w:r w:rsidRPr="00B778FB">
        <w:rPr>
          <w:lang w:val="pt-BR"/>
        </w:rPr>
        <w:t>sobre</w:t>
      </w:r>
      <w:r w:rsidR="00643023" w:rsidRPr="00B778FB">
        <w:rPr>
          <w:lang w:val="pt-BR"/>
        </w:rPr>
        <w:t xml:space="preserve"> o exercício da </w:t>
      </w:r>
      <w:r w:rsidR="009C3F34" w:rsidRPr="00B778FB">
        <w:rPr>
          <w:lang w:val="pt-BR"/>
        </w:rPr>
        <w:t xml:space="preserve">liberdade </w:t>
      </w:r>
      <w:r w:rsidRPr="00B778FB">
        <w:rPr>
          <w:lang w:val="pt-BR"/>
        </w:rPr>
        <w:t xml:space="preserve">de </w:t>
      </w:r>
      <w:r w:rsidR="00643023" w:rsidRPr="00B778FB">
        <w:rPr>
          <w:lang w:val="pt-BR"/>
        </w:rPr>
        <w:t>expressão</w:t>
      </w:r>
      <w:r w:rsidR="00B13DD6" w:rsidRPr="00B778FB">
        <w:rPr>
          <w:lang w:val="pt-BR"/>
        </w:rPr>
        <w:t xml:space="preserve"> nos trabalhadores</w:t>
      </w:r>
      <w:r w:rsidR="00643023" w:rsidRPr="00B778FB">
        <w:rPr>
          <w:lang w:val="pt-BR"/>
        </w:rPr>
        <w:t xml:space="preserve"> da </w:t>
      </w:r>
      <w:r w:rsidRPr="00B778FB">
        <w:rPr>
          <w:lang w:val="pt-BR"/>
        </w:rPr>
        <w:t>comunica</w:t>
      </w:r>
      <w:r w:rsidR="00643023" w:rsidRPr="00B778FB">
        <w:rPr>
          <w:lang w:val="pt-BR"/>
        </w:rPr>
        <w:t>ção</w:t>
      </w:r>
      <w:r w:rsidRPr="00B778FB">
        <w:rPr>
          <w:lang w:val="pt-BR"/>
        </w:rPr>
        <w:t xml:space="preserve"> social. </w:t>
      </w:r>
    </w:p>
    <w:p w:rsidR="00C817EE" w:rsidRPr="00B778FB" w:rsidRDefault="00C817EE">
      <w:pPr>
        <w:spacing w:line="240" w:lineRule="exact"/>
        <w:ind w:left="708"/>
        <w:rPr>
          <w:lang w:val="pt-BR"/>
        </w:rPr>
      </w:pPr>
    </w:p>
    <w:p w:rsidR="00C817EE" w:rsidRPr="00B778FB" w:rsidRDefault="00447312">
      <w:pPr>
        <w:spacing w:line="240" w:lineRule="exact"/>
        <w:ind w:left="708"/>
        <w:rPr>
          <w:lang w:val="pt-BR"/>
        </w:rPr>
      </w:pPr>
      <w:proofErr w:type="gramStart"/>
      <w:r w:rsidRPr="00B778FB">
        <w:rPr>
          <w:lang w:val="pt-BR"/>
        </w:rPr>
        <w:t>ñ</w:t>
      </w:r>
      <w:proofErr w:type="gramEnd"/>
      <w:r w:rsidR="00676342" w:rsidRPr="00676342">
        <w:rPr>
          <w:lang w:val="pt-BR"/>
        </w:rPr>
        <w:t>)</w:t>
      </w:r>
      <w:r w:rsidR="00C817EE" w:rsidRPr="00B778FB">
        <w:rPr>
          <w:lang w:val="pt-BR"/>
        </w:rPr>
        <w:tab/>
      </w:r>
      <w:r w:rsidR="00C817EE" w:rsidRPr="00B778FB">
        <w:rPr>
          <w:i/>
          <w:lang w:val="pt-BR"/>
        </w:rPr>
        <w:t>Marcelino Bisbal</w:t>
      </w:r>
      <w:r w:rsidR="00C817EE" w:rsidRPr="00B778FB">
        <w:rPr>
          <w:lang w:val="pt-BR"/>
        </w:rPr>
        <w:t xml:space="preserve">, perito </w:t>
      </w:r>
      <w:r w:rsidR="009C3F34" w:rsidRPr="00B778FB">
        <w:rPr>
          <w:lang w:val="pt-BR"/>
        </w:rPr>
        <w:t>propost</w:t>
      </w:r>
      <w:r w:rsidR="00C817EE" w:rsidRPr="00B778FB">
        <w:rPr>
          <w:lang w:val="pt-BR"/>
        </w:rPr>
        <w:t>o</w:t>
      </w:r>
      <w:r w:rsidR="009C3F34" w:rsidRPr="00B778FB">
        <w:rPr>
          <w:lang w:val="pt-BR"/>
        </w:rPr>
        <w:t xml:space="preserve"> pelos </w:t>
      </w:r>
      <w:r w:rsidR="008C4B18" w:rsidRPr="00B778FB">
        <w:rPr>
          <w:lang w:val="pt-BR"/>
        </w:rPr>
        <w:t>representante</w:t>
      </w:r>
      <w:r w:rsidR="00C817EE" w:rsidRPr="00B778FB">
        <w:rPr>
          <w:lang w:val="pt-BR"/>
        </w:rPr>
        <w:t>s,</w:t>
      </w:r>
      <w:r w:rsidR="00643023" w:rsidRPr="00B778FB">
        <w:rPr>
          <w:lang w:val="pt-BR"/>
        </w:rPr>
        <w:t xml:space="preserve"> é </w:t>
      </w:r>
      <w:r w:rsidR="009C3F34" w:rsidRPr="00B778FB">
        <w:rPr>
          <w:lang w:val="pt-BR"/>
        </w:rPr>
        <w:t>jornalista</w:t>
      </w:r>
      <w:r w:rsidRPr="00B778FB">
        <w:rPr>
          <w:lang w:val="pt-BR"/>
        </w:rPr>
        <w:t>.</w:t>
      </w:r>
      <w:r w:rsidR="00C817EE" w:rsidRPr="00B778FB">
        <w:rPr>
          <w:lang w:val="pt-BR"/>
        </w:rPr>
        <w:t xml:space="preserve"> </w:t>
      </w:r>
      <w:r w:rsidR="00643023" w:rsidRPr="00B778FB">
        <w:rPr>
          <w:lang w:val="pt-BR"/>
        </w:rPr>
        <w:t>Declarou</w:t>
      </w:r>
      <w:r w:rsidR="00C817EE" w:rsidRPr="00B778FB">
        <w:rPr>
          <w:lang w:val="pt-BR"/>
        </w:rPr>
        <w:t xml:space="preserve">, </w:t>
      </w:r>
      <w:proofErr w:type="gramStart"/>
      <w:r w:rsidR="00C817EE" w:rsidRPr="00B778FB">
        <w:rPr>
          <w:i/>
          <w:lang w:val="pt-BR"/>
        </w:rPr>
        <w:t>inter alia</w:t>
      </w:r>
      <w:proofErr w:type="gramEnd"/>
      <w:r w:rsidR="00C817EE" w:rsidRPr="00B778FB">
        <w:rPr>
          <w:lang w:val="pt-BR"/>
        </w:rPr>
        <w:t>, sobre</w:t>
      </w:r>
      <w:r w:rsidR="009C3F34" w:rsidRPr="00B778FB">
        <w:rPr>
          <w:lang w:val="pt-BR"/>
        </w:rPr>
        <w:t xml:space="preserve"> os </w:t>
      </w:r>
      <w:r w:rsidR="00643023" w:rsidRPr="00B778FB">
        <w:rPr>
          <w:lang w:val="pt-BR"/>
        </w:rPr>
        <w:t>efeito</w:t>
      </w:r>
      <w:r w:rsidR="00C817EE" w:rsidRPr="00B778FB">
        <w:rPr>
          <w:lang w:val="pt-BR"/>
        </w:rPr>
        <w:t xml:space="preserve">s </w:t>
      </w:r>
      <w:r w:rsidRPr="00B778FB">
        <w:rPr>
          <w:lang w:val="pt-BR"/>
        </w:rPr>
        <w:t xml:space="preserve">das agressões a jornalistas e outros trabalhadores da comunicação social na Venezuela </w:t>
      </w:r>
      <w:r w:rsidR="00B13DD6" w:rsidRPr="00B778FB">
        <w:rPr>
          <w:lang w:val="pt-BR"/>
        </w:rPr>
        <w:t xml:space="preserve">no </w:t>
      </w:r>
      <w:r w:rsidR="00643023" w:rsidRPr="00B778FB">
        <w:rPr>
          <w:lang w:val="pt-BR"/>
        </w:rPr>
        <w:t>exercício</w:t>
      </w:r>
      <w:r w:rsidR="00C817EE" w:rsidRPr="00B778FB">
        <w:rPr>
          <w:lang w:val="pt-BR"/>
        </w:rPr>
        <w:t xml:space="preserve"> </w:t>
      </w:r>
      <w:r w:rsidR="00643023" w:rsidRPr="00B778FB">
        <w:rPr>
          <w:lang w:val="pt-BR"/>
        </w:rPr>
        <w:t xml:space="preserve">do </w:t>
      </w:r>
      <w:r w:rsidR="005D084B" w:rsidRPr="00B778FB">
        <w:rPr>
          <w:lang w:val="pt-BR"/>
        </w:rPr>
        <w:t>jornalismo</w:t>
      </w:r>
      <w:r w:rsidR="00B13DD6" w:rsidRPr="00B778FB">
        <w:rPr>
          <w:lang w:val="pt-BR"/>
        </w:rPr>
        <w:t xml:space="preserve"> e </w:t>
      </w:r>
      <w:r w:rsidRPr="00B778FB">
        <w:rPr>
          <w:lang w:val="pt-BR"/>
        </w:rPr>
        <w:t>n</w:t>
      </w:r>
      <w:r w:rsidR="009C3F34" w:rsidRPr="00B778FB">
        <w:rPr>
          <w:lang w:val="pt-BR"/>
        </w:rPr>
        <w:t xml:space="preserve">a livre </w:t>
      </w:r>
      <w:r w:rsidR="00643023" w:rsidRPr="00B778FB">
        <w:rPr>
          <w:lang w:val="pt-BR"/>
        </w:rPr>
        <w:t>busca</w:t>
      </w:r>
      <w:r w:rsidR="00B13DD6" w:rsidRPr="00B778FB">
        <w:rPr>
          <w:lang w:val="pt-BR"/>
        </w:rPr>
        <w:t xml:space="preserve"> e difusão</w:t>
      </w:r>
      <w:r w:rsidR="00C817EE" w:rsidRPr="00B778FB">
        <w:rPr>
          <w:lang w:val="pt-BR"/>
        </w:rPr>
        <w:t xml:space="preserve"> de informa</w:t>
      </w:r>
      <w:r w:rsidR="00643023" w:rsidRPr="00B778FB">
        <w:rPr>
          <w:lang w:val="pt-BR"/>
        </w:rPr>
        <w:t>ção</w:t>
      </w:r>
      <w:r w:rsidR="00C817EE" w:rsidRPr="00B778FB">
        <w:rPr>
          <w:lang w:val="pt-BR"/>
        </w:rPr>
        <w:t xml:space="preserve"> e </w:t>
      </w:r>
      <w:r w:rsidR="009C3F34" w:rsidRPr="00B778FB">
        <w:rPr>
          <w:lang w:val="pt-BR"/>
        </w:rPr>
        <w:t>ideias</w:t>
      </w:r>
      <w:r w:rsidR="00C817EE" w:rsidRPr="00B778FB">
        <w:rPr>
          <w:lang w:val="pt-BR"/>
        </w:rPr>
        <w:t xml:space="preserve">, </w:t>
      </w:r>
      <w:r w:rsidR="009C3F34" w:rsidRPr="00B778FB">
        <w:rPr>
          <w:lang w:val="pt-BR"/>
        </w:rPr>
        <w:t>inclu</w:t>
      </w:r>
      <w:r w:rsidRPr="00B778FB">
        <w:rPr>
          <w:lang w:val="pt-BR"/>
        </w:rPr>
        <w:t>indo</w:t>
      </w:r>
      <w:r w:rsidR="003C24AE">
        <w:rPr>
          <w:lang w:val="pt-BR"/>
        </w:rPr>
        <w:t>,</w:t>
      </w:r>
      <w:r w:rsidR="00643023" w:rsidRPr="00B778FB">
        <w:rPr>
          <w:lang w:val="pt-BR"/>
        </w:rPr>
        <w:t xml:space="preserve"> em </w:t>
      </w:r>
      <w:r w:rsidR="00C817EE" w:rsidRPr="00B778FB">
        <w:rPr>
          <w:lang w:val="pt-BR"/>
        </w:rPr>
        <w:t>particular</w:t>
      </w:r>
      <w:r w:rsidR="003C24AE">
        <w:rPr>
          <w:lang w:val="pt-BR"/>
        </w:rPr>
        <w:t>,</w:t>
      </w:r>
      <w:r w:rsidR="009C3F34" w:rsidRPr="00B778FB">
        <w:rPr>
          <w:lang w:val="pt-BR"/>
        </w:rPr>
        <w:t xml:space="preserve"> a </w:t>
      </w:r>
      <w:r w:rsidR="00B13DD6" w:rsidRPr="00B778FB">
        <w:rPr>
          <w:lang w:val="pt-BR"/>
        </w:rPr>
        <w:t>época</w:t>
      </w:r>
      <w:r w:rsidR="009C3F34" w:rsidRPr="00B778FB">
        <w:rPr>
          <w:lang w:val="pt-BR"/>
        </w:rPr>
        <w:t xml:space="preserve"> </w:t>
      </w:r>
      <w:r w:rsidR="003C24AE">
        <w:rPr>
          <w:lang w:val="pt-BR"/>
        </w:rPr>
        <w:t>a</w:t>
      </w:r>
      <w:r w:rsidR="00643023" w:rsidRPr="00B778FB">
        <w:rPr>
          <w:lang w:val="pt-BR"/>
        </w:rPr>
        <w:t xml:space="preserve"> </w:t>
      </w:r>
      <w:r w:rsidR="00C817EE" w:rsidRPr="00B778FB">
        <w:rPr>
          <w:lang w:val="pt-BR"/>
        </w:rPr>
        <w:t xml:space="preserve">que se </w:t>
      </w:r>
      <w:r w:rsidR="00EA57DB" w:rsidRPr="00B778FB">
        <w:rPr>
          <w:lang w:val="pt-BR"/>
        </w:rPr>
        <w:t>referem</w:t>
      </w:r>
      <w:r w:rsidR="009C3F34" w:rsidRPr="00B778FB">
        <w:rPr>
          <w:lang w:val="pt-BR"/>
        </w:rPr>
        <w:t xml:space="preserve"> os fatos</w:t>
      </w:r>
      <w:r w:rsidR="00C817EE" w:rsidRPr="00B778FB">
        <w:rPr>
          <w:lang w:val="pt-BR"/>
        </w:rPr>
        <w:t xml:space="preserve"> </w:t>
      </w:r>
      <w:r w:rsidR="00643023" w:rsidRPr="00B778FB">
        <w:rPr>
          <w:lang w:val="pt-BR"/>
        </w:rPr>
        <w:t xml:space="preserve">do </w:t>
      </w:r>
      <w:r w:rsidR="00C817EE" w:rsidRPr="00B778FB">
        <w:rPr>
          <w:lang w:val="pt-BR"/>
        </w:rPr>
        <w:t xml:space="preserve">presente caso. </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o</w:t>
      </w:r>
      <w:proofErr w:type="gramEnd"/>
      <w:r w:rsidR="00676342" w:rsidRPr="00676342">
        <w:rPr>
          <w:lang w:val="pt-BR"/>
        </w:rPr>
        <w:t>)</w:t>
      </w:r>
      <w:r w:rsidRPr="00B778FB">
        <w:rPr>
          <w:lang w:val="pt-BR"/>
        </w:rPr>
        <w:tab/>
      </w:r>
      <w:r w:rsidRPr="00B778FB">
        <w:rPr>
          <w:i/>
          <w:lang w:val="pt-BR"/>
        </w:rPr>
        <w:t>Eduardo Ulibarri Bilbao</w:t>
      </w:r>
      <w:r w:rsidRPr="00B778FB">
        <w:rPr>
          <w:lang w:val="pt-BR"/>
        </w:rPr>
        <w:t xml:space="preserve">, perito </w:t>
      </w:r>
      <w:r w:rsidR="009C3F34" w:rsidRPr="00B778FB">
        <w:rPr>
          <w:lang w:val="pt-BR"/>
        </w:rPr>
        <w:t>propost</w:t>
      </w:r>
      <w:r w:rsidRPr="00B778FB">
        <w:rPr>
          <w:lang w:val="pt-BR"/>
        </w:rPr>
        <w:t>o</w:t>
      </w:r>
      <w:r w:rsidR="009C3F34" w:rsidRPr="00B778FB">
        <w:rPr>
          <w:lang w:val="pt-BR"/>
        </w:rPr>
        <w:t xml:space="preserve"> pelos </w:t>
      </w:r>
      <w:r w:rsidR="008C4B18" w:rsidRPr="00B778FB">
        <w:rPr>
          <w:lang w:val="pt-BR"/>
        </w:rPr>
        <w:t>representante</w:t>
      </w:r>
      <w:r w:rsidRPr="00B778FB">
        <w:rPr>
          <w:lang w:val="pt-BR"/>
        </w:rPr>
        <w:t>s,</w:t>
      </w:r>
      <w:r w:rsidR="00643023" w:rsidRPr="00B778FB">
        <w:rPr>
          <w:lang w:val="pt-BR"/>
        </w:rPr>
        <w:t xml:space="preserve"> é </w:t>
      </w:r>
      <w:r w:rsidR="009C3F34" w:rsidRPr="00B778FB">
        <w:rPr>
          <w:lang w:val="pt-BR"/>
        </w:rPr>
        <w:t>jornalista</w:t>
      </w:r>
      <w:r w:rsidRPr="00B778FB">
        <w:rPr>
          <w:lang w:val="pt-BR"/>
        </w:rPr>
        <w:t xml:space="preserve">. </w:t>
      </w:r>
      <w:r w:rsidR="00643023" w:rsidRPr="00B778FB">
        <w:rPr>
          <w:lang w:val="pt-BR"/>
        </w:rPr>
        <w:t>Declarou</w:t>
      </w:r>
      <w:r w:rsidRPr="00B778FB">
        <w:rPr>
          <w:lang w:val="pt-BR"/>
        </w:rPr>
        <w:t xml:space="preserve">, </w:t>
      </w:r>
      <w:proofErr w:type="gramStart"/>
      <w:r w:rsidRPr="00B778FB">
        <w:rPr>
          <w:i/>
          <w:lang w:val="pt-BR"/>
        </w:rPr>
        <w:t>inter alia</w:t>
      </w:r>
      <w:proofErr w:type="gramEnd"/>
      <w:r w:rsidRPr="00B778FB">
        <w:rPr>
          <w:lang w:val="pt-BR"/>
        </w:rPr>
        <w:t xml:space="preserve">, sobre </w:t>
      </w:r>
      <w:r w:rsidR="00643023" w:rsidRPr="00B778FB">
        <w:rPr>
          <w:lang w:val="pt-BR"/>
        </w:rPr>
        <w:t>padrões</w:t>
      </w:r>
      <w:r w:rsidRPr="00B778FB">
        <w:rPr>
          <w:lang w:val="pt-BR"/>
        </w:rPr>
        <w:t xml:space="preserve"> </w:t>
      </w:r>
      <w:r w:rsidR="009C3F34" w:rsidRPr="00B778FB">
        <w:rPr>
          <w:lang w:val="pt-BR"/>
        </w:rPr>
        <w:t>internacionais</w:t>
      </w:r>
      <w:r w:rsidRPr="00B778FB">
        <w:rPr>
          <w:lang w:val="pt-BR"/>
        </w:rPr>
        <w:t xml:space="preserve"> relevantes para</w:t>
      </w:r>
      <w:r w:rsidR="009C3F34" w:rsidRPr="00B778FB">
        <w:rPr>
          <w:lang w:val="pt-BR"/>
        </w:rPr>
        <w:t xml:space="preserve"> a liberdade </w:t>
      </w:r>
      <w:r w:rsidRPr="00B778FB">
        <w:rPr>
          <w:lang w:val="pt-BR"/>
        </w:rPr>
        <w:t xml:space="preserve">de </w:t>
      </w:r>
      <w:r w:rsidR="00643023" w:rsidRPr="00B778FB">
        <w:rPr>
          <w:lang w:val="pt-BR"/>
        </w:rPr>
        <w:lastRenderedPageBreak/>
        <w:t>expressão</w:t>
      </w:r>
      <w:r w:rsidR="00B13DD6" w:rsidRPr="00B778FB">
        <w:rPr>
          <w:lang w:val="pt-BR"/>
        </w:rPr>
        <w:t xml:space="preserve"> e </w:t>
      </w:r>
      <w:r w:rsidR="00643023" w:rsidRPr="00B778FB">
        <w:rPr>
          <w:lang w:val="pt-BR"/>
        </w:rPr>
        <w:t>o exercício</w:t>
      </w:r>
      <w:r w:rsidRPr="00B778FB">
        <w:rPr>
          <w:lang w:val="pt-BR"/>
        </w:rPr>
        <w:t xml:space="preserve"> </w:t>
      </w:r>
      <w:r w:rsidR="00643023" w:rsidRPr="00B778FB">
        <w:rPr>
          <w:lang w:val="pt-BR"/>
        </w:rPr>
        <w:t xml:space="preserve">do </w:t>
      </w:r>
      <w:r w:rsidR="005D084B" w:rsidRPr="00B778FB">
        <w:rPr>
          <w:lang w:val="pt-BR"/>
        </w:rPr>
        <w:t>jornalismo</w:t>
      </w:r>
      <w:r w:rsidRPr="00B778FB">
        <w:rPr>
          <w:lang w:val="pt-BR"/>
        </w:rPr>
        <w:t xml:space="preserve">, </w:t>
      </w:r>
      <w:r w:rsidR="00643023" w:rsidRPr="00B778FB">
        <w:rPr>
          <w:lang w:val="pt-BR"/>
        </w:rPr>
        <w:t>assim</w:t>
      </w:r>
      <w:r w:rsidRPr="00B778FB">
        <w:rPr>
          <w:lang w:val="pt-BR"/>
        </w:rPr>
        <w:t xml:space="preserve"> como su</w:t>
      </w:r>
      <w:r w:rsidR="00447312" w:rsidRPr="00B778FB">
        <w:rPr>
          <w:lang w:val="pt-BR"/>
        </w:rPr>
        <w:t>a</w:t>
      </w:r>
      <w:r w:rsidRPr="00B778FB">
        <w:rPr>
          <w:lang w:val="pt-BR"/>
        </w:rPr>
        <w:t xml:space="preserve"> </w:t>
      </w:r>
      <w:r w:rsidR="00447312" w:rsidRPr="00B778FB">
        <w:rPr>
          <w:lang w:val="pt-BR"/>
        </w:rPr>
        <w:t xml:space="preserve">aplicação </w:t>
      </w:r>
      <w:r w:rsidR="00B13DD6" w:rsidRPr="00B778FB">
        <w:rPr>
          <w:lang w:val="pt-BR"/>
        </w:rPr>
        <w:t xml:space="preserve">aos </w:t>
      </w:r>
      <w:r w:rsidR="009C3F34" w:rsidRPr="00B778FB">
        <w:rPr>
          <w:lang w:val="pt-BR"/>
        </w:rPr>
        <w:t>fatos</w:t>
      </w:r>
      <w:r w:rsidRPr="00B778FB">
        <w:rPr>
          <w:lang w:val="pt-BR"/>
        </w:rPr>
        <w:t xml:space="preserve"> denunciados</w:t>
      </w:r>
      <w:r w:rsidR="00B13DD6" w:rsidRPr="00B778FB">
        <w:rPr>
          <w:lang w:val="pt-BR"/>
        </w:rPr>
        <w:t xml:space="preserve"> no </w:t>
      </w:r>
      <w:r w:rsidRPr="00B778FB">
        <w:rPr>
          <w:lang w:val="pt-BR"/>
        </w:rPr>
        <w:t xml:space="preserve">presente caso. </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p</w:t>
      </w:r>
      <w:r w:rsidR="00676342" w:rsidRPr="00676342">
        <w:rPr>
          <w:lang w:val="pt-BR"/>
        </w:rPr>
        <w:t>)</w:t>
      </w:r>
      <w:proofErr w:type="gramEnd"/>
      <w:r w:rsidRPr="00B778FB">
        <w:rPr>
          <w:lang w:val="pt-BR"/>
        </w:rPr>
        <w:tab/>
      </w:r>
      <w:r w:rsidRPr="00B778FB">
        <w:rPr>
          <w:i/>
          <w:lang w:val="pt-BR"/>
        </w:rPr>
        <w:t xml:space="preserve">Magadalena López de </w:t>
      </w:r>
      <w:r w:rsidR="00447312" w:rsidRPr="00B778FB">
        <w:rPr>
          <w:i/>
          <w:lang w:val="pt-BR"/>
        </w:rPr>
        <w:t>Ibáñez</w:t>
      </w:r>
      <w:r w:rsidRPr="00B778FB">
        <w:rPr>
          <w:lang w:val="pt-BR"/>
        </w:rPr>
        <w:t>, perit</w:t>
      </w:r>
      <w:r w:rsidR="00447312" w:rsidRPr="00B778FB">
        <w:rPr>
          <w:lang w:val="pt-BR"/>
        </w:rPr>
        <w:t>a</w:t>
      </w:r>
      <w:r w:rsidRPr="00B778FB">
        <w:rPr>
          <w:lang w:val="pt-BR"/>
        </w:rPr>
        <w:t xml:space="preserve"> </w:t>
      </w:r>
      <w:r w:rsidR="009C3F34" w:rsidRPr="00B778FB">
        <w:rPr>
          <w:lang w:val="pt-BR"/>
        </w:rPr>
        <w:t>propost</w:t>
      </w:r>
      <w:r w:rsidRPr="00B778FB">
        <w:rPr>
          <w:lang w:val="pt-BR"/>
        </w:rPr>
        <w:t>a</w:t>
      </w:r>
      <w:r w:rsidR="009C3F34" w:rsidRPr="00B778FB">
        <w:rPr>
          <w:lang w:val="pt-BR"/>
        </w:rPr>
        <w:t xml:space="preserve"> pelos </w:t>
      </w:r>
      <w:r w:rsidR="008C4B18" w:rsidRPr="00B778FB">
        <w:rPr>
          <w:lang w:val="pt-BR"/>
        </w:rPr>
        <w:t>representante</w:t>
      </w:r>
      <w:r w:rsidRPr="00B778FB">
        <w:rPr>
          <w:lang w:val="pt-BR"/>
        </w:rPr>
        <w:t>s,</w:t>
      </w:r>
      <w:r w:rsidR="00643023" w:rsidRPr="00B778FB">
        <w:rPr>
          <w:lang w:val="pt-BR"/>
        </w:rPr>
        <w:t xml:space="preserve"> é </w:t>
      </w:r>
      <w:r w:rsidRPr="00B778FB">
        <w:rPr>
          <w:lang w:val="pt-BR"/>
        </w:rPr>
        <w:t xml:space="preserve">psicóloga clínica. </w:t>
      </w:r>
      <w:r w:rsidR="00643023" w:rsidRPr="00B778FB">
        <w:rPr>
          <w:lang w:val="pt-BR"/>
        </w:rPr>
        <w:t>Declarou</w:t>
      </w:r>
      <w:r w:rsidRPr="00B778FB">
        <w:rPr>
          <w:lang w:val="pt-BR"/>
        </w:rPr>
        <w:t xml:space="preserve">, </w:t>
      </w:r>
      <w:proofErr w:type="gramStart"/>
      <w:r w:rsidRPr="00B778FB">
        <w:rPr>
          <w:i/>
          <w:lang w:val="pt-BR"/>
        </w:rPr>
        <w:t>inter alia</w:t>
      </w:r>
      <w:proofErr w:type="gramEnd"/>
      <w:r w:rsidRPr="00B778FB">
        <w:rPr>
          <w:lang w:val="pt-BR"/>
        </w:rPr>
        <w:t>, sobre</w:t>
      </w:r>
      <w:r w:rsidR="009C3F34" w:rsidRPr="00B778FB">
        <w:rPr>
          <w:lang w:val="pt-BR"/>
        </w:rPr>
        <w:t xml:space="preserve"> os </w:t>
      </w:r>
      <w:r w:rsidR="00643023" w:rsidRPr="00B778FB">
        <w:rPr>
          <w:lang w:val="pt-BR"/>
        </w:rPr>
        <w:t>efeito</w:t>
      </w:r>
      <w:r w:rsidRPr="00B778FB">
        <w:rPr>
          <w:lang w:val="pt-BR"/>
        </w:rPr>
        <w:t>s psicológicos</w:t>
      </w:r>
      <w:r w:rsidR="00B13DD6" w:rsidRPr="00B778FB">
        <w:rPr>
          <w:lang w:val="pt-BR"/>
        </w:rPr>
        <w:t xml:space="preserve"> e </w:t>
      </w:r>
      <w:r w:rsidRPr="00B778FB">
        <w:rPr>
          <w:lang w:val="pt-BR"/>
        </w:rPr>
        <w:t xml:space="preserve">psicosomáticos, </w:t>
      </w:r>
      <w:r w:rsidR="00643023" w:rsidRPr="00B778FB">
        <w:rPr>
          <w:lang w:val="pt-BR"/>
        </w:rPr>
        <w:t>assim</w:t>
      </w:r>
      <w:r w:rsidRPr="00B778FB">
        <w:rPr>
          <w:lang w:val="pt-BR"/>
        </w:rPr>
        <w:t xml:space="preserve"> como</w:t>
      </w:r>
      <w:r w:rsidR="009C3F34" w:rsidRPr="00B778FB">
        <w:rPr>
          <w:lang w:val="pt-BR"/>
        </w:rPr>
        <w:t xml:space="preserve"> os </w:t>
      </w:r>
      <w:r w:rsidRPr="00B778FB">
        <w:rPr>
          <w:lang w:val="pt-BR"/>
        </w:rPr>
        <w:t>d</w:t>
      </w:r>
      <w:r w:rsidR="00643023" w:rsidRPr="00B778FB">
        <w:rPr>
          <w:lang w:val="pt-BR"/>
        </w:rPr>
        <w:t>anos</w:t>
      </w:r>
      <w:r w:rsidRPr="00B778FB">
        <w:rPr>
          <w:lang w:val="pt-BR"/>
        </w:rPr>
        <w:t xml:space="preserve"> bio-psicológicos experimentados por</w:t>
      </w:r>
      <w:r w:rsidR="00643023" w:rsidRPr="00B778FB">
        <w:rPr>
          <w:lang w:val="pt-BR"/>
        </w:rPr>
        <w:t xml:space="preserve"> certos</w:t>
      </w:r>
      <w:r w:rsidRPr="00B778FB">
        <w:rPr>
          <w:lang w:val="pt-BR"/>
        </w:rPr>
        <w:t xml:space="preserve"> </w:t>
      </w:r>
      <w:r w:rsidR="009C3F34" w:rsidRPr="00B778FB">
        <w:rPr>
          <w:lang w:val="pt-BR"/>
        </w:rPr>
        <w:t>jornalista</w:t>
      </w:r>
      <w:r w:rsidRPr="00B778FB">
        <w:rPr>
          <w:lang w:val="pt-BR"/>
        </w:rPr>
        <w:t xml:space="preserve">s, </w:t>
      </w:r>
      <w:r w:rsidR="000C28AF" w:rsidRPr="00B778FB">
        <w:rPr>
          <w:lang w:val="pt-BR"/>
        </w:rPr>
        <w:t>cinegrafistas</w:t>
      </w:r>
      <w:r w:rsidRPr="00B778FB">
        <w:rPr>
          <w:lang w:val="pt-BR"/>
        </w:rPr>
        <w:t xml:space="preserve">, </w:t>
      </w:r>
      <w:r w:rsidR="0014261B" w:rsidRPr="00B778FB">
        <w:rPr>
          <w:lang w:val="pt-BR"/>
        </w:rPr>
        <w:t>assistente</w:t>
      </w:r>
      <w:r w:rsidRPr="00B778FB">
        <w:rPr>
          <w:lang w:val="pt-BR"/>
        </w:rPr>
        <w:t xml:space="preserve">s de </w:t>
      </w:r>
      <w:r w:rsidR="00810E3A" w:rsidRPr="00B778FB">
        <w:rPr>
          <w:lang w:val="pt-BR"/>
        </w:rPr>
        <w:t>câmera</w:t>
      </w:r>
      <w:r w:rsidRPr="00B778FB">
        <w:rPr>
          <w:lang w:val="pt-BR"/>
        </w:rPr>
        <w:t>s</w:t>
      </w:r>
      <w:r w:rsidR="00B13DD6" w:rsidRPr="00B778FB">
        <w:rPr>
          <w:lang w:val="pt-BR"/>
        </w:rPr>
        <w:t xml:space="preserve"> e </w:t>
      </w:r>
      <w:r w:rsidR="00F64C33" w:rsidRPr="00B778FB">
        <w:rPr>
          <w:lang w:val="pt-BR"/>
        </w:rPr>
        <w:t>diretores</w:t>
      </w:r>
      <w:r w:rsidRPr="00B778FB">
        <w:rPr>
          <w:lang w:val="pt-BR"/>
        </w:rPr>
        <w:t xml:space="preserve"> </w:t>
      </w:r>
      <w:r w:rsidR="00326097" w:rsidRPr="00B778FB">
        <w:rPr>
          <w:lang w:val="pt-BR"/>
        </w:rPr>
        <w:t>da RCTV</w:t>
      </w:r>
      <w:r w:rsidRPr="00B778FB">
        <w:rPr>
          <w:lang w:val="pt-BR"/>
        </w:rPr>
        <w:t xml:space="preserve"> </w:t>
      </w:r>
      <w:r w:rsidR="009C3F34" w:rsidRPr="00B778FB">
        <w:rPr>
          <w:lang w:val="pt-BR"/>
        </w:rPr>
        <w:t>suposta</w:t>
      </w:r>
      <w:r w:rsidRPr="00B778FB">
        <w:rPr>
          <w:lang w:val="pt-BR"/>
        </w:rPr>
        <w:t xml:space="preserve">s </w:t>
      </w:r>
      <w:r w:rsidR="00B13DD6" w:rsidRPr="00B778FB">
        <w:rPr>
          <w:lang w:val="pt-BR"/>
        </w:rPr>
        <w:t>vítima</w:t>
      </w:r>
      <w:r w:rsidRPr="00B778FB">
        <w:rPr>
          <w:lang w:val="pt-BR"/>
        </w:rPr>
        <w:t>s</w:t>
      </w:r>
      <w:r w:rsidR="00B13DD6" w:rsidRPr="00B778FB">
        <w:rPr>
          <w:lang w:val="pt-BR"/>
        </w:rPr>
        <w:t xml:space="preserve"> neste </w:t>
      </w:r>
      <w:r w:rsidRPr="00B778FB">
        <w:rPr>
          <w:lang w:val="pt-BR"/>
        </w:rPr>
        <w:t>caso.</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q</w:t>
      </w:r>
      <w:r w:rsidR="00676342" w:rsidRPr="00676342">
        <w:rPr>
          <w:lang w:val="pt-BR"/>
        </w:rPr>
        <w:t>)</w:t>
      </w:r>
      <w:proofErr w:type="gramEnd"/>
      <w:r w:rsidRPr="00B778FB">
        <w:rPr>
          <w:lang w:val="pt-BR"/>
        </w:rPr>
        <w:tab/>
      </w:r>
      <w:r w:rsidRPr="00B778FB">
        <w:rPr>
          <w:i/>
          <w:lang w:val="pt-BR"/>
        </w:rPr>
        <w:t>Pedro Berrizbeitia Maldonado</w:t>
      </w:r>
      <w:r w:rsidRPr="00B778FB">
        <w:rPr>
          <w:lang w:val="pt-BR"/>
        </w:rPr>
        <w:t xml:space="preserve">, perito </w:t>
      </w:r>
      <w:r w:rsidR="009C3F34" w:rsidRPr="00B778FB">
        <w:rPr>
          <w:lang w:val="pt-BR"/>
        </w:rPr>
        <w:t>propost</w:t>
      </w:r>
      <w:r w:rsidRPr="00B778FB">
        <w:rPr>
          <w:lang w:val="pt-BR"/>
        </w:rPr>
        <w:t>o</w:t>
      </w:r>
      <w:r w:rsidR="009C3F34" w:rsidRPr="00B778FB">
        <w:rPr>
          <w:lang w:val="pt-BR"/>
        </w:rPr>
        <w:t xml:space="preserve"> pelos </w:t>
      </w:r>
      <w:r w:rsidR="008C4B18" w:rsidRPr="00B778FB">
        <w:rPr>
          <w:lang w:val="pt-BR"/>
        </w:rPr>
        <w:t>representante</w:t>
      </w:r>
      <w:r w:rsidRPr="00B778FB">
        <w:rPr>
          <w:lang w:val="pt-BR"/>
        </w:rPr>
        <w:t>s,</w:t>
      </w:r>
      <w:r w:rsidR="00643023" w:rsidRPr="00B778FB">
        <w:rPr>
          <w:lang w:val="pt-BR"/>
        </w:rPr>
        <w:t xml:space="preserve"> é advogad</w:t>
      </w:r>
      <w:r w:rsidRPr="00B778FB">
        <w:rPr>
          <w:lang w:val="pt-BR"/>
        </w:rPr>
        <w:t>o</w:t>
      </w:r>
      <w:r w:rsidR="00B13DD6" w:rsidRPr="00B778FB">
        <w:rPr>
          <w:lang w:val="pt-BR"/>
        </w:rPr>
        <w:t xml:space="preserve"> e </w:t>
      </w:r>
      <w:r w:rsidR="009C3F34" w:rsidRPr="00B778FB">
        <w:rPr>
          <w:lang w:val="pt-BR"/>
        </w:rPr>
        <w:t>professor</w:t>
      </w:r>
      <w:r w:rsidRPr="00B778FB">
        <w:rPr>
          <w:lang w:val="pt-BR"/>
        </w:rPr>
        <w:t xml:space="preserve"> de </w:t>
      </w:r>
      <w:r w:rsidR="00643023" w:rsidRPr="00B778FB">
        <w:rPr>
          <w:lang w:val="pt-BR"/>
        </w:rPr>
        <w:t>Direito</w:t>
      </w:r>
      <w:r w:rsidRPr="00B778FB">
        <w:rPr>
          <w:lang w:val="pt-BR"/>
        </w:rPr>
        <w:t xml:space="preserve"> </w:t>
      </w:r>
      <w:r w:rsidR="009C3F34" w:rsidRPr="00B778FB">
        <w:rPr>
          <w:lang w:val="pt-BR"/>
        </w:rPr>
        <w:t>Processo</w:t>
      </w:r>
      <w:r w:rsidRPr="00B778FB">
        <w:rPr>
          <w:lang w:val="pt-BR"/>
        </w:rPr>
        <w:t xml:space="preserve"> Penal. </w:t>
      </w:r>
      <w:r w:rsidR="00643023" w:rsidRPr="00B778FB">
        <w:rPr>
          <w:lang w:val="pt-BR"/>
        </w:rPr>
        <w:t>Declarou</w:t>
      </w:r>
      <w:r w:rsidRPr="00B778FB">
        <w:rPr>
          <w:lang w:val="pt-BR"/>
        </w:rPr>
        <w:t xml:space="preserve">, </w:t>
      </w:r>
      <w:proofErr w:type="gramStart"/>
      <w:r w:rsidRPr="00B778FB">
        <w:rPr>
          <w:i/>
          <w:lang w:val="pt-BR"/>
        </w:rPr>
        <w:t>inter alia</w:t>
      </w:r>
      <w:proofErr w:type="gramEnd"/>
      <w:r w:rsidRPr="00B778FB">
        <w:rPr>
          <w:lang w:val="pt-BR"/>
        </w:rPr>
        <w:t>, sobre</w:t>
      </w:r>
      <w:r w:rsidR="00643023" w:rsidRPr="00B778FB">
        <w:rPr>
          <w:lang w:val="pt-BR"/>
        </w:rPr>
        <w:t xml:space="preserve"> o </w:t>
      </w:r>
      <w:r w:rsidRPr="00B778FB">
        <w:rPr>
          <w:lang w:val="pt-BR"/>
        </w:rPr>
        <w:t xml:space="preserve">papel </w:t>
      </w:r>
      <w:r w:rsidR="00643023" w:rsidRPr="00B778FB">
        <w:rPr>
          <w:lang w:val="pt-BR"/>
        </w:rPr>
        <w:t xml:space="preserve">do </w:t>
      </w:r>
      <w:r w:rsidR="009C3F34" w:rsidRPr="00B778FB">
        <w:rPr>
          <w:lang w:val="pt-BR"/>
        </w:rPr>
        <w:t>Ministério</w:t>
      </w:r>
      <w:r w:rsidRPr="00B778FB">
        <w:rPr>
          <w:lang w:val="pt-BR"/>
        </w:rPr>
        <w:t xml:space="preserve"> Público</w:t>
      </w:r>
      <w:r w:rsidR="00B13DD6" w:rsidRPr="00B778FB">
        <w:rPr>
          <w:lang w:val="pt-BR"/>
        </w:rPr>
        <w:t xml:space="preserve"> no </w:t>
      </w:r>
      <w:r w:rsidR="009C3F34" w:rsidRPr="00B778FB">
        <w:rPr>
          <w:lang w:val="pt-BR"/>
        </w:rPr>
        <w:t>processo</w:t>
      </w:r>
      <w:r w:rsidRPr="00B778FB">
        <w:rPr>
          <w:lang w:val="pt-BR"/>
        </w:rPr>
        <w:t xml:space="preserve"> penal </w:t>
      </w:r>
      <w:r w:rsidR="00C66D7D" w:rsidRPr="00B778FB">
        <w:rPr>
          <w:lang w:val="pt-BR"/>
        </w:rPr>
        <w:t>venezuelan</w:t>
      </w:r>
      <w:r w:rsidRPr="00B778FB">
        <w:rPr>
          <w:lang w:val="pt-BR"/>
        </w:rPr>
        <w:t>o,</w:t>
      </w:r>
      <w:r w:rsidR="00643023" w:rsidRPr="00B778FB">
        <w:rPr>
          <w:lang w:val="pt-BR"/>
        </w:rPr>
        <w:t xml:space="preserve"> o</w:t>
      </w:r>
      <w:r w:rsidR="008C4B18" w:rsidRPr="00B778FB">
        <w:rPr>
          <w:lang w:val="pt-BR"/>
        </w:rPr>
        <w:t xml:space="preserve"> papel </w:t>
      </w:r>
      <w:r w:rsidR="00643023" w:rsidRPr="00B778FB">
        <w:rPr>
          <w:lang w:val="pt-BR"/>
        </w:rPr>
        <w:t xml:space="preserve">da </w:t>
      </w:r>
      <w:r w:rsidR="00B13DD6" w:rsidRPr="00B778FB">
        <w:rPr>
          <w:lang w:val="pt-BR"/>
        </w:rPr>
        <w:t xml:space="preserve">vítima nas </w:t>
      </w:r>
      <w:r w:rsidRPr="00B778FB">
        <w:rPr>
          <w:lang w:val="pt-BR"/>
        </w:rPr>
        <w:t>investiga</w:t>
      </w:r>
      <w:r w:rsidR="00643023" w:rsidRPr="00B778FB">
        <w:rPr>
          <w:lang w:val="pt-BR"/>
        </w:rPr>
        <w:t>ções</w:t>
      </w:r>
      <w:r w:rsidR="00B13DD6" w:rsidRPr="00B778FB">
        <w:rPr>
          <w:lang w:val="pt-BR"/>
        </w:rPr>
        <w:t xml:space="preserve"> e </w:t>
      </w:r>
      <w:r w:rsidR="009C3F34" w:rsidRPr="00B778FB">
        <w:rPr>
          <w:lang w:val="pt-BR"/>
        </w:rPr>
        <w:t>processo</w:t>
      </w:r>
      <w:r w:rsidRPr="00B778FB">
        <w:rPr>
          <w:lang w:val="pt-BR"/>
        </w:rPr>
        <w:t xml:space="preserve">s por delitos de </w:t>
      </w:r>
      <w:r w:rsidR="002B2752" w:rsidRPr="00B778FB">
        <w:rPr>
          <w:lang w:val="pt-BR"/>
        </w:rPr>
        <w:t>ação</w:t>
      </w:r>
      <w:r w:rsidRPr="00B778FB">
        <w:rPr>
          <w:lang w:val="pt-BR"/>
        </w:rPr>
        <w:t xml:space="preserve"> pública,</w:t>
      </w:r>
      <w:r w:rsidR="00643023" w:rsidRPr="00B778FB">
        <w:rPr>
          <w:lang w:val="pt-BR"/>
        </w:rPr>
        <w:t xml:space="preserve"> o </w:t>
      </w:r>
      <w:r w:rsidR="00447312" w:rsidRPr="00B778FB">
        <w:rPr>
          <w:lang w:val="pt-BR"/>
        </w:rPr>
        <w:t xml:space="preserve">prazo </w:t>
      </w:r>
      <w:r w:rsidRPr="00B778FB">
        <w:rPr>
          <w:lang w:val="pt-BR"/>
        </w:rPr>
        <w:t>de dura</w:t>
      </w:r>
      <w:r w:rsidR="00643023" w:rsidRPr="00B778FB">
        <w:rPr>
          <w:lang w:val="pt-BR"/>
        </w:rPr>
        <w:t>ção</w:t>
      </w:r>
      <w:r w:rsidRPr="00B778FB">
        <w:rPr>
          <w:lang w:val="pt-BR"/>
        </w:rPr>
        <w:t xml:space="preserve"> de</w:t>
      </w:r>
      <w:r w:rsidR="00B13DD6" w:rsidRPr="00B778FB">
        <w:rPr>
          <w:lang w:val="pt-BR"/>
        </w:rPr>
        <w:t xml:space="preserve"> uma </w:t>
      </w:r>
      <w:r w:rsidRPr="00B778FB">
        <w:rPr>
          <w:lang w:val="pt-BR"/>
        </w:rPr>
        <w:t>investiga</w:t>
      </w:r>
      <w:r w:rsidR="00643023" w:rsidRPr="00B778FB">
        <w:rPr>
          <w:lang w:val="pt-BR"/>
        </w:rPr>
        <w:t>ção</w:t>
      </w:r>
      <w:r w:rsidRPr="00B778FB">
        <w:rPr>
          <w:lang w:val="pt-BR"/>
        </w:rPr>
        <w:t xml:space="preserve"> penal</w:t>
      </w:r>
      <w:r w:rsidR="00B13DD6" w:rsidRPr="00B778FB">
        <w:rPr>
          <w:lang w:val="pt-BR"/>
        </w:rPr>
        <w:t xml:space="preserve"> e </w:t>
      </w:r>
      <w:r w:rsidR="009C3F34" w:rsidRPr="00B778FB">
        <w:rPr>
          <w:lang w:val="pt-BR"/>
        </w:rPr>
        <w:t xml:space="preserve">as </w:t>
      </w:r>
      <w:r w:rsidRPr="00B778FB">
        <w:rPr>
          <w:lang w:val="pt-BR"/>
        </w:rPr>
        <w:t xml:space="preserve">formas de </w:t>
      </w:r>
      <w:r w:rsidR="009C3F34" w:rsidRPr="00B778FB">
        <w:rPr>
          <w:lang w:val="pt-BR"/>
        </w:rPr>
        <w:t xml:space="preserve">início </w:t>
      </w:r>
      <w:r w:rsidRPr="00B778FB">
        <w:rPr>
          <w:lang w:val="pt-BR"/>
        </w:rPr>
        <w:t>de</w:t>
      </w:r>
      <w:r w:rsidR="00B13DD6" w:rsidRPr="00B778FB">
        <w:rPr>
          <w:lang w:val="pt-BR"/>
        </w:rPr>
        <w:t xml:space="preserve"> um </w:t>
      </w:r>
      <w:r w:rsidR="009C3F34" w:rsidRPr="00B778FB">
        <w:rPr>
          <w:lang w:val="pt-BR"/>
        </w:rPr>
        <w:t>processo</w:t>
      </w:r>
      <w:r w:rsidRPr="00B778FB">
        <w:rPr>
          <w:lang w:val="pt-BR"/>
        </w:rPr>
        <w:t xml:space="preserve"> penal</w:t>
      </w:r>
      <w:r w:rsidR="00643023" w:rsidRPr="00B778FB">
        <w:rPr>
          <w:lang w:val="pt-BR"/>
        </w:rPr>
        <w:t xml:space="preserve"> </w:t>
      </w:r>
      <w:r w:rsidR="00447312" w:rsidRPr="00B778FB">
        <w:rPr>
          <w:lang w:val="pt-BR"/>
        </w:rPr>
        <w:t xml:space="preserve">na </w:t>
      </w:r>
      <w:r w:rsidRPr="00B778FB">
        <w:rPr>
          <w:lang w:val="pt-BR"/>
        </w:rPr>
        <w:t>Venezuela.</w:t>
      </w:r>
    </w:p>
    <w:p w:rsidR="00C817EE" w:rsidRPr="00B778FB" w:rsidRDefault="00C817EE">
      <w:pPr>
        <w:spacing w:line="240" w:lineRule="exact"/>
        <w:rPr>
          <w:lang w:val="pt-BR"/>
        </w:rPr>
      </w:pPr>
    </w:p>
    <w:p w:rsidR="00C817EE" w:rsidRPr="00B778FB" w:rsidRDefault="00570485">
      <w:pPr>
        <w:spacing w:line="240" w:lineRule="exact"/>
        <w:rPr>
          <w:lang w:val="pt-BR"/>
        </w:rPr>
      </w:pPr>
      <w:r w:rsidRPr="00B778FB">
        <w:rPr>
          <w:lang w:val="pt-BR"/>
        </w:rPr>
        <w:t>80</w:t>
      </w:r>
      <w:r w:rsidR="00C817EE" w:rsidRPr="00B778FB">
        <w:rPr>
          <w:lang w:val="pt-BR"/>
        </w:rPr>
        <w:t>.</w:t>
      </w:r>
      <w:r w:rsidR="00C817EE" w:rsidRPr="00B778FB">
        <w:rPr>
          <w:lang w:val="pt-BR"/>
        </w:rPr>
        <w:tab/>
      </w:r>
      <w:r w:rsidR="00C61D12" w:rsidRPr="00B778FB">
        <w:rPr>
          <w:lang w:val="pt-BR"/>
        </w:rPr>
        <w:t xml:space="preserve">Quanto </w:t>
      </w:r>
      <w:r w:rsidR="00643023" w:rsidRPr="00B778FB">
        <w:rPr>
          <w:lang w:val="pt-BR"/>
        </w:rPr>
        <w:t xml:space="preserve">à </w:t>
      </w:r>
      <w:r w:rsidR="009C3F34" w:rsidRPr="00B778FB">
        <w:rPr>
          <w:lang w:val="pt-BR"/>
        </w:rPr>
        <w:t>prova oferecida</w:t>
      </w:r>
      <w:r w:rsidR="00643023" w:rsidRPr="00B778FB">
        <w:rPr>
          <w:lang w:val="pt-BR"/>
        </w:rPr>
        <w:t xml:space="preserve"> em audiência</w:t>
      </w:r>
      <w:r w:rsidR="00C817EE" w:rsidRPr="00B778FB">
        <w:rPr>
          <w:lang w:val="pt-BR"/>
        </w:rPr>
        <w:t xml:space="preserve"> pública,</w:t>
      </w:r>
      <w:r w:rsidR="009C3F34" w:rsidRPr="00B778FB">
        <w:rPr>
          <w:lang w:val="pt-BR"/>
        </w:rPr>
        <w:t xml:space="preserve"> a </w:t>
      </w:r>
      <w:r w:rsidR="00C817EE" w:rsidRPr="00B778FB">
        <w:rPr>
          <w:lang w:val="pt-BR"/>
        </w:rPr>
        <w:t xml:space="preserve">Corte </w:t>
      </w:r>
      <w:r w:rsidR="00447312" w:rsidRPr="00B778FB">
        <w:rPr>
          <w:lang w:val="pt-BR"/>
        </w:rPr>
        <w:t>ouviu</w:t>
      </w:r>
      <w:r w:rsidR="009C3F34" w:rsidRPr="00B778FB">
        <w:rPr>
          <w:lang w:val="pt-BR"/>
        </w:rPr>
        <w:t xml:space="preserve"> as </w:t>
      </w:r>
      <w:r w:rsidR="00C817EE" w:rsidRPr="00B778FB">
        <w:rPr>
          <w:lang w:val="pt-BR"/>
        </w:rPr>
        <w:t>declara</w:t>
      </w:r>
      <w:r w:rsidR="00643023" w:rsidRPr="00B778FB">
        <w:rPr>
          <w:lang w:val="pt-BR"/>
        </w:rPr>
        <w:t xml:space="preserve">ções das </w:t>
      </w:r>
      <w:r w:rsidR="009C3F34" w:rsidRPr="00B778FB">
        <w:rPr>
          <w:lang w:val="pt-BR"/>
        </w:rPr>
        <w:t>seguinte</w:t>
      </w:r>
      <w:r w:rsidR="00C817EE" w:rsidRPr="00B778FB">
        <w:rPr>
          <w:lang w:val="pt-BR"/>
        </w:rPr>
        <w:t xml:space="preserve">s </w:t>
      </w:r>
      <w:r w:rsidR="009C3F34" w:rsidRPr="00B778FB">
        <w:rPr>
          <w:lang w:val="pt-BR"/>
        </w:rPr>
        <w:t>pessoa</w:t>
      </w:r>
      <w:r w:rsidR="00C817EE" w:rsidRPr="00B778FB">
        <w:rPr>
          <w:lang w:val="pt-BR"/>
        </w:rPr>
        <w:t>s:</w:t>
      </w:r>
    </w:p>
    <w:p w:rsidR="00C817EE" w:rsidRPr="00B778FB" w:rsidRDefault="00C817EE">
      <w:pPr>
        <w:spacing w:line="240" w:lineRule="exact"/>
        <w:rPr>
          <w:lang w:val="pt-BR"/>
        </w:rPr>
      </w:pPr>
    </w:p>
    <w:p w:rsidR="00C817EE" w:rsidRPr="00B778FB" w:rsidRDefault="00C817EE">
      <w:pPr>
        <w:spacing w:line="240" w:lineRule="exact"/>
        <w:ind w:left="708"/>
        <w:rPr>
          <w:lang w:val="pt-BR"/>
        </w:rPr>
      </w:pPr>
      <w:proofErr w:type="gramStart"/>
      <w:r w:rsidRPr="00B778FB">
        <w:rPr>
          <w:lang w:val="pt-BR"/>
        </w:rPr>
        <w:t>a</w:t>
      </w:r>
      <w:proofErr w:type="gramEnd"/>
      <w:r w:rsidR="00676342" w:rsidRPr="00676342">
        <w:rPr>
          <w:lang w:val="pt-BR"/>
        </w:rPr>
        <w:t>)</w:t>
      </w:r>
      <w:r w:rsidRPr="00B778FB">
        <w:rPr>
          <w:lang w:val="pt-BR"/>
        </w:rPr>
        <w:tab/>
      </w:r>
      <w:r w:rsidR="005D084B" w:rsidRPr="00B778FB">
        <w:rPr>
          <w:i/>
          <w:lang w:val="pt-BR"/>
        </w:rPr>
        <w:t>Carlos</w:t>
      </w:r>
      <w:r w:rsidR="008C4B18" w:rsidRPr="00B778FB">
        <w:rPr>
          <w:i/>
          <w:lang w:val="pt-BR"/>
        </w:rPr>
        <w:t xml:space="preserve"> </w:t>
      </w:r>
      <w:r w:rsidRPr="00B778FB">
        <w:rPr>
          <w:i/>
          <w:lang w:val="pt-BR"/>
        </w:rPr>
        <w:t>Colmenares</w:t>
      </w:r>
      <w:r w:rsidRPr="00B778FB">
        <w:rPr>
          <w:lang w:val="pt-BR"/>
        </w:rPr>
        <w:t xml:space="preserve">, </w:t>
      </w:r>
      <w:r w:rsidR="009C3F34" w:rsidRPr="00B778FB">
        <w:rPr>
          <w:lang w:val="pt-BR"/>
        </w:rPr>
        <w:t>suposta</w:t>
      </w:r>
      <w:r w:rsidRPr="00B778FB">
        <w:rPr>
          <w:lang w:val="pt-BR"/>
        </w:rPr>
        <w:t xml:space="preserve"> </w:t>
      </w:r>
      <w:r w:rsidR="00B13DD6" w:rsidRPr="00B778FB">
        <w:rPr>
          <w:lang w:val="pt-BR"/>
        </w:rPr>
        <w:t xml:space="preserve">vítima e </w:t>
      </w:r>
      <w:r w:rsidR="00447312" w:rsidRPr="00B778FB">
        <w:rPr>
          <w:lang w:val="pt-BR"/>
        </w:rPr>
        <w:t>testemunha proposta</w:t>
      </w:r>
      <w:r w:rsidR="009C3F34" w:rsidRPr="00B778FB">
        <w:rPr>
          <w:lang w:val="pt-BR"/>
        </w:rPr>
        <w:t xml:space="preserve"> pela </w:t>
      </w:r>
      <w:r w:rsidR="00643023" w:rsidRPr="00B778FB">
        <w:rPr>
          <w:lang w:val="pt-BR"/>
        </w:rPr>
        <w:t>Comissão</w:t>
      </w:r>
      <w:r w:rsidRPr="00B778FB">
        <w:rPr>
          <w:lang w:val="pt-BR"/>
        </w:rPr>
        <w:t xml:space="preserve">, era </w:t>
      </w:r>
      <w:r w:rsidR="00447312" w:rsidRPr="00B778FB">
        <w:rPr>
          <w:lang w:val="pt-BR"/>
        </w:rPr>
        <w:t>cinegrafista</w:t>
      </w:r>
      <w:r w:rsidRPr="00B778FB">
        <w:rPr>
          <w:lang w:val="pt-BR"/>
        </w:rPr>
        <w:t xml:space="preserve"> </w:t>
      </w:r>
      <w:r w:rsidR="00326097" w:rsidRPr="00B778FB">
        <w:rPr>
          <w:lang w:val="pt-BR"/>
        </w:rPr>
        <w:t>da RCTV</w:t>
      </w:r>
      <w:r w:rsidRPr="00B778FB">
        <w:rPr>
          <w:lang w:val="pt-BR"/>
        </w:rPr>
        <w:t xml:space="preserve">. </w:t>
      </w:r>
      <w:r w:rsidR="00643023" w:rsidRPr="00B778FB">
        <w:rPr>
          <w:lang w:val="pt-BR"/>
        </w:rPr>
        <w:t>Declarou</w:t>
      </w:r>
      <w:r w:rsidRPr="00B778FB">
        <w:rPr>
          <w:lang w:val="pt-BR"/>
        </w:rPr>
        <w:t xml:space="preserve">, </w:t>
      </w:r>
      <w:proofErr w:type="gramStart"/>
      <w:r w:rsidRPr="00B778FB">
        <w:rPr>
          <w:i/>
          <w:lang w:val="pt-BR"/>
        </w:rPr>
        <w:t>inter alia</w:t>
      </w:r>
      <w:proofErr w:type="gramEnd"/>
      <w:r w:rsidRPr="00B778FB">
        <w:rPr>
          <w:lang w:val="pt-BR"/>
        </w:rPr>
        <w:t xml:space="preserve">, sobre alegados </w:t>
      </w:r>
      <w:r w:rsidR="009C3F34" w:rsidRPr="00B778FB">
        <w:rPr>
          <w:lang w:val="pt-BR"/>
        </w:rPr>
        <w:t>fatos</w:t>
      </w:r>
      <w:r w:rsidRPr="00B778FB">
        <w:rPr>
          <w:lang w:val="pt-BR"/>
        </w:rPr>
        <w:t xml:space="preserve"> </w:t>
      </w:r>
      <w:r w:rsidR="009C3F34" w:rsidRPr="00B778FB">
        <w:rPr>
          <w:lang w:val="pt-BR"/>
        </w:rPr>
        <w:t>ocorrid</w:t>
      </w:r>
      <w:r w:rsidRPr="00B778FB">
        <w:rPr>
          <w:lang w:val="pt-BR"/>
        </w:rPr>
        <w:t>os</w:t>
      </w:r>
      <w:r w:rsidR="009C3F34" w:rsidRPr="00B778FB">
        <w:rPr>
          <w:lang w:val="pt-BR"/>
        </w:rPr>
        <w:t xml:space="preserve"> </w:t>
      </w:r>
      <w:r w:rsidR="00447312" w:rsidRPr="00B778FB">
        <w:rPr>
          <w:lang w:val="pt-BR"/>
        </w:rPr>
        <w:t>n</w:t>
      </w:r>
      <w:r w:rsidR="009C3F34" w:rsidRPr="00B778FB">
        <w:rPr>
          <w:lang w:val="pt-BR"/>
        </w:rPr>
        <w:t xml:space="preserve">os </w:t>
      </w:r>
      <w:r w:rsidR="00643023" w:rsidRPr="00B778FB">
        <w:rPr>
          <w:lang w:val="pt-BR"/>
        </w:rPr>
        <w:t>dia</w:t>
      </w:r>
      <w:r w:rsidRPr="00B778FB">
        <w:rPr>
          <w:lang w:val="pt-BR"/>
        </w:rPr>
        <w:t xml:space="preserve">s </w:t>
      </w:r>
      <w:r w:rsidR="00570485" w:rsidRPr="00B778FB">
        <w:rPr>
          <w:lang w:val="pt-BR"/>
        </w:rPr>
        <w:t>19</w:t>
      </w:r>
      <w:r w:rsidRPr="00B778FB">
        <w:rPr>
          <w:lang w:val="pt-BR"/>
        </w:rPr>
        <w:t xml:space="preserve"> de agosto de </w:t>
      </w:r>
      <w:r w:rsidR="00570485" w:rsidRPr="00B778FB">
        <w:rPr>
          <w:lang w:val="pt-BR"/>
        </w:rPr>
        <w:t>2003</w:t>
      </w:r>
      <w:r w:rsidR="00B13DD6" w:rsidRPr="00B778FB">
        <w:rPr>
          <w:lang w:val="pt-BR"/>
        </w:rPr>
        <w:t xml:space="preserve"> e </w:t>
      </w:r>
      <w:r w:rsidR="00570485" w:rsidRPr="00B778FB">
        <w:rPr>
          <w:lang w:val="pt-BR"/>
        </w:rPr>
        <w:t>3</w:t>
      </w:r>
      <w:r w:rsidRPr="00B778FB">
        <w:rPr>
          <w:lang w:val="pt-BR"/>
        </w:rPr>
        <w:t xml:space="preserve"> de </w:t>
      </w:r>
      <w:r w:rsidR="009C3F34" w:rsidRPr="00B778FB">
        <w:rPr>
          <w:lang w:val="pt-BR"/>
        </w:rPr>
        <w:t>março</w:t>
      </w:r>
      <w:r w:rsidRPr="00B778FB">
        <w:rPr>
          <w:lang w:val="pt-BR"/>
        </w:rPr>
        <w:t xml:space="preserve"> de </w:t>
      </w:r>
      <w:r w:rsidR="00570485" w:rsidRPr="00B778FB">
        <w:rPr>
          <w:lang w:val="pt-BR"/>
        </w:rPr>
        <w:t>2004</w:t>
      </w:r>
      <w:r w:rsidR="00B13DD6" w:rsidRPr="00B778FB">
        <w:rPr>
          <w:lang w:val="pt-BR"/>
        </w:rPr>
        <w:t xml:space="preserve"> nos </w:t>
      </w:r>
      <w:r w:rsidR="00447312" w:rsidRPr="00B778FB">
        <w:rPr>
          <w:lang w:val="pt-BR"/>
        </w:rPr>
        <w:t>quais</w:t>
      </w:r>
      <w:r w:rsidRPr="00B778FB">
        <w:rPr>
          <w:lang w:val="pt-BR"/>
        </w:rPr>
        <w:t xml:space="preserve"> </w:t>
      </w:r>
      <w:r w:rsidR="00C61D12" w:rsidRPr="00B778FB">
        <w:rPr>
          <w:lang w:val="pt-BR"/>
        </w:rPr>
        <w:t>resultou</w:t>
      </w:r>
      <w:r w:rsidR="002B2752" w:rsidRPr="00B778FB">
        <w:rPr>
          <w:lang w:val="pt-BR"/>
        </w:rPr>
        <w:t xml:space="preserve"> ferid</w:t>
      </w:r>
      <w:r w:rsidRPr="00B778FB">
        <w:rPr>
          <w:lang w:val="pt-BR"/>
        </w:rPr>
        <w:t xml:space="preserve">o, </w:t>
      </w:r>
      <w:r w:rsidR="00643023" w:rsidRPr="00B778FB">
        <w:rPr>
          <w:lang w:val="pt-BR"/>
        </w:rPr>
        <w:t>assim</w:t>
      </w:r>
      <w:r w:rsidRPr="00B778FB">
        <w:rPr>
          <w:lang w:val="pt-BR"/>
        </w:rPr>
        <w:t xml:space="preserve"> como sobre</w:t>
      </w:r>
      <w:r w:rsidR="009C3F34" w:rsidRPr="00B778FB">
        <w:rPr>
          <w:lang w:val="pt-BR"/>
        </w:rPr>
        <w:t xml:space="preserve"> outra </w:t>
      </w:r>
      <w:r w:rsidR="00B13DD6" w:rsidRPr="00B778FB">
        <w:rPr>
          <w:lang w:val="pt-BR"/>
        </w:rPr>
        <w:t>agressão</w:t>
      </w:r>
      <w:r w:rsidRPr="00B778FB">
        <w:rPr>
          <w:lang w:val="pt-BR"/>
        </w:rPr>
        <w:t xml:space="preserve"> </w:t>
      </w:r>
      <w:r w:rsidR="009C3F34" w:rsidRPr="00B778FB">
        <w:rPr>
          <w:lang w:val="pt-BR"/>
        </w:rPr>
        <w:t>ocorrid</w:t>
      </w:r>
      <w:r w:rsidRPr="00B778FB">
        <w:rPr>
          <w:lang w:val="pt-BR"/>
        </w:rPr>
        <w:t xml:space="preserve">a </w:t>
      </w:r>
      <w:r w:rsidR="00643023" w:rsidRPr="00B778FB">
        <w:rPr>
          <w:lang w:val="pt-BR"/>
        </w:rPr>
        <w:t>quando</w:t>
      </w:r>
      <w:r w:rsidRPr="00B778FB">
        <w:rPr>
          <w:lang w:val="pt-BR"/>
        </w:rPr>
        <w:t xml:space="preserve"> se </w:t>
      </w:r>
      <w:r w:rsidR="00643023" w:rsidRPr="00B778FB">
        <w:rPr>
          <w:lang w:val="pt-BR"/>
        </w:rPr>
        <w:t>encontrava</w:t>
      </w:r>
      <w:r w:rsidRPr="00B778FB">
        <w:rPr>
          <w:lang w:val="pt-BR"/>
        </w:rPr>
        <w:t xml:space="preserve"> </w:t>
      </w:r>
      <w:r w:rsidR="00447312" w:rsidRPr="00B778FB">
        <w:rPr>
          <w:lang w:val="pt-BR"/>
        </w:rPr>
        <w:t>cobrindo</w:t>
      </w:r>
      <w:r w:rsidR="00B13DD6" w:rsidRPr="00B778FB">
        <w:rPr>
          <w:lang w:val="pt-BR"/>
        </w:rPr>
        <w:t xml:space="preserve"> uma </w:t>
      </w:r>
      <w:r w:rsidRPr="00B778FB">
        <w:rPr>
          <w:lang w:val="pt-BR"/>
        </w:rPr>
        <w:t>manifesta</w:t>
      </w:r>
      <w:r w:rsidR="00643023" w:rsidRPr="00B778FB">
        <w:rPr>
          <w:lang w:val="pt-BR"/>
        </w:rPr>
        <w:t xml:space="preserve">ção em </w:t>
      </w:r>
      <w:r w:rsidRPr="00B778FB">
        <w:rPr>
          <w:lang w:val="pt-BR"/>
        </w:rPr>
        <w:t>Chuao</w:t>
      </w:r>
      <w:r w:rsidR="00B13DD6" w:rsidRPr="00B778FB">
        <w:rPr>
          <w:lang w:val="pt-BR"/>
        </w:rPr>
        <w:t xml:space="preserve"> e </w:t>
      </w:r>
      <w:r w:rsidR="009C3F34" w:rsidRPr="00B778FB">
        <w:rPr>
          <w:lang w:val="pt-BR"/>
        </w:rPr>
        <w:t xml:space="preserve">a </w:t>
      </w:r>
      <w:r w:rsidRPr="00B778FB">
        <w:rPr>
          <w:lang w:val="pt-BR"/>
        </w:rPr>
        <w:t>investiga</w:t>
      </w:r>
      <w:r w:rsidR="00643023" w:rsidRPr="00B778FB">
        <w:rPr>
          <w:lang w:val="pt-BR"/>
        </w:rPr>
        <w:t>ção</w:t>
      </w:r>
      <w:r w:rsidRPr="00B778FB">
        <w:rPr>
          <w:lang w:val="pt-BR"/>
        </w:rPr>
        <w:t xml:space="preserve"> </w:t>
      </w:r>
      <w:r w:rsidR="00B13DD6" w:rsidRPr="00B778FB">
        <w:rPr>
          <w:lang w:val="pt-BR"/>
        </w:rPr>
        <w:t>deste</w:t>
      </w:r>
      <w:r w:rsidRPr="00B778FB">
        <w:rPr>
          <w:lang w:val="pt-BR"/>
        </w:rPr>
        <w:t xml:space="preserve">s </w:t>
      </w:r>
      <w:r w:rsidR="009C3F34" w:rsidRPr="00B778FB">
        <w:rPr>
          <w:lang w:val="pt-BR"/>
        </w:rPr>
        <w:t>fatos</w:t>
      </w:r>
      <w:r w:rsidRPr="00B778FB">
        <w:rPr>
          <w:lang w:val="pt-BR"/>
        </w:rPr>
        <w:t xml:space="preserve">. </w:t>
      </w:r>
      <w:r w:rsidR="00EA57DB" w:rsidRPr="00B778FB">
        <w:rPr>
          <w:lang w:val="pt-BR"/>
        </w:rPr>
        <w:t xml:space="preserve">Além disso, </w:t>
      </w:r>
      <w:r w:rsidRPr="00B778FB">
        <w:rPr>
          <w:lang w:val="pt-BR"/>
        </w:rPr>
        <w:t>d</w:t>
      </w:r>
      <w:r w:rsidR="00643023" w:rsidRPr="00B778FB">
        <w:rPr>
          <w:lang w:val="pt-BR"/>
        </w:rPr>
        <w:t>escreveu</w:t>
      </w:r>
      <w:r w:rsidR="009C3F34" w:rsidRPr="00B778FB">
        <w:rPr>
          <w:lang w:val="pt-BR"/>
        </w:rPr>
        <w:t xml:space="preserve"> as </w:t>
      </w:r>
      <w:r w:rsidR="00643023" w:rsidRPr="00B778FB">
        <w:rPr>
          <w:lang w:val="pt-BR"/>
        </w:rPr>
        <w:t>consequência</w:t>
      </w:r>
      <w:r w:rsidRPr="00B778FB">
        <w:rPr>
          <w:lang w:val="pt-BR"/>
        </w:rPr>
        <w:t xml:space="preserve">s </w:t>
      </w:r>
      <w:r w:rsidR="00643023" w:rsidRPr="00B778FB">
        <w:rPr>
          <w:lang w:val="pt-BR"/>
        </w:rPr>
        <w:t>em</w:t>
      </w:r>
      <w:r w:rsidR="00B13DD6" w:rsidRPr="00B778FB">
        <w:rPr>
          <w:lang w:val="pt-BR"/>
        </w:rPr>
        <w:t xml:space="preserve"> sua vida</w:t>
      </w:r>
      <w:r w:rsidRPr="00B778FB">
        <w:rPr>
          <w:lang w:val="pt-BR"/>
        </w:rPr>
        <w:t xml:space="preserve"> </w:t>
      </w:r>
      <w:r w:rsidR="009C3F34" w:rsidRPr="00B778FB">
        <w:rPr>
          <w:lang w:val="pt-BR"/>
        </w:rPr>
        <w:t>pessoa</w:t>
      </w:r>
      <w:r w:rsidRPr="00B778FB">
        <w:rPr>
          <w:lang w:val="pt-BR"/>
        </w:rPr>
        <w:t>l</w:t>
      </w:r>
      <w:r w:rsidR="00B13DD6" w:rsidRPr="00B778FB">
        <w:rPr>
          <w:lang w:val="pt-BR"/>
        </w:rPr>
        <w:t xml:space="preserve"> e no </w:t>
      </w:r>
      <w:r w:rsidR="00643023" w:rsidRPr="00B778FB">
        <w:rPr>
          <w:lang w:val="pt-BR"/>
        </w:rPr>
        <w:t>exercício</w:t>
      </w:r>
      <w:r w:rsidRPr="00B778FB">
        <w:rPr>
          <w:lang w:val="pt-BR"/>
        </w:rPr>
        <w:t xml:space="preserve"> de su</w:t>
      </w:r>
      <w:r w:rsidR="00447312" w:rsidRPr="00B778FB">
        <w:rPr>
          <w:lang w:val="pt-BR"/>
        </w:rPr>
        <w:t>a</w:t>
      </w:r>
      <w:r w:rsidRPr="00B778FB">
        <w:rPr>
          <w:lang w:val="pt-BR"/>
        </w:rPr>
        <w:t xml:space="preserve"> </w:t>
      </w:r>
      <w:r w:rsidR="002B2752" w:rsidRPr="00B778FB">
        <w:rPr>
          <w:lang w:val="pt-BR"/>
        </w:rPr>
        <w:t>profissão</w:t>
      </w:r>
      <w:r w:rsidRPr="00B778FB">
        <w:rPr>
          <w:lang w:val="pt-BR"/>
        </w:rPr>
        <w:t>.</w:t>
      </w:r>
    </w:p>
    <w:p w:rsidR="00C817EE" w:rsidRPr="00B778FB" w:rsidRDefault="00C817EE">
      <w:pPr>
        <w:spacing w:line="240" w:lineRule="exact"/>
        <w:ind w:left="708"/>
        <w:rPr>
          <w:lang w:val="pt-BR"/>
        </w:rPr>
      </w:pPr>
    </w:p>
    <w:p w:rsidR="00C817EE" w:rsidRPr="00B778FB" w:rsidRDefault="00C817EE">
      <w:pPr>
        <w:spacing w:line="240" w:lineRule="exact"/>
        <w:ind w:left="708"/>
        <w:rPr>
          <w:lang w:val="pt-BR"/>
        </w:rPr>
      </w:pPr>
      <w:proofErr w:type="gramStart"/>
      <w:r w:rsidRPr="00B778FB">
        <w:rPr>
          <w:lang w:val="pt-BR"/>
        </w:rPr>
        <w:t>b</w:t>
      </w:r>
      <w:r w:rsidR="00676342" w:rsidRPr="00676342">
        <w:rPr>
          <w:lang w:val="pt-BR"/>
        </w:rPr>
        <w:t>)</w:t>
      </w:r>
      <w:proofErr w:type="gramEnd"/>
      <w:r w:rsidRPr="00B778FB">
        <w:rPr>
          <w:lang w:val="pt-BR"/>
        </w:rPr>
        <w:tab/>
      </w:r>
      <w:r w:rsidRPr="00B778FB">
        <w:rPr>
          <w:i/>
          <w:lang w:val="pt-BR"/>
        </w:rPr>
        <w:t>Antonio José Monroy Clemente</w:t>
      </w:r>
      <w:r w:rsidRPr="00B778FB">
        <w:rPr>
          <w:lang w:val="pt-BR"/>
        </w:rPr>
        <w:t xml:space="preserve">, </w:t>
      </w:r>
      <w:r w:rsidR="009C3F34" w:rsidRPr="00B778FB">
        <w:rPr>
          <w:lang w:val="pt-BR"/>
        </w:rPr>
        <w:t>suposta</w:t>
      </w:r>
      <w:r w:rsidRPr="00B778FB">
        <w:rPr>
          <w:lang w:val="pt-BR"/>
        </w:rPr>
        <w:t xml:space="preserve"> </w:t>
      </w:r>
      <w:r w:rsidR="00B13DD6" w:rsidRPr="00B778FB">
        <w:rPr>
          <w:lang w:val="pt-BR"/>
        </w:rPr>
        <w:t xml:space="preserve">vítima e </w:t>
      </w:r>
      <w:r w:rsidR="00447312" w:rsidRPr="00B778FB">
        <w:rPr>
          <w:lang w:val="pt-BR"/>
        </w:rPr>
        <w:t>testemunha proposta</w:t>
      </w:r>
      <w:r w:rsidR="009C3F34" w:rsidRPr="00B778FB">
        <w:rPr>
          <w:lang w:val="pt-BR"/>
        </w:rPr>
        <w:t xml:space="preserve"> pelos </w:t>
      </w:r>
      <w:r w:rsidR="008C4B18" w:rsidRPr="00B778FB">
        <w:rPr>
          <w:lang w:val="pt-BR"/>
        </w:rPr>
        <w:t>representante</w:t>
      </w:r>
      <w:r w:rsidRPr="00B778FB">
        <w:rPr>
          <w:lang w:val="pt-BR"/>
        </w:rPr>
        <w:t>s,</w:t>
      </w:r>
      <w:r w:rsidR="00643023" w:rsidRPr="00B778FB">
        <w:rPr>
          <w:lang w:val="pt-BR"/>
        </w:rPr>
        <w:t xml:space="preserve"> é </w:t>
      </w:r>
      <w:r w:rsidR="00447312" w:rsidRPr="00B778FB">
        <w:rPr>
          <w:lang w:val="pt-BR"/>
        </w:rPr>
        <w:t>cinegrafista</w:t>
      </w:r>
      <w:r w:rsidRPr="00B778FB">
        <w:rPr>
          <w:lang w:val="pt-BR"/>
        </w:rPr>
        <w:t xml:space="preserve"> </w:t>
      </w:r>
      <w:r w:rsidR="00326097" w:rsidRPr="00B778FB">
        <w:rPr>
          <w:lang w:val="pt-BR"/>
        </w:rPr>
        <w:t>da RCTV</w:t>
      </w:r>
      <w:r w:rsidRPr="00B778FB">
        <w:rPr>
          <w:lang w:val="pt-BR"/>
        </w:rPr>
        <w:t xml:space="preserve">. </w:t>
      </w:r>
      <w:r w:rsidR="00643023" w:rsidRPr="00B778FB">
        <w:rPr>
          <w:lang w:val="pt-BR"/>
        </w:rPr>
        <w:t>Declarou</w:t>
      </w:r>
      <w:r w:rsidRPr="00B778FB">
        <w:rPr>
          <w:lang w:val="pt-BR"/>
        </w:rPr>
        <w:t xml:space="preserve">, </w:t>
      </w:r>
      <w:proofErr w:type="gramStart"/>
      <w:r w:rsidRPr="00B778FB">
        <w:rPr>
          <w:i/>
          <w:lang w:val="pt-BR"/>
        </w:rPr>
        <w:t>inter alia</w:t>
      </w:r>
      <w:proofErr w:type="gramEnd"/>
      <w:r w:rsidRPr="00B778FB">
        <w:rPr>
          <w:lang w:val="pt-BR"/>
        </w:rPr>
        <w:t xml:space="preserve">, sobre </w:t>
      </w:r>
      <w:r w:rsidR="00447312" w:rsidRPr="00B778FB">
        <w:rPr>
          <w:lang w:val="pt-BR"/>
        </w:rPr>
        <w:t xml:space="preserve">as </w:t>
      </w:r>
      <w:r w:rsidR="00B13DD6" w:rsidRPr="00B778FB">
        <w:rPr>
          <w:lang w:val="pt-BR"/>
        </w:rPr>
        <w:t>agressões</w:t>
      </w:r>
      <w:r w:rsidRPr="00B778FB">
        <w:rPr>
          <w:lang w:val="pt-BR"/>
        </w:rPr>
        <w:t xml:space="preserve"> </w:t>
      </w:r>
      <w:r w:rsidR="00B13DD6" w:rsidRPr="00B778FB">
        <w:rPr>
          <w:lang w:val="pt-BR"/>
        </w:rPr>
        <w:t>sofridas</w:t>
      </w:r>
      <w:r w:rsidRPr="00B778FB">
        <w:rPr>
          <w:lang w:val="pt-BR"/>
        </w:rPr>
        <w:t xml:space="preserve"> por</w:t>
      </w:r>
      <w:r w:rsidR="00643023" w:rsidRPr="00B778FB">
        <w:rPr>
          <w:lang w:val="pt-BR"/>
        </w:rPr>
        <w:t xml:space="preserve"> ele</w:t>
      </w:r>
      <w:r w:rsidR="00B13DD6" w:rsidRPr="00B778FB">
        <w:rPr>
          <w:lang w:val="pt-BR"/>
        </w:rPr>
        <w:t xml:space="preserve"> e </w:t>
      </w:r>
      <w:r w:rsidRPr="00B778FB">
        <w:rPr>
          <w:lang w:val="pt-BR"/>
        </w:rPr>
        <w:t>su</w:t>
      </w:r>
      <w:r w:rsidR="00447312" w:rsidRPr="00B778FB">
        <w:rPr>
          <w:lang w:val="pt-BR"/>
        </w:rPr>
        <w:t>a</w:t>
      </w:r>
      <w:r w:rsidRPr="00B778FB">
        <w:rPr>
          <w:lang w:val="pt-BR"/>
        </w:rPr>
        <w:t xml:space="preserve"> </w:t>
      </w:r>
      <w:r w:rsidR="00643023" w:rsidRPr="00B778FB">
        <w:rPr>
          <w:lang w:val="pt-BR"/>
        </w:rPr>
        <w:t>equipe</w:t>
      </w:r>
      <w:r w:rsidRPr="00B778FB">
        <w:rPr>
          <w:lang w:val="pt-BR"/>
        </w:rPr>
        <w:t xml:space="preserve"> </w:t>
      </w:r>
      <w:r w:rsidR="00447312" w:rsidRPr="00B778FB">
        <w:rPr>
          <w:lang w:val="pt-BR"/>
        </w:rPr>
        <w:t xml:space="preserve">de reportagem ao </w:t>
      </w:r>
      <w:r w:rsidR="00EA57DB" w:rsidRPr="00B778FB">
        <w:rPr>
          <w:lang w:val="pt-BR"/>
        </w:rPr>
        <w:t>cobrir</w:t>
      </w:r>
      <w:r w:rsidRPr="00B778FB">
        <w:rPr>
          <w:lang w:val="pt-BR"/>
        </w:rPr>
        <w:t xml:space="preserve"> </w:t>
      </w:r>
      <w:r w:rsidR="00EA57DB" w:rsidRPr="00B778FB">
        <w:rPr>
          <w:lang w:val="pt-BR"/>
        </w:rPr>
        <w:t>notícias</w:t>
      </w:r>
      <w:r w:rsidR="009C3F34" w:rsidRPr="00B778FB">
        <w:rPr>
          <w:lang w:val="pt-BR"/>
        </w:rPr>
        <w:t xml:space="preserve"> em </w:t>
      </w:r>
      <w:r w:rsidR="00570485" w:rsidRPr="00B778FB">
        <w:rPr>
          <w:lang w:val="pt-BR"/>
        </w:rPr>
        <w:t>31</w:t>
      </w:r>
      <w:r w:rsidR="00EA57DB" w:rsidRPr="00B778FB">
        <w:rPr>
          <w:lang w:val="pt-BR"/>
        </w:rPr>
        <w:t xml:space="preserve"> </w:t>
      </w:r>
      <w:r w:rsidR="008C4B18" w:rsidRPr="00B778FB">
        <w:rPr>
          <w:lang w:val="pt-BR"/>
        </w:rPr>
        <w:t>de julho</w:t>
      </w:r>
      <w:r w:rsidR="00B13DD6" w:rsidRPr="00B778FB">
        <w:rPr>
          <w:lang w:val="pt-BR"/>
        </w:rPr>
        <w:t xml:space="preserve"> e </w:t>
      </w:r>
      <w:r w:rsidR="00570485" w:rsidRPr="00B778FB">
        <w:rPr>
          <w:lang w:val="pt-BR"/>
        </w:rPr>
        <w:t>15</w:t>
      </w:r>
      <w:r w:rsidRPr="00B778FB">
        <w:rPr>
          <w:lang w:val="pt-BR"/>
        </w:rPr>
        <w:t xml:space="preserve"> de agosto de </w:t>
      </w:r>
      <w:r w:rsidR="00570485" w:rsidRPr="00B778FB">
        <w:rPr>
          <w:lang w:val="pt-BR"/>
        </w:rPr>
        <w:t>2002</w:t>
      </w:r>
      <w:r w:rsidR="00B13DD6" w:rsidRPr="00B778FB">
        <w:rPr>
          <w:lang w:val="pt-BR"/>
        </w:rPr>
        <w:t xml:space="preserve"> no </w:t>
      </w:r>
      <w:r w:rsidRPr="00B778FB">
        <w:rPr>
          <w:lang w:val="pt-BR"/>
        </w:rPr>
        <w:t xml:space="preserve">Tribunal Supremo de </w:t>
      </w:r>
      <w:r w:rsidR="009C3F34" w:rsidRPr="00B778FB">
        <w:rPr>
          <w:lang w:val="pt-BR"/>
        </w:rPr>
        <w:t>Justiça</w:t>
      </w:r>
      <w:r w:rsidRPr="00B778FB">
        <w:rPr>
          <w:lang w:val="pt-BR"/>
        </w:rPr>
        <w:t>,</w:t>
      </w:r>
      <w:r w:rsidR="009C3F34" w:rsidRPr="00B778FB">
        <w:rPr>
          <w:lang w:val="pt-BR"/>
        </w:rPr>
        <w:t xml:space="preserve"> a </w:t>
      </w:r>
      <w:r w:rsidRPr="00B778FB">
        <w:rPr>
          <w:lang w:val="pt-BR"/>
        </w:rPr>
        <w:t>investiga</w:t>
      </w:r>
      <w:r w:rsidR="00643023" w:rsidRPr="00B778FB">
        <w:rPr>
          <w:lang w:val="pt-BR"/>
        </w:rPr>
        <w:t>ção</w:t>
      </w:r>
      <w:r w:rsidRPr="00B778FB">
        <w:rPr>
          <w:lang w:val="pt-BR"/>
        </w:rPr>
        <w:t xml:space="preserve"> </w:t>
      </w:r>
      <w:r w:rsidR="00B13DD6" w:rsidRPr="00B778FB">
        <w:rPr>
          <w:lang w:val="pt-BR"/>
        </w:rPr>
        <w:t>deste</w:t>
      </w:r>
      <w:r w:rsidR="00643023" w:rsidRPr="00B778FB">
        <w:rPr>
          <w:lang w:val="pt-BR"/>
        </w:rPr>
        <w:t xml:space="preserve">s </w:t>
      </w:r>
      <w:r w:rsidR="009C3F34" w:rsidRPr="00B778FB">
        <w:rPr>
          <w:lang w:val="pt-BR"/>
        </w:rPr>
        <w:t>fatos</w:t>
      </w:r>
      <w:r w:rsidR="00B13DD6" w:rsidRPr="00B778FB">
        <w:rPr>
          <w:lang w:val="pt-BR"/>
        </w:rPr>
        <w:t xml:space="preserve"> e </w:t>
      </w:r>
      <w:r w:rsidR="009C3F34" w:rsidRPr="00B778FB">
        <w:rPr>
          <w:lang w:val="pt-BR"/>
        </w:rPr>
        <w:t xml:space="preserve">as </w:t>
      </w:r>
      <w:r w:rsidR="00643023" w:rsidRPr="00B778FB">
        <w:rPr>
          <w:lang w:val="pt-BR"/>
        </w:rPr>
        <w:t>consequência</w:t>
      </w:r>
      <w:r w:rsidRPr="00B778FB">
        <w:rPr>
          <w:lang w:val="pt-BR"/>
        </w:rPr>
        <w:t>s que</w:t>
      </w:r>
      <w:r w:rsidR="009C3F34" w:rsidRPr="00B778FB">
        <w:rPr>
          <w:lang w:val="pt-BR"/>
        </w:rPr>
        <w:t xml:space="preserve"> os mesm</w:t>
      </w:r>
      <w:r w:rsidRPr="00B778FB">
        <w:rPr>
          <w:lang w:val="pt-BR"/>
        </w:rPr>
        <w:t xml:space="preserve">os </w:t>
      </w:r>
      <w:r w:rsidR="00EA57DB" w:rsidRPr="00B778FB">
        <w:rPr>
          <w:lang w:val="pt-BR"/>
        </w:rPr>
        <w:t>tiveram</w:t>
      </w:r>
      <w:r w:rsidR="00643023" w:rsidRPr="00B778FB">
        <w:rPr>
          <w:lang w:val="pt-BR"/>
        </w:rPr>
        <w:t xml:space="preserve"> em</w:t>
      </w:r>
      <w:r w:rsidR="00B13DD6" w:rsidRPr="00B778FB">
        <w:rPr>
          <w:lang w:val="pt-BR"/>
        </w:rPr>
        <w:t xml:space="preserve"> sua vida</w:t>
      </w:r>
      <w:r w:rsidRPr="00B778FB">
        <w:rPr>
          <w:lang w:val="pt-BR"/>
        </w:rPr>
        <w:t xml:space="preserve"> </w:t>
      </w:r>
      <w:r w:rsidR="009C3F34" w:rsidRPr="00B778FB">
        <w:rPr>
          <w:lang w:val="pt-BR"/>
        </w:rPr>
        <w:t>pessoa</w:t>
      </w:r>
      <w:r w:rsidRPr="00B778FB">
        <w:rPr>
          <w:lang w:val="pt-BR"/>
        </w:rPr>
        <w:t>l</w:t>
      </w:r>
      <w:r w:rsidR="00B13DD6" w:rsidRPr="00B778FB">
        <w:rPr>
          <w:lang w:val="pt-BR"/>
        </w:rPr>
        <w:t xml:space="preserve"> e no </w:t>
      </w:r>
      <w:r w:rsidR="00643023" w:rsidRPr="00B778FB">
        <w:rPr>
          <w:lang w:val="pt-BR"/>
        </w:rPr>
        <w:t>exercício</w:t>
      </w:r>
      <w:r w:rsidRPr="00B778FB">
        <w:rPr>
          <w:lang w:val="pt-BR"/>
        </w:rPr>
        <w:t xml:space="preserve"> de </w:t>
      </w:r>
      <w:r w:rsidR="00447312" w:rsidRPr="00B778FB">
        <w:rPr>
          <w:lang w:val="pt-BR"/>
        </w:rPr>
        <w:t>sua profissão</w:t>
      </w:r>
      <w:r w:rsidRPr="00B778FB">
        <w:rPr>
          <w:lang w:val="pt-BR"/>
        </w:rPr>
        <w:t>.</w:t>
      </w:r>
    </w:p>
    <w:p w:rsidR="00C817EE" w:rsidRPr="00B778FB" w:rsidRDefault="00C817EE">
      <w:pPr>
        <w:spacing w:line="240" w:lineRule="exact"/>
        <w:ind w:left="708"/>
        <w:rPr>
          <w:lang w:val="pt-BR"/>
        </w:rPr>
      </w:pPr>
    </w:p>
    <w:p w:rsidR="00C817EE" w:rsidRPr="00B778FB" w:rsidRDefault="00C817EE" w:rsidP="00C03E78">
      <w:pPr>
        <w:spacing w:line="240" w:lineRule="exact"/>
        <w:ind w:left="708"/>
        <w:rPr>
          <w:lang w:val="pt-BR"/>
        </w:rPr>
      </w:pPr>
      <w:proofErr w:type="gramStart"/>
      <w:r w:rsidRPr="00B778FB">
        <w:rPr>
          <w:lang w:val="pt-BR"/>
        </w:rPr>
        <w:t>c</w:t>
      </w:r>
      <w:r w:rsidR="00676342" w:rsidRPr="00676342">
        <w:rPr>
          <w:lang w:val="pt-BR"/>
        </w:rPr>
        <w:t>)</w:t>
      </w:r>
      <w:proofErr w:type="gramEnd"/>
      <w:r w:rsidRPr="00B778FB">
        <w:rPr>
          <w:lang w:val="pt-BR"/>
        </w:rPr>
        <w:tab/>
      </w:r>
      <w:r w:rsidRPr="00B778FB">
        <w:rPr>
          <w:i/>
          <w:lang w:val="pt-BR"/>
        </w:rPr>
        <w:t>Andrés Izarra</w:t>
      </w:r>
      <w:r w:rsidRPr="00B778FB">
        <w:rPr>
          <w:lang w:val="pt-BR"/>
        </w:rPr>
        <w:t xml:space="preserve">, </w:t>
      </w:r>
      <w:r w:rsidR="00447312" w:rsidRPr="00B778FB">
        <w:rPr>
          <w:lang w:val="pt-BR"/>
        </w:rPr>
        <w:t>testemunha proposta</w:t>
      </w:r>
      <w:r w:rsidR="009C3F34" w:rsidRPr="00B778FB">
        <w:rPr>
          <w:lang w:val="pt-BR"/>
        </w:rPr>
        <w:t xml:space="preserve"> pelo </w:t>
      </w:r>
      <w:r w:rsidRPr="00B778FB">
        <w:rPr>
          <w:lang w:val="pt-BR"/>
        </w:rPr>
        <w:t>Estado,</w:t>
      </w:r>
      <w:r w:rsidR="00643023" w:rsidRPr="00B778FB">
        <w:rPr>
          <w:lang w:val="pt-BR"/>
        </w:rPr>
        <w:t xml:space="preserve"> é </w:t>
      </w:r>
      <w:r w:rsidR="009C3F34" w:rsidRPr="00B778FB">
        <w:rPr>
          <w:lang w:val="pt-BR"/>
        </w:rPr>
        <w:t>produto</w:t>
      </w:r>
      <w:r w:rsidRPr="00B778FB">
        <w:rPr>
          <w:lang w:val="pt-BR"/>
        </w:rPr>
        <w:t xml:space="preserve">r de </w:t>
      </w:r>
      <w:r w:rsidR="002B2752" w:rsidRPr="00B778FB">
        <w:rPr>
          <w:lang w:val="pt-BR"/>
        </w:rPr>
        <w:t>televisão</w:t>
      </w:r>
      <w:r w:rsidRPr="00B778FB">
        <w:rPr>
          <w:lang w:val="pt-BR"/>
        </w:rPr>
        <w:t xml:space="preserve">, </w:t>
      </w:r>
      <w:r w:rsidR="00C61D12" w:rsidRPr="00B778FB">
        <w:rPr>
          <w:lang w:val="pt-BR"/>
        </w:rPr>
        <w:t>trabalhou</w:t>
      </w:r>
      <w:r w:rsidR="00643023" w:rsidRPr="00B778FB">
        <w:rPr>
          <w:lang w:val="pt-BR"/>
        </w:rPr>
        <w:t xml:space="preserve"> </w:t>
      </w:r>
      <w:r w:rsidR="00447312" w:rsidRPr="00B778FB">
        <w:rPr>
          <w:lang w:val="pt-BR"/>
        </w:rPr>
        <w:t>na</w:t>
      </w:r>
      <w:r w:rsidR="00643023" w:rsidRPr="00B778FB">
        <w:rPr>
          <w:lang w:val="pt-BR"/>
        </w:rPr>
        <w:t xml:space="preserve"> </w:t>
      </w:r>
      <w:r w:rsidRPr="00B778FB">
        <w:rPr>
          <w:lang w:val="pt-BR"/>
        </w:rPr>
        <w:t>RCTV</w:t>
      </w:r>
      <w:r w:rsidR="00B13DD6" w:rsidRPr="00B778FB">
        <w:rPr>
          <w:lang w:val="pt-BR"/>
        </w:rPr>
        <w:t xml:space="preserve"> e </w:t>
      </w:r>
      <w:r w:rsidR="00643023" w:rsidRPr="00B778FB">
        <w:rPr>
          <w:lang w:val="pt-BR"/>
        </w:rPr>
        <w:t>atual</w:t>
      </w:r>
      <w:r w:rsidRPr="00B778FB">
        <w:rPr>
          <w:lang w:val="pt-BR"/>
        </w:rPr>
        <w:t>mente</w:t>
      </w:r>
      <w:r w:rsidR="00643023" w:rsidRPr="00B778FB">
        <w:rPr>
          <w:lang w:val="pt-BR"/>
        </w:rPr>
        <w:t xml:space="preserve"> é </w:t>
      </w:r>
      <w:r w:rsidRPr="00B778FB">
        <w:rPr>
          <w:lang w:val="pt-BR"/>
        </w:rPr>
        <w:t>Ministro de Telecomunica</w:t>
      </w:r>
      <w:r w:rsidR="00643023" w:rsidRPr="00B778FB">
        <w:rPr>
          <w:lang w:val="pt-BR"/>
        </w:rPr>
        <w:t>ções</w:t>
      </w:r>
      <w:r w:rsidRPr="00B778FB">
        <w:rPr>
          <w:lang w:val="pt-BR"/>
        </w:rPr>
        <w:t xml:space="preserve"> d</w:t>
      </w:r>
      <w:r w:rsidR="00447312" w:rsidRPr="00B778FB">
        <w:rPr>
          <w:lang w:val="pt-BR"/>
        </w:rPr>
        <w:t>a</w:t>
      </w:r>
      <w:r w:rsidRPr="00B778FB">
        <w:rPr>
          <w:lang w:val="pt-BR"/>
        </w:rPr>
        <w:t xml:space="preserve"> Venezuela</w:t>
      </w:r>
      <w:r w:rsidR="00B13DD6" w:rsidRPr="00B778FB">
        <w:rPr>
          <w:lang w:val="pt-BR"/>
        </w:rPr>
        <w:t xml:space="preserve"> e </w:t>
      </w:r>
      <w:r w:rsidR="00643023" w:rsidRPr="00B778FB">
        <w:rPr>
          <w:lang w:val="pt-BR"/>
        </w:rPr>
        <w:t>Diret</w:t>
      </w:r>
      <w:r w:rsidRPr="00B778FB">
        <w:rPr>
          <w:lang w:val="pt-BR"/>
        </w:rPr>
        <w:t xml:space="preserve">or </w:t>
      </w:r>
      <w:r w:rsidR="00643023" w:rsidRPr="00B778FB">
        <w:rPr>
          <w:lang w:val="pt-BR"/>
        </w:rPr>
        <w:t xml:space="preserve">do </w:t>
      </w:r>
      <w:r w:rsidRPr="00B778FB">
        <w:rPr>
          <w:lang w:val="pt-BR"/>
        </w:rPr>
        <w:t xml:space="preserve">canal estatal Telesur. </w:t>
      </w:r>
      <w:r w:rsidR="00643023" w:rsidRPr="00B778FB">
        <w:rPr>
          <w:lang w:val="pt-BR"/>
        </w:rPr>
        <w:t>Declarou</w:t>
      </w:r>
      <w:r w:rsidRPr="00B778FB">
        <w:rPr>
          <w:lang w:val="pt-BR"/>
        </w:rPr>
        <w:t xml:space="preserve">, </w:t>
      </w:r>
      <w:proofErr w:type="gramStart"/>
      <w:r w:rsidRPr="00B778FB">
        <w:rPr>
          <w:i/>
          <w:lang w:val="pt-BR"/>
        </w:rPr>
        <w:t>inter alia</w:t>
      </w:r>
      <w:proofErr w:type="gramEnd"/>
      <w:r w:rsidRPr="00B778FB">
        <w:rPr>
          <w:lang w:val="pt-BR"/>
        </w:rPr>
        <w:t>, sobre</w:t>
      </w:r>
      <w:r w:rsidR="009C3F34" w:rsidRPr="00B778FB">
        <w:rPr>
          <w:lang w:val="pt-BR"/>
        </w:rPr>
        <w:t xml:space="preserve"> a </w:t>
      </w:r>
      <w:r w:rsidRPr="00B778FB">
        <w:rPr>
          <w:lang w:val="pt-BR"/>
        </w:rPr>
        <w:t>participa</w:t>
      </w:r>
      <w:r w:rsidR="00643023" w:rsidRPr="00B778FB">
        <w:rPr>
          <w:lang w:val="pt-BR"/>
        </w:rPr>
        <w:t xml:space="preserve">ção das </w:t>
      </w:r>
      <w:r w:rsidR="009C3F34" w:rsidRPr="00B778FB">
        <w:rPr>
          <w:lang w:val="pt-BR"/>
        </w:rPr>
        <w:t>suposta</w:t>
      </w:r>
      <w:r w:rsidRPr="00B778FB">
        <w:rPr>
          <w:lang w:val="pt-BR"/>
        </w:rPr>
        <w:t xml:space="preserve">s </w:t>
      </w:r>
      <w:r w:rsidR="00B13DD6" w:rsidRPr="00B778FB">
        <w:rPr>
          <w:lang w:val="pt-BR"/>
        </w:rPr>
        <w:t>vítima</w:t>
      </w:r>
      <w:r w:rsidRPr="00B778FB">
        <w:rPr>
          <w:lang w:val="pt-BR"/>
        </w:rPr>
        <w:t>s,</w:t>
      </w:r>
      <w:r w:rsidR="00643023" w:rsidRPr="00B778FB">
        <w:rPr>
          <w:lang w:val="pt-BR"/>
        </w:rPr>
        <w:t xml:space="preserve"> </w:t>
      </w:r>
      <w:r w:rsidR="00447312" w:rsidRPr="00B778FB">
        <w:rPr>
          <w:lang w:val="pt-BR"/>
        </w:rPr>
        <w:t>como acionista</w:t>
      </w:r>
      <w:r w:rsidRPr="00B778FB">
        <w:rPr>
          <w:lang w:val="pt-BR"/>
        </w:rPr>
        <w:t xml:space="preserve">s, </w:t>
      </w:r>
      <w:r w:rsidR="00F64C33" w:rsidRPr="00B778FB">
        <w:rPr>
          <w:lang w:val="pt-BR"/>
        </w:rPr>
        <w:t>diretores</w:t>
      </w:r>
      <w:r w:rsidRPr="00B778FB">
        <w:rPr>
          <w:lang w:val="pt-BR"/>
        </w:rPr>
        <w:t xml:space="preserve">, </w:t>
      </w:r>
      <w:r w:rsidR="009C3F34" w:rsidRPr="00B778FB">
        <w:rPr>
          <w:lang w:val="pt-BR"/>
        </w:rPr>
        <w:t>jornalista</w:t>
      </w:r>
      <w:r w:rsidRPr="00B778FB">
        <w:rPr>
          <w:lang w:val="pt-BR"/>
        </w:rPr>
        <w:t>s</w:t>
      </w:r>
      <w:r w:rsidR="00B13DD6" w:rsidRPr="00B778FB">
        <w:rPr>
          <w:lang w:val="pt-BR"/>
        </w:rPr>
        <w:t xml:space="preserve"> e trabalhadores</w:t>
      </w:r>
      <w:r w:rsidRPr="00B778FB">
        <w:rPr>
          <w:lang w:val="pt-BR"/>
        </w:rPr>
        <w:t xml:space="preserve"> </w:t>
      </w:r>
      <w:r w:rsidR="00326097" w:rsidRPr="00B778FB">
        <w:rPr>
          <w:lang w:val="pt-BR"/>
        </w:rPr>
        <w:t>da RCTV</w:t>
      </w:r>
      <w:r w:rsidRPr="00B778FB">
        <w:rPr>
          <w:lang w:val="pt-BR"/>
        </w:rPr>
        <w:t>,</w:t>
      </w:r>
      <w:r w:rsidR="00B13DD6" w:rsidRPr="00B778FB">
        <w:rPr>
          <w:lang w:val="pt-BR"/>
        </w:rPr>
        <w:t xml:space="preserve"> no </w:t>
      </w:r>
      <w:r w:rsidRPr="00B778FB">
        <w:rPr>
          <w:lang w:val="pt-BR"/>
        </w:rPr>
        <w:t>contexto</w:t>
      </w:r>
      <w:r w:rsidR="00643023" w:rsidRPr="00B778FB">
        <w:rPr>
          <w:lang w:val="pt-BR"/>
        </w:rPr>
        <w:t xml:space="preserve"> dos </w:t>
      </w:r>
      <w:r w:rsidR="009C3F34" w:rsidRPr="00B778FB">
        <w:rPr>
          <w:lang w:val="pt-BR"/>
        </w:rPr>
        <w:t>fatos</w:t>
      </w:r>
      <w:r w:rsidRPr="00B778FB">
        <w:rPr>
          <w:lang w:val="pt-BR"/>
        </w:rPr>
        <w:t xml:space="preserve"> </w:t>
      </w:r>
      <w:r w:rsidR="00643023" w:rsidRPr="00B778FB">
        <w:rPr>
          <w:lang w:val="pt-BR"/>
        </w:rPr>
        <w:t xml:space="preserve">do </w:t>
      </w:r>
      <w:r w:rsidRPr="00B778FB">
        <w:rPr>
          <w:lang w:val="pt-BR"/>
        </w:rPr>
        <w:t>presente caso.</w:t>
      </w:r>
    </w:p>
    <w:p w:rsidR="00C817EE" w:rsidRPr="00B778FB" w:rsidRDefault="00C817EE">
      <w:pPr>
        <w:spacing w:line="240" w:lineRule="exact"/>
        <w:ind w:left="708"/>
        <w:rPr>
          <w:lang w:val="pt-BR"/>
        </w:rPr>
      </w:pPr>
    </w:p>
    <w:p w:rsidR="00C817EE" w:rsidRPr="00B778FB" w:rsidRDefault="00447312">
      <w:pPr>
        <w:spacing w:line="240" w:lineRule="exact"/>
        <w:jc w:val="center"/>
        <w:rPr>
          <w:i/>
          <w:smallCaps/>
          <w:lang w:val="pt-BR"/>
        </w:rPr>
      </w:pPr>
      <w:r w:rsidRPr="00B778FB">
        <w:rPr>
          <w:i/>
          <w:smallCaps/>
          <w:lang w:val="pt-BR"/>
        </w:rPr>
        <w:t>B</w:t>
      </w:r>
      <w:r w:rsidR="00676342" w:rsidRPr="00676342">
        <w:rPr>
          <w:smallCaps/>
          <w:lang w:val="pt-BR"/>
        </w:rPr>
        <w:t>)</w:t>
      </w:r>
      <w:r w:rsidRPr="00B778FB">
        <w:rPr>
          <w:i/>
          <w:smallCaps/>
          <w:lang w:val="pt-BR"/>
        </w:rPr>
        <w:t xml:space="preserve"> </w:t>
      </w:r>
      <w:r w:rsidRPr="00B778FB">
        <w:rPr>
          <w:i/>
          <w:smallCaps/>
          <w:lang w:val="pt-BR"/>
        </w:rPr>
        <w:tab/>
        <w:t>Aprecia</w:t>
      </w:r>
      <w:r w:rsidR="00643023" w:rsidRPr="00B778FB">
        <w:rPr>
          <w:i/>
          <w:smallCaps/>
          <w:lang w:val="pt-BR"/>
        </w:rPr>
        <w:t xml:space="preserve">ção da </w:t>
      </w:r>
      <w:r w:rsidR="009C3F34" w:rsidRPr="00B778FB">
        <w:rPr>
          <w:i/>
          <w:smallCaps/>
          <w:lang w:val="pt-BR"/>
        </w:rPr>
        <w:t>prova</w:t>
      </w:r>
    </w:p>
    <w:p w:rsidR="00C817EE" w:rsidRPr="00B778FB" w:rsidRDefault="00C817EE">
      <w:pPr>
        <w:spacing w:line="240" w:lineRule="exact"/>
        <w:rPr>
          <w:lang w:val="pt-BR"/>
        </w:rPr>
      </w:pPr>
    </w:p>
    <w:p w:rsidR="00C817EE" w:rsidRPr="00B778FB" w:rsidRDefault="00570485">
      <w:pPr>
        <w:spacing w:line="240" w:lineRule="exact"/>
        <w:rPr>
          <w:lang w:val="pt-BR"/>
        </w:rPr>
      </w:pPr>
      <w:r w:rsidRPr="00B778FB">
        <w:rPr>
          <w:lang w:val="pt-BR"/>
        </w:rPr>
        <w:t>81</w:t>
      </w:r>
      <w:r w:rsidR="00C817EE" w:rsidRPr="00B778FB">
        <w:rPr>
          <w:lang w:val="pt-BR"/>
        </w:rPr>
        <w:t>.</w:t>
      </w:r>
      <w:r w:rsidR="00C817EE" w:rsidRPr="00B778FB">
        <w:rPr>
          <w:lang w:val="pt-BR"/>
        </w:rPr>
        <w:tab/>
      </w:r>
      <w:r w:rsidR="00643023" w:rsidRPr="00B778FB">
        <w:rPr>
          <w:lang w:val="pt-BR"/>
        </w:rPr>
        <w:t>Neste</w:t>
      </w:r>
      <w:r w:rsidR="00C817EE" w:rsidRPr="00B778FB">
        <w:rPr>
          <w:lang w:val="pt-BR"/>
        </w:rPr>
        <w:t xml:space="preserve"> caso, como</w:t>
      </w:r>
      <w:r w:rsidR="00643023" w:rsidRPr="00B778FB">
        <w:rPr>
          <w:lang w:val="pt-BR"/>
        </w:rPr>
        <w:t xml:space="preserve"> em </w:t>
      </w:r>
      <w:r w:rsidR="009C3F34" w:rsidRPr="00B778FB">
        <w:rPr>
          <w:lang w:val="pt-BR"/>
        </w:rPr>
        <w:t>outros</w:t>
      </w:r>
      <w:r w:rsidR="00447312" w:rsidRPr="00B778FB">
        <w:rPr>
          <w:lang w:val="pt-BR"/>
        </w:rPr>
        <w:t>,</w:t>
      </w:r>
      <w:r w:rsidR="00C817EE" w:rsidRPr="00B778FB">
        <w:rPr>
          <w:rStyle w:val="Refdenotaalpie"/>
          <w:bCs/>
          <w:lang w:val="pt-BR"/>
        </w:rPr>
        <w:footnoteReference w:id="46"/>
      </w:r>
      <w:r w:rsidR="00643023" w:rsidRPr="00B778FB">
        <w:rPr>
          <w:lang w:val="pt-BR"/>
        </w:rPr>
        <w:t xml:space="preserve"> o </w:t>
      </w:r>
      <w:r w:rsidR="00C817EE" w:rsidRPr="00B778FB">
        <w:rPr>
          <w:lang w:val="pt-BR"/>
        </w:rPr>
        <w:t>Tribunal admite</w:t>
      </w:r>
      <w:r w:rsidR="00643023" w:rsidRPr="00B778FB">
        <w:rPr>
          <w:lang w:val="pt-BR"/>
        </w:rPr>
        <w:t xml:space="preserve"> o </w:t>
      </w:r>
      <w:r w:rsidR="00C817EE" w:rsidRPr="00B778FB">
        <w:rPr>
          <w:lang w:val="pt-BR"/>
        </w:rPr>
        <w:t xml:space="preserve">valor </w:t>
      </w:r>
      <w:r w:rsidR="009C3F34" w:rsidRPr="00B778FB">
        <w:rPr>
          <w:lang w:val="pt-BR"/>
        </w:rPr>
        <w:t>probatório</w:t>
      </w:r>
      <w:r w:rsidR="00643023" w:rsidRPr="00B778FB">
        <w:rPr>
          <w:lang w:val="pt-BR"/>
        </w:rPr>
        <w:t xml:space="preserve"> dos </w:t>
      </w:r>
      <w:r w:rsidR="00C817EE" w:rsidRPr="00B778FB">
        <w:rPr>
          <w:lang w:val="pt-BR"/>
        </w:rPr>
        <w:t>documentos</w:t>
      </w:r>
      <w:r w:rsidR="009C3F34" w:rsidRPr="00B778FB">
        <w:rPr>
          <w:lang w:val="pt-BR"/>
        </w:rPr>
        <w:t xml:space="preserve"> apresentados pelas </w:t>
      </w:r>
      <w:r w:rsidR="00C817EE" w:rsidRPr="00B778FB">
        <w:rPr>
          <w:lang w:val="pt-BR"/>
        </w:rPr>
        <w:t>partes</w:t>
      </w:r>
      <w:r w:rsidR="00643023" w:rsidRPr="00B778FB">
        <w:rPr>
          <w:lang w:val="pt-BR"/>
        </w:rPr>
        <w:t xml:space="preserve"> em </w:t>
      </w:r>
      <w:r w:rsidR="008C4B18" w:rsidRPr="00B778FB">
        <w:rPr>
          <w:lang w:val="pt-BR"/>
        </w:rPr>
        <w:t>sua oportunidade</w:t>
      </w:r>
      <w:r w:rsidR="009C3F34" w:rsidRPr="00B778FB">
        <w:rPr>
          <w:lang w:val="pt-BR"/>
        </w:rPr>
        <w:t xml:space="preserve"> processual </w:t>
      </w:r>
      <w:r w:rsidR="002B2752" w:rsidRPr="00B778FB">
        <w:rPr>
          <w:lang w:val="pt-BR"/>
        </w:rPr>
        <w:t>que não foram</w:t>
      </w:r>
      <w:r w:rsidR="00C817EE" w:rsidRPr="00B778FB">
        <w:rPr>
          <w:lang w:val="pt-BR"/>
        </w:rPr>
        <w:t xml:space="preserve"> controvertidos</w:t>
      </w:r>
      <w:r w:rsidR="009C3F34" w:rsidRPr="00B778FB">
        <w:rPr>
          <w:lang w:val="pt-BR"/>
        </w:rPr>
        <w:t xml:space="preserve"> nem </w:t>
      </w:r>
      <w:r w:rsidR="00C817EE" w:rsidRPr="00B778FB">
        <w:rPr>
          <w:lang w:val="pt-BR"/>
        </w:rPr>
        <w:t>objetados,</w:t>
      </w:r>
      <w:r w:rsidR="009C3F34" w:rsidRPr="00B778FB">
        <w:rPr>
          <w:lang w:val="pt-BR"/>
        </w:rPr>
        <w:t xml:space="preserve"> nem </w:t>
      </w:r>
      <w:r w:rsidR="00643023" w:rsidRPr="00B778FB">
        <w:rPr>
          <w:lang w:val="pt-BR"/>
        </w:rPr>
        <w:t>cuja</w:t>
      </w:r>
      <w:r w:rsidR="00C817EE" w:rsidRPr="00B778FB">
        <w:rPr>
          <w:lang w:val="pt-BR"/>
        </w:rPr>
        <w:t xml:space="preserve"> </w:t>
      </w:r>
      <w:r w:rsidR="00643023" w:rsidRPr="00B778FB">
        <w:rPr>
          <w:lang w:val="pt-BR"/>
        </w:rPr>
        <w:t xml:space="preserve">autenticidade foi </w:t>
      </w:r>
      <w:r w:rsidR="009C3F34" w:rsidRPr="00B778FB">
        <w:rPr>
          <w:lang w:val="pt-BR"/>
        </w:rPr>
        <w:t>posta</w:t>
      </w:r>
      <w:r w:rsidR="00643023" w:rsidRPr="00B778FB">
        <w:rPr>
          <w:lang w:val="pt-BR"/>
        </w:rPr>
        <w:t xml:space="preserve"> em dúvida</w:t>
      </w:r>
      <w:r w:rsidR="00C817EE" w:rsidRPr="00B778FB">
        <w:rPr>
          <w:lang w:val="pt-BR"/>
        </w:rPr>
        <w:t xml:space="preserve">. </w:t>
      </w:r>
    </w:p>
    <w:p w:rsidR="00C817EE" w:rsidRPr="00B778FB" w:rsidRDefault="00C817EE">
      <w:pPr>
        <w:spacing w:line="240" w:lineRule="exact"/>
        <w:rPr>
          <w:lang w:val="pt-BR"/>
        </w:rPr>
      </w:pPr>
    </w:p>
    <w:p w:rsidR="00C817EE" w:rsidRPr="00B778FB" w:rsidRDefault="00570485">
      <w:pPr>
        <w:spacing w:before="120" w:after="120"/>
        <w:rPr>
          <w:lang w:val="pt-BR"/>
        </w:rPr>
      </w:pPr>
      <w:r w:rsidRPr="00B778FB">
        <w:rPr>
          <w:lang w:val="pt-BR"/>
        </w:rPr>
        <w:t>82</w:t>
      </w:r>
      <w:r w:rsidR="00C817EE" w:rsidRPr="00B778FB">
        <w:rPr>
          <w:lang w:val="pt-BR"/>
        </w:rPr>
        <w:t>.</w:t>
      </w:r>
      <w:r w:rsidR="00C817EE" w:rsidRPr="00B778FB">
        <w:rPr>
          <w:lang w:val="pt-BR"/>
        </w:rPr>
        <w:tab/>
        <w:t>Junto</w:t>
      </w:r>
      <w:r w:rsidR="00643023" w:rsidRPr="00B778FB">
        <w:rPr>
          <w:lang w:val="pt-BR"/>
        </w:rPr>
        <w:t xml:space="preserve"> com</w:t>
      </w:r>
      <w:r w:rsidR="009C3F34" w:rsidRPr="00B778FB">
        <w:rPr>
          <w:lang w:val="pt-BR"/>
        </w:rPr>
        <w:t xml:space="preserve"> seu </w:t>
      </w:r>
      <w:r w:rsidR="00C61D12" w:rsidRPr="00B778FB">
        <w:rPr>
          <w:lang w:val="pt-BR"/>
        </w:rPr>
        <w:t>escrito de petições</w:t>
      </w:r>
      <w:r w:rsidR="00C817EE" w:rsidRPr="00B778FB">
        <w:rPr>
          <w:lang w:val="pt-BR"/>
        </w:rPr>
        <w:t>, argumentos</w:t>
      </w:r>
      <w:r w:rsidR="00B13DD6" w:rsidRPr="00B778FB">
        <w:rPr>
          <w:lang w:val="pt-BR"/>
        </w:rPr>
        <w:t xml:space="preserve"> e </w:t>
      </w:r>
      <w:r w:rsidR="009C3F34" w:rsidRPr="00B778FB">
        <w:rPr>
          <w:lang w:val="pt-BR"/>
        </w:rPr>
        <w:t>prova</w:t>
      </w:r>
      <w:r w:rsidR="00C817EE" w:rsidRPr="00B778FB">
        <w:rPr>
          <w:lang w:val="pt-BR"/>
        </w:rPr>
        <w:t>s,</w:t>
      </w:r>
      <w:r w:rsidR="009C3F34" w:rsidRPr="00B778FB">
        <w:rPr>
          <w:lang w:val="pt-BR"/>
        </w:rPr>
        <w:t xml:space="preserve"> os </w:t>
      </w:r>
      <w:r w:rsidR="008C4B18" w:rsidRPr="00B778FB">
        <w:rPr>
          <w:lang w:val="pt-BR"/>
        </w:rPr>
        <w:t>representante</w:t>
      </w:r>
      <w:r w:rsidR="00C817EE" w:rsidRPr="00B778FB">
        <w:rPr>
          <w:lang w:val="pt-BR"/>
        </w:rPr>
        <w:t xml:space="preserve">s </w:t>
      </w:r>
      <w:proofErr w:type="gramStart"/>
      <w:r w:rsidR="003C24AE">
        <w:rPr>
          <w:lang w:val="pt-BR"/>
        </w:rPr>
        <w:t>apresentaram</w:t>
      </w:r>
      <w:r w:rsidR="00C817EE" w:rsidRPr="00B778FB">
        <w:rPr>
          <w:lang w:val="pt-BR"/>
        </w:rPr>
        <w:t>,</w:t>
      </w:r>
      <w:proofErr w:type="gramEnd"/>
      <w:r w:rsidR="00643023" w:rsidRPr="00B778FB">
        <w:rPr>
          <w:lang w:val="pt-BR"/>
        </w:rPr>
        <w:t xml:space="preserve"> </w:t>
      </w:r>
      <w:r w:rsidR="00447312" w:rsidRPr="00B778FB">
        <w:rPr>
          <w:lang w:val="pt-BR"/>
        </w:rPr>
        <w:t xml:space="preserve">no </w:t>
      </w:r>
      <w:r w:rsidR="00C817EE" w:rsidRPr="00B778FB">
        <w:rPr>
          <w:lang w:val="pt-BR"/>
        </w:rPr>
        <w:t xml:space="preserve">anexo número </w:t>
      </w:r>
      <w:r w:rsidRPr="00B778FB">
        <w:rPr>
          <w:lang w:val="pt-BR"/>
        </w:rPr>
        <w:t>31</w:t>
      </w:r>
      <w:r w:rsidR="00C817EE" w:rsidRPr="00B778FB">
        <w:rPr>
          <w:lang w:val="pt-BR"/>
        </w:rPr>
        <w:t>, declara</w:t>
      </w:r>
      <w:r w:rsidR="00643023" w:rsidRPr="00B778FB">
        <w:rPr>
          <w:lang w:val="pt-BR"/>
        </w:rPr>
        <w:t>ções</w:t>
      </w:r>
      <w:r w:rsidR="00C817EE" w:rsidRPr="00B778FB">
        <w:rPr>
          <w:lang w:val="pt-BR"/>
        </w:rPr>
        <w:t xml:space="preserve"> de </w:t>
      </w:r>
      <w:r w:rsidR="003C24AE">
        <w:rPr>
          <w:lang w:val="pt-BR"/>
        </w:rPr>
        <w:t>11</w:t>
      </w:r>
      <w:r w:rsidR="009C3F34" w:rsidRPr="00B778FB">
        <w:rPr>
          <w:lang w:val="pt-BR"/>
        </w:rPr>
        <w:t xml:space="preserve"> suposta</w:t>
      </w:r>
      <w:r w:rsidR="00C817EE" w:rsidRPr="00B778FB">
        <w:rPr>
          <w:lang w:val="pt-BR"/>
        </w:rPr>
        <w:t xml:space="preserve">s </w:t>
      </w:r>
      <w:r w:rsidR="00B13DD6" w:rsidRPr="00B778FB">
        <w:rPr>
          <w:lang w:val="pt-BR"/>
        </w:rPr>
        <w:t>vítima</w:t>
      </w:r>
      <w:r w:rsidR="00C817EE" w:rsidRPr="00B778FB">
        <w:rPr>
          <w:lang w:val="pt-BR"/>
        </w:rPr>
        <w:t>s</w:t>
      </w:r>
      <w:r w:rsidR="00643023" w:rsidRPr="00B778FB">
        <w:rPr>
          <w:lang w:val="pt-BR"/>
        </w:rPr>
        <w:t xml:space="preserve"> em cópias</w:t>
      </w:r>
      <w:r w:rsidR="00C817EE" w:rsidRPr="00B778FB">
        <w:rPr>
          <w:lang w:val="pt-BR"/>
        </w:rPr>
        <w:t xml:space="preserve"> simples,</w:t>
      </w:r>
      <w:r w:rsidR="009C3F34" w:rsidRPr="00B778FB">
        <w:rPr>
          <w:lang w:val="pt-BR"/>
        </w:rPr>
        <w:t xml:space="preserve"> as </w:t>
      </w:r>
      <w:r w:rsidR="00643023" w:rsidRPr="00B778FB">
        <w:rPr>
          <w:lang w:val="pt-BR"/>
        </w:rPr>
        <w:t>quais</w:t>
      </w:r>
      <w:r w:rsidR="00C817EE" w:rsidRPr="00B778FB">
        <w:rPr>
          <w:lang w:val="pt-BR"/>
        </w:rPr>
        <w:t xml:space="preserve"> </w:t>
      </w:r>
      <w:r w:rsidR="00643023" w:rsidRPr="00B778FB">
        <w:rPr>
          <w:lang w:val="pt-BR"/>
        </w:rPr>
        <w:t>foram</w:t>
      </w:r>
      <w:r w:rsidR="00C817EE" w:rsidRPr="00B778FB">
        <w:rPr>
          <w:lang w:val="pt-BR"/>
        </w:rPr>
        <w:t xml:space="preserve"> transmitidas</w:t>
      </w:r>
      <w:r w:rsidR="00643023" w:rsidRPr="00B778FB">
        <w:rPr>
          <w:lang w:val="pt-BR"/>
        </w:rPr>
        <w:t xml:space="preserve"> ao </w:t>
      </w:r>
      <w:r w:rsidR="00C817EE" w:rsidRPr="00B778FB">
        <w:rPr>
          <w:lang w:val="pt-BR"/>
        </w:rPr>
        <w:t>Estado oportunamente. Posteriormente</w:t>
      </w:r>
      <w:r w:rsidR="005D084B" w:rsidRPr="00B778FB">
        <w:rPr>
          <w:lang w:val="pt-BR"/>
        </w:rPr>
        <w:t xml:space="preserve">, em </w:t>
      </w:r>
      <w:r w:rsidRPr="00B778FB">
        <w:rPr>
          <w:lang w:val="pt-BR"/>
        </w:rPr>
        <w:t>17</w:t>
      </w:r>
      <w:r w:rsidR="00C817EE" w:rsidRPr="00B778FB">
        <w:rPr>
          <w:lang w:val="pt-BR"/>
        </w:rPr>
        <w:t xml:space="preserve"> de </w:t>
      </w:r>
      <w:r w:rsidR="00643023" w:rsidRPr="00B778FB">
        <w:rPr>
          <w:lang w:val="pt-BR"/>
        </w:rPr>
        <w:t>dezembro</w:t>
      </w:r>
      <w:r w:rsidR="00C817EE" w:rsidRPr="00B778FB">
        <w:rPr>
          <w:lang w:val="pt-BR"/>
        </w:rPr>
        <w:t xml:space="preserve"> de </w:t>
      </w:r>
      <w:r w:rsidRPr="00B778FB">
        <w:rPr>
          <w:lang w:val="pt-BR"/>
        </w:rPr>
        <w:t>2007</w:t>
      </w:r>
      <w:r w:rsidR="00447312" w:rsidRPr="00B778FB">
        <w:rPr>
          <w:lang w:val="pt-BR"/>
        </w:rPr>
        <w:t>,</w:t>
      </w:r>
      <w:r w:rsidR="009C3F34" w:rsidRPr="00B778FB">
        <w:rPr>
          <w:lang w:val="pt-BR"/>
        </w:rPr>
        <w:t xml:space="preserve"> os </w:t>
      </w:r>
      <w:r w:rsidR="008C4B18" w:rsidRPr="00B778FB">
        <w:rPr>
          <w:lang w:val="pt-BR"/>
        </w:rPr>
        <w:t>representante</w:t>
      </w:r>
      <w:r w:rsidR="00C817EE" w:rsidRPr="00B778FB">
        <w:rPr>
          <w:lang w:val="pt-BR"/>
        </w:rPr>
        <w:t xml:space="preserve">s </w:t>
      </w:r>
      <w:r w:rsidR="005D084B" w:rsidRPr="00B778FB">
        <w:rPr>
          <w:lang w:val="pt-BR"/>
        </w:rPr>
        <w:t>apresentaram</w:t>
      </w:r>
      <w:r w:rsidR="00EA57DB" w:rsidRPr="00B778FB">
        <w:rPr>
          <w:lang w:val="pt-BR"/>
        </w:rPr>
        <w:t xml:space="preserve"> </w:t>
      </w:r>
      <w:r w:rsidR="00C817EE" w:rsidRPr="00B778FB">
        <w:rPr>
          <w:lang w:val="pt-BR"/>
        </w:rPr>
        <w:t xml:space="preserve">documentos </w:t>
      </w:r>
      <w:r w:rsidR="005D084B" w:rsidRPr="00B778FB">
        <w:rPr>
          <w:lang w:val="pt-BR"/>
        </w:rPr>
        <w:t>consistente</w:t>
      </w:r>
      <w:r w:rsidR="00C817EE" w:rsidRPr="00B778FB">
        <w:rPr>
          <w:lang w:val="pt-BR"/>
        </w:rPr>
        <w:t>s</w:t>
      </w:r>
      <w:r w:rsidR="00643023" w:rsidRPr="00B778FB">
        <w:rPr>
          <w:lang w:val="pt-BR"/>
        </w:rPr>
        <w:t xml:space="preserve"> em </w:t>
      </w:r>
      <w:r w:rsidR="00C817EE" w:rsidRPr="00B778FB">
        <w:rPr>
          <w:lang w:val="pt-BR"/>
        </w:rPr>
        <w:t>declara</w:t>
      </w:r>
      <w:r w:rsidR="00643023" w:rsidRPr="00B778FB">
        <w:rPr>
          <w:lang w:val="pt-BR"/>
        </w:rPr>
        <w:t xml:space="preserve">ções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 autenticadas</w:t>
      </w:r>
      <w:r w:rsidR="009C3F34" w:rsidRPr="00B778FB">
        <w:rPr>
          <w:lang w:val="pt-BR"/>
        </w:rPr>
        <w:t xml:space="preserve"> pelo </w:t>
      </w:r>
      <w:r w:rsidR="00EA57DB" w:rsidRPr="00B778FB">
        <w:rPr>
          <w:lang w:val="pt-BR"/>
        </w:rPr>
        <w:t xml:space="preserve">Cônsul </w:t>
      </w:r>
      <w:r w:rsidR="009C3F34" w:rsidRPr="00B778FB">
        <w:rPr>
          <w:lang w:val="pt-BR"/>
        </w:rPr>
        <w:t>Geral</w:t>
      </w:r>
      <w:r w:rsidR="00643023" w:rsidRPr="00B778FB">
        <w:rPr>
          <w:lang w:val="pt-BR"/>
        </w:rPr>
        <w:t xml:space="preserve"> da </w:t>
      </w:r>
      <w:r w:rsidR="00C817EE" w:rsidRPr="00B778FB">
        <w:rPr>
          <w:lang w:val="pt-BR"/>
        </w:rPr>
        <w:t>República d</w:t>
      </w:r>
      <w:r w:rsidR="00447312" w:rsidRPr="00B778FB">
        <w:rPr>
          <w:lang w:val="pt-BR"/>
        </w:rPr>
        <w:t>a</w:t>
      </w:r>
      <w:r w:rsidR="00C817EE" w:rsidRPr="00B778FB">
        <w:rPr>
          <w:lang w:val="pt-BR"/>
        </w:rPr>
        <w:t xml:space="preserve"> Costa Rica</w:t>
      </w:r>
      <w:r w:rsidR="00B13DD6" w:rsidRPr="00B778FB">
        <w:rPr>
          <w:lang w:val="pt-BR"/>
        </w:rPr>
        <w:t xml:space="preserve"> na </w:t>
      </w:r>
      <w:r w:rsidR="00C817EE" w:rsidRPr="00B778FB">
        <w:rPr>
          <w:lang w:val="pt-BR"/>
        </w:rPr>
        <w:t xml:space="preserve">República </w:t>
      </w:r>
      <w:r w:rsidR="007243B7" w:rsidRPr="00B778FB">
        <w:rPr>
          <w:lang w:val="pt-BR"/>
        </w:rPr>
        <w:lastRenderedPageBreak/>
        <w:t>Bolivariana da Venezuela</w:t>
      </w:r>
      <w:r w:rsidR="00C817EE" w:rsidRPr="00B778FB">
        <w:rPr>
          <w:lang w:val="pt-BR"/>
        </w:rPr>
        <w:t xml:space="preserve">, alegando que “por </w:t>
      </w:r>
      <w:r w:rsidR="009C3F34" w:rsidRPr="00B778FB">
        <w:rPr>
          <w:lang w:val="pt-BR"/>
        </w:rPr>
        <w:t>razões</w:t>
      </w:r>
      <w:r w:rsidR="00C817EE" w:rsidRPr="00B778FB">
        <w:rPr>
          <w:lang w:val="pt-BR"/>
        </w:rPr>
        <w:t xml:space="preserve"> de impedimento grave” n</w:t>
      </w:r>
      <w:r w:rsidR="00447312" w:rsidRPr="00B778FB">
        <w:rPr>
          <w:lang w:val="pt-BR"/>
        </w:rPr>
        <w:t>ã</w:t>
      </w:r>
      <w:r w:rsidR="00C817EE" w:rsidRPr="00B778FB">
        <w:rPr>
          <w:lang w:val="pt-BR"/>
        </w:rPr>
        <w:t xml:space="preserve">o </w:t>
      </w:r>
      <w:r w:rsidR="009C3F34" w:rsidRPr="00B778FB">
        <w:rPr>
          <w:lang w:val="pt-BR"/>
        </w:rPr>
        <w:t>puderam</w:t>
      </w:r>
      <w:r w:rsidR="00C817EE" w:rsidRPr="00B778FB">
        <w:rPr>
          <w:lang w:val="pt-BR"/>
        </w:rPr>
        <w:t xml:space="preserve"> ser</w:t>
      </w:r>
      <w:r w:rsidR="00EA57DB" w:rsidRPr="00B778FB">
        <w:rPr>
          <w:lang w:val="pt-BR"/>
        </w:rPr>
        <w:t xml:space="preserve"> apresent</w:t>
      </w:r>
      <w:r w:rsidR="00C817EE" w:rsidRPr="00B778FB">
        <w:rPr>
          <w:lang w:val="pt-BR"/>
        </w:rPr>
        <w:t>a</w:t>
      </w:r>
      <w:r w:rsidR="007101E4" w:rsidRPr="00B778FB">
        <w:rPr>
          <w:lang w:val="pt-BR"/>
        </w:rPr>
        <w:t>da</w:t>
      </w:r>
      <w:r w:rsidR="00C817EE" w:rsidRPr="00B778FB">
        <w:rPr>
          <w:lang w:val="pt-BR"/>
        </w:rPr>
        <w:t xml:space="preserve">s </w:t>
      </w:r>
      <w:r w:rsidR="00643023" w:rsidRPr="00B778FB">
        <w:rPr>
          <w:lang w:val="pt-BR"/>
        </w:rPr>
        <w:t>quando</w:t>
      </w:r>
      <w:r w:rsidR="00C817EE" w:rsidRPr="00B778FB">
        <w:rPr>
          <w:lang w:val="pt-BR"/>
        </w:rPr>
        <w:t xml:space="preserve"> </w:t>
      </w:r>
      <w:r w:rsidR="00D5581E">
        <w:rPr>
          <w:lang w:val="pt-BR"/>
        </w:rPr>
        <w:t xml:space="preserve">apresentaram </w:t>
      </w:r>
      <w:r w:rsidR="009C3F34" w:rsidRPr="00B778FB">
        <w:rPr>
          <w:lang w:val="pt-BR"/>
        </w:rPr>
        <w:t xml:space="preserve">seu </w:t>
      </w:r>
      <w:r w:rsidR="00C61D12" w:rsidRPr="00B778FB">
        <w:rPr>
          <w:lang w:val="pt-BR"/>
        </w:rPr>
        <w:t>escrito de petições</w:t>
      </w:r>
      <w:r w:rsidR="00B13DD6" w:rsidRPr="00B778FB">
        <w:rPr>
          <w:lang w:val="pt-BR"/>
        </w:rPr>
        <w:t xml:space="preserve"> e </w:t>
      </w:r>
      <w:r w:rsidR="00C817EE" w:rsidRPr="00B778FB">
        <w:rPr>
          <w:lang w:val="pt-BR"/>
        </w:rPr>
        <w:t>argumentos</w:t>
      </w:r>
      <w:r w:rsidR="002B2752" w:rsidRPr="00B778FB">
        <w:rPr>
          <w:lang w:val="pt-BR"/>
        </w:rPr>
        <w:t xml:space="preserve">. </w:t>
      </w:r>
      <w:r w:rsidR="003C24AE">
        <w:rPr>
          <w:lang w:val="pt-BR"/>
        </w:rPr>
        <w:t>Desse modo,</w:t>
      </w:r>
      <w:r w:rsidR="009C3F34" w:rsidRPr="00B778FB">
        <w:rPr>
          <w:lang w:val="pt-BR"/>
        </w:rPr>
        <w:t xml:space="preserve"> os </w:t>
      </w:r>
      <w:r w:rsidR="008C4B18" w:rsidRPr="00B778FB">
        <w:rPr>
          <w:lang w:val="pt-BR"/>
        </w:rPr>
        <w:t>representante</w:t>
      </w:r>
      <w:r w:rsidR="00C817EE" w:rsidRPr="00B778FB">
        <w:rPr>
          <w:lang w:val="pt-BR"/>
        </w:rPr>
        <w:t xml:space="preserve">s, </w:t>
      </w:r>
      <w:r w:rsidR="00447312" w:rsidRPr="00B778FB">
        <w:rPr>
          <w:lang w:val="pt-BR"/>
        </w:rPr>
        <w:t xml:space="preserve">com base </w:t>
      </w:r>
      <w:r w:rsidR="00B13DD6" w:rsidRPr="00B778FB">
        <w:rPr>
          <w:lang w:val="pt-BR"/>
        </w:rPr>
        <w:t xml:space="preserve">no </w:t>
      </w:r>
      <w:r w:rsidR="00643023" w:rsidRPr="00B778FB">
        <w:rPr>
          <w:lang w:val="pt-BR"/>
        </w:rPr>
        <w:t>artigo</w:t>
      </w:r>
      <w:r w:rsidR="00C817EE" w:rsidRPr="00B778FB">
        <w:rPr>
          <w:lang w:val="pt-BR"/>
        </w:rPr>
        <w:t xml:space="preserve"> </w:t>
      </w:r>
      <w:r w:rsidRPr="00B778FB">
        <w:rPr>
          <w:lang w:val="pt-BR"/>
        </w:rPr>
        <w:t>44</w:t>
      </w:r>
      <w:r w:rsidR="00C817EE" w:rsidRPr="00B778FB">
        <w:rPr>
          <w:lang w:val="pt-BR"/>
        </w:rPr>
        <w:t>.</w:t>
      </w:r>
      <w:r w:rsidRPr="00B778FB">
        <w:rPr>
          <w:lang w:val="pt-BR"/>
        </w:rPr>
        <w:t>3</w:t>
      </w:r>
      <w:r w:rsidR="00C817EE" w:rsidRPr="00B778FB">
        <w:rPr>
          <w:lang w:val="pt-BR"/>
        </w:rPr>
        <w:t xml:space="preserve"> </w:t>
      </w:r>
      <w:r w:rsidR="00643023" w:rsidRPr="00B778FB">
        <w:rPr>
          <w:lang w:val="pt-BR"/>
        </w:rPr>
        <w:t xml:space="preserve">do </w:t>
      </w:r>
      <w:r w:rsidR="009C3F34" w:rsidRPr="00B778FB">
        <w:rPr>
          <w:lang w:val="pt-BR"/>
        </w:rPr>
        <w:t>Regulamento</w:t>
      </w:r>
      <w:r w:rsidR="00C817EE" w:rsidRPr="00B778FB">
        <w:rPr>
          <w:lang w:val="pt-BR"/>
        </w:rPr>
        <w:t xml:space="preserve">, </w:t>
      </w:r>
      <w:r w:rsidR="009C3F34" w:rsidRPr="00B778FB">
        <w:rPr>
          <w:lang w:val="pt-BR"/>
        </w:rPr>
        <w:t>solicitaram</w:t>
      </w:r>
      <w:r w:rsidR="00C817EE" w:rsidRPr="00B778FB">
        <w:rPr>
          <w:lang w:val="pt-BR"/>
        </w:rPr>
        <w:t xml:space="preserve"> que </w:t>
      </w:r>
      <w:r w:rsidR="00643023" w:rsidRPr="00B778FB">
        <w:rPr>
          <w:lang w:val="pt-BR"/>
        </w:rPr>
        <w:t>esta</w:t>
      </w:r>
      <w:r w:rsidR="00C817EE" w:rsidRPr="00B778FB">
        <w:rPr>
          <w:lang w:val="pt-BR"/>
        </w:rPr>
        <w:t xml:space="preserve">s </w:t>
      </w:r>
      <w:r w:rsidR="009C3F34" w:rsidRPr="00B778FB">
        <w:rPr>
          <w:lang w:val="pt-BR"/>
        </w:rPr>
        <w:t>prova</w:t>
      </w:r>
      <w:r w:rsidR="00C817EE" w:rsidRPr="00B778FB">
        <w:rPr>
          <w:lang w:val="pt-BR"/>
        </w:rPr>
        <w:t xml:space="preserve">s </w:t>
      </w:r>
      <w:r w:rsidR="007101E4" w:rsidRPr="00B778FB">
        <w:rPr>
          <w:lang w:val="pt-BR"/>
        </w:rPr>
        <w:t>fossem</w:t>
      </w:r>
      <w:r w:rsidR="00447312" w:rsidRPr="00B778FB">
        <w:rPr>
          <w:lang w:val="pt-BR"/>
        </w:rPr>
        <w:t xml:space="preserve"> declaradas</w:t>
      </w:r>
      <w:r w:rsidR="00C817EE" w:rsidRPr="00B778FB">
        <w:rPr>
          <w:lang w:val="pt-BR"/>
        </w:rPr>
        <w:t xml:space="preserve"> </w:t>
      </w:r>
      <w:r w:rsidR="00C61D12" w:rsidRPr="00B778FB">
        <w:rPr>
          <w:lang w:val="pt-BR"/>
        </w:rPr>
        <w:t>admissíveis</w:t>
      </w:r>
      <w:r w:rsidR="00C817EE" w:rsidRPr="00B778FB">
        <w:rPr>
          <w:lang w:val="pt-BR"/>
        </w:rPr>
        <w:t>, toda vez que</w:t>
      </w:r>
      <w:r w:rsidR="00C817EE" w:rsidRPr="00B778FB">
        <w:rPr>
          <w:b/>
          <w:lang w:val="pt-BR"/>
        </w:rPr>
        <w:t xml:space="preserve"> </w:t>
      </w:r>
      <w:r w:rsidR="00C817EE" w:rsidRPr="00B778FB">
        <w:rPr>
          <w:lang w:val="pt-BR"/>
        </w:rPr>
        <w:t>n</w:t>
      </w:r>
      <w:r w:rsidR="00447312" w:rsidRPr="00B778FB">
        <w:rPr>
          <w:lang w:val="pt-BR"/>
        </w:rPr>
        <w:t>ã</w:t>
      </w:r>
      <w:r w:rsidR="00C817EE" w:rsidRPr="00B778FB">
        <w:rPr>
          <w:lang w:val="pt-BR"/>
        </w:rPr>
        <w:t xml:space="preserve">o </w:t>
      </w:r>
      <w:r w:rsidR="009C3F34" w:rsidRPr="00B778FB">
        <w:rPr>
          <w:lang w:val="pt-BR"/>
        </w:rPr>
        <w:t>puderam</w:t>
      </w:r>
      <w:r w:rsidR="00C817EE" w:rsidRPr="00B778FB">
        <w:rPr>
          <w:lang w:val="pt-BR"/>
        </w:rPr>
        <w:t xml:space="preserve"> ser</w:t>
      </w:r>
      <w:r w:rsidR="00EA57DB" w:rsidRPr="00B778FB">
        <w:rPr>
          <w:lang w:val="pt-BR"/>
        </w:rPr>
        <w:t xml:space="preserve"> apresent</w:t>
      </w:r>
      <w:r w:rsidR="00C817EE" w:rsidRPr="00B778FB">
        <w:rPr>
          <w:lang w:val="pt-BR"/>
        </w:rPr>
        <w:t>a</w:t>
      </w:r>
      <w:r w:rsidR="007101E4" w:rsidRPr="00B778FB">
        <w:rPr>
          <w:lang w:val="pt-BR"/>
        </w:rPr>
        <w:t>da</w:t>
      </w:r>
      <w:r w:rsidR="00C817EE" w:rsidRPr="00B778FB">
        <w:rPr>
          <w:lang w:val="pt-BR"/>
        </w:rPr>
        <w:t>s</w:t>
      </w:r>
      <w:r w:rsidR="00643023" w:rsidRPr="00B778FB">
        <w:rPr>
          <w:lang w:val="pt-BR"/>
        </w:rPr>
        <w:t xml:space="preserve"> com anterior</w:t>
      </w:r>
      <w:r w:rsidR="00447312" w:rsidRPr="00B778FB">
        <w:rPr>
          <w:lang w:val="pt-BR"/>
        </w:rPr>
        <w:t>dade</w:t>
      </w:r>
      <w:r w:rsidR="00643023" w:rsidRPr="00B778FB">
        <w:rPr>
          <w:lang w:val="pt-BR"/>
        </w:rPr>
        <w:t xml:space="preserve"> devido à </w:t>
      </w:r>
      <w:r w:rsidR="00C817EE" w:rsidRPr="00B778FB">
        <w:rPr>
          <w:lang w:val="pt-BR"/>
        </w:rPr>
        <w:t xml:space="preserve">negativa de </w:t>
      </w:r>
      <w:r w:rsidR="00643023" w:rsidRPr="00B778FB">
        <w:rPr>
          <w:lang w:val="pt-BR"/>
        </w:rPr>
        <w:t>algu</w:t>
      </w:r>
      <w:r w:rsidR="00447312" w:rsidRPr="00B778FB">
        <w:rPr>
          <w:lang w:val="pt-BR"/>
        </w:rPr>
        <w:t>n</w:t>
      </w:r>
      <w:r w:rsidR="00643023" w:rsidRPr="00B778FB">
        <w:rPr>
          <w:lang w:val="pt-BR"/>
        </w:rPr>
        <w:t>s</w:t>
      </w:r>
      <w:r w:rsidR="00C817EE" w:rsidRPr="00B778FB">
        <w:rPr>
          <w:lang w:val="pt-BR"/>
        </w:rPr>
        <w:t xml:space="preserve"> </w:t>
      </w:r>
      <w:r w:rsidR="00447312" w:rsidRPr="00B778FB">
        <w:rPr>
          <w:lang w:val="pt-BR"/>
        </w:rPr>
        <w:t xml:space="preserve">notários </w:t>
      </w:r>
      <w:r w:rsidR="00C817EE" w:rsidRPr="00B778FB">
        <w:rPr>
          <w:lang w:val="pt-BR"/>
        </w:rPr>
        <w:t>públic</w:t>
      </w:r>
      <w:r w:rsidR="00447312" w:rsidRPr="00B778FB">
        <w:rPr>
          <w:lang w:val="pt-BR"/>
        </w:rPr>
        <w:t>o</w:t>
      </w:r>
      <w:r w:rsidR="00C817EE" w:rsidRPr="00B778FB">
        <w:rPr>
          <w:lang w:val="pt-BR"/>
        </w:rPr>
        <w:t>s de autentic</w:t>
      </w:r>
      <w:r w:rsidR="00BA3FCA" w:rsidRPr="00B778FB">
        <w:rPr>
          <w:lang w:val="pt-BR"/>
        </w:rPr>
        <w:t>á-las</w:t>
      </w:r>
      <w:r w:rsidR="00C817EE" w:rsidRPr="00B778FB">
        <w:rPr>
          <w:lang w:val="pt-BR"/>
        </w:rPr>
        <w:t>.</w:t>
      </w:r>
      <w:r w:rsidR="00643023" w:rsidRPr="00B778FB">
        <w:rPr>
          <w:lang w:val="pt-BR"/>
        </w:rPr>
        <w:t xml:space="preserve"> </w:t>
      </w:r>
      <w:r w:rsidR="00447312" w:rsidRPr="00B778FB">
        <w:rPr>
          <w:lang w:val="pt-BR"/>
        </w:rPr>
        <w:t>Q</w:t>
      </w:r>
      <w:r w:rsidR="00EA57DB" w:rsidRPr="00B778FB">
        <w:rPr>
          <w:lang w:val="pt-BR"/>
        </w:rPr>
        <w:t>uanto</w:t>
      </w:r>
      <w:r w:rsidR="00B13DD6" w:rsidRPr="00B778FB">
        <w:rPr>
          <w:lang w:val="pt-BR"/>
        </w:rPr>
        <w:t xml:space="preserve"> às </w:t>
      </w:r>
      <w:r w:rsidR="00C817EE" w:rsidRPr="00B778FB">
        <w:rPr>
          <w:lang w:val="pt-BR"/>
        </w:rPr>
        <w:t>declara</w:t>
      </w:r>
      <w:r w:rsidR="00643023" w:rsidRPr="00B778FB">
        <w:rPr>
          <w:lang w:val="pt-BR"/>
        </w:rPr>
        <w:t>ções</w:t>
      </w:r>
      <w:r w:rsidR="00C817EE" w:rsidRPr="00B778FB">
        <w:rPr>
          <w:lang w:val="pt-BR"/>
        </w:rPr>
        <w:t xml:space="preserve"> </w:t>
      </w:r>
      <w:r w:rsidR="00EA57DB" w:rsidRPr="00B778FB">
        <w:rPr>
          <w:lang w:val="pt-BR"/>
        </w:rPr>
        <w:t>remetid</w:t>
      </w:r>
      <w:r w:rsidR="00C817EE" w:rsidRPr="00B778FB">
        <w:rPr>
          <w:lang w:val="pt-BR"/>
        </w:rPr>
        <w:t>as</w:t>
      </w:r>
      <w:r w:rsidR="00643023" w:rsidRPr="00B778FB">
        <w:rPr>
          <w:lang w:val="pt-BR"/>
        </w:rPr>
        <w:t xml:space="preserve"> </w:t>
      </w:r>
      <w:r w:rsidR="002B2752" w:rsidRPr="00B778FB">
        <w:rPr>
          <w:lang w:val="pt-BR"/>
        </w:rPr>
        <w:t>nessa</w:t>
      </w:r>
      <w:r w:rsidR="00643023" w:rsidRPr="00B778FB">
        <w:rPr>
          <w:lang w:val="pt-BR"/>
        </w:rPr>
        <w:t xml:space="preserve"> </w:t>
      </w:r>
      <w:r w:rsidR="00C817EE" w:rsidRPr="00B778FB">
        <w:rPr>
          <w:lang w:val="pt-BR"/>
        </w:rPr>
        <w:t xml:space="preserve">segunda </w:t>
      </w:r>
      <w:r w:rsidR="002B2752" w:rsidRPr="00B778FB">
        <w:rPr>
          <w:lang w:val="pt-BR"/>
        </w:rPr>
        <w:t>ocasião</w:t>
      </w:r>
      <w:r w:rsidR="00C817EE" w:rsidRPr="00B778FB">
        <w:rPr>
          <w:lang w:val="pt-BR"/>
        </w:rPr>
        <w:t>,</w:t>
      </w:r>
      <w:r w:rsidR="00643023" w:rsidRPr="00B778FB">
        <w:rPr>
          <w:lang w:val="pt-BR"/>
        </w:rPr>
        <w:t xml:space="preserve"> o </w:t>
      </w:r>
      <w:r w:rsidR="00C817EE" w:rsidRPr="00B778FB">
        <w:rPr>
          <w:lang w:val="pt-BR"/>
        </w:rPr>
        <w:t>formato</w:t>
      </w:r>
      <w:r w:rsidR="00B13DD6" w:rsidRPr="00B778FB">
        <w:rPr>
          <w:lang w:val="pt-BR"/>
        </w:rPr>
        <w:t xml:space="preserve"> e </w:t>
      </w:r>
      <w:r w:rsidR="00643023" w:rsidRPr="00B778FB">
        <w:rPr>
          <w:lang w:val="pt-BR"/>
        </w:rPr>
        <w:t>algumas</w:t>
      </w:r>
      <w:r w:rsidR="00C817EE" w:rsidRPr="00B778FB">
        <w:rPr>
          <w:lang w:val="pt-BR"/>
        </w:rPr>
        <w:t xml:space="preserve"> se</w:t>
      </w:r>
      <w:r w:rsidR="00643023" w:rsidRPr="00B778FB">
        <w:rPr>
          <w:lang w:val="pt-BR"/>
        </w:rPr>
        <w:t xml:space="preserve">ções das </w:t>
      </w:r>
      <w:r w:rsidR="00C817EE" w:rsidRPr="00B778FB">
        <w:rPr>
          <w:lang w:val="pt-BR"/>
        </w:rPr>
        <w:t>declara</w:t>
      </w:r>
      <w:r w:rsidR="00643023" w:rsidRPr="00B778FB">
        <w:rPr>
          <w:lang w:val="pt-BR"/>
        </w:rPr>
        <w:t>ções</w:t>
      </w:r>
      <w:r w:rsidR="00C817EE" w:rsidRPr="00B778FB">
        <w:rPr>
          <w:lang w:val="pt-BR"/>
        </w:rPr>
        <w:t xml:space="preserve"> n</w:t>
      </w:r>
      <w:r w:rsidR="00447312" w:rsidRPr="00B778FB">
        <w:rPr>
          <w:lang w:val="pt-BR"/>
        </w:rPr>
        <w:t>ã</w:t>
      </w:r>
      <w:r w:rsidR="00C817EE" w:rsidRPr="00B778FB">
        <w:rPr>
          <w:lang w:val="pt-BR"/>
        </w:rPr>
        <w:t>o coincide</w:t>
      </w:r>
      <w:r w:rsidR="00447312" w:rsidRPr="00B778FB">
        <w:rPr>
          <w:lang w:val="pt-BR"/>
        </w:rPr>
        <w:t>m</w:t>
      </w:r>
      <w:r w:rsidR="00C817EE" w:rsidRPr="00B778FB">
        <w:rPr>
          <w:lang w:val="pt-BR"/>
        </w:rPr>
        <w:t xml:space="preserve"> </w:t>
      </w:r>
      <w:r w:rsidR="00447312" w:rsidRPr="00B778FB">
        <w:rPr>
          <w:lang w:val="pt-BR"/>
        </w:rPr>
        <w:t xml:space="preserve">entre </w:t>
      </w:r>
      <w:r w:rsidR="009C3F34" w:rsidRPr="00B778FB">
        <w:rPr>
          <w:lang w:val="pt-BR"/>
        </w:rPr>
        <w:t xml:space="preserve">as </w:t>
      </w:r>
      <w:r w:rsidR="00C817EE" w:rsidRPr="00B778FB">
        <w:rPr>
          <w:lang w:val="pt-BR"/>
        </w:rPr>
        <w:t xml:space="preserve">que </w:t>
      </w:r>
      <w:r w:rsidR="00643023" w:rsidRPr="00B778FB">
        <w:rPr>
          <w:lang w:val="pt-BR"/>
        </w:rPr>
        <w:t>foram</w:t>
      </w:r>
      <w:r w:rsidR="00C817EE" w:rsidRPr="00B778FB">
        <w:rPr>
          <w:lang w:val="pt-BR"/>
        </w:rPr>
        <w:t xml:space="preserve"> </w:t>
      </w:r>
      <w:r w:rsidR="00EA57DB" w:rsidRPr="00B778FB">
        <w:rPr>
          <w:lang w:val="pt-BR"/>
        </w:rPr>
        <w:t>remetid</w:t>
      </w:r>
      <w:r w:rsidR="00C817EE" w:rsidRPr="00B778FB">
        <w:rPr>
          <w:lang w:val="pt-BR"/>
        </w:rPr>
        <w:t xml:space="preserve">as </w:t>
      </w:r>
      <w:r w:rsidR="00447312" w:rsidRPr="00B778FB">
        <w:rPr>
          <w:lang w:val="pt-BR"/>
        </w:rPr>
        <w:t xml:space="preserve">inicialmente </w:t>
      </w:r>
      <w:r w:rsidR="00B13DD6" w:rsidRPr="00B778FB">
        <w:rPr>
          <w:lang w:val="pt-BR"/>
        </w:rPr>
        <w:t xml:space="preserve">e </w:t>
      </w:r>
      <w:r w:rsidR="009C3F34" w:rsidRPr="00B778FB">
        <w:rPr>
          <w:lang w:val="pt-BR"/>
        </w:rPr>
        <w:t xml:space="preserve">as </w:t>
      </w:r>
      <w:r w:rsidR="00C817EE" w:rsidRPr="00B778FB">
        <w:rPr>
          <w:lang w:val="pt-BR"/>
        </w:rPr>
        <w:t>posteriormente autenticadas.</w:t>
      </w:r>
    </w:p>
    <w:p w:rsidR="00C817EE" w:rsidRPr="00B778FB" w:rsidRDefault="00570485">
      <w:pPr>
        <w:rPr>
          <w:lang w:val="pt-BR"/>
        </w:rPr>
      </w:pPr>
      <w:r w:rsidRPr="00B778FB">
        <w:rPr>
          <w:lang w:val="pt-BR"/>
        </w:rPr>
        <w:t>83</w:t>
      </w:r>
      <w:r w:rsidR="00C817EE" w:rsidRPr="00B778FB">
        <w:rPr>
          <w:lang w:val="pt-BR"/>
        </w:rPr>
        <w:t>.</w:t>
      </w:r>
      <w:r w:rsidR="00C817EE" w:rsidRPr="00B778FB">
        <w:rPr>
          <w:lang w:val="pt-BR"/>
        </w:rPr>
        <w:tab/>
      </w:r>
      <w:r w:rsidR="002B2752" w:rsidRPr="00B778FB">
        <w:rPr>
          <w:lang w:val="pt-BR"/>
        </w:rPr>
        <w:t>A este respeito</w:t>
      </w:r>
      <w:r w:rsidR="00C817EE"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643023" w:rsidRPr="00B778FB">
        <w:rPr>
          <w:lang w:val="pt-BR"/>
        </w:rPr>
        <w:t>expressou</w:t>
      </w:r>
      <w:r w:rsidR="00C817EE" w:rsidRPr="00B778FB">
        <w:rPr>
          <w:lang w:val="pt-BR"/>
        </w:rPr>
        <w:t xml:space="preserve"> que “</w:t>
      </w:r>
      <w:r w:rsidR="00643023" w:rsidRPr="00B778FB">
        <w:rPr>
          <w:lang w:val="pt-BR"/>
        </w:rPr>
        <w:t xml:space="preserve">na </w:t>
      </w:r>
      <w:r w:rsidR="00C817EE" w:rsidRPr="00B778FB">
        <w:rPr>
          <w:lang w:val="pt-BR"/>
        </w:rPr>
        <w:t>medida</w:t>
      </w:r>
      <w:r w:rsidR="00643023" w:rsidRPr="00B778FB">
        <w:rPr>
          <w:lang w:val="pt-BR"/>
        </w:rPr>
        <w:t xml:space="preserve"> em </w:t>
      </w:r>
      <w:r w:rsidR="00C817EE" w:rsidRPr="00B778FB">
        <w:rPr>
          <w:lang w:val="pt-BR"/>
        </w:rPr>
        <w:t xml:space="preserve">que </w:t>
      </w:r>
      <w:r w:rsidR="005D084B" w:rsidRPr="00B778FB">
        <w:rPr>
          <w:lang w:val="pt-BR"/>
        </w:rPr>
        <w:t>[a</w:t>
      </w:r>
      <w:r w:rsidR="00C817EE" w:rsidRPr="00B778FB">
        <w:rPr>
          <w:lang w:val="pt-BR"/>
        </w:rPr>
        <w:t xml:space="preserve"> </w:t>
      </w:r>
      <w:r w:rsidR="009C3F34" w:rsidRPr="00B778FB">
        <w:rPr>
          <w:lang w:val="pt-BR"/>
        </w:rPr>
        <w:t>prova</w:t>
      </w:r>
      <w:r w:rsidR="00C817EE" w:rsidRPr="00B778FB">
        <w:rPr>
          <w:lang w:val="pt-BR"/>
        </w:rPr>
        <w:t xml:space="preserve"> documental</w:t>
      </w:r>
      <w:r w:rsidR="00EA57DB" w:rsidRPr="00B778FB">
        <w:rPr>
          <w:lang w:val="pt-BR"/>
        </w:rPr>
        <w:t xml:space="preserve"> apresent</w:t>
      </w:r>
      <w:r w:rsidR="00C817EE" w:rsidRPr="00B778FB">
        <w:rPr>
          <w:lang w:val="pt-BR"/>
        </w:rPr>
        <w:t>a</w:t>
      </w:r>
      <w:r w:rsidR="00447312" w:rsidRPr="00B778FB">
        <w:rPr>
          <w:lang w:val="pt-BR"/>
        </w:rPr>
        <w:t>da</w:t>
      </w:r>
      <w:r w:rsidR="009C3F34" w:rsidRPr="00B778FB">
        <w:rPr>
          <w:lang w:val="pt-BR"/>
        </w:rPr>
        <w:t xml:space="preserve"> </w:t>
      </w:r>
      <w:r w:rsidR="002B2752" w:rsidRPr="00B778FB">
        <w:rPr>
          <w:lang w:val="pt-BR"/>
        </w:rPr>
        <w:t xml:space="preserve">pelos </w:t>
      </w:r>
      <w:r w:rsidR="008C4B18" w:rsidRPr="00B778FB">
        <w:rPr>
          <w:lang w:val="pt-BR"/>
        </w:rPr>
        <w:t>representante</w:t>
      </w:r>
      <w:r w:rsidR="002B2752" w:rsidRPr="00B778FB">
        <w:rPr>
          <w:lang w:val="pt-BR"/>
        </w:rPr>
        <w:t>s</w:t>
      </w:r>
      <w:r w:rsidR="005D084B" w:rsidRPr="00B778FB">
        <w:rPr>
          <w:lang w:val="pt-BR"/>
        </w:rPr>
        <w:t xml:space="preserve"> em </w:t>
      </w:r>
      <w:r w:rsidRPr="00B778FB">
        <w:rPr>
          <w:lang w:val="pt-BR"/>
        </w:rPr>
        <w:t>17</w:t>
      </w:r>
      <w:r w:rsidR="00C817EE" w:rsidRPr="00B778FB">
        <w:rPr>
          <w:lang w:val="pt-BR"/>
        </w:rPr>
        <w:t xml:space="preserve"> de </w:t>
      </w:r>
      <w:r w:rsidR="00643023" w:rsidRPr="00B778FB">
        <w:rPr>
          <w:lang w:val="pt-BR"/>
        </w:rPr>
        <w:t>dezembro</w:t>
      </w:r>
      <w:r w:rsidR="00C817EE" w:rsidRPr="00B778FB">
        <w:rPr>
          <w:lang w:val="pt-BR"/>
        </w:rPr>
        <w:t xml:space="preserve"> de </w:t>
      </w:r>
      <w:r w:rsidRPr="00B778FB">
        <w:rPr>
          <w:lang w:val="pt-BR"/>
        </w:rPr>
        <w:t>2007</w:t>
      </w:r>
      <w:r w:rsidR="00C817EE" w:rsidRPr="00B778FB">
        <w:rPr>
          <w:lang w:val="pt-BR"/>
        </w:rPr>
        <w:t>] consist</w:t>
      </w:r>
      <w:r w:rsidR="00447312" w:rsidRPr="00B778FB">
        <w:rPr>
          <w:lang w:val="pt-BR"/>
        </w:rPr>
        <w:t>e</w:t>
      </w:r>
      <w:r w:rsidR="00643023" w:rsidRPr="00B778FB">
        <w:rPr>
          <w:lang w:val="pt-BR"/>
        </w:rPr>
        <w:t xml:space="preserve"> em </w:t>
      </w:r>
      <w:r w:rsidR="00447312" w:rsidRPr="00B778FB">
        <w:rPr>
          <w:lang w:val="pt-BR"/>
        </w:rPr>
        <w:t xml:space="preserve">certidões </w:t>
      </w:r>
      <w:r w:rsidR="00C817EE" w:rsidRPr="00B778FB">
        <w:rPr>
          <w:lang w:val="pt-BR"/>
        </w:rPr>
        <w:t>not</w:t>
      </w:r>
      <w:r w:rsidR="005D084B" w:rsidRPr="00B778FB">
        <w:rPr>
          <w:lang w:val="pt-BR"/>
        </w:rPr>
        <w:t xml:space="preserve">ariais </w:t>
      </w:r>
      <w:r w:rsidR="00C817EE" w:rsidRPr="00B778FB">
        <w:rPr>
          <w:lang w:val="pt-BR"/>
        </w:rPr>
        <w:t>de declara</w:t>
      </w:r>
      <w:r w:rsidR="00643023" w:rsidRPr="00B778FB">
        <w:rPr>
          <w:lang w:val="pt-BR"/>
        </w:rPr>
        <w:t>ções</w:t>
      </w:r>
      <w:r w:rsidR="00C817EE" w:rsidRPr="00B778FB">
        <w:rPr>
          <w:lang w:val="pt-BR"/>
        </w:rPr>
        <w:t xml:space="preserve"> que </w:t>
      </w:r>
      <w:r w:rsidR="00643023" w:rsidRPr="00B778FB">
        <w:rPr>
          <w:lang w:val="pt-BR"/>
        </w:rPr>
        <w:t>efetiv</w:t>
      </w:r>
      <w:r w:rsidR="00C817EE" w:rsidRPr="00B778FB">
        <w:rPr>
          <w:lang w:val="pt-BR"/>
        </w:rPr>
        <w:t xml:space="preserve">amente </w:t>
      </w:r>
      <w:r w:rsidR="00447312" w:rsidRPr="00B778FB">
        <w:rPr>
          <w:lang w:val="pt-BR"/>
        </w:rPr>
        <w:t xml:space="preserve">foram </w:t>
      </w:r>
      <w:r w:rsidR="00EA57DB" w:rsidRPr="00B778FB">
        <w:rPr>
          <w:lang w:val="pt-BR"/>
        </w:rPr>
        <w:t>apresent</w:t>
      </w:r>
      <w:r w:rsidR="00C817EE" w:rsidRPr="00B778FB">
        <w:rPr>
          <w:lang w:val="pt-BR"/>
        </w:rPr>
        <w:t>a</w:t>
      </w:r>
      <w:r w:rsidR="00447312" w:rsidRPr="00B778FB">
        <w:rPr>
          <w:lang w:val="pt-BR"/>
        </w:rPr>
        <w:t>da</w:t>
      </w:r>
      <w:r w:rsidR="00C817EE" w:rsidRPr="00B778FB">
        <w:rPr>
          <w:lang w:val="pt-BR"/>
        </w:rPr>
        <w:t>s</w:t>
      </w:r>
      <w:r w:rsidR="00643023" w:rsidRPr="00B778FB">
        <w:rPr>
          <w:lang w:val="pt-BR"/>
        </w:rPr>
        <w:t xml:space="preserve"> ao </w:t>
      </w:r>
      <w:r w:rsidR="00C817EE" w:rsidRPr="00B778FB">
        <w:rPr>
          <w:lang w:val="pt-BR"/>
        </w:rPr>
        <w:t>Tribunal</w:t>
      </w:r>
      <w:r w:rsidR="00B13DD6" w:rsidRPr="00B778FB">
        <w:rPr>
          <w:lang w:val="pt-BR"/>
        </w:rPr>
        <w:t xml:space="preserve"> na </w:t>
      </w:r>
      <w:r w:rsidR="009C3F34" w:rsidRPr="00B778FB">
        <w:rPr>
          <w:lang w:val="pt-BR"/>
        </w:rPr>
        <w:t xml:space="preserve">oportunidade processual </w:t>
      </w:r>
      <w:r w:rsidR="00643023" w:rsidRPr="00B778FB">
        <w:rPr>
          <w:lang w:val="pt-BR"/>
        </w:rPr>
        <w:t>correspondente</w:t>
      </w:r>
      <w:r w:rsidR="00C817EE" w:rsidRPr="00B778FB">
        <w:rPr>
          <w:lang w:val="pt-BR"/>
        </w:rPr>
        <w:t xml:space="preserve">, </w:t>
      </w:r>
      <w:r w:rsidR="009C3F34" w:rsidRPr="00B778FB">
        <w:rPr>
          <w:lang w:val="pt-BR"/>
        </w:rPr>
        <w:t xml:space="preserve">não possui </w:t>
      </w:r>
      <w:r w:rsidR="00C817EE" w:rsidRPr="00B778FB">
        <w:rPr>
          <w:lang w:val="pt-BR"/>
        </w:rPr>
        <w:t>observa</w:t>
      </w:r>
      <w:r w:rsidR="00643023" w:rsidRPr="00B778FB">
        <w:rPr>
          <w:lang w:val="pt-BR"/>
        </w:rPr>
        <w:t>ções</w:t>
      </w:r>
      <w:r w:rsidR="00C817EE" w:rsidRPr="00B778FB">
        <w:rPr>
          <w:lang w:val="pt-BR"/>
        </w:rPr>
        <w:t xml:space="preserve"> </w:t>
      </w:r>
      <w:r w:rsidR="00447312" w:rsidRPr="00B778FB">
        <w:rPr>
          <w:lang w:val="pt-BR"/>
        </w:rPr>
        <w:t xml:space="preserve">a </w:t>
      </w:r>
      <w:r w:rsidR="00C817EE" w:rsidRPr="00B778FB">
        <w:rPr>
          <w:lang w:val="pt-BR"/>
        </w:rPr>
        <w:t xml:space="preserve">formular”. </w:t>
      </w:r>
    </w:p>
    <w:p w:rsidR="00C817EE" w:rsidRPr="00B778FB" w:rsidRDefault="00C817EE">
      <w:pPr>
        <w:rPr>
          <w:lang w:val="pt-BR"/>
        </w:rPr>
      </w:pPr>
    </w:p>
    <w:p w:rsidR="00C817EE" w:rsidRPr="00B778FB" w:rsidRDefault="00570485">
      <w:pPr>
        <w:rPr>
          <w:lang w:val="pt-BR"/>
        </w:rPr>
      </w:pPr>
      <w:r w:rsidRPr="00B778FB">
        <w:rPr>
          <w:lang w:val="pt-BR"/>
        </w:rPr>
        <w:t>84</w:t>
      </w:r>
      <w:r w:rsidR="00C817EE" w:rsidRPr="00B778FB">
        <w:rPr>
          <w:lang w:val="pt-BR"/>
        </w:rPr>
        <w:t>.</w:t>
      </w:r>
      <w:r w:rsidR="00C817EE" w:rsidRPr="00B778FB">
        <w:rPr>
          <w:lang w:val="pt-BR"/>
        </w:rPr>
        <w:tab/>
      </w:r>
      <w:r w:rsidR="00B13DD6" w:rsidRPr="00B778FB">
        <w:rPr>
          <w:lang w:val="pt-BR"/>
        </w:rPr>
        <w:t>Tendo</w:t>
      </w:r>
      <w:r w:rsidR="00643023" w:rsidRPr="00B778FB">
        <w:rPr>
          <w:lang w:val="pt-BR"/>
        </w:rPr>
        <w:t xml:space="preserve"> em conta</w:t>
      </w:r>
      <w:r w:rsidR="009C3F34" w:rsidRPr="00B778FB">
        <w:rPr>
          <w:lang w:val="pt-BR"/>
        </w:rPr>
        <w:t xml:space="preserve"> as </w:t>
      </w:r>
      <w:r w:rsidR="00C817EE" w:rsidRPr="00B778FB">
        <w:rPr>
          <w:lang w:val="pt-BR"/>
        </w:rPr>
        <w:t>considera</w:t>
      </w:r>
      <w:r w:rsidR="00643023" w:rsidRPr="00B778FB">
        <w:rPr>
          <w:lang w:val="pt-BR"/>
        </w:rPr>
        <w:t>ções</w:t>
      </w:r>
      <w:r w:rsidR="007101E4" w:rsidRPr="00B778FB">
        <w:rPr>
          <w:lang w:val="pt-BR"/>
        </w:rPr>
        <w:t xml:space="preserve"> anteriores</w:t>
      </w:r>
      <w:r w:rsidR="00C817EE" w:rsidRPr="00B778FB">
        <w:rPr>
          <w:lang w:val="pt-BR"/>
        </w:rPr>
        <w:t>, este Tribunal considera que n</w:t>
      </w:r>
      <w:r w:rsidR="007E1E35" w:rsidRPr="00B778FB">
        <w:rPr>
          <w:lang w:val="pt-BR"/>
        </w:rPr>
        <w:t>ã</w:t>
      </w:r>
      <w:r w:rsidR="00C817EE" w:rsidRPr="00B778FB">
        <w:rPr>
          <w:lang w:val="pt-BR"/>
        </w:rPr>
        <w:t xml:space="preserve">o se </w:t>
      </w:r>
      <w:r w:rsidR="00EA57DB" w:rsidRPr="00B778FB">
        <w:rPr>
          <w:lang w:val="pt-BR"/>
        </w:rPr>
        <w:t>violou</w:t>
      </w:r>
      <w:r w:rsidR="00643023" w:rsidRPr="00B778FB">
        <w:rPr>
          <w:lang w:val="pt-BR"/>
        </w:rPr>
        <w:t xml:space="preserve"> o direito</w:t>
      </w:r>
      <w:r w:rsidR="00C817EE" w:rsidRPr="00B778FB">
        <w:rPr>
          <w:lang w:val="pt-BR"/>
        </w:rPr>
        <w:t xml:space="preserve"> de </w:t>
      </w:r>
      <w:r w:rsidR="00643023" w:rsidRPr="00B778FB">
        <w:rPr>
          <w:lang w:val="pt-BR"/>
        </w:rPr>
        <w:t>defesa</w:t>
      </w:r>
      <w:r w:rsidR="00C817EE" w:rsidRPr="00B778FB">
        <w:rPr>
          <w:lang w:val="pt-BR"/>
        </w:rPr>
        <w:t xml:space="preserve"> </w:t>
      </w:r>
      <w:r w:rsidR="00643023" w:rsidRPr="00B778FB">
        <w:rPr>
          <w:lang w:val="pt-BR"/>
        </w:rPr>
        <w:t xml:space="preserve">do </w:t>
      </w:r>
      <w:r w:rsidR="00C817EE" w:rsidRPr="00B778FB">
        <w:rPr>
          <w:lang w:val="pt-BR"/>
        </w:rPr>
        <w:t>Estado</w:t>
      </w:r>
      <w:r w:rsidR="00643023" w:rsidRPr="00B778FB">
        <w:rPr>
          <w:lang w:val="pt-BR"/>
        </w:rPr>
        <w:t>,</w:t>
      </w:r>
      <w:r w:rsidR="002B2752" w:rsidRPr="00B778FB">
        <w:rPr>
          <w:lang w:val="pt-BR"/>
        </w:rPr>
        <w:t xml:space="preserve"> já </w:t>
      </w:r>
      <w:r w:rsidR="00C817EE" w:rsidRPr="00B778FB">
        <w:rPr>
          <w:lang w:val="pt-BR"/>
        </w:rPr>
        <w:t xml:space="preserve">que </w:t>
      </w:r>
      <w:r w:rsidR="00EA57DB" w:rsidRPr="00B778FB">
        <w:rPr>
          <w:lang w:val="pt-BR"/>
        </w:rPr>
        <w:t>este</w:t>
      </w:r>
      <w:r w:rsidR="00C817EE" w:rsidRPr="00B778FB">
        <w:rPr>
          <w:lang w:val="pt-BR"/>
        </w:rPr>
        <w:t xml:space="preserve"> </w:t>
      </w:r>
      <w:r w:rsidR="00B13DD6" w:rsidRPr="00B778FB">
        <w:rPr>
          <w:lang w:val="pt-BR"/>
        </w:rPr>
        <w:t>teve</w:t>
      </w:r>
      <w:r w:rsidR="009C3F34" w:rsidRPr="00B778FB">
        <w:rPr>
          <w:lang w:val="pt-BR"/>
        </w:rPr>
        <w:t xml:space="preserve"> a possibilidade </w:t>
      </w:r>
      <w:r w:rsidR="00C817EE" w:rsidRPr="00B778FB">
        <w:rPr>
          <w:lang w:val="pt-BR"/>
        </w:rPr>
        <w:t>de objetar</w:t>
      </w:r>
      <w:r w:rsidR="00B13DD6" w:rsidRPr="00B778FB">
        <w:rPr>
          <w:lang w:val="pt-BR"/>
        </w:rPr>
        <w:t xml:space="preserve"> e </w:t>
      </w:r>
      <w:r w:rsidR="00EA57DB" w:rsidRPr="00B778FB">
        <w:rPr>
          <w:lang w:val="pt-BR"/>
        </w:rPr>
        <w:t>controverter</w:t>
      </w:r>
      <w:r w:rsidR="00643023" w:rsidRPr="00B778FB">
        <w:rPr>
          <w:lang w:val="pt-BR"/>
        </w:rPr>
        <w:t xml:space="preserve"> o conteúdo</w:t>
      </w:r>
      <w:r w:rsidR="00C817EE" w:rsidRPr="00B778FB">
        <w:rPr>
          <w:lang w:val="pt-BR"/>
        </w:rPr>
        <w:t xml:space="preserve"> de todas</w:t>
      </w:r>
      <w:r w:rsidR="00643023" w:rsidRPr="00B778FB">
        <w:rPr>
          <w:lang w:val="pt-BR"/>
        </w:rPr>
        <w:t xml:space="preserve"> essas </w:t>
      </w:r>
      <w:r w:rsidR="00C817EE" w:rsidRPr="00B778FB">
        <w:rPr>
          <w:lang w:val="pt-BR"/>
        </w:rPr>
        <w:t>declara</w:t>
      </w:r>
      <w:r w:rsidR="00643023" w:rsidRPr="00B778FB">
        <w:rPr>
          <w:lang w:val="pt-BR"/>
        </w:rPr>
        <w:t>ções</w:t>
      </w:r>
      <w:r w:rsidR="002B2752" w:rsidRPr="00B778FB">
        <w:rPr>
          <w:lang w:val="pt-BR"/>
        </w:rPr>
        <w:t xml:space="preserve">. </w:t>
      </w:r>
      <w:r w:rsidR="001F02B1">
        <w:rPr>
          <w:lang w:val="pt-BR"/>
        </w:rPr>
        <w:t>Assim</w:t>
      </w:r>
      <w:r w:rsidR="00C817EE" w:rsidRPr="00B778FB">
        <w:rPr>
          <w:lang w:val="pt-BR"/>
        </w:rPr>
        <w:t xml:space="preserve">, </w:t>
      </w:r>
      <w:r w:rsidR="001F02B1">
        <w:rPr>
          <w:lang w:val="pt-BR"/>
        </w:rPr>
        <w:t xml:space="preserve">são incorporadas </w:t>
      </w:r>
      <w:r w:rsidR="00643023" w:rsidRPr="00B778FB">
        <w:rPr>
          <w:lang w:val="pt-BR"/>
        </w:rPr>
        <w:t xml:space="preserve">ao </w:t>
      </w:r>
      <w:r w:rsidR="00C817EE" w:rsidRPr="00B778FB">
        <w:rPr>
          <w:lang w:val="pt-BR"/>
        </w:rPr>
        <w:t>acervo</w:t>
      </w:r>
      <w:r w:rsidR="009C3F34" w:rsidRPr="00B778FB">
        <w:rPr>
          <w:lang w:val="pt-BR"/>
        </w:rPr>
        <w:t xml:space="preserve"> as </w:t>
      </w:r>
      <w:r w:rsidR="001F02B1">
        <w:rPr>
          <w:lang w:val="pt-BR"/>
        </w:rPr>
        <w:t xml:space="preserve">11 </w:t>
      </w:r>
      <w:r w:rsidR="00C817EE" w:rsidRPr="00B778FB">
        <w:rPr>
          <w:lang w:val="pt-BR"/>
        </w:rPr>
        <w:t>declara</w:t>
      </w:r>
      <w:r w:rsidR="00643023" w:rsidRPr="00B778FB">
        <w:rPr>
          <w:lang w:val="pt-BR"/>
        </w:rPr>
        <w:t>ções</w:t>
      </w:r>
      <w:r w:rsidR="00C817EE" w:rsidRPr="00B778FB">
        <w:rPr>
          <w:lang w:val="pt-BR"/>
        </w:rPr>
        <w:t xml:space="preserve"> que </w:t>
      </w:r>
      <w:r w:rsidR="00643023" w:rsidRPr="00B778FB">
        <w:rPr>
          <w:lang w:val="pt-BR"/>
        </w:rPr>
        <w:t>foram</w:t>
      </w:r>
      <w:r w:rsidR="00C817EE" w:rsidRPr="00B778FB">
        <w:rPr>
          <w:lang w:val="pt-BR"/>
        </w:rPr>
        <w:t xml:space="preserve"> </w:t>
      </w:r>
      <w:r w:rsidR="00EA57DB" w:rsidRPr="00B778FB">
        <w:rPr>
          <w:lang w:val="pt-BR"/>
        </w:rPr>
        <w:t>remetid</w:t>
      </w:r>
      <w:r w:rsidR="00C817EE" w:rsidRPr="00B778FB">
        <w:rPr>
          <w:lang w:val="pt-BR"/>
        </w:rPr>
        <w:t>as</w:t>
      </w:r>
      <w:r w:rsidR="009C3F34" w:rsidRPr="00B778FB">
        <w:rPr>
          <w:lang w:val="pt-BR"/>
        </w:rPr>
        <w:t xml:space="preserve"> </w:t>
      </w:r>
      <w:r w:rsidR="002B2752" w:rsidRPr="00B778FB">
        <w:rPr>
          <w:lang w:val="pt-BR"/>
        </w:rPr>
        <w:t xml:space="preserve">pelos </w:t>
      </w:r>
      <w:r w:rsidR="008C4B18" w:rsidRPr="00B778FB">
        <w:rPr>
          <w:lang w:val="pt-BR"/>
        </w:rPr>
        <w:t>representante</w:t>
      </w:r>
      <w:r w:rsidR="002B2752" w:rsidRPr="00B778FB">
        <w:rPr>
          <w:lang w:val="pt-BR"/>
        </w:rPr>
        <w:t xml:space="preserve">s </w:t>
      </w:r>
      <w:r w:rsidR="00B13DD6" w:rsidRPr="00B778FB">
        <w:rPr>
          <w:lang w:val="pt-BR"/>
        </w:rPr>
        <w:t xml:space="preserve">na </w:t>
      </w:r>
      <w:r w:rsidR="00643023" w:rsidRPr="00B778FB">
        <w:rPr>
          <w:lang w:val="pt-BR"/>
        </w:rPr>
        <w:t xml:space="preserve">devida </w:t>
      </w:r>
      <w:r w:rsidR="009C3F34" w:rsidRPr="00B778FB">
        <w:rPr>
          <w:lang w:val="pt-BR"/>
        </w:rPr>
        <w:t xml:space="preserve">oportunidade </w:t>
      </w:r>
      <w:r w:rsidR="008C4B18" w:rsidRPr="00B778FB">
        <w:rPr>
          <w:lang w:val="pt-BR"/>
        </w:rPr>
        <w:t>processual</w:t>
      </w:r>
      <w:r w:rsidR="00B13DD6" w:rsidRPr="00B778FB">
        <w:rPr>
          <w:lang w:val="pt-BR"/>
        </w:rPr>
        <w:t xml:space="preserve">, isto é, </w:t>
      </w:r>
      <w:r w:rsidR="00C817EE" w:rsidRPr="00B778FB">
        <w:rPr>
          <w:lang w:val="pt-BR"/>
        </w:rPr>
        <w:t>junto</w:t>
      </w:r>
      <w:r w:rsidR="00643023" w:rsidRPr="00B778FB">
        <w:rPr>
          <w:lang w:val="pt-BR"/>
        </w:rPr>
        <w:t xml:space="preserve"> com</w:t>
      </w:r>
      <w:r w:rsidR="009C3F34" w:rsidRPr="00B778FB">
        <w:rPr>
          <w:lang w:val="pt-BR"/>
        </w:rPr>
        <w:t xml:space="preserve"> seu </w:t>
      </w:r>
      <w:r w:rsidR="00C61D12" w:rsidRPr="00B778FB">
        <w:rPr>
          <w:lang w:val="pt-BR"/>
        </w:rPr>
        <w:t>escrito de petições</w:t>
      </w:r>
      <w:r w:rsidR="00C817EE" w:rsidRPr="00B778FB">
        <w:rPr>
          <w:lang w:val="pt-BR"/>
        </w:rPr>
        <w:t>, argumentos</w:t>
      </w:r>
      <w:r w:rsidR="00B13DD6" w:rsidRPr="00B778FB">
        <w:rPr>
          <w:lang w:val="pt-BR"/>
        </w:rPr>
        <w:t xml:space="preserve"> e </w:t>
      </w:r>
      <w:r w:rsidR="009C3F34" w:rsidRPr="00B778FB">
        <w:rPr>
          <w:lang w:val="pt-BR"/>
        </w:rPr>
        <w:t>prova</w:t>
      </w:r>
      <w:r w:rsidR="00C817EE" w:rsidRPr="00B778FB">
        <w:rPr>
          <w:lang w:val="pt-BR"/>
        </w:rPr>
        <w:t>s,</w:t>
      </w:r>
      <w:r w:rsidR="009C3F34" w:rsidRPr="00B778FB">
        <w:rPr>
          <w:lang w:val="pt-BR"/>
        </w:rPr>
        <w:t xml:space="preserve"> as </w:t>
      </w:r>
      <w:r w:rsidR="00643023" w:rsidRPr="00B778FB">
        <w:rPr>
          <w:lang w:val="pt-BR"/>
        </w:rPr>
        <w:t>quais</w:t>
      </w:r>
      <w:r w:rsidR="00C817EE" w:rsidRPr="00B778FB">
        <w:rPr>
          <w:lang w:val="pt-BR"/>
        </w:rPr>
        <w:t xml:space="preserve"> </w:t>
      </w:r>
      <w:r w:rsidR="009C3F34" w:rsidRPr="00B778FB">
        <w:rPr>
          <w:lang w:val="pt-BR"/>
        </w:rPr>
        <w:t>serão</w:t>
      </w:r>
      <w:r w:rsidR="00C817EE" w:rsidRPr="00B778FB">
        <w:rPr>
          <w:lang w:val="pt-BR"/>
        </w:rPr>
        <w:t xml:space="preserve"> </w:t>
      </w:r>
      <w:r w:rsidR="007E1E35" w:rsidRPr="00B778FB">
        <w:rPr>
          <w:lang w:val="pt-BR"/>
        </w:rPr>
        <w:t xml:space="preserve">avaliadas </w:t>
      </w:r>
      <w:r w:rsidR="00C817EE" w:rsidRPr="00B778FB">
        <w:rPr>
          <w:lang w:val="pt-BR"/>
        </w:rPr>
        <w:t>tomando</w:t>
      </w:r>
      <w:r w:rsidR="00643023" w:rsidRPr="00B778FB">
        <w:rPr>
          <w:lang w:val="pt-BR"/>
        </w:rPr>
        <w:t xml:space="preserve"> em conta</w:t>
      </w:r>
      <w:r w:rsidR="009C3F34" w:rsidRPr="00B778FB">
        <w:rPr>
          <w:lang w:val="pt-BR"/>
        </w:rPr>
        <w:t xml:space="preserve"> as </w:t>
      </w:r>
      <w:r w:rsidR="00C817EE" w:rsidRPr="00B778FB">
        <w:rPr>
          <w:lang w:val="pt-BR"/>
        </w:rPr>
        <w:t>observa</w:t>
      </w:r>
      <w:r w:rsidR="00643023" w:rsidRPr="00B778FB">
        <w:rPr>
          <w:lang w:val="pt-BR"/>
        </w:rPr>
        <w:t xml:space="preserve">ções das </w:t>
      </w:r>
      <w:r w:rsidR="00C817EE" w:rsidRPr="00B778FB">
        <w:rPr>
          <w:lang w:val="pt-BR"/>
        </w:rPr>
        <w:t>partes</w:t>
      </w:r>
      <w:r w:rsidR="007E1E35" w:rsidRPr="00B778FB">
        <w:rPr>
          <w:lang w:val="pt-BR"/>
        </w:rPr>
        <w:t>. Quanto</w:t>
      </w:r>
      <w:r w:rsidR="00B13DD6" w:rsidRPr="00B778FB">
        <w:rPr>
          <w:lang w:val="pt-BR"/>
        </w:rPr>
        <w:t xml:space="preserve"> às </w:t>
      </w:r>
      <w:r w:rsidR="00C817EE" w:rsidRPr="00B778FB">
        <w:rPr>
          <w:lang w:val="pt-BR"/>
        </w:rPr>
        <w:t>declara</w:t>
      </w:r>
      <w:r w:rsidR="00643023" w:rsidRPr="00B778FB">
        <w:rPr>
          <w:lang w:val="pt-BR"/>
        </w:rPr>
        <w:t>ções</w:t>
      </w:r>
      <w:r w:rsidR="00C817EE" w:rsidRPr="00B778FB">
        <w:rPr>
          <w:lang w:val="pt-BR"/>
        </w:rPr>
        <w:t xml:space="preserve"> </w:t>
      </w:r>
      <w:r w:rsidR="001F02B1">
        <w:rPr>
          <w:lang w:val="pt-BR"/>
        </w:rPr>
        <w:t>enviadas</w:t>
      </w:r>
      <w:r w:rsidR="005D084B" w:rsidRPr="00B778FB">
        <w:rPr>
          <w:lang w:val="pt-BR"/>
        </w:rPr>
        <w:t xml:space="preserve"> </w:t>
      </w:r>
      <w:r w:rsidR="007E1E35" w:rsidRPr="00B778FB">
        <w:rPr>
          <w:lang w:val="pt-BR"/>
        </w:rPr>
        <w:t xml:space="preserve">pelos representantes </w:t>
      </w:r>
      <w:r w:rsidR="005D084B" w:rsidRPr="00B778FB">
        <w:rPr>
          <w:lang w:val="pt-BR"/>
        </w:rPr>
        <w:t xml:space="preserve">em </w:t>
      </w:r>
      <w:r w:rsidRPr="00B778FB">
        <w:rPr>
          <w:lang w:val="pt-BR"/>
        </w:rPr>
        <w:t>17</w:t>
      </w:r>
      <w:r w:rsidR="00C817EE" w:rsidRPr="00B778FB">
        <w:rPr>
          <w:lang w:val="pt-BR"/>
        </w:rPr>
        <w:t xml:space="preserve"> de </w:t>
      </w:r>
      <w:r w:rsidR="00643023" w:rsidRPr="00B778FB">
        <w:rPr>
          <w:lang w:val="pt-BR"/>
        </w:rPr>
        <w:t>dezembro</w:t>
      </w:r>
      <w:r w:rsidR="00C817EE" w:rsidRPr="00B778FB">
        <w:rPr>
          <w:lang w:val="pt-BR"/>
        </w:rPr>
        <w:t xml:space="preserve"> de </w:t>
      </w:r>
      <w:r w:rsidRPr="00B778FB">
        <w:rPr>
          <w:lang w:val="pt-BR"/>
        </w:rPr>
        <w:t>2007</w:t>
      </w:r>
      <w:r w:rsidR="00C817EE" w:rsidRPr="00B778FB">
        <w:rPr>
          <w:lang w:val="pt-BR"/>
        </w:rPr>
        <w:t>,</w:t>
      </w:r>
      <w:r w:rsidR="009C3F34" w:rsidRPr="00B778FB">
        <w:rPr>
          <w:lang w:val="pt-BR"/>
        </w:rPr>
        <w:t xml:space="preserve"> </w:t>
      </w:r>
      <w:r w:rsidR="007E1E35" w:rsidRPr="00B778FB">
        <w:rPr>
          <w:lang w:val="pt-BR"/>
        </w:rPr>
        <w:t xml:space="preserve">ainda que tenham alegado a existência de </w:t>
      </w:r>
      <w:r w:rsidR="00B13DD6" w:rsidRPr="00B778FB">
        <w:rPr>
          <w:lang w:val="pt-BR"/>
        </w:rPr>
        <w:t xml:space="preserve">um </w:t>
      </w:r>
      <w:r w:rsidR="00C817EE" w:rsidRPr="00B778FB">
        <w:rPr>
          <w:lang w:val="pt-BR"/>
        </w:rPr>
        <w:t>impedimento grave</w:t>
      </w:r>
      <w:r w:rsidR="00B13DD6" w:rsidRPr="00B778FB">
        <w:rPr>
          <w:lang w:val="pt-BR"/>
        </w:rPr>
        <w:t xml:space="preserve"> nos termo</w:t>
      </w:r>
      <w:r w:rsidR="00C817EE" w:rsidRPr="00B778FB">
        <w:rPr>
          <w:lang w:val="pt-BR"/>
        </w:rPr>
        <w:t xml:space="preserve">s </w:t>
      </w:r>
      <w:r w:rsidR="00643023" w:rsidRPr="00B778FB">
        <w:rPr>
          <w:lang w:val="pt-BR"/>
        </w:rPr>
        <w:t>do artigo</w:t>
      </w:r>
      <w:r w:rsidR="00C817EE" w:rsidRPr="00B778FB">
        <w:rPr>
          <w:lang w:val="pt-BR"/>
        </w:rPr>
        <w:t xml:space="preserve"> </w:t>
      </w:r>
      <w:r w:rsidRPr="00B778FB">
        <w:rPr>
          <w:lang w:val="pt-BR"/>
        </w:rPr>
        <w:t>44</w:t>
      </w:r>
      <w:r w:rsidR="00C817EE" w:rsidRPr="00B778FB">
        <w:rPr>
          <w:lang w:val="pt-BR"/>
        </w:rPr>
        <w:t>.</w:t>
      </w:r>
      <w:r w:rsidRPr="00B778FB">
        <w:rPr>
          <w:lang w:val="pt-BR"/>
        </w:rPr>
        <w:t>3</w:t>
      </w:r>
      <w:r w:rsidR="00C817EE" w:rsidRPr="00B778FB">
        <w:rPr>
          <w:lang w:val="pt-BR"/>
        </w:rPr>
        <w:t xml:space="preserve"> </w:t>
      </w:r>
      <w:r w:rsidR="00643023" w:rsidRPr="00B778FB">
        <w:rPr>
          <w:lang w:val="pt-BR"/>
        </w:rPr>
        <w:t xml:space="preserve">do </w:t>
      </w:r>
      <w:r w:rsidR="009C3F34" w:rsidRPr="00B778FB">
        <w:rPr>
          <w:lang w:val="pt-BR"/>
        </w:rPr>
        <w:t>Regulamento</w:t>
      </w:r>
      <w:r w:rsidR="00C817EE" w:rsidRPr="00B778FB">
        <w:rPr>
          <w:lang w:val="pt-BR"/>
        </w:rPr>
        <w:t xml:space="preserve"> para su</w:t>
      </w:r>
      <w:r w:rsidR="007E1E35" w:rsidRPr="00B778FB">
        <w:rPr>
          <w:lang w:val="pt-BR"/>
        </w:rPr>
        <w:t>a</w:t>
      </w:r>
      <w:r w:rsidR="009C3F34" w:rsidRPr="00B778FB">
        <w:rPr>
          <w:lang w:val="pt-BR"/>
        </w:rPr>
        <w:t xml:space="preserve"> apresentação</w:t>
      </w:r>
      <w:r w:rsidR="00643023" w:rsidRPr="00B778FB">
        <w:rPr>
          <w:lang w:val="pt-BR"/>
        </w:rPr>
        <w:t xml:space="preserve"> </w:t>
      </w:r>
      <w:r w:rsidR="00C817EE" w:rsidRPr="00B778FB">
        <w:rPr>
          <w:lang w:val="pt-BR"/>
        </w:rPr>
        <w:t>oportuna,</w:t>
      </w:r>
      <w:r w:rsidR="009C3F34" w:rsidRPr="00B778FB">
        <w:rPr>
          <w:lang w:val="pt-BR"/>
        </w:rPr>
        <w:t xml:space="preserve"> as mesm</w:t>
      </w:r>
      <w:r w:rsidR="00C817EE" w:rsidRPr="00B778FB">
        <w:rPr>
          <w:lang w:val="pt-BR"/>
        </w:rPr>
        <w:t xml:space="preserve">as </w:t>
      </w:r>
      <w:r w:rsidR="00643023" w:rsidRPr="00B778FB">
        <w:rPr>
          <w:lang w:val="pt-BR"/>
        </w:rPr>
        <w:t>foram</w:t>
      </w:r>
      <w:r w:rsidR="00C817EE" w:rsidRPr="00B778FB">
        <w:rPr>
          <w:lang w:val="pt-BR"/>
        </w:rPr>
        <w:t xml:space="preserve"> transmitidas</w:t>
      </w:r>
      <w:r w:rsidR="00643023" w:rsidRPr="00B778FB">
        <w:rPr>
          <w:lang w:val="pt-BR"/>
        </w:rPr>
        <w:t xml:space="preserve"> ao </w:t>
      </w:r>
      <w:r w:rsidR="00C817EE" w:rsidRPr="00B778FB">
        <w:rPr>
          <w:lang w:val="pt-BR"/>
        </w:rPr>
        <w:t>Estado</w:t>
      </w:r>
      <w:r w:rsidR="00B13DD6" w:rsidRPr="00B778FB">
        <w:rPr>
          <w:lang w:val="pt-BR"/>
        </w:rPr>
        <w:t xml:space="preserve"> e </w:t>
      </w:r>
      <w:r w:rsidR="007E1E35" w:rsidRPr="00B778FB">
        <w:rPr>
          <w:lang w:val="pt-BR"/>
        </w:rPr>
        <w:t xml:space="preserve">lhe foi concedida </w:t>
      </w:r>
      <w:r w:rsidR="009C3F34" w:rsidRPr="00B778FB">
        <w:rPr>
          <w:lang w:val="pt-BR"/>
        </w:rPr>
        <w:t xml:space="preserve">a oportunidade </w:t>
      </w:r>
      <w:r w:rsidR="00C817EE" w:rsidRPr="00B778FB">
        <w:rPr>
          <w:lang w:val="pt-BR"/>
        </w:rPr>
        <w:t>de</w:t>
      </w:r>
      <w:r w:rsidR="009C3F34" w:rsidRPr="00B778FB">
        <w:rPr>
          <w:lang w:val="pt-BR"/>
        </w:rPr>
        <w:t xml:space="preserve"> apresentar </w:t>
      </w:r>
      <w:r w:rsidR="00B13DD6" w:rsidRPr="00B778FB">
        <w:rPr>
          <w:lang w:val="pt-BR"/>
        </w:rPr>
        <w:t>suas observações</w:t>
      </w:r>
      <w:r w:rsidR="00C817EE" w:rsidRPr="00B778FB">
        <w:rPr>
          <w:lang w:val="pt-BR"/>
        </w:rPr>
        <w:t xml:space="preserve">. </w:t>
      </w:r>
      <w:r w:rsidR="00EA57DB" w:rsidRPr="00B778FB">
        <w:rPr>
          <w:lang w:val="pt-BR"/>
        </w:rPr>
        <w:t xml:space="preserve">Por isso, </w:t>
      </w:r>
      <w:r w:rsidR="00643023" w:rsidRPr="00B778FB">
        <w:rPr>
          <w:lang w:val="pt-BR"/>
        </w:rPr>
        <w:t xml:space="preserve">o </w:t>
      </w:r>
      <w:r w:rsidR="00C817EE" w:rsidRPr="00B778FB">
        <w:rPr>
          <w:lang w:val="pt-BR"/>
        </w:rPr>
        <w:t>Tribunal</w:t>
      </w:r>
      <w:r w:rsidR="009C3F34" w:rsidRPr="00B778FB">
        <w:rPr>
          <w:lang w:val="pt-BR"/>
        </w:rPr>
        <w:t xml:space="preserve"> as </w:t>
      </w:r>
      <w:r w:rsidR="00C817EE" w:rsidRPr="00B778FB">
        <w:rPr>
          <w:lang w:val="pt-BR"/>
        </w:rPr>
        <w:t>incorpora</w:t>
      </w:r>
      <w:r w:rsidR="00643023" w:rsidRPr="00B778FB">
        <w:rPr>
          <w:lang w:val="pt-BR"/>
        </w:rPr>
        <w:t xml:space="preserve"> ao </w:t>
      </w:r>
      <w:r w:rsidR="00C817EE" w:rsidRPr="00B778FB">
        <w:rPr>
          <w:lang w:val="pt-BR"/>
        </w:rPr>
        <w:t xml:space="preserve">acervo </w:t>
      </w:r>
      <w:r w:rsidR="009C3F34" w:rsidRPr="00B778FB">
        <w:rPr>
          <w:lang w:val="pt-BR"/>
        </w:rPr>
        <w:t>probatório</w:t>
      </w:r>
      <w:r w:rsidR="00B13DD6" w:rsidRPr="00B778FB">
        <w:rPr>
          <w:lang w:val="pt-BR"/>
        </w:rPr>
        <w:t xml:space="preserve"> nos termo</w:t>
      </w:r>
      <w:r w:rsidR="00C817EE" w:rsidRPr="00B778FB">
        <w:rPr>
          <w:lang w:val="pt-BR"/>
        </w:rPr>
        <w:t xml:space="preserve">s </w:t>
      </w:r>
      <w:r w:rsidR="00643023" w:rsidRPr="00B778FB">
        <w:rPr>
          <w:lang w:val="pt-BR"/>
        </w:rPr>
        <w:t>do artigo</w:t>
      </w:r>
      <w:r w:rsidR="00C817EE" w:rsidRPr="00B778FB">
        <w:rPr>
          <w:lang w:val="pt-BR"/>
        </w:rPr>
        <w:t xml:space="preserve"> </w:t>
      </w:r>
      <w:r w:rsidRPr="00B778FB">
        <w:rPr>
          <w:lang w:val="pt-BR"/>
        </w:rPr>
        <w:t>45</w:t>
      </w:r>
      <w:r w:rsidR="00C817EE" w:rsidRPr="00B778FB">
        <w:rPr>
          <w:lang w:val="pt-BR"/>
        </w:rPr>
        <w:t>.</w:t>
      </w:r>
      <w:r w:rsidRPr="00B778FB">
        <w:rPr>
          <w:lang w:val="pt-BR"/>
        </w:rPr>
        <w:t>1</w:t>
      </w:r>
      <w:r w:rsidR="00C817EE" w:rsidRPr="00B778FB">
        <w:rPr>
          <w:lang w:val="pt-BR"/>
        </w:rPr>
        <w:t xml:space="preserve"> </w:t>
      </w:r>
      <w:r w:rsidR="00643023" w:rsidRPr="00B778FB">
        <w:rPr>
          <w:lang w:val="pt-BR"/>
        </w:rPr>
        <w:t xml:space="preserve">do </w:t>
      </w:r>
      <w:r w:rsidR="009C3F34" w:rsidRPr="00B778FB">
        <w:rPr>
          <w:lang w:val="pt-BR"/>
        </w:rPr>
        <w:t>Regulamento</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85</w:t>
      </w:r>
      <w:r w:rsidR="00C817EE" w:rsidRPr="00B778FB">
        <w:rPr>
          <w:lang w:val="pt-BR"/>
        </w:rPr>
        <w:t>.</w:t>
      </w:r>
      <w:r w:rsidR="00C817EE" w:rsidRPr="00B778FB">
        <w:rPr>
          <w:lang w:val="pt-BR"/>
        </w:rPr>
        <w:tab/>
      </w:r>
      <w:r w:rsidR="00EA57DB" w:rsidRPr="00B778FB">
        <w:rPr>
          <w:lang w:val="pt-BR"/>
        </w:rPr>
        <w:t xml:space="preserve">Além disso, </w:t>
      </w:r>
      <w:r w:rsidR="009C3F34" w:rsidRPr="00B778FB">
        <w:rPr>
          <w:lang w:val="pt-BR"/>
        </w:rPr>
        <w:t xml:space="preserve">os </w:t>
      </w:r>
      <w:r w:rsidR="008C4B18" w:rsidRPr="00B778FB">
        <w:rPr>
          <w:lang w:val="pt-BR"/>
        </w:rPr>
        <w:t>representante</w:t>
      </w:r>
      <w:r w:rsidR="00C817EE" w:rsidRPr="00B778FB">
        <w:rPr>
          <w:lang w:val="pt-BR"/>
        </w:rPr>
        <w:t xml:space="preserve">s </w:t>
      </w:r>
      <w:r w:rsidR="008C4B18" w:rsidRPr="00B778FB">
        <w:rPr>
          <w:lang w:val="pt-BR"/>
        </w:rPr>
        <w:t>expressaram</w:t>
      </w:r>
      <w:r w:rsidR="00C817EE" w:rsidRPr="00B778FB">
        <w:rPr>
          <w:lang w:val="pt-BR"/>
        </w:rPr>
        <w:t xml:space="preserve"> que</w:t>
      </w:r>
      <w:r w:rsidR="009C3F34" w:rsidRPr="00B778FB">
        <w:rPr>
          <w:lang w:val="pt-BR"/>
        </w:rPr>
        <w:t xml:space="preserve"> </w:t>
      </w:r>
      <w:r w:rsidR="007E1E35" w:rsidRPr="00B778FB">
        <w:rPr>
          <w:lang w:val="pt-BR"/>
        </w:rPr>
        <w:t>o</w:t>
      </w:r>
      <w:r w:rsidR="009C3F34" w:rsidRPr="00B778FB">
        <w:rPr>
          <w:lang w:val="pt-BR"/>
        </w:rPr>
        <w:t xml:space="preserve">s </w:t>
      </w:r>
      <w:r w:rsidR="007E1E35" w:rsidRPr="00B778FB">
        <w:rPr>
          <w:lang w:val="pt-BR"/>
        </w:rPr>
        <w:t xml:space="preserve">cartórios </w:t>
      </w:r>
      <w:r w:rsidR="00C817EE" w:rsidRPr="00B778FB">
        <w:rPr>
          <w:lang w:val="pt-BR"/>
        </w:rPr>
        <w:t xml:space="preserve">se </w:t>
      </w:r>
      <w:r w:rsidR="00B13DD6" w:rsidRPr="00B778FB">
        <w:rPr>
          <w:lang w:val="pt-BR"/>
        </w:rPr>
        <w:t>negaram</w:t>
      </w:r>
      <w:r w:rsidR="00C817EE" w:rsidRPr="00B778FB">
        <w:rPr>
          <w:lang w:val="pt-BR"/>
        </w:rPr>
        <w:t xml:space="preserve"> a tomar legalmente</w:t>
      </w:r>
      <w:r w:rsidR="009C3F34" w:rsidRPr="00B778FB">
        <w:rPr>
          <w:lang w:val="pt-BR"/>
        </w:rPr>
        <w:t xml:space="preserve"> as </w:t>
      </w:r>
      <w:r w:rsidR="00C817EE" w:rsidRPr="00B778FB">
        <w:rPr>
          <w:lang w:val="pt-BR"/>
        </w:rPr>
        <w:t>declara</w:t>
      </w:r>
      <w:r w:rsidR="00643023" w:rsidRPr="00B778FB">
        <w:rPr>
          <w:lang w:val="pt-BR"/>
        </w:rPr>
        <w:t>ções d</w:t>
      </w:r>
      <w:r w:rsidR="008C4B18" w:rsidRPr="00B778FB">
        <w:rPr>
          <w:lang w:val="pt-BR"/>
        </w:rPr>
        <w:t>as testemunhas</w:t>
      </w:r>
      <w:r w:rsidR="00B13DD6" w:rsidRPr="00B778FB">
        <w:rPr>
          <w:lang w:val="pt-BR"/>
        </w:rPr>
        <w:t xml:space="preserve"> e </w:t>
      </w:r>
      <w:r w:rsidR="00C817EE" w:rsidRPr="00B778FB">
        <w:rPr>
          <w:lang w:val="pt-BR"/>
        </w:rPr>
        <w:t>peritos requeridos</w:t>
      </w:r>
      <w:r w:rsidR="009C3F34" w:rsidRPr="00B778FB">
        <w:rPr>
          <w:lang w:val="pt-BR"/>
        </w:rPr>
        <w:t xml:space="preserve"> pela </w:t>
      </w:r>
      <w:r w:rsidR="00C817EE" w:rsidRPr="00B778FB">
        <w:rPr>
          <w:lang w:val="pt-BR"/>
        </w:rPr>
        <w:t>Resolu</w:t>
      </w:r>
      <w:r w:rsidR="00643023" w:rsidRPr="00B778FB">
        <w:rPr>
          <w:lang w:val="pt-BR"/>
        </w:rPr>
        <w:t xml:space="preserve">ção da </w:t>
      </w:r>
      <w:r w:rsidR="005D084B" w:rsidRPr="00B778FB">
        <w:rPr>
          <w:lang w:val="pt-BR"/>
        </w:rPr>
        <w:t>President</w:t>
      </w:r>
      <w:r w:rsidR="00C817EE" w:rsidRPr="00B778FB">
        <w:rPr>
          <w:lang w:val="pt-BR"/>
        </w:rPr>
        <w:t>a</w:t>
      </w:r>
      <w:r w:rsidR="00643023" w:rsidRPr="00B778FB">
        <w:rPr>
          <w:lang w:val="pt-BR"/>
        </w:rPr>
        <w:t xml:space="preserve"> da </w:t>
      </w:r>
      <w:r w:rsidR="00C817EE" w:rsidRPr="00B778FB">
        <w:rPr>
          <w:lang w:val="pt-BR"/>
        </w:rPr>
        <w:t xml:space="preserve">Corte de </w:t>
      </w:r>
      <w:r w:rsidRPr="00B778FB">
        <w:rPr>
          <w:lang w:val="pt-BR"/>
        </w:rPr>
        <w:t>11</w:t>
      </w:r>
      <w:r w:rsidR="00EA57DB" w:rsidRPr="00B778FB">
        <w:rPr>
          <w:lang w:val="pt-BR"/>
        </w:rPr>
        <w:t xml:space="preserve"> </w:t>
      </w:r>
      <w:r w:rsidR="008C4B18" w:rsidRPr="00B778FB">
        <w:rPr>
          <w:lang w:val="pt-BR"/>
        </w:rPr>
        <w:t>de junho</w:t>
      </w:r>
      <w:r w:rsidR="00C817EE" w:rsidRPr="00B778FB">
        <w:rPr>
          <w:lang w:val="pt-BR"/>
        </w:rPr>
        <w:t xml:space="preserve"> de </w:t>
      </w:r>
      <w:r w:rsidRPr="00B778FB">
        <w:rPr>
          <w:lang w:val="pt-BR"/>
        </w:rPr>
        <w:t>2008</w:t>
      </w:r>
      <w:r w:rsidR="008C4B18" w:rsidRPr="00B778FB">
        <w:rPr>
          <w:lang w:val="pt-BR"/>
        </w:rPr>
        <w:t xml:space="preserve">. O </w:t>
      </w:r>
      <w:r w:rsidR="00C817EE" w:rsidRPr="00B778FB">
        <w:rPr>
          <w:lang w:val="pt-BR"/>
        </w:rPr>
        <w:t xml:space="preserve">Estado </w:t>
      </w:r>
      <w:r w:rsidR="005D084B" w:rsidRPr="00B778FB">
        <w:rPr>
          <w:lang w:val="pt-BR"/>
        </w:rPr>
        <w:t xml:space="preserve">não controverteu o </w:t>
      </w:r>
      <w:r w:rsidR="00C817EE" w:rsidRPr="00B778FB">
        <w:rPr>
          <w:lang w:val="pt-BR"/>
        </w:rPr>
        <w:t xml:space="preserve">anterior. </w:t>
      </w:r>
    </w:p>
    <w:p w:rsidR="00C817EE" w:rsidRPr="00B778FB" w:rsidRDefault="00C817EE">
      <w:pPr>
        <w:rPr>
          <w:lang w:val="pt-BR"/>
        </w:rPr>
      </w:pPr>
    </w:p>
    <w:p w:rsidR="00C817EE" w:rsidRPr="00B778FB" w:rsidRDefault="00570485">
      <w:pPr>
        <w:rPr>
          <w:lang w:val="pt-BR"/>
        </w:rPr>
      </w:pPr>
      <w:r w:rsidRPr="00B778FB">
        <w:rPr>
          <w:lang w:val="pt-BR"/>
        </w:rPr>
        <w:t>86</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considera in</w:t>
      </w:r>
      <w:r w:rsidR="00643023" w:rsidRPr="00B778FB">
        <w:rPr>
          <w:lang w:val="pt-BR"/>
        </w:rPr>
        <w:t>devido</w:t>
      </w:r>
      <w:r w:rsidR="00C817EE" w:rsidRPr="00B778FB">
        <w:rPr>
          <w:lang w:val="pt-BR"/>
        </w:rPr>
        <w:t xml:space="preserve"> que </w:t>
      </w:r>
      <w:r w:rsidR="00B26556" w:rsidRPr="00B778FB">
        <w:rPr>
          <w:lang w:val="pt-BR"/>
        </w:rPr>
        <w:t xml:space="preserve">as pessoas </w:t>
      </w:r>
      <w:r w:rsidR="009C3F34" w:rsidRPr="00B778FB">
        <w:rPr>
          <w:lang w:val="pt-BR"/>
        </w:rPr>
        <w:t>que</w:t>
      </w:r>
      <w:r w:rsidR="00C817EE" w:rsidRPr="00B778FB">
        <w:rPr>
          <w:lang w:val="pt-BR"/>
        </w:rPr>
        <w:t xml:space="preserve"> </w:t>
      </w:r>
      <w:r w:rsidR="008C4B18" w:rsidRPr="00B778FB">
        <w:rPr>
          <w:lang w:val="pt-BR"/>
        </w:rPr>
        <w:t>exercem</w:t>
      </w:r>
      <w:r w:rsidR="00C817EE" w:rsidRPr="00B778FB">
        <w:rPr>
          <w:lang w:val="pt-BR"/>
        </w:rPr>
        <w:t xml:space="preserve"> fun</w:t>
      </w:r>
      <w:r w:rsidR="00643023" w:rsidRPr="00B778FB">
        <w:rPr>
          <w:lang w:val="pt-BR"/>
        </w:rPr>
        <w:t>ções</w:t>
      </w:r>
      <w:r w:rsidR="00C817EE" w:rsidRPr="00B778FB">
        <w:rPr>
          <w:lang w:val="pt-BR"/>
        </w:rPr>
        <w:t xml:space="preserve"> públicas de </w:t>
      </w:r>
      <w:r w:rsidR="00B26556" w:rsidRPr="00B778FB">
        <w:rPr>
          <w:lang w:val="pt-BR"/>
        </w:rPr>
        <w:t xml:space="preserve">concessão </w:t>
      </w:r>
      <w:r w:rsidR="00C817EE" w:rsidRPr="00B778FB">
        <w:rPr>
          <w:lang w:val="pt-BR"/>
        </w:rPr>
        <w:t>de</w:t>
      </w:r>
      <w:r w:rsidR="002B2752" w:rsidRPr="00B778FB">
        <w:rPr>
          <w:lang w:val="pt-BR"/>
        </w:rPr>
        <w:t xml:space="preserve"> fé </w:t>
      </w:r>
      <w:r w:rsidR="00C817EE" w:rsidRPr="00B778FB">
        <w:rPr>
          <w:lang w:val="pt-BR"/>
        </w:rPr>
        <w:t xml:space="preserve">se </w:t>
      </w:r>
      <w:r w:rsidR="00B26556" w:rsidRPr="00B778FB">
        <w:rPr>
          <w:lang w:val="pt-BR"/>
        </w:rPr>
        <w:t>neguem</w:t>
      </w:r>
      <w:r w:rsidR="00C817EE" w:rsidRPr="00B778FB">
        <w:rPr>
          <w:lang w:val="pt-BR"/>
        </w:rPr>
        <w:t xml:space="preserve"> a </w:t>
      </w:r>
      <w:r w:rsidR="009C3F34" w:rsidRPr="00B778FB">
        <w:rPr>
          <w:lang w:val="pt-BR"/>
        </w:rPr>
        <w:t>receber</w:t>
      </w:r>
      <w:r w:rsidR="00C817EE" w:rsidRPr="00B778FB">
        <w:rPr>
          <w:lang w:val="pt-BR"/>
        </w:rPr>
        <w:t xml:space="preserve"> declara</w:t>
      </w:r>
      <w:r w:rsidR="00643023" w:rsidRPr="00B778FB">
        <w:rPr>
          <w:lang w:val="pt-BR"/>
        </w:rPr>
        <w:t>ções</w:t>
      </w:r>
      <w:r w:rsidR="00C817EE" w:rsidRPr="00B778FB">
        <w:rPr>
          <w:lang w:val="pt-BR"/>
        </w:rPr>
        <w:t xml:space="preserve"> de </w:t>
      </w:r>
      <w:r w:rsidR="009C3F34" w:rsidRPr="00B778FB">
        <w:rPr>
          <w:lang w:val="pt-BR"/>
        </w:rPr>
        <w:t>pessoa</w:t>
      </w:r>
      <w:r w:rsidR="00C817EE" w:rsidRPr="00B778FB">
        <w:rPr>
          <w:lang w:val="pt-BR"/>
        </w:rPr>
        <w:t>s convocadas por</w:t>
      </w:r>
      <w:r w:rsidR="00B13DD6" w:rsidRPr="00B778FB">
        <w:rPr>
          <w:lang w:val="pt-BR"/>
        </w:rPr>
        <w:t xml:space="preserve"> um </w:t>
      </w:r>
      <w:r w:rsidR="00C817EE" w:rsidRPr="00B778FB">
        <w:rPr>
          <w:lang w:val="pt-BR"/>
        </w:rPr>
        <w:t xml:space="preserve">tribunal internacional de </w:t>
      </w:r>
      <w:r w:rsidR="00643023" w:rsidRPr="00B778FB">
        <w:rPr>
          <w:lang w:val="pt-BR"/>
        </w:rPr>
        <w:t>direito</w:t>
      </w:r>
      <w:r w:rsidR="00C817EE" w:rsidRPr="00B778FB">
        <w:rPr>
          <w:lang w:val="pt-BR"/>
        </w:rPr>
        <w:t>s humanos. Conforme</w:t>
      </w:r>
      <w:r w:rsidR="00643023" w:rsidRPr="00B778FB">
        <w:rPr>
          <w:lang w:val="pt-BR"/>
        </w:rPr>
        <w:t xml:space="preserve"> o artigo</w:t>
      </w:r>
      <w:r w:rsidR="00C817EE" w:rsidRPr="00B778FB">
        <w:rPr>
          <w:lang w:val="pt-BR"/>
        </w:rPr>
        <w:t xml:space="preserve"> </w:t>
      </w:r>
      <w:r w:rsidRPr="00B778FB">
        <w:rPr>
          <w:lang w:val="pt-BR"/>
        </w:rPr>
        <w:t>24</w:t>
      </w:r>
      <w:r w:rsidR="00C817EE" w:rsidRPr="00B778FB">
        <w:rPr>
          <w:lang w:val="pt-BR"/>
        </w:rPr>
        <w:t>.</w:t>
      </w:r>
      <w:r w:rsidRPr="00B778FB">
        <w:rPr>
          <w:lang w:val="pt-BR"/>
        </w:rPr>
        <w:t>1</w:t>
      </w:r>
      <w:r w:rsidR="00C817EE" w:rsidRPr="00B778FB">
        <w:rPr>
          <w:lang w:val="pt-BR"/>
        </w:rPr>
        <w:t xml:space="preserve"> </w:t>
      </w:r>
      <w:r w:rsidR="00643023" w:rsidRPr="00B778FB">
        <w:rPr>
          <w:lang w:val="pt-BR"/>
        </w:rPr>
        <w:t xml:space="preserve">do </w:t>
      </w:r>
      <w:r w:rsidR="009C3F34" w:rsidRPr="00B778FB">
        <w:rPr>
          <w:lang w:val="pt-BR"/>
        </w:rPr>
        <w:t>Regulamento</w:t>
      </w:r>
      <w:r w:rsidR="00C817EE" w:rsidRPr="00B778FB">
        <w:rPr>
          <w:lang w:val="pt-BR"/>
        </w:rPr>
        <w:t>,</w:t>
      </w:r>
      <w:r w:rsidR="009C3F34" w:rsidRPr="00B778FB">
        <w:rPr>
          <w:lang w:val="pt-BR"/>
        </w:rPr>
        <w:t xml:space="preserve"> </w:t>
      </w:r>
      <w:proofErr w:type="gramStart"/>
      <w:r w:rsidR="009C3F34" w:rsidRPr="00B778FB">
        <w:rPr>
          <w:lang w:val="pt-BR"/>
        </w:rPr>
        <w:t xml:space="preserve">os </w:t>
      </w:r>
      <w:r w:rsidR="00C817EE" w:rsidRPr="00B778FB">
        <w:rPr>
          <w:lang w:val="pt-BR"/>
        </w:rPr>
        <w:t>Estados Parte</w:t>
      </w:r>
      <w:r w:rsidR="00643023" w:rsidRPr="00B778FB">
        <w:rPr>
          <w:lang w:val="pt-BR"/>
        </w:rPr>
        <w:t xml:space="preserve"> em</w:t>
      </w:r>
      <w:r w:rsidR="00B13DD6" w:rsidRPr="00B778FB">
        <w:rPr>
          <w:lang w:val="pt-BR"/>
        </w:rPr>
        <w:t xml:space="preserve"> um </w:t>
      </w:r>
      <w:r w:rsidR="00C817EE" w:rsidRPr="00B778FB">
        <w:rPr>
          <w:lang w:val="pt-BR"/>
        </w:rPr>
        <w:t xml:space="preserve">caso </w:t>
      </w:r>
      <w:r w:rsidR="00C61D12" w:rsidRPr="00B778FB">
        <w:rPr>
          <w:lang w:val="pt-BR"/>
        </w:rPr>
        <w:t>têm</w:t>
      </w:r>
      <w:proofErr w:type="gramEnd"/>
      <w:r w:rsidR="00C61D12" w:rsidRPr="00B778FB">
        <w:rPr>
          <w:lang w:val="pt-BR"/>
        </w:rPr>
        <w:t xml:space="preserve"> o</w:t>
      </w:r>
      <w:r w:rsidR="00643023" w:rsidRPr="00B778FB">
        <w:rPr>
          <w:lang w:val="pt-BR"/>
        </w:rPr>
        <w:t xml:space="preserve"> dever</w:t>
      </w:r>
      <w:r w:rsidR="00C817EE" w:rsidRPr="00B778FB">
        <w:rPr>
          <w:lang w:val="pt-BR"/>
        </w:rPr>
        <w:t xml:space="preserve"> de “facilitar </w:t>
      </w:r>
      <w:r w:rsidR="00587A99" w:rsidRPr="00B778FB">
        <w:rPr>
          <w:lang w:val="pt-BR"/>
        </w:rPr>
        <w:t>[</w:t>
      </w:r>
      <w:r w:rsidR="00EA57DB" w:rsidRPr="00B778FB">
        <w:rPr>
          <w:lang w:val="pt-BR"/>
        </w:rPr>
        <w:t>a</w:t>
      </w:r>
      <w:r w:rsidR="00587A99" w:rsidRPr="00B778FB">
        <w:rPr>
          <w:lang w:val="pt-BR"/>
        </w:rPr>
        <w:t>]</w:t>
      </w:r>
      <w:r w:rsidR="00C817EE" w:rsidRPr="00B778FB">
        <w:rPr>
          <w:lang w:val="pt-BR"/>
        </w:rPr>
        <w:t xml:space="preserve"> </w:t>
      </w:r>
      <w:r w:rsidR="00643023" w:rsidRPr="00B778FB">
        <w:rPr>
          <w:lang w:val="pt-BR"/>
        </w:rPr>
        <w:t>execução</w:t>
      </w:r>
      <w:r w:rsidR="00C817EE" w:rsidRPr="00B778FB">
        <w:rPr>
          <w:lang w:val="pt-BR"/>
        </w:rPr>
        <w:t xml:space="preserve"> de </w:t>
      </w:r>
      <w:r w:rsidR="009C3F34" w:rsidRPr="00B778FB">
        <w:rPr>
          <w:lang w:val="pt-BR"/>
        </w:rPr>
        <w:t>ordens</w:t>
      </w:r>
      <w:r w:rsidR="00C817EE" w:rsidRPr="00B778FB">
        <w:rPr>
          <w:lang w:val="pt-BR"/>
        </w:rPr>
        <w:t xml:space="preserve"> de </w:t>
      </w:r>
      <w:r w:rsidR="005D084B" w:rsidRPr="00B778FB">
        <w:rPr>
          <w:lang w:val="pt-BR"/>
        </w:rPr>
        <w:t>comparecimento</w:t>
      </w:r>
      <w:r w:rsidR="00C817EE" w:rsidRPr="00B778FB">
        <w:rPr>
          <w:lang w:val="pt-BR"/>
        </w:rPr>
        <w:t xml:space="preserve"> de </w:t>
      </w:r>
      <w:r w:rsidR="009C3F34" w:rsidRPr="00B778FB">
        <w:rPr>
          <w:lang w:val="pt-BR"/>
        </w:rPr>
        <w:t>pessoa</w:t>
      </w:r>
      <w:r w:rsidR="00C817EE" w:rsidRPr="00B778FB">
        <w:rPr>
          <w:lang w:val="pt-BR"/>
        </w:rPr>
        <w:t xml:space="preserve">s </w:t>
      </w:r>
      <w:r w:rsidR="008C4B18" w:rsidRPr="00B778FB">
        <w:rPr>
          <w:lang w:val="pt-BR"/>
        </w:rPr>
        <w:t>residentes</w:t>
      </w:r>
      <w:r w:rsidR="00643023" w:rsidRPr="00B778FB">
        <w:rPr>
          <w:lang w:val="pt-BR"/>
        </w:rPr>
        <w:t xml:space="preserve"> em </w:t>
      </w:r>
      <w:r w:rsidR="00C61D12" w:rsidRPr="00B778FB">
        <w:rPr>
          <w:lang w:val="pt-BR"/>
        </w:rPr>
        <w:t>seu território</w:t>
      </w:r>
      <w:r w:rsidR="00C817EE" w:rsidRPr="00B778FB">
        <w:rPr>
          <w:lang w:val="pt-BR"/>
        </w:rPr>
        <w:t xml:space="preserve"> o</w:t>
      </w:r>
      <w:r w:rsidR="00CE6BA9" w:rsidRPr="00B778FB">
        <w:rPr>
          <w:lang w:val="pt-BR"/>
        </w:rPr>
        <w:t>u</w:t>
      </w:r>
      <w:r w:rsidR="00C817EE" w:rsidRPr="00B778FB">
        <w:rPr>
          <w:lang w:val="pt-BR"/>
        </w:rPr>
        <w:t xml:space="preserve"> que se </w:t>
      </w:r>
      <w:r w:rsidR="002B2752" w:rsidRPr="00B778FB">
        <w:rPr>
          <w:lang w:val="pt-BR"/>
        </w:rPr>
        <w:t>encontrem</w:t>
      </w:r>
      <w:r w:rsidR="00B13DD6" w:rsidRPr="00B778FB">
        <w:rPr>
          <w:lang w:val="pt-BR"/>
        </w:rPr>
        <w:t xml:space="preserve"> no </w:t>
      </w:r>
      <w:r w:rsidR="009C3F34" w:rsidRPr="00B778FB">
        <w:rPr>
          <w:lang w:val="pt-BR"/>
        </w:rPr>
        <w:t>mesm</w:t>
      </w:r>
      <w:r w:rsidR="00C817EE" w:rsidRPr="00B778FB">
        <w:rPr>
          <w:lang w:val="pt-BR"/>
        </w:rPr>
        <w:t xml:space="preserve">o”. </w:t>
      </w:r>
      <w:r w:rsidR="00643023" w:rsidRPr="00B778FB">
        <w:rPr>
          <w:lang w:val="pt-BR"/>
        </w:rPr>
        <w:t>Esta</w:t>
      </w:r>
      <w:r w:rsidR="00C817EE" w:rsidRPr="00B778FB">
        <w:rPr>
          <w:lang w:val="pt-BR"/>
        </w:rPr>
        <w:t xml:space="preserve">s </w:t>
      </w:r>
      <w:r w:rsidR="009C3F34" w:rsidRPr="00B778FB">
        <w:rPr>
          <w:lang w:val="pt-BR"/>
        </w:rPr>
        <w:t>pessoa</w:t>
      </w:r>
      <w:r w:rsidR="00C817EE" w:rsidRPr="00B778FB">
        <w:rPr>
          <w:lang w:val="pt-BR"/>
        </w:rPr>
        <w:t xml:space="preserve">s </w:t>
      </w:r>
      <w:r w:rsidR="00643023" w:rsidRPr="00B778FB">
        <w:rPr>
          <w:lang w:val="pt-BR"/>
        </w:rPr>
        <w:t>foram</w:t>
      </w:r>
      <w:r w:rsidR="00C817EE" w:rsidRPr="00B778FB">
        <w:rPr>
          <w:lang w:val="pt-BR"/>
        </w:rPr>
        <w:t xml:space="preserve"> convocadas</w:t>
      </w:r>
      <w:r w:rsidR="009C3F34" w:rsidRPr="00B778FB">
        <w:rPr>
          <w:lang w:val="pt-BR"/>
        </w:rPr>
        <w:t xml:space="preserve"> pela Presidência </w:t>
      </w:r>
      <w:r w:rsidR="00643023" w:rsidRPr="00B778FB">
        <w:rPr>
          <w:lang w:val="pt-BR"/>
        </w:rPr>
        <w:t xml:space="preserve">da </w:t>
      </w:r>
      <w:r w:rsidR="00C817EE" w:rsidRPr="00B778FB">
        <w:rPr>
          <w:lang w:val="pt-BR"/>
        </w:rPr>
        <w:t xml:space="preserve">Corte para que </w:t>
      </w:r>
      <w:r w:rsidR="009C3F34" w:rsidRPr="00B778FB">
        <w:rPr>
          <w:lang w:val="pt-BR"/>
        </w:rPr>
        <w:t>prestasse</w:t>
      </w:r>
      <w:r w:rsidR="00CE6BA9" w:rsidRPr="00B778FB">
        <w:rPr>
          <w:lang w:val="pt-BR"/>
        </w:rPr>
        <w:t>m</w:t>
      </w:r>
      <w:r w:rsidR="00C817EE" w:rsidRPr="00B778FB">
        <w:rPr>
          <w:lang w:val="pt-BR"/>
        </w:rPr>
        <w:t xml:space="preserve"> </w:t>
      </w:r>
      <w:r w:rsidR="002B2752" w:rsidRPr="00B778FB">
        <w:rPr>
          <w:lang w:val="pt-BR"/>
        </w:rPr>
        <w:t>suas declarações perante agente dotado</w:t>
      </w:r>
      <w:r w:rsidR="00643023" w:rsidRPr="00B778FB">
        <w:rPr>
          <w:lang w:val="pt-BR"/>
        </w:rPr>
        <w:t xml:space="preserve"> de fé pública</w:t>
      </w:r>
      <w:r w:rsidR="00C817EE" w:rsidRPr="00B778FB">
        <w:rPr>
          <w:lang w:val="pt-BR"/>
        </w:rPr>
        <w:t xml:space="preserve">. </w:t>
      </w:r>
      <w:r w:rsidR="00EA57DB" w:rsidRPr="00B778FB">
        <w:rPr>
          <w:lang w:val="pt-BR"/>
        </w:rPr>
        <w:t xml:space="preserve">Por isso, </w:t>
      </w:r>
      <w:r w:rsidR="00643023" w:rsidRPr="00B778FB">
        <w:rPr>
          <w:lang w:val="pt-BR"/>
        </w:rPr>
        <w:t xml:space="preserve">o </w:t>
      </w:r>
      <w:r w:rsidR="00C817EE" w:rsidRPr="00B778FB">
        <w:rPr>
          <w:lang w:val="pt-BR"/>
        </w:rPr>
        <w:t>Estado</w:t>
      </w:r>
      <w:r w:rsidR="00643023" w:rsidRPr="00B778FB">
        <w:rPr>
          <w:lang w:val="pt-BR"/>
        </w:rPr>
        <w:t xml:space="preserve"> deve </w:t>
      </w:r>
      <w:proofErr w:type="gramStart"/>
      <w:r w:rsidR="009C3F34" w:rsidRPr="00B778FB">
        <w:rPr>
          <w:lang w:val="pt-BR"/>
        </w:rPr>
        <w:t>garantir</w:t>
      </w:r>
      <w:r w:rsidR="00C817EE" w:rsidRPr="00B778FB">
        <w:rPr>
          <w:lang w:val="pt-BR"/>
        </w:rPr>
        <w:t>,</w:t>
      </w:r>
      <w:proofErr w:type="gramEnd"/>
      <w:r w:rsidR="00C817EE" w:rsidRPr="00B778FB">
        <w:rPr>
          <w:lang w:val="pt-BR"/>
        </w:rPr>
        <w:t xml:space="preserve"> como </w:t>
      </w:r>
      <w:r w:rsidR="00CE6BA9" w:rsidRPr="00B778FB">
        <w:rPr>
          <w:lang w:val="pt-BR"/>
        </w:rPr>
        <w:t>projeção</w:t>
      </w:r>
      <w:r w:rsidR="00C817EE" w:rsidRPr="00B778FB">
        <w:rPr>
          <w:lang w:val="pt-BR"/>
        </w:rPr>
        <w:t xml:space="preserve"> </w:t>
      </w:r>
      <w:r w:rsidR="00643023" w:rsidRPr="00B778FB">
        <w:rPr>
          <w:lang w:val="pt-BR"/>
        </w:rPr>
        <w:t xml:space="preserve">do </w:t>
      </w:r>
      <w:r w:rsidR="009C3F34" w:rsidRPr="00B778FB">
        <w:rPr>
          <w:lang w:val="pt-BR"/>
        </w:rPr>
        <w:t>princípio</w:t>
      </w:r>
      <w:r w:rsidR="00C817EE" w:rsidRPr="00B778FB">
        <w:rPr>
          <w:lang w:val="pt-BR"/>
        </w:rPr>
        <w:t xml:space="preserve"> de </w:t>
      </w:r>
      <w:r w:rsidR="00643023" w:rsidRPr="00B778FB">
        <w:rPr>
          <w:lang w:val="pt-BR"/>
        </w:rPr>
        <w:t>boa</w:t>
      </w:r>
      <w:r w:rsidR="002B2752" w:rsidRPr="00B778FB">
        <w:rPr>
          <w:lang w:val="pt-BR"/>
        </w:rPr>
        <w:t xml:space="preserve"> fé </w:t>
      </w:r>
      <w:r w:rsidR="00C817EE" w:rsidRPr="00B778FB">
        <w:rPr>
          <w:lang w:val="pt-BR"/>
        </w:rPr>
        <w:t>que</w:t>
      </w:r>
      <w:r w:rsidR="00643023" w:rsidRPr="00B778FB">
        <w:rPr>
          <w:lang w:val="pt-BR"/>
        </w:rPr>
        <w:t xml:space="preserve"> deve </w:t>
      </w:r>
      <w:r w:rsidR="00C817EE" w:rsidRPr="00B778FB">
        <w:rPr>
          <w:lang w:val="pt-BR"/>
        </w:rPr>
        <w:t>regir</w:t>
      </w:r>
      <w:r w:rsidR="00643023" w:rsidRPr="00B778FB">
        <w:rPr>
          <w:lang w:val="pt-BR"/>
        </w:rPr>
        <w:t xml:space="preserve"> o cumprimento das </w:t>
      </w:r>
      <w:r w:rsidR="009C3F34" w:rsidRPr="00B778FB">
        <w:rPr>
          <w:lang w:val="pt-BR"/>
        </w:rPr>
        <w:t>obrigações</w:t>
      </w:r>
      <w:r w:rsidR="00C817EE" w:rsidRPr="00B778FB">
        <w:rPr>
          <w:lang w:val="pt-BR"/>
        </w:rPr>
        <w:t xml:space="preserve"> </w:t>
      </w:r>
      <w:r w:rsidR="00643023" w:rsidRPr="00B778FB">
        <w:rPr>
          <w:lang w:val="pt-BR"/>
        </w:rPr>
        <w:t>convencionais</w:t>
      </w:r>
      <w:r w:rsidR="00C817EE" w:rsidRPr="00B778FB">
        <w:rPr>
          <w:lang w:val="pt-BR"/>
        </w:rPr>
        <w:t>, que</w:t>
      </w:r>
      <w:r w:rsidR="005D084B" w:rsidRPr="00B778FB">
        <w:rPr>
          <w:lang w:val="pt-BR"/>
        </w:rPr>
        <w:t xml:space="preserve"> não exista</w:t>
      </w:r>
      <w:r w:rsidR="00C817EE" w:rsidRPr="00B778FB">
        <w:rPr>
          <w:lang w:val="pt-BR"/>
        </w:rPr>
        <w:t xml:space="preserve"> </w:t>
      </w:r>
      <w:r w:rsidR="009C3F34" w:rsidRPr="00B778FB">
        <w:rPr>
          <w:lang w:val="pt-BR"/>
        </w:rPr>
        <w:t xml:space="preserve">nenhum </w:t>
      </w:r>
      <w:r w:rsidR="00C817EE" w:rsidRPr="00B778FB">
        <w:rPr>
          <w:lang w:val="pt-BR"/>
        </w:rPr>
        <w:t>obstáculo para</w:t>
      </w:r>
      <w:r w:rsidR="009C3F34" w:rsidRPr="00B778FB">
        <w:rPr>
          <w:lang w:val="pt-BR"/>
        </w:rPr>
        <w:t xml:space="preserve"> a </w:t>
      </w:r>
      <w:r w:rsidR="00CE6BA9" w:rsidRPr="00B778FB">
        <w:rPr>
          <w:lang w:val="pt-BR"/>
        </w:rPr>
        <w:t xml:space="preserve">realização </w:t>
      </w:r>
      <w:r w:rsidR="00643023" w:rsidRPr="00B778FB">
        <w:rPr>
          <w:lang w:val="pt-BR"/>
        </w:rPr>
        <w:t xml:space="preserve">da </w:t>
      </w:r>
      <w:r w:rsidR="009C3F34" w:rsidRPr="00B778FB">
        <w:rPr>
          <w:lang w:val="pt-BR"/>
        </w:rPr>
        <w:t>prova</w:t>
      </w:r>
      <w:r w:rsidR="00CE6BA9" w:rsidRPr="00B778FB">
        <w:rPr>
          <w:lang w:val="pt-BR"/>
        </w:rPr>
        <w:t>.</w:t>
      </w:r>
      <w:r w:rsidR="00C817EE" w:rsidRPr="00B778FB">
        <w:rPr>
          <w:bCs/>
          <w:vertAlign w:val="superscript"/>
          <w:lang w:val="pt-BR"/>
        </w:rPr>
        <w:footnoteReference w:id="47"/>
      </w:r>
      <w:r w:rsidR="002B2752" w:rsidRPr="00B778FB">
        <w:rPr>
          <w:lang w:val="pt-BR"/>
        </w:rPr>
        <w:t xml:space="preserve"> No entanto</w:t>
      </w:r>
      <w:r w:rsidR="00C817EE" w:rsidRPr="00B778FB">
        <w:rPr>
          <w:lang w:val="pt-BR"/>
        </w:rPr>
        <w:t>,</w:t>
      </w:r>
      <w:r w:rsidR="00B13DD6" w:rsidRPr="00B778FB">
        <w:rPr>
          <w:lang w:val="pt-BR"/>
        </w:rPr>
        <w:t xml:space="preserve"> no </w:t>
      </w:r>
      <w:r w:rsidR="00C817EE" w:rsidRPr="00B778FB">
        <w:rPr>
          <w:lang w:val="pt-BR"/>
        </w:rPr>
        <w:t>presente caso</w:t>
      </w:r>
      <w:r w:rsidR="009C3F34" w:rsidRPr="00B778FB">
        <w:rPr>
          <w:lang w:val="pt-BR"/>
        </w:rPr>
        <w:t xml:space="preserve"> a </w:t>
      </w:r>
      <w:r w:rsidR="00C817EE" w:rsidRPr="00B778FB">
        <w:rPr>
          <w:lang w:val="pt-BR"/>
        </w:rPr>
        <w:t>Corte</w:t>
      </w:r>
      <w:r w:rsidR="00EA57DB" w:rsidRPr="00B778FB">
        <w:rPr>
          <w:lang w:val="pt-BR"/>
        </w:rPr>
        <w:t xml:space="preserve"> não conta</w:t>
      </w:r>
      <w:r w:rsidR="00643023" w:rsidRPr="00B778FB">
        <w:rPr>
          <w:lang w:val="pt-BR"/>
        </w:rPr>
        <w:t xml:space="preserve"> com </w:t>
      </w:r>
      <w:r w:rsidR="00C817EE" w:rsidRPr="00B778FB">
        <w:rPr>
          <w:lang w:val="pt-BR"/>
        </w:rPr>
        <w:t>elementos para determinar</w:t>
      </w:r>
      <w:r w:rsidR="009C3F34" w:rsidRPr="00B778FB">
        <w:rPr>
          <w:lang w:val="pt-BR"/>
        </w:rPr>
        <w:t xml:space="preserve"> a </w:t>
      </w:r>
      <w:r w:rsidR="008C4B18" w:rsidRPr="00B778FB">
        <w:rPr>
          <w:lang w:val="pt-BR"/>
        </w:rPr>
        <w:t xml:space="preserve">veracidade </w:t>
      </w:r>
      <w:r w:rsidR="00643023" w:rsidRPr="00B778FB">
        <w:rPr>
          <w:lang w:val="pt-BR"/>
        </w:rPr>
        <w:t xml:space="preserve">do </w:t>
      </w:r>
      <w:r w:rsidR="00C817EE" w:rsidRPr="00B778FB">
        <w:rPr>
          <w:lang w:val="pt-BR"/>
        </w:rPr>
        <w:t>impedimento alegado.</w:t>
      </w:r>
    </w:p>
    <w:p w:rsidR="00C817EE" w:rsidRPr="00B778FB" w:rsidRDefault="00C817EE">
      <w:pPr>
        <w:spacing w:line="240" w:lineRule="exact"/>
        <w:rPr>
          <w:lang w:val="pt-BR"/>
        </w:rPr>
      </w:pPr>
    </w:p>
    <w:p w:rsidR="00C817EE" w:rsidRPr="00B778FB" w:rsidRDefault="00570485">
      <w:pPr>
        <w:spacing w:line="240" w:lineRule="exact"/>
        <w:rPr>
          <w:lang w:val="pt-BR"/>
        </w:rPr>
      </w:pPr>
      <w:r w:rsidRPr="00B778FB">
        <w:rPr>
          <w:lang w:val="pt-BR"/>
        </w:rPr>
        <w:t>87</w:t>
      </w:r>
      <w:r w:rsidR="00C817EE" w:rsidRPr="00B778FB">
        <w:rPr>
          <w:lang w:val="pt-BR"/>
        </w:rPr>
        <w:t>.</w:t>
      </w:r>
      <w:r w:rsidR="00C817EE" w:rsidRPr="00B778FB">
        <w:rPr>
          <w:lang w:val="pt-BR"/>
        </w:rPr>
        <w:tab/>
      </w:r>
      <w:r w:rsidR="00C61D12" w:rsidRPr="00B778FB">
        <w:rPr>
          <w:lang w:val="pt-BR"/>
        </w:rPr>
        <w:t xml:space="preserve">Quanto </w:t>
      </w:r>
      <w:r w:rsidR="00B13DD6" w:rsidRPr="00B778FB">
        <w:rPr>
          <w:lang w:val="pt-BR"/>
        </w:rPr>
        <w:t xml:space="preserve">aos </w:t>
      </w:r>
      <w:r w:rsidR="00C817EE" w:rsidRPr="00B778FB">
        <w:rPr>
          <w:lang w:val="pt-BR"/>
        </w:rPr>
        <w:t>documentos de</w:t>
      </w:r>
      <w:r w:rsidR="009C3F34" w:rsidRPr="00B778FB">
        <w:rPr>
          <w:lang w:val="pt-BR"/>
        </w:rPr>
        <w:t xml:space="preserve"> imprensa apresentados pelas </w:t>
      </w:r>
      <w:r w:rsidR="00C817EE" w:rsidRPr="00B778FB">
        <w:rPr>
          <w:lang w:val="pt-BR"/>
        </w:rPr>
        <w:t xml:space="preserve">partes </w:t>
      </w:r>
      <w:r w:rsidR="002B2752" w:rsidRPr="00B778FB">
        <w:rPr>
          <w:lang w:val="pt-BR"/>
        </w:rPr>
        <w:t>que não foram</w:t>
      </w:r>
      <w:r w:rsidR="00C817EE" w:rsidRPr="00B778FB">
        <w:rPr>
          <w:lang w:val="pt-BR"/>
        </w:rPr>
        <w:t xml:space="preserve"> objetados, este Tribunal considera que </w:t>
      </w:r>
      <w:r w:rsidR="00C61D12" w:rsidRPr="00B778FB">
        <w:rPr>
          <w:lang w:val="pt-BR"/>
        </w:rPr>
        <w:t xml:space="preserve">podem </w:t>
      </w:r>
      <w:r w:rsidR="00B13DD6" w:rsidRPr="00B778FB">
        <w:rPr>
          <w:lang w:val="pt-BR"/>
        </w:rPr>
        <w:t xml:space="preserve">ter </w:t>
      </w:r>
      <w:r w:rsidR="00643023" w:rsidRPr="00B778FB">
        <w:rPr>
          <w:lang w:val="pt-BR"/>
        </w:rPr>
        <w:t>eficácia</w:t>
      </w:r>
      <w:r w:rsidR="00C817EE" w:rsidRPr="00B778FB">
        <w:rPr>
          <w:lang w:val="pt-BR"/>
        </w:rPr>
        <w:t xml:space="preserve"> </w:t>
      </w:r>
      <w:r w:rsidR="009C3F34" w:rsidRPr="00B778FB">
        <w:rPr>
          <w:lang w:val="pt-BR"/>
        </w:rPr>
        <w:t>probatória</w:t>
      </w:r>
      <w:r w:rsidR="00C817EE" w:rsidRPr="00B778FB">
        <w:rPr>
          <w:lang w:val="pt-BR"/>
        </w:rPr>
        <w:t xml:space="preserve"> </w:t>
      </w:r>
      <w:r w:rsidR="00B13DD6" w:rsidRPr="00B778FB">
        <w:rPr>
          <w:lang w:val="pt-BR"/>
        </w:rPr>
        <w:t>unicamente</w:t>
      </w:r>
      <w:r w:rsidR="00C817EE" w:rsidRPr="00B778FB">
        <w:rPr>
          <w:lang w:val="pt-BR"/>
        </w:rPr>
        <w:t xml:space="preserve"> </w:t>
      </w:r>
      <w:r w:rsidR="00643023" w:rsidRPr="00B778FB">
        <w:rPr>
          <w:lang w:val="pt-BR"/>
        </w:rPr>
        <w:t>quando</w:t>
      </w:r>
      <w:r w:rsidR="00C817EE" w:rsidRPr="00B778FB">
        <w:rPr>
          <w:lang w:val="pt-BR"/>
        </w:rPr>
        <w:t xml:space="preserve"> </w:t>
      </w:r>
      <w:r w:rsidR="005D084B" w:rsidRPr="00B778FB">
        <w:rPr>
          <w:lang w:val="pt-BR"/>
        </w:rPr>
        <w:t>reúnam</w:t>
      </w:r>
      <w:r w:rsidR="00C817EE" w:rsidRPr="00B778FB">
        <w:rPr>
          <w:lang w:val="pt-BR"/>
        </w:rPr>
        <w:t xml:space="preserve"> </w:t>
      </w:r>
      <w:r w:rsidR="009C3F34" w:rsidRPr="00B778FB">
        <w:rPr>
          <w:lang w:val="pt-BR"/>
        </w:rPr>
        <w:t>fatos</w:t>
      </w:r>
      <w:r w:rsidR="00C817EE" w:rsidRPr="00B778FB">
        <w:rPr>
          <w:lang w:val="pt-BR"/>
        </w:rPr>
        <w:t xml:space="preserve"> públicos</w:t>
      </w:r>
      <w:r w:rsidR="00B13DD6" w:rsidRPr="00B778FB">
        <w:rPr>
          <w:lang w:val="pt-BR"/>
        </w:rPr>
        <w:t xml:space="preserve"> e </w:t>
      </w:r>
      <w:r w:rsidR="009C3F34" w:rsidRPr="00B778FB">
        <w:rPr>
          <w:lang w:val="pt-BR"/>
        </w:rPr>
        <w:t>notório</w:t>
      </w:r>
      <w:r w:rsidR="00C817EE" w:rsidRPr="00B778FB">
        <w:rPr>
          <w:lang w:val="pt-BR"/>
        </w:rPr>
        <w:t>s o</w:t>
      </w:r>
      <w:r w:rsidR="00CE6BA9" w:rsidRPr="00B778FB">
        <w:rPr>
          <w:lang w:val="pt-BR"/>
        </w:rPr>
        <w:t>u</w:t>
      </w:r>
      <w:r w:rsidR="00C817EE" w:rsidRPr="00B778FB">
        <w:rPr>
          <w:lang w:val="pt-BR"/>
        </w:rPr>
        <w:t xml:space="preserve"> declara</w:t>
      </w:r>
      <w:r w:rsidR="00643023" w:rsidRPr="00B778FB">
        <w:rPr>
          <w:lang w:val="pt-BR"/>
        </w:rPr>
        <w:t>ções</w:t>
      </w:r>
      <w:r w:rsidR="00C817EE" w:rsidRPr="00B778FB">
        <w:rPr>
          <w:lang w:val="pt-BR"/>
        </w:rPr>
        <w:t xml:space="preserve"> de </w:t>
      </w:r>
      <w:r w:rsidR="009C3F34" w:rsidRPr="00B778FB">
        <w:rPr>
          <w:lang w:val="pt-BR"/>
        </w:rPr>
        <w:t>funcionári</w:t>
      </w:r>
      <w:r w:rsidR="00C817EE" w:rsidRPr="00B778FB">
        <w:rPr>
          <w:lang w:val="pt-BR"/>
        </w:rPr>
        <w:t xml:space="preserve">os </w:t>
      </w:r>
      <w:r w:rsidR="00643023" w:rsidRPr="00B778FB">
        <w:rPr>
          <w:lang w:val="pt-BR"/>
        </w:rPr>
        <w:t xml:space="preserve">do </w:t>
      </w:r>
      <w:r w:rsidR="00C817EE" w:rsidRPr="00B778FB">
        <w:rPr>
          <w:lang w:val="pt-BR"/>
        </w:rPr>
        <w:t>Estado, o</w:t>
      </w:r>
      <w:r w:rsidR="00CE6BA9" w:rsidRPr="00B778FB">
        <w:rPr>
          <w:lang w:val="pt-BR"/>
        </w:rPr>
        <w:t>u</w:t>
      </w:r>
      <w:r w:rsidR="00C817EE" w:rsidRPr="00B778FB">
        <w:rPr>
          <w:lang w:val="pt-BR"/>
        </w:rPr>
        <w:t xml:space="preserve"> </w:t>
      </w:r>
      <w:r w:rsidR="00643023" w:rsidRPr="00B778FB">
        <w:rPr>
          <w:lang w:val="pt-BR"/>
        </w:rPr>
        <w:t>quando</w:t>
      </w:r>
      <w:r w:rsidR="00C817EE" w:rsidRPr="00B778FB">
        <w:rPr>
          <w:lang w:val="pt-BR"/>
        </w:rPr>
        <w:t xml:space="preserve"> </w:t>
      </w:r>
      <w:r w:rsidR="00643023" w:rsidRPr="00B778FB">
        <w:rPr>
          <w:lang w:val="pt-BR"/>
        </w:rPr>
        <w:t>corroborem</w:t>
      </w:r>
      <w:r w:rsidR="00C817EE" w:rsidRPr="00B778FB">
        <w:rPr>
          <w:lang w:val="pt-BR"/>
        </w:rPr>
        <w:t xml:space="preserve"> aspectos relacionados</w:t>
      </w:r>
      <w:r w:rsidR="00643023" w:rsidRPr="00B778FB">
        <w:rPr>
          <w:lang w:val="pt-BR"/>
        </w:rPr>
        <w:t xml:space="preserve"> </w:t>
      </w:r>
      <w:r w:rsidR="00CE6BA9" w:rsidRPr="00B778FB">
        <w:rPr>
          <w:lang w:val="pt-BR"/>
        </w:rPr>
        <w:t>a</w:t>
      </w:r>
      <w:r w:rsidR="00643023" w:rsidRPr="00B778FB">
        <w:rPr>
          <w:lang w:val="pt-BR"/>
        </w:rPr>
        <w:t xml:space="preserve">o </w:t>
      </w:r>
      <w:r w:rsidR="00C817EE" w:rsidRPr="00B778FB">
        <w:rPr>
          <w:lang w:val="pt-BR"/>
        </w:rPr>
        <w:t>caso</w:t>
      </w:r>
      <w:r w:rsidR="00C817EE" w:rsidRPr="00B778FB">
        <w:rPr>
          <w:rStyle w:val="Refdenotaalpie"/>
          <w:bCs/>
          <w:lang w:val="pt-BR"/>
        </w:rPr>
        <w:footnoteReference w:id="48"/>
      </w:r>
      <w:r w:rsidR="00B13DD6" w:rsidRPr="00B778FB">
        <w:rPr>
          <w:lang w:val="pt-BR"/>
        </w:rPr>
        <w:t xml:space="preserve"> e </w:t>
      </w:r>
      <w:r w:rsidR="00CE6BA9" w:rsidRPr="00B778FB">
        <w:rPr>
          <w:lang w:val="pt-BR"/>
        </w:rPr>
        <w:t xml:space="preserve">demonstrados </w:t>
      </w:r>
      <w:r w:rsidR="00C817EE" w:rsidRPr="00B778FB">
        <w:rPr>
          <w:lang w:val="pt-BR"/>
        </w:rPr>
        <w:t xml:space="preserve">por </w:t>
      </w:r>
      <w:r w:rsidR="009C3F34" w:rsidRPr="00B778FB">
        <w:rPr>
          <w:lang w:val="pt-BR"/>
        </w:rPr>
        <w:t>outros</w:t>
      </w:r>
      <w:r w:rsidR="00C817EE" w:rsidRPr="00B778FB">
        <w:rPr>
          <w:lang w:val="pt-BR"/>
        </w:rPr>
        <w:t xml:space="preserve"> </w:t>
      </w:r>
      <w:r w:rsidR="00CE6BA9" w:rsidRPr="00B778FB">
        <w:rPr>
          <w:lang w:val="pt-BR"/>
        </w:rPr>
        <w:t>meios.</w:t>
      </w:r>
      <w:proofErr w:type="gramStart"/>
      <w:r w:rsidR="00C817EE" w:rsidRPr="00B778FB">
        <w:rPr>
          <w:rStyle w:val="Refdenotaalpie"/>
          <w:bCs/>
          <w:lang w:val="pt-BR"/>
        </w:rPr>
        <w:footnoteReference w:id="49"/>
      </w:r>
      <w:proofErr w:type="gramEnd"/>
    </w:p>
    <w:p w:rsidR="00C817EE" w:rsidRPr="00B778FB" w:rsidRDefault="00C817EE">
      <w:pPr>
        <w:spacing w:line="240" w:lineRule="exact"/>
        <w:rPr>
          <w:lang w:val="pt-BR"/>
        </w:rPr>
      </w:pPr>
    </w:p>
    <w:p w:rsidR="00C817EE" w:rsidRPr="00B778FB" w:rsidRDefault="00570485">
      <w:pPr>
        <w:spacing w:line="240" w:lineRule="exact"/>
        <w:rPr>
          <w:lang w:val="pt-BR"/>
        </w:rPr>
      </w:pPr>
      <w:r w:rsidRPr="00B778FB">
        <w:rPr>
          <w:lang w:val="pt-BR"/>
        </w:rPr>
        <w:t>88</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C817EE" w:rsidRPr="00B778FB">
        <w:rPr>
          <w:lang w:val="pt-BR"/>
        </w:rPr>
        <w:t xml:space="preserve">se </w:t>
      </w:r>
      <w:r w:rsidR="005D084B" w:rsidRPr="00B778FB">
        <w:rPr>
          <w:lang w:val="pt-BR"/>
        </w:rPr>
        <w:t>opuseram</w:t>
      </w:r>
      <w:r w:rsidR="00643023" w:rsidRPr="00B778FB">
        <w:rPr>
          <w:lang w:val="pt-BR"/>
        </w:rPr>
        <w:t xml:space="preserve"> à </w:t>
      </w:r>
      <w:r w:rsidR="00C817EE" w:rsidRPr="00B778FB">
        <w:rPr>
          <w:lang w:val="pt-BR"/>
        </w:rPr>
        <w:t>incorpora</w:t>
      </w:r>
      <w:r w:rsidR="00643023" w:rsidRPr="00B778FB">
        <w:rPr>
          <w:lang w:val="pt-BR"/>
        </w:rPr>
        <w:t>ção</w:t>
      </w:r>
      <w:r w:rsidR="00C817EE" w:rsidRPr="00B778FB">
        <w:rPr>
          <w:lang w:val="pt-BR"/>
        </w:rPr>
        <w:t xml:space="preserve"> de </w:t>
      </w:r>
      <w:r w:rsidR="00B13DD6" w:rsidRPr="00B778FB">
        <w:rPr>
          <w:lang w:val="pt-BR"/>
        </w:rPr>
        <w:t>vários</w:t>
      </w:r>
      <w:r w:rsidR="00C817EE" w:rsidRPr="00B778FB">
        <w:rPr>
          <w:lang w:val="pt-BR"/>
        </w:rPr>
        <w:t xml:space="preserve"> documentos</w:t>
      </w:r>
      <w:r w:rsidR="00EA57DB" w:rsidRPr="00B778FB">
        <w:rPr>
          <w:lang w:val="pt-BR"/>
        </w:rPr>
        <w:t xml:space="preserve"> </w:t>
      </w:r>
      <w:r w:rsidR="005D084B" w:rsidRPr="00B778FB">
        <w:rPr>
          <w:lang w:val="pt-BR"/>
        </w:rPr>
        <w:t>apresentados</w:t>
      </w:r>
      <w:r w:rsidR="009C3F34" w:rsidRPr="00B778FB">
        <w:rPr>
          <w:lang w:val="pt-BR"/>
        </w:rPr>
        <w:t xml:space="preserve"> pelo </w:t>
      </w:r>
      <w:r w:rsidR="00C817EE" w:rsidRPr="00B778FB">
        <w:rPr>
          <w:lang w:val="pt-BR"/>
        </w:rPr>
        <w:t>Estado</w:t>
      </w:r>
      <w:r w:rsidR="00643023" w:rsidRPr="00B778FB">
        <w:rPr>
          <w:lang w:val="pt-BR"/>
        </w:rPr>
        <w:t xml:space="preserve"> em </w:t>
      </w:r>
      <w:r w:rsidR="00C61D12" w:rsidRPr="00B778FB">
        <w:rPr>
          <w:lang w:val="pt-BR"/>
        </w:rPr>
        <w:t>sua contestação</w:t>
      </w:r>
      <w:r w:rsidR="00643023" w:rsidRPr="00B778FB">
        <w:rPr>
          <w:lang w:val="pt-BR"/>
        </w:rPr>
        <w:t xml:space="preserve"> à </w:t>
      </w:r>
      <w:r w:rsidR="00C817EE" w:rsidRPr="00B778FB">
        <w:rPr>
          <w:lang w:val="pt-BR"/>
        </w:rPr>
        <w:t>demanda por consider</w:t>
      </w:r>
      <w:r w:rsidR="008C4B18" w:rsidRPr="00B778FB">
        <w:rPr>
          <w:lang w:val="pt-BR"/>
        </w:rPr>
        <w:t xml:space="preserve">á-los </w:t>
      </w:r>
      <w:r w:rsidR="00C817EE" w:rsidRPr="00B778FB">
        <w:rPr>
          <w:lang w:val="pt-BR"/>
        </w:rPr>
        <w:t>impertinentes para</w:t>
      </w:r>
      <w:r w:rsidR="00643023" w:rsidRPr="00B778FB">
        <w:rPr>
          <w:lang w:val="pt-BR"/>
        </w:rPr>
        <w:t xml:space="preserve"> o </w:t>
      </w:r>
      <w:r w:rsidR="00C817EE" w:rsidRPr="00B778FB">
        <w:rPr>
          <w:lang w:val="pt-BR"/>
        </w:rPr>
        <w:t xml:space="preserve">objeto </w:t>
      </w:r>
      <w:r w:rsidR="00643023" w:rsidRPr="00B778FB">
        <w:rPr>
          <w:lang w:val="pt-BR"/>
        </w:rPr>
        <w:t xml:space="preserve">do </w:t>
      </w:r>
      <w:r w:rsidR="00C817EE" w:rsidRPr="00B778FB">
        <w:rPr>
          <w:lang w:val="pt-BR"/>
        </w:rPr>
        <w:t>presente caso</w:t>
      </w:r>
      <w:r w:rsidR="00CE6BA9" w:rsidRPr="00B778FB">
        <w:rPr>
          <w:lang w:val="pt-BR"/>
        </w:rPr>
        <w:t>.</w:t>
      </w:r>
      <w:r w:rsidR="00C817EE" w:rsidRPr="00B778FB">
        <w:rPr>
          <w:rStyle w:val="Refdenotaalpie"/>
          <w:lang w:val="pt-BR"/>
        </w:rPr>
        <w:footnoteReference w:id="50"/>
      </w:r>
      <w:r w:rsidR="00C817EE" w:rsidRPr="00B778FB">
        <w:rPr>
          <w:lang w:val="pt-BR"/>
        </w:rPr>
        <w:t xml:space="preserve"> Este Tribunal decide incorpor</w:t>
      </w:r>
      <w:r w:rsidR="008C4B18" w:rsidRPr="00B778FB">
        <w:rPr>
          <w:lang w:val="pt-BR"/>
        </w:rPr>
        <w:t xml:space="preserve">á-los </w:t>
      </w:r>
      <w:r w:rsidR="00643023" w:rsidRPr="00B778FB">
        <w:rPr>
          <w:lang w:val="pt-BR"/>
        </w:rPr>
        <w:t xml:space="preserve">ao </w:t>
      </w:r>
      <w:r w:rsidR="00C817EE" w:rsidRPr="00B778FB">
        <w:rPr>
          <w:lang w:val="pt-BR"/>
        </w:rPr>
        <w:t xml:space="preserve">acervo </w:t>
      </w:r>
      <w:r w:rsidR="009C3F34" w:rsidRPr="00B778FB">
        <w:rPr>
          <w:lang w:val="pt-BR"/>
        </w:rPr>
        <w:t>probatório</w:t>
      </w:r>
      <w:r w:rsidR="00B13DD6" w:rsidRPr="00B778FB">
        <w:rPr>
          <w:lang w:val="pt-BR"/>
        </w:rPr>
        <w:t xml:space="preserve"> e </w:t>
      </w:r>
      <w:r w:rsidR="00CE6BA9" w:rsidRPr="00B778FB">
        <w:rPr>
          <w:lang w:val="pt-BR"/>
        </w:rPr>
        <w:t>apreci</w:t>
      </w:r>
      <w:r w:rsidR="008C4B18" w:rsidRPr="00B778FB">
        <w:rPr>
          <w:lang w:val="pt-BR"/>
        </w:rPr>
        <w:t xml:space="preserve">á-los </w:t>
      </w:r>
      <w:r w:rsidR="00C817EE" w:rsidRPr="00B778FB">
        <w:rPr>
          <w:lang w:val="pt-BR"/>
        </w:rPr>
        <w:t>tomando</w:t>
      </w:r>
      <w:r w:rsidR="00643023" w:rsidRPr="00B778FB">
        <w:rPr>
          <w:lang w:val="pt-BR"/>
        </w:rPr>
        <w:t xml:space="preserve"> em conta</w:t>
      </w:r>
      <w:r w:rsidR="009C3F34" w:rsidRPr="00B778FB">
        <w:rPr>
          <w:lang w:val="pt-BR"/>
        </w:rPr>
        <w:t xml:space="preserve"> as </w:t>
      </w:r>
      <w:r w:rsidR="00C817EE" w:rsidRPr="00B778FB">
        <w:rPr>
          <w:lang w:val="pt-BR"/>
        </w:rPr>
        <w:t>observa</w:t>
      </w:r>
      <w:r w:rsidR="00643023" w:rsidRPr="00B778FB">
        <w:rPr>
          <w:lang w:val="pt-BR"/>
        </w:rPr>
        <w:t xml:space="preserve">ções dos </w:t>
      </w:r>
      <w:r w:rsidR="008C4B18" w:rsidRPr="00B778FB">
        <w:rPr>
          <w:lang w:val="pt-BR"/>
        </w:rPr>
        <w:t>representante</w:t>
      </w:r>
      <w:r w:rsidR="00C817EE" w:rsidRPr="00B778FB">
        <w:rPr>
          <w:lang w:val="pt-BR"/>
        </w:rPr>
        <w:t>s</w:t>
      </w:r>
      <w:r w:rsidR="007101E4" w:rsidRPr="00B778FB">
        <w:rPr>
          <w:lang w:val="pt-BR"/>
        </w:rPr>
        <w:t xml:space="preserve"> e </w:t>
      </w:r>
      <w:r w:rsidR="00B13DD6" w:rsidRPr="00B778FB">
        <w:rPr>
          <w:lang w:val="pt-BR"/>
        </w:rPr>
        <w:t xml:space="preserve">o </w:t>
      </w:r>
      <w:r w:rsidR="00C817EE" w:rsidRPr="00B778FB">
        <w:rPr>
          <w:lang w:val="pt-BR"/>
        </w:rPr>
        <w:t xml:space="preserve">conjunto </w:t>
      </w:r>
      <w:r w:rsidR="00643023" w:rsidRPr="00B778FB">
        <w:rPr>
          <w:lang w:val="pt-BR"/>
        </w:rPr>
        <w:t xml:space="preserve">do </w:t>
      </w:r>
      <w:r w:rsidR="00C817EE" w:rsidRPr="00B778FB">
        <w:rPr>
          <w:lang w:val="pt-BR"/>
        </w:rPr>
        <w:t xml:space="preserve">acervo </w:t>
      </w:r>
      <w:r w:rsidR="009C3F34" w:rsidRPr="00B778FB">
        <w:rPr>
          <w:lang w:val="pt-BR"/>
        </w:rPr>
        <w:t>probatório</w:t>
      </w:r>
      <w:r w:rsidR="007E1E35" w:rsidRPr="00B778FB">
        <w:rPr>
          <w:lang w:val="pt-BR"/>
        </w:rPr>
        <w:t>. Quanto</w:t>
      </w:r>
      <w:r w:rsidR="00643023" w:rsidRPr="00B778FB">
        <w:rPr>
          <w:lang w:val="pt-BR"/>
        </w:rPr>
        <w:t xml:space="preserve"> ao </w:t>
      </w:r>
      <w:r w:rsidR="00C817EE" w:rsidRPr="00B778FB">
        <w:rPr>
          <w:lang w:val="pt-BR"/>
        </w:rPr>
        <w:t>anexo A.</w:t>
      </w:r>
      <w:r w:rsidRPr="00B778FB">
        <w:rPr>
          <w:lang w:val="pt-BR"/>
        </w:rPr>
        <w:t>17</w:t>
      </w:r>
      <w:r w:rsidR="00C817EE" w:rsidRPr="00B778FB">
        <w:rPr>
          <w:lang w:val="pt-BR"/>
        </w:rPr>
        <w:t>, s</w:t>
      </w:r>
      <w:r w:rsidR="00CE6BA9" w:rsidRPr="00B778FB">
        <w:rPr>
          <w:lang w:val="pt-BR"/>
        </w:rPr>
        <w:t>e</w:t>
      </w:r>
      <w:r w:rsidR="00C817EE" w:rsidRPr="00B778FB">
        <w:rPr>
          <w:lang w:val="pt-BR"/>
        </w:rPr>
        <w:t xml:space="preserve">u </w:t>
      </w:r>
      <w:r w:rsidR="00643023" w:rsidRPr="00B778FB">
        <w:rPr>
          <w:lang w:val="pt-BR"/>
        </w:rPr>
        <w:t>conteúdo</w:t>
      </w:r>
      <w:r w:rsidR="00C817EE" w:rsidRPr="00B778FB">
        <w:rPr>
          <w:lang w:val="pt-BR"/>
        </w:rPr>
        <w:t xml:space="preserve"> n</w:t>
      </w:r>
      <w:r w:rsidR="00CE6BA9" w:rsidRPr="00B778FB">
        <w:rPr>
          <w:lang w:val="pt-BR"/>
        </w:rPr>
        <w:t>ã</w:t>
      </w:r>
      <w:r w:rsidR="00C817EE" w:rsidRPr="00B778FB">
        <w:rPr>
          <w:lang w:val="pt-BR"/>
        </w:rPr>
        <w:t>o se ajusta</w:t>
      </w:r>
      <w:r w:rsidR="00643023" w:rsidRPr="00B778FB">
        <w:rPr>
          <w:lang w:val="pt-BR"/>
        </w:rPr>
        <w:t xml:space="preserve"> ao </w:t>
      </w:r>
      <w:r w:rsidR="00C817EE" w:rsidRPr="00B778FB">
        <w:rPr>
          <w:lang w:val="pt-BR"/>
        </w:rPr>
        <w:t xml:space="preserve">objeto </w:t>
      </w:r>
      <w:r w:rsidR="00643023" w:rsidRPr="00B778FB">
        <w:rPr>
          <w:lang w:val="pt-BR"/>
        </w:rPr>
        <w:t xml:space="preserve">do </w:t>
      </w:r>
      <w:r w:rsidR="009C3F34" w:rsidRPr="00B778FB">
        <w:rPr>
          <w:lang w:val="pt-BR"/>
        </w:rPr>
        <w:t>litígio</w:t>
      </w:r>
      <w:r w:rsidR="00C817EE" w:rsidRPr="00B778FB">
        <w:rPr>
          <w:lang w:val="pt-BR"/>
        </w:rPr>
        <w:t>,</w:t>
      </w:r>
      <w:r w:rsidR="009C3F34" w:rsidRPr="00B778FB">
        <w:rPr>
          <w:lang w:val="pt-BR"/>
        </w:rPr>
        <w:t xml:space="preserve"> </w:t>
      </w:r>
      <w:r w:rsidR="00CE6BA9" w:rsidRPr="00B778FB">
        <w:rPr>
          <w:lang w:val="pt-BR"/>
        </w:rPr>
        <w:t xml:space="preserve">de modo </w:t>
      </w:r>
      <w:r w:rsidR="009C3F34" w:rsidRPr="00B778FB">
        <w:rPr>
          <w:lang w:val="pt-BR"/>
        </w:rPr>
        <w:t xml:space="preserve">que </w:t>
      </w:r>
      <w:r w:rsidR="00CE6BA9" w:rsidRPr="00B778FB">
        <w:rPr>
          <w:lang w:val="pt-BR"/>
        </w:rPr>
        <w:t xml:space="preserve">é </w:t>
      </w:r>
      <w:r w:rsidR="00C817EE" w:rsidRPr="00B778FB">
        <w:rPr>
          <w:lang w:val="pt-BR"/>
        </w:rPr>
        <w:t>impertinente su</w:t>
      </w:r>
      <w:r w:rsidR="00CE6BA9" w:rsidRPr="00B778FB">
        <w:rPr>
          <w:lang w:val="pt-BR"/>
        </w:rPr>
        <w:t>a</w:t>
      </w:r>
      <w:r w:rsidR="00C817EE" w:rsidRPr="00B778FB">
        <w:rPr>
          <w:lang w:val="pt-BR"/>
        </w:rPr>
        <w:t xml:space="preserve"> incorpora</w:t>
      </w:r>
      <w:r w:rsidR="00643023" w:rsidRPr="00B778FB">
        <w:rPr>
          <w:lang w:val="pt-BR"/>
        </w:rPr>
        <w:t xml:space="preserve">ção ao </w:t>
      </w:r>
      <w:r w:rsidR="00C817EE" w:rsidRPr="00B778FB">
        <w:rPr>
          <w:lang w:val="pt-BR"/>
        </w:rPr>
        <w:t xml:space="preserve">acervo </w:t>
      </w:r>
      <w:r w:rsidR="009C3F34" w:rsidRPr="00B778FB">
        <w:rPr>
          <w:lang w:val="pt-BR"/>
        </w:rPr>
        <w:t>probatório</w:t>
      </w:r>
      <w:r w:rsidR="00C817EE" w:rsidRPr="00B778FB">
        <w:rPr>
          <w:lang w:val="pt-BR"/>
        </w:rPr>
        <w:t xml:space="preserve">. </w:t>
      </w:r>
    </w:p>
    <w:p w:rsidR="00C817EE" w:rsidRPr="00B778FB" w:rsidRDefault="00C817EE">
      <w:pPr>
        <w:spacing w:line="240" w:lineRule="exact"/>
        <w:rPr>
          <w:lang w:val="pt-BR"/>
        </w:rPr>
      </w:pPr>
    </w:p>
    <w:p w:rsidR="00C817EE" w:rsidRPr="00B778FB" w:rsidRDefault="00570485">
      <w:pPr>
        <w:rPr>
          <w:lang w:val="pt-BR"/>
        </w:rPr>
      </w:pPr>
      <w:r w:rsidRPr="00B778FB">
        <w:rPr>
          <w:lang w:val="pt-BR"/>
        </w:rPr>
        <w:t>89</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apreciará</w:t>
      </w:r>
      <w:r w:rsidR="009C3F34" w:rsidRPr="00B778FB">
        <w:rPr>
          <w:lang w:val="pt-BR"/>
        </w:rPr>
        <w:t xml:space="preserve"> os </w:t>
      </w:r>
      <w:r w:rsidR="00B13DD6" w:rsidRPr="00B778FB">
        <w:rPr>
          <w:lang w:val="pt-BR"/>
        </w:rPr>
        <w:t>testemunho</w:t>
      </w:r>
      <w:r w:rsidR="00C817EE" w:rsidRPr="00B778FB">
        <w:rPr>
          <w:lang w:val="pt-BR"/>
        </w:rPr>
        <w:t>s</w:t>
      </w:r>
      <w:r w:rsidR="00B13DD6" w:rsidRPr="00B778FB">
        <w:rPr>
          <w:lang w:val="pt-BR"/>
        </w:rPr>
        <w:t xml:space="preserve"> e </w:t>
      </w:r>
      <w:r w:rsidR="00643023" w:rsidRPr="00B778FB">
        <w:rPr>
          <w:lang w:val="pt-BR"/>
        </w:rPr>
        <w:t>pareceres</w:t>
      </w:r>
      <w:r w:rsidR="00C817EE" w:rsidRPr="00B778FB">
        <w:rPr>
          <w:lang w:val="pt-BR"/>
        </w:rPr>
        <w:t xml:space="preserve"> </w:t>
      </w:r>
      <w:r w:rsidR="00CE6BA9" w:rsidRPr="00B778FB">
        <w:rPr>
          <w:lang w:val="pt-BR"/>
        </w:rPr>
        <w:t xml:space="preserve">apresentados </w:t>
      </w:r>
      <w:r w:rsidR="009C3F34" w:rsidRPr="00B778FB">
        <w:rPr>
          <w:lang w:val="pt-BR"/>
        </w:rPr>
        <w:t>pel</w:t>
      </w:r>
      <w:r w:rsidR="008C4B18" w:rsidRPr="00B778FB">
        <w:rPr>
          <w:lang w:val="pt-BR"/>
        </w:rPr>
        <w:t>as testemunhas</w:t>
      </w:r>
      <w:r w:rsidR="00B13DD6" w:rsidRPr="00B778FB">
        <w:rPr>
          <w:lang w:val="pt-BR"/>
        </w:rPr>
        <w:t xml:space="preserve"> e </w:t>
      </w:r>
      <w:r w:rsidR="00C817EE" w:rsidRPr="00B778FB">
        <w:rPr>
          <w:lang w:val="pt-BR"/>
        </w:rPr>
        <w:t>peritos,</w:t>
      </w:r>
      <w:r w:rsidR="00643023" w:rsidRPr="00B778FB">
        <w:rPr>
          <w:lang w:val="pt-BR"/>
        </w:rPr>
        <w:t xml:space="preserve"> </w:t>
      </w:r>
      <w:r w:rsidR="00CE6BA9" w:rsidRPr="00B778FB">
        <w:rPr>
          <w:lang w:val="pt-BR"/>
        </w:rPr>
        <w:t xml:space="preserve">na medida em que </w:t>
      </w:r>
      <w:r w:rsidR="00C817EE" w:rsidRPr="00B778FB">
        <w:rPr>
          <w:lang w:val="pt-BR"/>
        </w:rPr>
        <w:t xml:space="preserve">se </w:t>
      </w:r>
      <w:r w:rsidR="00643023" w:rsidRPr="00B778FB">
        <w:rPr>
          <w:lang w:val="pt-BR"/>
        </w:rPr>
        <w:t xml:space="preserve">ajustem ao </w:t>
      </w:r>
      <w:r w:rsidR="00C817EE" w:rsidRPr="00B778FB">
        <w:rPr>
          <w:lang w:val="pt-BR"/>
        </w:rPr>
        <w:t>objeto que</w:t>
      </w:r>
      <w:r w:rsidR="00643023" w:rsidRPr="00B778FB">
        <w:rPr>
          <w:lang w:val="pt-BR"/>
        </w:rPr>
        <w:t xml:space="preserve"> foi </w:t>
      </w:r>
      <w:r w:rsidR="00C817EE" w:rsidRPr="00B778FB">
        <w:rPr>
          <w:lang w:val="pt-BR"/>
        </w:rPr>
        <w:t>definido</w:t>
      </w:r>
      <w:r w:rsidR="009C3F34" w:rsidRPr="00B778FB">
        <w:rPr>
          <w:lang w:val="pt-BR"/>
        </w:rPr>
        <w:t xml:space="preserve"> pela </w:t>
      </w:r>
      <w:r w:rsidR="005D084B" w:rsidRPr="00B778FB">
        <w:rPr>
          <w:lang w:val="pt-BR"/>
        </w:rPr>
        <w:t>President</w:t>
      </w:r>
      <w:r w:rsidR="00C817EE" w:rsidRPr="00B778FB">
        <w:rPr>
          <w:lang w:val="pt-BR"/>
        </w:rPr>
        <w:t>a</w:t>
      </w:r>
      <w:r w:rsidR="00B13DD6" w:rsidRPr="00B778FB">
        <w:rPr>
          <w:lang w:val="pt-BR"/>
        </w:rPr>
        <w:t xml:space="preserve"> na </w:t>
      </w:r>
      <w:r w:rsidR="00C817EE" w:rsidRPr="00B778FB">
        <w:rPr>
          <w:lang w:val="pt-BR"/>
        </w:rPr>
        <w:t>Resolu</w:t>
      </w:r>
      <w:r w:rsidR="00643023" w:rsidRPr="00B778FB">
        <w:rPr>
          <w:lang w:val="pt-BR"/>
        </w:rPr>
        <w:t>ção</w:t>
      </w:r>
      <w:r w:rsidR="002B2752" w:rsidRPr="00B778FB">
        <w:rPr>
          <w:lang w:val="pt-BR"/>
        </w:rPr>
        <w:t xml:space="preserve"> de </w:t>
      </w:r>
      <w:r w:rsidRPr="00B778FB">
        <w:rPr>
          <w:lang w:val="pt-BR"/>
        </w:rPr>
        <w:t>11</w:t>
      </w:r>
      <w:r w:rsidR="00EA57DB" w:rsidRPr="00B778FB">
        <w:rPr>
          <w:lang w:val="pt-BR"/>
        </w:rPr>
        <w:t xml:space="preserve"> </w:t>
      </w:r>
      <w:r w:rsidR="008C4B18" w:rsidRPr="00B778FB">
        <w:rPr>
          <w:lang w:val="pt-BR"/>
        </w:rPr>
        <w:t>de junho</w:t>
      </w:r>
      <w:r w:rsidR="00C817EE" w:rsidRPr="00B778FB">
        <w:rPr>
          <w:lang w:val="pt-BR"/>
        </w:rPr>
        <w:t xml:space="preserve"> de </w:t>
      </w:r>
      <w:r w:rsidRPr="00B778FB">
        <w:rPr>
          <w:lang w:val="pt-BR"/>
        </w:rPr>
        <w:t>2008</w:t>
      </w:r>
      <w:r w:rsidR="00B13DD6" w:rsidRPr="00B778FB">
        <w:rPr>
          <w:lang w:val="pt-BR"/>
        </w:rPr>
        <w:t xml:space="preserve"> e </w:t>
      </w:r>
      <w:r w:rsidR="00643023" w:rsidRPr="00B778FB">
        <w:rPr>
          <w:lang w:val="pt-BR"/>
        </w:rPr>
        <w:t xml:space="preserve">ao </w:t>
      </w:r>
      <w:r w:rsidR="00C817EE" w:rsidRPr="00B778FB">
        <w:rPr>
          <w:lang w:val="pt-BR"/>
        </w:rPr>
        <w:t xml:space="preserve">objeto </w:t>
      </w:r>
      <w:r w:rsidR="00643023" w:rsidRPr="00B778FB">
        <w:rPr>
          <w:lang w:val="pt-BR"/>
        </w:rPr>
        <w:t xml:space="preserve">do </w:t>
      </w:r>
      <w:r w:rsidR="009C3F34" w:rsidRPr="00B778FB">
        <w:rPr>
          <w:lang w:val="pt-BR"/>
        </w:rPr>
        <w:t>litígio</w:t>
      </w:r>
      <w:r w:rsidR="00C817EE" w:rsidRPr="00B778FB">
        <w:rPr>
          <w:lang w:val="pt-BR"/>
        </w:rPr>
        <w:t xml:space="preserve"> </w:t>
      </w:r>
      <w:r w:rsidR="00643023" w:rsidRPr="00B778FB">
        <w:rPr>
          <w:lang w:val="pt-BR"/>
        </w:rPr>
        <w:t xml:space="preserve">do </w:t>
      </w:r>
      <w:r w:rsidR="00C817EE" w:rsidRPr="00B778FB">
        <w:rPr>
          <w:lang w:val="pt-BR"/>
        </w:rPr>
        <w:t>presente caso, tomando</w:t>
      </w:r>
      <w:r w:rsidR="00643023" w:rsidRPr="00B778FB">
        <w:rPr>
          <w:lang w:val="pt-BR"/>
        </w:rPr>
        <w:t xml:space="preserve"> em conta</w:t>
      </w:r>
      <w:r w:rsidR="009C3F34" w:rsidRPr="00B778FB">
        <w:rPr>
          <w:lang w:val="pt-BR"/>
        </w:rPr>
        <w:t xml:space="preserve"> as </w:t>
      </w:r>
      <w:r w:rsidR="00C817EE" w:rsidRPr="00B778FB">
        <w:rPr>
          <w:lang w:val="pt-BR"/>
        </w:rPr>
        <w:t>observa</w:t>
      </w:r>
      <w:r w:rsidR="00643023" w:rsidRPr="00B778FB">
        <w:rPr>
          <w:lang w:val="pt-BR"/>
        </w:rPr>
        <w:t>ções</w:t>
      </w:r>
      <w:r w:rsidR="009C3F34" w:rsidRPr="00B778FB">
        <w:rPr>
          <w:lang w:val="pt-BR"/>
        </w:rPr>
        <w:t xml:space="preserve"> apresentadas pelas </w:t>
      </w:r>
      <w:r w:rsidR="00C817EE" w:rsidRPr="00B778FB">
        <w:rPr>
          <w:lang w:val="pt-BR"/>
        </w:rPr>
        <w:t>partes</w:t>
      </w:r>
      <w:r w:rsidR="00C817EE" w:rsidRPr="00B778FB">
        <w:rPr>
          <w:rStyle w:val="Refdenotaalpie"/>
          <w:lang w:val="pt-BR"/>
        </w:rPr>
        <w:footnoteReference w:id="51"/>
      </w:r>
      <w:r w:rsidR="00B13DD6" w:rsidRPr="00B778FB">
        <w:rPr>
          <w:lang w:val="pt-BR"/>
        </w:rPr>
        <w:t xml:space="preserve"> e </w:t>
      </w:r>
      <w:r w:rsidR="00C817EE" w:rsidRPr="00B778FB">
        <w:rPr>
          <w:lang w:val="pt-BR"/>
        </w:rPr>
        <w:t>aplicando</w:t>
      </w:r>
      <w:r w:rsidR="009C3F34" w:rsidRPr="00B778FB">
        <w:rPr>
          <w:lang w:val="pt-BR"/>
        </w:rPr>
        <w:t xml:space="preserve"> as regras</w:t>
      </w:r>
      <w:r w:rsidR="00643023" w:rsidRPr="00B778FB">
        <w:rPr>
          <w:lang w:val="pt-BR"/>
        </w:rPr>
        <w:t xml:space="preserve"> da </w:t>
      </w:r>
      <w:r w:rsidR="009C3F34" w:rsidRPr="00B778FB">
        <w:rPr>
          <w:lang w:val="pt-BR"/>
        </w:rPr>
        <w:t>crítica sã</w:t>
      </w:r>
      <w:r w:rsidR="00C817EE" w:rsidRPr="00B778FB">
        <w:rPr>
          <w:lang w:val="pt-BR"/>
        </w:rPr>
        <w:t xml:space="preserve">. </w:t>
      </w:r>
      <w:r w:rsidR="009C3F34" w:rsidRPr="00B778FB">
        <w:rPr>
          <w:lang w:val="pt-BR"/>
        </w:rPr>
        <w:t>Serão</w:t>
      </w:r>
      <w:r w:rsidR="00C817EE" w:rsidRPr="00B778FB">
        <w:rPr>
          <w:lang w:val="pt-BR"/>
        </w:rPr>
        <w:t xml:space="preserve"> </w:t>
      </w:r>
      <w:r w:rsidR="00643023" w:rsidRPr="00B778FB">
        <w:rPr>
          <w:lang w:val="pt-BR"/>
        </w:rPr>
        <w:t>analisada</w:t>
      </w:r>
      <w:r w:rsidR="00C817EE" w:rsidRPr="00B778FB">
        <w:rPr>
          <w:lang w:val="pt-BR"/>
        </w:rPr>
        <w:t>s</w:t>
      </w:r>
      <w:r w:rsidR="00B13DD6" w:rsidRPr="00B778FB">
        <w:rPr>
          <w:lang w:val="pt-BR"/>
        </w:rPr>
        <w:t xml:space="preserve"> no </w:t>
      </w:r>
      <w:r w:rsidR="00C817EE" w:rsidRPr="00B778FB">
        <w:rPr>
          <w:lang w:val="pt-BR"/>
        </w:rPr>
        <w:t>capítulo que corresponda</w:t>
      </w:r>
      <w:r w:rsidR="005D084B" w:rsidRPr="00B778FB">
        <w:rPr>
          <w:lang w:val="pt-BR"/>
        </w:rPr>
        <w:t xml:space="preserve">. Em </w:t>
      </w:r>
      <w:r w:rsidR="00B13DD6" w:rsidRPr="00B778FB">
        <w:rPr>
          <w:lang w:val="pt-BR"/>
        </w:rPr>
        <w:t xml:space="preserve">virtude </w:t>
      </w:r>
      <w:r w:rsidR="00C817EE" w:rsidRPr="00B778FB">
        <w:rPr>
          <w:lang w:val="pt-BR"/>
        </w:rPr>
        <w:t>de que</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B13DD6" w:rsidRPr="00B778FB">
        <w:rPr>
          <w:lang w:val="pt-BR"/>
        </w:rPr>
        <w:t>têm</w:t>
      </w:r>
      <w:r w:rsidR="00C817EE" w:rsidRPr="00B778FB">
        <w:rPr>
          <w:lang w:val="pt-BR"/>
        </w:rPr>
        <w:t xml:space="preserve"> </w:t>
      </w:r>
      <w:r w:rsidR="004045A4" w:rsidRPr="00B778FB">
        <w:rPr>
          <w:lang w:val="pt-BR"/>
        </w:rPr>
        <w:t xml:space="preserve">um </w:t>
      </w:r>
      <w:r w:rsidR="009C3F34" w:rsidRPr="00B778FB">
        <w:rPr>
          <w:lang w:val="pt-BR"/>
        </w:rPr>
        <w:t xml:space="preserve">interesse </w:t>
      </w:r>
      <w:r w:rsidR="00643023" w:rsidRPr="00B778FB">
        <w:rPr>
          <w:lang w:val="pt-BR"/>
        </w:rPr>
        <w:t>diret</w:t>
      </w:r>
      <w:r w:rsidR="00C817EE" w:rsidRPr="00B778FB">
        <w:rPr>
          <w:lang w:val="pt-BR"/>
        </w:rPr>
        <w:t>o</w:t>
      </w:r>
      <w:r w:rsidR="00B13DD6" w:rsidRPr="00B778FB">
        <w:rPr>
          <w:lang w:val="pt-BR"/>
        </w:rPr>
        <w:t xml:space="preserve"> no </w:t>
      </w:r>
      <w:r w:rsidR="00C817EE" w:rsidRPr="00B778FB">
        <w:rPr>
          <w:lang w:val="pt-BR"/>
        </w:rPr>
        <w:t xml:space="preserve">caso, </w:t>
      </w:r>
      <w:r w:rsidR="002B2752" w:rsidRPr="00B778FB">
        <w:rPr>
          <w:lang w:val="pt-BR"/>
        </w:rPr>
        <w:t>suas declarações</w:t>
      </w:r>
      <w:r w:rsidR="00C817EE" w:rsidRPr="00B778FB">
        <w:rPr>
          <w:lang w:val="pt-BR"/>
        </w:rPr>
        <w:t xml:space="preserve"> </w:t>
      </w:r>
      <w:r w:rsidR="002B2752" w:rsidRPr="00B778FB">
        <w:rPr>
          <w:lang w:val="pt-BR"/>
        </w:rPr>
        <w:t xml:space="preserve">não </w:t>
      </w:r>
      <w:r w:rsidR="00C61D12" w:rsidRPr="00B778FB">
        <w:rPr>
          <w:lang w:val="pt-BR"/>
        </w:rPr>
        <w:t xml:space="preserve">podem </w:t>
      </w:r>
      <w:r w:rsidR="00C817EE" w:rsidRPr="00B778FB">
        <w:rPr>
          <w:lang w:val="pt-BR"/>
        </w:rPr>
        <w:t xml:space="preserve">ser </w:t>
      </w:r>
      <w:r w:rsidR="004045A4" w:rsidRPr="00B778FB">
        <w:rPr>
          <w:lang w:val="pt-BR"/>
        </w:rPr>
        <w:t xml:space="preserve">avaliadas </w:t>
      </w:r>
      <w:r w:rsidR="00643023" w:rsidRPr="00B778FB">
        <w:rPr>
          <w:lang w:val="pt-BR"/>
        </w:rPr>
        <w:t>isoladamente</w:t>
      </w:r>
      <w:r w:rsidR="00C817EE" w:rsidRPr="00B778FB">
        <w:rPr>
          <w:lang w:val="pt-BR"/>
        </w:rPr>
        <w:t>,</w:t>
      </w:r>
      <w:r w:rsidR="009C3F34" w:rsidRPr="00B778FB">
        <w:rPr>
          <w:lang w:val="pt-BR"/>
        </w:rPr>
        <w:t xml:space="preserve"> mas </w:t>
      </w:r>
      <w:r w:rsidR="00C817EE" w:rsidRPr="00B778FB">
        <w:rPr>
          <w:lang w:val="pt-BR"/>
        </w:rPr>
        <w:t xml:space="preserve">dentro </w:t>
      </w:r>
      <w:r w:rsidR="00643023" w:rsidRPr="00B778FB">
        <w:rPr>
          <w:lang w:val="pt-BR"/>
        </w:rPr>
        <w:t xml:space="preserve">do </w:t>
      </w:r>
      <w:r w:rsidR="00C817EE" w:rsidRPr="00B778FB">
        <w:rPr>
          <w:lang w:val="pt-BR"/>
        </w:rPr>
        <w:t>conjunto</w:t>
      </w:r>
      <w:r w:rsidR="00643023" w:rsidRPr="00B778FB">
        <w:rPr>
          <w:lang w:val="pt-BR"/>
        </w:rPr>
        <w:t xml:space="preserve"> das </w:t>
      </w:r>
      <w:r w:rsidR="009C3F34" w:rsidRPr="00B778FB">
        <w:rPr>
          <w:lang w:val="pt-BR"/>
        </w:rPr>
        <w:t>prova</w:t>
      </w:r>
      <w:r w:rsidR="00C817EE" w:rsidRPr="00B778FB">
        <w:rPr>
          <w:lang w:val="pt-BR"/>
        </w:rPr>
        <w:t xml:space="preserve">s </w:t>
      </w:r>
      <w:r w:rsidR="00643023" w:rsidRPr="00B778FB">
        <w:rPr>
          <w:lang w:val="pt-BR"/>
        </w:rPr>
        <w:t xml:space="preserve">do </w:t>
      </w:r>
      <w:r w:rsidR="009C3F34" w:rsidRPr="00B778FB">
        <w:rPr>
          <w:lang w:val="pt-BR"/>
        </w:rPr>
        <w:t>processo</w:t>
      </w:r>
      <w:r w:rsidR="004045A4" w:rsidRPr="00B778FB">
        <w:rPr>
          <w:lang w:val="pt-BR"/>
        </w:rPr>
        <w:t>,</w:t>
      </w:r>
      <w:r w:rsidR="00C817EE" w:rsidRPr="00B778FB">
        <w:rPr>
          <w:rStyle w:val="Refdenotaalpie"/>
          <w:lang w:val="pt-BR"/>
        </w:rPr>
        <w:footnoteReference w:id="52"/>
      </w:r>
      <w:r w:rsidR="009C3F34" w:rsidRPr="00B778FB">
        <w:rPr>
          <w:lang w:val="pt-BR"/>
        </w:rPr>
        <w:t xml:space="preserve"> </w:t>
      </w:r>
      <w:r w:rsidR="004045A4" w:rsidRPr="00B778FB">
        <w:rPr>
          <w:lang w:val="pt-BR"/>
        </w:rPr>
        <w:t xml:space="preserve">apesar de serem </w:t>
      </w:r>
      <w:r w:rsidR="00B13DD6" w:rsidRPr="00B778FB">
        <w:rPr>
          <w:lang w:val="pt-BR"/>
        </w:rPr>
        <w:t xml:space="preserve">úteis na </w:t>
      </w:r>
      <w:r w:rsidR="00C817EE" w:rsidRPr="00B778FB">
        <w:rPr>
          <w:lang w:val="pt-BR"/>
        </w:rPr>
        <w:t>medida</w:t>
      </w:r>
      <w:r w:rsidR="00643023" w:rsidRPr="00B778FB">
        <w:rPr>
          <w:lang w:val="pt-BR"/>
        </w:rPr>
        <w:t xml:space="preserve"> em </w:t>
      </w:r>
      <w:r w:rsidR="00C817EE" w:rsidRPr="00B778FB">
        <w:rPr>
          <w:lang w:val="pt-BR"/>
        </w:rPr>
        <w:t xml:space="preserve">que </w:t>
      </w:r>
      <w:r w:rsidR="00C61D12" w:rsidRPr="00B778FB">
        <w:rPr>
          <w:lang w:val="pt-BR"/>
        </w:rPr>
        <w:t xml:space="preserve">podem </w:t>
      </w:r>
      <w:r w:rsidR="00C817EE" w:rsidRPr="00B778FB">
        <w:rPr>
          <w:lang w:val="pt-BR"/>
        </w:rPr>
        <w:t xml:space="preserve">proporcionar </w:t>
      </w:r>
      <w:r w:rsidR="009C3F34" w:rsidRPr="00B778FB">
        <w:rPr>
          <w:lang w:val="pt-BR"/>
        </w:rPr>
        <w:t xml:space="preserve">maior </w:t>
      </w:r>
      <w:r w:rsidR="00C817EE" w:rsidRPr="00B778FB">
        <w:rPr>
          <w:lang w:val="pt-BR"/>
        </w:rPr>
        <w:t>informa</w:t>
      </w:r>
      <w:r w:rsidR="00643023" w:rsidRPr="00B778FB">
        <w:rPr>
          <w:lang w:val="pt-BR"/>
        </w:rPr>
        <w:t>ção</w:t>
      </w:r>
      <w:r w:rsidR="00C817EE" w:rsidRPr="00B778FB">
        <w:rPr>
          <w:lang w:val="pt-BR"/>
        </w:rPr>
        <w:t xml:space="preserve"> sobre</w:t>
      </w:r>
      <w:r w:rsidR="009C3F34" w:rsidRPr="00B778FB">
        <w:rPr>
          <w:lang w:val="pt-BR"/>
        </w:rPr>
        <w:t xml:space="preserve"> as </w:t>
      </w:r>
      <w:r w:rsidR="00C817EE" w:rsidRPr="00B778FB">
        <w:rPr>
          <w:lang w:val="pt-BR"/>
        </w:rPr>
        <w:t>viola</w:t>
      </w:r>
      <w:r w:rsidR="00643023" w:rsidRPr="00B778FB">
        <w:rPr>
          <w:lang w:val="pt-BR"/>
        </w:rPr>
        <w:t>ções</w:t>
      </w:r>
      <w:r w:rsidR="00B13DD6" w:rsidRPr="00B778FB">
        <w:rPr>
          <w:lang w:val="pt-BR"/>
        </w:rPr>
        <w:t xml:space="preserve"> e </w:t>
      </w:r>
      <w:r w:rsidR="00C817EE" w:rsidRPr="00B778FB">
        <w:rPr>
          <w:lang w:val="pt-BR"/>
        </w:rPr>
        <w:t>su</w:t>
      </w:r>
      <w:r w:rsidR="004045A4" w:rsidRPr="00B778FB">
        <w:rPr>
          <w:lang w:val="pt-BR"/>
        </w:rPr>
        <w:t>a</w:t>
      </w:r>
      <w:r w:rsidR="00C817EE" w:rsidRPr="00B778FB">
        <w:rPr>
          <w:lang w:val="pt-BR"/>
        </w:rPr>
        <w:t xml:space="preserve">s </w:t>
      </w:r>
      <w:r w:rsidR="00643023" w:rsidRPr="00B778FB">
        <w:rPr>
          <w:lang w:val="pt-BR"/>
        </w:rPr>
        <w:t>consequência</w:t>
      </w:r>
      <w:r w:rsidR="00C817EE" w:rsidRPr="00B778FB">
        <w:rPr>
          <w:lang w:val="pt-BR"/>
        </w:rPr>
        <w:t>s</w:t>
      </w:r>
      <w:r w:rsidR="004045A4" w:rsidRPr="00B778FB">
        <w:rPr>
          <w:lang w:val="pt-BR"/>
        </w:rPr>
        <w:t>.</w:t>
      </w:r>
      <w:proofErr w:type="gramStart"/>
      <w:r w:rsidR="00C817EE" w:rsidRPr="00B778FB">
        <w:rPr>
          <w:rStyle w:val="Refdenotaalpie"/>
          <w:lang w:val="pt-BR"/>
        </w:rPr>
        <w:footnoteReference w:id="53"/>
      </w:r>
      <w:proofErr w:type="gramEnd"/>
      <w:r w:rsidR="00C817EE" w:rsidRPr="00B778FB">
        <w:rPr>
          <w:lang w:val="pt-BR"/>
        </w:rPr>
        <w:t xml:space="preserve"> </w:t>
      </w:r>
    </w:p>
    <w:p w:rsidR="00C817EE" w:rsidRPr="00B778FB" w:rsidRDefault="00C817EE">
      <w:pPr>
        <w:spacing w:line="240" w:lineRule="exact"/>
        <w:rPr>
          <w:lang w:val="pt-BR"/>
        </w:rPr>
      </w:pPr>
    </w:p>
    <w:p w:rsidR="00C817EE" w:rsidRPr="00B778FB" w:rsidRDefault="00570485">
      <w:pPr>
        <w:spacing w:line="240" w:lineRule="exact"/>
        <w:rPr>
          <w:lang w:val="pt-BR"/>
        </w:rPr>
      </w:pPr>
      <w:r w:rsidRPr="00B778FB">
        <w:rPr>
          <w:lang w:val="pt-BR"/>
        </w:rPr>
        <w:lastRenderedPageBreak/>
        <w:t>90</w:t>
      </w:r>
      <w:r w:rsidR="00C817EE" w:rsidRPr="00B778FB">
        <w:rPr>
          <w:lang w:val="pt-BR"/>
        </w:rPr>
        <w:t>.</w:t>
      </w:r>
      <w:r w:rsidR="00C817EE" w:rsidRPr="00B778FB">
        <w:rPr>
          <w:lang w:val="pt-BR"/>
        </w:rPr>
        <w:tab/>
      </w:r>
      <w:r w:rsidR="005D084B" w:rsidRPr="00B778FB">
        <w:rPr>
          <w:lang w:val="pt-BR"/>
        </w:rPr>
        <w:t xml:space="preserve">Em </w:t>
      </w:r>
      <w:r w:rsidR="00C817EE" w:rsidRPr="00B778FB">
        <w:rPr>
          <w:lang w:val="pt-BR"/>
        </w:rPr>
        <w:t>aplica</w:t>
      </w:r>
      <w:r w:rsidR="00643023" w:rsidRPr="00B778FB">
        <w:rPr>
          <w:lang w:val="pt-BR"/>
        </w:rPr>
        <w:t>ção do dispost</w:t>
      </w:r>
      <w:r w:rsidR="00C817EE" w:rsidRPr="00B778FB">
        <w:rPr>
          <w:lang w:val="pt-BR"/>
        </w:rPr>
        <w:t>o</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45</w:t>
      </w:r>
      <w:r w:rsidR="00C817EE" w:rsidRPr="00B778FB">
        <w:rPr>
          <w:lang w:val="pt-BR"/>
        </w:rPr>
        <w:t>.</w:t>
      </w:r>
      <w:r w:rsidRPr="00B778FB">
        <w:rPr>
          <w:lang w:val="pt-BR"/>
        </w:rPr>
        <w:t>1</w:t>
      </w:r>
      <w:r w:rsidR="00C817EE" w:rsidRPr="00B778FB">
        <w:rPr>
          <w:lang w:val="pt-BR"/>
        </w:rPr>
        <w:t xml:space="preserve"> </w:t>
      </w:r>
      <w:r w:rsidR="00643023" w:rsidRPr="00B778FB">
        <w:rPr>
          <w:lang w:val="pt-BR"/>
        </w:rPr>
        <w:t xml:space="preserve">do </w:t>
      </w:r>
      <w:r w:rsidR="009C3F34" w:rsidRPr="00B778FB">
        <w:rPr>
          <w:lang w:val="pt-BR"/>
        </w:rPr>
        <w:t>Regulamento</w:t>
      </w:r>
      <w:r w:rsidR="00643023" w:rsidRPr="00B778FB">
        <w:rPr>
          <w:lang w:val="pt-BR"/>
        </w:rPr>
        <w:t xml:space="preserve"> da </w:t>
      </w:r>
      <w:r w:rsidR="00C817EE" w:rsidRPr="00B778FB">
        <w:rPr>
          <w:lang w:val="pt-BR"/>
        </w:rPr>
        <w:t xml:space="preserve">Corte, </w:t>
      </w:r>
      <w:r w:rsidR="000A6DDD" w:rsidRPr="00B778FB">
        <w:rPr>
          <w:lang w:val="pt-BR"/>
        </w:rPr>
        <w:t xml:space="preserve">conforme a decisão da </w:t>
      </w:r>
      <w:r w:rsidR="005D084B" w:rsidRPr="00B778FB">
        <w:rPr>
          <w:lang w:val="pt-BR"/>
        </w:rPr>
        <w:t>President</w:t>
      </w:r>
      <w:r w:rsidR="00C817EE" w:rsidRPr="00B778FB">
        <w:rPr>
          <w:lang w:val="pt-BR"/>
        </w:rPr>
        <w:t xml:space="preserve">a </w:t>
      </w:r>
      <w:r w:rsidR="0064574E" w:rsidRPr="00B778FB">
        <w:rPr>
          <w:lang w:val="pt-BR"/>
        </w:rPr>
        <w:t xml:space="preserve">(par. </w:t>
      </w:r>
      <w:r w:rsidRPr="00B778FB">
        <w:rPr>
          <w:lang w:val="pt-BR"/>
        </w:rPr>
        <w:t>14</w:t>
      </w:r>
      <w:r w:rsidR="00344BC7" w:rsidRPr="00B778FB">
        <w:rPr>
          <w:i/>
          <w:lang w:val="pt-BR"/>
        </w:rPr>
        <w:t xml:space="preserve"> supra</w:t>
      </w:r>
      <w:r w:rsidR="00676342" w:rsidRPr="00676342">
        <w:rPr>
          <w:lang w:val="pt-BR"/>
        </w:rPr>
        <w:t>)</w:t>
      </w:r>
      <w:r w:rsidR="00C817EE" w:rsidRPr="00B778FB">
        <w:rPr>
          <w:lang w:val="pt-BR"/>
        </w:rPr>
        <w:t>,</w:t>
      </w:r>
      <w:r w:rsidR="00643023" w:rsidRPr="00B778FB">
        <w:rPr>
          <w:lang w:val="pt-BR"/>
        </w:rPr>
        <w:t xml:space="preserve"> o </w:t>
      </w:r>
      <w:r w:rsidR="00C817EE" w:rsidRPr="00B778FB">
        <w:rPr>
          <w:lang w:val="pt-BR"/>
        </w:rPr>
        <w:t>Tribunal incorpora</w:t>
      </w:r>
      <w:r w:rsidR="00643023" w:rsidRPr="00B778FB">
        <w:rPr>
          <w:lang w:val="pt-BR"/>
        </w:rPr>
        <w:t xml:space="preserve"> ao </w:t>
      </w:r>
      <w:r w:rsidR="00C817EE" w:rsidRPr="00B778FB">
        <w:rPr>
          <w:lang w:val="pt-BR"/>
        </w:rPr>
        <w:t xml:space="preserve">acervo </w:t>
      </w:r>
      <w:r w:rsidR="009C3F34" w:rsidRPr="00B778FB">
        <w:rPr>
          <w:lang w:val="pt-BR"/>
        </w:rPr>
        <w:t>probatório</w:t>
      </w:r>
      <w:r w:rsidR="00C817EE" w:rsidRPr="00B778FB">
        <w:rPr>
          <w:lang w:val="pt-BR"/>
        </w:rPr>
        <w:t xml:space="preserve"> </w:t>
      </w:r>
      <w:r w:rsidR="00643023" w:rsidRPr="00B778FB">
        <w:rPr>
          <w:lang w:val="pt-BR"/>
        </w:rPr>
        <w:t xml:space="preserve">do </w:t>
      </w:r>
      <w:r w:rsidR="00C817EE" w:rsidRPr="00B778FB">
        <w:rPr>
          <w:lang w:val="pt-BR"/>
        </w:rPr>
        <w:t>presente caso</w:t>
      </w:r>
      <w:r w:rsidR="009C3F34" w:rsidRPr="00B778FB">
        <w:rPr>
          <w:lang w:val="pt-BR"/>
        </w:rPr>
        <w:t xml:space="preserve"> a </w:t>
      </w:r>
      <w:r w:rsidR="00C817EE" w:rsidRPr="00B778FB">
        <w:rPr>
          <w:lang w:val="pt-BR"/>
        </w:rPr>
        <w:t>declara</w:t>
      </w:r>
      <w:r w:rsidR="00643023" w:rsidRPr="00B778FB">
        <w:rPr>
          <w:lang w:val="pt-BR"/>
        </w:rPr>
        <w:t>ção</w:t>
      </w:r>
      <w:r w:rsidR="00C817EE" w:rsidRPr="00B778FB">
        <w:rPr>
          <w:lang w:val="pt-BR"/>
        </w:rPr>
        <w:t xml:space="preserve"> </w:t>
      </w:r>
      <w:r w:rsidR="00643023" w:rsidRPr="00B778FB">
        <w:rPr>
          <w:lang w:val="pt-BR"/>
        </w:rPr>
        <w:t xml:space="preserve">do </w:t>
      </w:r>
      <w:r w:rsidR="009C3F34" w:rsidRPr="00B778FB">
        <w:rPr>
          <w:lang w:val="pt-BR"/>
        </w:rPr>
        <w:t xml:space="preserve">senhor </w:t>
      </w:r>
      <w:r w:rsidR="00C817EE" w:rsidRPr="00B778FB">
        <w:rPr>
          <w:lang w:val="pt-BR"/>
        </w:rPr>
        <w:t xml:space="preserve">Ángel </w:t>
      </w:r>
      <w:r w:rsidR="00190B73" w:rsidRPr="00B778FB">
        <w:rPr>
          <w:lang w:val="pt-BR"/>
        </w:rPr>
        <w:t>Palácio</w:t>
      </w:r>
      <w:r w:rsidR="00C817EE" w:rsidRPr="00B778FB">
        <w:rPr>
          <w:lang w:val="pt-BR"/>
        </w:rPr>
        <w:t>s Lascorz,</w:t>
      </w:r>
      <w:r w:rsidR="00643023" w:rsidRPr="00B778FB">
        <w:rPr>
          <w:lang w:val="pt-BR"/>
        </w:rPr>
        <w:t xml:space="preserve"> o parecer </w:t>
      </w:r>
      <w:r w:rsidR="00C817EE" w:rsidRPr="00B778FB">
        <w:rPr>
          <w:lang w:val="pt-BR"/>
        </w:rPr>
        <w:t>pericial</w:t>
      </w:r>
      <w:r w:rsidR="00643023" w:rsidRPr="00B778FB">
        <w:rPr>
          <w:lang w:val="pt-BR"/>
        </w:rPr>
        <w:t xml:space="preserve"> da </w:t>
      </w:r>
      <w:r w:rsidR="009C3F34" w:rsidRPr="00B778FB">
        <w:rPr>
          <w:lang w:val="pt-BR"/>
        </w:rPr>
        <w:t>senhora</w:t>
      </w:r>
      <w:r w:rsidR="00C817EE" w:rsidRPr="00B778FB">
        <w:rPr>
          <w:lang w:val="pt-BR"/>
        </w:rPr>
        <w:t xml:space="preserve"> María Alejandra </w:t>
      </w:r>
      <w:r w:rsidR="00643023" w:rsidRPr="00B778FB">
        <w:rPr>
          <w:lang w:val="pt-BR"/>
        </w:rPr>
        <w:t>Dia</w:t>
      </w:r>
      <w:r w:rsidR="00C817EE" w:rsidRPr="00B778FB">
        <w:rPr>
          <w:lang w:val="pt-BR"/>
        </w:rPr>
        <w:t>z Marín</w:t>
      </w:r>
      <w:r w:rsidR="00643023" w:rsidRPr="00B778FB">
        <w:rPr>
          <w:lang w:val="pt-BR"/>
        </w:rPr>
        <w:t xml:space="preserve">, e o parecer </w:t>
      </w:r>
      <w:r w:rsidR="00C817EE" w:rsidRPr="00B778FB">
        <w:rPr>
          <w:lang w:val="pt-BR"/>
        </w:rPr>
        <w:t xml:space="preserve">pericial </w:t>
      </w:r>
      <w:r w:rsidR="00643023" w:rsidRPr="00B778FB">
        <w:rPr>
          <w:lang w:val="pt-BR"/>
        </w:rPr>
        <w:t xml:space="preserve">do </w:t>
      </w:r>
      <w:r w:rsidR="009C3F34" w:rsidRPr="00B778FB">
        <w:rPr>
          <w:lang w:val="pt-BR"/>
        </w:rPr>
        <w:t xml:space="preserve">senhor </w:t>
      </w:r>
      <w:r w:rsidR="00C817EE" w:rsidRPr="00B778FB">
        <w:rPr>
          <w:lang w:val="pt-BR"/>
        </w:rPr>
        <w:t xml:space="preserve">Alberto Arteaga, todos </w:t>
      </w:r>
      <w:r w:rsidR="00F505D5" w:rsidRPr="00B778FB">
        <w:rPr>
          <w:lang w:val="pt-BR"/>
        </w:rPr>
        <w:t xml:space="preserve">apresentados </w:t>
      </w:r>
      <w:r w:rsidR="00B13DD6" w:rsidRPr="00B778FB">
        <w:rPr>
          <w:lang w:val="pt-BR"/>
        </w:rPr>
        <w:t xml:space="preserve">no </w:t>
      </w:r>
      <w:r w:rsidR="00C817EE" w:rsidRPr="00B778FB">
        <w:rPr>
          <w:i/>
          <w:lang w:val="pt-BR"/>
        </w:rPr>
        <w:t xml:space="preserve">Caso </w:t>
      </w:r>
      <w:r w:rsidR="00C61D12" w:rsidRPr="00B778FB">
        <w:rPr>
          <w:i/>
          <w:lang w:val="pt-BR"/>
        </w:rPr>
        <w:t>Perozo</w:t>
      </w:r>
      <w:r w:rsidR="00B13DD6" w:rsidRPr="00B778FB">
        <w:rPr>
          <w:i/>
          <w:lang w:val="pt-BR"/>
        </w:rPr>
        <w:t xml:space="preserve"> e </w:t>
      </w:r>
      <w:r w:rsidR="009C3F34" w:rsidRPr="00B778FB">
        <w:rPr>
          <w:i/>
          <w:lang w:val="pt-BR"/>
        </w:rPr>
        <w:t>outros</w:t>
      </w:r>
      <w:r w:rsidR="00C817EE" w:rsidRPr="00B778FB">
        <w:rPr>
          <w:i/>
          <w:lang w:val="pt-BR"/>
        </w:rPr>
        <w:t xml:space="preserve"> vs. Venezuela</w:t>
      </w:r>
      <w:r w:rsidR="00C817EE" w:rsidRPr="00B778FB">
        <w:rPr>
          <w:lang w:val="pt-BR"/>
        </w:rPr>
        <w:t xml:space="preserve">, </w:t>
      </w:r>
      <w:r w:rsidR="00B13DD6" w:rsidRPr="00B778FB">
        <w:rPr>
          <w:lang w:val="pt-BR"/>
        </w:rPr>
        <w:t>tendo</w:t>
      </w:r>
      <w:r w:rsidR="00643023" w:rsidRPr="00B778FB">
        <w:rPr>
          <w:lang w:val="pt-BR"/>
        </w:rPr>
        <w:t xml:space="preserve"> em conta</w:t>
      </w:r>
      <w:r w:rsidR="009C3F34" w:rsidRPr="00B778FB">
        <w:rPr>
          <w:lang w:val="pt-BR"/>
        </w:rPr>
        <w:t xml:space="preserve"> as </w:t>
      </w:r>
      <w:r w:rsidR="00C817EE" w:rsidRPr="00B778FB">
        <w:rPr>
          <w:lang w:val="pt-BR"/>
        </w:rPr>
        <w:t>observa</w:t>
      </w:r>
      <w:r w:rsidR="00643023" w:rsidRPr="00B778FB">
        <w:rPr>
          <w:lang w:val="pt-BR"/>
        </w:rPr>
        <w:t>ções</w:t>
      </w:r>
      <w:r w:rsidR="00C817EE" w:rsidRPr="00B778FB">
        <w:rPr>
          <w:lang w:val="pt-BR"/>
        </w:rPr>
        <w:t xml:space="preserve"> pertinentes</w:t>
      </w:r>
      <w:r w:rsidR="009C3F34" w:rsidRPr="00B778FB">
        <w:rPr>
          <w:lang w:val="pt-BR"/>
        </w:rPr>
        <w:t xml:space="preserve"> apresentadas pelas </w:t>
      </w:r>
      <w:r w:rsidR="00C817EE" w:rsidRPr="00B778FB">
        <w:rPr>
          <w:lang w:val="pt-BR"/>
        </w:rPr>
        <w:t xml:space="preserve">partes. </w:t>
      </w:r>
    </w:p>
    <w:p w:rsidR="00C817EE" w:rsidRPr="00B778FB" w:rsidRDefault="00C817EE">
      <w:pPr>
        <w:spacing w:line="240" w:lineRule="exact"/>
        <w:rPr>
          <w:lang w:val="pt-BR"/>
        </w:rPr>
      </w:pPr>
    </w:p>
    <w:p w:rsidR="00C817EE" w:rsidRPr="00B778FB" w:rsidRDefault="00570485">
      <w:pPr>
        <w:spacing w:line="240" w:lineRule="exact"/>
        <w:rPr>
          <w:lang w:val="pt-BR"/>
        </w:rPr>
      </w:pPr>
      <w:r w:rsidRPr="00B778FB">
        <w:rPr>
          <w:lang w:val="pt-BR"/>
        </w:rPr>
        <w:t>91</w:t>
      </w:r>
      <w:r w:rsidR="00C817EE" w:rsidRPr="00B778FB">
        <w:rPr>
          <w:lang w:val="pt-BR"/>
        </w:rPr>
        <w:t>.</w:t>
      </w:r>
      <w:r w:rsidR="00C817EE" w:rsidRPr="00B778FB">
        <w:rPr>
          <w:lang w:val="pt-BR"/>
        </w:rPr>
        <w:tab/>
      </w:r>
      <w:r w:rsidR="00643023" w:rsidRPr="00B778FB">
        <w:rPr>
          <w:lang w:val="pt-BR"/>
        </w:rPr>
        <w:t>Ademais</w:t>
      </w:r>
      <w:r w:rsidR="00C817EE" w:rsidRPr="00B778FB">
        <w:rPr>
          <w:lang w:val="pt-BR"/>
        </w:rPr>
        <w:t>,</w:t>
      </w:r>
      <w:r w:rsidR="009C3F34" w:rsidRPr="00B778FB">
        <w:rPr>
          <w:lang w:val="pt-BR"/>
        </w:rPr>
        <w:t xml:space="preserve"> a </w:t>
      </w:r>
      <w:r w:rsidR="00C817EE" w:rsidRPr="00B778FB">
        <w:rPr>
          <w:lang w:val="pt-BR"/>
        </w:rPr>
        <w:t>Corte agregará</w:t>
      </w:r>
      <w:r w:rsidR="00643023" w:rsidRPr="00B778FB">
        <w:rPr>
          <w:lang w:val="pt-BR"/>
        </w:rPr>
        <w:t xml:space="preserve"> ao</w:t>
      </w:r>
      <w:r w:rsidR="00B06EA0" w:rsidRPr="00B778FB">
        <w:rPr>
          <w:lang w:val="pt-BR"/>
        </w:rPr>
        <w:t xml:space="preserve">s autos </w:t>
      </w:r>
      <w:r w:rsidR="00C817EE" w:rsidRPr="00B778FB">
        <w:rPr>
          <w:lang w:val="pt-BR"/>
        </w:rPr>
        <w:t xml:space="preserve">de </w:t>
      </w:r>
      <w:r w:rsidR="009C3F34" w:rsidRPr="00B778FB">
        <w:rPr>
          <w:lang w:val="pt-BR"/>
        </w:rPr>
        <w:t>prova</w:t>
      </w:r>
      <w:r w:rsidR="00643023" w:rsidRPr="00B778FB">
        <w:rPr>
          <w:lang w:val="pt-BR"/>
        </w:rPr>
        <w:t xml:space="preserve"> deste </w:t>
      </w:r>
      <w:r w:rsidR="00C817EE" w:rsidRPr="00B778FB">
        <w:rPr>
          <w:lang w:val="pt-BR"/>
        </w:rPr>
        <w:t>caso</w:t>
      </w:r>
      <w:r w:rsidR="009C3F34" w:rsidRPr="00B778FB">
        <w:rPr>
          <w:lang w:val="pt-BR"/>
        </w:rPr>
        <w:t xml:space="preserve"> os </w:t>
      </w:r>
      <w:r w:rsidR="00C817EE" w:rsidRPr="00B778FB">
        <w:rPr>
          <w:lang w:val="pt-BR"/>
        </w:rPr>
        <w:t>documentos</w:t>
      </w:r>
      <w:r w:rsidR="009C3F34" w:rsidRPr="00B778FB">
        <w:rPr>
          <w:lang w:val="pt-BR"/>
        </w:rPr>
        <w:t xml:space="preserve"> apresentados pel</w:t>
      </w:r>
      <w:r w:rsidR="00C61D12" w:rsidRPr="00B778FB">
        <w:rPr>
          <w:lang w:val="pt-BR"/>
        </w:rPr>
        <w:t>a testemunha</w:t>
      </w:r>
      <w:r w:rsidR="00B13DD6" w:rsidRPr="00B778FB">
        <w:rPr>
          <w:lang w:val="pt-BR"/>
        </w:rPr>
        <w:t xml:space="preserve"> e </w:t>
      </w:r>
      <w:r w:rsidR="009C3F34" w:rsidRPr="00B778FB">
        <w:rPr>
          <w:lang w:val="pt-BR"/>
        </w:rPr>
        <w:t>suposta</w:t>
      </w:r>
      <w:r w:rsidR="00C817EE" w:rsidRPr="00B778FB">
        <w:rPr>
          <w:lang w:val="pt-BR"/>
        </w:rPr>
        <w:t xml:space="preserve"> </w:t>
      </w:r>
      <w:r w:rsidR="00B13DD6" w:rsidRPr="00B778FB">
        <w:rPr>
          <w:lang w:val="pt-BR"/>
        </w:rPr>
        <w:t>vítima</w:t>
      </w:r>
      <w:r w:rsidR="008C4B18" w:rsidRPr="00B778FB">
        <w:rPr>
          <w:lang w:val="pt-BR"/>
        </w:rPr>
        <w:t xml:space="preserve"> Carlos </w:t>
      </w:r>
      <w:r w:rsidR="00C817EE" w:rsidRPr="00B778FB">
        <w:rPr>
          <w:lang w:val="pt-BR"/>
        </w:rPr>
        <w:t>Colmenares durante</w:t>
      </w:r>
      <w:r w:rsidR="009C3F34" w:rsidRPr="00B778FB">
        <w:rPr>
          <w:lang w:val="pt-BR"/>
        </w:rPr>
        <w:t xml:space="preserve"> a </w:t>
      </w:r>
      <w:r w:rsidR="00643023" w:rsidRPr="00B778FB">
        <w:rPr>
          <w:lang w:val="pt-BR"/>
        </w:rPr>
        <w:t>audiência</w:t>
      </w:r>
      <w:r w:rsidR="00C817EE" w:rsidRPr="00B778FB">
        <w:rPr>
          <w:lang w:val="pt-BR"/>
        </w:rPr>
        <w:t xml:space="preserve"> pública</w:t>
      </w:r>
      <w:r w:rsidR="00F505D5" w:rsidRPr="00B778FB">
        <w:rPr>
          <w:lang w:val="pt-BR"/>
        </w:rPr>
        <w:t>;</w:t>
      </w:r>
      <w:r w:rsidR="00C817EE" w:rsidRPr="00B778FB">
        <w:rPr>
          <w:rStyle w:val="Refdenotaalpie"/>
          <w:lang w:val="pt-BR"/>
        </w:rPr>
        <w:footnoteReference w:id="54"/>
      </w:r>
      <w:r w:rsidR="009C3F34" w:rsidRPr="00B778FB">
        <w:rPr>
          <w:lang w:val="pt-BR"/>
        </w:rPr>
        <w:t xml:space="preserve"> pelo </w:t>
      </w:r>
      <w:r w:rsidR="00C817EE" w:rsidRPr="00B778FB">
        <w:rPr>
          <w:lang w:val="pt-BR"/>
        </w:rPr>
        <w:t>Estado</w:t>
      </w:r>
      <w:r w:rsidR="00C817EE" w:rsidRPr="00B778FB">
        <w:rPr>
          <w:rStyle w:val="Refdenotaalpie"/>
          <w:lang w:val="pt-BR"/>
        </w:rPr>
        <w:footnoteReference w:id="55"/>
      </w:r>
      <w:r w:rsidR="00B13DD6" w:rsidRPr="00B778FB">
        <w:rPr>
          <w:lang w:val="pt-BR"/>
        </w:rPr>
        <w:t xml:space="preserve"> e </w:t>
      </w:r>
      <w:r w:rsidR="009C3F34" w:rsidRPr="00B778FB">
        <w:rPr>
          <w:lang w:val="pt-BR"/>
        </w:rPr>
        <w:t xml:space="preserve">pelos </w:t>
      </w:r>
      <w:r w:rsidR="008C4B18" w:rsidRPr="00B778FB">
        <w:rPr>
          <w:lang w:val="pt-BR"/>
        </w:rPr>
        <w:t>representante</w:t>
      </w:r>
      <w:r w:rsidR="00C817EE" w:rsidRPr="00B778FB">
        <w:rPr>
          <w:lang w:val="pt-BR"/>
        </w:rPr>
        <w:t>s</w:t>
      </w:r>
      <w:r w:rsidR="00F505D5" w:rsidRPr="00B778FB">
        <w:rPr>
          <w:lang w:val="pt-BR"/>
        </w:rPr>
        <w:t>,</w:t>
      </w:r>
      <w:r w:rsidR="00C817EE" w:rsidRPr="00B778FB">
        <w:rPr>
          <w:rStyle w:val="Refdenotaalpie"/>
          <w:lang w:val="pt-BR"/>
        </w:rPr>
        <w:footnoteReference w:id="56"/>
      </w:r>
      <w:r w:rsidR="00B13DD6" w:rsidRPr="00B778FB">
        <w:rPr>
          <w:lang w:val="pt-BR"/>
        </w:rPr>
        <w:t xml:space="preserve"> na </w:t>
      </w:r>
      <w:r w:rsidR="008C4B18" w:rsidRPr="00B778FB">
        <w:rPr>
          <w:lang w:val="pt-BR"/>
        </w:rPr>
        <w:t>estrit</w:t>
      </w:r>
      <w:r w:rsidR="00C817EE" w:rsidRPr="00B778FB">
        <w:rPr>
          <w:lang w:val="pt-BR"/>
        </w:rPr>
        <w:t>a medida</w:t>
      </w:r>
      <w:r w:rsidR="00643023" w:rsidRPr="00B778FB">
        <w:rPr>
          <w:lang w:val="pt-BR"/>
        </w:rPr>
        <w:t xml:space="preserve"> em </w:t>
      </w:r>
      <w:r w:rsidR="00C817EE" w:rsidRPr="00B778FB">
        <w:rPr>
          <w:lang w:val="pt-BR"/>
        </w:rPr>
        <w:t xml:space="preserve">que se </w:t>
      </w:r>
      <w:r w:rsidR="00643023" w:rsidRPr="00B778FB">
        <w:rPr>
          <w:lang w:val="pt-BR"/>
        </w:rPr>
        <w:t xml:space="preserve">ajustem ao </w:t>
      </w:r>
      <w:r w:rsidR="00C817EE" w:rsidRPr="00B778FB">
        <w:rPr>
          <w:lang w:val="pt-BR"/>
        </w:rPr>
        <w:t xml:space="preserve">objeto </w:t>
      </w:r>
      <w:r w:rsidR="00643023" w:rsidRPr="00B778FB">
        <w:rPr>
          <w:lang w:val="pt-BR"/>
        </w:rPr>
        <w:t xml:space="preserve">do </w:t>
      </w:r>
      <w:r w:rsidR="00C817EE" w:rsidRPr="00B778FB">
        <w:rPr>
          <w:lang w:val="pt-BR"/>
        </w:rPr>
        <w:t>presente caso,</w:t>
      </w:r>
      <w:r w:rsidR="00B13DD6" w:rsidRPr="00B778FB">
        <w:rPr>
          <w:lang w:val="pt-BR"/>
        </w:rPr>
        <w:t xml:space="preserve"> nos termo</w:t>
      </w:r>
      <w:r w:rsidR="00C817EE" w:rsidRPr="00B778FB">
        <w:rPr>
          <w:lang w:val="pt-BR"/>
        </w:rPr>
        <w:t xml:space="preserve">s </w:t>
      </w:r>
      <w:r w:rsidR="009C3F34" w:rsidRPr="00B778FB">
        <w:rPr>
          <w:lang w:val="pt-BR"/>
        </w:rPr>
        <w:t>indicado</w:t>
      </w:r>
      <w:r w:rsidR="00C817EE" w:rsidRPr="00B778FB">
        <w:rPr>
          <w:lang w:val="pt-BR"/>
        </w:rPr>
        <w:t>s (</w:t>
      </w:r>
      <w:r w:rsidR="009C3F34" w:rsidRPr="00B778FB">
        <w:rPr>
          <w:lang w:val="pt-BR"/>
        </w:rPr>
        <w:t>par</w:t>
      </w:r>
      <w:r w:rsidR="00FD71C8" w:rsidRPr="00B778FB">
        <w:rPr>
          <w:lang w:val="pt-BR"/>
        </w:rPr>
        <w:t>s</w:t>
      </w:r>
      <w:r w:rsidR="009C3F34" w:rsidRPr="00B778FB">
        <w:rPr>
          <w:lang w:val="pt-BR"/>
        </w:rPr>
        <w:t>.</w:t>
      </w:r>
      <w:r w:rsidR="00C817EE" w:rsidRPr="00B778FB">
        <w:rPr>
          <w:lang w:val="pt-BR"/>
        </w:rPr>
        <w:t xml:space="preserve"> </w:t>
      </w:r>
      <w:r w:rsidRPr="00B778FB">
        <w:rPr>
          <w:lang w:val="pt-BR"/>
        </w:rPr>
        <w:t>53</w:t>
      </w:r>
      <w:r w:rsidR="00C817EE" w:rsidRPr="00B778FB">
        <w:rPr>
          <w:lang w:val="pt-BR"/>
        </w:rPr>
        <w:t xml:space="preserve"> a </w:t>
      </w:r>
      <w:r w:rsidRPr="00B778FB">
        <w:rPr>
          <w:lang w:val="pt-BR"/>
        </w:rPr>
        <w:t>63</w:t>
      </w:r>
      <w:r w:rsidR="00F505D5" w:rsidRPr="00B778FB">
        <w:rPr>
          <w:i/>
          <w:lang w:val="pt-BR"/>
        </w:rPr>
        <w:t xml:space="preserve"> </w:t>
      </w:r>
      <w:proofErr w:type="gramStart"/>
      <w:r w:rsidR="00F505D5" w:rsidRPr="00B778FB">
        <w:rPr>
          <w:i/>
          <w:lang w:val="pt-BR"/>
        </w:rPr>
        <w:t>supra</w:t>
      </w:r>
      <w:proofErr w:type="gramEnd"/>
      <w:r w:rsidR="00676342" w:rsidRPr="00676342">
        <w:rPr>
          <w:lang w:val="pt-BR"/>
        </w:rPr>
        <w:t>)</w:t>
      </w:r>
      <w:r w:rsidR="00C817EE" w:rsidRPr="00B778FB">
        <w:rPr>
          <w:lang w:val="pt-BR"/>
        </w:rPr>
        <w:t>.</w:t>
      </w:r>
    </w:p>
    <w:p w:rsidR="00C817EE" w:rsidRPr="00B778FB" w:rsidRDefault="00C817EE">
      <w:pPr>
        <w:spacing w:line="240" w:lineRule="exact"/>
        <w:rPr>
          <w:lang w:val="pt-BR"/>
        </w:rPr>
      </w:pPr>
    </w:p>
    <w:p w:rsidR="00C817EE" w:rsidRPr="00B778FB" w:rsidRDefault="00570485">
      <w:pPr>
        <w:rPr>
          <w:lang w:val="pt-BR"/>
        </w:rPr>
      </w:pPr>
      <w:r w:rsidRPr="00B778FB">
        <w:rPr>
          <w:lang w:val="pt-BR"/>
        </w:rPr>
        <w:t>92</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9C3F34" w:rsidRPr="00B778FB">
        <w:rPr>
          <w:lang w:val="pt-BR"/>
        </w:rPr>
        <w:t>solicitou</w:t>
      </w:r>
      <w:r w:rsidR="00643023" w:rsidRPr="00B778FB">
        <w:rPr>
          <w:lang w:val="pt-BR"/>
        </w:rPr>
        <w:t xml:space="preserve"> em </w:t>
      </w:r>
      <w:r w:rsidR="009C3F34" w:rsidRPr="00B778FB">
        <w:rPr>
          <w:lang w:val="pt-BR"/>
        </w:rPr>
        <w:t>sua demanda</w:t>
      </w:r>
      <w:r w:rsidR="00C817EE" w:rsidRPr="00B778FB">
        <w:rPr>
          <w:lang w:val="pt-BR"/>
        </w:rPr>
        <w:t xml:space="preserve"> que este Tribunal incorpore</w:t>
      </w:r>
      <w:r w:rsidR="00F505D5" w:rsidRPr="00B778FB">
        <w:rPr>
          <w:lang w:val="pt-BR"/>
        </w:rPr>
        <w:t xml:space="preserve"> aos autos </w:t>
      </w:r>
      <w:r w:rsidR="00643023" w:rsidRPr="00B778FB">
        <w:rPr>
          <w:lang w:val="pt-BR"/>
        </w:rPr>
        <w:t xml:space="preserve">do </w:t>
      </w:r>
      <w:r w:rsidR="00C817EE" w:rsidRPr="00B778FB">
        <w:rPr>
          <w:lang w:val="pt-BR"/>
        </w:rPr>
        <w:t xml:space="preserve">presente caso </w:t>
      </w:r>
      <w:r w:rsidR="00643023" w:rsidRPr="00B778FB">
        <w:rPr>
          <w:lang w:val="pt-BR"/>
        </w:rPr>
        <w:t>“um</w:t>
      </w:r>
      <w:r w:rsidR="00C817EE" w:rsidRPr="00B778FB">
        <w:rPr>
          <w:lang w:val="pt-BR"/>
        </w:rPr>
        <w:t>a</w:t>
      </w:r>
      <w:r w:rsidR="008C4B18" w:rsidRPr="00B778FB">
        <w:rPr>
          <w:lang w:val="pt-BR"/>
        </w:rPr>
        <w:t xml:space="preserve"> cópia </w:t>
      </w:r>
      <w:r w:rsidR="00C817EE" w:rsidRPr="00B778FB">
        <w:rPr>
          <w:lang w:val="pt-BR"/>
        </w:rPr>
        <w:t>de todas</w:t>
      </w:r>
      <w:r w:rsidR="009C3F34" w:rsidRPr="00B778FB">
        <w:rPr>
          <w:lang w:val="pt-BR"/>
        </w:rPr>
        <w:t xml:space="preserve"> as </w:t>
      </w:r>
      <w:r w:rsidR="00643023" w:rsidRPr="00B778FB">
        <w:rPr>
          <w:lang w:val="pt-BR"/>
        </w:rPr>
        <w:t>atuações</w:t>
      </w:r>
      <w:r w:rsidR="00C817EE" w:rsidRPr="00B778FB">
        <w:rPr>
          <w:lang w:val="pt-BR"/>
        </w:rPr>
        <w:t xml:space="preserve"> relacionadas</w:t>
      </w:r>
      <w:r w:rsidR="00643023" w:rsidRPr="00B778FB">
        <w:rPr>
          <w:lang w:val="pt-BR"/>
        </w:rPr>
        <w:t xml:space="preserve"> com</w:t>
      </w:r>
      <w:r w:rsidR="009C3F34" w:rsidRPr="00B778FB">
        <w:rPr>
          <w:lang w:val="pt-BR"/>
        </w:rPr>
        <w:t xml:space="preserve"> as </w:t>
      </w:r>
      <w:r w:rsidR="00C817EE" w:rsidRPr="00B778FB">
        <w:rPr>
          <w:lang w:val="pt-BR"/>
        </w:rPr>
        <w:t xml:space="preserve">medidas </w:t>
      </w:r>
      <w:r w:rsidR="009C3F34" w:rsidRPr="00B778FB">
        <w:rPr>
          <w:lang w:val="pt-BR"/>
        </w:rPr>
        <w:t>provisórias</w:t>
      </w:r>
      <w:r w:rsidR="00C817EE" w:rsidRPr="00B778FB">
        <w:rPr>
          <w:lang w:val="pt-BR"/>
        </w:rPr>
        <w:t xml:space="preserve"> ordenadas</w:t>
      </w:r>
      <w:r w:rsidR="009C3F34" w:rsidRPr="00B778FB">
        <w:rPr>
          <w:lang w:val="pt-BR"/>
        </w:rPr>
        <w:t xml:space="preserve"> pela </w:t>
      </w:r>
      <w:r w:rsidR="00C817EE" w:rsidRPr="00B778FB">
        <w:rPr>
          <w:lang w:val="pt-BR"/>
        </w:rPr>
        <w:t>Corte Interamericana a favor de Luisiana Ríos</w:t>
      </w:r>
      <w:r w:rsidR="00B13DD6" w:rsidRPr="00B778FB">
        <w:rPr>
          <w:lang w:val="pt-BR"/>
        </w:rPr>
        <w:t xml:space="preserve"> e </w:t>
      </w:r>
      <w:r w:rsidR="009C3F34" w:rsidRPr="00B778FB">
        <w:rPr>
          <w:lang w:val="pt-BR"/>
        </w:rPr>
        <w:t>outros</w:t>
      </w:r>
      <w:r w:rsidR="00C817EE" w:rsidRPr="00B778FB">
        <w:rPr>
          <w:lang w:val="pt-BR"/>
        </w:rPr>
        <w:t xml:space="preserve"> (RCTV</w:t>
      </w:r>
      <w:r w:rsidR="00676342" w:rsidRPr="00676342">
        <w:rPr>
          <w:lang w:val="pt-BR"/>
        </w:rPr>
        <w:t>)</w:t>
      </w:r>
      <w:r w:rsidR="00C817EE" w:rsidRPr="00B778FB">
        <w:rPr>
          <w:lang w:val="pt-BR"/>
        </w:rPr>
        <w:t>”</w:t>
      </w:r>
      <w:r w:rsidR="008C4B18" w:rsidRPr="00B778FB">
        <w:rPr>
          <w:lang w:val="pt-BR"/>
        </w:rPr>
        <w:t xml:space="preserve">. A </w:t>
      </w:r>
      <w:r w:rsidR="00643023" w:rsidRPr="00B778FB">
        <w:rPr>
          <w:lang w:val="pt-BR"/>
        </w:rPr>
        <w:t>Comissão</w:t>
      </w:r>
      <w:r w:rsidR="00C817EE" w:rsidRPr="00B778FB">
        <w:rPr>
          <w:lang w:val="pt-BR"/>
        </w:rPr>
        <w:t xml:space="preserve"> n</w:t>
      </w:r>
      <w:r w:rsidR="00F505D5" w:rsidRPr="00B778FB">
        <w:rPr>
          <w:lang w:val="pt-BR"/>
        </w:rPr>
        <w:t>ã</w:t>
      </w:r>
      <w:r w:rsidR="00C817EE" w:rsidRPr="00B778FB">
        <w:rPr>
          <w:lang w:val="pt-BR"/>
        </w:rPr>
        <w:t xml:space="preserve">o </w:t>
      </w:r>
      <w:r w:rsidR="008C4B18" w:rsidRPr="00B778FB">
        <w:rPr>
          <w:lang w:val="pt-BR"/>
        </w:rPr>
        <w:t>justificou</w:t>
      </w:r>
      <w:r w:rsidR="00C817EE" w:rsidRPr="00B778FB">
        <w:rPr>
          <w:lang w:val="pt-BR"/>
        </w:rPr>
        <w:t xml:space="preserve"> </w:t>
      </w:r>
      <w:r w:rsidR="00F505D5" w:rsidRPr="00B778FB">
        <w:rPr>
          <w:lang w:val="pt-BR"/>
        </w:rPr>
        <w:t xml:space="preserve">seu pedido </w:t>
      </w:r>
      <w:r w:rsidR="00B13DD6" w:rsidRPr="00B778FB">
        <w:rPr>
          <w:lang w:val="pt-BR"/>
        </w:rPr>
        <w:t xml:space="preserve">e </w:t>
      </w:r>
      <w:r w:rsidR="00643023" w:rsidRPr="00B778FB">
        <w:rPr>
          <w:lang w:val="pt-BR"/>
        </w:rPr>
        <w:t xml:space="preserve">o </w:t>
      </w:r>
      <w:r w:rsidR="00C817EE" w:rsidRPr="00B778FB">
        <w:rPr>
          <w:lang w:val="pt-BR"/>
        </w:rPr>
        <w:t>Estado</w:t>
      </w:r>
      <w:r w:rsidR="009C3F34" w:rsidRPr="00B778FB">
        <w:rPr>
          <w:lang w:val="pt-BR"/>
        </w:rPr>
        <w:t xml:space="preserve"> se opôs </w:t>
      </w:r>
      <w:r w:rsidR="00F505D5" w:rsidRPr="00B778FB">
        <w:rPr>
          <w:lang w:val="pt-BR"/>
        </w:rPr>
        <w:t>ao</w:t>
      </w:r>
      <w:r w:rsidR="00643023" w:rsidRPr="00B778FB">
        <w:rPr>
          <w:lang w:val="pt-BR"/>
        </w:rPr>
        <w:t xml:space="preserve"> </w:t>
      </w:r>
      <w:r w:rsidR="009C3F34" w:rsidRPr="00B778FB">
        <w:rPr>
          <w:lang w:val="pt-BR"/>
        </w:rPr>
        <w:t>mesm</w:t>
      </w:r>
      <w:r w:rsidR="00F505D5" w:rsidRPr="00B778FB">
        <w:rPr>
          <w:lang w:val="pt-BR"/>
        </w:rPr>
        <w:t>o</w:t>
      </w:r>
      <w:r w:rsidR="00C817EE" w:rsidRPr="00B778FB">
        <w:rPr>
          <w:lang w:val="pt-BR"/>
        </w:rPr>
        <w:t xml:space="preserve">. </w:t>
      </w:r>
      <w:r w:rsidR="00643023" w:rsidRPr="00B778FB">
        <w:rPr>
          <w:lang w:val="pt-BR"/>
        </w:rPr>
        <w:t>Ademais</w:t>
      </w:r>
      <w:r w:rsidR="00C817EE" w:rsidRPr="00B778FB">
        <w:rPr>
          <w:lang w:val="pt-BR"/>
        </w:rPr>
        <w:t>,</w:t>
      </w:r>
      <w:r w:rsidR="00643023" w:rsidRPr="00B778FB">
        <w:rPr>
          <w:lang w:val="pt-BR"/>
        </w:rPr>
        <w:t xml:space="preserve"> foi </w:t>
      </w:r>
      <w:r w:rsidR="009C3F34" w:rsidRPr="00B778FB">
        <w:rPr>
          <w:lang w:val="pt-BR"/>
        </w:rPr>
        <w:t>indicado</w:t>
      </w:r>
      <w:r w:rsidR="00C817EE" w:rsidRPr="00B778FB">
        <w:rPr>
          <w:lang w:val="pt-BR"/>
        </w:rPr>
        <w:t xml:space="preserve"> que</w:t>
      </w:r>
      <w:r w:rsidR="009C3F34" w:rsidRPr="00B778FB">
        <w:rPr>
          <w:lang w:val="pt-BR"/>
        </w:rPr>
        <w:t xml:space="preserve"> as </w:t>
      </w:r>
      <w:r w:rsidR="00643023" w:rsidRPr="00B778FB">
        <w:rPr>
          <w:lang w:val="pt-BR"/>
        </w:rPr>
        <w:t>atuações</w:t>
      </w:r>
      <w:r w:rsidR="00C817EE" w:rsidRPr="00B778FB">
        <w:rPr>
          <w:lang w:val="pt-BR"/>
        </w:rPr>
        <w:t xml:space="preserve"> relacionadas</w:t>
      </w:r>
      <w:r w:rsidR="00643023" w:rsidRPr="00B778FB">
        <w:rPr>
          <w:lang w:val="pt-BR"/>
        </w:rPr>
        <w:t xml:space="preserve"> com o </w:t>
      </w:r>
      <w:r w:rsidR="009C3F34" w:rsidRPr="00B778FB">
        <w:rPr>
          <w:lang w:val="pt-BR"/>
        </w:rPr>
        <w:t>procedimento</w:t>
      </w:r>
      <w:r w:rsidR="00643023" w:rsidRPr="00B778FB">
        <w:rPr>
          <w:lang w:val="pt-BR"/>
        </w:rPr>
        <w:t xml:space="preserve"> das </w:t>
      </w:r>
      <w:r w:rsidR="00C817EE" w:rsidRPr="00B778FB">
        <w:rPr>
          <w:lang w:val="pt-BR"/>
        </w:rPr>
        <w:t xml:space="preserve">medidas </w:t>
      </w:r>
      <w:r w:rsidR="009C3F34" w:rsidRPr="00B778FB">
        <w:rPr>
          <w:lang w:val="pt-BR"/>
        </w:rPr>
        <w:t>provisórias</w:t>
      </w:r>
      <w:r w:rsidR="00643023" w:rsidRPr="00B778FB">
        <w:rPr>
          <w:lang w:val="pt-BR"/>
        </w:rPr>
        <w:t xml:space="preserve"> em </w:t>
      </w:r>
      <w:r w:rsidR="00B13DD6" w:rsidRPr="00B778FB">
        <w:rPr>
          <w:lang w:val="pt-BR"/>
        </w:rPr>
        <w:t>trâmite</w:t>
      </w:r>
      <w:r w:rsidR="009C3F34" w:rsidRPr="00B778FB">
        <w:rPr>
          <w:lang w:val="pt-BR"/>
        </w:rPr>
        <w:t xml:space="preserve"> são independente</w:t>
      </w:r>
      <w:r w:rsidR="00C817EE" w:rsidRPr="00B778FB">
        <w:rPr>
          <w:lang w:val="pt-BR"/>
        </w:rPr>
        <w:t xml:space="preserve">s a este </w:t>
      </w:r>
      <w:r w:rsidR="009C3F34" w:rsidRPr="00B778FB">
        <w:rPr>
          <w:lang w:val="pt-BR"/>
        </w:rPr>
        <w:t>processo</w:t>
      </w:r>
      <w:r w:rsidR="00C817EE" w:rsidRPr="00B778FB">
        <w:rPr>
          <w:lang w:val="pt-BR"/>
        </w:rPr>
        <w:t>,</w:t>
      </w:r>
      <w:r w:rsidR="009C3F34" w:rsidRPr="00B778FB">
        <w:rPr>
          <w:lang w:val="pt-BR"/>
        </w:rPr>
        <w:t xml:space="preserve"> </w:t>
      </w:r>
      <w:r w:rsidR="00F505D5" w:rsidRPr="00B778FB">
        <w:rPr>
          <w:lang w:val="pt-BR"/>
        </w:rPr>
        <w:t xml:space="preserve">de maneira </w:t>
      </w:r>
      <w:r w:rsidR="009C3F34" w:rsidRPr="00B778FB">
        <w:rPr>
          <w:lang w:val="pt-BR"/>
        </w:rPr>
        <w:t xml:space="preserve">que </w:t>
      </w:r>
      <w:r w:rsidR="00FD71C8" w:rsidRPr="00B778FB">
        <w:rPr>
          <w:lang w:val="pt-BR"/>
        </w:rPr>
        <w:t xml:space="preserve">não é </w:t>
      </w:r>
      <w:r w:rsidR="00DE2079" w:rsidRPr="00B778FB">
        <w:rPr>
          <w:lang w:val="pt-BR"/>
        </w:rPr>
        <w:t>apropriado resolver favoravelmente a esse pedido</w:t>
      </w:r>
      <w:r w:rsidR="002B2752" w:rsidRPr="00B778FB">
        <w:rPr>
          <w:lang w:val="pt-BR"/>
        </w:rPr>
        <w:t>. No entanto</w:t>
      </w:r>
      <w:r w:rsidR="00C817EE" w:rsidRPr="00B778FB">
        <w:rPr>
          <w:lang w:val="pt-BR"/>
        </w:rPr>
        <w:t>,</w:t>
      </w:r>
      <w:r w:rsidR="009C3F34" w:rsidRPr="00B778FB">
        <w:rPr>
          <w:lang w:val="pt-BR"/>
        </w:rPr>
        <w:t xml:space="preserve"> a </w:t>
      </w:r>
      <w:r w:rsidR="00C817EE" w:rsidRPr="00B778FB">
        <w:rPr>
          <w:lang w:val="pt-BR"/>
        </w:rPr>
        <w:t xml:space="preserve">Corte </w:t>
      </w:r>
      <w:r w:rsidR="00F505D5" w:rsidRPr="00B778FB">
        <w:rPr>
          <w:lang w:val="pt-BR"/>
        </w:rPr>
        <w:t xml:space="preserve">examinará </w:t>
      </w:r>
      <w:r w:rsidR="009C3F34" w:rsidRPr="00B778FB">
        <w:rPr>
          <w:lang w:val="pt-BR"/>
        </w:rPr>
        <w:t xml:space="preserve">as </w:t>
      </w:r>
      <w:r w:rsidR="00EA57DB" w:rsidRPr="00B778FB">
        <w:rPr>
          <w:lang w:val="pt-BR"/>
        </w:rPr>
        <w:t>declarações prestadas</w:t>
      </w:r>
      <w:r w:rsidR="009C3F34" w:rsidRPr="00B778FB">
        <w:rPr>
          <w:lang w:val="pt-BR"/>
        </w:rPr>
        <w:t xml:space="preserve"> pela senhora</w:t>
      </w:r>
      <w:r w:rsidR="00C817EE" w:rsidRPr="00B778FB">
        <w:rPr>
          <w:lang w:val="pt-BR"/>
        </w:rPr>
        <w:t xml:space="preserve"> Luisiana Ríos</w:t>
      </w:r>
      <w:r w:rsidR="00B13DD6" w:rsidRPr="00B778FB">
        <w:rPr>
          <w:lang w:val="pt-BR"/>
        </w:rPr>
        <w:t xml:space="preserve"> e </w:t>
      </w:r>
      <w:r w:rsidR="00F505D5" w:rsidRPr="00B778FB">
        <w:rPr>
          <w:lang w:val="pt-BR"/>
        </w:rPr>
        <w:t>pel</w:t>
      </w:r>
      <w:r w:rsidR="00643023" w:rsidRPr="00B778FB">
        <w:rPr>
          <w:lang w:val="pt-BR"/>
        </w:rPr>
        <w:t xml:space="preserve">o </w:t>
      </w:r>
      <w:r w:rsidR="009C3F34" w:rsidRPr="00B778FB">
        <w:rPr>
          <w:lang w:val="pt-BR"/>
        </w:rPr>
        <w:t>senhor</w:t>
      </w:r>
      <w:r w:rsidR="008C4B18" w:rsidRPr="00B778FB">
        <w:rPr>
          <w:lang w:val="pt-BR"/>
        </w:rPr>
        <w:t xml:space="preserve"> Carlos </w:t>
      </w:r>
      <w:r w:rsidR="00C817EE" w:rsidRPr="00B778FB">
        <w:rPr>
          <w:lang w:val="pt-BR"/>
        </w:rPr>
        <w:t>Colmenares durante</w:t>
      </w:r>
      <w:r w:rsidR="00B13DD6" w:rsidRPr="00B778FB">
        <w:rPr>
          <w:lang w:val="pt-BR"/>
        </w:rPr>
        <w:t xml:space="preserve"> uma </w:t>
      </w:r>
      <w:r w:rsidR="00643023" w:rsidRPr="00B778FB">
        <w:rPr>
          <w:lang w:val="pt-BR"/>
        </w:rPr>
        <w:t>audiência</w:t>
      </w:r>
      <w:r w:rsidR="00C817EE" w:rsidRPr="00B778FB">
        <w:rPr>
          <w:lang w:val="pt-BR"/>
        </w:rPr>
        <w:t xml:space="preserve"> celebrada</w:t>
      </w:r>
      <w:r w:rsidR="00B13DD6" w:rsidRPr="00B778FB">
        <w:rPr>
          <w:lang w:val="pt-BR"/>
        </w:rPr>
        <w:t xml:space="preserve"> no </w:t>
      </w:r>
      <w:r w:rsidR="009C3F34" w:rsidRPr="00B778FB">
        <w:rPr>
          <w:lang w:val="pt-BR"/>
        </w:rPr>
        <w:t>procedimento</w:t>
      </w:r>
      <w:r w:rsidR="00C817EE" w:rsidRPr="00B778FB">
        <w:rPr>
          <w:lang w:val="pt-BR"/>
        </w:rPr>
        <w:t xml:space="preserve"> de medidas </w:t>
      </w:r>
      <w:r w:rsidR="009C3F34" w:rsidRPr="00B778FB">
        <w:rPr>
          <w:lang w:val="pt-BR"/>
        </w:rPr>
        <w:t>provisórias</w:t>
      </w:r>
      <w:r w:rsidR="00C817EE" w:rsidRPr="00B778FB">
        <w:rPr>
          <w:lang w:val="pt-BR"/>
        </w:rPr>
        <w:t xml:space="preserve"> </w:t>
      </w:r>
      <w:r w:rsidR="0064574E" w:rsidRPr="00B778FB">
        <w:rPr>
          <w:lang w:val="pt-BR"/>
        </w:rPr>
        <w:t xml:space="preserve">(par. </w:t>
      </w:r>
      <w:r w:rsidRPr="00B778FB">
        <w:rPr>
          <w:lang w:val="pt-BR"/>
        </w:rPr>
        <w:t>21</w:t>
      </w:r>
      <w:r w:rsidR="00344BC7" w:rsidRPr="00B778FB">
        <w:rPr>
          <w:i/>
          <w:lang w:val="pt-BR"/>
        </w:rPr>
        <w:t xml:space="preserve"> supra</w:t>
      </w:r>
      <w:r w:rsidR="00676342" w:rsidRPr="00676342">
        <w:rPr>
          <w:lang w:val="pt-BR"/>
        </w:rPr>
        <w:t>)</w:t>
      </w:r>
      <w:r w:rsidR="00C817EE" w:rsidRPr="00B778FB">
        <w:rPr>
          <w:lang w:val="pt-BR"/>
        </w:rPr>
        <w:t xml:space="preserve">, </w:t>
      </w:r>
      <w:r w:rsidR="009C3F34" w:rsidRPr="00B778FB">
        <w:rPr>
          <w:lang w:val="pt-BR"/>
        </w:rPr>
        <w:t>oferecid</w:t>
      </w:r>
      <w:r w:rsidR="00C817EE" w:rsidRPr="00B778FB">
        <w:rPr>
          <w:lang w:val="pt-BR"/>
        </w:rPr>
        <w:t>as</w:t>
      </w:r>
      <w:r w:rsidR="009C3F34" w:rsidRPr="00B778FB">
        <w:rPr>
          <w:lang w:val="pt-BR"/>
        </w:rPr>
        <w:t xml:space="preserve"> </w:t>
      </w:r>
      <w:r w:rsidR="002B2752" w:rsidRPr="00B778FB">
        <w:rPr>
          <w:lang w:val="pt-BR"/>
        </w:rPr>
        <w:t xml:space="preserve">pelos </w:t>
      </w:r>
      <w:r w:rsidR="008C4B18" w:rsidRPr="00B778FB">
        <w:rPr>
          <w:lang w:val="pt-BR"/>
        </w:rPr>
        <w:t>representante</w:t>
      </w:r>
      <w:r w:rsidR="002B2752" w:rsidRPr="00B778FB">
        <w:rPr>
          <w:lang w:val="pt-BR"/>
        </w:rPr>
        <w:t xml:space="preserve">s </w:t>
      </w:r>
      <w:r w:rsidR="00C817EE" w:rsidRPr="00B778FB">
        <w:rPr>
          <w:lang w:val="pt-BR"/>
        </w:rPr>
        <w:t xml:space="preserve">para sustentar </w:t>
      </w:r>
      <w:r w:rsidR="009C3F34" w:rsidRPr="00B778FB">
        <w:rPr>
          <w:lang w:val="pt-BR"/>
        </w:rPr>
        <w:t>fatos</w:t>
      </w:r>
      <w:r w:rsidR="00C817EE" w:rsidRPr="00B778FB">
        <w:rPr>
          <w:lang w:val="pt-BR"/>
        </w:rPr>
        <w:t xml:space="preserve"> </w:t>
      </w:r>
      <w:r w:rsidR="00643023" w:rsidRPr="00B778FB">
        <w:rPr>
          <w:lang w:val="pt-BR"/>
        </w:rPr>
        <w:t xml:space="preserve">do </w:t>
      </w:r>
      <w:r w:rsidR="00C817EE" w:rsidRPr="00B778FB">
        <w:rPr>
          <w:lang w:val="pt-BR"/>
        </w:rPr>
        <w:t>caso, considerando que</w:t>
      </w:r>
      <w:r w:rsidR="00643023" w:rsidRPr="00B778FB">
        <w:rPr>
          <w:lang w:val="pt-BR"/>
        </w:rPr>
        <w:t xml:space="preserve"> em </w:t>
      </w:r>
      <w:r w:rsidR="00C817EE" w:rsidRPr="00B778FB">
        <w:rPr>
          <w:lang w:val="pt-BR"/>
        </w:rPr>
        <w:t xml:space="preserve">ambas </w:t>
      </w:r>
      <w:r w:rsidR="00F505D5" w:rsidRPr="00B778FB">
        <w:rPr>
          <w:lang w:val="pt-BR"/>
        </w:rPr>
        <w:t xml:space="preserve">as </w:t>
      </w:r>
      <w:r w:rsidR="009C3F34" w:rsidRPr="00B778FB">
        <w:rPr>
          <w:lang w:val="pt-BR"/>
        </w:rPr>
        <w:t>ocasiões</w:t>
      </w:r>
      <w:r w:rsidR="00643023" w:rsidRPr="00B778FB">
        <w:rPr>
          <w:lang w:val="pt-BR"/>
        </w:rPr>
        <w:t xml:space="preserve"> o </w:t>
      </w:r>
      <w:r w:rsidR="00C817EE" w:rsidRPr="00B778FB">
        <w:rPr>
          <w:lang w:val="pt-BR"/>
        </w:rPr>
        <w:t xml:space="preserve">Estado </w:t>
      </w:r>
      <w:r w:rsidR="00B13DD6" w:rsidRPr="00B778FB">
        <w:rPr>
          <w:lang w:val="pt-BR"/>
        </w:rPr>
        <w:t>teve</w:t>
      </w:r>
      <w:r w:rsidR="00C817EE" w:rsidRPr="00B778FB">
        <w:rPr>
          <w:lang w:val="pt-BR"/>
        </w:rPr>
        <w:t xml:space="preserve"> </w:t>
      </w:r>
      <w:r w:rsidR="00F505D5" w:rsidRPr="00B778FB">
        <w:rPr>
          <w:lang w:val="pt-BR"/>
        </w:rPr>
        <w:t xml:space="preserve">a </w:t>
      </w:r>
      <w:r w:rsidR="009C3F34" w:rsidRPr="00B778FB">
        <w:rPr>
          <w:lang w:val="pt-BR"/>
        </w:rPr>
        <w:t xml:space="preserve">oportunidade </w:t>
      </w:r>
      <w:r w:rsidR="00C817EE" w:rsidRPr="00B778FB">
        <w:rPr>
          <w:lang w:val="pt-BR"/>
        </w:rPr>
        <w:t xml:space="preserve">de </w:t>
      </w:r>
      <w:r w:rsidR="00643023" w:rsidRPr="00B778FB">
        <w:rPr>
          <w:lang w:val="pt-BR"/>
        </w:rPr>
        <w:t>exercer</w:t>
      </w:r>
      <w:r w:rsidR="00C817EE" w:rsidRPr="00B778FB">
        <w:rPr>
          <w:lang w:val="pt-BR"/>
        </w:rPr>
        <w:t xml:space="preserve"> </w:t>
      </w:r>
      <w:r w:rsidR="00B13DD6" w:rsidRPr="00B778FB">
        <w:rPr>
          <w:lang w:val="pt-BR"/>
        </w:rPr>
        <w:t>seu direito</w:t>
      </w:r>
      <w:r w:rsidR="00C817EE" w:rsidRPr="00B778FB">
        <w:rPr>
          <w:lang w:val="pt-BR"/>
        </w:rPr>
        <w:t xml:space="preserve"> de </w:t>
      </w:r>
      <w:r w:rsidR="00643023" w:rsidRPr="00B778FB">
        <w:rPr>
          <w:lang w:val="pt-BR"/>
        </w:rPr>
        <w:t>defesa</w:t>
      </w:r>
      <w:r w:rsidR="00C817EE" w:rsidRPr="00B778FB">
        <w:rPr>
          <w:lang w:val="pt-BR"/>
        </w:rPr>
        <w:t>.</w:t>
      </w:r>
    </w:p>
    <w:p w:rsidR="00C817EE" w:rsidRPr="00B778FB" w:rsidRDefault="00C817EE">
      <w:pPr>
        <w:spacing w:line="240" w:lineRule="exact"/>
        <w:rPr>
          <w:lang w:val="pt-BR"/>
        </w:rPr>
      </w:pPr>
    </w:p>
    <w:p w:rsidR="00C817EE" w:rsidRPr="00B778FB" w:rsidRDefault="00570485">
      <w:pPr>
        <w:spacing w:line="240" w:lineRule="exact"/>
        <w:rPr>
          <w:lang w:val="pt-BR"/>
        </w:rPr>
      </w:pPr>
      <w:r w:rsidRPr="00B778FB">
        <w:rPr>
          <w:lang w:val="pt-BR"/>
        </w:rPr>
        <w:t>93</w:t>
      </w:r>
      <w:r w:rsidR="00C817EE" w:rsidRPr="00B778FB">
        <w:rPr>
          <w:lang w:val="pt-BR"/>
        </w:rPr>
        <w:t>.</w:t>
      </w:r>
      <w:r w:rsidR="00C817EE" w:rsidRPr="00B778FB">
        <w:rPr>
          <w:lang w:val="pt-BR"/>
        </w:rPr>
        <w:tab/>
      </w:r>
      <w:r w:rsidR="00C61D12" w:rsidRPr="00B778FB">
        <w:rPr>
          <w:lang w:val="pt-BR"/>
        </w:rPr>
        <w:t xml:space="preserve">Quanto </w:t>
      </w:r>
      <w:r w:rsidR="00B13DD6" w:rsidRPr="00B778FB">
        <w:rPr>
          <w:lang w:val="pt-BR"/>
        </w:rPr>
        <w:t xml:space="preserve">aos </w:t>
      </w:r>
      <w:r w:rsidR="00F505D5" w:rsidRPr="00B778FB">
        <w:rPr>
          <w:lang w:val="pt-BR"/>
        </w:rPr>
        <w:t xml:space="preserve">vídeos </w:t>
      </w:r>
      <w:r w:rsidR="009C3F34" w:rsidRPr="00B778FB">
        <w:rPr>
          <w:lang w:val="pt-BR"/>
        </w:rPr>
        <w:t xml:space="preserve">apresentados pela </w:t>
      </w:r>
      <w:r w:rsidR="00643023" w:rsidRPr="00B778FB">
        <w:rPr>
          <w:lang w:val="pt-BR"/>
        </w:rPr>
        <w:t>Comissão</w:t>
      </w:r>
      <w:r w:rsidR="00C817EE" w:rsidRPr="00B778FB">
        <w:rPr>
          <w:lang w:val="pt-BR"/>
        </w:rPr>
        <w:t>,</w:t>
      </w:r>
      <w:r w:rsidR="009C3F34" w:rsidRPr="00B778FB">
        <w:rPr>
          <w:lang w:val="pt-BR"/>
        </w:rPr>
        <w:t xml:space="preserve"> </w:t>
      </w:r>
      <w:r w:rsidR="00F505D5" w:rsidRPr="00B778FB">
        <w:rPr>
          <w:lang w:val="pt-BR"/>
        </w:rPr>
        <w:t>pel</w:t>
      </w:r>
      <w:r w:rsidR="009C3F34" w:rsidRPr="00B778FB">
        <w:rPr>
          <w:lang w:val="pt-BR"/>
        </w:rPr>
        <w:t xml:space="preserve">os </w:t>
      </w:r>
      <w:r w:rsidR="008C4B18" w:rsidRPr="00B778FB">
        <w:rPr>
          <w:lang w:val="pt-BR"/>
        </w:rPr>
        <w:t>representante</w:t>
      </w:r>
      <w:r w:rsidR="00C817EE" w:rsidRPr="00B778FB">
        <w:rPr>
          <w:lang w:val="pt-BR"/>
        </w:rPr>
        <w:t>s</w:t>
      </w:r>
      <w:r w:rsidR="00B13DD6" w:rsidRPr="00B778FB">
        <w:rPr>
          <w:lang w:val="pt-BR"/>
        </w:rPr>
        <w:t xml:space="preserve"> e </w:t>
      </w:r>
      <w:r w:rsidR="00F505D5" w:rsidRPr="00B778FB">
        <w:rPr>
          <w:lang w:val="pt-BR"/>
        </w:rPr>
        <w:t>pel</w:t>
      </w:r>
      <w:r w:rsidR="00643023" w:rsidRPr="00B778FB">
        <w:rPr>
          <w:lang w:val="pt-BR"/>
        </w:rPr>
        <w:t xml:space="preserve">o </w:t>
      </w:r>
      <w:r w:rsidR="00C817EE" w:rsidRPr="00B778FB">
        <w:rPr>
          <w:lang w:val="pt-BR"/>
        </w:rPr>
        <w:t>Estado</w:t>
      </w:r>
      <w:r w:rsidR="00B13DD6" w:rsidRPr="00B778FB">
        <w:rPr>
          <w:lang w:val="pt-BR"/>
        </w:rPr>
        <w:t xml:space="preserve"> nas </w:t>
      </w:r>
      <w:r w:rsidR="00C817EE" w:rsidRPr="00B778FB">
        <w:rPr>
          <w:lang w:val="pt-BR"/>
        </w:rPr>
        <w:t xml:space="preserve">diferentes oportunidades </w:t>
      </w:r>
      <w:r w:rsidR="009C3F34" w:rsidRPr="00B778FB">
        <w:rPr>
          <w:lang w:val="pt-BR"/>
        </w:rPr>
        <w:t>processuais</w:t>
      </w:r>
      <w:r w:rsidR="00C817EE" w:rsidRPr="00B778FB">
        <w:rPr>
          <w:lang w:val="pt-BR"/>
        </w:rPr>
        <w:t xml:space="preserve">, </w:t>
      </w:r>
      <w:r w:rsidR="002B2752" w:rsidRPr="00B778FB">
        <w:rPr>
          <w:lang w:val="pt-BR"/>
        </w:rPr>
        <w:t>que não foram</w:t>
      </w:r>
      <w:r w:rsidR="00C817EE" w:rsidRPr="00B778FB">
        <w:rPr>
          <w:lang w:val="pt-BR"/>
        </w:rPr>
        <w:t xml:space="preserve"> impugnados</w:t>
      </w:r>
      <w:r w:rsidR="00B13DD6" w:rsidRPr="00B778FB">
        <w:rPr>
          <w:lang w:val="pt-BR"/>
        </w:rPr>
        <w:t xml:space="preserve"> e </w:t>
      </w:r>
      <w:r w:rsidR="00643023" w:rsidRPr="00B778FB">
        <w:rPr>
          <w:lang w:val="pt-BR"/>
        </w:rPr>
        <w:t>cuja</w:t>
      </w:r>
      <w:r w:rsidR="00C817EE" w:rsidRPr="00B778FB">
        <w:rPr>
          <w:lang w:val="pt-BR"/>
        </w:rPr>
        <w:t xml:space="preserve"> </w:t>
      </w:r>
      <w:r w:rsidR="00643023" w:rsidRPr="00B778FB">
        <w:rPr>
          <w:lang w:val="pt-BR"/>
        </w:rPr>
        <w:t xml:space="preserve">autenticidade </w:t>
      </w:r>
      <w:r w:rsidR="00C817EE" w:rsidRPr="00B778FB">
        <w:rPr>
          <w:lang w:val="pt-BR"/>
        </w:rPr>
        <w:t>n</w:t>
      </w:r>
      <w:r w:rsidR="00F505D5" w:rsidRPr="00B778FB">
        <w:rPr>
          <w:lang w:val="pt-BR"/>
        </w:rPr>
        <w:t>ã</w:t>
      </w:r>
      <w:r w:rsidR="00C817EE" w:rsidRPr="00B778FB">
        <w:rPr>
          <w:lang w:val="pt-BR"/>
        </w:rPr>
        <w:t xml:space="preserve">o se </w:t>
      </w:r>
      <w:r w:rsidR="00F505D5" w:rsidRPr="00B778FB">
        <w:rPr>
          <w:lang w:val="pt-BR"/>
        </w:rPr>
        <w:t>questionou</w:t>
      </w:r>
      <w:r w:rsidR="00C817EE" w:rsidRPr="00B778FB">
        <w:rPr>
          <w:lang w:val="pt-BR"/>
        </w:rPr>
        <w:t xml:space="preserve">, esta Corte apreciará </w:t>
      </w:r>
      <w:r w:rsidR="009973AF" w:rsidRPr="00B778FB">
        <w:rPr>
          <w:lang w:val="pt-BR"/>
        </w:rPr>
        <w:t>seu conteúdo</w:t>
      </w:r>
      <w:r w:rsidR="00C817EE" w:rsidRPr="00B778FB">
        <w:rPr>
          <w:lang w:val="pt-BR"/>
        </w:rPr>
        <w:t xml:space="preserve"> dentro </w:t>
      </w:r>
      <w:r w:rsidR="00643023" w:rsidRPr="00B778FB">
        <w:rPr>
          <w:lang w:val="pt-BR"/>
        </w:rPr>
        <w:t xml:space="preserve">do </w:t>
      </w:r>
      <w:r w:rsidR="00C817EE" w:rsidRPr="00B778FB">
        <w:rPr>
          <w:lang w:val="pt-BR"/>
        </w:rPr>
        <w:t xml:space="preserve">contexto </w:t>
      </w:r>
      <w:r w:rsidR="00643023" w:rsidRPr="00B778FB">
        <w:rPr>
          <w:lang w:val="pt-BR"/>
        </w:rPr>
        <w:t xml:space="preserve">do </w:t>
      </w:r>
      <w:r w:rsidR="00C817EE" w:rsidRPr="00B778FB">
        <w:rPr>
          <w:lang w:val="pt-BR"/>
        </w:rPr>
        <w:t xml:space="preserve">acervo </w:t>
      </w:r>
      <w:r w:rsidR="009C3F34" w:rsidRPr="00B778FB">
        <w:rPr>
          <w:lang w:val="pt-BR"/>
        </w:rPr>
        <w:t>probatório</w:t>
      </w:r>
      <w:r w:rsidR="00C817EE" w:rsidRPr="00B778FB">
        <w:rPr>
          <w:lang w:val="pt-BR"/>
        </w:rPr>
        <w:t>, tomando</w:t>
      </w:r>
      <w:r w:rsidR="00643023" w:rsidRPr="00B778FB">
        <w:rPr>
          <w:lang w:val="pt-BR"/>
        </w:rPr>
        <w:t xml:space="preserve"> em conta</w:t>
      </w:r>
      <w:r w:rsidR="009C3F34" w:rsidRPr="00B778FB">
        <w:rPr>
          <w:lang w:val="pt-BR"/>
        </w:rPr>
        <w:t xml:space="preserve"> as </w:t>
      </w:r>
      <w:r w:rsidR="00C817EE" w:rsidRPr="00B778FB">
        <w:rPr>
          <w:lang w:val="pt-BR"/>
        </w:rPr>
        <w:t>observa</w:t>
      </w:r>
      <w:r w:rsidR="00643023" w:rsidRPr="00B778FB">
        <w:rPr>
          <w:lang w:val="pt-BR"/>
        </w:rPr>
        <w:t>ções</w:t>
      </w:r>
      <w:r w:rsidR="009C3F34" w:rsidRPr="00B778FB">
        <w:rPr>
          <w:lang w:val="pt-BR"/>
        </w:rPr>
        <w:t xml:space="preserve"> apresentadas pelas </w:t>
      </w:r>
      <w:r w:rsidR="00C817EE" w:rsidRPr="00B778FB">
        <w:rPr>
          <w:lang w:val="pt-BR"/>
        </w:rPr>
        <w:t>partes</w:t>
      </w:r>
      <w:r w:rsidR="00643023" w:rsidRPr="00B778FB">
        <w:rPr>
          <w:lang w:val="pt-BR"/>
        </w:rPr>
        <w:t>, e</w:t>
      </w:r>
      <w:r w:rsidR="00C817EE" w:rsidRPr="00B778FB">
        <w:rPr>
          <w:lang w:val="pt-BR"/>
        </w:rPr>
        <w:t xml:space="preserve"> aplicando</w:t>
      </w:r>
      <w:r w:rsidR="009C3F34" w:rsidRPr="00B778FB">
        <w:rPr>
          <w:lang w:val="pt-BR"/>
        </w:rPr>
        <w:t xml:space="preserve"> as regras</w:t>
      </w:r>
      <w:r w:rsidR="00643023" w:rsidRPr="00B778FB">
        <w:rPr>
          <w:lang w:val="pt-BR"/>
        </w:rPr>
        <w:t xml:space="preserve"> da </w:t>
      </w:r>
      <w:r w:rsidR="009C3F34" w:rsidRPr="00B778FB">
        <w:rPr>
          <w:lang w:val="pt-BR"/>
        </w:rPr>
        <w:t>crítica sã</w:t>
      </w:r>
      <w:r w:rsidR="00C817EE" w:rsidRPr="00B778FB">
        <w:rPr>
          <w:lang w:val="pt-BR"/>
        </w:rPr>
        <w:t>.</w:t>
      </w:r>
    </w:p>
    <w:p w:rsidR="00C817EE" w:rsidRPr="00B778FB" w:rsidRDefault="00C817EE">
      <w:pPr>
        <w:spacing w:line="240" w:lineRule="exact"/>
        <w:rPr>
          <w:lang w:val="pt-BR"/>
        </w:rPr>
      </w:pPr>
    </w:p>
    <w:p w:rsidR="00C817EE" w:rsidRPr="00B778FB" w:rsidRDefault="00570485">
      <w:pPr>
        <w:rPr>
          <w:lang w:val="pt-BR"/>
        </w:rPr>
      </w:pPr>
      <w:r w:rsidRPr="00B778FB">
        <w:rPr>
          <w:lang w:val="pt-BR"/>
        </w:rPr>
        <w:t>94</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9C3F34" w:rsidRPr="00B778FB">
        <w:rPr>
          <w:lang w:val="pt-BR"/>
        </w:rPr>
        <w:t>ofereceu</w:t>
      </w:r>
      <w:r w:rsidR="00C817EE" w:rsidRPr="00B778FB">
        <w:rPr>
          <w:lang w:val="pt-BR"/>
        </w:rPr>
        <w:t xml:space="preserve"> como </w:t>
      </w:r>
      <w:r w:rsidR="009C3F34" w:rsidRPr="00B778FB">
        <w:rPr>
          <w:lang w:val="pt-BR"/>
        </w:rPr>
        <w:t>prova</w:t>
      </w:r>
      <w:r w:rsidR="00C817EE" w:rsidRPr="00B778FB">
        <w:rPr>
          <w:lang w:val="pt-BR"/>
        </w:rPr>
        <w:t xml:space="preserve"> </w:t>
      </w:r>
      <w:r w:rsidR="009973AF" w:rsidRPr="00B778FB">
        <w:rPr>
          <w:lang w:val="pt-BR"/>
        </w:rPr>
        <w:t>transcrições</w:t>
      </w:r>
      <w:r w:rsidR="00C817EE" w:rsidRPr="00B778FB">
        <w:rPr>
          <w:lang w:val="pt-BR"/>
        </w:rPr>
        <w:t xml:space="preserve"> de </w:t>
      </w:r>
      <w:r w:rsidR="009C3F34" w:rsidRPr="00B778FB">
        <w:rPr>
          <w:lang w:val="pt-BR"/>
        </w:rPr>
        <w:t>pronunciamento</w:t>
      </w:r>
      <w:r w:rsidR="00C817EE" w:rsidRPr="00B778FB">
        <w:rPr>
          <w:lang w:val="pt-BR"/>
        </w:rPr>
        <w:t xml:space="preserve">s de altas autoridades </w:t>
      </w:r>
      <w:r w:rsidR="00643023" w:rsidRPr="00B778FB">
        <w:rPr>
          <w:lang w:val="pt-BR"/>
        </w:rPr>
        <w:t xml:space="preserve">do </w:t>
      </w:r>
      <w:r w:rsidR="00C817EE" w:rsidRPr="00B778FB">
        <w:rPr>
          <w:lang w:val="pt-BR"/>
        </w:rPr>
        <w:t>Estado</w:t>
      </w:r>
      <w:r w:rsidR="005D084B" w:rsidRPr="00B778FB">
        <w:rPr>
          <w:lang w:val="pt-BR"/>
        </w:rPr>
        <w:t xml:space="preserve">. Em </w:t>
      </w:r>
      <w:r w:rsidR="00643023" w:rsidRPr="00B778FB">
        <w:rPr>
          <w:lang w:val="pt-BR"/>
        </w:rPr>
        <w:t xml:space="preserve">alguns </w:t>
      </w:r>
      <w:r w:rsidR="00C817EE" w:rsidRPr="00B778FB">
        <w:rPr>
          <w:lang w:val="pt-BR"/>
        </w:rPr>
        <w:t>casos,</w:t>
      </w:r>
      <w:r w:rsidR="009C3F34" w:rsidRPr="00B778FB">
        <w:rPr>
          <w:lang w:val="pt-BR"/>
        </w:rPr>
        <w:t xml:space="preserve"> a </w:t>
      </w:r>
      <w:r w:rsidR="00643023" w:rsidRPr="00B778FB">
        <w:rPr>
          <w:lang w:val="pt-BR"/>
        </w:rPr>
        <w:t>Comissão</w:t>
      </w:r>
      <w:r w:rsidR="00C817EE" w:rsidRPr="00B778FB">
        <w:rPr>
          <w:lang w:val="pt-BR"/>
        </w:rPr>
        <w:t xml:space="preserve"> </w:t>
      </w:r>
      <w:r w:rsidR="009C3F34" w:rsidRPr="00B778FB">
        <w:rPr>
          <w:lang w:val="pt-BR"/>
        </w:rPr>
        <w:t>fez</w:t>
      </w:r>
      <w:r w:rsidR="00C817EE" w:rsidRPr="00B778FB">
        <w:rPr>
          <w:lang w:val="pt-BR"/>
        </w:rPr>
        <w:t xml:space="preserve"> </w:t>
      </w:r>
      <w:r w:rsidR="009C3F34" w:rsidRPr="00B778FB">
        <w:rPr>
          <w:lang w:val="pt-BR"/>
        </w:rPr>
        <w:t xml:space="preserve">referência </w:t>
      </w:r>
      <w:r w:rsidR="00643023" w:rsidRPr="00B778FB">
        <w:rPr>
          <w:lang w:val="pt-BR"/>
        </w:rPr>
        <w:t xml:space="preserve">ao </w:t>
      </w:r>
      <w:r w:rsidR="009973AF" w:rsidRPr="00B778FB">
        <w:rPr>
          <w:lang w:val="pt-BR"/>
        </w:rPr>
        <w:t>link eletrônico</w:t>
      </w:r>
      <w:r w:rsidR="00C817EE" w:rsidRPr="00B778FB">
        <w:rPr>
          <w:lang w:val="pt-BR"/>
        </w:rPr>
        <w:t xml:space="preserve"> </w:t>
      </w:r>
      <w:r w:rsidR="00643023" w:rsidRPr="00B778FB">
        <w:rPr>
          <w:lang w:val="pt-BR"/>
        </w:rPr>
        <w:t>diret</w:t>
      </w:r>
      <w:r w:rsidR="00C817EE" w:rsidRPr="00B778FB">
        <w:rPr>
          <w:lang w:val="pt-BR"/>
        </w:rPr>
        <w:t>o</w:t>
      </w:r>
      <w:r w:rsidR="00643023" w:rsidRPr="00B778FB">
        <w:rPr>
          <w:lang w:val="pt-BR"/>
        </w:rPr>
        <w:t xml:space="preserve"> da </w:t>
      </w:r>
      <w:r w:rsidR="00C61D12" w:rsidRPr="00B778FB">
        <w:rPr>
          <w:lang w:val="pt-BR"/>
        </w:rPr>
        <w:t>transcrição</w:t>
      </w:r>
      <w:r w:rsidR="00C817EE" w:rsidRPr="00B778FB">
        <w:rPr>
          <w:lang w:val="pt-BR"/>
        </w:rPr>
        <w:t xml:space="preserve"> que cita como </w:t>
      </w:r>
      <w:r w:rsidR="009C3F34" w:rsidRPr="00B778FB">
        <w:rPr>
          <w:lang w:val="pt-BR"/>
        </w:rPr>
        <w:t>prova</w:t>
      </w:r>
      <w:r w:rsidR="009973AF" w:rsidRPr="00B778FB">
        <w:rPr>
          <w:lang w:val="pt-BR"/>
        </w:rPr>
        <w:t>.</w:t>
      </w:r>
      <w:r w:rsidR="00C817EE" w:rsidRPr="00B778FB">
        <w:rPr>
          <w:rStyle w:val="Refdenotaalpie"/>
          <w:lang w:val="pt-BR"/>
        </w:rPr>
        <w:footnoteReference w:id="57"/>
      </w:r>
      <w:r w:rsidR="008C4B18" w:rsidRPr="00B778FB">
        <w:rPr>
          <w:lang w:val="pt-BR"/>
        </w:rPr>
        <w:t xml:space="preserve"> A </w:t>
      </w:r>
      <w:r w:rsidR="00C817EE" w:rsidRPr="00B778FB">
        <w:rPr>
          <w:lang w:val="pt-BR"/>
        </w:rPr>
        <w:t xml:space="preserve">Corte </w:t>
      </w:r>
      <w:r w:rsidR="009C3F34" w:rsidRPr="00B778FB">
        <w:rPr>
          <w:lang w:val="pt-BR"/>
        </w:rPr>
        <w:t>estabeleceu</w:t>
      </w:r>
      <w:r w:rsidR="00C817EE" w:rsidRPr="00B778FB">
        <w:rPr>
          <w:lang w:val="pt-BR"/>
        </w:rPr>
        <w:t xml:space="preserve"> que</w:t>
      </w:r>
      <w:r w:rsidR="009C3F34" w:rsidRPr="00B778FB">
        <w:rPr>
          <w:lang w:val="pt-BR"/>
        </w:rPr>
        <w:t xml:space="preserve"> se</w:t>
      </w:r>
      <w:r w:rsidR="00B13DD6" w:rsidRPr="00B778FB">
        <w:rPr>
          <w:lang w:val="pt-BR"/>
        </w:rPr>
        <w:t xml:space="preserve"> uma </w:t>
      </w:r>
      <w:r w:rsidR="00C817EE" w:rsidRPr="00B778FB">
        <w:rPr>
          <w:lang w:val="pt-BR"/>
        </w:rPr>
        <w:t>parte proporciona</w:t>
      </w:r>
      <w:r w:rsidR="00643023" w:rsidRPr="00B778FB">
        <w:rPr>
          <w:lang w:val="pt-BR"/>
        </w:rPr>
        <w:t xml:space="preserve"> ao </w:t>
      </w:r>
      <w:r w:rsidR="00C817EE" w:rsidRPr="00B778FB">
        <w:rPr>
          <w:lang w:val="pt-BR"/>
        </w:rPr>
        <w:t>menos</w:t>
      </w:r>
      <w:r w:rsidR="00643023" w:rsidRPr="00B778FB">
        <w:rPr>
          <w:lang w:val="pt-BR"/>
        </w:rPr>
        <w:t xml:space="preserve"> o </w:t>
      </w:r>
      <w:r w:rsidR="009973AF" w:rsidRPr="00B778FB">
        <w:rPr>
          <w:lang w:val="pt-BR"/>
        </w:rPr>
        <w:t>link eletrônico</w:t>
      </w:r>
      <w:r w:rsidR="00C817EE" w:rsidRPr="00B778FB">
        <w:rPr>
          <w:lang w:val="pt-BR"/>
        </w:rPr>
        <w:t xml:space="preserve"> </w:t>
      </w:r>
      <w:r w:rsidR="00643023" w:rsidRPr="00B778FB">
        <w:rPr>
          <w:lang w:val="pt-BR"/>
        </w:rPr>
        <w:t>diret</w:t>
      </w:r>
      <w:r w:rsidR="00C817EE" w:rsidRPr="00B778FB">
        <w:rPr>
          <w:lang w:val="pt-BR"/>
        </w:rPr>
        <w:t xml:space="preserve">o </w:t>
      </w:r>
      <w:r w:rsidR="00643023" w:rsidRPr="00B778FB">
        <w:rPr>
          <w:lang w:val="pt-BR"/>
        </w:rPr>
        <w:t xml:space="preserve">do </w:t>
      </w:r>
      <w:r w:rsidR="00C817EE" w:rsidRPr="00B778FB">
        <w:rPr>
          <w:lang w:val="pt-BR"/>
        </w:rPr>
        <w:t xml:space="preserve">documento que cita como </w:t>
      </w:r>
      <w:r w:rsidR="009C3F34" w:rsidRPr="00B778FB">
        <w:rPr>
          <w:lang w:val="pt-BR"/>
        </w:rPr>
        <w:t>prova</w:t>
      </w:r>
      <w:r w:rsidR="00B13DD6" w:rsidRPr="00B778FB">
        <w:rPr>
          <w:lang w:val="pt-BR"/>
        </w:rPr>
        <w:t xml:space="preserve"> e </w:t>
      </w:r>
      <w:r w:rsidR="00643023" w:rsidRPr="00B778FB">
        <w:rPr>
          <w:lang w:val="pt-BR"/>
        </w:rPr>
        <w:t xml:space="preserve">é </w:t>
      </w:r>
      <w:r w:rsidR="009C3F34" w:rsidRPr="00B778FB">
        <w:rPr>
          <w:lang w:val="pt-BR"/>
        </w:rPr>
        <w:t xml:space="preserve">possível </w:t>
      </w:r>
      <w:r w:rsidR="003B32FF" w:rsidRPr="00B778FB">
        <w:rPr>
          <w:lang w:val="pt-BR"/>
        </w:rPr>
        <w:t>acessá-lo</w:t>
      </w:r>
      <w:r w:rsidR="00C817EE" w:rsidRPr="00B778FB">
        <w:rPr>
          <w:lang w:val="pt-BR"/>
        </w:rPr>
        <w:t>, n</w:t>
      </w:r>
      <w:r w:rsidR="003B32FF" w:rsidRPr="00B778FB">
        <w:rPr>
          <w:lang w:val="pt-BR"/>
        </w:rPr>
        <w:t>ã</w:t>
      </w:r>
      <w:r w:rsidR="00C817EE" w:rsidRPr="00B778FB">
        <w:rPr>
          <w:lang w:val="pt-BR"/>
        </w:rPr>
        <w:t xml:space="preserve">o se </w:t>
      </w:r>
      <w:r w:rsidR="003B32FF" w:rsidRPr="00B778FB">
        <w:rPr>
          <w:lang w:val="pt-BR"/>
        </w:rPr>
        <w:t xml:space="preserve">vê </w:t>
      </w:r>
      <w:r w:rsidR="00643023" w:rsidRPr="00B778FB">
        <w:rPr>
          <w:lang w:val="pt-BR"/>
        </w:rPr>
        <w:t>afeta</w:t>
      </w:r>
      <w:r w:rsidR="00C817EE" w:rsidRPr="00B778FB">
        <w:rPr>
          <w:lang w:val="pt-BR"/>
        </w:rPr>
        <w:t>da</w:t>
      </w:r>
      <w:r w:rsidR="009C3F34" w:rsidRPr="00B778FB">
        <w:rPr>
          <w:lang w:val="pt-BR"/>
        </w:rPr>
        <w:t xml:space="preserve"> a segurança</w:t>
      </w:r>
      <w:r w:rsidR="00C817EE" w:rsidRPr="00B778FB">
        <w:rPr>
          <w:lang w:val="pt-BR"/>
        </w:rPr>
        <w:t xml:space="preserve"> jurídica</w:t>
      </w:r>
      <w:r w:rsidR="009C3F34" w:rsidRPr="00B778FB">
        <w:rPr>
          <w:lang w:val="pt-BR"/>
        </w:rPr>
        <w:t xml:space="preserve"> nem </w:t>
      </w:r>
      <w:r w:rsidR="00643023" w:rsidRPr="00B778FB">
        <w:rPr>
          <w:lang w:val="pt-BR"/>
        </w:rPr>
        <w:t>o equilíbrio</w:t>
      </w:r>
      <w:r w:rsidR="00C817EE" w:rsidRPr="00B778FB">
        <w:rPr>
          <w:lang w:val="pt-BR"/>
        </w:rPr>
        <w:t xml:space="preserve"> </w:t>
      </w:r>
      <w:r w:rsidR="008C4B18" w:rsidRPr="00B778FB">
        <w:rPr>
          <w:lang w:val="pt-BR"/>
        </w:rPr>
        <w:t>processual</w:t>
      </w:r>
      <w:r w:rsidR="00C817EE" w:rsidRPr="00B778FB">
        <w:rPr>
          <w:lang w:val="pt-BR"/>
        </w:rPr>
        <w:t>, porque</w:t>
      </w:r>
      <w:r w:rsidR="00643023" w:rsidRPr="00B778FB">
        <w:rPr>
          <w:lang w:val="pt-BR"/>
        </w:rPr>
        <w:t xml:space="preserve"> é </w:t>
      </w:r>
      <w:r w:rsidR="009C3F34" w:rsidRPr="00B778FB">
        <w:rPr>
          <w:lang w:val="pt-BR"/>
        </w:rPr>
        <w:t>imediat</w:t>
      </w:r>
      <w:r w:rsidR="00C817EE" w:rsidRPr="00B778FB">
        <w:rPr>
          <w:lang w:val="pt-BR"/>
        </w:rPr>
        <w:t>amente localiz</w:t>
      </w:r>
      <w:r w:rsidR="00EA57DB" w:rsidRPr="00B778FB">
        <w:rPr>
          <w:lang w:val="pt-BR"/>
        </w:rPr>
        <w:t xml:space="preserve">ável </w:t>
      </w:r>
      <w:r w:rsidR="009C3F34" w:rsidRPr="00B778FB">
        <w:rPr>
          <w:lang w:val="pt-BR"/>
        </w:rPr>
        <w:t xml:space="preserve">pelo </w:t>
      </w:r>
      <w:r w:rsidR="00C817EE" w:rsidRPr="00B778FB">
        <w:rPr>
          <w:lang w:val="pt-BR"/>
        </w:rPr>
        <w:t>Tribunal</w:t>
      </w:r>
      <w:r w:rsidR="00B13DD6" w:rsidRPr="00B778FB">
        <w:rPr>
          <w:lang w:val="pt-BR"/>
        </w:rPr>
        <w:t xml:space="preserve"> e </w:t>
      </w:r>
      <w:r w:rsidR="009C3F34" w:rsidRPr="00B778FB">
        <w:rPr>
          <w:lang w:val="pt-BR"/>
        </w:rPr>
        <w:t>pelas outra</w:t>
      </w:r>
      <w:r w:rsidR="00C817EE" w:rsidRPr="00B778FB">
        <w:rPr>
          <w:lang w:val="pt-BR"/>
        </w:rPr>
        <w:t>s partes</w:t>
      </w:r>
      <w:r w:rsidR="003B32FF" w:rsidRPr="00B778FB">
        <w:rPr>
          <w:lang w:val="pt-BR"/>
        </w:rPr>
        <w:t>.</w:t>
      </w:r>
      <w:r w:rsidR="00C817EE" w:rsidRPr="00B778FB">
        <w:rPr>
          <w:rStyle w:val="Refdenotaalpie"/>
          <w:lang w:val="pt-BR"/>
        </w:rPr>
        <w:footnoteReference w:id="58"/>
      </w:r>
      <w:r w:rsidR="008C4B18" w:rsidRPr="00B778FB">
        <w:rPr>
          <w:lang w:val="pt-BR"/>
        </w:rPr>
        <w:t xml:space="preserve"> Neste</w:t>
      </w:r>
      <w:r w:rsidR="00B13DD6" w:rsidRPr="00B778FB">
        <w:rPr>
          <w:lang w:val="pt-BR"/>
        </w:rPr>
        <w:t xml:space="preserve"> </w:t>
      </w:r>
      <w:r w:rsidR="00C817EE" w:rsidRPr="00B778FB">
        <w:rPr>
          <w:lang w:val="pt-BR"/>
        </w:rPr>
        <w:t>caso,</w:t>
      </w:r>
      <w:r w:rsidR="009C3F34" w:rsidRPr="00B778FB">
        <w:rPr>
          <w:lang w:val="pt-BR"/>
        </w:rPr>
        <w:t xml:space="preserve"> a </w:t>
      </w:r>
      <w:r w:rsidR="00C817EE" w:rsidRPr="00B778FB">
        <w:rPr>
          <w:lang w:val="pt-BR"/>
        </w:rPr>
        <w:t>Corte constata que</w:t>
      </w:r>
      <w:r w:rsidR="009C3F34" w:rsidRPr="00B778FB">
        <w:rPr>
          <w:lang w:val="pt-BR"/>
        </w:rPr>
        <w:t xml:space="preserve"> a </w:t>
      </w:r>
      <w:r w:rsidR="00643023" w:rsidRPr="00B778FB">
        <w:rPr>
          <w:lang w:val="pt-BR"/>
        </w:rPr>
        <w:t>Comissão</w:t>
      </w:r>
      <w:r w:rsidR="00C817EE" w:rsidRPr="00B778FB">
        <w:rPr>
          <w:lang w:val="pt-BR"/>
        </w:rPr>
        <w:t xml:space="preserve"> </w:t>
      </w:r>
      <w:r w:rsidR="009C3F34" w:rsidRPr="00B778FB">
        <w:rPr>
          <w:lang w:val="pt-BR"/>
        </w:rPr>
        <w:t xml:space="preserve">apresentou as </w:t>
      </w:r>
      <w:r w:rsidR="00C817EE" w:rsidRPr="00B778FB">
        <w:rPr>
          <w:lang w:val="pt-BR"/>
        </w:rPr>
        <w:t xml:space="preserve">referidas </w:t>
      </w:r>
      <w:r w:rsidR="009973AF" w:rsidRPr="00B778FB">
        <w:rPr>
          <w:lang w:val="pt-BR"/>
        </w:rPr>
        <w:t>transcrições</w:t>
      </w:r>
      <w:r w:rsidR="00C817EE" w:rsidRPr="00B778FB">
        <w:rPr>
          <w:lang w:val="pt-BR"/>
        </w:rPr>
        <w:t xml:space="preserve"> como anexos a</w:t>
      </w:r>
      <w:r w:rsidR="009C3F34" w:rsidRPr="00B778FB">
        <w:rPr>
          <w:lang w:val="pt-BR"/>
        </w:rPr>
        <w:t xml:space="preserve"> seu escrito </w:t>
      </w:r>
      <w:r w:rsidR="00C817EE" w:rsidRPr="00B778FB">
        <w:rPr>
          <w:lang w:val="pt-BR"/>
        </w:rPr>
        <w:t>de demanda</w:t>
      </w:r>
      <w:r w:rsidR="00B13DD6" w:rsidRPr="00B778FB">
        <w:rPr>
          <w:lang w:val="pt-BR"/>
        </w:rPr>
        <w:t xml:space="preserve"> e </w:t>
      </w:r>
      <w:r w:rsidR="00C817EE" w:rsidRPr="00B778FB">
        <w:rPr>
          <w:lang w:val="pt-BR"/>
        </w:rPr>
        <w:lastRenderedPageBreak/>
        <w:t>que n</w:t>
      </w:r>
      <w:r w:rsidR="003B32FF" w:rsidRPr="00B778FB">
        <w:rPr>
          <w:lang w:val="pt-BR"/>
        </w:rPr>
        <w:t>ã</w:t>
      </w:r>
      <w:r w:rsidR="00C817EE" w:rsidRPr="00B778FB">
        <w:rPr>
          <w:lang w:val="pt-BR"/>
        </w:rPr>
        <w:t xml:space="preserve">o </w:t>
      </w:r>
      <w:r w:rsidR="003B32FF" w:rsidRPr="00B778FB">
        <w:rPr>
          <w:lang w:val="pt-BR"/>
        </w:rPr>
        <w:t xml:space="preserve">houve </w:t>
      </w:r>
      <w:r w:rsidR="00C817EE" w:rsidRPr="00B778FB">
        <w:rPr>
          <w:lang w:val="pt-BR"/>
        </w:rPr>
        <w:t>oposi</w:t>
      </w:r>
      <w:r w:rsidR="00643023" w:rsidRPr="00B778FB">
        <w:rPr>
          <w:lang w:val="pt-BR"/>
        </w:rPr>
        <w:t>ção</w:t>
      </w:r>
      <w:r w:rsidR="00B13DD6" w:rsidRPr="00B778FB">
        <w:rPr>
          <w:lang w:val="pt-BR"/>
        </w:rPr>
        <w:t xml:space="preserve"> ou </w:t>
      </w:r>
      <w:r w:rsidR="00C817EE" w:rsidRPr="00B778FB">
        <w:rPr>
          <w:lang w:val="pt-BR"/>
        </w:rPr>
        <w:t>observa</w:t>
      </w:r>
      <w:r w:rsidR="00643023" w:rsidRPr="00B778FB">
        <w:rPr>
          <w:lang w:val="pt-BR"/>
        </w:rPr>
        <w:t xml:space="preserve">ções das </w:t>
      </w:r>
      <w:r w:rsidR="009C3F34" w:rsidRPr="00B778FB">
        <w:rPr>
          <w:lang w:val="pt-BR"/>
        </w:rPr>
        <w:t>outra</w:t>
      </w:r>
      <w:r w:rsidR="00C817EE" w:rsidRPr="00B778FB">
        <w:rPr>
          <w:lang w:val="pt-BR"/>
        </w:rPr>
        <w:t>s partes sobre</w:t>
      </w:r>
      <w:r w:rsidR="00643023" w:rsidRPr="00B778FB">
        <w:rPr>
          <w:lang w:val="pt-BR"/>
        </w:rPr>
        <w:t xml:space="preserve"> o conteúdo</w:t>
      </w:r>
      <w:r w:rsidR="00B13DD6" w:rsidRPr="00B778FB">
        <w:rPr>
          <w:lang w:val="pt-BR"/>
        </w:rPr>
        <w:t xml:space="preserve"> e </w:t>
      </w:r>
      <w:r w:rsidR="00643023" w:rsidRPr="00B778FB">
        <w:rPr>
          <w:lang w:val="pt-BR"/>
        </w:rPr>
        <w:t xml:space="preserve">autenticidade das </w:t>
      </w:r>
      <w:r w:rsidR="009C3F34" w:rsidRPr="00B778FB">
        <w:rPr>
          <w:lang w:val="pt-BR"/>
        </w:rPr>
        <w:t>mesm</w:t>
      </w:r>
      <w:r w:rsidR="00C817EE" w:rsidRPr="00B778FB">
        <w:rPr>
          <w:lang w:val="pt-BR"/>
        </w:rPr>
        <w:t>as.</w:t>
      </w:r>
    </w:p>
    <w:p w:rsidR="00C817EE" w:rsidRPr="00B778FB" w:rsidRDefault="00C817EE">
      <w:pPr>
        <w:spacing w:line="240" w:lineRule="exact"/>
        <w:rPr>
          <w:lang w:val="pt-BR"/>
        </w:rPr>
      </w:pPr>
    </w:p>
    <w:p w:rsidR="00C817EE" w:rsidRPr="00B778FB" w:rsidRDefault="00570485">
      <w:pPr>
        <w:rPr>
          <w:lang w:val="pt-BR"/>
        </w:rPr>
      </w:pPr>
      <w:r w:rsidRPr="00B778FB">
        <w:rPr>
          <w:lang w:val="pt-BR"/>
        </w:rPr>
        <w:t>95</w:t>
      </w:r>
      <w:r w:rsidR="00C817EE" w:rsidRPr="00B778FB">
        <w:rPr>
          <w:lang w:val="pt-BR"/>
        </w:rPr>
        <w:t>.</w:t>
      </w:r>
      <w:r w:rsidR="00C817EE" w:rsidRPr="00B778FB">
        <w:rPr>
          <w:lang w:val="pt-BR"/>
        </w:rPr>
        <w:tab/>
        <w:t>Por</w:t>
      </w:r>
      <w:r w:rsidR="009C3F34" w:rsidRPr="00B778FB">
        <w:rPr>
          <w:lang w:val="pt-BR"/>
        </w:rPr>
        <w:t xml:space="preserve"> outro </w:t>
      </w:r>
      <w:r w:rsidR="00C817EE" w:rsidRPr="00B778FB">
        <w:rPr>
          <w:lang w:val="pt-BR"/>
        </w:rPr>
        <w:t>lado,</w:t>
      </w:r>
      <w:r w:rsidR="009C3F34" w:rsidRPr="00B778FB">
        <w:rPr>
          <w:lang w:val="pt-BR"/>
        </w:rPr>
        <w:t xml:space="preserve"> os </w:t>
      </w:r>
      <w:r w:rsidR="008C4B18" w:rsidRPr="00B778FB">
        <w:rPr>
          <w:lang w:val="pt-BR"/>
        </w:rPr>
        <w:t>representante</w:t>
      </w:r>
      <w:r w:rsidR="00C817EE" w:rsidRPr="00B778FB">
        <w:rPr>
          <w:lang w:val="pt-BR"/>
        </w:rPr>
        <w:t>s</w:t>
      </w:r>
      <w:r w:rsidR="00B13DD6" w:rsidRPr="00B778FB">
        <w:rPr>
          <w:lang w:val="pt-BR"/>
        </w:rPr>
        <w:t xml:space="preserve"> e </w:t>
      </w:r>
      <w:r w:rsidR="00643023" w:rsidRPr="00B778FB">
        <w:rPr>
          <w:lang w:val="pt-BR"/>
        </w:rPr>
        <w:t xml:space="preserve">o </w:t>
      </w:r>
      <w:r w:rsidR="00C817EE" w:rsidRPr="00B778FB">
        <w:rPr>
          <w:lang w:val="pt-BR"/>
        </w:rPr>
        <w:t xml:space="preserve">Estado </w:t>
      </w:r>
      <w:r w:rsidR="009C3F34" w:rsidRPr="00B778FB">
        <w:rPr>
          <w:lang w:val="pt-BR"/>
        </w:rPr>
        <w:t>apresentaram</w:t>
      </w:r>
      <w:r w:rsidR="00C817EE" w:rsidRPr="00B778FB">
        <w:rPr>
          <w:lang w:val="pt-BR"/>
        </w:rPr>
        <w:t xml:space="preserve"> documentos</w:t>
      </w:r>
      <w:r w:rsidR="00B13DD6" w:rsidRPr="00B778FB">
        <w:rPr>
          <w:lang w:val="pt-BR"/>
        </w:rPr>
        <w:t xml:space="preserve"> e </w:t>
      </w:r>
      <w:r w:rsidR="003B32FF" w:rsidRPr="00B778FB">
        <w:rPr>
          <w:lang w:val="pt-BR"/>
        </w:rPr>
        <w:t xml:space="preserve">vídeos </w:t>
      </w:r>
      <w:r w:rsidR="00C817EE" w:rsidRPr="00B778FB">
        <w:rPr>
          <w:lang w:val="pt-BR"/>
        </w:rPr>
        <w:t>junto</w:t>
      </w:r>
      <w:r w:rsidR="00643023" w:rsidRPr="00B778FB">
        <w:rPr>
          <w:lang w:val="pt-BR"/>
        </w:rPr>
        <w:t xml:space="preserve"> com </w:t>
      </w:r>
      <w:r w:rsidR="00C61D12" w:rsidRPr="00B778FB">
        <w:rPr>
          <w:lang w:val="pt-BR"/>
        </w:rPr>
        <w:t>seus respectivos</w:t>
      </w:r>
      <w:r w:rsidR="00C817EE" w:rsidRPr="00B778FB">
        <w:rPr>
          <w:lang w:val="pt-BR"/>
        </w:rPr>
        <w:t xml:space="preserve"> escritos de </w:t>
      </w:r>
      <w:r w:rsidR="00643023" w:rsidRPr="00B778FB">
        <w:rPr>
          <w:lang w:val="pt-BR"/>
        </w:rPr>
        <w:t>alegações</w:t>
      </w:r>
      <w:r w:rsidR="00C817EE" w:rsidRPr="00B778FB">
        <w:rPr>
          <w:lang w:val="pt-BR"/>
        </w:rPr>
        <w:t xml:space="preserve"> </w:t>
      </w:r>
      <w:r w:rsidR="00643023" w:rsidRPr="00B778FB">
        <w:rPr>
          <w:lang w:val="pt-BR"/>
        </w:rPr>
        <w:t>finais</w:t>
      </w:r>
      <w:r w:rsidR="005D084B" w:rsidRPr="00B778FB">
        <w:rPr>
          <w:lang w:val="pt-BR"/>
        </w:rPr>
        <w:t xml:space="preserve">. Em </w:t>
      </w:r>
      <w:r w:rsidR="00B13DD6" w:rsidRPr="00B778FB">
        <w:rPr>
          <w:lang w:val="pt-BR"/>
        </w:rPr>
        <w:t>sua jurisprudência</w:t>
      </w:r>
      <w:r w:rsidR="009C3F34" w:rsidRPr="00B778FB">
        <w:rPr>
          <w:lang w:val="pt-BR"/>
        </w:rPr>
        <w:t xml:space="preserve"> </w:t>
      </w:r>
      <w:r w:rsidR="00643023" w:rsidRPr="00B778FB">
        <w:rPr>
          <w:lang w:val="pt-BR"/>
        </w:rPr>
        <w:t xml:space="preserve">o </w:t>
      </w:r>
      <w:r w:rsidR="00C817EE" w:rsidRPr="00B778FB">
        <w:rPr>
          <w:lang w:val="pt-BR"/>
        </w:rPr>
        <w:t xml:space="preserve">Tribunal </w:t>
      </w:r>
      <w:r w:rsidR="002B2752" w:rsidRPr="00B778FB">
        <w:rPr>
          <w:lang w:val="pt-BR"/>
        </w:rPr>
        <w:t>considerou</w:t>
      </w:r>
      <w:r w:rsidR="00C817EE" w:rsidRPr="00B778FB">
        <w:rPr>
          <w:lang w:val="pt-BR"/>
        </w:rPr>
        <w:t xml:space="preserve"> que</w:t>
      </w:r>
      <w:r w:rsidR="009C3F34" w:rsidRPr="00B778FB">
        <w:rPr>
          <w:lang w:val="pt-BR"/>
        </w:rPr>
        <w:t xml:space="preserve"> </w:t>
      </w:r>
      <w:r w:rsidR="003B32FF" w:rsidRPr="00B778FB">
        <w:rPr>
          <w:lang w:val="pt-BR"/>
        </w:rPr>
        <w:t xml:space="preserve">apesar de </w:t>
      </w:r>
      <w:r w:rsidR="00643023" w:rsidRPr="00B778FB">
        <w:rPr>
          <w:lang w:val="pt-BR"/>
        </w:rPr>
        <w:t xml:space="preserve">o </w:t>
      </w:r>
      <w:r w:rsidR="009C3F34" w:rsidRPr="00B778FB">
        <w:rPr>
          <w:lang w:val="pt-BR"/>
        </w:rPr>
        <w:t>procedimento</w:t>
      </w:r>
      <w:r w:rsidR="00EA57DB" w:rsidRPr="00B778FB">
        <w:rPr>
          <w:lang w:val="pt-BR"/>
        </w:rPr>
        <w:t xml:space="preserve"> perante esta Corte</w:t>
      </w:r>
      <w:r w:rsidR="00643023" w:rsidRPr="00B778FB">
        <w:rPr>
          <w:lang w:val="pt-BR"/>
        </w:rPr>
        <w:t xml:space="preserve"> </w:t>
      </w:r>
      <w:r w:rsidR="003B32FF" w:rsidRPr="00B778FB">
        <w:rPr>
          <w:lang w:val="pt-BR"/>
        </w:rPr>
        <w:t>ser</w:t>
      </w:r>
      <w:r w:rsidR="00643023" w:rsidRPr="00B778FB">
        <w:rPr>
          <w:lang w:val="pt-BR"/>
        </w:rPr>
        <w:t xml:space="preserve"> </w:t>
      </w:r>
      <w:r w:rsidR="00C817EE" w:rsidRPr="00B778FB">
        <w:rPr>
          <w:lang w:val="pt-BR"/>
        </w:rPr>
        <w:t>menos formal</w:t>
      </w:r>
      <w:r w:rsidR="00B13DD6" w:rsidRPr="00B778FB">
        <w:rPr>
          <w:lang w:val="pt-BR"/>
        </w:rPr>
        <w:t xml:space="preserve"> e </w:t>
      </w:r>
      <w:r w:rsidR="009C3F34" w:rsidRPr="00B778FB">
        <w:rPr>
          <w:lang w:val="pt-BR"/>
        </w:rPr>
        <w:t xml:space="preserve">mais </w:t>
      </w:r>
      <w:r w:rsidR="00B13DD6" w:rsidRPr="00B778FB">
        <w:rPr>
          <w:lang w:val="pt-BR"/>
        </w:rPr>
        <w:t xml:space="preserve">flexível </w:t>
      </w:r>
      <w:r w:rsidR="00C817EE" w:rsidRPr="00B778FB">
        <w:rPr>
          <w:lang w:val="pt-BR"/>
        </w:rPr>
        <w:t>que</w:t>
      </w:r>
      <w:r w:rsidR="00643023" w:rsidRPr="00B778FB">
        <w:rPr>
          <w:lang w:val="pt-BR"/>
        </w:rPr>
        <w:t xml:space="preserve"> o </w:t>
      </w:r>
      <w:r w:rsidR="009C3F34" w:rsidRPr="00B778FB">
        <w:rPr>
          <w:lang w:val="pt-BR"/>
        </w:rPr>
        <w:t>procedimento</w:t>
      </w:r>
      <w:r w:rsidR="00B13DD6" w:rsidRPr="00B778FB">
        <w:rPr>
          <w:lang w:val="pt-BR"/>
        </w:rPr>
        <w:t xml:space="preserve"> no </w:t>
      </w:r>
      <w:r w:rsidR="00643023" w:rsidRPr="00B778FB">
        <w:rPr>
          <w:lang w:val="pt-BR"/>
        </w:rPr>
        <w:t>direito</w:t>
      </w:r>
      <w:r w:rsidR="00C817EE" w:rsidRPr="00B778FB">
        <w:rPr>
          <w:lang w:val="pt-BR"/>
        </w:rPr>
        <w:t xml:space="preserve"> interno, n</w:t>
      </w:r>
      <w:r w:rsidR="003B32FF" w:rsidRPr="00B778FB">
        <w:rPr>
          <w:lang w:val="pt-BR"/>
        </w:rPr>
        <w:t>ã</w:t>
      </w:r>
      <w:r w:rsidR="00C817EE" w:rsidRPr="00B778FB">
        <w:rPr>
          <w:lang w:val="pt-BR"/>
        </w:rPr>
        <w:t>o por</w:t>
      </w:r>
      <w:r w:rsidR="00643023" w:rsidRPr="00B778FB">
        <w:rPr>
          <w:lang w:val="pt-BR"/>
        </w:rPr>
        <w:t xml:space="preserve"> </w:t>
      </w:r>
      <w:r w:rsidR="003B32FF" w:rsidRPr="00B778FB">
        <w:rPr>
          <w:lang w:val="pt-BR"/>
        </w:rPr>
        <w:t xml:space="preserve">isso </w:t>
      </w:r>
      <w:r w:rsidR="00643023" w:rsidRPr="00B778FB">
        <w:rPr>
          <w:lang w:val="pt-BR"/>
        </w:rPr>
        <w:t xml:space="preserve">deixa </w:t>
      </w:r>
      <w:r w:rsidR="00C817EE" w:rsidRPr="00B778FB">
        <w:rPr>
          <w:lang w:val="pt-BR"/>
        </w:rPr>
        <w:t>de velar</w:t>
      </w:r>
      <w:r w:rsidR="009C3F34" w:rsidRPr="00B778FB">
        <w:rPr>
          <w:lang w:val="pt-BR"/>
        </w:rPr>
        <w:t xml:space="preserve"> pela segurança</w:t>
      </w:r>
      <w:r w:rsidR="00C817EE" w:rsidRPr="00B778FB">
        <w:rPr>
          <w:lang w:val="pt-BR"/>
        </w:rPr>
        <w:t xml:space="preserve"> jurídica</w:t>
      </w:r>
      <w:r w:rsidR="00B13DD6" w:rsidRPr="00B778FB">
        <w:rPr>
          <w:lang w:val="pt-BR"/>
        </w:rPr>
        <w:t xml:space="preserve"> e </w:t>
      </w:r>
      <w:r w:rsidR="009C3F34" w:rsidRPr="00B778FB">
        <w:rPr>
          <w:lang w:val="pt-BR"/>
        </w:rPr>
        <w:t xml:space="preserve">pelo </w:t>
      </w:r>
      <w:r w:rsidR="00643023" w:rsidRPr="00B778FB">
        <w:rPr>
          <w:lang w:val="pt-BR"/>
        </w:rPr>
        <w:t>equilíbrio</w:t>
      </w:r>
      <w:r w:rsidR="00C817EE" w:rsidRPr="00B778FB">
        <w:rPr>
          <w:lang w:val="pt-BR"/>
        </w:rPr>
        <w:t xml:space="preserve"> </w:t>
      </w:r>
      <w:r w:rsidR="009C3F34" w:rsidRPr="00B778FB">
        <w:rPr>
          <w:lang w:val="pt-BR"/>
        </w:rPr>
        <w:t xml:space="preserve">processual </w:t>
      </w:r>
      <w:r w:rsidR="00643023" w:rsidRPr="00B778FB">
        <w:rPr>
          <w:lang w:val="pt-BR"/>
        </w:rPr>
        <w:t xml:space="preserve">das </w:t>
      </w:r>
      <w:r w:rsidR="00C817EE" w:rsidRPr="00B778FB">
        <w:rPr>
          <w:lang w:val="pt-BR"/>
        </w:rPr>
        <w:t>partes</w:t>
      </w:r>
      <w:r w:rsidR="003B32FF" w:rsidRPr="00B778FB">
        <w:rPr>
          <w:lang w:val="pt-BR"/>
        </w:rPr>
        <w:t>.</w:t>
      </w:r>
      <w:r w:rsidR="00C817EE" w:rsidRPr="00B778FB">
        <w:rPr>
          <w:vertAlign w:val="superscript"/>
          <w:lang w:val="pt-BR"/>
        </w:rPr>
        <w:footnoteReference w:id="59"/>
      </w:r>
      <w:r w:rsidR="00B13DD6" w:rsidRPr="00B778FB">
        <w:rPr>
          <w:lang w:val="pt-BR"/>
        </w:rPr>
        <w:t xml:space="preserve"> </w:t>
      </w:r>
      <w:r w:rsidR="003B32FF" w:rsidRPr="00B778FB">
        <w:rPr>
          <w:lang w:val="pt-BR"/>
        </w:rPr>
        <w:t>N</w:t>
      </w:r>
      <w:r w:rsidR="00B13DD6" w:rsidRPr="00B778FB">
        <w:rPr>
          <w:lang w:val="pt-BR"/>
        </w:rPr>
        <w:t>os termo</w:t>
      </w:r>
      <w:r w:rsidR="00C817EE" w:rsidRPr="00B778FB">
        <w:rPr>
          <w:lang w:val="pt-BR"/>
        </w:rPr>
        <w:t xml:space="preserve">s </w:t>
      </w:r>
      <w:r w:rsidR="00643023" w:rsidRPr="00B778FB">
        <w:rPr>
          <w:lang w:val="pt-BR"/>
        </w:rPr>
        <w:t>do artigo</w:t>
      </w:r>
      <w:r w:rsidR="00C817EE" w:rsidRPr="00B778FB">
        <w:rPr>
          <w:lang w:val="pt-BR"/>
        </w:rPr>
        <w:t xml:space="preserve"> </w:t>
      </w:r>
      <w:r w:rsidRPr="00B778FB">
        <w:rPr>
          <w:lang w:val="pt-BR"/>
        </w:rPr>
        <w:t>44</w:t>
      </w:r>
      <w:r w:rsidR="00C817EE" w:rsidRPr="00B778FB">
        <w:rPr>
          <w:lang w:val="pt-BR"/>
        </w:rPr>
        <w:t xml:space="preserve"> </w:t>
      </w:r>
      <w:r w:rsidR="00643023" w:rsidRPr="00B778FB">
        <w:rPr>
          <w:lang w:val="pt-BR"/>
        </w:rPr>
        <w:t xml:space="preserve">do </w:t>
      </w:r>
      <w:r w:rsidR="009C3F34" w:rsidRPr="00B778FB">
        <w:rPr>
          <w:lang w:val="pt-BR"/>
        </w:rPr>
        <w:t>Regulamento</w:t>
      </w:r>
      <w:r w:rsidR="00C817EE" w:rsidRPr="00B778FB">
        <w:rPr>
          <w:lang w:val="pt-BR"/>
        </w:rPr>
        <w:t>,</w:t>
      </w:r>
      <w:r w:rsidR="009C3F34" w:rsidRPr="00B778FB">
        <w:rPr>
          <w:lang w:val="pt-BR"/>
        </w:rPr>
        <w:t xml:space="preserve"> a </w:t>
      </w:r>
      <w:r w:rsidR="00C817EE" w:rsidRPr="00B778FB">
        <w:rPr>
          <w:lang w:val="pt-BR"/>
        </w:rPr>
        <w:t>Corte considera que</w:t>
      </w:r>
      <w:r w:rsidR="00643023" w:rsidRPr="00B778FB">
        <w:rPr>
          <w:lang w:val="pt-BR"/>
        </w:rPr>
        <w:t xml:space="preserve"> estes </w:t>
      </w:r>
      <w:r w:rsidR="00C817EE" w:rsidRPr="00B778FB">
        <w:rPr>
          <w:lang w:val="pt-BR"/>
        </w:rPr>
        <w:t xml:space="preserve">documentos </w:t>
      </w:r>
      <w:r w:rsidR="009C3F34" w:rsidRPr="00B778FB">
        <w:rPr>
          <w:lang w:val="pt-BR"/>
        </w:rPr>
        <w:t>foram</w:t>
      </w:r>
      <w:r w:rsidR="00C817EE" w:rsidRPr="00B778FB">
        <w:rPr>
          <w:lang w:val="pt-BR"/>
        </w:rPr>
        <w:t xml:space="preserve"> </w:t>
      </w:r>
      <w:r w:rsidR="009C3F34" w:rsidRPr="00B778FB">
        <w:rPr>
          <w:lang w:val="pt-BR"/>
        </w:rPr>
        <w:t>oferecid</w:t>
      </w:r>
      <w:r w:rsidR="00C817EE" w:rsidRPr="00B778FB">
        <w:rPr>
          <w:lang w:val="pt-BR"/>
        </w:rPr>
        <w:t xml:space="preserve">os </w:t>
      </w:r>
      <w:r w:rsidR="005D084B" w:rsidRPr="00B778FB">
        <w:rPr>
          <w:lang w:val="pt-BR"/>
        </w:rPr>
        <w:t>extemporaneamente</w:t>
      </w:r>
      <w:r w:rsidR="00C817EE" w:rsidRPr="00B778FB">
        <w:rPr>
          <w:lang w:val="pt-BR"/>
        </w:rPr>
        <w:t>,</w:t>
      </w:r>
      <w:r w:rsidR="009C3F34" w:rsidRPr="00B778FB">
        <w:rPr>
          <w:lang w:val="pt-BR"/>
        </w:rPr>
        <w:t xml:space="preserve"> </w:t>
      </w:r>
      <w:r w:rsidR="003B32FF" w:rsidRPr="00B778FB">
        <w:rPr>
          <w:lang w:val="pt-BR"/>
        </w:rPr>
        <w:t xml:space="preserve">de modo </w:t>
      </w:r>
      <w:r w:rsidR="009C3F34" w:rsidRPr="00B778FB">
        <w:rPr>
          <w:lang w:val="pt-BR"/>
        </w:rPr>
        <w:t xml:space="preserve">que </w:t>
      </w:r>
      <w:r w:rsidR="002B2752" w:rsidRPr="00B778FB">
        <w:rPr>
          <w:lang w:val="pt-BR"/>
        </w:rPr>
        <w:t>não serão</w:t>
      </w:r>
      <w:r w:rsidR="00C817EE" w:rsidRPr="00B778FB">
        <w:rPr>
          <w:lang w:val="pt-BR"/>
        </w:rPr>
        <w:t xml:space="preserve"> incorporados</w:t>
      </w:r>
      <w:r w:rsidR="00643023" w:rsidRPr="00B778FB">
        <w:rPr>
          <w:lang w:val="pt-BR"/>
        </w:rPr>
        <w:t xml:space="preserve"> ao </w:t>
      </w:r>
      <w:r w:rsidR="00C817EE" w:rsidRPr="00B778FB">
        <w:rPr>
          <w:lang w:val="pt-BR"/>
        </w:rPr>
        <w:t xml:space="preserve">acervo </w:t>
      </w:r>
      <w:r w:rsidR="009C3F34" w:rsidRPr="00B778FB">
        <w:rPr>
          <w:lang w:val="pt-BR"/>
        </w:rPr>
        <w:t>probatório</w:t>
      </w:r>
      <w:r w:rsidR="00643023" w:rsidRPr="00B778FB">
        <w:rPr>
          <w:lang w:val="pt-BR"/>
        </w:rPr>
        <w:t xml:space="preserve"> deste </w:t>
      </w:r>
      <w:r w:rsidR="00C817EE" w:rsidRPr="00B778FB">
        <w:rPr>
          <w:lang w:val="pt-BR"/>
        </w:rPr>
        <w:t xml:space="preserve">caso. </w:t>
      </w:r>
    </w:p>
    <w:p w:rsidR="00C817EE" w:rsidRPr="00B778FB" w:rsidRDefault="00C817EE">
      <w:pPr>
        <w:rPr>
          <w:lang w:val="pt-BR"/>
        </w:rPr>
      </w:pPr>
    </w:p>
    <w:p w:rsidR="00C817EE" w:rsidRPr="00B778FB" w:rsidRDefault="00570485">
      <w:pPr>
        <w:rPr>
          <w:lang w:val="pt-BR"/>
        </w:rPr>
      </w:pPr>
      <w:r w:rsidRPr="00B778FB">
        <w:rPr>
          <w:lang w:val="pt-BR"/>
        </w:rPr>
        <w:t>96</w:t>
      </w:r>
      <w:r w:rsidR="00C817EE" w:rsidRPr="00B778FB">
        <w:rPr>
          <w:lang w:val="pt-BR"/>
        </w:rPr>
        <w:t>.</w:t>
      </w:r>
      <w:r w:rsidR="00C817EE" w:rsidRPr="00B778FB">
        <w:rPr>
          <w:lang w:val="pt-BR"/>
        </w:rPr>
        <w:tab/>
      </w:r>
      <w:r w:rsidR="009C3F34" w:rsidRPr="00B778FB">
        <w:rPr>
          <w:lang w:val="pt-BR"/>
        </w:rPr>
        <w:t>Sem prejuízo</w:t>
      </w:r>
      <w:r w:rsidR="00643023" w:rsidRPr="00B778FB">
        <w:rPr>
          <w:lang w:val="pt-BR"/>
        </w:rPr>
        <w:t xml:space="preserve"> do </w:t>
      </w:r>
      <w:r w:rsidR="00C817EE" w:rsidRPr="00B778FB">
        <w:rPr>
          <w:lang w:val="pt-BR"/>
        </w:rPr>
        <w:t>anterior,</w:t>
      </w:r>
      <w:r w:rsidR="00643023" w:rsidRPr="00B778FB">
        <w:rPr>
          <w:lang w:val="pt-BR"/>
        </w:rPr>
        <w:t xml:space="preserve"> em </w:t>
      </w:r>
      <w:r w:rsidR="00C817EE" w:rsidRPr="00B778FB">
        <w:rPr>
          <w:szCs w:val="26"/>
          <w:lang w:val="pt-BR"/>
        </w:rPr>
        <w:t>cada caso</w:t>
      </w:r>
      <w:r w:rsidR="00643023" w:rsidRPr="00B778FB">
        <w:rPr>
          <w:szCs w:val="26"/>
          <w:lang w:val="pt-BR"/>
        </w:rPr>
        <w:t xml:space="preserve"> é </w:t>
      </w:r>
      <w:r w:rsidR="00C817EE" w:rsidRPr="00B778FB">
        <w:rPr>
          <w:szCs w:val="26"/>
          <w:lang w:val="pt-BR"/>
        </w:rPr>
        <w:t xml:space="preserve">preciso </w:t>
      </w:r>
      <w:r w:rsidR="00643023" w:rsidRPr="00B778FB">
        <w:rPr>
          <w:szCs w:val="26"/>
          <w:lang w:val="pt-BR"/>
        </w:rPr>
        <w:t>assegurar</w:t>
      </w:r>
      <w:r w:rsidR="00C817EE" w:rsidRPr="00B778FB">
        <w:rPr>
          <w:szCs w:val="26"/>
          <w:lang w:val="pt-BR"/>
        </w:rPr>
        <w:t xml:space="preserve"> que</w:t>
      </w:r>
      <w:r w:rsidR="00643023" w:rsidRPr="00B778FB">
        <w:rPr>
          <w:szCs w:val="26"/>
          <w:lang w:val="pt-BR"/>
        </w:rPr>
        <w:t xml:space="preserve"> o </w:t>
      </w:r>
      <w:r w:rsidR="00C817EE" w:rsidRPr="00B778FB">
        <w:rPr>
          <w:szCs w:val="26"/>
          <w:lang w:val="pt-BR"/>
        </w:rPr>
        <w:t xml:space="preserve">Tribunal </w:t>
      </w:r>
      <w:r w:rsidR="009C3F34" w:rsidRPr="00B778FB">
        <w:rPr>
          <w:szCs w:val="26"/>
          <w:lang w:val="pt-BR"/>
        </w:rPr>
        <w:t>possa</w:t>
      </w:r>
      <w:r w:rsidR="00C817EE" w:rsidRPr="00B778FB">
        <w:rPr>
          <w:szCs w:val="26"/>
          <w:lang w:val="pt-BR"/>
        </w:rPr>
        <w:t xml:space="preserve"> </w:t>
      </w:r>
      <w:r w:rsidR="00643023" w:rsidRPr="00B778FB">
        <w:rPr>
          <w:szCs w:val="26"/>
          <w:lang w:val="pt-BR"/>
        </w:rPr>
        <w:t>conhecer</w:t>
      </w:r>
      <w:r w:rsidR="009C3F34" w:rsidRPr="00B778FB">
        <w:rPr>
          <w:szCs w:val="26"/>
          <w:lang w:val="pt-BR"/>
        </w:rPr>
        <w:t xml:space="preserve"> a </w:t>
      </w:r>
      <w:r w:rsidR="00B13DD6" w:rsidRPr="00B778FB">
        <w:rPr>
          <w:szCs w:val="26"/>
          <w:lang w:val="pt-BR"/>
        </w:rPr>
        <w:t xml:space="preserve">verdade </w:t>
      </w:r>
      <w:r w:rsidR="003B32FF" w:rsidRPr="00B778FB">
        <w:rPr>
          <w:szCs w:val="26"/>
          <w:lang w:val="pt-BR"/>
        </w:rPr>
        <w:t xml:space="preserve">sobre </w:t>
      </w:r>
      <w:r w:rsidR="00643023" w:rsidRPr="00B778FB">
        <w:rPr>
          <w:szCs w:val="26"/>
          <w:lang w:val="pt-BR"/>
        </w:rPr>
        <w:t xml:space="preserve">os </w:t>
      </w:r>
      <w:r w:rsidR="009C3F34" w:rsidRPr="00B778FB">
        <w:rPr>
          <w:szCs w:val="26"/>
          <w:lang w:val="pt-BR"/>
        </w:rPr>
        <w:t>fatos</w:t>
      </w:r>
      <w:r w:rsidR="00C817EE" w:rsidRPr="00B778FB">
        <w:rPr>
          <w:szCs w:val="26"/>
          <w:lang w:val="pt-BR"/>
        </w:rPr>
        <w:t xml:space="preserve"> controvertidos,</w:t>
      </w:r>
      <w:r w:rsidR="009C3F34" w:rsidRPr="00B778FB">
        <w:rPr>
          <w:szCs w:val="26"/>
          <w:lang w:val="pt-BR"/>
        </w:rPr>
        <w:t xml:space="preserve"> </w:t>
      </w:r>
      <w:r w:rsidR="003B32FF" w:rsidRPr="00B778FB">
        <w:rPr>
          <w:szCs w:val="26"/>
          <w:lang w:val="pt-BR"/>
        </w:rPr>
        <w:t xml:space="preserve">motivo pelo qual possui </w:t>
      </w:r>
      <w:r w:rsidR="00643023" w:rsidRPr="00B778FB">
        <w:rPr>
          <w:szCs w:val="26"/>
          <w:lang w:val="pt-BR"/>
        </w:rPr>
        <w:t>ampla</w:t>
      </w:r>
      <w:r w:rsidR="00C817EE" w:rsidRPr="00B778FB">
        <w:rPr>
          <w:szCs w:val="26"/>
          <w:lang w:val="pt-BR"/>
        </w:rPr>
        <w:t xml:space="preserve">s </w:t>
      </w:r>
      <w:r w:rsidR="00643023" w:rsidRPr="00B778FB">
        <w:rPr>
          <w:szCs w:val="26"/>
          <w:lang w:val="pt-BR"/>
        </w:rPr>
        <w:t>faculdades</w:t>
      </w:r>
      <w:r w:rsidR="00C817EE" w:rsidRPr="00B778FB">
        <w:rPr>
          <w:szCs w:val="26"/>
          <w:lang w:val="pt-BR"/>
        </w:rPr>
        <w:t xml:space="preserve"> para </w:t>
      </w:r>
      <w:r w:rsidR="009C3F34" w:rsidRPr="00B778FB">
        <w:rPr>
          <w:szCs w:val="26"/>
          <w:lang w:val="pt-BR"/>
        </w:rPr>
        <w:t>receber a prova</w:t>
      </w:r>
      <w:r w:rsidR="00C817EE" w:rsidRPr="00B778FB">
        <w:rPr>
          <w:szCs w:val="26"/>
          <w:lang w:val="pt-BR"/>
        </w:rPr>
        <w:t xml:space="preserve"> que </w:t>
      </w:r>
      <w:r w:rsidR="003B32FF" w:rsidRPr="00B778FB">
        <w:rPr>
          <w:szCs w:val="26"/>
          <w:lang w:val="pt-BR"/>
        </w:rPr>
        <w:t xml:space="preserve">considere </w:t>
      </w:r>
      <w:r w:rsidR="009C3F34" w:rsidRPr="00B778FB">
        <w:rPr>
          <w:szCs w:val="26"/>
          <w:lang w:val="pt-BR"/>
        </w:rPr>
        <w:t>necessári</w:t>
      </w:r>
      <w:r w:rsidR="00C817EE" w:rsidRPr="00B778FB">
        <w:rPr>
          <w:szCs w:val="26"/>
          <w:lang w:val="pt-BR"/>
        </w:rPr>
        <w:t>a o</w:t>
      </w:r>
      <w:r w:rsidR="003B32FF" w:rsidRPr="00B778FB">
        <w:rPr>
          <w:szCs w:val="26"/>
          <w:lang w:val="pt-BR"/>
        </w:rPr>
        <w:t>u</w:t>
      </w:r>
      <w:r w:rsidR="00C817EE" w:rsidRPr="00B778FB">
        <w:rPr>
          <w:szCs w:val="26"/>
          <w:lang w:val="pt-BR"/>
        </w:rPr>
        <w:t xml:space="preserve"> pertinente, </w:t>
      </w:r>
      <w:r w:rsidR="003B32FF" w:rsidRPr="00B778FB">
        <w:rPr>
          <w:szCs w:val="26"/>
          <w:lang w:val="pt-BR"/>
        </w:rPr>
        <w:t>garantindo</w:t>
      </w:r>
      <w:r w:rsidR="00643023" w:rsidRPr="00B778FB">
        <w:rPr>
          <w:szCs w:val="26"/>
          <w:lang w:val="pt-BR"/>
        </w:rPr>
        <w:t xml:space="preserve"> o direito</w:t>
      </w:r>
      <w:r w:rsidR="00C817EE" w:rsidRPr="00B778FB">
        <w:rPr>
          <w:szCs w:val="26"/>
          <w:lang w:val="pt-BR"/>
        </w:rPr>
        <w:t xml:space="preserve"> de </w:t>
      </w:r>
      <w:r w:rsidR="00643023" w:rsidRPr="00B778FB">
        <w:rPr>
          <w:szCs w:val="26"/>
          <w:lang w:val="pt-BR"/>
        </w:rPr>
        <w:t xml:space="preserve">defesa das </w:t>
      </w:r>
      <w:r w:rsidR="00C817EE" w:rsidRPr="00B778FB">
        <w:rPr>
          <w:szCs w:val="26"/>
          <w:lang w:val="pt-BR"/>
        </w:rPr>
        <w:t xml:space="preserve">partes. De tal </w:t>
      </w:r>
      <w:r w:rsidR="009C3F34" w:rsidRPr="00B778FB">
        <w:rPr>
          <w:szCs w:val="26"/>
          <w:lang w:val="pt-BR"/>
        </w:rPr>
        <w:t>maneira</w:t>
      </w:r>
      <w:r w:rsidR="00C817EE" w:rsidRPr="00B778FB">
        <w:rPr>
          <w:szCs w:val="26"/>
          <w:lang w:val="pt-BR"/>
        </w:rPr>
        <w:t>,</w:t>
      </w:r>
      <w:r w:rsidR="00643023" w:rsidRPr="00B778FB">
        <w:rPr>
          <w:szCs w:val="26"/>
          <w:lang w:val="pt-BR"/>
        </w:rPr>
        <w:t xml:space="preserve"> em </w:t>
      </w:r>
      <w:r w:rsidR="00C817EE" w:rsidRPr="00B778FB">
        <w:rPr>
          <w:szCs w:val="26"/>
          <w:lang w:val="pt-BR"/>
        </w:rPr>
        <w:t xml:space="preserve">determinados casos, excepcionalmente </w:t>
      </w:r>
      <w:r w:rsidR="009C3F34" w:rsidRPr="00B778FB">
        <w:rPr>
          <w:szCs w:val="26"/>
          <w:lang w:val="pt-BR"/>
        </w:rPr>
        <w:t>pode</w:t>
      </w:r>
      <w:r w:rsidR="00C817EE" w:rsidRPr="00B778FB">
        <w:rPr>
          <w:szCs w:val="26"/>
          <w:lang w:val="pt-BR"/>
        </w:rPr>
        <w:t xml:space="preserve"> ser </w:t>
      </w:r>
      <w:r w:rsidR="009C3F34" w:rsidRPr="00B778FB">
        <w:rPr>
          <w:szCs w:val="26"/>
          <w:lang w:val="pt-BR"/>
        </w:rPr>
        <w:t>necessári</w:t>
      </w:r>
      <w:r w:rsidR="00C817EE" w:rsidRPr="00B778FB">
        <w:rPr>
          <w:szCs w:val="26"/>
          <w:lang w:val="pt-BR"/>
        </w:rPr>
        <w:t xml:space="preserve">o </w:t>
      </w:r>
      <w:r w:rsidR="00643023" w:rsidRPr="00B778FB">
        <w:rPr>
          <w:szCs w:val="26"/>
          <w:lang w:val="pt-BR"/>
        </w:rPr>
        <w:t>escut</w:t>
      </w:r>
      <w:r w:rsidR="00C817EE" w:rsidRPr="00B778FB">
        <w:rPr>
          <w:szCs w:val="26"/>
          <w:lang w:val="pt-BR"/>
        </w:rPr>
        <w:t>ar</w:t>
      </w:r>
      <w:r w:rsidR="00643023" w:rsidRPr="00B778FB">
        <w:rPr>
          <w:szCs w:val="26"/>
          <w:lang w:val="pt-BR"/>
        </w:rPr>
        <w:t xml:space="preserve"> com </w:t>
      </w:r>
      <w:r w:rsidR="009C3F34" w:rsidRPr="00B778FB">
        <w:rPr>
          <w:szCs w:val="26"/>
          <w:lang w:val="pt-BR"/>
        </w:rPr>
        <w:t xml:space="preserve">maior </w:t>
      </w:r>
      <w:r w:rsidR="00C817EE" w:rsidRPr="00B778FB">
        <w:rPr>
          <w:szCs w:val="26"/>
          <w:lang w:val="pt-BR"/>
        </w:rPr>
        <w:t>amplitud</w:t>
      </w:r>
      <w:r w:rsidR="003B32FF" w:rsidRPr="00B778FB">
        <w:rPr>
          <w:szCs w:val="26"/>
          <w:lang w:val="pt-BR"/>
        </w:rPr>
        <w:t>e</w:t>
      </w:r>
      <w:r w:rsidR="009C3F34" w:rsidRPr="00B778FB">
        <w:rPr>
          <w:szCs w:val="26"/>
          <w:lang w:val="pt-BR"/>
        </w:rPr>
        <w:t xml:space="preserve"> as alegações </w:t>
      </w:r>
      <w:r w:rsidR="00643023" w:rsidRPr="00B778FB">
        <w:rPr>
          <w:szCs w:val="26"/>
          <w:lang w:val="pt-BR"/>
        </w:rPr>
        <w:t xml:space="preserve">das </w:t>
      </w:r>
      <w:r w:rsidR="00C817EE" w:rsidRPr="00B778FB">
        <w:rPr>
          <w:szCs w:val="26"/>
          <w:lang w:val="pt-BR"/>
        </w:rPr>
        <w:t xml:space="preserve">partes, </w:t>
      </w:r>
      <w:r w:rsidR="003B32FF" w:rsidRPr="00B778FB">
        <w:rPr>
          <w:szCs w:val="26"/>
          <w:lang w:val="pt-BR"/>
        </w:rPr>
        <w:t xml:space="preserve">produzir </w:t>
      </w:r>
      <w:r w:rsidR="009C3F34" w:rsidRPr="00B778FB">
        <w:rPr>
          <w:szCs w:val="26"/>
          <w:lang w:val="pt-BR"/>
        </w:rPr>
        <w:t>prova</w:t>
      </w:r>
      <w:r w:rsidR="00C817EE" w:rsidRPr="00B778FB">
        <w:rPr>
          <w:szCs w:val="26"/>
          <w:lang w:val="pt-BR"/>
        </w:rPr>
        <w:t xml:space="preserve"> que se </w:t>
      </w:r>
      <w:r w:rsidR="003B32FF" w:rsidRPr="00B778FB">
        <w:rPr>
          <w:szCs w:val="26"/>
          <w:lang w:val="pt-BR"/>
        </w:rPr>
        <w:t xml:space="preserve">considere </w:t>
      </w:r>
      <w:r w:rsidR="00C817EE" w:rsidRPr="00B778FB">
        <w:rPr>
          <w:szCs w:val="26"/>
          <w:lang w:val="pt-BR"/>
        </w:rPr>
        <w:t>útil, relevante o</w:t>
      </w:r>
      <w:r w:rsidR="003B32FF" w:rsidRPr="00B778FB">
        <w:rPr>
          <w:szCs w:val="26"/>
          <w:lang w:val="pt-BR"/>
        </w:rPr>
        <w:t>u</w:t>
      </w:r>
      <w:r w:rsidR="00C817EE" w:rsidRPr="00B778FB">
        <w:rPr>
          <w:szCs w:val="26"/>
          <w:lang w:val="pt-BR"/>
        </w:rPr>
        <w:t xml:space="preserve"> </w:t>
      </w:r>
      <w:r w:rsidR="009C3F34" w:rsidRPr="00B778FB">
        <w:rPr>
          <w:szCs w:val="26"/>
          <w:lang w:val="pt-BR"/>
        </w:rPr>
        <w:t>imprescindível</w:t>
      </w:r>
      <w:r w:rsidR="00B13DD6" w:rsidRPr="00B778FB">
        <w:rPr>
          <w:szCs w:val="26"/>
          <w:lang w:val="pt-BR"/>
        </w:rPr>
        <w:t xml:space="preserve"> e </w:t>
      </w:r>
      <w:r w:rsidR="00C817EE" w:rsidRPr="00B778FB">
        <w:rPr>
          <w:szCs w:val="26"/>
          <w:lang w:val="pt-BR"/>
        </w:rPr>
        <w:t xml:space="preserve">ordenar </w:t>
      </w:r>
      <w:r w:rsidR="009C3F34" w:rsidRPr="00B778FB">
        <w:rPr>
          <w:szCs w:val="26"/>
          <w:lang w:val="pt-BR"/>
        </w:rPr>
        <w:t>outra</w:t>
      </w:r>
      <w:r w:rsidR="00C817EE" w:rsidRPr="00B778FB">
        <w:rPr>
          <w:szCs w:val="26"/>
          <w:lang w:val="pt-BR"/>
        </w:rPr>
        <w:t xml:space="preserve">s </w:t>
      </w:r>
      <w:r w:rsidR="00643023" w:rsidRPr="00B778FB">
        <w:rPr>
          <w:szCs w:val="26"/>
          <w:lang w:val="pt-BR"/>
        </w:rPr>
        <w:t>diligência</w:t>
      </w:r>
      <w:r w:rsidR="00C817EE" w:rsidRPr="00B778FB">
        <w:rPr>
          <w:szCs w:val="26"/>
          <w:lang w:val="pt-BR"/>
        </w:rPr>
        <w:t>s que</w:t>
      </w:r>
      <w:r w:rsidR="009C3F34" w:rsidRPr="00B778FB">
        <w:rPr>
          <w:szCs w:val="26"/>
          <w:lang w:val="pt-BR"/>
        </w:rPr>
        <w:t xml:space="preserve"> sejam </w:t>
      </w:r>
      <w:r w:rsidR="00C817EE" w:rsidRPr="00B778FB">
        <w:rPr>
          <w:szCs w:val="26"/>
          <w:lang w:val="pt-BR"/>
        </w:rPr>
        <w:t>pertinentes para</w:t>
      </w:r>
      <w:r w:rsidR="009C3F34" w:rsidRPr="00B778FB">
        <w:rPr>
          <w:szCs w:val="26"/>
          <w:lang w:val="pt-BR"/>
        </w:rPr>
        <w:t xml:space="preserve"> a </w:t>
      </w:r>
      <w:r w:rsidR="00C817EE" w:rsidRPr="00B778FB">
        <w:rPr>
          <w:szCs w:val="26"/>
          <w:lang w:val="pt-BR"/>
        </w:rPr>
        <w:t>solu</w:t>
      </w:r>
      <w:r w:rsidR="00643023" w:rsidRPr="00B778FB">
        <w:rPr>
          <w:szCs w:val="26"/>
          <w:lang w:val="pt-BR"/>
        </w:rPr>
        <w:t>ção das questões</w:t>
      </w:r>
      <w:r w:rsidR="00C817EE" w:rsidRPr="00B778FB">
        <w:rPr>
          <w:szCs w:val="26"/>
          <w:lang w:val="pt-BR"/>
        </w:rPr>
        <w:t xml:space="preserve"> controvertidas</w:t>
      </w:r>
      <w:r w:rsidR="008C4B18" w:rsidRPr="00B778FB">
        <w:rPr>
          <w:szCs w:val="26"/>
          <w:lang w:val="pt-BR"/>
        </w:rPr>
        <w:t xml:space="preserve">. A </w:t>
      </w:r>
      <w:r w:rsidR="00C817EE" w:rsidRPr="00B778FB">
        <w:rPr>
          <w:lang w:val="pt-BR"/>
        </w:rPr>
        <w:t>Corte observa que junto</w:t>
      </w:r>
      <w:r w:rsidR="00643023" w:rsidRPr="00B778FB">
        <w:rPr>
          <w:lang w:val="pt-BR"/>
        </w:rPr>
        <w:t xml:space="preserve"> com </w:t>
      </w:r>
      <w:r w:rsidR="00B13DD6" w:rsidRPr="00B778FB">
        <w:rPr>
          <w:lang w:val="pt-BR"/>
        </w:rPr>
        <w:t xml:space="preserve">suas </w:t>
      </w:r>
      <w:r w:rsidR="00EA57DB" w:rsidRPr="00B778FB">
        <w:rPr>
          <w:lang w:val="pt-BR"/>
        </w:rPr>
        <w:t>alegações finais escritas</w:t>
      </w:r>
      <w:r w:rsidR="00643023" w:rsidRPr="00B778FB">
        <w:rPr>
          <w:lang w:val="pt-BR"/>
        </w:rPr>
        <w:t xml:space="preserve"> o </w:t>
      </w:r>
      <w:r w:rsidR="00C817EE" w:rsidRPr="00B778FB">
        <w:rPr>
          <w:lang w:val="pt-BR"/>
        </w:rPr>
        <w:t xml:space="preserve">Estado </w:t>
      </w:r>
      <w:r w:rsidR="005D084B" w:rsidRPr="00B778FB">
        <w:rPr>
          <w:lang w:val="pt-BR"/>
        </w:rPr>
        <w:t>apresentou</w:t>
      </w:r>
      <w:r w:rsidR="00C817EE" w:rsidRPr="00B778FB">
        <w:rPr>
          <w:lang w:val="pt-BR"/>
        </w:rPr>
        <w:t xml:space="preserve"> atas de entrevista de </w:t>
      </w:r>
      <w:r w:rsidR="00B13DD6" w:rsidRPr="00B778FB">
        <w:rPr>
          <w:lang w:val="pt-BR"/>
        </w:rPr>
        <w:t>várias</w:t>
      </w:r>
      <w:r w:rsidR="00643023" w:rsidRPr="00B778FB">
        <w:rPr>
          <w:lang w:val="pt-BR"/>
        </w:rPr>
        <w:t xml:space="preserve">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 que</w:t>
      </w:r>
      <w:r w:rsidR="00EA57DB" w:rsidRPr="00B778FB">
        <w:rPr>
          <w:lang w:val="pt-BR"/>
        </w:rPr>
        <w:t xml:space="preserve"> não consta</w:t>
      </w:r>
      <w:r w:rsidR="008C4B18" w:rsidRPr="00B778FB">
        <w:rPr>
          <w:lang w:val="pt-BR"/>
        </w:rPr>
        <w:t>vam</w:t>
      </w:r>
      <w:r w:rsidR="00C817EE" w:rsidRPr="00B778FB">
        <w:rPr>
          <w:lang w:val="pt-BR"/>
        </w:rPr>
        <w:t xml:space="preserve"> anteriormente, entre</w:t>
      </w:r>
      <w:r w:rsidR="00643023" w:rsidRPr="00B778FB">
        <w:rPr>
          <w:lang w:val="pt-BR"/>
        </w:rPr>
        <w:t xml:space="preserve"> essas</w:t>
      </w:r>
      <w:r w:rsidR="009C3F34" w:rsidRPr="00B778FB">
        <w:rPr>
          <w:lang w:val="pt-BR"/>
        </w:rPr>
        <w:t xml:space="preserve"> as </w:t>
      </w:r>
      <w:r w:rsidR="00643023" w:rsidRPr="00B778FB">
        <w:rPr>
          <w:lang w:val="pt-BR"/>
        </w:rPr>
        <w:t xml:space="preserve">dos </w:t>
      </w:r>
      <w:r w:rsidR="009C3F34" w:rsidRPr="00B778FB">
        <w:rPr>
          <w:lang w:val="pt-BR"/>
        </w:rPr>
        <w:t>senhores</w:t>
      </w:r>
      <w:r w:rsidR="00C817EE" w:rsidRPr="00B778FB">
        <w:rPr>
          <w:lang w:val="pt-BR"/>
        </w:rPr>
        <w:t xml:space="preserve"> Armando Amaya, Eduardo Sapene, Winston Gutiérrez</w:t>
      </w:r>
      <w:r w:rsidR="00B13DD6" w:rsidRPr="00B778FB">
        <w:rPr>
          <w:lang w:val="pt-BR"/>
        </w:rPr>
        <w:t xml:space="preserve"> e </w:t>
      </w:r>
      <w:r w:rsidR="003B32FF" w:rsidRPr="00B778FB">
        <w:rPr>
          <w:lang w:val="pt-BR"/>
        </w:rPr>
        <w:t>d</w:t>
      </w:r>
      <w:r w:rsidR="009C3F34" w:rsidRPr="00B778FB">
        <w:rPr>
          <w:lang w:val="pt-BR"/>
        </w:rPr>
        <w:t>a senhora</w:t>
      </w:r>
      <w:r w:rsidR="00C817EE" w:rsidRPr="00B778FB">
        <w:rPr>
          <w:lang w:val="pt-BR"/>
        </w:rPr>
        <w:t xml:space="preserve"> Luisiana Ríos </w:t>
      </w:r>
      <w:r w:rsidR="003B32FF" w:rsidRPr="00B778FB">
        <w:rPr>
          <w:lang w:val="pt-BR"/>
        </w:rPr>
        <w:t>per</w:t>
      </w:r>
      <w:r w:rsidR="00C817EE" w:rsidRPr="00B778FB">
        <w:rPr>
          <w:lang w:val="pt-BR"/>
        </w:rPr>
        <w:t xml:space="preserve">ante </w:t>
      </w:r>
      <w:r w:rsidR="00643023" w:rsidRPr="00B778FB">
        <w:rPr>
          <w:lang w:val="pt-BR"/>
        </w:rPr>
        <w:t>Promotoria</w:t>
      </w:r>
      <w:r w:rsidR="00C817EE" w:rsidRPr="00B778FB">
        <w:rPr>
          <w:lang w:val="pt-BR"/>
        </w:rPr>
        <w:t xml:space="preserve">s </w:t>
      </w:r>
      <w:r w:rsidR="00643023" w:rsidRPr="00B778FB">
        <w:rPr>
          <w:lang w:val="pt-BR"/>
        </w:rPr>
        <w:t xml:space="preserve">do </w:t>
      </w:r>
      <w:r w:rsidR="009C3F34" w:rsidRPr="00B778FB">
        <w:rPr>
          <w:lang w:val="pt-BR"/>
        </w:rPr>
        <w:t>Ministério</w:t>
      </w:r>
      <w:r w:rsidR="00C817EE" w:rsidRPr="00B778FB">
        <w:rPr>
          <w:lang w:val="pt-BR"/>
        </w:rPr>
        <w:t xml:space="preserve"> Público. </w:t>
      </w:r>
      <w:r w:rsidR="009C3F34" w:rsidRPr="00B778FB">
        <w:rPr>
          <w:lang w:val="pt-BR"/>
        </w:rPr>
        <w:t>Segundo</w:t>
      </w:r>
      <w:r w:rsidR="00643023" w:rsidRPr="00B778FB">
        <w:rPr>
          <w:lang w:val="pt-BR"/>
        </w:rPr>
        <w:t xml:space="preserve"> foi </w:t>
      </w:r>
      <w:r w:rsidR="00C817EE" w:rsidRPr="00B778FB">
        <w:rPr>
          <w:lang w:val="pt-BR"/>
        </w:rPr>
        <w:t>indicado,</w:t>
      </w:r>
      <w:r w:rsidR="00643023" w:rsidRPr="00B778FB">
        <w:rPr>
          <w:lang w:val="pt-BR"/>
        </w:rPr>
        <w:t xml:space="preserve"> o </w:t>
      </w:r>
      <w:r w:rsidR="00C817EE" w:rsidRPr="00B778FB">
        <w:rPr>
          <w:lang w:val="pt-BR"/>
        </w:rPr>
        <w:t xml:space="preserve">Estado </w:t>
      </w:r>
      <w:r w:rsidR="009C3F34" w:rsidRPr="00B778FB">
        <w:rPr>
          <w:lang w:val="pt-BR"/>
        </w:rPr>
        <w:t>apresentou</w:t>
      </w:r>
      <w:r w:rsidR="00C817EE" w:rsidRPr="00B778FB">
        <w:rPr>
          <w:lang w:val="pt-BR"/>
        </w:rPr>
        <w:t xml:space="preserve"> informa</w:t>
      </w:r>
      <w:r w:rsidR="00643023" w:rsidRPr="00B778FB">
        <w:rPr>
          <w:lang w:val="pt-BR"/>
        </w:rPr>
        <w:t>ção</w:t>
      </w:r>
      <w:r w:rsidR="00B13DD6" w:rsidRPr="00B778FB">
        <w:rPr>
          <w:lang w:val="pt-BR"/>
        </w:rPr>
        <w:t xml:space="preserve"> e </w:t>
      </w:r>
      <w:r w:rsidR="00C817EE" w:rsidRPr="00B778FB">
        <w:rPr>
          <w:lang w:val="pt-BR"/>
        </w:rPr>
        <w:t>documenta</w:t>
      </w:r>
      <w:r w:rsidR="00643023" w:rsidRPr="00B778FB">
        <w:rPr>
          <w:lang w:val="pt-BR"/>
        </w:rPr>
        <w:t>ção</w:t>
      </w:r>
      <w:r w:rsidR="00C817EE" w:rsidRPr="00B778FB">
        <w:rPr>
          <w:lang w:val="pt-BR"/>
        </w:rPr>
        <w:t xml:space="preserve"> relativa a investiga</w:t>
      </w:r>
      <w:r w:rsidR="00643023" w:rsidRPr="00B778FB">
        <w:rPr>
          <w:lang w:val="pt-BR"/>
        </w:rPr>
        <w:t>ções</w:t>
      </w:r>
      <w:r w:rsidR="00C817EE" w:rsidRPr="00B778FB">
        <w:rPr>
          <w:lang w:val="pt-BR"/>
        </w:rPr>
        <w:t xml:space="preserve"> relacionadas</w:t>
      </w:r>
      <w:r w:rsidR="00643023" w:rsidRPr="00B778FB">
        <w:rPr>
          <w:lang w:val="pt-BR"/>
        </w:rPr>
        <w:t xml:space="preserve"> </w:t>
      </w:r>
      <w:r w:rsidR="003B32FF" w:rsidRPr="00B778FB">
        <w:rPr>
          <w:lang w:val="pt-BR"/>
        </w:rPr>
        <w:t>a</w:t>
      </w:r>
      <w:r w:rsidR="009C3F34" w:rsidRPr="00B778FB">
        <w:rPr>
          <w:lang w:val="pt-BR"/>
        </w:rPr>
        <w:t>os fatos</w:t>
      </w:r>
      <w:r w:rsidR="00C817EE" w:rsidRPr="00B778FB">
        <w:rPr>
          <w:lang w:val="pt-BR"/>
        </w:rPr>
        <w:t xml:space="preserve"> </w:t>
      </w:r>
      <w:r w:rsidR="00643023" w:rsidRPr="00B778FB">
        <w:rPr>
          <w:lang w:val="pt-BR"/>
        </w:rPr>
        <w:t xml:space="preserve">do </w:t>
      </w:r>
      <w:r w:rsidR="00C817EE" w:rsidRPr="00B778FB">
        <w:rPr>
          <w:lang w:val="pt-BR"/>
        </w:rPr>
        <w:t>presente caso, junto</w:t>
      </w:r>
      <w:r w:rsidR="00643023" w:rsidRPr="00B778FB">
        <w:rPr>
          <w:lang w:val="pt-BR"/>
        </w:rPr>
        <w:t xml:space="preserve"> com </w:t>
      </w:r>
      <w:r w:rsidR="00C61D12" w:rsidRPr="00B778FB">
        <w:rPr>
          <w:lang w:val="pt-BR"/>
        </w:rPr>
        <w:t>seus escritos</w:t>
      </w:r>
      <w:r w:rsidR="00B13DD6" w:rsidRPr="00B778FB">
        <w:rPr>
          <w:lang w:val="pt-BR"/>
        </w:rPr>
        <w:t xml:space="preserve"> e </w:t>
      </w:r>
      <w:r w:rsidR="00643023" w:rsidRPr="00B778FB">
        <w:rPr>
          <w:lang w:val="pt-BR"/>
        </w:rPr>
        <w:t xml:space="preserve">em </w:t>
      </w:r>
      <w:r w:rsidR="00C817EE" w:rsidRPr="00B778FB">
        <w:rPr>
          <w:lang w:val="pt-BR"/>
        </w:rPr>
        <w:t>res</w:t>
      </w:r>
      <w:r w:rsidR="009C3F34" w:rsidRPr="00B778FB">
        <w:rPr>
          <w:lang w:val="pt-BR"/>
        </w:rPr>
        <w:t>posta</w:t>
      </w:r>
      <w:r w:rsidR="00C817EE" w:rsidRPr="00B778FB">
        <w:rPr>
          <w:lang w:val="pt-BR"/>
        </w:rPr>
        <w:t xml:space="preserve"> a </w:t>
      </w:r>
      <w:r w:rsidR="003B32FF" w:rsidRPr="00B778FB">
        <w:rPr>
          <w:lang w:val="pt-BR"/>
        </w:rPr>
        <w:t xml:space="preserve">pedidos </w:t>
      </w:r>
      <w:r w:rsidR="00C817EE" w:rsidRPr="00B778FB">
        <w:rPr>
          <w:lang w:val="pt-BR"/>
        </w:rPr>
        <w:t xml:space="preserve">de </w:t>
      </w:r>
      <w:r w:rsidR="00B52F4D" w:rsidRPr="00B778FB">
        <w:rPr>
          <w:lang w:val="pt-BR"/>
        </w:rPr>
        <w:t>prova para melhor decidir</w:t>
      </w:r>
      <w:r w:rsidR="00C817EE" w:rsidRPr="00B778FB">
        <w:rPr>
          <w:lang w:val="pt-BR"/>
        </w:rPr>
        <w:t xml:space="preserve">. Por formar parte </w:t>
      </w:r>
      <w:r w:rsidR="00B13DD6" w:rsidRPr="00B778FB">
        <w:rPr>
          <w:lang w:val="pt-BR"/>
        </w:rPr>
        <w:t>dessa</w:t>
      </w:r>
      <w:r w:rsidR="00643023" w:rsidRPr="00B778FB">
        <w:rPr>
          <w:lang w:val="pt-BR"/>
        </w:rPr>
        <w:t xml:space="preserve">s </w:t>
      </w:r>
      <w:r w:rsidR="00C817EE" w:rsidRPr="00B778FB">
        <w:rPr>
          <w:lang w:val="pt-BR"/>
        </w:rPr>
        <w:t>investiga</w:t>
      </w:r>
      <w:r w:rsidR="00643023" w:rsidRPr="00B778FB">
        <w:rPr>
          <w:lang w:val="pt-BR"/>
        </w:rPr>
        <w:t>ções, e</w:t>
      </w:r>
      <w:r w:rsidR="00C817EE" w:rsidRPr="00B778FB">
        <w:rPr>
          <w:lang w:val="pt-BR"/>
        </w:rPr>
        <w:t xml:space="preserve"> por considerar útil</w:t>
      </w:r>
      <w:r w:rsidR="00B13DD6" w:rsidRPr="00B778FB">
        <w:rPr>
          <w:lang w:val="pt-BR"/>
        </w:rPr>
        <w:t xml:space="preserve"> e </w:t>
      </w:r>
      <w:r w:rsidR="00C817EE" w:rsidRPr="00B778FB">
        <w:rPr>
          <w:lang w:val="pt-BR"/>
        </w:rPr>
        <w:t>pertinente contar</w:t>
      </w:r>
      <w:r w:rsidR="00643023" w:rsidRPr="00B778FB">
        <w:rPr>
          <w:lang w:val="pt-BR"/>
        </w:rPr>
        <w:t xml:space="preserve"> com o </w:t>
      </w:r>
      <w:r w:rsidR="00C817EE" w:rsidRPr="00B778FB">
        <w:rPr>
          <w:lang w:val="pt-BR"/>
        </w:rPr>
        <w:t xml:space="preserve">máximo </w:t>
      </w:r>
      <w:r w:rsidR="009C3F34" w:rsidRPr="00B778FB">
        <w:rPr>
          <w:lang w:val="pt-BR"/>
        </w:rPr>
        <w:t xml:space="preserve">possível </w:t>
      </w:r>
      <w:r w:rsidR="00C817EE" w:rsidRPr="00B778FB">
        <w:rPr>
          <w:lang w:val="pt-BR"/>
        </w:rPr>
        <w:t>de declara</w:t>
      </w:r>
      <w:r w:rsidR="00643023" w:rsidRPr="00B778FB">
        <w:rPr>
          <w:lang w:val="pt-BR"/>
        </w:rPr>
        <w:t xml:space="preserve">ções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9C3F34" w:rsidRPr="00B778FB">
        <w:rPr>
          <w:lang w:val="pt-BR"/>
        </w:rPr>
        <w:t xml:space="preserve"> a </w:t>
      </w:r>
      <w:r w:rsidR="00C817EE" w:rsidRPr="00B778FB">
        <w:rPr>
          <w:lang w:val="pt-BR"/>
        </w:rPr>
        <w:t>Corte</w:t>
      </w:r>
      <w:r w:rsidR="009C3F34" w:rsidRPr="00B778FB">
        <w:rPr>
          <w:lang w:val="pt-BR"/>
        </w:rPr>
        <w:t xml:space="preserve"> as </w:t>
      </w:r>
      <w:r w:rsidR="00C817EE" w:rsidRPr="00B778FB">
        <w:rPr>
          <w:lang w:val="pt-BR"/>
        </w:rPr>
        <w:t>incorpora</w:t>
      </w:r>
      <w:r w:rsidR="00643023" w:rsidRPr="00B778FB">
        <w:rPr>
          <w:lang w:val="pt-BR"/>
        </w:rPr>
        <w:t xml:space="preserve"> ao </w:t>
      </w:r>
      <w:r w:rsidR="00C817EE" w:rsidRPr="00B778FB">
        <w:rPr>
          <w:lang w:val="pt-BR"/>
        </w:rPr>
        <w:t xml:space="preserve">acervo </w:t>
      </w:r>
      <w:r w:rsidR="009C3F34" w:rsidRPr="00B778FB">
        <w:rPr>
          <w:lang w:val="pt-BR"/>
        </w:rPr>
        <w:t>probatório</w:t>
      </w:r>
      <w:r w:rsidR="00C817EE" w:rsidRPr="00B778FB">
        <w:rPr>
          <w:lang w:val="pt-BR"/>
        </w:rPr>
        <w:t>,</w:t>
      </w:r>
      <w:r w:rsidR="00B13DD6" w:rsidRPr="00B778FB">
        <w:rPr>
          <w:lang w:val="pt-BR"/>
        </w:rPr>
        <w:t xml:space="preserve"> nos termo</w:t>
      </w:r>
      <w:r w:rsidR="00C817EE" w:rsidRPr="00B778FB">
        <w:rPr>
          <w:lang w:val="pt-BR"/>
        </w:rPr>
        <w:t xml:space="preserve">s </w:t>
      </w:r>
      <w:r w:rsidR="00643023" w:rsidRPr="00B778FB">
        <w:rPr>
          <w:lang w:val="pt-BR"/>
        </w:rPr>
        <w:t>do artigo</w:t>
      </w:r>
      <w:r w:rsidR="00C817EE" w:rsidRPr="00B778FB">
        <w:rPr>
          <w:lang w:val="pt-BR"/>
        </w:rPr>
        <w:t xml:space="preserve"> </w:t>
      </w:r>
      <w:r w:rsidRPr="00B778FB">
        <w:rPr>
          <w:lang w:val="pt-BR"/>
        </w:rPr>
        <w:t>45</w:t>
      </w:r>
      <w:r w:rsidR="00C817EE" w:rsidRPr="00B778FB">
        <w:rPr>
          <w:lang w:val="pt-BR"/>
        </w:rPr>
        <w:t>.</w:t>
      </w:r>
      <w:r w:rsidRPr="00B778FB">
        <w:rPr>
          <w:lang w:val="pt-BR"/>
        </w:rPr>
        <w:t>1</w:t>
      </w:r>
      <w:r w:rsidR="00C817EE" w:rsidRPr="00B778FB">
        <w:rPr>
          <w:lang w:val="pt-BR"/>
        </w:rPr>
        <w:t xml:space="preserve"> </w:t>
      </w:r>
      <w:r w:rsidR="00643023" w:rsidRPr="00B778FB">
        <w:rPr>
          <w:lang w:val="pt-BR"/>
        </w:rPr>
        <w:t xml:space="preserve">do </w:t>
      </w:r>
      <w:r w:rsidR="009C3F34" w:rsidRPr="00B778FB">
        <w:rPr>
          <w:lang w:val="pt-BR"/>
        </w:rPr>
        <w:t>Regulamento</w:t>
      </w:r>
      <w:r w:rsidR="00C817EE" w:rsidRPr="00B778FB">
        <w:rPr>
          <w:lang w:val="pt-BR"/>
        </w:rPr>
        <w:t>.</w:t>
      </w:r>
    </w:p>
    <w:p w:rsidR="00C817EE" w:rsidRPr="00B778FB" w:rsidRDefault="00C817EE">
      <w:pPr>
        <w:spacing w:line="240" w:lineRule="exact"/>
        <w:rPr>
          <w:lang w:val="pt-BR"/>
        </w:rPr>
      </w:pPr>
    </w:p>
    <w:p w:rsidR="00C817EE" w:rsidRPr="00B778FB" w:rsidRDefault="00570485">
      <w:pPr>
        <w:spacing w:line="240" w:lineRule="exact"/>
        <w:rPr>
          <w:lang w:val="pt-BR"/>
        </w:rPr>
      </w:pPr>
      <w:r w:rsidRPr="00B778FB">
        <w:rPr>
          <w:lang w:val="pt-BR"/>
        </w:rPr>
        <w:t>97</w:t>
      </w:r>
      <w:r w:rsidR="00C817EE" w:rsidRPr="00B778FB">
        <w:rPr>
          <w:lang w:val="pt-BR"/>
        </w:rPr>
        <w:t>.</w:t>
      </w:r>
      <w:r w:rsidR="00C817EE" w:rsidRPr="00B778FB">
        <w:rPr>
          <w:lang w:val="pt-BR"/>
        </w:rPr>
        <w:tab/>
        <w:t>Por último,</w:t>
      </w:r>
      <w:r w:rsidR="00643023" w:rsidRPr="00B778FB">
        <w:rPr>
          <w:lang w:val="pt-BR"/>
        </w:rPr>
        <w:t xml:space="preserve"> ao </w:t>
      </w:r>
      <w:r w:rsidR="003B32FF" w:rsidRPr="00B778FB">
        <w:rPr>
          <w:lang w:val="pt-BR"/>
        </w:rPr>
        <w:t>remete</w:t>
      </w:r>
      <w:r w:rsidR="00C817EE" w:rsidRPr="00B778FB">
        <w:rPr>
          <w:lang w:val="pt-BR"/>
        </w:rPr>
        <w:t>r</w:t>
      </w:r>
      <w:r w:rsidR="008C4B18" w:rsidRPr="00B778FB">
        <w:rPr>
          <w:lang w:val="pt-BR"/>
        </w:rPr>
        <w:t xml:space="preserve"> cópia </w:t>
      </w:r>
      <w:r w:rsidR="00C817EE" w:rsidRPr="00B778FB">
        <w:rPr>
          <w:lang w:val="pt-BR"/>
        </w:rPr>
        <w:t xml:space="preserve">de </w:t>
      </w:r>
      <w:r w:rsidR="00643023" w:rsidRPr="00B778FB">
        <w:rPr>
          <w:lang w:val="pt-BR"/>
        </w:rPr>
        <w:t>algumas</w:t>
      </w:r>
      <w:r w:rsidR="00C817EE" w:rsidRPr="00B778FB">
        <w:rPr>
          <w:lang w:val="pt-BR"/>
        </w:rPr>
        <w:t xml:space="preserve"> </w:t>
      </w:r>
      <w:r w:rsidR="00643023" w:rsidRPr="00B778FB">
        <w:rPr>
          <w:lang w:val="pt-BR"/>
        </w:rPr>
        <w:t xml:space="preserve">atuações em </w:t>
      </w:r>
      <w:r w:rsidR="00C817EE" w:rsidRPr="00B778FB">
        <w:rPr>
          <w:lang w:val="pt-BR"/>
        </w:rPr>
        <w:t>investiga</w:t>
      </w:r>
      <w:r w:rsidR="00643023" w:rsidRPr="00B778FB">
        <w:rPr>
          <w:lang w:val="pt-BR"/>
        </w:rPr>
        <w:t>ções</w:t>
      </w:r>
      <w:r w:rsidR="00B13DD6" w:rsidRPr="00B778FB">
        <w:rPr>
          <w:lang w:val="pt-BR"/>
        </w:rPr>
        <w:t xml:space="preserve"> e </w:t>
      </w:r>
      <w:r w:rsidR="009C3F34" w:rsidRPr="00B778FB">
        <w:rPr>
          <w:lang w:val="pt-BR"/>
        </w:rPr>
        <w:t>processo</w:t>
      </w:r>
      <w:r w:rsidR="00C817EE" w:rsidRPr="00B778FB">
        <w:rPr>
          <w:lang w:val="pt-BR"/>
        </w:rPr>
        <w:t xml:space="preserve">s </w:t>
      </w:r>
      <w:r w:rsidR="009C3F34" w:rsidRPr="00B778FB">
        <w:rPr>
          <w:lang w:val="pt-BR"/>
        </w:rPr>
        <w:t>judiciais</w:t>
      </w:r>
      <w:r w:rsidR="00C817EE" w:rsidRPr="00B778FB">
        <w:rPr>
          <w:lang w:val="pt-BR"/>
        </w:rPr>
        <w:t xml:space="preserve"> </w:t>
      </w:r>
      <w:r w:rsidR="00643023" w:rsidRPr="00B778FB">
        <w:rPr>
          <w:lang w:val="pt-BR"/>
        </w:rPr>
        <w:t>abert</w:t>
      </w:r>
      <w:r w:rsidR="00C817EE" w:rsidRPr="00B778FB">
        <w:rPr>
          <w:lang w:val="pt-BR"/>
        </w:rPr>
        <w:t>os o</w:t>
      </w:r>
      <w:r w:rsidR="003B32FF" w:rsidRPr="00B778FB">
        <w:rPr>
          <w:lang w:val="pt-BR"/>
        </w:rPr>
        <w:t>u</w:t>
      </w:r>
      <w:r w:rsidR="00C817EE" w:rsidRPr="00B778FB">
        <w:rPr>
          <w:lang w:val="pt-BR"/>
        </w:rPr>
        <w:t xml:space="preserve"> tramitados </w:t>
      </w:r>
      <w:r w:rsidR="003B32FF" w:rsidRPr="00B778FB">
        <w:rPr>
          <w:lang w:val="pt-BR"/>
        </w:rPr>
        <w:t xml:space="preserve">no âmbito </w:t>
      </w:r>
      <w:r w:rsidR="00C817EE" w:rsidRPr="00B778FB">
        <w:rPr>
          <w:lang w:val="pt-BR"/>
        </w:rPr>
        <w:t>interno,</w:t>
      </w:r>
      <w:r w:rsidR="00643023" w:rsidRPr="00B778FB">
        <w:rPr>
          <w:lang w:val="pt-BR"/>
        </w:rPr>
        <w:t xml:space="preserve"> em </w:t>
      </w:r>
      <w:r w:rsidR="00C817EE" w:rsidRPr="00B778FB">
        <w:rPr>
          <w:lang w:val="pt-BR"/>
        </w:rPr>
        <w:t>res</w:t>
      </w:r>
      <w:r w:rsidR="009C3F34" w:rsidRPr="00B778FB">
        <w:rPr>
          <w:lang w:val="pt-BR"/>
        </w:rPr>
        <w:t>posta</w:t>
      </w:r>
      <w:r w:rsidR="00C817EE" w:rsidRPr="00B778FB">
        <w:rPr>
          <w:lang w:val="pt-BR"/>
        </w:rPr>
        <w:t xml:space="preserve"> a</w:t>
      </w:r>
      <w:r w:rsidR="00B13DD6" w:rsidRPr="00B778FB">
        <w:rPr>
          <w:lang w:val="pt-BR"/>
        </w:rPr>
        <w:t xml:space="preserve"> um</w:t>
      </w:r>
      <w:r w:rsidR="00D01475">
        <w:rPr>
          <w:lang w:val="pt-BR"/>
        </w:rPr>
        <w:t xml:space="preserve"> </w:t>
      </w:r>
      <w:r w:rsidR="003B32FF" w:rsidRPr="00B778FB">
        <w:rPr>
          <w:lang w:val="pt-BR"/>
        </w:rPr>
        <w:t xml:space="preserve">pedido </w:t>
      </w:r>
      <w:r w:rsidR="00C817EE" w:rsidRPr="00B778FB">
        <w:rPr>
          <w:lang w:val="pt-BR"/>
        </w:rPr>
        <w:t xml:space="preserve">de </w:t>
      </w:r>
      <w:r w:rsidR="00B52F4D" w:rsidRPr="00B778FB">
        <w:rPr>
          <w:lang w:val="pt-BR"/>
        </w:rPr>
        <w:t>prova para melhor decidir</w:t>
      </w:r>
      <w:r w:rsidR="00C817EE" w:rsidRPr="00B778FB">
        <w:rPr>
          <w:lang w:val="pt-BR"/>
        </w:rPr>
        <w:t xml:space="preserve"> (</w:t>
      </w:r>
      <w:r w:rsidR="009C3F34" w:rsidRPr="00B778FB">
        <w:rPr>
          <w:lang w:val="pt-BR"/>
        </w:rPr>
        <w:t>par.</w:t>
      </w:r>
      <w:r w:rsidR="00C817EE" w:rsidRPr="00B778FB">
        <w:rPr>
          <w:lang w:val="pt-BR"/>
        </w:rPr>
        <w:t xml:space="preserve"> </w:t>
      </w:r>
      <w:r w:rsidRPr="00B778FB">
        <w:rPr>
          <w:lang w:val="pt-BR"/>
        </w:rPr>
        <w:t>18</w:t>
      </w:r>
      <w:r w:rsidR="003B32FF" w:rsidRPr="00B778FB">
        <w:rPr>
          <w:i/>
          <w:lang w:val="pt-BR"/>
        </w:rPr>
        <w:t xml:space="preserve"> supra</w:t>
      </w:r>
      <w:r w:rsidR="00676342" w:rsidRPr="00676342">
        <w:rPr>
          <w:lang w:val="pt-BR"/>
        </w:rPr>
        <w:t>)</w:t>
      </w:r>
      <w:r w:rsidR="00C817EE" w:rsidRPr="00B778FB">
        <w:rPr>
          <w:lang w:val="pt-BR"/>
        </w:rPr>
        <w:t>,</w:t>
      </w:r>
      <w:r w:rsidR="00643023" w:rsidRPr="00B778FB">
        <w:rPr>
          <w:lang w:val="pt-BR"/>
        </w:rPr>
        <w:t xml:space="preserve"> o </w:t>
      </w:r>
      <w:r w:rsidR="00C817EE" w:rsidRPr="00B778FB">
        <w:rPr>
          <w:lang w:val="pt-BR"/>
        </w:rPr>
        <w:t xml:space="preserve">Estado </w:t>
      </w:r>
      <w:r w:rsidR="009C3F34" w:rsidRPr="00B778FB">
        <w:rPr>
          <w:lang w:val="pt-BR"/>
        </w:rPr>
        <w:t>manifestou</w:t>
      </w:r>
      <w:r w:rsidR="00C817EE" w:rsidRPr="00B778FB">
        <w:rPr>
          <w:lang w:val="pt-BR"/>
        </w:rPr>
        <w:t xml:space="preserve"> que, “</w:t>
      </w:r>
      <w:r w:rsidR="003B32FF" w:rsidRPr="00B778FB">
        <w:rPr>
          <w:lang w:val="pt-BR"/>
        </w:rPr>
        <w:t xml:space="preserve">no tocante </w:t>
      </w:r>
      <w:r w:rsidR="00B13DD6" w:rsidRPr="00B778FB">
        <w:rPr>
          <w:lang w:val="pt-BR"/>
        </w:rPr>
        <w:t xml:space="preserve">às </w:t>
      </w:r>
      <w:r w:rsidR="00C817EE" w:rsidRPr="00B778FB">
        <w:rPr>
          <w:lang w:val="pt-BR"/>
        </w:rPr>
        <w:t>causas que</w:t>
      </w:r>
      <w:r w:rsidR="00643023" w:rsidRPr="00B778FB">
        <w:rPr>
          <w:lang w:val="pt-BR"/>
        </w:rPr>
        <w:t xml:space="preserve"> ainda estão em </w:t>
      </w:r>
      <w:r w:rsidR="00C817EE" w:rsidRPr="00B778FB">
        <w:rPr>
          <w:lang w:val="pt-BR"/>
        </w:rPr>
        <w:t>Fase Preparat</w:t>
      </w:r>
      <w:r w:rsidR="003B32FF" w:rsidRPr="00B778FB">
        <w:rPr>
          <w:lang w:val="pt-BR"/>
        </w:rPr>
        <w:t>ó</w:t>
      </w:r>
      <w:r w:rsidR="00C817EE" w:rsidRPr="00B778FB">
        <w:rPr>
          <w:lang w:val="pt-BR"/>
        </w:rPr>
        <w:t xml:space="preserve">ria, </w:t>
      </w:r>
      <w:r w:rsidR="005D084B" w:rsidRPr="00B778FB">
        <w:rPr>
          <w:lang w:val="pt-BR"/>
        </w:rPr>
        <w:t xml:space="preserve">[o </w:t>
      </w:r>
      <w:r w:rsidR="009C3F34" w:rsidRPr="00B778FB">
        <w:rPr>
          <w:lang w:val="pt-BR"/>
        </w:rPr>
        <w:t>Ministério</w:t>
      </w:r>
      <w:r w:rsidR="00C817EE" w:rsidRPr="00B778FB">
        <w:rPr>
          <w:lang w:val="pt-BR"/>
        </w:rPr>
        <w:t xml:space="preserve"> Público] se reserva a </w:t>
      </w:r>
      <w:r w:rsidR="00B13DD6" w:rsidRPr="00B778FB">
        <w:rPr>
          <w:lang w:val="pt-BR"/>
        </w:rPr>
        <w:t>terceiro</w:t>
      </w:r>
      <w:r w:rsidR="00C817EE" w:rsidRPr="00B778FB">
        <w:rPr>
          <w:lang w:val="pt-BR"/>
        </w:rPr>
        <w:t>s</w:t>
      </w:r>
      <w:r w:rsidR="009C3F34" w:rsidRPr="00B778FB">
        <w:rPr>
          <w:lang w:val="pt-BR"/>
        </w:rPr>
        <w:t xml:space="preserve"> as </w:t>
      </w:r>
      <w:r w:rsidR="00C817EE" w:rsidRPr="00B778FB">
        <w:rPr>
          <w:lang w:val="pt-BR"/>
        </w:rPr>
        <w:t>atas de investiga</w:t>
      </w:r>
      <w:r w:rsidR="00643023" w:rsidRPr="00B778FB">
        <w:rPr>
          <w:lang w:val="pt-BR"/>
        </w:rPr>
        <w:t>ção</w:t>
      </w:r>
      <w:r w:rsidR="00C817EE" w:rsidRPr="00B778FB">
        <w:rPr>
          <w:lang w:val="pt-BR"/>
        </w:rPr>
        <w:t xml:space="preserve">, </w:t>
      </w:r>
      <w:r w:rsidR="009C3F34" w:rsidRPr="00B778FB">
        <w:rPr>
          <w:lang w:val="pt-BR"/>
        </w:rPr>
        <w:t>até</w:t>
      </w:r>
      <w:r w:rsidR="00C817EE" w:rsidRPr="00B778FB">
        <w:rPr>
          <w:lang w:val="pt-BR"/>
        </w:rPr>
        <w:t xml:space="preserve"> que </w:t>
      </w:r>
      <w:r w:rsidR="00643023" w:rsidRPr="00B778FB">
        <w:rPr>
          <w:lang w:val="pt-BR"/>
        </w:rPr>
        <w:t>esta</w:t>
      </w:r>
      <w:r w:rsidR="00C817EE" w:rsidRPr="00B778FB">
        <w:rPr>
          <w:lang w:val="pt-BR"/>
        </w:rPr>
        <w:t xml:space="preserve"> etapa </w:t>
      </w:r>
      <w:r w:rsidR="003B32FF" w:rsidRPr="00B778FB">
        <w:rPr>
          <w:lang w:val="pt-BR"/>
        </w:rPr>
        <w:t>seja concluída</w:t>
      </w:r>
      <w:r w:rsidR="00C817EE" w:rsidRPr="00B778FB">
        <w:rPr>
          <w:lang w:val="pt-BR"/>
        </w:rPr>
        <w:t xml:space="preserve">, </w:t>
      </w:r>
      <w:r w:rsidR="00B13DD6" w:rsidRPr="00B778FB">
        <w:rPr>
          <w:lang w:val="pt-BR"/>
        </w:rPr>
        <w:t>tendo</w:t>
      </w:r>
      <w:r w:rsidR="00C817EE" w:rsidRPr="00B778FB">
        <w:rPr>
          <w:lang w:val="pt-BR"/>
        </w:rPr>
        <w:t xml:space="preserve"> </w:t>
      </w:r>
      <w:r w:rsidR="00643023" w:rsidRPr="00B778FB">
        <w:rPr>
          <w:lang w:val="pt-BR"/>
        </w:rPr>
        <w:t>acesso</w:t>
      </w:r>
      <w:r w:rsidR="00B13DD6" w:rsidRPr="00B778FB">
        <w:rPr>
          <w:lang w:val="pt-BR"/>
        </w:rPr>
        <w:t xml:space="preserve"> às </w:t>
      </w:r>
      <w:r w:rsidR="009C3F34" w:rsidRPr="00B778FB">
        <w:rPr>
          <w:lang w:val="pt-BR"/>
        </w:rPr>
        <w:t>mesm</w:t>
      </w:r>
      <w:r w:rsidR="00C817EE" w:rsidRPr="00B778FB">
        <w:rPr>
          <w:lang w:val="pt-BR"/>
        </w:rPr>
        <w:t xml:space="preserve">as </w:t>
      </w:r>
      <w:r w:rsidR="009C3F34" w:rsidRPr="00B778FB">
        <w:rPr>
          <w:lang w:val="pt-BR"/>
        </w:rPr>
        <w:t xml:space="preserve">apenas as </w:t>
      </w:r>
      <w:r w:rsidR="00C817EE" w:rsidRPr="00B778FB">
        <w:rPr>
          <w:lang w:val="pt-BR"/>
        </w:rPr>
        <w:t xml:space="preserve">partes”. </w:t>
      </w:r>
    </w:p>
    <w:p w:rsidR="00C817EE" w:rsidRPr="00B778FB" w:rsidRDefault="00C817EE">
      <w:pPr>
        <w:spacing w:line="240" w:lineRule="exact"/>
        <w:rPr>
          <w:lang w:val="pt-BR"/>
        </w:rPr>
      </w:pPr>
    </w:p>
    <w:p w:rsidR="00C817EE" w:rsidRPr="00B778FB" w:rsidRDefault="00570485">
      <w:pPr>
        <w:spacing w:line="240" w:lineRule="exact"/>
        <w:rPr>
          <w:lang w:val="pt-BR"/>
        </w:rPr>
      </w:pPr>
      <w:r w:rsidRPr="00B778FB">
        <w:rPr>
          <w:lang w:val="pt-BR"/>
        </w:rPr>
        <w:t>98</w:t>
      </w:r>
      <w:r w:rsidR="00C817EE" w:rsidRPr="00B778FB">
        <w:rPr>
          <w:lang w:val="pt-BR"/>
        </w:rPr>
        <w:t>.</w:t>
      </w:r>
      <w:r w:rsidR="00C817EE" w:rsidRPr="00B778FB">
        <w:rPr>
          <w:lang w:val="pt-BR"/>
        </w:rPr>
        <w:tab/>
      </w:r>
      <w:r w:rsidR="005D084B" w:rsidRPr="00B778FB">
        <w:rPr>
          <w:lang w:val="pt-BR"/>
        </w:rPr>
        <w:t xml:space="preserve">A </w:t>
      </w:r>
      <w:r w:rsidR="00C817EE" w:rsidRPr="00B778FB">
        <w:rPr>
          <w:lang w:val="pt-BR"/>
        </w:rPr>
        <w:t>reserva de informa</w:t>
      </w:r>
      <w:r w:rsidR="00643023" w:rsidRPr="00B778FB">
        <w:rPr>
          <w:lang w:val="pt-BR"/>
        </w:rPr>
        <w:t>ção</w:t>
      </w:r>
      <w:r w:rsidR="00C817EE" w:rsidRPr="00B778FB">
        <w:rPr>
          <w:lang w:val="pt-BR"/>
        </w:rPr>
        <w:t xml:space="preserve"> a </w:t>
      </w:r>
      <w:r w:rsidR="009C3F34" w:rsidRPr="00B778FB">
        <w:rPr>
          <w:lang w:val="pt-BR"/>
        </w:rPr>
        <w:t>pessoa</w:t>
      </w:r>
      <w:r w:rsidR="00C817EE" w:rsidRPr="00B778FB">
        <w:rPr>
          <w:lang w:val="pt-BR"/>
        </w:rPr>
        <w:t xml:space="preserve">s </w:t>
      </w:r>
      <w:r w:rsidR="00C61D12" w:rsidRPr="00B778FB">
        <w:rPr>
          <w:lang w:val="pt-BR"/>
        </w:rPr>
        <w:t>alheias</w:t>
      </w:r>
      <w:r w:rsidR="00643023" w:rsidRPr="00B778FB">
        <w:rPr>
          <w:lang w:val="pt-BR"/>
        </w:rPr>
        <w:t xml:space="preserve"> ao </w:t>
      </w:r>
      <w:r w:rsidR="009C3F34" w:rsidRPr="00B778FB">
        <w:rPr>
          <w:lang w:val="pt-BR"/>
        </w:rPr>
        <w:t>processo</w:t>
      </w:r>
      <w:r w:rsidR="00B13DD6" w:rsidRPr="00B778FB">
        <w:rPr>
          <w:lang w:val="pt-BR"/>
        </w:rPr>
        <w:t xml:space="preserve"> na </w:t>
      </w:r>
      <w:r w:rsidR="00CD0978" w:rsidRPr="00B778FB">
        <w:rPr>
          <w:lang w:val="pt-BR"/>
        </w:rPr>
        <w:t>fase preparató</w:t>
      </w:r>
      <w:r w:rsidR="00C817EE" w:rsidRPr="00B778FB">
        <w:rPr>
          <w:lang w:val="pt-BR"/>
        </w:rPr>
        <w:t>ria</w:t>
      </w:r>
      <w:r w:rsidR="00643023" w:rsidRPr="00B778FB">
        <w:rPr>
          <w:lang w:val="pt-BR"/>
        </w:rPr>
        <w:t xml:space="preserve"> das </w:t>
      </w:r>
      <w:r w:rsidR="00C817EE" w:rsidRPr="00B778FB">
        <w:rPr>
          <w:lang w:val="pt-BR"/>
        </w:rPr>
        <w:t>investiga</w:t>
      </w:r>
      <w:r w:rsidR="00643023" w:rsidRPr="00B778FB">
        <w:rPr>
          <w:lang w:val="pt-BR"/>
        </w:rPr>
        <w:t>ções</w:t>
      </w:r>
      <w:r w:rsidR="00C817EE" w:rsidRPr="00B778FB">
        <w:rPr>
          <w:lang w:val="pt-BR"/>
        </w:rPr>
        <w:t xml:space="preserve"> </w:t>
      </w:r>
      <w:r w:rsidR="009C3F34" w:rsidRPr="00B778FB">
        <w:rPr>
          <w:lang w:val="pt-BR"/>
        </w:rPr>
        <w:t>penais</w:t>
      </w:r>
      <w:r w:rsidR="00C817EE" w:rsidRPr="00B778FB">
        <w:rPr>
          <w:lang w:val="pt-BR"/>
        </w:rPr>
        <w:t xml:space="preserve"> se</w:t>
      </w:r>
      <w:r w:rsidR="005D084B" w:rsidRPr="00B778FB">
        <w:rPr>
          <w:lang w:val="pt-BR"/>
        </w:rPr>
        <w:t xml:space="preserve"> encontra </w:t>
      </w:r>
      <w:r w:rsidR="00C817EE" w:rsidRPr="00B778FB">
        <w:rPr>
          <w:lang w:val="pt-BR"/>
        </w:rPr>
        <w:t>prevista</w:t>
      </w:r>
      <w:r w:rsidR="00643023" w:rsidRPr="00B778FB">
        <w:rPr>
          <w:lang w:val="pt-BR"/>
        </w:rPr>
        <w:t xml:space="preserve"> em </w:t>
      </w:r>
      <w:r w:rsidR="00C817EE" w:rsidRPr="00B778FB">
        <w:rPr>
          <w:lang w:val="pt-BR"/>
        </w:rPr>
        <w:t>diversas legisla</w:t>
      </w:r>
      <w:r w:rsidR="00643023" w:rsidRPr="00B778FB">
        <w:rPr>
          <w:lang w:val="pt-BR"/>
        </w:rPr>
        <w:t>ções</w:t>
      </w:r>
      <w:r w:rsidR="00C817EE" w:rsidRPr="00B778FB">
        <w:rPr>
          <w:lang w:val="pt-BR"/>
        </w:rPr>
        <w:t xml:space="preserve"> internas</w:t>
      </w:r>
      <w:r w:rsidR="008C4B18" w:rsidRPr="00B778FB">
        <w:rPr>
          <w:lang w:val="pt-BR"/>
        </w:rPr>
        <w:t>. Neste</w:t>
      </w:r>
      <w:r w:rsidR="00B13DD6" w:rsidRPr="00B778FB">
        <w:rPr>
          <w:lang w:val="pt-BR"/>
        </w:rPr>
        <w:t xml:space="preserve"> </w:t>
      </w:r>
      <w:r w:rsidR="00C817EE" w:rsidRPr="00B778FB">
        <w:rPr>
          <w:lang w:val="pt-BR"/>
        </w:rPr>
        <w:t>caso,</w:t>
      </w:r>
      <w:r w:rsidR="00643023" w:rsidRPr="00B778FB">
        <w:rPr>
          <w:lang w:val="pt-BR"/>
        </w:rPr>
        <w:t xml:space="preserve"> o </w:t>
      </w:r>
      <w:r w:rsidR="00C817EE" w:rsidRPr="00B778FB">
        <w:rPr>
          <w:lang w:val="pt-BR"/>
        </w:rPr>
        <w:t xml:space="preserve">Estado demandado </w:t>
      </w:r>
      <w:r w:rsidR="002B2752" w:rsidRPr="00B778FB">
        <w:rPr>
          <w:lang w:val="pt-BR"/>
        </w:rPr>
        <w:t>indicou</w:t>
      </w:r>
      <w:r w:rsidR="009C3F34" w:rsidRPr="00B778FB">
        <w:rPr>
          <w:lang w:val="pt-BR"/>
        </w:rPr>
        <w:t xml:space="preserve"> </w:t>
      </w:r>
      <w:r w:rsidR="00CD0978" w:rsidRPr="00B778FB">
        <w:rPr>
          <w:lang w:val="pt-BR"/>
        </w:rPr>
        <w:t xml:space="preserve">o </w:t>
      </w:r>
      <w:r w:rsidR="009C3F34" w:rsidRPr="00B778FB">
        <w:rPr>
          <w:lang w:val="pt-BR"/>
        </w:rPr>
        <w:t xml:space="preserve">anterior </w:t>
      </w:r>
      <w:r w:rsidR="00C817EE" w:rsidRPr="00B778FB">
        <w:rPr>
          <w:lang w:val="pt-BR"/>
        </w:rPr>
        <w:t>como fundamento para n</w:t>
      </w:r>
      <w:r w:rsidR="00CD0978" w:rsidRPr="00B778FB">
        <w:rPr>
          <w:lang w:val="pt-BR"/>
        </w:rPr>
        <w:t>ã</w:t>
      </w:r>
      <w:r w:rsidR="00C817EE" w:rsidRPr="00B778FB">
        <w:rPr>
          <w:lang w:val="pt-BR"/>
        </w:rPr>
        <w:t>o enviar</w:t>
      </w:r>
      <w:r w:rsidR="00643023" w:rsidRPr="00B778FB">
        <w:rPr>
          <w:lang w:val="pt-BR"/>
        </w:rPr>
        <w:t xml:space="preserve"> à </w:t>
      </w:r>
      <w:r w:rsidR="00C817EE" w:rsidRPr="00B778FB">
        <w:rPr>
          <w:lang w:val="pt-BR"/>
        </w:rPr>
        <w:t>Corte</w:t>
      </w:r>
      <w:r w:rsidR="009C3F34" w:rsidRPr="00B778FB">
        <w:rPr>
          <w:lang w:val="pt-BR"/>
        </w:rPr>
        <w:t xml:space="preserve"> a </w:t>
      </w:r>
      <w:r w:rsidR="00C817EE" w:rsidRPr="00B778FB">
        <w:rPr>
          <w:lang w:val="pt-BR"/>
        </w:rPr>
        <w:t>documenta</w:t>
      </w:r>
      <w:r w:rsidR="00643023" w:rsidRPr="00B778FB">
        <w:rPr>
          <w:lang w:val="pt-BR"/>
        </w:rPr>
        <w:t>ção</w:t>
      </w:r>
      <w:r w:rsidR="00C817EE" w:rsidRPr="00B778FB">
        <w:rPr>
          <w:lang w:val="pt-BR"/>
        </w:rPr>
        <w:t xml:space="preserve"> solicitada</w:t>
      </w:r>
      <w:r w:rsidR="00643023" w:rsidRPr="00B778FB">
        <w:rPr>
          <w:lang w:val="pt-BR"/>
        </w:rPr>
        <w:t xml:space="preserve"> em </w:t>
      </w:r>
      <w:r w:rsidR="00C817EE" w:rsidRPr="00B778FB">
        <w:rPr>
          <w:lang w:val="pt-BR"/>
        </w:rPr>
        <w:t>rela</w:t>
      </w:r>
      <w:r w:rsidR="00FD71C8" w:rsidRPr="00B778FB">
        <w:rPr>
          <w:lang w:val="pt-BR"/>
        </w:rPr>
        <w:t>ção a</w:t>
      </w:r>
      <w:r w:rsidR="00643023" w:rsidRPr="00B778FB">
        <w:rPr>
          <w:lang w:val="pt-BR"/>
        </w:rPr>
        <w:t xml:space="preserve"> </w:t>
      </w:r>
      <w:r w:rsidR="00B13DD6" w:rsidRPr="00B778FB">
        <w:rPr>
          <w:lang w:val="pt-BR"/>
        </w:rPr>
        <w:t>vários</w:t>
      </w:r>
      <w:r w:rsidR="00C817EE" w:rsidRPr="00B778FB">
        <w:rPr>
          <w:lang w:val="pt-BR"/>
        </w:rPr>
        <w:t xml:space="preserve"> </w:t>
      </w:r>
      <w:r w:rsidR="009C3F34" w:rsidRPr="00B778FB">
        <w:rPr>
          <w:lang w:val="pt-BR"/>
        </w:rPr>
        <w:t>processo</w:t>
      </w:r>
      <w:r w:rsidR="00C817EE" w:rsidRPr="00B778FB">
        <w:rPr>
          <w:lang w:val="pt-BR"/>
        </w:rPr>
        <w:t xml:space="preserve">s </w:t>
      </w:r>
      <w:r w:rsidR="009C3F34" w:rsidRPr="00B778FB">
        <w:rPr>
          <w:lang w:val="pt-BR"/>
        </w:rPr>
        <w:t>penais</w:t>
      </w:r>
      <w:r w:rsidR="00C817EE" w:rsidRPr="00B778FB">
        <w:rPr>
          <w:lang w:val="pt-BR"/>
        </w:rPr>
        <w:t xml:space="preserve"> internos</w:t>
      </w:r>
      <w:r w:rsidR="008C4B18" w:rsidRPr="00B778FB">
        <w:rPr>
          <w:lang w:val="pt-BR"/>
        </w:rPr>
        <w:t xml:space="preserve">. A </w:t>
      </w:r>
      <w:r w:rsidR="009C3F34" w:rsidRPr="00B778FB">
        <w:rPr>
          <w:lang w:val="pt-BR"/>
        </w:rPr>
        <w:t>restrição</w:t>
      </w:r>
      <w:r w:rsidR="00C817EE" w:rsidRPr="00B778FB">
        <w:rPr>
          <w:lang w:val="pt-BR"/>
        </w:rPr>
        <w:t xml:space="preserve"> mencionada </w:t>
      </w:r>
      <w:r w:rsidR="009C3F34" w:rsidRPr="00B778FB">
        <w:rPr>
          <w:lang w:val="pt-BR"/>
        </w:rPr>
        <w:t>pode</w:t>
      </w:r>
      <w:r w:rsidR="00C817EE" w:rsidRPr="00B778FB">
        <w:rPr>
          <w:lang w:val="pt-BR"/>
        </w:rPr>
        <w:t xml:space="preserve"> </w:t>
      </w:r>
      <w:r w:rsidR="00CD0978" w:rsidRPr="00B778FB">
        <w:rPr>
          <w:lang w:val="pt-BR"/>
        </w:rPr>
        <w:t xml:space="preserve">ser </w:t>
      </w:r>
      <w:r w:rsidR="00B06EA0" w:rsidRPr="00B778FB">
        <w:rPr>
          <w:lang w:val="pt-BR"/>
        </w:rPr>
        <w:t>plausível</w:t>
      </w:r>
      <w:r w:rsidR="00CD0978" w:rsidRPr="00B778FB">
        <w:rPr>
          <w:lang w:val="pt-BR"/>
        </w:rPr>
        <w:t xml:space="preserve"> </w:t>
      </w:r>
      <w:r w:rsidR="00B13DD6" w:rsidRPr="00B778FB">
        <w:rPr>
          <w:lang w:val="pt-BR"/>
        </w:rPr>
        <w:t xml:space="preserve">nos </w:t>
      </w:r>
      <w:r w:rsidR="009C3F34" w:rsidRPr="00B778FB">
        <w:rPr>
          <w:lang w:val="pt-BR"/>
        </w:rPr>
        <w:t>processo</w:t>
      </w:r>
      <w:r w:rsidR="00C817EE" w:rsidRPr="00B778FB">
        <w:rPr>
          <w:lang w:val="pt-BR"/>
        </w:rPr>
        <w:t>s internos,</w:t>
      </w:r>
      <w:r w:rsidR="009C3F34" w:rsidRPr="00B778FB">
        <w:rPr>
          <w:lang w:val="pt-BR"/>
        </w:rPr>
        <w:t xml:space="preserve"> pois a </w:t>
      </w:r>
      <w:r w:rsidR="00C817EE" w:rsidRPr="00B778FB">
        <w:rPr>
          <w:lang w:val="pt-BR"/>
        </w:rPr>
        <w:t>divulga</w:t>
      </w:r>
      <w:r w:rsidR="00643023" w:rsidRPr="00B778FB">
        <w:rPr>
          <w:lang w:val="pt-BR"/>
        </w:rPr>
        <w:t>ção</w:t>
      </w:r>
      <w:r w:rsidR="00C817EE" w:rsidRPr="00B778FB">
        <w:rPr>
          <w:lang w:val="pt-BR"/>
        </w:rPr>
        <w:t xml:space="preserve"> de</w:t>
      </w:r>
      <w:r w:rsidR="00643023" w:rsidRPr="00B778FB">
        <w:rPr>
          <w:lang w:val="pt-BR"/>
        </w:rPr>
        <w:t xml:space="preserve"> certos</w:t>
      </w:r>
      <w:r w:rsidR="00C817EE" w:rsidRPr="00B778FB">
        <w:rPr>
          <w:lang w:val="pt-BR"/>
        </w:rPr>
        <w:t xml:space="preserve"> </w:t>
      </w:r>
      <w:r w:rsidR="00643023" w:rsidRPr="00B778FB">
        <w:rPr>
          <w:lang w:val="pt-BR"/>
        </w:rPr>
        <w:t>cont</w:t>
      </w:r>
      <w:r w:rsidR="00CD0978" w:rsidRPr="00B778FB">
        <w:rPr>
          <w:lang w:val="pt-BR"/>
        </w:rPr>
        <w:t>eú</w:t>
      </w:r>
      <w:r w:rsidR="00643023" w:rsidRPr="00B778FB">
        <w:rPr>
          <w:lang w:val="pt-BR"/>
        </w:rPr>
        <w:t>dos em</w:t>
      </w:r>
      <w:r w:rsidR="00B13DD6" w:rsidRPr="00B778FB">
        <w:rPr>
          <w:lang w:val="pt-BR"/>
        </w:rPr>
        <w:t xml:space="preserve"> uma </w:t>
      </w:r>
      <w:r w:rsidR="00C817EE" w:rsidRPr="00B778FB">
        <w:rPr>
          <w:lang w:val="pt-BR"/>
        </w:rPr>
        <w:t>etapa preliminar</w:t>
      </w:r>
      <w:r w:rsidR="00643023" w:rsidRPr="00B778FB">
        <w:rPr>
          <w:lang w:val="pt-BR"/>
        </w:rPr>
        <w:t xml:space="preserve"> das </w:t>
      </w:r>
      <w:r w:rsidR="00C817EE" w:rsidRPr="00B778FB">
        <w:rPr>
          <w:lang w:val="pt-BR"/>
        </w:rPr>
        <w:t>investiga</w:t>
      </w:r>
      <w:r w:rsidR="00643023" w:rsidRPr="00B778FB">
        <w:rPr>
          <w:lang w:val="pt-BR"/>
        </w:rPr>
        <w:t>ções</w:t>
      </w:r>
      <w:r w:rsidR="00C817EE" w:rsidRPr="00B778FB">
        <w:rPr>
          <w:lang w:val="pt-BR"/>
        </w:rPr>
        <w:t xml:space="preserve"> </w:t>
      </w:r>
      <w:r w:rsidR="009C3F34" w:rsidRPr="00B778FB">
        <w:rPr>
          <w:lang w:val="pt-BR"/>
        </w:rPr>
        <w:t>poderia</w:t>
      </w:r>
      <w:r w:rsidR="00C817EE" w:rsidRPr="00B778FB">
        <w:rPr>
          <w:lang w:val="pt-BR"/>
        </w:rPr>
        <w:t xml:space="preserve"> obstru</w:t>
      </w:r>
      <w:r w:rsidR="00CD0978" w:rsidRPr="00B778FB">
        <w:rPr>
          <w:lang w:val="pt-BR"/>
        </w:rPr>
        <w:t>í-</w:t>
      </w:r>
      <w:r w:rsidR="00C817EE" w:rsidRPr="00B778FB">
        <w:rPr>
          <w:lang w:val="pt-BR"/>
        </w:rPr>
        <w:t>las o</w:t>
      </w:r>
      <w:r w:rsidR="00CD0978" w:rsidRPr="00B778FB">
        <w:rPr>
          <w:lang w:val="pt-BR"/>
        </w:rPr>
        <w:t>u</w:t>
      </w:r>
      <w:r w:rsidR="00C817EE" w:rsidRPr="00B778FB">
        <w:rPr>
          <w:lang w:val="pt-BR"/>
        </w:rPr>
        <w:t xml:space="preserve"> causar </w:t>
      </w:r>
      <w:r w:rsidR="009C3F34" w:rsidRPr="00B778FB">
        <w:rPr>
          <w:lang w:val="pt-BR"/>
        </w:rPr>
        <w:t>prejuízo</w:t>
      </w:r>
      <w:r w:rsidR="00C817EE" w:rsidRPr="00B778FB">
        <w:rPr>
          <w:lang w:val="pt-BR"/>
        </w:rPr>
        <w:t>s</w:t>
      </w:r>
      <w:r w:rsidR="00B13DD6" w:rsidRPr="00B778FB">
        <w:rPr>
          <w:lang w:val="pt-BR"/>
        </w:rPr>
        <w:t xml:space="preserve"> às </w:t>
      </w:r>
      <w:r w:rsidR="009C3F34" w:rsidRPr="00B778FB">
        <w:rPr>
          <w:lang w:val="pt-BR"/>
        </w:rPr>
        <w:t>pessoa</w:t>
      </w:r>
      <w:r w:rsidR="00C817EE" w:rsidRPr="00B778FB">
        <w:rPr>
          <w:lang w:val="pt-BR"/>
        </w:rPr>
        <w:t>s</w:t>
      </w:r>
      <w:r w:rsidR="002B2752" w:rsidRPr="00B778FB">
        <w:rPr>
          <w:lang w:val="pt-BR"/>
        </w:rPr>
        <w:t>. No entanto</w:t>
      </w:r>
      <w:r w:rsidR="00C817EE" w:rsidRPr="00B778FB">
        <w:rPr>
          <w:lang w:val="pt-BR"/>
        </w:rPr>
        <w:t xml:space="preserve">, para </w:t>
      </w:r>
      <w:r w:rsidR="00643023" w:rsidRPr="00B778FB">
        <w:rPr>
          <w:lang w:val="pt-BR"/>
        </w:rPr>
        <w:t>efeito</w:t>
      </w:r>
      <w:r w:rsidR="00C817EE" w:rsidRPr="00B778FB">
        <w:rPr>
          <w:lang w:val="pt-BR"/>
        </w:rPr>
        <w:t>s</w:t>
      </w:r>
      <w:r w:rsidR="00643023" w:rsidRPr="00B778FB">
        <w:rPr>
          <w:lang w:val="pt-BR"/>
        </w:rPr>
        <w:t xml:space="preserve"> da </w:t>
      </w:r>
      <w:r w:rsidR="009C3F34" w:rsidRPr="00B778FB">
        <w:rPr>
          <w:lang w:val="pt-BR"/>
        </w:rPr>
        <w:t>jurisdição</w:t>
      </w:r>
      <w:r w:rsidR="00C817EE" w:rsidRPr="00B778FB">
        <w:rPr>
          <w:lang w:val="pt-BR"/>
        </w:rPr>
        <w:t xml:space="preserve"> internacional</w:t>
      </w:r>
      <w:r w:rsidR="00643023" w:rsidRPr="00B778FB">
        <w:rPr>
          <w:lang w:val="pt-BR"/>
        </w:rPr>
        <w:t xml:space="preserve"> deste </w:t>
      </w:r>
      <w:r w:rsidR="00C817EE" w:rsidRPr="00B778FB">
        <w:rPr>
          <w:lang w:val="pt-BR"/>
        </w:rPr>
        <w:t>Tribunal,</w:t>
      </w:r>
      <w:r w:rsidR="00643023" w:rsidRPr="00B778FB">
        <w:rPr>
          <w:lang w:val="pt-BR"/>
        </w:rPr>
        <w:t xml:space="preserve"> é o </w:t>
      </w:r>
      <w:r w:rsidR="00C817EE" w:rsidRPr="00B778FB">
        <w:rPr>
          <w:lang w:val="pt-BR"/>
        </w:rPr>
        <w:t xml:space="preserve">Estado </w:t>
      </w:r>
      <w:r w:rsidR="009C3F34" w:rsidRPr="00B778FB">
        <w:rPr>
          <w:lang w:val="pt-BR"/>
        </w:rPr>
        <w:t xml:space="preserve">quem </w:t>
      </w:r>
      <w:r w:rsidR="00B13DD6" w:rsidRPr="00B778FB">
        <w:rPr>
          <w:lang w:val="pt-BR"/>
        </w:rPr>
        <w:t xml:space="preserve">tem </w:t>
      </w:r>
      <w:r w:rsidR="00643023" w:rsidRPr="00B778FB">
        <w:rPr>
          <w:lang w:val="pt-BR"/>
        </w:rPr>
        <w:t>o controle dos</w:t>
      </w:r>
      <w:r w:rsidR="00EA57DB" w:rsidRPr="00B778FB">
        <w:rPr>
          <w:lang w:val="pt-BR"/>
        </w:rPr>
        <w:t xml:space="preserve"> meios </w:t>
      </w:r>
      <w:r w:rsidR="00C817EE" w:rsidRPr="00B778FB">
        <w:rPr>
          <w:lang w:val="pt-BR"/>
        </w:rPr>
        <w:t xml:space="preserve">para </w:t>
      </w:r>
      <w:r w:rsidR="008C4B18" w:rsidRPr="00B778FB">
        <w:rPr>
          <w:lang w:val="pt-BR"/>
        </w:rPr>
        <w:t>esclarecer</w:t>
      </w:r>
      <w:r w:rsidR="00C817EE" w:rsidRPr="00B778FB">
        <w:rPr>
          <w:lang w:val="pt-BR"/>
        </w:rPr>
        <w:t xml:space="preserve"> </w:t>
      </w:r>
      <w:r w:rsidR="009C3F34" w:rsidRPr="00B778FB">
        <w:rPr>
          <w:lang w:val="pt-BR"/>
        </w:rPr>
        <w:t>fatos</w:t>
      </w:r>
      <w:r w:rsidR="00C817EE" w:rsidRPr="00B778FB">
        <w:rPr>
          <w:lang w:val="pt-BR"/>
        </w:rPr>
        <w:t xml:space="preserve"> </w:t>
      </w:r>
      <w:r w:rsidR="009C3F34" w:rsidRPr="00B778FB">
        <w:rPr>
          <w:lang w:val="pt-BR"/>
        </w:rPr>
        <w:t>ocorrid</w:t>
      </w:r>
      <w:r w:rsidR="00C817EE" w:rsidRPr="00B778FB">
        <w:rPr>
          <w:lang w:val="pt-BR"/>
        </w:rPr>
        <w:t xml:space="preserve">os dentro de </w:t>
      </w:r>
      <w:r w:rsidR="00C61D12" w:rsidRPr="00B778FB">
        <w:rPr>
          <w:lang w:val="pt-BR"/>
        </w:rPr>
        <w:t>seu território</w:t>
      </w:r>
      <w:r w:rsidR="00C817EE" w:rsidRPr="00B778FB">
        <w:rPr>
          <w:vertAlign w:val="superscript"/>
          <w:lang w:val="pt-BR"/>
        </w:rPr>
        <w:footnoteReference w:id="60"/>
      </w:r>
      <w:r w:rsidR="00B13DD6" w:rsidRPr="00B778FB">
        <w:rPr>
          <w:lang w:val="pt-BR"/>
        </w:rPr>
        <w:t xml:space="preserve"> e,</w:t>
      </w:r>
      <w:r w:rsidR="00C817EE" w:rsidRPr="00B778FB">
        <w:rPr>
          <w:lang w:val="pt-BR"/>
        </w:rPr>
        <w:t xml:space="preserve"> </w:t>
      </w:r>
      <w:r w:rsidR="00CD0978" w:rsidRPr="00B778FB">
        <w:rPr>
          <w:lang w:val="pt-BR"/>
        </w:rPr>
        <w:t>p</w:t>
      </w:r>
      <w:r w:rsidR="00EA57DB" w:rsidRPr="00B778FB">
        <w:rPr>
          <w:lang w:val="pt-BR"/>
        </w:rPr>
        <w:t xml:space="preserve">or isso, </w:t>
      </w:r>
      <w:r w:rsidR="00C61D12" w:rsidRPr="00B778FB">
        <w:rPr>
          <w:lang w:val="pt-BR"/>
        </w:rPr>
        <w:t>sua defesa</w:t>
      </w:r>
      <w:r w:rsidR="00C817EE" w:rsidRPr="00B778FB">
        <w:rPr>
          <w:lang w:val="pt-BR"/>
        </w:rPr>
        <w:t xml:space="preserve"> </w:t>
      </w:r>
      <w:r w:rsidR="002B2752" w:rsidRPr="00B778FB">
        <w:rPr>
          <w:lang w:val="pt-BR"/>
        </w:rPr>
        <w:t>não pode</w:t>
      </w:r>
      <w:r w:rsidR="00C817EE" w:rsidRPr="00B778FB">
        <w:rPr>
          <w:lang w:val="pt-BR"/>
        </w:rPr>
        <w:t xml:space="preserve"> descansar sobre</w:t>
      </w:r>
      <w:r w:rsidR="009C3F34" w:rsidRPr="00B778FB">
        <w:rPr>
          <w:lang w:val="pt-BR"/>
        </w:rPr>
        <w:t xml:space="preserve"> a </w:t>
      </w:r>
      <w:r w:rsidR="00C817EE" w:rsidRPr="00B778FB">
        <w:rPr>
          <w:lang w:val="pt-BR"/>
        </w:rPr>
        <w:t>im</w:t>
      </w:r>
      <w:r w:rsidR="009C3F34" w:rsidRPr="00B778FB">
        <w:rPr>
          <w:lang w:val="pt-BR"/>
        </w:rPr>
        <w:t xml:space="preserve">possibilidade </w:t>
      </w:r>
      <w:r w:rsidR="00643023" w:rsidRPr="00B778FB">
        <w:rPr>
          <w:lang w:val="pt-BR"/>
        </w:rPr>
        <w:t xml:space="preserve">do </w:t>
      </w:r>
      <w:r w:rsidR="00C817EE" w:rsidRPr="00B778FB">
        <w:rPr>
          <w:lang w:val="pt-BR"/>
        </w:rPr>
        <w:t xml:space="preserve">demandante de </w:t>
      </w:r>
      <w:r w:rsidR="00CD0978" w:rsidRPr="00B778FB">
        <w:rPr>
          <w:lang w:val="pt-BR"/>
        </w:rPr>
        <w:t xml:space="preserve">apresentar </w:t>
      </w:r>
      <w:r w:rsidR="009C3F34" w:rsidRPr="00B778FB">
        <w:rPr>
          <w:lang w:val="pt-BR"/>
        </w:rPr>
        <w:t>prova</w:t>
      </w:r>
      <w:r w:rsidR="00C817EE" w:rsidRPr="00B778FB">
        <w:rPr>
          <w:lang w:val="pt-BR"/>
        </w:rPr>
        <w:t>s que,</w:t>
      </w:r>
      <w:r w:rsidR="00643023" w:rsidRPr="00B778FB">
        <w:rPr>
          <w:lang w:val="pt-BR"/>
        </w:rPr>
        <w:t xml:space="preserve"> em </w:t>
      </w:r>
      <w:r w:rsidR="009C3F34" w:rsidRPr="00B778FB">
        <w:rPr>
          <w:lang w:val="pt-BR"/>
        </w:rPr>
        <w:t>muito</w:t>
      </w:r>
      <w:r w:rsidR="00C817EE" w:rsidRPr="00B778FB">
        <w:rPr>
          <w:lang w:val="pt-BR"/>
        </w:rPr>
        <w:t xml:space="preserve">s casos, </w:t>
      </w:r>
      <w:r w:rsidR="002B2752" w:rsidRPr="00B778FB">
        <w:rPr>
          <w:lang w:val="pt-BR"/>
        </w:rPr>
        <w:t xml:space="preserve">não </w:t>
      </w:r>
      <w:r w:rsidR="00CD0978" w:rsidRPr="00B778FB">
        <w:rPr>
          <w:lang w:val="pt-BR"/>
        </w:rPr>
        <w:t xml:space="preserve">se </w:t>
      </w:r>
      <w:r w:rsidR="00C61D12" w:rsidRPr="00B778FB">
        <w:rPr>
          <w:lang w:val="pt-BR"/>
        </w:rPr>
        <w:t xml:space="preserve">podem </w:t>
      </w:r>
      <w:r w:rsidR="009C3F34" w:rsidRPr="00B778FB">
        <w:rPr>
          <w:lang w:val="pt-BR"/>
        </w:rPr>
        <w:t xml:space="preserve">obter sem a </w:t>
      </w:r>
      <w:r w:rsidR="00C817EE" w:rsidRPr="00B778FB">
        <w:rPr>
          <w:lang w:val="pt-BR"/>
        </w:rPr>
        <w:lastRenderedPageBreak/>
        <w:t>coopera</w:t>
      </w:r>
      <w:r w:rsidR="00643023" w:rsidRPr="00B778FB">
        <w:rPr>
          <w:lang w:val="pt-BR"/>
        </w:rPr>
        <w:t xml:space="preserve">ção das </w:t>
      </w:r>
      <w:r w:rsidR="00C817EE" w:rsidRPr="00B778FB">
        <w:rPr>
          <w:lang w:val="pt-BR"/>
        </w:rPr>
        <w:t>autoridades esta</w:t>
      </w:r>
      <w:r w:rsidR="00B13DD6" w:rsidRPr="00B778FB">
        <w:rPr>
          <w:lang w:val="pt-BR"/>
        </w:rPr>
        <w:t>tais</w:t>
      </w:r>
      <w:r w:rsidR="00CD0978" w:rsidRPr="00B778FB">
        <w:rPr>
          <w:lang w:val="pt-BR"/>
        </w:rPr>
        <w:t>.</w:t>
      </w:r>
      <w:r w:rsidR="00C817EE" w:rsidRPr="00B778FB">
        <w:rPr>
          <w:rStyle w:val="Refdenotaalpie"/>
          <w:lang w:val="pt-BR"/>
        </w:rPr>
        <w:footnoteReference w:id="61"/>
      </w:r>
      <w:r w:rsidR="00C817EE" w:rsidRPr="00B778FB">
        <w:rPr>
          <w:lang w:val="pt-BR"/>
        </w:rPr>
        <w:t xml:space="preserve"> </w:t>
      </w:r>
      <w:r w:rsidR="00EA57DB" w:rsidRPr="00B778FB">
        <w:rPr>
          <w:lang w:val="pt-BR"/>
        </w:rPr>
        <w:t xml:space="preserve">Por isso, </w:t>
      </w:r>
      <w:r w:rsidR="009C3F34" w:rsidRPr="00B778FB">
        <w:rPr>
          <w:lang w:val="pt-BR"/>
        </w:rPr>
        <w:t xml:space="preserve">a </w:t>
      </w:r>
      <w:r w:rsidR="00C817EE" w:rsidRPr="00B778FB">
        <w:rPr>
          <w:lang w:val="pt-BR"/>
        </w:rPr>
        <w:t>Corte considera que</w:t>
      </w:r>
      <w:r w:rsidR="009C3F34" w:rsidRPr="00B778FB">
        <w:rPr>
          <w:lang w:val="pt-BR"/>
        </w:rPr>
        <w:t xml:space="preserve"> a </w:t>
      </w:r>
      <w:r w:rsidR="00C817EE" w:rsidRPr="00B778FB">
        <w:rPr>
          <w:lang w:val="pt-BR"/>
        </w:rPr>
        <w:t xml:space="preserve">negativa </w:t>
      </w:r>
      <w:r w:rsidR="00643023" w:rsidRPr="00B778FB">
        <w:rPr>
          <w:lang w:val="pt-BR"/>
        </w:rPr>
        <w:t xml:space="preserve">do </w:t>
      </w:r>
      <w:r w:rsidR="00C817EE" w:rsidRPr="00B778FB">
        <w:rPr>
          <w:lang w:val="pt-BR"/>
        </w:rPr>
        <w:t xml:space="preserve">Estado </w:t>
      </w:r>
      <w:r w:rsidR="00CD0978" w:rsidRPr="00B778FB">
        <w:rPr>
          <w:lang w:val="pt-BR"/>
        </w:rPr>
        <w:t xml:space="preserve">em remeter </w:t>
      </w:r>
      <w:r w:rsidR="00643023" w:rsidRPr="00B778FB">
        <w:rPr>
          <w:lang w:val="pt-BR"/>
        </w:rPr>
        <w:t xml:space="preserve">alguns </w:t>
      </w:r>
      <w:r w:rsidR="00C817EE" w:rsidRPr="00B778FB">
        <w:rPr>
          <w:lang w:val="pt-BR"/>
        </w:rPr>
        <w:t xml:space="preserve">documentos </w:t>
      </w:r>
      <w:r w:rsidR="002B2752" w:rsidRPr="00B778FB">
        <w:rPr>
          <w:lang w:val="pt-BR"/>
        </w:rPr>
        <w:t>não pode</w:t>
      </w:r>
      <w:r w:rsidR="00C817EE" w:rsidRPr="00B778FB">
        <w:rPr>
          <w:lang w:val="pt-BR"/>
        </w:rPr>
        <w:t xml:space="preserve"> redundar</w:t>
      </w:r>
      <w:r w:rsidR="00643023" w:rsidRPr="00B778FB">
        <w:rPr>
          <w:lang w:val="pt-BR"/>
        </w:rPr>
        <w:t xml:space="preserve"> em </w:t>
      </w:r>
      <w:r w:rsidR="009C3F34" w:rsidRPr="00B778FB">
        <w:rPr>
          <w:lang w:val="pt-BR"/>
        </w:rPr>
        <w:t>prejuízo</w:t>
      </w:r>
      <w:r w:rsidR="00643023" w:rsidRPr="00B778FB">
        <w:rPr>
          <w:lang w:val="pt-BR"/>
        </w:rPr>
        <w:t xml:space="preserve"> das </w:t>
      </w:r>
      <w:r w:rsidR="00B13DD6" w:rsidRPr="00B778FB">
        <w:rPr>
          <w:lang w:val="pt-BR"/>
        </w:rPr>
        <w:t>vítima</w:t>
      </w:r>
      <w:r w:rsidR="00C817EE" w:rsidRPr="00B778FB">
        <w:rPr>
          <w:lang w:val="pt-BR"/>
        </w:rPr>
        <w:t>s,</w:t>
      </w:r>
      <w:r w:rsidR="009C3F34" w:rsidRPr="00B778FB">
        <w:rPr>
          <w:lang w:val="pt-BR"/>
        </w:rPr>
        <w:t xml:space="preserve"> mas apenas</w:t>
      </w:r>
      <w:r w:rsidR="00643023" w:rsidRPr="00B778FB">
        <w:rPr>
          <w:lang w:val="pt-BR"/>
        </w:rPr>
        <w:t xml:space="preserve"> em </w:t>
      </w:r>
      <w:r w:rsidR="005D084B" w:rsidRPr="00B778FB">
        <w:rPr>
          <w:lang w:val="pt-BR"/>
        </w:rPr>
        <w:t>seu próprio</w:t>
      </w:r>
      <w:r w:rsidR="00C817EE" w:rsidRPr="00B778FB">
        <w:rPr>
          <w:lang w:val="pt-BR"/>
        </w:rPr>
        <w:t xml:space="preserve"> </w:t>
      </w:r>
      <w:r w:rsidR="009C3F34" w:rsidRPr="00B778FB">
        <w:rPr>
          <w:lang w:val="pt-BR"/>
        </w:rPr>
        <w:t>prejuízo</w:t>
      </w:r>
      <w:r w:rsidR="008C4B18" w:rsidRPr="00B778FB">
        <w:rPr>
          <w:lang w:val="pt-BR"/>
        </w:rPr>
        <w:t>. Em consequência</w:t>
      </w:r>
      <w:r w:rsidR="00C817EE" w:rsidRPr="00B778FB">
        <w:rPr>
          <w:lang w:val="pt-BR"/>
        </w:rPr>
        <w:t>,</w:t>
      </w:r>
      <w:r w:rsidR="00643023" w:rsidRPr="00B778FB">
        <w:rPr>
          <w:lang w:val="pt-BR"/>
        </w:rPr>
        <w:t xml:space="preserve"> o </w:t>
      </w:r>
      <w:r w:rsidR="00C817EE" w:rsidRPr="00B778FB">
        <w:rPr>
          <w:lang w:val="pt-BR"/>
        </w:rPr>
        <w:t xml:space="preserve">Tribunal </w:t>
      </w:r>
      <w:r w:rsidR="009C3F34" w:rsidRPr="00B778FB">
        <w:rPr>
          <w:lang w:val="pt-BR"/>
        </w:rPr>
        <w:t>pode</w:t>
      </w:r>
      <w:r w:rsidR="00B13DD6" w:rsidRPr="00B778FB">
        <w:rPr>
          <w:lang w:val="pt-BR"/>
        </w:rPr>
        <w:t xml:space="preserve"> </w:t>
      </w:r>
      <w:r w:rsidR="00CD0978" w:rsidRPr="00B778FB">
        <w:rPr>
          <w:lang w:val="pt-BR"/>
        </w:rPr>
        <w:t xml:space="preserve">considerar </w:t>
      </w:r>
      <w:r w:rsidR="00643023" w:rsidRPr="00B778FB">
        <w:rPr>
          <w:lang w:val="pt-BR"/>
        </w:rPr>
        <w:t>estabelecid</w:t>
      </w:r>
      <w:r w:rsidR="00C817EE" w:rsidRPr="00B778FB">
        <w:rPr>
          <w:lang w:val="pt-BR"/>
        </w:rPr>
        <w:t>os</w:t>
      </w:r>
      <w:r w:rsidR="009C3F34" w:rsidRPr="00B778FB">
        <w:rPr>
          <w:lang w:val="pt-BR"/>
        </w:rPr>
        <w:t xml:space="preserve"> os fatos</w:t>
      </w:r>
      <w:r w:rsidR="00C817EE" w:rsidRPr="00B778FB">
        <w:rPr>
          <w:lang w:val="pt-BR"/>
        </w:rPr>
        <w:t xml:space="preserve"> que</w:t>
      </w:r>
      <w:r w:rsidR="009C3F34" w:rsidRPr="00B778FB">
        <w:rPr>
          <w:lang w:val="pt-BR"/>
        </w:rPr>
        <w:t xml:space="preserve"> sejam </w:t>
      </w:r>
      <w:r w:rsidR="00EA57DB" w:rsidRPr="00B778FB">
        <w:rPr>
          <w:lang w:val="pt-BR"/>
        </w:rPr>
        <w:t>demonstr</w:t>
      </w:r>
      <w:r w:rsidR="00B13DD6" w:rsidRPr="00B778FB">
        <w:rPr>
          <w:lang w:val="pt-BR"/>
        </w:rPr>
        <w:t>áveis unicamente</w:t>
      </w:r>
      <w:r w:rsidR="00643023" w:rsidRPr="00B778FB">
        <w:rPr>
          <w:lang w:val="pt-BR"/>
        </w:rPr>
        <w:t xml:space="preserve"> através</w:t>
      </w:r>
      <w:r w:rsidR="00C817EE" w:rsidRPr="00B778FB">
        <w:rPr>
          <w:lang w:val="pt-BR"/>
        </w:rPr>
        <w:t xml:space="preserve"> de </w:t>
      </w:r>
      <w:r w:rsidR="009C3F34" w:rsidRPr="00B778FB">
        <w:rPr>
          <w:lang w:val="pt-BR"/>
        </w:rPr>
        <w:t>prova</w:t>
      </w:r>
      <w:r w:rsidR="00C817EE" w:rsidRPr="00B778FB">
        <w:rPr>
          <w:lang w:val="pt-BR"/>
        </w:rPr>
        <w:t xml:space="preserve"> que</w:t>
      </w:r>
      <w:r w:rsidR="00643023" w:rsidRPr="00B778FB">
        <w:rPr>
          <w:lang w:val="pt-BR"/>
        </w:rPr>
        <w:t xml:space="preserve"> o </w:t>
      </w:r>
      <w:r w:rsidR="00C817EE" w:rsidRPr="00B778FB">
        <w:rPr>
          <w:lang w:val="pt-BR"/>
        </w:rPr>
        <w:t>Estado se</w:t>
      </w:r>
      <w:r w:rsidR="00B13DD6" w:rsidRPr="00B778FB">
        <w:rPr>
          <w:lang w:val="pt-BR"/>
        </w:rPr>
        <w:t xml:space="preserve"> </w:t>
      </w:r>
      <w:r w:rsidR="00CD0978" w:rsidRPr="00B778FB">
        <w:rPr>
          <w:lang w:val="pt-BR"/>
        </w:rPr>
        <w:t xml:space="preserve">tenha negado a </w:t>
      </w:r>
      <w:r w:rsidR="00FD71C8" w:rsidRPr="00B778FB">
        <w:rPr>
          <w:lang w:val="pt-BR"/>
        </w:rPr>
        <w:t>apresentar</w:t>
      </w:r>
      <w:r w:rsidR="00CD0978" w:rsidRPr="00B778FB">
        <w:rPr>
          <w:lang w:val="pt-BR"/>
        </w:rPr>
        <w:t>.</w:t>
      </w:r>
      <w:proofErr w:type="gramStart"/>
      <w:r w:rsidR="00C817EE" w:rsidRPr="00B778FB">
        <w:rPr>
          <w:rStyle w:val="Refdenotaalpie"/>
          <w:szCs w:val="24"/>
          <w:lang w:val="pt-BR"/>
        </w:rPr>
        <w:footnoteReference w:id="62"/>
      </w:r>
      <w:proofErr w:type="gramEnd"/>
    </w:p>
    <w:p w:rsidR="00C817EE" w:rsidRPr="00B778FB" w:rsidRDefault="00C817EE">
      <w:pPr>
        <w:spacing w:line="240" w:lineRule="exact"/>
        <w:rPr>
          <w:lang w:val="pt-BR"/>
        </w:rPr>
      </w:pPr>
    </w:p>
    <w:p w:rsidR="00C817EE" w:rsidRPr="00B778FB" w:rsidRDefault="00570485">
      <w:pPr>
        <w:spacing w:line="240" w:lineRule="exact"/>
        <w:rPr>
          <w:lang w:val="pt-BR"/>
        </w:rPr>
      </w:pPr>
      <w:r w:rsidRPr="00B778FB">
        <w:rPr>
          <w:lang w:val="pt-BR"/>
        </w:rPr>
        <w:t>99</w:t>
      </w:r>
      <w:r w:rsidR="00C817EE" w:rsidRPr="00B778FB">
        <w:rPr>
          <w:lang w:val="pt-BR"/>
        </w:rPr>
        <w:t>.</w:t>
      </w:r>
      <w:r w:rsidR="00C817EE" w:rsidRPr="00B778FB">
        <w:rPr>
          <w:lang w:val="pt-BR"/>
        </w:rPr>
        <w:tab/>
      </w:r>
      <w:r w:rsidR="005D084B" w:rsidRPr="00B778FB">
        <w:rPr>
          <w:lang w:val="pt-BR"/>
        </w:rPr>
        <w:t xml:space="preserve">Em </w:t>
      </w:r>
      <w:r w:rsidR="00C817EE" w:rsidRPr="00B778FB">
        <w:rPr>
          <w:lang w:val="pt-BR"/>
        </w:rPr>
        <w:t>rela</w:t>
      </w:r>
      <w:r w:rsidR="00643023" w:rsidRPr="00B778FB">
        <w:rPr>
          <w:lang w:val="pt-BR"/>
        </w:rPr>
        <w:t xml:space="preserve">ção </w:t>
      </w:r>
      <w:r w:rsidR="00CD0978" w:rsidRPr="00B778FB">
        <w:rPr>
          <w:lang w:val="pt-BR"/>
        </w:rPr>
        <w:t>a</w:t>
      </w:r>
      <w:r w:rsidR="00B13DD6" w:rsidRPr="00B778FB">
        <w:rPr>
          <w:lang w:val="pt-BR"/>
        </w:rPr>
        <w:t xml:space="preserve"> uma </w:t>
      </w:r>
      <w:r w:rsidR="00643023" w:rsidRPr="00B778FB">
        <w:rPr>
          <w:lang w:val="pt-BR"/>
        </w:rPr>
        <w:t>controvérsia</w:t>
      </w:r>
      <w:r w:rsidR="00C817EE" w:rsidRPr="00B778FB">
        <w:rPr>
          <w:lang w:val="pt-BR"/>
        </w:rPr>
        <w:t xml:space="preserve"> similar,</w:t>
      </w:r>
      <w:r w:rsidR="00643023" w:rsidRPr="00B778FB">
        <w:rPr>
          <w:lang w:val="pt-BR"/>
        </w:rPr>
        <w:t xml:space="preserve"> o </w:t>
      </w:r>
      <w:r w:rsidR="00C817EE" w:rsidRPr="00B778FB">
        <w:rPr>
          <w:lang w:val="pt-BR"/>
        </w:rPr>
        <w:t>Tribunal Penal Internacional para</w:t>
      </w:r>
      <w:r w:rsidR="009C3F34" w:rsidRPr="00B778FB">
        <w:rPr>
          <w:lang w:val="pt-BR"/>
        </w:rPr>
        <w:t xml:space="preserve"> a</w:t>
      </w:r>
      <w:r w:rsidR="00EA57DB" w:rsidRPr="00B778FB">
        <w:rPr>
          <w:lang w:val="pt-BR"/>
        </w:rPr>
        <w:t xml:space="preserve"> ex-</w:t>
      </w:r>
      <w:r w:rsidR="00B13DD6" w:rsidRPr="00B778FB">
        <w:rPr>
          <w:lang w:val="pt-BR"/>
        </w:rPr>
        <w:t>Iugoslávia</w:t>
      </w:r>
      <w:r w:rsidR="00C817EE" w:rsidRPr="00B778FB">
        <w:rPr>
          <w:lang w:val="pt-BR"/>
        </w:rPr>
        <w:t xml:space="preserve"> </w:t>
      </w:r>
      <w:r w:rsidR="002B2752" w:rsidRPr="00B778FB">
        <w:rPr>
          <w:lang w:val="pt-BR"/>
        </w:rPr>
        <w:t>considerou</w:t>
      </w:r>
      <w:r w:rsidR="00C817EE" w:rsidRPr="00B778FB">
        <w:rPr>
          <w:lang w:val="pt-BR"/>
        </w:rPr>
        <w:t xml:space="preserve"> que </w:t>
      </w:r>
      <w:r w:rsidR="00061F3C" w:rsidRPr="00B778FB">
        <w:rPr>
          <w:lang w:val="pt-BR"/>
        </w:rPr>
        <w:t>conceder</w:t>
      </w:r>
      <w:r w:rsidR="00B13DD6" w:rsidRPr="00B778FB">
        <w:rPr>
          <w:lang w:val="pt-BR"/>
        </w:rPr>
        <w:t xml:space="preserve"> aos </w:t>
      </w:r>
      <w:r w:rsidR="00C817EE" w:rsidRPr="00B778FB">
        <w:rPr>
          <w:lang w:val="pt-BR"/>
        </w:rPr>
        <w:t xml:space="preserve">Estados, por </w:t>
      </w:r>
      <w:r w:rsidR="009C3F34" w:rsidRPr="00B778FB">
        <w:rPr>
          <w:lang w:val="pt-BR"/>
        </w:rPr>
        <w:t>razões</w:t>
      </w:r>
      <w:r w:rsidR="00C817EE" w:rsidRPr="00B778FB">
        <w:rPr>
          <w:lang w:val="pt-BR"/>
        </w:rPr>
        <w:t xml:space="preserve"> de </w:t>
      </w:r>
      <w:r w:rsidR="009C3F34" w:rsidRPr="00B778FB">
        <w:rPr>
          <w:lang w:val="pt-BR"/>
        </w:rPr>
        <w:t>segurança</w:t>
      </w:r>
      <w:r w:rsidR="00C817EE" w:rsidRPr="00B778FB">
        <w:rPr>
          <w:lang w:val="pt-BR"/>
        </w:rPr>
        <w:t xml:space="preserve"> nacional,</w:t>
      </w:r>
      <w:r w:rsidR="00B13DD6" w:rsidRPr="00B778FB">
        <w:rPr>
          <w:lang w:val="pt-BR"/>
        </w:rPr>
        <w:t xml:space="preserve"> um </w:t>
      </w:r>
      <w:r w:rsidR="00643023" w:rsidRPr="00B778FB">
        <w:rPr>
          <w:lang w:val="pt-BR"/>
        </w:rPr>
        <w:t>direito</w:t>
      </w:r>
      <w:r w:rsidR="00C817EE" w:rsidRPr="00B778FB">
        <w:rPr>
          <w:lang w:val="pt-BR"/>
        </w:rPr>
        <w:t xml:space="preserve"> </w:t>
      </w:r>
      <w:r w:rsidR="009C3F34" w:rsidRPr="00B778FB">
        <w:rPr>
          <w:lang w:val="pt-BR"/>
        </w:rPr>
        <w:t>geral</w:t>
      </w:r>
      <w:r w:rsidR="00C817EE" w:rsidRPr="00B778FB">
        <w:rPr>
          <w:lang w:val="pt-BR"/>
        </w:rPr>
        <w:t xml:space="preserve"> que</w:t>
      </w:r>
      <w:r w:rsidR="009C3F34" w:rsidRPr="00B778FB">
        <w:rPr>
          <w:lang w:val="pt-BR"/>
        </w:rPr>
        <w:t xml:space="preserve"> lhes </w:t>
      </w:r>
      <w:r w:rsidR="00C817EE" w:rsidRPr="00B778FB">
        <w:rPr>
          <w:lang w:val="pt-BR"/>
        </w:rPr>
        <w:t>permita neg</w:t>
      </w:r>
      <w:r w:rsidR="005D084B" w:rsidRPr="00B778FB">
        <w:rPr>
          <w:lang w:val="pt-BR"/>
        </w:rPr>
        <w:t xml:space="preserve">ar-se </w:t>
      </w:r>
      <w:r w:rsidR="00C817EE" w:rsidRPr="00B778FB">
        <w:rPr>
          <w:lang w:val="pt-BR"/>
        </w:rPr>
        <w:t xml:space="preserve">a </w:t>
      </w:r>
      <w:r w:rsidR="00061F3C" w:rsidRPr="00B778FB">
        <w:rPr>
          <w:lang w:val="pt-BR"/>
        </w:rPr>
        <w:t>remeter</w:t>
      </w:r>
      <w:r w:rsidR="00C817EE" w:rsidRPr="00B778FB">
        <w:rPr>
          <w:lang w:val="pt-BR"/>
        </w:rPr>
        <w:t xml:space="preserve"> documentos </w:t>
      </w:r>
      <w:r w:rsidR="009C3F34" w:rsidRPr="00B778FB">
        <w:rPr>
          <w:lang w:val="pt-BR"/>
        </w:rPr>
        <w:t>necessári</w:t>
      </w:r>
      <w:r w:rsidR="00C817EE" w:rsidRPr="00B778FB">
        <w:rPr>
          <w:lang w:val="pt-BR"/>
        </w:rPr>
        <w:t>os para</w:t>
      </w:r>
      <w:r w:rsidR="00643023" w:rsidRPr="00B778FB">
        <w:rPr>
          <w:lang w:val="pt-BR"/>
        </w:rPr>
        <w:t xml:space="preserve"> o desenvolvimento</w:t>
      </w:r>
      <w:r w:rsidR="00C817EE" w:rsidRPr="00B778FB">
        <w:rPr>
          <w:lang w:val="pt-BR"/>
        </w:rPr>
        <w:t xml:space="preserve"> </w:t>
      </w:r>
      <w:r w:rsidR="00643023" w:rsidRPr="00B778FB">
        <w:rPr>
          <w:lang w:val="pt-BR"/>
        </w:rPr>
        <w:t xml:space="preserve">do </w:t>
      </w:r>
      <w:r w:rsidR="009C3F34" w:rsidRPr="00B778FB">
        <w:rPr>
          <w:lang w:val="pt-BR"/>
        </w:rPr>
        <w:t>processo</w:t>
      </w:r>
      <w:r w:rsidR="00C817EE" w:rsidRPr="00B778FB">
        <w:rPr>
          <w:lang w:val="pt-BR"/>
        </w:rPr>
        <w:t xml:space="preserve"> </w:t>
      </w:r>
      <w:r w:rsidR="009C3F34" w:rsidRPr="00B778FB">
        <w:rPr>
          <w:lang w:val="pt-BR"/>
        </w:rPr>
        <w:t xml:space="preserve">poderia </w:t>
      </w:r>
      <w:r w:rsidR="00061F3C" w:rsidRPr="00B778FB">
        <w:rPr>
          <w:lang w:val="pt-BR"/>
        </w:rPr>
        <w:t xml:space="preserve">tornar </w:t>
      </w:r>
      <w:r w:rsidR="009C3F34" w:rsidRPr="00B778FB">
        <w:rPr>
          <w:lang w:val="pt-BR"/>
        </w:rPr>
        <w:t xml:space="preserve">impossível </w:t>
      </w:r>
      <w:proofErr w:type="gramStart"/>
      <w:r w:rsidR="009C3F34" w:rsidRPr="00B778FB">
        <w:rPr>
          <w:lang w:val="pt-BR"/>
        </w:rPr>
        <w:t>a</w:t>
      </w:r>
      <w:proofErr w:type="gramEnd"/>
      <w:r w:rsidR="009C3F34" w:rsidRPr="00B778FB">
        <w:rPr>
          <w:lang w:val="pt-BR"/>
        </w:rPr>
        <w:t xml:space="preserve"> </w:t>
      </w:r>
      <w:r w:rsidR="00061F3C" w:rsidRPr="00B778FB">
        <w:rPr>
          <w:lang w:val="pt-BR"/>
        </w:rPr>
        <w:t xml:space="preserve">própria </w:t>
      </w:r>
      <w:r w:rsidR="00C817EE" w:rsidRPr="00B778FB">
        <w:rPr>
          <w:lang w:val="pt-BR"/>
        </w:rPr>
        <w:t>fun</w:t>
      </w:r>
      <w:r w:rsidR="00643023" w:rsidRPr="00B778FB">
        <w:rPr>
          <w:lang w:val="pt-BR"/>
        </w:rPr>
        <w:t>ção</w:t>
      </w:r>
      <w:r w:rsidR="00C817EE" w:rsidRPr="00B778FB">
        <w:rPr>
          <w:lang w:val="pt-BR"/>
        </w:rPr>
        <w:t xml:space="preserve"> </w:t>
      </w:r>
      <w:r w:rsidR="00643023" w:rsidRPr="00B778FB">
        <w:rPr>
          <w:lang w:val="pt-BR"/>
        </w:rPr>
        <w:t xml:space="preserve">do </w:t>
      </w:r>
      <w:r w:rsidR="00C817EE" w:rsidRPr="00B778FB">
        <w:rPr>
          <w:lang w:val="pt-BR"/>
        </w:rPr>
        <w:t>Tribunal Internacional</w:t>
      </w:r>
      <w:r w:rsidR="00643023" w:rsidRPr="00B778FB">
        <w:rPr>
          <w:lang w:val="pt-BR"/>
        </w:rPr>
        <w:t>, e</w:t>
      </w:r>
      <w:r w:rsidR="00C817EE" w:rsidRPr="00B778FB">
        <w:rPr>
          <w:lang w:val="pt-BR"/>
        </w:rPr>
        <w:t xml:space="preserve"> </w:t>
      </w:r>
      <w:r w:rsidR="009C3F34" w:rsidRPr="00B778FB">
        <w:rPr>
          <w:lang w:val="pt-BR"/>
        </w:rPr>
        <w:t>poderia</w:t>
      </w:r>
      <w:r w:rsidR="00C817EE" w:rsidRPr="00B778FB">
        <w:rPr>
          <w:lang w:val="pt-BR"/>
        </w:rPr>
        <w:t xml:space="preserve"> transform</w:t>
      </w:r>
      <w:r w:rsidR="005D084B" w:rsidRPr="00B778FB">
        <w:rPr>
          <w:lang w:val="pt-BR"/>
        </w:rPr>
        <w:t xml:space="preserve">ar-se </w:t>
      </w:r>
      <w:r w:rsidR="00643023" w:rsidRPr="00B778FB">
        <w:rPr>
          <w:lang w:val="pt-BR"/>
        </w:rPr>
        <w:t>em</w:t>
      </w:r>
      <w:r w:rsidR="00B13DD6" w:rsidRPr="00B778FB">
        <w:rPr>
          <w:lang w:val="pt-BR"/>
        </w:rPr>
        <w:t xml:space="preserve"> um </w:t>
      </w:r>
      <w:r w:rsidR="00C817EE" w:rsidRPr="00B778FB">
        <w:rPr>
          <w:lang w:val="pt-BR"/>
        </w:rPr>
        <w:t xml:space="preserve">obstáculo para </w:t>
      </w:r>
      <w:r w:rsidR="00643023" w:rsidRPr="00B778FB">
        <w:rPr>
          <w:lang w:val="pt-BR"/>
        </w:rPr>
        <w:t>alcança</w:t>
      </w:r>
      <w:r w:rsidR="00C817EE" w:rsidRPr="00B778FB">
        <w:rPr>
          <w:lang w:val="pt-BR"/>
        </w:rPr>
        <w:t>r su</w:t>
      </w:r>
      <w:r w:rsidR="00061F3C" w:rsidRPr="00B778FB">
        <w:rPr>
          <w:lang w:val="pt-BR"/>
        </w:rPr>
        <w:t>a</w:t>
      </w:r>
      <w:r w:rsidR="00C817EE" w:rsidRPr="00B778FB">
        <w:rPr>
          <w:lang w:val="pt-BR"/>
        </w:rPr>
        <w:t xml:space="preserve"> </w:t>
      </w:r>
      <w:r w:rsidR="009C3F34" w:rsidRPr="00B778FB">
        <w:rPr>
          <w:lang w:val="pt-BR"/>
        </w:rPr>
        <w:t>missão</w:t>
      </w:r>
      <w:r w:rsidR="00061F3C" w:rsidRPr="00B778FB">
        <w:rPr>
          <w:lang w:val="pt-BR"/>
        </w:rPr>
        <w:t>.</w:t>
      </w:r>
      <w:r w:rsidR="00C817EE" w:rsidRPr="00B778FB">
        <w:rPr>
          <w:rStyle w:val="Refdenotaalpie"/>
          <w:lang w:val="pt-BR"/>
        </w:rPr>
        <w:footnoteReference w:id="63"/>
      </w:r>
      <w:r w:rsidR="00C817EE" w:rsidRPr="00B778FB">
        <w:rPr>
          <w:lang w:val="pt-BR"/>
        </w:rPr>
        <w:t xml:space="preserve"> </w:t>
      </w:r>
      <w:r w:rsidR="002B2752" w:rsidRPr="00B778FB">
        <w:rPr>
          <w:lang w:val="pt-BR"/>
        </w:rPr>
        <w:t>Por sua vez</w:t>
      </w:r>
      <w:r w:rsidR="00C817EE" w:rsidRPr="00B778FB">
        <w:rPr>
          <w:lang w:val="pt-BR"/>
        </w:rPr>
        <w:t>,</w:t>
      </w:r>
      <w:r w:rsidR="009C3F34" w:rsidRPr="00B778FB">
        <w:rPr>
          <w:lang w:val="pt-BR"/>
        </w:rPr>
        <w:t xml:space="preserve"> </w:t>
      </w:r>
      <w:r w:rsidR="00061F3C" w:rsidRPr="00B778FB">
        <w:rPr>
          <w:lang w:val="pt-BR"/>
        </w:rPr>
        <w:t xml:space="preserve">o Tribunal Europeu </w:t>
      </w:r>
      <w:r w:rsidR="00C817EE" w:rsidRPr="00B778FB">
        <w:rPr>
          <w:lang w:val="pt-BR"/>
        </w:rPr>
        <w:t xml:space="preserve">de </w:t>
      </w:r>
      <w:r w:rsidR="00643023" w:rsidRPr="00B778FB">
        <w:rPr>
          <w:lang w:val="pt-BR"/>
        </w:rPr>
        <w:t>Direito</w:t>
      </w:r>
      <w:r w:rsidR="00C817EE" w:rsidRPr="00B778FB">
        <w:rPr>
          <w:lang w:val="pt-BR"/>
        </w:rPr>
        <w:t xml:space="preserve">s Humanos </w:t>
      </w:r>
      <w:r w:rsidR="008C4B18" w:rsidRPr="00B778FB">
        <w:rPr>
          <w:lang w:val="pt-BR"/>
        </w:rPr>
        <w:t>rejeitou</w:t>
      </w:r>
      <w:r w:rsidR="00C817EE" w:rsidRPr="00B778FB">
        <w:rPr>
          <w:lang w:val="pt-BR"/>
        </w:rPr>
        <w:t xml:space="preserve"> argumentos similares</w:t>
      </w:r>
      <w:r w:rsidR="009C3F34" w:rsidRPr="00B778FB">
        <w:rPr>
          <w:lang w:val="pt-BR"/>
        </w:rPr>
        <w:t xml:space="preserve"> apresentados </w:t>
      </w:r>
      <w:r w:rsidR="00C817EE" w:rsidRPr="00B778FB">
        <w:rPr>
          <w:lang w:val="pt-BR"/>
        </w:rPr>
        <w:t>por</w:t>
      </w:r>
      <w:r w:rsidR="00B13DD6" w:rsidRPr="00B778FB">
        <w:rPr>
          <w:lang w:val="pt-BR"/>
        </w:rPr>
        <w:t xml:space="preserve"> um </w:t>
      </w:r>
      <w:r w:rsidR="00C817EE" w:rsidRPr="00B778FB">
        <w:rPr>
          <w:lang w:val="pt-BR"/>
        </w:rPr>
        <w:t>Estado</w:t>
      </w:r>
      <w:r w:rsidR="00643023" w:rsidRPr="00B778FB">
        <w:rPr>
          <w:lang w:val="pt-BR"/>
        </w:rPr>
        <w:t xml:space="preserve"> com o </w:t>
      </w:r>
      <w:r w:rsidR="00C817EE" w:rsidRPr="00B778FB">
        <w:rPr>
          <w:lang w:val="pt-BR"/>
        </w:rPr>
        <w:t>objeto de n</w:t>
      </w:r>
      <w:r w:rsidR="00061F3C" w:rsidRPr="00B778FB">
        <w:rPr>
          <w:lang w:val="pt-BR"/>
        </w:rPr>
        <w:t>ã</w:t>
      </w:r>
      <w:r w:rsidR="00C817EE" w:rsidRPr="00B778FB">
        <w:rPr>
          <w:lang w:val="pt-BR"/>
        </w:rPr>
        <w:t>o enviar informa</w:t>
      </w:r>
      <w:r w:rsidR="00643023" w:rsidRPr="00B778FB">
        <w:rPr>
          <w:lang w:val="pt-BR"/>
        </w:rPr>
        <w:t>ção</w:t>
      </w:r>
      <w:r w:rsidR="00C817EE" w:rsidRPr="00B778FB">
        <w:rPr>
          <w:lang w:val="pt-BR"/>
        </w:rPr>
        <w:t xml:space="preserve"> de</w:t>
      </w:r>
      <w:r w:rsidR="00B13DD6" w:rsidRPr="00B778FB">
        <w:rPr>
          <w:lang w:val="pt-BR"/>
        </w:rPr>
        <w:t xml:space="preserve"> um </w:t>
      </w:r>
      <w:r w:rsidR="00B06EA0" w:rsidRPr="00B778FB">
        <w:rPr>
          <w:lang w:val="pt-BR"/>
        </w:rPr>
        <w:t>processo</w:t>
      </w:r>
      <w:r w:rsidR="00C817EE" w:rsidRPr="00B778FB">
        <w:rPr>
          <w:lang w:val="pt-BR"/>
        </w:rPr>
        <w:t xml:space="preserve"> penal que se </w:t>
      </w:r>
      <w:r w:rsidR="00643023" w:rsidRPr="00B778FB">
        <w:rPr>
          <w:lang w:val="pt-BR"/>
        </w:rPr>
        <w:t>encontrava</w:t>
      </w:r>
      <w:r w:rsidR="00C817EE" w:rsidRPr="00B778FB">
        <w:rPr>
          <w:lang w:val="pt-BR"/>
        </w:rPr>
        <w:t xml:space="preserve"> </w:t>
      </w:r>
      <w:r w:rsidR="00643023" w:rsidRPr="00B778FB">
        <w:rPr>
          <w:lang w:val="pt-BR"/>
        </w:rPr>
        <w:t>abert</w:t>
      </w:r>
      <w:r w:rsidR="00C817EE" w:rsidRPr="00B778FB">
        <w:rPr>
          <w:lang w:val="pt-BR"/>
        </w:rPr>
        <w:t>o</w:t>
      </w:r>
      <w:r w:rsidR="00B13DD6" w:rsidRPr="00B778FB">
        <w:rPr>
          <w:lang w:val="pt-BR"/>
        </w:rPr>
        <w:t xml:space="preserve"> e </w:t>
      </w:r>
      <w:r w:rsidR="00C817EE" w:rsidRPr="00B778FB">
        <w:rPr>
          <w:lang w:val="pt-BR"/>
        </w:rPr>
        <w:t xml:space="preserve">que </w:t>
      </w:r>
      <w:r w:rsidR="009C3F34" w:rsidRPr="00B778FB">
        <w:rPr>
          <w:lang w:val="pt-BR"/>
        </w:rPr>
        <w:t>havia</w:t>
      </w:r>
      <w:r w:rsidR="00C817EE" w:rsidRPr="00B778FB">
        <w:rPr>
          <w:lang w:val="pt-BR"/>
        </w:rPr>
        <w:t xml:space="preserve"> sido solicitado por </w:t>
      </w:r>
      <w:r w:rsidR="00061F3C" w:rsidRPr="00B778FB">
        <w:rPr>
          <w:lang w:val="pt-BR"/>
        </w:rPr>
        <w:t xml:space="preserve">aquela </w:t>
      </w:r>
      <w:r w:rsidR="00C817EE" w:rsidRPr="00B778FB">
        <w:rPr>
          <w:lang w:val="pt-BR"/>
        </w:rPr>
        <w:t>Corte</w:t>
      </w:r>
      <w:r w:rsidR="008C4B18" w:rsidRPr="00B778FB">
        <w:rPr>
          <w:lang w:val="pt-BR"/>
        </w:rPr>
        <w:t>. Com efeito</w:t>
      </w:r>
      <w:r w:rsidR="00C817EE" w:rsidRPr="00B778FB">
        <w:rPr>
          <w:lang w:val="pt-BR"/>
        </w:rPr>
        <w:t>,</w:t>
      </w:r>
      <w:r w:rsidR="00643023" w:rsidRPr="00B778FB">
        <w:rPr>
          <w:lang w:val="pt-BR"/>
        </w:rPr>
        <w:t xml:space="preserve"> o </w:t>
      </w:r>
      <w:r w:rsidR="00C817EE" w:rsidRPr="00B778FB">
        <w:rPr>
          <w:lang w:val="pt-BR"/>
        </w:rPr>
        <w:t xml:space="preserve">Tribunal </w:t>
      </w:r>
      <w:r w:rsidR="00643023" w:rsidRPr="00B778FB">
        <w:rPr>
          <w:lang w:val="pt-BR"/>
        </w:rPr>
        <w:t>Europeu</w:t>
      </w:r>
      <w:r w:rsidR="00C817EE" w:rsidRPr="00B778FB">
        <w:rPr>
          <w:lang w:val="pt-BR"/>
        </w:rPr>
        <w:t xml:space="preserve"> </w:t>
      </w:r>
      <w:r w:rsidR="00643023" w:rsidRPr="00B778FB">
        <w:rPr>
          <w:lang w:val="pt-BR"/>
        </w:rPr>
        <w:t>considerou</w:t>
      </w:r>
      <w:r w:rsidR="00C817EE" w:rsidRPr="00B778FB">
        <w:rPr>
          <w:lang w:val="pt-BR"/>
        </w:rPr>
        <w:t xml:space="preserve"> insuficiente alegar, </w:t>
      </w:r>
      <w:r w:rsidR="00C817EE" w:rsidRPr="00B778FB">
        <w:rPr>
          <w:i/>
          <w:lang w:val="pt-BR"/>
        </w:rPr>
        <w:t>inter alia</w:t>
      </w:r>
      <w:r w:rsidR="00C817EE" w:rsidRPr="00B778FB">
        <w:rPr>
          <w:lang w:val="pt-BR"/>
        </w:rPr>
        <w:t>, que</w:t>
      </w:r>
      <w:r w:rsidR="009C3F34" w:rsidRPr="00B778FB">
        <w:rPr>
          <w:lang w:val="pt-BR"/>
        </w:rPr>
        <w:t xml:space="preserve"> a </w:t>
      </w:r>
      <w:r w:rsidR="00C817EE" w:rsidRPr="00B778FB">
        <w:rPr>
          <w:lang w:val="pt-BR"/>
        </w:rPr>
        <w:t>investiga</w:t>
      </w:r>
      <w:r w:rsidR="00643023" w:rsidRPr="00B778FB">
        <w:rPr>
          <w:lang w:val="pt-BR"/>
        </w:rPr>
        <w:t>ção</w:t>
      </w:r>
      <w:r w:rsidR="00C817EE" w:rsidRPr="00B778FB">
        <w:rPr>
          <w:lang w:val="pt-BR"/>
        </w:rPr>
        <w:t xml:space="preserve"> criminal </w:t>
      </w:r>
      <w:r w:rsidR="00643023" w:rsidRPr="00B778FB">
        <w:rPr>
          <w:lang w:val="pt-BR"/>
        </w:rPr>
        <w:t>estava</w:t>
      </w:r>
      <w:r w:rsidR="00C817EE" w:rsidRPr="00B778FB">
        <w:rPr>
          <w:lang w:val="pt-BR"/>
        </w:rPr>
        <w:t xml:space="preserve"> </w:t>
      </w:r>
      <w:r w:rsidR="009C3F34" w:rsidRPr="00B778FB">
        <w:rPr>
          <w:lang w:val="pt-BR"/>
        </w:rPr>
        <w:t>pendente</w:t>
      </w:r>
      <w:r w:rsidR="00B13DD6" w:rsidRPr="00B778FB">
        <w:rPr>
          <w:lang w:val="pt-BR"/>
        </w:rPr>
        <w:t xml:space="preserve"> e </w:t>
      </w:r>
      <w:r w:rsidR="00C817EE" w:rsidRPr="00B778FB">
        <w:rPr>
          <w:lang w:val="pt-BR"/>
        </w:rPr>
        <w:t>que</w:t>
      </w:r>
      <w:r w:rsidR="00643023" w:rsidRPr="00B778FB">
        <w:rPr>
          <w:lang w:val="pt-BR"/>
        </w:rPr>
        <w:t xml:space="preserve"> o</w:t>
      </w:r>
      <w:r w:rsidR="00FC7D93" w:rsidRPr="00B778FB">
        <w:rPr>
          <w:lang w:val="pt-BR"/>
        </w:rPr>
        <w:t>s</w:t>
      </w:r>
      <w:r w:rsidR="00643023" w:rsidRPr="00B778FB">
        <w:rPr>
          <w:lang w:val="pt-BR"/>
        </w:rPr>
        <w:t xml:space="preserve"> </w:t>
      </w:r>
      <w:r w:rsidR="00FC7D93" w:rsidRPr="00B778FB">
        <w:rPr>
          <w:lang w:val="pt-BR"/>
        </w:rPr>
        <w:t xml:space="preserve">autos </w:t>
      </w:r>
      <w:r w:rsidR="00C817EE" w:rsidRPr="00B778FB">
        <w:rPr>
          <w:lang w:val="pt-BR"/>
        </w:rPr>
        <w:t>con</w:t>
      </w:r>
      <w:r w:rsidR="00B13DD6" w:rsidRPr="00B778FB">
        <w:rPr>
          <w:lang w:val="pt-BR"/>
        </w:rPr>
        <w:t>tinha</w:t>
      </w:r>
      <w:r w:rsidR="00FC7D93" w:rsidRPr="00B778FB">
        <w:rPr>
          <w:lang w:val="pt-BR"/>
        </w:rPr>
        <w:t>m</w:t>
      </w:r>
      <w:r w:rsidR="00C817EE" w:rsidRPr="00B778FB">
        <w:rPr>
          <w:lang w:val="pt-BR"/>
        </w:rPr>
        <w:t xml:space="preserve"> documentos </w:t>
      </w:r>
      <w:r w:rsidR="00643023" w:rsidRPr="00B778FB">
        <w:rPr>
          <w:lang w:val="pt-BR"/>
        </w:rPr>
        <w:t>classificado</w:t>
      </w:r>
      <w:r w:rsidR="00C817EE" w:rsidRPr="00B778FB">
        <w:rPr>
          <w:lang w:val="pt-BR"/>
        </w:rPr>
        <w:t>s como secretos</w:t>
      </w:r>
      <w:r w:rsidR="00061F3C" w:rsidRPr="00B778FB">
        <w:rPr>
          <w:lang w:val="pt-BR"/>
        </w:rPr>
        <w:t>.</w:t>
      </w:r>
      <w:proofErr w:type="gramStart"/>
      <w:r w:rsidR="00C817EE" w:rsidRPr="00B778FB">
        <w:rPr>
          <w:rStyle w:val="Refdenotaalpie"/>
          <w:lang w:val="pt-BR"/>
        </w:rPr>
        <w:footnoteReference w:id="64"/>
      </w:r>
      <w:proofErr w:type="gramEnd"/>
    </w:p>
    <w:p w:rsidR="00C817EE" w:rsidRPr="00B778FB" w:rsidRDefault="00C817EE">
      <w:pPr>
        <w:spacing w:line="240" w:lineRule="exact"/>
        <w:rPr>
          <w:lang w:val="pt-BR"/>
        </w:rPr>
      </w:pPr>
    </w:p>
    <w:p w:rsidR="00C817EE" w:rsidRPr="00B778FB" w:rsidRDefault="00570485">
      <w:pPr>
        <w:spacing w:line="240" w:lineRule="exact"/>
        <w:rPr>
          <w:lang w:val="pt-BR"/>
        </w:rPr>
      </w:pPr>
      <w:r w:rsidRPr="00B778FB">
        <w:rPr>
          <w:lang w:val="pt-BR"/>
        </w:rPr>
        <w:t>100</w:t>
      </w:r>
      <w:r w:rsidR="00C817EE" w:rsidRPr="00B778FB">
        <w:rPr>
          <w:lang w:val="pt-BR"/>
        </w:rPr>
        <w:t>.</w:t>
      </w:r>
      <w:r w:rsidR="00C817EE" w:rsidRPr="00B778FB">
        <w:rPr>
          <w:lang w:val="pt-BR"/>
        </w:rPr>
        <w:tab/>
      </w:r>
      <w:r w:rsidR="00F4646E" w:rsidRPr="00B778FB">
        <w:rPr>
          <w:lang w:val="pt-BR"/>
        </w:rPr>
        <w:t>Em virtude d</w:t>
      </w:r>
      <w:r w:rsidR="005D084B" w:rsidRPr="00B778FB">
        <w:rPr>
          <w:lang w:val="pt-BR"/>
        </w:rPr>
        <w:t xml:space="preserve">o </w:t>
      </w:r>
      <w:r w:rsidR="00C817EE" w:rsidRPr="00B778FB">
        <w:rPr>
          <w:lang w:val="pt-BR"/>
        </w:rPr>
        <w:t>anterior,</w:t>
      </w:r>
      <w:r w:rsidR="00B13DD6" w:rsidRPr="00B778FB">
        <w:rPr>
          <w:lang w:val="pt-BR"/>
        </w:rPr>
        <w:t xml:space="preserve"> nos </w:t>
      </w:r>
      <w:r w:rsidR="00C817EE" w:rsidRPr="00B778FB">
        <w:rPr>
          <w:lang w:val="pt-BR"/>
        </w:rPr>
        <w:t>casos</w:t>
      </w:r>
      <w:r w:rsidR="00643023" w:rsidRPr="00B778FB">
        <w:rPr>
          <w:lang w:val="pt-BR"/>
        </w:rPr>
        <w:t xml:space="preserve"> em </w:t>
      </w:r>
      <w:r w:rsidR="00C817EE" w:rsidRPr="00B778FB">
        <w:rPr>
          <w:lang w:val="pt-BR"/>
        </w:rPr>
        <w:t>que</w:t>
      </w:r>
      <w:r w:rsidR="009C3F34" w:rsidRPr="00B778FB">
        <w:rPr>
          <w:lang w:val="pt-BR"/>
        </w:rPr>
        <w:t xml:space="preserve"> </w:t>
      </w:r>
      <w:r w:rsidR="00FC7D93" w:rsidRPr="00B778FB">
        <w:rPr>
          <w:lang w:val="pt-BR"/>
        </w:rPr>
        <w:t>as atas de</w:t>
      </w:r>
      <w:r w:rsidR="00F4646E" w:rsidRPr="00B778FB">
        <w:rPr>
          <w:lang w:val="pt-BR"/>
        </w:rPr>
        <w:t xml:space="preserve"> </w:t>
      </w:r>
      <w:r w:rsidR="00C817EE" w:rsidRPr="00B778FB">
        <w:rPr>
          <w:lang w:val="pt-BR"/>
        </w:rPr>
        <w:t>investiga</w:t>
      </w:r>
      <w:r w:rsidR="00643023" w:rsidRPr="00B778FB">
        <w:rPr>
          <w:lang w:val="pt-BR"/>
        </w:rPr>
        <w:t>ção</w:t>
      </w:r>
      <w:r w:rsidR="00C817EE" w:rsidRPr="00B778FB">
        <w:rPr>
          <w:lang w:val="pt-BR"/>
        </w:rPr>
        <w:t xml:space="preserve"> se </w:t>
      </w:r>
      <w:r w:rsidR="002B2752" w:rsidRPr="00B778FB">
        <w:rPr>
          <w:lang w:val="pt-BR"/>
        </w:rPr>
        <w:t>encontre</w:t>
      </w:r>
      <w:r w:rsidR="00FC7D93" w:rsidRPr="00B778FB">
        <w:rPr>
          <w:lang w:val="pt-BR"/>
        </w:rPr>
        <w:t>m</w:t>
      </w:r>
      <w:r w:rsidR="00643023" w:rsidRPr="00B778FB">
        <w:rPr>
          <w:lang w:val="pt-BR"/>
        </w:rPr>
        <w:t xml:space="preserve"> </w:t>
      </w:r>
      <w:proofErr w:type="gramStart"/>
      <w:r w:rsidR="00643023" w:rsidRPr="00B778FB">
        <w:rPr>
          <w:lang w:val="pt-BR"/>
        </w:rPr>
        <w:t xml:space="preserve">sob </w:t>
      </w:r>
      <w:r w:rsidR="00C817EE" w:rsidRPr="00B778FB">
        <w:rPr>
          <w:lang w:val="pt-BR"/>
        </w:rPr>
        <w:t>reserva</w:t>
      </w:r>
      <w:proofErr w:type="gramEnd"/>
      <w:r w:rsidR="00C817EE" w:rsidRPr="00B778FB">
        <w:rPr>
          <w:lang w:val="pt-BR"/>
        </w:rPr>
        <w:t>, corresponde</w:t>
      </w:r>
      <w:r w:rsidR="00643023" w:rsidRPr="00B778FB">
        <w:rPr>
          <w:lang w:val="pt-BR"/>
        </w:rPr>
        <w:t xml:space="preserve"> ao </w:t>
      </w:r>
      <w:r w:rsidR="00C817EE" w:rsidRPr="00B778FB">
        <w:rPr>
          <w:lang w:val="pt-BR"/>
        </w:rPr>
        <w:t>Estado enviar</w:t>
      </w:r>
      <w:r w:rsidR="009C3F34" w:rsidRPr="00B778FB">
        <w:rPr>
          <w:lang w:val="pt-BR"/>
        </w:rPr>
        <w:t xml:space="preserve"> as </w:t>
      </w:r>
      <w:r w:rsidR="00643023" w:rsidRPr="00B778FB">
        <w:rPr>
          <w:lang w:val="pt-BR"/>
        </w:rPr>
        <w:t>cópias</w:t>
      </w:r>
      <w:r w:rsidR="00C817EE" w:rsidRPr="00B778FB">
        <w:rPr>
          <w:lang w:val="pt-BR"/>
        </w:rPr>
        <w:t xml:space="preserve"> solicitadas informando </w:t>
      </w:r>
      <w:r w:rsidR="00F4646E" w:rsidRPr="00B778FB">
        <w:rPr>
          <w:lang w:val="pt-BR"/>
        </w:rPr>
        <w:t xml:space="preserve">sobre </w:t>
      </w:r>
      <w:r w:rsidR="00C817EE" w:rsidRPr="00B778FB">
        <w:rPr>
          <w:lang w:val="pt-BR"/>
        </w:rPr>
        <w:t>tal situa</w:t>
      </w:r>
      <w:r w:rsidR="00643023" w:rsidRPr="00B778FB">
        <w:rPr>
          <w:lang w:val="pt-BR"/>
        </w:rPr>
        <w:t>ção</w:t>
      </w:r>
      <w:r w:rsidR="00B13DD6" w:rsidRPr="00B778FB">
        <w:rPr>
          <w:lang w:val="pt-BR"/>
        </w:rPr>
        <w:t xml:space="preserve"> e </w:t>
      </w:r>
      <w:r w:rsidR="00643023" w:rsidRPr="00B778FB">
        <w:rPr>
          <w:lang w:val="pt-BR"/>
        </w:rPr>
        <w:t xml:space="preserve">a </w:t>
      </w:r>
      <w:r w:rsidR="009C3F34" w:rsidRPr="00B778FB">
        <w:rPr>
          <w:lang w:val="pt-BR"/>
        </w:rPr>
        <w:t>necessidad</w:t>
      </w:r>
      <w:r w:rsidR="00F4646E" w:rsidRPr="00B778FB">
        <w:rPr>
          <w:lang w:val="pt-BR"/>
        </w:rPr>
        <w:t>e</w:t>
      </w:r>
      <w:r w:rsidR="00C817EE" w:rsidRPr="00B778FB">
        <w:rPr>
          <w:lang w:val="pt-BR"/>
        </w:rPr>
        <w:t xml:space="preserve">, </w:t>
      </w:r>
      <w:r w:rsidR="00643023" w:rsidRPr="00B778FB">
        <w:rPr>
          <w:lang w:val="pt-BR"/>
        </w:rPr>
        <w:t xml:space="preserve">conveniência </w:t>
      </w:r>
      <w:r w:rsidR="00C817EE" w:rsidRPr="00B778FB">
        <w:rPr>
          <w:lang w:val="pt-BR"/>
        </w:rPr>
        <w:t>o</w:t>
      </w:r>
      <w:r w:rsidR="00F4646E" w:rsidRPr="00B778FB">
        <w:rPr>
          <w:lang w:val="pt-BR"/>
        </w:rPr>
        <w:t>u</w:t>
      </w:r>
      <w:r w:rsidR="00C817EE" w:rsidRPr="00B778FB">
        <w:rPr>
          <w:lang w:val="pt-BR"/>
        </w:rPr>
        <w:t xml:space="preserve"> </w:t>
      </w:r>
      <w:r w:rsidR="005D084B" w:rsidRPr="00B778FB">
        <w:rPr>
          <w:lang w:val="pt-BR"/>
        </w:rPr>
        <w:t>pertinência</w:t>
      </w:r>
      <w:r w:rsidR="00C817EE" w:rsidRPr="00B778FB">
        <w:rPr>
          <w:lang w:val="pt-BR"/>
        </w:rPr>
        <w:t xml:space="preserve"> de </w:t>
      </w:r>
      <w:r w:rsidR="009C3F34" w:rsidRPr="00B778FB">
        <w:rPr>
          <w:lang w:val="pt-BR"/>
        </w:rPr>
        <w:t xml:space="preserve">manter a </w:t>
      </w:r>
      <w:r w:rsidR="002B2752" w:rsidRPr="00B778FB">
        <w:rPr>
          <w:lang w:val="pt-BR"/>
        </w:rPr>
        <w:t xml:space="preserve">confidencialidade </w:t>
      </w:r>
      <w:r w:rsidR="00643023" w:rsidRPr="00B778FB">
        <w:rPr>
          <w:lang w:val="pt-BR"/>
        </w:rPr>
        <w:t xml:space="preserve">devida </w:t>
      </w:r>
      <w:r w:rsidR="00B13DD6" w:rsidRPr="00B778FB">
        <w:rPr>
          <w:lang w:val="pt-BR"/>
        </w:rPr>
        <w:t>desta</w:t>
      </w:r>
      <w:r w:rsidR="00C817EE" w:rsidRPr="00B778FB">
        <w:rPr>
          <w:lang w:val="pt-BR"/>
        </w:rPr>
        <w:t xml:space="preserve"> informa</w:t>
      </w:r>
      <w:r w:rsidR="00643023" w:rsidRPr="00B778FB">
        <w:rPr>
          <w:lang w:val="pt-BR"/>
        </w:rPr>
        <w:t>ção</w:t>
      </w:r>
      <w:r w:rsidR="00C817EE" w:rsidRPr="00B778FB">
        <w:rPr>
          <w:lang w:val="pt-BR"/>
        </w:rPr>
        <w:t>,</w:t>
      </w:r>
      <w:r w:rsidR="008C4B18" w:rsidRPr="00B778FB">
        <w:rPr>
          <w:lang w:val="pt-BR"/>
        </w:rPr>
        <w:t xml:space="preserve"> o que </w:t>
      </w:r>
      <w:r w:rsidR="00C817EE" w:rsidRPr="00B778FB">
        <w:rPr>
          <w:lang w:val="pt-BR"/>
        </w:rPr>
        <w:t xml:space="preserve">será cuidadosamente </w:t>
      </w:r>
      <w:r w:rsidR="00EA57DB" w:rsidRPr="00B778FB">
        <w:rPr>
          <w:lang w:val="pt-BR"/>
        </w:rPr>
        <w:t>avaliad</w:t>
      </w:r>
      <w:r w:rsidR="00C817EE" w:rsidRPr="00B778FB">
        <w:rPr>
          <w:lang w:val="pt-BR"/>
        </w:rPr>
        <w:t>o</w:t>
      </w:r>
      <w:r w:rsidR="009C3F34" w:rsidRPr="00B778FB">
        <w:rPr>
          <w:lang w:val="pt-BR"/>
        </w:rPr>
        <w:t xml:space="preserve"> pelo </w:t>
      </w:r>
      <w:r w:rsidR="00C817EE" w:rsidRPr="00B778FB">
        <w:rPr>
          <w:lang w:val="pt-BR"/>
        </w:rPr>
        <w:t xml:space="preserve">Tribunal, para </w:t>
      </w:r>
      <w:r w:rsidR="00643023" w:rsidRPr="00B778FB">
        <w:rPr>
          <w:lang w:val="pt-BR"/>
        </w:rPr>
        <w:t>efeito</w:t>
      </w:r>
      <w:r w:rsidR="00C817EE" w:rsidRPr="00B778FB">
        <w:rPr>
          <w:lang w:val="pt-BR"/>
        </w:rPr>
        <w:t>s de incorpor</w:t>
      </w:r>
      <w:r w:rsidR="002B2752" w:rsidRPr="00B778FB">
        <w:rPr>
          <w:lang w:val="pt-BR"/>
        </w:rPr>
        <w:t xml:space="preserve">á-la </w:t>
      </w:r>
      <w:r w:rsidR="00643023" w:rsidRPr="00B778FB">
        <w:rPr>
          <w:lang w:val="pt-BR"/>
        </w:rPr>
        <w:t xml:space="preserve">ao </w:t>
      </w:r>
      <w:r w:rsidR="00C817EE" w:rsidRPr="00B778FB">
        <w:rPr>
          <w:lang w:val="pt-BR"/>
        </w:rPr>
        <w:t xml:space="preserve">acervo </w:t>
      </w:r>
      <w:r w:rsidR="009C3F34" w:rsidRPr="00B778FB">
        <w:rPr>
          <w:lang w:val="pt-BR"/>
        </w:rPr>
        <w:t>probatório</w:t>
      </w:r>
      <w:r w:rsidR="00C817EE" w:rsidRPr="00B778FB">
        <w:rPr>
          <w:lang w:val="pt-BR"/>
        </w:rPr>
        <w:t xml:space="preserve"> </w:t>
      </w:r>
      <w:r w:rsidR="00643023" w:rsidRPr="00B778FB">
        <w:rPr>
          <w:lang w:val="pt-BR"/>
        </w:rPr>
        <w:t xml:space="preserve">do </w:t>
      </w:r>
      <w:r w:rsidR="00C817EE" w:rsidRPr="00B778FB">
        <w:rPr>
          <w:lang w:val="pt-BR"/>
        </w:rPr>
        <w:t>caso, respe</w:t>
      </w:r>
      <w:r w:rsidR="00F4646E" w:rsidRPr="00B778FB">
        <w:rPr>
          <w:lang w:val="pt-BR"/>
        </w:rPr>
        <w:t>i</w:t>
      </w:r>
      <w:r w:rsidR="00C817EE" w:rsidRPr="00B778FB">
        <w:rPr>
          <w:lang w:val="pt-BR"/>
        </w:rPr>
        <w:t>tando</w:t>
      </w:r>
      <w:r w:rsidR="00643023" w:rsidRPr="00B778FB">
        <w:rPr>
          <w:lang w:val="pt-BR"/>
        </w:rPr>
        <w:t xml:space="preserve"> o </w:t>
      </w:r>
      <w:r w:rsidR="009C3F34" w:rsidRPr="00B778FB">
        <w:rPr>
          <w:lang w:val="pt-BR"/>
        </w:rPr>
        <w:t>princípio</w:t>
      </w:r>
      <w:r w:rsidR="00C817EE" w:rsidRPr="00B778FB">
        <w:rPr>
          <w:lang w:val="pt-BR"/>
        </w:rPr>
        <w:t xml:space="preserve"> </w:t>
      </w:r>
      <w:r w:rsidR="00643023" w:rsidRPr="00B778FB">
        <w:rPr>
          <w:lang w:val="pt-BR"/>
        </w:rPr>
        <w:t>do contraditório</w:t>
      </w:r>
      <w:r w:rsidR="00B13DD6" w:rsidRPr="00B778FB">
        <w:rPr>
          <w:lang w:val="pt-BR"/>
        </w:rPr>
        <w:t xml:space="preserve"> no </w:t>
      </w:r>
      <w:r w:rsidR="009C3F34" w:rsidRPr="00B778FB">
        <w:rPr>
          <w:lang w:val="pt-BR"/>
        </w:rPr>
        <w:t xml:space="preserve">que </w:t>
      </w:r>
      <w:r w:rsidR="00F4646E" w:rsidRPr="00B778FB">
        <w:rPr>
          <w:lang w:val="pt-BR"/>
        </w:rPr>
        <w:t>corresponder</w:t>
      </w:r>
      <w:r w:rsidR="00C817EE" w:rsidRPr="00B778FB">
        <w:rPr>
          <w:lang w:val="pt-BR"/>
        </w:rPr>
        <w:t>,</w:t>
      </w:r>
      <w:r w:rsidR="00B13DD6" w:rsidRPr="00B778FB">
        <w:rPr>
          <w:lang w:val="pt-BR"/>
        </w:rPr>
        <w:t xml:space="preserve"> no </w:t>
      </w:r>
      <w:r w:rsidR="00C817EE" w:rsidRPr="00B778FB">
        <w:rPr>
          <w:lang w:val="pt-BR"/>
        </w:rPr>
        <w:t>entendi</w:t>
      </w:r>
      <w:r w:rsidR="00F4646E" w:rsidRPr="00B778FB">
        <w:rPr>
          <w:lang w:val="pt-BR"/>
        </w:rPr>
        <w:t xml:space="preserve">mento </w:t>
      </w:r>
      <w:r w:rsidR="00C817EE" w:rsidRPr="00B778FB">
        <w:rPr>
          <w:lang w:val="pt-BR"/>
        </w:rPr>
        <w:t xml:space="preserve">de que, </w:t>
      </w:r>
      <w:r w:rsidR="009C3F34" w:rsidRPr="00B778FB">
        <w:rPr>
          <w:lang w:val="pt-BR"/>
        </w:rPr>
        <w:t>segundo</w:t>
      </w:r>
      <w:r w:rsidR="005D084B" w:rsidRPr="00B778FB">
        <w:rPr>
          <w:lang w:val="pt-BR"/>
        </w:rPr>
        <w:t xml:space="preserve"> </w:t>
      </w:r>
      <w:r w:rsidR="00643023" w:rsidRPr="00B778FB">
        <w:rPr>
          <w:lang w:val="pt-BR"/>
        </w:rPr>
        <w:t xml:space="preserve">o </w:t>
      </w:r>
      <w:r w:rsidR="00C817EE" w:rsidRPr="00B778FB">
        <w:rPr>
          <w:lang w:val="pt-BR"/>
        </w:rPr>
        <w:t>Estado</w:t>
      </w:r>
      <w:r w:rsidR="00F4646E" w:rsidRPr="00B778FB">
        <w:rPr>
          <w:lang w:val="pt-BR"/>
        </w:rPr>
        <w:t xml:space="preserve"> indicou</w:t>
      </w:r>
      <w:r w:rsidR="00C817EE" w:rsidRPr="00B778FB">
        <w:rPr>
          <w:lang w:val="pt-BR"/>
        </w:rPr>
        <w:t>,</w:t>
      </w:r>
      <w:r w:rsidR="009C3F34" w:rsidRPr="00B778FB">
        <w:rPr>
          <w:lang w:val="pt-BR"/>
        </w:rPr>
        <w:t xml:space="preserve"> a própria </w:t>
      </w:r>
      <w:r w:rsidR="00C817EE" w:rsidRPr="00B778FB">
        <w:rPr>
          <w:lang w:val="pt-BR"/>
        </w:rPr>
        <w:t>legisla</w:t>
      </w:r>
      <w:r w:rsidR="00643023" w:rsidRPr="00B778FB">
        <w:rPr>
          <w:lang w:val="pt-BR"/>
        </w:rPr>
        <w:t>ção</w:t>
      </w:r>
      <w:r w:rsidR="00C817EE" w:rsidRPr="00B778FB">
        <w:rPr>
          <w:lang w:val="pt-BR"/>
        </w:rPr>
        <w:t xml:space="preserve"> interna permite</w:t>
      </w:r>
      <w:r w:rsidR="00B13DD6" w:rsidRPr="00B778FB">
        <w:rPr>
          <w:lang w:val="pt-BR"/>
        </w:rPr>
        <w:t xml:space="preserve"> às vítima</w:t>
      </w:r>
      <w:r w:rsidR="00C817EE" w:rsidRPr="00B778FB">
        <w:rPr>
          <w:lang w:val="pt-BR"/>
        </w:rPr>
        <w:t>s</w:t>
      </w:r>
      <w:r w:rsidR="00B13DD6" w:rsidRPr="00B778FB">
        <w:rPr>
          <w:lang w:val="pt-BR"/>
        </w:rPr>
        <w:t xml:space="preserve"> e </w:t>
      </w:r>
      <w:r w:rsidR="00F4646E" w:rsidRPr="00B778FB">
        <w:rPr>
          <w:lang w:val="pt-BR"/>
        </w:rPr>
        <w:t xml:space="preserve">a </w:t>
      </w:r>
      <w:r w:rsidR="00B13DD6" w:rsidRPr="00B778FB">
        <w:rPr>
          <w:lang w:val="pt-BR"/>
        </w:rPr>
        <w:t xml:space="preserve">seus </w:t>
      </w:r>
      <w:r w:rsidR="008C4B18" w:rsidRPr="00B778FB">
        <w:rPr>
          <w:lang w:val="pt-BR"/>
        </w:rPr>
        <w:t>representante</w:t>
      </w:r>
      <w:r w:rsidR="00B13DD6" w:rsidRPr="00B778FB">
        <w:rPr>
          <w:lang w:val="pt-BR"/>
        </w:rPr>
        <w:t>s</w:t>
      </w:r>
      <w:r w:rsidR="00C817EE" w:rsidRPr="00B778FB">
        <w:rPr>
          <w:lang w:val="pt-BR"/>
        </w:rPr>
        <w:t xml:space="preserve"> </w:t>
      </w:r>
      <w:r w:rsidR="009C3F34" w:rsidRPr="00B778FB">
        <w:rPr>
          <w:lang w:val="pt-BR"/>
        </w:rPr>
        <w:t>legais</w:t>
      </w:r>
      <w:r w:rsidR="00C817EE" w:rsidRPr="00B778FB">
        <w:rPr>
          <w:lang w:val="pt-BR"/>
        </w:rPr>
        <w:t xml:space="preserve"> </w:t>
      </w:r>
      <w:r w:rsidR="00F4646E" w:rsidRPr="00B778FB">
        <w:rPr>
          <w:lang w:val="pt-BR"/>
        </w:rPr>
        <w:t xml:space="preserve">ter acesso </w:t>
      </w:r>
      <w:r w:rsidR="00B13DD6" w:rsidRPr="00B778FB">
        <w:rPr>
          <w:lang w:val="pt-BR"/>
        </w:rPr>
        <w:t xml:space="preserve">aos </w:t>
      </w:r>
      <w:r w:rsidR="00F4646E" w:rsidRPr="00B778FB">
        <w:rPr>
          <w:lang w:val="pt-BR"/>
        </w:rPr>
        <w:t xml:space="preserve">autos </w:t>
      </w:r>
      <w:r w:rsidR="00643023" w:rsidRPr="00B778FB">
        <w:rPr>
          <w:lang w:val="pt-BR"/>
        </w:rPr>
        <w:t xml:space="preserve">das </w:t>
      </w:r>
      <w:r w:rsidR="00F4646E" w:rsidRPr="00B778FB">
        <w:rPr>
          <w:lang w:val="pt-BR"/>
        </w:rPr>
        <w:t xml:space="preserve">investigações </w:t>
      </w:r>
      <w:r w:rsidR="008C4B18" w:rsidRPr="00B778FB">
        <w:rPr>
          <w:lang w:val="pt-BR"/>
        </w:rPr>
        <w:t>prévias</w:t>
      </w:r>
      <w:r w:rsidR="00F4646E" w:rsidRPr="00B778FB">
        <w:rPr>
          <w:lang w:val="pt-BR"/>
        </w:rPr>
        <w:t>.</w:t>
      </w:r>
      <w:r w:rsidR="00C817EE" w:rsidRPr="00B778FB">
        <w:rPr>
          <w:rStyle w:val="Refdenotaalpie"/>
          <w:lang w:val="pt-BR"/>
        </w:rPr>
        <w:footnoteReference w:id="65"/>
      </w:r>
    </w:p>
    <w:p w:rsidR="00C817EE" w:rsidRPr="00B778FB" w:rsidRDefault="00C817EE">
      <w:pPr>
        <w:spacing w:line="240" w:lineRule="exact"/>
        <w:rPr>
          <w:lang w:val="pt-BR"/>
        </w:rPr>
      </w:pPr>
    </w:p>
    <w:p w:rsidR="00C817EE" w:rsidRPr="00B778FB" w:rsidRDefault="00C817EE">
      <w:pPr>
        <w:spacing w:line="240" w:lineRule="exact"/>
        <w:jc w:val="center"/>
        <w:rPr>
          <w:lang w:val="pt-BR"/>
        </w:rPr>
      </w:pPr>
      <w:r w:rsidRPr="00B778FB">
        <w:rPr>
          <w:lang w:val="pt-BR"/>
        </w:rPr>
        <w:t>***</w:t>
      </w:r>
    </w:p>
    <w:p w:rsidR="00C817EE" w:rsidRPr="00B778FB" w:rsidRDefault="00C817EE">
      <w:pPr>
        <w:spacing w:line="240" w:lineRule="exact"/>
        <w:rPr>
          <w:lang w:val="pt-BR"/>
        </w:rPr>
      </w:pPr>
    </w:p>
    <w:p w:rsidR="00C817EE" w:rsidRPr="00B778FB" w:rsidRDefault="00570485">
      <w:pPr>
        <w:spacing w:line="240" w:lineRule="exact"/>
        <w:rPr>
          <w:lang w:val="pt-BR"/>
        </w:rPr>
      </w:pPr>
      <w:r w:rsidRPr="00B778FB">
        <w:rPr>
          <w:lang w:val="pt-BR"/>
        </w:rPr>
        <w:t>101</w:t>
      </w:r>
      <w:r w:rsidR="00C817EE" w:rsidRPr="00B778FB">
        <w:rPr>
          <w:lang w:val="pt-BR"/>
        </w:rPr>
        <w:t>.</w:t>
      </w:r>
      <w:r w:rsidR="00C817EE" w:rsidRPr="00B778FB">
        <w:rPr>
          <w:lang w:val="pt-BR"/>
        </w:rPr>
        <w:tab/>
      </w:r>
      <w:r w:rsidR="00643023" w:rsidRPr="00B778FB">
        <w:rPr>
          <w:lang w:val="pt-BR"/>
        </w:rPr>
        <w:t>Efetuad</w:t>
      </w:r>
      <w:r w:rsidR="00C817EE" w:rsidRPr="00B778FB">
        <w:rPr>
          <w:lang w:val="pt-BR"/>
        </w:rPr>
        <w:t>o</w:t>
      </w:r>
      <w:r w:rsidR="00643023" w:rsidRPr="00B778FB">
        <w:rPr>
          <w:lang w:val="pt-BR"/>
        </w:rPr>
        <w:t xml:space="preserve"> o exame</w:t>
      </w:r>
      <w:r w:rsidR="00C817EE" w:rsidRPr="00B778FB">
        <w:rPr>
          <w:lang w:val="pt-BR"/>
        </w:rPr>
        <w:t xml:space="preserve"> formal</w:t>
      </w:r>
      <w:r w:rsidR="00643023" w:rsidRPr="00B778FB">
        <w:rPr>
          <w:lang w:val="pt-BR"/>
        </w:rPr>
        <w:t xml:space="preserve"> dos </w:t>
      </w:r>
      <w:r w:rsidR="00C817EE" w:rsidRPr="00B778FB">
        <w:rPr>
          <w:lang w:val="pt-BR"/>
        </w:rPr>
        <w:t xml:space="preserve">elementos </w:t>
      </w:r>
      <w:r w:rsidR="009C3F34" w:rsidRPr="00B778FB">
        <w:rPr>
          <w:lang w:val="pt-BR"/>
        </w:rPr>
        <w:t>probatório</w:t>
      </w:r>
      <w:r w:rsidR="00C817EE" w:rsidRPr="00B778FB">
        <w:rPr>
          <w:lang w:val="pt-BR"/>
        </w:rPr>
        <w:t xml:space="preserve">s que </w:t>
      </w:r>
      <w:r w:rsidR="00643023" w:rsidRPr="00B778FB">
        <w:rPr>
          <w:lang w:val="pt-BR"/>
        </w:rPr>
        <w:t>constam</w:t>
      </w:r>
      <w:r w:rsidR="00B13DD6" w:rsidRPr="00B778FB">
        <w:rPr>
          <w:lang w:val="pt-BR"/>
        </w:rPr>
        <w:t xml:space="preserve"> no</w:t>
      </w:r>
      <w:r w:rsidR="00F4646E" w:rsidRPr="00B778FB">
        <w:rPr>
          <w:lang w:val="pt-BR"/>
        </w:rPr>
        <w:t xml:space="preserve">s autos </w:t>
      </w:r>
      <w:r w:rsidR="00643023" w:rsidRPr="00B778FB">
        <w:rPr>
          <w:lang w:val="pt-BR"/>
        </w:rPr>
        <w:t xml:space="preserve">do </w:t>
      </w:r>
      <w:r w:rsidR="00C817EE" w:rsidRPr="00B778FB">
        <w:rPr>
          <w:lang w:val="pt-BR"/>
        </w:rPr>
        <w:t>presente caso,</w:t>
      </w:r>
      <w:r w:rsidR="009C3F34" w:rsidRPr="00B778FB">
        <w:rPr>
          <w:lang w:val="pt-BR"/>
        </w:rPr>
        <w:t xml:space="preserve"> a </w:t>
      </w:r>
      <w:r w:rsidR="00C817EE" w:rsidRPr="00B778FB">
        <w:rPr>
          <w:lang w:val="pt-BR"/>
        </w:rPr>
        <w:t xml:space="preserve">Corte </w:t>
      </w:r>
      <w:r w:rsidR="00FD71C8" w:rsidRPr="00B778FB">
        <w:rPr>
          <w:lang w:val="pt-BR"/>
        </w:rPr>
        <w:t>passa</w:t>
      </w:r>
      <w:r w:rsidR="00F4646E" w:rsidRPr="00B778FB">
        <w:rPr>
          <w:lang w:val="pt-BR"/>
        </w:rPr>
        <w:t xml:space="preserve"> </w:t>
      </w:r>
      <w:r w:rsidR="00B13DD6" w:rsidRPr="00B778FB">
        <w:rPr>
          <w:lang w:val="pt-BR"/>
        </w:rPr>
        <w:t xml:space="preserve">a </w:t>
      </w:r>
      <w:r w:rsidR="00643023" w:rsidRPr="00B778FB">
        <w:rPr>
          <w:lang w:val="pt-BR"/>
        </w:rPr>
        <w:t>analisar</w:t>
      </w:r>
      <w:r w:rsidR="009C3F34" w:rsidRPr="00B778FB">
        <w:rPr>
          <w:lang w:val="pt-BR"/>
        </w:rPr>
        <w:t xml:space="preserve"> as </w:t>
      </w:r>
      <w:r w:rsidR="00F4646E" w:rsidRPr="00B778FB">
        <w:rPr>
          <w:lang w:val="pt-BR"/>
        </w:rPr>
        <w:t xml:space="preserve">alegadas </w:t>
      </w:r>
      <w:r w:rsidR="00C817EE" w:rsidRPr="00B778FB">
        <w:rPr>
          <w:lang w:val="pt-BR"/>
        </w:rPr>
        <w:t>viola</w:t>
      </w:r>
      <w:r w:rsidR="00643023" w:rsidRPr="00B778FB">
        <w:rPr>
          <w:lang w:val="pt-BR"/>
        </w:rPr>
        <w:t>ções</w:t>
      </w:r>
      <w:r w:rsidR="00C817EE" w:rsidRPr="00B778FB">
        <w:rPr>
          <w:lang w:val="pt-BR"/>
        </w:rPr>
        <w:t xml:space="preserve"> </w:t>
      </w:r>
      <w:r w:rsidR="00643023" w:rsidRPr="00B778FB">
        <w:rPr>
          <w:lang w:val="pt-BR"/>
        </w:rPr>
        <w:t xml:space="preserve">da </w:t>
      </w:r>
      <w:r w:rsidR="00C817EE" w:rsidRPr="00B778FB">
        <w:rPr>
          <w:lang w:val="pt-BR"/>
        </w:rPr>
        <w:t>Conven</w:t>
      </w:r>
      <w:r w:rsidR="00643023" w:rsidRPr="00B778FB">
        <w:rPr>
          <w:lang w:val="pt-BR"/>
        </w:rPr>
        <w:t>ção</w:t>
      </w:r>
      <w:r w:rsidR="00C817EE" w:rsidRPr="00B778FB">
        <w:rPr>
          <w:lang w:val="pt-BR"/>
        </w:rPr>
        <w:t xml:space="preserve"> Americana</w:t>
      </w:r>
      <w:r w:rsidR="00643023" w:rsidRPr="00B778FB">
        <w:rPr>
          <w:lang w:val="pt-BR"/>
        </w:rPr>
        <w:t xml:space="preserve"> em </w:t>
      </w:r>
      <w:r w:rsidR="00C817EE" w:rsidRPr="00B778FB">
        <w:rPr>
          <w:lang w:val="pt-BR"/>
        </w:rPr>
        <w:t>considera</w:t>
      </w:r>
      <w:r w:rsidR="00643023" w:rsidRPr="00B778FB">
        <w:rPr>
          <w:lang w:val="pt-BR"/>
        </w:rPr>
        <w:t xml:space="preserve">ção dos </w:t>
      </w:r>
      <w:r w:rsidR="009C3F34" w:rsidRPr="00B778FB">
        <w:rPr>
          <w:lang w:val="pt-BR"/>
        </w:rPr>
        <w:t>fatos</w:t>
      </w:r>
      <w:r w:rsidR="00C817EE" w:rsidRPr="00B778FB">
        <w:rPr>
          <w:lang w:val="pt-BR"/>
        </w:rPr>
        <w:t xml:space="preserve"> que</w:t>
      </w:r>
      <w:r w:rsidR="009C3F34" w:rsidRPr="00B778FB">
        <w:rPr>
          <w:lang w:val="pt-BR"/>
        </w:rPr>
        <w:t xml:space="preserve"> a </w:t>
      </w:r>
      <w:r w:rsidR="00C817EE" w:rsidRPr="00B778FB">
        <w:rPr>
          <w:lang w:val="pt-BR"/>
        </w:rPr>
        <w:t xml:space="preserve">Corte considere </w:t>
      </w:r>
      <w:r w:rsidR="009C3F34" w:rsidRPr="00B778FB">
        <w:rPr>
          <w:lang w:val="pt-BR"/>
        </w:rPr>
        <w:t>provad</w:t>
      </w:r>
      <w:r w:rsidR="00C817EE" w:rsidRPr="00B778FB">
        <w:rPr>
          <w:lang w:val="pt-BR"/>
        </w:rPr>
        <w:t xml:space="preserve">os, </w:t>
      </w:r>
      <w:r w:rsidR="00F4646E" w:rsidRPr="00B778FB">
        <w:rPr>
          <w:lang w:val="pt-BR"/>
        </w:rPr>
        <w:t xml:space="preserve">bem </w:t>
      </w:r>
      <w:r w:rsidR="00C817EE" w:rsidRPr="00B778FB">
        <w:rPr>
          <w:lang w:val="pt-BR"/>
        </w:rPr>
        <w:t>como</w:t>
      </w:r>
      <w:r w:rsidR="00643023" w:rsidRPr="00B778FB">
        <w:rPr>
          <w:lang w:val="pt-BR"/>
        </w:rPr>
        <w:t xml:space="preserve"> dos </w:t>
      </w:r>
      <w:r w:rsidR="00C817EE" w:rsidRPr="00B778FB">
        <w:rPr>
          <w:lang w:val="pt-BR"/>
        </w:rPr>
        <w:t xml:space="preserve">argumentos </w:t>
      </w:r>
      <w:r w:rsidR="00F4646E" w:rsidRPr="00B778FB">
        <w:rPr>
          <w:lang w:val="pt-BR"/>
        </w:rPr>
        <w:t xml:space="preserve">jurídicos </w:t>
      </w:r>
      <w:r w:rsidR="00643023" w:rsidRPr="00B778FB">
        <w:rPr>
          <w:lang w:val="pt-BR"/>
        </w:rPr>
        <w:t xml:space="preserve">das </w:t>
      </w:r>
      <w:r w:rsidR="00C817EE" w:rsidRPr="00B778FB">
        <w:rPr>
          <w:lang w:val="pt-BR"/>
        </w:rPr>
        <w:t xml:space="preserve">partes. </w:t>
      </w:r>
      <w:r w:rsidR="00EA57DB" w:rsidRPr="00B778FB">
        <w:rPr>
          <w:lang w:val="pt-BR"/>
        </w:rPr>
        <w:t xml:space="preserve">Para isso, </w:t>
      </w:r>
      <w:r w:rsidR="00C817EE" w:rsidRPr="00B778FB">
        <w:rPr>
          <w:lang w:val="pt-BR"/>
        </w:rPr>
        <w:t>se a</w:t>
      </w:r>
      <w:r w:rsidR="00B13DD6" w:rsidRPr="00B778FB">
        <w:rPr>
          <w:lang w:val="pt-BR"/>
        </w:rPr>
        <w:t xml:space="preserve">terá aos </w:t>
      </w:r>
      <w:r w:rsidR="009C3F34" w:rsidRPr="00B778FB">
        <w:rPr>
          <w:lang w:val="pt-BR"/>
        </w:rPr>
        <w:t>princípio</w:t>
      </w:r>
      <w:r w:rsidR="00C817EE" w:rsidRPr="00B778FB">
        <w:rPr>
          <w:lang w:val="pt-BR"/>
        </w:rPr>
        <w:t>s</w:t>
      </w:r>
      <w:r w:rsidR="00643023" w:rsidRPr="00B778FB">
        <w:rPr>
          <w:lang w:val="pt-BR"/>
        </w:rPr>
        <w:t xml:space="preserve"> da </w:t>
      </w:r>
      <w:r w:rsidR="009C3F34" w:rsidRPr="00B778FB">
        <w:rPr>
          <w:lang w:val="pt-BR"/>
        </w:rPr>
        <w:t>crítica sã</w:t>
      </w:r>
      <w:r w:rsidR="00C817EE" w:rsidRPr="00B778FB">
        <w:rPr>
          <w:lang w:val="pt-BR"/>
        </w:rPr>
        <w:t xml:space="preserve">, dentro </w:t>
      </w:r>
      <w:r w:rsidR="00643023" w:rsidRPr="00B778FB">
        <w:rPr>
          <w:lang w:val="pt-BR"/>
        </w:rPr>
        <w:t xml:space="preserve">do </w:t>
      </w:r>
      <w:r w:rsidR="00C817EE" w:rsidRPr="00B778FB">
        <w:rPr>
          <w:lang w:val="pt-BR"/>
        </w:rPr>
        <w:t xml:space="preserve">marco normativo </w:t>
      </w:r>
      <w:r w:rsidR="00643023" w:rsidRPr="00B778FB">
        <w:rPr>
          <w:lang w:val="pt-BR"/>
        </w:rPr>
        <w:t>correspondente</w:t>
      </w:r>
      <w:r w:rsidR="00F4646E" w:rsidRPr="00B778FB">
        <w:rPr>
          <w:lang w:val="pt-BR"/>
        </w:rPr>
        <w:t>.</w:t>
      </w:r>
      <w:r w:rsidR="00C817EE" w:rsidRPr="00B778FB">
        <w:rPr>
          <w:rStyle w:val="Refdenotaalpie"/>
          <w:bCs/>
          <w:lang w:val="pt-BR"/>
        </w:rPr>
        <w:footnoteReference w:id="66"/>
      </w:r>
      <w:r w:rsidR="005D084B" w:rsidRPr="00B778FB">
        <w:rPr>
          <w:lang w:val="pt-BR"/>
        </w:rPr>
        <w:t xml:space="preserve"> </w:t>
      </w:r>
      <w:r w:rsidR="001F02B1">
        <w:rPr>
          <w:lang w:val="pt-BR"/>
        </w:rPr>
        <w:t>Nesses</w:t>
      </w:r>
      <w:r w:rsidR="00B13DD6" w:rsidRPr="00B778FB">
        <w:rPr>
          <w:lang w:val="pt-BR"/>
        </w:rPr>
        <w:t xml:space="preserve"> termo</w:t>
      </w:r>
      <w:r w:rsidR="00C817EE" w:rsidRPr="00B778FB">
        <w:rPr>
          <w:lang w:val="pt-BR"/>
        </w:rPr>
        <w:t>s,</w:t>
      </w:r>
      <w:r w:rsidR="009C3F34" w:rsidRPr="00B778FB">
        <w:rPr>
          <w:lang w:val="pt-BR"/>
        </w:rPr>
        <w:t xml:space="preserve"> os </w:t>
      </w:r>
      <w:r w:rsidR="00B13DD6" w:rsidRPr="00B778FB">
        <w:rPr>
          <w:lang w:val="pt-BR"/>
        </w:rPr>
        <w:t>tribunais</w:t>
      </w:r>
      <w:r w:rsidR="00C817EE" w:rsidRPr="00B778FB">
        <w:rPr>
          <w:lang w:val="pt-BR"/>
        </w:rPr>
        <w:t xml:space="preserve"> </w:t>
      </w:r>
      <w:r w:rsidR="009C3F34" w:rsidRPr="00B778FB">
        <w:rPr>
          <w:lang w:val="pt-BR"/>
        </w:rPr>
        <w:t>internacionais</w:t>
      </w:r>
      <w:r w:rsidR="00C817EE" w:rsidRPr="00B778FB">
        <w:rPr>
          <w:lang w:val="pt-BR"/>
        </w:rPr>
        <w:t xml:space="preserve"> </w:t>
      </w:r>
      <w:r w:rsidR="00B13DD6" w:rsidRPr="00B778FB">
        <w:rPr>
          <w:lang w:val="pt-BR"/>
        </w:rPr>
        <w:t>têm</w:t>
      </w:r>
      <w:r w:rsidR="00C817EE" w:rsidRPr="00B778FB">
        <w:rPr>
          <w:lang w:val="pt-BR"/>
        </w:rPr>
        <w:t xml:space="preserve"> </w:t>
      </w:r>
      <w:r w:rsidR="00643023" w:rsidRPr="00B778FB">
        <w:rPr>
          <w:lang w:val="pt-BR"/>
        </w:rPr>
        <w:t>ampla</w:t>
      </w:r>
      <w:r w:rsidR="00C817EE" w:rsidRPr="00B778FB">
        <w:rPr>
          <w:lang w:val="pt-BR"/>
        </w:rPr>
        <w:t xml:space="preserve">s </w:t>
      </w:r>
      <w:r w:rsidR="00643023" w:rsidRPr="00B778FB">
        <w:rPr>
          <w:lang w:val="pt-BR"/>
        </w:rPr>
        <w:t>faculdades</w:t>
      </w:r>
      <w:r w:rsidR="00C817EE" w:rsidRPr="00B778FB">
        <w:rPr>
          <w:lang w:val="pt-BR"/>
        </w:rPr>
        <w:t xml:space="preserve"> para apreciar</w:t>
      </w:r>
      <w:r w:rsidR="00B13DD6" w:rsidRPr="00B778FB">
        <w:rPr>
          <w:lang w:val="pt-BR"/>
        </w:rPr>
        <w:t xml:space="preserve"> e </w:t>
      </w:r>
      <w:r w:rsidR="00F4646E" w:rsidRPr="00B778FB">
        <w:rPr>
          <w:lang w:val="pt-BR"/>
        </w:rPr>
        <w:t xml:space="preserve">avaliar </w:t>
      </w:r>
      <w:r w:rsidR="009C3F34" w:rsidRPr="00B778FB">
        <w:rPr>
          <w:lang w:val="pt-BR"/>
        </w:rPr>
        <w:t>as prova</w:t>
      </w:r>
      <w:r w:rsidR="00C817EE" w:rsidRPr="00B778FB">
        <w:rPr>
          <w:lang w:val="pt-BR"/>
        </w:rPr>
        <w:t xml:space="preserve">s, de </w:t>
      </w:r>
      <w:r w:rsidR="00643023" w:rsidRPr="00B778FB">
        <w:rPr>
          <w:lang w:val="pt-BR"/>
        </w:rPr>
        <w:t>acordo com</w:t>
      </w:r>
      <w:r w:rsidR="009C3F34" w:rsidRPr="00B778FB">
        <w:rPr>
          <w:lang w:val="pt-BR"/>
        </w:rPr>
        <w:t xml:space="preserve"> as regras</w:t>
      </w:r>
      <w:r w:rsidR="00643023" w:rsidRPr="00B778FB">
        <w:rPr>
          <w:lang w:val="pt-BR"/>
        </w:rPr>
        <w:t xml:space="preserve"> da </w:t>
      </w:r>
      <w:r w:rsidR="00C817EE" w:rsidRPr="00B778FB">
        <w:rPr>
          <w:lang w:val="pt-BR"/>
        </w:rPr>
        <w:t>lógica</w:t>
      </w:r>
      <w:r w:rsidR="00B13DD6" w:rsidRPr="00B778FB">
        <w:rPr>
          <w:lang w:val="pt-BR"/>
        </w:rPr>
        <w:t xml:space="preserve"> e </w:t>
      </w:r>
      <w:r w:rsidR="00643023" w:rsidRPr="00B778FB">
        <w:rPr>
          <w:lang w:val="pt-BR"/>
        </w:rPr>
        <w:t xml:space="preserve">com </w:t>
      </w:r>
      <w:r w:rsidR="00C817EE" w:rsidRPr="00B778FB">
        <w:rPr>
          <w:lang w:val="pt-BR"/>
        </w:rPr>
        <w:t>base</w:t>
      </w:r>
      <w:r w:rsidR="00B13DD6" w:rsidRPr="00B778FB">
        <w:rPr>
          <w:lang w:val="pt-BR"/>
        </w:rPr>
        <w:t xml:space="preserve"> na </w:t>
      </w:r>
      <w:r w:rsidR="00643023" w:rsidRPr="00B778FB">
        <w:rPr>
          <w:lang w:val="pt-BR"/>
        </w:rPr>
        <w:t>experiência</w:t>
      </w:r>
      <w:r w:rsidR="00C817EE" w:rsidRPr="00B778FB">
        <w:rPr>
          <w:lang w:val="pt-BR"/>
        </w:rPr>
        <w:t>,</w:t>
      </w:r>
      <w:r w:rsidR="009C3F34" w:rsidRPr="00B778FB">
        <w:rPr>
          <w:lang w:val="pt-BR"/>
        </w:rPr>
        <w:t xml:space="preserve"> sem </w:t>
      </w:r>
      <w:r w:rsidR="00C817EE" w:rsidRPr="00B778FB">
        <w:rPr>
          <w:lang w:val="pt-BR"/>
        </w:rPr>
        <w:t>que de</w:t>
      </w:r>
      <w:r w:rsidR="00F4646E" w:rsidRPr="00B778FB">
        <w:rPr>
          <w:lang w:val="pt-BR"/>
        </w:rPr>
        <w:t xml:space="preserve">vam se </w:t>
      </w:r>
      <w:r w:rsidR="00B13DD6" w:rsidRPr="00B778FB">
        <w:rPr>
          <w:lang w:val="pt-BR"/>
        </w:rPr>
        <w:t>sujeit</w:t>
      </w:r>
      <w:r w:rsidR="005D084B" w:rsidRPr="00B778FB">
        <w:rPr>
          <w:lang w:val="pt-BR"/>
        </w:rPr>
        <w:t xml:space="preserve">ar </w:t>
      </w:r>
      <w:r w:rsidR="00C817EE" w:rsidRPr="00B778FB">
        <w:rPr>
          <w:lang w:val="pt-BR"/>
        </w:rPr>
        <w:t xml:space="preserve">a </w:t>
      </w:r>
      <w:r w:rsidR="009C3F34" w:rsidRPr="00B778FB">
        <w:rPr>
          <w:lang w:val="pt-BR"/>
        </w:rPr>
        <w:t>regras</w:t>
      </w:r>
      <w:r w:rsidR="00C817EE" w:rsidRPr="00B778FB">
        <w:rPr>
          <w:lang w:val="pt-BR"/>
        </w:rPr>
        <w:t xml:space="preserve"> de </w:t>
      </w:r>
      <w:r w:rsidR="009C3F34" w:rsidRPr="00B778FB">
        <w:rPr>
          <w:lang w:val="pt-BR"/>
        </w:rPr>
        <w:t>prova</w:t>
      </w:r>
      <w:r w:rsidR="00C817EE" w:rsidRPr="00B778FB">
        <w:rPr>
          <w:lang w:val="pt-BR"/>
        </w:rPr>
        <w:t xml:space="preserve"> </w:t>
      </w:r>
      <w:r w:rsidR="00FD71C8" w:rsidRPr="00B778FB">
        <w:rPr>
          <w:lang w:val="pt-BR"/>
        </w:rPr>
        <w:t>legal (tarifada</w:t>
      </w:r>
      <w:r w:rsidR="00676342" w:rsidRPr="00676342">
        <w:rPr>
          <w:lang w:val="pt-BR"/>
        </w:rPr>
        <w:t>)</w:t>
      </w:r>
      <w:r w:rsidR="00283694" w:rsidRPr="00B778FB">
        <w:rPr>
          <w:lang w:val="pt-BR"/>
        </w:rPr>
        <w:t>.</w:t>
      </w:r>
      <w:r w:rsidR="00C817EE" w:rsidRPr="00B778FB">
        <w:rPr>
          <w:rStyle w:val="Refdenotaalpie"/>
          <w:lang w:val="pt-BR"/>
        </w:rPr>
        <w:footnoteReference w:id="67"/>
      </w:r>
      <w:r w:rsidR="008C4B18" w:rsidRPr="00B778FB">
        <w:rPr>
          <w:lang w:val="pt-BR"/>
        </w:rPr>
        <w:t xml:space="preserve"> A </w:t>
      </w:r>
      <w:r w:rsidR="009C3F34" w:rsidRPr="00B778FB">
        <w:rPr>
          <w:lang w:val="pt-BR"/>
        </w:rPr>
        <w:t>prova</w:t>
      </w:r>
      <w:r w:rsidR="00C817EE" w:rsidRPr="00B778FB">
        <w:rPr>
          <w:lang w:val="pt-BR"/>
        </w:rPr>
        <w:t xml:space="preserve"> </w:t>
      </w:r>
      <w:r w:rsidR="00FD71C8" w:rsidRPr="00B778FB">
        <w:rPr>
          <w:lang w:val="pt-BR"/>
        </w:rPr>
        <w:t>circunsta</w:t>
      </w:r>
      <w:r w:rsidR="008C4B18" w:rsidRPr="00B778FB">
        <w:rPr>
          <w:lang w:val="pt-BR"/>
        </w:rPr>
        <w:t>ncia</w:t>
      </w:r>
      <w:r w:rsidR="00C817EE" w:rsidRPr="00B778FB">
        <w:rPr>
          <w:lang w:val="pt-BR"/>
        </w:rPr>
        <w:t>l,</w:t>
      </w:r>
      <w:r w:rsidR="009C3F34" w:rsidRPr="00B778FB">
        <w:rPr>
          <w:lang w:val="pt-BR"/>
        </w:rPr>
        <w:t xml:space="preserve"> os </w:t>
      </w:r>
      <w:r w:rsidR="002B2752" w:rsidRPr="00B778FB">
        <w:rPr>
          <w:lang w:val="pt-BR"/>
        </w:rPr>
        <w:t>indícios</w:t>
      </w:r>
      <w:r w:rsidR="00B13DD6" w:rsidRPr="00B778FB">
        <w:rPr>
          <w:lang w:val="pt-BR"/>
        </w:rPr>
        <w:t xml:space="preserve"> e </w:t>
      </w:r>
      <w:r w:rsidR="009C3F34" w:rsidRPr="00B778FB">
        <w:rPr>
          <w:lang w:val="pt-BR"/>
        </w:rPr>
        <w:t xml:space="preserve">as </w:t>
      </w:r>
      <w:r w:rsidR="00C817EE" w:rsidRPr="00B778FB">
        <w:rPr>
          <w:lang w:val="pt-BR"/>
        </w:rPr>
        <w:t>presun</w:t>
      </w:r>
      <w:r w:rsidR="00643023" w:rsidRPr="00B778FB">
        <w:rPr>
          <w:lang w:val="pt-BR"/>
        </w:rPr>
        <w:t>ções</w:t>
      </w:r>
      <w:r w:rsidR="00C817EE" w:rsidRPr="00B778FB">
        <w:rPr>
          <w:lang w:val="pt-BR"/>
        </w:rPr>
        <w:t xml:space="preserve"> </w:t>
      </w:r>
      <w:r w:rsidR="00C61D12" w:rsidRPr="00B778FB">
        <w:rPr>
          <w:lang w:val="pt-BR"/>
        </w:rPr>
        <w:t xml:space="preserve">podem </w:t>
      </w:r>
      <w:r w:rsidR="00FD71C8" w:rsidRPr="00B778FB">
        <w:rPr>
          <w:lang w:val="pt-BR"/>
        </w:rPr>
        <w:t>ser utilizados</w:t>
      </w:r>
      <w:r w:rsidR="00C817EE" w:rsidRPr="00B778FB">
        <w:rPr>
          <w:lang w:val="pt-BR"/>
        </w:rPr>
        <w:t xml:space="preserve">, </w:t>
      </w:r>
      <w:r w:rsidR="009C3F34" w:rsidRPr="00B778FB">
        <w:rPr>
          <w:lang w:val="pt-BR"/>
        </w:rPr>
        <w:t>sempre</w:t>
      </w:r>
      <w:r w:rsidR="00C817EE" w:rsidRPr="00B778FB">
        <w:rPr>
          <w:lang w:val="pt-BR"/>
        </w:rPr>
        <w:t xml:space="preserve"> que</w:t>
      </w:r>
      <w:r w:rsidR="002B2752" w:rsidRPr="00B778FB">
        <w:rPr>
          <w:lang w:val="pt-BR"/>
        </w:rPr>
        <w:t xml:space="preserve"> deles possam</w:t>
      </w:r>
      <w:r w:rsidR="00C817EE" w:rsidRPr="00B778FB">
        <w:rPr>
          <w:lang w:val="pt-BR"/>
        </w:rPr>
        <w:t xml:space="preserve"> inferir</w:t>
      </w:r>
      <w:r w:rsidR="00283694" w:rsidRPr="00B778FB">
        <w:rPr>
          <w:lang w:val="pt-BR"/>
        </w:rPr>
        <w:t>-</w:t>
      </w:r>
      <w:r w:rsidR="00C817EE" w:rsidRPr="00B778FB">
        <w:rPr>
          <w:lang w:val="pt-BR"/>
        </w:rPr>
        <w:t xml:space="preserve">se </w:t>
      </w:r>
      <w:r w:rsidR="00643023" w:rsidRPr="00B778FB">
        <w:rPr>
          <w:lang w:val="pt-BR"/>
        </w:rPr>
        <w:t>conclusões</w:t>
      </w:r>
      <w:r w:rsidR="00C817EE" w:rsidRPr="00B778FB">
        <w:rPr>
          <w:lang w:val="pt-BR"/>
        </w:rPr>
        <w:t xml:space="preserve"> </w:t>
      </w:r>
      <w:r w:rsidR="005D084B" w:rsidRPr="00B778FB">
        <w:rPr>
          <w:lang w:val="pt-BR"/>
        </w:rPr>
        <w:t>consistente</w:t>
      </w:r>
      <w:r w:rsidR="00C817EE" w:rsidRPr="00B778FB">
        <w:rPr>
          <w:lang w:val="pt-BR"/>
        </w:rPr>
        <w:t>s sobre</w:t>
      </w:r>
      <w:r w:rsidR="009C3F34" w:rsidRPr="00B778FB">
        <w:rPr>
          <w:lang w:val="pt-BR"/>
        </w:rPr>
        <w:t xml:space="preserve"> os fatos</w:t>
      </w:r>
      <w:r w:rsidR="00283694" w:rsidRPr="00B778FB">
        <w:rPr>
          <w:lang w:val="pt-BR"/>
        </w:rPr>
        <w:t>.</w:t>
      </w:r>
      <w:proofErr w:type="gramStart"/>
      <w:r w:rsidR="00C817EE" w:rsidRPr="00B778FB">
        <w:rPr>
          <w:rStyle w:val="Refdenotaalpie"/>
          <w:lang w:val="pt-BR"/>
        </w:rPr>
        <w:footnoteReference w:id="68"/>
      </w:r>
      <w:proofErr w:type="gramEnd"/>
      <w:r w:rsidR="00C817EE" w:rsidRPr="00B778FB">
        <w:rPr>
          <w:lang w:val="pt-BR"/>
        </w:rPr>
        <w:t xml:space="preserve"> </w:t>
      </w:r>
    </w:p>
    <w:p w:rsidR="00C817EE" w:rsidRPr="00B778FB" w:rsidRDefault="00C817EE">
      <w:pPr>
        <w:spacing w:line="240" w:lineRule="exact"/>
        <w:rPr>
          <w:lang w:val="pt-BR"/>
        </w:rPr>
      </w:pPr>
    </w:p>
    <w:p w:rsidR="00C817EE" w:rsidRPr="00B778FB" w:rsidRDefault="00570485" w:rsidP="00F4646E">
      <w:pPr>
        <w:spacing w:line="240" w:lineRule="exact"/>
        <w:rPr>
          <w:lang w:val="pt-BR"/>
        </w:rPr>
      </w:pPr>
      <w:r w:rsidRPr="00B778FB">
        <w:rPr>
          <w:lang w:val="pt-BR"/>
        </w:rPr>
        <w:t>102</w:t>
      </w:r>
      <w:r w:rsidR="00C817EE" w:rsidRPr="00B778FB">
        <w:rPr>
          <w:lang w:val="pt-BR"/>
        </w:rPr>
        <w:t>.</w:t>
      </w:r>
      <w:r w:rsidR="00C817EE" w:rsidRPr="00B778FB">
        <w:rPr>
          <w:lang w:val="pt-BR"/>
        </w:rPr>
        <w:tab/>
      </w:r>
      <w:r w:rsidR="009C3F34" w:rsidRPr="00B778FB">
        <w:rPr>
          <w:lang w:val="pt-BR"/>
        </w:rPr>
        <w:t xml:space="preserve">A Corte fará as </w:t>
      </w:r>
      <w:r w:rsidR="00C817EE" w:rsidRPr="00B778FB">
        <w:rPr>
          <w:lang w:val="pt-BR"/>
        </w:rPr>
        <w:t>determina</w:t>
      </w:r>
      <w:r w:rsidR="00643023" w:rsidRPr="00B778FB">
        <w:rPr>
          <w:lang w:val="pt-BR"/>
        </w:rPr>
        <w:t>ções</w:t>
      </w:r>
      <w:r w:rsidR="00C817EE" w:rsidRPr="00B778FB">
        <w:rPr>
          <w:lang w:val="pt-BR"/>
        </w:rPr>
        <w:t xml:space="preserve"> </w:t>
      </w:r>
      <w:r w:rsidR="00643023" w:rsidRPr="00B778FB">
        <w:rPr>
          <w:lang w:val="pt-BR"/>
        </w:rPr>
        <w:t>correspondente</w:t>
      </w:r>
      <w:r w:rsidR="00C817EE" w:rsidRPr="00B778FB">
        <w:rPr>
          <w:lang w:val="pt-BR"/>
        </w:rPr>
        <w:t xml:space="preserve">s </w:t>
      </w:r>
      <w:r w:rsidR="00FD71C8" w:rsidRPr="00B778FB">
        <w:rPr>
          <w:lang w:val="pt-BR"/>
        </w:rPr>
        <w:t xml:space="preserve">observando </w:t>
      </w:r>
      <w:r w:rsidR="00C817EE" w:rsidRPr="00B778FB">
        <w:rPr>
          <w:lang w:val="pt-BR"/>
        </w:rPr>
        <w:t>que</w:t>
      </w:r>
      <w:r w:rsidR="009C3F34" w:rsidRPr="00B778FB">
        <w:rPr>
          <w:lang w:val="pt-BR"/>
        </w:rPr>
        <w:t xml:space="preserve"> os </w:t>
      </w:r>
      <w:r w:rsidR="00C817EE" w:rsidRPr="00B778FB">
        <w:rPr>
          <w:lang w:val="pt-BR"/>
        </w:rPr>
        <w:t xml:space="preserve">elementos </w:t>
      </w:r>
      <w:r w:rsidR="009C3F34" w:rsidRPr="00B778FB">
        <w:rPr>
          <w:lang w:val="pt-BR"/>
        </w:rPr>
        <w:t>probatório</w:t>
      </w:r>
      <w:r w:rsidR="00C817EE" w:rsidRPr="00B778FB">
        <w:rPr>
          <w:lang w:val="pt-BR"/>
        </w:rPr>
        <w:t>s, entre</w:t>
      </w:r>
      <w:r w:rsidR="00643023" w:rsidRPr="00B778FB">
        <w:rPr>
          <w:lang w:val="pt-BR"/>
        </w:rPr>
        <w:t xml:space="preserve"> ele</w:t>
      </w:r>
      <w:r w:rsidR="00C817EE" w:rsidRPr="00B778FB">
        <w:rPr>
          <w:lang w:val="pt-BR"/>
        </w:rPr>
        <w:t>s</w:t>
      </w:r>
      <w:r w:rsidR="009C3F34" w:rsidRPr="00B778FB">
        <w:rPr>
          <w:lang w:val="pt-BR"/>
        </w:rPr>
        <w:t xml:space="preserve"> as </w:t>
      </w:r>
      <w:r w:rsidR="00C817EE" w:rsidRPr="00B778FB">
        <w:rPr>
          <w:lang w:val="pt-BR"/>
        </w:rPr>
        <w:t>declara</w:t>
      </w:r>
      <w:r w:rsidR="00643023" w:rsidRPr="00B778FB">
        <w:rPr>
          <w:lang w:val="pt-BR"/>
        </w:rPr>
        <w:t>ções</w:t>
      </w:r>
      <w:r w:rsidR="00C817EE" w:rsidRPr="00B778FB">
        <w:rPr>
          <w:lang w:val="pt-BR"/>
        </w:rPr>
        <w:t>,</w:t>
      </w:r>
      <w:r w:rsidR="009C3F34" w:rsidRPr="00B778FB">
        <w:rPr>
          <w:lang w:val="pt-BR"/>
        </w:rPr>
        <w:t xml:space="preserve"> sejam </w:t>
      </w:r>
      <w:r w:rsidR="00C817EE" w:rsidRPr="00B778FB">
        <w:rPr>
          <w:lang w:val="pt-BR"/>
        </w:rPr>
        <w:t>co</w:t>
      </w:r>
      <w:r w:rsidR="008C4B18" w:rsidRPr="00B778FB">
        <w:rPr>
          <w:lang w:val="pt-BR"/>
        </w:rPr>
        <w:t>incidente</w:t>
      </w:r>
      <w:r w:rsidR="00C817EE" w:rsidRPr="00B778FB">
        <w:rPr>
          <w:lang w:val="pt-BR"/>
        </w:rPr>
        <w:t xml:space="preserve">s entre </w:t>
      </w:r>
      <w:r w:rsidR="00283694" w:rsidRPr="00B778FB">
        <w:rPr>
          <w:lang w:val="pt-BR"/>
        </w:rPr>
        <w:t>si</w:t>
      </w:r>
      <w:r w:rsidR="00C817EE" w:rsidRPr="00B778FB">
        <w:rPr>
          <w:lang w:val="pt-BR"/>
        </w:rPr>
        <w:t>, que</w:t>
      </w:r>
      <w:r w:rsidR="00B13DD6" w:rsidRPr="00B778FB">
        <w:rPr>
          <w:lang w:val="pt-BR"/>
        </w:rPr>
        <w:t xml:space="preserve"> </w:t>
      </w:r>
      <w:r w:rsidR="00283694" w:rsidRPr="00B778FB">
        <w:rPr>
          <w:lang w:val="pt-BR"/>
        </w:rPr>
        <w:t xml:space="preserve">possuam </w:t>
      </w:r>
      <w:r w:rsidR="009C3F34" w:rsidRPr="00B778FB">
        <w:rPr>
          <w:lang w:val="pt-BR"/>
        </w:rPr>
        <w:t>outros</w:t>
      </w:r>
      <w:r w:rsidR="00C817EE" w:rsidRPr="00B778FB">
        <w:rPr>
          <w:lang w:val="pt-BR"/>
        </w:rPr>
        <w:t xml:space="preserve"> elementos de convic</w:t>
      </w:r>
      <w:r w:rsidR="00643023" w:rsidRPr="00B778FB">
        <w:rPr>
          <w:lang w:val="pt-BR"/>
        </w:rPr>
        <w:t>ção</w:t>
      </w:r>
      <w:r w:rsidR="00C817EE" w:rsidRPr="00B778FB">
        <w:rPr>
          <w:lang w:val="pt-BR"/>
        </w:rPr>
        <w:t xml:space="preserve"> que</w:t>
      </w:r>
      <w:r w:rsidR="009C3F34" w:rsidRPr="00B778FB">
        <w:rPr>
          <w:lang w:val="pt-BR"/>
        </w:rPr>
        <w:t xml:space="preserve"> os </w:t>
      </w:r>
      <w:r w:rsidR="00283694" w:rsidRPr="00B778FB">
        <w:rPr>
          <w:lang w:val="pt-BR"/>
        </w:rPr>
        <w:t xml:space="preserve">apóiem </w:t>
      </w:r>
      <w:r w:rsidR="00B13DD6" w:rsidRPr="00B778FB">
        <w:rPr>
          <w:lang w:val="pt-BR"/>
        </w:rPr>
        <w:t>e,</w:t>
      </w:r>
      <w:r w:rsidR="00643023" w:rsidRPr="00B778FB">
        <w:rPr>
          <w:lang w:val="pt-BR"/>
        </w:rPr>
        <w:t xml:space="preserve"> em </w:t>
      </w:r>
      <w:r w:rsidR="009C3F34" w:rsidRPr="00B778FB">
        <w:rPr>
          <w:lang w:val="pt-BR"/>
        </w:rPr>
        <w:t>geral</w:t>
      </w:r>
      <w:r w:rsidR="00C817EE" w:rsidRPr="00B778FB">
        <w:rPr>
          <w:lang w:val="pt-BR"/>
        </w:rPr>
        <w:t>, que</w:t>
      </w:r>
      <w:r w:rsidR="009C3F34" w:rsidRPr="00B778FB">
        <w:rPr>
          <w:lang w:val="pt-BR"/>
        </w:rPr>
        <w:t xml:space="preserve"> a prova</w:t>
      </w:r>
      <w:r w:rsidR="00EA57DB" w:rsidRPr="00B778FB">
        <w:rPr>
          <w:lang w:val="pt-BR"/>
        </w:rPr>
        <w:t xml:space="preserve"> apresent</w:t>
      </w:r>
      <w:r w:rsidR="00C817EE" w:rsidRPr="00B778FB">
        <w:rPr>
          <w:lang w:val="pt-BR"/>
        </w:rPr>
        <w:t>a</w:t>
      </w:r>
      <w:r w:rsidR="00283694" w:rsidRPr="00B778FB">
        <w:rPr>
          <w:lang w:val="pt-BR"/>
        </w:rPr>
        <w:t>da</w:t>
      </w:r>
      <w:r w:rsidR="009C3F34" w:rsidRPr="00B778FB">
        <w:rPr>
          <w:lang w:val="pt-BR"/>
        </w:rPr>
        <w:t xml:space="preserve"> seja </w:t>
      </w:r>
      <w:r w:rsidR="00C817EE" w:rsidRPr="00B778FB">
        <w:rPr>
          <w:lang w:val="pt-BR"/>
        </w:rPr>
        <w:t xml:space="preserve">suficiente, variada, </w:t>
      </w:r>
      <w:r w:rsidR="00EA57DB" w:rsidRPr="00B778FB">
        <w:rPr>
          <w:lang w:val="pt-BR"/>
        </w:rPr>
        <w:t>idônea</w:t>
      </w:r>
      <w:r w:rsidR="00C817EE" w:rsidRPr="00B778FB">
        <w:rPr>
          <w:lang w:val="pt-BR"/>
        </w:rPr>
        <w:t xml:space="preserve">, </w:t>
      </w:r>
      <w:r w:rsidR="00C61D12" w:rsidRPr="00B778FB">
        <w:rPr>
          <w:lang w:val="pt-BR"/>
        </w:rPr>
        <w:t xml:space="preserve">confiável </w:t>
      </w:r>
      <w:r w:rsidR="00B13DD6" w:rsidRPr="00B778FB">
        <w:rPr>
          <w:lang w:val="pt-BR"/>
        </w:rPr>
        <w:t xml:space="preserve">e </w:t>
      </w:r>
      <w:r w:rsidR="00C817EE" w:rsidRPr="00B778FB">
        <w:rPr>
          <w:lang w:val="pt-BR"/>
        </w:rPr>
        <w:t xml:space="preserve">pertinente para </w:t>
      </w:r>
      <w:r w:rsidR="00EA57DB" w:rsidRPr="00B778FB">
        <w:rPr>
          <w:lang w:val="pt-BR"/>
        </w:rPr>
        <w:t>demonstr</w:t>
      </w:r>
      <w:r w:rsidR="00643023" w:rsidRPr="00B778FB">
        <w:rPr>
          <w:lang w:val="pt-BR"/>
        </w:rPr>
        <w:t>ar</w:t>
      </w:r>
      <w:r w:rsidR="009C3F34" w:rsidRPr="00B778FB">
        <w:rPr>
          <w:lang w:val="pt-BR"/>
        </w:rPr>
        <w:t xml:space="preserve"> os fatos</w:t>
      </w:r>
      <w:r w:rsidR="00C817EE" w:rsidRPr="00B778FB">
        <w:rPr>
          <w:lang w:val="pt-BR"/>
        </w:rPr>
        <w:t xml:space="preserve"> objeto de </w:t>
      </w:r>
      <w:r w:rsidR="00643023" w:rsidRPr="00B778FB">
        <w:rPr>
          <w:lang w:val="pt-BR"/>
        </w:rPr>
        <w:t>análise</w:t>
      </w:r>
      <w:r w:rsidR="00C61D12" w:rsidRPr="00B778FB">
        <w:rPr>
          <w:lang w:val="pt-BR"/>
        </w:rPr>
        <w:t xml:space="preserve">. </w:t>
      </w:r>
      <w:r w:rsidR="001F02B1">
        <w:rPr>
          <w:lang w:val="pt-BR"/>
        </w:rPr>
        <w:t>Ou seja</w:t>
      </w:r>
      <w:r w:rsidR="00C61D12" w:rsidRPr="00B778FB">
        <w:rPr>
          <w:lang w:val="pt-BR"/>
        </w:rPr>
        <w:t xml:space="preserve">, </w:t>
      </w:r>
      <w:r w:rsidR="00643023" w:rsidRPr="00B778FB">
        <w:rPr>
          <w:lang w:val="pt-BR"/>
        </w:rPr>
        <w:t>deve</w:t>
      </w:r>
      <w:r w:rsidR="00283694" w:rsidRPr="00B778FB">
        <w:rPr>
          <w:lang w:val="pt-BR"/>
        </w:rPr>
        <w:t>-se</w:t>
      </w:r>
      <w:r w:rsidR="00643023" w:rsidRPr="00B778FB">
        <w:rPr>
          <w:lang w:val="pt-BR"/>
        </w:rPr>
        <w:t xml:space="preserve"> </w:t>
      </w:r>
      <w:r w:rsidR="00C817EE" w:rsidRPr="00B778FB">
        <w:rPr>
          <w:lang w:val="pt-BR"/>
        </w:rPr>
        <w:t>verificar que</w:t>
      </w:r>
      <w:r w:rsidR="009C3F34" w:rsidRPr="00B778FB">
        <w:rPr>
          <w:lang w:val="pt-BR"/>
        </w:rPr>
        <w:t xml:space="preserve"> as </w:t>
      </w:r>
      <w:r w:rsidR="00EA57DB" w:rsidRPr="00B778FB">
        <w:rPr>
          <w:lang w:val="pt-BR"/>
        </w:rPr>
        <w:t>premissa</w:t>
      </w:r>
      <w:r w:rsidR="00C817EE" w:rsidRPr="00B778FB">
        <w:rPr>
          <w:lang w:val="pt-BR"/>
        </w:rPr>
        <w:t xml:space="preserve">s </w:t>
      </w:r>
      <w:r w:rsidR="00EA57DB" w:rsidRPr="00B778FB">
        <w:rPr>
          <w:lang w:val="pt-BR"/>
        </w:rPr>
        <w:t>propost</w:t>
      </w:r>
      <w:r w:rsidR="00C817EE" w:rsidRPr="00B778FB">
        <w:rPr>
          <w:lang w:val="pt-BR"/>
        </w:rPr>
        <w:t xml:space="preserve">as </w:t>
      </w:r>
      <w:r w:rsidR="00EA57DB" w:rsidRPr="00B778FB">
        <w:rPr>
          <w:lang w:val="pt-BR"/>
        </w:rPr>
        <w:t>estejam</w:t>
      </w:r>
      <w:r w:rsidR="00C817EE" w:rsidRPr="00B778FB">
        <w:rPr>
          <w:lang w:val="pt-BR"/>
        </w:rPr>
        <w:t xml:space="preserve"> </w:t>
      </w:r>
      <w:r w:rsidR="00283694" w:rsidRPr="00B778FB">
        <w:rPr>
          <w:lang w:val="pt-BR"/>
        </w:rPr>
        <w:t>provadas</w:t>
      </w:r>
      <w:r w:rsidR="00C817EE" w:rsidRPr="00B778FB">
        <w:rPr>
          <w:lang w:val="pt-BR"/>
        </w:rPr>
        <w:t xml:space="preserve">, </w:t>
      </w:r>
      <w:r w:rsidR="00643023" w:rsidRPr="00B778FB">
        <w:rPr>
          <w:lang w:val="pt-BR"/>
        </w:rPr>
        <w:t>assim</w:t>
      </w:r>
      <w:r w:rsidR="00C817EE" w:rsidRPr="00B778FB">
        <w:rPr>
          <w:lang w:val="pt-BR"/>
        </w:rPr>
        <w:t xml:space="preserve"> como</w:t>
      </w:r>
      <w:r w:rsidR="00643023" w:rsidRPr="00B778FB">
        <w:rPr>
          <w:lang w:val="pt-BR"/>
        </w:rPr>
        <w:t xml:space="preserve"> o</w:t>
      </w:r>
      <w:r w:rsidR="009C3F34" w:rsidRPr="00B778FB">
        <w:rPr>
          <w:lang w:val="pt-BR"/>
        </w:rPr>
        <w:t xml:space="preserve"> grau </w:t>
      </w:r>
      <w:r w:rsidR="00C817EE" w:rsidRPr="00B778FB">
        <w:rPr>
          <w:lang w:val="pt-BR"/>
        </w:rPr>
        <w:t>de credibilidad</w:t>
      </w:r>
      <w:r w:rsidR="00283694" w:rsidRPr="00B778FB">
        <w:rPr>
          <w:lang w:val="pt-BR"/>
        </w:rPr>
        <w:t>e</w:t>
      </w:r>
      <w:r w:rsidR="00C817EE" w:rsidRPr="00B778FB">
        <w:rPr>
          <w:lang w:val="pt-BR"/>
        </w:rPr>
        <w:t xml:space="preserve"> racional</w:t>
      </w:r>
      <w:r w:rsidR="001F02B1">
        <w:rPr>
          <w:lang w:val="pt-BR"/>
        </w:rPr>
        <w:t xml:space="preserve"> da conclusão a</w:t>
      </w:r>
      <w:r w:rsidR="00643023" w:rsidRPr="00B778FB">
        <w:rPr>
          <w:lang w:val="pt-BR"/>
        </w:rPr>
        <w:t xml:space="preserve"> </w:t>
      </w:r>
      <w:r w:rsidR="00C817EE" w:rsidRPr="00B778FB">
        <w:rPr>
          <w:lang w:val="pt-BR"/>
        </w:rPr>
        <w:t xml:space="preserve">que pretenda </w:t>
      </w:r>
      <w:r w:rsidR="002B2752" w:rsidRPr="00B778FB">
        <w:rPr>
          <w:lang w:val="pt-BR"/>
        </w:rPr>
        <w:t>chegar</w:t>
      </w:r>
      <w:r w:rsidR="009C3F34" w:rsidRPr="00B778FB">
        <w:rPr>
          <w:lang w:val="pt-BR"/>
        </w:rPr>
        <w:t xml:space="preserve"> </w:t>
      </w:r>
      <w:proofErr w:type="gramStart"/>
      <w:r w:rsidR="009C3F34" w:rsidRPr="00B778FB">
        <w:rPr>
          <w:lang w:val="pt-BR"/>
        </w:rPr>
        <w:t>a</w:t>
      </w:r>
      <w:proofErr w:type="gramEnd"/>
      <w:r w:rsidR="009C3F34" w:rsidRPr="00B778FB">
        <w:rPr>
          <w:lang w:val="pt-BR"/>
        </w:rPr>
        <w:t xml:space="preserve"> </w:t>
      </w:r>
      <w:r w:rsidR="00C817EE" w:rsidRPr="00B778FB">
        <w:rPr>
          <w:lang w:val="pt-BR"/>
        </w:rPr>
        <w:t>parte que</w:t>
      </w:r>
      <w:r w:rsidR="009C3F34" w:rsidRPr="00B778FB">
        <w:rPr>
          <w:lang w:val="pt-BR"/>
        </w:rPr>
        <w:t xml:space="preserve"> as </w:t>
      </w:r>
      <w:r w:rsidR="00C817EE" w:rsidRPr="00B778FB">
        <w:rPr>
          <w:lang w:val="pt-BR"/>
        </w:rPr>
        <w:t xml:space="preserve">alegue. </w:t>
      </w:r>
      <w:r w:rsidR="00643023" w:rsidRPr="00B778FB">
        <w:rPr>
          <w:lang w:val="pt-BR"/>
        </w:rPr>
        <w:t>Assim</w:t>
      </w:r>
      <w:r w:rsidR="00C817EE" w:rsidRPr="00B778FB">
        <w:rPr>
          <w:lang w:val="pt-BR"/>
        </w:rPr>
        <w:t>, cada hipó</w:t>
      </w:r>
      <w:r w:rsidR="00B13DD6" w:rsidRPr="00B778FB">
        <w:rPr>
          <w:lang w:val="pt-BR"/>
        </w:rPr>
        <w:t>tese</w:t>
      </w:r>
      <w:r w:rsidR="00C817EE" w:rsidRPr="00B778FB">
        <w:rPr>
          <w:lang w:val="pt-BR"/>
        </w:rPr>
        <w:t xml:space="preserve"> concreta alegada</w:t>
      </w:r>
      <w:r w:rsidR="00643023" w:rsidRPr="00B778FB">
        <w:rPr>
          <w:lang w:val="pt-BR"/>
        </w:rPr>
        <w:t xml:space="preserve"> em</w:t>
      </w:r>
      <w:r w:rsidR="00B13DD6" w:rsidRPr="00B778FB">
        <w:rPr>
          <w:lang w:val="pt-BR"/>
        </w:rPr>
        <w:t xml:space="preserve"> um </w:t>
      </w:r>
      <w:r w:rsidR="00C817EE" w:rsidRPr="00B778FB">
        <w:rPr>
          <w:lang w:val="pt-BR"/>
        </w:rPr>
        <w:t>determinado contexto</w:t>
      </w:r>
      <w:r w:rsidR="00643023" w:rsidRPr="00B778FB">
        <w:rPr>
          <w:lang w:val="pt-BR"/>
        </w:rPr>
        <w:t xml:space="preserve"> deve </w:t>
      </w:r>
      <w:r w:rsidR="00C817EE" w:rsidRPr="00B778FB">
        <w:rPr>
          <w:lang w:val="pt-BR"/>
        </w:rPr>
        <w:t>estar sustentada</w:t>
      </w:r>
      <w:r w:rsidR="009C3F34" w:rsidRPr="00B778FB">
        <w:rPr>
          <w:lang w:val="pt-BR"/>
        </w:rPr>
        <w:t xml:space="preserve"> pelos </w:t>
      </w:r>
      <w:r w:rsidR="00C817EE" w:rsidRPr="00B778FB">
        <w:rPr>
          <w:lang w:val="pt-BR"/>
        </w:rPr>
        <w:t xml:space="preserve">elementos de </w:t>
      </w:r>
      <w:r w:rsidR="009C3F34" w:rsidRPr="00B778FB">
        <w:rPr>
          <w:lang w:val="pt-BR"/>
        </w:rPr>
        <w:t>prova</w:t>
      </w:r>
      <w:r w:rsidR="00C817EE" w:rsidRPr="00B778FB">
        <w:rPr>
          <w:lang w:val="pt-BR"/>
        </w:rPr>
        <w:t xml:space="preserve">, de modo que </w:t>
      </w:r>
      <w:r w:rsidR="00EA57DB" w:rsidRPr="00B778FB">
        <w:rPr>
          <w:lang w:val="pt-BR"/>
        </w:rPr>
        <w:t>aquela</w:t>
      </w:r>
      <w:r w:rsidR="00C817EE" w:rsidRPr="00B778FB">
        <w:rPr>
          <w:lang w:val="pt-BR"/>
        </w:rPr>
        <w:t xml:space="preserve"> adquira </w:t>
      </w:r>
      <w:r w:rsidR="005D084B" w:rsidRPr="00B778FB">
        <w:rPr>
          <w:lang w:val="pt-BR"/>
        </w:rPr>
        <w:t>seu próprio</w:t>
      </w:r>
      <w:r w:rsidR="009C3F34" w:rsidRPr="00B778FB">
        <w:rPr>
          <w:lang w:val="pt-BR"/>
        </w:rPr>
        <w:t xml:space="preserve"> grau </w:t>
      </w:r>
      <w:r w:rsidR="00C817EE" w:rsidRPr="00B778FB">
        <w:rPr>
          <w:lang w:val="pt-BR"/>
        </w:rPr>
        <w:t>de confirma</w:t>
      </w:r>
      <w:r w:rsidR="00643023" w:rsidRPr="00B778FB">
        <w:rPr>
          <w:lang w:val="pt-BR"/>
        </w:rPr>
        <w:t>ção</w:t>
      </w:r>
      <w:r w:rsidR="00C817EE" w:rsidRPr="00B778FB">
        <w:rPr>
          <w:lang w:val="pt-BR"/>
        </w:rPr>
        <w:t xml:space="preserve"> sobre</w:t>
      </w:r>
      <w:r w:rsidR="009C3F34" w:rsidRPr="00B778FB">
        <w:rPr>
          <w:lang w:val="pt-BR"/>
        </w:rPr>
        <w:t xml:space="preserve"> a </w:t>
      </w:r>
      <w:r w:rsidR="00C817EE" w:rsidRPr="00B778FB">
        <w:rPr>
          <w:lang w:val="pt-BR"/>
        </w:rPr>
        <w:t>base</w:t>
      </w:r>
      <w:r w:rsidR="00643023" w:rsidRPr="00B778FB">
        <w:rPr>
          <w:lang w:val="pt-BR"/>
        </w:rPr>
        <w:t xml:space="preserve"> dos </w:t>
      </w:r>
      <w:r w:rsidR="00C817EE" w:rsidRPr="00B778FB">
        <w:rPr>
          <w:lang w:val="pt-BR"/>
        </w:rPr>
        <w:t xml:space="preserve">elementos </w:t>
      </w:r>
      <w:r w:rsidR="009C3F34" w:rsidRPr="00B778FB">
        <w:rPr>
          <w:lang w:val="pt-BR"/>
        </w:rPr>
        <w:t>probatório</w:t>
      </w:r>
      <w:r w:rsidR="00C817EE" w:rsidRPr="00B778FB">
        <w:rPr>
          <w:lang w:val="pt-BR"/>
        </w:rPr>
        <w:t xml:space="preserve">s </w:t>
      </w:r>
      <w:r w:rsidR="00643023" w:rsidRPr="00B778FB">
        <w:rPr>
          <w:lang w:val="pt-BR"/>
        </w:rPr>
        <w:t>disponíveis</w:t>
      </w:r>
      <w:r w:rsidR="00C817EE" w:rsidRPr="00B778FB">
        <w:rPr>
          <w:lang w:val="pt-BR"/>
        </w:rPr>
        <w:t>,</w:t>
      </w:r>
      <w:r w:rsidR="009C3F34" w:rsidRPr="00B778FB">
        <w:rPr>
          <w:lang w:val="pt-BR"/>
        </w:rPr>
        <w:t xml:space="preserve"> o que </w:t>
      </w:r>
      <w:r w:rsidR="00C817EE" w:rsidRPr="00B778FB">
        <w:rPr>
          <w:lang w:val="pt-BR"/>
        </w:rPr>
        <w:t>permitirá</w:t>
      </w:r>
      <w:r w:rsidR="00B13DD6" w:rsidRPr="00B778FB">
        <w:rPr>
          <w:lang w:val="pt-BR"/>
        </w:rPr>
        <w:t xml:space="preserve"> </w:t>
      </w:r>
      <w:r w:rsidR="00283694" w:rsidRPr="00B778FB">
        <w:rPr>
          <w:lang w:val="pt-BR"/>
        </w:rPr>
        <w:t xml:space="preserve">considerar como </w:t>
      </w:r>
      <w:r w:rsidR="00EA57DB" w:rsidRPr="00B778FB">
        <w:rPr>
          <w:lang w:val="pt-BR"/>
        </w:rPr>
        <w:t>demonstr</w:t>
      </w:r>
      <w:r w:rsidR="002B2752" w:rsidRPr="00B778FB">
        <w:rPr>
          <w:lang w:val="pt-BR"/>
        </w:rPr>
        <w:t>a</w:t>
      </w:r>
      <w:r w:rsidR="00C817EE" w:rsidRPr="00B778FB">
        <w:rPr>
          <w:lang w:val="pt-BR"/>
        </w:rPr>
        <w:t>da</w:t>
      </w:r>
      <w:r w:rsidR="009C3F34" w:rsidRPr="00B778FB">
        <w:rPr>
          <w:lang w:val="pt-BR"/>
        </w:rPr>
        <w:t xml:space="preserve"> a </w:t>
      </w:r>
      <w:r w:rsidR="00C817EE" w:rsidRPr="00B778FB">
        <w:rPr>
          <w:lang w:val="pt-BR"/>
        </w:rPr>
        <w:t>hipó</w:t>
      </w:r>
      <w:r w:rsidR="00B13DD6" w:rsidRPr="00B778FB">
        <w:rPr>
          <w:lang w:val="pt-BR"/>
        </w:rPr>
        <w:t>tese</w:t>
      </w:r>
      <w:r w:rsidR="00C817EE" w:rsidRPr="00B778FB">
        <w:rPr>
          <w:lang w:val="pt-BR"/>
        </w:rPr>
        <w:t xml:space="preserve"> </w:t>
      </w:r>
      <w:r w:rsidR="009C3F34" w:rsidRPr="00B778FB">
        <w:rPr>
          <w:lang w:val="pt-BR"/>
        </w:rPr>
        <w:t xml:space="preserve">mais </w:t>
      </w:r>
      <w:r w:rsidR="00C61D12" w:rsidRPr="00B778FB">
        <w:rPr>
          <w:lang w:val="pt-BR"/>
        </w:rPr>
        <w:t>aceitável</w:t>
      </w:r>
      <w:r w:rsidR="00C817EE" w:rsidRPr="00B778FB">
        <w:rPr>
          <w:lang w:val="pt-BR"/>
        </w:rPr>
        <w:t xml:space="preserve"> frente a </w:t>
      </w:r>
      <w:proofErr w:type="gramStart"/>
      <w:r w:rsidR="009C3F34" w:rsidRPr="00B778FB">
        <w:rPr>
          <w:lang w:val="pt-BR"/>
        </w:rPr>
        <w:t>outra</w:t>
      </w:r>
      <w:r w:rsidR="00C817EE" w:rsidRPr="00B778FB">
        <w:rPr>
          <w:lang w:val="pt-BR"/>
        </w:rPr>
        <w:t xml:space="preserve">s, </w:t>
      </w:r>
      <w:r w:rsidR="009C3F34" w:rsidRPr="00B778FB">
        <w:rPr>
          <w:lang w:val="pt-BR"/>
        </w:rPr>
        <w:t>segundo</w:t>
      </w:r>
      <w:r w:rsidR="008C4B18" w:rsidRPr="00B778FB">
        <w:rPr>
          <w:lang w:val="pt-BR"/>
        </w:rPr>
        <w:t xml:space="preserve"> esteja </w:t>
      </w:r>
      <w:r w:rsidR="00C817EE" w:rsidRPr="00B778FB">
        <w:rPr>
          <w:lang w:val="pt-BR"/>
        </w:rPr>
        <w:t>dotada de</w:t>
      </w:r>
      <w:r w:rsidR="00B13DD6" w:rsidRPr="00B778FB">
        <w:rPr>
          <w:lang w:val="pt-BR"/>
        </w:rPr>
        <w:t xml:space="preserve"> um </w:t>
      </w:r>
      <w:r w:rsidR="009C3F34" w:rsidRPr="00B778FB">
        <w:rPr>
          <w:lang w:val="pt-BR"/>
        </w:rPr>
        <w:t xml:space="preserve">maior grau </w:t>
      </w:r>
      <w:r w:rsidR="00C817EE" w:rsidRPr="00B778FB">
        <w:rPr>
          <w:lang w:val="pt-BR"/>
        </w:rPr>
        <w:t>de confirma</w:t>
      </w:r>
      <w:r w:rsidR="00643023" w:rsidRPr="00B778FB">
        <w:rPr>
          <w:lang w:val="pt-BR"/>
        </w:rPr>
        <w:t>ção</w:t>
      </w:r>
      <w:r w:rsidR="00C817EE" w:rsidRPr="00B778FB">
        <w:rPr>
          <w:lang w:val="pt-BR"/>
        </w:rPr>
        <w:t xml:space="preserve">, </w:t>
      </w:r>
      <w:r w:rsidR="00643023" w:rsidRPr="00B778FB">
        <w:rPr>
          <w:lang w:val="pt-BR"/>
        </w:rPr>
        <w:t>apoio</w:t>
      </w:r>
      <w:r w:rsidR="00C817EE" w:rsidRPr="00B778FB">
        <w:rPr>
          <w:lang w:val="pt-BR"/>
        </w:rPr>
        <w:t xml:space="preserve"> o</w:t>
      </w:r>
      <w:r w:rsidR="00283694" w:rsidRPr="00B778FB">
        <w:rPr>
          <w:lang w:val="pt-BR"/>
        </w:rPr>
        <w:t>u</w:t>
      </w:r>
      <w:r w:rsidR="00C817EE" w:rsidRPr="00B778FB">
        <w:rPr>
          <w:lang w:val="pt-BR"/>
        </w:rPr>
        <w:t xml:space="preserve"> sustento</w:t>
      </w:r>
      <w:r w:rsidR="00B13DD6" w:rsidRPr="00B778FB">
        <w:rPr>
          <w:lang w:val="pt-BR"/>
        </w:rPr>
        <w:t xml:space="preserve"> na </w:t>
      </w:r>
      <w:r w:rsidR="009C3F34" w:rsidRPr="00B778FB">
        <w:rPr>
          <w:lang w:val="pt-BR"/>
        </w:rPr>
        <w:t>prova</w:t>
      </w:r>
      <w:proofErr w:type="gramEnd"/>
      <w:r w:rsidR="00C817EE" w:rsidRPr="00B778FB">
        <w:rPr>
          <w:lang w:val="pt-BR"/>
        </w:rPr>
        <w:t>.</w:t>
      </w:r>
    </w:p>
    <w:p w:rsidR="00C817EE" w:rsidRPr="00B778FB" w:rsidRDefault="00C817EE">
      <w:pPr>
        <w:jc w:val="center"/>
        <w:outlineLvl w:val="0"/>
        <w:rPr>
          <w:b/>
          <w:smallCaps/>
          <w:lang w:val="pt-BR"/>
        </w:rPr>
      </w:pPr>
    </w:p>
    <w:p w:rsidR="00C817EE" w:rsidRPr="00B778FB" w:rsidRDefault="00C817EE" w:rsidP="008972B3">
      <w:pPr>
        <w:jc w:val="center"/>
        <w:outlineLvl w:val="0"/>
        <w:rPr>
          <w:b/>
          <w:smallCaps/>
          <w:lang w:val="pt-BR"/>
        </w:rPr>
      </w:pPr>
      <w:r w:rsidRPr="00B778FB">
        <w:rPr>
          <w:b/>
          <w:smallCaps/>
          <w:lang w:val="pt-BR"/>
        </w:rPr>
        <w:t xml:space="preserve">VIII </w:t>
      </w:r>
    </w:p>
    <w:p w:rsidR="00C817EE" w:rsidRPr="00B778FB" w:rsidRDefault="00643023">
      <w:pPr>
        <w:jc w:val="center"/>
        <w:outlineLvl w:val="0"/>
        <w:rPr>
          <w:b/>
          <w:smallCaps/>
          <w:lang w:val="pt-BR"/>
        </w:rPr>
      </w:pPr>
      <w:r w:rsidRPr="00B778FB">
        <w:rPr>
          <w:b/>
          <w:smallCaps/>
          <w:lang w:val="pt-BR"/>
        </w:rPr>
        <w:t>Artigo</w:t>
      </w:r>
      <w:r w:rsidR="00C817EE" w:rsidRPr="00B778FB">
        <w:rPr>
          <w:b/>
          <w:smallCaps/>
          <w:lang w:val="pt-BR"/>
        </w:rPr>
        <w:t xml:space="preserve"> </w:t>
      </w:r>
      <w:r w:rsidR="00570485" w:rsidRPr="00B778FB">
        <w:rPr>
          <w:b/>
          <w:smallCaps/>
          <w:lang w:val="pt-BR"/>
        </w:rPr>
        <w:t>1</w:t>
      </w:r>
      <w:r w:rsidR="00C817EE" w:rsidRPr="00B778FB">
        <w:rPr>
          <w:b/>
          <w:smallCaps/>
          <w:lang w:val="pt-BR"/>
        </w:rPr>
        <w:t>.</w:t>
      </w:r>
      <w:r w:rsidR="00570485" w:rsidRPr="00B778FB">
        <w:rPr>
          <w:b/>
          <w:smallCaps/>
          <w:lang w:val="pt-BR"/>
        </w:rPr>
        <w:t>1</w:t>
      </w:r>
      <w:r w:rsidR="00C817EE" w:rsidRPr="00B778FB">
        <w:rPr>
          <w:b/>
          <w:smallCaps/>
          <w:lang w:val="pt-BR"/>
        </w:rPr>
        <w:t xml:space="preserve"> (</w:t>
      </w:r>
      <w:r w:rsidR="009C3F34" w:rsidRPr="00B778FB">
        <w:rPr>
          <w:b/>
          <w:smallCaps/>
          <w:lang w:val="pt-BR"/>
        </w:rPr>
        <w:t>Obrigação</w:t>
      </w:r>
      <w:r w:rsidR="00C817EE" w:rsidRPr="00B778FB">
        <w:rPr>
          <w:b/>
          <w:smallCaps/>
          <w:lang w:val="pt-BR"/>
        </w:rPr>
        <w:t xml:space="preserve"> de </w:t>
      </w:r>
      <w:r w:rsidR="009C3F34" w:rsidRPr="00B778FB">
        <w:rPr>
          <w:b/>
          <w:smallCaps/>
          <w:lang w:val="pt-BR"/>
        </w:rPr>
        <w:t xml:space="preserve">respeitar os </w:t>
      </w:r>
      <w:r w:rsidRPr="00B778FB">
        <w:rPr>
          <w:b/>
          <w:smallCaps/>
          <w:lang w:val="pt-BR"/>
        </w:rPr>
        <w:t>direito</w:t>
      </w:r>
      <w:r w:rsidR="00C817EE" w:rsidRPr="00B778FB">
        <w:rPr>
          <w:b/>
          <w:smallCaps/>
          <w:lang w:val="pt-BR"/>
        </w:rPr>
        <w:t>s</w:t>
      </w:r>
      <w:r w:rsidR="00676342" w:rsidRPr="00676342">
        <w:rPr>
          <w:b/>
          <w:smallCaps/>
          <w:lang w:val="pt-BR"/>
        </w:rPr>
        <w:t>)</w:t>
      </w:r>
      <w:r w:rsidRPr="00B778FB">
        <w:rPr>
          <w:b/>
          <w:smallCaps/>
          <w:lang w:val="pt-BR"/>
        </w:rPr>
        <w:t xml:space="preserve"> da </w:t>
      </w:r>
      <w:r w:rsidR="00C817EE" w:rsidRPr="00B778FB">
        <w:rPr>
          <w:b/>
          <w:smallCaps/>
          <w:lang w:val="pt-BR"/>
        </w:rPr>
        <w:t>Conven</w:t>
      </w:r>
      <w:r w:rsidRPr="00B778FB">
        <w:rPr>
          <w:b/>
          <w:smallCaps/>
          <w:lang w:val="pt-BR"/>
        </w:rPr>
        <w:t>ção</w:t>
      </w:r>
      <w:r w:rsidR="00C03E78">
        <w:rPr>
          <w:b/>
          <w:smallCaps/>
          <w:lang w:val="pt-BR"/>
        </w:rPr>
        <w:t xml:space="preserve">, </w:t>
      </w:r>
      <w:r w:rsidR="00283694" w:rsidRPr="00B778FB">
        <w:rPr>
          <w:b/>
          <w:smallCaps/>
          <w:lang w:val="pt-BR"/>
        </w:rPr>
        <w:t>em</w:t>
      </w:r>
      <w:r w:rsidR="00C817EE" w:rsidRPr="00B778FB">
        <w:rPr>
          <w:b/>
          <w:smallCaps/>
          <w:lang w:val="pt-BR"/>
        </w:rPr>
        <w:t xml:space="preserve"> rela</w:t>
      </w:r>
      <w:r w:rsidRPr="00B778FB">
        <w:rPr>
          <w:b/>
          <w:smallCaps/>
          <w:lang w:val="pt-BR"/>
        </w:rPr>
        <w:t xml:space="preserve">ção </w:t>
      </w:r>
      <w:r w:rsidR="00283694" w:rsidRPr="00B778FB">
        <w:rPr>
          <w:b/>
          <w:smallCaps/>
          <w:lang w:val="pt-BR"/>
        </w:rPr>
        <w:t>a</w:t>
      </w:r>
      <w:r w:rsidR="009C3F34" w:rsidRPr="00B778FB">
        <w:rPr>
          <w:b/>
          <w:smallCaps/>
          <w:lang w:val="pt-BR"/>
        </w:rPr>
        <w:t xml:space="preserve">os </w:t>
      </w:r>
      <w:r w:rsidRPr="00B778FB">
        <w:rPr>
          <w:b/>
          <w:smallCaps/>
          <w:lang w:val="pt-BR"/>
        </w:rPr>
        <w:t>artigo</w:t>
      </w:r>
      <w:r w:rsidR="00C817EE" w:rsidRPr="00B778FB">
        <w:rPr>
          <w:b/>
          <w:smallCaps/>
          <w:lang w:val="pt-BR"/>
        </w:rPr>
        <w:t xml:space="preserve">s </w:t>
      </w:r>
      <w:r w:rsidR="00570485" w:rsidRPr="00B778FB">
        <w:rPr>
          <w:b/>
          <w:smallCaps/>
          <w:lang w:val="pt-BR"/>
        </w:rPr>
        <w:t>5</w:t>
      </w:r>
      <w:r w:rsidR="00C817EE" w:rsidRPr="00B778FB">
        <w:rPr>
          <w:b/>
          <w:smallCaps/>
          <w:lang w:val="pt-BR"/>
        </w:rPr>
        <w:t>.</w:t>
      </w:r>
      <w:r w:rsidR="00570485" w:rsidRPr="00B778FB">
        <w:rPr>
          <w:b/>
          <w:smallCaps/>
          <w:lang w:val="pt-BR"/>
        </w:rPr>
        <w:t>1</w:t>
      </w:r>
      <w:r w:rsidR="00C817EE" w:rsidRPr="00B778FB">
        <w:rPr>
          <w:b/>
          <w:smallCaps/>
          <w:lang w:val="pt-BR"/>
        </w:rPr>
        <w:t xml:space="preserve"> (</w:t>
      </w:r>
      <w:r w:rsidRPr="00B778FB">
        <w:rPr>
          <w:b/>
          <w:smallCaps/>
          <w:lang w:val="pt-BR"/>
        </w:rPr>
        <w:t xml:space="preserve">Direito à </w:t>
      </w:r>
      <w:r w:rsidR="009C3F34" w:rsidRPr="00B778FB">
        <w:rPr>
          <w:b/>
          <w:smallCaps/>
          <w:lang w:val="pt-BR"/>
        </w:rPr>
        <w:t>Integridade Pessoa</w:t>
      </w:r>
      <w:r w:rsidR="00C817EE" w:rsidRPr="00B778FB">
        <w:rPr>
          <w:b/>
          <w:smallCaps/>
          <w:lang w:val="pt-BR"/>
        </w:rPr>
        <w:t>l</w:t>
      </w:r>
      <w:proofErr w:type="gramStart"/>
      <w:r w:rsidR="00676342" w:rsidRPr="00676342">
        <w:rPr>
          <w:b/>
          <w:smallCaps/>
          <w:lang w:val="pt-BR"/>
        </w:rPr>
        <w:t>)</w:t>
      </w:r>
      <w:proofErr w:type="gramEnd"/>
      <w:r w:rsidR="00C817EE" w:rsidRPr="00B778FB">
        <w:rPr>
          <w:rStyle w:val="Refdenotaalpie"/>
          <w:b/>
          <w:smallCaps/>
          <w:lang w:val="pt-BR"/>
        </w:rPr>
        <w:footnoteReference w:id="69"/>
      </w:r>
      <w:r w:rsidR="00C817EE" w:rsidRPr="00B778FB">
        <w:rPr>
          <w:b/>
          <w:smallCaps/>
          <w:lang w:val="pt-BR"/>
        </w:rPr>
        <w:t xml:space="preserve"> </w:t>
      </w:r>
      <w:r w:rsidR="00283694" w:rsidRPr="00B778FB">
        <w:rPr>
          <w:b/>
          <w:smallCaps/>
          <w:lang w:val="pt-BR"/>
        </w:rPr>
        <w:t>e</w:t>
      </w:r>
      <w:r w:rsidR="00C817EE" w:rsidRPr="00B778FB">
        <w:rPr>
          <w:b/>
          <w:smallCaps/>
          <w:lang w:val="pt-BR"/>
        </w:rPr>
        <w:t xml:space="preserve"> </w:t>
      </w:r>
      <w:r w:rsidR="00570485" w:rsidRPr="00B778FB">
        <w:rPr>
          <w:b/>
          <w:smallCaps/>
          <w:lang w:val="pt-BR"/>
        </w:rPr>
        <w:t>13</w:t>
      </w:r>
      <w:r w:rsidR="00C817EE" w:rsidRPr="00B778FB">
        <w:rPr>
          <w:b/>
          <w:smallCaps/>
          <w:lang w:val="pt-BR"/>
        </w:rPr>
        <w:t>.</w:t>
      </w:r>
      <w:r w:rsidR="00570485" w:rsidRPr="00B778FB">
        <w:rPr>
          <w:b/>
          <w:smallCaps/>
          <w:lang w:val="pt-BR"/>
        </w:rPr>
        <w:t>1</w:t>
      </w:r>
      <w:r w:rsidR="00C817EE" w:rsidRPr="00B778FB">
        <w:rPr>
          <w:b/>
          <w:smallCaps/>
          <w:lang w:val="pt-BR"/>
        </w:rPr>
        <w:t xml:space="preserve"> (</w:t>
      </w:r>
      <w:r w:rsidR="009C3F34" w:rsidRPr="00B778FB">
        <w:rPr>
          <w:b/>
          <w:smallCaps/>
          <w:lang w:val="pt-BR"/>
        </w:rPr>
        <w:t xml:space="preserve">Liberdade </w:t>
      </w:r>
      <w:r w:rsidR="00C817EE" w:rsidRPr="00B778FB">
        <w:rPr>
          <w:b/>
          <w:smallCaps/>
          <w:lang w:val="pt-BR"/>
        </w:rPr>
        <w:t xml:space="preserve">de </w:t>
      </w:r>
      <w:r w:rsidR="009C3F34" w:rsidRPr="00B778FB">
        <w:rPr>
          <w:b/>
          <w:smallCaps/>
          <w:lang w:val="pt-BR"/>
        </w:rPr>
        <w:t>Pensamento</w:t>
      </w:r>
      <w:r w:rsidR="00B13DD6" w:rsidRPr="00B778FB">
        <w:rPr>
          <w:b/>
          <w:smallCaps/>
          <w:lang w:val="pt-BR"/>
        </w:rPr>
        <w:t xml:space="preserve"> e </w:t>
      </w:r>
      <w:r w:rsidR="00C817EE" w:rsidRPr="00B778FB">
        <w:rPr>
          <w:b/>
          <w:smallCaps/>
          <w:lang w:val="pt-BR"/>
        </w:rPr>
        <w:t>de</w:t>
      </w:r>
      <w:r w:rsidR="00C03E78">
        <w:rPr>
          <w:b/>
          <w:smallCaps/>
          <w:lang w:val="pt-BR"/>
        </w:rPr>
        <w:t xml:space="preserve"> </w:t>
      </w:r>
      <w:r w:rsidRPr="00B778FB">
        <w:rPr>
          <w:b/>
          <w:smallCaps/>
          <w:lang w:val="pt-BR"/>
        </w:rPr>
        <w:t>Expressão</w:t>
      </w:r>
      <w:r w:rsidR="00676342" w:rsidRPr="00676342">
        <w:rPr>
          <w:b/>
          <w:smallCaps/>
          <w:lang w:val="pt-BR"/>
        </w:rPr>
        <w:t>)</w:t>
      </w:r>
      <w:r w:rsidR="00C817EE" w:rsidRPr="00B778FB">
        <w:rPr>
          <w:rStyle w:val="Refdenotaalpie"/>
          <w:b/>
          <w:smallCaps/>
          <w:lang w:val="pt-BR"/>
        </w:rPr>
        <w:footnoteReference w:id="70"/>
      </w:r>
      <w:r w:rsidRPr="00B778FB">
        <w:rPr>
          <w:b/>
          <w:smallCaps/>
          <w:lang w:val="pt-BR"/>
        </w:rPr>
        <w:t xml:space="preserve"> da </w:t>
      </w:r>
      <w:r w:rsidR="009C3F34" w:rsidRPr="00B778FB">
        <w:rPr>
          <w:b/>
          <w:smallCaps/>
          <w:lang w:val="pt-BR"/>
        </w:rPr>
        <w:t>mesm</w:t>
      </w:r>
      <w:r w:rsidR="00C817EE" w:rsidRPr="00B778FB">
        <w:rPr>
          <w:b/>
          <w:smallCaps/>
          <w:lang w:val="pt-BR"/>
        </w:rPr>
        <w:t>a</w:t>
      </w:r>
    </w:p>
    <w:p w:rsidR="00C817EE" w:rsidRPr="00B778FB" w:rsidRDefault="00C817EE">
      <w:pPr>
        <w:jc w:val="center"/>
        <w:outlineLvl w:val="0"/>
        <w:rPr>
          <w:b/>
          <w:smallCaps/>
          <w:lang w:val="pt-BR"/>
        </w:rPr>
      </w:pPr>
    </w:p>
    <w:p w:rsidR="00C817EE" w:rsidRPr="00B778FB" w:rsidRDefault="00570485">
      <w:pPr>
        <w:widowControl w:val="0"/>
        <w:autoSpaceDE w:val="0"/>
        <w:autoSpaceDN w:val="0"/>
        <w:adjustRightInd w:val="0"/>
        <w:rPr>
          <w:lang w:val="pt-BR"/>
        </w:rPr>
      </w:pPr>
      <w:r w:rsidRPr="00B778FB">
        <w:rPr>
          <w:lang w:val="pt-BR"/>
        </w:rPr>
        <w:t>103</w:t>
      </w:r>
      <w:r w:rsidR="00C817EE" w:rsidRPr="00B778FB">
        <w:rPr>
          <w:lang w:val="pt-BR"/>
        </w:rPr>
        <w:t>.</w:t>
      </w:r>
      <w:r w:rsidR="00C817EE" w:rsidRPr="00B778FB">
        <w:rPr>
          <w:lang w:val="pt-BR"/>
        </w:rPr>
        <w:tab/>
      </w:r>
      <w:r w:rsidR="005D084B" w:rsidRPr="00B778FB">
        <w:rPr>
          <w:szCs w:val="19"/>
          <w:lang w:val="pt-BR"/>
        </w:rPr>
        <w:t>O artigo</w:t>
      </w:r>
      <w:r w:rsidR="00C817EE" w:rsidRPr="00B778FB">
        <w:rPr>
          <w:szCs w:val="19"/>
          <w:lang w:val="pt-BR"/>
        </w:rPr>
        <w:t xml:space="preserve"> </w:t>
      </w:r>
      <w:r w:rsidRPr="00B778FB">
        <w:rPr>
          <w:szCs w:val="19"/>
          <w:lang w:val="pt-BR"/>
        </w:rPr>
        <w:t>5</w:t>
      </w:r>
      <w:r w:rsidR="00C817EE" w:rsidRPr="00B778FB">
        <w:rPr>
          <w:szCs w:val="19"/>
          <w:lang w:val="pt-BR"/>
        </w:rPr>
        <w:t>.</w:t>
      </w:r>
      <w:r w:rsidRPr="00B778FB">
        <w:rPr>
          <w:szCs w:val="19"/>
          <w:lang w:val="pt-BR"/>
        </w:rPr>
        <w:t>1</w:t>
      </w:r>
      <w:r w:rsidR="00643023" w:rsidRPr="00B778FB">
        <w:rPr>
          <w:szCs w:val="19"/>
          <w:lang w:val="pt-BR"/>
        </w:rPr>
        <w:t xml:space="preserve"> da </w:t>
      </w:r>
      <w:r w:rsidR="00C817EE" w:rsidRPr="00B778FB">
        <w:rPr>
          <w:szCs w:val="19"/>
          <w:lang w:val="pt-BR"/>
        </w:rPr>
        <w:t>Conven</w:t>
      </w:r>
      <w:r w:rsidR="00643023" w:rsidRPr="00B778FB">
        <w:rPr>
          <w:szCs w:val="19"/>
          <w:lang w:val="pt-BR"/>
        </w:rPr>
        <w:t>ção</w:t>
      </w:r>
      <w:r w:rsidR="00C817EE" w:rsidRPr="00B778FB">
        <w:rPr>
          <w:szCs w:val="19"/>
          <w:lang w:val="pt-BR"/>
        </w:rPr>
        <w:t xml:space="preserve"> consagra</w:t>
      </w:r>
      <w:r w:rsidR="00643023" w:rsidRPr="00B778FB">
        <w:rPr>
          <w:szCs w:val="19"/>
          <w:lang w:val="pt-BR"/>
        </w:rPr>
        <w:t xml:space="preserve"> o direito à </w:t>
      </w:r>
      <w:r w:rsidR="009C3F34" w:rsidRPr="00B778FB">
        <w:rPr>
          <w:szCs w:val="19"/>
          <w:lang w:val="pt-BR"/>
        </w:rPr>
        <w:t>integridade pessoa</w:t>
      </w:r>
      <w:r w:rsidR="00C817EE" w:rsidRPr="00B778FB">
        <w:rPr>
          <w:szCs w:val="19"/>
          <w:lang w:val="pt-BR"/>
        </w:rPr>
        <w:t>l, física, psíquica</w:t>
      </w:r>
      <w:r w:rsidR="00B13DD6" w:rsidRPr="00B778FB">
        <w:rPr>
          <w:szCs w:val="19"/>
          <w:lang w:val="pt-BR"/>
        </w:rPr>
        <w:t xml:space="preserve"> e </w:t>
      </w:r>
      <w:r w:rsidR="00C817EE" w:rsidRPr="00B778FB">
        <w:rPr>
          <w:szCs w:val="19"/>
          <w:lang w:val="pt-BR"/>
        </w:rPr>
        <w:t>moral.</w:t>
      </w:r>
    </w:p>
    <w:p w:rsidR="00C817EE" w:rsidRPr="00B778FB" w:rsidRDefault="00C817EE">
      <w:pPr>
        <w:widowControl w:val="0"/>
        <w:autoSpaceDE w:val="0"/>
        <w:autoSpaceDN w:val="0"/>
        <w:adjustRightInd w:val="0"/>
        <w:rPr>
          <w:szCs w:val="19"/>
          <w:lang w:val="pt-BR"/>
        </w:rPr>
      </w:pPr>
    </w:p>
    <w:p w:rsidR="00C817EE" w:rsidRPr="00B778FB" w:rsidRDefault="00570485">
      <w:pPr>
        <w:widowControl w:val="0"/>
        <w:autoSpaceDE w:val="0"/>
        <w:autoSpaceDN w:val="0"/>
        <w:adjustRightInd w:val="0"/>
        <w:rPr>
          <w:sz w:val="16"/>
          <w:lang w:val="pt-BR"/>
        </w:rPr>
      </w:pPr>
      <w:r w:rsidRPr="00B778FB">
        <w:rPr>
          <w:szCs w:val="19"/>
          <w:lang w:val="pt-BR"/>
        </w:rPr>
        <w:t>104</w:t>
      </w:r>
      <w:r w:rsidR="00C817EE" w:rsidRPr="00B778FB">
        <w:rPr>
          <w:szCs w:val="19"/>
          <w:lang w:val="pt-BR"/>
        </w:rPr>
        <w:t>.</w:t>
      </w:r>
      <w:r w:rsidR="00C817EE" w:rsidRPr="00B778FB">
        <w:rPr>
          <w:szCs w:val="19"/>
          <w:lang w:val="pt-BR"/>
        </w:rPr>
        <w:tab/>
      </w:r>
      <w:r w:rsidR="005D084B" w:rsidRPr="00B778FB">
        <w:rPr>
          <w:szCs w:val="19"/>
          <w:lang w:val="pt-BR"/>
        </w:rPr>
        <w:t>O artigo</w:t>
      </w:r>
      <w:r w:rsidR="00C817EE" w:rsidRPr="00B778FB">
        <w:rPr>
          <w:szCs w:val="19"/>
          <w:lang w:val="pt-BR"/>
        </w:rPr>
        <w:t xml:space="preserve"> </w:t>
      </w:r>
      <w:r w:rsidRPr="00B778FB">
        <w:rPr>
          <w:szCs w:val="19"/>
          <w:lang w:val="pt-BR"/>
        </w:rPr>
        <w:t>13</w:t>
      </w:r>
      <w:r w:rsidR="00643023" w:rsidRPr="00B778FB">
        <w:rPr>
          <w:szCs w:val="19"/>
          <w:lang w:val="pt-BR"/>
        </w:rPr>
        <w:t xml:space="preserve"> da </w:t>
      </w:r>
      <w:r w:rsidR="00C817EE" w:rsidRPr="00B778FB">
        <w:rPr>
          <w:szCs w:val="19"/>
          <w:lang w:val="pt-BR"/>
        </w:rPr>
        <w:t>Conven</w:t>
      </w:r>
      <w:r w:rsidR="00643023" w:rsidRPr="00B778FB">
        <w:rPr>
          <w:szCs w:val="19"/>
          <w:lang w:val="pt-BR"/>
        </w:rPr>
        <w:t>ção</w:t>
      </w:r>
      <w:r w:rsidR="00C817EE" w:rsidRPr="00B778FB">
        <w:rPr>
          <w:szCs w:val="19"/>
          <w:lang w:val="pt-BR"/>
        </w:rPr>
        <w:t xml:space="preserve"> re</w:t>
      </w:r>
      <w:r w:rsidR="00643023" w:rsidRPr="00B778FB">
        <w:rPr>
          <w:szCs w:val="19"/>
          <w:lang w:val="pt-BR"/>
        </w:rPr>
        <w:t xml:space="preserve">conhece </w:t>
      </w:r>
      <w:r w:rsidR="00C817EE" w:rsidRPr="00B778FB">
        <w:rPr>
          <w:szCs w:val="19"/>
          <w:lang w:val="pt-BR"/>
        </w:rPr>
        <w:t>a todas</w:t>
      </w:r>
      <w:r w:rsidR="009C3F34" w:rsidRPr="00B778FB">
        <w:rPr>
          <w:szCs w:val="19"/>
          <w:lang w:val="pt-BR"/>
        </w:rPr>
        <w:t xml:space="preserve"> as pessoa</w:t>
      </w:r>
      <w:r w:rsidR="00C817EE" w:rsidRPr="00B778FB">
        <w:rPr>
          <w:szCs w:val="19"/>
          <w:lang w:val="pt-BR"/>
        </w:rPr>
        <w:t>s</w:t>
      </w:r>
      <w:r w:rsidR="009C3F34" w:rsidRPr="00B778FB">
        <w:rPr>
          <w:szCs w:val="19"/>
          <w:lang w:val="pt-BR"/>
        </w:rPr>
        <w:t xml:space="preserve"> os </w:t>
      </w:r>
      <w:r w:rsidR="00643023" w:rsidRPr="00B778FB">
        <w:rPr>
          <w:szCs w:val="19"/>
          <w:lang w:val="pt-BR"/>
        </w:rPr>
        <w:t>direito</w:t>
      </w:r>
      <w:r w:rsidR="00C817EE" w:rsidRPr="00B778FB">
        <w:rPr>
          <w:szCs w:val="19"/>
          <w:lang w:val="pt-BR"/>
        </w:rPr>
        <w:t>s</w:t>
      </w:r>
      <w:r w:rsidR="00B13DD6" w:rsidRPr="00B778FB">
        <w:rPr>
          <w:szCs w:val="19"/>
          <w:lang w:val="pt-BR"/>
        </w:rPr>
        <w:t xml:space="preserve"> e </w:t>
      </w:r>
      <w:r w:rsidR="009C3F34" w:rsidRPr="00B778FB">
        <w:rPr>
          <w:szCs w:val="19"/>
          <w:lang w:val="pt-BR"/>
        </w:rPr>
        <w:t>liberdades</w:t>
      </w:r>
      <w:r w:rsidR="00C817EE" w:rsidRPr="00B778FB">
        <w:rPr>
          <w:szCs w:val="19"/>
          <w:lang w:val="pt-BR"/>
        </w:rPr>
        <w:t xml:space="preserve"> de </w:t>
      </w:r>
      <w:r w:rsidR="00643023" w:rsidRPr="00B778FB">
        <w:rPr>
          <w:szCs w:val="19"/>
          <w:lang w:val="pt-BR"/>
        </w:rPr>
        <w:t>expressa</w:t>
      </w:r>
      <w:r w:rsidR="00C817EE" w:rsidRPr="00B778FB">
        <w:rPr>
          <w:szCs w:val="19"/>
          <w:lang w:val="pt-BR"/>
        </w:rPr>
        <w:t>r s</w:t>
      </w:r>
      <w:r w:rsidR="00152DD9" w:rsidRPr="00B778FB">
        <w:rPr>
          <w:szCs w:val="19"/>
          <w:lang w:val="pt-BR"/>
        </w:rPr>
        <w:t>e</w:t>
      </w:r>
      <w:r w:rsidR="00C817EE" w:rsidRPr="00B778FB">
        <w:rPr>
          <w:szCs w:val="19"/>
          <w:lang w:val="pt-BR"/>
        </w:rPr>
        <w:t xml:space="preserve">u </w:t>
      </w:r>
      <w:r w:rsidR="009C3F34" w:rsidRPr="00B778FB">
        <w:rPr>
          <w:szCs w:val="19"/>
          <w:lang w:val="pt-BR"/>
        </w:rPr>
        <w:t>pensamento</w:t>
      </w:r>
      <w:r w:rsidR="00C817EE" w:rsidRPr="00B778FB">
        <w:rPr>
          <w:szCs w:val="19"/>
          <w:lang w:val="pt-BR"/>
        </w:rPr>
        <w:t xml:space="preserve">, de buscar, </w:t>
      </w:r>
      <w:r w:rsidR="009C3F34" w:rsidRPr="00B778FB">
        <w:rPr>
          <w:szCs w:val="19"/>
          <w:lang w:val="pt-BR"/>
        </w:rPr>
        <w:t>receber</w:t>
      </w:r>
      <w:r w:rsidR="00B13DD6" w:rsidRPr="00B778FB">
        <w:rPr>
          <w:szCs w:val="19"/>
          <w:lang w:val="pt-BR"/>
        </w:rPr>
        <w:t xml:space="preserve"> e </w:t>
      </w:r>
      <w:r w:rsidR="00C817EE" w:rsidRPr="00B778FB">
        <w:rPr>
          <w:szCs w:val="19"/>
          <w:lang w:val="pt-BR"/>
        </w:rPr>
        <w:t>difundir informa</w:t>
      </w:r>
      <w:r w:rsidR="00643023" w:rsidRPr="00B778FB">
        <w:rPr>
          <w:szCs w:val="19"/>
          <w:lang w:val="pt-BR"/>
        </w:rPr>
        <w:t>ções</w:t>
      </w:r>
      <w:r w:rsidR="00C817EE" w:rsidRPr="00B778FB">
        <w:rPr>
          <w:szCs w:val="19"/>
          <w:lang w:val="pt-BR"/>
        </w:rPr>
        <w:t xml:space="preserve"> e </w:t>
      </w:r>
      <w:r w:rsidR="009C3F34" w:rsidRPr="00B778FB">
        <w:rPr>
          <w:szCs w:val="19"/>
          <w:lang w:val="pt-BR"/>
        </w:rPr>
        <w:t>ideias</w:t>
      </w:r>
      <w:r w:rsidR="00C817EE" w:rsidRPr="00B778FB">
        <w:rPr>
          <w:szCs w:val="19"/>
          <w:lang w:val="pt-BR"/>
        </w:rPr>
        <w:t xml:space="preserve"> de toda </w:t>
      </w:r>
      <w:r w:rsidR="00DF7E0A" w:rsidRPr="00B778FB">
        <w:rPr>
          <w:szCs w:val="19"/>
          <w:lang w:val="pt-BR"/>
        </w:rPr>
        <w:t>natureza</w:t>
      </w:r>
      <w:r w:rsidR="00C817EE" w:rsidRPr="00B778FB">
        <w:rPr>
          <w:szCs w:val="19"/>
          <w:lang w:val="pt-BR"/>
        </w:rPr>
        <w:t xml:space="preserve">, </w:t>
      </w:r>
      <w:r w:rsidR="00643023" w:rsidRPr="00B778FB">
        <w:rPr>
          <w:szCs w:val="19"/>
          <w:lang w:val="pt-BR"/>
        </w:rPr>
        <w:t>assim</w:t>
      </w:r>
      <w:r w:rsidR="00C817EE" w:rsidRPr="00B778FB">
        <w:rPr>
          <w:szCs w:val="19"/>
          <w:lang w:val="pt-BR"/>
        </w:rPr>
        <w:t xml:space="preserve"> como</w:t>
      </w:r>
      <w:r w:rsidR="00643023" w:rsidRPr="00B778FB">
        <w:rPr>
          <w:szCs w:val="19"/>
          <w:lang w:val="pt-BR"/>
        </w:rPr>
        <w:t xml:space="preserve"> o direito</w:t>
      </w:r>
      <w:r w:rsidR="00C817EE" w:rsidRPr="00B778FB">
        <w:rPr>
          <w:szCs w:val="19"/>
          <w:lang w:val="pt-BR"/>
        </w:rPr>
        <w:t xml:space="preserve"> a </w:t>
      </w:r>
      <w:r w:rsidR="009C3F34" w:rsidRPr="00B778FB">
        <w:rPr>
          <w:szCs w:val="19"/>
          <w:lang w:val="pt-BR"/>
        </w:rPr>
        <w:t>receber</w:t>
      </w:r>
      <w:r w:rsidR="00C817EE" w:rsidRPr="00B778FB">
        <w:rPr>
          <w:szCs w:val="19"/>
          <w:lang w:val="pt-BR"/>
        </w:rPr>
        <w:t xml:space="preserve"> informa</w:t>
      </w:r>
      <w:r w:rsidR="00643023" w:rsidRPr="00B778FB">
        <w:rPr>
          <w:szCs w:val="19"/>
          <w:lang w:val="pt-BR"/>
        </w:rPr>
        <w:t>ção</w:t>
      </w:r>
      <w:r w:rsidR="00B13DD6" w:rsidRPr="00B778FB">
        <w:rPr>
          <w:szCs w:val="19"/>
          <w:lang w:val="pt-BR"/>
        </w:rPr>
        <w:t xml:space="preserve"> e </w:t>
      </w:r>
      <w:r w:rsidR="00643023" w:rsidRPr="00B778FB">
        <w:rPr>
          <w:szCs w:val="19"/>
          <w:lang w:val="pt-BR"/>
        </w:rPr>
        <w:t>conhecer</w:t>
      </w:r>
      <w:r w:rsidR="009C3F34" w:rsidRPr="00B778FB">
        <w:rPr>
          <w:szCs w:val="19"/>
          <w:lang w:val="pt-BR"/>
        </w:rPr>
        <w:t xml:space="preserve"> a </w:t>
      </w:r>
      <w:r w:rsidR="00643023" w:rsidRPr="00B778FB">
        <w:rPr>
          <w:szCs w:val="19"/>
          <w:lang w:val="pt-BR"/>
        </w:rPr>
        <w:t>expressão</w:t>
      </w:r>
      <w:r w:rsidR="00C817EE" w:rsidRPr="00B778FB">
        <w:rPr>
          <w:szCs w:val="19"/>
          <w:lang w:val="pt-BR"/>
        </w:rPr>
        <w:t xml:space="preserve"> </w:t>
      </w:r>
      <w:r w:rsidR="00643023" w:rsidRPr="00B778FB">
        <w:rPr>
          <w:szCs w:val="19"/>
          <w:lang w:val="pt-BR"/>
        </w:rPr>
        <w:t xml:space="preserve">do </w:t>
      </w:r>
      <w:r w:rsidR="009C3F34" w:rsidRPr="00B778FB">
        <w:rPr>
          <w:szCs w:val="19"/>
          <w:lang w:val="pt-BR"/>
        </w:rPr>
        <w:lastRenderedPageBreak/>
        <w:t>pensamento</w:t>
      </w:r>
      <w:r w:rsidR="00C817EE" w:rsidRPr="00B778FB">
        <w:rPr>
          <w:szCs w:val="19"/>
          <w:lang w:val="pt-BR"/>
        </w:rPr>
        <w:t xml:space="preserve"> </w:t>
      </w:r>
      <w:r w:rsidR="00643023" w:rsidRPr="00B778FB">
        <w:rPr>
          <w:szCs w:val="19"/>
          <w:lang w:val="pt-BR"/>
        </w:rPr>
        <w:t>alheio</w:t>
      </w:r>
      <w:r w:rsidR="00152DD9" w:rsidRPr="00B778FB">
        <w:rPr>
          <w:szCs w:val="19"/>
          <w:lang w:val="pt-BR"/>
        </w:rPr>
        <w:t>.</w:t>
      </w:r>
      <w:proofErr w:type="gramStart"/>
      <w:r w:rsidR="00C817EE" w:rsidRPr="00B778FB">
        <w:rPr>
          <w:rStyle w:val="FootnoteRef"/>
          <w:lang w:val="pt-BR"/>
        </w:rPr>
        <w:footnoteReference w:id="71"/>
      </w:r>
      <w:proofErr w:type="gramEnd"/>
    </w:p>
    <w:p w:rsidR="00C817EE" w:rsidRPr="00B778FB" w:rsidRDefault="00C817EE">
      <w:pPr>
        <w:autoSpaceDN w:val="0"/>
        <w:rPr>
          <w:szCs w:val="26"/>
          <w:lang w:val="pt-BR"/>
        </w:rPr>
      </w:pPr>
    </w:p>
    <w:p w:rsidR="00C817EE" w:rsidRPr="00B778FB" w:rsidRDefault="00570485">
      <w:pPr>
        <w:autoSpaceDN w:val="0"/>
        <w:rPr>
          <w:lang w:val="pt-BR"/>
        </w:rPr>
      </w:pPr>
      <w:r w:rsidRPr="00B778FB">
        <w:rPr>
          <w:szCs w:val="26"/>
          <w:lang w:val="pt-BR"/>
        </w:rPr>
        <w:t>105</w:t>
      </w:r>
      <w:r w:rsidR="00C817EE" w:rsidRPr="00B778FB">
        <w:rPr>
          <w:szCs w:val="26"/>
          <w:lang w:val="pt-BR"/>
        </w:rPr>
        <w:t>.</w:t>
      </w:r>
      <w:r w:rsidR="00C817EE" w:rsidRPr="00B778FB">
        <w:rPr>
          <w:szCs w:val="26"/>
          <w:lang w:val="pt-BR"/>
        </w:rPr>
        <w:tab/>
      </w:r>
      <w:r w:rsidR="005D084B" w:rsidRPr="00B778FB">
        <w:rPr>
          <w:szCs w:val="26"/>
          <w:lang w:val="pt-BR"/>
        </w:rPr>
        <w:t xml:space="preserve">A </w:t>
      </w:r>
      <w:r w:rsidR="009C3F34" w:rsidRPr="00B778FB">
        <w:rPr>
          <w:szCs w:val="26"/>
          <w:lang w:val="pt-BR"/>
        </w:rPr>
        <w:t xml:space="preserve">liberdade </w:t>
      </w:r>
      <w:r w:rsidR="00C817EE" w:rsidRPr="00B778FB">
        <w:rPr>
          <w:szCs w:val="26"/>
          <w:lang w:val="pt-BR"/>
        </w:rPr>
        <w:t xml:space="preserve">de </w:t>
      </w:r>
      <w:r w:rsidR="00643023" w:rsidRPr="00B778FB">
        <w:rPr>
          <w:szCs w:val="26"/>
          <w:lang w:val="pt-BR"/>
        </w:rPr>
        <w:t>expressão</w:t>
      </w:r>
      <w:r w:rsidR="00C817EE" w:rsidRPr="00B778FB">
        <w:rPr>
          <w:szCs w:val="26"/>
          <w:lang w:val="pt-BR"/>
        </w:rPr>
        <w:t xml:space="preserve">, </w:t>
      </w:r>
      <w:r w:rsidR="00C817EE" w:rsidRPr="00B778FB">
        <w:rPr>
          <w:lang w:val="pt-BR"/>
        </w:rPr>
        <w:t>particularmente</w:t>
      </w:r>
      <w:r w:rsidR="00643023" w:rsidRPr="00B778FB">
        <w:rPr>
          <w:lang w:val="pt-BR"/>
        </w:rPr>
        <w:t xml:space="preserve"> em </w:t>
      </w:r>
      <w:r w:rsidR="00643023" w:rsidRPr="00B778FB">
        <w:rPr>
          <w:szCs w:val="26"/>
          <w:lang w:val="pt-BR"/>
        </w:rPr>
        <w:t>assunto</w:t>
      </w:r>
      <w:r w:rsidR="00C817EE" w:rsidRPr="00B778FB">
        <w:rPr>
          <w:szCs w:val="26"/>
          <w:lang w:val="pt-BR"/>
        </w:rPr>
        <w:t xml:space="preserve">s de </w:t>
      </w:r>
      <w:r w:rsidR="009C3F34" w:rsidRPr="00B778FB">
        <w:rPr>
          <w:szCs w:val="26"/>
          <w:lang w:val="pt-BR"/>
        </w:rPr>
        <w:t xml:space="preserve">interesse </w:t>
      </w:r>
      <w:r w:rsidR="00C817EE" w:rsidRPr="00B778FB">
        <w:rPr>
          <w:szCs w:val="26"/>
          <w:lang w:val="pt-BR"/>
        </w:rPr>
        <w:t xml:space="preserve">público, </w:t>
      </w:r>
      <w:r w:rsidR="002B2752" w:rsidRPr="00B778FB">
        <w:rPr>
          <w:szCs w:val="26"/>
          <w:lang w:val="pt-BR"/>
        </w:rPr>
        <w:t xml:space="preserve">“é </w:t>
      </w:r>
      <w:r w:rsidR="00B13DD6" w:rsidRPr="00B778FB">
        <w:rPr>
          <w:lang w:val="pt-BR"/>
        </w:rPr>
        <w:t>uma</w:t>
      </w:r>
      <w:r w:rsidR="00EA57DB" w:rsidRPr="00B778FB">
        <w:rPr>
          <w:lang w:val="pt-BR"/>
        </w:rPr>
        <w:t xml:space="preserve"> p</w:t>
      </w:r>
      <w:r w:rsidR="00A16805" w:rsidRPr="00B778FB">
        <w:rPr>
          <w:lang w:val="pt-BR"/>
        </w:rPr>
        <w:t>e</w:t>
      </w:r>
      <w:r w:rsidR="00C817EE" w:rsidRPr="00B778FB">
        <w:rPr>
          <w:lang w:val="pt-BR"/>
        </w:rPr>
        <w:t>dra angular</w:t>
      </w:r>
      <w:r w:rsidR="00B13DD6" w:rsidRPr="00B778FB">
        <w:rPr>
          <w:lang w:val="pt-BR"/>
        </w:rPr>
        <w:t xml:space="preserve"> na </w:t>
      </w:r>
      <w:r w:rsidR="00A16805" w:rsidRPr="00B778FB">
        <w:rPr>
          <w:lang w:val="pt-BR"/>
        </w:rPr>
        <w:t xml:space="preserve">própria </w:t>
      </w:r>
      <w:r w:rsidR="00B13DD6" w:rsidRPr="00B778FB">
        <w:rPr>
          <w:lang w:val="pt-BR"/>
        </w:rPr>
        <w:t>existência</w:t>
      </w:r>
      <w:r w:rsidR="00C817EE" w:rsidRPr="00B778FB">
        <w:rPr>
          <w:lang w:val="pt-BR"/>
        </w:rPr>
        <w:t xml:space="preserve"> de</w:t>
      </w:r>
      <w:r w:rsidR="00B13DD6" w:rsidRPr="00B778FB">
        <w:rPr>
          <w:lang w:val="pt-BR"/>
        </w:rPr>
        <w:t xml:space="preserve"> uma </w:t>
      </w:r>
      <w:r w:rsidR="009C3F34" w:rsidRPr="00B778FB">
        <w:rPr>
          <w:lang w:val="pt-BR"/>
        </w:rPr>
        <w:t xml:space="preserve">sociedade </w:t>
      </w:r>
      <w:r w:rsidR="00C817EE" w:rsidRPr="00B778FB">
        <w:rPr>
          <w:lang w:val="pt-BR"/>
        </w:rPr>
        <w:t>democrática”</w:t>
      </w:r>
      <w:r w:rsidR="00A16805" w:rsidRPr="00B778FB">
        <w:rPr>
          <w:lang w:val="pt-BR"/>
        </w:rPr>
        <w:t>.</w:t>
      </w:r>
      <w:r w:rsidR="00C817EE" w:rsidRPr="00B778FB">
        <w:rPr>
          <w:rStyle w:val="Refdenotaalpie"/>
          <w:lang w:val="pt-BR"/>
        </w:rPr>
        <w:footnoteReference w:id="72"/>
      </w:r>
      <w:r w:rsidR="00C61D12" w:rsidRPr="00B778FB">
        <w:rPr>
          <w:lang w:val="pt-BR"/>
        </w:rPr>
        <w:t xml:space="preserve"> </w:t>
      </w:r>
      <w:r w:rsidR="00A16805" w:rsidRPr="00B778FB">
        <w:rPr>
          <w:lang w:val="pt-BR"/>
        </w:rPr>
        <w:t>N</w:t>
      </w:r>
      <w:r w:rsidR="00C61D12" w:rsidRPr="00B778FB">
        <w:rPr>
          <w:lang w:val="pt-BR"/>
        </w:rPr>
        <w:t>ão apenas</w:t>
      </w:r>
      <w:r w:rsidR="00643023" w:rsidRPr="00B778FB">
        <w:rPr>
          <w:lang w:val="pt-BR"/>
        </w:rPr>
        <w:t xml:space="preserve"> deve </w:t>
      </w:r>
      <w:r w:rsidR="00A16805" w:rsidRPr="00B778FB">
        <w:rPr>
          <w:lang w:val="pt-BR"/>
        </w:rPr>
        <w:t xml:space="preserve">ser garantida </w:t>
      </w:r>
      <w:r w:rsidR="00B13DD6" w:rsidRPr="00B778FB">
        <w:rPr>
          <w:lang w:val="pt-BR"/>
        </w:rPr>
        <w:t xml:space="preserve">no </w:t>
      </w:r>
      <w:r w:rsidR="009C3F34" w:rsidRPr="00B778FB">
        <w:rPr>
          <w:lang w:val="pt-BR"/>
        </w:rPr>
        <w:t xml:space="preserve">que </w:t>
      </w:r>
      <w:r w:rsidR="00EA57DB" w:rsidRPr="00B778FB">
        <w:rPr>
          <w:lang w:val="pt-BR"/>
        </w:rPr>
        <w:t>respeita</w:t>
      </w:r>
      <w:r w:rsidR="00643023" w:rsidRPr="00B778FB">
        <w:rPr>
          <w:lang w:val="pt-BR"/>
        </w:rPr>
        <w:t xml:space="preserve"> à </w:t>
      </w:r>
      <w:r w:rsidR="00B13DD6" w:rsidRPr="00B778FB">
        <w:rPr>
          <w:lang w:val="pt-BR"/>
        </w:rPr>
        <w:t>difusão</w:t>
      </w:r>
      <w:r w:rsidR="00C817EE" w:rsidRPr="00B778FB">
        <w:rPr>
          <w:lang w:val="pt-BR"/>
        </w:rPr>
        <w:t xml:space="preserve"> de informa</w:t>
      </w:r>
      <w:r w:rsidR="00643023" w:rsidRPr="00B778FB">
        <w:rPr>
          <w:lang w:val="pt-BR"/>
        </w:rPr>
        <w:t>ção</w:t>
      </w:r>
      <w:r w:rsidR="00C817EE" w:rsidRPr="00B778FB">
        <w:rPr>
          <w:lang w:val="pt-BR"/>
        </w:rPr>
        <w:t xml:space="preserve"> o</w:t>
      </w:r>
      <w:r w:rsidR="00A16805" w:rsidRPr="00B778FB">
        <w:rPr>
          <w:lang w:val="pt-BR"/>
        </w:rPr>
        <w:t>u</w:t>
      </w:r>
      <w:r w:rsidR="00C817EE" w:rsidRPr="00B778FB">
        <w:rPr>
          <w:lang w:val="pt-BR"/>
        </w:rPr>
        <w:t xml:space="preserve"> </w:t>
      </w:r>
      <w:r w:rsidR="009C3F34" w:rsidRPr="00B778FB">
        <w:rPr>
          <w:lang w:val="pt-BR"/>
        </w:rPr>
        <w:t>ideias</w:t>
      </w:r>
      <w:r w:rsidR="00C817EE" w:rsidRPr="00B778FB">
        <w:rPr>
          <w:lang w:val="pt-BR"/>
        </w:rPr>
        <w:t xml:space="preserve"> que</w:t>
      </w:r>
      <w:r w:rsidR="009C3F34" w:rsidRPr="00B778FB">
        <w:rPr>
          <w:lang w:val="pt-BR"/>
        </w:rPr>
        <w:t xml:space="preserve"> são recebida</w:t>
      </w:r>
      <w:r w:rsidR="00C817EE" w:rsidRPr="00B778FB">
        <w:rPr>
          <w:lang w:val="pt-BR"/>
        </w:rPr>
        <w:t>s favora</w:t>
      </w:r>
      <w:r w:rsidR="00B13DD6" w:rsidRPr="00B778FB">
        <w:rPr>
          <w:lang w:val="pt-BR"/>
        </w:rPr>
        <w:t xml:space="preserve">velmente </w:t>
      </w:r>
      <w:r w:rsidR="00C817EE" w:rsidRPr="00B778FB">
        <w:rPr>
          <w:lang w:val="pt-BR"/>
        </w:rPr>
        <w:t>o</w:t>
      </w:r>
      <w:r w:rsidR="00A16805" w:rsidRPr="00B778FB">
        <w:rPr>
          <w:lang w:val="pt-BR"/>
        </w:rPr>
        <w:t>u</w:t>
      </w:r>
      <w:r w:rsidR="00C817EE" w:rsidRPr="00B778FB">
        <w:rPr>
          <w:lang w:val="pt-BR"/>
        </w:rPr>
        <w:t xml:space="preserve"> consideradas como inofensivas o</w:t>
      </w:r>
      <w:r w:rsidR="00A16805" w:rsidRPr="00B778FB">
        <w:rPr>
          <w:lang w:val="pt-BR"/>
        </w:rPr>
        <w:t>u</w:t>
      </w:r>
      <w:r w:rsidR="00C817EE" w:rsidRPr="00B778FB">
        <w:rPr>
          <w:lang w:val="pt-BR"/>
        </w:rPr>
        <w:t xml:space="preserve"> indiferentes,</w:t>
      </w:r>
      <w:r w:rsidR="009C3F34" w:rsidRPr="00B778FB">
        <w:rPr>
          <w:lang w:val="pt-BR"/>
        </w:rPr>
        <w:t xml:space="preserve"> mas </w:t>
      </w:r>
      <w:r w:rsidR="00B13DD6" w:rsidRPr="00B778FB">
        <w:rPr>
          <w:lang w:val="pt-BR"/>
        </w:rPr>
        <w:t xml:space="preserve">também no </w:t>
      </w:r>
      <w:r w:rsidR="009C3F34" w:rsidRPr="00B778FB">
        <w:rPr>
          <w:lang w:val="pt-BR"/>
        </w:rPr>
        <w:t xml:space="preserve">que </w:t>
      </w:r>
      <w:r w:rsidR="00DF7E0A" w:rsidRPr="00B778FB">
        <w:rPr>
          <w:lang w:val="pt-BR"/>
        </w:rPr>
        <w:t>tange</w:t>
      </w:r>
      <w:r w:rsidR="00B13DD6" w:rsidRPr="00B778FB">
        <w:rPr>
          <w:lang w:val="pt-BR"/>
        </w:rPr>
        <w:t xml:space="preserve"> às </w:t>
      </w:r>
      <w:r w:rsidR="00C817EE" w:rsidRPr="00B778FB">
        <w:rPr>
          <w:lang w:val="pt-BR"/>
        </w:rPr>
        <w:t xml:space="preserve">que </w:t>
      </w:r>
      <w:r w:rsidR="00A16805" w:rsidRPr="00B778FB">
        <w:rPr>
          <w:lang w:val="pt-BR"/>
        </w:rPr>
        <w:t xml:space="preserve">são </w:t>
      </w:r>
      <w:r w:rsidR="00C817EE" w:rsidRPr="00B778FB">
        <w:rPr>
          <w:lang w:val="pt-BR"/>
        </w:rPr>
        <w:t>ingratas para</w:t>
      </w:r>
      <w:r w:rsidR="00643023" w:rsidRPr="00B778FB">
        <w:rPr>
          <w:lang w:val="pt-BR"/>
        </w:rPr>
        <w:t xml:space="preserve"> o </w:t>
      </w:r>
      <w:r w:rsidR="00C817EE" w:rsidRPr="00B778FB">
        <w:rPr>
          <w:lang w:val="pt-BR"/>
        </w:rPr>
        <w:t>Estado o</w:t>
      </w:r>
      <w:r w:rsidR="00A16805" w:rsidRPr="00B778FB">
        <w:rPr>
          <w:lang w:val="pt-BR"/>
        </w:rPr>
        <w:t>u</w:t>
      </w:r>
      <w:r w:rsidR="00C817EE" w:rsidRPr="00B778FB">
        <w:rPr>
          <w:lang w:val="pt-BR"/>
        </w:rPr>
        <w:t xml:space="preserve"> </w:t>
      </w:r>
      <w:r w:rsidR="00643023" w:rsidRPr="00B778FB">
        <w:rPr>
          <w:lang w:val="pt-BR"/>
        </w:rPr>
        <w:t>qualquer</w:t>
      </w:r>
      <w:r w:rsidR="00C817EE" w:rsidRPr="00B778FB">
        <w:rPr>
          <w:lang w:val="pt-BR"/>
        </w:rPr>
        <w:t xml:space="preserve"> </w:t>
      </w:r>
      <w:r w:rsidR="002B2752" w:rsidRPr="00B778FB">
        <w:rPr>
          <w:lang w:val="pt-BR"/>
        </w:rPr>
        <w:t>setor</w:t>
      </w:r>
      <w:r w:rsidR="00643023" w:rsidRPr="00B778FB">
        <w:rPr>
          <w:lang w:val="pt-BR"/>
        </w:rPr>
        <w:t xml:space="preserve"> da </w:t>
      </w:r>
      <w:r w:rsidR="009C3F34" w:rsidRPr="00B778FB">
        <w:rPr>
          <w:lang w:val="pt-BR"/>
        </w:rPr>
        <w:t>população</w:t>
      </w:r>
      <w:r w:rsidR="00C817EE" w:rsidRPr="00B778FB">
        <w:rPr>
          <w:lang w:val="pt-BR"/>
        </w:rPr>
        <w:t>.</w:t>
      </w:r>
      <w:r w:rsidR="00B13DD6" w:rsidRPr="00B778FB">
        <w:rPr>
          <w:lang w:val="pt-BR"/>
        </w:rPr>
        <w:t xml:space="preserve"> </w:t>
      </w:r>
      <w:r w:rsidR="00A16805" w:rsidRPr="00B778FB">
        <w:rPr>
          <w:lang w:val="pt-BR"/>
        </w:rPr>
        <w:t>T</w:t>
      </w:r>
      <w:r w:rsidR="00B13DD6" w:rsidRPr="00B778FB">
        <w:rPr>
          <w:lang w:val="pt-BR"/>
        </w:rPr>
        <w:t xml:space="preserve">ais </w:t>
      </w:r>
      <w:r w:rsidR="009C3F34" w:rsidRPr="00B778FB">
        <w:rPr>
          <w:lang w:val="pt-BR"/>
        </w:rPr>
        <w:t xml:space="preserve">são as </w:t>
      </w:r>
      <w:r w:rsidR="00C817EE" w:rsidRPr="00B778FB">
        <w:rPr>
          <w:lang w:val="pt-BR"/>
        </w:rPr>
        <w:t xml:space="preserve">demandas </w:t>
      </w:r>
      <w:r w:rsidR="00643023" w:rsidRPr="00B778FB">
        <w:rPr>
          <w:lang w:val="pt-BR"/>
        </w:rPr>
        <w:t xml:space="preserve">do </w:t>
      </w:r>
      <w:r w:rsidR="00C817EE" w:rsidRPr="00B778FB">
        <w:rPr>
          <w:lang w:val="pt-BR"/>
        </w:rPr>
        <w:t xml:space="preserve">pluralismo, que implica </w:t>
      </w:r>
      <w:r w:rsidR="00B13DD6" w:rsidRPr="00B778FB">
        <w:rPr>
          <w:lang w:val="pt-BR"/>
        </w:rPr>
        <w:t xml:space="preserve">tolerância e </w:t>
      </w:r>
      <w:r w:rsidR="00643023" w:rsidRPr="00B778FB">
        <w:rPr>
          <w:lang w:val="pt-BR"/>
        </w:rPr>
        <w:t>espírito</w:t>
      </w:r>
      <w:r w:rsidR="00C817EE" w:rsidRPr="00B778FB">
        <w:rPr>
          <w:lang w:val="pt-BR"/>
        </w:rPr>
        <w:t xml:space="preserve"> de </w:t>
      </w:r>
      <w:r w:rsidR="00643023" w:rsidRPr="00B778FB">
        <w:rPr>
          <w:lang w:val="pt-BR"/>
        </w:rPr>
        <w:t>abertura</w:t>
      </w:r>
      <w:r w:rsidR="00C817EE" w:rsidRPr="00B778FB">
        <w:rPr>
          <w:lang w:val="pt-BR"/>
        </w:rPr>
        <w:t>,</w:t>
      </w:r>
      <w:r w:rsidR="009C3F34" w:rsidRPr="00B778FB">
        <w:rPr>
          <w:lang w:val="pt-BR"/>
        </w:rPr>
        <w:t xml:space="preserve"> sem os </w:t>
      </w:r>
      <w:r w:rsidR="00643023" w:rsidRPr="00B778FB">
        <w:rPr>
          <w:lang w:val="pt-BR"/>
        </w:rPr>
        <w:t>quais</w:t>
      </w:r>
      <w:r w:rsidR="00C61D12" w:rsidRPr="00B778FB">
        <w:rPr>
          <w:lang w:val="pt-BR"/>
        </w:rPr>
        <w:t xml:space="preserve"> não existe</w:t>
      </w:r>
      <w:r w:rsidR="00B13DD6" w:rsidRPr="00B778FB">
        <w:rPr>
          <w:lang w:val="pt-BR"/>
        </w:rPr>
        <w:t xml:space="preserve"> uma </w:t>
      </w:r>
      <w:r w:rsidR="009C3F34" w:rsidRPr="00B778FB">
        <w:rPr>
          <w:lang w:val="pt-BR"/>
        </w:rPr>
        <w:t xml:space="preserve">sociedade </w:t>
      </w:r>
      <w:r w:rsidR="00C817EE" w:rsidRPr="00B778FB">
        <w:rPr>
          <w:lang w:val="pt-BR"/>
        </w:rPr>
        <w:t xml:space="preserve">democrática. </w:t>
      </w:r>
      <w:r w:rsidR="00643023" w:rsidRPr="00B778FB">
        <w:rPr>
          <w:lang w:val="pt-BR"/>
        </w:rPr>
        <w:t>Qualquer</w:t>
      </w:r>
      <w:r w:rsidR="00C817EE" w:rsidRPr="00B778FB">
        <w:rPr>
          <w:lang w:val="pt-BR"/>
        </w:rPr>
        <w:t xml:space="preserve"> condi</w:t>
      </w:r>
      <w:r w:rsidR="00643023" w:rsidRPr="00B778FB">
        <w:rPr>
          <w:lang w:val="pt-BR"/>
        </w:rPr>
        <w:t>ção</w:t>
      </w:r>
      <w:r w:rsidR="00C817EE" w:rsidRPr="00B778FB">
        <w:rPr>
          <w:lang w:val="pt-BR"/>
        </w:rPr>
        <w:t xml:space="preserve">, </w:t>
      </w:r>
      <w:r w:rsidR="009C3F34" w:rsidRPr="00B778FB">
        <w:rPr>
          <w:lang w:val="pt-BR"/>
        </w:rPr>
        <w:t>restrição</w:t>
      </w:r>
      <w:r w:rsidR="00C817EE" w:rsidRPr="00B778FB">
        <w:rPr>
          <w:lang w:val="pt-BR"/>
        </w:rPr>
        <w:t xml:space="preserve"> o</w:t>
      </w:r>
      <w:r w:rsidR="00A16805" w:rsidRPr="00B778FB">
        <w:rPr>
          <w:lang w:val="pt-BR"/>
        </w:rPr>
        <w:t>u</w:t>
      </w:r>
      <w:r w:rsidR="00C817EE" w:rsidRPr="00B778FB">
        <w:rPr>
          <w:lang w:val="pt-BR"/>
        </w:rPr>
        <w:t xml:space="preserve"> san</w:t>
      </w:r>
      <w:r w:rsidR="00643023" w:rsidRPr="00B778FB">
        <w:rPr>
          <w:lang w:val="pt-BR"/>
        </w:rPr>
        <w:t>ção</w:t>
      </w:r>
      <w:r w:rsidR="00B13DD6" w:rsidRPr="00B778FB">
        <w:rPr>
          <w:lang w:val="pt-BR"/>
        </w:rPr>
        <w:t xml:space="preserve"> nesta </w:t>
      </w:r>
      <w:r w:rsidR="009C3F34" w:rsidRPr="00B778FB">
        <w:rPr>
          <w:lang w:val="pt-BR"/>
        </w:rPr>
        <w:t xml:space="preserve">matéria </w:t>
      </w:r>
      <w:r w:rsidR="00643023" w:rsidRPr="00B778FB">
        <w:rPr>
          <w:lang w:val="pt-BR"/>
        </w:rPr>
        <w:t>deve</w:t>
      </w:r>
      <w:r w:rsidR="00C817EE" w:rsidRPr="00B778FB">
        <w:rPr>
          <w:lang w:val="pt-BR"/>
        </w:rPr>
        <w:t xml:space="preserve"> ser proporciona</w:t>
      </w:r>
      <w:r w:rsidR="00A16805" w:rsidRPr="00B778FB">
        <w:rPr>
          <w:lang w:val="pt-BR"/>
        </w:rPr>
        <w:t xml:space="preserve">l </w:t>
      </w:r>
      <w:r w:rsidR="00643023" w:rsidRPr="00B778FB">
        <w:rPr>
          <w:lang w:val="pt-BR"/>
        </w:rPr>
        <w:t xml:space="preserve">ao fim </w:t>
      </w:r>
      <w:r w:rsidR="00C817EE" w:rsidRPr="00B778FB">
        <w:rPr>
          <w:lang w:val="pt-BR"/>
        </w:rPr>
        <w:t>legítimo pers</w:t>
      </w:r>
      <w:r w:rsidR="00A16805" w:rsidRPr="00B778FB">
        <w:rPr>
          <w:lang w:val="pt-BR"/>
        </w:rPr>
        <w:t>eguido.</w:t>
      </w:r>
      <w:r w:rsidR="00C817EE" w:rsidRPr="00B778FB">
        <w:rPr>
          <w:rStyle w:val="Refdenotaalpie"/>
          <w:lang w:val="pt-BR"/>
        </w:rPr>
        <w:footnoteReference w:id="73"/>
      </w:r>
      <w:r w:rsidR="005D084B" w:rsidRPr="00B778FB">
        <w:rPr>
          <w:lang w:val="pt-BR"/>
        </w:rPr>
        <w:t xml:space="preserve"> Sem </w:t>
      </w:r>
      <w:r w:rsidR="00B13DD6" w:rsidRPr="00B778FB">
        <w:rPr>
          <w:lang w:val="pt-BR"/>
        </w:rPr>
        <w:t xml:space="preserve">uma </w:t>
      </w:r>
      <w:r w:rsidR="00643023" w:rsidRPr="00B778FB">
        <w:rPr>
          <w:lang w:val="pt-BR"/>
        </w:rPr>
        <w:t>efetiv</w:t>
      </w:r>
      <w:r w:rsidR="00C817EE" w:rsidRPr="00B778FB">
        <w:rPr>
          <w:lang w:val="pt-BR"/>
        </w:rPr>
        <w:t xml:space="preserve">a </w:t>
      </w:r>
      <w:r w:rsidR="009C3F34" w:rsidRPr="00B778FB">
        <w:rPr>
          <w:lang w:val="pt-BR"/>
        </w:rPr>
        <w:t xml:space="preserve">garantia </w:t>
      </w:r>
      <w:r w:rsidR="00643023" w:rsidRPr="00B778FB">
        <w:rPr>
          <w:lang w:val="pt-BR"/>
        </w:rPr>
        <w:t xml:space="preserve">da </w:t>
      </w:r>
      <w:r w:rsidR="009C3F34" w:rsidRPr="00B778FB">
        <w:rPr>
          <w:lang w:val="pt-BR"/>
        </w:rPr>
        <w:t xml:space="preserve">liberdade </w:t>
      </w:r>
      <w:r w:rsidR="00C817EE" w:rsidRPr="00B778FB">
        <w:rPr>
          <w:lang w:val="pt-BR"/>
        </w:rPr>
        <w:t xml:space="preserve">de </w:t>
      </w:r>
      <w:r w:rsidR="00643023" w:rsidRPr="00B778FB">
        <w:rPr>
          <w:lang w:val="pt-BR"/>
        </w:rPr>
        <w:t>expressão</w:t>
      </w:r>
      <w:r w:rsidR="00C817EE" w:rsidRPr="00B778FB">
        <w:rPr>
          <w:lang w:val="pt-BR"/>
        </w:rPr>
        <w:t>, se debilita</w:t>
      </w:r>
      <w:r w:rsidR="00643023" w:rsidRPr="00B778FB">
        <w:rPr>
          <w:lang w:val="pt-BR"/>
        </w:rPr>
        <w:t xml:space="preserve"> o </w:t>
      </w:r>
      <w:r w:rsidR="00C817EE" w:rsidRPr="00B778FB">
        <w:rPr>
          <w:lang w:val="pt-BR"/>
        </w:rPr>
        <w:t>sistema democrático</w:t>
      </w:r>
      <w:r w:rsidR="00B13DD6" w:rsidRPr="00B778FB">
        <w:rPr>
          <w:lang w:val="pt-BR"/>
        </w:rPr>
        <w:t xml:space="preserve"> e </w:t>
      </w:r>
      <w:r w:rsidR="00A16805" w:rsidRPr="00B778FB">
        <w:rPr>
          <w:lang w:val="pt-BR"/>
        </w:rPr>
        <w:t xml:space="preserve">o pluralismo e </w:t>
      </w:r>
      <w:proofErr w:type="gramStart"/>
      <w:r w:rsidR="00A16805" w:rsidRPr="00B778FB">
        <w:rPr>
          <w:lang w:val="pt-BR"/>
        </w:rPr>
        <w:t xml:space="preserve">a tolerância </w:t>
      </w:r>
      <w:r w:rsidR="00C61D12" w:rsidRPr="00B778FB">
        <w:rPr>
          <w:lang w:val="pt-BR"/>
        </w:rPr>
        <w:t>sofrem</w:t>
      </w:r>
      <w:proofErr w:type="gramEnd"/>
      <w:r w:rsidR="00C817EE" w:rsidRPr="00B778FB">
        <w:rPr>
          <w:lang w:val="pt-BR"/>
        </w:rPr>
        <w:t xml:space="preserve"> </w:t>
      </w:r>
      <w:r w:rsidR="00A16805" w:rsidRPr="00B778FB">
        <w:rPr>
          <w:lang w:val="pt-BR"/>
        </w:rPr>
        <w:t>uma ruptura</w:t>
      </w:r>
      <w:r w:rsidR="00C817EE" w:rsidRPr="00B778FB">
        <w:rPr>
          <w:lang w:val="pt-BR"/>
        </w:rPr>
        <w:t>;</w:t>
      </w:r>
      <w:r w:rsidR="009C3F34" w:rsidRPr="00B778FB">
        <w:rPr>
          <w:lang w:val="pt-BR"/>
        </w:rPr>
        <w:t xml:space="preserve"> os </w:t>
      </w:r>
      <w:r w:rsidR="00C817EE" w:rsidRPr="00B778FB">
        <w:rPr>
          <w:lang w:val="pt-BR"/>
        </w:rPr>
        <w:t xml:space="preserve">mecanismos de </w:t>
      </w:r>
      <w:r w:rsidR="00643023" w:rsidRPr="00B778FB">
        <w:rPr>
          <w:lang w:val="pt-BR"/>
        </w:rPr>
        <w:t>controle</w:t>
      </w:r>
      <w:r w:rsidR="00B13DD6" w:rsidRPr="00B778FB">
        <w:rPr>
          <w:lang w:val="pt-BR"/>
        </w:rPr>
        <w:t xml:space="preserve"> e </w:t>
      </w:r>
      <w:r w:rsidR="00643023" w:rsidRPr="00B778FB">
        <w:rPr>
          <w:lang w:val="pt-BR"/>
        </w:rPr>
        <w:t>denúncia cidad</w:t>
      </w:r>
      <w:r w:rsidR="00A16805" w:rsidRPr="00B778FB">
        <w:rPr>
          <w:lang w:val="pt-BR"/>
        </w:rPr>
        <w:t>ãos</w:t>
      </w:r>
      <w:r w:rsidR="00C817EE" w:rsidRPr="00B778FB">
        <w:rPr>
          <w:lang w:val="pt-BR"/>
        </w:rPr>
        <w:t xml:space="preserve"> </w:t>
      </w:r>
      <w:r w:rsidR="00C61D12" w:rsidRPr="00B778FB">
        <w:rPr>
          <w:lang w:val="pt-BR"/>
        </w:rPr>
        <w:t xml:space="preserve">podem </w:t>
      </w:r>
      <w:r w:rsidR="00A16805" w:rsidRPr="00B778FB">
        <w:rPr>
          <w:lang w:val="pt-BR"/>
        </w:rPr>
        <w:t xml:space="preserve">tornar-se </w:t>
      </w:r>
      <w:r w:rsidR="00C817EE" w:rsidRPr="00B778FB">
        <w:rPr>
          <w:lang w:val="pt-BR"/>
        </w:rPr>
        <w:t>in</w:t>
      </w:r>
      <w:r w:rsidR="00EA57DB" w:rsidRPr="00B778FB">
        <w:rPr>
          <w:lang w:val="pt-BR"/>
        </w:rPr>
        <w:t>operante</w:t>
      </w:r>
      <w:r w:rsidR="00C817EE" w:rsidRPr="00B778FB">
        <w:rPr>
          <w:lang w:val="pt-BR"/>
        </w:rPr>
        <w:t>s</w:t>
      </w:r>
      <w:r w:rsidR="00B13DD6" w:rsidRPr="00B778FB">
        <w:rPr>
          <w:lang w:val="pt-BR"/>
        </w:rPr>
        <w:t xml:space="preserve"> e,</w:t>
      </w:r>
      <w:r w:rsidR="00643023" w:rsidRPr="00B778FB">
        <w:rPr>
          <w:lang w:val="pt-BR"/>
        </w:rPr>
        <w:t xml:space="preserve"> em </w:t>
      </w:r>
      <w:r w:rsidR="00A16805" w:rsidRPr="00B778FB">
        <w:rPr>
          <w:lang w:val="pt-BR"/>
        </w:rPr>
        <w:t>definitivo, se cri</w:t>
      </w:r>
      <w:r w:rsidR="00C817EE" w:rsidRPr="00B778FB">
        <w:rPr>
          <w:lang w:val="pt-BR"/>
        </w:rPr>
        <w:t>a</w:t>
      </w:r>
      <w:r w:rsidR="00B13DD6" w:rsidRPr="00B778FB">
        <w:rPr>
          <w:lang w:val="pt-BR"/>
        </w:rPr>
        <w:t xml:space="preserve"> um </w:t>
      </w:r>
      <w:r w:rsidR="00C817EE" w:rsidRPr="00B778FB">
        <w:rPr>
          <w:lang w:val="pt-BR"/>
        </w:rPr>
        <w:t xml:space="preserve">campo fértil para que </w:t>
      </w:r>
      <w:r w:rsidR="00A16805" w:rsidRPr="00B778FB">
        <w:rPr>
          <w:lang w:val="pt-BR"/>
        </w:rPr>
        <w:t xml:space="preserve">apareçam </w:t>
      </w:r>
      <w:r w:rsidR="00C817EE" w:rsidRPr="00B778FB">
        <w:rPr>
          <w:lang w:val="pt-BR"/>
        </w:rPr>
        <w:t xml:space="preserve">sistemas </w:t>
      </w:r>
      <w:r w:rsidR="00643023" w:rsidRPr="00B778FB">
        <w:rPr>
          <w:lang w:val="pt-BR"/>
        </w:rPr>
        <w:t>autoritário</w:t>
      </w:r>
      <w:r w:rsidR="00C817EE" w:rsidRPr="00B778FB">
        <w:rPr>
          <w:lang w:val="pt-BR"/>
        </w:rPr>
        <w:t>s</w:t>
      </w:r>
      <w:r w:rsidR="00A16805" w:rsidRPr="00B778FB">
        <w:rPr>
          <w:lang w:val="pt-BR"/>
        </w:rPr>
        <w:t>.</w:t>
      </w:r>
      <w:r w:rsidR="00C817EE" w:rsidRPr="00B778FB">
        <w:rPr>
          <w:rStyle w:val="Refdenotaalpie"/>
          <w:lang w:val="pt-BR"/>
        </w:rPr>
        <w:footnoteReference w:id="74"/>
      </w:r>
      <w:r w:rsidR="00D01475">
        <w:rPr>
          <w:lang w:val="pt-BR"/>
        </w:rPr>
        <w:t xml:space="preserve"> </w:t>
      </w:r>
    </w:p>
    <w:p w:rsidR="00C817EE" w:rsidRPr="00B778FB" w:rsidRDefault="00C817EE">
      <w:pPr>
        <w:rPr>
          <w:szCs w:val="26"/>
          <w:lang w:val="pt-BR"/>
        </w:rPr>
      </w:pPr>
    </w:p>
    <w:p w:rsidR="00C817EE" w:rsidRPr="00B778FB" w:rsidRDefault="00570485">
      <w:pPr>
        <w:rPr>
          <w:rFonts w:cs="Helvetica"/>
          <w:lang w:val="pt-BR"/>
        </w:rPr>
      </w:pPr>
      <w:r w:rsidRPr="00B778FB">
        <w:rPr>
          <w:szCs w:val="26"/>
          <w:lang w:val="pt-BR"/>
        </w:rPr>
        <w:t>106</w:t>
      </w:r>
      <w:r w:rsidR="00C817EE" w:rsidRPr="00B778FB">
        <w:rPr>
          <w:szCs w:val="26"/>
          <w:lang w:val="pt-BR"/>
        </w:rPr>
        <w:t>.</w:t>
      </w:r>
      <w:r w:rsidR="00C817EE" w:rsidRPr="00B778FB">
        <w:rPr>
          <w:szCs w:val="26"/>
          <w:lang w:val="pt-BR"/>
        </w:rPr>
        <w:tab/>
      </w:r>
      <w:r w:rsidR="00A16805" w:rsidRPr="00B778FB">
        <w:rPr>
          <w:szCs w:val="26"/>
          <w:lang w:val="pt-BR"/>
        </w:rPr>
        <w:t>Porém</w:t>
      </w:r>
      <w:r w:rsidR="00C817EE" w:rsidRPr="00B778FB">
        <w:rPr>
          <w:szCs w:val="26"/>
          <w:lang w:val="pt-BR"/>
        </w:rPr>
        <w:t>,</w:t>
      </w:r>
      <w:r w:rsidR="009C3F34" w:rsidRPr="00B778FB">
        <w:rPr>
          <w:szCs w:val="26"/>
          <w:lang w:val="pt-BR"/>
        </w:rPr>
        <w:t xml:space="preserve"> a liberdade </w:t>
      </w:r>
      <w:r w:rsidR="00C817EE" w:rsidRPr="00B778FB">
        <w:rPr>
          <w:szCs w:val="26"/>
          <w:lang w:val="pt-BR"/>
        </w:rPr>
        <w:t xml:space="preserve">de </w:t>
      </w:r>
      <w:r w:rsidR="00643023" w:rsidRPr="00B778FB">
        <w:rPr>
          <w:szCs w:val="26"/>
          <w:lang w:val="pt-BR"/>
        </w:rPr>
        <w:t>expressão</w:t>
      </w:r>
      <w:r w:rsidR="00C817EE" w:rsidRPr="00B778FB">
        <w:rPr>
          <w:szCs w:val="26"/>
          <w:lang w:val="pt-BR"/>
        </w:rPr>
        <w:t xml:space="preserve"> </w:t>
      </w:r>
      <w:r w:rsidR="002B2752" w:rsidRPr="00B778FB">
        <w:rPr>
          <w:szCs w:val="26"/>
          <w:lang w:val="pt-BR"/>
        </w:rPr>
        <w:t>não é</w:t>
      </w:r>
      <w:r w:rsidR="00B13DD6" w:rsidRPr="00B778FB">
        <w:rPr>
          <w:szCs w:val="26"/>
          <w:lang w:val="pt-BR"/>
        </w:rPr>
        <w:t xml:space="preserve"> um </w:t>
      </w:r>
      <w:r w:rsidR="00643023" w:rsidRPr="00B778FB">
        <w:rPr>
          <w:szCs w:val="26"/>
          <w:lang w:val="pt-BR"/>
        </w:rPr>
        <w:t>direito</w:t>
      </w:r>
      <w:r w:rsidR="00C817EE" w:rsidRPr="00B778FB">
        <w:rPr>
          <w:szCs w:val="26"/>
          <w:lang w:val="pt-BR"/>
        </w:rPr>
        <w:t xml:space="preserve"> absoluto</w:t>
      </w:r>
      <w:r w:rsidR="00B13DD6" w:rsidRPr="00B778FB">
        <w:rPr>
          <w:szCs w:val="26"/>
          <w:lang w:val="pt-BR"/>
        </w:rPr>
        <w:t xml:space="preserve"> e </w:t>
      </w:r>
      <w:r w:rsidR="009C3F34" w:rsidRPr="00B778FB">
        <w:rPr>
          <w:szCs w:val="26"/>
          <w:lang w:val="pt-BR"/>
        </w:rPr>
        <w:t>po</w:t>
      </w:r>
      <w:r w:rsidR="00B13DD6" w:rsidRPr="00B778FB">
        <w:rPr>
          <w:szCs w:val="26"/>
          <w:lang w:val="pt-BR"/>
        </w:rPr>
        <w:t>de</w:t>
      </w:r>
      <w:r w:rsidR="00A16805" w:rsidRPr="00B778FB">
        <w:rPr>
          <w:szCs w:val="26"/>
          <w:lang w:val="pt-BR"/>
        </w:rPr>
        <w:t xml:space="preserve"> e</w:t>
      </w:r>
      <w:r w:rsidR="00B13DD6" w:rsidRPr="00B778FB">
        <w:rPr>
          <w:szCs w:val="26"/>
          <w:lang w:val="pt-BR"/>
        </w:rPr>
        <w:t>sta</w:t>
      </w:r>
      <w:r w:rsidR="00C817EE" w:rsidRPr="00B778FB">
        <w:rPr>
          <w:szCs w:val="26"/>
          <w:lang w:val="pt-BR"/>
        </w:rPr>
        <w:t xml:space="preserve">r </w:t>
      </w:r>
      <w:r w:rsidR="00B13DD6" w:rsidRPr="00B778FB">
        <w:rPr>
          <w:szCs w:val="26"/>
          <w:lang w:val="pt-BR"/>
        </w:rPr>
        <w:t>sujeita</w:t>
      </w:r>
      <w:r w:rsidR="00C817EE" w:rsidRPr="00B778FB">
        <w:rPr>
          <w:szCs w:val="26"/>
          <w:lang w:val="pt-BR"/>
        </w:rPr>
        <w:t xml:space="preserve"> a </w:t>
      </w:r>
      <w:r w:rsidR="002B2752" w:rsidRPr="00B778FB">
        <w:rPr>
          <w:szCs w:val="26"/>
          <w:lang w:val="pt-BR"/>
        </w:rPr>
        <w:t>restrições</w:t>
      </w:r>
      <w:r w:rsidR="00A16805" w:rsidRPr="00B778FB">
        <w:rPr>
          <w:szCs w:val="26"/>
          <w:lang w:val="pt-BR"/>
        </w:rPr>
        <w:t>,</w:t>
      </w:r>
      <w:r w:rsidR="00C817EE" w:rsidRPr="00B778FB">
        <w:rPr>
          <w:rStyle w:val="Refdenotaalpie"/>
          <w:lang w:val="pt-BR"/>
        </w:rPr>
        <w:footnoteReference w:id="75"/>
      </w:r>
      <w:r w:rsidR="00643023" w:rsidRPr="00B778FB">
        <w:rPr>
          <w:lang w:val="pt-BR"/>
        </w:rPr>
        <w:t xml:space="preserve"> em </w:t>
      </w:r>
      <w:r w:rsidR="00C817EE" w:rsidRPr="00B778FB">
        <w:rPr>
          <w:lang w:val="pt-BR"/>
        </w:rPr>
        <w:t xml:space="preserve">particular </w:t>
      </w:r>
      <w:r w:rsidR="00643023" w:rsidRPr="00B778FB">
        <w:rPr>
          <w:lang w:val="pt-BR"/>
        </w:rPr>
        <w:t>quando</w:t>
      </w:r>
      <w:r w:rsidR="00C817EE" w:rsidRPr="00B778FB">
        <w:rPr>
          <w:lang w:val="pt-BR"/>
        </w:rPr>
        <w:t xml:space="preserve"> interfere</w:t>
      </w:r>
      <w:r w:rsidR="00643023" w:rsidRPr="00B778FB">
        <w:rPr>
          <w:lang w:val="pt-BR"/>
        </w:rPr>
        <w:t xml:space="preserve"> com </w:t>
      </w:r>
      <w:r w:rsidR="009C3F34" w:rsidRPr="00B778FB">
        <w:rPr>
          <w:lang w:val="pt-BR"/>
        </w:rPr>
        <w:t>outros</w:t>
      </w:r>
      <w:r w:rsidR="00C817EE" w:rsidRPr="00B778FB">
        <w:rPr>
          <w:lang w:val="pt-BR"/>
        </w:rPr>
        <w:t xml:space="preserve"> </w:t>
      </w:r>
      <w:r w:rsidR="00643023" w:rsidRPr="00B778FB">
        <w:rPr>
          <w:lang w:val="pt-BR"/>
        </w:rPr>
        <w:t>direito</w:t>
      </w:r>
      <w:r w:rsidR="00C817EE" w:rsidRPr="00B778FB">
        <w:rPr>
          <w:lang w:val="pt-BR"/>
        </w:rPr>
        <w:t xml:space="preserve">s </w:t>
      </w:r>
      <w:r w:rsidR="00B13DD6" w:rsidRPr="00B778FB">
        <w:rPr>
          <w:lang w:val="pt-BR"/>
        </w:rPr>
        <w:t>garantid</w:t>
      </w:r>
      <w:r w:rsidR="00C817EE" w:rsidRPr="00B778FB">
        <w:rPr>
          <w:lang w:val="pt-BR"/>
        </w:rPr>
        <w:t>os</w:t>
      </w:r>
      <w:r w:rsidR="009C3F34" w:rsidRPr="00B778FB">
        <w:rPr>
          <w:lang w:val="pt-BR"/>
        </w:rPr>
        <w:t xml:space="preserve"> pela </w:t>
      </w:r>
      <w:r w:rsidR="00C817EE" w:rsidRPr="00B778FB">
        <w:rPr>
          <w:lang w:val="pt-BR"/>
        </w:rPr>
        <w:t>Conven</w:t>
      </w:r>
      <w:r w:rsidR="00643023" w:rsidRPr="00B778FB">
        <w:rPr>
          <w:lang w:val="pt-BR"/>
        </w:rPr>
        <w:t>ção</w:t>
      </w:r>
      <w:r w:rsidR="00A16805" w:rsidRPr="00B778FB">
        <w:rPr>
          <w:lang w:val="pt-BR"/>
        </w:rPr>
        <w:t>.</w:t>
      </w:r>
      <w:r w:rsidR="00C817EE" w:rsidRPr="00B778FB">
        <w:rPr>
          <w:rStyle w:val="Refdenotaalpie"/>
          <w:lang w:val="pt-BR"/>
        </w:rPr>
        <w:footnoteReference w:id="76"/>
      </w:r>
      <w:r w:rsidR="00C817EE" w:rsidRPr="00B778FB">
        <w:rPr>
          <w:lang w:val="pt-BR"/>
        </w:rPr>
        <w:t xml:space="preserve"> </w:t>
      </w:r>
      <w:r w:rsidR="00A16805" w:rsidRPr="00B778FB">
        <w:rPr>
          <w:lang w:val="pt-BR"/>
        </w:rPr>
        <w:t xml:space="preserve">Tendo em vista </w:t>
      </w:r>
      <w:r w:rsidR="009C3F34" w:rsidRPr="00B778FB">
        <w:rPr>
          <w:lang w:val="pt-BR"/>
        </w:rPr>
        <w:t>a importância</w:t>
      </w:r>
      <w:r w:rsidR="00643023" w:rsidRPr="00B778FB">
        <w:rPr>
          <w:lang w:val="pt-BR"/>
        </w:rPr>
        <w:t xml:space="preserve"> da </w:t>
      </w:r>
      <w:r w:rsidR="009C3F34" w:rsidRPr="00B778FB">
        <w:rPr>
          <w:lang w:val="pt-BR"/>
        </w:rPr>
        <w:t xml:space="preserve">liberdade </w:t>
      </w:r>
      <w:r w:rsidR="00C817EE" w:rsidRPr="00B778FB">
        <w:rPr>
          <w:lang w:val="pt-BR"/>
        </w:rPr>
        <w:t xml:space="preserve">de </w:t>
      </w:r>
      <w:r w:rsidR="00643023" w:rsidRPr="00B778FB">
        <w:rPr>
          <w:lang w:val="pt-BR"/>
        </w:rPr>
        <w:t>expressão em</w:t>
      </w:r>
      <w:r w:rsidR="00B13DD6" w:rsidRPr="00B778FB">
        <w:rPr>
          <w:lang w:val="pt-BR"/>
        </w:rPr>
        <w:t xml:space="preserve"> uma </w:t>
      </w:r>
      <w:r w:rsidR="009C3F34" w:rsidRPr="00B778FB">
        <w:rPr>
          <w:lang w:val="pt-BR"/>
        </w:rPr>
        <w:t xml:space="preserve">sociedade </w:t>
      </w:r>
      <w:r w:rsidR="00C817EE" w:rsidRPr="00B778FB">
        <w:rPr>
          <w:lang w:val="pt-BR"/>
        </w:rPr>
        <w:t>democrática</w:t>
      </w:r>
      <w:r w:rsidR="00B13DD6" w:rsidRPr="00B778FB">
        <w:rPr>
          <w:lang w:val="pt-BR"/>
        </w:rPr>
        <w:t xml:space="preserve"> e </w:t>
      </w:r>
      <w:r w:rsidR="009C3F34" w:rsidRPr="00B778FB">
        <w:rPr>
          <w:lang w:val="pt-BR"/>
        </w:rPr>
        <w:t xml:space="preserve">a responsabilidade </w:t>
      </w:r>
      <w:r w:rsidR="00C817EE" w:rsidRPr="00B778FB">
        <w:rPr>
          <w:lang w:val="pt-BR"/>
        </w:rPr>
        <w:t>que entra</w:t>
      </w:r>
      <w:r w:rsidR="00EA57DB" w:rsidRPr="00B778FB">
        <w:rPr>
          <w:lang w:val="pt-BR"/>
        </w:rPr>
        <w:t>nh</w:t>
      </w:r>
      <w:r w:rsidR="00C817EE" w:rsidRPr="00B778FB">
        <w:rPr>
          <w:lang w:val="pt-BR"/>
        </w:rPr>
        <w:t>a para</w:t>
      </w:r>
      <w:r w:rsidR="009C3F34" w:rsidRPr="00B778FB">
        <w:rPr>
          <w:lang w:val="pt-BR"/>
        </w:rPr>
        <w:t xml:space="preserve"> os</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social</w:t>
      </w:r>
      <w:r w:rsidR="00B13DD6" w:rsidRPr="00B778FB">
        <w:rPr>
          <w:lang w:val="pt-BR"/>
        </w:rPr>
        <w:t xml:space="preserve"> e </w:t>
      </w:r>
      <w:r w:rsidR="00C817EE" w:rsidRPr="00B778FB">
        <w:rPr>
          <w:lang w:val="pt-BR"/>
        </w:rPr>
        <w:t xml:space="preserve">para </w:t>
      </w:r>
      <w:r w:rsidR="00443B51" w:rsidRPr="00B778FB">
        <w:rPr>
          <w:lang w:val="pt-BR"/>
        </w:rPr>
        <w:t xml:space="preserve">os que </w:t>
      </w:r>
      <w:r w:rsidR="008C4B18" w:rsidRPr="00B778FB">
        <w:rPr>
          <w:lang w:val="pt-BR"/>
        </w:rPr>
        <w:t>exercem</w:t>
      </w:r>
      <w:r w:rsidR="00C817EE" w:rsidRPr="00B778FB">
        <w:rPr>
          <w:lang w:val="pt-BR"/>
        </w:rPr>
        <w:t xml:space="preserve"> </w:t>
      </w:r>
      <w:r w:rsidR="00EA57DB" w:rsidRPr="00B778FB">
        <w:rPr>
          <w:lang w:val="pt-BR"/>
        </w:rPr>
        <w:t>profissional</w:t>
      </w:r>
      <w:r w:rsidR="00C817EE" w:rsidRPr="00B778FB">
        <w:rPr>
          <w:lang w:val="pt-BR"/>
        </w:rPr>
        <w:t>mente est</w:t>
      </w:r>
      <w:r w:rsidR="00443B51" w:rsidRPr="00B778FB">
        <w:rPr>
          <w:lang w:val="pt-BR"/>
        </w:rPr>
        <w:t>e</w:t>
      </w:r>
      <w:r w:rsidR="00C817EE" w:rsidRPr="00B778FB">
        <w:rPr>
          <w:lang w:val="pt-BR"/>
        </w:rPr>
        <w:t xml:space="preserve">s </w:t>
      </w:r>
      <w:r w:rsidR="00443B51" w:rsidRPr="00B778FB">
        <w:rPr>
          <w:lang w:val="pt-BR"/>
        </w:rPr>
        <w:t>trabalhos</w:t>
      </w:r>
      <w:r w:rsidR="00C817EE" w:rsidRPr="00B778FB">
        <w:rPr>
          <w:lang w:val="pt-BR"/>
        </w:rPr>
        <w:t>,</w:t>
      </w:r>
      <w:r w:rsidR="00643023" w:rsidRPr="00B778FB">
        <w:rPr>
          <w:lang w:val="pt-BR"/>
        </w:rPr>
        <w:t xml:space="preserve"> o </w:t>
      </w:r>
      <w:r w:rsidR="00C817EE" w:rsidRPr="00B778FB">
        <w:rPr>
          <w:rFonts w:cs="Helvetica"/>
          <w:lang w:val="pt-BR"/>
        </w:rPr>
        <w:t>Estado</w:t>
      </w:r>
      <w:r w:rsidR="00643023" w:rsidRPr="00B778FB">
        <w:rPr>
          <w:rFonts w:cs="Helvetica"/>
          <w:lang w:val="pt-BR"/>
        </w:rPr>
        <w:t xml:space="preserve"> deve </w:t>
      </w:r>
      <w:r w:rsidR="00C817EE" w:rsidRPr="00B778FB">
        <w:rPr>
          <w:rFonts w:cs="Helvetica"/>
          <w:lang w:val="pt-BR"/>
        </w:rPr>
        <w:t>minimizar</w:t>
      </w:r>
      <w:r w:rsidR="009C3F34" w:rsidRPr="00B778FB">
        <w:rPr>
          <w:rFonts w:cs="Helvetica"/>
          <w:lang w:val="pt-BR"/>
        </w:rPr>
        <w:t xml:space="preserve"> as </w:t>
      </w:r>
      <w:r w:rsidR="002B2752" w:rsidRPr="00B778FB">
        <w:rPr>
          <w:rFonts w:cs="Helvetica"/>
          <w:lang w:val="pt-BR"/>
        </w:rPr>
        <w:t>restrições</w:t>
      </w:r>
      <w:r w:rsidR="00643023" w:rsidRPr="00B778FB">
        <w:rPr>
          <w:rFonts w:cs="Helvetica"/>
          <w:lang w:val="pt-BR"/>
        </w:rPr>
        <w:t xml:space="preserve"> à </w:t>
      </w:r>
      <w:r w:rsidR="00C817EE" w:rsidRPr="00B778FB">
        <w:rPr>
          <w:rFonts w:cs="Helvetica"/>
          <w:lang w:val="pt-BR"/>
        </w:rPr>
        <w:t>informa</w:t>
      </w:r>
      <w:r w:rsidR="00643023" w:rsidRPr="00B778FB">
        <w:rPr>
          <w:rFonts w:cs="Helvetica"/>
          <w:lang w:val="pt-BR"/>
        </w:rPr>
        <w:t>ção</w:t>
      </w:r>
      <w:r w:rsidR="00B13DD6" w:rsidRPr="00B778FB">
        <w:rPr>
          <w:rFonts w:cs="Helvetica"/>
          <w:lang w:val="pt-BR"/>
        </w:rPr>
        <w:t xml:space="preserve"> e </w:t>
      </w:r>
      <w:r w:rsidR="00C817EE" w:rsidRPr="00B778FB">
        <w:rPr>
          <w:rFonts w:cs="Helvetica"/>
          <w:lang w:val="pt-BR"/>
        </w:rPr>
        <w:t>equilibrar,</w:t>
      </w:r>
      <w:r w:rsidR="00B13DD6" w:rsidRPr="00B778FB">
        <w:rPr>
          <w:rFonts w:cs="Helvetica"/>
          <w:lang w:val="pt-BR"/>
        </w:rPr>
        <w:t xml:space="preserve"> na </w:t>
      </w:r>
      <w:r w:rsidR="009C3F34" w:rsidRPr="00B778FB">
        <w:rPr>
          <w:rFonts w:cs="Helvetica"/>
          <w:lang w:val="pt-BR"/>
        </w:rPr>
        <w:t xml:space="preserve">maior </w:t>
      </w:r>
      <w:r w:rsidR="00C817EE" w:rsidRPr="00B778FB">
        <w:rPr>
          <w:rFonts w:cs="Helvetica"/>
          <w:lang w:val="pt-BR"/>
        </w:rPr>
        <w:t xml:space="preserve">medida </w:t>
      </w:r>
      <w:r w:rsidR="00B13DD6" w:rsidRPr="00B778FB">
        <w:rPr>
          <w:rFonts w:cs="Helvetica"/>
          <w:lang w:val="pt-BR"/>
        </w:rPr>
        <w:t>possível,</w:t>
      </w:r>
      <w:r w:rsidR="009C3F34" w:rsidRPr="00B778FB">
        <w:rPr>
          <w:rFonts w:cs="Helvetica"/>
          <w:lang w:val="pt-BR"/>
        </w:rPr>
        <w:t xml:space="preserve"> a </w:t>
      </w:r>
      <w:r w:rsidR="00C817EE" w:rsidRPr="00B778FB">
        <w:rPr>
          <w:rFonts w:cs="Helvetica"/>
          <w:lang w:val="pt-BR"/>
        </w:rPr>
        <w:t>participa</w:t>
      </w:r>
      <w:r w:rsidR="00643023" w:rsidRPr="00B778FB">
        <w:rPr>
          <w:rFonts w:cs="Helvetica"/>
          <w:lang w:val="pt-BR"/>
        </w:rPr>
        <w:t xml:space="preserve">ção das </w:t>
      </w:r>
      <w:r w:rsidR="00C817EE" w:rsidRPr="00B778FB">
        <w:rPr>
          <w:rFonts w:cs="Helvetica"/>
          <w:lang w:val="pt-BR"/>
        </w:rPr>
        <w:t xml:space="preserve">distintas </w:t>
      </w:r>
      <w:r w:rsidR="00643023" w:rsidRPr="00B778FB">
        <w:rPr>
          <w:rFonts w:cs="Helvetica"/>
          <w:lang w:val="pt-BR"/>
        </w:rPr>
        <w:t>corrente</w:t>
      </w:r>
      <w:r w:rsidR="00C817EE" w:rsidRPr="00B778FB">
        <w:rPr>
          <w:rFonts w:cs="Helvetica"/>
          <w:lang w:val="pt-BR"/>
        </w:rPr>
        <w:t>s</w:t>
      </w:r>
      <w:r w:rsidR="00B13DD6" w:rsidRPr="00B778FB">
        <w:rPr>
          <w:rFonts w:cs="Helvetica"/>
          <w:lang w:val="pt-BR"/>
        </w:rPr>
        <w:t xml:space="preserve"> no </w:t>
      </w:r>
      <w:r w:rsidR="00C817EE" w:rsidRPr="00B778FB">
        <w:rPr>
          <w:rFonts w:cs="Helvetica"/>
          <w:lang w:val="pt-BR"/>
        </w:rPr>
        <w:t xml:space="preserve">debate público, </w:t>
      </w:r>
      <w:r w:rsidR="00443B51" w:rsidRPr="00B778FB">
        <w:rPr>
          <w:rFonts w:cs="Helvetica"/>
          <w:lang w:val="pt-BR"/>
        </w:rPr>
        <w:t>promovendo</w:t>
      </w:r>
      <w:r w:rsidR="00643023" w:rsidRPr="00B778FB">
        <w:rPr>
          <w:rFonts w:cs="Helvetica"/>
          <w:lang w:val="pt-BR"/>
        </w:rPr>
        <w:t xml:space="preserve"> o </w:t>
      </w:r>
      <w:r w:rsidR="00C817EE" w:rsidRPr="00B778FB">
        <w:rPr>
          <w:rFonts w:cs="Helvetica"/>
          <w:lang w:val="pt-BR"/>
        </w:rPr>
        <w:t>pluralismo informativo</w:t>
      </w:r>
      <w:r w:rsidR="008C4B18" w:rsidRPr="00B778FB">
        <w:rPr>
          <w:rFonts w:cs="Helvetica"/>
          <w:lang w:val="pt-BR"/>
        </w:rPr>
        <w:t>. Neste</w:t>
      </w:r>
      <w:r w:rsidR="00B13DD6" w:rsidRPr="00B778FB">
        <w:rPr>
          <w:rFonts w:cs="Helvetica"/>
          <w:lang w:val="pt-BR"/>
        </w:rPr>
        <w:t>s termo</w:t>
      </w:r>
      <w:r w:rsidR="00C817EE" w:rsidRPr="00B778FB">
        <w:rPr>
          <w:rFonts w:cs="Helvetica"/>
          <w:lang w:val="pt-BR"/>
        </w:rPr>
        <w:t xml:space="preserve">s se </w:t>
      </w:r>
      <w:r w:rsidR="009C3F34" w:rsidRPr="00B778FB">
        <w:rPr>
          <w:rFonts w:cs="Helvetica"/>
          <w:lang w:val="pt-BR"/>
        </w:rPr>
        <w:t>pode</w:t>
      </w:r>
      <w:r w:rsidR="00C817EE" w:rsidRPr="00B778FB">
        <w:rPr>
          <w:rFonts w:cs="Helvetica"/>
          <w:lang w:val="pt-BR"/>
        </w:rPr>
        <w:t xml:space="preserve"> explicar</w:t>
      </w:r>
      <w:r w:rsidR="009C3F34" w:rsidRPr="00B778FB">
        <w:rPr>
          <w:rFonts w:cs="Helvetica"/>
          <w:lang w:val="pt-BR"/>
        </w:rPr>
        <w:t xml:space="preserve"> a proteção</w:t>
      </w:r>
      <w:r w:rsidR="00643023" w:rsidRPr="00B778FB">
        <w:rPr>
          <w:rFonts w:cs="Helvetica"/>
          <w:lang w:val="pt-BR"/>
        </w:rPr>
        <w:t xml:space="preserve"> dos direito</w:t>
      </w:r>
      <w:r w:rsidR="00C817EE" w:rsidRPr="00B778FB">
        <w:rPr>
          <w:rFonts w:cs="Helvetica"/>
          <w:lang w:val="pt-BR"/>
        </w:rPr>
        <w:t xml:space="preserve">s humanos </w:t>
      </w:r>
      <w:r w:rsidR="00443B51" w:rsidRPr="00B778FB">
        <w:rPr>
          <w:rFonts w:cs="Helvetica"/>
          <w:lang w:val="pt-BR"/>
        </w:rPr>
        <w:t xml:space="preserve">daqueles que </w:t>
      </w:r>
      <w:r w:rsidR="00C817EE" w:rsidRPr="00B778FB">
        <w:rPr>
          <w:rFonts w:cs="Helvetica"/>
          <w:lang w:val="pt-BR"/>
        </w:rPr>
        <w:t>enf</w:t>
      </w:r>
      <w:r w:rsidR="00EA57DB" w:rsidRPr="00B778FB">
        <w:rPr>
          <w:rFonts w:cs="Helvetica"/>
          <w:lang w:val="pt-BR"/>
        </w:rPr>
        <w:t>ren</w:t>
      </w:r>
      <w:r w:rsidR="00443B51" w:rsidRPr="00B778FB">
        <w:rPr>
          <w:rFonts w:cs="Helvetica"/>
          <w:lang w:val="pt-BR"/>
        </w:rPr>
        <w:t>t</w:t>
      </w:r>
      <w:r w:rsidR="00EA57DB" w:rsidRPr="00B778FB">
        <w:rPr>
          <w:rFonts w:cs="Helvetica"/>
          <w:lang w:val="pt-BR"/>
        </w:rPr>
        <w:t>a</w:t>
      </w:r>
      <w:r w:rsidR="00443B51" w:rsidRPr="00B778FB">
        <w:rPr>
          <w:rFonts w:cs="Helvetica"/>
          <w:lang w:val="pt-BR"/>
        </w:rPr>
        <w:t>m</w:t>
      </w:r>
      <w:r w:rsidR="00643023" w:rsidRPr="00B778FB">
        <w:rPr>
          <w:rFonts w:cs="Helvetica"/>
          <w:lang w:val="pt-BR"/>
        </w:rPr>
        <w:t xml:space="preserve"> o </w:t>
      </w:r>
      <w:r w:rsidR="00C817EE" w:rsidRPr="00B778FB">
        <w:rPr>
          <w:rFonts w:cs="Helvetica"/>
          <w:lang w:val="pt-BR"/>
        </w:rPr>
        <w:t>poder</w:t>
      </w:r>
      <w:r w:rsidR="00643023" w:rsidRPr="00B778FB">
        <w:rPr>
          <w:rFonts w:cs="Helvetica"/>
          <w:lang w:val="pt-BR"/>
        </w:rPr>
        <w:t xml:space="preserve"> dos </w:t>
      </w:r>
      <w:r w:rsidR="00C817EE" w:rsidRPr="00B778FB">
        <w:rPr>
          <w:rFonts w:cs="Helvetica"/>
          <w:lang w:val="pt-BR"/>
        </w:rPr>
        <w:t>meios</w:t>
      </w:r>
      <w:r w:rsidR="00443B51" w:rsidRPr="00B778FB">
        <w:rPr>
          <w:rFonts w:cs="Helvetica"/>
          <w:lang w:val="pt-BR"/>
        </w:rPr>
        <w:t xml:space="preserve"> de comunicação, </w:t>
      </w:r>
      <w:r w:rsidR="00C817EE" w:rsidRPr="00B778FB">
        <w:rPr>
          <w:lang w:val="pt-BR"/>
        </w:rPr>
        <w:t xml:space="preserve">que </w:t>
      </w:r>
      <w:r w:rsidR="00643023" w:rsidRPr="00B778FB">
        <w:rPr>
          <w:lang w:val="pt-BR"/>
        </w:rPr>
        <w:t>devem</w:t>
      </w:r>
      <w:r w:rsidR="00C817EE" w:rsidRPr="00B778FB">
        <w:rPr>
          <w:lang w:val="pt-BR"/>
        </w:rPr>
        <w:t xml:space="preserve"> </w:t>
      </w:r>
      <w:r w:rsidR="00643023" w:rsidRPr="00B778FB">
        <w:rPr>
          <w:lang w:val="pt-BR"/>
        </w:rPr>
        <w:t xml:space="preserve">exercer com </w:t>
      </w:r>
      <w:r w:rsidR="009C3F34" w:rsidRPr="00B778FB">
        <w:rPr>
          <w:lang w:val="pt-BR"/>
        </w:rPr>
        <w:t>responsabilida</w:t>
      </w:r>
      <w:r w:rsidR="00B13DD6" w:rsidRPr="00B778FB">
        <w:rPr>
          <w:lang w:val="pt-BR"/>
        </w:rPr>
        <w:t>d</w:t>
      </w:r>
      <w:r w:rsidR="00443B51" w:rsidRPr="00B778FB">
        <w:rPr>
          <w:lang w:val="pt-BR"/>
        </w:rPr>
        <w:t xml:space="preserve">e </w:t>
      </w:r>
      <w:r w:rsidR="00B13DD6" w:rsidRPr="00B778FB">
        <w:rPr>
          <w:lang w:val="pt-BR"/>
        </w:rPr>
        <w:t xml:space="preserve">a </w:t>
      </w:r>
      <w:r w:rsidR="00C817EE" w:rsidRPr="00B778FB">
        <w:rPr>
          <w:lang w:val="pt-BR"/>
        </w:rPr>
        <w:t>fun</w:t>
      </w:r>
      <w:r w:rsidR="00643023" w:rsidRPr="00B778FB">
        <w:rPr>
          <w:lang w:val="pt-BR"/>
        </w:rPr>
        <w:t>ção</w:t>
      </w:r>
      <w:r w:rsidR="00C817EE" w:rsidRPr="00B778FB">
        <w:rPr>
          <w:lang w:val="pt-BR"/>
        </w:rPr>
        <w:t xml:space="preserve"> social que </w:t>
      </w:r>
      <w:r w:rsidR="00643023" w:rsidRPr="00B778FB">
        <w:rPr>
          <w:lang w:val="pt-BR"/>
        </w:rPr>
        <w:t>desenvolvem</w:t>
      </w:r>
      <w:r w:rsidR="00443B51" w:rsidRPr="00B778FB">
        <w:rPr>
          <w:lang w:val="pt-BR"/>
        </w:rPr>
        <w:t>,</w:t>
      </w:r>
      <w:r w:rsidR="00C817EE" w:rsidRPr="00B778FB">
        <w:rPr>
          <w:rStyle w:val="Refdenotaalpie"/>
          <w:lang w:val="pt-BR"/>
        </w:rPr>
        <w:footnoteReference w:id="77"/>
      </w:r>
      <w:r w:rsidR="00643023" w:rsidRPr="00B778FB">
        <w:rPr>
          <w:lang w:val="pt-BR"/>
        </w:rPr>
        <w:t xml:space="preserve"> e</w:t>
      </w:r>
      <w:r w:rsidR="00643023" w:rsidRPr="00B778FB">
        <w:rPr>
          <w:rFonts w:cs="Helvetica"/>
          <w:lang w:val="pt-BR"/>
        </w:rPr>
        <w:t xml:space="preserve"> o esforço</w:t>
      </w:r>
      <w:r w:rsidR="00C817EE" w:rsidRPr="00B778FB">
        <w:rPr>
          <w:rFonts w:cs="Helvetica"/>
          <w:lang w:val="pt-BR"/>
        </w:rPr>
        <w:t xml:space="preserve"> por </w:t>
      </w:r>
      <w:r w:rsidR="00643023" w:rsidRPr="00B778FB">
        <w:rPr>
          <w:rFonts w:cs="Helvetica"/>
          <w:lang w:val="pt-BR"/>
        </w:rPr>
        <w:t>assegurar</w:t>
      </w:r>
      <w:r w:rsidR="00C817EE" w:rsidRPr="00B778FB">
        <w:rPr>
          <w:rFonts w:cs="Helvetica"/>
          <w:lang w:val="pt-BR"/>
        </w:rPr>
        <w:t xml:space="preserve"> condi</w:t>
      </w:r>
      <w:r w:rsidR="00643023" w:rsidRPr="00B778FB">
        <w:rPr>
          <w:rFonts w:cs="Helvetica"/>
          <w:lang w:val="pt-BR"/>
        </w:rPr>
        <w:t>ções</w:t>
      </w:r>
      <w:r w:rsidR="00C817EE" w:rsidRPr="00B778FB">
        <w:rPr>
          <w:rFonts w:cs="Helvetica"/>
          <w:lang w:val="pt-BR"/>
        </w:rPr>
        <w:t xml:space="preserve"> </w:t>
      </w:r>
      <w:r w:rsidR="002B2752" w:rsidRPr="00B778FB">
        <w:rPr>
          <w:rFonts w:cs="Helvetica"/>
          <w:lang w:val="pt-BR"/>
        </w:rPr>
        <w:t>estruturais</w:t>
      </w:r>
      <w:r w:rsidR="00C817EE" w:rsidRPr="00B778FB">
        <w:rPr>
          <w:rFonts w:cs="Helvetica"/>
          <w:lang w:val="pt-BR"/>
        </w:rPr>
        <w:t xml:space="preserve"> que </w:t>
      </w:r>
      <w:r w:rsidR="009C3F34" w:rsidRPr="00B778FB">
        <w:rPr>
          <w:rFonts w:cs="Helvetica"/>
          <w:lang w:val="pt-BR"/>
        </w:rPr>
        <w:t xml:space="preserve">permitam a </w:t>
      </w:r>
      <w:r w:rsidR="00643023" w:rsidRPr="00B778FB">
        <w:rPr>
          <w:rFonts w:cs="Helvetica"/>
          <w:lang w:val="pt-BR"/>
        </w:rPr>
        <w:t>expressão</w:t>
      </w:r>
      <w:r w:rsidR="00C817EE" w:rsidRPr="00B778FB">
        <w:rPr>
          <w:rFonts w:cs="Helvetica"/>
          <w:lang w:val="pt-BR"/>
        </w:rPr>
        <w:t xml:space="preserve"> equitativa</w:t>
      </w:r>
      <w:r w:rsidR="00643023" w:rsidRPr="00B778FB">
        <w:rPr>
          <w:rFonts w:cs="Helvetica"/>
          <w:lang w:val="pt-BR"/>
        </w:rPr>
        <w:t xml:space="preserve"> das </w:t>
      </w:r>
      <w:r w:rsidR="009C3F34" w:rsidRPr="00B778FB">
        <w:rPr>
          <w:rFonts w:cs="Helvetica-Oblique"/>
          <w:iCs/>
          <w:lang w:val="pt-BR"/>
        </w:rPr>
        <w:t>ideias</w:t>
      </w:r>
      <w:r w:rsidR="00443B51" w:rsidRPr="00B778FB">
        <w:rPr>
          <w:rFonts w:cs="Helvetica-Oblique"/>
          <w:iCs/>
          <w:lang w:val="pt-BR"/>
        </w:rPr>
        <w:t>.</w:t>
      </w:r>
      <w:proofErr w:type="gramStart"/>
      <w:r w:rsidR="00C817EE" w:rsidRPr="00B778FB">
        <w:rPr>
          <w:rStyle w:val="Refdenotaalpie"/>
          <w:rFonts w:cs="Helvetica-Oblique"/>
          <w:iCs/>
          <w:lang w:val="pt-BR"/>
        </w:rPr>
        <w:footnoteReference w:id="78"/>
      </w:r>
      <w:proofErr w:type="gramEnd"/>
    </w:p>
    <w:p w:rsidR="00C817EE" w:rsidRPr="00B778FB" w:rsidRDefault="00C817EE">
      <w:pPr>
        <w:rPr>
          <w:lang w:val="pt-BR"/>
        </w:rPr>
      </w:pPr>
    </w:p>
    <w:p w:rsidR="00C817EE" w:rsidRPr="00B778FB" w:rsidRDefault="00570485">
      <w:pPr>
        <w:rPr>
          <w:lang w:val="pt-BR"/>
        </w:rPr>
      </w:pPr>
      <w:r w:rsidRPr="00B778FB">
        <w:rPr>
          <w:lang w:val="pt-BR"/>
        </w:rPr>
        <w:t>107</w:t>
      </w:r>
      <w:r w:rsidR="00C817EE" w:rsidRPr="00B778FB">
        <w:rPr>
          <w:lang w:val="pt-BR"/>
        </w:rPr>
        <w:t>.</w:t>
      </w:r>
      <w:r w:rsidR="00C817EE" w:rsidRPr="00B778FB">
        <w:rPr>
          <w:lang w:val="pt-BR"/>
        </w:rPr>
        <w:tab/>
      </w:r>
      <w:r w:rsidR="00443B51" w:rsidRPr="00B778FB">
        <w:rPr>
          <w:lang w:val="pt-BR"/>
        </w:rPr>
        <w:t>O</w:t>
      </w:r>
      <w:r w:rsidR="00C817EE" w:rsidRPr="00B778FB">
        <w:rPr>
          <w:lang w:val="pt-BR"/>
        </w:rPr>
        <w:t xml:space="preserve"> </w:t>
      </w:r>
      <w:r w:rsidR="00643023" w:rsidRPr="00B778FB">
        <w:rPr>
          <w:lang w:val="pt-BR"/>
        </w:rPr>
        <w:t>exercício</w:t>
      </w:r>
      <w:r w:rsidR="00C817EE" w:rsidRPr="00B778FB">
        <w:rPr>
          <w:lang w:val="pt-BR"/>
        </w:rPr>
        <w:t xml:space="preserve"> </w:t>
      </w:r>
      <w:r w:rsidR="00643023" w:rsidRPr="00B778FB">
        <w:rPr>
          <w:lang w:val="pt-BR"/>
        </w:rPr>
        <w:t>efetiv</w:t>
      </w:r>
      <w:r w:rsidR="00C817EE" w:rsidRPr="00B778FB">
        <w:rPr>
          <w:lang w:val="pt-BR"/>
        </w:rPr>
        <w:t>o</w:t>
      </w:r>
      <w:r w:rsidR="00643023" w:rsidRPr="00B778FB">
        <w:rPr>
          <w:lang w:val="pt-BR"/>
        </w:rPr>
        <w:t xml:space="preserve"> da </w:t>
      </w:r>
      <w:r w:rsidR="009C3F34" w:rsidRPr="00B778FB">
        <w:rPr>
          <w:lang w:val="pt-BR"/>
        </w:rPr>
        <w:t xml:space="preserve">liberdade </w:t>
      </w:r>
      <w:r w:rsidR="00C817EE" w:rsidRPr="00B778FB">
        <w:rPr>
          <w:lang w:val="pt-BR"/>
        </w:rPr>
        <w:t xml:space="preserve">de </w:t>
      </w:r>
      <w:r w:rsidR="00643023" w:rsidRPr="00B778FB">
        <w:rPr>
          <w:lang w:val="pt-BR"/>
        </w:rPr>
        <w:t>expressão</w:t>
      </w:r>
      <w:r w:rsidR="00C817EE" w:rsidRPr="00B778FB">
        <w:rPr>
          <w:lang w:val="pt-BR"/>
        </w:rPr>
        <w:t xml:space="preserve"> implica</w:t>
      </w:r>
      <w:r w:rsidR="009C3F34" w:rsidRPr="00B778FB">
        <w:rPr>
          <w:lang w:val="pt-BR"/>
        </w:rPr>
        <w:t xml:space="preserve"> a </w:t>
      </w:r>
      <w:r w:rsidR="00B13DD6" w:rsidRPr="00B778FB">
        <w:rPr>
          <w:lang w:val="pt-BR"/>
        </w:rPr>
        <w:t>existência</w:t>
      </w:r>
      <w:r w:rsidR="00C817EE" w:rsidRPr="00B778FB">
        <w:rPr>
          <w:lang w:val="pt-BR"/>
        </w:rPr>
        <w:t xml:space="preserve"> de condi</w:t>
      </w:r>
      <w:r w:rsidR="00643023" w:rsidRPr="00B778FB">
        <w:rPr>
          <w:lang w:val="pt-BR"/>
        </w:rPr>
        <w:t>ções</w:t>
      </w:r>
      <w:r w:rsidR="00B13DD6" w:rsidRPr="00B778FB">
        <w:rPr>
          <w:lang w:val="pt-BR"/>
        </w:rPr>
        <w:t xml:space="preserve"> e </w:t>
      </w:r>
      <w:r w:rsidR="00E474B7" w:rsidRPr="00B778FB">
        <w:rPr>
          <w:lang w:val="pt-BR"/>
        </w:rPr>
        <w:t xml:space="preserve">de </w:t>
      </w:r>
      <w:r w:rsidR="009C3F34" w:rsidRPr="00B778FB">
        <w:rPr>
          <w:lang w:val="pt-BR"/>
        </w:rPr>
        <w:t>prática</w:t>
      </w:r>
      <w:r w:rsidR="00C817EE" w:rsidRPr="00B778FB">
        <w:rPr>
          <w:lang w:val="pt-BR"/>
        </w:rPr>
        <w:t xml:space="preserve">s </w:t>
      </w:r>
      <w:r w:rsidR="009C3F34" w:rsidRPr="00B778FB">
        <w:rPr>
          <w:lang w:val="pt-BR"/>
        </w:rPr>
        <w:t>sociais</w:t>
      </w:r>
      <w:r w:rsidR="00C817EE" w:rsidRPr="00B778FB">
        <w:rPr>
          <w:lang w:val="pt-BR"/>
        </w:rPr>
        <w:t xml:space="preserve"> que</w:t>
      </w:r>
      <w:r w:rsidR="005D084B" w:rsidRPr="00B778FB">
        <w:rPr>
          <w:lang w:val="pt-BR"/>
        </w:rPr>
        <w:t xml:space="preserve"> o </w:t>
      </w:r>
      <w:r w:rsidR="00E474B7" w:rsidRPr="00B778FB">
        <w:rPr>
          <w:lang w:val="pt-BR"/>
        </w:rPr>
        <w:t>favoreçam</w:t>
      </w:r>
      <w:r w:rsidR="00D21561" w:rsidRPr="00B778FB">
        <w:rPr>
          <w:lang w:val="pt-BR"/>
        </w:rPr>
        <w:t xml:space="preserve">. É </w:t>
      </w:r>
      <w:r w:rsidR="009C3F34" w:rsidRPr="00B778FB">
        <w:rPr>
          <w:lang w:val="pt-BR"/>
        </w:rPr>
        <w:t xml:space="preserve">possível </w:t>
      </w:r>
      <w:r w:rsidR="00C817EE" w:rsidRPr="00B778FB">
        <w:rPr>
          <w:lang w:val="pt-BR"/>
        </w:rPr>
        <w:t>que</w:t>
      </w:r>
      <w:r w:rsidR="00643023" w:rsidRPr="00B778FB">
        <w:rPr>
          <w:lang w:val="pt-BR"/>
        </w:rPr>
        <w:t xml:space="preserve"> essa </w:t>
      </w:r>
      <w:r w:rsidR="009C3F34" w:rsidRPr="00B778FB">
        <w:rPr>
          <w:lang w:val="pt-BR"/>
        </w:rPr>
        <w:t xml:space="preserve">liberdade </w:t>
      </w:r>
      <w:r w:rsidR="00C817EE" w:rsidRPr="00B778FB">
        <w:rPr>
          <w:lang w:val="pt-BR"/>
        </w:rPr>
        <w:t>se ve</w:t>
      </w:r>
      <w:r w:rsidR="00E474B7" w:rsidRPr="00B778FB">
        <w:rPr>
          <w:lang w:val="pt-BR"/>
        </w:rPr>
        <w:t>j</w:t>
      </w:r>
      <w:r w:rsidR="00C817EE" w:rsidRPr="00B778FB">
        <w:rPr>
          <w:lang w:val="pt-BR"/>
        </w:rPr>
        <w:t>a i</w:t>
      </w:r>
      <w:r w:rsidR="00C61D12" w:rsidRPr="00B778FB">
        <w:rPr>
          <w:lang w:val="pt-BR"/>
        </w:rPr>
        <w:t>legitimamente</w:t>
      </w:r>
      <w:r w:rsidR="00C817EE" w:rsidRPr="00B778FB">
        <w:rPr>
          <w:lang w:val="pt-BR"/>
        </w:rPr>
        <w:t xml:space="preserve"> restringida por</w:t>
      </w:r>
      <w:r w:rsidR="00643023" w:rsidRPr="00B778FB">
        <w:rPr>
          <w:lang w:val="pt-BR"/>
        </w:rPr>
        <w:t xml:space="preserve"> atos</w:t>
      </w:r>
      <w:r w:rsidR="00C817EE" w:rsidRPr="00B778FB">
        <w:rPr>
          <w:lang w:val="pt-BR"/>
        </w:rPr>
        <w:t xml:space="preserve"> normativos o</w:t>
      </w:r>
      <w:r w:rsidR="00E474B7" w:rsidRPr="00B778FB">
        <w:rPr>
          <w:lang w:val="pt-BR"/>
        </w:rPr>
        <w:t>u</w:t>
      </w:r>
      <w:r w:rsidR="00C817EE" w:rsidRPr="00B778FB">
        <w:rPr>
          <w:lang w:val="pt-BR"/>
        </w:rPr>
        <w:t xml:space="preserve"> administrativos </w:t>
      </w:r>
      <w:r w:rsidR="00643023" w:rsidRPr="00B778FB">
        <w:rPr>
          <w:lang w:val="pt-BR"/>
        </w:rPr>
        <w:t xml:space="preserve">do </w:t>
      </w:r>
      <w:r w:rsidR="00C817EE" w:rsidRPr="00B778FB">
        <w:rPr>
          <w:lang w:val="pt-BR"/>
        </w:rPr>
        <w:t>Estado o</w:t>
      </w:r>
      <w:r w:rsidR="00E474B7" w:rsidRPr="00B778FB">
        <w:rPr>
          <w:lang w:val="pt-BR"/>
        </w:rPr>
        <w:t>u</w:t>
      </w:r>
      <w:r w:rsidR="00C817EE" w:rsidRPr="00B778FB">
        <w:rPr>
          <w:lang w:val="pt-BR"/>
        </w:rPr>
        <w:t xml:space="preserve"> por condi</w:t>
      </w:r>
      <w:r w:rsidR="00643023" w:rsidRPr="00B778FB">
        <w:rPr>
          <w:lang w:val="pt-BR"/>
        </w:rPr>
        <w:t>ções</w:t>
      </w:r>
      <w:r w:rsidR="00C817EE" w:rsidRPr="00B778FB">
        <w:rPr>
          <w:lang w:val="pt-BR"/>
        </w:rPr>
        <w:t xml:space="preserve"> de </w:t>
      </w:r>
      <w:r w:rsidR="00643023" w:rsidRPr="00B778FB">
        <w:rPr>
          <w:lang w:val="pt-BR"/>
        </w:rPr>
        <w:t>fato</w:t>
      </w:r>
      <w:r w:rsidR="00C817EE" w:rsidRPr="00B778FB">
        <w:rPr>
          <w:lang w:val="pt-BR"/>
        </w:rPr>
        <w:t xml:space="preserve"> que </w:t>
      </w:r>
      <w:r w:rsidR="00E474B7" w:rsidRPr="00B778FB">
        <w:rPr>
          <w:lang w:val="pt-BR"/>
        </w:rPr>
        <w:t>coloquem</w:t>
      </w:r>
      <w:r w:rsidR="00C817EE" w:rsidRPr="00B778FB">
        <w:rPr>
          <w:lang w:val="pt-BR"/>
        </w:rPr>
        <w:t xml:space="preserve">, </w:t>
      </w:r>
      <w:r w:rsidR="00643023" w:rsidRPr="00B778FB">
        <w:rPr>
          <w:lang w:val="pt-BR"/>
        </w:rPr>
        <w:t>diret</w:t>
      </w:r>
      <w:r w:rsidR="00C817EE" w:rsidRPr="00B778FB">
        <w:rPr>
          <w:lang w:val="pt-BR"/>
        </w:rPr>
        <w:t>a o</w:t>
      </w:r>
      <w:r w:rsidR="00E474B7" w:rsidRPr="00B778FB">
        <w:rPr>
          <w:lang w:val="pt-BR"/>
        </w:rPr>
        <w:t>u</w:t>
      </w:r>
      <w:r w:rsidR="00C817EE" w:rsidRPr="00B778FB">
        <w:rPr>
          <w:lang w:val="pt-BR"/>
        </w:rPr>
        <w:t xml:space="preserve"> in</w:t>
      </w:r>
      <w:r w:rsidR="00643023" w:rsidRPr="00B778FB">
        <w:rPr>
          <w:lang w:val="pt-BR"/>
        </w:rPr>
        <w:t>diret</w:t>
      </w:r>
      <w:r w:rsidR="00C817EE" w:rsidRPr="00B778FB">
        <w:rPr>
          <w:lang w:val="pt-BR"/>
        </w:rPr>
        <w:t>amente,</w:t>
      </w:r>
      <w:r w:rsidR="00643023" w:rsidRPr="00B778FB">
        <w:rPr>
          <w:lang w:val="pt-BR"/>
        </w:rPr>
        <w:t xml:space="preserve"> em </w:t>
      </w:r>
      <w:r w:rsidR="00C817EE" w:rsidRPr="00B778FB">
        <w:rPr>
          <w:lang w:val="pt-BR"/>
        </w:rPr>
        <w:t>situa</w:t>
      </w:r>
      <w:r w:rsidR="00643023" w:rsidRPr="00B778FB">
        <w:rPr>
          <w:lang w:val="pt-BR"/>
        </w:rPr>
        <w:t>ção</w:t>
      </w:r>
      <w:r w:rsidR="00C817EE" w:rsidRPr="00B778FB">
        <w:rPr>
          <w:lang w:val="pt-BR"/>
        </w:rPr>
        <w:t xml:space="preserve"> de </w:t>
      </w:r>
      <w:r w:rsidR="009C3F34" w:rsidRPr="00B778FB">
        <w:rPr>
          <w:lang w:val="pt-BR"/>
        </w:rPr>
        <w:t>risco</w:t>
      </w:r>
      <w:r w:rsidR="00C817EE" w:rsidRPr="00B778FB">
        <w:rPr>
          <w:lang w:val="pt-BR"/>
        </w:rPr>
        <w:t xml:space="preserve"> o</w:t>
      </w:r>
      <w:r w:rsidR="00E474B7" w:rsidRPr="00B778FB">
        <w:rPr>
          <w:lang w:val="pt-BR"/>
        </w:rPr>
        <w:t>u</w:t>
      </w:r>
      <w:r w:rsidR="00C817EE" w:rsidRPr="00B778FB">
        <w:rPr>
          <w:lang w:val="pt-BR"/>
        </w:rPr>
        <w:t xml:space="preserve"> </w:t>
      </w:r>
      <w:r w:rsidR="009C3F34" w:rsidRPr="00B778FB">
        <w:rPr>
          <w:lang w:val="pt-BR"/>
        </w:rPr>
        <w:t xml:space="preserve">maior </w:t>
      </w:r>
      <w:r w:rsidR="00B13DD6" w:rsidRPr="00B778FB">
        <w:rPr>
          <w:lang w:val="pt-BR"/>
        </w:rPr>
        <w:t>vulnerabilidad</w:t>
      </w:r>
      <w:r w:rsidR="00E474B7" w:rsidRPr="00B778FB">
        <w:rPr>
          <w:lang w:val="pt-BR"/>
        </w:rPr>
        <w:t xml:space="preserve">e </w:t>
      </w:r>
      <w:r w:rsidR="00B13DD6" w:rsidRPr="00B778FB">
        <w:rPr>
          <w:lang w:val="pt-BR"/>
        </w:rPr>
        <w:t>a</w:t>
      </w:r>
      <w:r w:rsidR="00E474B7" w:rsidRPr="00B778FB">
        <w:rPr>
          <w:lang w:val="pt-BR"/>
        </w:rPr>
        <w:t>queles q</w:t>
      </w:r>
      <w:r w:rsidR="009C3F34" w:rsidRPr="00B778FB">
        <w:rPr>
          <w:lang w:val="pt-BR"/>
        </w:rPr>
        <w:t xml:space="preserve">ue a </w:t>
      </w:r>
      <w:r w:rsidR="005D084B" w:rsidRPr="00B778FB">
        <w:rPr>
          <w:lang w:val="pt-BR"/>
        </w:rPr>
        <w:t>exerçam</w:t>
      </w:r>
      <w:r w:rsidR="00C817EE" w:rsidRPr="00B778FB">
        <w:rPr>
          <w:lang w:val="pt-BR"/>
        </w:rPr>
        <w:t xml:space="preserve"> o</w:t>
      </w:r>
      <w:r w:rsidR="00E474B7" w:rsidRPr="00B778FB">
        <w:rPr>
          <w:lang w:val="pt-BR"/>
        </w:rPr>
        <w:t>u tentem exercê-la</w:t>
      </w:r>
      <w:r w:rsidR="00C817EE" w:rsidRPr="00B778FB">
        <w:rPr>
          <w:lang w:val="pt-BR"/>
        </w:rPr>
        <w:t>, por</w:t>
      </w:r>
      <w:r w:rsidR="00643023" w:rsidRPr="00B778FB">
        <w:rPr>
          <w:lang w:val="pt-BR"/>
        </w:rPr>
        <w:t xml:space="preserve"> atos</w:t>
      </w:r>
      <w:r w:rsidR="00B13DD6" w:rsidRPr="00B778FB">
        <w:rPr>
          <w:lang w:val="pt-BR"/>
        </w:rPr>
        <w:t xml:space="preserve"> ou </w:t>
      </w:r>
      <w:r w:rsidR="00C817EE" w:rsidRPr="00B778FB">
        <w:rPr>
          <w:lang w:val="pt-BR"/>
        </w:rPr>
        <w:t>o</w:t>
      </w:r>
      <w:r w:rsidR="009C3F34" w:rsidRPr="00B778FB">
        <w:rPr>
          <w:lang w:val="pt-BR"/>
        </w:rPr>
        <w:t>missões</w:t>
      </w:r>
      <w:r w:rsidR="00C817EE" w:rsidRPr="00B778FB">
        <w:rPr>
          <w:lang w:val="pt-BR"/>
        </w:rPr>
        <w:t xml:space="preserve"> de agentes esta</w:t>
      </w:r>
      <w:r w:rsidR="00B13DD6" w:rsidRPr="00B778FB">
        <w:rPr>
          <w:lang w:val="pt-BR"/>
        </w:rPr>
        <w:t>tais</w:t>
      </w:r>
      <w:r w:rsidR="00C817EE" w:rsidRPr="00B778FB">
        <w:rPr>
          <w:lang w:val="pt-BR"/>
        </w:rPr>
        <w:t xml:space="preserve"> o</w:t>
      </w:r>
      <w:r w:rsidR="00E474B7" w:rsidRPr="00B778FB">
        <w:rPr>
          <w:lang w:val="pt-BR"/>
        </w:rPr>
        <w:t>u</w:t>
      </w:r>
      <w:r w:rsidR="00C817EE" w:rsidRPr="00B778FB">
        <w:rPr>
          <w:lang w:val="pt-BR"/>
        </w:rPr>
        <w:t xml:space="preserve"> de particulares.</w:t>
      </w:r>
      <w:r w:rsidR="00B13DD6" w:rsidRPr="00B778FB">
        <w:rPr>
          <w:lang w:val="pt-BR"/>
        </w:rPr>
        <w:t xml:space="preserve"> </w:t>
      </w:r>
      <w:r w:rsidR="00E474B7" w:rsidRPr="00B778FB">
        <w:rPr>
          <w:lang w:val="pt-BR"/>
        </w:rPr>
        <w:t>N</w:t>
      </w:r>
      <w:r w:rsidR="00B13DD6" w:rsidRPr="00B778FB">
        <w:rPr>
          <w:lang w:val="pt-BR"/>
        </w:rPr>
        <w:t xml:space="preserve">o </w:t>
      </w:r>
      <w:r w:rsidR="00E474B7" w:rsidRPr="00B778FB">
        <w:rPr>
          <w:lang w:val="pt-BR"/>
        </w:rPr>
        <w:t xml:space="preserve">âmbito </w:t>
      </w:r>
      <w:r w:rsidR="00C817EE" w:rsidRPr="00B778FB">
        <w:rPr>
          <w:lang w:val="pt-BR"/>
        </w:rPr>
        <w:t xml:space="preserve">de </w:t>
      </w:r>
      <w:r w:rsidR="00B13DD6" w:rsidRPr="00B778FB">
        <w:rPr>
          <w:lang w:val="pt-BR"/>
        </w:rPr>
        <w:t>suas obrigações</w:t>
      </w:r>
      <w:r w:rsidR="00C817EE" w:rsidRPr="00B778FB">
        <w:rPr>
          <w:lang w:val="pt-BR"/>
        </w:rPr>
        <w:t xml:space="preserve"> de </w:t>
      </w:r>
      <w:r w:rsidR="009C3F34" w:rsidRPr="00B778FB">
        <w:rPr>
          <w:lang w:val="pt-BR"/>
        </w:rPr>
        <w:t xml:space="preserve">garantia </w:t>
      </w:r>
      <w:r w:rsidR="00643023" w:rsidRPr="00B778FB">
        <w:rPr>
          <w:lang w:val="pt-BR"/>
        </w:rPr>
        <w:t>dos direito</w:t>
      </w:r>
      <w:r w:rsidR="00C817EE" w:rsidRPr="00B778FB">
        <w:rPr>
          <w:lang w:val="pt-BR"/>
        </w:rPr>
        <w:t>s re</w:t>
      </w:r>
      <w:r w:rsidR="00643023" w:rsidRPr="00B778FB">
        <w:rPr>
          <w:lang w:val="pt-BR"/>
        </w:rPr>
        <w:t>conhecido</w:t>
      </w:r>
      <w:r w:rsidR="00C817EE" w:rsidRPr="00B778FB">
        <w:rPr>
          <w:lang w:val="pt-BR"/>
        </w:rPr>
        <w:t>s</w:t>
      </w:r>
      <w:r w:rsidR="00B13DD6" w:rsidRPr="00B778FB">
        <w:rPr>
          <w:lang w:val="pt-BR"/>
        </w:rPr>
        <w:t xml:space="preserve"> na </w:t>
      </w:r>
      <w:r w:rsidR="00C817EE" w:rsidRPr="00B778FB">
        <w:rPr>
          <w:lang w:val="pt-BR"/>
        </w:rPr>
        <w:t>Conven</w:t>
      </w:r>
      <w:r w:rsidR="00643023" w:rsidRPr="00B778FB">
        <w:rPr>
          <w:lang w:val="pt-BR"/>
        </w:rPr>
        <w:t>ção</w:t>
      </w:r>
      <w:r w:rsidR="00C817EE" w:rsidRPr="00B778FB">
        <w:rPr>
          <w:lang w:val="pt-BR"/>
        </w:rPr>
        <w:t>,</w:t>
      </w:r>
      <w:r w:rsidR="00643023" w:rsidRPr="00B778FB">
        <w:rPr>
          <w:lang w:val="pt-BR"/>
        </w:rPr>
        <w:t xml:space="preserve"> o </w:t>
      </w:r>
      <w:r w:rsidR="00C817EE" w:rsidRPr="00B778FB">
        <w:rPr>
          <w:lang w:val="pt-BR"/>
        </w:rPr>
        <w:t>Estado</w:t>
      </w:r>
      <w:r w:rsidR="00643023" w:rsidRPr="00B778FB">
        <w:rPr>
          <w:lang w:val="pt-BR"/>
        </w:rPr>
        <w:t xml:space="preserve"> deve </w:t>
      </w:r>
      <w:r w:rsidR="002B2752" w:rsidRPr="00B778FB">
        <w:rPr>
          <w:lang w:val="pt-BR"/>
        </w:rPr>
        <w:t>abster-se</w:t>
      </w:r>
      <w:r w:rsidR="00C817EE" w:rsidRPr="00B778FB">
        <w:rPr>
          <w:lang w:val="pt-BR"/>
        </w:rPr>
        <w:t xml:space="preserve"> de </w:t>
      </w:r>
      <w:r w:rsidR="00643023" w:rsidRPr="00B778FB">
        <w:rPr>
          <w:lang w:val="pt-BR"/>
        </w:rPr>
        <w:t xml:space="preserve">atuar </w:t>
      </w:r>
      <w:r w:rsidR="00C817EE" w:rsidRPr="00B778FB">
        <w:rPr>
          <w:lang w:val="pt-BR"/>
        </w:rPr>
        <w:t xml:space="preserve">de </w:t>
      </w:r>
      <w:r w:rsidR="009C3F34" w:rsidRPr="00B778FB">
        <w:rPr>
          <w:lang w:val="pt-BR"/>
        </w:rPr>
        <w:t>maneira</w:t>
      </w:r>
      <w:r w:rsidR="00C817EE" w:rsidRPr="00B778FB">
        <w:rPr>
          <w:lang w:val="pt-BR"/>
        </w:rPr>
        <w:t xml:space="preserve"> tal que propicie, estimule, </w:t>
      </w:r>
      <w:r w:rsidR="00B13DD6" w:rsidRPr="00B778FB">
        <w:rPr>
          <w:lang w:val="pt-BR"/>
        </w:rPr>
        <w:t>favoreça</w:t>
      </w:r>
      <w:r w:rsidR="00C817EE" w:rsidRPr="00B778FB">
        <w:rPr>
          <w:lang w:val="pt-BR"/>
        </w:rPr>
        <w:t xml:space="preserve"> o</w:t>
      </w:r>
      <w:r w:rsidR="00E474B7" w:rsidRPr="00B778FB">
        <w:rPr>
          <w:lang w:val="pt-BR"/>
        </w:rPr>
        <w:t>u</w:t>
      </w:r>
      <w:r w:rsidR="00C817EE" w:rsidRPr="00B778FB">
        <w:rPr>
          <w:lang w:val="pt-BR"/>
        </w:rPr>
        <w:t xml:space="preserve"> </w:t>
      </w:r>
      <w:r w:rsidR="00E474B7" w:rsidRPr="00B778FB">
        <w:rPr>
          <w:lang w:val="pt-BR"/>
        </w:rPr>
        <w:t xml:space="preserve">aprofunde </w:t>
      </w:r>
      <w:r w:rsidR="00643023" w:rsidRPr="00B778FB">
        <w:rPr>
          <w:lang w:val="pt-BR"/>
        </w:rPr>
        <w:t xml:space="preserve">essa </w:t>
      </w:r>
      <w:r w:rsidR="00C817EE" w:rsidRPr="00B778FB">
        <w:rPr>
          <w:lang w:val="pt-BR"/>
        </w:rPr>
        <w:t>vulnerabilidad</w:t>
      </w:r>
      <w:r w:rsidR="00E474B7" w:rsidRPr="00B778FB">
        <w:rPr>
          <w:lang w:val="pt-BR"/>
        </w:rPr>
        <w:t>e</w:t>
      </w:r>
      <w:r w:rsidR="00C817EE" w:rsidRPr="00B778FB">
        <w:rPr>
          <w:rStyle w:val="Refdenotaalpie"/>
          <w:lang w:val="pt-BR"/>
        </w:rPr>
        <w:footnoteReference w:id="79"/>
      </w:r>
      <w:r w:rsidR="00B13DD6" w:rsidRPr="00B778FB">
        <w:rPr>
          <w:lang w:val="pt-BR"/>
        </w:rPr>
        <w:t xml:space="preserve"> e </w:t>
      </w:r>
      <w:r w:rsidR="00C817EE" w:rsidRPr="00B778FB">
        <w:rPr>
          <w:lang w:val="pt-BR"/>
        </w:rPr>
        <w:t>de</w:t>
      </w:r>
      <w:r w:rsidR="00DF7E0A" w:rsidRPr="00B778FB">
        <w:rPr>
          <w:lang w:val="pt-BR"/>
        </w:rPr>
        <w:t>ve</w:t>
      </w:r>
      <w:r w:rsidR="00C817EE" w:rsidRPr="00B778FB">
        <w:rPr>
          <w:lang w:val="pt-BR"/>
        </w:rPr>
        <w:t xml:space="preserve"> </w:t>
      </w:r>
      <w:r w:rsidR="00643023" w:rsidRPr="00B778FB">
        <w:rPr>
          <w:lang w:val="pt-BR"/>
        </w:rPr>
        <w:t>adot</w:t>
      </w:r>
      <w:r w:rsidR="00C817EE" w:rsidRPr="00B778FB">
        <w:rPr>
          <w:lang w:val="pt-BR"/>
        </w:rPr>
        <w:t xml:space="preserve">ar, </w:t>
      </w:r>
      <w:r w:rsidR="00643023" w:rsidRPr="00B778FB">
        <w:rPr>
          <w:lang w:val="pt-BR"/>
        </w:rPr>
        <w:t>quando</w:t>
      </w:r>
      <w:r w:rsidR="009C3F34" w:rsidRPr="00B778FB">
        <w:rPr>
          <w:lang w:val="pt-BR"/>
        </w:rPr>
        <w:t xml:space="preserve"> seja </w:t>
      </w:r>
      <w:r w:rsidR="00C817EE" w:rsidRPr="00B778FB">
        <w:rPr>
          <w:lang w:val="pt-BR"/>
        </w:rPr>
        <w:t xml:space="preserve">pertinente, medidas </w:t>
      </w:r>
      <w:r w:rsidR="009C3F34" w:rsidRPr="00B778FB">
        <w:rPr>
          <w:lang w:val="pt-BR"/>
        </w:rPr>
        <w:t>necessári</w:t>
      </w:r>
      <w:r w:rsidR="00C817EE" w:rsidRPr="00B778FB">
        <w:rPr>
          <w:lang w:val="pt-BR"/>
        </w:rPr>
        <w:t>as</w:t>
      </w:r>
      <w:r w:rsidR="00B13DD6" w:rsidRPr="00B778FB">
        <w:rPr>
          <w:lang w:val="pt-BR"/>
        </w:rPr>
        <w:t xml:space="preserve"> e razoáveis</w:t>
      </w:r>
      <w:r w:rsidR="00C817EE" w:rsidRPr="00B778FB">
        <w:rPr>
          <w:lang w:val="pt-BR"/>
        </w:rPr>
        <w:t xml:space="preserve"> para prevenir o</w:t>
      </w:r>
      <w:r w:rsidR="00E474B7" w:rsidRPr="00B778FB">
        <w:rPr>
          <w:lang w:val="pt-BR"/>
        </w:rPr>
        <w:t>u</w:t>
      </w:r>
      <w:r w:rsidR="00C817EE" w:rsidRPr="00B778FB">
        <w:rPr>
          <w:lang w:val="pt-BR"/>
        </w:rPr>
        <w:t xml:space="preserve"> proteger</w:t>
      </w:r>
      <w:r w:rsidR="009C3F34" w:rsidRPr="00B778FB">
        <w:rPr>
          <w:lang w:val="pt-BR"/>
        </w:rPr>
        <w:t xml:space="preserve"> os </w:t>
      </w:r>
      <w:r w:rsidR="00643023" w:rsidRPr="00B778FB">
        <w:rPr>
          <w:lang w:val="pt-BR"/>
        </w:rPr>
        <w:t>direito</w:t>
      </w:r>
      <w:r w:rsidR="00C817EE" w:rsidRPr="00B778FB">
        <w:rPr>
          <w:lang w:val="pt-BR"/>
        </w:rPr>
        <w:t>s d</w:t>
      </w:r>
      <w:r w:rsidR="00E474B7" w:rsidRPr="00B778FB">
        <w:rPr>
          <w:lang w:val="pt-BR"/>
        </w:rPr>
        <w:t xml:space="preserve">aqueles que </w:t>
      </w:r>
      <w:r w:rsidR="00C817EE" w:rsidRPr="00B778FB">
        <w:rPr>
          <w:lang w:val="pt-BR"/>
        </w:rPr>
        <w:t xml:space="preserve">se </w:t>
      </w:r>
      <w:proofErr w:type="gramStart"/>
      <w:r w:rsidR="002B2752" w:rsidRPr="00B778FB">
        <w:rPr>
          <w:lang w:val="pt-BR"/>
        </w:rPr>
        <w:t>encontrem</w:t>
      </w:r>
      <w:proofErr w:type="gramEnd"/>
      <w:r w:rsidR="00643023" w:rsidRPr="00B778FB">
        <w:rPr>
          <w:lang w:val="pt-BR"/>
        </w:rPr>
        <w:t xml:space="preserve"> em </w:t>
      </w:r>
      <w:r w:rsidR="00C817EE" w:rsidRPr="00B778FB">
        <w:rPr>
          <w:lang w:val="pt-BR"/>
        </w:rPr>
        <w:t>tal situa</w:t>
      </w:r>
      <w:r w:rsidR="00643023" w:rsidRPr="00B778FB">
        <w:rPr>
          <w:lang w:val="pt-BR"/>
        </w:rPr>
        <w:t>ção</w:t>
      </w:r>
      <w:r w:rsidR="00C817EE" w:rsidRPr="00B778FB">
        <w:rPr>
          <w:lang w:val="pt-BR"/>
        </w:rPr>
        <w:t xml:space="preserve">, </w:t>
      </w:r>
      <w:r w:rsidR="00643023" w:rsidRPr="00B778FB">
        <w:rPr>
          <w:lang w:val="pt-BR"/>
        </w:rPr>
        <w:t>assim</w:t>
      </w:r>
      <w:r w:rsidR="00C817EE" w:rsidRPr="00B778FB">
        <w:rPr>
          <w:lang w:val="pt-BR"/>
        </w:rPr>
        <w:t xml:space="preserve"> como,</w:t>
      </w:r>
      <w:r w:rsidR="00643023" w:rsidRPr="00B778FB">
        <w:rPr>
          <w:lang w:val="pt-BR"/>
        </w:rPr>
        <w:t xml:space="preserve"> </w:t>
      </w:r>
      <w:r w:rsidR="00B13DD6" w:rsidRPr="00B778FB">
        <w:rPr>
          <w:lang w:val="pt-BR"/>
        </w:rPr>
        <w:t>se for o caso,</w:t>
      </w:r>
      <w:r w:rsidR="00C817EE" w:rsidRPr="00B778FB">
        <w:rPr>
          <w:lang w:val="pt-BR"/>
        </w:rPr>
        <w:t xml:space="preserve"> investigar </w:t>
      </w:r>
      <w:r w:rsidR="009C3F34" w:rsidRPr="00B778FB">
        <w:rPr>
          <w:lang w:val="pt-BR"/>
        </w:rPr>
        <w:t>fatos</w:t>
      </w:r>
      <w:r w:rsidR="00C817EE" w:rsidRPr="00B778FB">
        <w:rPr>
          <w:lang w:val="pt-BR"/>
        </w:rPr>
        <w:t xml:space="preserve"> que</w:t>
      </w:r>
      <w:r w:rsidR="009C3F34" w:rsidRPr="00B778FB">
        <w:rPr>
          <w:lang w:val="pt-BR"/>
        </w:rPr>
        <w:t xml:space="preserve"> os </w:t>
      </w:r>
      <w:r w:rsidR="00E474B7" w:rsidRPr="00B778FB">
        <w:rPr>
          <w:lang w:val="pt-BR"/>
        </w:rPr>
        <w:t>prejudiquem</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108</w:t>
      </w:r>
      <w:r w:rsidR="00C817EE" w:rsidRPr="00B778FB">
        <w:rPr>
          <w:lang w:val="pt-BR"/>
        </w:rPr>
        <w:t>.</w:t>
      </w:r>
      <w:r w:rsidR="00C817EE" w:rsidRPr="00B778FB">
        <w:rPr>
          <w:lang w:val="pt-BR"/>
        </w:rPr>
        <w:tab/>
      </w:r>
      <w:r w:rsidR="00643023" w:rsidRPr="00B778FB">
        <w:rPr>
          <w:lang w:val="pt-BR"/>
        </w:rPr>
        <w:t xml:space="preserve">No </w:t>
      </w:r>
      <w:r w:rsidR="00C817EE" w:rsidRPr="00B778FB">
        <w:rPr>
          <w:lang w:val="pt-BR"/>
        </w:rPr>
        <w:t>presente caso,</w:t>
      </w:r>
      <w:r w:rsidR="009C3F34" w:rsidRPr="00B778FB">
        <w:rPr>
          <w:lang w:val="pt-BR"/>
        </w:rPr>
        <w:t xml:space="preserve"> a </w:t>
      </w:r>
      <w:r w:rsidR="00C817EE" w:rsidRPr="00B778FB">
        <w:rPr>
          <w:lang w:val="pt-BR"/>
        </w:rPr>
        <w:t>Corte observa que</w:t>
      </w:r>
      <w:r w:rsidR="009C3F34" w:rsidRPr="00B778FB">
        <w:rPr>
          <w:lang w:val="pt-BR"/>
        </w:rPr>
        <w:t xml:space="preserve"> a maioria</w:t>
      </w:r>
      <w:r w:rsidR="001F02B1">
        <w:rPr>
          <w:lang w:val="pt-BR"/>
        </w:rPr>
        <w:t xml:space="preserve"> dos</w:t>
      </w:r>
      <w:r w:rsidR="00C817EE" w:rsidRPr="00B778FB">
        <w:rPr>
          <w:lang w:val="pt-BR"/>
        </w:rPr>
        <w:t xml:space="preserve"> </w:t>
      </w:r>
      <w:r w:rsidR="009C3F34" w:rsidRPr="00B778FB">
        <w:rPr>
          <w:lang w:val="pt-BR"/>
        </w:rPr>
        <w:t>fatos</w:t>
      </w:r>
      <w:r w:rsidR="00C817EE" w:rsidRPr="00B778FB">
        <w:rPr>
          <w:lang w:val="pt-BR"/>
        </w:rPr>
        <w:t xml:space="preserve"> alegados</w:t>
      </w:r>
      <w:r w:rsidR="00B13DD6" w:rsidRPr="00B778FB">
        <w:rPr>
          <w:lang w:val="pt-BR"/>
        </w:rPr>
        <w:t xml:space="preserve"> na </w:t>
      </w:r>
      <w:r w:rsidR="00C817EE" w:rsidRPr="00B778FB">
        <w:rPr>
          <w:lang w:val="pt-BR"/>
        </w:rPr>
        <w:t xml:space="preserve">demanda como </w:t>
      </w:r>
      <w:r w:rsidR="00B13DD6" w:rsidRPr="00B778FB">
        <w:rPr>
          <w:lang w:val="pt-BR"/>
        </w:rPr>
        <w:t>violatório</w:t>
      </w:r>
      <w:r w:rsidR="00C817EE" w:rsidRPr="00B778FB">
        <w:rPr>
          <w:lang w:val="pt-BR"/>
        </w:rPr>
        <w:t>s</w:t>
      </w:r>
      <w:r w:rsidR="00643023" w:rsidRPr="00B778FB">
        <w:rPr>
          <w:lang w:val="pt-BR"/>
        </w:rPr>
        <w:t xml:space="preserve"> dos artigo</w:t>
      </w:r>
      <w:r w:rsidR="00C817EE" w:rsidRPr="00B778FB">
        <w:rPr>
          <w:lang w:val="pt-BR"/>
        </w:rPr>
        <w:t xml:space="preserve">s </w:t>
      </w:r>
      <w:proofErr w:type="gramStart"/>
      <w:r w:rsidRPr="00B778FB">
        <w:rPr>
          <w:lang w:val="pt-BR"/>
        </w:rPr>
        <w:t>5</w:t>
      </w:r>
      <w:proofErr w:type="gramEnd"/>
      <w:r w:rsidR="00B13DD6" w:rsidRPr="00B778FB">
        <w:rPr>
          <w:lang w:val="pt-BR"/>
        </w:rPr>
        <w:t xml:space="preserve"> e </w:t>
      </w:r>
      <w:r w:rsidRPr="00B778FB">
        <w:rPr>
          <w:lang w:val="pt-BR"/>
        </w:rPr>
        <w:t>13</w:t>
      </w:r>
      <w:r w:rsidR="00B13DD6" w:rsidRPr="00B778FB">
        <w:rPr>
          <w:lang w:val="pt-BR"/>
        </w:rPr>
        <w:t xml:space="preserve"> teriam </w:t>
      </w:r>
      <w:r w:rsidR="00C817EE" w:rsidRPr="00B778FB">
        <w:rPr>
          <w:lang w:val="pt-BR"/>
        </w:rPr>
        <w:t>sido cometidos por particulares,</w:t>
      </w:r>
      <w:r w:rsidR="00643023" w:rsidRPr="00B778FB">
        <w:rPr>
          <w:lang w:val="pt-BR"/>
        </w:rPr>
        <w:t xml:space="preserve"> em </w:t>
      </w:r>
      <w:r w:rsidR="009C3F34" w:rsidRPr="00B778FB">
        <w:rPr>
          <w:lang w:val="pt-BR"/>
        </w:rPr>
        <w:t>prejuízo</w:t>
      </w:r>
      <w:r w:rsidR="00C817EE" w:rsidRPr="00B778FB">
        <w:rPr>
          <w:lang w:val="pt-BR"/>
        </w:rPr>
        <w:t xml:space="preserve"> de </w:t>
      </w:r>
      <w:r w:rsidR="009C3F34" w:rsidRPr="00B778FB">
        <w:rPr>
          <w:lang w:val="pt-BR"/>
        </w:rPr>
        <w:t>jornalista</w:t>
      </w:r>
      <w:r w:rsidR="00C817EE" w:rsidRPr="00B778FB">
        <w:rPr>
          <w:lang w:val="pt-BR"/>
        </w:rPr>
        <w:t>s</w:t>
      </w:r>
      <w:r w:rsidR="00B13DD6" w:rsidRPr="00B778FB">
        <w:rPr>
          <w:lang w:val="pt-BR"/>
        </w:rPr>
        <w:t xml:space="preserve"> e </w:t>
      </w:r>
      <w:r w:rsidR="009C3F34" w:rsidRPr="00B778FB">
        <w:rPr>
          <w:lang w:val="pt-BR"/>
        </w:rPr>
        <w:t>membro</w:t>
      </w:r>
      <w:r w:rsidR="00C817EE" w:rsidRPr="00B778FB">
        <w:rPr>
          <w:lang w:val="pt-BR"/>
        </w:rPr>
        <w:t>s</w:t>
      </w:r>
      <w:r w:rsidR="00F10098" w:rsidRPr="00B778FB">
        <w:rPr>
          <w:lang w:val="pt-BR"/>
        </w:rPr>
        <w:t xml:space="preserve"> da</w:t>
      </w:r>
      <w:r w:rsidR="00643023" w:rsidRPr="00B778FB">
        <w:rPr>
          <w:lang w:val="pt-BR"/>
        </w:rPr>
        <w:t>s equipe</w:t>
      </w:r>
      <w:r w:rsidR="00C817EE" w:rsidRPr="00B778FB">
        <w:rPr>
          <w:lang w:val="pt-BR"/>
        </w:rPr>
        <w:t xml:space="preserve">s </w:t>
      </w:r>
      <w:r w:rsidR="00F10098" w:rsidRPr="00B778FB">
        <w:rPr>
          <w:lang w:val="pt-BR"/>
        </w:rPr>
        <w:t>de reportagem</w:t>
      </w:r>
      <w:r w:rsidR="00C817EE" w:rsidRPr="00B778FB">
        <w:rPr>
          <w:lang w:val="pt-BR"/>
        </w:rPr>
        <w:t xml:space="preserve">, </w:t>
      </w:r>
      <w:r w:rsidR="00643023" w:rsidRPr="00B778FB">
        <w:rPr>
          <w:lang w:val="pt-BR"/>
        </w:rPr>
        <w:t>assim</w:t>
      </w:r>
      <w:r w:rsidR="00C817EE" w:rsidRPr="00B778FB">
        <w:rPr>
          <w:lang w:val="pt-BR"/>
        </w:rPr>
        <w:t xml:space="preserve"> como</w:t>
      </w:r>
      <w:r w:rsidR="00643023" w:rsidRPr="00B778FB">
        <w:rPr>
          <w:lang w:val="pt-BR"/>
        </w:rPr>
        <w:t xml:space="preserve"> dos bens</w:t>
      </w:r>
      <w:r w:rsidR="00B13DD6" w:rsidRPr="00B778FB">
        <w:rPr>
          <w:lang w:val="pt-BR"/>
        </w:rPr>
        <w:t xml:space="preserve"> e </w:t>
      </w:r>
      <w:r w:rsidR="00F10098" w:rsidRPr="00B778FB">
        <w:rPr>
          <w:lang w:val="pt-BR"/>
        </w:rPr>
        <w:t xml:space="preserve">da </w:t>
      </w:r>
      <w:r w:rsidR="00C817EE" w:rsidRPr="00B778FB">
        <w:rPr>
          <w:lang w:val="pt-BR"/>
        </w:rPr>
        <w:t xml:space="preserve">sede </w:t>
      </w:r>
      <w:r w:rsidR="00643023" w:rsidRPr="00B778FB">
        <w:rPr>
          <w:lang w:val="pt-BR"/>
        </w:rPr>
        <w:t xml:space="preserve">do </w:t>
      </w:r>
      <w:r w:rsidR="00C817EE" w:rsidRPr="00B778FB">
        <w:rPr>
          <w:lang w:val="pt-BR"/>
        </w:rPr>
        <w:t>canal RCTV.</w:t>
      </w:r>
    </w:p>
    <w:p w:rsidR="00C817EE" w:rsidRPr="00B778FB" w:rsidRDefault="00C817EE">
      <w:pPr>
        <w:rPr>
          <w:lang w:val="pt-BR"/>
        </w:rPr>
      </w:pPr>
    </w:p>
    <w:p w:rsidR="00C817EE" w:rsidRPr="00B778FB" w:rsidRDefault="00570485">
      <w:pPr>
        <w:rPr>
          <w:lang w:val="pt-BR"/>
        </w:rPr>
      </w:pPr>
      <w:r w:rsidRPr="00B778FB">
        <w:rPr>
          <w:lang w:val="pt-BR"/>
        </w:rPr>
        <w:t>109</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w:t>
      </w:r>
      <w:r w:rsidR="002B2752" w:rsidRPr="00B778FB">
        <w:rPr>
          <w:lang w:val="pt-BR"/>
        </w:rPr>
        <w:t>indicou</w:t>
      </w:r>
      <w:r w:rsidR="00C817EE" w:rsidRPr="00B778FB">
        <w:rPr>
          <w:lang w:val="pt-BR"/>
        </w:rPr>
        <w:t xml:space="preserve"> que</w:t>
      </w:r>
      <w:r w:rsidR="009C3F34" w:rsidRPr="00B778FB">
        <w:rPr>
          <w:lang w:val="pt-BR"/>
        </w:rPr>
        <w:t xml:space="preserve"> a responsabilidade </w:t>
      </w:r>
      <w:r w:rsidR="00C817EE" w:rsidRPr="00B778FB">
        <w:rPr>
          <w:lang w:val="pt-BR"/>
        </w:rPr>
        <w:t xml:space="preserve">internacional </w:t>
      </w:r>
      <w:r w:rsidR="00643023" w:rsidRPr="00B778FB">
        <w:rPr>
          <w:lang w:val="pt-BR"/>
        </w:rPr>
        <w:t xml:space="preserve">do </w:t>
      </w:r>
      <w:r w:rsidR="00C817EE" w:rsidRPr="00B778FB">
        <w:rPr>
          <w:lang w:val="pt-BR"/>
        </w:rPr>
        <w:t xml:space="preserve">Estado </w:t>
      </w:r>
      <w:r w:rsidR="009C3F34" w:rsidRPr="00B778FB">
        <w:rPr>
          <w:lang w:val="pt-BR"/>
        </w:rPr>
        <w:t>pode</w:t>
      </w:r>
      <w:r w:rsidR="00C817EE" w:rsidRPr="00B778FB">
        <w:rPr>
          <w:lang w:val="pt-BR"/>
        </w:rPr>
        <w:t xml:space="preserve"> </w:t>
      </w:r>
      <w:r w:rsidR="00F10098" w:rsidRPr="00B778FB">
        <w:rPr>
          <w:lang w:val="pt-BR"/>
        </w:rPr>
        <w:t>produzir</w:t>
      </w:r>
      <w:r w:rsidR="00EA57DB" w:rsidRPr="00B778FB">
        <w:rPr>
          <w:lang w:val="pt-BR"/>
        </w:rPr>
        <w:t>-se</w:t>
      </w:r>
      <w:r w:rsidR="00C817EE" w:rsidRPr="00B778FB">
        <w:rPr>
          <w:lang w:val="pt-BR"/>
        </w:rPr>
        <w:t xml:space="preserve"> por</w:t>
      </w:r>
      <w:r w:rsidR="00643023" w:rsidRPr="00B778FB">
        <w:rPr>
          <w:lang w:val="pt-BR"/>
        </w:rPr>
        <w:t xml:space="preserve"> atos</w:t>
      </w:r>
      <w:r w:rsidR="00C817EE" w:rsidRPr="00B778FB">
        <w:rPr>
          <w:lang w:val="pt-BR"/>
        </w:rPr>
        <w:t xml:space="preserve"> </w:t>
      </w:r>
      <w:r w:rsidR="00B13DD6" w:rsidRPr="00B778FB">
        <w:rPr>
          <w:lang w:val="pt-BR"/>
        </w:rPr>
        <w:t>violatório</w:t>
      </w:r>
      <w:r w:rsidR="00C817EE" w:rsidRPr="00B778FB">
        <w:rPr>
          <w:lang w:val="pt-BR"/>
        </w:rPr>
        <w:t xml:space="preserve">s cometidos por </w:t>
      </w:r>
      <w:r w:rsidR="00B13DD6" w:rsidRPr="00B778FB">
        <w:rPr>
          <w:lang w:val="pt-BR"/>
        </w:rPr>
        <w:t>terceiro</w:t>
      </w:r>
      <w:r w:rsidR="00C817EE" w:rsidRPr="00B778FB">
        <w:rPr>
          <w:lang w:val="pt-BR"/>
        </w:rPr>
        <w:t>s, que</w:t>
      </w:r>
      <w:r w:rsidR="00643023" w:rsidRPr="00B778FB">
        <w:rPr>
          <w:lang w:val="pt-BR"/>
        </w:rPr>
        <w:t xml:space="preserve"> em </w:t>
      </w:r>
      <w:r w:rsidR="009C3F34" w:rsidRPr="00B778FB">
        <w:rPr>
          <w:lang w:val="pt-BR"/>
        </w:rPr>
        <w:t>princípio</w:t>
      </w:r>
      <w:r w:rsidR="00C817EE" w:rsidRPr="00B778FB">
        <w:rPr>
          <w:lang w:val="pt-BR"/>
        </w:rPr>
        <w:t xml:space="preserve"> n</w:t>
      </w:r>
      <w:r w:rsidR="00F10098" w:rsidRPr="00B778FB">
        <w:rPr>
          <w:lang w:val="pt-BR"/>
        </w:rPr>
        <w:t>ã</w:t>
      </w:r>
      <w:r w:rsidR="00C817EE" w:rsidRPr="00B778FB">
        <w:rPr>
          <w:lang w:val="pt-BR"/>
        </w:rPr>
        <w:t>o</w:t>
      </w:r>
      <w:r w:rsidR="00EA57DB" w:rsidRPr="00B778FB">
        <w:rPr>
          <w:lang w:val="pt-BR"/>
        </w:rPr>
        <w:t xml:space="preserve"> lhe </w:t>
      </w:r>
      <w:r w:rsidR="002B2752" w:rsidRPr="00B778FB">
        <w:rPr>
          <w:lang w:val="pt-BR"/>
        </w:rPr>
        <w:t>seriam</w:t>
      </w:r>
      <w:r w:rsidR="00C817EE" w:rsidRPr="00B778FB">
        <w:rPr>
          <w:lang w:val="pt-BR"/>
        </w:rPr>
        <w:t xml:space="preserve"> </w:t>
      </w:r>
      <w:r w:rsidR="00C61D12" w:rsidRPr="00B778FB">
        <w:rPr>
          <w:lang w:val="pt-BR"/>
        </w:rPr>
        <w:t>atribuíve</w:t>
      </w:r>
      <w:r w:rsidR="00F10098" w:rsidRPr="00B778FB">
        <w:rPr>
          <w:lang w:val="pt-BR"/>
        </w:rPr>
        <w:t>i</w:t>
      </w:r>
      <w:r w:rsidR="00C817EE" w:rsidRPr="00B778FB">
        <w:rPr>
          <w:lang w:val="pt-BR"/>
        </w:rPr>
        <w:t>s</w:t>
      </w:r>
      <w:r w:rsidR="00F10098" w:rsidRPr="00B778FB">
        <w:rPr>
          <w:lang w:val="pt-BR"/>
        </w:rPr>
        <w:t>.</w:t>
      </w:r>
      <w:r w:rsidR="00C817EE" w:rsidRPr="00B778FB">
        <w:rPr>
          <w:rStyle w:val="Refdenotaalpie"/>
          <w:lang w:val="pt-BR"/>
        </w:rPr>
        <w:footnoteReference w:id="80"/>
      </w:r>
      <w:r w:rsidR="00EA57DB" w:rsidRPr="00B778FB">
        <w:rPr>
          <w:lang w:val="pt-BR"/>
        </w:rPr>
        <w:t xml:space="preserve"> </w:t>
      </w:r>
      <w:r w:rsidR="00676342">
        <w:rPr>
          <w:lang w:val="pt-BR"/>
        </w:rPr>
        <w:t xml:space="preserve">Isso </w:t>
      </w:r>
      <w:r w:rsidR="009C3F34" w:rsidRPr="00B778FB">
        <w:rPr>
          <w:lang w:val="pt-BR"/>
        </w:rPr>
        <w:t xml:space="preserve">ocorre se </w:t>
      </w:r>
      <w:r w:rsidR="00643023" w:rsidRPr="00B778FB">
        <w:rPr>
          <w:lang w:val="pt-BR"/>
        </w:rPr>
        <w:t xml:space="preserve">o </w:t>
      </w:r>
      <w:r w:rsidR="00C817EE" w:rsidRPr="00B778FB">
        <w:rPr>
          <w:lang w:val="pt-BR"/>
        </w:rPr>
        <w:t xml:space="preserve">Estado </w:t>
      </w:r>
      <w:r w:rsidR="00F10098" w:rsidRPr="00B778FB">
        <w:rPr>
          <w:lang w:val="pt-BR"/>
        </w:rPr>
        <w:t>descumpre</w:t>
      </w:r>
      <w:r w:rsidR="00C817EE" w:rsidRPr="00B778FB">
        <w:rPr>
          <w:lang w:val="pt-BR"/>
        </w:rPr>
        <w:t xml:space="preserve">, por </w:t>
      </w:r>
      <w:r w:rsidR="002B2752" w:rsidRPr="00B778FB">
        <w:rPr>
          <w:lang w:val="pt-BR"/>
        </w:rPr>
        <w:t>ação</w:t>
      </w:r>
      <w:r w:rsidR="00B13DD6" w:rsidRPr="00B778FB">
        <w:rPr>
          <w:lang w:val="pt-BR"/>
        </w:rPr>
        <w:t xml:space="preserve"> ou </w:t>
      </w:r>
      <w:r w:rsidR="00C817EE" w:rsidRPr="00B778FB">
        <w:rPr>
          <w:lang w:val="pt-BR"/>
        </w:rPr>
        <w:t>o</w:t>
      </w:r>
      <w:r w:rsidR="009C3F34" w:rsidRPr="00B778FB">
        <w:rPr>
          <w:lang w:val="pt-BR"/>
        </w:rPr>
        <w:t>missão</w:t>
      </w:r>
      <w:r w:rsidR="00C817EE" w:rsidRPr="00B778FB">
        <w:rPr>
          <w:lang w:val="pt-BR"/>
        </w:rPr>
        <w:t xml:space="preserve"> de </w:t>
      </w:r>
      <w:r w:rsidR="00B13DD6" w:rsidRPr="00B778FB">
        <w:rPr>
          <w:lang w:val="pt-BR"/>
        </w:rPr>
        <w:t>seus agentes</w:t>
      </w:r>
      <w:r w:rsidR="00C817EE" w:rsidRPr="00B778FB">
        <w:rPr>
          <w:lang w:val="pt-BR"/>
        </w:rPr>
        <w:t xml:space="preserve"> que se </w:t>
      </w:r>
      <w:r w:rsidR="002B2752" w:rsidRPr="00B778FB">
        <w:rPr>
          <w:lang w:val="pt-BR"/>
        </w:rPr>
        <w:t>encontrem</w:t>
      </w:r>
      <w:r w:rsidR="00643023" w:rsidRPr="00B778FB">
        <w:rPr>
          <w:lang w:val="pt-BR"/>
        </w:rPr>
        <w:t xml:space="preserve"> em </w:t>
      </w:r>
      <w:r w:rsidR="00C817EE" w:rsidRPr="00B778FB">
        <w:rPr>
          <w:lang w:val="pt-BR"/>
        </w:rPr>
        <w:t>posi</w:t>
      </w:r>
      <w:r w:rsidR="00643023" w:rsidRPr="00B778FB">
        <w:rPr>
          <w:lang w:val="pt-BR"/>
        </w:rPr>
        <w:t>ção</w:t>
      </w:r>
      <w:r w:rsidR="00DF7E0A" w:rsidRPr="00B778FB">
        <w:rPr>
          <w:lang w:val="pt-BR"/>
        </w:rPr>
        <w:t xml:space="preserve"> de garantes dos</w:t>
      </w:r>
      <w:r w:rsidR="00C817EE" w:rsidRPr="00B778FB">
        <w:rPr>
          <w:lang w:val="pt-BR"/>
        </w:rPr>
        <w:t xml:space="preserve"> </w:t>
      </w:r>
      <w:r w:rsidR="00643023" w:rsidRPr="00B778FB">
        <w:rPr>
          <w:lang w:val="pt-BR"/>
        </w:rPr>
        <w:t>direito</w:t>
      </w:r>
      <w:r w:rsidR="00C817EE" w:rsidRPr="00B778FB">
        <w:rPr>
          <w:lang w:val="pt-BR"/>
        </w:rPr>
        <w:t>s humanos,</w:t>
      </w:r>
      <w:r w:rsidR="009C3F34" w:rsidRPr="00B778FB">
        <w:rPr>
          <w:lang w:val="pt-BR"/>
        </w:rPr>
        <w:t xml:space="preserve"> as obrigações</w:t>
      </w:r>
      <w:r w:rsidR="00C817EE" w:rsidRPr="00B778FB">
        <w:rPr>
          <w:lang w:val="pt-BR"/>
        </w:rPr>
        <w:t xml:space="preserve"> </w:t>
      </w:r>
      <w:r w:rsidR="00C817EE" w:rsidRPr="00B778FB">
        <w:rPr>
          <w:i/>
          <w:lang w:val="pt-BR"/>
        </w:rPr>
        <w:t xml:space="preserve">erga omnes </w:t>
      </w:r>
      <w:r w:rsidR="00643023" w:rsidRPr="00B778FB">
        <w:rPr>
          <w:lang w:val="pt-BR"/>
        </w:rPr>
        <w:t>incluídas</w:t>
      </w:r>
      <w:r w:rsidR="00B13DD6" w:rsidRPr="00B778FB">
        <w:rPr>
          <w:lang w:val="pt-BR"/>
        </w:rPr>
        <w:t xml:space="preserve"> nos </w:t>
      </w:r>
      <w:r w:rsidR="00643023" w:rsidRPr="00B778FB">
        <w:rPr>
          <w:lang w:val="pt-BR"/>
        </w:rPr>
        <w:t>artigo</w:t>
      </w:r>
      <w:r w:rsidR="00C817EE" w:rsidRPr="00B778FB">
        <w:rPr>
          <w:lang w:val="pt-BR"/>
        </w:rPr>
        <w:t xml:space="preserve">s </w:t>
      </w:r>
      <w:r w:rsidRPr="00B778FB">
        <w:rPr>
          <w:lang w:val="pt-BR"/>
        </w:rPr>
        <w:t>1</w:t>
      </w:r>
      <w:r w:rsidR="00C817EE" w:rsidRPr="00B778FB">
        <w:rPr>
          <w:lang w:val="pt-BR"/>
        </w:rPr>
        <w:t>.</w:t>
      </w:r>
      <w:r w:rsidRPr="00B778FB">
        <w:rPr>
          <w:lang w:val="pt-BR"/>
        </w:rPr>
        <w:t>1</w:t>
      </w:r>
      <w:r w:rsidR="00B13DD6" w:rsidRPr="00B778FB">
        <w:rPr>
          <w:lang w:val="pt-BR"/>
        </w:rPr>
        <w:t xml:space="preserve"> e </w:t>
      </w:r>
      <w:r w:rsidRPr="00B778FB">
        <w:rPr>
          <w:lang w:val="pt-BR"/>
        </w:rPr>
        <w:t>2</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110</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w:t>
      </w:r>
      <w:r w:rsidR="00B13DD6" w:rsidRPr="00B778FB">
        <w:rPr>
          <w:lang w:val="pt-BR"/>
        </w:rPr>
        <w:t>também</w:t>
      </w:r>
      <w:r w:rsidR="00C817EE" w:rsidRPr="00B778FB">
        <w:rPr>
          <w:lang w:val="pt-BR"/>
        </w:rPr>
        <w:t xml:space="preserve"> </w:t>
      </w:r>
      <w:r w:rsidR="002B2752" w:rsidRPr="00B778FB">
        <w:rPr>
          <w:lang w:val="pt-BR"/>
        </w:rPr>
        <w:t>indicou</w:t>
      </w:r>
      <w:r w:rsidR="00C817EE" w:rsidRPr="00B778FB">
        <w:rPr>
          <w:lang w:val="pt-BR"/>
        </w:rPr>
        <w:t xml:space="preserve"> que</w:t>
      </w:r>
      <w:r w:rsidR="00B13DD6" w:rsidRPr="00B778FB">
        <w:rPr>
          <w:lang w:val="pt-BR"/>
        </w:rPr>
        <w:t xml:space="preserve"> um </w:t>
      </w:r>
      <w:r w:rsidR="00C817EE" w:rsidRPr="00B778FB">
        <w:rPr>
          <w:lang w:val="pt-BR"/>
        </w:rPr>
        <w:t xml:space="preserve">Estado </w:t>
      </w:r>
      <w:r w:rsidR="002B2752" w:rsidRPr="00B778FB">
        <w:rPr>
          <w:lang w:val="pt-BR"/>
        </w:rPr>
        <w:t>não é</w:t>
      </w:r>
      <w:r w:rsidR="00643023" w:rsidRPr="00B778FB">
        <w:rPr>
          <w:lang w:val="pt-BR"/>
        </w:rPr>
        <w:t xml:space="preserve"> </w:t>
      </w:r>
      <w:r w:rsidR="009C3F34" w:rsidRPr="00B778FB">
        <w:rPr>
          <w:lang w:val="pt-BR"/>
        </w:rPr>
        <w:t xml:space="preserve">responsável </w:t>
      </w:r>
      <w:r w:rsidR="00C817EE" w:rsidRPr="00B778FB">
        <w:rPr>
          <w:lang w:val="pt-BR"/>
        </w:rPr>
        <w:t xml:space="preserve">por </w:t>
      </w:r>
      <w:r w:rsidR="00643023" w:rsidRPr="00B778FB">
        <w:rPr>
          <w:lang w:val="pt-BR"/>
        </w:rPr>
        <w:t>qualquer</w:t>
      </w:r>
      <w:r w:rsidR="00C817EE" w:rsidRPr="00B778FB">
        <w:rPr>
          <w:lang w:val="pt-BR"/>
        </w:rPr>
        <w:t xml:space="preserve"> viola</w:t>
      </w:r>
      <w:r w:rsidR="00643023" w:rsidRPr="00B778FB">
        <w:rPr>
          <w:lang w:val="pt-BR"/>
        </w:rPr>
        <w:t>ção</w:t>
      </w:r>
      <w:r w:rsidR="00C817EE" w:rsidRPr="00B778FB">
        <w:rPr>
          <w:lang w:val="pt-BR"/>
        </w:rPr>
        <w:t xml:space="preserve"> de </w:t>
      </w:r>
      <w:r w:rsidR="00643023" w:rsidRPr="00B778FB">
        <w:rPr>
          <w:lang w:val="pt-BR"/>
        </w:rPr>
        <w:t>direito</w:t>
      </w:r>
      <w:r w:rsidR="00C817EE" w:rsidRPr="00B778FB">
        <w:rPr>
          <w:lang w:val="pt-BR"/>
        </w:rPr>
        <w:t xml:space="preserve">s </w:t>
      </w:r>
      <w:proofErr w:type="gramStart"/>
      <w:r w:rsidR="00C817EE" w:rsidRPr="00B778FB">
        <w:rPr>
          <w:lang w:val="pt-BR"/>
        </w:rPr>
        <w:t>humanos cometida por particulares</w:t>
      </w:r>
      <w:proofErr w:type="gramEnd"/>
      <w:r w:rsidR="008C4B18" w:rsidRPr="00B778FB">
        <w:rPr>
          <w:lang w:val="pt-BR"/>
        </w:rPr>
        <w:t xml:space="preserve">. O </w:t>
      </w:r>
      <w:r w:rsidR="00643023" w:rsidRPr="00B778FB">
        <w:rPr>
          <w:lang w:val="pt-BR"/>
        </w:rPr>
        <w:t>caráter</w:t>
      </w:r>
      <w:r w:rsidR="00C817EE" w:rsidRPr="00B778FB">
        <w:rPr>
          <w:lang w:val="pt-BR"/>
        </w:rPr>
        <w:t xml:space="preserve"> </w:t>
      </w:r>
      <w:r w:rsidR="00C817EE" w:rsidRPr="00B778FB">
        <w:rPr>
          <w:i/>
          <w:lang w:val="pt-BR"/>
        </w:rPr>
        <w:t>erga omnes</w:t>
      </w:r>
      <w:r w:rsidR="00643023" w:rsidRPr="00B778FB">
        <w:rPr>
          <w:i/>
          <w:lang w:val="pt-BR"/>
        </w:rPr>
        <w:t xml:space="preserve"> </w:t>
      </w:r>
      <w:r w:rsidR="00643023" w:rsidRPr="00B778FB">
        <w:rPr>
          <w:lang w:val="pt-BR"/>
        </w:rPr>
        <w:t>das</w:t>
      </w:r>
      <w:r w:rsidR="00643023" w:rsidRPr="00B778FB">
        <w:rPr>
          <w:i/>
          <w:lang w:val="pt-BR"/>
        </w:rPr>
        <w:t xml:space="preserve"> </w:t>
      </w:r>
      <w:r w:rsidR="009C3F34" w:rsidRPr="00B778FB">
        <w:rPr>
          <w:lang w:val="pt-BR"/>
        </w:rPr>
        <w:t>obrigações</w:t>
      </w:r>
      <w:r w:rsidR="00C817EE" w:rsidRPr="00B778FB">
        <w:rPr>
          <w:lang w:val="pt-BR"/>
        </w:rPr>
        <w:t xml:space="preserve"> </w:t>
      </w:r>
      <w:r w:rsidR="00643023" w:rsidRPr="00B778FB">
        <w:rPr>
          <w:lang w:val="pt-BR"/>
        </w:rPr>
        <w:t>convencionais</w:t>
      </w:r>
      <w:r w:rsidR="00C817EE" w:rsidRPr="00B778FB">
        <w:rPr>
          <w:lang w:val="pt-BR"/>
        </w:rPr>
        <w:t xml:space="preserve"> de </w:t>
      </w:r>
      <w:r w:rsidR="009C3F34" w:rsidRPr="00B778FB">
        <w:rPr>
          <w:lang w:val="pt-BR"/>
        </w:rPr>
        <w:t xml:space="preserve">garantia </w:t>
      </w:r>
      <w:r w:rsidR="00F10098" w:rsidRPr="00B778FB">
        <w:rPr>
          <w:lang w:val="pt-BR"/>
        </w:rPr>
        <w:t xml:space="preserve">não </w:t>
      </w:r>
      <w:r w:rsidR="00C817EE" w:rsidRPr="00B778FB">
        <w:rPr>
          <w:lang w:val="pt-BR"/>
        </w:rPr>
        <w:t>implica</w:t>
      </w:r>
      <w:r w:rsidR="00B13DD6" w:rsidRPr="00B778FB">
        <w:rPr>
          <w:lang w:val="pt-BR"/>
        </w:rPr>
        <w:t xml:space="preserve"> uma </w:t>
      </w:r>
      <w:r w:rsidR="009C3F34" w:rsidRPr="00B778FB">
        <w:rPr>
          <w:lang w:val="pt-BR"/>
        </w:rPr>
        <w:t xml:space="preserve">responsabilidade </w:t>
      </w:r>
      <w:r w:rsidR="00C817EE" w:rsidRPr="00B778FB">
        <w:rPr>
          <w:lang w:val="pt-BR"/>
        </w:rPr>
        <w:t>ilimitada</w:t>
      </w:r>
      <w:r w:rsidR="00643023" w:rsidRPr="00B778FB">
        <w:rPr>
          <w:lang w:val="pt-BR"/>
        </w:rPr>
        <w:t xml:space="preserve"> dos </w:t>
      </w:r>
      <w:r w:rsidR="00C817EE" w:rsidRPr="00B778FB">
        <w:rPr>
          <w:lang w:val="pt-BR"/>
        </w:rPr>
        <w:t xml:space="preserve">Estados frente a </w:t>
      </w:r>
      <w:r w:rsidR="00643023" w:rsidRPr="00B778FB">
        <w:rPr>
          <w:lang w:val="pt-BR"/>
        </w:rPr>
        <w:t xml:space="preserve">qualquer ato </w:t>
      </w:r>
      <w:r w:rsidR="00C817EE" w:rsidRPr="00B778FB">
        <w:rPr>
          <w:lang w:val="pt-BR"/>
        </w:rPr>
        <w:t>de particulares.</w:t>
      </w:r>
      <w:r w:rsidR="00643023" w:rsidRPr="00B778FB">
        <w:rPr>
          <w:lang w:val="pt-BR"/>
        </w:rPr>
        <w:t xml:space="preserve"> </w:t>
      </w:r>
      <w:r w:rsidR="00F10098" w:rsidRPr="00B778FB">
        <w:rPr>
          <w:lang w:val="pt-BR"/>
        </w:rPr>
        <w:t>D</w:t>
      </w:r>
      <w:r w:rsidR="00643023" w:rsidRPr="00B778FB">
        <w:rPr>
          <w:lang w:val="pt-BR"/>
        </w:rPr>
        <w:t>eve</w:t>
      </w:r>
      <w:r w:rsidR="00F10098" w:rsidRPr="00B778FB">
        <w:rPr>
          <w:lang w:val="pt-BR"/>
        </w:rPr>
        <w:t>-se</w:t>
      </w:r>
      <w:r w:rsidR="00643023" w:rsidRPr="00B778FB">
        <w:rPr>
          <w:lang w:val="pt-BR"/>
        </w:rPr>
        <w:t xml:space="preserve"> </w:t>
      </w:r>
      <w:r w:rsidR="00C817EE" w:rsidRPr="00B778FB">
        <w:rPr>
          <w:lang w:val="pt-BR"/>
        </w:rPr>
        <w:t>atender</w:t>
      </w:r>
      <w:r w:rsidR="00F10098" w:rsidRPr="00B778FB">
        <w:rPr>
          <w:lang w:val="pt-BR"/>
        </w:rPr>
        <w:t xml:space="preserve"> à</w:t>
      </w:r>
      <w:r w:rsidR="00B13DD6" w:rsidRPr="00B778FB">
        <w:rPr>
          <w:lang w:val="pt-BR"/>
        </w:rPr>
        <w:t xml:space="preserve">s </w:t>
      </w:r>
      <w:r w:rsidR="00643023" w:rsidRPr="00B778FB">
        <w:rPr>
          <w:lang w:val="pt-BR"/>
        </w:rPr>
        <w:t>circunstâncias</w:t>
      </w:r>
      <w:r w:rsidR="00C817EE" w:rsidRPr="00B778FB">
        <w:rPr>
          <w:lang w:val="pt-BR"/>
        </w:rPr>
        <w:t xml:space="preserve"> particulares </w:t>
      </w:r>
      <w:r w:rsidR="00643023" w:rsidRPr="00B778FB">
        <w:rPr>
          <w:lang w:val="pt-BR"/>
        </w:rPr>
        <w:t xml:space="preserve">do </w:t>
      </w:r>
      <w:r w:rsidR="00C817EE" w:rsidRPr="00B778FB">
        <w:rPr>
          <w:lang w:val="pt-BR"/>
        </w:rPr>
        <w:t>caso</w:t>
      </w:r>
      <w:r w:rsidR="00B13DD6" w:rsidRPr="00B778FB">
        <w:rPr>
          <w:lang w:val="pt-BR"/>
        </w:rPr>
        <w:t xml:space="preserve"> e </w:t>
      </w:r>
      <w:r w:rsidR="00643023" w:rsidRPr="00B778FB">
        <w:rPr>
          <w:lang w:val="pt-BR"/>
        </w:rPr>
        <w:t xml:space="preserve">à </w:t>
      </w:r>
      <w:r w:rsidR="00157BC7" w:rsidRPr="00B778FB">
        <w:rPr>
          <w:lang w:val="pt-BR"/>
        </w:rPr>
        <w:t>concretização</w:t>
      </w:r>
      <w:r w:rsidR="00C817EE" w:rsidRPr="00B778FB">
        <w:rPr>
          <w:lang w:val="pt-BR"/>
        </w:rPr>
        <w:t xml:space="preserve"> </w:t>
      </w:r>
      <w:r w:rsidR="00B13DD6" w:rsidRPr="00B778FB">
        <w:rPr>
          <w:lang w:val="pt-BR"/>
        </w:rPr>
        <w:t>desta</w:t>
      </w:r>
      <w:r w:rsidR="00C817EE" w:rsidRPr="00B778FB">
        <w:rPr>
          <w:lang w:val="pt-BR"/>
        </w:rPr>
        <w:t xml:space="preserve">s </w:t>
      </w:r>
      <w:r w:rsidR="009C3F34" w:rsidRPr="00B778FB">
        <w:rPr>
          <w:lang w:val="pt-BR"/>
        </w:rPr>
        <w:t>obrigações</w:t>
      </w:r>
      <w:r w:rsidR="00C817EE" w:rsidRPr="00B778FB">
        <w:rPr>
          <w:lang w:val="pt-BR"/>
        </w:rPr>
        <w:t xml:space="preserve"> de </w:t>
      </w:r>
      <w:r w:rsidR="002B2752" w:rsidRPr="00B778FB">
        <w:rPr>
          <w:lang w:val="pt-BR"/>
        </w:rPr>
        <w:t>garantia</w:t>
      </w:r>
      <w:r w:rsidR="00C817EE" w:rsidRPr="00B778FB">
        <w:rPr>
          <w:lang w:val="pt-BR"/>
        </w:rPr>
        <w:t>, considerando</w:t>
      </w:r>
      <w:r w:rsidR="009C3F34" w:rsidRPr="00B778FB">
        <w:rPr>
          <w:lang w:val="pt-BR"/>
        </w:rPr>
        <w:t xml:space="preserve"> a </w:t>
      </w:r>
      <w:r w:rsidR="00C817EE" w:rsidRPr="00B778FB">
        <w:rPr>
          <w:lang w:val="pt-BR"/>
        </w:rPr>
        <w:t>previsibilidad</w:t>
      </w:r>
      <w:r w:rsidR="00F10098" w:rsidRPr="00B778FB">
        <w:rPr>
          <w:lang w:val="pt-BR"/>
        </w:rPr>
        <w:t>e</w:t>
      </w:r>
      <w:r w:rsidR="00C817EE" w:rsidRPr="00B778FB">
        <w:rPr>
          <w:lang w:val="pt-BR"/>
        </w:rPr>
        <w:t xml:space="preserve"> de</w:t>
      </w:r>
      <w:r w:rsidR="00B13DD6" w:rsidRPr="00B778FB">
        <w:rPr>
          <w:lang w:val="pt-BR"/>
        </w:rPr>
        <w:t xml:space="preserve"> um </w:t>
      </w:r>
      <w:r w:rsidR="009C3F34" w:rsidRPr="00B778FB">
        <w:rPr>
          <w:lang w:val="pt-BR"/>
        </w:rPr>
        <w:t>risco</w:t>
      </w:r>
      <w:r w:rsidR="00C817EE" w:rsidRPr="00B778FB">
        <w:rPr>
          <w:lang w:val="pt-BR"/>
        </w:rPr>
        <w:t xml:space="preserve"> real e </w:t>
      </w:r>
      <w:r w:rsidR="009C3F34" w:rsidRPr="00B778FB">
        <w:rPr>
          <w:lang w:val="pt-BR"/>
        </w:rPr>
        <w:t>imediat</w:t>
      </w:r>
      <w:r w:rsidR="00C817EE" w:rsidRPr="00B778FB">
        <w:rPr>
          <w:lang w:val="pt-BR"/>
        </w:rPr>
        <w:t>o</w:t>
      </w:r>
      <w:r w:rsidR="00F10098" w:rsidRPr="00B778FB">
        <w:rPr>
          <w:lang w:val="pt-BR"/>
        </w:rPr>
        <w:t>.</w:t>
      </w:r>
      <w:proofErr w:type="gramStart"/>
      <w:r w:rsidR="00C817EE" w:rsidRPr="00B778FB">
        <w:rPr>
          <w:rStyle w:val="Refdenotaalpie"/>
          <w:lang w:val="pt-BR"/>
        </w:rPr>
        <w:footnoteReference w:id="81"/>
      </w:r>
      <w:proofErr w:type="gramEnd"/>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111</w:t>
      </w:r>
      <w:r w:rsidR="00C817EE" w:rsidRPr="00B778FB">
        <w:rPr>
          <w:lang w:val="pt-BR"/>
        </w:rPr>
        <w:t>.</w:t>
      </w:r>
      <w:r w:rsidR="00C817EE" w:rsidRPr="00B778FB">
        <w:rPr>
          <w:lang w:val="pt-BR"/>
        </w:rPr>
        <w:tab/>
      </w:r>
      <w:r w:rsidR="002B2752" w:rsidRPr="00B778FB">
        <w:rPr>
          <w:lang w:val="pt-BR"/>
        </w:rPr>
        <w:t>Com base</w:t>
      </w:r>
      <w:r w:rsidR="00B13DD6" w:rsidRPr="00B778FB">
        <w:rPr>
          <w:lang w:val="pt-BR"/>
        </w:rPr>
        <w:t xml:space="preserve"> nos </w:t>
      </w:r>
      <w:r w:rsidR="00643023" w:rsidRPr="00B778FB">
        <w:rPr>
          <w:lang w:val="pt-BR"/>
        </w:rPr>
        <w:t>critério</w:t>
      </w:r>
      <w:r w:rsidR="00C817EE" w:rsidRPr="00B778FB">
        <w:rPr>
          <w:lang w:val="pt-BR"/>
        </w:rPr>
        <w:t>s anteriores, corresponde</w:t>
      </w:r>
      <w:r w:rsidR="00643023" w:rsidRPr="00B778FB">
        <w:rPr>
          <w:lang w:val="pt-BR"/>
        </w:rPr>
        <w:t xml:space="preserve"> ao </w:t>
      </w:r>
      <w:r w:rsidR="00C817EE" w:rsidRPr="00B778FB">
        <w:rPr>
          <w:lang w:val="pt-BR"/>
        </w:rPr>
        <w:t xml:space="preserve">Tribunal </w:t>
      </w:r>
      <w:r w:rsidR="00643023" w:rsidRPr="00B778FB">
        <w:rPr>
          <w:lang w:val="pt-BR"/>
        </w:rPr>
        <w:t>analisar</w:t>
      </w:r>
      <w:r w:rsidR="009C3F34" w:rsidRPr="00B778FB">
        <w:rPr>
          <w:lang w:val="pt-BR"/>
        </w:rPr>
        <w:t xml:space="preserve"> os fatos</w:t>
      </w:r>
      <w:r w:rsidR="00C817EE" w:rsidRPr="00B778FB">
        <w:rPr>
          <w:lang w:val="pt-BR"/>
        </w:rPr>
        <w:t xml:space="preserve"> alegados</w:t>
      </w:r>
      <w:r w:rsidR="00B13DD6" w:rsidRPr="00B778FB">
        <w:rPr>
          <w:lang w:val="pt-BR"/>
        </w:rPr>
        <w:t xml:space="preserve"> e </w:t>
      </w:r>
      <w:r w:rsidR="009C3F34" w:rsidRPr="00B778FB">
        <w:rPr>
          <w:lang w:val="pt-BR"/>
        </w:rPr>
        <w:t>a prova</w:t>
      </w:r>
      <w:r w:rsidR="00EA57DB" w:rsidRPr="00B778FB">
        <w:rPr>
          <w:lang w:val="pt-BR"/>
        </w:rPr>
        <w:t xml:space="preserve"> apresent</w:t>
      </w:r>
      <w:r w:rsidR="00C817EE" w:rsidRPr="00B778FB">
        <w:rPr>
          <w:lang w:val="pt-BR"/>
        </w:rPr>
        <w:t>a</w:t>
      </w:r>
      <w:r w:rsidR="00F10098" w:rsidRPr="00B778FB">
        <w:rPr>
          <w:lang w:val="pt-BR"/>
        </w:rPr>
        <w:t>da</w:t>
      </w:r>
      <w:r w:rsidR="00C817EE" w:rsidRPr="00B778FB">
        <w:rPr>
          <w:lang w:val="pt-BR"/>
        </w:rPr>
        <w:t>,</w:t>
      </w:r>
      <w:r w:rsidR="00B13DD6" w:rsidRPr="00B778FB">
        <w:rPr>
          <w:lang w:val="pt-BR"/>
        </w:rPr>
        <w:t xml:space="preserve"> no </w:t>
      </w:r>
      <w:r w:rsidR="00C817EE" w:rsidRPr="00B778FB">
        <w:rPr>
          <w:lang w:val="pt-BR"/>
        </w:rPr>
        <w:t>contexto</w:t>
      </w:r>
      <w:r w:rsidR="00643023" w:rsidRPr="00B778FB">
        <w:rPr>
          <w:lang w:val="pt-BR"/>
        </w:rPr>
        <w:t xml:space="preserve"> em </w:t>
      </w:r>
      <w:r w:rsidR="00C817EE" w:rsidRPr="00B778FB">
        <w:rPr>
          <w:lang w:val="pt-BR"/>
        </w:rPr>
        <w:t>que</w:t>
      </w:r>
      <w:r w:rsidR="00B13DD6" w:rsidRPr="00B778FB">
        <w:rPr>
          <w:lang w:val="pt-BR"/>
        </w:rPr>
        <w:t xml:space="preserve"> teriam </w:t>
      </w:r>
      <w:r w:rsidR="009C3F34" w:rsidRPr="00B778FB">
        <w:rPr>
          <w:lang w:val="pt-BR"/>
        </w:rPr>
        <w:t>ocorrid</w:t>
      </w:r>
      <w:r w:rsidR="00C817EE" w:rsidRPr="00B778FB">
        <w:rPr>
          <w:lang w:val="pt-BR"/>
        </w:rPr>
        <w:t>o.</w:t>
      </w:r>
    </w:p>
    <w:p w:rsidR="00C817EE" w:rsidRPr="00B778FB" w:rsidRDefault="00C817EE">
      <w:pPr>
        <w:rPr>
          <w:lang w:val="pt-BR"/>
        </w:rPr>
      </w:pPr>
    </w:p>
    <w:p w:rsidR="00C817EE" w:rsidRPr="00B778FB" w:rsidRDefault="00C817EE">
      <w:pPr>
        <w:ind w:left="720"/>
        <w:rPr>
          <w:b/>
          <w:i/>
          <w:lang w:val="pt-BR"/>
        </w:rPr>
      </w:pPr>
      <w:proofErr w:type="gramStart"/>
      <w:r w:rsidRPr="00B778FB">
        <w:rPr>
          <w:b/>
          <w:i/>
          <w:lang w:val="pt-BR"/>
        </w:rPr>
        <w:t>A</w:t>
      </w:r>
      <w:r w:rsidR="00676342" w:rsidRPr="00676342">
        <w:rPr>
          <w:b/>
          <w:lang w:val="pt-BR"/>
        </w:rPr>
        <w:t>)</w:t>
      </w:r>
      <w:proofErr w:type="gramEnd"/>
      <w:r w:rsidRPr="00B778FB">
        <w:rPr>
          <w:b/>
          <w:i/>
          <w:lang w:val="pt-BR"/>
        </w:rPr>
        <w:tab/>
        <w:t>Contexto</w:t>
      </w:r>
      <w:r w:rsidR="00643023" w:rsidRPr="00B778FB">
        <w:rPr>
          <w:b/>
          <w:i/>
          <w:lang w:val="pt-BR"/>
        </w:rPr>
        <w:t xml:space="preserve"> dos </w:t>
      </w:r>
      <w:r w:rsidR="009C3F34" w:rsidRPr="00B778FB">
        <w:rPr>
          <w:b/>
          <w:i/>
          <w:lang w:val="pt-BR"/>
        </w:rPr>
        <w:t>fatos</w:t>
      </w:r>
      <w:r w:rsidR="00B13DD6" w:rsidRPr="00B778FB">
        <w:rPr>
          <w:b/>
          <w:i/>
          <w:lang w:val="pt-BR"/>
        </w:rPr>
        <w:t xml:space="preserve"> e </w:t>
      </w:r>
      <w:r w:rsidRPr="00B778FB">
        <w:rPr>
          <w:b/>
          <w:i/>
          <w:lang w:val="pt-BR"/>
        </w:rPr>
        <w:t xml:space="preserve">discursos de </w:t>
      </w:r>
      <w:r w:rsidR="009C3F34" w:rsidRPr="00B778FB">
        <w:rPr>
          <w:b/>
          <w:i/>
          <w:lang w:val="pt-BR"/>
        </w:rPr>
        <w:t>funcionári</w:t>
      </w:r>
      <w:r w:rsidRPr="00B778FB">
        <w:rPr>
          <w:b/>
          <w:i/>
          <w:lang w:val="pt-BR"/>
        </w:rPr>
        <w:t xml:space="preserve">os públicos </w:t>
      </w:r>
    </w:p>
    <w:p w:rsidR="00C817EE" w:rsidRPr="00B778FB" w:rsidRDefault="00C817EE">
      <w:pPr>
        <w:rPr>
          <w:lang w:val="pt-BR"/>
        </w:rPr>
      </w:pPr>
    </w:p>
    <w:p w:rsidR="00C817EE" w:rsidRPr="00B778FB" w:rsidRDefault="00570485">
      <w:pPr>
        <w:rPr>
          <w:lang w:val="pt-BR"/>
        </w:rPr>
      </w:pPr>
      <w:r w:rsidRPr="00B778FB">
        <w:rPr>
          <w:lang w:val="pt-BR"/>
        </w:rPr>
        <w:t>112</w:t>
      </w:r>
      <w:r w:rsidR="00C817EE" w:rsidRPr="00B778FB">
        <w:rPr>
          <w:lang w:val="pt-BR"/>
        </w:rPr>
        <w:t>.</w:t>
      </w:r>
      <w:r w:rsidR="00C817EE" w:rsidRPr="00B778FB">
        <w:rPr>
          <w:lang w:val="pt-BR"/>
        </w:rPr>
        <w:tab/>
      </w:r>
      <w:r w:rsidR="009C3F34" w:rsidRPr="00B778FB">
        <w:rPr>
          <w:lang w:val="pt-BR"/>
        </w:rPr>
        <w:t>Segundo</w:t>
      </w:r>
      <w:r w:rsidR="00643023" w:rsidRPr="00B778FB">
        <w:rPr>
          <w:lang w:val="pt-BR"/>
        </w:rPr>
        <w:t xml:space="preserve"> foi </w:t>
      </w:r>
      <w:r w:rsidR="00C817EE" w:rsidRPr="00B778FB">
        <w:rPr>
          <w:lang w:val="pt-BR"/>
        </w:rPr>
        <w:t>indicado anteriormente (</w:t>
      </w:r>
      <w:r w:rsidR="009C3F34" w:rsidRPr="00B778FB">
        <w:rPr>
          <w:lang w:val="pt-BR"/>
        </w:rPr>
        <w:t>pars.</w:t>
      </w:r>
      <w:r w:rsidR="00C817EE" w:rsidRPr="00B778FB">
        <w:rPr>
          <w:lang w:val="pt-BR"/>
        </w:rPr>
        <w:t xml:space="preserve"> </w:t>
      </w:r>
      <w:proofErr w:type="gramStart"/>
      <w:r w:rsidRPr="00B778FB">
        <w:rPr>
          <w:lang w:val="pt-BR"/>
        </w:rPr>
        <w:t>65</w:t>
      </w:r>
      <w:r w:rsidR="00C817EE" w:rsidRPr="00B778FB">
        <w:rPr>
          <w:lang w:val="pt-BR"/>
        </w:rPr>
        <w:t xml:space="preserve">, </w:t>
      </w:r>
      <w:r w:rsidRPr="00B778FB">
        <w:rPr>
          <w:lang w:val="pt-BR"/>
        </w:rPr>
        <w:t>66</w:t>
      </w:r>
      <w:r w:rsidR="00B13DD6" w:rsidRPr="00B778FB">
        <w:rPr>
          <w:lang w:val="pt-BR"/>
        </w:rPr>
        <w:t xml:space="preserve"> e </w:t>
      </w:r>
      <w:r w:rsidRPr="00B778FB">
        <w:rPr>
          <w:lang w:val="pt-BR"/>
        </w:rPr>
        <w:t>69</w:t>
      </w:r>
      <w:r w:rsidR="00F10098" w:rsidRPr="00B778FB">
        <w:rPr>
          <w:i/>
          <w:lang w:val="pt-BR"/>
        </w:rPr>
        <w:t xml:space="preserve"> supra</w:t>
      </w:r>
      <w:proofErr w:type="gramEnd"/>
      <w:r w:rsidR="00676342" w:rsidRPr="00676342">
        <w:rPr>
          <w:lang w:val="pt-BR"/>
        </w:rPr>
        <w:t>)</w:t>
      </w:r>
      <w:r w:rsidR="00C817EE"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643023" w:rsidRPr="00B778FB">
        <w:rPr>
          <w:lang w:val="pt-BR"/>
        </w:rPr>
        <w:t>considerou</w:t>
      </w:r>
      <w:r w:rsidR="00C817EE" w:rsidRPr="00B778FB">
        <w:rPr>
          <w:lang w:val="pt-BR"/>
        </w:rPr>
        <w:t xml:space="preserve"> que po</w:t>
      </w:r>
      <w:r w:rsidR="00DF7E0A" w:rsidRPr="00B778FB">
        <w:rPr>
          <w:lang w:val="pt-BR"/>
        </w:rPr>
        <w:t>s</w:t>
      </w:r>
      <w:r w:rsidR="00C817EE" w:rsidRPr="00B778FB">
        <w:rPr>
          <w:lang w:val="pt-BR"/>
        </w:rPr>
        <w:t>s</w:t>
      </w:r>
      <w:r w:rsidR="00F10098" w:rsidRPr="00B778FB">
        <w:rPr>
          <w:lang w:val="pt-BR"/>
        </w:rPr>
        <w:t xml:space="preserve">uindo </w:t>
      </w:r>
      <w:r w:rsidR="00C817EE" w:rsidRPr="00B778FB">
        <w:rPr>
          <w:lang w:val="pt-BR"/>
        </w:rPr>
        <w:t xml:space="preserve">“pleno </w:t>
      </w:r>
      <w:r w:rsidR="00643023" w:rsidRPr="00B778FB">
        <w:rPr>
          <w:lang w:val="pt-BR"/>
        </w:rPr>
        <w:t xml:space="preserve">conhecimento da </w:t>
      </w:r>
      <w:r w:rsidR="00C817EE" w:rsidRPr="00B778FB">
        <w:rPr>
          <w:lang w:val="pt-BR"/>
        </w:rPr>
        <w:t>situa</w:t>
      </w:r>
      <w:r w:rsidR="00643023" w:rsidRPr="00B778FB">
        <w:rPr>
          <w:lang w:val="pt-BR"/>
        </w:rPr>
        <w:t>ção</w:t>
      </w:r>
      <w:r w:rsidR="00C817EE" w:rsidRPr="00B778FB">
        <w:rPr>
          <w:lang w:val="pt-BR"/>
        </w:rPr>
        <w:t xml:space="preserve"> de </w:t>
      </w:r>
      <w:r w:rsidR="009C3F34" w:rsidRPr="00B778FB">
        <w:rPr>
          <w:lang w:val="pt-BR"/>
        </w:rPr>
        <w:t>risco</w:t>
      </w:r>
      <w:r w:rsidR="00C817EE" w:rsidRPr="00B778FB">
        <w:rPr>
          <w:lang w:val="pt-BR"/>
        </w:rPr>
        <w:t>”</w:t>
      </w:r>
      <w:r w:rsidR="00B13DD6" w:rsidRPr="00B778FB">
        <w:rPr>
          <w:lang w:val="pt-BR"/>
        </w:rPr>
        <w:t xml:space="preserve"> e </w:t>
      </w:r>
      <w:r w:rsidR="00C817EE" w:rsidRPr="00B778FB">
        <w:rPr>
          <w:lang w:val="pt-BR"/>
        </w:rPr>
        <w:t>“</w:t>
      </w:r>
      <w:r w:rsidR="00B13DD6" w:rsidRPr="00B778FB">
        <w:rPr>
          <w:lang w:val="pt-BR"/>
        </w:rPr>
        <w:t>da ocorrência</w:t>
      </w:r>
      <w:r w:rsidR="00C817EE" w:rsidRPr="00B778FB">
        <w:rPr>
          <w:lang w:val="pt-BR"/>
        </w:rPr>
        <w:t xml:space="preserve"> de </w:t>
      </w:r>
      <w:r w:rsidR="009C3F34" w:rsidRPr="00B778FB">
        <w:rPr>
          <w:lang w:val="pt-BR"/>
        </w:rPr>
        <w:t>fatos</w:t>
      </w:r>
      <w:r w:rsidR="00C817EE" w:rsidRPr="00B778FB">
        <w:rPr>
          <w:lang w:val="pt-BR"/>
        </w:rPr>
        <w:t xml:space="preserve"> de </w:t>
      </w:r>
      <w:r w:rsidR="00B13DD6" w:rsidRPr="00B778FB">
        <w:rPr>
          <w:lang w:val="pt-BR"/>
        </w:rPr>
        <w:t xml:space="preserve">violência nas </w:t>
      </w:r>
      <w:r w:rsidR="00643023" w:rsidRPr="00B778FB">
        <w:rPr>
          <w:lang w:val="pt-BR"/>
        </w:rPr>
        <w:t>rua</w:t>
      </w:r>
      <w:r w:rsidR="00C817EE" w:rsidRPr="00B778FB">
        <w:rPr>
          <w:lang w:val="pt-BR"/>
        </w:rPr>
        <w:t>s</w:t>
      </w:r>
      <w:r w:rsidR="00B13DD6" w:rsidRPr="00B778FB">
        <w:rPr>
          <w:lang w:val="pt-BR"/>
        </w:rPr>
        <w:t xml:space="preserve"> e na </w:t>
      </w:r>
      <w:r w:rsidR="00C817EE" w:rsidRPr="00B778FB">
        <w:rPr>
          <w:lang w:val="pt-BR"/>
        </w:rPr>
        <w:t xml:space="preserve">sede </w:t>
      </w:r>
      <w:r w:rsidR="00643023" w:rsidRPr="00B778FB">
        <w:rPr>
          <w:lang w:val="pt-BR"/>
        </w:rPr>
        <w:t xml:space="preserve">do </w:t>
      </w:r>
      <w:r w:rsidR="00C817EE" w:rsidRPr="00B778FB">
        <w:rPr>
          <w:lang w:val="pt-BR"/>
        </w:rPr>
        <w:t xml:space="preserve">canal </w:t>
      </w:r>
      <w:r w:rsidR="00326097" w:rsidRPr="00B778FB">
        <w:rPr>
          <w:lang w:val="pt-BR"/>
        </w:rPr>
        <w:t>da RCTV</w:t>
      </w:r>
      <w:r w:rsidR="00C817EE" w:rsidRPr="00B778FB">
        <w:rPr>
          <w:lang w:val="pt-BR"/>
        </w:rPr>
        <w:t>, durante</w:t>
      </w:r>
      <w:r w:rsidR="009C3F34" w:rsidRPr="00B778FB">
        <w:rPr>
          <w:lang w:val="pt-BR"/>
        </w:rPr>
        <w:t xml:space="preserve"> os </w:t>
      </w:r>
      <w:r w:rsidR="00643023" w:rsidRPr="00B778FB">
        <w:rPr>
          <w:lang w:val="pt-BR"/>
        </w:rPr>
        <w:t>quais</w:t>
      </w:r>
      <w:r w:rsidR="00C817EE" w:rsidRPr="00B778FB">
        <w:rPr>
          <w:lang w:val="pt-BR"/>
        </w:rPr>
        <w:t xml:space="preserve"> </w:t>
      </w:r>
      <w:r w:rsidR="009C3F34" w:rsidRPr="00B778FB">
        <w:rPr>
          <w:lang w:val="pt-BR"/>
        </w:rPr>
        <w:t>jornalista</w:t>
      </w:r>
      <w:r w:rsidR="00C817EE" w:rsidRPr="00B778FB">
        <w:rPr>
          <w:lang w:val="pt-BR"/>
        </w:rPr>
        <w:t>s</w:t>
      </w:r>
      <w:r w:rsidR="00B13DD6" w:rsidRPr="00B778FB">
        <w:rPr>
          <w:lang w:val="pt-BR"/>
        </w:rPr>
        <w:t xml:space="preserve"> e trabalhadores</w:t>
      </w:r>
      <w:r w:rsidR="00DF7E0A" w:rsidRPr="00B778FB">
        <w:rPr>
          <w:lang w:val="pt-BR"/>
        </w:rPr>
        <w:t xml:space="preserve"> de</w:t>
      </w:r>
      <w:r w:rsidR="00643023" w:rsidRPr="00B778FB">
        <w:rPr>
          <w:lang w:val="pt-BR"/>
        </w:rPr>
        <w:t xml:space="preserve"> </w:t>
      </w:r>
      <w:r w:rsidR="00C817EE" w:rsidRPr="00B778FB">
        <w:rPr>
          <w:lang w:val="pt-BR"/>
        </w:rPr>
        <w:t>comunica</w:t>
      </w:r>
      <w:r w:rsidR="00643023" w:rsidRPr="00B778FB">
        <w:rPr>
          <w:lang w:val="pt-BR"/>
        </w:rPr>
        <w:t>ção</w:t>
      </w:r>
      <w:r w:rsidR="00C817EE" w:rsidRPr="00B778FB">
        <w:rPr>
          <w:lang w:val="pt-BR"/>
        </w:rPr>
        <w:t xml:space="preserve"> social </w:t>
      </w:r>
      <w:r w:rsidR="00B13DD6" w:rsidRPr="00B778FB">
        <w:rPr>
          <w:lang w:val="pt-BR"/>
        </w:rPr>
        <w:t>deste</w:t>
      </w:r>
      <w:r w:rsidR="00C817EE" w:rsidRPr="00B778FB">
        <w:rPr>
          <w:lang w:val="pt-BR"/>
        </w:rPr>
        <w:t xml:space="preserve"> canal</w:t>
      </w:r>
      <w:r w:rsidR="00643023" w:rsidRPr="00B778FB">
        <w:rPr>
          <w:lang w:val="pt-BR"/>
        </w:rPr>
        <w:t xml:space="preserve"> eram </w:t>
      </w:r>
      <w:r w:rsidR="00C817EE" w:rsidRPr="00B778FB">
        <w:rPr>
          <w:lang w:val="pt-BR"/>
        </w:rPr>
        <w:t>agredidos”,</w:t>
      </w:r>
      <w:r w:rsidR="00643023" w:rsidRPr="00B778FB">
        <w:rPr>
          <w:lang w:val="pt-BR"/>
        </w:rPr>
        <w:t xml:space="preserve"> o </w:t>
      </w:r>
      <w:r w:rsidR="00C817EE" w:rsidRPr="00B778FB">
        <w:rPr>
          <w:lang w:val="pt-BR"/>
        </w:rPr>
        <w:t xml:space="preserve">Estado </w:t>
      </w:r>
      <w:r w:rsidR="00B13DD6" w:rsidRPr="00B778FB">
        <w:rPr>
          <w:lang w:val="pt-BR"/>
        </w:rPr>
        <w:t xml:space="preserve">tinha um </w:t>
      </w:r>
      <w:r w:rsidR="00643023" w:rsidRPr="00B778FB">
        <w:rPr>
          <w:lang w:val="pt-BR"/>
        </w:rPr>
        <w:t>dever</w:t>
      </w:r>
      <w:r w:rsidR="00C817EE" w:rsidRPr="00B778FB">
        <w:rPr>
          <w:lang w:val="pt-BR"/>
        </w:rPr>
        <w:t xml:space="preserve"> especial de </w:t>
      </w:r>
      <w:r w:rsidR="009C3F34" w:rsidRPr="00B778FB">
        <w:rPr>
          <w:lang w:val="pt-BR"/>
        </w:rPr>
        <w:t>proteção</w:t>
      </w:r>
      <w:r w:rsidR="00C817EE" w:rsidRPr="00B778FB">
        <w:rPr>
          <w:lang w:val="pt-BR"/>
        </w:rPr>
        <w:t xml:space="preserve"> e </w:t>
      </w:r>
      <w:r w:rsidR="009C3F34" w:rsidRPr="00B778FB">
        <w:rPr>
          <w:lang w:val="pt-BR"/>
        </w:rPr>
        <w:t>descumpriu</w:t>
      </w:r>
      <w:r w:rsidR="00643023" w:rsidRPr="00B778FB">
        <w:rPr>
          <w:lang w:val="pt-BR"/>
        </w:rPr>
        <w:t xml:space="preserve"> o dever</w:t>
      </w:r>
      <w:r w:rsidR="00C817EE" w:rsidRPr="00B778FB">
        <w:rPr>
          <w:lang w:val="pt-BR"/>
        </w:rPr>
        <w:t xml:space="preserve"> de prevenir que</w:t>
      </w:r>
      <w:r w:rsidR="00643023" w:rsidRPr="00B778FB">
        <w:rPr>
          <w:lang w:val="pt-BR"/>
        </w:rPr>
        <w:t xml:space="preserve"> atos</w:t>
      </w:r>
      <w:r w:rsidR="00C817EE" w:rsidRPr="00B778FB">
        <w:rPr>
          <w:lang w:val="pt-BR"/>
        </w:rPr>
        <w:t xml:space="preserve"> de </w:t>
      </w:r>
      <w:r w:rsidR="00B13DD6" w:rsidRPr="00B778FB">
        <w:rPr>
          <w:lang w:val="pt-BR"/>
        </w:rPr>
        <w:t>terceiro</w:t>
      </w:r>
      <w:r w:rsidR="00C817EE" w:rsidRPr="00B778FB">
        <w:rPr>
          <w:lang w:val="pt-BR"/>
        </w:rPr>
        <w:t xml:space="preserve">s </w:t>
      </w:r>
      <w:r w:rsidR="005D084B" w:rsidRPr="00B778FB">
        <w:rPr>
          <w:lang w:val="pt-BR"/>
        </w:rPr>
        <w:t>poderiam</w:t>
      </w:r>
      <w:r w:rsidR="00C817EE" w:rsidRPr="00B778FB">
        <w:rPr>
          <w:lang w:val="pt-BR"/>
        </w:rPr>
        <w:t xml:space="preserve"> </w:t>
      </w:r>
      <w:r w:rsidR="00643023" w:rsidRPr="00B778FB">
        <w:rPr>
          <w:lang w:val="pt-BR"/>
        </w:rPr>
        <w:t>afeta</w:t>
      </w:r>
      <w:r w:rsidR="00C817EE" w:rsidRPr="00B778FB">
        <w:rPr>
          <w:lang w:val="pt-BR"/>
        </w:rPr>
        <w:t>r</w:t>
      </w:r>
      <w:r w:rsidR="00643023" w:rsidRPr="00B778FB">
        <w:rPr>
          <w:lang w:val="pt-BR"/>
        </w:rPr>
        <w:t xml:space="preserve"> o exercício</w:t>
      </w:r>
      <w:r w:rsidR="00C817EE" w:rsidRPr="00B778FB">
        <w:rPr>
          <w:lang w:val="pt-BR"/>
        </w:rPr>
        <w:t xml:space="preserve"> </w:t>
      </w:r>
      <w:r w:rsidR="00643023" w:rsidRPr="00B778FB">
        <w:rPr>
          <w:lang w:val="pt-BR"/>
        </w:rPr>
        <w:t xml:space="preserve">do direito à </w:t>
      </w:r>
      <w:r w:rsidR="009C3F34" w:rsidRPr="00B778FB">
        <w:rPr>
          <w:lang w:val="pt-BR"/>
        </w:rPr>
        <w:t xml:space="preserve">liberdade </w:t>
      </w:r>
      <w:r w:rsidR="00C817EE" w:rsidRPr="00B778FB">
        <w:rPr>
          <w:lang w:val="pt-BR"/>
        </w:rPr>
        <w:t xml:space="preserve">de </w:t>
      </w:r>
      <w:r w:rsidR="00643023" w:rsidRPr="00B778FB">
        <w:rPr>
          <w:lang w:val="pt-BR"/>
        </w:rPr>
        <w:t>expressão</w:t>
      </w:r>
      <w:r w:rsidR="00C817EE" w:rsidRPr="00B778FB">
        <w:rPr>
          <w:lang w:val="pt-BR"/>
        </w:rPr>
        <w:t xml:space="preserve">. </w:t>
      </w:r>
    </w:p>
    <w:p w:rsidR="00C817EE" w:rsidRPr="00B778FB" w:rsidRDefault="00C817EE">
      <w:pPr>
        <w:rPr>
          <w:lang w:val="pt-BR"/>
        </w:rPr>
      </w:pPr>
    </w:p>
    <w:p w:rsidR="00C817EE" w:rsidRPr="00B778FB" w:rsidRDefault="00570485">
      <w:pPr>
        <w:rPr>
          <w:sz w:val="16"/>
          <w:szCs w:val="16"/>
          <w:lang w:val="pt-BR"/>
        </w:rPr>
      </w:pPr>
      <w:r w:rsidRPr="00B778FB">
        <w:rPr>
          <w:lang w:val="pt-BR"/>
        </w:rPr>
        <w:t>113</w:t>
      </w:r>
      <w:r w:rsidR="00C817EE" w:rsidRPr="00B778FB">
        <w:rPr>
          <w:lang w:val="pt-BR"/>
        </w:rPr>
        <w:t>.</w:t>
      </w:r>
      <w:r w:rsidR="00C817EE" w:rsidRPr="00B778FB">
        <w:rPr>
          <w:lang w:val="pt-BR"/>
        </w:rPr>
        <w:tab/>
      </w:r>
      <w:r w:rsidR="002B2752" w:rsidRPr="00B778FB">
        <w:rPr>
          <w:lang w:val="pt-BR"/>
        </w:rPr>
        <w:t>Por sua vez</w:t>
      </w:r>
      <w:r w:rsidR="00C817EE" w:rsidRPr="00B778FB">
        <w:rPr>
          <w:lang w:val="pt-BR"/>
        </w:rPr>
        <w:t>,</w:t>
      </w:r>
      <w:r w:rsidR="009C3F34" w:rsidRPr="00B778FB">
        <w:rPr>
          <w:lang w:val="pt-BR"/>
        </w:rPr>
        <w:t xml:space="preserve"> os </w:t>
      </w:r>
      <w:r w:rsidR="008C4B18" w:rsidRPr="00B778FB">
        <w:rPr>
          <w:lang w:val="pt-BR"/>
        </w:rPr>
        <w:t>representante</w:t>
      </w:r>
      <w:r w:rsidR="00C817EE" w:rsidRPr="00B778FB">
        <w:rPr>
          <w:lang w:val="pt-BR"/>
        </w:rPr>
        <w:t xml:space="preserve">s </w:t>
      </w:r>
      <w:r w:rsidR="00643023" w:rsidRPr="00B778FB">
        <w:rPr>
          <w:lang w:val="pt-BR"/>
        </w:rPr>
        <w:t>alegaram</w:t>
      </w:r>
      <w:r w:rsidR="00C817EE" w:rsidRPr="00B778FB">
        <w:rPr>
          <w:lang w:val="pt-BR"/>
        </w:rPr>
        <w:t xml:space="preserve"> que</w:t>
      </w:r>
      <w:r w:rsidR="009C3F34" w:rsidRPr="00B778FB">
        <w:rPr>
          <w:lang w:val="pt-BR"/>
        </w:rPr>
        <w:t xml:space="preserve"> os </w:t>
      </w:r>
      <w:r w:rsidR="00C817EE" w:rsidRPr="00B778FB">
        <w:rPr>
          <w:lang w:val="pt-BR"/>
        </w:rPr>
        <w:t xml:space="preserve">discursos </w:t>
      </w:r>
      <w:r w:rsidR="00DF7E0A" w:rsidRPr="00B778FB">
        <w:rPr>
          <w:lang w:val="pt-BR"/>
        </w:rPr>
        <w:t>mencionados</w:t>
      </w:r>
      <w:r w:rsidR="009C3F34" w:rsidRPr="00B778FB">
        <w:rPr>
          <w:lang w:val="pt-BR"/>
        </w:rPr>
        <w:t xml:space="preserve"> </w:t>
      </w:r>
      <w:r w:rsidR="00794AE9" w:rsidRPr="00B778FB">
        <w:rPr>
          <w:lang w:val="pt-BR"/>
        </w:rPr>
        <w:t xml:space="preserve">constituíram </w:t>
      </w:r>
      <w:r w:rsidR="00C817EE" w:rsidRPr="00B778FB">
        <w:rPr>
          <w:lang w:val="pt-BR"/>
        </w:rPr>
        <w:t>“</w:t>
      </w:r>
      <w:r w:rsidR="00643023" w:rsidRPr="00B778FB">
        <w:rPr>
          <w:lang w:val="pt-BR"/>
        </w:rPr>
        <w:t>ameaça</w:t>
      </w:r>
      <w:r w:rsidR="00C817EE" w:rsidRPr="00B778FB">
        <w:rPr>
          <w:lang w:val="pt-BR"/>
        </w:rPr>
        <w:t>s</w:t>
      </w:r>
      <w:r w:rsidR="00B13DD6" w:rsidRPr="00B778FB">
        <w:rPr>
          <w:lang w:val="pt-BR"/>
        </w:rPr>
        <w:t xml:space="preserve"> e </w:t>
      </w:r>
      <w:r w:rsidR="00C817EE" w:rsidRPr="00B778FB">
        <w:rPr>
          <w:lang w:val="pt-BR"/>
        </w:rPr>
        <w:t xml:space="preserve">ataques </w:t>
      </w:r>
      <w:r w:rsidR="008C4B18" w:rsidRPr="00B778FB">
        <w:rPr>
          <w:lang w:val="pt-BR"/>
        </w:rPr>
        <w:t>morais</w:t>
      </w:r>
      <w:r w:rsidR="00C61D12" w:rsidRPr="00B778FB">
        <w:rPr>
          <w:lang w:val="pt-BR"/>
        </w:rPr>
        <w:t xml:space="preserve"> contra </w:t>
      </w:r>
      <w:r w:rsidR="00643023" w:rsidRPr="00B778FB">
        <w:rPr>
          <w:lang w:val="pt-BR"/>
        </w:rPr>
        <w:t xml:space="preserve">os </w:t>
      </w:r>
      <w:r w:rsidR="00C817EE" w:rsidRPr="00B778FB">
        <w:rPr>
          <w:lang w:val="pt-BR"/>
        </w:rPr>
        <w:t>diversos</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social </w:t>
      </w:r>
      <w:r w:rsidR="00643023" w:rsidRPr="00B778FB">
        <w:rPr>
          <w:lang w:val="pt-BR"/>
        </w:rPr>
        <w:t xml:space="preserve">do </w:t>
      </w:r>
      <w:r w:rsidR="00C817EE" w:rsidRPr="00B778FB">
        <w:rPr>
          <w:lang w:val="pt-BR"/>
        </w:rPr>
        <w:t>país</w:t>
      </w:r>
      <w:r w:rsidR="00B13DD6" w:rsidRPr="00B778FB">
        <w:rPr>
          <w:lang w:val="pt-BR"/>
        </w:rPr>
        <w:t xml:space="preserve"> e </w:t>
      </w:r>
      <w:r w:rsidR="00643023" w:rsidRPr="00B778FB">
        <w:rPr>
          <w:lang w:val="pt-BR"/>
        </w:rPr>
        <w:t>expressa</w:t>
      </w:r>
      <w:r w:rsidR="00C817EE" w:rsidRPr="00B778FB">
        <w:rPr>
          <w:lang w:val="pt-BR"/>
        </w:rPr>
        <w:t>mente</w:t>
      </w:r>
      <w:r w:rsidR="00C61D12" w:rsidRPr="00B778FB">
        <w:rPr>
          <w:lang w:val="pt-BR"/>
        </w:rPr>
        <w:t xml:space="preserve"> contra </w:t>
      </w:r>
      <w:r w:rsidR="0088472C" w:rsidRPr="00B778FB">
        <w:rPr>
          <w:lang w:val="pt-BR"/>
        </w:rPr>
        <w:t>a</w:t>
      </w:r>
      <w:r w:rsidR="00C817EE" w:rsidRPr="00B778FB">
        <w:rPr>
          <w:lang w:val="pt-BR"/>
        </w:rPr>
        <w:t xml:space="preserve"> RCTV, s</w:t>
      </w:r>
      <w:r w:rsidR="0088472C" w:rsidRPr="00B778FB">
        <w:rPr>
          <w:lang w:val="pt-BR"/>
        </w:rPr>
        <w:t>e</w:t>
      </w:r>
      <w:r w:rsidR="00C817EE" w:rsidRPr="00B778FB">
        <w:rPr>
          <w:lang w:val="pt-BR"/>
        </w:rPr>
        <w:t xml:space="preserve">us </w:t>
      </w:r>
      <w:r w:rsidR="00F64C33" w:rsidRPr="00B778FB">
        <w:rPr>
          <w:lang w:val="pt-BR"/>
        </w:rPr>
        <w:t>diretores</w:t>
      </w:r>
      <w:r w:rsidR="00B13DD6" w:rsidRPr="00B778FB">
        <w:rPr>
          <w:lang w:val="pt-BR"/>
        </w:rPr>
        <w:t xml:space="preserve"> e </w:t>
      </w:r>
      <w:r w:rsidR="00447312" w:rsidRPr="00B778FB">
        <w:rPr>
          <w:lang w:val="pt-BR"/>
        </w:rPr>
        <w:t>acionista</w:t>
      </w:r>
      <w:r w:rsidR="00C817EE" w:rsidRPr="00B778FB">
        <w:rPr>
          <w:lang w:val="pt-BR"/>
        </w:rPr>
        <w:t xml:space="preserve">s”, </w:t>
      </w:r>
      <w:r w:rsidR="00643023" w:rsidRPr="00B778FB">
        <w:rPr>
          <w:lang w:val="pt-BR"/>
        </w:rPr>
        <w:t>cujo</w:t>
      </w:r>
      <w:r w:rsidR="00C817EE" w:rsidRPr="00B778FB">
        <w:rPr>
          <w:lang w:val="pt-BR"/>
        </w:rPr>
        <w:t xml:space="preserve"> </w:t>
      </w:r>
      <w:r w:rsidR="00643023" w:rsidRPr="00B778FB">
        <w:rPr>
          <w:lang w:val="pt-BR"/>
        </w:rPr>
        <w:t>conteúdo</w:t>
      </w:r>
      <w:r w:rsidR="00C817EE" w:rsidRPr="00B778FB">
        <w:rPr>
          <w:lang w:val="pt-BR"/>
        </w:rPr>
        <w:t xml:space="preserve"> </w:t>
      </w:r>
      <w:r w:rsidR="0088472C" w:rsidRPr="00B778FB">
        <w:rPr>
          <w:lang w:val="pt-BR"/>
        </w:rPr>
        <w:t xml:space="preserve">demonstraria </w:t>
      </w:r>
      <w:r w:rsidR="00643023" w:rsidRPr="00B778FB">
        <w:rPr>
          <w:lang w:val="pt-BR"/>
        </w:rPr>
        <w:lastRenderedPageBreak/>
        <w:t>“um</w:t>
      </w:r>
      <w:r w:rsidR="00C817EE" w:rsidRPr="00B778FB">
        <w:rPr>
          <w:lang w:val="pt-BR"/>
        </w:rPr>
        <w:t>a política de [E</w:t>
      </w:r>
      <w:proofErr w:type="gramStart"/>
      <w:r w:rsidR="00C817EE" w:rsidRPr="00B778FB">
        <w:rPr>
          <w:lang w:val="pt-BR"/>
        </w:rPr>
        <w:t>]stado</w:t>
      </w:r>
      <w:proofErr w:type="gramEnd"/>
      <w:r w:rsidR="00C817EE" w:rsidRPr="00B778FB">
        <w:rPr>
          <w:lang w:val="pt-BR"/>
        </w:rPr>
        <w:t xml:space="preserve"> continuada de ataques</w:t>
      </w:r>
      <w:r w:rsidR="00B13DD6" w:rsidRPr="00B778FB">
        <w:rPr>
          <w:lang w:val="pt-BR"/>
        </w:rPr>
        <w:t xml:space="preserve"> e </w:t>
      </w:r>
      <w:r w:rsidR="00643023" w:rsidRPr="00B778FB">
        <w:rPr>
          <w:lang w:val="pt-BR"/>
        </w:rPr>
        <w:t>ameaça</w:t>
      </w:r>
      <w:r w:rsidR="00C817EE" w:rsidRPr="00B778FB">
        <w:rPr>
          <w:lang w:val="pt-BR"/>
        </w:rPr>
        <w:t>s”</w:t>
      </w:r>
      <w:r w:rsidR="00643023" w:rsidRPr="00B778FB">
        <w:rPr>
          <w:lang w:val="pt-BR"/>
        </w:rPr>
        <w:t xml:space="preserve"> </w:t>
      </w:r>
      <w:r w:rsidR="00C817EE" w:rsidRPr="00B778FB">
        <w:rPr>
          <w:lang w:val="pt-BR"/>
        </w:rPr>
        <w:t>contra</w:t>
      </w:r>
      <w:r w:rsidR="0088472C" w:rsidRPr="00B778FB">
        <w:rPr>
          <w:lang w:val="pt-BR"/>
        </w:rPr>
        <w:t xml:space="preserve"> eles</w:t>
      </w:r>
      <w:r w:rsidR="00C817EE" w:rsidRPr="00B778FB">
        <w:rPr>
          <w:lang w:val="pt-BR"/>
        </w:rPr>
        <w:t xml:space="preserve">. </w:t>
      </w:r>
      <w:r w:rsidR="009C3F34" w:rsidRPr="00B778FB">
        <w:rPr>
          <w:lang w:val="pt-BR"/>
        </w:rPr>
        <w:t>Apresentaram</w:t>
      </w:r>
      <w:r w:rsidR="00B13DD6" w:rsidRPr="00B778FB">
        <w:rPr>
          <w:lang w:val="pt-BR"/>
        </w:rPr>
        <w:t xml:space="preserve"> três </w:t>
      </w:r>
      <w:r w:rsidR="00C817EE" w:rsidRPr="00B778FB">
        <w:rPr>
          <w:lang w:val="pt-BR"/>
        </w:rPr>
        <w:t xml:space="preserve">tipos de </w:t>
      </w:r>
      <w:r w:rsidR="00643023" w:rsidRPr="00B778FB">
        <w:rPr>
          <w:lang w:val="pt-BR"/>
        </w:rPr>
        <w:t>alegações</w:t>
      </w:r>
      <w:r w:rsidR="00C817EE" w:rsidRPr="00B778FB">
        <w:rPr>
          <w:lang w:val="pt-BR"/>
        </w:rPr>
        <w:t xml:space="preserve"> </w:t>
      </w:r>
      <w:r w:rsidR="009C3F34" w:rsidRPr="00B778FB">
        <w:rPr>
          <w:lang w:val="pt-BR"/>
        </w:rPr>
        <w:t>a respeito</w:t>
      </w:r>
      <w:r w:rsidR="00C817EE" w:rsidRPr="00B778FB">
        <w:rPr>
          <w:lang w:val="pt-BR"/>
        </w:rPr>
        <w:t xml:space="preserve"> </w:t>
      </w:r>
      <w:r w:rsidR="00B13DD6" w:rsidRPr="00B778FB">
        <w:rPr>
          <w:lang w:val="pt-BR"/>
        </w:rPr>
        <w:t>deste</w:t>
      </w:r>
      <w:r w:rsidR="00643023" w:rsidRPr="00B778FB">
        <w:rPr>
          <w:lang w:val="pt-BR"/>
        </w:rPr>
        <w:t xml:space="preserve">s </w:t>
      </w:r>
      <w:r w:rsidR="009C3F34" w:rsidRPr="00B778FB">
        <w:rPr>
          <w:lang w:val="pt-BR"/>
        </w:rPr>
        <w:t>pronunciamento</w:t>
      </w:r>
      <w:r w:rsidR="00C817EE" w:rsidRPr="00B778FB">
        <w:rPr>
          <w:lang w:val="pt-BR"/>
        </w:rPr>
        <w:t>s: a</w:t>
      </w:r>
      <w:r w:rsidR="00676342" w:rsidRPr="00676342">
        <w:rPr>
          <w:lang w:val="pt-BR"/>
        </w:rPr>
        <w:t>)</w:t>
      </w:r>
      <w:r w:rsidR="00C817EE" w:rsidRPr="00B778FB">
        <w:rPr>
          <w:lang w:val="pt-BR"/>
        </w:rPr>
        <w:t xml:space="preserve"> que </w:t>
      </w:r>
      <w:r w:rsidR="008C4B18" w:rsidRPr="00B778FB">
        <w:rPr>
          <w:lang w:val="pt-BR"/>
        </w:rPr>
        <w:t>constituem</w:t>
      </w:r>
      <w:r w:rsidR="0088472C" w:rsidRPr="00B778FB">
        <w:rPr>
          <w:lang w:val="pt-BR"/>
        </w:rPr>
        <w:t>, “em</w:t>
      </w:r>
      <w:r w:rsidR="00C817EE" w:rsidRPr="00B778FB">
        <w:rPr>
          <w:lang w:val="pt-BR"/>
        </w:rPr>
        <w:t xml:space="preserve"> </w:t>
      </w:r>
      <w:r w:rsidR="009C3F34" w:rsidRPr="00B778FB">
        <w:rPr>
          <w:lang w:val="pt-BR"/>
        </w:rPr>
        <w:t>si mesm</w:t>
      </w:r>
      <w:r w:rsidR="00C817EE" w:rsidRPr="00B778FB">
        <w:rPr>
          <w:lang w:val="pt-BR"/>
        </w:rPr>
        <w:t>o</w:t>
      </w:r>
      <w:r w:rsidR="00DF7E0A" w:rsidRPr="00B778FB">
        <w:rPr>
          <w:lang w:val="pt-BR"/>
        </w:rPr>
        <w:t>s</w:t>
      </w:r>
      <w:r w:rsidR="00C817EE" w:rsidRPr="00B778FB">
        <w:rPr>
          <w:lang w:val="pt-BR"/>
        </w:rPr>
        <w:t>,</w:t>
      </w:r>
      <w:r w:rsidR="00B13DD6" w:rsidRPr="00B778FB">
        <w:rPr>
          <w:lang w:val="pt-BR"/>
        </w:rPr>
        <w:t xml:space="preserve"> uma </w:t>
      </w:r>
      <w:r w:rsidR="00C817EE" w:rsidRPr="00B778FB">
        <w:rPr>
          <w:lang w:val="pt-BR"/>
        </w:rPr>
        <w:t>viola</w:t>
      </w:r>
      <w:r w:rsidR="00643023" w:rsidRPr="00B778FB">
        <w:rPr>
          <w:lang w:val="pt-BR"/>
        </w:rPr>
        <w:t>ção</w:t>
      </w:r>
      <w:r w:rsidR="00B13DD6" w:rsidRPr="00B778FB">
        <w:rPr>
          <w:lang w:val="pt-BR"/>
        </w:rPr>
        <w:t xml:space="preserve"> às </w:t>
      </w:r>
      <w:r w:rsidR="009C3F34" w:rsidRPr="00B778FB">
        <w:rPr>
          <w:lang w:val="pt-BR"/>
        </w:rPr>
        <w:t>obrigações</w:t>
      </w:r>
      <w:r w:rsidR="00C817EE" w:rsidRPr="00B778FB">
        <w:rPr>
          <w:lang w:val="pt-BR"/>
        </w:rPr>
        <w:t xml:space="preserve"> </w:t>
      </w:r>
      <w:r w:rsidR="009C3F34" w:rsidRPr="00B778FB">
        <w:rPr>
          <w:lang w:val="pt-BR"/>
        </w:rPr>
        <w:t>internacionais</w:t>
      </w:r>
      <w:r w:rsidR="00C817EE" w:rsidRPr="00B778FB">
        <w:rPr>
          <w:lang w:val="pt-BR"/>
        </w:rPr>
        <w:t xml:space="preserve"> d</w:t>
      </w:r>
      <w:r w:rsidR="0088472C" w:rsidRPr="00B778FB">
        <w:rPr>
          <w:lang w:val="pt-BR"/>
        </w:rPr>
        <w:t>a</w:t>
      </w:r>
      <w:r w:rsidR="00C817EE" w:rsidRPr="00B778FB">
        <w:rPr>
          <w:lang w:val="pt-BR"/>
        </w:rPr>
        <w:t xml:space="preserve"> Venezuela”</w:t>
      </w:r>
      <w:r w:rsidR="00B13DD6" w:rsidRPr="00B778FB">
        <w:rPr>
          <w:lang w:val="pt-BR"/>
        </w:rPr>
        <w:t xml:space="preserve"> e </w:t>
      </w:r>
      <w:r w:rsidR="00643023" w:rsidRPr="00B778FB">
        <w:rPr>
          <w:lang w:val="pt-BR"/>
        </w:rPr>
        <w:t>“um</w:t>
      </w:r>
      <w:r w:rsidR="00C817EE" w:rsidRPr="00B778FB">
        <w:rPr>
          <w:lang w:val="pt-BR"/>
        </w:rPr>
        <w:t>a viola</w:t>
      </w:r>
      <w:r w:rsidR="00643023" w:rsidRPr="00B778FB">
        <w:rPr>
          <w:lang w:val="pt-BR"/>
        </w:rPr>
        <w:t>ção</w:t>
      </w:r>
      <w:r w:rsidR="00C817EE" w:rsidRPr="00B778FB">
        <w:rPr>
          <w:lang w:val="pt-BR"/>
        </w:rPr>
        <w:t xml:space="preserve"> […]</w:t>
      </w:r>
      <w:r w:rsidR="00643023" w:rsidRPr="00B778FB">
        <w:rPr>
          <w:lang w:val="pt-BR"/>
        </w:rPr>
        <w:t xml:space="preserve"> à </w:t>
      </w:r>
      <w:r w:rsidR="009C3F34" w:rsidRPr="00B778FB">
        <w:rPr>
          <w:lang w:val="pt-BR"/>
        </w:rPr>
        <w:t>integridade pessoa</w:t>
      </w:r>
      <w:r w:rsidR="00C817EE" w:rsidRPr="00B778FB">
        <w:rPr>
          <w:lang w:val="pt-BR"/>
        </w:rPr>
        <w:t xml:space="preserve">l de </w:t>
      </w:r>
      <w:r w:rsidR="009C3F34" w:rsidRPr="00B778FB">
        <w:rPr>
          <w:lang w:val="pt-BR"/>
        </w:rPr>
        <w:t>quem</w:t>
      </w:r>
      <w:r w:rsidR="00C817EE" w:rsidRPr="00B778FB">
        <w:rPr>
          <w:lang w:val="pt-BR"/>
        </w:rPr>
        <w:t xml:space="preserve"> inte</w:t>
      </w:r>
      <w:r w:rsidR="009C3F34" w:rsidRPr="00B778FB">
        <w:rPr>
          <w:lang w:val="pt-BR"/>
        </w:rPr>
        <w:t>gra</w:t>
      </w:r>
      <w:r w:rsidR="0088472C" w:rsidRPr="00B778FB">
        <w:rPr>
          <w:lang w:val="pt-BR"/>
        </w:rPr>
        <w:t>va a</w:t>
      </w:r>
      <w:r w:rsidR="00B13DD6" w:rsidRPr="00B778FB">
        <w:rPr>
          <w:lang w:val="pt-BR"/>
        </w:rPr>
        <w:t xml:space="preserve"> </w:t>
      </w:r>
      <w:r w:rsidR="00643023" w:rsidRPr="00B778FB">
        <w:rPr>
          <w:lang w:val="pt-BR"/>
        </w:rPr>
        <w:t>equipe</w:t>
      </w:r>
      <w:r w:rsidR="00C817EE" w:rsidRPr="00B778FB">
        <w:rPr>
          <w:lang w:val="pt-BR"/>
        </w:rPr>
        <w:t xml:space="preserve"> </w:t>
      </w:r>
      <w:r w:rsidR="00326097" w:rsidRPr="00B778FB">
        <w:rPr>
          <w:lang w:val="pt-BR"/>
        </w:rPr>
        <w:t>da RCTV</w:t>
      </w:r>
      <w:r w:rsidR="00C817EE" w:rsidRPr="00B778FB">
        <w:rPr>
          <w:lang w:val="pt-BR"/>
        </w:rPr>
        <w:t>”; b</w:t>
      </w:r>
      <w:r w:rsidR="00676342" w:rsidRPr="00676342">
        <w:rPr>
          <w:lang w:val="pt-BR"/>
        </w:rPr>
        <w:t>)</w:t>
      </w:r>
      <w:r w:rsidR="00C817EE" w:rsidRPr="00B778FB">
        <w:rPr>
          <w:lang w:val="pt-BR"/>
        </w:rPr>
        <w:t xml:space="preserve"> que</w:t>
      </w:r>
      <w:r w:rsidR="009C3F34" w:rsidRPr="00B778FB">
        <w:rPr>
          <w:lang w:val="pt-BR"/>
        </w:rPr>
        <w:t xml:space="preserve"> as </w:t>
      </w:r>
      <w:r w:rsidR="00B13DD6" w:rsidRPr="00B778FB">
        <w:rPr>
          <w:lang w:val="pt-BR"/>
        </w:rPr>
        <w:t>agressões</w:t>
      </w:r>
      <w:r w:rsidR="00C817EE" w:rsidRPr="00B778FB">
        <w:rPr>
          <w:lang w:val="pt-BR"/>
        </w:rPr>
        <w:t xml:space="preserve"> físicas</w:t>
      </w:r>
      <w:r w:rsidR="00643023" w:rsidRPr="00B778FB">
        <w:rPr>
          <w:lang w:val="pt-BR"/>
        </w:rPr>
        <w:t xml:space="preserve"> das </w:t>
      </w:r>
      <w:r w:rsidR="0088472C" w:rsidRPr="00B778FB">
        <w:rPr>
          <w:lang w:val="pt-BR"/>
        </w:rPr>
        <w:t>quais</w:t>
      </w:r>
      <w:r w:rsidR="00C817EE" w:rsidRPr="00B778FB">
        <w:rPr>
          <w:lang w:val="pt-BR"/>
        </w:rPr>
        <w:t xml:space="preserve"> </w:t>
      </w:r>
      <w:r w:rsidR="0088472C" w:rsidRPr="00B778FB">
        <w:rPr>
          <w:lang w:val="pt-BR"/>
        </w:rPr>
        <w:t xml:space="preserve">as supostas vítimas </w:t>
      </w:r>
      <w:r w:rsidR="009C3F34" w:rsidRPr="00B778FB">
        <w:rPr>
          <w:lang w:val="pt-BR"/>
        </w:rPr>
        <w:t>foram</w:t>
      </w:r>
      <w:r w:rsidR="00C817EE" w:rsidRPr="00B778FB">
        <w:rPr>
          <w:lang w:val="pt-BR"/>
        </w:rPr>
        <w:t xml:space="preserve"> objeto</w:t>
      </w:r>
      <w:r w:rsidR="009C3F34" w:rsidRPr="00B778FB">
        <w:rPr>
          <w:lang w:val="pt-BR"/>
        </w:rPr>
        <w:t xml:space="preserve"> </w:t>
      </w:r>
      <w:r w:rsidR="00C817EE" w:rsidRPr="00B778FB">
        <w:rPr>
          <w:lang w:val="pt-BR"/>
        </w:rPr>
        <w:t>“</w:t>
      </w:r>
      <w:r w:rsidR="0088472C" w:rsidRPr="00B778FB">
        <w:rPr>
          <w:lang w:val="pt-BR"/>
        </w:rPr>
        <w:t xml:space="preserve">são </w:t>
      </w:r>
      <w:r w:rsidR="00643023" w:rsidRPr="00B778FB">
        <w:rPr>
          <w:lang w:val="pt-BR"/>
        </w:rPr>
        <w:t>consequência</w:t>
      </w:r>
      <w:r w:rsidR="00C817EE" w:rsidRPr="00B778FB">
        <w:rPr>
          <w:lang w:val="pt-BR"/>
        </w:rPr>
        <w:t xml:space="preserve"> natural </w:t>
      </w:r>
      <w:r w:rsidR="00643023" w:rsidRPr="00B778FB">
        <w:rPr>
          <w:lang w:val="pt-BR"/>
        </w:rPr>
        <w:t xml:space="preserve">do </w:t>
      </w:r>
      <w:r w:rsidR="00C817EE" w:rsidRPr="00B778FB">
        <w:rPr>
          <w:lang w:val="pt-BR"/>
        </w:rPr>
        <w:t xml:space="preserve">discurso </w:t>
      </w:r>
      <w:r w:rsidR="00B13DD6" w:rsidRPr="00B778FB">
        <w:rPr>
          <w:lang w:val="pt-BR"/>
        </w:rPr>
        <w:t>agressiv</w:t>
      </w:r>
      <w:r w:rsidR="00C817EE" w:rsidRPr="00B778FB">
        <w:rPr>
          <w:lang w:val="pt-BR"/>
        </w:rPr>
        <w:t>o</w:t>
      </w:r>
      <w:r w:rsidR="00B13DD6" w:rsidRPr="00B778FB">
        <w:rPr>
          <w:lang w:val="pt-BR"/>
        </w:rPr>
        <w:t xml:space="preserve"> e </w:t>
      </w:r>
      <w:r w:rsidR="00EA57DB" w:rsidRPr="00B778FB">
        <w:rPr>
          <w:lang w:val="pt-BR"/>
        </w:rPr>
        <w:t>violento</w:t>
      </w:r>
      <w:r w:rsidR="00C817EE" w:rsidRPr="00B778FB">
        <w:rPr>
          <w:lang w:val="pt-BR"/>
        </w:rPr>
        <w:t xml:space="preserve"> </w:t>
      </w:r>
      <w:r w:rsidR="00643023" w:rsidRPr="00B778FB">
        <w:rPr>
          <w:lang w:val="pt-BR"/>
        </w:rPr>
        <w:t xml:space="preserve">do </w:t>
      </w:r>
      <w:r w:rsidR="008C4B18" w:rsidRPr="00B778FB">
        <w:rPr>
          <w:lang w:val="pt-BR"/>
        </w:rPr>
        <w:t>Presidente</w:t>
      </w:r>
      <w:r w:rsidR="00643023" w:rsidRPr="00B778FB">
        <w:rPr>
          <w:lang w:val="pt-BR"/>
        </w:rPr>
        <w:t xml:space="preserve"> da </w:t>
      </w:r>
      <w:r w:rsidR="00C817EE" w:rsidRPr="00B778FB">
        <w:rPr>
          <w:lang w:val="pt-BR"/>
        </w:rPr>
        <w:t>República</w:t>
      </w:r>
      <w:r w:rsidR="00B13DD6" w:rsidRPr="00B778FB">
        <w:rPr>
          <w:lang w:val="pt-BR"/>
        </w:rPr>
        <w:t xml:space="preserve"> e </w:t>
      </w:r>
      <w:r w:rsidR="0088472C" w:rsidRPr="00B778FB">
        <w:rPr>
          <w:lang w:val="pt-BR"/>
        </w:rPr>
        <w:t xml:space="preserve">de </w:t>
      </w:r>
      <w:r w:rsidR="009C3F34" w:rsidRPr="00B778FB">
        <w:rPr>
          <w:lang w:val="pt-BR"/>
        </w:rPr>
        <w:t>outra</w:t>
      </w:r>
      <w:r w:rsidR="00C817EE" w:rsidRPr="00B778FB">
        <w:rPr>
          <w:lang w:val="pt-BR"/>
        </w:rPr>
        <w:t>s altas autoridades”</w:t>
      </w:r>
      <w:r w:rsidR="00B13DD6" w:rsidRPr="00B778FB">
        <w:rPr>
          <w:lang w:val="pt-BR"/>
        </w:rPr>
        <w:t xml:space="preserve"> já </w:t>
      </w:r>
      <w:r w:rsidR="00C817EE" w:rsidRPr="00B778FB">
        <w:rPr>
          <w:lang w:val="pt-BR"/>
        </w:rPr>
        <w:t>que “</w:t>
      </w:r>
      <w:r w:rsidR="009C3F34" w:rsidRPr="00B778FB">
        <w:rPr>
          <w:lang w:val="pt-BR"/>
        </w:rPr>
        <w:t>foram</w:t>
      </w:r>
      <w:r w:rsidR="00C817EE" w:rsidRPr="00B778FB">
        <w:rPr>
          <w:lang w:val="pt-BR"/>
        </w:rPr>
        <w:t xml:space="preserve"> toleradas, justificadas e incentivadas</w:t>
      </w:r>
      <w:r w:rsidR="009C3F34" w:rsidRPr="00B778FB">
        <w:rPr>
          <w:lang w:val="pt-BR"/>
        </w:rPr>
        <w:t xml:space="preserve"> pelo próprio</w:t>
      </w:r>
      <w:r w:rsidR="00C817EE" w:rsidRPr="00B778FB">
        <w:rPr>
          <w:lang w:val="pt-BR"/>
        </w:rPr>
        <w:t xml:space="preserve"> </w:t>
      </w:r>
      <w:r w:rsidR="008C4B18" w:rsidRPr="00B778FB">
        <w:rPr>
          <w:lang w:val="pt-BR"/>
        </w:rPr>
        <w:t>Presidente</w:t>
      </w:r>
      <w:r w:rsidR="00643023" w:rsidRPr="00B778FB">
        <w:rPr>
          <w:lang w:val="pt-BR"/>
        </w:rPr>
        <w:t xml:space="preserve"> da </w:t>
      </w:r>
      <w:r w:rsidR="00C817EE" w:rsidRPr="00B778FB">
        <w:rPr>
          <w:lang w:val="pt-BR"/>
        </w:rPr>
        <w:t>República”</w:t>
      </w:r>
      <w:r w:rsidR="00643023" w:rsidRPr="00B778FB">
        <w:rPr>
          <w:lang w:val="pt-BR"/>
        </w:rPr>
        <w:t>; e</w:t>
      </w:r>
      <w:r w:rsidR="00C817EE" w:rsidRPr="00B778FB">
        <w:rPr>
          <w:lang w:val="pt-BR"/>
        </w:rPr>
        <w:t xml:space="preserve"> c</w:t>
      </w:r>
      <w:r w:rsidR="00676342" w:rsidRPr="00676342">
        <w:rPr>
          <w:lang w:val="pt-BR"/>
        </w:rPr>
        <w:t>)</w:t>
      </w:r>
      <w:r w:rsidR="00C817EE" w:rsidRPr="00B778FB">
        <w:rPr>
          <w:lang w:val="pt-BR"/>
        </w:rPr>
        <w:t xml:space="preserve"> que</w:t>
      </w:r>
      <w:r w:rsidR="009C3F34" w:rsidRPr="00B778FB">
        <w:rPr>
          <w:lang w:val="pt-BR"/>
        </w:rPr>
        <w:t xml:space="preserve"> os </w:t>
      </w:r>
      <w:r w:rsidR="00C817EE" w:rsidRPr="00B778FB">
        <w:rPr>
          <w:lang w:val="pt-BR"/>
        </w:rPr>
        <w:t xml:space="preserve">discursos </w:t>
      </w:r>
      <w:r w:rsidR="00EA57DB" w:rsidRPr="00B778FB">
        <w:rPr>
          <w:lang w:val="pt-BR"/>
        </w:rPr>
        <w:t>demonstr</w:t>
      </w:r>
      <w:r w:rsidR="00643023" w:rsidRPr="00B778FB">
        <w:rPr>
          <w:lang w:val="pt-BR"/>
        </w:rPr>
        <w:t>a</w:t>
      </w:r>
      <w:r w:rsidR="00EA57DB" w:rsidRPr="00B778FB">
        <w:rPr>
          <w:lang w:val="pt-BR"/>
        </w:rPr>
        <w:t xml:space="preserve">riam </w:t>
      </w:r>
      <w:r w:rsidR="00643023" w:rsidRPr="00B778FB">
        <w:rPr>
          <w:lang w:val="pt-BR"/>
        </w:rPr>
        <w:t>“um</w:t>
      </w:r>
      <w:r w:rsidR="00C817EE" w:rsidRPr="00B778FB">
        <w:rPr>
          <w:lang w:val="pt-BR"/>
        </w:rPr>
        <w:t xml:space="preserve">a política </w:t>
      </w:r>
      <w:r w:rsidR="008C4B18" w:rsidRPr="00B778FB">
        <w:rPr>
          <w:lang w:val="pt-BR"/>
        </w:rPr>
        <w:t>de Estado</w:t>
      </w:r>
      <w:r w:rsidR="00C817EE" w:rsidRPr="00B778FB">
        <w:rPr>
          <w:lang w:val="pt-BR"/>
        </w:rPr>
        <w:t xml:space="preserve"> configurada</w:t>
      </w:r>
      <w:r w:rsidR="00643023" w:rsidRPr="00B778FB">
        <w:rPr>
          <w:lang w:val="pt-BR"/>
        </w:rPr>
        <w:t xml:space="preserve"> em ameaça</w:t>
      </w:r>
      <w:r w:rsidR="00C817EE" w:rsidRPr="00B778FB">
        <w:rPr>
          <w:lang w:val="pt-BR"/>
        </w:rPr>
        <w:t>s, atentados</w:t>
      </w:r>
      <w:r w:rsidR="00B13DD6" w:rsidRPr="00B778FB">
        <w:rPr>
          <w:lang w:val="pt-BR"/>
        </w:rPr>
        <w:t xml:space="preserve"> e </w:t>
      </w:r>
      <w:r w:rsidR="00C817EE" w:rsidRPr="00B778FB">
        <w:rPr>
          <w:lang w:val="pt-BR"/>
        </w:rPr>
        <w:t>viola</w:t>
      </w:r>
      <w:r w:rsidR="00643023" w:rsidRPr="00B778FB">
        <w:rPr>
          <w:lang w:val="pt-BR"/>
        </w:rPr>
        <w:t xml:space="preserve">ções à </w:t>
      </w:r>
      <w:r w:rsidR="009C3F34" w:rsidRPr="00B778FB">
        <w:rPr>
          <w:lang w:val="pt-BR"/>
        </w:rPr>
        <w:t xml:space="preserve">liberdade </w:t>
      </w:r>
      <w:r w:rsidR="00C817EE" w:rsidRPr="00B778FB">
        <w:rPr>
          <w:lang w:val="pt-BR"/>
        </w:rPr>
        <w:t xml:space="preserve">de </w:t>
      </w:r>
      <w:r w:rsidR="00643023" w:rsidRPr="00B778FB">
        <w:rPr>
          <w:lang w:val="pt-BR"/>
        </w:rPr>
        <w:t>expressão</w:t>
      </w:r>
      <w:r w:rsidR="00C817EE" w:rsidRPr="00B778FB">
        <w:rPr>
          <w:lang w:val="pt-BR"/>
        </w:rPr>
        <w:t xml:space="preserve"> por parte de distintos </w:t>
      </w:r>
      <w:r w:rsidR="009C3F34" w:rsidRPr="00B778FB">
        <w:rPr>
          <w:lang w:val="pt-BR"/>
        </w:rPr>
        <w:t>órgão</w:t>
      </w:r>
      <w:r w:rsidR="00C817EE" w:rsidRPr="00B778FB">
        <w:rPr>
          <w:lang w:val="pt-BR"/>
        </w:rPr>
        <w:t xml:space="preserve">s </w:t>
      </w:r>
      <w:r w:rsidR="00643023" w:rsidRPr="00B778FB">
        <w:rPr>
          <w:lang w:val="pt-BR"/>
        </w:rPr>
        <w:t xml:space="preserve">do </w:t>
      </w:r>
      <w:r w:rsidR="00C817EE" w:rsidRPr="00B778FB">
        <w:rPr>
          <w:lang w:val="pt-BR"/>
        </w:rPr>
        <w:t xml:space="preserve">poder público </w:t>
      </w:r>
      <w:r w:rsidR="00643023" w:rsidRPr="00B778FB">
        <w:rPr>
          <w:lang w:val="pt-BR"/>
        </w:rPr>
        <w:t xml:space="preserve">do </w:t>
      </w:r>
      <w:r w:rsidR="00C817EE" w:rsidRPr="00B778FB">
        <w:rPr>
          <w:lang w:val="pt-BR"/>
        </w:rPr>
        <w:t xml:space="preserve">Estado”. </w:t>
      </w:r>
    </w:p>
    <w:p w:rsidR="00C817EE" w:rsidRPr="00B778FB" w:rsidRDefault="00C817EE">
      <w:pPr>
        <w:rPr>
          <w:rFonts w:cs="Arial"/>
          <w:lang w:val="pt-BR"/>
        </w:rPr>
      </w:pPr>
    </w:p>
    <w:p w:rsidR="00C817EE" w:rsidRPr="00B778FB" w:rsidRDefault="00570485">
      <w:pPr>
        <w:rPr>
          <w:rFonts w:cs="Arial"/>
          <w:lang w:val="pt-BR"/>
        </w:rPr>
      </w:pPr>
      <w:r w:rsidRPr="00B778FB">
        <w:rPr>
          <w:rFonts w:cs="Arial"/>
          <w:lang w:val="pt-BR"/>
        </w:rPr>
        <w:t>114</w:t>
      </w:r>
      <w:r w:rsidR="00C817EE" w:rsidRPr="00B778FB">
        <w:rPr>
          <w:rFonts w:cs="Arial"/>
          <w:lang w:val="pt-BR"/>
        </w:rPr>
        <w:t>.</w:t>
      </w:r>
      <w:r w:rsidR="00C817EE" w:rsidRPr="00B778FB">
        <w:rPr>
          <w:rFonts w:cs="Arial"/>
          <w:lang w:val="pt-BR"/>
        </w:rPr>
        <w:tab/>
      </w:r>
      <w:r w:rsidR="005D084B" w:rsidRPr="00B778FB">
        <w:rPr>
          <w:rFonts w:cs="Arial"/>
          <w:lang w:val="pt-BR"/>
        </w:rPr>
        <w:t xml:space="preserve">Em </w:t>
      </w:r>
      <w:r w:rsidR="00B13DD6" w:rsidRPr="00B778FB">
        <w:rPr>
          <w:rFonts w:cs="Arial"/>
          <w:lang w:val="pt-BR"/>
        </w:rPr>
        <w:t xml:space="preserve">suas </w:t>
      </w:r>
      <w:r w:rsidR="00EA57DB" w:rsidRPr="00B778FB">
        <w:rPr>
          <w:rFonts w:cs="Arial"/>
          <w:lang w:val="pt-BR"/>
        </w:rPr>
        <w:t>alegações finais escritas</w:t>
      </w:r>
      <w:r w:rsidR="00C817EE" w:rsidRPr="00B778FB">
        <w:rPr>
          <w:rFonts w:cs="Arial"/>
          <w:lang w:val="pt-BR"/>
        </w:rPr>
        <w:t>,</w:t>
      </w:r>
      <w:r w:rsidR="00643023" w:rsidRPr="00B778FB">
        <w:rPr>
          <w:rFonts w:cs="Arial"/>
          <w:lang w:val="pt-BR"/>
        </w:rPr>
        <w:t xml:space="preserve"> o </w:t>
      </w:r>
      <w:r w:rsidR="00C817EE" w:rsidRPr="00B778FB">
        <w:rPr>
          <w:rFonts w:cs="Arial"/>
          <w:lang w:val="pt-BR"/>
        </w:rPr>
        <w:t xml:space="preserve">Estado </w:t>
      </w:r>
      <w:r w:rsidR="009C3F34" w:rsidRPr="00B778FB">
        <w:rPr>
          <w:rFonts w:cs="Arial"/>
          <w:lang w:val="pt-BR"/>
        </w:rPr>
        <w:t>reiterou</w:t>
      </w:r>
      <w:r w:rsidR="00C817EE" w:rsidRPr="00B778FB">
        <w:rPr>
          <w:rFonts w:cs="Arial"/>
          <w:lang w:val="pt-BR"/>
        </w:rPr>
        <w:t xml:space="preserve"> que</w:t>
      </w:r>
      <w:r w:rsidR="009C3F34" w:rsidRPr="00B778FB">
        <w:rPr>
          <w:rFonts w:cs="Arial"/>
          <w:lang w:val="pt-BR"/>
        </w:rPr>
        <w:t xml:space="preserve"> as </w:t>
      </w:r>
      <w:r w:rsidR="009C3F34" w:rsidRPr="00B778FB">
        <w:rPr>
          <w:rFonts w:cs="Tahoma"/>
          <w:lang w:val="pt-BR"/>
        </w:rPr>
        <w:t>prova</w:t>
      </w:r>
      <w:r w:rsidR="00C817EE" w:rsidRPr="00B778FB">
        <w:rPr>
          <w:rFonts w:cs="Tahoma"/>
          <w:lang w:val="pt-BR"/>
        </w:rPr>
        <w:t>s</w:t>
      </w:r>
      <w:r w:rsidR="009C3F34" w:rsidRPr="00B778FB">
        <w:rPr>
          <w:rFonts w:cs="Tahoma"/>
          <w:lang w:val="pt-BR"/>
        </w:rPr>
        <w:t xml:space="preserve"> apresentadas </w:t>
      </w:r>
      <w:r w:rsidR="00C817EE" w:rsidRPr="00B778FB">
        <w:rPr>
          <w:rFonts w:cs="Tahoma"/>
          <w:lang w:val="pt-BR"/>
        </w:rPr>
        <w:t>n</w:t>
      </w:r>
      <w:r w:rsidR="0088472C" w:rsidRPr="00B778FB">
        <w:rPr>
          <w:rFonts w:cs="Tahoma"/>
          <w:lang w:val="pt-BR"/>
        </w:rPr>
        <w:t>ã</w:t>
      </w:r>
      <w:r w:rsidR="00C817EE" w:rsidRPr="00B778FB">
        <w:rPr>
          <w:rFonts w:cs="Tahoma"/>
          <w:lang w:val="pt-BR"/>
        </w:rPr>
        <w:t xml:space="preserve">o </w:t>
      </w:r>
      <w:r w:rsidR="00EA57DB" w:rsidRPr="00B778FB">
        <w:rPr>
          <w:rFonts w:cs="Tahoma"/>
          <w:lang w:val="pt-BR"/>
        </w:rPr>
        <w:t>demonstr</w:t>
      </w:r>
      <w:r w:rsidR="002B2752" w:rsidRPr="00B778FB">
        <w:rPr>
          <w:rFonts w:cs="Tahoma"/>
          <w:lang w:val="pt-BR"/>
        </w:rPr>
        <w:t>a</w:t>
      </w:r>
      <w:r w:rsidR="009C3F34" w:rsidRPr="00B778FB">
        <w:rPr>
          <w:rFonts w:cs="Tahoma"/>
          <w:lang w:val="pt-BR"/>
        </w:rPr>
        <w:t xml:space="preserve">m a </w:t>
      </w:r>
      <w:r w:rsidR="00C817EE" w:rsidRPr="00B778FB">
        <w:rPr>
          <w:rFonts w:cs="Tahoma"/>
          <w:lang w:val="pt-BR"/>
        </w:rPr>
        <w:t>rela</w:t>
      </w:r>
      <w:r w:rsidR="00643023" w:rsidRPr="00B778FB">
        <w:rPr>
          <w:rFonts w:cs="Tahoma"/>
          <w:lang w:val="pt-BR"/>
        </w:rPr>
        <w:t>ção</w:t>
      </w:r>
      <w:r w:rsidR="00C817EE" w:rsidRPr="00B778FB">
        <w:rPr>
          <w:rFonts w:cs="Tahoma"/>
          <w:lang w:val="pt-BR"/>
        </w:rPr>
        <w:t xml:space="preserve"> causal alegada. </w:t>
      </w:r>
    </w:p>
    <w:p w:rsidR="00C817EE" w:rsidRPr="00B778FB" w:rsidRDefault="00C817EE">
      <w:pPr>
        <w:rPr>
          <w:lang w:val="pt-BR"/>
        </w:rPr>
      </w:pPr>
    </w:p>
    <w:p w:rsidR="00C817EE" w:rsidRPr="00B778FB" w:rsidRDefault="00570485">
      <w:pPr>
        <w:rPr>
          <w:rFonts w:cs="Helvetica"/>
          <w:szCs w:val="22"/>
          <w:lang w:val="pt-BR" w:bidi="en-US"/>
        </w:rPr>
      </w:pPr>
      <w:r w:rsidRPr="00B778FB">
        <w:rPr>
          <w:lang w:val="pt-BR"/>
        </w:rPr>
        <w:t>115</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observa que</w:t>
      </w:r>
      <w:r w:rsidR="005D084B" w:rsidRPr="00B778FB">
        <w:rPr>
          <w:lang w:val="pt-BR"/>
        </w:rPr>
        <w:t xml:space="preserve"> o </w:t>
      </w:r>
      <w:r w:rsidR="00C817EE" w:rsidRPr="00B778FB">
        <w:rPr>
          <w:lang w:val="pt-BR"/>
        </w:rPr>
        <w:t>alegado</w:t>
      </w:r>
      <w:r w:rsidR="009C3F34" w:rsidRPr="00B778FB">
        <w:rPr>
          <w:lang w:val="pt-BR"/>
        </w:rPr>
        <w:t xml:space="preserve"> pela </w:t>
      </w:r>
      <w:r w:rsidR="00643023" w:rsidRPr="00B778FB">
        <w:rPr>
          <w:lang w:val="pt-BR"/>
        </w:rPr>
        <w:t>Comissão</w:t>
      </w:r>
      <w:r w:rsidR="00B13DD6" w:rsidRPr="00B778FB">
        <w:rPr>
          <w:lang w:val="pt-BR"/>
        </w:rPr>
        <w:t xml:space="preserve"> na </w:t>
      </w:r>
      <w:r w:rsidR="00C817EE" w:rsidRPr="00B778FB">
        <w:rPr>
          <w:lang w:val="pt-BR"/>
        </w:rPr>
        <w:t>demanda coincide</w:t>
      </w:r>
      <w:r w:rsidR="00643023" w:rsidRPr="00B778FB">
        <w:rPr>
          <w:lang w:val="pt-BR"/>
        </w:rPr>
        <w:t xml:space="preserve"> com </w:t>
      </w:r>
      <w:r w:rsidR="00C817EE" w:rsidRPr="00B778FB">
        <w:rPr>
          <w:lang w:val="pt-BR"/>
        </w:rPr>
        <w:t>determinados alcances</w:t>
      </w:r>
      <w:r w:rsidR="00B13DD6" w:rsidRPr="00B778FB">
        <w:rPr>
          <w:lang w:val="pt-BR"/>
        </w:rPr>
        <w:t xml:space="preserve"> e </w:t>
      </w:r>
      <w:r w:rsidR="00643023" w:rsidRPr="00B778FB">
        <w:rPr>
          <w:lang w:val="pt-BR"/>
        </w:rPr>
        <w:t>conclusões</w:t>
      </w:r>
      <w:r w:rsidR="00C817EE" w:rsidRPr="00B778FB">
        <w:rPr>
          <w:rFonts w:cs="Helvetica"/>
          <w:szCs w:val="22"/>
          <w:lang w:val="pt-BR" w:bidi="en-US"/>
        </w:rPr>
        <w:t xml:space="preserve"> de</w:t>
      </w:r>
      <w:r w:rsidR="00B13DD6" w:rsidRPr="00B778FB">
        <w:rPr>
          <w:rFonts w:cs="Helvetica"/>
          <w:szCs w:val="22"/>
          <w:lang w:val="pt-BR" w:bidi="en-US"/>
        </w:rPr>
        <w:t xml:space="preserve"> seu </w:t>
      </w:r>
      <w:r w:rsidR="0088472C" w:rsidRPr="00B778FB">
        <w:rPr>
          <w:rFonts w:cs="Helvetica"/>
          <w:szCs w:val="22"/>
          <w:lang w:val="pt-BR" w:bidi="en-US"/>
        </w:rPr>
        <w:t>R</w:t>
      </w:r>
      <w:r w:rsidR="00EA57DB" w:rsidRPr="00B778FB">
        <w:rPr>
          <w:rFonts w:cs="Helvetica"/>
          <w:szCs w:val="22"/>
          <w:lang w:val="pt-BR" w:bidi="en-US"/>
        </w:rPr>
        <w:t>elatório</w:t>
      </w:r>
      <w:r w:rsidR="009C3F34" w:rsidRPr="00B778FB">
        <w:rPr>
          <w:lang w:val="pt-BR"/>
        </w:rPr>
        <w:t xml:space="preserve"> de Mérito</w:t>
      </w:r>
      <w:r w:rsidR="008C4B18" w:rsidRPr="00B778FB">
        <w:rPr>
          <w:lang w:val="pt-BR"/>
        </w:rPr>
        <w:t xml:space="preserve"> nº </w:t>
      </w:r>
      <w:r w:rsidRPr="00B778FB">
        <w:rPr>
          <w:lang w:val="pt-BR"/>
        </w:rPr>
        <w:t>119</w:t>
      </w:r>
      <w:r w:rsidR="00C817EE" w:rsidRPr="00B778FB">
        <w:rPr>
          <w:lang w:val="pt-BR"/>
        </w:rPr>
        <w:t>/</w:t>
      </w:r>
      <w:r w:rsidRPr="00B778FB">
        <w:rPr>
          <w:lang w:val="pt-BR"/>
        </w:rPr>
        <w:t>06</w:t>
      </w:r>
      <w:r w:rsidR="001F02B1">
        <w:rPr>
          <w:lang w:val="pt-BR"/>
        </w:rPr>
        <w:t>,</w:t>
      </w:r>
      <w:r w:rsidR="00C817EE" w:rsidRPr="00B778FB">
        <w:rPr>
          <w:lang w:val="pt-BR"/>
        </w:rPr>
        <w:t xml:space="preserve"> de </w:t>
      </w:r>
      <w:r w:rsidRPr="00B778FB">
        <w:rPr>
          <w:lang w:val="pt-BR"/>
        </w:rPr>
        <w:t>26</w:t>
      </w:r>
      <w:r w:rsidR="00C817EE" w:rsidRPr="00B778FB">
        <w:rPr>
          <w:lang w:val="pt-BR"/>
        </w:rPr>
        <w:t xml:space="preserve"> de </w:t>
      </w:r>
      <w:r w:rsidR="009C3F34" w:rsidRPr="00B778FB">
        <w:rPr>
          <w:lang w:val="pt-BR"/>
        </w:rPr>
        <w:t>outubro</w:t>
      </w:r>
      <w:r w:rsidR="00C817EE" w:rsidRPr="00B778FB">
        <w:rPr>
          <w:lang w:val="pt-BR"/>
        </w:rPr>
        <w:t xml:space="preserve"> de </w:t>
      </w:r>
      <w:r w:rsidRPr="00B778FB">
        <w:rPr>
          <w:lang w:val="pt-BR"/>
        </w:rPr>
        <w:t>2006</w:t>
      </w:r>
      <w:r w:rsidR="00C817EE" w:rsidRPr="00B778FB">
        <w:rPr>
          <w:lang w:val="pt-BR"/>
        </w:rPr>
        <w:t xml:space="preserve">, </w:t>
      </w:r>
      <w:r w:rsidR="00643023" w:rsidRPr="00B778FB">
        <w:rPr>
          <w:lang w:val="pt-BR"/>
        </w:rPr>
        <w:t>sobre o conteúdo</w:t>
      </w:r>
      <w:r w:rsidR="00C817EE" w:rsidRPr="00B778FB">
        <w:rPr>
          <w:lang w:val="pt-BR"/>
        </w:rPr>
        <w:t xml:space="preserve"> de </w:t>
      </w:r>
      <w:r w:rsidR="00643023" w:rsidRPr="00B778FB">
        <w:rPr>
          <w:lang w:val="pt-BR"/>
        </w:rPr>
        <w:t>algumas</w:t>
      </w:r>
      <w:r w:rsidR="00C817EE" w:rsidRPr="00B778FB">
        <w:rPr>
          <w:lang w:val="pt-BR"/>
        </w:rPr>
        <w:t xml:space="preserve"> declara</w:t>
      </w:r>
      <w:r w:rsidR="00643023" w:rsidRPr="00B778FB">
        <w:rPr>
          <w:lang w:val="pt-BR"/>
        </w:rPr>
        <w:t>ções</w:t>
      </w:r>
      <w:r w:rsidR="00C817EE" w:rsidRPr="00B778FB">
        <w:rPr>
          <w:lang w:val="pt-BR"/>
        </w:rPr>
        <w:t xml:space="preserve"> de altos </w:t>
      </w:r>
      <w:r w:rsidR="009C3F34" w:rsidRPr="00B778FB">
        <w:rPr>
          <w:lang w:val="pt-BR"/>
        </w:rPr>
        <w:t>funcionári</w:t>
      </w:r>
      <w:r w:rsidR="00C817EE" w:rsidRPr="00B778FB">
        <w:rPr>
          <w:lang w:val="pt-BR"/>
        </w:rPr>
        <w:t xml:space="preserve">os </w:t>
      </w:r>
      <w:r w:rsidR="00643023" w:rsidRPr="00B778FB">
        <w:rPr>
          <w:lang w:val="pt-BR"/>
        </w:rPr>
        <w:t xml:space="preserve">do </w:t>
      </w:r>
      <w:r w:rsidR="00C817EE" w:rsidRPr="00B778FB">
        <w:rPr>
          <w:lang w:val="pt-BR"/>
        </w:rPr>
        <w:t xml:space="preserve">Estado, </w:t>
      </w:r>
      <w:r w:rsidR="009C3F34" w:rsidRPr="00B778FB">
        <w:rPr>
          <w:lang w:val="pt-BR"/>
        </w:rPr>
        <w:t>mas</w:t>
      </w:r>
      <w:r w:rsidR="00C817EE" w:rsidRPr="00B778FB">
        <w:rPr>
          <w:lang w:val="pt-BR"/>
        </w:rPr>
        <w:t xml:space="preserve"> se contra</w:t>
      </w:r>
      <w:r w:rsidR="00643023" w:rsidRPr="00B778FB">
        <w:rPr>
          <w:lang w:val="pt-BR"/>
        </w:rPr>
        <w:t xml:space="preserve">diz com </w:t>
      </w:r>
      <w:r w:rsidR="009C3F34" w:rsidRPr="00B778FB">
        <w:rPr>
          <w:lang w:val="pt-BR"/>
        </w:rPr>
        <w:t>outros</w:t>
      </w:r>
      <w:r w:rsidR="00C817EE" w:rsidRPr="00B778FB">
        <w:rPr>
          <w:lang w:val="pt-BR"/>
        </w:rPr>
        <w:t>. Por</w:t>
      </w:r>
      <w:r w:rsidR="00B13DD6" w:rsidRPr="00B778FB">
        <w:rPr>
          <w:lang w:val="pt-BR"/>
        </w:rPr>
        <w:t xml:space="preserve"> um </w:t>
      </w:r>
      <w:r w:rsidR="00C817EE" w:rsidRPr="00B778FB">
        <w:rPr>
          <w:lang w:val="pt-BR"/>
        </w:rPr>
        <w:t>lado,</w:t>
      </w:r>
      <w:r w:rsidR="009C3F34" w:rsidRPr="00B778FB">
        <w:rPr>
          <w:lang w:val="pt-BR"/>
        </w:rPr>
        <w:t xml:space="preserve"> a </w:t>
      </w:r>
      <w:r w:rsidR="00643023" w:rsidRPr="00B778FB">
        <w:rPr>
          <w:lang w:val="pt-BR"/>
        </w:rPr>
        <w:t>Comissão</w:t>
      </w:r>
      <w:r w:rsidR="00C817EE" w:rsidRPr="00B778FB">
        <w:rPr>
          <w:lang w:val="pt-BR"/>
        </w:rPr>
        <w:t xml:space="preserve"> </w:t>
      </w:r>
      <w:r w:rsidR="00C817EE" w:rsidRPr="00B778FB">
        <w:rPr>
          <w:rFonts w:cs="Helvetica"/>
          <w:szCs w:val="22"/>
          <w:lang w:val="pt-BR" w:bidi="en-US"/>
        </w:rPr>
        <w:t>“</w:t>
      </w:r>
      <w:r w:rsidR="00643023" w:rsidRPr="00B778FB">
        <w:rPr>
          <w:rFonts w:cs="Helvetica"/>
          <w:szCs w:val="22"/>
          <w:lang w:val="pt-BR" w:bidi="en-US"/>
        </w:rPr>
        <w:t>considerou</w:t>
      </w:r>
      <w:r w:rsidR="00C817EE" w:rsidRPr="00B778FB">
        <w:rPr>
          <w:rFonts w:cs="Helvetica"/>
          <w:szCs w:val="22"/>
          <w:lang w:val="pt-BR" w:bidi="en-US"/>
        </w:rPr>
        <w:t xml:space="preserve"> fundamental distinguir”</w:t>
      </w:r>
      <w:r w:rsidR="009C3F34" w:rsidRPr="00B778FB">
        <w:rPr>
          <w:rFonts w:cs="Helvetica"/>
          <w:szCs w:val="22"/>
          <w:lang w:val="pt-BR" w:bidi="en-US"/>
        </w:rPr>
        <w:t xml:space="preserve"> as </w:t>
      </w:r>
      <w:r w:rsidR="00C817EE" w:rsidRPr="00B778FB">
        <w:rPr>
          <w:rFonts w:cs="Helvetica"/>
          <w:szCs w:val="22"/>
          <w:lang w:val="pt-BR" w:bidi="en-US"/>
        </w:rPr>
        <w:t>declara</w:t>
      </w:r>
      <w:r w:rsidR="00643023" w:rsidRPr="00B778FB">
        <w:rPr>
          <w:rFonts w:cs="Helvetica"/>
          <w:szCs w:val="22"/>
          <w:lang w:val="pt-BR" w:bidi="en-US"/>
        </w:rPr>
        <w:t>ções</w:t>
      </w:r>
      <w:r w:rsidR="00C817EE" w:rsidRPr="00B778FB">
        <w:rPr>
          <w:rFonts w:cs="Helvetica"/>
          <w:szCs w:val="22"/>
          <w:lang w:val="pt-BR" w:bidi="en-US"/>
        </w:rPr>
        <w:t xml:space="preserve"> que se refe</w:t>
      </w:r>
      <w:r w:rsidR="00EA57DB" w:rsidRPr="00B778FB">
        <w:rPr>
          <w:rFonts w:cs="Helvetica"/>
          <w:szCs w:val="22"/>
          <w:lang w:val="pt-BR" w:bidi="en-US"/>
        </w:rPr>
        <w:t xml:space="preserve">riam </w:t>
      </w:r>
      <w:r w:rsidR="00C817EE" w:rsidRPr="00B778FB">
        <w:rPr>
          <w:rFonts w:cs="Helvetica"/>
          <w:szCs w:val="22"/>
          <w:lang w:val="pt-BR" w:bidi="en-US"/>
        </w:rPr>
        <w:t xml:space="preserve">a </w:t>
      </w:r>
      <w:r w:rsidR="00643023" w:rsidRPr="00B778FB">
        <w:rPr>
          <w:rFonts w:cs="Helvetica"/>
          <w:szCs w:val="22"/>
          <w:lang w:val="pt-BR" w:bidi="en-US"/>
        </w:rPr>
        <w:t>ameaça</w:t>
      </w:r>
      <w:r w:rsidR="00C817EE" w:rsidRPr="00B778FB">
        <w:rPr>
          <w:rFonts w:cs="Helvetica"/>
          <w:szCs w:val="22"/>
          <w:lang w:val="pt-BR" w:bidi="en-US"/>
        </w:rPr>
        <w:t xml:space="preserve">s de </w:t>
      </w:r>
      <w:r w:rsidR="00326097" w:rsidRPr="00B778FB">
        <w:rPr>
          <w:rFonts w:cs="Helvetica"/>
          <w:szCs w:val="22"/>
          <w:lang w:val="pt-BR" w:bidi="en-US"/>
        </w:rPr>
        <w:t>revogação</w:t>
      </w:r>
      <w:r w:rsidR="00C817EE" w:rsidRPr="00B778FB">
        <w:rPr>
          <w:rFonts w:cs="Helvetica"/>
          <w:szCs w:val="22"/>
          <w:lang w:val="pt-BR" w:bidi="en-US"/>
        </w:rPr>
        <w:t xml:space="preserve"> o</w:t>
      </w:r>
      <w:r w:rsidR="0088472C" w:rsidRPr="00B778FB">
        <w:rPr>
          <w:rFonts w:cs="Helvetica"/>
          <w:szCs w:val="22"/>
          <w:lang w:val="pt-BR" w:bidi="en-US"/>
        </w:rPr>
        <w:t xml:space="preserve">u não </w:t>
      </w:r>
      <w:r w:rsidR="00C817EE" w:rsidRPr="00B778FB">
        <w:rPr>
          <w:rFonts w:cs="Helvetica"/>
          <w:szCs w:val="22"/>
          <w:lang w:val="pt-BR" w:bidi="en-US"/>
        </w:rPr>
        <w:t>renova</w:t>
      </w:r>
      <w:r w:rsidR="00643023" w:rsidRPr="00B778FB">
        <w:rPr>
          <w:rFonts w:cs="Helvetica"/>
          <w:szCs w:val="22"/>
          <w:lang w:val="pt-BR" w:bidi="en-US"/>
        </w:rPr>
        <w:t>ção</w:t>
      </w:r>
      <w:r w:rsidR="00C817EE" w:rsidRPr="00B778FB">
        <w:rPr>
          <w:rFonts w:cs="Helvetica"/>
          <w:szCs w:val="22"/>
          <w:lang w:val="pt-BR" w:bidi="en-US"/>
        </w:rPr>
        <w:t xml:space="preserve"> </w:t>
      </w:r>
      <w:r w:rsidR="00643023" w:rsidRPr="00B778FB">
        <w:rPr>
          <w:rFonts w:cs="Helvetica"/>
          <w:szCs w:val="22"/>
          <w:lang w:val="pt-BR" w:bidi="en-US"/>
        </w:rPr>
        <w:t>d</w:t>
      </w:r>
      <w:r w:rsidR="0088472C" w:rsidRPr="00B778FB">
        <w:rPr>
          <w:rFonts w:cs="Helvetica"/>
          <w:szCs w:val="22"/>
          <w:lang w:val="pt-BR" w:bidi="en-US"/>
        </w:rPr>
        <w:t>a</w:t>
      </w:r>
      <w:r w:rsidR="00643023" w:rsidRPr="00B778FB">
        <w:rPr>
          <w:rFonts w:cs="Helvetica"/>
          <w:szCs w:val="22"/>
          <w:lang w:val="pt-BR" w:bidi="en-US"/>
        </w:rPr>
        <w:t xml:space="preserve"> </w:t>
      </w:r>
      <w:r w:rsidR="00C61D12" w:rsidRPr="00B778FB">
        <w:rPr>
          <w:rFonts w:cs="Helvetica"/>
          <w:szCs w:val="22"/>
          <w:lang w:val="pt-BR" w:bidi="en-US"/>
        </w:rPr>
        <w:t>permissão</w:t>
      </w:r>
      <w:r w:rsidR="00C817EE" w:rsidRPr="00B778FB">
        <w:rPr>
          <w:rFonts w:cs="Helvetica"/>
          <w:szCs w:val="22"/>
          <w:lang w:val="pt-BR" w:bidi="en-US"/>
        </w:rPr>
        <w:t xml:space="preserve"> o</w:t>
      </w:r>
      <w:r w:rsidR="0088472C" w:rsidRPr="00B778FB">
        <w:rPr>
          <w:rFonts w:cs="Helvetica"/>
          <w:szCs w:val="22"/>
          <w:lang w:val="pt-BR" w:bidi="en-US"/>
        </w:rPr>
        <w:t>u</w:t>
      </w:r>
      <w:r w:rsidR="00C817EE" w:rsidRPr="00B778FB">
        <w:rPr>
          <w:rFonts w:cs="Helvetica"/>
          <w:szCs w:val="22"/>
          <w:lang w:val="pt-BR" w:bidi="en-US"/>
        </w:rPr>
        <w:t xml:space="preserve"> </w:t>
      </w:r>
      <w:r w:rsidR="00C61D12" w:rsidRPr="00B778FB">
        <w:rPr>
          <w:rFonts w:cs="Helvetica"/>
          <w:szCs w:val="22"/>
          <w:lang w:val="pt-BR" w:bidi="en-US"/>
        </w:rPr>
        <w:t>concessão</w:t>
      </w:r>
      <w:r w:rsidR="00643023" w:rsidRPr="00B778FB">
        <w:rPr>
          <w:rFonts w:cs="Helvetica"/>
          <w:szCs w:val="22"/>
          <w:lang w:val="pt-BR" w:bidi="en-US"/>
        </w:rPr>
        <w:t xml:space="preserve"> dos</w:t>
      </w:r>
      <w:r w:rsidR="00EA57DB" w:rsidRPr="00B778FB">
        <w:rPr>
          <w:rFonts w:cs="Helvetica"/>
          <w:szCs w:val="22"/>
          <w:lang w:val="pt-BR" w:bidi="en-US"/>
        </w:rPr>
        <w:t xml:space="preserve"> meios </w:t>
      </w:r>
      <w:r w:rsidR="00C817EE" w:rsidRPr="00B778FB">
        <w:rPr>
          <w:rFonts w:cs="Helvetica"/>
          <w:szCs w:val="22"/>
          <w:lang w:val="pt-BR" w:bidi="en-US"/>
        </w:rPr>
        <w:t>de comunica</w:t>
      </w:r>
      <w:r w:rsidR="00643023" w:rsidRPr="00B778FB">
        <w:rPr>
          <w:rFonts w:cs="Helvetica"/>
          <w:szCs w:val="22"/>
          <w:lang w:val="pt-BR" w:bidi="en-US"/>
        </w:rPr>
        <w:t>ção</w:t>
      </w:r>
      <w:r w:rsidR="00C817EE" w:rsidRPr="00B778FB">
        <w:rPr>
          <w:rFonts w:cs="Helvetica"/>
          <w:szCs w:val="22"/>
          <w:lang w:val="pt-BR" w:bidi="en-US"/>
        </w:rPr>
        <w:t xml:space="preserve"> privados,</w:t>
      </w:r>
      <w:r w:rsidR="00643023" w:rsidRPr="00B778FB">
        <w:rPr>
          <w:rFonts w:cs="Helvetica"/>
          <w:szCs w:val="22"/>
          <w:lang w:val="pt-BR" w:bidi="en-US"/>
        </w:rPr>
        <w:t xml:space="preserve"> das </w:t>
      </w:r>
      <w:r w:rsidR="00C817EE" w:rsidRPr="00B778FB">
        <w:rPr>
          <w:rFonts w:cs="Helvetica"/>
          <w:szCs w:val="22"/>
          <w:lang w:val="pt-BR" w:bidi="en-US"/>
        </w:rPr>
        <w:t>“</w:t>
      </w:r>
      <w:r w:rsidR="002B2752" w:rsidRPr="00B778FB">
        <w:rPr>
          <w:rFonts w:cs="Helvetica"/>
          <w:szCs w:val="22"/>
          <w:lang w:val="pt-BR" w:bidi="en-US"/>
        </w:rPr>
        <w:t>expressões</w:t>
      </w:r>
      <w:r w:rsidR="00C817EE" w:rsidRPr="00B778FB">
        <w:rPr>
          <w:rFonts w:cs="Helvetica"/>
          <w:szCs w:val="22"/>
          <w:lang w:val="pt-BR" w:bidi="en-US"/>
        </w:rPr>
        <w:t xml:space="preserve"> que </w:t>
      </w:r>
      <w:r w:rsidR="008C4B18" w:rsidRPr="00B778FB">
        <w:rPr>
          <w:rFonts w:cs="Helvetica"/>
          <w:szCs w:val="22"/>
          <w:lang w:val="pt-BR" w:bidi="en-US"/>
        </w:rPr>
        <w:t>constituem</w:t>
      </w:r>
      <w:r w:rsidR="00643023" w:rsidRPr="00B778FB">
        <w:rPr>
          <w:rFonts w:cs="Helvetica"/>
          <w:szCs w:val="22"/>
          <w:lang w:val="pt-BR" w:bidi="en-US"/>
        </w:rPr>
        <w:t xml:space="preserve"> o exercício</w:t>
      </w:r>
      <w:r w:rsidR="00C817EE" w:rsidRPr="00B778FB">
        <w:rPr>
          <w:rFonts w:cs="Helvetica"/>
          <w:szCs w:val="22"/>
          <w:lang w:val="pt-BR" w:bidi="en-US"/>
        </w:rPr>
        <w:t xml:space="preserve"> legítimo </w:t>
      </w:r>
      <w:r w:rsidR="00643023" w:rsidRPr="00B778FB">
        <w:rPr>
          <w:rFonts w:cs="Helvetica"/>
          <w:szCs w:val="22"/>
          <w:lang w:val="pt-BR" w:bidi="en-US"/>
        </w:rPr>
        <w:t xml:space="preserve">do direito à </w:t>
      </w:r>
      <w:r w:rsidR="009C3F34" w:rsidRPr="00B778FB">
        <w:rPr>
          <w:rFonts w:cs="Helvetica"/>
          <w:szCs w:val="22"/>
          <w:lang w:val="pt-BR" w:bidi="en-US"/>
        </w:rPr>
        <w:t xml:space="preserve">liberdade </w:t>
      </w:r>
      <w:r w:rsidR="00643023" w:rsidRPr="00B778FB">
        <w:rPr>
          <w:rFonts w:cs="Helvetica"/>
          <w:szCs w:val="22"/>
          <w:lang w:val="pt-BR" w:bidi="en-US"/>
        </w:rPr>
        <w:t>d</w:t>
      </w:r>
      <w:r w:rsidR="0088472C" w:rsidRPr="00B778FB">
        <w:rPr>
          <w:rFonts w:cs="Helvetica"/>
          <w:szCs w:val="22"/>
          <w:lang w:val="pt-BR" w:bidi="en-US"/>
        </w:rPr>
        <w:t>e</w:t>
      </w:r>
      <w:r w:rsidR="00643023" w:rsidRPr="00B778FB">
        <w:rPr>
          <w:rFonts w:cs="Helvetica"/>
          <w:szCs w:val="22"/>
          <w:lang w:val="pt-BR" w:bidi="en-US"/>
        </w:rPr>
        <w:t xml:space="preserve"> </w:t>
      </w:r>
      <w:r w:rsidR="009C3F34" w:rsidRPr="00B778FB">
        <w:rPr>
          <w:rFonts w:cs="Helvetica"/>
          <w:szCs w:val="22"/>
          <w:lang w:val="pt-BR" w:bidi="en-US"/>
        </w:rPr>
        <w:t>pensamento</w:t>
      </w:r>
      <w:r w:rsidR="00B13DD6" w:rsidRPr="00B778FB">
        <w:rPr>
          <w:rFonts w:cs="Helvetica"/>
          <w:szCs w:val="22"/>
          <w:lang w:val="pt-BR" w:bidi="en-US"/>
        </w:rPr>
        <w:t xml:space="preserve"> e </w:t>
      </w:r>
      <w:r w:rsidR="00643023" w:rsidRPr="00B778FB">
        <w:rPr>
          <w:rFonts w:cs="Helvetica"/>
          <w:szCs w:val="22"/>
          <w:lang w:val="pt-BR" w:bidi="en-US"/>
        </w:rPr>
        <w:t>expressão</w:t>
      </w:r>
      <w:r w:rsidR="00C817EE" w:rsidRPr="00B778FB">
        <w:rPr>
          <w:rFonts w:cs="Helvetica"/>
          <w:szCs w:val="22"/>
          <w:lang w:val="pt-BR" w:bidi="en-US"/>
        </w:rPr>
        <w:t xml:space="preserve"> por parte de altas autoridades </w:t>
      </w:r>
      <w:r w:rsidR="00643023" w:rsidRPr="00B778FB">
        <w:rPr>
          <w:rFonts w:cs="Helvetica"/>
          <w:szCs w:val="22"/>
          <w:lang w:val="pt-BR" w:bidi="en-US"/>
        </w:rPr>
        <w:t xml:space="preserve">do </w:t>
      </w:r>
      <w:r w:rsidR="00C817EE" w:rsidRPr="00B778FB">
        <w:rPr>
          <w:rFonts w:cs="Helvetica"/>
          <w:szCs w:val="22"/>
          <w:lang w:val="pt-BR" w:bidi="en-US"/>
        </w:rPr>
        <w:t>Estado”</w:t>
      </w:r>
      <w:r w:rsidR="007E1E35" w:rsidRPr="00B778FB">
        <w:rPr>
          <w:rFonts w:cs="Helvetica"/>
          <w:szCs w:val="22"/>
          <w:lang w:val="pt-BR" w:bidi="en-US"/>
        </w:rPr>
        <w:t>. Quanto</w:t>
      </w:r>
      <w:r w:rsidR="00643023" w:rsidRPr="00B778FB">
        <w:rPr>
          <w:b/>
          <w:lang w:val="pt-BR"/>
        </w:rPr>
        <w:t xml:space="preserve"> </w:t>
      </w:r>
      <w:r w:rsidR="00C817EE" w:rsidRPr="00B778FB">
        <w:rPr>
          <w:rFonts w:cs="Helvetica"/>
          <w:szCs w:val="22"/>
          <w:lang w:val="pt-BR" w:bidi="en-US"/>
        </w:rPr>
        <w:t>a</w:t>
      </w:r>
      <w:r w:rsidR="00EA57DB" w:rsidRPr="00B778FB">
        <w:rPr>
          <w:rFonts w:cs="Helvetica"/>
          <w:szCs w:val="22"/>
          <w:lang w:val="pt-BR" w:bidi="en-US"/>
        </w:rPr>
        <w:t xml:space="preserve"> </w:t>
      </w:r>
      <w:r w:rsidR="0088472C" w:rsidRPr="00B778FB">
        <w:rPr>
          <w:rFonts w:cs="Helvetica"/>
          <w:szCs w:val="22"/>
          <w:lang w:val="pt-BR" w:bidi="en-US"/>
        </w:rPr>
        <w:t>e</w:t>
      </w:r>
      <w:r w:rsidR="00EA57DB" w:rsidRPr="00B778FB">
        <w:rPr>
          <w:rFonts w:cs="Helvetica"/>
          <w:szCs w:val="22"/>
          <w:lang w:val="pt-BR" w:bidi="en-US"/>
        </w:rPr>
        <w:t>st</w:t>
      </w:r>
      <w:r w:rsidR="0088472C" w:rsidRPr="00B778FB">
        <w:rPr>
          <w:rFonts w:cs="Helvetica"/>
          <w:szCs w:val="22"/>
          <w:lang w:val="pt-BR" w:bidi="en-US"/>
        </w:rPr>
        <w:t>e</w:t>
      </w:r>
      <w:r w:rsidR="00EA57DB" w:rsidRPr="00B778FB">
        <w:rPr>
          <w:rFonts w:cs="Helvetica"/>
          <w:szCs w:val="22"/>
          <w:lang w:val="pt-BR" w:bidi="en-US"/>
        </w:rPr>
        <w:t xml:space="preserve"> </w:t>
      </w:r>
      <w:r w:rsidR="00C817EE" w:rsidRPr="00B778FB">
        <w:rPr>
          <w:rFonts w:cs="Helvetica"/>
          <w:szCs w:val="22"/>
          <w:lang w:val="pt-BR" w:bidi="en-US"/>
        </w:rPr>
        <w:t>último,</w:t>
      </w:r>
      <w:r w:rsidR="009C3F34" w:rsidRPr="00B778FB">
        <w:rPr>
          <w:rFonts w:cs="Helvetica"/>
          <w:szCs w:val="22"/>
          <w:lang w:val="pt-BR" w:bidi="en-US"/>
        </w:rPr>
        <w:t xml:space="preserve"> a </w:t>
      </w:r>
      <w:r w:rsidR="00643023" w:rsidRPr="00B778FB">
        <w:rPr>
          <w:rFonts w:cs="Helvetica"/>
          <w:szCs w:val="22"/>
          <w:lang w:val="pt-BR" w:bidi="en-US"/>
        </w:rPr>
        <w:t>Comissão</w:t>
      </w:r>
      <w:r w:rsidR="00C817EE" w:rsidRPr="00B778FB">
        <w:rPr>
          <w:rFonts w:cs="Helvetica"/>
          <w:szCs w:val="22"/>
          <w:lang w:val="pt-BR" w:bidi="en-US"/>
        </w:rPr>
        <w:t xml:space="preserve"> </w:t>
      </w:r>
      <w:r w:rsidR="00B13DD6" w:rsidRPr="00B778FB">
        <w:rPr>
          <w:rFonts w:cs="Helvetica"/>
          <w:szCs w:val="22"/>
          <w:lang w:val="pt-BR" w:bidi="en-US"/>
        </w:rPr>
        <w:t>constatou</w:t>
      </w:r>
      <w:r w:rsidR="00C817EE" w:rsidRPr="00B778FB">
        <w:rPr>
          <w:rFonts w:cs="Helvetica"/>
          <w:szCs w:val="22"/>
          <w:lang w:val="pt-BR" w:bidi="en-US"/>
        </w:rPr>
        <w:t xml:space="preserve"> que</w:t>
      </w:r>
      <w:r w:rsidR="00643023" w:rsidRPr="00B778FB">
        <w:rPr>
          <w:rFonts w:cs="Helvetica"/>
          <w:szCs w:val="22"/>
          <w:lang w:val="pt-BR" w:bidi="en-US"/>
        </w:rPr>
        <w:t xml:space="preserve"> em</w:t>
      </w:r>
      <w:r w:rsidR="00B13DD6" w:rsidRPr="00B778FB">
        <w:rPr>
          <w:rFonts w:cs="Helvetica"/>
          <w:szCs w:val="22"/>
          <w:lang w:val="pt-BR" w:bidi="en-US"/>
        </w:rPr>
        <w:t xml:space="preserve"> tais </w:t>
      </w:r>
      <w:r w:rsidR="009C3F34" w:rsidRPr="00B778FB">
        <w:rPr>
          <w:rFonts w:cs="Helvetica"/>
          <w:szCs w:val="22"/>
          <w:lang w:val="pt-BR" w:bidi="en-US"/>
        </w:rPr>
        <w:t>pronunciamento</w:t>
      </w:r>
      <w:r w:rsidR="00C817EE" w:rsidRPr="00B778FB">
        <w:rPr>
          <w:rFonts w:cs="Helvetica"/>
          <w:szCs w:val="22"/>
          <w:lang w:val="pt-BR" w:bidi="en-US"/>
        </w:rPr>
        <w:t xml:space="preserve">s </w:t>
      </w:r>
      <w:proofErr w:type="gramStart"/>
      <w:r w:rsidR="00C817EE" w:rsidRPr="00B778FB">
        <w:rPr>
          <w:rFonts w:cs="Helvetica"/>
          <w:szCs w:val="22"/>
          <w:lang w:val="pt-BR" w:bidi="en-US"/>
        </w:rPr>
        <w:t>“</w:t>
      </w:r>
      <w:r w:rsidR="0088472C" w:rsidRPr="00B778FB">
        <w:rPr>
          <w:rFonts w:cs="Helvetica"/>
          <w:szCs w:val="22"/>
          <w:lang w:val="pt-BR" w:bidi="en-US"/>
        </w:rPr>
        <w:t xml:space="preserve">foi feita </w:t>
      </w:r>
      <w:r w:rsidR="009C3F34" w:rsidRPr="00B778FB">
        <w:rPr>
          <w:lang w:val="pt-BR"/>
        </w:rPr>
        <w:t>referência</w:t>
      </w:r>
      <w:proofErr w:type="gramEnd"/>
      <w:r w:rsidR="009C3F34" w:rsidRPr="00B778FB">
        <w:rPr>
          <w:lang w:val="pt-BR"/>
        </w:rPr>
        <w:t xml:space="preserve"> </w:t>
      </w:r>
      <w:r w:rsidR="00C817EE" w:rsidRPr="00B778FB">
        <w:rPr>
          <w:lang w:val="pt-BR"/>
        </w:rPr>
        <w:t>[</w:t>
      </w:r>
      <w:r w:rsidR="0088472C" w:rsidRPr="00B778FB">
        <w:rPr>
          <w:lang w:val="pt-BR"/>
        </w:rPr>
        <w:t>à</w:t>
      </w:r>
      <w:r w:rsidR="00C817EE" w:rsidRPr="00B778FB">
        <w:rPr>
          <w:lang w:val="pt-BR"/>
        </w:rPr>
        <w:t xml:space="preserve"> RCTV] como “</w:t>
      </w:r>
      <w:r w:rsidR="0088472C" w:rsidRPr="00B778FB">
        <w:rPr>
          <w:lang w:val="pt-BR"/>
        </w:rPr>
        <w:t xml:space="preserve">cavaleiros </w:t>
      </w:r>
      <w:r w:rsidR="00643023" w:rsidRPr="00B778FB">
        <w:rPr>
          <w:lang w:val="pt-BR"/>
        </w:rPr>
        <w:t xml:space="preserve">do </w:t>
      </w:r>
      <w:r w:rsidR="0088472C" w:rsidRPr="00B778FB">
        <w:rPr>
          <w:lang w:val="pt-BR"/>
        </w:rPr>
        <w:t>Apocalipse</w:t>
      </w:r>
      <w:r w:rsidR="00C817EE" w:rsidRPr="00B778FB">
        <w:rPr>
          <w:lang w:val="pt-BR"/>
        </w:rPr>
        <w:t xml:space="preserve">”, “fascistas”, que </w:t>
      </w:r>
      <w:r w:rsidR="00B13DD6" w:rsidRPr="00B778FB">
        <w:rPr>
          <w:lang w:val="pt-BR"/>
        </w:rPr>
        <w:t>têm</w:t>
      </w:r>
      <w:r w:rsidR="00C817EE" w:rsidRPr="00B778FB">
        <w:rPr>
          <w:lang w:val="pt-BR"/>
        </w:rPr>
        <w:t xml:space="preserve"> </w:t>
      </w:r>
      <w:r w:rsidR="00643023" w:rsidRPr="00B778FB">
        <w:rPr>
          <w:lang w:val="pt-BR"/>
        </w:rPr>
        <w:t>“um</w:t>
      </w:r>
      <w:r w:rsidR="00C817EE" w:rsidRPr="00B778FB">
        <w:rPr>
          <w:lang w:val="pt-BR"/>
        </w:rPr>
        <w:t xml:space="preserve">a </w:t>
      </w:r>
      <w:r w:rsidR="00643023" w:rsidRPr="00B778FB">
        <w:rPr>
          <w:lang w:val="pt-BR"/>
        </w:rPr>
        <w:t>campanha</w:t>
      </w:r>
      <w:r w:rsidR="00C817EE" w:rsidRPr="00B778FB">
        <w:rPr>
          <w:lang w:val="pt-BR"/>
        </w:rPr>
        <w:t xml:space="preserve"> de </w:t>
      </w:r>
      <w:r w:rsidR="0088472C" w:rsidRPr="00B778FB">
        <w:rPr>
          <w:lang w:val="pt-BR"/>
        </w:rPr>
        <w:t>terrorismo</w:t>
      </w:r>
      <w:r w:rsidR="00C817EE" w:rsidRPr="00B778FB">
        <w:rPr>
          <w:lang w:val="pt-BR"/>
        </w:rPr>
        <w:t>”, “que</w:t>
      </w:r>
      <w:r w:rsidR="00643023" w:rsidRPr="00B778FB">
        <w:rPr>
          <w:lang w:val="pt-BR"/>
        </w:rPr>
        <w:t xml:space="preserve"> estão </w:t>
      </w:r>
      <w:r w:rsidR="00C817EE" w:rsidRPr="00B778FB">
        <w:rPr>
          <w:lang w:val="pt-BR"/>
        </w:rPr>
        <w:t>concertados</w:t>
      </w:r>
      <w:r w:rsidR="00643023" w:rsidRPr="00B778FB">
        <w:rPr>
          <w:lang w:val="pt-BR"/>
        </w:rPr>
        <w:t xml:space="preserve"> em</w:t>
      </w:r>
      <w:r w:rsidR="00B13DD6" w:rsidRPr="00B778FB">
        <w:rPr>
          <w:lang w:val="pt-BR"/>
        </w:rPr>
        <w:t xml:space="preserve"> uma </w:t>
      </w:r>
      <w:r w:rsidR="002B2752" w:rsidRPr="00B778FB">
        <w:rPr>
          <w:lang w:val="pt-BR"/>
        </w:rPr>
        <w:t>ação</w:t>
      </w:r>
      <w:r w:rsidR="00C817EE" w:rsidRPr="00B778FB">
        <w:rPr>
          <w:lang w:val="pt-BR"/>
        </w:rPr>
        <w:t xml:space="preserve"> contra</w:t>
      </w:r>
      <w:r w:rsidR="00643023" w:rsidRPr="00B778FB">
        <w:rPr>
          <w:lang w:val="pt-BR"/>
        </w:rPr>
        <w:t xml:space="preserve"> o </w:t>
      </w:r>
      <w:r w:rsidR="009C3F34" w:rsidRPr="00B778FB">
        <w:rPr>
          <w:lang w:val="pt-BR"/>
        </w:rPr>
        <w:t>governo</w:t>
      </w:r>
      <w:r w:rsidR="00C817EE" w:rsidRPr="00B778FB">
        <w:rPr>
          <w:lang w:val="pt-BR"/>
        </w:rPr>
        <w:t xml:space="preserve"> d</w:t>
      </w:r>
      <w:r w:rsidR="0088472C" w:rsidRPr="00B778FB">
        <w:rPr>
          <w:lang w:val="pt-BR"/>
        </w:rPr>
        <w:t>a</w:t>
      </w:r>
      <w:r w:rsidR="00C817EE" w:rsidRPr="00B778FB">
        <w:rPr>
          <w:lang w:val="pt-BR"/>
        </w:rPr>
        <w:t xml:space="preserve"> Venezuela, contra</w:t>
      </w:r>
      <w:r w:rsidR="00643023" w:rsidRPr="00B778FB">
        <w:rPr>
          <w:lang w:val="pt-BR"/>
        </w:rPr>
        <w:t xml:space="preserve"> o </w:t>
      </w:r>
      <w:r w:rsidR="009C3F34" w:rsidRPr="00B778FB">
        <w:rPr>
          <w:lang w:val="pt-BR"/>
        </w:rPr>
        <w:t>povo</w:t>
      </w:r>
      <w:r w:rsidR="00C817EE" w:rsidRPr="00B778FB">
        <w:rPr>
          <w:lang w:val="pt-BR"/>
        </w:rPr>
        <w:t>, contra</w:t>
      </w:r>
      <w:r w:rsidR="009C3F34" w:rsidRPr="00B778FB">
        <w:rPr>
          <w:lang w:val="pt-BR"/>
        </w:rPr>
        <w:t xml:space="preserve"> as leis</w:t>
      </w:r>
      <w:r w:rsidR="00B13DD6" w:rsidRPr="00B778FB">
        <w:rPr>
          <w:lang w:val="pt-BR"/>
        </w:rPr>
        <w:t xml:space="preserve"> e </w:t>
      </w:r>
      <w:r w:rsidR="00C817EE" w:rsidRPr="00B778FB">
        <w:rPr>
          <w:lang w:val="pt-BR"/>
        </w:rPr>
        <w:t>contra</w:t>
      </w:r>
      <w:r w:rsidR="009C3F34" w:rsidRPr="00B778FB">
        <w:rPr>
          <w:lang w:val="pt-BR"/>
        </w:rPr>
        <w:t xml:space="preserve"> a </w:t>
      </w:r>
      <w:r w:rsidR="00C817EE" w:rsidRPr="00B778FB">
        <w:rPr>
          <w:lang w:val="pt-BR"/>
        </w:rPr>
        <w:t xml:space="preserve">República”, “mentirosos, perversos, </w:t>
      </w:r>
      <w:r w:rsidR="0088472C" w:rsidRPr="00B778FB">
        <w:rPr>
          <w:lang w:val="pt-BR"/>
        </w:rPr>
        <w:t>imorais</w:t>
      </w:r>
      <w:r w:rsidR="00C817EE" w:rsidRPr="00B778FB">
        <w:rPr>
          <w:lang w:val="pt-BR"/>
        </w:rPr>
        <w:t>, golpistas</w:t>
      </w:r>
      <w:r w:rsidR="00B13DD6" w:rsidRPr="00B778FB">
        <w:rPr>
          <w:lang w:val="pt-BR"/>
        </w:rPr>
        <w:t xml:space="preserve"> e </w:t>
      </w:r>
      <w:r w:rsidR="0088472C" w:rsidRPr="00B778FB">
        <w:rPr>
          <w:lang w:val="pt-BR"/>
        </w:rPr>
        <w:t>terroristas</w:t>
      </w:r>
      <w:r w:rsidR="00C817EE" w:rsidRPr="00B778FB">
        <w:rPr>
          <w:lang w:val="pt-BR"/>
        </w:rPr>
        <w:t>”</w:t>
      </w:r>
      <w:r w:rsidR="00C817EE" w:rsidRPr="00B778FB">
        <w:rPr>
          <w:rFonts w:cs="Times-Roman"/>
          <w:bCs/>
          <w:szCs w:val="17"/>
          <w:lang w:val="pt-BR" w:bidi="en-US"/>
        </w:rPr>
        <w:t xml:space="preserve">, </w:t>
      </w:r>
      <w:r w:rsidR="009C3F34" w:rsidRPr="00B778FB">
        <w:rPr>
          <w:rFonts w:cs="Times-Roman"/>
          <w:bCs/>
          <w:szCs w:val="17"/>
          <w:lang w:val="pt-BR" w:bidi="en-US"/>
        </w:rPr>
        <w:t>mas</w:t>
      </w:r>
      <w:r w:rsidR="00C817EE" w:rsidRPr="00B778FB">
        <w:rPr>
          <w:rFonts w:cs="Times-Roman"/>
          <w:bCs/>
          <w:szCs w:val="17"/>
          <w:lang w:val="pt-BR" w:bidi="en-US"/>
        </w:rPr>
        <w:t xml:space="preserve"> </w:t>
      </w:r>
      <w:r w:rsidR="009C3F34" w:rsidRPr="00B778FB">
        <w:rPr>
          <w:rFonts w:cs="Times-Roman"/>
          <w:bCs/>
          <w:szCs w:val="17"/>
          <w:lang w:val="pt-BR" w:bidi="en-US"/>
        </w:rPr>
        <w:t>fez as seguinte</w:t>
      </w:r>
      <w:r w:rsidR="00C817EE" w:rsidRPr="00B778FB">
        <w:rPr>
          <w:rFonts w:cs="Times-Roman"/>
          <w:bCs/>
          <w:szCs w:val="17"/>
          <w:lang w:val="pt-BR" w:bidi="en-US"/>
        </w:rPr>
        <w:t>s considera</w:t>
      </w:r>
      <w:r w:rsidR="00643023" w:rsidRPr="00B778FB">
        <w:rPr>
          <w:rFonts w:cs="Times-Roman"/>
          <w:bCs/>
          <w:szCs w:val="17"/>
          <w:lang w:val="pt-BR" w:bidi="en-US"/>
        </w:rPr>
        <w:t>ções</w:t>
      </w:r>
      <w:r w:rsidR="00C817EE" w:rsidRPr="00B778FB">
        <w:rPr>
          <w:rFonts w:cs="Times-Roman"/>
          <w:bCs/>
          <w:szCs w:val="17"/>
          <w:lang w:val="pt-BR" w:bidi="en-US"/>
        </w:rPr>
        <w:t>:</w:t>
      </w:r>
    </w:p>
    <w:p w:rsidR="00C817EE" w:rsidRPr="00B778FB" w:rsidRDefault="00C817EE">
      <w:pPr>
        <w:widowControl w:val="0"/>
        <w:autoSpaceDE w:val="0"/>
        <w:autoSpaceDN w:val="0"/>
        <w:adjustRightInd w:val="0"/>
        <w:ind w:left="720" w:right="720"/>
        <w:rPr>
          <w:rFonts w:cs="Helvetica"/>
          <w:sz w:val="16"/>
          <w:szCs w:val="22"/>
          <w:lang w:val="pt-BR" w:bidi="en-US"/>
        </w:rPr>
      </w:pPr>
    </w:p>
    <w:p w:rsidR="00C817EE" w:rsidRPr="00B778FB" w:rsidRDefault="0088472C">
      <w:pPr>
        <w:widowControl w:val="0"/>
        <w:autoSpaceDE w:val="0"/>
        <w:autoSpaceDN w:val="0"/>
        <w:adjustRightInd w:val="0"/>
        <w:ind w:left="720" w:right="720"/>
        <w:rPr>
          <w:rFonts w:cs="Helvetica"/>
          <w:sz w:val="16"/>
          <w:szCs w:val="22"/>
          <w:lang w:val="pt-BR" w:bidi="en-US"/>
        </w:rPr>
      </w:pPr>
      <w:r w:rsidRPr="00B778FB">
        <w:rPr>
          <w:rFonts w:cs="Helvetica"/>
          <w:sz w:val="16"/>
          <w:szCs w:val="22"/>
          <w:lang w:val="pt-BR" w:bidi="en-US"/>
        </w:rPr>
        <w:t>[…</w:t>
      </w:r>
      <w:proofErr w:type="gramStart"/>
      <w:r w:rsidRPr="00B778FB">
        <w:rPr>
          <w:rFonts w:cs="Helvetica"/>
          <w:sz w:val="16"/>
          <w:szCs w:val="22"/>
          <w:lang w:val="pt-BR" w:bidi="en-US"/>
        </w:rPr>
        <w:t>]</w:t>
      </w:r>
      <w:r w:rsidR="00C817EE" w:rsidRPr="00B778FB">
        <w:rPr>
          <w:rFonts w:cs="Helvetica"/>
          <w:sz w:val="16"/>
          <w:szCs w:val="22"/>
          <w:lang w:val="pt-BR" w:bidi="en-US"/>
        </w:rPr>
        <w:t>a</w:t>
      </w:r>
      <w:proofErr w:type="gramEnd"/>
      <w:r w:rsidR="00C817EE" w:rsidRPr="00B778FB">
        <w:rPr>
          <w:rFonts w:cs="Helvetica"/>
          <w:sz w:val="16"/>
          <w:szCs w:val="22"/>
          <w:lang w:val="pt-BR" w:bidi="en-US"/>
        </w:rPr>
        <w:t xml:space="preserve"> </w:t>
      </w:r>
      <w:r w:rsidR="009C3F34" w:rsidRPr="00B778FB">
        <w:rPr>
          <w:rFonts w:cs="Helvetica"/>
          <w:sz w:val="16"/>
          <w:szCs w:val="22"/>
          <w:lang w:val="pt-BR" w:bidi="en-US"/>
        </w:rPr>
        <w:t>maioria</w:t>
      </w:r>
      <w:r w:rsidR="00643023" w:rsidRPr="00B778FB">
        <w:rPr>
          <w:rFonts w:cs="Helvetica"/>
          <w:sz w:val="16"/>
          <w:szCs w:val="22"/>
          <w:lang w:val="pt-BR" w:bidi="en-US"/>
        </w:rPr>
        <w:t xml:space="preserve"> dos </w:t>
      </w:r>
      <w:r w:rsidR="009C3F34" w:rsidRPr="00B778FB">
        <w:rPr>
          <w:rFonts w:cs="Helvetica"/>
          <w:sz w:val="16"/>
          <w:szCs w:val="22"/>
          <w:lang w:val="pt-BR" w:bidi="en-US"/>
        </w:rPr>
        <w:t>pronunciamento</w:t>
      </w:r>
      <w:r w:rsidR="00C817EE" w:rsidRPr="00B778FB">
        <w:rPr>
          <w:rFonts w:cs="Helvetica"/>
          <w:sz w:val="16"/>
          <w:szCs w:val="22"/>
          <w:lang w:val="pt-BR" w:bidi="en-US"/>
        </w:rPr>
        <w:t xml:space="preserve">s anexados […] </w:t>
      </w:r>
      <w:r w:rsidR="00643023" w:rsidRPr="00B778FB">
        <w:rPr>
          <w:rFonts w:cs="Helvetica"/>
          <w:sz w:val="16"/>
          <w:szCs w:val="22"/>
          <w:lang w:val="pt-BR" w:bidi="en-US"/>
        </w:rPr>
        <w:t>ainda que</w:t>
      </w:r>
      <w:r w:rsidR="00C817EE" w:rsidRPr="00B778FB">
        <w:rPr>
          <w:rFonts w:cs="Helvetica"/>
          <w:sz w:val="16"/>
          <w:szCs w:val="22"/>
          <w:lang w:val="pt-BR" w:bidi="en-US"/>
        </w:rPr>
        <w:t xml:space="preserve"> </w:t>
      </w:r>
      <w:r w:rsidR="00C61D12" w:rsidRPr="00B778FB">
        <w:rPr>
          <w:rFonts w:cs="Helvetica"/>
          <w:sz w:val="16"/>
          <w:szCs w:val="22"/>
          <w:lang w:val="pt-BR" w:bidi="en-US"/>
        </w:rPr>
        <w:t>po</w:t>
      </w:r>
      <w:r w:rsidRPr="00B778FB">
        <w:rPr>
          <w:rFonts w:cs="Helvetica"/>
          <w:sz w:val="16"/>
          <w:szCs w:val="22"/>
          <w:lang w:val="pt-BR" w:bidi="en-US"/>
        </w:rPr>
        <w:t>ssa</w:t>
      </w:r>
      <w:r w:rsidR="00C61D12" w:rsidRPr="00B778FB">
        <w:rPr>
          <w:rFonts w:cs="Helvetica"/>
          <w:sz w:val="16"/>
          <w:szCs w:val="22"/>
          <w:lang w:val="pt-BR" w:bidi="en-US"/>
        </w:rPr>
        <w:t xml:space="preserve">m </w:t>
      </w:r>
      <w:r w:rsidR="00B13DD6" w:rsidRPr="00B778FB">
        <w:rPr>
          <w:rFonts w:cs="Helvetica"/>
          <w:sz w:val="16"/>
          <w:szCs w:val="22"/>
          <w:lang w:val="pt-BR" w:bidi="en-US"/>
        </w:rPr>
        <w:t xml:space="preserve">ter um </w:t>
      </w:r>
      <w:r w:rsidR="00643023" w:rsidRPr="00B778FB">
        <w:rPr>
          <w:rFonts w:cs="Helvetica"/>
          <w:sz w:val="16"/>
          <w:szCs w:val="22"/>
          <w:lang w:val="pt-BR" w:bidi="en-US"/>
        </w:rPr>
        <w:t>conteúdo</w:t>
      </w:r>
      <w:r w:rsidR="00C817EE" w:rsidRPr="00B778FB">
        <w:rPr>
          <w:rFonts w:cs="Helvetica"/>
          <w:sz w:val="16"/>
          <w:szCs w:val="22"/>
          <w:lang w:val="pt-BR" w:bidi="en-US"/>
        </w:rPr>
        <w:t xml:space="preserve"> </w:t>
      </w:r>
      <w:r w:rsidR="00B13DD6" w:rsidRPr="00B778FB">
        <w:rPr>
          <w:rFonts w:cs="Helvetica"/>
          <w:sz w:val="16"/>
          <w:szCs w:val="22"/>
          <w:lang w:val="pt-BR" w:bidi="en-US"/>
        </w:rPr>
        <w:t xml:space="preserve">forte e </w:t>
      </w:r>
      <w:r w:rsidR="00C817EE" w:rsidRPr="00B778FB">
        <w:rPr>
          <w:rFonts w:cs="Helvetica"/>
          <w:sz w:val="16"/>
          <w:szCs w:val="22"/>
          <w:lang w:val="pt-BR" w:bidi="en-US"/>
        </w:rPr>
        <w:t xml:space="preserve">crítico que </w:t>
      </w:r>
      <w:r w:rsidR="00EA57DB" w:rsidRPr="00B778FB">
        <w:rPr>
          <w:rFonts w:cs="Helvetica"/>
          <w:sz w:val="16"/>
          <w:szCs w:val="22"/>
          <w:lang w:val="pt-BR" w:bidi="en-US"/>
        </w:rPr>
        <w:t>inclusive</w:t>
      </w:r>
      <w:r w:rsidR="00C817EE" w:rsidRPr="00B778FB">
        <w:rPr>
          <w:rFonts w:cs="Helvetica"/>
          <w:sz w:val="16"/>
          <w:szCs w:val="22"/>
          <w:lang w:val="pt-BR" w:bidi="en-US"/>
        </w:rPr>
        <w:t xml:space="preserve"> </w:t>
      </w:r>
      <w:r w:rsidR="009C3F34" w:rsidRPr="00B778FB">
        <w:rPr>
          <w:rFonts w:cs="Helvetica"/>
          <w:sz w:val="16"/>
          <w:szCs w:val="22"/>
          <w:lang w:val="pt-BR" w:bidi="en-US"/>
        </w:rPr>
        <w:t>pode</w:t>
      </w:r>
      <w:r w:rsidR="00C817EE" w:rsidRPr="00B778FB">
        <w:rPr>
          <w:rFonts w:cs="Helvetica"/>
          <w:sz w:val="16"/>
          <w:szCs w:val="22"/>
          <w:lang w:val="pt-BR" w:bidi="en-US"/>
        </w:rPr>
        <w:t xml:space="preserve"> ser </w:t>
      </w:r>
      <w:r w:rsidRPr="00B778FB">
        <w:rPr>
          <w:rFonts w:cs="Helvetica"/>
          <w:sz w:val="16"/>
          <w:szCs w:val="22"/>
          <w:lang w:val="pt-BR" w:bidi="en-US"/>
        </w:rPr>
        <w:t xml:space="preserve">analisado </w:t>
      </w:r>
      <w:r w:rsidR="00C817EE" w:rsidRPr="00B778FB">
        <w:rPr>
          <w:rFonts w:cs="Helvetica"/>
          <w:sz w:val="16"/>
          <w:szCs w:val="22"/>
          <w:lang w:val="pt-BR" w:bidi="en-US"/>
        </w:rPr>
        <w:t xml:space="preserve">como ofensivo, </w:t>
      </w:r>
      <w:r w:rsidR="008C4B18" w:rsidRPr="00B778FB">
        <w:rPr>
          <w:rFonts w:cs="Helvetica"/>
          <w:sz w:val="16"/>
          <w:szCs w:val="22"/>
          <w:lang w:val="pt-BR" w:bidi="en-US"/>
        </w:rPr>
        <w:t>constituem</w:t>
      </w:r>
      <w:r w:rsidR="00C817EE" w:rsidRPr="00B778FB">
        <w:rPr>
          <w:rFonts w:cs="Helvetica"/>
          <w:sz w:val="16"/>
          <w:szCs w:val="22"/>
          <w:lang w:val="pt-BR" w:bidi="en-US"/>
        </w:rPr>
        <w:t xml:space="preserve"> </w:t>
      </w:r>
      <w:r w:rsidR="002B2752" w:rsidRPr="00B778FB">
        <w:rPr>
          <w:rFonts w:cs="Helvetica"/>
          <w:sz w:val="16"/>
          <w:szCs w:val="22"/>
          <w:lang w:val="pt-BR" w:bidi="en-US"/>
        </w:rPr>
        <w:t>expressões</w:t>
      </w:r>
      <w:r w:rsidR="00C817EE" w:rsidRPr="00B778FB">
        <w:rPr>
          <w:rFonts w:cs="Helvetica"/>
          <w:sz w:val="16"/>
          <w:szCs w:val="22"/>
          <w:lang w:val="pt-BR" w:bidi="en-US"/>
        </w:rPr>
        <w:t xml:space="preserve"> legitimas de </w:t>
      </w:r>
      <w:r w:rsidR="009C3F34" w:rsidRPr="00B778FB">
        <w:rPr>
          <w:rFonts w:cs="Helvetica"/>
          <w:sz w:val="16"/>
          <w:szCs w:val="22"/>
          <w:lang w:val="pt-BR" w:bidi="en-US"/>
        </w:rPr>
        <w:t>pensamento</w:t>
      </w:r>
      <w:r w:rsidR="00C817EE" w:rsidRPr="00B778FB">
        <w:rPr>
          <w:rFonts w:cs="Helvetica"/>
          <w:sz w:val="16"/>
          <w:szCs w:val="22"/>
          <w:lang w:val="pt-BR" w:bidi="en-US"/>
        </w:rPr>
        <w:t>s</w:t>
      </w:r>
      <w:r w:rsidR="00B13DD6" w:rsidRPr="00B778FB">
        <w:rPr>
          <w:rFonts w:cs="Helvetica"/>
          <w:sz w:val="16"/>
          <w:szCs w:val="22"/>
          <w:lang w:val="pt-BR" w:bidi="en-US"/>
        </w:rPr>
        <w:t xml:space="preserve"> e </w:t>
      </w:r>
      <w:r w:rsidR="009C3F34" w:rsidRPr="00B778FB">
        <w:rPr>
          <w:rFonts w:cs="Helvetica"/>
          <w:sz w:val="16"/>
          <w:szCs w:val="22"/>
          <w:lang w:val="pt-BR" w:bidi="en-US"/>
        </w:rPr>
        <w:t>opiniões</w:t>
      </w:r>
      <w:r w:rsidR="00C817EE" w:rsidRPr="00B778FB">
        <w:rPr>
          <w:rFonts w:cs="Helvetica"/>
          <w:sz w:val="16"/>
          <w:szCs w:val="22"/>
          <w:lang w:val="pt-BR" w:bidi="en-US"/>
        </w:rPr>
        <w:t xml:space="preserve"> sobre</w:t>
      </w:r>
      <w:r w:rsidR="009C3F34" w:rsidRPr="00B778FB">
        <w:rPr>
          <w:rFonts w:cs="Helvetica"/>
          <w:sz w:val="16"/>
          <w:szCs w:val="22"/>
          <w:lang w:val="pt-BR" w:bidi="en-US"/>
        </w:rPr>
        <w:t xml:space="preserve"> as </w:t>
      </w:r>
      <w:r w:rsidR="00C817EE" w:rsidRPr="00B778FB">
        <w:rPr>
          <w:rFonts w:cs="Helvetica"/>
          <w:sz w:val="16"/>
          <w:szCs w:val="22"/>
          <w:lang w:val="pt-BR" w:bidi="en-US"/>
        </w:rPr>
        <w:t xml:space="preserve">formas particulares que </w:t>
      </w:r>
      <w:r w:rsidR="009C3F34" w:rsidRPr="00B778FB">
        <w:rPr>
          <w:rFonts w:cs="Helvetica"/>
          <w:sz w:val="16"/>
          <w:szCs w:val="22"/>
          <w:lang w:val="pt-BR" w:bidi="en-US"/>
        </w:rPr>
        <w:t>pode</w:t>
      </w:r>
      <w:r w:rsidR="00B13DD6" w:rsidRPr="00B778FB">
        <w:rPr>
          <w:rFonts w:cs="Helvetica"/>
          <w:sz w:val="16"/>
          <w:szCs w:val="22"/>
          <w:lang w:val="pt-BR" w:bidi="en-US"/>
        </w:rPr>
        <w:t xml:space="preserve"> ter um </w:t>
      </w:r>
      <w:r w:rsidR="009C3F34" w:rsidRPr="00B778FB">
        <w:rPr>
          <w:rFonts w:cs="Helvetica"/>
          <w:sz w:val="16"/>
          <w:szCs w:val="22"/>
          <w:lang w:val="pt-BR" w:bidi="en-US"/>
        </w:rPr>
        <w:t xml:space="preserve">meio </w:t>
      </w:r>
      <w:r w:rsidR="00C817EE" w:rsidRPr="00B778FB">
        <w:rPr>
          <w:rFonts w:cs="Helvetica"/>
          <w:sz w:val="16"/>
          <w:szCs w:val="22"/>
          <w:lang w:val="pt-BR" w:bidi="en-US"/>
        </w:rPr>
        <w:t>de comunica</w:t>
      </w:r>
      <w:r w:rsidR="00643023" w:rsidRPr="00B778FB">
        <w:rPr>
          <w:rFonts w:cs="Helvetica"/>
          <w:sz w:val="16"/>
          <w:szCs w:val="22"/>
          <w:lang w:val="pt-BR" w:bidi="en-US"/>
        </w:rPr>
        <w:t>ção</w:t>
      </w:r>
      <w:r w:rsidR="00C817EE" w:rsidRPr="00B778FB">
        <w:rPr>
          <w:rFonts w:cs="Helvetica"/>
          <w:sz w:val="16"/>
          <w:szCs w:val="22"/>
          <w:lang w:val="pt-BR" w:bidi="en-US"/>
        </w:rPr>
        <w:t xml:space="preserve"> de </w:t>
      </w:r>
      <w:r w:rsidR="00643023" w:rsidRPr="00B778FB">
        <w:rPr>
          <w:rFonts w:cs="Helvetica"/>
          <w:sz w:val="16"/>
          <w:szCs w:val="22"/>
          <w:lang w:val="pt-BR" w:bidi="en-US"/>
        </w:rPr>
        <w:t xml:space="preserve">exercer o </w:t>
      </w:r>
      <w:r w:rsidR="005D084B" w:rsidRPr="00B778FB">
        <w:rPr>
          <w:rFonts w:cs="Helvetica"/>
          <w:sz w:val="16"/>
          <w:szCs w:val="22"/>
          <w:lang w:val="pt-BR" w:bidi="en-US"/>
        </w:rPr>
        <w:t>jornalismo</w:t>
      </w:r>
      <w:r w:rsidRPr="00B778FB">
        <w:rPr>
          <w:rFonts w:cs="Helvetica"/>
          <w:sz w:val="16"/>
          <w:szCs w:val="22"/>
          <w:lang w:val="pt-BR" w:bidi="en-US"/>
        </w:rPr>
        <w:t xml:space="preserve">, e </w:t>
      </w:r>
      <w:r w:rsidR="00C817EE" w:rsidRPr="00B778FB">
        <w:rPr>
          <w:rFonts w:cs="Helvetica"/>
          <w:sz w:val="16"/>
          <w:szCs w:val="22"/>
          <w:lang w:val="pt-BR" w:bidi="en-US"/>
        </w:rPr>
        <w:t xml:space="preserve">que se </w:t>
      </w:r>
      <w:r w:rsidR="00643023" w:rsidRPr="00B778FB">
        <w:rPr>
          <w:rFonts w:cs="Helvetica"/>
          <w:sz w:val="16"/>
          <w:szCs w:val="22"/>
          <w:lang w:val="pt-BR" w:bidi="en-US"/>
        </w:rPr>
        <w:t>encontram</w:t>
      </w:r>
      <w:r w:rsidR="00C817EE" w:rsidRPr="00B778FB">
        <w:rPr>
          <w:rFonts w:cs="Helvetica"/>
          <w:sz w:val="16"/>
          <w:szCs w:val="22"/>
          <w:lang w:val="pt-BR" w:bidi="en-US"/>
        </w:rPr>
        <w:t xml:space="preserve"> protegidas</w:t>
      </w:r>
      <w:r w:rsidR="00B13DD6" w:rsidRPr="00B778FB">
        <w:rPr>
          <w:rFonts w:cs="Helvetica"/>
          <w:sz w:val="16"/>
          <w:szCs w:val="22"/>
          <w:lang w:val="pt-BR" w:bidi="en-US"/>
        </w:rPr>
        <w:t xml:space="preserve"> e </w:t>
      </w:r>
      <w:r w:rsidR="009C3F34" w:rsidRPr="00B778FB">
        <w:rPr>
          <w:rFonts w:cs="Helvetica"/>
          <w:sz w:val="16"/>
          <w:szCs w:val="22"/>
          <w:lang w:val="pt-BR" w:bidi="en-US"/>
        </w:rPr>
        <w:t>garantidas</w:t>
      </w:r>
      <w:r w:rsidR="00643023" w:rsidRPr="00B778FB">
        <w:rPr>
          <w:rFonts w:cs="Helvetica"/>
          <w:sz w:val="16"/>
          <w:szCs w:val="22"/>
          <w:lang w:val="pt-BR" w:bidi="en-US"/>
        </w:rPr>
        <w:t xml:space="preserve"> sob o artigo</w:t>
      </w:r>
      <w:r w:rsidR="00C817EE" w:rsidRPr="00B778FB">
        <w:rPr>
          <w:rFonts w:cs="Helvetica"/>
          <w:sz w:val="16"/>
          <w:szCs w:val="22"/>
          <w:lang w:val="pt-BR" w:bidi="en-US"/>
        </w:rPr>
        <w:t xml:space="preserve"> </w:t>
      </w:r>
      <w:r w:rsidR="00570485" w:rsidRPr="00B778FB">
        <w:rPr>
          <w:rFonts w:cs="Helvetica"/>
          <w:sz w:val="16"/>
          <w:szCs w:val="22"/>
          <w:lang w:val="pt-BR" w:bidi="en-US"/>
        </w:rPr>
        <w:t>13</w:t>
      </w:r>
      <w:r w:rsidR="00643023" w:rsidRPr="00B778FB">
        <w:rPr>
          <w:rFonts w:cs="Helvetica"/>
          <w:sz w:val="16"/>
          <w:szCs w:val="22"/>
          <w:lang w:val="pt-BR" w:bidi="en-US"/>
        </w:rPr>
        <w:t xml:space="preserve"> da </w:t>
      </w:r>
      <w:r w:rsidR="00C817EE" w:rsidRPr="00B778FB">
        <w:rPr>
          <w:rFonts w:cs="Helvetica"/>
          <w:sz w:val="16"/>
          <w:szCs w:val="22"/>
          <w:lang w:val="pt-BR" w:bidi="en-US"/>
        </w:rPr>
        <w:t>Conven</w:t>
      </w:r>
      <w:r w:rsidR="00643023" w:rsidRPr="00B778FB">
        <w:rPr>
          <w:rFonts w:cs="Helvetica"/>
          <w:sz w:val="16"/>
          <w:szCs w:val="22"/>
          <w:lang w:val="pt-BR" w:bidi="en-US"/>
        </w:rPr>
        <w:t>ção</w:t>
      </w:r>
      <w:r w:rsidR="00C817EE" w:rsidRPr="00B778FB">
        <w:rPr>
          <w:rFonts w:cs="Helvetica"/>
          <w:sz w:val="16"/>
          <w:szCs w:val="22"/>
          <w:lang w:val="pt-BR" w:bidi="en-US"/>
        </w:rPr>
        <w:t xml:space="preserve"> Americana</w:t>
      </w:r>
      <w:r w:rsidR="00B13DD6" w:rsidRPr="00B778FB">
        <w:rPr>
          <w:rFonts w:cs="Helvetica"/>
          <w:sz w:val="16"/>
          <w:szCs w:val="22"/>
          <w:lang w:val="pt-BR" w:bidi="en-US"/>
        </w:rPr>
        <w:t xml:space="preserve"> e </w:t>
      </w:r>
      <w:r w:rsidR="009C3F34" w:rsidRPr="00B778FB">
        <w:rPr>
          <w:rFonts w:cs="Helvetica"/>
          <w:i/>
          <w:sz w:val="16"/>
          <w:szCs w:val="22"/>
          <w:lang w:val="pt-BR" w:bidi="en-US"/>
        </w:rPr>
        <w:t xml:space="preserve">a </w:t>
      </w:r>
      <w:r w:rsidR="00643023" w:rsidRPr="00B778FB">
        <w:rPr>
          <w:rFonts w:cs="Helvetica"/>
          <w:i/>
          <w:sz w:val="16"/>
          <w:szCs w:val="22"/>
          <w:lang w:val="pt-BR" w:bidi="en-US"/>
        </w:rPr>
        <w:t>Comissão</w:t>
      </w:r>
      <w:r w:rsidR="00C817EE" w:rsidRPr="00B778FB">
        <w:rPr>
          <w:rFonts w:cs="Helvetica"/>
          <w:i/>
          <w:sz w:val="16"/>
          <w:szCs w:val="22"/>
          <w:lang w:val="pt-BR" w:bidi="en-US"/>
        </w:rPr>
        <w:t xml:space="preserve"> n</w:t>
      </w:r>
      <w:r w:rsidRPr="00B778FB">
        <w:rPr>
          <w:rFonts w:cs="Helvetica"/>
          <w:i/>
          <w:sz w:val="16"/>
          <w:szCs w:val="22"/>
          <w:lang w:val="pt-BR" w:bidi="en-US"/>
        </w:rPr>
        <w:t>ã</w:t>
      </w:r>
      <w:r w:rsidR="00C817EE" w:rsidRPr="00B778FB">
        <w:rPr>
          <w:rFonts w:cs="Helvetica"/>
          <w:i/>
          <w:sz w:val="16"/>
          <w:szCs w:val="22"/>
          <w:lang w:val="pt-BR" w:bidi="en-US"/>
        </w:rPr>
        <w:t xml:space="preserve">o </w:t>
      </w:r>
      <w:r w:rsidRPr="00B778FB">
        <w:rPr>
          <w:rFonts w:cs="Helvetica"/>
          <w:i/>
          <w:sz w:val="16"/>
          <w:szCs w:val="22"/>
          <w:lang w:val="pt-BR" w:bidi="en-US"/>
        </w:rPr>
        <w:t xml:space="preserve">considera </w:t>
      </w:r>
      <w:r w:rsidR="00C817EE" w:rsidRPr="00B778FB">
        <w:rPr>
          <w:rFonts w:cs="Helvetica"/>
          <w:i/>
          <w:sz w:val="16"/>
          <w:szCs w:val="22"/>
          <w:lang w:val="pt-BR" w:bidi="en-US"/>
        </w:rPr>
        <w:t xml:space="preserve">que </w:t>
      </w:r>
      <w:r w:rsidRPr="00B778FB">
        <w:rPr>
          <w:rFonts w:cs="Helvetica"/>
          <w:i/>
          <w:sz w:val="16"/>
          <w:szCs w:val="22"/>
          <w:lang w:val="pt-BR" w:bidi="en-US"/>
        </w:rPr>
        <w:t>constituam</w:t>
      </w:r>
      <w:r w:rsidR="00C817EE" w:rsidRPr="00B778FB">
        <w:rPr>
          <w:rFonts w:cs="Helvetica"/>
          <w:i/>
          <w:sz w:val="16"/>
          <w:szCs w:val="22"/>
          <w:lang w:val="pt-BR" w:bidi="en-US"/>
        </w:rPr>
        <w:t xml:space="preserve"> viola</w:t>
      </w:r>
      <w:r w:rsidR="00643023" w:rsidRPr="00B778FB">
        <w:rPr>
          <w:rFonts w:cs="Helvetica"/>
          <w:i/>
          <w:sz w:val="16"/>
          <w:szCs w:val="22"/>
          <w:lang w:val="pt-BR" w:bidi="en-US"/>
        </w:rPr>
        <w:t>ção</w:t>
      </w:r>
      <w:r w:rsidR="00C817EE" w:rsidRPr="00B778FB">
        <w:rPr>
          <w:rFonts w:cs="Helvetica"/>
          <w:i/>
          <w:sz w:val="16"/>
          <w:szCs w:val="22"/>
          <w:lang w:val="pt-BR" w:bidi="en-US"/>
        </w:rPr>
        <w:t xml:space="preserve"> </w:t>
      </w:r>
      <w:r w:rsidR="00B13DD6" w:rsidRPr="00B778FB">
        <w:rPr>
          <w:rFonts w:cs="Helvetica"/>
          <w:i/>
          <w:sz w:val="16"/>
          <w:szCs w:val="22"/>
          <w:lang w:val="pt-BR" w:bidi="en-US"/>
        </w:rPr>
        <w:t>alguma</w:t>
      </w:r>
      <w:r w:rsidR="00643023" w:rsidRPr="00B778FB">
        <w:rPr>
          <w:rFonts w:cs="Helvetica"/>
          <w:i/>
          <w:sz w:val="16"/>
          <w:szCs w:val="22"/>
          <w:lang w:val="pt-BR" w:bidi="en-US"/>
        </w:rPr>
        <w:t xml:space="preserve"> desse </w:t>
      </w:r>
      <w:r w:rsidR="00C817EE" w:rsidRPr="00B778FB">
        <w:rPr>
          <w:rFonts w:cs="Helvetica"/>
          <w:i/>
          <w:sz w:val="16"/>
          <w:szCs w:val="22"/>
          <w:lang w:val="pt-BR" w:bidi="en-US"/>
        </w:rPr>
        <w:t>instrumento</w:t>
      </w:r>
      <w:r w:rsidR="00C817EE" w:rsidRPr="00B778FB">
        <w:rPr>
          <w:rFonts w:cs="Helvetica"/>
          <w:sz w:val="16"/>
          <w:szCs w:val="22"/>
          <w:lang w:val="pt-BR" w:bidi="en-US"/>
        </w:rPr>
        <w:t>.</w:t>
      </w:r>
    </w:p>
    <w:p w:rsidR="00C817EE" w:rsidRPr="00B778FB" w:rsidRDefault="00C817EE">
      <w:pPr>
        <w:widowControl w:val="0"/>
        <w:autoSpaceDE w:val="0"/>
        <w:autoSpaceDN w:val="0"/>
        <w:adjustRightInd w:val="0"/>
        <w:ind w:right="720"/>
        <w:rPr>
          <w:rFonts w:cs="Helvetica"/>
          <w:sz w:val="16"/>
          <w:szCs w:val="14"/>
          <w:lang w:val="pt-BR" w:bidi="en-US"/>
        </w:rPr>
      </w:pPr>
    </w:p>
    <w:p w:rsidR="00C817EE" w:rsidRPr="00B778FB" w:rsidRDefault="00570485">
      <w:pPr>
        <w:widowControl w:val="0"/>
        <w:autoSpaceDE w:val="0"/>
        <w:autoSpaceDN w:val="0"/>
        <w:adjustRightInd w:val="0"/>
        <w:ind w:left="720" w:right="720"/>
        <w:rPr>
          <w:rFonts w:cs="Helvetica"/>
          <w:sz w:val="16"/>
          <w:szCs w:val="22"/>
          <w:lang w:val="pt-BR" w:bidi="en-US"/>
        </w:rPr>
      </w:pPr>
      <w:r w:rsidRPr="00B778FB">
        <w:rPr>
          <w:rFonts w:cs="Helvetica"/>
          <w:sz w:val="16"/>
          <w:szCs w:val="22"/>
          <w:lang w:val="pt-BR" w:bidi="en-US"/>
        </w:rPr>
        <w:t>212</w:t>
      </w:r>
      <w:r w:rsidR="0088472C" w:rsidRPr="00B778FB">
        <w:rPr>
          <w:rFonts w:cs="Helvetica"/>
          <w:sz w:val="16"/>
          <w:szCs w:val="22"/>
          <w:lang w:val="pt-BR" w:bidi="en-US"/>
        </w:rPr>
        <w:t xml:space="preserve">. </w:t>
      </w:r>
      <w:r w:rsidR="0088472C" w:rsidRPr="00B778FB">
        <w:rPr>
          <w:rFonts w:cs="Helvetica"/>
          <w:sz w:val="16"/>
          <w:szCs w:val="22"/>
          <w:lang w:val="pt-BR" w:bidi="en-US"/>
        </w:rPr>
        <w:tab/>
        <w:t>O</w:t>
      </w:r>
      <w:r w:rsidR="00C817EE" w:rsidRPr="00B778FB">
        <w:rPr>
          <w:rFonts w:cs="Helvetica"/>
          <w:sz w:val="16"/>
          <w:szCs w:val="22"/>
          <w:lang w:val="pt-BR" w:bidi="en-US"/>
        </w:rPr>
        <w:t>s</w:t>
      </w:r>
      <w:r w:rsidR="00EA57DB" w:rsidRPr="00B778FB">
        <w:rPr>
          <w:rFonts w:cs="Helvetica"/>
          <w:sz w:val="16"/>
          <w:szCs w:val="22"/>
          <w:lang w:val="pt-BR" w:bidi="en-US"/>
        </w:rPr>
        <w:t xml:space="preserve"> meios </w:t>
      </w:r>
      <w:r w:rsidR="00C817EE" w:rsidRPr="00B778FB">
        <w:rPr>
          <w:rFonts w:cs="Helvetica"/>
          <w:sz w:val="16"/>
          <w:szCs w:val="22"/>
          <w:lang w:val="pt-BR" w:bidi="en-US"/>
        </w:rPr>
        <w:t>de comunica</w:t>
      </w:r>
      <w:r w:rsidR="00643023" w:rsidRPr="00B778FB">
        <w:rPr>
          <w:rFonts w:cs="Helvetica"/>
          <w:sz w:val="16"/>
          <w:szCs w:val="22"/>
          <w:lang w:val="pt-BR" w:bidi="en-US"/>
        </w:rPr>
        <w:t>ção</w:t>
      </w:r>
      <w:r w:rsidR="00B13DD6" w:rsidRPr="00B778FB">
        <w:rPr>
          <w:rFonts w:cs="Helvetica"/>
          <w:sz w:val="16"/>
          <w:szCs w:val="22"/>
          <w:lang w:val="pt-BR" w:bidi="en-US"/>
        </w:rPr>
        <w:t xml:space="preserve"> e </w:t>
      </w:r>
      <w:r w:rsidR="009C3F34" w:rsidRPr="00B778FB">
        <w:rPr>
          <w:rFonts w:cs="Helvetica"/>
          <w:sz w:val="16"/>
          <w:szCs w:val="22"/>
          <w:lang w:val="pt-BR" w:bidi="en-US"/>
        </w:rPr>
        <w:t xml:space="preserve">os </w:t>
      </w:r>
      <w:r w:rsidR="00C817EE" w:rsidRPr="00B778FB">
        <w:rPr>
          <w:rFonts w:cs="Helvetica"/>
          <w:sz w:val="16"/>
          <w:szCs w:val="22"/>
          <w:lang w:val="pt-BR" w:bidi="en-US"/>
        </w:rPr>
        <w:t xml:space="preserve">comunicadores </w:t>
      </w:r>
      <w:r w:rsidR="009C3F34" w:rsidRPr="00B778FB">
        <w:rPr>
          <w:rFonts w:cs="Helvetica"/>
          <w:sz w:val="16"/>
          <w:szCs w:val="22"/>
          <w:lang w:val="pt-BR" w:bidi="en-US"/>
        </w:rPr>
        <w:t>sociais</w:t>
      </w:r>
      <w:r w:rsidR="00C817EE" w:rsidRPr="00B778FB">
        <w:rPr>
          <w:rFonts w:cs="Helvetica"/>
          <w:sz w:val="16"/>
          <w:szCs w:val="22"/>
          <w:lang w:val="pt-BR" w:bidi="en-US"/>
        </w:rPr>
        <w:t xml:space="preserve"> </w:t>
      </w:r>
      <w:r w:rsidR="008C4B18" w:rsidRPr="00B778FB">
        <w:rPr>
          <w:rFonts w:cs="Helvetica"/>
          <w:sz w:val="16"/>
          <w:szCs w:val="22"/>
          <w:lang w:val="pt-BR" w:bidi="en-US"/>
        </w:rPr>
        <w:t>exercem</w:t>
      </w:r>
      <w:r w:rsidR="00B13DD6" w:rsidRPr="00B778FB">
        <w:rPr>
          <w:rFonts w:cs="Helvetica"/>
          <w:sz w:val="16"/>
          <w:szCs w:val="22"/>
          <w:lang w:val="pt-BR" w:bidi="en-US"/>
        </w:rPr>
        <w:t xml:space="preserve"> uma </w:t>
      </w:r>
      <w:r w:rsidR="00C817EE" w:rsidRPr="00B778FB">
        <w:rPr>
          <w:rFonts w:cs="Helvetica"/>
          <w:sz w:val="16"/>
          <w:szCs w:val="22"/>
          <w:lang w:val="pt-BR" w:bidi="en-US"/>
        </w:rPr>
        <w:t>fun</w:t>
      </w:r>
      <w:r w:rsidR="00643023" w:rsidRPr="00B778FB">
        <w:rPr>
          <w:rFonts w:cs="Helvetica"/>
          <w:sz w:val="16"/>
          <w:szCs w:val="22"/>
          <w:lang w:val="pt-BR" w:bidi="en-US"/>
        </w:rPr>
        <w:t>ção</w:t>
      </w:r>
      <w:r w:rsidR="00C817EE" w:rsidRPr="00B778FB">
        <w:rPr>
          <w:rFonts w:cs="Helvetica"/>
          <w:sz w:val="16"/>
          <w:szCs w:val="22"/>
          <w:lang w:val="pt-BR" w:bidi="en-US"/>
        </w:rPr>
        <w:t xml:space="preserve"> que </w:t>
      </w:r>
      <w:r w:rsidR="00B13DD6" w:rsidRPr="00B778FB">
        <w:rPr>
          <w:rFonts w:cs="Helvetica"/>
          <w:sz w:val="16"/>
          <w:szCs w:val="22"/>
          <w:lang w:val="pt-BR" w:bidi="en-US"/>
        </w:rPr>
        <w:t xml:space="preserve">tem </w:t>
      </w:r>
      <w:r w:rsidR="00C817EE" w:rsidRPr="00B778FB">
        <w:rPr>
          <w:rFonts w:cs="Helvetica"/>
          <w:i/>
          <w:iCs/>
          <w:sz w:val="16"/>
          <w:szCs w:val="22"/>
          <w:lang w:val="pt-BR" w:bidi="en-US"/>
        </w:rPr>
        <w:t>per se</w:t>
      </w:r>
      <w:r w:rsidR="00B13DD6" w:rsidRPr="00B778FB">
        <w:rPr>
          <w:rFonts w:cs="Helvetica"/>
          <w:i/>
          <w:iCs/>
          <w:sz w:val="16"/>
          <w:szCs w:val="22"/>
          <w:lang w:val="pt-BR" w:bidi="en-US"/>
        </w:rPr>
        <w:t xml:space="preserve"> </w:t>
      </w:r>
      <w:r w:rsidR="00B13DD6" w:rsidRPr="00B778FB">
        <w:rPr>
          <w:rFonts w:cs="Helvetica"/>
          <w:iCs/>
          <w:sz w:val="16"/>
          <w:szCs w:val="22"/>
          <w:lang w:val="pt-BR" w:bidi="en-US"/>
        </w:rPr>
        <w:t>uma</w:t>
      </w:r>
      <w:r w:rsidR="00B13DD6" w:rsidRPr="00B778FB">
        <w:rPr>
          <w:rFonts w:cs="Helvetica"/>
          <w:i/>
          <w:iCs/>
          <w:sz w:val="16"/>
          <w:szCs w:val="22"/>
          <w:lang w:val="pt-BR" w:bidi="en-US"/>
        </w:rPr>
        <w:t xml:space="preserve"> </w:t>
      </w:r>
      <w:r w:rsidR="009C3F34" w:rsidRPr="00B778FB">
        <w:rPr>
          <w:rFonts w:cs="Helvetica"/>
          <w:sz w:val="16"/>
          <w:szCs w:val="22"/>
          <w:lang w:val="pt-BR" w:bidi="en-US"/>
        </w:rPr>
        <w:t>natureza</w:t>
      </w:r>
      <w:r w:rsidR="00C817EE" w:rsidRPr="00B778FB">
        <w:rPr>
          <w:rFonts w:cs="Helvetica"/>
          <w:sz w:val="16"/>
          <w:szCs w:val="22"/>
          <w:lang w:val="pt-BR" w:bidi="en-US"/>
        </w:rPr>
        <w:t xml:space="preserve"> pública</w:t>
      </w:r>
      <w:r w:rsidR="00D21561" w:rsidRPr="00B778FB">
        <w:rPr>
          <w:rFonts w:cs="Helvetica"/>
          <w:sz w:val="16"/>
          <w:szCs w:val="22"/>
          <w:lang w:val="pt-BR" w:bidi="en-US"/>
        </w:rPr>
        <w:t xml:space="preserve">. É </w:t>
      </w:r>
      <w:r w:rsidR="00C817EE" w:rsidRPr="00B778FB">
        <w:rPr>
          <w:rFonts w:cs="Helvetica"/>
          <w:sz w:val="16"/>
          <w:szCs w:val="22"/>
          <w:lang w:val="pt-BR" w:bidi="en-US"/>
        </w:rPr>
        <w:t>evidente</w:t>
      </w:r>
      <w:r w:rsidR="009C3F34" w:rsidRPr="00B778FB">
        <w:rPr>
          <w:rFonts w:cs="Helvetica"/>
          <w:sz w:val="16"/>
          <w:szCs w:val="22"/>
          <w:lang w:val="pt-BR" w:bidi="en-US"/>
        </w:rPr>
        <w:t xml:space="preserve"> a </w:t>
      </w:r>
      <w:r w:rsidR="00C817EE" w:rsidRPr="00B778FB">
        <w:rPr>
          <w:rFonts w:cs="Helvetica"/>
          <w:sz w:val="16"/>
          <w:szCs w:val="22"/>
          <w:lang w:val="pt-BR" w:bidi="en-US"/>
        </w:rPr>
        <w:t>particular exposi</w:t>
      </w:r>
      <w:r w:rsidR="00643023" w:rsidRPr="00B778FB">
        <w:rPr>
          <w:rFonts w:cs="Helvetica"/>
          <w:sz w:val="16"/>
          <w:szCs w:val="22"/>
          <w:lang w:val="pt-BR" w:bidi="en-US"/>
        </w:rPr>
        <w:t xml:space="preserve">ção à </w:t>
      </w:r>
      <w:r w:rsidR="00C817EE" w:rsidRPr="00B778FB">
        <w:rPr>
          <w:rFonts w:cs="Helvetica"/>
          <w:sz w:val="16"/>
          <w:szCs w:val="22"/>
          <w:lang w:val="pt-BR" w:bidi="en-US"/>
        </w:rPr>
        <w:t>crítica</w:t>
      </w:r>
      <w:r w:rsidR="00DF7E0A" w:rsidRPr="00B778FB">
        <w:rPr>
          <w:rFonts w:cs="Helvetica"/>
          <w:sz w:val="16"/>
          <w:szCs w:val="22"/>
          <w:lang w:val="pt-BR" w:bidi="en-US"/>
        </w:rPr>
        <w:t xml:space="preserve"> a</w:t>
      </w:r>
      <w:r w:rsidR="00643023" w:rsidRPr="00B778FB">
        <w:rPr>
          <w:rFonts w:cs="Helvetica"/>
          <w:sz w:val="16"/>
          <w:szCs w:val="22"/>
          <w:lang w:val="pt-BR" w:bidi="en-US"/>
        </w:rPr>
        <w:t xml:space="preserve"> </w:t>
      </w:r>
      <w:r w:rsidR="00C817EE" w:rsidRPr="00B778FB">
        <w:rPr>
          <w:rFonts w:cs="Helvetica"/>
          <w:sz w:val="16"/>
          <w:szCs w:val="22"/>
          <w:lang w:val="pt-BR" w:bidi="en-US"/>
        </w:rPr>
        <w:t xml:space="preserve">que </w:t>
      </w:r>
      <w:r w:rsidR="002B2752" w:rsidRPr="00B778FB">
        <w:rPr>
          <w:rFonts w:cs="Helvetica"/>
          <w:sz w:val="16"/>
          <w:szCs w:val="22"/>
          <w:lang w:val="pt-BR" w:bidi="en-US"/>
        </w:rPr>
        <w:t>voluntariamente</w:t>
      </w:r>
      <w:r w:rsidR="00C817EE" w:rsidRPr="00B778FB">
        <w:rPr>
          <w:rFonts w:cs="Helvetica"/>
          <w:sz w:val="16"/>
          <w:szCs w:val="22"/>
          <w:lang w:val="pt-BR" w:bidi="en-US"/>
        </w:rPr>
        <w:t xml:space="preserve"> se </w:t>
      </w:r>
      <w:r w:rsidR="0088472C" w:rsidRPr="00B778FB">
        <w:rPr>
          <w:rFonts w:cs="Helvetica"/>
          <w:sz w:val="16"/>
          <w:szCs w:val="22"/>
          <w:lang w:val="pt-BR" w:bidi="en-US"/>
        </w:rPr>
        <w:t>submetem</w:t>
      </w:r>
      <w:r w:rsidR="00C817EE" w:rsidRPr="00B778FB">
        <w:rPr>
          <w:rFonts w:cs="Helvetica"/>
          <w:sz w:val="16"/>
          <w:szCs w:val="22"/>
          <w:lang w:val="pt-BR" w:bidi="en-US"/>
        </w:rPr>
        <w:t xml:space="preserve"> </w:t>
      </w:r>
      <w:r w:rsidR="0088472C" w:rsidRPr="00B778FB">
        <w:rPr>
          <w:rFonts w:cs="Helvetica"/>
          <w:sz w:val="16"/>
          <w:szCs w:val="22"/>
          <w:lang w:val="pt-BR" w:bidi="en-US"/>
        </w:rPr>
        <w:t>os que decidem</w:t>
      </w:r>
      <w:r w:rsidR="00C817EE" w:rsidRPr="00B778FB">
        <w:rPr>
          <w:rFonts w:cs="Helvetica"/>
          <w:sz w:val="16"/>
          <w:szCs w:val="22"/>
          <w:lang w:val="pt-BR" w:bidi="en-US"/>
        </w:rPr>
        <w:t xml:space="preserve"> mostrar</w:t>
      </w:r>
      <w:r w:rsidR="00643023" w:rsidRPr="00B778FB">
        <w:rPr>
          <w:rFonts w:cs="Helvetica"/>
          <w:sz w:val="16"/>
          <w:szCs w:val="22"/>
          <w:lang w:val="pt-BR" w:bidi="en-US"/>
        </w:rPr>
        <w:t xml:space="preserve"> à audiência</w:t>
      </w:r>
      <w:r w:rsidR="00C817EE" w:rsidRPr="00B778FB">
        <w:rPr>
          <w:rFonts w:cs="Helvetica"/>
          <w:sz w:val="16"/>
          <w:szCs w:val="22"/>
          <w:lang w:val="pt-BR" w:bidi="en-US"/>
        </w:rPr>
        <w:t xml:space="preserve"> pública </w:t>
      </w:r>
      <w:r w:rsidR="002B2752" w:rsidRPr="00B778FB">
        <w:rPr>
          <w:rFonts w:cs="Helvetica"/>
          <w:sz w:val="16"/>
          <w:szCs w:val="22"/>
          <w:lang w:val="pt-BR" w:bidi="en-US"/>
        </w:rPr>
        <w:t>seu trabalho</w:t>
      </w:r>
      <w:r w:rsidR="008C4B18" w:rsidRPr="00B778FB">
        <w:rPr>
          <w:rFonts w:cs="Helvetica"/>
          <w:sz w:val="16"/>
          <w:szCs w:val="22"/>
          <w:lang w:val="pt-BR" w:bidi="en-US"/>
        </w:rPr>
        <w:t xml:space="preserve">. A </w:t>
      </w:r>
      <w:r w:rsidR="009C3F34" w:rsidRPr="00B778FB">
        <w:rPr>
          <w:rFonts w:cs="Helvetica"/>
          <w:sz w:val="16"/>
          <w:szCs w:val="22"/>
          <w:lang w:val="pt-BR" w:bidi="en-US"/>
        </w:rPr>
        <w:t>opinião</w:t>
      </w:r>
      <w:r w:rsidR="00C817EE" w:rsidRPr="00B778FB">
        <w:rPr>
          <w:rFonts w:cs="Helvetica"/>
          <w:sz w:val="16"/>
          <w:szCs w:val="22"/>
          <w:lang w:val="pt-BR" w:bidi="en-US"/>
        </w:rPr>
        <w:t xml:space="preserve"> </w:t>
      </w:r>
      <w:r w:rsidR="0088472C" w:rsidRPr="00B778FB">
        <w:rPr>
          <w:rFonts w:cs="Helvetica"/>
          <w:sz w:val="16"/>
          <w:szCs w:val="22"/>
          <w:lang w:val="pt-BR" w:bidi="en-US"/>
        </w:rPr>
        <w:t>d</w:t>
      </w:r>
      <w:r w:rsidR="009C3F34" w:rsidRPr="00B778FB">
        <w:rPr>
          <w:rFonts w:cs="Helvetica"/>
          <w:sz w:val="16"/>
          <w:szCs w:val="22"/>
          <w:lang w:val="pt-BR" w:bidi="en-US"/>
        </w:rPr>
        <w:t xml:space="preserve">os </w:t>
      </w:r>
      <w:r w:rsidR="00C817EE" w:rsidRPr="00B778FB">
        <w:rPr>
          <w:rFonts w:cs="Helvetica"/>
          <w:sz w:val="16"/>
          <w:szCs w:val="22"/>
          <w:lang w:val="pt-BR" w:bidi="en-US"/>
        </w:rPr>
        <w:t>receptores</w:t>
      </w:r>
      <w:r w:rsidR="00643023" w:rsidRPr="00B778FB">
        <w:rPr>
          <w:rFonts w:cs="Helvetica"/>
          <w:sz w:val="16"/>
          <w:szCs w:val="22"/>
          <w:lang w:val="pt-BR" w:bidi="en-US"/>
        </w:rPr>
        <w:t xml:space="preserve"> da </w:t>
      </w:r>
      <w:r w:rsidR="00C817EE" w:rsidRPr="00B778FB">
        <w:rPr>
          <w:rFonts w:cs="Helvetica"/>
          <w:sz w:val="16"/>
          <w:szCs w:val="22"/>
          <w:lang w:val="pt-BR" w:bidi="en-US"/>
        </w:rPr>
        <w:t>informa</w:t>
      </w:r>
      <w:r w:rsidR="00643023" w:rsidRPr="00B778FB">
        <w:rPr>
          <w:rFonts w:cs="Helvetica"/>
          <w:sz w:val="16"/>
          <w:szCs w:val="22"/>
          <w:lang w:val="pt-BR" w:bidi="en-US"/>
        </w:rPr>
        <w:t>ção</w:t>
      </w:r>
      <w:r w:rsidR="00C817EE" w:rsidRPr="00B778FB">
        <w:rPr>
          <w:rFonts w:cs="Helvetica"/>
          <w:sz w:val="16"/>
          <w:szCs w:val="22"/>
          <w:lang w:val="pt-BR" w:bidi="en-US"/>
        </w:rPr>
        <w:t xml:space="preserve"> que</w:t>
      </w:r>
      <w:r w:rsidR="009C3F34" w:rsidRPr="00B778FB">
        <w:rPr>
          <w:rFonts w:cs="Helvetica"/>
          <w:sz w:val="16"/>
          <w:szCs w:val="22"/>
          <w:lang w:val="pt-BR" w:bidi="en-US"/>
        </w:rPr>
        <w:t xml:space="preserve"> os</w:t>
      </w:r>
      <w:r w:rsidR="00EA57DB" w:rsidRPr="00B778FB">
        <w:rPr>
          <w:rFonts w:cs="Helvetica"/>
          <w:sz w:val="16"/>
          <w:szCs w:val="22"/>
          <w:lang w:val="pt-BR" w:bidi="en-US"/>
        </w:rPr>
        <w:t xml:space="preserve"> meios </w:t>
      </w:r>
      <w:r w:rsidR="00C817EE" w:rsidRPr="00B778FB">
        <w:rPr>
          <w:rFonts w:cs="Helvetica"/>
          <w:sz w:val="16"/>
          <w:szCs w:val="22"/>
          <w:lang w:val="pt-BR" w:bidi="en-US"/>
        </w:rPr>
        <w:t>de comunica</w:t>
      </w:r>
      <w:r w:rsidR="00643023" w:rsidRPr="00B778FB">
        <w:rPr>
          <w:rFonts w:cs="Helvetica"/>
          <w:sz w:val="16"/>
          <w:szCs w:val="22"/>
          <w:lang w:val="pt-BR" w:bidi="en-US"/>
        </w:rPr>
        <w:t>ção</w:t>
      </w:r>
      <w:r w:rsidR="00B13DD6" w:rsidRPr="00B778FB">
        <w:rPr>
          <w:rFonts w:cs="Helvetica"/>
          <w:sz w:val="16"/>
          <w:szCs w:val="22"/>
          <w:lang w:val="pt-BR" w:bidi="en-US"/>
        </w:rPr>
        <w:t xml:space="preserve"> e </w:t>
      </w:r>
      <w:r w:rsidR="0088472C" w:rsidRPr="00B778FB">
        <w:rPr>
          <w:rFonts w:cs="Helvetica"/>
          <w:sz w:val="16"/>
          <w:szCs w:val="22"/>
          <w:lang w:val="pt-BR" w:bidi="en-US"/>
        </w:rPr>
        <w:t>seus trabalhadores</w:t>
      </w:r>
      <w:r w:rsidR="00C817EE" w:rsidRPr="00B778FB">
        <w:rPr>
          <w:rFonts w:cs="Helvetica"/>
          <w:sz w:val="16"/>
          <w:szCs w:val="22"/>
          <w:lang w:val="pt-BR" w:bidi="en-US"/>
        </w:rPr>
        <w:t xml:space="preserve"> </w:t>
      </w:r>
      <w:r w:rsidR="00C61D12" w:rsidRPr="00B778FB">
        <w:rPr>
          <w:rFonts w:cs="Helvetica"/>
          <w:sz w:val="16"/>
          <w:szCs w:val="22"/>
          <w:lang w:val="pt-BR" w:bidi="en-US"/>
        </w:rPr>
        <w:t>produzem</w:t>
      </w:r>
      <w:r w:rsidR="00C817EE" w:rsidRPr="00B778FB">
        <w:rPr>
          <w:rFonts w:cs="Helvetica"/>
          <w:sz w:val="16"/>
          <w:szCs w:val="22"/>
          <w:lang w:val="pt-BR" w:bidi="en-US"/>
        </w:rPr>
        <w:t xml:space="preserve"> fomenta</w:t>
      </w:r>
      <w:r w:rsidR="00643023" w:rsidRPr="00B778FB">
        <w:rPr>
          <w:rFonts w:cs="Helvetica"/>
          <w:sz w:val="16"/>
          <w:szCs w:val="22"/>
          <w:lang w:val="pt-BR" w:bidi="en-US"/>
        </w:rPr>
        <w:t xml:space="preserve"> o exercício</w:t>
      </w:r>
      <w:r w:rsidR="00C817EE" w:rsidRPr="00B778FB">
        <w:rPr>
          <w:rFonts w:cs="Helvetica"/>
          <w:sz w:val="16"/>
          <w:szCs w:val="22"/>
          <w:lang w:val="pt-BR" w:bidi="en-US"/>
        </w:rPr>
        <w:t xml:space="preserve"> </w:t>
      </w:r>
      <w:r w:rsidR="00EA57DB" w:rsidRPr="00B778FB">
        <w:rPr>
          <w:rFonts w:cs="Helvetica"/>
          <w:sz w:val="16"/>
          <w:szCs w:val="22"/>
          <w:lang w:val="pt-BR" w:bidi="en-US"/>
        </w:rPr>
        <w:t xml:space="preserve">responsável </w:t>
      </w:r>
      <w:r w:rsidR="0088472C" w:rsidRPr="00B778FB">
        <w:rPr>
          <w:rFonts w:cs="Helvetica"/>
          <w:sz w:val="16"/>
          <w:szCs w:val="22"/>
          <w:lang w:val="pt-BR" w:bidi="en-US"/>
        </w:rPr>
        <w:t xml:space="preserve">da </w:t>
      </w:r>
      <w:r w:rsidR="00C817EE" w:rsidRPr="00B778FB">
        <w:rPr>
          <w:rFonts w:cs="Helvetica"/>
          <w:sz w:val="16"/>
          <w:szCs w:val="22"/>
          <w:lang w:val="pt-BR" w:bidi="en-US"/>
        </w:rPr>
        <w:t>fun</w:t>
      </w:r>
      <w:r w:rsidR="00643023" w:rsidRPr="00B778FB">
        <w:rPr>
          <w:rFonts w:cs="Helvetica"/>
          <w:sz w:val="16"/>
          <w:szCs w:val="22"/>
          <w:lang w:val="pt-BR" w:bidi="en-US"/>
        </w:rPr>
        <w:t>ção</w:t>
      </w:r>
      <w:r w:rsidR="00C817EE" w:rsidRPr="00B778FB">
        <w:rPr>
          <w:rFonts w:cs="Helvetica"/>
          <w:sz w:val="16"/>
          <w:szCs w:val="22"/>
          <w:lang w:val="pt-BR" w:bidi="en-US"/>
        </w:rPr>
        <w:t xml:space="preserve"> de informar, tomando</w:t>
      </w:r>
      <w:r w:rsidR="00643023" w:rsidRPr="00B778FB">
        <w:rPr>
          <w:rFonts w:cs="Helvetica"/>
          <w:sz w:val="16"/>
          <w:szCs w:val="22"/>
          <w:lang w:val="pt-BR" w:bidi="en-US"/>
        </w:rPr>
        <w:t xml:space="preserve"> em </w:t>
      </w:r>
      <w:r w:rsidR="00C817EE" w:rsidRPr="00B778FB">
        <w:rPr>
          <w:rFonts w:cs="Helvetica"/>
          <w:sz w:val="16"/>
          <w:szCs w:val="22"/>
          <w:lang w:val="pt-BR" w:bidi="en-US"/>
        </w:rPr>
        <w:t>especial considera</w:t>
      </w:r>
      <w:r w:rsidR="00643023" w:rsidRPr="00B778FB">
        <w:rPr>
          <w:rFonts w:cs="Helvetica"/>
          <w:sz w:val="16"/>
          <w:szCs w:val="22"/>
          <w:lang w:val="pt-BR" w:bidi="en-US"/>
        </w:rPr>
        <w:t>ção</w:t>
      </w:r>
      <w:r w:rsidR="009C3F34" w:rsidRPr="00B778FB">
        <w:rPr>
          <w:rFonts w:cs="Helvetica"/>
          <w:sz w:val="16"/>
          <w:szCs w:val="22"/>
          <w:lang w:val="pt-BR" w:bidi="en-US"/>
        </w:rPr>
        <w:t xml:space="preserve"> </w:t>
      </w:r>
      <w:proofErr w:type="gramStart"/>
      <w:r w:rsidR="009C3F34" w:rsidRPr="00B778FB">
        <w:rPr>
          <w:rFonts w:cs="Helvetica"/>
          <w:sz w:val="16"/>
          <w:szCs w:val="22"/>
          <w:lang w:val="pt-BR" w:bidi="en-US"/>
        </w:rPr>
        <w:t>a</w:t>
      </w:r>
      <w:proofErr w:type="gramEnd"/>
      <w:r w:rsidR="009C3F34" w:rsidRPr="00B778FB">
        <w:rPr>
          <w:rFonts w:cs="Helvetica"/>
          <w:sz w:val="16"/>
          <w:szCs w:val="22"/>
          <w:lang w:val="pt-BR" w:bidi="en-US"/>
        </w:rPr>
        <w:t xml:space="preserve"> importância</w:t>
      </w:r>
      <w:r w:rsidR="00C817EE" w:rsidRPr="00B778FB">
        <w:rPr>
          <w:rFonts w:cs="Helvetica"/>
          <w:sz w:val="16"/>
          <w:szCs w:val="22"/>
          <w:lang w:val="pt-BR" w:bidi="en-US"/>
        </w:rPr>
        <w:t xml:space="preserve"> </w:t>
      </w:r>
      <w:r w:rsidR="00DF7E0A" w:rsidRPr="00B778FB">
        <w:rPr>
          <w:rFonts w:cs="Helvetica"/>
          <w:sz w:val="16"/>
          <w:szCs w:val="22"/>
          <w:lang w:val="pt-BR" w:bidi="en-US"/>
        </w:rPr>
        <w:t>d</w:t>
      </w:r>
      <w:r w:rsidR="009C3F34" w:rsidRPr="00B778FB">
        <w:rPr>
          <w:rFonts w:cs="Helvetica"/>
          <w:sz w:val="16"/>
          <w:szCs w:val="22"/>
          <w:lang w:val="pt-BR" w:bidi="en-US"/>
        </w:rPr>
        <w:t xml:space="preserve">a </w:t>
      </w:r>
      <w:r w:rsidR="0088472C" w:rsidRPr="00B778FB">
        <w:rPr>
          <w:rFonts w:cs="Helvetica"/>
          <w:sz w:val="16"/>
          <w:szCs w:val="22"/>
          <w:lang w:val="pt-BR" w:bidi="en-US"/>
        </w:rPr>
        <w:t xml:space="preserve">credibilidade </w:t>
      </w:r>
      <w:r w:rsidR="00C817EE" w:rsidRPr="00B778FB">
        <w:rPr>
          <w:rFonts w:cs="Helvetica"/>
          <w:sz w:val="16"/>
          <w:szCs w:val="22"/>
          <w:lang w:val="pt-BR" w:bidi="en-US"/>
        </w:rPr>
        <w:t xml:space="preserve">que se </w:t>
      </w:r>
      <w:r w:rsidR="0088472C" w:rsidRPr="00B778FB">
        <w:rPr>
          <w:rFonts w:cs="Helvetica"/>
          <w:sz w:val="16"/>
          <w:szCs w:val="22"/>
          <w:lang w:val="pt-BR" w:bidi="en-US"/>
        </w:rPr>
        <w:t>alcance</w:t>
      </w:r>
      <w:r w:rsidR="00643023" w:rsidRPr="00B778FB">
        <w:rPr>
          <w:rFonts w:cs="Helvetica"/>
          <w:sz w:val="16"/>
          <w:szCs w:val="22"/>
          <w:lang w:val="pt-BR" w:bidi="en-US"/>
        </w:rPr>
        <w:t xml:space="preserve"> através</w:t>
      </w:r>
      <w:r w:rsidR="00C817EE" w:rsidRPr="00B778FB">
        <w:rPr>
          <w:rFonts w:cs="Helvetica"/>
          <w:sz w:val="16"/>
          <w:szCs w:val="22"/>
          <w:lang w:val="pt-BR" w:bidi="en-US"/>
        </w:rPr>
        <w:t xml:space="preserve"> de </w:t>
      </w:r>
      <w:r w:rsidR="002B2752" w:rsidRPr="00B778FB">
        <w:rPr>
          <w:rFonts w:cs="Helvetica"/>
          <w:sz w:val="16"/>
          <w:szCs w:val="22"/>
          <w:lang w:val="pt-BR" w:bidi="en-US"/>
        </w:rPr>
        <w:t>seu trabalho</w:t>
      </w:r>
      <w:r w:rsidR="0088472C" w:rsidRPr="00B778FB">
        <w:rPr>
          <w:rFonts w:cs="Helvetica"/>
          <w:sz w:val="16"/>
          <w:szCs w:val="22"/>
          <w:lang w:val="pt-BR" w:bidi="en-US"/>
        </w:rPr>
        <w:t xml:space="preserve"> informativo</w:t>
      </w:r>
      <w:r w:rsidR="00DF7E0A" w:rsidRPr="00B778FB">
        <w:rPr>
          <w:rFonts w:cs="Helvetica"/>
          <w:sz w:val="16"/>
          <w:szCs w:val="22"/>
          <w:lang w:val="pt-BR" w:bidi="en-US"/>
        </w:rPr>
        <w:t xml:space="preserve"> para os meios e seus trabalhadores</w:t>
      </w:r>
      <w:r w:rsidR="0088472C" w:rsidRPr="00B778FB">
        <w:rPr>
          <w:rFonts w:cs="Helvetica"/>
          <w:sz w:val="16"/>
          <w:szCs w:val="22"/>
          <w:lang w:val="pt-BR" w:bidi="en-US"/>
        </w:rPr>
        <w:t>.</w:t>
      </w:r>
    </w:p>
    <w:p w:rsidR="00C817EE" w:rsidRPr="00B778FB" w:rsidRDefault="00C817EE">
      <w:pPr>
        <w:widowControl w:val="0"/>
        <w:autoSpaceDE w:val="0"/>
        <w:autoSpaceDN w:val="0"/>
        <w:adjustRightInd w:val="0"/>
        <w:ind w:left="720" w:right="720"/>
        <w:rPr>
          <w:rFonts w:cs="Helvetica"/>
          <w:sz w:val="16"/>
          <w:szCs w:val="22"/>
          <w:lang w:val="pt-BR" w:bidi="en-US"/>
        </w:rPr>
      </w:pPr>
    </w:p>
    <w:p w:rsidR="00C817EE" w:rsidRPr="00B778FB" w:rsidRDefault="00570485">
      <w:pPr>
        <w:widowControl w:val="0"/>
        <w:autoSpaceDE w:val="0"/>
        <w:autoSpaceDN w:val="0"/>
        <w:adjustRightInd w:val="0"/>
        <w:ind w:left="720" w:right="720"/>
        <w:rPr>
          <w:rFonts w:cs="Helvetica"/>
          <w:sz w:val="16"/>
          <w:szCs w:val="22"/>
          <w:lang w:val="pt-BR" w:bidi="en-US"/>
        </w:rPr>
      </w:pPr>
      <w:r w:rsidRPr="00B778FB">
        <w:rPr>
          <w:rFonts w:cs="Helvetica"/>
          <w:sz w:val="16"/>
          <w:szCs w:val="22"/>
          <w:lang w:val="pt-BR" w:bidi="en-US"/>
        </w:rPr>
        <w:t>213</w:t>
      </w:r>
      <w:r w:rsidR="00C817EE" w:rsidRPr="00B778FB">
        <w:rPr>
          <w:rFonts w:cs="Helvetica"/>
          <w:sz w:val="16"/>
          <w:szCs w:val="22"/>
          <w:lang w:val="pt-BR" w:bidi="en-US"/>
        </w:rPr>
        <w:t xml:space="preserve">. </w:t>
      </w:r>
      <w:r w:rsidR="00C817EE" w:rsidRPr="00B778FB">
        <w:rPr>
          <w:rFonts w:cs="Helvetica"/>
          <w:sz w:val="16"/>
          <w:szCs w:val="22"/>
          <w:lang w:val="pt-BR" w:bidi="en-US"/>
        </w:rPr>
        <w:tab/>
      </w:r>
      <w:r w:rsidR="00EA57DB" w:rsidRPr="00B778FB">
        <w:rPr>
          <w:rFonts w:cs="Helvetica"/>
          <w:sz w:val="16"/>
          <w:szCs w:val="22"/>
          <w:lang w:val="pt-BR" w:bidi="en-US"/>
        </w:rPr>
        <w:t xml:space="preserve">Por isso, </w:t>
      </w:r>
      <w:r w:rsidR="00643023" w:rsidRPr="00B778FB">
        <w:rPr>
          <w:rFonts w:cs="Helvetica"/>
          <w:sz w:val="16"/>
          <w:szCs w:val="22"/>
          <w:lang w:val="pt-BR" w:bidi="en-US"/>
        </w:rPr>
        <w:t xml:space="preserve">é </w:t>
      </w:r>
      <w:r w:rsidR="00C817EE" w:rsidRPr="00B778FB">
        <w:rPr>
          <w:rFonts w:cs="Helvetica"/>
          <w:sz w:val="16"/>
          <w:szCs w:val="22"/>
          <w:lang w:val="pt-BR" w:bidi="en-US"/>
        </w:rPr>
        <w:t>evidente que</w:t>
      </w:r>
      <w:r w:rsidR="00B13DD6" w:rsidRPr="00B778FB">
        <w:rPr>
          <w:rFonts w:cs="Helvetica"/>
          <w:sz w:val="16"/>
          <w:szCs w:val="22"/>
          <w:lang w:val="pt-BR" w:bidi="en-US"/>
        </w:rPr>
        <w:t xml:space="preserve"> no </w:t>
      </w:r>
      <w:r w:rsidR="0088472C" w:rsidRPr="00B778FB">
        <w:rPr>
          <w:rFonts w:cs="Helvetica"/>
          <w:sz w:val="16"/>
          <w:szCs w:val="22"/>
          <w:lang w:val="pt-BR" w:bidi="en-US"/>
        </w:rPr>
        <w:t xml:space="preserve">âmbito </w:t>
      </w:r>
      <w:r w:rsidR="00643023" w:rsidRPr="00B778FB">
        <w:rPr>
          <w:rFonts w:cs="Helvetica"/>
          <w:sz w:val="16"/>
          <w:szCs w:val="22"/>
          <w:lang w:val="pt-BR" w:bidi="en-US"/>
        </w:rPr>
        <w:t xml:space="preserve">do </w:t>
      </w:r>
      <w:r w:rsidR="00C817EE" w:rsidRPr="00B778FB">
        <w:rPr>
          <w:rFonts w:cs="Helvetica"/>
          <w:sz w:val="16"/>
          <w:szCs w:val="22"/>
          <w:lang w:val="pt-BR" w:bidi="en-US"/>
        </w:rPr>
        <w:t>debate público</w:t>
      </w:r>
      <w:r w:rsidR="00643023" w:rsidRPr="00B778FB">
        <w:rPr>
          <w:rFonts w:cs="Helvetica"/>
          <w:sz w:val="16"/>
          <w:szCs w:val="22"/>
          <w:lang w:val="pt-BR" w:bidi="en-US"/>
        </w:rPr>
        <w:t xml:space="preserve"> </w:t>
      </w:r>
      <w:r w:rsidR="00447312" w:rsidRPr="00B778FB">
        <w:rPr>
          <w:rFonts w:cs="Helvetica"/>
          <w:sz w:val="16"/>
          <w:szCs w:val="22"/>
          <w:lang w:val="pt-BR" w:bidi="en-US"/>
        </w:rPr>
        <w:t>na Venezuela</w:t>
      </w:r>
      <w:r w:rsidR="00643023" w:rsidRPr="00B778FB">
        <w:rPr>
          <w:rFonts w:cs="Helvetica"/>
          <w:sz w:val="16"/>
          <w:szCs w:val="22"/>
          <w:lang w:val="pt-BR" w:bidi="en-US"/>
        </w:rPr>
        <w:t xml:space="preserve"> o </w:t>
      </w:r>
      <w:r w:rsidR="00C817EE" w:rsidRPr="00B778FB">
        <w:rPr>
          <w:rFonts w:cs="Helvetica"/>
          <w:sz w:val="16"/>
          <w:szCs w:val="22"/>
          <w:lang w:val="pt-BR" w:bidi="en-US"/>
        </w:rPr>
        <w:t xml:space="preserve">tema de </w:t>
      </w:r>
      <w:r w:rsidR="00643023" w:rsidRPr="00B778FB">
        <w:rPr>
          <w:rFonts w:cs="Helvetica"/>
          <w:sz w:val="16"/>
          <w:szCs w:val="22"/>
          <w:lang w:val="pt-BR" w:bidi="en-US"/>
        </w:rPr>
        <w:t>como</w:t>
      </w:r>
      <w:r w:rsidR="009C3F34" w:rsidRPr="00B778FB">
        <w:rPr>
          <w:rFonts w:cs="Helvetica"/>
          <w:sz w:val="16"/>
          <w:szCs w:val="22"/>
          <w:lang w:val="pt-BR" w:bidi="en-US"/>
        </w:rPr>
        <w:t xml:space="preserve"> os</w:t>
      </w:r>
      <w:r w:rsidR="00EA57DB" w:rsidRPr="00B778FB">
        <w:rPr>
          <w:rFonts w:cs="Helvetica"/>
          <w:sz w:val="16"/>
          <w:szCs w:val="22"/>
          <w:lang w:val="pt-BR" w:bidi="en-US"/>
        </w:rPr>
        <w:t xml:space="preserve"> meios </w:t>
      </w:r>
      <w:r w:rsidR="00C817EE" w:rsidRPr="00B778FB">
        <w:rPr>
          <w:rFonts w:cs="Helvetica"/>
          <w:sz w:val="16"/>
          <w:szCs w:val="22"/>
          <w:lang w:val="pt-BR" w:bidi="en-US"/>
        </w:rPr>
        <w:t>de comunica</w:t>
      </w:r>
      <w:r w:rsidR="00643023" w:rsidRPr="00B778FB">
        <w:rPr>
          <w:rFonts w:cs="Helvetica"/>
          <w:sz w:val="16"/>
          <w:szCs w:val="22"/>
          <w:lang w:val="pt-BR" w:bidi="en-US"/>
        </w:rPr>
        <w:t>ção</w:t>
      </w:r>
      <w:r w:rsidR="00C817EE" w:rsidRPr="00B778FB">
        <w:rPr>
          <w:rFonts w:cs="Helvetica"/>
          <w:sz w:val="16"/>
          <w:szCs w:val="22"/>
          <w:lang w:val="pt-BR" w:bidi="en-US"/>
        </w:rPr>
        <w:t xml:space="preserve"> </w:t>
      </w:r>
      <w:r w:rsidR="008C4B18" w:rsidRPr="00B778FB">
        <w:rPr>
          <w:rFonts w:cs="Helvetica"/>
          <w:sz w:val="16"/>
          <w:szCs w:val="22"/>
          <w:lang w:val="pt-BR" w:bidi="en-US"/>
        </w:rPr>
        <w:t>exercem</w:t>
      </w:r>
      <w:r w:rsidR="00C817EE" w:rsidRPr="00B778FB">
        <w:rPr>
          <w:rFonts w:cs="Helvetica"/>
          <w:sz w:val="16"/>
          <w:szCs w:val="22"/>
          <w:lang w:val="pt-BR" w:bidi="en-US"/>
        </w:rPr>
        <w:t xml:space="preserve"> </w:t>
      </w:r>
      <w:r w:rsidR="002B2752" w:rsidRPr="00B778FB">
        <w:rPr>
          <w:rFonts w:cs="Helvetica"/>
          <w:sz w:val="16"/>
          <w:szCs w:val="22"/>
          <w:lang w:val="pt-BR" w:bidi="en-US"/>
        </w:rPr>
        <w:t>seu trabalho</w:t>
      </w:r>
      <w:r w:rsidR="00643023" w:rsidRPr="00B778FB">
        <w:rPr>
          <w:rFonts w:cs="Helvetica"/>
          <w:sz w:val="16"/>
          <w:szCs w:val="22"/>
          <w:lang w:val="pt-BR" w:bidi="en-US"/>
        </w:rPr>
        <w:t xml:space="preserve"> é</w:t>
      </w:r>
      <w:r w:rsidR="00B13DD6" w:rsidRPr="00B778FB">
        <w:rPr>
          <w:rFonts w:cs="Helvetica"/>
          <w:sz w:val="16"/>
          <w:szCs w:val="22"/>
          <w:lang w:val="pt-BR" w:bidi="en-US"/>
        </w:rPr>
        <w:t xml:space="preserve"> um </w:t>
      </w:r>
      <w:r w:rsidR="00C817EE" w:rsidRPr="00B778FB">
        <w:rPr>
          <w:rFonts w:cs="Helvetica"/>
          <w:sz w:val="16"/>
          <w:szCs w:val="22"/>
          <w:lang w:val="pt-BR" w:bidi="en-US"/>
        </w:rPr>
        <w:t xml:space="preserve">tema de </w:t>
      </w:r>
      <w:r w:rsidR="00643023" w:rsidRPr="00B778FB">
        <w:rPr>
          <w:rFonts w:cs="Helvetica"/>
          <w:sz w:val="16"/>
          <w:szCs w:val="22"/>
          <w:lang w:val="pt-BR" w:bidi="en-US"/>
        </w:rPr>
        <w:t>discussão</w:t>
      </w:r>
      <w:r w:rsidR="00C817EE" w:rsidRPr="00B778FB">
        <w:rPr>
          <w:rFonts w:cs="Helvetica"/>
          <w:sz w:val="16"/>
          <w:szCs w:val="22"/>
          <w:lang w:val="pt-BR" w:bidi="en-US"/>
        </w:rPr>
        <w:t xml:space="preserve"> pública</w:t>
      </w:r>
      <w:r w:rsidR="00B13DD6" w:rsidRPr="00B778FB">
        <w:rPr>
          <w:rFonts w:cs="Helvetica"/>
          <w:sz w:val="16"/>
          <w:szCs w:val="22"/>
          <w:lang w:val="pt-BR" w:bidi="en-US"/>
        </w:rPr>
        <w:t xml:space="preserve"> e</w:t>
      </w:r>
      <w:r w:rsidR="0088472C" w:rsidRPr="00B778FB">
        <w:rPr>
          <w:rFonts w:cs="Helvetica"/>
          <w:sz w:val="16"/>
          <w:szCs w:val="22"/>
          <w:lang w:val="pt-BR" w:bidi="en-US"/>
        </w:rPr>
        <w:t>,</w:t>
      </w:r>
      <w:r w:rsidR="00B13DD6" w:rsidRPr="00B778FB">
        <w:rPr>
          <w:rFonts w:cs="Helvetica"/>
          <w:sz w:val="16"/>
          <w:szCs w:val="22"/>
          <w:lang w:val="pt-BR" w:bidi="en-US"/>
        </w:rPr>
        <w:t xml:space="preserve"> </w:t>
      </w:r>
      <w:r w:rsidR="0088472C" w:rsidRPr="00B778FB">
        <w:rPr>
          <w:rFonts w:cs="Helvetica"/>
          <w:sz w:val="16"/>
          <w:szCs w:val="22"/>
          <w:lang w:val="pt-BR" w:bidi="en-US"/>
        </w:rPr>
        <w:t>p</w:t>
      </w:r>
      <w:r w:rsidR="00EA57DB" w:rsidRPr="00B778FB">
        <w:rPr>
          <w:rFonts w:cs="Helvetica"/>
          <w:sz w:val="16"/>
          <w:szCs w:val="22"/>
          <w:lang w:val="pt-BR" w:bidi="en-US"/>
        </w:rPr>
        <w:t xml:space="preserve">or isso, </w:t>
      </w:r>
      <w:r w:rsidR="009C3F34" w:rsidRPr="00B778FB">
        <w:rPr>
          <w:rFonts w:cs="Helvetica"/>
          <w:sz w:val="16"/>
          <w:szCs w:val="22"/>
          <w:lang w:val="pt-BR" w:bidi="en-US"/>
        </w:rPr>
        <w:t xml:space="preserve">as </w:t>
      </w:r>
      <w:r w:rsidR="0088472C" w:rsidRPr="00B778FB">
        <w:rPr>
          <w:rFonts w:cs="Helvetica"/>
          <w:sz w:val="16"/>
          <w:szCs w:val="22"/>
          <w:lang w:val="pt-BR" w:bidi="en-US"/>
        </w:rPr>
        <w:t>crí</w:t>
      </w:r>
      <w:r w:rsidR="00C817EE" w:rsidRPr="00B778FB">
        <w:rPr>
          <w:rFonts w:cs="Helvetica"/>
          <w:sz w:val="16"/>
          <w:szCs w:val="22"/>
          <w:lang w:val="pt-BR" w:bidi="en-US"/>
        </w:rPr>
        <w:t>ticas</w:t>
      </w:r>
      <w:r w:rsidR="0088472C" w:rsidRPr="00B778FB">
        <w:rPr>
          <w:rFonts w:cs="Helvetica"/>
          <w:sz w:val="16"/>
          <w:szCs w:val="22"/>
          <w:lang w:val="pt-BR" w:bidi="en-US"/>
        </w:rPr>
        <w:t xml:space="preserve"> </w:t>
      </w:r>
      <w:r w:rsidR="00B13DD6" w:rsidRPr="00B778FB">
        <w:rPr>
          <w:rFonts w:cs="Helvetica"/>
          <w:sz w:val="16"/>
          <w:szCs w:val="22"/>
          <w:lang w:val="pt-BR" w:bidi="en-US"/>
        </w:rPr>
        <w:t xml:space="preserve">e </w:t>
      </w:r>
      <w:r w:rsidR="00643023" w:rsidRPr="00B778FB">
        <w:rPr>
          <w:rFonts w:cs="Helvetica"/>
          <w:sz w:val="16"/>
          <w:szCs w:val="22"/>
          <w:lang w:val="pt-BR" w:bidi="en-US"/>
        </w:rPr>
        <w:t>qualific</w:t>
      </w:r>
      <w:r w:rsidR="00C817EE" w:rsidRPr="00B778FB">
        <w:rPr>
          <w:rFonts w:cs="Helvetica"/>
          <w:sz w:val="16"/>
          <w:szCs w:val="22"/>
          <w:lang w:val="pt-BR" w:bidi="en-US"/>
        </w:rPr>
        <w:t>a</w:t>
      </w:r>
      <w:r w:rsidR="00643023" w:rsidRPr="00B778FB">
        <w:rPr>
          <w:rFonts w:cs="Helvetica"/>
          <w:sz w:val="16"/>
          <w:szCs w:val="22"/>
          <w:lang w:val="pt-BR" w:bidi="en-US"/>
        </w:rPr>
        <w:t>ções</w:t>
      </w:r>
      <w:r w:rsidR="00C817EE" w:rsidRPr="00B778FB">
        <w:rPr>
          <w:rFonts w:cs="Helvetica"/>
          <w:sz w:val="16"/>
          <w:szCs w:val="22"/>
          <w:lang w:val="pt-BR" w:bidi="en-US"/>
        </w:rPr>
        <w:t xml:space="preserve"> realizadas</w:t>
      </w:r>
      <w:r w:rsidR="00B13DD6" w:rsidRPr="00B778FB">
        <w:rPr>
          <w:rFonts w:cs="Helvetica"/>
          <w:sz w:val="16"/>
          <w:szCs w:val="22"/>
          <w:lang w:val="pt-BR" w:bidi="en-US"/>
        </w:rPr>
        <w:t xml:space="preserve"> neste </w:t>
      </w:r>
      <w:r w:rsidR="0088472C" w:rsidRPr="00B778FB">
        <w:rPr>
          <w:rFonts w:cs="Helvetica"/>
          <w:sz w:val="16"/>
          <w:szCs w:val="22"/>
          <w:lang w:val="pt-BR" w:bidi="en-US"/>
        </w:rPr>
        <w:t xml:space="preserve">âmbito </w:t>
      </w:r>
      <w:r w:rsidR="00C817EE" w:rsidRPr="00B778FB">
        <w:rPr>
          <w:rFonts w:cs="Helvetica"/>
          <w:sz w:val="16"/>
          <w:szCs w:val="22"/>
          <w:lang w:val="pt-BR" w:bidi="en-US"/>
        </w:rPr>
        <w:t xml:space="preserve">por </w:t>
      </w:r>
      <w:r w:rsidR="009C3F34" w:rsidRPr="00B778FB">
        <w:rPr>
          <w:rFonts w:cs="Helvetica"/>
          <w:sz w:val="16"/>
          <w:szCs w:val="22"/>
          <w:lang w:val="pt-BR" w:bidi="en-US"/>
        </w:rPr>
        <w:t>funcionári</w:t>
      </w:r>
      <w:r w:rsidR="00C817EE" w:rsidRPr="00B778FB">
        <w:rPr>
          <w:rFonts w:cs="Helvetica"/>
          <w:sz w:val="16"/>
          <w:szCs w:val="22"/>
          <w:lang w:val="pt-BR" w:bidi="en-US"/>
        </w:rPr>
        <w:t>os o</w:t>
      </w:r>
      <w:r w:rsidR="0088472C" w:rsidRPr="00B778FB">
        <w:rPr>
          <w:rFonts w:cs="Helvetica"/>
          <w:sz w:val="16"/>
          <w:szCs w:val="22"/>
          <w:lang w:val="pt-BR" w:bidi="en-US"/>
        </w:rPr>
        <w:t>u</w:t>
      </w:r>
      <w:r w:rsidR="00C817EE" w:rsidRPr="00B778FB">
        <w:rPr>
          <w:rFonts w:cs="Helvetica"/>
          <w:sz w:val="16"/>
          <w:szCs w:val="22"/>
          <w:lang w:val="pt-BR" w:bidi="en-US"/>
        </w:rPr>
        <w:t xml:space="preserve"> por particulares </w:t>
      </w:r>
      <w:r w:rsidR="00643023" w:rsidRPr="00B778FB">
        <w:rPr>
          <w:rFonts w:cs="Helvetica"/>
          <w:sz w:val="16"/>
          <w:szCs w:val="22"/>
          <w:lang w:val="pt-BR" w:bidi="en-US"/>
        </w:rPr>
        <w:t>devem</w:t>
      </w:r>
      <w:r w:rsidR="00C817EE" w:rsidRPr="00B778FB">
        <w:rPr>
          <w:rFonts w:cs="Helvetica"/>
          <w:sz w:val="16"/>
          <w:szCs w:val="22"/>
          <w:lang w:val="pt-BR" w:bidi="en-US"/>
        </w:rPr>
        <w:t xml:space="preserve"> ser toleradas</w:t>
      </w:r>
      <w:r w:rsidR="00643023" w:rsidRPr="00B778FB">
        <w:rPr>
          <w:rFonts w:cs="Helvetica"/>
          <w:sz w:val="16"/>
          <w:szCs w:val="22"/>
          <w:lang w:val="pt-BR" w:bidi="en-US"/>
        </w:rPr>
        <w:t xml:space="preserve"> </w:t>
      </w:r>
      <w:r w:rsidR="00C22846" w:rsidRPr="00B778FB">
        <w:rPr>
          <w:rFonts w:cs="Helvetica"/>
          <w:sz w:val="16"/>
          <w:szCs w:val="22"/>
          <w:lang w:val="pt-BR" w:bidi="en-US"/>
        </w:rPr>
        <w:t xml:space="preserve">desde que </w:t>
      </w:r>
      <w:r w:rsidR="00C817EE" w:rsidRPr="00B778FB">
        <w:rPr>
          <w:rFonts w:cs="Helvetica"/>
          <w:sz w:val="16"/>
          <w:szCs w:val="22"/>
          <w:lang w:val="pt-BR" w:bidi="en-US"/>
        </w:rPr>
        <w:t>n</w:t>
      </w:r>
      <w:r w:rsidR="0088472C" w:rsidRPr="00B778FB">
        <w:rPr>
          <w:rFonts w:cs="Helvetica"/>
          <w:sz w:val="16"/>
          <w:szCs w:val="22"/>
          <w:lang w:val="pt-BR" w:bidi="en-US"/>
        </w:rPr>
        <w:t>ã</w:t>
      </w:r>
      <w:r w:rsidR="00C817EE" w:rsidRPr="00B778FB">
        <w:rPr>
          <w:rFonts w:cs="Helvetica"/>
          <w:sz w:val="16"/>
          <w:szCs w:val="22"/>
          <w:lang w:val="pt-BR" w:bidi="en-US"/>
        </w:rPr>
        <w:t xml:space="preserve">o </w:t>
      </w:r>
      <w:r w:rsidR="005D084B" w:rsidRPr="00B778FB">
        <w:rPr>
          <w:rFonts w:cs="Helvetica"/>
          <w:sz w:val="16"/>
          <w:szCs w:val="22"/>
          <w:lang w:val="pt-BR" w:bidi="en-US"/>
        </w:rPr>
        <w:t>conduzam</w:t>
      </w:r>
      <w:r w:rsidR="00C817EE" w:rsidRPr="00B778FB">
        <w:rPr>
          <w:rFonts w:cs="Helvetica"/>
          <w:sz w:val="16"/>
          <w:szCs w:val="22"/>
          <w:lang w:val="pt-BR" w:bidi="en-US"/>
        </w:rPr>
        <w:t xml:space="preserve"> </w:t>
      </w:r>
      <w:r w:rsidR="00643023" w:rsidRPr="00B778FB">
        <w:rPr>
          <w:rFonts w:cs="Helvetica"/>
          <w:sz w:val="16"/>
          <w:szCs w:val="22"/>
          <w:lang w:val="pt-BR" w:bidi="en-US"/>
        </w:rPr>
        <w:t>diret</w:t>
      </w:r>
      <w:r w:rsidR="00C817EE" w:rsidRPr="00B778FB">
        <w:rPr>
          <w:rFonts w:cs="Helvetica"/>
          <w:sz w:val="16"/>
          <w:szCs w:val="22"/>
          <w:lang w:val="pt-BR" w:bidi="en-US"/>
        </w:rPr>
        <w:t>amente</w:t>
      </w:r>
      <w:r w:rsidR="00643023" w:rsidRPr="00B778FB">
        <w:rPr>
          <w:rFonts w:cs="Helvetica"/>
          <w:sz w:val="16"/>
          <w:szCs w:val="22"/>
          <w:lang w:val="pt-BR" w:bidi="en-US"/>
        </w:rPr>
        <w:t xml:space="preserve"> à </w:t>
      </w:r>
      <w:proofErr w:type="gramStart"/>
      <w:r w:rsidR="00B13DD6" w:rsidRPr="00B778FB">
        <w:rPr>
          <w:rFonts w:cs="Helvetica"/>
          <w:sz w:val="16"/>
          <w:szCs w:val="22"/>
          <w:lang w:val="pt-BR" w:bidi="en-US"/>
        </w:rPr>
        <w:t>violência</w:t>
      </w:r>
      <w:r w:rsidR="00C817EE" w:rsidRPr="00B778FB">
        <w:rPr>
          <w:rFonts w:cs="Helvetica"/>
          <w:sz w:val="16"/>
          <w:szCs w:val="22"/>
          <w:lang w:val="pt-BR" w:bidi="en-US"/>
        </w:rPr>
        <w:t>.</w:t>
      </w:r>
      <w:proofErr w:type="gramEnd"/>
      <w:r w:rsidR="00C817EE" w:rsidRPr="00B778FB">
        <w:rPr>
          <w:rFonts w:cs="Helvetica"/>
          <w:sz w:val="16"/>
          <w:szCs w:val="22"/>
          <w:lang w:val="pt-BR" w:bidi="en-US"/>
        </w:rPr>
        <w:t>[…]</w:t>
      </w:r>
    </w:p>
    <w:p w:rsidR="00C817EE" w:rsidRPr="00B778FB" w:rsidRDefault="00C817EE">
      <w:pPr>
        <w:widowControl w:val="0"/>
        <w:autoSpaceDE w:val="0"/>
        <w:autoSpaceDN w:val="0"/>
        <w:adjustRightInd w:val="0"/>
        <w:ind w:left="720" w:right="720"/>
        <w:rPr>
          <w:rFonts w:cs="Helvetica"/>
          <w:sz w:val="16"/>
          <w:szCs w:val="22"/>
          <w:lang w:val="pt-BR" w:bidi="en-US"/>
        </w:rPr>
      </w:pPr>
    </w:p>
    <w:p w:rsidR="00C817EE" w:rsidRPr="00B778FB" w:rsidRDefault="00570485">
      <w:pPr>
        <w:widowControl w:val="0"/>
        <w:autoSpaceDE w:val="0"/>
        <w:autoSpaceDN w:val="0"/>
        <w:adjustRightInd w:val="0"/>
        <w:ind w:left="720" w:right="720"/>
        <w:rPr>
          <w:rFonts w:cs="Helvetica"/>
          <w:sz w:val="16"/>
          <w:szCs w:val="22"/>
          <w:lang w:val="pt-BR" w:bidi="en-US"/>
        </w:rPr>
      </w:pPr>
      <w:r w:rsidRPr="00B778FB">
        <w:rPr>
          <w:rFonts w:cs="Helvetica"/>
          <w:sz w:val="16"/>
          <w:szCs w:val="22"/>
          <w:lang w:val="pt-BR" w:bidi="en-US"/>
        </w:rPr>
        <w:t>214</w:t>
      </w:r>
      <w:r w:rsidR="00C817EE" w:rsidRPr="00B778FB">
        <w:rPr>
          <w:rFonts w:cs="Helvetica"/>
          <w:sz w:val="16"/>
          <w:szCs w:val="22"/>
          <w:lang w:val="pt-BR" w:bidi="en-US"/>
        </w:rPr>
        <w:t>.</w:t>
      </w:r>
      <w:r w:rsidR="00C817EE" w:rsidRPr="00B778FB">
        <w:rPr>
          <w:rFonts w:cs="Helvetica"/>
          <w:sz w:val="16"/>
          <w:szCs w:val="22"/>
          <w:lang w:val="pt-BR" w:bidi="en-US"/>
        </w:rPr>
        <w:tab/>
        <w:t xml:space="preserve"> </w:t>
      </w:r>
      <w:r w:rsidR="00643023" w:rsidRPr="00B778FB">
        <w:rPr>
          <w:rFonts w:cs="Helvetica"/>
          <w:sz w:val="16"/>
          <w:szCs w:val="22"/>
          <w:lang w:val="pt-BR" w:bidi="en-US"/>
        </w:rPr>
        <w:t>Ademais</w:t>
      </w:r>
      <w:r w:rsidR="00C817EE" w:rsidRPr="00B778FB">
        <w:rPr>
          <w:rFonts w:cs="Helvetica"/>
          <w:sz w:val="16"/>
          <w:szCs w:val="22"/>
          <w:lang w:val="pt-BR" w:bidi="en-US"/>
        </w:rPr>
        <w:t xml:space="preserve">, </w:t>
      </w:r>
      <w:r w:rsidR="002B2752" w:rsidRPr="00B778FB">
        <w:rPr>
          <w:rFonts w:cs="Helvetica"/>
          <w:sz w:val="16"/>
          <w:szCs w:val="22"/>
          <w:lang w:val="pt-BR" w:bidi="en-US"/>
        </w:rPr>
        <w:t>não é</w:t>
      </w:r>
      <w:r w:rsidR="00643023" w:rsidRPr="00B778FB">
        <w:rPr>
          <w:rFonts w:cs="Helvetica"/>
          <w:sz w:val="16"/>
          <w:szCs w:val="22"/>
          <w:lang w:val="pt-BR" w:bidi="en-US"/>
        </w:rPr>
        <w:t xml:space="preserve"> </w:t>
      </w:r>
      <w:r w:rsidR="009C3F34" w:rsidRPr="00B778FB">
        <w:rPr>
          <w:rFonts w:cs="Helvetica"/>
          <w:sz w:val="16"/>
          <w:szCs w:val="22"/>
          <w:lang w:val="pt-BR" w:bidi="en-US"/>
        </w:rPr>
        <w:t xml:space="preserve">possível </w:t>
      </w:r>
      <w:r w:rsidR="00C817EE" w:rsidRPr="00B778FB">
        <w:rPr>
          <w:rFonts w:cs="Helvetica"/>
          <w:sz w:val="16"/>
          <w:szCs w:val="22"/>
          <w:lang w:val="pt-BR" w:bidi="en-US"/>
        </w:rPr>
        <w:t>abstra</w:t>
      </w:r>
      <w:r w:rsidR="0088472C" w:rsidRPr="00B778FB">
        <w:rPr>
          <w:rFonts w:cs="Helvetica"/>
          <w:sz w:val="16"/>
          <w:szCs w:val="22"/>
          <w:lang w:val="pt-BR" w:bidi="en-US"/>
        </w:rPr>
        <w:t>i</w:t>
      </w:r>
      <w:r w:rsidR="00C817EE" w:rsidRPr="00B778FB">
        <w:rPr>
          <w:rFonts w:cs="Helvetica"/>
          <w:sz w:val="16"/>
          <w:szCs w:val="22"/>
          <w:lang w:val="pt-BR" w:bidi="en-US"/>
        </w:rPr>
        <w:t>r</w:t>
      </w:r>
      <w:r w:rsidR="0088472C" w:rsidRPr="00B778FB">
        <w:rPr>
          <w:rFonts w:cs="Helvetica"/>
          <w:sz w:val="16"/>
          <w:szCs w:val="22"/>
          <w:lang w:val="pt-BR" w:bidi="en-US"/>
        </w:rPr>
        <w:t>-</w:t>
      </w:r>
      <w:r w:rsidR="00C817EE" w:rsidRPr="00B778FB">
        <w:rPr>
          <w:rFonts w:cs="Helvetica"/>
          <w:sz w:val="16"/>
          <w:szCs w:val="22"/>
          <w:lang w:val="pt-BR" w:bidi="en-US"/>
        </w:rPr>
        <w:t>se d</w:t>
      </w:r>
      <w:r w:rsidR="0088472C" w:rsidRPr="00B778FB">
        <w:rPr>
          <w:rFonts w:cs="Helvetica"/>
          <w:sz w:val="16"/>
          <w:szCs w:val="22"/>
          <w:lang w:val="pt-BR" w:bidi="en-US"/>
        </w:rPr>
        <w:t>o fato de</w:t>
      </w:r>
      <w:r w:rsidR="00C817EE" w:rsidRPr="00B778FB">
        <w:rPr>
          <w:rFonts w:cs="Helvetica"/>
          <w:sz w:val="16"/>
          <w:szCs w:val="22"/>
          <w:lang w:val="pt-BR" w:bidi="en-US"/>
        </w:rPr>
        <w:t xml:space="preserve"> que</w:t>
      </w:r>
      <w:r w:rsidR="009C3F34" w:rsidRPr="00B778FB">
        <w:rPr>
          <w:rFonts w:cs="Helvetica"/>
          <w:sz w:val="16"/>
          <w:szCs w:val="22"/>
          <w:lang w:val="pt-BR" w:bidi="en-US"/>
        </w:rPr>
        <w:t xml:space="preserve"> a </w:t>
      </w:r>
      <w:r w:rsidR="00643023" w:rsidRPr="00B778FB">
        <w:rPr>
          <w:rFonts w:cs="Helvetica"/>
          <w:sz w:val="16"/>
          <w:szCs w:val="22"/>
          <w:lang w:val="pt-BR" w:bidi="en-US"/>
        </w:rPr>
        <w:t>Comissão</w:t>
      </w:r>
      <w:r w:rsidR="00C817EE" w:rsidRPr="00B778FB">
        <w:rPr>
          <w:rFonts w:cs="Helvetica"/>
          <w:sz w:val="16"/>
          <w:szCs w:val="22"/>
          <w:lang w:val="pt-BR" w:bidi="en-US"/>
        </w:rPr>
        <w:t xml:space="preserve"> </w:t>
      </w:r>
      <w:r w:rsidR="009C3F34" w:rsidRPr="00B778FB">
        <w:rPr>
          <w:rFonts w:cs="Helvetica"/>
          <w:sz w:val="16"/>
          <w:szCs w:val="22"/>
          <w:lang w:val="pt-BR" w:bidi="en-US"/>
        </w:rPr>
        <w:t>afirmou</w:t>
      </w:r>
      <w:r w:rsidR="0088472C" w:rsidRPr="00B778FB">
        <w:rPr>
          <w:rFonts w:cs="Helvetica"/>
          <w:sz w:val="16"/>
          <w:szCs w:val="22"/>
          <w:lang w:val="pt-BR" w:bidi="en-US"/>
        </w:rPr>
        <w:t>,</w:t>
      </w:r>
      <w:r w:rsidR="00643023" w:rsidRPr="00B778FB">
        <w:rPr>
          <w:rFonts w:cs="Helvetica"/>
          <w:sz w:val="16"/>
          <w:szCs w:val="22"/>
          <w:lang w:val="pt-BR" w:bidi="en-US"/>
        </w:rPr>
        <w:t xml:space="preserve"> em</w:t>
      </w:r>
      <w:r w:rsidR="00B13DD6" w:rsidRPr="00B778FB">
        <w:rPr>
          <w:rFonts w:cs="Helvetica"/>
          <w:sz w:val="16"/>
          <w:szCs w:val="22"/>
          <w:lang w:val="pt-BR" w:bidi="en-US"/>
        </w:rPr>
        <w:t xml:space="preserve"> seu </w:t>
      </w:r>
      <w:r w:rsidR="00DF7E0A" w:rsidRPr="00B778FB">
        <w:rPr>
          <w:rFonts w:cs="Helvetica"/>
          <w:sz w:val="16"/>
          <w:szCs w:val="22"/>
          <w:lang w:val="pt-BR" w:bidi="en-US"/>
        </w:rPr>
        <w:t>R</w:t>
      </w:r>
      <w:r w:rsidR="00EA57DB" w:rsidRPr="00B778FB">
        <w:rPr>
          <w:rFonts w:cs="Helvetica"/>
          <w:sz w:val="16"/>
          <w:szCs w:val="22"/>
          <w:lang w:val="pt-BR" w:bidi="en-US"/>
        </w:rPr>
        <w:t>elatório</w:t>
      </w:r>
      <w:r w:rsidR="009C3F34" w:rsidRPr="00B778FB">
        <w:rPr>
          <w:rFonts w:cs="Helvetica"/>
          <w:sz w:val="16"/>
          <w:szCs w:val="22"/>
          <w:lang w:val="pt-BR" w:bidi="en-US"/>
        </w:rPr>
        <w:t xml:space="preserve"> </w:t>
      </w:r>
      <w:r w:rsidR="00C817EE" w:rsidRPr="00B778FB">
        <w:rPr>
          <w:rFonts w:cs="Helvetica"/>
          <w:sz w:val="16"/>
          <w:szCs w:val="22"/>
          <w:lang w:val="pt-BR" w:bidi="en-US"/>
        </w:rPr>
        <w:t>sobre</w:t>
      </w:r>
      <w:r w:rsidR="009C3F34" w:rsidRPr="00B778FB">
        <w:rPr>
          <w:rFonts w:cs="Helvetica"/>
          <w:sz w:val="16"/>
          <w:szCs w:val="22"/>
          <w:lang w:val="pt-BR" w:bidi="en-US"/>
        </w:rPr>
        <w:t xml:space="preserve"> a </w:t>
      </w:r>
      <w:r w:rsidR="00C817EE" w:rsidRPr="00B778FB">
        <w:rPr>
          <w:rFonts w:cs="Helvetica"/>
          <w:sz w:val="16"/>
          <w:szCs w:val="22"/>
          <w:lang w:val="pt-BR" w:bidi="en-US"/>
        </w:rPr>
        <w:t>Situa</w:t>
      </w:r>
      <w:r w:rsidR="00643023" w:rsidRPr="00B778FB">
        <w:rPr>
          <w:rFonts w:cs="Helvetica"/>
          <w:sz w:val="16"/>
          <w:szCs w:val="22"/>
          <w:lang w:val="pt-BR" w:bidi="en-US"/>
        </w:rPr>
        <w:t>ção</w:t>
      </w:r>
      <w:r w:rsidR="00C817EE" w:rsidRPr="00B778FB">
        <w:rPr>
          <w:rFonts w:cs="Helvetica"/>
          <w:sz w:val="16"/>
          <w:szCs w:val="22"/>
          <w:lang w:val="pt-BR" w:bidi="en-US"/>
        </w:rPr>
        <w:t xml:space="preserve"> sobre</w:t>
      </w:r>
      <w:r w:rsidR="009C3F34" w:rsidRPr="00B778FB">
        <w:rPr>
          <w:rFonts w:cs="Helvetica"/>
          <w:sz w:val="16"/>
          <w:szCs w:val="22"/>
          <w:lang w:val="pt-BR" w:bidi="en-US"/>
        </w:rPr>
        <w:t xml:space="preserve"> os </w:t>
      </w:r>
      <w:r w:rsidR="00643023" w:rsidRPr="00B778FB">
        <w:rPr>
          <w:rFonts w:cs="Helvetica"/>
          <w:sz w:val="16"/>
          <w:szCs w:val="22"/>
          <w:lang w:val="pt-BR" w:bidi="en-US"/>
        </w:rPr>
        <w:t>Direito</w:t>
      </w:r>
      <w:r w:rsidR="00C817EE" w:rsidRPr="00B778FB">
        <w:rPr>
          <w:rFonts w:cs="Helvetica"/>
          <w:sz w:val="16"/>
          <w:szCs w:val="22"/>
          <w:lang w:val="pt-BR" w:bidi="en-US"/>
        </w:rPr>
        <w:t>s Humanos</w:t>
      </w:r>
      <w:r w:rsidR="00643023" w:rsidRPr="00B778FB">
        <w:rPr>
          <w:rFonts w:cs="Helvetica"/>
          <w:sz w:val="16"/>
          <w:szCs w:val="22"/>
          <w:lang w:val="pt-BR" w:bidi="en-US"/>
        </w:rPr>
        <w:t xml:space="preserve"> </w:t>
      </w:r>
      <w:r w:rsidR="00447312" w:rsidRPr="00B778FB">
        <w:rPr>
          <w:rFonts w:cs="Helvetica"/>
          <w:sz w:val="16"/>
          <w:szCs w:val="22"/>
          <w:lang w:val="pt-BR" w:bidi="en-US"/>
        </w:rPr>
        <w:t>na Venezuela</w:t>
      </w:r>
      <w:r w:rsidR="00C817EE" w:rsidRPr="00B778FB">
        <w:rPr>
          <w:rFonts w:cs="Helvetica"/>
          <w:sz w:val="16"/>
          <w:szCs w:val="22"/>
          <w:lang w:val="pt-BR" w:bidi="en-US"/>
        </w:rPr>
        <w:t>, que durante</w:t>
      </w:r>
      <w:r w:rsidR="009C3F34" w:rsidRPr="00B778FB">
        <w:rPr>
          <w:rFonts w:cs="Helvetica"/>
          <w:sz w:val="16"/>
          <w:szCs w:val="22"/>
          <w:lang w:val="pt-BR" w:bidi="en-US"/>
        </w:rPr>
        <w:t xml:space="preserve"> a </w:t>
      </w:r>
      <w:r w:rsidR="00C817EE" w:rsidRPr="00B778FB">
        <w:rPr>
          <w:rFonts w:cs="Helvetica"/>
          <w:sz w:val="16"/>
          <w:szCs w:val="22"/>
          <w:lang w:val="pt-BR" w:bidi="en-US"/>
        </w:rPr>
        <w:t xml:space="preserve">visita </w:t>
      </w:r>
      <w:r w:rsidR="00C817EE" w:rsidRPr="00B778FB">
        <w:rPr>
          <w:rFonts w:cs="Helvetica"/>
          <w:i/>
          <w:iCs/>
          <w:sz w:val="16"/>
          <w:szCs w:val="29"/>
          <w:lang w:val="pt-BR" w:bidi="en-US"/>
        </w:rPr>
        <w:t xml:space="preserve">in </w:t>
      </w:r>
      <w:r w:rsidR="00C817EE" w:rsidRPr="00B778FB">
        <w:rPr>
          <w:rFonts w:cs="Helvetica"/>
          <w:i/>
          <w:iCs/>
          <w:sz w:val="16"/>
          <w:szCs w:val="25"/>
          <w:lang w:val="pt-BR" w:bidi="en-US"/>
        </w:rPr>
        <w:t xml:space="preserve">loco </w:t>
      </w:r>
      <w:r w:rsidR="0088472C" w:rsidRPr="00B778FB">
        <w:rPr>
          <w:rFonts w:cs="Helvetica"/>
          <w:sz w:val="16"/>
          <w:szCs w:val="22"/>
          <w:lang w:val="pt-BR" w:bidi="en-US"/>
        </w:rPr>
        <w:t xml:space="preserve">realizada </w:t>
      </w:r>
      <w:r w:rsidR="008C4B18" w:rsidRPr="00B778FB">
        <w:rPr>
          <w:rFonts w:cs="Helvetica"/>
          <w:sz w:val="16"/>
          <w:szCs w:val="22"/>
          <w:lang w:val="pt-BR" w:bidi="en-US"/>
        </w:rPr>
        <w:t>tomou</w:t>
      </w:r>
      <w:r w:rsidR="00C817EE" w:rsidRPr="00B778FB">
        <w:rPr>
          <w:rFonts w:cs="Helvetica"/>
          <w:sz w:val="16"/>
          <w:szCs w:val="22"/>
          <w:lang w:val="pt-BR" w:bidi="en-US"/>
        </w:rPr>
        <w:t xml:space="preserve"> </w:t>
      </w:r>
      <w:r w:rsidR="00643023" w:rsidRPr="00B778FB">
        <w:rPr>
          <w:rFonts w:cs="Helvetica"/>
          <w:sz w:val="16"/>
          <w:szCs w:val="22"/>
          <w:lang w:val="pt-BR" w:bidi="en-US"/>
        </w:rPr>
        <w:t>conhecimento</w:t>
      </w:r>
      <w:r w:rsidR="00C817EE" w:rsidRPr="00B778FB">
        <w:rPr>
          <w:rFonts w:cs="Helvetica"/>
          <w:sz w:val="16"/>
          <w:szCs w:val="22"/>
          <w:lang w:val="pt-BR" w:bidi="en-US"/>
        </w:rPr>
        <w:t xml:space="preserve"> sobre </w:t>
      </w:r>
      <w:r w:rsidR="00643023" w:rsidRPr="00B778FB">
        <w:rPr>
          <w:rFonts w:cs="Helvetica"/>
          <w:sz w:val="16"/>
          <w:szCs w:val="22"/>
          <w:lang w:val="pt-BR" w:bidi="en-US"/>
        </w:rPr>
        <w:t>ações dos</w:t>
      </w:r>
      <w:r w:rsidR="00EA57DB" w:rsidRPr="00B778FB">
        <w:rPr>
          <w:rFonts w:cs="Helvetica"/>
          <w:sz w:val="16"/>
          <w:szCs w:val="22"/>
          <w:lang w:val="pt-BR" w:bidi="en-US"/>
        </w:rPr>
        <w:t xml:space="preserve"> meios </w:t>
      </w:r>
      <w:r w:rsidR="00C817EE" w:rsidRPr="00B778FB">
        <w:rPr>
          <w:rFonts w:cs="Helvetica"/>
          <w:sz w:val="16"/>
          <w:szCs w:val="22"/>
          <w:lang w:val="pt-BR" w:bidi="en-US"/>
        </w:rPr>
        <w:t>de comunica</w:t>
      </w:r>
      <w:r w:rsidR="00643023" w:rsidRPr="00B778FB">
        <w:rPr>
          <w:rFonts w:cs="Helvetica"/>
          <w:sz w:val="16"/>
          <w:szCs w:val="22"/>
          <w:lang w:val="pt-BR" w:bidi="en-US"/>
        </w:rPr>
        <w:t>ção</w:t>
      </w:r>
      <w:r w:rsidR="00C817EE" w:rsidRPr="00B778FB">
        <w:rPr>
          <w:rFonts w:cs="Helvetica"/>
          <w:sz w:val="16"/>
          <w:szCs w:val="22"/>
          <w:lang w:val="pt-BR" w:bidi="en-US"/>
        </w:rPr>
        <w:t xml:space="preserve"> que obstaculiz</w:t>
      </w:r>
      <w:r w:rsidR="00EA57DB" w:rsidRPr="00B778FB">
        <w:rPr>
          <w:rFonts w:cs="Helvetica"/>
          <w:sz w:val="16"/>
          <w:szCs w:val="22"/>
          <w:lang w:val="pt-BR" w:bidi="en-US"/>
        </w:rPr>
        <w:t xml:space="preserve">aram </w:t>
      </w:r>
      <w:r w:rsidR="00643023" w:rsidRPr="00B778FB">
        <w:rPr>
          <w:rFonts w:cs="Helvetica"/>
          <w:sz w:val="16"/>
          <w:szCs w:val="22"/>
          <w:lang w:val="pt-BR" w:bidi="en-US"/>
        </w:rPr>
        <w:t>o acesso</w:t>
      </w:r>
      <w:r w:rsidR="00C817EE" w:rsidRPr="00B778FB">
        <w:rPr>
          <w:rFonts w:cs="Helvetica"/>
          <w:sz w:val="16"/>
          <w:szCs w:val="22"/>
          <w:lang w:val="pt-BR" w:bidi="en-US"/>
        </w:rPr>
        <w:t xml:space="preserve"> </w:t>
      </w:r>
      <w:r w:rsidR="0088472C" w:rsidRPr="00B778FB">
        <w:rPr>
          <w:rFonts w:cs="Helvetica"/>
          <w:sz w:val="16"/>
          <w:szCs w:val="22"/>
          <w:lang w:val="pt-BR" w:bidi="en-US"/>
        </w:rPr>
        <w:t>à</w:t>
      </w:r>
      <w:r w:rsidR="00C817EE" w:rsidRPr="00B778FB">
        <w:rPr>
          <w:rFonts w:cs="Helvetica"/>
          <w:sz w:val="16"/>
          <w:szCs w:val="22"/>
          <w:lang w:val="pt-BR" w:bidi="en-US"/>
        </w:rPr>
        <w:t xml:space="preserve"> informa</w:t>
      </w:r>
      <w:r w:rsidR="00643023" w:rsidRPr="00B778FB">
        <w:rPr>
          <w:rFonts w:cs="Helvetica"/>
          <w:sz w:val="16"/>
          <w:szCs w:val="22"/>
          <w:lang w:val="pt-BR" w:bidi="en-US"/>
        </w:rPr>
        <w:t>ção</w:t>
      </w:r>
      <w:r w:rsidR="00C817EE" w:rsidRPr="00B778FB">
        <w:rPr>
          <w:rFonts w:cs="Helvetica"/>
          <w:sz w:val="16"/>
          <w:szCs w:val="22"/>
          <w:lang w:val="pt-BR" w:bidi="en-US"/>
        </w:rPr>
        <w:t xml:space="preserve"> vital</w:t>
      </w:r>
      <w:r w:rsidR="00643023" w:rsidRPr="00B778FB">
        <w:rPr>
          <w:rFonts w:cs="Helvetica"/>
          <w:sz w:val="16"/>
          <w:szCs w:val="22"/>
          <w:lang w:val="pt-BR" w:bidi="en-US"/>
        </w:rPr>
        <w:t xml:space="preserve"> da </w:t>
      </w:r>
      <w:r w:rsidR="009C3F34" w:rsidRPr="00B778FB">
        <w:rPr>
          <w:rFonts w:cs="Helvetica"/>
          <w:sz w:val="16"/>
          <w:szCs w:val="22"/>
          <w:lang w:val="pt-BR" w:bidi="en-US"/>
        </w:rPr>
        <w:t xml:space="preserve">sociedade </w:t>
      </w:r>
      <w:r w:rsidR="00C66D7D" w:rsidRPr="00B778FB">
        <w:rPr>
          <w:rFonts w:cs="Helvetica"/>
          <w:sz w:val="16"/>
          <w:szCs w:val="22"/>
          <w:lang w:val="pt-BR" w:bidi="en-US"/>
        </w:rPr>
        <w:t>venezuelan</w:t>
      </w:r>
      <w:r w:rsidR="00C817EE" w:rsidRPr="00B778FB">
        <w:rPr>
          <w:rFonts w:cs="Helvetica"/>
          <w:sz w:val="16"/>
          <w:szCs w:val="22"/>
          <w:lang w:val="pt-BR" w:bidi="en-US"/>
        </w:rPr>
        <w:t>a durante</w:t>
      </w:r>
      <w:r w:rsidR="009C3F34" w:rsidRPr="00B778FB">
        <w:rPr>
          <w:rFonts w:cs="Helvetica"/>
          <w:sz w:val="16"/>
          <w:szCs w:val="22"/>
          <w:lang w:val="pt-BR" w:bidi="en-US"/>
        </w:rPr>
        <w:t xml:space="preserve"> os </w:t>
      </w:r>
      <w:r w:rsidR="00C817EE" w:rsidRPr="00B778FB">
        <w:rPr>
          <w:rFonts w:cs="Helvetica"/>
          <w:sz w:val="16"/>
          <w:szCs w:val="22"/>
          <w:lang w:val="pt-BR" w:bidi="en-US"/>
        </w:rPr>
        <w:t xml:space="preserve">trágicos </w:t>
      </w:r>
      <w:r w:rsidR="0088472C" w:rsidRPr="00B778FB">
        <w:rPr>
          <w:rFonts w:cs="Helvetica"/>
          <w:sz w:val="16"/>
          <w:szCs w:val="22"/>
          <w:lang w:val="pt-BR" w:bidi="en-US"/>
        </w:rPr>
        <w:t xml:space="preserve">eventos </w:t>
      </w:r>
      <w:r w:rsidR="00C817EE" w:rsidRPr="00B778FB">
        <w:rPr>
          <w:rFonts w:cs="Helvetica"/>
          <w:sz w:val="16"/>
          <w:szCs w:val="22"/>
          <w:lang w:val="pt-BR" w:bidi="en-US"/>
        </w:rPr>
        <w:t xml:space="preserve">de abril de </w:t>
      </w:r>
      <w:r w:rsidRPr="00B778FB">
        <w:rPr>
          <w:rFonts w:cs="Helvetica"/>
          <w:sz w:val="16"/>
          <w:szCs w:val="22"/>
          <w:lang w:val="pt-BR" w:bidi="en-US"/>
        </w:rPr>
        <w:t>2002</w:t>
      </w:r>
      <w:r w:rsidR="00C817EE" w:rsidRPr="00B778FB">
        <w:rPr>
          <w:rFonts w:cs="Helvetica"/>
          <w:sz w:val="16"/>
          <w:szCs w:val="22"/>
          <w:lang w:val="pt-BR" w:bidi="en-US"/>
        </w:rPr>
        <w:t xml:space="preserve"> que</w:t>
      </w:r>
      <w:r w:rsidR="009C3F34" w:rsidRPr="00B778FB">
        <w:rPr>
          <w:rFonts w:cs="Helvetica"/>
          <w:sz w:val="16"/>
          <w:szCs w:val="22"/>
          <w:lang w:val="pt-BR" w:bidi="en-US"/>
        </w:rPr>
        <w:t xml:space="preserve"> </w:t>
      </w:r>
      <w:r w:rsidR="00B13DD6" w:rsidRPr="00B778FB">
        <w:rPr>
          <w:rFonts w:cs="Helvetica"/>
          <w:sz w:val="16"/>
          <w:szCs w:val="22"/>
          <w:lang w:val="pt-BR" w:bidi="en-US"/>
        </w:rPr>
        <w:t>levaram</w:t>
      </w:r>
      <w:r w:rsidR="00643023" w:rsidRPr="00B778FB">
        <w:rPr>
          <w:rFonts w:cs="Helvetica"/>
          <w:sz w:val="16"/>
          <w:szCs w:val="22"/>
          <w:lang w:val="pt-BR" w:bidi="en-US"/>
        </w:rPr>
        <w:t xml:space="preserve"> ao </w:t>
      </w:r>
      <w:r w:rsidR="00C817EE" w:rsidRPr="00B778FB">
        <w:rPr>
          <w:rFonts w:cs="Helvetica"/>
          <w:sz w:val="16"/>
          <w:szCs w:val="22"/>
          <w:lang w:val="pt-BR" w:bidi="en-US"/>
        </w:rPr>
        <w:t xml:space="preserve">golpe </w:t>
      </w:r>
      <w:r w:rsidR="008C4B18" w:rsidRPr="00B778FB">
        <w:rPr>
          <w:rFonts w:cs="Helvetica"/>
          <w:sz w:val="16"/>
          <w:szCs w:val="22"/>
          <w:lang w:val="pt-BR" w:bidi="en-US"/>
        </w:rPr>
        <w:t>de Estado</w:t>
      </w:r>
      <w:r w:rsidR="00B13DD6" w:rsidRPr="00B778FB">
        <w:rPr>
          <w:rFonts w:cs="Helvetica"/>
          <w:sz w:val="16"/>
          <w:szCs w:val="22"/>
          <w:lang w:val="pt-BR" w:bidi="en-US"/>
        </w:rPr>
        <w:t xml:space="preserve"> e </w:t>
      </w:r>
      <w:r w:rsidR="00643023" w:rsidRPr="00B778FB">
        <w:rPr>
          <w:rFonts w:cs="Helvetica"/>
          <w:sz w:val="16"/>
          <w:szCs w:val="22"/>
          <w:lang w:val="pt-BR" w:bidi="en-US"/>
        </w:rPr>
        <w:t xml:space="preserve">à </w:t>
      </w:r>
      <w:r w:rsidR="00C817EE" w:rsidRPr="00B778FB">
        <w:rPr>
          <w:rFonts w:cs="Helvetica"/>
          <w:sz w:val="16"/>
          <w:szCs w:val="22"/>
          <w:lang w:val="pt-BR" w:bidi="en-US"/>
        </w:rPr>
        <w:t>reposi</w:t>
      </w:r>
      <w:r w:rsidR="00643023" w:rsidRPr="00B778FB">
        <w:rPr>
          <w:rFonts w:cs="Helvetica"/>
          <w:sz w:val="16"/>
          <w:szCs w:val="22"/>
          <w:lang w:val="pt-BR" w:bidi="en-US"/>
        </w:rPr>
        <w:t xml:space="preserve">ção da </w:t>
      </w:r>
      <w:r w:rsidR="00C817EE" w:rsidRPr="00B778FB">
        <w:rPr>
          <w:rFonts w:cs="Helvetica"/>
          <w:sz w:val="16"/>
          <w:szCs w:val="22"/>
          <w:lang w:val="pt-BR" w:bidi="en-US"/>
        </w:rPr>
        <w:t>democracia</w:t>
      </w:r>
      <w:r w:rsidR="008C4B18" w:rsidRPr="00B778FB">
        <w:rPr>
          <w:rFonts w:cs="Helvetica"/>
          <w:sz w:val="16"/>
          <w:szCs w:val="22"/>
          <w:lang w:val="pt-BR" w:bidi="en-US"/>
        </w:rPr>
        <w:t xml:space="preserve">. A </w:t>
      </w:r>
      <w:r w:rsidR="002B2752" w:rsidRPr="00B778FB">
        <w:rPr>
          <w:rFonts w:cs="Helvetica"/>
          <w:sz w:val="16"/>
          <w:szCs w:val="22"/>
          <w:lang w:val="pt-BR" w:bidi="en-US"/>
        </w:rPr>
        <w:t>este respeito</w:t>
      </w:r>
      <w:r w:rsidR="00C817EE" w:rsidRPr="00B778FB">
        <w:rPr>
          <w:rFonts w:cs="Helvetica"/>
          <w:sz w:val="16"/>
          <w:szCs w:val="22"/>
          <w:lang w:val="pt-BR" w:bidi="en-US"/>
        </w:rPr>
        <w:t xml:space="preserve">, </w:t>
      </w:r>
      <w:r w:rsidR="009C3F34" w:rsidRPr="00B778FB">
        <w:rPr>
          <w:rFonts w:cs="Helvetica"/>
          <w:sz w:val="16"/>
          <w:szCs w:val="22"/>
          <w:lang w:val="pt-BR" w:bidi="en-US"/>
        </w:rPr>
        <w:t>afirmou</w:t>
      </w:r>
      <w:r w:rsidR="00C817EE" w:rsidRPr="00B778FB">
        <w:rPr>
          <w:rFonts w:cs="Helvetica"/>
          <w:sz w:val="16"/>
          <w:szCs w:val="22"/>
          <w:lang w:val="pt-BR" w:bidi="en-US"/>
        </w:rPr>
        <w:t xml:space="preserve"> que</w:t>
      </w:r>
      <w:r w:rsidR="009C3F34" w:rsidRPr="00B778FB">
        <w:rPr>
          <w:rFonts w:cs="Helvetica"/>
          <w:sz w:val="16"/>
          <w:szCs w:val="22"/>
          <w:lang w:val="pt-BR" w:bidi="en-US"/>
        </w:rPr>
        <w:t xml:space="preserve"> se </w:t>
      </w:r>
      <w:r w:rsidR="00643023" w:rsidRPr="00B778FB">
        <w:rPr>
          <w:rFonts w:cs="Helvetica"/>
          <w:sz w:val="16"/>
          <w:szCs w:val="22"/>
          <w:lang w:val="pt-BR" w:bidi="en-US"/>
        </w:rPr>
        <w:t>bem</w:t>
      </w:r>
      <w:r w:rsidR="009C3F34" w:rsidRPr="00B778FB">
        <w:rPr>
          <w:rFonts w:cs="Helvetica"/>
          <w:sz w:val="16"/>
          <w:szCs w:val="22"/>
          <w:lang w:val="pt-BR" w:bidi="en-US"/>
        </w:rPr>
        <w:t xml:space="preserve"> as </w:t>
      </w:r>
      <w:r w:rsidR="00643023" w:rsidRPr="00B778FB">
        <w:rPr>
          <w:rFonts w:cs="Helvetica"/>
          <w:sz w:val="16"/>
          <w:szCs w:val="22"/>
          <w:lang w:val="pt-BR" w:bidi="en-US"/>
        </w:rPr>
        <w:t>decisões</w:t>
      </w:r>
      <w:r w:rsidR="00C817EE" w:rsidRPr="00B778FB">
        <w:rPr>
          <w:rFonts w:cs="Helvetica"/>
          <w:sz w:val="16"/>
          <w:szCs w:val="22"/>
          <w:lang w:val="pt-BR" w:bidi="en-US"/>
        </w:rPr>
        <w:t xml:space="preserve"> </w:t>
      </w:r>
      <w:r w:rsidR="0088472C" w:rsidRPr="00B778FB">
        <w:rPr>
          <w:rFonts w:cs="Helvetica"/>
          <w:sz w:val="16"/>
          <w:szCs w:val="22"/>
          <w:lang w:val="pt-BR" w:bidi="en-US"/>
        </w:rPr>
        <w:t>editoriais</w:t>
      </w:r>
      <w:r w:rsidR="00C817EE" w:rsidRPr="00B778FB">
        <w:rPr>
          <w:rFonts w:cs="Helvetica"/>
          <w:sz w:val="16"/>
          <w:szCs w:val="22"/>
          <w:lang w:val="pt-BR" w:bidi="en-US"/>
        </w:rPr>
        <w:t xml:space="preserve"> motivadas por </w:t>
      </w:r>
      <w:r w:rsidR="009C3F34" w:rsidRPr="00B778FB">
        <w:rPr>
          <w:rFonts w:cs="Helvetica"/>
          <w:sz w:val="16"/>
          <w:szCs w:val="22"/>
          <w:lang w:val="pt-BR" w:bidi="en-US"/>
        </w:rPr>
        <w:t>razões</w:t>
      </w:r>
      <w:r w:rsidR="00C817EE" w:rsidRPr="00B778FB">
        <w:rPr>
          <w:rFonts w:cs="Helvetica"/>
          <w:sz w:val="16"/>
          <w:szCs w:val="22"/>
          <w:lang w:val="pt-BR" w:bidi="en-US"/>
        </w:rPr>
        <w:t xml:space="preserve"> </w:t>
      </w:r>
      <w:r w:rsidR="00C817EE" w:rsidRPr="00B778FB">
        <w:rPr>
          <w:rFonts w:cs="Helvetica"/>
          <w:sz w:val="16"/>
          <w:szCs w:val="23"/>
          <w:lang w:val="pt-BR" w:bidi="en-US"/>
        </w:rPr>
        <w:t xml:space="preserve">políticas </w:t>
      </w:r>
      <w:r w:rsidR="00C817EE" w:rsidRPr="00B778FB">
        <w:rPr>
          <w:rFonts w:cs="Helvetica"/>
          <w:sz w:val="16"/>
          <w:szCs w:val="22"/>
          <w:lang w:val="pt-BR" w:bidi="en-US"/>
        </w:rPr>
        <w:t>n</w:t>
      </w:r>
      <w:r w:rsidR="0088472C" w:rsidRPr="00B778FB">
        <w:rPr>
          <w:rFonts w:cs="Helvetica"/>
          <w:sz w:val="16"/>
          <w:szCs w:val="22"/>
          <w:lang w:val="pt-BR" w:bidi="en-US"/>
        </w:rPr>
        <w:t>ã</w:t>
      </w:r>
      <w:r w:rsidR="00C817EE" w:rsidRPr="00B778FB">
        <w:rPr>
          <w:rFonts w:cs="Helvetica"/>
          <w:sz w:val="16"/>
          <w:szCs w:val="22"/>
          <w:lang w:val="pt-BR" w:bidi="en-US"/>
        </w:rPr>
        <w:t xml:space="preserve">o </w:t>
      </w:r>
      <w:r w:rsidR="0088472C" w:rsidRPr="00B778FB">
        <w:rPr>
          <w:rFonts w:cs="Helvetica"/>
          <w:sz w:val="16"/>
          <w:szCs w:val="22"/>
          <w:lang w:val="pt-BR" w:bidi="en-US"/>
        </w:rPr>
        <w:t xml:space="preserve">violam </w:t>
      </w:r>
      <w:r w:rsidR="00C61D12" w:rsidRPr="00B778FB">
        <w:rPr>
          <w:rFonts w:cs="Helvetica"/>
          <w:sz w:val="16"/>
          <w:szCs w:val="22"/>
          <w:lang w:val="pt-BR" w:bidi="en-US"/>
        </w:rPr>
        <w:t>nenhum</w:t>
      </w:r>
      <w:r w:rsidR="002B2752" w:rsidRPr="00B778FB">
        <w:rPr>
          <w:rFonts w:cs="Helvetica"/>
          <w:sz w:val="16"/>
          <w:szCs w:val="22"/>
          <w:lang w:val="pt-BR" w:bidi="en-US"/>
        </w:rPr>
        <w:t xml:space="preserve"> dos</w:t>
      </w:r>
      <w:r w:rsidR="00643023" w:rsidRPr="00B778FB">
        <w:rPr>
          <w:rFonts w:cs="Helvetica"/>
          <w:sz w:val="16"/>
          <w:szCs w:val="22"/>
          <w:lang w:val="pt-BR" w:bidi="en-US"/>
        </w:rPr>
        <w:t xml:space="preserve"> direito</w:t>
      </w:r>
      <w:r w:rsidR="00C817EE" w:rsidRPr="00B778FB">
        <w:rPr>
          <w:rFonts w:cs="Helvetica"/>
          <w:sz w:val="16"/>
          <w:szCs w:val="22"/>
          <w:lang w:val="pt-BR" w:bidi="en-US"/>
        </w:rPr>
        <w:t xml:space="preserve">s </w:t>
      </w:r>
      <w:r w:rsidR="00B13DD6" w:rsidRPr="00B778FB">
        <w:rPr>
          <w:rFonts w:cs="Helvetica"/>
          <w:sz w:val="16"/>
          <w:szCs w:val="22"/>
          <w:lang w:val="pt-BR" w:bidi="en-US"/>
        </w:rPr>
        <w:t>garantid</w:t>
      </w:r>
      <w:r w:rsidR="00C817EE" w:rsidRPr="00B778FB">
        <w:rPr>
          <w:rFonts w:cs="Helvetica"/>
          <w:sz w:val="16"/>
          <w:szCs w:val="22"/>
          <w:lang w:val="pt-BR" w:bidi="en-US"/>
        </w:rPr>
        <w:t>os</w:t>
      </w:r>
      <w:r w:rsidR="009C3F34" w:rsidRPr="00B778FB">
        <w:rPr>
          <w:rFonts w:cs="Helvetica"/>
          <w:sz w:val="16"/>
          <w:szCs w:val="22"/>
          <w:lang w:val="pt-BR" w:bidi="en-US"/>
        </w:rPr>
        <w:t xml:space="preserve"> pela </w:t>
      </w:r>
      <w:r w:rsidR="00C817EE" w:rsidRPr="00B778FB">
        <w:rPr>
          <w:rFonts w:cs="Helvetica"/>
          <w:sz w:val="16"/>
          <w:szCs w:val="22"/>
          <w:lang w:val="pt-BR" w:bidi="en-US"/>
        </w:rPr>
        <w:t>Conven</w:t>
      </w:r>
      <w:r w:rsidR="00643023" w:rsidRPr="00B778FB">
        <w:rPr>
          <w:rFonts w:cs="Helvetica"/>
          <w:sz w:val="16"/>
          <w:szCs w:val="22"/>
          <w:lang w:val="pt-BR" w:bidi="en-US"/>
        </w:rPr>
        <w:t>ção</w:t>
      </w:r>
      <w:r w:rsidR="00C817EE" w:rsidRPr="00B778FB">
        <w:rPr>
          <w:rFonts w:cs="Helvetica"/>
          <w:sz w:val="16"/>
          <w:szCs w:val="22"/>
          <w:lang w:val="pt-BR" w:bidi="en-US"/>
        </w:rPr>
        <w:t>,</w:t>
      </w:r>
      <w:r w:rsidR="009C3F34" w:rsidRPr="00B778FB">
        <w:rPr>
          <w:rFonts w:cs="Helvetica"/>
          <w:sz w:val="16"/>
          <w:szCs w:val="22"/>
          <w:lang w:val="pt-BR" w:bidi="en-US"/>
        </w:rPr>
        <w:t xml:space="preserve"> as melhor</w:t>
      </w:r>
      <w:r w:rsidR="00C817EE" w:rsidRPr="00B778FB">
        <w:rPr>
          <w:rFonts w:cs="Helvetica"/>
          <w:sz w:val="16"/>
          <w:szCs w:val="22"/>
          <w:lang w:val="pt-BR" w:bidi="en-US"/>
        </w:rPr>
        <w:t xml:space="preserve">es </w:t>
      </w:r>
      <w:r w:rsidR="00B13DD6" w:rsidRPr="00B778FB">
        <w:rPr>
          <w:rFonts w:cs="Helvetica"/>
          <w:sz w:val="16"/>
          <w:szCs w:val="22"/>
          <w:lang w:val="pt-BR" w:bidi="en-US"/>
        </w:rPr>
        <w:t>via</w:t>
      </w:r>
      <w:r w:rsidR="00C817EE" w:rsidRPr="00B778FB">
        <w:rPr>
          <w:rFonts w:cs="Helvetica"/>
          <w:sz w:val="16"/>
          <w:szCs w:val="22"/>
          <w:lang w:val="pt-BR" w:bidi="en-US"/>
        </w:rPr>
        <w:t>s para contribuir</w:t>
      </w:r>
      <w:r w:rsidR="00643023" w:rsidRPr="00B778FB">
        <w:rPr>
          <w:rFonts w:cs="Helvetica"/>
          <w:sz w:val="16"/>
          <w:szCs w:val="22"/>
          <w:lang w:val="pt-BR" w:bidi="en-US"/>
        </w:rPr>
        <w:t xml:space="preserve"> </w:t>
      </w:r>
      <w:r w:rsidR="0088472C" w:rsidRPr="00B778FB">
        <w:rPr>
          <w:rFonts w:cs="Helvetica"/>
          <w:sz w:val="16"/>
          <w:szCs w:val="22"/>
          <w:lang w:val="pt-BR" w:bidi="en-US"/>
        </w:rPr>
        <w:t xml:space="preserve">com </w:t>
      </w:r>
      <w:r w:rsidR="00643023" w:rsidRPr="00B778FB">
        <w:rPr>
          <w:rFonts w:cs="Helvetica"/>
          <w:sz w:val="16"/>
          <w:szCs w:val="22"/>
          <w:lang w:val="pt-BR" w:bidi="en-US"/>
        </w:rPr>
        <w:t xml:space="preserve">o </w:t>
      </w:r>
      <w:r w:rsidR="00C817EE" w:rsidRPr="00B778FB">
        <w:rPr>
          <w:rFonts w:cs="Helvetica"/>
          <w:sz w:val="16"/>
          <w:szCs w:val="22"/>
          <w:lang w:val="pt-BR" w:bidi="en-US"/>
        </w:rPr>
        <w:t>debate</w:t>
      </w:r>
      <w:r w:rsidR="009C3F34" w:rsidRPr="00B778FB">
        <w:rPr>
          <w:rFonts w:cs="Helvetica"/>
          <w:sz w:val="16"/>
          <w:szCs w:val="22"/>
          <w:lang w:val="pt-BR" w:bidi="en-US"/>
        </w:rPr>
        <w:t xml:space="preserve"> são </w:t>
      </w:r>
      <w:r w:rsidR="00643023" w:rsidRPr="00B778FB">
        <w:rPr>
          <w:rFonts w:cs="Helvetica"/>
          <w:sz w:val="16"/>
          <w:szCs w:val="22"/>
          <w:lang w:val="pt-BR" w:bidi="en-US"/>
        </w:rPr>
        <w:t>aquelas</w:t>
      </w:r>
      <w:r w:rsidR="00C817EE" w:rsidRPr="00B778FB">
        <w:rPr>
          <w:rFonts w:cs="Helvetica"/>
          <w:sz w:val="16"/>
          <w:szCs w:val="22"/>
          <w:lang w:val="pt-BR" w:bidi="en-US"/>
        </w:rPr>
        <w:t xml:space="preserve"> que </w:t>
      </w:r>
      <w:r w:rsidR="00B13DD6" w:rsidRPr="00B778FB">
        <w:rPr>
          <w:rFonts w:cs="Helvetica"/>
          <w:sz w:val="16"/>
          <w:szCs w:val="22"/>
          <w:lang w:val="pt-BR" w:bidi="en-US"/>
        </w:rPr>
        <w:t>permitem</w:t>
      </w:r>
      <w:r w:rsidR="00C817EE" w:rsidRPr="00B778FB">
        <w:rPr>
          <w:rFonts w:cs="Helvetica"/>
          <w:sz w:val="16"/>
          <w:szCs w:val="22"/>
          <w:lang w:val="pt-BR" w:bidi="en-US"/>
        </w:rPr>
        <w:t xml:space="preserve"> que</w:t>
      </w:r>
      <w:r w:rsidR="009C3F34" w:rsidRPr="00B778FB">
        <w:rPr>
          <w:rFonts w:cs="Helvetica"/>
          <w:sz w:val="16"/>
          <w:szCs w:val="22"/>
          <w:lang w:val="pt-BR" w:bidi="en-US"/>
        </w:rPr>
        <w:t xml:space="preserve"> os</w:t>
      </w:r>
      <w:r w:rsidR="00EA57DB" w:rsidRPr="00B778FB">
        <w:rPr>
          <w:rFonts w:cs="Helvetica"/>
          <w:sz w:val="16"/>
          <w:szCs w:val="22"/>
          <w:lang w:val="pt-BR" w:bidi="en-US"/>
        </w:rPr>
        <w:t xml:space="preserve"> meios cumpram </w:t>
      </w:r>
      <w:r w:rsidR="00C817EE" w:rsidRPr="00B778FB">
        <w:rPr>
          <w:rFonts w:cs="Helvetica"/>
          <w:sz w:val="16"/>
          <w:szCs w:val="22"/>
          <w:lang w:val="pt-BR" w:bidi="en-US"/>
        </w:rPr>
        <w:t xml:space="preserve">escrupulosamente </w:t>
      </w:r>
      <w:r w:rsidR="002B2752" w:rsidRPr="00B778FB">
        <w:rPr>
          <w:rFonts w:cs="Helvetica"/>
          <w:sz w:val="16"/>
          <w:szCs w:val="22"/>
          <w:lang w:val="pt-BR" w:bidi="en-US"/>
        </w:rPr>
        <w:t>seu trabalho</w:t>
      </w:r>
      <w:r w:rsidR="00C817EE" w:rsidRPr="00B778FB">
        <w:rPr>
          <w:rFonts w:cs="Helvetica"/>
          <w:sz w:val="16"/>
          <w:szCs w:val="22"/>
          <w:lang w:val="pt-BR" w:bidi="en-US"/>
        </w:rPr>
        <w:t xml:space="preserve"> de informar</w:t>
      </w:r>
      <w:r w:rsidR="00643023" w:rsidRPr="00B778FB">
        <w:rPr>
          <w:rFonts w:cs="Helvetica"/>
          <w:sz w:val="16"/>
          <w:szCs w:val="22"/>
          <w:lang w:val="pt-BR" w:bidi="en-US"/>
        </w:rPr>
        <w:t xml:space="preserve"> à </w:t>
      </w:r>
      <w:r w:rsidR="009C3F34" w:rsidRPr="00B778FB">
        <w:rPr>
          <w:rFonts w:cs="Helvetica"/>
          <w:sz w:val="16"/>
          <w:szCs w:val="22"/>
          <w:lang w:val="pt-BR" w:bidi="en-US"/>
        </w:rPr>
        <w:t>população</w:t>
      </w:r>
      <w:r w:rsidR="00C817EE" w:rsidRPr="00B778FB">
        <w:rPr>
          <w:rFonts w:cs="Helvetica"/>
          <w:sz w:val="16"/>
          <w:szCs w:val="22"/>
          <w:lang w:val="pt-BR" w:bidi="en-US"/>
        </w:rPr>
        <w:t xml:space="preserve">. </w:t>
      </w:r>
    </w:p>
    <w:p w:rsidR="00C817EE" w:rsidRPr="00B778FB" w:rsidRDefault="00C817EE">
      <w:pPr>
        <w:widowControl w:val="0"/>
        <w:autoSpaceDE w:val="0"/>
        <w:autoSpaceDN w:val="0"/>
        <w:adjustRightInd w:val="0"/>
        <w:ind w:right="720"/>
        <w:rPr>
          <w:rFonts w:cs="Helvetica"/>
          <w:sz w:val="16"/>
          <w:szCs w:val="22"/>
          <w:lang w:val="pt-BR" w:bidi="en-US"/>
        </w:rPr>
      </w:pPr>
    </w:p>
    <w:p w:rsidR="00C817EE" w:rsidRPr="00B778FB" w:rsidRDefault="00570485">
      <w:pPr>
        <w:widowControl w:val="0"/>
        <w:autoSpaceDE w:val="0"/>
        <w:autoSpaceDN w:val="0"/>
        <w:adjustRightInd w:val="0"/>
        <w:ind w:left="720" w:right="720"/>
        <w:rPr>
          <w:rFonts w:cs="Helvetica"/>
          <w:sz w:val="16"/>
          <w:lang w:val="pt-BR" w:bidi="en-US"/>
        </w:rPr>
      </w:pPr>
      <w:r w:rsidRPr="00B778FB">
        <w:rPr>
          <w:rFonts w:cs="Helvetica"/>
          <w:sz w:val="16"/>
          <w:szCs w:val="22"/>
          <w:lang w:val="pt-BR" w:bidi="en-US"/>
        </w:rPr>
        <w:t>215</w:t>
      </w:r>
      <w:r w:rsidR="00C817EE" w:rsidRPr="00B778FB">
        <w:rPr>
          <w:rFonts w:cs="Helvetica"/>
          <w:sz w:val="16"/>
          <w:szCs w:val="22"/>
          <w:lang w:val="pt-BR" w:bidi="en-US"/>
        </w:rPr>
        <w:t xml:space="preserve">. </w:t>
      </w:r>
      <w:r w:rsidR="00C817EE" w:rsidRPr="00B778FB">
        <w:rPr>
          <w:rFonts w:cs="Helvetica"/>
          <w:sz w:val="16"/>
          <w:szCs w:val="22"/>
          <w:lang w:val="pt-BR" w:bidi="en-US"/>
        </w:rPr>
        <w:tab/>
      </w:r>
      <w:r w:rsidR="002B2752" w:rsidRPr="00B778FB">
        <w:rPr>
          <w:rFonts w:cs="Helvetica"/>
          <w:i/>
          <w:sz w:val="16"/>
          <w:szCs w:val="22"/>
          <w:lang w:val="pt-BR" w:bidi="en-US"/>
        </w:rPr>
        <w:t>Com base</w:t>
      </w:r>
      <w:r w:rsidR="00B13DD6" w:rsidRPr="00B778FB">
        <w:rPr>
          <w:rFonts w:cs="Helvetica"/>
          <w:i/>
          <w:sz w:val="16"/>
          <w:szCs w:val="22"/>
          <w:lang w:val="pt-BR" w:bidi="en-US"/>
        </w:rPr>
        <w:t xml:space="preserve"> nestas </w:t>
      </w:r>
      <w:r w:rsidR="00C817EE" w:rsidRPr="00B778FB">
        <w:rPr>
          <w:rFonts w:cs="Helvetica"/>
          <w:i/>
          <w:sz w:val="16"/>
          <w:szCs w:val="22"/>
          <w:lang w:val="pt-BR" w:bidi="en-US"/>
        </w:rPr>
        <w:t>considera</w:t>
      </w:r>
      <w:r w:rsidR="00643023" w:rsidRPr="00B778FB">
        <w:rPr>
          <w:rFonts w:cs="Helvetica"/>
          <w:i/>
          <w:sz w:val="16"/>
          <w:szCs w:val="22"/>
          <w:lang w:val="pt-BR" w:bidi="en-US"/>
        </w:rPr>
        <w:t>ções</w:t>
      </w:r>
      <w:r w:rsidR="00C817EE" w:rsidRPr="00B778FB">
        <w:rPr>
          <w:rFonts w:cs="Helvetica"/>
          <w:i/>
          <w:sz w:val="16"/>
          <w:szCs w:val="22"/>
          <w:lang w:val="pt-BR" w:bidi="en-US"/>
        </w:rPr>
        <w:t>,</w:t>
      </w:r>
      <w:r w:rsidR="009C3F34" w:rsidRPr="00B778FB">
        <w:rPr>
          <w:rFonts w:cs="Helvetica"/>
          <w:i/>
          <w:sz w:val="16"/>
          <w:szCs w:val="22"/>
          <w:lang w:val="pt-BR" w:bidi="en-US"/>
        </w:rPr>
        <w:t xml:space="preserve"> a </w:t>
      </w:r>
      <w:r w:rsidR="00643023" w:rsidRPr="00B778FB">
        <w:rPr>
          <w:rFonts w:cs="Helvetica"/>
          <w:i/>
          <w:sz w:val="16"/>
          <w:szCs w:val="22"/>
          <w:lang w:val="pt-BR" w:bidi="en-US"/>
        </w:rPr>
        <w:t>Comissão</w:t>
      </w:r>
      <w:r w:rsidR="00C817EE" w:rsidRPr="00B778FB">
        <w:rPr>
          <w:rFonts w:cs="Helvetica"/>
          <w:i/>
          <w:sz w:val="16"/>
          <w:szCs w:val="22"/>
          <w:lang w:val="pt-BR" w:bidi="en-US"/>
        </w:rPr>
        <w:t xml:space="preserve"> considera que </w:t>
      </w:r>
      <w:r w:rsidR="00643023" w:rsidRPr="00B778FB">
        <w:rPr>
          <w:rFonts w:cs="Helvetica"/>
          <w:i/>
          <w:sz w:val="16"/>
          <w:szCs w:val="22"/>
          <w:lang w:val="pt-BR" w:bidi="en-US"/>
        </w:rPr>
        <w:t>esta</w:t>
      </w:r>
      <w:r w:rsidR="00C817EE" w:rsidRPr="00B778FB">
        <w:rPr>
          <w:rFonts w:cs="Helvetica"/>
          <w:i/>
          <w:sz w:val="16"/>
          <w:szCs w:val="22"/>
          <w:lang w:val="pt-BR" w:bidi="en-US"/>
        </w:rPr>
        <w:t>s declara</w:t>
      </w:r>
      <w:r w:rsidR="00643023" w:rsidRPr="00B778FB">
        <w:rPr>
          <w:rFonts w:cs="Helvetica"/>
          <w:i/>
          <w:sz w:val="16"/>
          <w:szCs w:val="22"/>
          <w:lang w:val="pt-BR" w:bidi="en-US"/>
        </w:rPr>
        <w:t xml:space="preserve">ções dos </w:t>
      </w:r>
      <w:r w:rsidR="009C3F34" w:rsidRPr="00B778FB">
        <w:rPr>
          <w:rFonts w:cs="Helvetica"/>
          <w:i/>
          <w:sz w:val="16"/>
          <w:szCs w:val="22"/>
          <w:lang w:val="pt-BR" w:bidi="en-US"/>
        </w:rPr>
        <w:t>funcionári</w:t>
      </w:r>
      <w:r w:rsidR="00C817EE" w:rsidRPr="00B778FB">
        <w:rPr>
          <w:rFonts w:cs="Helvetica"/>
          <w:i/>
          <w:sz w:val="16"/>
          <w:szCs w:val="22"/>
          <w:lang w:val="pt-BR" w:bidi="en-US"/>
        </w:rPr>
        <w:t xml:space="preserve">os, </w:t>
      </w:r>
      <w:r w:rsidR="0088472C" w:rsidRPr="00B778FB">
        <w:rPr>
          <w:rFonts w:cs="Helvetica"/>
          <w:i/>
          <w:sz w:val="16"/>
          <w:szCs w:val="22"/>
          <w:lang w:val="pt-BR" w:bidi="en-US"/>
        </w:rPr>
        <w:t xml:space="preserve">apesar de </w:t>
      </w:r>
      <w:r w:rsidR="00C817EE" w:rsidRPr="00B778FB">
        <w:rPr>
          <w:rFonts w:cs="Helvetica"/>
          <w:i/>
          <w:sz w:val="16"/>
          <w:szCs w:val="22"/>
          <w:lang w:val="pt-BR" w:bidi="en-US"/>
        </w:rPr>
        <w:t>poder</w:t>
      </w:r>
      <w:r w:rsidR="001F02B1">
        <w:rPr>
          <w:rFonts w:cs="Helvetica"/>
          <w:i/>
          <w:sz w:val="16"/>
          <w:szCs w:val="22"/>
          <w:lang w:val="pt-BR" w:bidi="en-US"/>
        </w:rPr>
        <w:t>em</w:t>
      </w:r>
      <w:r w:rsidR="00C817EE" w:rsidRPr="00B778FB">
        <w:rPr>
          <w:rFonts w:cs="Helvetica"/>
          <w:i/>
          <w:sz w:val="16"/>
          <w:szCs w:val="22"/>
          <w:lang w:val="pt-BR" w:bidi="en-US"/>
        </w:rPr>
        <w:t xml:space="preserve"> ser chocantes, </w:t>
      </w:r>
      <w:r w:rsidR="00B13DD6" w:rsidRPr="00B778FB">
        <w:rPr>
          <w:rFonts w:cs="Helvetica"/>
          <w:i/>
          <w:sz w:val="16"/>
          <w:szCs w:val="22"/>
          <w:lang w:val="pt-BR" w:bidi="en-US"/>
        </w:rPr>
        <w:t>forte</w:t>
      </w:r>
      <w:r w:rsidR="00C817EE" w:rsidRPr="00B778FB">
        <w:rPr>
          <w:rFonts w:cs="Helvetica"/>
          <w:i/>
          <w:sz w:val="16"/>
          <w:szCs w:val="22"/>
          <w:lang w:val="pt-BR" w:bidi="en-US"/>
        </w:rPr>
        <w:t xml:space="preserve">s, </w:t>
      </w:r>
      <w:r w:rsidR="00C817EE" w:rsidRPr="00B778FB">
        <w:rPr>
          <w:rFonts w:cs="Helvetica"/>
          <w:i/>
          <w:iCs/>
          <w:sz w:val="16"/>
          <w:szCs w:val="21"/>
          <w:lang w:val="pt-BR" w:bidi="en-US"/>
        </w:rPr>
        <w:t xml:space="preserve">ofensivas </w:t>
      </w:r>
      <w:r w:rsidR="00C817EE" w:rsidRPr="00B778FB">
        <w:rPr>
          <w:rFonts w:cs="Helvetica"/>
          <w:i/>
          <w:sz w:val="16"/>
          <w:szCs w:val="22"/>
          <w:lang w:val="pt-BR" w:bidi="en-US"/>
        </w:rPr>
        <w:t>o</w:t>
      </w:r>
      <w:r w:rsidR="0088472C" w:rsidRPr="00B778FB">
        <w:rPr>
          <w:rFonts w:cs="Helvetica"/>
          <w:i/>
          <w:sz w:val="16"/>
          <w:szCs w:val="22"/>
          <w:lang w:val="pt-BR" w:bidi="en-US"/>
        </w:rPr>
        <w:t>u</w:t>
      </w:r>
      <w:r w:rsidR="00C817EE" w:rsidRPr="00B778FB">
        <w:rPr>
          <w:rFonts w:cs="Helvetica"/>
          <w:i/>
          <w:sz w:val="16"/>
          <w:szCs w:val="22"/>
          <w:lang w:val="pt-BR" w:bidi="en-US"/>
        </w:rPr>
        <w:t xml:space="preserve"> carentes de </w:t>
      </w:r>
      <w:r w:rsidR="0088472C" w:rsidRPr="00B778FB">
        <w:rPr>
          <w:rFonts w:cs="Helvetica"/>
          <w:i/>
          <w:sz w:val="16"/>
          <w:szCs w:val="22"/>
          <w:lang w:val="pt-BR" w:bidi="en-US"/>
        </w:rPr>
        <w:t xml:space="preserve">prudência </w:t>
      </w:r>
      <w:r w:rsidR="00643023" w:rsidRPr="00B778FB">
        <w:rPr>
          <w:rFonts w:cs="Helvetica"/>
          <w:i/>
          <w:sz w:val="16"/>
          <w:szCs w:val="22"/>
          <w:lang w:val="pt-BR" w:bidi="en-US"/>
        </w:rPr>
        <w:t>em</w:t>
      </w:r>
      <w:r w:rsidR="00B13DD6" w:rsidRPr="00B778FB">
        <w:rPr>
          <w:rFonts w:cs="Helvetica"/>
          <w:i/>
          <w:sz w:val="16"/>
          <w:szCs w:val="22"/>
          <w:lang w:val="pt-BR" w:bidi="en-US"/>
        </w:rPr>
        <w:t xml:space="preserve"> um </w:t>
      </w:r>
      <w:r w:rsidR="00C817EE" w:rsidRPr="00B778FB">
        <w:rPr>
          <w:rFonts w:cs="Helvetica"/>
          <w:i/>
          <w:sz w:val="16"/>
          <w:szCs w:val="22"/>
          <w:lang w:val="pt-BR" w:bidi="en-US"/>
        </w:rPr>
        <w:t>momento</w:t>
      </w:r>
      <w:r w:rsidR="00643023" w:rsidRPr="00B778FB">
        <w:rPr>
          <w:rFonts w:cs="Helvetica"/>
          <w:i/>
          <w:sz w:val="16"/>
          <w:szCs w:val="22"/>
          <w:lang w:val="pt-BR" w:bidi="en-US"/>
        </w:rPr>
        <w:t xml:space="preserve"> em </w:t>
      </w:r>
      <w:r w:rsidR="00C817EE" w:rsidRPr="00B778FB">
        <w:rPr>
          <w:rFonts w:cs="Helvetica"/>
          <w:i/>
          <w:sz w:val="16"/>
          <w:szCs w:val="22"/>
          <w:lang w:val="pt-BR" w:bidi="en-US"/>
        </w:rPr>
        <w:t>que</w:t>
      </w:r>
      <w:r w:rsidR="009C3F34" w:rsidRPr="00B778FB">
        <w:rPr>
          <w:rFonts w:cs="Helvetica"/>
          <w:i/>
          <w:sz w:val="16"/>
          <w:szCs w:val="22"/>
          <w:lang w:val="pt-BR" w:bidi="en-US"/>
        </w:rPr>
        <w:t xml:space="preserve"> a história </w:t>
      </w:r>
      <w:r w:rsidR="00C817EE" w:rsidRPr="00B778FB">
        <w:rPr>
          <w:rFonts w:cs="Helvetica"/>
          <w:i/>
          <w:sz w:val="16"/>
          <w:szCs w:val="22"/>
          <w:lang w:val="pt-BR" w:bidi="en-US"/>
        </w:rPr>
        <w:t>d</w:t>
      </w:r>
      <w:r w:rsidR="0088472C" w:rsidRPr="00B778FB">
        <w:rPr>
          <w:rFonts w:cs="Helvetica"/>
          <w:i/>
          <w:sz w:val="16"/>
          <w:szCs w:val="22"/>
          <w:lang w:val="pt-BR" w:bidi="en-US"/>
        </w:rPr>
        <w:t>a</w:t>
      </w:r>
      <w:r w:rsidR="00C817EE" w:rsidRPr="00B778FB">
        <w:rPr>
          <w:rFonts w:cs="Helvetica"/>
          <w:i/>
          <w:sz w:val="16"/>
          <w:szCs w:val="22"/>
          <w:lang w:val="pt-BR" w:bidi="en-US"/>
        </w:rPr>
        <w:t xml:space="preserve"> Venezuela </w:t>
      </w:r>
      <w:r w:rsidR="00643023" w:rsidRPr="00B778FB">
        <w:rPr>
          <w:rFonts w:cs="Helvetica"/>
          <w:i/>
          <w:sz w:val="16"/>
          <w:szCs w:val="22"/>
          <w:lang w:val="pt-BR" w:bidi="en-US"/>
        </w:rPr>
        <w:t>encontrava</w:t>
      </w:r>
      <w:r w:rsidR="00C817EE" w:rsidRPr="00B778FB">
        <w:rPr>
          <w:rFonts w:cs="Helvetica"/>
          <w:i/>
          <w:sz w:val="16"/>
          <w:szCs w:val="22"/>
          <w:lang w:val="pt-BR" w:bidi="en-US"/>
        </w:rPr>
        <w:t xml:space="preserve"> su</w:t>
      </w:r>
      <w:r w:rsidR="0088472C" w:rsidRPr="00B778FB">
        <w:rPr>
          <w:rFonts w:cs="Helvetica"/>
          <w:i/>
          <w:sz w:val="16"/>
          <w:szCs w:val="22"/>
          <w:lang w:val="pt-BR" w:bidi="en-US"/>
        </w:rPr>
        <w:t>a</w:t>
      </w:r>
      <w:r w:rsidR="00C817EE" w:rsidRPr="00B778FB">
        <w:rPr>
          <w:rFonts w:cs="Helvetica"/>
          <w:i/>
          <w:sz w:val="16"/>
          <w:szCs w:val="22"/>
          <w:lang w:val="pt-BR" w:bidi="en-US"/>
        </w:rPr>
        <w:t xml:space="preserve"> </w:t>
      </w:r>
      <w:r w:rsidR="009C3F34" w:rsidRPr="00B778FB">
        <w:rPr>
          <w:rFonts w:cs="Helvetica"/>
          <w:i/>
          <w:sz w:val="16"/>
          <w:szCs w:val="22"/>
          <w:lang w:val="pt-BR" w:bidi="en-US"/>
        </w:rPr>
        <w:t>população</w:t>
      </w:r>
      <w:r w:rsidR="00C817EE" w:rsidRPr="00B778FB">
        <w:rPr>
          <w:rFonts w:cs="Helvetica"/>
          <w:i/>
          <w:sz w:val="16"/>
          <w:szCs w:val="22"/>
          <w:lang w:val="pt-BR" w:bidi="en-US"/>
        </w:rPr>
        <w:t xml:space="preserve"> claramente dividida</w:t>
      </w:r>
      <w:r w:rsidR="00643023" w:rsidRPr="00B778FB">
        <w:rPr>
          <w:rFonts w:cs="Helvetica"/>
          <w:i/>
          <w:sz w:val="16"/>
          <w:szCs w:val="22"/>
          <w:lang w:val="pt-BR" w:bidi="en-US"/>
        </w:rPr>
        <w:t xml:space="preserve"> em </w:t>
      </w:r>
      <w:r w:rsidR="00C817EE" w:rsidRPr="00B778FB">
        <w:rPr>
          <w:rFonts w:cs="Helvetica"/>
          <w:i/>
          <w:sz w:val="16"/>
          <w:szCs w:val="22"/>
          <w:lang w:val="pt-BR" w:bidi="en-US"/>
        </w:rPr>
        <w:t>posi</w:t>
      </w:r>
      <w:r w:rsidR="00643023" w:rsidRPr="00B778FB">
        <w:rPr>
          <w:rFonts w:cs="Helvetica"/>
          <w:i/>
          <w:sz w:val="16"/>
          <w:szCs w:val="22"/>
          <w:lang w:val="pt-BR" w:bidi="en-US"/>
        </w:rPr>
        <w:t>ções</w:t>
      </w:r>
      <w:r w:rsidR="00C817EE" w:rsidRPr="00B778FB">
        <w:rPr>
          <w:rFonts w:cs="Helvetica"/>
          <w:i/>
          <w:sz w:val="16"/>
          <w:szCs w:val="22"/>
          <w:lang w:val="pt-BR" w:bidi="en-US"/>
        </w:rPr>
        <w:t xml:space="preserve"> políticas, </w:t>
      </w:r>
      <w:r w:rsidR="002B2752" w:rsidRPr="00B778FB">
        <w:rPr>
          <w:rFonts w:cs="Helvetica"/>
          <w:i/>
          <w:sz w:val="16"/>
          <w:szCs w:val="22"/>
          <w:lang w:val="pt-BR" w:bidi="en-US"/>
        </w:rPr>
        <w:t xml:space="preserve">não </w:t>
      </w:r>
      <w:r w:rsidR="00C61D12" w:rsidRPr="00B778FB">
        <w:rPr>
          <w:rFonts w:cs="Helvetica"/>
          <w:i/>
          <w:sz w:val="16"/>
          <w:szCs w:val="22"/>
          <w:lang w:val="pt-BR" w:bidi="en-US"/>
        </w:rPr>
        <w:t xml:space="preserve">podem </w:t>
      </w:r>
      <w:r w:rsidR="00C817EE" w:rsidRPr="00B778FB">
        <w:rPr>
          <w:rFonts w:cs="Helvetica"/>
          <w:i/>
          <w:sz w:val="16"/>
          <w:szCs w:val="22"/>
          <w:lang w:val="pt-BR" w:bidi="en-US"/>
        </w:rPr>
        <w:t>ser consideradas como</w:t>
      </w:r>
      <w:r w:rsidR="00B13DD6" w:rsidRPr="00B778FB">
        <w:rPr>
          <w:rFonts w:cs="Helvetica"/>
          <w:i/>
          <w:sz w:val="16"/>
          <w:szCs w:val="22"/>
          <w:lang w:val="pt-BR" w:bidi="en-US"/>
        </w:rPr>
        <w:t xml:space="preserve"> um </w:t>
      </w:r>
      <w:r w:rsidR="009C3F34" w:rsidRPr="00B778FB">
        <w:rPr>
          <w:rFonts w:cs="Helvetica"/>
          <w:i/>
          <w:sz w:val="16"/>
          <w:szCs w:val="22"/>
          <w:lang w:val="pt-BR" w:bidi="en-US"/>
        </w:rPr>
        <w:t>descumprimento</w:t>
      </w:r>
      <w:r w:rsidR="00C817EE" w:rsidRPr="00B778FB">
        <w:rPr>
          <w:rFonts w:cs="Helvetica"/>
          <w:i/>
          <w:sz w:val="16"/>
          <w:szCs w:val="22"/>
          <w:lang w:val="pt-BR" w:bidi="en-US"/>
        </w:rPr>
        <w:t xml:space="preserve"> </w:t>
      </w:r>
      <w:r w:rsidR="00643023" w:rsidRPr="00B778FB">
        <w:rPr>
          <w:rFonts w:cs="Helvetica"/>
          <w:i/>
          <w:sz w:val="16"/>
          <w:szCs w:val="22"/>
          <w:lang w:val="pt-BR" w:bidi="en-US"/>
        </w:rPr>
        <w:t xml:space="preserve">do </w:t>
      </w:r>
      <w:r w:rsidR="00C817EE" w:rsidRPr="00B778FB">
        <w:rPr>
          <w:rFonts w:cs="Helvetica"/>
          <w:i/>
          <w:sz w:val="16"/>
          <w:szCs w:val="22"/>
          <w:lang w:val="pt-BR" w:bidi="en-US"/>
        </w:rPr>
        <w:t xml:space="preserve">Estado </w:t>
      </w:r>
      <w:r w:rsidR="00643023" w:rsidRPr="00B778FB">
        <w:rPr>
          <w:rFonts w:cs="Helvetica"/>
          <w:i/>
          <w:sz w:val="16"/>
          <w:szCs w:val="22"/>
          <w:lang w:val="pt-BR" w:bidi="en-US"/>
        </w:rPr>
        <w:t>do dever</w:t>
      </w:r>
      <w:r w:rsidR="00C817EE" w:rsidRPr="00B778FB">
        <w:rPr>
          <w:rFonts w:cs="Helvetica"/>
          <w:i/>
          <w:sz w:val="16"/>
          <w:szCs w:val="22"/>
          <w:lang w:val="pt-BR" w:bidi="en-US"/>
        </w:rPr>
        <w:t xml:space="preserve"> de </w:t>
      </w:r>
      <w:r w:rsidR="009C3F34" w:rsidRPr="00B778FB">
        <w:rPr>
          <w:rFonts w:cs="Helvetica"/>
          <w:i/>
          <w:sz w:val="16"/>
          <w:szCs w:val="22"/>
          <w:lang w:val="pt-BR" w:bidi="en-US"/>
        </w:rPr>
        <w:t>respeitar</w:t>
      </w:r>
      <w:r w:rsidR="00643023" w:rsidRPr="00B778FB">
        <w:rPr>
          <w:rFonts w:cs="Helvetica"/>
          <w:i/>
          <w:sz w:val="16"/>
          <w:szCs w:val="22"/>
          <w:lang w:val="pt-BR" w:bidi="en-US"/>
        </w:rPr>
        <w:t xml:space="preserve"> o direito à </w:t>
      </w:r>
      <w:r w:rsidR="009C3F34" w:rsidRPr="00B778FB">
        <w:rPr>
          <w:rFonts w:cs="Helvetica"/>
          <w:i/>
          <w:sz w:val="16"/>
          <w:szCs w:val="22"/>
          <w:lang w:val="pt-BR" w:bidi="en-US"/>
        </w:rPr>
        <w:t xml:space="preserve">liberdade </w:t>
      </w:r>
      <w:r w:rsidR="00C817EE" w:rsidRPr="00B778FB">
        <w:rPr>
          <w:rFonts w:cs="Helvetica"/>
          <w:i/>
          <w:sz w:val="16"/>
          <w:szCs w:val="22"/>
          <w:lang w:val="pt-BR" w:bidi="en-US"/>
        </w:rPr>
        <w:t xml:space="preserve">de </w:t>
      </w:r>
      <w:r w:rsidR="009C3F34" w:rsidRPr="00B778FB">
        <w:rPr>
          <w:rFonts w:cs="Helvetica"/>
          <w:i/>
          <w:sz w:val="16"/>
          <w:szCs w:val="22"/>
          <w:lang w:val="pt-BR" w:bidi="en-US"/>
        </w:rPr>
        <w:t>pensamento</w:t>
      </w:r>
      <w:r w:rsidR="00B13DD6" w:rsidRPr="00B778FB">
        <w:rPr>
          <w:rFonts w:cs="Helvetica"/>
          <w:i/>
          <w:sz w:val="16"/>
          <w:szCs w:val="22"/>
          <w:lang w:val="pt-BR" w:bidi="en-US"/>
        </w:rPr>
        <w:t xml:space="preserve"> e </w:t>
      </w:r>
      <w:r w:rsidR="00C817EE" w:rsidRPr="00B778FB">
        <w:rPr>
          <w:rFonts w:cs="Helvetica"/>
          <w:i/>
          <w:sz w:val="16"/>
          <w:szCs w:val="22"/>
          <w:lang w:val="pt-BR" w:bidi="en-US"/>
        </w:rPr>
        <w:t xml:space="preserve">de </w:t>
      </w:r>
      <w:r w:rsidR="009C3F34" w:rsidRPr="00B778FB">
        <w:rPr>
          <w:rFonts w:cs="Helvetica"/>
          <w:i/>
          <w:sz w:val="16"/>
          <w:szCs w:val="22"/>
          <w:lang w:val="pt-BR" w:bidi="en-US"/>
        </w:rPr>
        <w:t>opinião</w:t>
      </w:r>
      <w:r w:rsidR="00C817EE" w:rsidRPr="00B778FB">
        <w:rPr>
          <w:rFonts w:cs="Helvetica"/>
          <w:i/>
          <w:sz w:val="16"/>
          <w:szCs w:val="22"/>
          <w:lang w:val="pt-BR" w:bidi="en-US"/>
        </w:rPr>
        <w:t xml:space="preserve">, </w:t>
      </w:r>
      <w:r w:rsidR="00643023" w:rsidRPr="00B778FB">
        <w:rPr>
          <w:rFonts w:cs="Helvetica"/>
          <w:i/>
          <w:sz w:val="16"/>
          <w:szCs w:val="22"/>
          <w:lang w:val="pt-BR" w:bidi="en-US"/>
        </w:rPr>
        <w:t>quando</w:t>
      </w:r>
      <w:r w:rsidR="00C817EE" w:rsidRPr="00B778FB">
        <w:rPr>
          <w:rFonts w:cs="Helvetica"/>
          <w:i/>
          <w:sz w:val="16"/>
          <w:szCs w:val="22"/>
          <w:lang w:val="pt-BR" w:bidi="en-US"/>
        </w:rPr>
        <w:t xml:space="preserve"> justamente </w:t>
      </w:r>
      <w:r w:rsidR="00B13DD6" w:rsidRPr="00B778FB">
        <w:rPr>
          <w:rFonts w:cs="Helvetica"/>
          <w:i/>
          <w:sz w:val="16"/>
          <w:szCs w:val="22"/>
          <w:lang w:val="pt-BR" w:bidi="en-US"/>
        </w:rPr>
        <w:t xml:space="preserve">supõe </w:t>
      </w:r>
      <w:r w:rsidR="008C4B18" w:rsidRPr="00B778FB">
        <w:rPr>
          <w:rFonts w:cs="Helvetica"/>
          <w:i/>
          <w:sz w:val="16"/>
          <w:szCs w:val="22"/>
          <w:lang w:val="pt-BR" w:bidi="en-US"/>
        </w:rPr>
        <w:t xml:space="preserve">seu </w:t>
      </w:r>
      <w:r w:rsidR="008C4B18" w:rsidRPr="00B778FB">
        <w:rPr>
          <w:rFonts w:cs="Helvetica"/>
          <w:i/>
          <w:sz w:val="16"/>
          <w:szCs w:val="22"/>
          <w:lang w:val="pt-BR" w:bidi="en-US"/>
        </w:rPr>
        <w:lastRenderedPageBreak/>
        <w:t>exercício</w:t>
      </w:r>
      <w:r w:rsidR="00C817EE" w:rsidRPr="00B778FB">
        <w:rPr>
          <w:rStyle w:val="Refdenotaalpie"/>
          <w:rFonts w:cs="Helvetica"/>
          <w:sz w:val="16"/>
          <w:lang w:val="pt-BR" w:bidi="en-US"/>
        </w:rPr>
        <w:footnoteReference w:id="82"/>
      </w:r>
      <w:r w:rsidR="00D01475">
        <w:rPr>
          <w:rFonts w:cs="Helvetica"/>
          <w:sz w:val="16"/>
          <w:lang w:val="pt-BR" w:bidi="en-US"/>
        </w:rPr>
        <w:t xml:space="preserve"> </w:t>
      </w:r>
      <w:r w:rsidR="00C817EE" w:rsidRPr="00B778FB">
        <w:rPr>
          <w:rFonts w:cs="Helvetica"/>
          <w:sz w:val="16"/>
          <w:lang w:val="pt-BR" w:bidi="en-US"/>
        </w:rPr>
        <w:t>(</w:t>
      </w:r>
      <w:r w:rsidR="00DF7E0A" w:rsidRPr="00B778FB">
        <w:rPr>
          <w:rFonts w:cs="Helvetica"/>
          <w:sz w:val="16"/>
          <w:lang w:val="pt-BR" w:bidi="en-US"/>
        </w:rPr>
        <w:t xml:space="preserve">sem </w:t>
      </w:r>
      <w:r w:rsidR="00C61D12" w:rsidRPr="00B778FB">
        <w:rPr>
          <w:rFonts w:cs="Helvetica"/>
          <w:sz w:val="16"/>
          <w:lang w:val="pt-BR" w:bidi="en-US"/>
        </w:rPr>
        <w:t>ênfase</w:t>
      </w:r>
      <w:r w:rsidR="00C817EE" w:rsidRPr="00B778FB">
        <w:rPr>
          <w:rFonts w:cs="Helvetica"/>
          <w:sz w:val="16"/>
          <w:lang w:val="pt-BR" w:bidi="en-US"/>
        </w:rPr>
        <w:t xml:space="preserve"> </w:t>
      </w:r>
      <w:r w:rsidR="00DF7E0A" w:rsidRPr="00B778FB">
        <w:rPr>
          <w:rFonts w:cs="Helvetica"/>
          <w:sz w:val="16"/>
          <w:lang w:val="pt-BR" w:bidi="en-US"/>
        </w:rPr>
        <w:t>no original</w:t>
      </w:r>
      <w:r w:rsidR="00676342" w:rsidRPr="00676342">
        <w:rPr>
          <w:rFonts w:cs="Helvetica"/>
          <w:sz w:val="16"/>
          <w:lang w:val="pt-BR" w:bidi="en-US"/>
        </w:rPr>
        <w:t>)</w:t>
      </w:r>
      <w:r w:rsidR="00C817EE" w:rsidRPr="00B778FB">
        <w:rPr>
          <w:rFonts w:cs="Helvetica"/>
          <w:sz w:val="16"/>
          <w:lang w:val="pt-BR" w:bidi="en-US"/>
        </w:rPr>
        <w:t>.</w:t>
      </w:r>
    </w:p>
    <w:p w:rsidR="00C817EE" w:rsidRPr="00B778FB" w:rsidRDefault="00C817EE">
      <w:pPr>
        <w:rPr>
          <w:lang w:val="pt-BR"/>
        </w:rPr>
      </w:pPr>
    </w:p>
    <w:p w:rsidR="00C817EE" w:rsidRPr="00B778FB" w:rsidRDefault="00570485">
      <w:pPr>
        <w:rPr>
          <w:lang w:val="pt-BR"/>
        </w:rPr>
      </w:pPr>
      <w:r w:rsidRPr="00B778FB">
        <w:rPr>
          <w:lang w:val="pt-BR"/>
        </w:rPr>
        <w:t>116</w:t>
      </w:r>
      <w:r w:rsidR="00C817EE" w:rsidRPr="00B778FB">
        <w:rPr>
          <w:lang w:val="pt-BR"/>
        </w:rPr>
        <w:t>.</w:t>
      </w:r>
      <w:r w:rsidR="00C817EE" w:rsidRPr="00B778FB">
        <w:rPr>
          <w:lang w:val="pt-BR"/>
        </w:rPr>
        <w:tab/>
        <w:t>Por</w:t>
      </w:r>
      <w:r w:rsidR="009C3F34" w:rsidRPr="00B778FB">
        <w:rPr>
          <w:lang w:val="pt-BR"/>
        </w:rPr>
        <w:t xml:space="preserve"> outro </w:t>
      </w:r>
      <w:r w:rsidR="00C817EE" w:rsidRPr="00B778FB">
        <w:rPr>
          <w:lang w:val="pt-BR"/>
        </w:rPr>
        <w:t>lado,</w:t>
      </w:r>
      <w:r w:rsidR="00643023" w:rsidRPr="00B778FB">
        <w:rPr>
          <w:lang w:val="pt-BR"/>
        </w:rPr>
        <w:t xml:space="preserve"> ao analisar</w:t>
      </w:r>
      <w:r w:rsidR="009C3F34" w:rsidRPr="00B778FB">
        <w:rPr>
          <w:lang w:val="pt-BR"/>
        </w:rPr>
        <w:t xml:space="preserve"> os fatos</w:t>
      </w:r>
      <w:r w:rsidR="001F02B1">
        <w:rPr>
          <w:lang w:val="pt-BR"/>
        </w:rPr>
        <w:t xml:space="preserve"> com base n</w:t>
      </w:r>
      <w:r w:rsidR="00643023" w:rsidRPr="00B778FB">
        <w:rPr>
          <w:lang w:val="pt-BR"/>
        </w:rPr>
        <w:t>o artigo</w:t>
      </w:r>
      <w:r w:rsidR="00C817EE" w:rsidRPr="00B778FB">
        <w:rPr>
          <w:lang w:val="pt-BR"/>
        </w:rPr>
        <w:t xml:space="preserve"> </w:t>
      </w:r>
      <w:r w:rsidRPr="00B778FB">
        <w:rPr>
          <w:lang w:val="pt-BR"/>
        </w:rPr>
        <w:t>13</w:t>
      </w:r>
      <w:r w:rsidR="00643023" w:rsidRPr="00B778FB">
        <w:rPr>
          <w:lang w:val="pt-BR"/>
        </w:rPr>
        <w:t xml:space="preserve"> da </w:t>
      </w:r>
      <w:r w:rsidR="00C817EE" w:rsidRPr="00B778FB">
        <w:rPr>
          <w:lang w:val="pt-BR"/>
        </w:rPr>
        <w:t>Conven</w:t>
      </w:r>
      <w:r w:rsidR="00643023" w:rsidRPr="00B778FB">
        <w:rPr>
          <w:lang w:val="pt-BR"/>
        </w:rPr>
        <w:t>ção</w:t>
      </w:r>
      <w:r w:rsidR="00B13DD6" w:rsidRPr="00B778FB">
        <w:rPr>
          <w:lang w:val="pt-BR"/>
        </w:rPr>
        <w:t xml:space="preserve"> no </w:t>
      </w:r>
      <w:r w:rsidR="00C817EE" w:rsidRPr="00B778FB">
        <w:rPr>
          <w:lang w:val="pt-BR"/>
        </w:rPr>
        <w:t>mencionado</w:t>
      </w:r>
      <w:r w:rsidR="009C3F34" w:rsidRPr="00B778FB">
        <w:rPr>
          <w:lang w:val="pt-BR"/>
        </w:rPr>
        <w:t xml:space="preserve"> </w:t>
      </w:r>
      <w:r w:rsidR="00EA57DB" w:rsidRPr="00B778FB">
        <w:rPr>
          <w:lang w:val="pt-BR"/>
        </w:rPr>
        <w:t>Relatório</w:t>
      </w:r>
      <w:r w:rsidR="009C3F34" w:rsidRPr="00B778FB">
        <w:rPr>
          <w:lang w:val="pt-BR"/>
        </w:rPr>
        <w:t xml:space="preserve"> de Mérito</w:t>
      </w:r>
      <w:r w:rsidR="00C817EE"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12000B" w:rsidRPr="00B778FB">
        <w:rPr>
          <w:lang w:val="pt-BR"/>
        </w:rPr>
        <w:t xml:space="preserve">considerou </w:t>
      </w:r>
      <w:r w:rsidR="00C817EE" w:rsidRPr="00B778FB">
        <w:rPr>
          <w:lang w:val="pt-BR"/>
        </w:rPr>
        <w:t>importante tomar</w:t>
      </w:r>
      <w:r w:rsidR="00643023" w:rsidRPr="00B778FB">
        <w:rPr>
          <w:lang w:val="pt-BR"/>
        </w:rPr>
        <w:t xml:space="preserve"> em conta o conteúdo</w:t>
      </w:r>
      <w:r w:rsidR="00C817EE" w:rsidRPr="00B778FB">
        <w:rPr>
          <w:lang w:val="pt-BR"/>
        </w:rPr>
        <w:t xml:space="preserve"> de </w:t>
      </w:r>
      <w:r w:rsidR="00643023" w:rsidRPr="00B778FB">
        <w:rPr>
          <w:lang w:val="pt-BR"/>
        </w:rPr>
        <w:t xml:space="preserve">alguns </w:t>
      </w:r>
      <w:r w:rsidR="00B13DD6" w:rsidRPr="00B778FB">
        <w:rPr>
          <w:lang w:val="pt-BR"/>
        </w:rPr>
        <w:t>deste</w:t>
      </w:r>
      <w:r w:rsidR="00643023" w:rsidRPr="00B778FB">
        <w:rPr>
          <w:lang w:val="pt-BR"/>
        </w:rPr>
        <w:t xml:space="preserve">s </w:t>
      </w:r>
      <w:r w:rsidR="009C3F34" w:rsidRPr="00B778FB">
        <w:rPr>
          <w:lang w:val="pt-BR"/>
        </w:rPr>
        <w:t>pronunciamento</w:t>
      </w:r>
      <w:r w:rsidR="00DF7E0A" w:rsidRPr="00B778FB">
        <w:rPr>
          <w:lang w:val="pt-BR"/>
        </w:rPr>
        <w:t>s</w:t>
      </w:r>
      <w:r w:rsidR="00C817EE" w:rsidRPr="00B778FB">
        <w:rPr>
          <w:lang w:val="pt-BR"/>
        </w:rPr>
        <w:t xml:space="preserve"> </w:t>
      </w:r>
      <w:r w:rsidR="0012000B" w:rsidRPr="00B778FB">
        <w:rPr>
          <w:lang w:val="pt-BR"/>
        </w:rPr>
        <w:t xml:space="preserve">para </w:t>
      </w:r>
      <w:r w:rsidR="00C817EE" w:rsidRPr="00B778FB">
        <w:rPr>
          <w:lang w:val="pt-BR"/>
        </w:rPr>
        <w:t>determinar</w:t>
      </w:r>
      <w:r w:rsidR="009C3F34" w:rsidRPr="00B778FB">
        <w:rPr>
          <w:lang w:val="pt-BR"/>
        </w:rPr>
        <w:t xml:space="preserve"> se as </w:t>
      </w:r>
      <w:r w:rsidR="00C817EE" w:rsidRPr="00B778FB">
        <w:rPr>
          <w:lang w:val="pt-BR"/>
        </w:rPr>
        <w:t xml:space="preserve">distintas </w:t>
      </w:r>
      <w:r w:rsidR="009C3F34" w:rsidRPr="00B778FB">
        <w:rPr>
          <w:lang w:val="pt-BR"/>
        </w:rPr>
        <w:t>instância</w:t>
      </w:r>
      <w:r w:rsidR="00C817EE" w:rsidRPr="00B778FB">
        <w:rPr>
          <w:lang w:val="pt-BR"/>
        </w:rPr>
        <w:t xml:space="preserve">s </w:t>
      </w:r>
      <w:r w:rsidR="00643023" w:rsidRPr="00B778FB">
        <w:rPr>
          <w:lang w:val="pt-BR"/>
        </w:rPr>
        <w:t xml:space="preserve">do </w:t>
      </w:r>
      <w:r w:rsidR="00C817EE" w:rsidRPr="00B778FB">
        <w:rPr>
          <w:lang w:val="pt-BR"/>
        </w:rPr>
        <w:t>Estado</w:t>
      </w:r>
      <w:r w:rsidR="002B2752" w:rsidRPr="00B778FB">
        <w:rPr>
          <w:lang w:val="pt-BR"/>
        </w:rPr>
        <w:t xml:space="preserve"> haviam </w:t>
      </w:r>
      <w:r w:rsidR="00643023" w:rsidRPr="00B778FB">
        <w:rPr>
          <w:lang w:val="pt-BR"/>
        </w:rPr>
        <w:t>adot</w:t>
      </w:r>
      <w:r w:rsidR="00C817EE" w:rsidRPr="00B778FB">
        <w:rPr>
          <w:lang w:val="pt-BR"/>
        </w:rPr>
        <w:t>ado</w:t>
      </w:r>
      <w:r w:rsidR="009C3F34" w:rsidRPr="00B778FB">
        <w:rPr>
          <w:lang w:val="pt-BR"/>
        </w:rPr>
        <w:t xml:space="preserve"> as </w:t>
      </w:r>
      <w:r w:rsidR="00C817EE" w:rsidRPr="00B778FB">
        <w:rPr>
          <w:lang w:val="pt-BR"/>
        </w:rPr>
        <w:t xml:space="preserve">medidas que </w:t>
      </w:r>
      <w:r w:rsidR="008C4B18" w:rsidRPr="00B778FB">
        <w:rPr>
          <w:lang w:val="pt-BR"/>
        </w:rPr>
        <w:t>razoavelmente</w:t>
      </w:r>
      <w:r w:rsidR="00B13DD6" w:rsidRPr="00B778FB">
        <w:rPr>
          <w:lang w:val="pt-BR"/>
        </w:rPr>
        <w:t xml:space="preserve"> </w:t>
      </w:r>
      <w:r w:rsidR="008C4B18" w:rsidRPr="00B778FB">
        <w:rPr>
          <w:lang w:val="pt-BR"/>
        </w:rPr>
        <w:t>podiam</w:t>
      </w:r>
      <w:r w:rsidR="00C817EE" w:rsidRPr="00B778FB">
        <w:rPr>
          <w:lang w:val="pt-BR"/>
        </w:rPr>
        <w:t xml:space="preserve"> </w:t>
      </w:r>
      <w:r w:rsidR="00643023" w:rsidRPr="00B778FB">
        <w:rPr>
          <w:lang w:val="pt-BR"/>
        </w:rPr>
        <w:t>adot</w:t>
      </w:r>
      <w:r w:rsidR="00C817EE" w:rsidRPr="00B778FB">
        <w:rPr>
          <w:lang w:val="pt-BR"/>
        </w:rPr>
        <w:t xml:space="preserve">ar </w:t>
      </w:r>
      <w:r w:rsidR="00B13DD6" w:rsidRPr="00B778FB">
        <w:rPr>
          <w:lang w:val="pt-BR"/>
        </w:rPr>
        <w:t>tendo</w:t>
      </w:r>
      <w:r w:rsidR="00C817EE" w:rsidRPr="00B778FB">
        <w:rPr>
          <w:lang w:val="pt-BR"/>
        </w:rPr>
        <w:t xml:space="preserve"> </w:t>
      </w:r>
      <w:r w:rsidR="00643023" w:rsidRPr="00B778FB">
        <w:rPr>
          <w:lang w:val="pt-BR"/>
        </w:rPr>
        <w:t>conhecimento</w:t>
      </w:r>
      <w:r w:rsidR="00C817EE" w:rsidRPr="00B778FB">
        <w:rPr>
          <w:lang w:val="pt-BR"/>
        </w:rPr>
        <w:t xml:space="preserve"> </w:t>
      </w:r>
      <w:r w:rsidR="00643023" w:rsidRPr="00B778FB">
        <w:rPr>
          <w:lang w:val="pt-BR"/>
        </w:rPr>
        <w:t xml:space="preserve">do </w:t>
      </w:r>
      <w:r w:rsidR="009C3F34" w:rsidRPr="00B778FB">
        <w:rPr>
          <w:lang w:val="pt-BR"/>
        </w:rPr>
        <w:t>risco</w:t>
      </w:r>
      <w:r w:rsidR="00643023" w:rsidRPr="00B778FB">
        <w:rPr>
          <w:lang w:val="pt-BR"/>
        </w:rPr>
        <w:t xml:space="preserve"> em </w:t>
      </w:r>
      <w:r w:rsidR="00C817EE" w:rsidRPr="00B778FB">
        <w:rPr>
          <w:lang w:val="pt-BR"/>
        </w:rPr>
        <w:t xml:space="preserve">que se </w:t>
      </w:r>
      <w:r w:rsidR="00643023" w:rsidRPr="00B778FB">
        <w:rPr>
          <w:lang w:val="pt-BR"/>
        </w:rPr>
        <w:t>encontravam</w:t>
      </w:r>
      <w:r w:rsidR="009C3F34" w:rsidRPr="00B778FB">
        <w:rPr>
          <w:lang w:val="pt-BR"/>
        </w:rPr>
        <w:t xml:space="preserve"> os jornalista</w:t>
      </w:r>
      <w:r w:rsidR="00C817EE" w:rsidRPr="00B778FB">
        <w:rPr>
          <w:lang w:val="pt-BR"/>
        </w:rPr>
        <w:t>s</w:t>
      </w:r>
      <w:r w:rsidR="00B13DD6" w:rsidRPr="00B778FB">
        <w:rPr>
          <w:lang w:val="pt-BR"/>
        </w:rPr>
        <w:t xml:space="preserve"> e trabalhadores</w:t>
      </w:r>
      <w:r w:rsidR="00C817EE" w:rsidRPr="00B778FB">
        <w:rPr>
          <w:lang w:val="pt-BR"/>
        </w:rPr>
        <w:t xml:space="preserve"> </w:t>
      </w:r>
      <w:r w:rsidR="00326097" w:rsidRPr="00B778FB">
        <w:rPr>
          <w:lang w:val="pt-BR"/>
        </w:rPr>
        <w:t>da RCTV</w:t>
      </w:r>
      <w:r w:rsidR="008C4B18" w:rsidRPr="00B778FB">
        <w:rPr>
          <w:lang w:val="pt-BR"/>
        </w:rPr>
        <w:t xml:space="preserve">. A </w:t>
      </w:r>
      <w:r w:rsidR="00643023" w:rsidRPr="00B778FB">
        <w:rPr>
          <w:lang w:val="pt-BR"/>
        </w:rPr>
        <w:t>Comissão</w:t>
      </w:r>
      <w:r w:rsidR="00C817EE" w:rsidRPr="00B778FB">
        <w:rPr>
          <w:lang w:val="pt-BR"/>
        </w:rPr>
        <w:t xml:space="preserve"> </w:t>
      </w:r>
      <w:r w:rsidR="00643023" w:rsidRPr="00B778FB">
        <w:rPr>
          <w:lang w:val="pt-BR"/>
        </w:rPr>
        <w:t>considerou</w:t>
      </w:r>
      <w:r w:rsidR="00C817EE" w:rsidRPr="00B778FB">
        <w:rPr>
          <w:lang w:val="pt-BR"/>
        </w:rPr>
        <w:t xml:space="preserve"> que, “</w:t>
      </w:r>
      <w:r w:rsidR="00643023" w:rsidRPr="00B778FB">
        <w:rPr>
          <w:lang w:val="pt-BR"/>
        </w:rPr>
        <w:t xml:space="preserve">ainda que o </w:t>
      </w:r>
      <w:r w:rsidR="00B13DD6" w:rsidRPr="00B778FB">
        <w:rPr>
          <w:lang w:val="pt-BR"/>
        </w:rPr>
        <w:t>forte</w:t>
      </w:r>
      <w:r w:rsidR="00C817EE" w:rsidRPr="00B778FB">
        <w:rPr>
          <w:lang w:val="pt-BR"/>
        </w:rPr>
        <w:t xml:space="preserve"> </w:t>
      </w:r>
      <w:r w:rsidR="00643023" w:rsidRPr="00B778FB">
        <w:rPr>
          <w:lang w:val="pt-BR"/>
        </w:rPr>
        <w:t xml:space="preserve">conteúdo dos </w:t>
      </w:r>
      <w:r w:rsidR="009C3F34" w:rsidRPr="00B778FB">
        <w:rPr>
          <w:lang w:val="pt-BR"/>
        </w:rPr>
        <w:t>pronunciamento</w:t>
      </w:r>
      <w:r w:rsidR="00C817EE" w:rsidRPr="00B778FB">
        <w:rPr>
          <w:lang w:val="pt-BR"/>
        </w:rPr>
        <w:t>s n</w:t>
      </w:r>
      <w:r w:rsidR="0012000B" w:rsidRPr="00B778FB">
        <w:rPr>
          <w:lang w:val="pt-BR"/>
        </w:rPr>
        <w:t>ã</w:t>
      </w:r>
      <w:r w:rsidR="00C817EE" w:rsidRPr="00B778FB">
        <w:rPr>
          <w:lang w:val="pt-BR"/>
        </w:rPr>
        <w:t xml:space="preserve">o </w:t>
      </w:r>
      <w:r w:rsidR="009C3F34" w:rsidRPr="00B778FB">
        <w:rPr>
          <w:lang w:val="pt-BR"/>
        </w:rPr>
        <w:t>possa</w:t>
      </w:r>
      <w:r w:rsidR="00C817EE" w:rsidRPr="00B778FB">
        <w:rPr>
          <w:lang w:val="pt-BR"/>
        </w:rPr>
        <w:t xml:space="preserve"> </w:t>
      </w:r>
      <w:r w:rsidR="0012000B" w:rsidRPr="00B778FB">
        <w:rPr>
          <w:lang w:val="pt-BR"/>
        </w:rPr>
        <w:t xml:space="preserve">ser </w:t>
      </w:r>
      <w:r w:rsidR="00C817EE" w:rsidRPr="00B778FB">
        <w:rPr>
          <w:lang w:val="pt-BR"/>
        </w:rPr>
        <w:t>conside</w:t>
      </w:r>
      <w:r w:rsidR="00EA57DB" w:rsidRPr="00B778FB">
        <w:rPr>
          <w:lang w:val="pt-BR"/>
        </w:rPr>
        <w:t>ra</w:t>
      </w:r>
      <w:r w:rsidR="0012000B" w:rsidRPr="00B778FB">
        <w:rPr>
          <w:lang w:val="pt-BR"/>
        </w:rPr>
        <w:t xml:space="preserve">do </w:t>
      </w:r>
      <w:r w:rsidR="00C817EE" w:rsidRPr="00B778FB">
        <w:rPr>
          <w:lang w:val="pt-BR"/>
        </w:rPr>
        <w:t>como</w:t>
      </w:r>
      <w:r w:rsidR="009C3F34" w:rsidRPr="00B778FB">
        <w:rPr>
          <w:lang w:val="pt-BR"/>
        </w:rPr>
        <w:t xml:space="preserve"> a </w:t>
      </w:r>
      <w:r w:rsidR="00C817EE" w:rsidRPr="00B778FB">
        <w:rPr>
          <w:lang w:val="pt-BR"/>
        </w:rPr>
        <w:t xml:space="preserve">causa </w:t>
      </w:r>
      <w:r w:rsidR="00643023" w:rsidRPr="00B778FB">
        <w:rPr>
          <w:lang w:val="pt-BR"/>
        </w:rPr>
        <w:t>diret</w:t>
      </w:r>
      <w:r w:rsidR="00C817EE" w:rsidRPr="00B778FB">
        <w:rPr>
          <w:lang w:val="pt-BR"/>
        </w:rPr>
        <w:t>a</w:t>
      </w:r>
      <w:r w:rsidR="00643023" w:rsidRPr="00B778FB">
        <w:rPr>
          <w:lang w:val="pt-BR"/>
        </w:rPr>
        <w:t xml:space="preserve"> dos </w:t>
      </w:r>
      <w:r w:rsidR="00C817EE" w:rsidRPr="00B778FB">
        <w:rPr>
          <w:lang w:val="pt-BR"/>
        </w:rPr>
        <w:t>posteriores</w:t>
      </w:r>
      <w:r w:rsidR="00643023" w:rsidRPr="00B778FB">
        <w:rPr>
          <w:lang w:val="pt-BR"/>
        </w:rPr>
        <w:t xml:space="preserve"> atos em </w:t>
      </w:r>
      <w:r w:rsidR="009C3F34" w:rsidRPr="00B778FB">
        <w:rPr>
          <w:lang w:val="pt-BR"/>
        </w:rPr>
        <w:t>prejuízo</w:t>
      </w:r>
      <w:r w:rsidR="00643023" w:rsidRPr="00B778FB">
        <w:rPr>
          <w:lang w:val="pt-BR"/>
        </w:rPr>
        <w:t xml:space="preserve"> dos </w:t>
      </w:r>
      <w:r w:rsidR="00B13DD6" w:rsidRPr="00B778FB">
        <w:rPr>
          <w:lang w:val="pt-BR"/>
        </w:rPr>
        <w:t>trabalhadores</w:t>
      </w:r>
      <w:r w:rsidR="00C817EE" w:rsidRPr="00B778FB">
        <w:rPr>
          <w:lang w:val="pt-BR"/>
        </w:rPr>
        <w:t xml:space="preserve"> </w:t>
      </w:r>
      <w:r w:rsidR="00326097" w:rsidRPr="00B778FB">
        <w:rPr>
          <w:lang w:val="pt-BR"/>
        </w:rPr>
        <w:t>da RCTV</w:t>
      </w:r>
      <w:r w:rsidR="00C817EE" w:rsidRPr="00B778FB">
        <w:rPr>
          <w:lang w:val="pt-BR"/>
        </w:rPr>
        <w:t>, […]</w:t>
      </w:r>
      <w:r w:rsidR="009C3F34" w:rsidRPr="00B778FB">
        <w:rPr>
          <w:lang w:val="pt-BR"/>
        </w:rPr>
        <w:t xml:space="preserve"> a </w:t>
      </w:r>
      <w:r w:rsidR="00643023" w:rsidRPr="00B778FB">
        <w:rPr>
          <w:lang w:val="pt-BR"/>
        </w:rPr>
        <w:t xml:space="preserve">continuidade </w:t>
      </w:r>
      <w:r w:rsidR="00C817EE" w:rsidRPr="00B778FB">
        <w:rPr>
          <w:lang w:val="pt-BR"/>
        </w:rPr>
        <w:t xml:space="preserve">de </w:t>
      </w:r>
      <w:r w:rsidR="00643023" w:rsidRPr="00B778FB">
        <w:rPr>
          <w:lang w:val="pt-BR"/>
        </w:rPr>
        <w:t>alguns cont</w:t>
      </w:r>
      <w:r w:rsidR="0012000B" w:rsidRPr="00B778FB">
        <w:rPr>
          <w:lang w:val="pt-BR"/>
        </w:rPr>
        <w:t>eú</w:t>
      </w:r>
      <w:r w:rsidR="00643023" w:rsidRPr="00B778FB">
        <w:rPr>
          <w:lang w:val="pt-BR"/>
        </w:rPr>
        <w:t xml:space="preserve">dos das </w:t>
      </w:r>
      <w:r w:rsidR="00C817EE" w:rsidRPr="00B778FB">
        <w:rPr>
          <w:lang w:val="pt-BR"/>
        </w:rPr>
        <w:t>declara</w:t>
      </w:r>
      <w:r w:rsidR="00643023" w:rsidRPr="00B778FB">
        <w:rPr>
          <w:lang w:val="pt-BR"/>
        </w:rPr>
        <w:t>ções</w:t>
      </w:r>
      <w:r w:rsidR="00C817EE" w:rsidRPr="00B778FB">
        <w:rPr>
          <w:lang w:val="pt-BR"/>
        </w:rPr>
        <w:t xml:space="preserve"> </w:t>
      </w:r>
      <w:r w:rsidR="00C61D12" w:rsidRPr="00B778FB">
        <w:rPr>
          <w:lang w:val="pt-BR"/>
        </w:rPr>
        <w:t>da</w:t>
      </w:r>
      <w:r w:rsidR="00B13DD6" w:rsidRPr="00B778FB">
        <w:rPr>
          <w:lang w:val="pt-BR"/>
        </w:rPr>
        <w:t xml:space="preserve">s </w:t>
      </w:r>
      <w:r w:rsidR="009C3F34" w:rsidRPr="00B778FB">
        <w:rPr>
          <w:lang w:val="pt-BR"/>
        </w:rPr>
        <w:t xml:space="preserve">mais </w:t>
      </w:r>
      <w:r w:rsidR="00C817EE" w:rsidRPr="00B778FB">
        <w:rPr>
          <w:lang w:val="pt-BR"/>
        </w:rPr>
        <w:t xml:space="preserve">altas esferas </w:t>
      </w:r>
      <w:r w:rsidR="00643023" w:rsidRPr="00B778FB">
        <w:rPr>
          <w:lang w:val="pt-BR"/>
        </w:rPr>
        <w:t xml:space="preserve">do </w:t>
      </w:r>
      <w:r w:rsidR="00C817EE" w:rsidRPr="00B778FB">
        <w:rPr>
          <w:lang w:val="pt-BR"/>
        </w:rPr>
        <w:t>Estado,</w:t>
      </w:r>
      <w:r w:rsidR="00B13DD6" w:rsidRPr="00B778FB">
        <w:rPr>
          <w:lang w:val="pt-BR"/>
        </w:rPr>
        <w:t xml:space="preserve"> nos </w:t>
      </w:r>
      <w:r w:rsidR="00643023" w:rsidRPr="00B778FB">
        <w:rPr>
          <w:lang w:val="pt-BR"/>
        </w:rPr>
        <w:t>quais</w:t>
      </w:r>
      <w:r w:rsidR="00C817EE" w:rsidRPr="00B778FB">
        <w:rPr>
          <w:lang w:val="pt-BR"/>
        </w:rPr>
        <w:t xml:space="preserve"> se identifica</w:t>
      </w:r>
      <w:r w:rsidR="00643023" w:rsidRPr="00B778FB">
        <w:rPr>
          <w:lang w:val="pt-BR"/>
        </w:rPr>
        <w:t xml:space="preserve"> o </w:t>
      </w:r>
      <w:r w:rsidR="009C3F34" w:rsidRPr="00B778FB">
        <w:rPr>
          <w:lang w:val="pt-BR"/>
        </w:rPr>
        <w:t xml:space="preserve">meio </w:t>
      </w:r>
      <w:r w:rsidR="00C817EE" w:rsidRPr="00B778FB">
        <w:rPr>
          <w:lang w:val="pt-BR"/>
        </w:rPr>
        <w:t>de comunica</w:t>
      </w:r>
      <w:r w:rsidR="00643023" w:rsidRPr="00B778FB">
        <w:rPr>
          <w:lang w:val="pt-BR"/>
        </w:rPr>
        <w:t xml:space="preserve">ção ao qual </w:t>
      </w:r>
      <w:r w:rsidR="00B13DD6" w:rsidRPr="00B778FB">
        <w:rPr>
          <w:lang w:val="pt-BR"/>
        </w:rPr>
        <w:t>pertencem</w:t>
      </w:r>
      <w:r w:rsidR="009C3F34" w:rsidRPr="00B778FB">
        <w:rPr>
          <w:lang w:val="pt-BR"/>
        </w:rPr>
        <w:t xml:space="preserve"> as </w:t>
      </w:r>
      <w:r w:rsidR="00B13DD6" w:rsidRPr="00B778FB">
        <w:rPr>
          <w:lang w:val="pt-BR"/>
        </w:rPr>
        <w:t>vítima</w:t>
      </w:r>
      <w:r w:rsidR="00C817EE" w:rsidRPr="00B778FB">
        <w:rPr>
          <w:lang w:val="pt-BR"/>
        </w:rPr>
        <w:t xml:space="preserve">s </w:t>
      </w:r>
      <w:r w:rsidR="0012000B" w:rsidRPr="00B778FB">
        <w:rPr>
          <w:lang w:val="pt-BR"/>
        </w:rPr>
        <w:t>contribuem</w:t>
      </w:r>
      <w:r w:rsidR="00C817EE" w:rsidRPr="00B778FB">
        <w:rPr>
          <w:lang w:val="pt-BR"/>
        </w:rPr>
        <w:t xml:space="preserve"> a </w:t>
      </w:r>
      <w:r w:rsidR="00643023" w:rsidRPr="00B778FB">
        <w:rPr>
          <w:lang w:val="pt-BR"/>
        </w:rPr>
        <w:t>criar</w:t>
      </w:r>
      <w:r w:rsidR="00B13DD6" w:rsidRPr="00B778FB">
        <w:rPr>
          <w:lang w:val="pt-BR"/>
        </w:rPr>
        <w:t xml:space="preserve"> um </w:t>
      </w:r>
      <w:r w:rsidR="00C817EE" w:rsidRPr="00B778FB">
        <w:rPr>
          <w:lang w:val="pt-BR"/>
        </w:rPr>
        <w:t xml:space="preserve">ambiente de </w:t>
      </w:r>
      <w:r w:rsidR="00B13DD6" w:rsidRPr="00B778FB">
        <w:rPr>
          <w:lang w:val="pt-BR"/>
        </w:rPr>
        <w:t>forte</w:t>
      </w:r>
      <w:r w:rsidR="00C817EE" w:rsidRPr="00B778FB">
        <w:rPr>
          <w:lang w:val="pt-BR"/>
        </w:rPr>
        <w:t xml:space="preserve"> politiza</w:t>
      </w:r>
      <w:r w:rsidR="00643023" w:rsidRPr="00B778FB">
        <w:rPr>
          <w:lang w:val="pt-BR"/>
        </w:rPr>
        <w:t>ção</w:t>
      </w:r>
      <w:r w:rsidR="00B13DD6" w:rsidRPr="00B778FB">
        <w:rPr>
          <w:lang w:val="pt-BR"/>
        </w:rPr>
        <w:t xml:space="preserve"> e </w:t>
      </w:r>
      <w:r w:rsidR="00C817EE" w:rsidRPr="00B778FB">
        <w:rPr>
          <w:lang w:val="pt-BR"/>
        </w:rPr>
        <w:t>polariza</w:t>
      </w:r>
      <w:r w:rsidR="00643023" w:rsidRPr="00B778FB">
        <w:rPr>
          <w:lang w:val="pt-BR"/>
        </w:rPr>
        <w:t>ção</w:t>
      </w:r>
      <w:r w:rsidR="00B13DD6" w:rsidRPr="00B778FB">
        <w:rPr>
          <w:lang w:val="pt-BR"/>
        </w:rPr>
        <w:t xml:space="preserve"> na </w:t>
      </w:r>
      <w:r w:rsidR="009C3F34" w:rsidRPr="00B778FB">
        <w:rPr>
          <w:lang w:val="pt-BR"/>
        </w:rPr>
        <w:t>sociedade</w:t>
      </w:r>
      <w:r w:rsidR="00B13DD6" w:rsidRPr="00B778FB">
        <w:rPr>
          <w:lang w:val="pt-BR"/>
        </w:rPr>
        <w:t xml:space="preserve"> e nos</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w:t>
      </w:r>
      <w:r w:rsidR="00EA57DB" w:rsidRPr="00B778FB">
        <w:rPr>
          <w:lang w:val="pt-BR"/>
        </w:rPr>
        <w:t xml:space="preserve">além de </w:t>
      </w:r>
      <w:r w:rsidR="00B13DD6" w:rsidRPr="00B778FB">
        <w:rPr>
          <w:lang w:val="pt-BR"/>
        </w:rPr>
        <w:t>forte</w:t>
      </w:r>
      <w:r w:rsidR="00C817EE" w:rsidRPr="00B778FB">
        <w:rPr>
          <w:lang w:val="pt-BR"/>
        </w:rPr>
        <w:t xml:space="preserve"> in</w:t>
      </w:r>
      <w:r w:rsidR="00B13DD6" w:rsidRPr="00B778FB">
        <w:rPr>
          <w:lang w:val="pt-BR"/>
        </w:rPr>
        <w:t xml:space="preserve">tolerância e </w:t>
      </w:r>
      <w:r w:rsidR="00C817EE" w:rsidRPr="00B778FB">
        <w:rPr>
          <w:lang w:val="pt-BR"/>
        </w:rPr>
        <w:t xml:space="preserve">fanatismo que </w:t>
      </w:r>
      <w:r w:rsidR="009C3F34" w:rsidRPr="00B778FB">
        <w:rPr>
          <w:lang w:val="pt-BR"/>
        </w:rPr>
        <w:t>pode</w:t>
      </w:r>
      <w:r w:rsidR="00C817EE" w:rsidRPr="00B778FB">
        <w:rPr>
          <w:lang w:val="pt-BR"/>
        </w:rPr>
        <w:t xml:space="preserve"> resultar</w:t>
      </w:r>
      <w:r w:rsidR="00643023" w:rsidRPr="00B778FB">
        <w:rPr>
          <w:lang w:val="pt-BR"/>
        </w:rPr>
        <w:t xml:space="preserve"> em atos</w:t>
      </w:r>
      <w:r w:rsidR="00C817EE" w:rsidRPr="00B778FB">
        <w:rPr>
          <w:lang w:val="pt-BR"/>
        </w:rPr>
        <w:t xml:space="preserve"> de </w:t>
      </w:r>
      <w:r w:rsidR="00B13DD6" w:rsidRPr="00B778FB">
        <w:rPr>
          <w:lang w:val="pt-BR"/>
        </w:rPr>
        <w:t>violência</w:t>
      </w:r>
      <w:r w:rsidR="00C817EE" w:rsidRPr="00B778FB">
        <w:rPr>
          <w:lang w:val="pt-BR"/>
        </w:rPr>
        <w:t xml:space="preserve"> contra</w:t>
      </w:r>
      <w:r w:rsidR="009C3F34" w:rsidRPr="00B778FB">
        <w:rPr>
          <w:lang w:val="pt-BR"/>
        </w:rPr>
        <w:t xml:space="preserve"> as pessoa</w:t>
      </w:r>
      <w:r w:rsidR="00C817EE" w:rsidRPr="00B778FB">
        <w:rPr>
          <w:lang w:val="pt-BR"/>
        </w:rPr>
        <w:t xml:space="preserve">s que se </w:t>
      </w:r>
      <w:r w:rsidR="008E4258" w:rsidRPr="00B778FB">
        <w:rPr>
          <w:lang w:val="pt-BR"/>
        </w:rPr>
        <w:t>identificam</w:t>
      </w:r>
      <w:r w:rsidR="00C817EE" w:rsidRPr="00B778FB">
        <w:rPr>
          <w:lang w:val="pt-BR"/>
        </w:rPr>
        <w:t xml:space="preserve"> como </w:t>
      </w:r>
      <w:r w:rsidR="00B13DD6" w:rsidRPr="00B778FB">
        <w:rPr>
          <w:lang w:val="pt-BR"/>
        </w:rPr>
        <w:t>trabalhadores</w:t>
      </w:r>
      <w:r w:rsidR="00643023" w:rsidRPr="00B778FB">
        <w:rPr>
          <w:lang w:val="pt-BR"/>
        </w:rPr>
        <w:t xml:space="preserve"> desse </w:t>
      </w:r>
      <w:r w:rsidR="009C3F34" w:rsidRPr="00B778FB">
        <w:rPr>
          <w:lang w:val="pt-BR"/>
        </w:rPr>
        <w:t xml:space="preserve">meio </w:t>
      </w:r>
      <w:r w:rsidR="00C817EE" w:rsidRPr="00B778FB">
        <w:rPr>
          <w:lang w:val="pt-BR"/>
        </w:rPr>
        <w:t>de comunica</w:t>
      </w:r>
      <w:r w:rsidR="00643023" w:rsidRPr="00B778FB">
        <w:rPr>
          <w:lang w:val="pt-BR"/>
        </w:rPr>
        <w:t>ção</w:t>
      </w:r>
      <w:r w:rsidR="00B13DD6" w:rsidRPr="00B778FB">
        <w:rPr>
          <w:lang w:val="pt-BR"/>
        </w:rPr>
        <w:t xml:space="preserve"> e na vontade </w:t>
      </w:r>
      <w:r w:rsidR="00C817EE" w:rsidRPr="00B778FB">
        <w:rPr>
          <w:lang w:val="pt-BR"/>
        </w:rPr>
        <w:t xml:space="preserve">de obstaculizar </w:t>
      </w:r>
      <w:r w:rsidR="002B2752" w:rsidRPr="00B778FB">
        <w:rPr>
          <w:lang w:val="pt-BR"/>
        </w:rPr>
        <w:t>seu trabalho</w:t>
      </w:r>
      <w:r w:rsidR="00C817EE" w:rsidRPr="00B778FB">
        <w:rPr>
          <w:lang w:val="pt-BR"/>
        </w:rPr>
        <w:t xml:space="preserve"> </w:t>
      </w:r>
      <w:r w:rsidR="0012000B" w:rsidRPr="00B778FB">
        <w:rPr>
          <w:lang w:val="pt-BR"/>
        </w:rPr>
        <w:t>jornalístico</w:t>
      </w:r>
      <w:r w:rsidR="00C817EE" w:rsidRPr="00B778FB">
        <w:rPr>
          <w:lang w:val="pt-BR"/>
        </w:rPr>
        <w:t xml:space="preserve">”. </w:t>
      </w:r>
      <w:r w:rsidR="0012000B" w:rsidRPr="00B778FB">
        <w:rPr>
          <w:lang w:val="pt-BR"/>
        </w:rPr>
        <w:t>A</w:t>
      </w:r>
      <w:r w:rsidR="009C3F34" w:rsidRPr="00B778FB">
        <w:rPr>
          <w:lang w:val="pt-BR"/>
        </w:rPr>
        <w:t xml:space="preserve"> </w:t>
      </w:r>
      <w:r w:rsidR="00643023" w:rsidRPr="00B778FB">
        <w:rPr>
          <w:lang w:val="pt-BR"/>
        </w:rPr>
        <w:t>Comissão</w:t>
      </w:r>
      <w:r w:rsidR="00C817EE" w:rsidRPr="00B778FB">
        <w:rPr>
          <w:lang w:val="pt-BR"/>
        </w:rPr>
        <w:t xml:space="preserve"> </w:t>
      </w:r>
      <w:r w:rsidR="0012000B" w:rsidRPr="00B778FB">
        <w:rPr>
          <w:lang w:val="pt-BR"/>
        </w:rPr>
        <w:t xml:space="preserve">também afirmou </w:t>
      </w:r>
      <w:r w:rsidR="00C817EE" w:rsidRPr="00B778FB">
        <w:rPr>
          <w:lang w:val="pt-BR"/>
        </w:rPr>
        <w:t>que,</w:t>
      </w:r>
      <w:r w:rsidR="009C3F34" w:rsidRPr="00B778FB">
        <w:rPr>
          <w:lang w:val="pt-BR"/>
        </w:rPr>
        <w:t xml:space="preserve"> </w:t>
      </w:r>
      <w:r w:rsidR="0012000B" w:rsidRPr="00B778FB">
        <w:rPr>
          <w:lang w:val="pt-BR"/>
        </w:rPr>
        <w:t xml:space="preserve">ainda que </w:t>
      </w:r>
      <w:r w:rsidR="002B2752" w:rsidRPr="00B778FB">
        <w:rPr>
          <w:lang w:val="pt-BR"/>
        </w:rPr>
        <w:t xml:space="preserve">não </w:t>
      </w:r>
      <w:r w:rsidR="0012000B" w:rsidRPr="00B778FB">
        <w:rPr>
          <w:lang w:val="pt-BR"/>
        </w:rPr>
        <w:t xml:space="preserve">se </w:t>
      </w:r>
      <w:r w:rsidR="00C61D12" w:rsidRPr="00B778FB">
        <w:rPr>
          <w:lang w:val="pt-BR"/>
        </w:rPr>
        <w:t>po</w:t>
      </w:r>
      <w:r w:rsidR="0012000B" w:rsidRPr="00B778FB">
        <w:rPr>
          <w:lang w:val="pt-BR"/>
        </w:rPr>
        <w:t xml:space="preserve">ssam </w:t>
      </w:r>
      <w:r w:rsidR="00C817EE" w:rsidRPr="00B778FB">
        <w:rPr>
          <w:lang w:val="pt-BR"/>
        </w:rPr>
        <w:t>conside</w:t>
      </w:r>
      <w:r w:rsidR="00EA57DB" w:rsidRPr="00B778FB">
        <w:rPr>
          <w:lang w:val="pt-BR"/>
        </w:rPr>
        <w:t>rar</w:t>
      </w:r>
      <w:r w:rsidR="00C817EE" w:rsidRPr="00B778FB">
        <w:rPr>
          <w:lang w:val="pt-BR"/>
        </w:rPr>
        <w:t xml:space="preserve"> “e</w:t>
      </w:r>
      <w:r w:rsidR="0012000B" w:rsidRPr="00B778FB">
        <w:rPr>
          <w:lang w:val="pt-BR"/>
        </w:rPr>
        <w:t>m</w:t>
      </w:r>
      <w:r w:rsidR="00C817EE" w:rsidRPr="00B778FB">
        <w:rPr>
          <w:lang w:val="pt-BR"/>
        </w:rPr>
        <w:t xml:space="preserve"> </w:t>
      </w:r>
      <w:r w:rsidR="00B13DD6" w:rsidRPr="00B778FB">
        <w:rPr>
          <w:lang w:val="pt-BR"/>
        </w:rPr>
        <w:t>termo</w:t>
      </w:r>
      <w:r w:rsidR="00C817EE" w:rsidRPr="00B778FB">
        <w:rPr>
          <w:lang w:val="pt-BR"/>
        </w:rPr>
        <w:t xml:space="preserve">s </w:t>
      </w:r>
      <w:r w:rsidR="00643023" w:rsidRPr="00B778FB">
        <w:rPr>
          <w:lang w:val="pt-BR"/>
        </w:rPr>
        <w:t>convencionais</w:t>
      </w:r>
      <w:r w:rsidR="00C817EE" w:rsidRPr="00B778FB">
        <w:rPr>
          <w:lang w:val="pt-BR"/>
        </w:rPr>
        <w:t xml:space="preserve"> como incita</w:t>
      </w:r>
      <w:r w:rsidR="00643023" w:rsidRPr="00B778FB">
        <w:rPr>
          <w:lang w:val="pt-BR"/>
        </w:rPr>
        <w:t xml:space="preserve">ções à </w:t>
      </w:r>
      <w:r w:rsidR="00B13DD6" w:rsidRPr="00B778FB">
        <w:rPr>
          <w:lang w:val="pt-BR"/>
        </w:rPr>
        <w:t>violência</w:t>
      </w:r>
      <w:r w:rsidR="00C817EE" w:rsidRPr="00B778FB">
        <w:rPr>
          <w:lang w:val="pt-BR"/>
        </w:rPr>
        <w:t>”,</w:t>
      </w:r>
      <w:r w:rsidR="00B13DD6" w:rsidRPr="00B778FB">
        <w:rPr>
          <w:lang w:val="pt-BR"/>
        </w:rPr>
        <w:t xml:space="preserve"> tais </w:t>
      </w:r>
      <w:r w:rsidR="009C3F34" w:rsidRPr="00B778FB">
        <w:rPr>
          <w:lang w:val="pt-BR"/>
        </w:rPr>
        <w:t>pronunciamento</w:t>
      </w:r>
      <w:r w:rsidR="00C817EE" w:rsidRPr="00B778FB">
        <w:rPr>
          <w:lang w:val="pt-BR"/>
        </w:rPr>
        <w:t>s “</w:t>
      </w:r>
      <w:r w:rsidR="009C3F34" w:rsidRPr="00B778FB">
        <w:rPr>
          <w:lang w:val="pt-BR"/>
        </w:rPr>
        <w:t>si</w:t>
      </w:r>
      <w:r w:rsidR="0012000B" w:rsidRPr="00B778FB">
        <w:rPr>
          <w:lang w:val="pt-BR"/>
        </w:rPr>
        <w:t>m</w:t>
      </w:r>
      <w:r w:rsidR="009C3F34" w:rsidRPr="00B778FB">
        <w:rPr>
          <w:lang w:val="pt-BR"/>
        </w:rPr>
        <w:t xml:space="preserve"> </w:t>
      </w:r>
      <w:r w:rsidR="00C61D12" w:rsidRPr="00B778FB">
        <w:rPr>
          <w:lang w:val="pt-BR"/>
        </w:rPr>
        <w:t xml:space="preserve">podem </w:t>
      </w:r>
      <w:r w:rsidR="002B2752" w:rsidRPr="00B778FB">
        <w:rPr>
          <w:lang w:val="pt-BR"/>
        </w:rPr>
        <w:t>chegar</w:t>
      </w:r>
      <w:r w:rsidR="00C817EE" w:rsidRPr="00B778FB">
        <w:rPr>
          <w:lang w:val="pt-BR"/>
        </w:rPr>
        <w:t xml:space="preserve"> a ser interpretados como</w:t>
      </w:r>
      <w:r w:rsidR="00B13DD6" w:rsidRPr="00B778FB">
        <w:rPr>
          <w:lang w:val="pt-BR"/>
        </w:rPr>
        <w:t xml:space="preserve"> tais </w:t>
      </w:r>
      <w:r w:rsidR="00C817EE" w:rsidRPr="00B778FB">
        <w:rPr>
          <w:lang w:val="pt-BR"/>
        </w:rPr>
        <w:t xml:space="preserve">por </w:t>
      </w:r>
      <w:r w:rsidR="00DB6359" w:rsidRPr="00B778FB">
        <w:rPr>
          <w:lang w:val="pt-BR"/>
        </w:rPr>
        <w:t>partidários</w:t>
      </w:r>
      <w:r w:rsidR="00C817EE" w:rsidRPr="00B778FB">
        <w:rPr>
          <w:lang w:val="pt-BR"/>
        </w:rPr>
        <w:t xml:space="preserve"> fervorosos de</w:t>
      </w:r>
      <w:r w:rsidR="008C4B18" w:rsidRPr="00B778FB">
        <w:rPr>
          <w:lang w:val="pt-BR"/>
        </w:rPr>
        <w:t xml:space="preserve"> um </w:t>
      </w:r>
      <w:r w:rsidR="00B13DD6" w:rsidRPr="00B778FB">
        <w:rPr>
          <w:lang w:val="pt-BR"/>
        </w:rPr>
        <w:t xml:space="preserve">ou </w:t>
      </w:r>
      <w:r w:rsidR="009C3F34" w:rsidRPr="00B778FB">
        <w:rPr>
          <w:lang w:val="pt-BR"/>
        </w:rPr>
        <w:t xml:space="preserve">outro </w:t>
      </w:r>
      <w:r w:rsidR="0012000B" w:rsidRPr="00B778FB">
        <w:rPr>
          <w:lang w:val="pt-BR"/>
        </w:rPr>
        <w:t xml:space="preserve">grupo </w:t>
      </w:r>
      <w:r w:rsidR="00643023" w:rsidRPr="00B778FB">
        <w:rPr>
          <w:lang w:val="pt-BR"/>
        </w:rPr>
        <w:t>em</w:t>
      </w:r>
      <w:r w:rsidR="00B13DD6" w:rsidRPr="00B778FB">
        <w:rPr>
          <w:lang w:val="pt-BR"/>
        </w:rPr>
        <w:t xml:space="preserve"> um </w:t>
      </w:r>
      <w:r w:rsidR="00C817EE" w:rsidRPr="00B778FB">
        <w:rPr>
          <w:lang w:val="pt-BR"/>
        </w:rPr>
        <w:t>contexto de extrema polariza</w:t>
      </w:r>
      <w:r w:rsidR="00643023" w:rsidRPr="00B778FB">
        <w:rPr>
          <w:lang w:val="pt-BR"/>
        </w:rPr>
        <w:t>ção</w:t>
      </w:r>
      <w:r w:rsidR="00C817EE" w:rsidRPr="00B778FB">
        <w:rPr>
          <w:lang w:val="pt-BR"/>
        </w:rPr>
        <w:t xml:space="preserve"> política como</w:t>
      </w:r>
      <w:r w:rsidR="00643023" w:rsidRPr="00B778FB">
        <w:rPr>
          <w:lang w:val="pt-BR"/>
        </w:rPr>
        <w:t xml:space="preserve"> o </w:t>
      </w:r>
      <w:r w:rsidR="00C66D7D" w:rsidRPr="00B778FB">
        <w:rPr>
          <w:lang w:val="pt-BR"/>
        </w:rPr>
        <w:t>venezuelan</w:t>
      </w:r>
      <w:r w:rsidR="00C817EE" w:rsidRPr="00B778FB">
        <w:rPr>
          <w:lang w:val="pt-BR"/>
        </w:rPr>
        <w:t>o”,</w:t>
      </w:r>
      <w:r w:rsidR="009C3F34" w:rsidRPr="00B778FB">
        <w:rPr>
          <w:lang w:val="pt-BR"/>
        </w:rPr>
        <w:t xml:space="preserve"> </w:t>
      </w:r>
      <w:r w:rsidR="0012000B" w:rsidRPr="00B778FB">
        <w:rPr>
          <w:lang w:val="pt-BR"/>
        </w:rPr>
        <w:t xml:space="preserve">de modo </w:t>
      </w:r>
      <w:r w:rsidR="009C3F34" w:rsidRPr="00B778FB">
        <w:rPr>
          <w:lang w:val="pt-BR"/>
        </w:rPr>
        <w:t xml:space="preserve">que </w:t>
      </w:r>
      <w:r w:rsidR="00C817EE" w:rsidRPr="00B778FB">
        <w:rPr>
          <w:lang w:val="pt-BR"/>
        </w:rPr>
        <w:t>dar</w:t>
      </w:r>
      <w:r w:rsidR="006D52E8" w:rsidRPr="00B778FB">
        <w:rPr>
          <w:lang w:val="pt-BR"/>
        </w:rPr>
        <w:t>-</w:t>
      </w:r>
      <w:r w:rsidR="00C817EE" w:rsidRPr="00B778FB">
        <w:rPr>
          <w:lang w:val="pt-BR"/>
        </w:rPr>
        <w:t>l</w:t>
      </w:r>
      <w:r w:rsidR="006D52E8" w:rsidRPr="00B778FB">
        <w:rPr>
          <w:lang w:val="pt-BR"/>
        </w:rPr>
        <w:t>h</w:t>
      </w:r>
      <w:r w:rsidR="00C817EE" w:rsidRPr="00B778FB">
        <w:rPr>
          <w:lang w:val="pt-BR"/>
        </w:rPr>
        <w:t xml:space="preserve">es </w:t>
      </w:r>
      <w:r w:rsidR="00643023" w:rsidRPr="00B778FB">
        <w:rPr>
          <w:lang w:val="pt-BR"/>
        </w:rPr>
        <w:t xml:space="preserve">continuidade </w:t>
      </w:r>
      <w:r w:rsidR="00C817EE" w:rsidRPr="00B778FB">
        <w:rPr>
          <w:lang w:val="pt-BR"/>
        </w:rPr>
        <w:t>periódica</w:t>
      </w:r>
      <w:r w:rsidR="00643023" w:rsidRPr="00B778FB">
        <w:rPr>
          <w:lang w:val="pt-BR"/>
        </w:rPr>
        <w:t xml:space="preserve"> é </w:t>
      </w:r>
      <w:r w:rsidR="00C817EE" w:rsidRPr="00B778FB">
        <w:rPr>
          <w:lang w:val="pt-BR"/>
        </w:rPr>
        <w:t>in</w:t>
      </w:r>
      <w:r w:rsidR="00643023" w:rsidRPr="00B778FB">
        <w:rPr>
          <w:lang w:val="pt-BR"/>
        </w:rPr>
        <w:t>compatível com o dever</w:t>
      </w:r>
      <w:r w:rsidR="00C817EE" w:rsidRPr="00B778FB">
        <w:rPr>
          <w:lang w:val="pt-BR"/>
        </w:rPr>
        <w:t xml:space="preserve"> de prevenir</w:t>
      </w:r>
      <w:r w:rsidR="009C3F34" w:rsidRPr="00B778FB">
        <w:rPr>
          <w:lang w:val="pt-BR"/>
        </w:rPr>
        <w:t xml:space="preserve"> </w:t>
      </w:r>
      <w:r w:rsidR="00643023" w:rsidRPr="00B778FB">
        <w:rPr>
          <w:lang w:val="pt-BR"/>
        </w:rPr>
        <w:t>atos</w:t>
      </w:r>
      <w:r w:rsidR="00C817EE" w:rsidRPr="00B778FB">
        <w:rPr>
          <w:lang w:val="pt-BR"/>
        </w:rPr>
        <w:t xml:space="preserve"> que </w:t>
      </w:r>
      <w:r w:rsidR="002B2752" w:rsidRPr="00B778FB">
        <w:rPr>
          <w:lang w:val="pt-BR"/>
        </w:rPr>
        <w:t>possam</w:t>
      </w:r>
      <w:r w:rsidR="00C817EE" w:rsidRPr="00B778FB">
        <w:rPr>
          <w:lang w:val="pt-BR"/>
        </w:rPr>
        <w:t xml:space="preserve"> </w:t>
      </w:r>
      <w:r w:rsidR="00643023" w:rsidRPr="00B778FB">
        <w:rPr>
          <w:lang w:val="pt-BR"/>
        </w:rPr>
        <w:t>afeta</w:t>
      </w:r>
      <w:r w:rsidR="00C817EE" w:rsidRPr="00B778FB">
        <w:rPr>
          <w:lang w:val="pt-BR"/>
        </w:rPr>
        <w:t>r</w:t>
      </w:r>
      <w:r w:rsidR="00643023" w:rsidRPr="00B778FB">
        <w:rPr>
          <w:lang w:val="pt-BR"/>
        </w:rPr>
        <w:t xml:space="preserve"> o exercício</w:t>
      </w:r>
      <w:r w:rsidR="00C817EE" w:rsidRPr="00B778FB">
        <w:rPr>
          <w:lang w:val="pt-BR"/>
        </w:rPr>
        <w:t xml:space="preserve"> </w:t>
      </w:r>
      <w:r w:rsidR="00643023" w:rsidRPr="00B778FB">
        <w:rPr>
          <w:lang w:val="pt-BR"/>
        </w:rPr>
        <w:t xml:space="preserve">do direito à </w:t>
      </w:r>
      <w:r w:rsidR="009C3F34" w:rsidRPr="00B778FB">
        <w:rPr>
          <w:lang w:val="pt-BR"/>
        </w:rPr>
        <w:t xml:space="preserve">liberdade </w:t>
      </w:r>
      <w:r w:rsidR="00C817EE" w:rsidRPr="00B778FB">
        <w:rPr>
          <w:lang w:val="pt-BR"/>
        </w:rPr>
        <w:t xml:space="preserve">de </w:t>
      </w:r>
      <w:r w:rsidR="00643023" w:rsidRPr="00B778FB">
        <w:rPr>
          <w:lang w:val="pt-BR"/>
        </w:rPr>
        <w:t>expressão</w:t>
      </w:r>
      <w:r w:rsidR="006D52E8" w:rsidRPr="00B778FB">
        <w:rPr>
          <w:lang w:val="pt-BR"/>
        </w:rPr>
        <w:t>.</w:t>
      </w:r>
      <w:proofErr w:type="gramStart"/>
      <w:r w:rsidR="00C817EE" w:rsidRPr="00B778FB">
        <w:rPr>
          <w:rStyle w:val="Refdenotaalpie"/>
          <w:rFonts w:cs="Helvetica"/>
          <w:lang w:val="pt-BR" w:bidi="en-US"/>
        </w:rPr>
        <w:footnoteReference w:id="83"/>
      </w:r>
      <w:proofErr w:type="gramEnd"/>
    </w:p>
    <w:p w:rsidR="00C817EE" w:rsidRPr="00B778FB" w:rsidRDefault="00C817EE">
      <w:pPr>
        <w:rPr>
          <w:lang w:val="pt-BR"/>
        </w:rPr>
      </w:pPr>
    </w:p>
    <w:p w:rsidR="00C817EE" w:rsidRPr="00B778FB" w:rsidRDefault="00570485">
      <w:pPr>
        <w:rPr>
          <w:lang w:val="pt-BR"/>
        </w:rPr>
      </w:pPr>
      <w:r w:rsidRPr="00B778FB">
        <w:rPr>
          <w:lang w:val="pt-BR"/>
        </w:rPr>
        <w:t>117</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w:t>
      </w:r>
      <w:r w:rsidR="00B13DD6" w:rsidRPr="00B778FB">
        <w:rPr>
          <w:lang w:val="pt-BR"/>
        </w:rPr>
        <w:t>reiterou</w:t>
      </w:r>
      <w:r w:rsidR="00C817EE" w:rsidRPr="00B778FB">
        <w:rPr>
          <w:lang w:val="pt-BR"/>
        </w:rPr>
        <w:t xml:space="preserve"> que para </w:t>
      </w:r>
      <w:r w:rsidR="00643023" w:rsidRPr="00B778FB">
        <w:rPr>
          <w:lang w:val="pt-BR"/>
        </w:rPr>
        <w:t>estabelece</w:t>
      </w:r>
      <w:r w:rsidR="00C817EE" w:rsidRPr="00B778FB">
        <w:rPr>
          <w:lang w:val="pt-BR"/>
        </w:rPr>
        <w:t xml:space="preserve">r que se </w:t>
      </w:r>
      <w:proofErr w:type="gramStart"/>
      <w:r w:rsidR="005D084B" w:rsidRPr="00B778FB">
        <w:rPr>
          <w:lang w:val="pt-BR"/>
        </w:rPr>
        <w:t>produziu</w:t>
      </w:r>
      <w:proofErr w:type="gramEnd"/>
      <w:r w:rsidR="00B13DD6" w:rsidRPr="00B778FB">
        <w:rPr>
          <w:lang w:val="pt-BR"/>
        </w:rPr>
        <w:t xml:space="preserve"> uma </w:t>
      </w:r>
      <w:r w:rsidR="00C817EE" w:rsidRPr="00B778FB">
        <w:rPr>
          <w:lang w:val="pt-BR"/>
        </w:rPr>
        <w:t>viola</w:t>
      </w:r>
      <w:r w:rsidR="00643023" w:rsidRPr="00B778FB">
        <w:rPr>
          <w:lang w:val="pt-BR"/>
        </w:rPr>
        <w:t>ção dos direito</w:t>
      </w:r>
      <w:r w:rsidR="00C817EE" w:rsidRPr="00B778FB">
        <w:rPr>
          <w:lang w:val="pt-BR"/>
        </w:rPr>
        <w:t>s consagrados</w:t>
      </w:r>
      <w:r w:rsidR="00B13DD6" w:rsidRPr="00B778FB">
        <w:rPr>
          <w:lang w:val="pt-BR"/>
        </w:rPr>
        <w:t xml:space="preserve"> na </w:t>
      </w:r>
      <w:r w:rsidR="00C817EE" w:rsidRPr="00B778FB">
        <w:rPr>
          <w:lang w:val="pt-BR"/>
        </w:rPr>
        <w:t>Conven</w:t>
      </w:r>
      <w:r w:rsidR="00643023" w:rsidRPr="00B778FB">
        <w:rPr>
          <w:lang w:val="pt-BR"/>
        </w:rPr>
        <w:t>ção</w:t>
      </w:r>
      <w:r w:rsidR="00C817EE" w:rsidRPr="00B778FB">
        <w:rPr>
          <w:lang w:val="pt-BR"/>
        </w:rPr>
        <w:t xml:space="preserve"> n</w:t>
      </w:r>
      <w:r w:rsidR="006D52E8" w:rsidRPr="00B778FB">
        <w:rPr>
          <w:lang w:val="pt-BR"/>
        </w:rPr>
        <w:t>ã</w:t>
      </w:r>
      <w:r w:rsidR="00C817EE" w:rsidRPr="00B778FB">
        <w:rPr>
          <w:lang w:val="pt-BR"/>
        </w:rPr>
        <w:t xml:space="preserve">o se </w:t>
      </w:r>
      <w:r w:rsidR="009C3F34" w:rsidRPr="00B778FB">
        <w:rPr>
          <w:lang w:val="pt-BR"/>
        </w:rPr>
        <w:t xml:space="preserve">requer </w:t>
      </w:r>
      <w:r w:rsidR="00C817EE" w:rsidRPr="00B778FB">
        <w:rPr>
          <w:lang w:val="pt-BR"/>
        </w:rPr>
        <w:t xml:space="preserve">determinar, como </w:t>
      </w:r>
      <w:r w:rsidR="009C3F34" w:rsidRPr="00B778FB">
        <w:rPr>
          <w:lang w:val="pt-BR"/>
        </w:rPr>
        <w:t>ocorre</w:t>
      </w:r>
      <w:r w:rsidR="00B13DD6" w:rsidRPr="00B778FB">
        <w:rPr>
          <w:lang w:val="pt-BR"/>
        </w:rPr>
        <w:t xml:space="preserve"> no </w:t>
      </w:r>
      <w:r w:rsidR="00643023" w:rsidRPr="00B778FB">
        <w:rPr>
          <w:lang w:val="pt-BR"/>
        </w:rPr>
        <w:t>direito</w:t>
      </w:r>
      <w:r w:rsidR="00C817EE" w:rsidRPr="00B778FB">
        <w:rPr>
          <w:lang w:val="pt-BR"/>
        </w:rPr>
        <w:t xml:space="preserve"> penal interno,</w:t>
      </w:r>
      <w:r w:rsidR="009C3F34" w:rsidRPr="00B778FB">
        <w:rPr>
          <w:lang w:val="pt-BR"/>
        </w:rPr>
        <w:t xml:space="preserve"> a </w:t>
      </w:r>
      <w:r w:rsidR="005D084B" w:rsidRPr="00B778FB">
        <w:rPr>
          <w:lang w:val="pt-BR"/>
        </w:rPr>
        <w:t xml:space="preserve">cupabilidade </w:t>
      </w:r>
      <w:r w:rsidR="00643023" w:rsidRPr="00B778FB">
        <w:rPr>
          <w:lang w:val="pt-BR"/>
        </w:rPr>
        <w:t xml:space="preserve">dos </w:t>
      </w:r>
      <w:r w:rsidR="00C817EE" w:rsidRPr="00B778FB">
        <w:rPr>
          <w:lang w:val="pt-BR"/>
        </w:rPr>
        <w:t>autores o</w:t>
      </w:r>
      <w:r w:rsidR="006D52E8" w:rsidRPr="00B778FB">
        <w:rPr>
          <w:lang w:val="pt-BR"/>
        </w:rPr>
        <w:t>u</w:t>
      </w:r>
      <w:r w:rsidR="00C817EE" w:rsidRPr="00B778FB">
        <w:rPr>
          <w:lang w:val="pt-BR"/>
        </w:rPr>
        <w:t xml:space="preserve"> su</w:t>
      </w:r>
      <w:r w:rsidR="006D52E8" w:rsidRPr="00B778FB">
        <w:rPr>
          <w:lang w:val="pt-BR"/>
        </w:rPr>
        <w:t>a</w:t>
      </w:r>
      <w:r w:rsidR="00C817EE" w:rsidRPr="00B778FB">
        <w:rPr>
          <w:lang w:val="pt-BR"/>
        </w:rPr>
        <w:t xml:space="preserve"> intencionalidad</w:t>
      </w:r>
      <w:r w:rsidR="006D52E8" w:rsidRPr="00B778FB">
        <w:rPr>
          <w:lang w:val="pt-BR"/>
        </w:rPr>
        <w:t>e</w:t>
      </w:r>
      <w:r w:rsidR="00643023" w:rsidRPr="00B778FB">
        <w:rPr>
          <w:lang w:val="pt-BR"/>
        </w:rPr>
        <w:t>, e</w:t>
      </w:r>
      <w:r w:rsidR="00C817EE" w:rsidRPr="00B778FB">
        <w:rPr>
          <w:lang w:val="pt-BR"/>
        </w:rPr>
        <w:t xml:space="preserve"> tam</w:t>
      </w:r>
      <w:r w:rsidR="009C3F34" w:rsidRPr="00B778FB">
        <w:rPr>
          <w:lang w:val="pt-BR"/>
        </w:rPr>
        <w:t xml:space="preserve">pouco </w:t>
      </w:r>
      <w:r w:rsidR="00643023" w:rsidRPr="00B778FB">
        <w:rPr>
          <w:lang w:val="pt-BR"/>
        </w:rPr>
        <w:t xml:space="preserve">é </w:t>
      </w:r>
      <w:r w:rsidR="00C817EE" w:rsidRPr="00B778FB">
        <w:rPr>
          <w:lang w:val="pt-BR"/>
        </w:rPr>
        <w:t>preciso identificar individualmente</w:t>
      </w:r>
      <w:r w:rsidR="00B13DD6" w:rsidRPr="00B778FB">
        <w:rPr>
          <w:lang w:val="pt-BR"/>
        </w:rPr>
        <w:t xml:space="preserve"> os </w:t>
      </w:r>
      <w:r w:rsidR="00C817EE" w:rsidRPr="00B778FB">
        <w:rPr>
          <w:lang w:val="pt-BR"/>
        </w:rPr>
        <w:t>agentes</w:t>
      </w:r>
      <w:r w:rsidR="00B13DD6" w:rsidRPr="00B778FB">
        <w:rPr>
          <w:lang w:val="pt-BR"/>
        </w:rPr>
        <w:t xml:space="preserve"> aos </w:t>
      </w:r>
      <w:r w:rsidR="00C817EE" w:rsidRPr="00B778FB">
        <w:rPr>
          <w:lang w:val="pt-BR"/>
        </w:rPr>
        <w:t xml:space="preserve">que se </w:t>
      </w:r>
      <w:r w:rsidR="00EA57DB" w:rsidRPr="00B778FB">
        <w:rPr>
          <w:lang w:val="pt-BR"/>
        </w:rPr>
        <w:t>atribu</w:t>
      </w:r>
      <w:r w:rsidR="006D52E8" w:rsidRPr="00B778FB">
        <w:rPr>
          <w:lang w:val="pt-BR"/>
        </w:rPr>
        <w:t xml:space="preserve">em </w:t>
      </w:r>
      <w:r w:rsidR="009C3F34" w:rsidRPr="00B778FB">
        <w:rPr>
          <w:lang w:val="pt-BR"/>
        </w:rPr>
        <w:t>os fatos</w:t>
      </w:r>
      <w:r w:rsidR="00C817EE" w:rsidRPr="00B778FB">
        <w:rPr>
          <w:lang w:val="pt-BR"/>
        </w:rPr>
        <w:t xml:space="preserve"> </w:t>
      </w:r>
      <w:r w:rsidR="00B13DD6" w:rsidRPr="00B778FB">
        <w:rPr>
          <w:lang w:val="pt-BR"/>
        </w:rPr>
        <w:t>violatório</w:t>
      </w:r>
      <w:r w:rsidR="00C817EE" w:rsidRPr="00B778FB">
        <w:rPr>
          <w:lang w:val="pt-BR"/>
        </w:rPr>
        <w:t>s</w:t>
      </w:r>
      <w:r w:rsidR="006D52E8" w:rsidRPr="00B778FB">
        <w:rPr>
          <w:lang w:val="pt-BR"/>
        </w:rPr>
        <w:t>.</w:t>
      </w:r>
      <w:r w:rsidR="00C817EE" w:rsidRPr="00B778FB">
        <w:rPr>
          <w:rStyle w:val="Refdenotaalpie"/>
          <w:lang w:val="pt-BR"/>
        </w:rPr>
        <w:footnoteReference w:id="84"/>
      </w:r>
      <w:r w:rsidR="00D21561" w:rsidRPr="00B778FB">
        <w:rPr>
          <w:lang w:val="pt-BR"/>
        </w:rPr>
        <w:t xml:space="preserve"> É </w:t>
      </w:r>
      <w:r w:rsidR="00C817EE" w:rsidRPr="00B778FB">
        <w:rPr>
          <w:lang w:val="pt-BR"/>
        </w:rPr>
        <w:t>suficiente que</w:t>
      </w:r>
      <w:r w:rsidR="00643023" w:rsidRPr="00B778FB">
        <w:rPr>
          <w:lang w:val="pt-BR"/>
        </w:rPr>
        <w:t xml:space="preserve"> o </w:t>
      </w:r>
      <w:r w:rsidR="00C817EE" w:rsidRPr="00B778FB">
        <w:rPr>
          <w:lang w:val="pt-BR"/>
        </w:rPr>
        <w:t>Estado</w:t>
      </w:r>
      <w:r w:rsidR="00B13DD6" w:rsidRPr="00B778FB">
        <w:rPr>
          <w:lang w:val="pt-BR"/>
        </w:rPr>
        <w:t xml:space="preserve"> </w:t>
      </w:r>
      <w:r w:rsidR="006D52E8" w:rsidRPr="00B778FB">
        <w:rPr>
          <w:lang w:val="pt-BR"/>
        </w:rPr>
        <w:t>tenha descumprido</w:t>
      </w:r>
      <w:r w:rsidR="00B13DD6" w:rsidRPr="00B778FB">
        <w:rPr>
          <w:lang w:val="pt-BR"/>
        </w:rPr>
        <w:t xml:space="preserve"> uma </w:t>
      </w:r>
      <w:r w:rsidR="009C3F34" w:rsidRPr="00B778FB">
        <w:rPr>
          <w:lang w:val="pt-BR"/>
        </w:rPr>
        <w:t>obrigação</w:t>
      </w:r>
      <w:r w:rsidR="00C817EE" w:rsidRPr="00B778FB">
        <w:rPr>
          <w:lang w:val="pt-BR"/>
        </w:rPr>
        <w:t xml:space="preserve"> </w:t>
      </w:r>
      <w:r w:rsidR="004B0495" w:rsidRPr="00B778FB">
        <w:rPr>
          <w:lang w:val="pt-BR"/>
        </w:rPr>
        <w:t>sob sua responsabilidade</w:t>
      </w:r>
      <w:r w:rsidR="00C817EE" w:rsidRPr="00B778FB">
        <w:rPr>
          <w:lang w:val="pt-BR"/>
        </w:rPr>
        <w:t>.</w:t>
      </w:r>
    </w:p>
    <w:p w:rsidR="00C817EE" w:rsidRPr="00B778FB" w:rsidRDefault="00C817EE">
      <w:pPr>
        <w:rPr>
          <w:lang w:val="pt-BR"/>
        </w:rPr>
      </w:pPr>
    </w:p>
    <w:p w:rsidR="00C817EE" w:rsidRPr="00B778FB" w:rsidRDefault="00570485">
      <w:pPr>
        <w:rPr>
          <w:b/>
          <w:lang w:val="pt-BR"/>
        </w:rPr>
      </w:pPr>
      <w:r w:rsidRPr="00B778FB">
        <w:rPr>
          <w:lang w:val="pt-BR"/>
        </w:rPr>
        <w:t>118</w:t>
      </w:r>
      <w:r w:rsidR="00C817EE" w:rsidRPr="00B778FB">
        <w:rPr>
          <w:lang w:val="pt-BR"/>
        </w:rPr>
        <w:t>.</w:t>
      </w:r>
      <w:r w:rsidR="00C817EE" w:rsidRPr="00B778FB">
        <w:rPr>
          <w:lang w:val="pt-BR"/>
        </w:rPr>
        <w:tab/>
      </w:r>
      <w:r w:rsidR="00643023" w:rsidRPr="00B778FB">
        <w:rPr>
          <w:lang w:val="pt-BR"/>
        </w:rPr>
        <w:t>Ademais</w:t>
      </w:r>
      <w:r w:rsidR="00C817EE" w:rsidRPr="00B778FB">
        <w:rPr>
          <w:lang w:val="pt-BR"/>
        </w:rPr>
        <w:t>,</w:t>
      </w:r>
      <w:r w:rsidR="009C3F34" w:rsidRPr="00B778FB">
        <w:rPr>
          <w:lang w:val="pt-BR"/>
        </w:rPr>
        <w:t xml:space="preserve"> a </w:t>
      </w:r>
      <w:r w:rsidR="008C4B18" w:rsidRPr="00B778FB">
        <w:rPr>
          <w:lang w:val="pt-BR"/>
        </w:rPr>
        <w:t>atribuição</w:t>
      </w:r>
      <w:r w:rsidR="00C817EE" w:rsidRPr="00B778FB">
        <w:rPr>
          <w:lang w:val="pt-BR"/>
        </w:rPr>
        <w:t xml:space="preserve"> de </w:t>
      </w:r>
      <w:r w:rsidR="009C3F34" w:rsidRPr="00B778FB">
        <w:rPr>
          <w:lang w:val="pt-BR"/>
        </w:rPr>
        <w:t xml:space="preserve">responsabilidade </w:t>
      </w:r>
      <w:r w:rsidR="00C817EE" w:rsidRPr="00B778FB">
        <w:rPr>
          <w:lang w:val="pt-BR"/>
        </w:rPr>
        <w:t>internacional a</w:t>
      </w:r>
      <w:r w:rsidR="00B13DD6" w:rsidRPr="00B778FB">
        <w:rPr>
          <w:lang w:val="pt-BR"/>
        </w:rPr>
        <w:t xml:space="preserve"> um </w:t>
      </w:r>
      <w:r w:rsidR="00C817EE" w:rsidRPr="00B778FB">
        <w:rPr>
          <w:lang w:val="pt-BR"/>
        </w:rPr>
        <w:t>Estado por</w:t>
      </w:r>
      <w:r w:rsidR="00643023" w:rsidRPr="00B778FB">
        <w:rPr>
          <w:lang w:val="pt-BR"/>
        </w:rPr>
        <w:t xml:space="preserve"> atos</w:t>
      </w:r>
      <w:r w:rsidR="00C817EE" w:rsidRPr="00B778FB">
        <w:rPr>
          <w:lang w:val="pt-BR"/>
        </w:rPr>
        <w:t xml:space="preserve"> de agentes esta</w:t>
      </w:r>
      <w:r w:rsidR="00B13DD6" w:rsidRPr="00B778FB">
        <w:rPr>
          <w:lang w:val="pt-BR"/>
        </w:rPr>
        <w:t>tais</w:t>
      </w:r>
      <w:r w:rsidR="00C817EE" w:rsidRPr="00B778FB">
        <w:rPr>
          <w:lang w:val="pt-BR"/>
        </w:rPr>
        <w:t xml:space="preserve"> o</w:t>
      </w:r>
      <w:r w:rsidR="00552330" w:rsidRPr="00B778FB">
        <w:rPr>
          <w:lang w:val="pt-BR"/>
        </w:rPr>
        <w:t>u</w:t>
      </w:r>
      <w:r w:rsidR="00C817EE" w:rsidRPr="00B778FB">
        <w:rPr>
          <w:lang w:val="pt-BR"/>
        </w:rPr>
        <w:t xml:space="preserve"> de particulares </w:t>
      </w:r>
      <w:r w:rsidR="00643023" w:rsidRPr="00B778FB">
        <w:rPr>
          <w:lang w:val="pt-BR"/>
        </w:rPr>
        <w:t>dever</w:t>
      </w:r>
      <w:r w:rsidR="00C817EE" w:rsidRPr="00B778FB">
        <w:rPr>
          <w:lang w:val="pt-BR"/>
        </w:rPr>
        <w:t xml:space="preserve">á </w:t>
      </w:r>
      <w:r w:rsidR="001F02B1">
        <w:rPr>
          <w:lang w:val="pt-BR"/>
        </w:rPr>
        <w:t xml:space="preserve">ser </w:t>
      </w:r>
      <w:r w:rsidR="00C817EE" w:rsidRPr="00B778FB">
        <w:rPr>
          <w:lang w:val="pt-BR"/>
        </w:rPr>
        <w:t>determin</w:t>
      </w:r>
      <w:r w:rsidR="005D084B" w:rsidRPr="00B778FB">
        <w:rPr>
          <w:lang w:val="pt-BR"/>
        </w:rPr>
        <w:t>a</w:t>
      </w:r>
      <w:r w:rsidR="001F02B1">
        <w:rPr>
          <w:lang w:val="pt-BR"/>
        </w:rPr>
        <w:t>da</w:t>
      </w:r>
      <w:r w:rsidR="005D084B" w:rsidRPr="00B778FB">
        <w:rPr>
          <w:lang w:val="pt-BR"/>
        </w:rPr>
        <w:t xml:space="preserve"> atendendo</w:t>
      </w:r>
      <w:r w:rsidR="00B13DD6" w:rsidRPr="00B778FB">
        <w:rPr>
          <w:lang w:val="pt-BR"/>
        </w:rPr>
        <w:t xml:space="preserve"> às </w:t>
      </w:r>
      <w:r w:rsidR="00C817EE" w:rsidRPr="00B778FB">
        <w:rPr>
          <w:lang w:val="pt-BR"/>
        </w:rPr>
        <w:t>particularidades</w:t>
      </w:r>
      <w:r w:rsidR="00B13DD6" w:rsidRPr="00B778FB">
        <w:rPr>
          <w:lang w:val="pt-BR"/>
        </w:rPr>
        <w:t xml:space="preserve"> e </w:t>
      </w:r>
      <w:r w:rsidR="00643023" w:rsidRPr="00B778FB">
        <w:rPr>
          <w:lang w:val="pt-BR"/>
        </w:rPr>
        <w:t>circunstâncias</w:t>
      </w:r>
      <w:r w:rsidR="00C817EE" w:rsidRPr="00B778FB">
        <w:rPr>
          <w:lang w:val="pt-BR"/>
        </w:rPr>
        <w:t xml:space="preserve"> de cada caso</w:t>
      </w:r>
      <w:r w:rsidR="00552330" w:rsidRPr="00B778FB">
        <w:rPr>
          <w:lang w:val="pt-BR"/>
        </w:rPr>
        <w:t>,</w:t>
      </w:r>
      <w:r w:rsidR="00C817EE" w:rsidRPr="00B778FB">
        <w:rPr>
          <w:rStyle w:val="Refdenotaalpie"/>
          <w:lang w:val="pt-BR"/>
        </w:rPr>
        <w:footnoteReference w:id="85"/>
      </w:r>
      <w:r w:rsidR="00C817EE" w:rsidRPr="00B778FB">
        <w:rPr>
          <w:lang w:val="pt-BR"/>
        </w:rPr>
        <w:t xml:space="preserve"> </w:t>
      </w:r>
      <w:r w:rsidR="00552330" w:rsidRPr="00B778FB">
        <w:rPr>
          <w:lang w:val="pt-BR"/>
        </w:rPr>
        <w:t xml:space="preserve">bem </w:t>
      </w:r>
      <w:r w:rsidR="00C817EE" w:rsidRPr="00B778FB">
        <w:rPr>
          <w:lang w:val="pt-BR"/>
        </w:rPr>
        <w:t>como</w:t>
      </w:r>
      <w:r w:rsidR="00B13DD6" w:rsidRPr="00B778FB">
        <w:rPr>
          <w:lang w:val="pt-BR"/>
        </w:rPr>
        <w:t xml:space="preserve"> aos </w:t>
      </w:r>
      <w:r w:rsidR="00C817EE" w:rsidRPr="00B778FB">
        <w:rPr>
          <w:lang w:val="pt-BR"/>
        </w:rPr>
        <w:t xml:space="preserve">correlativos </w:t>
      </w:r>
      <w:r w:rsidR="00643023" w:rsidRPr="00B778FB">
        <w:rPr>
          <w:lang w:val="pt-BR"/>
        </w:rPr>
        <w:t>dever</w:t>
      </w:r>
      <w:r w:rsidR="00C817EE" w:rsidRPr="00B778FB">
        <w:rPr>
          <w:lang w:val="pt-BR"/>
        </w:rPr>
        <w:t xml:space="preserve">es </w:t>
      </w:r>
      <w:r w:rsidR="00643023" w:rsidRPr="00B778FB">
        <w:rPr>
          <w:lang w:val="pt-BR"/>
        </w:rPr>
        <w:t>especiais</w:t>
      </w:r>
      <w:r w:rsidR="00C817EE" w:rsidRPr="00B778FB">
        <w:rPr>
          <w:lang w:val="pt-BR"/>
        </w:rPr>
        <w:t xml:space="preserve"> </w:t>
      </w:r>
      <w:r w:rsidR="00643023" w:rsidRPr="00B778FB">
        <w:rPr>
          <w:lang w:val="pt-BR"/>
        </w:rPr>
        <w:t xml:space="preserve">aplicáveis ao </w:t>
      </w:r>
      <w:r w:rsidR="009C3F34" w:rsidRPr="00B778FB">
        <w:rPr>
          <w:lang w:val="pt-BR"/>
        </w:rPr>
        <w:t>mesm</w:t>
      </w:r>
      <w:r w:rsidR="00C817EE" w:rsidRPr="00B778FB">
        <w:rPr>
          <w:lang w:val="pt-BR"/>
        </w:rPr>
        <w:t>o.</w:t>
      </w:r>
      <w:r w:rsidR="009C3F34" w:rsidRPr="00B778FB">
        <w:rPr>
          <w:lang w:val="pt-BR"/>
        </w:rPr>
        <w:t xml:space="preserve"> </w:t>
      </w:r>
      <w:r w:rsidR="00AB2988" w:rsidRPr="00B778FB">
        <w:rPr>
          <w:lang w:val="pt-BR"/>
        </w:rPr>
        <w:t>E</w:t>
      </w:r>
      <w:r w:rsidR="00C817EE" w:rsidRPr="00B778FB">
        <w:rPr>
          <w:lang w:val="pt-BR"/>
        </w:rPr>
        <w:t xml:space="preserve">sta </w:t>
      </w:r>
      <w:r w:rsidR="008C4B18" w:rsidRPr="00B778FB">
        <w:rPr>
          <w:lang w:val="pt-BR"/>
        </w:rPr>
        <w:t>atribuição</w:t>
      </w:r>
      <w:r w:rsidR="00C817EE" w:rsidRPr="00B778FB">
        <w:rPr>
          <w:lang w:val="pt-BR"/>
        </w:rPr>
        <w:t xml:space="preserve"> se realiza</w:t>
      </w:r>
      <w:r w:rsidR="00643023" w:rsidRPr="00B778FB">
        <w:rPr>
          <w:lang w:val="pt-BR"/>
        </w:rPr>
        <w:t xml:space="preserve"> com </w:t>
      </w:r>
      <w:r w:rsidR="00C817EE" w:rsidRPr="00B778FB">
        <w:rPr>
          <w:lang w:val="pt-BR"/>
        </w:rPr>
        <w:t>base</w:t>
      </w:r>
      <w:r w:rsidR="00B13DD6" w:rsidRPr="00B778FB">
        <w:rPr>
          <w:lang w:val="pt-BR"/>
        </w:rPr>
        <w:t xml:space="preserve"> no </w:t>
      </w:r>
      <w:r w:rsidR="00676342">
        <w:rPr>
          <w:lang w:val="pt-BR"/>
        </w:rPr>
        <w:t>Direito Internacional</w:t>
      </w:r>
      <w:r w:rsidR="00C817EE" w:rsidRPr="00B778FB">
        <w:rPr>
          <w:lang w:val="pt-BR"/>
        </w:rPr>
        <w:t xml:space="preserve">, </w:t>
      </w:r>
      <w:r w:rsidR="00AB2988" w:rsidRPr="00B778FB">
        <w:rPr>
          <w:lang w:val="pt-BR"/>
        </w:rPr>
        <w:t xml:space="preserve">mas </w:t>
      </w:r>
      <w:r w:rsidR="00C817EE" w:rsidRPr="00B778FB">
        <w:rPr>
          <w:lang w:val="pt-BR"/>
        </w:rPr>
        <w:t>est</w:t>
      </w:r>
      <w:r w:rsidR="00AB2988" w:rsidRPr="00B778FB">
        <w:rPr>
          <w:lang w:val="pt-BR"/>
        </w:rPr>
        <w:t>a</w:t>
      </w:r>
      <w:r w:rsidR="009C3F34" w:rsidRPr="00B778FB">
        <w:rPr>
          <w:lang w:val="pt-BR"/>
        </w:rPr>
        <w:t xml:space="preserve"> ordem </w:t>
      </w:r>
      <w:r w:rsidR="00C817EE" w:rsidRPr="00B778FB">
        <w:rPr>
          <w:lang w:val="pt-BR"/>
        </w:rPr>
        <w:t>normativ</w:t>
      </w:r>
      <w:r w:rsidR="00AB2988" w:rsidRPr="00B778FB">
        <w:rPr>
          <w:lang w:val="pt-BR"/>
        </w:rPr>
        <w:t>a</w:t>
      </w:r>
      <w:r w:rsidR="00C817EE" w:rsidRPr="00B778FB">
        <w:rPr>
          <w:lang w:val="pt-BR"/>
        </w:rPr>
        <w:t xml:space="preserve"> </w:t>
      </w:r>
      <w:r w:rsidR="002B2752" w:rsidRPr="00B778FB">
        <w:rPr>
          <w:lang w:val="pt-BR"/>
        </w:rPr>
        <w:t>não pode</w:t>
      </w:r>
      <w:r w:rsidR="00C817EE" w:rsidRPr="00B778FB">
        <w:rPr>
          <w:lang w:val="pt-BR"/>
        </w:rPr>
        <w:t xml:space="preserve"> definir</w:t>
      </w:r>
      <w:r w:rsidR="00643023" w:rsidRPr="00B778FB">
        <w:rPr>
          <w:lang w:val="pt-BR"/>
        </w:rPr>
        <w:t xml:space="preserve"> </w:t>
      </w:r>
      <w:r w:rsidR="00AB2988" w:rsidRPr="00B778FB">
        <w:rPr>
          <w:lang w:val="pt-BR"/>
        </w:rPr>
        <w:t xml:space="preserve">de </w:t>
      </w:r>
      <w:r w:rsidR="00C817EE" w:rsidRPr="00B778FB">
        <w:rPr>
          <w:lang w:val="pt-BR"/>
        </w:rPr>
        <w:t>forma taxativa todas</w:t>
      </w:r>
      <w:r w:rsidR="009C3F34" w:rsidRPr="00B778FB">
        <w:rPr>
          <w:lang w:val="pt-BR"/>
        </w:rPr>
        <w:t xml:space="preserve"> as </w:t>
      </w:r>
      <w:r w:rsidR="00C817EE" w:rsidRPr="00B778FB">
        <w:rPr>
          <w:lang w:val="pt-BR"/>
        </w:rPr>
        <w:t>hipó</w:t>
      </w:r>
      <w:r w:rsidR="00B13DD6" w:rsidRPr="00B778FB">
        <w:rPr>
          <w:lang w:val="pt-BR"/>
        </w:rPr>
        <w:t>tese</w:t>
      </w:r>
      <w:r w:rsidR="00AB2988" w:rsidRPr="00B778FB">
        <w:rPr>
          <w:lang w:val="pt-BR"/>
        </w:rPr>
        <w:t>s</w:t>
      </w:r>
      <w:r w:rsidR="00C817EE" w:rsidRPr="00B778FB">
        <w:rPr>
          <w:lang w:val="pt-BR"/>
        </w:rPr>
        <w:t xml:space="preserve"> o</w:t>
      </w:r>
      <w:r w:rsidR="00AB2988" w:rsidRPr="00B778FB">
        <w:rPr>
          <w:lang w:val="pt-BR"/>
        </w:rPr>
        <w:t>u</w:t>
      </w:r>
      <w:r w:rsidR="00C817EE" w:rsidRPr="00B778FB">
        <w:rPr>
          <w:lang w:val="pt-BR"/>
        </w:rPr>
        <w:t xml:space="preserve"> situa</w:t>
      </w:r>
      <w:r w:rsidR="00643023" w:rsidRPr="00B778FB">
        <w:rPr>
          <w:lang w:val="pt-BR"/>
        </w:rPr>
        <w:t>ções</w:t>
      </w:r>
      <w:r w:rsidR="00C817EE" w:rsidRPr="00B778FB">
        <w:rPr>
          <w:lang w:val="pt-BR"/>
        </w:rPr>
        <w:t xml:space="preserve"> de </w:t>
      </w:r>
      <w:r w:rsidR="00AB2988" w:rsidRPr="00B778FB">
        <w:rPr>
          <w:lang w:val="pt-BR"/>
        </w:rPr>
        <w:t xml:space="preserve">atribuição </w:t>
      </w:r>
      <w:r w:rsidR="00643023" w:rsidRPr="00B778FB">
        <w:rPr>
          <w:lang w:val="pt-BR"/>
        </w:rPr>
        <w:t xml:space="preserve">ao </w:t>
      </w:r>
      <w:r w:rsidR="00C817EE" w:rsidRPr="00B778FB">
        <w:rPr>
          <w:lang w:val="pt-BR"/>
        </w:rPr>
        <w:t>Estado de cada</w:t>
      </w:r>
      <w:r w:rsidR="00B13DD6" w:rsidRPr="00B778FB">
        <w:rPr>
          <w:lang w:val="pt-BR"/>
        </w:rPr>
        <w:t xml:space="preserve"> uma </w:t>
      </w:r>
      <w:r w:rsidR="00643023" w:rsidRPr="00B778FB">
        <w:rPr>
          <w:lang w:val="pt-BR"/>
        </w:rPr>
        <w:t xml:space="preserve">das </w:t>
      </w:r>
      <w:r w:rsidR="002B2752" w:rsidRPr="00B778FB">
        <w:rPr>
          <w:lang w:val="pt-BR"/>
        </w:rPr>
        <w:t>possíveis</w:t>
      </w:r>
      <w:r w:rsidR="00B13DD6" w:rsidRPr="00B778FB">
        <w:rPr>
          <w:lang w:val="pt-BR"/>
        </w:rPr>
        <w:t xml:space="preserve"> e </w:t>
      </w:r>
      <w:r w:rsidR="00643023" w:rsidRPr="00B778FB">
        <w:rPr>
          <w:lang w:val="pt-BR"/>
        </w:rPr>
        <w:t>eventuais</w:t>
      </w:r>
      <w:r w:rsidR="00C817EE" w:rsidRPr="00B778FB">
        <w:rPr>
          <w:lang w:val="pt-BR"/>
        </w:rPr>
        <w:t xml:space="preserve"> </w:t>
      </w:r>
      <w:r w:rsidR="00643023" w:rsidRPr="00B778FB">
        <w:rPr>
          <w:lang w:val="pt-BR"/>
        </w:rPr>
        <w:t>ações</w:t>
      </w:r>
      <w:r w:rsidR="00B13DD6" w:rsidRPr="00B778FB">
        <w:rPr>
          <w:lang w:val="pt-BR"/>
        </w:rPr>
        <w:t xml:space="preserve"> ou </w:t>
      </w:r>
      <w:r w:rsidR="00C817EE" w:rsidRPr="00B778FB">
        <w:rPr>
          <w:lang w:val="pt-BR"/>
        </w:rPr>
        <w:t>o</w:t>
      </w:r>
      <w:r w:rsidR="009C3F34" w:rsidRPr="00B778FB">
        <w:rPr>
          <w:lang w:val="pt-BR"/>
        </w:rPr>
        <w:t>missões</w:t>
      </w:r>
      <w:r w:rsidR="00C817EE" w:rsidRPr="00B778FB">
        <w:rPr>
          <w:lang w:val="pt-BR"/>
        </w:rPr>
        <w:t xml:space="preserve"> de agentes esta</w:t>
      </w:r>
      <w:r w:rsidR="00B13DD6" w:rsidRPr="00B778FB">
        <w:rPr>
          <w:lang w:val="pt-BR"/>
        </w:rPr>
        <w:t>tais</w:t>
      </w:r>
      <w:r w:rsidR="00C817EE" w:rsidRPr="00B778FB">
        <w:rPr>
          <w:lang w:val="pt-BR"/>
        </w:rPr>
        <w:t xml:space="preserve"> o</w:t>
      </w:r>
      <w:r w:rsidR="00AB2988" w:rsidRPr="00B778FB">
        <w:rPr>
          <w:lang w:val="pt-BR"/>
        </w:rPr>
        <w:t>u</w:t>
      </w:r>
      <w:r w:rsidR="00C817EE" w:rsidRPr="00B778FB">
        <w:rPr>
          <w:lang w:val="pt-BR"/>
        </w:rPr>
        <w:t xml:space="preserve"> de particulares,</w:t>
      </w:r>
      <w:r w:rsidR="009C3F34" w:rsidRPr="00B778FB">
        <w:rPr>
          <w:lang w:val="pt-BR"/>
        </w:rPr>
        <w:t xml:space="preserve"> nem as </w:t>
      </w:r>
      <w:r w:rsidR="00C817EE" w:rsidRPr="00B778FB">
        <w:rPr>
          <w:lang w:val="pt-BR"/>
        </w:rPr>
        <w:t>diversas formas</w:t>
      </w:r>
      <w:r w:rsidR="00B13DD6" w:rsidRPr="00B778FB">
        <w:rPr>
          <w:lang w:val="pt-BR"/>
        </w:rPr>
        <w:t xml:space="preserve"> e </w:t>
      </w:r>
      <w:r w:rsidR="00C817EE" w:rsidRPr="00B778FB">
        <w:rPr>
          <w:lang w:val="pt-BR"/>
        </w:rPr>
        <w:t xml:space="preserve">modalidades que </w:t>
      </w:r>
      <w:r w:rsidR="00C61D12" w:rsidRPr="00B778FB">
        <w:rPr>
          <w:lang w:val="pt-BR"/>
        </w:rPr>
        <w:t xml:space="preserve">podem </w:t>
      </w:r>
      <w:r w:rsidR="00643023" w:rsidRPr="00B778FB">
        <w:rPr>
          <w:lang w:val="pt-BR"/>
        </w:rPr>
        <w:t>assumir</w:t>
      </w:r>
      <w:r w:rsidR="009C3F34" w:rsidRPr="00B778FB">
        <w:rPr>
          <w:lang w:val="pt-BR"/>
        </w:rPr>
        <w:t xml:space="preserve"> os fatos</w:t>
      </w:r>
      <w:r w:rsidR="00643023" w:rsidRPr="00B778FB">
        <w:rPr>
          <w:lang w:val="pt-BR"/>
        </w:rPr>
        <w:t xml:space="preserve"> em </w:t>
      </w:r>
      <w:r w:rsidR="00C817EE" w:rsidRPr="00B778FB">
        <w:rPr>
          <w:lang w:val="pt-BR"/>
        </w:rPr>
        <w:t>situa</w:t>
      </w:r>
      <w:r w:rsidR="00643023" w:rsidRPr="00B778FB">
        <w:rPr>
          <w:lang w:val="pt-BR"/>
        </w:rPr>
        <w:t>ções</w:t>
      </w:r>
      <w:r w:rsidR="00C817EE" w:rsidRPr="00B778FB">
        <w:rPr>
          <w:lang w:val="pt-BR"/>
        </w:rPr>
        <w:t xml:space="preserve"> </w:t>
      </w:r>
      <w:r w:rsidR="008C4B18" w:rsidRPr="00B778FB">
        <w:rPr>
          <w:lang w:val="pt-BR"/>
        </w:rPr>
        <w:t>violatóri</w:t>
      </w:r>
      <w:r w:rsidR="00C817EE" w:rsidRPr="00B778FB">
        <w:rPr>
          <w:lang w:val="pt-BR"/>
        </w:rPr>
        <w:t xml:space="preserve">as de </w:t>
      </w:r>
      <w:r w:rsidR="00643023" w:rsidRPr="00B778FB">
        <w:rPr>
          <w:lang w:val="pt-BR"/>
        </w:rPr>
        <w:t>direito</w:t>
      </w:r>
      <w:r w:rsidR="00C817EE" w:rsidRPr="00B778FB">
        <w:rPr>
          <w:lang w:val="pt-BR"/>
        </w:rPr>
        <w:t>s humanos</w:t>
      </w:r>
      <w:r w:rsidR="006D52E8" w:rsidRPr="00B778FB">
        <w:rPr>
          <w:lang w:val="pt-BR"/>
        </w:rPr>
        <w:t>.</w:t>
      </w:r>
      <w:proofErr w:type="gramStart"/>
      <w:r w:rsidR="00C817EE" w:rsidRPr="00B778FB">
        <w:rPr>
          <w:rStyle w:val="Refdenotaalpie"/>
          <w:lang w:val="pt-BR"/>
        </w:rPr>
        <w:footnoteReference w:id="86"/>
      </w:r>
      <w:proofErr w:type="gramEnd"/>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119</w:t>
      </w:r>
      <w:r w:rsidR="00C817EE" w:rsidRPr="00B778FB">
        <w:rPr>
          <w:lang w:val="pt-BR"/>
        </w:rPr>
        <w:t>.</w:t>
      </w:r>
      <w:r w:rsidR="00C817EE" w:rsidRPr="00B778FB">
        <w:rPr>
          <w:lang w:val="pt-BR"/>
        </w:rPr>
        <w:tab/>
      </w:r>
      <w:r w:rsidR="00C61D12" w:rsidRPr="00B778FB">
        <w:rPr>
          <w:lang w:val="pt-BR"/>
        </w:rPr>
        <w:t xml:space="preserve">Quanto </w:t>
      </w:r>
      <w:r w:rsidR="00B13DD6" w:rsidRPr="00B778FB">
        <w:rPr>
          <w:lang w:val="pt-BR"/>
        </w:rPr>
        <w:t>aos termo</w:t>
      </w:r>
      <w:r w:rsidR="00C817EE" w:rsidRPr="00B778FB">
        <w:rPr>
          <w:lang w:val="pt-BR"/>
        </w:rPr>
        <w:t>s</w:t>
      </w:r>
      <w:r w:rsidR="00643023" w:rsidRPr="00B778FB">
        <w:rPr>
          <w:lang w:val="pt-BR"/>
        </w:rPr>
        <w:t xml:space="preserve"> em </w:t>
      </w:r>
      <w:r w:rsidR="00C817EE" w:rsidRPr="00B778FB">
        <w:rPr>
          <w:lang w:val="pt-BR"/>
        </w:rPr>
        <w:t>que</w:t>
      </w:r>
      <w:r w:rsidR="009C3F34" w:rsidRPr="00B778FB">
        <w:rPr>
          <w:lang w:val="pt-BR"/>
        </w:rPr>
        <w:t xml:space="preserve"> os </w:t>
      </w:r>
      <w:r w:rsidR="00643023" w:rsidRPr="00B778FB">
        <w:rPr>
          <w:lang w:val="pt-BR"/>
        </w:rPr>
        <w:t>atos</w:t>
      </w:r>
      <w:r w:rsidR="00B13DD6" w:rsidRPr="00B778FB">
        <w:rPr>
          <w:lang w:val="pt-BR"/>
        </w:rPr>
        <w:t xml:space="preserve"> ou </w:t>
      </w:r>
      <w:r w:rsidR="00C817EE" w:rsidRPr="00B778FB">
        <w:rPr>
          <w:lang w:val="pt-BR"/>
        </w:rPr>
        <w:t>o</w:t>
      </w:r>
      <w:r w:rsidR="009C3F34" w:rsidRPr="00B778FB">
        <w:rPr>
          <w:lang w:val="pt-BR"/>
        </w:rPr>
        <w:t>missões</w:t>
      </w:r>
      <w:r w:rsidR="00C817EE" w:rsidRPr="00B778FB">
        <w:rPr>
          <w:lang w:val="pt-BR"/>
        </w:rPr>
        <w:t xml:space="preserve"> de altos </w:t>
      </w:r>
      <w:r w:rsidR="009C3F34" w:rsidRPr="00B778FB">
        <w:rPr>
          <w:lang w:val="pt-BR"/>
        </w:rPr>
        <w:t>funcionári</w:t>
      </w:r>
      <w:r w:rsidR="00C817EE" w:rsidRPr="00B778FB">
        <w:rPr>
          <w:lang w:val="pt-BR"/>
        </w:rPr>
        <w:t xml:space="preserve">os </w:t>
      </w:r>
      <w:r w:rsidR="00C61D12" w:rsidRPr="00B778FB">
        <w:rPr>
          <w:lang w:val="pt-BR"/>
        </w:rPr>
        <w:t xml:space="preserve">podem </w:t>
      </w:r>
      <w:r w:rsidR="00C817EE" w:rsidRPr="00B778FB">
        <w:rPr>
          <w:lang w:val="pt-BR"/>
        </w:rPr>
        <w:t>ser atribu</w:t>
      </w:r>
      <w:r w:rsidR="009C3F34" w:rsidRPr="00B778FB">
        <w:rPr>
          <w:lang w:val="pt-BR"/>
        </w:rPr>
        <w:t xml:space="preserve">íveis </w:t>
      </w:r>
      <w:r w:rsidR="00643023" w:rsidRPr="00B778FB">
        <w:rPr>
          <w:lang w:val="pt-BR"/>
        </w:rPr>
        <w:t xml:space="preserve">ao </w:t>
      </w:r>
      <w:r w:rsidR="00C817EE" w:rsidRPr="00B778FB">
        <w:rPr>
          <w:lang w:val="pt-BR"/>
        </w:rPr>
        <w:t xml:space="preserve">Estado, cabe </w:t>
      </w:r>
      <w:r w:rsidR="00C61D12" w:rsidRPr="00B778FB">
        <w:rPr>
          <w:lang w:val="pt-BR"/>
        </w:rPr>
        <w:t>dizer</w:t>
      </w:r>
      <w:r w:rsidR="00C817EE" w:rsidRPr="00B778FB">
        <w:rPr>
          <w:lang w:val="pt-BR"/>
        </w:rPr>
        <w:t>,</w:t>
      </w:r>
      <w:r w:rsidR="00643023" w:rsidRPr="00B778FB">
        <w:rPr>
          <w:lang w:val="pt-BR"/>
        </w:rPr>
        <w:t xml:space="preserve"> em </w:t>
      </w:r>
      <w:r w:rsidR="00B13DD6" w:rsidRPr="00B778FB">
        <w:rPr>
          <w:lang w:val="pt-BR"/>
        </w:rPr>
        <w:t>termo</w:t>
      </w:r>
      <w:r w:rsidR="00C817EE" w:rsidRPr="00B778FB">
        <w:rPr>
          <w:lang w:val="pt-BR"/>
        </w:rPr>
        <w:t xml:space="preserve">s </w:t>
      </w:r>
      <w:r w:rsidR="009C3F34" w:rsidRPr="00B778FB">
        <w:rPr>
          <w:lang w:val="pt-BR"/>
        </w:rPr>
        <w:t>gerais</w:t>
      </w:r>
      <w:r w:rsidR="00C817EE" w:rsidRPr="00B778FB">
        <w:rPr>
          <w:lang w:val="pt-BR"/>
        </w:rPr>
        <w:t xml:space="preserve">, que todo </w:t>
      </w:r>
      <w:r w:rsidR="00AB2988" w:rsidRPr="00B778FB">
        <w:rPr>
          <w:lang w:val="pt-BR"/>
        </w:rPr>
        <w:t xml:space="preserve">prejuízo </w:t>
      </w:r>
      <w:r w:rsidR="00B13DD6" w:rsidRPr="00B778FB">
        <w:rPr>
          <w:lang w:val="pt-BR"/>
        </w:rPr>
        <w:t xml:space="preserve">aos </w:t>
      </w:r>
      <w:r w:rsidR="00643023" w:rsidRPr="00B778FB">
        <w:rPr>
          <w:lang w:val="pt-BR"/>
        </w:rPr>
        <w:t>direito</w:t>
      </w:r>
      <w:r w:rsidR="00C817EE" w:rsidRPr="00B778FB">
        <w:rPr>
          <w:lang w:val="pt-BR"/>
        </w:rPr>
        <w:t>s humanos re</w:t>
      </w:r>
      <w:r w:rsidR="00643023" w:rsidRPr="00B778FB">
        <w:rPr>
          <w:lang w:val="pt-BR"/>
        </w:rPr>
        <w:t>conhecido</w:t>
      </w:r>
      <w:r w:rsidR="00C817EE" w:rsidRPr="00B778FB">
        <w:rPr>
          <w:lang w:val="pt-BR"/>
        </w:rPr>
        <w:t>s</w:t>
      </w:r>
      <w:r w:rsidR="00B13DD6" w:rsidRPr="00B778FB">
        <w:rPr>
          <w:lang w:val="pt-BR"/>
        </w:rPr>
        <w:t xml:space="preserve"> na </w:t>
      </w:r>
      <w:r w:rsidR="00C817EE" w:rsidRPr="00B778FB">
        <w:rPr>
          <w:lang w:val="pt-BR"/>
        </w:rPr>
        <w:t>Conven</w:t>
      </w:r>
      <w:r w:rsidR="00643023" w:rsidRPr="00B778FB">
        <w:rPr>
          <w:lang w:val="pt-BR"/>
        </w:rPr>
        <w:t>ção</w:t>
      </w:r>
      <w:r w:rsidR="00C817EE" w:rsidRPr="00B778FB">
        <w:rPr>
          <w:lang w:val="pt-BR"/>
        </w:rPr>
        <w:t xml:space="preserve"> que </w:t>
      </w:r>
      <w:r w:rsidR="009C3F34" w:rsidRPr="00B778FB">
        <w:rPr>
          <w:lang w:val="pt-BR"/>
        </w:rPr>
        <w:t>possa</w:t>
      </w:r>
      <w:r w:rsidR="00C817EE" w:rsidRPr="00B778FB">
        <w:rPr>
          <w:lang w:val="pt-BR"/>
        </w:rPr>
        <w:t xml:space="preserve"> ser </w:t>
      </w:r>
      <w:r w:rsidR="00AB2988" w:rsidRPr="00B778FB">
        <w:rPr>
          <w:lang w:val="pt-BR"/>
        </w:rPr>
        <w:t>atribuído</w:t>
      </w:r>
      <w:r w:rsidR="00C817EE" w:rsidRPr="00B778FB">
        <w:rPr>
          <w:lang w:val="pt-BR"/>
        </w:rPr>
        <w:t xml:space="preserve">, </w:t>
      </w:r>
      <w:r w:rsidR="009C3F34" w:rsidRPr="00B778FB">
        <w:rPr>
          <w:lang w:val="pt-BR"/>
        </w:rPr>
        <w:t>segundo as regras</w:t>
      </w:r>
      <w:r w:rsidR="00C817EE" w:rsidRPr="00B778FB">
        <w:rPr>
          <w:lang w:val="pt-BR"/>
        </w:rPr>
        <w:t xml:space="preserve"> </w:t>
      </w:r>
      <w:r w:rsidR="00643023" w:rsidRPr="00B778FB">
        <w:rPr>
          <w:lang w:val="pt-BR"/>
        </w:rPr>
        <w:t xml:space="preserve">do </w:t>
      </w:r>
      <w:r w:rsidR="00676342">
        <w:rPr>
          <w:lang w:val="pt-BR"/>
        </w:rPr>
        <w:t xml:space="preserve">Direito </w:t>
      </w:r>
      <w:r w:rsidR="00676342">
        <w:rPr>
          <w:lang w:val="pt-BR"/>
        </w:rPr>
        <w:lastRenderedPageBreak/>
        <w:t>Internacional</w:t>
      </w:r>
      <w:r w:rsidR="00C817EE" w:rsidRPr="00B778FB">
        <w:rPr>
          <w:lang w:val="pt-BR"/>
        </w:rPr>
        <w:t>,</w:t>
      </w:r>
      <w:r w:rsidR="00643023" w:rsidRPr="00B778FB">
        <w:rPr>
          <w:lang w:val="pt-BR"/>
        </w:rPr>
        <w:t xml:space="preserve"> à </w:t>
      </w:r>
      <w:r w:rsidR="002B2752" w:rsidRPr="00B778FB">
        <w:rPr>
          <w:lang w:val="pt-BR"/>
        </w:rPr>
        <w:t>ação</w:t>
      </w:r>
      <w:r w:rsidR="00B13DD6" w:rsidRPr="00B778FB">
        <w:rPr>
          <w:lang w:val="pt-BR"/>
        </w:rPr>
        <w:t xml:space="preserve"> ou </w:t>
      </w:r>
      <w:r w:rsidR="00C817EE" w:rsidRPr="00B778FB">
        <w:rPr>
          <w:lang w:val="pt-BR"/>
        </w:rPr>
        <w:t>o</w:t>
      </w:r>
      <w:r w:rsidR="009C3F34" w:rsidRPr="00B778FB">
        <w:rPr>
          <w:lang w:val="pt-BR"/>
        </w:rPr>
        <w:t>missão</w:t>
      </w:r>
      <w:r w:rsidR="00C817EE" w:rsidRPr="00B778FB">
        <w:rPr>
          <w:lang w:val="pt-BR"/>
        </w:rPr>
        <w:t xml:space="preserve"> de </w:t>
      </w:r>
      <w:r w:rsidR="00643023" w:rsidRPr="00B778FB">
        <w:rPr>
          <w:lang w:val="pt-BR"/>
        </w:rPr>
        <w:t>qualquer</w:t>
      </w:r>
      <w:r w:rsidR="00C817EE" w:rsidRPr="00B778FB">
        <w:rPr>
          <w:lang w:val="pt-BR"/>
        </w:rPr>
        <w:t xml:space="preserve"> </w:t>
      </w:r>
      <w:r w:rsidR="00643023" w:rsidRPr="00B778FB">
        <w:rPr>
          <w:lang w:val="pt-BR"/>
        </w:rPr>
        <w:t xml:space="preserve">autoridade </w:t>
      </w:r>
      <w:r w:rsidR="00C817EE" w:rsidRPr="00B778FB">
        <w:rPr>
          <w:lang w:val="pt-BR"/>
        </w:rPr>
        <w:t xml:space="preserve">pública, </w:t>
      </w:r>
      <w:r w:rsidR="00643023" w:rsidRPr="00B778FB">
        <w:rPr>
          <w:lang w:val="pt-BR"/>
        </w:rPr>
        <w:t>constitui</w:t>
      </w:r>
      <w:r w:rsidR="00B13DD6" w:rsidRPr="00B778FB">
        <w:rPr>
          <w:lang w:val="pt-BR"/>
        </w:rPr>
        <w:t xml:space="preserve"> um </w:t>
      </w:r>
      <w:r w:rsidR="009C3F34" w:rsidRPr="00B778FB">
        <w:rPr>
          <w:lang w:val="pt-BR"/>
        </w:rPr>
        <w:t xml:space="preserve">fato imputável </w:t>
      </w:r>
      <w:r w:rsidR="00643023" w:rsidRPr="00B778FB">
        <w:rPr>
          <w:lang w:val="pt-BR"/>
        </w:rPr>
        <w:t xml:space="preserve">ao </w:t>
      </w:r>
      <w:r w:rsidR="00C817EE" w:rsidRPr="00B778FB">
        <w:rPr>
          <w:lang w:val="pt-BR"/>
        </w:rPr>
        <w:t>Estado,</w:t>
      </w:r>
      <w:r w:rsidR="009C3F34" w:rsidRPr="00B778FB">
        <w:rPr>
          <w:lang w:val="pt-BR"/>
        </w:rPr>
        <w:t xml:space="preserve"> pois </w:t>
      </w:r>
      <w:r w:rsidR="00643023" w:rsidRPr="00B778FB">
        <w:rPr>
          <w:lang w:val="pt-BR"/>
        </w:rPr>
        <w:t>é</w:t>
      </w:r>
      <w:r w:rsidR="00B13DD6" w:rsidRPr="00B778FB">
        <w:rPr>
          <w:lang w:val="pt-BR"/>
        </w:rPr>
        <w:t xml:space="preserve"> um </w:t>
      </w:r>
      <w:r w:rsidR="009C3F34" w:rsidRPr="00B778FB">
        <w:rPr>
          <w:lang w:val="pt-BR"/>
        </w:rPr>
        <w:t>princípio</w:t>
      </w:r>
      <w:r w:rsidR="00C817EE" w:rsidRPr="00B778FB">
        <w:rPr>
          <w:lang w:val="pt-BR"/>
        </w:rPr>
        <w:t xml:space="preserve"> de </w:t>
      </w:r>
      <w:r w:rsidR="00676342">
        <w:rPr>
          <w:lang w:val="pt-BR"/>
        </w:rPr>
        <w:t>Direito Internacional</w:t>
      </w:r>
      <w:r w:rsidR="00C817EE" w:rsidRPr="00B778FB">
        <w:rPr>
          <w:lang w:val="pt-BR"/>
        </w:rPr>
        <w:t xml:space="preserve"> que </w:t>
      </w:r>
      <w:r w:rsidR="00EA57DB" w:rsidRPr="00B778FB">
        <w:rPr>
          <w:lang w:val="pt-BR"/>
        </w:rPr>
        <w:t>este</w:t>
      </w:r>
      <w:r w:rsidR="00C817EE" w:rsidRPr="00B778FB">
        <w:rPr>
          <w:lang w:val="pt-BR"/>
        </w:rPr>
        <w:t xml:space="preserve"> responde</w:t>
      </w:r>
      <w:r w:rsidR="009C3F34" w:rsidRPr="00B778FB">
        <w:rPr>
          <w:lang w:val="pt-BR"/>
        </w:rPr>
        <w:t xml:space="preserve"> pelos </w:t>
      </w:r>
      <w:r w:rsidR="00643023" w:rsidRPr="00B778FB">
        <w:rPr>
          <w:lang w:val="pt-BR"/>
        </w:rPr>
        <w:t>atos</w:t>
      </w:r>
      <w:r w:rsidR="00B13DD6" w:rsidRPr="00B778FB">
        <w:rPr>
          <w:lang w:val="pt-BR"/>
        </w:rPr>
        <w:t xml:space="preserve"> e </w:t>
      </w:r>
      <w:r w:rsidR="00C817EE" w:rsidRPr="00B778FB">
        <w:rPr>
          <w:lang w:val="pt-BR"/>
        </w:rPr>
        <w:t>o</w:t>
      </w:r>
      <w:r w:rsidR="009C3F34" w:rsidRPr="00B778FB">
        <w:rPr>
          <w:lang w:val="pt-BR"/>
        </w:rPr>
        <w:t>missões</w:t>
      </w:r>
      <w:r w:rsidR="00C817EE" w:rsidRPr="00B778FB">
        <w:rPr>
          <w:lang w:val="pt-BR"/>
        </w:rPr>
        <w:t xml:space="preserve"> de </w:t>
      </w:r>
      <w:r w:rsidR="00B13DD6" w:rsidRPr="00B778FB">
        <w:rPr>
          <w:lang w:val="pt-BR"/>
        </w:rPr>
        <w:t>seus agentes</w:t>
      </w:r>
      <w:r w:rsidR="00C817EE" w:rsidRPr="00B778FB">
        <w:rPr>
          <w:lang w:val="pt-BR"/>
        </w:rPr>
        <w:t xml:space="preserve"> realizados</w:t>
      </w:r>
      <w:r w:rsidR="00643023" w:rsidRPr="00B778FB">
        <w:rPr>
          <w:lang w:val="pt-BR"/>
        </w:rPr>
        <w:t xml:space="preserve"> ao </w:t>
      </w:r>
      <w:r w:rsidR="00C817EE" w:rsidRPr="00B778FB">
        <w:rPr>
          <w:lang w:val="pt-BR"/>
        </w:rPr>
        <w:t xml:space="preserve">amparo de </w:t>
      </w:r>
      <w:r w:rsidR="00B13DD6" w:rsidRPr="00B778FB">
        <w:rPr>
          <w:lang w:val="pt-BR"/>
        </w:rPr>
        <w:t>seu caráter</w:t>
      </w:r>
      <w:r w:rsidR="00C817EE" w:rsidRPr="00B778FB">
        <w:rPr>
          <w:lang w:val="pt-BR"/>
        </w:rPr>
        <w:t xml:space="preserve"> oficial,</w:t>
      </w:r>
      <w:r w:rsidR="005D084B" w:rsidRPr="00B778FB">
        <w:rPr>
          <w:lang w:val="pt-BR"/>
        </w:rPr>
        <w:t xml:space="preserve"> ainda </w:t>
      </w:r>
      <w:r w:rsidR="006D68FB" w:rsidRPr="00B778FB">
        <w:rPr>
          <w:lang w:val="pt-BR"/>
        </w:rPr>
        <w:t xml:space="preserve">que atuem </w:t>
      </w:r>
      <w:r w:rsidR="00643023" w:rsidRPr="00B778FB">
        <w:rPr>
          <w:lang w:val="pt-BR"/>
        </w:rPr>
        <w:t xml:space="preserve">fora dos </w:t>
      </w:r>
      <w:r w:rsidR="009C3F34" w:rsidRPr="00B778FB">
        <w:rPr>
          <w:lang w:val="pt-BR"/>
        </w:rPr>
        <w:t>limite</w:t>
      </w:r>
      <w:r w:rsidR="00C817EE" w:rsidRPr="00B778FB">
        <w:rPr>
          <w:lang w:val="pt-BR"/>
        </w:rPr>
        <w:t xml:space="preserve">s de </w:t>
      </w:r>
      <w:r w:rsidR="00B13DD6" w:rsidRPr="00B778FB">
        <w:rPr>
          <w:lang w:val="pt-BR"/>
        </w:rPr>
        <w:t>sua competência</w:t>
      </w:r>
      <w:r w:rsidR="00AB2988" w:rsidRPr="00B778FB">
        <w:rPr>
          <w:lang w:val="pt-BR"/>
        </w:rPr>
        <w:t>.</w:t>
      </w:r>
      <w:r w:rsidR="00C817EE" w:rsidRPr="00B778FB">
        <w:rPr>
          <w:rStyle w:val="Refdenotaalpie"/>
          <w:lang w:val="pt-BR"/>
        </w:rPr>
        <w:footnoteReference w:id="87"/>
      </w:r>
      <w:r w:rsidR="00C61D12" w:rsidRPr="00B778FB">
        <w:rPr>
          <w:lang w:val="pt-BR"/>
        </w:rPr>
        <w:t xml:space="preserve"> </w:t>
      </w:r>
      <w:r w:rsidR="00676342">
        <w:rPr>
          <w:lang w:val="pt-BR"/>
        </w:rPr>
        <w:t>Is</w:t>
      </w:r>
      <w:r w:rsidR="001F02B1">
        <w:rPr>
          <w:lang w:val="pt-BR"/>
        </w:rPr>
        <w:t>t</w:t>
      </w:r>
      <w:r w:rsidR="00676342">
        <w:rPr>
          <w:lang w:val="pt-BR"/>
        </w:rPr>
        <w:t xml:space="preserve">o </w:t>
      </w:r>
      <w:r w:rsidR="00C61D12" w:rsidRPr="00B778FB">
        <w:rPr>
          <w:lang w:val="pt-BR"/>
        </w:rPr>
        <w:t xml:space="preserve">é, </w:t>
      </w:r>
      <w:r w:rsidR="009C3F34" w:rsidRPr="00B778FB">
        <w:rPr>
          <w:lang w:val="pt-BR"/>
        </w:rPr>
        <w:t xml:space="preserve">a responsabilidade </w:t>
      </w:r>
      <w:r w:rsidR="00C817EE" w:rsidRPr="00B778FB">
        <w:rPr>
          <w:lang w:val="pt-BR"/>
        </w:rPr>
        <w:t xml:space="preserve">internacional </w:t>
      </w:r>
      <w:r w:rsidR="001F02B1">
        <w:rPr>
          <w:lang w:val="pt-BR"/>
        </w:rPr>
        <w:t xml:space="preserve">é </w:t>
      </w:r>
      <w:r w:rsidR="00C817EE" w:rsidRPr="00B778FB">
        <w:rPr>
          <w:lang w:val="pt-BR"/>
        </w:rPr>
        <w:t>gera</w:t>
      </w:r>
      <w:r w:rsidR="001F02B1">
        <w:rPr>
          <w:lang w:val="pt-BR"/>
        </w:rPr>
        <w:t>da</w:t>
      </w:r>
      <w:r w:rsidR="00643023" w:rsidRPr="00B778FB">
        <w:rPr>
          <w:lang w:val="pt-BR"/>
        </w:rPr>
        <w:t xml:space="preserve"> </w:t>
      </w:r>
      <w:r w:rsidR="009C3F34" w:rsidRPr="00B778FB">
        <w:rPr>
          <w:lang w:val="pt-BR"/>
        </w:rPr>
        <w:t>imediat</w:t>
      </w:r>
      <w:r w:rsidR="00C817EE" w:rsidRPr="00B778FB">
        <w:rPr>
          <w:lang w:val="pt-BR"/>
        </w:rPr>
        <w:t>a</w:t>
      </w:r>
      <w:r w:rsidR="00AB2988" w:rsidRPr="00B778FB">
        <w:rPr>
          <w:lang w:val="pt-BR"/>
        </w:rPr>
        <w:t>mente</w:t>
      </w:r>
      <w:r w:rsidR="00643023" w:rsidRPr="00B778FB">
        <w:rPr>
          <w:lang w:val="pt-BR"/>
        </w:rPr>
        <w:t xml:space="preserve"> com o </w:t>
      </w:r>
      <w:r w:rsidR="00C817EE" w:rsidRPr="00B778FB">
        <w:rPr>
          <w:lang w:val="pt-BR"/>
        </w:rPr>
        <w:t xml:space="preserve">ilícito internacional </w:t>
      </w:r>
      <w:r w:rsidR="00AB2988" w:rsidRPr="00B778FB">
        <w:rPr>
          <w:lang w:val="pt-BR"/>
        </w:rPr>
        <w:t xml:space="preserve">atribuído </w:t>
      </w:r>
      <w:r w:rsidR="00C817EE" w:rsidRPr="00B778FB">
        <w:rPr>
          <w:lang w:val="pt-BR"/>
        </w:rPr>
        <w:t xml:space="preserve">a </w:t>
      </w:r>
      <w:r w:rsidR="00643023" w:rsidRPr="00B778FB">
        <w:rPr>
          <w:lang w:val="pt-BR"/>
        </w:rPr>
        <w:t>qualquer</w:t>
      </w:r>
      <w:r w:rsidR="00C817EE" w:rsidRPr="00B778FB">
        <w:rPr>
          <w:lang w:val="pt-BR"/>
        </w:rPr>
        <w:t xml:space="preserve"> poder</w:t>
      </w:r>
      <w:r w:rsidR="00B13DD6" w:rsidRPr="00B778FB">
        <w:rPr>
          <w:lang w:val="pt-BR"/>
        </w:rPr>
        <w:t xml:space="preserve"> ou </w:t>
      </w:r>
      <w:r w:rsidR="009C3F34" w:rsidRPr="00B778FB">
        <w:rPr>
          <w:lang w:val="pt-BR"/>
        </w:rPr>
        <w:t>órgão</w:t>
      </w:r>
      <w:r w:rsidR="00AB2988" w:rsidRPr="00B778FB">
        <w:rPr>
          <w:lang w:val="pt-BR"/>
        </w:rPr>
        <w:t xml:space="preserve"> do Estado</w:t>
      </w:r>
      <w:r w:rsidR="00C817EE" w:rsidRPr="00B778FB">
        <w:rPr>
          <w:lang w:val="pt-BR"/>
        </w:rPr>
        <w:t xml:space="preserve">, </w:t>
      </w:r>
      <w:r w:rsidR="009C3F34" w:rsidRPr="00B778FB">
        <w:rPr>
          <w:lang w:val="pt-BR"/>
        </w:rPr>
        <w:t>independente</w:t>
      </w:r>
      <w:r w:rsidR="00C817EE" w:rsidRPr="00B778FB">
        <w:rPr>
          <w:lang w:val="pt-BR"/>
        </w:rPr>
        <w:t>mente de su</w:t>
      </w:r>
      <w:r w:rsidR="004B0495" w:rsidRPr="00B778FB">
        <w:rPr>
          <w:lang w:val="pt-BR"/>
        </w:rPr>
        <w:t>a</w:t>
      </w:r>
      <w:r w:rsidR="00C817EE" w:rsidRPr="00B778FB">
        <w:rPr>
          <w:lang w:val="pt-BR"/>
        </w:rPr>
        <w:t xml:space="preserve"> </w:t>
      </w:r>
      <w:r w:rsidR="009C3F34" w:rsidRPr="00B778FB">
        <w:rPr>
          <w:lang w:val="pt-BR"/>
        </w:rPr>
        <w:t>hierarquia</w:t>
      </w:r>
      <w:r w:rsidR="00AB2988" w:rsidRPr="00B778FB">
        <w:rPr>
          <w:lang w:val="pt-BR"/>
        </w:rPr>
        <w:t>.</w:t>
      </w:r>
      <w:proofErr w:type="gramStart"/>
      <w:r w:rsidR="00C817EE" w:rsidRPr="00B778FB">
        <w:rPr>
          <w:rStyle w:val="Refdenotaalpie"/>
          <w:lang w:val="pt-BR"/>
        </w:rPr>
        <w:footnoteReference w:id="88"/>
      </w:r>
      <w:proofErr w:type="gramEnd"/>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120</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Internacional de </w:t>
      </w:r>
      <w:r w:rsidR="009C3F34" w:rsidRPr="00B778FB">
        <w:rPr>
          <w:lang w:val="pt-BR"/>
        </w:rPr>
        <w:t>Justiça</w:t>
      </w:r>
      <w:r w:rsidR="00C817EE" w:rsidRPr="00B778FB">
        <w:rPr>
          <w:lang w:val="pt-BR"/>
        </w:rPr>
        <w:t xml:space="preserve"> </w:t>
      </w:r>
      <w:r w:rsidR="004073B2" w:rsidRPr="00B778FB">
        <w:rPr>
          <w:lang w:val="pt-BR"/>
        </w:rPr>
        <w:t>entendeu</w:t>
      </w:r>
      <w:r w:rsidR="00C817EE" w:rsidRPr="00B778FB">
        <w:rPr>
          <w:lang w:val="pt-BR"/>
        </w:rPr>
        <w:t xml:space="preserve"> que</w:t>
      </w:r>
      <w:r w:rsidR="009C3F34" w:rsidRPr="00B778FB">
        <w:rPr>
          <w:lang w:val="pt-BR"/>
        </w:rPr>
        <w:t xml:space="preserve"> as </w:t>
      </w:r>
      <w:r w:rsidR="00C817EE" w:rsidRPr="00B778FB">
        <w:rPr>
          <w:lang w:val="pt-BR"/>
        </w:rPr>
        <w:t>declara</w:t>
      </w:r>
      <w:r w:rsidR="00643023" w:rsidRPr="00B778FB">
        <w:rPr>
          <w:lang w:val="pt-BR"/>
        </w:rPr>
        <w:t>ções</w:t>
      </w:r>
      <w:r w:rsidR="00C817EE" w:rsidRPr="00B778FB">
        <w:rPr>
          <w:lang w:val="pt-BR"/>
        </w:rPr>
        <w:t xml:space="preserve"> de altas autoridades esta</w:t>
      </w:r>
      <w:r w:rsidR="00B13DD6" w:rsidRPr="00B778FB">
        <w:rPr>
          <w:lang w:val="pt-BR"/>
        </w:rPr>
        <w:t>tais</w:t>
      </w:r>
      <w:r w:rsidR="00C817EE" w:rsidRPr="00B778FB">
        <w:rPr>
          <w:lang w:val="pt-BR"/>
        </w:rPr>
        <w:t xml:space="preserve"> </w:t>
      </w:r>
      <w:r w:rsidR="00C61D12" w:rsidRPr="00B778FB">
        <w:rPr>
          <w:lang w:val="pt-BR"/>
        </w:rPr>
        <w:t xml:space="preserve">podem </w:t>
      </w:r>
      <w:r w:rsidR="00C817EE" w:rsidRPr="00B778FB">
        <w:rPr>
          <w:lang w:val="pt-BR"/>
        </w:rPr>
        <w:t>servir</w:t>
      </w:r>
      <w:r w:rsidR="00C61D12" w:rsidRPr="00B778FB">
        <w:rPr>
          <w:lang w:val="pt-BR"/>
        </w:rPr>
        <w:t xml:space="preserve"> não apenas</w:t>
      </w:r>
      <w:r w:rsidR="00C817EE" w:rsidRPr="00B778FB">
        <w:rPr>
          <w:lang w:val="pt-BR"/>
        </w:rPr>
        <w:t xml:space="preserve"> como </w:t>
      </w:r>
      <w:r w:rsidR="00643023" w:rsidRPr="00B778FB">
        <w:rPr>
          <w:lang w:val="pt-BR"/>
        </w:rPr>
        <w:t>admissão da conduta</w:t>
      </w:r>
      <w:r w:rsidR="00C817EE" w:rsidRPr="00B778FB">
        <w:rPr>
          <w:lang w:val="pt-BR"/>
        </w:rPr>
        <w:t xml:space="preserve"> </w:t>
      </w:r>
      <w:r w:rsidR="00643023" w:rsidRPr="00B778FB">
        <w:rPr>
          <w:lang w:val="pt-BR"/>
        </w:rPr>
        <w:t xml:space="preserve">do </w:t>
      </w:r>
      <w:r w:rsidR="009C3F34" w:rsidRPr="00B778FB">
        <w:rPr>
          <w:lang w:val="pt-BR"/>
        </w:rPr>
        <w:t>próprio</w:t>
      </w:r>
      <w:r w:rsidR="00C817EE" w:rsidRPr="00B778FB">
        <w:rPr>
          <w:lang w:val="pt-BR"/>
        </w:rPr>
        <w:t xml:space="preserve"> Estado</w:t>
      </w:r>
      <w:r w:rsidR="00BB3A12" w:rsidRPr="00B778FB">
        <w:rPr>
          <w:lang w:val="pt-BR"/>
        </w:rPr>
        <w:t>,</w:t>
      </w:r>
      <w:r w:rsidR="00C817EE" w:rsidRPr="00B778FB">
        <w:rPr>
          <w:rStyle w:val="Refdenotaalpie"/>
          <w:lang w:val="pt-BR"/>
        </w:rPr>
        <w:footnoteReference w:id="89"/>
      </w:r>
      <w:r w:rsidR="009C3F34" w:rsidRPr="00B778FB">
        <w:rPr>
          <w:lang w:val="pt-BR"/>
        </w:rPr>
        <w:t xml:space="preserve"> mas </w:t>
      </w:r>
      <w:r w:rsidR="00B13DD6" w:rsidRPr="00B778FB">
        <w:rPr>
          <w:lang w:val="pt-BR"/>
        </w:rPr>
        <w:t>também</w:t>
      </w:r>
      <w:r w:rsidR="00C817EE" w:rsidRPr="00B778FB">
        <w:rPr>
          <w:lang w:val="pt-BR"/>
        </w:rPr>
        <w:t xml:space="preserve"> </w:t>
      </w:r>
      <w:r w:rsidR="008C4B18" w:rsidRPr="00B778FB">
        <w:rPr>
          <w:lang w:val="pt-BR"/>
        </w:rPr>
        <w:t>gerar</w:t>
      </w:r>
      <w:r w:rsidR="00C817EE" w:rsidRPr="00B778FB">
        <w:rPr>
          <w:lang w:val="pt-BR"/>
        </w:rPr>
        <w:t xml:space="preserve"> </w:t>
      </w:r>
      <w:r w:rsidR="009C3F34" w:rsidRPr="00B778FB">
        <w:rPr>
          <w:lang w:val="pt-BR"/>
        </w:rPr>
        <w:t>obrigações</w:t>
      </w:r>
      <w:r w:rsidR="00C817EE" w:rsidRPr="00B778FB">
        <w:rPr>
          <w:lang w:val="pt-BR"/>
        </w:rPr>
        <w:t xml:space="preserve"> a </w:t>
      </w:r>
      <w:r w:rsidR="00EA57DB" w:rsidRPr="00B778FB">
        <w:rPr>
          <w:lang w:val="pt-BR"/>
        </w:rPr>
        <w:t>este</w:t>
      </w:r>
      <w:r w:rsidR="00BB3A12" w:rsidRPr="00B778FB">
        <w:rPr>
          <w:lang w:val="pt-BR"/>
        </w:rPr>
        <w:t>.</w:t>
      </w:r>
      <w:r w:rsidR="00C817EE" w:rsidRPr="00B778FB">
        <w:rPr>
          <w:rStyle w:val="Refdenotaalpie"/>
          <w:lang w:val="pt-BR"/>
        </w:rPr>
        <w:footnoteReference w:id="90"/>
      </w:r>
      <w:r w:rsidR="00643023" w:rsidRPr="00B778FB">
        <w:rPr>
          <w:lang w:val="pt-BR"/>
        </w:rPr>
        <w:t xml:space="preserve"> </w:t>
      </w:r>
      <w:r w:rsidR="00BB3A12" w:rsidRPr="00B778FB">
        <w:rPr>
          <w:lang w:val="pt-BR"/>
        </w:rPr>
        <w:t>Além disso</w:t>
      </w:r>
      <w:r w:rsidR="00C817EE" w:rsidRPr="00B778FB">
        <w:rPr>
          <w:lang w:val="pt-BR"/>
        </w:rPr>
        <w:t>,</w:t>
      </w:r>
      <w:r w:rsidR="00B13DD6" w:rsidRPr="00B778FB">
        <w:rPr>
          <w:lang w:val="pt-BR"/>
        </w:rPr>
        <w:t xml:space="preserve"> tais </w:t>
      </w:r>
      <w:r w:rsidR="00C817EE" w:rsidRPr="00B778FB">
        <w:rPr>
          <w:lang w:val="pt-BR"/>
        </w:rPr>
        <w:t>declara</w:t>
      </w:r>
      <w:r w:rsidR="00643023" w:rsidRPr="00B778FB">
        <w:rPr>
          <w:lang w:val="pt-BR"/>
        </w:rPr>
        <w:t>ções</w:t>
      </w:r>
      <w:r w:rsidR="00C817EE" w:rsidRPr="00B778FB">
        <w:rPr>
          <w:lang w:val="pt-BR"/>
        </w:rPr>
        <w:t xml:space="preserve"> </w:t>
      </w:r>
      <w:r w:rsidR="00C61D12" w:rsidRPr="00B778FB">
        <w:rPr>
          <w:lang w:val="pt-BR"/>
        </w:rPr>
        <w:t xml:space="preserve">podem </w:t>
      </w:r>
      <w:r w:rsidR="00C817EE" w:rsidRPr="00B778FB">
        <w:rPr>
          <w:lang w:val="pt-BR"/>
        </w:rPr>
        <w:t xml:space="preserve">servir como </w:t>
      </w:r>
      <w:r w:rsidR="009C3F34" w:rsidRPr="00B778FB">
        <w:rPr>
          <w:lang w:val="pt-BR"/>
        </w:rPr>
        <w:t>prova</w:t>
      </w:r>
      <w:r w:rsidR="00C817EE" w:rsidRPr="00B778FB">
        <w:rPr>
          <w:lang w:val="pt-BR"/>
        </w:rPr>
        <w:t xml:space="preserve"> de que</w:t>
      </w:r>
      <w:r w:rsidR="00B13DD6" w:rsidRPr="00B778FB">
        <w:rPr>
          <w:lang w:val="pt-BR"/>
        </w:rPr>
        <w:t xml:space="preserve"> um </w:t>
      </w:r>
      <w:r w:rsidR="00643023" w:rsidRPr="00B778FB">
        <w:rPr>
          <w:lang w:val="pt-BR"/>
        </w:rPr>
        <w:t xml:space="preserve">ato é </w:t>
      </w:r>
      <w:r w:rsidR="00C61D12" w:rsidRPr="00B778FB">
        <w:rPr>
          <w:lang w:val="pt-BR"/>
        </w:rPr>
        <w:t>atribuível</w:t>
      </w:r>
      <w:r w:rsidR="00643023" w:rsidRPr="00B778FB">
        <w:rPr>
          <w:lang w:val="pt-BR"/>
        </w:rPr>
        <w:t xml:space="preserve"> ao </w:t>
      </w:r>
      <w:r w:rsidR="00C817EE" w:rsidRPr="00B778FB">
        <w:rPr>
          <w:lang w:val="pt-BR"/>
        </w:rPr>
        <w:t xml:space="preserve">Estado que </w:t>
      </w:r>
      <w:r w:rsidR="00643023" w:rsidRPr="00B778FB">
        <w:rPr>
          <w:lang w:val="pt-BR"/>
        </w:rPr>
        <w:t xml:space="preserve">estes </w:t>
      </w:r>
      <w:r w:rsidR="009C3F34" w:rsidRPr="00B778FB">
        <w:rPr>
          <w:lang w:val="pt-BR"/>
        </w:rPr>
        <w:t>funcionári</w:t>
      </w:r>
      <w:r w:rsidR="00C817EE" w:rsidRPr="00B778FB">
        <w:rPr>
          <w:lang w:val="pt-BR"/>
        </w:rPr>
        <w:t>os</w:t>
      </w:r>
      <w:r w:rsidR="004B0495" w:rsidRPr="00B778FB">
        <w:rPr>
          <w:lang w:val="pt-BR"/>
        </w:rPr>
        <w:t xml:space="preserve"> representam</w:t>
      </w:r>
      <w:r w:rsidR="00BB3A12" w:rsidRPr="00B778FB">
        <w:rPr>
          <w:lang w:val="pt-BR"/>
        </w:rPr>
        <w:t>.</w:t>
      </w:r>
      <w:r w:rsidR="00C817EE" w:rsidRPr="00B778FB">
        <w:rPr>
          <w:rStyle w:val="Refdenotaalpie"/>
          <w:lang w:val="pt-BR"/>
        </w:rPr>
        <w:footnoteReference w:id="91"/>
      </w:r>
      <w:r w:rsidR="00C817EE" w:rsidRPr="00B778FB">
        <w:rPr>
          <w:lang w:val="pt-BR"/>
        </w:rPr>
        <w:t xml:space="preserve"> Para</w:t>
      </w:r>
      <w:r w:rsidR="009C3F34" w:rsidRPr="00B778FB">
        <w:rPr>
          <w:lang w:val="pt-BR"/>
        </w:rPr>
        <w:t xml:space="preserve"> fazer </w:t>
      </w:r>
      <w:r w:rsidR="00C817EE" w:rsidRPr="00B778FB">
        <w:rPr>
          <w:lang w:val="pt-BR"/>
        </w:rPr>
        <w:t>estas determina</w:t>
      </w:r>
      <w:r w:rsidR="00643023" w:rsidRPr="00B778FB">
        <w:rPr>
          <w:lang w:val="pt-BR"/>
        </w:rPr>
        <w:t>ções</w:t>
      </w:r>
      <w:r w:rsidR="00C817EE" w:rsidRPr="00B778FB">
        <w:rPr>
          <w:lang w:val="pt-BR"/>
        </w:rPr>
        <w:t xml:space="preserve">, </w:t>
      </w:r>
      <w:r w:rsidR="00BB3A12" w:rsidRPr="00B778FB">
        <w:rPr>
          <w:lang w:val="pt-BR"/>
        </w:rPr>
        <w:t xml:space="preserve">é </w:t>
      </w:r>
      <w:r w:rsidR="00C817EE" w:rsidRPr="00B778FB">
        <w:rPr>
          <w:lang w:val="pt-BR"/>
        </w:rPr>
        <w:t>importante tomar</w:t>
      </w:r>
      <w:r w:rsidR="00643023" w:rsidRPr="00B778FB">
        <w:rPr>
          <w:lang w:val="pt-BR"/>
        </w:rPr>
        <w:t xml:space="preserve"> em </w:t>
      </w:r>
      <w:r w:rsidR="00C817EE" w:rsidRPr="00B778FB">
        <w:rPr>
          <w:lang w:val="pt-BR"/>
        </w:rPr>
        <w:t>considera</w:t>
      </w:r>
      <w:r w:rsidR="00643023" w:rsidRPr="00B778FB">
        <w:rPr>
          <w:lang w:val="pt-BR"/>
        </w:rPr>
        <w:t>ção</w:t>
      </w:r>
      <w:r w:rsidR="009C3F34" w:rsidRPr="00B778FB">
        <w:rPr>
          <w:lang w:val="pt-BR"/>
        </w:rPr>
        <w:t xml:space="preserve"> as </w:t>
      </w:r>
      <w:r w:rsidR="00643023" w:rsidRPr="00B778FB">
        <w:rPr>
          <w:lang w:val="pt-BR"/>
        </w:rPr>
        <w:t>circunstâncias</w:t>
      </w:r>
      <w:r w:rsidR="00B13DD6" w:rsidRPr="00B778FB">
        <w:rPr>
          <w:lang w:val="pt-BR"/>
        </w:rPr>
        <w:t xml:space="preserve"> e </w:t>
      </w:r>
      <w:r w:rsidR="00643023" w:rsidRPr="00B778FB">
        <w:rPr>
          <w:lang w:val="pt-BR"/>
        </w:rPr>
        <w:t xml:space="preserve">o </w:t>
      </w:r>
      <w:r w:rsidR="00C817EE" w:rsidRPr="00B778FB">
        <w:rPr>
          <w:lang w:val="pt-BR"/>
        </w:rPr>
        <w:t>contexto</w:t>
      </w:r>
      <w:r w:rsidR="00643023" w:rsidRPr="00B778FB">
        <w:rPr>
          <w:lang w:val="pt-BR"/>
        </w:rPr>
        <w:t xml:space="preserve"> em </w:t>
      </w:r>
      <w:r w:rsidR="00C817EE" w:rsidRPr="00B778FB">
        <w:rPr>
          <w:lang w:val="pt-BR"/>
        </w:rPr>
        <w:t xml:space="preserve">que se </w:t>
      </w:r>
      <w:r w:rsidR="00B13DD6" w:rsidRPr="00B778FB">
        <w:rPr>
          <w:lang w:val="pt-BR"/>
        </w:rPr>
        <w:t>realizaram</w:t>
      </w:r>
      <w:r w:rsidR="00C817EE" w:rsidRPr="00B778FB">
        <w:rPr>
          <w:lang w:val="pt-BR"/>
        </w:rPr>
        <w:t xml:space="preserve"> </w:t>
      </w:r>
      <w:r w:rsidR="00643023" w:rsidRPr="00B778FB">
        <w:rPr>
          <w:lang w:val="pt-BR"/>
        </w:rPr>
        <w:t>esta</w:t>
      </w:r>
      <w:r w:rsidR="00C817EE" w:rsidRPr="00B778FB">
        <w:rPr>
          <w:lang w:val="pt-BR"/>
        </w:rPr>
        <w:t>s declara</w:t>
      </w:r>
      <w:r w:rsidR="00643023" w:rsidRPr="00B778FB">
        <w:rPr>
          <w:lang w:val="pt-BR"/>
        </w:rPr>
        <w:t>ções</w:t>
      </w:r>
      <w:r w:rsidR="00BB3A12" w:rsidRPr="00B778FB">
        <w:rPr>
          <w:lang w:val="pt-BR"/>
        </w:rPr>
        <w:t>.</w:t>
      </w:r>
      <w:proofErr w:type="gramStart"/>
      <w:r w:rsidR="00C817EE" w:rsidRPr="00B778FB">
        <w:rPr>
          <w:rStyle w:val="Refdenotaalpie"/>
          <w:lang w:val="pt-BR"/>
        </w:rPr>
        <w:footnoteReference w:id="92"/>
      </w:r>
      <w:proofErr w:type="gramEnd"/>
      <w:r w:rsidR="00C817EE" w:rsidRPr="00B778FB">
        <w:rPr>
          <w:lang w:val="pt-BR"/>
        </w:rPr>
        <w:t xml:space="preserve"> </w:t>
      </w:r>
    </w:p>
    <w:p w:rsidR="00C817EE" w:rsidRPr="00B778FB" w:rsidRDefault="00C817EE">
      <w:pPr>
        <w:rPr>
          <w:b/>
          <w:lang w:val="pt-BR"/>
        </w:rPr>
      </w:pPr>
    </w:p>
    <w:p w:rsidR="00C817EE" w:rsidRPr="00B778FB" w:rsidRDefault="00570485">
      <w:pPr>
        <w:rPr>
          <w:lang w:val="pt-BR"/>
        </w:rPr>
      </w:pPr>
      <w:r w:rsidRPr="00B778FB">
        <w:rPr>
          <w:lang w:val="pt-BR"/>
        </w:rPr>
        <w:t>121</w:t>
      </w:r>
      <w:r w:rsidR="00C817EE" w:rsidRPr="00B778FB">
        <w:rPr>
          <w:lang w:val="pt-BR"/>
        </w:rPr>
        <w:t>.</w:t>
      </w:r>
      <w:r w:rsidR="00C817EE" w:rsidRPr="00B778FB">
        <w:rPr>
          <w:lang w:val="pt-BR"/>
        </w:rPr>
        <w:tab/>
      </w:r>
      <w:r w:rsidR="00BB3A12" w:rsidRPr="00B778FB">
        <w:rPr>
          <w:lang w:val="pt-BR"/>
        </w:rPr>
        <w:t>É</w:t>
      </w:r>
      <w:r w:rsidR="00C817EE" w:rsidRPr="00B778FB">
        <w:rPr>
          <w:lang w:val="pt-BR"/>
        </w:rPr>
        <w:t xml:space="preserve"> </w:t>
      </w:r>
      <w:r w:rsidR="001F02B1">
        <w:rPr>
          <w:lang w:val="pt-BR"/>
        </w:rPr>
        <w:t>evidente</w:t>
      </w:r>
      <w:r w:rsidR="00C817EE" w:rsidRPr="00B778FB">
        <w:rPr>
          <w:lang w:val="pt-BR"/>
        </w:rPr>
        <w:t xml:space="preserve"> que</w:t>
      </w:r>
      <w:r w:rsidR="009C3F34" w:rsidRPr="00B778FB">
        <w:rPr>
          <w:lang w:val="pt-BR"/>
        </w:rPr>
        <w:t xml:space="preserve"> os fatos</w:t>
      </w:r>
      <w:r w:rsidR="00C817EE" w:rsidRPr="00B778FB">
        <w:rPr>
          <w:lang w:val="pt-BR"/>
        </w:rPr>
        <w:t xml:space="preserve"> </w:t>
      </w:r>
      <w:r w:rsidR="00643023" w:rsidRPr="00B778FB">
        <w:rPr>
          <w:lang w:val="pt-BR"/>
        </w:rPr>
        <w:t xml:space="preserve">do </w:t>
      </w:r>
      <w:r w:rsidR="00C817EE" w:rsidRPr="00B778FB">
        <w:rPr>
          <w:lang w:val="pt-BR"/>
        </w:rPr>
        <w:t xml:space="preserve">presente caso </w:t>
      </w:r>
      <w:r w:rsidR="009C3F34" w:rsidRPr="00B778FB">
        <w:rPr>
          <w:lang w:val="pt-BR"/>
        </w:rPr>
        <w:t>ocorreram</w:t>
      </w:r>
      <w:r w:rsidR="00643023" w:rsidRPr="00B778FB">
        <w:rPr>
          <w:lang w:val="pt-BR"/>
        </w:rPr>
        <w:t xml:space="preserve"> em </w:t>
      </w:r>
      <w:r w:rsidR="00C817EE" w:rsidRPr="00B778FB">
        <w:rPr>
          <w:lang w:val="pt-BR"/>
        </w:rPr>
        <w:t>contextos</w:t>
      </w:r>
      <w:r w:rsidR="00B13DD6" w:rsidRPr="00B778FB">
        <w:rPr>
          <w:lang w:val="pt-BR"/>
        </w:rPr>
        <w:t xml:space="preserve"> e </w:t>
      </w:r>
      <w:r w:rsidR="00C817EE" w:rsidRPr="00B778FB">
        <w:rPr>
          <w:lang w:val="pt-BR"/>
        </w:rPr>
        <w:t>períodos de alta polariza</w:t>
      </w:r>
      <w:r w:rsidR="00643023" w:rsidRPr="00B778FB">
        <w:rPr>
          <w:lang w:val="pt-BR"/>
        </w:rPr>
        <w:t>ção</w:t>
      </w:r>
      <w:r w:rsidR="00B13DD6" w:rsidRPr="00B778FB">
        <w:rPr>
          <w:lang w:val="pt-BR"/>
        </w:rPr>
        <w:t xml:space="preserve"> e </w:t>
      </w:r>
      <w:r w:rsidR="00C61D12" w:rsidRPr="00B778FB">
        <w:rPr>
          <w:lang w:val="pt-BR"/>
        </w:rPr>
        <w:t>conflitiv</w:t>
      </w:r>
      <w:r w:rsidR="00C817EE" w:rsidRPr="00B778FB">
        <w:rPr>
          <w:lang w:val="pt-BR"/>
        </w:rPr>
        <w:t>idad</w:t>
      </w:r>
      <w:r w:rsidR="00BB3A12" w:rsidRPr="00B778FB">
        <w:rPr>
          <w:lang w:val="pt-BR"/>
        </w:rPr>
        <w:t>e</w:t>
      </w:r>
      <w:r w:rsidR="00C817EE" w:rsidRPr="00B778FB">
        <w:rPr>
          <w:lang w:val="pt-BR"/>
        </w:rPr>
        <w:t xml:space="preserve"> política</w:t>
      </w:r>
      <w:r w:rsidR="00B13DD6" w:rsidRPr="00B778FB">
        <w:rPr>
          <w:lang w:val="pt-BR"/>
        </w:rPr>
        <w:t xml:space="preserve"> e </w:t>
      </w:r>
      <w:r w:rsidR="00C817EE" w:rsidRPr="00B778FB">
        <w:rPr>
          <w:lang w:val="pt-BR"/>
        </w:rPr>
        <w:t>social</w:t>
      </w:r>
      <w:r w:rsidR="005D084B" w:rsidRPr="00B778FB">
        <w:rPr>
          <w:lang w:val="pt-BR"/>
        </w:rPr>
        <w:t xml:space="preserve">. </w:t>
      </w:r>
      <w:r w:rsidR="00BB3A12" w:rsidRPr="00B778FB">
        <w:rPr>
          <w:lang w:val="pt-BR"/>
        </w:rPr>
        <w:t xml:space="preserve">Nisso coincidiram </w:t>
      </w:r>
      <w:r w:rsidR="009C3F34" w:rsidRPr="00B778FB">
        <w:rPr>
          <w:lang w:val="pt-BR"/>
        </w:rPr>
        <w:t xml:space="preserve">as </w:t>
      </w:r>
      <w:r w:rsidR="00C817EE" w:rsidRPr="00B778FB">
        <w:rPr>
          <w:lang w:val="pt-BR"/>
        </w:rPr>
        <w:t>partes</w:t>
      </w:r>
      <w:r w:rsidR="00B13DD6" w:rsidRPr="00B778FB">
        <w:rPr>
          <w:lang w:val="pt-BR"/>
        </w:rPr>
        <w:t xml:space="preserve"> e </w:t>
      </w:r>
      <w:r w:rsidR="00643023" w:rsidRPr="00B778FB">
        <w:rPr>
          <w:lang w:val="pt-BR"/>
        </w:rPr>
        <w:t>algu</w:t>
      </w:r>
      <w:r w:rsidR="00BB3A12" w:rsidRPr="00B778FB">
        <w:rPr>
          <w:lang w:val="pt-BR"/>
        </w:rPr>
        <w:t>ma</w:t>
      </w:r>
      <w:r w:rsidR="00643023" w:rsidRPr="00B778FB">
        <w:rPr>
          <w:lang w:val="pt-BR"/>
        </w:rPr>
        <w:t xml:space="preserve">s </w:t>
      </w:r>
      <w:r w:rsidR="00B13DD6" w:rsidRPr="00B778FB">
        <w:rPr>
          <w:lang w:val="pt-BR"/>
        </w:rPr>
        <w:t>testemunha</w:t>
      </w:r>
      <w:r w:rsidR="00C817EE" w:rsidRPr="00B778FB">
        <w:rPr>
          <w:lang w:val="pt-BR"/>
        </w:rPr>
        <w:t xml:space="preserve">s que se </w:t>
      </w:r>
      <w:r w:rsidR="00BB3A12" w:rsidRPr="00B778FB">
        <w:rPr>
          <w:lang w:val="pt-BR"/>
        </w:rPr>
        <w:t>referiram</w:t>
      </w:r>
      <w:r w:rsidR="00C817EE" w:rsidRPr="00B778FB">
        <w:rPr>
          <w:lang w:val="pt-BR"/>
        </w:rPr>
        <w:t xml:space="preserve"> a</w:t>
      </w:r>
      <w:r w:rsidR="00643023" w:rsidRPr="00B778FB">
        <w:rPr>
          <w:lang w:val="pt-BR"/>
        </w:rPr>
        <w:t xml:space="preserve"> certos</w:t>
      </w:r>
      <w:r w:rsidR="00C817EE" w:rsidRPr="00B778FB">
        <w:rPr>
          <w:lang w:val="pt-BR"/>
        </w:rPr>
        <w:t xml:space="preserve"> </w:t>
      </w:r>
      <w:r w:rsidR="00BB3A12" w:rsidRPr="00B778FB">
        <w:rPr>
          <w:lang w:val="pt-BR"/>
        </w:rPr>
        <w:t xml:space="preserve">eventos </w:t>
      </w:r>
      <w:r w:rsidR="00C817EE" w:rsidRPr="00B778FB">
        <w:rPr>
          <w:lang w:val="pt-BR"/>
        </w:rPr>
        <w:t xml:space="preserve">relevantes </w:t>
      </w:r>
      <w:r w:rsidR="009C3F34" w:rsidRPr="00B778FB">
        <w:rPr>
          <w:lang w:val="pt-BR"/>
        </w:rPr>
        <w:t>ocorrid</w:t>
      </w:r>
      <w:r w:rsidR="00C817EE" w:rsidRPr="00B778FB">
        <w:rPr>
          <w:lang w:val="pt-BR"/>
        </w:rPr>
        <w:t>os durante</w:t>
      </w:r>
      <w:r w:rsidR="00643023" w:rsidRPr="00B778FB">
        <w:rPr>
          <w:lang w:val="pt-BR"/>
        </w:rPr>
        <w:t xml:space="preserve"> o </w:t>
      </w:r>
      <w:r w:rsidR="00C817EE" w:rsidRPr="00B778FB">
        <w:rPr>
          <w:lang w:val="pt-BR"/>
        </w:rPr>
        <w:t xml:space="preserve">período </w:t>
      </w:r>
      <w:r w:rsidRPr="00B778FB">
        <w:rPr>
          <w:lang w:val="pt-BR"/>
        </w:rPr>
        <w:t>2002</w:t>
      </w:r>
      <w:r w:rsidR="00C817EE" w:rsidRPr="00B778FB">
        <w:rPr>
          <w:lang w:val="pt-BR"/>
        </w:rPr>
        <w:t xml:space="preserve"> a </w:t>
      </w:r>
      <w:r w:rsidRPr="00B778FB">
        <w:rPr>
          <w:lang w:val="pt-BR"/>
        </w:rPr>
        <w:t>2004</w:t>
      </w:r>
      <w:r w:rsidR="00C817EE" w:rsidRPr="00B778FB">
        <w:rPr>
          <w:lang w:val="pt-BR"/>
        </w:rPr>
        <w:t xml:space="preserve">, </w:t>
      </w:r>
      <w:r w:rsidR="009C3F34" w:rsidRPr="00B778FB">
        <w:rPr>
          <w:lang w:val="pt-BR"/>
        </w:rPr>
        <w:t>muito</w:t>
      </w:r>
      <w:r w:rsidR="00C817EE" w:rsidRPr="00B778FB">
        <w:rPr>
          <w:lang w:val="pt-BR"/>
        </w:rPr>
        <w:t>s</w:t>
      </w:r>
      <w:r w:rsidR="00643023" w:rsidRPr="00B778FB">
        <w:rPr>
          <w:lang w:val="pt-BR"/>
        </w:rPr>
        <w:t xml:space="preserve"> dos quais</w:t>
      </w:r>
      <w:r w:rsidR="00C817EE" w:rsidRPr="00B778FB">
        <w:rPr>
          <w:lang w:val="pt-BR"/>
        </w:rPr>
        <w:t xml:space="preserve"> </w:t>
      </w:r>
      <w:r w:rsidR="009C3F34" w:rsidRPr="00B778FB">
        <w:rPr>
          <w:lang w:val="pt-BR"/>
        </w:rPr>
        <w:t>foram</w:t>
      </w:r>
      <w:r w:rsidR="00C817EE" w:rsidRPr="00B778FB">
        <w:rPr>
          <w:lang w:val="pt-BR"/>
        </w:rPr>
        <w:t xml:space="preserve"> de </w:t>
      </w:r>
      <w:r w:rsidR="00643023" w:rsidRPr="00B778FB">
        <w:rPr>
          <w:lang w:val="pt-BR"/>
        </w:rPr>
        <w:t>conhecimento</w:t>
      </w:r>
      <w:r w:rsidR="00C817EE" w:rsidRPr="00B778FB">
        <w:rPr>
          <w:lang w:val="pt-BR"/>
        </w:rPr>
        <w:t xml:space="preserve"> público. </w:t>
      </w:r>
    </w:p>
    <w:p w:rsidR="00C817EE" w:rsidRPr="00B778FB" w:rsidRDefault="00C817EE">
      <w:pPr>
        <w:rPr>
          <w:lang w:val="pt-BR"/>
        </w:rPr>
      </w:pPr>
    </w:p>
    <w:p w:rsidR="00C817EE" w:rsidRPr="00B778FB" w:rsidRDefault="00570485">
      <w:pPr>
        <w:rPr>
          <w:szCs w:val="22"/>
          <w:lang w:val="pt-BR"/>
        </w:rPr>
      </w:pPr>
      <w:r w:rsidRPr="00B778FB">
        <w:rPr>
          <w:lang w:val="pt-BR"/>
        </w:rPr>
        <w:t>122</w:t>
      </w:r>
      <w:r w:rsidR="00C817EE" w:rsidRPr="00B778FB">
        <w:rPr>
          <w:lang w:val="pt-BR"/>
        </w:rPr>
        <w:t>.</w:t>
      </w:r>
      <w:r w:rsidR="00C817EE" w:rsidRPr="00B778FB">
        <w:rPr>
          <w:lang w:val="pt-BR"/>
        </w:rPr>
        <w:tab/>
      </w:r>
      <w:r w:rsidR="005D084B" w:rsidRPr="00B778FB">
        <w:rPr>
          <w:szCs w:val="26"/>
          <w:lang w:val="pt-BR"/>
        </w:rPr>
        <w:t>Em seus relatórios</w:t>
      </w:r>
      <w:r w:rsidR="00C817EE" w:rsidRPr="00B778FB">
        <w:rPr>
          <w:szCs w:val="26"/>
          <w:lang w:val="pt-BR"/>
        </w:rPr>
        <w:t xml:space="preserve"> </w:t>
      </w:r>
      <w:r w:rsidR="00BB3A12" w:rsidRPr="00B778FB">
        <w:rPr>
          <w:szCs w:val="26"/>
          <w:lang w:val="pt-BR"/>
        </w:rPr>
        <w:t>anuais</w:t>
      </w:r>
      <w:r w:rsidR="00C817EE" w:rsidRPr="00B778FB">
        <w:rPr>
          <w:szCs w:val="26"/>
          <w:lang w:val="pt-BR"/>
        </w:rPr>
        <w:t xml:space="preserve"> e</w:t>
      </w:r>
      <w:r w:rsidR="009C3F34" w:rsidRPr="00B778FB">
        <w:rPr>
          <w:szCs w:val="26"/>
          <w:lang w:val="pt-BR"/>
        </w:rPr>
        <w:t xml:space="preserve"> </w:t>
      </w:r>
      <w:r w:rsidR="00EA57DB" w:rsidRPr="00B778FB">
        <w:rPr>
          <w:szCs w:val="26"/>
          <w:lang w:val="pt-BR"/>
        </w:rPr>
        <w:t>relatório</w:t>
      </w:r>
      <w:r w:rsidR="009C3F34" w:rsidRPr="00B778FB">
        <w:rPr>
          <w:szCs w:val="26"/>
          <w:lang w:val="pt-BR"/>
        </w:rPr>
        <w:t>s</w:t>
      </w:r>
      <w:r w:rsidR="00C817EE" w:rsidRPr="00B778FB">
        <w:rPr>
          <w:szCs w:val="26"/>
          <w:lang w:val="pt-BR"/>
        </w:rPr>
        <w:t xml:space="preserve"> sobre</w:t>
      </w:r>
      <w:r w:rsidR="009C3F34" w:rsidRPr="00B778FB">
        <w:rPr>
          <w:szCs w:val="26"/>
          <w:lang w:val="pt-BR"/>
        </w:rPr>
        <w:t xml:space="preserve"> a </w:t>
      </w:r>
      <w:r w:rsidR="00C817EE" w:rsidRPr="00B778FB">
        <w:rPr>
          <w:szCs w:val="26"/>
          <w:lang w:val="pt-BR"/>
        </w:rPr>
        <w:t>situa</w:t>
      </w:r>
      <w:r w:rsidR="00643023" w:rsidRPr="00B778FB">
        <w:rPr>
          <w:szCs w:val="26"/>
          <w:lang w:val="pt-BR"/>
        </w:rPr>
        <w:t>ção dos direito</w:t>
      </w:r>
      <w:r w:rsidR="00C817EE" w:rsidRPr="00B778FB">
        <w:rPr>
          <w:szCs w:val="26"/>
          <w:lang w:val="pt-BR"/>
        </w:rPr>
        <w:t>s humanos</w:t>
      </w:r>
      <w:r w:rsidR="00643023" w:rsidRPr="00B778FB">
        <w:rPr>
          <w:szCs w:val="26"/>
          <w:lang w:val="pt-BR"/>
        </w:rPr>
        <w:t xml:space="preserve"> </w:t>
      </w:r>
      <w:r w:rsidR="00447312" w:rsidRPr="00B778FB">
        <w:rPr>
          <w:szCs w:val="26"/>
          <w:lang w:val="pt-BR"/>
        </w:rPr>
        <w:t>na Venezuela</w:t>
      </w:r>
      <w:r w:rsidR="00C817EE" w:rsidRPr="00B778FB">
        <w:rPr>
          <w:szCs w:val="26"/>
          <w:lang w:val="pt-BR"/>
        </w:rPr>
        <w:t xml:space="preserve">, emitidos entre </w:t>
      </w:r>
      <w:r w:rsidRPr="00B778FB">
        <w:rPr>
          <w:szCs w:val="26"/>
          <w:lang w:val="pt-BR"/>
        </w:rPr>
        <w:t>2003</w:t>
      </w:r>
      <w:r w:rsidR="00B13DD6" w:rsidRPr="00B778FB">
        <w:rPr>
          <w:szCs w:val="26"/>
          <w:lang w:val="pt-BR"/>
        </w:rPr>
        <w:t xml:space="preserve"> e </w:t>
      </w:r>
      <w:r w:rsidRPr="00B778FB">
        <w:rPr>
          <w:szCs w:val="26"/>
          <w:lang w:val="pt-BR"/>
        </w:rPr>
        <w:t>2006</w:t>
      </w:r>
      <w:r w:rsidR="00C817EE" w:rsidRPr="00B778FB">
        <w:rPr>
          <w:szCs w:val="26"/>
          <w:lang w:val="pt-BR"/>
        </w:rPr>
        <w:t>,</w:t>
      </w:r>
      <w:r w:rsidR="009C3F34" w:rsidRPr="00B778FB">
        <w:rPr>
          <w:szCs w:val="26"/>
          <w:lang w:val="pt-BR"/>
        </w:rPr>
        <w:t xml:space="preserve"> a </w:t>
      </w:r>
      <w:r w:rsidR="00643023" w:rsidRPr="00B778FB">
        <w:rPr>
          <w:szCs w:val="26"/>
          <w:lang w:val="pt-BR"/>
        </w:rPr>
        <w:t>Comissão</w:t>
      </w:r>
      <w:r w:rsidR="00C817EE" w:rsidRPr="00B778FB">
        <w:rPr>
          <w:szCs w:val="26"/>
          <w:lang w:val="pt-BR"/>
        </w:rPr>
        <w:t xml:space="preserve"> </w:t>
      </w:r>
      <w:r w:rsidR="00B13DD6" w:rsidRPr="00B778FB">
        <w:rPr>
          <w:szCs w:val="26"/>
          <w:lang w:val="pt-BR"/>
        </w:rPr>
        <w:t>constatou</w:t>
      </w:r>
      <w:r w:rsidR="009C3F34" w:rsidRPr="00B778FB">
        <w:rPr>
          <w:szCs w:val="26"/>
          <w:lang w:val="pt-BR"/>
        </w:rPr>
        <w:t xml:space="preserve"> a </w:t>
      </w:r>
      <w:r w:rsidR="00B13DD6" w:rsidRPr="00B778FB">
        <w:rPr>
          <w:szCs w:val="26"/>
          <w:lang w:val="pt-BR"/>
        </w:rPr>
        <w:t>existência</w:t>
      </w:r>
      <w:r w:rsidR="00C817EE" w:rsidRPr="00B778FB">
        <w:rPr>
          <w:szCs w:val="26"/>
          <w:lang w:val="pt-BR"/>
        </w:rPr>
        <w:t xml:space="preserve"> de</w:t>
      </w:r>
      <w:r w:rsidR="00B13DD6" w:rsidRPr="00B778FB">
        <w:rPr>
          <w:szCs w:val="26"/>
          <w:lang w:val="pt-BR"/>
        </w:rPr>
        <w:t xml:space="preserve"> um </w:t>
      </w:r>
      <w:r w:rsidR="00C817EE" w:rsidRPr="00B778FB">
        <w:rPr>
          <w:szCs w:val="26"/>
          <w:lang w:val="pt-BR"/>
        </w:rPr>
        <w:t xml:space="preserve">clima de </w:t>
      </w:r>
      <w:r w:rsidR="00B13DD6" w:rsidRPr="00B778FB">
        <w:rPr>
          <w:szCs w:val="26"/>
          <w:lang w:val="pt-BR"/>
        </w:rPr>
        <w:t xml:space="preserve">agressão e </w:t>
      </w:r>
      <w:r w:rsidR="00643023" w:rsidRPr="00B778FB">
        <w:rPr>
          <w:szCs w:val="26"/>
          <w:lang w:val="pt-BR"/>
        </w:rPr>
        <w:t>ameaça</w:t>
      </w:r>
      <w:r w:rsidR="00BB3A12" w:rsidRPr="00B778FB">
        <w:rPr>
          <w:szCs w:val="26"/>
          <w:lang w:val="pt-BR"/>
        </w:rPr>
        <w:t>s</w:t>
      </w:r>
      <w:r w:rsidR="00C817EE" w:rsidRPr="00B778FB">
        <w:rPr>
          <w:szCs w:val="26"/>
          <w:lang w:val="pt-BR"/>
        </w:rPr>
        <w:t xml:space="preserve"> contra</w:t>
      </w:r>
      <w:r w:rsidR="009C3F34" w:rsidRPr="00B778FB">
        <w:rPr>
          <w:szCs w:val="26"/>
          <w:lang w:val="pt-BR"/>
        </w:rPr>
        <w:t xml:space="preserve"> a liberdade </w:t>
      </w:r>
      <w:r w:rsidR="00C817EE" w:rsidRPr="00B778FB">
        <w:rPr>
          <w:szCs w:val="26"/>
          <w:lang w:val="pt-BR"/>
        </w:rPr>
        <w:t xml:space="preserve">de </w:t>
      </w:r>
      <w:r w:rsidR="00643023" w:rsidRPr="00B778FB">
        <w:rPr>
          <w:szCs w:val="26"/>
          <w:lang w:val="pt-BR"/>
        </w:rPr>
        <w:t>expressão</w:t>
      </w:r>
      <w:r w:rsidR="00B13DD6" w:rsidRPr="00B778FB">
        <w:rPr>
          <w:szCs w:val="26"/>
          <w:lang w:val="pt-BR"/>
        </w:rPr>
        <w:t xml:space="preserve"> e,</w:t>
      </w:r>
      <w:r w:rsidR="00643023" w:rsidRPr="00B778FB">
        <w:rPr>
          <w:szCs w:val="26"/>
          <w:lang w:val="pt-BR"/>
        </w:rPr>
        <w:t xml:space="preserve"> em </w:t>
      </w:r>
      <w:r w:rsidR="00C817EE" w:rsidRPr="00B778FB">
        <w:rPr>
          <w:szCs w:val="26"/>
          <w:lang w:val="pt-BR"/>
        </w:rPr>
        <w:t>particular, contra</w:t>
      </w:r>
      <w:r w:rsidR="009C3F34" w:rsidRPr="00B778FB">
        <w:rPr>
          <w:szCs w:val="26"/>
          <w:lang w:val="pt-BR"/>
        </w:rPr>
        <w:t xml:space="preserve"> a integridade pessoa</w:t>
      </w:r>
      <w:r w:rsidR="00C817EE" w:rsidRPr="00B778FB">
        <w:rPr>
          <w:szCs w:val="26"/>
          <w:lang w:val="pt-BR"/>
        </w:rPr>
        <w:t xml:space="preserve">l de </w:t>
      </w:r>
      <w:r w:rsidR="009C3F34" w:rsidRPr="00B778FB">
        <w:rPr>
          <w:szCs w:val="26"/>
          <w:lang w:val="pt-BR"/>
        </w:rPr>
        <w:t>jornalista</w:t>
      </w:r>
      <w:r w:rsidR="00C817EE" w:rsidRPr="00B778FB">
        <w:rPr>
          <w:szCs w:val="26"/>
          <w:lang w:val="pt-BR"/>
        </w:rPr>
        <w:t xml:space="preserve">s, </w:t>
      </w:r>
      <w:r w:rsidR="000C28AF" w:rsidRPr="00B778FB">
        <w:rPr>
          <w:szCs w:val="26"/>
          <w:lang w:val="pt-BR"/>
        </w:rPr>
        <w:t>cinegrafistas</w:t>
      </w:r>
      <w:r w:rsidR="00C817EE" w:rsidRPr="00B778FB">
        <w:rPr>
          <w:szCs w:val="26"/>
          <w:lang w:val="pt-BR"/>
        </w:rPr>
        <w:t>, fotógrafos</w:t>
      </w:r>
      <w:r w:rsidR="00B13DD6" w:rsidRPr="00B778FB">
        <w:rPr>
          <w:szCs w:val="26"/>
          <w:lang w:val="pt-BR"/>
        </w:rPr>
        <w:t xml:space="preserve"> e </w:t>
      </w:r>
      <w:r w:rsidR="00643023" w:rsidRPr="00B778FB">
        <w:rPr>
          <w:szCs w:val="26"/>
          <w:lang w:val="pt-BR"/>
        </w:rPr>
        <w:t>demais</w:t>
      </w:r>
      <w:r w:rsidR="00C817EE" w:rsidRPr="00B778FB">
        <w:rPr>
          <w:szCs w:val="26"/>
          <w:lang w:val="pt-BR"/>
        </w:rPr>
        <w:t xml:space="preserve"> </w:t>
      </w:r>
      <w:r w:rsidR="00B13DD6" w:rsidRPr="00B778FB">
        <w:rPr>
          <w:szCs w:val="26"/>
          <w:lang w:val="pt-BR"/>
        </w:rPr>
        <w:t>trabalhadores</w:t>
      </w:r>
      <w:r w:rsidR="00643023" w:rsidRPr="00B778FB">
        <w:rPr>
          <w:szCs w:val="26"/>
          <w:lang w:val="pt-BR"/>
        </w:rPr>
        <w:t xml:space="preserve"> da </w:t>
      </w:r>
      <w:r w:rsidR="00C817EE" w:rsidRPr="00B778FB">
        <w:rPr>
          <w:szCs w:val="26"/>
          <w:lang w:val="pt-BR"/>
        </w:rPr>
        <w:t>comunica</w:t>
      </w:r>
      <w:r w:rsidR="00643023" w:rsidRPr="00B778FB">
        <w:rPr>
          <w:szCs w:val="26"/>
          <w:lang w:val="pt-BR"/>
        </w:rPr>
        <w:t>ção</w:t>
      </w:r>
      <w:r w:rsidR="00C817EE" w:rsidRPr="00B778FB">
        <w:rPr>
          <w:szCs w:val="26"/>
          <w:lang w:val="pt-BR"/>
        </w:rPr>
        <w:t xml:space="preserve"> social</w:t>
      </w:r>
      <w:r w:rsidR="005D084B" w:rsidRPr="00B778FB">
        <w:rPr>
          <w:szCs w:val="26"/>
          <w:lang w:val="pt-BR"/>
        </w:rPr>
        <w:t xml:space="preserve">. Ao </w:t>
      </w:r>
      <w:r w:rsidR="00C817EE" w:rsidRPr="00B778FB">
        <w:rPr>
          <w:szCs w:val="26"/>
          <w:lang w:val="pt-BR"/>
        </w:rPr>
        <w:t>identificar</w:t>
      </w:r>
      <w:r w:rsidR="009C3F34" w:rsidRPr="00B778FB">
        <w:rPr>
          <w:szCs w:val="26"/>
          <w:lang w:val="pt-BR"/>
        </w:rPr>
        <w:t xml:space="preserve"> as </w:t>
      </w:r>
      <w:r w:rsidR="00C817EE" w:rsidRPr="00B778FB">
        <w:rPr>
          <w:szCs w:val="26"/>
          <w:lang w:val="pt-BR"/>
        </w:rPr>
        <w:t xml:space="preserve">áreas de especial </w:t>
      </w:r>
      <w:r w:rsidR="00643023" w:rsidRPr="00B778FB">
        <w:rPr>
          <w:szCs w:val="26"/>
          <w:lang w:val="pt-BR"/>
        </w:rPr>
        <w:t>atenção</w:t>
      </w:r>
      <w:r w:rsidR="00B13DD6" w:rsidRPr="00B778FB">
        <w:rPr>
          <w:szCs w:val="26"/>
          <w:lang w:val="pt-BR"/>
        </w:rPr>
        <w:t xml:space="preserve"> na </w:t>
      </w:r>
      <w:r w:rsidR="00BB3A12" w:rsidRPr="00B778FB">
        <w:rPr>
          <w:szCs w:val="26"/>
          <w:lang w:val="pt-BR"/>
        </w:rPr>
        <w:t>maté</w:t>
      </w:r>
      <w:r w:rsidR="00C817EE" w:rsidRPr="00B778FB">
        <w:rPr>
          <w:szCs w:val="26"/>
          <w:lang w:val="pt-BR"/>
        </w:rPr>
        <w:t>ria,</w:t>
      </w:r>
      <w:r w:rsidR="009C3F34" w:rsidRPr="00B778FB">
        <w:rPr>
          <w:szCs w:val="26"/>
          <w:lang w:val="pt-BR"/>
        </w:rPr>
        <w:t xml:space="preserve"> a </w:t>
      </w:r>
      <w:r w:rsidR="00643023" w:rsidRPr="00B778FB">
        <w:rPr>
          <w:szCs w:val="26"/>
          <w:lang w:val="pt-BR"/>
        </w:rPr>
        <w:t>Comissão</w:t>
      </w:r>
      <w:r w:rsidR="00C817EE" w:rsidRPr="00B778FB">
        <w:rPr>
          <w:szCs w:val="26"/>
          <w:lang w:val="pt-BR"/>
        </w:rPr>
        <w:t xml:space="preserve"> </w:t>
      </w:r>
      <w:r w:rsidR="009C3F34" w:rsidRPr="00B778FB">
        <w:rPr>
          <w:szCs w:val="26"/>
          <w:lang w:val="pt-BR"/>
        </w:rPr>
        <w:t xml:space="preserve">observou a </w:t>
      </w:r>
      <w:r w:rsidR="00B13DD6" w:rsidRPr="00B778FB">
        <w:rPr>
          <w:szCs w:val="26"/>
          <w:lang w:val="pt-BR"/>
        </w:rPr>
        <w:t>existência</w:t>
      </w:r>
      <w:r w:rsidR="00C817EE" w:rsidRPr="00B778FB">
        <w:rPr>
          <w:szCs w:val="26"/>
          <w:lang w:val="pt-BR"/>
        </w:rPr>
        <w:t xml:space="preserve"> de</w:t>
      </w:r>
      <w:r w:rsidR="00643023" w:rsidRPr="00B778FB">
        <w:rPr>
          <w:szCs w:val="26"/>
          <w:lang w:val="pt-BR"/>
        </w:rPr>
        <w:t xml:space="preserve"> atos</w:t>
      </w:r>
      <w:r w:rsidR="00C817EE" w:rsidRPr="00B778FB">
        <w:rPr>
          <w:szCs w:val="26"/>
          <w:lang w:val="pt-BR"/>
        </w:rPr>
        <w:t xml:space="preserve"> de “</w:t>
      </w:r>
      <w:r w:rsidR="00643023" w:rsidRPr="00B778FB">
        <w:rPr>
          <w:szCs w:val="26"/>
          <w:lang w:val="pt-BR"/>
        </w:rPr>
        <w:t>ameaça</w:t>
      </w:r>
      <w:r w:rsidR="00C817EE" w:rsidRPr="00B778FB">
        <w:rPr>
          <w:szCs w:val="26"/>
          <w:lang w:val="pt-BR"/>
        </w:rPr>
        <w:t>s, ataques</w:t>
      </w:r>
      <w:r w:rsidR="00B13DD6" w:rsidRPr="00B778FB">
        <w:rPr>
          <w:szCs w:val="26"/>
          <w:lang w:val="pt-BR"/>
        </w:rPr>
        <w:t xml:space="preserve"> e </w:t>
      </w:r>
      <w:r w:rsidR="00643023" w:rsidRPr="00B778FB">
        <w:rPr>
          <w:szCs w:val="26"/>
          <w:lang w:val="pt-BR"/>
        </w:rPr>
        <w:t>atos</w:t>
      </w:r>
      <w:r w:rsidR="00C817EE" w:rsidRPr="00B778FB">
        <w:rPr>
          <w:szCs w:val="26"/>
          <w:lang w:val="pt-BR"/>
        </w:rPr>
        <w:t xml:space="preserve"> de </w:t>
      </w:r>
      <w:r w:rsidR="00BB3A12" w:rsidRPr="00B778FB">
        <w:rPr>
          <w:szCs w:val="26"/>
          <w:lang w:val="pt-BR"/>
        </w:rPr>
        <w:t>acosso</w:t>
      </w:r>
      <w:r w:rsidR="00C817EE" w:rsidRPr="00B778FB">
        <w:rPr>
          <w:szCs w:val="26"/>
          <w:lang w:val="pt-BR"/>
        </w:rPr>
        <w:t xml:space="preserve"> contra comunicadores </w:t>
      </w:r>
      <w:r w:rsidR="009C3F34" w:rsidRPr="00B778FB">
        <w:rPr>
          <w:szCs w:val="26"/>
          <w:lang w:val="pt-BR"/>
        </w:rPr>
        <w:t>sociais</w:t>
      </w:r>
      <w:r w:rsidR="00C817EE" w:rsidRPr="00B778FB">
        <w:rPr>
          <w:szCs w:val="26"/>
          <w:lang w:val="pt-BR"/>
        </w:rPr>
        <w:t xml:space="preserve">, especialmente </w:t>
      </w:r>
      <w:r w:rsidR="00643023" w:rsidRPr="00B778FB">
        <w:rPr>
          <w:szCs w:val="26"/>
          <w:lang w:val="pt-BR"/>
        </w:rPr>
        <w:t>aqueles</w:t>
      </w:r>
      <w:r w:rsidR="00C817EE" w:rsidRPr="00B778FB">
        <w:rPr>
          <w:szCs w:val="26"/>
          <w:lang w:val="pt-BR"/>
        </w:rPr>
        <w:t xml:space="preserve"> que </w:t>
      </w:r>
      <w:r w:rsidR="005D084B" w:rsidRPr="00B778FB">
        <w:rPr>
          <w:szCs w:val="26"/>
          <w:lang w:val="pt-BR"/>
        </w:rPr>
        <w:t>trabalham</w:t>
      </w:r>
      <w:r w:rsidR="00B13DD6" w:rsidRPr="00B778FB">
        <w:rPr>
          <w:szCs w:val="26"/>
          <w:lang w:val="pt-BR"/>
        </w:rPr>
        <w:t xml:space="preserve"> na </w:t>
      </w:r>
      <w:r w:rsidR="00643023" w:rsidRPr="00B778FB">
        <w:rPr>
          <w:szCs w:val="26"/>
          <w:lang w:val="pt-BR"/>
        </w:rPr>
        <w:t>rua</w:t>
      </w:r>
      <w:r w:rsidR="00C817EE" w:rsidRPr="00B778FB">
        <w:rPr>
          <w:szCs w:val="26"/>
          <w:lang w:val="pt-BR"/>
        </w:rPr>
        <w:t xml:space="preserve">, </w:t>
      </w:r>
      <w:r w:rsidR="00643023" w:rsidRPr="00B778FB">
        <w:rPr>
          <w:szCs w:val="26"/>
          <w:lang w:val="pt-BR"/>
        </w:rPr>
        <w:t>assim</w:t>
      </w:r>
      <w:r w:rsidR="00C817EE" w:rsidRPr="00B778FB">
        <w:rPr>
          <w:szCs w:val="26"/>
          <w:lang w:val="pt-BR"/>
        </w:rPr>
        <w:t xml:space="preserve"> como </w:t>
      </w:r>
      <w:r w:rsidR="009C3F34" w:rsidRPr="00B778FB">
        <w:rPr>
          <w:szCs w:val="26"/>
          <w:lang w:val="pt-BR"/>
        </w:rPr>
        <w:t xml:space="preserve">a </w:t>
      </w:r>
      <w:r w:rsidR="00C817EE" w:rsidRPr="00B778FB">
        <w:rPr>
          <w:szCs w:val="26"/>
          <w:lang w:val="pt-BR"/>
        </w:rPr>
        <w:t>falta de investiga</w:t>
      </w:r>
      <w:r w:rsidR="00643023" w:rsidRPr="00B778FB">
        <w:rPr>
          <w:szCs w:val="26"/>
          <w:lang w:val="pt-BR"/>
        </w:rPr>
        <w:t xml:space="preserve">ção em </w:t>
      </w:r>
      <w:r w:rsidR="00C817EE" w:rsidRPr="00B778FB">
        <w:rPr>
          <w:szCs w:val="26"/>
          <w:lang w:val="pt-BR"/>
        </w:rPr>
        <w:t>rela</w:t>
      </w:r>
      <w:r w:rsidR="00643023" w:rsidRPr="00B778FB">
        <w:rPr>
          <w:szCs w:val="26"/>
          <w:lang w:val="pt-BR"/>
        </w:rPr>
        <w:t>ção</w:t>
      </w:r>
      <w:r w:rsidR="00C817EE" w:rsidRPr="00B778FB">
        <w:rPr>
          <w:szCs w:val="26"/>
          <w:lang w:val="pt-BR"/>
        </w:rPr>
        <w:t xml:space="preserve"> a </w:t>
      </w:r>
      <w:r w:rsidR="00643023" w:rsidRPr="00B778FB">
        <w:rPr>
          <w:szCs w:val="26"/>
          <w:lang w:val="pt-BR"/>
        </w:rPr>
        <w:t>esta</w:t>
      </w:r>
      <w:r w:rsidR="00C817EE" w:rsidRPr="00B778FB">
        <w:rPr>
          <w:szCs w:val="26"/>
          <w:lang w:val="pt-BR"/>
        </w:rPr>
        <w:t xml:space="preserve">s </w:t>
      </w:r>
      <w:r w:rsidR="00643023" w:rsidRPr="00B778FB">
        <w:rPr>
          <w:szCs w:val="26"/>
          <w:lang w:val="pt-BR"/>
        </w:rPr>
        <w:t>ameaça</w:t>
      </w:r>
      <w:r w:rsidR="00C817EE" w:rsidRPr="00B778FB">
        <w:rPr>
          <w:szCs w:val="26"/>
          <w:lang w:val="pt-BR"/>
        </w:rPr>
        <w:t>s</w:t>
      </w:r>
      <w:r w:rsidR="00B13DD6" w:rsidRPr="00B778FB">
        <w:rPr>
          <w:szCs w:val="26"/>
          <w:lang w:val="pt-BR"/>
        </w:rPr>
        <w:t xml:space="preserve"> e </w:t>
      </w:r>
      <w:r w:rsidR="00C817EE" w:rsidRPr="00B778FB">
        <w:rPr>
          <w:szCs w:val="26"/>
          <w:lang w:val="pt-BR"/>
        </w:rPr>
        <w:t xml:space="preserve">ataques”. </w:t>
      </w:r>
      <w:r w:rsidR="00B13DD6" w:rsidRPr="00B778FB">
        <w:rPr>
          <w:szCs w:val="26"/>
          <w:lang w:val="pt-BR"/>
        </w:rPr>
        <w:t>Também</w:t>
      </w:r>
      <w:r w:rsidR="00C817EE" w:rsidRPr="00B778FB">
        <w:rPr>
          <w:szCs w:val="26"/>
          <w:lang w:val="pt-BR"/>
        </w:rPr>
        <w:t xml:space="preserve"> se </w:t>
      </w:r>
      <w:r w:rsidR="009C3F34" w:rsidRPr="00B778FB">
        <w:rPr>
          <w:szCs w:val="26"/>
          <w:lang w:val="pt-BR"/>
        </w:rPr>
        <w:t>referiu</w:t>
      </w:r>
      <w:r w:rsidR="00643023" w:rsidRPr="00B778FB">
        <w:rPr>
          <w:szCs w:val="26"/>
          <w:lang w:val="pt-BR"/>
        </w:rPr>
        <w:t xml:space="preserve"> à </w:t>
      </w:r>
      <w:r w:rsidR="00C817EE" w:rsidRPr="00B778FB">
        <w:rPr>
          <w:szCs w:val="26"/>
          <w:lang w:val="pt-BR"/>
        </w:rPr>
        <w:t>falta de investiga</w:t>
      </w:r>
      <w:r w:rsidR="00643023" w:rsidRPr="00B778FB">
        <w:rPr>
          <w:szCs w:val="26"/>
          <w:lang w:val="pt-BR"/>
        </w:rPr>
        <w:t>ção</w:t>
      </w:r>
      <w:r w:rsidR="00C817EE" w:rsidRPr="00B778FB">
        <w:rPr>
          <w:szCs w:val="26"/>
          <w:lang w:val="pt-BR"/>
        </w:rPr>
        <w:t xml:space="preserve"> de</w:t>
      </w:r>
      <w:r w:rsidR="00B13DD6" w:rsidRPr="00B778FB">
        <w:rPr>
          <w:szCs w:val="26"/>
          <w:lang w:val="pt-BR"/>
        </w:rPr>
        <w:t xml:space="preserve"> tais </w:t>
      </w:r>
      <w:r w:rsidR="00643023" w:rsidRPr="00B778FB">
        <w:rPr>
          <w:szCs w:val="26"/>
          <w:lang w:val="pt-BR"/>
        </w:rPr>
        <w:t>atos</w:t>
      </w:r>
      <w:r w:rsidR="00C817EE" w:rsidRPr="00B778FB">
        <w:rPr>
          <w:szCs w:val="26"/>
          <w:lang w:val="pt-BR"/>
        </w:rPr>
        <w:t xml:space="preserve"> e </w:t>
      </w:r>
      <w:r w:rsidR="009C3F34" w:rsidRPr="00B778FB">
        <w:rPr>
          <w:szCs w:val="26"/>
          <w:lang w:val="pt-BR"/>
        </w:rPr>
        <w:t>fez</w:t>
      </w:r>
      <w:r w:rsidR="00C817EE" w:rsidRPr="00B778FB">
        <w:rPr>
          <w:szCs w:val="26"/>
          <w:lang w:val="pt-BR"/>
        </w:rPr>
        <w:t xml:space="preserve"> notar que</w:t>
      </w:r>
      <w:r w:rsidR="00643023" w:rsidRPr="00B778FB">
        <w:rPr>
          <w:szCs w:val="26"/>
          <w:lang w:val="pt-BR"/>
        </w:rPr>
        <w:t xml:space="preserve"> em </w:t>
      </w:r>
      <w:r w:rsidR="00B13DD6" w:rsidRPr="00B778FB">
        <w:rPr>
          <w:szCs w:val="26"/>
          <w:lang w:val="pt-BR"/>
        </w:rPr>
        <w:t>várias</w:t>
      </w:r>
      <w:r w:rsidR="00C817EE" w:rsidRPr="00B778FB">
        <w:rPr>
          <w:szCs w:val="26"/>
          <w:lang w:val="pt-BR"/>
        </w:rPr>
        <w:t xml:space="preserve"> oportunidades </w:t>
      </w:r>
      <w:r w:rsidR="009C3F34" w:rsidRPr="00B778FB">
        <w:rPr>
          <w:szCs w:val="26"/>
          <w:lang w:val="pt-BR"/>
        </w:rPr>
        <w:t>solicitou</w:t>
      </w:r>
      <w:r w:rsidR="00643023" w:rsidRPr="00B778FB">
        <w:rPr>
          <w:szCs w:val="26"/>
          <w:lang w:val="pt-BR"/>
        </w:rPr>
        <w:t xml:space="preserve"> ao </w:t>
      </w:r>
      <w:r w:rsidR="00C817EE" w:rsidRPr="00B778FB">
        <w:rPr>
          <w:szCs w:val="26"/>
          <w:lang w:val="pt-BR"/>
        </w:rPr>
        <w:t>Estado</w:t>
      </w:r>
      <w:r w:rsidR="009C3F34" w:rsidRPr="00B778FB">
        <w:rPr>
          <w:szCs w:val="26"/>
          <w:lang w:val="pt-BR"/>
        </w:rPr>
        <w:t xml:space="preserve"> a </w:t>
      </w:r>
      <w:r w:rsidR="00643023" w:rsidRPr="00B778FB">
        <w:rPr>
          <w:szCs w:val="26"/>
          <w:lang w:val="pt-BR"/>
        </w:rPr>
        <w:t>adoção</w:t>
      </w:r>
      <w:r w:rsidR="00C817EE" w:rsidRPr="00B778FB">
        <w:rPr>
          <w:szCs w:val="26"/>
          <w:lang w:val="pt-BR"/>
        </w:rPr>
        <w:t xml:space="preserve"> de medidas cautelares</w:t>
      </w:r>
      <w:r w:rsidR="00643023" w:rsidRPr="00B778FB">
        <w:rPr>
          <w:szCs w:val="26"/>
          <w:lang w:val="pt-BR"/>
        </w:rPr>
        <w:t xml:space="preserve"> com o fim </w:t>
      </w:r>
      <w:r w:rsidR="00C817EE" w:rsidRPr="00B778FB">
        <w:rPr>
          <w:szCs w:val="26"/>
          <w:lang w:val="pt-BR"/>
        </w:rPr>
        <w:t>de proteger</w:t>
      </w:r>
      <w:r w:rsidR="009C3F34" w:rsidRPr="00B778FB">
        <w:rPr>
          <w:szCs w:val="26"/>
          <w:lang w:val="pt-BR"/>
        </w:rPr>
        <w:t xml:space="preserve"> a </w:t>
      </w:r>
      <w:r w:rsidR="00C817EE" w:rsidRPr="00B778FB">
        <w:rPr>
          <w:szCs w:val="26"/>
          <w:lang w:val="pt-BR"/>
        </w:rPr>
        <w:t xml:space="preserve">vida, </w:t>
      </w:r>
      <w:r w:rsidR="009C3F34" w:rsidRPr="00B778FB">
        <w:rPr>
          <w:szCs w:val="26"/>
          <w:lang w:val="pt-BR"/>
        </w:rPr>
        <w:t>integridade pessoa</w:t>
      </w:r>
      <w:r w:rsidR="00C817EE" w:rsidRPr="00B778FB">
        <w:rPr>
          <w:szCs w:val="26"/>
          <w:lang w:val="pt-BR"/>
        </w:rPr>
        <w:t>l</w:t>
      </w:r>
      <w:r w:rsidR="00B13DD6" w:rsidRPr="00B778FB">
        <w:rPr>
          <w:szCs w:val="26"/>
          <w:lang w:val="pt-BR"/>
        </w:rPr>
        <w:t xml:space="preserve"> e </w:t>
      </w:r>
      <w:r w:rsidR="009C3F34" w:rsidRPr="00B778FB">
        <w:rPr>
          <w:szCs w:val="26"/>
          <w:lang w:val="pt-BR"/>
        </w:rPr>
        <w:t xml:space="preserve">liberdade </w:t>
      </w:r>
      <w:r w:rsidR="00C817EE" w:rsidRPr="00B778FB">
        <w:rPr>
          <w:szCs w:val="26"/>
          <w:lang w:val="pt-BR"/>
        </w:rPr>
        <w:t xml:space="preserve">de </w:t>
      </w:r>
      <w:r w:rsidR="00643023" w:rsidRPr="00B778FB">
        <w:rPr>
          <w:szCs w:val="26"/>
          <w:lang w:val="pt-BR"/>
        </w:rPr>
        <w:t>expressão</w:t>
      </w:r>
      <w:r w:rsidR="00C817EE" w:rsidRPr="00B778FB">
        <w:rPr>
          <w:szCs w:val="26"/>
          <w:lang w:val="pt-BR"/>
        </w:rPr>
        <w:t xml:space="preserve"> de </w:t>
      </w:r>
      <w:r w:rsidR="009C3F34" w:rsidRPr="00B778FB">
        <w:rPr>
          <w:szCs w:val="26"/>
          <w:lang w:val="pt-BR"/>
        </w:rPr>
        <w:t>jornalista</w:t>
      </w:r>
      <w:r w:rsidR="00C817EE" w:rsidRPr="00B778FB">
        <w:rPr>
          <w:szCs w:val="26"/>
          <w:lang w:val="pt-BR"/>
        </w:rPr>
        <w:t xml:space="preserve">s, </w:t>
      </w:r>
      <w:r w:rsidR="000C28AF" w:rsidRPr="00B778FB">
        <w:rPr>
          <w:szCs w:val="26"/>
          <w:lang w:val="pt-BR"/>
        </w:rPr>
        <w:t>cinegrafistas</w:t>
      </w:r>
      <w:r w:rsidR="00B13DD6" w:rsidRPr="00B778FB">
        <w:rPr>
          <w:szCs w:val="26"/>
          <w:lang w:val="pt-BR"/>
        </w:rPr>
        <w:t xml:space="preserve"> e </w:t>
      </w:r>
      <w:r w:rsidR="00C817EE" w:rsidRPr="00B778FB">
        <w:rPr>
          <w:szCs w:val="26"/>
          <w:lang w:val="pt-BR"/>
        </w:rPr>
        <w:t>fotógrafos atacados. Entre</w:t>
      </w:r>
      <w:r w:rsidR="009C3F34" w:rsidRPr="00B778FB">
        <w:rPr>
          <w:szCs w:val="26"/>
          <w:lang w:val="pt-BR"/>
        </w:rPr>
        <w:t xml:space="preserve"> as </w:t>
      </w:r>
      <w:r w:rsidR="00C817EE" w:rsidRPr="00B778FB">
        <w:rPr>
          <w:szCs w:val="26"/>
          <w:lang w:val="pt-BR"/>
        </w:rPr>
        <w:t>recomenda</w:t>
      </w:r>
      <w:r w:rsidR="00643023" w:rsidRPr="00B778FB">
        <w:rPr>
          <w:szCs w:val="26"/>
          <w:lang w:val="pt-BR"/>
        </w:rPr>
        <w:t>ções</w:t>
      </w:r>
      <w:r w:rsidR="00C817EE" w:rsidRPr="00B778FB">
        <w:rPr>
          <w:szCs w:val="26"/>
          <w:lang w:val="pt-BR"/>
        </w:rPr>
        <w:t xml:space="preserve"> </w:t>
      </w:r>
      <w:r w:rsidR="00BB3A12" w:rsidRPr="00B778FB">
        <w:rPr>
          <w:szCs w:val="26"/>
          <w:lang w:val="pt-BR"/>
        </w:rPr>
        <w:t>feitas</w:t>
      </w:r>
      <w:r w:rsidR="009C3F34" w:rsidRPr="00B778FB">
        <w:rPr>
          <w:szCs w:val="26"/>
          <w:lang w:val="pt-BR"/>
        </w:rPr>
        <w:t xml:space="preserve"> pela </w:t>
      </w:r>
      <w:r w:rsidR="00643023" w:rsidRPr="00B778FB">
        <w:rPr>
          <w:szCs w:val="26"/>
          <w:lang w:val="pt-BR"/>
        </w:rPr>
        <w:t xml:space="preserve">Comissão em </w:t>
      </w:r>
      <w:r w:rsidR="005D084B" w:rsidRPr="00B778FB">
        <w:rPr>
          <w:szCs w:val="26"/>
          <w:lang w:val="pt-BR"/>
        </w:rPr>
        <w:t>seus relatórios</w:t>
      </w:r>
      <w:r w:rsidR="00C817EE" w:rsidRPr="00B778FB">
        <w:rPr>
          <w:szCs w:val="26"/>
          <w:lang w:val="pt-BR"/>
        </w:rPr>
        <w:t xml:space="preserve">, </w:t>
      </w:r>
      <w:r w:rsidR="00643023" w:rsidRPr="00B778FB">
        <w:rPr>
          <w:szCs w:val="26"/>
          <w:lang w:val="pt-BR"/>
        </w:rPr>
        <w:t>destacou</w:t>
      </w:r>
      <w:r w:rsidR="00C817EE" w:rsidRPr="00B778FB">
        <w:rPr>
          <w:szCs w:val="26"/>
          <w:lang w:val="pt-BR"/>
        </w:rPr>
        <w:t xml:space="preserve"> “</w:t>
      </w:r>
      <w:r w:rsidR="009C3F34" w:rsidRPr="00B778FB">
        <w:rPr>
          <w:szCs w:val="26"/>
          <w:lang w:val="pt-BR"/>
        </w:rPr>
        <w:t xml:space="preserve">manter </w:t>
      </w:r>
      <w:r w:rsidR="00C61D12" w:rsidRPr="00B778FB">
        <w:rPr>
          <w:szCs w:val="26"/>
          <w:lang w:val="pt-BR"/>
        </w:rPr>
        <w:t>desde a</w:t>
      </w:r>
      <w:r w:rsidR="00B13DD6" w:rsidRPr="00B778FB">
        <w:rPr>
          <w:szCs w:val="26"/>
          <w:lang w:val="pt-BR"/>
        </w:rPr>
        <w:t xml:space="preserve">s </w:t>
      </w:r>
      <w:r w:rsidR="009C3F34" w:rsidRPr="00B778FB">
        <w:rPr>
          <w:szCs w:val="26"/>
          <w:lang w:val="pt-BR"/>
        </w:rPr>
        <w:t xml:space="preserve">mais </w:t>
      </w:r>
      <w:r w:rsidR="00C817EE" w:rsidRPr="00B778FB">
        <w:rPr>
          <w:szCs w:val="26"/>
          <w:lang w:val="pt-BR"/>
        </w:rPr>
        <w:t xml:space="preserve">altas </w:t>
      </w:r>
      <w:r w:rsidR="009C3F34" w:rsidRPr="00B778FB">
        <w:rPr>
          <w:szCs w:val="26"/>
          <w:lang w:val="pt-BR"/>
        </w:rPr>
        <w:t>instância</w:t>
      </w:r>
      <w:r w:rsidR="00C817EE" w:rsidRPr="00B778FB">
        <w:rPr>
          <w:szCs w:val="26"/>
          <w:lang w:val="pt-BR"/>
        </w:rPr>
        <w:t xml:space="preserve">s </w:t>
      </w:r>
      <w:r w:rsidR="00643023" w:rsidRPr="00B778FB">
        <w:rPr>
          <w:szCs w:val="26"/>
          <w:lang w:val="pt-BR"/>
        </w:rPr>
        <w:t xml:space="preserve">do </w:t>
      </w:r>
      <w:r w:rsidR="009C3F34" w:rsidRPr="00B778FB">
        <w:rPr>
          <w:szCs w:val="26"/>
          <w:lang w:val="pt-BR"/>
        </w:rPr>
        <w:t xml:space="preserve">Governo a </w:t>
      </w:r>
      <w:r w:rsidR="00BB3A12" w:rsidRPr="00B778FB">
        <w:rPr>
          <w:szCs w:val="26"/>
          <w:lang w:val="pt-BR"/>
        </w:rPr>
        <w:t xml:space="preserve">condenação </w:t>
      </w:r>
      <w:r w:rsidR="00C817EE" w:rsidRPr="00B778FB">
        <w:rPr>
          <w:szCs w:val="26"/>
          <w:lang w:val="pt-BR"/>
        </w:rPr>
        <w:t>pública</w:t>
      </w:r>
      <w:r w:rsidR="00B13DD6" w:rsidRPr="00B778FB">
        <w:rPr>
          <w:szCs w:val="26"/>
          <w:lang w:val="pt-BR"/>
        </w:rPr>
        <w:t xml:space="preserve"> aos </w:t>
      </w:r>
      <w:r w:rsidR="00C817EE" w:rsidRPr="00B778FB">
        <w:rPr>
          <w:szCs w:val="26"/>
          <w:lang w:val="pt-BR"/>
        </w:rPr>
        <w:t>ataques contra</w:t>
      </w:r>
      <w:r w:rsidR="009C3F34" w:rsidRPr="00B778FB">
        <w:rPr>
          <w:szCs w:val="26"/>
          <w:lang w:val="pt-BR"/>
        </w:rPr>
        <w:t xml:space="preserve"> os </w:t>
      </w:r>
      <w:r w:rsidR="00C817EE" w:rsidRPr="00B778FB">
        <w:rPr>
          <w:szCs w:val="26"/>
          <w:lang w:val="pt-BR"/>
        </w:rPr>
        <w:t xml:space="preserve">comunicadores </w:t>
      </w:r>
      <w:r w:rsidR="009C3F34" w:rsidRPr="00B778FB">
        <w:rPr>
          <w:szCs w:val="26"/>
          <w:lang w:val="pt-BR"/>
        </w:rPr>
        <w:t>sociais</w:t>
      </w:r>
      <w:r w:rsidR="00C817EE" w:rsidRPr="00B778FB">
        <w:rPr>
          <w:szCs w:val="26"/>
          <w:lang w:val="pt-BR"/>
        </w:rPr>
        <w:t>,</w:t>
      </w:r>
      <w:r w:rsidR="00643023" w:rsidRPr="00B778FB">
        <w:rPr>
          <w:szCs w:val="26"/>
          <w:lang w:val="pt-BR"/>
        </w:rPr>
        <w:t xml:space="preserve"> com o fim </w:t>
      </w:r>
      <w:r w:rsidR="00C817EE" w:rsidRPr="00B778FB">
        <w:rPr>
          <w:szCs w:val="26"/>
          <w:lang w:val="pt-BR"/>
        </w:rPr>
        <w:t xml:space="preserve">de prevenir </w:t>
      </w:r>
      <w:r w:rsidR="00643023" w:rsidRPr="00B778FB">
        <w:rPr>
          <w:szCs w:val="26"/>
          <w:lang w:val="pt-BR"/>
        </w:rPr>
        <w:t>ações</w:t>
      </w:r>
      <w:r w:rsidR="00BB3A12" w:rsidRPr="00B778FB">
        <w:rPr>
          <w:szCs w:val="26"/>
          <w:lang w:val="pt-BR"/>
        </w:rPr>
        <w:t xml:space="preserve"> que fomentem</w:t>
      </w:r>
      <w:r w:rsidR="00C817EE" w:rsidRPr="00B778FB">
        <w:rPr>
          <w:szCs w:val="26"/>
          <w:lang w:val="pt-BR"/>
        </w:rPr>
        <w:t>”</w:t>
      </w:r>
      <w:r w:rsidR="009C3F34" w:rsidRPr="00B778FB">
        <w:rPr>
          <w:szCs w:val="26"/>
          <w:lang w:val="pt-BR"/>
        </w:rPr>
        <w:t xml:space="preserve"> a </w:t>
      </w:r>
      <w:r w:rsidR="00C817EE" w:rsidRPr="00B778FB">
        <w:rPr>
          <w:szCs w:val="26"/>
          <w:lang w:val="pt-BR"/>
        </w:rPr>
        <w:t>priva</w:t>
      </w:r>
      <w:r w:rsidR="00643023" w:rsidRPr="00B778FB">
        <w:rPr>
          <w:szCs w:val="26"/>
          <w:lang w:val="pt-BR"/>
        </w:rPr>
        <w:t xml:space="preserve">ção da </w:t>
      </w:r>
      <w:r w:rsidR="00C817EE" w:rsidRPr="00B778FB">
        <w:rPr>
          <w:szCs w:val="26"/>
          <w:lang w:val="pt-BR"/>
        </w:rPr>
        <w:t xml:space="preserve">vida, ataques, </w:t>
      </w:r>
      <w:r w:rsidR="00643023" w:rsidRPr="00B778FB">
        <w:rPr>
          <w:szCs w:val="26"/>
          <w:lang w:val="pt-BR"/>
        </w:rPr>
        <w:t>ameaça</w:t>
      </w:r>
      <w:r w:rsidR="00C817EE" w:rsidRPr="00B778FB">
        <w:rPr>
          <w:szCs w:val="26"/>
          <w:lang w:val="pt-BR"/>
        </w:rPr>
        <w:t>s e intimida</w:t>
      </w:r>
      <w:r w:rsidR="00643023" w:rsidRPr="00B778FB">
        <w:rPr>
          <w:szCs w:val="26"/>
          <w:lang w:val="pt-BR"/>
        </w:rPr>
        <w:t>ções</w:t>
      </w:r>
      <w:r w:rsidR="00C817EE" w:rsidRPr="00B778FB">
        <w:rPr>
          <w:szCs w:val="26"/>
          <w:lang w:val="pt-BR"/>
        </w:rPr>
        <w:t xml:space="preserve"> </w:t>
      </w:r>
      <w:r w:rsidR="004B0495" w:rsidRPr="00B778FB">
        <w:rPr>
          <w:szCs w:val="26"/>
          <w:lang w:val="pt-BR"/>
        </w:rPr>
        <w:t>contr</w:t>
      </w:r>
      <w:r w:rsidR="00C817EE" w:rsidRPr="00B778FB">
        <w:rPr>
          <w:szCs w:val="26"/>
          <w:lang w:val="pt-BR"/>
        </w:rPr>
        <w:t xml:space="preserve">a </w:t>
      </w:r>
      <w:r w:rsidR="008C4B18" w:rsidRPr="00B778FB">
        <w:rPr>
          <w:szCs w:val="26"/>
          <w:lang w:val="pt-BR"/>
        </w:rPr>
        <w:t xml:space="preserve">aqueles. A </w:t>
      </w:r>
      <w:r w:rsidR="00643023" w:rsidRPr="00B778FB">
        <w:rPr>
          <w:szCs w:val="26"/>
          <w:lang w:val="pt-BR"/>
        </w:rPr>
        <w:t>Comissão</w:t>
      </w:r>
      <w:r w:rsidR="00C817EE" w:rsidRPr="00B778FB">
        <w:rPr>
          <w:szCs w:val="26"/>
          <w:lang w:val="pt-BR"/>
        </w:rPr>
        <w:t xml:space="preserve"> </w:t>
      </w:r>
      <w:r w:rsidR="00B13DD6" w:rsidRPr="00B778FB">
        <w:rPr>
          <w:szCs w:val="26"/>
          <w:lang w:val="pt-BR"/>
        </w:rPr>
        <w:t>também</w:t>
      </w:r>
      <w:r w:rsidR="00C817EE" w:rsidRPr="00B778FB">
        <w:rPr>
          <w:szCs w:val="26"/>
          <w:lang w:val="pt-BR"/>
        </w:rPr>
        <w:t xml:space="preserve"> </w:t>
      </w:r>
      <w:r w:rsidR="009C3F34" w:rsidRPr="00B778FB">
        <w:rPr>
          <w:szCs w:val="26"/>
          <w:lang w:val="pt-BR"/>
        </w:rPr>
        <w:t>recebeu</w:t>
      </w:r>
      <w:r w:rsidR="00C817EE" w:rsidRPr="00B778FB">
        <w:rPr>
          <w:szCs w:val="26"/>
          <w:lang w:val="pt-BR"/>
        </w:rPr>
        <w:t xml:space="preserve"> informa</w:t>
      </w:r>
      <w:r w:rsidR="00643023" w:rsidRPr="00B778FB">
        <w:rPr>
          <w:szCs w:val="26"/>
          <w:lang w:val="pt-BR"/>
        </w:rPr>
        <w:t>ção</w:t>
      </w:r>
      <w:r w:rsidR="00C817EE" w:rsidRPr="00B778FB">
        <w:rPr>
          <w:szCs w:val="26"/>
          <w:lang w:val="pt-BR"/>
        </w:rPr>
        <w:t xml:space="preserve"> sobre </w:t>
      </w:r>
      <w:r w:rsidR="00B13DD6" w:rsidRPr="00B778FB">
        <w:rPr>
          <w:szCs w:val="26"/>
          <w:lang w:val="pt-BR"/>
        </w:rPr>
        <w:t>agressões</w:t>
      </w:r>
      <w:r w:rsidR="00C817EE" w:rsidRPr="00B778FB">
        <w:rPr>
          <w:szCs w:val="26"/>
          <w:lang w:val="pt-BR"/>
        </w:rPr>
        <w:t xml:space="preserve"> </w:t>
      </w:r>
      <w:proofErr w:type="gramStart"/>
      <w:r w:rsidR="00C817EE" w:rsidRPr="00B778FB">
        <w:rPr>
          <w:szCs w:val="26"/>
          <w:lang w:val="pt-BR"/>
        </w:rPr>
        <w:t>a</w:t>
      </w:r>
      <w:r w:rsidR="00EA57DB" w:rsidRPr="00B778FB">
        <w:rPr>
          <w:szCs w:val="26"/>
          <w:lang w:val="pt-BR"/>
        </w:rPr>
        <w:t xml:space="preserve"> meios</w:t>
      </w:r>
      <w:proofErr w:type="gramEnd"/>
      <w:r w:rsidR="00EA57DB" w:rsidRPr="00B778FB">
        <w:rPr>
          <w:szCs w:val="26"/>
          <w:lang w:val="pt-BR"/>
        </w:rPr>
        <w:t xml:space="preserve"> </w:t>
      </w:r>
      <w:r w:rsidR="00770B36" w:rsidRPr="00B778FB">
        <w:rPr>
          <w:szCs w:val="26"/>
          <w:lang w:val="pt-BR"/>
        </w:rPr>
        <w:t xml:space="preserve">de comunicação e a </w:t>
      </w:r>
      <w:r w:rsidR="00C817EE" w:rsidRPr="00B778FB">
        <w:rPr>
          <w:szCs w:val="26"/>
          <w:lang w:val="pt-BR"/>
        </w:rPr>
        <w:lastRenderedPageBreak/>
        <w:t xml:space="preserve">comunicadores </w:t>
      </w:r>
      <w:r w:rsidR="00643023" w:rsidRPr="00B778FB">
        <w:rPr>
          <w:szCs w:val="26"/>
          <w:lang w:val="pt-BR"/>
        </w:rPr>
        <w:t>fora</w:t>
      </w:r>
      <w:r w:rsidR="00C817EE" w:rsidRPr="00B778FB">
        <w:rPr>
          <w:szCs w:val="26"/>
          <w:lang w:val="pt-BR"/>
        </w:rPr>
        <w:t xml:space="preserve"> </w:t>
      </w:r>
      <w:r w:rsidR="00643023" w:rsidRPr="00B778FB">
        <w:rPr>
          <w:szCs w:val="26"/>
          <w:lang w:val="pt-BR"/>
        </w:rPr>
        <w:t xml:space="preserve">do </w:t>
      </w:r>
      <w:r w:rsidR="00C817EE" w:rsidRPr="00B778FB">
        <w:rPr>
          <w:szCs w:val="26"/>
          <w:lang w:val="pt-BR"/>
        </w:rPr>
        <w:t xml:space="preserve">contexto </w:t>
      </w:r>
      <w:r w:rsidR="00643023" w:rsidRPr="00B778FB">
        <w:rPr>
          <w:szCs w:val="26"/>
          <w:lang w:val="pt-BR"/>
        </w:rPr>
        <w:t>do conflito</w:t>
      </w:r>
      <w:r w:rsidR="00C817EE" w:rsidRPr="00B778FB">
        <w:rPr>
          <w:szCs w:val="26"/>
          <w:lang w:val="pt-BR"/>
        </w:rPr>
        <w:t xml:space="preserve"> político</w:t>
      </w:r>
      <w:r w:rsidR="00B13DD6" w:rsidRPr="00B778FB">
        <w:rPr>
          <w:szCs w:val="26"/>
          <w:lang w:val="pt-BR"/>
        </w:rPr>
        <w:t xml:space="preserve"> e </w:t>
      </w:r>
      <w:r w:rsidR="00C817EE" w:rsidRPr="00B778FB">
        <w:rPr>
          <w:szCs w:val="26"/>
          <w:lang w:val="pt-BR"/>
        </w:rPr>
        <w:t>social,</w:t>
      </w:r>
      <w:r w:rsidR="00B13DD6" w:rsidRPr="00B778FB">
        <w:rPr>
          <w:szCs w:val="26"/>
          <w:lang w:val="pt-BR"/>
        </w:rPr>
        <w:t xml:space="preserve"> um </w:t>
      </w:r>
      <w:r w:rsidR="00C817EE" w:rsidRPr="00B778FB">
        <w:rPr>
          <w:szCs w:val="26"/>
          <w:lang w:val="pt-BR"/>
        </w:rPr>
        <w:t xml:space="preserve">aumento de </w:t>
      </w:r>
      <w:r w:rsidR="009C3F34" w:rsidRPr="00B778FB">
        <w:rPr>
          <w:szCs w:val="26"/>
          <w:lang w:val="pt-BR"/>
        </w:rPr>
        <w:t>processo</w:t>
      </w:r>
      <w:r w:rsidR="00C817EE" w:rsidRPr="00B778FB">
        <w:rPr>
          <w:szCs w:val="26"/>
          <w:lang w:val="pt-BR"/>
        </w:rPr>
        <w:t xml:space="preserve">s </w:t>
      </w:r>
      <w:r w:rsidR="009C3F34" w:rsidRPr="00B778FB">
        <w:rPr>
          <w:szCs w:val="26"/>
          <w:lang w:val="pt-BR"/>
        </w:rPr>
        <w:t>penais</w:t>
      </w:r>
      <w:r w:rsidR="00C61D12" w:rsidRPr="00B778FB">
        <w:rPr>
          <w:szCs w:val="26"/>
          <w:lang w:val="pt-BR"/>
        </w:rPr>
        <w:t xml:space="preserve"> contra </w:t>
      </w:r>
      <w:r w:rsidR="00C817EE" w:rsidRPr="00B778FB">
        <w:rPr>
          <w:szCs w:val="26"/>
          <w:lang w:val="pt-BR"/>
        </w:rPr>
        <w:t xml:space="preserve">comunicadores </w:t>
      </w:r>
      <w:r w:rsidR="009C3F34" w:rsidRPr="00B778FB">
        <w:rPr>
          <w:szCs w:val="26"/>
          <w:lang w:val="pt-BR"/>
        </w:rPr>
        <w:t>sociais</w:t>
      </w:r>
      <w:r w:rsidR="00B13DD6" w:rsidRPr="00B778FB">
        <w:rPr>
          <w:szCs w:val="26"/>
          <w:lang w:val="pt-BR"/>
        </w:rPr>
        <w:t xml:space="preserve"> e </w:t>
      </w:r>
      <w:r w:rsidR="00C817EE" w:rsidRPr="00B778FB">
        <w:rPr>
          <w:szCs w:val="26"/>
          <w:lang w:val="pt-BR"/>
        </w:rPr>
        <w:t>de</w:t>
      </w:r>
      <w:r w:rsidR="00643023" w:rsidRPr="00B778FB">
        <w:rPr>
          <w:szCs w:val="26"/>
          <w:lang w:val="pt-BR"/>
        </w:rPr>
        <w:t xml:space="preserve"> atos</w:t>
      </w:r>
      <w:r w:rsidR="00C817EE" w:rsidRPr="00B778FB">
        <w:rPr>
          <w:szCs w:val="26"/>
          <w:lang w:val="pt-BR"/>
        </w:rPr>
        <w:t xml:space="preserve"> que </w:t>
      </w:r>
      <w:r w:rsidR="008C4B18" w:rsidRPr="00B778FB">
        <w:rPr>
          <w:szCs w:val="26"/>
          <w:lang w:val="pt-BR"/>
        </w:rPr>
        <w:t>poderiam</w:t>
      </w:r>
      <w:r w:rsidR="00C817EE" w:rsidRPr="00B778FB">
        <w:rPr>
          <w:szCs w:val="26"/>
          <w:lang w:val="pt-BR"/>
        </w:rPr>
        <w:t xml:space="preserve"> configurar formas de </w:t>
      </w:r>
      <w:r w:rsidR="009C3F34" w:rsidRPr="00B778FB">
        <w:rPr>
          <w:szCs w:val="26"/>
          <w:lang w:val="pt-BR"/>
        </w:rPr>
        <w:t>restrição</w:t>
      </w:r>
      <w:r w:rsidR="00C817EE" w:rsidRPr="00B778FB">
        <w:rPr>
          <w:szCs w:val="26"/>
          <w:lang w:val="pt-BR"/>
        </w:rPr>
        <w:t xml:space="preserve"> in</w:t>
      </w:r>
      <w:r w:rsidR="00643023" w:rsidRPr="00B778FB">
        <w:rPr>
          <w:szCs w:val="26"/>
          <w:lang w:val="pt-BR"/>
        </w:rPr>
        <w:t>diret</w:t>
      </w:r>
      <w:r w:rsidR="00C817EE" w:rsidRPr="00B778FB">
        <w:rPr>
          <w:szCs w:val="26"/>
          <w:lang w:val="pt-BR"/>
        </w:rPr>
        <w:t>a</w:t>
      </w:r>
      <w:r w:rsidR="00B13DD6" w:rsidRPr="00B778FB">
        <w:rPr>
          <w:szCs w:val="26"/>
          <w:lang w:val="pt-BR"/>
        </w:rPr>
        <w:t xml:space="preserve"> </w:t>
      </w:r>
      <w:r w:rsidR="00770B36" w:rsidRPr="00B778FB">
        <w:rPr>
          <w:szCs w:val="26"/>
          <w:lang w:val="pt-BR"/>
        </w:rPr>
        <w:t>d</w:t>
      </w:r>
      <w:r w:rsidR="00B13DD6" w:rsidRPr="00B778FB">
        <w:rPr>
          <w:szCs w:val="26"/>
          <w:lang w:val="pt-BR"/>
        </w:rPr>
        <w:t xml:space="preserve">o </w:t>
      </w:r>
      <w:r w:rsidR="00643023" w:rsidRPr="00B778FB">
        <w:rPr>
          <w:szCs w:val="26"/>
          <w:lang w:val="pt-BR"/>
        </w:rPr>
        <w:t xml:space="preserve">exercício da </w:t>
      </w:r>
      <w:r w:rsidR="009C3F34" w:rsidRPr="00B778FB">
        <w:rPr>
          <w:szCs w:val="26"/>
          <w:lang w:val="pt-BR"/>
        </w:rPr>
        <w:t xml:space="preserve">liberdade </w:t>
      </w:r>
      <w:r w:rsidR="00C817EE" w:rsidRPr="00B778FB">
        <w:rPr>
          <w:szCs w:val="26"/>
          <w:lang w:val="pt-BR"/>
        </w:rPr>
        <w:t xml:space="preserve">de </w:t>
      </w:r>
      <w:r w:rsidR="00643023" w:rsidRPr="00B778FB">
        <w:rPr>
          <w:szCs w:val="26"/>
          <w:lang w:val="pt-BR"/>
        </w:rPr>
        <w:t>expressão</w:t>
      </w:r>
      <w:r w:rsidR="008C4B18" w:rsidRPr="00B778FB">
        <w:rPr>
          <w:szCs w:val="26"/>
          <w:lang w:val="pt-BR"/>
        </w:rPr>
        <w:t xml:space="preserve">. A </w:t>
      </w:r>
      <w:r w:rsidR="00643023" w:rsidRPr="00B778FB">
        <w:rPr>
          <w:szCs w:val="26"/>
          <w:lang w:val="pt-BR"/>
        </w:rPr>
        <w:t>Comissão</w:t>
      </w:r>
      <w:r w:rsidR="00C817EE" w:rsidRPr="00B778FB">
        <w:rPr>
          <w:szCs w:val="26"/>
          <w:lang w:val="pt-BR"/>
        </w:rPr>
        <w:t xml:space="preserve"> </w:t>
      </w:r>
      <w:r w:rsidR="009C3F34" w:rsidRPr="00B778FB">
        <w:rPr>
          <w:szCs w:val="26"/>
          <w:lang w:val="pt-BR"/>
        </w:rPr>
        <w:t>manifestou</w:t>
      </w:r>
      <w:r w:rsidR="00C817EE" w:rsidRPr="00B778FB">
        <w:rPr>
          <w:szCs w:val="26"/>
          <w:lang w:val="pt-BR"/>
        </w:rPr>
        <w:t xml:space="preserve"> </w:t>
      </w:r>
      <w:r w:rsidR="00B13DD6" w:rsidRPr="00B778FB">
        <w:rPr>
          <w:szCs w:val="26"/>
          <w:lang w:val="pt-BR"/>
        </w:rPr>
        <w:t>sua preocupação</w:t>
      </w:r>
      <w:r w:rsidR="00C817EE" w:rsidRPr="00B778FB">
        <w:rPr>
          <w:szCs w:val="26"/>
          <w:lang w:val="pt-BR"/>
        </w:rPr>
        <w:t xml:space="preserve"> porque</w:t>
      </w:r>
      <w:r w:rsidR="00643023" w:rsidRPr="00B778FB">
        <w:rPr>
          <w:szCs w:val="26"/>
          <w:lang w:val="pt-BR"/>
        </w:rPr>
        <w:t xml:space="preserve"> estes </w:t>
      </w:r>
      <w:r w:rsidR="009C3F34" w:rsidRPr="00B778FB">
        <w:rPr>
          <w:szCs w:val="26"/>
          <w:lang w:val="pt-BR"/>
        </w:rPr>
        <w:t>fatos</w:t>
      </w:r>
      <w:r w:rsidR="00C817EE" w:rsidRPr="00B778FB">
        <w:rPr>
          <w:szCs w:val="26"/>
          <w:lang w:val="pt-BR"/>
        </w:rPr>
        <w:t xml:space="preserve"> </w:t>
      </w:r>
      <w:r w:rsidR="008C4B18" w:rsidRPr="00B778FB">
        <w:rPr>
          <w:szCs w:val="26"/>
          <w:lang w:val="pt-BR"/>
        </w:rPr>
        <w:t>podiam</w:t>
      </w:r>
      <w:r w:rsidR="00C817EE" w:rsidRPr="00B778FB">
        <w:rPr>
          <w:szCs w:val="26"/>
          <w:lang w:val="pt-BR"/>
        </w:rPr>
        <w:t xml:space="preserve"> obstaculizar</w:t>
      </w:r>
      <w:r w:rsidR="00643023" w:rsidRPr="00B778FB">
        <w:rPr>
          <w:szCs w:val="26"/>
          <w:lang w:val="pt-BR"/>
        </w:rPr>
        <w:t xml:space="preserve"> o</w:t>
      </w:r>
      <w:r w:rsidR="009C3F34" w:rsidRPr="00B778FB">
        <w:rPr>
          <w:szCs w:val="26"/>
          <w:lang w:val="pt-BR"/>
        </w:rPr>
        <w:t xml:space="preserve"> livre </w:t>
      </w:r>
      <w:r w:rsidR="00643023" w:rsidRPr="00B778FB">
        <w:rPr>
          <w:szCs w:val="26"/>
          <w:lang w:val="pt-BR"/>
        </w:rPr>
        <w:t>exercício</w:t>
      </w:r>
      <w:r w:rsidR="00C817EE" w:rsidRPr="00B778FB">
        <w:rPr>
          <w:szCs w:val="26"/>
          <w:lang w:val="pt-BR"/>
        </w:rPr>
        <w:t xml:space="preserve"> </w:t>
      </w:r>
      <w:r w:rsidR="00643023" w:rsidRPr="00B778FB">
        <w:rPr>
          <w:szCs w:val="26"/>
          <w:lang w:val="pt-BR"/>
        </w:rPr>
        <w:t xml:space="preserve">do </w:t>
      </w:r>
      <w:r w:rsidR="005D084B" w:rsidRPr="00B778FB">
        <w:rPr>
          <w:szCs w:val="26"/>
          <w:lang w:val="pt-BR"/>
        </w:rPr>
        <w:t>jornalismo</w:t>
      </w:r>
      <w:r w:rsidR="00C817EE" w:rsidRPr="00B778FB">
        <w:rPr>
          <w:szCs w:val="26"/>
          <w:lang w:val="pt-BR"/>
        </w:rPr>
        <w:t>, tanto</w:t>
      </w:r>
      <w:r w:rsidR="00643023" w:rsidRPr="00B778FB">
        <w:rPr>
          <w:szCs w:val="26"/>
          <w:lang w:val="pt-BR"/>
        </w:rPr>
        <w:t xml:space="preserve"> dos</w:t>
      </w:r>
      <w:r w:rsidR="00EA57DB" w:rsidRPr="00B778FB">
        <w:rPr>
          <w:szCs w:val="26"/>
          <w:lang w:val="pt-BR"/>
        </w:rPr>
        <w:t xml:space="preserve"> meios </w:t>
      </w:r>
      <w:r w:rsidR="00770B36" w:rsidRPr="00B778FB">
        <w:rPr>
          <w:szCs w:val="26"/>
          <w:lang w:val="pt-BR"/>
        </w:rPr>
        <w:t xml:space="preserve">percebidos </w:t>
      </w:r>
      <w:r w:rsidR="00C817EE" w:rsidRPr="00B778FB">
        <w:rPr>
          <w:szCs w:val="26"/>
          <w:lang w:val="pt-BR"/>
        </w:rPr>
        <w:t>como opositores, como</w:t>
      </w:r>
      <w:r w:rsidR="00643023" w:rsidRPr="00B778FB">
        <w:rPr>
          <w:szCs w:val="26"/>
          <w:lang w:val="pt-BR"/>
        </w:rPr>
        <w:t xml:space="preserve"> dos</w:t>
      </w:r>
      <w:r w:rsidR="00EA57DB" w:rsidRPr="00B778FB">
        <w:rPr>
          <w:szCs w:val="26"/>
          <w:lang w:val="pt-BR"/>
        </w:rPr>
        <w:t xml:space="preserve"> meios </w:t>
      </w:r>
      <w:r w:rsidR="009C3F34" w:rsidRPr="00B778FB">
        <w:rPr>
          <w:szCs w:val="26"/>
          <w:lang w:val="pt-BR"/>
        </w:rPr>
        <w:t>oficiais</w:t>
      </w:r>
      <w:r w:rsidR="00770B36" w:rsidRPr="00B778FB">
        <w:rPr>
          <w:szCs w:val="26"/>
          <w:lang w:val="pt-BR"/>
        </w:rPr>
        <w:t>.</w:t>
      </w:r>
      <w:proofErr w:type="gramStart"/>
      <w:r w:rsidR="00C817EE" w:rsidRPr="00B778FB">
        <w:rPr>
          <w:rStyle w:val="Refdenotaalpie"/>
          <w:szCs w:val="22"/>
          <w:lang w:val="pt-BR"/>
        </w:rPr>
        <w:footnoteReference w:id="93"/>
      </w:r>
      <w:proofErr w:type="gramEnd"/>
    </w:p>
    <w:p w:rsidR="00C817EE" w:rsidRPr="00B778FB" w:rsidRDefault="00C817EE">
      <w:pPr>
        <w:rPr>
          <w:szCs w:val="26"/>
          <w:lang w:val="pt-BR"/>
        </w:rPr>
      </w:pPr>
    </w:p>
    <w:p w:rsidR="00C817EE" w:rsidRPr="00B778FB" w:rsidRDefault="00570485">
      <w:pPr>
        <w:rPr>
          <w:lang w:val="pt-BR"/>
        </w:rPr>
      </w:pPr>
      <w:r w:rsidRPr="00B778FB">
        <w:rPr>
          <w:szCs w:val="26"/>
          <w:lang w:val="pt-BR"/>
        </w:rPr>
        <w:t>123</w:t>
      </w:r>
      <w:r w:rsidR="00C817EE" w:rsidRPr="00B778FB">
        <w:rPr>
          <w:szCs w:val="26"/>
          <w:lang w:val="pt-BR"/>
        </w:rPr>
        <w:t>.</w:t>
      </w:r>
      <w:r w:rsidR="00C817EE" w:rsidRPr="00B778FB">
        <w:rPr>
          <w:szCs w:val="26"/>
          <w:lang w:val="pt-BR"/>
        </w:rPr>
        <w:tab/>
      </w:r>
      <w:r w:rsidR="005D084B" w:rsidRPr="00B778FB">
        <w:rPr>
          <w:szCs w:val="26"/>
          <w:lang w:val="pt-BR"/>
        </w:rPr>
        <w:t xml:space="preserve">A </w:t>
      </w:r>
      <w:r w:rsidR="00EA57DB" w:rsidRPr="00B778FB">
        <w:rPr>
          <w:szCs w:val="26"/>
          <w:lang w:val="pt-BR"/>
        </w:rPr>
        <w:t>Relatoria</w:t>
      </w:r>
      <w:r w:rsidR="00C817EE" w:rsidRPr="00B778FB">
        <w:rPr>
          <w:szCs w:val="26"/>
          <w:lang w:val="pt-BR"/>
        </w:rPr>
        <w:t xml:space="preserve"> para</w:t>
      </w:r>
      <w:r w:rsidR="009C3F34" w:rsidRPr="00B778FB">
        <w:rPr>
          <w:szCs w:val="26"/>
          <w:lang w:val="pt-BR"/>
        </w:rPr>
        <w:t xml:space="preserve"> a Liberdade </w:t>
      </w:r>
      <w:r w:rsidR="00C817EE" w:rsidRPr="00B778FB">
        <w:rPr>
          <w:szCs w:val="26"/>
          <w:lang w:val="pt-BR"/>
        </w:rPr>
        <w:t xml:space="preserve">de </w:t>
      </w:r>
      <w:r w:rsidR="00643023" w:rsidRPr="00B778FB">
        <w:rPr>
          <w:szCs w:val="26"/>
          <w:lang w:val="pt-BR"/>
        </w:rPr>
        <w:t>Expressão da Comissão</w:t>
      </w:r>
      <w:r w:rsidR="00C817EE" w:rsidRPr="00B778FB">
        <w:rPr>
          <w:szCs w:val="26"/>
          <w:lang w:val="pt-BR"/>
        </w:rPr>
        <w:t xml:space="preserve"> Interamericana,</w:t>
      </w:r>
      <w:r w:rsidR="00643023" w:rsidRPr="00B778FB">
        <w:rPr>
          <w:szCs w:val="26"/>
          <w:lang w:val="pt-BR"/>
        </w:rPr>
        <w:t xml:space="preserve"> através</w:t>
      </w:r>
      <w:r w:rsidR="00C817EE" w:rsidRPr="00B778FB">
        <w:rPr>
          <w:szCs w:val="26"/>
          <w:lang w:val="pt-BR"/>
        </w:rPr>
        <w:t xml:space="preserve"> de s</w:t>
      </w:r>
      <w:r w:rsidR="00770B36" w:rsidRPr="00B778FB">
        <w:rPr>
          <w:szCs w:val="26"/>
          <w:lang w:val="pt-BR"/>
        </w:rPr>
        <w:t>e</w:t>
      </w:r>
      <w:r w:rsidR="00C817EE" w:rsidRPr="00B778FB">
        <w:rPr>
          <w:szCs w:val="26"/>
          <w:lang w:val="pt-BR"/>
        </w:rPr>
        <w:t>us comunicados e</w:t>
      </w:r>
      <w:r w:rsidR="009C3F34" w:rsidRPr="00B778FB">
        <w:rPr>
          <w:szCs w:val="26"/>
          <w:lang w:val="pt-BR"/>
        </w:rPr>
        <w:t xml:space="preserve"> </w:t>
      </w:r>
      <w:r w:rsidR="00EA57DB" w:rsidRPr="00B778FB">
        <w:rPr>
          <w:szCs w:val="26"/>
          <w:lang w:val="pt-BR"/>
        </w:rPr>
        <w:t>relatório</w:t>
      </w:r>
      <w:r w:rsidR="009C3F34" w:rsidRPr="00B778FB">
        <w:rPr>
          <w:szCs w:val="26"/>
          <w:lang w:val="pt-BR"/>
        </w:rPr>
        <w:t>s</w:t>
      </w:r>
      <w:r w:rsidR="00C817EE" w:rsidRPr="00B778FB">
        <w:rPr>
          <w:szCs w:val="26"/>
          <w:lang w:val="pt-BR"/>
        </w:rPr>
        <w:t xml:space="preserve">, </w:t>
      </w:r>
      <w:r w:rsidR="00770B36" w:rsidRPr="00B778FB">
        <w:rPr>
          <w:szCs w:val="26"/>
          <w:lang w:val="pt-BR"/>
        </w:rPr>
        <w:t xml:space="preserve">realizou </w:t>
      </w:r>
      <w:r w:rsidR="00C817EE" w:rsidRPr="00B778FB">
        <w:rPr>
          <w:szCs w:val="26"/>
          <w:lang w:val="pt-BR"/>
        </w:rPr>
        <w:t>divers</w:t>
      </w:r>
      <w:r w:rsidR="00770B36" w:rsidRPr="00B778FB">
        <w:rPr>
          <w:szCs w:val="26"/>
          <w:lang w:val="pt-BR"/>
        </w:rPr>
        <w:t>a</w:t>
      </w:r>
      <w:r w:rsidR="00C817EE" w:rsidRPr="00B778FB">
        <w:rPr>
          <w:szCs w:val="26"/>
          <w:lang w:val="pt-BR"/>
        </w:rPr>
        <w:t xml:space="preserve">s </w:t>
      </w:r>
      <w:r w:rsidR="006D68FB" w:rsidRPr="00B778FB">
        <w:rPr>
          <w:szCs w:val="26"/>
          <w:lang w:val="pt-BR"/>
        </w:rPr>
        <w:t>observações</w:t>
      </w:r>
      <w:r w:rsidR="00770B36" w:rsidRPr="00B778FB">
        <w:rPr>
          <w:szCs w:val="26"/>
          <w:lang w:val="pt-BR"/>
        </w:rPr>
        <w:t xml:space="preserve"> </w:t>
      </w:r>
      <w:r w:rsidR="00643023" w:rsidRPr="00B778FB">
        <w:rPr>
          <w:szCs w:val="26"/>
          <w:lang w:val="pt-BR"/>
        </w:rPr>
        <w:t xml:space="preserve">sobre a </w:t>
      </w:r>
      <w:r w:rsidR="00C817EE" w:rsidRPr="00B778FB">
        <w:rPr>
          <w:szCs w:val="26"/>
          <w:lang w:val="pt-BR"/>
        </w:rPr>
        <w:t>situa</w:t>
      </w:r>
      <w:r w:rsidR="00643023" w:rsidRPr="00B778FB">
        <w:rPr>
          <w:szCs w:val="26"/>
          <w:lang w:val="pt-BR"/>
        </w:rPr>
        <w:t xml:space="preserve">ção </w:t>
      </w:r>
      <w:r w:rsidR="00447312" w:rsidRPr="00B778FB">
        <w:rPr>
          <w:szCs w:val="26"/>
          <w:lang w:val="pt-BR"/>
        </w:rPr>
        <w:t>na Venezuela</w:t>
      </w:r>
      <w:r w:rsidR="00B13DD6" w:rsidRPr="00B778FB">
        <w:rPr>
          <w:szCs w:val="26"/>
          <w:lang w:val="pt-BR"/>
        </w:rPr>
        <w:t xml:space="preserve"> e </w:t>
      </w:r>
      <w:r w:rsidR="00C817EE" w:rsidRPr="00B778FB">
        <w:rPr>
          <w:szCs w:val="26"/>
          <w:lang w:val="pt-BR"/>
        </w:rPr>
        <w:t xml:space="preserve">se </w:t>
      </w:r>
      <w:r w:rsidR="00EA57DB" w:rsidRPr="00B778FB">
        <w:rPr>
          <w:szCs w:val="26"/>
          <w:lang w:val="pt-BR"/>
        </w:rPr>
        <w:t>referiu</w:t>
      </w:r>
      <w:r w:rsidR="00C817EE" w:rsidRPr="00B778FB">
        <w:rPr>
          <w:szCs w:val="26"/>
          <w:lang w:val="pt-BR"/>
        </w:rPr>
        <w:t xml:space="preserve"> a </w:t>
      </w:r>
      <w:r w:rsidR="002B2752" w:rsidRPr="00B778FB">
        <w:rPr>
          <w:szCs w:val="26"/>
          <w:lang w:val="pt-BR"/>
        </w:rPr>
        <w:t>expressões</w:t>
      </w:r>
      <w:r w:rsidR="00C817EE" w:rsidRPr="00B778FB">
        <w:rPr>
          <w:szCs w:val="26"/>
          <w:lang w:val="pt-BR"/>
        </w:rPr>
        <w:t xml:space="preserve"> emitidas por altos </w:t>
      </w:r>
      <w:r w:rsidR="009C3F34" w:rsidRPr="00B778FB">
        <w:rPr>
          <w:szCs w:val="26"/>
          <w:lang w:val="pt-BR"/>
        </w:rPr>
        <w:t>funcionári</w:t>
      </w:r>
      <w:r w:rsidR="00C817EE" w:rsidRPr="00B778FB">
        <w:rPr>
          <w:szCs w:val="26"/>
          <w:lang w:val="pt-BR"/>
        </w:rPr>
        <w:t>os</w:t>
      </w:r>
      <w:r w:rsidR="00C817EE" w:rsidRPr="00B778FB">
        <w:rPr>
          <w:sz w:val="16"/>
          <w:lang w:val="pt-BR"/>
        </w:rPr>
        <w:t xml:space="preserve"> </w:t>
      </w:r>
      <w:r w:rsidR="00C817EE" w:rsidRPr="00B778FB">
        <w:rPr>
          <w:lang w:val="pt-BR"/>
        </w:rPr>
        <w:t xml:space="preserve">“que </w:t>
      </w:r>
      <w:r w:rsidR="008C4B18" w:rsidRPr="00B778FB">
        <w:rPr>
          <w:lang w:val="pt-BR"/>
        </w:rPr>
        <w:t>poderiam</w:t>
      </w:r>
      <w:r w:rsidR="00C817EE" w:rsidRPr="00B778FB">
        <w:rPr>
          <w:lang w:val="pt-BR"/>
        </w:rPr>
        <w:t xml:space="preserve"> conside</w:t>
      </w:r>
      <w:r w:rsidR="00EA57DB" w:rsidRPr="00B778FB">
        <w:rPr>
          <w:lang w:val="pt-BR"/>
        </w:rPr>
        <w:t>rar-se</w:t>
      </w:r>
      <w:r w:rsidR="00C817EE" w:rsidRPr="00B778FB">
        <w:rPr>
          <w:lang w:val="pt-BR"/>
        </w:rPr>
        <w:t xml:space="preserve"> </w:t>
      </w:r>
      <w:r w:rsidR="008E4258" w:rsidRPr="00B778FB">
        <w:rPr>
          <w:lang w:val="pt-BR"/>
        </w:rPr>
        <w:t>amedrontador</w:t>
      </w:r>
      <w:r w:rsidR="00C817EE" w:rsidRPr="00B778FB">
        <w:rPr>
          <w:lang w:val="pt-BR"/>
        </w:rPr>
        <w:t>as</w:t>
      </w:r>
      <w:r w:rsidR="00B13DD6" w:rsidRPr="00B778FB">
        <w:rPr>
          <w:lang w:val="pt-BR"/>
        </w:rPr>
        <w:t xml:space="preserve"> </w:t>
      </w:r>
      <w:r w:rsidR="004B0495" w:rsidRPr="00B778FB">
        <w:rPr>
          <w:lang w:val="pt-BR"/>
        </w:rPr>
        <w:t>par</w:t>
      </w:r>
      <w:r w:rsidR="00B13DD6" w:rsidRPr="00B778FB">
        <w:rPr>
          <w:lang w:val="pt-BR"/>
        </w:rPr>
        <w:t>a</w:t>
      </w:r>
      <w:r w:rsidR="004B0495" w:rsidRPr="00B778FB">
        <w:rPr>
          <w:lang w:val="pt-BR"/>
        </w:rPr>
        <w:t xml:space="preserve"> </w:t>
      </w:r>
      <w:r w:rsidR="00B13DD6" w:rsidRPr="00B778FB">
        <w:rPr>
          <w:lang w:val="pt-BR"/>
        </w:rPr>
        <w:t>os</w:t>
      </w:r>
      <w:r w:rsidR="00EA57DB" w:rsidRPr="00B778FB">
        <w:rPr>
          <w:lang w:val="pt-BR"/>
        </w:rPr>
        <w:t xml:space="preserve"> meios </w:t>
      </w:r>
      <w:r w:rsidR="00C817EE" w:rsidRPr="00B778FB">
        <w:rPr>
          <w:lang w:val="pt-BR"/>
        </w:rPr>
        <w:t>de comunica</w:t>
      </w:r>
      <w:r w:rsidR="00643023" w:rsidRPr="00B778FB">
        <w:rPr>
          <w:lang w:val="pt-BR"/>
        </w:rPr>
        <w:t>ção</w:t>
      </w:r>
      <w:r w:rsidR="00B13DD6" w:rsidRPr="00B778FB">
        <w:rPr>
          <w:lang w:val="pt-BR"/>
        </w:rPr>
        <w:t xml:space="preserve"> e </w:t>
      </w:r>
      <w:r w:rsidR="009C3F34" w:rsidRPr="00B778FB">
        <w:rPr>
          <w:lang w:val="pt-BR"/>
        </w:rPr>
        <w:t>jornalista</w:t>
      </w:r>
      <w:r w:rsidR="00C817EE" w:rsidRPr="00B778FB">
        <w:rPr>
          <w:lang w:val="pt-BR"/>
        </w:rPr>
        <w:t xml:space="preserve">s”. </w:t>
      </w:r>
      <w:r w:rsidR="00EA57DB" w:rsidRPr="00B778FB">
        <w:rPr>
          <w:lang w:val="pt-BR"/>
        </w:rPr>
        <w:t xml:space="preserve">Além disso, </w:t>
      </w:r>
      <w:r w:rsidR="009C3F34" w:rsidRPr="00B778FB">
        <w:rPr>
          <w:lang w:val="pt-BR"/>
        </w:rPr>
        <w:t>referiu</w:t>
      </w:r>
      <w:r w:rsidR="00770B36" w:rsidRPr="00B778FB">
        <w:rPr>
          <w:lang w:val="pt-BR"/>
        </w:rPr>
        <w:t>-se a</w:t>
      </w:r>
      <w:r w:rsidR="00C817EE" w:rsidRPr="00B778FB">
        <w:rPr>
          <w:lang w:val="pt-BR"/>
        </w:rPr>
        <w:t xml:space="preserve"> que</w:t>
      </w:r>
      <w:r w:rsidR="00643023" w:rsidRPr="00B778FB">
        <w:rPr>
          <w:lang w:val="pt-BR"/>
        </w:rPr>
        <w:t xml:space="preserve"> essas </w:t>
      </w:r>
      <w:r w:rsidR="00C817EE" w:rsidRPr="00B778FB">
        <w:rPr>
          <w:lang w:val="pt-BR"/>
        </w:rPr>
        <w:t>declara</w:t>
      </w:r>
      <w:r w:rsidR="00643023" w:rsidRPr="00B778FB">
        <w:rPr>
          <w:lang w:val="pt-BR"/>
        </w:rPr>
        <w:t>ções</w:t>
      </w:r>
      <w:r w:rsidR="00C817EE" w:rsidRPr="00B778FB">
        <w:rPr>
          <w:lang w:val="pt-BR"/>
        </w:rPr>
        <w:t xml:space="preserve"> </w:t>
      </w:r>
      <w:r w:rsidR="008C4B18" w:rsidRPr="00B778FB">
        <w:rPr>
          <w:lang w:val="pt-BR"/>
        </w:rPr>
        <w:t>podiam</w:t>
      </w:r>
      <w:r w:rsidR="00C817EE" w:rsidRPr="00B778FB">
        <w:rPr>
          <w:lang w:val="pt-BR"/>
        </w:rPr>
        <w:t xml:space="preserve"> “contribuir a </w:t>
      </w:r>
      <w:r w:rsidR="00643023" w:rsidRPr="00B778FB">
        <w:rPr>
          <w:lang w:val="pt-BR"/>
        </w:rPr>
        <w:t>criar</w:t>
      </w:r>
      <w:r w:rsidR="00B13DD6" w:rsidRPr="00B778FB">
        <w:rPr>
          <w:lang w:val="pt-BR"/>
        </w:rPr>
        <w:t xml:space="preserve"> um </w:t>
      </w:r>
      <w:r w:rsidR="00C817EE" w:rsidRPr="00B778FB">
        <w:rPr>
          <w:lang w:val="pt-BR"/>
        </w:rPr>
        <w:t>ambiente de intimida</w:t>
      </w:r>
      <w:r w:rsidR="00643023" w:rsidRPr="00B778FB">
        <w:rPr>
          <w:lang w:val="pt-BR"/>
        </w:rPr>
        <w:t>ção</w:t>
      </w:r>
      <w:r w:rsidR="00C817EE" w:rsidRPr="00B778FB">
        <w:rPr>
          <w:lang w:val="pt-BR"/>
        </w:rPr>
        <w:t xml:space="preserve"> </w:t>
      </w:r>
      <w:r w:rsidR="00770B36" w:rsidRPr="00B778FB">
        <w:rPr>
          <w:lang w:val="pt-BR"/>
        </w:rPr>
        <w:t xml:space="preserve">contra </w:t>
      </w:r>
      <w:r w:rsidR="009C3F34" w:rsidRPr="00B778FB">
        <w:rPr>
          <w:lang w:val="pt-BR"/>
        </w:rPr>
        <w:t>a imprensa</w:t>
      </w:r>
      <w:r w:rsidR="00770B36" w:rsidRPr="00B778FB">
        <w:rPr>
          <w:lang w:val="pt-BR"/>
        </w:rPr>
        <w:t xml:space="preserve">, o </w:t>
      </w:r>
      <w:r w:rsidR="00C817EE" w:rsidRPr="00B778FB">
        <w:rPr>
          <w:lang w:val="pt-BR"/>
        </w:rPr>
        <w:t>que n</w:t>
      </w:r>
      <w:r w:rsidR="00770B36" w:rsidRPr="00B778FB">
        <w:rPr>
          <w:lang w:val="pt-BR"/>
        </w:rPr>
        <w:t>ã</w:t>
      </w:r>
      <w:r w:rsidR="00C817EE" w:rsidRPr="00B778FB">
        <w:rPr>
          <w:lang w:val="pt-BR"/>
        </w:rPr>
        <w:t>o facilita</w:t>
      </w:r>
      <w:r w:rsidR="00643023" w:rsidRPr="00B778FB">
        <w:rPr>
          <w:lang w:val="pt-BR"/>
        </w:rPr>
        <w:t xml:space="preserve"> o </w:t>
      </w:r>
      <w:r w:rsidR="00C817EE" w:rsidRPr="00B778FB">
        <w:rPr>
          <w:lang w:val="pt-BR"/>
        </w:rPr>
        <w:t xml:space="preserve">debate público e </w:t>
      </w:r>
      <w:r w:rsidR="00770B36" w:rsidRPr="00B778FB">
        <w:rPr>
          <w:lang w:val="pt-BR"/>
        </w:rPr>
        <w:t xml:space="preserve">o </w:t>
      </w:r>
      <w:r w:rsidR="00C61D12" w:rsidRPr="00B778FB">
        <w:rPr>
          <w:lang w:val="pt-BR"/>
        </w:rPr>
        <w:t>intercâmbio</w:t>
      </w:r>
      <w:r w:rsidR="00C817EE" w:rsidRPr="00B778FB">
        <w:rPr>
          <w:lang w:val="pt-BR"/>
        </w:rPr>
        <w:t xml:space="preserve"> de </w:t>
      </w:r>
      <w:r w:rsidR="009C3F34" w:rsidRPr="00B778FB">
        <w:rPr>
          <w:lang w:val="pt-BR"/>
        </w:rPr>
        <w:t>opiniões</w:t>
      </w:r>
      <w:r w:rsidR="00C817EE" w:rsidRPr="00B778FB">
        <w:rPr>
          <w:lang w:val="pt-BR"/>
        </w:rPr>
        <w:t xml:space="preserve"> e </w:t>
      </w:r>
      <w:r w:rsidR="009C3F34" w:rsidRPr="00B778FB">
        <w:rPr>
          <w:lang w:val="pt-BR"/>
        </w:rPr>
        <w:t>ideias</w:t>
      </w:r>
      <w:r w:rsidR="00C817EE" w:rsidRPr="00B778FB">
        <w:rPr>
          <w:lang w:val="pt-BR"/>
        </w:rPr>
        <w:t xml:space="preserve">, </w:t>
      </w:r>
      <w:r w:rsidR="009C3F34" w:rsidRPr="00B778FB">
        <w:rPr>
          <w:lang w:val="pt-BR"/>
        </w:rPr>
        <w:t>necessári</w:t>
      </w:r>
      <w:r w:rsidR="00C817EE" w:rsidRPr="00B778FB">
        <w:rPr>
          <w:lang w:val="pt-BR"/>
        </w:rPr>
        <w:t>os para</w:t>
      </w:r>
      <w:r w:rsidR="009C3F34" w:rsidRPr="00B778FB">
        <w:rPr>
          <w:lang w:val="pt-BR"/>
        </w:rPr>
        <w:t xml:space="preserve"> a </w:t>
      </w:r>
      <w:r w:rsidR="00B13DD6" w:rsidRPr="00B778FB">
        <w:rPr>
          <w:lang w:val="pt-BR"/>
        </w:rPr>
        <w:t>convivência</w:t>
      </w:r>
      <w:r w:rsidR="00643023" w:rsidRPr="00B778FB">
        <w:rPr>
          <w:lang w:val="pt-BR"/>
        </w:rPr>
        <w:t xml:space="preserve"> em </w:t>
      </w:r>
      <w:r w:rsidR="00C817EE" w:rsidRPr="00B778FB">
        <w:rPr>
          <w:lang w:val="pt-BR"/>
        </w:rPr>
        <w:t>democracia”</w:t>
      </w:r>
      <w:r w:rsidR="00770B36" w:rsidRPr="00B778FB">
        <w:rPr>
          <w:lang w:val="pt-BR"/>
        </w:rPr>
        <w:t>.</w:t>
      </w:r>
      <w:proofErr w:type="gramStart"/>
      <w:r w:rsidR="00C817EE" w:rsidRPr="00B778FB">
        <w:rPr>
          <w:rStyle w:val="Refdenotaalpie"/>
          <w:szCs w:val="26"/>
          <w:lang w:val="pt-BR"/>
        </w:rPr>
        <w:footnoteReference w:id="94"/>
      </w:r>
      <w:proofErr w:type="gramEnd"/>
      <w:r w:rsidR="00C817EE" w:rsidRPr="00B778FB">
        <w:rPr>
          <w:szCs w:val="26"/>
          <w:lang w:val="pt-BR"/>
        </w:rPr>
        <w:t xml:space="preserve"> </w:t>
      </w:r>
    </w:p>
    <w:p w:rsidR="00C817EE" w:rsidRPr="00B778FB" w:rsidRDefault="00C817EE">
      <w:pPr>
        <w:rPr>
          <w:szCs w:val="26"/>
          <w:lang w:val="pt-BR"/>
        </w:rPr>
      </w:pPr>
    </w:p>
    <w:p w:rsidR="00C817EE" w:rsidRPr="00B778FB" w:rsidRDefault="00570485">
      <w:pPr>
        <w:pStyle w:val="Sangra2detindependiente"/>
        <w:spacing w:line="240" w:lineRule="auto"/>
        <w:ind w:left="0"/>
        <w:jc w:val="both"/>
        <w:rPr>
          <w:rFonts w:ascii="Verdana" w:hAnsi="Verdana"/>
          <w:lang w:val="pt-BR"/>
        </w:rPr>
      </w:pPr>
      <w:r w:rsidRPr="00B778FB">
        <w:rPr>
          <w:rFonts w:ascii="Verdana" w:hAnsi="Verdana"/>
          <w:sz w:val="20"/>
          <w:szCs w:val="26"/>
          <w:lang w:val="pt-BR"/>
        </w:rPr>
        <w:t>124</w:t>
      </w:r>
      <w:r w:rsidR="00C817EE" w:rsidRPr="00B778FB">
        <w:rPr>
          <w:rFonts w:ascii="Verdana" w:hAnsi="Verdana"/>
          <w:sz w:val="20"/>
          <w:szCs w:val="26"/>
          <w:lang w:val="pt-BR"/>
        </w:rPr>
        <w:t>.</w:t>
      </w:r>
      <w:r w:rsidR="00C817EE" w:rsidRPr="00B778FB">
        <w:rPr>
          <w:rFonts w:ascii="Verdana" w:hAnsi="Verdana"/>
          <w:sz w:val="20"/>
          <w:szCs w:val="26"/>
          <w:lang w:val="pt-BR"/>
        </w:rPr>
        <w:tab/>
        <w:t>Diversas situa</w:t>
      </w:r>
      <w:r w:rsidR="00643023" w:rsidRPr="00B778FB">
        <w:rPr>
          <w:rFonts w:ascii="Verdana" w:hAnsi="Verdana"/>
          <w:sz w:val="20"/>
          <w:szCs w:val="26"/>
          <w:lang w:val="pt-BR"/>
        </w:rPr>
        <w:t>ções</w:t>
      </w:r>
      <w:r w:rsidR="00C817EE" w:rsidRPr="00B778FB">
        <w:rPr>
          <w:rFonts w:ascii="Verdana" w:hAnsi="Verdana"/>
          <w:sz w:val="20"/>
          <w:szCs w:val="26"/>
          <w:lang w:val="pt-BR"/>
        </w:rPr>
        <w:t xml:space="preserve"> </w:t>
      </w:r>
      <w:r w:rsidR="008C4B18" w:rsidRPr="00B778FB">
        <w:rPr>
          <w:rFonts w:ascii="Verdana" w:hAnsi="Verdana"/>
          <w:sz w:val="20"/>
          <w:szCs w:val="26"/>
          <w:lang w:val="pt-BR"/>
        </w:rPr>
        <w:t>provocaram</w:t>
      </w:r>
      <w:r w:rsidR="00C817EE" w:rsidRPr="00B778FB">
        <w:rPr>
          <w:rFonts w:ascii="Verdana" w:hAnsi="Verdana"/>
          <w:sz w:val="20"/>
          <w:szCs w:val="26"/>
          <w:lang w:val="pt-BR"/>
        </w:rPr>
        <w:t xml:space="preserve"> re</w:t>
      </w:r>
      <w:r w:rsidR="00643023" w:rsidRPr="00B778FB">
        <w:rPr>
          <w:rFonts w:ascii="Verdana" w:hAnsi="Verdana"/>
          <w:sz w:val="20"/>
          <w:szCs w:val="26"/>
          <w:lang w:val="pt-BR"/>
        </w:rPr>
        <w:t>ações</w:t>
      </w:r>
      <w:r w:rsidR="00C817EE" w:rsidRPr="00B778FB">
        <w:rPr>
          <w:rFonts w:ascii="Verdana" w:hAnsi="Verdana"/>
          <w:sz w:val="20"/>
          <w:szCs w:val="26"/>
          <w:lang w:val="pt-BR"/>
        </w:rPr>
        <w:t xml:space="preserve"> de </w:t>
      </w:r>
      <w:r w:rsidR="009C3F34" w:rsidRPr="00B778FB">
        <w:rPr>
          <w:rFonts w:ascii="Verdana" w:hAnsi="Verdana"/>
          <w:sz w:val="20"/>
          <w:szCs w:val="26"/>
          <w:lang w:val="pt-BR"/>
        </w:rPr>
        <w:t>órgão</w:t>
      </w:r>
      <w:r w:rsidR="00C817EE" w:rsidRPr="00B778FB">
        <w:rPr>
          <w:rFonts w:ascii="Verdana" w:hAnsi="Verdana"/>
          <w:sz w:val="20"/>
          <w:szCs w:val="26"/>
          <w:lang w:val="pt-BR"/>
        </w:rPr>
        <w:t>s políticos</w:t>
      </w:r>
      <w:r w:rsidR="00643023" w:rsidRPr="00B778FB">
        <w:rPr>
          <w:rFonts w:ascii="Verdana" w:hAnsi="Verdana"/>
          <w:sz w:val="20"/>
          <w:szCs w:val="26"/>
          <w:lang w:val="pt-BR"/>
        </w:rPr>
        <w:t xml:space="preserve"> da </w:t>
      </w:r>
      <w:r w:rsidR="00C817EE" w:rsidRPr="00B778FB">
        <w:rPr>
          <w:rFonts w:ascii="Verdana" w:hAnsi="Verdana"/>
          <w:sz w:val="20"/>
          <w:szCs w:val="26"/>
          <w:lang w:val="pt-BR"/>
        </w:rPr>
        <w:t xml:space="preserve">OEA. Por </w:t>
      </w:r>
      <w:r w:rsidR="00643023" w:rsidRPr="00B778FB">
        <w:rPr>
          <w:rFonts w:ascii="Verdana" w:hAnsi="Verdana"/>
          <w:sz w:val="20"/>
          <w:szCs w:val="26"/>
          <w:lang w:val="pt-BR"/>
        </w:rPr>
        <w:t>exemplo</w:t>
      </w:r>
      <w:r w:rsidR="00C817EE" w:rsidRPr="00B778FB">
        <w:rPr>
          <w:rFonts w:ascii="Verdana" w:hAnsi="Verdana"/>
          <w:sz w:val="20"/>
          <w:szCs w:val="26"/>
          <w:lang w:val="pt-BR"/>
        </w:rPr>
        <w:t>,</w:t>
      </w:r>
      <w:r w:rsidR="00643023" w:rsidRPr="00B778FB">
        <w:rPr>
          <w:rFonts w:ascii="Verdana" w:hAnsi="Verdana"/>
          <w:sz w:val="20"/>
          <w:szCs w:val="26"/>
          <w:lang w:val="pt-BR"/>
        </w:rPr>
        <w:t xml:space="preserve"> o Conselho</w:t>
      </w:r>
      <w:r w:rsidR="00C817EE" w:rsidRPr="00B778FB">
        <w:rPr>
          <w:rFonts w:ascii="Verdana" w:hAnsi="Verdana"/>
          <w:sz w:val="20"/>
          <w:szCs w:val="26"/>
          <w:lang w:val="pt-BR"/>
        </w:rPr>
        <w:t xml:space="preserve"> Permanente</w:t>
      </w:r>
      <w:r w:rsidR="00643023" w:rsidRPr="00B778FB">
        <w:rPr>
          <w:rFonts w:ascii="Verdana" w:hAnsi="Verdana"/>
          <w:sz w:val="20"/>
          <w:szCs w:val="26"/>
          <w:lang w:val="pt-BR"/>
        </w:rPr>
        <w:t xml:space="preserve"> da </w:t>
      </w:r>
      <w:r w:rsidR="00C817EE" w:rsidRPr="00B778FB">
        <w:rPr>
          <w:rFonts w:ascii="Verdana" w:hAnsi="Verdana"/>
          <w:sz w:val="20"/>
          <w:szCs w:val="26"/>
          <w:lang w:val="pt-BR"/>
        </w:rPr>
        <w:t>Organiza</w:t>
      </w:r>
      <w:r w:rsidR="00643023" w:rsidRPr="00B778FB">
        <w:rPr>
          <w:rFonts w:ascii="Verdana" w:hAnsi="Verdana"/>
          <w:sz w:val="20"/>
          <w:szCs w:val="26"/>
          <w:lang w:val="pt-BR"/>
        </w:rPr>
        <w:t>ção</w:t>
      </w:r>
      <w:r w:rsidR="00C817EE" w:rsidRPr="00B778FB">
        <w:rPr>
          <w:rFonts w:ascii="Verdana" w:hAnsi="Verdana"/>
          <w:sz w:val="20"/>
          <w:szCs w:val="26"/>
          <w:lang w:val="pt-BR"/>
        </w:rPr>
        <w:t xml:space="preserve">, </w:t>
      </w:r>
      <w:r w:rsidR="008343FD" w:rsidRPr="00B778FB">
        <w:rPr>
          <w:rFonts w:ascii="Verdana" w:hAnsi="Verdana"/>
          <w:sz w:val="20"/>
          <w:szCs w:val="26"/>
          <w:lang w:val="pt-BR"/>
        </w:rPr>
        <w:t>por meio</w:t>
      </w:r>
      <w:r w:rsidR="009C3F34" w:rsidRPr="00B778FB">
        <w:rPr>
          <w:rFonts w:ascii="Verdana" w:hAnsi="Verdana"/>
          <w:sz w:val="20"/>
          <w:szCs w:val="26"/>
          <w:lang w:val="pt-BR"/>
        </w:rPr>
        <w:t xml:space="preserve"> </w:t>
      </w:r>
      <w:r w:rsidR="008343FD" w:rsidRPr="00B778FB">
        <w:rPr>
          <w:rFonts w:ascii="Verdana" w:hAnsi="Verdana"/>
          <w:sz w:val="20"/>
          <w:szCs w:val="26"/>
          <w:lang w:val="pt-BR"/>
        </w:rPr>
        <w:t>d</w:t>
      </w:r>
      <w:r w:rsidR="009C3F34" w:rsidRPr="00B778FB">
        <w:rPr>
          <w:rFonts w:ascii="Verdana" w:hAnsi="Verdana"/>
          <w:sz w:val="20"/>
          <w:szCs w:val="26"/>
          <w:lang w:val="pt-BR"/>
        </w:rPr>
        <w:t xml:space="preserve">a </w:t>
      </w:r>
      <w:r w:rsidR="00C817EE" w:rsidRPr="00B778FB">
        <w:rPr>
          <w:rFonts w:ascii="Verdana" w:hAnsi="Verdana"/>
          <w:sz w:val="20"/>
          <w:szCs w:val="26"/>
          <w:lang w:val="pt-BR"/>
        </w:rPr>
        <w:t>Resolu</w:t>
      </w:r>
      <w:r w:rsidR="00643023" w:rsidRPr="00B778FB">
        <w:rPr>
          <w:rFonts w:ascii="Verdana" w:hAnsi="Verdana"/>
          <w:sz w:val="20"/>
          <w:szCs w:val="26"/>
          <w:lang w:val="pt-BR"/>
        </w:rPr>
        <w:t>ção</w:t>
      </w:r>
      <w:r w:rsidR="00C817EE" w:rsidRPr="00B778FB">
        <w:rPr>
          <w:rFonts w:ascii="Verdana" w:hAnsi="Verdana"/>
          <w:sz w:val="20"/>
          <w:szCs w:val="26"/>
          <w:lang w:val="pt-BR"/>
        </w:rPr>
        <w:t xml:space="preserve"> </w:t>
      </w:r>
      <w:r w:rsidRPr="00B778FB">
        <w:rPr>
          <w:rFonts w:ascii="Verdana" w:hAnsi="Verdana"/>
          <w:sz w:val="20"/>
          <w:szCs w:val="26"/>
          <w:lang w:val="pt-BR"/>
        </w:rPr>
        <w:t>833</w:t>
      </w:r>
      <w:r w:rsidR="00C817EE" w:rsidRPr="00B778FB">
        <w:rPr>
          <w:rFonts w:ascii="Verdana" w:hAnsi="Verdana"/>
          <w:sz w:val="20"/>
          <w:szCs w:val="26"/>
          <w:lang w:val="pt-BR"/>
        </w:rPr>
        <w:t xml:space="preserve">, de </w:t>
      </w:r>
      <w:r w:rsidRPr="00B778FB">
        <w:rPr>
          <w:rFonts w:ascii="Verdana" w:hAnsi="Verdana"/>
          <w:sz w:val="20"/>
          <w:szCs w:val="26"/>
          <w:lang w:val="pt-BR"/>
        </w:rPr>
        <w:t>16</w:t>
      </w:r>
      <w:r w:rsidR="00C817EE" w:rsidRPr="00B778FB">
        <w:rPr>
          <w:rFonts w:ascii="Verdana" w:hAnsi="Verdana"/>
          <w:sz w:val="20"/>
          <w:szCs w:val="26"/>
          <w:lang w:val="pt-BR"/>
        </w:rPr>
        <w:t xml:space="preserve"> de </w:t>
      </w:r>
      <w:r w:rsidR="00643023" w:rsidRPr="00B778FB">
        <w:rPr>
          <w:rFonts w:ascii="Verdana" w:hAnsi="Verdana"/>
          <w:sz w:val="20"/>
          <w:szCs w:val="26"/>
          <w:lang w:val="pt-BR"/>
        </w:rPr>
        <w:t>dezembro</w:t>
      </w:r>
      <w:r w:rsidR="00C817EE" w:rsidRPr="00B778FB">
        <w:rPr>
          <w:rFonts w:ascii="Verdana" w:hAnsi="Verdana"/>
          <w:sz w:val="20"/>
          <w:szCs w:val="26"/>
          <w:lang w:val="pt-BR"/>
        </w:rPr>
        <w:t xml:space="preserve"> de </w:t>
      </w:r>
      <w:r w:rsidRPr="00B778FB">
        <w:rPr>
          <w:rFonts w:ascii="Verdana" w:hAnsi="Verdana"/>
          <w:sz w:val="20"/>
          <w:szCs w:val="26"/>
          <w:lang w:val="pt-BR"/>
        </w:rPr>
        <w:t>2002</w:t>
      </w:r>
      <w:r w:rsidR="00C817EE" w:rsidRPr="00B778FB">
        <w:rPr>
          <w:rFonts w:ascii="Verdana" w:hAnsi="Verdana"/>
          <w:sz w:val="20"/>
          <w:szCs w:val="26"/>
          <w:lang w:val="pt-BR"/>
        </w:rPr>
        <w:t xml:space="preserve">, </w:t>
      </w:r>
      <w:r w:rsidR="009C3F34" w:rsidRPr="00B778FB">
        <w:rPr>
          <w:rFonts w:ascii="Verdana" w:hAnsi="Verdana"/>
          <w:sz w:val="20"/>
          <w:szCs w:val="26"/>
          <w:lang w:val="pt-BR"/>
        </w:rPr>
        <w:t>resolveu</w:t>
      </w:r>
      <w:r w:rsidR="008343FD" w:rsidRPr="00B778FB">
        <w:rPr>
          <w:rFonts w:ascii="Verdana" w:hAnsi="Verdana"/>
          <w:sz w:val="20"/>
          <w:szCs w:val="26"/>
          <w:lang w:val="pt-BR"/>
        </w:rPr>
        <w:t>:</w:t>
      </w:r>
      <w:proofErr w:type="gramStart"/>
      <w:r w:rsidR="00C817EE" w:rsidRPr="00B778FB">
        <w:rPr>
          <w:rStyle w:val="Refdenotaalpie"/>
          <w:rFonts w:ascii="Verdana" w:hAnsi="Verdana"/>
          <w:sz w:val="20"/>
          <w:szCs w:val="26"/>
          <w:lang w:val="pt-BR"/>
        </w:rPr>
        <w:footnoteReference w:id="95"/>
      </w:r>
      <w:proofErr w:type="gramEnd"/>
      <w:r w:rsidR="00C817EE" w:rsidRPr="00B778FB">
        <w:rPr>
          <w:rFonts w:ascii="Verdana" w:hAnsi="Verdana"/>
          <w:sz w:val="20"/>
          <w:szCs w:val="26"/>
          <w:lang w:val="pt-BR"/>
        </w:rPr>
        <w:t xml:space="preserve"> </w:t>
      </w:r>
    </w:p>
    <w:p w:rsidR="00C817EE" w:rsidRPr="00B778FB" w:rsidRDefault="003B56B5">
      <w:pPr>
        <w:ind w:left="720" w:right="720"/>
        <w:rPr>
          <w:sz w:val="16"/>
          <w:lang w:val="pt-BR"/>
        </w:rPr>
      </w:pPr>
      <w:r w:rsidRPr="00B778FB">
        <w:rPr>
          <w:sz w:val="16"/>
          <w:lang w:val="pt-BR"/>
        </w:rPr>
        <w:t>Instar o Governo da Venezuela a que vele pelo pleno gozo da liberdade de expressão e imprensa e formular um apelo a todos os setores da sociedade venezuelana a que contribuam para a promoção da paz e da tolerância entre todos os venezuelanos e a todos os atores sociais a que se abstenham de estimular a confrontação política e a violência</w:t>
      </w:r>
      <w:r w:rsidR="00C817EE" w:rsidRPr="00B778FB">
        <w:rPr>
          <w:sz w:val="16"/>
          <w:lang w:val="pt-BR"/>
        </w:rPr>
        <w:t xml:space="preserve">. </w:t>
      </w:r>
    </w:p>
    <w:p w:rsidR="00C817EE" w:rsidRPr="00B778FB" w:rsidRDefault="00C817EE">
      <w:pPr>
        <w:rPr>
          <w:szCs w:val="26"/>
          <w:lang w:val="pt-BR"/>
        </w:rPr>
      </w:pPr>
    </w:p>
    <w:p w:rsidR="00C817EE" w:rsidRPr="00B778FB" w:rsidRDefault="00570485">
      <w:pPr>
        <w:rPr>
          <w:lang w:val="pt-BR"/>
        </w:rPr>
      </w:pPr>
      <w:r w:rsidRPr="00B778FB">
        <w:rPr>
          <w:lang w:val="pt-BR"/>
        </w:rPr>
        <w:t>125</w:t>
      </w:r>
      <w:r w:rsidR="00C817EE" w:rsidRPr="00B778FB">
        <w:rPr>
          <w:lang w:val="pt-BR"/>
        </w:rPr>
        <w:t>.</w:t>
      </w:r>
      <w:r w:rsidR="00C817EE" w:rsidRPr="00B778FB">
        <w:rPr>
          <w:lang w:val="pt-BR"/>
        </w:rPr>
        <w:tab/>
      </w:r>
      <w:r w:rsidR="008343FD" w:rsidRPr="00B778FB">
        <w:rPr>
          <w:lang w:val="pt-BR"/>
        </w:rPr>
        <w:t>É</w:t>
      </w:r>
      <w:r w:rsidR="00C817EE" w:rsidRPr="00B778FB">
        <w:rPr>
          <w:lang w:val="pt-BR"/>
        </w:rPr>
        <w:t xml:space="preserve"> oportuno recordar que</w:t>
      </w:r>
      <w:r w:rsidR="00B13DD6" w:rsidRPr="00B778FB">
        <w:rPr>
          <w:lang w:val="pt-BR"/>
        </w:rPr>
        <w:t xml:space="preserve"> nos </w:t>
      </w:r>
      <w:r w:rsidR="00C817EE" w:rsidRPr="00B778FB">
        <w:rPr>
          <w:lang w:val="pt-BR"/>
        </w:rPr>
        <w:t>períodos</w:t>
      </w:r>
      <w:r w:rsidR="00643023" w:rsidRPr="00B778FB">
        <w:rPr>
          <w:lang w:val="pt-BR"/>
        </w:rPr>
        <w:t xml:space="preserve"> em </w:t>
      </w:r>
      <w:r w:rsidR="00C817EE" w:rsidRPr="00B778FB">
        <w:rPr>
          <w:lang w:val="pt-BR"/>
        </w:rPr>
        <w:t xml:space="preserve">que </w:t>
      </w:r>
      <w:r w:rsidR="009C3F34" w:rsidRPr="00B778FB">
        <w:rPr>
          <w:lang w:val="pt-BR"/>
        </w:rPr>
        <w:t>ocorreram os fatos</w:t>
      </w:r>
      <w:r w:rsidR="00C817EE" w:rsidRPr="00B778FB">
        <w:rPr>
          <w:lang w:val="pt-BR"/>
        </w:rPr>
        <w:t xml:space="preserve"> </w:t>
      </w:r>
      <w:r w:rsidR="00643023" w:rsidRPr="00B778FB">
        <w:rPr>
          <w:lang w:val="pt-BR"/>
        </w:rPr>
        <w:t xml:space="preserve">do </w:t>
      </w:r>
      <w:r w:rsidR="00C817EE" w:rsidRPr="00B778FB">
        <w:rPr>
          <w:lang w:val="pt-BR"/>
        </w:rPr>
        <w:t>presente caso,</w:t>
      </w:r>
      <w:r w:rsidR="009C3F34" w:rsidRPr="00B778FB">
        <w:rPr>
          <w:lang w:val="pt-BR"/>
        </w:rPr>
        <w:t xml:space="preserve"> a </w:t>
      </w:r>
      <w:r w:rsidR="00C817EE" w:rsidRPr="00B778FB">
        <w:rPr>
          <w:lang w:val="pt-BR"/>
        </w:rPr>
        <w:t xml:space="preserve">Corte </w:t>
      </w:r>
      <w:r w:rsidR="008343FD" w:rsidRPr="00B778FB">
        <w:rPr>
          <w:lang w:val="pt-BR"/>
        </w:rPr>
        <w:t xml:space="preserve">emitiu </w:t>
      </w:r>
      <w:r w:rsidR="00B13DD6" w:rsidRPr="00B778FB">
        <w:rPr>
          <w:lang w:val="pt-BR"/>
        </w:rPr>
        <w:t>várias</w:t>
      </w:r>
      <w:r w:rsidR="00C817EE" w:rsidRPr="00B778FB">
        <w:rPr>
          <w:lang w:val="pt-BR"/>
        </w:rPr>
        <w:t xml:space="preserve"> resolu</w:t>
      </w:r>
      <w:r w:rsidR="00643023" w:rsidRPr="00B778FB">
        <w:rPr>
          <w:lang w:val="pt-BR"/>
        </w:rPr>
        <w:t xml:space="preserve">ções </w:t>
      </w:r>
      <w:r w:rsidR="008343FD" w:rsidRPr="00B778FB">
        <w:rPr>
          <w:lang w:val="pt-BR"/>
        </w:rPr>
        <w:t xml:space="preserve">nas quais </w:t>
      </w:r>
      <w:r w:rsidR="00C817EE" w:rsidRPr="00B778FB">
        <w:rPr>
          <w:lang w:val="pt-BR"/>
        </w:rPr>
        <w:t>orden</w:t>
      </w:r>
      <w:r w:rsidR="00EA57DB" w:rsidRPr="00B778FB">
        <w:rPr>
          <w:lang w:val="pt-BR"/>
        </w:rPr>
        <w:t xml:space="preserve">ava </w:t>
      </w:r>
      <w:r w:rsidR="00C817EE" w:rsidRPr="00B778FB">
        <w:rPr>
          <w:lang w:val="pt-BR"/>
        </w:rPr>
        <w:t xml:space="preserve">a Venezuela </w:t>
      </w:r>
      <w:r w:rsidR="003B56B5" w:rsidRPr="00B778FB">
        <w:rPr>
          <w:lang w:val="pt-BR"/>
        </w:rPr>
        <w:t xml:space="preserve">a </w:t>
      </w:r>
      <w:r w:rsidR="00643023" w:rsidRPr="00B778FB">
        <w:rPr>
          <w:lang w:val="pt-BR"/>
        </w:rPr>
        <w:t>adot</w:t>
      </w:r>
      <w:r w:rsidR="00C817EE" w:rsidRPr="00B778FB">
        <w:rPr>
          <w:lang w:val="pt-BR"/>
        </w:rPr>
        <w:t xml:space="preserve">ar medidas </w:t>
      </w:r>
      <w:r w:rsidR="009C3F34" w:rsidRPr="00B778FB">
        <w:rPr>
          <w:lang w:val="pt-BR"/>
        </w:rPr>
        <w:t>provisórias</w:t>
      </w:r>
      <w:r w:rsidR="00C817EE" w:rsidRPr="00B778FB">
        <w:rPr>
          <w:lang w:val="pt-BR"/>
        </w:rPr>
        <w:t xml:space="preserve"> de </w:t>
      </w:r>
      <w:r w:rsidR="009C3F34" w:rsidRPr="00B778FB">
        <w:rPr>
          <w:lang w:val="pt-BR"/>
        </w:rPr>
        <w:t>proteção</w:t>
      </w:r>
      <w:r w:rsidR="00C817EE" w:rsidRPr="00B778FB">
        <w:rPr>
          <w:lang w:val="pt-BR"/>
        </w:rPr>
        <w:t xml:space="preserve"> a favor de </w:t>
      </w:r>
      <w:r w:rsidR="009C3F34" w:rsidRPr="00B778FB">
        <w:rPr>
          <w:lang w:val="pt-BR"/>
        </w:rPr>
        <w:t>pessoa</w:t>
      </w:r>
      <w:r w:rsidR="00C817EE" w:rsidRPr="00B778FB">
        <w:rPr>
          <w:lang w:val="pt-BR"/>
        </w:rPr>
        <w:t>s vinculadas</w:t>
      </w:r>
      <w:r w:rsidR="00643023" w:rsidRPr="00B778FB">
        <w:rPr>
          <w:lang w:val="pt-BR"/>
        </w:rPr>
        <w:t xml:space="preserve"> com</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social</w:t>
      </w:r>
      <w:r w:rsidR="008343FD" w:rsidRPr="00B778FB">
        <w:rPr>
          <w:lang w:val="pt-BR"/>
        </w:rPr>
        <w:t>.</w:t>
      </w:r>
      <w:r w:rsidR="00C817EE" w:rsidRPr="00B778FB">
        <w:rPr>
          <w:rStyle w:val="Refdenotaalpie"/>
          <w:lang w:val="pt-BR"/>
        </w:rPr>
        <w:footnoteReference w:id="96"/>
      </w:r>
      <w:r w:rsidR="00C817EE" w:rsidRPr="00B778FB">
        <w:rPr>
          <w:lang w:val="pt-BR"/>
        </w:rPr>
        <w:t xml:space="preserve"> Durante</w:t>
      </w:r>
      <w:r w:rsidR="00643023" w:rsidRPr="00B778FB">
        <w:rPr>
          <w:lang w:val="pt-BR"/>
        </w:rPr>
        <w:t xml:space="preserve"> essa </w:t>
      </w:r>
      <w:r w:rsidR="00C817EE" w:rsidRPr="00B778FB">
        <w:rPr>
          <w:lang w:val="pt-BR"/>
        </w:rPr>
        <w:t>época,</w:t>
      </w:r>
      <w:r w:rsidR="009C3F34" w:rsidRPr="00B778FB">
        <w:rPr>
          <w:lang w:val="pt-BR"/>
        </w:rPr>
        <w:t xml:space="preserve"> a </w:t>
      </w:r>
      <w:r w:rsidR="00C817EE" w:rsidRPr="00B778FB">
        <w:rPr>
          <w:lang w:val="pt-BR"/>
        </w:rPr>
        <w:t xml:space="preserve">Corte </w:t>
      </w:r>
      <w:r w:rsidR="00B13DD6" w:rsidRPr="00B778FB">
        <w:rPr>
          <w:lang w:val="pt-BR"/>
        </w:rPr>
        <w:t>constatou</w:t>
      </w:r>
      <w:r w:rsidR="00C817EE" w:rsidRPr="00B778FB">
        <w:rPr>
          <w:lang w:val="pt-BR"/>
        </w:rPr>
        <w:t xml:space="preserve"> </w:t>
      </w:r>
      <w:r w:rsidR="00B13DD6" w:rsidRPr="00B778FB">
        <w:rPr>
          <w:lang w:val="pt-BR"/>
        </w:rPr>
        <w:t>várias</w:t>
      </w:r>
      <w:r w:rsidR="00C817EE" w:rsidRPr="00B778FB">
        <w:rPr>
          <w:lang w:val="pt-BR"/>
        </w:rPr>
        <w:t xml:space="preserve"> </w:t>
      </w:r>
      <w:r w:rsidR="00B13DD6" w:rsidRPr="00B778FB">
        <w:rPr>
          <w:lang w:val="pt-BR"/>
        </w:rPr>
        <w:t>vezes</w:t>
      </w:r>
      <w:r w:rsidR="00643023" w:rsidRPr="00B778FB">
        <w:rPr>
          <w:lang w:val="pt-BR"/>
        </w:rPr>
        <w:t xml:space="preserve"> o </w:t>
      </w:r>
      <w:r w:rsidR="009C3F34" w:rsidRPr="00B778FB">
        <w:rPr>
          <w:lang w:val="pt-BR"/>
        </w:rPr>
        <w:t>descumprimento</w:t>
      </w:r>
      <w:r w:rsidR="00643023" w:rsidRPr="00B778FB">
        <w:rPr>
          <w:lang w:val="pt-BR"/>
        </w:rPr>
        <w:t xml:space="preserve"> das </w:t>
      </w:r>
      <w:r w:rsidR="009C3F34" w:rsidRPr="00B778FB">
        <w:rPr>
          <w:lang w:val="pt-BR"/>
        </w:rPr>
        <w:t>ordens</w:t>
      </w:r>
      <w:r w:rsidR="00C817EE" w:rsidRPr="00B778FB">
        <w:rPr>
          <w:lang w:val="pt-BR"/>
        </w:rPr>
        <w:t xml:space="preserve"> sobre medidas </w:t>
      </w:r>
      <w:r w:rsidR="009C3F34" w:rsidRPr="00B778FB">
        <w:rPr>
          <w:lang w:val="pt-BR"/>
        </w:rPr>
        <w:t>provisórias</w:t>
      </w:r>
      <w:r w:rsidR="008343FD" w:rsidRPr="00B778FB">
        <w:rPr>
          <w:lang w:val="pt-BR"/>
        </w:rPr>
        <w:t>.</w:t>
      </w:r>
      <w:proofErr w:type="gramStart"/>
      <w:r w:rsidR="00C817EE" w:rsidRPr="00B778FB">
        <w:rPr>
          <w:rStyle w:val="Refdenotaalpie"/>
          <w:lang w:val="pt-BR"/>
        </w:rPr>
        <w:footnoteReference w:id="97"/>
      </w:r>
      <w:proofErr w:type="gramEnd"/>
    </w:p>
    <w:p w:rsidR="00C817EE" w:rsidRPr="00B778FB" w:rsidRDefault="00C817EE">
      <w:pPr>
        <w:rPr>
          <w:lang w:val="pt-BR"/>
        </w:rPr>
      </w:pPr>
    </w:p>
    <w:p w:rsidR="00C817EE" w:rsidRPr="00B778FB" w:rsidRDefault="00570485">
      <w:pPr>
        <w:rPr>
          <w:lang w:val="pt-BR"/>
        </w:rPr>
      </w:pPr>
      <w:r w:rsidRPr="00B778FB">
        <w:rPr>
          <w:lang w:val="pt-BR"/>
        </w:rPr>
        <w:t>126</w:t>
      </w:r>
      <w:r w:rsidR="00C817EE" w:rsidRPr="00B778FB">
        <w:rPr>
          <w:lang w:val="pt-BR"/>
        </w:rPr>
        <w:t>.</w:t>
      </w:r>
      <w:r w:rsidR="00C817EE" w:rsidRPr="00B778FB">
        <w:rPr>
          <w:lang w:val="pt-BR"/>
        </w:rPr>
        <w:tab/>
      </w:r>
      <w:r w:rsidR="00061D7C" w:rsidRPr="00B778FB">
        <w:rPr>
          <w:lang w:val="pt-BR"/>
        </w:rPr>
        <w:t>N</w:t>
      </w:r>
      <w:r w:rsidR="00643023" w:rsidRPr="00B778FB">
        <w:rPr>
          <w:lang w:val="pt-BR"/>
        </w:rPr>
        <w:t xml:space="preserve">esse </w:t>
      </w:r>
      <w:r w:rsidR="00C817EE" w:rsidRPr="00B778FB">
        <w:rPr>
          <w:lang w:val="pt-BR"/>
        </w:rPr>
        <w:t xml:space="preserve">contexto </w:t>
      </w:r>
      <w:r w:rsidR="00643023" w:rsidRPr="00B778FB">
        <w:rPr>
          <w:lang w:val="pt-BR"/>
        </w:rPr>
        <w:t>foram</w:t>
      </w:r>
      <w:r w:rsidR="00C817EE" w:rsidRPr="00B778FB">
        <w:rPr>
          <w:lang w:val="pt-BR"/>
        </w:rPr>
        <w:t xml:space="preserve"> emitidas</w:t>
      </w:r>
      <w:r w:rsidR="009C3F34" w:rsidRPr="00B778FB">
        <w:rPr>
          <w:lang w:val="pt-BR"/>
        </w:rPr>
        <w:t xml:space="preserve"> as </w:t>
      </w:r>
      <w:r w:rsidR="00C817EE" w:rsidRPr="00B778FB">
        <w:rPr>
          <w:lang w:val="pt-BR"/>
        </w:rPr>
        <w:t>declara</w:t>
      </w:r>
      <w:r w:rsidR="00643023" w:rsidRPr="00B778FB">
        <w:rPr>
          <w:lang w:val="pt-BR"/>
        </w:rPr>
        <w:t>ções</w:t>
      </w:r>
      <w:r w:rsidR="00C817EE" w:rsidRPr="00B778FB">
        <w:rPr>
          <w:lang w:val="pt-BR"/>
        </w:rPr>
        <w:t xml:space="preserve"> de </w:t>
      </w:r>
      <w:r w:rsidR="009C3F34" w:rsidRPr="00B778FB">
        <w:rPr>
          <w:lang w:val="pt-BR"/>
        </w:rPr>
        <w:t>funcionári</w:t>
      </w:r>
      <w:r w:rsidR="00C817EE" w:rsidRPr="00B778FB">
        <w:rPr>
          <w:lang w:val="pt-BR"/>
        </w:rPr>
        <w:t>os públicos referidas</w:t>
      </w:r>
      <w:r w:rsidR="00B13DD6" w:rsidRPr="00B778FB">
        <w:rPr>
          <w:lang w:val="pt-BR"/>
        </w:rPr>
        <w:t xml:space="preserve"> na </w:t>
      </w:r>
      <w:r w:rsidR="00C817EE" w:rsidRPr="00B778FB">
        <w:rPr>
          <w:lang w:val="pt-BR"/>
        </w:rPr>
        <w:t>demanda</w:t>
      </w:r>
      <w:r w:rsidR="00643023" w:rsidRPr="00B778FB">
        <w:rPr>
          <w:lang w:val="pt-BR"/>
        </w:rPr>
        <w:t xml:space="preserve"> da Comissão</w:t>
      </w:r>
      <w:r w:rsidR="00061D7C" w:rsidRPr="00B778FB">
        <w:rPr>
          <w:lang w:val="pt-BR"/>
        </w:rPr>
        <w:t>,</w:t>
      </w:r>
      <w:r w:rsidR="00C817EE" w:rsidRPr="00B778FB">
        <w:rPr>
          <w:rStyle w:val="Refdenotaalpie"/>
          <w:lang w:val="pt-BR"/>
        </w:rPr>
        <w:footnoteReference w:id="98"/>
      </w:r>
      <w:r w:rsidR="00C817EE" w:rsidRPr="00B778FB">
        <w:rPr>
          <w:lang w:val="pt-BR"/>
        </w:rPr>
        <w:t xml:space="preserve"> </w:t>
      </w:r>
      <w:r w:rsidR="005D084B" w:rsidRPr="00B778FB">
        <w:rPr>
          <w:lang w:val="pt-BR"/>
        </w:rPr>
        <w:t>consistente</w:t>
      </w:r>
      <w:r w:rsidR="00C817EE" w:rsidRPr="00B778FB">
        <w:rPr>
          <w:lang w:val="pt-BR"/>
        </w:rPr>
        <w:t>s</w:t>
      </w:r>
      <w:r w:rsidR="00643023" w:rsidRPr="00B778FB">
        <w:rPr>
          <w:lang w:val="pt-BR"/>
        </w:rPr>
        <w:t xml:space="preserve"> em </w:t>
      </w:r>
      <w:r w:rsidR="009C3F34" w:rsidRPr="00B778FB">
        <w:rPr>
          <w:lang w:val="pt-BR"/>
        </w:rPr>
        <w:t>pronunciamento</w:t>
      </w:r>
      <w:r w:rsidR="00C817EE" w:rsidRPr="00B778FB">
        <w:rPr>
          <w:lang w:val="pt-BR"/>
        </w:rPr>
        <w:t>s</w:t>
      </w:r>
      <w:r w:rsidR="00643023" w:rsidRPr="00B778FB">
        <w:rPr>
          <w:lang w:val="pt-BR"/>
        </w:rPr>
        <w:t xml:space="preserve"> em</w:t>
      </w:r>
      <w:r w:rsidR="00B13DD6" w:rsidRPr="00B778FB">
        <w:rPr>
          <w:lang w:val="pt-BR"/>
        </w:rPr>
        <w:t xml:space="preserve"> um </w:t>
      </w:r>
      <w:r w:rsidR="00C817EE" w:rsidRPr="00B778FB">
        <w:rPr>
          <w:lang w:val="pt-BR"/>
        </w:rPr>
        <w:t>programa televisivo</w:t>
      </w:r>
      <w:r w:rsidR="00B13DD6" w:rsidRPr="00B778FB">
        <w:rPr>
          <w:lang w:val="pt-BR"/>
        </w:rPr>
        <w:t xml:space="preserve"> ou </w:t>
      </w:r>
      <w:r w:rsidR="009C3F34" w:rsidRPr="00B778FB">
        <w:rPr>
          <w:lang w:val="pt-BR"/>
        </w:rPr>
        <w:lastRenderedPageBreak/>
        <w:t>outra</w:t>
      </w:r>
      <w:r w:rsidR="00C817EE" w:rsidRPr="00B778FB">
        <w:rPr>
          <w:lang w:val="pt-BR"/>
        </w:rPr>
        <w:t>s interven</w:t>
      </w:r>
      <w:r w:rsidR="00643023" w:rsidRPr="00B778FB">
        <w:rPr>
          <w:lang w:val="pt-BR"/>
        </w:rPr>
        <w:t>ções</w:t>
      </w:r>
      <w:r w:rsidR="00C817EE" w:rsidRPr="00B778FB">
        <w:rPr>
          <w:lang w:val="pt-BR"/>
        </w:rPr>
        <w:t xml:space="preserve"> públicas</w:t>
      </w:r>
      <w:r w:rsidR="00643023" w:rsidRPr="00B778FB">
        <w:rPr>
          <w:lang w:val="pt-BR"/>
        </w:rPr>
        <w:t xml:space="preserve"> em </w:t>
      </w:r>
      <w:r w:rsidR="00C817EE" w:rsidRPr="00B778FB">
        <w:rPr>
          <w:lang w:val="pt-BR"/>
        </w:rPr>
        <w:t xml:space="preserve">diferentes </w:t>
      </w:r>
      <w:r w:rsidR="00643023" w:rsidRPr="00B778FB">
        <w:rPr>
          <w:lang w:val="pt-BR"/>
        </w:rPr>
        <w:t>data</w:t>
      </w:r>
      <w:r w:rsidR="00C817EE" w:rsidRPr="00B778FB">
        <w:rPr>
          <w:lang w:val="pt-BR"/>
        </w:rPr>
        <w:t>s</w:t>
      </w:r>
      <w:r w:rsidR="00B13DD6" w:rsidRPr="00B778FB">
        <w:rPr>
          <w:lang w:val="pt-BR"/>
        </w:rPr>
        <w:t xml:space="preserve"> e </w:t>
      </w:r>
      <w:r w:rsidR="00C817EE" w:rsidRPr="00B778FB">
        <w:rPr>
          <w:lang w:val="pt-BR"/>
        </w:rPr>
        <w:t xml:space="preserve">eventos </w:t>
      </w:r>
      <w:r w:rsidR="009C3F34" w:rsidRPr="00B778FB">
        <w:rPr>
          <w:lang w:val="pt-BR"/>
        </w:rPr>
        <w:t>ocorrid</w:t>
      </w:r>
      <w:r w:rsidR="00C817EE" w:rsidRPr="00B778FB">
        <w:rPr>
          <w:lang w:val="pt-BR"/>
        </w:rPr>
        <w:t>os durante</w:t>
      </w:r>
      <w:r w:rsidR="009C3F34" w:rsidRPr="00B778FB">
        <w:rPr>
          <w:lang w:val="pt-BR"/>
        </w:rPr>
        <w:t xml:space="preserve"> os </w:t>
      </w:r>
      <w:r w:rsidR="00643023" w:rsidRPr="00B778FB">
        <w:rPr>
          <w:lang w:val="pt-BR"/>
        </w:rPr>
        <w:t>anos</w:t>
      </w:r>
      <w:r w:rsidR="00C817EE" w:rsidRPr="00B778FB">
        <w:rPr>
          <w:lang w:val="pt-BR"/>
        </w:rPr>
        <w:t xml:space="preserve"> </w:t>
      </w:r>
      <w:r w:rsidR="005538C6">
        <w:rPr>
          <w:lang w:val="pt-BR"/>
        </w:rPr>
        <w:t xml:space="preserve">de </w:t>
      </w:r>
      <w:r w:rsidRPr="00B778FB">
        <w:rPr>
          <w:lang w:val="pt-BR"/>
        </w:rPr>
        <w:t>2002</w:t>
      </w:r>
      <w:r w:rsidR="00C817EE" w:rsidRPr="00B778FB">
        <w:rPr>
          <w:lang w:val="pt-BR"/>
        </w:rPr>
        <w:t xml:space="preserve"> a </w:t>
      </w:r>
      <w:r w:rsidRPr="00B778FB">
        <w:rPr>
          <w:lang w:val="pt-BR"/>
        </w:rPr>
        <w:t>2004</w:t>
      </w:r>
      <w:r w:rsidR="00C817EE" w:rsidRPr="00B778FB">
        <w:rPr>
          <w:lang w:val="pt-BR"/>
        </w:rPr>
        <w:t xml:space="preserve">, que </w:t>
      </w:r>
      <w:r w:rsidR="00643023" w:rsidRPr="00B778FB">
        <w:rPr>
          <w:lang w:val="pt-BR"/>
        </w:rPr>
        <w:t>foram</w:t>
      </w:r>
      <w:r w:rsidR="00C817EE" w:rsidRPr="00B778FB">
        <w:rPr>
          <w:lang w:val="pt-BR"/>
        </w:rPr>
        <w:t xml:space="preserve"> transmitidas</w:t>
      </w:r>
      <w:r w:rsidR="00643023" w:rsidRPr="00B778FB">
        <w:rPr>
          <w:lang w:val="pt-BR"/>
        </w:rPr>
        <w:t xml:space="preserve"> através</w:t>
      </w:r>
      <w:r w:rsidR="00C817EE" w:rsidRPr="00B778FB">
        <w:rPr>
          <w:lang w:val="pt-BR"/>
        </w:rPr>
        <w:t xml:space="preserve"> de</w:t>
      </w:r>
      <w:r w:rsidR="00EA57DB" w:rsidRPr="00B778FB">
        <w:rPr>
          <w:lang w:val="pt-BR"/>
        </w:rPr>
        <w:t xml:space="preserve"> meios </w:t>
      </w:r>
      <w:r w:rsidR="00C817EE" w:rsidRPr="00B778FB">
        <w:rPr>
          <w:lang w:val="pt-BR"/>
        </w:rPr>
        <w:t>de comunica</w:t>
      </w:r>
      <w:r w:rsidR="00643023" w:rsidRPr="00B778FB">
        <w:rPr>
          <w:lang w:val="pt-BR"/>
        </w:rPr>
        <w:t>ção</w:t>
      </w:r>
      <w:r w:rsidR="008C4B18" w:rsidRPr="00B778FB">
        <w:rPr>
          <w:lang w:val="pt-BR"/>
        </w:rPr>
        <w:t xml:space="preserve">. O </w:t>
      </w:r>
      <w:r w:rsidR="00C817EE" w:rsidRPr="00B778FB">
        <w:rPr>
          <w:lang w:val="pt-BR"/>
        </w:rPr>
        <w:t>Estado n</w:t>
      </w:r>
      <w:r w:rsidR="00061D7C" w:rsidRPr="00B778FB">
        <w:rPr>
          <w:lang w:val="pt-BR"/>
        </w:rPr>
        <w:t>ã</w:t>
      </w:r>
      <w:r w:rsidR="00C817EE" w:rsidRPr="00B778FB">
        <w:rPr>
          <w:lang w:val="pt-BR"/>
        </w:rPr>
        <w:t>o controvert</w:t>
      </w:r>
      <w:r w:rsidR="00061D7C" w:rsidRPr="00B778FB">
        <w:rPr>
          <w:lang w:val="pt-BR"/>
        </w:rPr>
        <w:t>eu</w:t>
      </w:r>
      <w:r w:rsidR="009C3F34" w:rsidRPr="00B778FB">
        <w:rPr>
          <w:lang w:val="pt-BR"/>
        </w:rPr>
        <w:t xml:space="preserve"> a </w:t>
      </w:r>
      <w:r w:rsidR="00C817EE" w:rsidRPr="00B778FB">
        <w:rPr>
          <w:lang w:val="pt-BR"/>
        </w:rPr>
        <w:t>e</w:t>
      </w:r>
      <w:r w:rsidR="009C3F34" w:rsidRPr="00B778FB">
        <w:rPr>
          <w:lang w:val="pt-BR"/>
        </w:rPr>
        <w:t>missão</w:t>
      </w:r>
      <w:r w:rsidR="00C817EE" w:rsidRPr="00B778FB">
        <w:rPr>
          <w:lang w:val="pt-BR"/>
        </w:rPr>
        <w:t xml:space="preserve"> de</w:t>
      </w:r>
      <w:r w:rsidR="00B13DD6" w:rsidRPr="00B778FB">
        <w:rPr>
          <w:lang w:val="pt-BR"/>
        </w:rPr>
        <w:t xml:space="preserve"> tais </w:t>
      </w:r>
      <w:r w:rsidR="00C817EE" w:rsidRPr="00B778FB">
        <w:rPr>
          <w:lang w:val="pt-BR"/>
        </w:rPr>
        <w:t>declara</w:t>
      </w:r>
      <w:r w:rsidR="00643023" w:rsidRPr="00B778FB">
        <w:rPr>
          <w:lang w:val="pt-BR"/>
        </w:rPr>
        <w:t>ções</w:t>
      </w:r>
      <w:r w:rsidR="00C817EE" w:rsidRPr="00B778FB">
        <w:rPr>
          <w:lang w:val="pt-BR"/>
        </w:rPr>
        <w:t>.</w:t>
      </w:r>
    </w:p>
    <w:p w:rsidR="00C817EE" w:rsidRPr="00B778FB" w:rsidRDefault="00C817EE">
      <w:pPr>
        <w:rPr>
          <w:lang w:val="pt-BR"/>
        </w:rPr>
      </w:pPr>
    </w:p>
    <w:p w:rsidR="00C817EE" w:rsidRPr="00B778FB" w:rsidRDefault="00570485">
      <w:pPr>
        <w:rPr>
          <w:strike/>
          <w:lang w:val="pt-BR"/>
        </w:rPr>
      </w:pPr>
      <w:r w:rsidRPr="00B778FB">
        <w:rPr>
          <w:lang w:val="pt-BR"/>
        </w:rPr>
        <w:t>127</w:t>
      </w:r>
      <w:r w:rsidR="00C817EE" w:rsidRPr="00B778FB">
        <w:rPr>
          <w:lang w:val="pt-BR"/>
        </w:rPr>
        <w:t>.</w:t>
      </w:r>
      <w:r w:rsidR="00C817EE" w:rsidRPr="00B778FB">
        <w:rPr>
          <w:lang w:val="pt-BR"/>
        </w:rPr>
        <w:tab/>
      </w:r>
      <w:r w:rsidR="00061D7C" w:rsidRPr="00B778FB">
        <w:rPr>
          <w:lang w:val="pt-BR"/>
        </w:rPr>
        <w:t>O</w:t>
      </w:r>
      <w:r w:rsidR="00C817EE" w:rsidRPr="00B778FB">
        <w:rPr>
          <w:lang w:val="pt-BR"/>
        </w:rPr>
        <w:t>s discursos</w:t>
      </w:r>
      <w:r w:rsidR="00B13DD6" w:rsidRPr="00B778FB">
        <w:rPr>
          <w:lang w:val="pt-BR"/>
        </w:rPr>
        <w:t xml:space="preserve"> e </w:t>
      </w:r>
      <w:r w:rsidR="009C3F34" w:rsidRPr="00B778FB">
        <w:rPr>
          <w:lang w:val="pt-BR"/>
        </w:rPr>
        <w:t>pronunciamento</w:t>
      </w:r>
      <w:r w:rsidR="00C817EE" w:rsidRPr="00B778FB">
        <w:rPr>
          <w:lang w:val="pt-BR"/>
        </w:rPr>
        <w:t xml:space="preserve">s </w:t>
      </w:r>
      <w:r w:rsidR="009C3F34" w:rsidRPr="00B778FB">
        <w:rPr>
          <w:lang w:val="pt-BR"/>
        </w:rPr>
        <w:t>indicado</w:t>
      </w:r>
      <w:r w:rsidR="00C817EE" w:rsidRPr="00B778FB">
        <w:rPr>
          <w:lang w:val="pt-BR"/>
        </w:rPr>
        <w:t xml:space="preserve">s, de </w:t>
      </w:r>
      <w:r w:rsidR="009C3F34" w:rsidRPr="00B778FB">
        <w:rPr>
          <w:lang w:val="pt-BR"/>
        </w:rPr>
        <w:t>natureza</w:t>
      </w:r>
      <w:r w:rsidR="00C817EE" w:rsidRPr="00B778FB">
        <w:rPr>
          <w:lang w:val="pt-BR"/>
        </w:rPr>
        <w:t xml:space="preserve"> </w:t>
      </w:r>
      <w:r w:rsidR="00643023" w:rsidRPr="00B778FB">
        <w:rPr>
          <w:lang w:val="pt-BR"/>
        </w:rPr>
        <w:t>essencial</w:t>
      </w:r>
      <w:r w:rsidR="00C817EE" w:rsidRPr="00B778FB">
        <w:rPr>
          <w:lang w:val="pt-BR"/>
        </w:rPr>
        <w:t xml:space="preserve">mente política, se </w:t>
      </w:r>
      <w:r w:rsidR="00EA57DB" w:rsidRPr="00B778FB">
        <w:rPr>
          <w:lang w:val="pt-BR"/>
        </w:rPr>
        <w:t>referem</w:t>
      </w:r>
      <w:r w:rsidR="00B13DD6" w:rsidRPr="00B778FB">
        <w:rPr>
          <w:lang w:val="pt-BR"/>
        </w:rPr>
        <w:t xml:space="preserve"> aos</w:t>
      </w:r>
      <w:r w:rsidR="00EA57DB" w:rsidRPr="00B778FB">
        <w:rPr>
          <w:lang w:val="pt-BR"/>
        </w:rPr>
        <w:t xml:space="preserve"> meios </w:t>
      </w:r>
      <w:r w:rsidR="00C817EE" w:rsidRPr="00B778FB">
        <w:rPr>
          <w:lang w:val="pt-BR"/>
        </w:rPr>
        <w:t>privados de comunica</w:t>
      </w:r>
      <w:r w:rsidR="00643023" w:rsidRPr="00B778FB">
        <w:rPr>
          <w:lang w:val="pt-BR"/>
        </w:rPr>
        <w:t>ção</w:t>
      </w:r>
      <w:r w:rsidR="00C817EE" w:rsidRPr="00B778FB">
        <w:rPr>
          <w:lang w:val="pt-BR"/>
        </w:rPr>
        <w:t xml:space="preserve"> social</w:t>
      </w:r>
      <w:r w:rsidR="00643023" w:rsidRPr="00B778FB">
        <w:rPr>
          <w:lang w:val="pt-BR"/>
        </w:rPr>
        <w:t xml:space="preserve"> </w:t>
      </w:r>
      <w:r w:rsidR="00447312" w:rsidRPr="00B778FB">
        <w:rPr>
          <w:lang w:val="pt-BR"/>
        </w:rPr>
        <w:t>na Venezuela</w:t>
      </w:r>
      <w:r w:rsidR="00C817EE" w:rsidRPr="00B778FB">
        <w:rPr>
          <w:lang w:val="pt-BR"/>
        </w:rPr>
        <w:t>,</w:t>
      </w:r>
      <w:r w:rsidR="00643023" w:rsidRPr="00B778FB">
        <w:rPr>
          <w:lang w:val="pt-BR"/>
        </w:rPr>
        <w:t xml:space="preserve"> em </w:t>
      </w:r>
      <w:r w:rsidR="009C3F34" w:rsidRPr="00B778FB">
        <w:rPr>
          <w:lang w:val="pt-BR"/>
        </w:rPr>
        <w:t>geral</w:t>
      </w:r>
      <w:r w:rsidR="00643023" w:rsidRPr="00B778FB">
        <w:rPr>
          <w:lang w:val="pt-BR"/>
        </w:rPr>
        <w:t>, e</w:t>
      </w:r>
      <w:r w:rsidR="00C817EE" w:rsidRPr="00B778FB">
        <w:rPr>
          <w:lang w:val="pt-BR"/>
        </w:rPr>
        <w:t xml:space="preserve"> a RCTV, s</w:t>
      </w:r>
      <w:r w:rsidR="00061D7C" w:rsidRPr="00B778FB">
        <w:rPr>
          <w:lang w:val="pt-BR"/>
        </w:rPr>
        <w:t>e</w:t>
      </w:r>
      <w:r w:rsidR="00C817EE" w:rsidRPr="00B778FB">
        <w:rPr>
          <w:lang w:val="pt-BR"/>
        </w:rPr>
        <w:t xml:space="preserve">us </w:t>
      </w:r>
      <w:r w:rsidR="002B2752" w:rsidRPr="00B778FB">
        <w:rPr>
          <w:lang w:val="pt-BR"/>
        </w:rPr>
        <w:t>don</w:t>
      </w:r>
      <w:r w:rsidR="00C817EE" w:rsidRPr="00B778FB">
        <w:rPr>
          <w:lang w:val="pt-BR"/>
        </w:rPr>
        <w:t>os</w:t>
      </w:r>
      <w:r w:rsidR="00B13DD6" w:rsidRPr="00B778FB">
        <w:rPr>
          <w:lang w:val="pt-BR"/>
        </w:rPr>
        <w:t xml:space="preserve"> e </w:t>
      </w:r>
      <w:r w:rsidR="00F64C33" w:rsidRPr="00B778FB">
        <w:rPr>
          <w:lang w:val="pt-BR"/>
        </w:rPr>
        <w:t>diretores</w:t>
      </w:r>
      <w:r w:rsidR="00C817EE" w:rsidRPr="00B778FB">
        <w:rPr>
          <w:lang w:val="pt-BR"/>
        </w:rPr>
        <w:t>,</w:t>
      </w:r>
      <w:r w:rsidR="00643023" w:rsidRPr="00B778FB">
        <w:rPr>
          <w:lang w:val="pt-BR"/>
        </w:rPr>
        <w:t xml:space="preserve"> em </w:t>
      </w:r>
      <w:r w:rsidR="00C817EE" w:rsidRPr="00B778FB">
        <w:rPr>
          <w:lang w:val="pt-BR"/>
        </w:rPr>
        <w:t xml:space="preserve">particular, </w:t>
      </w:r>
      <w:r w:rsidR="00643023" w:rsidRPr="00B778FB">
        <w:rPr>
          <w:lang w:val="pt-BR"/>
        </w:rPr>
        <w:t>ainda que</w:t>
      </w:r>
      <w:r w:rsidR="00C817EE" w:rsidRPr="00B778FB">
        <w:rPr>
          <w:lang w:val="pt-BR"/>
        </w:rPr>
        <w:t xml:space="preserve"> n</w:t>
      </w:r>
      <w:r w:rsidR="00061D7C" w:rsidRPr="00B778FB">
        <w:rPr>
          <w:lang w:val="pt-BR"/>
        </w:rPr>
        <w:t>ã</w:t>
      </w:r>
      <w:r w:rsidR="00C817EE" w:rsidRPr="00B778FB">
        <w:rPr>
          <w:lang w:val="pt-BR"/>
        </w:rPr>
        <w:t xml:space="preserve">o </w:t>
      </w:r>
      <w:r w:rsidR="00061D7C" w:rsidRPr="00B778FB">
        <w:rPr>
          <w:lang w:val="pt-BR"/>
        </w:rPr>
        <w:t xml:space="preserve">façam manifestações </w:t>
      </w:r>
      <w:r w:rsidR="00C817EE" w:rsidRPr="00B778FB">
        <w:rPr>
          <w:lang w:val="pt-BR"/>
        </w:rPr>
        <w:t xml:space="preserve">a </w:t>
      </w:r>
      <w:r w:rsidR="009C3F34" w:rsidRPr="00B778FB">
        <w:rPr>
          <w:lang w:val="pt-BR"/>
        </w:rPr>
        <w:t>jornalista</w:t>
      </w:r>
      <w:r w:rsidR="00C817EE" w:rsidRPr="00B778FB">
        <w:rPr>
          <w:lang w:val="pt-BR"/>
        </w:rPr>
        <w:t>s específicos</w:t>
      </w:r>
      <w:r w:rsidR="008C4B18" w:rsidRPr="00B778FB">
        <w:rPr>
          <w:lang w:val="pt-BR"/>
        </w:rPr>
        <w:t xml:space="preserve">. A </w:t>
      </w:r>
      <w:r w:rsidR="009C3F34" w:rsidRPr="00B778FB">
        <w:rPr>
          <w:lang w:val="pt-BR"/>
        </w:rPr>
        <w:t>prova</w:t>
      </w:r>
      <w:r w:rsidR="00EA57DB" w:rsidRPr="00B778FB">
        <w:rPr>
          <w:lang w:val="pt-BR"/>
        </w:rPr>
        <w:t xml:space="preserve"> apresent</w:t>
      </w:r>
      <w:r w:rsidR="00C817EE" w:rsidRPr="00B778FB">
        <w:rPr>
          <w:lang w:val="pt-BR"/>
        </w:rPr>
        <w:t>a</w:t>
      </w:r>
      <w:r w:rsidR="00061D7C" w:rsidRPr="00B778FB">
        <w:rPr>
          <w:lang w:val="pt-BR"/>
        </w:rPr>
        <w:t>da</w:t>
      </w:r>
      <w:r w:rsidR="00C817EE" w:rsidRPr="00B778FB">
        <w:rPr>
          <w:lang w:val="pt-BR"/>
        </w:rPr>
        <w:t xml:space="preserve"> permite com</w:t>
      </w:r>
      <w:r w:rsidR="009C3F34" w:rsidRPr="00B778FB">
        <w:rPr>
          <w:lang w:val="pt-BR"/>
        </w:rPr>
        <w:t>provar</w:t>
      </w:r>
      <w:r w:rsidR="00C817EE" w:rsidRPr="00B778FB">
        <w:rPr>
          <w:lang w:val="pt-BR"/>
        </w:rPr>
        <w:t xml:space="preserve"> que</w:t>
      </w:r>
      <w:r w:rsidR="00643023" w:rsidRPr="00B778FB">
        <w:rPr>
          <w:lang w:val="pt-BR"/>
        </w:rPr>
        <w:t xml:space="preserve"> essas </w:t>
      </w:r>
      <w:r w:rsidR="00C817EE" w:rsidRPr="00B778FB">
        <w:rPr>
          <w:lang w:val="pt-BR"/>
        </w:rPr>
        <w:t>declara</w:t>
      </w:r>
      <w:r w:rsidR="00643023" w:rsidRPr="00B778FB">
        <w:rPr>
          <w:lang w:val="pt-BR"/>
        </w:rPr>
        <w:t>ções</w:t>
      </w:r>
      <w:r w:rsidR="00C817EE" w:rsidRPr="00B778FB">
        <w:rPr>
          <w:lang w:val="pt-BR"/>
        </w:rPr>
        <w:t xml:space="preserve"> con</w:t>
      </w:r>
      <w:r w:rsidR="00B13DD6" w:rsidRPr="00B778FB">
        <w:rPr>
          <w:lang w:val="pt-BR"/>
        </w:rPr>
        <w:t>têm</w:t>
      </w:r>
      <w:r w:rsidR="009C3F34" w:rsidRPr="00B778FB">
        <w:rPr>
          <w:lang w:val="pt-BR"/>
        </w:rPr>
        <w:t xml:space="preserve"> as </w:t>
      </w:r>
      <w:r w:rsidR="002B2752" w:rsidRPr="00B778FB">
        <w:rPr>
          <w:lang w:val="pt-BR"/>
        </w:rPr>
        <w:t>expressões</w:t>
      </w:r>
      <w:r w:rsidR="00C817EE" w:rsidRPr="00B778FB">
        <w:rPr>
          <w:lang w:val="pt-BR"/>
        </w:rPr>
        <w:t xml:space="preserve"> que </w:t>
      </w:r>
      <w:r w:rsidR="009C3F34" w:rsidRPr="00B778FB">
        <w:rPr>
          <w:lang w:val="pt-BR"/>
        </w:rPr>
        <w:t>foram</w:t>
      </w:r>
      <w:r w:rsidR="00C817EE" w:rsidRPr="00B778FB">
        <w:rPr>
          <w:lang w:val="pt-BR"/>
        </w:rPr>
        <w:t xml:space="preserve"> enfatizadas</w:t>
      </w:r>
      <w:r w:rsidR="009C3F34" w:rsidRPr="00B778FB">
        <w:rPr>
          <w:lang w:val="pt-BR"/>
        </w:rPr>
        <w:t xml:space="preserve"> pela </w:t>
      </w:r>
      <w:r w:rsidR="00643023" w:rsidRPr="00B778FB">
        <w:rPr>
          <w:lang w:val="pt-BR"/>
        </w:rPr>
        <w:t>Comissão</w:t>
      </w:r>
      <w:r w:rsidR="00B13DD6" w:rsidRPr="00B778FB">
        <w:rPr>
          <w:lang w:val="pt-BR"/>
        </w:rPr>
        <w:t xml:space="preserve"> e </w:t>
      </w:r>
      <w:r w:rsidR="00061D7C" w:rsidRPr="00B778FB">
        <w:rPr>
          <w:lang w:val="pt-BR"/>
        </w:rPr>
        <w:t>pel</w:t>
      </w:r>
      <w:r w:rsidR="009C3F34" w:rsidRPr="00B778FB">
        <w:rPr>
          <w:lang w:val="pt-BR"/>
        </w:rPr>
        <w:t xml:space="preserve">os </w:t>
      </w:r>
      <w:r w:rsidR="008C4B18" w:rsidRPr="00B778FB">
        <w:rPr>
          <w:lang w:val="pt-BR"/>
        </w:rPr>
        <w:t>representante</w:t>
      </w:r>
      <w:r w:rsidR="00C817EE" w:rsidRPr="00B778FB">
        <w:rPr>
          <w:lang w:val="pt-BR"/>
        </w:rPr>
        <w:t>s</w:t>
      </w:r>
      <w:r w:rsidR="00643023" w:rsidRPr="00B778FB">
        <w:rPr>
          <w:lang w:val="pt-BR"/>
        </w:rPr>
        <w:t xml:space="preserve"> em </w:t>
      </w:r>
      <w:r w:rsidR="00EA57DB" w:rsidRPr="00B778FB">
        <w:rPr>
          <w:lang w:val="pt-BR"/>
        </w:rPr>
        <w:t>suas alegações</w:t>
      </w:r>
      <w:r w:rsidR="00C817EE" w:rsidRPr="00B778FB">
        <w:rPr>
          <w:lang w:val="pt-BR"/>
        </w:rPr>
        <w:t xml:space="preserve">. </w:t>
      </w:r>
      <w:r w:rsidR="00643023" w:rsidRPr="00B778FB">
        <w:rPr>
          <w:lang w:val="pt-BR"/>
        </w:rPr>
        <w:t>Assim</w:t>
      </w:r>
      <w:r w:rsidR="00C817EE" w:rsidRPr="00B778FB">
        <w:rPr>
          <w:lang w:val="pt-BR"/>
        </w:rPr>
        <w:t>,</w:t>
      </w:r>
      <w:r w:rsidR="00643023" w:rsidRPr="00B778FB">
        <w:rPr>
          <w:lang w:val="pt-BR"/>
        </w:rPr>
        <w:t xml:space="preserve"> o </w:t>
      </w:r>
      <w:r w:rsidR="009C3F34" w:rsidRPr="00B778FB">
        <w:rPr>
          <w:lang w:val="pt-BR"/>
        </w:rPr>
        <w:t xml:space="preserve">meio </w:t>
      </w:r>
      <w:r w:rsidR="00C817EE" w:rsidRPr="00B778FB">
        <w:rPr>
          <w:lang w:val="pt-BR"/>
        </w:rPr>
        <w:t>de comunica</w:t>
      </w:r>
      <w:r w:rsidR="00643023" w:rsidRPr="00B778FB">
        <w:rPr>
          <w:lang w:val="pt-BR"/>
        </w:rPr>
        <w:t>ção</w:t>
      </w:r>
      <w:r w:rsidR="00C817EE" w:rsidRPr="00B778FB">
        <w:rPr>
          <w:lang w:val="pt-BR"/>
        </w:rPr>
        <w:t xml:space="preserve"> social RCTV</w:t>
      </w:r>
      <w:r w:rsidR="00643023" w:rsidRPr="00B778FB">
        <w:rPr>
          <w:lang w:val="pt-BR"/>
        </w:rPr>
        <w:t xml:space="preserve">, e em alguns </w:t>
      </w:r>
      <w:r w:rsidR="00C817EE" w:rsidRPr="00B778FB">
        <w:rPr>
          <w:lang w:val="pt-BR"/>
        </w:rPr>
        <w:t>casos s</w:t>
      </w:r>
      <w:r w:rsidR="00061D7C" w:rsidRPr="00B778FB">
        <w:rPr>
          <w:lang w:val="pt-BR"/>
        </w:rPr>
        <w:t>e</w:t>
      </w:r>
      <w:r w:rsidR="00C817EE" w:rsidRPr="00B778FB">
        <w:rPr>
          <w:lang w:val="pt-BR"/>
        </w:rPr>
        <w:t xml:space="preserve">us </w:t>
      </w:r>
      <w:r w:rsidR="002B2752" w:rsidRPr="00B778FB">
        <w:rPr>
          <w:lang w:val="pt-BR"/>
        </w:rPr>
        <w:t>don</w:t>
      </w:r>
      <w:r w:rsidR="00C817EE" w:rsidRPr="00B778FB">
        <w:rPr>
          <w:lang w:val="pt-BR"/>
        </w:rPr>
        <w:t>os</w:t>
      </w:r>
      <w:r w:rsidR="00B13DD6" w:rsidRPr="00B778FB">
        <w:rPr>
          <w:lang w:val="pt-BR"/>
        </w:rPr>
        <w:t xml:space="preserve"> e </w:t>
      </w:r>
      <w:r w:rsidR="00F64C33" w:rsidRPr="00B778FB">
        <w:rPr>
          <w:lang w:val="pt-BR"/>
        </w:rPr>
        <w:t>diretores</w:t>
      </w:r>
      <w:r w:rsidR="00C817EE" w:rsidRPr="00B778FB">
        <w:rPr>
          <w:lang w:val="pt-BR"/>
        </w:rPr>
        <w:t>,</w:t>
      </w:r>
      <w:r w:rsidR="009C3F34" w:rsidRPr="00B778FB">
        <w:rPr>
          <w:lang w:val="pt-BR"/>
        </w:rPr>
        <w:t xml:space="preserve"> são indicado</w:t>
      </w:r>
      <w:r w:rsidR="00C817EE" w:rsidRPr="00B778FB">
        <w:rPr>
          <w:lang w:val="pt-BR"/>
        </w:rPr>
        <w:t>s como “fascistas”</w:t>
      </w:r>
      <w:r w:rsidR="00061D7C" w:rsidRPr="00B778FB">
        <w:rPr>
          <w:lang w:val="pt-BR"/>
        </w:rPr>
        <w:t>,</w:t>
      </w:r>
      <w:r w:rsidR="00C817EE" w:rsidRPr="00B778FB">
        <w:rPr>
          <w:rStyle w:val="Refdenotaalpie"/>
          <w:lang w:val="pt-BR"/>
        </w:rPr>
        <w:footnoteReference w:id="99"/>
      </w:r>
      <w:r w:rsidR="00643023" w:rsidRPr="00B778FB">
        <w:rPr>
          <w:lang w:val="pt-BR"/>
        </w:rPr>
        <w:t xml:space="preserve"> e</w:t>
      </w:r>
      <w:r w:rsidR="00C817EE" w:rsidRPr="00B778FB">
        <w:rPr>
          <w:lang w:val="pt-BR"/>
        </w:rPr>
        <w:t xml:space="preserve"> que “</w:t>
      </w:r>
      <w:r w:rsidR="00061D7C" w:rsidRPr="00B778FB">
        <w:rPr>
          <w:lang w:val="pt-BR"/>
        </w:rPr>
        <w:t xml:space="preserve">estão </w:t>
      </w:r>
      <w:r w:rsidR="00C817EE" w:rsidRPr="00B778FB">
        <w:rPr>
          <w:lang w:val="pt-BR"/>
        </w:rPr>
        <w:t>comprometidos</w:t>
      </w:r>
      <w:r w:rsidR="00643023" w:rsidRPr="00B778FB">
        <w:rPr>
          <w:lang w:val="pt-BR"/>
        </w:rPr>
        <w:t xml:space="preserve"> em </w:t>
      </w:r>
      <w:r w:rsidR="00C817EE" w:rsidRPr="00B778FB">
        <w:rPr>
          <w:lang w:val="pt-BR"/>
        </w:rPr>
        <w:t>[u</w:t>
      </w:r>
      <w:r w:rsidR="00061D7C" w:rsidRPr="00B778FB">
        <w:rPr>
          <w:lang w:val="pt-BR"/>
        </w:rPr>
        <w:t>m</w:t>
      </w:r>
      <w:r w:rsidR="00C817EE" w:rsidRPr="00B778FB">
        <w:rPr>
          <w:lang w:val="pt-BR"/>
        </w:rPr>
        <w:t xml:space="preserve">a] </w:t>
      </w:r>
      <w:r w:rsidR="002B2752" w:rsidRPr="00B778FB">
        <w:rPr>
          <w:lang w:val="pt-BR"/>
        </w:rPr>
        <w:t>ação</w:t>
      </w:r>
      <w:r w:rsidR="00C817EE" w:rsidRPr="00B778FB">
        <w:rPr>
          <w:lang w:val="pt-BR"/>
        </w:rPr>
        <w:t xml:space="preserve"> desestabilizadora contra</w:t>
      </w:r>
      <w:r w:rsidR="00643023" w:rsidRPr="00B778FB">
        <w:rPr>
          <w:lang w:val="pt-BR"/>
        </w:rPr>
        <w:t xml:space="preserve"> o </w:t>
      </w:r>
      <w:r w:rsidR="009C3F34" w:rsidRPr="00B778FB">
        <w:rPr>
          <w:lang w:val="pt-BR"/>
        </w:rPr>
        <w:t>governo</w:t>
      </w:r>
      <w:r w:rsidR="003B56B5" w:rsidRPr="00B778FB">
        <w:rPr>
          <w:lang w:val="pt-BR"/>
        </w:rPr>
        <w:t xml:space="preserve"> da</w:t>
      </w:r>
      <w:r w:rsidR="00C817EE" w:rsidRPr="00B778FB">
        <w:rPr>
          <w:lang w:val="pt-BR"/>
        </w:rPr>
        <w:t xml:space="preserve"> Venezuela, contra</w:t>
      </w:r>
      <w:r w:rsidR="00643023" w:rsidRPr="00B778FB">
        <w:rPr>
          <w:lang w:val="pt-BR"/>
        </w:rPr>
        <w:t xml:space="preserve"> o </w:t>
      </w:r>
      <w:r w:rsidR="009C3F34" w:rsidRPr="00B778FB">
        <w:rPr>
          <w:lang w:val="pt-BR"/>
        </w:rPr>
        <w:t>povo</w:t>
      </w:r>
      <w:r w:rsidR="00C817EE" w:rsidRPr="00B778FB">
        <w:rPr>
          <w:lang w:val="pt-BR"/>
        </w:rPr>
        <w:t>, contra</w:t>
      </w:r>
      <w:r w:rsidR="009C3F34" w:rsidRPr="00B778FB">
        <w:rPr>
          <w:lang w:val="pt-BR"/>
        </w:rPr>
        <w:t xml:space="preserve"> as leis</w:t>
      </w:r>
      <w:r w:rsidR="00C817EE" w:rsidRPr="00B778FB">
        <w:rPr>
          <w:lang w:val="pt-BR"/>
        </w:rPr>
        <w:t>, contra</w:t>
      </w:r>
      <w:r w:rsidR="009C3F34" w:rsidRPr="00B778FB">
        <w:rPr>
          <w:lang w:val="pt-BR"/>
        </w:rPr>
        <w:t xml:space="preserve"> a </w:t>
      </w:r>
      <w:r w:rsidR="00C817EE" w:rsidRPr="00B778FB">
        <w:rPr>
          <w:lang w:val="pt-BR"/>
        </w:rPr>
        <w:t>República”</w:t>
      </w:r>
      <w:r w:rsidR="00061D7C" w:rsidRPr="00B778FB">
        <w:rPr>
          <w:lang w:val="pt-BR"/>
        </w:rPr>
        <w:t>.</w:t>
      </w:r>
      <w:r w:rsidR="00C817EE" w:rsidRPr="00B778FB">
        <w:rPr>
          <w:rStyle w:val="Refdenotaalpie"/>
          <w:lang w:val="pt-BR"/>
        </w:rPr>
        <w:footnoteReference w:id="100"/>
      </w:r>
      <w:r w:rsidR="00C817EE" w:rsidRPr="00B778FB">
        <w:rPr>
          <w:lang w:val="pt-BR"/>
        </w:rPr>
        <w:t xml:space="preserve"> </w:t>
      </w:r>
      <w:r w:rsidR="00643023" w:rsidRPr="00B778FB">
        <w:rPr>
          <w:lang w:val="pt-BR"/>
        </w:rPr>
        <w:t>Ademais</w:t>
      </w:r>
      <w:r w:rsidR="00C817EE" w:rsidRPr="00B778FB">
        <w:rPr>
          <w:lang w:val="pt-BR"/>
        </w:rPr>
        <w:t xml:space="preserve">, se identifica a tal </w:t>
      </w:r>
      <w:r w:rsidR="009C3F34" w:rsidRPr="00B778FB">
        <w:rPr>
          <w:lang w:val="pt-BR"/>
        </w:rPr>
        <w:t xml:space="preserve">meio </w:t>
      </w:r>
      <w:r w:rsidR="00C817EE" w:rsidRPr="00B778FB">
        <w:rPr>
          <w:lang w:val="pt-BR"/>
        </w:rPr>
        <w:t>o</w:t>
      </w:r>
      <w:r w:rsidR="00061D7C" w:rsidRPr="00B778FB">
        <w:rPr>
          <w:lang w:val="pt-BR"/>
        </w:rPr>
        <w:t>u</w:t>
      </w:r>
      <w:r w:rsidR="00C817EE" w:rsidRPr="00B778FB">
        <w:rPr>
          <w:lang w:val="pt-BR"/>
        </w:rPr>
        <w:t xml:space="preserve"> a </w:t>
      </w:r>
      <w:r w:rsidR="00061D7C" w:rsidRPr="00B778FB">
        <w:rPr>
          <w:lang w:val="pt-BR"/>
        </w:rPr>
        <w:t>seus donos</w:t>
      </w:r>
      <w:r w:rsidR="00C817EE" w:rsidRPr="00B778FB">
        <w:rPr>
          <w:lang w:val="pt-BR"/>
        </w:rPr>
        <w:t xml:space="preserve">, </w:t>
      </w:r>
      <w:r w:rsidR="00643023" w:rsidRPr="00B778FB">
        <w:rPr>
          <w:lang w:val="pt-BR"/>
        </w:rPr>
        <w:t>expressa</w:t>
      </w:r>
      <w:r w:rsidR="00C817EE" w:rsidRPr="00B778FB">
        <w:rPr>
          <w:lang w:val="pt-BR"/>
        </w:rPr>
        <w:t xml:space="preserve"> o</w:t>
      </w:r>
      <w:r w:rsidR="00061D7C" w:rsidRPr="00B778FB">
        <w:rPr>
          <w:lang w:val="pt-BR"/>
        </w:rPr>
        <w:t>u</w:t>
      </w:r>
      <w:r w:rsidR="00C817EE" w:rsidRPr="00B778FB">
        <w:rPr>
          <w:lang w:val="pt-BR"/>
        </w:rPr>
        <w:t xml:space="preserve"> impl</w:t>
      </w:r>
      <w:r w:rsidR="00061D7C" w:rsidRPr="00B778FB">
        <w:rPr>
          <w:lang w:val="pt-BR"/>
        </w:rPr>
        <w:t>i</w:t>
      </w:r>
      <w:r w:rsidR="00C817EE" w:rsidRPr="00B778FB">
        <w:rPr>
          <w:lang w:val="pt-BR"/>
        </w:rPr>
        <w:t xml:space="preserve">citamente, como </w:t>
      </w:r>
      <w:r w:rsidR="00061D7C" w:rsidRPr="00B778FB">
        <w:rPr>
          <w:lang w:val="pt-BR"/>
        </w:rPr>
        <w:t xml:space="preserve">participantes </w:t>
      </w:r>
      <w:r w:rsidR="00B13DD6" w:rsidRPr="00B778FB">
        <w:rPr>
          <w:lang w:val="pt-BR"/>
        </w:rPr>
        <w:t xml:space="preserve">no </w:t>
      </w:r>
      <w:r w:rsidR="00C817EE" w:rsidRPr="00B778FB">
        <w:rPr>
          <w:lang w:val="pt-BR"/>
        </w:rPr>
        <w:t xml:space="preserve">golpe </w:t>
      </w:r>
      <w:r w:rsidR="008C4B18" w:rsidRPr="00B778FB">
        <w:rPr>
          <w:lang w:val="pt-BR"/>
        </w:rPr>
        <w:t>de Estado</w:t>
      </w:r>
      <w:r w:rsidR="00C817EE" w:rsidRPr="00B778FB">
        <w:rPr>
          <w:lang w:val="pt-BR"/>
        </w:rPr>
        <w:t xml:space="preserve"> de </w:t>
      </w:r>
      <w:r w:rsidRPr="00B778FB">
        <w:rPr>
          <w:lang w:val="pt-BR"/>
        </w:rPr>
        <w:t>2002</w:t>
      </w:r>
      <w:r w:rsidR="00C817EE" w:rsidRPr="00B778FB">
        <w:rPr>
          <w:lang w:val="pt-BR"/>
        </w:rPr>
        <w:t xml:space="preserve">; a RCTV </w:t>
      </w:r>
      <w:r w:rsidR="005538C6">
        <w:rPr>
          <w:lang w:val="pt-BR"/>
        </w:rPr>
        <w:t xml:space="preserve">é incluída </w:t>
      </w:r>
      <w:r w:rsidR="00C817EE" w:rsidRPr="00B778FB">
        <w:rPr>
          <w:lang w:val="pt-BR"/>
        </w:rPr>
        <w:t>como</w:t>
      </w:r>
      <w:r w:rsidR="008C4B18" w:rsidRPr="00B778FB">
        <w:rPr>
          <w:lang w:val="pt-BR"/>
        </w:rPr>
        <w:t xml:space="preserve"> um </w:t>
      </w:r>
      <w:r w:rsidR="00C817EE" w:rsidRPr="00B778FB">
        <w:rPr>
          <w:lang w:val="pt-BR"/>
        </w:rPr>
        <w:t xml:space="preserve">de </w:t>
      </w:r>
      <w:r w:rsidR="00643023" w:rsidRPr="00B778FB">
        <w:rPr>
          <w:lang w:val="pt-BR"/>
        </w:rPr>
        <w:t>quatro</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privados </w:t>
      </w:r>
      <w:r w:rsidR="00061D7C" w:rsidRPr="00B778FB">
        <w:rPr>
          <w:lang w:val="pt-BR"/>
        </w:rPr>
        <w:t xml:space="preserve">referidos </w:t>
      </w:r>
      <w:r w:rsidR="00C817EE" w:rsidRPr="00B778FB">
        <w:rPr>
          <w:lang w:val="pt-BR"/>
        </w:rPr>
        <w:t xml:space="preserve">como </w:t>
      </w:r>
      <w:r w:rsidR="00643023" w:rsidRPr="00B778FB">
        <w:rPr>
          <w:lang w:val="pt-BR"/>
        </w:rPr>
        <w:t>“os</w:t>
      </w:r>
      <w:r w:rsidR="00C817EE" w:rsidRPr="00B778FB">
        <w:rPr>
          <w:lang w:val="pt-BR"/>
        </w:rPr>
        <w:t xml:space="preserve"> </w:t>
      </w:r>
      <w:r w:rsidR="00643023" w:rsidRPr="00B778FB">
        <w:rPr>
          <w:lang w:val="pt-BR"/>
        </w:rPr>
        <w:t>quatro</w:t>
      </w:r>
      <w:r w:rsidR="00C817EE" w:rsidRPr="00B778FB">
        <w:rPr>
          <w:lang w:val="pt-BR"/>
        </w:rPr>
        <w:t xml:space="preserve"> </w:t>
      </w:r>
      <w:r w:rsidR="00061D7C" w:rsidRPr="00B778FB">
        <w:rPr>
          <w:lang w:val="pt-BR"/>
        </w:rPr>
        <w:t xml:space="preserve">cavaleiros </w:t>
      </w:r>
      <w:r w:rsidR="00643023" w:rsidRPr="00B778FB">
        <w:rPr>
          <w:lang w:val="pt-BR"/>
        </w:rPr>
        <w:t xml:space="preserve">do </w:t>
      </w:r>
      <w:r w:rsidR="00061D7C" w:rsidRPr="00B778FB">
        <w:rPr>
          <w:lang w:val="pt-BR"/>
        </w:rPr>
        <w:t>Apocalipse</w:t>
      </w:r>
      <w:r w:rsidR="00C817EE" w:rsidRPr="00B778FB">
        <w:rPr>
          <w:lang w:val="pt-BR"/>
        </w:rPr>
        <w:t>”</w:t>
      </w:r>
      <w:r w:rsidR="00061D7C" w:rsidRPr="00B778FB">
        <w:rPr>
          <w:lang w:val="pt-BR"/>
        </w:rPr>
        <w:t>;</w:t>
      </w:r>
      <w:r w:rsidR="00C817EE" w:rsidRPr="00B778FB">
        <w:rPr>
          <w:rStyle w:val="Refdenotaalpie"/>
          <w:lang w:val="pt-BR"/>
        </w:rPr>
        <w:footnoteReference w:id="101"/>
      </w:r>
      <w:r w:rsidR="00643023" w:rsidRPr="00B778FB">
        <w:rPr>
          <w:lang w:val="pt-BR"/>
        </w:rPr>
        <w:t xml:space="preserve"> e</w:t>
      </w:r>
      <w:r w:rsidR="00C817EE" w:rsidRPr="00B778FB">
        <w:rPr>
          <w:lang w:val="pt-BR"/>
        </w:rPr>
        <w:t xml:space="preserve"> s</w:t>
      </w:r>
      <w:r w:rsidR="003B56B5" w:rsidRPr="00B778FB">
        <w:rPr>
          <w:lang w:val="pt-BR"/>
        </w:rPr>
        <w:t xml:space="preserve">ão feitas </w:t>
      </w:r>
      <w:r w:rsidR="00EA57DB" w:rsidRPr="00B778FB">
        <w:rPr>
          <w:lang w:val="pt-BR"/>
        </w:rPr>
        <w:t>referência</w:t>
      </w:r>
      <w:r w:rsidR="00C817EE" w:rsidRPr="00B778FB">
        <w:rPr>
          <w:lang w:val="pt-BR"/>
        </w:rPr>
        <w:t xml:space="preserve">s </w:t>
      </w:r>
      <w:r w:rsidR="003B56B5" w:rsidRPr="00B778FB">
        <w:rPr>
          <w:lang w:val="pt-BR"/>
        </w:rPr>
        <w:t>à</w:t>
      </w:r>
      <w:r w:rsidR="00C817EE" w:rsidRPr="00B778FB">
        <w:rPr>
          <w:lang w:val="pt-BR"/>
        </w:rPr>
        <w:t xml:space="preserve"> RCTV </w:t>
      </w:r>
      <w:r w:rsidR="00061D7C" w:rsidRPr="00B778FB">
        <w:rPr>
          <w:lang w:val="pt-BR"/>
        </w:rPr>
        <w:t xml:space="preserve">como </w:t>
      </w:r>
      <w:r w:rsidR="00C817EE" w:rsidRPr="00B778FB">
        <w:rPr>
          <w:lang w:val="pt-BR"/>
        </w:rPr>
        <w:t>“</w:t>
      </w:r>
      <w:r w:rsidR="00643023" w:rsidRPr="00B778FB">
        <w:rPr>
          <w:lang w:val="pt-BR"/>
        </w:rPr>
        <w:t>inimigo</w:t>
      </w:r>
      <w:r w:rsidR="00C817EE" w:rsidRPr="00B778FB">
        <w:rPr>
          <w:lang w:val="pt-BR"/>
        </w:rPr>
        <w:t xml:space="preserve">s </w:t>
      </w:r>
      <w:r w:rsidR="00643023" w:rsidRPr="00B778FB">
        <w:rPr>
          <w:lang w:val="pt-BR"/>
        </w:rPr>
        <w:t xml:space="preserve">do </w:t>
      </w:r>
      <w:r w:rsidR="009C3F34" w:rsidRPr="00B778FB">
        <w:rPr>
          <w:lang w:val="pt-BR"/>
        </w:rPr>
        <w:t>povo</w:t>
      </w:r>
      <w:r w:rsidR="00C817EE" w:rsidRPr="00B778FB">
        <w:rPr>
          <w:lang w:val="pt-BR"/>
        </w:rPr>
        <w:t xml:space="preserve"> d</w:t>
      </w:r>
      <w:r w:rsidR="00061D7C" w:rsidRPr="00B778FB">
        <w:rPr>
          <w:lang w:val="pt-BR"/>
        </w:rPr>
        <w:t>a</w:t>
      </w:r>
      <w:r w:rsidR="00C817EE" w:rsidRPr="00B778FB">
        <w:rPr>
          <w:lang w:val="pt-BR"/>
        </w:rPr>
        <w:t xml:space="preserve"> Venezuela</w:t>
      </w:r>
      <w:proofErr w:type="gramStart"/>
      <w:r w:rsidR="00C817EE" w:rsidRPr="00B778FB">
        <w:rPr>
          <w:lang w:val="pt-BR"/>
        </w:rPr>
        <w:t>”</w:t>
      </w:r>
      <w:proofErr w:type="gramEnd"/>
      <w:r w:rsidR="00C817EE" w:rsidRPr="00B778FB">
        <w:rPr>
          <w:rStyle w:val="Refdenotaalpie"/>
          <w:lang w:val="pt-BR"/>
        </w:rPr>
        <w:footnoteReference w:id="102"/>
      </w:r>
      <w:r w:rsidR="00B13DD6" w:rsidRPr="00B778FB">
        <w:rPr>
          <w:lang w:val="pt-BR"/>
        </w:rPr>
        <w:t xml:space="preserve"> e </w:t>
      </w:r>
      <w:r w:rsidR="00C817EE" w:rsidRPr="00B778FB">
        <w:rPr>
          <w:lang w:val="pt-BR"/>
        </w:rPr>
        <w:t>de responder</w:t>
      </w:r>
      <w:r w:rsidR="00061D7C" w:rsidRPr="00B778FB">
        <w:rPr>
          <w:lang w:val="pt-BR"/>
        </w:rPr>
        <w:t>em por</w:t>
      </w:r>
      <w:r w:rsidR="00B13DD6" w:rsidRPr="00B778FB">
        <w:rPr>
          <w:lang w:val="pt-BR"/>
        </w:rPr>
        <w:t xml:space="preserve"> um </w:t>
      </w:r>
      <w:r w:rsidR="00C817EE" w:rsidRPr="00B778FB">
        <w:rPr>
          <w:lang w:val="pt-BR"/>
        </w:rPr>
        <w:t>“</w:t>
      </w:r>
      <w:r w:rsidR="009C3F34" w:rsidRPr="00B778FB">
        <w:rPr>
          <w:lang w:val="pt-BR"/>
        </w:rPr>
        <w:t xml:space="preserve">plano </w:t>
      </w:r>
      <w:r w:rsidR="00C817EE" w:rsidRPr="00B778FB">
        <w:rPr>
          <w:lang w:val="pt-BR"/>
        </w:rPr>
        <w:t>t</w:t>
      </w:r>
      <w:r w:rsidR="00EA57DB" w:rsidRPr="00B778FB">
        <w:rPr>
          <w:lang w:val="pt-BR"/>
        </w:rPr>
        <w:t>erro</w:t>
      </w:r>
      <w:r w:rsidR="00061D7C" w:rsidRPr="00B778FB">
        <w:rPr>
          <w:lang w:val="pt-BR"/>
        </w:rPr>
        <w:t>r</w:t>
      </w:r>
      <w:r w:rsidR="00C817EE" w:rsidRPr="00B778FB">
        <w:rPr>
          <w:lang w:val="pt-BR"/>
        </w:rPr>
        <w:t>ista”</w:t>
      </w:r>
      <w:r w:rsidR="00061D7C" w:rsidRPr="00B778FB">
        <w:rPr>
          <w:lang w:val="pt-BR"/>
        </w:rPr>
        <w:t>.</w:t>
      </w:r>
      <w:r w:rsidR="00C817EE" w:rsidRPr="00B778FB">
        <w:rPr>
          <w:rStyle w:val="Refdenotaalpie"/>
          <w:lang w:val="pt-BR"/>
        </w:rPr>
        <w:footnoteReference w:id="103"/>
      </w:r>
      <w:r w:rsidR="00C817EE" w:rsidRPr="00B778FB">
        <w:rPr>
          <w:lang w:val="pt-BR"/>
        </w:rPr>
        <w:t xml:space="preserve"> </w:t>
      </w:r>
      <w:r w:rsidR="00EA57DB" w:rsidRPr="00B778FB">
        <w:rPr>
          <w:lang w:val="pt-BR"/>
        </w:rPr>
        <w:t>Além disso, question</w:t>
      </w:r>
      <w:r w:rsidR="00C817EE" w:rsidRPr="00B778FB">
        <w:rPr>
          <w:lang w:val="pt-BR"/>
        </w:rPr>
        <w:t>a</w:t>
      </w:r>
      <w:r w:rsidR="005538C6">
        <w:rPr>
          <w:lang w:val="pt-BR"/>
        </w:rPr>
        <w:t>-se</w:t>
      </w:r>
      <w:r w:rsidR="009C3F34" w:rsidRPr="00B778FB">
        <w:rPr>
          <w:lang w:val="pt-BR"/>
        </w:rPr>
        <w:t xml:space="preserve"> a </w:t>
      </w:r>
      <w:r w:rsidR="008C4B18" w:rsidRPr="00B778FB">
        <w:rPr>
          <w:lang w:val="pt-BR"/>
        </w:rPr>
        <w:t xml:space="preserve">veracidade </w:t>
      </w:r>
      <w:r w:rsidR="00C817EE" w:rsidRPr="00B778FB">
        <w:rPr>
          <w:lang w:val="pt-BR"/>
        </w:rPr>
        <w:t>de informa</w:t>
      </w:r>
      <w:r w:rsidR="00643023" w:rsidRPr="00B778FB">
        <w:rPr>
          <w:lang w:val="pt-BR"/>
        </w:rPr>
        <w:t>ção</w:t>
      </w:r>
      <w:r w:rsidR="00C817EE" w:rsidRPr="00B778FB">
        <w:rPr>
          <w:lang w:val="pt-BR"/>
        </w:rPr>
        <w:t xml:space="preserve"> transmitida por RCTV</w:t>
      </w:r>
      <w:r w:rsidR="00B13DD6" w:rsidRPr="00B778FB">
        <w:rPr>
          <w:lang w:val="pt-BR"/>
        </w:rPr>
        <w:t xml:space="preserve"> e </w:t>
      </w:r>
      <w:r w:rsidR="00643023" w:rsidRPr="00B778FB">
        <w:rPr>
          <w:lang w:val="pt-BR"/>
        </w:rPr>
        <w:t>em algumas</w:t>
      </w:r>
      <w:r w:rsidR="00C817EE" w:rsidRPr="00B778FB">
        <w:rPr>
          <w:lang w:val="pt-BR"/>
        </w:rPr>
        <w:t xml:space="preserve"> declara</w:t>
      </w:r>
      <w:r w:rsidR="00643023" w:rsidRPr="00B778FB">
        <w:rPr>
          <w:lang w:val="pt-BR"/>
        </w:rPr>
        <w:t>ções</w:t>
      </w:r>
      <w:r w:rsidR="00C817EE" w:rsidRPr="00B778FB">
        <w:rPr>
          <w:lang w:val="pt-BR"/>
        </w:rPr>
        <w:t xml:space="preserve"> se</w:t>
      </w:r>
      <w:r w:rsidR="009C3F34" w:rsidRPr="00B778FB">
        <w:rPr>
          <w:lang w:val="pt-BR"/>
        </w:rPr>
        <w:t xml:space="preserve"> faz referência </w:t>
      </w:r>
      <w:r w:rsidR="00643023" w:rsidRPr="00B778FB">
        <w:rPr>
          <w:lang w:val="pt-BR"/>
        </w:rPr>
        <w:t xml:space="preserve">à </w:t>
      </w:r>
      <w:r w:rsidR="00C61D12" w:rsidRPr="00B778FB">
        <w:rPr>
          <w:lang w:val="pt-BR"/>
        </w:rPr>
        <w:t>concessão</w:t>
      </w:r>
      <w:r w:rsidR="00C817EE" w:rsidRPr="00B778FB">
        <w:rPr>
          <w:lang w:val="pt-BR"/>
        </w:rPr>
        <w:t xml:space="preserve"> para operar</w:t>
      </w:r>
      <w:r w:rsidR="009C3F34" w:rsidRPr="00B778FB">
        <w:rPr>
          <w:lang w:val="pt-BR"/>
        </w:rPr>
        <w:t xml:space="preserve"> os</w:t>
      </w:r>
      <w:r w:rsidR="00EA57DB" w:rsidRPr="00B778FB">
        <w:rPr>
          <w:lang w:val="pt-BR"/>
        </w:rPr>
        <w:t xml:space="preserve"> meios </w:t>
      </w:r>
      <w:r w:rsidR="00C817EE" w:rsidRPr="00B778FB">
        <w:rPr>
          <w:lang w:val="pt-BR"/>
        </w:rPr>
        <w:t>de comunica</w:t>
      </w:r>
      <w:r w:rsidR="00643023" w:rsidRPr="00B778FB">
        <w:rPr>
          <w:lang w:val="pt-BR"/>
        </w:rPr>
        <w:t>ção</w:t>
      </w:r>
      <w:r w:rsidR="00B13DD6" w:rsidRPr="00B778FB">
        <w:rPr>
          <w:lang w:val="pt-BR"/>
        </w:rPr>
        <w:t xml:space="preserve"> e </w:t>
      </w:r>
      <w:r w:rsidR="00643023" w:rsidRPr="00B778FB">
        <w:rPr>
          <w:lang w:val="pt-BR"/>
        </w:rPr>
        <w:t xml:space="preserve">à </w:t>
      </w:r>
      <w:r w:rsidR="009C3F34" w:rsidRPr="00B778FB">
        <w:rPr>
          <w:lang w:val="pt-BR"/>
        </w:rPr>
        <w:t xml:space="preserve">possibilidade </w:t>
      </w:r>
      <w:r w:rsidR="00C817EE" w:rsidRPr="00B778FB">
        <w:rPr>
          <w:lang w:val="pt-BR"/>
        </w:rPr>
        <w:t>de cancel</w:t>
      </w:r>
      <w:r w:rsidR="002B2752" w:rsidRPr="00B778FB">
        <w:rPr>
          <w:lang w:val="pt-BR"/>
        </w:rPr>
        <w:t xml:space="preserve">á-la </w:t>
      </w:r>
      <w:r w:rsidR="00C817EE" w:rsidRPr="00B778FB">
        <w:rPr>
          <w:lang w:val="pt-BR"/>
        </w:rPr>
        <w:t>(</w:t>
      </w:r>
      <w:r w:rsidR="009C3F34" w:rsidRPr="00B778FB">
        <w:rPr>
          <w:lang w:val="pt-BR"/>
        </w:rPr>
        <w:t>pars.</w:t>
      </w:r>
      <w:r w:rsidR="00C817EE" w:rsidRPr="00B778FB">
        <w:rPr>
          <w:lang w:val="pt-BR"/>
        </w:rPr>
        <w:t xml:space="preserve"> </w:t>
      </w:r>
      <w:r w:rsidRPr="00B778FB">
        <w:rPr>
          <w:lang w:val="pt-BR"/>
        </w:rPr>
        <w:t>330</w:t>
      </w:r>
      <w:r w:rsidR="00C817EE" w:rsidRPr="00B778FB">
        <w:rPr>
          <w:lang w:val="pt-BR"/>
        </w:rPr>
        <w:t xml:space="preserve"> a </w:t>
      </w:r>
      <w:r w:rsidRPr="00B778FB">
        <w:rPr>
          <w:lang w:val="pt-BR"/>
        </w:rPr>
        <w:t>339</w:t>
      </w:r>
      <w:r w:rsidR="00061D7C" w:rsidRPr="00B778FB">
        <w:rPr>
          <w:i/>
          <w:lang w:val="pt-BR"/>
        </w:rPr>
        <w:t xml:space="preserve"> infra</w:t>
      </w:r>
      <w:r w:rsidR="00676342" w:rsidRPr="00676342">
        <w:rPr>
          <w:lang w:val="pt-BR"/>
        </w:rPr>
        <w:t>)</w:t>
      </w:r>
      <w:r w:rsidR="00C817EE" w:rsidRPr="00B778FB">
        <w:rPr>
          <w:lang w:val="pt-BR"/>
        </w:rPr>
        <w:t xml:space="preserve">. </w:t>
      </w:r>
    </w:p>
    <w:p w:rsidR="00C817EE" w:rsidRPr="00B778FB" w:rsidRDefault="00C817EE">
      <w:pPr>
        <w:rPr>
          <w:lang w:val="pt-BR"/>
        </w:rPr>
      </w:pPr>
    </w:p>
    <w:p w:rsidR="00C817EE" w:rsidRPr="00B778FB" w:rsidRDefault="00570485">
      <w:pPr>
        <w:rPr>
          <w:szCs w:val="22"/>
          <w:lang w:val="pt-BR"/>
        </w:rPr>
      </w:pPr>
      <w:r w:rsidRPr="00B778FB">
        <w:rPr>
          <w:lang w:val="pt-BR"/>
        </w:rPr>
        <w:t>128</w:t>
      </w:r>
      <w:r w:rsidR="00C817EE" w:rsidRPr="00B778FB">
        <w:rPr>
          <w:lang w:val="pt-BR"/>
        </w:rPr>
        <w:t>.</w:t>
      </w:r>
      <w:r w:rsidR="00C817EE" w:rsidRPr="00B778FB">
        <w:rPr>
          <w:lang w:val="pt-BR"/>
        </w:rPr>
        <w:tab/>
      </w:r>
      <w:r w:rsidR="00061D7C" w:rsidRPr="00B778FB">
        <w:rPr>
          <w:lang w:val="pt-BR"/>
        </w:rPr>
        <w:t>A R</w:t>
      </w:r>
      <w:r w:rsidR="00C817EE" w:rsidRPr="00B778FB">
        <w:rPr>
          <w:szCs w:val="22"/>
          <w:lang w:val="pt-BR"/>
        </w:rPr>
        <w:t>CTV</w:t>
      </w:r>
      <w:r w:rsidR="00643023" w:rsidRPr="00B778FB">
        <w:rPr>
          <w:szCs w:val="22"/>
          <w:lang w:val="pt-BR"/>
        </w:rPr>
        <w:t xml:space="preserve"> foi </w:t>
      </w:r>
      <w:r w:rsidR="00C817EE" w:rsidRPr="00B778FB">
        <w:rPr>
          <w:szCs w:val="22"/>
          <w:lang w:val="pt-BR"/>
        </w:rPr>
        <w:t>caracterizad</w:t>
      </w:r>
      <w:r w:rsidR="00061D7C" w:rsidRPr="00B778FB">
        <w:rPr>
          <w:szCs w:val="22"/>
          <w:lang w:val="pt-BR"/>
        </w:rPr>
        <w:t>a</w:t>
      </w:r>
      <w:r w:rsidR="00B13DD6" w:rsidRPr="00B778FB">
        <w:rPr>
          <w:szCs w:val="22"/>
          <w:lang w:val="pt-BR"/>
        </w:rPr>
        <w:t xml:space="preserve"> na </w:t>
      </w:r>
      <w:r w:rsidR="00C817EE" w:rsidRPr="00B778FB">
        <w:rPr>
          <w:szCs w:val="22"/>
          <w:lang w:val="pt-BR"/>
        </w:rPr>
        <w:t>demanda</w:t>
      </w:r>
      <w:r w:rsidR="00643023" w:rsidRPr="00B778FB">
        <w:rPr>
          <w:szCs w:val="22"/>
          <w:lang w:val="pt-BR"/>
        </w:rPr>
        <w:t xml:space="preserve"> da Comissão</w:t>
      </w:r>
      <w:r w:rsidR="00C817EE" w:rsidRPr="00B778FB">
        <w:rPr>
          <w:szCs w:val="22"/>
          <w:lang w:val="pt-BR"/>
        </w:rPr>
        <w:t xml:space="preserve"> como </w:t>
      </w:r>
      <w:r w:rsidR="00643023" w:rsidRPr="00B778FB">
        <w:rPr>
          <w:szCs w:val="22"/>
          <w:lang w:val="pt-BR"/>
        </w:rPr>
        <w:t>“um</w:t>
      </w:r>
      <w:r w:rsidR="00C817EE" w:rsidRPr="00B778FB">
        <w:rPr>
          <w:szCs w:val="22"/>
          <w:lang w:val="pt-BR"/>
        </w:rPr>
        <w:t xml:space="preserve"> canal privado de </w:t>
      </w:r>
      <w:r w:rsidR="002B2752" w:rsidRPr="00B778FB">
        <w:rPr>
          <w:szCs w:val="22"/>
          <w:lang w:val="pt-BR"/>
        </w:rPr>
        <w:t>televisão</w:t>
      </w:r>
      <w:r w:rsidR="00C817EE" w:rsidRPr="00B778FB">
        <w:rPr>
          <w:szCs w:val="22"/>
          <w:lang w:val="pt-BR"/>
        </w:rPr>
        <w:t xml:space="preserve"> inscrito legalmente”</w:t>
      </w:r>
      <w:r w:rsidR="00B13DD6" w:rsidRPr="00B778FB">
        <w:rPr>
          <w:szCs w:val="22"/>
          <w:lang w:val="pt-BR"/>
        </w:rPr>
        <w:t xml:space="preserve"> e </w:t>
      </w:r>
      <w:r w:rsidR="00C817EE" w:rsidRPr="00B778FB">
        <w:rPr>
          <w:szCs w:val="22"/>
          <w:lang w:val="pt-BR"/>
        </w:rPr>
        <w:t xml:space="preserve">como </w:t>
      </w:r>
      <w:r w:rsidR="00643023" w:rsidRPr="00B778FB">
        <w:rPr>
          <w:szCs w:val="22"/>
          <w:lang w:val="pt-BR"/>
        </w:rPr>
        <w:t>“um</w:t>
      </w:r>
      <w:r w:rsidR="00C817EE" w:rsidRPr="00B778FB">
        <w:rPr>
          <w:szCs w:val="22"/>
          <w:lang w:val="pt-BR"/>
        </w:rPr>
        <w:t xml:space="preserve"> </w:t>
      </w:r>
      <w:r w:rsidR="009C3F34" w:rsidRPr="00B778FB">
        <w:rPr>
          <w:szCs w:val="22"/>
          <w:lang w:val="pt-BR"/>
        </w:rPr>
        <w:t xml:space="preserve">meio </w:t>
      </w:r>
      <w:r w:rsidR="00C817EE" w:rsidRPr="00B778FB">
        <w:rPr>
          <w:szCs w:val="22"/>
          <w:lang w:val="pt-BR"/>
        </w:rPr>
        <w:t>de comunica</w:t>
      </w:r>
      <w:r w:rsidR="00643023" w:rsidRPr="00B778FB">
        <w:rPr>
          <w:szCs w:val="22"/>
          <w:lang w:val="pt-BR"/>
        </w:rPr>
        <w:t>ção com</w:t>
      </w:r>
      <w:r w:rsidR="00B13DD6" w:rsidRPr="00B778FB">
        <w:rPr>
          <w:szCs w:val="22"/>
          <w:lang w:val="pt-BR"/>
        </w:rPr>
        <w:t xml:space="preserve"> uma </w:t>
      </w:r>
      <w:r w:rsidR="009C3F34" w:rsidRPr="00B778FB">
        <w:rPr>
          <w:szCs w:val="22"/>
          <w:lang w:val="pt-BR"/>
        </w:rPr>
        <w:t>linha</w:t>
      </w:r>
      <w:r w:rsidR="00C817EE" w:rsidRPr="00B778FB">
        <w:rPr>
          <w:szCs w:val="22"/>
          <w:lang w:val="pt-BR"/>
        </w:rPr>
        <w:t xml:space="preserve"> editorial crítica</w:t>
      </w:r>
      <w:r w:rsidR="00643023" w:rsidRPr="00B778FB">
        <w:rPr>
          <w:szCs w:val="22"/>
          <w:lang w:val="pt-BR"/>
        </w:rPr>
        <w:t xml:space="preserve"> ao </w:t>
      </w:r>
      <w:r w:rsidR="009C3F34" w:rsidRPr="00B778FB">
        <w:rPr>
          <w:szCs w:val="22"/>
          <w:lang w:val="pt-BR"/>
        </w:rPr>
        <w:t>governo</w:t>
      </w:r>
      <w:r w:rsidR="00B13DD6" w:rsidRPr="00B778FB">
        <w:rPr>
          <w:szCs w:val="22"/>
          <w:lang w:val="pt-BR"/>
        </w:rPr>
        <w:t xml:space="preserve"> e </w:t>
      </w:r>
      <w:r w:rsidR="002B2752" w:rsidRPr="00B778FB">
        <w:rPr>
          <w:szCs w:val="22"/>
          <w:lang w:val="pt-BR"/>
        </w:rPr>
        <w:t>um dos</w:t>
      </w:r>
      <w:r w:rsidR="00643023" w:rsidRPr="00B778FB">
        <w:rPr>
          <w:szCs w:val="22"/>
          <w:lang w:val="pt-BR"/>
        </w:rPr>
        <w:t xml:space="preserve"> quatro</w:t>
      </w:r>
      <w:r w:rsidR="00C817EE" w:rsidRPr="00B778FB">
        <w:rPr>
          <w:szCs w:val="22"/>
          <w:lang w:val="pt-BR"/>
        </w:rPr>
        <w:t xml:space="preserve"> </w:t>
      </w:r>
      <w:r w:rsidR="005D084B" w:rsidRPr="00B778FB">
        <w:rPr>
          <w:szCs w:val="22"/>
          <w:lang w:val="pt-BR"/>
        </w:rPr>
        <w:t>canais</w:t>
      </w:r>
      <w:r w:rsidR="00C817EE" w:rsidRPr="00B778FB">
        <w:rPr>
          <w:szCs w:val="22"/>
          <w:lang w:val="pt-BR"/>
        </w:rPr>
        <w:t xml:space="preserve"> privados de </w:t>
      </w:r>
      <w:r w:rsidR="002B2752" w:rsidRPr="00B778FB">
        <w:rPr>
          <w:szCs w:val="22"/>
          <w:lang w:val="pt-BR"/>
        </w:rPr>
        <w:t>televisão</w:t>
      </w:r>
      <w:r w:rsidR="00C817EE" w:rsidRPr="00B778FB">
        <w:rPr>
          <w:szCs w:val="22"/>
          <w:lang w:val="pt-BR"/>
        </w:rPr>
        <w:t xml:space="preserve"> de Venezuela </w:t>
      </w:r>
      <w:r w:rsidR="009C3F34" w:rsidRPr="00B778FB">
        <w:rPr>
          <w:szCs w:val="22"/>
          <w:lang w:val="pt-BR"/>
        </w:rPr>
        <w:t>indicado</w:t>
      </w:r>
      <w:r w:rsidR="00C817EE" w:rsidRPr="00B778FB">
        <w:rPr>
          <w:szCs w:val="22"/>
          <w:lang w:val="pt-BR"/>
        </w:rPr>
        <w:t xml:space="preserve">s como </w:t>
      </w:r>
      <w:r w:rsidR="00061D7C" w:rsidRPr="00B778FB">
        <w:rPr>
          <w:szCs w:val="22"/>
          <w:lang w:val="pt-BR"/>
        </w:rPr>
        <w:t xml:space="preserve">participantes </w:t>
      </w:r>
      <w:r w:rsidR="00C817EE" w:rsidRPr="00B778FB">
        <w:rPr>
          <w:szCs w:val="22"/>
          <w:lang w:val="pt-BR"/>
        </w:rPr>
        <w:t xml:space="preserve">políticos </w:t>
      </w:r>
      <w:r w:rsidR="00643023" w:rsidRPr="00B778FB">
        <w:rPr>
          <w:szCs w:val="22"/>
          <w:lang w:val="pt-BR"/>
        </w:rPr>
        <w:t>ativ</w:t>
      </w:r>
      <w:r w:rsidR="00C817EE" w:rsidRPr="00B778FB">
        <w:rPr>
          <w:szCs w:val="22"/>
          <w:lang w:val="pt-BR"/>
        </w:rPr>
        <w:t>os</w:t>
      </w:r>
      <w:r w:rsidR="00643023" w:rsidRPr="00B778FB">
        <w:rPr>
          <w:szCs w:val="22"/>
          <w:lang w:val="pt-BR"/>
        </w:rPr>
        <w:t xml:space="preserve"> em </w:t>
      </w:r>
      <w:r w:rsidR="009C3F34" w:rsidRPr="00B778FB">
        <w:rPr>
          <w:szCs w:val="22"/>
          <w:lang w:val="pt-BR"/>
        </w:rPr>
        <w:t>fatos</w:t>
      </w:r>
      <w:r w:rsidR="00C817EE" w:rsidRPr="00B778FB">
        <w:rPr>
          <w:szCs w:val="22"/>
          <w:lang w:val="pt-BR"/>
        </w:rPr>
        <w:t xml:space="preserve"> de </w:t>
      </w:r>
      <w:r w:rsidR="00061D7C" w:rsidRPr="00B778FB">
        <w:rPr>
          <w:szCs w:val="22"/>
          <w:lang w:val="pt-BR"/>
        </w:rPr>
        <w:t>convulsão</w:t>
      </w:r>
      <w:r w:rsidR="00B13DD6" w:rsidRPr="00B778FB">
        <w:rPr>
          <w:szCs w:val="22"/>
          <w:lang w:val="pt-BR"/>
        </w:rPr>
        <w:t xml:space="preserve"> tais </w:t>
      </w:r>
      <w:r w:rsidR="00C817EE" w:rsidRPr="00B778FB">
        <w:rPr>
          <w:szCs w:val="22"/>
          <w:lang w:val="pt-BR"/>
        </w:rPr>
        <w:t>como</w:t>
      </w:r>
      <w:r w:rsidR="00643023" w:rsidRPr="00B778FB">
        <w:rPr>
          <w:szCs w:val="22"/>
          <w:lang w:val="pt-BR"/>
        </w:rPr>
        <w:t xml:space="preserve"> o </w:t>
      </w:r>
      <w:r w:rsidR="00C817EE" w:rsidRPr="00B778FB">
        <w:rPr>
          <w:szCs w:val="22"/>
          <w:lang w:val="pt-BR"/>
        </w:rPr>
        <w:t xml:space="preserve">golpe </w:t>
      </w:r>
      <w:r w:rsidR="008C4B18" w:rsidRPr="00B778FB">
        <w:rPr>
          <w:szCs w:val="22"/>
          <w:lang w:val="pt-BR"/>
        </w:rPr>
        <w:t>de Estado</w:t>
      </w:r>
      <w:r w:rsidR="00C817EE" w:rsidRPr="00B778FB">
        <w:rPr>
          <w:szCs w:val="22"/>
          <w:lang w:val="pt-BR"/>
        </w:rPr>
        <w:t xml:space="preserve"> de abril de </w:t>
      </w:r>
      <w:r w:rsidRPr="00B778FB">
        <w:rPr>
          <w:szCs w:val="22"/>
          <w:lang w:val="pt-BR"/>
        </w:rPr>
        <w:t>2002</w:t>
      </w:r>
      <w:r w:rsidR="00B13DD6" w:rsidRPr="00B778FB">
        <w:rPr>
          <w:szCs w:val="22"/>
          <w:lang w:val="pt-BR"/>
        </w:rPr>
        <w:t xml:space="preserve"> e </w:t>
      </w:r>
      <w:r w:rsidR="00061D7C" w:rsidRPr="00B778FB">
        <w:rPr>
          <w:szCs w:val="22"/>
          <w:lang w:val="pt-BR"/>
        </w:rPr>
        <w:t xml:space="preserve">a greve </w:t>
      </w:r>
      <w:r w:rsidR="00C817EE" w:rsidRPr="00B778FB">
        <w:rPr>
          <w:szCs w:val="22"/>
          <w:lang w:val="pt-BR"/>
        </w:rPr>
        <w:t xml:space="preserve">de </w:t>
      </w:r>
      <w:r w:rsidR="00643023" w:rsidRPr="00B778FB">
        <w:rPr>
          <w:szCs w:val="22"/>
          <w:lang w:val="pt-BR"/>
        </w:rPr>
        <w:t>dezembro</w:t>
      </w:r>
      <w:r w:rsidR="00C817EE" w:rsidRPr="00B778FB">
        <w:rPr>
          <w:szCs w:val="22"/>
          <w:lang w:val="pt-BR"/>
        </w:rPr>
        <w:t xml:space="preserve"> </w:t>
      </w:r>
      <w:r w:rsidR="00643023" w:rsidRPr="00B778FB">
        <w:rPr>
          <w:szCs w:val="22"/>
          <w:lang w:val="pt-BR"/>
        </w:rPr>
        <w:t xml:space="preserve">do </w:t>
      </w:r>
      <w:r w:rsidR="009C3F34" w:rsidRPr="00B778FB">
        <w:rPr>
          <w:szCs w:val="22"/>
          <w:lang w:val="pt-BR"/>
        </w:rPr>
        <w:t>mesm</w:t>
      </w:r>
      <w:r w:rsidR="00C817EE" w:rsidRPr="00B778FB">
        <w:rPr>
          <w:szCs w:val="22"/>
          <w:lang w:val="pt-BR"/>
        </w:rPr>
        <w:t>o a</w:t>
      </w:r>
      <w:r w:rsidR="00EA57DB" w:rsidRPr="00B778FB">
        <w:rPr>
          <w:szCs w:val="22"/>
          <w:lang w:val="pt-BR"/>
        </w:rPr>
        <w:t>n</w:t>
      </w:r>
      <w:r w:rsidR="00C817EE" w:rsidRPr="00B778FB">
        <w:rPr>
          <w:szCs w:val="22"/>
          <w:lang w:val="pt-BR"/>
        </w:rPr>
        <w:t xml:space="preserve">o”. </w:t>
      </w:r>
      <w:r w:rsidR="00EA57DB" w:rsidRPr="00B778FB">
        <w:rPr>
          <w:szCs w:val="22"/>
          <w:lang w:val="pt-BR"/>
        </w:rPr>
        <w:t xml:space="preserve">Além disso, </w:t>
      </w:r>
      <w:r w:rsidR="009C3F34" w:rsidRPr="00B778FB">
        <w:rPr>
          <w:szCs w:val="22"/>
          <w:lang w:val="pt-BR"/>
        </w:rPr>
        <w:t xml:space="preserve">a </w:t>
      </w:r>
      <w:r w:rsidR="00643023" w:rsidRPr="00B778FB">
        <w:rPr>
          <w:szCs w:val="22"/>
          <w:lang w:val="pt-BR"/>
        </w:rPr>
        <w:t>Comissão</w:t>
      </w:r>
      <w:r w:rsidR="00061D7C" w:rsidRPr="00B778FB">
        <w:rPr>
          <w:szCs w:val="22"/>
          <w:lang w:val="pt-BR"/>
        </w:rPr>
        <w:t xml:space="preserve"> </w:t>
      </w:r>
      <w:r w:rsidR="005538C6">
        <w:rPr>
          <w:szCs w:val="22"/>
          <w:lang w:val="pt-BR"/>
        </w:rPr>
        <w:t>afirmou</w:t>
      </w:r>
      <w:r w:rsidR="00061D7C" w:rsidRPr="00B778FB">
        <w:rPr>
          <w:szCs w:val="22"/>
          <w:lang w:val="pt-BR"/>
        </w:rPr>
        <w:t xml:space="preserve"> que </w:t>
      </w:r>
      <w:r w:rsidR="00643023" w:rsidRPr="00B778FB">
        <w:rPr>
          <w:szCs w:val="22"/>
          <w:lang w:val="pt-BR"/>
        </w:rPr>
        <w:t xml:space="preserve">“o </w:t>
      </w:r>
      <w:r w:rsidR="00C817EE" w:rsidRPr="00B778FB">
        <w:rPr>
          <w:szCs w:val="22"/>
          <w:lang w:val="pt-BR"/>
        </w:rPr>
        <w:t>canal</w:t>
      </w:r>
      <w:r w:rsidR="009C3F34" w:rsidRPr="00B778FB">
        <w:rPr>
          <w:szCs w:val="22"/>
          <w:lang w:val="pt-BR"/>
        </w:rPr>
        <w:t xml:space="preserve"> foi </w:t>
      </w:r>
      <w:r w:rsidR="00C817EE" w:rsidRPr="00B778FB">
        <w:rPr>
          <w:szCs w:val="22"/>
          <w:lang w:val="pt-BR"/>
        </w:rPr>
        <w:t xml:space="preserve">objeto de </w:t>
      </w:r>
      <w:r w:rsidR="00061D7C" w:rsidRPr="00B778FB">
        <w:rPr>
          <w:szCs w:val="22"/>
          <w:lang w:val="pt-BR"/>
        </w:rPr>
        <w:t xml:space="preserve">manifestações no âmbito </w:t>
      </w:r>
      <w:r w:rsidR="00C817EE" w:rsidRPr="00B778FB">
        <w:rPr>
          <w:szCs w:val="22"/>
          <w:lang w:val="pt-BR"/>
        </w:rPr>
        <w:t xml:space="preserve">interno […] </w:t>
      </w:r>
      <w:r w:rsidR="009C3F34" w:rsidRPr="00B778FB">
        <w:rPr>
          <w:szCs w:val="22"/>
          <w:lang w:val="pt-BR"/>
        </w:rPr>
        <w:t>a respeito</w:t>
      </w:r>
      <w:r w:rsidR="00643023" w:rsidRPr="00B778FB">
        <w:rPr>
          <w:szCs w:val="22"/>
          <w:lang w:val="pt-BR"/>
        </w:rPr>
        <w:t xml:space="preserve"> </w:t>
      </w:r>
      <w:r w:rsidR="00061D7C" w:rsidRPr="00B778FB">
        <w:rPr>
          <w:szCs w:val="22"/>
          <w:lang w:val="pt-BR"/>
        </w:rPr>
        <w:t>da</w:t>
      </w:r>
      <w:r w:rsidR="00643023" w:rsidRPr="00B778FB">
        <w:rPr>
          <w:szCs w:val="22"/>
          <w:lang w:val="pt-BR"/>
        </w:rPr>
        <w:t xml:space="preserve"> </w:t>
      </w:r>
      <w:r w:rsidR="00C817EE" w:rsidRPr="00B778FB">
        <w:rPr>
          <w:szCs w:val="22"/>
          <w:lang w:val="pt-BR"/>
        </w:rPr>
        <w:t xml:space="preserve">forma de transmitir </w:t>
      </w:r>
      <w:r w:rsidR="00643023" w:rsidRPr="00B778FB">
        <w:rPr>
          <w:szCs w:val="22"/>
          <w:lang w:val="pt-BR"/>
        </w:rPr>
        <w:t>certa</w:t>
      </w:r>
      <w:r w:rsidR="00C817EE" w:rsidRPr="00B778FB">
        <w:rPr>
          <w:szCs w:val="22"/>
          <w:lang w:val="pt-BR"/>
        </w:rPr>
        <w:t xml:space="preserve"> informa</w:t>
      </w:r>
      <w:r w:rsidR="00643023" w:rsidRPr="00B778FB">
        <w:rPr>
          <w:szCs w:val="22"/>
          <w:lang w:val="pt-BR"/>
        </w:rPr>
        <w:t>ção sob</w:t>
      </w:r>
      <w:r w:rsidR="009C3F34" w:rsidRPr="00B778FB">
        <w:rPr>
          <w:szCs w:val="22"/>
          <w:lang w:val="pt-BR"/>
        </w:rPr>
        <w:t xml:space="preserve"> o </w:t>
      </w:r>
      <w:r w:rsidR="00C817EE" w:rsidRPr="00B778FB">
        <w:rPr>
          <w:szCs w:val="22"/>
          <w:lang w:val="pt-BR"/>
        </w:rPr>
        <w:t>argumento de que incita</w:t>
      </w:r>
      <w:r w:rsidR="00643023" w:rsidRPr="00B778FB">
        <w:rPr>
          <w:szCs w:val="22"/>
          <w:lang w:val="pt-BR"/>
        </w:rPr>
        <w:t xml:space="preserve"> à </w:t>
      </w:r>
      <w:r w:rsidR="00B13DD6" w:rsidRPr="00B778FB">
        <w:rPr>
          <w:szCs w:val="22"/>
          <w:lang w:val="pt-BR"/>
        </w:rPr>
        <w:t>violência</w:t>
      </w:r>
      <w:r w:rsidR="00C817EE" w:rsidRPr="00B778FB">
        <w:rPr>
          <w:szCs w:val="22"/>
          <w:lang w:val="pt-BR"/>
        </w:rPr>
        <w:t>, falta</w:t>
      </w:r>
      <w:r w:rsidR="00643023" w:rsidRPr="00B778FB">
        <w:rPr>
          <w:szCs w:val="22"/>
          <w:lang w:val="pt-BR"/>
        </w:rPr>
        <w:t xml:space="preserve"> ao</w:t>
      </w:r>
      <w:r w:rsidR="009C3F34" w:rsidRPr="00B778FB">
        <w:rPr>
          <w:szCs w:val="22"/>
          <w:lang w:val="pt-BR"/>
        </w:rPr>
        <w:t xml:space="preserve"> respeito</w:t>
      </w:r>
      <w:r w:rsidR="00B13DD6" w:rsidRPr="00B778FB">
        <w:rPr>
          <w:szCs w:val="22"/>
          <w:lang w:val="pt-BR"/>
        </w:rPr>
        <w:t xml:space="preserve"> e </w:t>
      </w:r>
      <w:r w:rsidR="00061D7C" w:rsidRPr="00B778FB">
        <w:rPr>
          <w:szCs w:val="22"/>
          <w:lang w:val="pt-BR"/>
        </w:rPr>
        <w:t>à</w:t>
      </w:r>
      <w:r w:rsidR="009C3F34" w:rsidRPr="00B778FB">
        <w:rPr>
          <w:szCs w:val="22"/>
          <w:lang w:val="pt-BR"/>
        </w:rPr>
        <w:t xml:space="preserve"> </w:t>
      </w:r>
      <w:r w:rsidR="00C817EE" w:rsidRPr="00B778FB">
        <w:rPr>
          <w:szCs w:val="22"/>
          <w:lang w:val="pt-BR"/>
        </w:rPr>
        <w:t xml:space="preserve">honra </w:t>
      </w:r>
      <w:r w:rsidR="00643023" w:rsidRPr="00B778FB">
        <w:rPr>
          <w:szCs w:val="22"/>
          <w:lang w:val="pt-BR"/>
        </w:rPr>
        <w:t xml:space="preserve">do </w:t>
      </w:r>
      <w:r w:rsidR="008C4B18" w:rsidRPr="00B778FB">
        <w:rPr>
          <w:szCs w:val="22"/>
          <w:lang w:val="pt-BR"/>
        </w:rPr>
        <w:t>Presidente</w:t>
      </w:r>
      <w:r w:rsidR="00643023" w:rsidRPr="00B778FB">
        <w:rPr>
          <w:szCs w:val="22"/>
          <w:lang w:val="pt-BR"/>
        </w:rPr>
        <w:t xml:space="preserve"> da </w:t>
      </w:r>
      <w:r w:rsidR="00C817EE" w:rsidRPr="00B778FB">
        <w:rPr>
          <w:szCs w:val="22"/>
          <w:lang w:val="pt-BR"/>
        </w:rPr>
        <w:t>República</w:t>
      </w:r>
      <w:r w:rsidR="00B13DD6" w:rsidRPr="00B778FB">
        <w:rPr>
          <w:szCs w:val="22"/>
          <w:lang w:val="pt-BR"/>
        </w:rPr>
        <w:t xml:space="preserve"> e </w:t>
      </w:r>
      <w:r w:rsidR="00C817EE" w:rsidRPr="00B778FB">
        <w:rPr>
          <w:szCs w:val="22"/>
          <w:lang w:val="pt-BR"/>
        </w:rPr>
        <w:t>difunde informa</w:t>
      </w:r>
      <w:r w:rsidR="00643023" w:rsidRPr="00B778FB">
        <w:rPr>
          <w:szCs w:val="22"/>
          <w:lang w:val="pt-BR"/>
        </w:rPr>
        <w:t>ção</w:t>
      </w:r>
      <w:r w:rsidR="00C817EE" w:rsidRPr="00B778FB">
        <w:rPr>
          <w:szCs w:val="22"/>
          <w:lang w:val="pt-BR"/>
        </w:rPr>
        <w:t xml:space="preserve"> falsa</w:t>
      </w:r>
      <w:r w:rsidR="00B13DD6" w:rsidRPr="00B778FB">
        <w:rPr>
          <w:szCs w:val="22"/>
          <w:lang w:val="pt-BR"/>
        </w:rPr>
        <w:t xml:space="preserve"> e </w:t>
      </w:r>
      <w:r w:rsidR="00C817EE" w:rsidRPr="00B778FB">
        <w:rPr>
          <w:szCs w:val="22"/>
          <w:lang w:val="pt-BR"/>
        </w:rPr>
        <w:t>tendenciosa”</w:t>
      </w:r>
      <w:r w:rsidR="00061D7C" w:rsidRPr="00B778FB">
        <w:rPr>
          <w:szCs w:val="22"/>
          <w:lang w:val="pt-BR"/>
        </w:rPr>
        <w:t>.</w:t>
      </w:r>
      <w:r w:rsidR="00C817EE" w:rsidRPr="00B778FB">
        <w:rPr>
          <w:rStyle w:val="Refdenotaalpie"/>
          <w:szCs w:val="22"/>
          <w:lang w:val="pt-BR"/>
        </w:rPr>
        <w:footnoteReference w:id="104"/>
      </w:r>
      <w:r w:rsidR="00C817EE" w:rsidRPr="00B778FB">
        <w:rPr>
          <w:szCs w:val="22"/>
          <w:lang w:val="pt-BR"/>
        </w:rPr>
        <w:t xml:space="preserve"> </w:t>
      </w:r>
      <w:r w:rsidR="00C817EE" w:rsidRPr="00B778FB">
        <w:rPr>
          <w:lang w:val="pt-BR"/>
        </w:rPr>
        <w:t>Es</w:t>
      </w:r>
      <w:r w:rsidR="005538C6">
        <w:rPr>
          <w:lang w:val="pt-BR"/>
        </w:rPr>
        <w:t>s</w:t>
      </w:r>
      <w:r w:rsidR="00C817EE" w:rsidRPr="00B778FB">
        <w:rPr>
          <w:lang w:val="pt-BR"/>
        </w:rPr>
        <w:t>a caracteriza</w:t>
      </w:r>
      <w:r w:rsidR="00643023" w:rsidRPr="00B778FB">
        <w:rPr>
          <w:lang w:val="pt-BR"/>
        </w:rPr>
        <w:t>ção</w:t>
      </w:r>
      <w:r w:rsidR="00C817EE" w:rsidRPr="00B778FB">
        <w:rPr>
          <w:lang w:val="pt-BR"/>
        </w:rPr>
        <w:t xml:space="preserve"> </w:t>
      </w:r>
      <w:r w:rsidR="002B2752" w:rsidRPr="00B778FB">
        <w:rPr>
          <w:lang w:val="pt-BR"/>
        </w:rPr>
        <w:t>não foi</w:t>
      </w:r>
      <w:r w:rsidR="00643023" w:rsidRPr="00B778FB">
        <w:rPr>
          <w:lang w:val="pt-BR"/>
        </w:rPr>
        <w:t xml:space="preserve"> </w:t>
      </w:r>
      <w:r w:rsidR="00C817EE" w:rsidRPr="00B778FB">
        <w:rPr>
          <w:lang w:val="pt-BR"/>
        </w:rPr>
        <w:t>controvertida</w:t>
      </w:r>
      <w:r w:rsidR="009C3F34" w:rsidRPr="00B778FB">
        <w:rPr>
          <w:lang w:val="pt-BR"/>
        </w:rPr>
        <w:t xml:space="preserve"> pelo </w:t>
      </w:r>
      <w:r w:rsidR="00C817EE" w:rsidRPr="00B778FB">
        <w:rPr>
          <w:lang w:val="pt-BR"/>
        </w:rPr>
        <w:t xml:space="preserve">Estado e </w:t>
      </w:r>
      <w:r w:rsidR="00EA57DB" w:rsidRPr="00B778FB">
        <w:rPr>
          <w:lang w:val="pt-BR"/>
        </w:rPr>
        <w:t>inclusive</w:t>
      </w:r>
      <w:r w:rsidR="00C817EE" w:rsidRPr="00B778FB">
        <w:rPr>
          <w:lang w:val="pt-BR"/>
        </w:rPr>
        <w:t xml:space="preserve"> coincide</w:t>
      </w:r>
      <w:r w:rsidR="00643023" w:rsidRPr="00B778FB">
        <w:rPr>
          <w:lang w:val="pt-BR"/>
        </w:rPr>
        <w:t xml:space="preserve"> com </w:t>
      </w:r>
      <w:r w:rsidR="003B56B5" w:rsidRPr="00B778FB">
        <w:rPr>
          <w:lang w:val="pt-BR"/>
        </w:rPr>
        <w:t>vária</w:t>
      </w:r>
      <w:r w:rsidR="00B13DD6" w:rsidRPr="00B778FB">
        <w:rPr>
          <w:lang w:val="pt-BR"/>
        </w:rPr>
        <w:t>s</w:t>
      </w:r>
      <w:r w:rsidR="00C817EE" w:rsidRPr="00B778FB">
        <w:rPr>
          <w:lang w:val="pt-BR"/>
        </w:rPr>
        <w:t xml:space="preserve"> de </w:t>
      </w:r>
      <w:r w:rsidR="00EA57DB" w:rsidRPr="00B778FB">
        <w:rPr>
          <w:lang w:val="pt-BR"/>
        </w:rPr>
        <w:t>suas alegações</w:t>
      </w:r>
      <w:r w:rsidR="00C817EE" w:rsidRPr="00B778FB">
        <w:rPr>
          <w:lang w:val="pt-BR"/>
        </w:rPr>
        <w:t xml:space="preserve"> </w:t>
      </w:r>
      <w:r w:rsidR="003B56B5" w:rsidRPr="00B778FB">
        <w:rPr>
          <w:lang w:val="pt-BR"/>
        </w:rPr>
        <w:t xml:space="preserve">sobre </w:t>
      </w:r>
      <w:r w:rsidR="00643023" w:rsidRPr="00B778FB">
        <w:rPr>
          <w:lang w:val="pt-BR"/>
        </w:rPr>
        <w:t>o</w:t>
      </w:r>
      <w:r w:rsidR="008C4B18" w:rsidRPr="00B778FB">
        <w:rPr>
          <w:lang w:val="pt-BR"/>
        </w:rPr>
        <w:t xml:space="preserve"> </w:t>
      </w:r>
      <w:r w:rsidR="008C4B18" w:rsidRPr="00B778FB">
        <w:rPr>
          <w:lang w:val="pt-BR"/>
        </w:rPr>
        <w:lastRenderedPageBreak/>
        <w:t xml:space="preserve">papel </w:t>
      </w:r>
      <w:r w:rsidR="00C817EE" w:rsidRPr="00B778FB">
        <w:rPr>
          <w:lang w:val="pt-BR"/>
        </w:rPr>
        <w:t xml:space="preserve">político que </w:t>
      </w:r>
      <w:r w:rsidR="003B56B5" w:rsidRPr="00B778FB">
        <w:rPr>
          <w:lang w:val="pt-BR"/>
        </w:rPr>
        <w:t xml:space="preserve">esse meio </w:t>
      </w:r>
      <w:r w:rsidR="009C3F34" w:rsidRPr="00B778FB">
        <w:rPr>
          <w:lang w:val="pt-BR"/>
        </w:rPr>
        <w:t>teria</w:t>
      </w:r>
      <w:r w:rsidR="00C817EE" w:rsidRPr="00B778FB">
        <w:rPr>
          <w:lang w:val="pt-BR"/>
        </w:rPr>
        <w:t xml:space="preserve"> </w:t>
      </w:r>
      <w:r w:rsidR="002B2752" w:rsidRPr="00B778FB">
        <w:rPr>
          <w:lang w:val="pt-BR"/>
        </w:rPr>
        <w:t>desempenh</w:t>
      </w:r>
      <w:r w:rsidR="00C817EE" w:rsidRPr="00B778FB">
        <w:rPr>
          <w:lang w:val="pt-BR"/>
        </w:rPr>
        <w:t>ado</w:t>
      </w:r>
      <w:r w:rsidR="00643023" w:rsidRPr="00B778FB">
        <w:rPr>
          <w:lang w:val="pt-BR"/>
        </w:rPr>
        <w:t xml:space="preserve"> em </w:t>
      </w:r>
      <w:r w:rsidR="00C817EE" w:rsidRPr="00B778FB">
        <w:rPr>
          <w:lang w:val="pt-BR"/>
        </w:rPr>
        <w:t>determinados momentos (</w:t>
      </w:r>
      <w:r w:rsidR="009C3F34" w:rsidRPr="00B778FB">
        <w:rPr>
          <w:lang w:val="pt-BR"/>
        </w:rPr>
        <w:t>par</w:t>
      </w:r>
      <w:r w:rsidR="003B56B5" w:rsidRPr="00B778FB">
        <w:rPr>
          <w:lang w:val="pt-BR"/>
        </w:rPr>
        <w:t>s</w:t>
      </w:r>
      <w:r w:rsidR="009C3F34" w:rsidRPr="00B778FB">
        <w:rPr>
          <w:lang w:val="pt-BR"/>
        </w:rPr>
        <w:t>.</w:t>
      </w:r>
      <w:r w:rsidR="00C817EE" w:rsidRPr="00B778FB">
        <w:rPr>
          <w:lang w:val="pt-BR"/>
        </w:rPr>
        <w:t xml:space="preserve"> </w:t>
      </w:r>
      <w:proofErr w:type="gramStart"/>
      <w:r w:rsidRPr="00B778FB">
        <w:rPr>
          <w:lang w:val="pt-BR"/>
        </w:rPr>
        <w:t>51</w:t>
      </w:r>
      <w:r w:rsidR="00C817EE" w:rsidRPr="00B778FB">
        <w:rPr>
          <w:lang w:val="pt-BR"/>
        </w:rPr>
        <w:t xml:space="preserve">, </w:t>
      </w:r>
      <w:r w:rsidRPr="00B778FB">
        <w:rPr>
          <w:lang w:val="pt-BR"/>
        </w:rPr>
        <w:t>52</w:t>
      </w:r>
      <w:r w:rsidR="00B13DD6" w:rsidRPr="00B778FB">
        <w:rPr>
          <w:lang w:val="pt-BR"/>
        </w:rPr>
        <w:t xml:space="preserve"> e </w:t>
      </w:r>
      <w:r w:rsidRPr="00B778FB">
        <w:rPr>
          <w:lang w:val="pt-BR"/>
        </w:rPr>
        <w:t>61</w:t>
      </w:r>
      <w:r w:rsidR="003B56B5" w:rsidRPr="00B778FB">
        <w:rPr>
          <w:i/>
          <w:lang w:val="pt-BR"/>
        </w:rPr>
        <w:t xml:space="preserve"> supra</w:t>
      </w:r>
      <w:proofErr w:type="gramEnd"/>
      <w:r w:rsidR="00676342" w:rsidRPr="00676342">
        <w:rPr>
          <w:lang w:val="pt-BR"/>
        </w:rPr>
        <w:t>)</w:t>
      </w:r>
      <w:r w:rsidR="00C817EE" w:rsidRPr="00B778FB">
        <w:rPr>
          <w:lang w:val="pt-BR"/>
        </w:rPr>
        <w:t>.</w:t>
      </w:r>
    </w:p>
    <w:p w:rsidR="00C817EE" w:rsidRPr="00B778FB" w:rsidRDefault="00C817EE">
      <w:pPr>
        <w:rPr>
          <w:lang w:val="pt-BR"/>
        </w:rPr>
      </w:pPr>
    </w:p>
    <w:p w:rsidR="00C817EE" w:rsidRPr="00B778FB" w:rsidRDefault="00570485" w:rsidP="00FC4AF9">
      <w:pPr>
        <w:autoSpaceDE w:val="0"/>
        <w:autoSpaceDN w:val="0"/>
        <w:adjustRightInd w:val="0"/>
        <w:rPr>
          <w:lang w:val="pt-BR"/>
        </w:rPr>
      </w:pPr>
      <w:r w:rsidRPr="00B778FB">
        <w:rPr>
          <w:lang w:val="pt-BR"/>
        </w:rPr>
        <w:t>129</w:t>
      </w:r>
      <w:r w:rsidR="00C817EE" w:rsidRPr="00B778FB">
        <w:rPr>
          <w:lang w:val="pt-BR"/>
        </w:rPr>
        <w:t>.</w:t>
      </w:r>
      <w:r w:rsidR="00C817EE" w:rsidRPr="00B778FB">
        <w:rPr>
          <w:lang w:val="pt-BR"/>
        </w:rPr>
        <w:tab/>
      </w:r>
      <w:r w:rsidR="00643023" w:rsidRPr="00B778FB">
        <w:rPr>
          <w:lang w:val="pt-BR"/>
        </w:rPr>
        <w:t>D</w:t>
      </w:r>
      <w:r w:rsidR="008C4B18" w:rsidRPr="00B778FB">
        <w:rPr>
          <w:lang w:val="pt-BR"/>
        </w:rPr>
        <w:t>a análise</w:t>
      </w:r>
      <w:r w:rsidR="00643023" w:rsidRPr="00B778FB">
        <w:rPr>
          <w:lang w:val="pt-BR"/>
        </w:rPr>
        <w:t xml:space="preserve"> dos </w:t>
      </w:r>
      <w:r w:rsidR="009C3F34" w:rsidRPr="00B778FB">
        <w:rPr>
          <w:lang w:val="pt-BR"/>
        </w:rPr>
        <w:t>fatos</w:t>
      </w:r>
      <w:r w:rsidR="00C817EE" w:rsidRPr="00B778FB">
        <w:rPr>
          <w:lang w:val="pt-BR"/>
        </w:rPr>
        <w:t xml:space="preserve"> alegados (</w:t>
      </w:r>
      <w:r w:rsidR="009C3F34" w:rsidRPr="00B778FB">
        <w:rPr>
          <w:lang w:val="pt-BR"/>
        </w:rPr>
        <w:t>pars.</w:t>
      </w:r>
      <w:r w:rsidR="00C817EE" w:rsidRPr="00B778FB">
        <w:rPr>
          <w:lang w:val="pt-BR"/>
        </w:rPr>
        <w:t xml:space="preserve"> </w:t>
      </w:r>
      <w:r w:rsidRPr="00B778FB">
        <w:rPr>
          <w:lang w:val="pt-BR"/>
        </w:rPr>
        <w:t>150</w:t>
      </w:r>
      <w:r w:rsidR="00C817EE" w:rsidRPr="00B778FB">
        <w:rPr>
          <w:lang w:val="pt-BR"/>
        </w:rPr>
        <w:t xml:space="preserve"> a </w:t>
      </w:r>
      <w:r w:rsidRPr="00B778FB">
        <w:rPr>
          <w:lang w:val="pt-BR"/>
        </w:rPr>
        <w:t>265</w:t>
      </w:r>
      <w:r w:rsidR="00957B7E" w:rsidRPr="00B778FB">
        <w:rPr>
          <w:i/>
          <w:lang w:val="pt-BR"/>
        </w:rPr>
        <w:t xml:space="preserve"> infra</w:t>
      </w:r>
      <w:r w:rsidR="00676342" w:rsidRPr="00676342">
        <w:rPr>
          <w:lang w:val="pt-BR"/>
        </w:rPr>
        <w:t>)</w:t>
      </w:r>
      <w:r w:rsidR="00C817EE" w:rsidRPr="00B778FB">
        <w:rPr>
          <w:lang w:val="pt-BR"/>
        </w:rPr>
        <w:t>,</w:t>
      </w:r>
      <w:r w:rsidR="009C3F34" w:rsidRPr="00B778FB">
        <w:rPr>
          <w:lang w:val="pt-BR"/>
        </w:rPr>
        <w:t xml:space="preserve"> a </w:t>
      </w:r>
      <w:r w:rsidR="00C817EE" w:rsidRPr="00B778FB">
        <w:rPr>
          <w:lang w:val="pt-BR"/>
        </w:rPr>
        <w:t xml:space="preserve">Corte observa que </w:t>
      </w:r>
      <w:r w:rsidR="00643023" w:rsidRPr="00B778FB">
        <w:rPr>
          <w:lang w:val="pt-BR"/>
        </w:rPr>
        <w:t>foram</w:t>
      </w:r>
      <w:r w:rsidR="00C817EE" w:rsidRPr="00B778FB">
        <w:rPr>
          <w:lang w:val="pt-BR"/>
        </w:rPr>
        <w:t xml:space="preserve"> cometidos por particulares</w:t>
      </w:r>
      <w:r w:rsidR="00B13DD6" w:rsidRPr="00B778FB">
        <w:rPr>
          <w:lang w:val="pt-BR"/>
        </w:rPr>
        <w:t xml:space="preserve"> e </w:t>
      </w:r>
      <w:r w:rsidR="009C3F34" w:rsidRPr="00B778FB">
        <w:rPr>
          <w:lang w:val="pt-BR"/>
        </w:rPr>
        <w:t>a maioria</w:t>
      </w:r>
      <w:r w:rsidR="00C817EE" w:rsidRPr="00B778FB">
        <w:rPr>
          <w:lang w:val="pt-BR"/>
        </w:rPr>
        <w:t xml:space="preserve"> </w:t>
      </w:r>
      <w:r w:rsidR="00957B7E" w:rsidRPr="00B778FB">
        <w:rPr>
          <w:lang w:val="pt-BR"/>
        </w:rPr>
        <w:t xml:space="preserve">ocorreu </w:t>
      </w:r>
      <w:r w:rsidR="00C817EE" w:rsidRPr="00B778FB">
        <w:rPr>
          <w:rFonts w:cs="Tahoma"/>
          <w:lang w:val="pt-BR"/>
        </w:rPr>
        <w:t>durante</w:t>
      </w:r>
      <w:r w:rsidR="00643023" w:rsidRPr="00B778FB">
        <w:rPr>
          <w:rFonts w:cs="Tahoma"/>
          <w:lang w:val="pt-BR"/>
        </w:rPr>
        <w:t xml:space="preserve"> o exercício</w:t>
      </w:r>
      <w:r w:rsidR="003B56B5" w:rsidRPr="00B778FB">
        <w:rPr>
          <w:rFonts w:cs="Tahoma"/>
          <w:lang w:val="pt-BR"/>
        </w:rPr>
        <w:t xml:space="preserve"> do</w:t>
      </w:r>
      <w:r w:rsidR="00C817EE" w:rsidRPr="00B778FB">
        <w:rPr>
          <w:rFonts w:cs="Tahoma"/>
          <w:lang w:val="pt-BR"/>
        </w:rPr>
        <w:t xml:space="preserve"> </w:t>
      </w:r>
      <w:r w:rsidR="003B56B5" w:rsidRPr="00B778FB">
        <w:rPr>
          <w:rFonts w:cs="Tahoma"/>
          <w:lang w:val="pt-BR"/>
        </w:rPr>
        <w:t>trabalho</w:t>
      </w:r>
      <w:r w:rsidR="00C817EE" w:rsidRPr="00B778FB">
        <w:rPr>
          <w:rFonts w:cs="Tahoma"/>
          <w:lang w:val="pt-BR"/>
        </w:rPr>
        <w:t xml:space="preserve"> </w:t>
      </w:r>
      <w:r w:rsidR="005D084B" w:rsidRPr="00B778FB">
        <w:rPr>
          <w:rFonts w:cs="Tahoma"/>
          <w:lang w:val="pt-BR"/>
        </w:rPr>
        <w:t>jornalístic</w:t>
      </w:r>
      <w:r w:rsidR="00957B7E" w:rsidRPr="00B778FB">
        <w:rPr>
          <w:rFonts w:cs="Tahoma"/>
          <w:lang w:val="pt-BR"/>
        </w:rPr>
        <w:t>o</w:t>
      </w:r>
      <w:r w:rsidR="00643023" w:rsidRPr="00B778FB">
        <w:rPr>
          <w:rFonts w:cs="Tahoma"/>
          <w:lang w:val="pt-BR"/>
        </w:rPr>
        <w:t xml:space="preserve"> das </w:t>
      </w:r>
      <w:r w:rsidR="009C3F34" w:rsidRPr="00B778FB">
        <w:rPr>
          <w:rFonts w:cs="Tahoma"/>
          <w:lang w:val="pt-BR"/>
        </w:rPr>
        <w:t>suposta</w:t>
      </w:r>
      <w:r w:rsidR="00C817EE" w:rsidRPr="00B778FB">
        <w:rPr>
          <w:rFonts w:cs="Tahoma"/>
          <w:lang w:val="pt-BR"/>
        </w:rPr>
        <w:t xml:space="preserve">s </w:t>
      </w:r>
      <w:r w:rsidR="00B13DD6" w:rsidRPr="00B778FB">
        <w:rPr>
          <w:rFonts w:cs="Tahoma"/>
          <w:lang w:val="pt-BR"/>
        </w:rPr>
        <w:t>vítima</w:t>
      </w:r>
      <w:r w:rsidR="00C817EE" w:rsidRPr="00B778FB">
        <w:rPr>
          <w:rFonts w:cs="Tahoma"/>
          <w:lang w:val="pt-BR"/>
        </w:rPr>
        <w:t xml:space="preserve">s, </w:t>
      </w:r>
      <w:r w:rsidR="009C3F34" w:rsidRPr="00B778FB">
        <w:rPr>
          <w:rFonts w:cs="Tahoma"/>
          <w:lang w:val="pt-BR"/>
        </w:rPr>
        <w:t>que</w:t>
      </w:r>
      <w:r w:rsidR="00C817EE" w:rsidRPr="00B778FB">
        <w:rPr>
          <w:rFonts w:cs="Tahoma"/>
          <w:lang w:val="pt-BR"/>
        </w:rPr>
        <w:t xml:space="preserve"> </w:t>
      </w:r>
      <w:r w:rsidR="00C817EE" w:rsidRPr="00B778FB">
        <w:rPr>
          <w:lang w:val="pt-BR"/>
        </w:rPr>
        <w:t>relat</w:t>
      </w:r>
      <w:r w:rsidR="00EA57DB" w:rsidRPr="00B778FB">
        <w:rPr>
          <w:lang w:val="pt-BR"/>
        </w:rPr>
        <w:t xml:space="preserve">aram </w:t>
      </w:r>
      <w:r w:rsidR="00643023" w:rsidRPr="00B778FB">
        <w:rPr>
          <w:lang w:val="pt-BR"/>
        </w:rPr>
        <w:t>como</w:t>
      </w:r>
      <w:r w:rsidR="002B2752" w:rsidRPr="00B778FB">
        <w:rPr>
          <w:lang w:val="pt-BR"/>
        </w:rPr>
        <w:t xml:space="preserve"> haviam </w:t>
      </w:r>
      <w:r w:rsidR="00C817EE" w:rsidRPr="00B778FB">
        <w:rPr>
          <w:lang w:val="pt-BR"/>
        </w:rPr>
        <w:t xml:space="preserve">sido </w:t>
      </w:r>
      <w:r w:rsidR="00643023" w:rsidRPr="00B778FB">
        <w:rPr>
          <w:lang w:val="pt-BR"/>
        </w:rPr>
        <w:t>afeta</w:t>
      </w:r>
      <w:r w:rsidR="00C817EE" w:rsidRPr="00B778FB">
        <w:rPr>
          <w:lang w:val="pt-BR"/>
        </w:rPr>
        <w:t>das</w:t>
      </w:r>
      <w:r w:rsidR="00643023" w:rsidRPr="00B778FB">
        <w:rPr>
          <w:lang w:val="pt-BR"/>
        </w:rPr>
        <w:t xml:space="preserve"> em</w:t>
      </w:r>
      <w:r w:rsidR="00B13DD6" w:rsidRPr="00B778FB">
        <w:rPr>
          <w:lang w:val="pt-BR"/>
        </w:rPr>
        <w:t xml:space="preserve"> sua vida</w:t>
      </w:r>
      <w:r w:rsidR="00C817EE" w:rsidRPr="00B778FB">
        <w:rPr>
          <w:lang w:val="pt-BR"/>
        </w:rPr>
        <w:t xml:space="preserve"> </w:t>
      </w:r>
      <w:r w:rsidR="00B13DD6" w:rsidRPr="00B778FB">
        <w:rPr>
          <w:lang w:val="pt-BR"/>
        </w:rPr>
        <w:t xml:space="preserve">profissional e </w:t>
      </w:r>
      <w:r w:rsidR="009C3F34" w:rsidRPr="00B778FB">
        <w:rPr>
          <w:lang w:val="pt-BR"/>
        </w:rPr>
        <w:t>pessoa</w:t>
      </w:r>
      <w:r w:rsidR="00C817EE" w:rsidRPr="00B778FB">
        <w:rPr>
          <w:lang w:val="pt-BR"/>
        </w:rPr>
        <w:t>l</w:t>
      </w:r>
      <w:r w:rsidR="005D084B" w:rsidRPr="00B778FB">
        <w:rPr>
          <w:lang w:val="pt-BR"/>
        </w:rPr>
        <w:t xml:space="preserve">. Em </w:t>
      </w:r>
      <w:r w:rsidR="009C3F34" w:rsidRPr="00B778FB">
        <w:rPr>
          <w:lang w:val="pt-BR"/>
        </w:rPr>
        <w:t>geral</w:t>
      </w:r>
      <w:r w:rsidR="00C817EE" w:rsidRPr="00B778FB">
        <w:rPr>
          <w:lang w:val="pt-BR"/>
        </w:rPr>
        <w:t xml:space="preserve">, </w:t>
      </w:r>
      <w:r w:rsidR="00643023" w:rsidRPr="00B778FB">
        <w:rPr>
          <w:lang w:val="pt-BR"/>
        </w:rPr>
        <w:t>coincidiram</w:t>
      </w:r>
      <w:r w:rsidR="00B13DD6" w:rsidRPr="00B778FB">
        <w:rPr>
          <w:lang w:val="pt-BR"/>
        </w:rPr>
        <w:t xml:space="preserve"> no </w:t>
      </w:r>
      <w:r w:rsidR="00C817EE" w:rsidRPr="00B778FB">
        <w:rPr>
          <w:lang w:val="pt-BR"/>
        </w:rPr>
        <w:t>temor que</w:t>
      </w:r>
      <w:r w:rsidR="009C3F34" w:rsidRPr="00B778FB">
        <w:rPr>
          <w:lang w:val="pt-BR"/>
        </w:rPr>
        <w:t xml:space="preserve"> lhes </w:t>
      </w:r>
      <w:r w:rsidR="00C817EE" w:rsidRPr="00B778FB">
        <w:rPr>
          <w:lang w:val="pt-BR"/>
        </w:rPr>
        <w:t>provoc</w:t>
      </w:r>
      <w:r w:rsidR="00EA57DB" w:rsidRPr="00B778FB">
        <w:rPr>
          <w:lang w:val="pt-BR"/>
        </w:rPr>
        <w:t xml:space="preserve">ava </w:t>
      </w:r>
      <w:r w:rsidR="00C817EE" w:rsidRPr="00B778FB">
        <w:rPr>
          <w:lang w:val="pt-BR"/>
        </w:rPr>
        <w:t>realizar s</w:t>
      </w:r>
      <w:r w:rsidR="00957B7E" w:rsidRPr="00B778FB">
        <w:rPr>
          <w:lang w:val="pt-BR"/>
        </w:rPr>
        <w:t>e</w:t>
      </w:r>
      <w:r w:rsidR="003B56B5" w:rsidRPr="00B778FB">
        <w:rPr>
          <w:lang w:val="pt-BR"/>
        </w:rPr>
        <w:t>u</w:t>
      </w:r>
      <w:r w:rsidR="00C817EE" w:rsidRPr="00B778FB">
        <w:rPr>
          <w:lang w:val="pt-BR"/>
        </w:rPr>
        <w:t xml:space="preserve"> </w:t>
      </w:r>
      <w:r w:rsidR="003B56B5" w:rsidRPr="00B778FB">
        <w:rPr>
          <w:lang w:val="pt-BR"/>
        </w:rPr>
        <w:t>trabalho</w:t>
      </w:r>
      <w:r w:rsidR="00C817EE" w:rsidRPr="00B778FB">
        <w:rPr>
          <w:lang w:val="pt-BR"/>
        </w:rPr>
        <w:t xml:space="preserve"> </w:t>
      </w:r>
      <w:r w:rsidR="005D084B" w:rsidRPr="00B778FB">
        <w:rPr>
          <w:lang w:val="pt-BR"/>
        </w:rPr>
        <w:t>jornalístic</w:t>
      </w:r>
      <w:r w:rsidR="00957B7E" w:rsidRPr="00B778FB">
        <w:rPr>
          <w:lang w:val="pt-BR"/>
        </w:rPr>
        <w:t>o</w:t>
      </w:r>
      <w:r w:rsidR="00B13DD6" w:rsidRPr="00B778FB">
        <w:rPr>
          <w:lang w:val="pt-BR"/>
        </w:rPr>
        <w:t xml:space="preserve"> nas </w:t>
      </w:r>
      <w:r w:rsidR="00643023" w:rsidRPr="00B778FB">
        <w:rPr>
          <w:lang w:val="pt-BR"/>
        </w:rPr>
        <w:t>rua</w:t>
      </w:r>
      <w:r w:rsidR="00C817EE" w:rsidRPr="00B778FB">
        <w:rPr>
          <w:lang w:val="pt-BR"/>
        </w:rPr>
        <w:t>s,</w:t>
      </w:r>
      <w:r w:rsidR="00643023" w:rsidRPr="00B778FB">
        <w:rPr>
          <w:lang w:val="pt-BR"/>
        </w:rPr>
        <w:t xml:space="preserve"> em certa</w:t>
      </w:r>
      <w:r w:rsidR="00C817EE" w:rsidRPr="00B778FB">
        <w:rPr>
          <w:lang w:val="pt-BR"/>
        </w:rPr>
        <w:t xml:space="preserve">s </w:t>
      </w:r>
      <w:r w:rsidR="00957B7E" w:rsidRPr="00B778FB">
        <w:rPr>
          <w:lang w:val="pt-BR"/>
        </w:rPr>
        <w:t xml:space="preserve">regiões </w:t>
      </w:r>
      <w:r w:rsidR="00B13DD6" w:rsidRPr="00B778FB">
        <w:rPr>
          <w:lang w:val="pt-BR"/>
        </w:rPr>
        <w:t xml:space="preserve">e na </w:t>
      </w:r>
      <w:r w:rsidR="00C817EE" w:rsidRPr="00B778FB">
        <w:rPr>
          <w:lang w:val="pt-BR"/>
        </w:rPr>
        <w:t xml:space="preserve">cobertura de determinados eventos; se </w:t>
      </w:r>
      <w:r w:rsidR="00EA57DB" w:rsidRPr="00B778FB">
        <w:rPr>
          <w:lang w:val="pt-BR"/>
        </w:rPr>
        <w:t>referiram</w:t>
      </w:r>
      <w:r w:rsidR="00C817EE" w:rsidRPr="00B778FB">
        <w:rPr>
          <w:lang w:val="pt-BR"/>
        </w:rPr>
        <w:t xml:space="preserve"> a medidas de </w:t>
      </w:r>
      <w:r w:rsidR="009C3F34" w:rsidRPr="00B778FB">
        <w:rPr>
          <w:lang w:val="pt-BR"/>
        </w:rPr>
        <w:t>segurança</w:t>
      </w:r>
      <w:r w:rsidR="00C817EE" w:rsidRPr="00B778FB">
        <w:rPr>
          <w:lang w:val="pt-BR"/>
        </w:rPr>
        <w:t xml:space="preserve"> que </w:t>
      </w:r>
      <w:r w:rsidR="00B13DD6" w:rsidRPr="00B778FB">
        <w:rPr>
          <w:lang w:val="pt-BR"/>
        </w:rPr>
        <w:t>tiveram</w:t>
      </w:r>
      <w:r w:rsidR="00C817EE" w:rsidRPr="00B778FB">
        <w:rPr>
          <w:lang w:val="pt-BR"/>
        </w:rPr>
        <w:t xml:space="preserve"> </w:t>
      </w:r>
      <w:r w:rsidR="003B56B5" w:rsidRPr="00B778FB">
        <w:rPr>
          <w:lang w:val="pt-BR"/>
        </w:rPr>
        <w:t>de</w:t>
      </w:r>
      <w:r w:rsidR="00C817EE" w:rsidRPr="00B778FB">
        <w:rPr>
          <w:lang w:val="pt-BR"/>
        </w:rPr>
        <w:t xml:space="preserve"> </w:t>
      </w:r>
      <w:r w:rsidR="00B13DD6" w:rsidRPr="00B778FB">
        <w:rPr>
          <w:lang w:val="pt-BR"/>
        </w:rPr>
        <w:t>empregar</w:t>
      </w:r>
      <w:r w:rsidR="00643023" w:rsidRPr="00B778FB">
        <w:rPr>
          <w:lang w:val="pt-BR"/>
        </w:rPr>
        <w:t xml:space="preserve"> em </w:t>
      </w:r>
      <w:r w:rsidR="00C817EE" w:rsidRPr="00B778FB">
        <w:rPr>
          <w:lang w:val="pt-BR"/>
        </w:rPr>
        <w:t>s</w:t>
      </w:r>
      <w:r w:rsidR="00957B7E" w:rsidRPr="00B778FB">
        <w:rPr>
          <w:lang w:val="pt-BR"/>
        </w:rPr>
        <w:t>e</w:t>
      </w:r>
      <w:r w:rsidR="00C817EE" w:rsidRPr="00B778FB">
        <w:rPr>
          <w:lang w:val="pt-BR"/>
        </w:rPr>
        <w:t xml:space="preserve">u </w:t>
      </w:r>
      <w:r w:rsidR="003B56B5" w:rsidRPr="00B778FB">
        <w:rPr>
          <w:lang w:val="pt-BR"/>
        </w:rPr>
        <w:t>trabalho</w:t>
      </w:r>
      <w:r w:rsidR="00C817EE" w:rsidRPr="00B778FB">
        <w:rPr>
          <w:lang w:val="pt-BR"/>
        </w:rPr>
        <w:t>,</w:t>
      </w:r>
      <w:r w:rsidR="00B13DD6" w:rsidRPr="00B778FB">
        <w:rPr>
          <w:lang w:val="pt-BR"/>
        </w:rPr>
        <w:t xml:space="preserve"> às </w:t>
      </w:r>
      <w:r w:rsidR="00643023" w:rsidRPr="00B778FB">
        <w:rPr>
          <w:lang w:val="pt-BR"/>
        </w:rPr>
        <w:t>afetações</w:t>
      </w:r>
      <w:r w:rsidR="00C817EE" w:rsidRPr="00B778FB">
        <w:rPr>
          <w:lang w:val="pt-BR"/>
        </w:rPr>
        <w:t xml:space="preserve"> </w:t>
      </w:r>
      <w:r w:rsidR="00957B7E" w:rsidRPr="00B778FB">
        <w:rPr>
          <w:lang w:val="pt-BR"/>
        </w:rPr>
        <w:t>à</w:t>
      </w:r>
      <w:r w:rsidR="00C817EE" w:rsidRPr="00B778FB">
        <w:rPr>
          <w:lang w:val="pt-BR"/>
        </w:rPr>
        <w:t xml:space="preserve"> su</w:t>
      </w:r>
      <w:r w:rsidR="00957B7E" w:rsidRPr="00B778FB">
        <w:rPr>
          <w:lang w:val="pt-BR"/>
        </w:rPr>
        <w:t>a</w:t>
      </w:r>
      <w:r w:rsidR="00C817EE" w:rsidRPr="00B778FB">
        <w:rPr>
          <w:lang w:val="pt-BR"/>
        </w:rPr>
        <w:t xml:space="preserve"> </w:t>
      </w:r>
      <w:r w:rsidR="009C3F34" w:rsidRPr="00B778FB">
        <w:rPr>
          <w:lang w:val="pt-BR"/>
        </w:rPr>
        <w:t>saúde</w:t>
      </w:r>
      <w:r w:rsidR="00B13DD6" w:rsidRPr="00B778FB">
        <w:rPr>
          <w:lang w:val="pt-BR"/>
        </w:rPr>
        <w:t xml:space="preserve"> e </w:t>
      </w:r>
      <w:r w:rsidR="00957B7E" w:rsidRPr="00B778FB">
        <w:rPr>
          <w:lang w:val="pt-BR"/>
        </w:rPr>
        <w:t>à</w:t>
      </w:r>
      <w:r w:rsidR="009C3F34" w:rsidRPr="00B778FB">
        <w:rPr>
          <w:lang w:val="pt-BR"/>
        </w:rPr>
        <w:t xml:space="preserve">s </w:t>
      </w:r>
      <w:r w:rsidR="00643023" w:rsidRPr="00B778FB">
        <w:rPr>
          <w:lang w:val="pt-BR"/>
        </w:rPr>
        <w:t>consequência</w:t>
      </w:r>
      <w:r w:rsidR="00C817EE" w:rsidRPr="00B778FB">
        <w:rPr>
          <w:lang w:val="pt-BR"/>
        </w:rPr>
        <w:t>s</w:t>
      </w:r>
      <w:r w:rsidR="00643023" w:rsidRPr="00B778FB">
        <w:rPr>
          <w:lang w:val="pt-BR"/>
        </w:rPr>
        <w:t xml:space="preserve"> em </w:t>
      </w:r>
      <w:r w:rsidR="00B13DD6" w:rsidRPr="00B778FB">
        <w:rPr>
          <w:lang w:val="pt-BR"/>
        </w:rPr>
        <w:t>suas vidas</w:t>
      </w:r>
      <w:r w:rsidR="00C817EE" w:rsidRPr="00B778FB">
        <w:rPr>
          <w:lang w:val="pt-BR"/>
        </w:rPr>
        <w:t xml:space="preserve"> familiar</w:t>
      </w:r>
      <w:r w:rsidR="00B13DD6" w:rsidRPr="00B778FB">
        <w:rPr>
          <w:lang w:val="pt-BR"/>
        </w:rPr>
        <w:t xml:space="preserve"> e </w:t>
      </w:r>
      <w:r w:rsidR="003B56B5" w:rsidRPr="00B778FB">
        <w:rPr>
          <w:lang w:val="pt-BR"/>
        </w:rPr>
        <w:t>social</w:t>
      </w:r>
      <w:r w:rsidR="00C817EE" w:rsidRPr="00B778FB">
        <w:rPr>
          <w:lang w:val="pt-BR"/>
        </w:rPr>
        <w:t xml:space="preserve">; </w:t>
      </w:r>
      <w:r w:rsidR="00643023" w:rsidRPr="00B778FB">
        <w:rPr>
          <w:lang w:val="pt-BR"/>
        </w:rPr>
        <w:t>ademais</w:t>
      </w:r>
      <w:r w:rsidR="00C817EE" w:rsidRPr="00B778FB">
        <w:rPr>
          <w:lang w:val="pt-BR"/>
        </w:rPr>
        <w:t xml:space="preserve"> </w:t>
      </w:r>
      <w:r w:rsidR="00643023" w:rsidRPr="00B778FB">
        <w:rPr>
          <w:lang w:val="pt-BR"/>
        </w:rPr>
        <w:t>algumas</w:t>
      </w:r>
      <w:r w:rsidR="00C817EE" w:rsidRPr="00B778FB">
        <w:rPr>
          <w:lang w:val="pt-BR"/>
        </w:rPr>
        <w:t xml:space="preserve"> </w:t>
      </w:r>
      <w:r w:rsidR="009C3F34" w:rsidRPr="00B778FB">
        <w:rPr>
          <w:lang w:val="pt-BR"/>
        </w:rPr>
        <w:t>pessoa</w:t>
      </w:r>
      <w:r w:rsidR="00C817EE" w:rsidRPr="00B778FB">
        <w:rPr>
          <w:lang w:val="pt-BR"/>
        </w:rPr>
        <w:t xml:space="preserve">s </w:t>
      </w:r>
      <w:r w:rsidR="00957B7E" w:rsidRPr="00B778FB">
        <w:rPr>
          <w:lang w:val="pt-BR"/>
        </w:rPr>
        <w:t xml:space="preserve">tiveram de se </w:t>
      </w:r>
      <w:r w:rsidR="00C817EE" w:rsidRPr="00B778FB">
        <w:rPr>
          <w:lang w:val="pt-BR"/>
        </w:rPr>
        <w:t>mud</w:t>
      </w:r>
      <w:r w:rsidR="005D084B" w:rsidRPr="00B778FB">
        <w:rPr>
          <w:lang w:val="pt-BR"/>
        </w:rPr>
        <w:t xml:space="preserve">ar </w:t>
      </w:r>
      <w:r w:rsidR="00C817EE" w:rsidRPr="00B778FB">
        <w:rPr>
          <w:lang w:val="pt-BR"/>
        </w:rPr>
        <w:t>a</w:t>
      </w:r>
      <w:r w:rsidR="009C3F34" w:rsidRPr="00B778FB">
        <w:rPr>
          <w:lang w:val="pt-BR"/>
        </w:rPr>
        <w:t xml:space="preserve"> outro </w:t>
      </w:r>
      <w:r w:rsidR="00C61D12" w:rsidRPr="00B778FB">
        <w:rPr>
          <w:lang w:val="pt-BR"/>
        </w:rPr>
        <w:t>município</w:t>
      </w:r>
      <w:r w:rsidR="00C817EE" w:rsidRPr="00B778FB">
        <w:rPr>
          <w:lang w:val="pt-BR"/>
        </w:rPr>
        <w:t xml:space="preserve"> o</w:t>
      </w:r>
      <w:r w:rsidR="00957B7E" w:rsidRPr="00B778FB">
        <w:rPr>
          <w:lang w:val="pt-BR"/>
        </w:rPr>
        <w:t>u</w:t>
      </w:r>
      <w:r w:rsidR="00C817EE" w:rsidRPr="00B778FB">
        <w:rPr>
          <w:lang w:val="pt-BR"/>
        </w:rPr>
        <w:t xml:space="preserve"> estado o</w:t>
      </w:r>
      <w:r w:rsidR="00957B7E" w:rsidRPr="00B778FB">
        <w:rPr>
          <w:lang w:val="pt-BR"/>
        </w:rPr>
        <w:t>u</w:t>
      </w:r>
      <w:r w:rsidR="00C817EE" w:rsidRPr="00B778FB">
        <w:rPr>
          <w:lang w:val="pt-BR"/>
        </w:rPr>
        <w:t xml:space="preserve"> se retir</w:t>
      </w:r>
      <w:r w:rsidR="00EA57DB" w:rsidRPr="00B778FB">
        <w:rPr>
          <w:lang w:val="pt-BR"/>
        </w:rPr>
        <w:t xml:space="preserve">aram </w:t>
      </w:r>
      <w:r w:rsidR="00C817EE" w:rsidRPr="00B778FB">
        <w:rPr>
          <w:lang w:val="pt-BR"/>
        </w:rPr>
        <w:t>tem</w:t>
      </w:r>
      <w:r w:rsidR="00957B7E" w:rsidRPr="00B778FB">
        <w:rPr>
          <w:lang w:val="pt-BR"/>
        </w:rPr>
        <w:t xml:space="preserve">porária ou </w:t>
      </w:r>
      <w:r w:rsidR="00C817EE" w:rsidRPr="00B778FB">
        <w:rPr>
          <w:lang w:val="pt-BR"/>
        </w:rPr>
        <w:t xml:space="preserve">definitivamente de </w:t>
      </w:r>
      <w:r w:rsidR="00957B7E" w:rsidRPr="00B778FB">
        <w:rPr>
          <w:lang w:val="pt-BR"/>
        </w:rPr>
        <w:t>seus trabalhos</w:t>
      </w:r>
      <w:r w:rsidR="00C817EE" w:rsidRPr="00B778FB">
        <w:rPr>
          <w:lang w:val="pt-BR"/>
        </w:rPr>
        <w:t xml:space="preserve"> (</w:t>
      </w:r>
      <w:r w:rsidR="009C3F34" w:rsidRPr="00B778FB">
        <w:rPr>
          <w:lang w:val="pt-BR"/>
        </w:rPr>
        <w:t>par</w:t>
      </w:r>
      <w:r w:rsidR="005538C6">
        <w:rPr>
          <w:lang w:val="pt-BR"/>
        </w:rPr>
        <w:t>s</w:t>
      </w:r>
      <w:r w:rsidR="009C3F34" w:rsidRPr="00B778FB">
        <w:rPr>
          <w:lang w:val="pt-BR"/>
        </w:rPr>
        <w:t>.</w:t>
      </w:r>
      <w:r w:rsidR="00C817EE" w:rsidRPr="00B778FB">
        <w:rPr>
          <w:lang w:val="pt-BR"/>
        </w:rPr>
        <w:t xml:space="preserve"> </w:t>
      </w:r>
      <w:r w:rsidRPr="00B778FB">
        <w:rPr>
          <w:lang w:val="pt-BR"/>
        </w:rPr>
        <w:t>272</w:t>
      </w:r>
      <w:r w:rsidR="00B13DD6" w:rsidRPr="00B778FB">
        <w:rPr>
          <w:lang w:val="pt-BR"/>
        </w:rPr>
        <w:t xml:space="preserve"> e </w:t>
      </w:r>
      <w:r w:rsidRPr="00B778FB">
        <w:rPr>
          <w:lang w:val="pt-BR"/>
        </w:rPr>
        <w:t>273</w:t>
      </w:r>
      <w:r w:rsidR="00957B7E" w:rsidRPr="00B778FB">
        <w:rPr>
          <w:i/>
          <w:lang w:val="pt-BR"/>
        </w:rPr>
        <w:t xml:space="preserve"> infra</w:t>
      </w:r>
      <w:r w:rsidR="00676342" w:rsidRPr="00676342">
        <w:rPr>
          <w:lang w:val="pt-BR"/>
        </w:rPr>
        <w:t>)</w:t>
      </w:r>
      <w:r w:rsidR="00C817EE" w:rsidRPr="00B778FB">
        <w:rPr>
          <w:lang w:val="pt-BR"/>
        </w:rPr>
        <w:t>.</w:t>
      </w:r>
    </w:p>
    <w:p w:rsidR="00C817EE" w:rsidRPr="00B778FB" w:rsidRDefault="00C817EE">
      <w:pPr>
        <w:ind w:right="44"/>
        <w:rPr>
          <w:lang w:val="pt-BR"/>
        </w:rPr>
      </w:pPr>
    </w:p>
    <w:p w:rsidR="00C817EE" w:rsidRPr="00B778FB" w:rsidRDefault="00570485">
      <w:pPr>
        <w:ind w:right="44"/>
        <w:rPr>
          <w:lang w:val="pt-BR"/>
        </w:rPr>
      </w:pPr>
      <w:r w:rsidRPr="00B778FB">
        <w:rPr>
          <w:lang w:val="pt-BR"/>
        </w:rPr>
        <w:t>130</w:t>
      </w:r>
      <w:r w:rsidR="00C817EE" w:rsidRPr="00B778FB">
        <w:rPr>
          <w:lang w:val="pt-BR"/>
        </w:rPr>
        <w:t>.</w:t>
      </w:r>
      <w:r w:rsidR="00C817EE" w:rsidRPr="00B778FB">
        <w:rPr>
          <w:lang w:val="pt-BR"/>
        </w:rPr>
        <w:tab/>
      </w:r>
      <w:r w:rsidR="00EA57DB" w:rsidRPr="00B778FB">
        <w:rPr>
          <w:lang w:val="pt-BR"/>
        </w:rPr>
        <w:t xml:space="preserve">Além disso, </w:t>
      </w:r>
      <w:r w:rsidR="009C3F34" w:rsidRPr="00B778FB">
        <w:rPr>
          <w:lang w:val="pt-BR"/>
        </w:rPr>
        <w:t>outros</w:t>
      </w:r>
      <w:r w:rsidR="00643023" w:rsidRPr="00B778FB">
        <w:rPr>
          <w:lang w:val="pt-BR"/>
        </w:rPr>
        <w:t xml:space="preserve"> atos</w:t>
      </w:r>
      <w:r w:rsidR="00C817EE" w:rsidRPr="00B778FB">
        <w:rPr>
          <w:rFonts w:cs="Tahoma"/>
          <w:lang w:val="pt-BR"/>
        </w:rPr>
        <w:t xml:space="preserve"> </w:t>
      </w:r>
      <w:r w:rsidR="00643023" w:rsidRPr="00B778FB">
        <w:rPr>
          <w:rFonts w:cs="Tahoma"/>
          <w:lang w:val="pt-BR"/>
        </w:rPr>
        <w:t>foram</w:t>
      </w:r>
      <w:r w:rsidR="00C817EE" w:rsidRPr="00B778FB">
        <w:rPr>
          <w:rFonts w:cs="Tahoma"/>
          <w:lang w:val="pt-BR"/>
        </w:rPr>
        <w:t xml:space="preserve"> dirigidos contra </w:t>
      </w:r>
      <w:r w:rsidR="00FC4AF9" w:rsidRPr="00B778FB">
        <w:rPr>
          <w:rFonts w:cs="Tahoma"/>
          <w:lang w:val="pt-BR"/>
        </w:rPr>
        <w:t xml:space="preserve">a </w:t>
      </w:r>
      <w:r w:rsidR="00C817EE" w:rsidRPr="00B778FB">
        <w:rPr>
          <w:rFonts w:cs="Tahoma"/>
          <w:lang w:val="pt-BR"/>
        </w:rPr>
        <w:t xml:space="preserve">RCTV. Por </w:t>
      </w:r>
      <w:r w:rsidR="00643023" w:rsidRPr="00B778FB">
        <w:rPr>
          <w:rFonts w:cs="Tahoma"/>
          <w:lang w:val="pt-BR"/>
        </w:rPr>
        <w:t>exemplo</w:t>
      </w:r>
      <w:r w:rsidR="00C817EE" w:rsidRPr="00B778FB">
        <w:rPr>
          <w:rFonts w:cs="Tahoma"/>
          <w:lang w:val="pt-BR"/>
        </w:rPr>
        <w:t>,</w:t>
      </w:r>
      <w:r w:rsidR="00643023" w:rsidRPr="00B778FB">
        <w:rPr>
          <w:rFonts w:cs="Tahoma"/>
          <w:lang w:val="pt-BR"/>
        </w:rPr>
        <w:t xml:space="preserve"> foi </w:t>
      </w:r>
      <w:r w:rsidR="009C3F34" w:rsidRPr="00B778FB">
        <w:rPr>
          <w:rFonts w:cs="Arial"/>
          <w:lang w:val="pt-BR"/>
        </w:rPr>
        <w:t>provad</w:t>
      </w:r>
      <w:r w:rsidR="00C817EE" w:rsidRPr="00B778FB">
        <w:rPr>
          <w:rFonts w:cs="Arial"/>
          <w:lang w:val="pt-BR"/>
        </w:rPr>
        <w:t>o que</w:t>
      </w:r>
      <w:r w:rsidR="005538C6">
        <w:rPr>
          <w:rFonts w:cs="Arial"/>
          <w:lang w:val="pt-BR"/>
        </w:rPr>
        <w:t>,</w:t>
      </w:r>
      <w:r w:rsidR="009C3F34" w:rsidRPr="00B778FB">
        <w:rPr>
          <w:rFonts w:cs="Arial"/>
          <w:lang w:val="pt-BR"/>
        </w:rPr>
        <w:t xml:space="preserve"> em </w:t>
      </w:r>
      <w:proofErr w:type="gramStart"/>
      <w:r w:rsidRPr="00B778FB">
        <w:rPr>
          <w:rFonts w:cs="Arial"/>
          <w:lang w:val="pt-BR"/>
        </w:rPr>
        <w:t>3</w:t>
      </w:r>
      <w:proofErr w:type="gramEnd"/>
      <w:r w:rsidR="00C817EE" w:rsidRPr="00B778FB">
        <w:rPr>
          <w:rFonts w:cs="Arial"/>
          <w:lang w:val="pt-BR"/>
        </w:rPr>
        <w:t xml:space="preserve"> de </w:t>
      </w:r>
      <w:r w:rsidR="009C3F34" w:rsidRPr="00B778FB">
        <w:rPr>
          <w:rFonts w:cs="Arial"/>
          <w:lang w:val="pt-BR"/>
        </w:rPr>
        <w:t>junho</w:t>
      </w:r>
      <w:r w:rsidR="00C817EE" w:rsidRPr="00B778FB">
        <w:rPr>
          <w:rFonts w:cs="Arial"/>
          <w:lang w:val="pt-BR"/>
        </w:rPr>
        <w:t xml:space="preserve"> de </w:t>
      </w:r>
      <w:r w:rsidRPr="00B778FB">
        <w:rPr>
          <w:rFonts w:cs="Arial"/>
          <w:lang w:val="pt-BR"/>
        </w:rPr>
        <w:t>2004</w:t>
      </w:r>
      <w:r w:rsidR="005538C6">
        <w:rPr>
          <w:rFonts w:cs="Arial"/>
          <w:lang w:val="pt-BR"/>
        </w:rPr>
        <w:t>,</w:t>
      </w:r>
      <w:r w:rsidR="009C3F34" w:rsidRPr="00B778FB">
        <w:rPr>
          <w:rFonts w:cs="Arial"/>
          <w:lang w:val="pt-BR"/>
        </w:rPr>
        <w:t xml:space="preserve"> a </w:t>
      </w:r>
      <w:r w:rsidR="00C817EE" w:rsidRPr="00B778FB">
        <w:rPr>
          <w:rFonts w:cs="Arial"/>
          <w:lang w:val="pt-BR"/>
        </w:rPr>
        <w:t xml:space="preserve">sede </w:t>
      </w:r>
      <w:r w:rsidR="00643023" w:rsidRPr="00B778FB">
        <w:rPr>
          <w:rFonts w:cs="Arial"/>
          <w:lang w:val="pt-BR"/>
        </w:rPr>
        <w:t xml:space="preserve">do </w:t>
      </w:r>
      <w:r w:rsidR="00C817EE" w:rsidRPr="00B778FB">
        <w:rPr>
          <w:rFonts w:cs="Arial"/>
          <w:lang w:val="pt-BR"/>
        </w:rPr>
        <w:t>canal RCTV</w:t>
      </w:r>
      <w:r w:rsidR="00643023" w:rsidRPr="00B778FB">
        <w:rPr>
          <w:rFonts w:cs="Arial"/>
          <w:lang w:val="pt-BR"/>
        </w:rPr>
        <w:t xml:space="preserve"> foi </w:t>
      </w:r>
      <w:r w:rsidR="00C817EE" w:rsidRPr="00B778FB">
        <w:rPr>
          <w:rFonts w:cs="Arial"/>
          <w:lang w:val="pt-BR"/>
        </w:rPr>
        <w:t xml:space="preserve">atacada </w:t>
      </w:r>
      <w:r w:rsidR="005D084B" w:rsidRPr="00B778FB">
        <w:rPr>
          <w:rFonts w:cs="Arial"/>
          <w:lang w:val="pt-BR"/>
        </w:rPr>
        <w:t>violenta</w:t>
      </w:r>
      <w:r w:rsidR="00C817EE" w:rsidRPr="00B778FB">
        <w:rPr>
          <w:rFonts w:cs="Arial"/>
          <w:lang w:val="pt-BR"/>
        </w:rPr>
        <w:t xml:space="preserve">mente por particulares, </w:t>
      </w:r>
      <w:r w:rsidR="009C3F34" w:rsidRPr="00B778FB">
        <w:rPr>
          <w:rFonts w:cs="Arial"/>
          <w:lang w:val="pt-BR"/>
        </w:rPr>
        <w:t>que</w:t>
      </w:r>
      <w:r w:rsidR="00C817EE" w:rsidRPr="00B778FB">
        <w:rPr>
          <w:rFonts w:cs="Arial"/>
          <w:lang w:val="pt-BR"/>
        </w:rPr>
        <w:t xml:space="preserve"> obstaculiz</w:t>
      </w:r>
      <w:r w:rsidR="00EA57DB" w:rsidRPr="00B778FB">
        <w:rPr>
          <w:rFonts w:cs="Arial"/>
          <w:lang w:val="pt-BR"/>
        </w:rPr>
        <w:t xml:space="preserve">aram </w:t>
      </w:r>
      <w:r w:rsidR="00FC4AF9" w:rsidRPr="00B778FB">
        <w:rPr>
          <w:rFonts w:cs="Arial"/>
          <w:lang w:val="pt-BR"/>
        </w:rPr>
        <w:t>o</w:t>
      </w:r>
      <w:r w:rsidR="009C3F34" w:rsidRPr="00B778FB">
        <w:rPr>
          <w:lang w:val="pt-BR"/>
        </w:rPr>
        <w:t xml:space="preserve"> </w:t>
      </w:r>
      <w:r w:rsidR="00957B7E" w:rsidRPr="00B778FB">
        <w:rPr>
          <w:lang w:val="pt-BR"/>
        </w:rPr>
        <w:t>trabalho</w:t>
      </w:r>
      <w:r w:rsidR="00C817EE" w:rsidRPr="00B778FB">
        <w:rPr>
          <w:lang w:val="pt-BR"/>
        </w:rPr>
        <w:t xml:space="preserve"> </w:t>
      </w:r>
      <w:r w:rsidR="00643023" w:rsidRPr="00B778FB">
        <w:rPr>
          <w:lang w:val="pt-BR"/>
        </w:rPr>
        <w:t xml:space="preserve">do </w:t>
      </w:r>
      <w:r w:rsidR="009C3F34" w:rsidRPr="00B778FB">
        <w:rPr>
          <w:lang w:val="pt-BR"/>
        </w:rPr>
        <w:t>pessoa</w:t>
      </w:r>
      <w:r w:rsidR="00C817EE" w:rsidRPr="00B778FB">
        <w:rPr>
          <w:lang w:val="pt-BR"/>
        </w:rPr>
        <w:t xml:space="preserve">l </w:t>
      </w:r>
      <w:r w:rsidR="00643023" w:rsidRPr="00B778FB">
        <w:rPr>
          <w:lang w:val="pt-BR"/>
        </w:rPr>
        <w:t xml:space="preserve">do </w:t>
      </w:r>
      <w:r w:rsidR="00C817EE" w:rsidRPr="00B778FB">
        <w:rPr>
          <w:lang w:val="pt-BR"/>
        </w:rPr>
        <w:t xml:space="preserve">canal, </w:t>
      </w:r>
      <w:r w:rsidR="00FC4AF9" w:rsidRPr="00B778FB">
        <w:rPr>
          <w:lang w:val="pt-BR"/>
        </w:rPr>
        <w:t xml:space="preserve">tentaram </w:t>
      </w:r>
      <w:r w:rsidR="00643023" w:rsidRPr="00B778FB">
        <w:rPr>
          <w:lang w:val="pt-BR"/>
        </w:rPr>
        <w:t>forçar</w:t>
      </w:r>
      <w:r w:rsidR="009C3F34" w:rsidRPr="00B778FB">
        <w:rPr>
          <w:lang w:val="pt-BR"/>
        </w:rPr>
        <w:t xml:space="preserve"> as porta</w:t>
      </w:r>
      <w:r w:rsidR="00C817EE" w:rsidRPr="00B778FB">
        <w:rPr>
          <w:lang w:val="pt-BR"/>
        </w:rPr>
        <w:t xml:space="preserve">s de </w:t>
      </w:r>
      <w:r w:rsidR="009C3F34" w:rsidRPr="00B778FB">
        <w:rPr>
          <w:lang w:val="pt-BR"/>
        </w:rPr>
        <w:t>segurança</w:t>
      </w:r>
      <w:r w:rsidR="00C817EE" w:rsidRPr="00B778FB">
        <w:rPr>
          <w:lang w:val="pt-BR"/>
        </w:rPr>
        <w:t xml:space="preserve"> que </w:t>
      </w:r>
      <w:r w:rsidR="00FC4AF9" w:rsidRPr="00B778FB">
        <w:rPr>
          <w:lang w:val="pt-BR"/>
        </w:rPr>
        <w:t xml:space="preserve">dão </w:t>
      </w:r>
      <w:r w:rsidR="00643023" w:rsidRPr="00B778FB">
        <w:rPr>
          <w:lang w:val="pt-BR"/>
        </w:rPr>
        <w:t xml:space="preserve">acesso ao </w:t>
      </w:r>
      <w:r w:rsidR="00C817EE" w:rsidRPr="00B778FB">
        <w:rPr>
          <w:lang w:val="pt-BR"/>
        </w:rPr>
        <w:t>canal incendiando</w:t>
      </w:r>
      <w:r w:rsidR="00B13DD6" w:rsidRPr="00B778FB">
        <w:rPr>
          <w:lang w:val="pt-BR"/>
        </w:rPr>
        <w:t xml:space="preserve"> um </w:t>
      </w:r>
      <w:r w:rsidR="00FC4AF9" w:rsidRPr="00B778FB">
        <w:rPr>
          <w:lang w:val="pt-BR"/>
        </w:rPr>
        <w:t>caminhão</w:t>
      </w:r>
      <w:r w:rsidR="00C817EE" w:rsidRPr="00B778FB">
        <w:rPr>
          <w:lang w:val="pt-BR"/>
        </w:rPr>
        <w:t xml:space="preserve"> de</w:t>
      </w:r>
      <w:r w:rsidR="00B13DD6" w:rsidRPr="00B778FB">
        <w:rPr>
          <w:lang w:val="pt-BR"/>
        </w:rPr>
        <w:t xml:space="preserve"> uma </w:t>
      </w:r>
      <w:r w:rsidR="00C817EE" w:rsidRPr="00B778FB">
        <w:rPr>
          <w:lang w:val="pt-BR"/>
        </w:rPr>
        <w:t xml:space="preserve">empresa, </w:t>
      </w:r>
      <w:r w:rsidR="00643023" w:rsidRPr="00B778FB">
        <w:rPr>
          <w:lang w:val="pt-BR"/>
        </w:rPr>
        <w:t>dispararam</w:t>
      </w:r>
      <w:r w:rsidR="00C61D12" w:rsidRPr="00B778FB">
        <w:rPr>
          <w:lang w:val="pt-BR"/>
        </w:rPr>
        <w:t xml:space="preserve"> contra </w:t>
      </w:r>
      <w:r w:rsidR="00643023" w:rsidRPr="00B778FB">
        <w:rPr>
          <w:lang w:val="pt-BR"/>
        </w:rPr>
        <w:t>o prédio</w:t>
      </w:r>
      <w:r w:rsidR="00B13DD6" w:rsidRPr="00B778FB">
        <w:rPr>
          <w:lang w:val="pt-BR"/>
        </w:rPr>
        <w:t xml:space="preserve"> e </w:t>
      </w:r>
      <w:r w:rsidR="00643023" w:rsidRPr="00B778FB">
        <w:rPr>
          <w:lang w:val="pt-BR"/>
        </w:rPr>
        <w:t>escreveram</w:t>
      </w:r>
      <w:r w:rsidR="00C817EE" w:rsidRPr="00B778FB">
        <w:rPr>
          <w:lang w:val="pt-BR"/>
        </w:rPr>
        <w:t xml:space="preserve"> insultos</w:t>
      </w:r>
      <w:r w:rsidR="00B13DD6" w:rsidRPr="00B778FB">
        <w:rPr>
          <w:lang w:val="pt-BR"/>
        </w:rPr>
        <w:t xml:space="preserve"> nas </w:t>
      </w:r>
      <w:r w:rsidR="00C817EE" w:rsidRPr="00B778FB">
        <w:rPr>
          <w:lang w:val="pt-BR"/>
        </w:rPr>
        <w:t xml:space="preserve">paredes </w:t>
      </w:r>
      <w:r w:rsidR="0064574E" w:rsidRPr="00B778FB">
        <w:rPr>
          <w:lang w:val="pt-BR"/>
        </w:rPr>
        <w:t xml:space="preserve">(par. </w:t>
      </w:r>
      <w:r w:rsidRPr="00B778FB">
        <w:rPr>
          <w:lang w:val="pt-BR"/>
        </w:rPr>
        <w:t>264</w:t>
      </w:r>
      <w:r w:rsidR="00B22D29" w:rsidRPr="00B778FB">
        <w:rPr>
          <w:i/>
          <w:lang w:val="pt-BR"/>
        </w:rPr>
        <w:t xml:space="preserve"> infra</w:t>
      </w:r>
      <w:r w:rsidR="00676342" w:rsidRPr="00676342">
        <w:rPr>
          <w:lang w:val="pt-BR"/>
        </w:rPr>
        <w:t>)</w:t>
      </w:r>
      <w:r w:rsidR="00C817EE" w:rsidRPr="00B778FB">
        <w:rPr>
          <w:lang w:val="pt-BR"/>
        </w:rPr>
        <w:t xml:space="preserve">. </w:t>
      </w:r>
      <w:r w:rsidR="00B13DD6" w:rsidRPr="00B778FB">
        <w:rPr>
          <w:lang w:val="pt-BR"/>
        </w:rPr>
        <w:t>Também</w:t>
      </w:r>
      <w:r w:rsidR="00643023" w:rsidRPr="00B778FB">
        <w:rPr>
          <w:lang w:val="pt-BR"/>
        </w:rPr>
        <w:t xml:space="preserve"> foi </w:t>
      </w:r>
      <w:r w:rsidR="009C3F34" w:rsidRPr="00B778FB">
        <w:rPr>
          <w:lang w:val="pt-BR"/>
        </w:rPr>
        <w:t>provad</w:t>
      </w:r>
      <w:r w:rsidR="00C817EE" w:rsidRPr="00B778FB">
        <w:rPr>
          <w:lang w:val="pt-BR"/>
        </w:rPr>
        <w:t xml:space="preserve">o </w:t>
      </w:r>
      <w:r w:rsidR="00C817EE" w:rsidRPr="00B778FB">
        <w:rPr>
          <w:rFonts w:cs="Arial"/>
          <w:lang w:val="pt-BR"/>
        </w:rPr>
        <w:t>que</w:t>
      </w:r>
      <w:r w:rsidR="005D084B" w:rsidRPr="00B778FB">
        <w:rPr>
          <w:rFonts w:cs="Arial"/>
          <w:lang w:val="pt-BR"/>
        </w:rPr>
        <w:t xml:space="preserve"> em </w:t>
      </w:r>
      <w:r w:rsidRPr="00B778FB">
        <w:rPr>
          <w:rFonts w:cs="Arial"/>
          <w:lang w:val="pt-BR"/>
        </w:rPr>
        <w:t>1</w:t>
      </w:r>
      <w:r w:rsidRPr="00B778FB">
        <w:rPr>
          <w:lang w:val="pt-BR"/>
        </w:rPr>
        <w:t>4</w:t>
      </w:r>
      <w:r w:rsidR="00C817EE" w:rsidRPr="00B778FB">
        <w:rPr>
          <w:lang w:val="pt-BR"/>
        </w:rPr>
        <w:t xml:space="preserve"> de agosto de </w:t>
      </w:r>
      <w:r w:rsidRPr="00B778FB">
        <w:rPr>
          <w:lang w:val="pt-BR"/>
        </w:rPr>
        <w:t>2003</w:t>
      </w:r>
      <w:r w:rsidR="005538C6">
        <w:rPr>
          <w:lang w:val="pt-BR"/>
        </w:rPr>
        <w:t>,</w:t>
      </w:r>
      <w:r w:rsidR="00B13DD6" w:rsidRPr="00B778FB">
        <w:rPr>
          <w:lang w:val="pt-BR"/>
        </w:rPr>
        <w:t xml:space="preserve"> um </w:t>
      </w:r>
      <w:r w:rsidR="00C817EE" w:rsidRPr="00B778FB">
        <w:rPr>
          <w:lang w:val="pt-BR"/>
        </w:rPr>
        <w:t xml:space="preserve">numeroso grupo de </w:t>
      </w:r>
      <w:r w:rsidR="00C817EE" w:rsidRPr="00B778FB">
        <w:rPr>
          <w:rFonts w:cs="Arial"/>
          <w:lang w:val="pt-BR"/>
        </w:rPr>
        <w:t xml:space="preserve">particulares </w:t>
      </w:r>
      <w:proofErr w:type="gramStart"/>
      <w:r w:rsidR="00B13DD6" w:rsidRPr="00B778FB">
        <w:rPr>
          <w:rFonts w:cs="Arial"/>
          <w:lang w:val="pt-BR"/>
        </w:rPr>
        <w:t>realizaram</w:t>
      </w:r>
      <w:proofErr w:type="gramEnd"/>
      <w:r w:rsidR="00C817EE" w:rsidRPr="00B778FB">
        <w:rPr>
          <w:rFonts w:cs="Arial"/>
          <w:lang w:val="pt-BR"/>
        </w:rPr>
        <w:t xml:space="preserve"> manifesta</w:t>
      </w:r>
      <w:r w:rsidR="00643023" w:rsidRPr="00B778FB">
        <w:rPr>
          <w:rFonts w:cs="Arial"/>
          <w:lang w:val="pt-BR"/>
        </w:rPr>
        <w:t xml:space="preserve">ções </w:t>
      </w:r>
      <w:r w:rsidR="00FC4AF9" w:rsidRPr="00B778FB">
        <w:rPr>
          <w:rFonts w:cs="Arial"/>
          <w:lang w:val="pt-BR"/>
        </w:rPr>
        <w:t xml:space="preserve">de </w:t>
      </w:r>
      <w:r w:rsidR="00C817EE" w:rsidRPr="00B778FB">
        <w:rPr>
          <w:rFonts w:cs="Arial"/>
          <w:lang w:val="pt-BR"/>
        </w:rPr>
        <w:t xml:space="preserve">forma </w:t>
      </w:r>
      <w:r w:rsidR="005D084B" w:rsidRPr="00B778FB">
        <w:rPr>
          <w:rFonts w:cs="Arial"/>
          <w:lang w:val="pt-BR"/>
        </w:rPr>
        <w:t>violenta</w:t>
      </w:r>
      <w:r w:rsidR="00C817EE" w:rsidRPr="00B778FB">
        <w:rPr>
          <w:rFonts w:cs="Arial"/>
          <w:lang w:val="pt-BR"/>
        </w:rPr>
        <w:t xml:space="preserve"> </w:t>
      </w:r>
      <w:r w:rsidR="00643023" w:rsidRPr="00B778FB">
        <w:rPr>
          <w:rFonts w:cs="Arial"/>
          <w:lang w:val="pt-BR"/>
        </w:rPr>
        <w:t xml:space="preserve">fora das </w:t>
      </w:r>
      <w:r w:rsidR="00C817EE" w:rsidRPr="00B778FB">
        <w:rPr>
          <w:rFonts w:cs="Arial"/>
          <w:lang w:val="pt-BR"/>
        </w:rPr>
        <w:t>instala</w:t>
      </w:r>
      <w:r w:rsidR="00643023" w:rsidRPr="00B778FB">
        <w:rPr>
          <w:rFonts w:cs="Arial"/>
          <w:lang w:val="pt-BR"/>
        </w:rPr>
        <w:t>ções</w:t>
      </w:r>
      <w:r w:rsidR="00C817EE" w:rsidRPr="00B778FB">
        <w:rPr>
          <w:rFonts w:cs="Arial"/>
          <w:lang w:val="pt-BR"/>
        </w:rPr>
        <w:t xml:space="preserve"> </w:t>
      </w:r>
      <w:r w:rsidR="00643023" w:rsidRPr="00B778FB">
        <w:rPr>
          <w:rFonts w:cs="Arial"/>
          <w:lang w:val="pt-BR"/>
        </w:rPr>
        <w:t xml:space="preserve">do </w:t>
      </w:r>
      <w:r w:rsidR="00C817EE" w:rsidRPr="00B778FB">
        <w:rPr>
          <w:rFonts w:cs="Arial"/>
          <w:lang w:val="pt-BR"/>
        </w:rPr>
        <w:t>canal, durante</w:t>
      </w:r>
      <w:r w:rsidR="009C3F34" w:rsidRPr="00B778FB">
        <w:rPr>
          <w:rFonts w:cs="Arial"/>
          <w:lang w:val="pt-BR"/>
        </w:rPr>
        <w:t xml:space="preserve"> as </w:t>
      </w:r>
      <w:r w:rsidR="00643023" w:rsidRPr="00B778FB">
        <w:rPr>
          <w:rFonts w:cs="Arial"/>
          <w:lang w:val="pt-BR"/>
        </w:rPr>
        <w:t>quais</w:t>
      </w:r>
      <w:r w:rsidR="00C817EE" w:rsidRPr="00B778FB">
        <w:rPr>
          <w:rFonts w:cs="Arial"/>
          <w:lang w:val="pt-BR"/>
        </w:rPr>
        <w:t xml:space="preserve"> </w:t>
      </w:r>
      <w:r w:rsidR="009C3F34" w:rsidRPr="00B778FB">
        <w:rPr>
          <w:rFonts w:cs="Arial"/>
          <w:bCs/>
          <w:lang w:val="pt-BR"/>
        </w:rPr>
        <w:t>indivíduo</w:t>
      </w:r>
      <w:r w:rsidR="00C817EE" w:rsidRPr="00B778FB">
        <w:rPr>
          <w:rFonts w:cs="Arial"/>
          <w:bCs/>
          <w:lang w:val="pt-BR"/>
        </w:rPr>
        <w:t>s n</w:t>
      </w:r>
      <w:r w:rsidR="00FC4AF9" w:rsidRPr="00B778FB">
        <w:rPr>
          <w:rFonts w:cs="Arial"/>
          <w:bCs/>
          <w:lang w:val="pt-BR"/>
        </w:rPr>
        <w:t>ã</w:t>
      </w:r>
      <w:r w:rsidR="00C817EE" w:rsidRPr="00B778FB">
        <w:rPr>
          <w:rFonts w:cs="Arial"/>
          <w:bCs/>
          <w:lang w:val="pt-BR"/>
        </w:rPr>
        <w:t xml:space="preserve">o identificados </w:t>
      </w:r>
      <w:r w:rsidR="009C3F34" w:rsidRPr="00B778FB">
        <w:rPr>
          <w:rFonts w:cs="Arial"/>
          <w:bCs/>
          <w:lang w:val="pt-BR"/>
        </w:rPr>
        <w:t>fizeram</w:t>
      </w:r>
      <w:r w:rsidR="00C817EE" w:rsidRPr="00B778FB">
        <w:rPr>
          <w:rFonts w:cs="Arial"/>
          <w:bCs/>
          <w:lang w:val="pt-BR"/>
        </w:rPr>
        <w:t xml:space="preserve"> </w:t>
      </w:r>
      <w:r w:rsidR="00FD4D8C" w:rsidRPr="00B778FB">
        <w:rPr>
          <w:rFonts w:cs="Arial"/>
          <w:bCs/>
          <w:lang w:val="pt-BR"/>
        </w:rPr>
        <w:t>pichações</w:t>
      </w:r>
      <w:r w:rsidR="00643023" w:rsidRPr="00B778FB">
        <w:rPr>
          <w:rFonts w:cs="Arial"/>
          <w:bCs/>
          <w:lang w:val="pt-BR"/>
        </w:rPr>
        <w:t xml:space="preserve"> com </w:t>
      </w:r>
      <w:r w:rsidR="00C817EE" w:rsidRPr="00B778FB">
        <w:rPr>
          <w:lang w:val="pt-BR"/>
        </w:rPr>
        <w:t xml:space="preserve">diversas </w:t>
      </w:r>
      <w:r w:rsidR="008C4B18" w:rsidRPr="00B778FB">
        <w:rPr>
          <w:lang w:val="pt-BR"/>
        </w:rPr>
        <w:t>inscrições</w:t>
      </w:r>
      <w:r w:rsidR="00C817EE" w:rsidRPr="00B778FB">
        <w:rPr>
          <w:lang w:val="pt-BR"/>
        </w:rPr>
        <w:t xml:space="preserve"> </w:t>
      </w:r>
      <w:r w:rsidR="0064574E" w:rsidRPr="00B778FB">
        <w:rPr>
          <w:lang w:val="pt-BR"/>
        </w:rPr>
        <w:t xml:space="preserve">(par. </w:t>
      </w:r>
      <w:r w:rsidRPr="00B778FB">
        <w:rPr>
          <w:lang w:val="pt-BR"/>
        </w:rPr>
        <w:t>237</w:t>
      </w:r>
      <w:r w:rsidR="00B22D29" w:rsidRPr="00B778FB">
        <w:rPr>
          <w:i/>
          <w:lang w:val="pt-BR"/>
        </w:rPr>
        <w:t xml:space="preserve"> infra</w:t>
      </w:r>
      <w:r w:rsidR="00676342" w:rsidRPr="00676342">
        <w:rPr>
          <w:lang w:val="pt-BR"/>
        </w:rPr>
        <w:t>)</w:t>
      </w:r>
      <w:r w:rsidR="00C817EE" w:rsidRPr="00B778FB">
        <w:rPr>
          <w:lang w:val="pt-BR"/>
        </w:rPr>
        <w:t>. Por último,</w:t>
      </w:r>
      <w:r w:rsidR="00643023" w:rsidRPr="00B778FB">
        <w:rPr>
          <w:lang w:val="pt-BR"/>
        </w:rPr>
        <w:t xml:space="preserve"> em </w:t>
      </w:r>
      <w:r w:rsidR="00B13DD6" w:rsidRPr="00B778FB">
        <w:rPr>
          <w:lang w:val="pt-BR"/>
        </w:rPr>
        <w:t>vários</w:t>
      </w:r>
      <w:r w:rsidR="00643023" w:rsidRPr="00B778FB">
        <w:rPr>
          <w:lang w:val="pt-BR"/>
        </w:rPr>
        <w:t xml:space="preserve"> dos </w:t>
      </w:r>
      <w:r w:rsidR="009C3F34" w:rsidRPr="00B778FB">
        <w:rPr>
          <w:lang w:val="pt-BR"/>
        </w:rPr>
        <w:t>fatos</w:t>
      </w:r>
      <w:r w:rsidR="00C817EE" w:rsidRPr="00B778FB">
        <w:rPr>
          <w:lang w:val="pt-BR"/>
        </w:rPr>
        <w:t xml:space="preserve"> se </w:t>
      </w:r>
      <w:r w:rsidR="00B13DD6" w:rsidRPr="00B778FB">
        <w:rPr>
          <w:lang w:val="pt-BR"/>
        </w:rPr>
        <w:t>constatou</w:t>
      </w:r>
      <w:r w:rsidR="00C817EE" w:rsidRPr="00B778FB">
        <w:rPr>
          <w:lang w:val="pt-BR"/>
        </w:rPr>
        <w:t xml:space="preserve"> que </w:t>
      </w:r>
      <w:r w:rsidR="002B2752" w:rsidRPr="00B778FB">
        <w:rPr>
          <w:lang w:val="pt-BR"/>
        </w:rPr>
        <w:t>veículo</w:t>
      </w:r>
      <w:r w:rsidR="00C817EE" w:rsidRPr="00B778FB">
        <w:rPr>
          <w:lang w:val="pt-BR"/>
        </w:rPr>
        <w:t>s</w:t>
      </w:r>
      <w:r w:rsidR="00B13DD6" w:rsidRPr="00B778FB">
        <w:rPr>
          <w:lang w:val="pt-BR"/>
        </w:rPr>
        <w:t xml:space="preserve"> e </w:t>
      </w:r>
      <w:r w:rsidR="00643023" w:rsidRPr="00B778FB">
        <w:rPr>
          <w:lang w:val="pt-BR"/>
        </w:rPr>
        <w:t>equip</w:t>
      </w:r>
      <w:r w:rsidR="00FD4D8C" w:rsidRPr="00B778FB">
        <w:rPr>
          <w:lang w:val="pt-BR"/>
        </w:rPr>
        <w:t>amento</w:t>
      </w:r>
      <w:r w:rsidR="00C817EE" w:rsidRPr="00B778FB">
        <w:rPr>
          <w:lang w:val="pt-BR"/>
        </w:rPr>
        <w:t>s de trans</w:t>
      </w:r>
      <w:r w:rsidR="009C3F34" w:rsidRPr="00B778FB">
        <w:rPr>
          <w:lang w:val="pt-BR"/>
        </w:rPr>
        <w:t>missão</w:t>
      </w:r>
      <w:r w:rsidR="00C817EE" w:rsidRPr="00B778FB">
        <w:rPr>
          <w:lang w:val="pt-BR"/>
        </w:rPr>
        <w:t xml:space="preserve"> </w:t>
      </w:r>
      <w:r w:rsidR="00643023" w:rsidRPr="00B778FB">
        <w:rPr>
          <w:lang w:val="pt-BR"/>
        </w:rPr>
        <w:t xml:space="preserve">do </w:t>
      </w:r>
      <w:r w:rsidR="00C817EE" w:rsidRPr="00B778FB">
        <w:rPr>
          <w:lang w:val="pt-BR"/>
        </w:rPr>
        <w:t xml:space="preserve">canal </w:t>
      </w:r>
      <w:r w:rsidR="00FD4D8C" w:rsidRPr="00B778FB">
        <w:rPr>
          <w:lang w:val="pt-BR"/>
        </w:rPr>
        <w:t xml:space="preserve">foram danificados </w:t>
      </w:r>
      <w:r w:rsidR="00C817EE" w:rsidRPr="00B778FB">
        <w:rPr>
          <w:lang w:val="pt-BR"/>
        </w:rPr>
        <w:t>por particulares n</w:t>
      </w:r>
      <w:r w:rsidR="00FD4D8C" w:rsidRPr="00B778FB">
        <w:rPr>
          <w:lang w:val="pt-BR"/>
        </w:rPr>
        <w:t>ã</w:t>
      </w:r>
      <w:r w:rsidR="00C817EE" w:rsidRPr="00B778FB">
        <w:rPr>
          <w:lang w:val="pt-BR"/>
        </w:rPr>
        <w:t>o identificados (</w:t>
      </w:r>
      <w:r w:rsidR="009C3F34" w:rsidRPr="00B778FB">
        <w:rPr>
          <w:lang w:val="pt-BR"/>
        </w:rPr>
        <w:t>pars.</w:t>
      </w:r>
      <w:r w:rsidR="00C817EE" w:rsidRPr="00B778FB">
        <w:rPr>
          <w:lang w:val="pt-BR"/>
        </w:rPr>
        <w:t xml:space="preserve"> </w:t>
      </w:r>
      <w:proofErr w:type="gramStart"/>
      <w:r w:rsidRPr="00B778FB">
        <w:rPr>
          <w:lang w:val="pt-BR"/>
        </w:rPr>
        <w:t>200</w:t>
      </w:r>
      <w:r w:rsidR="00C817EE" w:rsidRPr="00B778FB">
        <w:rPr>
          <w:lang w:val="pt-BR"/>
        </w:rPr>
        <w:t xml:space="preserve">, </w:t>
      </w:r>
      <w:r w:rsidRPr="00B778FB">
        <w:rPr>
          <w:lang w:val="pt-BR"/>
        </w:rPr>
        <w:t>225</w:t>
      </w:r>
      <w:r w:rsidR="00C817EE" w:rsidRPr="00B778FB">
        <w:rPr>
          <w:lang w:val="pt-BR"/>
        </w:rPr>
        <w:t xml:space="preserve">, </w:t>
      </w:r>
      <w:r w:rsidRPr="00B778FB">
        <w:rPr>
          <w:lang w:val="pt-BR"/>
        </w:rPr>
        <w:t>237</w:t>
      </w:r>
      <w:r w:rsidR="00B13DD6" w:rsidRPr="00B778FB">
        <w:rPr>
          <w:lang w:val="pt-BR"/>
        </w:rPr>
        <w:t xml:space="preserve"> e </w:t>
      </w:r>
      <w:r w:rsidRPr="00B778FB">
        <w:rPr>
          <w:lang w:val="pt-BR"/>
        </w:rPr>
        <w:t>264</w:t>
      </w:r>
      <w:r w:rsidR="00FD4D8C" w:rsidRPr="00B778FB">
        <w:rPr>
          <w:i/>
          <w:lang w:val="pt-BR"/>
        </w:rPr>
        <w:t xml:space="preserve"> infra</w:t>
      </w:r>
      <w:proofErr w:type="gramEnd"/>
      <w:r w:rsidR="00676342" w:rsidRPr="00676342">
        <w:rPr>
          <w:lang w:val="pt-BR"/>
        </w:rPr>
        <w:t>)</w:t>
      </w:r>
      <w:r w:rsidR="00C817EE" w:rsidRPr="00B778FB">
        <w:rPr>
          <w:lang w:val="pt-BR"/>
        </w:rPr>
        <w:t>.</w:t>
      </w:r>
      <w:r w:rsidR="00C817EE" w:rsidRPr="00B778FB">
        <w:rPr>
          <w:rFonts w:cs="Arial"/>
          <w:sz w:val="18"/>
          <w:szCs w:val="18"/>
          <w:lang w:val="pt-BR"/>
        </w:rPr>
        <w:t xml:space="preserve"> </w:t>
      </w:r>
    </w:p>
    <w:p w:rsidR="00C817EE" w:rsidRPr="00B778FB" w:rsidRDefault="00C817EE">
      <w:pPr>
        <w:autoSpaceDE w:val="0"/>
        <w:autoSpaceDN w:val="0"/>
        <w:adjustRightInd w:val="0"/>
        <w:rPr>
          <w:lang w:val="pt-BR"/>
        </w:rPr>
      </w:pPr>
    </w:p>
    <w:p w:rsidR="00C817EE" w:rsidRPr="00B778FB" w:rsidRDefault="00570485">
      <w:pPr>
        <w:rPr>
          <w:lang w:val="pt-BR"/>
        </w:rPr>
      </w:pPr>
      <w:r w:rsidRPr="00B778FB">
        <w:rPr>
          <w:lang w:val="pt-BR"/>
        </w:rPr>
        <w:t>131</w:t>
      </w:r>
      <w:r w:rsidR="00C817EE" w:rsidRPr="00B778FB">
        <w:rPr>
          <w:lang w:val="pt-BR"/>
        </w:rPr>
        <w:t>.</w:t>
      </w:r>
      <w:r w:rsidR="00C817EE" w:rsidRPr="00B778FB">
        <w:rPr>
          <w:lang w:val="pt-BR"/>
        </w:rPr>
        <w:tab/>
      </w:r>
      <w:r w:rsidR="00FD4D8C" w:rsidRPr="00B778FB">
        <w:rPr>
          <w:lang w:val="pt-BR"/>
        </w:rPr>
        <w:t>É</w:t>
      </w:r>
      <w:r w:rsidR="00C817EE" w:rsidRPr="00B778FB">
        <w:rPr>
          <w:lang w:val="pt-BR"/>
        </w:rPr>
        <w:t xml:space="preserve"> claro que</w:t>
      </w:r>
      <w:r w:rsidR="00B13DD6" w:rsidRPr="00B778FB">
        <w:rPr>
          <w:lang w:val="pt-BR"/>
        </w:rPr>
        <w:t xml:space="preserve"> nos </w:t>
      </w:r>
      <w:r w:rsidR="00C817EE" w:rsidRPr="00B778FB">
        <w:rPr>
          <w:lang w:val="pt-BR"/>
        </w:rPr>
        <w:t>períodos referidos</w:t>
      </w:r>
      <w:r w:rsidR="009C3F34" w:rsidRPr="00B778FB">
        <w:rPr>
          <w:lang w:val="pt-BR"/>
        </w:rPr>
        <w:t xml:space="preserve"> as pessoa</w:t>
      </w:r>
      <w:r w:rsidR="00C817EE" w:rsidRPr="00B778FB">
        <w:rPr>
          <w:lang w:val="pt-BR"/>
        </w:rPr>
        <w:t xml:space="preserve">s vinculadas </w:t>
      </w:r>
      <w:r w:rsidR="00FD4D8C" w:rsidRPr="00B778FB">
        <w:rPr>
          <w:lang w:val="pt-BR"/>
        </w:rPr>
        <w:t xml:space="preserve">profissionalmente </w:t>
      </w:r>
      <w:r w:rsidR="00643023" w:rsidRPr="00B778FB">
        <w:rPr>
          <w:lang w:val="pt-BR"/>
        </w:rPr>
        <w:t xml:space="preserve">com </w:t>
      </w:r>
      <w:r w:rsidR="00FD4D8C" w:rsidRPr="00B778FB">
        <w:rPr>
          <w:lang w:val="pt-BR"/>
        </w:rPr>
        <w:t xml:space="preserve">a </w:t>
      </w:r>
      <w:r w:rsidR="00C817EE" w:rsidRPr="00B778FB">
        <w:rPr>
          <w:lang w:val="pt-BR"/>
        </w:rPr>
        <w:t>RCTV, o</w:t>
      </w:r>
      <w:r w:rsidR="00FD4D8C" w:rsidRPr="00B778FB">
        <w:rPr>
          <w:lang w:val="pt-BR"/>
        </w:rPr>
        <w:t>u</w:t>
      </w:r>
      <w:r w:rsidR="00643023" w:rsidRPr="00B778FB">
        <w:rPr>
          <w:lang w:val="pt-BR"/>
        </w:rPr>
        <w:t xml:space="preserve"> com </w:t>
      </w:r>
      <w:r w:rsidR="00C817EE" w:rsidRPr="00B778FB">
        <w:rPr>
          <w:lang w:val="pt-BR"/>
        </w:rPr>
        <w:t>su</w:t>
      </w:r>
      <w:r w:rsidR="003B56B5" w:rsidRPr="00B778FB">
        <w:rPr>
          <w:lang w:val="pt-BR"/>
        </w:rPr>
        <w:t>a</w:t>
      </w:r>
      <w:r w:rsidR="00C817EE" w:rsidRPr="00B778FB">
        <w:rPr>
          <w:lang w:val="pt-BR"/>
        </w:rPr>
        <w:t xml:space="preserve"> opera</w:t>
      </w:r>
      <w:r w:rsidR="00643023" w:rsidRPr="00B778FB">
        <w:rPr>
          <w:lang w:val="pt-BR"/>
        </w:rPr>
        <w:t>ção</w:t>
      </w:r>
      <w:r w:rsidR="00C817EE" w:rsidRPr="00B778FB">
        <w:rPr>
          <w:lang w:val="pt-BR"/>
        </w:rPr>
        <w:t xml:space="preserve"> </w:t>
      </w:r>
      <w:r w:rsidR="005D084B" w:rsidRPr="00B778FB">
        <w:rPr>
          <w:lang w:val="pt-BR"/>
        </w:rPr>
        <w:t>jornalística</w:t>
      </w:r>
      <w:r w:rsidR="00C817EE" w:rsidRPr="00B778FB">
        <w:rPr>
          <w:lang w:val="pt-BR"/>
        </w:rPr>
        <w:t xml:space="preserve">, </w:t>
      </w:r>
      <w:r w:rsidR="00FD4D8C" w:rsidRPr="00B778FB">
        <w:rPr>
          <w:lang w:val="pt-BR"/>
        </w:rPr>
        <w:t xml:space="preserve">enfrentaram </w:t>
      </w:r>
      <w:r w:rsidR="00C817EE" w:rsidRPr="00B778FB">
        <w:rPr>
          <w:lang w:val="pt-BR"/>
        </w:rPr>
        <w:t>situa</w:t>
      </w:r>
      <w:r w:rsidR="00643023" w:rsidRPr="00B778FB">
        <w:rPr>
          <w:lang w:val="pt-BR"/>
        </w:rPr>
        <w:t>ções</w:t>
      </w:r>
      <w:r w:rsidR="00C817EE" w:rsidRPr="00B778FB">
        <w:rPr>
          <w:lang w:val="pt-BR"/>
        </w:rPr>
        <w:t xml:space="preserve"> </w:t>
      </w:r>
      <w:r w:rsidR="009417DA" w:rsidRPr="00B778FB">
        <w:rPr>
          <w:lang w:val="pt-BR"/>
        </w:rPr>
        <w:t>ameaça</w:t>
      </w:r>
      <w:r w:rsidR="00D370C8" w:rsidRPr="00B778FB">
        <w:rPr>
          <w:lang w:val="pt-BR"/>
        </w:rPr>
        <w:t>n</w:t>
      </w:r>
      <w:r w:rsidR="00C817EE" w:rsidRPr="00B778FB">
        <w:rPr>
          <w:lang w:val="pt-BR"/>
        </w:rPr>
        <w:t xml:space="preserve">tes, </w:t>
      </w:r>
      <w:r w:rsidR="008E4258" w:rsidRPr="00B778FB">
        <w:rPr>
          <w:lang w:val="pt-BR"/>
        </w:rPr>
        <w:t>amedrontador</w:t>
      </w:r>
      <w:r w:rsidR="00C817EE" w:rsidRPr="00B778FB">
        <w:rPr>
          <w:lang w:val="pt-BR"/>
        </w:rPr>
        <w:t>as</w:t>
      </w:r>
      <w:r w:rsidR="00B13DD6" w:rsidRPr="00B778FB">
        <w:rPr>
          <w:lang w:val="pt-BR"/>
        </w:rPr>
        <w:t xml:space="preserve"> e </w:t>
      </w:r>
      <w:r w:rsidR="00C817EE" w:rsidRPr="00B778FB">
        <w:rPr>
          <w:lang w:val="pt-BR"/>
        </w:rPr>
        <w:t xml:space="preserve">que </w:t>
      </w:r>
      <w:r w:rsidR="00FD4D8C" w:rsidRPr="00B778FB">
        <w:rPr>
          <w:lang w:val="pt-BR"/>
        </w:rPr>
        <w:t xml:space="preserve">puseram </w:t>
      </w:r>
      <w:r w:rsidR="00643023" w:rsidRPr="00B778FB">
        <w:rPr>
          <w:lang w:val="pt-BR"/>
        </w:rPr>
        <w:t xml:space="preserve">em </w:t>
      </w:r>
      <w:r w:rsidR="009C3F34" w:rsidRPr="00B778FB">
        <w:rPr>
          <w:lang w:val="pt-BR"/>
        </w:rPr>
        <w:t>risco</w:t>
      </w:r>
      <w:r w:rsidR="00C817EE" w:rsidRPr="00B778FB">
        <w:rPr>
          <w:lang w:val="pt-BR"/>
        </w:rPr>
        <w:t xml:space="preserve"> </w:t>
      </w:r>
      <w:r w:rsidR="00B13DD6" w:rsidRPr="00B778FB">
        <w:rPr>
          <w:lang w:val="pt-BR"/>
        </w:rPr>
        <w:t>seus direitos</w:t>
      </w:r>
      <w:r w:rsidR="008C4B18" w:rsidRPr="00B778FB">
        <w:rPr>
          <w:lang w:val="pt-BR"/>
        </w:rPr>
        <w:t>. Com efeito</w:t>
      </w:r>
      <w:r w:rsidR="00C817EE" w:rsidRPr="00B778FB">
        <w:rPr>
          <w:lang w:val="pt-BR"/>
        </w:rPr>
        <w:t xml:space="preserve">, desde </w:t>
      </w:r>
      <w:r w:rsidR="00643023" w:rsidRPr="00B778FB">
        <w:rPr>
          <w:lang w:val="pt-BR"/>
        </w:rPr>
        <w:t>janeiro</w:t>
      </w:r>
      <w:r w:rsidR="00C817EE" w:rsidRPr="00B778FB">
        <w:rPr>
          <w:lang w:val="pt-BR"/>
        </w:rPr>
        <w:t xml:space="preserve"> de </w:t>
      </w:r>
      <w:r w:rsidRPr="00B778FB">
        <w:rPr>
          <w:lang w:val="pt-BR"/>
        </w:rPr>
        <w:t>2002</w:t>
      </w:r>
      <w:r w:rsidR="009C3F34" w:rsidRPr="00B778FB">
        <w:rPr>
          <w:lang w:val="pt-BR"/>
        </w:rPr>
        <w:t xml:space="preserve"> a </w:t>
      </w:r>
      <w:r w:rsidR="00643023" w:rsidRPr="00B778FB">
        <w:rPr>
          <w:lang w:val="pt-BR"/>
        </w:rPr>
        <w:t>Comissão</w:t>
      </w:r>
      <w:r w:rsidR="00C817EE" w:rsidRPr="00B778FB">
        <w:rPr>
          <w:lang w:val="pt-BR"/>
        </w:rPr>
        <w:t xml:space="preserve"> </w:t>
      </w:r>
      <w:r w:rsidR="00FD4D8C" w:rsidRPr="00B778FB">
        <w:rPr>
          <w:lang w:val="pt-BR"/>
        </w:rPr>
        <w:t xml:space="preserve">adotou </w:t>
      </w:r>
      <w:r w:rsidR="00C817EE" w:rsidRPr="00B778FB">
        <w:rPr>
          <w:lang w:val="pt-BR"/>
        </w:rPr>
        <w:t>medidas cautelares a favor</w:t>
      </w:r>
      <w:r w:rsidR="00643023" w:rsidRPr="00B778FB">
        <w:rPr>
          <w:lang w:val="pt-BR"/>
        </w:rPr>
        <w:t xml:space="preserve"> dos </w:t>
      </w:r>
      <w:r w:rsidR="00B13DD6" w:rsidRPr="00B778FB">
        <w:rPr>
          <w:lang w:val="pt-BR"/>
        </w:rPr>
        <w:t>trabalhadores</w:t>
      </w:r>
      <w:r w:rsidR="00C817EE" w:rsidRPr="00B778FB">
        <w:rPr>
          <w:lang w:val="pt-BR"/>
        </w:rPr>
        <w:t xml:space="preserve"> </w:t>
      </w:r>
      <w:r w:rsidR="00326097" w:rsidRPr="00B778FB">
        <w:rPr>
          <w:lang w:val="pt-BR"/>
        </w:rPr>
        <w:t>da RCTV</w:t>
      </w:r>
      <w:r w:rsidR="00C817EE" w:rsidRPr="00B778FB">
        <w:rPr>
          <w:rStyle w:val="Refdenotaalpie"/>
          <w:lang w:val="pt-BR"/>
        </w:rPr>
        <w:footnoteReference w:id="105"/>
      </w:r>
      <w:r w:rsidR="00B13DD6" w:rsidRPr="00B778FB">
        <w:rPr>
          <w:lang w:val="pt-BR"/>
        </w:rPr>
        <w:t xml:space="preserve"> e </w:t>
      </w:r>
      <w:r w:rsidR="00C817EE" w:rsidRPr="00B778FB">
        <w:rPr>
          <w:lang w:val="pt-BR"/>
        </w:rPr>
        <w:t xml:space="preserve">desde </w:t>
      </w:r>
      <w:r w:rsidR="009C3F34" w:rsidRPr="00B778FB">
        <w:rPr>
          <w:lang w:val="pt-BR"/>
        </w:rPr>
        <w:t>novembro</w:t>
      </w:r>
      <w:r w:rsidR="00C817EE" w:rsidRPr="00B778FB">
        <w:rPr>
          <w:lang w:val="pt-BR"/>
        </w:rPr>
        <w:t xml:space="preserve"> de </w:t>
      </w:r>
      <w:r w:rsidRPr="00B778FB">
        <w:rPr>
          <w:lang w:val="pt-BR"/>
        </w:rPr>
        <w:t>2002</w:t>
      </w:r>
      <w:r w:rsidR="00C817EE" w:rsidRPr="00B778FB">
        <w:rPr>
          <w:lang w:val="pt-BR"/>
        </w:rPr>
        <w:t xml:space="preserve"> este Tribunal </w:t>
      </w:r>
      <w:r w:rsidR="009C3F34" w:rsidRPr="00B778FB">
        <w:rPr>
          <w:lang w:val="pt-BR"/>
        </w:rPr>
        <w:t>ordenou</w:t>
      </w:r>
      <w:r w:rsidR="003B56B5" w:rsidRPr="00B778FB">
        <w:rPr>
          <w:lang w:val="pt-BR"/>
        </w:rPr>
        <w:t xml:space="preserve"> à</w:t>
      </w:r>
      <w:r w:rsidR="00C817EE" w:rsidRPr="00B778FB">
        <w:rPr>
          <w:lang w:val="pt-BR"/>
        </w:rPr>
        <w:t xml:space="preserve"> Venezuela que </w:t>
      </w:r>
      <w:r w:rsidR="00643023" w:rsidRPr="00B778FB">
        <w:rPr>
          <w:lang w:val="pt-BR"/>
        </w:rPr>
        <w:t>adot</w:t>
      </w:r>
      <w:r w:rsidR="00C817EE" w:rsidRPr="00B778FB">
        <w:rPr>
          <w:lang w:val="pt-BR"/>
        </w:rPr>
        <w:t>a</w:t>
      </w:r>
      <w:r w:rsidR="00FD4D8C" w:rsidRPr="00B778FB">
        <w:rPr>
          <w:lang w:val="pt-BR"/>
        </w:rPr>
        <w:t>sse</w:t>
      </w:r>
      <w:r w:rsidR="00C817EE" w:rsidRPr="00B778FB">
        <w:rPr>
          <w:lang w:val="pt-BR"/>
        </w:rPr>
        <w:t xml:space="preserve"> medidas </w:t>
      </w:r>
      <w:r w:rsidR="009C3F34" w:rsidRPr="00B778FB">
        <w:rPr>
          <w:lang w:val="pt-BR"/>
        </w:rPr>
        <w:t>provisórias</w:t>
      </w:r>
      <w:r w:rsidR="00C817EE" w:rsidRPr="00B778FB">
        <w:rPr>
          <w:lang w:val="pt-BR"/>
        </w:rPr>
        <w:t xml:space="preserve"> de </w:t>
      </w:r>
      <w:r w:rsidR="009C3F34" w:rsidRPr="00B778FB">
        <w:rPr>
          <w:lang w:val="pt-BR"/>
        </w:rPr>
        <w:t>proteção</w:t>
      </w:r>
      <w:r w:rsidR="00C817EE" w:rsidRPr="00B778FB">
        <w:rPr>
          <w:lang w:val="pt-BR"/>
        </w:rPr>
        <w:t xml:space="preserve"> a favor de </w:t>
      </w:r>
      <w:r w:rsidR="009C3F34" w:rsidRPr="00B778FB">
        <w:rPr>
          <w:lang w:val="pt-BR"/>
        </w:rPr>
        <w:t>pessoa</w:t>
      </w:r>
      <w:r w:rsidR="00C817EE" w:rsidRPr="00B778FB">
        <w:rPr>
          <w:lang w:val="pt-BR"/>
        </w:rPr>
        <w:t>s vinculadas</w:t>
      </w:r>
      <w:r w:rsidR="00643023" w:rsidRPr="00B778FB">
        <w:rPr>
          <w:lang w:val="pt-BR"/>
        </w:rPr>
        <w:t xml:space="preserve"> com </w:t>
      </w:r>
      <w:r w:rsidR="00FD4D8C" w:rsidRPr="00B778FB">
        <w:rPr>
          <w:lang w:val="pt-BR"/>
        </w:rPr>
        <w:t xml:space="preserve">a </w:t>
      </w:r>
      <w:r w:rsidR="00C817EE" w:rsidRPr="00B778FB">
        <w:rPr>
          <w:lang w:val="pt-BR"/>
        </w:rPr>
        <w:t>RCTV (</w:t>
      </w:r>
      <w:r w:rsidR="009C3F34" w:rsidRPr="00B778FB">
        <w:rPr>
          <w:lang w:val="pt-BR"/>
        </w:rPr>
        <w:t>pars.</w:t>
      </w:r>
      <w:r w:rsidR="00C817EE" w:rsidRPr="00B778FB">
        <w:rPr>
          <w:lang w:val="pt-BR"/>
        </w:rPr>
        <w:t xml:space="preserve"> </w:t>
      </w:r>
      <w:r w:rsidRPr="00B778FB">
        <w:rPr>
          <w:lang w:val="pt-BR"/>
        </w:rPr>
        <w:t>20</w:t>
      </w:r>
      <w:r w:rsidR="00C817EE" w:rsidRPr="00B778FB">
        <w:rPr>
          <w:lang w:val="pt-BR"/>
        </w:rPr>
        <w:t xml:space="preserve"> a </w:t>
      </w:r>
      <w:r w:rsidRPr="00B778FB">
        <w:rPr>
          <w:lang w:val="pt-BR"/>
        </w:rPr>
        <w:t>29</w:t>
      </w:r>
      <w:r w:rsidR="00FD4D8C" w:rsidRPr="00B778FB">
        <w:rPr>
          <w:i/>
          <w:lang w:val="pt-BR"/>
        </w:rPr>
        <w:t xml:space="preserve"> </w:t>
      </w:r>
      <w:proofErr w:type="gramStart"/>
      <w:r w:rsidR="00FD4D8C" w:rsidRPr="00B778FB">
        <w:rPr>
          <w:i/>
          <w:lang w:val="pt-BR"/>
        </w:rPr>
        <w:t>supra</w:t>
      </w:r>
      <w:proofErr w:type="gramEnd"/>
      <w:r w:rsidR="00676342" w:rsidRPr="00676342">
        <w:rPr>
          <w:lang w:val="pt-BR"/>
        </w:rPr>
        <w:t>)</w:t>
      </w:r>
      <w:r w:rsidR="00C817EE" w:rsidRPr="00B778FB">
        <w:rPr>
          <w:lang w:val="pt-BR"/>
        </w:rPr>
        <w:t xml:space="preserve">. </w:t>
      </w:r>
      <w:r w:rsidR="005538C6">
        <w:rPr>
          <w:rFonts w:cs="Arial"/>
          <w:lang w:val="pt-BR"/>
        </w:rPr>
        <w:t>Além disso</w:t>
      </w:r>
      <w:r w:rsidR="00C817EE" w:rsidRPr="00B778FB">
        <w:rPr>
          <w:rFonts w:cs="Arial"/>
          <w:lang w:val="pt-BR"/>
        </w:rPr>
        <w:t xml:space="preserve">, </w:t>
      </w:r>
      <w:r w:rsidR="009C3F34" w:rsidRPr="00B778FB">
        <w:rPr>
          <w:rFonts w:cs="Arial"/>
          <w:lang w:val="pt-BR"/>
        </w:rPr>
        <w:t>segundo</w:t>
      </w:r>
      <w:r w:rsidR="00643023" w:rsidRPr="00B778FB">
        <w:rPr>
          <w:rFonts w:cs="Arial"/>
          <w:lang w:val="pt-BR"/>
        </w:rPr>
        <w:t xml:space="preserve"> foi </w:t>
      </w:r>
      <w:r w:rsidR="009C3F34" w:rsidRPr="00B778FB">
        <w:rPr>
          <w:rFonts w:cs="Arial"/>
          <w:lang w:val="pt-BR"/>
        </w:rPr>
        <w:t>indicado</w:t>
      </w:r>
      <w:r w:rsidR="00C817EE" w:rsidRPr="00B778FB">
        <w:rPr>
          <w:rFonts w:cs="Arial"/>
          <w:lang w:val="pt-BR"/>
        </w:rPr>
        <w:t>,</w:t>
      </w:r>
      <w:r w:rsidR="00643023" w:rsidRPr="00B778FB">
        <w:rPr>
          <w:rFonts w:cs="Arial"/>
          <w:lang w:val="pt-BR"/>
        </w:rPr>
        <w:t xml:space="preserve"> o </w:t>
      </w:r>
      <w:r w:rsidR="00C817EE" w:rsidRPr="00B778FB">
        <w:rPr>
          <w:rFonts w:cs="Arial"/>
          <w:lang w:val="pt-BR"/>
        </w:rPr>
        <w:t xml:space="preserve">Estado </w:t>
      </w:r>
      <w:r w:rsidR="009C3F34" w:rsidRPr="00B778FB">
        <w:rPr>
          <w:rFonts w:cs="Arial"/>
          <w:lang w:val="pt-BR"/>
        </w:rPr>
        <w:t>fez</w:t>
      </w:r>
      <w:r w:rsidR="00C817EE" w:rsidRPr="00B778FB">
        <w:rPr>
          <w:rFonts w:cs="Arial"/>
          <w:lang w:val="pt-BR"/>
        </w:rPr>
        <w:t xml:space="preserve"> men</w:t>
      </w:r>
      <w:r w:rsidR="00643023" w:rsidRPr="00B778FB">
        <w:rPr>
          <w:rFonts w:cs="Arial"/>
          <w:lang w:val="pt-BR"/>
        </w:rPr>
        <w:t>ção</w:t>
      </w:r>
      <w:r w:rsidR="00C817EE" w:rsidRPr="00B778FB">
        <w:rPr>
          <w:rFonts w:cs="Arial"/>
          <w:lang w:val="pt-BR"/>
        </w:rPr>
        <w:t xml:space="preserve"> </w:t>
      </w:r>
      <w:r w:rsidR="00FD4D8C" w:rsidRPr="00B778FB">
        <w:rPr>
          <w:rFonts w:cs="Arial"/>
          <w:lang w:val="pt-BR"/>
        </w:rPr>
        <w:t>a</w:t>
      </w:r>
      <w:r w:rsidR="00C817EE" w:rsidRPr="00B778FB">
        <w:rPr>
          <w:rFonts w:cs="Arial"/>
          <w:lang w:val="pt-BR"/>
        </w:rPr>
        <w:t xml:space="preserve"> </w:t>
      </w:r>
      <w:r w:rsidR="009C3F34" w:rsidRPr="00B778FB">
        <w:rPr>
          <w:rFonts w:cs="Arial"/>
          <w:lang w:val="pt-BR"/>
        </w:rPr>
        <w:t>ordens</w:t>
      </w:r>
      <w:r w:rsidR="00C817EE" w:rsidRPr="00B778FB">
        <w:rPr>
          <w:rFonts w:cs="Arial"/>
          <w:lang w:val="pt-BR"/>
        </w:rPr>
        <w:t xml:space="preserve"> de </w:t>
      </w:r>
      <w:r w:rsidR="009C3F34" w:rsidRPr="00B778FB">
        <w:rPr>
          <w:rFonts w:cs="Arial"/>
          <w:lang w:val="pt-BR"/>
        </w:rPr>
        <w:t>proteção</w:t>
      </w:r>
      <w:r w:rsidR="00C817EE" w:rsidRPr="00B778FB">
        <w:rPr>
          <w:rFonts w:cs="Arial"/>
          <w:lang w:val="pt-BR"/>
        </w:rPr>
        <w:t xml:space="preserve"> </w:t>
      </w:r>
      <w:r w:rsidR="00FD4D8C" w:rsidRPr="00B778FB">
        <w:rPr>
          <w:rFonts w:cs="Arial"/>
          <w:lang w:val="pt-BR"/>
        </w:rPr>
        <w:t xml:space="preserve">proferidas </w:t>
      </w:r>
      <w:r w:rsidR="009C3F34" w:rsidRPr="00B778FB">
        <w:rPr>
          <w:rFonts w:cs="Arial"/>
          <w:lang w:val="pt-BR"/>
        </w:rPr>
        <w:t>pelos órgão</w:t>
      </w:r>
      <w:r w:rsidR="00C817EE" w:rsidRPr="00B778FB">
        <w:rPr>
          <w:rFonts w:cs="Arial"/>
          <w:lang w:val="pt-BR"/>
        </w:rPr>
        <w:t xml:space="preserve">s internos </w:t>
      </w:r>
      <w:r w:rsidR="00C66D7D" w:rsidRPr="00B778FB">
        <w:rPr>
          <w:rFonts w:cs="Arial"/>
          <w:lang w:val="pt-BR"/>
        </w:rPr>
        <w:t>venezuelan</w:t>
      </w:r>
      <w:r w:rsidR="00C817EE" w:rsidRPr="00B778FB">
        <w:rPr>
          <w:rFonts w:cs="Arial"/>
          <w:lang w:val="pt-BR"/>
        </w:rPr>
        <w:t>os</w:t>
      </w:r>
      <w:r w:rsidR="008C4B18" w:rsidRPr="00B778FB">
        <w:rPr>
          <w:rFonts w:cs="Arial"/>
          <w:lang w:val="pt-BR"/>
        </w:rPr>
        <w:t xml:space="preserve">. A </w:t>
      </w:r>
      <w:r w:rsidR="009C3F34" w:rsidRPr="00B778FB">
        <w:rPr>
          <w:lang w:val="pt-BR"/>
        </w:rPr>
        <w:t>maioria</w:t>
      </w:r>
      <w:r w:rsidR="00643023" w:rsidRPr="00B778FB">
        <w:rPr>
          <w:lang w:val="pt-BR"/>
        </w:rPr>
        <w:t xml:space="preserve"> dos </w:t>
      </w:r>
      <w:r w:rsidR="009C3F34" w:rsidRPr="00B778FB">
        <w:rPr>
          <w:lang w:val="pt-BR"/>
        </w:rPr>
        <w:t>fatos</w:t>
      </w:r>
      <w:r w:rsidR="00C817EE" w:rsidRPr="00B778FB">
        <w:rPr>
          <w:lang w:val="pt-BR"/>
        </w:rPr>
        <w:t xml:space="preserve"> </w:t>
      </w:r>
      <w:r w:rsidR="00643023" w:rsidRPr="00B778FB">
        <w:rPr>
          <w:lang w:val="pt-BR"/>
        </w:rPr>
        <w:t>analisado</w:t>
      </w:r>
      <w:r w:rsidR="00C817EE" w:rsidRPr="00B778FB">
        <w:rPr>
          <w:lang w:val="pt-BR"/>
        </w:rPr>
        <w:t xml:space="preserve">s </w:t>
      </w:r>
      <w:proofErr w:type="gramStart"/>
      <w:r w:rsidR="00643023" w:rsidRPr="00B778FB">
        <w:rPr>
          <w:lang w:val="pt-BR"/>
        </w:rPr>
        <w:t>foram</w:t>
      </w:r>
      <w:r w:rsidR="00C817EE" w:rsidRPr="00B778FB">
        <w:rPr>
          <w:lang w:val="pt-BR"/>
        </w:rPr>
        <w:t xml:space="preserve"> denunciados</w:t>
      </w:r>
      <w:proofErr w:type="gramEnd"/>
      <w:r w:rsidR="00C817EE" w:rsidRPr="00B778FB">
        <w:rPr>
          <w:lang w:val="pt-BR"/>
        </w:rPr>
        <w:t xml:space="preserve"> </w:t>
      </w:r>
      <w:r w:rsidR="00FD4D8C" w:rsidRPr="00B778FB">
        <w:rPr>
          <w:lang w:val="pt-BR"/>
        </w:rPr>
        <w:t>per</w:t>
      </w:r>
      <w:r w:rsidR="00C817EE" w:rsidRPr="00B778FB">
        <w:rPr>
          <w:lang w:val="pt-BR"/>
        </w:rPr>
        <w:t>ante autoridades esta</w:t>
      </w:r>
      <w:r w:rsidR="00B13DD6" w:rsidRPr="00B778FB">
        <w:rPr>
          <w:lang w:val="pt-BR"/>
        </w:rPr>
        <w:t>tais</w:t>
      </w:r>
      <w:r w:rsidR="00C817EE" w:rsidRPr="00B778FB">
        <w:rPr>
          <w:lang w:val="pt-BR"/>
        </w:rPr>
        <w:t xml:space="preserve">, </w:t>
      </w:r>
      <w:r w:rsidR="00B13DD6" w:rsidRPr="00B778FB">
        <w:rPr>
          <w:lang w:val="pt-BR"/>
        </w:rPr>
        <w:t>especificamente</w:t>
      </w:r>
      <w:r w:rsidR="00C817EE" w:rsidRPr="00B778FB">
        <w:rPr>
          <w:lang w:val="pt-BR"/>
        </w:rPr>
        <w:t xml:space="preserve"> </w:t>
      </w:r>
      <w:r w:rsidR="00FD4D8C" w:rsidRPr="00B778FB">
        <w:rPr>
          <w:lang w:val="pt-BR"/>
        </w:rPr>
        <w:t>per</w:t>
      </w:r>
      <w:r w:rsidR="00C817EE" w:rsidRPr="00B778FB">
        <w:rPr>
          <w:lang w:val="pt-BR"/>
        </w:rPr>
        <w:t>ante</w:t>
      </w:r>
      <w:r w:rsidR="00643023" w:rsidRPr="00B778FB">
        <w:rPr>
          <w:lang w:val="pt-BR"/>
        </w:rPr>
        <w:t xml:space="preserve"> o </w:t>
      </w:r>
      <w:r w:rsidR="009C3F34" w:rsidRPr="00B778FB">
        <w:rPr>
          <w:lang w:val="pt-BR"/>
        </w:rPr>
        <w:t>Ministério</w:t>
      </w:r>
      <w:r w:rsidR="00C817EE" w:rsidRPr="00B778FB">
        <w:rPr>
          <w:lang w:val="pt-BR"/>
        </w:rPr>
        <w:t xml:space="preserve"> Público (</w:t>
      </w:r>
      <w:r w:rsidR="009C3F34" w:rsidRPr="00B778FB">
        <w:rPr>
          <w:lang w:val="pt-BR"/>
        </w:rPr>
        <w:t>par.</w:t>
      </w:r>
      <w:r w:rsidR="00C817EE" w:rsidRPr="00B778FB">
        <w:rPr>
          <w:lang w:val="pt-BR"/>
        </w:rPr>
        <w:t xml:space="preserve"> </w:t>
      </w:r>
      <w:r w:rsidRPr="00B778FB">
        <w:rPr>
          <w:lang w:val="pt-BR"/>
        </w:rPr>
        <w:t>289</w:t>
      </w:r>
      <w:r w:rsidR="00FD4D8C" w:rsidRPr="00B778FB">
        <w:rPr>
          <w:i/>
          <w:lang w:val="pt-BR"/>
        </w:rPr>
        <w:t xml:space="preserve"> supra</w:t>
      </w:r>
      <w:r w:rsidR="00676342" w:rsidRPr="00676342">
        <w:rPr>
          <w:lang w:val="pt-BR"/>
        </w:rPr>
        <w:t>)</w:t>
      </w:r>
      <w:r w:rsidR="00C817EE" w:rsidRPr="00B778FB">
        <w:rPr>
          <w:lang w:val="pt-BR"/>
        </w:rPr>
        <w:t>.</w:t>
      </w:r>
      <w:r w:rsidR="00EA57DB" w:rsidRPr="00B778FB">
        <w:rPr>
          <w:lang w:val="pt-BR"/>
        </w:rPr>
        <w:t xml:space="preserve"> </w:t>
      </w:r>
      <w:r w:rsidR="00676342">
        <w:rPr>
          <w:lang w:val="pt-BR"/>
        </w:rPr>
        <w:t xml:space="preserve">Isso </w:t>
      </w:r>
      <w:r w:rsidR="00EA57DB" w:rsidRPr="00B778FB">
        <w:rPr>
          <w:lang w:val="pt-BR"/>
        </w:rPr>
        <w:t>demonstr</w:t>
      </w:r>
      <w:r w:rsidR="002B2752" w:rsidRPr="00B778FB">
        <w:rPr>
          <w:lang w:val="pt-BR"/>
        </w:rPr>
        <w:t>a</w:t>
      </w:r>
      <w:r w:rsidR="009C3F34" w:rsidRPr="00B778FB">
        <w:rPr>
          <w:lang w:val="pt-BR"/>
        </w:rPr>
        <w:t xml:space="preserve"> </w:t>
      </w:r>
      <w:r w:rsidR="00C817EE" w:rsidRPr="00B778FB">
        <w:rPr>
          <w:lang w:val="pt-BR"/>
        </w:rPr>
        <w:t>que estas situa</w:t>
      </w:r>
      <w:r w:rsidR="00643023" w:rsidRPr="00B778FB">
        <w:rPr>
          <w:lang w:val="pt-BR"/>
        </w:rPr>
        <w:t xml:space="preserve">ções eram </w:t>
      </w:r>
      <w:r w:rsidR="002B2752" w:rsidRPr="00B778FB">
        <w:rPr>
          <w:lang w:val="pt-BR"/>
        </w:rPr>
        <w:t>conheci</w:t>
      </w:r>
      <w:r w:rsidR="00C817EE" w:rsidRPr="00B778FB">
        <w:rPr>
          <w:lang w:val="pt-BR"/>
        </w:rPr>
        <w:t>das</w:t>
      </w:r>
      <w:r w:rsidR="009C3F34" w:rsidRPr="00B778FB">
        <w:rPr>
          <w:lang w:val="pt-BR"/>
        </w:rPr>
        <w:t xml:space="preserve"> pelo </w:t>
      </w:r>
      <w:r w:rsidR="00C817EE" w:rsidRPr="00B778FB">
        <w:rPr>
          <w:lang w:val="pt-BR"/>
        </w:rPr>
        <w:t>Estado.</w:t>
      </w:r>
    </w:p>
    <w:p w:rsidR="00C817EE" w:rsidRPr="00B778FB" w:rsidRDefault="00C817EE">
      <w:pPr>
        <w:autoSpaceDE w:val="0"/>
        <w:autoSpaceDN w:val="0"/>
        <w:adjustRightInd w:val="0"/>
        <w:rPr>
          <w:lang w:val="pt-BR"/>
        </w:rPr>
      </w:pPr>
    </w:p>
    <w:p w:rsidR="00C817EE" w:rsidRPr="00B778FB" w:rsidRDefault="00570485">
      <w:pPr>
        <w:autoSpaceDE w:val="0"/>
        <w:autoSpaceDN w:val="0"/>
        <w:adjustRightInd w:val="0"/>
        <w:rPr>
          <w:lang w:val="pt-BR"/>
        </w:rPr>
      </w:pPr>
      <w:r w:rsidRPr="00B778FB">
        <w:rPr>
          <w:lang w:val="pt-BR"/>
        </w:rPr>
        <w:t>132</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643023" w:rsidRPr="00B778FB">
        <w:rPr>
          <w:lang w:val="pt-BR"/>
        </w:rPr>
        <w:t>alegaram</w:t>
      </w:r>
      <w:r w:rsidR="00C817EE" w:rsidRPr="00B778FB">
        <w:rPr>
          <w:lang w:val="pt-BR"/>
        </w:rPr>
        <w:t xml:space="preserve"> que</w:t>
      </w:r>
      <w:r w:rsidR="009C3F34" w:rsidRPr="00B778FB">
        <w:rPr>
          <w:lang w:val="pt-BR"/>
        </w:rPr>
        <w:t xml:space="preserve"> as </w:t>
      </w:r>
      <w:r w:rsidR="00B13DD6" w:rsidRPr="00B778FB">
        <w:rPr>
          <w:lang w:val="pt-BR"/>
        </w:rPr>
        <w:t>agressões</w:t>
      </w:r>
      <w:r w:rsidR="00C817EE" w:rsidRPr="00B778FB">
        <w:rPr>
          <w:lang w:val="pt-BR"/>
        </w:rPr>
        <w:t xml:space="preserve"> físicas</w:t>
      </w:r>
      <w:r w:rsidR="00643023" w:rsidRPr="00B778FB">
        <w:rPr>
          <w:lang w:val="pt-BR"/>
        </w:rPr>
        <w:t xml:space="preserve"> </w:t>
      </w:r>
      <w:r w:rsidR="003B56B5" w:rsidRPr="00B778FB">
        <w:rPr>
          <w:lang w:val="pt-BR"/>
        </w:rPr>
        <w:t>a</w:t>
      </w:r>
      <w:r w:rsidR="00643023" w:rsidRPr="00B778FB">
        <w:rPr>
          <w:lang w:val="pt-BR"/>
        </w:rPr>
        <w:t xml:space="preserve"> </w:t>
      </w:r>
      <w:r w:rsidR="00C817EE" w:rsidRPr="00B778FB">
        <w:rPr>
          <w:lang w:val="pt-BR"/>
        </w:rPr>
        <w:t xml:space="preserve">que </w:t>
      </w:r>
      <w:r w:rsidR="009C3F34" w:rsidRPr="00B778FB">
        <w:rPr>
          <w:lang w:val="pt-BR"/>
        </w:rPr>
        <w:t>foram</w:t>
      </w:r>
      <w:r w:rsidR="00C817EE" w:rsidRPr="00B778FB">
        <w:rPr>
          <w:lang w:val="pt-BR"/>
        </w:rPr>
        <w:t xml:space="preserve"> objeto</w:t>
      </w:r>
      <w:r w:rsidR="009C3F34" w:rsidRPr="00B778FB">
        <w:rPr>
          <w:lang w:val="pt-BR"/>
        </w:rPr>
        <w:t xml:space="preserve"> os jornalista</w:t>
      </w:r>
      <w:r w:rsidR="00C817EE" w:rsidRPr="00B778FB">
        <w:rPr>
          <w:lang w:val="pt-BR"/>
        </w:rPr>
        <w:t>s</w:t>
      </w:r>
      <w:r w:rsidR="00B13DD6" w:rsidRPr="00B778FB">
        <w:rPr>
          <w:lang w:val="pt-BR"/>
        </w:rPr>
        <w:t xml:space="preserve"> e </w:t>
      </w:r>
      <w:r w:rsidR="00643023" w:rsidRPr="00B778FB">
        <w:rPr>
          <w:lang w:val="pt-BR"/>
        </w:rPr>
        <w:t>demais</w:t>
      </w:r>
      <w:r w:rsidR="00C817EE" w:rsidRPr="00B778FB">
        <w:rPr>
          <w:lang w:val="pt-BR"/>
        </w:rPr>
        <w:t xml:space="preserve"> </w:t>
      </w:r>
      <w:r w:rsidR="00B13DD6" w:rsidRPr="00B778FB">
        <w:rPr>
          <w:lang w:val="pt-BR"/>
        </w:rPr>
        <w:t>trabalhadores</w:t>
      </w:r>
      <w:r w:rsidR="00C817EE" w:rsidRPr="00B778FB">
        <w:rPr>
          <w:lang w:val="pt-BR"/>
        </w:rPr>
        <w:t xml:space="preserve"> </w:t>
      </w:r>
      <w:r w:rsidR="00326097" w:rsidRPr="00B778FB">
        <w:rPr>
          <w:lang w:val="pt-BR"/>
        </w:rPr>
        <w:t>da RCTV</w:t>
      </w:r>
      <w:r w:rsidR="00C817EE" w:rsidRPr="00B778FB">
        <w:rPr>
          <w:lang w:val="pt-BR"/>
        </w:rPr>
        <w:t xml:space="preserve"> “</w:t>
      </w:r>
      <w:r w:rsidR="00FD4D8C" w:rsidRPr="00B778FB">
        <w:rPr>
          <w:lang w:val="pt-BR"/>
        </w:rPr>
        <w:t xml:space="preserve">são </w:t>
      </w:r>
      <w:r w:rsidR="009C3F34" w:rsidRPr="00B778FB">
        <w:rPr>
          <w:lang w:val="pt-BR"/>
        </w:rPr>
        <w:t xml:space="preserve">a </w:t>
      </w:r>
      <w:r w:rsidR="00643023" w:rsidRPr="00B778FB">
        <w:rPr>
          <w:lang w:val="pt-BR"/>
        </w:rPr>
        <w:t>consequência</w:t>
      </w:r>
      <w:r w:rsidR="00C817EE" w:rsidRPr="00B778FB">
        <w:rPr>
          <w:lang w:val="pt-BR"/>
        </w:rPr>
        <w:t xml:space="preserve"> natural </w:t>
      </w:r>
      <w:r w:rsidR="00643023" w:rsidRPr="00B778FB">
        <w:rPr>
          <w:lang w:val="pt-BR"/>
        </w:rPr>
        <w:t xml:space="preserve">do </w:t>
      </w:r>
      <w:r w:rsidR="00C817EE" w:rsidRPr="00B778FB">
        <w:rPr>
          <w:lang w:val="pt-BR"/>
        </w:rPr>
        <w:t xml:space="preserve">discurso </w:t>
      </w:r>
      <w:r w:rsidR="00B13DD6" w:rsidRPr="00B778FB">
        <w:rPr>
          <w:lang w:val="pt-BR"/>
        </w:rPr>
        <w:t>agressiv</w:t>
      </w:r>
      <w:r w:rsidR="00C817EE" w:rsidRPr="00B778FB">
        <w:rPr>
          <w:lang w:val="pt-BR"/>
        </w:rPr>
        <w:t>o</w:t>
      </w:r>
      <w:r w:rsidR="00B13DD6" w:rsidRPr="00B778FB">
        <w:rPr>
          <w:lang w:val="pt-BR"/>
        </w:rPr>
        <w:t xml:space="preserve"> e </w:t>
      </w:r>
      <w:r w:rsidR="00EA57DB" w:rsidRPr="00B778FB">
        <w:rPr>
          <w:lang w:val="pt-BR"/>
        </w:rPr>
        <w:t>violento</w:t>
      </w:r>
      <w:r w:rsidR="00C817EE" w:rsidRPr="00B778FB">
        <w:rPr>
          <w:lang w:val="pt-BR"/>
        </w:rPr>
        <w:t xml:space="preserve"> </w:t>
      </w:r>
      <w:r w:rsidR="00643023" w:rsidRPr="00B778FB">
        <w:rPr>
          <w:lang w:val="pt-BR"/>
        </w:rPr>
        <w:t xml:space="preserve">do </w:t>
      </w:r>
      <w:r w:rsidR="008C4B18" w:rsidRPr="00B778FB">
        <w:rPr>
          <w:lang w:val="pt-BR"/>
        </w:rPr>
        <w:t>Presidente</w:t>
      </w:r>
      <w:r w:rsidR="00643023" w:rsidRPr="00B778FB">
        <w:rPr>
          <w:lang w:val="pt-BR"/>
        </w:rPr>
        <w:t xml:space="preserve"> da </w:t>
      </w:r>
      <w:r w:rsidR="00C817EE" w:rsidRPr="00B778FB">
        <w:rPr>
          <w:lang w:val="pt-BR"/>
        </w:rPr>
        <w:t>República</w:t>
      </w:r>
      <w:r w:rsidR="00B13DD6" w:rsidRPr="00B778FB">
        <w:rPr>
          <w:lang w:val="pt-BR"/>
        </w:rPr>
        <w:t xml:space="preserve"> e </w:t>
      </w:r>
      <w:r w:rsidR="00FD4D8C" w:rsidRPr="00B778FB">
        <w:rPr>
          <w:lang w:val="pt-BR"/>
        </w:rPr>
        <w:t xml:space="preserve">de </w:t>
      </w:r>
      <w:r w:rsidR="009C3F34" w:rsidRPr="00B778FB">
        <w:rPr>
          <w:lang w:val="pt-BR"/>
        </w:rPr>
        <w:t>outra</w:t>
      </w:r>
      <w:r w:rsidR="00C817EE" w:rsidRPr="00B778FB">
        <w:rPr>
          <w:lang w:val="pt-BR"/>
        </w:rPr>
        <w:t>s altas autoridades”,</w:t>
      </w:r>
      <w:r w:rsidR="009C3F34" w:rsidRPr="00B778FB">
        <w:rPr>
          <w:lang w:val="pt-BR"/>
        </w:rPr>
        <w:t xml:space="preserve"> pois </w:t>
      </w:r>
      <w:r w:rsidR="00C817EE" w:rsidRPr="00B778FB">
        <w:rPr>
          <w:lang w:val="pt-BR"/>
        </w:rPr>
        <w:t>“[n</w:t>
      </w:r>
      <w:r w:rsidR="00FD4D8C" w:rsidRPr="00B778FB">
        <w:rPr>
          <w:lang w:val="pt-BR"/>
        </w:rPr>
        <w:t>ã</w:t>
      </w:r>
      <w:r w:rsidR="00C817EE" w:rsidRPr="00B778FB">
        <w:rPr>
          <w:lang w:val="pt-BR"/>
        </w:rPr>
        <w:t>o]</w:t>
      </w:r>
      <w:r w:rsidR="00643023" w:rsidRPr="00B778FB">
        <w:rPr>
          <w:lang w:val="pt-BR"/>
        </w:rPr>
        <w:t xml:space="preserve"> é </w:t>
      </w:r>
      <w:r w:rsidR="003B56B5" w:rsidRPr="00B778FB">
        <w:rPr>
          <w:lang w:val="pt-BR"/>
        </w:rPr>
        <w:t>fortuito</w:t>
      </w:r>
      <w:r w:rsidR="00C817EE" w:rsidRPr="00B778FB">
        <w:rPr>
          <w:lang w:val="pt-BR"/>
        </w:rPr>
        <w:t xml:space="preserve"> que </w:t>
      </w:r>
      <w:r w:rsidR="00FD4D8C" w:rsidRPr="00B778FB">
        <w:rPr>
          <w:lang w:val="pt-BR"/>
        </w:rPr>
        <w:t xml:space="preserve">depois </w:t>
      </w:r>
      <w:r w:rsidR="00C817EE" w:rsidRPr="00B778FB">
        <w:rPr>
          <w:lang w:val="pt-BR"/>
        </w:rPr>
        <w:t xml:space="preserve">de </w:t>
      </w:r>
      <w:r w:rsidR="00B13DD6" w:rsidRPr="00B778FB">
        <w:rPr>
          <w:lang w:val="pt-BR"/>
        </w:rPr>
        <w:t xml:space="preserve">um </w:t>
      </w:r>
      <w:r w:rsidR="00C817EE" w:rsidRPr="00B778FB">
        <w:rPr>
          <w:lang w:val="pt-BR"/>
        </w:rPr>
        <w:t xml:space="preserve">ataque verbal </w:t>
      </w:r>
      <w:r w:rsidR="00EA57DB" w:rsidRPr="00B778FB">
        <w:rPr>
          <w:lang w:val="pt-BR"/>
        </w:rPr>
        <w:t>violento</w:t>
      </w:r>
      <w:r w:rsidR="00C817EE" w:rsidRPr="00B778FB">
        <w:rPr>
          <w:lang w:val="pt-BR"/>
        </w:rPr>
        <w:t xml:space="preserve"> </w:t>
      </w:r>
      <w:r w:rsidR="00643023" w:rsidRPr="00B778FB">
        <w:rPr>
          <w:lang w:val="pt-BR"/>
        </w:rPr>
        <w:t xml:space="preserve">do </w:t>
      </w:r>
      <w:r w:rsidR="008C4B18" w:rsidRPr="00B778FB">
        <w:rPr>
          <w:lang w:val="pt-BR"/>
        </w:rPr>
        <w:t>Presidente</w:t>
      </w:r>
      <w:r w:rsidR="00643023" w:rsidRPr="00B778FB">
        <w:rPr>
          <w:lang w:val="pt-BR"/>
        </w:rPr>
        <w:t xml:space="preserve"> da </w:t>
      </w:r>
      <w:r w:rsidR="00C817EE" w:rsidRPr="00B778FB">
        <w:rPr>
          <w:lang w:val="pt-BR"/>
        </w:rPr>
        <w:t>República contra</w:t>
      </w:r>
      <w:r w:rsidR="009C3F34" w:rsidRPr="00B778FB">
        <w:rPr>
          <w:lang w:val="pt-BR"/>
        </w:rPr>
        <w:t xml:space="preserve"> os</w:t>
      </w:r>
      <w:r w:rsidR="00EA57DB" w:rsidRPr="00B778FB">
        <w:rPr>
          <w:lang w:val="pt-BR"/>
        </w:rPr>
        <w:t xml:space="preserve"> meios </w:t>
      </w:r>
      <w:r w:rsidR="00D370C8" w:rsidRPr="00B778FB">
        <w:rPr>
          <w:lang w:val="pt-BR"/>
        </w:rPr>
        <w:t xml:space="preserve">de comunicação </w:t>
      </w:r>
      <w:r w:rsidR="00C817EE" w:rsidRPr="00B778FB">
        <w:rPr>
          <w:lang w:val="pt-BR"/>
        </w:rPr>
        <w:t>o</w:t>
      </w:r>
      <w:r w:rsidR="00FD4D8C" w:rsidRPr="00B778FB">
        <w:rPr>
          <w:lang w:val="pt-BR"/>
        </w:rPr>
        <w:t>u</w:t>
      </w:r>
      <w:r w:rsidR="00643023" w:rsidRPr="00B778FB">
        <w:rPr>
          <w:lang w:val="pt-BR"/>
        </w:rPr>
        <w:t xml:space="preserve"> em </w:t>
      </w:r>
      <w:r w:rsidR="00C817EE" w:rsidRPr="00B778FB">
        <w:rPr>
          <w:lang w:val="pt-BR"/>
        </w:rPr>
        <w:t xml:space="preserve">concreto contra </w:t>
      </w:r>
      <w:r w:rsidR="00FD4D8C" w:rsidRPr="00B778FB">
        <w:rPr>
          <w:lang w:val="pt-BR"/>
        </w:rPr>
        <w:t xml:space="preserve">a </w:t>
      </w:r>
      <w:r w:rsidR="00C817EE" w:rsidRPr="00B778FB">
        <w:rPr>
          <w:lang w:val="pt-BR"/>
        </w:rPr>
        <w:t>RCTV,</w:t>
      </w:r>
      <w:r w:rsidR="00B13DD6" w:rsidRPr="00B778FB">
        <w:rPr>
          <w:lang w:val="pt-BR"/>
        </w:rPr>
        <w:t xml:space="preserve"> </w:t>
      </w:r>
      <w:r w:rsidR="009C3F34" w:rsidRPr="00B778FB">
        <w:rPr>
          <w:lang w:val="pt-BR"/>
        </w:rPr>
        <w:t xml:space="preserve">poucos </w:t>
      </w:r>
      <w:r w:rsidR="00643023" w:rsidRPr="00B778FB">
        <w:rPr>
          <w:lang w:val="pt-BR"/>
        </w:rPr>
        <w:t>dia</w:t>
      </w:r>
      <w:r w:rsidR="00C817EE" w:rsidRPr="00B778FB">
        <w:rPr>
          <w:lang w:val="pt-BR"/>
        </w:rPr>
        <w:t>s</w:t>
      </w:r>
      <w:r w:rsidR="00FD4D8C" w:rsidRPr="00B778FB">
        <w:rPr>
          <w:lang w:val="pt-BR"/>
        </w:rPr>
        <w:t xml:space="preserve"> depois</w:t>
      </w:r>
      <w:r w:rsidR="00C817EE" w:rsidRPr="00B778FB">
        <w:rPr>
          <w:lang w:val="pt-BR"/>
        </w:rPr>
        <w:t>,</w:t>
      </w:r>
      <w:r w:rsidR="00B13DD6" w:rsidRPr="00B778FB">
        <w:rPr>
          <w:lang w:val="pt-BR"/>
        </w:rPr>
        <w:t xml:space="preserve"> na </w:t>
      </w:r>
      <w:r w:rsidR="00C817EE" w:rsidRPr="00B778FB">
        <w:rPr>
          <w:lang w:val="pt-BR"/>
        </w:rPr>
        <w:t xml:space="preserve">cobertura </w:t>
      </w:r>
      <w:r w:rsidR="005D084B" w:rsidRPr="00B778FB">
        <w:rPr>
          <w:lang w:val="pt-BR"/>
        </w:rPr>
        <w:t>jornalística</w:t>
      </w:r>
      <w:r w:rsidR="00C817EE" w:rsidRPr="00B778FB">
        <w:rPr>
          <w:lang w:val="pt-BR"/>
        </w:rPr>
        <w:t xml:space="preserve"> </w:t>
      </w:r>
      <w:r w:rsidR="00643023" w:rsidRPr="00B778FB">
        <w:rPr>
          <w:lang w:val="pt-BR"/>
        </w:rPr>
        <w:t xml:space="preserve">do </w:t>
      </w:r>
      <w:r w:rsidR="00C817EE" w:rsidRPr="00B778FB">
        <w:rPr>
          <w:lang w:val="pt-BR"/>
        </w:rPr>
        <w:t xml:space="preserve">próximo evento público, </w:t>
      </w:r>
      <w:r w:rsidR="00EA57DB" w:rsidRPr="00B778FB">
        <w:rPr>
          <w:lang w:val="pt-BR"/>
        </w:rPr>
        <w:t>ocorram</w:t>
      </w:r>
      <w:r w:rsidR="00C817EE" w:rsidRPr="00B778FB">
        <w:rPr>
          <w:lang w:val="pt-BR"/>
        </w:rPr>
        <w:t xml:space="preserve"> </w:t>
      </w:r>
      <w:r w:rsidR="00FD4D8C" w:rsidRPr="00B778FB">
        <w:rPr>
          <w:lang w:val="pt-BR"/>
        </w:rPr>
        <w:t xml:space="preserve">episódios </w:t>
      </w:r>
      <w:r w:rsidR="00EA57DB" w:rsidRPr="00B778FB">
        <w:rPr>
          <w:lang w:val="pt-BR"/>
        </w:rPr>
        <w:t>violento</w:t>
      </w:r>
      <w:r w:rsidR="00C817EE" w:rsidRPr="00B778FB">
        <w:rPr>
          <w:lang w:val="pt-BR"/>
        </w:rPr>
        <w:t>s contra</w:t>
      </w:r>
      <w:r w:rsidR="009C3F34" w:rsidRPr="00B778FB">
        <w:rPr>
          <w:lang w:val="pt-BR"/>
        </w:rPr>
        <w:t xml:space="preserve"> os jornalista</w:t>
      </w:r>
      <w:r w:rsidR="00C817EE" w:rsidRPr="00B778FB">
        <w:rPr>
          <w:lang w:val="pt-BR"/>
        </w:rPr>
        <w:t xml:space="preserve">s </w:t>
      </w:r>
      <w:r w:rsidR="00326097" w:rsidRPr="00B778FB">
        <w:rPr>
          <w:lang w:val="pt-BR"/>
        </w:rPr>
        <w:t>da RCTV</w:t>
      </w:r>
      <w:r w:rsidR="00C817EE" w:rsidRPr="00B778FB">
        <w:rPr>
          <w:lang w:val="pt-BR"/>
        </w:rPr>
        <w:t xml:space="preserve"> o</w:t>
      </w:r>
      <w:r w:rsidR="00FD4D8C" w:rsidRPr="00B778FB">
        <w:rPr>
          <w:lang w:val="pt-BR"/>
        </w:rPr>
        <w:t>u</w:t>
      </w:r>
      <w:r w:rsidR="00C817EE" w:rsidRPr="00B778FB">
        <w:rPr>
          <w:lang w:val="pt-BR"/>
        </w:rPr>
        <w:t xml:space="preserve"> </w:t>
      </w:r>
      <w:r w:rsidR="00B13DD6" w:rsidRPr="00B778FB">
        <w:rPr>
          <w:lang w:val="pt-BR"/>
        </w:rPr>
        <w:t>seus bens</w:t>
      </w:r>
      <w:r w:rsidR="00C817EE" w:rsidRPr="00B778FB">
        <w:rPr>
          <w:lang w:val="pt-BR"/>
        </w:rPr>
        <w:t xml:space="preserve">.” </w:t>
      </w:r>
      <w:r w:rsidR="009C3F34" w:rsidRPr="00B778FB">
        <w:rPr>
          <w:lang w:val="pt-BR"/>
        </w:rPr>
        <w:t>Afirmaram</w:t>
      </w:r>
      <w:r w:rsidR="00C817EE" w:rsidRPr="00B778FB">
        <w:rPr>
          <w:lang w:val="pt-BR"/>
        </w:rPr>
        <w:t xml:space="preserve"> que</w:t>
      </w:r>
      <w:r w:rsidR="009C3F34" w:rsidRPr="00B778FB">
        <w:rPr>
          <w:lang w:val="pt-BR"/>
        </w:rPr>
        <w:t xml:space="preserve"> outro </w:t>
      </w:r>
      <w:r w:rsidR="00C817EE" w:rsidRPr="00B778FB">
        <w:rPr>
          <w:lang w:val="pt-BR"/>
        </w:rPr>
        <w:t xml:space="preserve">aspecto </w:t>
      </w:r>
      <w:r w:rsidR="00643023" w:rsidRPr="00B778FB">
        <w:rPr>
          <w:lang w:val="pt-BR"/>
        </w:rPr>
        <w:t xml:space="preserve">do </w:t>
      </w:r>
      <w:r w:rsidR="00B13DD6" w:rsidRPr="00B778FB">
        <w:rPr>
          <w:lang w:val="pt-BR"/>
        </w:rPr>
        <w:t>padrão</w:t>
      </w:r>
      <w:r w:rsidR="00C817EE" w:rsidRPr="00B778FB">
        <w:rPr>
          <w:lang w:val="pt-BR"/>
        </w:rPr>
        <w:t xml:space="preserve"> de </w:t>
      </w:r>
      <w:r w:rsidR="00B13DD6" w:rsidRPr="00B778FB">
        <w:rPr>
          <w:lang w:val="pt-BR"/>
        </w:rPr>
        <w:t>agressão</w:t>
      </w:r>
      <w:r w:rsidR="00C817EE" w:rsidRPr="00B778FB">
        <w:rPr>
          <w:lang w:val="pt-BR"/>
        </w:rPr>
        <w:t xml:space="preserve"> consiste “</w:t>
      </w:r>
      <w:r w:rsidR="00643023" w:rsidRPr="00B778FB">
        <w:rPr>
          <w:lang w:val="pt-BR"/>
        </w:rPr>
        <w:t xml:space="preserve">na </w:t>
      </w:r>
      <w:r w:rsidR="00C817EE" w:rsidRPr="00B778FB">
        <w:rPr>
          <w:lang w:val="pt-BR"/>
        </w:rPr>
        <w:t>internaliza</w:t>
      </w:r>
      <w:r w:rsidR="00643023" w:rsidRPr="00B778FB">
        <w:rPr>
          <w:lang w:val="pt-BR"/>
        </w:rPr>
        <w:t>ção</w:t>
      </w:r>
      <w:r w:rsidR="00C817EE" w:rsidRPr="00B778FB">
        <w:rPr>
          <w:lang w:val="pt-BR"/>
        </w:rPr>
        <w:t xml:space="preserve"> </w:t>
      </w:r>
      <w:r w:rsidR="00B13DD6" w:rsidRPr="00B778FB">
        <w:rPr>
          <w:lang w:val="pt-BR"/>
        </w:rPr>
        <w:t>desta</w:t>
      </w:r>
      <w:r w:rsidR="00C817EE" w:rsidRPr="00B778FB">
        <w:rPr>
          <w:lang w:val="pt-BR"/>
        </w:rPr>
        <w:t xml:space="preserve">s </w:t>
      </w:r>
      <w:r w:rsidR="009C3F34" w:rsidRPr="00B778FB">
        <w:rPr>
          <w:lang w:val="pt-BR"/>
        </w:rPr>
        <w:t>ideias</w:t>
      </w:r>
      <w:r w:rsidR="00B13DD6" w:rsidRPr="00B778FB">
        <w:rPr>
          <w:lang w:val="pt-BR"/>
        </w:rPr>
        <w:t xml:space="preserve"> nos </w:t>
      </w:r>
      <w:r w:rsidR="00C66D7D" w:rsidRPr="00B778FB">
        <w:rPr>
          <w:lang w:val="pt-BR"/>
        </w:rPr>
        <w:t>venezuelan</w:t>
      </w:r>
      <w:r w:rsidR="00C817EE" w:rsidRPr="00B778FB">
        <w:rPr>
          <w:lang w:val="pt-BR"/>
        </w:rPr>
        <w:t>os seguidores</w:t>
      </w:r>
      <w:r w:rsidR="00B13DD6" w:rsidRPr="00B778FB">
        <w:rPr>
          <w:lang w:val="pt-BR"/>
        </w:rPr>
        <w:t xml:space="preserve"> e </w:t>
      </w:r>
      <w:r w:rsidR="00FD4D8C" w:rsidRPr="00B778FB">
        <w:rPr>
          <w:lang w:val="pt-BR"/>
        </w:rPr>
        <w:t>partidá</w:t>
      </w:r>
      <w:r w:rsidR="00C817EE" w:rsidRPr="00B778FB">
        <w:rPr>
          <w:lang w:val="pt-BR"/>
        </w:rPr>
        <w:t>rios</w:t>
      </w:r>
      <w:r w:rsidR="00FD4D8C" w:rsidRPr="00B778FB">
        <w:rPr>
          <w:lang w:val="pt-BR"/>
        </w:rPr>
        <w:t xml:space="preserve"> </w:t>
      </w:r>
      <w:r w:rsidR="00643023" w:rsidRPr="00B778FB">
        <w:rPr>
          <w:lang w:val="pt-BR"/>
        </w:rPr>
        <w:t xml:space="preserve">do </w:t>
      </w:r>
      <w:r w:rsidR="008C4B18" w:rsidRPr="00B778FB">
        <w:rPr>
          <w:lang w:val="pt-BR"/>
        </w:rPr>
        <w:t>Presidente</w:t>
      </w:r>
      <w:r w:rsidR="00C817EE" w:rsidRPr="00B778FB">
        <w:rPr>
          <w:lang w:val="pt-BR"/>
        </w:rPr>
        <w:t xml:space="preserve">”, </w:t>
      </w:r>
      <w:r w:rsidR="009C3F34" w:rsidRPr="00B778FB">
        <w:rPr>
          <w:lang w:val="pt-BR"/>
        </w:rPr>
        <w:t>que</w:t>
      </w:r>
      <w:r w:rsidR="00C817EE" w:rsidRPr="00B778FB">
        <w:rPr>
          <w:lang w:val="pt-BR"/>
        </w:rPr>
        <w:t xml:space="preserve"> </w:t>
      </w:r>
      <w:r w:rsidR="00B13DD6" w:rsidRPr="00B778FB">
        <w:rPr>
          <w:lang w:val="pt-BR"/>
        </w:rPr>
        <w:t xml:space="preserve">teriam </w:t>
      </w:r>
      <w:r w:rsidR="00FD4D8C" w:rsidRPr="00B778FB">
        <w:rPr>
          <w:lang w:val="pt-BR"/>
        </w:rPr>
        <w:t xml:space="preserve">se </w:t>
      </w:r>
      <w:proofErr w:type="gramStart"/>
      <w:r w:rsidR="00C817EE" w:rsidRPr="00B778FB">
        <w:rPr>
          <w:lang w:val="pt-BR"/>
        </w:rPr>
        <w:t xml:space="preserve">sentido </w:t>
      </w:r>
      <w:r w:rsidR="00643023" w:rsidRPr="00B778FB">
        <w:rPr>
          <w:lang w:val="pt-BR"/>
        </w:rPr>
        <w:t>diret</w:t>
      </w:r>
      <w:r w:rsidR="00C817EE" w:rsidRPr="00B778FB">
        <w:rPr>
          <w:lang w:val="pt-BR"/>
        </w:rPr>
        <w:t>a o</w:t>
      </w:r>
      <w:r w:rsidR="00FD4D8C" w:rsidRPr="00B778FB">
        <w:rPr>
          <w:lang w:val="pt-BR"/>
        </w:rPr>
        <w:t>u</w:t>
      </w:r>
      <w:r w:rsidR="00C817EE" w:rsidRPr="00B778FB">
        <w:rPr>
          <w:lang w:val="pt-BR"/>
        </w:rPr>
        <w:t xml:space="preserve"> in</w:t>
      </w:r>
      <w:r w:rsidR="00643023" w:rsidRPr="00B778FB">
        <w:rPr>
          <w:lang w:val="pt-BR"/>
        </w:rPr>
        <w:t>diret</w:t>
      </w:r>
      <w:r w:rsidR="00C817EE" w:rsidRPr="00B778FB">
        <w:rPr>
          <w:lang w:val="pt-BR"/>
        </w:rPr>
        <w:t xml:space="preserve">amente </w:t>
      </w:r>
      <w:r w:rsidR="00EA57DB" w:rsidRPr="00B778FB">
        <w:rPr>
          <w:lang w:val="pt-BR"/>
        </w:rPr>
        <w:t>apoiad</w:t>
      </w:r>
      <w:r w:rsidR="00C817EE" w:rsidRPr="00B778FB">
        <w:rPr>
          <w:lang w:val="pt-BR"/>
        </w:rPr>
        <w:t>os</w:t>
      </w:r>
      <w:r w:rsidR="009C3F34" w:rsidRPr="00B778FB">
        <w:rPr>
          <w:lang w:val="pt-BR"/>
        </w:rPr>
        <w:t xml:space="preserve"> pelo </w:t>
      </w:r>
      <w:r w:rsidR="00C817EE" w:rsidRPr="00B778FB">
        <w:rPr>
          <w:lang w:val="pt-BR"/>
        </w:rPr>
        <w:t>Estado</w:t>
      </w:r>
      <w:proofErr w:type="gramEnd"/>
      <w:r w:rsidR="00B13DD6" w:rsidRPr="00B778FB">
        <w:rPr>
          <w:lang w:val="pt-BR"/>
        </w:rPr>
        <w:t xml:space="preserve"> e, portanto,</w:t>
      </w:r>
      <w:r w:rsidR="00643023" w:rsidRPr="00B778FB">
        <w:rPr>
          <w:lang w:val="pt-BR"/>
        </w:rPr>
        <w:t xml:space="preserve"> com direito</w:t>
      </w:r>
      <w:r w:rsidR="00C817EE" w:rsidRPr="00B778FB">
        <w:rPr>
          <w:lang w:val="pt-BR"/>
        </w:rPr>
        <w:t xml:space="preserve"> a agredir física</w:t>
      </w:r>
      <w:r w:rsidR="00B13DD6" w:rsidRPr="00B778FB">
        <w:rPr>
          <w:lang w:val="pt-BR"/>
        </w:rPr>
        <w:t xml:space="preserve"> e </w:t>
      </w:r>
      <w:r w:rsidR="00C817EE" w:rsidRPr="00B778FB">
        <w:rPr>
          <w:lang w:val="pt-BR"/>
        </w:rPr>
        <w:t>moralmente</w:t>
      </w:r>
      <w:r w:rsidR="00643023" w:rsidRPr="00B778FB">
        <w:rPr>
          <w:lang w:val="pt-BR"/>
        </w:rPr>
        <w:t xml:space="preserve"> o </w:t>
      </w:r>
      <w:r w:rsidR="003B56B5" w:rsidRPr="00B778FB">
        <w:rPr>
          <w:lang w:val="pt-BR"/>
        </w:rPr>
        <w:t xml:space="preserve">canal, </w:t>
      </w:r>
      <w:r w:rsidR="00C817EE" w:rsidRPr="00B778FB">
        <w:rPr>
          <w:lang w:val="pt-BR"/>
        </w:rPr>
        <w:t>s</w:t>
      </w:r>
      <w:r w:rsidR="00FD4D8C" w:rsidRPr="00B778FB">
        <w:rPr>
          <w:lang w:val="pt-BR"/>
        </w:rPr>
        <w:t>e</w:t>
      </w:r>
      <w:r w:rsidR="00C817EE" w:rsidRPr="00B778FB">
        <w:rPr>
          <w:lang w:val="pt-BR"/>
        </w:rPr>
        <w:t xml:space="preserve">us </w:t>
      </w:r>
      <w:r w:rsidR="009C3F34" w:rsidRPr="00B778FB">
        <w:rPr>
          <w:lang w:val="pt-BR"/>
        </w:rPr>
        <w:t>jornalista</w:t>
      </w:r>
      <w:r w:rsidR="00C817EE" w:rsidRPr="00B778FB">
        <w:rPr>
          <w:lang w:val="pt-BR"/>
        </w:rPr>
        <w:t xml:space="preserve">s, </w:t>
      </w:r>
      <w:r w:rsidR="00B13DD6" w:rsidRPr="00B778FB">
        <w:rPr>
          <w:lang w:val="pt-BR"/>
        </w:rPr>
        <w:t xml:space="preserve">trabalhadores e </w:t>
      </w:r>
      <w:r w:rsidR="00F64C33" w:rsidRPr="00B778FB">
        <w:rPr>
          <w:lang w:val="pt-BR"/>
        </w:rPr>
        <w:t>diretores</w:t>
      </w:r>
      <w:r w:rsidR="00C817EE" w:rsidRPr="00B778FB">
        <w:rPr>
          <w:lang w:val="pt-BR"/>
        </w:rPr>
        <w:t xml:space="preserve">. </w:t>
      </w:r>
    </w:p>
    <w:p w:rsidR="00C817EE" w:rsidRPr="00B778FB" w:rsidRDefault="00C817EE">
      <w:pPr>
        <w:rPr>
          <w:strike/>
          <w:lang w:val="pt-BR"/>
        </w:rPr>
      </w:pPr>
    </w:p>
    <w:p w:rsidR="00C817EE" w:rsidRPr="00B778FB" w:rsidRDefault="00570485">
      <w:pPr>
        <w:rPr>
          <w:lang w:val="pt-BR"/>
        </w:rPr>
      </w:pPr>
      <w:r w:rsidRPr="00B778FB">
        <w:rPr>
          <w:lang w:val="pt-BR"/>
        </w:rPr>
        <w:lastRenderedPageBreak/>
        <w:t>133</w:t>
      </w:r>
      <w:r w:rsidR="00C817EE" w:rsidRPr="00B778FB">
        <w:rPr>
          <w:lang w:val="pt-BR"/>
        </w:rPr>
        <w:t>.</w:t>
      </w:r>
      <w:r w:rsidR="00C817EE" w:rsidRPr="00B778FB">
        <w:rPr>
          <w:lang w:val="pt-BR"/>
        </w:rPr>
        <w:tab/>
      </w:r>
      <w:r w:rsidR="002B2752" w:rsidRPr="00B778FB">
        <w:rPr>
          <w:lang w:val="pt-BR"/>
        </w:rPr>
        <w:t>A este respeito</w:t>
      </w:r>
      <w:r w:rsidR="00C817EE" w:rsidRPr="00B778FB">
        <w:rPr>
          <w:lang w:val="pt-BR"/>
        </w:rPr>
        <w:t>,</w:t>
      </w:r>
      <w:r w:rsidR="009C3F34" w:rsidRPr="00B778FB">
        <w:rPr>
          <w:lang w:val="pt-BR"/>
        </w:rPr>
        <w:t xml:space="preserve"> a </w:t>
      </w:r>
      <w:r w:rsidR="00C817EE" w:rsidRPr="00B778FB">
        <w:rPr>
          <w:lang w:val="pt-BR"/>
        </w:rPr>
        <w:t>Corte observa que</w:t>
      </w:r>
      <w:r w:rsidR="00643023" w:rsidRPr="00B778FB">
        <w:rPr>
          <w:lang w:val="pt-BR"/>
        </w:rPr>
        <w:t xml:space="preserve"> em</w:t>
      </w:r>
      <w:r w:rsidR="00B13DD6" w:rsidRPr="00B778FB">
        <w:rPr>
          <w:lang w:val="pt-BR"/>
        </w:rPr>
        <w:t xml:space="preserve"> seu </w:t>
      </w:r>
      <w:r w:rsidR="00EA57DB" w:rsidRPr="00B778FB">
        <w:rPr>
          <w:lang w:val="pt-BR"/>
        </w:rPr>
        <w:t>relatório</w:t>
      </w:r>
      <w:r w:rsidR="009C3F34" w:rsidRPr="00B778FB">
        <w:rPr>
          <w:lang w:val="pt-BR"/>
        </w:rPr>
        <w:t xml:space="preserve"> de Mérito a </w:t>
      </w:r>
      <w:r w:rsidR="00643023" w:rsidRPr="00B778FB">
        <w:rPr>
          <w:lang w:val="pt-BR"/>
        </w:rPr>
        <w:t>Comissão</w:t>
      </w:r>
      <w:r w:rsidR="00C817EE" w:rsidRPr="00B778FB">
        <w:rPr>
          <w:lang w:val="pt-BR"/>
        </w:rPr>
        <w:t xml:space="preserve"> </w:t>
      </w:r>
      <w:r w:rsidR="009C3F34" w:rsidRPr="00B778FB">
        <w:rPr>
          <w:lang w:val="pt-BR"/>
        </w:rPr>
        <w:t>fez a seguinte</w:t>
      </w:r>
      <w:r w:rsidR="00C817EE" w:rsidRPr="00B778FB">
        <w:rPr>
          <w:lang w:val="pt-BR"/>
        </w:rPr>
        <w:t xml:space="preserve"> considera</w:t>
      </w:r>
      <w:r w:rsidR="00643023" w:rsidRPr="00B778FB">
        <w:rPr>
          <w:lang w:val="pt-BR"/>
        </w:rPr>
        <w:t>ção</w:t>
      </w:r>
      <w:r w:rsidR="00FD4D8C" w:rsidRPr="00B778FB">
        <w:rPr>
          <w:lang w:val="pt-BR"/>
        </w:rPr>
        <w:t>:</w:t>
      </w:r>
      <w:proofErr w:type="gramStart"/>
      <w:r w:rsidR="00C817EE" w:rsidRPr="00B778FB">
        <w:rPr>
          <w:rStyle w:val="Refdenotaalpie"/>
          <w:lang w:val="pt-BR"/>
        </w:rPr>
        <w:footnoteReference w:id="106"/>
      </w:r>
      <w:proofErr w:type="gramEnd"/>
    </w:p>
    <w:p w:rsidR="00C817EE" w:rsidRPr="00B778FB" w:rsidRDefault="00C817EE">
      <w:pPr>
        <w:rPr>
          <w:lang w:val="pt-BR"/>
        </w:rPr>
      </w:pPr>
    </w:p>
    <w:p w:rsidR="00C817EE" w:rsidRPr="00B778FB" w:rsidRDefault="00570485">
      <w:pPr>
        <w:widowControl w:val="0"/>
        <w:autoSpaceDE w:val="0"/>
        <w:autoSpaceDN w:val="0"/>
        <w:adjustRightInd w:val="0"/>
        <w:ind w:left="720" w:right="720"/>
        <w:rPr>
          <w:sz w:val="16"/>
          <w:lang w:val="pt-BR"/>
        </w:rPr>
      </w:pPr>
      <w:r w:rsidRPr="00B778FB">
        <w:rPr>
          <w:sz w:val="16"/>
          <w:lang w:val="pt-BR"/>
        </w:rPr>
        <w:t>262</w:t>
      </w:r>
      <w:r w:rsidR="00C817EE" w:rsidRPr="00B778FB">
        <w:rPr>
          <w:sz w:val="16"/>
          <w:lang w:val="pt-BR"/>
        </w:rPr>
        <w:t>.</w:t>
      </w:r>
      <w:r w:rsidR="00C817EE" w:rsidRPr="00B778FB">
        <w:rPr>
          <w:sz w:val="16"/>
          <w:lang w:val="pt-BR"/>
        </w:rPr>
        <w:tab/>
        <w:t xml:space="preserve">Como </w:t>
      </w:r>
      <w:proofErr w:type="gramStart"/>
      <w:r w:rsidR="00FD4D8C" w:rsidRPr="00B778FB">
        <w:rPr>
          <w:sz w:val="16"/>
          <w:lang w:val="pt-BR"/>
        </w:rPr>
        <w:t>foi</w:t>
      </w:r>
      <w:proofErr w:type="gramEnd"/>
      <w:r w:rsidR="00FD4D8C" w:rsidRPr="00B778FB">
        <w:rPr>
          <w:sz w:val="16"/>
          <w:lang w:val="pt-BR"/>
        </w:rPr>
        <w:t xml:space="preserve"> </w:t>
      </w:r>
      <w:r w:rsidR="00EA57DB" w:rsidRPr="00B778FB">
        <w:rPr>
          <w:sz w:val="16"/>
          <w:lang w:val="pt-BR"/>
        </w:rPr>
        <w:t>demonstr</w:t>
      </w:r>
      <w:r w:rsidR="00643023" w:rsidRPr="00B778FB">
        <w:rPr>
          <w:sz w:val="16"/>
          <w:lang w:val="pt-BR"/>
        </w:rPr>
        <w:t>ado</w:t>
      </w:r>
      <w:r w:rsidR="00C817EE" w:rsidRPr="00B778FB">
        <w:rPr>
          <w:sz w:val="16"/>
          <w:lang w:val="pt-BR"/>
        </w:rPr>
        <w:t>,</w:t>
      </w:r>
      <w:r w:rsidR="009C3F34" w:rsidRPr="00B778FB">
        <w:rPr>
          <w:sz w:val="16"/>
          <w:lang w:val="pt-BR"/>
        </w:rPr>
        <w:t xml:space="preserve"> os </w:t>
      </w:r>
      <w:r w:rsidR="00643023" w:rsidRPr="00B778FB">
        <w:rPr>
          <w:sz w:val="16"/>
          <w:lang w:val="pt-BR"/>
        </w:rPr>
        <w:t>atos</w:t>
      </w:r>
      <w:r w:rsidR="00C817EE" w:rsidRPr="00B778FB">
        <w:rPr>
          <w:sz w:val="16"/>
          <w:lang w:val="pt-BR"/>
        </w:rPr>
        <w:t xml:space="preserve"> de </w:t>
      </w:r>
      <w:r w:rsidR="00FD4D8C" w:rsidRPr="00B778FB">
        <w:rPr>
          <w:sz w:val="16"/>
          <w:lang w:val="pt-BR"/>
        </w:rPr>
        <w:t>acosso</w:t>
      </w:r>
      <w:r w:rsidR="00C817EE" w:rsidRPr="00B778FB">
        <w:rPr>
          <w:sz w:val="16"/>
          <w:lang w:val="pt-BR"/>
        </w:rPr>
        <w:t xml:space="preserve">, </w:t>
      </w:r>
      <w:r w:rsidR="00B13DD6" w:rsidRPr="00B778FB">
        <w:rPr>
          <w:sz w:val="16"/>
          <w:lang w:val="pt-BR"/>
        </w:rPr>
        <w:t>agressões</w:t>
      </w:r>
      <w:r w:rsidR="00C817EE" w:rsidRPr="00B778FB">
        <w:rPr>
          <w:sz w:val="16"/>
          <w:lang w:val="pt-BR"/>
        </w:rPr>
        <w:t xml:space="preserve"> físicas, </w:t>
      </w:r>
      <w:r w:rsidR="00794AE9" w:rsidRPr="00B778FB">
        <w:rPr>
          <w:sz w:val="16"/>
          <w:lang w:val="pt-BR"/>
        </w:rPr>
        <w:t>verbais</w:t>
      </w:r>
      <w:r w:rsidR="00B13DD6" w:rsidRPr="00B778FB">
        <w:rPr>
          <w:sz w:val="16"/>
          <w:lang w:val="pt-BR"/>
        </w:rPr>
        <w:t xml:space="preserve"> e </w:t>
      </w:r>
      <w:r w:rsidR="00643023" w:rsidRPr="00B778FB">
        <w:rPr>
          <w:sz w:val="16"/>
          <w:lang w:val="pt-BR"/>
        </w:rPr>
        <w:t>ameaça</w:t>
      </w:r>
      <w:r w:rsidR="00C817EE" w:rsidRPr="00B778FB">
        <w:rPr>
          <w:sz w:val="16"/>
          <w:lang w:val="pt-BR"/>
        </w:rPr>
        <w:t xml:space="preserve">s </w:t>
      </w:r>
      <w:r w:rsidR="009C3F34" w:rsidRPr="00B778FB">
        <w:rPr>
          <w:sz w:val="16"/>
          <w:lang w:val="pt-BR"/>
        </w:rPr>
        <w:t>recebida</w:t>
      </w:r>
      <w:r w:rsidR="00C817EE" w:rsidRPr="00B778FB">
        <w:rPr>
          <w:sz w:val="16"/>
          <w:lang w:val="pt-BR"/>
        </w:rPr>
        <w:t>s</w:t>
      </w:r>
      <w:r w:rsidR="009C3F34" w:rsidRPr="00B778FB">
        <w:rPr>
          <w:sz w:val="16"/>
          <w:lang w:val="pt-BR"/>
        </w:rPr>
        <w:t xml:space="preserve"> pelas suposta</w:t>
      </w:r>
      <w:r w:rsidR="00C817EE" w:rsidRPr="00B778FB">
        <w:rPr>
          <w:sz w:val="16"/>
          <w:lang w:val="pt-BR"/>
        </w:rPr>
        <w:t xml:space="preserve">s </w:t>
      </w:r>
      <w:r w:rsidR="00B13DD6" w:rsidRPr="00B778FB">
        <w:rPr>
          <w:sz w:val="16"/>
          <w:lang w:val="pt-BR"/>
        </w:rPr>
        <w:t>vítima</w:t>
      </w:r>
      <w:r w:rsidR="00C817EE" w:rsidRPr="00B778FB">
        <w:rPr>
          <w:sz w:val="16"/>
          <w:lang w:val="pt-BR"/>
        </w:rPr>
        <w:t xml:space="preserve">s </w:t>
      </w:r>
      <w:r w:rsidR="00643023" w:rsidRPr="00B778FB">
        <w:rPr>
          <w:sz w:val="16"/>
          <w:lang w:val="pt-BR"/>
        </w:rPr>
        <w:t xml:space="preserve">do </w:t>
      </w:r>
      <w:r w:rsidR="00C817EE" w:rsidRPr="00B778FB">
        <w:rPr>
          <w:sz w:val="16"/>
          <w:lang w:val="pt-BR"/>
        </w:rPr>
        <w:t>present</w:t>
      </w:r>
      <w:r w:rsidR="00FD4D8C" w:rsidRPr="00B778FB">
        <w:rPr>
          <w:sz w:val="16"/>
          <w:lang w:val="pt-BR"/>
        </w:rPr>
        <w:t>e</w:t>
      </w:r>
      <w:r w:rsidR="00C817EE" w:rsidRPr="00B778FB">
        <w:rPr>
          <w:sz w:val="16"/>
          <w:lang w:val="pt-BR"/>
        </w:rPr>
        <w:t xml:space="preserve"> caso […] </w:t>
      </w:r>
      <w:r w:rsidR="00FD4D8C" w:rsidRPr="00B778FB">
        <w:rPr>
          <w:sz w:val="16"/>
          <w:lang w:val="pt-BR"/>
        </w:rPr>
        <w:t xml:space="preserve">provêm </w:t>
      </w:r>
      <w:r w:rsidR="00C817EE" w:rsidRPr="00B778FB">
        <w:rPr>
          <w:sz w:val="16"/>
          <w:lang w:val="pt-BR"/>
        </w:rPr>
        <w:t>tanto de</w:t>
      </w:r>
      <w:r w:rsidR="00643023" w:rsidRPr="00B778FB">
        <w:rPr>
          <w:sz w:val="16"/>
          <w:lang w:val="pt-BR"/>
        </w:rPr>
        <w:t xml:space="preserve"> atos</w:t>
      </w:r>
      <w:r w:rsidR="00B13DD6" w:rsidRPr="00B778FB">
        <w:rPr>
          <w:sz w:val="16"/>
          <w:lang w:val="pt-BR"/>
        </w:rPr>
        <w:t xml:space="preserve"> e </w:t>
      </w:r>
      <w:r w:rsidR="00C817EE" w:rsidRPr="00B778FB">
        <w:rPr>
          <w:sz w:val="16"/>
          <w:lang w:val="pt-BR"/>
        </w:rPr>
        <w:t>o</w:t>
      </w:r>
      <w:r w:rsidR="009C3F34" w:rsidRPr="00B778FB">
        <w:rPr>
          <w:sz w:val="16"/>
          <w:lang w:val="pt-BR"/>
        </w:rPr>
        <w:t>missões</w:t>
      </w:r>
      <w:r w:rsidR="00C817EE" w:rsidRPr="00B778FB">
        <w:rPr>
          <w:sz w:val="16"/>
          <w:lang w:val="pt-BR"/>
        </w:rPr>
        <w:t xml:space="preserve"> de </w:t>
      </w:r>
      <w:r w:rsidR="009C3F34" w:rsidRPr="00B778FB">
        <w:rPr>
          <w:sz w:val="16"/>
          <w:lang w:val="pt-BR"/>
        </w:rPr>
        <w:t>funcionári</w:t>
      </w:r>
      <w:r w:rsidR="00C817EE" w:rsidRPr="00B778FB">
        <w:rPr>
          <w:sz w:val="16"/>
          <w:lang w:val="pt-BR"/>
        </w:rPr>
        <w:t xml:space="preserve">os </w:t>
      </w:r>
      <w:r w:rsidR="00643023" w:rsidRPr="00B778FB">
        <w:rPr>
          <w:sz w:val="16"/>
          <w:lang w:val="pt-BR"/>
        </w:rPr>
        <w:t xml:space="preserve">do </w:t>
      </w:r>
      <w:r w:rsidR="00C817EE" w:rsidRPr="00B778FB">
        <w:rPr>
          <w:sz w:val="16"/>
          <w:lang w:val="pt-BR"/>
        </w:rPr>
        <w:t>Estado como de</w:t>
      </w:r>
      <w:r w:rsidR="00643023" w:rsidRPr="00B778FB">
        <w:rPr>
          <w:sz w:val="16"/>
          <w:lang w:val="pt-BR"/>
        </w:rPr>
        <w:t xml:space="preserve"> atos</w:t>
      </w:r>
      <w:r w:rsidR="00C817EE" w:rsidRPr="00B778FB">
        <w:rPr>
          <w:sz w:val="16"/>
          <w:lang w:val="pt-BR"/>
        </w:rPr>
        <w:t xml:space="preserve"> particulares</w:t>
      </w:r>
      <w:r w:rsidR="005D084B" w:rsidRPr="00B778FB">
        <w:rPr>
          <w:sz w:val="16"/>
          <w:lang w:val="pt-BR"/>
        </w:rPr>
        <w:t xml:space="preserve">. Os </w:t>
      </w:r>
      <w:r w:rsidR="009C3F34" w:rsidRPr="00B778FB">
        <w:rPr>
          <w:sz w:val="16"/>
          <w:lang w:val="pt-BR"/>
        </w:rPr>
        <w:t>peticionári</w:t>
      </w:r>
      <w:r w:rsidR="00C817EE" w:rsidRPr="00B778FB">
        <w:rPr>
          <w:sz w:val="16"/>
          <w:lang w:val="pt-BR"/>
        </w:rPr>
        <w:t xml:space="preserve">os </w:t>
      </w:r>
      <w:r w:rsidR="00643023" w:rsidRPr="00B778FB">
        <w:rPr>
          <w:sz w:val="16"/>
          <w:lang w:val="pt-BR"/>
        </w:rPr>
        <w:t xml:space="preserve">alegam </w:t>
      </w:r>
      <w:r w:rsidR="00C817EE" w:rsidRPr="00B778FB">
        <w:rPr>
          <w:sz w:val="16"/>
          <w:lang w:val="pt-BR"/>
        </w:rPr>
        <w:t>que</w:t>
      </w:r>
      <w:r w:rsidR="009C3F34" w:rsidRPr="00B778FB">
        <w:rPr>
          <w:sz w:val="16"/>
          <w:lang w:val="pt-BR"/>
        </w:rPr>
        <w:t xml:space="preserve"> a maioria</w:t>
      </w:r>
      <w:r w:rsidR="00643023" w:rsidRPr="00B778FB">
        <w:rPr>
          <w:sz w:val="16"/>
          <w:lang w:val="pt-BR"/>
        </w:rPr>
        <w:t xml:space="preserve"> dos atos</w:t>
      </w:r>
      <w:r w:rsidR="00C817EE" w:rsidRPr="00B778FB">
        <w:rPr>
          <w:sz w:val="16"/>
          <w:lang w:val="pt-BR"/>
        </w:rPr>
        <w:t xml:space="preserve"> de particulares […] </w:t>
      </w:r>
      <w:r w:rsidR="00FD4D8C" w:rsidRPr="00B778FB">
        <w:rPr>
          <w:sz w:val="16"/>
          <w:lang w:val="pt-BR"/>
        </w:rPr>
        <w:t>provêm</w:t>
      </w:r>
      <w:r w:rsidR="00C817EE" w:rsidRPr="00B778FB">
        <w:rPr>
          <w:sz w:val="16"/>
          <w:lang w:val="pt-BR"/>
        </w:rPr>
        <w:t xml:space="preserve"> de grupos organizados como</w:t>
      </w:r>
      <w:r w:rsidR="009C3F34" w:rsidRPr="00B778FB">
        <w:rPr>
          <w:sz w:val="16"/>
          <w:lang w:val="pt-BR"/>
        </w:rPr>
        <w:t xml:space="preserve"> os </w:t>
      </w:r>
      <w:r w:rsidR="00C817EE" w:rsidRPr="00B778FB">
        <w:rPr>
          <w:sz w:val="16"/>
          <w:lang w:val="pt-BR"/>
        </w:rPr>
        <w:t>Círculos Bolivarianos</w:t>
      </w:r>
      <w:r w:rsidR="00FD4D8C" w:rsidRPr="00B778FB">
        <w:rPr>
          <w:sz w:val="16"/>
          <w:lang w:val="pt-BR"/>
        </w:rPr>
        <w:t xml:space="preserve">, ou </w:t>
      </w:r>
      <w:r w:rsidR="00C817EE" w:rsidRPr="00B778FB">
        <w:rPr>
          <w:sz w:val="16"/>
          <w:lang w:val="pt-BR"/>
        </w:rPr>
        <w:t>de “grupos paraesta</w:t>
      </w:r>
      <w:r w:rsidR="00B13DD6" w:rsidRPr="00B778FB">
        <w:rPr>
          <w:sz w:val="16"/>
          <w:lang w:val="pt-BR"/>
        </w:rPr>
        <w:t>tais</w:t>
      </w:r>
      <w:r w:rsidR="00C817EE" w:rsidRPr="00B778FB">
        <w:rPr>
          <w:sz w:val="16"/>
          <w:lang w:val="pt-BR"/>
        </w:rPr>
        <w:t>” como</w:t>
      </w:r>
      <w:r w:rsidR="00643023" w:rsidRPr="00B778FB">
        <w:rPr>
          <w:sz w:val="16"/>
          <w:lang w:val="pt-BR"/>
        </w:rPr>
        <w:t xml:space="preserve"> o </w:t>
      </w:r>
      <w:r w:rsidR="009C3F34" w:rsidRPr="00B778FB">
        <w:rPr>
          <w:sz w:val="16"/>
          <w:lang w:val="pt-BR"/>
        </w:rPr>
        <w:t>Movimento</w:t>
      </w:r>
      <w:r w:rsidR="00C817EE" w:rsidRPr="00B778FB">
        <w:rPr>
          <w:sz w:val="16"/>
          <w:lang w:val="pt-BR"/>
        </w:rPr>
        <w:t xml:space="preserve"> M-</w:t>
      </w:r>
      <w:r w:rsidRPr="00B778FB">
        <w:rPr>
          <w:sz w:val="16"/>
          <w:lang w:val="pt-BR"/>
        </w:rPr>
        <w:t>28</w:t>
      </w:r>
      <w:r w:rsidR="00C817EE" w:rsidRPr="00B778FB">
        <w:rPr>
          <w:sz w:val="16"/>
          <w:lang w:val="pt-BR"/>
        </w:rPr>
        <w:t>,</w:t>
      </w:r>
      <w:r w:rsidR="00643023" w:rsidRPr="00B778FB">
        <w:rPr>
          <w:sz w:val="16"/>
          <w:lang w:val="pt-BR"/>
        </w:rPr>
        <w:t xml:space="preserve"> o </w:t>
      </w:r>
      <w:r w:rsidR="009C3F34" w:rsidRPr="00B778FB">
        <w:rPr>
          <w:sz w:val="16"/>
          <w:lang w:val="pt-BR"/>
        </w:rPr>
        <w:t>Movimento</w:t>
      </w:r>
      <w:r w:rsidR="00C817EE" w:rsidRPr="00B778FB">
        <w:rPr>
          <w:sz w:val="16"/>
          <w:lang w:val="pt-BR"/>
        </w:rPr>
        <w:t xml:space="preserve"> Tupamaro,</w:t>
      </w:r>
      <w:r w:rsidR="00643023" w:rsidRPr="00B778FB">
        <w:rPr>
          <w:sz w:val="16"/>
          <w:lang w:val="pt-BR"/>
        </w:rPr>
        <w:t xml:space="preserve"> o </w:t>
      </w:r>
      <w:r w:rsidR="009C3F34" w:rsidRPr="00B778FB">
        <w:rPr>
          <w:sz w:val="16"/>
          <w:lang w:val="pt-BR"/>
        </w:rPr>
        <w:t>Movimento</w:t>
      </w:r>
      <w:r w:rsidR="00C817EE" w:rsidRPr="00B778FB">
        <w:rPr>
          <w:sz w:val="16"/>
          <w:lang w:val="pt-BR"/>
        </w:rPr>
        <w:t xml:space="preserve"> Carapacia</w:t>
      </w:r>
      <w:r w:rsidR="00B13DD6" w:rsidRPr="00B778FB">
        <w:rPr>
          <w:sz w:val="16"/>
          <w:lang w:val="pt-BR"/>
        </w:rPr>
        <w:t xml:space="preserve"> e </w:t>
      </w:r>
      <w:r w:rsidR="00FD4D8C" w:rsidRPr="00B778FB">
        <w:rPr>
          <w:sz w:val="16"/>
          <w:lang w:val="pt-BR"/>
        </w:rPr>
        <w:t>a</w:t>
      </w:r>
      <w:r w:rsidR="00643023" w:rsidRPr="00B778FB">
        <w:rPr>
          <w:sz w:val="16"/>
          <w:lang w:val="pt-BR"/>
        </w:rPr>
        <w:t xml:space="preserve"> </w:t>
      </w:r>
      <w:r w:rsidR="00C817EE" w:rsidRPr="00B778FB">
        <w:rPr>
          <w:sz w:val="16"/>
          <w:lang w:val="pt-BR"/>
        </w:rPr>
        <w:t>Frente Bolivarian</w:t>
      </w:r>
      <w:r w:rsidR="00FD4D8C" w:rsidRPr="00B778FB">
        <w:rPr>
          <w:sz w:val="16"/>
          <w:lang w:val="pt-BR"/>
        </w:rPr>
        <w:t>a</w:t>
      </w:r>
      <w:r w:rsidR="00C817EE" w:rsidRPr="00B778FB">
        <w:rPr>
          <w:sz w:val="16"/>
          <w:lang w:val="pt-BR"/>
        </w:rPr>
        <w:t xml:space="preserve"> de Libera</w:t>
      </w:r>
      <w:r w:rsidR="00643023" w:rsidRPr="00B778FB">
        <w:rPr>
          <w:sz w:val="16"/>
          <w:lang w:val="pt-BR"/>
        </w:rPr>
        <w:t>ção</w:t>
      </w:r>
      <w:r w:rsidR="00FD4D8C" w:rsidRPr="00B778FB">
        <w:rPr>
          <w:sz w:val="16"/>
          <w:lang w:val="pt-BR"/>
        </w:rPr>
        <w:t>,</w:t>
      </w:r>
      <w:r w:rsidR="00C817EE" w:rsidRPr="00B778FB">
        <w:rPr>
          <w:sz w:val="16"/>
          <w:lang w:val="pt-BR"/>
        </w:rPr>
        <w:t xml:space="preserve"> “financiados de </w:t>
      </w:r>
      <w:r w:rsidR="009C3F34" w:rsidRPr="00B778FB">
        <w:rPr>
          <w:sz w:val="16"/>
          <w:lang w:val="pt-BR"/>
        </w:rPr>
        <w:t>maneira</w:t>
      </w:r>
      <w:r w:rsidR="00C817EE" w:rsidRPr="00B778FB">
        <w:rPr>
          <w:sz w:val="16"/>
          <w:lang w:val="pt-BR"/>
        </w:rPr>
        <w:t xml:space="preserve"> </w:t>
      </w:r>
      <w:r w:rsidR="00643023" w:rsidRPr="00B778FB">
        <w:rPr>
          <w:sz w:val="16"/>
          <w:lang w:val="pt-BR"/>
        </w:rPr>
        <w:t>abert</w:t>
      </w:r>
      <w:r w:rsidR="00C817EE" w:rsidRPr="00B778FB">
        <w:rPr>
          <w:sz w:val="16"/>
          <w:lang w:val="pt-BR"/>
        </w:rPr>
        <w:t>a</w:t>
      </w:r>
      <w:r w:rsidR="00B13DD6" w:rsidRPr="00B778FB">
        <w:rPr>
          <w:sz w:val="16"/>
          <w:lang w:val="pt-BR"/>
        </w:rPr>
        <w:t xml:space="preserve"> e </w:t>
      </w:r>
      <w:r w:rsidR="009C3F34" w:rsidRPr="00B778FB">
        <w:rPr>
          <w:sz w:val="16"/>
          <w:lang w:val="pt-BR"/>
        </w:rPr>
        <w:t>reconhecida pelo Governo</w:t>
      </w:r>
      <w:r w:rsidR="00643023" w:rsidRPr="00B778FB">
        <w:rPr>
          <w:sz w:val="16"/>
          <w:lang w:val="pt-BR"/>
        </w:rPr>
        <w:t xml:space="preserve"> com </w:t>
      </w:r>
      <w:r w:rsidR="00C817EE" w:rsidRPr="00B778FB">
        <w:rPr>
          <w:sz w:val="16"/>
          <w:lang w:val="pt-BR"/>
        </w:rPr>
        <w:t xml:space="preserve">recursos </w:t>
      </w:r>
      <w:r w:rsidR="00643023" w:rsidRPr="00B778FB">
        <w:rPr>
          <w:sz w:val="16"/>
          <w:lang w:val="pt-BR"/>
        </w:rPr>
        <w:t xml:space="preserve">do </w:t>
      </w:r>
      <w:r w:rsidR="00C817EE" w:rsidRPr="00B778FB">
        <w:rPr>
          <w:sz w:val="16"/>
          <w:lang w:val="pt-BR"/>
        </w:rPr>
        <w:t xml:space="preserve">Estado […] </w:t>
      </w:r>
      <w:r w:rsidR="00FD4D8C" w:rsidRPr="00B778FB">
        <w:rPr>
          <w:sz w:val="16"/>
          <w:lang w:val="pt-BR"/>
        </w:rPr>
        <w:t>in</w:t>
      </w:r>
      <w:r w:rsidR="00643023" w:rsidRPr="00B778FB">
        <w:rPr>
          <w:sz w:val="16"/>
          <w:lang w:val="pt-BR"/>
        </w:rPr>
        <w:t>doutrina</w:t>
      </w:r>
      <w:r w:rsidR="00C817EE" w:rsidRPr="00B778FB">
        <w:rPr>
          <w:sz w:val="16"/>
          <w:lang w:val="pt-BR"/>
        </w:rPr>
        <w:t>dos</w:t>
      </w:r>
      <w:r w:rsidR="00B13DD6" w:rsidRPr="00B778FB">
        <w:rPr>
          <w:sz w:val="16"/>
          <w:lang w:val="pt-BR"/>
        </w:rPr>
        <w:t xml:space="preserve"> e </w:t>
      </w:r>
      <w:r w:rsidR="005538C6">
        <w:rPr>
          <w:sz w:val="16"/>
          <w:lang w:val="pt-BR"/>
        </w:rPr>
        <w:t>armados</w:t>
      </w:r>
      <w:r w:rsidR="00C817EE" w:rsidRPr="00B778FB">
        <w:rPr>
          <w:sz w:val="16"/>
          <w:lang w:val="pt-BR"/>
        </w:rPr>
        <w:t xml:space="preserve"> para defender</w:t>
      </w:r>
      <w:r w:rsidR="00643023" w:rsidRPr="00B778FB">
        <w:rPr>
          <w:sz w:val="16"/>
          <w:lang w:val="pt-BR"/>
        </w:rPr>
        <w:t xml:space="preserve"> o </w:t>
      </w:r>
      <w:r w:rsidR="009C3F34" w:rsidRPr="00B778FB">
        <w:rPr>
          <w:sz w:val="16"/>
          <w:lang w:val="pt-BR"/>
        </w:rPr>
        <w:t>projeto</w:t>
      </w:r>
      <w:r w:rsidR="00C817EE" w:rsidRPr="00B778FB">
        <w:rPr>
          <w:sz w:val="16"/>
          <w:lang w:val="pt-BR"/>
        </w:rPr>
        <w:t xml:space="preserve"> </w:t>
      </w:r>
      <w:r w:rsidR="00B13DD6" w:rsidRPr="00B778FB">
        <w:rPr>
          <w:sz w:val="16"/>
          <w:lang w:val="pt-BR"/>
        </w:rPr>
        <w:t>revolucionári</w:t>
      </w:r>
      <w:r w:rsidR="00C817EE" w:rsidRPr="00B778FB">
        <w:rPr>
          <w:sz w:val="16"/>
          <w:lang w:val="pt-BR"/>
        </w:rPr>
        <w:t xml:space="preserve">o </w:t>
      </w:r>
      <w:r w:rsidR="00FD4D8C" w:rsidRPr="00B778FB">
        <w:rPr>
          <w:sz w:val="16"/>
          <w:lang w:val="pt-BR"/>
        </w:rPr>
        <w:t>perseguido pel</w:t>
      </w:r>
      <w:r w:rsidR="00643023" w:rsidRPr="00B778FB">
        <w:rPr>
          <w:sz w:val="16"/>
          <w:lang w:val="pt-BR"/>
        </w:rPr>
        <w:t xml:space="preserve">o </w:t>
      </w:r>
      <w:r w:rsidR="008C4B18" w:rsidRPr="00B778FB">
        <w:rPr>
          <w:sz w:val="16"/>
          <w:lang w:val="pt-BR"/>
        </w:rPr>
        <w:t>Presidente</w:t>
      </w:r>
      <w:r w:rsidR="00C817EE" w:rsidRPr="00B778FB">
        <w:rPr>
          <w:sz w:val="16"/>
          <w:lang w:val="pt-BR"/>
        </w:rPr>
        <w:t xml:space="preserve">”, que </w:t>
      </w:r>
      <w:r w:rsidR="00FD4D8C" w:rsidRPr="00B778FB">
        <w:rPr>
          <w:sz w:val="16"/>
          <w:lang w:val="pt-BR"/>
        </w:rPr>
        <w:t>atuam</w:t>
      </w:r>
      <w:r w:rsidR="00643023" w:rsidRPr="00B778FB">
        <w:rPr>
          <w:sz w:val="16"/>
          <w:lang w:val="pt-BR"/>
        </w:rPr>
        <w:t xml:space="preserve"> em </w:t>
      </w:r>
      <w:r w:rsidR="00C817EE" w:rsidRPr="00B778FB">
        <w:rPr>
          <w:sz w:val="16"/>
          <w:lang w:val="pt-BR"/>
        </w:rPr>
        <w:t>colabora</w:t>
      </w:r>
      <w:r w:rsidR="00643023" w:rsidRPr="00B778FB">
        <w:rPr>
          <w:sz w:val="16"/>
          <w:lang w:val="pt-BR"/>
        </w:rPr>
        <w:t>ção</w:t>
      </w:r>
      <w:r w:rsidR="00B13DD6" w:rsidRPr="00B778FB">
        <w:rPr>
          <w:sz w:val="16"/>
          <w:lang w:val="pt-BR"/>
        </w:rPr>
        <w:t xml:space="preserve"> e </w:t>
      </w:r>
      <w:r w:rsidR="00643023" w:rsidRPr="00B778FB">
        <w:rPr>
          <w:sz w:val="16"/>
          <w:lang w:val="pt-BR"/>
        </w:rPr>
        <w:t xml:space="preserve">coordenação com o </w:t>
      </w:r>
      <w:r w:rsidR="009C3F34" w:rsidRPr="00B778FB">
        <w:rPr>
          <w:sz w:val="16"/>
          <w:lang w:val="pt-BR"/>
        </w:rPr>
        <w:t>governo</w:t>
      </w:r>
      <w:r w:rsidR="00C817EE" w:rsidRPr="00B778FB">
        <w:rPr>
          <w:sz w:val="16"/>
          <w:lang w:val="pt-BR"/>
        </w:rPr>
        <w:t>.</w:t>
      </w:r>
    </w:p>
    <w:p w:rsidR="00C817EE" w:rsidRPr="00B778FB" w:rsidRDefault="00C817EE">
      <w:pPr>
        <w:widowControl w:val="0"/>
        <w:autoSpaceDE w:val="0"/>
        <w:autoSpaceDN w:val="0"/>
        <w:adjustRightInd w:val="0"/>
        <w:ind w:left="720" w:right="720"/>
        <w:rPr>
          <w:sz w:val="16"/>
          <w:lang w:val="pt-BR"/>
        </w:rPr>
      </w:pPr>
    </w:p>
    <w:p w:rsidR="00C817EE" w:rsidRPr="00B778FB" w:rsidRDefault="00570485">
      <w:pPr>
        <w:widowControl w:val="0"/>
        <w:autoSpaceDE w:val="0"/>
        <w:autoSpaceDN w:val="0"/>
        <w:adjustRightInd w:val="0"/>
        <w:ind w:left="720" w:right="720"/>
        <w:rPr>
          <w:sz w:val="16"/>
          <w:lang w:val="pt-BR"/>
        </w:rPr>
      </w:pPr>
      <w:r w:rsidRPr="00B778FB">
        <w:rPr>
          <w:sz w:val="16"/>
          <w:lang w:val="pt-BR"/>
        </w:rPr>
        <w:t>263</w:t>
      </w:r>
      <w:r w:rsidR="00C817EE" w:rsidRPr="00B778FB">
        <w:rPr>
          <w:sz w:val="16"/>
          <w:lang w:val="pt-BR"/>
        </w:rPr>
        <w:t>.</w:t>
      </w:r>
      <w:r w:rsidR="00C817EE" w:rsidRPr="00B778FB">
        <w:rPr>
          <w:sz w:val="16"/>
          <w:lang w:val="pt-BR"/>
        </w:rPr>
        <w:tab/>
      </w:r>
      <w:r w:rsidR="00006BA1" w:rsidRPr="00B778FB">
        <w:rPr>
          <w:sz w:val="16"/>
          <w:lang w:val="pt-BR"/>
        </w:rPr>
        <w:t>Em que p</w:t>
      </w:r>
      <w:r w:rsidR="00C817EE" w:rsidRPr="00B778FB">
        <w:rPr>
          <w:sz w:val="16"/>
          <w:lang w:val="pt-BR"/>
        </w:rPr>
        <w:t xml:space="preserve">ese </w:t>
      </w:r>
      <w:r w:rsidR="00006BA1" w:rsidRPr="00B778FB">
        <w:rPr>
          <w:sz w:val="16"/>
          <w:lang w:val="pt-BR"/>
        </w:rPr>
        <w:t>esta</w:t>
      </w:r>
      <w:r w:rsidR="00C817EE" w:rsidRPr="00B778FB">
        <w:rPr>
          <w:sz w:val="16"/>
          <w:lang w:val="pt-BR"/>
        </w:rPr>
        <w:t xml:space="preserve">s </w:t>
      </w:r>
      <w:r w:rsidR="00643023" w:rsidRPr="00B778FB">
        <w:rPr>
          <w:sz w:val="16"/>
          <w:lang w:val="pt-BR"/>
        </w:rPr>
        <w:t>alegações</w:t>
      </w:r>
      <w:r w:rsidR="00C817EE" w:rsidRPr="00B778FB">
        <w:rPr>
          <w:sz w:val="16"/>
          <w:lang w:val="pt-BR"/>
        </w:rPr>
        <w:t>,</w:t>
      </w:r>
      <w:r w:rsidR="009C3F34" w:rsidRPr="00B778FB">
        <w:rPr>
          <w:sz w:val="16"/>
          <w:lang w:val="pt-BR"/>
        </w:rPr>
        <w:t xml:space="preserve"> a </w:t>
      </w:r>
      <w:r w:rsidR="00643023" w:rsidRPr="00B778FB">
        <w:rPr>
          <w:sz w:val="16"/>
          <w:lang w:val="pt-BR"/>
        </w:rPr>
        <w:t>Comissão</w:t>
      </w:r>
      <w:r w:rsidR="00EA57DB" w:rsidRPr="00B778FB">
        <w:rPr>
          <w:sz w:val="16"/>
          <w:lang w:val="pt-BR"/>
        </w:rPr>
        <w:t xml:space="preserve"> não conta</w:t>
      </w:r>
      <w:r w:rsidR="00643023" w:rsidRPr="00B778FB">
        <w:rPr>
          <w:sz w:val="16"/>
          <w:lang w:val="pt-BR"/>
        </w:rPr>
        <w:t xml:space="preserve"> com </w:t>
      </w:r>
      <w:r w:rsidR="00C817EE" w:rsidRPr="00B778FB">
        <w:rPr>
          <w:sz w:val="16"/>
          <w:lang w:val="pt-BR"/>
        </w:rPr>
        <w:t>elementos suficientes para poder realizar</w:t>
      </w:r>
      <w:r w:rsidR="00B13DD6" w:rsidRPr="00B778FB">
        <w:rPr>
          <w:sz w:val="16"/>
          <w:lang w:val="pt-BR"/>
        </w:rPr>
        <w:t xml:space="preserve"> </w:t>
      </w:r>
      <w:r w:rsidR="00EA57DB" w:rsidRPr="00B778FB">
        <w:rPr>
          <w:sz w:val="16"/>
          <w:lang w:val="pt-BR"/>
        </w:rPr>
        <w:t>uma análise</w:t>
      </w:r>
      <w:r w:rsidR="00C817EE" w:rsidRPr="00B778FB">
        <w:rPr>
          <w:sz w:val="16"/>
          <w:lang w:val="pt-BR"/>
        </w:rPr>
        <w:t xml:space="preserve"> clar</w:t>
      </w:r>
      <w:r w:rsidR="00FD4D8C" w:rsidRPr="00B778FB">
        <w:rPr>
          <w:sz w:val="16"/>
          <w:lang w:val="pt-BR"/>
        </w:rPr>
        <w:t>a</w:t>
      </w:r>
      <w:r w:rsidR="00C817EE" w:rsidRPr="00B778FB">
        <w:rPr>
          <w:sz w:val="16"/>
          <w:lang w:val="pt-BR"/>
        </w:rPr>
        <w:t xml:space="preserve"> sobre</w:t>
      </w:r>
      <w:r w:rsidR="009C3F34" w:rsidRPr="00B778FB">
        <w:rPr>
          <w:sz w:val="16"/>
          <w:lang w:val="pt-BR"/>
        </w:rPr>
        <w:t xml:space="preserve"> as </w:t>
      </w:r>
      <w:r w:rsidR="00C817EE" w:rsidRPr="00B778FB">
        <w:rPr>
          <w:sz w:val="16"/>
          <w:lang w:val="pt-BR"/>
        </w:rPr>
        <w:t xml:space="preserve">características jurídicas de </w:t>
      </w:r>
      <w:r w:rsidR="002B2752" w:rsidRPr="00B778FB">
        <w:rPr>
          <w:sz w:val="16"/>
          <w:lang w:val="pt-BR"/>
        </w:rPr>
        <w:t>cada um</w:t>
      </w:r>
      <w:r w:rsidR="00FD4D8C" w:rsidRPr="00B778FB">
        <w:rPr>
          <w:sz w:val="16"/>
          <w:lang w:val="pt-BR"/>
        </w:rPr>
        <w:t xml:space="preserve"> </w:t>
      </w:r>
      <w:r w:rsidR="00B13DD6" w:rsidRPr="00B778FB">
        <w:rPr>
          <w:sz w:val="16"/>
          <w:lang w:val="pt-BR"/>
        </w:rPr>
        <w:t>deste</w:t>
      </w:r>
      <w:r w:rsidR="00643023" w:rsidRPr="00B778FB">
        <w:rPr>
          <w:sz w:val="16"/>
          <w:lang w:val="pt-BR"/>
        </w:rPr>
        <w:t xml:space="preserve">s </w:t>
      </w:r>
      <w:r w:rsidR="00C817EE" w:rsidRPr="00B778FB">
        <w:rPr>
          <w:sz w:val="16"/>
          <w:lang w:val="pt-BR"/>
        </w:rPr>
        <w:t xml:space="preserve">grupos, </w:t>
      </w:r>
      <w:r w:rsidR="00FD4D8C" w:rsidRPr="00B778FB">
        <w:rPr>
          <w:sz w:val="16"/>
          <w:lang w:val="pt-BR"/>
        </w:rPr>
        <w:t xml:space="preserve">e </w:t>
      </w:r>
      <w:r w:rsidR="00C817EE" w:rsidRPr="00B778FB">
        <w:rPr>
          <w:sz w:val="16"/>
          <w:lang w:val="pt-BR"/>
        </w:rPr>
        <w:t>tam</w:t>
      </w:r>
      <w:r w:rsidR="009C3F34" w:rsidRPr="00B778FB">
        <w:rPr>
          <w:sz w:val="16"/>
          <w:lang w:val="pt-BR"/>
        </w:rPr>
        <w:t xml:space="preserve">pouco </w:t>
      </w:r>
      <w:proofErr w:type="gramStart"/>
      <w:r w:rsidR="009C3F34" w:rsidRPr="00B778FB">
        <w:rPr>
          <w:sz w:val="16"/>
          <w:lang w:val="pt-BR"/>
        </w:rPr>
        <w:t>pode</w:t>
      </w:r>
      <w:proofErr w:type="gramEnd"/>
      <w:r w:rsidR="00C817EE" w:rsidRPr="00B778FB">
        <w:rPr>
          <w:sz w:val="16"/>
          <w:lang w:val="pt-BR"/>
        </w:rPr>
        <w:t xml:space="preserve"> determinar </w:t>
      </w:r>
      <w:r w:rsidR="00643023" w:rsidRPr="00B778FB">
        <w:rPr>
          <w:sz w:val="16"/>
          <w:lang w:val="pt-BR"/>
        </w:rPr>
        <w:t xml:space="preserve">quais das </w:t>
      </w:r>
      <w:r w:rsidR="00B13DD6" w:rsidRPr="00B778FB">
        <w:rPr>
          <w:sz w:val="16"/>
          <w:lang w:val="pt-BR"/>
        </w:rPr>
        <w:t>agressões</w:t>
      </w:r>
      <w:r w:rsidR="00C817EE" w:rsidRPr="00B778FB">
        <w:rPr>
          <w:sz w:val="16"/>
          <w:lang w:val="pt-BR"/>
        </w:rPr>
        <w:t xml:space="preserve"> físicas</w:t>
      </w:r>
      <w:r w:rsidR="00B13DD6" w:rsidRPr="00B778FB">
        <w:rPr>
          <w:sz w:val="16"/>
          <w:lang w:val="pt-BR"/>
        </w:rPr>
        <w:t xml:space="preserve"> e </w:t>
      </w:r>
      <w:r w:rsidR="00794AE9" w:rsidRPr="00B778FB">
        <w:rPr>
          <w:sz w:val="16"/>
          <w:lang w:val="pt-BR"/>
        </w:rPr>
        <w:t>verbais</w:t>
      </w:r>
      <w:r w:rsidR="00C817EE" w:rsidRPr="00B778FB">
        <w:rPr>
          <w:sz w:val="16"/>
          <w:lang w:val="pt-BR"/>
        </w:rPr>
        <w:t xml:space="preserve"> </w:t>
      </w:r>
      <w:r w:rsidR="00643023" w:rsidRPr="00B778FB">
        <w:rPr>
          <w:sz w:val="16"/>
          <w:lang w:val="pt-BR"/>
        </w:rPr>
        <w:t>foram</w:t>
      </w:r>
      <w:r w:rsidR="00C817EE" w:rsidRPr="00B778FB">
        <w:rPr>
          <w:sz w:val="16"/>
          <w:lang w:val="pt-BR"/>
        </w:rPr>
        <w:t xml:space="preserve"> </w:t>
      </w:r>
      <w:r w:rsidR="00643023" w:rsidRPr="00B778FB">
        <w:rPr>
          <w:sz w:val="16"/>
          <w:lang w:val="pt-BR"/>
        </w:rPr>
        <w:t>efetiv</w:t>
      </w:r>
      <w:r w:rsidR="00C817EE" w:rsidRPr="00B778FB">
        <w:rPr>
          <w:sz w:val="16"/>
          <w:lang w:val="pt-BR"/>
        </w:rPr>
        <w:t xml:space="preserve">amente realizadas por </w:t>
      </w:r>
      <w:r w:rsidR="002B2752" w:rsidRPr="00B778FB">
        <w:rPr>
          <w:sz w:val="16"/>
          <w:lang w:val="pt-BR"/>
        </w:rPr>
        <w:t>cada um</w:t>
      </w:r>
      <w:r w:rsidR="00FD4D8C" w:rsidRPr="00B778FB">
        <w:rPr>
          <w:sz w:val="16"/>
          <w:lang w:val="pt-BR"/>
        </w:rPr>
        <w:t xml:space="preserve">a </w:t>
      </w:r>
      <w:r w:rsidR="00643023" w:rsidRPr="00B778FB">
        <w:rPr>
          <w:sz w:val="16"/>
          <w:lang w:val="pt-BR"/>
        </w:rPr>
        <w:t xml:space="preserve">das </w:t>
      </w:r>
      <w:r w:rsidR="00C817EE" w:rsidRPr="00B778FB">
        <w:rPr>
          <w:sz w:val="16"/>
          <w:lang w:val="pt-BR"/>
        </w:rPr>
        <w:t>organiza</w:t>
      </w:r>
      <w:r w:rsidR="00643023" w:rsidRPr="00B778FB">
        <w:rPr>
          <w:sz w:val="16"/>
          <w:lang w:val="pt-BR"/>
        </w:rPr>
        <w:t>ções</w:t>
      </w:r>
      <w:r w:rsidR="00C817EE" w:rsidRPr="00B778FB">
        <w:rPr>
          <w:sz w:val="16"/>
          <w:lang w:val="pt-BR"/>
        </w:rPr>
        <w:t xml:space="preserve"> o</w:t>
      </w:r>
      <w:r w:rsidR="00FD4D8C" w:rsidRPr="00B778FB">
        <w:rPr>
          <w:sz w:val="16"/>
          <w:lang w:val="pt-BR"/>
        </w:rPr>
        <w:t>u</w:t>
      </w:r>
      <w:r w:rsidR="00C817EE" w:rsidRPr="00B778FB">
        <w:rPr>
          <w:sz w:val="16"/>
          <w:lang w:val="pt-BR"/>
        </w:rPr>
        <w:t xml:space="preserve"> </w:t>
      </w:r>
      <w:r w:rsidR="009C3F34" w:rsidRPr="00B778FB">
        <w:rPr>
          <w:sz w:val="16"/>
          <w:lang w:val="pt-BR"/>
        </w:rPr>
        <w:t>movimento</w:t>
      </w:r>
      <w:r w:rsidR="00C817EE" w:rsidRPr="00B778FB">
        <w:rPr>
          <w:sz w:val="16"/>
          <w:lang w:val="pt-BR"/>
        </w:rPr>
        <w:t>s mencionados anteriormente o</w:t>
      </w:r>
      <w:r w:rsidR="00FD4D8C" w:rsidRPr="00B778FB">
        <w:rPr>
          <w:sz w:val="16"/>
          <w:lang w:val="pt-BR"/>
        </w:rPr>
        <w:t>u</w:t>
      </w:r>
      <w:r w:rsidR="00C817EE" w:rsidRPr="00B778FB">
        <w:rPr>
          <w:sz w:val="16"/>
          <w:lang w:val="pt-BR"/>
        </w:rPr>
        <w:t xml:space="preserve"> por particulares. </w:t>
      </w:r>
    </w:p>
    <w:p w:rsidR="00C817EE" w:rsidRPr="00B778FB" w:rsidRDefault="00C817EE">
      <w:pPr>
        <w:widowControl w:val="0"/>
        <w:autoSpaceDE w:val="0"/>
        <w:autoSpaceDN w:val="0"/>
        <w:adjustRightInd w:val="0"/>
        <w:ind w:left="720" w:right="720"/>
        <w:rPr>
          <w:sz w:val="16"/>
          <w:lang w:val="pt-BR"/>
        </w:rPr>
      </w:pPr>
    </w:p>
    <w:p w:rsidR="00C817EE" w:rsidRPr="00B778FB" w:rsidRDefault="00570485">
      <w:pPr>
        <w:widowControl w:val="0"/>
        <w:autoSpaceDE w:val="0"/>
        <w:autoSpaceDN w:val="0"/>
        <w:adjustRightInd w:val="0"/>
        <w:ind w:left="720" w:right="720"/>
        <w:rPr>
          <w:sz w:val="16"/>
          <w:lang w:val="pt-BR"/>
        </w:rPr>
      </w:pPr>
      <w:r w:rsidRPr="00B778FB">
        <w:rPr>
          <w:sz w:val="16"/>
          <w:lang w:val="pt-BR"/>
        </w:rPr>
        <w:t>264</w:t>
      </w:r>
      <w:r w:rsidR="00C817EE" w:rsidRPr="00B778FB">
        <w:rPr>
          <w:sz w:val="16"/>
          <w:lang w:val="pt-BR"/>
        </w:rPr>
        <w:t>.</w:t>
      </w:r>
      <w:r w:rsidR="00C817EE" w:rsidRPr="00B778FB">
        <w:rPr>
          <w:sz w:val="16"/>
          <w:lang w:val="pt-BR"/>
        </w:rPr>
        <w:tab/>
      </w:r>
      <w:r w:rsidR="005D084B" w:rsidRPr="00B778FB">
        <w:rPr>
          <w:sz w:val="16"/>
          <w:lang w:val="pt-BR"/>
        </w:rPr>
        <w:t>A Comissão</w:t>
      </w:r>
      <w:r w:rsidR="00C817EE" w:rsidRPr="00B778FB">
        <w:rPr>
          <w:sz w:val="16"/>
          <w:lang w:val="pt-BR"/>
        </w:rPr>
        <w:t xml:space="preserve"> </w:t>
      </w:r>
      <w:r w:rsidR="002B2752" w:rsidRPr="00B778FB">
        <w:rPr>
          <w:sz w:val="16"/>
          <w:lang w:val="pt-BR"/>
        </w:rPr>
        <w:t>não pode</w:t>
      </w:r>
      <w:r w:rsidR="00C817EE" w:rsidRPr="00B778FB">
        <w:rPr>
          <w:sz w:val="16"/>
          <w:lang w:val="pt-BR"/>
        </w:rPr>
        <w:t xml:space="preserve"> </w:t>
      </w:r>
      <w:r w:rsidR="00643023" w:rsidRPr="00B778FB">
        <w:rPr>
          <w:sz w:val="16"/>
          <w:lang w:val="pt-BR"/>
        </w:rPr>
        <w:t>deixar</w:t>
      </w:r>
      <w:r w:rsidR="00C817EE" w:rsidRPr="00B778FB">
        <w:rPr>
          <w:sz w:val="16"/>
          <w:lang w:val="pt-BR"/>
        </w:rPr>
        <w:t xml:space="preserve"> de </w:t>
      </w:r>
      <w:r w:rsidR="002B2752" w:rsidRPr="00B778FB">
        <w:rPr>
          <w:sz w:val="16"/>
          <w:lang w:val="pt-BR"/>
        </w:rPr>
        <w:t>indica</w:t>
      </w:r>
      <w:r w:rsidR="00C817EE" w:rsidRPr="00B778FB">
        <w:rPr>
          <w:sz w:val="16"/>
          <w:lang w:val="pt-BR"/>
        </w:rPr>
        <w:t xml:space="preserve">r que </w:t>
      </w:r>
      <w:r w:rsidR="005D084B" w:rsidRPr="00B778FB">
        <w:rPr>
          <w:sz w:val="16"/>
          <w:lang w:val="pt-BR"/>
        </w:rPr>
        <w:t>surgem</w:t>
      </w:r>
      <w:r w:rsidR="00C817EE" w:rsidRPr="00B778FB">
        <w:rPr>
          <w:sz w:val="16"/>
          <w:lang w:val="pt-BR"/>
        </w:rPr>
        <w:t xml:space="preserve"> elementos </w:t>
      </w:r>
      <w:r w:rsidR="009C3F34" w:rsidRPr="00B778FB">
        <w:rPr>
          <w:sz w:val="16"/>
          <w:lang w:val="pt-BR"/>
        </w:rPr>
        <w:t>probatório</w:t>
      </w:r>
      <w:r w:rsidR="00C817EE" w:rsidRPr="00B778FB">
        <w:rPr>
          <w:sz w:val="16"/>
          <w:lang w:val="pt-BR"/>
        </w:rPr>
        <w:t xml:space="preserve">s que </w:t>
      </w:r>
      <w:r w:rsidR="00B13DD6" w:rsidRPr="00B778FB">
        <w:rPr>
          <w:sz w:val="16"/>
          <w:lang w:val="pt-BR"/>
        </w:rPr>
        <w:t>indicam</w:t>
      </w:r>
      <w:r w:rsidR="00C817EE" w:rsidRPr="00B778FB">
        <w:rPr>
          <w:sz w:val="16"/>
          <w:lang w:val="pt-BR"/>
        </w:rPr>
        <w:t xml:space="preserve"> que existe</w:t>
      </w:r>
      <w:r w:rsidR="00B13DD6" w:rsidRPr="00B778FB">
        <w:rPr>
          <w:sz w:val="16"/>
          <w:lang w:val="pt-BR"/>
        </w:rPr>
        <w:t xml:space="preserve"> um</w:t>
      </w:r>
      <w:r w:rsidR="00FD4D8C" w:rsidRPr="00B778FB">
        <w:rPr>
          <w:sz w:val="16"/>
          <w:lang w:val="pt-BR"/>
        </w:rPr>
        <w:t xml:space="preserve">a ligação </w:t>
      </w:r>
      <w:r w:rsidR="00C817EE" w:rsidRPr="00B778FB">
        <w:rPr>
          <w:sz w:val="16"/>
          <w:lang w:val="pt-BR"/>
        </w:rPr>
        <w:t>entre</w:t>
      </w:r>
      <w:r w:rsidR="009C3F34" w:rsidRPr="00B778FB">
        <w:rPr>
          <w:sz w:val="16"/>
          <w:lang w:val="pt-BR"/>
        </w:rPr>
        <w:t xml:space="preserve"> os </w:t>
      </w:r>
      <w:r w:rsidR="00C817EE" w:rsidRPr="00B778FB">
        <w:rPr>
          <w:sz w:val="16"/>
          <w:lang w:val="pt-BR"/>
        </w:rPr>
        <w:t>Círculos Bolivarianos</w:t>
      </w:r>
      <w:r w:rsidR="00B13DD6" w:rsidRPr="00B778FB">
        <w:rPr>
          <w:sz w:val="16"/>
          <w:lang w:val="pt-BR"/>
        </w:rPr>
        <w:t xml:space="preserve"> e </w:t>
      </w:r>
      <w:r w:rsidR="00643023" w:rsidRPr="00B778FB">
        <w:rPr>
          <w:sz w:val="16"/>
          <w:lang w:val="pt-BR"/>
        </w:rPr>
        <w:t xml:space="preserve">o </w:t>
      </w:r>
      <w:r w:rsidR="00C817EE" w:rsidRPr="00B778FB">
        <w:rPr>
          <w:sz w:val="16"/>
          <w:lang w:val="pt-BR"/>
        </w:rPr>
        <w:t xml:space="preserve">Estado. </w:t>
      </w:r>
      <w:r w:rsidR="00FD4D8C" w:rsidRPr="00B778FB">
        <w:rPr>
          <w:sz w:val="16"/>
          <w:lang w:val="pt-BR"/>
        </w:rPr>
        <w:t>Apesar disso</w:t>
      </w:r>
      <w:r w:rsidR="00C817EE" w:rsidRPr="00B778FB">
        <w:rPr>
          <w:sz w:val="16"/>
          <w:lang w:val="pt-BR"/>
        </w:rPr>
        <w:t>, falta</w:t>
      </w:r>
      <w:r w:rsidR="00FD4D8C" w:rsidRPr="00B778FB">
        <w:rPr>
          <w:sz w:val="16"/>
          <w:lang w:val="pt-BR"/>
        </w:rPr>
        <w:t xml:space="preserve">m nos autos </w:t>
      </w:r>
      <w:r w:rsidR="00006BA1" w:rsidRPr="00B778FB">
        <w:rPr>
          <w:sz w:val="16"/>
          <w:lang w:val="pt-BR"/>
        </w:rPr>
        <w:t>registros</w:t>
      </w:r>
      <w:r w:rsidR="00FD4D8C" w:rsidRPr="00B778FB">
        <w:rPr>
          <w:sz w:val="16"/>
          <w:lang w:val="pt-BR"/>
        </w:rPr>
        <w:t xml:space="preserve"> </w:t>
      </w:r>
      <w:r w:rsidR="00C817EE" w:rsidRPr="00B778FB">
        <w:rPr>
          <w:sz w:val="16"/>
          <w:lang w:val="pt-BR"/>
        </w:rPr>
        <w:t xml:space="preserve">que </w:t>
      </w:r>
      <w:r w:rsidR="009C3F34" w:rsidRPr="00B778FB">
        <w:rPr>
          <w:sz w:val="16"/>
          <w:lang w:val="pt-BR"/>
        </w:rPr>
        <w:t>permitam</w:t>
      </w:r>
      <w:r w:rsidR="00C817EE" w:rsidRPr="00B778FB">
        <w:rPr>
          <w:sz w:val="16"/>
          <w:lang w:val="pt-BR"/>
        </w:rPr>
        <w:t xml:space="preserve"> </w:t>
      </w:r>
      <w:r w:rsidR="002B2752" w:rsidRPr="00B778FB">
        <w:rPr>
          <w:sz w:val="16"/>
          <w:lang w:val="pt-BR"/>
        </w:rPr>
        <w:t>chegar</w:t>
      </w:r>
      <w:r w:rsidR="00643023" w:rsidRPr="00B778FB">
        <w:rPr>
          <w:sz w:val="16"/>
          <w:lang w:val="pt-BR"/>
        </w:rPr>
        <w:t xml:space="preserve"> à conclusão</w:t>
      </w:r>
      <w:r w:rsidR="00C817EE" w:rsidRPr="00B778FB">
        <w:rPr>
          <w:sz w:val="16"/>
          <w:lang w:val="pt-BR"/>
        </w:rPr>
        <w:t>,</w:t>
      </w:r>
      <w:r w:rsidR="00B13DD6" w:rsidRPr="00B778FB">
        <w:rPr>
          <w:sz w:val="16"/>
          <w:lang w:val="pt-BR"/>
        </w:rPr>
        <w:t xml:space="preserve"> nas </w:t>
      </w:r>
      <w:r w:rsidR="00643023" w:rsidRPr="00B778FB">
        <w:rPr>
          <w:sz w:val="16"/>
          <w:lang w:val="pt-BR"/>
        </w:rPr>
        <w:t>especiais</w:t>
      </w:r>
      <w:r w:rsidR="00C817EE" w:rsidRPr="00B778FB">
        <w:rPr>
          <w:sz w:val="16"/>
          <w:lang w:val="pt-BR"/>
        </w:rPr>
        <w:t xml:space="preserve"> </w:t>
      </w:r>
      <w:r w:rsidR="00643023" w:rsidRPr="00B778FB">
        <w:rPr>
          <w:sz w:val="16"/>
          <w:lang w:val="pt-BR"/>
        </w:rPr>
        <w:t>circunstâncias</w:t>
      </w:r>
      <w:r w:rsidR="00C817EE" w:rsidRPr="00B778FB">
        <w:rPr>
          <w:sz w:val="16"/>
          <w:lang w:val="pt-BR"/>
        </w:rPr>
        <w:t xml:space="preserve"> </w:t>
      </w:r>
      <w:r w:rsidR="00643023" w:rsidRPr="00B778FB">
        <w:rPr>
          <w:sz w:val="16"/>
          <w:lang w:val="pt-BR"/>
        </w:rPr>
        <w:t xml:space="preserve">do </w:t>
      </w:r>
      <w:r w:rsidR="00C817EE" w:rsidRPr="00B778FB">
        <w:rPr>
          <w:sz w:val="16"/>
          <w:lang w:val="pt-BR"/>
        </w:rPr>
        <w:t xml:space="preserve">presente caso, que </w:t>
      </w:r>
      <w:r w:rsidR="00643023" w:rsidRPr="00B778FB">
        <w:rPr>
          <w:sz w:val="16"/>
          <w:lang w:val="pt-BR"/>
        </w:rPr>
        <w:t>este</w:t>
      </w:r>
      <w:r w:rsidR="00C817EE" w:rsidRPr="00B778FB">
        <w:rPr>
          <w:sz w:val="16"/>
          <w:lang w:val="pt-BR"/>
        </w:rPr>
        <w:t>s grupos</w:t>
      </w:r>
      <w:r w:rsidR="00643023" w:rsidRPr="00B778FB">
        <w:rPr>
          <w:sz w:val="16"/>
          <w:lang w:val="pt-BR"/>
        </w:rPr>
        <w:t xml:space="preserve"> estão </w:t>
      </w:r>
      <w:r w:rsidR="00C817EE" w:rsidRPr="00B778FB">
        <w:rPr>
          <w:sz w:val="16"/>
          <w:lang w:val="pt-BR"/>
        </w:rPr>
        <w:t>autorizados</w:t>
      </w:r>
      <w:r w:rsidR="009C3F34" w:rsidRPr="00B778FB">
        <w:rPr>
          <w:sz w:val="16"/>
          <w:lang w:val="pt-BR"/>
        </w:rPr>
        <w:t xml:space="preserve"> pela </w:t>
      </w:r>
      <w:r w:rsidR="00C817EE" w:rsidRPr="00B778FB">
        <w:rPr>
          <w:sz w:val="16"/>
          <w:lang w:val="pt-BR"/>
        </w:rPr>
        <w:t>legisla</w:t>
      </w:r>
      <w:r w:rsidR="00643023" w:rsidRPr="00B778FB">
        <w:rPr>
          <w:sz w:val="16"/>
          <w:lang w:val="pt-BR"/>
        </w:rPr>
        <w:t>ção</w:t>
      </w:r>
      <w:r w:rsidR="00C817EE" w:rsidRPr="00B778FB">
        <w:rPr>
          <w:sz w:val="16"/>
          <w:lang w:val="pt-BR"/>
        </w:rPr>
        <w:t xml:space="preserve"> </w:t>
      </w:r>
      <w:r w:rsidR="00643023" w:rsidRPr="00B778FB">
        <w:rPr>
          <w:sz w:val="16"/>
          <w:lang w:val="pt-BR"/>
        </w:rPr>
        <w:t xml:space="preserve">do </w:t>
      </w:r>
      <w:r w:rsidR="00C817EE" w:rsidRPr="00B778FB">
        <w:rPr>
          <w:sz w:val="16"/>
          <w:lang w:val="pt-BR"/>
        </w:rPr>
        <w:t xml:space="preserve">Estado a </w:t>
      </w:r>
      <w:r w:rsidR="00643023" w:rsidRPr="00B778FB">
        <w:rPr>
          <w:sz w:val="16"/>
          <w:lang w:val="pt-BR"/>
        </w:rPr>
        <w:t>exercer</w:t>
      </w:r>
      <w:r w:rsidR="00C817EE" w:rsidRPr="00B778FB">
        <w:rPr>
          <w:sz w:val="16"/>
          <w:lang w:val="pt-BR"/>
        </w:rPr>
        <w:t xml:space="preserve"> </w:t>
      </w:r>
      <w:r w:rsidR="00C61D12" w:rsidRPr="00B778FB">
        <w:rPr>
          <w:sz w:val="16"/>
          <w:lang w:val="pt-BR"/>
        </w:rPr>
        <w:t>atribuições</w:t>
      </w:r>
      <w:r w:rsidR="00C817EE" w:rsidRPr="00B778FB">
        <w:rPr>
          <w:sz w:val="16"/>
          <w:lang w:val="pt-BR"/>
        </w:rPr>
        <w:t xml:space="preserve"> de </w:t>
      </w:r>
      <w:r w:rsidR="00643023" w:rsidRPr="00B778FB">
        <w:rPr>
          <w:sz w:val="16"/>
          <w:lang w:val="pt-BR"/>
        </w:rPr>
        <w:t xml:space="preserve">autoridade </w:t>
      </w:r>
      <w:r w:rsidR="00B1309D" w:rsidRPr="00B778FB">
        <w:rPr>
          <w:sz w:val="16"/>
          <w:lang w:val="pt-BR"/>
        </w:rPr>
        <w:t>governamental</w:t>
      </w:r>
      <w:r w:rsidR="00C817EE" w:rsidRPr="00B778FB">
        <w:rPr>
          <w:sz w:val="16"/>
          <w:lang w:val="pt-BR"/>
        </w:rPr>
        <w:t>. […]</w:t>
      </w:r>
    </w:p>
    <w:p w:rsidR="00C817EE" w:rsidRPr="00B778FB" w:rsidRDefault="00C817EE">
      <w:pPr>
        <w:widowControl w:val="0"/>
        <w:autoSpaceDE w:val="0"/>
        <w:autoSpaceDN w:val="0"/>
        <w:adjustRightInd w:val="0"/>
        <w:ind w:left="720" w:right="720"/>
        <w:rPr>
          <w:sz w:val="16"/>
          <w:lang w:val="pt-BR"/>
        </w:rPr>
      </w:pPr>
    </w:p>
    <w:p w:rsidR="00C817EE" w:rsidRPr="00B778FB" w:rsidRDefault="00570485">
      <w:pPr>
        <w:widowControl w:val="0"/>
        <w:autoSpaceDE w:val="0"/>
        <w:autoSpaceDN w:val="0"/>
        <w:adjustRightInd w:val="0"/>
        <w:ind w:left="720" w:right="720"/>
        <w:rPr>
          <w:sz w:val="16"/>
          <w:lang w:val="pt-BR"/>
        </w:rPr>
      </w:pPr>
      <w:r w:rsidRPr="00B778FB">
        <w:rPr>
          <w:sz w:val="16"/>
          <w:lang w:val="pt-BR"/>
        </w:rPr>
        <w:t>265</w:t>
      </w:r>
      <w:r w:rsidR="00C817EE" w:rsidRPr="00B778FB">
        <w:rPr>
          <w:sz w:val="16"/>
          <w:lang w:val="pt-BR"/>
        </w:rPr>
        <w:t>.</w:t>
      </w:r>
      <w:r w:rsidR="00C817EE" w:rsidRPr="00B778FB">
        <w:rPr>
          <w:sz w:val="16"/>
          <w:lang w:val="pt-BR"/>
        </w:rPr>
        <w:tab/>
      </w:r>
      <w:r w:rsidR="00B13DD6" w:rsidRPr="00B778FB">
        <w:rPr>
          <w:sz w:val="16"/>
          <w:lang w:val="pt-BR"/>
        </w:rPr>
        <w:t>Tendo</w:t>
      </w:r>
      <w:r w:rsidR="00643023" w:rsidRPr="00B778FB">
        <w:rPr>
          <w:sz w:val="16"/>
          <w:lang w:val="pt-BR"/>
        </w:rPr>
        <w:t xml:space="preserve"> em conta</w:t>
      </w:r>
      <w:r w:rsidR="005D084B" w:rsidRPr="00B778FB">
        <w:rPr>
          <w:sz w:val="16"/>
          <w:lang w:val="pt-BR"/>
        </w:rPr>
        <w:t xml:space="preserve"> o </w:t>
      </w:r>
      <w:r w:rsidR="00C817EE" w:rsidRPr="00B778FB">
        <w:rPr>
          <w:sz w:val="16"/>
          <w:lang w:val="pt-BR"/>
        </w:rPr>
        <w:t>anterior,</w:t>
      </w:r>
      <w:r w:rsidR="00643023" w:rsidRPr="00B778FB">
        <w:rPr>
          <w:sz w:val="16"/>
          <w:lang w:val="pt-BR"/>
        </w:rPr>
        <w:t xml:space="preserve"> o exame</w:t>
      </w:r>
      <w:r w:rsidR="00C817EE" w:rsidRPr="00B778FB">
        <w:rPr>
          <w:sz w:val="16"/>
          <w:lang w:val="pt-BR"/>
        </w:rPr>
        <w:t xml:space="preserve"> de </w:t>
      </w:r>
      <w:r w:rsidR="008C4B18" w:rsidRPr="00B778FB">
        <w:rPr>
          <w:sz w:val="16"/>
          <w:lang w:val="pt-BR"/>
        </w:rPr>
        <w:t>atribuição</w:t>
      </w:r>
      <w:r w:rsidR="00C817EE" w:rsidRPr="00B778FB">
        <w:rPr>
          <w:sz w:val="16"/>
          <w:lang w:val="pt-BR"/>
        </w:rPr>
        <w:t xml:space="preserve"> de </w:t>
      </w:r>
      <w:r w:rsidR="009C3F34" w:rsidRPr="00B778FB">
        <w:rPr>
          <w:sz w:val="16"/>
          <w:lang w:val="pt-BR"/>
        </w:rPr>
        <w:t xml:space="preserve">responsabilidade </w:t>
      </w:r>
      <w:r w:rsidR="00643023" w:rsidRPr="00B778FB">
        <w:rPr>
          <w:sz w:val="16"/>
          <w:lang w:val="pt-BR"/>
        </w:rPr>
        <w:t xml:space="preserve">do </w:t>
      </w:r>
      <w:r w:rsidR="00C817EE" w:rsidRPr="00B778FB">
        <w:rPr>
          <w:sz w:val="16"/>
          <w:lang w:val="pt-BR"/>
        </w:rPr>
        <w:t>Estado</w:t>
      </w:r>
      <w:r w:rsidR="00643023" w:rsidRPr="00B778FB">
        <w:rPr>
          <w:sz w:val="16"/>
          <w:lang w:val="pt-BR"/>
        </w:rPr>
        <w:t xml:space="preserve"> deve </w:t>
      </w:r>
      <w:r w:rsidR="00C817EE" w:rsidRPr="00B778FB">
        <w:rPr>
          <w:sz w:val="16"/>
          <w:lang w:val="pt-BR"/>
        </w:rPr>
        <w:t>limit</w:t>
      </w:r>
      <w:r w:rsidR="005D084B" w:rsidRPr="00B778FB">
        <w:rPr>
          <w:sz w:val="16"/>
          <w:lang w:val="pt-BR"/>
        </w:rPr>
        <w:t xml:space="preserve">ar-se </w:t>
      </w:r>
      <w:r w:rsidR="00C817EE" w:rsidRPr="00B778FB">
        <w:rPr>
          <w:sz w:val="16"/>
          <w:lang w:val="pt-BR"/>
        </w:rPr>
        <w:t>a</w:t>
      </w:r>
      <w:r w:rsidR="00643023" w:rsidRPr="00B778FB">
        <w:rPr>
          <w:sz w:val="16"/>
          <w:lang w:val="pt-BR"/>
        </w:rPr>
        <w:t xml:space="preserve"> atos</w:t>
      </w:r>
      <w:r w:rsidR="00C817EE" w:rsidRPr="00B778FB">
        <w:rPr>
          <w:sz w:val="16"/>
          <w:lang w:val="pt-BR"/>
        </w:rPr>
        <w:t xml:space="preserve"> cometidos por particulares</w:t>
      </w:r>
      <w:r w:rsidR="00643023" w:rsidRPr="00B778FB">
        <w:rPr>
          <w:sz w:val="16"/>
          <w:lang w:val="pt-BR"/>
        </w:rPr>
        <w:t xml:space="preserve"> em </w:t>
      </w:r>
      <w:r w:rsidR="00B13DD6" w:rsidRPr="00B778FB">
        <w:rPr>
          <w:sz w:val="16"/>
          <w:lang w:val="pt-BR"/>
        </w:rPr>
        <w:t>termo</w:t>
      </w:r>
      <w:r w:rsidR="00C817EE" w:rsidRPr="00B778FB">
        <w:rPr>
          <w:sz w:val="16"/>
          <w:lang w:val="pt-BR"/>
        </w:rPr>
        <w:t xml:space="preserve">s </w:t>
      </w:r>
      <w:r w:rsidR="009C3F34" w:rsidRPr="00B778FB">
        <w:rPr>
          <w:sz w:val="16"/>
          <w:lang w:val="pt-BR"/>
        </w:rPr>
        <w:t>gerais</w:t>
      </w:r>
      <w:r w:rsidR="00C817EE" w:rsidRPr="00B778FB">
        <w:rPr>
          <w:sz w:val="16"/>
          <w:lang w:val="pt-BR"/>
        </w:rPr>
        <w:t>. […]</w:t>
      </w:r>
    </w:p>
    <w:p w:rsidR="00C817EE" w:rsidRPr="00B778FB" w:rsidRDefault="00C817EE">
      <w:pPr>
        <w:ind w:left="720"/>
        <w:rPr>
          <w:sz w:val="16"/>
          <w:lang w:val="pt-BR"/>
        </w:rPr>
      </w:pPr>
    </w:p>
    <w:p w:rsidR="00C817EE" w:rsidRPr="00B778FB" w:rsidRDefault="00570485">
      <w:pPr>
        <w:rPr>
          <w:lang w:val="pt-BR"/>
        </w:rPr>
      </w:pPr>
      <w:r w:rsidRPr="00B778FB">
        <w:rPr>
          <w:lang w:val="pt-BR"/>
        </w:rPr>
        <w:t>134</w:t>
      </w:r>
      <w:r w:rsidR="00C817EE" w:rsidRPr="00B778FB">
        <w:rPr>
          <w:lang w:val="pt-BR"/>
        </w:rPr>
        <w:t>.</w:t>
      </w:r>
      <w:r w:rsidR="00C817EE" w:rsidRPr="00B778FB">
        <w:rPr>
          <w:lang w:val="pt-BR"/>
        </w:rPr>
        <w:tab/>
      </w:r>
      <w:r w:rsidR="00EA57DB" w:rsidRPr="00B778FB">
        <w:rPr>
          <w:lang w:val="pt-BR"/>
        </w:rPr>
        <w:t>Com efeito</w:t>
      </w:r>
      <w:r w:rsidR="00C817EE" w:rsidRPr="00B778FB">
        <w:rPr>
          <w:lang w:val="pt-BR"/>
        </w:rPr>
        <w:t>,</w:t>
      </w:r>
      <w:r w:rsidR="00B13DD6" w:rsidRPr="00B778FB">
        <w:rPr>
          <w:lang w:val="pt-BR"/>
        </w:rPr>
        <w:t xml:space="preserve"> na </w:t>
      </w:r>
      <w:r w:rsidR="00C817EE" w:rsidRPr="00B778FB">
        <w:rPr>
          <w:lang w:val="pt-BR"/>
        </w:rPr>
        <w:t>demanda</w:t>
      </w:r>
      <w:r w:rsidR="009C3F34" w:rsidRPr="00B778FB">
        <w:rPr>
          <w:lang w:val="pt-BR"/>
        </w:rPr>
        <w:t xml:space="preserve"> a </w:t>
      </w:r>
      <w:r w:rsidR="00643023" w:rsidRPr="00B778FB">
        <w:rPr>
          <w:lang w:val="pt-BR"/>
        </w:rPr>
        <w:t>Comissão</w:t>
      </w:r>
      <w:r w:rsidR="00C817EE" w:rsidRPr="00B778FB">
        <w:rPr>
          <w:lang w:val="pt-BR"/>
        </w:rPr>
        <w:t xml:space="preserve"> </w:t>
      </w:r>
      <w:r w:rsidR="00EA57DB" w:rsidRPr="00B778FB">
        <w:rPr>
          <w:lang w:val="pt-BR"/>
        </w:rPr>
        <w:t xml:space="preserve">não </w:t>
      </w:r>
      <w:r w:rsidR="00006BA1" w:rsidRPr="00B778FB">
        <w:rPr>
          <w:lang w:val="pt-BR"/>
        </w:rPr>
        <w:t>argumentou</w:t>
      </w:r>
      <w:r w:rsidR="00C817EE" w:rsidRPr="00B778FB">
        <w:rPr>
          <w:lang w:val="pt-BR"/>
        </w:rPr>
        <w:t xml:space="preserve"> </w:t>
      </w:r>
      <w:r w:rsidR="00B13DD6" w:rsidRPr="00B778FB">
        <w:rPr>
          <w:lang w:val="pt-BR"/>
        </w:rPr>
        <w:t>especificamente</w:t>
      </w:r>
      <w:r w:rsidR="00C817EE" w:rsidRPr="00B778FB">
        <w:rPr>
          <w:lang w:val="pt-BR"/>
        </w:rPr>
        <w:t xml:space="preserve"> que</w:t>
      </w:r>
      <w:r w:rsidR="009C3F34" w:rsidRPr="00B778FB">
        <w:rPr>
          <w:lang w:val="pt-BR"/>
        </w:rPr>
        <w:t xml:space="preserve"> a responsabilidade </w:t>
      </w:r>
      <w:r w:rsidR="00643023" w:rsidRPr="00B778FB">
        <w:rPr>
          <w:lang w:val="pt-BR"/>
        </w:rPr>
        <w:t xml:space="preserve">do </w:t>
      </w:r>
      <w:r w:rsidR="00C817EE" w:rsidRPr="00B778FB">
        <w:rPr>
          <w:lang w:val="pt-BR"/>
        </w:rPr>
        <w:t>Estado se bas</w:t>
      </w:r>
      <w:r w:rsidR="00407B40" w:rsidRPr="00B778FB">
        <w:rPr>
          <w:lang w:val="pt-BR"/>
        </w:rPr>
        <w:t xml:space="preserve">eou </w:t>
      </w:r>
      <w:r w:rsidR="00B13DD6" w:rsidRPr="00B778FB">
        <w:rPr>
          <w:lang w:val="pt-BR"/>
        </w:rPr>
        <w:t xml:space="preserve">na </w:t>
      </w:r>
      <w:r w:rsidR="008C4B18" w:rsidRPr="00B778FB">
        <w:rPr>
          <w:lang w:val="pt-BR"/>
        </w:rPr>
        <w:t>atribuição</w:t>
      </w:r>
      <w:r w:rsidR="00643023" w:rsidRPr="00B778FB">
        <w:rPr>
          <w:lang w:val="pt-BR"/>
        </w:rPr>
        <w:t xml:space="preserve"> dos </w:t>
      </w:r>
      <w:r w:rsidR="009C3F34" w:rsidRPr="00B778FB">
        <w:rPr>
          <w:lang w:val="pt-BR"/>
        </w:rPr>
        <w:t>fatos</w:t>
      </w:r>
      <w:r w:rsidR="00C817EE" w:rsidRPr="00B778FB">
        <w:rPr>
          <w:lang w:val="pt-BR"/>
        </w:rPr>
        <w:t xml:space="preserve"> a </w:t>
      </w:r>
      <w:r w:rsidR="009C3F34" w:rsidRPr="00B778FB">
        <w:rPr>
          <w:lang w:val="pt-BR"/>
        </w:rPr>
        <w:t>pessoa</w:t>
      </w:r>
      <w:r w:rsidR="00C817EE" w:rsidRPr="00B778FB">
        <w:rPr>
          <w:lang w:val="pt-BR"/>
        </w:rPr>
        <w:t>s o</w:t>
      </w:r>
      <w:r w:rsidR="00407B40" w:rsidRPr="00B778FB">
        <w:rPr>
          <w:lang w:val="pt-BR"/>
        </w:rPr>
        <w:t>u grupos que conformaram</w:t>
      </w:r>
      <w:r w:rsidR="009C3F34" w:rsidRPr="00B778FB">
        <w:rPr>
          <w:lang w:val="pt-BR"/>
        </w:rPr>
        <w:t xml:space="preserve"> os </w:t>
      </w:r>
      <w:r w:rsidR="00B13DD6" w:rsidRPr="00B778FB">
        <w:rPr>
          <w:lang w:val="pt-BR"/>
        </w:rPr>
        <w:t>chamado</w:t>
      </w:r>
      <w:r w:rsidR="00C817EE" w:rsidRPr="00B778FB">
        <w:rPr>
          <w:lang w:val="pt-BR"/>
        </w:rPr>
        <w:t xml:space="preserve">s “Círculos Bolivarianos”. Tal </w:t>
      </w:r>
      <w:r w:rsidR="008C4B18" w:rsidRPr="00B778FB">
        <w:rPr>
          <w:lang w:val="pt-BR"/>
        </w:rPr>
        <w:t>circunstância</w:t>
      </w:r>
      <w:r w:rsidR="00C817EE" w:rsidRPr="00B778FB">
        <w:rPr>
          <w:lang w:val="pt-BR"/>
        </w:rPr>
        <w:t xml:space="preserve"> está </w:t>
      </w:r>
      <w:r w:rsidR="00643023" w:rsidRPr="00B778FB">
        <w:rPr>
          <w:lang w:val="pt-BR"/>
        </w:rPr>
        <w:t>fora</w:t>
      </w:r>
      <w:r w:rsidR="00C817EE" w:rsidRPr="00B778FB">
        <w:rPr>
          <w:lang w:val="pt-BR"/>
        </w:rPr>
        <w:t xml:space="preserve"> </w:t>
      </w:r>
      <w:r w:rsidR="00643023" w:rsidRPr="00B778FB">
        <w:rPr>
          <w:lang w:val="pt-BR"/>
        </w:rPr>
        <w:t xml:space="preserve">do </w:t>
      </w:r>
      <w:r w:rsidR="00C817EE" w:rsidRPr="00B778FB">
        <w:rPr>
          <w:lang w:val="pt-BR"/>
        </w:rPr>
        <w:t xml:space="preserve">marco </w:t>
      </w:r>
      <w:r w:rsidR="00B13DD6" w:rsidRPr="00B778FB">
        <w:rPr>
          <w:lang w:val="pt-BR"/>
        </w:rPr>
        <w:t>fático</w:t>
      </w:r>
      <w:r w:rsidR="00C817EE" w:rsidRPr="00B778FB">
        <w:rPr>
          <w:lang w:val="pt-BR"/>
        </w:rPr>
        <w:t xml:space="preserve"> </w:t>
      </w:r>
      <w:r w:rsidR="00643023" w:rsidRPr="00B778FB">
        <w:rPr>
          <w:lang w:val="pt-BR"/>
        </w:rPr>
        <w:t xml:space="preserve">do </w:t>
      </w:r>
      <w:r w:rsidR="00C817EE" w:rsidRPr="00B778FB">
        <w:rPr>
          <w:lang w:val="pt-BR"/>
        </w:rPr>
        <w:t>presente caso.</w:t>
      </w:r>
      <w:r w:rsidR="00643023" w:rsidRPr="00B778FB">
        <w:rPr>
          <w:lang w:val="pt-BR"/>
        </w:rPr>
        <w:t xml:space="preserve"> </w:t>
      </w:r>
      <w:r w:rsidR="00407B40" w:rsidRPr="00B778FB">
        <w:rPr>
          <w:lang w:val="pt-BR"/>
        </w:rPr>
        <w:t>A</w:t>
      </w:r>
      <w:r w:rsidR="00643023" w:rsidRPr="00B778FB">
        <w:rPr>
          <w:lang w:val="pt-BR"/>
        </w:rPr>
        <w:t>inda</w:t>
      </w:r>
      <w:r w:rsidR="00B13DD6" w:rsidRPr="00B778FB">
        <w:rPr>
          <w:lang w:val="pt-BR"/>
        </w:rPr>
        <w:t xml:space="preserve"> na </w:t>
      </w:r>
      <w:r w:rsidR="00C817EE" w:rsidRPr="00B778FB">
        <w:rPr>
          <w:lang w:val="pt-BR"/>
        </w:rPr>
        <w:t>hipó</w:t>
      </w:r>
      <w:r w:rsidR="00B13DD6" w:rsidRPr="00B778FB">
        <w:rPr>
          <w:lang w:val="pt-BR"/>
        </w:rPr>
        <w:t>tese</w:t>
      </w:r>
      <w:r w:rsidR="00C817EE" w:rsidRPr="00B778FB">
        <w:rPr>
          <w:lang w:val="pt-BR"/>
        </w:rPr>
        <w:t xml:space="preserve"> de que</w:t>
      </w:r>
      <w:r w:rsidR="00643023" w:rsidRPr="00B778FB">
        <w:rPr>
          <w:lang w:val="pt-BR"/>
        </w:rPr>
        <w:t xml:space="preserve"> esse </w:t>
      </w:r>
      <w:r w:rsidR="00C817EE" w:rsidRPr="00B778FB">
        <w:rPr>
          <w:lang w:val="pt-BR"/>
        </w:rPr>
        <w:t>su</w:t>
      </w:r>
      <w:r w:rsidR="009C3F34" w:rsidRPr="00B778FB">
        <w:rPr>
          <w:lang w:val="pt-BR"/>
        </w:rPr>
        <w:t xml:space="preserve">posto fato </w:t>
      </w:r>
      <w:r w:rsidR="00C817EE" w:rsidRPr="00B778FB">
        <w:rPr>
          <w:lang w:val="pt-BR"/>
        </w:rPr>
        <w:t>alegado</w:t>
      </w:r>
      <w:r w:rsidR="009C3F34" w:rsidRPr="00B778FB">
        <w:rPr>
          <w:lang w:val="pt-BR"/>
        </w:rPr>
        <w:t xml:space="preserve"> </w:t>
      </w:r>
      <w:r w:rsidR="002B2752" w:rsidRPr="00B778FB">
        <w:rPr>
          <w:lang w:val="pt-BR"/>
        </w:rPr>
        <w:t xml:space="preserve">pelos </w:t>
      </w:r>
      <w:r w:rsidR="008C4B18" w:rsidRPr="00B778FB">
        <w:rPr>
          <w:lang w:val="pt-BR"/>
        </w:rPr>
        <w:t>representante</w:t>
      </w:r>
      <w:r w:rsidR="002B2752" w:rsidRPr="00B778FB">
        <w:rPr>
          <w:lang w:val="pt-BR"/>
        </w:rPr>
        <w:t>s fosse</w:t>
      </w:r>
      <w:r w:rsidR="00B13DD6" w:rsidRPr="00B778FB">
        <w:rPr>
          <w:lang w:val="pt-BR"/>
        </w:rPr>
        <w:t xml:space="preserve"> um </w:t>
      </w:r>
      <w:r w:rsidR="00C817EE" w:rsidRPr="00B778FB">
        <w:rPr>
          <w:lang w:val="pt-BR"/>
        </w:rPr>
        <w:t>complemento</w:t>
      </w:r>
      <w:r w:rsidR="00643023" w:rsidRPr="00B778FB">
        <w:rPr>
          <w:lang w:val="pt-BR"/>
        </w:rPr>
        <w:t xml:space="preserve"> do expost</w:t>
      </w:r>
      <w:r w:rsidR="00C817EE" w:rsidRPr="00B778FB">
        <w:rPr>
          <w:lang w:val="pt-BR"/>
        </w:rPr>
        <w:t>o</w:t>
      </w:r>
      <w:r w:rsidR="009C3F34" w:rsidRPr="00B778FB">
        <w:rPr>
          <w:lang w:val="pt-BR"/>
        </w:rPr>
        <w:t xml:space="preserve"> pela </w:t>
      </w:r>
      <w:r w:rsidR="00643023" w:rsidRPr="00B778FB">
        <w:rPr>
          <w:lang w:val="pt-BR"/>
        </w:rPr>
        <w:t>Comissão</w:t>
      </w:r>
      <w:r w:rsidR="00C817EE" w:rsidRPr="00B778FB">
        <w:rPr>
          <w:lang w:val="pt-BR"/>
        </w:rPr>
        <w:t xml:space="preserve">, </w:t>
      </w:r>
      <w:r w:rsidR="00643023" w:rsidRPr="00B778FB">
        <w:rPr>
          <w:lang w:val="pt-BR"/>
        </w:rPr>
        <w:t>deve</w:t>
      </w:r>
      <w:r w:rsidR="00407B40" w:rsidRPr="00B778FB">
        <w:rPr>
          <w:lang w:val="pt-BR"/>
        </w:rPr>
        <w:t>-se</w:t>
      </w:r>
      <w:r w:rsidR="00643023" w:rsidRPr="00B778FB">
        <w:rPr>
          <w:lang w:val="pt-BR"/>
        </w:rPr>
        <w:t xml:space="preserve"> </w:t>
      </w:r>
      <w:r w:rsidR="00C817EE" w:rsidRPr="00B778FB">
        <w:rPr>
          <w:lang w:val="pt-BR"/>
        </w:rPr>
        <w:t xml:space="preserve">notar que </w:t>
      </w:r>
      <w:r w:rsidR="008C4B18" w:rsidRPr="00B778FB">
        <w:rPr>
          <w:lang w:val="pt-BR"/>
        </w:rPr>
        <w:t>aqueles</w:t>
      </w:r>
      <w:r w:rsidR="00C817EE" w:rsidRPr="00B778FB">
        <w:rPr>
          <w:lang w:val="pt-BR"/>
        </w:rPr>
        <w:t xml:space="preserve"> n</w:t>
      </w:r>
      <w:r w:rsidR="00407B40" w:rsidRPr="00B778FB">
        <w:rPr>
          <w:lang w:val="pt-BR"/>
        </w:rPr>
        <w:t>ã</w:t>
      </w:r>
      <w:r w:rsidR="00C817EE" w:rsidRPr="00B778FB">
        <w:rPr>
          <w:lang w:val="pt-BR"/>
        </w:rPr>
        <w:t xml:space="preserve">o </w:t>
      </w:r>
      <w:r w:rsidR="00D95E3F" w:rsidRPr="00B778FB">
        <w:rPr>
          <w:lang w:val="pt-BR"/>
        </w:rPr>
        <w:t>apresentaram</w:t>
      </w:r>
      <w:r w:rsidR="009C3F34" w:rsidRPr="00B778FB">
        <w:rPr>
          <w:lang w:val="pt-BR"/>
        </w:rPr>
        <w:t xml:space="preserve"> </w:t>
      </w:r>
      <w:r w:rsidR="00643023" w:rsidRPr="00B778FB">
        <w:rPr>
          <w:lang w:val="pt-BR"/>
        </w:rPr>
        <w:t>alegações</w:t>
      </w:r>
      <w:r w:rsidR="009C3F34" w:rsidRPr="00B778FB">
        <w:rPr>
          <w:lang w:val="pt-BR"/>
        </w:rPr>
        <w:t xml:space="preserve"> nem prova</w:t>
      </w:r>
      <w:r w:rsidR="00C817EE" w:rsidRPr="00B778FB">
        <w:rPr>
          <w:lang w:val="pt-BR"/>
        </w:rPr>
        <w:t xml:space="preserve"> sobre</w:t>
      </w:r>
      <w:r w:rsidR="009C3F34" w:rsidRPr="00B778FB">
        <w:rPr>
          <w:lang w:val="pt-BR"/>
        </w:rPr>
        <w:t xml:space="preserve"> a </w:t>
      </w:r>
      <w:r w:rsidR="00643023" w:rsidRPr="00B778FB">
        <w:rPr>
          <w:lang w:val="pt-BR"/>
        </w:rPr>
        <w:t>constituição</w:t>
      </w:r>
      <w:r w:rsidR="00C817EE" w:rsidRPr="00B778FB">
        <w:rPr>
          <w:lang w:val="pt-BR"/>
        </w:rPr>
        <w:t xml:space="preserve"> </w:t>
      </w:r>
      <w:r w:rsidR="00B13DD6" w:rsidRPr="00B778FB">
        <w:rPr>
          <w:lang w:val="pt-BR"/>
        </w:rPr>
        <w:t>dessa</w:t>
      </w:r>
      <w:r w:rsidR="00643023" w:rsidRPr="00B778FB">
        <w:rPr>
          <w:lang w:val="pt-BR"/>
        </w:rPr>
        <w:t xml:space="preserve">s </w:t>
      </w:r>
      <w:r w:rsidR="00C61D12" w:rsidRPr="00B778FB">
        <w:rPr>
          <w:lang w:val="pt-BR"/>
        </w:rPr>
        <w:t>associações</w:t>
      </w:r>
      <w:r w:rsidR="00C817EE" w:rsidRPr="00B778FB">
        <w:rPr>
          <w:lang w:val="pt-BR"/>
        </w:rPr>
        <w:t>, entidades o</w:t>
      </w:r>
      <w:r w:rsidR="00407B40" w:rsidRPr="00B778FB">
        <w:rPr>
          <w:lang w:val="pt-BR"/>
        </w:rPr>
        <w:t>u</w:t>
      </w:r>
      <w:r w:rsidR="00C817EE" w:rsidRPr="00B778FB">
        <w:rPr>
          <w:lang w:val="pt-BR"/>
        </w:rPr>
        <w:t xml:space="preserve"> grupos de </w:t>
      </w:r>
      <w:r w:rsidR="009C3F34" w:rsidRPr="00B778FB">
        <w:rPr>
          <w:lang w:val="pt-BR"/>
        </w:rPr>
        <w:t>pessoa</w:t>
      </w:r>
      <w:r w:rsidR="00C817EE" w:rsidRPr="00B778FB">
        <w:rPr>
          <w:lang w:val="pt-BR"/>
        </w:rPr>
        <w:t xml:space="preserve">s, </w:t>
      </w:r>
      <w:r w:rsidR="00B13DD6" w:rsidRPr="00B778FB">
        <w:rPr>
          <w:lang w:val="pt-BR"/>
        </w:rPr>
        <w:t>seu funcionamento e,</w:t>
      </w:r>
      <w:r w:rsidR="00407B40" w:rsidRPr="00B778FB">
        <w:rPr>
          <w:lang w:val="pt-BR"/>
        </w:rPr>
        <w:t xml:space="preserve"> sobretu</w:t>
      </w:r>
      <w:r w:rsidR="00C817EE" w:rsidRPr="00B778FB">
        <w:rPr>
          <w:lang w:val="pt-BR"/>
        </w:rPr>
        <w:t>do,</w:t>
      </w:r>
      <w:r w:rsidR="009C3F34" w:rsidRPr="00B778FB">
        <w:rPr>
          <w:lang w:val="pt-BR"/>
        </w:rPr>
        <w:t xml:space="preserve"> as </w:t>
      </w:r>
      <w:r w:rsidR="00C817EE" w:rsidRPr="00B778FB">
        <w:rPr>
          <w:lang w:val="pt-BR"/>
        </w:rPr>
        <w:t>formas</w:t>
      </w:r>
      <w:r w:rsidR="00643023" w:rsidRPr="00B778FB">
        <w:rPr>
          <w:lang w:val="pt-BR"/>
        </w:rPr>
        <w:t xml:space="preserve"> em </w:t>
      </w:r>
      <w:r w:rsidR="00C817EE" w:rsidRPr="00B778FB">
        <w:rPr>
          <w:lang w:val="pt-BR"/>
        </w:rPr>
        <w:t xml:space="preserve">que </w:t>
      </w:r>
      <w:r w:rsidR="00EA57DB" w:rsidRPr="00B778FB">
        <w:rPr>
          <w:lang w:val="pt-BR"/>
        </w:rPr>
        <w:t>estariam</w:t>
      </w:r>
      <w:r w:rsidR="00C817EE" w:rsidRPr="00B778FB">
        <w:rPr>
          <w:lang w:val="pt-BR"/>
        </w:rPr>
        <w:t xml:space="preserve"> </w:t>
      </w:r>
      <w:r w:rsidR="00EA57DB" w:rsidRPr="00B778FB">
        <w:rPr>
          <w:lang w:val="pt-BR"/>
        </w:rPr>
        <w:t>apoiad</w:t>
      </w:r>
      <w:r w:rsidR="00C817EE" w:rsidRPr="00B778FB">
        <w:rPr>
          <w:lang w:val="pt-BR"/>
        </w:rPr>
        <w:t>os, financiados, dirigidos o</w:t>
      </w:r>
      <w:r w:rsidR="00407B40" w:rsidRPr="00B778FB">
        <w:rPr>
          <w:lang w:val="pt-BR"/>
        </w:rPr>
        <w:t>u</w:t>
      </w:r>
      <w:r w:rsidR="00C817EE" w:rsidRPr="00B778FB">
        <w:rPr>
          <w:lang w:val="pt-BR"/>
        </w:rPr>
        <w:t xml:space="preserve">, de </w:t>
      </w:r>
      <w:r w:rsidR="00B13DD6" w:rsidRPr="00B778FB">
        <w:rPr>
          <w:lang w:val="pt-BR"/>
        </w:rPr>
        <w:t>alguma</w:t>
      </w:r>
      <w:r w:rsidR="00C817EE" w:rsidRPr="00B778FB">
        <w:rPr>
          <w:lang w:val="pt-BR"/>
        </w:rPr>
        <w:t xml:space="preserve"> </w:t>
      </w:r>
      <w:r w:rsidR="009C3F34" w:rsidRPr="00B778FB">
        <w:rPr>
          <w:lang w:val="pt-BR"/>
        </w:rPr>
        <w:t>maneira</w:t>
      </w:r>
      <w:r w:rsidR="00C817EE" w:rsidRPr="00B778FB">
        <w:rPr>
          <w:lang w:val="pt-BR"/>
        </w:rPr>
        <w:t>, vinculados</w:t>
      </w:r>
      <w:r w:rsidR="00643023" w:rsidRPr="00B778FB">
        <w:rPr>
          <w:lang w:val="pt-BR"/>
        </w:rPr>
        <w:t xml:space="preserve"> </w:t>
      </w:r>
      <w:r w:rsidR="00407B40" w:rsidRPr="00B778FB">
        <w:rPr>
          <w:lang w:val="pt-BR"/>
        </w:rPr>
        <w:t>a</w:t>
      </w:r>
      <w:r w:rsidR="00643023" w:rsidRPr="00B778FB">
        <w:rPr>
          <w:lang w:val="pt-BR"/>
        </w:rPr>
        <w:t xml:space="preserve">o </w:t>
      </w:r>
      <w:r w:rsidR="009C3F34" w:rsidRPr="00B778FB">
        <w:rPr>
          <w:lang w:val="pt-BR"/>
        </w:rPr>
        <w:t>governo</w:t>
      </w:r>
      <w:r w:rsidR="00C817EE" w:rsidRPr="00B778FB">
        <w:rPr>
          <w:lang w:val="pt-BR"/>
        </w:rPr>
        <w:t xml:space="preserve"> o</w:t>
      </w:r>
      <w:r w:rsidR="00407B40" w:rsidRPr="00B778FB">
        <w:rPr>
          <w:lang w:val="pt-BR"/>
        </w:rPr>
        <w:t>u</w:t>
      </w:r>
      <w:r w:rsidR="00C817EE" w:rsidRPr="00B778FB">
        <w:rPr>
          <w:lang w:val="pt-BR"/>
        </w:rPr>
        <w:t xml:space="preserve"> </w:t>
      </w:r>
      <w:r w:rsidR="00407B40" w:rsidRPr="00B778FB">
        <w:rPr>
          <w:lang w:val="pt-BR"/>
        </w:rPr>
        <w:t xml:space="preserve">a </w:t>
      </w:r>
      <w:r w:rsidR="00B13DD6" w:rsidRPr="00B778FB">
        <w:rPr>
          <w:lang w:val="pt-BR"/>
        </w:rPr>
        <w:t>alguma</w:t>
      </w:r>
      <w:r w:rsidR="00C817EE" w:rsidRPr="00B778FB">
        <w:rPr>
          <w:lang w:val="pt-BR"/>
        </w:rPr>
        <w:t xml:space="preserve"> </w:t>
      </w:r>
      <w:r w:rsidR="009C3F34" w:rsidRPr="00B778FB">
        <w:rPr>
          <w:lang w:val="pt-BR"/>
        </w:rPr>
        <w:t>instituição</w:t>
      </w:r>
      <w:r w:rsidR="00C817EE" w:rsidRPr="00B778FB">
        <w:rPr>
          <w:lang w:val="pt-BR"/>
        </w:rPr>
        <w:t xml:space="preserve"> o</w:t>
      </w:r>
      <w:r w:rsidR="00407B40" w:rsidRPr="00B778FB">
        <w:rPr>
          <w:lang w:val="pt-BR"/>
        </w:rPr>
        <w:t>u</w:t>
      </w:r>
      <w:r w:rsidR="00C817EE" w:rsidRPr="00B778FB">
        <w:rPr>
          <w:lang w:val="pt-BR"/>
        </w:rPr>
        <w:t xml:space="preserve"> </w:t>
      </w:r>
      <w:r w:rsidR="00E01559" w:rsidRPr="00B778FB">
        <w:rPr>
          <w:lang w:val="pt-BR"/>
        </w:rPr>
        <w:t xml:space="preserve">entidade </w:t>
      </w:r>
      <w:r w:rsidR="00C817EE" w:rsidRPr="00B778FB">
        <w:rPr>
          <w:lang w:val="pt-BR"/>
        </w:rPr>
        <w:t xml:space="preserve">estatal. </w:t>
      </w:r>
      <w:r w:rsidR="00EA57DB" w:rsidRPr="00B778FB">
        <w:rPr>
          <w:lang w:val="pt-BR"/>
        </w:rPr>
        <w:t>Inclusive</w:t>
      </w:r>
      <w:r w:rsidR="00B13DD6" w:rsidRPr="00B778FB">
        <w:rPr>
          <w:lang w:val="pt-BR"/>
        </w:rPr>
        <w:t xml:space="preserve"> na </w:t>
      </w:r>
      <w:r w:rsidR="00C817EE" w:rsidRPr="00B778FB">
        <w:rPr>
          <w:lang w:val="pt-BR"/>
        </w:rPr>
        <w:t>hipó</w:t>
      </w:r>
      <w:r w:rsidR="00B13DD6" w:rsidRPr="00B778FB">
        <w:rPr>
          <w:lang w:val="pt-BR"/>
        </w:rPr>
        <w:t>tese</w:t>
      </w:r>
      <w:r w:rsidR="00C817EE" w:rsidRPr="00B778FB">
        <w:rPr>
          <w:lang w:val="pt-BR"/>
        </w:rPr>
        <w:t>, n</w:t>
      </w:r>
      <w:r w:rsidR="00407B40" w:rsidRPr="00B778FB">
        <w:rPr>
          <w:lang w:val="pt-BR"/>
        </w:rPr>
        <w:t>ã</w:t>
      </w:r>
      <w:r w:rsidR="00C817EE" w:rsidRPr="00B778FB">
        <w:rPr>
          <w:lang w:val="pt-BR"/>
        </w:rPr>
        <w:t>o com</w:t>
      </w:r>
      <w:r w:rsidR="009C3F34" w:rsidRPr="00B778FB">
        <w:rPr>
          <w:lang w:val="pt-BR"/>
        </w:rPr>
        <w:t>provad</w:t>
      </w:r>
      <w:r w:rsidR="00C817EE" w:rsidRPr="00B778FB">
        <w:rPr>
          <w:lang w:val="pt-BR"/>
        </w:rPr>
        <w:t xml:space="preserve">a, de que </w:t>
      </w:r>
      <w:r w:rsidR="00643023" w:rsidRPr="00B778FB">
        <w:rPr>
          <w:lang w:val="pt-BR"/>
        </w:rPr>
        <w:t xml:space="preserve">algum dos </w:t>
      </w:r>
      <w:r w:rsidR="009C3F34" w:rsidRPr="00B778FB">
        <w:rPr>
          <w:lang w:val="pt-BR"/>
        </w:rPr>
        <w:t>fatos</w:t>
      </w:r>
      <w:r w:rsidR="00C817EE" w:rsidRPr="00B778FB">
        <w:rPr>
          <w:lang w:val="pt-BR"/>
        </w:rPr>
        <w:t xml:space="preserve"> alegados </w:t>
      </w:r>
      <w:r w:rsidR="002B2752" w:rsidRPr="00B778FB">
        <w:rPr>
          <w:lang w:val="pt-BR"/>
        </w:rPr>
        <w:t>fosse</w:t>
      </w:r>
      <w:r w:rsidR="00C817EE" w:rsidRPr="00B778FB">
        <w:rPr>
          <w:lang w:val="pt-BR"/>
        </w:rPr>
        <w:t xml:space="preserve"> </w:t>
      </w:r>
      <w:r w:rsidR="00C61D12" w:rsidRPr="00B778FB">
        <w:rPr>
          <w:lang w:val="pt-BR"/>
        </w:rPr>
        <w:t>atribuível</w:t>
      </w:r>
      <w:r w:rsidR="00C817EE" w:rsidRPr="00B778FB">
        <w:rPr>
          <w:lang w:val="pt-BR"/>
        </w:rPr>
        <w:t xml:space="preserve"> a</w:t>
      </w:r>
      <w:r w:rsidR="00643023" w:rsidRPr="00B778FB">
        <w:rPr>
          <w:lang w:val="pt-BR"/>
        </w:rPr>
        <w:t xml:space="preserve"> estes </w:t>
      </w:r>
      <w:r w:rsidR="00C817EE" w:rsidRPr="00B778FB">
        <w:rPr>
          <w:lang w:val="pt-BR"/>
        </w:rPr>
        <w:t>grupos o</w:t>
      </w:r>
      <w:r w:rsidR="00407B40" w:rsidRPr="00B778FB">
        <w:rPr>
          <w:lang w:val="pt-BR"/>
        </w:rPr>
        <w:t>u</w:t>
      </w:r>
      <w:r w:rsidR="00C817EE" w:rsidRPr="00B778FB">
        <w:rPr>
          <w:lang w:val="pt-BR"/>
        </w:rPr>
        <w:t xml:space="preserve"> </w:t>
      </w:r>
      <w:r w:rsidR="009C3F34" w:rsidRPr="00B778FB">
        <w:rPr>
          <w:lang w:val="pt-BR"/>
        </w:rPr>
        <w:t>pessoa</w:t>
      </w:r>
      <w:r w:rsidR="00C817EE" w:rsidRPr="00B778FB">
        <w:rPr>
          <w:lang w:val="pt-BR"/>
        </w:rPr>
        <w:t>s vinculadas</w:t>
      </w:r>
      <w:r w:rsidR="00643023" w:rsidRPr="00B778FB">
        <w:rPr>
          <w:lang w:val="pt-BR"/>
        </w:rPr>
        <w:t xml:space="preserve"> com</w:t>
      </w:r>
      <w:r w:rsidR="009C3F34" w:rsidRPr="00B778FB">
        <w:rPr>
          <w:lang w:val="pt-BR"/>
        </w:rPr>
        <w:t xml:space="preserve"> os mesm</w:t>
      </w:r>
      <w:r w:rsidR="00C817EE" w:rsidRPr="00B778FB">
        <w:rPr>
          <w:lang w:val="pt-BR"/>
        </w:rPr>
        <w:t xml:space="preserve">os, se </w:t>
      </w:r>
      <w:r w:rsidR="009C3F34" w:rsidRPr="00B778FB">
        <w:rPr>
          <w:lang w:val="pt-BR"/>
        </w:rPr>
        <w:t>requerer</w:t>
      </w:r>
      <w:r w:rsidR="00407B40" w:rsidRPr="00B778FB">
        <w:rPr>
          <w:lang w:val="pt-BR"/>
        </w:rPr>
        <w:t xml:space="preserve">ia </w:t>
      </w:r>
      <w:r w:rsidR="009C3F34" w:rsidRPr="00B778FB">
        <w:rPr>
          <w:lang w:val="pt-BR"/>
        </w:rPr>
        <w:t>prova</w:t>
      </w:r>
      <w:r w:rsidR="00C817EE" w:rsidRPr="00B778FB">
        <w:rPr>
          <w:lang w:val="pt-BR"/>
        </w:rPr>
        <w:t xml:space="preserve"> específica</w:t>
      </w:r>
      <w:r w:rsidR="00643023" w:rsidRPr="00B778FB">
        <w:rPr>
          <w:lang w:val="pt-BR"/>
        </w:rPr>
        <w:t xml:space="preserve"> desse </w:t>
      </w:r>
      <w:r w:rsidR="001E73BE" w:rsidRPr="00B778FB">
        <w:rPr>
          <w:lang w:val="pt-BR"/>
        </w:rPr>
        <w:t>vínculo -e</w:t>
      </w:r>
      <w:r w:rsidR="00C817EE" w:rsidRPr="00B778FB">
        <w:rPr>
          <w:lang w:val="pt-BR"/>
        </w:rPr>
        <w:t xml:space="preserve"> </w:t>
      </w:r>
      <w:r w:rsidR="00643023" w:rsidRPr="00B778FB">
        <w:rPr>
          <w:lang w:val="pt-BR"/>
        </w:rPr>
        <w:t xml:space="preserve">do </w:t>
      </w:r>
      <w:r w:rsidR="009C3F34" w:rsidRPr="00B778FB">
        <w:rPr>
          <w:lang w:val="pt-BR"/>
        </w:rPr>
        <w:t>descumprimento</w:t>
      </w:r>
      <w:r w:rsidR="00643023" w:rsidRPr="00B778FB">
        <w:rPr>
          <w:lang w:val="pt-BR"/>
        </w:rPr>
        <w:t xml:space="preserve"> dos dever</w:t>
      </w:r>
      <w:r w:rsidR="00C817EE" w:rsidRPr="00B778FB">
        <w:rPr>
          <w:lang w:val="pt-BR"/>
        </w:rPr>
        <w:t>es esta</w:t>
      </w:r>
      <w:r w:rsidR="00B13DD6" w:rsidRPr="00B778FB">
        <w:rPr>
          <w:lang w:val="pt-BR"/>
        </w:rPr>
        <w:t>tais</w:t>
      </w:r>
      <w:r w:rsidR="00C817EE" w:rsidRPr="00B778FB">
        <w:rPr>
          <w:lang w:val="pt-BR"/>
        </w:rPr>
        <w:t xml:space="preserve"> de preven</w:t>
      </w:r>
      <w:r w:rsidR="00643023" w:rsidRPr="00B778FB">
        <w:rPr>
          <w:lang w:val="pt-BR"/>
        </w:rPr>
        <w:t>ção</w:t>
      </w:r>
      <w:r w:rsidR="00B13DD6" w:rsidRPr="00B778FB">
        <w:rPr>
          <w:lang w:val="pt-BR"/>
        </w:rPr>
        <w:t xml:space="preserve"> e </w:t>
      </w:r>
      <w:r w:rsidR="009C3F34" w:rsidRPr="00B778FB">
        <w:rPr>
          <w:lang w:val="pt-BR"/>
        </w:rPr>
        <w:t>proteção</w:t>
      </w:r>
      <w:r w:rsidR="00C817EE" w:rsidRPr="00B778FB">
        <w:rPr>
          <w:lang w:val="pt-BR"/>
        </w:rPr>
        <w:t>- para atribuir</w:t>
      </w:r>
      <w:r w:rsidR="00643023" w:rsidRPr="00B778FB">
        <w:rPr>
          <w:lang w:val="pt-BR"/>
        </w:rPr>
        <w:t xml:space="preserve"> ao </w:t>
      </w:r>
      <w:r w:rsidR="00C817EE" w:rsidRPr="00B778FB">
        <w:rPr>
          <w:lang w:val="pt-BR"/>
        </w:rPr>
        <w:t>Estado</w:t>
      </w:r>
      <w:r w:rsidR="009C3F34" w:rsidRPr="00B778FB">
        <w:rPr>
          <w:lang w:val="pt-BR"/>
        </w:rPr>
        <w:t xml:space="preserve"> os </w:t>
      </w:r>
      <w:r w:rsidR="00643023" w:rsidRPr="00B778FB">
        <w:rPr>
          <w:lang w:val="pt-BR"/>
        </w:rPr>
        <w:t>atos</w:t>
      </w:r>
      <w:r w:rsidR="00C817EE" w:rsidRPr="00B778FB">
        <w:rPr>
          <w:lang w:val="pt-BR"/>
        </w:rPr>
        <w:t xml:space="preserve"> </w:t>
      </w:r>
      <w:r w:rsidR="00B13DD6" w:rsidRPr="00B778FB">
        <w:rPr>
          <w:lang w:val="pt-BR"/>
        </w:rPr>
        <w:t>dessa</w:t>
      </w:r>
      <w:r w:rsidR="00643023" w:rsidRPr="00B778FB">
        <w:rPr>
          <w:lang w:val="pt-BR"/>
        </w:rPr>
        <w:t xml:space="preserve">s </w:t>
      </w:r>
      <w:r w:rsidR="009C3F34" w:rsidRPr="00B778FB">
        <w:rPr>
          <w:lang w:val="pt-BR"/>
        </w:rPr>
        <w:t>pessoa</w:t>
      </w:r>
      <w:r w:rsidR="00C817EE" w:rsidRPr="00B778FB">
        <w:rPr>
          <w:lang w:val="pt-BR"/>
        </w:rPr>
        <w:t>s.</w:t>
      </w:r>
    </w:p>
    <w:p w:rsidR="00C817EE" w:rsidRPr="00B778FB" w:rsidRDefault="00C817EE">
      <w:pPr>
        <w:rPr>
          <w:lang w:val="pt-BR"/>
        </w:rPr>
      </w:pPr>
    </w:p>
    <w:p w:rsidR="00C817EE" w:rsidRPr="00B778FB" w:rsidRDefault="00570485">
      <w:pPr>
        <w:rPr>
          <w:lang w:val="pt-BR"/>
        </w:rPr>
      </w:pPr>
      <w:r w:rsidRPr="00B778FB">
        <w:rPr>
          <w:lang w:val="pt-BR"/>
        </w:rPr>
        <w:t>135</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C817EE" w:rsidRPr="00B778FB">
        <w:rPr>
          <w:lang w:val="pt-BR"/>
        </w:rPr>
        <w:t>tam</w:t>
      </w:r>
      <w:r w:rsidR="009C3F34" w:rsidRPr="00B778FB">
        <w:rPr>
          <w:lang w:val="pt-BR"/>
        </w:rPr>
        <w:t xml:space="preserve">pouco </w:t>
      </w:r>
      <w:r w:rsidR="00C817EE" w:rsidRPr="00B778FB">
        <w:rPr>
          <w:lang w:val="pt-BR"/>
        </w:rPr>
        <w:t>especi</w:t>
      </w:r>
      <w:r w:rsidR="00643023" w:rsidRPr="00B778FB">
        <w:rPr>
          <w:lang w:val="pt-BR"/>
        </w:rPr>
        <w:t>ficaram</w:t>
      </w:r>
      <w:r w:rsidR="009C3F34" w:rsidRPr="00B778FB">
        <w:rPr>
          <w:lang w:val="pt-BR"/>
        </w:rPr>
        <w:t xml:space="preserve"> os </w:t>
      </w:r>
      <w:r w:rsidR="00643023" w:rsidRPr="00B778FB">
        <w:rPr>
          <w:lang w:val="pt-BR"/>
        </w:rPr>
        <w:t>efeito</w:t>
      </w:r>
      <w:r w:rsidR="00C817EE" w:rsidRPr="00B778FB">
        <w:rPr>
          <w:lang w:val="pt-BR"/>
        </w:rPr>
        <w:t>s que</w:t>
      </w:r>
      <w:r w:rsidR="00B13DD6" w:rsidRPr="00B778FB">
        <w:rPr>
          <w:lang w:val="pt-BR"/>
        </w:rPr>
        <w:t xml:space="preserve"> uma </w:t>
      </w:r>
      <w:r w:rsidR="00C817EE" w:rsidRPr="00B778FB">
        <w:rPr>
          <w:lang w:val="pt-BR"/>
        </w:rPr>
        <w:t>rela</w:t>
      </w:r>
      <w:r w:rsidR="00643023" w:rsidRPr="00B778FB">
        <w:rPr>
          <w:lang w:val="pt-BR"/>
        </w:rPr>
        <w:t>ção</w:t>
      </w:r>
      <w:r w:rsidR="00C817EE" w:rsidRPr="00B778FB">
        <w:rPr>
          <w:lang w:val="pt-BR"/>
        </w:rPr>
        <w:t xml:space="preserve"> de “</w:t>
      </w:r>
      <w:r w:rsidR="009C3F34" w:rsidRPr="00B778FB">
        <w:rPr>
          <w:lang w:val="pt-BR"/>
        </w:rPr>
        <w:t>pessoa</w:t>
      </w:r>
      <w:r w:rsidR="00C817EE" w:rsidRPr="00B778FB">
        <w:rPr>
          <w:lang w:val="pt-BR"/>
        </w:rPr>
        <w:t>s organizadas vinculadas</w:t>
      </w:r>
      <w:r w:rsidR="00643023" w:rsidRPr="00B778FB">
        <w:rPr>
          <w:lang w:val="pt-BR"/>
        </w:rPr>
        <w:t xml:space="preserve"> ao </w:t>
      </w:r>
      <w:r w:rsidR="009C3F34" w:rsidRPr="00B778FB">
        <w:rPr>
          <w:lang w:val="pt-BR"/>
        </w:rPr>
        <w:t>governo</w:t>
      </w:r>
      <w:r w:rsidR="00C817EE" w:rsidRPr="00B778FB">
        <w:rPr>
          <w:lang w:val="pt-BR"/>
        </w:rPr>
        <w:t xml:space="preserve">” </w:t>
      </w:r>
      <w:r w:rsidR="00B13DD6" w:rsidRPr="00B778FB">
        <w:rPr>
          <w:lang w:val="pt-BR"/>
        </w:rPr>
        <w:t xml:space="preserve">teria nestes </w:t>
      </w:r>
      <w:r w:rsidR="009C3F34" w:rsidRPr="00B778FB">
        <w:rPr>
          <w:lang w:val="pt-BR"/>
        </w:rPr>
        <w:t>fatos</w:t>
      </w:r>
      <w:r w:rsidR="00C817EE" w:rsidRPr="00B778FB">
        <w:rPr>
          <w:lang w:val="pt-BR"/>
        </w:rPr>
        <w:t>,</w:t>
      </w:r>
      <w:r w:rsidR="009C3F34" w:rsidRPr="00B778FB">
        <w:rPr>
          <w:lang w:val="pt-BR"/>
        </w:rPr>
        <w:t xml:space="preserve"> nem </w:t>
      </w:r>
      <w:r w:rsidR="001E73BE" w:rsidRPr="00B778FB">
        <w:rPr>
          <w:lang w:val="pt-BR"/>
        </w:rPr>
        <w:t>definiram</w:t>
      </w:r>
      <w:r w:rsidR="00C817EE" w:rsidRPr="00B778FB">
        <w:rPr>
          <w:lang w:val="pt-BR"/>
        </w:rPr>
        <w:t xml:space="preserve"> </w:t>
      </w:r>
      <w:r w:rsidR="001E73BE" w:rsidRPr="00B778FB">
        <w:rPr>
          <w:lang w:val="pt-BR"/>
        </w:rPr>
        <w:t xml:space="preserve">o </w:t>
      </w:r>
      <w:r w:rsidR="005D084B" w:rsidRPr="00B778FB">
        <w:rPr>
          <w:lang w:val="pt-BR"/>
        </w:rPr>
        <w:t xml:space="preserve">que </w:t>
      </w:r>
      <w:r w:rsidR="00326097" w:rsidRPr="00B778FB">
        <w:rPr>
          <w:lang w:val="pt-BR"/>
        </w:rPr>
        <w:t>entendem</w:t>
      </w:r>
      <w:r w:rsidR="00C817EE" w:rsidRPr="00B778FB">
        <w:rPr>
          <w:lang w:val="pt-BR"/>
        </w:rPr>
        <w:t xml:space="preserve"> </w:t>
      </w:r>
      <w:r w:rsidR="001E73BE" w:rsidRPr="00B778FB">
        <w:rPr>
          <w:lang w:val="pt-BR"/>
        </w:rPr>
        <w:t xml:space="preserve">como </w:t>
      </w:r>
      <w:r w:rsidR="00C817EE" w:rsidRPr="00B778FB">
        <w:rPr>
          <w:lang w:val="pt-BR"/>
        </w:rPr>
        <w:t xml:space="preserve">“grupos de particulares organizados que se </w:t>
      </w:r>
      <w:r w:rsidR="008E4258" w:rsidRPr="00B778FB">
        <w:rPr>
          <w:lang w:val="pt-BR"/>
        </w:rPr>
        <w:t>identificam</w:t>
      </w:r>
      <w:r w:rsidR="00C817EE" w:rsidRPr="00B778FB">
        <w:rPr>
          <w:lang w:val="pt-BR"/>
        </w:rPr>
        <w:t xml:space="preserve"> </w:t>
      </w:r>
      <w:r w:rsidR="00643023" w:rsidRPr="00B778FB">
        <w:rPr>
          <w:lang w:val="pt-BR"/>
        </w:rPr>
        <w:t>abert</w:t>
      </w:r>
      <w:r w:rsidR="001E73BE" w:rsidRPr="00B778FB">
        <w:rPr>
          <w:lang w:val="pt-BR"/>
        </w:rPr>
        <w:t>amente como partidá</w:t>
      </w:r>
      <w:r w:rsidR="00C817EE" w:rsidRPr="00B778FB">
        <w:rPr>
          <w:lang w:val="pt-BR"/>
        </w:rPr>
        <w:t>rios</w:t>
      </w:r>
      <w:r w:rsidR="00B13DD6" w:rsidRPr="00B778FB">
        <w:rPr>
          <w:lang w:val="pt-BR"/>
        </w:rPr>
        <w:t xml:space="preserve"> e </w:t>
      </w:r>
      <w:r w:rsidR="00C817EE" w:rsidRPr="00B778FB">
        <w:rPr>
          <w:lang w:val="pt-BR"/>
        </w:rPr>
        <w:t xml:space="preserve">seguidores </w:t>
      </w:r>
      <w:r w:rsidR="00643023" w:rsidRPr="00B778FB">
        <w:rPr>
          <w:lang w:val="pt-BR"/>
        </w:rPr>
        <w:t xml:space="preserve">do </w:t>
      </w:r>
      <w:r w:rsidR="009C3F34" w:rsidRPr="00B778FB">
        <w:rPr>
          <w:lang w:val="pt-BR"/>
        </w:rPr>
        <w:t>Governo</w:t>
      </w:r>
      <w:r w:rsidR="00C817EE" w:rsidRPr="00B778FB">
        <w:rPr>
          <w:lang w:val="pt-BR"/>
        </w:rPr>
        <w:t>”,</w:t>
      </w:r>
      <w:r w:rsidR="009C3F34" w:rsidRPr="00B778FB">
        <w:rPr>
          <w:lang w:val="pt-BR"/>
        </w:rPr>
        <w:t xml:space="preserve"> nem </w:t>
      </w:r>
      <w:r w:rsidR="00C817EE" w:rsidRPr="00B778FB">
        <w:rPr>
          <w:lang w:val="pt-BR"/>
        </w:rPr>
        <w:t>por “simpatizantes</w:t>
      </w:r>
      <w:r w:rsidR="00B13DD6" w:rsidRPr="00B778FB">
        <w:rPr>
          <w:lang w:val="pt-BR"/>
        </w:rPr>
        <w:t xml:space="preserve"> e </w:t>
      </w:r>
      <w:r w:rsidR="001E73BE" w:rsidRPr="00B778FB">
        <w:rPr>
          <w:lang w:val="pt-BR"/>
        </w:rPr>
        <w:t>partidá</w:t>
      </w:r>
      <w:r w:rsidR="00C817EE" w:rsidRPr="00B778FB">
        <w:rPr>
          <w:lang w:val="pt-BR"/>
        </w:rPr>
        <w:t xml:space="preserve">rios </w:t>
      </w:r>
      <w:r w:rsidR="00643023" w:rsidRPr="00B778FB">
        <w:rPr>
          <w:lang w:val="pt-BR"/>
        </w:rPr>
        <w:t xml:space="preserve">do </w:t>
      </w:r>
      <w:r w:rsidR="00C817EE" w:rsidRPr="00B778FB">
        <w:rPr>
          <w:lang w:val="pt-BR"/>
        </w:rPr>
        <w:t xml:space="preserve">oficialismo”. </w:t>
      </w:r>
      <w:r w:rsidR="00643023" w:rsidRPr="00B778FB">
        <w:rPr>
          <w:lang w:val="pt-BR"/>
        </w:rPr>
        <w:t>Certa</w:t>
      </w:r>
      <w:r w:rsidR="00C817EE" w:rsidRPr="00B778FB">
        <w:rPr>
          <w:lang w:val="pt-BR"/>
        </w:rPr>
        <w:t>mente</w:t>
      </w:r>
      <w:r w:rsidR="00643023" w:rsidRPr="00B778FB">
        <w:rPr>
          <w:lang w:val="pt-BR"/>
        </w:rPr>
        <w:t xml:space="preserve"> o </w:t>
      </w:r>
      <w:r w:rsidR="00C817EE" w:rsidRPr="00B778FB">
        <w:rPr>
          <w:lang w:val="pt-BR"/>
        </w:rPr>
        <w:t xml:space="preserve">Estado </w:t>
      </w:r>
      <w:r w:rsidR="00B13DD6" w:rsidRPr="00B778FB">
        <w:rPr>
          <w:lang w:val="pt-BR"/>
        </w:rPr>
        <w:t>também</w:t>
      </w:r>
      <w:r w:rsidR="00C817EE" w:rsidRPr="00B778FB">
        <w:rPr>
          <w:lang w:val="pt-BR"/>
        </w:rPr>
        <w:t xml:space="preserve"> </w:t>
      </w:r>
      <w:r w:rsidR="008C4B18" w:rsidRPr="00B778FB">
        <w:rPr>
          <w:lang w:val="pt-BR"/>
        </w:rPr>
        <w:t>utilizou</w:t>
      </w:r>
      <w:r w:rsidR="00C817EE" w:rsidRPr="00B778FB">
        <w:rPr>
          <w:lang w:val="pt-BR"/>
        </w:rPr>
        <w:t xml:space="preserve"> </w:t>
      </w:r>
      <w:r w:rsidR="00B13DD6" w:rsidRPr="00B778FB">
        <w:rPr>
          <w:lang w:val="pt-BR"/>
        </w:rPr>
        <w:t>termo</w:t>
      </w:r>
      <w:r w:rsidR="00C817EE" w:rsidRPr="00B778FB">
        <w:rPr>
          <w:lang w:val="pt-BR"/>
        </w:rPr>
        <w:t>s similares</w:t>
      </w:r>
      <w:r w:rsidR="00643023" w:rsidRPr="00B778FB">
        <w:rPr>
          <w:lang w:val="pt-BR"/>
        </w:rPr>
        <w:t xml:space="preserve"> em </w:t>
      </w:r>
      <w:r w:rsidR="00C61D12" w:rsidRPr="00B778FB">
        <w:rPr>
          <w:lang w:val="pt-BR"/>
        </w:rPr>
        <w:t>sua defesa</w:t>
      </w:r>
      <w:r w:rsidR="00B13DD6" w:rsidRPr="00B778FB">
        <w:rPr>
          <w:lang w:val="pt-BR"/>
        </w:rPr>
        <w:t xml:space="preserve"> e </w:t>
      </w:r>
      <w:r w:rsidR="00C817EE" w:rsidRPr="00B778FB">
        <w:rPr>
          <w:lang w:val="pt-BR"/>
        </w:rPr>
        <w:t>tam</w:t>
      </w:r>
      <w:r w:rsidR="009C3F34" w:rsidRPr="00B778FB">
        <w:rPr>
          <w:lang w:val="pt-BR"/>
        </w:rPr>
        <w:t xml:space="preserve">pouco </w:t>
      </w:r>
      <w:r w:rsidR="001E73BE" w:rsidRPr="00B778FB">
        <w:rPr>
          <w:lang w:val="pt-BR"/>
        </w:rPr>
        <w:t xml:space="preserve">precisou </w:t>
      </w:r>
      <w:r w:rsidR="00C817EE" w:rsidRPr="00B778FB">
        <w:rPr>
          <w:lang w:val="pt-BR"/>
        </w:rPr>
        <w:t xml:space="preserve">a </w:t>
      </w:r>
      <w:r w:rsidR="001E73BE" w:rsidRPr="00B778FB">
        <w:rPr>
          <w:lang w:val="pt-BR"/>
        </w:rPr>
        <w:t xml:space="preserve">quem </w:t>
      </w:r>
      <w:r w:rsidR="00C817EE" w:rsidRPr="00B778FB">
        <w:rPr>
          <w:lang w:val="pt-BR"/>
        </w:rPr>
        <w:t xml:space="preserve">se </w:t>
      </w:r>
      <w:r w:rsidR="009C3F34" w:rsidRPr="00B778FB">
        <w:rPr>
          <w:lang w:val="pt-BR"/>
        </w:rPr>
        <w:t>refere</w:t>
      </w:r>
      <w:r w:rsidR="00C817EE" w:rsidRPr="00B778FB">
        <w:rPr>
          <w:lang w:val="pt-BR"/>
        </w:rPr>
        <w:t xml:space="preserve"> (</w:t>
      </w:r>
      <w:r w:rsidR="009C3F34" w:rsidRPr="00B778FB">
        <w:rPr>
          <w:lang w:val="pt-BR"/>
        </w:rPr>
        <w:t>pars.</w:t>
      </w:r>
      <w:r w:rsidR="00C817EE" w:rsidRPr="00B778FB">
        <w:rPr>
          <w:lang w:val="pt-BR"/>
        </w:rPr>
        <w:t xml:space="preserve"> </w:t>
      </w:r>
      <w:proofErr w:type="gramStart"/>
      <w:r w:rsidRPr="00B778FB">
        <w:rPr>
          <w:lang w:val="pt-BR"/>
        </w:rPr>
        <w:t>51</w:t>
      </w:r>
      <w:r w:rsidR="00C817EE" w:rsidRPr="00B778FB">
        <w:rPr>
          <w:lang w:val="pt-BR"/>
        </w:rPr>
        <w:t xml:space="preserve">, </w:t>
      </w:r>
      <w:r w:rsidRPr="00B778FB">
        <w:rPr>
          <w:lang w:val="pt-BR"/>
        </w:rPr>
        <w:t>52</w:t>
      </w:r>
      <w:r w:rsidR="00B13DD6" w:rsidRPr="00B778FB">
        <w:rPr>
          <w:lang w:val="pt-BR"/>
        </w:rPr>
        <w:t xml:space="preserve"> e </w:t>
      </w:r>
      <w:r w:rsidRPr="00B778FB">
        <w:rPr>
          <w:lang w:val="pt-BR"/>
        </w:rPr>
        <w:t>61</w:t>
      </w:r>
      <w:r w:rsidR="001E73BE" w:rsidRPr="00B778FB">
        <w:rPr>
          <w:i/>
          <w:lang w:val="pt-BR"/>
        </w:rPr>
        <w:t xml:space="preserve"> supra</w:t>
      </w:r>
      <w:proofErr w:type="gramEnd"/>
      <w:r w:rsidR="00676342" w:rsidRPr="00676342">
        <w:rPr>
          <w:lang w:val="pt-BR"/>
        </w:rPr>
        <w:t>)</w:t>
      </w:r>
      <w:r w:rsidR="008C4B18" w:rsidRPr="00B778FB">
        <w:rPr>
          <w:lang w:val="pt-BR"/>
        </w:rPr>
        <w:t xml:space="preserve">. A </w:t>
      </w:r>
      <w:r w:rsidR="00C817EE" w:rsidRPr="00B778FB">
        <w:rPr>
          <w:lang w:val="pt-BR"/>
        </w:rPr>
        <w:t>Corte observa que</w:t>
      </w:r>
      <w:r w:rsidR="009C3F34" w:rsidRPr="00B778FB">
        <w:rPr>
          <w:lang w:val="pt-BR"/>
        </w:rPr>
        <w:t xml:space="preserve"> a </w:t>
      </w:r>
      <w:r w:rsidR="001E73BE" w:rsidRPr="00B778FB">
        <w:rPr>
          <w:lang w:val="pt-BR"/>
        </w:rPr>
        <w:t>mera “simpati</w:t>
      </w:r>
      <w:r w:rsidR="00C817EE" w:rsidRPr="00B778FB">
        <w:rPr>
          <w:lang w:val="pt-BR"/>
        </w:rPr>
        <w:t>a” o</w:t>
      </w:r>
      <w:r w:rsidR="001E73BE" w:rsidRPr="00B778FB">
        <w:rPr>
          <w:lang w:val="pt-BR"/>
        </w:rPr>
        <w:t>u</w:t>
      </w:r>
      <w:r w:rsidR="00C817EE" w:rsidRPr="00B778FB">
        <w:rPr>
          <w:lang w:val="pt-BR"/>
        </w:rPr>
        <w:t xml:space="preserve"> </w:t>
      </w:r>
      <w:r w:rsidR="00643023" w:rsidRPr="00B778FB">
        <w:rPr>
          <w:lang w:val="pt-BR"/>
        </w:rPr>
        <w:t>caráter</w:t>
      </w:r>
      <w:r w:rsidR="00C817EE" w:rsidRPr="00B778FB">
        <w:rPr>
          <w:lang w:val="pt-BR"/>
        </w:rPr>
        <w:t xml:space="preserve"> de “seguidor</w:t>
      </w:r>
      <w:r w:rsidR="00643023" w:rsidRPr="00B778FB">
        <w:rPr>
          <w:lang w:val="pt-BR"/>
        </w:rPr>
        <w:t>” ou “</w:t>
      </w:r>
      <w:r w:rsidR="001E73BE" w:rsidRPr="00B778FB">
        <w:rPr>
          <w:lang w:val="pt-BR"/>
        </w:rPr>
        <w:t>partidá</w:t>
      </w:r>
      <w:r w:rsidR="00C817EE" w:rsidRPr="00B778FB">
        <w:rPr>
          <w:lang w:val="pt-BR"/>
        </w:rPr>
        <w:t>rio” de</w:t>
      </w:r>
      <w:r w:rsidR="00B13DD6" w:rsidRPr="00B778FB">
        <w:rPr>
          <w:lang w:val="pt-BR"/>
        </w:rPr>
        <w:t xml:space="preserve"> uma </w:t>
      </w:r>
      <w:r w:rsidR="009C3F34" w:rsidRPr="00B778FB">
        <w:rPr>
          <w:lang w:val="pt-BR"/>
        </w:rPr>
        <w:t>pessoa</w:t>
      </w:r>
      <w:r w:rsidR="00C817EE" w:rsidRPr="00B778FB">
        <w:rPr>
          <w:lang w:val="pt-BR"/>
        </w:rPr>
        <w:t xml:space="preserve"> o</w:t>
      </w:r>
      <w:r w:rsidR="001E73BE" w:rsidRPr="00B778FB">
        <w:rPr>
          <w:lang w:val="pt-BR"/>
        </w:rPr>
        <w:t>u</w:t>
      </w:r>
      <w:r w:rsidR="00C817EE" w:rsidRPr="00B778FB">
        <w:rPr>
          <w:lang w:val="pt-BR"/>
        </w:rPr>
        <w:t xml:space="preserve"> grupo de </w:t>
      </w:r>
      <w:r w:rsidR="009C3F34" w:rsidRPr="00B778FB">
        <w:rPr>
          <w:lang w:val="pt-BR"/>
        </w:rPr>
        <w:t>pessoa</w:t>
      </w:r>
      <w:r w:rsidR="00C817EE" w:rsidRPr="00B778FB">
        <w:rPr>
          <w:lang w:val="pt-BR"/>
        </w:rPr>
        <w:t xml:space="preserve">s </w:t>
      </w:r>
      <w:r w:rsidR="001E73BE" w:rsidRPr="00B778FB">
        <w:rPr>
          <w:lang w:val="pt-BR"/>
        </w:rPr>
        <w:t>em relação a</w:t>
      </w:r>
      <w:r w:rsidR="00643023" w:rsidRPr="00B778FB">
        <w:rPr>
          <w:lang w:val="pt-BR"/>
        </w:rPr>
        <w:t xml:space="preserve">o </w:t>
      </w:r>
      <w:r w:rsidR="009C3F34" w:rsidRPr="00B778FB">
        <w:rPr>
          <w:lang w:val="pt-BR"/>
        </w:rPr>
        <w:t>governo</w:t>
      </w:r>
      <w:r w:rsidR="00C817EE" w:rsidRPr="00B778FB">
        <w:rPr>
          <w:lang w:val="pt-BR"/>
        </w:rPr>
        <w:t xml:space="preserve"> o</w:t>
      </w:r>
      <w:r w:rsidR="001E73BE" w:rsidRPr="00B778FB">
        <w:rPr>
          <w:lang w:val="pt-BR"/>
        </w:rPr>
        <w:t>u</w:t>
      </w:r>
      <w:r w:rsidR="00C817EE" w:rsidRPr="00B778FB">
        <w:rPr>
          <w:lang w:val="pt-BR"/>
        </w:rPr>
        <w:t xml:space="preserve"> </w:t>
      </w:r>
      <w:r w:rsidR="00643023" w:rsidRPr="00B778FB">
        <w:rPr>
          <w:lang w:val="pt-BR"/>
        </w:rPr>
        <w:t>“</w:t>
      </w:r>
      <w:r w:rsidR="001E73BE" w:rsidRPr="00B778FB">
        <w:rPr>
          <w:lang w:val="pt-BR"/>
        </w:rPr>
        <w:t>a</w:t>
      </w:r>
      <w:r w:rsidR="00643023" w:rsidRPr="00B778FB">
        <w:rPr>
          <w:lang w:val="pt-BR"/>
        </w:rPr>
        <w:t xml:space="preserve">o </w:t>
      </w:r>
      <w:r w:rsidR="00C817EE" w:rsidRPr="00B778FB">
        <w:rPr>
          <w:lang w:val="pt-BR"/>
        </w:rPr>
        <w:t>oficialismo” n</w:t>
      </w:r>
      <w:r w:rsidR="001E73BE" w:rsidRPr="00B778FB">
        <w:rPr>
          <w:lang w:val="pt-BR"/>
        </w:rPr>
        <w:t>ã</w:t>
      </w:r>
      <w:r w:rsidR="00C817EE" w:rsidRPr="00B778FB">
        <w:rPr>
          <w:lang w:val="pt-BR"/>
        </w:rPr>
        <w:t xml:space="preserve">o </w:t>
      </w:r>
      <w:r w:rsidR="00B13DD6" w:rsidRPr="00B778FB">
        <w:rPr>
          <w:lang w:val="pt-BR"/>
        </w:rPr>
        <w:t xml:space="preserve">seria </w:t>
      </w:r>
      <w:r w:rsidR="00C817EE" w:rsidRPr="00B778FB">
        <w:rPr>
          <w:lang w:val="pt-BR"/>
        </w:rPr>
        <w:t xml:space="preserve">causa de </w:t>
      </w:r>
      <w:r w:rsidR="008C4B18" w:rsidRPr="00B778FB">
        <w:rPr>
          <w:lang w:val="pt-BR"/>
        </w:rPr>
        <w:t>atribuição</w:t>
      </w:r>
      <w:r w:rsidR="00C817EE" w:rsidRPr="00B778FB">
        <w:rPr>
          <w:lang w:val="pt-BR"/>
        </w:rPr>
        <w:t xml:space="preserve">, </w:t>
      </w:r>
      <w:r w:rsidR="00C817EE" w:rsidRPr="00B778FB">
        <w:rPr>
          <w:i/>
          <w:lang w:val="pt-BR"/>
        </w:rPr>
        <w:t>per se</w:t>
      </w:r>
      <w:r w:rsidR="00C817EE" w:rsidRPr="00B778FB">
        <w:rPr>
          <w:lang w:val="pt-BR"/>
        </w:rPr>
        <w:t>,</w:t>
      </w:r>
      <w:r w:rsidR="00643023" w:rsidRPr="00B778FB">
        <w:rPr>
          <w:lang w:val="pt-BR"/>
        </w:rPr>
        <w:t xml:space="preserve"> dos atos</w:t>
      </w:r>
      <w:r w:rsidR="00C817EE" w:rsidRPr="00B778FB">
        <w:rPr>
          <w:lang w:val="pt-BR"/>
        </w:rPr>
        <w:t xml:space="preserve"> </w:t>
      </w:r>
      <w:r w:rsidR="00EA57DB" w:rsidRPr="00B778FB">
        <w:rPr>
          <w:lang w:val="pt-BR"/>
        </w:rPr>
        <w:t>daqueles</w:t>
      </w:r>
      <w:r w:rsidR="00643023" w:rsidRPr="00B778FB">
        <w:rPr>
          <w:lang w:val="pt-BR"/>
        </w:rPr>
        <w:t xml:space="preserve"> ao </w:t>
      </w:r>
      <w:r w:rsidR="00C817EE" w:rsidRPr="00B778FB">
        <w:rPr>
          <w:lang w:val="pt-BR"/>
        </w:rPr>
        <w:t>Estado</w:t>
      </w:r>
      <w:r w:rsidR="008C4B18" w:rsidRPr="00B778FB">
        <w:rPr>
          <w:lang w:val="pt-BR"/>
        </w:rPr>
        <w:t xml:space="preserve">. A </w:t>
      </w:r>
      <w:r w:rsidR="00C817EE" w:rsidRPr="00B778FB">
        <w:rPr>
          <w:lang w:val="pt-BR"/>
        </w:rPr>
        <w:t>afinidad</w:t>
      </w:r>
      <w:r w:rsidR="001E73BE" w:rsidRPr="00B778FB">
        <w:rPr>
          <w:lang w:val="pt-BR"/>
        </w:rPr>
        <w:t>e</w:t>
      </w:r>
      <w:r w:rsidR="00C817EE" w:rsidRPr="00B778FB">
        <w:rPr>
          <w:lang w:val="pt-BR"/>
        </w:rPr>
        <w:t xml:space="preserve"> o</w:t>
      </w:r>
      <w:r w:rsidR="001E73BE" w:rsidRPr="00B778FB">
        <w:rPr>
          <w:lang w:val="pt-BR"/>
        </w:rPr>
        <w:t>u</w:t>
      </w:r>
      <w:r w:rsidR="00C817EE" w:rsidRPr="00B778FB">
        <w:rPr>
          <w:lang w:val="pt-BR"/>
        </w:rPr>
        <w:t xml:space="preserve"> </w:t>
      </w:r>
      <w:r w:rsidR="00EA57DB" w:rsidRPr="00B778FB">
        <w:rPr>
          <w:lang w:val="pt-BR"/>
        </w:rPr>
        <w:t>inclusive</w:t>
      </w:r>
      <w:r w:rsidR="009C3F34" w:rsidRPr="00B778FB">
        <w:rPr>
          <w:lang w:val="pt-BR"/>
        </w:rPr>
        <w:t xml:space="preserve"> a </w:t>
      </w:r>
      <w:proofErr w:type="gramStart"/>
      <w:r w:rsidR="00C817EE" w:rsidRPr="00B778FB">
        <w:rPr>
          <w:lang w:val="pt-BR"/>
        </w:rPr>
        <w:t>auto-identifica</w:t>
      </w:r>
      <w:r w:rsidR="00643023" w:rsidRPr="00B778FB">
        <w:rPr>
          <w:lang w:val="pt-BR"/>
        </w:rPr>
        <w:t>ção</w:t>
      </w:r>
      <w:proofErr w:type="gramEnd"/>
      <w:r w:rsidR="00C817EE" w:rsidRPr="00B778FB">
        <w:rPr>
          <w:lang w:val="pt-BR"/>
        </w:rPr>
        <w:t xml:space="preserve"> de</w:t>
      </w:r>
      <w:r w:rsidR="00B13DD6" w:rsidRPr="00B778FB">
        <w:rPr>
          <w:lang w:val="pt-BR"/>
        </w:rPr>
        <w:t xml:space="preserve"> uma </w:t>
      </w:r>
      <w:r w:rsidR="009C3F34" w:rsidRPr="00B778FB">
        <w:rPr>
          <w:lang w:val="pt-BR"/>
        </w:rPr>
        <w:t>pessoa</w:t>
      </w:r>
      <w:r w:rsidR="00643023" w:rsidRPr="00B778FB">
        <w:rPr>
          <w:lang w:val="pt-BR"/>
        </w:rPr>
        <w:t xml:space="preserve"> com </w:t>
      </w:r>
      <w:r w:rsidR="009C3F34" w:rsidRPr="00B778FB">
        <w:rPr>
          <w:lang w:val="pt-BR"/>
        </w:rPr>
        <w:t>ideias</w:t>
      </w:r>
      <w:r w:rsidR="00C817EE" w:rsidRPr="00B778FB">
        <w:rPr>
          <w:lang w:val="pt-BR"/>
        </w:rPr>
        <w:t xml:space="preserve">, </w:t>
      </w:r>
      <w:r w:rsidR="009C3F34" w:rsidRPr="00B778FB">
        <w:rPr>
          <w:lang w:val="pt-BR"/>
        </w:rPr>
        <w:t>propost</w:t>
      </w:r>
      <w:r w:rsidR="00C817EE" w:rsidRPr="00B778FB">
        <w:rPr>
          <w:lang w:val="pt-BR"/>
        </w:rPr>
        <w:t>as o</w:t>
      </w:r>
      <w:r w:rsidR="001E73BE" w:rsidRPr="00B778FB">
        <w:rPr>
          <w:lang w:val="pt-BR"/>
        </w:rPr>
        <w:t>u</w:t>
      </w:r>
      <w:r w:rsidR="00643023" w:rsidRPr="00B778FB">
        <w:rPr>
          <w:lang w:val="pt-BR"/>
        </w:rPr>
        <w:t xml:space="preserve"> atos</w:t>
      </w:r>
      <w:r w:rsidR="00C817EE" w:rsidRPr="00B778FB">
        <w:rPr>
          <w:lang w:val="pt-BR"/>
        </w:rPr>
        <w:t xml:space="preserve"> de</w:t>
      </w:r>
      <w:r w:rsidR="00B13DD6" w:rsidRPr="00B778FB">
        <w:rPr>
          <w:lang w:val="pt-BR"/>
        </w:rPr>
        <w:t xml:space="preserve"> um </w:t>
      </w:r>
      <w:r w:rsidR="009C3F34" w:rsidRPr="00B778FB">
        <w:rPr>
          <w:lang w:val="pt-BR"/>
        </w:rPr>
        <w:t>governo</w:t>
      </w:r>
      <w:r w:rsidR="00C817EE" w:rsidRPr="00B778FB">
        <w:rPr>
          <w:lang w:val="pt-BR"/>
        </w:rPr>
        <w:t xml:space="preserve">, </w:t>
      </w:r>
      <w:r w:rsidR="00643023" w:rsidRPr="00B778FB">
        <w:rPr>
          <w:lang w:val="pt-BR"/>
        </w:rPr>
        <w:t xml:space="preserve">formam </w:t>
      </w:r>
      <w:r w:rsidR="00C817EE" w:rsidRPr="00B778FB">
        <w:rPr>
          <w:lang w:val="pt-BR"/>
        </w:rPr>
        <w:t xml:space="preserve">parte </w:t>
      </w:r>
      <w:r w:rsidR="00643023" w:rsidRPr="00B778FB">
        <w:rPr>
          <w:lang w:val="pt-BR"/>
        </w:rPr>
        <w:t>do exercício</w:t>
      </w:r>
      <w:r w:rsidR="00C817EE" w:rsidRPr="00B778FB">
        <w:rPr>
          <w:lang w:val="pt-BR"/>
        </w:rPr>
        <w:t xml:space="preserve"> de su</w:t>
      </w:r>
      <w:r w:rsidR="001E73BE" w:rsidRPr="00B778FB">
        <w:rPr>
          <w:lang w:val="pt-BR"/>
        </w:rPr>
        <w:t>a</w:t>
      </w:r>
      <w:r w:rsidR="00C817EE" w:rsidRPr="00B778FB">
        <w:rPr>
          <w:lang w:val="pt-BR"/>
        </w:rPr>
        <w:t xml:space="preserve">s </w:t>
      </w:r>
      <w:r w:rsidR="009C3F34" w:rsidRPr="00B778FB">
        <w:rPr>
          <w:lang w:val="pt-BR"/>
        </w:rPr>
        <w:t>liberdades</w:t>
      </w:r>
      <w:r w:rsidR="00643023" w:rsidRPr="00B778FB">
        <w:rPr>
          <w:lang w:val="pt-BR"/>
        </w:rPr>
        <w:t xml:space="preserve"> em</w:t>
      </w:r>
      <w:r w:rsidR="00B13DD6" w:rsidRPr="00B778FB">
        <w:rPr>
          <w:lang w:val="pt-BR"/>
        </w:rPr>
        <w:t xml:space="preserve"> uma </w:t>
      </w:r>
      <w:r w:rsidR="009C3F34" w:rsidRPr="00B778FB">
        <w:rPr>
          <w:lang w:val="pt-BR"/>
        </w:rPr>
        <w:t xml:space="preserve">sociedade </w:t>
      </w:r>
      <w:r w:rsidR="00C817EE" w:rsidRPr="00B778FB">
        <w:rPr>
          <w:lang w:val="pt-BR"/>
        </w:rPr>
        <w:t xml:space="preserve">democrática, </w:t>
      </w:r>
      <w:r w:rsidR="00643023" w:rsidRPr="00B778FB">
        <w:rPr>
          <w:lang w:val="pt-BR"/>
        </w:rPr>
        <w:t>certa</w:t>
      </w:r>
      <w:r w:rsidR="00C817EE" w:rsidRPr="00B778FB">
        <w:rPr>
          <w:lang w:val="pt-BR"/>
        </w:rPr>
        <w:t>mente dentro</w:t>
      </w:r>
      <w:r w:rsidR="00643023" w:rsidRPr="00B778FB">
        <w:rPr>
          <w:lang w:val="pt-BR"/>
        </w:rPr>
        <w:t xml:space="preserve"> dos </w:t>
      </w:r>
      <w:r w:rsidR="009C3F34" w:rsidRPr="00B778FB">
        <w:rPr>
          <w:lang w:val="pt-BR"/>
        </w:rPr>
        <w:t>limite</w:t>
      </w:r>
      <w:r w:rsidR="00C817EE" w:rsidRPr="00B778FB">
        <w:rPr>
          <w:lang w:val="pt-BR"/>
        </w:rPr>
        <w:t>s previstos</w:t>
      </w:r>
      <w:r w:rsidR="00B13DD6" w:rsidRPr="00B778FB">
        <w:rPr>
          <w:lang w:val="pt-BR"/>
        </w:rPr>
        <w:t xml:space="preserve"> nas </w:t>
      </w:r>
      <w:r w:rsidR="00C817EE" w:rsidRPr="00B778FB">
        <w:rPr>
          <w:lang w:val="pt-BR"/>
        </w:rPr>
        <w:t xml:space="preserve">normas </w:t>
      </w:r>
      <w:r w:rsidR="009C3F34" w:rsidRPr="00B778FB">
        <w:rPr>
          <w:lang w:val="pt-BR"/>
        </w:rPr>
        <w:t>nacionais</w:t>
      </w:r>
      <w:r w:rsidR="00C817EE" w:rsidRPr="00B778FB">
        <w:rPr>
          <w:lang w:val="pt-BR"/>
        </w:rPr>
        <w:t xml:space="preserve"> e </w:t>
      </w:r>
      <w:r w:rsidR="009C3F34" w:rsidRPr="00B778FB">
        <w:rPr>
          <w:lang w:val="pt-BR"/>
        </w:rPr>
        <w:t>internacionais</w:t>
      </w:r>
      <w:r w:rsidR="00C817EE" w:rsidRPr="00B778FB">
        <w:rPr>
          <w:lang w:val="pt-BR"/>
        </w:rPr>
        <w:t xml:space="preserve"> relevantes. </w:t>
      </w:r>
    </w:p>
    <w:p w:rsidR="00C817EE" w:rsidRPr="00B778FB" w:rsidRDefault="00C817EE">
      <w:pPr>
        <w:rPr>
          <w:b/>
          <w:lang w:val="pt-BR"/>
        </w:rPr>
      </w:pPr>
    </w:p>
    <w:p w:rsidR="00C817EE" w:rsidRPr="00B778FB" w:rsidRDefault="00570485">
      <w:pPr>
        <w:rPr>
          <w:lang w:val="pt-BR"/>
        </w:rPr>
      </w:pPr>
      <w:r w:rsidRPr="00B778FB">
        <w:rPr>
          <w:lang w:val="pt-BR"/>
        </w:rPr>
        <w:t>136</w:t>
      </w:r>
      <w:r w:rsidR="00C817EE" w:rsidRPr="00B778FB">
        <w:rPr>
          <w:lang w:val="pt-BR"/>
        </w:rPr>
        <w:t>.</w:t>
      </w:r>
      <w:r w:rsidR="00C817EE" w:rsidRPr="00B778FB">
        <w:rPr>
          <w:lang w:val="pt-BR"/>
        </w:rPr>
        <w:tab/>
      </w:r>
      <w:r w:rsidR="009C3F34" w:rsidRPr="00B778FB">
        <w:rPr>
          <w:lang w:val="pt-BR"/>
        </w:rPr>
        <w:t>A respeito</w:t>
      </w:r>
      <w:r w:rsidR="00643023" w:rsidRPr="00B778FB">
        <w:rPr>
          <w:lang w:val="pt-BR"/>
        </w:rPr>
        <w:t xml:space="preserve"> do </w:t>
      </w:r>
      <w:r w:rsidR="00C817EE" w:rsidRPr="00B778FB">
        <w:rPr>
          <w:lang w:val="pt-BR"/>
        </w:rPr>
        <w:t>alegado</w:t>
      </w:r>
      <w:r w:rsidR="009C3F34" w:rsidRPr="00B778FB">
        <w:rPr>
          <w:lang w:val="pt-BR"/>
        </w:rPr>
        <w:t xml:space="preserve"> pelos </w:t>
      </w:r>
      <w:r w:rsidR="008C4B18" w:rsidRPr="00B778FB">
        <w:rPr>
          <w:lang w:val="pt-BR"/>
        </w:rPr>
        <w:t>representante</w:t>
      </w:r>
      <w:r w:rsidR="00C817EE" w:rsidRPr="00B778FB">
        <w:rPr>
          <w:lang w:val="pt-BR"/>
        </w:rPr>
        <w:t>s,</w:t>
      </w:r>
      <w:r w:rsidR="00643023" w:rsidRPr="00B778FB">
        <w:rPr>
          <w:lang w:val="pt-BR"/>
        </w:rPr>
        <w:t xml:space="preserve"> </w:t>
      </w:r>
      <w:r w:rsidR="00EA57DB" w:rsidRPr="00B778FB">
        <w:rPr>
          <w:lang w:val="pt-BR"/>
        </w:rPr>
        <w:t>quanto</w:t>
      </w:r>
      <w:r w:rsidR="00643023" w:rsidRPr="00B778FB">
        <w:rPr>
          <w:lang w:val="pt-BR"/>
        </w:rPr>
        <w:t xml:space="preserve"> </w:t>
      </w:r>
      <w:r w:rsidR="00C817EE" w:rsidRPr="00B778FB">
        <w:rPr>
          <w:lang w:val="pt-BR"/>
        </w:rPr>
        <w:t>a que</w:t>
      </w:r>
      <w:r w:rsidR="009C3F34" w:rsidRPr="00B778FB">
        <w:rPr>
          <w:lang w:val="pt-BR"/>
        </w:rPr>
        <w:t xml:space="preserve"> os </w:t>
      </w:r>
      <w:r w:rsidR="00C817EE" w:rsidRPr="00B778FB">
        <w:rPr>
          <w:lang w:val="pt-BR"/>
        </w:rPr>
        <w:t xml:space="preserve">discursos de </w:t>
      </w:r>
      <w:r w:rsidR="009C3F34" w:rsidRPr="00B778FB">
        <w:rPr>
          <w:lang w:val="pt-BR"/>
        </w:rPr>
        <w:t>funcionári</w:t>
      </w:r>
      <w:r w:rsidR="00C817EE" w:rsidRPr="00B778FB">
        <w:rPr>
          <w:lang w:val="pt-BR"/>
        </w:rPr>
        <w:t xml:space="preserve">os públicos </w:t>
      </w:r>
      <w:r w:rsidR="00794AE9" w:rsidRPr="00B778FB">
        <w:rPr>
          <w:lang w:val="pt-BR"/>
        </w:rPr>
        <w:t xml:space="preserve">constituíram </w:t>
      </w:r>
      <w:r w:rsidR="00B13DD6" w:rsidRPr="00B778FB">
        <w:rPr>
          <w:lang w:val="pt-BR"/>
        </w:rPr>
        <w:t xml:space="preserve">um </w:t>
      </w:r>
      <w:r w:rsidR="00C817EE" w:rsidRPr="00B778FB">
        <w:rPr>
          <w:lang w:val="pt-BR"/>
        </w:rPr>
        <w:t>“</w:t>
      </w:r>
      <w:r w:rsidR="00B13DD6" w:rsidRPr="00B778FB">
        <w:rPr>
          <w:lang w:val="pt-BR"/>
        </w:rPr>
        <w:t>padrão</w:t>
      </w:r>
      <w:r w:rsidR="00643023" w:rsidRPr="00B778FB">
        <w:rPr>
          <w:lang w:val="pt-BR"/>
        </w:rPr>
        <w:t>” ou “</w:t>
      </w:r>
      <w:r w:rsidR="00C817EE" w:rsidRPr="00B778FB">
        <w:rPr>
          <w:lang w:val="pt-BR"/>
        </w:rPr>
        <w:t xml:space="preserve">política </w:t>
      </w:r>
      <w:r w:rsidR="008C4B18" w:rsidRPr="00B778FB">
        <w:rPr>
          <w:lang w:val="pt-BR"/>
        </w:rPr>
        <w:t>de Estado</w:t>
      </w:r>
      <w:r w:rsidR="00C817EE" w:rsidRPr="00B778FB">
        <w:rPr>
          <w:lang w:val="pt-BR"/>
        </w:rPr>
        <w:t xml:space="preserve">” </w:t>
      </w:r>
      <w:r w:rsidR="0064574E" w:rsidRPr="00B778FB">
        <w:rPr>
          <w:lang w:val="pt-BR"/>
        </w:rPr>
        <w:t xml:space="preserve">(par. </w:t>
      </w:r>
      <w:r w:rsidRPr="00B778FB">
        <w:rPr>
          <w:lang w:val="pt-BR"/>
        </w:rPr>
        <w:t>113</w:t>
      </w:r>
      <w:r w:rsidR="00344BC7" w:rsidRPr="00B778FB">
        <w:rPr>
          <w:i/>
          <w:lang w:val="pt-BR"/>
        </w:rPr>
        <w:t xml:space="preserve"> supra</w:t>
      </w:r>
      <w:r w:rsidR="00676342" w:rsidRPr="00676342">
        <w:rPr>
          <w:lang w:val="pt-BR"/>
        </w:rPr>
        <w:t>)</w:t>
      </w:r>
      <w:r w:rsidR="00C817EE" w:rsidRPr="00B778FB">
        <w:rPr>
          <w:lang w:val="pt-BR"/>
        </w:rPr>
        <w:t>,</w:t>
      </w:r>
      <w:r w:rsidR="009C3F34" w:rsidRPr="00B778FB">
        <w:rPr>
          <w:lang w:val="pt-BR"/>
        </w:rPr>
        <w:t xml:space="preserve"> a </w:t>
      </w:r>
      <w:r w:rsidR="00C817EE" w:rsidRPr="00B778FB">
        <w:rPr>
          <w:szCs w:val="22"/>
          <w:lang w:val="pt-BR"/>
        </w:rPr>
        <w:t xml:space="preserve">Corte </w:t>
      </w:r>
      <w:r w:rsidR="009C3F34" w:rsidRPr="00B778FB">
        <w:rPr>
          <w:szCs w:val="22"/>
          <w:lang w:val="pt-BR"/>
        </w:rPr>
        <w:t>estabeleceu</w:t>
      </w:r>
      <w:r w:rsidR="00C817EE" w:rsidRPr="00B778FB">
        <w:rPr>
          <w:szCs w:val="22"/>
          <w:lang w:val="pt-BR"/>
        </w:rPr>
        <w:t xml:space="preserve"> que </w:t>
      </w:r>
      <w:r w:rsidR="002B2752" w:rsidRPr="00B778FB">
        <w:rPr>
          <w:szCs w:val="22"/>
          <w:lang w:val="pt-BR"/>
        </w:rPr>
        <w:t xml:space="preserve">não </w:t>
      </w:r>
      <w:proofErr w:type="gramStart"/>
      <w:r w:rsidR="002B2752" w:rsidRPr="00B778FB">
        <w:rPr>
          <w:szCs w:val="22"/>
          <w:lang w:val="pt-BR"/>
        </w:rPr>
        <w:t>é</w:t>
      </w:r>
      <w:proofErr w:type="gramEnd"/>
      <w:r w:rsidR="00643023" w:rsidRPr="00B778FB">
        <w:rPr>
          <w:szCs w:val="22"/>
          <w:lang w:val="pt-BR"/>
        </w:rPr>
        <w:t xml:space="preserve"> </w:t>
      </w:r>
      <w:r w:rsidR="009C3F34" w:rsidRPr="00B778FB">
        <w:rPr>
          <w:szCs w:val="22"/>
          <w:lang w:val="pt-BR"/>
        </w:rPr>
        <w:t xml:space="preserve">possível </w:t>
      </w:r>
      <w:r w:rsidR="00C817EE" w:rsidRPr="00B778FB">
        <w:rPr>
          <w:szCs w:val="22"/>
          <w:lang w:val="pt-BR"/>
        </w:rPr>
        <w:t>ignorar</w:t>
      </w:r>
      <w:r w:rsidR="009C3F34" w:rsidRPr="00B778FB">
        <w:rPr>
          <w:szCs w:val="22"/>
          <w:lang w:val="pt-BR"/>
        </w:rPr>
        <w:t xml:space="preserve"> a gravidade </w:t>
      </w:r>
      <w:r w:rsidR="00C817EE" w:rsidRPr="00B778FB">
        <w:rPr>
          <w:szCs w:val="22"/>
          <w:lang w:val="pt-BR"/>
        </w:rPr>
        <w:t xml:space="preserve">especial que </w:t>
      </w:r>
      <w:r w:rsidR="00C61D12" w:rsidRPr="00B778FB">
        <w:rPr>
          <w:rFonts w:cs="Arial"/>
          <w:lang w:val="pt-BR"/>
        </w:rPr>
        <w:t>reveste</w:t>
      </w:r>
      <w:r w:rsidR="00643023" w:rsidRPr="00B778FB">
        <w:rPr>
          <w:rFonts w:cs="Arial"/>
          <w:lang w:val="pt-BR"/>
        </w:rPr>
        <w:t xml:space="preserve"> o</w:t>
      </w:r>
      <w:r w:rsidR="009C3F34" w:rsidRPr="00B778FB">
        <w:rPr>
          <w:rFonts w:cs="Arial"/>
          <w:lang w:val="pt-BR"/>
        </w:rPr>
        <w:t xml:space="preserve"> fato </w:t>
      </w:r>
      <w:r w:rsidR="00C817EE" w:rsidRPr="00B778FB">
        <w:rPr>
          <w:rFonts w:cs="Arial"/>
          <w:lang w:val="pt-BR"/>
        </w:rPr>
        <w:t xml:space="preserve">de </w:t>
      </w:r>
      <w:r w:rsidR="00C817EE" w:rsidRPr="00B778FB">
        <w:rPr>
          <w:rFonts w:cs="Arial"/>
          <w:lang w:val="pt-BR"/>
        </w:rPr>
        <w:lastRenderedPageBreak/>
        <w:t>atribuir a</w:t>
      </w:r>
      <w:r w:rsidR="00B13DD6" w:rsidRPr="00B778FB">
        <w:rPr>
          <w:rFonts w:cs="Arial"/>
          <w:lang w:val="pt-BR"/>
        </w:rPr>
        <w:t xml:space="preserve"> um </w:t>
      </w:r>
      <w:r w:rsidR="00C817EE" w:rsidRPr="00B778FB">
        <w:rPr>
          <w:rFonts w:cs="Arial"/>
          <w:lang w:val="pt-BR"/>
        </w:rPr>
        <w:t>Estado Parte</w:t>
      </w:r>
      <w:r w:rsidR="00B13DD6" w:rsidRPr="00B778FB">
        <w:rPr>
          <w:rFonts w:cs="Arial"/>
          <w:lang w:val="pt-BR"/>
        </w:rPr>
        <w:t xml:space="preserve"> na </w:t>
      </w:r>
      <w:r w:rsidR="00C817EE" w:rsidRPr="00B778FB">
        <w:rPr>
          <w:rFonts w:cs="Arial"/>
          <w:lang w:val="pt-BR"/>
        </w:rPr>
        <w:t>Conven</w:t>
      </w:r>
      <w:r w:rsidR="00643023" w:rsidRPr="00B778FB">
        <w:rPr>
          <w:rFonts w:cs="Arial"/>
          <w:lang w:val="pt-BR"/>
        </w:rPr>
        <w:t>ção</w:t>
      </w:r>
      <w:r w:rsidR="00C817EE" w:rsidRPr="00B778FB">
        <w:rPr>
          <w:rFonts w:cs="Arial"/>
          <w:lang w:val="pt-BR"/>
        </w:rPr>
        <w:t xml:space="preserve"> </w:t>
      </w:r>
      <w:r w:rsidR="009C3F34" w:rsidRPr="00B778FB">
        <w:rPr>
          <w:rFonts w:cs="Arial"/>
          <w:lang w:val="pt-BR"/>
        </w:rPr>
        <w:t>ter</w:t>
      </w:r>
      <w:r w:rsidR="00C817EE" w:rsidRPr="00B778FB">
        <w:rPr>
          <w:rFonts w:cs="Arial"/>
          <w:lang w:val="pt-BR"/>
        </w:rPr>
        <w:t xml:space="preserve"> </w:t>
      </w:r>
      <w:r w:rsidR="00643023" w:rsidRPr="00B778FB">
        <w:rPr>
          <w:rFonts w:cs="Arial"/>
          <w:lang w:val="pt-BR"/>
        </w:rPr>
        <w:t>executad</w:t>
      </w:r>
      <w:r w:rsidR="00C817EE" w:rsidRPr="00B778FB">
        <w:rPr>
          <w:rFonts w:cs="Arial"/>
          <w:lang w:val="pt-BR"/>
        </w:rPr>
        <w:t>o o</w:t>
      </w:r>
      <w:r w:rsidR="001E73BE" w:rsidRPr="00B778FB">
        <w:rPr>
          <w:rFonts w:cs="Arial"/>
          <w:lang w:val="pt-BR"/>
        </w:rPr>
        <w:t>u</w:t>
      </w:r>
      <w:r w:rsidR="00C817EE" w:rsidRPr="00B778FB">
        <w:rPr>
          <w:rFonts w:cs="Arial"/>
          <w:lang w:val="pt-BR"/>
        </w:rPr>
        <w:t xml:space="preserve"> tolerado</w:t>
      </w:r>
      <w:r w:rsidR="00643023" w:rsidRPr="00B778FB">
        <w:rPr>
          <w:rFonts w:cs="Arial"/>
          <w:lang w:val="pt-BR"/>
        </w:rPr>
        <w:t xml:space="preserve"> em </w:t>
      </w:r>
      <w:r w:rsidR="00C61D12" w:rsidRPr="00B778FB">
        <w:rPr>
          <w:rFonts w:cs="Arial"/>
          <w:lang w:val="pt-BR"/>
        </w:rPr>
        <w:t>seu território</w:t>
      </w:r>
      <w:r w:rsidR="00B13DD6" w:rsidRPr="00B778FB">
        <w:rPr>
          <w:rFonts w:cs="Arial"/>
          <w:lang w:val="pt-BR"/>
        </w:rPr>
        <w:t xml:space="preserve"> uma </w:t>
      </w:r>
      <w:r w:rsidR="009C3F34" w:rsidRPr="00B778FB">
        <w:rPr>
          <w:rFonts w:cs="Arial"/>
          <w:lang w:val="pt-BR"/>
        </w:rPr>
        <w:t>prática</w:t>
      </w:r>
      <w:r w:rsidR="00C817EE" w:rsidRPr="00B778FB">
        <w:rPr>
          <w:rFonts w:cs="Arial"/>
          <w:lang w:val="pt-BR"/>
        </w:rPr>
        <w:t xml:space="preserve"> de viola</w:t>
      </w:r>
      <w:r w:rsidR="00643023" w:rsidRPr="00B778FB">
        <w:rPr>
          <w:rFonts w:cs="Arial"/>
          <w:lang w:val="pt-BR"/>
        </w:rPr>
        <w:t>ções</w:t>
      </w:r>
      <w:r w:rsidR="00B13DD6" w:rsidRPr="00B778FB">
        <w:rPr>
          <w:rFonts w:cs="Arial"/>
          <w:lang w:val="pt-BR"/>
        </w:rPr>
        <w:t xml:space="preserve"> aos </w:t>
      </w:r>
      <w:r w:rsidR="00643023" w:rsidRPr="00B778FB">
        <w:rPr>
          <w:rFonts w:cs="Arial"/>
          <w:lang w:val="pt-BR"/>
        </w:rPr>
        <w:t>direito</w:t>
      </w:r>
      <w:r w:rsidR="00C817EE" w:rsidRPr="00B778FB">
        <w:rPr>
          <w:rFonts w:cs="Arial"/>
          <w:lang w:val="pt-BR"/>
        </w:rPr>
        <w:t>s humanos</w:t>
      </w:r>
      <w:r w:rsidR="00643023" w:rsidRPr="00B778FB">
        <w:rPr>
          <w:rFonts w:cs="Arial"/>
          <w:lang w:val="pt-BR"/>
        </w:rPr>
        <w:t>, e</w:t>
      </w:r>
      <w:r w:rsidR="00C817EE" w:rsidRPr="00B778FB">
        <w:rPr>
          <w:rFonts w:cs="Arial"/>
          <w:lang w:val="pt-BR"/>
        </w:rPr>
        <w:t xml:space="preserve"> que</w:t>
      </w:r>
      <w:r w:rsidR="00643023" w:rsidRPr="00B778FB">
        <w:rPr>
          <w:rFonts w:cs="Arial"/>
          <w:lang w:val="pt-BR"/>
        </w:rPr>
        <w:t xml:space="preserve"> </w:t>
      </w:r>
      <w:r w:rsidR="001E73BE" w:rsidRPr="00B778FB">
        <w:rPr>
          <w:rFonts w:cs="Arial"/>
          <w:lang w:val="pt-BR"/>
        </w:rPr>
        <w:t xml:space="preserve">isso </w:t>
      </w:r>
      <w:r w:rsidR="00C817EE" w:rsidRPr="00B778FB">
        <w:rPr>
          <w:rFonts w:cs="Arial"/>
          <w:lang w:val="pt-BR"/>
        </w:rPr>
        <w:t>“</w:t>
      </w:r>
      <w:r w:rsidR="009C3F34" w:rsidRPr="00B778FB">
        <w:rPr>
          <w:rFonts w:cs="Arial"/>
          <w:lang w:val="pt-BR"/>
        </w:rPr>
        <w:t xml:space="preserve">obriga </w:t>
      </w:r>
      <w:r w:rsidR="001E73BE" w:rsidRPr="00B778FB">
        <w:rPr>
          <w:rFonts w:cs="Arial"/>
          <w:lang w:val="pt-BR"/>
        </w:rPr>
        <w:t>a</w:t>
      </w:r>
      <w:r w:rsidR="00643023" w:rsidRPr="00B778FB">
        <w:rPr>
          <w:rFonts w:cs="Arial"/>
          <w:lang w:val="pt-BR"/>
        </w:rPr>
        <w:t xml:space="preserve"> </w:t>
      </w:r>
      <w:r w:rsidR="00C817EE" w:rsidRPr="00B778FB">
        <w:rPr>
          <w:rFonts w:cs="Arial"/>
          <w:lang w:val="pt-BR"/>
        </w:rPr>
        <w:t>Corte a aplicar</w:t>
      </w:r>
      <w:r w:rsidR="00B13DD6" w:rsidRPr="00B778FB">
        <w:rPr>
          <w:rFonts w:cs="Arial"/>
          <w:lang w:val="pt-BR"/>
        </w:rPr>
        <w:t xml:space="preserve"> uma </w:t>
      </w:r>
      <w:r w:rsidR="001E73BE" w:rsidRPr="00B778FB">
        <w:rPr>
          <w:rFonts w:cs="Arial"/>
          <w:lang w:val="pt-BR"/>
        </w:rPr>
        <w:t>aprecia</w:t>
      </w:r>
      <w:r w:rsidR="00643023" w:rsidRPr="00B778FB">
        <w:rPr>
          <w:rFonts w:cs="Arial"/>
          <w:lang w:val="pt-BR"/>
        </w:rPr>
        <w:t xml:space="preserve">ção da </w:t>
      </w:r>
      <w:r w:rsidR="009C3F34" w:rsidRPr="00B778FB">
        <w:rPr>
          <w:rFonts w:cs="Arial"/>
          <w:lang w:val="pt-BR"/>
        </w:rPr>
        <w:t>prova</w:t>
      </w:r>
      <w:r w:rsidR="00C817EE" w:rsidRPr="00B778FB">
        <w:rPr>
          <w:rFonts w:cs="Arial"/>
          <w:lang w:val="pt-BR"/>
        </w:rPr>
        <w:t xml:space="preserve"> que </w:t>
      </w:r>
      <w:r w:rsidR="00B13DD6" w:rsidRPr="00B778FB">
        <w:rPr>
          <w:rFonts w:cs="Arial"/>
          <w:lang w:val="pt-BR"/>
        </w:rPr>
        <w:t>tenha</w:t>
      </w:r>
      <w:r w:rsidR="00643023" w:rsidRPr="00B778FB">
        <w:rPr>
          <w:rFonts w:cs="Arial"/>
          <w:lang w:val="pt-BR"/>
        </w:rPr>
        <w:t xml:space="preserve"> em conta </w:t>
      </w:r>
      <w:r w:rsidR="00C817EE" w:rsidRPr="00B778FB">
        <w:rPr>
          <w:rFonts w:cs="Arial"/>
          <w:lang w:val="pt-BR"/>
        </w:rPr>
        <w:t xml:space="preserve">este </w:t>
      </w:r>
      <w:r w:rsidR="00006BA1" w:rsidRPr="00B778FB">
        <w:rPr>
          <w:rFonts w:cs="Arial"/>
          <w:lang w:val="pt-BR"/>
        </w:rPr>
        <w:t>aspecto</w:t>
      </w:r>
      <w:r w:rsidR="00B13DD6" w:rsidRPr="00B778FB">
        <w:rPr>
          <w:rFonts w:cs="Arial"/>
          <w:lang w:val="pt-BR"/>
        </w:rPr>
        <w:t xml:space="preserve"> e </w:t>
      </w:r>
      <w:r w:rsidR="00C817EE" w:rsidRPr="00B778FB">
        <w:rPr>
          <w:rFonts w:cs="Arial"/>
          <w:lang w:val="pt-BR"/>
        </w:rPr>
        <w:t>que</w:t>
      </w:r>
      <w:r w:rsidR="009C3F34" w:rsidRPr="00B778FB">
        <w:rPr>
          <w:rFonts w:cs="Arial"/>
          <w:lang w:val="pt-BR"/>
        </w:rPr>
        <w:t xml:space="preserve"> seja </w:t>
      </w:r>
      <w:r w:rsidR="00C817EE" w:rsidRPr="00B778FB">
        <w:rPr>
          <w:rFonts w:cs="Arial"/>
          <w:lang w:val="pt-BR"/>
        </w:rPr>
        <w:t xml:space="preserve">capaz de </w:t>
      </w:r>
      <w:r w:rsidR="00643023" w:rsidRPr="00B778FB">
        <w:rPr>
          <w:rFonts w:cs="Arial"/>
          <w:lang w:val="pt-BR"/>
        </w:rPr>
        <w:t>criar</w:t>
      </w:r>
      <w:r w:rsidR="009C3F34" w:rsidRPr="00B778FB">
        <w:rPr>
          <w:rFonts w:cs="Arial"/>
          <w:lang w:val="pt-BR"/>
        </w:rPr>
        <w:t xml:space="preserve"> a </w:t>
      </w:r>
      <w:r w:rsidR="00C817EE" w:rsidRPr="00B778FB">
        <w:rPr>
          <w:rFonts w:cs="Arial"/>
          <w:lang w:val="pt-BR"/>
        </w:rPr>
        <w:t>convic</w:t>
      </w:r>
      <w:r w:rsidR="00643023" w:rsidRPr="00B778FB">
        <w:rPr>
          <w:rFonts w:cs="Arial"/>
          <w:lang w:val="pt-BR"/>
        </w:rPr>
        <w:t xml:space="preserve">ção </w:t>
      </w:r>
      <w:r w:rsidR="001E73BE" w:rsidRPr="00B778FB">
        <w:rPr>
          <w:rFonts w:cs="Arial"/>
          <w:lang w:val="pt-BR"/>
        </w:rPr>
        <w:t xml:space="preserve">sobre </w:t>
      </w:r>
      <w:r w:rsidR="00643023" w:rsidRPr="00B778FB">
        <w:rPr>
          <w:rFonts w:cs="Arial"/>
          <w:lang w:val="pt-BR"/>
        </w:rPr>
        <w:t xml:space="preserve">a </w:t>
      </w:r>
      <w:r w:rsidR="00B13DD6" w:rsidRPr="00B778FB">
        <w:rPr>
          <w:rFonts w:cs="Arial"/>
          <w:lang w:val="pt-BR"/>
        </w:rPr>
        <w:t xml:space="preserve">verdade </w:t>
      </w:r>
      <w:r w:rsidR="00643023" w:rsidRPr="00B778FB">
        <w:rPr>
          <w:rFonts w:cs="Arial"/>
          <w:lang w:val="pt-BR"/>
        </w:rPr>
        <w:t xml:space="preserve">dos </w:t>
      </w:r>
      <w:r w:rsidR="009C3F34" w:rsidRPr="00B778FB">
        <w:rPr>
          <w:rFonts w:cs="Arial"/>
          <w:lang w:val="pt-BR"/>
        </w:rPr>
        <w:t>fatos</w:t>
      </w:r>
      <w:r w:rsidR="00C817EE" w:rsidRPr="00B778FB">
        <w:rPr>
          <w:rFonts w:cs="Arial"/>
          <w:lang w:val="pt-BR"/>
        </w:rPr>
        <w:t xml:space="preserve"> alegados”</w:t>
      </w:r>
      <w:r w:rsidR="001E73BE" w:rsidRPr="00B778FB">
        <w:rPr>
          <w:rFonts w:cs="Arial"/>
          <w:lang w:val="pt-BR"/>
        </w:rPr>
        <w:t>.</w:t>
      </w:r>
      <w:r w:rsidR="00C817EE" w:rsidRPr="00B778FB">
        <w:rPr>
          <w:rFonts w:cs="Arial"/>
          <w:vertAlign w:val="superscript"/>
          <w:lang w:val="pt-BR"/>
        </w:rPr>
        <w:footnoteReference w:id="107"/>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137</w:t>
      </w:r>
      <w:r w:rsidR="00C817EE" w:rsidRPr="00B778FB">
        <w:rPr>
          <w:lang w:val="pt-BR"/>
        </w:rPr>
        <w:t>.</w:t>
      </w:r>
      <w:r w:rsidR="00C817EE" w:rsidRPr="00B778FB">
        <w:rPr>
          <w:lang w:val="pt-BR"/>
        </w:rPr>
        <w:tab/>
      </w:r>
      <w:r w:rsidR="005D084B" w:rsidRPr="00B778FB">
        <w:rPr>
          <w:lang w:val="pt-BR"/>
        </w:rPr>
        <w:t xml:space="preserve">Em </w:t>
      </w:r>
      <w:r w:rsidR="00C817EE" w:rsidRPr="00B778FB">
        <w:rPr>
          <w:lang w:val="pt-BR"/>
        </w:rPr>
        <w:t>rela</w:t>
      </w:r>
      <w:r w:rsidR="00643023" w:rsidRPr="00B778FB">
        <w:rPr>
          <w:lang w:val="pt-BR"/>
        </w:rPr>
        <w:t xml:space="preserve">ção </w:t>
      </w:r>
      <w:r w:rsidR="0052421B" w:rsidRPr="00B778FB">
        <w:rPr>
          <w:lang w:val="pt-BR"/>
        </w:rPr>
        <w:t>a</w:t>
      </w:r>
      <w:r w:rsidR="005D084B" w:rsidRPr="00B778FB">
        <w:rPr>
          <w:lang w:val="pt-BR"/>
        </w:rPr>
        <w:t xml:space="preserve">o </w:t>
      </w:r>
      <w:r w:rsidR="00C817EE" w:rsidRPr="00B778FB">
        <w:rPr>
          <w:lang w:val="pt-BR"/>
        </w:rPr>
        <w:t>anterior,</w:t>
      </w:r>
      <w:r w:rsidR="009C3F34" w:rsidRPr="00B778FB">
        <w:rPr>
          <w:lang w:val="pt-BR"/>
        </w:rPr>
        <w:t xml:space="preserve"> a </w:t>
      </w:r>
      <w:r w:rsidR="00C817EE" w:rsidRPr="00B778FB">
        <w:rPr>
          <w:lang w:val="pt-BR"/>
        </w:rPr>
        <w:t>Corte</w:t>
      </w:r>
      <w:r w:rsidR="009C3F34" w:rsidRPr="00B778FB">
        <w:rPr>
          <w:lang w:val="pt-BR"/>
        </w:rPr>
        <w:t xml:space="preserve"> tem argumentado </w:t>
      </w:r>
      <w:r w:rsidR="00C817EE" w:rsidRPr="00B778FB">
        <w:rPr>
          <w:lang w:val="pt-BR"/>
        </w:rPr>
        <w:t>reiteradamente que</w:t>
      </w:r>
      <w:r w:rsidR="009C3F34" w:rsidRPr="00B778FB">
        <w:rPr>
          <w:lang w:val="pt-BR"/>
        </w:rPr>
        <w:t xml:space="preserve"> a </w:t>
      </w:r>
      <w:r w:rsidR="009C3F34" w:rsidRPr="00B778FB">
        <w:rPr>
          <w:rFonts w:eastAsia="Times New Roman"/>
          <w:color w:val="000000"/>
          <w:lang w:val="pt-BR"/>
        </w:rPr>
        <w:t>obrigação</w:t>
      </w:r>
      <w:r w:rsidR="00643023" w:rsidRPr="00B778FB">
        <w:rPr>
          <w:rFonts w:eastAsia="Times New Roman"/>
          <w:color w:val="000000"/>
          <w:lang w:val="pt-BR"/>
        </w:rPr>
        <w:t xml:space="preserve"> dos </w:t>
      </w:r>
      <w:r w:rsidR="00C817EE" w:rsidRPr="00B778FB">
        <w:rPr>
          <w:rFonts w:eastAsia="Times New Roman"/>
          <w:color w:val="000000"/>
          <w:lang w:val="pt-BR"/>
        </w:rPr>
        <w:t xml:space="preserve">Estados Parte de </w:t>
      </w:r>
      <w:r w:rsidR="009C3F34" w:rsidRPr="00B778FB">
        <w:rPr>
          <w:rFonts w:eastAsia="Times New Roman"/>
          <w:color w:val="000000"/>
          <w:lang w:val="pt-BR"/>
        </w:rPr>
        <w:t xml:space="preserve">garantir os </w:t>
      </w:r>
      <w:r w:rsidR="00643023" w:rsidRPr="00B778FB">
        <w:rPr>
          <w:rFonts w:eastAsia="Times New Roman"/>
          <w:color w:val="000000"/>
          <w:lang w:val="pt-BR"/>
        </w:rPr>
        <w:t>direito</w:t>
      </w:r>
      <w:r w:rsidR="00C817EE" w:rsidRPr="00B778FB">
        <w:rPr>
          <w:rFonts w:eastAsia="Times New Roman"/>
          <w:color w:val="000000"/>
          <w:lang w:val="pt-BR"/>
        </w:rPr>
        <w:t>s re</w:t>
      </w:r>
      <w:r w:rsidR="00643023" w:rsidRPr="00B778FB">
        <w:rPr>
          <w:rFonts w:eastAsia="Times New Roman"/>
          <w:color w:val="000000"/>
          <w:lang w:val="pt-BR"/>
        </w:rPr>
        <w:t>conhecido</w:t>
      </w:r>
      <w:r w:rsidR="00C817EE" w:rsidRPr="00B778FB">
        <w:rPr>
          <w:rFonts w:eastAsia="Times New Roman"/>
          <w:color w:val="000000"/>
          <w:lang w:val="pt-BR"/>
        </w:rPr>
        <w:t>s</w:t>
      </w:r>
      <w:r w:rsidR="00B13DD6" w:rsidRPr="00B778FB">
        <w:rPr>
          <w:rFonts w:eastAsia="Times New Roman"/>
          <w:color w:val="000000"/>
          <w:lang w:val="pt-BR"/>
        </w:rPr>
        <w:t xml:space="preserve"> na </w:t>
      </w:r>
      <w:r w:rsidR="00C817EE" w:rsidRPr="00B778FB">
        <w:rPr>
          <w:rFonts w:eastAsia="Times New Roman"/>
          <w:color w:val="000000"/>
          <w:lang w:val="pt-BR"/>
        </w:rPr>
        <w:t>Conven</w:t>
      </w:r>
      <w:r w:rsidR="00643023" w:rsidRPr="00B778FB">
        <w:rPr>
          <w:rFonts w:eastAsia="Times New Roman"/>
          <w:color w:val="000000"/>
          <w:lang w:val="pt-BR"/>
        </w:rPr>
        <w:t>ção</w:t>
      </w:r>
      <w:r w:rsidR="00C817EE" w:rsidRPr="00B778FB">
        <w:rPr>
          <w:rFonts w:eastAsia="Times New Roman"/>
          <w:color w:val="000000"/>
          <w:lang w:val="pt-BR"/>
        </w:rPr>
        <w:t xml:space="preserve"> implica </w:t>
      </w:r>
      <w:r w:rsidR="00B13DD6" w:rsidRPr="00B778FB">
        <w:rPr>
          <w:rFonts w:eastAsia="Times New Roman"/>
          <w:color w:val="000000"/>
          <w:lang w:val="pt-BR"/>
        </w:rPr>
        <w:t>seu dever</w:t>
      </w:r>
      <w:r w:rsidR="00C817EE" w:rsidRPr="00B778FB">
        <w:rPr>
          <w:rFonts w:eastAsia="Times New Roman"/>
          <w:color w:val="000000"/>
          <w:lang w:val="pt-BR"/>
        </w:rPr>
        <w:t xml:space="preserve"> de organizar todo</w:t>
      </w:r>
      <w:r w:rsidR="00643023" w:rsidRPr="00B778FB">
        <w:rPr>
          <w:rFonts w:eastAsia="Times New Roman"/>
          <w:color w:val="000000"/>
          <w:lang w:val="pt-BR"/>
        </w:rPr>
        <w:t xml:space="preserve"> o </w:t>
      </w:r>
      <w:r w:rsidR="00C817EE" w:rsidRPr="00B778FB">
        <w:rPr>
          <w:rFonts w:eastAsia="Times New Roman"/>
          <w:color w:val="000000"/>
          <w:lang w:val="pt-BR"/>
        </w:rPr>
        <w:t xml:space="preserve">aparato </w:t>
      </w:r>
      <w:r w:rsidR="009C3F34" w:rsidRPr="00B778FB">
        <w:rPr>
          <w:rFonts w:eastAsia="Times New Roman"/>
          <w:color w:val="000000"/>
          <w:lang w:val="pt-BR"/>
        </w:rPr>
        <w:t>governamental</w:t>
      </w:r>
      <w:r w:rsidR="00B13DD6" w:rsidRPr="00B778FB">
        <w:rPr>
          <w:rFonts w:eastAsia="Times New Roman"/>
          <w:color w:val="000000"/>
          <w:lang w:val="pt-BR"/>
        </w:rPr>
        <w:t xml:space="preserve"> e,</w:t>
      </w:r>
      <w:r w:rsidR="00643023" w:rsidRPr="00B778FB">
        <w:rPr>
          <w:rFonts w:eastAsia="Times New Roman"/>
          <w:color w:val="000000"/>
          <w:lang w:val="pt-BR"/>
        </w:rPr>
        <w:t xml:space="preserve"> em </w:t>
      </w:r>
      <w:r w:rsidR="009C3F34" w:rsidRPr="00B778FB">
        <w:rPr>
          <w:rFonts w:eastAsia="Times New Roman"/>
          <w:color w:val="000000"/>
          <w:lang w:val="pt-BR"/>
        </w:rPr>
        <w:t>geral</w:t>
      </w:r>
      <w:r w:rsidR="00C817EE" w:rsidRPr="00B778FB">
        <w:rPr>
          <w:rFonts w:eastAsia="Times New Roman"/>
          <w:color w:val="000000"/>
          <w:lang w:val="pt-BR"/>
        </w:rPr>
        <w:t>, todas</w:t>
      </w:r>
      <w:r w:rsidR="009C3F34" w:rsidRPr="00B778FB">
        <w:rPr>
          <w:rFonts w:eastAsia="Times New Roman"/>
          <w:color w:val="000000"/>
          <w:lang w:val="pt-BR"/>
        </w:rPr>
        <w:t xml:space="preserve"> as </w:t>
      </w:r>
      <w:r w:rsidR="00643023" w:rsidRPr="00B778FB">
        <w:rPr>
          <w:rFonts w:eastAsia="Times New Roman"/>
          <w:color w:val="000000"/>
          <w:lang w:val="pt-BR"/>
        </w:rPr>
        <w:t>estrutura</w:t>
      </w:r>
      <w:r w:rsidR="00C817EE" w:rsidRPr="00B778FB">
        <w:rPr>
          <w:rFonts w:eastAsia="Times New Roman"/>
          <w:color w:val="000000"/>
          <w:lang w:val="pt-BR"/>
        </w:rPr>
        <w:t>s</w:t>
      </w:r>
      <w:r w:rsidR="00643023" w:rsidRPr="00B778FB">
        <w:rPr>
          <w:rFonts w:eastAsia="Times New Roman"/>
          <w:color w:val="000000"/>
          <w:lang w:val="pt-BR"/>
        </w:rPr>
        <w:t xml:space="preserve"> através das quais</w:t>
      </w:r>
      <w:r w:rsidR="00C817EE" w:rsidRPr="00B778FB">
        <w:rPr>
          <w:rFonts w:eastAsia="Times New Roman"/>
          <w:color w:val="000000"/>
          <w:lang w:val="pt-BR"/>
        </w:rPr>
        <w:t xml:space="preserve"> se </w:t>
      </w:r>
      <w:r w:rsidR="009C3F34" w:rsidRPr="00B778FB">
        <w:rPr>
          <w:rFonts w:eastAsia="Times New Roman"/>
          <w:color w:val="000000"/>
          <w:lang w:val="pt-BR"/>
        </w:rPr>
        <w:t>manifesta</w:t>
      </w:r>
      <w:r w:rsidR="00643023" w:rsidRPr="00B778FB">
        <w:rPr>
          <w:rFonts w:eastAsia="Times New Roman"/>
          <w:color w:val="000000"/>
          <w:lang w:val="pt-BR"/>
        </w:rPr>
        <w:t xml:space="preserve"> o exercício</w:t>
      </w:r>
      <w:r w:rsidR="00C817EE" w:rsidRPr="00B778FB">
        <w:rPr>
          <w:rFonts w:eastAsia="Times New Roman"/>
          <w:color w:val="000000"/>
          <w:lang w:val="pt-BR"/>
        </w:rPr>
        <w:t xml:space="preserve"> </w:t>
      </w:r>
      <w:r w:rsidR="00643023" w:rsidRPr="00B778FB">
        <w:rPr>
          <w:rFonts w:eastAsia="Times New Roman"/>
          <w:color w:val="000000"/>
          <w:lang w:val="pt-BR"/>
        </w:rPr>
        <w:t xml:space="preserve">do </w:t>
      </w:r>
      <w:r w:rsidR="00C817EE" w:rsidRPr="00B778FB">
        <w:rPr>
          <w:rFonts w:eastAsia="Times New Roman"/>
          <w:color w:val="000000"/>
          <w:lang w:val="pt-BR"/>
        </w:rPr>
        <w:t xml:space="preserve">poder público, de </w:t>
      </w:r>
      <w:r w:rsidR="009C3F34" w:rsidRPr="00B778FB">
        <w:rPr>
          <w:rFonts w:eastAsia="Times New Roman"/>
          <w:color w:val="000000"/>
          <w:lang w:val="pt-BR"/>
        </w:rPr>
        <w:t>maneira</w:t>
      </w:r>
      <w:r w:rsidR="00C817EE" w:rsidRPr="00B778FB">
        <w:rPr>
          <w:rFonts w:eastAsia="Times New Roman"/>
          <w:color w:val="000000"/>
          <w:lang w:val="pt-BR"/>
        </w:rPr>
        <w:t xml:space="preserve"> tal que</w:t>
      </w:r>
      <w:r w:rsidR="009C3F34" w:rsidRPr="00B778FB">
        <w:rPr>
          <w:rFonts w:eastAsia="Times New Roman"/>
          <w:color w:val="000000"/>
          <w:lang w:val="pt-BR"/>
        </w:rPr>
        <w:t xml:space="preserve"> sejam </w:t>
      </w:r>
      <w:r w:rsidR="00643023" w:rsidRPr="00B778FB">
        <w:rPr>
          <w:rFonts w:eastAsia="Times New Roman"/>
          <w:color w:val="000000"/>
          <w:lang w:val="pt-BR"/>
        </w:rPr>
        <w:t>capazes</w:t>
      </w:r>
      <w:r w:rsidR="00C817EE" w:rsidRPr="00B778FB">
        <w:rPr>
          <w:rFonts w:eastAsia="Times New Roman"/>
          <w:color w:val="000000"/>
          <w:lang w:val="pt-BR"/>
        </w:rPr>
        <w:t xml:space="preserve"> de </w:t>
      </w:r>
      <w:r w:rsidR="00643023" w:rsidRPr="00B778FB">
        <w:rPr>
          <w:rFonts w:eastAsia="Times New Roman"/>
          <w:color w:val="000000"/>
          <w:lang w:val="pt-BR"/>
        </w:rPr>
        <w:t>assegurar</w:t>
      </w:r>
      <w:r w:rsidR="00C817EE" w:rsidRPr="00B778FB">
        <w:rPr>
          <w:rFonts w:eastAsia="Times New Roman"/>
          <w:color w:val="000000"/>
          <w:lang w:val="pt-BR"/>
        </w:rPr>
        <w:t xml:space="preserve"> </w:t>
      </w:r>
      <w:r w:rsidR="009C3F34" w:rsidRPr="00B778FB">
        <w:rPr>
          <w:rFonts w:eastAsia="Times New Roman"/>
          <w:color w:val="000000"/>
          <w:lang w:val="pt-BR"/>
        </w:rPr>
        <w:t>juridicamente</w:t>
      </w:r>
      <w:r w:rsidR="00643023" w:rsidRPr="00B778FB">
        <w:rPr>
          <w:rFonts w:eastAsia="Times New Roman"/>
          <w:color w:val="000000"/>
          <w:lang w:val="pt-BR"/>
        </w:rPr>
        <w:t xml:space="preserve"> o</w:t>
      </w:r>
      <w:r w:rsidR="009C3F34" w:rsidRPr="00B778FB">
        <w:rPr>
          <w:rFonts w:eastAsia="Times New Roman"/>
          <w:color w:val="000000"/>
          <w:lang w:val="pt-BR"/>
        </w:rPr>
        <w:t xml:space="preserve"> livre</w:t>
      </w:r>
      <w:r w:rsidR="00B13DD6" w:rsidRPr="00B778FB">
        <w:rPr>
          <w:rFonts w:eastAsia="Times New Roman"/>
          <w:color w:val="000000"/>
          <w:lang w:val="pt-BR"/>
        </w:rPr>
        <w:t xml:space="preserve"> e </w:t>
      </w:r>
      <w:r w:rsidR="00C817EE" w:rsidRPr="00B778FB">
        <w:rPr>
          <w:rFonts w:eastAsia="Times New Roman"/>
          <w:color w:val="000000"/>
          <w:lang w:val="pt-BR"/>
        </w:rPr>
        <w:t xml:space="preserve">pleno </w:t>
      </w:r>
      <w:r w:rsidR="00643023" w:rsidRPr="00B778FB">
        <w:rPr>
          <w:rFonts w:eastAsia="Times New Roman"/>
          <w:color w:val="000000"/>
          <w:lang w:val="pt-BR"/>
        </w:rPr>
        <w:t>exercício dos direito</w:t>
      </w:r>
      <w:r w:rsidR="00C817EE" w:rsidRPr="00B778FB">
        <w:rPr>
          <w:rFonts w:eastAsia="Times New Roman"/>
          <w:color w:val="000000"/>
          <w:lang w:val="pt-BR"/>
        </w:rPr>
        <w:t>s humanos</w:t>
      </w:r>
      <w:r w:rsidR="0052421B" w:rsidRPr="00B778FB">
        <w:rPr>
          <w:rFonts w:eastAsia="Times New Roman"/>
          <w:color w:val="000000"/>
          <w:lang w:val="pt-BR"/>
        </w:rPr>
        <w:t>.</w:t>
      </w:r>
      <w:r w:rsidR="00C817EE" w:rsidRPr="00B778FB">
        <w:rPr>
          <w:rStyle w:val="Refdenotaalpie"/>
          <w:rFonts w:eastAsia="Times New Roman"/>
          <w:color w:val="000000"/>
          <w:lang w:val="pt-BR"/>
        </w:rPr>
        <w:footnoteReference w:id="108"/>
      </w:r>
      <w:r w:rsidR="005D084B" w:rsidRPr="00B778FB">
        <w:rPr>
          <w:rFonts w:eastAsia="Times New Roman"/>
          <w:color w:val="000000"/>
          <w:lang w:val="pt-BR"/>
        </w:rPr>
        <w:t xml:space="preserve"> Por </w:t>
      </w:r>
      <w:r w:rsidR="00643023" w:rsidRPr="00B778FB">
        <w:rPr>
          <w:rFonts w:eastAsia="Times New Roman"/>
          <w:color w:val="000000"/>
          <w:lang w:val="pt-BR"/>
        </w:rPr>
        <w:t>sua vez</w:t>
      </w:r>
      <w:r w:rsidR="00C817EE" w:rsidRPr="00B778FB">
        <w:rPr>
          <w:rFonts w:eastAsia="Times New Roman"/>
          <w:color w:val="000000"/>
          <w:lang w:val="pt-BR"/>
        </w:rPr>
        <w:t>,</w:t>
      </w:r>
      <w:r w:rsidR="00643023" w:rsidRPr="00B778FB">
        <w:rPr>
          <w:rFonts w:eastAsia="Times New Roman"/>
          <w:color w:val="000000"/>
          <w:lang w:val="pt-BR"/>
        </w:rPr>
        <w:t xml:space="preserve"> em </w:t>
      </w:r>
      <w:r w:rsidR="00C817EE" w:rsidRPr="00B778FB">
        <w:rPr>
          <w:lang w:val="pt-BR"/>
        </w:rPr>
        <w:t>diversos casos relativos a deten</w:t>
      </w:r>
      <w:r w:rsidR="00643023" w:rsidRPr="00B778FB">
        <w:rPr>
          <w:lang w:val="pt-BR"/>
        </w:rPr>
        <w:t>ções</w:t>
      </w:r>
      <w:r w:rsidR="00C817EE" w:rsidRPr="00B778FB">
        <w:rPr>
          <w:lang w:val="pt-BR"/>
        </w:rPr>
        <w:t xml:space="preserve"> </w:t>
      </w:r>
      <w:r w:rsidR="00643023" w:rsidRPr="00B778FB">
        <w:rPr>
          <w:lang w:val="pt-BR"/>
        </w:rPr>
        <w:t>arbitrária</w:t>
      </w:r>
      <w:r w:rsidR="00C817EE" w:rsidRPr="00B778FB">
        <w:rPr>
          <w:lang w:val="pt-BR"/>
        </w:rPr>
        <w:t xml:space="preserve">s, torturas, </w:t>
      </w:r>
      <w:r w:rsidR="00643023" w:rsidRPr="00B778FB">
        <w:rPr>
          <w:lang w:val="pt-BR"/>
        </w:rPr>
        <w:t>execuções</w:t>
      </w:r>
      <w:r w:rsidR="00B13DD6" w:rsidRPr="00B778FB">
        <w:rPr>
          <w:lang w:val="pt-BR"/>
        </w:rPr>
        <w:t xml:space="preserve"> e </w:t>
      </w:r>
      <w:r w:rsidR="00643023" w:rsidRPr="00B778FB">
        <w:rPr>
          <w:lang w:val="pt-BR"/>
        </w:rPr>
        <w:t>desaparecimentos</w:t>
      </w:r>
      <w:r w:rsidR="00C817EE" w:rsidRPr="00B778FB">
        <w:rPr>
          <w:lang w:val="pt-BR"/>
        </w:rPr>
        <w:t>,</w:t>
      </w:r>
      <w:r w:rsidR="009C3F34" w:rsidRPr="00B778FB">
        <w:rPr>
          <w:lang w:val="pt-BR"/>
        </w:rPr>
        <w:t xml:space="preserve"> a </w:t>
      </w:r>
      <w:r w:rsidR="00C817EE" w:rsidRPr="00B778FB">
        <w:rPr>
          <w:lang w:val="pt-BR"/>
        </w:rPr>
        <w:t xml:space="preserve">Corte </w:t>
      </w:r>
      <w:r w:rsidR="00C61D12" w:rsidRPr="00B778FB">
        <w:rPr>
          <w:lang w:val="pt-BR"/>
        </w:rPr>
        <w:t>tomou</w:t>
      </w:r>
      <w:r w:rsidR="00643023" w:rsidRPr="00B778FB">
        <w:rPr>
          <w:lang w:val="pt-BR"/>
        </w:rPr>
        <w:t xml:space="preserve"> em conta</w:t>
      </w:r>
      <w:r w:rsidR="009C3F34" w:rsidRPr="00B778FB">
        <w:rPr>
          <w:lang w:val="pt-BR"/>
        </w:rPr>
        <w:t xml:space="preserve"> a </w:t>
      </w:r>
      <w:r w:rsidR="00B13DD6" w:rsidRPr="00B778FB">
        <w:rPr>
          <w:lang w:val="pt-BR"/>
        </w:rPr>
        <w:t>existência</w:t>
      </w:r>
      <w:r w:rsidR="00C817EE" w:rsidRPr="00B778FB">
        <w:rPr>
          <w:lang w:val="pt-BR"/>
        </w:rPr>
        <w:t xml:space="preserve"> de “</w:t>
      </w:r>
      <w:r w:rsidR="009C3F34" w:rsidRPr="00B778FB">
        <w:rPr>
          <w:lang w:val="pt-BR"/>
        </w:rPr>
        <w:t>prática</w:t>
      </w:r>
      <w:r w:rsidR="00C817EE" w:rsidRPr="00B778FB">
        <w:rPr>
          <w:lang w:val="pt-BR"/>
        </w:rPr>
        <w:t>s sistemáticas</w:t>
      </w:r>
      <w:r w:rsidR="00B13DD6" w:rsidRPr="00B778FB">
        <w:rPr>
          <w:lang w:val="pt-BR"/>
        </w:rPr>
        <w:t xml:space="preserve"> e </w:t>
      </w:r>
      <w:r w:rsidR="009C3F34" w:rsidRPr="00B778FB">
        <w:rPr>
          <w:lang w:val="pt-BR"/>
        </w:rPr>
        <w:t>massiva</w:t>
      </w:r>
      <w:r w:rsidR="00C817EE" w:rsidRPr="00B778FB">
        <w:rPr>
          <w:lang w:val="pt-BR"/>
        </w:rPr>
        <w:t>s”, “</w:t>
      </w:r>
      <w:r w:rsidR="009C3F34" w:rsidRPr="00B778FB">
        <w:rPr>
          <w:lang w:val="pt-BR"/>
        </w:rPr>
        <w:t>padrões</w:t>
      </w:r>
      <w:r w:rsidR="00643023" w:rsidRPr="00B778FB">
        <w:rPr>
          <w:lang w:val="pt-BR"/>
        </w:rPr>
        <w:t>” ou “</w:t>
      </w:r>
      <w:r w:rsidR="00C817EE" w:rsidRPr="00B778FB">
        <w:rPr>
          <w:lang w:val="pt-BR"/>
        </w:rPr>
        <w:t>políticas esta</w:t>
      </w:r>
      <w:r w:rsidR="00B13DD6" w:rsidRPr="00B778FB">
        <w:rPr>
          <w:lang w:val="pt-BR"/>
        </w:rPr>
        <w:t>tais</w:t>
      </w:r>
      <w:r w:rsidR="00C817EE" w:rsidRPr="00B778FB">
        <w:rPr>
          <w:lang w:val="pt-BR"/>
        </w:rPr>
        <w:t>”</w:t>
      </w:r>
      <w:r w:rsidR="00643023" w:rsidRPr="00B778FB">
        <w:rPr>
          <w:lang w:val="pt-BR"/>
        </w:rPr>
        <w:t xml:space="preserve"> em </w:t>
      </w:r>
      <w:r w:rsidR="00C817EE" w:rsidRPr="00B778FB">
        <w:rPr>
          <w:lang w:val="pt-BR"/>
        </w:rPr>
        <w:t>que</w:t>
      </w:r>
      <w:r w:rsidR="009C3F34" w:rsidRPr="00B778FB">
        <w:rPr>
          <w:lang w:val="pt-BR"/>
        </w:rPr>
        <w:t xml:space="preserve"> os </w:t>
      </w:r>
      <w:r w:rsidR="00C817EE" w:rsidRPr="00B778FB">
        <w:rPr>
          <w:lang w:val="pt-BR"/>
        </w:rPr>
        <w:t xml:space="preserve">graves </w:t>
      </w:r>
      <w:r w:rsidR="009C3F34" w:rsidRPr="00B778FB">
        <w:rPr>
          <w:lang w:val="pt-BR"/>
        </w:rPr>
        <w:t>fatos</w:t>
      </w:r>
      <w:r w:rsidR="00C817EE" w:rsidRPr="00B778FB">
        <w:rPr>
          <w:lang w:val="pt-BR"/>
        </w:rPr>
        <w:t xml:space="preserve"> se </w:t>
      </w:r>
      <w:r w:rsidR="0052421B" w:rsidRPr="00B778FB">
        <w:rPr>
          <w:lang w:val="pt-BR"/>
        </w:rPr>
        <w:t>enquadraram</w:t>
      </w:r>
      <w:r w:rsidR="00C817EE" w:rsidRPr="00B778FB">
        <w:rPr>
          <w:lang w:val="pt-BR"/>
        </w:rPr>
        <w:t xml:space="preserve">, </w:t>
      </w:r>
      <w:r w:rsidR="00643023" w:rsidRPr="00B778FB">
        <w:rPr>
          <w:lang w:val="pt-BR"/>
        </w:rPr>
        <w:t>quando</w:t>
      </w:r>
      <w:r w:rsidR="00C817EE" w:rsidRPr="00B778FB">
        <w:rPr>
          <w:lang w:val="pt-BR"/>
        </w:rPr>
        <w:t xml:space="preserve"> </w:t>
      </w:r>
      <w:r w:rsidR="00643023" w:rsidRPr="00B778FB">
        <w:rPr>
          <w:lang w:val="pt-BR"/>
        </w:rPr>
        <w:t xml:space="preserve">“a </w:t>
      </w:r>
      <w:r w:rsidR="00C817EE" w:rsidRPr="00B778FB">
        <w:rPr>
          <w:color w:val="000000"/>
          <w:lang w:val="pt-BR"/>
        </w:rPr>
        <w:t>prepara</w:t>
      </w:r>
      <w:r w:rsidR="00643023" w:rsidRPr="00B778FB">
        <w:rPr>
          <w:color w:val="000000"/>
          <w:lang w:val="pt-BR"/>
        </w:rPr>
        <w:t>ção</w:t>
      </w:r>
      <w:r w:rsidR="00B13DD6" w:rsidRPr="00B778FB">
        <w:rPr>
          <w:color w:val="000000"/>
          <w:lang w:val="pt-BR"/>
        </w:rPr>
        <w:t xml:space="preserve"> e </w:t>
      </w:r>
      <w:r w:rsidR="00643023" w:rsidRPr="00B778FB">
        <w:rPr>
          <w:color w:val="000000"/>
          <w:lang w:val="pt-BR"/>
        </w:rPr>
        <w:t>execução</w:t>
      </w:r>
      <w:r w:rsidR="00C817EE" w:rsidRPr="00B778FB">
        <w:rPr>
          <w:color w:val="000000"/>
          <w:lang w:val="pt-BR"/>
        </w:rPr>
        <w:t>”</w:t>
      </w:r>
      <w:r w:rsidR="00643023" w:rsidRPr="00B778FB">
        <w:rPr>
          <w:color w:val="000000"/>
          <w:lang w:val="pt-BR"/>
        </w:rPr>
        <w:t xml:space="preserve"> da </w:t>
      </w:r>
      <w:r w:rsidR="00C817EE" w:rsidRPr="00B778FB">
        <w:rPr>
          <w:color w:val="000000"/>
          <w:lang w:val="pt-BR"/>
        </w:rPr>
        <w:t>viola</w:t>
      </w:r>
      <w:r w:rsidR="00643023" w:rsidRPr="00B778FB">
        <w:rPr>
          <w:color w:val="000000"/>
          <w:lang w:val="pt-BR"/>
        </w:rPr>
        <w:t>ção</w:t>
      </w:r>
      <w:r w:rsidR="00C817EE" w:rsidRPr="00B778FB">
        <w:rPr>
          <w:color w:val="000000"/>
          <w:lang w:val="pt-BR"/>
        </w:rPr>
        <w:t xml:space="preserve"> de </w:t>
      </w:r>
      <w:r w:rsidR="00643023" w:rsidRPr="00B778FB">
        <w:rPr>
          <w:color w:val="000000"/>
          <w:lang w:val="pt-BR"/>
        </w:rPr>
        <w:t>direito</w:t>
      </w:r>
      <w:r w:rsidR="00C817EE" w:rsidRPr="00B778FB">
        <w:rPr>
          <w:color w:val="000000"/>
          <w:lang w:val="pt-BR"/>
        </w:rPr>
        <w:t>s humanos</w:t>
      </w:r>
      <w:r w:rsidR="00643023" w:rsidRPr="00B778FB">
        <w:rPr>
          <w:color w:val="000000"/>
          <w:lang w:val="pt-BR"/>
        </w:rPr>
        <w:t xml:space="preserve"> das </w:t>
      </w:r>
      <w:r w:rsidR="00B13DD6" w:rsidRPr="00B778FB">
        <w:rPr>
          <w:color w:val="000000"/>
          <w:lang w:val="pt-BR"/>
        </w:rPr>
        <w:t>vítima</w:t>
      </w:r>
      <w:r w:rsidR="00C817EE" w:rsidRPr="00B778FB">
        <w:rPr>
          <w:color w:val="000000"/>
          <w:lang w:val="pt-BR"/>
        </w:rPr>
        <w:t>s</w:t>
      </w:r>
      <w:r w:rsidR="00643023" w:rsidRPr="00B778FB">
        <w:rPr>
          <w:color w:val="000000"/>
          <w:lang w:val="pt-BR"/>
        </w:rPr>
        <w:t xml:space="preserve"> foi </w:t>
      </w:r>
      <w:proofErr w:type="gramStart"/>
      <w:r w:rsidR="00C817EE" w:rsidRPr="00B778FB">
        <w:rPr>
          <w:color w:val="000000"/>
          <w:lang w:val="pt-BR"/>
        </w:rPr>
        <w:t>perpetrada “</w:t>
      </w:r>
      <w:r w:rsidR="00643023" w:rsidRPr="00B778FB">
        <w:rPr>
          <w:rFonts w:eastAsia="Arial Unicode MS" w:cs="Arial Unicode MS"/>
          <w:color w:val="000000"/>
          <w:lang w:val="pt-BR"/>
        </w:rPr>
        <w:t>com o conhecimento</w:t>
      </w:r>
      <w:r w:rsidR="00B13DD6" w:rsidRPr="00B778FB">
        <w:rPr>
          <w:rFonts w:eastAsia="Arial Unicode MS" w:cs="Arial Unicode MS"/>
          <w:color w:val="000000"/>
          <w:lang w:val="pt-BR"/>
        </w:rPr>
        <w:t xml:space="preserve"> ou </w:t>
      </w:r>
      <w:r w:rsidR="009C3F34" w:rsidRPr="00B778FB">
        <w:rPr>
          <w:rFonts w:eastAsia="Arial Unicode MS" w:cs="Arial Unicode MS"/>
          <w:color w:val="000000"/>
          <w:lang w:val="pt-BR"/>
        </w:rPr>
        <w:t>ordens</w:t>
      </w:r>
      <w:r w:rsidR="00C817EE" w:rsidRPr="00B778FB">
        <w:rPr>
          <w:rFonts w:eastAsia="Arial Unicode MS" w:cs="Arial Unicode MS"/>
          <w:color w:val="000000"/>
          <w:lang w:val="pt-BR"/>
        </w:rPr>
        <w:t xml:space="preserve"> superiores de altos </w:t>
      </w:r>
      <w:r w:rsidR="00006BA1" w:rsidRPr="00B778FB">
        <w:rPr>
          <w:rFonts w:eastAsia="Arial Unicode MS" w:cs="Arial Unicode MS"/>
          <w:color w:val="000000"/>
          <w:lang w:val="pt-BR"/>
        </w:rPr>
        <w:t>co</w:t>
      </w:r>
      <w:r w:rsidR="00C817EE" w:rsidRPr="00B778FB">
        <w:rPr>
          <w:rFonts w:eastAsia="Arial Unicode MS" w:cs="Arial Unicode MS"/>
          <w:color w:val="000000"/>
          <w:lang w:val="pt-BR"/>
        </w:rPr>
        <w:t>mandos</w:t>
      </w:r>
      <w:r w:rsidR="00B13DD6" w:rsidRPr="00B778FB">
        <w:rPr>
          <w:rFonts w:eastAsia="Arial Unicode MS" w:cs="Arial Unicode MS"/>
          <w:color w:val="000000"/>
          <w:lang w:val="pt-BR"/>
        </w:rPr>
        <w:t xml:space="preserve"> e </w:t>
      </w:r>
      <w:r w:rsidR="00C817EE" w:rsidRPr="00B778FB">
        <w:rPr>
          <w:rFonts w:eastAsia="Arial Unicode MS" w:cs="Arial Unicode MS"/>
          <w:color w:val="000000"/>
          <w:lang w:val="pt-BR"/>
        </w:rPr>
        <w:t xml:space="preserve">autoridades </w:t>
      </w:r>
      <w:r w:rsidR="00643023" w:rsidRPr="00B778FB">
        <w:rPr>
          <w:rFonts w:eastAsia="Arial Unicode MS" w:cs="Arial Unicode MS"/>
          <w:color w:val="000000"/>
          <w:lang w:val="pt-BR"/>
        </w:rPr>
        <w:t xml:space="preserve">do </w:t>
      </w:r>
      <w:r w:rsidR="00C817EE" w:rsidRPr="00B778FB">
        <w:rPr>
          <w:rFonts w:eastAsia="Arial Unicode MS" w:cs="Arial Unicode MS"/>
          <w:color w:val="000000"/>
          <w:lang w:val="pt-BR"/>
        </w:rPr>
        <w:t>Estado o</w:t>
      </w:r>
      <w:r w:rsidR="0052421B" w:rsidRPr="00B778FB">
        <w:rPr>
          <w:rFonts w:eastAsia="Arial Unicode MS" w:cs="Arial Unicode MS"/>
          <w:color w:val="000000"/>
          <w:lang w:val="pt-BR"/>
        </w:rPr>
        <w:t>u</w:t>
      </w:r>
      <w:r w:rsidR="00643023" w:rsidRPr="00B778FB">
        <w:rPr>
          <w:rFonts w:eastAsia="Arial Unicode MS" w:cs="Arial Unicode MS"/>
          <w:color w:val="000000"/>
          <w:lang w:val="pt-BR"/>
        </w:rPr>
        <w:t xml:space="preserve"> com</w:t>
      </w:r>
      <w:r w:rsidR="009C3F34" w:rsidRPr="00B778FB">
        <w:rPr>
          <w:rFonts w:eastAsia="Arial Unicode MS" w:cs="Arial Unicode MS"/>
          <w:color w:val="000000"/>
          <w:lang w:val="pt-BR"/>
        </w:rPr>
        <w:t xml:space="preserve"> a </w:t>
      </w:r>
      <w:r w:rsidR="00C817EE" w:rsidRPr="00B778FB">
        <w:rPr>
          <w:lang w:val="pt-BR"/>
        </w:rPr>
        <w:t>colabora</w:t>
      </w:r>
      <w:r w:rsidR="00643023" w:rsidRPr="00B778FB">
        <w:rPr>
          <w:lang w:val="pt-BR"/>
        </w:rPr>
        <w:t>ção</w:t>
      </w:r>
      <w:r w:rsidR="00C817EE" w:rsidRPr="00B778FB">
        <w:rPr>
          <w:lang w:val="pt-BR"/>
        </w:rPr>
        <w:t xml:space="preserve">, </w:t>
      </w:r>
      <w:r w:rsidR="00B13DD6" w:rsidRPr="00B778FB">
        <w:rPr>
          <w:lang w:val="pt-BR"/>
        </w:rPr>
        <w:t>aquiescência e tolerância</w:t>
      </w:r>
      <w:r w:rsidR="00C817EE" w:rsidRPr="00B778FB">
        <w:rPr>
          <w:color w:val="000000"/>
          <w:lang w:val="pt-BR"/>
        </w:rPr>
        <w:t xml:space="preserve">, </w:t>
      </w:r>
      <w:r w:rsidR="00C817EE" w:rsidRPr="00B778FB">
        <w:rPr>
          <w:lang w:val="pt-BR"/>
        </w:rPr>
        <w:t>manifestadas</w:t>
      </w:r>
      <w:r w:rsidR="00643023" w:rsidRPr="00B778FB">
        <w:rPr>
          <w:lang w:val="pt-BR"/>
        </w:rPr>
        <w:t xml:space="preserve"> em </w:t>
      </w:r>
      <w:r w:rsidR="00C817EE" w:rsidRPr="00B778FB">
        <w:rPr>
          <w:lang w:val="pt-BR"/>
        </w:rPr>
        <w:t xml:space="preserve">diversas </w:t>
      </w:r>
      <w:r w:rsidR="00643023" w:rsidRPr="00B778FB">
        <w:rPr>
          <w:lang w:val="pt-BR"/>
        </w:rPr>
        <w:t>ações</w:t>
      </w:r>
      <w:r w:rsidR="00B13DD6" w:rsidRPr="00B778FB">
        <w:rPr>
          <w:lang w:val="pt-BR"/>
        </w:rPr>
        <w:t xml:space="preserve"> e </w:t>
      </w:r>
      <w:r w:rsidR="00C817EE" w:rsidRPr="00B778FB">
        <w:rPr>
          <w:lang w:val="pt-BR"/>
        </w:rPr>
        <w:t>o</w:t>
      </w:r>
      <w:r w:rsidR="009C3F34" w:rsidRPr="00B778FB">
        <w:rPr>
          <w:lang w:val="pt-BR"/>
        </w:rPr>
        <w:t>missões</w:t>
      </w:r>
      <w:r w:rsidR="00C817EE" w:rsidRPr="00B778FB">
        <w:rPr>
          <w:lang w:val="pt-BR"/>
        </w:rPr>
        <w:t xml:space="preserve"> realizadas</w:t>
      </w:r>
      <w:r w:rsidR="00643023" w:rsidRPr="00B778FB">
        <w:rPr>
          <w:lang w:val="pt-BR"/>
        </w:rPr>
        <w:t xml:space="preserve"> </w:t>
      </w:r>
      <w:r w:rsidR="0052421B" w:rsidRPr="00B778FB">
        <w:rPr>
          <w:lang w:val="pt-BR"/>
        </w:rPr>
        <w:t>de</w:t>
      </w:r>
      <w:r w:rsidR="00643023" w:rsidRPr="00B778FB">
        <w:rPr>
          <w:lang w:val="pt-BR"/>
        </w:rPr>
        <w:t xml:space="preserve"> </w:t>
      </w:r>
      <w:r w:rsidR="00C817EE" w:rsidRPr="00B778FB">
        <w:rPr>
          <w:lang w:val="pt-BR"/>
        </w:rPr>
        <w:t xml:space="preserve">forma </w:t>
      </w:r>
      <w:r w:rsidR="00643023" w:rsidRPr="00B778FB">
        <w:rPr>
          <w:lang w:val="pt-BR"/>
        </w:rPr>
        <w:t>coordenad</w:t>
      </w:r>
      <w:r w:rsidR="00C817EE" w:rsidRPr="00B778FB">
        <w:rPr>
          <w:lang w:val="pt-BR"/>
        </w:rPr>
        <w:t>a o</w:t>
      </w:r>
      <w:r w:rsidR="0052421B" w:rsidRPr="00B778FB">
        <w:rPr>
          <w:lang w:val="pt-BR"/>
        </w:rPr>
        <w:t>u</w:t>
      </w:r>
      <w:r w:rsidR="00C817EE" w:rsidRPr="00B778FB">
        <w:rPr>
          <w:lang w:val="pt-BR"/>
        </w:rPr>
        <w:t xml:space="preserve"> concatenada”,</w:t>
      </w:r>
      <w:r w:rsidR="00C817EE" w:rsidRPr="00B778FB">
        <w:rPr>
          <w:color w:val="000000"/>
          <w:lang w:val="pt-BR"/>
        </w:rPr>
        <w:t xml:space="preserve"> de </w:t>
      </w:r>
      <w:r w:rsidR="009C3F34" w:rsidRPr="00B778FB">
        <w:rPr>
          <w:color w:val="000000"/>
          <w:lang w:val="pt-BR"/>
        </w:rPr>
        <w:t>membro</w:t>
      </w:r>
      <w:r w:rsidR="00C817EE" w:rsidRPr="00B778FB">
        <w:rPr>
          <w:color w:val="000000"/>
          <w:lang w:val="pt-BR"/>
        </w:rPr>
        <w:t xml:space="preserve">s de </w:t>
      </w:r>
      <w:r w:rsidR="00C817EE" w:rsidRPr="00B778FB">
        <w:rPr>
          <w:lang w:val="pt-BR"/>
        </w:rPr>
        <w:t xml:space="preserve">diferentes </w:t>
      </w:r>
      <w:r w:rsidR="00643023" w:rsidRPr="00B778FB">
        <w:rPr>
          <w:lang w:val="pt-BR"/>
        </w:rPr>
        <w:t>estrutura</w:t>
      </w:r>
      <w:r w:rsidR="00C817EE" w:rsidRPr="00B778FB">
        <w:rPr>
          <w:lang w:val="pt-BR"/>
        </w:rPr>
        <w:t>s</w:t>
      </w:r>
      <w:r w:rsidR="00B13DD6" w:rsidRPr="00B778FB">
        <w:rPr>
          <w:lang w:val="pt-BR"/>
        </w:rPr>
        <w:t xml:space="preserve"> e </w:t>
      </w:r>
      <w:r w:rsidR="009C3F34" w:rsidRPr="00B778FB">
        <w:rPr>
          <w:lang w:val="pt-BR"/>
        </w:rPr>
        <w:t>órgão</w:t>
      </w:r>
      <w:r w:rsidR="00C817EE" w:rsidRPr="00B778FB">
        <w:rPr>
          <w:lang w:val="pt-BR"/>
        </w:rPr>
        <w:t>s esta</w:t>
      </w:r>
      <w:r w:rsidR="00B13DD6" w:rsidRPr="00B778FB">
        <w:rPr>
          <w:lang w:val="pt-BR"/>
        </w:rPr>
        <w:t>tais</w:t>
      </w:r>
      <w:proofErr w:type="gramEnd"/>
      <w:r w:rsidR="008C4B18" w:rsidRPr="00B778FB">
        <w:rPr>
          <w:lang w:val="pt-BR"/>
        </w:rPr>
        <w:t>. Neste</w:t>
      </w:r>
      <w:r w:rsidR="00B13DD6" w:rsidRPr="00B778FB">
        <w:rPr>
          <w:lang w:val="pt-BR"/>
        </w:rPr>
        <w:t xml:space="preserve">s </w:t>
      </w:r>
      <w:r w:rsidR="00C817EE" w:rsidRPr="00B778FB">
        <w:rPr>
          <w:lang w:val="pt-BR"/>
        </w:rPr>
        <w:t>casos,</w:t>
      </w:r>
      <w:r w:rsidR="00643023" w:rsidRPr="00B778FB">
        <w:rPr>
          <w:lang w:val="pt-BR"/>
        </w:rPr>
        <w:t xml:space="preserve"> </w:t>
      </w:r>
      <w:r w:rsidR="0052421B" w:rsidRPr="00B778FB">
        <w:rPr>
          <w:lang w:val="pt-BR"/>
        </w:rPr>
        <w:t xml:space="preserve">ao invés </w:t>
      </w:r>
      <w:r w:rsidR="00C817EE" w:rsidRPr="00B778FB">
        <w:rPr>
          <w:lang w:val="pt-BR"/>
        </w:rPr>
        <w:t xml:space="preserve">de </w:t>
      </w:r>
      <w:r w:rsidR="009C3F34" w:rsidRPr="00B778FB">
        <w:rPr>
          <w:lang w:val="pt-BR"/>
        </w:rPr>
        <w:t>as instituições</w:t>
      </w:r>
      <w:r w:rsidR="00C817EE" w:rsidRPr="00B778FB">
        <w:rPr>
          <w:lang w:val="pt-BR"/>
        </w:rPr>
        <w:t>, mecanismos</w:t>
      </w:r>
      <w:r w:rsidR="00B13DD6" w:rsidRPr="00B778FB">
        <w:rPr>
          <w:lang w:val="pt-BR"/>
        </w:rPr>
        <w:t xml:space="preserve"> e </w:t>
      </w:r>
      <w:r w:rsidR="00C817EE" w:rsidRPr="00B778FB">
        <w:rPr>
          <w:lang w:val="pt-BR"/>
        </w:rPr>
        <w:t xml:space="preserve">poderes </w:t>
      </w:r>
      <w:r w:rsidR="00643023" w:rsidRPr="00B778FB">
        <w:rPr>
          <w:lang w:val="pt-BR"/>
        </w:rPr>
        <w:t xml:space="preserve">do </w:t>
      </w:r>
      <w:r w:rsidR="0052421B" w:rsidRPr="00B778FB">
        <w:rPr>
          <w:lang w:val="pt-BR"/>
        </w:rPr>
        <w:t xml:space="preserve">Estado </w:t>
      </w:r>
      <w:proofErr w:type="gramStart"/>
      <w:r w:rsidR="0052421B" w:rsidRPr="00B778FB">
        <w:rPr>
          <w:lang w:val="pt-BR"/>
        </w:rPr>
        <w:t>funcionarem</w:t>
      </w:r>
      <w:proofErr w:type="gramEnd"/>
      <w:r w:rsidR="00C817EE" w:rsidRPr="00B778FB">
        <w:rPr>
          <w:lang w:val="pt-BR"/>
        </w:rPr>
        <w:t xml:space="preserve"> como </w:t>
      </w:r>
      <w:r w:rsidR="009C3F34" w:rsidRPr="00B778FB">
        <w:rPr>
          <w:lang w:val="pt-BR"/>
        </w:rPr>
        <w:t xml:space="preserve">garantia </w:t>
      </w:r>
      <w:r w:rsidR="00C817EE" w:rsidRPr="00B778FB">
        <w:rPr>
          <w:lang w:val="pt-BR"/>
        </w:rPr>
        <w:t>de preven</w:t>
      </w:r>
      <w:r w:rsidR="00643023" w:rsidRPr="00B778FB">
        <w:rPr>
          <w:lang w:val="pt-BR"/>
        </w:rPr>
        <w:t>ção</w:t>
      </w:r>
      <w:r w:rsidR="00B13DD6" w:rsidRPr="00B778FB">
        <w:rPr>
          <w:lang w:val="pt-BR"/>
        </w:rPr>
        <w:t xml:space="preserve"> e </w:t>
      </w:r>
      <w:r w:rsidR="009C3F34" w:rsidRPr="00B778FB">
        <w:rPr>
          <w:lang w:val="pt-BR"/>
        </w:rPr>
        <w:t>proteção</w:t>
      </w:r>
      <w:r w:rsidR="00643023" w:rsidRPr="00B778FB">
        <w:rPr>
          <w:lang w:val="pt-BR"/>
        </w:rPr>
        <w:t xml:space="preserve"> das </w:t>
      </w:r>
      <w:r w:rsidR="00B13DD6" w:rsidRPr="00B778FB">
        <w:rPr>
          <w:lang w:val="pt-BR"/>
        </w:rPr>
        <w:t>vítima</w:t>
      </w:r>
      <w:r w:rsidR="00C817EE" w:rsidRPr="00B778FB">
        <w:rPr>
          <w:lang w:val="pt-BR"/>
        </w:rPr>
        <w:t>s contra</w:t>
      </w:r>
      <w:r w:rsidR="00643023" w:rsidRPr="00B778FB">
        <w:rPr>
          <w:lang w:val="pt-BR"/>
        </w:rPr>
        <w:t xml:space="preserve"> </w:t>
      </w:r>
      <w:r w:rsidR="0052421B" w:rsidRPr="00B778FB">
        <w:rPr>
          <w:lang w:val="pt-BR"/>
        </w:rPr>
        <w:t xml:space="preserve">a ação </w:t>
      </w:r>
      <w:r w:rsidR="00C817EE" w:rsidRPr="00B778FB">
        <w:rPr>
          <w:lang w:val="pt-BR"/>
        </w:rPr>
        <w:t>crimin</w:t>
      </w:r>
      <w:r w:rsidR="0052421B" w:rsidRPr="00B778FB">
        <w:rPr>
          <w:lang w:val="pt-BR"/>
        </w:rPr>
        <w:t>osa</w:t>
      </w:r>
      <w:r w:rsidR="00C817EE" w:rsidRPr="00B778FB">
        <w:rPr>
          <w:lang w:val="pt-BR"/>
        </w:rPr>
        <w:t xml:space="preserve"> de </w:t>
      </w:r>
      <w:r w:rsidR="00B13DD6" w:rsidRPr="00B778FB">
        <w:rPr>
          <w:lang w:val="pt-BR"/>
        </w:rPr>
        <w:t>seus agentes</w:t>
      </w:r>
      <w:r w:rsidR="00C817EE" w:rsidRPr="00B778FB">
        <w:rPr>
          <w:lang w:val="pt-BR"/>
        </w:rPr>
        <w:t>, verific</w:t>
      </w:r>
      <w:r w:rsidR="0052421B" w:rsidRPr="00B778FB">
        <w:rPr>
          <w:lang w:val="pt-BR"/>
        </w:rPr>
        <w:t>ou-se</w:t>
      </w:r>
      <w:r w:rsidR="00B13DD6" w:rsidRPr="00B778FB">
        <w:rPr>
          <w:lang w:val="pt-BR"/>
        </w:rPr>
        <w:t xml:space="preserve"> uma </w:t>
      </w:r>
      <w:r w:rsidR="00C817EE" w:rsidRPr="00B778FB">
        <w:rPr>
          <w:lang w:val="pt-BR"/>
        </w:rPr>
        <w:t>“instrumentaliza</w:t>
      </w:r>
      <w:r w:rsidR="00643023" w:rsidRPr="00B778FB">
        <w:rPr>
          <w:lang w:val="pt-BR"/>
        </w:rPr>
        <w:t>ção</w:t>
      </w:r>
      <w:r w:rsidR="00C817EE" w:rsidRPr="00B778FB">
        <w:rPr>
          <w:lang w:val="pt-BR"/>
        </w:rPr>
        <w:t xml:space="preserve"> </w:t>
      </w:r>
      <w:r w:rsidR="00643023" w:rsidRPr="00B778FB">
        <w:rPr>
          <w:lang w:val="pt-BR"/>
        </w:rPr>
        <w:t xml:space="preserve">do </w:t>
      </w:r>
      <w:r w:rsidR="00C817EE" w:rsidRPr="00B778FB">
        <w:rPr>
          <w:lang w:val="pt-BR"/>
        </w:rPr>
        <w:t xml:space="preserve">poder estatal como </w:t>
      </w:r>
      <w:r w:rsidR="009C3F34" w:rsidRPr="00B778FB">
        <w:rPr>
          <w:lang w:val="pt-BR"/>
        </w:rPr>
        <w:t>meio</w:t>
      </w:r>
      <w:r w:rsidR="00B13DD6" w:rsidRPr="00B778FB">
        <w:rPr>
          <w:lang w:val="pt-BR"/>
        </w:rPr>
        <w:t xml:space="preserve"> e </w:t>
      </w:r>
      <w:r w:rsidR="00C817EE" w:rsidRPr="00B778FB">
        <w:rPr>
          <w:lang w:val="pt-BR"/>
        </w:rPr>
        <w:t>recurso para cometer</w:t>
      </w:r>
      <w:r w:rsidR="009C3F34" w:rsidRPr="00B778FB">
        <w:rPr>
          <w:lang w:val="pt-BR"/>
        </w:rPr>
        <w:t xml:space="preserve"> a </w:t>
      </w:r>
      <w:r w:rsidR="00C817EE" w:rsidRPr="00B778FB">
        <w:rPr>
          <w:lang w:val="pt-BR"/>
        </w:rPr>
        <w:t>viola</w:t>
      </w:r>
      <w:r w:rsidR="00643023" w:rsidRPr="00B778FB">
        <w:rPr>
          <w:lang w:val="pt-BR"/>
        </w:rPr>
        <w:t>ção dos direito</w:t>
      </w:r>
      <w:r w:rsidR="00C817EE" w:rsidRPr="00B778FB">
        <w:rPr>
          <w:lang w:val="pt-BR"/>
        </w:rPr>
        <w:t xml:space="preserve">s que </w:t>
      </w:r>
      <w:r w:rsidR="00EA57DB" w:rsidRPr="00B778FB">
        <w:rPr>
          <w:lang w:val="pt-BR"/>
        </w:rPr>
        <w:t>deveriam</w:t>
      </w:r>
      <w:r w:rsidR="00C817EE" w:rsidRPr="00B778FB">
        <w:rPr>
          <w:lang w:val="pt-BR"/>
        </w:rPr>
        <w:t xml:space="preserve"> </w:t>
      </w:r>
      <w:r w:rsidR="009C3F34" w:rsidRPr="00B778FB">
        <w:rPr>
          <w:lang w:val="pt-BR"/>
        </w:rPr>
        <w:t>respeitar</w:t>
      </w:r>
      <w:r w:rsidR="00B13DD6" w:rsidRPr="00B778FB">
        <w:rPr>
          <w:lang w:val="pt-BR"/>
        </w:rPr>
        <w:t xml:space="preserve"> e </w:t>
      </w:r>
      <w:r w:rsidR="009C3F34" w:rsidRPr="00B778FB">
        <w:rPr>
          <w:lang w:val="pt-BR"/>
        </w:rPr>
        <w:t>garantir</w:t>
      </w:r>
      <w:r w:rsidR="00C817EE" w:rsidRPr="00B778FB">
        <w:rPr>
          <w:lang w:val="pt-BR"/>
        </w:rPr>
        <w:t>”,</w:t>
      </w:r>
      <w:r w:rsidR="009C3F34" w:rsidRPr="00B778FB">
        <w:rPr>
          <w:lang w:val="pt-BR"/>
        </w:rPr>
        <w:t xml:space="preserve"> o que geral</w:t>
      </w:r>
      <w:r w:rsidR="00C817EE" w:rsidRPr="00B778FB">
        <w:rPr>
          <w:lang w:val="pt-BR"/>
        </w:rPr>
        <w:t xml:space="preserve">mente </w:t>
      </w:r>
      <w:r w:rsidR="0052421B" w:rsidRPr="00B778FB">
        <w:rPr>
          <w:lang w:val="pt-BR"/>
        </w:rPr>
        <w:t xml:space="preserve">foi </w:t>
      </w:r>
      <w:r w:rsidR="00C817EE" w:rsidRPr="00B778FB">
        <w:rPr>
          <w:lang w:val="pt-BR"/>
        </w:rPr>
        <w:t>favorecido por situa</w:t>
      </w:r>
      <w:r w:rsidR="00643023" w:rsidRPr="00B778FB">
        <w:rPr>
          <w:lang w:val="pt-BR"/>
        </w:rPr>
        <w:t>ções</w:t>
      </w:r>
      <w:r w:rsidR="00C817EE" w:rsidRPr="00B778FB">
        <w:rPr>
          <w:lang w:val="pt-BR"/>
        </w:rPr>
        <w:t xml:space="preserve"> </w:t>
      </w:r>
      <w:r w:rsidR="009C3F34" w:rsidRPr="00B778FB">
        <w:rPr>
          <w:lang w:val="pt-BR"/>
        </w:rPr>
        <w:t>generalizada</w:t>
      </w:r>
      <w:r w:rsidR="00C817EE" w:rsidRPr="00B778FB">
        <w:rPr>
          <w:lang w:val="pt-BR"/>
        </w:rPr>
        <w:t xml:space="preserve">s de </w:t>
      </w:r>
      <w:r w:rsidR="009C3F34" w:rsidRPr="00B778FB">
        <w:rPr>
          <w:lang w:val="pt-BR"/>
        </w:rPr>
        <w:t xml:space="preserve">impunidade </w:t>
      </w:r>
      <w:r w:rsidR="00B13DD6" w:rsidRPr="00B778FB">
        <w:rPr>
          <w:lang w:val="pt-BR"/>
        </w:rPr>
        <w:t>dessa</w:t>
      </w:r>
      <w:r w:rsidR="00643023" w:rsidRPr="00B778FB">
        <w:rPr>
          <w:lang w:val="pt-BR"/>
        </w:rPr>
        <w:t xml:space="preserve">s </w:t>
      </w:r>
      <w:r w:rsidR="00C817EE" w:rsidRPr="00B778FB">
        <w:rPr>
          <w:lang w:val="pt-BR"/>
        </w:rPr>
        <w:t>graves viola</w:t>
      </w:r>
      <w:r w:rsidR="00643023" w:rsidRPr="00B778FB">
        <w:rPr>
          <w:lang w:val="pt-BR"/>
        </w:rPr>
        <w:t>ções</w:t>
      </w:r>
      <w:r w:rsidR="00C817EE" w:rsidRPr="00B778FB">
        <w:rPr>
          <w:lang w:val="pt-BR"/>
        </w:rPr>
        <w:t>, propiciada</w:t>
      </w:r>
      <w:r w:rsidR="00B13DD6" w:rsidRPr="00B778FB">
        <w:rPr>
          <w:lang w:val="pt-BR"/>
        </w:rPr>
        <w:t xml:space="preserve"> e </w:t>
      </w:r>
      <w:r w:rsidR="00C817EE" w:rsidRPr="00B778FB">
        <w:rPr>
          <w:lang w:val="pt-BR"/>
        </w:rPr>
        <w:t>tolerada</w:t>
      </w:r>
      <w:r w:rsidR="009C3F34" w:rsidRPr="00B778FB">
        <w:rPr>
          <w:lang w:val="pt-BR"/>
        </w:rPr>
        <w:t xml:space="preserve"> pela </w:t>
      </w:r>
      <w:r w:rsidR="00643023" w:rsidRPr="00B778FB">
        <w:rPr>
          <w:lang w:val="pt-BR"/>
        </w:rPr>
        <w:t>ausência</w:t>
      </w:r>
      <w:r w:rsidR="00C817EE" w:rsidRPr="00B778FB">
        <w:rPr>
          <w:lang w:val="pt-BR"/>
        </w:rPr>
        <w:t xml:space="preserve"> de </w:t>
      </w:r>
      <w:r w:rsidR="009C3F34" w:rsidRPr="00B778FB">
        <w:rPr>
          <w:lang w:val="pt-BR"/>
        </w:rPr>
        <w:t>garantias</w:t>
      </w:r>
      <w:r w:rsidR="00C817EE" w:rsidRPr="00B778FB">
        <w:rPr>
          <w:lang w:val="pt-BR"/>
        </w:rPr>
        <w:t xml:space="preserve"> </w:t>
      </w:r>
      <w:r w:rsidR="009C3F34" w:rsidRPr="00B778FB">
        <w:rPr>
          <w:lang w:val="pt-BR"/>
        </w:rPr>
        <w:t>judiciais</w:t>
      </w:r>
      <w:r w:rsidR="00C817EE" w:rsidRPr="00B778FB">
        <w:rPr>
          <w:lang w:val="pt-BR"/>
        </w:rPr>
        <w:t xml:space="preserve"> e </w:t>
      </w:r>
      <w:r w:rsidR="0052421B" w:rsidRPr="00B778FB">
        <w:rPr>
          <w:lang w:val="pt-BR"/>
        </w:rPr>
        <w:t xml:space="preserve">a </w:t>
      </w:r>
      <w:r w:rsidR="00C817EE" w:rsidRPr="00B778FB">
        <w:rPr>
          <w:lang w:val="pt-BR"/>
        </w:rPr>
        <w:t>in</w:t>
      </w:r>
      <w:r w:rsidR="00643023" w:rsidRPr="00B778FB">
        <w:rPr>
          <w:lang w:val="pt-BR"/>
        </w:rPr>
        <w:t xml:space="preserve">eficácia das </w:t>
      </w:r>
      <w:r w:rsidR="009C3F34" w:rsidRPr="00B778FB">
        <w:rPr>
          <w:lang w:val="pt-BR"/>
        </w:rPr>
        <w:t>instituições</w:t>
      </w:r>
      <w:r w:rsidR="00C817EE" w:rsidRPr="00B778FB">
        <w:rPr>
          <w:lang w:val="pt-BR"/>
        </w:rPr>
        <w:t xml:space="preserve"> </w:t>
      </w:r>
      <w:r w:rsidR="009C3F34" w:rsidRPr="00B778FB">
        <w:rPr>
          <w:lang w:val="pt-BR"/>
        </w:rPr>
        <w:t>judiciais</w:t>
      </w:r>
      <w:r w:rsidR="00C817EE" w:rsidRPr="00B778FB">
        <w:rPr>
          <w:lang w:val="pt-BR"/>
        </w:rPr>
        <w:t xml:space="preserve"> para </w:t>
      </w:r>
      <w:r w:rsidR="005538C6">
        <w:rPr>
          <w:lang w:val="pt-BR"/>
        </w:rPr>
        <w:t>en</w:t>
      </w:r>
      <w:r w:rsidR="00C817EE" w:rsidRPr="00B778FB">
        <w:rPr>
          <w:lang w:val="pt-BR"/>
        </w:rPr>
        <w:t>fr</w:t>
      </w:r>
      <w:r w:rsidR="005538C6">
        <w:rPr>
          <w:lang w:val="pt-BR"/>
        </w:rPr>
        <w:t>e</w:t>
      </w:r>
      <w:r w:rsidR="00C817EE" w:rsidRPr="00B778FB">
        <w:rPr>
          <w:lang w:val="pt-BR"/>
        </w:rPr>
        <w:t>nt</w:t>
      </w:r>
      <w:r w:rsidR="008C4B18" w:rsidRPr="00B778FB">
        <w:rPr>
          <w:lang w:val="pt-BR"/>
        </w:rPr>
        <w:t xml:space="preserve">á-las </w:t>
      </w:r>
      <w:r w:rsidR="00C817EE" w:rsidRPr="00B778FB">
        <w:rPr>
          <w:lang w:val="pt-BR"/>
        </w:rPr>
        <w:t>o</w:t>
      </w:r>
      <w:r w:rsidR="0052421B" w:rsidRPr="00B778FB">
        <w:rPr>
          <w:lang w:val="pt-BR"/>
        </w:rPr>
        <w:t>u</w:t>
      </w:r>
      <w:r w:rsidR="00C817EE" w:rsidRPr="00B778FB">
        <w:rPr>
          <w:lang w:val="pt-BR"/>
        </w:rPr>
        <w:t xml:space="preserve"> </w:t>
      </w:r>
      <w:r w:rsidR="0052421B" w:rsidRPr="00B778FB">
        <w:rPr>
          <w:lang w:val="pt-BR"/>
        </w:rPr>
        <w:t>contê-</w:t>
      </w:r>
      <w:r w:rsidR="00C817EE" w:rsidRPr="00B778FB">
        <w:rPr>
          <w:lang w:val="pt-BR"/>
        </w:rPr>
        <w:t>las</w:t>
      </w:r>
      <w:r w:rsidR="0052421B" w:rsidRPr="00B778FB">
        <w:rPr>
          <w:lang w:val="pt-BR"/>
        </w:rPr>
        <w:t>.</w:t>
      </w:r>
      <w:r w:rsidR="00C817EE" w:rsidRPr="00B778FB">
        <w:rPr>
          <w:rStyle w:val="Refdenotaalpie"/>
          <w:lang w:val="pt-BR"/>
        </w:rPr>
        <w:footnoteReference w:id="109"/>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138</w:t>
      </w:r>
      <w:r w:rsidR="00C817EE" w:rsidRPr="00B778FB">
        <w:rPr>
          <w:lang w:val="pt-BR"/>
        </w:rPr>
        <w:t>.</w:t>
      </w:r>
      <w:r w:rsidR="00C817EE" w:rsidRPr="00B778FB">
        <w:rPr>
          <w:lang w:val="pt-BR"/>
        </w:rPr>
        <w:tab/>
      </w:r>
      <w:r w:rsidR="00643023" w:rsidRPr="00B778FB">
        <w:rPr>
          <w:lang w:val="pt-BR"/>
        </w:rPr>
        <w:t>Neste</w:t>
      </w:r>
      <w:r w:rsidR="00C817EE" w:rsidRPr="00B778FB">
        <w:rPr>
          <w:lang w:val="pt-BR"/>
        </w:rPr>
        <w:t xml:space="preserve"> caso,</w:t>
      </w:r>
      <w:r w:rsidR="009C3F34" w:rsidRPr="00B778FB">
        <w:rPr>
          <w:lang w:val="pt-BR"/>
        </w:rPr>
        <w:t xml:space="preserve"> os </w:t>
      </w:r>
      <w:r w:rsidR="00C817EE" w:rsidRPr="00B778FB">
        <w:rPr>
          <w:lang w:val="pt-BR"/>
        </w:rPr>
        <w:t xml:space="preserve">referidos </w:t>
      </w:r>
      <w:r w:rsidR="009C3F34" w:rsidRPr="00B778FB">
        <w:rPr>
          <w:lang w:val="pt-BR"/>
        </w:rPr>
        <w:t>funcionári</w:t>
      </w:r>
      <w:r w:rsidR="00C817EE" w:rsidRPr="00B778FB">
        <w:rPr>
          <w:lang w:val="pt-BR"/>
        </w:rPr>
        <w:t xml:space="preserve">os públicos </w:t>
      </w:r>
      <w:r w:rsidR="009C3F34" w:rsidRPr="00B778FB">
        <w:rPr>
          <w:lang w:val="pt-BR"/>
        </w:rPr>
        <w:t>fizeram</w:t>
      </w:r>
      <w:r w:rsidR="00C817EE" w:rsidRPr="00B778FB">
        <w:rPr>
          <w:lang w:val="pt-BR"/>
        </w:rPr>
        <w:t xml:space="preserve"> uso,</w:t>
      </w:r>
      <w:r w:rsidR="00643023" w:rsidRPr="00B778FB">
        <w:rPr>
          <w:lang w:val="pt-BR"/>
        </w:rPr>
        <w:t xml:space="preserve"> em exercício</w:t>
      </w:r>
      <w:r w:rsidR="00C817EE" w:rsidRPr="00B778FB">
        <w:rPr>
          <w:lang w:val="pt-BR"/>
        </w:rPr>
        <w:t xml:space="preserve"> de s</w:t>
      </w:r>
      <w:r w:rsidR="00615161" w:rsidRPr="00B778FB">
        <w:rPr>
          <w:lang w:val="pt-BR"/>
        </w:rPr>
        <w:t>eu cargo</w:t>
      </w:r>
      <w:r w:rsidR="00C817EE" w:rsidRPr="00B778FB">
        <w:rPr>
          <w:lang w:val="pt-BR"/>
        </w:rPr>
        <w:t>,</w:t>
      </w:r>
      <w:r w:rsidR="00643023" w:rsidRPr="00B778FB">
        <w:rPr>
          <w:lang w:val="pt-BR"/>
        </w:rPr>
        <w:t xml:space="preserve"> dos</w:t>
      </w:r>
      <w:r w:rsidR="00EA57DB" w:rsidRPr="00B778FB">
        <w:rPr>
          <w:lang w:val="pt-BR"/>
        </w:rPr>
        <w:t xml:space="preserve"> meios </w:t>
      </w:r>
      <w:r w:rsidR="00C817EE" w:rsidRPr="00B778FB">
        <w:rPr>
          <w:lang w:val="pt-BR"/>
        </w:rPr>
        <w:t>que</w:t>
      </w:r>
      <w:r w:rsidR="00643023" w:rsidRPr="00B778FB">
        <w:rPr>
          <w:lang w:val="pt-BR"/>
        </w:rPr>
        <w:t xml:space="preserve"> o </w:t>
      </w:r>
      <w:r w:rsidR="00C817EE" w:rsidRPr="00B778FB">
        <w:rPr>
          <w:lang w:val="pt-BR"/>
        </w:rPr>
        <w:t>Estado</w:t>
      </w:r>
      <w:r w:rsidR="009C3F34" w:rsidRPr="00B778FB">
        <w:rPr>
          <w:lang w:val="pt-BR"/>
        </w:rPr>
        <w:t xml:space="preserve"> lhes </w:t>
      </w:r>
      <w:r w:rsidR="00C817EE" w:rsidRPr="00B778FB">
        <w:rPr>
          <w:lang w:val="pt-BR"/>
        </w:rPr>
        <w:t>proporcion</w:t>
      </w:r>
      <w:r w:rsidR="00EA57DB" w:rsidRPr="00B778FB">
        <w:rPr>
          <w:lang w:val="pt-BR"/>
        </w:rPr>
        <w:t xml:space="preserve">ava </w:t>
      </w:r>
      <w:r w:rsidR="00C817EE" w:rsidRPr="00B778FB">
        <w:rPr>
          <w:lang w:val="pt-BR"/>
        </w:rPr>
        <w:t xml:space="preserve">para emitir </w:t>
      </w:r>
      <w:r w:rsidR="002B2752" w:rsidRPr="00B778FB">
        <w:rPr>
          <w:lang w:val="pt-BR"/>
        </w:rPr>
        <w:t>suas declarações</w:t>
      </w:r>
      <w:r w:rsidR="00B13DD6" w:rsidRPr="00B778FB">
        <w:rPr>
          <w:lang w:val="pt-BR"/>
        </w:rPr>
        <w:t xml:space="preserve"> e </w:t>
      </w:r>
      <w:r w:rsidR="00C817EE" w:rsidRPr="00B778FB">
        <w:rPr>
          <w:lang w:val="pt-BR"/>
        </w:rPr>
        <w:t>discursos</w:t>
      </w:r>
      <w:r w:rsidR="00643023" w:rsidRPr="00B778FB">
        <w:rPr>
          <w:lang w:val="pt-BR"/>
        </w:rPr>
        <w:t xml:space="preserve">, e é </w:t>
      </w:r>
      <w:r w:rsidR="00C817EE" w:rsidRPr="00B778FB">
        <w:rPr>
          <w:lang w:val="pt-BR"/>
        </w:rPr>
        <w:t>por</w:t>
      </w:r>
      <w:r w:rsidR="00643023" w:rsidRPr="00B778FB">
        <w:rPr>
          <w:lang w:val="pt-BR"/>
        </w:rPr>
        <w:t xml:space="preserve"> </w:t>
      </w:r>
      <w:r w:rsidR="00615161" w:rsidRPr="00B778FB">
        <w:rPr>
          <w:lang w:val="pt-BR"/>
        </w:rPr>
        <w:t xml:space="preserve">isso </w:t>
      </w:r>
      <w:r w:rsidR="00C817EE" w:rsidRPr="00B778FB">
        <w:rPr>
          <w:lang w:val="pt-BR"/>
        </w:rPr>
        <w:t xml:space="preserve">que </w:t>
      </w:r>
      <w:r w:rsidR="00615161" w:rsidRPr="00B778FB">
        <w:rPr>
          <w:lang w:val="pt-BR"/>
        </w:rPr>
        <w:t xml:space="preserve">possuem </w:t>
      </w:r>
      <w:r w:rsidR="00643023" w:rsidRPr="00B778FB">
        <w:rPr>
          <w:lang w:val="pt-BR"/>
        </w:rPr>
        <w:t>caráter</w:t>
      </w:r>
      <w:r w:rsidR="00C817EE" w:rsidRPr="00B778FB">
        <w:rPr>
          <w:lang w:val="pt-BR"/>
        </w:rPr>
        <w:t xml:space="preserve"> oficial.</w:t>
      </w:r>
      <w:r w:rsidR="009C3F34" w:rsidRPr="00B778FB">
        <w:rPr>
          <w:lang w:val="pt-BR"/>
        </w:rPr>
        <w:t xml:space="preserve"> </w:t>
      </w:r>
      <w:r w:rsidR="00615161" w:rsidRPr="00B778FB">
        <w:rPr>
          <w:lang w:val="pt-BR"/>
        </w:rPr>
        <w:t xml:space="preserve">Apesar de </w:t>
      </w:r>
      <w:r w:rsidR="002B2752" w:rsidRPr="00B778FB">
        <w:rPr>
          <w:lang w:val="pt-BR"/>
        </w:rPr>
        <w:t xml:space="preserve">não </w:t>
      </w:r>
      <w:r w:rsidR="00615161" w:rsidRPr="00B778FB">
        <w:rPr>
          <w:lang w:val="pt-BR"/>
        </w:rPr>
        <w:t xml:space="preserve">ser </w:t>
      </w:r>
      <w:r w:rsidR="009C3F34" w:rsidRPr="00B778FB">
        <w:rPr>
          <w:lang w:val="pt-BR"/>
        </w:rPr>
        <w:t>necessári</w:t>
      </w:r>
      <w:r w:rsidR="00C817EE" w:rsidRPr="00B778FB">
        <w:rPr>
          <w:lang w:val="pt-BR"/>
        </w:rPr>
        <w:t xml:space="preserve">o </w:t>
      </w:r>
      <w:r w:rsidR="00643023" w:rsidRPr="00B778FB">
        <w:rPr>
          <w:lang w:val="pt-BR"/>
        </w:rPr>
        <w:t>conhecer</w:t>
      </w:r>
      <w:r w:rsidR="009C3F34" w:rsidRPr="00B778FB">
        <w:rPr>
          <w:lang w:val="pt-BR"/>
        </w:rPr>
        <w:t xml:space="preserve"> a </w:t>
      </w:r>
      <w:r w:rsidR="00B13DD6" w:rsidRPr="00B778FB">
        <w:rPr>
          <w:lang w:val="pt-BR"/>
        </w:rPr>
        <w:t xml:space="preserve">totalidade </w:t>
      </w:r>
      <w:r w:rsidR="00006BA1" w:rsidRPr="00B778FB">
        <w:rPr>
          <w:lang w:val="pt-BR"/>
        </w:rPr>
        <w:t>dos</w:t>
      </w:r>
      <w:r w:rsidR="00C817EE" w:rsidRPr="00B778FB">
        <w:rPr>
          <w:lang w:val="pt-BR"/>
        </w:rPr>
        <w:t xml:space="preserve"> eventos </w:t>
      </w:r>
      <w:r w:rsidR="009C3F34" w:rsidRPr="00B778FB">
        <w:rPr>
          <w:lang w:val="pt-BR"/>
        </w:rPr>
        <w:t>ocorrid</w:t>
      </w:r>
      <w:r w:rsidR="00C817EE" w:rsidRPr="00B778FB">
        <w:rPr>
          <w:lang w:val="pt-BR"/>
        </w:rPr>
        <w:t>os</w:t>
      </w:r>
      <w:r w:rsidR="00643023" w:rsidRPr="00B778FB">
        <w:rPr>
          <w:lang w:val="pt-BR"/>
        </w:rPr>
        <w:t xml:space="preserve"> </w:t>
      </w:r>
      <w:r w:rsidR="00447312" w:rsidRPr="00B778FB">
        <w:rPr>
          <w:lang w:val="pt-BR"/>
        </w:rPr>
        <w:t>na Venezuela</w:t>
      </w:r>
      <w:r w:rsidR="00C817EE" w:rsidRPr="00B778FB">
        <w:rPr>
          <w:lang w:val="pt-BR"/>
        </w:rPr>
        <w:t xml:space="preserve"> que </w:t>
      </w:r>
      <w:r w:rsidR="00643023" w:rsidRPr="00B778FB">
        <w:rPr>
          <w:lang w:val="pt-BR"/>
        </w:rPr>
        <w:t>afetaram</w:t>
      </w:r>
      <w:r w:rsidR="00C817EE" w:rsidRPr="00B778FB">
        <w:rPr>
          <w:lang w:val="pt-BR"/>
        </w:rPr>
        <w:t xml:space="preserve"> </w:t>
      </w:r>
      <w:r w:rsidR="00615161" w:rsidRPr="00B778FB">
        <w:rPr>
          <w:lang w:val="pt-BR"/>
        </w:rPr>
        <w:t>os</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o</w:t>
      </w:r>
      <w:r w:rsidR="00615161" w:rsidRPr="00B778FB">
        <w:rPr>
          <w:lang w:val="pt-BR"/>
        </w:rPr>
        <w:t>u</w:t>
      </w:r>
      <w:r w:rsidR="00C817EE" w:rsidRPr="00B778FB">
        <w:rPr>
          <w:lang w:val="pt-BR"/>
        </w:rPr>
        <w:t xml:space="preserve"> </w:t>
      </w:r>
      <w:r w:rsidR="0088472C" w:rsidRPr="00B778FB">
        <w:rPr>
          <w:lang w:val="pt-BR"/>
        </w:rPr>
        <w:t>seus trabalhadores</w:t>
      </w:r>
      <w:r w:rsidR="00C817EE" w:rsidRPr="00B778FB">
        <w:rPr>
          <w:lang w:val="pt-BR"/>
        </w:rPr>
        <w:t>,</w:t>
      </w:r>
      <w:r w:rsidR="009C3F34" w:rsidRPr="00B778FB">
        <w:rPr>
          <w:lang w:val="pt-BR"/>
        </w:rPr>
        <w:t xml:space="preserve"> nem a </w:t>
      </w:r>
      <w:r w:rsidR="00B13DD6" w:rsidRPr="00B778FB">
        <w:rPr>
          <w:lang w:val="pt-BR"/>
        </w:rPr>
        <w:t xml:space="preserve">totalidade </w:t>
      </w:r>
      <w:r w:rsidR="00C817EE" w:rsidRPr="00B778FB">
        <w:rPr>
          <w:lang w:val="pt-BR"/>
        </w:rPr>
        <w:t>d</w:t>
      </w:r>
      <w:r w:rsidR="00615161" w:rsidRPr="00B778FB">
        <w:rPr>
          <w:lang w:val="pt-BR"/>
        </w:rPr>
        <w:t>as</w:t>
      </w:r>
      <w:r w:rsidR="00C817EE" w:rsidRPr="00B778FB">
        <w:rPr>
          <w:lang w:val="pt-BR"/>
        </w:rPr>
        <w:t xml:space="preserve"> declara</w:t>
      </w:r>
      <w:r w:rsidR="00643023" w:rsidRPr="00B778FB">
        <w:rPr>
          <w:lang w:val="pt-BR"/>
        </w:rPr>
        <w:t>ções</w:t>
      </w:r>
      <w:r w:rsidR="00C817EE" w:rsidRPr="00B778FB">
        <w:rPr>
          <w:lang w:val="pt-BR"/>
        </w:rPr>
        <w:t xml:space="preserve"> o</w:t>
      </w:r>
      <w:r w:rsidR="00615161" w:rsidRPr="00B778FB">
        <w:rPr>
          <w:lang w:val="pt-BR"/>
        </w:rPr>
        <w:t>u</w:t>
      </w:r>
      <w:r w:rsidR="00C817EE" w:rsidRPr="00B778FB">
        <w:rPr>
          <w:lang w:val="pt-BR"/>
        </w:rPr>
        <w:t xml:space="preserve"> discursos emitidos por altas autoridades esta</w:t>
      </w:r>
      <w:r w:rsidR="00B13DD6" w:rsidRPr="00B778FB">
        <w:rPr>
          <w:lang w:val="pt-BR"/>
        </w:rPr>
        <w:t>tais</w:t>
      </w:r>
      <w:r w:rsidR="00C817EE" w:rsidRPr="00B778FB">
        <w:rPr>
          <w:lang w:val="pt-BR"/>
        </w:rPr>
        <w:t>,</w:t>
      </w:r>
      <w:r w:rsidR="005D084B" w:rsidRPr="00B778FB">
        <w:rPr>
          <w:lang w:val="pt-BR"/>
        </w:rPr>
        <w:t xml:space="preserve"> o </w:t>
      </w:r>
      <w:r w:rsidR="00C817EE" w:rsidRPr="00B778FB">
        <w:rPr>
          <w:lang w:val="pt-BR"/>
        </w:rPr>
        <w:t xml:space="preserve">relevante </w:t>
      </w:r>
      <w:r w:rsidR="00615161" w:rsidRPr="00B778FB">
        <w:rPr>
          <w:lang w:val="pt-BR"/>
        </w:rPr>
        <w:t>é</w:t>
      </w:r>
      <w:r w:rsidR="00C817EE" w:rsidRPr="00B778FB">
        <w:rPr>
          <w:lang w:val="pt-BR"/>
        </w:rPr>
        <w:t xml:space="preserve">, para </w:t>
      </w:r>
      <w:r w:rsidR="00615161" w:rsidRPr="00B778FB">
        <w:rPr>
          <w:lang w:val="pt-BR"/>
        </w:rPr>
        <w:t xml:space="preserve">os </w:t>
      </w:r>
      <w:r w:rsidR="00643023" w:rsidRPr="00B778FB">
        <w:rPr>
          <w:lang w:val="pt-BR"/>
        </w:rPr>
        <w:t>efeito</w:t>
      </w:r>
      <w:r w:rsidR="00C817EE" w:rsidRPr="00B778FB">
        <w:rPr>
          <w:lang w:val="pt-BR"/>
        </w:rPr>
        <w:t xml:space="preserve">s </w:t>
      </w:r>
      <w:r w:rsidR="00643023" w:rsidRPr="00B778FB">
        <w:rPr>
          <w:lang w:val="pt-BR"/>
        </w:rPr>
        <w:t xml:space="preserve">do </w:t>
      </w:r>
      <w:r w:rsidR="00C817EE" w:rsidRPr="00B778FB">
        <w:rPr>
          <w:lang w:val="pt-BR"/>
        </w:rPr>
        <w:t>presente caso</w:t>
      </w:r>
      <w:r w:rsidR="00B13DD6" w:rsidRPr="00B778FB">
        <w:rPr>
          <w:lang w:val="pt-BR"/>
        </w:rPr>
        <w:t xml:space="preserve"> e nos </w:t>
      </w:r>
      <w:r w:rsidR="00C817EE" w:rsidRPr="00B778FB">
        <w:rPr>
          <w:lang w:val="pt-BR"/>
        </w:rPr>
        <w:t>contextos</w:t>
      </w:r>
      <w:r w:rsidR="00643023" w:rsidRPr="00B778FB">
        <w:rPr>
          <w:lang w:val="pt-BR"/>
        </w:rPr>
        <w:t xml:space="preserve"> em </w:t>
      </w:r>
      <w:r w:rsidR="00C817EE" w:rsidRPr="00B778FB">
        <w:rPr>
          <w:lang w:val="pt-BR"/>
        </w:rPr>
        <w:t xml:space="preserve">que </w:t>
      </w:r>
      <w:r w:rsidR="009C3F34" w:rsidRPr="00B778FB">
        <w:rPr>
          <w:lang w:val="pt-BR"/>
        </w:rPr>
        <w:t>ocorreram os fatos</w:t>
      </w:r>
      <w:r w:rsidR="00C817EE" w:rsidRPr="00B778FB">
        <w:rPr>
          <w:lang w:val="pt-BR"/>
        </w:rPr>
        <w:t>, que</w:t>
      </w:r>
      <w:r w:rsidR="00643023" w:rsidRPr="00B778FB">
        <w:rPr>
          <w:lang w:val="pt-BR"/>
        </w:rPr>
        <w:t xml:space="preserve"> o conteúdo</w:t>
      </w:r>
      <w:r w:rsidR="00C817EE" w:rsidRPr="00B778FB">
        <w:rPr>
          <w:lang w:val="pt-BR"/>
        </w:rPr>
        <w:t xml:space="preserve"> de</w:t>
      </w:r>
      <w:r w:rsidR="00B13DD6" w:rsidRPr="00B778FB">
        <w:rPr>
          <w:lang w:val="pt-BR"/>
        </w:rPr>
        <w:t xml:space="preserve"> tais </w:t>
      </w:r>
      <w:r w:rsidR="009C3F34" w:rsidRPr="00B778FB">
        <w:rPr>
          <w:lang w:val="pt-BR"/>
        </w:rPr>
        <w:t>pronunciamento</w:t>
      </w:r>
      <w:r w:rsidR="00C817EE" w:rsidRPr="00B778FB">
        <w:rPr>
          <w:lang w:val="pt-BR"/>
        </w:rPr>
        <w:t>s</w:t>
      </w:r>
      <w:r w:rsidR="00643023" w:rsidRPr="00B778FB">
        <w:rPr>
          <w:lang w:val="pt-BR"/>
        </w:rPr>
        <w:t xml:space="preserve"> </w:t>
      </w:r>
      <w:r w:rsidR="00615161" w:rsidRPr="00B778FB">
        <w:rPr>
          <w:lang w:val="pt-BR"/>
        </w:rPr>
        <w:t xml:space="preserve">tenha sido </w:t>
      </w:r>
      <w:r w:rsidR="00C817EE" w:rsidRPr="00B778FB">
        <w:rPr>
          <w:lang w:val="pt-BR"/>
        </w:rPr>
        <w:t>reiterado</w:t>
      </w:r>
      <w:r w:rsidR="00643023" w:rsidRPr="00B778FB">
        <w:rPr>
          <w:lang w:val="pt-BR"/>
        </w:rPr>
        <w:t xml:space="preserve"> em </w:t>
      </w:r>
      <w:r w:rsidR="00B13DD6" w:rsidRPr="00B778FB">
        <w:rPr>
          <w:lang w:val="pt-BR"/>
        </w:rPr>
        <w:t>várias</w:t>
      </w:r>
      <w:r w:rsidR="00C817EE" w:rsidRPr="00B778FB">
        <w:rPr>
          <w:lang w:val="pt-BR"/>
        </w:rPr>
        <w:t xml:space="preserve"> oportunidades durante</w:t>
      </w:r>
      <w:r w:rsidR="00643023" w:rsidRPr="00B778FB">
        <w:rPr>
          <w:lang w:val="pt-BR"/>
        </w:rPr>
        <w:t xml:space="preserve"> esse </w:t>
      </w:r>
      <w:r w:rsidR="00C817EE" w:rsidRPr="00B778FB">
        <w:rPr>
          <w:lang w:val="pt-BR"/>
        </w:rPr>
        <w:t>período</w:t>
      </w:r>
      <w:r w:rsidR="002B2752" w:rsidRPr="00B778FB">
        <w:rPr>
          <w:lang w:val="pt-BR"/>
        </w:rPr>
        <w:t>. No entanto</w:t>
      </w:r>
      <w:r w:rsidR="00C817EE" w:rsidRPr="00B778FB">
        <w:rPr>
          <w:lang w:val="pt-BR"/>
        </w:rPr>
        <w:t>,</w:t>
      </w:r>
      <w:r w:rsidR="00C61D12" w:rsidRPr="00B778FB">
        <w:rPr>
          <w:lang w:val="pt-BR"/>
        </w:rPr>
        <w:t xml:space="preserve"> não está</w:t>
      </w:r>
      <w:r w:rsidR="00C817EE" w:rsidRPr="00B778FB">
        <w:rPr>
          <w:lang w:val="pt-BR"/>
        </w:rPr>
        <w:t xml:space="preserve"> </w:t>
      </w:r>
      <w:r w:rsidR="00615161" w:rsidRPr="00B778FB">
        <w:rPr>
          <w:lang w:val="pt-BR"/>
        </w:rPr>
        <w:t xml:space="preserve">provado </w:t>
      </w:r>
      <w:r w:rsidR="00C817EE" w:rsidRPr="00B778FB">
        <w:rPr>
          <w:lang w:val="pt-BR"/>
        </w:rPr>
        <w:t>que</w:t>
      </w:r>
      <w:r w:rsidR="00B13DD6" w:rsidRPr="00B778FB">
        <w:rPr>
          <w:lang w:val="pt-BR"/>
        </w:rPr>
        <w:t xml:space="preserve"> tais </w:t>
      </w:r>
      <w:r w:rsidR="00C817EE" w:rsidRPr="00B778FB">
        <w:rPr>
          <w:lang w:val="pt-BR"/>
        </w:rPr>
        <w:t>discursos dem</w:t>
      </w:r>
      <w:r w:rsidR="00615161" w:rsidRPr="00B778FB">
        <w:rPr>
          <w:lang w:val="pt-BR"/>
        </w:rPr>
        <w:t xml:space="preserve">onstrem ou </w:t>
      </w:r>
      <w:proofErr w:type="gramStart"/>
      <w:r w:rsidR="00615161" w:rsidRPr="00B778FB">
        <w:rPr>
          <w:lang w:val="pt-BR"/>
        </w:rPr>
        <w:t>revelem</w:t>
      </w:r>
      <w:r w:rsidR="00C817EE" w:rsidRPr="00B778FB">
        <w:rPr>
          <w:lang w:val="pt-BR"/>
        </w:rPr>
        <w:t>,</w:t>
      </w:r>
      <w:proofErr w:type="gramEnd"/>
      <w:r w:rsidR="00C817EE" w:rsidRPr="00B778FB">
        <w:rPr>
          <w:lang w:val="pt-BR"/>
        </w:rPr>
        <w:t xml:space="preserve"> por </w:t>
      </w:r>
      <w:r w:rsidR="009C3F34" w:rsidRPr="00B778FB">
        <w:rPr>
          <w:lang w:val="pt-BR"/>
        </w:rPr>
        <w:t>si mesm</w:t>
      </w:r>
      <w:r w:rsidR="00C817EE" w:rsidRPr="00B778FB">
        <w:rPr>
          <w:lang w:val="pt-BR"/>
        </w:rPr>
        <w:t>os,</w:t>
      </w:r>
      <w:r w:rsidR="009C3F34" w:rsidRPr="00B778FB">
        <w:rPr>
          <w:lang w:val="pt-BR"/>
        </w:rPr>
        <w:t xml:space="preserve"> a </w:t>
      </w:r>
      <w:r w:rsidR="00B13DD6" w:rsidRPr="00B778FB">
        <w:rPr>
          <w:lang w:val="pt-BR"/>
        </w:rPr>
        <w:t>existência</w:t>
      </w:r>
      <w:r w:rsidR="00C817EE" w:rsidRPr="00B778FB">
        <w:rPr>
          <w:lang w:val="pt-BR"/>
        </w:rPr>
        <w:t xml:space="preserve"> de</w:t>
      </w:r>
      <w:r w:rsidR="00B13DD6" w:rsidRPr="00B778FB">
        <w:rPr>
          <w:lang w:val="pt-BR"/>
        </w:rPr>
        <w:t xml:space="preserve"> uma </w:t>
      </w:r>
      <w:r w:rsidR="00C817EE" w:rsidRPr="00B778FB">
        <w:rPr>
          <w:lang w:val="pt-BR"/>
        </w:rPr>
        <w:t xml:space="preserve">política </w:t>
      </w:r>
      <w:r w:rsidR="008C4B18" w:rsidRPr="00B778FB">
        <w:rPr>
          <w:lang w:val="pt-BR"/>
        </w:rPr>
        <w:t>de Estado</w:t>
      </w:r>
      <w:r w:rsidR="00C817EE" w:rsidRPr="00B778FB">
        <w:rPr>
          <w:lang w:val="pt-BR"/>
        </w:rPr>
        <w:t xml:space="preserve">. </w:t>
      </w:r>
      <w:r w:rsidR="00643023" w:rsidRPr="00B778FB">
        <w:rPr>
          <w:lang w:val="pt-BR"/>
        </w:rPr>
        <w:t>Ademais</w:t>
      </w:r>
      <w:r w:rsidR="00C817EE" w:rsidRPr="00B778FB">
        <w:rPr>
          <w:lang w:val="pt-BR"/>
        </w:rPr>
        <w:t xml:space="preserve">, </w:t>
      </w:r>
      <w:r w:rsidR="005D084B" w:rsidRPr="00B778FB">
        <w:rPr>
          <w:lang w:val="pt-BR"/>
        </w:rPr>
        <w:t>tendo</w:t>
      </w:r>
      <w:r w:rsidR="00C817EE" w:rsidRPr="00B778FB">
        <w:rPr>
          <w:lang w:val="pt-BR"/>
        </w:rPr>
        <w:t xml:space="preserve"> </w:t>
      </w:r>
      <w:r w:rsidR="00643023" w:rsidRPr="00B778FB">
        <w:rPr>
          <w:lang w:val="pt-BR"/>
        </w:rPr>
        <w:t>estabelecid</w:t>
      </w:r>
      <w:r w:rsidR="00C817EE" w:rsidRPr="00B778FB">
        <w:rPr>
          <w:lang w:val="pt-BR"/>
        </w:rPr>
        <w:t>o</w:t>
      </w:r>
      <w:r w:rsidR="00643023" w:rsidRPr="00B778FB">
        <w:rPr>
          <w:lang w:val="pt-BR"/>
        </w:rPr>
        <w:t xml:space="preserve"> o </w:t>
      </w:r>
      <w:r w:rsidR="00C817EE" w:rsidRPr="00B778FB">
        <w:rPr>
          <w:lang w:val="pt-BR"/>
        </w:rPr>
        <w:t xml:space="preserve">objeto </w:t>
      </w:r>
      <w:r w:rsidR="00643023" w:rsidRPr="00B778FB">
        <w:rPr>
          <w:lang w:val="pt-BR"/>
        </w:rPr>
        <w:t xml:space="preserve">do </w:t>
      </w:r>
      <w:r w:rsidR="00C817EE" w:rsidRPr="00B778FB">
        <w:rPr>
          <w:lang w:val="pt-BR"/>
        </w:rPr>
        <w:t>presente caso (</w:t>
      </w:r>
      <w:r w:rsidR="009C3F34" w:rsidRPr="00B778FB">
        <w:rPr>
          <w:lang w:val="pt-BR"/>
        </w:rPr>
        <w:t>pars.</w:t>
      </w:r>
      <w:r w:rsidR="00C817EE" w:rsidRPr="00B778FB">
        <w:rPr>
          <w:lang w:val="pt-BR"/>
        </w:rPr>
        <w:t xml:space="preserve"> </w:t>
      </w:r>
      <w:r w:rsidRPr="00B778FB">
        <w:rPr>
          <w:lang w:val="pt-BR"/>
        </w:rPr>
        <w:t>53</w:t>
      </w:r>
      <w:r w:rsidR="00C817EE" w:rsidRPr="00B778FB">
        <w:rPr>
          <w:lang w:val="pt-BR"/>
        </w:rPr>
        <w:t xml:space="preserve"> a </w:t>
      </w:r>
      <w:r w:rsidRPr="00B778FB">
        <w:rPr>
          <w:lang w:val="pt-BR"/>
        </w:rPr>
        <w:t>63</w:t>
      </w:r>
      <w:r w:rsidR="00615161" w:rsidRPr="00B778FB">
        <w:rPr>
          <w:i/>
          <w:lang w:val="pt-BR"/>
        </w:rPr>
        <w:t xml:space="preserve"> </w:t>
      </w:r>
      <w:proofErr w:type="gramStart"/>
      <w:r w:rsidR="00615161" w:rsidRPr="00B778FB">
        <w:rPr>
          <w:i/>
          <w:lang w:val="pt-BR"/>
        </w:rPr>
        <w:t>supra</w:t>
      </w:r>
      <w:proofErr w:type="gramEnd"/>
      <w:r w:rsidR="00676342" w:rsidRPr="00676342">
        <w:rPr>
          <w:lang w:val="pt-BR"/>
        </w:rPr>
        <w:t>)</w:t>
      </w:r>
      <w:r w:rsidR="00C817EE" w:rsidRPr="00B778FB">
        <w:rPr>
          <w:lang w:val="pt-BR"/>
        </w:rPr>
        <w:t>, tam</w:t>
      </w:r>
      <w:r w:rsidR="009C3F34" w:rsidRPr="00B778FB">
        <w:rPr>
          <w:lang w:val="pt-BR"/>
        </w:rPr>
        <w:t>pouco foram</w:t>
      </w:r>
      <w:r w:rsidR="00EA57DB" w:rsidRPr="00B778FB">
        <w:rPr>
          <w:lang w:val="pt-BR"/>
        </w:rPr>
        <w:t xml:space="preserve"> </w:t>
      </w:r>
      <w:r w:rsidR="005D084B" w:rsidRPr="00B778FB">
        <w:rPr>
          <w:lang w:val="pt-BR"/>
        </w:rPr>
        <w:t>apresentados</w:t>
      </w:r>
      <w:r w:rsidR="00C817EE" w:rsidRPr="00B778FB">
        <w:rPr>
          <w:lang w:val="pt-BR"/>
        </w:rPr>
        <w:t xml:space="preserve"> elementos </w:t>
      </w:r>
      <w:r w:rsidR="009C3F34" w:rsidRPr="00B778FB">
        <w:rPr>
          <w:lang w:val="pt-BR"/>
        </w:rPr>
        <w:t>probatório</w:t>
      </w:r>
      <w:r w:rsidR="00C817EE" w:rsidRPr="00B778FB">
        <w:rPr>
          <w:lang w:val="pt-BR"/>
        </w:rPr>
        <w:t xml:space="preserve">s </w:t>
      </w:r>
      <w:r w:rsidR="005538C6" w:rsidRPr="00B778FB">
        <w:rPr>
          <w:lang w:val="pt-BR"/>
        </w:rPr>
        <w:t xml:space="preserve">suficientes </w:t>
      </w:r>
      <w:r w:rsidR="00C817EE" w:rsidRPr="00B778FB">
        <w:rPr>
          <w:lang w:val="pt-BR"/>
        </w:rPr>
        <w:t xml:space="preserve">que </w:t>
      </w:r>
      <w:r w:rsidR="00EA57DB" w:rsidRPr="00B778FB">
        <w:rPr>
          <w:lang w:val="pt-BR"/>
        </w:rPr>
        <w:t>demonstrem</w:t>
      </w:r>
      <w:r w:rsidR="00643023" w:rsidRPr="00B778FB">
        <w:rPr>
          <w:lang w:val="pt-BR"/>
        </w:rPr>
        <w:t xml:space="preserve"> atos</w:t>
      </w:r>
      <w:r w:rsidR="00B13DD6" w:rsidRPr="00B778FB">
        <w:rPr>
          <w:lang w:val="pt-BR"/>
        </w:rPr>
        <w:t xml:space="preserve"> ou </w:t>
      </w:r>
      <w:r w:rsidR="00C817EE" w:rsidRPr="00B778FB">
        <w:rPr>
          <w:lang w:val="pt-BR"/>
        </w:rPr>
        <w:t>o</w:t>
      </w:r>
      <w:r w:rsidR="009C3F34" w:rsidRPr="00B778FB">
        <w:rPr>
          <w:lang w:val="pt-BR"/>
        </w:rPr>
        <w:t>missões</w:t>
      </w:r>
      <w:r w:rsidR="00C817EE" w:rsidRPr="00B778FB">
        <w:rPr>
          <w:lang w:val="pt-BR"/>
        </w:rPr>
        <w:t xml:space="preserve"> de </w:t>
      </w:r>
      <w:r w:rsidR="009C3F34" w:rsidRPr="00B778FB">
        <w:rPr>
          <w:rFonts w:eastAsia="Times New Roman"/>
          <w:color w:val="000000"/>
          <w:lang w:val="pt-BR"/>
        </w:rPr>
        <w:t>outros</w:t>
      </w:r>
      <w:r w:rsidR="00C817EE" w:rsidRPr="00B778FB">
        <w:rPr>
          <w:rFonts w:eastAsia="Times New Roman"/>
          <w:color w:val="000000"/>
          <w:lang w:val="pt-BR"/>
        </w:rPr>
        <w:t xml:space="preserve"> </w:t>
      </w:r>
      <w:r w:rsidR="009C3F34" w:rsidRPr="00B778FB">
        <w:rPr>
          <w:rFonts w:eastAsia="Times New Roman"/>
          <w:color w:val="000000"/>
          <w:lang w:val="pt-BR"/>
        </w:rPr>
        <w:t>órgão</w:t>
      </w:r>
      <w:r w:rsidR="00C817EE" w:rsidRPr="00B778FB">
        <w:rPr>
          <w:rFonts w:eastAsia="Times New Roman"/>
          <w:color w:val="000000"/>
          <w:lang w:val="pt-BR"/>
        </w:rPr>
        <w:t>s o</w:t>
      </w:r>
      <w:r w:rsidR="00615161" w:rsidRPr="00B778FB">
        <w:rPr>
          <w:rFonts w:eastAsia="Times New Roman"/>
          <w:color w:val="000000"/>
          <w:lang w:val="pt-BR"/>
        </w:rPr>
        <w:t>u de</w:t>
      </w:r>
      <w:r w:rsidR="00C817EE" w:rsidRPr="00B778FB">
        <w:rPr>
          <w:rFonts w:eastAsia="Times New Roman"/>
          <w:color w:val="000000"/>
          <w:lang w:val="pt-BR"/>
        </w:rPr>
        <w:t xml:space="preserve"> </w:t>
      </w:r>
      <w:r w:rsidR="00643023" w:rsidRPr="00B778FB">
        <w:rPr>
          <w:rFonts w:eastAsia="Times New Roman"/>
          <w:color w:val="000000"/>
          <w:lang w:val="pt-BR"/>
        </w:rPr>
        <w:t>estrutura</w:t>
      </w:r>
      <w:r w:rsidR="00C817EE" w:rsidRPr="00B778FB">
        <w:rPr>
          <w:rFonts w:eastAsia="Times New Roman"/>
          <w:color w:val="000000"/>
          <w:lang w:val="pt-BR"/>
        </w:rPr>
        <w:t>s esta</w:t>
      </w:r>
      <w:r w:rsidR="00B13DD6" w:rsidRPr="00B778FB">
        <w:rPr>
          <w:rFonts w:eastAsia="Times New Roman"/>
          <w:color w:val="000000"/>
          <w:lang w:val="pt-BR"/>
        </w:rPr>
        <w:t>tais</w:t>
      </w:r>
      <w:r w:rsidR="00C817EE" w:rsidRPr="00B778FB">
        <w:rPr>
          <w:rFonts w:eastAsia="Times New Roman"/>
          <w:color w:val="000000"/>
          <w:lang w:val="pt-BR"/>
        </w:rPr>
        <w:t>,</w:t>
      </w:r>
      <w:r w:rsidR="00643023" w:rsidRPr="00B778FB">
        <w:rPr>
          <w:rFonts w:eastAsia="Times New Roman"/>
          <w:color w:val="000000"/>
          <w:lang w:val="pt-BR"/>
        </w:rPr>
        <w:t xml:space="preserve"> através das quais</w:t>
      </w:r>
      <w:r w:rsidR="00C817EE" w:rsidRPr="00B778FB">
        <w:rPr>
          <w:rFonts w:eastAsia="Times New Roman"/>
          <w:color w:val="000000"/>
          <w:lang w:val="pt-BR"/>
        </w:rPr>
        <w:t xml:space="preserve"> se </w:t>
      </w:r>
      <w:r w:rsidR="009C3F34" w:rsidRPr="00B778FB">
        <w:rPr>
          <w:rFonts w:eastAsia="Times New Roman"/>
          <w:color w:val="000000"/>
          <w:lang w:val="pt-BR"/>
        </w:rPr>
        <w:t>manifesta</w:t>
      </w:r>
      <w:r w:rsidR="00643023" w:rsidRPr="00B778FB">
        <w:rPr>
          <w:rFonts w:eastAsia="Times New Roman"/>
          <w:color w:val="000000"/>
          <w:lang w:val="pt-BR"/>
        </w:rPr>
        <w:t xml:space="preserve"> o exercício</w:t>
      </w:r>
      <w:r w:rsidR="00C817EE" w:rsidRPr="00B778FB">
        <w:rPr>
          <w:rFonts w:eastAsia="Times New Roman"/>
          <w:color w:val="000000"/>
          <w:lang w:val="pt-BR"/>
        </w:rPr>
        <w:t xml:space="preserve"> </w:t>
      </w:r>
      <w:r w:rsidR="00643023" w:rsidRPr="00B778FB">
        <w:rPr>
          <w:rFonts w:eastAsia="Times New Roman"/>
          <w:color w:val="000000"/>
          <w:lang w:val="pt-BR"/>
        </w:rPr>
        <w:t xml:space="preserve">do </w:t>
      </w:r>
      <w:r w:rsidR="00C817EE" w:rsidRPr="00B778FB">
        <w:rPr>
          <w:rFonts w:eastAsia="Times New Roman"/>
          <w:color w:val="000000"/>
          <w:lang w:val="pt-BR"/>
        </w:rPr>
        <w:t xml:space="preserve">poder público, que </w:t>
      </w:r>
      <w:r w:rsidR="00615161" w:rsidRPr="00B778FB">
        <w:rPr>
          <w:rFonts w:eastAsia="Times New Roman"/>
          <w:color w:val="000000"/>
          <w:lang w:val="pt-BR"/>
        </w:rPr>
        <w:t>correspondessem</w:t>
      </w:r>
      <w:r w:rsidR="00C817EE" w:rsidRPr="00B778FB">
        <w:rPr>
          <w:rFonts w:eastAsia="Times New Roman"/>
          <w:color w:val="000000"/>
          <w:lang w:val="pt-BR"/>
        </w:rPr>
        <w:t xml:space="preserve"> a</w:t>
      </w:r>
      <w:r w:rsidR="00B13DD6" w:rsidRPr="00B778FB">
        <w:rPr>
          <w:rFonts w:eastAsia="Times New Roman"/>
          <w:color w:val="000000"/>
          <w:lang w:val="pt-BR"/>
        </w:rPr>
        <w:t xml:space="preserve"> uma </w:t>
      </w:r>
      <w:r w:rsidR="00C817EE" w:rsidRPr="00B778FB">
        <w:rPr>
          <w:lang w:val="pt-BR"/>
        </w:rPr>
        <w:t xml:space="preserve">política </w:t>
      </w:r>
      <w:r w:rsidR="008C4B18" w:rsidRPr="00B778FB">
        <w:rPr>
          <w:lang w:val="pt-BR"/>
        </w:rPr>
        <w:t>de Estado</w:t>
      </w:r>
      <w:r w:rsidR="00C817EE" w:rsidRPr="00B778FB">
        <w:rPr>
          <w:lang w:val="pt-BR"/>
        </w:rPr>
        <w:t>,</w:t>
      </w:r>
      <w:r w:rsidR="00B13DD6" w:rsidRPr="00B778FB">
        <w:rPr>
          <w:lang w:val="pt-BR"/>
        </w:rPr>
        <w:t xml:space="preserve"> nos termo</w:t>
      </w:r>
      <w:r w:rsidR="00C817EE" w:rsidRPr="00B778FB">
        <w:rPr>
          <w:lang w:val="pt-BR"/>
        </w:rPr>
        <w:t>s alegados.</w:t>
      </w:r>
    </w:p>
    <w:p w:rsidR="00C817EE" w:rsidRPr="00B778FB" w:rsidRDefault="00C817EE">
      <w:pPr>
        <w:rPr>
          <w:lang w:val="pt-BR"/>
        </w:rPr>
      </w:pPr>
    </w:p>
    <w:p w:rsidR="00C817EE" w:rsidRPr="00B778FB" w:rsidRDefault="00570485">
      <w:pPr>
        <w:rPr>
          <w:lang w:val="pt-BR"/>
        </w:rPr>
      </w:pPr>
      <w:r w:rsidRPr="00B778FB">
        <w:rPr>
          <w:lang w:val="pt-BR"/>
        </w:rPr>
        <w:lastRenderedPageBreak/>
        <w:t>139</w:t>
      </w:r>
      <w:r w:rsidR="00C817EE" w:rsidRPr="00B778FB">
        <w:rPr>
          <w:lang w:val="pt-BR"/>
        </w:rPr>
        <w:t>.</w:t>
      </w:r>
      <w:r w:rsidR="00C817EE" w:rsidRPr="00B778FB">
        <w:rPr>
          <w:lang w:val="pt-BR"/>
        </w:rPr>
        <w:tab/>
      </w:r>
      <w:r w:rsidR="005D084B" w:rsidRPr="00B778FB">
        <w:rPr>
          <w:lang w:val="pt-BR"/>
        </w:rPr>
        <w:t xml:space="preserve">Em </w:t>
      </w:r>
      <w:r w:rsidR="00B13DD6" w:rsidRPr="00B778FB">
        <w:rPr>
          <w:lang w:val="pt-BR"/>
        </w:rPr>
        <w:t xml:space="preserve">uma </w:t>
      </w:r>
      <w:r w:rsidR="009C3F34" w:rsidRPr="00B778FB">
        <w:rPr>
          <w:lang w:val="pt-BR"/>
        </w:rPr>
        <w:t xml:space="preserve">sociedade </w:t>
      </w:r>
      <w:r w:rsidR="00C817EE" w:rsidRPr="00B778FB">
        <w:rPr>
          <w:lang w:val="pt-BR"/>
        </w:rPr>
        <w:t>democrática</w:t>
      </w:r>
      <w:r w:rsidR="00C61D12" w:rsidRPr="00B778FB">
        <w:rPr>
          <w:lang w:val="pt-BR"/>
        </w:rPr>
        <w:t xml:space="preserve"> não apenas</w:t>
      </w:r>
      <w:r w:rsidR="00643023" w:rsidRPr="00B778FB">
        <w:rPr>
          <w:lang w:val="pt-BR"/>
        </w:rPr>
        <w:t xml:space="preserve"> é </w:t>
      </w:r>
      <w:r w:rsidR="00C817EE" w:rsidRPr="00B778FB">
        <w:rPr>
          <w:lang w:val="pt-BR"/>
        </w:rPr>
        <w:t>legítimo,</w:t>
      </w:r>
      <w:r w:rsidR="009C3F34" w:rsidRPr="00B778FB">
        <w:rPr>
          <w:lang w:val="pt-BR"/>
        </w:rPr>
        <w:t xml:space="preserve"> mas </w:t>
      </w:r>
      <w:r w:rsidR="00643023" w:rsidRPr="00B778FB">
        <w:rPr>
          <w:lang w:val="pt-BR"/>
        </w:rPr>
        <w:t xml:space="preserve">em </w:t>
      </w:r>
      <w:r w:rsidR="00615161" w:rsidRPr="00B778FB">
        <w:rPr>
          <w:lang w:val="pt-BR"/>
        </w:rPr>
        <w:t xml:space="preserve">algumas </w:t>
      </w:r>
      <w:r w:rsidR="009C3F34" w:rsidRPr="00B778FB">
        <w:rPr>
          <w:lang w:val="pt-BR"/>
        </w:rPr>
        <w:t>ocasiões</w:t>
      </w:r>
      <w:r w:rsidR="00C817EE" w:rsidRPr="00B778FB">
        <w:rPr>
          <w:lang w:val="pt-BR"/>
        </w:rPr>
        <w:t xml:space="preserve"> </w:t>
      </w:r>
      <w:r w:rsidR="00643023" w:rsidRPr="00B778FB">
        <w:rPr>
          <w:lang w:val="pt-BR"/>
        </w:rPr>
        <w:t>constitui</w:t>
      </w:r>
      <w:r w:rsidR="00B13DD6" w:rsidRPr="00B778FB">
        <w:rPr>
          <w:lang w:val="pt-BR"/>
        </w:rPr>
        <w:t xml:space="preserve"> um </w:t>
      </w:r>
      <w:r w:rsidR="00643023" w:rsidRPr="00B778FB">
        <w:rPr>
          <w:lang w:val="pt-BR"/>
        </w:rPr>
        <w:t xml:space="preserve">dever das </w:t>
      </w:r>
      <w:r w:rsidR="00C817EE" w:rsidRPr="00B778FB">
        <w:rPr>
          <w:lang w:val="pt-BR"/>
        </w:rPr>
        <w:t>autoridades esta</w:t>
      </w:r>
      <w:r w:rsidR="00B13DD6" w:rsidRPr="00B778FB">
        <w:rPr>
          <w:lang w:val="pt-BR"/>
        </w:rPr>
        <w:t>tais</w:t>
      </w:r>
      <w:r w:rsidR="00C817EE" w:rsidRPr="00B778FB">
        <w:rPr>
          <w:lang w:val="pt-BR"/>
        </w:rPr>
        <w:t xml:space="preserve">, </w:t>
      </w:r>
      <w:r w:rsidR="009C3F34" w:rsidRPr="00B778FB">
        <w:rPr>
          <w:lang w:val="pt-BR"/>
        </w:rPr>
        <w:t>pronunciar-se</w:t>
      </w:r>
      <w:r w:rsidR="00C817EE" w:rsidRPr="00B778FB">
        <w:rPr>
          <w:lang w:val="pt-BR"/>
        </w:rPr>
        <w:t xml:space="preserve"> sobre </w:t>
      </w:r>
      <w:r w:rsidR="00643023" w:rsidRPr="00B778FB">
        <w:rPr>
          <w:lang w:val="pt-BR"/>
        </w:rPr>
        <w:t>questões</w:t>
      </w:r>
      <w:r w:rsidR="00C817EE" w:rsidRPr="00B778FB">
        <w:rPr>
          <w:lang w:val="pt-BR"/>
        </w:rPr>
        <w:t xml:space="preserve"> de </w:t>
      </w:r>
      <w:r w:rsidR="009C3F34" w:rsidRPr="00B778FB">
        <w:rPr>
          <w:lang w:val="pt-BR"/>
        </w:rPr>
        <w:t xml:space="preserve">interesse </w:t>
      </w:r>
      <w:r w:rsidR="00C817EE" w:rsidRPr="00B778FB">
        <w:rPr>
          <w:lang w:val="pt-BR"/>
        </w:rPr>
        <w:t>público</w:t>
      </w:r>
      <w:r w:rsidR="002B2752" w:rsidRPr="00B778FB">
        <w:rPr>
          <w:lang w:val="pt-BR"/>
        </w:rPr>
        <w:t>. No entanto</w:t>
      </w:r>
      <w:r w:rsidR="00C817EE" w:rsidRPr="00B778FB">
        <w:rPr>
          <w:lang w:val="pt-BR"/>
        </w:rPr>
        <w:t>,</w:t>
      </w:r>
      <w:r w:rsidR="00643023" w:rsidRPr="00B778FB">
        <w:rPr>
          <w:lang w:val="pt-BR"/>
        </w:rPr>
        <w:t xml:space="preserve"> ao</w:t>
      </w:r>
      <w:r w:rsidR="008C4B18" w:rsidRPr="00B778FB">
        <w:rPr>
          <w:lang w:val="pt-BR"/>
        </w:rPr>
        <w:t xml:space="preserve"> fazê-lo</w:t>
      </w:r>
      <w:r w:rsidR="00643023" w:rsidRPr="00B778FB">
        <w:rPr>
          <w:lang w:val="pt-BR"/>
        </w:rPr>
        <w:t xml:space="preserve"> estão </w:t>
      </w:r>
      <w:r w:rsidR="009C3F34" w:rsidRPr="00B778FB">
        <w:rPr>
          <w:lang w:val="pt-BR"/>
        </w:rPr>
        <w:t>submetid</w:t>
      </w:r>
      <w:r w:rsidR="00615161" w:rsidRPr="00B778FB">
        <w:rPr>
          <w:lang w:val="pt-BR"/>
        </w:rPr>
        <w:t>a</w:t>
      </w:r>
      <w:r w:rsidR="00C817EE" w:rsidRPr="00B778FB">
        <w:rPr>
          <w:lang w:val="pt-BR"/>
        </w:rPr>
        <w:t xml:space="preserve">s a </w:t>
      </w:r>
      <w:r w:rsidR="00643023" w:rsidRPr="00B778FB">
        <w:rPr>
          <w:lang w:val="pt-BR"/>
        </w:rPr>
        <w:t>certa</w:t>
      </w:r>
      <w:r w:rsidR="00C817EE" w:rsidRPr="00B778FB">
        <w:rPr>
          <w:lang w:val="pt-BR"/>
        </w:rPr>
        <w:t>s limita</w:t>
      </w:r>
      <w:r w:rsidR="00643023" w:rsidRPr="00B778FB">
        <w:rPr>
          <w:lang w:val="pt-BR"/>
        </w:rPr>
        <w:t xml:space="preserve">ções </w:t>
      </w:r>
      <w:r w:rsidR="00615161" w:rsidRPr="00B778FB">
        <w:rPr>
          <w:lang w:val="pt-BR"/>
        </w:rPr>
        <w:t xml:space="preserve">na medida em que </w:t>
      </w:r>
      <w:r w:rsidR="00643023" w:rsidRPr="00B778FB">
        <w:rPr>
          <w:lang w:val="pt-BR"/>
        </w:rPr>
        <w:t>devem</w:t>
      </w:r>
      <w:r w:rsidR="00C817EE" w:rsidRPr="00B778FB">
        <w:rPr>
          <w:lang w:val="pt-BR"/>
        </w:rPr>
        <w:t xml:space="preserve"> constatar</w:t>
      </w:r>
      <w:r w:rsidR="00643023" w:rsidRPr="00B778FB">
        <w:rPr>
          <w:lang w:val="pt-BR"/>
        </w:rPr>
        <w:t xml:space="preserve"> </w:t>
      </w:r>
      <w:r w:rsidR="00615161" w:rsidRPr="00B778FB">
        <w:rPr>
          <w:lang w:val="pt-BR"/>
        </w:rPr>
        <w:t xml:space="preserve">de </w:t>
      </w:r>
      <w:r w:rsidR="00C817EE" w:rsidRPr="00B778FB">
        <w:rPr>
          <w:lang w:val="pt-BR"/>
        </w:rPr>
        <w:t xml:space="preserve">forma </w:t>
      </w:r>
      <w:r w:rsidR="00C61D12" w:rsidRPr="00B778FB">
        <w:rPr>
          <w:lang w:val="pt-BR"/>
        </w:rPr>
        <w:t>razoável,</w:t>
      </w:r>
      <w:r w:rsidR="00C817EE" w:rsidRPr="00B778FB">
        <w:rPr>
          <w:lang w:val="pt-BR"/>
        </w:rPr>
        <w:t xml:space="preserve"> </w:t>
      </w:r>
      <w:r w:rsidR="00643023" w:rsidRPr="00B778FB">
        <w:rPr>
          <w:lang w:val="pt-BR"/>
        </w:rPr>
        <w:t>ainda que</w:t>
      </w:r>
      <w:r w:rsidR="00C817EE" w:rsidRPr="00B778FB">
        <w:rPr>
          <w:lang w:val="pt-BR"/>
        </w:rPr>
        <w:t xml:space="preserve"> n</w:t>
      </w:r>
      <w:r w:rsidR="00615161" w:rsidRPr="00B778FB">
        <w:rPr>
          <w:lang w:val="pt-BR"/>
        </w:rPr>
        <w:t>ã</w:t>
      </w:r>
      <w:r w:rsidR="00C817EE" w:rsidRPr="00B778FB">
        <w:rPr>
          <w:lang w:val="pt-BR"/>
        </w:rPr>
        <w:t xml:space="preserve">o </w:t>
      </w:r>
      <w:r w:rsidR="00C61D12" w:rsidRPr="00B778FB">
        <w:rPr>
          <w:lang w:val="pt-BR"/>
        </w:rPr>
        <w:t>necessariamente</w:t>
      </w:r>
      <w:r w:rsidR="00C817EE" w:rsidRPr="00B778FB">
        <w:rPr>
          <w:lang w:val="pt-BR"/>
        </w:rPr>
        <w:t xml:space="preserve"> </w:t>
      </w:r>
      <w:r w:rsidR="002B2752" w:rsidRPr="00B778FB">
        <w:rPr>
          <w:lang w:val="pt-BR"/>
        </w:rPr>
        <w:t>exaustiv</w:t>
      </w:r>
      <w:r w:rsidR="00C817EE" w:rsidRPr="00B778FB">
        <w:rPr>
          <w:lang w:val="pt-BR"/>
        </w:rPr>
        <w:t>a,</w:t>
      </w:r>
      <w:r w:rsidR="009C3F34" w:rsidRPr="00B778FB">
        <w:rPr>
          <w:lang w:val="pt-BR"/>
        </w:rPr>
        <w:t xml:space="preserve"> os fatos</w:t>
      </w:r>
      <w:r w:rsidR="00B13DD6" w:rsidRPr="00B778FB">
        <w:rPr>
          <w:lang w:val="pt-BR"/>
        </w:rPr>
        <w:t xml:space="preserve"> nos </w:t>
      </w:r>
      <w:r w:rsidR="00615161" w:rsidRPr="00B778FB">
        <w:rPr>
          <w:lang w:val="pt-BR"/>
        </w:rPr>
        <w:t>quais</w:t>
      </w:r>
      <w:r w:rsidR="00C817EE" w:rsidRPr="00B778FB">
        <w:rPr>
          <w:lang w:val="pt-BR"/>
        </w:rPr>
        <w:t xml:space="preserve"> </w:t>
      </w:r>
      <w:r w:rsidR="009C3F34" w:rsidRPr="00B778FB">
        <w:rPr>
          <w:lang w:val="pt-BR"/>
        </w:rPr>
        <w:t>fundamentam</w:t>
      </w:r>
      <w:r w:rsidR="00C817EE" w:rsidRPr="00B778FB">
        <w:rPr>
          <w:lang w:val="pt-BR"/>
        </w:rPr>
        <w:t xml:space="preserve"> </w:t>
      </w:r>
      <w:r w:rsidR="008C4B18" w:rsidRPr="00B778FB">
        <w:rPr>
          <w:lang w:val="pt-BR"/>
        </w:rPr>
        <w:t>suas opiniões</w:t>
      </w:r>
      <w:r w:rsidR="00615161" w:rsidRPr="00B778FB">
        <w:rPr>
          <w:lang w:val="pt-BR"/>
        </w:rPr>
        <w:t>,</w:t>
      </w:r>
      <w:r w:rsidR="00C817EE" w:rsidRPr="00B778FB">
        <w:rPr>
          <w:rStyle w:val="Refdenotaalpie"/>
          <w:lang w:val="pt-BR"/>
        </w:rPr>
        <w:footnoteReference w:id="110"/>
      </w:r>
      <w:r w:rsidR="00643023" w:rsidRPr="00B778FB">
        <w:rPr>
          <w:lang w:val="pt-BR"/>
        </w:rPr>
        <w:t xml:space="preserve"> e</w:t>
      </w:r>
      <w:r w:rsidR="00C817EE" w:rsidRPr="00B778FB">
        <w:rPr>
          <w:lang w:val="pt-BR"/>
        </w:rPr>
        <w:t xml:space="preserve"> </w:t>
      </w:r>
      <w:r w:rsidR="008C4B18" w:rsidRPr="00B778FB">
        <w:rPr>
          <w:lang w:val="pt-BR"/>
        </w:rPr>
        <w:t>deveriam fazê-lo</w:t>
      </w:r>
      <w:r w:rsidR="00643023" w:rsidRPr="00B778FB">
        <w:rPr>
          <w:lang w:val="pt-BR"/>
        </w:rPr>
        <w:t xml:space="preserve"> com</w:t>
      </w:r>
      <w:r w:rsidR="00B13DD6" w:rsidRPr="00B778FB">
        <w:rPr>
          <w:lang w:val="pt-BR"/>
        </w:rPr>
        <w:t xml:space="preserve"> uma </w:t>
      </w:r>
      <w:r w:rsidR="00643023" w:rsidRPr="00B778FB">
        <w:rPr>
          <w:lang w:val="pt-BR"/>
        </w:rPr>
        <w:t>diligência ainda</w:t>
      </w:r>
      <w:r w:rsidR="00C817EE" w:rsidRPr="00B778FB">
        <w:rPr>
          <w:lang w:val="pt-BR"/>
        </w:rPr>
        <w:t xml:space="preserve"> </w:t>
      </w:r>
      <w:r w:rsidR="009C3F34" w:rsidRPr="00B778FB">
        <w:rPr>
          <w:lang w:val="pt-BR"/>
        </w:rPr>
        <w:t xml:space="preserve">maior </w:t>
      </w:r>
      <w:r w:rsidR="00643023" w:rsidRPr="00B778FB">
        <w:rPr>
          <w:lang w:val="pt-BR"/>
        </w:rPr>
        <w:t xml:space="preserve">à </w:t>
      </w:r>
      <w:r w:rsidR="00C61D12" w:rsidRPr="00B778FB">
        <w:rPr>
          <w:lang w:val="pt-BR"/>
        </w:rPr>
        <w:t>empregad</w:t>
      </w:r>
      <w:r w:rsidR="00C817EE" w:rsidRPr="00B778FB">
        <w:rPr>
          <w:lang w:val="pt-BR"/>
        </w:rPr>
        <w:t>a</w:t>
      </w:r>
      <w:r w:rsidR="009C3F34" w:rsidRPr="00B778FB">
        <w:rPr>
          <w:lang w:val="pt-BR"/>
        </w:rPr>
        <w:t xml:space="preserve"> pelos </w:t>
      </w:r>
      <w:r w:rsidR="00C817EE" w:rsidRPr="00B778FB">
        <w:rPr>
          <w:lang w:val="pt-BR"/>
        </w:rPr>
        <w:t>particulares,</w:t>
      </w:r>
      <w:r w:rsidR="00643023" w:rsidRPr="00B778FB">
        <w:rPr>
          <w:lang w:val="pt-BR"/>
        </w:rPr>
        <w:t xml:space="preserve"> em </w:t>
      </w:r>
      <w:r w:rsidR="009C3F34" w:rsidRPr="00B778FB">
        <w:rPr>
          <w:lang w:val="pt-BR"/>
        </w:rPr>
        <w:t>razão</w:t>
      </w:r>
      <w:r w:rsidR="00C817EE" w:rsidRPr="00B778FB">
        <w:rPr>
          <w:lang w:val="pt-BR"/>
        </w:rPr>
        <w:t xml:space="preserve"> de su</w:t>
      </w:r>
      <w:r w:rsidR="00615161" w:rsidRPr="00B778FB">
        <w:rPr>
          <w:lang w:val="pt-BR"/>
        </w:rPr>
        <w:t>a</w:t>
      </w:r>
      <w:r w:rsidR="00C817EE" w:rsidRPr="00B778FB">
        <w:rPr>
          <w:lang w:val="pt-BR"/>
        </w:rPr>
        <w:t xml:space="preserve"> alta investidura</w:t>
      </w:r>
      <w:r w:rsidR="00615161" w:rsidRPr="00B778FB">
        <w:rPr>
          <w:lang w:val="pt-BR"/>
        </w:rPr>
        <w:t xml:space="preserve"> pública</w:t>
      </w:r>
      <w:r w:rsidR="00C817EE" w:rsidRPr="00B778FB">
        <w:rPr>
          <w:lang w:val="pt-BR"/>
        </w:rPr>
        <w:t xml:space="preserve">, </w:t>
      </w:r>
      <w:r w:rsidR="00643023" w:rsidRPr="00B778FB">
        <w:rPr>
          <w:lang w:val="pt-BR"/>
        </w:rPr>
        <w:t xml:space="preserve">do amplo </w:t>
      </w:r>
      <w:r w:rsidR="00C817EE" w:rsidRPr="00B778FB">
        <w:rPr>
          <w:lang w:val="pt-BR"/>
        </w:rPr>
        <w:t>alcance</w:t>
      </w:r>
      <w:r w:rsidR="00B13DD6" w:rsidRPr="00B778FB">
        <w:rPr>
          <w:lang w:val="pt-BR"/>
        </w:rPr>
        <w:t xml:space="preserve"> e </w:t>
      </w:r>
      <w:r w:rsidR="00643023" w:rsidRPr="00B778FB">
        <w:rPr>
          <w:lang w:val="pt-BR"/>
        </w:rPr>
        <w:t>eventuais</w:t>
      </w:r>
      <w:r w:rsidR="00C817EE" w:rsidRPr="00B778FB">
        <w:rPr>
          <w:lang w:val="pt-BR"/>
        </w:rPr>
        <w:t xml:space="preserve"> </w:t>
      </w:r>
      <w:r w:rsidR="00643023" w:rsidRPr="00B778FB">
        <w:rPr>
          <w:lang w:val="pt-BR"/>
        </w:rPr>
        <w:t>efeito</w:t>
      </w:r>
      <w:r w:rsidR="00C817EE" w:rsidRPr="00B778FB">
        <w:rPr>
          <w:lang w:val="pt-BR"/>
        </w:rPr>
        <w:t xml:space="preserve">s que </w:t>
      </w:r>
      <w:r w:rsidR="00615161" w:rsidRPr="00B778FB">
        <w:rPr>
          <w:lang w:val="pt-BR"/>
        </w:rPr>
        <w:t>suas expressões</w:t>
      </w:r>
      <w:r w:rsidR="00C817EE" w:rsidRPr="00B778FB">
        <w:rPr>
          <w:lang w:val="pt-BR"/>
        </w:rPr>
        <w:t xml:space="preserve"> </w:t>
      </w:r>
      <w:r w:rsidR="00C61D12" w:rsidRPr="00B778FB">
        <w:rPr>
          <w:lang w:val="pt-BR"/>
        </w:rPr>
        <w:t xml:space="preserve">podem </w:t>
      </w:r>
      <w:r w:rsidR="00B13DD6" w:rsidRPr="00B778FB">
        <w:rPr>
          <w:lang w:val="pt-BR"/>
        </w:rPr>
        <w:t xml:space="preserve">ter </w:t>
      </w:r>
      <w:r w:rsidR="00643023" w:rsidRPr="00B778FB">
        <w:rPr>
          <w:lang w:val="pt-BR"/>
        </w:rPr>
        <w:t>em certos</w:t>
      </w:r>
      <w:r w:rsidR="00C817EE" w:rsidRPr="00B778FB">
        <w:rPr>
          <w:lang w:val="pt-BR"/>
        </w:rPr>
        <w:t xml:space="preserve"> </w:t>
      </w:r>
      <w:r w:rsidR="009C3F34" w:rsidRPr="00B778FB">
        <w:rPr>
          <w:lang w:val="pt-BR"/>
        </w:rPr>
        <w:t>setores</w:t>
      </w:r>
      <w:r w:rsidR="00643023" w:rsidRPr="00B778FB">
        <w:rPr>
          <w:lang w:val="pt-BR"/>
        </w:rPr>
        <w:t xml:space="preserve"> da </w:t>
      </w:r>
      <w:r w:rsidR="009C3F34" w:rsidRPr="00B778FB">
        <w:rPr>
          <w:lang w:val="pt-BR"/>
        </w:rPr>
        <w:t>população</w:t>
      </w:r>
      <w:r w:rsidR="00643023" w:rsidRPr="00B778FB">
        <w:rPr>
          <w:lang w:val="pt-BR"/>
        </w:rPr>
        <w:t>, e</w:t>
      </w:r>
      <w:r w:rsidR="00C817EE" w:rsidRPr="00B778FB">
        <w:rPr>
          <w:lang w:val="pt-BR"/>
        </w:rPr>
        <w:t xml:space="preserve"> para evitar que</w:t>
      </w:r>
      <w:r w:rsidR="009C3F34" w:rsidRPr="00B778FB">
        <w:rPr>
          <w:lang w:val="pt-BR"/>
        </w:rPr>
        <w:t xml:space="preserve"> os </w:t>
      </w:r>
      <w:r w:rsidR="00C61D12" w:rsidRPr="00B778FB">
        <w:rPr>
          <w:lang w:val="pt-BR"/>
        </w:rPr>
        <w:t>cidadãos</w:t>
      </w:r>
      <w:r w:rsidR="00B13DD6" w:rsidRPr="00B778FB">
        <w:rPr>
          <w:lang w:val="pt-BR"/>
        </w:rPr>
        <w:t xml:space="preserve"> e </w:t>
      </w:r>
      <w:r w:rsidR="009C3F34" w:rsidRPr="00B778FB">
        <w:rPr>
          <w:lang w:val="pt-BR"/>
        </w:rPr>
        <w:t>outra</w:t>
      </w:r>
      <w:r w:rsidR="00C817EE" w:rsidRPr="00B778FB">
        <w:rPr>
          <w:lang w:val="pt-BR"/>
        </w:rPr>
        <w:t xml:space="preserve">s </w:t>
      </w:r>
      <w:r w:rsidR="009C3F34" w:rsidRPr="00B778FB">
        <w:rPr>
          <w:lang w:val="pt-BR"/>
        </w:rPr>
        <w:t>pessoa</w:t>
      </w:r>
      <w:r w:rsidR="00C817EE" w:rsidRPr="00B778FB">
        <w:rPr>
          <w:lang w:val="pt-BR"/>
        </w:rPr>
        <w:t xml:space="preserve">s </w:t>
      </w:r>
      <w:r w:rsidR="009C3F34" w:rsidRPr="00B778FB">
        <w:rPr>
          <w:lang w:val="pt-BR"/>
        </w:rPr>
        <w:t>interessad</w:t>
      </w:r>
      <w:r w:rsidR="00C817EE" w:rsidRPr="00B778FB">
        <w:rPr>
          <w:lang w:val="pt-BR"/>
        </w:rPr>
        <w:t xml:space="preserve">as </w:t>
      </w:r>
      <w:r w:rsidR="00B13DD6" w:rsidRPr="00B778FB">
        <w:rPr>
          <w:lang w:val="pt-BR"/>
        </w:rPr>
        <w:t xml:space="preserve">recebam uma versão </w:t>
      </w:r>
      <w:r w:rsidR="00C817EE" w:rsidRPr="00B778FB">
        <w:rPr>
          <w:lang w:val="pt-BR"/>
        </w:rPr>
        <w:t xml:space="preserve">manipulada de determinados </w:t>
      </w:r>
      <w:r w:rsidR="009C3F34" w:rsidRPr="00B778FB">
        <w:rPr>
          <w:lang w:val="pt-BR"/>
        </w:rPr>
        <w:t>fatos</w:t>
      </w:r>
      <w:r w:rsidR="008B3A2D" w:rsidRPr="00B778FB">
        <w:rPr>
          <w:lang w:val="pt-BR"/>
        </w:rPr>
        <w:t>.</w:t>
      </w:r>
      <w:r w:rsidR="00C817EE" w:rsidRPr="00B778FB">
        <w:rPr>
          <w:rStyle w:val="Refdenotaalpie"/>
          <w:lang w:val="pt-BR"/>
        </w:rPr>
        <w:footnoteReference w:id="111"/>
      </w:r>
      <w:r w:rsidR="00C817EE" w:rsidRPr="00B778FB">
        <w:rPr>
          <w:lang w:val="pt-BR"/>
        </w:rPr>
        <w:t xml:space="preserve"> </w:t>
      </w:r>
      <w:r w:rsidR="008B3A2D" w:rsidRPr="00B778FB">
        <w:rPr>
          <w:lang w:val="pt-BR"/>
        </w:rPr>
        <w:t>Além disso</w:t>
      </w:r>
      <w:r w:rsidR="00C817EE" w:rsidRPr="00B778FB">
        <w:rPr>
          <w:lang w:val="pt-BR"/>
        </w:rPr>
        <w:t xml:space="preserve">, </w:t>
      </w:r>
      <w:r w:rsidR="00643023" w:rsidRPr="00B778FB">
        <w:rPr>
          <w:lang w:val="pt-BR"/>
        </w:rPr>
        <w:t>devem</w:t>
      </w:r>
      <w:r w:rsidR="00B13DD6" w:rsidRPr="00B778FB">
        <w:rPr>
          <w:lang w:val="pt-BR"/>
        </w:rPr>
        <w:t xml:space="preserve"> ter </w:t>
      </w:r>
      <w:r w:rsidR="00643023" w:rsidRPr="00B778FB">
        <w:rPr>
          <w:lang w:val="pt-BR"/>
        </w:rPr>
        <w:t xml:space="preserve">em conta </w:t>
      </w:r>
      <w:r w:rsidR="00C817EE" w:rsidRPr="00B778FB">
        <w:rPr>
          <w:lang w:val="pt-BR"/>
        </w:rPr>
        <w:t>que</w:t>
      </w:r>
      <w:r w:rsidR="008B3A2D" w:rsidRPr="00B778FB">
        <w:rPr>
          <w:lang w:val="pt-BR"/>
        </w:rPr>
        <w:t>,</w:t>
      </w:r>
      <w:r w:rsidR="00643023" w:rsidRPr="00B778FB">
        <w:rPr>
          <w:lang w:val="pt-BR"/>
        </w:rPr>
        <w:t xml:space="preserve"> </w:t>
      </w:r>
      <w:r w:rsidR="008B3A2D" w:rsidRPr="00B778FB">
        <w:rPr>
          <w:lang w:val="pt-BR"/>
        </w:rPr>
        <w:t xml:space="preserve">como </w:t>
      </w:r>
      <w:r w:rsidR="009C3F34" w:rsidRPr="00B778FB">
        <w:rPr>
          <w:lang w:val="pt-BR"/>
        </w:rPr>
        <w:t>funcionári</w:t>
      </w:r>
      <w:r w:rsidR="00C817EE" w:rsidRPr="00B778FB">
        <w:rPr>
          <w:lang w:val="pt-BR"/>
        </w:rPr>
        <w:t>os públicos</w:t>
      </w:r>
      <w:r w:rsidR="008B3A2D" w:rsidRPr="00B778FB">
        <w:rPr>
          <w:lang w:val="pt-BR"/>
        </w:rPr>
        <w:t>,</w:t>
      </w:r>
      <w:r w:rsidR="00C817EE" w:rsidRPr="00B778FB">
        <w:rPr>
          <w:lang w:val="pt-BR"/>
        </w:rPr>
        <w:t xml:space="preserve"> </w:t>
      </w:r>
      <w:r w:rsidR="00B13DD6" w:rsidRPr="00B778FB">
        <w:rPr>
          <w:lang w:val="pt-BR"/>
        </w:rPr>
        <w:t xml:space="preserve">têm uma </w:t>
      </w:r>
      <w:r w:rsidR="00C817EE" w:rsidRPr="00B778FB">
        <w:rPr>
          <w:lang w:val="pt-BR"/>
        </w:rPr>
        <w:t>posi</w:t>
      </w:r>
      <w:r w:rsidR="00643023" w:rsidRPr="00B778FB">
        <w:rPr>
          <w:lang w:val="pt-BR"/>
        </w:rPr>
        <w:t>ção</w:t>
      </w:r>
      <w:r w:rsidR="00C817EE" w:rsidRPr="00B778FB">
        <w:rPr>
          <w:lang w:val="pt-BR"/>
        </w:rPr>
        <w:t xml:space="preserve"> de garante</w:t>
      </w:r>
      <w:r w:rsidR="00643023" w:rsidRPr="00B778FB">
        <w:rPr>
          <w:lang w:val="pt-BR"/>
        </w:rPr>
        <w:t xml:space="preserve"> dos direito</w:t>
      </w:r>
      <w:r w:rsidR="00C817EE" w:rsidRPr="00B778FB">
        <w:rPr>
          <w:lang w:val="pt-BR"/>
        </w:rPr>
        <w:t xml:space="preserve">s </w:t>
      </w:r>
      <w:r w:rsidR="009C3F34" w:rsidRPr="00B778FB">
        <w:rPr>
          <w:lang w:val="pt-BR"/>
        </w:rPr>
        <w:t>fundamentais</w:t>
      </w:r>
      <w:r w:rsidR="00643023" w:rsidRPr="00B778FB">
        <w:rPr>
          <w:lang w:val="pt-BR"/>
        </w:rPr>
        <w:t xml:space="preserve"> das </w:t>
      </w:r>
      <w:r w:rsidR="009C3F34" w:rsidRPr="00B778FB">
        <w:rPr>
          <w:lang w:val="pt-BR"/>
        </w:rPr>
        <w:t>pessoa</w:t>
      </w:r>
      <w:r w:rsidR="00C817EE" w:rsidRPr="00B778FB">
        <w:rPr>
          <w:lang w:val="pt-BR"/>
        </w:rPr>
        <w:t>s</w:t>
      </w:r>
      <w:r w:rsidR="00B13DD6" w:rsidRPr="00B778FB">
        <w:rPr>
          <w:lang w:val="pt-BR"/>
        </w:rPr>
        <w:t xml:space="preserve"> e, portanto,</w:t>
      </w:r>
      <w:r w:rsidR="00C817EE" w:rsidRPr="00B778FB">
        <w:rPr>
          <w:lang w:val="pt-BR"/>
        </w:rPr>
        <w:t xml:space="preserve"> </w:t>
      </w:r>
      <w:r w:rsidR="002B2752" w:rsidRPr="00B778FB">
        <w:rPr>
          <w:lang w:val="pt-BR"/>
        </w:rPr>
        <w:t>suas declarações</w:t>
      </w:r>
      <w:r w:rsidR="00C817EE" w:rsidRPr="00B778FB">
        <w:rPr>
          <w:lang w:val="pt-BR"/>
        </w:rPr>
        <w:t xml:space="preserve"> </w:t>
      </w:r>
      <w:r w:rsidR="002B2752" w:rsidRPr="00B778FB">
        <w:rPr>
          <w:lang w:val="pt-BR"/>
        </w:rPr>
        <w:t xml:space="preserve">não </w:t>
      </w:r>
      <w:r w:rsidR="00C61D12" w:rsidRPr="00B778FB">
        <w:rPr>
          <w:lang w:val="pt-BR"/>
        </w:rPr>
        <w:t xml:space="preserve">podem </w:t>
      </w:r>
      <w:r w:rsidR="00C817EE" w:rsidRPr="00B778FB">
        <w:rPr>
          <w:lang w:val="pt-BR"/>
        </w:rPr>
        <w:t>des</w:t>
      </w:r>
      <w:r w:rsidR="00643023" w:rsidRPr="00B778FB">
        <w:rPr>
          <w:lang w:val="pt-BR"/>
        </w:rPr>
        <w:t>conhecer</w:t>
      </w:r>
      <w:r w:rsidR="00C817EE" w:rsidRPr="00B778FB">
        <w:rPr>
          <w:lang w:val="pt-BR"/>
        </w:rPr>
        <w:t xml:space="preserve"> </w:t>
      </w:r>
      <w:r w:rsidR="00EA57DB" w:rsidRPr="00B778FB">
        <w:rPr>
          <w:lang w:val="pt-BR"/>
        </w:rPr>
        <w:t>estes</w:t>
      </w:r>
      <w:r w:rsidR="008B3A2D" w:rsidRPr="00B778FB">
        <w:rPr>
          <w:lang w:val="pt-BR"/>
        </w:rPr>
        <w:t xml:space="preserve"> direitos</w:t>
      </w:r>
      <w:r w:rsidR="00C817EE" w:rsidRPr="00B778FB">
        <w:rPr>
          <w:rStyle w:val="Refdenotaalpie"/>
          <w:lang w:val="pt-BR"/>
        </w:rPr>
        <w:footnoteReference w:id="112"/>
      </w:r>
      <w:r w:rsidR="009C3F34" w:rsidRPr="00B778FB">
        <w:rPr>
          <w:lang w:val="pt-BR"/>
        </w:rPr>
        <w:t xml:space="preserve"> nem </w:t>
      </w:r>
      <w:r w:rsidR="008B3A2D" w:rsidRPr="00B778FB">
        <w:rPr>
          <w:lang w:val="pt-BR"/>
        </w:rPr>
        <w:t xml:space="preserve">podem </w:t>
      </w:r>
      <w:r w:rsidR="00C817EE" w:rsidRPr="00B778FB">
        <w:rPr>
          <w:lang w:val="pt-BR"/>
        </w:rPr>
        <w:t xml:space="preserve">constituir formas de </w:t>
      </w:r>
      <w:r w:rsidR="002B2752" w:rsidRPr="00B778FB">
        <w:rPr>
          <w:lang w:val="pt-BR"/>
        </w:rPr>
        <w:t>ingerência</w:t>
      </w:r>
      <w:r w:rsidR="00C817EE" w:rsidRPr="00B778FB">
        <w:rPr>
          <w:lang w:val="pt-BR"/>
        </w:rPr>
        <w:t xml:space="preserve"> </w:t>
      </w:r>
      <w:r w:rsidR="00643023" w:rsidRPr="00B778FB">
        <w:rPr>
          <w:lang w:val="pt-BR"/>
        </w:rPr>
        <w:t>diret</w:t>
      </w:r>
      <w:r w:rsidR="00C817EE" w:rsidRPr="00B778FB">
        <w:rPr>
          <w:lang w:val="pt-BR"/>
        </w:rPr>
        <w:t>a o</w:t>
      </w:r>
      <w:r w:rsidR="008B3A2D" w:rsidRPr="00B778FB">
        <w:rPr>
          <w:lang w:val="pt-BR"/>
        </w:rPr>
        <w:t>u</w:t>
      </w:r>
      <w:r w:rsidR="00C817EE" w:rsidRPr="00B778FB">
        <w:rPr>
          <w:lang w:val="pt-BR"/>
        </w:rPr>
        <w:t xml:space="preserve"> in</w:t>
      </w:r>
      <w:r w:rsidR="00643023" w:rsidRPr="00B778FB">
        <w:rPr>
          <w:lang w:val="pt-BR"/>
        </w:rPr>
        <w:t>diret</w:t>
      </w:r>
      <w:r w:rsidR="00C817EE" w:rsidRPr="00B778FB">
        <w:rPr>
          <w:lang w:val="pt-BR"/>
        </w:rPr>
        <w:t>a o</w:t>
      </w:r>
      <w:r w:rsidR="008B3A2D" w:rsidRPr="00B778FB">
        <w:rPr>
          <w:lang w:val="pt-BR"/>
        </w:rPr>
        <w:t>u</w:t>
      </w:r>
      <w:r w:rsidR="00C817EE" w:rsidRPr="00B778FB">
        <w:rPr>
          <w:lang w:val="pt-BR"/>
        </w:rPr>
        <w:t xml:space="preserve"> </w:t>
      </w:r>
      <w:r w:rsidR="009C3F34" w:rsidRPr="00B778FB">
        <w:rPr>
          <w:lang w:val="pt-BR"/>
        </w:rPr>
        <w:t>pressão</w:t>
      </w:r>
      <w:r w:rsidR="00C817EE" w:rsidRPr="00B778FB">
        <w:rPr>
          <w:lang w:val="pt-BR"/>
        </w:rPr>
        <w:t xml:space="preserve"> lesiva</w:t>
      </w:r>
      <w:r w:rsidR="00B13DD6" w:rsidRPr="00B778FB">
        <w:rPr>
          <w:lang w:val="pt-BR"/>
        </w:rPr>
        <w:t xml:space="preserve"> </w:t>
      </w:r>
      <w:r w:rsidR="008B3A2D" w:rsidRPr="00B778FB">
        <w:rPr>
          <w:lang w:val="pt-BR"/>
        </w:rPr>
        <w:t>a</w:t>
      </w:r>
      <w:r w:rsidR="00B13DD6" w:rsidRPr="00B778FB">
        <w:rPr>
          <w:lang w:val="pt-BR"/>
        </w:rPr>
        <w:t xml:space="preserve">os </w:t>
      </w:r>
      <w:r w:rsidR="00643023" w:rsidRPr="00B778FB">
        <w:rPr>
          <w:lang w:val="pt-BR"/>
        </w:rPr>
        <w:t>direito</w:t>
      </w:r>
      <w:r w:rsidR="00C817EE" w:rsidRPr="00B778FB">
        <w:rPr>
          <w:lang w:val="pt-BR"/>
        </w:rPr>
        <w:t>s d</w:t>
      </w:r>
      <w:r w:rsidR="008B3A2D" w:rsidRPr="00B778FB">
        <w:rPr>
          <w:lang w:val="pt-BR"/>
        </w:rPr>
        <w:t xml:space="preserve">aqueles </w:t>
      </w:r>
      <w:r w:rsidR="009C3F34" w:rsidRPr="00B778FB">
        <w:rPr>
          <w:lang w:val="pt-BR"/>
        </w:rPr>
        <w:t>que</w:t>
      </w:r>
      <w:r w:rsidR="00C817EE" w:rsidRPr="00B778FB">
        <w:rPr>
          <w:lang w:val="pt-BR"/>
        </w:rPr>
        <w:t xml:space="preserve"> </w:t>
      </w:r>
      <w:r w:rsidR="00EA57DB" w:rsidRPr="00B778FB">
        <w:rPr>
          <w:lang w:val="pt-BR"/>
        </w:rPr>
        <w:t>pretendem</w:t>
      </w:r>
      <w:r w:rsidR="00C817EE" w:rsidRPr="00B778FB">
        <w:rPr>
          <w:lang w:val="pt-BR"/>
        </w:rPr>
        <w:t xml:space="preserve"> contribuir</w:t>
      </w:r>
      <w:r w:rsidR="00006BA1" w:rsidRPr="00B778FB">
        <w:rPr>
          <w:lang w:val="pt-BR"/>
        </w:rPr>
        <w:t xml:space="preserve"> com a</w:t>
      </w:r>
      <w:r w:rsidR="00643023" w:rsidRPr="00B778FB">
        <w:rPr>
          <w:lang w:val="pt-BR"/>
        </w:rPr>
        <w:t xml:space="preserve"> </w:t>
      </w:r>
      <w:r w:rsidR="00C817EE" w:rsidRPr="00B778FB">
        <w:rPr>
          <w:lang w:val="pt-BR"/>
        </w:rPr>
        <w:t>delibera</w:t>
      </w:r>
      <w:r w:rsidR="00643023" w:rsidRPr="00B778FB">
        <w:rPr>
          <w:lang w:val="pt-BR"/>
        </w:rPr>
        <w:t>ção</w:t>
      </w:r>
      <w:r w:rsidR="00C817EE" w:rsidRPr="00B778FB">
        <w:rPr>
          <w:lang w:val="pt-BR"/>
        </w:rPr>
        <w:t xml:space="preserve"> pública </w:t>
      </w:r>
      <w:r w:rsidR="00006BA1" w:rsidRPr="00B778FB">
        <w:rPr>
          <w:lang w:val="pt-BR"/>
        </w:rPr>
        <w:t>por meio d</w:t>
      </w:r>
      <w:r w:rsidR="009C3F34" w:rsidRPr="00B778FB">
        <w:rPr>
          <w:lang w:val="pt-BR"/>
        </w:rPr>
        <w:t xml:space="preserve">a </w:t>
      </w:r>
      <w:r w:rsidR="00643023" w:rsidRPr="00B778FB">
        <w:rPr>
          <w:lang w:val="pt-BR"/>
        </w:rPr>
        <w:t>expressão</w:t>
      </w:r>
      <w:r w:rsidR="00B13DD6" w:rsidRPr="00B778FB">
        <w:rPr>
          <w:lang w:val="pt-BR"/>
        </w:rPr>
        <w:t xml:space="preserve"> e difusão</w:t>
      </w:r>
      <w:r w:rsidR="00C817EE" w:rsidRPr="00B778FB">
        <w:rPr>
          <w:lang w:val="pt-BR"/>
        </w:rPr>
        <w:t xml:space="preserve"> de s</w:t>
      </w:r>
      <w:r w:rsidR="008B3A2D" w:rsidRPr="00B778FB">
        <w:rPr>
          <w:lang w:val="pt-BR"/>
        </w:rPr>
        <w:t>e</w:t>
      </w:r>
      <w:r w:rsidR="00C817EE" w:rsidRPr="00B778FB">
        <w:rPr>
          <w:lang w:val="pt-BR"/>
        </w:rPr>
        <w:t xml:space="preserve">u </w:t>
      </w:r>
      <w:r w:rsidR="009C3F34" w:rsidRPr="00B778FB">
        <w:rPr>
          <w:lang w:val="pt-BR"/>
        </w:rPr>
        <w:t>pensamento</w:t>
      </w:r>
      <w:r w:rsidR="00C817EE" w:rsidRPr="00B778FB">
        <w:rPr>
          <w:lang w:val="pt-BR"/>
        </w:rPr>
        <w:t xml:space="preserve">. Este </w:t>
      </w:r>
      <w:r w:rsidR="00643023" w:rsidRPr="00B778FB">
        <w:rPr>
          <w:lang w:val="pt-BR"/>
        </w:rPr>
        <w:t>dever</w:t>
      </w:r>
      <w:r w:rsidR="00C817EE" w:rsidRPr="00B778FB">
        <w:rPr>
          <w:lang w:val="pt-BR"/>
        </w:rPr>
        <w:t xml:space="preserve"> de especial cuidado se </w:t>
      </w:r>
      <w:r w:rsidR="008B3A2D" w:rsidRPr="00B778FB">
        <w:rPr>
          <w:lang w:val="pt-BR"/>
        </w:rPr>
        <w:t xml:space="preserve">vê </w:t>
      </w:r>
      <w:r w:rsidR="00C817EE" w:rsidRPr="00B778FB">
        <w:rPr>
          <w:lang w:val="pt-BR"/>
        </w:rPr>
        <w:t>particularmente acentuado</w:t>
      </w:r>
      <w:r w:rsidR="00643023" w:rsidRPr="00B778FB">
        <w:rPr>
          <w:lang w:val="pt-BR"/>
        </w:rPr>
        <w:t xml:space="preserve"> em </w:t>
      </w:r>
      <w:r w:rsidR="00C817EE" w:rsidRPr="00B778FB">
        <w:rPr>
          <w:lang w:val="pt-BR"/>
        </w:rPr>
        <w:t>situa</w:t>
      </w:r>
      <w:r w:rsidR="00643023" w:rsidRPr="00B778FB">
        <w:rPr>
          <w:lang w:val="pt-BR"/>
        </w:rPr>
        <w:t>ções</w:t>
      </w:r>
      <w:r w:rsidR="00C817EE" w:rsidRPr="00B778FB">
        <w:rPr>
          <w:lang w:val="pt-BR"/>
        </w:rPr>
        <w:t xml:space="preserve"> de </w:t>
      </w:r>
      <w:r w:rsidR="009C3F34" w:rsidRPr="00B778FB">
        <w:rPr>
          <w:lang w:val="pt-BR"/>
        </w:rPr>
        <w:t xml:space="preserve">maior </w:t>
      </w:r>
      <w:r w:rsidR="00C61D12" w:rsidRPr="00B778FB">
        <w:rPr>
          <w:lang w:val="pt-BR"/>
        </w:rPr>
        <w:t>conflitiv</w:t>
      </w:r>
      <w:r w:rsidR="00C817EE" w:rsidRPr="00B778FB">
        <w:rPr>
          <w:lang w:val="pt-BR"/>
        </w:rPr>
        <w:t>idad</w:t>
      </w:r>
      <w:r w:rsidR="008B3A2D" w:rsidRPr="00B778FB">
        <w:rPr>
          <w:lang w:val="pt-BR"/>
        </w:rPr>
        <w:t>e</w:t>
      </w:r>
      <w:r w:rsidR="00C817EE" w:rsidRPr="00B778FB">
        <w:rPr>
          <w:lang w:val="pt-BR"/>
        </w:rPr>
        <w:t xml:space="preserve"> social, altera</w:t>
      </w:r>
      <w:r w:rsidR="00643023" w:rsidRPr="00B778FB">
        <w:rPr>
          <w:lang w:val="pt-BR"/>
        </w:rPr>
        <w:t>ções</w:t>
      </w:r>
      <w:r w:rsidR="00C817EE" w:rsidRPr="00B778FB">
        <w:rPr>
          <w:lang w:val="pt-BR"/>
        </w:rPr>
        <w:t xml:space="preserve"> </w:t>
      </w:r>
      <w:r w:rsidR="00643023" w:rsidRPr="00B778FB">
        <w:rPr>
          <w:lang w:val="pt-BR"/>
        </w:rPr>
        <w:t>d</w:t>
      </w:r>
      <w:r w:rsidR="00447312" w:rsidRPr="00B778FB">
        <w:rPr>
          <w:lang w:val="pt-BR"/>
        </w:rPr>
        <w:t>a ordem pública</w:t>
      </w:r>
      <w:r w:rsidR="00C817EE" w:rsidRPr="00B778FB">
        <w:rPr>
          <w:lang w:val="pt-BR"/>
        </w:rPr>
        <w:t xml:space="preserve"> o</w:t>
      </w:r>
      <w:r w:rsidR="008B3A2D" w:rsidRPr="00B778FB">
        <w:rPr>
          <w:lang w:val="pt-BR"/>
        </w:rPr>
        <w:t>u</w:t>
      </w:r>
      <w:r w:rsidR="00C817EE" w:rsidRPr="00B778FB">
        <w:rPr>
          <w:lang w:val="pt-BR"/>
        </w:rPr>
        <w:t xml:space="preserve"> polariza</w:t>
      </w:r>
      <w:r w:rsidR="00643023" w:rsidRPr="00B778FB">
        <w:rPr>
          <w:lang w:val="pt-BR"/>
        </w:rPr>
        <w:t>ção</w:t>
      </w:r>
      <w:r w:rsidR="00C817EE" w:rsidRPr="00B778FB">
        <w:rPr>
          <w:lang w:val="pt-BR"/>
        </w:rPr>
        <w:t xml:space="preserve"> social o</w:t>
      </w:r>
      <w:r w:rsidR="008B3A2D" w:rsidRPr="00B778FB">
        <w:rPr>
          <w:lang w:val="pt-BR"/>
        </w:rPr>
        <w:t>u</w:t>
      </w:r>
      <w:r w:rsidR="00C817EE" w:rsidRPr="00B778FB">
        <w:rPr>
          <w:lang w:val="pt-BR"/>
        </w:rPr>
        <w:t xml:space="preserve"> política, precisamente</w:t>
      </w:r>
      <w:r w:rsidR="009C3F34" w:rsidRPr="00B778FB">
        <w:rPr>
          <w:lang w:val="pt-BR"/>
        </w:rPr>
        <w:t xml:space="preserve"> pelo </w:t>
      </w:r>
      <w:r w:rsidR="00C817EE" w:rsidRPr="00B778FB">
        <w:rPr>
          <w:lang w:val="pt-BR"/>
        </w:rPr>
        <w:t xml:space="preserve">conjunto de </w:t>
      </w:r>
      <w:r w:rsidR="009C3F34" w:rsidRPr="00B778FB">
        <w:rPr>
          <w:lang w:val="pt-BR"/>
        </w:rPr>
        <w:t>risco</w:t>
      </w:r>
      <w:r w:rsidR="00C817EE" w:rsidRPr="00B778FB">
        <w:rPr>
          <w:lang w:val="pt-BR"/>
        </w:rPr>
        <w:t xml:space="preserve">s que </w:t>
      </w:r>
      <w:r w:rsidR="00C61D12" w:rsidRPr="00B778FB">
        <w:rPr>
          <w:lang w:val="pt-BR"/>
        </w:rPr>
        <w:t xml:space="preserve">podem </w:t>
      </w:r>
      <w:r w:rsidR="00C817EE" w:rsidRPr="00B778FB">
        <w:rPr>
          <w:lang w:val="pt-BR"/>
        </w:rPr>
        <w:t xml:space="preserve">implicar para determinadas </w:t>
      </w:r>
      <w:r w:rsidR="009C3F34" w:rsidRPr="00B778FB">
        <w:rPr>
          <w:lang w:val="pt-BR"/>
        </w:rPr>
        <w:t>pessoa</w:t>
      </w:r>
      <w:r w:rsidR="00C817EE" w:rsidRPr="00B778FB">
        <w:rPr>
          <w:lang w:val="pt-BR"/>
        </w:rPr>
        <w:t>s o</w:t>
      </w:r>
      <w:r w:rsidR="008B3A2D" w:rsidRPr="00B778FB">
        <w:rPr>
          <w:lang w:val="pt-BR"/>
        </w:rPr>
        <w:t>u</w:t>
      </w:r>
      <w:r w:rsidR="00C817EE" w:rsidRPr="00B778FB">
        <w:rPr>
          <w:lang w:val="pt-BR"/>
        </w:rPr>
        <w:t xml:space="preserve"> grupos</w:t>
      </w:r>
      <w:r w:rsidR="00643023" w:rsidRPr="00B778FB">
        <w:rPr>
          <w:lang w:val="pt-BR"/>
        </w:rPr>
        <w:t xml:space="preserve"> em</w:t>
      </w:r>
      <w:r w:rsidR="00B13DD6" w:rsidRPr="00B778FB">
        <w:rPr>
          <w:lang w:val="pt-BR"/>
        </w:rPr>
        <w:t xml:space="preserve"> um </w:t>
      </w:r>
      <w:r w:rsidR="008B3A2D" w:rsidRPr="00B778FB">
        <w:rPr>
          <w:lang w:val="pt-BR"/>
        </w:rPr>
        <w:t xml:space="preserve">dado </w:t>
      </w:r>
      <w:r w:rsidR="00C817EE" w:rsidRPr="00B778FB">
        <w:rPr>
          <w:lang w:val="pt-BR"/>
        </w:rPr>
        <w:t xml:space="preserve">momento. </w:t>
      </w:r>
    </w:p>
    <w:p w:rsidR="00C817EE" w:rsidRPr="00B778FB" w:rsidRDefault="00C817EE">
      <w:pPr>
        <w:rPr>
          <w:b/>
          <w:lang w:val="pt-BR"/>
        </w:rPr>
      </w:pPr>
    </w:p>
    <w:p w:rsidR="00C817EE" w:rsidRPr="00B778FB" w:rsidRDefault="00570485">
      <w:pPr>
        <w:widowControl w:val="0"/>
        <w:autoSpaceDE w:val="0"/>
        <w:autoSpaceDN w:val="0"/>
        <w:adjustRightInd w:val="0"/>
        <w:rPr>
          <w:sz w:val="16"/>
          <w:szCs w:val="16"/>
          <w:lang w:val="pt-BR"/>
        </w:rPr>
      </w:pPr>
      <w:r w:rsidRPr="00B778FB">
        <w:rPr>
          <w:lang w:val="pt-BR"/>
        </w:rPr>
        <w:t>140</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643023" w:rsidRPr="00B778FB">
        <w:rPr>
          <w:lang w:val="pt-BR"/>
        </w:rPr>
        <w:t>considerou</w:t>
      </w:r>
      <w:r w:rsidR="00C817EE" w:rsidRPr="00B778FB">
        <w:rPr>
          <w:lang w:val="pt-BR"/>
        </w:rPr>
        <w:t xml:space="preserve"> que</w:t>
      </w:r>
      <w:r w:rsidR="00B13DD6" w:rsidRPr="00B778FB">
        <w:rPr>
          <w:lang w:val="pt-BR"/>
        </w:rPr>
        <w:t xml:space="preserve"> um </w:t>
      </w:r>
      <w:r w:rsidR="00C817EE" w:rsidRPr="00B778FB">
        <w:rPr>
          <w:lang w:val="pt-BR"/>
        </w:rPr>
        <w:t>“</w:t>
      </w:r>
      <w:r w:rsidR="009C3F34" w:rsidRPr="00B778FB">
        <w:rPr>
          <w:lang w:val="pt-BR"/>
        </w:rPr>
        <w:t xml:space="preserve">meio </w:t>
      </w:r>
      <w:r w:rsidR="00C817EE" w:rsidRPr="00B778FB">
        <w:rPr>
          <w:lang w:val="pt-BR"/>
        </w:rPr>
        <w:t>de preven</w:t>
      </w:r>
      <w:r w:rsidR="00643023" w:rsidRPr="00B778FB">
        <w:rPr>
          <w:lang w:val="pt-BR"/>
        </w:rPr>
        <w:t>ção</w:t>
      </w:r>
      <w:r w:rsidR="00C817EE" w:rsidRPr="00B778FB">
        <w:rPr>
          <w:lang w:val="pt-BR"/>
        </w:rPr>
        <w:t xml:space="preserve"> </w:t>
      </w:r>
      <w:r w:rsidR="008C4B18" w:rsidRPr="00B778FB">
        <w:rPr>
          <w:lang w:val="pt-BR"/>
        </w:rPr>
        <w:t>razoável</w:t>
      </w:r>
      <w:r w:rsidR="00C817EE" w:rsidRPr="00B778FB">
        <w:rPr>
          <w:lang w:val="pt-BR"/>
        </w:rPr>
        <w:t xml:space="preserve">” de </w:t>
      </w:r>
      <w:r w:rsidR="002B2752" w:rsidRPr="00B778FB">
        <w:rPr>
          <w:lang w:val="pt-BR"/>
        </w:rPr>
        <w:t>possíveis</w:t>
      </w:r>
      <w:r w:rsidR="009C3F34" w:rsidRPr="00B778FB">
        <w:rPr>
          <w:lang w:val="pt-BR"/>
        </w:rPr>
        <w:t xml:space="preserve"> </w:t>
      </w:r>
      <w:r w:rsidR="00C817EE" w:rsidRPr="00B778FB">
        <w:rPr>
          <w:lang w:val="pt-BR"/>
        </w:rPr>
        <w:t>interpreta</w:t>
      </w:r>
      <w:r w:rsidR="00643023" w:rsidRPr="00B778FB">
        <w:rPr>
          <w:lang w:val="pt-BR"/>
        </w:rPr>
        <w:t>ções</w:t>
      </w:r>
      <w:r w:rsidR="00C817EE" w:rsidRPr="00B778FB">
        <w:rPr>
          <w:lang w:val="pt-BR"/>
        </w:rPr>
        <w:t xml:space="preserve"> equivocadas </w:t>
      </w:r>
      <w:r w:rsidR="00643023" w:rsidRPr="00B778FB">
        <w:rPr>
          <w:lang w:val="pt-BR"/>
        </w:rPr>
        <w:t xml:space="preserve">do conteúdo dos </w:t>
      </w:r>
      <w:r w:rsidR="005538C6">
        <w:rPr>
          <w:lang w:val="pt-BR"/>
        </w:rPr>
        <w:t>referidos discursos políticos</w:t>
      </w:r>
      <w:r w:rsidR="00C817EE" w:rsidRPr="00B778FB">
        <w:rPr>
          <w:lang w:val="pt-BR"/>
        </w:rPr>
        <w:t xml:space="preserve"> </w:t>
      </w:r>
      <w:r w:rsidR="000268B4" w:rsidRPr="00B778FB">
        <w:rPr>
          <w:lang w:val="pt-BR"/>
        </w:rPr>
        <w:t>teria</w:t>
      </w:r>
      <w:r w:rsidR="00C817EE" w:rsidRPr="00B778FB">
        <w:rPr>
          <w:lang w:val="pt-BR"/>
        </w:rPr>
        <w:t xml:space="preserve"> sido</w:t>
      </w:r>
      <w:r w:rsidR="009C3F34" w:rsidRPr="00B778FB">
        <w:rPr>
          <w:lang w:val="pt-BR"/>
        </w:rPr>
        <w:t xml:space="preserve"> a </w:t>
      </w:r>
      <w:r w:rsidR="00C817EE" w:rsidRPr="00B778FB">
        <w:rPr>
          <w:lang w:val="pt-BR"/>
        </w:rPr>
        <w:t>realiza</w:t>
      </w:r>
      <w:r w:rsidR="00643023" w:rsidRPr="00B778FB">
        <w:rPr>
          <w:lang w:val="pt-BR"/>
        </w:rPr>
        <w:t>ção</w:t>
      </w:r>
      <w:r w:rsidR="00C817EE" w:rsidRPr="00B778FB">
        <w:rPr>
          <w:lang w:val="pt-BR"/>
        </w:rPr>
        <w:t xml:space="preserve"> de</w:t>
      </w:r>
      <w:r w:rsidR="00B13DD6" w:rsidRPr="00B778FB">
        <w:rPr>
          <w:lang w:val="pt-BR"/>
        </w:rPr>
        <w:t xml:space="preserve"> uma </w:t>
      </w:r>
      <w:r w:rsidR="00C817EE" w:rsidRPr="00B778FB">
        <w:rPr>
          <w:lang w:val="pt-BR"/>
        </w:rPr>
        <w:t xml:space="preserve">clara e </w:t>
      </w:r>
      <w:r w:rsidR="000268B4" w:rsidRPr="00B778FB">
        <w:rPr>
          <w:lang w:val="pt-BR"/>
        </w:rPr>
        <w:t>inequívoca</w:t>
      </w:r>
      <w:r w:rsidR="00C817EE" w:rsidRPr="00B778FB">
        <w:rPr>
          <w:lang w:val="pt-BR"/>
        </w:rPr>
        <w:t xml:space="preserve"> condena</w:t>
      </w:r>
      <w:r w:rsidR="000268B4" w:rsidRPr="00B778FB">
        <w:rPr>
          <w:lang w:val="pt-BR"/>
        </w:rPr>
        <w:t>ção</w:t>
      </w:r>
      <w:r w:rsidR="00C817EE" w:rsidRPr="00B778FB">
        <w:rPr>
          <w:lang w:val="pt-BR"/>
        </w:rPr>
        <w:t xml:space="preserve"> pública</w:t>
      </w:r>
      <w:r w:rsidR="00B13DD6" w:rsidRPr="00B778FB">
        <w:rPr>
          <w:lang w:val="pt-BR"/>
        </w:rPr>
        <w:t xml:space="preserve"> </w:t>
      </w:r>
      <w:r w:rsidR="000268B4" w:rsidRPr="00B778FB">
        <w:rPr>
          <w:lang w:val="pt-BR"/>
        </w:rPr>
        <w:t>d</w:t>
      </w:r>
      <w:r w:rsidR="00B13DD6" w:rsidRPr="00B778FB">
        <w:rPr>
          <w:lang w:val="pt-BR"/>
        </w:rPr>
        <w:t xml:space="preserve">os </w:t>
      </w:r>
      <w:r w:rsidR="00643023" w:rsidRPr="00B778FB">
        <w:rPr>
          <w:lang w:val="pt-BR"/>
        </w:rPr>
        <w:t>atos</w:t>
      </w:r>
      <w:r w:rsidR="00C817EE" w:rsidRPr="00B778FB">
        <w:rPr>
          <w:lang w:val="pt-BR"/>
        </w:rPr>
        <w:t xml:space="preserve"> </w:t>
      </w:r>
      <w:r w:rsidR="008C4B18" w:rsidRPr="00B778FB">
        <w:rPr>
          <w:lang w:val="pt-BR"/>
        </w:rPr>
        <w:t>potencial</w:t>
      </w:r>
      <w:r w:rsidR="00C817EE" w:rsidRPr="00B778FB">
        <w:rPr>
          <w:lang w:val="pt-BR"/>
        </w:rPr>
        <w:t xml:space="preserve">mente </w:t>
      </w:r>
      <w:r w:rsidR="000268B4" w:rsidRPr="00B778FB">
        <w:rPr>
          <w:lang w:val="pt-BR"/>
        </w:rPr>
        <w:t>atentatórios à</w:t>
      </w:r>
      <w:r w:rsidR="00643023" w:rsidRPr="00B778FB">
        <w:rPr>
          <w:lang w:val="pt-BR"/>
        </w:rPr>
        <w:t xml:space="preserve"> </w:t>
      </w:r>
      <w:r w:rsidR="009C3F34" w:rsidRPr="00B778FB">
        <w:rPr>
          <w:lang w:val="pt-BR"/>
        </w:rPr>
        <w:t>integridade pessoa</w:t>
      </w:r>
      <w:r w:rsidR="00C817EE" w:rsidRPr="00B778FB">
        <w:rPr>
          <w:lang w:val="pt-BR"/>
        </w:rPr>
        <w:t>l</w:t>
      </w:r>
      <w:r w:rsidR="00643023" w:rsidRPr="00B778FB">
        <w:rPr>
          <w:lang w:val="pt-BR"/>
        </w:rPr>
        <w:t xml:space="preserve"> dos </w:t>
      </w:r>
      <w:r w:rsidR="00F64C33" w:rsidRPr="00B778FB">
        <w:rPr>
          <w:lang w:val="pt-BR"/>
        </w:rPr>
        <w:t>diretores</w:t>
      </w:r>
      <w:r w:rsidR="00C817EE" w:rsidRPr="00B778FB">
        <w:rPr>
          <w:lang w:val="pt-BR"/>
        </w:rPr>
        <w:t xml:space="preserve">, </w:t>
      </w:r>
      <w:r w:rsidR="009C3F34" w:rsidRPr="00B778FB">
        <w:rPr>
          <w:lang w:val="pt-BR"/>
        </w:rPr>
        <w:t>jornalista</w:t>
      </w:r>
      <w:r w:rsidR="00C817EE" w:rsidRPr="00B778FB">
        <w:rPr>
          <w:lang w:val="pt-BR"/>
        </w:rPr>
        <w:t>s</w:t>
      </w:r>
      <w:r w:rsidR="00B13DD6" w:rsidRPr="00B778FB">
        <w:rPr>
          <w:lang w:val="pt-BR"/>
        </w:rPr>
        <w:t xml:space="preserve"> e </w:t>
      </w:r>
      <w:r w:rsidR="00643023" w:rsidRPr="00B778FB">
        <w:rPr>
          <w:lang w:val="pt-BR"/>
        </w:rPr>
        <w:t>demais</w:t>
      </w:r>
      <w:r w:rsidR="00C817EE" w:rsidRPr="00B778FB">
        <w:rPr>
          <w:lang w:val="pt-BR"/>
        </w:rPr>
        <w:t xml:space="preserve"> </w:t>
      </w:r>
      <w:r w:rsidR="00B13DD6" w:rsidRPr="00B778FB">
        <w:rPr>
          <w:lang w:val="pt-BR"/>
        </w:rPr>
        <w:t>trabalhadores</w:t>
      </w:r>
      <w:r w:rsidR="00C817EE" w:rsidRPr="00B778FB">
        <w:rPr>
          <w:lang w:val="pt-BR"/>
        </w:rPr>
        <w:t xml:space="preserve"> </w:t>
      </w:r>
      <w:r w:rsidR="00643023" w:rsidRPr="00B778FB">
        <w:rPr>
          <w:lang w:val="pt-BR"/>
        </w:rPr>
        <w:t xml:space="preserve">do </w:t>
      </w:r>
      <w:r w:rsidR="00C817EE" w:rsidRPr="00B778FB">
        <w:rPr>
          <w:lang w:val="pt-BR"/>
        </w:rPr>
        <w:t xml:space="preserve">canal, </w:t>
      </w:r>
      <w:r w:rsidR="000268B4" w:rsidRPr="00B778FB">
        <w:rPr>
          <w:lang w:val="pt-BR"/>
        </w:rPr>
        <w:t xml:space="preserve">de modo a </w:t>
      </w:r>
      <w:r w:rsidR="00C817EE" w:rsidRPr="00B778FB">
        <w:rPr>
          <w:lang w:val="pt-BR"/>
        </w:rPr>
        <w:t xml:space="preserve">prevenir </w:t>
      </w:r>
      <w:r w:rsidR="00B13DD6" w:rsidRPr="00B778FB">
        <w:rPr>
          <w:lang w:val="pt-BR"/>
        </w:rPr>
        <w:t>agressões</w:t>
      </w:r>
      <w:r w:rsidR="00C817EE" w:rsidRPr="00B778FB">
        <w:rPr>
          <w:lang w:val="pt-BR"/>
        </w:rPr>
        <w:t xml:space="preserve"> contra</w:t>
      </w:r>
      <w:r w:rsidR="00643023" w:rsidRPr="00B778FB">
        <w:rPr>
          <w:lang w:val="pt-BR"/>
        </w:rPr>
        <w:t xml:space="preserve"> ele</w:t>
      </w:r>
      <w:r w:rsidR="00C817EE" w:rsidRPr="00B778FB">
        <w:rPr>
          <w:lang w:val="pt-BR"/>
        </w:rPr>
        <w:t>s. De</w:t>
      </w:r>
      <w:r w:rsidR="008C4B18" w:rsidRPr="00B778FB">
        <w:rPr>
          <w:lang w:val="pt-BR"/>
        </w:rPr>
        <w:t xml:space="preserve"> fato</w:t>
      </w:r>
      <w:r w:rsidR="00C817EE" w:rsidRPr="00B778FB">
        <w:rPr>
          <w:lang w:val="pt-BR"/>
        </w:rPr>
        <w:t>,</w:t>
      </w:r>
      <w:r w:rsidR="00643023" w:rsidRPr="00B778FB">
        <w:rPr>
          <w:lang w:val="pt-BR"/>
        </w:rPr>
        <w:t xml:space="preserve"> em</w:t>
      </w:r>
      <w:r w:rsidR="00B13DD6" w:rsidRPr="00B778FB">
        <w:rPr>
          <w:lang w:val="pt-BR"/>
        </w:rPr>
        <w:t xml:space="preserve"> seu </w:t>
      </w:r>
      <w:r w:rsidR="000268B4" w:rsidRPr="00B778FB">
        <w:rPr>
          <w:lang w:val="pt-BR"/>
        </w:rPr>
        <w:t>R</w:t>
      </w:r>
      <w:r w:rsidR="00EA57DB" w:rsidRPr="00B778FB">
        <w:rPr>
          <w:lang w:val="pt-BR"/>
        </w:rPr>
        <w:t>elatório</w:t>
      </w:r>
      <w:r w:rsidR="009C3F34" w:rsidRPr="00B778FB">
        <w:rPr>
          <w:lang w:val="pt-BR"/>
        </w:rPr>
        <w:t xml:space="preserve"> </w:t>
      </w:r>
      <w:r w:rsidR="00C817EE" w:rsidRPr="00B778FB">
        <w:rPr>
          <w:lang w:val="pt-BR"/>
        </w:rPr>
        <w:t xml:space="preserve">Especial sobre </w:t>
      </w:r>
      <w:r w:rsidR="000268B4" w:rsidRPr="00B778FB">
        <w:rPr>
          <w:lang w:val="pt-BR"/>
        </w:rPr>
        <w:t xml:space="preserve">a </w:t>
      </w:r>
      <w:r w:rsidR="00C817EE" w:rsidRPr="00B778FB">
        <w:rPr>
          <w:lang w:val="pt-BR"/>
        </w:rPr>
        <w:t xml:space="preserve">Venezuela de </w:t>
      </w:r>
      <w:r w:rsidRPr="00B778FB">
        <w:rPr>
          <w:lang w:val="pt-BR"/>
        </w:rPr>
        <w:t>2003</w:t>
      </w:r>
      <w:r w:rsidR="000268B4" w:rsidRPr="00B778FB">
        <w:rPr>
          <w:lang w:val="pt-BR"/>
        </w:rPr>
        <w:t>,</w:t>
      </w:r>
      <w:r w:rsidR="009C3F34" w:rsidRPr="00B778FB">
        <w:rPr>
          <w:lang w:val="pt-BR"/>
        </w:rPr>
        <w:t xml:space="preserve"> a </w:t>
      </w:r>
      <w:r w:rsidR="00643023" w:rsidRPr="00B778FB">
        <w:rPr>
          <w:lang w:val="pt-BR"/>
        </w:rPr>
        <w:t>Comissão</w:t>
      </w:r>
      <w:r w:rsidR="00C817EE" w:rsidRPr="00B778FB">
        <w:rPr>
          <w:lang w:val="pt-BR"/>
        </w:rPr>
        <w:t xml:space="preserve"> </w:t>
      </w:r>
      <w:r w:rsidR="00643023" w:rsidRPr="00B778FB">
        <w:rPr>
          <w:lang w:val="pt-BR"/>
        </w:rPr>
        <w:t>emitiu</w:t>
      </w:r>
      <w:r w:rsidR="00B13DD6" w:rsidRPr="00B778FB">
        <w:rPr>
          <w:lang w:val="pt-BR"/>
        </w:rPr>
        <w:t xml:space="preserve"> uma </w:t>
      </w:r>
      <w:r w:rsidR="00C817EE" w:rsidRPr="00B778FB">
        <w:rPr>
          <w:lang w:val="pt-BR"/>
        </w:rPr>
        <w:t>recomenda</w:t>
      </w:r>
      <w:r w:rsidR="00643023" w:rsidRPr="00B778FB">
        <w:rPr>
          <w:lang w:val="pt-BR"/>
        </w:rPr>
        <w:t>ção</w:t>
      </w:r>
      <w:r w:rsidR="00C817EE" w:rsidRPr="00B778FB">
        <w:rPr>
          <w:lang w:val="pt-BR"/>
        </w:rPr>
        <w:t xml:space="preserve"> específica de </w:t>
      </w:r>
      <w:r w:rsidR="009C3F34" w:rsidRPr="00B778FB">
        <w:rPr>
          <w:lang w:val="pt-BR"/>
        </w:rPr>
        <w:t xml:space="preserve">manter a </w:t>
      </w:r>
      <w:r w:rsidR="00C817EE" w:rsidRPr="00B778FB">
        <w:rPr>
          <w:lang w:val="pt-BR"/>
        </w:rPr>
        <w:t>condena</w:t>
      </w:r>
      <w:r w:rsidR="000268B4" w:rsidRPr="00B778FB">
        <w:rPr>
          <w:lang w:val="pt-BR"/>
        </w:rPr>
        <w:t xml:space="preserve">ção </w:t>
      </w:r>
      <w:r w:rsidR="00C817EE" w:rsidRPr="00B778FB">
        <w:rPr>
          <w:lang w:val="pt-BR"/>
        </w:rPr>
        <w:t>pública</w:t>
      </w:r>
      <w:r w:rsidR="00B13DD6" w:rsidRPr="00B778FB">
        <w:rPr>
          <w:lang w:val="pt-BR"/>
        </w:rPr>
        <w:t xml:space="preserve"> aos </w:t>
      </w:r>
      <w:r w:rsidR="00C817EE" w:rsidRPr="00B778FB">
        <w:rPr>
          <w:lang w:val="pt-BR"/>
        </w:rPr>
        <w:t>ataques contra</w:t>
      </w:r>
      <w:r w:rsidR="009C3F34" w:rsidRPr="00B778FB">
        <w:rPr>
          <w:lang w:val="pt-BR"/>
        </w:rPr>
        <w:t xml:space="preserve"> os </w:t>
      </w:r>
      <w:r w:rsidR="00C817EE" w:rsidRPr="00B778FB">
        <w:rPr>
          <w:lang w:val="pt-BR"/>
        </w:rPr>
        <w:t xml:space="preserve">comunicadores </w:t>
      </w:r>
      <w:r w:rsidR="009C3F34" w:rsidRPr="00B778FB">
        <w:rPr>
          <w:lang w:val="pt-BR"/>
        </w:rPr>
        <w:t>sociais</w:t>
      </w:r>
      <w:r w:rsidR="00C817EE" w:rsidRPr="00B778FB">
        <w:rPr>
          <w:lang w:val="pt-BR"/>
        </w:rPr>
        <w:t>,</w:t>
      </w:r>
      <w:r w:rsidR="00643023" w:rsidRPr="00B778FB">
        <w:rPr>
          <w:lang w:val="pt-BR"/>
        </w:rPr>
        <w:t xml:space="preserve"> com o fim </w:t>
      </w:r>
      <w:r w:rsidR="00C817EE" w:rsidRPr="00B778FB">
        <w:rPr>
          <w:lang w:val="pt-BR"/>
        </w:rPr>
        <w:t>de prevenir futuros ataques</w:t>
      </w:r>
      <w:r w:rsidR="000268B4" w:rsidRPr="00B778FB">
        <w:rPr>
          <w:lang w:val="pt-BR"/>
        </w:rPr>
        <w:t>.</w:t>
      </w:r>
      <w:r w:rsidR="00C817EE" w:rsidRPr="00B778FB">
        <w:rPr>
          <w:rStyle w:val="Refdenotaalpie"/>
          <w:lang w:val="pt-BR"/>
        </w:rPr>
        <w:footnoteReference w:id="113"/>
      </w:r>
      <w:r w:rsidR="008C4B18" w:rsidRPr="00B778FB">
        <w:rPr>
          <w:lang w:val="pt-BR"/>
        </w:rPr>
        <w:t xml:space="preserve"> A </w:t>
      </w:r>
      <w:r w:rsidR="00643023" w:rsidRPr="00B778FB">
        <w:rPr>
          <w:lang w:val="pt-BR"/>
        </w:rPr>
        <w:t>Comissão</w:t>
      </w:r>
      <w:r w:rsidR="00C817EE" w:rsidRPr="00B778FB">
        <w:rPr>
          <w:lang w:val="pt-BR"/>
        </w:rPr>
        <w:t xml:space="preserve"> </w:t>
      </w:r>
      <w:r w:rsidR="00643023" w:rsidRPr="00B778FB">
        <w:rPr>
          <w:lang w:val="pt-BR"/>
        </w:rPr>
        <w:t>argumentou</w:t>
      </w:r>
      <w:r w:rsidR="00C817EE" w:rsidRPr="00B778FB">
        <w:rPr>
          <w:lang w:val="pt-BR"/>
        </w:rPr>
        <w:t xml:space="preserve"> </w:t>
      </w:r>
      <w:r w:rsidR="000268B4" w:rsidRPr="00B778FB">
        <w:rPr>
          <w:lang w:val="pt-BR"/>
        </w:rPr>
        <w:t xml:space="preserve">também </w:t>
      </w:r>
      <w:r w:rsidR="00C817EE" w:rsidRPr="00B778FB">
        <w:rPr>
          <w:lang w:val="pt-BR"/>
        </w:rPr>
        <w:t>que</w:t>
      </w:r>
      <w:r w:rsidR="009C3F34" w:rsidRPr="00B778FB">
        <w:rPr>
          <w:lang w:val="pt-BR"/>
        </w:rPr>
        <w:t xml:space="preserve"> outro meio </w:t>
      </w:r>
      <w:r w:rsidR="00C817EE" w:rsidRPr="00B778FB">
        <w:rPr>
          <w:lang w:val="pt-BR"/>
        </w:rPr>
        <w:t>de preven</w:t>
      </w:r>
      <w:r w:rsidR="00643023" w:rsidRPr="00B778FB">
        <w:rPr>
          <w:lang w:val="pt-BR"/>
        </w:rPr>
        <w:t>ção</w:t>
      </w:r>
      <w:r w:rsidR="00C817EE" w:rsidRPr="00B778FB">
        <w:rPr>
          <w:lang w:val="pt-BR"/>
        </w:rPr>
        <w:t xml:space="preserve"> </w:t>
      </w:r>
      <w:r w:rsidR="009C3F34" w:rsidRPr="00B778FB">
        <w:rPr>
          <w:lang w:val="pt-BR"/>
        </w:rPr>
        <w:t xml:space="preserve">razoável </w:t>
      </w:r>
      <w:r w:rsidR="000268B4" w:rsidRPr="00B778FB">
        <w:rPr>
          <w:lang w:val="pt-BR"/>
        </w:rPr>
        <w:t xml:space="preserve">teria </w:t>
      </w:r>
      <w:r w:rsidR="00C817EE" w:rsidRPr="00B778FB">
        <w:rPr>
          <w:lang w:val="pt-BR"/>
        </w:rPr>
        <w:t xml:space="preserve">sido </w:t>
      </w:r>
      <w:r w:rsidR="00643023" w:rsidRPr="00B778FB">
        <w:rPr>
          <w:lang w:val="pt-BR"/>
        </w:rPr>
        <w:t>“o cumprimento</w:t>
      </w:r>
      <w:r w:rsidR="00C817EE" w:rsidRPr="00B778FB">
        <w:rPr>
          <w:lang w:val="pt-BR"/>
        </w:rPr>
        <w:t xml:space="preserve"> </w:t>
      </w:r>
      <w:r w:rsidR="00643023" w:rsidRPr="00B778FB">
        <w:rPr>
          <w:lang w:val="pt-BR"/>
        </w:rPr>
        <w:t>efetiv</w:t>
      </w:r>
      <w:r w:rsidR="00C817EE" w:rsidRPr="00B778FB">
        <w:rPr>
          <w:lang w:val="pt-BR"/>
        </w:rPr>
        <w:t>o</w:t>
      </w:r>
      <w:r w:rsidR="00643023" w:rsidRPr="00B778FB">
        <w:rPr>
          <w:lang w:val="pt-BR"/>
        </w:rPr>
        <w:t xml:space="preserve"> das </w:t>
      </w:r>
      <w:r w:rsidR="00C817EE" w:rsidRPr="00B778FB">
        <w:rPr>
          <w:lang w:val="pt-BR"/>
        </w:rPr>
        <w:t>medidas cautelares solicitadas</w:t>
      </w:r>
      <w:r w:rsidR="009C3F34" w:rsidRPr="00B778FB">
        <w:rPr>
          <w:lang w:val="pt-BR"/>
        </w:rPr>
        <w:t xml:space="preserve"> pela </w:t>
      </w:r>
      <w:r w:rsidR="00643023" w:rsidRPr="00B778FB">
        <w:rPr>
          <w:lang w:val="pt-BR"/>
        </w:rPr>
        <w:t>Comissão</w:t>
      </w:r>
      <w:r w:rsidR="00B13DD6" w:rsidRPr="00B778FB">
        <w:rPr>
          <w:lang w:val="pt-BR"/>
        </w:rPr>
        <w:t xml:space="preserve"> e </w:t>
      </w:r>
      <w:r w:rsidR="00C817EE" w:rsidRPr="00B778FB">
        <w:rPr>
          <w:lang w:val="pt-BR"/>
        </w:rPr>
        <w:t>posteriormente</w:t>
      </w:r>
      <w:r w:rsidR="00643023" w:rsidRPr="00B778FB">
        <w:rPr>
          <w:lang w:val="pt-BR"/>
        </w:rPr>
        <w:t xml:space="preserve"> das </w:t>
      </w:r>
      <w:r w:rsidR="00C817EE" w:rsidRPr="00B778FB">
        <w:rPr>
          <w:lang w:val="pt-BR"/>
        </w:rPr>
        <w:t xml:space="preserve">medidas </w:t>
      </w:r>
      <w:r w:rsidR="009C3F34" w:rsidRPr="00B778FB">
        <w:rPr>
          <w:lang w:val="pt-BR"/>
        </w:rPr>
        <w:t>provisórias</w:t>
      </w:r>
      <w:r w:rsidR="00C817EE" w:rsidRPr="00B778FB">
        <w:rPr>
          <w:lang w:val="pt-BR"/>
        </w:rPr>
        <w:t xml:space="preserve"> ordenadas</w:t>
      </w:r>
      <w:r w:rsidR="009C3F34" w:rsidRPr="00B778FB">
        <w:rPr>
          <w:lang w:val="pt-BR"/>
        </w:rPr>
        <w:t xml:space="preserve"> pela </w:t>
      </w:r>
      <w:r w:rsidR="00C817EE" w:rsidRPr="00B778FB">
        <w:rPr>
          <w:lang w:val="pt-BR"/>
        </w:rPr>
        <w:t>Corte”.</w:t>
      </w:r>
      <w:r w:rsidR="00C817EE" w:rsidRPr="00B778FB">
        <w:rPr>
          <w:sz w:val="16"/>
          <w:szCs w:val="16"/>
          <w:lang w:val="pt-BR"/>
        </w:rPr>
        <w:t xml:space="preserve"> </w:t>
      </w:r>
    </w:p>
    <w:p w:rsidR="00C817EE" w:rsidRPr="00B778FB" w:rsidRDefault="00C817EE">
      <w:pPr>
        <w:rPr>
          <w:lang w:val="pt-BR"/>
        </w:rPr>
      </w:pPr>
    </w:p>
    <w:p w:rsidR="00C817EE" w:rsidRPr="00B778FB" w:rsidRDefault="00570485">
      <w:pPr>
        <w:rPr>
          <w:rFonts w:cs="Arial"/>
          <w:lang w:val="pt-BR"/>
        </w:rPr>
      </w:pPr>
      <w:r w:rsidRPr="00B778FB">
        <w:rPr>
          <w:rFonts w:cs="Arial"/>
          <w:lang w:val="pt-BR"/>
        </w:rPr>
        <w:t>141</w:t>
      </w:r>
      <w:r w:rsidR="00C817EE" w:rsidRPr="00B778FB">
        <w:rPr>
          <w:rFonts w:cs="Arial"/>
          <w:lang w:val="pt-BR"/>
        </w:rPr>
        <w:t>.</w:t>
      </w:r>
      <w:r w:rsidR="00C817EE" w:rsidRPr="00B778FB">
        <w:rPr>
          <w:rFonts w:cs="Arial"/>
          <w:lang w:val="pt-BR"/>
        </w:rPr>
        <w:tab/>
      </w:r>
      <w:r w:rsidR="002B2752" w:rsidRPr="00B778FB">
        <w:rPr>
          <w:rFonts w:cs="Arial"/>
          <w:lang w:val="pt-BR"/>
        </w:rPr>
        <w:t>A este respeito</w:t>
      </w:r>
      <w:r w:rsidR="00C817EE" w:rsidRPr="00B778FB">
        <w:rPr>
          <w:rFonts w:cs="Arial"/>
          <w:lang w:val="pt-BR"/>
        </w:rPr>
        <w:t>,</w:t>
      </w:r>
      <w:r w:rsidR="00643023" w:rsidRPr="00B778FB">
        <w:rPr>
          <w:rFonts w:cs="Arial"/>
          <w:lang w:val="pt-BR"/>
        </w:rPr>
        <w:t xml:space="preserve"> o </w:t>
      </w:r>
      <w:r w:rsidR="00C817EE" w:rsidRPr="00B778FB">
        <w:rPr>
          <w:rFonts w:cs="Arial"/>
          <w:lang w:val="pt-BR"/>
        </w:rPr>
        <w:t xml:space="preserve">Estado </w:t>
      </w:r>
      <w:r w:rsidR="00643023" w:rsidRPr="00B778FB">
        <w:rPr>
          <w:rFonts w:cs="Arial"/>
          <w:lang w:val="pt-BR"/>
        </w:rPr>
        <w:t>argumentou</w:t>
      </w:r>
      <w:r w:rsidR="00C817EE" w:rsidRPr="00B778FB">
        <w:rPr>
          <w:rFonts w:cs="Arial"/>
          <w:lang w:val="pt-BR"/>
        </w:rPr>
        <w:t xml:space="preserve"> que</w:t>
      </w:r>
      <w:r w:rsidR="00C817EE" w:rsidRPr="00B778FB">
        <w:rPr>
          <w:rFonts w:cs="Arial"/>
          <w:sz w:val="16"/>
          <w:szCs w:val="16"/>
          <w:lang w:val="pt-BR"/>
        </w:rPr>
        <w:t xml:space="preserve"> </w:t>
      </w:r>
      <w:r w:rsidR="00643023" w:rsidRPr="00B778FB">
        <w:rPr>
          <w:rFonts w:cs="Arial"/>
          <w:lang w:val="pt-BR"/>
        </w:rPr>
        <w:t xml:space="preserve">“o </w:t>
      </w:r>
      <w:r w:rsidR="009C3F34" w:rsidRPr="00B778FB">
        <w:rPr>
          <w:rFonts w:cs="Arial"/>
          <w:lang w:val="pt-BR"/>
        </w:rPr>
        <w:t>governo</w:t>
      </w:r>
      <w:r w:rsidR="00643023" w:rsidRPr="00B778FB">
        <w:rPr>
          <w:rFonts w:cs="Arial"/>
          <w:lang w:val="pt-BR"/>
        </w:rPr>
        <w:t xml:space="preserve"> da </w:t>
      </w:r>
      <w:r w:rsidR="00C817EE" w:rsidRPr="00B778FB">
        <w:rPr>
          <w:rFonts w:cs="Arial"/>
          <w:lang w:val="pt-BR"/>
        </w:rPr>
        <w:t xml:space="preserve">República </w:t>
      </w:r>
      <w:r w:rsidR="007243B7" w:rsidRPr="00B778FB">
        <w:rPr>
          <w:rFonts w:cs="Arial"/>
          <w:lang w:val="pt-BR"/>
        </w:rPr>
        <w:t>Bolivariana da Venezuela</w:t>
      </w:r>
      <w:r w:rsidR="00C817EE" w:rsidRPr="00B778FB">
        <w:rPr>
          <w:rFonts w:cs="Arial"/>
          <w:lang w:val="pt-BR"/>
        </w:rPr>
        <w:t xml:space="preserve"> </w:t>
      </w:r>
      <w:r w:rsidR="009C3F34" w:rsidRPr="00B778FB">
        <w:rPr>
          <w:rFonts w:cs="Arial"/>
          <w:lang w:val="pt-BR"/>
        </w:rPr>
        <w:t xml:space="preserve">sempre foi </w:t>
      </w:r>
      <w:r w:rsidR="00C817EE" w:rsidRPr="00B778FB">
        <w:rPr>
          <w:rFonts w:cs="Arial"/>
          <w:lang w:val="pt-BR"/>
        </w:rPr>
        <w:t>firme</w:t>
      </w:r>
      <w:r w:rsidR="00B13DD6" w:rsidRPr="00B778FB">
        <w:rPr>
          <w:rFonts w:cs="Arial"/>
          <w:lang w:val="pt-BR"/>
        </w:rPr>
        <w:t xml:space="preserve"> e </w:t>
      </w:r>
      <w:r w:rsidR="00C817EE" w:rsidRPr="00B778FB">
        <w:rPr>
          <w:rFonts w:cs="Arial"/>
          <w:lang w:val="pt-BR"/>
        </w:rPr>
        <w:t>categórico</w:t>
      </w:r>
      <w:r w:rsidR="00B13DD6" w:rsidRPr="00B778FB">
        <w:rPr>
          <w:rFonts w:cs="Arial"/>
          <w:lang w:val="pt-BR"/>
        </w:rPr>
        <w:t xml:space="preserve"> na </w:t>
      </w:r>
      <w:r w:rsidR="00C817EE" w:rsidRPr="00B778FB">
        <w:rPr>
          <w:rFonts w:cs="Arial"/>
          <w:lang w:val="pt-BR"/>
        </w:rPr>
        <w:t>condena</w:t>
      </w:r>
      <w:r w:rsidR="000268B4" w:rsidRPr="00B778FB">
        <w:rPr>
          <w:rFonts w:cs="Arial"/>
          <w:lang w:val="pt-BR"/>
        </w:rPr>
        <w:t>ção</w:t>
      </w:r>
      <w:r w:rsidR="00C817EE" w:rsidRPr="00B778FB">
        <w:rPr>
          <w:rFonts w:cs="Arial"/>
          <w:lang w:val="pt-BR"/>
        </w:rPr>
        <w:t xml:space="preserve"> a todo</w:t>
      </w:r>
      <w:r w:rsidR="00643023" w:rsidRPr="00B778FB">
        <w:rPr>
          <w:rFonts w:cs="Arial"/>
          <w:lang w:val="pt-BR"/>
        </w:rPr>
        <w:t xml:space="preserve"> ato </w:t>
      </w:r>
      <w:r w:rsidR="00C817EE" w:rsidRPr="00B778FB">
        <w:rPr>
          <w:rFonts w:cs="Arial"/>
          <w:lang w:val="pt-BR"/>
        </w:rPr>
        <w:t xml:space="preserve">de </w:t>
      </w:r>
      <w:r w:rsidR="00B13DD6" w:rsidRPr="00B778FB">
        <w:rPr>
          <w:rFonts w:cs="Arial"/>
          <w:lang w:val="pt-BR"/>
        </w:rPr>
        <w:t>violência</w:t>
      </w:r>
      <w:r w:rsidR="00C817EE" w:rsidRPr="00B778FB">
        <w:rPr>
          <w:rFonts w:cs="Arial"/>
          <w:lang w:val="pt-BR"/>
        </w:rPr>
        <w:t xml:space="preserve"> de </w:t>
      </w:r>
      <w:r w:rsidR="00643023" w:rsidRPr="00B778FB">
        <w:rPr>
          <w:rFonts w:cs="Arial"/>
          <w:lang w:val="pt-BR"/>
        </w:rPr>
        <w:t>qualquer</w:t>
      </w:r>
      <w:r w:rsidR="00C817EE" w:rsidRPr="00B778FB">
        <w:rPr>
          <w:rFonts w:cs="Arial"/>
          <w:lang w:val="pt-BR"/>
        </w:rPr>
        <w:t xml:space="preserve"> </w:t>
      </w:r>
      <w:r w:rsidR="00006BA1" w:rsidRPr="00B778FB">
        <w:rPr>
          <w:rFonts w:cs="Arial"/>
          <w:lang w:val="pt-BR"/>
        </w:rPr>
        <w:t>natureza</w:t>
      </w:r>
      <w:r w:rsidR="00643023" w:rsidRPr="00B778FB">
        <w:rPr>
          <w:rFonts w:cs="Arial"/>
          <w:lang w:val="pt-BR"/>
        </w:rPr>
        <w:t xml:space="preserve"> e</w:t>
      </w:r>
      <w:r w:rsidR="000268B4" w:rsidRPr="00B778FB">
        <w:rPr>
          <w:rFonts w:cs="Arial"/>
          <w:lang w:val="pt-BR"/>
        </w:rPr>
        <w:t>,</w:t>
      </w:r>
      <w:r w:rsidR="00C817EE" w:rsidRPr="00B778FB">
        <w:rPr>
          <w:rFonts w:cs="Arial"/>
          <w:lang w:val="pt-BR"/>
        </w:rPr>
        <w:t xml:space="preserve"> concretamente</w:t>
      </w:r>
      <w:r w:rsidR="000268B4" w:rsidRPr="00B778FB">
        <w:rPr>
          <w:rFonts w:cs="Arial"/>
          <w:lang w:val="pt-BR"/>
        </w:rPr>
        <w:t>,</w:t>
      </w:r>
      <w:r w:rsidR="00C817EE" w:rsidRPr="00B778FB">
        <w:rPr>
          <w:rFonts w:cs="Arial"/>
          <w:lang w:val="pt-BR"/>
        </w:rPr>
        <w:t xml:space="preserve"> diversas </w:t>
      </w:r>
      <w:r w:rsidR="009C3F34" w:rsidRPr="00B778FB">
        <w:rPr>
          <w:rFonts w:cs="Arial"/>
          <w:lang w:val="pt-BR"/>
        </w:rPr>
        <w:t>instituições</w:t>
      </w:r>
      <w:r w:rsidR="00C817EE" w:rsidRPr="00B778FB">
        <w:rPr>
          <w:rFonts w:cs="Arial"/>
          <w:lang w:val="pt-BR"/>
        </w:rPr>
        <w:t xml:space="preserve">, </w:t>
      </w:r>
      <w:r w:rsidR="009C3F34" w:rsidRPr="00B778FB">
        <w:rPr>
          <w:rFonts w:cs="Arial"/>
          <w:lang w:val="pt-BR"/>
        </w:rPr>
        <w:t>órgão</w:t>
      </w:r>
      <w:r w:rsidR="00C817EE" w:rsidRPr="00B778FB">
        <w:rPr>
          <w:rFonts w:cs="Arial"/>
          <w:lang w:val="pt-BR"/>
        </w:rPr>
        <w:t>s</w:t>
      </w:r>
      <w:r w:rsidR="00B13DD6" w:rsidRPr="00B778FB">
        <w:rPr>
          <w:rFonts w:cs="Arial"/>
          <w:lang w:val="pt-BR"/>
        </w:rPr>
        <w:t xml:space="preserve"> e </w:t>
      </w:r>
      <w:r w:rsidR="00C817EE" w:rsidRPr="00B778FB">
        <w:rPr>
          <w:rFonts w:cs="Arial"/>
          <w:lang w:val="pt-BR"/>
        </w:rPr>
        <w:t xml:space="preserve">autoridades </w:t>
      </w:r>
      <w:r w:rsidR="00643023" w:rsidRPr="00B778FB">
        <w:rPr>
          <w:rFonts w:cs="Arial"/>
          <w:lang w:val="pt-BR"/>
        </w:rPr>
        <w:t xml:space="preserve">do </w:t>
      </w:r>
      <w:r w:rsidR="009C3F34" w:rsidRPr="00B778FB">
        <w:rPr>
          <w:rFonts w:cs="Arial"/>
          <w:lang w:val="pt-BR"/>
        </w:rPr>
        <w:t>governo</w:t>
      </w:r>
      <w:r w:rsidR="00C817EE" w:rsidRPr="00B778FB">
        <w:rPr>
          <w:rFonts w:cs="Arial"/>
          <w:lang w:val="pt-BR"/>
        </w:rPr>
        <w:t xml:space="preserve"> nacional</w:t>
      </w:r>
      <w:r w:rsidR="000268B4" w:rsidRPr="00B778FB">
        <w:rPr>
          <w:rFonts w:cs="Arial"/>
          <w:lang w:val="pt-BR"/>
        </w:rPr>
        <w:t xml:space="preserve"> </w:t>
      </w:r>
      <w:r w:rsidR="00C817EE" w:rsidRPr="00B778FB">
        <w:rPr>
          <w:rFonts w:cs="Arial"/>
          <w:lang w:val="pt-BR"/>
        </w:rPr>
        <w:t>condena</w:t>
      </w:r>
      <w:r w:rsidR="000268B4" w:rsidRPr="00B778FB">
        <w:rPr>
          <w:rFonts w:cs="Arial"/>
          <w:lang w:val="pt-BR"/>
        </w:rPr>
        <w:t xml:space="preserve">ram </w:t>
      </w:r>
      <w:r w:rsidR="00B13DD6" w:rsidRPr="00B778FB">
        <w:rPr>
          <w:rFonts w:cs="Arial"/>
          <w:lang w:val="pt-BR"/>
        </w:rPr>
        <w:t xml:space="preserve">e </w:t>
      </w:r>
      <w:r w:rsidR="00C817EE" w:rsidRPr="00B778FB">
        <w:rPr>
          <w:rFonts w:cs="Arial"/>
          <w:lang w:val="pt-BR"/>
        </w:rPr>
        <w:t>repudia</w:t>
      </w:r>
      <w:r w:rsidR="000268B4" w:rsidRPr="00B778FB">
        <w:rPr>
          <w:rFonts w:cs="Arial"/>
          <w:lang w:val="pt-BR"/>
        </w:rPr>
        <w:t xml:space="preserve">ram </w:t>
      </w:r>
      <w:r w:rsidR="00643023" w:rsidRPr="00B778FB">
        <w:rPr>
          <w:rFonts w:cs="Arial"/>
          <w:lang w:val="pt-BR"/>
        </w:rPr>
        <w:t xml:space="preserve">qualquer ato </w:t>
      </w:r>
      <w:r w:rsidR="00C817EE" w:rsidRPr="00B778FB">
        <w:rPr>
          <w:rFonts w:cs="Arial"/>
          <w:lang w:val="pt-BR"/>
        </w:rPr>
        <w:t xml:space="preserve">de </w:t>
      </w:r>
      <w:r w:rsidR="00B13DD6" w:rsidRPr="00B778FB">
        <w:rPr>
          <w:rFonts w:cs="Arial"/>
          <w:lang w:val="pt-BR"/>
        </w:rPr>
        <w:t>violência</w:t>
      </w:r>
      <w:r w:rsidR="00C61D12" w:rsidRPr="00B778FB">
        <w:rPr>
          <w:rFonts w:cs="Arial"/>
          <w:lang w:val="pt-BR"/>
        </w:rPr>
        <w:t xml:space="preserve"> contra </w:t>
      </w:r>
      <w:r w:rsidR="009C3F34" w:rsidRPr="00B778FB">
        <w:rPr>
          <w:rFonts w:cs="Arial"/>
          <w:lang w:val="pt-BR"/>
        </w:rPr>
        <w:t>jornalista</w:t>
      </w:r>
      <w:r w:rsidR="00C817EE" w:rsidRPr="00B778FB">
        <w:rPr>
          <w:rFonts w:cs="Arial"/>
          <w:lang w:val="pt-BR"/>
        </w:rPr>
        <w:t>s</w:t>
      </w:r>
      <w:r w:rsidR="00B13DD6" w:rsidRPr="00B778FB">
        <w:rPr>
          <w:rFonts w:cs="Arial"/>
          <w:lang w:val="pt-BR"/>
        </w:rPr>
        <w:t xml:space="preserve"> e trabalhadores</w:t>
      </w:r>
      <w:r w:rsidR="00643023" w:rsidRPr="00B778FB">
        <w:rPr>
          <w:rFonts w:cs="Arial"/>
          <w:lang w:val="pt-BR"/>
        </w:rPr>
        <w:t xml:space="preserve"> dos </w:t>
      </w:r>
      <w:r w:rsidR="00C817EE" w:rsidRPr="00B778FB">
        <w:rPr>
          <w:rFonts w:cs="Arial"/>
          <w:lang w:val="pt-BR"/>
        </w:rPr>
        <w:t>meios</w:t>
      </w:r>
      <w:r w:rsidR="000268B4" w:rsidRPr="00B778FB">
        <w:rPr>
          <w:rFonts w:cs="Arial"/>
          <w:lang w:val="pt-BR"/>
        </w:rPr>
        <w:t xml:space="preserve"> de comunicação, bem </w:t>
      </w:r>
      <w:r w:rsidR="00C817EE" w:rsidRPr="00B778FB">
        <w:rPr>
          <w:rFonts w:cs="Arial"/>
          <w:lang w:val="pt-BR"/>
        </w:rPr>
        <w:t xml:space="preserve">como </w:t>
      </w:r>
      <w:r w:rsidR="00643023" w:rsidRPr="00B778FB">
        <w:rPr>
          <w:rFonts w:cs="Arial"/>
          <w:lang w:val="pt-BR"/>
        </w:rPr>
        <w:t>qualquer</w:t>
      </w:r>
      <w:r w:rsidR="00C817EE" w:rsidRPr="00B778FB">
        <w:rPr>
          <w:rFonts w:cs="Arial"/>
          <w:lang w:val="pt-BR"/>
        </w:rPr>
        <w:t xml:space="preserve"> tipo de </w:t>
      </w:r>
      <w:r w:rsidR="00B13DD6" w:rsidRPr="00B778FB">
        <w:rPr>
          <w:rFonts w:cs="Arial"/>
          <w:lang w:val="pt-BR"/>
        </w:rPr>
        <w:t>agressão</w:t>
      </w:r>
      <w:r w:rsidR="00C817EE" w:rsidRPr="00B778FB">
        <w:rPr>
          <w:rFonts w:cs="Arial"/>
          <w:lang w:val="pt-BR"/>
        </w:rPr>
        <w:t xml:space="preserve"> </w:t>
      </w:r>
      <w:r w:rsidR="000268B4" w:rsidRPr="00B778FB">
        <w:rPr>
          <w:rFonts w:cs="Arial"/>
          <w:lang w:val="pt-BR"/>
        </w:rPr>
        <w:t xml:space="preserve">contra equipamentos jornalísticos </w:t>
      </w:r>
      <w:r w:rsidR="00B13DD6" w:rsidRPr="00B778FB">
        <w:rPr>
          <w:rFonts w:cs="Arial"/>
          <w:lang w:val="pt-BR"/>
        </w:rPr>
        <w:t xml:space="preserve">e </w:t>
      </w:r>
      <w:r w:rsidR="00C817EE" w:rsidRPr="00B778FB">
        <w:rPr>
          <w:rFonts w:cs="Arial"/>
          <w:lang w:val="pt-BR"/>
        </w:rPr>
        <w:t>sedes físicas</w:t>
      </w:r>
      <w:r w:rsidR="00643023" w:rsidRPr="00B778FB">
        <w:rPr>
          <w:rFonts w:cs="Arial"/>
          <w:lang w:val="pt-BR"/>
        </w:rPr>
        <w:t xml:space="preserve"> dos </w:t>
      </w:r>
      <w:r w:rsidR="00C817EE" w:rsidRPr="00B778FB">
        <w:rPr>
          <w:rFonts w:cs="Arial"/>
          <w:lang w:val="pt-BR"/>
        </w:rPr>
        <w:t>diversos</w:t>
      </w:r>
      <w:r w:rsidR="00EA57DB" w:rsidRPr="00B778FB">
        <w:rPr>
          <w:rFonts w:cs="Arial"/>
          <w:lang w:val="pt-BR"/>
        </w:rPr>
        <w:t xml:space="preserve"> meios </w:t>
      </w:r>
      <w:r w:rsidR="00C817EE" w:rsidRPr="00B778FB">
        <w:rPr>
          <w:rFonts w:cs="Arial"/>
          <w:lang w:val="pt-BR"/>
        </w:rPr>
        <w:t>de comunica</w:t>
      </w:r>
      <w:r w:rsidR="00643023" w:rsidRPr="00B778FB">
        <w:rPr>
          <w:rFonts w:cs="Arial"/>
          <w:lang w:val="pt-BR"/>
        </w:rPr>
        <w:t>ção</w:t>
      </w:r>
      <w:r w:rsidR="00C817EE" w:rsidRPr="00B778FB">
        <w:rPr>
          <w:rFonts w:cs="Arial"/>
          <w:lang w:val="pt-BR"/>
        </w:rPr>
        <w:t>”</w:t>
      </w:r>
      <w:r w:rsidR="000268B4" w:rsidRPr="00B778FB">
        <w:rPr>
          <w:rFonts w:cs="Arial"/>
          <w:lang w:val="pt-BR"/>
        </w:rPr>
        <w:t>.</w:t>
      </w:r>
      <w:r w:rsidR="00C817EE" w:rsidRPr="00B778FB">
        <w:rPr>
          <w:rStyle w:val="Refdenotaalpie"/>
          <w:rFonts w:cs="Arial"/>
          <w:lang w:val="pt-BR"/>
        </w:rPr>
        <w:footnoteReference w:id="114"/>
      </w:r>
      <w:r w:rsidR="00B13DD6" w:rsidRPr="00B778FB">
        <w:rPr>
          <w:rFonts w:cs="Arial"/>
          <w:lang w:val="pt-BR"/>
        </w:rPr>
        <w:t xml:space="preserve"> </w:t>
      </w:r>
      <w:r w:rsidR="000268B4" w:rsidRPr="00B778FB">
        <w:rPr>
          <w:rFonts w:cs="Arial"/>
          <w:lang w:val="pt-BR"/>
        </w:rPr>
        <w:t>N</w:t>
      </w:r>
      <w:r w:rsidR="00B13DD6" w:rsidRPr="00B778FB">
        <w:rPr>
          <w:rFonts w:cs="Arial"/>
          <w:lang w:val="pt-BR"/>
        </w:rPr>
        <w:t xml:space="preserve">a </w:t>
      </w:r>
      <w:r w:rsidR="00643023" w:rsidRPr="00B778FB">
        <w:rPr>
          <w:rFonts w:cs="Arial"/>
          <w:lang w:val="pt-BR"/>
        </w:rPr>
        <w:t>audiência</w:t>
      </w:r>
      <w:r w:rsidR="00C817EE" w:rsidRPr="00B778FB">
        <w:rPr>
          <w:rFonts w:cs="Arial"/>
          <w:lang w:val="pt-BR"/>
        </w:rPr>
        <w:t xml:space="preserve"> pública,</w:t>
      </w:r>
      <w:r w:rsidR="00643023" w:rsidRPr="00B778FB">
        <w:rPr>
          <w:rFonts w:cs="Arial"/>
          <w:lang w:val="pt-BR"/>
        </w:rPr>
        <w:t xml:space="preserve"> </w:t>
      </w:r>
      <w:r w:rsidR="00C61D12" w:rsidRPr="00B778FB">
        <w:rPr>
          <w:rFonts w:cs="Arial"/>
          <w:lang w:val="pt-BR"/>
        </w:rPr>
        <w:t>a testemunha</w:t>
      </w:r>
      <w:r w:rsidR="00C817EE" w:rsidRPr="00B778FB">
        <w:rPr>
          <w:rFonts w:cs="Arial"/>
          <w:lang w:val="pt-BR"/>
        </w:rPr>
        <w:t xml:space="preserve"> Andrés Izarra </w:t>
      </w:r>
      <w:r w:rsidR="009C3F34" w:rsidRPr="00B778FB">
        <w:rPr>
          <w:rFonts w:cs="Arial"/>
          <w:lang w:val="pt-BR"/>
        </w:rPr>
        <w:t>afirmou</w:t>
      </w:r>
      <w:r w:rsidR="00C817EE" w:rsidRPr="00B778FB">
        <w:rPr>
          <w:rFonts w:cs="Arial"/>
          <w:lang w:val="pt-BR"/>
        </w:rPr>
        <w:t xml:space="preserve"> que “conden</w:t>
      </w:r>
      <w:r w:rsidR="000268B4" w:rsidRPr="00B778FB">
        <w:rPr>
          <w:rFonts w:cs="Arial"/>
          <w:lang w:val="pt-BR"/>
        </w:rPr>
        <w:t>ou</w:t>
      </w:r>
      <w:r w:rsidR="00C817EE" w:rsidRPr="00B778FB">
        <w:rPr>
          <w:rFonts w:cs="Arial"/>
          <w:lang w:val="pt-BR"/>
        </w:rPr>
        <w:t xml:space="preserve"> [</w:t>
      </w:r>
      <w:r w:rsidR="009C3F34" w:rsidRPr="00B778FB">
        <w:rPr>
          <w:rFonts w:cs="Arial"/>
          <w:lang w:val="pt-BR"/>
        </w:rPr>
        <w:t>os fatos</w:t>
      </w:r>
      <w:r w:rsidR="00C817EE" w:rsidRPr="00B778FB">
        <w:rPr>
          <w:rFonts w:cs="Arial"/>
          <w:lang w:val="pt-BR"/>
        </w:rPr>
        <w:t xml:space="preserve"> de </w:t>
      </w:r>
      <w:r w:rsidR="00B13DD6" w:rsidRPr="00B778FB">
        <w:rPr>
          <w:rFonts w:cs="Arial"/>
          <w:lang w:val="pt-BR"/>
        </w:rPr>
        <w:t>agressão</w:t>
      </w:r>
      <w:r w:rsidR="00C817EE" w:rsidRPr="00B778FB">
        <w:rPr>
          <w:rFonts w:cs="Arial"/>
          <w:lang w:val="pt-BR"/>
        </w:rPr>
        <w:t xml:space="preserve"> contra </w:t>
      </w:r>
      <w:r w:rsidR="009C3F34" w:rsidRPr="00B778FB">
        <w:rPr>
          <w:rFonts w:cs="Arial"/>
          <w:lang w:val="pt-BR"/>
        </w:rPr>
        <w:t>jornalista</w:t>
      </w:r>
      <w:r w:rsidR="00C817EE" w:rsidRPr="00B778FB">
        <w:rPr>
          <w:rFonts w:cs="Arial"/>
          <w:lang w:val="pt-BR"/>
        </w:rPr>
        <w:t xml:space="preserve">s] </w:t>
      </w:r>
      <w:r w:rsidR="009C3F34" w:rsidRPr="00B778FB">
        <w:rPr>
          <w:rFonts w:cs="Arial"/>
          <w:lang w:val="pt-BR"/>
        </w:rPr>
        <w:t>publicamente</w:t>
      </w:r>
      <w:r w:rsidR="00C817EE" w:rsidRPr="00B778FB">
        <w:rPr>
          <w:rFonts w:cs="Arial"/>
          <w:lang w:val="pt-BR"/>
        </w:rPr>
        <w:t xml:space="preserve">, como </w:t>
      </w:r>
      <w:r w:rsidR="009C3F34" w:rsidRPr="00B778FB">
        <w:rPr>
          <w:rFonts w:cs="Arial"/>
          <w:lang w:val="pt-BR"/>
        </w:rPr>
        <w:t>jornalista</w:t>
      </w:r>
      <w:r w:rsidR="00B13DD6" w:rsidRPr="00B778FB">
        <w:rPr>
          <w:rFonts w:cs="Arial"/>
          <w:lang w:val="pt-BR"/>
        </w:rPr>
        <w:t xml:space="preserve"> e </w:t>
      </w:r>
      <w:r w:rsidR="00C817EE" w:rsidRPr="00B778FB">
        <w:rPr>
          <w:rFonts w:cs="Arial"/>
          <w:lang w:val="pt-BR"/>
        </w:rPr>
        <w:t xml:space="preserve">como ministro”, </w:t>
      </w:r>
      <w:r w:rsidR="009C3F34" w:rsidRPr="00B778FB">
        <w:rPr>
          <w:rFonts w:cs="Arial"/>
          <w:lang w:val="pt-BR"/>
        </w:rPr>
        <w:t>mas</w:t>
      </w:r>
      <w:r w:rsidR="00C817EE" w:rsidRPr="00B778FB">
        <w:rPr>
          <w:rFonts w:cs="Arial"/>
          <w:lang w:val="pt-BR"/>
        </w:rPr>
        <w:t xml:space="preserve"> que n</w:t>
      </w:r>
      <w:r w:rsidR="000268B4" w:rsidRPr="00B778FB">
        <w:rPr>
          <w:rFonts w:cs="Arial"/>
          <w:lang w:val="pt-BR"/>
        </w:rPr>
        <w:t>ã</w:t>
      </w:r>
      <w:r w:rsidR="00C817EE" w:rsidRPr="00B778FB">
        <w:rPr>
          <w:rFonts w:cs="Arial"/>
          <w:lang w:val="pt-BR"/>
        </w:rPr>
        <w:t>o record</w:t>
      </w:r>
      <w:r w:rsidR="00EA57DB" w:rsidRPr="00B778FB">
        <w:rPr>
          <w:rFonts w:cs="Arial"/>
          <w:lang w:val="pt-BR"/>
        </w:rPr>
        <w:t xml:space="preserve">ava </w:t>
      </w:r>
      <w:r w:rsidR="00643023" w:rsidRPr="00B778FB">
        <w:rPr>
          <w:rFonts w:cs="Arial"/>
          <w:lang w:val="pt-BR"/>
        </w:rPr>
        <w:t>data</w:t>
      </w:r>
      <w:r w:rsidR="00C817EE" w:rsidRPr="00B778FB">
        <w:rPr>
          <w:rFonts w:cs="Arial"/>
          <w:lang w:val="pt-BR"/>
        </w:rPr>
        <w:t>s</w:t>
      </w:r>
      <w:r w:rsidR="00B13DD6" w:rsidRPr="00B778FB">
        <w:rPr>
          <w:rFonts w:cs="Arial"/>
          <w:lang w:val="pt-BR"/>
        </w:rPr>
        <w:t xml:space="preserve"> e </w:t>
      </w:r>
      <w:r w:rsidR="00643023" w:rsidRPr="00B778FB">
        <w:rPr>
          <w:rFonts w:cs="Arial"/>
          <w:lang w:val="pt-BR"/>
        </w:rPr>
        <w:t xml:space="preserve">circunstâncias </w:t>
      </w:r>
      <w:r w:rsidR="000268B4" w:rsidRPr="00B778FB">
        <w:rPr>
          <w:rFonts w:cs="Arial"/>
          <w:lang w:val="pt-BR"/>
        </w:rPr>
        <w:t xml:space="preserve">nas quais </w:t>
      </w:r>
      <w:r w:rsidR="005D084B" w:rsidRPr="00B778FB">
        <w:rPr>
          <w:rFonts w:cs="Arial"/>
          <w:lang w:val="pt-BR"/>
        </w:rPr>
        <w:t xml:space="preserve">o </w:t>
      </w:r>
      <w:r w:rsidR="009C3F34" w:rsidRPr="00B778FB">
        <w:rPr>
          <w:rFonts w:cs="Arial"/>
          <w:lang w:val="pt-BR"/>
        </w:rPr>
        <w:t>havia</w:t>
      </w:r>
      <w:r w:rsidR="008C4B18" w:rsidRPr="00B778FB">
        <w:rPr>
          <w:rFonts w:cs="Arial"/>
          <w:lang w:val="pt-BR"/>
        </w:rPr>
        <w:t xml:space="preserve"> f</w:t>
      </w:r>
      <w:r w:rsidR="000268B4" w:rsidRPr="00B778FB">
        <w:rPr>
          <w:rFonts w:cs="Arial"/>
          <w:lang w:val="pt-BR"/>
        </w:rPr>
        <w:t>ei</w:t>
      </w:r>
      <w:r w:rsidR="008C4B18" w:rsidRPr="00B778FB">
        <w:rPr>
          <w:rFonts w:cs="Arial"/>
          <w:lang w:val="pt-BR"/>
        </w:rPr>
        <w:t>to</w:t>
      </w:r>
      <w:r w:rsidR="00C817EE" w:rsidRPr="00B778FB">
        <w:rPr>
          <w:rFonts w:cs="Arial"/>
          <w:lang w:val="pt-BR"/>
        </w:rPr>
        <w:t xml:space="preserve">. </w:t>
      </w:r>
      <w:r w:rsidR="005538C6">
        <w:rPr>
          <w:lang w:val="pt-BR"/>
        </w:rPr>
        <w:t>Além disso</w:t>
      </w:r>
      <w:r w:rsidR="00C817EE" w:rsidRPr="00B778FB">
        <w:rPr>
          <w:lang w:val="pt-BR"/>
        </w:rPr>
        <w:t>,</w:t>
      </w:r>
      <w:r w:rsidR="00643023" w:rsidRPr="00B778FB">
        <w:rPr>
          <w:lang w:val="pt-BR"/>
        </w:rPr>
        <w:t xml:space="preserve"> o </w:t>
      </w:r>
      <w:r w:rsidR="00C817EE" w:rsidRPr="00B778FB">
        <w:rPr>
          <w:lang w:val="pt-BR"/>
        </w:rPr>
        <w:t xml:space="preserve">Estado </w:t>
      </w:r>
      <w:r w:rsidR="009C3F34" w:rsidRPr="00B778FB">
        <w:rPr>
          <w:lang w:val="pt-BR"/>
        </w:rPr>
        <w:t>afirmou</w:t>
      </w:r>
      <w:r w:rsidR="00C817EE" w:rsidRPr="00B778FB">
        <w:rPr>
          <w:lang w:val="pt-BR"/>
        </w:rPr>
        <w:t xml:space="preserve"> durante</w:t>
      </w:r>
      <w:r w:rsidR="009C3F34" w:rsidRPr="00B778FB">
        <w:rPr>
          <w:lang w:val="pt-BR"/>
        </w:rPr>
        <w:t xml:space="preserve"> a </w:t>
      </w:r>
      <w:r w:rsidR="00643023" w:rsidRPr="00B778FB">
        <w:rPr>
          <w:lang w:val="pt-BR"/>
        </w:rPr>
        <w:t>audiência</w:t>
      </w:r>
      <w:r w:rsidR="00C817EE" w:rsidRPr="00B778FB">
        <w:rPr>
          <w:lang w:val="pt-BR"/>
        </w:rPr>
        <w:t xml:space="preserve"> que </w:t>
      </w:r>
      <w:r w:rsidR="00C817EE" w:rsidRPr="00B778FB">
        <w:rPr>
          <w:rFonts w:cs="Arial"/>
          <w:lang w:val="pt-BR"/>
        </w:rPr>
        <w:lastRenderedPageBreak/>
        <w:t>“como</w:t>
      </w:r>
      <w:r w:rsidR="009C3F34" w:rsidRPr="00B778FB">
        <w:rPr>
          <w:rFonts w:cs="Arial"/>
          <w:lang w:val="pt-BR"/>
        </w:rPr>
        <w:t xml:space="preserve"> a própria </w:t>
      </w:r>
      <w:r w:rsidR="00643023" w:rsidRPr="00B778FB">
        <w:rPr>
          <w:rFonts w:cs="Arial"/>
          <w:lang w:val="pt-BR"/>
        </w:rPr>
        <w:t>Comissão</w:t>
      </w:r>
      <w:r w:rsidR="00C817EE" w:rsidRPr="00B778FB">
        <w:rPr>
          <w:rFonts w:cs="Arial"/>
          <w:lang w:val="pt-BR"/>
        </w:rPr>
        <w:t xml:space="preserve"> re</w:t>
      </w:r>
      <w:r w:rsidR="00643023" w:rsidRPr="00B778FB">
        <w:rPr>
          <w:rFonts w:cs="Arial"/>
          <w:lang w:val="pt-BR"/>
        </w:rPr>
        <w:t>conheceu</w:t>
      </w:r>
      <w:r w:rsidR="00B13DD6" w:rsidRPr="00B778FB">
        <w:rPr>
          <w:rFonts w:cs="Arial"/>
          <w:lang w:val="pt-BR"/>
        </w:rPr>
        <w:t xml:space="preserve"> no </w:t>
      </w:r>
      <w:r w:rsidR="00C817EE" w:rsidRPr="00B778FB">
        <w:rPr>
          <w:rFonts w:cs="Arial"/>
          <w:i/>
          <w:lang w:val="pt-BR"/>
        </w:rPr>
        <w:t xml:space="preserve">caso </w:t>
      </w:r>
      <w:r w:rsidR="00C61D12" w:rsidRPr="00B778FB">
        <w:rPr>
          <w:rFonts w:cs="Arial"/>
          <w:i/>
          <w:lang w:val="pt-BR"/>
        </w:rPr>
        <w:t>Perozo</w:t>
      </w:r>
      <w:r w:rsidR="00B13DD6" w:rsidRPr="00B778FB">
        <w:rPr>
          <w:rFonts w:cs="Arial"/>
          <w:i/>
          <w:lang w:val="pt-BR"/>
        </w:rPr>
        <w:t xml:space="preserve"> e </w:t>
      </w:r>
      <w:r w:rsidR="009C3F34" w:rsidRPr="00B778FB">
        <w:rPr>
          <w:rFonts w:cs="Arial"/>
          <w:i/>
          <w:lang w:val="pt-BR"/>
        </w:rPr>
        <w:t>outros</w:t>
      </w:r>
      <w:r w:rsidR="00C817EE" w:rsidRPr="00B778FB">
        <w:rPr>
          <w:rFonts w:cs="Arial"/>
          <w:lang w:val="pt-BR"/>
        </w:rPr>
        <w:t>,</w:t>
      </w:r>
      <w:r w:rsidR="00643023" w:rsidRPr="00B778FB">
        <w:rPr>
          <w:rFonts w:cs="Arial"/>
          <w:lang w:val="pt-BR"/>
        </w:rPr>
        <w:t xml:space="preserve"> o </w:t>
      </w:r>
      <w:r w:rsidR="008C4B18" w:rsidRPr="00B778FB">
        <w:rPr>
          <w:rFonts w:cs="Arial"/>
          <w:lang w:val="pt-BR"/>
        </w:rPr>
        <w:t>Presidente</w:t>
      </w:r>
      <w:r w:rsidR="00643023" w:rsidRPr="00B778FB">
        <w:rPr>
          <w:rFonts w:cs="Arial"/>
          <w:lang w:val="pt-BR"/>
        </w:rPr>
        <w:t xml:space="preserve"> da </w:t>
      </w:r>
      <w:r w:rsidR="00C817EE" w:rsidRPr="00B778FB">
        <w:rPr>
          <w:rFonts w:cs="Arial"/>
          <w:lang w:val="pt-BR"/>
        </w:rPr>
        <w:t xml:space="preserve">República </w:t>
      </w:r>
      <w:r w:rsidR="000268B4" w:rsidRPr="00B778FB">
        <w:rPr>
          <w:rFonts w:cs="Arial"/>
          <w:lang w:val="pt-BR"/>
        </w:rPr>
        <w:t>expressou</w:t>
      </w:r>
      <w:r w:rsidR="00C817EE" w:rsidRPr="00B778FB">
        <w:rPr>
          <w:rFonts w:cs="Arial"/>
          <w:lang w:val="pt-BR"/>
        </w:rPr>
        <w:t xml:space="preserve"> </w:t>
      </w:r>
      <w:r w:rsidR="009C3F34" w:rsidRPr="00B778FB">
        <w:rPr>
          <w:rFonts w:cs="Arial"/>
          <w:lang w:val="pt-BR"/>
        </w:rPr>
        <w:t>publicamente</w:t>
      </w:r>
      <w:r w:rsidR="00C817EE" w:rsidRPr="00B778FB">
        <w:rPr>
          <w:rFonts w:cs="Arial"/>
          <w:lang w:val="pt-BR"/>
        </w:rPr>
        <w:t xml:space="preserve"> su</w:t>
      </w:r>
      <w:r w:rsidR="000268B4" w:rsidRPr="00B778FB">
        <w:rPr>
          <w:rFonts w:cs="Arial"/>
          <w:lang w:val="pt-BR"/>
        </w:rPr>
        <w:t>a</w:t>
      </w:r>
      <w:r w:rsidR="00C817EE" w:rsidRPr="00B778FB">
        <w:rPr>
          <w:rFonts w:cs="Arial"/>
          <w:lang w:val="pt-BR"/>
        </w:rPr>
        <w:t xml:space="preserve"> </w:t>
      </w:r>
      <w:r w:rsidR="009C3F34" w:rsidRPr="00B778FB">
        <w:rPr>
          <w:rFonts w:cs="Arial"/>
          <w:lang w:val="pt-BR"/>
        </w:rPr>
        <w:t xml:space="preserve">mais </w:t>
      </w:r>
      <w:r w:rsidR="00C817EE" w:rsidRPr="00B778FB">
        <w:rPr>
          <w:rFonts w:cs="Arial"/>
          <w:lang w:val="pt-BR"/>
        </w:rPr>
        <w:t>enérgica condena</w:t>
      </w:r>
      <w:r w:rsidR="000268B4" w:rsidRPr="00B778FB">
        <w:rPr>
          <w:rFonts w:cs="Arial"/>
          <w:lang w:val="pt-BR"/>
        </w:rPr>
        <w:t>ção</w:t>
      </w:r>
      <w:r w:rsidR="00B13DD6" w:rsidRPr="00B778FB">
        <w:rPr>
          <w:rFonts w:cs="Arial"/>
          <w:lang w:val="pt-BR"/>
        </w:rPr>
        <w:t xml:space="preserve"> aos </w:t>
      </w:r>
      <w:r w:rsidR="00643023" w:rsidRPr="00B778FB">
        <w:rPr>
          <w:rFonts w:cs="Arial"/>
          <w:lang w:val="pt-BR"/>
        </w:rPr>
        <w:t>atos</w:t>
      </w:r>
      <w:r w:rsidR="00C817EE" w:rsidRPr="00B778FB">
        <w:rPr>
          <w:rFonts w:cs="Arial"/>
          <w:lang w:val="pt-BR"/>
        </w:rPr>
        <w:t xml:space="preserve"> de </w:t>
      </w:r>
      <w:r w:rsidR="00B13DD6" w:rsidRPr="00B778FB">
        <w:rPr>
          <w:rFonts w:cs="Arial"/>
          <w:lang w:val="pt-BR"/>
        </w:rPr>
        <w:t>violência</w:t>
      </w:r>
      <w:r w:rsidR="00C817EE" w:rsidRPr="00B778FB">
        <w:rPr>
          <w:rFonts w:cs="Arial"/>
          <w:lang w:val="pt-BR"/>
        </w:rPr>
        <w:t xml:space="preserve"> contra </w:t>
      </w:r>
      <w:r w:rsidR="00B13DD6" w:rsidRPr="00B778FB">
        <w:rPr>
          <w:rFonts w:cs="Arial"/>
          <w:lang w:val="pt-BR"/>
        </w:rPr>
        <w:t>trabalhadores</w:t>
      </w:r>
      <w:r w:rsidR="00643023" w:rsidRPr="00B778FB">
        <w:rPr>
          <w:rFonts w:cs="Arial"/>
          <w:lang w:val="pt-BR"/>
        </w:rPr>
        <w:t xml:space="preserve"> da </w:t>
      </w:r>
      <w:r w:rsidR="00C817EE" w:rsidRPr="00B778FB">
        <w:rPr>
          <w:rFonts w:cs="Arial"/>
          <w:lang w:val="pt-BR"/>
        </w:rPr>
        <w:t>comunica</w:t>
      </w:r>
      <w:r w:rsidR="00643023" w:rsidRPr="00B778FB">
        <w:rPr>
          <w:rFonts w:cs="Arial"/>
          <w:lang w:val="pt-BR"/>
        </w:rPr>
        <w:t>ção</w:t>
      </w:r>
      <w:r w:rsidR="00C817EE" w:rsidRPr="00B778FB">
        <w:rPr>
          <w:rFonts w:cs="Arial"/>
          <w:lang w:val="pt-BR"/>
        </w:rPr>
        <w:t>”</w:t>
      </w:r>
      <w:r w:rsidR="00B13DD6" w:rsidRPr="00B778FB">
        <w:rPr>
          <w:rFonts w:cs="Arial"/>
          <w:lang w:val="pt-BR"/>
        </w:rPr>
        <w:t xml:space="preserve"> e </w:t>
      </w:r>
      <w:r w:rsidR="00C817EE" w:rsidRPr="00B778FB">
        <w:rPr>
          <w:rFonts w:cs="Arial"/>
          <w:lang w:val="pt-BR"/>
        </w:rPr>
        <w:t>que</w:t>
      </w:r>
      <w:r w:rsidR="00B13DD6" w:rsidRPr="00B778FB">
        <w:rPr>
          <w:rFonts w:cs="Arial"/>
          <w:lang w:val="pt-BR"/>
        </w:rPr>
        <w:t xml:space="preserve"> tais </w:t>
      </w:r>
      <w:r w:rsidR="009C3F34" w:rsidRPr="00B778FB">
        <w:rPr>
          <w:rFonts w:cs="Arial"/>
          <w:lang w:val="pt-BR"/>
        </w:rPr>
        <w:t>pronunciamento</w:t>
      </w:r>
      <w:r w:rsidR="00C817EE" w:rsidRPr="00B778FB">
        <w:rPr>
          <w:rFonts w:cs="Arial"/>
          <w:lang w:val="pt-BR"/>
        </w:rPr>
        <w:t>s “n</w:t>
      </w:r>
      <w:r w:rsidR="000268B4" w:rsidRPr="00B778FB">
        <w:rPr>
          <w:rFonts w:cs="Arial"/>
          <w:lang w:val="pt-BR"/>
        </w:rPr>
        <w:t>ã</w:t>
      </w:r>
      <w:r w:rsidR="00C817EE" w:rsidRPr="00B778FB">
        <w:rPr>
          <w:rFonts w:cs="Arial"/>
          <w:lang w:val="pt-BR"/>
        </w:rPr>
        <w:t xml:space="preserve">o se </w:t>
      </w:r>
      <w:r w:rsidR="000268B4" w:rsidRPr="00B778FB">
        <w:rPr>
          <w:rFonts w:cs="Arial"/>
          <w:lang w:val="pt-BR"/>
        </w:rPr>
        <w:t xml:space="preserve">limitaram </w:t>
      </w:r>
      <w:r w:rsidR="00643023" w:rsidRPr="00B778FB">
        <w:rPr>
          <w:rFonts w:cs="Arial"/>
          <w:lang w:val="pt-BR"/>
        </w:rPr>
        <w:t xml:space="preserve">ao </w:t>
      </w:r>
      <w:r w:rsidR="008C4B18" w:rsidRPr="00B778FB">
        <w:rPr>
          <w:rFonts w:cs="Arial"/>
          <w:lang w:val="pt-BR"/>
        </w:rPr>
        <w:t>Presidente</w:t>
      </w:r>
      <w:r w:rsidR="00643023" w:rsidRPr="00B778FB">
        <w:rPr>
          <w:rFonts w:cs="Arial"/>
          <w:lang w:val="pt-BR"/>
        </w:rPr>
        <w:t xml:space="preserve"> da </w:t>
      </w:r>
      <w:r w:rsidR="00C817EE" w:rsidRPr="00B778FB">
        <w:rPr>
          <w:rFonts w:cs="Arial"/>
          <w:lang w:val="pt-BR"/>
        </w:rPr>
        <w:t>República,</w:t>
      </w:r>
      <w:r w:rsidR="009C3F34" w:rsidRPr="00B778FB">
        <w:rPr>
          <w:rFonts w:cs="Arial"/>
          <w:lang w:val="pt-BR"/>
        </w:rPr>
        <w:t xml:space="preserve"> mas incluí</w:t>
      </w:r>
      <w:r w:rsidR="000268B4" w:rsidRPr="00B778FB">
        <w:rPr>
          <w:rFonts w:cs="Arial"/>
          <w:lang w:val="pt-BR"/>
        </w:rPr>
        <w:t xml:space="preserve">ram </w:t>
      </w:r>
      <w:r w:rsidR="00643023" w:rsidRPr="00B778FB">
        <w:rPr>
          <w:rFonts w:cs="Arial"/>
          <w:lang w:val="pt-BR"/>
        </w:rPr>
        <w:t xml:space="preserve">o </w:t>
      </w:r>
      <w:r w:rsidR="00B13DD6" w:rsidRPr="00B778FB">
        <w:rPr>
          <w:rFonts w:cs="Arial"/>
          <w:lang w:val="pt-BR"/>
        </w:rPr>
        <w:t>Vice-</w:t>
      </w:r>
      <w:r w:rsidR="008C4B18" w:rsidRPr="00B778FB">
        <w:rPr>
          <w:rFonts w:cs="Arial"/>
          <w:lang w:val="pt-BR"/>
        </w:rPr>
        <w:t>Presidente</w:t>
      </w:r>
      <w:r w:rsidR="00C817EE" w:rsidRPr="00B778FB">
        <w:rPr>
          <w:rFonts w:cs="Arial"/>
          <w:lang w:val="pt-BR"/>
        </w:rPr>
        <w:t xml:space="preserve"> </w:t>
      </w:r>
      <w:r w:rsidR="000268B4" w:rsidRPr="00B778FB">
        <w:rPr>
          <w:rFonts w:cs="Arial"/>
          <w:lang w:val="pt-BR"/>
        </w:rPr>
        <w:t>E</w:t>
      </w:r>
      <w:r w:rsidR="00643023" w:rsidRPr="00B778FB">
        <w:rPr>
          <w:rFonts w:cs="Arial"/>
          <w:lang w:val="pt-BR"/>
        </w:rPr>
        <w:t>xecutiv</w:t>
      </w:r>
      <w:r w:rsidR="00C817EE" w:rsidRPr="00B778FB">
        <w:rPr>
          <w:rFonts w:cs="Arial"/>
          <w:lang w:val="pt-BR"/>
        </w:rPr>
        <w:t>o</w:t>
      </w:r>
      <w:r w:rsidR="00643023" w:rsidRPr="00B778FB">
        <w:rPr>
          <w:rFonts w:cs="Arial"/>
          <w:lang w:val="pt-BR"/>
        </w:rPr>
        <w:t xml:space="preserve"> da </w:t>
      </w:r>
      <w:r w:rsidR="00C817EE" w:rsidRPr="00B778FB">
        <w:rPr>
          <w:rFonts w:cs="Arial"/>
          <w:lang w:val="pt-BR"/>
        </w:rPr>
        <w:t>República</w:t>
      </w:r>
      <w:r w:rsidR="00B13DD6" w:rsidRPr="00B778FB">
        <w:rPr>
          <w:rFonts w:cs="Arial"/>
          <w:lang w:val="pt-BR"/>
        </w:rPr>
        <w:t xml:space="preserve"> e </w:t>
      </w:r>
      <w:r w:rsidR="00643023" w:rsidRPr="00B778FB">
        <w:rPr>
          <w:rFonts w:cs="Arial"/>
          <w:lang w:val="pt-BR"/>
        </w:rPr>
        <w:t xml:space="preserve">o </w:t>
      </w:r>
      <w:r w:rsidR="00C817EE" w:rsidRPr="00B778FB">
        <w:rPr>
          <w:rFonts w:cs="Arial"/>
          <w:lang w:val="pt-BR"/>
        </w:rPr>
        <w:t xml:space="preserve">Defensor </w:t>
      </w:r>
      <w:r w:rsidR="00643023" w:rsidRPr="00B778FB">
        <w:rPr>
          <w:rFonts w:cs="Arial"/>
          <w:lang w:val="pt-BR"/>
        </w:rPr>
        <w:t xml:space="preserve">do </w:t>
      </w:r>
      <w:r w:rsidR="009C3F34" w:rsidRPr="00B778FB">
        <w:rPr>
          <w:rFonts w:cs="Arial"/>
          <w:lang w:val="pt-BR"/>
        </w:rPr>
        <w:t>Povo</w:t>
      </w:r>
      <w:r w:rsidR="00C817EE" w:rsidRPr="00B778FB">
        <w:rPr>
          <w:rFonts w:cs="Arial"/>
          <w:lang w:val="pt-BR"/>
        </w:rPr>
        <w:t xml:space="preserve">, entre </w:t>
      </w:r>
      <w:r w:rsidR="009C3F34" w:rsidRPr="00B778FB">
        <w:rPr>
          <w:rFonts w:cs="Arial"/>
          <w:lang w:val="pt-BR"/>
        </w:rPr>
        <w:t>outra</w:t>
      </w:r>
      <w:r w:rsidR="00C817EE" w:rsidRPr="00B778FB">
        <w:rPr>
          <w:rFonts w:cs="Arial"/>
          <w:lang w:val="pt-BR"/>
        </w:rPr>
        <w:t xml:space="preserve">s altas autoridades </w:t>
      </w:r>
      <w:r w:rsidR="00643023" w:rsidRPr="00B778FB">
        <w:rPr>
          <w:rFonts w:cs="Arial"/>
          <w:lang w:val="pt-BR"/>
        </w:rPr>
        <w:t xml:space="preserve">do </w:t>
      </w:r>
      <w:r w:rsidR="00C817EE" w:rsidRPr="00B778FB">
        <w:rPr>
          <w:rFonts w:cs="Arial"/>
          <w:lang w:val="pt-BR"/>
        </w:rPr>
        <w:t>Estado.</w:t>
      </w:r>
      <w:proofErr w:type="gramStart"/>
      <w:r w:rsidR="00C817EE" w:rsidRPr="00B778FB">
        <w:rPr>
          <w:rFonts w:cs="Arial"/>
          <w:lang w:val="pt-BR"/>
        </w:rPr>
        <w:t>”</w:t>
      </w:r>
      <w:proofErr w:type="gramEnd"/>
      <w:r w:rsidR="00C817EE" w:rsidRPr="00B778FB">
        <w:rPr>
          <w:rFonts w:cs="Arial"/>
          <w:lang w:val="pt-BR"/>
        </w:rPr>
        <w:t xml:space="preserve"> </w:t>
      </w:r>
    </w:p>
    <w:p w:rsidR="00C817EE" w:rsidRPr="00B778FB" w:rsidRDefault="00C817EE">
      <w:pPr>
        <w:rPr>
          <w:rFonts w:cs="Arial"/>
          <w:lang w:val="pt-BR"/>
        </w:rPr>
      </w:pPr>
    </w:p>
    <w:p w:rsidR="00C817EE" w:rsidRPr="00B778FB" w:rsidRDefault="00570485">
      <w:pPr>
        <w:rPr>
          <w:lang w:val="pt-BR"/>
        </w:rPr>
      </w:pPr>
      <w:r w:rsidRPr="00B778FB">
        <w:rPr>
          <w:lang w:val="pt-BR"/>
        </w:rPr>
        <w:t>142</w:t>
      </w:r>
      <w:r w:rsidR="00C817EE" w:rsidRPr="00B778FB">
        <w:rPr>
          <w:lang w:val="pt-BR"/>
        </w:rPr>
        <w:t>.</w:t>
      </w:r>
      <w:r w:rsidR="00C817EE" w:rsidRPr="00B778FB">
        <w:rPr>
          <w:lang w:val="pt-BR"/>
        </w:rPr>
        <w:tab/>
      </w:r>
      <w:r w:rsidR="009C3F34" w:rsidRPr="00B778FB">
        <w:rPr>
          <w:lang w:val="pt-BR"/>
        </w:rPr>
        <w:t xml:space="preserve">A </w:t>
      </w:r>
      <w:r w:rsidR="008C4B18" w:rsidRPr="00B778FB">
        <w:rPr>
          <w:lang w:val="pt-BR"/>
        </w:rPr>
        <w:t>Corte considera</w:t>
      </w:r>
      <w:r w:rsidR="00C817EE" w:rsidRPr="00B778FB">
        <w:rPr>
          <w:lang w:val="pt-BR"/>
        </w:rPr>
        <w:t xml:space="preserve"> que,</w:t>
      </w:r>
      <w:r w:rsidR="00643023" w:rsidRPr="00B778FB">
        <w:rPr>
          <w:lang w:val="pt-BR"/>
        </w:rPr>
        <w:t xml:space="preserve"> dos </w:t>
      </w:r>
      <w:r w:rsidR="00C817EE" w:rsidRPr="00B778FB">
        <w:rPr>
          <w:lang w:val="pt-BR"/>
        </w:rPr>
        <w:t>elementos</w:t>
      </w:r>
      <w:r w:rsidR="00EA57DB" w:rsidRPr="00B778FB">
        <w:rPr>
          <w:lang w:val="pt-BR"/>
        </w:rPr>
        <w:t xml:space="preserve"> </w:t>
      </w:r>
      <w:r w:rsidR="005D084B" w:rsidRPr="00B778FB">
        <w:rPr>
          <w:lang w:val="pt-BR"/>
        </w:rPr>
        <w:t>apresentados</w:t>
      </w:r>
      <w:r w:rsidR="009C3F34" w:rsidRPr="00B778FB">
        <w:rPr>
          <w:lang w:val="pt-BR"/>
        </w:rPr>
        <w:t xml:space="preserve"> pelo </w:t>
      </w:r>
      <w:r w:rsidR="00C817EE" w:rsidRPr="00B778FB">
        <w:rPr>
          <w:lang w:val="pt-BR"/>
        </w:rPr>
        <w:t>Estado para sustentar</w:t>
      </w:r>
      <w:r w:rsidR="009C3F34" w:rsidRPr="00B778FB">
        <w:rPr>
          <w:lang w:val="pt-BR"/>
        </w:rPr>
        <w:t xml:space="preserve"> as </w:t>
      </w:r>
      <w:r w:rsidR="00C817EE" w:rsidRPr="00B778FB">
        <w:rPr>
          <w:lang w:val="pt-BR"/>
        </w:rPr>
        <w:t>afirma</w:t>
      </w:r>
      <w:r w:rsidR="00643023" w:rsidRPr="00B778FB">
        <w:rPr>
          <w:lang w:val="pt-BR"/>
        </w:rPr>
        <w:t>ções</w:t>
      </w:r>
      <w:r w:rsidR="00C817EE" w:rsidRPr="00B778FB">
        <w:rPr>
          <w:lang w:val="pt-BR"/>
        </w:rPr>
        <w:t xml:space="preserve"> anteriores</w:t>
      </w:r>
      <w:r w:rsidR="000268B4" w:rsidRPr="00B778FB">
        <w:rPr>
          <w:lang w:val="pt-BR"/>
        </w:rPr>
        <w:t>,</w:t>
      </w:r>
      <w:r w:rsidR="00C817EE" w:rsidRPr="00B778FB">
        <w:rPr>
          <w:rStyle w:val="Refdenotaalpie"/>
          <w:lang w:val="pt-BR"/>
        </w:rPr>
        <w:footnoteReference w:id="115"/>
      </w:r>
      <w:r w:rsidR="00C817EE" w:rsidRPr="00B778FB">
        <w:rPr>
          <w:lang w:val="pt-BR"/>
        </w:rPr>
        <w:t xml:space="preserve"> n</w:t>
      </w:r>
      <w:r w:rsidR="000268B4" w:rsidRPr="00B778FB">
        <w:rPr>
          <w:lang w:val="pt-BR"/>
        </w:rPr>
        <w:t>ã</w:t>
      </w:r>
      <w:r w:rsidR="00C817EE" w:rsidRPr="00B778FB">
        <w:rPr>
          <w:lang w:val="pt-BR"/>
        </w:rPr>
        <w:t xml:space="preserve">o </w:t>
      </w:r>
      <w:r w:rsidR="00B13DD6" w:rsidRPr="00B778FB">
        <w:rPr>
          <w:lang w:val="pt-BR"/>
        </w:rPr>
        <w:t>decorre</w:t>
      </w:r>
      <w:r w:rsidR="009C3F34" w:rsidRPr="00B778FB">
        <w:rPr>
          <w:lang w:val="pt-BR"/>
        </w:rPr>
        <w:t xml:space="preserve"> a </w:t>
      </w:r>
      <w:r w:rsidR="00B13DD6" w:rsidRPr="00B778FB">
        <w:rPr>
          <w:lang w:val="pt-BR"/>
        </w:rPr>
        <w:t>existência</w:t>
      </w:r>
      <w:r w:rsidR="00C817EE" w:rsidRPr="00B778FB">
        <w:rPr>
          <w:lang w:val="pt-BR"/>
        </w:rPr>
        <w:t xml:space="preserve"> de </w:t>
      </w:r>
      <w:r w:rsidR="00B13DD6" w:rsidRPr="00B778FB">
        <w:rPr>
          <w:lang w:val="pt-BR"/>
        </w:rPr>
        <w:t>chamado</w:t>
      </w:r>
      <w:r w:rsidR="00C817EE" w:rsidRPr="00B778FB">
        <w:rPr>
          <w:lang w:val="pt-BR"/>
        </w:rPr>
        <w:t xml:space="preserve">s públicos que </w:t>
      </w:r>
      <w:r w:rsidR="00EA57DB" w:rsidRPr="00B778FB">
        <w:rPr>
          <w:lang w:val="pt-BR"/>
        </w:rPr>
        <w:t>demonstrem</w:t>
      </w:r>
      <w:r w:rsidR="00B13DD6" w:rsidRPr="00B778FB">
        <w:rPr>
          <w:lang w:val="pt-BR"/>
        </w:rPr>
        <w:t xml:space="preserve"> uma </w:t>
      </w:r>
      <w:r w:rsidR="00006BA1" w:rsidRPr="00B778FB">
        <w:rPr>
          <w:lang w:val="pt-BR"/>
        </w:rPr>
        <w:t xml:space="preserve">condenação </w:t>
      </w:r>
      <w:r w:rsidR="00C817EE" w:rsidRPr="00B778FB">
        <w:rPr>
          <w:lang w:val="pt-BR"/>
        </w:rPr>
        <w:t>“firme</w:t>
      </w:r>
      <w:r w:rsidR="00B13DD6" w:rsidRPr="00B778FB">
        <w:rPr>
          <w:lang w:val="pt-BR"/>
        </w:rPr>
        <w:t xml:space="preserve"> e </w:t>
      </w:r>
      <w:proofErr w:type="gramStart"/>
      <w:r w:rsidR="00C817EE" w:rsidRPr="00B778FB">
        <w:rPr>
          <w:lang w:val="pt-BR"/>
        </w:rPr>
        <w:t>categóric[</w:t>
      </w:r>
      <w:proofErr w:type="gramEnd"/>
      <w:r w:rsidR="00C817EE" w:rsidRPr="00B778FB">
        <w:rPr>
          <w:lang w:val="pt-BR"/>
        </w:rPr>
        <w:t>a]” a “todo</w:t>
      </w:r>
      <w:r w:rsidR="00643023" w:rsidRPr="00B778FB">
        <w:rPr>
          <w:lang w:val="pt-BR"/>
        </w:rPr>
        <w:t xml:space="preserve"> ato </w:t>
      </w:r>
      <w:r w:rsidR="00C817EE" w:rsidRPr="00B778FB">
        <w:rPr>
          <w:lang w:val="pt-BR"/>
        </w:rPr>
        <w:t xml:space="preserve">de </w:t>
      </w:r>
      <w:r w:rsidR="00B13DD6" w:rsidRPr="00B778FB">
        <w:rPr>
          <w:lang w:val="pt-BR"/>
        </w:rPr>
        <w:t>violência</w:t>
      </w:r>
      <w:r w:rsidR="00C817EE" w:rsidRPr="00B778FB">
        <w:rPr>
          <w:lang w:val="pt-BR"/>
        </w:rPr>
        <w:t xml:space="preserve"> […]</w:t>
      </w:r>
      <w:r w:rsidR="00C61D12" w:rsidRPr="00B778FB">
        <w:rPr>
          <w:lang w:val="pt-BR"/>
        </w:rPr>
        <w:t xml:space="preserve"> contra </w:t>
      </w:r>
      <w:r w:rsidR="009C3F34" w:rsidRPr="00B778FB">
        <w:rPr>
          <w:lang w:val="pt-BR"/>
        </w:rPr>
        <w:t>jornalista</w:t>
      </w:r>
      <w:r w:rsidR="00C817EE" w:rsidRPr="00B778FB">
        <w:rPr>
          <w:lang w:val="pt-BR"/>
        </w:rPr>
        <w:t>s</w:t>
      </w:r>
      <w:r w:rsidR="00B13DD6" w:rsidRPr="00B778FB">
        <w:rPr>
          <w:lang w:val="pt-BR"/>
        </w:rPr>
        <w:t xml:space="preserve"> e trabalhadores</w:t>
      </w:r>
      <w:r w:rsidR="00C817EE" w:rsidRPr="00B778FB">
        <w:rPr>
          <w:lang w:val="pt-BR"/>
        </w:rPr>
        <w:t xml:space="preserve"> de meios</w:t>
      </w:r>
      <w:r w:rsidR="000268B4" w:rsidRPr="00B778FB">
        <w:rPr>
          <w:lang w:val="pt-BR"/>
        </w:rPr>
        <w:t xml:space="preserve"> de comunicação”</w:t>
      </w:r>
      <w:r w:rsidR="00C61D12" w:rsidRPr="00B778FB">
        <w:rPr>
          <w:lang w:val="pt-BR"/>
        </w:rPr>
        <w:t xml:space="preserve">. No </w:t>
      </w:r>
      <w:r w:rsidR="00C817EE" w:rsidRPr="00B778FB">
        <w:rPr>
          <w:lang w:val="pt-BR"/>
        </w:rPr>
        <w:t>contexto</w:t>
      </w:r>
      <w:r w:rsidR="00643023" w:rsidRPr="00B778FB">
        <w:rPr>
          <w:lang w:val="pt-BR"/>
        </w:rPr>
        <w:t xml:space="preserve"> dos </w:t>
      </w:r>
      <w:r w:rsidR="009C3F34" w:rsidRPr="00B778FB">
        <w:rPr>
          <w:lang w:val="pt-BR"/>
        </w:rPr>
        <w:t>fatos</w:t>
      </w:r>
      <w:r w:rsidR="00C817EE" w:rsidRPr="00B778FB">
        <w:rPr>
          <w:lang w:val="pt-BR"/>
        </w:rPr>
        <w:t xml:space="preserve"> </w:t>
      </w:r>
      <w:r w:rsidR="00643023" w:rsidRPr="00B778FB">
        <w:rPr>
          <w:lang w:val="pt-BR"/>
        </w:rPr>
        <w:t xml:space="preserve">do </w:t>
      </w:r>
      <w:r w:rsidR="00C817EE" w:rsidRPr="00B778FB">
        <w:rPr>
          <w:lang w:val="pt-BR"/>
        </w:rPr>
        <w:t>presente caso,</w:t>
      </w:r>
      <w:r w:rsidR="00643023" w:rsidRPr="00B778FB">
        <w:rPr>
          <w:lang w:val="pt-BR"/>
        </w:rPr>
        <w:t xml:space="preserve"> é </w:t>
      </w:r>
      <w:r w:rsidR="009C3F34" w:rsidRPr="00B778FB">
        <w:rPr>
          <w:lang w:val="pt-BR"/>
        </w:rPr>
        <w:t xml:space="preserve">possível </w:t>
      </w:r>
      <w:r w:rsidR="00C817EE" w:rsidRPr="00B778FB">
        <w:rPr>
          <w:lang w:val="pt-BR"/>
        </w:rPr>
        <w:t>considerar que</w:t>
      </w:r>
      <w:r w:rsidR="009C3F34" w:rsidRPr="00B778FB">
        <w:rPr>
          <w:lang w:val="pt-BR"/>
        </w:rPr>
        <w:t xml:space="preserve"> a </w:t>
      </w:r>
      <w:r w:rsidR="00643023" w:rsidRPr="00B778FB">
        <w:rPr>
          <w:lang w:val="pt-BR"/>
        </w:rPr>
        <w:t>conduta</w:t>
      </w:r>
      <w:r w:rsidR="00C817EE" w:rsidRPr="00B778FB">
        <w:rPr>
          <w:lang w:val="pt-BR"/>
        </w:rPr>
        <w:t xml:space="preserve"> </w:t>
      </w:r>
      <w:r w:rsidR="00B13DD6" w:rsidRPr="00B778FB">
        <w:rPr>
          <w:lang w:val="pt-BR"/>
        </w:rPr>
        <w:t>apropriad</w:t>
      </w:r>
      <w:r w:rsidR="00C817EE" w:rsidRPr="00B778FB">
        <w:rPr>
          <w:lang w:val="pt-BR"/>
        </w:rPr>
        <w:t xml:space="preserve">a de altas autoridades públicas </w:t>
      </w:r>
      <w:r w:rsidR="000268B4" w:rsidRPr="00B778FB">
        <w:rPr>
          <w:lang w:val="pt-BR"/>
        </w:rPr>
        <w:t>diante de</w:t>
      </w:r>
      <w:r w:rsidR="00643023" w:rsidRPr="00B778FB">
        <w:rPr>
          <w:lang w:val="pt-BR"/>
        </w:rPr>
        <w:t xml:space="preserve"> atos</w:t>
      </w:r>
      <w:r w:rsidR="00C817EE" w:rsidRPr="00B778FB">
        <w:rPr>
          <w:lang w:val="pt-BR"/>
        </w:rPr>
        <w:t xml:space="preserve"> de </w:t>
      </w:r>
      <w:r w:rsidR="00B13DD6" w:rsidRPr="00B778FB">
        <w:rPr>
          <w:lang w:val="pt-BR"/>
        </w:rPr>
        <w:t>agressão</w:t>
      </w:r>
      <w:r w:rsidR="00C817EE" w:rsidRPr="00B778FB">
        <w:rPr>
          <w:lang w:val="pt-BR"/>
        </w:rPr>
        <w:t xml:space="preserve"> contra </w:t>
      </w:r>
      <w:r w:rsidR="009C3F34" w:rsidRPr="00B778FB">
        <w:rPr>
          <w:lang w:val="pt-BR"/>
        </w:rPr>
        <w:t>jornalista</w:t>
      </w:r>
      <w:r w:rsidR="00C817EE" w:rsidRPr="00B778FB">
        <w:rPr>
          <w:lang w:val="pt-BR"/>
        </w:rPr>
        <w:t>s,</w:t>
      </w:r>
      <w:r w:rsidR="00643023" w:rsidRPr="00B778FB">
        <w:rPr>
          <w:lang w:val="pt-BR"/>
        </w:rPr>
        <w:t xml:space="preserve"> em </w:t>
      </w:r>
      <w:r w:rsidR="009C3F34" w:rsidRPr="00B778FB">
        <w:rPr>
          <w:lang w:val="pt-BR"/>
        </w:rPr>
        <w:t>razão</w:t>
      </w:r>
      <w:r w:rsidR="00C817EE" w:rsidRPr="00B778FB">
        <w:rPr>
          <w:lang w:val="pt-BR"/>
        </w:rPr>
        <w:t xml:space="preserve"> de </w:t>
      </w:r>
      <w:r w:rsidR="000268B4" w:rsidRPr="00B778FB">
        <w:rPr>
          <w:lang w:val="pt-BR"/>
        </w:rPr>
        <w:t>seu papel</w:t>
      </w:r>
      <w:r w:rsidR="008C4B18" w:rsidRPr="00B778FB">
        <w:rPr>
          <w:lang w:val="pt-BR"/>
        </w:rPr>
        <w:t xml:space="preserve"> </w:t>
      </w:r>
      <w:r w:rsidR="00C817EE" w:rsidRPr="00B778FB">
        <w:rPr>
          <w:lang w:val="pt-BR"/>
        </w:rPr>
        <w:t>de comunicadores</w:t>
      </w:r>
      <w:r w:rsidR="00643023" w:rsidRPr="00B778FB">
        <w:rPr>
          <w:lang w:val="pt-BR"/>
        </w:rPr>
        <w:t xml:space="preserve"> em</w:t>
      </w:r>
      <w:r w:rsidR="00B13DD6" w:rsidRPr="00B778FB">
        <w:rPr>
          <w:lang w:val="pt-BR"/>
        </w:rPr>
        <w:t xml:space="preserve"> uma </w:t>
      </w:r>
      <w:r w:rsidR="009C3F34" w:rsidRPr="00B778FB">
        <w:rPr>
          <w:lang w:val="pt-BR"/>
        </w:rPr>
        <w:t xml:space="preserve">sociedade </w:t>
      </w:r>
      <w:r w:rsidR="00C817EE" w:rsidRPr="00B778FB">
        <w:rPr>
          <w:lang w:val="pt-BR"/>
        </w:rPr>
        <w:t xml:space="preserve">democrática, </w:t>
      </w:r>
      <w:r w:rsidR="000268B4" w:rsidRPr="00B778FB">
        <w:rPr>
          <w:lang w:val="pt-BR"/>
        </w:rPr>
        <w:t xml:space="preserve">teria </w:t>
      </w:r>
      <w:r w:rsidR="00C817EE" w:rsidRPr="00B778FB">
        <w:rPr>
          <w:lang w:val="pt-BR"/>
        </w:rPr>
        <w:t>sido</w:t>
      </w:r>
      <w:r w:rsidR="009C3F34" w:rsidRPr="00B778FB">
        <w:rPr>
          <w:lang w:val="pt-BR"/>
        </w:rPr>
        <w:t xml:space="preserve"> a </w:t>
      </w:r>
      <w:r w:rsidR="00C817EE" w:rsidRPr="00B778FB">
        <w:rPr>
          <w:lang w:val="pt-BR"/>
        </w:rPr>
        <w:t>manifesta</w:t>
      </w:r>
      <w:r w:rsidR="00643023" w:rsidRPr="00B778FB">
        <w:rPr>
          <w:lang w:val="pt-BR"/>
        </w:rPr>
        <w:t>ção</w:t>
      </w:r>
      <w:r w:rsidR="00C817EE" w:rsidRPr="00B778FB">
        <w:rPr>
          <w:lang w:val="pt-BR"/>
        </w:rPr>
        <w:t xml:space="preserve"> pública de </w:t>
      </w:r>
      <w:r w:rsidR="000268B4" w:rsidRPr="00B778FB">
        <w:rPr>
          <w:lang w:val="pt-BR"/>
        </w:rPr>
        <w:t>reprovação</w:t>
      </w:r>
      <w:r w:rsidR="00C817EE" w:rsidRPr="00B778FB">
        <w:rPr>
          <w:lang w:val="pt-BR"/>
        </w:rPr>
        <w:t xml:space="preserve"> de</w:t>
      </w:r>
      <w:r w:rsidR="00B13DD6" w:rsidRPr="00B778FB">
        <w:rPr>
          <w:lang w:val="pt-BR"/>
        </w:rPr>
        <w:t xml:space="preserve"> tais </w:t>
      </w:r>
      <w:r w:rsidR="009C3F34" w:rsidRPr="00B778FB">
        <w:rPr>
          <w:lang w:val="pt-BR"/>
        </w:rPr>
        <w:t>fatos</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143</w:t>
      </w:r>
      <w:r w:rsidR="00C817EE" w:rsidRPr="00B778FB">
        <w:rPr>
          <w:lang w:val="pt-BR"/>
        </w:rPr>
        <w:t>.</w:t>
      </w:r>
      <w:r w:rsidR="00C817EE" w:rsidRPr="00B778FB">
        <w:rPr>
          <w:lang w:val="pt-BR"/>
        </w:rPr>
        <w:tab/>
      </w:r>
      <w:r w:rsidR="000268B4" w:rsidRPr="00B778FB">
        <w:rPr>
          <w:lang w:val="pt-BR"/>
        </w:rPr>
        <w:t>Além</w:t>
      </w:r>
      <w:r w:rsidR="005538C6">
        <w:rPr>
          <w:lang w:val="pt-BR"/>
        </w:rPr>
        <w:t xml:space="preserve"> disso</w:t>
      </w:r>
      <w:r w:rsidR="00C817EE" w:rsidRPr="00B778FB">
        <w:rPr>
          <w:lang w:val="pt-BR"/>
        </w:rPr>
        <w:t>,</w:t>
      </w:r>
      <w:r w:rsidR="009C3F34" w:rsidRPr="00B778FB">
        <w:rPr>
          <w:lang w:val="pt-BR"/>
        </w:rPr>
        <w:t xml:space="preserve"> </w:t>
      </w:r>
      <w:r w:rsidR="00643023" w:rsidRPr="00B778FB">
        <w:rPr>
          <w:lang w:val="pt-BR"/>
        </w:rPr>
        <w:t xml:space="preserve">é certo </w:t>
      </w:r>
      <w:r w:rsidR="00C817EE" w:rsidRPr="00B778FB">
        <w:rPr>
          <w:lang w:val="pt-BR"/>
        </w:rPr>
        <w:t>que existe</w:t>
      </w:r>
      <w:r w:rsidR="00B13DD6" w:rsidRPr="00B778FB">
        <w:rPr>
          <w:lang w:val="pt-BR"/>
        </w:rPr>
        <w:t xml:space="preserve"> um </w:t>
      </w:r>
      <w:r w:rsidR="009C3F34" w:rsidRPr="00B778FB">
        <w:rPr>
          <w:lang w:val="pt-BR"/>
        </w:rPr>
        <w:t>risco</w:t>
      </w:r>
      <w:r w:rsidR="00C817EE" w:rsidRPr="00B778FB">
        <w:rPr>
          <w:lang w:val="pt-BR"/>
        </w:rPr>
        <w:t xml:space="preserve"> intrínseco</w:t>
      </w:r>
      <w:r w:rsidR="00643023" w:rsidRPr="00B778FB">
        <w:rPr>
          <w:lang w:val="pt-BR"/>
        </w:rPr>
        <w:t xml:space="preserve"> à atividade </w:t>
      </w:r>
      <w:r w:rsidR="005D084B" w:rsidRPr="00B778FB">
        <w:rPr>
          <w:lang w:val="pt-BR"/>
        </w:rPr>
        <w:t>jornalística</w:t>
      </w:r>
      <w:r w:rsidR="00C817EE" w:rsidRPr="00B778FB">
        <w:rPr>
          <w:lang w:val="pt-BR"/>
        </w:rPr>
        <w:t>,</w:t>
      </w:r>
      <w:r w:rsidR="009C3F34" w:rsidRPr="00B778FB">
        <w:rPr>
          <w:lang w:val="pt-BR"/>
        </w:rPr>
        <w:t xml:space="preserve"> </w:t>
      </w:r>
      <w:r w:rsidR="000268B4" w:rsidRPr="00B778FB">
        <w:rPr>
          <w:lang w:val="pt-BR"/>
        </w:rPr>
        <w:t xml:space="preserve">mas </w:t>
      </w:r>
      <w:r w:rsidR="009C3F34" w:rsidRPr="00B778FB">
        <w:rPr>
          <w:lang w:val="pt-BR"/>
        </w:rPr>
        <w:t>as pessoa</w:t>
      </w:r>
      <w:r w:rsidR="00C817EE" w:rsidRPr="00B778FB">
        <w:rPr>
          <w:lang w:val="pt-BR"/>
        </w:rPr>
        <w:t xml:space="preserve">s que </w:t>
      </w:r>
      <w:r w:rsidR="005D084B" w:rsidRPr="00B778FB">
        <w:rPr>
          <w:lang w:val="pt-BR"/>
        </w:rPr>
        <w:t>trabalham</w:t>
      </w:r>
      <w:r w:rsidR="00C817EE" w:rsidRPr="00B778FB">
        <w:rPr>
          <w:lang w:val="pt-BR"/>
        </w:rPr>
        <w:t xml:space="preserve"> para determinado </w:t>
      </w:r>
      <w:r w:rsidR="009C3F34" w:rsidRPr="00B778FB">
        <w:rPr>
          <w:lang w:val="pt-BR"/>
        </w:rPr>
        <w:t xml:space="preserve">meio </w:t>
      </w:r>
      <w:r w:rsidR="00C817EE" w:rsidRPr="00B778FB">
        <w:rPr>
          <w:lang w:val="pt-BR"/>
        </w:rPr>
        <w:t>de comunica</w:t>
      </w:r>
      <w:r w:rsidR="00643023" w:rsidRPr="00B778FB">
        <w:rPr>
          <w:lang w:val="pt-BR"/>
        </w:rPr>
        <w:t>ção</w:t>
      </w:r>
      <w:r w:rsidR="00C817EE" w:rsidRPr="00B778FB">
        <w:rPr>
          <w:lang w:val="pt-BR"/>
        </w:rPr>
        <w:t xml:space="preserve"> social </w:t>
      </w:r>
      <w:r w:rsidR="00C61D12" w:rsidRPr="00B778FB">
        <w:rPr>
          <w:lang w:val="pt-BR"/>
        </w:rPr>
        <w:t xml:space="preserve">podem </w:t>
      </w:r>
      <w:r w:rsidR="00C817EE" w:rsidRPr="00B778FB">
        <w:rPr>
          <w:lang w:val="pt-BR"/>
        </w:rPr>
        <w:t>ver exacerbadas</w:t>
      </w:r>
      <w:r w:rsidR="009C3F34" w:rsidRPr="00B778FB">
        <w:rPr>
          <w:lang w:val="pt-BR"/>
        </w:rPr>
        <w:t xml:space="preserve"> as </w:t>
      </w:r>
      <w:r w:rsidR="00C817EE" w:rsidRPr="00B778FB">
        <w:rPr>
          <w:lang w:val="pt-BR"/>
        </w:rPr>
        <w:t>situa</w:t>
      </w:r>
      <w:r w:rsidR="00643023" w:rsidRPr="00B778FB">
        <w:rPr>
          <w:lang w:val="pt-BR"/>
        </w:rPr>
        <w:t>ções</w:t>
      </w:r>
      <w:r w:rsidR="00C817EE" w:rsidRPr="00B778FB">
        <w:rPr>
          <w:lang w:val="pt-BR"/>
        </w:rPr>
        <w:t xml:space="preserve"> de </w:t>
      </w:r>
      <w:r w:rsidR="009C3F34" w:rsidRPr="00B778FB">
        <w:rPr>
          <w:lang w:val="pt-BR"/>
        </w:rPr>
        <w:t>risco</w:t>
      </w:r>
      <w:r w:rsidR="00B13DD6" w:rsidRPr="00B778FB">
        <w:rPr>
          <w:lang w:val="pt-BR"/>
        </w:rPr>
        <w:t xml:space="preserve"> às </w:t>
      </w:r>
      <w:r w:rsidR="000268B4" w:rsidRPr="00B778FB">
        <w:rPr>
          <w:lang w:val="pt-BR"/>
        </w:rPr>
        <w:t>quais</w:t>
      </w:r>
      <w:r w:rsidR="00C817EE" w:rsidRPr="00B778FB">
        <w:rPr>
          <w:lang w:val="pt-BR"/>
        </w:rPr>
        <w:t xml:space="preserve"> normalmente se ve</w:t>
      </w:r>
      <w:r w:rsidR="00EA57DB" w:rsidRPr="00B778FB">
        <w:rPr>
          <w:lang w:val="pt-BR"/>
        </w:rPr>
        <w:t xml:space="preserve">riam </w:t>
      </w:r>
      <w:r w:rsidR="00C817EE" w:rsidRPr="00B778FB">
        <w:rPr>
          <w:lang w:val="pt-BR"/>
        </w:rPr>
        <w:t>enf</w:t>
      </w:r>
      <w:r w:rsidR="00EA57DB" w:rsidRPr="00B778FB">
        <w:rPr>
          <w:lang w:val="pt-BR"/>
        </w:rPr>
        <w:t>ren</w:t>
      </w:r>
      <w:r w:rsidR="000268B4" w:rsidRPr="00B778FB">
        <w:rPr>
          <w:lang w:val="pt-BR"/>
        </w:rPr>
        <w:t>t</w:t>
      </w:r>
      <w:r w:rsidR="00EA57DB" w:rsidRPr="00B778FB">
        <w:rPr>
          <w:lang w:val="pt-BR"/>
        </w:rPr>
        <w:t>a</w:t>
      </w:r>
      <w:r w:rsidR="00C817EE" w:rsidRPr="00B778FB">
        <w:rPr>
          <w:lang w:val="pt-BR"/>
        </w:rPr>
        <w:t>dos,</w:t>
      </w:r>
      <w:r w:rsidR="009C3F34" w:rsidRPr="00B778FB">
        <w:rPr>
          <w:lang w:val="pt-BR"/>
        </w:rPr>
        <w:t xml:space="preserve"> se </w:t>
      </w:r>
      <w:r w:rsidR="00643023" w:rsidRPr="00B778FB">
        <w:rPr>
          <w:lang w:val="pt-BR"/>
        </w:rPr>
        <w:t xml:space="preserve">esse </w:t>
      </w:r>
      <w:r w:rsidR="009C3F34" w:rsidRPr="00B778FB">
        <w:rPr>
          <w:lang w:val="pt-BR"/>
        </w:rPr>
        <w:t xml:space="preserve">meio </w:t>
      </w:r>
      <w:r w:rsidR="00643023" w:rsidRPr="00B778FB">
        <w:rPr>
          <w:lang w:val="pt-BR"/>
        </w:rPr>
        <w:t xml:space="preserve">é </w:t>
      </w:r>
      <w:r w:rsidR="00C817EE" w:rsidRPr="00B778FB">
        <w:rPr>
          <w:lang w:val="pt-BR"/>
        </w:rPr>
        <w:t xml:space="preserve">objeto de discursos </w:t>
      </w:r>
      <w:r w:rsidR="009C3F34" w:rsidRPr="00B778FB">
        <w:rPr>
          <w:lang w:val="pt-BR"/>
        </w:rPr>
        <w:t>oficiais</w:t>
      </w:r>
      <w:r w:rsidR="00C817EE" w:rsidRPr="00B778FB">
        <w:rPr>
          <w:lang w:val="pt-BR"/>
        </w:rPr>
        <w:t xml:space="preserve"> que </w:t>
      </w:r>
      <w:r w:rsidR="002B2752" w:rsidRPr="00B778FB">
        <w:rPr>
          <w:lang w:val="pt-BR"/>
        </w:rPr>
        <w:t>possam</w:t>
      </w:r>
      <w:r w:rsidR="00C817EE" w:rsidRPr="00B778FB">
        <w:rPr>
          <w:lang w:val="pt-BR"/>
        </w:rPr>
        <w:t xml:space="preserve"> provocar, sugerir </w:t>
      </w:r>
      <w:r w:rsidR="00643023" w:rsidRPr="00B778FB">
        <w:rPr>
          <w:lang w:val="pt-BR"/>
        </w:rPr>
        <w:t>ações</w:t>
      </w:r>
      <w:r w:rsidR="00C817EE" w:rsidRPr="00B778FB">
        <w:rPr>
          <w:lang w:val="pt-BR"/>
        </w:rPr>
        <w:t xml:space="preserve"> o</w:t>
      </w:r>
      <w:r w:rsidR="000268B4" w:rsidRPr="00B778FB">
        <w:rPr>
          <w:lang w:val="pt-BR"/>
        </w:rPr>
        <w:t>u</w:t>
      </w:r>
      <w:r w:rsidR="00C817EE" w:rsidRPr="00B778FB">
        <w:rPr>
          <w:lang w:val="pt-BR"/>
        </w:rPr>
        <w:t xml:space="preserve"> </w:t>
      </w:r>
      <w:proofErr w:type="gramStart"/>
      <w:r w:rsidR="00C817EE" w:rsidRPr="00B778FB">
        <w:rPr>
          <w:lang w:val="pt-BR"/>
        </w:rPr>
        <w:t>ser</w:t>
      </w:r>
      <w:proofErr w:type="gramEnd"/>
      <w:r w:rsidR="00C817EE" w:rsidRPr="00B778FB">
        <w:rPr>
          <w:lang w:val="pt-BR"/>
        </w:rPr>
        <w:t xml:space="preserve"> interpretados por </w:t>
      </w:r>
      <w:r w:rsidR="009C3F34" w:rsidRPr="00B778FB">
        <w:rPr>
          <w:lang w:val="pt-BR"/>
        </w:rPr>
        <w:t>funcionári</w:t>
      </w:r>
      <w:r w:rsidR="00C817EE" w:rsidRPr="00B778FB">
        <w:rPr>
          <w:lang w:val="pt-BR"/>
        </w:rPr>
        <w:t>os públicos o</w:t>
      </w:r>
      <w:r w:rsidR="000268B4" w:rsidRPr="00B778FB">
        <w:rPr>
          <w:lang w:val="pt-BR"/>
        </w:rPr>
        <w:t>u</w:t>
      </w:r>
      <w:r w:rsidR="00C817EE" w:rsidRPr="00B778FB">
        <w:rPr>
          <w:lang w:val="pt-BR"/>
        </w:rPr>
        <w:t xml:space="preserve"> por </w:t>
      </w:r>
      <w:r w:rsidR="009C3F34" w:rsidRPr="00B778FB">
        <w:rPr>
          <w:lang w:val="pt-BR"/>
        </w:rPr>
        <w:t>setores</w:t>
      </w:r>
      <w:r w:rsidR="00643023" w:rsidRPr="00B778FB">
        <w:rPr>
          <w:lang w:val="pt-BR"/>
        </w:rPr>
        <w:t xml:space="preserve"> da </w:t>
      </w:r>
      <w:r w:rsidR="009C3F34" w:rsidRPr="00B778FB">
        <w:rPr>
          <w:lang w:val="pt-BR"/>
        </w:rPr>
        <w:t xml:space="preserve">sociedade </w:t>
      </w:r>
      <w:r w:rsidR="00C817EE" w:rsidRPr="00B778FB">
        <w:rPr>
          <w:lang w:val="pt-BR"/>
        </w:rPr>
        <w:t xml:space="preserve">como </w:t>
      </w:r>
      <w:r w:rsidR="009C3F34" w:rsidRPr="00B778FB">
        <w:rPr>
          <w:lang w:val="pt-BR"/>
        </w:rPr>
        <w:t>instruções</w:t>
      </w:r>
      <w:r w:rsidR="00C817EE" w:rsidRPr="00B778FB">
        <w:rPr>
          <w:lang w:val="pt-BR"/>
        </w:rPr>
        <w:t>, instiga</w:t>
      </w:r>
      <w:r w:rsidR="000268B4" w:rsidRPr="00B778FB">
        <w:rPr>
          <w:lang w:val="pt-BR"/>
        </w:rPr>
        <w:t>mentos</w:t>
      </w:r>
      <w:r w:rsidR="00C817EE" w:rsidRPr="00B778FB">
        <w:rPr>
          <w:lang w:val="pt-BR"/>
        </w:rPr>
        <w:t>, o</w:t>
      </w:r>
      <w:r w:rsidR="000268B4" w:rsidRPr="00B778FB">
        <w:rPr>
          <w:lang w:val="pt-BR"/>
        </w:rPr>
        <w:t>u</w:t>
      </w:r>
      <w:r w:rsidR="00C817EE" w:rsidRPr="00B778FB">
        <w:rPr>
          <w:lang w:val="pt-BR"/>
        </w:rPr>
        <w:t xml:space="preserve"> de </w:t>
      </w:r>
      <w:r w:rsidR="00643023" w:rsidRPr="00B778FB">
        <w:rPr>
          <w:lang w:val="pt-BR"/>
        </w:rPr>
        <w:t>qualquer</w:t>
      </w:r>
      <w:r w:rsidR="00C817EE" w:rsidRPr="00B778FB">
        <w:rPr>
          <w:lang w:val="pt-BR"/>
        </w:rPr>
        <w:t xml:space="preserve"> forma autoriza</w:t>
      </w:r>
      <w:r w:rsidR="00643023" w:rsidRPr="00B778FB">
        <w:rPr>
          <w:lang w:val="pt-BR"/>
        </w:rPr>
        <w:t>ções</w:t>
      </w:r>
      <w:r w:rsidR="00C817EE" w:rsidRPr="00B778FB">
        <w:rPr>
          <w:lang w:val="pt-BR"/>
        </w:rPr>
        <w:t xml:space="preserve"> o</w:t>
      </w:r>
      <w:r w:rsidR="000268B4" w:rsidRPr="00B778FB">
        <w:rPr>
          <w:lang w:val="pt-BR"/>
        </w:rPr>
        <w:t>u</w:t>
      </w:r>
      <w:r w:rsidR="00C817EE" w:rsidRPr="00B778FB">
        <w:rPr>
          <w:lang w:val="pt-BR"/>
        </w:rPr>
        <w:t xml:space="preserve"> </w:t>
      </w:r>
      <w:r w:rsidR="00643023" w:rsidRPr="00B778FB">
        <w:rPr>
          <w:lang w:val="pt-BR"/>
        </w:rPr>
        <w:t>apoio</w:t>
      </w:r>
      <w:r w:rsidR="00C817EE" w:rsidRPr="00B778FB">
        <w:rPr>
          <w:lang w:val="pt-BR"/>
        </w:rPr>
        <w:t>, para</w:t>
      </w:r>
      <w:r w:rsidR="009C3F34" w:rsidRPr="00B778FB">
        <w:rPr>
          <w:lang w:val="pt-BR"/>
        </w:rPr>
        <w:t xml:space="preserve"> </w:t>
      </w:r>
      <w:r w:rsidR="000268B4" w:rsidRPr="00B778FB">
        <w:rPr>
          <w:lang w:val="pt-BR"/>
        </w:rPr>
        <w:t xml:space="preserve">o cometimento </w:t>
      </w:r>
      <w:r w:rsidR="00C817EE" w:rsidRPr="00B778FB">
        <w:rPr>
          <w:lang w:val="pt-BR"/>
        </w:rPr>
        <w:t>de</w:t>
      </w:r>
      <w:r w:rsidR="00643023" w:rsidRPr="00B778FB">
        <w:rPr>
          <w:lang w:val="pt-BR"/>
        </w:rPr>
        <w:t xml:space="preserve"> atos</w:t>
      </w:r>
      <w:r w:rsidR="00C817EE" w:rsidRPr="00B778FB">
        <w:rPr>
          <w:lang w:val="pt-BR"/>
        </w:rPr>
        <w:t xml:space="preserve"> que </w:t>
      </w:r>
      <w:r w:rsidR="000268B4" w:rsidRPr="00B778FB">
        <w:rPr>
          <w:lang w:val="pt-BR"/>
        </w:rPr>
        <w:t>ponham</w:t>
      </w:r>
      <w:r w:rsidR="00643023" w:rsidRPr="00B778FB">
        <w:rPr>
          <w:lang w:val="pt-BR"/>
        </w:rPr>
        <w:t xml:space="preserve"> em </w:t>
      </w:r>
      <w:r w:rsidR="009C3F34" w:rsidRPr="00B778FB">
        <w:rPr>
          <w:lang w:val="pt-BR"/>
        </w:rPr>
        <w:t>risco</w:t>
      </w:r>
      <w:r w:rsidR="00C817EE" w:rsidRPr="00B778FB">
        <w:rPr>
          <w:lang w:val="pt-BR"/>
        </w:rPr>
        <w:t xml:space="preserve"> o</w:t>
      </w:r>
      <w:r w:rsidR="000268B4" w:rsidRPr="00B778FB">
        <w:rPr>
          <w:lang w:val="pt-BR"/>
        </w:rPr>
        <w:t>u</w:t>
      </w:r>
      <w:r w:rsidR="00C817EE" w:rsidRPr="00B778FB">
        <w:rPr>
          <w:lang w:val="pt-BR"/>
        </w:rPr>
        <w:t xml:space="preserve"> </w:t>
      </w:r>
      <w:r w:rsidR="000268B4" w:rsidRPr="00B778FB">
        <w:rPr>
          <w:lang w:val="pt-BR"/>
        </w:rPr>
        <w:t xml:space="preserve">violem a </w:t>
      </w:r>
      <w:r w:rsidR="00C817EE" w:rsidRPr="00B778FB">
        <w:rPr>
          <w:lang w:val="pt-BR"/>
        </w:rPr>
        <w:t xml:space="preserve">vida, </w:t>
      </w:r>
      <w:r w:rsidR="000268B4" w:rsidRPr="00B778FB">
        <w:rPr>
          <w:lang w:val="pt-BR"/>
        </w:rPr>
        <w:t xml:space="preserve">a </w:t>
      </w:r>
      <w:r w:rsidR="009C3F34" w:rsidRPr="00B778FB">
        <w:rPr>
          <w:lang w:val="pt-BR"/>
        </w:rPr>
        <w:t>segurança</w:t>
      </w:r>
      <w:r w:rsidR="00C817EE" w:rsidRPr="00B778FB">
        <w:rPr>
          <w:lang w:val="pt-BR"/>
        </w:rPr>
        <w:t xml:space="preserve"> </w:t>
      </w:r>
      <w:r w:rsidR="009C3F34" w:rsidRPr="00B778FB">
        <w:rPr>
          <w:lang w:val="pt-BR"/>
        </w:rPr>
        <w:t>pessoa</w:t>
      </w:r>
      <w:r w:rsidR="00C817EE" w:rsidRPr="00B778FB">
        <w:rPr>
          <w:lang w:val="pt-BR"/>
        </w:rPr>
        <w:t>l</w:t>
      </w:r>
      <w:r w:rsidR="00B13DD6" w:rsidRPr="00B778FB">
        <w:rPr>
          <w:lang w:val="pt-BR"/>
        </w:rPr>
        <w:t xml:space="preserve"> ou </w:t>
      </w:r>
      <w:r w:rsidR="009C3F34" w:rsidRPr="00B778FB">
        <w:rPr>
          <w:lang w:val="pt-BR"/>
        </w:rPr>
        <w:t>outros</w:t>
      </w:r>
      <w:r w:rsidR="00C817EE" w:rsidRPr="00B778FB">
        <w:rPr>
          <w:lang w:val="pt-BR"/>
        </w:rPr>
        <w:t xml:space="preserve"> </w:t>
      </w:r>
      <w:r w:rsidR="00643023" w:rsidRPr="00B778FB">
        <w:rPr>
          <w:lang w:val="pt-BR"/>
        </w:rPr>
        <w:t>direito</w:t>
      </w:r>
      <w:r w:rsidR="00C817EE" w:rsidRPr="00B778FB">
        <w:rPr>
          <w:lang w:val="pt-BR"/>
        </w:rPr>
        <w:t xml:space="preserve">s de </w:t>
      </w:r>
      <w:r w:rsidR="009C3F34" w:rsidRPr="00B778FB">
        <w:rPr>
          <w:lang w:val="pt-BR"/>
        </w:rPr>
        <w:t>pessoa</w:t>
      </w:r>
      <w:r w:rsidR="00C817EE" w:rsidRPr="00B778FB">
        <w:rPr>
          <w:lang w:val="pt-BR"/>
        </w:rPr>
        <w:t xml:space="preserve">s que </w:t>
      </w:r>
      <w:r w:rsidR="008C4B18" w:rsidRPr="00B778FB">
        <w:rPr>
          <w:lang w:val="pt-BR"/>
        </w:rPr>
        <w:t>exercem</w:t>
      </w:r>
      <w:r w:rsidR="00C817EE" w:rsidRPr="00B778FB">
        <w:rPr>
          <w:lang w:val="pt-BR"/>
        </w:rPr>
        <w:t xml:space="preserve"> </w:t>
      </w:r>
      <w:r w:rsidR="00957B7E" w:rsidRPr="00B778FB">
        <w:rPr>
          <w:lang w:val="pt-BR"/>
        </w:rPr>
        <w:t>trabalhos</w:t>
      </w:r>
      <w:r w:rsidR="00C817EE" w:rsidRPr="00B778FB">
        <w:rPr>
          <w:lang w:val="pt-BR"/>
        </w:rPr>
        <w:t xml:space="preserve"> </w:t>
      </w:r>
      <w:r w:rsidR="005D084B" w:rsidRPr="00B778FB">
        <w:rPr>
          <w:lang w:val="pt-BR"/>
        </w:rPr>
        <w:t>jornalístic</w:t>
      </w:r>
      <w:r w:rsidR="000268B4" w:rsidRPr="00B778FB">
        <w:rPr>
          <w:lang w:val="pt-BR"/>
        </w:rPr>
        <w:t>o</w:t>
      </w:r>
      <w:r w:rsidR="00C817EE" w:rsidRPr="00B778FB">
        <w:rPr>
          <w:lang w:val="pt-BR"/>
        </w:rPr>
        <w:t>s o</w:t>
      </w:r>
      <w:r w:rsidR="000268B4" w:rsidRPr="00B778FB">
        <w:rPr>
          <w:lang w:val="pt-BR"/>
        </w:rPr>
        <w:t>u</w:t>
      </w:r>
      <w:r w:rsidR="00C817EE" w:rsidRPr="00B778FB">
        <w:rPr>
          <w:lang w:val="pt-BR"/>
        </w:rPr>
        <w:t xml:space="preserve"> de </w:t>
      </w:r>
      <w:r w:rsidR="009C3F34" w:rsidRPr="00B778FB">
        <w:rPr>
          <w:lang w:val="pt-BR"/>
        </w:rPr>
        <w:t>quem</w:t>
      </w:r>
      <w:r w:rsidR="00C817EE" w:rsidRPr="00B778FB">
        <w:rPr>
          <w:lang w:val="pt-BR"/>
        </w:rPr>
        <w:t xml:space="preserve"> </w:t>
      </w:r>
      <w:r w:rsidR="008C4B18" w:rsidRPr="00B778FB">
        <w:rPr>
          <w:lang w:val="pt-BR"/>
        </w:rPr>
        <w:t>exerce</w:t>
      </w:r>
      <w:r w:rsidR="00643023" w:rsidRPr="00B778FB">
        <w:rPr>
          <w:lang w:val="pt-BR"/>
        </w:rPr>
        <w:t xml:space="preserve"> essa </w:t>
      </w:r>
      <w:r w:rsidR="009C3F34" w:rsidRPr="00B778FB">
        <w:rPr>
          <w:lang w:val="pt-BR"/>
        </w:rPr>
        <w:t xml:space="preserve">liberdade </w:t>
      </w:r>
      <w:r w:rsidR="00C817EE" w:rsidRPr="00B778FB">
        <w:rPr>
          <w:lang w:val="pt-BR"/>
        </w:rPr>
        <w:t xml:space="preserve">de </w:t>
      </w:r>
      <w:r w:rsidR="00643023" w:rsidRPr="00B778FB">
        <w:rPr>
          <w:lang w:val="pt-BR"/>
        </w:rPr>
        <w:t>expressão</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144</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considera que n</w:t>
      </w:r>
      <w:r w:rsidR="000268B4" w:rsidRPr="00B778FB">
        <w:rPr>
          <w:lang w:val="pt-BR"/>
        </w:rPr>
        <w:t>ã</w:t>
      </w:r>
      <w:r w:rsidR="00C817EE" w:rsidRPr="00B778FB">
        <w:rPr>
          <w:lang w:val="pt-BR"/>
        </w:rPr>
        <w:t xml:space="preserve">o </w:t>
      </w:r>
      <w:r w:rsidR="00B13DD6" w:rsidRPr="00B778FB">
        <w:rPr>
          <w:lang w:val="pt-BR"/>
        </w:rPr>
        <w:t>decorre</w:t>
      </w:r>
      <w:r w:rsidR="00C817EE" w:rsidRPr="00B778FB">
        <w:rPr>
          <w:lang w:val="pt-BR"/>
        </w:rPr>
        <w:t xml:space="preserve"> </w:t>
      </w:r>
      <w:r w:rsidR="00643023" w:rsidRPr="00B778FB">
        <w:rPr>
          <w:lang w:val="pt-BR"/>
        </w:rPr>
        <w:t xml:space="preserve">do conteúdo dos </w:t>
      </w:r>
      <w:r w:rsidR="00C817EE" w:rsidRPr="00B778FB">
        <w:rPr>
          <w:lang w:val="pt-BR"/>
        </w:rPr>
        <w:t>referidos discursos o</w:t>
      </w:r>
      <w:r w:rsidR="000268B4" w:rsidRPr="00B778FB">
        <w:rPr>
          <w:lang w:val="pt-BR"/>
        </w:rPr>
        <w:t>u</w:t>
      </w:r>
      <w:r w:rsidR="00C817EE" w:rsidRPr="00B778FB">
        <w:rPr>
          <w:lang w:val="pt-BR"/>
        </w:rPr>
        <w:t xml:space="preserve"> declara</w:t>
      </w:r>
      <w:r w:rsidR="00643023" w:rsidRPr="00B778FB">
        <w:rPr>
          <w:lang w:val="pt-BR"/>
        </w:rPr>
        <w:t>ções</w:t>
      </w:r>
      <w:r w:rsidR="00C817EE" w:rsidRPr="00B778FB">
        <w:rPr>
          <w:lang w:val="pt-BR"/>
        </w:rPr>
        <w:t xml:space="preserve"> que </w:t>
      </w:r>
      <w:r w:rsidR="000268B4" w:rsidRPr="00B778FB">
        <w:rPr>
          <w:lang w:val="pt-BR"/>
        </w:rPr>
        <w:t>tenham sido autorizados</w:t>
      </w:r>
      <w:r w:rsidR="00C817EE" w:rsidRPr="00B778FB">
        <w:rPr>
          <w:lang w:val="pt-BR"/>
        </w:rPr>
        <w:t xml:space="preserve">, instigado, </w:t>
      </w:r>
      <w:r w:rsidR="000268B4" w:rsidRPr="00B778FB">
        <w:rPr>
          <w:lang w:val="pt-BR"/>
        </w:rPr>
        <w:t xml:space="preserve">instruído </w:t>
      </w:r>
      <w:r w:rsidR="00B13DD6" w:rsidRPr="00B778FB">
        <w:rPr>
          <w:lang w:val="pt-BR"/>
        </w:rPr>
        <w:t xml:space="preserve">ou </w:t>
      </w:r>
      <w:r w:rsidR="00C817EE" w:rsidRPr="00B778FB">
        <w:rPr>
          <w:lang w:val="pt-BR"/>
        </w:rPr>
        <w:t>ordenado, o</w:t>
      </w:r>
      <w:r w:rsidR="000268B4" w:rsidRPr="00B778FB">
        <w:rPr>
          <w:lang w:val="pt-BR"/>
        </w:rPr>
        <w:t>u</w:t>
      </w:r>
      <w:r w:rsidR="00C817EE" w:rsidRPr="00B778FB">
        <w:rPr>
          <w:lang w:val="pt-BR"/>
        </w:rPr>
        <w:t xml:space="preserve"> de </w:t>
      </w:r>
      <w:r w:rsidR="00C61D12" w:rsidRPr="00B778FB">
        <w:rPr>
          <w:lang w:val="pt-BR"/>
        </w:rPr>
        <w:t>algum</w:t>
      </w:r>
      <w:r w:rsidR="00C817EE" w:rsidRPr="00B778FB">
        <w:rPr>
          <w:lang w:val="pt-BR"/>
        </w:rPr>
        <w:t xml:space="preserve"> modo promovido</w:t>
      </w:r>
      <w:r w:rsidR="00092214" w:rsidRPr="00B778FB">
        <w:rPr>
          <w:lang w:val="pt-BR"/>
        </w:rPr>
        <w:t>s</w:t>
      </w:r>
      <w:r w:rsidR="00C817EE" w:rsidRPr="00B778FB">
        <w:rPr>
          <w:lang w:val="pt-BR"/>
        </w:rPr>
        <w:t>,</w:t>
      </w:r>
      <w:r w:rsidR="00643023" w:rsidRPr="00B778FB">
        <w:rPr>
          <w:lang w:val="pt-BR"/>
        </w:rPr>
        <w:t xml:space="preserve"> atos</w:t>
      </w:r>
      <w:r w:rsidR="00C817EE" w:rsidRPr="00B778FB">
        <w:rPr>
          <w:lang w:val="pt-BR"/>
        </w:rPr>
        <w:t xml:space="preserve"> de </w:t>
      </w:r>
      <w:r w:rsidR="00B13DD6" w:rsidRPr="00B778FB">
        <w:rPr>
          <w:lang w:val="pt-BR"/>
        </w:rPr>
        <w:t>agressão</w:t>
      </w:r>
      <w:r w:rsidR="00C817EE" w:rsidRPr="00B778FB">
        <w:rPr>
          <w:lang w:val="pt-BR"/>
        </w:rPr>
        <w:t xml:space="preserve"> o</w:t>
      </w:r>
      <w:r w:rsidR="000268B4" w:rsidRPr="00B778FB">
        <w:rPr>
          <w:lang w:val="pt-BR"/>
        </w:rPr>
        <w:t>u</w:t>
      </w:r>
      <w:r w:rsidR="00C817EE" w:rsidRPr="00B778FB">
        <w:rPr>
          <w:lang w:val="pt-BR"/>
        </w:rPr>
        <w:t xml:space="preserve"> </w:t>
      </w:r>
      <w:r w:rsidR="000268B4" w:rsidRPr="00B778FB">
        <w:rPr>
          <w:lang w:val="pt-BR"/>
        </w:rPr>
        <w:t xml:space="preserve">de </w:t>
      </w:r>
      <w:r w:rsidR="00B13DD6" w:rsidRPr="00B778FB">
        <w:rPr>
          <w:lang w:val="pt-BR"/>
        </w:rPr>
        <w:t>violência</w:t>
      </w:r>
      <w:r w:rsidR="00C817EE" w:rsidRPr="00B778FB">
        <w:rPr>
          <w:lang w:val="pt-BR"/>
        </w:rPr>
        <w:t xml:space="preserve"> contra</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por parte de </w:t>
      </w:r>
      <w:r w:rsidR="009C3F34" w:rsidRPr="00B778FB">
        <w:rPr>
          <w:lang w:val="pt-BR"/>
        </w:rPr>
        <w:t>órgão</w:t>
      </w:r>
      <w:r w:rsidR="00C817EE" w:rsidRPr="00B778FB">
        <w:rPr>
          <w:lang w:val="pt-BR"/>
        </w:rPr>
        <w:t>s esta</w:t>
      </w:r>
      <w:r w:rsidR="00B13DD6" w:rsidRPr="00B778FB">
        <w:rPr>
          <w:lang w:val="pt-BR"/>
        </w:rPr>
        <w:t>tais</w:t>
      </w:r>
      <w:r w:rsidR="00C817EE" w:rsidRPr="00B778FB">
        <w:rPr>
          <w:lang w:val="pt-BR"/>
        </w:rPr>
        <w:t xml:space="preserve">, </w:t>
      </w:r>
      <w:r w:rsidR="009C3F34" w:rsidRPr="00B778FB">
        <w:rPr>
          <w:lang w:val="pt-BR"/>
        </w:rPr>
        <w:t>funcionári</w:t>
      </w:r>
      <w:r w:rsidR="00C817EE" w:rsidRPr="00B778FB">
        <w:rPr>
          <w:lang w:val="pt-BR"/>
        </w:rPr>
        <w:t>os públicos o</w:t>
      </w:r>
      <w:r w:rsidR="000268B4" w:rsidRPr="00B778FB">
        <w:rPr>
          <w:lang w:val="pt-BR"/>
        </w:rPr>
        <w:t>u</w:t>
      </w:r>
      <w:r w:rsidR="00C817EE" w:rsidRPr="00B778FB">
        <w:rPr>
          <w:lang w:val="pt-BR"/>
        </w:rPr>
        <w:t xml:space="preserve"> grupos de </w:t>
      </w:r>
      <w:r w:rsidR="009C3F34" w:rsidRPr="00B778FB">
        <w:rPr>
          <w:lang w:val="pt-BR"/>
        </w:rPr>
        <w:t>pessoa</w:t>
      </w:r>
      <w:r w:rsidR="00C817EE" w:rsidRPr="00B778FB">
        <w:rPr>
          <w:lang w:val="pt-BR"/>
        </w:rPr>
        <w:t>s o</w:t>
      </w:r>
      <w:r w:rsidR="000268B4" w:rsidRPr="00B778FB">
        <w:rPr>
          <w:lang w:val="pt-BR"/>
        </w:rPr>
        <w:t>u</w:t>
      </w:r>
      <w:r w:rsidR="00C817EE" w:rsidRPr="00B778FB">
        <w:rPr>
          <w:lang w:val="pt-BR"/>
        </w:rPr>
        <w:t xml:space="preserve"> </w:t>
      </w:r>
      <w:r w:rsidR="009C3F34" w:rsidRPr="00B778FB">
        <w:rPr>
          <w:lang w:val="pt-BR"/>
        </w:rPr>
        <w:t>indivíduo</w:t>
      </w:r>
      <w:r w:rsidR="00C817EE" w:rsidRPr="00B778FB">
        <w:rPr>
          <w:lang w:val="pt-BR"/>
        </w:rPr>
        <w:t>s específicos. Tam</w:t>
      </w:r>
      <w:r w:rsidR="009C3F34" w:rsidRPr="00B778FB">
        <w:rPr>
          <w:lang w:val="pt-BR"/>
        </w:rPr>
        <w:t xml:space="preserve">pouco </w:t>
      </w:r>
      <w:proofErr w:type="gramStart"/>
      <w:r w:rsidR="00C817EE" w:rsidRPr="00B778FB">
        <w:rPr>
          <w:lang w:val="pt-BR"/>
        </w:rPr>
        <w:t>surge</w:t>
      </w:r>
      <w:proofErr w:type="gramEnd"/>
      <w:r w:rsidR="00C817EE" w:rsidRPr="00B778FB">
        <w:rPr>
          <w:lang w:val="pt-BR"/>
        </w:rPr>
        <w:t xml:space="preserve"> de</w:t>
      </w:r>
      <w:r w:rsidR="00B13DD6" w:rsidRPr="00B778FB">
        <w:rPr>
          <w:lang w:val="pt-BR"/>
        </w:rPr>
        <w:t xml:space="preserve"> tais </w:t>
      </w:r>
      <w:r w:rsidR="00C817EE" w:rsidRPr="00B778FB">
        <w:rPr>
          <w:lang w:val="pt-BR"/>
        </w:rPr>
        <w:t>declara</w:t>
      </w:r>
      <w:r w:rsidR="00643023" w:rsidRPr="00B778FB">
        <w:rPr>
          <w:lang w:val="pt-BR"/>
        </w:rPr>
        <w:t>ções</w:t>
      </w:r>
      <w:r w:rsidR="00C817EE" w:rsidRPr="00B778FB">
        <w:rPr>
          <w:lang w:val="pt-BR"/>
        </w:rPr>
        <w:t xml:space="preserve"> que </w:t>
      </w:r>
      <w:r w:rsidR="00643023" w:rsidRPr="00B778FB">
        <w:rPr>
          <w:lang w:val="pt-BR"/>
        </w:rPr>
        <w:t>aqueles</w:t>
      </w:r>
      <w:r w:rsidR="00C817EE" w:rsidRPr="00B778FB">
        <w:rPr>
          <w:lang w:val="pt-BR"/>
        </w:rPr>
        <w:t xml:space="preserve"> </w:t>
      </w:r>
      <w:r w:rsidR="009C3F34" w:rsidRPr="00B778FB">
        <w:rPr>
          <w:lang w:val="pt-BR"/>
        </w:rPr>
        <w:t>funcionári</w:t>
      </w:r>
      <w:r w:rsidR="00C817EE" w:rsidRPr="00B778FB">
        <w:rPr>
          <w:lang w:val="pt-BR"/>
        </w:rPr>
        <w:t xml:space="preserve">os </w:t>
      </w:r>
      <w:r w:rsidR="009C3F34" w:rsidRPr="00B778FB">
        <w:rPr>
          <w:lang w:val="pt-BR"/>
        </w:rPr>
        <w:t>tenham</w:t>
      </w:r>
      <w:r w:rsidR="00C817EE" w:rsidRPr="00B778FB">
        <w:rPr>
          <w:lang w:val="pt-BR"/>
        </w:rPr>
        <w:t xml:space="preserve"> </w:t>
      </w:r>
      <w:r w:rsidR="00B13DD6" w:rsidRPr="00B778FB">
        <w:rPr>
          <w:lang w:val="pt-BR"/>
        </w:rPr>
        <w:t>assumid</w:t>
      </w:r>
      <w:r w:rsidR="00C817EE" w:rsidRPr="00B778FB">
        <w:rPr>
          <w:lang w:val="pt-BR"/>
        </w:rPr>
        <w:t>o como</w:t>
      </w:r>
      <w:r w:rsidR="00643023" w:rsidRPr="00B778FB">
        <w:rPr>
          <w:lang w:val="pt-BR"/>
        </w:rPr>
        <w:t xml:space="preserve"> atos</w:t>
      </w:r>
      <w:r w:rsidR="00C817EE" w:rsidRPr="00B778FB">
        <w:rPr>
          <w:lang w:val="pt-BR"/>
        </w:rPr>
        <w:t xml:space="preserve"> </w:t>
      </w:r>
      <w:r w:rsidR="009C3F34" w:rsidRPr="00B778FB">
        <w:rPr>
          <w:lang w:val="pt-BR"/>
        </w:rPr>
        <w:t>próprio</w:t>
      </w:r>
      <w:r w:rsidR="00C817EE" w:rsidRPr="00B778FB">
        <w:rPr>
          <w:lang w:val="pt-BR"/>
        </w:rPr>
        <w:t>s, “justificado</w:t>
      </w:r>
      <w:r w:rsidR="00643023" w:rsidRPr="00B778FB">
        <w:rPr>
          <w:lang w:val="pt-BR"/>
        </w:rPr>
        <w:t>” ou “</w:t>
      </w:r>
      <w:r w:rsidR="00C817EE" w:rsidRPr="00B778FB">
        <w:rPr>
          <w:lang w:val="pt-BR"/>
        </w:rPr>
        <w:t>considerado legítimas”, o</w:t>
      </w:r>
      <w:r w:rsidR="000268B4" w:rsidRPr="00B778FB">
        <w:rPr>
          <w:lang w:val="pt-BR"/>
        </w:rPr>
        <w:t>u</w:t>
      </w:r>
      <w:r w:rsidR="00C817EE" w:rsidRPr="00B778FB">
        <w:rPr>
          <w:lang w:val="pt-BR"/>
        </w:rPr>
        <w:t xml:space="preserve"> </w:t>
      </w:r>
      <w:r w:rsidR="009C3F34" w:rsidRPr="00B778FB">
        <w:rPr>
          <w:lang w:val="pt-BR"/>
        </w:rPr>
        <w:t>sequer</w:t>
      </w:r>
      <w:r w:rsidR="00C817EE" w:rsidRPr="00B778FB">
        <w:rPr>
          <w:lang w:val="pt-BR"/>
        </w:rPr>
        <w:t xml:space="preserve"> </w:t>
      </w:r>
      <w:r w:rsidR="00EA57DB" w:rsidRPr="00B778FB">
        <w:rPr>
          <w:lang w:val="pt-BR"/>
        </w:rPr>
        <w:t>apoiad</w:t>
      </w:r>
      <w:r w:rsidR="00C817EE" w:rsidRPr="00B778FB">
        <w:rPr>
          <w:lang w:val="pt-BR"/>
        </w:rPr>
        <w:t>o o</w:t>
      </w:r>
      <w:r w:rsidR="000268B4" w:rsidRPr="00B778FB">
        <w:rPr>
          <w:lang w:val="pt-BR"/>
        </w:rPr>
        <w:t>u</w:t>
      </w:r>
      <w:r w:rsidR="00C817EE" w:rsidRPr="00B778FB">
        <w:rPr>
          <w:lang w:val="pt-BR"/>
        </w:rPr>
        <w:t xml:space="preserve"> </w:t>
      </w:r>
      <w:r w:rsidR="000268B4" w:rsidRPr="00B778FB">
        <w:rPr>
          <w:lang w:val="pt-BR"/>
        </w:rPr>
        <w:t>parabenizado</w:t>
      </w:r>
      <w:r w:rsidR="00C817EE" w:rsidRPr="00B778FB">
        <w:rPr>
          <w:lang w:val="pt-BR"/>
        </w:rPr>
        <w:t xml:space="preserve">, </w:t>
      </w:r>
      <w:r w:rsidR="00643023" w:rsidRPr="00B778FB">
        <w:rPr>
          <w:lang w:val="pt-BR"/>
        </w:rPr>
        <w:t>ações</w:t>
      </w:r>
      <w:r w:rsidR="00C817EE" w:rsidRPr="00B778FB">
        <w:rPr>
          <w:lang w:val="pt-BR"/>
        </w:rPr>
        <w:t xml:space="preserve"> que </w:t>
      </w:r>
      <w:r w:rsidR="00FD4D8C" w:rsidRPr="00B778FB">
        <w:rPr>
          <w:lang w:val="pt-BR"/>
        </w:rPr>
        <w:t xml:space="preserve">puseram </w:t>
      </w:r>
      <w:r w:rsidR="00643023" w:rsidRPr="00B778FB">
        <w:rPr>
          <w:lang w:val="pt-BR"/>
        </w:rPr>
        <w:t xml:space="preserve">em </w:t>
      </w:r>
      <w:r w:rsidR="009C3F34" w:rsidRPr="00B778FB">
        <w:rPr>
          <w:lang w:val="pt-BR"/>
        </w:rPr>
        <w:t>risco</w:t>
      </w:r>
      <w:r w:rsidR="00C817EE" w:rsidRPr="00B778FB">
        <w:rPr>
          <w:lang w:val="pt-BR"/>
        </w:rPr>
        <w:t xml:space="preserve"> o</w:t>
      </w:r>
      <w:r w:rsidR="000268B4" w:rsidRPr="00B778FB">
        <w:rPr>
          <w:lang w:val="pt-BR"/>
        </w:rPr>
        <w:t>u</w:t>
      </w:r>
      <w:r w:rsidR="00C817EE" w:rsidRPr="00B778FB">
        <w:rPr>
          <w:lang w:val="pt-BR"/>
        </w:rPr>
        <w:t xml:space="preserve"> que </w:t>
      </w:r>
      <w:r w:rsidR="009C3F34" w:rsidRPr="00B778FB">
        <w:rPr>
          <w:lang w:val="pt-BR"/>
        </w:rPr>
        <w:t>causaram</w:t>
      </w:r>
      <w:r w:rsidR="00C817EE" w:rsidRPr="00B778FB">
        <w:rPr>
          <w:lang w:val="pt-BR"/>
        </w:rPr>
        <w:t xml:space="preserve"> d</w:t>
      </w:r>
      <w:r w:rsidR="00643023" w:rsidRPr="00B778FB">
        <w:rPr>
          <w:lang w:val="pt-BR"/>
        </w:rPr>
        <w:t>anos</w:t>
      </w:r>
      <w:r w:rsidR="00B13DD6" w:rsidRPr="00B778FB">
        <w:rPr>
          <w:lang w:val="pt-BR"/>
        </w:rPr>
        <w:t xml:space="preserve"> às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w:t>
      </w:r>
      <w:r w:rsidR="000268B4" w:rsidRPr="00B778FB">
        <w:rPr>
          <w:lang w:val="pt-BR"/>
        </w:rPr>
        <w:t xml:space="preserve">depois </w:t>
      </w:r>
      <w:r w:rsidR="00C817EE" w:rsidRPr="00B778FB">
        <w:rPr>
          <w:lang w:val="pt-BR"/>
        </w:rPr>
        <w:t xml:space="preserve">de </w:t>
      </w:r>
      <w:r w:rsidR="000268B4" w:rsidRPr="00B778FB">
        <w:rPr>
          <w:lang w:val="pt-BR"/>
        </w:rPr>
        <w:t xml:space="preserve">ocorridos </w:t>
      </w:r>
      <w:r w:rsidR="009C3F34" w:rsidRPr="00B778FB">
        <w:rPr>
          <w:lang w:val="pt-BR"/>
        </w:rPr>
        <w:t xml:space="preserve">os </w:t>
      </w:r>
      <w:r w:rsidR="00C817EE" w:rsidRPr="00B778FB">
        <w:rPr>
          <w:lang w:val="pt-BR"/>
        </w:rPr>
        <w:t>ataques</w:t>
      </w:r>
      <w:r w:rsidR="00643023" w:rsidRPr="00B778FB">
        <w:rPr>
          <w:lang w:val="pt-BR"/>
        </w:rPr>
        <w:t xml:space="preserve"> </w:t>
      </w:r>
      <w:r w:rsidR="00C817EE" w:rsidRPr="00B778FB">
        <w:rPr>
          <w:lang w:val="pt-BR"/>
        </w:rPr>
        <w:t>contra</w:t>
      </w:r>
      <w:r w:rsidR="000268B4" w:rsidRPr="00B778FB">
        <w:rPr>
          <w:lang w:val="pt-BR"/>
        </w:rPr>
        <w:t xml:space="preserve"> eles.</w:t>
      </w:r>
      <w:r w:rsidR="00C817EE" w:rsidRPr="00B778FB">
        <w:rPr>
          <w:rStyle w:val="Refdenotaalpie"/>
          <w:lang w:val="pt-BR"/>
        </w:rPr>
        <w:footnoteReference w:id="116"/>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145</w:t>
      </w:r>
      <w:r w:rsidR="00C817EE" w:rsidRPr="00B778FB">
        <w:rPr>
          <w:lang w:val="pt-BR"/>
        </w:rPr>
        <w:t>.</w:t>
      </w:r>
      <w:r w:rsidR="00C817EE" w:rsidRPr="00B778FB">
        <w:rPr>
          <w:lang w:val="pt-BR"/>
        </w:rPr>
        <w:tab/>
      </w:r>
      <w:r w:rsidR="00EA57DB" w:rsidRPr="00B778FB">
        <w:rPr>
          <w:lang w:val="pt-BR"/>
        </w:rPr>
        <w:t>Entretanto</w:t>
      </w:r>
      <w:r w:rsidR="00C817EE" w:rsidRPr="00B778FB">
        <w:rPr>
          <w:lang w:val="pt-BR"/>
        </w:rPr>
        <w:t>,</w:t>
      </w:r>
      <w:r w:rsidR="00643023" w:rsidRPr="00B778FB">
        <w:rPr>
          <w:lang w:val="pt-BR"/>
        </w:rPr>
        <w:t xml:space="preserve"> o</w:t>
      </w:r>
      <w:r w:rsidR="009C3F34" w:rsidRPr="00B778FB">
        <w:rPr>
          <w:lang w:val="pt-BR"/>
        </w:rPr>
        <w:t xml:space="preserve"> fato </w:t>
      </w:r>
      <w:r w:rsidR="00C817EE" w:rsidRPr="00B778FB">
        <w:rPr>
          <w:lang w:val="pt-BR"/>
        </w:rPr>
        <w:t>de que</w:t>
      </w:r>
      <w:r w:rsidR="00643023" w:rsidRPr="00B778FB">
        <w:rPr>
          <w:lang w:val="pt-BR"/>
        </w:rPr>
        <w:t xml:space="preserve"> em </w:t>
      </w:r>
      <w:r w:rsidR="00C817EE" w:rsidRPr="00B778FB">
        <w:rPr>
          <w:lang w:val="pt-BR"/>
        </w:rPr>
        <w:t xml:space="preserve">diversos discursos </w:t>
      </w:r>
      <w:r w:rsidR="009C3F34" w:rsidRPr="00B778FB">
        <w:rPr>
          <w:lang w:val="pt-BR"/>
        </w:rPr>
        <w:t>oficiais</w:t>
      </w:r>
      <w:r w:rsidR="00C817EE" w:rsidRPr="00B778FB">
        <w:rPr>
          <w:lang w:val="pt-BR"/>
        </w:rPr>
        <w:t xml:space="preserve"> de altos </w:t>
      </w:r>
      <w:r w:rsidR="009C3F34" w:rsidRPr="00B778FB">
        <w:rPr>
          <w:lang w:val="pt-BR"/>
        </w:rPr>
        <w:t>funcionári</w:t>
      </w:r>
      <w:r w:rsidR="00C817EE" w:rsidRPr="00B778FB">
        <w:rPr>
          <w:lang w:val="pt-BR"/>
        </w:rPr>
        <w:t>os esta</w:t>
      </w:r>
      <w:r w:rsidR="00B13DD6" w:rsidRPr="00B778FB">
        <w:rPr>
          <w:lang w:val="pt-BR"/>
        </w:rPr>
        <w:t>tais</w:t>
      </w:r>
      <w:r w:rsidR="00C817EE" w:rsidRPr="00B778FB">
        <w:rPr>
          <w:lang w:val="pt-BR"/>
        </w:rPr>
        <w:t xml:space="preserve"> se relaciona</w:t>
      </w:r>
      <w:r w:rsidR="007F3907" w:rsidRPr="00B778FB">
        <w:rPr>
          <w:lang w:val="pt-BR"/>
        </w:rPr>
        <w:t>sse</w:t>
      </w:r>
      <w:r w:rsidR="00C817EE" w:rsidRPr="00B778FB">
        <w:rPr>
          <w:lang w:val="pt-BR"/>
        </w:rPr>
        <w:t xml:space="preserve"> a RCTV,</w:t>
      </w:r>
      <w:r w:rsidR="00643023" w:rsidRPr="00B778FB">
        <w:rPr>
          <w:lang w:val="pt-BR"/>
        </w:rPr>
        <w:t xml:space="preserve"> em </w:t>
      </w:r>
      <w:r w:rsidR="00C817EE" w:rsidRPr="00B778FB">
        <w:rPr>
          <w:lang w:val="pt-BR"/>
        </w:rPr>
        <w:t xml:space="preserve">particular </w:t>
      </w:r>
      <w:r w:rsidR="00061D7C" w:rsidRPr="00B778FB">
        <w:rPr>
          <w:lang w:val="pt-BR"/>
        </w:rPr>
        <w:t>seus donos</w:t>
      </w:r>
      <w:r w:rsidR="00B13DD6" w:rsidRPr="00B778FB">
        <w:rPr>
          <w:lang w:val="pt-BR"/>
        </w:rPr>
        <w:t xml:space="preserve"> e </w:t>
      </w:r>
      <w:r w:rsidR="00F64C33" w:rsidRPr="00B778FB">
        <w:rPr>
          <w:lang w:val="pt-BR"/>
        </w:rPr>
        <w:t>diretores</w:t>
      </w:r>
      <w:r w:rsidR="00C817EE" w:rsidRPr="00B778FB">
        <w:rPr>
          <w:lang w:val="pt-BR"/>
        </w:rPr>
        <w:t>,</w:t>
      </w:r>
      <w:r w:rsidR="00643023" w:rsidRPr="00B778FB">
        <w:rPr>
          <w:lang w:val="pt-BR"/>
        </w:rPr>
        <w:t xml:space="preserve"> com </w:t>
      </w:r>
      <w:r w:rsidR="00C61D12" w:rsidRPr="00B778FB">
        <w:rPr>
          <w:lang w:val="pt-BR"/>
        </w:rPr>
        <w:t>planos</w:t>
      </w:r>
      <w:r w:rsidR="00C817EE" w:rsidRPr="00B778FB">
        <w:rPr>
          <w:lang w:val="pt-BR"/>
        </w:rPr>
        <w:t xml:space="preserve"> de desestabiliza</w:t>
      </w:r>
      <w:r w:rsidR="00643023" w:rsidRPr="00B778FB">
        <w:rPr>
          <w:lang w:val="pt-BR"/>
        </w:rPr>
        <w:t>ção</w:t>
      </w:r>
      <w:r w:rsidR="00C817EE" w:rsidRPr="00B778FB">
        <w:rPr>
          <w:lang w:val="pt-BR"/>
        </w:rPr>
        <w:t xml:space="preserve"> política, </w:t>
      </w:r>
      <w:r w:rsidR="00643023" w:rsidRPr="00B778FB">
        <w:rPr>
          <w:lang w:val="pt-BR"/>
        </w:rPr>
        <w:t>ativ</w:t>
      </w:r>
      <w:r w:rsidR="00C817EE" w:rsidRPr="00B778FB">
        <w:rPr>
          <w:lang w:val="pt-BR"/>
        </w:rPr>
        <w:t xml:space="preserve">idades </w:t>
      </w:r>
      <w:r w:rsidR="0088472C" w:rsidRPr="00B778FB">
        <w:rPr>
          <w:lang w:val="pt-BR"/>
        </w:rPr>
        <w:t>terroristas</w:t>
      </w:r>
      <w:r w:rsidR="00C817EE" w:rsidRPr="00B778FB">
        <w:rPr>
          <w:lang w:val="pt-BR"/>
        </w:rPr>
        <w:t xml:space="preserve"> o</w:t>
      </w:r>
      <w:r w:rsidR="007F3907" w:rsidRPr="00B778FB">
        <w:rPr>
          <w:lang w:val="pt-BR"/>
        </w:rPr>
        <w:t>u</w:t>
      </w:r>
      <w:r w:rsidR="00643023" w:rsidRPr="00B778FB">
        <w:rPr>
          <w:lang w:val="pt-BR"/>
        </w:rPr>
        <w:t xml:space="preserve"> com o </w:t>
      </w:r>
      <w:r w:rsidR="00C817EE" w:rsidRPr="00B778FB">
        <w:rPr>
          <w:lang w:val="pt-BR"/>
        </w:rPr>
        <w:t xml:space="preserve">golpe </w:t>
      </w:r>
      <w:r w:rsidR="008C4B18" w:rsidRPr="00B778FB">
        <w:rPr>
          <w:lang w:val="pt-BR"/>
        </w:rPr>
        <w:t>de Estado</w:t>
      </w:r>
      <w:r w:rsidR="00C817EE" w:rsidRPr="00B778FB">
        <w:rPr>
          <w:lang w:val="pt-BR"/>
        </w:rPr>
        <w:t xml:space="preserve"> de </w:t>
      </w:r>
      <w:r w:rsidRPr="00B778FB">
        <w:rPr>
          <w:lang w:val="pt-BR"/>
        </w:rPr>
        <w:t>2002</w:t>
      </w:r>
      <w:r w:rsidR="00C817EE" w:rsidRPr="00B778FB">
        <w:rPr>
          <w:lang w:val="pt-BR"/>
        </w:rPr>
        <w:t>, coloc</w:t>
      </w:r>
      <w:r w:rsidR="007F3907" w:rsidRPr="00B778FB">
        <w:rPr>
          <w:lang w:val="pt-BR"/>
        </w:rPr>
        <w:t>ou</w:t>
      </w:r>
      <w:r w:rsidR="00C817EE" w:rsidRPr="00B778FB">
        <w:rPr>
          <w:lang w:val="pt-BR"/>
        </w:rPr>
        <w:t xml:space="preserve"> a </w:t>
      </w:r>
      <w:r w:rsidR="007F3907" w:rsidRPr="00B778FB">
        <w:rPr>
          <w:lang w:val="pt-BR"/>
        </w:rPr>
        <w:lastRenderedPageBreak/>
        <w:t xml:space="preserve">aqueles </w:t>
      </w:r>
      <w:r w:rsidR="009C3F34" w:rsidRPr="00B778FB">
        <w:rPr>
          <w:lang w:val="pt-BR"/>
        </w:rPr>
        <w:t>que</w:t>
      </w:r>
      <w:r w:rsidR="00C817EE" w:rsidRPr="00B778FB">
        <w:rPr>
          <w:lang w:val="pt-BR"/>
        </w:rPr>
        <w:t xml:space="preserve"> </w:t>
      </w:r>
      <w:r w:rsidR="00B13DD6" w:rsidRPr="00B778FB">
        <w:rPr>
          <w:lang w:val="pt-BR"/>
        </w:rPr>
        <w:t>trabalh</w:t>
      </w:r>
      <w:r w:rsidR="00EA57DB" w:rsidRPr="00B778FB">
        <w:rPr>
          <w:lang w:val="pt-BR"/>
        </w:rPr>
        <w:t xml:space="preserve">avam </w:t>
      </w:r>
      <w:r w:rsidR="00C817EE" w:rsidRPr="00B778FB">
        <w:rPr>
          <w:lang w:val="pt-BR"/>
        </w:rPr>
        <w:t xml:space="preserve">para este </w:t>
      </w:r>
      <w:r w:rsidR="009C3F34" w:rsidRPr="00B778FB">
        <w:rPr>
          <w:lang w:val="pt-BR"/>
        </w:rPr>
        <w:t xml:space="preserve">meio </w:t>
      </w:r>
      <w:r w:rsidR="00C817EE" w:rsidRPr="00B778FB">
        <w:rPr>
          <w:lang w:val="pt-BR"/>
        </w:rPr>
        <w:t>de comunica</w:t>
      </w:r>
      <w:r w:rsidR="00643023" w:rsidRPr="00B778FB">
        <w:rPr>
          <w:lang w:val="pt-BR"/>
        </w:rPr>
        <w:t xml:space="preserve">ção </w:t>
      </w:r>
      <w:r w:rsidR="007F3907" w:rsidRPr="00B778FB">
        <w:rPr>
          <w:lang w:val="pt-BR"/>
        </w:rPr>
        <w:t xml:space="preserve">particular </w:t>
      </w:r>
      <w:r w:rsidR="00643023" w:rsidRPr="00B778FB">
        <w:rPr>
          <w:lang w:val="pt-BR"/>
        </w:rPr>
        <w:t>em</w:t>
      </w:r>
      <w:r w:rsidR="00B13DD6" w:rsidRPr="00B778FB">
        <w:rPr>
          <w:lang w:val="pt-BR"/>
        </w:rPr>
        <w:t xml:space="preserve"> uma </w:t>
      </w:r>
      <w:r w:rsidR="00C817EE" w:rsidRPr="00B778FB">
        <w:rPr>
          <w:lang w:val="pt-BR"/>
        </w:rPr>
        <w:t>posi</w:t>
      </w:r>
      <w:r w:rsidR="00643023" w:rsidRPr="00B778FB">
        <w:rPr>
          <w:lang w:val="pt-BR"/>
        </w:rPr>
        <w:t>ção</w:t>
      </w:r>
      <w:r w:rsidR="00C817EE" w:rsidRPr="00B778FB">
        <w:rPr>
          <w:lang w:val="pt-BR"/>
        </w:rPr>
        <w:t xml:space="preserve"> de </w:t>
      </w:r>
      <w:r w:rsidR="009C3F34" w:rsidRPr="00B778FB">
        <w:rPr>
          <w:lang w:val="pt-BR"/>
        </w:rPr>
        <w:t xml:space="preserve">maior </w:t>
      </w:r>
      <w:r w:rsidR="00B13DD6" w:rsidRPr="00B778FB">
        <w:rPr>
          <w:lang w:val="pt-BR"/>
        </w:rPr>
        <w:t xml:space="preserve">vulnerabilidade </w:t>
      </w:r>
      <w:r w:rsidR="00C817EE" w:rsidRPr="00B778FB">
        <w:rPr>
          <w:lang w:val="pt-BR"/>
        </w:rPr>
        <w:t>relativa frente</w:t>
      </w:r>
      <w:r w:rsidR="00643023" w:rsidRPr="00B778FB">
        <w:rPr>
          <w:lang w:val="pt-BR"/>
        </w:rPr>
        <w:t xml:space="preserve"> ao </w:t>
      </w:r>
      <w:r w:rsidR="00C817EE" w:rsidRPr="00B778FB">
        <w:rPr>
          <w:lang w:val="pt-BR"/>
        </w:rPr>
        <w:t>Estado</w:t>
      </w:r>
      <w:r w:rsidR="00B13DD6" w:rsidRPr="00B778FB">
        <w:rPr>
          <w:lang w:val="pt-BR"/>
        </w:rPr>
        <w:t xml:space="preserve"> e </w:t>
      </w:r>
      <w:r w:rsidR="00092214" w:rsidRPr="00B778FB">
        <w:rPr>
          <w:lang w:val="pt-BR"/>
        </w:rPr>
        <w:t>a</w:t>
      </w:r>
      <w:r w:rsidR="007F3907" w:rsidRPr="00B778FB">
        <w:rPr>
          <w:lang w:val="pt-BR"/>
        </w:rPr>
        <w:t xml:space="preserve"> </w:t>
      </w:r>
      <w:r w:rsidR="00C817EE" w:rsidRPr="00B778FB">
        <w:rPr>
          <w:lang w:val="pt-BR"/>
        </w:rPr>
        <w:t xml:space="preserve">determinados </w:t>
      </w:r>
      <w:r w:rsidR="009C3F34" w:rsidRPr="00B778FB">
        <w:rPr>
          <w:lang w:val="pt-BR"/>
        </w:rPr>
        <w:t>setores</w:t>
      </w:r>
      <w:r w:rsidR="00643023" w:rsidRPr="00B778FB">
        <w:rPr>
          <w:lang w:val="pt-BR"/>
        </w:rPr>
        <w:t xml:space="preserve"> da </w:t>
      </w:r>
      <w:r w:rsidR="00C817EE" w:rsidRPr="00B778FB">
        <w:rPr>
          <w:lang w:val="pt-BR"/>
        </w:rPr>
        <w:t>sociedad</w:t>
      </w:r>
      <w:r w:rsidR="007F3907" w:rsidRPr="00B778FB">
        <w:rPr>
          <w:lang w:val="pt-BR"/>
        </w:rPr>
        <w:t>e</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146</w:t>
      </w:r>
      <w:r w:rsidR="00C817EE" w:rsidRPr="00B778FB">
        <w:rPr>
          <w:lang w:val="pt-BR"/>
        </w:rPr>
        <w:t>.</w:t>
      </w:r>
      <w:r w:rsidR="00C817EE" w:rsidRPr="00B778FB">
        <w:rPr>
          <w:lang w:val="pt-BR"/>
        </w:rPr>
        <w:tab/>
      </w:r>
      <w:r w:rsidR="005D084B" w:rsidRPr="00B778FB">
        <w:rPr>
          <w:lang w:val="pt-BR"/>
        </w:rPr>
        <w:t xml:space="preserve">A </w:t>
      </w:r>
      <w:proofErr w:type="gramStart"/>
      <w:r w:rsidR="00C817EE" w:rsidRPr="00B778FB">
        <w:rPr>
          <w:lang w:val="pt-BR"/>
        </w:rPr>
        <w:t>auto-identifica</w:t>
      </w:r>
      <w:r w:rsidR="00643023" w:rsidRPr="00B778FB">
        <w:rPr>
          <w:lang w:val="pt-BR"/>
        </w:rPr>
        <w:t>ção</w:t>
      </w:r>
      <w:proofErr w:type="gramEnd"/>
      <w:r w:rsidR="00643023" w:rsidRPr="00B778FB">
        <w:rPr>
          <w:lang w:val="pt-BR"/>
        </w:rPr>
        <w:t xml:space="preserve">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643023" w:rsidRPr="00B778FB">
        <w:rPr>
          <w:lang w:val="pt-BR"/>
        </w:rPr>
        <w:t xml:space="preserve"> com</w:t>
      </w:r>
      <w:r w:rsidR="009C3F34" w:rsidRPr="00B778FB">
        <w:rPr>
          <w:lang w:val="pt-BR"/>
        </w:rPr>
        <w:t xml:space="preserve"> a linha</w:t>
      </w:r>
      <w:r w:rsidR="00C817EE" w:rsidRPr="00B778FB">
        <w:rPr>
          <w:lang w:val="pt-BR"/>
        </w:rPr>
        <w:t xml:space="preserve"> editorial </w:t>
      </w:r>
      <w:r w:rsidR="00326097" w:rsidRPr="00B778FB">
        <w:rPr>
          <w:lang w:val="pt-BR"/>
        </w:rPr>
        <w:t>da RCTV</w:t>
      </w:r>
      <w:r w:rsidR="00C817EE" w:rsidRPr="00B778FB">
        <w:rPr>
          <w:lang w:val="pt-BR"/>
        </w:rPr>
        <w:t xml:space="preserve"> </w:t>
      </w:r>
      <w:r w:rsidR="002B2752" w:rsidRPr="00B778FB">
        <w:rPr>
          <w:lang w:val="pt-BR"/>
        </w:rPr>
        <w:t>não é</w:t>
      </w:r>
      <w:r w:rsidR="00B13DD6" w:rsidRPr="00B778FB">
        <w:rPr>
          <w:lang w:val="pt-BR"/>
        </w:rPr>
        <w:t xml:space="preserve"> uma </w:t>
      </w:r>
      <w:r w:rsidR="00C817EE" w:rsidRPr="00B778FB">
        <w:rPr>
          <w:i/>
          <w:lang w:val="pt-BR"/>
        </w:rPr>
        <w:t>conditio</w:t>
      </w:r>
      <w:r w:rsidR="00C817EE" w:rsidRPr="00B778FB">
        <w:rPr>
          <w:lang w:val="pt-BR"/>
        </w:rPr>
        <w:t xml:space="preserve"> </w:t>
      </w:r>
      <w:r w:rsidR="00C817EE" w:rsidRPr="00B778FB">
        <w:rPr>
          <w:i/>
          <w:lang w:val="pt-BR"/>
        </w:rPr>
        <w:t>sine qua non</w:t>
      </w:r>
      <w:r w:rsidR="00C817EE" w:rsidRPr="00B778FB">
        <w:rPr>
          <w:lang w:val="pt-BR"/>
        </w:rPr>
        <w:t xml:space="preserve"> para considerar que</w:t>
      </w:r>
      <w:r w:rsidR="00B13DD6" w:rsidRPr="00B778FB">
        <w:rPr>
          <w:lang w:val="pt-BR"/>
        </w:rPr>
        <w:t xml:space="preserve"> um </w:t>
      </w:r>
      <w:r w:rsidR="00C817EE" w:rsidRPr="00B778FB">
        <w:rPr>
          <w:lang w:val="pt-BR"/>
        </w:rPr>
        <w:t xml:space="preserve">grupo de </w:t>
      </w:r>
      <w:r w:rsidR="009C3F34" w:rsidRPr="00B778FB">
        <w:rPr>
          <w:lang w:val="pt-BR"/>
        </w:rPr>
        <w:t>pessoa</w:t>
      </w:r>
      <w:r w:rsidR="00C817EE" w:rsidRPr="00B778FB">
        <w:rPr>
          <w:lang w:val="pt-BR"/>
        </w:rPr>
        <w:t xml:space="preserve">s, formado por </w:t>
      </w:r>
      <w:r w:rsidR="009C3F34" w:rsidRPr="00B778FB">
        <w:rPr>
          <w:lang w:val="pt-BR"/>
        </w:rPr>
        <w:t>pessoa</w:t>
      </w:r>
      <w:r w:rsidR="00C817EE" w:rsidRPr="00B778FB">
        <w:rPr>
          <w:lang w:val="pt-BR"/>
        </w:rPr>
        <w:t>s vinculadas</w:t>
      </w:r>
      <w:r w:rsidR="00643023" w:rsidRPr="00B778FB">
        <w:rPr>
          <w:lang w:val="pt-BR"/>
        </w:rPr>
        <w:t xml:space="preserve"> </w:t>
      </w:r>
      <w:r w:rsidR="007F3907" w:rsidRPr="00B778FB">
        <w:rPr>
          <w:lang w:val="pt-BR"/>
        </w:rPr>
        <w:t>a</w:t>
      </w:r>
      <w:r w:rsidR="00643023" w:rsidRPr="00B778FB">
        <w:rPr>
          <w:lang w:val="pt-BR"/>
        </w:rPr>
        <w:t xml:space="preserve"> esse </w:t>
      </w:r>
      <w:r w:rsidR="009C3F34" w:rsidRPr="00B778FB">
        <w:rPr>
          <w:lang w:val="pt-BR"/>
        </w:rPr>
        <w:t xml:space="preserve">meio </w:t>
      </w:r>
      <w:r w:rsidR="00C817EE" w:rsidRPr="00B778FB">
        <w:rPr>
          <w:lang w:val="pt-BR"/>
        </w:rPr>
        <w:t>de comunica</w:t>
      </w:r>
      <w:r w:rsidR="00643023" w:rsidRPr="00B778FB">
        <w:rPr>
          <w:lang w:val="pt-BR"/>
        </w:rPr>
        <w:t>ção</w:t>
      </w:r>
      <w:r w:rsidR="00C817EE" w:rsidRPr="00B778FB">
        <w:rPr>
          <w:lang w:val="pt-BR"/>
        </w:rPr>
        <w:t xml:space="preserve"> social, se </w:t>
      </w:r>
      <w:r w:rsidR="007F3907" w:rsidRPr="00B778FB">
        <w:rPr>
          <w:lang w:val="pt-BR"/>
        </w:rPr>
        <w:t>vissem afetadas</w:t>
      </w:r>
      <w:r w:rsidR="00C817EE" w:rsidRPr="00B778FB">
        <w:rPr>
          <w:lang w:val="pt-BR"/>
        </w:rPr>
        <w:t>,</w:t>
      </w:r>
      <w:r w:rsidR="00643023" w:rsidRPr="00B778FB">
        <w:rPr>
          <w:lang w:val="pt-BR"/>
        </w:rPr>
        <w:t xml:space="preserve"> em </w:t>
      </w:r>
      <w:r w:rsidR="009C3F34" w:rsidRPr="00B778FB">
        <w:rPr>
          <w:lang w:val="pt-BR"/>
        </w:rPr>
        <w:t xml:space="preserve">maior </w:t>
      </w:r>
      <w:r w:rsidR="00C817EE" w:rsidRPr="00B778FB">
        <w:rPr>
          <w:lang w:val="pt-BR"/>
        </w:rPr>
        <w:t>o</w:t>
      </w:r>
      <w:r w:rsidR="007F3907" w:rsidRPr="00B778FB">
        <w:rPr>
          <w:lang w:val="pt-BR"/>
        </w:rPr>
        <w:t>u</w:t>
      </w:r>
      <w:r w:rsidR="00C817EE" w:rsidRPr="00B778FB">
        <w:rPr>
          <w:lang w:val="pt-BR"/>
        </w:rPr>
        <w:t xml:space="preserve"> menor </w:t>
      </w:r>
      <w:r w:rsidR="007F3907" w:rsidRPr="00B778FB">
        <w:rPr>
          <w:lang w:val="pt-BR"/>
        </w:rPr>
        <w:t>medida</w:t>
      </w:r>
      <w:r w:rsidR="00C817EE" w:rsidRPr="00B778FB">
        <w:rPr>
          <w:lang w:val="pt-BR"/>
        </w:rPr>
        <w:t xml:space="preserve">, </w:t>
      </w:r>
      <w:r w:rsidR="009C3F34" w:rsidRPr="00B778FB">
        <w:rPr>
          <w:lang w:val="pt-BR"/>
        </w:rPr>
        <w:t>segundo</w:t>
      </w:r>
      <w:r w:rsidR="00643023" w:rsidRPr="00B778FB">
        <w:rPr>
          <w:lang w:val="pt-BR"/>
        </w:rPr>
        <w:t xml:space="preserve"> o </w:t>
      </w:r>
      <w:r w:rsidR="00C817EE" w:rsidRPr="00B778FB">
        <w:rPr>
          <w:lang w:val="pt-BR"/>
        </w:rPr>
        <w:t xml:space="preserve">cargo que </w:t>
      </w:r>
      <w:r w:rsidR="007F3907" w:rsidRPr="00B778FB">
        <w:rPr>
          <w:lang w:val="pt-BR"/>
        </w:rPr>
        <w:t>ocupavam</w:t>
      </w:r>
      <w:r w:rsidR="00C817EE" w:rsidRPr="00B778FB">
        <w:rPr>
          <w:lang w:val="pt-BR"/>
        </w:rPr>
        <w:t>, a</w:t>
      </w:r>
      <w:r w:rsidR="00B13DD6" w:rsidRPr="00B778FB">
        <w:rPr>
          <w:lang w:val="pt-BR"/>
        </w:rPr>
        <w:t xml:space="preserve"> uma </w:t>
      </w:r>
      <w:r w:rsidR="009C3F34" w:rsidRPr="00B778FB">
        <w:rPr>
          <w:lang w:val="pt-BR"/>
        </w:rPr>
        <w:t>mesm</w:t>
      </w:r>
      <w:r w:rsidR="00C817EE" w:rsidRPr="00B778FB">
        <w:rPr>
          <w:lang w:val="pt-BR"/>
        </w:rPr>
        <w:t>a situa</w:t>
      </w:r>
      <w:r w:rsidR="00643023" w:rsidRPr="00B778FB">
        <w:rPr>
          <w:lang w:val="pt-BR"/>
        </w:rPr>
        <w:t>ção</w:t>
      </w:r>
      <w:r w:rsidR="00C817EE" w:rsidRPr="00B778FB">
        <w:rPr>
          <w:lang w:val="pt-BR"/>
        </w:rPr>
        <w:t xml:space="preserve"> de </w:t>
      </w:r>
      <w:r w:rsidR="008C4B18" w:rsidRPr="00B778FB">
        <w:rPr>
          <w:lang w:val="pt-BR"/>
        </w:rPr>
        <w:t>vulnerabilidade.</w:t>
      </w:r>
      <w:r w:rsidR="00C817EE" w:rsidRPr="00B778FB">
        <w:rPr>
          <w:lang w:val="pt-BR"/>
        </w:rPr>
        <w:t xml:space="preserve"> De</w:t>
      </w:r>
      <w:r w:rsidR="008C4B18" w:rsidRPr="00B778FB">
        <w:rPr>
          <w:lang w:val="pt-BR"/>
        </w:rPr>
        <w:t xml:space="preserve"> fato</w:t>
      </w:r>
      <w:r w:rsidR="00C817EE" w:rsidRPr="00B778FB">
        <w:rPr>
          <w:lang w:val="pt-BR"/>
        </w:rPr>
        <w:t xml:space="preserve">, </w:t>
      </w:r>
      <w:r w:rsidR="002B2752" w:rsidRPr="00B778FB">
        <w:rPr>
          <w:lang w:val="pt-BR"/>
        </w:rPr>
        <w:t>não é</w:t>
      </w:r>
      <w:r w:rsidR="00643023" w:rsidRPr="00B778FB">
        <w:rPr>
          <w:lang w:val="pt-BR"/>
        </w:rPr>
        <w:t xml:space="preserve"> </w:t>
      </w:r>
      <w:r w:rsidR="00C817EE" w:rsidRPr="00B778FB">
        <w:rPr>
          <w:lang w:val="pt-BR"/>
        </w:rPr>
        <w:t>relevante</w:t>
      </w:r>
      <w:r w:rsidR="009C3F34" w:rsidRPr="00B778FB">
        <w:rPr>
          <w:lang w:val="pt-BR"/>
        </w:rPr>
        <w:t xml:space="preserve"> nem necessári</w:t>
      </w:r>
      <w:r w:rsidR="00C817EE" w:rsidRPr="00B778FB">
        <w:rPr>
          <w:lang w:val="pt-BR"/>
        </w:rPr>
        <w:t>o que todos</w:t>
      </w:r>
      <w:r w:rsidR="009C3F34" w:rsidRPr="00B778FB">
        <w:rPr>
          <w:lang w:val="pt-BR"/>
        </w:rPr>
        <w:t xml:space="preserve"> os </w:t>
      </w:r>
      <w:r w:rsidR="00B13DD6" w:rsidRPr="00B778FB">
        <w:rPr>
          <w:lang w:val="pt-BR"/>
        </w:rPr>
        <w:t>trabalhadores</w:t>
      </w:r>
      <w:r w:rsidR="00C817EE" w:rsidRPr="00B778FB">
        <w:rPr>
          <w:lang w:val="pt-BR"/>
        </w:rPr>
        <w:t xml:space="preserve"> </w:t>
      </w:r>
      <w:r w:rsidR="00326097" w:rsidRPr="00B778FB">
        <w:rPr>
          <w:lang w:val="pt-BR"/>
        </w:rPr>
        <w:t>da RCTV</w:t>
      </w:r>
      <w:r w:rsidR="00C817EE" w:rsidRPr="00B778FB">
        <w:rPr>
          <w:lang w:val="pt-BR"/>
        </w:rPr>
        <w:t xml:space="preserve"> </w:t>
      </w:r>
      <w:r w:rsidR="005D084B" w:rsidRPr="00B778FB">
        <w:rPr>
          <w:lang w:val="pt-BR"/>
        </w:rPr>
        <w:t>tivessem</w:t>
      </w:r>
      <w:r w:rsidR="00B13DD6" w:rsidRPr="00B778FB">
        <w:rPr>
          <w:lang w:val="pt-BR"/>
        </w:rPr>
        <w:t xml:space="preserve"> uma </w:t>
      </w:r>
      <w:r w:rsidR="009C3F34" w:rsidRPr="00B778FB">
        <w:rPr>
          <w:lang w:val="pt-BR"/>
        </w:rPr>
        <w:t>opinião</w:t>
      </w:r>
      <w:r w:rsidR="00C817EE" w:rsidRPr="00B778FB">
        <w:rPr>
          <w:lang w:val="pt-BR"/>
        </w:rPr>
        <w:t xml:space="preserve"> o</w:t>
      </w:r>
      <w:r w:rsidR="007F3907" w:rsidRPr="00B778FB">
        <w:rPr>
          <w:lang w:val="pt-BR"/>
        </w:rPr>
        <w:t>u</w:t>
      </w:r>
      <w:r w:rsidR="00C817EE" w:rsidRPr="00B778FB">
        <w:rPr>
          <w:lang w:val="pt-BR"/>
        </w:rPr>
        <w:t xml:space="preserve"> posi</w:t>
      </w:r>
      <w:r w:rsidR="00643023" w:rsidRPr="00B778FB">
        <w:rPr>
          <w:lang w:val="pt-BR"/>
        </w:rPr>
        <w:t>ção</w:t>
      </w:r>
      <w:r w:rsidR="00C817EE" w:rsidRPr="00B778FB">
        <w:rPr>
          <w:lang w:val="pt-BR"/>
        </w:rPr>
        <w:t xml:space="preserve"> política concordante</w:t>
      </w:r>
      <w:r w:rsidR="00643023" w:rsidRPr="00B778FB">
        <w:rPr>
          <w:lang w:val="pt-BR"/>
        </w:rPr>
        <w:t xml:space="preserve"> com</w:t>
      </w:r>
      <w:r w:rsidR="009C3F34" w:rsidRPr="00B778FB">
        <w:rPr>
          <w:lang w:val="pt-BR"/>
        </w:rPr>
        <w:t xml:space="preserve"> a linha</w:t>
      </w:r>
      <w:r w:rsidR="00C817EE" w:rsidRPr="00B778FB">
        <w:rPr>
          <w:lang w:val="pt-BR"/>
        </w:rPr>
        <w:t xml:space="preserve"> editorial </w:t>
      </w:r>
      <w:r w:rsidR="00643023" w:rsidRPr="00B778FB">
        <w:rPr>
          <w:lang w:val="pt-BR"/>
        </w:rPr>
        <w:t xml:space="preserve">do </w:t>
      </w:r>
      <w:r w:rsidR="009C3F34" w:rsidRPr="00B778FB">
        <w:rPr>
          <w:lang w:val="pt-BR"/>
        </w:rPr>
        <w:t xml:space="preserve">meio </w:t>
      </w:r>
      <w:r w:rsidR="00C817EE" w:rsidRPr="00B778FB">
        <w:rPr>
          <w:lang w:val="pt-BR"/>
        </w:rPr>
        <w:t>de comunica</w:t>
      </w:r>
      <w:r w:rsidR="00643023" w:rsidRPr="00B778FB">
        <w:rPr>
          <w:lang w:val="pt-BR"/>
        </w:rPr>
        <w:t>ção</w:t>
      </w:r>
      <w:r w:rsidR="00D21561" w:rsidRPr="00B778FB">
        <w:rPr>
          <w:lang w:val="pt-BR"/>
        </w:rPr>
        <w:t xml:space="preserve">. É </w:t>
      </w:r>
      <w:r w:rsidR="00C817EE" w:rsidRPr="00B778FB">
        <w:rPr>
          <w:lang w:val="pt-BR"/>
        </w:rPr>
        <w:t>suficiente</w:t>
      </w:r>
      <w:r w:rsidR="009C3F34" w:rsidRPr="00B778FB">
        <w:rPr>
          <w:lang w:val="pt-BR"/>
        </w:rPr>
        <w:t xml:space="preserve"> a </w:t>
      </w:r>
      <w:r w:rsidR="00C817EE" w:rsidRPr="00B778FB">
        <w:rPr>
          <w:lang w:val="pt-BR"/>
        </w:rPr>
        <w:t>mera percep</w:t>
      </w:r>
      <w:r w:rsidR="00643023" w:rsidRPr="00B778FB">
        <w:rPr>
          <w:lang w:val="pt-BR"/>
        </w:rPr>
        <w:t xml:space="preserve">ção da </w:t>
      </w:r>
      <w:r w:rsidR="009C3F34" w:rsidRPr="00B778FB">
        <w:rPr>
          <w:lang w:val="pt-BR"/>
        </w:rPr>
        <w:t xml:space="preserve">identidade </w:t>
      </w:r>
      <w:r w:rsidR="00C817EE" w:rsidRPr="00B778FB">
        <w:rPr>
          <w:lang w:val="pt-BR"/>
        </w:rPr>
        <w:t>“opositora”, “golpista”, “</w:t>
      </w:r>
      <w:r w:rsidR="007F3907" w:rsidRPr="00B778FB">
        <w:rPr>
          <w:lang w:val="pt-BR"/>
        </w:rPr>
        <w:t>terrorista</w:t>
      </w:r>
      <w:r w:rsidR="00C817EE" w:rsidRPr="00B778FB">
        <w:rPr>
          <w:lang w:val="pt-BR"/>
        </w:rPr>
        <w:t>”, “desinformadora</w:t>
      </w:r>
      <w:r w:rsidR="00643023" w:rsidRPr="00B778FB">
        <w:rPr>
          <w:lang w:val="pt-BR"/>
        </w:rPr>
        <w:t>” ou “</w:t>
      </w:r>
      <w:r w:rsidR="00C817EE" w:rsidRPr="00B778FB">
        <w:rPr>
          <w:lang w:val="pt-BR"/>
        </w:rPr>
        <w:t xml:space="preserve">desestabilizadora”, proveniente principalmente </w:t>
      </w:r>
      <w:r w:rsidR="00643023" w:rsidRPr="00B778FB">
        <w:rPr>
          <w:lang w:val="pt-BR"/>
        </w:rPr>
        <w:t xml:space="preserve">do conteúdo dos </w:t>
      </w:r>
      <w:r w:rsidR="00C817EE" w:rsidRPr="00B778FB">
        <w:rPr>
          <w:lang w:val="pt-BR"/>
        </w:rPr>
        <w:t>referidos discursos, para que</w:t>
      </w:r>
      <w:r w:rsidR="00643023" w:rsidRPr="00B778FB">
        <w:rPr>
          <w:lang w:val="pt-BR"/>
        </w:rPr>
        <w:t xml:space="preserve"> esse </w:t>
      </w:r>
      <w:r w:rsidR="00C817EE" w:rsidRPr="00B778FB">
        <w:rPr>
          <w:lang w:val="pt-BR"/>
        </w:rPr>
        <w:t xml:space="preserve">grupo de </w:t>
      </w:r>
      <w:r w:rsidR="009C3F34" w:rsidRPr="00B778FB">
        <w:rPr>
          <w:lang w:val="pt-BR"/>
        </w:rPr>
        <w:t>pessoa</w:t>
      </w:r>
      <w:r w:rsidR="00C817EE" w:rsidRPr="00B778FB">
        <w:rPr>
          <w:lang w:val="pt-BR"/>
        </w:rPr>
        <w:t>s,</w:t>
      </w:r>
      <w:r w:rsidR="009C3F34" w:rsidRPr="00B778FB">
        <w:rPr>
          <w:lang w:val="pt-BR"/>
        </w:rPr>
        <w:t xml:space="preserve"> pelo </w:t>
      </w:r>
      <w:r w:rsidR="007F3907" w:rsidRPr="00B778FB">
        <w:rPr>
          <w:lang w:val="pt-BR"/>
        </w:rPr>
        <w:t xml:space="preserve">simples </w:t>
      </w:r>
      <w:r w:rsidR="009C3F34" w:rsidRPr="00B778FB">
        <w:rPr>
          <w:lang w:val="pt-BR"/>
        </w:rPr>
        <w:t xml:space="preserve">fato </w:t>
      </w:r>
      <w:r w:rsidR="00C817EE" w:rsidRPr="00B778FB">
        <w:rPr>
          <w:lang w:val="pt-BR"/>
        </w:rPr>
        <w:t>de ser</w:t>
      </w:r>
      <w:r w:rsidR="007F3907" w:rsidRPr="00B778FB">
        <w:rPr>
          <w:lang w:val="pt-BR"/>
        </w:rPr>
        <w:t>em</w:t>
      </w:r>
      <w:r w:rsidR="00C817EE" w:rsidRPr="00B778FB">
        <w:rPr>
          <w:lang w:val="pt-BR"/>
        </w:rPr>
        <w:t xml:space="preserve"> identific</w:t>
      </w:r>
      <w:r w:rsidR="00B13DD6" w:rsidRPr="00B778FB">
        <w:rPr>
          <w:lang w:val="pt-BR"/>
        </w:rPr>
        <w:t xml:space="preserve">áveis </w:t>
      </w:r>
      <w:r w:rsidR="00C817EE" w:rsidRPr="00B778FB">
        <w:rPr>
          <w:lang w:val="pt-BR"/>
        </w:rPr>
        <w:t xml:space="preserve">como </w:t>
      </w:r>
      <w:r w:rsidR="00B13DD6" w:rsidRPr="00B778FB">
        <w:rPr>
          <w:lang w:val="pt-BR"/>
        </w:rPr>
        <w:t>trabalhadores</w:t>
      </w:r>
      <w:r w:rsidR="00643023" w:rsidRPr="00B778FB">
        <w:rPr>
          <w:lang w:val="pt-BR"/>
        </w:rPr>
        <w:t xml:space="preserve"> desse </w:t>
      </w:r>
      <w:r w:rsidR="00C817EE" w:rsidRPr="00B778FB">
        <w:rPr>
          <w:lang w:val="pt-BR"/>
        </w:rPr>
        <w:t xml:space="preserve">canal de </w:t>
      </w:r>
      <w:r w:rsidR="002B2752" w:rsidRPr="00B778FB">
        <w:rPr>
          <w:lang w:val="pt-BR"/>
        </w:rPr>
        <w:t>televisão</w:t>
      </w:r>
      <w:r w:rsidR="00B13DD6" w:rsidRPr="00B778FB">
        <w:rPr>
          <w:rFonts w:cs="Tahoma"/>
          <w:lang w:val="pt-BR"/>
        </w:rPr>
        <w:t xml:space="preserve"> e </w:t>
      </w:r>
      <w:r w:rsidR="00C817EE" w:rsidRPr="00B778FB">
        <w:rPr>
          <w:rFonts w:cs="Tahoma"/>
          <w:lang w:val="pt-BR"/>
        </w:rPr>
        <w:t>n</w:t>
      </w:r>
      <w:r w:rsidR="007F3907" w:rsidRPr="00B778FB">
        <w:rPr>
          <w:rFonts w:cs="Tahoma"/>
          <w:lang w:val="pt-BR"/>
        </w:rPr>
        <w:t>ã</w:t>
      </w:r>
      <w:r w:rsidR="00C817EE" w:rsidRPr="00B778FB">
        <w:rPr>
          <w:rFonts w:cs="Tahoma"/>
          <w:lang w:val="pt-BR"/>
        </w:rPr>
        <w:t xml:space="preserve">o por </w:t>
      </w:r>
      <w:r w:rsidR="009C3F34" w:rsidRPr="00B778FB">
        <w:rPr>
          <w:rFonts w:cs="Tahoma"/>
          <w:lang w:val="pt-BR"/>
        </w:rPr>
        <w:t>outra</w:t>
      </w:r>
      <w:r w:rsidR="00C817EE" w:rsidRPr="00B778FB">
        <w:rPr>
          <w:rFonts w:cs="Tahoma"/>
          <w:lang w:val="pt-BR"/>
        </w:rPr>
        <w:t>s condi</w:t>
      </w:r>
      <w:r w:rsidR="00643023" w:rsidRPr="00B778FB">
        <w:rPr>
          <w:rFonts w:cs="Tahoma"/>
          <w:lang w:val="pt-BR"/>
        </w:rPr>
        <w:t>ções</w:t>
      </w:r>
      <w:r w:rsidR="00C817EE" w:rsidRPr="00B778FB">
        <w:rPr>
          <w:rFonts w:cs="Tahoma"/>
          <w:lang w:val="pt-BR"/>
        </w:rPr>
        <w:t xml:space="preserve"> </w:t>
      </w:r>
      <w:r w:rsidR="009C3F34" w:rsidRPr="00B778FB">
        <w:rPr>
          <w:rFonts w:cs="Tahoma"/>
          <w:lang w:val="pt-BR"/>
        </w:rPr>
        <w:t>pessoais</w:t>
      </w:r>
      <w:r w:rsidR="00C817EE" w:rsidRPr="00B778FB">
        <w:rPr>
          <w:lang w:val="pt-BR"/>
        </w:rPr>
        <w:t xml:space="preserve">, </w:t>
      </w:r>
      <w:r w:rsidR="007F3907" w:rsidRPr="00B778FB">
        <w:rPr>
          <w:lang w:val="pt-BR"/>
        </w:rPr>
        <w:t>corressem</w:t>
      </w:r>
      <w:r w:rsidR="00643023" w:rsidRPr="00B778FB">
        <w:rPr>
          <w:lang w:val="pt-BR"/>
        </w:rPr>
        <w:t xml:space="preserve"> o </w:t>
      </w:r>
      <w:r w:rsidR="009C3F34" w:rsidRPr="00B778FB">
        <w:rPr>
          <w:lang w:val="pt-BR"/>
        </w:rPr>
        <w:t>risco</w:t>
      </w:r>
      <w:r w:rsidR="00C817EE" w:rsidRPr="00B778FB">
        <w:rPr>
          <w:lang w:val="pt-BR"/>
        </w:rPr>
        <w:t xml:space="preserve"> de </w:t>
      </w:r>
      <w:r w:rsidR="00B13DD6" w:rsidRPr="00B778FB">
        <w:rPr>
          <w:lang w:val="pt-BR"/>
        </w:rPr>
        <w:t>sofrer</w:t>
      </w:r>
      <w:r w:rsidR="00C817EE" w:rsidRPr="00B778FB">
        <w:rPr>
          <w:lang w:val="pt-BR"/>
        </w:rPr>
        <w:t xml:space="preserve"> </w:t>
      </w:r>
      <w:r w:rsidR="00643023" w:rsidRPr="00B778FB">
        <w:rPr>
          <w:lang w:val="pt-BR"/>
        </w:rPr>
        <w:t>consequência</w:t>
      </w:r>
      <w:r w:rsidR="00C817EE" w:rsidRPr="00B778FB">
        <w:rPr>
          <w:lang w:val="pt-BR"/>
        </w:rPr>
        <w:t>s des</w:t>
      </w:r>
      <w:r w:rsidR="00643023" w:rsidRPr="00B778FB">
        <w:rPr>
          <w:lang w:val="pt-BR"/>
        </w:rPr>
        <w:t>favoráveis</w:t>
      </w:r>
      <w:r w:rsidR="00C817EE" w:rsidRPr="00B778FB">
        <w:rPr>
          <w:lang w:val="pt-BR"/>
        </w:rPr>
        <w:t xml:space="preserve"> para </w:t>
      </w:r>
      <w:r w:rsidR="00B13DD6" w:rsidRPr="00B778FB">
        <w:rPr>
          <w:lang w:val="pt-BR"/>
        </w:rPr>
        <w:t>seus direitos</w:t>
      </w:r>
      <w:r w:rsidR="00C817EE" w:rsidRPr="00B778FB">
        <w:rPr>
          <w:lang w:val="pt-BR"/>
        </w:rPr>
        <w:t xml:space="preserve">, </w:t>
      </w:r>
      <w:r w:rsidR="00092214" w:rsidRPr="00B778FB">
        <w:rPr>
          <w:lang w:val="pt-BR"/>
        </w:rPr>
        <w:t>causadas</w:t>
      </w:r>
      <w:r w:rsidR="00C817EE" w:rsidRPr="00B778FB">
        <w:rPr>
          <w:lang w:val="pt-BR"/>
        </w:rPr>
        <w:t xml:space="preserve"> por particulares.</w:t>
      </w:r>
    </w:p>
    <w:p w:rsidR="00C817EE" w:rsidRPr="00B778FB" w:rsidRDefault="00C817EE">
      <w:pPr>
        <w:rPr>
          <w:lang w:val="pt-BR"/>
        </w:rPr>
      </w:pPr>
    </w:p>
    <w:p w:rsidR="00C817EE" w:rsidRPr="00B778FB" w:rsidRDefault="00570485">
      <w:pPr>
        <w:rPr>
          <w:lang w:val="pt-BR"/>
        </w:rPr>
      </w:pPr>
      <w:r w:rsidRPr="00B778FB">
        <w:rPr>
          <w:lang w:val="pt-BR"/>
        </w:rPr>
        <w:t>147</w:t>
      </w:r>
      <w:r w:rsidR="00C817EE" w:rsidRPr="00B778FB">
        <w:rPr>
          <w:lang w:val="pt-BR"/>
        </w:rPr>
        <w:t>.</w:t>
      </w:r>
      <w:r w:rsidR="00C817EE" w:rsidRPr="00B778FB">
        <w:rPr>
          <w:lang w:val="pt-BR"/>
        </w:rPr>
        <w:tab/>
      </w:r>
      <w:r w:rsidR="002B2752" w:rsidRPr="00B778FB">
        <w:rPr>
          <w:lang w:val="pt-BR"/>
        </w:rPr>
        <w:t>Não foi</w:t>
      </w:r>
      <w:r w:rsidR="009C3F34" w:rsidRPr="00B778FB">
        <w:rPr>
          <w:lang w:val="pt-BR"/>
        </w:rPr>
        <w:t xml:space="preserve"> </w:t>
      </w:r>
      <w:r w:rsidR="00EA57DB" w:rsidRPr="00B778FB">
        <w:rPr>
          <w:lang w:val="pt-BR"/>
        </w:rPr>
        <w:t>demonstr</w:t>
      </w:r>
      <w:r w:rsidR="00643023" w:rsidRPr="00B778FB">
        <w:rPr>
          <w:lang w:val="pt-BR"/>
        </w:rPr>
        <w:t>ado</w:t>
      </w:r>
      <w:r w:rsidR="00C817EE" w:rsidRPr="00B778FB">
        <w:rPr>
          <w:lang w:val="pt-BR"/>
        </w:rPr>
        <w:t xml:space="preserve"> que</w:t>
      </w:r>
      <w:r w:rsidR="009C3F34" w:rsidRPr="00B778FB">
        <w:rPr>
          <w:lang w:val="pt-BR"/>
        </w:rPr>
        <w:t xml:space="preserve"> os </w:t>
      </w:r>
      <w:r w:rsidR="00C817EE" w:rsidRPr="00B778FB">
        <w:rPr>
          <w:lang w:val="pt-BR"/>
        </w:rPr>
        <w:t xml:space="preserve">particulares </w:t>
      </w:r>
      <w:r w:rsidR="007F3907" w:rsidRPr="00B778FB">
        <w:rPr>
          <w:lang w:val="pt-BR"/>
        </w:rPr>
        <w:t>envolvidos</w:t>
      </w:r>
      <w:r w:rsidR="00643023" w:rsidRPr="00B778FB">
        <w:rPr>
          <w:lang w:val="pt-BR"/>
        </w:rPr>
        <w:t xml:space="preserve"> em atos</w:t>
      </w:r>
      <w:r w:rsidR="00C817EE" w:rsidRPr="00B778FB">
        <w:rPr>
          <w:lang w:val="pt-BR"/>
        </w:rPr>
        <w:t xml:space="preserve"> de </w:t>
      </w:r>
      <w:r w:rsidR="00B13DD6" w:rsidRPr="00B778FB">
        <w:rPr>
          <w:lang w:val="pt-BR"/>
        </w:rPr>
        <w:t>agressão</w:t>
      </w:r>
      <w:r w:rsidR="00C817EE" w:rsidRPr="00B778FB">
        <w:rPr>
          <w:lang w:val="pt-BR"/>
        </w:rPr>
        <w:t xml:space="preserve"> contra</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8C4B18" w:rsidRPr="00B778FB">
        <w:rPr>
          <w:lang w:val="pt-BR"/>
        </w:rPr>
        <w:t>tivessem</w:t>
      </w:r>
      <w:r w:rsidR="00C817EE" w:rsidRPr="00B778FB">
        <w:rPr>
          <w:lang w:val="pt-BR"/>
        </w:rPr>
        <w:t xml:space="preserve"> reivindicado o</w:t>
      </w:r>
      <w:r w:rsidR="007F3907" w:rsidRPr="00B778FB">
        <w:rPr>
          <w:lang w:val="pt-BR"/>
        </w:rPr>
        <w:t>u</w:t>
      </w:r>
      <w:r w:rsidR="00C817EE" w:rsidRPr="00B778FB">
        <w:rPr>
          <w:lang w:val="pt-BR"/>
        </w:rPr>
        <w:t xml:space="preserve"> proclamado, de </w:t>
      </w:r>
      <w:r w:rsidR="00C61D12" w:rsidRPr="00B778FB">
        <w:rPr>
          <w:lang w:val="pt-BR"/>
        </w:rPr>
        <w:t>algum</w:t>
      </w:r>
      <w:r w:rsidR="00C817EE" w:rsidRPr="00B778FB">
        <w:rPr>
          <w:lang w:val="pt-BR"/>
        </w:rPr>
        <w:t xml:space="preserve"> modo, contar</w:t>
      </w:r>
      <w:r w:rsidR="00643023" w:rsidRPr="00B778FB">
        <w:rPr>
          <w:lang w:val="pt-BR"/>
        </w:rPr>
        <w:t xml:space="preserve"> com apoio</w:t>
      </w:r>
      <w:r w:rsidR="00C817EE" w:rsidRPr="00B778FB">
        <w:rPr>
          <w:lang w:val="pt-BR"/>
        </w:rPr>
        <w:t xml:space="preserve"> oficial o</w:t>
      </w:r>
      <w:r w:rsidR="007F3907" w:rsidRPr="00B778FB">
        <w:rPr>
          <w:lang w:val="pt-BR"/>
        </w:rPr>
        <w:t>u</w:t>
      </w:r>
      <w:r w:rsidR="00C817EE" w:rsidRPr="00B778FB">
        <w:rPr>
          <w:lang w:val="pt-BR"/>
        </w:rPr>
        <w:t xml:space="preserve"> </w:t>
      </w:r>
      <w:r w:rsidR="009C3F34" w:rsidRPr="00B778FB">
        <w:rPr>
          <w:lang w:val="pt-BR"/>
        </w:rPr>
        <w:t>instruções</w:t>
      </w:r>
      <w:r w:rsidR="00C817EE" w:rsidRPr="00B778FB">
        <w:rPr>
          <w:lang w:val="pt-BR"/>
        </w:rPr>
        <w:t xml:space="preserve"> de </w:t>
      </w:r>
      <w:r w:rsidR="00C61D12" w:rsidRPr="00B778FB">
        <w:rPr>
          <w:lang w:val="pt-BR"/>
        </w:rPr>
        <w:t>algum</w:t>
      </w:r>
      <w:r w:rsidR="00C817EE" w:rsidRPr="00B778FB">
        <w:rPr>
          <w:lang w:val="pt-BR"/>
        </w:rPr>
        <w:t xml:space="preserve"> </w:t>
      </w:r>
      <w:r w:rsidR="009C3F34" w:rsidRPr="00B778FB">
        <w:rPr>
          <w:lang w:val="pt-BR"/>
        </w:rPr>
        <w:t>órgão</w:t>
      </w:r>
      <w:r w:rsidR="00C817EE" w:rsidRPr="00B778FB">
        <w:rPr>
          <w:lang w:val="pt-BR"/>
        </w:rPr>
        <w:t xml:space="preserve"> o</w:t>
      </w:r>
      <w:r w:rsidR="007F3907" w:rsidRPr="00B778FB">
        <w:rPr>
          <w:lang w:val="pt-BR"/>
        </w:rPr>
        <w:t>u</w:t>
      </w:r>
      <w:r w:rsidR="00C817EE" w:rsidRPr="00B778FB">
        <w:rPr>
          <w:lang w:val="pt-BR"/>
        </w:rPr>
        <w:t xml:space="preserve"> </w:t>
      </w:r>
      <w:r w:rsidR="009C3F34" w:rsidRPr="00B778FB">
        <w:rPr>
          <w:lang w:val="pt-BR"/>
        </w:rPr>
        <w:t>funcionári</w:t>
      </w:r>
      <w:r w:rsidR="00C817EE" w:rsidRPr="00B778FB">
        <w:rPr>
          <w:lang w:val="pt-BR"/>
        </w:rPr>
        <w:t>o estatal para comet</w:t>
      </w:r>
      <w:r w:rsidR="007F3907" w:rsidRPr="00B778FB">
        <w:rPr>
          <w:lang w:val="pt-BR"/>
        </w:rPr>
        <w:t>ê-</w:t>
      </w:r>
      <w:r w:rsidR="00C817EE" w:rsidRPr="00B778FB">
        <w:rPr>
          <w:lang w:val="pt-BR"/>
        </w:rPr>
        <w:t>los,</w:t>
      </w:r>
      <w:r w:rsidR="00643023" w:rsidRPr="00B778FB">
        <w:rPr>
          <w:lang w:val="pt-BR"/>
        </w:rPr>
        <w:t xml:space="preserve"> ainda</w:t>
      </w:r>
      <w:r w:rsidR="00B13DD6" w:rsidRPr="00B778FB">
        <w:rPr>
          <w:lang w:val="pt-BR"/>
        </w:rPr>
        <w:t xml:space="preserve"> nos </w:t>
      </w:r>
      <w:r w:rsidR="00C817EE" w:rsidRPr="00B778FB">
        <w:rPr>
          <w:lang w:val="pt-BR"/>
        </w:rPr>
        <w:t>casos</w:t>
      </w:r>
      <w:r w:rsidR="00643023" w:rsidRPr="00B778FB">
        <w:rPr>
          <w:lang w:val="pt-BR"/>
        </w:rPr>
        <w:t xml:space="preserve"> em </w:t>
      </w:r>
      <w:r w:rsidR="00C817EE" w:rsidRPr="00B778FB">
        <w:rPr>
          <w:lang w:val="pt-BR"/>
        </w:rPr>
        <w:t xml:space="preserve">que </w:t>
      </w:r>
      <w:r w:rsidR="00B13DD6" w:rsidRPr="00B778FB">
        <w:rPr>
          <w:lang w:val="pt-BR"/>
        </w:rPr>
        <w:t>utilizavam</w:t>
      </w:r>
      <w:r w:rsidR="00C817EE" w:rsidRPr="00B778FB">
        <w:rPr>
          <w:lang w:val="pt-BR"/>
        </w:rPr>
        <w:t xml:space="preserve"> determinados </w:t>
      </w:r>
      <w:r w:rsidR="0083266D" w:rsidRPr="00B778FB">
        <w:rPr>
          <w:lang w:val="pt-BR"/>
        </w:rPr>
        <w:t xml:space="preserve">sinais </w:t>
      </w:r>
      <w:r w:rsidR="00C817EE" w:rsidRPr="00B778FB">
        <w:rPr>
          <w:lang w:val="pt-BR"/>
        </w:rPr>
        <w:t>externos (vestimenta o</w:t>
      </w:r>
      <w:r w:rsidR="0083266D" w:rsidRPr="00B778FB">
        <w:rPr>
          <w:lang w:val="pt-BR"/>
        </w:rPr>
        <w:t>u</w:t>
      </w:r>
      <w:r w:rsidR="00C817EE" w:rsidRPr="00B778FB">
        <w:rPr>
          <w:lang w:val="pt-BR"/>
        </w:rPr>
        <w:t xml:space="preserve"> </w:t>
      </w:r>
      <w:r w:rsidR="0083266D" w:rsidRPr="00B778FB">
        <w:rPr>
          <w:lang w:val="pt-BR"/>
        </w:rPr>
        <w:t xml:space="preserve">indumentária </w:t>
      </w:r>
      <w:r w:rsidR="00C817EE" w:rsidRPr="00B778FB">
        <w:rPr>
          <w:lang w:val="pt-BR"/>
        </w:rPr>
        <w:t>alusiva</w:t>
      </w:r>
      <w:r w:rsidR="00643023" w:rsidRPr="00B778FB">
        <w:rPr>
          <w:lang w:val="pt-BR"/>
        </w:rPr>
        <w:t xml:space="preserve"> ao </w:t>
      </w:r>
      <w:r w:rsidR="009C3F34" w:rsidRPr="00B778FB">
        <w:rPr>
          <w:lang w:val="pt-BR"/>
        </w:rPr>
        <w:t>governo</w:t>
      </w:r>
      <w:r w:rsidR="00676342" w:rsidRPr="00676342">
        <w:rPr>
          <w:lang w:val="pt-BR"/>
        </w:rPr>
        <w:t>)</w:t>
      </w:r>
      <w:r w:rsidR="00C817EE" w:rsidRPr="00B778FB">
        <w:rPr>
          <w:lang w:val="pt-BR"/>
        </w:rPr>
        <w:t xml:space="preserve">. </w:t>
      </w:r>
      <w:r w:rsidR="00643023" w:rsidRPr="00B778FB">
        <w:rPr>
          <w:lang w:val="pt-BR"/>
        </w:rPr>
        <w:t>Ademais</w:t>
      </w:r>
      <w:r w:rsidR="00C817EE" w:rsidRPr="00B778FB">
        <w:rPr>
          <w:lang w:val="pt-BR"/>
        </w:rPr>
        <w:t xml:space="preserve">, </w:t>
      </w:r>
      <w:r w:rsidR="002B2752" w:rsidRPr="00B778FB">
        <w:rPr>
          <w:lang w:val="pt-BR"/>
        </w:rPr>
        <w:t>não foi</w:t>
      </w:r>
      <w:r w:rsidR="00EA57DB" w:rsidRPr="00B778FB">
        <w:rPr>
          <w:lang w:val="pt-BR"/>
        </w:rPr>
        <w:t xml:space="preserve"> apresent</w:t>
      </w:r>
      <w:r w:rsidR="00C817EE" w:rsidRPr="00B778FB">
        <w:rPr>
          <w:lang w:val="pt-BR"/>
        </w:rPr>
        <w:t>a</w:t>
      </w:r>
      <w:r w:rsidR="0083266D" w:rsidRPr="00B778FB">
        <w:rPr>
          <w:lang w:val="pt-BR"/>
        </w:rPr>
        <w:t>da</w:t>
      </w:r>
      <w:r w:rsidR="00C817EE" w:rsidRPr="00B778FB">
        <w:rPr>
          <w:lang w:val="pt-BR"/>
        </w:rPr>
        <w:t xml:space="preserve"> </w:t>
      </w:r>
      <w:r w:rsidR="009C3F34" w:rsidRPr="00B778FB">
        <w:rPr>
          <w:lang w:val="pt-BR"/>
        </w:rPr>
        <w:t>prova</w:t>
      </w:r>
      <w:r w:rsidR="00C817EE" w:rsidRPr="00B778FB">
        <w:rPr>
          <w:lang w:val="pt-BR"/>
        </w:rPr>
        <w:t xml:space="preserve"> </w:t>
      </w:r>
      <w:r w:rsidR="00643023" w:rsidRPr="00B778FB">
        <w:rPr>
          <w:lang w:val="pt-BR"/>
        </w:rPr>
        <w:t xml:space="preserve">sobre a </w:t>
      </w:r>
      <w:r w:rsidR="009C3F34" w:rsidRPr="00B778FB">
        <w:rPr>
          <w:lang w:val="pt-BR"/>
        </w:rPr>
        <w:t xml:space="preserve">identidade </w:t>
      </w:r>
      <w:r w:rsidR="00B13DD6" w:rsidRPr="00B778FB">
        <w:rPr>
          <w:lang w:val="pt-BR"/>
        </w:rPr>
        <w:t>dessa</w:t>
      </w:r>
      <w:r w:rsidR="00643023" w:rsidRPr="00B778FB">
        <w:rPr>
          <w:lang w:val="pt-BR"/>
        </w:rPr>
        <w:t xml:space="preserve">s </w:t>
      </w:r>
      <w:r w:rsidR="009C3F34" w:rsidRPr="00B778FB">
        <w:rPr>
          <w:lang w:val="pt-BR"/>
        </w:rPr>
        <w:t>pessoa</w:t>
      </w:r>
      <w:r w:rsidR="00C817EE" w:rsidRPr="00B778FB">
        <w:rPr>
          <w:lang w:val="pt-BR"/>
        </w:rPr>
        <w:t>s,</w:t>
      </w:r>
      <w:r w:rsidR="009C3F34" w:rsidRPr="00B778FB">
        <w:rPr>
          <w:lang w:val="pt-BR"/>
        </w:rPr>
        <w:t xml:space="preserve"> nem </w:t>
      </w:r>
      <w:r w:rsidR="00C817EE" w:rsidRPr="00B778FB">
        <w:rPr>
          <w:lang w:val="pt-BR"/>
        </w:rPr>
        <w:t>de su</w:t>
      </w:r>
      <w:r w:rsidR="0083266D" w:rsidRPr="00B778FB">
        <w:rPr>
          <w:lang w:val="pt-BR"/>
        </w:rPr>
        <w:t>a</w:t>
      </w:r>
      <w:r w:rsidR="00C817EE" w:rsidRPr="00B778FB">
        <w:rPr>
          <w:lang w:val="pt-BR"/>
        </w:rPr>
        <w:t xml:space="preserve"> motiva</w:t>
      </w:r>
      <w:r w:rsidR="00643023" w:rsidRPr="00B778FB">
        <w:rPr>
          <w:lang w:val="pt-BR"/>
        </w:rPr>
        <w:t>ção</w:t>
      </w:r>
      <w:r w:rsidR="00C817EE" w:rsidRPr="00B778FB">
        <w:rPr>
          <w:lang w:val="pt-BR"/>
        </w:rPr>
        <w:t xml:space="preserve"> para cometer</w:t>
      </w:r>
      <w:r w:rsidR="00B13DD6" w:rsidRPr="00B778FB">
        <w:rPr>
          <w:lang w:val="pt-BR"/>
        </w:rPr>
        <w:t xml:space="preserve"> tais </w:t>
      </w:r>
      <w:r w:rsidR="009C3F34" w:rsidRPr="00B778FB">
        <w:rPr>
          <w:lang w:val="pt-BR"/>
        </w:rPr>
        <w:t>fatos</w:t>
      </w:r>
      <w:r w:rsidR="00C817EE" w:rsidRPr="00B778FB">
        <w:rPr>
          <w:lang w:val="pt-BR"/>
        </w:rPr>
        <w:t>,</w:t>
      </w:r>
      <w:r w:rsidR="009C3F34" w:rsidRPr="00B778FB">
        <w:rPr>
          <w:lang w:val="pt-BR"/>
        </w:rPr>
        <w:t xml:space="preserve"> </w:t>
      </w:r>
      <w:r w:rsidR="0083266D" w:rsidRPr="00B778FB">
        <w:rPr>
          <w:lang w:val="pt-BR"/>
        </w:rPr>
        <w:t xml:space="preserve">de modo </w:t>
      </w:r>
      <w:r w:rsidR="009C3F34" w:rsidRPr="00B778FB">
        <w:rPr>
          <w:lang w:val="pt-BR"/>
        </w:rPr>
        <w:t xml:space="preserve">que </w:t>
      </w:r>
      <w:r w:rsidR="00C817EE" w:rsidRPr="00B778FB">
        <w:rPr>
          <w:lang w:val="pt-BR"/>
        </w:rPr>
        <w:t>n</w:t>
      </w:r>
      <w:r w:rsidR="0083266D" w:rsidRPr="00B778FB">
        <w:rPr>
          <w:lang w:val="pt-BR"/>
        </w:rPr>
        <w:t>ã</w:t>
      </w:r>
      <w:r w:rsidR="00C817EE" w:rsidRPr="00B778FB">
        <w:rPr>
          <w:lang w:val="pt-BR"/>
        </w:rPr>
        <w:t xml:space="preserve">o </w:t>
      </w:r>
      <w:r w:rsidR="009C3F34" w:rsidRPr="00B778FB">
        <w:rPr>
          <w:lang w:val="pt-BR"/>
        </w:rPr>
        <w:t xml:space="preserve">há </w:t>
      </w:r>
      <w:r w:rsidR="00C817EE" w:rsidRPr="00B778FB">
        <w:rPr>
          <w:lang w:val="pt-BR"/>
        </w:rPr>
        <w:t>elementos para considerar que su</w:t>
      </w:r>
      <w:r w:rsidR="0083266D" w:rsidRPr="00B778FB">
        <w:rPr>
          <w:lang w:val="pt-BR"/>
        </w:rPr>
        <w:t>a</w:t>
      </w:r>
      <w:r w:rsidR="00C817EE" w:rsidRPr="00B778FB">
        <w:rPr>
          <w:lang w:val="pt-BR"/>
        </w:rPr>
        <w:t xml:space="preserve">s </w:t>
      </w:r>
      <w:r w:rsidR="00643023" w:rsidRPr="00B778FB">
        <w:rPr>
          <w:lang w:val="pt-BR"/>
        </w:rPr>
        <w:t>ações</w:t>
      </w:r>
      <w:r w:rsidR="00C817EE" w:rsidRPr="00B778FB">
        <w:rPr>
          <w:lang w:val="pt-BR"/>
        </w:rPr>
        <w:t xml:space="preserve"> n</w:t>
      </w:r>
      <w:r w:rsidR="0083266D" w:rsidRPr="00B778FB">
        <w:rPr>
          <w:lang w:val="pt-BR"/>
        </w:rPr>
        <w:t>ã</w:t>
      </w:r>
      <w:r w:rsidR="00C817EE" w:rsidRPr="00B778FB">
        <w:rPr>
          <w:lang w:val="pt-BR"/>
        </w:rPr>
        <w:t>o</w:t>
      </w:r>
      <w:r w:rsidR="009C3F34" w:rsidRPr="00B778FB">
        <w:rPr>
          <w:lang w:val="pt-BR"/>
        </w:rPr>
        <w:t xml:space="preserve"> </w:t>
      </w:r>
      <w:r w:rsidR="005D084B" w:rsidRPr="00B778FB">
        <w:rPr>
          <w:lang w:val="pt-BR"/>
        </w:rPr>
        <w:t>fossem</w:t>
      </w:r>
      <w:r w:rsidR="00C817EE" w:rsidRPr="00B778FB">
        <w:rPr>
          <w:lang w:val="pt-BR"/>
        </w:rPr>
        <w:t xml:space="preserve"> atribu</w:t>
      </w:r>
      <w:r w:rsidR="009C3F34" w:rsidRPr="00B778FB">
        <w:rPr>
          <w:lang w:val="pt-BR"/>
        </w:rPr>
        <w:t xml:space="preserve">íveis </w:t>
      </w:r>
      <w:r w:rsidR="00C817EE" w:rsidRPr="00B778FB">
        <w:rPr>
          <w:lang w:val="pt-BR"/>
        </w:rPr>
        <w:t>a</w:t>
      </w:r>
      <w:r w:rsidR="00643023" w:rsidRPr="00B778FB">
        <w:rPr>
          <w:lang w:val="pt-BR"/>
        </w:rPr>
        <w:t xml:space="preserve"> ele</w:t>
      </w:r>
      <w:r w:rsidR="00C817EE" w:rsidRPr="00B778FB">
        <w:rPr>
          <w:lang w:val="pt-BR"/>
        </w:rPr>
        <w:t xml:space="preserve">s </w:t>
      </w:r>
      <w:r w:rsidR="009C3F34" w:rsidRPr="00B778FB">
        <w:rPr>
          <w:lang w:val="pt-BR"/>
        </w:rPr>
        <w:t>mesm</w:t>
      </w:r>
      <w:r w:rsidR="00C817EE" w:rsidRPr="00B778FB">
        <w:rPr>
          <w:lang w:val="pt-BR"/>
        </w:rPr>
        <w:t>os,</w:t>
      </w:r>
      <w:r w:rsidR="00643023" w:rsidRPr="00B778FB">
        <w:rPr>
          <w:lang w:val="pt-BR"/>
        </w:rPr>
        <w:t xml:space="preserve"> em </w:t>
      </w:r>
      <w:r w:rsidR="008C4B18" w:rsidRPr="00B778FB">
        <w:rPr>
          <w:lang w:val="pt-BR"/>
        </w:rPr>
        <w:t>sua condição</w:t>
      </w:r>
      <w:r w:rsidR="00C817EE" w:rsidRPr="00B778FB">
        <w:rPr>
          <w:lang w:val="pt-BR"/>
        </w:rPr>
        <w:t xml:space="preserve"> de </w:t>
      </w:r>
      <w:r w:rsidR="009C3F34" w:rsidRPr="00B778FB">
        <w:rPr>
          <w:lang w:val="pt-BR"/>
        </w:rPr>
        <w:t>indivíduo</w:t>
      </w:r>
      <w:r w:rsidR="00C817EE" w:rsidRPr="00B778FB">
        <w:rPr>
          <w:lang w:val="pt-BR"/>
        </w:rPr>
        <w:t xml:space="preserve">s. </w:t>
      </w:r>
    </w:p>
    <w:p w:rsidR="00C817EE" w:rsidRPr="00B778FB" w:rsidRDefault="00C817EE">
      <w:pPr>
        <w:rPr>
          <w:lang w:val="pt-BR"/>
        </w:rPr>
      </w:pPr>
    </w:p>
    <w:p w:rsidR="00C817EE" w:rsidRPr="00B778FB" w:rsidRDefault="00570485">
      <w:pPr>
        <w:rPr>
          <w:lang w:val="pt-BR"/>
        </w:rPr>
      </w:pPr>
      <w:r w:rsidRPr="00B778FB">
        <w:rPr>
          <w:lang w:val="pt-BR"/>
        </w:rPr>
        <w:t>148</w:t>
      </w:r>
      <w:r w:rsidR="00C817EE" w:rsidRPr="00B778FB">
        <w:rPr>
          <w:lang w:val="pt-BR"/>
        </w:rPr>
        <w:t>.</w:t>
      </w:r>
      <w:r w:rsidR="00C817EE" w:rsidRPr="00B778FB">
        <w:rPr>
          <w:lang w:val="pt-BR"/>
        </w:rPr>
        <w:tab/>
      </w:r>
      <w:r w:rsidR="008C4B18" w:rsidRPr="00B778FB">
        <w:rPr>
          <w:lang w:val="pt-BR"/>
        </w:rPr>
        <w:t>Não obstante isso,</w:t>
      </w:r>
      <w:r w:rsidR="00B13DD6" w:rsidRPr="00B778FB">
        <w:rPr>
          <w:lang w:val="pt-BR"/>
        </w:rPr>
        <w:t xml:space="preserve"> no </w:t>
      </w:r>
      <w:r w:rsidR="00C817EE" w:rsidRPr="00B778FB">
        <w:rPr>
          <w:lang w:val="pt-BR"/>
        </w:rPr>
        <w:t>contexto</w:t>
      </w:r>
      <w:r w:rsidR="00643023" w:rsidRPr="00B778FB">
        <w:rPr>
          <w:lang w:val="pt-BR"/>
        </w:rPr>
        <w:t xml:space="preserve"> em </w:t>
      </w:r>
      <w:r w:rsidR="00C817EE" w:rsidRPr="00B778FB">
        <w:rPr>
          <w:lang w:val="pt-BR"/>
        </w:rPr>
        <w:t xml:space="preserve">que </w:t>
      </w:r>
      <w:r w:rsidR="009C3F34" w:rsidRPr="00B778FB">
        <w:rPr>
          <w:lang w:val="pt-BR"/>
        </w:rPr>
        <w:t>ocorreram os fatos</w:t>
      </w:r>
      <w:r w:rsidR="00C817EE" w:rsidRPr="00B778FB">
        <w:rPr>
          <w:lang w:val="pt-BR"/>
        </w:rPr>
        <w:t xml:space="preserve"> </w:t>
      </w:r>
      <w:r w:rsidR="00643023" w:rsidRPr="00B778FB">
        <w:rPr>
          <w:lang w:val="pt-BR"/>
        </w:rPr>
        <w:t xml:space="preserve">do </w:t>
      </w:r>
      <w:r w:rsidR="00C817EE" w:rsidRPr="00B778FB">
        <w:rPr>
          <w:lang w:val="pt-BR"/>
        </w:rPr>
        <w:t>presente caso (</w:t>
      </w:r>
      <w:r w:rsidR="009C3F34" w:rsidRPr="00B778FB">
        <w:rPr>
          <w:lang w:val="pt-BR"/>
        </w:rPr>
        <w:t>pars.</w:t>
      </w:r>
      <w:r w:rsidR="00C817EE" w:rsidRPr="00B778FB">
        <w:rPr>
          <w:lang w:val="pt-BR"/>
        </w:rPr>
        <w:t xml:space="preserve"> </w:t>
      </w:r>
      <w:r w:rsidRPr="00B778FB">
        <w:rPr>
          <w:lang w:val="pt-BR"/>
        </w:rPr>
        <w:t>121</w:t>
      </w:r>
      <w:r w:rsidR="00C817EE" w:rsidRPr="00B778FB">
        <w:rPr>
          <w:lang w:val="pt-BR"/>
        </w:rPr>
        <w:t xml:space="preserve"> a </w:t>
      </w:r>
      <w:r w:rsidRPr="00B778FB">
        <w:rPr>
          <w:lang w:val="pt-BR"/>
        </w:rPr>
        <w:t>126</w:t>
      </w:r>
      <w:r w:rsidR="00F65A92" w:rsidRPr="00B778FB">
        <w:rPr>
          <w:i/>
          <w:lang w:val="pt-BR"/>
        </w:rPr>
        <w:t xml:space="preserve"> </w:t>
      </w:r>
      <w:proofErr w:type="gramStart"/>
      <w:r w:rsidR="00F65A92" w:rsidRPr="00B778FB">
        <w:rPr>
          <w:i/>
          <w:lang w:val="pt-BR"/>
        </w:rPr>
        <w:t>supra</w:t>
      </w:r>
      <w:proofErr w:type="gramEnd"/>
      <w:r w:rsidR="00676342" w:rsidRPr="00676342">
        <w:rPr>
          <w:lang w:val="pt-BR"/>
        </w:rPr>
        <w:t>)</w:t>
      </w:r>
      <w:r w:rsidR="00643023" w:rsidRPr="00B778FB">
        <w:rPr>
          <w:lang w:val="pt-BR"/>
        </w:rPr>
        <w:t xml:space="preserve">, e ao </w:t>
      </w:r>
      <w:r w:rsidR="00C817EE" w:rsidRPr="00B778FB">
        <w:rPr>
          <w:lang w:val="pt-BR"/>
        </w:rPr>
        <w:t>observar</w:t>
      </w:r>
      <w:r w:rsidR="009C3F34" w:rsidRPr="00B778FB">
        <w:rPr>
          <w:lang w:val="pt-BR"/>
        </w:rPr>
        <w:t xml:space="preserve"> a </w:t>
      </w:r>
      <w:r w:rsidR="00C817EE" w:rsidRPr="00B778FB">
        <w:rPr>
          <w:lang w:val="pt-BR"/>
        </w:rPr>
        <w:t>percep</w:t>
      </w:r>
      <w:r w:rsidR="00643023" w:rsidRPr="00B778FB">
        <w:rPr>
          <w:lang w:val="pt-BR"/>
        </w:rPr>
        <w:t>ção</w:t>
      </w:r>
      <w:r w:rsidR="00C817EE" w:rsidRPr="00B778FB">
        <w:rPr>
          <w:lang w:val="pt-BR"/>
        </w:rPr>
        <w:t xml:space="preserve"> que</w:t>
      </w:r>
      <w:r w:rsidR="00643023" w:rsidRPr="00B778FB">
        <w:rPr>
          <w:lang w:val="pt-BR"/>
        </w:rPr>
        <w:t xml:space="preserve"> </w:t>
      </w:r>
      <w:r w:rsidR="002D5475" w:rsidRPr="00B778FB">
        <w:rPr>
          <w:lang w:val="pt-BR"/>
        </w:rPr>
        <w:t xml:space="preserve">autoridades estatais e certos setores da sociedade expressaram ter sobre </w:t>
      </w:r>
      <w:r w:rsidR="00092214" w:rsidRPr="00B778FB">
        <w:rPr>
          <w:lang w:val="pt-BR"/>
        </w:rPr>
        <w:t xml:space="preserve">o </w:t>
      </w:r>
      <w:r w:rsidR="009C3F34" w:rsidRPr="00B778FB">
        <w:rPr>
          <w:lang w:val="pt-BR"/>
        </w:rPr>
        <w:t xml:space="preserve">meio </w:t>
      </w:r>
      <w:r w:rsidR="00C817EE" w:rsidRPr="00B778FB">
        <w:rPr>
          <w:lang w:val="pt-BR"/>
        </w:rPr>
        <w:t>de comunica</w:t>
      </w:r>
      <w:r w:rsidR="00643023" w:rsidRPr="00B778FB">
        <w:rPr>
          <w:lang w:val="pt-BR"/>
        </w:rPr>
        <w:t>ção</w:t>
      </w:r>
      <w:r w:rsidR="00C817EE" w:rsidRPr="00B778FB">
        <w:rPr>
          <w:lang w:val="pt-BR"/>
        </w:rPr>
        <w:t>,</w:t>
      </w:r>
      <w:r w:rsidR="00643023" w:rsidRPr="00B778FB">
        <w:rPr>
          <w:lang w:val="pt-BR"/>
        </w:rPr>
        <w:t xml:space="preserve"> é </w:t>
      </w:r>
      <w:r w:rsidR="009C3F34" w:rsidRPr="00B778FB">
        <w:rPr>
          <w:lang w:val="pt-BR"/>
        </w:rPr>
        <w:t xml:space="preserve">possível </w:t>
      </w:r>
      <w:r w:rsidR="00C817EE" w:rsidRPr="00B778FB">
        <w:rPr>
          <w:lang w:val="pt-BR"/>
        </w:rPr>
        <w:t xml:space="preserve">considerar que </w:t>
      </w:r>
      <w:r w:rsidR="00643023" w:rsidRPr="00B778FB">
        <w:rPr>
          <w:lang w:val="pt-BR"/>
        </w:rPr>
        <w:t>este</w:t>
      </w:r>
      <w:r w:rsidR="00C817EE" w:rsidRPr="00B778FB">
        <w:rPr>
          <w:lang w:val="pt-BR"/>
        </w:rPr>
        <w:t xml:space="preserve">s </w:t>
      </w:r>
      <w:r w:rsidR="009C3F34" w:rsidRPr="00B778FB">
        <w:rPr>
          <w:lang w:val="pt-BR"/>
        </w:rPr>
        <w:t>pronunciamento</w:t>
      </w:r>
      <w:r w:rsidR="00C817EE" w:rsidRPr="00B778FB">
        <w:rPr>
          <w:lang w:val="pt-BR"/>
        </w:rPr>
        <w:t xml:space="preserve">s de altos </w:t>
      </w:r>
      <w:r w:rsidR="009C3F34" w:rsidRPr="00B778FB">
        <w:rPr>
          <w:lang w:val="pt-BR"/>
        </w:rPr>
        <w:t>funcionári</w:t>
      </w:r>
      <w:r w:rsidR="00C817EE" w:rsidRPr="00B778FB">
        <w:rPr>
          <w:lang w:val="pt-BR"/>
        </w:rPr>
        <w:t xml:space="preserve">os públicos </w:t>
      </w:r>
      <w:r w:rsidR="002D5475" w:rsidRPr="00B778FB">
        <w:rPr>
          <w:lang w:val="pt-BR"/>
        </w:rPr>
        <w:t>criaram</w:t>
      </w:r>
      <w:r w:rsidR="00C817EE" w:rsidRPr="00B778FB">
        <w:rPr>
          <w:lang w:val="pt-BR"/>
        </w:rPr>
        <w:t>, o</w:t>
      </w:r>
      <w:r w:rsidR="002D5475" w:rsidRPr="00B778FB">
        <w:rPr>
          <w:lang w:val="pt-BR"/>
        </w:rPr>
        <w:t>u</w:t>
      </w:r>
      <w:r w:rsidR="00643023" w:rsidRPr="00B778FB">
        <w:rPr>
          <w:lang w:val="pt-BR"/>
        </w:rPr>
        <w:t xml:space="preserve"> ao </w:t>
      </w:r>
      <w:r w:rsidR="00C817EE" w:rsidRPr="00B778FB">
        <w:rPr>
          <w:lang w:val="pt-BR"/>
        </w:rPr>
        <w:t xml:space="preserve">menos </w:t>
      </w:r>
      <w:r w:rsidR="002B2752" w:rsidRPr="00B778FB">
        <w:rPr>
          <w:lang w:val="pt-BR"/>
        </w:rPr>
        <w:t>contribuiram</w:t>
      </w:r>
      <w:r w:rsidR="002D5475" w:rsidRPr="00B778FB">
        <w:rPr>
          <w:lang w:val="pt-BR"/>
        </w:rPr>
        <w:t xml:space="preserve"> </w:t>
      </w:r>
      <w:r w:rsidR="00C817EE" w:rsidRPr="00B778FB">
        <w:rPr>
          <w:lang w:val="pt-BR"/>
        </w:rPr>
        <w:t>a acentuar o</w:t>
      </w:r>
      <w:r w:rsidR="002D5475" w:rsidRPr="00B778FB">
        <w:rPr>
          <w:lang w:val="pt-BR"/>
        </w:rPr>
        <w:t>u</w:t>
      </w:r>
      <w:r w:rsidR="00C817EE" w:rsidRPr="00B778FB">
        <w:rPr>
          <w:lang w:val="pt-BR"/>
        </w:rPr>
        <w:t xml:space="preserve"> exacerbar, situa</w:t>
      </w:r>
      <w:r w:rsidR="00643023" w:rsidRPr="00B778FB">
        <w:rPr>
          <w:lang w:val="pt-BR"/>
        </w:rPr>
        <w:t>ções</w:t>
      </w:r>
      <w:r w:rsidR="00C817EE" w:rsidRPr="00B778FB">
        <w:rPr>
          <w:lang w:val="pt-BR"/>
        </w:rPr>
        <w:t xml:space="preserve"> de hostilidad</w:t>
      </w:r>
      <w:r w:rsidR="002D5475" w:rsidRPr="00B778FB">
        <w:rPr>
          <w:lang w:val="pt-BR"/>
        </w:rPr>
        <w:t>e</w:t>
      </w:r>
      <w:r w:rsidR="00C817EE" w:rsidRPr="00B778FB">
        <w:rPr>
          <w:lang w:val="pt-BR"/>
        </w:rPr>
        <w:t>, in</w:t>
      </w:r>
      <w:r w:rsidR="00B13DD6" w:rsidRPr="00B778FB">
        <w:rPr>
          <w:lang w:val="pt-BR"/>
        </w:rPr>
        <w:t>tolerância</w:t>
      </w:r>
      <w:r w:rsidR="00C817EE" w:rsidRPr="00B778FB">
        <w:rPr>
          <w:lang w:val="pt-BR"/>
        </w:rPr>
        <w:t xml:space="preserve"> o</w:t>
      </w:r>
      <w:r w:rsidR="002D5475" w:rsidRPr="00B778FB">
        <w:rPr>
          <w:lang w:val="pt-BR"/>
        </w:rPr>
        <w:t>u</w:t>
      </w:r>
      <w:r w:rsidR="00C817EE" w:rsidRPr="00B778FB">
        <w:rPr>
          <w:lang w:val="pt-BR"/>
        </w:rPr>
        <w:t xml:space="preserve"> </w:t>
      </w:r>
      <w:r w:rsidR="002D5475" w:rsidRPr="00B778FB">
        <w:rPr>
          <w:lang w:val="pt-BR"/>
        </w:rPr>
        <w:t xml:space="preserve">má vontade </w:t>
      </w:r>
      <w:r w:rsidR="00C817EE" w:rsidRPr="00B778FB">
        <w:rPr>
          <w:lang w:val="pt-BR"/>
        </w:rPr>
        <w:t xml:space="preserve">por parte de </w:t>
      </w:r>
      <w:r w:rsidR="009C3F34" w:rsidRPr="00B778FB">
        <w:rPr>
          <w:lang w:val="pt-BR"/>
        </w:rPr>
        <w:t>setores</w:t>
      </w:r>
      <w:r w:rsidR="00643023" w:rsidRPr="00B778FB">
        <w:rPr>
          <w:lang w:val="pt-BR"/>
        </w:rPr>
        <w:t xml:space="preserve"> da </w:t>
      </w:r>
      <w:r w:rsidR="009C3F34" w:rsidRPr="00B778FB">
        <w:rPr>
          <w:lang w:val="pt-BR"/>
        </w:rPr>
        <w:t>população</w:t>
      </w:r>
      <w:r w:rsidR="00C817EE" w:rsidRPr="00B778FB">
        <w:rPr>
          <w:lang w:val="pt-BR"/>
        </w:rPr>
        <w:t xml:space="preserve"> </w:t>
      </w:r>
      <w:r w:rsidR="002D5475" w:rsidRPr="00B778FB">
        <w:rPr>
          <w:lang w:val="pt-BR"/>
        </w:rPr>
        <w:t xml:space="preserve">em relação às </w:t>
      </w:r>
      <w:r w:rsidR="009C3F34" w:rsidRPr="00B778FB">
        <w:rPr>
          <w:lang w:val="pt-BR"/>
        </w:rPr>
        <w:t>pessoa</w:t>
      </w:r>
      <w:r w:rsidR="00C817EE" w:rsidRPr="00B778FB">
        <w:rPr>
          <w:lang w:val="pt-BR"/>
        </w:rPr>
        <w:t>s vinculadas</w:t>
      </w:r>
      <w:r w:rsidR="00643023" w:rsidRPr="00B778FB">
        <w:rPr>
          <w:lang w:val="pt-BR"/>
        </w:rPr>
        <w:t xml:space="preserve"> </w:t>
      </w:r>
      <w:r w:rsidR="00092214" w:rsidRPr="00B778FB">
        <w:rPr>
          <w:lang w:val="pt-BR"/>
        </w:rPr>
        <w:t>a</w:t>
      </w:r>
      <w:r w:rsidR="00643023" w:rsidRPr="00B778FB">
        <w:rPr>
          <w:lang w:val="pt-BR"/>
        </w:rPr>
        <w:t xml:space="preserve"> esse </w:t>
      </w:r>
      <w:r w:rsidR="009C3F34" w:rsidRPr="00B778FB">
        <w:rPr>
          <w:lang w:val="pt-BR"/>
        </w:rPr>
        <w:t xml:space="preserve">meio </w:t>
      </w:r>
      <w:r w:rsidR="00C817EE" w:rsidRPr="00B778FB">
        <w:rPr>
          <w:lang w:val="pt-BR"/>
        </w:rPr>
        <w:t>de comunica</w:t>
      </w:r>
      <w:r w:rsidR="00643023" w:rsidRPr="00B778FB">
        <w:rPr>
          <w:lang w:val="pt-BR"/>
        </w:rPr>
        <w:t>ção</w:t>
      </w:r>
      <w:r w:rsidR="008C4B18" w:rsidRPr="00B778FB">
        <w:rPr>
          <w:lang w:val="pt-BR"/>
        </w:rPr>
        <w:t xml:space="preserve">. O </w:t>
      </w:r>
      <w:r w:rsidR="00643023" w:rsidRPr="00B778FB">
        <w:rPr>
          <w:lang w:val="pt-BR"/>
        </w:rPr>
        <w:t>conteúdo</w:t>
      </w:r>
      <w:r w:rsidR="00C817EE" w:rsidRPr="00B778FB">
        <w:rPr>
          <w:lang w:val="pt-BR"/>
        </w:rPr>
        <w:t xml:space="preserve"> de </w:t>
      </w:r>
      <w:r w:rsidR="00643023" w:rsidRPr="00B778FB">
        <w:rPr>
          <w:lang w:val="pt-BR"/>
        </w:rPr>
        <w:t xml:space="preserve">alguns </w:t>
      </w:r>
      <w:r w:rsidR="00C817EE" w:rsidRPr="00B778FB">
        <w:rPr>
          <w:lang w:val="pt-BR"/>
        </w:rPr>
        <w:t>discursos,</w:t>
      </w:r>
      <w:r w:rsidR="009C3F34" w:rsidRPr="00B778FB">
        <w:rPr>
          <w:lang w:val="pt-BR"/>
        </w:rPr>
        <w:t xml:space="preserve"> pela </w:t>
      </w:r>
      <w:r w:rsidR="00C817EE" w:rsidRPr="00B778FB">
        <w:rPr>
          <w:lang w:val="pt-BR"/>
        </w:rPr>
        <w:t xml:space="preserve">alta investidura </w:t>
      </w:r>
      <w:r w:rsidR="002D5475" w:rsidRPr="00B778FB">
        <w:rPr>
          <w:lang w:val="pt-BR"/>
        </w:rPr>
        <w:t xml:space="preserve">pública dos que </w:t>
      </w:r>
      <w:r w:rsidR="009C3F34" w:rsidRPr="00B778FB">
        <w:rPr>
          <w:lang w:val="pt-BR"/>
        </w:rPr>
        <w:t xml:space="preserve">os </w:t>
      </w:r>
      <w:r w:rsidR="008C4B18" w:rsidRPr="00B778FB">
        <w:rPr>
          <w:lang w:val="pt-BR"/>
        </w:rPr>
        <w:t>pronunciaram</w:t>
      </w:r>
      <w:r w:rsidR="00B13DD6" w:rsidRPr="00B778FB">
        <w:rPr>
          <w:lang w:val="pt-BR"/>
        </w:rPr>
        <w:t xml:space="preserve"> e </w:t>
      </w:r>
      <w:r w:rsidR="00C817EE" w:rsidRPr="00B778FB">
        <w:rPr>
          <w:lang w:val="pt-BR"/>
        </w:rPr>
        <w:t>su</w:t>
      </w:r>
      <w:r w:rsidR="002D5475" w:rsidRPr="00B778FB">
        <w:rPr>
          <w:lang w:val="pt-BR"/>
        </w:rPr>
        <w:t>a</w:t>
      </w:r>
      <w:r w:rsidR="00C817EE" w:rsidRPr="00B778FB">
        <w:rPr>
          <w:lang w:val="pt-BR"/>
        </w:rPr>
        <w:t xml:space="preserve"> reitera</w:t>
      </w:r>
      <w:r w:rsidR="00643023" w:rsidRPr="00B778FB">
        <w:rPr>
          <w:lang w:val="pt-BR"/>
        </w:rPr>
        <w:t>ção</w:t>
      </w:r>
      <w:r w:rsidR="00C817EE" w:rsidRPr="00B778FB">
        <w:rPr>
          <w:lang w:val="pt-BR"/>
        </w:rPr>
        <w:t>, implica</w:t>
      </w:r>
      <w:r w:rsidR="00B13DD6" w:rsidRPr="00B778FB">
        <w:rPr>
          <w:lang w:val="pt-BR"/>
        </w:rPr>
        <w:t xml:space="preserve"> uma </w:t>
      </w:r>
      <w:r w:rsidR="00C817EE" w:rsidRPr="00B778FB">
        <w:rPr>
          <w:lang w:val="pt-BR"/>
        </w:rPr>
        <w:t>o</w:t>
      </w:r>
      <w:r w:rsidR="009C3F34" w:rsidRPr="00B778FB">
        <w:rPr>
          <w:lang w:val="pt-BR"/>
        </w:rPr>
        <w:t>missão</w:t>
      </w:r>
      <w:r w:rsidR="00643023" w:rsidRPr="00B778FB">
        <w:rPr>
          <w:lang w:val="pt-BR"/>
        </w:rPr>
        <w:t xml:space="preserve"> das </w:t>
      </w:r>
      <w:r w:rsidR="00C817EE" w:rsidRPr="00B778FB">
        <w:rPr>
          <w:lang w:val="pt-BR"/>
        </w:rPr>
        <w:t>autoridades esta</w:t>
      </w:r>
      <w:r w:rsidR="00B13DD6" w:rsidRPr="00B778FB">
        <w:rPr>
          <w:lang w:val="pt-BR"/>
        </w:rPr>
        <w:t>tais</w:t>
      </w:r>
      <w:r w:rsidR="00643023" w:rsidRPr="00B778FB">
        <w:rPr>
          <w:lang w:val="pt-BR"/>
        </w:rPr>
        <w:t xml:space="preserve"> em </w:t>
      </w:r>
      <w:r w:rsidR="00B13DD6" w:rsidRPr="00B778FB">
        <w:rPr>
          <w:lang w:val="pt-BR"/>
        </w:rPr>
        <w:t>seu dever</w:t>
      </w:r>
      <w:r w:rsidR="00C817EE" w:rsidRPr="00B778FB">
        <w:rPr>
          <w:lang w:val="pt-BR"/>
        </w:rPr>
        <w:t xml:space="preserve"> de prevenir</w:t>
      </w:r>
      <w:r w:rsidR="009C3F34" w:rsidRPr="00B778FB">
        <w:rPr>
          <w:lang w:val="pt-BR"/>
        </w:rPr>
        <w:t xml:space="preserve"> os fatos</w:t>
      </w:r>
      <w:r w:rsidR="00C817EE" w:rsidRPr="00B778FB">
        <w:rPr>
          <w:lang w:val="pt-BR"/>
        </w:rPr>
        <w:t>,</w:t>
      </w:r>
      <w:r w:rsidR="009C3F34" w:rsidRPr="00B778FB">
        <w:rPr>
          <w:lang w:val="pt-BR"/>
        </w:rPr>
        <w:t xml:space="preserve"> pois</w:t>
      </w:r>
      <w:r w:rsidR="00B13DD6" w:rsidRPr="00B778FB">
        <w:rPr>
          <w:lang w:val="pt-BR"/>
        </w:rPr>
        <w:t xml:space="preserve"> pode </w:t>
      </w:r>
      <w:r w:rsidR="00C817EE" w:rsidRPr="00B778FB">
        <w:rPr>
          <w:lang w:val="pt-BR"/>
        </w:rPr>
        <w:t xml:space="preserve">ser interpretado por </w:t>
      </w:r>
      <w:r w:rsidR="009C3F34" w:rsidRPr="00B778FB">
        <w:rPr>
          <w:lang w:val="pt-BR"/>
        </w:rPr>
        <w:t>indivíduo</w:t>
      </w:r>
      <w:r w:rsidR="00C817EE" w:rsidRPr="00B778FB">
        <w:rPr>
          <w:lang w:val="pt-BR"/>
        </w:rPr>
        <w:t>s</w:t>
      </w:r>
      <w:r w:rsidR="00B13DD6" w:rsidRPr="00B778FB">
        <w:rPr>
          <w:lang w:val="pt-BR"/>
        </w:rPr>
        <w:t xml:space="preserve"> e </w:t>
      </w:r>
      <w:r w:rsidR="00C817EE" w:rsidRPr="00B778FB">
        <w:rPr>
          <w:lang w:val="pt-BR"/>
        </w:rPr>
        <w:t>grupos de particulares de forma tal que derivara</w:t>
      </w:r>
      <w:r w:rsidR="002D5475" w:rsidRPr="00B778FB">
        <w:rPr>
          <w:lang w:val="pt-BR"/>
        </w:rPr>
        <w:t>m</w:t>
      </w:r>
      <w:r w:rsidR="00643023" w:rsidRPr="00B778FB">
        <w:rPr>
          <w:lang w:val="pt-BR"/>
        </w:rPr>
        <w:t xml:space="preserve"> em atos</w:t>
      </w:r>
      <w:r w:rsidR="00C817EE" w:rsidRPr="00B778FB">
        <w:rPr>
          <w:lang w:val="pt-BR"/>
        </w:rPr>
        <w:t xml:space="preserve"> de </w:t>
      </w:r>
      <w:r w:rsidR="00B13DD6" w:rsidRPr="00B778FB">
        <w:rPr>
          <w:lang w:val="pt-BR"/>
        </w:rPr>
        <w:t>violência</w:t>
      </w:r>
      <w:r w:rsidR="00C817EE" w:rsidRPr="00B778FB">
        <w:rPr>
          <w:lang w:val="pt-BR"/>
        </w:rPr>
        <w:t xml:space="preserve"> contra</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643023" w:rsidRPr="00B778FB">
        <w:rPr>
          <w:lang w:val="pt-BR"/>
        </w:rPr>
        <w:t>assim</w:t>
      </w:r>
      <w:r w:rsidR="00C817EE" w:rsidRPr="00B778FB">
        <w:rPr>
          <w:lang w:val="pt-BR"/>
        </w:rPr>
        <w:t xml:space="preserve"> como</w:t>
      </w:r>
      <w:r w:rsidR="00643023" w:rsidRPr="00B778FB">
        <w:rPr>
          <w:lang w:val="pt-BR"/>
        </w:rPr>
        <w:t xml:space="preserve"> em </w:t>
      </w:r>
      <w:r w:rsidR="00C817EE" w:rsidRPr="00B778FB">
        <w:rPr>
          <w:lang w:val="pt-BR"/>
        </w:rPr>
        <w:t>obstaculiza</w:t>
      </w:r>
      <w:r w:rsidR="00643023" w:rsidRPr="00B778FB">
        <w:rPr>
          <w:lang w:val="pt-BR"/>
        </w:rPr>
        <w:t>ções</w:t>
      </w:r>
      <w:r w:rsidR="00C817EE" w:rsidRPr="00B778FB">
        <w:rPr>
          <w:lang w:val="pt-BR"/>
        </w:rPr>
        <w:t xml:space="preserve"> a </w:t>
      </w:r>
      <w:r w:rsidR="002B2752" w:rsidRPr="00B778FB">
        <w:rPr>
          <w:lang w:val="pt-BR"/>
        </w:rPr>
        <w:t xml:space="preserve">seu </w:t>
      </w:r>
      <w:r w:rsidR="002D5475" w:rsidRPr="00B778FB">
        <w:rPr>
          <w:lang w:val="pt-BR"/>
        </w:rPr>
        <w:t>trabalho jornalístico</w:t>
      </w:r>
      <w:r w:rsidR="00C817EE" w:rsidRPr="00B778FB">
        <w:rPr>
          <w:lang w:val="pt-BR"/>
        </w:rPr>
        <w:t>.</w:t>
      </w:r>
    </w:p>
    <w:p w:rsidR="00C817EE" w:rsidRPr="00B778FB" w:rsidRDefault="00C817EE">
      <w:pPr>
        <w:rPr>
          <w:lang w:val="pt-BR"/>
        </w:rPr>
      </w:pPr>
    </w:p>
    <w:p w:rsidR="00C817EE" w:rsidRPr="00B778FB" w:rsidRDefault="00570485">
      <w:pPr>
        <w:rPr>
          <w:lang w:val="pt-BR"/>
        </w:rPr>
      </w:pPr>
      <w:bookmarkStart w:id="2" w:name="_ftnref258"/>
      <w:bookmarkEnd w:id="2"/>
      <w:r w:rsidRPr="00B778FB">
        <w:rPr>
          <w:lang w:val="pt-BR"/>
        </w:rPr>
        <w:t>149</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considera que,</w:t>
      </w:r>
      <w:r w:rsidR="00B13DD6" w:rsidRPr="00B778FB">
        <w:rPr>
          <w:lang w:val="pt-BR"/>
        </w:rPr>
        <w:t xml:space="preserve"> na </w:t>
      </w:r>
      <w:r w:rsidR="00C817EE" w:rsidRPr="00B778FB">
        <w:rPr>
          <w:lang w:val="pt-BR"/>
        </w:rPr>
        <w:t>situa</w:t>
      </w:r>
      <w:r w:rsidR="00643023" w:rsidRPr="00B778FB">
        <w:rPr>
          <w:lang w:val="pt-BR"/>
        </w:rPr>
        <w:t>ção</w:t>
      </w:r>
      <w:r w:rsidR="00C817EE" w:rsidRPr="00B778FB">
        <w:rPr>
          <w:lang w:val="pt-BR"/>
        </w:rPr>
        <w:t xml:space="preserve"> de </w:t>
      </w:r>
      <w:r w:rsidR="00B13DD6" w:rsidRPr="00B778FB">
        <w:rPr>
          <w:lang w:val="pt-BR"/>
        </w:rPr>
        <w:t xml:space="preserve">vulnerabilidade </w:t>
      </w:r>
      <w:r w:rsidR="00C817EE" w:rsidRPr="00B778FB">
        <w:rPr>
          <w:lang w:val="pt-BR"/>
        </w:rPr>
        <w:t>real</w:t>
      </w:r>
      <w:r w:rsidR="00643023" w:rsidRPr="00B778FB">
        <w:rPr>
          <w:lang w:val="pt-BR"/>
        </w:rPr>
        <w:t xml:space="preserve"> em </w:t>
      </w:r>
      <w:r w:rsidR="00C817EE" w:rsidRPr="00B778FB">
        <w:rPr>
          <w:lang w:val="pt-BR"/>
        </w:rPr>
        <w:t xml:space="preserve">que se </w:t>
      </w:r>
      <w:r w:rsidR="00B13DD6" w:rsidRPr="00B778FB">
        <w:rPr>
          <w:lang w:val="pt-BR"/>
        </w:rPr>
        <w:t>encontraram</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para realizar </w:t>
      </w:r>
      <w:r w:rsidR="002B2752" w:rsidRPr="00B778FB">
        <w:rPr>
          <w:lang w:val="pt-BR"/>
        </w:rPr>
        <w:t xml:space="preserve">seu </w:t>
      </w:r>
      <w:r w:rsidR="002D5475" w:rsidRPr="00B778FB">
        <w:rPr>
          <w:lang w:val="pt-BR"/>
        </w:rPr>
        <w:t>trabalho jornalístico</w:t>
      </w:r>
      <w:r w:rsidR="00C817EE" w:rsidRPr="00B778FB">
        <w:rPr>
          <w:lang w:val="pt-BR"/>
        </w:rPr>
        <w:t xml:space="preserve">, </w:t>
      </w:r>
      <w:r w:rsidR="002B2752" w:rsidRPr="00B778FB">
        <w:rPr>
          <w:lang w:val="pt-BR"/>
        </w:rPr>
        <w:t>conheci</w:t>
      </w:r>
      <w:r w:rsidR="00C817EE" w:rsidRPr="00B778FB">
        <w:rPr>
          <w:lang w:val="pt-BR"/>
        </w:rPr>
        <w:t>da</w:t>
      </w:r>
      <w:r w:rsidR="009C3F34" w:rsidRPr="00B778FB">
        <w:rPr>
          <w:lang w:val="pt-BR"/>
        </w:rPr>
        <w:t xml:space="preserve"> pelas </w:t>
      </w:r>
      <w:r w:rsidR="00C817EE" w:rsidRPr="00B778FB">
        <w:rPr>
          <w:lang w:val="pt-BR"/>
        </w:rPr>
        <w:t>autoridades esta</w:t>
      </w:r>
      <w:r w:rsidR="00B13DD6" w:rsidRPr="00B778FB">
        <w:rPr>
          <w:lang w:val="pt-BR"/>
        </w:rPr>
        <w:t>tais</w:t>
      </w:r>
      <w:r w:rsidR="00C817EE" w:rsidRPr="00B778FB">
        <w:rPr>
          <w:lang w:val="pt-BR"/>
        </w:rPr>
        <w:t xml:space="preserve">, </w:t>
      </w:r>
      <w:r w:rsidR="002D5475" w:rsidRPr="00B778FB">
        <w:rPr>
          <w:lang w:val="pt-BR"/>
        </w:rPr>
        <w:t>alguns conteú</w:t>
      </w:r>
      <w:r w:rsidR="00643023" w:rsidRPr="00B778FB">
        <w:rPr>
          <w:lang w:val="pt-BR"/>
        </w:rPr>
        <w:t xml:space="preserve">dos dos </w:t>
      </w:r>
      <w:r w:rsidR="00C817EE" w:rsidRPr="00B778FB">
        <w:rPr>
          <w:lang w:val="pt-BR"/>
        </w:rPr>
        <w:t xml:space="preserve">referidos </w:t>
      </w:r>
      <w:r w:rsidR="009C3F34" w:rsidRPr="00B778FB">
        <w:rPr>
          <w:lang w:val="pt-BR"/>
        </w:rPr>
        <w:t>pronunciamento</w:t>
      </w:r>
      <w:r w:rsidR="00C817EE" w:rsidRPr="00B778FB">
        <w:rPr>
          <w:lang w:val="pt-BR"/>
        </w:rPr>
        <w:t>s</w:t>
      </w:r>
      <w:r w:rsidR="009C3F34" w:rsidRPr="00B778FB">
        <w:rPr>
          <w:lang w:val="pt-BR"/>
        </w:rPr>
        <w:t xml:space="preserve"> são </w:t>
      </w:r>
      <w:r w:rsidR="00C817EE" w:rsidRPr="00B778FB">
        <w:rPr>
          <w:lang w:val="pt-BR"/>
        </w:rPr>
        <w:t>in</w:t>
      </w:r>
      <w:r w:rsidR="00643023" w:rsidRPr="00B778FB">
        <w:rPr>
          <w:lang w:val="pt-BR"/>
        </w:rPr>
        <w:t>compatíveis com</w:t>
      </w:r>
      <w:r w:rsidR="009C3F34" w:rsidRPr="00B778FB">
        <w:rPr>
          <w:lang w:val="pt-BR"/>
        </w:rPr>
        <w:t xml:space="preserve"> a obrigação</w:t>
      </w:r>
      <w:r w:rsidR="00C817EE" w:rsidRPr="00B778FB">
        <w:rPr>
          <w:lang w:val="pt-BR"/>
        </w:rPr>
        <w:t xml:space="preserve"> estatal de </w:t>
      </w:r>
      <w:r w:rsidR="009C3F34" w:rsidRPr="00B778FB">
        <w:rPr>
          <w:lang w:val="pt-BR"/>
        </w:rPr>
        <w:t xml:space="preserve">garantir os </w:t>
      </w:r>
      <w:r w:rsidR="00643023" w:rsidRPr="00B778FB">
        <w:rPr>
          <w:lang w:val="pt-BR"/>
        </w:rPr>
        <w:t>direito</w:t>
      </w:r>
      <w:r w:rsidR="00C817EE" w:rsidRPr="00B778FB">
        <w:rPr>
          <w:lang w:val="pt-BR"/>
        </w:rPr>
        <w:t xml:space="preserve">s </w:t>
      </w:r>
      <w:r w:rsidR="00B13DD6" w:rsidRPr="00B778FB">
        <w:rPr>
          <w:lang w:val="pt-BR"/>
        </w:rPr>
        <w:t>dessa</w:t>
      </w:r>
      <w:r w:rsidR="00643023" w:rsidRPr="00B778FB">
        <w:rPr>
          <w:lang w:val="pt-BR"/>
        </w:rPr>
        <w:t xml:space="preserve">s </w:t>
      </w:r>
      <w:r w:rsidR="009C3F34" w:rsidRPr="00B778FB">
        <w:rPr>
          <w:lang w:val="pt-BR"/>
        </w:rPr>
        <w:t>pessoa</w:t>
      </w:r>
      <w:r w:rsidR="00C817EE" w:rsidRPr="00B778FB">
        <w:rPr>
          <w:lang w:val="pt-BR"/>
        </w:rPr>
        <w:t>s</w:t>
      </w:r>
      <w:r w:rsidR="00643023" w:rsidRPr="00B778FB">
        <w:rPr>
          <w:lang w:val="pt-BR"/>
        </w:rPr>
        <w:t xml:space="preserve"> à </w:t>
      </w:r>
      <w:r w:rsidR="009C3F34" w:rsidRPr="00B778FB">
        <w:rPr>
          <w:lang w:val="pt-BR"/>
        </w:rPr>
        <w:t>integridade pessoa</w:t>
      </w:r>
      <w:r w:rsidR="00C817EE" w:rsidRPr="00B778FB">
        <w:rPr>
          <w:lang w:val="pt-BR"/>
        </w:rPr>
        <w:t>l</w:t>
      </w:r>
      <w:r w:rsidR="00B13DD6" w:rsidRPr="00B778FB">
        <w:rPr>
          <w:lang w:val="pt-BR"/>
        </w:rPr>
        <w:t xml:space="preserve"> e </w:t>
      </w:r>
      <w:r w:rsidR="00643023" w:rsidRPr="00B778FB">
        <w:rPr>
          <w:lang w:val="pt-BR"/>
        </w:rPr>
        <w:t xml:space="preserve">à </w:t>
      </w:r>
      <w:r w:rsidR="009C3F34" w:rsidRPr="00B778FB">
        <w:rPr>
          <w:lang w:val="pt-BR"/>
        </w:rPr>
        <w:t xml:space="preserve">liberdade </w:t>
      </w:r>
      <w:r w:rsidR="00C817EE" w:rsidRPr="00B778FB">
        <w:rPr>
          <w:lang w:val="pt-BR"/>
        </w:rPr>
        <w:t xml:space="preserve">de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ção</w:t>
      </w:r>
      <w:r w:rsidR="00C817EE" w:rsidRPr="00B778FB">
        <w:rPr>
          <w:lang w:val="pt-BR"/>
        </w:rPr>
        <w:t xml:space="preserve"> </w:t>
      </w:r>
      <w:r w:rsidR="00B13DD6" w:rsidRPr="00B778FB">
        <w:rPr>
          <w:lang w:val="pt-BR"/>
        </w:rPr>
        <w:t>dessa</w:t>
      </w:r>
      <w:r w:rsidR="00643023" w:rsidRPr="00B778FB">
        <w:rPr>
          <w:lang w:val="pt-BR"/>
        </w:rPr>
        <w:t xml:space="preserve">s </w:t>
      </w:r>
      <w:r w:rsidR="009C3F34" w:rsidRPr="00B778FB">
        <w:rPr>
          <w:lang w:val="pt-BR"/>
        </w:rPr>
        <w:t>pessoa</w:t>
      </w:r>
      <w:r w:rsidR="00C817EE" w:rsidRPr="00B778FB">
        <w:rPr>
          <w:lang w:val="pt-BR"/>
        </w:rPr>
        <w:t>s,</w:t>
      </w:r>
      <w:r w:rsidR="00643023" w:rsidRPr="00B778FB">
        <w:rPr>
          <w:lang w:val="pt-BR"/>
        </w:rPr>
        <w:t xml:space="preserve"> </w:t>
      </w:r>
      <w:r w:rsidR="009816CF" w:rsidRPr="00B778FB">
        <w:rPr>
          <w:lang w:val="pt-BR"/>
        </w:rPr>
        <w:t xml:space="preserve">pois poderiam ter </w:t>
      </w:r>
      <w:r w:rsidR="00092214" w:rsidRPr="00B778FB">
        <w:rPr>
          <w:lang w:val="pt-BR"/>
        </w:rPr>
        <w:t>sido</w:t>
      </w:r>
      <w:r w:rsidR="009816CF" w:rsidRPr="00B778FB">
        <w:rPr>
          <w:lang w:val="pt-BR"/>
        </w:rPr>
        <w:t xml:space="preserve"> </w:t>
      </w:r>
      <w:r w:rsidR="00C817EE" w:rsidRPr="00B778FB">
        <w:rPr>
          <w:lang w:val="pt-BR"/>
        </w:rPr>
        <w:t>intimi</w:t>
      </w:r>
      <w:r w:rsidR="00643023" w:rsidRPr="00B778FB">
        <w:rPr>
          <w:lang w:val="pt-BR"/>
        </w:rPr>
        <w:t>da</w:t>
      </w:r>
      <w:r w:rsidR="009816CF" w:rsidRPr="00B778FB">
        <w:rPr>
          <w:lang w:val="pt-BR"/>
        </w:rPr>
        <w:t xml:space="preserve">ntes </w:t>
      </w:r>
      <w:r w:rsidR="00C817EE" w:rsidRPr="00B778FB">
        <w:rPr>
          <w:lang w:val="pt-BR"/>
        </w:rPr>
        <w:t xml:space="preserve">para </w:t>
      </w:r>
      <w:r w:rsidR="009816CF" w:rsidRPr="00B778FB">
        <w:rPr>
          <w:lang w:val="pt-BR"/>
        </w:rPr>
        <w:t xml:space="preserve">as pessoas que se encontravam </w:t>
      </w:r>
      <w:r w:rsidR="00C817EE" w:rsidRPr="00B778FB">
        <w:rPr>
          <w:lang w:val="pt-BR"/>
        </w:rPr>
        <w:t>vinculad</w:t>
      </w:r>
      <w:r w:rsidR="009816CF" w:rsidRPr="00B778FB">
        <w:rPr>
          <w:lang w:val="pt-BR"/>
        </w:rPr>
        <w:t>a</w:t>
      </w:r>
      <w:r w:rsidR="00C817EE" w:rsidRPr="00B778FB">
        <w:rPr>
          <w:lang w:val="pt-BR"/>
        </w:rPr>
        <w:t>s</w:t>
      </w:r>
      <w:r w:rsidR="00643023" w:rsidRPr="00B778FB">
        <w:rPr>
          <w:lang w:val="pt-BR"/>
        </w:rPr>
        <w:t xml:space="preserve"> </w:t>
      </w:r>
      <w:r w:rsidR="00092214" w:rsidRPr="00B778FB">
        <w:rPr>
          <w:lang w:val="pt-BR"/>
        </w:rPr>
        <w:t>a</w:t>
      </w:r>
      <w:r w:rsidR="00643023" w:rsidRPr="00B778FB">
        <w:rPr>
          <w:lang w:val="pt-BR"/>
        </w:rPr>
        <w:t xml:space="preserve"> esse </w:t>
      </w:r>
      <w:r w:rsidR="009C3F34" w:rsidRPr="00B778FB">
        <w:rPr>
          <w:lang w:val="pt-BR"/>
        </w:rPr>
        <w:t xml:space="preserve">meio </w:t>
      </w:r>
      <w:r w:rsidR="00C817EE" w:rsidRPr="00B778FB">
        <w:rPr>
          <w:lang w:val="pt-BR"/>
        </w:rPr>
        <w:t>de comunica</w:t>
      </w:r>
      <w:r w:rsidR="00643023" w:rsidRPr="00B778FB">
        <w:rPr>
          <w:lang w:val="pt-BR"/>
        </w:rPr>
        <w:t>ção</w:t>
      </w:r>
      <w:r w:rsidR="00B13DD6" w:rsidRPr="00B778FB">
        <w:rPr>
          <w:lang w:val="pt-BR"/>
        </w:rPr>
        <w:t xml:space="preserve"> e </w:t>
      </w:r>
      <w:r w:rsidR="00C817EE" w:rsidRPr="00B778FB">
        <w:rPr>
          <w:lang w:val="pt-BR"/>
        </w:rPr>
        <w:t>constituir faltas</w:t>
      </w:r>
      <w:r w:rsidR="00643023" w:rsidRPr="00B778FB">
        <w:rPr>
          <w:lang w:val="pt-BR"/>
        </w:rPr>
        <w:t xml:space="preserve"> ao dever</w:t>
      </w:r>
      <w:r w:rsidR="00C817EE" w:rsidRPr="00B778FB">
        <w:rPr>
          <w:lang w:val="pt-BR"/>
        </w:rPr>
        <w:t xml:space="preserve"> de prevenir situa</w:t>
      </w:r>
      <w:r w:rsidR="00643023" w:rsidRPr="00B778FB">
        <w:rPr>
          <w:lang w:val="pt-BR"/>
        </w:rPr>
        <w:t>ções</w:t>
      </w:r>
      <w:r w:rsidR="00C817EE" w:rsidRPr="00B778FB">
        <w:rPr>
          <w:lang w:val="pt-BR"/>
        </w:rPr>
        <w:t xml:space="preserve"> </w:t>
      </w:r>
      <w:r w:rsidR="008C4B18" w:rsidRPr="00B778FB">
        <w:rPr>
          <w:lang w:val="pt-BR"/>
        </w:rPr>
        <w:t>violatóri</w:t>
      </w:r>
      <w:r w:rsidR="00C817EE" w:rsidRPr="00B778FB">
        <w:rPr>
          <w:lang w:val="pt-BR"/>
        </w:rPr>
        <w:t>as o</w:t>
      </w:r>
      <w:r w:rsidR="009816CF" w:rsidRPr="00B778FB">
        <w:rPr>
          <w:lang w:val="pt-BR"/>
        </w:rPr>
        <w:t>u</w:t>
      </w:r>
      <w:r w:rsidR="00C817EE" w:rsidRPr="00B778FB">
        <w:rPr>
          <w:lang w:val="pt-BR"/>
        </w:rPr>
        <w:t xml:space="preserve"> de </w:t>
      </w:r>
      <w:r w:rsidR="009C3F34" w:rsidRPr="00B778FB">
        <w:rPr>
          <w:lang w:val="pt-BR"/>
        </w:rPr>
        <w:t>risco</w:t>
      </w:r>
      <w:r w:rsidR="00C817EE" w:rsidRPr="00B778FB">
        <w:rPr>
          <w:lang w:val="pt-BR"/>
        </w:rPr>
        <w:t xml:space="preserve"> para</w:t>
      </w:r>
      <w:r w:rsidR="009C3F34" w:rsidRPr="00B778FB">
        <w:rPr>
          <w:lang w:val="pt-BR"/>
        </w:rPr>
        <w:t xml:space="preserve"> os </w:t>
      </w:r>
      <w:r w:rsidR="00643023" w:rsidRPr="00B778FB">
        <w:rPr>
          <w:lang w:val="pt-BR"/>
        </w:rPr>
        <w:t>direito</w:t>
      </w:r>
      <w:r w:rsidR="00C817EE" w:rsidRPr="00B778FB">
        <w:rPr>
          <w:lang w:val="pt-BR"/>
        </w:rPr>
        <w:t>s</w:t>
      </w:r>
      <w:r w:rsidR="00643023" w:rsidRPr="00B778FB">
        <w:rPr>
          <w:lang w:val="pt-BR"/>
        </w:rPr>
        <w:t xml:space="preserve"> das </w:t>
      </w:r>
      <w:r w:rsidR="009C3F34" w:rsidRPr="00B778FB">
        <w:rPr>
          <w:lang w:val="pt-BR"/>
        </w:rPr>
        <w:t>pessoa</w:t>
      </w:r>
      <w:r w:rsidR="00C817EE" w:rsidRPr="00B778FB">
        <w:rPr>
          <w:lang w:val="pt-BR"/>
        </w:rPr>
        <w:t>s.</w:t>
      </w:r>
    </w:p>
    <w:p w:rsidR="00C817EE" w:rsidRPr="00B778FB" w:rsidRDefault="00C817EE">
      <w:pPr>
        <w:autoSpaceDE w:val="0"/>
        <w:autoSpaceDN w:val="0"/>
        <w:adjustRightInd w:val="0"/>
        <w:rPr>
          <w:b/>
          <w:szCs w:val="19"/>
          <w:lang w:val="pt-BR"/>
        </w:rPr>
      </w:pPr>
    </w:p>
    <w:p w:rsidR="00C817EE" w:rsidRPr="00B778FB" w:rsidRDefault="00C817EE">
      <w:pPr>
        <w:autoSpaceDE w:val="0"/>
        <w:autoSpaceDN w:val="0"/>
        <w:adjustRightInd w:val="0"/>
        <w:ind w:left="1440" w:hanging="720"/>
        <w:rPr>
          <w:b/>
          <w:lang w:val="pt-BR"/>
        </w:rPr>
      </w:pPr>
      <w:r w:rsidRPr="00B778FB">
        <w:rPr>
          <w:b/>
          <w:i/>
          <w:lang w:val="pt-BR"/>
        </w:rPr>
        <w:t>B</w:t>
      </w:r>
      <w:r w:rsidR="00676342" w:rsidRPr="00676342">
        <w:rPr>
          <w:b/>
          <w:lang w:val="pt-BR"/>
        </w:rPr>
        <w:t>)</w:t>
      </w:r>
      <w:r w:rsidRPr="00B778FB">
        <w:rPr>
          <w:b/>
          <w:i/>
          <w:lang w:val="pt-BR"/>
        </w:rPr>
        <w:t xml:space="preserve"> </w:t>
      </w:r>
      <w:r w:rsidRPr="00B778FB">
        <w:rPr>
          <w:b/>
          <w:i/>
          <w:lang w:val="pt-BR"/>
        </w:rPr>
        <w:tab/>
      </w:r>
      <w:r w:rsidR="009C3F34" w:rsidRPr="00B778FB">
        <w:rPr>
          <w:b/>
          <w:i/>
          <w:lang w:val="pt-BR"/>
        </w:rPr>
        <w:t>Fatos</w:t>
      </w:r>
      <w:r w:rsidRPr="00B778FB">
        <w:rPr>
          <w:b/>
          <w:i/>
          <w:lang w:val="pt-BR"/>
        </w:rPr>
        <w:t xml:space="preserve"> </w:t>
      </w:r>
      <w:r w:rsidR="00B13DD6" w:rsidRPr="00B778FB">
        <w:rPr>
          <w:b/>
          <w:i/>
          <w:lang w:val="pt-BR"/>
        </w:rPr>
        <w:t>violatório</w:t>
      </w:r>
      <w:r w:rsidRPr="00B778FB">
        <w:rPr>
          <w:b/>
          <w:i/>
          <w:lang w:val="pt-BR"/>
        </w:rPr>
        <w:t>s</w:t>
      </w:r>
      <w:r w:rsidR="00643023" w:rsidRPr="00B778FB">
        <w:rPr>
          <w:b/>
          <w:i/>
          <w:lang w:val="pt-BR"/>
        </w:rPr>
        <w:t xml:space="preserve"> </w:t>
      </w:r>
      <w:r w:rsidR="00092214" w:rsidRPr="00B778FB">
        <w:rPr>
          <w:b/>
          <w:i/>
          <w:lang w:val="pt-BR"/>
        </w:rPr>
        <w:t>à</w:t>
      </w:r>
      <w:r w:rsidR="00643023" w:rsidRPr="00B778FB">
        <w:rPr>
          <w:b/>
          <w:i/>
          <w:lang w:val="pt-BR"/>
        </w:rPr>
        <w:t xml:space="preserve"> </w:t>
      </w:r>
      <w:r w:rsidR="009C3F34" w:rsidRPr="00B778FB">
        <w:rPr>
          <w:b/>
          <w:i/>
          <w:lang w:val="pt-BR"/>
        </w:rPr>
        <w:t>integridade pessoa</w:t>
      </w:r>
      <w:r w:rsidRPr="00B778FB">
        <w:rPr>
          <w:b/>
          <w:i/>
          <w:lang w:val="pt-BR"/>
        </w:rPr>
        <w:t>l</w:t>
      </w:r>
      <w:r w:rsidR="00643023" w:rsidRPr="00B778FB">
        <w:rPr>
          <w:b/>
          <w:i/>
          <w:lang w:val="pt-BR"/>
        </w:rPr>
        <w:t xml:space="preserve"> das </w:t>
      </w:r>
      <w:r w:rsidR="009C3F34" w:rsidRPr="00B778FB">
        <w:rPr>
          <w:b/>
          <w:i/>
          <w:lang w:val="pt-BR"/>
        </w:rPr>
        <w:t>suposta</w:t>
      </w:r>
      <w:r w:rsidRPr="00B778FB">
        <w:rPr>
          <w:b/>
          <w:i/>
          <w:lang w:val="pt-BR"/>
        </w:rPr>
        <w:t xml:space="preserve">s </w:t>
      </w:r>
      <w:r w:rsidR="00B13DD6" w:rsidRPr="00B778FB">
        <w:rPr>
          <w:b/>
          <w:i/>
          <w:lang w:val="pt-BR"/>
        </w:rPr>
        <w:t>vítima</w:t>
      </w:r>
      <w:r w:rsidRPr="00B778FB">
        <w:rPr>
          <w:b/>
          <w:i/>
          <w:lang w:val="pt-BR"/>
        </w:rPr>
        <w:t>s</w:t>
      </w:r>
      <w:r w:rsidR="00B13DD6" w:rsidRPr="00B778FB">
        <w:rPr>
          <w:b/>
          <w:i/>
          <w:lang w:val="pt-BR"/>
        </w:rPr>
        <w:t xml:space="preserve"> e </w:t>
      </w:r>
      <w:r w:rsidRPr="00B778FB">
        <w:rPr>
          <w:b/>
          <w:i/>
          <w:lang w:val="pt-BR"/>
        </w:rPr>
        <w:t xml:space="preserve">de </w:t>
      </w:r>
      <w:r w:rsidR="00B13DD6" w:rsidRPr="00B778FB">
        <w:rPr>
          <w:b/>
          <w:i/>
          <w:lang w:val="pt-BR"/>
        </w:rPr>
        <w:t>sua liberdade</w:t>
      </w:r>
      <w:r w:rsidR="009C3F34" w:rsidRPr="00B778FB">
        <w:rPr>
          <w:b/>
          <w:i/>
          <w:lang w:val="pt-BR"/>
        </w:rPr>
        <w:t xml:space="preserve"> </w:t>
      </w:r>
      <w:r w:rsidRPr="00B778FB">
        <w:rPr>
          <w:b/>
          <w:i/>
          <w:lang w:val="pt-BR"/>
        </w:rPr>
        <w:t xml:space="preserve">de buscar, </w:t>
      </w:r>
      <w:r w:rsidR="009C3F34" w:rsidRPr="00B778FB">
        <w:rPr>
          <w:b/>
          <w:i/>
          <w:lang w:val="pt-BR"/>
        </w:rPr>
        <w:t>receber</w:t>
      </w:r>
      <w:r w:rsidR="00B13DD6" w:rsidRPr="00B778FB">
        <w:rPr>
          <w:b/>
          <w:i/>
          <w:lang w:val="pt-BR"/>
        </w:rPr>
        <w:t xml:space="preserve"> e </w:t>
      </w:r>
      <w:r w:rsidRPr="00B778FB">
        <w:rPr>
          <w:b/>
          <w:i/>
          <w:lang w:val="pt-BR"/>
        </w:rPr>
        <w:t xml:space="preserve">difundir </w:t>
      </w:r>
      <w:proofErr w:type="gramStart"/>
      <w:r w:rsidRPr="00B778FB">
        <w:rPr>
          <w:b/>
          <w:i/>
          <w:lang w:val="pt-BR"/>
        </w:rPr>
        <w:t>informa</w:t>
      </w:r>
      <w:r w:rsidR="00643023" w:rsidRPr="00B778FB">
        <w:rPr>
          <w:b/>
          <w:i/>
          <w:lang w:val="pt-BR"/>
        </w:rPr>
        <w:t>ção</w:t>
      </w:r>
      <w:proofErr w:type="gramEnd"/>
    </w:p>
    <w:p w:rsidR="00C817EE" w:rsidRPr="00B778FB" w:rsidRDefault="00C817EE">
      <w:pPr>
        <w:autoSpaceDE w:val="0"/>
        <w:autoSpaceDN w:val="0"/>
        <w:adjustRightInd w:val="0"/>
        <w:rPr>
          <w:szCs w:val="19"/>
          <w:lang w:val="pt-BR"/>
        </w:rPr>
      </w:pPr>
    </w:p>
    <w:p w:rsidR="00C817EE" w:rsidRPr="00B778FB" w:rsidRDefault="00570485">
      <w:pPr>
        <w:autoSpaceDE w:val="0"/>
        <w:autoSpaceDN w:val="0"/>
        <w:adjustRightInd w:val="0"/>
        <w:rPr>
          <w:lang w:val="pt-BR"/>
        </w:rPr>
      </w:pPr>
      <w:r w:rsidRPr="00B778FB">
        <w:rPr>
          <w:szCs w:val="19"/>
          <w:lang w:val="pt-BR"/>
        </w:rPr>
        <w:t>150</w:t>
      </w:r>
      <w:r w:rsidR="00C817EE" w:rsidRPr="00B778FB">
        <w:rPr>
          <w:szCs w:val="19"/>
          <w:lang w:val="pt-BR"/>
        </w:rPr>
        <w:t>.</w:t>
      </w:r>
      <w:r w:rsidR="00C817EE" w:rsidRPr="00B778FB">
        <w:rPr>
          <w:szCs w:val="19"/>
          <w:lang w:val="pt-BR"/>
        </w:rPr>
        <w:tab/>
      </w:r>
      <w:r w:rsidR="00B13DD6" w:rsidRPr="00B778FB">
        <w:rPr>
          <w:szCs w:val="19"/>
          <w:lang w:val="pt-BR"/>
        </w:rPr>
        <w:t>Vários</w:t>
      </w:r>
      <w:r w:rsidR="00C817EE" w:rsidRPr="00B778FB">
        <w:rPr>
          <w:szCs w:val="19"/>
          <w:lang w:val="pt-BR"/>
        </w:rPr>
        <w:t xml:space="preserve"> </w:t>
      </w:r>
      <w:r w:rsidR="009C3F34" w:rsidRPr="00B778FB">
        <w:rPr>
          <w:szCs w:val="19"/>
          <w:lang w:val="pt-BR"/>
        </w:rPr>
        <w:t>fatos</w:t>
      </w:r>
      <w:r w:rsidR="00C817EE" w:rsidRPr="00B778FB">
        <w:rPr>
          <w:szCs w:val="19"/>
          <w:lang w:val="pt-BR"/>
        </w:rPr>
        <w:t xml:space="preserve"> </w:t>
      </w:r>
      <w:r w:rsidR="008F3A69" w:rsidRPr="00B778FB">
        <w:rPr>
          <w:szCs w:val="19"/>
          <w:lang w:val="pt-BR"/>
        </w:rPr>
        <w:t xml:space="preserve">relatados </w:t>
      </w:r>
      <w:r w:rsidR="009C3F34" w:rsidRPr="00B778FB">
        <w:rPr>
          <w:szCs w:val="19"/>
          <w:lang w:val="pt-BR"/>
        </w:rPr>
        <w:t xml:space="preserve">pela </w:t>
      </w:r>
      <w:r w:rsidR="00643023" w:rsidRPr="00B778FB">
        <w:rPr>
          <w:szCs w:val="19"/>
          <w:lang w:val="pt-BR"/>
        </w:rPr>
        <w:t>Comissão</w:t>
      </w:r>
      <w:r w:rsidR="00B13DD6" w:rsidRPr="00B778FB">
        <w:rPr>
          <w:szCs w:val="19"/>
          <w:lang w:val="pt-BR"/>
        </w:rPr>
        <w:t xml:space="preserve"> e </w:t>
      </w:r>
      <w:r w:rsidR="008F3A69" w:rsidRPr="00B778FB">
        <w:rPr>
          <w:szCs w:val="19"/>
          <w:lang w:val="pt-BR"/>
        </w:rPr>
        <w:t>pel</w:t>
      </w:r>
      <w:r w:rsidR="009C3F34" w:rsidRPr="00B778FB">
        <w:rPr>
          <w:szCs w:val="19"/>
          <w:lang w:val="pt-BR"/>
        </w:rPr>
        <w:t xml:space="preserve">os </w:t>
      </w:r>
      <w:r w:rsidR="008C4B18" w:rsidRPr="00B778FB">
        <w:rPr>
          <w:szCs w:val="19"/>
          <w:lang w:val="pt-BR"/>
        </w:rPr>
        <w:t>representante</w:t>
      </w:r>
      <w:r w:rsidR="00C817EE" w:rsidRPr="00B778FB">
        <w:rPr>
          <w:szCs w:val="19"/>
          <w:lang w:val="pt-BR"/>
        </w:rPr>
        <w:t>s,</w:t>
      </w:r>
      <w:r w:rsidR="00B13DD6" w:rsidRPr="00B778FB">
        <w:rPr>
          <w:szCs w:val="19"/>
          <w:lang w:val="pt-BR"/>
        </w:rPr>
        <w:t xml:space="preserve"> </w:t>
      </w:r>
      <w:r w:rsidR="00092214" w:rsidRPr="00B778FB">
        <w:rPr>
          <w:szCs w:val="19"/>
          <w:lang w:val="pt-BR"/>
        </w:rPr>
        <w:t xml:space="preserve">que teriam </w:t>
      </w:r>
      <w:r w:rsidR="008F3A69" w:rsidRPr="00B778FB">
        <w:rPr>
          <w:szCs w:val="19"/>
          <w:lang w:val="pt-BR"/>
        </w:rPr>
        <w:t xml:space="preserve">violado </w:t>
      </w:r>
      <w:r w:rsidR="00643023" w:rsidRPr="00B778FB">
        <w:rPr>
          <w:szCs w:val="19"/>
          <w:lang w:val="pt-BR"/>
        </w:rPr>
        <w:t xml:space="preserve">o direito à </w:t>
      </w:r>
      <w:r w:rsidR="009C3F34" w:rsidRPr="00B778FB">
        <w:rPr>
          <w:szCs w:val="19"/>
          <w:lang w:val="pt-BR"/>
        </w:rPr>
        <w:t xml:space="preserve">integridade </w:t>
      </w:r>
      <w:r w:rsidR="00C817EE" w:rsidRPr="00B778FB">
        <w:rPr>
          <w:szCs w:val="19"/>
          <w:lang w:val="pt-BR"/>
        </w:rPr>
        <w:t xml:space="preserve">física de </w:t>
      </w:r>
      <w:r w:rsidR="00643023" w:rsidRPr="00B778FB">
        <w:rPr>
          <w:szCs w:val="19"/>
          <w:lang w:val="pt-BR"/>
        </w:rPr>
        <w:t xml:space="preserve">algumas das </w:t>
      </w:r>
      <w:r w:rsidR="009C3F34" w:rsidRPr="00B778FB">
        <w:rPr>
          <w:szCs w:val="19"/>
          <w:lang w:val="pt-BR"/>
        </w:rPr>
        <w:t>suposta</w:t>
      </w:r>
      <w:r w:rsidR="00C817EE" w:rsidRPr="00B778FB">
        <w:rPr>
          <w:szCs w:val="19"/>
          <w:lang w:val="pt-BR"/>
        </w:rPr>
        <w:t xml:space="preserve">s </w:t>
      </w:r>
      <w:r w:rsidR="00B13DD6" w:rsidRPr="00B778FB">
        <w:rPr>
          <w:szCs w:val="19"/>
          <w:lang w:val="pt-BR"/>
        </w:rPr>
        <w:t>vítima</w:t>
      </w:r>
      <w:r w:rsidR="00C817EE" w:rsidRPr="00B778FB">
        <w:rPr>
          <w:szCs w:val="19"/>
          <w:lang w:val="pt-BR"/>
        </w:rPr>
        <w:t xml:space="preserve">s, </w:t>
      </w:r>
      <w:r w:rsidR="009C3F34" w:rsidRPr="00B778FB">
        <w:rPr>
          <w:szCs w:val="19"/>
          <w:lang w:val="pt-BR"/>
        </w:rPr>
        <w:t>ocorreram</w:t>
      </w:r>
      <w:r w:rsidR="00B13DD6" w:rsidRPr="00B778FB">
        <w:rPr>
          <w:szCs w:val="19"/>
          <w:lang w:val="pt-BR"/>
        </w:rPr>
        <w:t xml:space="preserve"> no </w:t>
      </w:r>
      <w:r w:rsidR="00C817EE" w:rsidRPr="00B778FB">
        <w:rPr>
          <w:lang w:val="pt-BR"/>
        </w:rPr>
        <w:t>contexto de manifesta</w:t>
      </w:r>
      <w:r w:rsidR="00643023" w:rsidRPr="00B778FB">
        <w:rPr>
          <w:lang w:val="pt-BR"/>
        </w:rPr>
        <w:t>ções</w:t>
      </w:r>
      <w:r w:rsidR="00C817EE" w:rsidRPr="00B778FB">
        <w:rPr>
          <w:lang w:val="pt-BR"/>
        </w:rPr>
        <w:t xml:space="preserve"> públicas o</w:t>
      </w:r>
      <w:r w:rsidR="008F3A69" w:rsidRPr="00B778FB">
        <w:rPr>
          <w:lang w:val="pt-BR"/>
        </w:rPr>
        <w:t>u</w:t>
      </w:r>
      <w:r w:rsidR="00C817EE" w:rsidRPr="00B778FB">
        <w:rPr>
          <w:lang w:val="pt-BR"/>
        </w:rPr>
        <w:t xml:space="preserve"> </w:t>
      </w:r>
      <w:r w:rsidR="00092214" w:rsidRPr="00B778FB">
        <w:rPr>
          <w:lang w:val="pt-BR"/>
        </w:rPr>
        <w:t xml:space="preserve">de </w:t>
      </w:r>
      <w:r w:rsidR="008F3A69" w:rsidRPr="00B778FB">
        <w:rPr>
          <w:lang w:val="pt-BR"/>
        </w:rPr>
        <w:t xml:space="preserve">passeatas </w:t>
      </w:r>
      <w:r w:rsidR="00C817EE" w:rsidRPr="00B778FB">
        <w:rPr>
          <w:lang w:val="pt-BR"/>
        </w:rPr>
        <w:t xml:space="preserve">de grupos </w:t>
      </w:r>
      <w:r w:rsidR="009C3F34" w:rsidRPr="00B778FB">
        <w:rPr>
          <w:lang w:val="pt-BR"/>
        </w:rPr>
        <w:t>sociais</w:t>
      </w:r>
      <w:r w:rsidR="00C817EE" w:rsidRPr="00B778FB">
        <w:rPr>
          <w:lang w:val="pt-BR"/>
        </w:rPr>
        <w:t xml:space="preserve">. </w:t>
      </w:r>
    </w:p>
    <w:p w:rsidR="00C817EE" w:rsidRPr="00B778FB" w:rsidRDefault="00C817EE">
      <w:pPr>
        <w:rPr>
          <w:rFonts w:cs="Arial"/>
          <w:lang w:val="pt-BR"/>
        </w:rPr>
      </w:pPr>
    </w:p>
    <w:p w:rsidR="00C817EE" w:rsidRPr="00B778FB" w:rsidRDefault="00570485">
      <w:pPr>
        <w:rPr>
          <w:rFonts w:cs="Arial"/>
          <w:strike/>
          <w:lang w:val="pt-BR"/>
        </w:rPr>
      </w:pPr>
      <w:r w:rsidRPr="00B778FB">
        <w:rPr>
          <w:rFonts w:cs="Arial"/>
          <w:lang w:val="pt-BR"/>
        </w:rPr>
        <w:lastRenderedPageBreak/>
        <w:t>151</w:t>
      </w:r>
      <w:r w:rsidR="00C817EE" w:rsidRPr="00B778FB">
        <w:rPr>
          <w:rFonts w:cs="Arial"/>
          <w:lang w:val="pt-BR"/>
        </w:rPr>
        <w:t>.</w:t>
      </w:r>
      <w:r w:rsidR="00C817EE" w:rsidRPr="00B778FB">
        <w:rPr>
          <w:rFonts w:cs="Arial"/>
          <w:lang w:val="pt-BR"/>
        </w:rPr>
        <w:tab/>
      </w:r>
      <w:r w:rsidR="005D084B" w:rsidRPr="00B778FB">
        <w:rPr>
          <w:rFonts w:cs="Arial"/>
          <w:lang w:val="pt-BR"/>
        </w:rPr>
        <w:t>O Estado</w:t>
      </w:r>
      <w:r w:rsidR="00C817EE" w:rsidRPr="00B778FB">
        <w:rPr>
          <w:rFonts w:cs="Arial"/>
          <w:lang w:val="pt-BR"/>
        </w:rPr>
        <w:t xml:space="preserve"> </w:t>
      </w:r>
      <w:r w:rsidR="009C3F34" w:rsidRPr="00B778FB">
        <w:rPr>
          <w:rFonts w:cs="Arial"/>
          <w:lang w:val="pt-BR"/>
        </w:rPr>
        <w:t>manifestou</w:t>
      </w:r>
      <w:r w:rsidR="00C817EE" w:rsidRPr="00B778FB">
        <w:rPr>
          <w:rFonts w:cs="Arial"/>
          <w:lang w:val="pt-BR"/>
        </w:rPr>
        <w:t xml:space="preserve"> que</w:t>
      </w:r>
      <w:r w:rsidR="00B13DD6" w:rsidRPr="00B778FB">
        <w:rPr>
          <w:rFonts w:cs="Arial"/>
          <w:lang w:val="pt-BR"/>
        </w:rPr>
        <w:t xml:space="preserve"> nos </w:t>
      </w:r>
      <w:r w:rsidR="00C817EE" w:rsidRPr="00B778FB">
        <w:rPr>
          <w:lang w:val="pt-BR"/>
        </w:rPr>
        <w:t>casos</w:t>
      </w:r>
      <w:r w:rsidR="00643023" w:rsidRPr="00B778FB">
        <w:rPr>
          <w:lang w:val="pt-BR"/>
        </w:rPr>
        <w:t xml:space="preserve"> em </w:t>
      </w:r>
      <w:r w:rsidR="00C817EE" w:rsidRPr="00B778FB">
        <w:rPr>
          <w:lang w:val="pt-BR"/>
        </w:rPr>
        <w:t xml:space="preserve">que se </w:t>
      </w:r>
      <w:r w:rsidR="009C3F34" w:rsidRPr="00B778FB">
        <w:rPr>
          <w:lang w:val="pt-BR"/>
        </w:rPr>
        <w:t xml:space="preserve">afirma a responsabilidade </w:t>
      </w:r>
      <w:r w:rsidR="00C817EE" w:rsidRPr="00B778FB">
        <w:rPr>
          <w:lang w:val="pt-BR"/>
        </w:rPr>
        <w:t xml:space="preserve">de </w:t>
      </w:r>
      <w:r w:rsidR="00B13DD6" w:rsidRPr="00B778FB">
        <w:rPr>
          <w:lang w:val="pt-BR"/>
        </w:rPr>
        <w:t>seus agentes</w:t>
      </w:r>
      <w:r w:rsidR="00C817EE" w:rsidRPr="00B778FB">
        <w:rPr>
          <w:lang w:val="pt-BR"/>
        </w:rPr>
        <w:t xml:space="preserve"> por </w:t>
      </w:r>
      <w:r w:rsidR="00B13DD6" w:rsidRPr="00B778FB">
        <w:rPr>
          <w:lang w:val="pt-BR"/>
        </w:rPr>
        <w:t>agressões</w:t>
      </w:r>
      <w:r w:rsidR="00C817EE" w:rsidRPr="00B778FB">
        <w:rPr>
          <w:lang w:val="pt-BR"/>
        </w:rPr>
        <w:t xml:space="preserve"> físicas a </w:t>
      </w:r>
      <w:r w:rsidR="009C3F34" w:rsidRPr="00B778FB">
        <w:rPr>
          <w:lang w:val="pt-BR"/>
        </w:rPr>
        <w:t>jornalista</w:t>
      </w:r>
      <w:r w:rsidR="00C817EE" w:rsidRPr="00B778FB">
        <w:rPr>
          <w:lang w:val="pt-BR"/>
        </w:rPr>
        <w:t>s, n</w:t>
      </w:r>
      <w:r w:rsidR="008F3A69" w:rsidRPr="00B778FB">
        <w:rPr>
          <w:lang w:val="pt-BR"/>
        </w:rPr>
        <w:t>ã</w:t>
      </w:r>
      <w:r w:rsidR="00C817EE" w:rsidRPr="00B778FB">
        <w:rPr>
          <w:lang w:val="pt-BR"/>
        </w:rPr>
        <w:t xml:space="preserve">o </w:t>
      </w:r>
      <w:r w:rsidR="000C2437">
        <w:rPr>
          <w:lang w:val="pt-BR"/>
        </w:rPr>
        <w:t>foi</w:t>
      </w:r>
      <w:r w:rsidR="00C817EE" w:rsidRPr="00B778FB">
        <w:rPr>
          <w:lang w:val="pt-BR"/>
        </w:rPr>
        <w:t xml:space="preserve"> </w:t>
      </w:r>
      <w:r w:rsidR="000C2437">
        <w:rPr>
          <w:lang w:val="pt-BR"/>
        </w:rPr>
        <w:t>apresentada</w:t>
      </w:r>
      <w:r w:rsidR="00C817EE" w:rsidRPr="00B778FB">
        <w:rPr>
          <w:lang w:val="pt-BR"/>
        </w:rPr>
        <w:t xml:space="preserve"> </w:t>
      </w:r>
      <w:r w:rsidR="009C3F34" w:rsidRPr="00B778FB">
        <w:rPr>
          <w:lang w:val="pt-BR"/>
        </w:rPr>
        <w:t>prova</w:t>
      </w:r>
      <w:r w:rsidR="00C817EE" w:rsidRPr="00B778FB">
        <w:rPr>
          <w:lang w:val="pt-BR"/>
        </w:rPr>
        <w:t xml:space="preserve"> que </w:t>
      </w:r>
      <w:r w:rsidR="00EA57DB" w:rsidRPr="00B778FB">
        <w:rPr>
          <w:lang w:val="pt-BR"/>
        </w:rPr>
        <w:t>demonstr</w:t>
      </w:r>
      <w:r w:rsidR="00643023" w:rsidRPr="00B778FB">
        <w:rPr>
          <w:lang w:val="pt-BR"/>
        </w:rPr>
        <w:t>a</w:t>
      </w:r>
      <w:r w:rsidR="008F3A69" w:rsidRPr="00B778FB">
        <w:rPr>
          <w:lang w:val="pt-BR"/>
        </w:rPr>
        <w:t>sse</w:t>
      </w:r>
      <w:r w:rsidR="00C817EE" w:rsidRPr="00B778FB">
        <w:rPr>
          <w:lang w:val="pt-BR"/>
        </w:rPr>
        <w:t xml:space="preserve"> falta de </w:t>
      </w:r>
      <w:r w:rsidR="00643023" w:rsidRPr="00B778FB">
        <w:rPr>
          <w:lang w:val="pt-BR"/>
        </w:rPr>
        <w:t>devida diligência</w:t>
      </w:r>
      <w:r w:rsidR="00C817EE" w:rsidRPr="00B778FB">
        <w:rPr>
          <w:lang w:val="pt-BR"/>
        </w:rPr>
        <w:t xml:space="preserve"> por parte </w:t>
      </w:r>
      <w:r w:rsidR="00643023" w:rsidRPr="00B778FB">
        <w:rPr>
          <w:lang w:val="pt-BR"/>
        </w:rPr>
        <w:t xml:space="preserve">do </w:t>
      </w:r>
      <w:r w:rsidR="00C817EE" w:rsidRPr="00B778FB">
        <w:rPr>
          <w:lang w:val="pt-BR"/>
        </w:rPr>
        <w:t>Estado</w:t>
      </w:r>
      <w:r w:rsidR="00643023" w:rsidRPr="00B778FB">
        <w:rPr>
          <w:lang w:val="pt-BR"/>
        </w:rPr>
        <w:t xml:space="preserve"> em </w:t>
      </w:r>
      <w:r w:rsidR="000C2437">
        <w:rPr>
          <w:lang w:val="pt-BR"/>
        </w:rPr>
        <w:t>tentar</w:t>
      </w:r>
      <w:r w:rsidR="00C817EE" w:rsidRPr="00B778FB">
        <w:rPr>
          <w:lang w:val="pt-BR"/>
        </w:rPr>
        <w:t xml:space="preserve"> impedir</w:t>
      </w:r>
      <w:r w:rsidR="009C3F34" w:rsidRPr="00B778FB">
        <w:rPr>
          <w:lang w:val="pt-BR"/>
        </w:rPr>
        <w:t xml:space="preserve"> as </w:t>
      </w:r>
      <w:r w:rsidR="00B13DD6" w:rsidRPr="00B778FB">
        <w:rPr>
          <w:lang w:val="pt-BR"/>
        </w:rPr>
        <w:t>agressões</w:t>
      </w:r>
      <w:r w:rsidR="00C817EE" w:rsidRPr="00B778FB">
        <w:rPr>
          <w:lang w:val="pt-BR"/>
        </w:rPr>
        <w:t xml:space="preserve">. </w:t>
      </w:r>
      <w:r w:rsidR="009C3F34" w:rsidRPr="00B778FB">
        <w:rPr>
          <w:rFonts w:cs="Arial"/>
          <w:lang w:val="pt-BR"/>
        </w:rPr>
        <w:t>Afirmou</w:t>
      </w:r>
      <w:r w:rsidR="00C817EE" w:rsidRPr="00B778FB">
        <w:rPr>
          <w:rFonts w:cs="Arial"/>
          <w:lang w:val="pt-BR"/>
        </w:rPr>
        <w:t>,</w:t>
      </w:r>
      <w:r w:rsidR="00643023" w:rsidRPr="00B778FB">
        <w:rPr>
          <w:rFonts w:cs="Arial"/>
          <w:lang w:val="pt-BR"/>
        </w:rPr>
        <w:t xml:space="preserve"> em </w:t>
      </w:r>
      <w:r w:rsidR="00B13DD6" w:rsidRPr="00B778FB">
        <w:rPr>
          <w:rFonts w:cs="Arial"/>
          <w:lang w:val="pt-BR"/>
        </w:rPr>
        <w:t>termo</w:t>
      </w:r>
      <w:r w:rsidR="00C817EE" w:rsidRPr="00B778FB">
        <w:rPr>
          <w:rFonts w:cs="Arial"/>
          <w:lang w:val="pt-BR"/>
        </w:rPr>
        <w:t xml:space="preserve">s </w:t>
      </w:r>
      <w:r w:rsidR="009C3F34" w:rsidRPr="00B778FB">
        <w:rPr>
          <w:rFonts w:cs="Arial"/>
          <w:lang w:val="pt-BR"/>
        </w:rPr>
        <w:t>gerais</w:t>
      </w:r>
      <w:r w:rsidR="00C817EE" w:rsidRPr="00B778FB">
        <w:rPr>
          <w:rFonts w:cs="Arial"/>
          <w:lang w:val="pt-BR"/>
        </w:rPr>
        <w:t>, que</w:t>
      </w:r>
      <w:r w:rsidR="009C3F34" w:rsidRPr="00B778FB">
        <w:rPr>
          <w:rFonts w:cs="Arial"/>
          <w:lang w:val="pt-BR"/>
        </w:rPr>
        <w:t xml:space="preserve"> se as suposta</w:t>
      </w:r>
      <w:r w:rsidR="00C817EE" w:rsidRPr="00B778FB">
        <w:rPr>
          <w:rFonts w:cs="Arial"/>
          <w:lang w:val="pt-BR"/>
        </w:rPr>
        <w:t xml:space="preserve">s </w:t>
      </w:r>
      <w:r w:rsidR="00B13DD6" w:rsidRPr="00B778FB">
        <w:rPr>
          <w:rFonts w:cs="Arial"/>
          <w:lang w:val="pt-BR"/>
        </w:rPr>
        <w:t>vítima</w:t>
      </w:r>
      <w:r w:rsidR="00C817EE" w:rsidRPr="00B778FB">
        <w:rPr>
          <w:rFonts w:cs="Arial"/>
          <w:lang w:val="pt-BR"/>
        </w:rPr>
        <w:t xml:space="preserve">s </w:t>
      </w:r>
      <w:r w:rsidR="009C3F34" w:rsidRPr="00B778FB">
        <w:rPr>
          <w:rFonts w:cs="Arial"/>
          <w:lang w:val="pt-BR"/>
        </w:rPr>
        <w:t>participaram</w:t>
      </w:r>
      <w:r w:rsidR="00643023" w:rsidRPr="00B778FB">
        <w:rPr>
          <w:rFonts w:cs="Arial"/>
          <w:lang w:val="pt-BR"/>
        </w:rPr>
        <w:t xml:space="preserve"> em </w:t>
      </w:r>
      <w:r w:rsidR="00C817EE" w:rsidRPr="00B778FB">
        <w:rPr>
          <w:rFonts w:cs="Arial"/>
          <w:lang w:val="pt-BR"/>
        </w:rPr>
        <w:t>altera</w:t>
      </w:r>
      <w:r w:rsidR="00643023" w:rsidRPr="00B778FB">
        <w:rPr>
          <w:rFonts w:cs="Arial"/>
          <w:lang w:val="pt-BR"/>
        </w:rPr>
        <w:t>ções</w:t>
      </w:r>
      <w:r w:rsidR="00C817EE" w:rsidRPr="00B778FB">
        <w:rPr>
          <w:rFonts w:cs="Arial"/>
          <w:lang w:val="pt-BR"/>
        </w:rPr>
        <w:t xml:space="preserve"> </w:t>
      </w:r>
      <w:r w:rsidR="00643023" w:rsidRPr="00B778FB">
        <w:rPr>
          <w:rFonts w:cs="Arial"/>
          <w:lang w:val="pt-BR"/>
        </w:rPr>
        <w:t>d</w:t>
      </w:r>
      <w:r w:rsidR="00447312" w:rsidRPr="00B778FB">
        <w:rPr>
          <w:rFonts w:cs="Arial"/>
          <w:lang w:val="pt-BR"/>
        </w:rPr>
        <w:t>a ordem pública</w:t>
      </w:r>
      <w:r w:rsidR="00B13DD6" w:rsidRPr="00B778FB">
        <w:rPr>
          <w:rFonts w:cs="Arial"/>
          <w:lang w:val="pt-BR"/>
        </w:rPr>
        <w:t xml:space="preserve"> e sofreram</w:t>
      </w:r>
      <w:r w:rsidR="00C817EE" w:rsidRPr="00B778FB">
        <w:rPr>
          <w:rFonts w:cs="Arial"/>
          <w:lang w:val="pt-BR"/>
        </w:rPr>
        <w:t xml:space="preserve"> por su</w:t>
      </w:r>
      <w:r w:rsidR="008F3A69" w:rsidRPr="00B778FB">
        <w:rPr>
          <w:rFonts w:cs="Arial"/>
          <w:lang w:val="pt-BR"/>
        </w:rPr>
        <w:t>a</w:t>
      </w:r>
      <w:r w:rsidR="00C817EE" w:rsidRPr="00B778FB">
        <w:rPr>
          <w:rFonts w:cs="Arial"/>
          <w:lang w:val="pt-BR"/>
        </w:rPr>
        <w:t xml:space="preserve"> </w:t>
      </w:r>
      <w:r w:rsidR="00C61D12" w:rsidRPr="00B778FB">
        <w:rPr>
          <w:rFonts w:cs="Arial"/>
          <w:lang w:val="pt-BR"/>
        </w:rPr>
        <w:t>negligência</w:t>
      </w:r>
      <w:r w:rsidR="00C817EE" w:rsidRPr="00B778FB">
        <w:rPr>
          <w:rFonts w:cs="Arial"/>
          <w:lang w:val="pt-BR"/>
        </w:rPr>
        <w:t xml:space="preserve"> e </w:t>
      </w:r>
      <w:r w:rsidR="008F3A69" w:rsidRPr="00B778FB">
        <w:rPr>
          <w:rFonts w:cs="Arial"/>
          <w:lang w:val="pt-BR"/>
        </w:rPr>
        <w:t xml:space="preserve">imprudência, </w:t>
      </w:r>
      <w:r w:rsidR="00C817EE" w:rsidRPr="00B778FB">
        <w:rPr>
          <w:rFonts w:cs="Arial"/>
          <w:lang w:val="pt-BR"/>
        </w:rPr>
        <w:t>n</w:t>
      </w:r>
      <w:r w:rsidR="008F3A69" w:rsidRPr="00B778FB">
        <w:rPr>
          <w:rFonts w:cs="Arial"/>
          <w:lang w:val="pt-BR"/>
        </w:rPr>
        <w:t>ã</w:t>
      </w:r>
      <w:r w:rsidR="00C817EE" w:rsidRPr="00B778FB">
        <w:rPr>
          <w:rFonts w:cs="Arial"/>
          <w:lang w:val="pt-BR"/>
        </w:rPr>
        <w:t xml:space="preserve">o se </w:t>
      </w:r>
      <w:r w:rsidR="009C3F34" w:rsidRPr="00B778FB">
        <w:rPr>
          <w:rFonts w:cs="Arial"/>
          <w:lang w:val="pt-BR"/>
        </w:rPr>
        <w:t>pode</w:t>
      </w:r>
      <w:r w:rsidR="00C817EE" w:rsidRPr="00B778FB">
        <w:rPr>
          <w:rFonts w:cs="Arial"/>
          <w:lang w:val="pt-BR"/>
        </w:rPr>
        <w:t xml:space="preserve"> pretender que</w:t>
      </w:r>
      <w:r w:rsidR="00643023" w:rsidRPr="00B778FB">
        <w:rPr>
          <w:rFonts w:cs="Arial"/>
          <w:lang w:val="pt-BR"/>
        </w:rPr>
        <w:t xml:space="preserve"> o </w:t>
      </w:r>
      <w:r w:rsidR="00C817EE" w:rsidRPr="00B778FB">
        <w:rPr>
          <w:rFonts w:cs="Arial"/>
          <w:lang w:val="pt-BR"/>
        </w:rPr>
        <w:t>Estado responda</w:t>
      </w:r>
      <w:r w:rsidR="009C3F34" w:rsidRPr="00B778FB">
        <w:rPr>
          <w:rFonts w:cs="Arial"/>
          <w:lang w:val="pt-BR"/>
        </w:rPr>
        <w:t xml:space="preserve"> pelos </w:t>
      </w:r>
      <w:r w:rsidR="00C817EE" w:rsidRPr="00B778FB">
        <w:rPr>
          <w:rFonts w:cs="Arial"/>
          <w:lang w:val="pt-BR"/>
        </w:rPr>
        <w:t>d</w:t>
      </w:r>
      <w:r w:rsidR="00643023" w:rsidRPr="00B778FB">
        <w:rPr>
          <w:rFonts w:cs="Arial"/>
          <w:lang w:val="pt-BR"/>
        </w:rPr>
        <w:t>anos</w:t>
      </w:r>
      <w:r w:rsidR="00C817EE" w:rsidRPr="00B778FB">
        <w:rPr>
          <w:rFonts w:cs="Arial"/>
          <w:lang w:val="pt-BR"/>
        </w:rPr>
        <w:t xml:space="preserve"> causados, </w:t>
      </w:r>
      <w:r w:rsidR="00643023" w:rsidRPr="00B778FB">
        <w:rPr>
          <w:rFonts w:cs="Arial"/>
          <w:lang w:val="pt-BR"/>
        </w:rPr>
        <w:t>quando</w:t>
      </w:r>
      <w:r w:rsidR="00C817EE" w:rsidRPr="00B778FB">
        <w:rPr>
          <w:rFonts w:cs="Arial"/>
          <w:lang w:val="pt-BR"/>
        </w:rPr>
        <w:t xml:space="preserve"> </w:t>
      </w:r>
      <w:r w:rsidR="002B2752" w:rsidRPr="00B778FB">
        <w:rPr>
          <w:rFonts w:cs="Arial"/>
          <w:lang w:val="pt-BR"/>
        </w:rPr>
        <w:t>adotou</w:t>
      </w:r>
      <w:r w:rsidR="00C817EE" w:rsidRPr="00B778FB">
        <w:rPr>
          <w:rFonts w:cs="Arial"/>
          <w:lang w:val="pt-BR"/>
        </w:rPr>
        <w:t xml:space="preserve"> medidas para </w:t>
      </w:r>
      <w:r w:rsidR="002B2752" w:rsidRPr="00B778FB">
        <w:rPr>
          <w:rFonts w:cs="Arial"/>
          <w:lang w:val="pt-BR"/>
        </w:rPr>
        <w:t>protegê-l</w:t>
      </w:r>
      <w:r w:rsidR="00C817EE" w:rsidRPr="00B778FB">
        <w:rPr>
          <w:rFonts w:cs="Arial"/>
          <w:lang w:val="pt-BR"/>
        </w:rPr>
        <w:t xml:space="preserve">os e </w:t>
      </w:r>
      <w:r w:rsidR="00092214" w:rsidRPr="00B778FB">
        <w:rPr>
          <w:rFonts w:cs="Arial"/>
          <w:lang w:val="pt-BR"/>
        </w:rPr>
        <w:t xml:space="preserve">para </w:t>
      </w:r>
      <w:r w:rsidR="00C817EE" w:rsidRPr="00B778FB">
        <w:rPr>
          <w:rFonts w:cs="Arial"/>
          <w:lang w:val="pt-BR"/>
        </w:rPr>
        <w:t>investigar</w:t>
      </w:r>
      <w:r w:rsidR="009C3F34" w:rsidRPr="00B778FB">
        <w:rPr>
          <w:rFonts w:cs="Arial"/>
          <w:lang w:val="pt-BR"/>
        </w:rPr>
        <w:t xml:space="preserve"> os fatos</w:t>
      </w:r>
      <w:r w:rsidR="005D084B" w:rsidRPr="00B778FB">
        <w:rPr>
          <w:lang w:val="pt-BR"/>
        </w:rPr>
        <w:t xml:space="preserve">. As </w:t>
      </w:r>
      <w:r w:rsidR="009C3F34" w:rsidRPr="00B778FB">
        <w:rPr>
          <w:rFonts w:cs="Arial"/>
          <w:lang w:val="pt-BR"/>
        </w:rPr>
        <w:t>suposta</w:t>
      </w:r>
      <w:r w:rsidR="00C817EE" w:rsidRPr="00B778FB">
        <w:rPr>
          <w:rFonts w:cs="Arial"/>
          <w:lang w:val="pt-BR"/>
        </w:rPr>
        <w:t xml:space="preserve">s </w:t>
      </w:r>
      <w:r w:rsidR="00B13DD6" w:rsidRPr="00B778FB">
        <w:rPr>
          <w:rFonts w:cs="Arial"/>
          <w:lang w:val="pt-BR"/>
        </w:rPr>
        <w:t>vítima</w:t>
      </w:r>
      <w:r w:rsidR="00C817EE" w:rsidRPr="00B778FB">
        <w:rPr>
          <w:rFonts w:cs="Arial"/>
          <w:lang w:val="pt-BR"/>
        </w:rPr>
        <w:t xml:space="preserve">s </w:t>
      </w:r>
      <w:r w:rsidR="008F3A69" w:rsidRPr="00B778FB">
        <w:rPr>
          <w:rFonts w:cs="Arial"/>
          <w:lang w:val="pt-BR"/>
        </w:rPr>
        <w:t>ignoraram</w:t>
      </w:r>
      <w:r w:rsidR="00C817EE" w:rsidRPr="00B778FB">
        <w:rPr>
          <w:rFonts w:cs="Arial"/>
          <w:lang w:val="pt-BR"/>
        </w:rPr>
        <w:t xml:space="preserve"> estas medidas de </w:t>
      </w:r>
      <w:r w:rsidR="009C3F34" w:rsidRPr="00B778FB">
        <w:rPr>
          <w:rFonts w:cs="Arial"/>
          <w:lang w:val="pt-BR"/>
        </w:rPr>
        <w:t>proteção</w:t>
      </w:r>
      <w:r w:rsidR="00B13DD6" w:rsidRPr="00B778FB">
        <w:rPr>
          <w:rFonts w:cs="Arial"/>
          <w:lang w:val="pt-BR"/>
        </w:rPr>
        <w:t xml:space="preserve"> e </w:t>
      </w:r>
      <w:r w:rsidR="00C817EE" w:rsidRPr="00B778FB">
        <w:rPr>
          <w:rFonts w:cs="Arial"/>
          <w:lang w:val="pt-BR"/>
        </w:rPr>
        <w:t>mostra</w:t>
      </w:r>
      <w:r w:rsidR="008F3A69" w:rsidRPr="00B778FB">
        <w:rPr>
          <w:rFonts w:cs="Arial"/>
          <w:lang w:val="pt-BR"/>
        </w:rPr>
        <w:t xml:space="preserve">ram </w:t>
      </w:r>
      <w:r w:rsidR="00C817EE" w:rsidRPr="00B778FB">
        <w:rPr>
          <w:rFonts w:cs="Arial"/>
          <w:lang w:val="pt-BR"/>
        </w:rPr>
        <w:t xml:space="preserve">falta de </w:t>
      </w:r>
      <w:r w:rsidR="00643023" w:rsidRPr="00B778FB">
        <w:rPr>
          <w:rFonts w:cs="Arial"/>
          <w:lang w:val="pt-BR"/>
        </w:rPr>
        <w:t xml:space="preserve">devida diligência à </w:t>
      </w:r>
      <w:r w:rsidR="00C817EE" w:rsidRPr="00B778FB">
        <w:rPr>
          <w:rFonts w:cs="Arial"/>
          <w:lang w:val="pt-BR"/>
        </w:rPr>
        <w:t>hora de iniciar</w:t>
      </w:r>
      <w:r w:rsidR="00B13DD6" w:rsidRPr="00B778FB">
        <w:rPr>
          <w:rFonts w:cs="Arial"/>
          <w:lang w:val="pt-BR"/>
        </w:rPr>
        <w:t xml:space="preserve"> uma </w:t>
      </w:r>
      <w:r w:rsidR="00643023" w:rsidRPr="00B778FB">
        <w:rPr>
          <w:rFonts w:cs="Arial"/>
          <w:lang w:val="pt-BR"/>
        </w:rPr>
        <w:t xml:space="preserve">atividade </w:t>
      </w:r>
      <w:r w:rsidR="008F3A69" w:rsidRPr="00B778FB">
        <w:rPr>
          <w:rFonts w:cs="Arial"/>
          <w:lang w:val="pt-BR"/>
        </w:rPr>
        <w:t>arriscada</w:t>
      </w:r>
      <w:r w:rsidR="00C817EE" w:rsidRPr="00B778FB">
        <w:rPr>
          <w:rFonts w:cs="Arial"/>
          <w:lang w:val="pt-BR"/>
        </w:rPr>
        <w:t xml:space="preserve"> por </w:t>
      </w:r>
      <w:r w:rsidR="00C61D12" w:rsidRPr="00B778FB">
        <w:rPr>
          <w:rFonts w:cs="Arial"/>
          <w:lang w:val="pt-BR"/>
        </w:rPr>
        <w:t>sua própria</w:t>
      </w:r>
      <w:r w:rsidR="009C3F34" w:rsidRPr="00B778FB">
        <w:rPr>
          <w:rFonts w:cs="Arial"/>
          <w:lang w:val="pt-BR"/>
        </w:rPr>
        <w:t xml:space="preserve"> natureza</w:t>
      </w:r>
      <w:r w:rsidR="00C817EE" w:rsidRPr="00B778FB">
        <w:rPr>
          <w:rFonts w:cs="Arial"/>
          <w:lang w:val="pt-BR"/>
        </w:rPr>
        <w:t xml:space="preserve">. </w:t>
      </w:r>
    </w:p>
    <w:p w:rsidR="00C817EE" w:rsidRPr="00B778FB" w:rsidRDefault="00C817EE">
      <w:pPr>
        <w:rPr>
          <w:rFonts w:cs="Arial"/>
          <w:lang w:val="pt-BR"/>
        </w:rPr>
      </w:pPr>
    </w:p>
    <w:p w:rsidR="00C817EE" w:rsidRPr="00B778FB" w:rsidRDefault="00570485">
      <w:pPr>
        <w:rPr>
          <w:rFonts w:cs="Arial"/>
          <w:lang w:val="pt-BR"/>
        </w:rPr>
      </w:pPr>
      <w:r w:rsidRPr="00B778FB">
        <w:rPr>
          <w:rFonts w:cs="Arial"/>
          <w:lang w:val="pt-BR"/>
        </w:rPr>
        <w:t>152</w:t>
      </w:r>
      <w:r w:rsidR="00C817EE" w:rsidRPr="00B778FB">
        <w:rPr>
          <w:rFonts w:cs="Arial"/>
          <w:lang w:val="pt-BR"/>
        </w:rPr>
        <w:t>.</w:t>
      </w:r>
      <w:r w:rsidR="00C817EE" w:rsidRPr="00B778FB">
        <w:rPr>
          <w:rFonts w:cs="Arial"/>
          <w:lang w:val="pt-BR"/>
        </w:rPr>
        <w:tab/>
      </w:r>
      <w:r w:rsidR="005D084B" w:rsidRPr="00B778FB">
        <w:rPr>
          <w:rFonts w:cs="Arial"/>
          <w:lang w:val="pt-BR"/>
        </w:rPr>
        <w:t>O Estado</w:t>
      </w:r>
      <w:r w:rsidR="00C817EE" w:rsidRPr="00B778FB">
        <w:rPr>
          <w:rFonts w:cs="Arial"/>
          <w:lang w:val="pt-BR"/>
        </w:rPr>
        <w:t xml:space="preserve"> </w:t>
      </w:r>
      <w:r w:rsidR="00643023" w:rsidRPr="00B778FB">
        <w:rPr>
          <w:rFonts w:cs="Arial"/>
          <w:lang w:val="pt-BR"/>
        </w:rPr>
        <w:t>argumentou</w:t>
      </w:r>
      <w:r w:rsidR="00C817EE" w:rsidRPr="00B778FB">
        <w:rPr>
          <w:rFonts w:cs="Arial"/>
          <w:lang w:val="pt-BR"/>
        </w:rPr>
        <w:t xml:space="preserve"> que “</w:t>
      </w:r>
      <w:r w:rsidR="00643023" w:rsidRPr="00B778FB">
        <w:rPr>
          <w:rFonts w:cs="Arial"/>
          <w:lang w:val="pt-BR"/>
        </w:rPr>
        <w:t>existem</w:t>
      </w:r>
      <w:r w:rsidR="00C817EE" w:rsidRPr="00B778FB">
        <w:rPr>
          <w:rFonts w:cs="Arial"/>
          <w:lang w:val="pt-BR"/>
        </w:rPr>
        <w:t xml:space="preserve"> </w:t>
      </w:r>
      <w:r w:rsidR="00714D6A" w:rsidRPr="00B778FB">
        <w:rPr>
          <w:rFonts w:cs="Arial"/>
          <w:lang w:val="pt-BR"/>
        </w:rPr>
        <w:t>inúmeras</w:t>
      </w:r>
      <w:r w:rsidR="00B13DD6" w:rsidRPr="00B778FB">
        <w:rPr>
          <w:rFonts w:cs="Arial"/>
          <w:lang w:val="pt-BR"/>
        </w:rPr>
        <w:t xml:space="preserve"> </w:t>
      </w:r>
      <w:r w:rsidR="009C3F34" w:rsidRPr="00B778FB">
        <w:rPr>
          <w:rFonts w:cs="Arial"/>
          <w:lang w:val="pt-BR"/>
        </w:rPr>
        <w:t>ordens</w:t>
      </w:r>
      <w:r w:rsidR="00B13DD6" w:rsidRPr="00B778FB">
        <w:rPr>
          <w:rFonts w:cs="Arial"/>
          <w:lang w:val="pt-BR"/>
        </w:rPr>
        <w:t xml:space="preserve"> e </w:t>
      </w:r>
      <w:r w:rsidR="00C817EE" w:rsidRPr="00B778FB">
        <w:rPr>
          <w:rFonts w:cs="Arial"/>
          <w:lang w:val="pt-BR"/>
        </w:rPr>
        <w:t xml:space="preserve">medidas de </w:t>
      </w:r>
      <w:r w:rsidR="009C3F34" w:rsidRPr="00B778FB">
        <w:rPr>
          <w:rFonts w:cs="Arial"/>
          <w:lang w:val="pt-BR"/>
        </w:rPr>
        <w:t>proteção</w:t>
      </w:r>
      <w:r w:rsidR="00C817EE" w:rsidRPr="00B778FB">
        <w:rPr>
          <w:rFonts w:cs="Arial"/>
          <w:lang w:val="pt-BR"/>
        </w:rPr>
        <w:t xml:space="preserve"> </w:t>
      </w:r>
      <w:r w:rsidR="00714D6A" w:rsidRPr="00B778FB">
        <w:rPr>
          <w:rFonts w:cs="Arial"/>
          <w:lang w:val="pt-BR"/>
        </w:rPr>
        <w:t>adotadas</w:t>
      </w:r>
      <w:r w:rsidR="009C3F34" w:rsidRPr="00B778FB">
        <w:rPr>
          <w:rFonts w:cs="Arial"/>
          <w:lang w:val="pt-BR"/>
        </w:rPr>
        <w:t xml:space="preserve"> pelos órgão</w:t>
      </w:r>
      <w:r w:rsidR="00C817EE" w:rsidRPr="00B778FB">
        <w:rPr>
          <w:rFonts w:cs="Arial"/>
          <w:lang w:val="pt-BR"/>
        </w:rPr>
        <w:t xml:space="preserve">s internos </w:t>
      </w:r>
      <w:r w:rsidR="00C66D7D" w:rsidRPr="00B778FB">
        <w:rPr>
          <w:rFonts w:cs="Arial"/>
          <w:lang w:val="pt-BR"/>
        </w:rPr>
        <w:t>venezuelan</w:t>
      </w:r>
      <w:r w:rsidR="00C817EE" w:rsidRPr="00B778FB">
        <w:rPr>
          <w:rFonts w:cs="Arial"/>
          <w:lang w:val="pt-BR"/>
        </w:rPr>
        <w:t xml:space="preserve">os” para </w:t>
      </w:r>
      <w:r w:rsidR="00714D6A" w:rsidRPr="00B778FB">
        <w:rPr>
          <w:rFonts w:cs="Arial"/>
          <w:lang w:val="pt-BR"/>
        </w:rPr>
        <w:t xml:space="preserve">tentar </w:t>
      </w:r>
      <w:r w:rsidR="00C817EE" w:rsidRPr="00B778FB">
        <w:rPr>
          <w:rFonts w:cs="Arial"/>
          <w:lang w:val="pt-BR"/>
        </w:rPr>
        <w:t xml:space="preserve">evitar </w:t>
      </w:r>
      <w:r w:rsidR="00643023" w:rsidRPr="00B778FB">
        <w:rPr>
          <w:rFonts w:cs="Arial"/>
          <w:lang w:val="pt-BR"/>
        </w:rPr>
        <w:t>qualquer</w:t>
      </w:r>
      <w:r w:rsidR="00C817EE" w:rsidRPr="00B778FB">
        <w:rPr>
          <w:rFonts w:cs="Arial"/>
          <w:lang w:val="pt-BR"/>
        </w:rPr>
        <w:t xml:space="preserve"> </w:t>
      </w:r>
      <w:r w:rsidR="00714D6A" w:rsidRPr="00B778FB">
        <w:rPr>
          <w:rFonts w:cs="Arial"/>
          <w:lang w:val="pt-BR"/>
        </w:rPr>
        <w:t xml:space="preserve">tipo </w:t>
      </w:r>
      <w:r w:rsidR="00C817EE" w:rsidRPr="00B778FB">
        <w:rPr>
          <w:rFonts w:cs="Arial"/>
          <w:lang w:val="pt-BR"/>
        </w:rPr>
        <w:t xml:space="preserve">de </w:t>
      </w:r>
      <w:r w:rsidR="00B13DD6" w:rsidRPr="00B778FB">
        <w:rPr>
          <w:rFonts w:cs="Arial"/>
          <w:lang w:val="pt-BR"/>
        </w:rPr>
        <w:t>agressão</w:t>
      </w:r>
      <w:r w:rsidR="00C61D12" w:rsidRPr="00B778FB">
        <w:rPr>
          <w:rFonts w:cs="Arial"/>
          <w:lang w:val="pt-BR"/>
        </w:rPr>
        <w:t xml:space="preserve"> contra </w:t>
      </w:r>
      <w:r w:rsidR="00643023" w:rsidRPr="00B778FB">
        <w:rPr>
          <w:rFonts w:cs="Arial"/>
          <w:lang w:val="pt-BR"/>
        </w:rPr>
        <w:t>os</w:t>
      </w:r>
      <w:r w:rsidR="00EA57DB" w:rsidRPr="00B778FB">
        <w:rPr>
          <w:rFonts w:cs="Arial"/>
          <w:lang w:val="pt-BR"/>
        </w:rPr>
        <w:t xml:space="preserve"> meios </w:t>
      </w:r>
      <w:r w:rsidR="00C817EE" w:rsidRPr="00B778FB">
        <w:rPr>
          <w:rFonts w:cs="Arial"/>
          <w:lang w:val="pt-BR"/>
        </w:rPr>
        <w:t>de comunica</w:t>
      </w:r>
      <w:r w:rsidR="00643023" w:rsidRPr="00B778FB">
        <w:rPr>
          <w:rFonts w:cs="Arial"/>
          <w:lang w:val="pt-BR"/>
        </w:rPr>
        <w:t>ção</w:t>
      </w:r>
      <w:r w:rsidR="00C817EE" w:rsidRPr="00B778FB">
        <w:rPr>
          <w:rFonts w:cs="Arial"/>
          <w:lang w:val="pt-BR"/>
        </w:rPr>
        <w:t xml:space="preserve"> social</w:t>
      </w:r>
      <w:r w:rsidR="00B13DD6" w:rsidRPr="00B778FB">
        <w:rPr>
          <w:rFonts w:cs="Arial"/>
          <w:lang w:val="pt-BR"/>
        </w:rPr>
        <w:t xml:space="preserve"> e </w:t>
      </w:r>
      <w:r w:rsidR="00643023" w:rsidRPr="00B778FB">
        <w:rPr>
          <w:rFonts w:cs="Arial"/>
          <w:lang w:val="pt-BR"/>
        </w:rPr>
        <w:t xml:space="preserve">das </w:t>
      </w:r>
      <w:r w:rsidR="009C3F34" w:rsidRPr="00B778FB">
        <w:rPr>
          <w:rFonts w:cs="Arial"/>
          <w:lang w:val="pt-BR"/>
        </w:rPr>
        <w:t>pessoa</w:t>
      </w:r>
      <w:r w:rsidR="00C817EE" w:rsidRPr="00B778FB">
        <w:rPr>
          <w:rFonts w:cs="Arial"/>
          <w:lang w:val="pt-BR"/>
        </w:rPr>
        <w:t>s que</w:t>
      </w:r>
      <w:r w:rsidR="00643023" w:rsidRPr="00B778FB">
        <w:rPr>
          <w:rFonts w:cs="Arial"/>
          <w:lang w:val="pt-BR"/>
        </w:rPr>
        <w:t xml:space="preserve"> </w:t>
      </w:r>
      <w:r w:rsidR="00714D6A" w:rsidRPr="00B778FB">
        <w:rPr>
          <w:rFonts w:cs="Arial"/>
          <w:lang w:val="pt-BR"/>
        </w:rPr>
        <w:t>neles trabalham</w:t>
      </w:r>
      <w:r w:rsidR="00C817EE" w:rsidRPr="00B778FB">
        <w:rPr>
          <w:rFonts w:cs="Arial"/>
          <w:lang w:val="pt-BR"/>
        </w:rPr>
        <w:t xml:space="preserve">, como </w:t>
      </w:r>
      <w:r w:rsidR="00B13DD6" w:rsidRPr="00B778FB">
        <w:rPr>
          <w:rFonts w:cs="Arial"/>
          <w:lang w:val="pt-BR"/>
        </w:rPr>
        <w:t>também</w:t>
      </w:r>
      <w:r w:rsidR="00C817EE" w:rsidRPr="00B778FB">
        <w:rPr>
          <w:rFonts w:cs="Arial"/>
          <w:lang w:val="pt-BR"/>
        </w:rPr>
        <w:t xml:space="preserve"> de su</w:t>
      </w:r>
      <w:r w:rsidR="00714D6A" w:rsidRPr="00B778FB">
        <w:rPr>
          <w:rFonts w:cs="Arial"/>
          <w:lang w:val="pt-BR"/>
        </w:rPr>
        <w:t>a</w:t>
      </w:r>
      <w:r w:rsidR="00C817EE" w:rsidRPr="00B778FB">
        <w:rPr>
          <w:rFonts w:cs="Arial"/>
          <w:lang w:val="pt-BR"/>
        </w:rPr>
        <w:t>s sedes físicas</w:t>
      </w:r>
      <w:r w:rsidR="00B13DD6" w:rsidRPr="00B778FB">
        <w:rPr>
          <w:rFonts w:cs="Arial"/>
          <w:lang w:val="pt-BR"/>
        </w:rPr>
        <w:t xml:space="preserve"> e </w:t>
      </w:r>
      <w:r w:rsidR="00714D6A" w:rsidRPr="00B778FB">
        <w:rPr>
          <w:rFonts w:cs="Arial"/>
          <w:lang w:val="pt-BR"/>
        </w:rPr>
        <w:t>escritórios</w:t>
      </w:r>
      <w:r w:rsidR="00C817EE" w:rsidRPr="00B778FB">
        <w:rPr>
          <w:rFonts w:cs="Arial"/>
          <w:lang w:val="pt-BR"/>
        </w:rPr>
        <w:t xml:space="preserve">. </w:t>
      </w:r>
      <w:r w:rsidR="009C3F34" w:rsidRPr="00B778FB">
        <w:rPr>
          <w:rFonts w:cs="Arial"/>
          <w:lang w:val="pt-BR"/>
        </w:rPr>
        <w:t>Afirmou</w:t>
      </w:r>
      <w:r w:rsidR="00C817EE" w:rsidRPr="00B778FB">
        <w:rPr>
          <w:rFonts w:cs="Arial"/>
          <w:lang w:val="pt-BR"/>
        </w:rPr>
        <w:t xml:space="preserve"> que</w:t>
      </w:r>
      <w:r w:rsidR="00643023" w:rsidRPr="00B778FB">
        <w:rPr>
          <w:rFonts w:cs="Arial"/>
          <w:lang w:val="pt-BR"/>
        </w:rPr>
        <w:t xml:space="preserve"> essa </w:t>
      </w:r>
      <w:r w:rsidR="009C3F34" w:rsidRPr="00B778FB">
        <w:rPr>
          <w:rFonts w:cs="Arial"/>
          <w:lang w:val="pt-BR"/>
        </w:rPr>
        <w:t xml:space="preserve">proteção foi reconhecida </w:t>
      </w:r>
      <w:r w:rsidR="00643023" w:rsidRPr="00B778FB">
        <w:rPr>
          <w:rFonts w:cs="Arial"/>
          <w:lang w:val="pt-BR"/>
        </w:rPr>
        <w:t xml:space="preserve">em </w:t>
      </w:r>
      <w:r w:rsidR="00C817EE" w:rsidRPr="00B778FB">
        <w:rPr>
          <w:rFonts w:cs="Arial"/>
          <w:lang w:val="pt-BR"/>
        </w:rPr>
        <w:t xml:space="preserve">diversas </w:t>
      </w:r>
      <w:r w:rsidR="009C3F34" w:rsidRPr="00B778FB">
        <w:rPr>
          <w:rFonts w:cs="Arial"/>
          <w:lang w:val="pt-BR"/>
        </w:rPr>
        <w:t>ocasiões</w:t>
      </w:r>
      <w:r w:rsidR="00C817EE" w:rsidRPr="00B778FB">
        <w:rPr>
          <w:rFonts w:cs="Arial"/>
          <w:lang w:val="pt-BR"/>
        </w:rPr>
        <w:t xml:space="preserve"> por </w:t>
      </w:r>
      <w:r w:rsidR="008C4B18" w:rsidRPr="00B778FB">
        <w:rPr>
          <w:rFonts w:cs="Arial"/>
          <w:lang w:val="pt-BR"/>
        </w:rPr>
        <w:t>representante</w:t>
      </w:r>
      <w:r w:rsidR="00C817EE" w:rsidRPr="00B778FB">
        <w:rPr>
          <w:rFonts w:cs="Arial"/>
          <w:lang w:val="pt-BR"/>
        </w:rPr>
        <w:t xml:space="preserve">s </w:t>
      </w:r>
      <w:r w:rsidR="00326097" w:rsidRPr="00B778FB">
        <w:rPr>
          <w:rFonts w:cs="Arial"/>
          <w:lang w:val="pt-BR"/>
        </w:rPr>
        <w:t>da RCTV</w:t>
      </w:r>
      <w:r w:rsidR="00B13DD6" w:rsidRPr="00B778FB">
        <w:rPr>
          <w:rFonts w:cs="Arial"/>
          <w:lang w:val="pt-BR"/>
        </w:rPr>
        <w:t xml:space="preserve"> e </w:t>
      </w:r>
      <w:r w:rsidR="00714D6A" w:rsidRPr="00B778FB">
        <w:rPr>
          <w:rFonts w:cs="Arial"/>
          <w:lang w:val="pt-BR"/>
        </w:rPr>
        <w:t>citou</w:t>
      </w:r>
      <w:r w:rsidR="00643023" w:rsidRPr="00B778FB">
        <w:rPr>
          <w:rFonts w:cs="Arial"/>
          <w:lang w:val="pt-BR"/>
        </w:rPr>
        <w:t xml:space="preserve"> </w:t>
      </w:r>
      <w:r w:rsidR="005D084B" w:rsidRPr="00B778FB">
        <w:rPr>
          <w:rFonts w:cs="Arial"/>
          <w:lang w:val="pt-BR"/>
        </w:rPr>
        <w:t>a respeito</w:t>
      </w:r>
      <w:r w:rsidR="00C817EE" w:rsidRPr="00B778FB">
        <w:rPr>
          <w:rFonts w:cs="Arial"/>
          <w:lang w:val="pt-BR"/>
        </w:rPr>
        <w:t xml:space="preserve"> </w:t>
      </w:r>
      <w:r w:rsidR="00B13DD6" w:rsidRPr="00B778FB">
        <w:rPr>
          <w:rFonts w:cs="Arial"/>
          <w:lang w:val="pt-BR"/>
        </w:rPr>
        <w:t>várias</w:t>
      </w:r>
      <w:r w:rsidR="00C817EE" w:rsidRPr="00B778FB">
        <w:rPr>
          <w:rFonts w:cs="Arial"/>
          <w:lang w:val="pt-BR"/>
        </w:rPr>
        <w:t xml:space="preserve"> declara</w:t>
      </w:r>
      <w:r w:rsidR="00643023" w:rsidRPr="00B778FB">
        <w:rPr>
          <w:rFonts w:cs="Arial"/>
          <w:lang w:val="pt-BR"/>
        </w:rPr>
        <w:t>ções</w:t>
      </w:r>
      <w:r w:rsidR="00C817EE" w:rsidRPr="00B778FB">
        <w:rPr>
          <w:rFonts w:cs="Arial"/>
          <w:lang w:val="pt-BR"/>
        </w:rPr>
        <w:t xml:space="preserve"> de </w:t>
      </w:r>
      <w:r w:rsidR="009C3F34" w:rsidRPr="00B778FB">
        <w:rPr>
          <w:rFonts w:cs="Arial"/>
          <w:lang w:val="pt-BR"/>
        </w:rPr>
        <w:t>suposta</w:t>
      </w:r>
      <w:r w:rsidR="00C817EE" w:rsidRPr="00B778FB">
        <w:rPr>
          <w:rFonts w:cs="Arial"/>
          <w:lang w:val="pt-BR"/>
        </w:rPr>
        <w:t xml:space="preserve">s </w:t>
      </w:r>
      <w:r w:rsidR="00B13DD6" w:rsidRPr="00B778FB">
        <w:rPr>
          <w:rFonts w:cs="Arial"/>
          <w:lang w:val="pt-BR"/>
        </w:rPr>
        <w:t>vítima</w:t>
      </w:r>
      <w:r w:rsidR="00C817EE" w:rsidRPr="00B778FB">
        <w:rPr>
          <w:rFonts w:cs="Arial"/>
          <w:lang w:val="pt-BR"/>
        </w:rPr>
        <w:t>s o</w:t>
      </w:r>
      <w:r w:rsidR="00714D6A" w:rsidRPr="00B778FB">
        <w:rPr>
          <w:rFonts w:cs="Arial"/>
          <w:lang w:val="pt-BR"/>
        </w:rPr>
        <w:t>u</w:t>
      </w:r>
      <w:r w:rsidR="00C817EE" w:rsidRPr="00B778FB">
        <w:rPr>
          <w:rFonts w:cs="Arial"/>
          <w:lang w:val="pt-BR"/>
        </w:rPr>
        <w:t xml:space="preserve"> de </w:t>
      </w:r>
      <w:r w:rsidR="00B13DD6" w:rsidRPr="00B778FB">
        <w:rPr>
          <w:rFonts w:cs="Arial"/>
          <w:lang w:val="pt-BR"/>
        </w:rPr>
        <w:t>trabalhadores</w:t>
      </w:r>
      <w:r w:rsidR="00C817EE" w:rsidRPr="00B778FB">
        <w:rPr>
          <w:rFonts w:cs="Arial"/>
          <w:lang w:val="pt-BR"/>
        </w:rPr>
        <w:t xml:space="preserve"> </w:t>
      </w:r>
      <w:r w:rsidR="00B13DD6" w:rsidRPr="00B778FB">
        <w:rPr>
          <w:rFonts w:cs="Arial"/>
          <w:lang w:val="pt-BR"/>
        </w:rPr>
        <w:t>deste</w:t>
      </w:r>
      <w:r w:rsidR="00C817EE" w:rsidRPr="00B778FB">
        <w:rPr>
          <w:rFonts w:cs="Arial"/>
          <w:lang w:val="pt-BR"/>
        </w:rPr>
        <w:t xml:space="preserve"> meio</w:t>
      </w:r>
      <w:r w:rsidR="00714D6A" w:rsidRPr="00B778FB">
        <w:rPr>
          <w:rFonts w:cs="Arial"/>
          <w:lang w:val="pt-BR"/>
        </w:rPr>
        <w:t xml:space="preserve"> de comunicação. </w:t>
      </w:r>
      <w:r w:rsidR="00643023" w:rsidRPr="00B778FB">
        <w:rPr>
          <w:rFonts w:cs="Arial"/>
          <w:lang w:val="pt-BR"/>
        </w:rPr>
        <w:t>Ademais</w:t>
      </w:r>
      <w:r w:rsidR="00C817EE" w:rsidRPr="00B778FB">
        <w:rPr>
          <w:rFonts w:cs="Arial"/>
          <w:lang w:val="pt-BR"/>
        </w:rPr>
        <w:t xml:space="preserve">, </w:t>
      </w:r>
      <w:r w:rsidR="000C2437">
        <w:rPr>
          <w:rFonts w:cs="Arial"/>
          <w:lang w:val="pt-BR"/>
        </w:rPr>
        <w:t>afirmou</w:t>
      </w:r>
      <w:r w:rsidR="00C817EE" w:rsidRPr="00B778FB">
        <w:rPr>
          <w:rFonts w:cs="Arial"/>
          <w:lang w:val="pt-BR"/>
        </w:rPr>
        <w:t xml:space="preserve"> que</w:t>
      </w:r>
      <w:r w:rsidR="00643023" w:rsidRPr="00B778FB">
        <w:rPr>
          <w:rFonts w:cs="Arial"/>
          <w:lang w:val="pt-BR"/>
        </w:rPr>
        <w:t xml:space="preserve"> o </w:t>
      </w:r>
      <w:r w:rsidR="00C817EE" w:rsidRPr="00B778FB">
        <w:rPr>
          <w:rFonts w:cs="Arial"/>
          <w:lang w:val="pt-BR"/>
        </w:rPr>
        <w:t>Estado,</w:t>
      </w:r>
      <w:r w:rsidR="00643023" w:rsidRPr="00B778FB">
        <w:rPr>
          <w:rFonts w:cs="Arial"/>
          <w:lang w:val="pt-BR"/>
        </w:rPr>
        <w:t xml:space="preserve"> através dos corpo</w:t>
      </w:r>
      <w:r w:rsidR="00C817EE" w:rsidRPr="00B778FB">
        <w:rPr>
          <w:rFonts w:cs="Arial"/>
          <w:lang w:val="pt-BR"/>
        </w:rPr>
        <w:t xml:space="preserve">s de </w:t>
      </w:r>
      <w:r w:rsidR="009C3F34" w:rsidRPr="00B778FB">
        <w:rPr>
          <w:rFonts w:cs="Arial"/>
          <w:lang w:val="pt-BR"/>
        </w:rPr>
        <w:t>segurança</w:t>
      </w:r>
      <w:r w:rsidR="00C817EE" w:rsidRPr="00B778FB">
        <w:rPr>
          <w:rFonts w:cs="Arial"/>
          <w:lang w:val="pt-BR"/>
        </w:rPr>
        <w:t>, “</w:t>
      </w:r>
      <w:r w:rsidR="00714D6A" w:rsidRPr="00B778FB">
        <w:rPr>
          <w:rFonts w:cs="Arial"/>
          <w:lang w:val="pt-BR"/>
        </w:rPr>
        <w:t>ofereceu</w:t>
      </w:r>
      <w:r w:rsidR="009C3F34" w:rsidRPr="00B778FB">
        <w:rPr>
          <w:rFonts w:cs="Arial"/>
          <w:lang w:val="pt-BR"/>
        </w:rPr>
        <w:t xml:space="preserve"> as </w:t>
      </w:r>
      <w:r w:rsidR="00C817EE" w:rsidRPr="00B778FB">
        <w:rPr>
          <w:rFonts w:cs="Arial"/>
          <w:lang w:val="pt-BR"/>
        </w:rPr>
        <w:t>medidas diligentes para proteger</w:t>
      </w:r>
      <w:r w:rsidR="00B13DD6" w:rsidRPr="00B778FB">
        <w:rPr>
          <w:rFonts w:cs="Arial"/>
          <w:lang w:val="pt-BR"/>
        </w:rPr>
        <w:t xml:space="preserve"> </w:t>
      </w:r>
      <w:r w:rsidR="00714D6A" w:rsidRPr="00B778FB">
        <w:rPr>
          <w:rFonts w:cs="Arial"/>
          <w:lang w:val="pt-BR"/>
        </w:rPr>
        <w:t>a</w:t>
      </w:r>
      <w:r w:rsidR="00B13DD6" w:rsidRPr="00B778FB">
        <w:rPr>
          <w:rFonts w:cs="Arial"/>
          <w:lang w:val="pt-BR"/>
        </w:rPr>
        <w:t xml:space="preserve">s </w:t>
      </w:r>
      <w:r w:rsidR="009C3F34" w:rsidRPr="00B778FB">
        <w:rPr>
          <w:rFonts w:cs="Arial"/>
          <w:lang w:val="pt-BR"/>
        </w:rPr>
        <w:t>suposta</w:t>
      </w:r>
      <w:r w:rsidR="00C817EE" w:rsidRPr="00B778FB">
        <w:rPr>
          <w:rFonts w:cs="Arial"/>
          <w:lang w:val="pt-BR"/>
        </w:rPr>
        <w:t xml:space="preserve">s </w:t>
      </w:r>
      <w:r w:rsidR="00B13DD6" w:rsidRPr="00B778FB">
        <w:rPr>
          <w:rFonts w:cs="Arial"/>
          <w:lang w:val="pt-BR"/>
        </w:rPr>
        <w:t>vítima</w:t>
      </w:r>
      <w:r w:rsidR="00C817EE" w:rsidRPr="00B778FB">
        <w:rPr>
          <w:rFonts w:cs="Arial"/>
          <w:lang w:val="pt-BR"/>
        </w:rPr>
        <w:t>s,</w:t>
      </w:r>
      <w:r w:rsidR="00C61D12" w:rsidRPr="00B778FB">
        <w:rPr>
          <w:rFonts w:cs="Arial"/>
          <w:lang w:val="pt-BR"/>
        </w:rPr>
        <w:t xml:space="preserve"> não apenas</w:t>
      </w:r>
      <w:r w:rsidR="00B13DD6" w:rsidRPr="00B778FB">
        <w:rPr>
          <w:rFonts w:cs="Arial"/>
          <w:lang w:val="pt-BR"/>
        </w:rPr>
        <w:t xml:space="preserve"> nos </w:t>
      </w:r>
      <w:r w:rsidR="009C3F34" w:rsidRPr="00B778FB">
        <w:rPr>
          <w:rFonts w:cs="Arial"/>
          <w:lang w:val="pt-BR"/>
        </w:rPr>
        <w:t>fatos</w:t>
      </w:r>
      <w:r w:rsidR="00C817EE" w:rsidRPr="00B778FB">
        <w:rPr>
          <w:rFonts w:cs="Arial"/>
          <w:lang w:val="pt-BR"/>
        </w:rPr>
        <w:t xml:space="preserve"> que </w:t>
      </w:r>
      <w:r w:rsidR="00643023" w:rsidRPr="00B778FB">
        <w:rPr>
          <w:rFonts w:cs="Arial"/>
          <w:lang w:val="pt-BR"/>
        </w:rPr>
        <w:t>alegam</w:t>
      </w:r>
      <w:r w:rsidR="00B13DD6" w:rsidRPr="00B778FB">
        <w:rPr>
          <w:rFonts w:cs="Arial"/>
          <w:lang w:val="pt-BR"/>
        </w:rPr>
        <w:t xml:space="preserve"> e </w:t>
      </w:r>
      <w:r w:rsidR="00C817EE" w:rsidRPr="00B778FB">
        <w:rPr>
          <w:rFonts w:cs="Arial"/>
          <w:lang w:val="pt-BR"/>
        </w:rPr>
        <w:t>n</w:t>
      </w:r>
      <w:r w:rsidR="00714D6A" w:rsidRPr="00B778FB">
        <w:rPr>
          <w:rFonts w:cs="Arial"/>
          <w:lang w:val="pt-BR"/>
        </w:rPr>
        <w:t>ã</w:t>
      </w:r>
      <w:r w:rsidR="00C817EE" w:rsidRPr="00B778FB">
        <w:rPr>
          <w:rFonts w:cs="Arial"/>
          <w:lang w:val="pt-BR"/>
        </w:rPr>
        <w:t xml:space="preserve">o </w:t>
      </w:r>
      <w:r w:rsidR="00EA57DB" w:rsidRPr="00B778FB">
        <w:rPr>
          <w:rFonts w:cs="Arial"/>
          <w:lang w:val="pt-BR"/>
        </w:rPr>
        <w:t>demonstr</w:t>
      </w:r>
      <w:r w:rsidR="002B2752" w:rsidRPr="00B778FB">
        <w:rPr>
          <w:rFonts w:cs="Arial"/>
          <w:lang w:val="pt-BR"/>
        </w:rPr>
        <w:t>a</w:t>
      </w:r>
      <w:r w:rsidR="009C3F34" w:rsidRPr="00B778FB">
        <w:rPr>
          <w:rFonts w:cs="Arial"/>
          <w:lang w:val="pt-BR"/>
        </w:rPr>
        <w:t>m</w:t>
      </w:r>
      <w:r w:rsidR="00092214" w:rsidRPr="00B778FB">
        <w:rPr>
          <w:rFonts w:cs="Arial"/>
          <w:lang w:val="pt-BR"/>
        </w:rPr>
        <w:t>,</w:t>
      </w:r>
      <w:r w:rsidR="00C817EE" w:rsidRPr="00B778FB">
        <w:rPr>
          <w:rFonts w:cs="Arial"/>
          <w:lang w:val="pt-BR"/>
        </w:rPr>
        <w:t xml:space="preserve"> […]</w:t>
      </w:r>
      <w:r w:rsidR="009C3F34" w:rsidRPr="00B778FB">
        <w:rPr>
          <w:rFonts w:cs="Arial"/>
          <w:lang w:val="pt-BR"/>
        </w:rPr>
        <w:t xml:space="preserve"> mas </w:t>
      </w:r>
      <w:r w:rsidR="00B13DD6" w:rsidRPr="00B778FB">
        <w:rPr>
          <w:rFonts w:cs="Arial"/>
          <w:lang w:val="pt-BR"/>
        </w:rPr>
        <w:t>também</w:t>
      </w:r>
      <w:r w:rsidR="00643023" w:rsidRPr="00B778FB">
        <w:rPr>
          <w:rFonts w:cs="Arial"/>
          <w:lang w:val="pt-BR"/>
        </w:rPr>
        <w:t xml:space="preserve"> em </w:t>
      </w:r>
      <w:r w:rsidR="00C817EE" w:rsidRPr="00B778FB">
        <w:rPr>
          <w:rFonts w:cs="Arial"/>
          <w:lang w:val="pt-BR"/>
        </w:rPr>
        <w:t>cada manifesta</w:t>
      </w:r>
      <w:r w:rsidR="00643023" w:rsidRPr="00B778FB">
        <w:rPr>
          <w:rFonts w:cs="Arial"/>
          <w:lang w:val="pt-BR"/>
        </w:rPr>
        <w:t>ção</w:t>
      </w:r>
      <w:r w:rsidR="00C817EE" w:rsidRPr="00B778FB">
        <w:rPr>
          <w:rFonts w:cs="Arial"/>
          <w:lang w:val="pt-BR"/>
        </w:rPr>
        <w:t xml:space="preserve"> oficial o</w:t>
      </w:r>
      <w:r w:rsidR="00714D6A" w:rsidRPr="00B778FB">
        <w:rPr>
          <w:rFonts w:cs="Arial"/>
          <w:lang w:val="pt-BR"/>
        </w:rPr>
        <w:t>u</w:t>
      </w:r>
      <w:r w:rsidR="00C817EE" w:rsidRPr="00B778FB">
        <w:rPr>
          <w:rFonts w:cs="Arial"/>
          <w:lang w:val="pt-BR"/>
        </w:rPr>
        <w:t xml:space="preserve"> de oposi</w:t>
      </w:r>
      <w:r w:rsidR="00643023" w:rsidRPr="00B778FB">
        <w:rPr>
          <w:rFonts w:cs="Arial"/>
          <w:lang w:val="pt-BR"/>
        </w:rPr>
        <w:t>ção</w:t>
      </w:r>
      <w:r w:rsidR="00C817EE" w:rsidRPr="00B778FB">
        <w:rPr>
          <w:rFonts w:cs="Arial"/>
          <w:lang w:val="pt-BR"/>
        </w:rPr>
        <w:t xml:space="preserve">, </w:t>
      </w:r>
      <w:r w:rsidR="00B13DD6" w:rsidRPr="00B778FB">
        <w:rPr>
          <w:rFonts w:cs="Arial"/>
          <w:lang w:val="pt-BR"/>
        </w:rPr>
        <w:t>permitindo</w:t>
      </w:r>
      <w:r w:rsidR="00C817EE" w:rsidRPr="00B778FB">
        <w:rPr>
          <w:rFonts w:cs="Arial"/>
          <w:lang w:val="pt-BR"/>
        </w:rPr>
        <w:t xml:space="preserve"> que</w:t>
      </w:r>
      <w:r w:rsidR="009C3F34" w:rsidRPr="00B778FB">
        <w:rPr>
          <w:rFonts w:cs="Arial"/>
          <w:lang w:val="pt-BR"/>
        </w:rPr>
        <w:t xml:space="preserve"> os jornalista</w:t>
      </w:r>
      <w:r w:rsidR="00C817EE" w:rsidRPr="00B778FB">
        <w:rPr>
          <w:rFonts w:cs="Arial"/>
          <w:lang w:val="pt-BR"/>
        </w:rPr>
        <w:t>s</w:t>
      </w:r>
      <w:r w:rsidR="009C3F34" w:rsidRPr="00B778FB">
        <w:rPr>
          <w:rFonts w:cs="Arial"/>
          <w:lang w:val="pt-BR"/>
        </w:rPr>
        <w:t xml:space="preserve"> </w:t>
      </w:r>
      <w:r w:rsidR="00714D6A" w:rsidRPr="00B778FB">
        <w:rPr>
          <w:rFonts w:cs="Arial"/>
          <w:lang w:val="pt-BR"/>
        </w:rPr>
        <w:t xml:space="preserve">fossem </w:t>
      </w:r>
      <w:r w:rsidR="00C817EE" w:rsidRPr="00B778FB">
        <w:rPr>
          <w:rFonts w:cs="Arial"/>
          <w:lang w:val="pt-BR"/>
        </w:rPr>
        <w:t xml:space="preserve">incorporados a </w:t>
      </w:r>
      <w:r w:rsidR="00714D6A" w:rsidRPr="00B778FB">
        <w:rPr>
          <w:rFonts w:cs="Arial"/>
          <w:lang w:val="pt-BR"/>
        </w:rPr>
        <w:t xml:space="preserve">cordões </w:t>
      </w:r>
      <w:r w:rsidR="009C3F34" w:rsidRPr="00B778FB">
        <w:rPr>
          <w:rFonts w:cs="Arial"/>
          <w:lang w:val="pt-BR"/>
        </w:rPr>
        <w:t>policiais</w:t>
      </w:r>
      <w:r w:rsidR="00C817EE" w:rsidRPr="00B778FB">
        <w:rPr>
          <w:rFonts w:cs="Arial"/>
          <w:lang w:val="pt-BR"/>
        </w:rPr>
        <w:t xml:space="preserve"> para que </w:t>
      </w:r>
      <w:r w:rsidR="00714D6A" w:rsidRPr="00B778FB">
        <w:rPr>
          <w:rFonts w:cs="Arial"/>
          <w:lang w:val="pt-BR"/>
        </w:rPr>
        <w:t xml:space="preserve">pudessem </w:t>
      </w:r>
      <w:r w:rsidR="00C817EE" w:rsidRPr="00B778FB">
        <w:rPr>
          <w:rFonts w:cs="Arial"/>
          <w:lang w:val="pt-BR"/>
        </w:rPr>
        <w:t xml:space="preserve">realizar </w:t>
      </w:r>
      <w:r w:rsidR="002B2752" w:rsidRPr="00B778FB">
        <w:rPr>
          <w:rFonts w:cs="Arial"/>
          <w:lang w:val="pt-BR"/>
        </w:rPr>
        <w:t>seu trabalho</w:t>
      </w:r>
      <w:r w:rsidR="009C3F34" w:rsidRPr="00B778FB">
        <w:rPr>
          <w:rFonts w:cs="Arial"/>
          <w:lang w:val="pt-BR"/>
        </w:rPr>
        <w:t xml:space="preserve"> sem </w:t>
      </w:r>
      <w:r w:rsidR="00714D6A" w:rsidRPr="00B778FB">
        <w:rPr>
          <w:rFonts w:cs="Arial"/>
          <w:lang w:val="pt-BR"/>
        </w:rPr>
        <w:t>arriscar</w:t>
      </w:r>
      <w:r w:rsidR="005D084B" w:rsidRPr="00B778FB">
        <w:rPr>
          <w:rFonts w:cs="Arial"/>
          <w:lang w:val="pt-BR"/>
        </w:rPr>
        <w:t xml:space="preserve">-se </w:t>
      </w:r>
      <w:r w:rsidR="00C817EE" w:rsidRPr="00B778FB">
        <w:rPr>
          <w:rFonts w:cs="Arial"/>
          <w:lang w:val="pt-BR"/>
        </w:rPr>
        <w:t xml:space="preserve">dentro de </w:t>
      </w:r>
      <w:r w:rsidR="00643023" w:rsidRPr="00B778FB">
        <w:rPr>
          <w:rFonts w:cs="Arial"/>
          <w:lang w:val="pt-BR"/>
        </w:rPr>
        <w:t>qualquer</w:t>
      </w:r>
      <w:r w:rsidR="00C817EE" w:rsidRPr="00B778FB">
        <w:rPr>
          <w:rFonts w:cs="Arial"/>
          <w:lang w:val="pt-BR"/>
        </w:rPr>
        <w:t xml:space="preserve"> situa</w:t>
      </w:r>
      <w:r w:rsidR="00643023" w:rsidRPr="00B778FB">
        <w:rPr>
          <w:rFonts w:cs="Arial"/>
          <w:lang w:val="pt-BR"/>
        </w:rPr>
        <w:t>ção</w:t>
      </w:r>
      <w:r w:rsidR="00C817EE" w:rsidRPr="00B778FB">
        <w:rPr>
          <w:rFonts w:cs="Arial"/>
          <w:lang w:val="pt-BR"/>
        </w:rPr>
        <w:t xml:space="preserve"> de altera</w:t>
      </w:r>
      <w:r w:rsidR="00643023" w:rsidRPr="00B778FB">
        <w:rPr>
          <w:rFonts w:cs="Arial"/>
          <w:lang w:val="pt-BR"/>
        </w:rPr>
        <w:t>ção</w:t>
      </w:r>
      <w:r w:rsidR="00C817EE" w:rsidRPr="00B778FB">
        <w:rPr>
          <w:rFonts w:cs="Arial"/>
          <w:lang w:val="pt-BR"/>
        </w:rPr>
        <w:t xml:space="preserve"> </w:t>
      </w:r>
      <w:r w:rsidR="00643023" w:rsidRPr="00B778FB">
        <w:rPr>
          <w:rFonts w:cs="Arial"/>
          <w:lang w:val="pt-BR"/>
        </w:rPr>
        <w:t>d</w:t>
      </w:r>
      <w:r w:rsidR="00447312" w:rsidRPr="00B778FB">
        <w:rPr>
          <w:rFonts w:cs="Arial"/>
          <w:lang w:val="pt-BR"/>
        </w:rPr>
        <w:t>a ordem pública</w:t>
      </w:r>
      <w:r w:rsidR="00C817EE" w:rsidRPr="00B778FB">
        <w:rPr>
          <w:rFonts w:cs="Arial"/>
          <w:lang w:val="pt-BR"/>
        </w:rPr>
        <w:t xml:space="preserve">”. </w:t>
      </w:r>
      <w:r w:rsidR="009C3F34" w:rsidRPr="00B778FB">
        <w:rPr>
          <w:rFonts w:cs="Arial"/>
          <w:lang w:val="pt-BR"/>
        </w:rPr>
        <w:t>Manifestou</w:t>
      </w:r>
      <w:r w:rsidR="00C817EE" w:rsidRPr="00B778FB">
        <w:rPr>
          <w:rFonts w:cs="Arial"/>
          <w:lang w:val="pt-BR"/>
        </w:rPr>
        <w:t xml:space="preserve"> que </w:t>
      </w:r>
      <w:r w:rsidR="00663FBA" w:rsidRPr="00B778FB">
        <w:rPr>
          <w:rFonts w:cs="Arial"/>
          <w:lang w:val="pt-BR"/>
        </w:rPr>
        <w:t xml:space="preserve">foram tomadas </w:t>
      </w:r>
      <w:r w:rsidR="00C817EE" w:rsidRPr="00B778FB">
        <w:rPr>
          <w:rFonts w:cs="Arial"/>
          <w:lang w:val="pt-BR"/>
        </w:rPr>
        <w:t xml:space="preserve">“medidas de </w:t>
      </w:r>
      <w:r w:rsidR="00EA57DB" w:rsidRPr="00B778FB">
        <w:rPr>
          <w:rFonts w:cs="Arial"/>
          <w:lang w:val="pt-BR"/>
        </w:rPr>
        <w:t>custódia</w:t>
      </w:r>
      <w:r w:rsidR="00C817EE" w:rsidRPr="00B778FB">
        <w:rPr>
          <w:rFonts w:cs="Arial"/>
          <w:lang w:val="pt-BR"/>
        </w:rPr>
        <w:t xml:space="preserve">, </w:t>
      </w:r>
      <w:r w:rsidR="00B13DD6" w:rsidRPr="00B778FB">
        <w:rPr>
          <w:rFonts w:cs="Arial"/>
          <w:lang w:val="pt-BR"/>
        </w:rPr>
        <w:t>vigilância</w:t>
      </w:r>
      <w:r w:rsidR="00C817EE" w:rsidRPr="00B778FB">
        <w:rPr>
          <w:rFonts w:cs="Arial"/>
          <w:lang w:val="pt-BR"/>
        </w:rPr>
        <w:t xml:space="preserve">, </w:t>
      </w:r>
      <w:r w:rsidR="009C3F34" w:rsidRPr="00B778FB">
        <w:rPr>
          <w:rFonts w:cs="Arial"/>
          <w:lang w:val="pt-BR"/>
        </w:rPr>
        <w:t>proteção</w:t>
      </w:r>
      <w:r w:rsidR="00C817EE" w:rsidRPr="00B778FB">
        <w:rPr>
          <w:rFonts w:cs="Arial"/>
          <w:lang w:val="pt-BR"/>
        </w:rPr>
        <w:t xml:space="preserve">, </w:t>
      </w:r>
      <w:r w:rsidR="00B13DD6" w:rsidRPr="00B778FB">
        <w:rPr>
          <w:rFonts w:cs="Arial"/>
          <w:lang w:val="pt-BR"/>
        </w:rPr>
        <w:t>tratamento</w:t>
      </w:r>
      <w:r w:rsidR="00C817EE" w:rsidRPr="00B778FB">
        <w:rPr>
          <w:rFonts w:cs="Arial"/>
          <w:lang w:val="pt-BR"/>
        </w:rPr>
        <w:t xml:space="preserve"> especial, investiga</w:t>
      </w:r>
      <w:r w:rsidR="00643023" w:rsidRPr="00B778FB">
        <w:rPr>
          <w:rFonts w:cs="Arial"/>
          <w:lang w:val="pt-BR"/>
        </w:rPr>
        <w:t>ção</w:t>
      </w:r>
      <w:r w:rsidR="00C817EE" w:rsidRPr="00B778FB">
        <w:rPr>
          <w:rFonts w:cs="Arial"/>
          <w:lang w:val="pt-BR"/>
        </w:rPr>
        <w:t xml:space="preserve">, </w:t>
      </w:r>
      <w:r w:rsidR="002B2752" w:rsidRPr="00B778FB">
        <w:rPr>
          <w:rFonts w:cs="Arial"/>
          <w:lang w:val="pt-BR"/>
        </w:rPr>
        <w:t>acompanhamento</w:t>
      </w:r>
      <w:r w:rsidR="00643023" w:rsidRPr="00B778FB">
        <w:rPr>
          <w:rFonts w:cs="Arial"/>
          <w:lang w:val="pt-BR"/>
        </w:rPr>
        <w:t xml:space="preserve"> e</w:t>
      </w:r>
      <w:r w:rsidR="00663FBA" w:rsidRPr="00B778FB">
        <w:rPr>
          <w:rFonts w:cs="Arial"/>
          <w:lang w:val="pt-BR"/>
        </w:rPr>
        <w:t>,</w:t>
      </w:r>
      <w:r w:rsidR="00643023" w:rsidRPr="00B778FB">
        <w:rPr>
          <w:rFonts w:cs="Arial"/>
          <w:lang w:val="pt-BR"/>
        </w:rPr>
        <w:t xml:space="preserve"> </w:t>
      </w:r>
      <w:r w:rsidR="00663FBA" w:rsidRPr="00B778FB">
        <w:rPr>
          <w:rFonts w:cs="Arial"/>
          <w:lang w:val="pt-BR"/>
        </w:rPr>
        <w:t>finalmente</w:t>
      </w:r>
      <w:r w:rsidR="00C817EE" w:rsidRPr="00B778FB">
        <w:rPr>
          <w:rFonts w:cs="Arial"/>
          <w:lang w:val="pt-BR"/>
        </w:rPr>
        <w:t xml:space="preserve">, </w:t>
      </w:r>
      <w:r w:rsidR="00663FBA" w:rsidRPr="00B778FB">
        <w:rPr>
          <w:rFonts w:cs="Arial"/>
          <w:lang w:val="pt-BR"/>
        </w:rPr>
        <w:t xml:space="preserve">de </w:t>
      </w:r>
      <w:r w:rsidR="00C817EE" w:rsidRPr="00B778FB">
        <w:rPr>
          <w:rFonts w:cs="Arial"/>
          <w:lang w:val="pt-BR"/>
        </w:rPr>
        <w:t>colabora</w:t>
      </w:r>
      <w:r w:rsidR="00643023" w:rsidRPr="00B778FB">
        <w:rPr>
          <w:rFonts w:cs="Arial"/>
          <w:lang w:val="pt-BR"/>
        </w:rPr>
        <w:t>ção dos corpo</w:t>
      </w:r>
      <w:r w:rsidR="00C817EE" w:rsidRPr="00B778FB">
        <w:rPr>
          <w:rFonts w:cs="Arial"/>
          <w:lang w:val="pt-BR"/>
        </w:rPr>
        <w:t xml:space="preserve">s </w:t>
      </w:r>
      <w:r w:rsidR="009C3F34" w:rsidRPr="00B778FB">
        <w:rPr>
          <w:rFonts w:cs="Arial"/>
          <w:lang w:val="pt-BR"/>
        </w:rPr>
        <w:t>policiais</w:t>
      </w:r>
      <w:r w:rsidR="00B13DD6" w:rsidRPr="00B778FB">
        <w:rPr>
          <w:rFonts w:cs="Arial"/>
          <w:lang w:val="pt-BR"/>
        </w:rPr>
        <w:t xml:space="preserve"> e </w:t>
      </w:r>
      <w:r w:rsidR="00C817EE" w:rsidRPr="00B778FB">
        <w:rPr>
          <w:rFonts w:cs="Arial"/>
          <w:lang w:val="pt-BR"/>
        </w:rPr>
        <w:t xml:space="preserve">de </w:t>
      </w:r>
      <w:r w:rsidR="009C3F34" w:rsidRPr="00B778FB">
        <w:rPr>
          <w:rFonts w:cs="Arial"/>
          <w:lang w:val="pt-BR"/>
        </w:rPr>
        <w:t>segurança</w:t>
      </w:r>
      <w:r w:rsidR="00643023" w:rsidRPr="00B778FB">
        <w:rPr>
          <w:rFonts w:cs="Arial"/>
          <w:lang w:val="pt-BR"/>
        </w:rPr>
        <w:t xml:space="preserve"> com</w:t>
      </w:r>
      <w:r w:rsidR="009C3F34" w:rsidRPr="00B778FB">
        <w:rPr>
          <w:rFonts w:cs="Arial"/>
          <w:lang w:val="pt-BR"/>
        </w:rPr>
        <w:t xml:space="preserve"> os jornalista</w:t>
      </w:r>
      <w:r w:rsidR="00C817EE" w:rsidRPr="00B778FB">
        <w:rPr>
          <w:rFonts w:cs="Arial"/>
          <w:lang w:val="pt-BR"/>
        </w:rPr>
        <w:t xml:space="preserve">s </w:t>
      </w:r>
      <w:r w:rsidR="00C66D7D" w:rsidRPr="00B778FB">
        <w:rPr>
          <w:rFonts w:cs="Arial"/>
          <w:lang w:val="pt-BR"/>
        </w:rPr>
        <w:t>venezuelan</w:t>
      </w:r>
      <w:r w:rsidR="00C817EE" w:rsidRPr="00B778FB">
        <w:rPr>
          <w:rFonts w:cs="Arial"/>
          <w:lang w:val="pt-BR"/>
        </w:rPr>
        <w:t>os,</w:t>
      </w:r>
      <w:r w:rsidR="00643023" w:rsidRPr="00B778FB">
        <w:rPr>
          <w:rFonts w:cs="Arial"/>
          <w:lang w:val="pt-BR"/>
        </w:rPr>
        <w:t xml:space="preserve"> em </w:t>
      </w:r>
      <w:r w:rsidR="00C817EE" w:rsidRPr="00B778FB">
        <w:rPr>
          <w:rFonts w:cs="Arial"/>
          <w:lang w:val="pt-BR"/>
        </w:rPr>
        <w:t>particular</w:t>
      </w:r>
      <w:r w:rsidR="009C3F34" w:rsidRPr="00B778FB">
        <w:rPr>
          <w:rFonts w:cs="Arial"/>
          <w:lang w:val="pt-BR"/>
        </w:rPr>
        <w:t xml:space="preserve"> as </w:t>
      </w:r>
      <w:r w:rsidR="00C817EE" w:rsidRPr="00B778FB">
        <w:rPr>
          <w:rFonts w:cs="Arial"/>
          <w:lang w:val="pt-BR"/>
        </w:rPr>
        <w:t>su</w:t>
      </w:r>
      <w:r w:rsidR="009C3F34" w:rsidRPr="00B778FB">
        <w:rPr>
          <w:rFonts w:cs="Arial"/>
          <w:lang w:val="pt-BR"/>
        </w:rPr>
        <w:t>posta</w:t>
      </w:r>
      <w:r w:rsidR="00C817EE" w:rsidRPr="00B778FB">
        <w:rPr>
          <w:rFonts w:cs="Arial"/>
          <w:lang w:val="pt-BR"/>
        </w:rPr>
        <w:t>s</w:t>
      </w:r>
      <w:r w:rsidR="00B13DD6" w:rsidRPr="00B778FB">
        <w:rPr>
          <w:rFonts w:cs="Arial"/>
          <w:lang w:val="pt-BR"/>
        </w:rPr>
        <w:t xml:space="preserve"> e </w:t>
      </w:r>
      <w:r w:rsidR="00C817EE" w:rsidRPr="00B778FB">
        <w:rPr>
          <w:rFonts w:cs="Arial"/>
          <w:lang w:val="pt-BR"/>
        </w:rPr>
        <w:t>preten</w:t>
      </w:r>
      <w:r w:rsidR="00663FBA" w:rsidRPr="00B778FB">
        <w:rPr>
          <w:rFonts w:cs="Arial"/>
          <w:lang w:val="pt-BR"/>
        </w:rPr>
        <w:t>s</w:t>
      </w:r>
      <w:r w:rsidR="00C817EE" w:rsidRPr="00B778FB">
        <w:rPr>
          <w:rFonts w:cs="Arial"/>
          <w:lang w:val="pt-BR"/>
        </w:rPr>
        <w:t xml:space="preserve">as </w:t>
      </w:r>
      <w:r w:rsidR="00B13DD6" w:rsidRPr="00B778FB">
        <w:rPr>
          <w:rFonts w:cs="Arial"/>
          <w:lang w:val="pt-BR"/>
        </w:rPr>
        <w:t>vítima</w:t>
      </w:r>
      <w:r w:rsidR="00C817EE" w:rsidRPr="00B778FB">
        <w:rPr>
          <w:rFonts w:cs="Arial"/>
          <w:lang w:val="pt-BR"/>
        </w:rPr>
        <w:t xml:space="preserve">s”. </w:t>
      </w:r>
    </w:p>
    <w:p w:rsidR="00C817EE" w:rsidRPr="00B778FB" w:rsidRDefault="00C817EE">
      <w:pPr>
        <w:rPr>
          <w:rFonts w:cs="Arial"/>
          <w:lang w:val="pt-BR"/>
        </w:rPr>
      </w:pPr>
    </w:p>
    <w:p w:rsidR="00C817EE" w:rsidRPr="00B778FB" w:rsidRDefault="00570485">
      <w:pPr>
        <w:rPr>
          <w:rFonts w:cs="Tahoma"/>
          <w:b/>
          <w:lang w:val="pt-BR"/>
        </w:rPr>
      </w:pPr>
      <w:r w:rsidRPr="00B778FB">
        <w:rPr>
          <w:rFonts w:cs="Tahoma"/>
          <w:lang w:val="pt-BR"/>
        </w:rPr>
        <w:t>153</w:t>
      </w:r>
      <w:r w:rsidR="00C817EE" w:rsidRPr="00B778FB">
        <w:rPr>
          <w:rFonts w:cs="Tahoma"/>
          <w:lang w:val="pt-BR"/>
        </w:rPr>
        <w:t>.</w:t>
      </w:r>
      <w:r w:rsidR="00C817EE" w:rsidRPr="00B778FB">
        <w:rPr>
          <w:rFonts w:cs="Tahoma"/>
          <w:lang w:val="pt-BR"/>
        </w:rPr>
        <w:tab/>
      </w:r>
      <w:r w:rsidR="002B2752" w:rsidRPr="00B778FB">
        <w:rPr>
          <w:rFonts w:cs="Tahoma"/>
          <w:lang w:val="pt-BR"/>
        </w:rPr>
        <w:t xml:space="preserve">Os </w:t>
      </w:r>
      <w:r w:rsidR="008C4B18" w:rsidRPr="00B778FB">
        <w:rPr>
          <w:rFonts w:cs="Tahoma"/>
          <w:lang w:val="pt-BR"/>
        </w:rPr>
        <w:t>representante</w:t>
      </w:r>
      <w:r w:rsidR="002B2752" w:rsidRPr="00B778FB">
        <w:rPr>
          <w:rFonts w:cs="Tahoma"/>
          <w:lang w:val="pt-BR"/>
        </w:rPr>
        <w:t xml:space="preserve">s </w:t>
      </w:r>
      <w:r w:rsidR="008C4B18" w:rsidRPr="00B778FB">
        <w:rPr>
          <w:rFonts w:cs="Tahoma"/>
          <w:lang w:val="pt-BR"/>
        </w:rPr>
        <w:t>rejeit</w:t>
      </w:r>
      <w:r w:rsidR="00EA57DB" w:rsidRPr="00B778FB">
        <w:rPr>
          <w:rFonts w:cs="Tahoma"/>
          <w:lang w:val="pt-BR"/>
        </w:rPr>
        <w:t xml:space="preserve">aram </w:t>
      </w:r>
      <w:r w:rsidR="00C817EE" w:rsidRPr="00B778FB">
        <w:rPr>
          <w:rFonts w:cs="Tahoma"/>
          <w:lang w:val="pt-BR"/>
        </w:rPr>
        <w:t>que</w:t>
      </w:r>
      <w:r w:rsidR="009C3F34" w:rsidRPr="00B778FB">
        <w:rPr>
          <w:rFonts w:cs="Tahoma"/>
          <w:lang w:val="pt-BR"/>
        </w:rPr>
        <w:t xml:space="preserve"> as </w:t>
      </w:r>
      <w:r w:rsidR="00B13DD6" w:rsidRPr="00B778FB">
        <w:rPr>
          <w:rFonts w:cs="Tahoma"/>
          <w:lang w:val="pt-BR"/>
        </w:rPr>
        <w:t>agressões</w:t>
      </w:r>
      <w:r w:rsidR="00C817EE" w:rsidRPr="00B778FB">
        <w:rPr>
          <w:rFonts w:cs="Tahoma"/>
          <w:lang w:val="pt-BR"/>
        </w:rPr>
        <w:t xml:space="preserve"> </w:t>
      </w:r>
      <w:r w:rsidR="00B13DD6" w:rsidRPr="00B778FB">
        <w:rPr>
          <w:rFonts w:cs="Tahoma"/>
          <w:lang w:val="pt-BR"/>
        </w:rPr>
        <w:t>sofridas</w:t>
      </w:r>
      <w:r w:rsidR="00C817EE" w:rsidRPr="00B778FB">
        <w:rPr>
          <w:rFonts w:cs="Tahoma"/>
          <w:lang w:val="pt-BR"/>
        </w:rPr>
        <w:t xml:space="preserve"> </w:t>
      </w:r>
      <w:r w:rsidR="005D084B" w:rsidRPr="00B778FB">
        <w:rPr>
          <w:rFonts w:cs="Tahoma"/>
          <w:lang w:val="pt-BR"/>
        </w:rPr>
        <w:t>fossem</w:t>
      </w:r>
      <w:r w:rsidR="00C817EE" w:rsidRPr="00B778FB">
        <w:rPr>
          <w:rFonts w:cs="Tahoma"/>
          <w:lang w:val="pt-BR"/>
        </w:rPr>
        <w:t xml:space="preserve"> </w:t>
      </w:r>
      <w:r w:rsidR="00643023" w:rsidRPr="00B778FB">
        <w:rPr>
          <w:rFonts w:cs="Tahoma"/>
          <w:lang w:val="pt-BR"/>
        </w:rPr>
        <w:t xml:space="preserve">consequência da conduta das </w:t>
      </w:r>
      <w:r w:rsidR="009C3F34" w:rsidRPr="00B778FB">
        <w:rPr>
          <w:rFonts w:cs="Tahoma"/>
          <w:lang w:val="pt-BR"/>
        </w:rPr>
        <w:t>suposta</w:t>
      </w:r>
      <w:r w:rsidR="00C817EE" w:rsidRPr="00B778FB">
        <w:rPr>
          <w:rFonts w:cs="Tahoma"/>
          <w:lang w:val="pt-BR"/>
        </w:rPr>
        <w:t xml:space="preserve">s </w:t>
      </w:r>
      <w:r w:rsidR="00B13DD6" w:rsidRPr="00B778FB">
        <w:rPr>
          <w:rFonts w:cs="Tahoma"/>
          <w:lang w:val="pt-BR"/>
        </w:rPr>
        <w:t>vítima</w:t>
      </w:r>
      <w:r w:rsidR="00C817EE" w:rsidRPr="00B778FB">
        <w:rPr>
          <w:rFonts w:cs="Tahoma"/>
          <w:lang w:val="pt-BR"/>
        </w:rPr>
        <w:t xml:space="preserve">s. </w:t>
      </w:r>
      <w:r w:rsidR="00663FBA" w:rsidRPr="00B778FB">
        <w:rPr>
          <w:rFonts w:cs="Tahoma"/>
          <w:lang w:val="pt-BR"/>
        </w:rPr>
        <w:t xml:space="preserve">Ocorreram </w:t>
      </w:r>
      <w:r w:rsidR="00C817EE" w:rsidRPr="00B778FB">
        <w:rPr>
          <w:rFonts w:cs="Tahoma"/>
          <w:lang w:val="pt-BR"/>
        </w:rPr>
        <w:t>durante</w:t>
      </w:r>
      <w:r w:rsidR="00643023" w:rsidRPr="00B778FB">
        <w:rPr>
          <w:rFonts w:cs="Tahoma"/>
          <w:lang w:val="pt-BR"/>
        </w:rPr>
        <w:t xml:space="preserve"> o exercício</w:t>
      </w:r>
      <w:r w:rsidR="00C817EE" w:rsidRPr="00B778FB">
        <w:rPr>
          <w:rFonts w:cs="Tahoma"/>
          <w:lang w:val="pt-BR"/>
        </w:rPr>
        <w:t xml:space="preserve"> de </w:t>
      </w:r>
      <w:r w:rsidR="002B2752" w:rsidRPr="00B778FB">
        <w:rPr>
          <w:rFonts w:cs="Tahoma"/>
          <w:lang w:val="pt-BR"/>
        </w:rPr>
        <w:t xml:space="preserve">seu </w:t>
      </w:r>
      <w:r w:rsidR="002D5475" w:rsidRPr="00B778FB">
        <w:rPr>
          <w:rFonts w:cs="Tahoma"/>
          <w:lang w:val="pt-BR"/>
        </w:rPr>
        <w:t>trabalho jornalístico</w:t>
      </w:r>
      <w:r w:rsidR="00B13DD6" w:rsidRPr="00B778FB">
        <w:rPr>
          <w:rFonts w:cs="Tahoma"/>
          <w:lang w:val="pt-BR"/>
        </w:rPr>
        <w:t xml:space="preserve"> na </w:t>
      </w:r>
      <w:r w:rsidR="00643023" w:rsidRPr="00B778FB">
        <w:rPr>
          <w:rFonts w:cs="Tahoma"/>
          <w:lang w:val="pt-BR"/>
        </w:rPr>
        <w:t>rua</w:t>
      </w:r>
      <w:r w:rsidR="00C817EE" w:rsidRPr="00B778FB">
        <w:rPr>
          <w:rFonts w:cs="Tahoma"/>
          <w:lang w:val="pt-BR"/>
        </w:rPr>
        <w:t xml:space="preserve">. </w:t>
      </w:r>
      <w:r w:rsidR="00B13DD6" w:rsidRPr="00B778FB">
        <w:rPr>
          <w:rFonts w:cs="Tahoma"/>
          <w:lang w:val="pt-BR"/>
        </w:rPr>
        <w:t>Negaram</w:t>
      </w:r>
      <w:r w:rsidR="00C817EE" w:rsidRPr="00B778FB">
        <w:rPr>
          <w:rFonts w:cs="Tahoma"/>
          <w:lang w:val="pt-BR"/>
        </w:rPr>
        <w:t xml:space="preserve">, </w:t>
      </w:r>
      <w:r w:rsidR="00643023" w:rsidRPr="00B778FB">
        <w:rPr>
          <w:rFonts w:cs="Tahoma"/>
          <w:lang w:val="pt-BR"/>
        </w:rPr>
        <w:t>ademais</w:t>
      </w:r>
      <w:r w:rsidR="00C817EE" w:rsidRPr="00B778FB">
        <w:rPr>
          <w:rFonts w:cs="Tahoma"/>
          <w:lang w:val="pt-BR"/>
        </w:rPr>
        <w:t xml:space="preserve">, que </w:t>
      </w:r>
      <w:r w:rsidR="009C3F34" w:rsidRPr="00B778FB">
        <w:rPr>
          <w:rFonts w:cs="Tahoma"/>
          <w:lang w:val="pt-BR"/>
        </w:rPr>
        <w:t>tenham</w:t>
      </w:r>
      <w:r w:rsidR="00C817EE" w:rsidRPr="00B778FB">
        <w:rPr>
          <w:rFonts w:cs="Tahoma"/>
          <w:lang w:val="pt-BR"/>
        </w:rPr>
        <w:t xml:space="preserve"> estado </w:t>
      </w:r>
      <w:r w:rsidR="007F3907" w:rsidRPr="00B778FB">
        <w:rPr>
          <w:rFonts w:cs="Tahoma"/>
          <w:lang w:val="pt-BR"/>
        </w:rPr>
        <w:t>envolvidos</w:t>
      </w:r>
      <w:r w:rsidR="00643023" w:rsidRPr="00B778FB">
        <w:rPr>
          <w:rFonts w:cs="Tahoma"/>
          <w:lang w:val="pt-BR"/>
        </w:rPr>
        <w:t xml:space="preserve"> em </w:t>
      </w:r>
      <w:r w:rsidR="00C817EE" w:rsidRPr="00B778FB">
        <w:rPr>
          <w:rFonts w:cs="Tahoma"/>
          <w:lang w:val="pt-BR"/>
        </w:rPr>
        <w:t>altera</w:t>
      </w:r>
      <w:r w:rsidR="00643023" w:rsidRPr="00B778FB">
        <w:rPr>
          <w:rFonts w:cs="Tahoma"/>
          <w:lang w:val="pt-BR"/>
        </w:rPr>
        <w:t>ções</w:t>
      </w:r>
      <w:r w:rsidR="00C817EE" w:rsidRPr="00B778FB">
        <w:rPr>
          <w:rFonts w:cs="Tahoma"/>
          <w:lang w:val="pt-BR"/>
        </w:rPr>
        <w:t xml:space="preserve"> </w:t>
      </w:r>
      <w:r w:rsidR="00643023" w:rsidRPr="00B778FB">
        <w:rPr>
          <w:rFonts w:cs="Tahoma"/>
          <w:lang w:val="pt-BR"/>
        </w:rPr>
        <w:t>d</w:t>
      </w:r>
      <w:r w:rsidR="00447312" w:rsidRPr="00B778FB">
        <w:rPr>
          <w:rFonts w:cs="Tahoma"/>
          <w:lang w:val="pt-BR"/>
        </w:rPr>
        <w:t>a ordem pública</w:t>
      </w:r>
      <w:r w:rsidR="00C817EE" w:rsidRPr="00B778FB">
        <w:rPr>
          <w:rFonts w:cs="Tahoma"/>
          <w:lang w:val="pt-BR"/>
        </w:rPr>
        <w:t xml:space="preserve">. </w:t>
      </w:r>
      <w:r w:rsidR="009C3F34" w:rsidRPr="00B778FB">
        <w:rPr>
          <w:rFonts w:cs="Tahoma"/>
          <w:lang w:val="pt-BR"/>
        </w:rPr>
        <w:t>Sempre</w:t>
      </w:r>
      <w:r w:rsidR="00C817EE" w:rsidRPr="00B778FB">
        <w:rPr>
          <w:rFonts w:cs="Tahoma"/>
          <w:lang w:val="pt-BR"/>
        </w:rPr>
        <w:t xml:space="preserve"> es</w:t>
      </w:r>
      <w:r w:rsidR="00B13DD6" w:rsidRPr="00B778FB">
        <w:rPr>
          <w:rFonts w:cs="Tahoma"/>
          <w:lang w:val="pt-BR"/>
        </w:rPr>
        <w:t>tiveram</w:t>
      </w:r>
      <w:r w:rsidR="00C817EE" w:rsidRPr="00B778FB">
        <w:rPr>
          <w:rFonts w:cs="Tahoma"/>
          <w:lang w:val="pt-BR"/>
        </w:rPr>
        <w:t xml:space="preserve"> “</w:t>
      </w:r>
      <w:r w:rsidR="008C4B18" w:rsidRPr="00B778FB">
        <w:rPr>
          <w:rFonts w:cs="Tahoma"/>
          <w:lang w:val="pt-BR"/>
        </w:rPr>
        <w:t>buscando</w:t>
      </w:r>
      <w:r w:rsidR="00C817EE" w:rsidRPr="00B778FB">
        <w:rPr>
          <w:rFonts w:cs="Tahoma"/>
          <w:lang w:val="pt-BR"/>
        </w:rPr>
        <w:t xml:space="preserve"> informa</w:t>
      </w:r>
      <w:r w:rsidR="00643023" w:rsidRPr="00B778FB">
        <w:rPr>
          <w:rFonts w:cs="Tahoma"/>
          <w:lang w:val="pt-BR"/>
        </w:rPr>
        <w:t>ção</w:t>
      </w:r>
      <w:r w:rsidR="00C817EE" w:rsidRPr="00B778FB">
        <w:rPr>
          <w:rFonts w:cs="Tahoma"/>
          <w:lang w:val="pt-BR"/>
        </w:rPr>
        <w:t>” para su</w:t>
      </w:r>
      <w:r w:rsidR="00663FBA" w:rsidRPr="00B778FB">
        <w:rPr>
          <w:rFonts w:cs="Tahoma"/>
          <w:lang w:val="pt-BR"/>
        </w:rPr>
        <w:t>a</w:t>
      </w:r>
      <w:r w:rsidR="00C817EE" w:rsidRPr="00B778FB">
        <w:rPr>
          <w:rFonts w:cs="Tahoma"/>
          <w:lang w:val="pt-BR"/>
        </w:rPr>
        <w:t xml:space="preserve"> </w:t>
      </w:r>
      <w:r w:rsidR="00B13DD6" w:rsidRPr="00B778FB">
        <w:rPr>
          <w:rFonts w:cs="Tahoma"/>
          <w:lang w:val="pt-BR"/>
        </w:rPr>
        <w:t>difusão</w:t>
      </w:r>
      <w:r w:rsidR="00C817EE" w:rsidRPr="00B778FB">
        <w:rPr>
          <w:rFonts w:cs="Tahoma"/>
          <w:lang w:val="pt-BR"/>
        </w:rPr>
        <w:t>,</w:t>
      </w:r>
      <w:r w:rsidR="00B13DD6" w:rsidRPr="00B778FB">
        <w:rPr>
          <w:rFonts w:cs="Tahoma"/>
          <w:lang w:val="pt-BR"/>
        </w:rPr>
        <w:t xml:space="preserve"> nos termo</w:t>
      </w:r>
      <w:r w:rsidR="00C817EE" w:rsidRPr="00B778FB">
        <w:rPr>
          <w:rFonts w:cs="Tahoma"/>
          <w:lang w:val="pt-BR"/>
        </w:rPr>
        <w:t xml:space="preserve">s </w:t>
      </w:r>
      <w:r w:rsidR="00643023" w:rsidRPr="00B778FB">
        <w:rPr>
          <w:rFonts w:cs="Tahoma"/>
          <w:lang w:val="pt-BR"/>
        </w:rPr>
        <w:t>do artigo</w:t>
      </w:r>
      <w:r w:rsidR="00C817EE" w:rsidRPr="00B778FB">
        <w:rPr>
          <w:rFonts w:cs="Tahoma"/>
          <w:lang w:val="pt-BR"/>
        </w:rPr>
        <w:t xml:space="preserve"> </w:t>
      </w:r>
      <w:r w:rsidRPr="00B778FB">
        <w:rPr>
          <w:rFonts w:cs="Tahoma"/>
          <w:lang w:val="pt-BR"/>
        </w:rPr>
        <w:t>13</w:t>
      </w:r>
      <w:r w:rsidR="00643023" w:rsidRPr="00B778FB">
        <w:rPr>
          <w:rFonts w:cs="Tahoma"/>
          <w:lang w:val="pt-BR"/>
        </w:rPr>
        <w:t xml:space="preserve"> da </w:t>
      </w:r>
      <w:r w:rsidR="00C817EE" w:rsidRPr="00B778FB">
        <w:rPr>
          <w:rFonts w:cs="Tahoma"/>
          <w:lang w:val="pt-BR"/>
        </w:rPr>
        <w:t>Conven</w:t>
      </w:r>
      <w:r w:rsidR="00643023" w:rsidRPr="00B778FB">
        <w:rPr>
          <w:rFonts w:cs="Tahoma"/>
          <w:lang w:val="pt-BR"/>
        </w:rPr>
        <w:t>ção</w:t>
      </w:r>
      <w:r w:rsidR="00C817EE" w:rsidRPr="00B778FB">
        <w:rPr>
          <w:rFonts w:cs="Tahoma"/>
          <w:lang w:val="pt-BR"/>
        </w:rPr>
        <w:t>.</w:t>
      </w:r>
      <w:r w:rsidR="009C3F34" w:rsidRPr="00B778FB">
        <w:rPr>
          <w:rFonts w:cs="Tahoma"/>
          <w:lang w:val="pt-BR"/>
        </w:rPr>
        <w:t xml:space="preserve"> </w:t>
      </w:r>
      <w:r w:rsidR="00663FBA" w:rsidRPr="00B778FB">
        <w:rPr>
          <w:rFonts w:cs="Tahoma"/>
          <w:lang w:val="pt-BR"/>
        </w:rPr>
        <w:t xml:space="preserve">Apesar de </w:t>
      </w:r>
      <w:r w:rsidR="00643023" w:rsidRPr="00B778FB">
        <w:rPr>
          <w:rFonts w:cs="Tahoma"/>
          <w:lang w:val="pt-BR"/>
        </w:rPr>
        <w:t xml:space="preserve">o </w:t>
      </w:r>
      <w:r w:rsidR="00C817EE" w:rsidRPr="00B778FB">
        <w:rPr>
          <w:rFonts w:cs="Tahoma"/>
          <w:lang w:val="pt-BR"/>
        </w:rPr>
        <w:t xml:space="preserve">Estado </w:t>
      </w:r>
      <w:r w:rsidR="00663FBA" w:rsidRPr="00B778FB">
        <w:rPr>
          <w:rFonts w:cs="Tahoma"/>
          <w:lang w:val="pt-BR"/>
        </w:rPr>
        <w:t xml:space="preserve">afirmar que adotou </w:t>
      </w:r>
      <w:r w:rsidR="00C817EE" w:rsidRPr="00B778FB">
        <w:rPr>
          <w:rFonts w:cs="Tahoma"/>
          <w:lang w:val="pt-BR"/>
        </w:rPr>
        <w:t xml:space="preserve">medidas de </w:t>
      </w:r>
      <w:r w:rsidR="009C3F34" w:rsidRPr="00B778FB">
        <w:rPr>
          <w:rFonts w:cs="Tahoma"/>
          <w:lang w:val="pt-BR"/>
        </w:rPr>
        <w:t>proteção</w:t>
      </w:r>
      <w:r w:rsidR="00C817EE" w:rsidRPr="00B778FB">
        <w:rPr>
          <w:rFonts w:cs="Tahoma"/>
          <w:lang w:val="pt-BR"/>
        </w:rPr>
        <w:t>,</w:t>
      </w:r>
      <w:r w:rsidR="00643023" w:rsidRPr="00B778FB">
        <w:rPr>
          <w:rFonts w:cs="Tahoma"/>
          <w:lang w:val="pt-BR"/>
        </w:rPr>
        <w:t xml:space="preserve"> é </w:t>
      </w:r>
      <w:r w:rsidR="00C817EE" w:rsidRPr="00B778FB">
        <w:rPr>
          <w:rFonts w:cs="Tahoma"/>
          <w:lang w:val="pt-BR"/>
        </w:rPr>
        <w:t xml:space="preserve">evidente que </w:t>
      </w:r>
      <w:r w:rsidR="00EA57DB" w:rsidRPr="00B778FB">
        <w:rPr>
          <w:rFonts w:cs="Tahoma"/>
          <w:lang w:val="pt-BR"/>
        </w:rPr>
        <w:t>estas</w:t>
      </w:r>
      <w:r w:rsidR="00C817EE" w:rsidRPr="00B778FB">
        <w:rPr>
          <w:rFonts w:cs="Tahoma"/>
          <w:lang w:val="pt-BR"/>
        </w:rPr>
        <w:t xml:space="preserve"> </w:t>
      </w:r>
      <w:r w:rsidR="00B13DD6" w:rsidRPr="00B778FB">
        <w:rPr>
          <w:rFonts w:cs="Tahoma"/>
          <w:lang w:val="pt-BR"/>
        </w:rPr>
        <w:t xml:space="preserve">têm um </w:t>
      </w:r>
      <w:r w:rsidR="00643023" w:rsidRPr="00B778FB">
        <w:rPr>
          <w:rFonts w:cs="Tahoma"/>
          <w:lang w:val="pt-BR"/>
        </w:rPr>
        <w:t>caráter</w:t>
      </w:r>
      <w:r w:rsidR="00C817EE" w:rsidRPr="00B778FB">
        <w:rPr>
          <w:rFonts w:cs="Tahoma"/>
          <w:lang w:val="pt-BR"/>
        </w:rPr>
        <w:t xml:space="preserve"> exclusivamente formal</w:t>
      </w:r>
      <w:r w:rsidR="00B13DD6" w:rsidRPr="00B778FB">
        <w:rPr>
          <w:rFonts w:cs="Tahoma"/>
          <w:lang w:val="pt-BR"/>
        </w:rPr>
        <w:t xml:space="preserve"> e </w:t>
      </w:r>
      <w:r w:rsidR="00C817EE" w:rsidRPr="00B778FB">
        <w:rPr>
          <w:rFonts w:cs="Tahoma"/>
          <w:lang w:val="pt-BR"/>
        </w:rPr>
        <w:t xml:space="preserve">nunca </w:t>
      </w:r>
      <w:r w:rsidR="00663FBA" w:rsidRPr="00B778FB">
        <w:rPr>
          <w:rFonts w:cs="Tahoma"/>
          <w:lang w:val="pt-BR"/>
        </w:rPr>
        <w:t>produziram</w:t>
      </w:r>
      <w:r w:rsidR="00B13DD6" w:rsidRPr="00B778FB">
        <w:rPr>
          <w:rFonts w:cs="Tahoma"/>
          <w:lang w:val="pt-BR"/>
        </w:rPr>
        <w:t xml:space="preserve"> um </w:t>
      </w:r>
      <w:r w:rsidR="00643023" w:rsidRPr="00B778FB">
        <w:rPr>
          <w:rFonts w:cs="Tahoma"/>
          <w:lang w:val="pt-BR"/>
        </w:rPr>
        <w:t>efeito</w:t>
      </w:r>
      <w:r w:rsidR="00C817EE" w:rsidRPr="00B778FB">
        <w:rPr>
          <w:rFonts w:cs="Tahoma"/>
          <w:lang w:val="pt-BR"/>
        </w:rPr>
        <w:t xml:space="preserve"> útil o</w:t>
      </w:r>
      <w:r w:rsidR="00663FBA" w:rsidRPr="00B778FB">
        <w:rPr>
          <w:rFonts w:cs="Tahoma"/>
          <w:lang w:val="pt-BR"/>
        </w:rPr>
        <w:t>u</w:t>
      </w:r>
      <w:r w:rsidR="00C817EE" w:rsidRPr="00B778FB">
        <w:rPr>
          <w:rFonts w:cs="Tahoma"/>
          <w:lang w:val="pt-BR"/>
        </w:rPr>
        <w:t xml:space="preserve"> </w:t>
      </w:r>
      <w:r w:rsidR="00EA57DB" w:rsidRPr="00B778FB">
        <w:rPr>
          <w:rFonts w:cs="Tahoma"/>
          <w:lang w:val="pt-BR"/>
        </w:rPr>
        <w:t>protetor</w:t>
      </w:r>
      <w:r w:rsidR="00B13DD6" w:rsidRPr="00B778FB">
        <w:rPr>
          <w:rFonts w:cs="Tahoma"/>
          <w:lang w:val="pt-BR"/>
        </w:rPr>
        <w:t xml:space="preserve"> na </w:t>
      </w:r>
      <w:r w:rsidR="009C3F34" w:rsidRPr="00B778FB">
        <w:rPr>
          <w:rFonts w:cs="Tahoma"/>
          <w:lang w:val="pt-BR"/>
        </w:rPr>
        <w:t>prática</w:t>
      </w:r>
      <w:r w:rsidR="008C4B18" w:rsidRPr="00B778FB">
        <w:rPr>
          <w:rFonts w:cs="Tahoma"/>
          <w:lang w:val="pt-BR"/>
        </w:rPr>
        <w:t xml:space="preserve">. O </w:t>
      </w:r>
      <w:r w:rsidR="00C817EE" w:rsidRPr="00B778FB">
        <w:rPr>
          <w:rFonts w:cs="Tahoma"/>
          <w:lang w:val="pt-BR"/>
        </w:rPr>
        <w:t>Estado tam</w:t>
      </w:r>
      <w:r w:rsidR="009C3F34" w:rsidRPr="00B778FB">
        <w:rPr>
          <w:rFonts w:cs="Tahoma"/>
          <w:lang w:val="pt-BR"/>
        </w:rPr>
        <w:t xml:space="preserve">pouco cumpriu </w:t>
      </w:r>
      <w:r w:rsidR="00B13DD6" w:rsidRPr="00B778FB">
        <w:rPr>
          <w:rFonts w:cs="Tahoma"/>
          <w:lang w:val="pt-BR"/>
        </w:rPr>
        <w:t>sua obrigação</w:t>
      </w:r>
      <w:r w:rsidR="00C817EE" w:rsidRPr="00B778FB">
        <w:rPr>
          <w:rFonts w:cs="Tahoma"/>
          <w:lang w:val="pt-BR"/>
        </w:rPr>
        <w:t xml:space="preserve"> de investigar</w:t>
      </w:r>
      <w:r w:rsidR="009C3F34" w:rsidRPr="00B778FB">
        <w:rPr>
          <w:rFonts w:cs="Tahoma"/>
          <w:lang w:val="pt-BR"/>
        </w:rPr>
        <w:t xml:space="preserve"> as </w:t>
      </w:r>
      <w:r w:rsidR="00B13DD6" w:rsidRPr="00B778FB">
        <w:rPr>
          <w:rFonts w:cs="Tahoma"/>
          <w:lang w:val="pt-BR"/>
        </w:rPr>
        <w:t>agressões</w:t>
      </w:r>
      <w:r w:rsidR="00C817EE" w:rsidRPr="00B778FB">
        <w:rPr>
          <w:rFonts w:cs="Tahoma"/>
          <w:lang w:val="pt-BR"/>
        </w:rPr>
        <w:t xml:space="preserve"> denunciadas. </w:t>
      </w:r>
    </w:p>
    <w:p w:rsidR="00C817EE" w:rsidRPr="00B778FB" w:rsidRDefault="00C817EE">
      <w:pPr>
        <w:rPr>
          <w:lang w:val="pt-BR"/>
        </w:rPr>
      </w:pPr>
    </w:p>
    <w:p w:rsidR="00C817EE" w:rsidRPr="00B778FB" w:rsidRDefault="00570485">
      <w:pPr>
        <w:rPr>
          <w:lang w:val="pt-BR"/>
        </w:rPr>
      </w:pPr>
      <w:r w:rsidRPr="00B778FB">
        <w:rPr>
          <w:lang w:val="pt-BR"/>
        </w:rPr>
        <w:t>154</w:t>
      </w:r>
      <w:r w:rsidR="00C817EE" w:rsidRPr="00B778FB">
        <w:rPr>
          <w:lang w:val="pt-BR"/>
        </w:rPr>
        <w:t>.</w:t>
      </w:r>
      <w:r w:rsidR="00C817EE" w:rsidRPr="00B778FB">
        <w:rPr>
          <w:lang w:val="pt-BR"/>
        </w:rPr>
        <w:tab/>
      </w:r>
      <w:r w:rsidR="00663FBA" w:rsidRPr="00B778FB">
        <w:rPr>
          <w:rFonts w:cs="Arial"/>
          <w:lang w:val="pt-BR"/>
        </w:rPr>
        <w:t>É</w:t>
      </w:r>
      <w:r w:rsidR="00C817EE" w:rsidRPr="00B778FB">
        <w:rPr>
          <w:lang w:val="pt-BR"/>
        </w:rPr>
        <w:t xml:space="preserve"> oportuno </w:t>
      </w:r>
      <w:r w:rsidR="008C4B18" w:rsidRPr="00B778FB">
        <w:rPr>
          <w:lang w:val="pt-BR"/>
        </w:rPr>
        <w:t>esclarecer</w:t>
      </w:r>
      <w:r w:rsidR="00C817EE" w:rsidRPr="00B778FB">
        <w:rPr>
          <w:lang w:val="pt-BR"/>
        </w:rPr>
        <w:t xml:space="preserve"> que</w:t>
      </w:r>
      <w:r w:rsidR="009C3F34" w:rsidRPr="00B778FB">
        <w:rPr>
          <w:lang w:val="pt-BR"/>
        </w:rPr>
        <w:t xml:space="preserve"> a </w:t>
      </w:r>
      <w:r w:rsidR="00C817EE" w:rsidRPr="00B778FB">
        <w:rPr>
          <w:lang w:val="pt-BR"/>
        </w:rPr>
        <w:t>Corte n</w:t>
      </w:r>
      <w:r w:rsidR="00663FBA" w:rsidRPr="00B778FB">
        <w:rPr>
          <w:lang w:val="pt-BR"/>
        </w:rPr>
        <w:t>ã</w:t>
      </w:r>
      <w:r w:rsidR="00C817EE" w:rsidRPr="00B778FB">
        <w:rPr>
          <w:lang w:val="pt-BR"/>
        </w:rPr>
        <w:t>o</w:t>
      </w:r>
      <w:r w:rsidR="00643023" w:rsidRPr="00B778FB">
        <w:rPr>
          <w:lang w:val="pt-BR"/>
        </w:rPr>
        <w:t xml:space="preserve"> deve </w:t>
      </w:r>
      <w:r w:rsidR="00C817EE" w:rsidRPr="00B778FB">
        <w:rPr>
          <w:lang w:val="pt-BR"/>
        </w:rPr>
        <w:t>determinar</w:t>
      </w:r>
      <w:r w:rsidR="009C3F34" w:rsidRPr="00B778FB">
        <w:rPr>
          <w:lang w:val="pt-BR"/>
        </w:rPr>
        <w:t xml:space="preserve"> nem </w:t>
      </w:r>
      <w:r w:rsidR="00643023" w:rsidRPr="00B778FB">
        <w:rPr>
          <w:lang w:val="pt-BR"/>
        </w:rPr>
        <w:t>avaliar</w:t>
      </w:r>
      <w:r w:rsidR="009C3F34" w:rsidRPr="00B778FB">
        <w:rPr>
          <w:lang w:val="pt-BR"/>
        </w:rPr>
        <w:t xml:space="preserve"> se </w:t>
      </w:r>
      <w:r w:rsidR="00643023" w:rsidRPr="00B778FB">
        <w:rPr>
          <w:lang w:val="pt-BR"/>
        </w:rPr>
        <w:t xml:space="preserve">o </w:t>
      </w:r>
      <w:r w:rsidR="00C817EE" w:rsidRPr="00B778FB">
        <w:rPr>
          <w:lang w:val="pt-BR"/>
        </w:rPr>
        <w:t xml:space="preserve">Estado </w:t>
      </w:r>
      <w:r w:rsidR="00643023" w:rsidRPr="00B778FB">
        <w:rPr>
          <w:rFonts w:cs="Arial"/>
          <w:lang w:val="pt-BR"/>
        </w:rPr>
        <w:t>adotou</w:t>
      </w:r>
      <w:r w:rsidR="00C817EE" w:rsidRPr="00B778FB">
        <w:rPr>
          <w:rFonts w:cs="Arial"/>
          <w:lang w:val="pt-BR"/>
        </w:rPr>
        <w:t xml:space="preserve"> medidas para </w:t>
      </w:r>
      <w:r w:rsidR="009C3F34" w:rsidRPr="00B778FB">
        <w:rPr>
          <w:rFonts w:cs="Arial"/>
          <w:lang w:val="pt-BR"/>
        </w:rPr>
        <w:t>garantir</w:t>
      </w:r>
      <w:r w:rsidR="00643023" w:rsidRPr="00B778FB">
        <w:rPr>
          <w:rFonts w:cs="Arial"/>
          <w:lang w:val="pt-BR"/>
        </w:rPr>
        <w:t xml:space="preserve"> </w:t>
      </w:r>
      <w:r w:rsidR="00447312" w:rsidRPr="00B778FB">
        <w:rPr>
          <w:rFonts w:cs="Arial"/>
          <w:lang w:val="pt-BR"/>
        </w:rPr>
        <w:t>a ordem pública</w:t>
      </w:r>
      <w:r w:rsidR="00B13DD6" w:rsidRPr="00B778FB">
        <w:rPr>
          <w:rFonts w:cs="Arial"/>
          <w:lang w:val="pt-BR"/>
        </w:rPr>
        <w:t xml:space="preserve"> e </w:t>
      </w:r>
      <w:r w:rsidR="009C3F34" w:rsidRPr="00B778FB">
        <w:rPr>
          <w:rFonts w:cs="Arial"/>
          <w:lang w:val="pt-BR"/>
        </w:rPr>
        <w:t>a segurança</w:t>
      </w:r>
      <w:r w:rsidR="00643023" w:rsidRPr="00B778FB">
        <w:rPr>
          <w:rFonts w:cs="Arial"/>
          <w:lang w:val="pt-BR"/>
        </w:rPr>
        <w:t xml:space="preserve"> das </w:t>
      </w:r>
      <w:r w:rsidR="009C3F34" w:rsidRPr="00B778FB">
        <w:rPr>
          <w:rFonts w:cs="Arial"/>
          <w:lang w:val="pt-BR"/>
        </w:rPr>
        <w:t>pessoa</w:t>
      </w:r>
      <w:r w:rsidR="00C817EE" w:rsidRPr="00B778FB">
        <w:rPr>
          <w:rFonts w:cs="Arial"/>
          <w:lang w:val="pt-BR"/>
        </w:rPr>
        <w:t>s antes de cada manifesta</w:t>
      </w:r>
      <w:r w:rsidR="00643023" w:rsidRPr="00B778FB">
        <w:rPr>
          <w:rFonts w:cs="Arial"/>
          <w:lang w:val="pt-BR"/>
        </w:rPr>
        <w:t>ção</w:t>
      </w:r>
      <w:r w:rsidR="00C817EE" w:rsidRPr="00B778FB">
        <w:rPr>
          <w:rFonts w:cs="Arial"/>
          <w:lang w:val="pt-BR"/>
        </w:rPr>
        <w:t xml:space="preserve"> realizada</w:t>
      </w:r>
      <w:r w:rsidR="00643023" w:rsidRPr="00B778FB">
        <w:rPr>
          <w:rFonts w:cs="Arial"/>
          <w:lang w:val="pt-BR"/>
        </w:rPr>
        <w:t xml:space="preserve"> </w:t>
      </w:r>
      <w:r w:rsidR="00447312" w:rsidRPr="00B778FB">
        <w:rPr>
          <w:rFonts w:cs="Arial"/>
          <w:lang w:val="pt-BR"/>
        </w:rPr>
        <w:t>na Venezuela</w:t>
      </w:r>
      <w:r w:rsidR="00C817EE" w:rsidRPr="00B778FB">
        <w:rPr>
          <w:rFonts w:cs="Arial"/>
          <w:lang w:val="pt-BR"/>
        </w:rPr>
        <w:t xml:space="preserve"> durante</w:t>
      </w:r>
      <w:r w:rsidR="00643023" w:rsidRPr="00B778FB">
        <w:rPr>
          <w:rFonts w:cs="Arial"/>
          <w:lang w:val="pt-BR"/>
        </w:rPr>
        <w:t xml:space="preserve"> o </w:t>
      </w:r>
      <w:r w:rsidR="00C817EE" w:rsidRPr="00B778FB">
        <w:rPr>
          <w:rFonts w:cs="Arial"/>
          <w:lang w:val="pt-BR"/>
        </w:rPr>
        <w:t>período</w:t>
      </w:r>
      <w:r w:rsidR="00643023" w:rsidRPr="00B778FB">
        <w:rPr>
          <w:rFonts w:cs="Arial"/>
          <w:lang w:val="pt-BR"/>
        </w:rPr>
        <w:t xml:space="preserve"> em </w:t>
      </w:r>
      <w:r w:rsidR="00C817EE" w:rsidRPr="00B778FB">
        <w:rPr>
          <w:rFonts w:cs="Arial"/>
          <w:lang w:val="pt-BR"/>
        </w:rPr>
        <w:t xml:space="preserve">que </w:t>
      </w:r>
      <w:r w:rsidR="009C3F34" w:rsidRPr="00B778FB">
        <w:rPr>
          <w:rFonts w:cs="Arial"/>
          <w:lang w:val="pt-BR"/>
        </w:rPr>
        <w:t>ocorreram os fatos</w:t>
      </w:r>
      <w:r w:rsidR="00C817EE" w:rsidRPr="00B778FB">
        <w:rPr>
          <w:rFonts w:cs="Arial"/>
          <w:lang w:val="pt-BR"/>
        </w:rPr>
        <w:t xml:space="preserve"> objeto </w:t>
      </w:r>
      <w:r w:rsidR="00643023" w:rsidRPr="00B778FB">
        <w:rPr>
          <w:rFonts w:cs="Arial"/>
          <w:lang w:val="pt-BR"/>
        </w:rPr>
        <w:t xml:space="preserve">do </w:t>
      </w:r>
      <w:r w:rsidR="00C817EE" w:rsidRPr="00B778FB">
        <w:rPr>
          <w:rFonts w:cs="Arial"/>
          <w:lang w:val="pt-BR"/>
        </w:rPr>
        <w:t>presente caso.</w:t>
      </w:r>
      <w:r w:rsidR="009C3F34" w:rsidRPr="00B778FB">
        <w:rPr>
          <w:rFonts w:cs="Arial"/>
          <w:lang w:val="pt-BR"/>
        </w:rPr>
        <w:t xml:space="preserve"> </w:t>
      </w:r>
      <w:r w:rsidR="00663FBA" w:rsidRPr="00B778FB">
        <w:rPr>
          <w:rFonts w:cs="Arial"/>
          <w:lang w:val="pt-BR"/>
        </w:rPr>
        <w:t>S</w:t>
      </w:r>
      <w:r w:rsidR="009C3F34" w:rsidRPr="00B778FB">
        <w:rPr>
          <w:rFonts w:cs="Arial"/>
          <w:lang w:val="pt-BR"/>
        </w:rPr>
        <w:t xml:space="preserve">e </w:t>
      </w:r>
      <w:r w:rsidR="00643023" w:rsidRPr="00B778FB">
        <w:rPr>
          <w:rFonts w:cs="Tahoma"/>
          <w:lang w:val="pt-BR"/>
        </w:rPr>
        <w:t xml:space="preserve">o </w:t>
      </w:r>
      <w:r w:rsidR="00C817EE" w:rsidRPr="00B778FB">
        <w:rPr>
          <w:rFonts w:cs="Tahoma"/>
          <w:lang w:val="pt-BR"/>
        </w:rPr>
        <w:t xml:space="preserve">Estado afirma </w:t>
      </w:r>
      <w:r w:rsidR="009C3F34" w:rsidRPr="00B778FB">
        <w:rPr>
          <w:rFonts w:cs="Tahoma"/>
          <w:lang w:val="pt-BR"/>
        </w:rPr>
        <w:t>ter</w:t>
      </w:r>
      <w:r w:rsidR="00C817EE" w:rsidRPr="00B778FB">
        <w:rPr>
          <w:rFonts w:cs="Tahoma"/>
          <w:lang w:val="pt-BR"/>
        </w:rPr>
        <w:t xml:space="preserve"> </w:t>
      </w:r>
      <w:r w:rsidR="00643023" w:rsidRPr="00B778FB">
        <w:rPr>
          <w:rFonts w:cs="Tahoma"/>
          <w:lang w:val="pt-BR"/>
        </w:rPr>
        <w:t>adot</w:t>
      </w:r>
      <w:r w:rsidR="00C817EE" w:rsidRPr="00B778FB">
        <w:rPr>
          <w:rFonts w:cs="Tahoma"/>
          <w:lang w:val="pt-BR"/>
        </w:rPr>
        <w:t xml:space="preserve">ado medidas </w:t>
      </w:r>
      <w:r w:rsidR="00643023" w:rsidRPr="00B778FB">
        <w:rPr>
          <w:rFonts w:cs="Tahoma"/>
          <w:lang w:val="pt-BR"/>
        </w:rPr>
        <w:t>efetiv</w:t>
      </w:r>
      <w:r w:rsidR="00C817EE" w:rsidRPr="00B778FB">
        <w:rPr>
          <w:rFonts w:cs="Tahoma"/>
          <w:lang w:val="pt-BR"/>
        </w:rPr>
        <w:t>as de preven</w:t>
      </w:r>
      <w:r w:rsidR="00643023" w:rsidRPr="00B778FB">
        <w:rPr>
          <w:rFonts w:cs="Tahoma"/>
          <w:lang w:val="pt-BR"/>
        </w:rPr>
        <w:t>ção</w:t>
      </w:r>
      <w:r w:rsidR="00B13DD6" w:rsidRPr="00B778FB">
        <w:rPr>
          <w:rFonts w:cs="Tahoma"/>
          <w:lang w:val="pt-BR"/>
        </w:rPr>
        <w:t xml:space="preserve"> e </w:t>
      </w:r>
      <w:r w:rsidR="00663FBA" w:rsidRPr="00B778FB">
        <w:rPr>
          <w:rFonts w:cs="Tahoma"/>
          <w:lang w:val="pt-BR"/>
        </w:rPr>
        <w:t xml:space="preserve">de </w:t>
      </w:r>
      <w:r w:rsidR="009C3F34" w:rsidRPr="00B778FB">
        <w:rPr>
          <w:rFonts w:cs="Tahoma"/>
          <w:lang w:val="pt-BR"/>
        </w:rPr>
        <w:t>proteção</w:t>
      </w:r>
      <w:r w:rsidR="00C817EE" w:rsidRPr="00B778FB">
        <w:rPr>
          <w:rFonts w:cs="Tahoma"/>
          <w:lang w:val="pt-BR"/>
        </w:rPr>
        <w:t>,</w:t>
      </w:r>
      <w:r w:rsidR="00EA57DB" w:rsidRPr="00B778FB">
        <w:rPr>
          <w:rFonts w:cs="Tahoma"/>
          <w:lang w:val="pt-BR"/>
        </w:rPr>
        <w:t xml:space="preserve"> lhe </w:t>
      </w:r>
      <w:r w:rsidR="00C817EE" w:rsidRPr="00B778FB">
        <w:rPr>
          <w:rFonts w:cs="Tahoma"/>
          <w:lang w:val="pt-BR"/>
        </w:rPr>
        <w:t>correspon</w:t>
      </w:r>
      <w:r w:rsidR="00643023" w:rsidRPr="00B778FB">
        <w:rPr>
          <w:rFonts w:cs="Tahoma"/>
          <w:lang w:val="pt-BR"/>
        </w:rPr>
        <w:t>dia</w:t>
      </w:r>
      <w:r w:rsidR="00C817EE" w:rsidRPr="00B778FB">
        <w:rPr>
          <w:rFonts w:cs="Tahoma"/>
          <w:lang w:val="pt-BR"/>
        </w:rPr>
        <w:t xml:space="preserve"> </w:t>
      </w:r>
      <w:r w:rsidR="009C3F34" w:rsidRPr="00B778FB">
        <w:rPr>
          <w:rFonts w:cs="Tahoma"/>
          <w:lang w:val="pt-BR"/>
        </w:rPr>
        <w:t xml:space="preserve">provar os </w:t>
      </w:r>
      <w:r w:rsidR="00C817EE" w:rsidRPr="00B778FB">
        <w:rPr>
          <w:rFonts w:cs="Tahoma"/>
          <w:lang w:val="pt-BR"/>
        </w:rPr>
        <w:t>casos</w:t>
      </w:r>
      <w:r w:rsidR="00B13DD6" w:rsidRPr="00B778FB">
        <w:rPr>
          <w:rFonts w:cs="Tahoma"/>
          <w:lang w:val="pt-BR"/>
        </w:rPr>
        <w:t xml:space="preserve"> e </w:t>
      </w:r>
      <w:r w:rsidR="00C817EE" w:rsidRPr="00B778FB">
        <w:rPr>
          <w:rFonts w:cs="Tahoma"/>
          <w:lang w:val="pt-BR"/>
        </w:rPr>
        <w:t>situa</w:t>
      </w:r>
      <w:r w:rsidR="00643023" w:rsidRPr="00B778FB">
        <w:rPr>
          <w:rFonts w:cs="Tahoma"/>
          <w:lang w:val="pt-BR"/>
        </w:rPr>
        <w:t xml:space="preserve">ções em </w:t>
      </w:r>
      <w:r w:rsidR="00C817EE" w:rsidRPr="00B778FB">
        <w:rPr>
          <w:rFonts w:cs="Tahoma"/>
          <w:lang w:val="pt-BR"/>
        </w:rPr>
        <w:t>que</w:t>
      </w:r>
      <w:r w:rsidR="009C3F34" w:rsidRPr="00B778FB">
        <w:rPr>
          <w:rFonts w:cs="Tahoma"/>
          <w:lang w:val="pt-BR"/>
        </w:rPr>
        <w:t xml:space="preserve"> as suposta</w:t>
      </w:r>
      <w:r w:rsidR="00C817EE" w:rsidRPr="00B778FB">
        <w:rPr>
          <w:rFonts w:cs="Tahoma"/>
          <w:lang w:val="pt-BR"/>
        </w:rPr>
        <w:t xml:space="preserve">s </w:t>
      </w:r>
      <w:r w:rsidR="00B13DD6" w:rsidRPr="00B778FB">
        <w:rPr>
          <w:rFonts w:cs="Tahoma"/>
          <w:lang w:val="pt-BR"/>
        </w:rPr>
        <w:t>vítima</w:t>
      </w:r>
      <w:r w:rsidR="00C817EE" w:rsidRPr="00B778FB">
        <w:rPr>
          <w:rFonts w:cs="Tahoma"/>
          <w:lang w:val="pt-BR"/>
        </w:rPr>
        <w:t>s</w:t>
      </w:r>
      <w:r w:rsidR="00B13DD6" w:rsidRPr="00B778FB">
        <w:rPr>
          <w:rFonts w:cs="Tahoma"/>
          <w:lang w:val="pt-BR"/>
        </w:rPr>
        <w:t xml:space="preserve"> teriam </w:t>
      </w:r>
      <w:r w:rsidR="00C61D12" w:rsidRPr="00B778FB">
        <w:rPr>
          <w:rFonts w:cs="Tahoma"/>
          <w:lang w:val="pt-BR"/>
        </w:rPr>
        <w:t>atua</w:t>
      </w:r>
      <w:r w:rsidR="00C817EE" w:rsidRPr="00B778FB">
        <w:rPr>
          <w:rFonts w:cs="Tahoma"/>
          <w:lang w:val="pt-BR"/>
        </w:rPr>
        <w:t xml:space="preserve">do </w:t>
      </w:r>
      <w:r w:rsidR="00663FBA" w:rsidRPr="00B778FB">
        <w:rPr>
          <w:rFonts w:cs="Tahoma"/>
          <w:lang w:val="pt-BR"/>
        </w:rPr>
        <w:t xml:space="preserve">além </w:t>
      </w:r>
      <w:r w:rsidR="00643023" w:rsidRPr="00B778FB">
        <w:rPr>
          <w:rFonts w:cs="Tahoma"/>
          <w:lang w:val="pt-BR"/>
        </w:rPr>
        <w:t xml:space="preserve">do </w:t>
      </w:r>
      <w:r w:rsidR="00C817EE" w:rsidRPr="00B778FB">
        <w:rPr>
          <w:rFonts w:cs="Tahoma"/>
          <w:lang w:val="pt-BR"/>
        </w:rPr>
        <w:t>que</w:t>
      </w:r>
      <w:r w:rsidR="009C3F34" w:rsidRPr="00B778FB">
        <w:rPr>
          <w:rFonts w:cs="Tahoma"/>
          <w:lang w:val="pt-BR"/>
        </w:rPr>
        <w:t xml:space="preserve"> as </w:t>
      </w:r>
      <w:r w:rsidR="00C817EE" w:rsidRPr="00B778FB">
        <w:rPr>
          <w:rFonts w:cs="Tahoma"/>
          <w:lang w:val="pt-BR"/>
        </w:rPr>
        <w:t>autoridades esta</w:t>
      </w:r>
      <w:r w:rsidR="00B13DD6" w:rsidRPr="00B778FB">
        <w:rPr>
          <w:rFonts w:cs="Tahoma"/>
          <w:lang w:val="pt-BR"/>
        </w:rPr>
        <w:t>tais</w:t>
      </w:r>
      <w:r w:rsidR="00C817EE" w:rsidRPr="00B778FB">
        <w:rPr>
          <w:rFonts w:cs="Tahoma"/>
          <w:lang w:val="pt-BR"/>
        </w:rPr>
        <w:t xml:space="preserve"> </w:t>
      </w:r>
      <w:r w:rsidR="008C4B18" w:rsidRPr="00B778FB">
        <w:rPr>
          <w:rFonts w:cs="Tahoma"/>
          <w:lang w:val="pt-BR"/>
        </w:rPr>
        <w:t>podiam</w:t>
      </w:r>
      <w:r w:rsidR="00C817EE" w:rsidRPr="00B778FB">
        <w:rPr>
          <w:rFonts w:cs="Tahoma"/>
          <w:lang w:val="pt-BR"/>
        </w:rPr>
        <w:t xml:space="preserve"> </w:t>
      </w:r>
      <w:r w:rsidR="008C4B18" w:rsidRPr="00B778FB">
        <w:rPr>
          <w:rFonts w:cs="Tahoma"/>
          <w:lang w:val="pt-BR"/>
        </w:rPr>
        <w:t>razoavelmente</w:t>
      </w:r>
      <w:r w:rsidR="00B13DD6" w:rsidRPr="00B778FB">
        <w:rPr>
          <w:rFonts w:cs="Tahoma"/>
          <w:lang w:val="pt-BR"/>
        </w:rPr>
        <w:t xml:space="preserve"> </w:t>
      </w:r>
      <w:r w:rsidR="00C817EE" w:rsidRPr="00B778FB">
        <w:rPr>
          <w:rFonts w:cs="Tahoma"/>
          <w:lang w:val="pt-BR"/>
        </w:rPr>
        <w:t>prevenir</w:t>
      </w:r>
      <w:r w:rsidR="00B13DD6" w:rsidRPr="00B778FB">
        <w:rPr>
          <w:rFonts w:cs="Tahoma"/>
          <w:lang w:val="pt-BR"/>
        </w:rPr>
        <w:t xml:space="preserve"> e </w:t>
      </w:r>
      <w:r w:rsidR="009C3F34" w:rsidRPr="00B778FB">
        <w:rPr>
          <w:rFonts w:cs="Tahoma"/>
          <w:lang w:val="pt-BR"/>
        </w:rPr>
        <w:t xml:space="preserve">fazer </w:t>
      </w:r>
      <w:r w:rsidR="00C817EE" w:rsidRPr="00B778FB">
        <w:rPr>
          <w:rFonts w:cs="Tahoma"/>
          <w:lang w:val="pt-BR"/>
        </w:rPr>
        <w:t>o</w:t>
      </w:r>
      <w:r w:rsidR="00663FBA" w:rsidRPr="00B778FB">
        <w:rPr>
          <w:rFonts w:cs="Tahoma"/>
          <w:lang w:val="pt-BR"/>
        </w:rPr>
        <w:t>u</w:t>
      </w:r>
      <w:r w:rsidR="00C817EE" w:rsidRPr="00B778FB">
        <w:rPr>
          <w:rFonts w:cs="Tahoma"/>
          <w:lang w:val="pt-BR"/>
        </w:rPr>
        <w:t xml:space="preserve"> que </w:t>
      </w:r>
      <w:r w:rsidR="00EA57DB" w:rsidRPr="00B778FB">
        <w:rPr>
          <w:rFonts w:cs="Tahoma"/>
          <w:lang w:val="pt-BR"/>
        </w:rPr>
        <w:t>aquela</w:t>
      </w:r>
      <w:r w:rsidR="00C817EE" w:rsidRPr="00B778FB">
        <w:rPr>
          <w:rFonts w:cs="Tahoma"/>
          <w:lang w:val="pt-BR"/>
        </w:rPr>
        <w:t>s</w:t>
      </w:r>
      <w:r w:rsidR="00B13DD6" w:rsidRPr="00B778FB">
        <w:rPr>
          <w:rFonts w:cs="Tahoma"/>
          <w:lang w:val="pt-BR"/>
        </w:rPr>
        <w:t xml:space="preserve"> teriam </w:t>
      </w:r>
      <w:proofErr w:type="gramStart"/>
      <w:r w:rsidR="00C817EE" w:rsidRPr="00B778FB">
        <w:rPr>
          <w:rFonts w:cs="Tahoma"/>
          <w:lang w:val="pt-BR"/>
        </w:rPr>
        <w:t>desobedecido</w:t>
      </w:r>
      <w:proofErr w:type="gramEnd"/>
      <w:r w:rsidR="00C817EE" w:rsidRPr="00B778FB">
        <w:rPr>
          <w:rFonts w:cs="Tahoma"/>
          <w:lang w:val="pt-BR"/>
        </w:rPr>
        <w:t xml:space="preserve"> su</w:t>
      </w:r>
      <w:r w:rsidR="00663FBA" w:rsidRPr="00B778FB">
        <w:rPr>
          <w:rFonts w:cs="Tahoma"/>
          <w:lang w:val="pt-BR"/>
        </w:rPr>
        <w:t>a</w:t>
      </w:r>
      <w:r w:rsidR="00C817EE" w:rsidRPr="00B778FB">
        <w:rPr>
          <w:rFonts w:cs="Tahoma"/>
          <w:lang w:val="pt-BR"/>
        </w:rPr>
        <w:t xml:space="preserve">s </w:t>
      </w:r>
      <w:r w:rsidR="009C3F34" w:rsidRPr="00B778FB">
        <w:rPr>
          <w:rFonts w:cs="Tahoma"/>
          <w:lang w:val="pt-BR"/>
        </w:rPr>
        <w:t>instruções</w:t>
      </w:r>
      <w:r w:rsidR="008C4B18" w:rsidRPr="00B778FB">
        <w:rPr>
          <w:rFonts w:cs="Tahoma"/>
          <w:lang w:val="pt-BR"/>
        </w:rPr>
        <w:t xml:space="preserve">. </w:t>
      </w:r>
      <w:r w:rsidR="00EA57DB" w:rsidRPr="00B778FB">
        <w:rPr>
          <w:rFonts w:cs="Tahoma"/>
          <w:lang w:val="pt-BR"/>
        </w:rPr>
        <w:t>A alegação</w:t>
      </w:r>
      <w:r w:rsidR="00C817EE" w:rsidRPr="00B778FB">
        <w:rPr>
          <w:rFonts w:cs="Arial"/>
          <w:lang w:val="pt-BR"/>
        </w:rPr>
        <w:t xml:space="preserve"> </w:t>
      </w:r>
      <w:r w:rsidR="00643023" w:rsidRPr="00B778FB">
        <w:rPr>
          <w:rFonts w:cs="Arial"/>
          <w:lang w:val="pt-BR"/>
        </w:rPr>
        <w:t xml:space="preserve">do </w:t>
      </w:r>
      <w:r w:rsidR="00C817EE" w:rsidRPr="00B778FB">
        <w:rPr>
          <w:rFonts w:cs="Arial"/>
          <w:lang w:val="pt-BR"/>
        </w:rPr>
        <w:t>Estado</w:t>
      </w:r>
      <w:r w:rsidR="00643023" w:rsidRPr="00B778FB">
        <w:rPr>
          <w:rFonts w:cs="Arial"/>
          <w:lang w:val="pt-BR"/>
        </w:rPr>
        <w:t xml:space="preserve"> é </w:t>
      </w:r>
      <w:r w:rsidR="00C817EE" w:rsidRPr="00B778FB">
        <w:rPr>
          <w:rFonts w:cs="Arial"/>
          <w:lang w:val="pt-BR"/>
        </w:rPr>
        <w:t>in</w:t>
      </w:r>
      <w:r w:rsidR="005D084B" w:rsidRPr="00B778FB">
        <w:rPr>
          <w:rFonts w:cs="Arial"/>
          <w:lang w:val="pt-BR"/>
        </w:rPr>
        <w:t>consistente</w:t>
      </w:r>
      <w:r w:rsidR="00643023" w:rsidRPr="00B778FB">
        <w:rPr>
          <w:rFonts w:cs="Arial"/>
          <w:lang w:val="pt-BR"/>
        </w:rPr>
        <w:t xml:space="preserve"> ao </w:t>
      </w:r>
      <w:r w:rsidR="002B2752" w:rsidRPr="00B778FB">
        <w:rPr>
          <w:rFonts w:cs="Arial"/>
          <w:lang w:val="pt-BR"/>
        </w:rPr>
        <w:t>indica</w:t>
      </w:r>
      <w:r w:rsidR="00C817EE" w:rsidRPr="00B778FB">
        <w:rPr>
          <w:rFonts w:cs="Arial"/>
          <w:lang w:val="pt-BR"/>
        </w:rPr>
        <w:t>r, por</w:t>
      </w:r>
      <w:r w:rsidR="00B13DD6" w:rsidRPr="00B778FB">
        <w:rPr>
          <w:rFonts w:cs="Arial"/>
          <w:lang w:val="pt-BR"/>
        </w:rPr>
        <w:t xml:space="preserve"> um </w:t>
      </w:r>
      <w:r w:rsidR="00C817EE" w:rsidRPr="00B778FB">
        <w:rPr>
          <w:rFonts w:cs="Arial"/>
          <w:lang w:val="pt-BR"/>
        </w:rPr>
        <w:t>lado, que</w:t>
      </w:r>
      <w:r w:rsidR="009C3F34" w:rsidRPr="00B778FB">
        <w:rPr>
          <w:rFonts w:cs="Arial"/>
          <w:lang w:val="pt-BR"/>
        </w:rPr>
        <w:t xml:space="preserve"> as suposta</w:t>
      </w:r>
      <w:r w:rsidR="00C817EE" w:rsidRPr="00B778FB">
        <w:rPr>
          <w:rFonts w:cs="Arial"/>
          <w:lang w:val="pt-BR"/>
        </w:rPr>
        <w:t xml:space="preserve">s </w:t>
      </w:r>
      <w:r w:rsidR="00B13DD6" w:rsidRPr="00B778FB">
        <w:rPr>
          <w:rFonts w:cs="Arial"/>
          <w:lang w:val="pt-BR"/>
        </w:rPr>
        <w:t>vítima</w:t>
      </w:r>
      <w:r w:rsidR="00C817EE" w:rsidRPr="00B778FB">
        <w:rPr>
          <w:rFonts w:cs="Arial"/>
          <w:lang w:val="pt-BR"/>
        </w:rPr>
        <w:t xml:space="preserve">s </w:t>
      </w:r>
      <w:r w:rsidR="009C3F34" w:rsidRPr="00B778FB">
        <w:rPr>
          <w:rFonts w:cs="Arial"/>
          <w:lang w:val="pt-BR"/>
        </w:rPr>
        <w:t>participaram</w:t>
      </w:r>
      <w:r w:rsidR="00643023" w:rsidRPr="00B778FB">
        <w:rPr>
          <w:rFonts w:cs="Arial"/>
          <w:lang w:val="pt-BR"/>
        </w:rPr>
        <w:t xml:space="preserve"> em </w:t>
      </w:r>
      <w:r w:rsidR="00C817EE" w:rsidRPr="00B778FB">
        <w:rPr>
          <w:rFonts w:cs="Arial"/>
          <w:lang w:val="pt-BR"/>
        </w:rPr>
        <w:t>“graves altera</w:t>
      </w:r>
      <w:r w:rsidR="00643023" w:rsidRPr="00B778FB">
        <w:rPr>
          <w:rFonts w:cs="Arial"/>
          <w:lang w:val="pt-BR"/>
        </w:rPr>
        <w:t>ções</w:t>
      </w:r>
      <w:r w:rsidR="00C817EE" w:rsidRPr="00B778FB">
        <w:rPr>
          <w:rFonts w:cs="Arial"/>
          <w:lang w:val="pt-BR"/>
        </w:rPr>
        <w:t xml:space="preserve"> </w:t>
      </w:r>
      <w:r w:rsidR="00643023" w:rsidRPr="00B778FB">
        <w:rPr>
          <w:rFonts w:cs="Arial"/>
          <w:lang w:val="pt-BR"/>
        </w:rPr>
        <w:t>d</w:t>
      </w:r>
      <w:r w:rsidR="00447312" w:rsidRPr="00B778FB">
        <w:rPr>
          <w:rFonts w:cs="Arial"/>
          <w:lang w:val="pt-BR"/>
        </w:rPr>
        <w:t>a ordem pública</w:t>
      </w:r>
      <w:r w:rsidR="00C817EE" w:rsidRPr="00B778FB">
        <w:rPr>
          <w:rFonts w:cs="Arial"/>
          <w:lang w:val="pt-BR"/>
        </w:rPr>
        <w:t>”</w:t>
      </w:r>
      <w:r w:rsidR="00B13DD6" w:rsidRPr="00B778FB">
        <w:rPr>
          <w:lang w:val="pt-BR"/>
        </w:rPr>
        <w:t xml:space="preserve"> e</w:t>
      </w:r>
      <w:r w:rsidR="00663FBA" w:rsidRPr="00B778FB">
        <w:rPr>
          <w:lang w:val="pt-BR"/>
        </w:rPr>
        <w:t>,</w:t>
      </w:r>
      <w:r w:rsidR="00B13DD6" w:rsidRPr="00B778FB">
        <w:rPr>
          <w:lang w:val="pt-BR"/>
        </w:rPr>
        <w:t xml:space="preserve"> </w:t>
      </w:r>
      <w:r w:rsidR="00C817EE" w:rsidRPr="00B778FB">
        <w:rPr>
          <w:lang w:val="pt-BR"/>
        </w:rPr>
        <w:t>por o</w:t>
      </w:r>
      <w:r w:rsidR="00663FBA" w:rsidRPr="00B778FB">
        <w:rPr>
          <w:lang w:val="pt-BR"/>
        </w:rPr>
        <w:t>u</w:t>
      </w:r>
      <w:r w:rsidR="00C817EE" w:rsidRPr="00B778FB">
        <w:rPr>
          <w:lang w:val="pt-BR"/>
        </w:rPr>
        <w:t xml:space="preserve">tro, que </w:t>
      </w:r>
      <w:r w:rsidR="00643023" w:rsidRPr="00B778FB">
        <w:rPr>
          <w:lang w:val="pt-BR"/>
        </w:rPr>
        <w:t>adotou</w:t>
      </w:r>
      <w:r w:rsidR="00C817EE" w:rsidRPr="00B778FB">
        <w:rPr>
          <w:lang w:val="pt-BR"/>
        </w:rPr>
        <w:t xml:space="preserve"> medidas </w:t>
      </w:r>
      <w:r w:rsidR="00643023" w:rsidRPr="00B778FB">
        <w:rPr>
          <w:lang w:val="pt-BR"/>
        </w:rPr>
        <w:t>efetiv</w:t>
      </w:r>
      <w:r w:rsidR="00C817EE" w:rsidRPr="00B778FB">
        <w:rPr>
          <w:lang w:val="pt-BR"/>
        </w:rPr>
        <w:t xml:space="preserve">as de </w:t>
      </w:r>
      <w:r w:rsidR="009C3F34" w:rsidRPr="00B778FB">
        <w:rPr>
          <w:lang w:val="pt-BR"/>
        </w:rPr>
        <w:t>proteção</w:t>
      </w:r>
      <w:r w:rsidR="00C817EE" w:rsidRPr="00B778FB">
        <w:rPr>
          <w:lang w:val="pt-BR"/>
        </w:rPr>
        <w:t xml:space="preserve"> a </w:t>
      </w:r>
      <w:r w:rsidR="002B2752" w:rsidRPr="00B778FB">
        <w:rPr>
          <w:lang w:val="pt-BR"/>
        </w:rPr>
        <w:t>seu favor</w:t>
      </w:r>
      <w:r w:rsidR="008C4B18" w:rsidRPr="00B778FB">
        <w:rPr>
          <w:lang w:val="pt-BR"/>
        </w:rPr>
        <w:t xml:space="preserve">. O </w:t>
      </w:r>
      <w:r w:rsidR="00C817EE" w:rsidRPr="00B778FB">
        <w:rPr>
          <w:rFonts w:cs="Arial"/>
          <w:lang w:val="pt-BR"/>
        </w:rPr>
        <w:t>Estado n</w:t>
      </w:r>
      <w:r w:rsidR="00663FBA" w:rsidRPr="00B778FB">
        <w:rPr>
          <w:rFonts w:cs="Arial"/>
          <w:lang w:val="pt-BR"/>
        </w:rPr>
        <w:t>ã</w:t>
      </w:r>
      <w:r w:rsidR="00C817EE" w:rsidRPr="00B778FB">
        <w:rPr>
          <w:rFonts w:cs="Arial"/>
          <w:lang w:val="pt-BR"/>
        </w:rPr>
        <w:t xml:space="preserve">o </w:t>
      </w:r>
      <w:r w:rsidR="008C4B18" w:rsidRPr="00B778FB">
        <w:rPr>
          <w:rFonts w:cs="Arial"/>
          <w:lang w:val="pt-BR"/>
        </w:rPr>
        <w:t>provou</w:t>
      </w:r>
      <w:r w:rsidR="00C817EE" w:rsidRPr="00B778FB">
        <w:rPr>
          <w:rFonts w:cs="Arial"/>
          <w:lang w:val="pt-BR"/>
        </w:rPr>
        <w:t>,</w:t>
      </w:r>
      <w:r w:rsidR="00643023" w:rsidRPr="00B778FB">
        <w:rPr>
          <w:rFonts w:cs="Arial"/>
          <w:lang w:val="pt-BR"/>
        </w:rPr>
        <w:t xml:space="preserve"> com </w:t>
      </w:r>
      <w:r w:rsidR="009C3F34" w:rsidRPr="00B778FB">
        <w:rPr>
          <w:rFonts w:cs="Arial"/>
          <w:lang w:val="pt-BR"/>
        </w:rPr>
        <w:t>respeito</w:t>
      </w:r>
      <w:r w:rsidR="00B13DD6" w:rsidRPr="00B778FB">
        <w:rPr>
          <w:rFonts w:cs="Arial"/>
          <w:lang w:val="pt-BR"/>
        </w:rPr>
        <w:t xml:space="preserve"> aos </w:t>
      </w:r>
      <w:r w:rsidR="009C3F34" w:rsidRPr="00B778FB">
        <w:rPr>
          <w:rFonts w:cs="Arial"/>
          <w:lang w:val="pt-BR"/>
        </w:rPr>
        <w:t>fatos</w:t>
      </w:r>
      <w:r w:rsidR="00C817EE" w:rsidRPr="00B778FB">
        <w:rPr>
          <w:rFonts w:cs="Arial"/>
          <w:lang w:val="pt-BR"/>
        </w:rPr>
        <w:t xml:space="preserve"> que se </w:t>
      </w:r>
      <w:r w:rsidR="00B13DD6" w:rsidRPr="00B778FB">
        <w:rPr>
          <w:rFonts w:cs="Arial"/>
          <w:lang w:val="pt-BR"/>
        </w:rPr>
        <w:t>mencionam</w:t>
      </w:r>
      <w:r w:rsidR="00C817EE" w:rsidRPr="00B778FB">
        <w:rPr>
          <w:rFonts w:cs="Arial"/>
          <w:lang w:val="pt-BR"/>
        </w:rPr>
        <w:t xml:space="preserve"> </w:t>
      </w:r>
      <w:r w:rsidR="00663FBA" w:rsidRPr="00B778FB">
        <w:rPr>
          <w:rFonts w:cs="Arial"/>
          <w:lang w:val="pt-BR"/>
        </w:rPr>
        <w:t>a seguir</w:t>
      </w:r>
      <w:r w:rsidR="00C817EE" w:rsidRPr="00B778FB">
        <w:rPr>
          <w:rFonts w:cs="Arial"/>
          <w:lang w:val="pt-BR"/>
        </w:rPr>
        <w:t>, que</w:t>
      </w:r>
      <w:r w:rsidR="009C3F34" w:rsidRPr="00B778FB">
        <w:rPr>
          <w:rFonts w:cs="Arial"/>
          <w:lang w:val="pt-BR"/>
        </w:rPr>
        <w:t xml:space="preserve"> as suposta</w:t>
      </w:r>
      <w:r w:rsidR="00C817EE" w:rsidRPr="00B778FB">
        <w:rPr>
          <w:rFonts w:cs="Arial"/>
          <w:lang w:val="pt-BR"/>
        </w:rPr>
        <w:t xml:space="preserve">s </w:t>
      </w:r>
      <w:r w:rsidR="00B13DD6" w:rsidRPr="00B778FB">
        <w:rPr>
          <w:rFonts w:cs="Arial"/>
          <w:lang w:val="pt-BR"/>
        </w:rPr>
        <w:t>vítima</w:t>
      </w:r>
      <w:r w:rsidR="00C817EE" w:rsidRPr="00B778FB">
        <w:rPr>
          <w:rFonts w:cs="Arial"/>
          <w:lang w:val="pt-BR"/>
        </w:rPr>
        <w:t xml:space="preserve">s </w:t>
      </w:r>
      <w:r w:rsidR="00663FBA" w:rsidRPr="00B778FB">
        <w:rPr>
          <w:lang w:val="pt-BR"/>
        </w:rPr>
        <w:t xml:space="preserve">participaram de </w:t>
      </w:r>
      <w:r w:rsidR="00643023" w:rsidRPr="00B778FB">
        <w:rPr>
          <w:lang w:val="pt-BR"/>
        </w:rPr>
        <w:t>atos</w:t>
      </w:r>
      <w:r w:rsidR="00C817EE" w:rsidRPr="00B778FB">
        <w:rPr>
          <w:lang w:val="pt-BR"/>
        </w:rPr>
        <w:t xml:space="preserve"> de altera</w:t>
      </w:r>
      <w:r w:rsidR="00643023" w:rsidRPr="00B778FB">
        <w:rPr>
          <w:lang w:val="pt-BR"/>
        </w:rPr>
        <w:t>ção</w:t>
      </w:r>
      <w:r w:rsidR="00C817EE" w:rsidRPr="00B778FB">
        <w:rPr>
          <w:lang w:val="pt-BR"/>
        </w:rPr>
        <w:t xml:space="preserve"> </w:t>
      </w:r>
      <w:r w:rsidR="00643023" w:rsidRPr="00B778FB">
        <w:rPr>
          <w:lang w:val="pt-BR"/>
        </w:rPr>
        <w:t>d</w:t>
      </w:r>
      <w:r w:rsidR="00447312" w:rsidRPr="00B778FB">
        <w:rPr>
          <w:lang w:val="pt-BR"/>
        </w:rPr>
        <w:t>a ordem pública</w:t>
      </w:r>
      <w:r w:rsidR="00C817EE" w:rsidRPr="00B778FB">
        <w:rPr>
          <w:lang w:val="pt-BR"/>
        </w:rPr>
        <w:t>,</w:t>
      </w:r>
      <w:r w:rsidR="00C817EE" w:rsidRPr="00B778FB">
        <w:rPr>
          <w:rFonts w:cs="Arial"/>
          <w:lang w:val="pt-BR"/>
        </w:rPr>
        <w:t xml:space="preserve"> o</w:t>
      </w:r>
      <w:r w:rsidR="00663FBA" w:rsidRPr="00B778FB">
        <w:rPr>
          <w:rFonts w:cs="Arial"/>
          <w:lang w:val="pt-BR"/>
        </w:rPr>
        <w:t>u</w:t>
      </w:r>
      <w:r w:rsidR="00C817EE" w:rsidRPr="00B778FB">
        <w:rPr>
          <w:rFonts w:cs="Arial"/>
          <w:lang w:val="pt-BR"/>
        </w:rPr>
        <w:t xml:space="preserve"> </w:t>
      </w:r>
      <w:r w:rsidR="00663FBA" w:rsidRPr="00B778FB">
        <w:rPr>
          <w:rFonts w:cs="Arial"/>
          <w:lang w:val="pt-BR"/>
        </w:rPr>
        <w:t xml:space="preserve">que </w:t>
      </w:r>
      <w:r w:rsidR="008C4B18" w:rsidRPr="00B778FB">
        <w:rPr>
          <w:rFonts w:cs="Arial"/>
          <w:lang w:val="pt-BR"/>
        </w:rPr>
        <w:t>tivessem</w:t>
      </w:r>
      <w:r w:rsidR="00C817EE" w:rsidRPr="00B778FB">
        <w:rPr>
          <w:rFonts w:cs="Arial"/>
          <w:lang w:val="pt-BR"/>
        </w:rPr>
        <w:t xml:space="preserve"> </w:t>
      </w:r>
      <w:proofErr w:type="gramStart"/>
      <w:r w:rsidR="00663FBA" w:rsidRPr="00B778FB">
        <w:rPr>
          <w:rFonts w:cs="Arial"/>
          <w:lang w:val="pt-BR"/>
        </w:rPr>
        <w:t>desobedecido</w:t>
      </w:r>
      <w:proofErr w:type="gramEnd"/>
      <w:r w:rsidR="00663FBA" w:rsidRPr="00B778FB">
        <w:rPr>
          <w:rFonts w:cs="Arial"/>
          <w:lang w:val="pt-BR"/>
        </w:rPr>
        <w:t xml:space="preserve"> </w:t>
      </w:r>
      <w:r w:rsidR="009C3F34" w:rsidRPr="00B778FB">
        <w:rPr>
          <w:lang w:val="pt-BR"/>
        </w:rPr>
        <w:t>instruções</w:t>
      </w:r>
      <w:r w:rsidR="00643023" w:rsidRPr="00B778FB">
        <w:rPr>
          <w:lang w:val="pt-BR"/>
        </w:rPr>
        <w:t xml:space="preserve"> dos </w:t>
      </w:r>
      <w:r w:rsidR="009C3F34" w:rsidRPr="00B778FB">
        <w:rPr>
          <w:lang w:val="pt-BR"/>
        </w:rPr>
        <w:t>órgão</w:t>
      </w:r>
      <w:r w:rsidR="00C817EE" w:rsidRPr="00B778FB">
        <w:rPr>
          <w:lang w:val="pt-BR"/>
        </w:rPr>
        <w:t xml:space="preserve">s de </w:t>
      </w:r>
      <w:r w:rsidR="009C3F34" w:rsidRPr="00B778FB">
        <w:rPr>
          <w:lang w:val="pt-BR"/>
        </w:rPr>
        <w:t>segurança</w:t>
      </w:r>
      <w:r w:rsidR="00C817EE" w:rsidRPr="00B778FB">
        <w:rPr>
          <w:lang w:val="pt-BR"/>
        </w:rPr>
        <w:t xml:space="preserve"> destinadas a </w:t>
      </w:r>
      <w:r w:rsidR="002B2752" w:rsidRPr="00B778FB">
        <w:rPr>
          <w:lang w:val="pt-BR"/>
        </w:rPr>
        <w:t>protegê-l</w:t>
      </w:r>
      <w:r w:rsidR="00C817EE" w:rsidRPr="00B778FB">
        <w:rPr>
          <w:lang w:val="pt-BR"/>
        </w:rPr>
        <w:t>as</w:t>
      </w:r>
      <w:r w:rsidR="007E1E35" w:rsidRPr="00B778FB">
        <w:rPr>
          <w:lang w:val="pt-BR"/>
        </w:rPr>
        <w:t>. Quanto</w:t>
      </w:r>
      <w:r w:rsidR="00B13DD6" w:rsidRPr="00B778FB">
        <w:rPr>
          <w:rFonts w:cs="Arial"/>
          <w:lang w:val="pt-BR"/>
        </w:rPr>
        <w:t xml:space="preserve"> às </w:t>
      </w:r>
      <w:r w:rsidR="00C817EE" w:rsidRPr="00B778FB">
        <w:rPr>
          <w:rFonts w:cs="Arial"/>
          <w:lang w:val="pt-BR"/>
        </w:rPr>
        <w:t xml:space="preserve">medidas de </w:t>
      </w:r>
      <w:r w:rsidR="009C3F34" w:rsidRPr="00B778FB">
        <w:rPr>
          <w:rFonts w:cs="Arial"/>
          <w:lang w:val="pt-BR"/>
        </w:rPr>
        <w:t>proteção</w:t>
      </w:r>
      <w:r w:rsidR="00C817EE" w:rsidRPr="00B778FB">
        <w:rPr>
          <w:rFonts w:cs="Arial"/>
          <w:lang w:val="pt-BR"/>
        </w:rPr>
        <w:t xml:space="preserve"> ordenadas por </w:t>
      </w:r>
      <w:r w:rsidR="009C3F34" w:rsidRPr="00B778FB">
        <w:rPr>
          <w:rFonts w:cs="Arial"/>
          <w:lang w:val="pt-BR"/>
        </w:rPr>
        <w:t>juízes</w:t>
      </w:r>
      <w:r w:rsidR="00C817EE" w:rsidRPr="00B778FB">
        <w:rPr>
          <w:rFonts w:cs="Arial"/>
          <w:lang w:val="pt-BR"/>
        </w:rPr>
        <w:t xml:space="preserve"> internos,</w:t>
      </w:r>
      <w:r w:rsidR="009C3F34" w:rsidRPr="00B778FB">
        <w:rPr>
          <w:rFonts w:cs="Arial"/>
          <w:lang w:val="pt-BR"/>
        </w:rPr>
        <w:t xml:space="preserve"> a </w:t>
      </w:r>
      <w:r w:rsidR="00C817EE" w:rsidRPr="00B778FB">
        <w:rPr>
          <w:rFonts w:cs="Arial"/>
          <w:lang w:val="pt-BR"/>
        </w:rPr>
        <w:t>mera</w:t>
      </w:r>
      <w:r w:rsidR="009C3F34" w:rsidRPr="00B778FB">
        <w:rPr>
          <w:rFonts w:cs="Arial"/>
          <w:lang w:val="pt-BR"/>
        </w:rPr>
        <w:t xml:space="preserve"> ordem </w:t>
      </w:r>
      <w:r w:rsidR="00C817EE" w:rsidRPr="00B778FB">
        <w:rPr>
          <w:rFonts w:cs="Arial"/>
          <w:lang w:val="pt-BR"/>
        </w:rPr>
        <w:t xml:space="preserve">de </w:t>
      </w:r>
      <w:r w:rsidR="00643023" w:rsidRPr="00B778FB">
        <w:rPr>
          <w:rFonts w:cs="Arial"/>
          <w:lang w:val="pt-BR"/>
        </w:rPr>
        <w:t>adot</w:t>
      </w:r>
      <w:r w:rsidR="00C817EE" w:rsidRPr="00B778FB">
        <w:rPr>
          <w:rFonts w:cs="Arial"/>
          <w:lang w:val="pt-BR"/>
        </w:rPr>
        <w:t>ar</w:t>
      </w:r>
      <w:r w:rsidR="00B13DD6" w:rsidRPr="00B778FB">
        <w:rPr>
          <w:rFonts w:cs="Arial"/>
          <w:lang w:val="pt-BR"/>
        </w:rPr>
        <w:t xml:space="preserve"> tais </w:t>
      </w:r>
      <w:r w:rsidR="00C817EE" w:rsidRPr="00B778FB">
        <w:rPr>
          <w:rFonts w:cs="Arial"/>
          <w:lang w:val="pt-BR"/>
        </w:rPr>
        <w:t>medidas n</w:t>
      </w:r>
      <w:r w:rsidR="00663FBA" w:rsidRPr="00B778FB">
        <w:rPr>
          <w:rFonts w:cs="Arial"/>
          <w:lang w:val="pt-BR"/>
        </w:rPr>
        <w:t>ã</w:t>
      </w:r>
      <w:r w:rsidR="00C817EE" w:rsidRPr="00B778FB">
        <w:rPr>
          <w:rFonts w:cs="Arial"/>
          <w:lang w:val="pt-BR"/>
        </w:rPr>
        <w:t xml:space="preserve">o </w:t>
      </w:r>
      <w:r w:rsidR="00EA57DB" w:rsidRPr="00B778FB">
        <w:rPr>
          <w:rFonts w:cs="Arial"/>
          <w:lang w:val="pt-BR"/>
        </w:rPr>
        <w:t>demonstr</w:t>
      </w:r>
      <w:r w:rsidR="002B2752" w:rsidRPr="00B778FB">
        <w:rPr>
          <w:rFonts w:cs="Arial"/>
          <w:lang w:val="pt-BR"/>
        </w:rPr>
        <w:t>a</w:t>
      </w:r>
      <w:r w:rsidR="009C3F34" w:rsidRPr="00B778FB">
        <w:rPr>
          <w:rFonts w:cs="Arial"/>
          <w:lang w:val="pt-BR"/>
        </w:rPr>
        <w:t xml:space="preserve"> </w:t>
      </w:r>
      <w:r w:rsidR="00C817EE" w:rsidRPr="00B778FB">
        <w:rPr>
          <w:rFonts w:cs="Arial"/>
          <w:lang w:val="pt-BR"/>
        </w:rPr>
        <w:t>que</w:t>
      </w:r>
      <w:r w:rsidR="00643023" w:rsidRPr="00B778FB">
        <w:rPr>
          <w:rFonts w:cs="Arial"/>
          <w:lang w:val="pt-BR"/>
        </w:rPr>
        <w:t xml:space="preserve"> o </w:t>
      </w:r>
      <w:r w:rsidR="00C817EE" w:rsidRPr="00B778FB">
        <w:rPr>
          <w:rFonts w:cs="Arial"/>
          <w:lang w:val="pt-BR"/>
        </w:rPr>
        <w:t>Estado</w:t>
      </w:r>
      <w:r w:rsidR="00B13DD6" w:rsidRPr="00B778FB">
        <w:rPr>
          <w:rFonts w:cs="Arial"/>
          <w:lang w:val="pt-BR"/>
        </w:rPr>
        <w:t xml:space="preserve"> tenha </w:t>
      </w:r>
      <w:r w:rsidR="00663FBA" w:rsidRPr="00B778FB">
        <w:rPr>
          <w:rFonts w:cs="Arial"/>
          <w:lang w:val="pt-BR"/>
        </w:rPr>
        <w:t xml:space="preserve">efetivamente </w:t>
      </w:r>
      <w:r w:rsidR="00C817EE" w:rsidRPr="00B778FB">
        <w:rPr>
          <w:rFonts w:cs="Arial"/>
          <w:lang w:val="pt-BR"/>
        </w:rPr>
        <w:t xml:space="preserve">protegido </w:t>
      </w:r>
      <w:r w:rsidR="00B13DD6" w:rsidRPr="00B778FB">
        <w:rPr>
          <w:rFonts w:cs="Arial"/>
          <w:lang w:val="pt-BR"/>
        </w:rPr>
        <w:t xml:space="preserve">os </w:t>
      </w:r>
      <w:r w:rsidR="00643023" w:rsidRPr="00B778FB">
        <w:rPr>
          <w:rFonts w:cs="Arial"/>
          <w:lang w:val="pt-BR"/>
        </w:rPr>
        <w:t>beneficiário</w:t>
      </w:r>
      <w:r w:rsidR="00C817EE" w:rsidRPr="00B778FB">
        <w:rPr>
          <w:rFonts w:cs="Arial"/>
          <w:lang w:val="pt-BR"/>
        </w:rPr>
        <w:t>s</w:t>
      </w:r>
      <w:r w:rsidR="00643023" w:rsidRPr="00B778FB">
        <w:rPr>
          <w:rFonts w:cs="Arial"/>
          <w:lang w:val="pt-BR"/>
        </w:rPr>
        <w:t xml:space="preserve"> da</w:t>
      </w:r>
      <w:r w:rsidR="009C3F34" w:rsidRPr="00B778FB">
        <w:rPr>
          <w:rFonts w:cs="Arial"/>
          <w:lang w:val="pt-BR"/>
        </w:rPr>
        <w:t xml:space="preserve"> ordem </w:t>
      </w:r>
      <w:r w:rsidR="00643023" w:rsidRPr="00B778FB">
        <w:rPr>
          <w:rFonts w:cs="Arial"/>
          <w:lang w:val="pt-BR"/>
        </w:rPr>
        <w:t xml:space="preserve">em </w:t>
      </w:r>
      <w:r w:rsidR="00C817EE" w:rsidRPr="00B778FB">
        <w:rPr>
          <w:rFonts w:cs="Arial"/>
          <w:lang w:val="pt-BR"/>
        </w:rPr>
        <w:t>rela</w:t>
      </w:r>
      <w:r w:rsidR="00643023" w:rsidRPr="00B778FB">
        <w:rPr>
          <w:rFonts w:cs="Arial"/>
          <w:lang w:val="pt-BR"/>
        </w:rPr>
        <w:t xml:space="preserve">ção </w:t>
      </w:r>
      <w:r w:rsidR="00663FBA" w:rsidRPr="00B778FB">
        <w:rPr>
          <w:rFonts w:cs="Arial"/>
          <w:lang w:val="pt-BR"/>
        </w:rPr>
        <w:t>a</w:t>
      </w:r>
      <w:r w:rsidR="009C3F34" w:rsidRPr="00B778FB">
        <w:rPr>
          <w:rFonts w:cs="Arial"/>
          <w:lang w:val="pt-BR"/>
        </w:rPr>
        <w:t>os fatos</w:t>
      </w:r>
      <w:r w:rsidR="00C817EE" w:rsidRPr="00B778FB">
        <w:rPr>
          <w:rFonts w:cs="Arial"/>
          <w:lang w:val="pt-BR"/>
        </w:rPr>
        <w:t xml:space="preserve"> </w:t>
      </w:r>
      <w:r w:rsidR="00643023" w:rsidRPr="00B778FB">
        <w:rPr>
          <w:rFonts w:cs="Arial"/>
          <w:lang w:val="pt-BR"/>
        </w:rPr>
        <w:t>analisado</w:t>
      </w:r>
      <w:r w:rsidR="00C817EE" w:rsidRPr="00B778FB">
        <w:rPr>
          <w:rFonts w:cs="Arial"/>
          <w:lang w:val="pt-BR"/>
        </w:rPr>
        <w:t>s.</w:t>
      </w:r>
      <w:r w:rsidR="00C817EE" w:rsidRPr="00B778FB">
        <w:rPr>
          <w:rFonts w:cs="Arial"/>
          <w:u w:val="single"/>
          <w:lang w:val="pt-BR"/>
        </w:rPr>
        <w:t xml:space="preserve"> </w:t>
      </w:r>
    </w:p>
    <w:p w:rsidR="00C817EE" w:rsidRPr="00B778FB" w:rsidRDefault="00C817EE">
      <w:pPr>
        <w:rPr>
          <w:lang w:val="pt-BR"/>
        </w:rPr>
      </w:pPr>
    </w:p>
    <w:p w:rsidR="00C817EE" w:rsidRPr="00B778FB" w:rsidRDefault="00570485">
      <w:pPr>
        <w:rPr>
          <w:rFonts w:cs="Arial"/>
          <w:b/>
          <w:lang w:val="pt-BR"/>
        </w:rPr>
      </w:pPr>
      <w:r w:rsidRPr="00B778FB">
        <w:rPr>
          <w:lang w:val="pt-BR"/>
        </w:rPr>
        <w:t>155</w:t>
      </w:r>
      <w:r w:rsidR="00C817EE" w:rsidRPr="00B778FB">
        <w:rPr>
          <w:lang w:val="pt-BR"/>
        </w:rPr>
        <w:t>.</w:t>
      </w:r>
      <w:r w:rsidR="00C817EE" w:rsidRPr="00B778FB">
        <w:rPr>
          <w:lang w:val="pt-BR"/>
        </w:rPr>
        <w:tab/>
      </w:r>
      <w:r w:rsidR="005D084B" w:rsidRPr="00B778FB">
        <w:rPr>
          <w:rFonts w:cs="Arial"/>
          <w:lang w:val="pt-BR"/>
        </w:rPr>
        <w:t xml:space="preserve">Em </w:t>
      </w:r>
      <w:r w:rsidR="00643023" w:rsidRPr="00B778FB">
        <w:rPr>
          <w:rFonts w:cs="Arial"/>
          <w:lang w:val="pt-BR"/>
        </w:rPr>
        <w:t>consequência</w:t>
      </w:r>
      <w:r w:rsidR="00C817EE" w:rsidRPr="00B778FB">
        <w:rPr>
          <w:rFonts w:cs="Arial"/>
          <w:lang w:val="pt-BR"/>
        </w:rPr>
        <w:t>,</w:t>
      </w:r>
      <w:r w:rsidR="009C3F34" w:rsidRPr="00B778FB">
        <w:rPr>
          <w:rFonts w:cs="Arial"/>
          <w:lang w:val="pt-BR"/>
        </w:rPr>
        <w:t xml:space="preserve"> a </w:t>
      </w:r>
      <w:r w:rsidR="00C817EE" w:rsidRPr="00B778FB">
        <w:rPr>
          <w:rFonts w:cs="Arial"/>
          <w:lang w:val="pt-BR"/>
        </w:rPr>
        <w:t>Corte tomará</w:t>
      </w:r>
      <w:r w:rsidR="00643023" w:rsidRPr="00B778FB">
        <w:rPr>
          <w:rFonts w:cs="Arial"/>
          <w:lang w:val="pt-BR"/>
        </w:rPr>
        <w:t xml:space="preserve"> em conta </w:t>
      </w:r>
      <w:r w:rsidR="00C817EE" w:rsidRPr="00B778FB">
        <w:rPr>
          <w:rFonts w:cs="Arial"/>
          <w:lang w:val="pt-BR"/>
        </w:rPr>
        <w:t>que autoridades esta</w:t>
      </w:r>
      <w:r w:rsidR="00B13DD6" w:rsidRPr="00B778FB">
        <w:rPr>
          <w:rFonts w:cs="Arial"/>
          <w:lang w:val="pt-BR"/>
        </w:rPr>
        <w:t xml:space="preserve">tais teriam </w:t>
      </w:r>
      <w:r w:rsidR="00C817EE" w:rsidRPr="00B778FB">
        <w:rPr>
          <w:rFonts w:cs="Arial"/>
          <w:lang w:val="pt-BR"/>
        </w:rPr>
        <w:t xml:space="preserve">ordenado medidas de </w:t>
      </w:r>
      <w:r w:rsidR="009C3F34" w:rsidRPr="00B778FB">
        <w:rPr>
          <w:rFonts w:cs="Arial"/>
          <w:lang w:val="pt-BR"/>
        </w:rPr>
        <w:t>proteção</w:t>
      </w:r>
      <w:r w:rsidR="00C817EE" w:rsidRPr="00B778FB">
        <w:rPr>
          <w:rFonts w:cs="Arial"/>
          <w:lang w:val="pt-BR"/>
        </w:rPr>
        <w:t xml:space="preserve">, </w:t>
      </w:r>
      <w:r w:rsidR="009C3F34" w:rsidRPr="00B778FB">
        <w:rPr>
          <w:rFonts w:cs="Arial"/>
          <w:lang w:val="pt-BR"/>
        </w:rPr>
        <w:t>mas</w:t>
      </w:r>
      <w:r w:rsidR="00C817EE" w:rsidRPr="00B778FB">
        <w:rPr>
          <w:rFonts w:cs="Arial"/>
          <w:lang w:val="pt-BR"/>
        </w:rPr>
        <w:t xml:space="preserve"> n</w:t>
      </w:r>
      <w:r w:rsidR="00663FBA" w:rsidRPr="00B778FB">
        <w:rPr>
          <w:rFonts w:cs="Arial"/>
          <w:lang w:val="pt-BR"/>
        </w:rPr>
        <w:t>ã</w:t>
      </w:r>
      <w:r w:rsidR="00C817EE" w:rsidRPr="00B778FB">
        <w:rPr>
          <w:rFonts w:cs="Arial"/>
          <w:lang w:val="pt-BR"/>
        </w:rPr>
        <w:t>o se pronunciará sobre</w:t>
      </w:r>
      <w:r w:rsidR="009C3F34" w:rsidRPr="00B778FB">
        <w:rPr>
          <w:rFonts w:cs="Arial"/>
          <w:lang w:val="pt-BR"/>
        </w:rPr>
        <w:t xml:space="preserve"> a </w:t>
      </w:r>
      <w:r w:rsidR="005D084B" w:rsidRPr="00B778FB">
        <w:rPr>
          <w:rFonts w:cs="Arial"/>
          <w:lang w:val="pt-BR"/>
        </w:rPr>
        <w:t>idoneidade</w:t>
      </w:r>
      <w:r w:rsidR="00B13DD6" w:rsidRPr="00B778FB">
        <w:rPr>
          <w:rFonts w:cs="Arial"/>
          <w:lang w:val="pt-BR"/>
        </w:rPr>
        <w:t xml:space="preserve"> e </w:t>
      </w:r>
      <w:r w:rsidR="00643023" w:rsidRPr="00B778FB">
        <w:rPr>
          <w:rFonts w:cs="Arial"/>
          <w:lang w:val="pt-BR"/>
        </w:rPr>
        <w:t xml:space="preserve">efetividade </w:t>
      </w:r>
      <w:r w:rsidR="00C817EE" w:rsidRPr="00B778FB">
        <w:rPr>
          <w:rFonts w:cs="Arial"/>
          <w:lang w:val="pt-BR"/>
        </w:rPr>
        <w:t>de</w:t>
      </w:r>
      <w:r w:rsidR="00B13DD6" w:rsidRPr="00B778FB">
        <w:rPr>
          <w:rFonts w:cs="Arial"/>
          <w:lang w:val="pt-BR"/>
        </w:rPr>
        <w:t xml:space="preserve"> tais </w:t>
      </w:r>
      <w:r w:rsidR="00C817EE" w:rsidRPr="00B778FB">
        <w:rPr>
          <w:rFonts w:cs="Arial"/>
          <w:lang w:val="pt-BR"/>
        </w:rPr>
        <w:t>medidas</w:t>
      </w:r>
      <w:r w:rsidR="009C3F34" w:rsidRPr="00B778FB">
        <w:rPr>
          <w:rFonts w:cs="Arial"/>
          <w:lang w:val="pt-BR"/>
        </w:rPr>
        <w:t xml:space="preserve"> nem </w:t>
      </w:r>
      <w:r w:rsidR="00643023" w:rsidRPr="00B778FB">
        <w:rPr>
          <w:rFonts w:cs="Arial"/>
          <w:lang w:val="pt-BR"/>
        </w:rPr>
        <w:t xml:space="preserve">sobre a </w:t>
      </w:r>
      <w:r w:rsidR="009C3F34" w:rsidRPr="00B778FB">
        <w:rPr>
          <w:rFonts w:cs="Arial"/>
          <w:lang w:val="pt-BR"/>
        </w:rPr>
        <w:t>prova</w:t>
      </w:r>
      <w:r w:rsidR="00EA57DB" w:rsidRPr="00B778FB">
        <w:rPr>
          <w:rFonts w:cs="Arial"/>
          <w:lang w:val="pt-BR"/>
        </w:rPr>
        <w:t xml:space="preserve"> apresent</w:t>
      </w:r>
      <w:r w:rsidR="00C817EE" w:rsidRPr="00B778FB">
        <w:rPr>
          <w:rFonts w:cs="Arial"/>
          <w:lang w:val="pt-BR"/>
        </w:rPr>
        <w:t>a</w:t>
      </w:r>
      <w:r w:rsidR="00663FBA" w:rsidRPr="00B778FB">
        <w:rPr>
          <w:rFonts w:cs="Arial"/>
          <w:lang w:val="pt-BR"/>
        </w:rPr>
        <w:t>da</w:t>
      </w:r>
      <w:r w:rsidR="00643023" w:rsidRPr="00B778FB">
        <w:rPr>
          <w:rFonts w:cs="Arial"/>
          <w:lang w:val="pt-BR"/>
        </w:rPr>
        <w:t xml:space="preserve"> </w:t>
      </w:r>
      <w:r w:rsidR="002B2752" w:rsidRPr="00B778FB">
        <w:rPr>
          <w:rFonts w:cs="Arial"/>
          <w:lang w:val="pt-BR"/>
        </w:rPr>
        <w:t>nesse</w:t>
      </w:r>
      <w:r w:rsidR="00643023" w:rsidRPr="00B778FB">
        <w:rPr>
          <w:rFonts w:cs="Arial"/>
          <w:lang w:val="pt-BR"/>
        </w:rPr>
        <w:t xml:space="preserve"> </w:t>
      </w:r>
      <w:r w:rsidR="00C817EE" w:rsidRPr="00B778FB">
        <w:rPr>
          <w:rFonts w:cs="Arial"/>
          <w:lang w:val="pt-BR"/>
        </w:rPr>
        <w:t xml:space="preserve">sentido. </w:t>
      </w:r>
    </w:p>
    <w:p w:rsidR="00C817EE" w:rsidRPr="00B778FB" w:rsidRDefault="00C817EE">
      <w:pPr>
        <w:rPr>
          <w:lang w:val="pt-BR"/>
        </w:rPr>
      </w:pPr>
    </w:p>
    <w:p w:rsidR="00C817EE" w:rsidRPr="00B778FB" w:rsidRDefault="00C817EE">
      <w:pPr>
        <w:ind w:left="2160" w:hanging="720"/>
        <w:rPr>
          <w:b/>
          <w:i/>
          <w:lang w:val="pt-BR"/>
        </w:rPr>
      </w:pPr>
      <w:proofErr w:type="gramStart"/>
      <w:r w:rsidRPr="00B778FB">
        <w:rPr>
          <w:b/>
          <w:i/>
          <w:lang w:val="pt-BR"/>
        </w:rPr>
        <w:lastRenderedPageBreak/>
        <w:t>B.i</w:t>
      </w:r>
      <w:proofErr w:type="gramEnd"/>
      <w:r w:rsidRPr="00B778FB">
        <w:rPr>
          <w:b/>
          <w:i/>
          <w:lang w:val="pt-BR"/>
        </w:rPr>
        <w:tab/>
      </w:r>
      <w:r w:rsidR="009C3F34" w:rsidRPr="00B778FB">
        <w:rPr>
          <w:b/>
          <w:i/>
          <w:lang w:val="pt-BR"/>
        </w:rPr>
        <w:t>Fatos</w:t>
      </w:r>
    </w:p>
    <w:p w:rsidR="00C817EE" w:rsidRPr="00B778FB" w:rsidRDefault="00C817EE">
      <w:pPr>
        <w:pStyle w:val="Textosinformato"/>
        <w:tabs>
          <w:tab w:val="left" w:pos="0"/>
          <w:tab w:val="left" w:pos="9990"/>
        </w:tabs>
        <w:jc w:val="both"/>
        <w:rPr>
          <w:rFonts w:ascii="Verdana" w:eastAsia="MS Mincho" w:hAnsi="Verdana"/>
          <w:sz w:val="20"/>
          <w:szCs w:val="20"/>
          <w:lang w:val="pt-BR"/>
        </w:rPr>
      </w:pPr>
    </w:p>
    <w:p w:rsidR="00C817EE" w:rsidRPr="00B778FB" w:rsidRDefault="00570485">
      <w:pPr>
        <w:rPr>
          <w:lang w:val="pt-BR"/>
        </w:rPr>
      </w:pPr>
      <w:r w:rsidRPr="00B778FB">
        <w:rPr>
          <w:lang w:val="pt-BR"/>
        </w:rPr>
        <w:t>156</w:t>
      </w:r>
      <w:r w:rsidR="00C817EE" w:rsidRPr="00B778FB">
        <w:rPr>
          <w:lang w:val="pt-BR"/>
        </w:rPr>
        <w:t>.</w:t>
      </w:r>
      <w:r w:rsidR="00C817EE" w:rsidRPr="00B778FB">
        <w:rPr>
          <w:lang w:val="pt-BR"/>
        </w:rPr>
        <w:tab/>
      </w:r>
      <w:r w:rsidR="005D084B" w:rsidRPr="00B778FB">
        <w:rPr>
          <w:rFonts w:cs="Arial"/>
          <w:lang w:val="pt-BR"/>
        </w:rPr>
        <w:t>A Comissão</w:t>
      </w:r>
      <w:r w:rsidR="00C817EE" w:rsidRPr="00B778FB">
        <w:rPr>
          <w:rFonts w:cs="Arial"/>
          <w:lang w:val="pt-BR"/>
        </w:rPr>
        <w:t xml:space="preserve"> </w:t>
      </w:r>
      <w:r w:rsidR="00643023" w:rsidRPr="00B778FB">
        <w:rPr>
          <w:rFonts w:cs="Arial"/>
          <w:lang w:val="pt-BR"/>
        </w:rPr>
        <w:t>argumentou</w:t>
      </w:r>
      <w:r w:rsidR="00C817EE" w:rsidRPr="00B778FB">
        <w:rPr>
          <w:rFonts w:cs="Arial"/>
          <w:lang w:val="pt-BR"/>
        </w:rPr>
        <w:t xml:space="preserve"> que</w:t>
      </w:r>
      <w:r w:rsidR="00DB6359" w:rsidRPr="00B778FB">
        <w:rPr>
          <w:rFonts w:cs="Arial"/>
          <w:lang w:val="pt-BR"/>
        </w:rPr>
        <w:t>,</w:t>
      </w:r>
      <w:r w:rsidR="005D084B" w:rsidRPr="00B778FB">
        <w:rPr>
          <w:rFonts w:cs="Arial"/>
          <w:lang w:val="pt-BR"/>
        </w:rPr>
        <w:t xml:space="preserve"> em </w:t>
      </w:r>
      <w:r w:rsidRPr="00B778FB">
        <w:rPr>
          <w:rFonts w:cs="Arial"/>
          <w:lang w:val="pt-BR"/>
        </w:rPr>
        <w:t>17</w:t>
      </w:r>
      <w:r w:rsidR="00C817EE" w:rsidRPr="00B778FB">
        <w:rPr>
          <w:rFonts w:cs="Arial"/>
          <w:lang w:val="pt-BR"/>
        </w:rPr>
        <w:t xml:space="preserve"> de </w:t>
      </w:r>
      <w:r w:rsidR="00643023" w:rsidRPr="00B778FB">
        <w:rPr>
          <w:rFonts w:cs="Arial"/>
          <w:lang w:val="pt-BR"/>
        </w:rPr>
        <w:t>dezembro</w:t>
      </w:r>
      <w:r w:rsidR="00C817EE" w:rsidRPr="00B778FB">
        <w:rPr>
          <w:rFonts w:cs="Arial"/>
          <w:lang w:val="pt-BR"/>
        </w:rPr>
        <w:t xml:space="preserve"> de </w:t>
      </w:r>
      <w:r w:rsidRPr="00B778FB">
        <w:rPr>
          <w:rFonts w:cs="Arial"/>
          <w:lang w:val="pt-BR"/>
        </w:rPr>
        <w:t>2001</w:t>
      </w:r>
      <w:r w:rsidR="00DB6359" w:rsidRPr="00B778FB">
        <w:rPr>
          <w:rFonts w:cs="Arial"/>
          <w:lang w:val="pt-BR"/>
        </w:rPr>
        <w:t>,</w:t>
      </w:r>
      <w:r w:rsidR="009C3F34" w:rsidRPr="00B778FB">
        <w:rPr>
          <w:rFonts w:cs="Arial"/>
          <w:lang w:val="pt-BR"/>
        </w:rPr>
        <w:t xml:space="preserve"> a senhora</w:t>
      </w:r>
      <w:r w:rsidR="00C817EE" w:rsidRPr="00B778FB">
        <w:rPr>
          <w:rFonts w:cs="Arial"/>
          <w:lang w:val="pt-BR"/>
        </w:rPr>
        <w:t xml:space="preserve"> Luisiana Ríos</w:t>
      </w:r>
      <w:r w:rsidR="00643023" w:rsidRPr="00B778FB">
        <w:rPr>
          <w:rFonts w:cs="Arial"/>
          <w:lang w:val="pt-BR"/>
        </w:rPr>
        <w:t xml:space="preserve"> foi </w:t>
      </w:r>
      <w:r w:rsidR="00C817EE" w:rsidRPr="00B778FB">
        <w:rPr>
          <w:rFonts w:cs="Arial"/>
          <w:lang w:val="pt-BR"/>
        </w:rPr>
        <w:t>agredida por particulares “</w:t>
      </w:r>
      <w:r w:rsidR="00DB6359" w:rsidRPr="00B778FB">
        <w:rPr>
          <w:rFonts w:cs="Arial"/>
          <w:lang w:val="pt-BR"/>
        </w:rPr>
        <w:t xml:space="preserve">partidários </w:t>
      </w:r>
      <w:r w:rsidR="00643023" w:rsidRPr="00B778FB">
        <w:rPr>
          <w:rFonts w:cs="Arial"/>
          <w:lang w:val="pt-BR"/>
        </w:rPr>
        <w:t xml:space="preserve">do </w:t>
      </w:r>
      <w:r w:rsidR="00C817EE" w:rsidRPr="00B778FB">
        <w:rPr>
          <w:rFonts w:cs="Arial"/>
          <w:lang w:val="pt-BR"/>
        </w:rPr>
        <w:t>oficialismo”</w:t>
      </w:r>
      <w:r w:rsidR="00643023" w:rsidRPr="00B778FB">
        <w:rPr>
          <w:rFonts w:cs="Arial"/>
          <w:lang w:val="pt-BR"/>
        </w:rPr>
        <w:t xml:space="preserve"> em</w:t>
      </w:r>
      <w:r w:rsidR="00B13DD6" w:rsidRPr="00B778FB">
        <w:rPr>
          <w:rFonts w:cs="Arial"/>
          <w:lang w:val="pt-BR"/>
        </w:rPr>
        <w:t xml:space="preserve"> um </w:t>
      </w:r>
      <w:r w:rsidR="00C817EE" w:rsidRPr="00B778FB">
        <w:rPr>
          <w:rFonts w:cs="Arial"/>
          <w:lang w:val="pt-BR"/>
        </w:rPr>
        <w:t>evento</w:t>
      </w:r>
      <w:r w:rsidR="00B13DD6" w:rsidRPr="00B778FB">
        <w:rPr>
          <w:rFonts w:cs="Arial"/>
          <w:lang w:val="pt-BR"/>
        </w:rPr>
        <w:t xml:space="preserve"> no </w:t>
      </w:r>
      <w:r w:rsidR="00C817EE" w:rsidRPr="00B778FB">
        <w:rPr>
          <w:rFonts w:cs="Arial"/>
          <w:lang w:val="pt-BR"/>
        </w:rPr>
        <w:t>Pante</w:t>
      </w:r>
      <w:r w:rsidR="00DB6359" w:rsidRPr="00B778FB">
        <w:rPr>
          <w:rFonts w:cs="Arial"/>
          <w:lang w:val="pt-BR"/>
        </w:rPr>
        <w:t xml:space="preserve">ão </w:t>
      </w:r>
      <w:r w:rsidR="00C817EE" w:rsidRPr="00B778FB">
        <w:rPr>
          <w:rFonts w:cs="Arial"/>
          <w:lang w:val="pt-BR"/>
        </w:rPr>
        <w:t>Nacional,</w:t>
      </w:r>
      <w:r w:rsidR="009C3F34" w:rsidRPr="00B778FB">
        <w:rPr>
          <w:rFonts w:cs="Arial"/>
          <w:lang w:val="pt-BR"/>
        </w:rPr>
        <w:t xml:space="preserve"> </w:t>
      </w:r>
      <w:r w:rsidR="00DB6359" w:rsidRPr="00B778FB">
        <w:rPr>
          <w:rFonts w:cs="Arial"/>
          <w:lang w:val="pt-BR"/>
        </w:rPr>
        <w:t xml:space="preserve">e como consequência teve de </w:t>
      </w:r>
      <w:r w:rsidR="00C817EE" w:rsidRPr="00B778FB">
        <w:rPr>
          <w:rFonts w:cs="Arial"/>
          <w:lang w:val="pt-BR"/>
        </w:rPr>
        <w:t>abandonar</w:t>
      </w:r>
      <w:r w:rsidR="00643023" w:rsidRPr="00B778FB">
        <w:rPr>
          <w:rFonts w:cs="Arial"/>
          <w:lang w:val="pt-BR"/>
        </w:rPr>
        <w:t xml:space="preserve"> </w:t>
      </w:r>
      <w:proofErr w:type="gramStart"/>
      <w:r w:rsidR="00643023" w:rsidRPr="00B778FB">
        <w:rPr>
          <w:rFonts w:cs="Arial"/>
          <w:lang w:val="pt-BR"/>
        </w:rPr>
        <w:t xml:space="preserve">o </w:t>
      </w:r>
      <w:r w:rsidR="00092214" w:rsidRPr="00B778FB">
        <w:rPr>
          <w:rFonts w:cs="Arial"/>
          <w:lang w:val="pt-BR"/>
        </w:rPr>
        <w:t>local</w:t>
      </w:r>
      <w:r w:rsidR="00C817EE" w:rsidRPr="00B778FB">
        <w:rPr>
          <w:rFonts w:cs="Arial"/>
          <w:lang w:val="pt-BR"/>
        </w:rPr>
        <w:t xml:space="preserve"> </w:t>
      </w:r>
      <w:r w:rsidR="00DB6359" w:rsidRPr="00B778FB">
        <w:rPr>
          <w:rFonts w:cs="Arial"/>
          <w:lang w:val="pt-BR"/>
        </w:rPr>
        <w:t xml:space="preserve">protegida </w:t>
      </w:r>
      <w:r w:rsidR="009C3F34" w:rsidRPr="00B778FB">
        <w:rPr>
          <w:rFonts w:cs="Arial"/>
          <w:lang w:val="pt-BR"/>
        </w:rPr>
        <w:t xml:space="preserve">pela </w:t>
      </w:r>
      <w:r w:rsidR="005D084B" w:rsidRPr="00B778FB">
        <w:rPr>
          <w:rFonts w:cs="Arial"/>
          <w:lang w:val="pt-BR"/>
        </w:rPr>
        <w:t xml:space="preserve">Polícia </w:t>
      </w:r>
      <w:r w:rsidR="00C817EE" w:rsidRPr="00B778FB">
        <w:rPr>
          <w:rFonts w:cs="Arial"/>
          <w:lang w:val="pt-BR"/>
        </w:rPr>
        <w:t>Militar</w:t>
      </w:r>
      <w:proofErr w:type="gramEnd"/>
      <w:r w:rsidR="00DB6359" w:rsidRPr="00B778FB">
        <w:rPr>
          <w:rFonts w:cs="Arial"/>
          <w:lang w:val="pt-BR"/>
        </w:rPr>
        <w:t>.</w:t>
      </w:r>
      <w:r w:rsidR="00C817EE" w:rsidRPr="00B778FB">
        <w:rPr>
          <w:rStyle w:val="Refdenotaalpie"/>
          <w:rFonts w:cs="Arial"/>
          <w:lang w:val="pt-BR"/>
        </w:rPr>
        <w:footnoteReference w:id="117"/>
      </w:r>
      <w:r w:rsidR="008C4B18" w:rsidRPr="00B778FB">
        <w:rPr>
          <w:rFonts w:cs="Arial"/>
          <w:lang w:val="pt-BR"/>
        </w:rPr>
        <w:t xml:space="preserve"> O </w:t>
      </w:r>
      <w:r w:rsidR="00C817EE" w:rsidRPr="00B778FB">
        <w:rPr>
          <w:lang w:val="pt-BR"/>
        </w:rPr>
        <w:t xml:space="preserve">Estado se </w:t>
      </w:r>
      <w:r w:rsidR="009C3F34" w:rsidRPr="00B778FB">
        <w:rPr>
          <w:lang w:val="pt-BR"/>
        </w:rPr>
        <w:t>referiu</w:t>
      </w:r>
      <w:r w:rsidR="00B13DD6" w:rsidRPr="00B778FB">
        <w:rPr>
          <w:lang w:val="pt-BR"/>
        </w:rPr>
        <w:t xml:space="preserve"> às </w:t>
      </w:r>
      <w:r w:rsidR="00643023" w:rsidRPr="00B778FB">
        <w:rPr>
          <w:lang w:val="pt-BR"/>
        </w:rPr>
        <w:t>atuações</w:t>
      </w:r>
      <w:r w:rsidR="00C817EE" w:rsidRPr="00B778FB">
        <w:rPr>
          <w:lang w:val="pt-BR"/>
        </w:rPr>
        <w:t xml:space="preserve"> realizadas</w:t>
      </w:r>
      <w:r w:rsidR="009C3F34" w:rsidRPr="00B778FB">
        <w:rPr>
          <w:lang w:val="pt-BR"/>
        </w:rPr>
        <w:t xml:space="preserve"> pela </w:t>
      </w:r>
      <w:r w:rsidR="00643023" w:rsidRPr="00B778FB">
        <w:rPr>
          <w:lang w:val="pt-BR"/>
        </w:rPr>
        <w:t>Promotoria</w:t>
      </w:r>
      <w:r w:rsidR="00C817EE" w:rsidRPr="00B778FB">
        <w:rPr>
          <w:lang w:val="pt-BR"/>
        </w:rPr>
        <w:t xml:space="preserve"> </w:t>
      </w:r>
      <w:r w:rsidR="009C3F34" w:rsidRPr="00B778FB">
        <w:rPr>
          <w:lang w:val="pt-BR"/>
        </w:rPr>
        <w:t>a respeito</w:t>
      </w:r>
      <w:r w:rsidR="00643023" w:rsidRPr="00B778FB">
        <w:rPr>
          <w:lang w:val="pt-BR"/>
        </w:rPr>
        <w:t xml:space="preserve"> deste</w:t>
      </w:r>
      <w:r w:rsidR="009C3F34" w:rsidRPr="00B778FB">
        <w:rPr>
          <w:lang w:val="pt-BR"/>
        </w:rPr>
        <w:t xml:space="preserve"> fato </w:t>
      </w:r>
      <w:r w:rsidR="00C817EE" w:rsidRPr="00B778FB">
        <w:rPr>
          <w:lang w:val="pt-BR"/>
        </w:rPr>
        <w:t xml:space="preserve">e </w:t>
      </w:r>
      <w:r w:rsidR="009C3F34" w:rsidRPr="00B778FB">
        <w:rPr>
          <w:lang w:val="pt-BR"/>
        </w:rPr>
        <w:t>informou</w:t>
      </w:r>
      <w:r w:rsidR="00C817EE" w:rsidRPr="00B778FB">
        <w:rPr>
          <w:lang w:val="pt-BR"/>
        </w:rPr>
        <w:t xml:space="preserve"> que</w:t>
      </w:r>
      <w:r w:rsidR="00DB6359" w:rsidRPr="00B778FB">
        <w:rPr>
          <w:lang w:val="pt-BR"/>
        </w:rPr>
        <w:t>,</w:t>
      </w:r>
      <w:r w:rsidR="009C3F34" w:rsidRPr="00B778FB">
        <w:rPr>
          <w:lang w:val="pt-BR"/>
        </w:rPr>
        <w:t xml:space="preserve"> em </w:t>
      </w:r>
      <w:r w:rsidRPr="00B778FB">
        <w:rPr>
          <w:lang w:val="pt-BR"/>
        </w:rPr>
        <w:t>24</w:t>
      </w:r>
      <w:r w:rsidR="00C817EE" w:rsidRPr="00B778FB">
        <w:rPr>
          <w:lang w:val="pt-BR"/>
        </w:rPr>
        <w:t xml:space="preserve"> de </w:t>
      </w:r>
      <w:r w:rsidR="00643023" w:rsidRPr="00B778FB">
        <w:rPr>
          <w:lang w:val="pt-BR"/>
        </w:rPr>
        <w:t>janeiro</w:t>
      </w:r>
      <w:r w:rsidR="00C817EE" w:rsidRPr="00B778FB">
        <w:rPr>
          <w:lang w:val="pt-BR"/>
        </w:rPr>
        <w:t xml:space="preserve"> de </w:t>
      </w:r>
      <w:r w:rsidRPr="00B778FB">
        <w:rPr>
          <w:lang w:val="pt-BR"/>
        </w:rPr>
        <w:t>2007</w:t>
      </w:r>
      <w:r w:rsidR="00DB6359" w:rsidRPr="00B778FB">
        <w:rPr>
          <w:lang w:val="pt-BR"/>
        </w:rPr>
        <w:t>,</w:t>
      </w:r>
      <w:r w:rsidR="00643023" w:rsidRPr="00B778FB">
        <w:rPr>
          <w:lang w:val="pt-BR"/>
        </w:rPr>
        <w:t xml:space="preserve"> foi </w:t>
      </w:r>
      <w:r w:rsidR="000C2437">
        <w:rPr>
          <w:lang w:val="pt-BR"/>
        </w:rPr>
        <w:t>decidida</w:t>
      </w:r>
      <w:r w:rsidR="00DB6359" w:rsidRPr="00B778FB">
        <w:rPr>
          <w:lang w:val="pt-BR"/>
        </w:rPr>
        <w:t xml:space="preserve"> </w:t>
      </w:r>
      <w:r w:rsidR="00092214" w:rsidRPr="00B778FB">
        <w:rPr>
          <w:lang w:val="pt-BR"/>
        </w:rPr>
        <w:t>a extinção</w:t>
      </w:r>
      <w:r w:rsidR="00DB6359" w:rsidRPr="00B778FB">
        <w:rPr>
          <w:lang w:val="pt-BR"/>
        </w:rPr>
        <w:t xml:space="preserve"> </w:t>
      </w:r>
      <w:r w:rsidR="00643023" w:rsidRPr="00B778FB">
        <w:rPr>
          <w:lang w:val="pt-BR"/>
        </w:rPr>
        <w:t xml:space="preserve">da </w:t>
      </w:r>
      <w:r w:rsidR="00C817EE" w:rsidRPr="00B778FB">
        <w:rPr>
          <w:lang w:val="pt-BR"/>
        </w:rPr>
        <w:t xml:space="preserve">causa. </w:t>
      </w:r>
    </w:p>
    <w:p w:rsidR="00C817EE" w:rsidRPr="00B778FB" w:rsidRDefault="00C817EE">
      <w:pPr>
        <w:rPr>
          <w:lang w:val="pt-BR"/>
        </w:rPr>
      </w:pPr>
    </w:p>
    <w:p w:rsidR="00C817EE" w:rsidRPr="00B778FB" w:rsidRDefault="00570485">
      <w:pPr>
        <w:rPr>
          <w:lang w:val="pt-BR"/>
        </w:rPr>
      </w:pPr>
      <w:r w:rsidRPr="00B778FB">
        <w:rPr>
          <w:lang w:val="pt-BR"/>
        </w:rPr>
        <w:t>157</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constata que</w:t>
      </w:r>
      <w:r w:rsidR="009C3F34" w:rsidRPr="00B778FB">
        <w:rPr>
          <w:lang w:val="pt-BR"/>
        </w:rPr>
        <w:t xml:space="preserve"> as </w:t>
      </w:r>
      <w:r w:rsidR="00C817EE" w:rsidRPr="00B778FB">
        <w:rPr>
          <w:lang w:val="pt-BR"/>
        </w:rPr>
        <w:t>declara</w:t>
      </w:r>
      <w:r w:rsidR="00643023" w:rsidRPr="00B778FB">
        <w:rPr>
          <w:lang w:val="pt-BR"/>
        </w:rPr>
        <w:t xml:space="preserve">ções da </w:t>
      </w:r>
      <w:r w:rsidR="009C3F34" w:rsidRPr="00B778FB">
        <w:rPr>
          <w:lang w:val="pt-BR"/>
        </w:rPr>
        <w:t>senhora</w:t>
      </w:r>
      <w:r w:rsidR="00C817EE" w:rsidRPr="00B778FB">
        <w:rPr>
          <w:lang w:val="pt-BR"/>
        </w:rPr>
        <w:t xml:space="preserve"> Ríos</w:t>
      </w:r>
      <w:r w:rsidR="009C3F34" w:rsidRPr="00B778FB">
        <w:rPr>
          <w:lang w:val="pt-BR"/>
        </w:rPr>
        <w:t xml:space="preserve"> são </w:t>
      </w:r>
      <w:r w:rsidR="00C817EE" w:rsidRPr="00B778FB">
        <w:rPr>
          <w:lang w:val="pt-BR"/>
        </w:rPr>
        <w:t>co</w:t>
      </w:r>
      <w:r w:rsidR="008C4B18" w:rsidRPr="00B778FB">
        <w:rPr>
          <w:lang w:val="pt-BR"/>
        </w:rPr>
        <w:t>incidente</w:t>
      </w:r>
      <w:r w:rsidR="00C817EE" w:rsidRPr="00B778FB">
        <w:rPr>
          <w:lang w:val="pt-BR"/>
        </w:rPr>
        <w:t>s</w:t>
      </w:r>
      <w:r w:rsidR="00643023" w:rsidRPr="00B778FB">
        <w:rPr>
          <w:lang w:val="pt-BR"/>
        </w:rPr>
        <w:t xml:space="preserve"> com</w:t>
      </w:r>
      <w:r w:rsidR="009C3F34" w:rsidRPr="00B778FB">
        <w:rPr>
          <w:lang w:val="pt-BR"/>
        </w:rPr>
        <w:t xml:space="preserve"> a</w:t>
      </w:r>
      <w:r w:rsidR="00B13DD6" w:rsidRPr="00B778FB">
        <w:rPr>
          <w:lang w:val="pt-BR"/>
        </w:rPr>
        <w:t xml:space="preserve"> versão </w:t>
      </w:r>
      <w:r w:rsidR="00643023" w:rsidRPr="00B778FB">
        <w:rPr>
          <w:lang w:val="pt-BR"/>
        </w:rPr>
        <w:t xml:space="preserve">dos </w:t>
      </w:r>
      <w:r w:rsidR="009C3F34" w:rsidRPr="00B778FB">
        <w:rPr>
          <w:lang w:val="pt-BR"/>
        </w:rPr>
        <w:t>fatos</w:t>
      </w:r>
      <w:r w:rsidR="00EA57DB" w:rsidRPr="00B778FB">
        <w:rPr>
          <w:lang w:val="pt-BR"/>
        </w:rPr>
        <w:t xml:space="preserve"> apresent</w:t>
      </w:r>
      <w:r w:rsidR="00C817EE" w:rsidRPr="00B778FB">
        <w:rPr>
          <w:lang w:val="pt-BR"/>
        </w:rPr>
        <w:t>a</w:t>
      </w:r>
      <w:r w:rsidR="00DB6359" w:rsidRPr="00B778FB">
        <w:rPr>
          <w:lang w:val="pt-BR"/>
        </w:rPr>
        <w:t>da</w:t>
      </w:r>
      <w:r w:rsidR="009C3F34" w:rsidRPr="00B778FB">
        <w:rPr>
          <w:lang w:val="pt-BR"/>
        </w:rPr>
        <w:t xml:space="preserve"> pela </w:t>
      </w:r>
      <w:r w:rsidR="00643023" w:rsidRPr="00B778FB">
        <w:rPr>
          <w:lang w:val="pt-BR"/>
        </w:rPr>
        <w:t>Comissão</w:t>
      </w:r>
      <w:r w:rsidR="00DB6359" w:rsidRPr="00B778FB">
        <w:rPr>
          <w:lang w:val="pt-BR"/>
        </w:rPr>
        <w:t>.</w:t>
      </w:r>
      <w:proofErr w:type="gramStart"/>
      <w:r w:rsidR="00C817EE" w:rsidRPr="00B778FB">
        <w:rPr>
          <w:rStyle w:val="Refdenotaalpie"/>
          <w:lang w:val="pt-BR"/>
        </w:rPr>
        <w:footnoteReference w:id="118"/>
      </w:r>
      <w:proofErr w:type="gramEnd"/>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158</w:t>
      </w:r>
      <w:r w:rsidR="00C817EE" w:rsidRPr="00B778FB">
        <w:rPr>
          <w:lang w:val="pt-BR"/>
        </w:rPr>
        <w:t>.</w:t>
      </w:r>
      <w:r w:rsidR="00C817EE" w:rsidRPr="00B778FB">
        <w:rPr>
          <w:i/>
          <w:lang w:val="pt-BR"/>
        </w:rPr>
        <w:tab/>
      </w:r>
      <w:r w:rsidR="00C61D12" w:rsidRPr="00B778FB">
        <w:rPr>
          <w:lang w:val="pt-BR"/>
        </w:rPr>
        <w:t xml:space="preserve">Quanto </w:t>
      </w:r>
      <w:r w:rsidR="00B13DD6" w:rsidRPr="00B778FB">
        <w:rPr>
          <w:lang w:val="pt-BR"/>
        </w:rPr>
        <w:t xml:space="preserve">às </w:t>
      </w:r>
      <w:r w:rsidR="00C817EE" w:rsidRPr="00B778FB">
        <w:rPr>
          <w:lang w:val="pt-BR"/>
        </w:rPr>
        <w:t>investiga</w:t>
      </w:r>
      <w:r w:rsidR="00643023" w:rsidRPr="00B778FB">
        <w:rPr>
          <w:lang w:val="pt-BR"/>
        </w:rPr>
        <w:t xml:space="preserve">ções em </w:t>
      </w:r>
      <w:r w:rsidR="00C817EE" w:rsidRPr="00B778FB">
        <w:rPr>
          <w:lang w:val="pt-BR"/>
        </w:rPr>
        <w:t>rela</w:t>
      </w:r>
      <w:r w:rsidR="00643023" w:rsidRPr="00B778FB">
        <w:rPr>
          <w:lang w:val="pt-BR"/>
        </w:rPr>
        <w:t xml:space="preserve">ção </w:t>
      </w:r>
      <w:r w:rsidR="00DB6359" w:rsidRPr="00B778FB">
        <w:rPr>
          <w:lang w:val="pt-BR"/>
        </w:rPr>
        <w:t xml:space="preserve">a </w:t>
      </w:r>
      <w:r w:rsidR="00C817EE" w:rsidRPr="00B778FB">
        <w:rPr>
          <w:lang w:val="pt-BR"/>
        </w:rPr>
        <w:t>este</w:t>
      </w:r>
      <w:r w:rsidR="008C4B18" w:rsidRPr="00B778FB">
        <w:rPr>
          <w:lang w:val="pt-BR"/>
        </w:rPr>
        <w:t xml:space="preserve"> fato</w:t>
      </w:r>
      <w:r w:rsidR="00C817EE" w:rsidRPr="00B778FB">
        <w:rPr>
          <w:lang w:val="pt-BR"/>
        </w:rPr>
        <w:t>,</w:t>
      </w:r>
      <w:r w:rsidR="009C3F34" w:rsidRPr="00B778FB">
        <w:rPr>
          <w:lang w:val="pt-BR"/>
        </w:rPr>
        <w:t xml:space="preserve"> em </w:t>
      </w:r>
      <w:r w:rsidRPr="00B778FB">
        <w:rPr>
          <w:lang w:val="pt-BR"/>
        </w:rPr>
        <w:t>31</w:t>
      </w:r>
      <w:r w:rsidR="00EA57DB" w:rsidRPr="00B778FB">
        <w:rPr>
          <w:lang w:val="pt-BR"/>
        </w:rPr>
        <w:t xml:space="preserve"> </w:t>
      </w:r>
      <w:r w:rsidR="008C4B18" w:rsidRPr="00B778FB">
        <w:rPr>
          <w:lang w:val="pt-BR"/>
        </w:rPr>
        <w:t>de janeiro</w:t>
      </w:r>
      <w:r w:rsidR="00C817EE" w:rsidRPr="00B778FB">
        <w:rPr>
          <w:lang w:val="pt-BR"/>
        </w:rPr>
        <w:t xml:space="preserve"> de </w:t>
      </w:r>
      <w:r w:rsidRPr="00B778FB">
        <w:rPr>
          <w:lang w:val="pt-BR"/>
        </w:rPr>
        <w:t>2002</w:t>
      </w:r>
      <w:r w:rsidR="000C2437">
        <w:rPr>
          <w:lang w:val="pt-BR"/>
        </w:rPr>
        <w:t>,</w:t>
      </w:r>
      <w:r w:rsidR="00643023" w:rsidRPr="00B778FB">
        <w:rPr>
          <w:lang w:val="pt-BR"/>
        </w:rPr>
        <w:t xml:space="preserve"> o </w:t>
      </w:r>
      <w:r w:rsidR="009C3F34" w:rsidRPr="00B778FB">
        <w:rPr>
          <w:lang w:val="pt-BR"/>
        </w:rPr>
        <w:t xml:space="preserve">senhor </w:t>
      </w:r>
      <w:r w:rsidR="00C817EE" w:rsidRPr="00B778FB">
        <w:rPr>
          <w:lang w:val="pt-BR"/>
        </w:rPr>
        <w:t xml:space="preserve">Eduardo Sapene Granier </w:t>
      </w:r>
      <w:r w:rsidR="009C3F34" w:rsidRPr="00B778FB">
        <w:rPr>
          <w:lang w:val="pt-BR"/>
        </w:rPr>
        <w:t>interpôs</w:t>
      </w:r>
      <w:r w:rsidR="00B13DD6" w:rsidRPr="00B778FB">
        <w:rPr>
          <w:lang w:val="pt-BR"/>
        </w:rPr>
        <w:t xml:space="preserve"> uma </w:t>
      </w:r>
      <w:r w:rsidR="00643023" w:rsidRPr="00B778FB">
        <w:rPr>
          <w:lang w:val="pt-BR"/>
        </w:rPr>
        <w:t xml:space="preserve">denúncia perante </w:t>
      </w:r>
      <w:r w:rsidR="00DB6359" w:rsidRPr="00B778FB">
        <w:rPr>
          <w:lang w:val="pt-BR"/>
        </w:rPr>
        <w:t>o Departamento de Delitos Comuns</w:t>
      </w:r>
      <w:r w:rsidR="003546FD" w:rsidRPr="00B778FB">
        <w:rPr>
          <w:lang w:val="pt-BR"/>
        </w:rPr>
        <w:t>.</w:t>
      </w:r>
      <w:r w:rsidR="00C817EE" w:rsidRPr="00B778FB">
        <w:rPr>
          <w:rStyle w:val="Refdenotaalpie"/>
          <w:lang w:val="pt-BR"/>
        </w:rPr>
        <w:footnoteReference w:id="119"/>
      </w:r>
      <w:r w:rsidR="000721CB" w:rsidRPr="00B778FB">
        <w:rPr>
          <w:lang w:val="pt-BR"/>
        </w:rPr>
        <w:t xml:space="preserve"> Em </w:t>
      </w:r>
      <w:r w:rsidRPr="00B778FB">
        <w:rPr>
          <w:lang w:val="pt-BR"/>
        </w:rPr>
        <w:t>18</w:t>
      </w:r>
      <w:r w:rsidR="00C817EE" w:rsidRPr="00B778FB">
        <w:rPr>
          <w:lang w:val="pt-BR"/>
        </w:rPr>
        <w:t xml:space="preserve"> de </w:t>
      </w:r>
      <w:r w:rsidR="00643023" w:rsidRPr="00B778FB">
        <w:rPr>
          <w:lang w:val="pt-BR"/>
        </w:rPr>
        <w:t>fevereiro</w:t>
      </w:r>
      <w:r w:rsidR="00C817EE" w:rsidRPr="00B778FB">
        <w:rPr>
          <w:lang w:val="pt-BR"/>
        </w:rPr>
        <w:t xml:space="preserve"> de </w:t>
      </w:r>
      <w:r w:rsidRPr="00B778FB">
        <w:rPr>
          <w:lang w:val="pt-BR"/>
        </w:rPr>
        <w:t>2002</w:t>
      </w:r>
      <w:r w:rsidR="003546FD" w:rsidRPr="00B778FB">
        <w:rPr>
          <w:lang w:val="pt-BR"/>
        </w:rPr>
        <w:t>,</w:t>
      </w:r>
      <w:r w:rsidR="009C3F34" w:rsidRPr="00B778FB">
        <w:rPr>
          <w:lang w:val="pt-BR"/>
        </w:rPr>
        <w:t xml:space="preserve"> </w:t>
      </w:r>
      <w:r w:rsidR="00FF714E" w:rsidRPr="00B778FB">
        <w:rPr>
          <w:lang w:val="pt-BR"/>
        </w:rPr>
        <w:t>as 2ª e 74ª Promotorias</w:t>
      </w:r>
      <w:r w:rsidR="003546FD" w:rsidRPr="00B778FB">
        <w:rPr>
          <w:lang w:val="pt-BR"/>
        </w:rPr>
        <w:t xml:space="preserve"> </w:t>
      </w:r>
      <w:r w:rsidR="008C4B18" w:rsidRPr="00B778FB">
        <w:rPr>
          <w:lang w:val="pt-BR"/>
        </w:rPr>
        <w:t>deram</w:t>
      </w:r>
      <w:r w:rsidR="00C817EE" w:rsidRPr="00B778FB">
        <w:rPr>
          <w:lang w:val="pt-BR"/>
        </w:rPr>
        <w:t xml:space="preserve"> </w:t>
      </w:r>
      <w:r w:rsidR="009C3F34" w:rsidRPr="00B778FB">
        <w:rPr>
          <w:lang w:val="pt-BR"/>
        </w:rPr>
        <w:t>início</w:t>
      </w:r>
      <w:r w:rsidR="00B13DD6" w:rsidRPr="00B778FB">
        <w:rPr>
          <w:lang w:val="pt-BR"/>
        </w:rPr>
        <w:t xml:space="preserve"> às </w:t>
      </w:r>
      <w:r w:rsidR="00C817EE" w:rsidRPr="00B778FB">
        <w:rPr>
          <w:lang w:val="pt-BR"/>
        </w:rPr>
        <w:t>investiga</w:t>
      </w:r>
      <w:r w:rsidR="00643023" w:rsidRPr="00B778FB">
        <w:rPr>
          <w:lang w:val="pt-BR"/>
        </w:rPr>
        <w:t>ções</w:t>
      </w:r>
      <w:r w:rsidR="00C817EE" w:rsidRPr="00B778FB">
        <w:rPr>
          <w:lang w:val="pt-BR"/>
        </w:rPr>
        <w:t xml:space="preserve"> </w:t>
      </w:r>
      <w:r w:rsidR="00643023" w:rsidRPr="00B778FB">
        <w:rPr>
          <w:lang w:val="pt-BR"/>
        </w:rPr>
        <w:t>correspondente</w:t>
      </w:r>
      <w:r w:rsidR="00C817EE" w:rsidRPr="00B778FB">
        <w:rPr>
          <w:lang w:val="pt-BR"/>
        </w:rPr>
        <w:t>s</w:t>
      </w:r>
      <w:r w:rsidR="003546FD" w:rsidRPr="00B778FB">
        <w:rPr>
          <w:lang w:val="pt-BR"/>
        </w:rPr>
        <w:t>.</w:t>
      </w:r>
      <w:r w:rsidR="00C817EE" w:rsidRPr="00B778FB">
        <w:rPr>
          <w:rStyle w:val="Refdenotaalpie"/>
          <w:lang w:val="pt-BR"/>
        </w:rPr>
        <w:footnoteReference w:id="120"/>
      </w:r>
      <w:r w:rsidR="008C4B18" w:rsidRPr="00B778FB">
        <w:rPr>
          <w:lang w:val="pt-BR"/>
        </w:rPr>
        <w:t xml:space="preserve"> A </w:t>
      </w:r>
      <w:r w:rsidRPr="00B778FB">
        <w:rPr>
          <w:lang w:val="pt-BR"/>
        </w:rPr>
        <w:t>50</w:t>
      </w:r>
      <w:r w:rsidR="003546FD" w:rsidRPr="00B778FB">
        <w:rPr>
          <w:lang w:val="pt-BR"/>
        </w:rPr>
        <w:t xml:space="preserve">ª </w:t>
      </w:r>
      <w:r w:rsidR="00092214" w:rsidRPr="00B778FB">
        <w:rPr>
          <w:lang w:val="pt-BR"/>
        </w:rPr>
        <w:t xml:space="preserve">Promotoria </w:t>
      </w:r>
      <w:r w:rsidR="00C817EE" w:rsidRPr="00B778FB">
        <w:rPr>
          <w:lang w:val="pt-BR"/>
        </w:rPr>
        <w:t>Nacional</w:t>
      </w:r>
      <w:r w:rsidR="00643023" w:rsidRPr="00B778FB">
        <w:rPr>
          <w:lang w:val="pt-BR"/>
        </w:rPr>
        <w:t xml:space="preserve"> com Competência</w:t>
      </w:r>
      <w:r w:rsidR="00C817EE" w:rsidRPr="00B778FB">
        <w:rPr>
          <w:lang w:val="pt-BR"/>
        </w:rPr>
        <w:t xml:space="preserve"> Plena </w:t>
      </w:r>
      <w:r w:rsidR="003546FD" w:rsidRPr="00B778FB">
        <w:rPr>
          <w:lang w:val="pt-BR"/>
        </w:rPr>
        <w:t>acumulou</w:t>
      </w:r>
      <w:r w:rsidR="00C817EE" w:rsidRPr="00B778FB">
        <w:rPr>
          <w:lang w:val="pt-BR"/>
        </w:rPr>
        <w:t xml:space="preserve"> este caso</w:t>
      </w:r>
      <w:r w:rsidR="00B13DD6" w:rsidRPr="00B778FB">
        <w:rPr>
          <w:lang w:val="pt-BR"/>
        </w:rPr>
        <w:t xml:space="preserve"> aos </w:t>
      </w:r>
      <w:r w:rsidR="009C3F34" w:rsidRPr="00B778FB">
        <w:rPr>
          <w:lang w:val="pt-BR"/>
        </w:rPr>
        <w:t>outros</w:t>
      </w:r>
      <w:r w:rsidR="00643023" w:rsidRPr="00B778FB">
        <w:rPr>
          <w:lang w:val="pt-BR"/>
        </w:rPr>
        <w:t xml:space="preserve"> em </w:t>
      </w:r>
      <w:r w:rsidR="00C817EE" w:rsidRPr="00B778FB">
        <w:rPr>
          <w:lang w:val="pt-BR"/>
        </w:rPr>
        <w:t xml:space="preserve">que </w:t>
      </w:r>
      <w:r w:rsidR="00092214" w:rsidRPr="00B778FB">
        <w:rPr>
          <w:lang w:val="pt-BR"/>
        </w:rPr>
        <w:t xml:space="preserve">a jornalista Luisiana Ríos </w:t>
      </w:r>
      <w:r w:rsidR="009C3F34" w:rsidRPr="00B778FB">
        <w:rPr>
          <w:lang w:val="pt-BR"/>
        </w:rPr>
        <w:t>suposta</w:t>
      </w:r>
      <w:r w:rsidR="00C817EE" w:rsidRPr="00B778FB">
        <w:rPr>
          <w:lang w:val="pt-BR"/>
        </w:rPr>
        <w:t>mente</w:t>
      </w:r>
      <w:r w:rsidR="00643023" w:rsidRPr="00B778FB">
        <w:rPr>
          <w:lang w:val="pt-BR"/>
        </w:rPr>
        <w:t xml:space="preserve"> foi </w:t>
      </w:r>
      <w:r w:rsidR="00B13DD6" w:rsidRPr="00B778FB">
        <w:rPr>
          <w:lang w:val="pt-BR"/>
        </w:rPr>
        <w:t>vítima</w:t>
      </w:r>
      <w:r w:rsidR="00C817EE" w:rsidRPr="00B778FB">
        <w:rPr>
          <w:lang w:val="pt-BR"/>
        </w:rPr>
        <w:t xml:space="preserve">. </w:t>
      </w:r>
      <w:r w:rsidR="00643023" w:rsidRPr="00B778FB">
        <w:rPr>
          <w:lang w:val="pt-BR"/>
        </w:rPr>
        <w:t>Foram</w:t>
      </w:r>
      <w:r w:rsidR="00C817EE" w:rsidRPr="00B778FB">
        <w:rPr>
          <w:lang w:val="pt-BR"/>
        </w:rPr>
        <w:t xml:space="preserve"> </w:t>
      </w:r>
      <w:r w:rsidR="003546FD" w:rsidRPr="00B778FB">
        <w:rPr>
          <w:lang w:val="pt-BR"/>
        </w:rPr>
        <w:t xml:space="preserve">realizadas </w:t>
      </w:r>
      <w:r w:rsidR="00C817EE" w:rsidRPr="00B778FB">
        <w:rPr>
          <w:lang w:val="pt-BR"/>
        </w:rPr>
        <w:t>entrevistas</w:t>
      </w:r>
      <w:r w:rsidR="003546FD" w:rsidRPr="00B778FB">
        <w:rPr>
          <w:lang w:val="pt-BR"/>
        </w:rPr>
        <w:t>.</w:t>
      </w:r>
      <w:r w:rsidR="00C817EE" w:rsidRPr="00B778FB">
        <w:rPr>
          <w:rStyle w:val="Refdenotaalpie"/>
          <w:lang w:val="pt-BR"/>
        </w:rPr>
        <w:footnoteReference w:id="121"/>
      </w:r>
      <w:r w:rsidR="000721CB" w:rsidRPr="00B778FB">
        <w:rPr>
          <w:lang w:val="pt-BR"/>
        </w:rPr>
        <w:t xml:space="preserve"> Em </w:t>
      </w:r>
      <w:r w:rsidRPr="00B778FB">
        <w:rPr>
          <w:lang w:val="pt-BR"/>
        </w:rPr>
        <w:t>18</w:t>
      </w:r>
      <w:r w:rsidR="00C817EE" w:rsidRPr="00B778FB">
        <w:rPr>
          <w:lang w:val="pt-BR"/>
        </w:rPr>
        <w:t xml:space="preserve"> de </w:t>
      </w:r>
      <w:r w:rsidR="00643023" w:rsidRPr="00B778FB">
        <w:rPr>
          <w:lang w:val="pt-BR"/>
        </w:rPr>
        <w:t>janeiro</w:t>
      </w:r>
      <w:r w:rsidR="00C817EE" w:rsidRPr="00B778FB">
        <w:rPr>
          <w:lang w:val="pt-BR"/>
        </w:rPr>
        <w:t xml:space="preserve"> de </w:t>
      </w:r>
      <w:r w:rsidRPr="00B778FB">
        <w:rPr>
          <w:lang w:val="pt-BR"/>
        </w:rPr>
        <w:t>2006</w:t>
      </w:r>
      <w:r w:rsidR="00C817EE" w:rsidRPr="00B778FB">
        <w:rPr>
          <w:lang w:val="pt-BR"/>
        </w:rPr>
        <w:t xml:space="preserve">, </w:t>
      </w:r>
      <w:r w:rsidR="00643023" w:rsidRPr="00B778FB">
        <w:rPr>
          <w:lang w:val="pt-BR"/>
        </w:rPr>
        <w:t>quatro</w:t>
      </w:r>
      <w:r w:rsidR="00C817EE" w:rsidRPr="00B778FB">
        <w:rPr>
          <w:lang w:val="pt-BR"/>
        </w:rPr>
        <w:t xml:space="preserve"> </w:t>
      </w:r>
      <w:r w:rsidR="00643023" w:rsidRPr="00B778FB">
        <w:rPr>
          <w:lang w:val="pt-BR"/>
        </w:rPr>
        <w:t>anos</w:t>
      </w:r>
      <w:r w:rsidR="00C817EE" w:rsidRPr="00B778FB">
        <w:rPr>
          <w:lang w:val="pt-BR"/>
        </w:rPr>
        <w:t xml:space="preserve"> </w:t>
      </w:r>
      <w:r w:rsidR="00643023" w:rsidRPr="00B778FB">
        <w:rPr>
          <w:lang w:val="pt-BR"/>
        </w:rPr>
        <w:t>depois</w:t>
      </w:r>
      <w:r w:rsidR="00C817EE" w:rsidRPr="00B778FB">
        <w:rPr>
          <w:lang w:val="pt-BR"/>
        </w:rPr>
        <w:t xml:space="preserve"> de realizada</w:t>
      </w:r>
      <w:r w:rsidR="00092214" w:rsidRPr="00B778FB">
        <w:rPr>
          <w:lang w:val="pt-BR"/>
        </w:rPr>
        <w:t xml:space="preserve"> a primeira</w:t>
      </w:r>
      <w:r w:rsidR="009C3F34" w:rsidRPr="00B778FB">
        <w:rPr>
          <w:lang w:val="pt-BR"/>
        </w:rPr>
        <w:t xml:space="preserve"> </w:t>
      </w:r>
      <w:r w:rsidR="003546FD" w:rsidRPr="00B778FB">
        <w:rPr>
          <w:lang w:val="pt-BR"/>
        </w:rPr>
        <w:t>denú</w:t>
      </w:r>
      <w:r w:rsidR="00C817EE" w:rsidRPr="00B778FB">
        <w:rPr>
          <w:lang w:val="pt-BR"/>
        </w:rPr>
        <w:t>ncia,</w:t>
      </w:r>
      <w:r w:rsidR="009C3F34" w:rsidRPr="00B778FB">
        <w:rPr>
          <w:lang w:val="pt-BR"/>
        </w:rPr>
        <w:t xml:space="preserve"> a </w:t>
      </w:r>
      <w:r w:rsidR="00643023" w:rsidRPr="00B778FB">
        <w:rPr>
          <w:lang w:val="pt-BR"/>
        </w:rPr>
        <w:t>Promotoria</w:t>
      </w:r>
      <w:r w:rsidR="00C817EE" w:rsidRPr="00B778FB">
        <w:rPr>
          <w:lang w:val="pt-BR"/>
        </w:rPr>
        <w:t xml:space="preserve"> </w:t>
      </w:r>
      <w:r w:rsidR="003546FD" w:rsidRPr="00B778FB">
        <w:rPr>
          <w:lang w:val="pt-BR"/>
        </w:rPr>
        <w:t xml:space="preserve">pediu </w:t>
      </w:r>
      <w:r w:rsidR="00092214" w:rsidRPr="00B778FB">
        <w:rPr>
          <w:lang w:val="pt-BR"/>
        </w:rPr>
        <w:t>a extinção</w:t>
      </w:r>
      <w:r w:rsidR="003546FD" w:rsidRPr="00B778FB">
        <w:rPr>
          <w:lang w:val="pt-BR"/>
        </w:rPr>
        <w:t xml:space="preserve"> </w:t>
      </w:r>
      <w:r w:rsidR="00643023" w:rsidRPr="00B778FB">
        <w:rPr>
          <w:lang w:val="pt-BR"/>
        </w:rPr>
        <w:t xml:space="preserve">da </w:t>
      </w:r>
      <w:r w:rsidR="00C817EE" w:rsidRPr="00B778FB">
        <w:rPr>
          <w:lang w:val="pt-BR"/>
        </w:rPr>
        <w:t>causa por este</w:t>
      </w:r>
      <w:r w:rsidR="008C4B18" w:rsidRPr="00B778FB">
        <w:rPr>
          <w:lang w:val="pt-BR"/>
        </w:rPr>
        <w:t xml:space="preserve"> fato</w:t>
      </w:r>
      <w:r w:rsidR="00C817EE" w:rsidRPr="00B778FB">
        <w:rPr>
          <w:lang w:val="pt-BR"/>
        </w:rPr>
        <w:t>,</w:t>
      </w:r>
      <w:r w:rsidR="000C2437">
        <w:rPr>
          <w:lang w:val="pt-BR"/>
        </w:rPr>
        <w:t xml:space="preserve"> o que</w:t>
      </w:r>
      <w:r w:rsidR="00643023" w:rsidRPr="00B778FB">
        <w:rPr>
          <w:lang w:val="pt-BR"/>
        </w:rPr>
        <w:t xml:space="preserve"> foi </w:t>
      </w:r>
      <w:r w:rsidR="00C817EE" w:rsidRPr="00B778FB">
        <w:rPr>
          <w:lang w:val="pt-BR"/>
        </w:rPr>
        <w:t>decretado</w:t>
      </w:r>
      <w:r w:rsidR="009C3F34" w:rsidRPr="00B778FB">
        <w:rPr>
          <w:lang w:val="pt-BR"/>
        </w:rPr>
        <w:t xml:space="preserve"> em </w:t>
      </w:r>
      <w:r w:rsidRPr="00B778FB">
        <w:rPr>
          <w:lang w:val="pt-BR"/>
        </w:rPr>
        <w:t>21</w:t>
      </w:r>
      <w:r w:rsidR="00EA57DB" w:rsidRPr="00B778FB">
        <w:rPr>
          <w:lang w:val="pt-BR"/>
        </w:rPr>
        <w:t xml:space="preserve"> </w:t>
      </w:r>
      <w:r w:rsidR="008C4B18" w:rsidRPr="00B778FB">
        <w:rPr>
          <w:lang w:val="pt-BR"/>
        </w:rPr>
        <w:t>de fevereiro</w:t>
      </w:r>
      <w:r w:rsidR="00C817EE" w:rsidRPr="00B778FB">
        <w:rPr>
          <w:lang w:val="pt-BR"/>
        </w:rPr>
        <w:t xml:space="preserve"> de </w:t>
      </w:r>
      <w:r w:rsidRPr="00B778FB">
        <w:rPr>
          <w:lang w:val="pt-BR"/>
        </w:rPr>
        <w:t>2006</w:t>
      </w:r>
      <w:r w:rsidR="009C3F34" w:rsidRPr="00B778FB">
        <w:rPr>
          <w:lang w:val="pt-BR"/>
        </w:rPr>
        <w:t xml:space="preserve"> pelo </w:t>
      </w:r>
      <w:r w:rsidR="003546FD" w:rsidRPr="00B778FB">
        <w:rPr>
          <w:lang w:val="pt-BR"/>
        </w:rPr>
        <w:t xml:space="preserve">50º Juízo </w:t>
      </w:r>
      <w:r w:rsidR="00643023" w:rsidRPr="00B778FB">
        <w:rPr>
          <w:lang w:val="pt-BR"/>
        </w:rPr>
        <w:t xml:space="preserve">em </w:t>
      </w:r>
      <w:r w:rsidR="00E861D8" w:rsidRPr="00B778FB">
        <w:rPr>
          <w:lang w:val="pt-BR"/>
        </w:rPr>
        <w:t>f</w:t>
      </w:r>
      <w:r w:rsidR="00C817EE" w:rsidRPr="00B778FB">
        <w:rPr>
          <w:lang w:val="pt-BR"/>
        </w:rPr>
        <w:t>un</w:t>
      </w:r>
      <w:r w:rsidR="00643023" w:rsidRPr="00B778FB">
        <w:rPr>
          <w:lang w:val="pt-BR"/>
        </w:rPr>
        <w:t>ção</w:t>
      </w:r>
      <w:r w:rsidR="00C817EE" w:rsidRPr="00B778FB">
        <w:rPr>
          <w:lang w:val="pt-BR"/>
        </w:rPr>
        <w:t xml:space="preserve"> de </w:t>
      </w:r>
      <w:r w:rsidR="00643023" w:rsidRPr="00B778FB">
        <w:rPr>
          <w:lang w:val="pt-BR"/>
        </w:rPr>
        <w:t>Controle d</w:t>
      </w:r>
      <w:r w:rsidR="003546FD" w:rsidRPr="00B778FB">
        <w:rPr>
          <w:lang w:val="pt-BR"/>
        </w:rPr>
        <w:t>a</w:t>
      </w:r>
      <w:r w:rsidR="00643023" w:rsidRPr="00B778FB">
        <w:rPr>
          <w:lang w:val="pt-BR"/>
        </w:rPr>
        <w:t xml:space="preserve"> </w:t>
      </w:r>
      <w:r w:rsidR="00C817EE" w:rsidRPr="00B778FB">
        <w:rPr>
          <w:lang w:val="pt-BR"/>
        </w:rPr>
        <w:t xml:space="preserve">Área Metropolitana de Caracas, por </w:t>
      </w:r>
      <w:r w:rsidR="00EA57DB" w:rsidRPr="00B778FB">
        <w:rPr>
          <w:lang w:val="pt-BR"/>
        </w:rPr>
        <w:t>encontrar-se</w:t>
      </w:r>
      <w:r w:rsidR="00C817EE" w:rsidRPr="00B778FB">
        <w:rPr>
          <w:lang w:val="pt-BR"/>
        </w:rPr>
        <w:t xml:space="preserve"> prescrita</w:t>
      </w:r>
      <w:r w:rsidR="009C3F34" w:rsidRPr="00B778FB">
        <w:rPr>
          <w:lang w:val="pt-BR"/>
        </w:rPr>
        <w:t xml:space="preserve"> a </w:t>
      </w:r>
      <w:r w:rsidR="002B2752" w:rsidRPr="00B778FB">
        <w:rPr>
          <w:lang w:val="pt-BR"/>
        </w:rPr>
        <w:t>ação</w:t>
      </w:r>
      <w:r w:rsidR="00C817EE" w:rsidRPr="00B778FB">
        <w:rPr>
          <w:lang w:val="pt-BR"/>
        </w:rPr>
        <w:t xml:space="preserve"> penal</w:t>
      </w:r>
      <w:r w:rsidR="003546FD" w:rsidRPr="00B778FB">
        <w:rPr>
          <w:lang w:val="pt-BR"/>
        </w:rPr>
        <w:t>.</w:t>
      </w:r>
      <w:r w:rsidR="00C817EE" w:rsidRPr="00B778FB">
        <w:rPr>
          <w:rStyle w:val="Refdenotaalpie"/>
          <w:lang w:val="pt-BR"/>
        </w:rPr>
        <w:footnoteReference w:id="122"/>
      </w:r>
      <w:r w:rsidR="00C817EE" w:rsidRPr="00B778FB">
        <w:rPr>
          <w:lang w:val="pt-BR"/>
        </w:rPr>
        <w:t xml:space="preserve"> Este Tribunal observa que</w:t>
      </w:r>
      <w:r w:rsidR="00643023" w:rsidRPr="00B778FB">
        <w:rPr>
          <w:lang w:val="pt-BR"/>
        </w:rPr>
        <w:t xml:space="preserve"> o </w:t>
      </w:r>
      <w:r w:rsidR="00C817EE" w:rsidRPr="00B778FB">
        <w:rPr>
          <w:lang w:val="pt-BR"/>
        </w:rPr>
        <w:t>Estado n</w:t>
      </w:r>
      <w:r w:rsidR="003546FD" w:rsidRPr="00B778FB">
        <w:rPr>
          <w:lang w:val="pt-BR"/>
        </w:rPr>
        <w:t>ã</w:t>
      </w:r>
      <w:r w:rsidR="00C817EE" w:rsidRPr="00B778FB">
        <w:rPr>
          <w:lang w:val="pt-BR"/>
        </w:rPr>
        <w:t xml:space="preserve">o </w:t>
      </w:r>
      <w:r w:rsidR="008C4B18" w:rsidRPr="00B778FB">
        <w:rPr>
          <w:lang w:val="pt-BR"/>
        </w:rPr>
        <w:t>justificou</w:t>
      </w:r>
      <w:r w:rsidR="009C3F34" w:rsidRPr="00B778FB">
        <w:rPr>
          <w:lang w:val="pt-BR"/>
        </w:rPr>
        <w:t xml:space="preserve"> a </w:t>
      </w:r>
      <w:r w:rsidR="00C817EE" w:rsidRPr="00B778FB">
        <w:rPr>
          <w:lang w:val="pt-BR"/>
        </w:rPr>
        <w:t>in</w:t>
      </w:r>
      <w:r w:rsidR="00643023" w:rsidRPr="00B778FB">
        <w:rPr>
          <w:lang w:val="pt-BR"/>
        </w:rPr>
        <w:t xml:space="preserve">atividade </w:t>
      </w:r>
      <w:r w:rsidR="009C3F34" w:rsidRPr="00B778FB">
        <w:rPr>
          <w:lang w:val="pt-BR"/>
        </w:rPr>
        <w:t xml:space="preserve">processual </w:t>
      </w:r>
      <w:r w:rsidR="00C817EE" w:rsidRPr="00B778FB">
        <w:rPr>
          <w:lang w:val="pt-BR"/>
        </w:rPr>
        <w:t>observada</w:t>
      </w:r>
      <w:r w:rsidR="00B13DD6" w:rsidRPr="00B778FB">
        <w:rPr>
          <w:lang w:val="pt-BR"/>
        </w:rPr>
        <w:t xml:space="preserve"> nesta </w:t>
      </w:r>
      <w:r w:rsidR="00C817EE" w:rsidRPr="00B778FB">
        <w:rPr>
          <w:lang w:val="pt-BR"/>
        </w:rPr>
        <w:t>investiga</w:t>
      </w:r>
      <w:r w:rsidR="00643023" w:rsidRPr="00B778FB">
        <w:rPr>
          <w:lang w:val="pt-BR"/>
        </w:rPr>
        <w:t>ção</w:t>
      </w:r>
      <w:r w:rsidR="00C817EE" w:rsidRPr="00B778FB">
        <w:rPr>
          <w:lang w:val="pt-BR"/>
        </w:rPr>
        <w:t xml:space="preserve"> durante </w:t>
      </w:r>
      <w:r w:rsidR="009C3F34" w:rsidRPr="00B778FB">
        <w:rPr>
          <w:lang w:val="pt-BR"/>
        </w:rPr>
        <w:t xml:space="preserve">mais </w:t>
      </w:r>
      <w:r w:rsidR="00C817EE" w:rsidRPr="00B778FB">
        <w:rPr>
          <w:lang w:val="pt-BR"/>
        </w:rPr>
        <w:t>de</w:t>
      </w:r>
      <w:r w:rsidR="00B13DD6" w:rsidRPr="00B778FB">
        <w:rPr>
          <w:lang w:val="pt-BR"/>
        </w:rPr>
        <w:t xml:space="preserve"> três </w:t>
      </w:r>
      <w:r w:rsidR="00643023" w:rsidRPr="00B778FB">
        <w:rPr>
          <w:lang w:val="pt-BR"/>
        </w:rPr>
        <w:t>anos</w:t>
      </w:r>
      <w:r w:rsidR="00B13DD6" w:rsidRPr="00B778FB">
        <w:rPr>
          <w:lang w:val="pt-BR"/>
        </w:rPr>
        <w:t xml:space="preserve"> e </w:t>
      </w:r>
      <w:r w:rsidR="009C3F34" w:rsidRPr="00B778FB">
        <w:rPr>
          <w:lang w:val="pt-BR"/>
        </w:rPr>
        <w:t xml:space="preserve">meio </w:t>
      </w:r>
      <w:r w:rsidR="0064574E" w:rsidRPr="00B778FB">
        <w:rPr>
          <w:lang w:val="pt-BR"/>
        </w:rPr>
        <w:t xml:space="preserve">(par. </w:t>
      </w:r>
      <w:r w:rsidRPr="00B778FB">
        <w:rPr>
          <w:lang w:val="pt-BR"/>
        </w:rPr>
        <w:t>318</w:t>
      </w:r>
      <w:r w:rsidR="00B22D29" w:rsidRPr="00B778FB">
        <w:rPr>
          <w:i/>
          <w:lang w:val="pt-BR"/>
        </w:rPr>
        <w:t xml:space="preserve"> infra</w:t>
      </w:r>
      <w:r w:rsidR="00676342" w:rsidRPr="00676342">
        <w:rPr>
          <w:lang w:val="pt-BR"/>
        </w:rPr>
        <w:t>)</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159</w:t>
      </w:r>
      <w:r w:rsidR="00C817EE" w:rsidRPr="00B778FB">
        <w:rPr>
          <w:lang w:val="pt-BR"/>
        </w:rPr>
        <w:t>.</w:t>
      </w:r>
      <w:r w:rsidR="00C817EE" w:rsidRPr="00B778FB">
        <w:rPr>
          <w:lang w:val="pt-BR"/>
        </w:rPr>
        <w:tab/>
      </w:r>
      <w:r w:rsidR="009C3F34" w:rsidRPr="00B778FB">
        <w:rPr>
          <w:lang w:val="pt-BR"/>
        </w:rPr>
        <w:t xml:space="preserve">A </w:t>
      </w:r>
      <w:r w:rsidR="008C4B18" w:rsidRPr="00B778FB">
        <w:rPr>
          <w:lang w:val="pt-BR"/>
        </w:rPr>
        <w:t>Corte considera</w:t>
      </w:r>
      <w:r w:rsidR="00C817EE" w:rsidRPr="00B778FB">
        <w:rPr>
          <w:lang w:val="pt-BR"/>
        </w:rPr>
        <w:t xml:space="preserve"> </w:t>
      </w:r>
      <w:r w:rsidR="002B2752" w:rsidRPr="00B778FB">
        <w:rPr>
          <w:lang w:val="pt-BR"/>
        </w:rPr>
        <w:t>que não foram</w:t>
      </w:r>
      <w:r w:rsidR="00EA57DB" w:rsidRPr="00B778FB">
        <w:rPr>
          <w:lang w:val="pt-BR"/>
        </w:rPr>
        <w:t xml:space="preserve"> </w:t>
      </w:r>
      <w:r w:rsidR="005D084B" w:rsidRPr="00B778FB">
        <w:rPr>
          <w:lang w:val="pt-BR"/>
        </w:rPr>
        <w:t>apresentados</w:t>
      </w:r>
      <w:r w:rsidR="00C817EE" w:rsidRPr="00B778FB">
        <w:rPr>
          <w:lang w:val="pt-BR"/>
        </w:rPr>
        <w:t xml:space="preserve"> </w:t>
      </w:r>
      <w:r w:rsidR="00092214" w:rsidRPr="00B778FB">
        <w:rPr>
          <w:lang w:val="pt-BR"/>
        </w:rPr>
        <w:t xml:space="preserve">elementos </w:t>
      </w:r>
      <w:r w:rsidR="00C817EE" w:rsidRPr="00B778FB">
        <w:rPr>
          <w:lang w:val="pt-BR"/>
        </w:rPr>
        <w:t xml:space="preserve">suficientes para </w:t>
      </w:r>
      <w:r w:rsidR="003546FD" w:rsidRPr="00B778FB">
        <w:rPr>
          <w:lang w:val="pt-BR"/>
        </w:rPr>
        <w:t xml:space="preserve">considerar </w:t>
      </w:r>
      <w:r w:rsidR="009C3F34" w:rsidRPr="00B778FB">
        <w:rPr>
          <w:lang w:val="pt-BR"/>
        </w:rPr>
        <w:t>provad</w:t>
      </w:r>
      <w:r w:rsidR="00C817EE" w:rsidRPr="00B778FB">
        <w:rPr>
          <w:lang w:val="pt-BR"/>
        </w:rPr>
        <w:t>o que</w:t>
      </w:r>
      <w:r w:rsidR="009C3F34" w:rsidRPr="00B778FB">
        <w:rPr>
          <w:lang w:val="pt-BR"/>
        </w:rPr>
        <w:t xml:space="preserve"> a senhora</w:t>
      </w:r>
      <w:r w:rsidR="00C817EE" w:rsidRPr="00B778FB">
        <w:rPr>
          <w:lang w:val="pt-BR"/>
        </w:rPr>
        <w:t xml:space="preserve"> Ríos</w:t>
      </w:r>
      <w:r w:rsidR="00B13DD6" w:rsidRPr="00B778FB">
        <w:rPr>
          <w:lang w:val="pt-BR"/>
        </w:rPr>
        <w:t xml:space="preserve"> tenha </w:t>
      </w:r>
      <w:r w:rsidR="00C817EE" w:rsidRPr="00B778FB">
        <w:rPr>
          <w:lang w:val="pt-BR"/>
        </w:rPr>
        <w:t>sido agredida durante</w:t>
      </w:r>
      <w:r w:rsidR="009C3F34" w:rsidRPr="00B778FB">
        <w:rPr>
          <w:lang w:val="pt-BR"/>
        </w:rPr>
        <w:t xml:space="preserve"> os </w:t>
      </w:r>
      <w:r w:rsidR="00B13DD6" w:rsidRPr="00B778FB">
        <w:rPr>
          <w:lang w:val="pt-BR"/>
        </w:rPr>
        <w:t>sucesso</w:t>
      </w:r>
      <w:r w:rsidR="00C817EE" w:rsidRPr="00B778FB">
        <w:rPr>
          <w:lang w:val="pt-BR"/>
        </w:rPr>
        <w:t>s</w:t>
      </w:r>
      <w:r w:rsidR="00643023" w:rsidRPr="00B778FB">
        <w:rPr>
          <w:lang w:val="pt-BR"/>
        </w:rPr>
        <w:t xml:space="preserve"> desse dia</w:t>
      </w:r>
      <w:r w:rsidR="00C817EE" w:rsidRPr="00B778FB">
        <w:rPr>
          <w:lang w:val="pt-BR"/>
        </w:rPr>
        <w:t>,</w:t>
      </w:r>
      <w:r w:rsidR="009C3F34" w:rsidRPr="00B778FB">
        <w:rPr>
          <w:lang w:val="pt-BR"/>
        </w:rPr>
        <w:t xml:space="preserve"> nem outros</w:t>
      </w:r>
      <w:r w:rsidR="00C817EE" w:rsidRPr="00B778FB">
        <w:rPr>
          <w:lang w:val="pt-BR"/>
        </w:rPr>
        <w:t xml:space="preserve"> elementos de convic</w:t>
      </w:r>
      <w:r w:rsidR="00643023" w:rsidRPr="00B778FB">
        <w:rPr>
          <w:lang w:val="pt-BR"/>
        </w:rPr>
        <w:t>ção</w:t>
      </w:r>
      <w:r w:rsidR="00C817EE" w:rsidRPr="00B778FB">
        <w:rPr>
          <w:lang w:val="pt-BR"/>
        </w:rPr>
        <w:t xml:space="preserve"> que </w:t>
      </w:r>
      <w:r w:rsidR="00643023" w:rsidRPr="00B778FB">
        <w:rPr>
          <w:lang w:val="pt-BR"/>
        </w:rPr>
        <w:t xml:space="preserve">corroborem o </w:t>
      </w:r>
      <w:r w:rsidR="00B13DD6" w:rsidRPr="00B778FB">
        <w:rPr>
          <w:lang w:val="pt-BR"/>
        </w:rPr>
        <w:t>testemunho</w:t>
      </w:r>
      <w:r w:rsidR="00643023" w:rsidRPr="00B778FB">
        <w:rPr>
          <w:lang w:val="pt-BR"/>
        </w:rPr>
        <w:t xml:space="preserve"> da </w:t>
      </w:r>
      <w:r w:rsidR="009C3F34" w:rsidRPr="00B778FB">
        <w:rPr>
          <w:lang w:val="pt-BR"/>
        </w:rPr>
        <w:t>suposta</w:t>
      </w:r>
      <w:r w:rsidR="00C817EE" w:rsidRPr="00B778FB">
        <w:rPr>
          <w:lang w:val="pt-BR"/>
        </w:rPr>
        <w:t xml:space="preserve"> </w:t>
      </w:r>
      <w:r w:rsidR="00B13DD6" w:rsidRPr="00B778FB">
        <w:rPr>
          <w:lang w:val="pt-BR"/>
        </w:rPr>
        <w:t>vítima</w:t>
      </w:r>
      <w:r w:rsidR="00C817EE" w:rsidRPr="00B778FB">
        <w:rPr>
          <w:lang w:val="pt-BR"/>
        </w:rPr>
        <w:t xml:space="preserve">. </w:t>
      </w:r>
    </w:p>
    <w:p w:rsidR="00C817EE" w:rsidRPr="00B778FB" w:rsidRDefault="00C817EE">
      <w:pPr>
        <w:rPr>
          <w:rFonts w:cs="Arial"/>
          <w:lang w:val="pt-BR"/>
        </w:rPr>
      </w:pPr>
    </w:p>
    <w:p w:rsidR="00C817EE" w:rsidRPr="00B778FB" w:rsidRDefault="00C817EE">
      <w:pPr>
        <w:jc w:val="center"/>
        <w:rPr>
          <w:rFonts w:cs="Arial"/>
          <w:lang w:val="pt-BR"/>
        </w:rPr>
      </w:pPr>
      <w:r w:rsidRPr="00B778FB">
        <w:rPr>
          <w:rFonts w:cs="Arial"/>
          <w:lang w:val="pt-BR"/>
        </w:rPr>
        <w:t>***</w:t>
      </w:r>
    </w:p>
    <w:p w:rsidR="00C817EE" w:rsidRPr="00B778FB" w:rsidRDefault="00C817EE">
      <w:pPr>
        <w:rPr>
          <w:lang w:val="pt-BR"/>
        </w:rPr>
      </w:pPr>
    </w:p>
    <w:p w:rsidR="00C817EE" w:rsidRPr="00B778FB" w:rsidRDefault="00570485">
      <w:pPr>
        <w:rPr>
          <w:lang w:val="pt-BR"/>
        </w:rPr>
      </w:pPr>
      <w:r w:rsidRPr="00B778FB">
        <w:rPr>
          <w:lang w:val="pt-BR"/>
        </w:rPr>
        <w:t>160</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643023" w:rsidRPr="00B778FB">
        <w:rPr>
          <w:lang w:val="pt-BR"/>
        </w:rPr>
        <w:t>argumentou</w:t>
      </w:r>
      <w:r w:rsidR="00C817EE" w:rsidRPr="00B778FB">
        <w:rPr>
          <w:lang w:val="pt-BR"/>
        </w:rPr>
        <w:t xml:space="preserve"> que</w:t>
      </w:r>
      <w:r w:rsidR="003546FD" w:rsidRPr="00B778FB">
        <w:rPr>
          <w:lang w:val="pt-BR"/>
        </w:rPr>
        <w:t>,</w:t>
      </w:r>
      <w:r w:rsidR="009C3F34" w:rsidRPr="00B778FB">
        <w:rPr>
          <w:lang w:val="pt-BR"/>
        </w:rPr>
        <w:t xml:space="preserve"> em </w:t>
      </w:r>
      <w:r w:rsidRPr="00B778FB">
        <w:rPr>
          <w:lang w:val="pt-BR"/>
        </w:rPr>
        <w:t>2</w:t>
      </w:r>
      <w:r w:rsidRPr="00B778FB">
        <w:rPr>
          <w:rFonts w:cs="Arial"/>
          <w:lang w:val="pt-BR"/>
        </w:rPr>
        <w:t>0</w:t>
      </w:r>
      <w:r w:rsidR="00C817EE" w:rsidRPr="00B778FB">
        <w:rPr>
          <w:rFonts w:cs="Arial"/>
          <w:lang w:val="pt-BR"/>
        </w:rPr>
        <w:t xml:space="preserve"> de </w:t>
      </w:r>
      <w:r w:rsidR="00643023" w:rsidRPr="00B778FB">
        <w:rPr>
          <w:rFonts w:cs="Arial"/>
          <w:lang w:val="pt-BR"/>
        </w:rPr>
        <w:t>janeiro</w:t>
      </w:r>
      <w:r w:rsidR="00C817EE" w:rsidRPr="00B778FB">
        <w:rPr>
          <w:rFonts w:cs="Arial"/>
          <w:lang w:val="pt-BR"/>
        </w:rPr>
        <w:t xml:space="preserve"> de </w:t>
      </w:r>
      <w:r w:rsidRPr="00B778FB">
        <w:rPr>
          <w:rFonts w:cs="Arial"/>
          <w:lang w:val="pt-BR"/>
        </w:rPr>
        <w:t>2002</w:t>
      </w:r>
      <w:r w:rsidR="003546FD" w:rsidRPr="00B778FB">
        <w:rPr>
          <w:rFonts w:cs="Arial"/>
          <w:lang w:val="pt-BR"/>
        </w:rPr>
        <w:t>,</w:t>
      </w:r>
      <w:r w:rsidR="009C3F34" w:rsidRPr="00B778FB">
        <w:rPr>
          <w:rFonts w:cs="Arial"/>
          <w:lang w:val="pt-BR"/>
        </w:rPr>
        <w:t xml:space="preserve"> a jornalista</w:t>
      </w:r>
      <w:r w:rsidR="00C817EE" w:rsidRPr="00B778FB">
        <w:rPr>
          <w:rFonts w:cs="Arial"/>
          <w:lang w:val="pt-BR"/>
        </w:rPr>
        <w:t xml:space="preserve"> Luisiana Ríos,</w:t>
      </w:r>
      <w:r w:rsidR="00643023" w:rsidRPr="00B778FB">
        <w:rPr>
          <w:rFonts w:cs="Arial"/>
          <w:lang w:val="pt-BR"/>
        </w:rPr>
        <w:t xml:space="preserve"> o </w:t>
      </w:r>
      <w:r w:rsidR="00447312" w:rsidRPr="00B778FB">
        <w:rPr>
          <w:rFonts w:cs="Arial"/>
          <w:lang w:val="pt-BR"/>
        </w:rPr>
        <w:t>cinegrafista</w:t>
      </w:r>
      <w:r w:rsidR="00C817EE" w:rsidRPr="00B778FB">
        <w:rPr>
          <w:rFonts w:cs="Arial"/>
          <w:lang w:val="pt-BR"/>
        </w:rPr>
        <w:t xml:space="preserve"> Luis Augusto Contreras</w:t>
      </w:r>
      <w:r w:rsidR="00B13DD6" w:rsidRPr="00B778FB">
        <w:rPr>
          <w:rFonts w:cs="Arial"/>
          <w:lang w:val="pt-BR"/>
        </w:rPr>
        <w:t xml:space="preserve"> e </w:t>
      </w:r>
      <w:r w:rsidR="00643023" w:rsidRPr="00B778FB">
        <w:rPr>
          <w:rFonts w:cs="Arial"/>
          <w:lang w:val="pt-BR"/>
        </w:rPr>
        <w:t xml:space="preserve">o </w:t>
      </w:r>
      <w:r w:rsidR="0014261B" w:rsidRPr="00B778FB">
        <w:rPr>
          <w:rFonts w:cs="Arial"/>
          <w:lang w:val="pt-BR"/>
        </w:rPr>
        <w:t>assistente</w:t>
      </w:r>
      <w:r w:rsidR="00C817EE" w:rsidRPr="00B778FB">
        <w:rPr>
          <w:rFonts w:cs="Arial"/>
          <w:lang w:val="pt-BR"/>
        </w:rPr>
        <w:t xml:space="preserve"> de </w:t>
      </w:r>
      <w:r w:rsidR="00810E3A" w:rsidRPr="00B778FB">
        <w:rPr>
          <w:rFonts w:cs="Arial"/>
          <w:lang w:val="pt-BR"/>
        </w:rPr>
        <w:t>câmera</w:t>
      </w:r>
      <w:r w:rsidR="008C4B18" w:rsidRPr="00B778FB">
        <w:rPr>
          <w:rFonts w:cs="Arial"/>
          <w:lang w:val="pt-BR"/>
        </w:rPr>
        <w:t xml:space="preserve"> </w:t>
      </w:r>
      <w:r w:rsidR="00C817EE" w:rsidRPr="00B778FB">
        <w:rPr>
          <w:rFonts w:cs="Arial"/>
          <w:lang w:val="pt-BR"/>
        </w:rPr>
        <w:t xml:space="preserve">Armando Amaya </w:t>
      </w:r>
      <w:r w:rsidR="00643023" w:rsidRPr="00B778FB">
        <w:rPr>
          <w:rFonts w:cs="Arial"/>
          <w:lang w:val="pt-BR"/>
        </w:rPr>
        <w:t>foram</w:t>
      </w:r>
      <w:r w:rsidR="00C817EE" w:rsidRPr="00B778FB">
        <w:rPr>
          <w:rFonts w:cs="Arial"/>
          <w:lang w:val="pt-BR"/>
        </w:rPr>
        <w:t xml:space="preserve"> obstaculizados</w:t>
      </w:r>
      <w:r w:rsidR="00643023" w:rsidRPr="00B778FB">
        <w:rPr>
          <w:rFonts w:cs="Arial"/>
          <w:lang w:val="pt-BR"/>
        </w:rPr>
        <w:t xml:space="preserve"> em </w:t>
      </w:r>
      <w:r w:rsidR="00092214" w:rsidRPr="00B778FB">
        <w:rPr>
          <w:rFonts w:cs="Arial"/>
          <w:lang w:val="pt-BR"/>
        </w:rPr>
        <w:t>seu trabalho</w:t>
      </w:r>
      <w:r w:rsidR="00C817EE" w:rsidRPr="00B778FB">
        <w:rPr>
          <w:rFonts w:cs="Arial"/>
          <w:lang w:val="pt-BR"/>
        </w:rPr>
        <w:t xml:space="preserve"> por particulares “simpatizantes </w:t>
      </w:r>
      <w:r w:rsidR="00643023" w:rsidRPr="00B778FB">
        <w:rPr>
          <w:rFonts w:cs="Arial"/>
          <w:lang w:val="pt-BR"/>
        </w:rPr>
        <w:t xml:space="preserve">do </w:t>
      </w:r>
      <w:r w:rsidR="00C817EE" w:rsidRPr="00B778FB">
        <w:rPr>
          <w:rFonts w:cs="Arial"/>
          <w:lang w:val="pt-BR"/>
        </w:rPr>
        <w:t>oficialismo”</w:t>
      </w:r>
      <w:r w:rsidR="00B13DD6" w:rsidRPr="00B778FB">
        <w:rPr>
          <w:rFonts w:cs="Arial"/>
          <w:lang w:val="pt-BR"/>
        </w:rPr>
        <w:t xml:space="preserve"> no </w:t>
      </w:r>
      <w:r w:rsidR="00C817EE" w:rsidRPr="00B778FB">
        <w:rPr>
          <w:rFonts w:cs="Arial"/>
          <w:lang w:val="pt-BR"/>
        </w:rPr>
        <w:t>Observatorio Cajigal,</w:t>
      </w:r>
      <w:r w:rsidR="009C3F34" w:rsidRPr="00B778FB">
        <w:rPr>
          <w:rFonts w:cs="Arial"/>
          <w:lang w:val="pt-BR"/>
        </w:rPr>
        <w:t xml:space="preserve"> </w:t>
      </w:r>
      <w:r w:rsidR="003546FD" w:rsidRPr="00B778FB">
        <w:rPr>
          <w:rFonts w:cs="Arial"/>
          <w:lang w:val="pt-BR"/>
        </w:rPr>
        <w:t xml:space="preserve">e não </w:t>
      </w:r>
      <w:r w:rsidR="009C3F34" w:rsidRPr="00B778FB">
        <w:rPr>
          <w:rFonts w:cs="Arial"/>
          <w:lang w:val="pt-BR"/>
        </w:rPr>
        <w:t>puderam</w:t>
      </w:r>
      <w:r w:rsidR="00C817EE" w:rsidRPr="00B778FB">
        <w:rPr>
          <w:rFonts w:cs="Arial"/>
          <w:lang w:val="pt-BR"/>
        </w:rPr>
        <w:t xml:space="preserve"> </w:t>
      </w:r>
      <w:r w:rsidR="00EA57DB" w:rsidRPr="00B778FB">
        <w:rPr>
          <w:rFonts w:cs="Arial"/>
          <w:lang w:val="pt-BR"/>
        </w:rPr>
        <w:t>cobrir</w:t>
      </w:r>
      <w:r w:rsidR="00643023" w:rsidRPr="00B778FB">
        <w:rPr>
          <w:rFonts w:cs="Arial"/>
          <w:lang w:val="pt-BR"/>
        </w:rPr>
        <w:t xml:space="preserve"> o </w:t>
      </w:r>
      <w:r w:rsidR="00C817EE" w:rsidRPr="00B778FB">
        <w:rPr>
          <w:rFonts w:cs="Arial"/>
          <w:lang w:val="pt-BR"/>
        </w:rPr>
        <w:t xml:space="preserve">programa </w:t>
      </w:r>
      <w:r w:rsidR="00AD31B0" w:rsidRPr="00B778FB">
        <w:rPr>
          <w:rFonts w:cs="Arial"/>
          <w:lang w:val="pt-BR"/>
        </w:rPr>
        <w:t>Presidencial</w:t>
      </w:r>
      <w:r w:rsidR="002B2752" w:rsidRPr="00B778FB">
        <w:rPr>
          <w:rFonts w:cs="Arial"/>
          <w:lang w:val="pt-BR"/>
        </w:rPr>
        <w:t xml:space="preserve"> </w:t>
      </w:r>
      <w:r w:rsidR="00643023" w:rsidRPr="00B778FB">
        <w:rPr>
          <w:rFonts w:cs="Arial"/>
          <w:lang w:val="pt-BR"/>
        </w:rPr>
        <w:t>ao</w:t>
      </w:r>
      <w:r w:rsidR="00B13DD6" w:rsidRPr="00B778FB">
        <w:rPr>
          <w:rFonts w:cs="Arial"/>
          <w:lang w:val="pt-BR"/>
        </w:rPr>
        <w:t xml:space="preserve"> ter </w:t>
      </w:r>
      <w:r w:rsidR="003546FD" w:rsidRPr="00B778FB">
        <w:rPr>
          <w:rFonts w:cs="Arial"/>
          <w:lang w:val="pt-BR"/>
        </w:rPr>
        <w:t xml:space="preserve">de se </w:t>
      </w:r>
      <w:r w:rsidR="00C817EE" w:rsidRPr="00B778FB">
        <w:rPr>
          <w:rFonts w:cs="Arial"/>
          <w:lang w:val="pt-BR"/>
        </w:rPr>
        <w:t>reti</w:t>
      </w:r>
      <w:r w:rsidR="00EA57DB" w:rsidRPr="00B778FB">
        <w:rPr>
          <w:rFonts w:cs="Arial"/>
          <w:lang w:val="pt-BR"/>
        </w:rPr>
        <w:t>rar</w:t>
      </w:r>
      <w:r w:rsidR="00C817EE" w:rsidRPr="00B778FB">
        <w:rPr>
          <w:rFonts w:cs="Arial"/>
          <w:lang w:val="pt-BR"/>
        </w:rPr>
        <w:t xml:space="preserve"> </w:t>
      </w:r>
      <w:r w:rsidR="00643023" w:rsidRPr="00B778FB">
        <w:rPr>
          <w:rFonts w:cs="Arial"/>
          <w:lang w:val="pt-BR"/>
        </w:rPr>
        <w:t xml:space="preserve">do </w:t>
      </w:r>
      <w:r w:rsidR="003546FD" w:rsidRPr="00B778FB">
        <w:rPr>
          <w:rFonts w:cs="Arial"/>
          <w:lang w:val="pt-BR"/>
        </w:rPr>
        <w:lastRenderedPageBreak/>
        <w:t xml:space="preserve">local com assistência de </w:t>
      </w:r>
      <w:r w:rsidR="009C3F34" w:rsidRPr="00B778FB">
        <w:rPr>
          <w:rFonts w:cs="Arial"/>
          <w:lang w:val="pt-BR"/>
        </w:rPr>
        <w:t>funcionári</w:t>
      </w:r>
      <w:r w:rsidR="00C817EE" w:rsidRPr="00B778FB">
        <w:rPr>
          <w:rFonts w:cs="Arial"/>
          <w:lang w:val="pt-BR"/>
        </w:rPr>
        <w:t>os</w:t>
      </w:r>
      <w:r w:rsidR="00643023" w:rsidRPr="00B778FB">
        <w:rPr>
          <w:rFonts w:cs="Arial"/>
          <w:lang w:val="pt-BR"/>
        </w:rPr>
        <w:t xml:space="preserve"> da </w:t>
      </w:r>
      <w:r w:rsidR="00C817EE" w:rsidRPr="00B778FB">
        <w:rPr>
          <w:rFonts w:cs="Arial"/>
          <w:lang w:val="pt-BR"/>
        </w:rPr>
        <w:t>Casa Militar de Miraflores</w:t>
      </w:r>
      <w:r w:rsidR="003546FD" w:rsidRPr="00B778FB">
        <w:rPr>
          <w:rFonts w:cs="Arial"/>
          <w:lang w:val="pt-BR"/>
        </w:rPr>
        <w:t>.</w:t>
      </w:r>
      <w:r w:rsidR="00C817EE" w:rsidRPr="00B778FB">
        <w:rPr>
          <w:rStyle w:val="Refdenotaalpie"/>
          <w:rFonts w:cs="Arial"/>
          <w:lang w:val="pt-BR"/>
        </w:rPr>
        <w:footnoteReference w:id="123"/>
      </w:r>
      <w:r w:rsidR="005D084B" w:rsidRPr="00B778FB">
        <w:rPr>
          <w:rFonts w:cs="Arial"/>
          <w:lang w:val="pt-BR"/>
        </w:rPr>
        <w:t xml:space="preserve"> Os </w:t>
      </w:r>
      <w:r w:rsidR="008C4B18" w:rsidRPr="00B778FB">
        <w:rPr>
          <w:lang w:val="pt-BR"/>
        </w:rPr>
        <w:t>representante</w:t>
      </w:r>
      <w:r w:rsidR="00C817EE" w:rsidRPr="00B778FB">
        <w:rPr>
          <w:lang w:val="pt-BR"/>
        </w:rPr>
        <w:t xml:space="preserve">s </w:t>
      </w:r>
      <w:r w:rsidR="00643023" w:rsidRPr="00B778FB">
        <w:rPr>
          <w:lang w:val="pt-BR"/>
        </w:rPr>
        <w:t>alegaram</w:t>
      </w:r>
      <w:r w:rsidR="00C817EE" w:rsidRPr="00B778FB">
        <w:rPr>
          <w:lang w:val="pt-BR"/>
        </w:rPr>
        <w:t xml:space="preserve"> este</w:t>
      </w:r>
      <w:r w:rsidR="009C3F34" w:rsidRPr="00B778FB">
        <w:rPr>
          <w:lang w:val="pt-BR"/>
        </w:rPr>
        <w:t xml:space="preserve"> fato </w:t>
      </w:r>
      <w:r w:rsidR="00C817EE" w:rsidRPr="00B778FB">
        <w:rPr>
          <w:lang w:val="pt-BR"/>
        </w:rPr>
        <w:t xml:space="preserve">como </w:t>
      </w:r>
      <w:r w:rsidR="002B2752" w:rsidRPr="00B778FB">
        <w:rPr>
          <w:lang w:val="pt-BR"/>
        </w:rPr>
        <w:t>um dos</w:t>
      </w:r>
      <w:r w:rsidR="00643023" w:rsidRPr="00B778FB">
        <w:rPr>
          <w:lang w:val="pt-BR"/>
        </w:rPr>
        <w:t xml:space="preserve"> </w:t>
      </w:r>
      <w:r w:rsidR="00C817EE" w:rsidRPr="00B778FB">
        <w:rPr>
          <w:lang w:val="pt-BR"/>
        </w:rPr>
        <w:t>que “imp</w:t>
      </w:r>
      <w:r w:rsidR="003546FD" w:rsidRPr="00B778FB">
        <w:rPr>
          <w:lang w:val="pt-BR"/>
        </w:rPr>
        <w:t xml:space="preserve">ediram ou </w:t>
      </w:r>
      <w:proofErr w:type="gramStart"/>
      <w:r w:rsidR="00C817EE" w:rsidRPr="00B778FB">
        <w:rPr>
          <w:lang w:val="pt-BR"/>
        </w:rPr>
        <w:t>impos</w:t>
      </w:r>
      <w:r w:rsidR="003546FD" w:rsidRPr="00B778FB">
        <w:rPr>
          <w:lang w:val="pt-BR"/>
        </w:rPr>
        <w:t>s</w:t>
      </w:r>
      <w:r w:rsidR="00C817EE" w:rsidRPr="00B778FB">
        <w:rPr>
          <w:lang w:val="pt-BR"/>
        </w:rPr>
        <w:t>ibilita[</w:t>
      </w:r>
      <w:proofErr w:type="gramEnd"/>
      <w:r w:rsidR="00C817EE" w:rsidRPr="00B778FB">
        <w:rPr>
          <w:lang w:val="pt-BR"/>
        </w:rPr>
        <w:t>r</w:t>
      </w:r>
      <w:r w:rsidR="003546FD" w:rsidRPr="00B778FB">
        <w:rPr>
          <w:lang w:val="pt-BR"/>
        </w:rPr>
        <w:t>am</w:t>
      </w:r>
      <w:r w:rsidR="00C817EE" w:rsidRPr="00B778FB">
        <w:rPr>
          <w:lang w:val="pt-BR"/>
        </w:rPr>
        <w:t>]</w:t>
      </w:r>
      <w:r w:rsidR="00643023" w:rsidRPr="00B778FB">
        <w:rPr>
          <w:lang w:val="pt-BR"/>
        </w:rPr>
        <w:t xml:space="preserve"> o acesso à </w:t>
      </w:r>
      <w:r w:rsidR="00C817EE" w:rsidRPr="00B778FB">
        <w:rPr>
          <w:lang w:val="pt-BR"/>
        </w:rPr>
        <w:t>informa</w:t>
      </w:r>
      <w:r w:rsidR="00643023" w:rsidRPr="00B778FB">
        <w:rPr>
          <w:lang w:val="pt-BR"/>
        </w:rPr>
        <w:t>ção</w:t>
      </w:r>
      <w:r w:rsidR="00B13DD6" w:rsidRPr="00B778FB">
        <w:rPr>
          <w:lang w:val="pt-BR"/>
        </w:rPr>
        <w:t xml:space="preserve"> ou </w:t>
      </w:r>
      <w:r w:rsidR="009C3F34" w:rsidRPr="00B778FB">
        <w:rPr>
          <w:lang w:val="pt-BR"/>
        </w:rPr>
        <w:t>opinião</w:t>
      </w:r>
      <w:r w:rsidR="00C817EE" w:rsidRPr="00B778FB">
        <w:rPr>
          <w:lang w:val="pt-BR"/>
        </w:rPr>
        <w:t xml:space="preserve"> por parte</w:t>
      </w:r>
      <w:r w:rsidR="00643023" w:rsidRPr="00B778FB">
        <w:rPr>
          <w:lang w:val="pt-BR"/>
        </w:rPr>
        <w:t xml:space="preserve"> dos </w:t>
      </w:r>
      <w:r w:rsidR="009C3F34" w:rsidRPr="00B778FB">
        <w:rPr>
          <w:lang w:val="pt-BR"/>
        </w:rPr>
        <w:t>jornalista</w:t>
      </w:r>
      <w:r w:rsidR="00C817EE" w:rsidRPr="00B778FB">
        <w:rPr>
          <w:lang w:val="pt-BR"/>
        </w:rPr>
        <w:t>s” (</w:t>
      </w:r>
      <w:r w:rsidR="009C3F34" w:rsidRPr="00B778FB">
        <w:rPr>
          <w:lang w:val="pt-BR"/>
        </w:rPr>
        <w:t>pars.</w:t>
      </w:r>
      <w:r w:rsidR="00C817EE" w:rsidRPr="00B778FB">
        <w:rPr>
          <w:lang w:val="pt-BR"/>
        </w:rPr>
        <w:t xml:space="preserve"> </w:t>
      </w:r>
      <w:r w:rsidRPr="00B778FB">
        <w:rPr>
          <w:lang w:val="pt-BR"/>
        </w:rPr>
        <w:t>342</w:t>
      </w:r>
      <w:r w:rsidR="00C817EE" w:rsidRPr="00B778FB">
        <w:rPr>
          <w:lang w:val="pt-BR"/>
        </w:rPr>
        <w:t xml:space="preserve"> a </w:t>
      </w:r>
      <w:r w:rsidRPr="00B778FB">
        <w:rPr>
          <w:lang w:val="pt-BR"/>
        </w:rPr>
        <w:t>351</w:t>
      </w:r>
      <w:r w:rsidR="003546FD" w:rsidRPr="00B778FB">
        <w:rPr>
          <w:i/>
          <w:lang w:val="pt-BR"/>
        </w:rPr>
        <w:t xml:space="preserve"> infra</w:t>
      </w:r>
      <w:r w:rsidR="00676342" w:rsidRPr="00676342">
        <w:rPr>
          <w:lang w:val="pt-BR"/>
        </w:rPr>
        <w:t>)</w:t>
      </w:r>
      <w:r w:rsidR="005D084B" w:rsidRPr="00B778FB">
        <w:rPr>
          <w:lang w:val="pt-BR"/>
        </w:rPr>
        <w:t xml:space="preserve">. Em </w:t>
      </w:r>
      <w:r w:rsidR="00B13DD6" w:rsidRPr="00B778FB">
        <w:rPr>
          <w:lang w:val="pt-BR"/>
        </w:rPr>
        <w:t>suas alegações finais</w:t>
      </w:r>
      <w:r w:rsidR="000C2437">
        <w:rPr>
          <w:lang w:val="pt-BR"/>
        </w:rPr>
        <w:t>,</w:t>
      </w:r>
      <w:r w:rsidR="00643023" w:rsidRPr="00B778FB">
        <w:rPr>
          <w:lang w:val="pt-BR"/>
        </w:rPr>
        <w:t xml:space="preserve"> o </w:t>
      </w:r>
      <w:r w:rsidR="00C817EE" w:rsidRPr="00B778FB">
        <w:rPr>
          <w:lang w:val="pt-BR"/>
        </w:rPr>
        <w:t xml:space="preserve">Estado </w:t>
      </w:r>
      <w:r w:rsidR="003546FD" w:rsidRPr="00B778FB">
        <w:rPr>
          <w:lang w:val="pt-BR"/>
        </w:rPr>
        <w:t xml:space="preserve">apenas </w:t>
      </w:r>
      <w:r w:rsidR="00C817EE" w:rsidRPr="00B778FB">
        <w:rPr>
          <w:lang w:val="pt-BR"/>
        </w:rPr>
        <w:t xml:space="preserve">se </w:t>
      </w:r>
      <w:r w:rsidR="009C3F34" w:rsidRPr="00B778FB">
        <w:rPr>
          <w:lang w:val="pt-BR"/>
        </w:rPr>
        <w:t>referiu</w:t>
      </w:r>
      <w:r w:rsidR="00C817EE" w:rsidRPr="00B778FB">
        <w:rPr>
          <w:lang w:val="pt-BR"/>
        </w:rPr>
        <w:t xml:space="preserve"> a este</w:t>
      </w:r>
      <w:r w:rsidR="009C3F34" w:rsidRPr="00B778FB">
        <w:rPr>
          <w:lang w:val="pt-BR"/>
        </w:rPr>
        <w:t xml:space="preserve"> fato </w:t>
      </w:r>
      <w:r w:rsidR="00EA57DB" w:rsidRPr="00B778FB">
        <w:rPr>
          <w:lang w:val="pt-BR"/>
        </w:rPr>
        <w:t>quanto</w:t>
      </w:r>
      <w:r w:rsidR="00B13DD6" w:rsidRPr="00B778FB">
        <w:rPr>
          <w:lang w:val="pt-BR"/>
        </w:rPr>
        <w:t xml:space="preserve"> às </w:t>
      </w:r>
      <w:r w:rsidR="00643023" w:rsidRPr="00B778FB">
        <w:rPr>
          <w:lang w:val="pt-BR"/>
        </w:rPr>
        <w:t>atuações</w:t>
      </w:r>
      <w:r w:rsidR="00C817EE" w:rsidRPr="00B778FB">
        <w:rPr>
          <w:lang w:val="pt-BR"/>
        </w:rPr>
        <w:t xml:space="preserve"> realizadas</w:t>
      </w:r>
      <w:r w:rsidR="009C3F34" w:rsidRPr="00B778FB">
        <w:rPr>
          <w:lang w:val="pt-BR"/>
        </w:rPr>
        <w:t xml:space="preserve"> pela </w:t>
      </w:r>
      <w:r w:rsidR="00881786" w:rsidRPr="00B778FB">
        <w:rPr>
          <w:lang w:val="pt-BR"/>
        </w:rPr>
        <w:t>p</w:t>
      </w:r>
      <w:r w:rsidR="00643023" w:rsidRPr="00B778FB">
        <w:rPr>
          <w:lang w:val="pt-BR"/>
        </w:rPr>
        <w:t>romotoria</w:t>
      </w:r>
      <w:r w:rsidR="00C817EE" w:rsidRPr="00B778FB">
        <w:rPr>
          <w:lang w:val="pt-BR"/>
        </w:rPr>
        <w:t xml:space="preserve"> </w:t>
      </w:r>
      <w:r w:rsidR="00EA57DB" w:rsidRPr="00B778FB">
        <w:rPr>
          <w:lang w:val="pt-BR"/>
        </w:rPr>
        <w:t>responsável pelo</w:t>
      </w:r>
      <w:r w:rsidR="00643023" w:rsidRPr="00B778FB">
        <w:rPr>
          <w:lang w:val="pt-BR"/>
        </w:rPr>
        <w:t xml:space="preserve"> </w:t>
      </w:r>
      <w:r w:rsidR="00C817EE" w:rsidRPr="00B778FB">
        <w:rPr>
          <w:lang w:val="pt-BR"/>
        </w:rPr>
        <w:t xml:space="preserve">caso e </w:t>
      </w:r>
      <w:r w:rsidR="009C3F34" w:rsidRPr="00B778FB">
        <w:rPr>
          <w:lang w:val="pt-BR"/>
        </w:rPr>
        <w:t>informou</w:t>
      </w:r>
      <w:r w:rsidR="00C817EE" w:rsidRPr="00B778FB">
        <w:rPr>
          <w:lang w:val="pt-BR"/>
        </w:rPr>
        <w:t xml:space="preserve"> que</w:t>
      </w:r>
      <w:r w:rsidR="000C2437">
        <w:rPr>
          <w:lang w:val="pt-BR"/>
        </w:rPr>
        <w:t>,</w:t>
      </w:r>
      <w:r w:rsidR="009C3F34" w:rsidRPr="00B778FB">
        <w:rPr>
          <w:lang w:val="pt-BR"/>
        </w:rPr>
        <w:t xml:space="preserve"> em </w:t>
      </w:r>
      <w:r w:rsidRPr="00B778FB">
        <w:rPr>
          <w:lang w:val="pt-BR"/>
        </w:rPr>
        <w:t>24</w:t>
      </w:r>
      <w:r w:rsidR="00C817EE" w:rsidRPr="00B778FB">
        <w:rPr>
          <w:lang w:val="pt-BR"/>
        </w:rPr>
        <w:t xml:space="preserve"> de </w:t>
      </w:r>
      <w:r w:rsidR="00643023" w:rsidRPr="00B778FB">
        <w:rPr>
          <w:lang w:val="pt-BR"/>
        </w:rPr>
        <w:t>janeiro</w:t>
      </w:r>
      <w:r w:rsidR="00C817EE" w:rsidRPr="00B778FB">
        <w:rPr>
          <w:lang w:val="pt-BR"/>
        </w:rPr>
        <w:t xml:space="preserve"> de </w:t>
      </w:r>
      <w:r w:rsidRPr="00B778FB">
        <w:rPr>
          <w:lang w:val="pt-BR"/>
        </w:rPr>
        <w:t>200</w:t>
      </w:r>
      <w:r w:rsidR="000C2437">
        <w:rPr>
          <w:lang w:val="pt-BR"/>
        </w:rPr>
        <w:t>,</w:t>
      </w:r>
      <w:r w:rsidRPr="00B778FB">
        <w:rPr>
          <w:lang w:val="pt-BR"/>
        </w:rPr>
        <w:t>7</w:t>
      </w:r>
      <w:r w:rsidR="00643023" w:rsidRPr="00B778FB">
        <w:rPr>
          <w:lang w:val="pt-BR"/>
        </w:rPr>
        <w:t xml:space="preserve"> foi </w:t>
      </w:r>
      <w:r w:rsidR="003546FD" w:rsidRPr="00B778FB">
        <w:rPr>
          <w:lang w:val="pt-BR"/>
        </w:rPr>
        <w:t xml:space="preserve">decidida a improcedência </w:t>
      </w:r>
      <w:r w:rsidR="00643023" w:rsidRPr="00B778FB">
        <w:rPr>
          <w:lang w:val="pt-BR"/>
        </w:rPr>
        <w:t xml:space="preserve">da </w:t>
      </w:r>
      <w:r w:rsidR="003546FD" w:rsidRPr="00B778FB">
        <w:rPr>
          <w:lang w:val="pt-BR"/>
        </w:rPr>
        <w:t>denú</w:t>
      </w:r>
      <w:r w:rsidR="00C817EE" w:rsidRPr="00B778FB">
        <w:rPr>
          <w:lang w:val="pt-BR"/>
        </w:rPr>
        <w:t>ncia.</w:t>
      </w:r>
    </w:p>
    <w:p w:rsidR="00C817EE" w:rsidRPr="00B778FB" w:rsidRDefault="00C817EE">
      <w:pPr>
        <w:rPr>
          <w:lang w:val="pt-BR"/>
        </w:rPr>
      </w:pPr>
    </w:p>
    <w:p w:rsidR="00C817EE" w:rsidRPr="00B778FB" w:rsidRDefault="00570485">
      <w:pPr>
        <w:rPr>
          <w:lang w:val="pt-BR"/>
        </w:rPr>
      </w:pPr>
      <w:r w:rsidRPr="00B778FB">
        <w:rPr>
          <w:lang w:val="pt-BR"/>
        </w:rPr>
        <w:t>161</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constata que</w:t>
      </w:r>
      <w:r w:rsidR="009C3F34" w:rsidRPr="00B778FB">
        <w:rPr>
          <w:lang w:val="pt-BR"/>
        </w:rPr>
        <w:t xml:space="preserve"> as </w:t>
      </w:r>
      <w:r w:rsidR="00C817EE" w:rsidRPr="00B778FB">
        <w:rPr>
          <w:lang w:val="pt-BR"/>
        </w:rPr>
        <w:t>declara</w:t>
      </w:r>
      <w:r w:rsidR="00643023" w:rsidRPr="00B778FB">
        <w:rPr>
          <w:lang w:val="pt-BR"/>
        </w:rPr>
        <w:t xml:space="preserve">ções da </w:t>
      </w:r>
      <w:r w:rsidR="009C3F34" w:rsidRPr="00B778FB">
        <w:rPr>
          <w:lang w:val="pt-BR"/>
        </w:rPr>
        <w:t>senhora</w:t>
      </w:r>
      <w:r w:rsidR="00C817EE" w:rsidRPr="00B778FB">
        <w:rPr>
          <w:lang w:val="pt-BR"/>
        </w:rPr>
        <w:t xml:space="preserve"> Ríos, </w:t>
      </w:r>
      <w:proofErr w:type="gramStart"/>
      <w:r w:rsidR="009C3F34" w:rsidRPr="00B778FB">
        <w:rPr>
          <w:lang w:val="pt-BR"/>
        </w:rPr>
        <w:t>oferecid</w:t>
      </w:r>
      <w:r w:rsidR="00C817EE" w:rsidRPr="00B778FB">
        <w:rPr>
          <w:lang w:val="pt-BR"/>
        </w:rPr>
        <w:t>as</w:t>
      </w:r>
      <w:proofErr w:type="gramEnd"/>
      <w:r w:rsidR="009C3F34" w:rsidRPr="00B778FB">
        <w:rPr>
          <w:lang w:val="pt-BR"/>
        </w:rPr>
        <w:t xml:space="preserve"> </w:t>
      </w:r>
      <w:r w:rsidR="002B2752" w:rsidRPr="00B778FB">
        <w:rPr>
          <w:lang w:val="pt-BR"/>
        </w:rPr>
        <w:t xml:space="preserve">pelos </w:t>
      </w:r>
      <w:r w:rsidR="008C4B18" w:rsidRPr="00B778FB">
        <w:rPr>
          <w:lang w:val="pt-BR"/>
        </w:rPr>
        <w:t>representante</w:t>
      </w:r>
      <w:r w:rsidR="002B2752" w:rsidRPr="00B778FB">
        <w:rPr>
          <w:lang w:val="pt-BR"/>
        </w:rPr>
        <w:t xml:space="preserve">s </w:t>
      </w:r>
      <w:r w:rsidR="00881786" w:rsidRPr="00B778FB">
        <w:rPr>
          <w:lang w:val="pt-BR"/>
        </w:rPr>
        <w:t xml:space="preserve">e </w:t>
      </w:r>
      <w:r w:rsidR="000C2437">
        <w:rPr>
          <w:lang w:val="pt-BR"/>
        </w:rPr>
        <w:t>prestadas</w:t>
      </w:r>
      <w:r w:rsidR="00881786" w:rsidRPr="00B778FB">
        <w:rPr>
          <w:lang w:val="pt-BR"/>
        </w:rPr>
        <w:t xml:space="preserve"> </w:t>
      </w:r>
      <w:r w:rsidR="00C817EE" w:rsidRPr="00B778FB">
        <w:rPr>
          <w:lang w:val="pt-BR"/>
        </w:rPr>
        <w:t xml:space="preserve">mediante </w:t>
      </w:r>
      <w:r w:rsidR="000721CB" w:rsidRPr="00B778FB">
        <w:rPr>
          <w:i/>
          <w:lang w:val="pt-BR"/>
        </w:rPr>
        <w:t>affidavit</w:t>
      </w:r>
      <w:r w:rsidR="00C817EE" w:rsidRPr="00B778FB">
        <w:rPr>
          <w:lang w:val="pt-BR"/>
        </w:rPr>
        <w:t>,</w:t>
      </w:r>
      <w:r w:rsidR="009C3F34" w:rsidRPr="00B778FB">
        <w:rPr>
          <w:lang w:val="pt-BR"/>
        </w:rPr>
        <w:t xml:space="preserve"> são </w:t>
      </w:r>
      <w:r w:rsidR="00C817EE" w:rsidRPr="00B778FB">
        <w:rPr>
          <w:lang w:val="pt-BR"/>
        </w:rPr>
        <w:t>co</w:t>
      </w:r>
      <w:r w:rsidR="008C4B18" w:rsidRPr="00B778FB">
        <w:rPr>
          <w:lang w:val="pt-BR"/>
        </w:rPr>
        <w:t>incidente</w:t>
      </w:r>
      <w:r w:rsidR="00C817EE" w:rsidRPr="00B778FB">
        <w:rPr>
          <w:lang w:val="pt-BR"/>
        </w:rPr>
        <w:t>s</w:t>
      </w:r>
      <w:r w:rsidR="00643023" w:rsidRPr="00B778FB">
        <w:rPr>
          <w:lang w:val="pt-BR"/>
        </w:rPr>
        <w:t xml:space="preserve"> com</w:t>
      </w:r>
      <w:r w:rsidR="005D084B" w:rsidRPr="00B778FB">
        <w:rPr>
          <w:lang w:val="pt-BR"/>
        </w:rPr>
        <w:t xml:space="preserve"> </w:t>
      </w:r>
      <w:r w:rsidR="003546FD" w:rsidRPr="00B778FB">
        <w:rPr>
          <w:lang w:val="pt-BR"/>
        </w:rPr>
        <w:t xml:space="preserve">a alegação da </w:t>
      </w:r>
      <w:r w:rsidR="00643023" w:rsidRPr="00B778FB">
        <w:rPr>
          <w:lang w:val="pt-BR"/>
        </w:rPr>
        <w:t>Comissão</w:t>
      </w:r>
      <w:r w:rsidR="005D084B" w:rsidRPr="00B778FB">
        <w:rPr>
          <w:lang w:val="pt-BR"/>
        </w:rPr>
        <w:t xml:space="preserve">. Em </w:t>
      </w:r>
      <w:r w:rsidR="00B13DD6" w:rsidRPr="00B778FB">
        <w:rPr>
          <w:lang w:val="pt-BR"/>
        </w:rPr>
        <w:t>uma dessa</w:t>
      </w:r>
      <w:r w:rsidR="00643023" w:rsidRPr="00B778FB">
        <w:rPr>
          <w:lang w:val="pt-BR"/>
        </w:rPr>
        <w:t xml:space="preserve">s </w:t>
      </w:r>
      <w:r w:rsidR="00C817EE" w:rsidRPr="00B778FB">
        <w:rPr>
          <w:rFonts w:cs="Arial"/>
          <w:lang w:val="pt-BR"/>
        </w:rPr>
        <w:t>declara</w:t>
      </w:r>
      <w:r w:rsidR="00643023" w:rsidRPr="00B778FB">
        <w:rPr>
          <w:rFonts w:cs="Arial"/>
          <w:lang w:val="pt-BR"/>
        </w:rPr>
        <w:t>ções</w:t>
      </w:r>
      <w:r w:rsidR="009C3F34" w:rsidRPr="00B778FB">
        <w:rPr>
          <w:rFonts w:cs="Arial"/>
          <w:lang w:val="pt-BR"/>
        </w:rPr>
        <w:t xml:space="preserve"> </w:t>
      </w:r>
      <w:proofErr w:type="gramStart"/>
      <w:r w:rsidR="009C3F34" w:rsidRPr="00B778FB">
        <w:rPr>
          <w:rFonts w:cs="Arial"/>
          <w:lang w:val="pt-BR"/>
        </w:rPr>
        <w:t>a</w:t>
      </w:r>
      <w:proofErr w:type="gramEnd"/>
      <w:r w:rsidR="009C3F34" w:rsidRPr="00B778FB">
        <w:rPr>
          <w:rFonts w:cs="Arial"/>
          <w:lang w:val="pt-BR"/>
        </w:rPr>
        <w:t xml:space="preserve"> senhora</w:t>
      </w:r>
      <w:r w:rsidR="00C817EE" w:rsidRPr="00B778FB">
        <w:rPr>
          <w:rFonts w:cs="Arial"/>
          <w:lang w:val="pt-BR"/>
        </w:rPr>
        <w:t xml:space="preserve"> Ríos </w:t>
      </w:r>
      <w:r w:rsidR="00C61D12" w:rsidRPr="00B778FB">
        <w:rPr>
          <w:rFonts w:cs="Arial"/>
          <w:lang w:val="pt-BR"/>
        </w:rPr>
        <w:t>mencionou</w:t>
      </w:r>
      <w:r w:rsidR="00C817EE" w:rsidRPr="00B778FB">
        <w:rPr>
          <w:rFonts w:cs="Arial"/>
          <w:lang w:val="pt-BR"/>
        </w:rPr>
        <w:t xml:space="preserve"> que</w:t>
      </w:r>
      <w:r w:rsidR="009C3F34" w:rsidRPr="00B778FB">
        <w:rPr>
          <w:rFonts w:cs="Arial"/>
          <w:lang w:val="pt-BR"/>
        </w:rPr>
        <w:t xml:space="preserve"> a pessoa</w:t>
      </w:r>
      <w:r w:rsidR="00C817EE" w:rsidRPr="00B778FB">
        <w:rPr>
          <w:rFonts w:cs="Arial"/>
          <w:lang w:val="pt-BR"/>
        </w:rPr>
        <w:t xml:space="preserve"> que</w:t>
      </w:r>
      <w:r w:rsidR="009C3F34" w:rsidRPr="00B778FB">
        <w:rPr>
          <w:rFonts w:cs="Arial"/>
          <w:lang w:val="pt-BR"/>
        </w:rPr>
        <w:t xml:space="preserve"> a identificou</w:t>
      </w:r>
      <w:r w:rsidR="00C817EE" w:rsidRPr="00B778FB">
        <w:rPr>
          <w:rFonts w:cs="Arial"/>
          <w:lang w:val="pt-BR"/>
        </w:rPr>
        <w:t xml:space="preserve"> como </w:t>
      </w:r>
      <w:r w:rsidR="009C3F34" w:rsidRPr="00B778FB">
        <w:rPr>
          <w:rFonts w:cs="Arial"/>
          <w:lang w:val="pt-BR"/>
        </w:rPr>
        <w:t>jornalista</w:t>
      </w:r>
      <w:r w:rsidR="00C817EE" w:rsidRPr="00B778FB">
        <w:rPr>
          <w:rFonts w:cs="Arial"/>
          <w:lang w:val="pt-BR"/>
        </w:rPr>
        <w:t xml:space="preserve"> </w:t>
      </w:r>
      <w:r w:rsidR="00326097" w:rsidRPr="00B778FB">
        <w:rPr>
          <w:rFonts w:cs="Arial"/>
          <w:lang w:val="pt-BR"/>
        </w:rPr>
        <w:t>da RCTV</w:t>
      </w:r>
      <w:r w:rsidR="00B13DD6" w:rsidRPr="00B778FB">
        <w:rPr>
          <w:rFonts w:cs="Arial"/>
          <w:lang w:val="pt-BR"/>
        </w:rPr>
        <w:t xml:space="preserve"> e </w:t>
      </w:r>
      <w:r w:rsidR="00C817EE" w:rsidRPr="00B778FB">
        <w:rPr>
          <w:rFonts w:cs="Arial"/>
          <w:lang w:val="pt-BR"/>
        </w:rPr>
        <w:t>n</w:t>
      </w:r>
      <w:r w:rsidR="003546FD" w:rsidRPr="00B778FB">
        <w:rPr>
          <w:rFonts w:cs="Arial"/>
          <w:lang w:val="pt-BR"/>
        </w:rPr>
        <w:t>ã</w:t>
      </w:r>
      <w:r w:rsidR="00C817EE" w:rsidRPr="00B778FB">
        <w:rPr>
          <w:rFonts w:cs="Arial"/>
          <w:lang w:val="pt-BR"/>
        </w:rPr>
        <w:t>o</w:t>
      </w:r>
      <w:r w:rsidR="009C3F34" w:rsidRPr="00B778FB">
        <w:rPr>
          <w:rFonts w:cs="Arial"/>
          <w:lang w:val="pt-BR"/>
        </w:rPr>
        <w:t xml:space="preserve"> a </w:t>
      </w:r>
      <w:r w:rsidR="00643023" w:rsidRPr="00B778FB">
        <w:rPr>
          <w:rFonts w:cs="Arial"/>
          <w:lang w:val="pt-BR"/>
        </w:rPr>
        <w:t>deixou</w:t>
      </w:r>
      <w:r w:rsidR="00C817EE" w:rsidRPr="00B778FB">
        <w:rPr>
          <w:rFonts w:cs="Arial"/>
          <w:lang w:val="pt-BR"/>
        </w:rPr>
        <w:t xml:space="preserve"> </w:t>
      </w:r>
      <w:r w:rsidR="00C61D12" w:rsidRPr="00B778FB">
        <w:rPr>
          <w:rFonts w:cs="Arial"/>
          <w:lang w:val="pt-BR"/>
        </w:rPr>
        <w:t>passar</w:t>
      </w:r>
      <w:r w:rsidR="00C817EE" w:rsidRPr="00B778FB">
        <w:rPr>
          <w:rFonts w:cs="Arial"/>
          <w:lang w:val="pt-BR"/>
        </w:rPr>
        <w:t xml:space="preserve"> era </w:t>
      </w:r>
      <w:r w:rsidR="008C4B18" w:rsidRPr="00B778FB">
        <w:rPr>
          <w:rFonts w:cs="Arial"/>
          <w:lang w:val="pt-BR"/>
        </w:rPr>
        <w:t>representante</w:t>
      </w:r>
      <w:r w:rsidR="00643023" w:rsidRPr="00B778FB">
        <w:rPr>
          <w:rFonts w:cs="Arial"/>
          <w:lang w:val="pt-BR"/>
        </w:rPr>
        <w:t xml:space="preserve"> da</w:t>
      </w:r>
      <w:r w:rsidR="009C3F34" w:rsidRPr="00B778FB">
        <w:rPr>
          <w:rFonts w:cs="Arial"/>
          <w:lang w:val="pt-BR"/>
        </w:rPr>
        <w:t xml:space="preserve"> chamada </w:t>
      </w:r>
      <w:r w:rsidR="00C817EE" w:rsidRPr="00B778FB">
        <w:rPr>
          <w:rFonts w:cs="Arial"/>
          <w:lang w:val="pt-BR"/>
        </w:rPr>
        <w:t>“</w:t>
      </w:r>
      <w:r w:rsidR="00643023" w:rsidRPr="00B778FB">
        <w:rPr>
          <w:rFonts w:cs="Arial"/>
          <w:lang w:val="pt-BR"/>
        </w:rPr>
        <w:t>Coordenad</w:t>
      </w:r>
      <w:r w:rsidR="00C817EE" w:rsidRPr="00B778FB">
        <w:rPr>
          <w:rFonts w:cs="Arial"/>
          <w:lang w:val="pt-BR"/>
        </w:rPr>
        <w:t>ora Simón Bolívar de Catia”</w:t>
      </w:r>
      <w:r w:rsidR="00B13DD6" w:rsidRPr="00B778FB">
        <w:rPr>
          <w:rFonts w:cs="Arial"/>
          <w:lang w:val="pt-BR"/>
        </w:rPr>
        <w:t xml:space="preserve"> e </w:t>
      </w:r>
      <w:r w:rsidR="00C817EE" w:rsidRPr="00B778FB">
        <w:rPr>
          <w:rFonts w:cs="Arial"/>
          <w:lang w:val="pt-BR"/>
        </w:rPr>
        <w:t>que</w:t>
      </w:r>
      <w:r w:rsidR="009C3F34" w:rsidRPr="00B778FB">
        <w:rPr>
          <w:rFonts w:cs="Arial"/>
          <w:lang w:val="pt-BR"/>
        </w:rPr>
        <w:t xml:space="preserve"> os </w:t>
      </w:r>
      <w:r w:rsidR="00643023" w:rsidRPr="00B778FB">
        <w:rPr>
          <w:rFonts w:cs="Arial"/>
          <w:lang w:val="pt-BR"/>
        </w:rPr>
        <w:t>demais</w:t>
      </w:r>
      <w:r w:rsidR="00C817EE" w:rsidRPr="00B778FB">
        <w:rPr>
          <w:rFonts w:cs="Arial"/>
          <w:lang w:val="pt-BR"/>
        </w:rPr>
        <w:t xml:space="preserve"> </w:t>
      </w:r>
      <w:r w:rsidR="008C4B18" w:rsidRPr="00B778FB">
        <w:rPr>
          <w:rFonts w:cs="Arial"/>
          <w:lang w:val="pt-BR"/>
        </w:rPr>
        <w:t>agressor</w:t>
      </w:r>
      <w:r w:rsidR="00C817EE" w:rsidRPr="00B778FB">
        <w:rPr>
          <w:rFonts w:cs="Arial"/>
          <w:lang w:val="pt-BR"/>
        </w:rPr>
        <w:t>es</w:t>
      </w:r>
      <w:r w:rsidR="00643023" w:rsidRPr="00B778FB">
        <w:rPr>
          <w:rFonts w:cs="Arial"/>
          <w:lang w:val="pt-BR"/>
        </w:rPr>
        <w:t xml:space="preserve"> eram </w:t>
      </w:r>
      <w:r w:rsidR="009C3F34" w:rsidRPr="00B778FB">
        <w:rPr>
          <w:rFonts w:cs="Arial"/>
          <w:lang w:val="pt-BR"/>
        </w:rPr>
        <w:t>pessoa</w:t>
      </w:r>
      <w:r w:rsidR="00C817EE" w:rsidRPr="00B778FB">
        <w:rPr>
          <w:rFonts w:cs="Arial"/>
          <w:lang w:val="pt-BR"/>
        </w:rPr>
        <w:t>s simpatizantes</w:t>
      </w:r>
      <w:r w:rsidR="00643023" w:rsidRPr="00B778FB">
        <w:rPr>
          <w:rFonts w:cs="Arial"/>
          <w:lang w:val="pt-BR"/>
        </w:rPr>
        <w:t xml:space="preserve"> dos </w:t>
      </w:r>
      <w:r w:rsidR="00C817EE" w:rsidRPr="00B778FB">
        <w:rPr>
          <w:rFonts w:cs="Arial"/>
          <w:lang w:val="pt-BR"/>
        </w:rPr>
        <w:t>Círculos Bolivarianos</w:t>
      </w:r>
      <w:r w:rsidR="00853E4E" w:rsidRPr="00B778FB">
        <w:rPr>
          <w:rFonts w:cs="Arial"/>
          <w:lang w:val="pt-BR"/>
        </w:rPr>
        <w:t>.</w:t>
      </w:r>
      <w:r w:rsidR="00C817EE" w:rsidRPr="00B778FB">
        <w:rPr>
          <w:rStyle w:val="Refdenotaalpie"/>
          <w:rFonts w:cs="Arial"/>
          <w:lang w:val="pt-BR"/>
        </w:rPr>
        <w:footnoteReference w:id="124"/>
      </w:r>
    </w:p>
    <w:p w:rsidR="00C817EE" w:rsidRPr="00B778FB" w:rsidRDefault="00C817EE">
      <w:pPr>
        <w:rPr>
          <w:rFonts w:cs="Arial"/>
          <w:lang w:val="pt-BR"/>
        </w:rPr>
      </w:pPr>
    </w:p>
    <w:p w:rsidR="00C817EE" w:rsidRPr="00B778FB" w:rsidRDefault="00570485">
      <w:pPr>
        <w:rPr>
          <w:rFonts w:cs="Arial"/>
          <w:lang w:val="pt-BR"/>
        </w:rPr>
      </w:pPr>
      <w:r w:rsidRPr="00B778FB">
        <w:rPr>
          <w:rFonts w:cs="Arial"/>
          <w:lang w:val="pt-BR"/>
        </w:rPr>
        <w:t>162</w:t>
      </w:r>
      <w:r w:rsidR="00C817EE" w:rsidRPr="00B778FB">
        <w:rPr>
          <w:rFonts w:cs="Arial"/>
          <w:lang w:val="pt-BR"/>
        </w:rPr>
        <w:t>.</w:t>
      </w:r>
      <w:r w:rsidR="00C817EE" w:rsidRPr="00B778FB">
        <w:rPr>
          <w:rFonts w:cs="Arial"/>
          <w:lang w:val="pt-BR"/>
        </w:rPr>
        <w:tab/>
      </w:r>
      <w:r w:rsidR="005D084B" w:rsidRPr="00B778FB">
        <w:rPr>
          <w:rFonts w:cs="Arial"/>
          <w:lang w:val="pt-BR"/>
        </w:rPr>
        <w:t>A Comissão</w:t>
      </w:r>
      <w:r w:rsidR="00C817EE" w:rsidRPr="00B778FB">
        <w:rPr>
          <w:rFonts w:cs="Arial"/>
          <w:lang w:val="pt-BR"/>
        </w:rPr>
        <w:t xml:space="preserve"> </w:t>
      </w:r>
      <w:r w:rsidR="009C3F34" w:rsidRPr="00B778FB">
        <w:rPr>
          <w:rFonts w:cs="Arial"/>
          <w:lang w:val="pt-BR"/>
        </w:rPr>
        <w:t>ofereceu</w:t>
      </w:r>
      <w:r w:rsidR="00C817EE" w:rsidRPr="00B778FB">
        <w:rPr>
          <w:rFonts w:cs="Arial"/>
          <w:lang w:val="pt-BR"/>
        </w:rPr>
        <w:t xml:space="preserve"> como </w:t>
      </w:r>
      <w:r w:rsidR="009C3F34" w:rsidRPr="00B778FB">
        <w:rPr>
          <w:rFonts w:cs="Arial"/>
          <w:lang w:val="pt-BR"/>
        </w:rPr>
        <w:t>prova</w:t>
      </w:r>
      <w:r w:rsidR="00B13DD6" w:rsidRPr="00B778FB">
        <w:rPr>
          <w:rFonts w:cs="Arial"/>
          <w:lang w:val="pt-BR"/>
        </w:rPr>
        <w:t xml:space="preserve"> uma </w:t>
      </w:r>
      <w:r w:rsidR="005D084B" w:rsidRPr="00B778FB">
        <w:rPr>
          <w:rFonts w:cs="Arial"/>
          <w:lang w:val="pt-BR"/>
        </w:rPr>
        <w:t>declaração</w:t>
      </w:r>
      <w:r w:rsidR="00C61D12" w:rsidRPr="00B778FB">
        <w:rPr>
          <w:rFonts w:cs="Arial"/>
          <w:lang w:val="pt-BR"/>
        </w:rPr>
        <w:t xml:space="preserve"> testemunha</w:t>
      </w:r>
      <w:r w:rsidR="00B13DD6" w:rsidRPr="00B778FB">
        <w:rPr>
          <w:rFonts w:cs="Arial"/>
          <w:lang w:val="pt-BR"/>
        </w:rPr>
        <w:t>l</w:t>
      </w:r>
      <w:r w:rsidR="009C3F34" w:rsidRPr="00B778FB">
        <w:rPr>
          <w:rFonts w:cs="Arial"/>
          <w:lang w:val="pt-BR"/>
        </w:rPr>
        <w:t xml:space="preserve"> </w:t>
      </w:r>
      <w:r w:rsidR="00881786" w:rsidRPr="00B778FB">
        <w:rPr>
          <w:rFonts w:cs="Arial"/>
          <w:lang w:val="pt-BR"/>
        </w:rPr>
        <w:t xml:space="preserve">feita </w:t>
      </w:r>
      <w:r w:rsidR="009C3F34" w:rsidRPr="00B778FB">
        <w:rPr>
          <w:rFonts w:cs="Arial"/>
          <w:lang w:val="pt-BR"/>
        </w:rPr>
        <w:t>pela senhora</w:t>
      </w:r>
      <w:r w:rsidR="00C817EE" w:rsidRPr="00B778FB">
        <w:rPr>
          <w:rFonts w:cs="Arial"/>
          <w:lang w:val="pt-BR"/>
        </w:rPr>
        <w:t xml:space="preserve"> Ríos</w:t>
      </w:r>
      <w:r w:rsidR="00643023" w:rsidRPr="00B778FB">
        <w:rPr>
          <w:rFonts w:cs="Arial"/>
          <w:lang w:val="pt-BR"/>
        </w:rPr>
        <w:t xml:space="preserve"> perante a </w:t>
      </w:r>
      <w:r w:rsidR="00C817EE" w:rsidRPr="00B778FB">
        <w:rPr>
          <w:rFonts w:cs="Arial"/>
          <w:lang w:val="pt-BR"/>
        </w:rPr>
        <w:t>Corte Interamericana durante</w:t>
      </w:r>
      <w:r w:rsidR="00B13DD6" w:rsidRPr="00B778FB">
        <w:rPr>
          <w:rFonts w:cs="Arial"/>
          <w:lang w:val="pt-BR"/>
        </w:rPr>
        <w:t xml:space="preserve"> uma </w:t>
      </w:r>
      <w:r w:rsidR="00643023" w:rsidRPr="00B778FB">
        <w:rPr>
          <w:rFonts w:cs="Arial"/>
          <w:lang w:val="pt-BR"/>
        </w:rPr>
        <w:t>audiência</w:t>
      </w:r>
      <w:r w:rsidR="00C817EE" w:rsidRPr="00B778FB">
        <w:rPr>
          <w:rFonts w:cs="Arial"/>
          <w:lang w:val="pt-BR"/>
        </w:rPr>
        <w:t xml:space="preserve"> pública celebrada</w:t>
      </w:r>
      <w:r w:rsidR="00B13DD6" w:rsidRPr="00B778FB">
        <w:rPr>
          <w:rFonts w:cs="Arial"/>
          <w:lang w:val="pt-BR"/>
        </w:rPr>
        <w:t xml:space="preserve"> no </w:t>
      </w:r>
      <w:r w:rsidR="0040619D" w:rsidRPr="00B778FB">
        <w:rPr>
          <w:rFonts w:cs="Arial"/>
          <w:lang w:val="pt-BR"/>
        </w:rPr>
        <w:t xml:space="preserve">âmbito </w:t>
      </w:r>
      <w:r w:rsidR="00643023" w:rsidRPr="00B778FB">
        <w:rPr>
          <w:rFonts w:cs="Arial"/>
          <w:lang w:val="pt-BR"/>
        </w:rPr>
        <w:t xml:space="preserve">das </w:t>
      </w:r>
      <w:r w:rsidR="00C817EE" w:rsidRPr="00B778FB">
        <w:rPr>
          <w:rFonts w:cs="Arial"/>
          <w:lang w:val="pt-BR"/>
        </w:rPr>
        <w:t xml:space="preserve">medidas </w:t>
      </w:r>
      <w:r w:rsidR="009C3F34" w:rsidRPr="00B778FB">
        <w:rPr>
          <w:rFonts w:cs="Arial"/>
          <w:lang w:val="pt-BR"/>
        </w:rPr>
        <w:t>provisórias</w:t>
      </w:r>
      <w:r w:rsidR="00C817EE" w:rsidRPr="00B778FB">
        <w:rPr>
          <w:rFonts w:cs="Arial"/>
          <w:lang w:val="pt-BR"/>
        </w:rPr>
        <w:t xml:space="preserve"> (</w:t>
      </w:r>
      <w:r w:rsidR="009C3F34" w:rsidRPr="00B778FB">
        <w:rPr>
          <w:rFonts w:cs="Arial"/>
          <w:lang w:val="pt-BR"/>
        </w:rPr>
        <w:t>par.</w:t>
      </w:r>
      <w:r w:rsidR="00C817EE" w:rsidRPr="00B778FB">
        <w:rPr>
          <w:rFonts w:cs="Arial"/>
          <w:lang w:val="pt-BR"/>
        </w:rPr>
        <w:t xml:space="preserve"> </w:t>
      </w:r>
      <w:r w:rsidRPr="00B778FB">
        <w:rPr>
          <w:rFonts w:cs="Arial"/>
          <w:lang w:val="pt-BR"/>
        </w:rPr>
        <w:t>21</w:t>
      </w:r>
      <w:r w:rsidR="0040619D" w:rsidRPr="00B778FB">
        <w:rPr>
          <w:rFonts w:cs="Arial"/>
          <w:i/>
          <w:lang w:val="pt-BR"/>
        </w:rPr>
        <w:t xml:space="preserve"> supra</w:t>
      </w:r>
      <w:r w:rsidR="00676342" w:rsidRPr="00676342">
        <w:rPr>
          <w:rFonts w:cs="Arial"/>
          <w:lang w:val="pt-BR"/>
        </w:rPr>
        <w:t>)</w:t>
      </w:r>
      <w:r w:rsidR="005D084B" w:rsidRPr="00B778FB">
        <w:rPr>
          <w:rFonts w:cs="Arial"/>
          <w:lang w:val="pt-BR"/>
        </w:rPr>
        <w:t>. Em seu testemunho</w:t>
      </w:r>
      <w:r w:rsidR="00643023" w:rsidRPr="00B778FB">
        <w:rPr>
          <w:rFonts w:cs="Arial"/>
          <w:lang w:val="pt-BR"/>
        </w:rPr>
        <w:t xml:space="preserve"> perante a </w:t>
      </w:r>
      <w:r w:rsidR="00C817EE" w:rsidRPr="00B778FB">
        <w:rPr>
          <w:rFonts w:cs="Arial"/>
          <w:lang w:val="pt-BR"/>
        </w:rPr>
        <w:t>Corte,</w:t>
      </w:r>
      <w:r w:rsidR="009C3F34" w:rsidRPr="00B778FB">
        <w:rPr>
          <w:rFonts w:cs="Arial"/>
          <w:lang w:val="pt-BR"/>
        </w:rPr>
        <w:t xml:space="preserve"> a senhora</w:t>
      </w:r>
      <w:r w:rsidR="00C817EE" w:rsidRPr="00B778FB">
        <w:rPr>
          <w:rFonts w:cs="Arial"/>
          <w:lang w:val="pt-BR"/>
        </w:rPr>
        <w:t xml:space="preserve"> Ríos </w:t>
      </w:r>
      <w:r w:rsidR="00643023" w:rsidRPr="00B778FB">
        <w:rPr>
          <w:rFonts w:cs="Arial"/>
          <w:lang w:val="pt-BR"/>
        </w:rPr>
        <w:t>declarou</w:t>
      </w:r>
      <w:r w:rsidR="00C817EE" w:rsidRPr="00B778FB">
        <w:rPr>
          <w:rFonts w:cs="Arial"/>
          <w:lang w:val="pt-BR"/>
        </w:rPr>
        <w:t xml:space="preserve"> que</w:t>
      </w:r>
      <w:r w:rsidR="00643023" w:rsidRPr="00B778FB">
        <w:rPr>
          <w:rFonts w:cs="Arial"/>
          <w:lang w:val="pt-BR"/>
        </w:rPr>
        <w:t xml:space="preserve"> ao </w:t>
      </w:r>
      <w:r w:rsidR="002B2752" w:rsidRPr="00B778FB">
        <w:rPr>
          <w:rFonts w:cs="Arial"/>
          <w:lang w:val="pt-BR"/>
        </w:rPr>
        <w:t>chegar</w:t>
      </w:r>
      <w:r w:rsidR="00643023" w:rsidRPr="00B778FB">
        <w:rPr>
          <w:rFonts w:cs="Arial"/>
          <w:lang w:val="pt-BR"/>
        </w:rPr>
        <w:t xml:space="preserve"> ao </w:t>
      </w:r>
      <w:r w:rsidR="0040619D" w:rsidRPr="00B778FB">
        <w:rPr>
          <w:rFonts w:cs="Arial"/>
          <w:lang w:val="pt-BR"/>
        </w:rPr>
        <w:t xml:space="preserve">local, </w:t>
      </w:r>
      <w:r w:rsidR="00643023" w:rsidRPr="00B778FB">
        <w:rPr>
          <w:rFonts w:cs="Arial"/>
          <w:lang w:val="pt-BR"/>
        </w:rPr>
        <w:t xml:space="preserve">foi </w:t>
      </w:r>
      <w:r w:rsidR="009C3F34" w:rsidRPr="00B778FB">
        <w:rPr>
          <w:rFonts w:cs="Arial"/>
          <w:lang w:val="pt-BR"/>
        </w:rPr>
        <w:t>reconhecida pelas pessoa</w:t>
      </w:r>
      <w:r w:rsidR="00C817EE" w:rsidRPr="00B778FB">
        <w:rPr>
          <w:rFonts w:cs="Arial"/>
          <w:lang w:val="pt-BR"/>
        </w:rPr>
        <w:t xml:space="preserve">s que se </w:t>
      </w:r>
      <w:r w:rsidR="00643023" w:rsidRPr="00B778FB">
        <w:rPr>
          <w:rFonts w:cs="Arial"/>
          <w:lang w:val="pt-BR"/>
        </w:rPr>
        <w:t>encontravam</w:t>
      </w:r>
      <w:r w:rsidR="00C817EE" w:rsidRPr="00B778FB">
        <w:rPr>
          <w:rFonts w:cs="Arial"/>
          <w:lang w:val="pt-BR"/>
        </w:rPr>
        <w:t xml:space="preserve"> a</w:t>
      </w:r>
      <w:r w:rsidR="0040619D" w:rsidRPr="00B778FB">
        <w:rPr>
          <w:rFonts w:cs="Arial"/>
          <w:lang w:val="pt-BR"/>
        </w:rPr>
        <w:t>li</w:t>
      </w:r>
      <w:r w:rsidR="00C817EE" w:rsidRPr="00B778FB">
        <w:rPr>
          <w:rFonts w:cs="Arial"/>
          <w:lang w:val="pt-BR"/>
        </w:rPr>
        <w:t xml:space="preserve">, </w:t>
      </w:r>
      <w:r w:rsidR="00643023" w:rsidRPr="00B778FB">
        <w:rPr>
          <w:rFonts w:cs="Arial"/>
          <w:lang w:val="pt-BR"/>
        </w:rPr>
        <w:t>começaram</w:t>
      </w:r>
      <w:r w:rsidR="00C817EE" w:rsidRPr="00B778FB">
        <w:rPr>
          <w:rFonts w:cs="Arial"/>
          <w:lang w:val="pt-BR"/>
        </w:rPr>
        <w:t xml:space="preserve"> a gritar </w:t>
      </w:r>
      <w:r w:rsidR="0040619D" w:rsidRPr="00B778FB">
        <w:rPr>
          <w:rFonts w:cs="Arial"/>
          <w:lang w:val="pt-BR"/>
        </w:rPr>
        <w:t>par</w:t>
      </w:r>
      <w:r w:rsidR="00C817EE" w:rsidRPr="00B778FB">
        <w:rPr>
          <w:rFonts w:cs="Arial"/>
          <w:lang w:val="pt-BR"/>
        </w:rPr>
        <w:t>a</w:t>
      </w:r>
      <w:r w:rsidR="00643023" w:rsidRPr="00B778FB">
        <w:rPr>
          <w:rFonts w:cs="Arial"/>
          <w:lang w:val="pt-BR"/>
        </w:rPr>
        <w:t xml:space="preserve"> ela</w:t>
      </w:r>
      <w:r w:rsidR="00B13DD6" w:rsidRPr="00B778FB">
        <w:rPr>
          <w:rFonts w:cs="Arial"/>
          <w:lang w:val="pt-BR"/>
        </w:rPr>
        <w:t xml:space="preserve"> e </w:t>
      </w:r>
      <w:r w:rsidR="00C817EE" w:rsidRPr="00B778FB">
        <w:rPr>
          <w:rFonts w:cs="Arial"/>
          <w:lang w:val="pt-BR"/>
        </w:rPr>
        <w:t>su</w:t>
      </w:r>
      <w:r w:rsidR="0040619D" w:rsidRPr="00B778FB">
        <w:rPr>
          <w:rFonts w:cs="Arial"/>
          <w:lang w:val="pt-BR"/>
        </w:rPr>
        <w:t>a</w:t>
      </w:r>
      <w:r w:rsidR="00C817EE" w:rsidRPr="00B778FB">
        <w:rPr>
          <w:rFonts w:cs="Arial"/>
          <w:lang w:val="pt-BR"/>
        </w:rPr>
        <w:t xml:space="preserve"> </w:t>
      </w:r>
      <w:r w:rsidR="00643023" w:rsidRPr="00B778FB">
        <w:rPr>
          <w:rFonts w:cs="Arial"/>
          <w:lang w:val="pt-BR"/>
        </w:rPr>
        <w:t>equipe</w:t>
      </w:r>
      <w:r w:rsidR="00C817EE" w:rsidRPr="00B778FB">
        <w:rPr>
          <w:rFonts w:cs="Arial"/>
          <w:lang w:val="pt-BR"/>
        </w:rPr>
        <w:t xml:space="preserve">, a </w:t>
      </w:r>
      <w:r w:rsidR="0040619D" w:rsidRPr="00B778FB">
        <w:rPr>
          <w:rFonts w:cs="Arial"/>
          <w:lang w:val="pt-BR"/>
        </w:rPr>
        <w:t xml:space="preserve">bater </w:t>
      </w:r>
      <w:r w:rsidR="00B13DD6" w:rsidRPr="00B778FB">
        <w:rPr>
          <w:rFonts w:cs="Arial"/>
          <w:lang w:val="pt-BR"/>
        </w:rPr>
        <w:t xml:space="preserve">no </w:t>
      </w:r>
      <w:r w:rsidR="00C817EE" w:rsidRPr="00B778FB">
        <w:rPr>
          <w:rFonts w:cs="Arial"/>
          <w:lang w:val="pt-BR"/>
        </w:rPr>
        <w:t>vidro</w:t>
      </w:r>
      <w:r w:rsidR="00643023" w:rsidRPr="00B778FB">
        <w:rPr>
          <w:rFonts w:cs="Arial"/>
          <w:lang w:val="pt-BR"/>
        </w:rPr>
        <w:t>, e</w:t>
      </w:r>
      <w:r w:rsidR="00C817EE" w:rsidRPr="00B778FB">
        <w:rPr>
          <w:rFonts w:cs="Arial"/>
          <w:lang w:val="pt-BR"/>
        </w:rPr>
        <w:t xml:space="preserve"> a insult</w:t>
      </w:r>
      <w:r w:rsidR="0040619D" w:rsidRPr="00B778FB">
        <w:rPr>
          <w:rFonts w:cs="Arial"/>
          <w:lang w:val="pt-BR"/>
        </w:rPr>
        <w:t>á-los</w:t>
      </w:r>
      <w:r w:rsidR="00C817EE" w:rsidRPr="00B778FB">
        <w:rPr>
          <w:rFonts w:cs="Arial"/>
          <w:lang w:val="pt-BR"/>
        </w:rPr>
        <w:t xml:space="preserve">. </w:t>
      </w:r>
      <w:r w:rsidR="00643023" w:rsidRPr="00B778FB">
        <w:rPr>
          <w:rFonts w:cs="Arial"/>
          <w:lang w:val="pt-BR"/>
        </w:rPr>
        <w:t>Afirmou</w:t>
      </w:r>
      <w:r w:rsidR="00C817EE" w:rsidRPr="00B778FB">
        <w:rPr>
          <w:rFonts w:cs="Arial"/>
          <w:lang w:val="pt-BR"/>
        </w:rPr>
        <w:t xml:space="preserve"> que </w:t>
      </w:r>
      <w:r w:rsidR="0040619D" w:rsidRPr="00B778FB">
        <w:rPr>
          <w:rFonts w:cs="Arial"/>
          <w:lang w:val="pt-BR"/>
        </w:rPr>
        <w:t xml:space="preserve">tentou </w:t>
      </w:r>
      <w:r w:rsidR="00C817EE" w:rsidRPr="00B778FB">
        <w:rPr>
          <w:rFonts w:cs="Arial"/>
          <w:lang w:val="pt-BR"/>
        </w:rPr>
        <w:t xml:space="preserve">“pedir </w:t>
      </w:r>
      <w:r w:rsidR="00643023" w:rsidRPr="00B778FB">
        <w:rPr>
          <w:rFonts w:cs="Arial"/>
          <w:lang w:val="pt-BR"/>
        </w:rPr>
        <w:t>ajuda</w:t>
      </w:r>
      <w:r w:rsidR="00B13DD6" w:rsidRPr="00B778FB">
        <w:rPr>
          <w:rFonts w:cs="Arial"/>
          <w:lang w:val="pt-BR"/>
        </w:rPr>
        <w:t xml:space="preserve"> aos </w:t>
      </w:r>
      <w:r w:rsidR="005D084B" w:rsidRPr="00B778FB">
        <w:rPr>
          <w:rFonts w:cs="Arial"/>
          <w:lang w:val="pt-BR"/>
        </w:rPr>
        <w:t>guarda</w:t>
      </w:r>
      <w:r w:rsidR="00C817EE" w:rsidRPr="00B778FB">
        <w:rPr>
          <w:rFonts w:cs="Arial"/>
          <w:lang w:val="pt-BR"/>
        </w:rPr>
        <w:t>s</w:t>
      </w:r>
      <w:r w:rsidR="00B13DD6" w:rsidRPr="00B778FB">
        <w:rPr>
          <w:rFonts w:cs="Arial"/>
          <w:lang w:val="pt-BR"/>
        </w:rPr>
        <w:t xml:space="preserve"> e </w:t>
      </w:r>
      <w:r w:rsidR="00643023" w:rsidRPr="00B778FB">
        <w:rPr>
          <w:rFonts w:cs="Arial"/>
          <w:lang w:val="pt-BR"/>
        </w:rPr>
        <w:t>ele</w:t>
      </w:r>
      <w:r w:rsidR="00C817EE" w:rsidRPr="00B778FB">
        <w:rPr>
          <w:rFonts w:cs="Arial"/>
          <w:lang w:val="pt-BR"/>
        </w:rPr>
        <w:t>s n</w:t>
      </w:r>
      <w:r w:rsidR="0040619D" w:rsidRPr="00B778FB">
        <w:rPr>
          <w:rFonts w:cs="Arial"/>
          <w:lang w:val="pt-BR"/>
        </w:rPr>
        <w:t>ã</w:t>
      </w:r>
      <w:r w:rsidR="00C817EE" w:rsidRPr="00B778FB">
        <w:rPr>
          <w:rFonts w:cs="Arial"/>
          <w:lang w:val="pt-BR"/>
        </w:rPr>
        <w:t xml:space="preserve">o </w:t>
      </w:r>
      <w:r w:rsidR="00EA57DB" w:rsidRPr="00B778FB">
        <w:rPr>
          <w:rFonts w:cs="Arial"/>
          <w:lang w:val="pt-BR"/>
        </w:rPr>
        <w:t>[a]</w:t>
      </w:r>
      <w:r w:rsidR="00C817EE" w:rsidRPr="00B778FB">
        <w:rPr>
          <w:rFonts w:cs="Arial"/>
          <w:lang w:val="pt-BR"/>
        </w:rPr>
        <w:t xml:space="preserve"> de</w:t>
      </w:r>
      <w:r w:rsidR="0040619D" w:rsidRPr="00B778FB">
        <w:rPr>
          <w:rFonts w:cs="Arial"/>
          <w:lang w:val="pt-BR"/>
        </w:rPr>
        <w:t xml:space="preserve">ixavam </w:t>
      </w:r>
      <w:r w:rsidR="00C817EE" w:rsidRPr="00B778FB">
        <w:rPr>
          <w:rFonts w:cs="Arial"/>
          <w:lang w:val="pt-BR"/>
        </w:rPr>
        <w:t xml:space="preserve">entrar, </w:t>
      </w:r>
      <w:r w:rsidR="00643023" w:rsidRPr="00B778FB">
        <w:rPr>
          <w:rFonts w:cs="Arial"/>
          <w:lang w:val="pt-BR"/>
        </w:rPr>
        <w:t>entretanto</w:t>
      </w:r>
      <w:r w:rsidR="009C3F34" w:rsidRPr="00B778FB">
        <w:rPr>
          <w:rFonts w:cs="Arial"/>
          <w:lang w:val="pt-BR"/>
        </w:rPr>
        <w:t xml:space="preserve"> as pessoa</w:t>
      </w:r>
      <w:r w:rsidR="00C817EE" w:rsidRPr="00B778FB">
        <w:rPr>
          <w:rFonts w:cs="Arial"/>
          <w:lang w:val="pt-BR"/>
        </w:rPr>
        <w:t>s [l</w:t>
      </w:r>
      <w:r w:rsidR="0040619D" w:rsidRPr="00B778FB">
        <w:rPr>
          <w:rFonts w:cs="Arial"/>
          <w:lang w:val="pt-BR"/>
        </w:rPr>
        <w:t>h</w:t>
      </w:r>
      <w:proofErr w:type="gramStart"/>
      <w:r w:rsidR="00C817EE" w:rsidRPr="00B778FB">
        <w:rPr>
          <w:rFonts w:cs="Arial"/>
          <w:lang w:val="pt-BR"/>
        </w:rPr>
        <w:t>]e</w:t>
      </w:r>
      <w:proofErr w:type="gramEnd"/>
      <w:r w:rsidR="00C817EE" w:rsidRPr="00B778FB">
        <w:rPr>
          <w:rFonts w:cs="Arial"/>
          <w:lang w:val="pt-BR"/>
        </w:rPr>
        <w:t xml:space="preserve"> </w:t>
      </w:r>
      <w:r w:rsidR="00B13DD6" w:rsidRPr="00B778FB">
        <w:rPr>
          <w:rFonts w:cs="Arial"/>
          <w:lang w:val="pt-BR"/>
        </w:rPr>
        <w:t>gritavam</w:t>
      </w:r>
      <w:r w:rsidR="00C817EE" w:rsidRPr="00B778FB">
        <w:rPr>
          <w:rFonts w:cs="Arial"/>
          <w:lang w:val="pt-BR"/>
        </w:rPr>
        <w:t xml:space="preserve">, </w:t>
      </w:r>
      <w:r w:rsidR="009266DF" w:rsidRPr="00B778FB">
        <w:rPr>
          <w:rFonts w:cs="Arial"/>
          <w:lang w:val="pt-BR"/>
        </w:rPr>
        <w:t xml:space="preserve">[a] golpeavam, [lh]e </w:t>
      </w:r>
      <w:r w:rsidR="0040619D" w:rsidRPr="00B778FB">
        <w:rPr>
          <w:rFonts w:cs="Arial"/>
          <w:lang w:val="pt-BR"/>
        </w:rPr>
        <w:t>batiam</w:t>
      </w:r>
      <w:r w:rsidR="00C817EE" w:rsidRPr="00B778FB">
        <w:rPr>
          <w:rFonts w:cs="Arial"/>
          <w:lang w:val="pt-BR"/>
        </w:rPr>
        <w:t xml:space="preserve">, </w:t>
      </w:r>
      <w:r w:rsidR="00643023" w:rsidRPr="00B778FB">
        <w:rPr>
          <w:rFonts w:cs="Arial"/>
          <w:lang w:val="pt-BR"/>
        </w:rPr>
        <w:t xml:space="preserve">eram </w:t>
      </w:r>
      <w:r w:rsidR="009266DF" w:rsidRPr="00B778FB">
        <w:rPr>
          <w:rFonts w:cs="Arial"/>
          <w:lang w:val="pt-BR"/>
        </w:rPr>
        <w:t xml:space="preserve">tipo </w:t>
      </w:r>
      <w:r w:rsidR="00C817EE" w:rsidRPr="00B778FB">
        <w:rPr>
          <w:rFonts w:cs="Arial"/>
          <w:lang w:val="pt-BR"/>
        </w:rPr>
        <w:t>u</w:t>
      </w:r>
      <w:r w:rsidR="0040619D" w:rsidRPr="00B778FB">
        <w:rPr>
          <w:rFonts w:cs="Arial"/>
          <w:lang w:val="pt-BR"/>
        </w:rPr>
        <w:t>m</w:t>
      </w:r>
      <w:r w:rsidR="00C817EE" w:rsidRPr="00B778FB">
        <w:rPr>
          <w:rFonts w:cs="Arial"/>
          <w:lang w:val="pt-BR"/>
        </w:rPr>
        <w:t xml:space="preserve">as </w:t>
      </w:r>
      <w:r w:rsidRPr="00B778FB">
        <w:rPr>
          <w:rFonts w:cs="Arial"/>
          <w:lang w:val="pt-BR"/>
        </w:rPr>
        <w:t>50</w:t>
      </w:r>
      <w:r w:rsidR="00C817EE" w:rsidRPr="00B778FB">
        <w:rPr>
          <w:rFonts w:cs="Arial"/>
          <w:lang w:val="pt-BR"/>
        </w:rPr>
        <w:t xml:space="preserve"> </w:t>
      </w:r>
      <w:r w:rsidR="009C3F34" w:rsidRPr="00B778FB">
        <w:rPr>
          <w:rFonts w:cs="Arial"/>
          <w:lang w:val="pt-BR"/>
        </w:rPr>
        <w:t>pessoa</w:t>
      </w:r>
      <w:r w:rsidR="00C817EE" w:rsidRPr="00B778FB">
        <w:rPr>
          <w:rFonts w:cs="Arial"/>
          <w:lang w:val="pt-BR"/>
        </w:rPr>
        <w:t xml:space="preserve">s”. </w:t>
      </w:r>
      <w:r w:rsidR="00C61D12" w:rsidRPr="00B778FB">
        <w:rPr>
          <w:rFonts w:cs="Arial"/>
          <w:lang w:val="pt-BR"/>
        </w:rPr>
        <w:t>Acrescentou</w:t>
      </w:r>
      <w:r w:rsidR="00C817EE" w:rsidRPr="00B778FB">
        <w:rPr>
          <w:rFonts w:cs="Arial"/>
          <w:lang w:val="pt-BR"/>
        </w:rPr>
        <w:t xml:space="preserve"> que</w:t>
      </w:r>
      <w:r w:rsidR="00643023" w:rsidRPr="00B778FB">
        <w:rPr>
          <w:rFonts w:cs="Arial"/>
          <w:lang w:val="pt-BR"/>
        </w:rPr>
        <w:t xml:space="preserve"> ela</w:t>
      </w:r>
      <w:r w:rsidR="00C817EE" w:rsidRPr="00B778FB">
        <w:rPr>
          <w:rFonts w:cs="Arial"/>
          <w:lang w:val="pt-BR"/>
        </w:rPr>
        <w:t xml:space="preserve"> “</w:t>
      </w:r>
      <w:r w:rsidR="0040619D" w:rsidRPr="00B778FB">
        <w:rPr>
          <w:rFonts w:cs="Arial"/>
          <w:lang w:val="pt-BR"/>
        </w:rPr>
        <w:t xml:space="preserve">pedia </w:t>
      </w:r>
      <w:r w:rsidR="00B13DD6" w:rsidRPr="00B778FB">
        <w:rPr>
          <w:rFonts w:cs="Arial"/>
          <w:lang w:val="pt-BR"/>
        </w:rPr>
        <w:t>e</w:t>
      </w:r>
      <w:r w:rsidR="00EA57DB" w:rsidRPr="00B778FB">
        <w:rPr>
          <w:rFonts w:cs="Arial"/>
          <w:lang w:val="pt-BR"/>
        </w:rPr>
        <w:t xml:space="preserve"> </w:t>
      </w:r>
      <w:r w:rsidR="00C817EE" w:rsidRPr="00B778FB">
        <w:rPr>
          <w:rFonts w:cs="Arial"/>
          <w:lang w:val="pt-BR"/>
        </w:rPr>
        <w:t>suplic</w:t>
      </w:r>
      <w:r w:rsidR="00EA57DB" w:rsidRPr="00B778FB">
        <w:rPr>
          <w:rFonts w:cs="Arial"/>
          <w:lang w:val="pt-BR"/>
        </w:rPr>
        <w:t xml:space="preserve">ava </w:t>
      </w:r>
      <w:r w:rsidR="00643023" w:rsidRPr="00B778FB">
        <w:rPr>
          <w:rFonts w:cs="Arial"/>
          <w:lang w:val="pt-BR"/>
        </w:rPr>
        <w:t xml:space="preserve">ao </w:t>
      </w:r>
      <w:r w:rsidR="009C3F34" w:rsidRPr="00B778FB">
        <w:rPr>
          <w:rFonts w:cs="Arial"/>
          <w:lang w:val="pt-BR"/>
        </w:rPr>
        <w:t>funcionári</w:t>
      </w:r>
      <w:r w:rsidR="00C817EE" w:rsidRPr="00B778FB">
        <w:rPr>
          <w:rFonts w:cs="Arial"/>
          <w:lang w:val="pt-BR"/>
        </w:rPr>
        <w:t>o</w:t>
      </w:r>
      <w:r w:rsidR="00643023" w:rsidRPr="00B778FB">
        <w:rPr>
          <w:rFonts w:cs="Arial"/>
          <w:lang w:val="pt-BR"/>
        </w:rPr>
        <w:t xml:space="preserve"> da </w:t>
      </w:r>
      <w:r w:rsidR="005D084B" w:rsidRPr="00B778FB">
        <w:rPr>
          <w:rFonts w:cs="Arial"/>
          <w:lang w:val="pt-BR"/>
        </w:rPr>
        <w:t>Guarda</w:t>
      </w:r>
      <w:r w:rsidR="00C817EE" w:rsidRPr="00B778FB">
        <w:rPr>
          <w:rFonts w:cs="Arial"/>
          <w:lang w:val="pt-BR"/>
        </w:rPr>
        <w:t xml:space="preserve"> de </w:t>
      </w:r>
      <w:r w:rsidR="005D084B" w:rsidRPr="00B778FB">
        <w:rPr>
          <w:rFonts w:cs="Arial"/>
          <w:lang w:val="pt-BR"/>
        </w:rPr>
        <w:t xml:space="preserve">Honra </w:t>
      </w:r>
      <w:r w:rsidR="00C817EE" w:rsidRPr="00B778FB">
        <w:rPr>
          <w:rFonts w:cs="Arial"/>
          <w:lang w:val="pt-BR"/>
        </w:rPr>
        <w:t xml:space="preserve">que </w:t>
      </w:r>
      <w:r w:rsidR="00EA57DB" w:rsidRPr="00B778FB">
        <w:rPr>
          <w:rFonts w:cs="Arial"/>
          <w:lang w:val="pt-BR"/>
        </w:rPr>
        <w:t>[a]</w:t>
      </w:r>
      <w:r w:rsidR="00C817EE" w:rsidRPr="00B778FB">
        <w:rPr>
          <w:rFonts w:cs="Arial"/>
          <w:lang w:val="pt-BR"/>
        </w:rPr>
        <w:t xml:space="preserve"> </w:t>
      </w:r>
      <w:r w:rsidR="00643023" w:rsidRPr="00B778FB">
        <w:rPr>
          <w:rFonts w:cs="Arial"/>
          <w:lang w:val="pt-BR"/>
        </w:rPr>
        <w:t>deixa</w:t>
      </w:r>
      <w:r w:rsidR="0040619D" w:rsidRPr="00B778FB">
        <w:rPr>
          <w:rFonts w:cs="Arial"/>
          <w:lang w:val="pt-BR"/>
        </w:rPr>
        <w:t>sse</w:t>
      </w:r>
      <w:r w:rsidR="00C817EE" w:rsidRPr="00B778FB">
        <w:rPr>
          <w:rFonts w:cs="Arial"/>
          <w:lang w:val="pt-BR"/>
        </w:rPr>
        <w:t xml:space="preserve"> </w:t>
      </w:r>
      <w:r w:rsidR="00C61D12" w:rsidRPr="00B778FB">
        <w:rPr>
          <w:rFonts w:cs="Arial"/>
          <w:lang w:val="pt-BR"/>
        </w:rPr>
        <w:t>passar</w:t>
      </w:r>
      <w:r w:rsidR="00C817EE" w:rsidRPr="00B778FB">
        <w:rPr>
          <w:rFonts w:cs="Arial"/>
          <w:lang w:val="pt-BR"/>
        </w:rPr>
        <w:t xml:space="preserve"> porque</w:t>
      </w:r>
      <w:r w:rsidR="009C3F34" w:rsidRPr="00B778FB">
        <w:rPr>
          <w:rFonts w:cs="Arial"/>
          <w:lang w:val="pt-BR"/>
        </w:rPr>
        <w:t xml:space="preserve"> </w:t>
      </w:r>
      <w:r w:rsidR="00EA57DB" w:rsidRPr="00B778FB">
        <w:rPr>
          <w:rFonts w:cs="Arial"/>
          <w:lang w:val="pt-BR"/>
        </w:rPr>
        <w:t>[a]</w:t>
      </w:r>
      <w:r w:rsidR="00C817EE" w:rsidRPr="00B778FB">
        <w:rPr>
          <w:rFonts w:cs="Arial"/>
          <w:lang w:val="pt-BR"/>
        </w:rPr>
        <w:t xml:space="preserve"> matar</w:t>
      </w:r>
      <w:r w:rsidR="0040619D" w:rsidRPr="00B778FB">
        <w:rPr>
          <w:rFonts w:cs="Arial"/>
          <w:lang w:val="pt-BR"/>
        </w:rPr>
        <w:t xml:space="preserve">iam </w:t>
      </w:r>
      <w:r w:rsidR="002B2752" w:rsidRPr="00B778FB">
        <w:rPr>
          <w:rFonts w:cs="Arial"/>
          <w:lang w:val="pt-BR"/>
        </w:rPr>
        <w:t>ali</w:t>
      </w:r>
      <w:r w:rsidR="00C817EE" w:rsidRPr="00B778FB">
        <w:rPr>
          <w:rFonts w:cs="Arial"/>
          <w:lang w:val="pt-BR"/>
        </w:rPr>
        <w:t xml:space="preserve">”. </w:t>
      </w:r>
      <w:r w:rsidR="000C2437">
        <w:rPr>
          <w:rFonts w:cs="Arial"/>
          <w:lang w:val="pt-BR"/>
        </w:rPr>
        <w:t xml:space="preserve">Ele </w:t>
      </w:r>
      <w:r w:rsidR="009C3F34" w:rsidRPr="00B778FB">
        <w:rPr>
          <w:rFonts w:cs="Arial"/>
          <w:lang w:val="pt-BR"/>
        </w:rPr>
        <w:t xml:space="preserve">a </w:t>
      </w:r>
      <w:r w:rsidR="00643023" w:rsidRPr="00B778FB">
        <w:rPr>
          <w:rFonts w:cs="Arial"/>
          <w:lang w:val="pt-BR"/>
        </w:rPr>
        <w:t>deixou</w:t>
      </w:r>
      <w:r w:rsidR="00C817EE" w:rsidRPr="00B778FB">
        <w:rPr>
          <w:rFonts w:cs="Arial"/>
          <w:lang w:val="pt-BR"/>
        </w:rPr>
        <w:t xml:space="preserve"> </w:t>
      </w:r>
      <w:r w:rsidR="00C61D12" w:rsidRPr="00B778FB">
        <w:rPr>
          <w:rFonts w:cs="Arial"/>
          <w:lang w:val="pt-BR"/>
        </w:rPr>
        <w:t>passar</w:t>
      </w:r>
      <w:r w:rsidR="00C817EE" w:rsidRPr="00B778FB">
        <w:rPr>
          <w:rFonts w:cs="Arial"/>
          <w:lang w:val="pt-BR"/>
        </w:rPr>
        <w:t xml:space="preserve"> </w:t>
      </w:r>
      <w:r w:rsidR="0040619D" w:rsidRPr="00B778FB">
        <w:rPr>
          <w:rFonts w:cs="Arial"/>
          <w:lang w:val="pt-BR"/>
        </w:rPr>
        <w:t>depois</w:t>
      </w:r>
      <w:r w:rsidR="00C817EE" w:rsidRPr="00B778FB">
        <w:rPr>
          <w:rFonts w:cs="Arial"/>
          <w:lang w:val="pt-BR"/>
        </w:rPr>
        <w:t xml:space="preserve">, </w:t>
      </w:r>
      <w:r w:rsidR="009C3F34" w:rsidRPr="00B778FB">
        <w:rPr>
          <w:rFonts w:cs="Arial"/>
          <w:lang w:val="pt-BR"/>
        </w:rPr>
        <w:t>mas</w:t>
      </w:r>
      <w:r w:rsidR="00643023" w:rsidRPr="00B778FB">
        <w:rPr>
          <w:rFonts w:cs="Arial"/>
          <w:lang w:val="pt-BR"/>
        </w:rPr>
        <w:t xml:space="preserve"> </w:t>
      </w:r>
      <w:r w:rsidR="0040619D" w:rsidRPr="00B778FB">
        <w:rPr>
          <w:rFonts w:cs="Arial"/>
          <w:lang w:val="pt-BR"/>
        </w:rPr>
        <w:t xml:space="preserve">ele e </w:t>
      </w:r>
      <w:r w:rsidR="00643023" w:rsidRPr="00B778FB">
        <w:rPr>
          <w:rFonts w:cs="Arial"/>
          <w:lang w:val="pt-BR"/>
        </w:rPr>
        <w:t xml:space="preserve">o </w:t>
      </w:r>
      <w:r w:rsidR="002B2752" w:rsidRPr="00B778FB">
        <w:rPr>
          <w:rFonts w:cs="Arial"/>
          <w:lang w:val="pt-BR"/>
        </w:rPr>
        <w:t>encarregad</w:t>
      </w:r>
      <w:r w:rsidR="00C817EE" w:rsidRPr="00B778FB">
        <w:rPr>
          <w:rFonts w:cs="Arial"/>
          <w:lang w:val="pt-BR"/>
        </w:rPr>
        <w:t xml:space="preserve">o de </w:t>
      </w:r>
      <w:r w:rsidR="009C3F34" w:rsidRPr="00B778FB">
        <w:rPr>
          <w:rFonts w:cs="Arial"/>
          <w:lang w:val="pt-BR"/>
        </w:rPr>
        <w:t>segurança</w:t>
      </w:r>
      <w:r w:rsidR="00B13DD6" w:rsidRPr="00B778FB">
        <w:rPr>
          <w:rFonts w:cs="Arial"/>
          <w:lang w:val="pt-BR"/>
        </w:rPr>
        <w:t xml:space="preserve"> </w:t>
      </w:r>
      <w:r w:rsidR="00EA57DB" w:rsidRPr="00B778FB">
        <w:rPr>
          <w:rFonts w:cs="Arial"/>
          <w:lang w:val="pt-BR"/>
        </w:rPr>
        <w:t xml:space="preserve">lhe </w:t>
      </w:r>
      <w:r w:rsidR="005D084B" w:rsidRPr="00B778FB">
        <w:rPr>
          <w:rFonts w:cs="Arial"/>
          <w:lang w:val="pt-BR"/>
        </w:rPr>
        <w:t>disseram</w:t>
      </w:r>
      <w:r w:rsidR="00C817EE" w:rsidRPr="00B778FB">
        <w:rPr>
          <w:rFonts w:cs="Arial"/>
          <w:lang w:val="pt-BR"/>
        </w:rPr>
        <w:t xml:space="preserve"> que</w:t>
      </w:r>
      <w:r w:rsidR="00643023" w:rsidRPr="00B778FB">
        <w:rPr>
          <w:rFonts w:cs="Arial"/>
          <w:lang w:val="pt-BR"/>
        </w:rPr>
        <w:t xml:space="preserve"> o </w:t>
      </w:r>
      <w:r w:rsidR="008C4B18" w:rsidRPr="00B778FB">
        <w:rPr>
          <w:rFonts w:cs="Arial"/>
          <w:lang w:val="pt-BR"/>
        </w:rPr>
        <w:t>Presidente</w:t>
      </w:r>
      <w:r w:rsidR="00C817EE" w:rsidRPr="00B778FB">
        <w:rPr>
          <w:rFonts w:cs="Arial"/>
          <w:lang w:val="pt-BR"/>
        </w:rPr>
        <w:t xml:space="preserve"> </w:t>
      </w:r>
      <w:r w:rsidR="00EA57DB" w:rsidRPr="00B778FB">
        <w:rPr>
          <w:rFonts w:cs="Arial"/>
          <w:lang w:val="pt-BR"/>
        </w:rPr>
        <w:t>caminha</w:t>
      </w:r>
      <w:r w:rsidR="0040619D" w:rsidRPr="00B778FB">
        <w:rPr>
          <w:rFonts w:cs="Arial"/>
          <w:lang w:val="pt-BR"/>
        </w:rPr>
        <w:t>ria</w:t>
      </w:r>
      <w:r w:rsidR="00C817EE" w:rsidRPr="00B778FB">
        <w:rPr>
          <w:rFonts w:cs="Arial"/>
          <w:lang w:val="pt-BR"/>
        </w:rPr>
        <w:t xml:space="preserve"> por</w:t>
      </w:r>
      <w:r w:rsidR="00643023" w:rsidRPr="00B778FB">
        <w:rPr>
          <w:rFonts w:cs="Arial"/>
          <w:lang w:val="pt-BR"/>
        </w:rPr>
        <w:t xml:space="preserve"> essa </w:t>
      </w:r>
      <w:r w:rsidR="00C817EE" w:rsidRPr="00B778FB">
        <w:rPr>
          <w:rFonts w:cs="Arial"/>
          <w:lang w:val="pt-BR"/>
        </w:rPr>
        <w:t>zona</w:t>
      </w:r>
      <w:r w:rsidR="00B13DD6" w:rsidRPr="00B778FB">
        <w:rPr>
          <w:rFonts w:cs="Arial"/>
          <w:lang w:val="pt-BR"/>
        </w:rPr>
        <w:t xml:space="preserve"> e </w:t>
      </w:r>
      <w:r w:rsidR="00C817EE" w:rsidRPr="00B778FB">
        <w:rPr>
          <w:rFonts w:cs="Arial"/>
          <w:lang w:val="pt-BR"/>
        </w:rPr>
        <w:t>que</w:t>
      </w:r>
      <w:r w:rsidR="00EA57DB" w:rsidRPr="00B778FB">
        <w:rPr>
          <w:rFonts w:cs="Arial"/>
          <w:lang w:val="pt-BR"/>
        </w:rPr>
        <w:t xml:space="preserve"> lhe </w:t>
      </w:r>
      <w:r w:rsidR="00C817EE" w:rsidRPr="00B778FB">
        <w:rPr>
          <w:rFonts w:cs="Arial"/>
          <w:lang w:val="pt-BR"/>
        </w:rPr>
        <w:t>recomen</w:t>
      </w:r>
      <w:r w:rsidR="008C4B18" w:rsidRPr="00B778FB">
        <w:rPr>
          <w:rFonts w:cs="Arial"/>
          <w:lang w:val="pt-BR"/>
        </w:rPr>
        <w:t>davam</w:t>
      </w:r>
      <w:r w:rsidR="00C817EE" w:rsidRPr="00B778FB">
        <w:rPr>
          <w:rFonts w:cs="Arial"/>
          <w:lang w:val="pt-BR"/>
        </w:rPr>
        <w:t xml:space="preserve"> que </w:t>
      </w:r>
      <w:r w:rsidR="00643023" w:rsidRPr="00B778FB">
        <w:rPr>
          <w:rFonts w:cs="Arial"/>
          <w:lang w:val="pt-BR"/>
        </w:rPr>
        <w:t>fo</w:t>
      </w:r>
      <w:r w:rsidR="0040619D" w:rsidRPr="00B778FB">
        <w:rPr>
          <w:rFonts w:cs="Arial"/>
          <w:lang w:val="pt-BR"/>
        </w:rPr>
        <w:t>sse</w:t>
      </w:r>
      <w:r w:rsidR="00C817EE" w:rsidRPr="00B778FB">
        <w:rPr>
          <w:rFonts w:cs="Arial"/>
          <w:lang w:val="pt-BR"/>
        </w:rPr>
        <w:t xml:space="preserve"> </w:t>
      </w:r>
      <w:r w:rsidR="0040619D" w:rsidRPr="00B778FB">
        <w:rPr>
          <w:rFonts w:cs="Arial"/>
          <w:lang w:val="pt-BR"/>
        </w:rPr>
        <w:t xml:space="preserve">embora </w:t>
      </w:r>
      <w:r w:rsidR="00C817EE" w:rsidRPr="00B778FB">
        <w:rPr>
          <w:rFonts w:cs="Arial"/>
          <w:lang w:val="pt-BR"/>
        </w:rPr>
        <w:t>porque</w:t>
      </w:r>
      <w:r w:rsidR="00643023" w:rsidRPr="00B778FB">
        <w:rPr>
          <w:rFonts w:cs="Arial"/>
          <w:lang w:val="pt-BR"/>
        </w:rPr>
        <w:t xml:space="preserve"> ele</w:t>
      </w:r>
      <w:r w:rsidR="00C817EE" w:rsidRPr="00B778FB">
        <w:rPr>
          <w:rFonts w:cs="Arial"/>
          <w:lang w:val="pt-BR"/>
        </w:rPr>
        <w:t>s n</w:t>
      </w:r>
      <w:r w:rsidR="0040619D" w:rsidRPr="00B778FB">
        <w:rPr>
          <w:rFonts w:cs="Arial"/>
          <w:lang w:val="pt-BR"/>
        </w:rPr>
        <w:t>ã</w:t>
      </w:r>
      <w:r w:rsidR="00C817EE" w:rsidRPr="00B778FB">
        <w:rPr>
          <w:rFonts w:cs="Arial"/>
          <w:lang w:val="pt-BR"/>
        </w:rPr>
        <w:t>o</w:t>
      </w:r>
      <w:r w:rsidR="00EA57DB" w:rsidRPr="00B778FB">
        <w:rPr>
          <w:rFonts w:cs="Arial"/>
          <w:lang w:val="pt-BR"/>
        </w:rPr>
        <w:t xml:space="preserve"> lhe </w:t>
      </w:r>
      <w:r w:rsidR="008C4B18" w:rsidRPr="00B778FB">
        <w:rPr>
          <w:rFonts w:cs="Arial"/>
          <w:lang w:val="pt-BR"/>
        </w:rPr>
        <w:t>pod</w:t>
      </w:r>
      <w:r w:rsidR="000C2437">
        <w:rPr>
          <w:rFonts w:cs="Arial"/>
          <w:lang w:val="pt-BR"/>
        </w:rPr>
        <w:t>er</w:t>
      </w:r>
      <w:r w:rsidR="008C4B18" w:rsidRPr="00B778FB">
        <w:rPr>
          <w:rFonts w:cs="Arial"/>
          <w:lang w:val="pt-BR"/>
        </w:rPr>
        <w:t>iam</w:t>
      </w:r>
      <w:r w:rsidR="00C817EE" w:rsidRPr="00B778FB">
        <w:rPr>
          <w:rFonts w:cs="Arial"/>
          <w:lang w:val="pt-BR"/>
        </w:rPr>
        <w:t xml:space="preserve"> dar </w:t>
      </w:r>
      <w:r w:rsidR="009C3F34" w:rsidRPr="00B778FB">
        <w:rPr>
          <w:rFonts w:cs="Arial"/>
          <w:lang w:val="pt-BR"/>
        </w:rPr>
        <w:t>segurança</w:t>
      </w:r>
      <w:r w:rsidR="00C817EE" w:rsidRPr="00B778FB">
        <w:rPr>
          <w:rFonts w:cs="Arial"/>
          <w:lang w:val="pt-BR"/>
        </w:rPr>
        <w:t>.</w:t>
      </w:r>
      <w:r w:rsidR="00D01475">
        <w:rPr>
          <w:rFonts w:cs="Arial"/>
          <w:lang w:val="pt-BR"/>
        </w:rPr>
        <w:t xml:space="preserve"> </w:t>
      </w:r>
      <w:r w:rsidR="00C817EE" w:rsidRPr="00B778FB">
        <w:rPr>
          <w:rFonts w:cs="Arial"/>
          <w:lang w:val="pt-BR"/>
        </w:rPr>
        <w:t>Vi</w:t>
      </w:r>
      <w:r w:rsidR="0040619D" w:rsidRPr="00B778FB">
        <w:rPr>
          <w:rFonts w:cs="Arial"/>
          <w:lang w:val="pt-BR"/>
        </w:rPr>
        <w:t>u</w:t>
      </w:r>
      <w:r w:rsidR="00C817EE" w:rsidRPr="00B778FB">
        <w:rPr>
          <w:rFonts w:cs="Arial"/>
          <w:lang w:val="pt-BR"/>
        </w:rPr>
        <w:t xml:space="preserve"> que </w:t>
      </w:r>
      <w:r w:rsidR="00643023" w:rsidRPr="00B778FB">
        <w:rPr>
          <w:rFonts w:cs="Arial"/>
          <w:lang w:val="pt-BR"/>
        </w:rPr>
        <w:t>estavam</w:t>
      </w:r>
      <w:r w:rsidR="00C817EE" w:rsidRPr="00B778FB">
        <w:rPr>
          <w:rFonts w:cs="Arial"/>
          <w:lang w:val="pt-BR"/>
        </w:rPr>
        <w:t xml:space="preserve"> golpeando</w:t>
      </w:r>
      <w:r w:rsidR="00643023" w:rsidRPr="00B778FB">
        <w:rPr>
          <w:rFonts w:cs="Arial"/>
          <w:lang w:val="pt-BR"/>
        </w:rPr>
        <w:t xml:space="preserve"> o </w:t>
      </w:r>
      <w:r w:rsidR="00C817EE" w:rsidRPr="00B778FB">
        <w:rPr>
          <w:rFonts w:cs="Arial"/>
          <w:lang w:val="pt-BR"/>
        </w:rPr>
        <w:t>carro</w:t>
      </w:r>
      <w:r w:rsidR="00B13DD6" w:rsidRPr="00B778FB">
        <w:rPr>
          <w:rFonts w:cs="Arial"/>
          <w:lang w:val="pt-BR"/>
        </w:rPr>
        <w:t xml:space="preserve"> e conseguiu</w:t>
      </w:r>
      <w:r w:rsidR="00C817EE" w:rsidRPr="00B778FB">
        <w:rPr>
          <w:rFonts w:cs="Arial"/>
          <w:lang w:val="pt-BR"/>
        </w:rPr>
        <w:t xml:space="preserve"> </w:t>
      </w:r>
      <w:r w:rsidR="009C3F34" w:rsidRPr="00B778FB">
        <w:rPr>
          <w:rFonts w:cs="Arial"/>
          <w:lang w:val="pt-BR"/>
        </w:rPr>
        <w:t>sair</w:t>
      </w:r>
      <w:r w:rsidR="00C817EE" w:rsidRPr="00B778FB">
        <w:rPr>
          <w:rFonts w:cs="Arial"/>
          <w:lang w:val="pt-BR"/>
        </w:rPr>
        <w:t xml:space="preserve"> d</w:t>
      </w:r>
      <w:r w:rsidR="002B2752" w:rsidRPr="00B778FB">
        <w:rPr>
          <w:rFonts w:cs="Arial"/>
          <w:lang w:val="pt-BR"/>
        </w:rPr>
        <w:t>ali</w:t>
      </w:r>
      <w:r w:rsidR="0040619D" w:rsidRPr="00B778FB">
        <w:rPr>
          <w:rFonts w:cs="Arial"/>
          <w:lang w:val="pt-BR"/>
        </w:rPr>
        <w:t>.</w:t>
      </w:r>
      <w:proofErr w:type="gramStart"/>
      <w:r w:rsidR="00C817EE" w:rsidRPr="00B778FB">
        <w:rPr>
          <w:rStyle w:val="Refdenotaalpie"/>
          <w:lang w:val="pt-BR"/>
        </w:rPr>
        <w:footnoteReference w:id="125"/>
      </w:r>
      <w:proofErr w:type="gramEnd"/>
      <w:r w:rsidR="00C817EE" w:rsidRPr="00B778FB">
        <w:rPr>
          <w:rFonts w:cs="Arial"/>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163</w:t>
      </w:r>
      <w:r w:rsidR="00C817EE" w:rsidRPr="00B778FB">
        <w:rPr>
          <w:lang w:val="pt-BR"/>
        </w:rPr>
        <w:t>.</w:t>
      </w:r>
      <w:r w:rsidR="00C817EE" w:rsidRPr="00B778FB">
        <w:rPr>
          <w:lang w:val="pt-BR"/>
        </w:rPr>
        <w:tab/>
      </w:r>
      <w:r w:rsidR="005D084B" w:rsidRPr="00B778FB">
        <w:rPr>
          <w:lang w:val="pt-BR"/>
        </w:rPr>
        <w:t xml:space="preserve">Em </w:t>
      </w:r>
      <w:r w:rsidRPr="00B778FB">
        <w:rPr>
          <w:lang w:val="pt-BR"/>
        </w:rPr>
        <w:t>31</w:t>
      </w:r>
      <w:r w:rsidR="00EA57DB" w:rsidRPr="00B778FB">
        <w:rPr>
          <w:lang w:val="pt-BR"/>
        </w:rPr>
        <w:t xml:space="preserve"> </w:t>
      </w:r>
      <w:r w:rsidR="008C4B18" w:rsidRPr="00B778FB">
        <w:rPr>
          <w:lang w:val="pt-BR"/>
        </w:rPr>
        <w:t>de janeiro</w:t>
      </w:r>
      <w:r w:rsidR="00C817EE" w:rsidRPr="00B778FB">
        <w:rPr>
          <w:lang w:val="pt-BR"/>
        </w:rPr>
        <w:t xml:space="preserve"> de </w:t>
      </w:r>
      <w:r w:rsidRPr="00B778FB">
        <w:rPr>
          <w:lang w:val="pt-BR"/>
        </w:rPr>
        <w:t>2002</w:t>
      </w:r>
      <w:r w:rsidR="0040619D" w:rsidRPr="00B778FB">
        <w:rPr>
          <w:lang w:val="pt-BR"/>
        </w:rPr>
        <w:t>,</w:t>
      </w:r>
      <w:r w:rsidR="00643023" w:rsidRPr="00B778FB">
        <w:rPr>
          <w:lang w:val="pt-BR"/>
        </w:rPr>
        <w:t xml:space="preserve"> o </w:t>
      </w:r>
      <w:r w:rsidR="009C3F34" w:rsidRPr="00B778FB">
        <w:rPr>
          <w:lang w:val="pt-BR"/>
        </w:rPr>
        <w:t xml:space="preserve">senhor </w:t>
      </w:r>
      <w:r w:rsidR="00C817EE" w:rsidRPr="00B778FB">
        <w:rPr>
          <w:lang w:val="pt-BR"/>
        </w:rPr>
        <w:t xml:space="preserve">Eduardo Sapene Granier </w:t>
      </w:r>
      <w:r w:rsidR="009C3F34" w:rsidRPr="00B778FB">
        <w:rPr>
          <w:lang w:val="pt-BR"/>
        </w:rPr>
        <w:t>interpôs</w:t>
      </w:r>
      <w:r w:rsidR="00B13DD6" w:rsidRPr="00B778FB">
        <w:rPr>
          <w:lang w:val="pt-BR"/>
        </w:rPr>
        <w:t xml:space="preserve"> uma </w:t>
      </w:r>
      <w:r w:rsidR="00643023" w:rsidRPr="00B778FB">
        <w:rPr>
          <w:lang w:val="pt-BR"/>
        </w:rPr>
        <w:t xml:space="preserve">denúncia perante </w:t>
      </w:r>
      <w:r w:rsidR="00DB6359" w:rsidRPr="00B778FB">
        <w:rPr>
          <w:lang w:val="pt-BR"/>
        </w:rPr>
        <w:t>o Departamento de Delitos Comuns</w:t>
      </w:r>
      <w:r w:rsidR="007C1B78" w:rsidRPr="00B778FB">
        <w:rPr>
          <w:lang w:val="pt-BR"/>
        </w:rPr>
        <w:t>,</w:t>
      </w:r>
      <w:r w:rsidR="00C817EE" w:rsidRPr="00B778FB">
        <w:rPr>
          <w:rStyle w:val="Refdenotaalpie"/>
          <w:lang w:val="pt-BR"/>
        </w:rPr>
        <w:footnoteReference w:id="126"/>
      </w:r>
      <w:r w:rsidR="009C3F34" w:rsidRPr="00B778FB">
        <w:rPr>
          <w:lang w:val="pt-BR"/>
        </w:rPr>
        <w:t xml:space="preserve"> pela suposta</w:t>
      </w:r>
      <w:r w:rsidR="00C817EE" w:rsidRPr="00B778FB">
        <w:rPr>
          <w:lang w:val="pt-BR"/>
        </w:rPr>
        <w:t xml:space="preserve"> </w:t>
      </w:r>
      <w:r w:rsidR="00B13DD6" w:rsidRPr="00B778FB">
        <w:rPr>
          <w:lang w:val="pt-BR"/>
        </w:rPr>
        <w:t>agressão</w:t>
      </w:r>
      <w:r w:rsidR="00C817EE" w:rsidRPr="00B778FB">
        <w:rPr>
          <w:lang w:val="pt-BR"/>
        </w:rPr>
        <w:t xml:space="preserve"> </w:t>
      </w:r>
      <w:r w:rsidR="002B2752" w:rsidRPr="00B778FB">
        <w:rPr>
          <w:lang w:val="pt-BR"/>
        </w:rPr>
        <w:t>sofr</w:t>
      </w:r>
      <w:r w:rsidR="00C817EE" w:rsidRPr="00B778FB">
        <w:rPr>
          <w:lang w:val="pt-BR"/>
        </w:rPr>
        <w:t>ida por Luisiana Ríos</w:t>
      </w:r>
      <w:r w:rsidR="00B13DD6" w:rsidRPr="00B778FB">
        <w:rPr>
          <w:lang w:val="pt-BR"/>
        </w:rPr>
        <w:t xml:space="preserve"> e </w:t>
      </w:r>
      <w:r w:rsidR="00C817EE" w:rsidRPr="00B778FB">
        <w:rPr>
          <w:lang w:val="pt-BR"/>
        </w:rPr>
        <w:t>Luis Contreras</w:t>
      </w:r>
      <w:r w:rsidR="000721CB" w:rsidRPr="00B778FB">
        <w:rPr>
          <w:lang w:val="pt-BR"/>
        </w:rPr>
        <w:t xml:space="preserve">. Em </w:t>
      </w:r>
      <w:r w:rsidRPr="00B778FB">
        <w:rPr>
          <w:lang w:val="pt-BR"/>
        </w:rPr>
        <w:t>18</w:t>
      </w:r>
      <w:r w:rsidR="00C817EE" w:rsidRPr="00B778FB">
        <w:rPr>
          <w:lang w:val="pt-BR"/>
        </w:rPr>
        <w:t xml:space="preserve"> de </w:t>
      </w:r>
      <w:r w:rsidR="00643023" w:rsidRPr="00B778FB">
        <w:rPr>
          <w:lang w:val="pt-BR"/>
        </w:rPr>
        <w:t>fevereiro</w:t>
      </w:r>
      <w:r w:rsidR="00C817EE" w:rsidRPr="00B778FB">
        <w:rPr>
          <w:lang w:val="pt-BR"/>
        </w:rPr>
        <w:t xml:space="preserve"> de </w:t>
      </w:r>
      <w:r w:rsidRPr="00B778FB">
        <w:rPr>
          <w:lang w:val="pt-BR"/>
        </w:rPr>
        <w:t>2002</w:t>
      </w:r>
      <w:r w:rsidR="007C1B78" w:rsidRPr="00B778FB">
        <w:rPr>
          <w:lang w:val="pt-BR"/>
        </w:rPr>
        <w:t>,</w:t>
      </w:r>
      <w:r w:rsidR="009C3F34" w:rsidRPr="00B778FB">
        <w:rPr>
          <w:lang w:val="pt-BR"/>
        </w:rPr>
        <w:t xml:space="preserve"> </w:t>
      </w:r>
      <w:r w:rsidR="00FF714E" w:rsidRPr="00B778FB">
        <w:rPr>
          <w:lang w:val="pt-BR"/>
        </w:rPr>
        <w:t>as 2ª e 74ª Promotorias</w:t>
      </w:r>
      <w:r w:rsidR="007C1B78" w:rsidRPr="00B778FB">
        <w:rPr>
          <w:lang w:val="pt-BR"/>
        </w:rPr>
        <w:t xml:space="preserve"> </w:t>
      </w:r>
      <w:r w:rsidR="008C4B18" w:rsidRPr="00B778FB">
        <w:rPr>
          <w:lang w:val="pt-BR"/>
        </w:rPr>
        <w:t>deram</w:t>
      </w:r>
      <w:r w:rsidR="00C817EE" w:rsidRPr="00B778FB">
        <w:rPr>
          <w:lang w:val="pt-BR"/>
        </w:rPr>
        <w:t xml:space="preserve"> </w:t>
      </w:r>
      <w:r w:rsidR="009C3F34" w:rsidRPr="00B778FB">
        <w:rPr>
          <w:lang w:val="pt-BR"/>
        </w:rPr>
        <w:t>início</w:t>
      </w:r>
      <w:r w:rsidR="00B13DD6" w:rsidRPr="00B778FB">
        <w:rPr>
          <w:lang w:val="pt-BR"/>
        </w:rPr>
        <w:t xml:space="preserve"> às </w:t>
      </w:r>
      <w:r w:rsidR="00C817EE" w:rsidRPr="00B778FB">
        <w:rPr>
          <w:lang w:val="pt-BR"/>
        </w:rPr>
        <w:t>investiga</w:t>
      </w:r>
      <w:r w:rsidR="00643023" w:rsidRPr="00B778FB">
        <w:rPr>
          <w:lang w:val="pt-BR"/>
        </w:rPr>
        <w:t>ções</w:t>
      </w:r>
      <w:r w:rsidR="00C817EE" w:rsidRPr="00B778FB">
        <w:rPr>
          <w:lang w:val="pt-BR"/>
        </w:rPr>
        <w:t xml:space="preserve"> </w:t>
      </w:r>
      <w:r w:rsidR="00643023" w:rsidRPr="00B778FB">
        <w:rPr>
          <w:lang w:val="pt-BR"/>
        </w:rPr>
        <w:t>correspondente</w:t>
      </w:r>
      <w:r w:rsidR="00C817EE" w:rsidRPr="00B778FB">
        <w:rPr>
          <w:lang w:val="pt-BR"/>
        </w:rPr>
        <w:t>s</w:t>
      </w:r>
      <w:r w:rsidR="007C1B78" w:rsidRPr="00B778FB">
        <w:rPr>
          <w:lang w:val="pt-BR"/>
        </w:rPr>
        <w:t>.</w:t>
      </w:r>
      <w:r w:rsidR="00C817EE" w:rsidRPr="00B778FB">
        <w:rPr>
          <w:rStyle w:val="Refdenotaalpie"/>
          <w:lang w:val="pt-BR"/>
        </w:rPr>
        <w:footnoteReference w:id="127"/>
      </w:r>
      <w:r w:rsidR="008C4B18" w:rsidRPr="00B778FB">
        <w:rPr>
          <w:lang w:val="pt-BR"/>
        </w:rPr>
        <w:t xml:space="preserve"> A </w:t>
      </w:r>
      <w:r w:rsidRPr="00B778FB">
        <w:rPr>
          <w:lang w:val="pt-BR"/>
        </w:rPr>
        <w:t>50</w:t>
      </w:r>
      <w:r w:rsidR="007C1B78" w:rsidRPr="00B778FB">
        <w:rPr>
          <w:lang w:val="pt-BR"/>
        </w:rPr>
        <w:t xml:space="preserve">ª </w:t>
      </w:r>
      <w:r w:rsidR="00F6001A" w:rsidRPr="00B778FB">
        <w:rPr>
          <w:lang w:val="pt-BR"/>
        </w:rPr>
        <w:t xml:space="preserve">Promotoria </w:t>
      </w:r>
      <w:r w:rsidR="00C817EE" w:rsidRPr="00B778FB">
        <w:rPr>
          <w:lang w:val="pt-BR"/>
        </w:rPr>
        <w:t>Nacional</w:t>
      </w:r>
      <w:r w:rsidR="00643023" w:rsidRPr="00B778FB">
        <w:rPr>
          <w:lang w:val="pt-BR"/>
        </w:rPr>
        <w:t xml:space="preserve"> com Competência</w:t>
      </w:r>
      <w:r w:rsidR="00C817EE" w:rsidRPr="00B778FB">
        <w:rPr>
          <w:lang w:val="pt-BR"/>
        </w:rPr>
        <w:t xml:space="preserve"> Plena </w:t>
      </w:r>
      <w:r w:rsidR="003546FD" w:rsidRPr="00B778FB">
        <w:rPr>
          <w:lang w:val="pt-BR"/>
        </w:rPr>
        <w:t>acumulou</w:t>
      </w:r>
      <w:r w:rsidR="00C817EE" w:rsidRPr="00B778FB">
        <w:rPr>
          <w:lang w:val="pt-BR"/>
        </w:rPr>
        <w:t xml:space="preserve"> este caso</w:t>
      </w:r>
      <w:r w:rsidR="00B13DD6" w:rsidRPr="00B778FB">
        <w:rPr>
          <w:lang w:val="pt-BR"/>
        </w:rPr>
        <w:t xml:space="preserve"> aos </w:t>
      </w:r>
      <w:r w:rsidR="009C3F34" w:rsidRPr="00B778FB">
        <w:rPr>
          <w:lang w:val="pt-BR"/>
        </w:rPr>
        <w:t>outros</w:t>
      </w:r>
      <w:r w:rsidR="00643023" w:rsidRPr="00B778FB">
        <w:rPr>
          <w:lang w:val="pt-BR"/>
        </w:rPr>
        <w:t xml:space="preserve"> </w:t>
      </w:r>
      <w:r w:rsidR="007C1B78" w:rsidRPr="00B778FB">
        <w:rPr>
          <w:lang w:val="pt-BR"/>
        </w:rPr>
        <w:t xml:space="preserve">nos quais a senhora Ríos havia sido </w:t>
      </w:r>
      <w:r w:rsidR="00B13DD6" w:rsidRPr="00B778FB">
        <w:rPr>
          <w:lang w:val="pt-BR"/>
        </w:rPr>
        <w:t>vítima</w:t>
      </w:r>
      <w:r w:rsidR="00C817EE" w:rsidRPr="00B778FB">
        <w:rPr>
          <w:lang w:val="pt-BR"/>
        </w:rPr>
        <w:t xml:space="preserve">. </w:t>
      </w:r>
      <w:r w:rsidR="00643023" w:rsidRPr="00B778FB">
        <w:rPr>
          <w:lang w:val="pt-BR"/>
        </w:rPr>
        <w:t>Foram</w:t>
      </w:r>
      <w:r w:rsidR="00C817EE" w:rsidRPr="00B778FB">
        <w:rPr>
          <w:lang w:val="pt-BR"/>
        </w:rPr>
        <w:t xml:space="preserve"> </w:t>
      </w:r>
      <w:r w:rsidR="007C1B78" w:rsidRPr="00B778FB">
        <w:rPr>
          <w:lang w:val="pt-BR"/>
        </w:rPr>
        <w:t xml:space="preserve">realizadas </w:t>
      </w:r>
      <w:r w:rsidR="00C817EE" w:rsidRPr="00B778FB">
        <w:rPr>
          <w:lang w:val="pt-BR"/>
        </w:rPr>
        <w:lastRenderedPageBreak/>
        <w:t>entrevistas</w:t>
      </w:r>
      <w:r w:rsidR="00643023" w:rsidRPr="00B778FB">
        <w:rPr>
          <w:lang w:val="pt-BR"/>
        </w:rPr>
        <w:t xml:space="preserve"> em </w:t>
      </w:r>
      <w:r w:rsidRPr="00B778FB">
        <w:rPr>
          <w:lang w:val="pt-BR"/>
        </w:rPr>
        <w:t>2002</w:t>
      </w:r>
      <w:r w:rsidR="00B13DD6" w:rsidRPr="00B778FB">
        <w:rPr>
          <w:lang w:val="pt-BR"/>
        </w:rPr>
        <w:t xml:space="preserve"> e </w:t>
      </w:r>
      <w:r w:rsidRPr="00B778FB">
        <w:rPr>
          <w:lang w:val="pt-BR"/>
        </w:rPr>
        <w:t>2004</w:t>
      </w:r>
      <w:r w:rsidR="007C1B78" w:rsidRPr="00B778FB">
        <w:rPr>
          <w:lang w:val="pt-BR"/>
        </w:rPr>
        <w:t>.</w:t>
      </w:r>
      <w:r w:rsidR="00C817EE" w:rsidRPr="00B778FB">
        <w:rPr>
          <w:rStyle w:val="Refdenotaalpie"/>
          <w:lang w:val="pt-BR"/>
        </w:rPr>
        <w:footnoteReference w:id="128"/>
      </w:r>
      <w:r w:rsidR="000721CB" w:rsidRPr="00B778FB">
        <w:rPr>
          <w:lang w:val="pt-BR"/>
        </w:rPr>
        <w:t xml:space="preserve"> Em </w:t>
      </w:r>
      <w:r w:rsidRPr="00B778FB">
        <w:rPr>
          <w:lang w:val="pt-BR"/>
        </w:rPr>
        <w:t>18</w:t>
      </w:r>
      <w:r w:rsidR="00C817EE" w:rsidRPr="00B778FB">
        <w:rPr>
          <w:lang w:val="pt-BR"/>
        </w:rPr>
        <w:t xml:space="preserve"> de </w:t>
      </w:r>
      <w:r w:rsidR="00643023" w:rsidRPr="00B778FB">
        <w:rPr>
          <w:lang w:val="pt-BR"/>
        </w:rPr>
        <w:t>janeiro</w:t>
      </w:r>
      <w:r w:rsidR="00C817EE" w:rsidRPr="00B778FB">
        <w:rPr>
          <w:lang w:val="pt-BR"/>
        </w:rPr>
        <w:t xml:space="preserve"> de </w:t>
      </w:r>
      <w:r w:rsidRPr="00B778FB">
        <w:rPr>
          <w:lang w:val="pt-BR"/>
        </w:rPr>
        <w:t>2006</w:t>
      </w:r>
      <w:r w:rsidR="00C817EE" w:rsidRPr="00B778FB">
        <w:rPr>
          <w:lang w:val="pt-BR"/>
        </w:rPr>
        <w:t xml:space="preserve">, </w:t>
      </w:r>
      <w:r w:rsidR="00643023" w:rsidRPr="00B778FB">
        <w:rPr>
          <w:lang w:val="pt-BR"/>
        </w:rPr>
        <w:t>quatro</w:t>
      </w:r>
      <w:r w:rsidR="00C817EE" w:rsidRPr="00B778FB">
        <w:rPr>
          <w:lang w:val="pt-BR"/>
        </w:rPr>
        <w:t xml:space="preserve"> </w:t>
      </w:r>
      <w:r w:rsidR="00643023" w:rsidRPr="00B778FB">
        <w:rPr>
          <w:lang w:val="pt-BR"/>
        </w:rPr>
        <w:t>anos</w:t>
      </w:r>
      <w:r w:rsidR="00C817EE" w:rsidRPr="00B778FB">
        <w:rPr>
          <w:lang w:val="pt-BR"/>
        </w:rPr>
        <w:t xml:space="preserve"> </w:t>
      </w:r>
      <w:r w:rsidR="00643023" w:rsidRPr="00B778FB">
        <w:rPr>
          <w:lang w:val="pt-BR"/>
        </w:rPr>
        <w:t>depois</w:t>
      </w:r>
      <w:r w:rsidR="00C817EE" w:rsidRPr="00B778FB">
        <w:rPr>
          <w:lang w:val="pt-BR"/>
        </w:rPr>
        <w:t xml:space="preserve"> de realizada</w:t>
      </w:r>
      <w:r w:rsidR="009C3F34" w:rsidRPr="00B778FB">
        <w:rPr>
          <w:lang w:val="pt-BR"/>
        </w:rPr>
        <w:t xml:space="preserve"> a primeira</w:t>
      </w:r>
      <w:r w:rsidR="007C1B78" w:rsidRPr="00B778FB">
        <w:rPr>
          <w:lang w:val="pt-BR"/>
        </w:rPr>
        <w:t xml:space="preserve"> denú</w:t>
      </w:r>
      <w:r w:rsidR="00C817EE" w:rsidRPr="00B778FB">
        <w:rPr>
          <w:lang w:val="pt-BR"/>
        </w:rPr>
        <w:t>ncia,</w:t>
      </w:r>
      <w:r w:rsidR="009C3F34" w:rsidRPr="00B778FB">
        <w:rPr>
          <w:lang w:val="pt-BR"/>
        </w:rPr>
        <w:t xml:space="preserve"> a </w:t>
      </w:r>
      <w:r w:rsidR="00643023" w:rsidRPr="00B778FB">
        <w:rPr>
          <w:lang w:val="pt-BR"/>
        </w:rPr>
        <w:t>Promotoria</w:t>
      </w:r>
      <w:r w:rsidR="00C817EE" w:rsidRPr="00B778FB">
        <w:rPr>
          <w:lang w:val="pt-BR"/>
        </w:rPr>
        <w:t xml:space="preserve"> </w:t>
      </w:r>
      <w:r w:rsidR="007C1B78" w:rsidRPr="00B778FB">
        <w:rPr>
          <w:lang w:val="pt-BR"/>
        </w:rPr>
        <w:t xml:space="preserve">pediu a improcedência </w:t>
      </w:r>
      <w:r w:rsidR="00643023" w:rsidRPr="00B778FB">
        <w:rPr>
          <w:lang w:val="pt-BR"/>
        </w:rPr>
        <w:t>deste</w:t>
      </w:r>
      <w:r w:rsidR="008C4B18" w:rsidRPr="00B778FB">
        <w:rPr>
          <w:lang w:val="pt-BR"/>
        </w:rPr>
        <w:t xml:space="preserve"> fato</w:t>
      </w:r>
      <w:r w:rsidR="007C1B78" w:rsidRPr="00B778FB">
        <w:rPr>
          <w:lang w:val="pt-BR"/>
        </w:rPr>
        <w:t>.</w:t>
      </w:r>
      <w:r w:rsidR="00C817EE" w:rsidRPr="00B778FB">
        <w:rPr>
          <w:rStyle w:val="Refdenotaalpie"/>
          <w:lang w:val="pt-BR"/>
        </w:rPr>
        <w:footnoteReference w:id="129"/>
      </w:r>
      <w:r w:rsidR="005D084B" w:rsidRPr="00B778FB">
        <w:rPr>
          <w:lang w:val="pt-BR"/>
        </w:rPr>
        <w:t xml:space="preserve"> Em </w:t>
      </w:r>
      <w:r w:rsidRPr="00B778FB">
        <w:rPr>
          <w:lang w:val="pt-BR"/>
        </w:rPr>
        <w:t>21</w:t>
      </w:r>
      <w:r w:rsidR="00EA57DB" w:rsidRPr="00B778FB">
        <w:rPr>
          <w:lang w:val="pt-BR"/>
        </w:rPr>
        <w:t xml:space="preserve"> </w:t>
      </w:r>
      <w:r w:rsidR="008C4B18" w:rsidRPr="00B778FB">
        <w:rPr>
          <w:lang w:val="pt-BR"/>
        </w:rPr>
        <w:t>de fevereiro</w:t>
      </w:r>
      <w:r w:rsidR="00C817EE" w:rsidRPr="00B778FB">
        <w:rPr>
          <w:lang w:val="pt-BR"/>
        </w:rPr>
        <w:t xml:space="preserve"> de </w:t>
      </w:r>
      <w:r w:rsidRPr="00B778FB">
        <w:rPr>
          <w:lang w:val="pt-BR"/>
        </w:rPr>
        <w:t>2006</w:t>
      </w:r>
      <w:r w:rsidR="007C1B78" w:rsidRPr="00B778FB">
        <w:rPr>
          <w:lang w:val="pt-BR"/>
        </w:rPr>
        <w:t>,</w:t>
      </w:r>
      <w:r w:rsidR="00643023" w:rsidRPr="00B778FB">
        <w:rPr>
          <w:lang w:val="pt-BR"/>
        </w:rPr>
        <w:t xml:space="preserve"> o </w:t>
      </w:r>
      <w:r w:rsidR="007C1B78" w:rsidRPr="00B778FB">
        <w:rPr>
          <w:lang w:val="pt-BR"/>
        </w:rPr>
        <w:t xml:space="preserve">50º Juízo </w:t>
      </w:r>
      <w:r w:rsidR="00643023" w:rsidRPr="00B778FB">
        <w:rPr>
          <w:lang w:val="pt-BR"/>
        </w:rPr>
        <w:t xml:space="preserve">em </w:t>
      </w:r>
      <w:r w:rsidR="00C817EE" w:rsidRPr="00B778FB">
        <w:rPr>
          <w:lang w:val="pt-BR"/>
        </w:rPr>
        <w:t>Fun</w:t>
      </w:r>
      <w:r w:rsidR="00643023" w:rsidRPr="00B778FB">
        <w:rPr>
          <w:lang w:val="pt-BR"/>
        </w:rPr>
        <w:t>ção</w:t>
      </w:r>
      <w:r w:rsidR="00C817EE" w:rsidRPr="00B778FB">
        <w:rPr>
          <w:lang w:val="pt-BR"/>
        </w:rPr>
        <w:t xml:space="preserve"> de </w:t>
      </w:r>
      <w:r w:rsidR="00643023" w:rsidRPr="00B778FB">
        <w:rPr>
          <w:lang w:val="pt-BR"/>
        </w:rPr>
        <w:t xml:space="preserve">Controle </w:t>
      </w:r>
      <w:r w:rsidR="007C1B78" w:rsidRPr="00B778FB">
        <w:rPr>
          <w:lang w:val="pt-BR"/>
        </w:rPr>
        <w:t xml:space="preserve">da Área Metropolitana </w:t>
      </w:r>
      <w:r w:rsidR="00C817EE" w:rsidRPr="00B778FB">
        <w:rPr>
          <w:lang w:val="pt-BR"/>
        </w:rPr>
        <w:t xml:space="preserve">de Caracas </w:t>
      </w:r>
      <w:r w:rsidR="00F6001A" w:rsidRPr="00B778FB">
        <w:rPr>
          <w:lang w:val="pt-BR"/>
        </w:rPr>
        <w:t>decretou a</w:t>
      </w:r>
      <w:r w:rsidR="00643023" w:rsidRPr="00B778FB">
        <w:rPr>
          <w:lang w:val="pt-BR"/>
        </w:rPr>
        <w:t xml:space="preserve"> </w:t>
      </w:r>
      <w:r w:rsidR="00F6001A" w:rsidRPr="00B778FB">
        <w:rPr>
          <w:lang w:val="pt-BR"/>
        </w:rPr>
        <w:t xml:space="preserve">extinção </w:t>
      </w:r>
      <w:r w:rsidR="00643023" w:rsidRPr="00B778FB">
        <w:rPr>
          <w:lang w:val="pt-BR"/>
        </w:rPr>
        <w:t xml:space="preserve">da </w:t>
      </w:r>
      <w:r w:rsidR="00C817EE" w:rsidRPr="00B778FB">
        <w:rPr>
          <w:lang w:val="pt-BR"/>
        </w:rPr>
        <w:t xml:space="preserve">causa por </w:t>
      </w:r>
      <w:r w:rsidR="00EA57DB" w:rsidRPr="00B778FB">
        <w:rPr>
          <w:lang w:val="pt-BR"/>
        </w:rPr>
        <w:t>encontrar-se</w:t>
      </w:r>
      <w:r w:rsidR="00C817EE" w:rsidRPr="00B778FB">
        <w:rPr>
          <w:lang w:val="pt-BR"/>
        </w:rPr>
        <w:t xml:space="preserve"> prescrita</w:t>
      </w:r>
      <w:r w:rsidR="009C3F34" w:rsidRPr="00B778FB">
        <w:rPr>
          <w:lang w:val="pt-BR"/>
        </w:rPr>
        <w:t xml:space="preserve"> a </w:t>
      </w:r>
      <w:r w:rsidR="002B2752" w:rsidRPr="00B778FB">
        <w:rPr>
          <w:lang w:val="pt-BR"/>
        </w:rPr>
        <w:t>ação</w:t>
      </w:r>
      <w:r w:rsidR="00C817EE" w:rsidRPr="00B778FB">
        <w:rPr>
          <w:lang w:val="pt-BR"/>
        </w:rPr>
        <w:t xml:space="preserve"> penal</w:t>
      </w:r>
      <w:r w:rsidR="007C1B78" w:rsidRPr="00B778FB">
        <w:rPr>
          <w:lang w:val="pt-BR"/>
        </w:rPr>
        <w:t>.</w:t>
      </w:r>
      <w:r w:rsidR="00C817EE" w:rsidRPr="00B778FB">
        <w:rPr>
          <w:rStyle w:val="Refdenotaalpie"/>
          <w:lang w:val="pt-BR"/>
        </w:rPr>
        <w:footnoteReference w:id="130"/>
      </w:r>
      <w:r w:rsidR="00C817EE" w:rsidRPr="00B778FB">
        <w:rPr>
          <w:lang w:val="pt-BR"/>
        </w:rPr>
        <w:t xml:space="preserve"> Este Tribunal observa que</w:t>
      </w:r>
      <w:r w:rsidR="00643023" w:rsidRPr="00B778FB">
        <w:rPr>
          <w:lang w:val="pt-BR"/>
        </w:rPr>
        <w:t xml:space="preserve"> o </w:t>
      </w:r>
      <w:r w:rsidR="00C817EE" w:rsidRPr="00B778FB">
        <w:rPr>
          <w:lang w:val="pt-BR"/>
        </w:rPr>
        <w:t>Estado n</w:t>
      </w:r>
      <w:r w:rsidR="007C1B78" w:rsidRPr="00B778FB">
        <w:rPr>
          <w:lang w:val="pt-BR"/>
        </w:rPr>
        <w:t>ã</w:t>
      </w:r>
      <w:r w:rsidR="00C817EE" w:rsidRPr="00B778FB">
        <w:rPr>
          <w:lang w:val="pt-BR"/>
        </w:rPr>
        <w:t xml:space="preserve">o </w:t>
      </w:r>
      <w:r w:rsidR="008C4B18" w:rsidRPr="00B778FB">
        <w:rPr>
          <w:lang w:val="pt-BR"/>
        </w:rPr>
        <w:t>justificou</w:t>
      </w:r>
      <w:r w:rsidR="009C3F34" w:rsidRPr="00B778FB">
        <w:rPr>
          <w:lang w:val="pt-BR"/>
        </w:rPr>
        <w:t xml:space="preserve"> a </w:t>
      </w:r>
      <w:r w:rsidR="00C817EE" w:rsidRPr="00B778FB">
        <w:rPr>
          <w:lang w:val="pt-BR"/>
        </w:rPr>
        <w:t>in</w:t>
      </w:r>
      <w:r w:rsidR="00643023" w:rsidRPr="00B778FB">
        <w:rPr>
          <w:lang w:val="pt-BR"/>
        </w:rPr>
        <w:t xml:space="preserve">atividade </w:t>
      </w:r>
      <w:r w:rsidR="009C3F34" w:rsidRPr="00B778FB">
        <w:rPr>
          <w:lang w:val="pt-BR"/>
        </w:rPr>
        <w:t xml:space="preserve">processual </w:t>
      </w:r>
      <w:r w:rsidR="00C817EE" w:rsidRPr="00B778FB">
        <w:rPr>
          <w:lang w:val="pt-BR"/>
        </w:rPr>
        <w:t>durante do</w:t>
      </w:r>
      <w:r w:rsidR="007C1B78" w:rsidRPr="00B778FB">
        <w:rPr>
          <w:lang w:val="pt-BR"/>
        </w:rPr>
        <w:t>i</w:t>
      </w:r>
      <w:r w:rsidR="00C817EE" w:rsidRPr="00B778FB">
        <w:rPr>
          <w:lang w:val="pt-BR"/>
        </w:rPr>
        <w:t xml:space="preserve">s </w:t>
      </w:r>
      <w:r w:rsidR="00643023" w:rsidRPr="00B778FB">
        <w:rPr>
          <w:lang w:val="pt-BR"/>
        </w:rPr>
        <w:t>anos</w:t>
      </w:r>
      <w:r w:rsidR="00B13DD6" w:rsidRPr="00B778FB">
        <w:rPr>
          <w:lang w:val="pt-BR"/>
        </w:rPr>
        <w:t xml:space="preserve"> nesta </w:t>
      </w:r>
      <w:r w:rsidR="00C817EE" w:rsidRPr="00B778FB">
        <w:rPr>
          <w:lang w:val="pt-BR"/>
        </w:rPr>
        <w:t>investiga</w:t>
      </w:r>
      <w:r w:rsidR="00643023" w:rsidRPr="00B778FB">
        <w:rPr>
          <w:lang w:val="pt-BR"/>
        </w:rPr>
        <w:t>ção</w:t>
      </w:r>
      <w:r w:rsidR="00C817EE" w:rsidRPr="00B778FB">
        <w:rPr>
          <w:lang w:val="pt-BR"/>
        </w:rPr>
        <w:t>,</w:t>
      </w:r>
      <w:r w:rsidR="009C3F34" w:rsidRPr="00B778FB">
        <w:rPr>
          <w:lang w:val="pt-BR"/>
        </w:rPr>
        <w:t xml:space="preserve"> nem a </w:t>
      </w:r>
      <w:r w:rsidR="00C817EE" w:rsidRPr="00B778FB">
        <w:rPr>
          <w:lang w:val="pt-BR"/>
        </w:rPr>
        <w:t>demora</w:t>
      </w:r>
      <w:r w:rsidR="00643023" w:rsidRPr="00B778FB">
        <w:rPr>
          <w:lang w:val="pt-BR"/>
        </w:rPr>
        <w:t xml:space="preserve"> em </w:t>
      </w:r>
      <w:r w:rsidR="007C1B78" w:rsidRPr="00B778FB">
        <w:rPr>
          <w:lang w:val="pt-BR"/>
        </w:rPr>
        <w:t xml:space="preserve">determinar </w:t>
      </w:r>
      <w:r w:rsidR="009C3F34" w:rsidRPr="00B778FB">
        <w:rPr>
          <w:lang w:val="pt-BR"/>
        </w:rPr>
        <w:t xml:space="preserve">a </w:t>
      </w:r>
      <w:r w:rsidR="007C1B78" w:rsidRPr="00B778FB">
        <w:rPr>
          <w:lang w:val="pt-BR"/>
        </w:rPr>
        <w:t xml:space="preserve">improcedência </w:t>
      </w:r>
      <w:r w:rsidR="00643023" w:rsidRPr="00B778FB">
        <w:rPr>
          <w:lang w:val="pt-BR"/>
        </w:rPr>
        <w:t xml:space="preserve">da </w:t>
      </w:r>
      <w:r w:rsidR="007C1B78" w:rsidRPr="00B778FB">
        <w:rPr>
          <w:lang w:val="pt-BR"/>
        </w:rPr>
        <w:t>denú</w:t>
      </w:r>
      <w:r w:rsidR="00C817EE" w:rsidRPr="00B778FB">
        <w:rPr>
          <w:lang w:val="pt-BR"/>
        </w:rPr>
        <w:t>ncia.</w:t>
      </w:r>
    </w:p>
    <w:p w:rsidR="00C817EE" w:rsidRPr="00B778FB" w:rsidRDefault="00C817EE">
      <w:pPr>
        <w:rPr>
          <w:lang w:val="pt-BR"/>
        </w:rPr>
      </w:pPr>
    </w:p>
    <w:p w:rsidR="00C817EE" w:rsidRPr="00B778FB" w:rsidRDefault="00570485">
      <w:pPr>
        <w:rPr>
          <w:lang w:val="pt-BR"/>
        </w:rPr>
      </w:pPr>
      <w:r w:rsidRPr="00B778FB">
        <w:rPr>
          <w:lang w:val="pt-BR"/>
        </w:rPr>
        <w:t>164</w:t>
      </w:r>
      <w:r w:rsidR="00C817EE" w:rsidRPr="00B778FB">
        <w:rPr>
          <w:lang w:val="pt-BR"/>
        </w:rPr>
        <w:t>.</w:t>
      </w:r>
      <w:r w:rsidR="00C817EE" w:rsidRPr="00B778FB">
        <w:rPr>
          <w:lang w:val="pt-BR"/>
        </w:rPr>
        <w:tab/>
      </w:r>
      <w:r w:rsidR="009C3F34" w:rsidRPr="00B778FB">
        <w:rPr>
          <w:lang w:val="pt-BR"/>
        </w:rPr>
        <w:t xml:space="preserve">A </w:t>
      </w:r>
      <w:r w:rsidR="008C4B18" w:rsidRPr="00B778FB">
        <w:rPr>
          <w:lang w:val="pt-BR"/>
        </w:rPr>
        <w:t>Corte considera</w:t>
      </w:r>
      <w:r w:rsidR="00C817EE" w:rsidRPr="00B778FB">
        <w:rPr>
          <w:lang w:val="pt-BR"/>
        </w:rPr>
        <w:t xml:space="preserve"> </w:t>
      </w:r>
      <w:r w:rsidR="002B2752" w:rsidRPr="00B778FB">
        <w:rPr>
          <w:lang w:val="pt-BR"/>
        </w:rPr>
        <w:t>que não foram</w:t>
      </w:r>
      <w:r w:rsidR="00EA57DB" w:rsidRPr="00B778FB">
        <w:rPr>
          <w:lang w:val="pt-BR"/>
        </w:rPr>
        <w:t xml:space="preserve"> </w:t>
      </w:r>
      <w:r w:rsidR="005D084B" w:rsidRPr="00B778FB">
        <w:rPr>
          <w:lang w:val="pt-BR"/>
        </w:rPr>
        <w:t>apresentados</w:t>
      </w:r>
      <w:r w:rsidR="00C817EE" w:rsidRPr="00B778FB">
        <w:rPr>
          <w:lang w:val="pt-BR"/>
        </w:rPr>
        <w:t xml:space="preserve"> </w:t>
      </w:r>
      <w:r w:rsidR="00F6001A" w:rsidRPr="00B778FB">
        <w:rPr>
          <w:lang w:val="pt-BR"/>
        </w:rPr>
        <w:t xml:space="preserve">elementos </w:t>
      </w:r>
      <w:r w:rsidR="00C817EE" w:rsidRPr="00B778FB">
        <w:rPr>
          <w:lang w:val="pt-BR"/>
        </w:rPr>
        <w:t xml:space="preserve">suficientes para </w:t>
      </w:r>
      <w:r w:rsidR="007C1B78" w:rsidRPr="00B778FB">
        <w:rPr>
          <w:lang w:val="pt-BR"/>
        </w:rPr>
        <w:t xml:space="preserve">considerar </w:t>
      </w:r>
      <w:r w:rsidR="009C3F34" w:rsidRPr="00B778FB">
        <w:rPr>
          <w:lang w:val="pt-BR"/>
        </w:rPr>
        <w:t>provad</w:t>
      </w:r>
      <w:r w:rsidR="00C817EE" w:rsidRPr="00B778FB">
        <w:rPr>
          <w:lang w:val="pt-BR"/>
        </w:rPr>
        <w:t xml:space="preserve">o que Luisiana Ríos, </w:t>
      </w:r>
      <w:r w:rsidR="00C817EE" w:rsidRPr="00B778FB">
        <w:rPr>
          <w:rFonts w:cs="Arial"/>
          <w:lang w:val="pt-BR"/>
        </w:rPr>
        <w:t>Luis Augusto Contreras</w:t>
      </w:r>
      <w:r w:rsidR="00B13DD6" w:rsidRPr="00B778FB">
        <w:rPr>
          <w:rFonts w:cs="Arial"/>
          <w:lang w:val="pt-BR"/>
        </w:rPr>
        <w:t xml:space="preserve"> e </w:t>
      </w:r>
      <w:r w:rsidR="00C817EE" w:rsidRPr="00B778FB">
        <w:rPr>
          <w:rFonts w:cs="Arial"/>
          <w:lang w:val="pt-BR"/>
        </w:rPr>
        <w:t>Armando Amaya</w:t>
      </w:r>
      <w:r w:rsidR="00C817EE" w:rsidRPr="00B778FB">
        <w:rPr>
          <w:lang w:val="pt-BR"/>
        </w:rPr>
        <w:t xml:space="preserve"> </w:t>
      </w:r>
      <w:r w:rsidR="009C3F34" w:rsidRPr="00B778FB">
        <w:rPr>
          <w:lang w:val="pt-BR"/>
        </w:rPr>
        <w:t>tenham</w:t>
      </w:r>
      <w:r w:rsidR="00C817EE" w:rsidRPr="00B778FB">
        <w:rPr>
          <w:lang w:val="pt-BR"/>
        </w:rPr>
        <w:t xml:space="preserve"> sido agredidos por agentes </w:t>
      </w:r>
      <w:r w:rsidR="00643023" w:rsidRPr="00B778FB">
        <w:rPr>
          <w:lang w:val="pt-BR"/>
        </w:rPr>
        <w:t xml:space="preserve">do </w:t>
      </w:r>
      <w:r w:rsidR="00C817EE" w:rsidRPr="00B778FB">
        <w:rPr>
          <w:lang w:val="pt-BR"/>
        </w:rPr>
        <w:t>Estado o</w:t>
      </w:r>
      <w:r w:rsidR="007C1B78" w:rsidRPr="00B778FB">
        <w:rPr>
          <w:lang w:val="pt-BR"/>
        </w:rPr>
        <w:t>u</w:t>
      </w:r>
      <w:r w:rsidR="00C817EE" w:rsidRPr="00B778FB">
        <w:rPr>
          <w:lang w:val="pt-BR"/>
        </w:rPr>
        <w:t xml:space="preserve"> </w:t>
      </w:r>
      <w:r w:rsidR="007C1B78" w:rsidRPr="00B778FB">
        <w:rPr>
          <w:lang w:val="pt-BR"/>
        </w:rPr>
        <w:t xml:space="preserve">que </w:t>
      </w:r>
      <w:r w:rsidR="00EA4459" w:rsidRPr="00B778FB">
        <w:rPr>
          <w:lang w:val="pt-BR"/>
        </w:rPr>
        <w:t xml:space="preserve">a proteção destes </w:t>
      </w:r>
      <w:r w:rsidR="000948CA" w:rsidRPr="00B778FB">
        <w:rPr>
          <w:lang w:val="pt-BR"/>
        </w:rPr>
        <w:t xml:space="preserve">os </w:t>
      </w:r>
      <w:r w:rsidR="00EA4459" w:rsidRPr="00B778FB">
        <w:rPr>
          <w:lang w:val="pt-BR"/>
        </w:rPr>
        <w:t xml:space="preserve">tenha sido negada </w:t>
      </w:r>
      <w:r w:rsidR="00C817EE" w:rsidRPr="00B778FB">
        <w:rPr>
          <w:lang w:val="pt-BR"/>
        </w:rPr>
        <w:t>durante</w:t>
      </w:r>
      <w:r w:rsidR="009C3F34" w:rsidRPr="00B778FB">
        <w:rPr>
          <w:lang w:val="pt-BR"/>
        </w:rPr>
        <w:t xml:space="preserve"> os </w:t>
      </w:r>
      <w:r w:rsidR="00EA4459" w:rsidRPr="00B778FB">
        <w:rPr>
          <w:lang w:val="pt-BR"/>
        </w:rPr>
        <w:t xml:space="preserve">eventos </w:t>
      </w:r>
      <w:r w:rsidR="00643023" w:rsidRPr="00B778FB">
        <w:rPr>
          <w:lang w:val="pt-BR"/>
        </w:rPr>
        <w:t>desse dia</w:t>
      </w:r>
      <w:r w:rsidR="00C817EE" w:rsidRPr="00B778FB">
        <w:rPr>
          <w:lang w:val="pt-BR"/>
        </w:rPr>
        <w:t>,</w:t>
      </w:r>
      <w:r w:rsidR="009C3F34" w:rsidRPr="00B778FB">
        <w:rPr>
          <w:lang w:val="pt-BR"/>
        </w:rPr>
        <w:t xml:space="preserve"> nem foram apresentados outros</w:t>
      </w:r>
      <w:r w:rsidR="00C817EE" w:rsidRPr="00B778FB">
        <w:rPr>
          <w:lang w:val="pt-BR"/>
        </w:rPr>
        <w:t xml:space="preserve"> elementos </w:t>
      </w:r>
      <w:r w:rsidR="00643023" w:rsidRPr="00B778FB">
        <w:rPr>
          <w:lang w:val="pt-BR"/>
        </w:rPr>
        <w:t>confiáveis</w:t>
      </w:r>
      <w:r w:rsidR="00C817EE" w:rsidRPr="00B778FB">
        <w:rPr>
          <w:lang w:val="pt-BR"/>
        </w:rPr>
        <w:t xml:space="preserve"> que </w:t>
      </w:r>
      <w:r w:rsidR="00643023" w:rsidRPr="00B778FB">
        <w:rPr>
          <w:lang w:val="pt-BR"/>
        </w:rPr>
        <w:t xml:space="preserve">corroborem o </w:t>
      </w:r>
      <w:r w:rsidR="00B13DD6" w:rsidRPr="00B778FB">
        <w:rPr>
          <w:lang w:val="pt-BR"/>
        </w:rPr>
        <w:t>testemunho</w:t>
      </w:r>
      <w:r w:rsidR="00643023" w:rsidRPr="00B778FB">
        <w:rPr>
          <w:lang w:val="pt-BR"/>
        </w:rPr>
        <w:t xml:space="preserve"> da </w:t>
      </w:r>
      <w:r w:rsidR="009C3F34" w:rsidRPr="00B778FB">
        <w:rPr>
          <w:lang w:val="pt-BR"/>
        </w:rPr>
        <w:t>suposta</w:t>
      </w:r>
      <w:r w:rsidR="00C817EE" w:rsidRPr="00B778FB">
        <w:rPr>
          <w:lang w:val="pt-BR"/>
        </w:rPr>
        <w:t xml:space="preserve"> </w:t>
      </w:r>
      <w:r w:rsidR="00B13DD6" w:rsidRPr="00B778FB">
        <w:rPr>
          <w:lang w:val="pt-BR"/>
        </w:rPr>
        <w:t>vítima</w:t>
      </w:r>
      <w:r w:rsidR="00C817EE" w:rsidRPr="00B778FB">
        <w:rPr>
          <w:lang w:val="pt-BR"/>
        </w:rPr>
        <w:t>.</w:t>
      </w:r>
    </w:p>
    <w:p w:rsidR="00C817EE" w:rsidRPr="00B778FB" w:rsidRDefault="00C817EE">
      <w:pPr>
        <w:rPr>
          <w:rFonts w:cs="Arial"/>
          <w:lang w:val="pt-BR"/>
        </w:rPr>
      </w:pPr>
    </w:p>
    <w:p w:rsidR="00C817EE" w:rsidRPr="00B778FB" w:rsidRDefault="00C817EE" w:rsidP="00C03E78">
      <w:pPr>
        <w:pStyle w:val="Textosinformato"/>
        <w:tabs>
          <w:tab w:val="left" w:pos="0"/>
          <w:tab w:val="left" w:pos="9990"/>
        </w:tabs>
        <w:jc w:val="center"/>
        <w:rPr>
          <w:rFonts w:ascii="Verdana" w:hAnsi="Verdana" w:cs="Arial"/>
          <w:sz w:val="20"/>
          <w:szCs w:val="20"/>
          <w:lang w:val="pt-BR"/>
        </w:rPr>
      </w:pPr>
      <w:r w:rsidRPr="00B778FB">
        <w:rPr>
          <w:rFonts w:ascii="Verdana" w:hAnsi="Verdana" w:cs="Arial"/>
          <w:sz w:val="20"/>
          <w:szCs w:val="20"/>
          <w:lang w:val="pt-BR"/>
        </w:rPr>
        <w:t>***</w:t>
      </w:r>
    </w:p>
    <w:p w:rsidR="00C817EE" w:rsidRPr="00B778FB" w:rsidRDefault="00C817EE">
      <w:pPr>
        <w:tabs>
          <w:tab w:val="left" w:pos="0"/>
        </w:tabs>
        <w:rPr>
          <w:rFonts w:cs="Arial"/>
          <w:lang w:val="pt-BR"/>
        </w:rPr>
      </w:pPr>
    </w:p>
    <w:p w:rsidR="00C817EE" w:rsidRPr="00B778FB" w:rsidRDefault="00570485">
      <w:pPr>
        <w:tabs>
          <w:tab w:val="left" w:pos="0"/>
        </w:tabs>
        <w:rPr>
          <w:rFonts w:eastAsia="MS Mincho"/>
          <w:b/>
          <w:sz w:val="16"/>
          <w:szCs w:val="16"/>
          <w:lang w:val="pt-BR"/>
        </w:rPr>
      </w:pPr>
      <w:r w:rsidRPr="00B778FB">
        <w:rPr>
          <w:rFonts w:cs="Arial"/>
          <w:lang w:val="pt-BR"/>
        </w:rPr>
        <w:t>165</w:t>
      </w:r>
      <w:r w:rsidR="00C817EE" w:rsidRPr="00B778FB">
        <w:rPr>
          <w:rFonts w:cs="Arial"/>
          <w:lang w:val="pt-BR"/>
        </w:rPr>
        <w:t>.</w:t>
      </w:r>
      <w:r w:rsidR="00C817EE" w:rsidRPr="00B778FB">
        <w:rPr>
          <w:rFonts w:cs="Arial"/>
          <w:lang w:val="pt-BR"/>
        </w:rPr>
        <w:tab/>
      </w:r>
      <w:r w:rsidR="005D084B" w:rsidRPr="00B778FB">
        <w:rPr>
          <w:rFonts w:cs="Arial"/>
          <w:lang w:val="pt-BR"/>
        </w:rPr>
        <w:t>A Comissão</w:t>
      </w:r>
      <w:r w:rsidR="00C817EE" w:rsidRPr="00B778FB">
        <w:rPr>
          <w:rFonts w:cs="Arial"/>
          <w:lang w:val="pt-BR"/>
        </w:rPr>
        <w:t xml:space="preserve"> </w:t>
      </w:r>
      <w:r w:rsidR="009C3F34" w:rsidRPr="00B778FB">
        <w:rPr>
          <w:rFonts w:cs="Arial"/>
          <w:lang w:val="pt-BR"/>
        </w:rPr>
        <w:t>manifestou</w:t>
      </w:r>
      <w:r w:rsidR="00C817EE" w:rsidRPr="00B778FB">
        <w:rPr>
          <w:rFonts w:cs="Arial"/>
          <w:lang w:val="pt-BR"/>
        </w:rPr>
        <w:t xml:space="preserve"> que</w:t>
      </w:r>
      <w:r w:rsidR="00CF4635" w:rsidRPr="00B778FB">
        <w:rPr>
          <w:rFonts w:cs="Arial"/>
          <w:lang w:val="pt-BR"/>
        </w:rPr>
        <w:t>,</w:t>
      </w:r>
      <w:r w:rsidR="005D084B" w:rsidRPr="00B778FB">
        <w:rPr>
          <w:rFonts w:cs="Arial"/>
          <w:lang w:val="pt-BR"/>
        </w:rPr>
        <w:t xml:space="preserve"> em </w:t>
      </w:r>
      <w:r w:rsidRPr="00B778FB">
        <w:rPr>
          <w:rFonts w:cs="Arial"/>
          <w:lang w:val="pt-BR"/>
        </w:rPr>
        <w:t>1</w:t>
      </w:r>
      <w:r w:rsidRPr="00B778FB">
        <w:rPr>
          <w:lang w:val="pt-BR"/>
        </w:rPr>
        <w:t>2</w:t>
      </w:r>
      <w:r w:rsidR="00C817EE" w:rsidRPr="00B778FB">
        <w:rPr>
          <w:lang w:val="pt-BR"/>
        </w:rPr>
        <w:t xml:space="preserve"> de </w:t>
      </w:r>
      <w:r w:rsidR="009C3F34" w:rsidRPr="00B778FB">
        <w:rPr>
          <w:lang w:val="pt-BR"/>
        </w:rPr>
        <w:t>março</w:t>
      </w:r>
      <w:r w:rsidR="00C817EE" w:rsidRPr="00B778FB">
        <w:rPr>
          <w:lang w:val="pt-BR"/>
        </w:rPr>
        <w:t xml:space="preserve"> de </w:t>
      </w:r>
      <w:r w:rsidRPr="00B778FB">
        <w:rPr>
          <w:lang w:val="pt-BR"/>
        </w:rPr>
        <w:t>2002</w:t>
      </w:r>
      <w:r w:rsidR="00CF4635" w:rsidRPr="00B778FB">
        <w:rPr>
          <w:lang w:val="pt-BR"/>
        </w:rPr>
        <w:t>,</w:t>
      </w:r>
      <w:r w:rsidR="009C3F34" w:rsidRPr="00B778FB">
        <w:rPr>
          <w:lang w:val="pt-BR"/>
        </w:rPr>
        <w:t xml:space="preserve"> os </w:t>
      </w:r>
      <w:r w:rsidR="00CF4635" w:rsidRPr="00B778FB">
        <w:rPr>
          <w:lang w:val="pt-BR"/>
        </w:rPr>
        <w:t>repórteres</w:t>
      </w:r>
      <w:r w:rsidR="00C817EE" w:rsidRPr="00B778FB">
        <w:rPr>
          <w:lang w:val="pt-BR"/>
        </w:rPr>
        <w:t xml:space="preserve"> Javier García, Isnardo Bravo</w:t>
      </w:r>
      <w:r w:rsidR="00B13DD6" w:rsidRPr="00B778FB">
        <w:rPr>
          <w:lang w:val="pt-BR"/>
        </w:rPr>
        <w:t xml:space="preserve"> e </w:t>
      </w:r>
      <w:r w:rsidR="00C817EE" w:rsidRPr="00B778FB">
        <w:rPr>
          <w:lang w:val="pt-BR"/>
        </w:rPr>
        <w:t xml:space="preserve">David Pérez Hansen </w:t>
      </w:r>
      <w:r w:rsidR="00643023" w:rsidRPr="00B778FB">
        <w:rPr>
          <w:lang w:val="pt-BR"/>
        </w:rPr>
        <w:t>denunciaram perante a Promotoria</w:t>
      </w:r>
      <w:r w:rsidR="00C817EE" w:rsidRPr="00B778FB">
        <w:rPr>
          <w:lang w:val="pt-BR"/>
        </w:rPr>
        <w:t xml:space="preserve"> </w:t>
      </w:r>
      <w:r w:rsidR="00B13DD6" w:rsidRPr="00B778FB">
        <w:rPr>
          <w:lang w:val="pt-BR"/>
        </w:rPr>
        <w:t>agressões</w:t>
      </w:r>
      <w:r w:rsidR="00C817EE" w:rsidRPr="00B778FB">
        <w:rPr>
          <w:lang w:val="pt-BR"/>
        </w:rPr>
        <w:t xml:space="preserve"> que</w:t>
      </w:r>
      <w:r w:rsidR="002B2752" w:rsidRPr="00B778FB">
        <w:rPr>
          <w:lang w:val="pt-BR"/>
        </w:rPr>
        <w:t xml:space="preserve"> haviam sofr</w:t>
      </w:r>
      <w:r w:rsidR="00C817EE" w:rsidRPr="00B778FB">
        <w:rPr>
          <w:lang w:val="pt-BR"/>
        </w:rPr>
        <w:t>ido</w:t>
      </w:r>
      <w:r w:rsidR="00B13DD6" w:rsidRPr="00B778FB">
        <w:rPr>
          <w:lang w:val="pt-BR"/>
        </w:rPr>
        <w:t xml:space="preserve"> nos </w:t>
      </w:r>
      <w:r w:rsidR="002B2752" w:rsidRPr="00B778FB">
        <w:rPr>
          <w:lang w:val="pt-BR"/>
        </w:rPr>
        <w:t>a</w:t>
      </w:r>
      <w:r w:rsidR="00CF4635" w:rsidRPr="00B778FB">
        <w:rPr>
          <w:lang w:val="pt-BR"/>
        </w:rPr>
        <w:t>r</w:t>
      </w:r>
      <w:r w:rsidR="002B2752" w:rsidRPr="00B778FB">
        <w:rPr>
          <w:lang w:val="pt-BR"/>
        </w:rPr>
        <w:t>redor</w:t>
      </w:r>
      <w:r w:rsidR="00C817EE" w:rsidRPr="00B778FB">
        <w:rPr>
          <w:lang w:val="pt-BR"/>
        </w:rPr>
        <w:t>es</w:t>
      </w:r>
      <w:r w:rsidR="00643023" w:rsidRPr="00B778FB">
        <w:rPr>
          <w:lang w:val="pt-BR"/>
        </w:rPr>
        <w:t xml:space="preserve"> da </w:t>
      </w:r>
      <w:r w:rsidR="00B13DD6" w:rsidRPr="00B778FB">
        <w:rPr>
          <w:lang w:val="pt-BR"/>
        </w:rPr>
        <w:t xml:space="preserve">Universidade </w:t>
      </w:r>
      <w:r w:rsidR="00C817EE" w:rsidRPr="00B778FB">
        <w:rPr>
          <w:lang w:val="pt-BR"/>
        </w:rPr>
        <w:t>Central d</w:t>
      </w:r>
      <w:r w:rsidR="00CF4635" w:rsidRPr="00B778FB">
        <w:rPr>
          <w:lang w:val="pt-BR"/>
        </w:rPr>
        <w:t>a</w:t>
      </w:r>
      <w:r w:rsidR="00C817EE" w:rsidRPr="00B778FB">
        <w:rPr>
          <w:lang w:val="pt-BR"/>
        </w:rPr>
        <w:t xml:space="preserve"> Venezuela (UCV</w:t>
      </w:r>
      <w:r w:rsidR="00676342" w:rsidRPr="00676342">
        <w:rPr>
          <w:lang w:val="pt-BR"/>
        </w:rPr>
        <w:t>)</w:t>
      </w:r>
      <w:r w:rsidR="00C817EE" w:rsidRPr="00B778FB">
        <w:rPr>
          <w:lang w:val="pt-BR"/>
        </w:rPr>
        <w:t xml:space="preserve">, por parte de </w:t>
      </w:r>
      <w:r w:rsidR="009C3F34" w:rsidRPr="00B778FB">
        <w:rPr>
          <w:lang w:val="pt-BR"/>
        </w:rPr>
        <w:t>pessoa</w:t>
      </w:r>
      <w:r w:rsidR="00C817EE" w:rsidRPr="00B778FB">
        <w:rPr>
          <w:lang w:val="pt-BR"/>
        </w:rPr>
        <w:t>s que se identi</w:t>
      </w:r>
      <w:r w:rsidR="00643023" w:rsidRPr="00B778FB">
        <w:rPr>
          <w:lang w:val="pt-BR"/>
        </w:rPr>
        <w:t>ficaram</w:t>
      </w:r>
      <w:r w:rsidR="00C817EE" w:rsidRPr="00B778FB">
        <w:rPr>
          <w:lang w:val="pt-BR"/>
        </w:rPr>
        <w:t xml:space="preserve"> como </w:t>
      </w:r>
      <w:r w:rsidR="009C3F34" w:rsidRPr="00B778FB">
        <w:rPr>
          <w:lang w:val="pt-BR"/>
        </w:rPr>
        <w:t>membro</w:t>
      </w:r>
      <w:r w:rsidR="00C817EE" w:rsidRPr="00B778FB">
        <w:rPr>
          <w:lang w:val="pt-BR"/>
        </w:rPr>
        <w:t>s de</w:t>
      </w:r>
      <w:r w:rsidR="00B13DD6" w:rsidRPr="00B778FB">
        <w:rPr>
          <w:lang w:val="pt-BR"/>
        </w:rPr>
        <w:t xml:space="preserve"> um </w:t>
      </w:r>
      <w:r w:rsidR="00C817EE" w:rsidRPr="00B778FB">
        <w:rPr>
          <w:lang w:val="pt-BR"/>
        </w:rPr>
        <w:t xml:space="preserve">grupo </w:t>
      </w:r>
      <w:r w:rsidR="00CF4635" w:rsidRPr="00B778FB">
        <w:rPr>
          <w:lang w:val="pt-BR"/>
        </w:rPr>
        <w:t xml:space="preserve">partidário </w:t>
      </w:r>
      <w:r w:rsidR="00643023" w:rsidRPr="00B778FB">
        <w:rPr>
          <w:lang w:val="pt-BR"/>
        </w:rPr>
        <w:t xml:space="preserve">do </w:t>
      </w:r>
      <w:r w:rsidR="009C3F34" w:rsidRPr="00B778FB">
        <w:rPr>
          <w:lang w:val="pt-BR"/>
        </w:rPr>
        <w:t>governo</w:t>
      </w:r>
      <w:r w:rsidR="00C817EE" w:rsidRPr="00B778FB">
        <w:rPr>
          <w:lang w:val="pt-BR"/>
        </w:rPr>
        <w:t xml:space="preserve">, </w:t>
      </w:r>
      <w:r w:rsidR="009C3F34" w:rsidRPr="00B778FB">
        <w:rPr>
          <w:lang w:val="pt-BR"/>
        </w:rPr>
        <w:t>enquanto</w:t>
      </w:r>
      <w:r w:rsidR="00C817EE" w:rsidRPr="00B778FB">
        <w:rPr>
          <w:lang w:val="pt-BR"/>
        </w:rPr>
        <w:t xml:space="preserve"> </w:t>
      </w:r>
      <w:r w:rsidR="00CF4635" w:rsidRPr="00B778FB">
        <w:rPr>
          <w:lang w:val="pt-BR"/>
        </w:rPr>
        <w:t>cobriam</w:t>
      </w:r>
      <w:r w:rsidR="00EA57DB" w:rsidRPr="00B778FB">
        <w:rPr>
          <w:lang w:val="pt-BR"/>
        </w:rPr>
        <w:t xml:space="preserve"> </w:t>
      </w:r>
      <w:r w:rsidR="00CF4635" w:rsidRPr="00B778FB">
        <w:rPr>
          <w:lang w:val="pt-BR"/>
        </w:rPr>
        <w:t>eventos</w:t>
      </w:r>
      <w:r w:rsidR="00C817EE" w:rsidRPr="00B778FB">
        <w:rPr>
          <w:lang w:val="pt-BR"/>
        </w:rPr>
        <w:t xml:space="preserve"> relacionados</w:t>
      </w:r>
      <w:r w:rsidR="00643023" w:rsidRPr="00B778FB">
        <w:rPr>
          <w:lang w:val="pt-BR"/>
        </w:rPr>
        <w:t xml:space="preserve"> com</w:t>
      </w:r>
      <w:r w:rsidR="009C3F34" w:rsidRPr="00B778FB">
        <w:rPr>
          <w:lang w:val="pt-BR"/>
        </w:rPr>
        <w:t xml:space="preserve"> a presença </w:t>
      </w:r>
      <w:r w:rsidR="00C817EE" w:rsidRPr="00B778FB">
        <w:rPr>
          <w:lang w:val="pt-BR"/>
        </w:rPr>
        <w:t xml:space="preserve">de </w:t>
      </w:r>
      <w:r w:rsidR="009C3F34" w:rsidRPr="00B778FB">
        <w:rPr>
          <w:lang w:val="pt-BR"/>
        </w:rPr>
        <w:t>pessoa</w:t>
      </w:r>
      <w:r w:rsidR="00C817EE" w:rsidRPr="00B778FB">
        <w:rPr>
          <w:lang w:val="pt-BR"/>
        </w:rPr>
        <w:t>s identificadas como “tomistas”</w:t>
      </w:r>
      <w:r w:rsidR="00B13DD6" w:rsidRPr="00B778FB">
        <w:rPr>
          <w:lang w:val="pt-BR"/>
        </w:rPr>
        <w:t xml:space="preserve"> na </w:t>
      </w:r>
      <w:r w:rsidR="00C817EE" w:rsidRPr="00B778FB">
        <w:rPr>
          <w:lang w:val="pt-BR"/>
        </w:rPr>
        <w:t xml:space="preserve">Sala </w:t>
      </w:r>
      <w:r w:rsidR="00643023" w:rsidRPr="00B778FB">
        <w:rPr>
          <w:lang w:val="pt-BR"/>
        </w:rPr>
        <w:t>do Conselho</w:t>
      </w:r>
      <w:r w:rsidR="00C817EE" w:rsidRPr="00B778FB">
        <w:rPr>
          <w:lang w:val="pt-BR"/>
        </w:rPr>
        <w:t xml:space="preserve"> </w:t>
      </w:r>
      <w:r w:rsidR="002B2752" w:rsidRPr="00B778FB">
        <w:rPr>
          <w:lang w:val="pt-BR"/>
        </w:rPr>
        <w:t>Universitári</w:t>
      </w:r>
      <w:r w:rsidR="00C817EE" w:rsidRPr="00B778FB">
        <w:rPr>
          <w:lang w:val="pt-BR"/>
        </w:rPr>
        <w:t>o</w:t>
      </w:r>
      <w:r w:rsidR="00B13DD6" w:rsidRPr="00B778FB">
        <w:rPr>
          <w:lang w:val="pt-BR"/>
        </w:rPr>
        <w:t xml:space="preserve"> e </w:t>
      </w:r>
      <w:r w:rsidR="00C817EE" w:rsidRPr="00B778FB">
        <w:rPr>
          <w:lang w:val="pt-BR"/>
        </w:rPr>
        <w:t>durante</w:t>
      </w:r>
      <w:r w:rsidR="009C3F34" w:rsidRPr="00B778FB">
        <w:rPr>
          <w:lang w:val="pt-BR"/>
        </w:rPr>
        <w:t xml:space="preserve"> a </w:t>
      </w:r>
      <w:r w:rsidR="00C817EE" w:rsidRPr="00B778FB">
        <w:rPr>
          <w:lang w:val="pt-BR"/>
        </w:rPr>
        <w:t xml:space="preserve">cobertura </w:t>
      </w:r>
      <w:r w:rsidR="005D084B" w:rsidRPr="00B778FB">
        <w:rPr>
          <w:lang w:val="pt-BR"/>
        </w:rPr>
        <w:t>jornalística</w:t>
      </w:r>
      <w:r w:rsidR="00C817EE" w:rsidRPr="00B778FB">
        <w:rPr>
          <w:lang w:val="pt-BR"/>
        </w:rPr>
        <w:t xml:space="preserve"> que se</w:t>
      </w:r>
      <w:r w:rsidR="00643023" w:rsidRPr="00B778FB">
        <w:rPr>
          <w:lang w:val="pt-BR"/>
        </w:rPr>
        <w:t xml:space="preserve"> deu</w:t>
      </w:r>
      <w:r w:rsidR="00B13DD6" w:rsidRPr="00B778FB">
        <w:rPr>
          <w:lang w:val="pt-BR"/>
        </w:rPr>
        <w:t xml:space="preserve"> aos chamado</w:t>
      </w:r>
      <w:r w:rsidR="00C817EE" w:rsidRPr="00B778FB">
        <w:rPr>
          <w:lang w:val="pt-BR"/>
        </w:rPr>
        <w:t>s “</w:t>
      </w:r>
      <w:r w:rsidR="00B13DD6" w:rsidRPr="00B778FB">
        <w:rPr>
          <w:lang w:val="pt-BR"/>
        </w:rPr>
        <w:t>Tribunais</w:t>
      </w:r>
      <w:r w:rsidR="00C817EE" w:rsidRPr="00B778FB">
        <w:rPr>
          <w:lang w:val="pt-BR"/>
        </w:rPr>
        <w:t xml:space="preserve"> Populares”</w:t>
      </w:r>
      <w:r w:rsidR="005D084B" w:rsidRPr="00B778FB">
        <w:rPr>
          <w:lang w:val="pt-BR"/>
        </w:rPr>
        <w:t xml:space="preserve">. Os </w:t>
      </w:r>
      <w:r w:rsidR="008C4B18" w:rsidRPr="00B778FB">
        <w:rPr>
          <w:rFonts w:cs="Arial"/>
          <w:lang w:val="pt-BR"/>
        </w:rPr>
        <w:t>representante</w:t>
      </w:r>
      <w:r w:rsidR="00C817EE" w:rsidRPr="00B778FB">
        <w:rPr>
          <w:rFonts w:cs="Arial"/>
          <w:lang w:val="pt-BR"/>
        </w:rPr>
        <w:t xml:space="preserve">s </w:t>
      </w:r>
      <w:r w:rsidR="00643023" w:rsidRPr="00B778FB">
        <w:rPr>
          <w:rFonts w:cs="Arial"/>
          <w:lang w:val="pt-BR"/>
        </w:rPr>
        <w:t>alegaram</w:t>
      </w:r>
      <w:r w:rsidR="00C817EE" w:rsidRPr="00B778FB">
        <w:rPr>
          <w:rFonts w:cs="Arial"/>
          <w:lang w:val="pt-BR"/>
        </w:rPr>
        <w:t xml:space="preserve"> que</w:t>
      </w:r>
      <w:r w:rsidR="00B13DD6" w:rsidRPr="00B778FB">
        <w:rPr>
          <w:rFonts w:cs="Arial"/>
          <w:lang w:val="pt-BR"/>
        </w:rPr>
        <w:t xml:space="preserve"> nestas </w:t>
      </w:r>
      <w:r w:rsidR="00643023" w:rsidRPr="00B778FB">
        <w:rPr>
          <w:rFonts w:cs="Arial"/>
          <w:lang w:val="pt-BR"/>
        </w:rPr>
        <w:t xml:space="preserve">circunstâncias o </w:t>
      </w:r>
      <w:r w:rsidR="00C817EE" w:rsidRPr="00B778FB">
        <w:rPr>
          <w:rFonts w:cs="Arial"/>
          <w:lang w:val="pt-BR"/>
        </w:rPr>
        <w:t xml:space="preserve">Estado </w:t>
      </w:r>
      <w:r w:rsidR="00B13DD6" w:rsidRPr="00B778FB">
        <w:rPr>
          <w:rFonts w:cs="Arial"/>
          <w:lang w:val="pt-BR"/>
        </w:rPr>
        <w:t>violou</w:t>
      </w:r>
      <w:r w:rsidR="00643023" w:rsidRPr="00B778FB">
        <w:rPr>
          <w:rFonts w:cs="Arial"/>
          <w:lang w:val="pt-BR"/>
        </w:rPr>
        <w:t xml:space="preserve"> o direito à </w:t>
      </w:r>
      <w:r w:rsidR="009C3F34" w:rsidRPr="00B778FB">
        <w:rPr>
          <w:rFonts w:cs="Arial"/>
          <w:lang w:val="pt-BR"/>
        </w:rPr>
        <w:t>integridade pessoa</w:t>
      </w:r>
      <w:r w:rsidR="00C817EE" w:rsidRPr="00B778FB">
        <w:rPr>
          <w:rFonts w:cs="Arial"/>
          <w:lang w:val="pt-BR"/>
        </w:rPr>
        <w:t xml:space="preserve">l </w:t>
      </w:r>
      <w:r w:rsidR="00643023" w:rsidRPr="00B778FB">
        <w:rPr>
          <w:rFonts w:cs="Arial"/>
          <w:lang w:val="pt-BR"/>
        </w:rPr>
        <w:t xml:space="preserve">do </w:t>
      </w:r>
      <w:r w:rsidR="009C3F34" w:rsidRPr="00B778FB">
        <w:rPr>
          <w:rFonts w:cs="Arial"/>
          <w:lang w:val="pt-BR"/>
        </w:rPr>
        <w:t xml:space="preserve">senhor </w:t>
      </w:r>
      <w:r w:rsidR="00C817EE" w:rsidRPr="00B778FB">
        <w:rPr>
          <w:rFonts w:cs="Arial"/>
          <w:lang w:val="pt-BR"/>
        </w:rPr>
        <w:t xml:space="preserve">David Pérez Hansen. </w:t>
      </w:r>
    </w:p>
    <w:p w:rsidR="00C817EE" w:rsidRPr="00B778FB" w:rsidRDefault="00C817EE">
      <w:pPr>
        <w:tabs>
          <w:tab w:val="left" w:pos="0"/>
        </w:tabs>
        <w:rPr>
          <w:rFonts w:cs="Arial"/>
          <w:lang w:val="pt-BR"/>
        </w:rPr>
      </w:pPr>
    </w:p>
    <w:p w:rsidR="00C817EE" w:rsidRPr="00B778FB" w:rsidRDefault="00570485">
      <w:pPr>
        <w:pStyle w:val="texto"/>
        <w:rPr>
          <w:rFonts w:ascii="Verdana" w:eastAsia="Times" w:hAnsi="Verdana"/>
          <w:sz w:val="20"/>
          <w:szCs w:val="20"/>
          <w:lang w:val="pt-BR"/>
        </w:rPr>
      </w:pPr>
      <w:r w:rsidRPr="00B778FB">
        <w:rPr>
          <w:rFonts w:ascii="Verdana" w:eastAsia="Times" w:hAnsi="Verdana"/>
          <w:sz w:val="20"/>
          <w:szCs w:val="20"/>
          <w:lang w:val="pt-BR"/>
        </w:rPr>
        <w:t>166</w:t>
      </w:r>
      <w:r w:rsidR="00C817EE" w:rsidRPr="00B778FB">
        <w:rPr>
          <w:rFonts w:ascii="Verdana" w:eastAsia="Times" w:hAnsi="Verdana"/>
          <w:sz w:val="20"/>
          <w:szCs w:val="20"/>
          <w:lang w:val="pt-BR"/>
        </w:rPr>
        <w:t>.</w:t>
      </w:r>
      <w:r w:rsidR="00C817EE" w:rsidRPr="00B778FB">
        <w:rPr>
          <w:rFonts w:ascii="Verdana" w:eastAsia="Times" w:hAnsi="Verdana"/>
          <w:sz w:val="20"/>
          <w:szCs w:val="20"/>
          <w:lang w:val="pt-BR"/>
        </w:rPr>
        <w:tab/>
      </w:r>
      <w:r w:rsidR="009C3F34" w:rsidRPr="00B778FB">
        <w:rPr>
          <w:rFonts w:ascii="Verdana" w:eastAsia="Times" w:hAnsi="Verdana"/>
          <w:sz w:val="20"/>
          <w:szCs w:val="20"/>
          <w:lang w:val="pt-BR"/>
        </w:rPr>
        <w:t>A Corte</w:t>
      </w:r>
      <w:r w:rsidR="00C817EE" w:rsidRPr="00B778FB">
        <w:rPr>
          <w:rFonts w:ascii="Verdana" w:eastAsia="Times" w:hAnsi="Verdana"/>
          <w:sz w:val="20"/>
          <w:szCs w:val="20"/>
          <w:lang w:val="pt-BR"/>
        </w:rPr>
        <w:t xml:space="preserve"> nota que</w:t>
      </w:r>
      <w:r w:rsidR="00643023" w:rsidRPr="00B778FB">
        <w:rPr>
          <w:rFonts w:ascii="Verdana" w:eastAsia="Times" w:hAnsi="Verdana"/>
          <w:sz w:val="20"/>
          <w:szCs w:val="20"/>
          <w:lang w:val="pt-BR"/>
        </w:rPr>
        <w:t xml:space="preserve"> em</w:t>
      </w:r>
      <w:r w:rsidR="00B13DD6" w:rsidRPr="00B778FB">
        <w:rPr>
          <w:rFonts w:ascii="Verdana" w:eastAsia="Times" w:hAnsi="Verdana"/>
          <w:sz w:val="20"/>
          <w:szCs w:val="20"/>
          <w:lang w:val="pt-BR"/>
        </w:rPr>
        <w:t xml:space="preserve"> uma </w:t>
      </w:r>
      <w:r w:rsidR="00C817EE" w:rsidRPr="00B778FB">
        <w:rPr>
          <w:rFonts w:ascii="Verdana" w:eastAsia="Times" w:hAnsi="Verdana"/>
          <w:sz w:val="20"/>
          <w:szCs w:val="20"/>
          <w:lang w:val="pt-BR"/>
        </w:rPr>
        <w:t>declara</w:t>
      </w:r>
      <w:r w:rsidR="00643023" w:rsidRPr="00B778FB">
        <w:rPr>
          <w:rFonts w:ascii="Verdana" w:eastAsia="Times" w:hAnsi="Verdana"/>
          <w:sz w:val="20"/>
          <w:szCs w:val="20"/>
          <w:lang w:val="pt-BR"/>
        </w:rPr>
        <w:t>ção</w:t>
      </w:r>
      <w:r w:rsidR="00C817EE" w:rsidRPr="00B778FB">
        <w:rPr>
          <w:rFonts w:ascii="Verdana" w:eastAsia="Times" w:hAnsi="Verdana"/>
          <w:sz w:val="20"/>
          <w:szCs w:val="20"/>
          <w:lang w:val="pt-BR"/>
        </w:rPr>
        <w:t xml:space="preserve"> </w:t>
      </w:r>
      <w:r w:rsidR="009C3F34" w:rsidRPr="00B778FB">
        <w:rPr>
          <w:rFonts w:ascii="Verdana" w:eastAsia="Times" w:hAnsi="Verdana"/>
          <w:sz w:val="20"/>
          <w:szCs w:val="20"/>
          <w:lang w:val="pt-BR"/>
        </w:rPr>
        <w:t>oferecid</w:t>
      </w:r>
      <w:r w:rsidR="00C817EE" w:rsidRPr="00B778FB">
        <w:rPr>
          <w:rFonts w:ascii="Verdana" w:eastAsia="Times" w:hAnsi="Verdana"/>
          <w:sz w:val="20"/>
          <w:szCs w:val="20"/>
          <w:lang w:val="pt-BR"/>
        </w:rPr>
        <w:t>a</w:t>
      </w:r>
      <w:r w:rsidR="009C3F34" w:rsidRPr="00B778FB">
        <w:rPr>
          <w:rFonts w:ascii="Verdana" w:eastAsia="Times" w:hAnsi="Verdana"/>
          <w:sz w:val="20"/>
          <w:szCs w:val="20"/>
          <w:lang w:val="pt-BR"/>
        </w:rPr>
        <w:t xml:space="preserve"> pelos </w:t>
      </w:r>
      <w:r w:rsidR="008C4B18" w:rsidRPr="00B778FB">
        <w:rPr>
          <w:rFonts w:ascii="Verdana" w:eastAsia="Times" w:hAnsi="Verdana"/>
          <w:sz w:val="20"/>
          <w:szCs w:val="20"/>
          <w:lang w:val="pt-BR"/>
        </w:rPr>
        <w:t>representante</w:t>
      </w:r>
      <w:r w:rsidR="00C817EE" w:rsidRPr="00B778FB">
        <w:rPr>
          <w:rFonts w:ascii="Verdana" w:eastAsia="Times" w:hAnsi="Verdana"/>
          <w:sz w:val="20"/>
          <w:szCs w:val="20"/>
          <w:lang w:val="pt-BR"/>
        </w:rPr>
        <w:t>s</w:t>
      </w:r>
      <w:r w:rsidR="00CF4635" w:rsidRPr="00B778FB">
        <w:rPr>
          <w:rFonts w:ascii="Verdana" w:eastAsia="Times" w:hAnsi="Verdana"/>
          <w:sz w:val="20"/>
          <w:szCs w:val="20"/>
          <w:lang w:val="pt-BR"/>
        </w:rPr>
        <w:t>,</w:t>
      </w:r>
      <w:r w:rsidR="00C817EE" w:rsidRPr="00B778FB">
        <w:rPr>
          <w:rStyle w:val="Refdenotaalpie"/>
          <w:rFonts w:ascii="Verdana" w:eastAsia="Times" w:hAnsi="Verdana"/>
          <w:sz w:val="20"/>
          <w:szCs w:val="20"/>
          <w:lang w:val="pt-BR"/>
        </w:rPr>
        <w:footnoteReference w:id="131"/>
      </w:r>
      <w:r w:rsidR="00643023" w:rsidRPr="00B778FB">
        <w:rPr>
          <w:rFonts w:ascii="Verdana" w:eastAsia="Times" w:hAnsi="Verdana"/>
          <w:sz w:val="20"/>
          <w:szCs w:val="20"/>
          <w:lang w:val="pt-BR"/>
        </w:rPr>
        <w:t xml:space="preserve"> o </w:t>
      </w:r>
      <w:r w:rsidR="009C3F34" w:rsidRPr="00B778FB">
        <w:rPr>
          <w:rFonts w:ascii="Verdana" w:eastAsia="Times" w:hAnsi="Verdana"/>
          <w:sz w:val="20"/>
          <w:szCs w:val="20"/>
          <w:lang w:val="pt-BR"/>
        </w:rPr>
        <w:t xml:space="preserve">senhor </w:t>
      </w:r>
      <w:r w:rsidR="00C817EE" w:rsidRPr="00B778FB">
        <w:rPr>
          <w:rFonts w:ascii="Verdana" w:eastAsia="Times" w:hAnsi="Verdana"/>
          <w:sz w:val="20"/>
          <w:szCs w:val="20"/>
          <w:lang w:val="pt-BR"/>
        </w:rPr>
        <w:t xml:space="preserve">Pérez Hansen </w:t>
      </w:r>
      <w:r w:rsidR="009C3F34" w:rsidRPr="00B778FB">
        <w:rPr>
          <w:rFonts w:ascii="Verdana" w:eastAsia="Times" w:hAnsi="Verdana"/>
          <w:sz w:val="20"/>
          <w:szCs w:val="20"/>
          <w:lang w:val="pt-BR"/>
        </w:rPr>
        <w:t>afirmou</w:t>
      </w:r>
      <w:r w:rsidR="00C817EE" w:rsidRPr="00B778FB">
        <w:rPr>
          <w:rFonts w:ascii="Verdana" w:eastAsia="Times" w:hAnsi="Verdana"/>
          <w:sz w:val="20"/>
          <w:szCs w:val="20"/>
          <w:lang w:val="pt-BR"/>
        </w:rPr>
        <w:t xml:space="preserve"> que</w:t>
      </w:r>
      <w:r w:rsidR="00643023" w:rsidRPr="00B778FB">
        <w:rPr>
          <w:rFonts w:ascii="Verdana" w:eastAsia="Times" w:hAnsi="Verdana"/>
          <w:sz w:val="20"/>
          <w:szCs w:val="20"/>
          <w:lang w:val="pt-BR"/>
        </w:rPr>
        <w:t xml:space="preserve"> </w:t>
      </w:r>
      <w:r w:rsidR="000C2437">
        <w:rPr>
          <w:rFonts w:ascii="Verdana" w:eastAsia="Times" w:hAnsi="Verdana"/>
          <w:sz w:val="20"/>
          <w:szCs w:val="20"/>
          <w:lang w:val="pt-BR"/>
        </w:rPr>
        <w:t>naquele</w:t>
      </w:r>
      <w:r w:rsidR="00643023" w:rsidRPr="00B778FB">
        <w:rPr>
          <w:rFonts w:ascii="Verdana" w:eastAsia="Times" w:hAnsi="Verdana"/>
          <w:sz w:val="20"/>
          <w:szCs w:val="20"/>
          <w:lang w:val="pt-BR"/>
        </w:rPr>
        <w:t xml:space="preserve"> dia</w:t>
      </w:r>
      <w:r w:rsidR="00C817EE" w:rsidRPr="00B778FB">
        <w:rPr>
          <w:rFonts w:ascii="Verdana" w:eastAsia="Times" w:hAnsi="Verdana"/>
          <w:sz w:val="20"/>
          <w:szCs w:val="20"/>
          <w:lang w:val="pt-BR"/>
        </w:rPr>
        <w:t xml:space="preserve"> </w:t>
      </w:r>
      <w:r w:rsidR="00CF4635" w:rsidRPr="00B778FB">
        <w:rPr>
          <w:rFonts w:ascii="Verdana" w:eastAsia="Times" w:hAnsi="Verdana"/>
          <w:sz w:val="20"/>
          <w:szCs w:val="20"/>
          <w:lang w:val="pt-BR"/>
        </w:rPr>
        <w:t>cobriam</w:t>
      </w:r>
      <w:r w:rsidR="00EA57DB" w:rsidRPr="00B778FB">
        <w:rPr>
          <w:rFonts w:ascii="Verdana" w:eastAsia="Times" w:hAnsi="Verdana"/>
          <w:sz w:val="20"/>
          <w:szCs w:val="20"/>
          <w:lang w:val="pt-BR"/>
        </w:rPr>
        <w:t xml:space="preserve"> </w:t>
      </w:r>
      <w:r w:rsidR="009C3F34" w:rsidRPr="00B778FB">
        <w:rPr>
          <w:rFonts w:ascii="Verdana" w:eastAsia="Times" w:hAnsi="Verdana"/>
          <w:sz w:val="20"/>
          <w:szCs w:val="20"/>
          <w:lang w:val="pt-BR"/>
        </w:rPr>
        <w:t xml:space="preserve">a </w:t>
      </w:r>
      <w:r w:rsidR="00C817EE" w:rsidRPr="00B778FB">
        <w:rPr>
          <w:rFonts w:ascii="Verdana" w:eastAsia="Times" w:hAnsi="Verdana"/>
          <w:sz w:val="20"/>
          <w:szCs w:val="20"/>
          <w:lang w:val="pt-BR"/>
        </w:rPr>
        <w:t>toma</w:t>
      </w:r>
      <w:r w:rsidR="00CF4635" w:rsidRPr="00B778FB">
        <w:rPr>
          <w:rFonts w:ascii="Verdana" w:eastAsia="Times" w:hAnsi="Verdana"/>
          <w:sz w:val="20"/>
          <w:szCs w:val="20"/>
          <w:lang w:val="pt-BR"/>
        </w:rPr>
        <w:t>da</w:t>
      </w:r>
      <w:r w:rsidR="00643023" w:rsidRPr="00B778FB">
        <w:rPr>
          <w:rFonts w:ascii="Verdana" w:eastAsia="Times" w:hAnsi="Verdana"/>
          <w:sz w:val="20"/>
          <w:szCs w:val="20"/>
          <w:lang w:val="pt-BR"/>
        </w:rPr>
        <w:t xml:space="preserve"> da </w:t>
      </w:r>
      <w:r w:rsidR="00C817EE" w:rsidRPr="00B778FB">
        <w:rPr>
          <w:rFonts w:ascii="Verdana" w:eastAsia="Times" w:hAnsi="Verdana"/>
          <w:sz w:val="20"/>
          <w:szCs w:val="20"/>
          <w:lang w:val="pt-BR"/>
        </w:rPr>
        <w:t xml:space="preserve">Sala </w:t>
      </w:r>
      <w:r w:rsidR="00643023" w:rsidRPr="00B778FB">
        <w:rPr>
          <w:rFonts w:ascii="Verdana" w:eastAsia="Times" w:hAnsi="Verdana"/>
          <w:sz w:val="20"/>
          <w:szCs w:val="20"/>
          <w:lang w:val="pt-BR"/>
        </w:rPr>
        <w:t>do Conselho</w:t>
      </w:r>
      <w:r w:rsidR="00C817EE" w:rsidRPr="00B778FB">
        <w:rPr>
          <w:rFonts w:ascii="Verdana" w:eastAsia="Times" w:hAnsi="Verdana"/>
          <w:sz w:val="20"/>
          <w:szCs w:val="20"/>
          <w:lang w:val="pt-BR"/>
        </w:rPr>
        <w:t xml:space="preserve"> </w:t>
      </w:r>
      <w:r w:rsidR="002B2752" w:rsidRPr="00B778FB">
        <w:rPr>
          <w:rFonts w:ascii="Verdana" w:eastAsia="Times" w:hAnsi="Verdana"/>
          <w:sz w:val="20"/>
          <w:szCs w:val="20"/>
          <w:lang w:val="pt-BR"/>
        </w:rPr>
        <w:t>Universitári</w:t>
      </w:r>
      <w:r w:rsidR="00C817EE" w:rsidRPr="00B778FB">
        <w:rPr>
          <w:rFonts w:ascii="Verdana" w:eastAsia="Times" w:hAnsi="Verdana"/>
          <w:sz w:val="20"/>
          <w:szCs w:val="20"/>
          <w:lang w:val="pt-BR"/>
        </w:rPr>
        <w:t>o</w:t>
      </w:r>
      <w:r w:rsidR="00643023" w:rsidRPr="00B778FB">
        <w:rPr>
          <w:rFonts w:ascii="Verdana" w:eastAsia="Times" w:hAnsi="Verdana"/>
          <w:sz w:val="20"/>
          <w:szCs w:val="20"/>
          <w:lang w:val="pt-BR"/>
        </w:rPr>
        <w:t xml:space="preserve"> da </w:t>
      </w:r>
      <w:r w:rsidR="00C817EE" w:rsidRPr="00B778FB">
        <w:rPr>
          <w:rFonts w:ascii="Verdana" w:eastAsia="Times" w:hAnsi="Verdana"/>
          <w:sz w:val="20"/>
          <w:szCs w:val="20"/>
          <w:lang w:val="pt-BR"/>
        </w:rPr>
        <w:t>UCV</w:t>
      </w:r>
      <w:r w:rsidR="009C3F34" w:rsidRPr="00B778FB">
        <w:rPr>
          <w:rFonts w:ascii="Verdana" w:eastAsia="Times" w:hAnsi="Verdana"/>
          <w:sz w:val="20"/>
          <w:szCs w:val="20"/>
          <w:lang w:val="pt-BR"/>
        </w:rPr>
        <w:t xml:space="preserve"> pelo Movimento</w:t>
      </w:r>
      <w:r w:rsidR="00C817EE" w:rsidRPr="00B778FB">
        <w:rPr>
          <w:rFonts w:ascii="Verdana" w:eastAsia="Times" w:hAnsi="Verdana"/>
          <w:sz w:val="20"/>
          <w:szCs w:val="20"/>
          <w:lang w:val="pt-BR"/>
        </w:rPr>
        <w:t xml:space="preserve"> M-</w:t>
      </w:r>
      <w:r w:rsidRPr="00B778FB">
        <w:rPr>
          <w:rFonts w:ascii="Verdana" w:eastAsia="Times" w:hAnsi="Verdana"/>
          <w:sz w:val="20"/>
          <w:szCs w:val="20"/>
          <w:lang w:val="pt-BR"/>
        </w:rPr>
        <w:t>28</w:t>
      </w:r>
      <w:r w:rsidR="00C817EE" w:rsidRPr="00B778FB">
        <w:rPr>
          <w:rFonts w:ascii="Verdana" w:eastAsia="Times" w:hAnsi="Verdana"/>
          <w:sz w:val="20"/>
          <w:szCs w:val="20"/>
          <w:lang w:val="pt-BR"/>
        </w:rPr>
        <w:t xml:space="preserve">, </w:t>
      </w:r>
      <w:r w:rsidR="00643023" w:rsidRPr="00B778FB">
        <w:rPr>
          <w:rFonts w:ascii="Verdana" w:eastAsia="Times" w:hAnsi="Verdana"/>
          <w:sz w:val="20"/>
          <w:szCs w:val="20"/>
          <w:lang w:val="pt-BR"/>
        </w:rPr>
        <w:t>quando</w:t>
      </w:r>
      <w:r w:rsidR="00C817EE" w:rsidRPr="00B778FB">
        <w:rPr>
          <w:rFonts w:ascii="Verdana" w:eastAsia="Times" w:hAnsi="Verdana"/>
          <w:sz w:val="20"/>
          <w:szCs w:val="20"/>
          <w:lang w:val="pt-BR"/>
        </w:rPr>
        <w:t xml:space="preserve"> </w:t>
      </w:r>
      <w:r w:rsidR="00CF4635" w:rsidRPr="00B778FB">
        <w:rPr>
          <w:rFonts w:ascii="Verdana" w:eastAsia="Times" w:hAnsi="Verdana"/>
          <w:sz w:val="20"/>
          <w:szCs w:val="20"/>
          <w:lang w:val="pt-BR"/>
        </w:rPr>
        <w:t>caiu</w:t>
      </w:r>
      <w:r w:rsidR="00B13DD6" w:rsidRPr="00B778FB">
        <w:rPr>
          <w:rFonts w:ascii="Verdana" w:eastAsia="Times" w:hAnsi="Verdana"/>
          <w:sz w:val="20"/>
          <w:szCs w:val="20"/>
          <w:lang w:val="pt-BR"/>
        </w:rPr>
        <w:t xml:space="preserve"> um</w:t>
      </w:r>
      <w:r w:rsidR="00CF4635" w:rsidRPr="00B778FB">
        <w:rPr>
          <w:rFonts w:ascii="Verdana" w:eastAsia="Times" w:hAnsi="Verdana"/>
          <w:sz w:val="20"/>
          <w:szCs w:val="20"/>
          <w:lang w:val="pt-BR"/>
        </w:rPr>
        <w:t>a</w:t>
      </w:r>
      <w:r w:rsidR="00B13DD6" w:rsidRPr="00B778FB">
        <w:rPr>
          <w:rFonts w:ascii="Verdana" w:eastAsia="Times" w:hAnsi="Verdana"/>
          <w:sz w:val="20"/>
          <w:szCs w:val="20"/>
          <w:lang w:val="pt-BR"/>
        </w:rPr>
        <w:t xml:space="preserve"> </w:t>
      </w:r>
      <w:r w:rsidR="00C817EE" w:rsidRPr="00B778FB">
        <w:rPr>
          <w:rFonts w:ascii="Verdana" w:eastAsia="Times" w:hAnsi="Verdana"/>
          <w:sz w:val="20"/>
          <w:szCs w:val="20"/>
          <w:lang w:val="pt-BR"/>
        </w:rPr>
        <w:t xml:space="preserve">bomba </w:t>
      </w:r>
      <w:r w:rsidR="00CF4635" w:rsidRPr="00B778FB">
        <w:rPr>
          <w:rFonts w:ascii="Verdana" w:eastAsia="Times" w:hAnsi="Verdana"/>
          <w:sz w:val="20"/>
          <w:szCs w:val="20"/>
          <w:lang w:val="pt-BR"/>
        </w:rPr>
        <w:t xml:space="preserve">de gás lacrimogêneo bem </w:t>
      </w:r>
      <w:r w:rsidR="00B13DD6" w:rsidRPr="00B778FB">
        <w:rPr>
          <w:rFonts w:ascii="Verdana" w:eastAsia="Times" w:hAnsi="Verdana"/>
          <w:sz w:val="20"/>
          <w:szCs w:val="20"/>
          <w:lang w:val="pt-BR"/>
        </w:rPr>
        <w:t xml:space="preserve">na </w:t>
      </w:r>
      <w:r w:rsidR="00C817EE" w:rsidRPr="00B778FB">
        <w:rPr>
          <w:rFonts w:ascii="Verdana" w:eastAsia="Times" w:hAnsi="Verdana"/>
          <w:sz w:val="20"/>
          <w:szCs w:val="20"/>
          <w:lang w:val="pt-BR"/>
        </w:rPr>
        <w:t xml:space="preserve">entrada </w:t>
      </w:r>
      <w:r w:rsidR="00643023" w:rsidRPr="00B778FB">
        <w:rPr>
          <w:rFonts w:ascii="Verdana" w:eastAsia="Times" w:hAnsi="Verdana"/>
          <w:sz w:val="20"/>
          <w:szCs w:val="20"/>
          <w:lang w:val="pt-BR"/>
        </w:rPr>
        <w:t>d</w:t>
      </w:r>
      <w:r w:rsidR="00CF4635" w:rsidRPr="00B778FB">
        <w:rPr>
          <w:rFonts w:ascii="Verdana" w:eastAsia="Times" w:hAnsi="Verdana"/>
          <w:sz w:val="20"/>
          <w:szCs w:val="20"/>
          <w:lang w:val="pt-BR"/>
        </w:rPr>
        <w:t xml:space="preserve">a Reitoria </w:t>
      </w:r>
      <w:r w:rsidR="00B13DD6" w:rsidRPr="00B778FB">
        <w:rPr>
          <w:rFonts w:ascii="Verdana" w:eastAsia="Times" w:hAnsi="Verdana"/>
          <w:sz w:val="20"/>
          <w:szCs w:val="20"/>
          <w:lang w:val="pt-BR"/>
        </w:rPr>
        <w:t xml:space="preserve">e </w:t>
      </w:r>
      <w:r w:rsidR="000C2437">
        <w:rPr>
          <w:rFonts w:ascii="Verdana" w:eastAsia="Times" w:hAnsi="Verdana"/>
          <w:sz w:val="20"/>
          <w:szCs w:val="20"/>
          <w:lang w:val="pt-BR"/>
        </w:rPr>
        <w:t>houve</w:t>
      </w:r>
      <w:r w:rsidR="00C817EE" w:rsidRPr="00B778FB">
        <w:rPr>
          <w:rFonts w:ascii="Verdana" w:eastAsia="Times" w:hAnsi="Verdana"/>
          <w:sz w:val="20"/>
          <w:szCs w:val="20"/>
          <w:lang w:val="pt-BR"/>
        </w:rPr>
        <w:t xml:space="preserve"> </w:t>
      </w:r>
      <w:r w:rsidR="009C3F34" w:rsidRPr="00B778FB">
        <w:rPr>
          <w:rFonts w:ascii="Verdana" w:eastAsia="Times" w:hAnsi="Verdana"/>
          <w:sz w:val="20"/>
          <w:szCs w:val="20"/>
          <w:lang w:val="pt-BR"/>
        </w:rPr>
        <w:t>muita</w:t>
      </w:r>
      <w:r w:rsidR="00C817EE" w:rsidRPr="00B778FB">
        <w:rPr>
          <w:rFonts w:ascii="Verdana" w:eastAsia="Times" w:hAnsi="Verdana"/>
          <w:sz w:val="20"/>
          <w:szCs w:val="20"/>
          <w:lang w:val="pt-BR"/>
        </w:rPr>
        <w:t xml:space="preserve"> </w:t>
      </w:r>
      <w:r w:rsidR="00B13DD6" w:rsidRPr="00B778FB">
        <w:rPr>
          <w:rFonts w:ascii="Verdana" w:eastAsia="Times" w:hAnsi="Verdana"/>
          <w:sz w:val="20"/>
          <w:szCs w:val="20"/>
          <w:lang w:val="pt-BR"/>
        </w:rPr>
        <w:t>confusão</w:t>
      </w:r>
      <w:r w:rsidR="00C817EE" w:rsidRPr="00B778FB">
        <w:rPr>
          <w:rFonts w:ascii="Verdana" w:eastAsia="Times" w:hAnsi="Verdana"/>
          <w:sz w:val="20"/>
          <w:szCs w:val="20"/>
          <w:lang w:val="pt-BR"/>
        </w:rPr>
        <w:t xml:space="preserve">; que </w:t>
      </w:r>
      <w:r w:rsidR="00643023" w:rsidRPr="00B778FB">
        <w:rPr>
          <w:rFonts w:ascii="Verdana" w:eastAsia="Times" w:hAnsi="Verdana"/>
          <w:sz w:val="20"/>
          <w:szCs w:val="20"/>
          <w:lang w:val="pt-BR"/>
        </w:rPr>
        <w:t>quando</w:t>
      </w:r>
      <w:r w:rsidR="00C817EE" w:rsidRPr="00B778FB">
        <w:rPr>
          <w:rFonts w:ascii="Verdana" w:eastAsia="Times" w:hAnsi="Verdana"/>
          <w:sz w:val="20"/>
          <w:szCs w:val="20"/>
          <w:lang w:val="pt-BR"/>
        </w:rPr>
        <w:t xml:space="preserve"> </w:t>
      </w:r>
      <w:r w:rsidR="002B2752" w:rsidRPr="00B778FB">
        <w:rPr>
          <w:rFonts w:ascii="Verdana" w:eastAsia="Times" w:hAnsi="Verdana"/>
          <w:sz w:val="20"/>
          <w:szCs w:val="20"/>
          <w:lang w:val="pt-BR"/>
        </w:rPr>
        <w:t>saiu</w:t>
      </w:r>
      <w:r w:rsidR="00643023" w:rsidRPr="00B778FB">
        <w:rPr>
          <w:rFonts w:ascii="Verdana" w:eastAsia="Times" w:hAnsi="Verdana"/>
          <w:sz w:val="20"/>
          <w:szCs w:val="20"/>
          <w:lang w:val="pt-BR"/>
        </w:rPr>
        <w:t xml:space="preserve"> à</w:t>
      </w:r>
      <w:r w:rsidR="009C3F34" w:rsidRPr="00B778FB">
        <w:rPr>
          <w:rFonts w:ascii="Verdana" w:eastAsia="Times" w:hAnsi="Verdana"/>
          <w:sz w:val="20"/>
          <w:szCs w:val="20"/>
          <w:lang w:val="pt-BR"/>
        </w:rPr>
        <w:t xml:space="preserve"> </w:t>
      </w:r>
      <w:proofErr w:type="gramStart"/>
      <w:r w:rsidR="009C3F34" w:rsidRPr="00B778FB">
        <w:rPr>
          <w:rFonts w:ascii="Verdana" w:eastAsia="Times" w:hAnsi="Verdana"/>
          <w:sz w:val="20"/>
          <w:szCs w:val="20"/>
          <w:lang w:val="pt-BR"/>
        </w:rPr>
        <w:t>praça</w:t>
      </w:r>
      <w:proofErr w:type="gramEnd"/>
      <w:r w:rsidR="009C3F34" w:rsidRPr="00B778FB">
        <w:rPr>
          <w:rFonts w:ascii="Verdana" w:eastAsia="Times" w:hAnsi="Verdana"/>
          <w:sz w:val="20"/>
          <w:szCs w:val="20"/>
          <w:lang w:val="pt-BR"/>
        </w:rPr>
        <w:t xml:space="preserve"> </w:t>
      </w:r>
      <w:r w:rsidR="00CF4635" w:rsidRPr="00B778FB">
        <w:rPr>
          <w:rFonts w:ascii="Verdana" w:eastAsia="Times" w:hAnsi="Verdana"/>
          <w:sz w:val="20"/>
          <w:szCs w:val="20"/>
          <w:lang w:val="pt-BR"/>
        </w:rPr>
        <w:t>da Reitoria par</w:t>
      </w:r>
      <w:r w:rsidR="00C817EE" w:rsidRPr="00B778FB">
        <w:rPr>
          <w:rFonts w:ascii="Verdana" w:eastAsia="Times" w:hAnsi="Verdana"/>
          <w:sz w:val="20"/>
          <w:szCs w:val="20"/>
          <w:lang w:val="pt-BR"/>
        </w:rPr>
        <w:t>a recuperar</w:t>
      </w:r>
      <w:r w:rsidR="00643023" w:rsidRPr="00B778FB">
        <w:rPr>
          <w:rFonts w:ascii="Verdana" w:eastAsia="Times" w:hAnsi="Verdana"/>
          <w:sz w:val="20"/>
          <w:szCs w:val="20"/>
          <w:lang w:val="pt-BR"/>
        </w:rPr>
        <w:t xml:space="preserve"> o </w:t>
      </w:r>
      <w:r w:rsidR="00C817EE" w:rsidRPr="00B778FB">
        <w:rPr>
          <w:rFonts w:ascii="Verdana" w:eastAsia="Times" w:hAnsi="Verdana"/>
          <w:sz w:val="20"/>
          <w:szCs w:val="20"/>
          <w:lang w:val="pt-BR"/>
        </w:rPr>
        <w:t>a</w:t>
      </w:r>
      <w:r w:rsidR="00CF4635" w:rsidRPr="00B778FB">
        <w:rPr>
          <w:rFonts w:ascii="Verdana" w:eastAsia="Times" w:hAnsi="Verdana"/>
          <w:sz w:val="20"/>
          <w:szCs w:val="20"/>
          <w:lang w:val="pt-BR"/>
        </w:rPr>
        <w:t xml:space="preserve">r e </w:t>
      </w:r>
      <w:r w:rsidR="00C817EE" w:rsidRPr="00B778FB">
        <w:rPr>
          <w:rFonts w:ascii="Verdana" w:eastAsia="Times" w:hAnsi="Verdana"/>
          <w:sz w:val="20"/>
          <w:szCs w:val="20"/>
          <w:lang w:val="pt-BR"/>
        </w:rPr>
        <w:t>retomar</w:t>
      </w:r>
      <w:r w:rsidR="009C3F34" w:rsidRPr="00B778FB">
        <w:rPr>
          <w:rFonts w:ascii="Verdana" w:eastAsia="Times" w:hAnsi="Verdana"/>
          <w:sz w:val="20"/>
          <w:szCs w:val="20"/>
          <w:lang w:val="pt-BR"/>
        </w:rPr>
        <w:t xml:space="preserve"> a </w:t>
      </w:r>
      <w:r w:rsidR="00C817EE" w:rsidRPr="00B778FB">
        <w:rPr>
          <w:rFonts w:ascii="Verdana" w:eastAsia="Times" w:hAnsi="Verdana"/>
          <w:sz w:val="20"/>
          <w:szCs w:val="20"/>
          <w:lang w:val="pt-BR"/>
        </w:rPr>
        <w:t>trans</w:t>
      </w:r>
      <w:r w:rsidR="009C3F34" w:rsidRPr="00B778FB">
        <w:rPr>
          <w:rFonts w:ascii="Verdana" w:eastAsia="Times" w:hAnsi="Verdana"/>
          <w:sz w:val="20"/>
          <w:szCs w:val="20"/>
          <w:lang w:val="pt-BR"/>
        </w:rPr>
        <w:t>missão</w:t>
      </w:r>
      <w:r w:rsidR="00C817EE" w:rsidRPr="00B778FB">
        <w:rPr>
          <w:rFonts w:ascii="Verdana" w:eastAsia="Times" w:hAnsi="Verdana"/>
          <w:sz w:val="20"/>
          <w:szCs w:val="20"/>
          <w:lang w:val="pt-BR"/>
        </w:rPr>
        <w:t>,</w:t>
      </w:r>
      <w:r w:rsidR="00B13DD6" w:rsidRPr="00B778FB">
        <w:rPr>
          <w:rFonts w:ascii="Verdana" w:eastAsia="Times" w:hAnsi="Verdana"/>
          <w:sz w:val="20"/>
          <w:szCs w:val="20"/>
          <w:lang w:val="pt-BR"/>
        </w:rPr>
        <w:t xml:space="preserve"> um sujeito</w:t>
      </w:r>
      <w:r w:rsidR="00C817EE" w:rsidRPr="00B778FB">
        <w:rPr>
          <w:rFonts w:ascii="Verdana" w:eastAsia="Times" w:hAnsi="Verdana"/>
          <w:sz w:val="20"/>
          <w:szCs w:val="20"/>
          <w:lang w:val="pt-BR"/>
        </w:rPr>
        <w:t xml:space="preserve"> </w:t>
      </w:r>
      <w:r w:rsidR="009C3F34" w:rsidRPr="00B778FB">
        <w:rPr>
          <w:rFonts w:ascii="Verdana" w:eastAsia="Times" w:hAnsi="Verdana"/>
          <w:sz w:val="20"/>
          <w:szCs w:val="20"/>
          <w:lang w:val="pt-BR"/>
        </w:rPr>
        <w:t>mai</w:t>
      </w:r>
      <w:r w:rsidR="00CF4635" w:rsidRPr="00B778FB">
        <w:rPr>
          <w:rFonts w:ascii="Verdana" w:eastAsia="Times" w:hAnsi="Verdana"/>
          <w:sz w:val="20"/>
          <w:szCs w:val="20"/>
          <w:lang w:val="pt-BR"/>
        </w:rPr>
        <w:t xml:space="preserve">s velho, </w:t>
      </w:r>
      <w:r w:rsidR="00C817EE" w:rsidRPr="00B778FB">
        <w:rPr>
          <w:rFonts w:ascii="Verdana" w:eastAsia="Times" w:hAnsi="Verdana"/>
          <w:sz w:val="20"/>
          <w:szCs w:val="20"/>
          <w:lang w:val="pt-BR"/>
        </w:rPr>
        <w:t xml:space="preserve">de </w:t>
      </w:r>
      <w:r w:rsidR="00CF4635" w:rsidRPr="00B778FB">
        <w:rPr>
          <w:rFonts w:ascii="Verdana" w:eastAsia="Times" w:hAnsi="Verdana"/>
          <w:sz w:val="20"/>
          <w:szCs w:val="20"/>
          <w:lang w:val="pt-BR"/>
        </w:rPr>
        <w:t>cabelo grisalho, retirou</w:t>
      </w:r>
      <w:r w:rsidR="00F6001A" w:rsidRPr="00B778FB">
        <w:rPr>
          <w:rFonts w:ascii="Verdana" w:eastAsia="Times" w:hAnsi="Verdana"/>
          <w:sz w:val="20"/>
          <w:szCs w:val="20"/>
          <w:lang w:val="pt-BR"/>
        </w:rPr>
        <w:t>-lhe</w:t>
      </w:r>
      <w:r w:rsidR="00CF4635" w:rsidRPr="00B778FB">
        <w:rPr>
          <w:rFonts w:ascii="Verdana" w:eastAsia="Times" w:hAnsi="Verdana"/>
          <w:sz w:val="20"/>
          <w:szCs w:val="20"/>
          <w:lang w:val="pt-BR"/>
        </w:rPr>
        <w:t xml:space="preserve"> </w:t>
      </w:r>
      <w:r w:rsidR="00643023" w:rsidRPr="00B778FB">
        <w:rPr>
          <w:rFonts w:ascii="Verdana" w:eastAsia="Times" w:hAnsi="Verdana"/>
          <w:sz w:val="20"/>
          <w:szCs w:val="20"/>
          <w:lang w:val="pt-BR"/>
        </w:rPr>
        <w:t xml:space="preserve">o </w:t>
      </w:r>
      <w:r w:rsidR="00CF4635" w:rsidRPr="00B778FB">
        <w:rPr>
          <w:rFonts w:ascii="Verdana" w:eastAsia="Times" w:hAnsi="Verdana"/>
          <w:sz w:val="20"/>
          <w:szCs w:val="20"/>
          <w:lang w:val="pt-BR"/>
        </w:rPr>
        <w:t>microfone</w:t>
      </w:r>
      <w:r w:rsidR="00B13DD6" w:rsidRPr="00B778FB">
        <w:rPr>
          <w:rFonts w:ascii="Verdana" w:eastAsia="Times" w:hAnsi="Verdana"/>
          <w:sz w:val="20"/>
          <w:szCs w:val="20"/>
          <w:lang w:val="pt-BR"/>
        </w:rPr>
        <w:t xml:space="preserve"> e</w:t>
      </w:r>
      <w:r w:rsidR="005D084B" w:rsidRPr="00B778FB">
        <w:rPr>
          <w:rFonts w:ascii="Verdana" w:eastAsia="Times" w:hAnsi="Verdana"/>
          <w:sz w:val="20"/>
          <w:szCs w:val="20"/>
          <w:lang w:val="pt-BR"/>
        </w:rPr>
        <w:t xml:space="preserve"> o </w:t>
      </w:r>
      <w:r w:rsidR="00CF4635" w:rsidRPr="00B778FB">
        <w:rPr>
          <w:rFonts w:ascii="Verdana" w:eastAsia="Times" w:hAnsi="Verdana"/>
          <w:sz w:val="20"/>
          <w:szCs w:val="20"/>
          <w:lang w:val="pt-BR"/>
        </w:rPr>
        <w:t>jogou no chão</w:t>
      </w:r>
      <w:r w:rsidR="00C817EE" w:rsidRPr="00B778FB">
        <w:rPr>
          <w:rFonts w:ascii="Verdana" w:eastAsia="Times" w:hAnsi="Verdana"/>
          <w:sz w:val="20"/>
          <w:szCs w:val="20"/>
          <w:lang w:val="pt-BR"/>
        </w:rPr>
        <w:t xml:space="preserve">, </w:t>
      </w:r>
      <w:r w:rsidR="00643023" w:rsidRPr="00B778FB">
        <w:rPr>
          <w:rFonts w:ascii="Verdana" w:eastAsia="Times" w:hAnsi="Verdana"/>
          <w:sz w:val="20"/>
          <w:szCs w:val="20"/>
          <w:lang w:val="pt-BR"/>
        </w:rPr>
        <w:t>depois</w:t>
      </w:r>
      <w:r w:rsidR="00C817EE" w:rsidRPr="00B778FB">
        <w:rPr>
          <w:rFonts w:ascii="Verdana" w:eastAsia="Times" w:hAnsi="Verdana"/>
          <w:sz w:val="20"/>
          <w:szCs w:val="20"/>
          <w:lang w:val="pt-BR"/>
        </w:rPr>
        <w:t xml:space="preserve"> de </w:t>
      </w:r>
      <w:r w:rsidR="00CF4635" w:rsidRPr="00B778FB">
        <w:rPr>
          <w:rFonts w:ascii="Verdana" w:eastAsia="Times" w:hAnsi="Verdana"/>
          <w:sz w:val="20"/>
          <w:szCs w:val="20"/>
          <w:lang w:val="pt-BR"/>
        </w:rPr>
        <w:t>insultá-lo</w:t>
      </w:r>
      <w:r w:rsidR="00C817EE" w:rsidRPr="00B778FB">
        <w:rPr>
          <w:rFonts w:ascii="Verdana" w:eastAsia="Times" w:hAnsi="Verdana"/>
          <w:sz w:val="20"/>
          <w:szCs w:val="20"/>
          <w:lang w:val="pt-BR"/>
        </w:rPr>
        <w:t>.</w:t>
      </w:r>
      <w:r w:rsidR="00EA57DB" w:rsidRPr="00B778FB">
        <w:rPr>
          <w:rFonts w:ascii="Verdana" w:eastAsia="Times" w:hAnsi="Verdana"/>
          <w:sz w:val="20"/>
          <w:szCs w:val="20"/>
          <w:lang w:val="pt-BR"/>
        </w:rPr>
        <w:t xml:space="preserve"> </w:t>
      </w:r>
      <w:r w:rsidR="00676342">
        <w:rPr>
          <w:rFonts w:ascii="Verdana" w:eastAsia="Times" w:hAnsi="Verdana"/>
          <w:sz w:val="20"/>
          <w:szCs w:val="20"/>
          <w:lang w:val="pt-BR"/>
        </w:rPr>
        <w:t xml:space="preserve">Isso </w:t>
      </w:r>
      <w:r w:rsidR="00643023" w:rsidRPr="00B778FB">
        <w:rPr>
          <w:rFonts w:ascii="Verdana" w:eastAsia="Times" w:hAnsi="Verdana"/>
          <w:sz w:val="20"/>
          <w:szCs w:val="20"/>
          <w:lang w:val="pt-BR"/>
        </w:rPr>
        <w:t xml:space="preserve">foi </w:t>
      </w:r>
      <w:r w:rsidR="00C817EE" w:rsidRPr="00B778FB">
        <w:rPr>
          <w:rFonts w:ascii="Verdana" w:eastAsia="Times" w:hAnsi="Verdana"/>
          <w:sz w:val="20"/>
          <w:szCs w:val="20"/>
          <w:lang w:val="pt-BR"/>
        </w:rPr>
        <w:t>confirmado</w:t>
      </w:r>
      <w:r w:rsidR="00643023" w:rsidRPr="00B778FB">
        <w:rPr>
          <w:rFonts w:ascii="Verdana" w:eastAsia="Times" w:hAnsi="Verdana"/>
          <w:sz w:val="20"/>
          <w:szCs w:val="20"/>
          <w:lang w:val="pt-BR"/>
        </w:rPr>
        <w:t xml:space="preserve"> em </w:t>
      </w:r>
      <w:r w:rsidR="002B2752" w:rsidRPr="00B778FB">
        <w:rPr>
          <w:rFonts w:ascii="Verdana" w:eastAsia="Times" w:hAnsi="Verdana"/>
          <w:sz w:val="20"/>
          <w:szCs w:val="20"/>
          <w:lang w:val="pt-BR"/>
        </w:rPr>
        <w:t xml:space="preserve">sua </w:t>
      </w:r>
      <w:r w:rsidR="008C4B18" w:rsidRPr="00B778FB">
        <w:rPr>
          <w:rFonts w:ascii="Verdana" w:eastAsia="Times" w:hAnsi="Verdana"/>
          <w:sz w:val="20"/>
          <w:szCs w:val="20"/>
          <w:lang w:val="pt-BR"/>
        </w:rPr>
        <w:t>declaração juramentada</w:t>
      </w:r>
      <w:r w:rsidR="00C817EE" w:rsidRPr="00B778FB">
        <w:rPr>
          <w:rFonts w:ascii="Verdana" w:eastAsia="Times" w:hAnsi="Verdana"/>
          <w:sz w:val="20"/>
          <w:szCs w:val="20"/>
          <w:lang w:val="pt-BR"/>
        </w:rPr>
        <w:t xml:space="preserve"> </w:t>
      </w:r>
      <w:r w:rsidR="00EA57DB" w:rsidRPr="00B778FB">
        <w:rPr>
          <w:rFonts w:ascii="Verdana" w:eastAsia="Times" w:hAnsi="Verdana"/>
          <w:sz w:val="20"/>
          <w:szCs w:val="20"/>
          <w:lang w:val="pt-BR"/>
        </w:rPr>
        <w:t>remetid</w:t>
      </w:r>
      <w:r w:rsidR="00C817EE" w:rsidRPr="00B778FB">
        <w:rPr>
          <w:rFonts w:ascii="Verdana" w:eastAsia="Times" w:hAnsi="Verdana"/>
          <w:sz w:val="20"/>
          <w:szCs w:val="20"/>
          <w:lang w:val="pt-BR"/>
        </w:rPr>
        <w:t>a</w:t>
      </w:r>
      <w:r w:rsidR="00643023" w:rsidRPr="00B778FB">
        <w:rPr>
          <w:rFonts w:ascii="Verdana" w:eastAsia="Times" w:hAnsi="Verdana"/>
          <w:sz w:val="20"/>
          <w:szCs w:val="20"/>
          <w:lang w:val="pt-BR"/>
        </w:rPr>
        <w:t xml:space="preserve"> à </w:t>
      </w:r>
      <w:r w:rsidR="00C817EE" w:rsidRPr="00B778FB">
        <w:rPr>
          <w:rFonts w:ascii="Verdana" w:eastAsia="Times" w:hAnsi="Verdana"/>
          <w:sz w:val="20"/>
          <w:szCs w:val="20"/>
          <w:lang w:val="pt-BR"/>
        </w:rPr>
        <w:t>Corte</w:t>
      </w:r>
      <w:r w:rsidR="00CF4635" w:rsidRPr="00B778FB">
        <w:rPr>
          <w:rFonts w:ascii="Verdana" w:eastAsia="Times" w:hAnsi="Verdana"/>
          <w:sz w:val="20"/>
          <w:szCs w:val="20"/>
          <w:lang w:val="pt-BR"/>
        </w:rPr>
        <w:t>.</w:t>
      </w:r>
      <w:r w:rsidR="00C817EE" w:rsidRPr="00B778FB">
        <w:rPr>
          <w:rStyle w:val="Refdenotaalpie"/>
          <w:rFonts w:ascii="Verdana" w:eastAsia="Times" w:hAnsi="Verdana"/>
          <w:sz w:val="20"/>
          <w:szCs w:val="20"/>
          <w:lang w:val="pt-BR"/>
        </w:rPr>
        <w:footnoteReference w:id="132"/>
      </w:r>
      <w:r w:rsidR="00C817EE" w:rsidRPr="00B778FB">
        <w:rPr>
          <w:rFonts w:ascii="Verdana" w:eastAsia="Times" w:hAnsi="Verdana"/>
          <w:sz w:val="20"/>
          <w:szCs w:val="20"/>
          <w:lang w:val="pt-BR"/>
        </w:rPr>
        <w:t xml:space="preserve"> </w:t>
      </w:r>
      <w:r w:rsidR="00643023" w:rsidRPr="00B778FB">
        <w:rPr>
          <w:rFonts w:ascii="Verdana" w:eastAsia="Times" w:hAnsi="Verdana"/>
          <w:sz w:val="20"/>
          <w:szCs w:val="20"/>
          <w:lang w:val="pt-BR"/>
        </w:rPr>
        <w:t>Ademais</w:t>
      </w:r>
      <w:r w:rsidR="00C817EE" w:rsidRPr="00B778FB">
        <w:rPr>
          <w:rFonts w:ascii="Verdana" w:eastAsia="Times" w:hAnsi="Verdana"/>
          <w:sz w:val="20"/>
          <w:szCs w:val="20"/>
          <w:lang w:val="pt-BR"/>
        </w:rPr>
        <w:t>,</w:t>
      </w:r>
      <w:r w:rsidR="00643023" w:rsidRPr="00B778FB">
        <w:rPr>
          <w:rFonts w:ascii="Verdana" w:eastAsia="Times" w:hAnsi="Verdana"/>
          <w:sz w:val="20"/>
          <w:szCs w:val="20"/>
          <w:lang w:val="pt-BR"/>
        </w:rPr>
        <w:t xml:space="preserve"> o</w:t>
      </w:r>
      <w:r w:rsidR="00CF4635" w:rsidRPr="00B778FB">
        <w:rPr>
          <w:rFonts w:ascii="Verdana" w:eastAsia="Times" w:hAnsi="Verdana"/>
          <w:sz w:val="20"/>
          <w:szCs w:val="20"/>
          <w:lang w:val="pt-BR"/>
        </w:rPr>
        <w:t xml:space="preserve"> vídeo </w:t>
      </w:r>
      <w:r w:rsidR="009C3F34" w:rsidRPr="00B778FB">
        <w:rPr>
          <w:rFonts w:ascii="Verdana" w:eastAsia="Times" w:hAnsi="Verdana"/>
          <w:sz w:val="20"/>
          <w:szCs w:val="20"/>
          <w:lang w:val="pt-BR"/>
        </w:rPr>
        <w:t>oferecid</w:t>
      </w:r>
      <w:r w:rsidR="00C817EE" w:rsidRPr="00B778FB">
        <w:rPr>
          <w:rFonts w:ascii="Verdana" w:eastAsia="Times" w:hAnsi="Verdana"/>
          <w:sz w:val="20"/>
          <w:szCs w:val="20"/>
          <w:lang w:val="pt-BR"/>
        </w:rPr>
        <w:t xml:space="preserve">o como </w:t>
      </w:r>
      <w:r w:rsidR="009C3F34" w:rsidRPr="00B778FB">
        <w:rPr>
          <w:rFonts w:ascii="Verdana" w:eastAsia="Times" w:hAnsi="Verdana"/>
          <w:sz w:val="20"/>
          <w:szCs w:val="20"/>
          <w:lang w:val="pt-BR"/>
        </w:rPr>
        <w:t xml:space="preserve">prova pela </w:t>
      </w:r>
      <w:r w:rsidR="00643023" w:rsidRPr="00B778FB">
        <w:rPr>
          <w:rFonts w:ascii="Verdana" w:eastAsia="Times" w:hAnsi="Verdana"/>
          <w:sz w:val="20"/>
          <w:szCs w:val="20"/>
          <w:lang w:val="pt-BR"/>
        </w:rPr>
        <w:t>Comissão</w:t>
      </w:r>
      <w:r w:rsidR="00C817EE" w:rsidRPr="00B778FB">
        <w:rPr>
          <w:rFonts w:ascii="Verdana" w:eastAsia="Times" w:hAnsi="Verdana"/>
          <w:sz w:val="20"/>
          <w:szCs w:val="20"/>
          <w:lang w:val="pt-BR"/>
        </w:rPr>
        <w:t xml:space="preserve"> confirma</w:t>
      </w:r>
      <w:r w:rsidR="009C3F34" w:rsidRPr="00B778FB">
        <w:rPr>
          <w:rFonts w:ascii="Verdana" w:eastAsia="Times" w:hAnsi="Verdana"/>
          <w:sz w:val="20"/>
          <w:szCs w:val="20"/>
          <w:lang w:val="pt-BR"/>
        </w:rPr>
        <w:t xml:space="preserve"> a</w:t>
      </w:r>
      <w:r w:rsidR="00B13DD6" w:rsidRPr="00B778FB">
        <w:rPr>
          <w:rFonts w:ascii="Verdana" w:eastAsia="Times" w:hAnsi="Verdana"/>
          <w:sz w:val="20"/>
          <w:szCs w:val="20"/>
          <w:lang w:val="pt-BR"/>
        </w:rPr>
        <w:t xml:space="preserve"> versão </w:t>
      </w:r>
      <w:r w:rsidR="00643023" w:rsidRPr="00B778FB">
        <w:rPr>
          <w:rFonts w:ascii="Verdana" w:eastAsia="Times" w:hAnsi="Verdana"/>
          <w:sz w:val="20"/>
          <w:szCs w:val="20"/>
          <w:lang w:val="pt-BR"/>
        </w:rPr>
        <w:t xml:space="preserve">dos </w:t>
      </w:r>
      <w:r w:rsidR="009C3F34" w:rsidRPr="00B778FB">
        <w:rPr>
          <w:rFonts w:ascii="Verdana" w:eastAsia="Times" w:hAnsi="Verdana"/>
          <w:sz w:val="20"/>
          <w:szCs w:val="20"/>
          <w:lang w:val="pt-BR"/>
        </w:rPr>
        <w:t>fatos</w:t>
      </w:r>
      <w:r w:rsidR="00C817EE" w:rsidRPr="00B778FB">
        <w:rPr>
          <w:rFonts w:ascii="Verdana" w:eastAsia="Times" w:hAnsi="Verdana"/>
          <w:sz w:val="20"/>
          <w:szCs w:val="20"/>
          <w:lang w:val="pt-BR"/>
        </w:rPr>
        <w:t xml:space="preserve"> por parte </w:t>
      </w:r>
      <w:r w:rsidR="00643023" w:rsidRPr="00B778FB">
        <w:rPr>
          <w:rFonts w:ascii="Verdana" w:eastAsia="Times" w:hAnsi="Verdana"/>
          <w:sz w:val="20"/>
          <w:szCs w:val="20"/>
          <w:lang w:val="pt-BR"/>
        </w:rPr>
        <w:t xml:space="preserve">do </w:t>
      </w:r>
      <w:r w:rsidR="009C3F34" w:rsidRPr="00B778FB">
        <w:rPr>
          <w:rFonts w:ascii="Verdana" w:eastAsia="Times" w:hAnsi="Verdana"/>
          <w:sz w:val="20"/>
          <w:szCs w:val="20"/>
          <w:lang w:val="pt-BR"/>
        </w:rPr>
        <w:t xml:space="preserve">senhor </w:t>
      </w:r>
      <w:r w:rsidR="00C817EE" w:rsidRPr="00B778FB">
        <w:rPr>
          <w:rFonts w:ascii="Verdana" w:eastAsia="Times" w:hAnsi="Verdana"/>
          <w:sz w:val="20"/>
          <w:szCs w:val="20"/>
          <w:lang w:val="pt-BR"/>
        </w:rPr>
        <w:t>Hansen</w:t>
      </w:r>
      <w:r w:rsidR="00E272D1" w:rsidRPr="00B778FB">
        <w:rPr>
          <w:rFonts w:ascii="Verdana" w:eastAsia="Times" w:hAnsi="Verdana"/>
          <w:sz w:val="20"/>
          <w:szCs w:val="20"/>
          <w:lang w:val="pt-BR"/>
        </w:rPr>
        <w:t>.</w:t>
      </w:r>
      <w:r w:rsidR="00C817EE" w:rsidRPr="00B778FB">
        <w:rPr>
          <w:rStyle w:val="Refdenotaalpie"/>
          <w:rFonts w:ascii="Verdana" w:eastAsia="Times" w:hAnsi="Verdana"/>
          <w:sz w:val="20"/>
          <w:szCs w:val="20"/>
          <w:lang w:val="pt-BR"/>
        </w:rPr>
        <w:footnoteReference w:id="133"/>
      </w:r>
      <w:r w:rsidR="00C817EE" w:rsidRPr="00B778FB">
        <w:rPr>
          <w:rFonts w:ascii="Verdana" w:eastAsia="Times" w:hAnsi="Verdana"/>
          <w:sz w:val="20"/>
          <w:szCs w:val="20"/>
          <w:lang w:val="pt-BR"/>
        </w:rPr>
        <w:t xml:space="preserve"> </w:t>
      </w:r>
      <w:r w:rsidR="002B2752" w:rsidRPr="00B778FB">
        <w:rPr>
          <w:rFonts w:ascii="Verdana" w:eastAsia="Times" w:hAnsi="Verdana"/>
          <w:sz w:val="20"/>
          <w:szCs w:val="20"/>
          <w:lang w:val="pt-BR"/>
        </w:rPr>
        <w:t>Por sua vez</w:t>
      </w:r>
      <w:r w:rsidR="00C817EE" w:rsidRPr="00B778FB">
        <w:rPr>
          <w:rFonts w:ascii="Verdana" w:eastAsia="Times" w:hAnsi="Verdana"/>
          <w:sz w:val="20"/>
          <w:szCs w:val="20"/>
          <w:lang w:val="pt-BR"/>
        </w:rPr>
        <w:t>,</w:t>
      </w:r>
      <w:r w:rsidR="00643023" w:rsidRPr="00B778FB">
        <w:rPr>
          <w:rFonts w:ascii="Verdana" w:eastAsia="Times" w:hAnsi="Verdana"/>
          <w:sz w:val="20"/>
          <w:szCs w:val="20"/>
          <w:lang w:val="pt-BR"/>
        </w:rPr>
        <w:t xml:space="preserve"> o </w:t>
      </w:r>
      <w:r w:rsidR="009C3F34" w:rsidRPr="00B778FB">
        <w:rPr>
          <w:rFonts w:ascii="Verdana" w:eastAsia="Times" w:hAnsi="Verdana"/>
          <w:sz w:val="20"/>
          <w:szCs w:val="20"/>
          <w:lang w:val="pt-BR"/>
        </w:rPr>
        <w:t xml:space="preserve">senhor </w:t>
      </w:r>
      <w:r w:rsidR="00C817EE" w:rsidRPr="00B778FB">
        <w:rPr>
          <w:rFonts w:ascii="Verdana" w:eastAsia="Times" w:hAnsi="Verdana"/>
          <w:sz w:val="20"/>
          <w:szCs w:val="20"/>
          <w:lang w:val="pt-BR"/>
        </w:rPr>
        <w:t xml:space="preserve">Isnardo Bravo </w:t>
      </w:r>
      <w:r w:rsidR="00643023" w:rsidRPr="00B778FB">
        <w:rPr>
          <w:rFonts w:ascii="Verdana" w:eastAsia="Times" w:hAnsi="Verdana"/>
          <w:sz w:val="20"/>
          <w:szCs w:val="20"/>
          <w:lang w:val="pt-BR"/>
        </w:rPr>
        <w:t>declarou</w:t>
      </w:r>
      <w:r w:rsidR="00C817EE" w:rsidRPr="00B778FB">
        <w:rPr>
          <w:rFonts w:ascii="Verdana" w:eastAsia="Times" w:hAnsi="Verdana"/>
          <w:sz w:val="20"/>
          <w:szCs w:val="20"/>
          <w:lang w:val="pt-BR"/>
        </w:rPr>
        <w:t xml:space="preserve"> que</w:t>
      </w:r>
      <w:r w:rsidR="000C2437">
        <w:rPr>
          <w:rFonts w:ascii="Verdana" w:eastAsia="Times" w:hAnsi="Verdana"/>
          <w:sz w:val="20"/>
          <w:szCs w:val="20"/>
          <w:lang w:val="pt-BR"/>
        </w:rPr>
        <w:t>,</w:t>
      </w:r>
      <w:r w:rsidR="00C817EE" w:rsidRPr="00B778FB">
        <w:rPr>
          <w:rFonts w:ascii="Verdana" w:eastAsia="Times" w:hAnsi="Verdana"/>
          <w:sz w:val="20"/>
          <w:szCs w:val="20"/>
          <w:lang w:val="pt-BR"/>
        </w:rPr>
        <w:t xml:space="preserve"> estando</w:t>
      </w:r>
      <w:r w:rsidR="00B13DD6" w:rsidRPr="00B778FB">
        <w:rPr>
          <w:rFonts w:ascii="Verdana" w:eastAsia="Times" w:hAnsi="Verdana"/>
          <w:sz w:val="20"/>
          <w:szCs w:val="20"/>
          <w:lang w:val="pt-BR"/>
        </w:rPr>
        <w:t xml:space="preserve"> nos </w:t>
      </w:r>
      <w:r w:rsidR="002B2752" w:rsidRPr="00B778FB">
        <w:rPr>
          <w:rFonts w:ascii="Verdana" w:eastAsia="Times" w:hAnsi="Verdana"/>
          <w:sz w:val="20"/>
          <w:szCs w:val="20"/>
          <w:lang w:val="pt-BR"/>
        </w:rPr>
        <w:t>a</w:t>
      </w:r>
      <w:r w:rsidR="00E272D1" w:rsidRPr="00B778FB">
        <w:rPr>
          <w:rFonts w:ascii="Verdana" w:eastAsia="Times" w:hAnsi="Verdana"/>
          <w:sz w:val="20"/>
          <w:szCs w:val="20"/>
          <w:lang w:val="pt-BR"/>
        </w:rPr>
        <w:t>r</w:t>
      </w:r>
      <w:r w:rsidR="002B2752" w:rsidRPr="00B778FB">
        <w:rPr>
          <w:rFonts w:ascii="Verdana" w:eastAsia="Times" w:hAnsi="Verdana"/>
          <w:sz w:val="20"/>
          <w:szCs w:val="20"/>
          <w:lang w:val="pt-BR"/>
        </w:rPr>
        <w:t>redor</w:t>
      </w:r>
      <w:r w:rsidR="00C817EE" w:rsidRPr="00B778FB">
        <w:rPr>
          <w:rFonts w:ascii="Verdana" w:eastAsia="Times" w:hAnsi="Verdana"/>
          <w:sz w:val="20"/>
          <w:szCs w:val="20"/>
          <w:lang w:val="pt-BR"/>
        </w:rPr>
        <w:t>es</w:t>
      </w:r>
      <w:r w:rsidR="00643023" w:rsidRPr="00B778FB">
        <w:rPr>
          <w:rFonts w:ascii="Verdana" w:eastAsia="Times" w:hAnsi="Verdana"/>
          <w:sz w:val="20"/>
          <w:szCs w:val="20"/>
          <w:lang w:val="pt-BR"/>
        </w:rPr>
        <w:t xml:space="preserve"> da </w:t>
      </w:r>
      <w:r w:rsidR="00C817EE" w:rsidRPr="00B778FB">
        <w:rPr>
          <w:rFonts w:ascii="Verdana" w:eastAsia="Times" w:hAnsi="Verdana"/>
          <w:sz w:val="20"/>
          <w:szCs w:val="20"/>
          <w:lang w:val="pt-BR"/>
        </w:rPr>
        <w:t>UCV,</w:t>
      </w:r>
      <w:r w:rsidR="00B13DD6" w:rsidRPr="00B778FB">
        <w:rPr>
          <w:rFonts w:ascii="Verdana" w:eastAsia="Times" w:hAnsi="Verdana"/>
          <w:sz w:val="20"/>
          <w:szCs w:val="20"/>
          <w:lang w:val="pt-BR"/>
        </w:rPr>
        <w:t xml:space="preserve"> um </w:t>
      </w:r>
      <w:r w:rsidR="00C817EE" w:rsidRPr="00B778FB">
        <w:rPr>
          <w:rFonts w:ascii="Verdana" w:eastAsia="Times" w:hAnsi="Verdana"/>
          <w:sz w:val="20"/>
          <w:szCs w:val="20"/>
          <w:lang w:val="pt-BR"/>
        </w:rPr>
        <w:t xml:space="preserve">grupo de </w:t>
      </w:r>
      <w:r w:rsidR="009C3F34" w:rsidRPr="00B778FB">
        <w:rPr>
          <w:rFonts w:ascii="Verdana" w:eastAsia="Times" w:hAnsi="Verdana"/>
          <w:sz w:val="20"/>
          <w:szCs w:val="20"/>
          <w:lang w:val="pt-BR"/>
        </w:rPr>
        <w:t>pessoa</w:t>
      </w:r>
      <w:r w:rsidR="00C817EE" w:rsidRPr="00B778FB">
        <w:rPr>
          <w:rFonts w:ascii="Verdana" w:eastAsia="Times" w:hAnsi="Verdana"/>
          <w:sz w:val="20"/>
          <w:szCs w:val="20"/>
          <w:lang w:val="pt-BR"/>
        </w:rPr>
        <w:t>s que se identi</w:t>
      </w:r>
      <w:r w:rsidR="00643023" w:rsidRPr="00B778FB">
        <w:rPr>
          <w:rFonts w:ascii="Verdana" w:eastAsia="Times" w:hAnsi="Verdana"/>
          <w:sz w:val="20"/>
          <w:szCs w:val="20"/>
          <w:lang w:val="pt-BR"/>
        </w:rPr>
        <w:t>ficaram</w:t>
      </w:r>
      <w:r w:rsidR="00C817EE" w:rsidRPr="00B778FB">
        <w:rPr>
          <w:rFonts w:ascii="Verdana" w:eastAsia="Times" w:hAnsi="Verdana"/>
          <w:sz w:val="20"/>
          <w:szCs w:val="20"/>
          <w:lang w:val="pt-BR"/>
        </w:rPr>
        <w:t xml:space="preserve"> como </w:t>
      </w:r>
      <w:r w:rsidR="009C3F34" w:rsidRPr="00B778FB">
        <w:rPr>
          <w:rFonts w:ascii="Verdana" w:eastAsia="Times" w:hAnsi="Verdana"/>
          <w:sz w:val="20"/>
          <w:szCs w:val="20"/>
          <w:lang w:val="pt-BR"/>
        </w:rPr>
        <w:t>membro</w:t>
      </w:r>
      <w:r w:rsidR="00C817EE" w:rsidRPr="00B778FB">
        <w:rPr>
          <w:rFonts w:ascii="Verdana" w:eastAsia="Times" w:hAnsi="Verdana"/>
          <w:sz w:val="20"/>
          <w:szCs w:val="20"/>
          <w:lang w:val="pt-BR"/>
        </w:rPr>
        <w:t xml:space="preserve">s </w:t>
      </w:r>
      <w:r w:rsidR="00643023" w:rsidRPr="00B778FB">
        <w:rPr>
          <w:rFonts w:ascii="Verdana" w:eastAsia="Times" w:hAnsi="Verdana"/>
          <w:sz w:val="20"/>
          <w:szCs w:val="20"/>
          <w:lang w:val="pt-BR"/>
        </w:rPr>
        <w:t xml:space="preserve">do </w:t>
      </w:r>
      <w:r w:rsidR="00C817EE" w:rsidRPr="00B778FB">
        <w:rPr>
          <w:rFonts w:ascii="Verdana" w:eastAsia="Times" w:hAnsi="Verdana"/>
          <w:sz w:val="20"/>
          <w:szCs w:val="20"/>
          <w:lang w:val="pt-BR"/>
        </w:rPr>
        <w:t>M-</w:t>
      </w:r>
      <w:r w:rsidRPr="00B778FB">
        <w:rPr>
          <w:rFonts w:ascii="Verdana" w:eastAsia="Times" w:hAnsi="Verdana"/>
          <w:sz w:val="20"/>
          <w:szCs w:val="20"/>
          <w:lang w:val="pt-BR"/>
        </w:rPr>
        <w:t>28</w:t>
      </w:r>
      <w:r w:rsidR="00C817EE" w:rsidRPr="00B778FB">
        <w:rPr>
          <w:rFonts w:ascii="Verdana" w:eastAsia="Times" w:hAnsi="Verdana"/>
          <w:sz w:val="20"/>
          <w:szCs w:val="20"/>
          <w:lang w:val="pt-BR"/>
        </w:rPr>
        <w:t xml:space="preserve"> (“Tomistas”</w:t>
      </w:r>
      <w:r w:rsidR="00676342" w:rsidRPr="00676342">
        <w:rPr>
          <w:rFonts w:ascii="Verdana" w:eastAsia="Times" w:hAnsi="Verdana"/>
          <w:sz w:val="20"/>
          <w:szCs w:val="20"/>
          <w:lang w:val="pt-BR"/>
        </w:rPr>
        <w:t>)</w:t>
      </w:r>
      <w:r w:rsidR="00C817EE" w:rsidRPr="00B778FB">
        <w:rPr>
          <w:rFonts w:ascii="Verdana" w:eastAsia="Times" w:hAnsi="Verdana"/>
          <w:sz w:val="20"/>
          <w:szCs w:val="20"/>
          <w:lang w:val="pt-BR"/>
        </w:rPr>
        <w:t xml:space="preserve"> </w:t>
      </w:r>
      <w:r w:rsidR="00643023" w:rsidRPr="00B778FB">
        <w:rPr>
          <w:rFonts w:ascii="Verdana" w:eastAsia="Times" w:hAnsi="Verdana"/>
          <w:sz w:val="20"/>
          <w:szCs w:val="20"/>
          <w:lang w:val="pt-BR"/>
        </w:rPr>
        <w:t>começaram</w:t>
      </w:r>
      <w:r w:rsidR="00C817EE" w:rsidRPr="00B778FB">
        <w:rPr>
          <w:rFonts w:ascii="Verdana" w:eastAsia="Times" w:hAnsi="Verdana"/>
          <w:sz w:val="20"/>
          <w:szCs w:val="20"/>
          <w:lang w:val="pt-BR"/>
        </w:rPr>
        <w:t xml:space="preserve"> a agred</w:t>
      </w:r>
      <w:r w:rsidR="00E272D1" w:rsidRPr="00B778FB">
        <w:rPr>
          <w:rFonts w:ascii="Verdana" w:eastAsia="Times" w:hAnsi="Verdana"/>
          <w:sz w:val="20"/>
          <w:szCs w:val="20"/>
          <w:lang w:val="pt-BR"/>
        </w:rPr>
        <w:t>i-los</w:t>
      </w:r>
      <w:r w:rsidR="00C817EE" w:rsidRPr="00B778FB">
        <w:rPr>
          <w:rFonts w:ascii="Verdana" w:eastAsia="Times" w:hAnsi="Verdana"/>
          <w:sz w:val="20"/>
          <w:szCs w:val="20"/>
          <w:lang w:val="pt-BR"/>
        </w:rPr>
        <w:t>, que</w:t>
      </w:r>
      <w:r w:rsidR="002B2752" w:rsidRPr="00B778FB">
        <w:rPr>
          <w:rFonts w:ascii="Verdana" w:eastAsia="Times" w:hAnsi="Verdana"/>
          <w:sz w:val="20"/>
          <w:szCs w:val="20"/>
          <w:lang w:val="pt-BR"/>
        </w:rPr>
        <w:t xml:space="preserve"> houve </w:t>
      </w:r>
      <w:r w:rsidR="00B13DD6" w:rsidRPr="00B778FB">
        <w:rPr>
          <w:rFonts w:ascii="Verdana" w:eastAsia="Times" w:hAnsi="Verdana"/>
          <w:sz w:val="20"/>
          <w:szCs w:val="20"/>
          <w:lang w:val="pt-BR"/>
        </w:rPr>
        <w:t>vários</w:t>
      </w:r>
      <w:r w:rsidR="002B2752" w:rsidRPr="00B778FB">
        <w:rPr>
          <w:rFonts w:ascii="Verdana" w:eastAsia="Times" w:hAnsi="Verdana"/>
          <w:sz w:val="20"/>
          <w:szCs w:val="20"/>
          <w:lang w:val="pt-BR"/>
        </w:rPr>
        <w:t xml:space="preserve"> ferid</w:t>
      </w:r>
      <w:r w:rsidR="00C817EE" w:rsidRPr="00B778FB">
        <w:rPr>
          <w:rFonts w:ascii="Verdana" w:eastAsia="Times" w:hAnsi="Verdana"/>
          <w:sz w:val="20"/>
          <w:szCs w:val="20"/>
          <w:lang w:val="pt-BR"/>
        </w:rPr>
        <w:t>os por</w:t>
      </w:r>
      <w:r w:rsidR="00EA57DB" w:rsidRPr="00B778FB">
        <w:rPr>
          <w:rFonts w:ascii="Verdana" w:eastAsia="Times" w:hAnsi="Verdana"/>
          <w:sz w:val="20"/>
          <w:szCs w:val="20"/>
          <w:lang w:val="pt-BR"/>
        </w:rPr>
        <w:t xml:space="preserve"> </w:t>
      </w:r>
      <w:r w:rsidR="00A16805" w:rsidRPr="00B778FB">
        <w:rPr>
          <w:rFonts w:ascii="Verdana" w:eastAsia="Times" w:hAnsi="Verdana"/>
          <w:sz w:val="20"/>
          <w:szCs w:val="20"/>
          <w:lang w:val="pt-BR"/>
        </w:rPr>
        <w:t>pedra</w:t>
      </w:r>
      <w:r w:rsidR="00C817EE" w:rsidRPr="00B778FB">
        <w:rPr>
          <w:rFonts w:ascii="Verdana" w:eastAsia="Times" w:hAnsi="Verdana"/>
          <w:sz w:val="20"/>
          <w:szCs w:val="20"/>
          <w:lang w:val="pt-BR"/>
        </w:rPr>
        <w:t xml:space="preserve">s, </w:t>
      </w:r>
      <w:r w:rsidR="00EA57DB" w:rsidRPr="00B778FB">
        <w:rPr>
          <w:rFonts w:ascii="Verdana" w:eastAsia="Times" w:hAnsi="Verdana"/>
          <w:sz w:val="20"/>
          <w:szCs w:val="20"/>
          <w:lang w:val="pt-BR"/>
        </w:rPr>
        <w:t xml:space="preserve">além de </w:t>
      </w:r>
      <w:r w:rsidR="00C817EE" w:rsidRPr="00B778FB">
        <w:rPr>
          <w:rFonts w:ascii="Verdana" w:eastAsia="Times" w:hAnsi="Verdana"/>
          <w:sz w:val="20"/>
          <w:szCs w:val="20"/>
          <w:lang w:val="pt-BR"/>
        </w:rPr>
        <w:t xml:space="preserve">que </w:t>
      </w:r>
      <w:r w:rsidR="002B2752" w:rsidRPr="00B778FB">
        <w:rPr>
          <w:rFonts w:ascii="Verdana" w:eastAsia="Times" w:hAnsi="Verdana"/>
          <w:sz w:val="20"/>
          <w:szCs w:val="20"/>
          <w:lang w:val="pt-BR"/>
        </w:rPr>
        <w:t>tentaram</w:t>
      </w:r>
      <w:r w:rsidR="00C817EE" w:rsidRPr="00B778FB">
        <w:rPr>
          <w:rFonts w:ascii="Verdana" w:eastAsia="Times" w:hAnsi="Verdana"/>
          <w:sz w:val="20"/>
          <w:szCs w:val="20"/>
          <w:lang w:val="pt-BR"/>
        </w:rPr>
        <w:t xml:space="preserve"> que</w:t>
      </w:r>
      <w:r w:rsidR="00E272D1" w:rsidRPr="00B778FB">
        <w:rPr>
          <w:rFonts w:ascii="Verdana" w:eastAsia="Times" w:hAnsi="Verdana"/>
          <w:sz w:val="20"/>
          <w:szCs w:val="20"/>
          <w:lang w:val="pt-BR"/>
        </w:rPr>
        <w:t>i</w:t>
      </w:r>
      <w:r w:rsidR="00C817EE" w:rsidRPr="00B778FB">
        <w:rPr>
          <w:rFonts w:ascii="Verdana" w:eastAsia="Times" w:hAnsi="Verdana"/>
          <w:sz w:val="20"/>
          <w:szCs w:val="20"/>
          <w:lang w:val="pt-BR"/>
        </w:rPr>
        <w:t xml:space="preserve">mar </w:t>
      </w:r>
      <w:r w:rsidR="002B2752" w:rsidRPr="00B778FB">
        <w:rPr>
          <w:rFonts w:ascii="Verdana" w:eastAsia="Times" w:hAnsi="Verdana"/>
          <w:sz w:val="20"/>
          <w:szCs w:val="20"/>
          <w:lang w:val="pt-BR"/>
        </w:rPr>
        <w:t>veículo</w:t>
      </w:r>
      <w:r w:rsidR="00C817EE" w:rsidRPr="00B778FB">
        <w:rPr>
          <w:rFonts w:ascii="Verdana" w:eastAsia="Times" w:hAnsi="Verdana"/>
          <w:sz w:val="20"/>
          <w:szCs w:val="20"/>
          <w:lang w:val="pt-BR"/>
        </w:rPr>
        <w:t xml:space="preserve">s </w:t>
      </w:r>
      <w:r w:rsidR="00326097" w:rsidRPr="00B778FB">
        <w:rPr>
          <w:rFonts w:ascii="Verdana" w:eastAsia="Times" w:hAnsi="Verdana"/>
          <w:sz w:val="20"/>
          <w:szCs w:val="20"/>
          <w:lang w:val="pt-BR"/>
        </w:rPr>
        <w:t>da RCTV</w:t>
      </w:r>
      <w:r w:rsidR="00B13DD6" w:rsidRPr="00B778FB">
        <w:rPr>
          <w:rFonts w:ascii="Verdana" w:eastAsia="Times" w:hAnsi="Verdana"/>
          <w:sz w:val="20"/>
          <w:szCs w:val="20"/>
          <w:lang w:val="pt-BR"/>
        </w:rPr>
        <w:t xml:space="preserve"> e </w:t>
      </w:r>
      <w:r w:rsidR="00C817EE" w:rsidRPr="00B778FB">
        <w:rPr>
          <w:rFonts w:ascii="Verdana" w:eastAsia="Times" w:hAnsi="Verdana"/>
          <w:sz w:val="20"/>
          <w:szCs w:val="20"/>
          <w:lang w:val="pt-BR"/>
        </w:rPr>
        <w:t xml:space="preserve">de </w:t>
      </w:r>
      <w:r w:rsidR="009C3F34" w:rsidRPr="00B778FB">
        <w:rPr>
          <w:rFonts w:ascii="Verdana" w:eastAsia="Times" w:hAnsi="Verdana"/>
          <w:sz w:val="20"/>
          <w:szCs w:val="20"/>
          <w:lang w:val="pt-BR"/>
        </w:rPr>
        <w:t>outros</w:t>
      </w:r>
      <w:r w:rsidR="00C817EE" w:rsidRPr="00B778FB">
        <w:rPr>
          <w:rFonts w:ascii="Verdana" w:eastAsia="Times" w:hAnsi="Verdana"/>
          <w:sz w:val="20"/>
          <w:szCs w:val="20"/>
          <w:lang w:val="pt-BR"/>
        </w:rPr>
        <w:t xml:space="preserve"> meios</w:t>
      </w:r>
      <w:r w:rsidR="00E272D1" w:rsidRPr="00B778FB">
        <w:rPr>
          <w:rFonts w:ascii="Verdana" w:eastAsia="Times" w:hAnsi="Verdana"/>
          <w:sz w:val="20"/>
          <w:szCs w:val="20"/>
          <w:lang w:val="pt-BR"/>
        </w:rPr>
        <w:t xml:space="preserve"> de comunicação</w:t>
      </w:r>
      <w:r w:rsidR="00643023" w:rsidRPr="00B778FB">
        <w:rPr>
          <w:rFonts w:ascii="Verdana" w:eastAsia="Times" w:hAnsi="Verdana"/>
          <w:sz w:val="20"/>
          <w:szCs w:val="20"/>
          <w:lang w:val="pt-BR"/>
        </w:rPr>
        <w:t>, e</w:t>
      </w:r>
      <w:r w:rsidR="009C3F34" w:rsidRPr="00B778FB">
        <w:rPr>
          <w:rFonts w:ascii="Verdana" w:eastAsia="Times" w:hAnsi="Verdana"/>
          <w:sz w:val="20"/>
          <w:szCs w:val="20"/>
          <w:lang w:val="pt-BR"/>
        </w:rPr>
        <w:t xml:space="preserve"> lhes </w:t>
      </w:r>
      <w:r w:rsidR="00C817EE" w:rsidRPr="00B778FB">
        <w:rPr>
          <w:rFonts w:ascii="Verdana" w:eastAsia="Times" w:hAnsi="Verdana"/>
          <w:sz w:val="20"/>
          <w:szCs w:val="20"/>
          <w:lang w:val="pt-BR"/>
        </w:rPr>
        <w:t>grit</w:t>
      </w:r>
      <w:r w:rsidR="00EA57DB" w:rsidRPr="00B778FB">
        <w:rPr>
          <w:rFonts w:ascii="Verdana" w:eastAsia="Times" w:hAnsi="Verdana"/>
          <w:sz w:val="20"/>
          <w:szCs w:val="20"/>
          <w:lang w:val="pt-BR"/>
        </w:rPr>
        <w:t xml:space="preserve">aram </w:t>
      </w:r>
      <w:r w:rsidR="00C817EE" w:rsidRPr="00B778FB">
        <w:rPr>
          <w:rFonts w:ascii="Verdana" w:eastAsia="Times" w:hAnsi="Verdana"/>
          <w:sz w:val="20"/>
          <w:szCs w:val="20"/>
          <w:lang w:val="pt-BR"/>
        </w:rPr>
        <w:t xml:space="preserve">“Malditos </w:t>
      </w:r>
      <w:r w:rsidR="009C3F34" w:rsidRPr="00B778FB">
        <w:rPr>
          <w:rFonts w:ascii="Verdana" w:eastAsia="Times" w:hAnsi="Verdana"/>
          <w:sz w:val="20"/>
          <w:szCs w:val="20"/>
          <w:lang w:val="pt-BR"/>
        </w:rPr>
        <w:t>jornalista</w:t>
      </w:r>
      <w:r w:rsidR="00C817EE" w:rsidRPr="00B778FB">
        <w:rPr>
          <w:rFonts w:ascii="Verdana" w:eastAsia="Times" w:hAnsi="Verdana"/>
          <w:sz w:val="20"/>
          <w:szCs w:val="20"/>
          <w:lang w:val="pt-BR"/>
        </w:rPr>
        <w:t xml:space="preserve">s! </w:t>
      </w:r>
      <w:r w:rsidR="00E272D1" w:rsidRPr="00B778FB">
        <w:rPr>
          <w:rFonts w:ascii="Verdana" w:eastAsia="Times" w:hAnsi="Verdana"/>
          <w:sz w:val="20"/>
          <w:szCs w:val="20"/>
          <w:lang w:val="pt-BR"/>
        </w:rPr>
        <w:t>V</w:t>
      </w:r>
      <w:r w:rsidR="00C817EE" w:rsidRPr="00B778FB">
        <w:rPr>
          <w:rFonts w:ascii="Verdana" w:eastAsia="Times" w:hAnsi="Verdana"/>
          <w:sz w:val="20"/>
          <w:szCs w:val="20"/>
          <w:lang w:val="pt-BR"/>
        </w:rPr>
        <w:t>amos mat</w:t>
      </w:r>
      <w:r w:rsidR="00E272D1" w:rsidRPr="00B778FB">
        <w:rPr>
          <w:rFonts w:ascii="Verdana" w:eastAsia="Times" w:hAnsi="Verdana"/>
          <w:sz w:val="20"/>
          <w:szCs w:val="20"/>
          <w:lang w:val="pt-BR"/>
        </w:rPr>
        <w:t>á-los</w:t>
      </w:r>
      <w:r w:rsidR="00C817EE" w:rsidRPr="00B778FB">
        <w:rPr>
          <w:rFonts w:ascii="Verdana" w:eastAsia="Times" w:hAnsi="Verdana"/>
          <w:sz w:val="20"/>
          <w:szCs w:val="20"/>
          <w:lang w:val="pt-BR"/>
        </w:rPr>
        <w:t>!”</w:t>
      </w:r>
      <w:r w:rsidR="00E272D1" w:rsidRPr="00B778FB">
        <w:rPr>
          <w:rFonts w:ascii="Verdana" w:eastAsia="Times" w:hAnsi="Verdana"/>
          <w:sz w:val="20"/>
          <w:szCs w:val="20"/>
          <w:lang w:val="pt-BR"/>
        </w:rPr>
        <w:t>.</w:t>
      </w:r>
      <w:proofErr w:type="gramStart"/>
      <w:r w:rsidR="00C817EE" w:rsidRPr="00B778FB">
        <w:rPr>
          <w:rStyle w:val="Refdenotaalpie"/>
          <w:rFonts w:ascii="Verdana" w:eastAsia="Times" w:hAnsi="Verdana"/>
          <w:sz w:val="20"/>
          <w:szCs w:val="20"/>
          <w:lang w:val="pt-BR"/>
        </w:rPr>
        <w:footnoteReference w:id="134"/>
      </w:r>
      <w:proofErr w:type="gramEnd"/>
    </w:p>
    <w:p w:rsidR="00C817EE" w:rsidRPr="00B778FB" w:rsidRDefault="00C817EE">
      <w:pPr>
        <w:pStyle w:val="texto"/>
        <w:rPr>
          <w:rFonts w:ascii="Verdana" w:eastAsia="Times" w:hAnsi="Verdana"/>
          <w:sz w:val="20"/>
          <w:szCs w:val="20"/>
          <w:lang w:val="pt-BR"/>
        </w:rPr>
      </w:pPr>
    </w:p>
    <w:p w:rsidR="00C817EE" w:rsidRPr="00B778FB" w:rsidRDefault="00570485">
      <w:pPr>
        <w:rPr>
          <w:rFonts w:cs="Tahoma"/>
          <w:lang w:val="pt-BR"/>
        </w:rPr>
      </w:pPr>
      <w:r w:rsidRPr="00B778FB">
        <w:rPr>
          <w:lang w:val="pt-BR"/>
        </w:rPr>
        <w:lastRenderedPageBreak/>
        <w:t>167</w:t>
      </w:r>
      <w:r w:rsidR="00C817EE" w:rsidRPr="00B778FB">
        <w:rPr>
          <w:lang w:val="pt-BR"/>
        </w:rPr>
        <w:t>.</w:t>
      </w:r>
      <w:r w:rsidR="00C817EE" w:rsidRPr="00B778FB">
        <w:rPr>
          <w:i/>
          <w:lang w:val="pt-BR"/>
        </w:rPr>
        <w:tab/>
      </w:r>
      <w:r w:rsidR="00C61D12" w:rsidRPr="00B778FB">
        <w:rPr>
          <w:lang w:val="pt-BR"/>
        </w:rPr>
        <w:t xml:space="preserve">Quanto </w:t>
      </w:r>
      <w:r w:rsidR="00B13DD6" w:rsidRPr="00B778FB">
        <w:rPr>
          <w:lang w:val="pt-BR"/>
        </w:rPr>
        <w:t xml:space="preserve">às </w:t>
      </w:r>
      <w:r w:rsidR="00C817EE" w:rsidRPr="00B778FB">
        <w:rPr>
          <w:lang w:val="pt-BR"/>
        </w:rPr>
        <w:t>investiga</w:t>
      </w:r>
      <w:r w:rsidR="00643023" w:rsidRPr="00B778FB">
        <w:rPr>
          <w:lang w:val="pt-BR"/>
        </w:rPr>
        <w:t>ções</w:t>
      </w:r>
      <w:r w:rsidR="00C817EE" w:rsidRPr="00B778FB">
        <w:rPr>
          <w:lang w:val="pt-BR"/>
        </w:rPr>
        <w:t xml:space="preserve"> </w:t>
      </w:r>
      <w:r w:rsidR="009C3F34" w:rsidRPr="00B778FB">
        <w:rPr>
          <w:lang w:val="pt-BR"/>
        </w:rPr>
        <w:t>a respeito</w:t>
      </w:r>
      <w:r w:rsidR="00E272D1" w:rsidRPr="00B778FB">
        <w:rPr>
          <w:lang w:val="pt-BR"/>
        </w:rPr>
        <w:t xml:space="preserve"> d</w:t>
      </w:r>
      <w:r w:rsidR="00643023" w:rsidRPr="00B778FB">
        <w:rPr>
          <w:lang w:val="pt-BR"/>
        </w:rPr>
        <w:t xml:space="preserve">estes </w:t>
      </w:r>
      <w:r w:rsidR="009C3F34" w:rsidRPr="00B778FB">
        <w:rPr>
          <w:lang w:val="pt-BR"/>
        </w:rPr>
        <w:t>fatos</w:t>
      </w:r>
      <w:r w:rsidR="00C817EE" w:rsidRPr="00B778FB">
        <w:rPr>
          <w:lang w:val="pt-BR"/>
        </w:rPr>
        <w:t xml:space="preserve">, </w:t>
      </w:r>
      <w:r w:rsidR="009C3F34" w:rsidRPr="00B778FB">
        <w:rPr>
          <w:lang w:val="pt-BR"/>
        </w:rPr>
        <w:t xml:space="preserve">segundo os </w:t>
      </w:r>
      <w:r w:rsidR="008C4B18" w:rsidRPr="00B778FB">
        <w:rPr>
          <w:lang w:val="pt-BR"/>
        </w:rPr>
        <w:t>representante</w:t>
      </w:r>
      <w:r w:rsidR="00C817EE" w:rsidRPr="00B778FB">
        <w:rPr>
          <w:lang w:val="pt-BR"/>
        </w:rPr>
        <w:t>s,</w:t>
      </w:r>
      <w:r w:rsidR="009C3F34" w:rsidRPr="00B778FB">
        <w:rPr>
          <w:lang w:val="pt-BR"/>
        </w:rPr>
        <w:t xml:space="preserve"> os mesm</w:t>
      </w:r>
      <w:r w:rsidR="00C817EE" w:rsidRPr="00B778FB">
        <w:rPr>
          <w:lang w:val="pt-BR"/>
        </w:rPr>
        <w:t xml:space="preserve">os </w:t>
      </w:r>
      <w:r w:rsidR="00643023" w:rsidRPr="00B778FB">
        <w:rPr>
          <w:lang w:val="pt-BR"/>
        </w:rPr>
        <w:t>foram</w:t>
      </w:r>
      <w:r w:rsidR="00C817EE" w:rsidRPr="00B778FB">
        <w:rPr>
          <w:lang w:val="pt-BR"/>
        </w:rPr>
        <w:t xml:space="preserve"> denunciados</w:t>
      </w:r>
      <w:r w:rsidR="00643023" w:rsidRPr="00B778FB">
        <w:rPr>
          <w:lang w:val="pt-BR"/>
        </w:rPr>
        <w:t xml:space="preserve"> </w:t>
      </w:r>
      <w:r w:rsidR="00E272D1" w:rsidRPr="00B778FB">
        <w:rPr>
          <w:lang w:val="pt-BR"/>
        </w:rPr>
        <w:t>n</w:t>
      </w:r>
      <w:r w:rsidR="00643023" w:rsidRPr="00B778FB">
        <w:rPr>
          <w:lang w:val="pt-BR"/>
        </w:rPr>
        <w:t>o dia</w:t>
      </w:r>
      <w:r w:rsidR="00C817EE" w:rsidRPr="00B778FB">
        <w:rPr>
          <w:lang w:val="pt-BR"/>
        </w:rPr>
        <w:t xml:space="preserve"> </w:t>
      </w:r>
      <w:r w:rsidR="009C3F34" w:rsidRPr="00B778FB">
        <w:rPr>
          <w:lang w:val="pt-BR"/>
        </w:rPr>
        <w:t>seguinte</w:t>
      </w:r>
      <w:r w:rsidR="00C817EE" w:rsidRPr="00B778FB">
        <w:rPr>
          <w:lang w:val="pt-BR"/>
        </w:rPr>
        <w:t xml:space="preserve"> </w:t>
      </w:r>
      <w:r w:rsidR="00E272D1" w:rsidRPr="00B778FB">
        <w:rPr>
          <w:lang w:val="pt-BR"/>
        </w:rPr>
        <w:t>per</w:t>
      </w:r>
      <w:r w:rsidR="00C817EE" w:rsidRPr="00B778FB">
        <w:rPr>
          <w:lang w:val="pt-BR"/>
        </w:rPr>
        <w:t>ante</w:t>
      </w:r>
      <w:r w:rsidR="00643023" w:rsidRPr="00B778FB">
        <w:rPr>
          <w:lang w:val="pt-BR"/>
        </w:rPr>
        <w:t xml:space="preserve"> o </w:t>
      </w:r>
      <w:r w:rsidR="009C3F34" w:rsidRPr="00B778FB">
        <w:rPr>
          <w:lang w:val="pt-BR"/>
        </w:rPr>
        <w:t>Ministério</w:t>
      </w:r>
      <w:r w:rsidR="00C817EE" w:rsidRPr="00B778FB">
        <w:rPr>
          <w:lang w:val="pt-BR"/>
        </w:rPr>
        <w:t xml:space="preserve"> Público</w:t>
      </w:r>
      <w:r w:rsidR="00E272D1" w:rsidRPr="00B778FB">
        <w:rPr>
          <w:lang w:val="pt-BR"/>
        </w:rPr>
        <w:t>.</w:t>
      </w:r>
      <w:r w:rsidR="00C817EE" w:rsidRPr="00B778FB">
        <w:rPr>
          <w:rStyle w:val="Refdenotaalpie"/>
          <w:lang w:val="pt-BR"/>
        </w:rPr>
        <w:footnoteReference w:id="135"/>
      </w:r>
      <w:r w:rsidR="00C817EE" w:rsidRPr="00B778FB">
        <w:rPr>
          <w:color w:val="0000FF"/>
          <w:lang w:val="pt-BR"/>
        </w:rPr>
        <w:t xml:space="preserve"> </w:t>
      </w:r>
      <w:r w:rsidR="000C2437" w:rsidRPr="000C2437">
        <w:rPr>
          <w:lang w:val="pt-BR"/>
        </w:rPr>
        <w:t>A</w:t>
      </w:r>
      <w:r w:rsidR="000C2437" w:rsidRPr="00B778FB">
        <w:rPr>
          <w:lang w:val="pt-BR"/>
        </w:rPr>
        <w:t xml:space="preserve">s supostas vítimas foram entrevistadas </w:t>
      </w:r>
      <w:r w:rsidR="000C2437">
        <w:rPr>
          <w:lang w:val="pt-BR"/>
        </w:rPr>
        <w:t>q</w:t>
      </w:r>
      <w:r w:rsidR="00643023" w:rsidRPr="00B778FB">
        <w:rPr>
          <w:lang w:val="pt-BR"/>
        </w:rPr>
        <w:t xml:space="preserve">uase </w:t>
      </w:r>
      <w:r w:rsidR="00C817EE" w:rsidRPr="00B778FB">
        <w:rPr>
          <w:lang w:val="pt-BR"/>
        </w:rPr>
        <w:t xml:space="preserve">seis </w:t>
      </w:r>
      <w:r w:rsidR="00643023" w:rsidRPr="00B778FB">
        <w:rPr>
          <w:lang w:val="pt-BR"/>
        </w:rPr>
        <w:t>anos</w:t>
      </w:r>
      <w:r w:rsidR="00C817EE" w:rsidRPr="00B778FB">
        <w:rPr>
          <w:lang w:val="pt-BR"/>
        </w:rPr>
        <w:t xml:space="preserve"> </w:t>
      </w:r>
      <w:r w:rsidR="00643023" w:rsidRPr="00B778FB">
        <w:rPr>
          <w:lang w:val="pt-BR"/>
        </w:rPr>
        <w:t>depois da</w:t>
      </w:r>
      <w:r w:rsidR="009C3F34" w:rsidRPr="00B778FB">
        <w:rPr>
          <w:lang w:val="pt-BR"/>
        </w:rPr>
        <w:t xml:space="preserve"> apresentação</w:t>
      </w:r>
      <w:r w:rsidR="00643023" w:rsidRPr="00B778FB">
        <w:rPr>
          <w:lang w:val="pt-BR"/>
        </w:rPr>
        <w:t xml:space="preserve"> desta</w:t>
      </w:r>
      <w:r w:rsidR="00B13DD6" w:rsidRPr="00B778FB">
        <w:rPr>
          <w:lang w:val="pt-BR"/>
        </w:rPr>
        <w:t xml:space="preserve"> e </w:t>
      </w:r>
      <w:r w:rsidR="00F6001A" w:rsidRPr="00B778FB">
        <w:rPr>
          <w:lang w:val="pt-BR"/>
        </w:rPr>
        <w:t xml:space="preserve">de </w:t>
      </w:r>
      <w:r w:rsidR="009C3F34" w:rsidRPr="00B778FB">
        <w:rPr>
          <w:lang w:val="pt-BR"/>
        </w:rPr>
        <w:t>outra</w:t>
      </w:r>
      <w:r w:rsidR="00C817EE" w:rsidRPr="00B778FB">
        <w:rPr>
          <w:lang w:val="pt-BR"/>
        </w:rPr>
        <w:t xml:space="preserve">s </w:t>
      </w:r>
      <w:r w:rsidR="00643023" w:rsidRPr="00B778FB">
        <w:rPr>
          <w:lang w:val="pt-BR"/>
        </w:rPr>
        <w:t>denúncias</w:t>
      </w:r>
      <w:r w:rsidR="00E272D1" w:rsidRPr="00B778FB">
        <w:rPr>
          <w:lang w:val="pt-BR"/>
        </w:rPr>
        <w:t>.</w:t>
      </w:r>
      <w:r w:rsidR="00C817EE" w:rsidRPr="00B778FB">
        <w:rPr>
          <w:rStyle w:val="Refdenotaalpie"/>
          <w:lang w:val="pt-BR"/>
        </w:rPr>
        <w:footnoteReference w:id="136"/>
      </w:r>
      <w:r w:rsidR="008C4B18" w:rsidRPr="00B778FB">
        <w:rPr>
          <w:lang w:val="pt-BR"/>
        </w:rPr>
        <w:t xml:space="preserve"> O </w:t>
      </w:r>
      <w:r w:rsidR="00C817EE" w:rsidRPr="00B778FB">
        <w:rPr>
          <w:lang w:val="pt-BR"/>
        </w:rPr>
        <w:t xml:space="preserve">Estado </w:t>
      </w:r>
      <w:r w:rsidR="009C3F34" w:rsidRPr="00B778FB">
        <w:rPr>
          <w:lang w:val="pt-BR"/>
        </w:rPr>
        <w:t>informou</w:t>
      </w:r>
      <w:r w:rsidR="00C817EE" w:rsidRPr="00B778FB">
        <w:rPr>
          <w:lang w:val="pt-BR"/>
        </w:rPr>
        <w:t xml:space="preserve"> que</w:t>
      </w:r>
      <w:r w:rsidR="00E272D1" w:rsidRPr="00B778FB">
        <w:rPr>
          <w:lang w:val="pt-BR"/>
        </w:rPr>
        <w:t>,</w:t>
      </w:r>
      <w:r w:rsidR="009C3F34" w:rsidRPr="00B778FB">
        <w:rPr>
          <w:lang w:val="pt-BR"/>
        </w:rPr>
        <w:t xml:space="preserve"> em </w:t>
      </w:r>
      <w:r w:rsidRPr="00B778FB">
        <w:rPr>
          <w:lang w:val="pt-BR"/>
        </w:rPr>
        <w:t>21</w:t>
      </w:r>
      <w:r w:rsidR="00EA57DB" w:rsidRPr="00B778FB">
        <w:rPr>
          <w:lang w:val="pt-BR"/>
        </w:rPr>
        <w:t xml:space="preserve"> </w:t>
      </w:r>
      <w:r w:rsidR="008C4B18" w:rsidRPr="00B778FB">
        <w:rPr>
          <w:lang w:val="pt-BR"/>
        </w:rPr>
        <w:t>de julho</w:t>
      </w:r>
      <w:r w:rsidR="00C817EE" w:rsidRPr="00B778FB">
        <w:rPr>
          <w:lang w:val="pt-BR"/>
        </w:rPr>
        <w:t xml:space="preserve"> de </w:t>
      </w:r>
      <w:r w:rsidRPr="00B778FB">
        <w:rPr>
          <w:lang w:val="pt-BR"/>
        </w:rPr>
        <w:t>2008</w:t>
      </w:r>
      <w:r w:rsidR="00E272D1" w:rsidRPr="00B778FB">
        <w:rPr>
          <w:lang w:val="pt-BR"/>
        </w:rPr>
        <w:t>,</w:t>
      </w:r>
      <w:r w:rsidR="009C3F34" w:rsidRPr="00B778FB">
        <w:rPr>
          <w:lang w:val="pt-BR"/>
        </w:rPr>
        <w:t xml:space="preserve"> a </w:t>
      </w:r>
      <w:r w:rsidR="00E272D1" w:rsidRPr="00B778FB">
        <w:rPr>
          <w:lang w:val="pt-BR"/>
        </w:rPr>
        <w:t xml:space="preserve">32ª </w:t>
      </w:r>
      <w:r w:rsidR="00643023" w:rsidRPr="00B778FB">
        <w:rPr>
          <w:lang w:val="pt-BR"/>
        </w:rPr>
        <w:t>Promotoria</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w:t>
      </w:r>
      <w:r w:rsidR="00643023" w:rsidRPr="00B778FB">
        <w:rPr>
          <w:lang w:val="pt-BR"/>
        </w:rPr>
        <w:t xml:space="preserve"> da </w:t>
      </w:r>
      <w:r w:rsidR="00E272D1" w:rsidRPr="00B778FB">
        <w:rPr>
          <w:lang w:val="pt-BR"/>
        </w:rPr>
        <w:t>Circunscrição</w:t>
      </w:r>
      <w:r w:rsidR="00C817EE" w:rsidRPr="00B778FB">
        <w:rPr>
          <w:lang w:val="pt-BR"/>
        </w:rPr>
        <w:t xml:space="preserve"> Judicial </w:t>
      </w:r>
      <w:r w:rsidR="007C1B78" w:rsidRPr="00B778FB">
        <w:rPr>
          <w:lang w:val="pt-BR"/>
        </w:rPr>
        <w:t xml:space="preserve">da Área Metropolitana </w:t>
      </w:r>
      <w:r w:rsidR="00C817EE" w:rsidRPr="00B778FB">
        <w:rPr>
          <w:lang w:val="pt-BR"/>
        </w:rPr>
        <w:t>de Caracas</w:t>
      </w:r>
      <w:r w:rsidR="00643023" w:rsidRPr="00B778FB">
        <w:rPr>
          <w:lang w:val="pt-BR"/>
        </w:rPr>
        <w:t xml:space="preserve"> com Competência</w:t>
      </w:r>
      <w:r w:rsidR="00C817EE" w:rsidRPr="00B778FB">
        <w:rPr>
          <w:lang w:val="pt-BR"/>
        </w:rPr>
        <w:t xml:space="preserve"> Plena </w:t>
      </w:r>
      <w:r w:rsidR="00E272D1" w:rsidRPr="00B778FB">
        <w:rPr>
          <w:lang w:val="pt-BR"/>
        </w:rPr>
        <w:t xml:space="preserve">pediu a improcedência </w:t>
      </w:r>
      <w:r w:rsidR="00643023" w:rsidRPr="00B778FB">
        <w:rPr>
          <w:lang w:val="pt-BR"/>
        </w:rPr>
        <w:t xml:space="preserve">da denúncia </w:t>
      </w:r>
      <w:r w:rsidR="00C817EE" w:rsidRPr="00B778FB">
        <w:rPr>
          <w:lang w:val="pt-BR"/>
        </w:rPr>
        <w:t xml:space="preserve">“por </w:t>
      </w:r>
      <w:proofErr w:type="gramStart"/>
      <w:r w:rsidR="00C817EE" w:rsidRPr="00B778FB">
        <w:rPr>
          <w:lang w:val="pt-BR"/>
        </w:rPr>
        <w:t>versar[</w:t>
      </w:r>
      <w:proofErr w:type="gramEnd"/>
      <w:r w:rsidR="00C817EE" w:rsidRPr="00B778FB">
        <w:rPr>
          <w:lang w:val="pt-BR"/>
        </w:rPr>
        <w:t xml:space="preserve">…] sobre </w:t>
      </w:r>
      <w:r w:rsidR="009C3F34" w:rsidRPr="00B778FB">
        <w:rPr>
          <w:lang w:val="pt-BR"/>
        </w:rPr>
        <w:t>fatos</w:t>
      </w:r>
      <w:r w:rsidR="00C817EE" w:rsidRPr="00B778FB">
        <w:rPr>
          <w:lang w:val="pt-BR"/>
        </w:rPr>
        <w:t xml:space="preserve"> constitutivos de delitos persegu</w:t>
      </w:r>
      <w:r w:rsidR="009C3F34" w:rsidRPr="00B778FB">
        <w:rPr>
          <w:lang w:val="pt-BR"/>
        </w:rPr>
        <w:t xml:space="preserve">íveis </w:t>
      </w:r>
      <w:r w:rsidR="00E272D1" w:rsidRPr="00B778FB">
        <w:rPr>
          <w:lang w:val="pt-BR"/>
        </w:rPr>
        <w:t xml:space="preserve">apenas </w:t>
      </w:r>
      <w:r w:rsidR="00F6001A" w:rsidRPr="00B778FB">
        <w:rPr>
          <w:lang w:val="pt-BR"/>
        </w:rPr>
        <w:t>a requerimento da vítima</w:t>
      </w:r>
      <w:r w:rsidR="00C817EE" w:rsidRPr="00B778FB">
        <w:rPr>
          <w:lang w:val="pt-BR"/>
        </w:rPr>
        <w:t>”</w:t>
      </w:r>
      <w:r w:rsidR="00E272D1" w:rsidRPr="00B778FB">
        <w:rPr>
          <w:lang w:val="pt-BR"/>
        </w:rPr>
        <w:t>,</w:t>
      </w:r>
      <w:r w:rsidR="00C817EE" w:rsidRPr="00B778FB">
        <w:rPr>
          <w:rStyle w:val="Refdenotaalpie"/>
          <w:lang w:val="pt-BR"/>
        </w:rPr>
        <w:footnoteReference w:id="137"/>
      </w:r>
      <w:r w:rsidR="009C3F34" w:rsidRPr="00B778FB">
        <w:rPr>
          <w:lang w:val="pt-BR"/>
        </w:rPr>
        <w:t xml:space="preserve"> </w:t>
      </w:r>
      <w:r w:rsidR="00E272D1" w:rsidRPr="00B778FB">
        <w:rPr>
          <w:lang w:val="pt-BR"/>
        </w:rPr>
        <w:t xml:space="preserve">de modo que </w:t>
      </w:r>
      <w:r w:rsidR="002D3FEE" w:rsidRPr="00B778FB">
        <w:rPr>
          <w:lang w:val="pt-BR"/>
        </w:rPr>
        <w:t xml:space="preserve">até a presente data se aguarda </w:t>
      </w:r>
      <w:r w:rsidR="009C3F34" w:rsidRPr="00B778FB">
        <w:rPr>
          <w:rFonts w:cs="Tahoma"/>
          <w:lang w:val="pt-BR"/>
        </w:rPr>
        <w:t xml:space="preserve">a </w:t>
      </w:r>
      <w:r w:rsidR="00643023" w:rsidRPr="00B778FB">
        <w:rPr>
          <w:rFonts w:cs="Tahoma"/>
          <w:lang w:val="pt-BR"/>
        </w:rPr>
        <w:t>decisão</w:t>
      </w:r>
      <w:r w:rsidR="00C817EE" w:rsidRPr="00B778FB">
        <w:rPr>
          <w:rFonts w:cs="Tahoma"/>
          <w:lang w:val="pt-BR"/>
        </w:rPr>
        <w:t xml:space="preserve"> </w:t>
      </w:r>
      <w:r w:rsidR="00643023" w:rsidRPr="00B778FB">
        <w:rPr>
          <w:rFonts w:cs="Tahoma"/>
          <w:lang w:val="pt-BR"/>
        </w:rPr>
        <w:t>correspondente</w:t>
      </w:r>
      <w:r w:rsidR="002D3FEE" w:rsidRPr="00B778FB">
        <w:rPr>
          <w:rFonts w:cs="Tahoma"/>
          <w:lang w:val="pt-BR"/>
        </w:rPr>
        <w:t>.</w:t>
      </w:r>
      <w:r w:rsidR="00C817EE" w:rsidRPr="00B778FB">
        <w:rPr>
          <w:rStyle w:val="Refdenotaalpie"/>
          <w:lang w:val="pt-BR"/>
        </w:rPr>
        <w:footnoteReference w:id="138"/>
      </w:r>
      <w:r w:rsidR="00C817EE" w:rsidRPr="00B778FB">
        <w:rPr>
          <w:rFonts w:cs="Tahoma"/>
          <w:lang w:val="pt-BR"/>
        </w:rPr>
        <w:t xml:space="preserve"> </w:t>
      </w:r>
    </w:p>
    <w:p w:rsidR="00C817EE" w:rsidRPr="00B778FB" w:rsidRDefault="00C817EE">
      <w:pPr>
        <w:pStyle w:val="texto"/>
        <w:rPr>
          <w:rFonts w:ascii="Verdana" w:eastAsia="Times" w:hAnsi="Verdana"/>
          <w:sz w:val="20"/>
          <w:szCs w:val="20"/>
          <w:lang w:val="pt-BR"/>
        </w:rPr>
      </w:pPr>
    </w:p>
    <w:p w:rsidR="00C817EE" w:rsidRPr="00B778FB" w:rsidRDefault="00570485">
      <w:pPr>
        <w:pStyle w:val="Textonotapie"/>
        <w:jc w:val="both"/>
        <w:rPr>
          <w:rFonts w:ascii="Verdana" w:hAnsi="Verdana"/>
          <w:lang w:val="pt-BR"/>
        </w:rPr>
      </w:pPr>
      <w:r w:rsidRPr="00B778FB">
        <w:rPr>
          <w:rFonts w:ascii="Verdana" w:hAnsi="Verdana"/>
          <w:lang w:val="pt-BR"/>
        </w:rPr>
        <w:t>168</w:t>
      </w:r>
      <w:r w:rsidR="00C817EE" w:rsidRPr="00B778FB">
        <w:rPr>
          <w:rFonts w:ascii="Verdana" w:hAnsi="Verdana"/>
          <w:lang w:val="pt-BR"/>
        </w:rPr>
        <w:t>.</w:t>
      </w:r>
      <w:r w:rsidR="00C817EE" w:rsidRPr="00B778FB">
        <w:rPr>
          <w:rFonts w:ascii="Verdana" w:hAnsi="Verdana"/>
          <w:lang w:val="pt-BR"/>
        </w:rPr>
        <w:tab/>
        <w:t xml:space="preserve">Este Tribunal </w:t>
      </w:r>
      <w:r w:rsidR="00643023" w:rsidRPr="00B778FB">
        <w:rPr>
          <w:rFonts w:ascii="Verdana" w:hAnsi="Verdana"/>
          <w:lang w:val="pt-BR"/>
        </w:rPr>
        <w:t xml:space="preserve">conclui </w:t>
      </w:r>
      <w:r w:rsidR="00C817EE" w:rsidRPr="00B778FB">
        <w:rPr>
          <w:rFonts w:ascii="Verdana" w:hAnsi="Verdana"/>
          <w:lang w:val="pt-BR"/>
        </w:rPr>
        <w:t>que</w:t>
      </w:r>
      <w:r w:rsidR="009C3F34" w:rsidRPr="00B778FB">
        <w:rPr>
          <w:rFonts w:ascii="Verdana" w:hAnsi="Verdana"/>
          <w:lang w:val="pt-BR"/>
        </w:rPr>
        <w:t xml:space="preserve"> os senhores</w:t>
      </w:r>
      <w:r w:rsidR="00C817EE" w:rsidRPr="00B778FB">
        <w:rPr>
          <w:rFonts w:ascii="Verdana" w:hAnsi="Verdana"/>
          <w:lang w:val="pt-BR"/>
        </w:rPr>
        <w:t xml:space="preserve"> David Perez Hansen, Javier García e Isnardo Bravo </w:t>
      </w:r>
      <w:r w:rsidR="00643023" w:rsidRPr="00B778FB">
        <w:rPr>
          <w:rFonts w:ascii="Verdana" w:hAnsi="Verdana"/>
          <w:lang w:val="pt-BR"/>
        </w:rPr>
        <w:t>foram</w:t>
      </w:r>
      <w:r w:rsidR="00C817EE" w:rsidRPr="00B778FB">
        <w:rPr>
          <w:rFonts w:ascii="Verdana" w:hAnsi="Verdana"/>
          <w:lang w:val="pt-BR"/>
        </w:rPr>
        <w:t xml:space="preserve"> obstaculizados por particulares</w:t>
      </w:r>
      <w:r w:rsidR="00643023" w:rsidRPr="00B778FB">
        <w:rPr>
          <w:rFonts w:ascii="Verdana" w:hAnsi="Verdana"/>
          <w:lang w:val="pt-BR"/>
        </w:rPr>
        <w:t xml:space="preserve"> ao</w:t>
      </w:r>
      <w:r w:rsidR="009C3F34" w:rsidRPr="00B778FB">
        <w:rPr>
          <w:rFonts w:ascii="Verdana" w:hAnsi="Verdana"/>
          <w:lang w:val="pt-BR"/>
        </w:rPr>
        <w:t xml:space="preserve"> lev</w:t>
      </w:r>
      <w:r w:rsidR="00C817EE" w:rsidRPr="00B778FB">
        <w:rPr>
          <w:rFonts w:ascii="Verdana" w:hAnsi="Verdana"/>
          <w:lang w:val="pt-BR"/>
        </w:rPr>
        <w:t xml:space="preserve">ar a cabo </w:t>
      </w:r>
      <w:r w:rsidR="002B2752" w:rsidRPr="00B778FB">
        <w:rPr>
          <w:rFonts w:ascii="Verdana" w:hAnsi="Verdana"/>
          <w:lang w:val="pt-BR"/>
        </w:rPr>
        <w:t xml:space="preserve">seu </w:t>
      </w:r>
      <w:r w:rsidR="002D5475" w:rsidRPr="00B778FB">
        <w:rPr>
          <w:rFonts w:ascii="Verdana" w:hAnsi="Verdana"/>
          <w:lang w:val="pt-BR"/>
        </w:rPr>
        <w:t>trabalho jornalístico</w:t>
      </w:r>
      <w:r w:rsidR="00C817EE" w:rsidRPr="00B778FB">
        <w:rPr>
          <w:rFonts w:ascii="Verdana" w:hAnsi="Verdana"/>
          <w:lang w:val="pt-BR"/>
        </w:rPr>
        <w:t>,</w:t>
      </w:r>
      <w:r w:rsidR="00B13DD6" w:rsidRPr="00B778FB">
        <w:rPr>
          <w:rFonts w:ascii="Verdana" w:hAnsi="Verdana"/>
          <w:lang w:val="pt-BR"/>
        </w:rPr>
        <w:t xml:space="preserve"> nas </w:t>
      </w:r>
      <w:r w:rsidR="00643023" w:rsidRPr="00B778FB">
        <w:rPr>
          <w:rFonts w:ascii="Verdana" w:hAnsi="Verdana"/>
          <w:lang w:val="pt-BR"/>
        </w:rPr>
        <w:t>circunstâncias</w:t>
      </w:r>
      <w:r w:rsidR="00C817EE" w:rsidRPr="00B778FB">
        <w:rPr>
          <w:rFonts w:ascii="Verdana" w:hAnsi="Verdana"/>
          <w:lang w:val="pt-BR"/>
        </w:rPr>
        <w:t xml:space="preserve"> descritas.</w:t>
      </w:r>
      <w:r w:rsidR="009C3F34" w:rsidRPr="00B778FB">
        <w:rPr>
          <w:rFonts w:ascii="Verdana" w:hAnsi="Verdana"/>
          <w:lang w:val="pt-BR"/>
        </w:rPr>
        <w:t xml:space="preserve"> </w:t>
      </w:r>
      <w:r w:rsidR="002D3FEE" w:rsidRPr="00B778FB">
        <w:rPr>
          <w:rFonts w:ascii="Verdana" w:hAnsi="Verdana"/>
          <w:lang w:val="pt-BR"/>
        </w:rPr>
        <w:t xml:space="preserve">Apesar de não ter sido </w:t>
      </w:r>
      <w:r w:rsidR="009C3F34" w:rsidRPr="00B778FB">
        <w:rPr>
          <w:rFonts w:ascii="Verdana" w:hAnsi="Verdana"/>
          <w:lang w:val="pt-BR"/>
        </w:rPr>
        <w:t>provad</w:t>
      </w:r>
      <w:r w:rsidR="00C817EE" w:rsidRPr="00B778FB">
        <w:rPr>
          <w:rFonts w:ascii="Verdana" w:hAnsi="Verdana"/>
          <w:lang w:val="pt-BR"/>
        </w:rPr>
        <w:t xml:space="preserve">o que </w:t>
      </w:r>
      <w:r w:rsidR="002D3FEE" w:rsidRPr="00B778FB">
        <w:rPr>
          <w:rFonts w:ascii="Verdana" w:hAnsi="Verdana"/>
          <w:lang w:val="pt-BR"/>
        </w:rPr>
        <w:t xml:space="preserve">tenha sido </w:t>
      </w:r>
      <w:r w:rsidR="00643023" w:rsidRPr="00B778FB">
        <w:rPr>
          <w:rFonts w:ascii="Verdana" w:hAnsi="Verdana"/>
          <w:lang w:val="pt-BR"/>
        </w:rPr>
        <w:t>afeta</w:t>
      </w:r>
      <w:r w:rsidR="00C817EE" w:rsidRPr="00B778FB">
        <w:rPr>
          <w:rFonts w:ascii="Verdana" w:hAnsi="Verdana"/>
          <w:lang w:val="pt-BR"/>
        </w:rPr>
        <w:t>da</w:t>
      </w:r>
      <w:r w:rsidR="009C3F34" w:rsidRPr="00B778FB">
        <w:rPr>
          <w:rFonts w:ascii="Verdana" w:hAnsi="Verdana"/>
          <w:lang w:val="pt-BR"/>
        </w:rPr>
        <w:t xml:space="preserve"> a integridade </w:t>
      </w:r>
      <w:r w:rsidR="00C817EE" w:rsidRPr="00B778FB">
        <w:rPr>
          <w:rFonts w:ascii="Verdana" w:hAnsi="Verdana"/>
          <w:lang w:val="pt-BR"/>
        </w:rPr>
        <w:t xml:space="preserve">física </w:t>
      </w:r>
      <w:r w:rsidR="00643023" w:rsidRPr="00B778FB">
        <w:rPr>
          <w:rFonts w:ascii="Verdana" w:hAnsi="Verdana"/>
          <w:lang w:val="pt-BR"/>
        </w:rPr>
        <w:t xml:space="preserve">do </w:t>
      </w:r>
      <w:r w:rsidR="009C3F34" w:rsidRPr="00B778FB">
        <w:rPr>
          <w:rFonts w:ascii="Verdana" w:hAnsi="Verdana"/>
          <w:lang w:val="pt-BR"/>
        </w:rPr>
        <w:t xml:space="preserve">senhor </w:t>
      </w:r>
      <w:r w:rsidR="00C817EE" w:rsidRPr="00B778FB">
        <w:rPr>
          <w:rFonts w:ascii="Verdana" w:hAnsi="Verdana"/>
          <w:lang w:val="pt-BR"/>
        </w:rPr>
        <w:t>Pérez Hansen,</w:t>
      </w:r>
      <w:r w:rsidR="009C3F34" w:rsidRPr="00B778FB">
        <w:rPr>
          <w:rFonts w:ascii="Verdana" w:hAnsi="Verdana"/>
          <w:lang w:val="pt-BR"/>
        </w:rPr>
        <w:t xml:space="preserve"> a </w:t>
      </w:r>
      <w:r w:rsidR="00C817EE" w:rsidRPr="00B778FB">
        <w:rPr>
          <w:rFonts w:ascii="Verdana" w:hAnsi="Verdana"/>
          <w:lang w:val="pt-BR"/>
        </w:rPr>
        <w:t>Corte observa que</w:t>
      </w:r>
      <w:r w:rsidR="00643023" w:rsidRPr="00B778FB">
        <w:rPr>
          <w:rFonts w:ascii="Verdana" w:hAnsi="Verdana"/>
          <w:lang w:val="pt-BR"/>
        </w:rPr>
        <w:t xml:space="preserve"> o </w:t>
      </w:r>
      <w:r w:rsidR="00C817EE" w:rsidRPr="00B778FB">
        <w:rPr>
          <w:rFonts w:ascii="Verdana" w:hAnsi="Verdana"/>
          <w:lang w:val="pt-BR"/>
        </w:rPr>
        <w:t>Estado n</w:t>
      </w:r>
      <w:r w:rsidR="002D3FEE" w:rsidRPr="00B778FB">
        <w:rPr>
          <w:rFonts w:ascii="Verdana" w:hAnsi="Verdana"/>
          <w:lang w:val="pt-BR"/>
        </w:rPr>
        <w:t>ã</w:t>
      </w:r>
      <w:r w:rsidR="00C817EE" w:rsidRPr="00B778FB">
        <w:rPr>
          <w:rFonts w:ascii="Verdana" w:hAnsi="Verdana"/>
          <w:lang w:val="pt-BR"/>
        </w:rPr>
        <w:t xml:space="preserve">o </w:t>
      </w:r>
      <w:r w:rsidR="008C4B18" w:rsidRPr="00B778FB">
        <w:rPr>
          <w:rFonts w:ascii="Verdana" w:hAnsi="Verdana"/>
          <w:lang w:val="pt-BR"/>
        </w:rPr>
        <w:t>justificou</w:t>
      </w:r>
      <w:r w:rsidR="009C3F34" w:rsidRPr="00B778FB">
        <w:rPr>
          <w:rFonts w:ascii="Verdana" w:hAnsi="Verdana"/>
          <w:lang w:val="pt-BR"/>
        </w:rPr>
        <w:t xml:space="preserve"> as razões pelas </w:t>
      </w:r>
      <w:r w:rsidR="00643023" w:rsidRPr="00B778FB">
        <w:rPr>
          <w:rFonts w:ascii="Verdana" w:hAnsi="Verdana"/>
          <w:lang w:val="pt-BR"/>
        </w:rPr>
        <w:t>quais</w:t>
      </w:r>
      <w:r w:rsidR="00C817EE" w:rsidRPr="00B778FB">
        <w:rPr>
          <w:rFonts w:ascii="Verdana" w:hAnsi="Verdana"/>
          <w:lang w:val="pt-BR"/>
        </w:rPr>
        <w:t xml:space="preserve"> n</w:t>
      </w:r>
      <w:r w:rsidR="002D3FEE" w:rsidRPr="00B778FB">
        <w:rPr>
          <w:rFonts w:ascii="Verdana" w:hAnsi="Verdana"/>
          <w:lang w:val="pt-BR"/>
        </w:rPr>
        <w:t>ã</w:t>
      </w:r>
      <w:r w:rsidR="00C817EE" w:rsidRPr="00B778FB">
        <w:rPr>
          <w:rFonts w:ascii="Verdana" w:hAnsi="Verdana"/>
          <w:lang w:val="pt-BR"/>
        </w:rPr>
        <w:t>o</w:t>
      </w:r>
      <w:r w:rsidR="002B2752" w:rsidRPr="00B778FB">
        <w:rPr>
          <w:rFonts w:ascii="Verdana" w:hAnsi="Verdana"/>
          <w:lang w:val="pt-BR"/>
        </w:rPr>
        <w:t xml:space="preserve"> houve </w:t>
      </w:r>
      <w:r w:rsidR="00643023" w:rsidRPr="00B778FB">
        <w:rPr>
          <w:rFonts w:ascii="Verdana" w:hAnsi="Verdana"/>
          <w:lang w:val="pt-BR"/>
        </w:rPr>
        <w:t xml:space="preserve">atividade </w:t>
      </w:r>
      <w:r w:rsidR="009C3F34" w:rsidRPr="00B778FB">
        <w:rPr>
          <w:rFonts w:ascii="Verdana" w:hAnsi="Verdana"/>
          <w:lang w:val="pt-BR"/>
        </w:rPr>
        <w:t>processual</w:t>
      </w:r>
      <w:r w:rsidR="00B13DD6" w:rsidRPr="00B778FB">
        <w:rPr>
          <w:rFonts w:ascii="Verdana" w:hAnsi="Verdana"/>
          <w:lang w:val="pt-BR"/>
        </w:rPr>
        <w:t xml:space="preserve"> na </w:t>
      </w:r>
      <w:r w:rsidR="00C817EE" w:rsidRPr="00B778FB">
        <w:rPr>
          <w:rFonts w:ascii="Verdana" w:hAnsi="Verdana"/>
          <w:lang w:val="pt-BR"/>
        </w:rPr>
        <w:t>investiga</w:t>
      </w:r>
      <w:r w:rsidR="00643023" w:rsidRPr="00B778FB">
        <w:rPr>
          <w:rFonts w:ascii="Verdana" w:hAnsi="Verdana"/>
          <w:lang w:val="pt-BR"/>
        </w:rPr>
        <w:t>ção</w:t>
      </w:r>
      <w:r w:rsidR="00C817EE" w:rsidRPr="00B778FB">
        <w:rPr>
          <w:rFonts w:ascii="Verdana" w:hAnsi="Verdana"/>
          <w:lang w:val="pt-BR"/>
        </w:rPr>
        <w:t xml:space="preserve"> durante seis </w:t>
      </w:r>
      <w:r w:rsidR="00643023" w:rsidRPr="00B778FB">
        <w:rPr>
          <w:rFonts w:ascii="Verdana" w:hAnsi="Verdana"/>
          <w:lang w:val="pt-BR"/>
        </w:rPr>
        <w:t>anos</w:t>
      </w:r>
      <w:r w:rsidR="00C817EE" w:rsidRPr="00B778FB">
        <w:rPr>
          <w:rFonts w:ascii="Verdana" w:hAnsi="Verdana"/>
          <w:lang w:val="pt-BR"/>
        </w:rPr>
        <w:t xml:space="preserve"> (</w:t>
      </w:r>
      <w:r w:rsidR="009C3F34" w:rsidRPr="00B778FB">
        <w:rPr>
          <w:rFonts w:ascii="Verdana" w:hAnsi="Verdana"/>
          <w:lang w:val="pt-BR"/>
        </w:rPr>
        <w:t>par.</w:t>
      </w:r>
      <w:r w:rsidR="00C817EE" w:rsidRPr="00B778FB">
        <w:rPr>
          <w:rFonts w:ascii="Verdana" w:hAnsi="Verdana"/>
          <w:lang w:val="pt-BR"/>
        </w:rPr>
        <w:t xml:space="preserve"> </w:t>
      </w:r>
      <w:r w:rsidRPr="00B778FB">
        <w:rPr>
          <w:rFonts w:ascii="Verdana" w:hAnsi="Verdana"/>
          <w:lang w:val="pt-BR"/>
        </w:rPr>
        <w:t>318</w:t>
      </w:r>
      <w:r w:rsidR="002D3FEE" w:rsidRPr="00B778FB">
        <w:rPr>
          <w:rFonts w:ascii="Verdana" w:hAnsi="Verdana"/>
          <w:i/>
          <w:lang w:val="pt-BR"/>
        </w:rPr>
        <w:t xml:space="preserve"> infra</w:t>
      </w:r>
      <w:r w:rsidR="00676342" w:rsidRPr="00676342">
        <w:rPr>
          <w:rFonts w:ascii="Verdana" w:hAnsi="Verdana"/>
          <w:lang w:val="pt-BR"/>
        </w:rPr>
        <w:t>)</w:t>
      </w:r>
      <w:r w:rsidR="00C817EE" w:rsidRPr="00B778FB">
        <w:rPr>
          <w:rFonts w:ascii="Verdana" w:hAnsi="Verdana"/>
          <w:lang w:val="pt-BR"/>
        </w:rPr>
        <w:t>.</w:t>
      </w:r>
    </w:p>
    <w:p w:rsidR="00C817EE" w:rsidRPr="00B778FB" w:rsidRDefault="00C817EE">
      <w:pPr>
        <w:pStyle w:val="texto"/>
        <w:rPr>
          <w:rFonts w:ascii="Verdana" w:hAnsi="Verdana"/>
          <w:sz w:val="20"/>
          <w:szCs w:val="20"/>
          <w:lang w:val="pt-BR"/>
        </w:rPr>
      </w:pPr>
    </w:p>
    <w:p w:rsidR="00C817EE" w:rsidRPr="00B778FB" w:rsidRDefault="00C817EE">
      <w:pPr>
        <w:tabs>
          <w:tab w:val="left" w:pos="0"/>
        </w:tabs>
        <w:jc w:val="center"/>
        <w:rPr>
          <w:rFonts w:cs="Arial"/>
          <w:lang w:val="pt-BR"/>
        </w:rPr>
      </w:pPr>
      <w:r w:rsidRPr="00B778FB">
        <w:rPr>
          <w:rFonts w:cs="Arial"/>
          <w:lang w:val="pt-BR"/>
        </w:rPr>
        <w:t>***</w:t>
      </w:r>
    </w:p>
    <w:p w:rsidR="00C817EE" w:rsidRPr="00B778FB" w:rsidRDefault="00C817EE">
      <w:pPr>
        <w:tabs>
          <w:tab w:val="left" w:pos="0"/>
        </w:tabs>
        <w:rPr>
          <w:rFonts w:cs="Arial"/>
          <w:lang w:val="pt-BR"/>
        </w:rPr>
      </w:pPr>
    </w:p>
    <w:p w:rsidR="00C817EE" w:rsidRPr="00B778FB" w:rsidRDefault="00570485">
      <w:pPr>
        <w:tabs>
          <w:tab w:val="left" w:pos="0"/>
        </w:tabs>
        <w:rPr>
          <w:rFonts w:cs="Arial"/>
          <w:lang w:val="pt-BR"/>
        </w:rPr>
      </w:pPr>
      <w:r w:rsidRPr="00B778FB">
        <w:rPr>
          <w:rFonts w:cs="Arial"/>
          <w:lang w:val="pt-BR"/>
        </w:rPr>
        <w:t>169</w:t>
      </w:r>
      <w:r w:rsidR="00C817EE" w:rsidRPr="00B778FB">
        <w:rPr>
          <w:rFonts w:cs="Arial"/>
          <w:lang w:val="pt-BR"/>
        </w:rPr>
        <w:t>.</w:t>
      </w:r>
      <w:r w:rsidR="00C817EE" w:rsidRPr="00B778FB">
        <w:rPr>
          <w:rFonts w:cs="Arial"/>
          <w:lang w:val="pt-BR"/>
        </w:rPr>
        <w:tab/>
      </w:r>
      <w:r w:rsidR="005D084B" w:rsidRPr="00B778FB">
        <w:rPr>
          <w:rFonts w:cs="Arial"/>
          <w:lang w:val="pt-BR"/>
        </w:rPr>
        <w:t>A Comissão</w:t>
      </w:r>
      <w:r w:rsidR="00C817EE" w:rsidRPr="00B778FB">
        <w:rPr>
          <w:rFonts w:cs="Arial"/>
          <w:lang w:val="pt-BR"/>
        </w:rPr>
        <w:t xml:space="preserve"> </w:t>
      </w:r>
      <w:r w:rsidR="00643023" w:rsidRPr="00B778FB">
        <w:rPr>
          <w:rFonts w:cs="Arial"/>
          <w:lang w:val="pt-BR"/>
        </w:rPr>
        <w:t>argumentou</w:t>
      </w:r>
      <w:r w:rsidR="00C817EE" w:rsidRPr="00B778FB">
        <w:rPr>
          <w:rFonts w:cs="Arial"/>
          <w:lang w:val="pt-BR"/>
        </w:rPr>
        <w:t xml:space="preserve"> que</w:t>
      </w:r>
      <w:r w:rsidR="00071AAC" w:rsidRPr="00B778FB">
        <w:rPr>
          <w:rFonts w:cs="Arial"/>
          <w:lang w:val="pt-BR"/>
        </w:rPr>
        <w:t>,</w:t>
      </w:r>
      <w:r w:rsidR="009C3F34" w:rsidRPr="00B778FB">
        <w:rPr>
          <w:rFonts w:cs="Arial"/>
          <w:lang w:val="pt-BR"/>
        </w:rPr>
        <w:t xml:space="preserve"> em </w:t>
      </w:r>
      <w:proofErr w:type="gramStart"/>
      <w:r w:rsidRPr="00B778FB">
        <w:rPr>
          <w:rFonts w:cs="Arial"/>
          <w:lang w:val="pt-BR"/>
        </w:rPr>
        <w:t>3</w:t>
      </w:r>
      <w:proofErr w:type="gramEnd"/>
      <w:r w:rsidR="00C817EE" w:rsidRPr="00B778FB">
        <w:rPr>
          <w:lang w:val="pt-BR"/>
        </w:rPr>
        <w:t xml:space="preserve"> de abril de </w:t>
      </w:r>
      <w:r w:rsidRPr="00B778FB">
        <w:rPr>
          <w:lang w:val="pt-BR"/>
        </w:rPr>
        <w:t>2002</w:t>
      </w:r>
      <w:r w:rsidR="00071AAC" w:rsidRPr="00B778FB">
        <w:rPr>
          <w:lang w:val="pt-BR"/>
        </w:rPr>
        <w:t>,</w:t>
      </w:r>
      <w:r w:rsidR="009C3F34" w:rsidRPr="00B778FB">
        <w:rPr>
          <w:lang w:val="pt-BR"/>
        </w:rPr>
        <w:t xml:space="preserve"> os senhores</w:t>
      </w:r>
      <w:r w:rsidR="00C817EE" w:rsidRPr="00B778FB">
        <w:rPr>
          <w:lang w:val="pt-BR"/>
        </w:rPr>
        <w:t xml:space="preserve"> Isnardo Bravo, Wilmer Marcano</w:t>
      </w:r>
      <w:r w:rsidR="00B13DD6" w:rsidRPr="00B778FB">
        <w:rPr>
          <w:lang w:val="pt-BR"/>
        </w:rPr>
        <w:t xml:space="preserve"> e </w:t>
      </w:r>
      <w:r w:rsidR="00C817EE" w:rsidRPr="00B778FB">
        <w:rPr>
          <w:lang w:val="pt-BR"/>
        </w:rPr>
        <w:t xml:space="preserve">Winston Gutiérrez </w:t>
      </w:r>
      <w:r w:rsidR="00643023" w:rsidRPr="00B778FB">
        <w:rPr>
          <w:lang w:val="pt-BR"/>
        </w:rPr>
        <w:t>foram</w:t>
      </w:r>
      <w:r w:rsidR="00C817EE" w:rsidRPr="00B778FB">
        <w:rPr>
          <w:lang w:val="pt-BR"/>
        </w:rPr>
        <w:t xml:space="preserve"> agredidos por </w:t>
      </w:r>
      <w:r w:rsidR="009C3F34" w:rsidRPr="00B778FB">
        <w:rPr>
          <w:lang w:val="pt-BR"/>
        </w:rPr>
        <w:t>pessoa</w:t>
      </w:r>
      <w:r w:rsidR="00C817EE" w:rsidRPr="00B778FB">
        <w:rPr>
          <w:lang w:val="pt-BR"/>
        </w:rPr>
        <w:t>s des</w:t>
      </w:r>
      <w:r w:rsidR="002B2752" w:rsidRPr="00B778FB">
        <w:rPr>
          <w:lang w:val="pt-BR"/>
        </w:rPr>
        <w:t>conheci</w:t>
      </w:r>
      <w:r w:rsidR="00C817EE" w:rsidRPr="00B778FB">
        <w:rPr>
          <w:lang w:val="pt-BR"/>
        </w:rPr>
        <w:t>das</w:t>
      </w:r>
      <w:r w:rsidR="00B13DD6" w:rsidRPr="00B778FB">
        <w:rPr>
          <w:lang w:val="pt-BR"/>
        </w:rPr>
        <w:t xml:space="preserve"> na </w:t>
      </w:r>
      <w:r w:rsidR="00C817EE" w:rsidRPr="00B778FB">
        <w:rPr>
          <w:lang w:val="pt-BR"/>
        </w:rPr>
        <w:t xml:space="preserve">sede </w:t>
      </w:r>
      <w:r w:rsidR="00643023" w:rsidRPr="00B778FB">
        <w:rPr>
          <w:lang w:val="pt-BR"/>
        </w:rPr>
        <w:t xml:space="preserve">do </w:t>
      </w:r>
      <w:r w:rsidR="00C817EE" w:rsidRPr="00B778FB">
        <w:rPr>
          <w:lang w:val="pt-BR"/>
        </w:rPr>
        <w:t>Instituto</w:t>
      </w:r>
      <w:r w:rsidR="00643023" w:rsidRPr="00B778FB">
        <w:rPr>
          <w:lang w:val="pt-BR"/>
        </w:rPr>
        <w:t xml:space="preserve"> dos </w:t>
      </w:r>
      <w:r w:rsidR="00C817EE" w:rsidRPr="00B778FB">
        <w:rPr>
          <w:lang w:val="pt-BR"/>
        </w:rPr>
        <w:t xml:space="preserve">Seguros </w:t>
      </w:r>
      <w:r w:rsidR="009C3F34" w:rsidRPr="00B778FB">
        <w:rPr>
          <w:lang w:val="pt-BR"/>
        </w:rPr>
        <w:t>Sociais</w:t>
      </w:r>
      <w:r w:rsidR="00C817EE" w:rsidRPr="00B778FB">
        <w:rPr>
          <w:lang w:val="pt-BR"/>
        </w:rPr>
        <w:t xml:space="preserve">; </w:t>
      </w:r>
      <w:r w:rsidR="00643023" w:rsidRPr="00B778FB">
        <w:rPr>
          <w:lang w:val="pt-BR"/>
        </w:rPr>
        <w:t>ademais</w:t>
      </w:r>
      <w:r w:rsidR="00C817EE" w:rsidRPr="00B778FB">
        <w:rPr>
          <w:lang w:val="pt-BR"/>
        </w:rPr>
        <w:t xml:space="preserve">, </w:t>
      </w:r>
      <w:r w:rsidR="009C3F34" w:rsidRPr="00B778FB">
        <w:rPr>
          <w:lang w:val="pt-BR"/>
        </w:rPr>
        <w:t>indivíduo</w:t>
      </w:r>
      <w:r w:rsidR="00C817EE" w:rsidRPr="00B778FB">
        <w:rPr>
          <w:lang w:val="pt-BR"/>
        </w:rPr>
        <w:t>s</w:t>
      </w:r>
      <w:r w:rsidR="00071AAC" w:rsidRPr="00B778FB">
        <w:rPr>
          <w:lang w:val="pt-BR"/>
        </w:rPr>
        <w:t xml:space="preserve"> não identificados </w:t>
      </w:r>
      <w:r w:rsidR="00643023" w:rsidRPr="00B778FB">
        <w:rPr>
          <w:lang w:val="pt-BR"/>
        </w:rPr>
        <w:t>ameaç</w:t>
      </w:r>
      <w:r w:rsidR="00EA57DB" w:rsidRPr="00B778FB">
        <w:rPr>
          <w:lang w:val="pt-BR"/>
        </w:rPr>
        <w:t xml:space="preserve">aram </w:t>
      </w:r>
      <w:r w:rsidR="00F6001A" w:rsidRPr="00B778FB">
        <w:rPr>
          <w:lang w:val="pt-BR"/>
        </w:rPr>
        <w:t>agredi</w:t>
      </w:r>
      <w:r w:rsidR="008C4B18" w:rsidRPr="00B778FB">
        <w:rPr>
          <w:lang w:val="pt-BR"/>
        </w:rPr>
        <w:t xml:space="preserve">-los </w:t>
      </w:r>
      <w:r w:rsidR="00643023" w:rsidRPr="00B778FB">
        <w:rPr>
          <w:lang w:val="pt-BR"/>
        </w:rPr>
        <w:t xml:space="preserve">com </w:t>
      </w:r>
      <w:r w:rsidR="00C817EE" w:rsidRPr="00B778FB">
        <w:rPr>
          <w:lang w:val="pt-BR"/>
        </w:rPr>
        <w:t>c</w:t>
      </w:r>
      <w:r w:rsidR="00071AAC" w:rsidRPr="00B778FB">
        <w:rPr>
          <w:lang w:val="pt-BR"/>
        </w:rPr>
        <w:t>orrentes</w:t>
      </w:r>
      <w:r w:rsidR="00C817EE" w:rsidRPr="00B778FB">
        <w:rPr>
          <w:lang w:val="pt-BR"/>
        </w:rPr>
        <w:t xml:space="preserve"> </w:t>
      </w:r>
      <w:r w:rsidR="009C3F34" w:rsidRPr="00B778FB">
        <w:rPr>
          <w:lang w:val="pt-BR"/>
        </w:rPr>
        <w:t>enquanto</w:t>
      </w:r>
      <w:r w:rsidR="00C817EE" w:rsidRPr="00B778FB">
        <w:rPr>
          <w:lang w:val="pt-BR"/>
        </w:rPr>
        <w:t xml:space="preserve"> </w:t>
      </w:r>
      <w:r w:rsidR="00CF4635" w:rsidRPr="00B778FB">
        <w:rPr>
          <w:lang w:val="pt-BR"/>
        </w:rPr>
        <w:t>cobriam</w:t>
      </w:r>
      <w:r w:rsidR="00EA57DB" w:rsidRPr="00B778FB">
        <w:rPr>
          <w:lang w:val="pt-BR"/>
        </w:rPr>
        <w:t xml:space="preserve"> </w:t>
      </w:r>
      <w:r w:rsidR="009C3F34" w:rsidRPr="00B778FB">
        <w:rPr>
          <w:lang w:val="pt-BR"/>
        </w:rPr>
        <w:t xml:space="preserve">a </w:t>
      </w:r>
      <w:r w:rsidR="00C817EE" w:rsidRPr="00B778FB">
        <w:rPr>
          <w:lang w:val="pt-BR"/>
        </w:rPr>
        <w:t>manifesta</w:t>
      </w:r>
      <w:r w:rsidR="00643023" w:rsidRPr="00B778FB">
        <w:rPr>
          <w:lang w:val="pt-BR"/>
        </w:rPr>
        <w:t>ção</w:t>
      </w:r>
      <w:r w:rsidR="005D084B" w:rsidRPr="00B778FB">
        <w:rPr>
          <w:lang w:val="pt-BR"/>
        </w:rPr>
        <w:t xml:space="preserve">. Os </w:t>
      </w:r>
      <w:r w:rsidR="008C4B18" w:rsidRPr="00B778FB">
        <w:rPr>
          <w:rFonts w:cs="Arial"/>
          <w:lang w:val="pt-BR"/>
        </w:rPr>
        <w:t>representante</w:t>
      </w:r>
      <w:r w:rsidR="00C817EE" w:rsidRPr="00B778FB">
        <w:rPr>
          <w:rFonts w:cs="Arial"/>
          <w:lang w:val="pt-BR"/>
        </w:rPr>
        <w:t xml:space="preserve">s </w:t>
      </w:r>
      <w:r w:rsidR="00643023" w:rsidRPr="00B778FB">
        <w:rPr>
          <w:rFonts w:cs="Arial"/>
          <w:lang w:val="pt-BR"/>
        </w:rPr>
        <w:t>alegaram</w:t>
      </w:r>
      <w:r w:rsidR="00C817EE" w:rsidRPr="00B778FB">
        <w:rPr>
          <w:rFonts w:cs="Arial"/>
          <w:lang w:val="pt-BR"/>
        </w:rPr>
        <w:t xml:space="preserve"> que</w:t>
      </w:r>
      <w:r w:rsidR="00B13DD6" w:rsidRPr="00B778FB">
        <w:rPr>
          <w:rFonts w:cs="Arial"/>
          <w:lang w:val="pt-BR"/>
        </w:rPr>
        <w:t xml:space="preserve"> nestas </w:t>
      </w:r>
      <w:r w:rsidR="00643023" w:rsidRPr="00B778FB">
        <w:rPr>
          <w:rFonts w:cs="Arial"/>
          <w:lang w:val="pt-BR"/>
        </w:rPr>
        <w:t xml:space="preserve">circunstâncias o </w:t>
      </w:r>
      <w:r w:rsidR="00C817EE" w:rsidRPr="00B778FB">
        <w:rPr>
          <w:rFonts w:cs="Arial"/>
          <w:lang w:val="pt-BR"/>
        </w:rPr>
        <w:t xml:space="preserve">Estado </w:t>
      </w:r>
      <w:r w:rsidR="00B13DD6" w:rsidRPr="00B778FB">
        <w:rPr>
          <w:rFonts w:cs="Arial"/>
          <w:lang w:val="pt-BR"/>
        </w:rPr>
        <w:t>violou</w:t>
      </w:r>
      <w:r w:rsidR="00643023" w:rsidRPr="00B778FB">
        <w:rPr>
          <w:rFonts w:cs="Arial"/>
          <w:lang w:val="pt-BR"/>
        </w:rPr>
        <w:t xml:space="preserve"> o direito à </w:t>
      </w:r>
      <w:r w:rsidR="009C3F34" w:rsidRPr="00B778FB">
        <w:rPr>
          <w:rFonts w:cs="Arial"/>
          <w:lang w:val="pt-BR"/>
        </w:rPr>
        <w:t xml:space="preserve">integridade </w:t>
      </w:r>
      <w:r w:rsidR="00C817EE" w:rsidRPr="00B778FB">
        <w:rPr>
          <w:rFonts w:cs="Arial"/>
          <w:lang w:val="pt-BR"/>
        </w:rPr>
        <w:t>física</w:t>
      </w:r>
      <w:r w:rsidR="00643023" w:rsidRPr="00B778FB">
        <w:rPr>
          <w:rFonts w:cs="Arial"/>
          <w:lang w:val="pt-BR"/>
        </w:rPr>
        <w:t xml:space="preserve"> dos </w:t>
      </w:r>
      <w:r w:rsidR="009C3F34" w:rsidRPr="00B778FB">
        <w:rPr>
          <w:rFonts w:cs="Arial"/>
          <w:lang w:val="pt-BR"/>
        </w:rPr>
        <w:t>senhores</w:t>
      </w:r>
      <w:r w:rsidR="00C817EE" w:rsidRPr="00B778FB">
        <w:rPr>
          <w:rFonts w:cs="Arial"/>
          <w:lang w:val="pt-BR"/>
        </w:rPr>
        <w:t xml:space="preserve"> Bravo</w:t>
      </w:r>
      <w:r w:rsidR="00B13DD6" w:rsidRPr="00B778FB">
        <w:rPr>
          <w:rFonts w:cs="Arial"/>
          <w:lang w:val="pt-BR"/>
        </w:rPr>
        <w:t xml:space="preserve"> e </w:t>
      </w:r>
      <w:r w:rsidR="00C817EE" w:rsidRPr="00B778FB">
        <w:rPr>
          <w:rFonts w:cs="Arial"/>
          <w:lang w:val="pt-BR"/>
        </w:rPr>
        <w:t xml:space="preserve">Gutierrez. </w:t>
      </w:r>
    </w:p>
    <w:p w:rsidR="00C817EE" w:rsidRPr="00B778FB" w:rsidRDefault="00C817EE">
      <w:pPr>
        <w:tabs>
          <w:tab w:val="left" w:pos="0"/>
        </w:tabs>
        <w:rPr>
          <w:rFonts w:cs="Arial"/>
          <w:lang w:val="pt-BR"/>
        </w:rPr>
      </w:pPr>
    </w:p>
    <w:p w:rsidR="00C817EE" w:rsidRPr="00B778FB" w:rsidRDefault="00570485">
      <w:pPr>
        <w:tabs>
          <w:tab w:val="left" w:pos="0"/>
        </w:tabs>
        <w:rPr>
          <w:rFonts w:cs="Arial"/>
          <w:lang w:val="pt-BR"/>
        </w:rPr>
      </w:pPr>
      <w:r w:rsidRPr="00B778FB">
        <w:rPr>
          <w:rFonts w:cs="Arial"/>
          <w:lang w:val="pt-BR"/>
        </w:rPr>
        <w:t>170</w:t>
      </w:r>
      <w:r w:rsidR="00C817EE" w:rsidRPr="00B778FB">
        <w:rPr>
          <w:rFonts w:cs="Arial"/>
          <w:lang w:val="pt-BR"/>
        </w:rPr>
        <w:t>.</w:t>
      </w:r>
      <w:r w:rsidR="00C817EE" w:rsidRPr="00B778FB">
        <w:rPr>
          <w:rFonts w:cs="Arial"/>
          <w:lang w:val="pt-BR"/>
        </w:rPr>
        <w:tab/>
      </w:r>
      <w:r w:rsidR="00643023" w:rsidRPr="00B778FB">
        <w:rPr>
          <w:rFonts w:cs="Arial"/>
          <w:lang w:val="pt-BR"/>
        </w:rPr>
        <w:t xml:space="preserve">Na </w:t>
      </w:r>
      <w:r w:rsidR="00C817EE" w:rsidRPr="00B778FB">
        <w:rPr>
          <w:rFonts w:cs="Arial"/>
          <w:lang w:val="pt-BR"/>
        </w:rPr>
        <w:t>declara</w:t>
      </w:r>
      <w:r w:rsidR="00643023" w:rsidRPr="00B778FB">
        <w:rPr>
          <w:rFonts w:cs="Arial"/>
          <w:lang w:val="pt-BR"/>
        </w:rPr>
        <w:t>ção</w:t>
      </w:r>
      <w:r w:rsidR="00C817EE" w:rsidRPr="00B778FB">
        <w:rPr>
          <w:rFonts w:cs="Arial"/>
          <w:lang w:val="pt-BR"/>
        </w:rPr>
        <w:t xml:space="preserve"> </w:t>
      </w:r>
      <w:r w:rsidR="00643023" w:rsidRPr="00B778FB">
        <w:rPr>
          <w:rFonts w:cs="Arial"/>
          <w:lang w:val="pt-BR"/>
        </w:rPr>
        <w:t xml:space="preserve">do </w:t>
      </w:r>
      <w:r w:rsidR="009C3F34" w:rsidRPr="00B778FB">
        <w:rPr>
          <w:rFonts w:cs="Arial"/>
          <w:lang w:val="pt-BR"/>
        </w:rPr>
        <w:t>jornalista</w:t>
      </w:r>
      <w:r w:rsidR="00C817EE" w:rsidRPr="00B778FB">
        <w:rPr>
          <w:rFonts w:cs="Arial"/>
          <w:lang w:val="pt-BR"/>
        </w:rPr>
        <w:t xml:space="preserve"> Isnardo Bravo se </w:t>
      </w:r>
      <w:r w:rsidR="009C3F34" w:rsidRPr="00B778FB">
        <w:rPr>
          <w:rFonts w:cs="Arial"/>
          <w:lang w:val="pt-BR"/>
        </w:rPr>
        <w:t xml:space="preserve">afirma </w:t>
      </w:r>
      <w:r w:rsidR="00C817EE" w:rsidRPr="00B778FB">
        <w:rPr>
          <w:rFonts w:cs="Arial"/>
          <w:lang w:val="pt-BR"/>
        </w:rPr>
        <w:t xml:space="preserve">que </w:t>
      </w:r>
      <w:r w:rsidR="00643023" w:rsidRPr="00B778FB">
        <w:rPr>
          <w:rFonts w:cs="Arial"/>
          <w:lang w:val="pt-BR"/>
        </w:rPr>
        <w:t>“um</w:t>
      </w:r>
      <w:r w:rsidR="00C817EE" w:rsidRPr="00B778FB">
        <w:rPr>
          <w:rFonts w:cs="Arial"/>
          <w:lang w:val="pt-BR"/>
        </w:rPr>
        <w:t xml:space="preserve"> grupo de </w:t>
      </w:r>
      <w:r w:rsidR="00C61D12" w:rsidRPr="00B778FB">
        <w:rPr>
          <w:rFonts w:cs="Arial"/>
          <w:lang w:val="pt-BR"/>
        </w:rPr>
        <w:t>cidadãos</w:t>
      </w:r>
      <w:r w:rsidR="00C817EE" w:rsidRPr="00B778FB">
        <w:rPr>
          <w:rFonts w:cs="Arial"/>
          <w:lang w:val="pt-BR"/>
        </w:rPr>
        <w:t xml:space="preserve"> n</w:t>
      </w:r>
      <w:r w:rsidR="00071AAC" w:rsidRPr="00B778FB">
        <w:rPr>
          <w:rFonts w:cs="Arial"/>
          <w:lang w:val="pt-BR"/>
        </w:rPr>
        <w:t>ã</w:t>
      </w:r>
      <w:r w:rsidR="00C817EE" w:rsidRPr="00B778FB">
        <w:rPr>
          <w:rFonts w:cs="Arial"/>
          <w:lang w:val="pt-BR"/>
        </w:rPr>
        <w:t>o identificados”</w:t>
      </w:r>
      <w:r w:rsidR="005D084B" w:rsidRPr="00B778FB">
        <w:rPr>
          <w:rFonts w:cs="Arial"/>
          <w:lang w:val="pt-BR"/>
        </w:rPr>
        <w:t xml:space="preserve"> </w:t>
      </w:r>
      <w:r w:rsidR="00071AAC" w:rsidRPr="00B778FB">
        <w:rPr>
          <w:rFonts w:cs="Arial"/>
          <w:lang w:val="pt-BR"/>
        </w:rPr>
        <w:t>agrediram</w:t>
      </w:r>
      <w:r w:rsidR="00C817EE" w:rsidRPr="00B778FB">
        <w:rPr>
          <w:rFonts w:cs="Arial"/>
          <w:lang w:val="pt-BR"/>
        </w:rPr>
        <w:t xml:space="preserve"> a</w:t>
      </w:r>
      <w:r w:rsidR="00643023" w:rsidRPr="00B778FB">
        <w:rPr>
          <w:rFonts w:cs="Arial"/>
          <w:lang w:val="pt-BR"/>
        </w:rPr>
        <w:t xml:space="preserve"> ele</w:t>
      </w:r>
      <w:r w:rsidR="00B13DD6" w:rsidRPr="00B778FB">
        <w:rPr>
          <w:rFonts w:cs="Arial"/>
          <w:lang w:val="pt-BR"/>
        </w:rPr>
        <w:t xml:space="preserve"> e </w:t>
      </w:r>
      <w:r w:rsidR="00C817EE" w:rsidRPr="00B778FB">
        <w:rPr>
          <w:rFonts w:cs="Arial"/>
          <w:lang w:val="pt-BR"/>
        </w:rPr>
        <w:t>su</w:t>
      </w:r>
      <w:r w:rsidR="00071AAC" w:rsidRPr="00B778FB">
        <w:rPr>
          <w:rFonts w:cs="Arial"/>
          <w:lang w:val="pt-BR"/>
        </w:rPr>
        <w:t>a</w:t>
      </w:r>
      <w:r w:rsidR="00C817EE" w:rsidRPr="00B778FB">
        <w:rPr>
          <w:rFonts w:cs="Arial"/>
          <w:lang w:val="pt-BR"/>
        </w:rPr>
        <w:t xml:space="preserve"> </w:t>
      </w:r>
      <w:r w:rsidR="00643023" w:rsidRPr="00B778FB">
        <w:rPr>
          <w:rFonts w:cs="Arial"/>
          <w:lang w:val="pt-BR"/>
        </w:rPr>
        <w:t>equipe</w:t>
      </w:r>
      <w:r w:rsidR="00C817EE" w:rsidRPr="00B778FB">
        <w:rPr>
          <w:rFonts w:cs="Arial"/>
          <w:lang w:val="pt-BR"/>
        </w:rPr>
        <w:t xml:space="preserve"> técnic</w:t>
      </w:r>
      <w:r w:rsidR="00071AAC" w:rsidRPr="00B778FB">
        <w:rPr>
          <w:rFonts w:cs="Arial"/>
          <w:lang w:val="pt-BR"/>
        </w:rPr>
        <w:t>a</w:t>
      </w:r>
      <w:r w:rsidR="00C817EE" w:rsidRPr="00B778FB">
        <w:rPr>
          <w:rFonts w:cs="Arial"/>
          <w:lang w:val="pt-BR"/>
        </w:rPr>
        <w:t>,</w:t>
      </w:r>
      <w:r w:rsidR="009C3F34" w:rsidRPr="00B778FB">
        <w:rPr>
          <w:rFonts w:cs="Arial"/>
          <w:lang w:val="pt-BR"/>
        </w:rPr>
        <w:t xml:space="preserve"> </w:t>
      </w:r>
      <w:r w:rsidR="00C817EE" w:rsidRPr="00B778FB">
        <w:rPr>
          <w:rFonts w:cs="Arial"/>
          <w:lang w:val="pt-BR"/>
        </w:rPr>
        <w:t>“</w:t>
      </w:r>
      <w:r w:rsidR="00071AAC" w:rsidRPr="00B778FB">
        <w:rPr>
          <w:rFonts w:cs="Arial"/>
          <w:lang w:val="pt-BR"/>
        </w:rPr>
        <w:t>a</w:t>
      </w:r>
      <w:r w:rsidR="00C817EE" w:rsidRPr="00B778FB">
        <w:rPr>
          <w:rFonts w:cs="Arial"/>
          <w:lang w:val="pt-BR"/>
        </w:rPr>
        <w:t>tir</w:t>
      </w:r>
      <w:r w:rsidR="00EA57DB" w:rsidRPr="00B778FB">
        <w:rPr>
          <w:rFonts w:cs="Arial"/>
          <w:lang w:val="pt-BR"/>
        </w:rPr>
        <w:t xml:space="preserve">aram </w:t>
      </w:r>
      <w:r w:rsidR="00A16805" w:rsidRPr="00B778FB">
        <w:rPr>
          <w:rFonts w:cs="Arial"/>
          <w:lang w:val="pt-BR"/>
        </w:rPr>
        <w:t>pedra</w:t>
      </w:r>
      <w:r w:rsidR="00C817EE" w:rsidRPr="00B778FB">
        <w:rPr>
          <w:rFonts w:cs="Arial"/>
          <w:lang w:val="pt-BR"/>
        </w:rPr>
        <w:t>s, baldes de</w:t>
      </w:r>
      <w:r w:rsidR="00C61D12" w:rsidRPr="00B778FB">
        <w:rPr>
          <w:rFonts w:cs="Arial"/>
          <w:lang w:val="pt-BR"/>
        </w:rPr>
        <w:t xml:space="preserve"> água </w:t>
      </w:r>
      <w:r w:rsidR="00B13DD6" w:rsidRPr="00B778FB">
        <w:rPr>
          <w:rFonts w:cs="Arial"/>
          <w:lang w:val="pt-BR"/>
        </w:rPr>
        <w:t xml:space="preserve">e </w:t>
      </w:r>
      <w:r w:rsidR="00071AAC" w:rsidRPr="00B778FB">
        <w:rPr>
          <w:rFonts w:cs="Arial"/>
          <w:lang w:val="pt-BR"/>
        </w:rPr>
        <w:t>u</w:t>
      </w:r>
      <w:r w:rsidR="00C817EE" w:rsidRPr="00B778FB">
        <w:rPr>
          <w:rFonts w:cs="Arial"/>
          <w:lang w:val="pt-BR"/>
        </w:rPr>
        <w:t>rina”</w:t>
      </w:r>
      <w:r w:rsidR="00B13DD6" w:rsidRPr="00B778FB">
        <w:rPr>
          <w:rFonts w:cs="Arial"/>
          <w:lang w:val="pt-BR"/>
        </w:rPr>
        <w:t xml:space="preserve"> e </w:t>
      </w:r>
      <w:r w:rsidR="00643023" w:rsidRPr="00B778FB">
        <w:rPr>
          <w:rFonts w:cs="Arial"/>
          <w:lang w:val="pt-BR"/>
        </w:rPr>
        <w:t>ameaç</w:t>
      </w:r>
      <w:r w:rsidR="00EA57DB" w:rsidRPr="00B778FB">
        <w:rPr>
          <w:rFonts w:cs="Arial"/>
          <w:lang w:val="pt-BR"/>
        </w:rPr>
        <w:t xml:space="preserve">aram </w:t>
      </w:r>
      <w:r w:rsidR="00772E76" w:rsidRPr="00B778FB">
        <w:rPr>
          <w:rFonts w:cs="Arial"/>
          <w:lang w:val="pt-BR"/>
        </w:rPr>
        <w:t xml:space="preserve">bater neles </w:t>
      </w:r>
      <w:r w:rsidR="00643023" w:rsidRPr="00B778FB">
        <w:rPr>
          <w:rFonts w:cs="Arial"/>
          <w:lang w:val="pt-BR"/>
        </w:rPr>
        <w:t>com</w:t>
      </w:r>
      <w:r w:rsidR="00B13DD6" w:rsidRPr="00B778FB">
        <w:rPr>
          <w:rFonts w:cs="Arial"/>
          <w:lang w:val="pt-BR"/>
        </w:rPr>
        <w:t xml:space="preserve"> uma </w:t>
      </w:r>
      <w:r w:rsidR="00772E76" w:rsidRPr="00B778FB">
        <w:rPr>
          <w:rFonts w:cs="Arial"/>
          <w:lang w:val="pt-BR"/>
        </w:rPr>
        <w:t>corrente.</w:t>
      </w:r>
      <w:r w:rsidR="00C817EE" w:rsidRPr="00B778FB">
        <w:rPr>
          <w:rStyle w:val="Refdenotaalpie"/>
          <w:rFonts w:cs="Arial"/>
          <w:lang w:val="pt-BR"/>
        </w:rPr>
        <w:footnoteReference w:id="139"/>
      </w:r>
      <w:r w:rsidR="00B13DD6" w:rsidRPr="00B778FB">
        <w:rPr>
          <w:rFonts w:cs="Arial"/>
          <w:lang w:val="pt-BR"/>
        </w:rPr>
        <w:t xml:space="preserve"> </w:t>
      </w:r>
      <w:r w:rsidR="00772E76" w:rsidRPr="00B778FB">
        <w:rPr>
          <w:rFonts w:cs="Arial"/>
          <w:lang w:val="pt-BR"/>
        </w:rPr>
        <w:t>N</w:t>
      </w:r>
      <w:r w:rsidR="00B13DD6" w:rsidRPr="00B778FB">
        <w:rPr>
          <w:rFonts w:cs="Arial"/>
          <w:lang w:val="pt-BR"/>
        </w:rPr>
        <w:t>o</w:t>
      </w:r>
      <w:r w:rsidR="00CF4635" w:rsidRPr="00B778FB">
        <w:rPr>
          <w:rFonts w:cs="Arial"/>
          <w:lang w:val="pt-BR"/>
        </w:rPr>
        <w:t xml:space="preserve"> vídeo </w:t>
      </w:r>
      <w:r w:rsidR="009C3F34" w:rsidRPr="00B778FB">
        <w:rPr>
          <w:rFonts w:cs="Arial"/>
          <w:lang w:val="pt-BR"/>
        </w:rPr>
        <w:t xml:space="preserve">apresentado </w:t>
      </w:r>
      <w:r w:rsidR="00C817EE" w:rsidRPr="00B778FB">
        <w:rPr>
          <w:rFonts w:cs="Arial"/>
          <w:lang w:val="pt-BR"/>
        </w:rPr>
        <w:t xml:space="preserve">como </w:t>
      </w:r>
      <w:r w:rsidR="009C3F34" w:rsidRPr="00B778FB">
        <w:rPr>
          <w:rFonts w:cs="Arial"/>
          <w:lang w:val="pt-BR"/>
        </w:rPr>
        <w:t xml:space="preserve">prova pela </w:t>
      </w:r>
      <w:r w:rsidR="00643023" w:rsidRPr="00B778FB">
        <w:rPr>
          <w:rFonts w:cs="Arial"/>
          <w:lang w:val="pt-BR"/>
        </w:rPr>
        <w:t>Comissão</w:t>
      </w:r>
      <w:r w:rsidR="00C817EE" w:rsidRPr="00B778FB">
        <w:rPr>
          <w:rFonts w:cs="Arial"/>
          <w:lang w:val="pt-BR"/>
        </w:rPr>
        <w:t xml:space="preserve"> se observa que</w:t>
      </w:r>
      <w:r w:rsidR="00643023" w:rsidRPr="00B778FB">
        <w:rPr>
          <w:rFonts w:cs="Arial"/>
          <w:lang w:val="pt-BR"/>
        </w:rPr>
        <w:t xml:space="preserve"> em</w:t>
      </w:r>
      <w:r w:rsidR="00B13DD6" w:rsidRPr="00B778FB">
        <w:rPr>
          <w:rFonts w:cs="Arial"/>
          <w:lang w:val="pt-BR"/>
        </w:rPr>
        <w:t xml:space="preserve"> um </w:t>
      </w:r>
      <w:r w:rsidR="00643023" w:rsidRPr="00B778FB">
        <w:rPr>
          <w:rFonts w:cs="Arial"/>
          <w:lang w:val="pt-BR"/>
        </w:rPr>
        <w:t>espaço</w:t>
      </w:r>
      <w:r w:rsidR="00C817EE" w:rsidRPr="00B778FB">
        <w:rPr>
          <w:rFonts w:cs="Arial"/>
          <w:lang w:val="pt-BR"/>
        </w:rPr>
        <w:t xml:space="preserve"> </w:t>
      </w:r>
      <w:r w:rsidR="009C3F34" w:rsidRPr="00B778FB">
        <w:rPr>
          <w:rFonts w:cs="Arial"/>
          <w:lang w:val="pt-BR"/>
        </w:rPr>
        <w:t>muito</w:t>
      </w:r>
      <w:r w:rsidR="00C817EE" w:rsidRPr="00B778FB">
        <w:rPr>
          <w:rFonts w:cs="Arial"/>
          <w:lang w:val="pt-BR"/>
        </w:rPr>
        <w:t xml:space="preserve"> </w:t>
      </w:r>
      <w:r w:rsidR="009C3F34" w:rsidRPr="00B778FB">
        <w:rPr>
          <w:rFonts w:cs="Arial"/>
          <w:lang w:val="pt-BR"/>
        </w:rPr>
        <w:t>pequeno</w:t>
      </w:r>
      <w:r w:rsidR="00C817EE" w:rsidRPr="00B778FB">
        <w:rPr>
          <w:rFonts w:cs="Arial"/>
          <w:lang w:val="pt-BR"/>
        </w:rPr>
        <w:t xml:space="preserve"> (</w:t>
      </w:r>
      <w:r w:rsidR="000721CB" w:rsidRPr="00B778FB">
        <w:rPr>
          <w:rFonts w:cs="Arial"/>
          <w:lang w:val="pt-BR"/>
        </w:rPr>
        <w:t xml:space="preserve">uma </w:t>
      </w:r>
      <w:r w:rsidR="00C817EE" w:rsidRPr="00B778FB">
        <w:rPr>
          <w:rFonts w:cs="Arial"/>
          <w:lang w:val="pt-BR"/>
        </w:rPr>
        <w:t>entrada o</w:t>
      </w:r>
      <w:r w:rsidR="00772E76" w:rsidRPr="00B778FB">
        <w:rPr>
          <w:rFonts w:cs="Arial"/>
          <w:lang w:val="pt-BR"/>
        </w:rPr>
        <w:t xml:space="preserve">u escadas </w:t>
      </w:r>
      <w:r w:rsidR="00C817EE" w:rsidRPr="00B778FB">
        <w:rPr>
          <w:rFonts w:cs="Arial"/>
          <w:lang w:val="pt-BR"/>
        </w:rPr>
        <w:t>de</w:t>
      </w:r>
      <w:r w:rsidR="00B13DD6" w:rsidRPr="00B778FB">
        <w:rPr>
          <w:rFonts w:cs="Arial"/>
          <w:lang w:val="pt-BR"/>
        </w:rPr>
        <w:t xml:space="preserve"> um </w:t>
      </w:r>
      <w:r w:rsidR="00643023" w:rsidRPr="00B778FB">
        <w:rPr>
          <w:rFonts w:cs="Arial"/>
          <w:lang w:val="pt-BR"/>
        </w:rPr>
        <w:t>prédio</w:t>
      </w:r>
      <w:r w:rsidR="00676342" w:rsidRPr="00676342">
        <w:rPr>
          <w:rFonts w:cs="Arial"/>
          <w:lang w:val="pt-BR"/>
        </w:rPr>
        <w:t>)</w:t>
      </w:r>
      <w:r w:rsidR="00C817EE" w:rsidRPr="00B778FB">
        <w:rPr>
          <w:rFonts w:cs="Arial"/>
          <w:lang w:val="pt-BR"/>
        </w:rPr>
        <w:t xml:space="preserve"> se </w:t>
      </w:r>
      <w:r w:rsidR="00643023" w:rsidRPr="00B778FB">
        <w:rPr>
          <w:rFonts w:cs="Arial"/>
          <w:lang w:val="pt-BR"/>
        </w:rPr>
        <w:t>encontram</w:t>
      </w:r>
      <w:r w:rsidR="00C817EE" w:rsidRPr="00B778FB">
        <w:rPr>
          <w:rFonts w:cs="Arial"/>
          <w:lang w:val="pt-BR"/>
        </w:rPr>
        <w:t xml:space="preserve"> </w:t>
      </w:r>
      <w:r w:rsidR="009C3F34" w:rsidRPr="00B778FB">
        <w:rPr>
          <w:rFonts w:cs="Arial"/>
          <w:lang w:val="pt-BR"/>
        </w:rPr>
        <w:t>muita</w:t>
      </w:r>
      <w:r w:rsidR="00C817EE" w:rsidRPr="00B778FB">
        <w:rPr>
          <w:rFonts w:cs="Arial"/>
          <w:lang w:val="pt-BR"/>
        </w:rPr>
        <w:t xml:space="preserve">s </w:t>
      </w:r>
      <w:r w:rsidR="009C3F34" w:rsidRPr="00B778FB">
        <w:rPr>
          <w:rFonts w:cs="Arial"/>
          <w:lang w:val="pt-BR"/>
        </w:rPr>
        <w:t>pessoa</w:t>
      </w:r>
      <w:r w:rsidR="00C817EE" w:rsidRPr="00B778FB">
        <w:rPr>
          <w:rFonts w:cs="Arial"/>
          <w:lang w:val="pt-BR"/>
        </w:rPr>
        <w:t xml:space="preserve">s </w:t>
      </w:r>
      <w:r w:rsidR="00772E76" w:rsidRPr="00B778FB">
        <w:rPr>
          <w:rFonts w:cs="Arial"/>
          <w:lang w:val="pt-BR"/>
        </w:rPr>
        <w:t>discutindo</w:t>
      </w:r>
      <w:r w:rsidR="00B13DD6" w:rsidRPr="00B778FB">
        <w:rPr>
          <w:rFonts w:cs="Arial"/>
          <w:lang w:val="pt-BR"/>
        </w:rPr>
        <w:t xml:space="preserve"> e </w:t>
      </w:r>
      <w:r w:rsidR="00C817EE" w:rsidRPr="00B778FB">
        <w:rPr>
          <w:rFonts w:cs="Arial"/>
          <w:lang w:val="pt-BR"/>
        </w:rPr>
        <w:t>gritando</w:t>
      </w:r>
      <w:r w:rsidR="005D084B" w:rsidRPr="00B778FB">
        <w:rPr>
          <w:rFonts w:cs="Arial"/>
          <w:lang w:val="pt-BR"/>
        </w:rPr>
        <w:t xml:space="preserve">. Em </w:t>
      </w:r>
      <w:r w:rsidR="00F6001A" w:rsidRPr="00B778FB">
        <w:rPr>
          <w:rFonts w:cs="Arial"/>
          <w:lang w:val="pt-BR"/>
        </w:rPr>
        <w:t xml:space="preserve">determinado momento </w:t>
      </w:r>
      <w:r w:rsidR="00C817EE" w:rsidRPr="00B778FB">
        <w:rPr>
          <w:rFonts w:cs="Arial"/>
          <w:lang w:val="pt-BR"/>
        </w:rPr>
        <w:t>parece que</w:t>
      </w:r>
      <w:r w:rsidR="00B13DD6" w:rsidRPr="00B778FB">
        <w:rPr>
          <w:rFonts w:cs="Arial"/>
          <w:lang w:val="pt-BR"/>
        </w:rPr>
        <w:t xml:space="preserve"> um </w:t>
      </w:r>
      <w:r w:rsidR="009C3F34" w:rsidRPr="00B778FB">
        <w:rPr>
          <w:rFonts w:cs="Arial"/>
          <w:lang w:val="pt-BR"/>
        </w:rPr>
        <w:t>homem</w:t>
      </w:r>
      <w:r w:rsidR="00C817EE" w:rsidRPr="00B778FB">
        <w:rPr>
          <w:rFonts w:cs="Arial"/>
          <w:lang w:val="pt-BR"/>
        </w:rPr>
        <w:t xml:space="preserve"> </w:t>
      </w:r>
      <w:r w:rsidR="00772E76" w:rsidRPr="00B778FB">
        <w:rPr>
          <w:rFonts w:cs="Arial"/>
          <w:lang w:val="pt-BR"/>
        </w:rPr>
        <w:t xml:space="preserve">tenta bater em </w:t>
      </w:r>
      <w:r w:rsidR="009C3F34" w:rsidRPr="00B778FB">
        <w:rPr>
          <w:rFonts w:cs="Arial"/>
          <w:lang w:val="pt-BR"/>
        </w:rPr>
        <w:t>outra pessoa</w:t>
      </w:r>
      <w:r w:rsidR="005D084B" w:rsidRPr="00B778FB">
        <w:rPr>
          <w:rFonts w:cs="Arial"/>
          <w:lang w:val="pt-BR"/>
        </w:rPr>
        <w:t xml:space="preserve">. Em </w:t>
      </w:r>
      <w:r w:rsidR="009C3F34" w:rsidRPr="00B778FB">
        <w:rPr>
          <w:rFonts w:cs="Arial"/>
          <w:lang w:val="pt-BR"/>
        </w:rPr>
        <w:t xml:space="preserve">outra </w:t>
      </w:r>
      <w:r w:rsidR="002B2752" w:rsidRPr="00B778FB">
        <w:rPr>
          <w:rFonts w:cs="Arial"/>
          <w:lang w:val="pt-BR"/>
        </w:rPr>
        <w:t>cena</w:t>
      </w:r>
      <w:r w:rsidR="00C817EE" w:rsidRPr="00B778FB">
        <w:rPr>
          <w:rFonts w:cs="Arial"/>
          <w:lang w:val="pt-BR"/>
        </w:rPr>
        <w:t xml:space="preserve">, se observa que </w:t>
      </w:r>
      <w:r w:rsidR="00F82EB5" w:rsidRPr="00B778FB">
        <w:rPr>
          <w:rFonts w:cs="Arial"/>
          <w:lang w:val="pt-BR"/>
        </w:rPr>
        <w:t xml:space="preserve">de </w:t>
      </w:r>
      <w:r w:rsidR="00B13DD6" w:rsidRPr="00B778FB">
        <w:rPr>
          <w:rFonts w:cs="Arial"/>
          <w:lang w:val="pt-BR"/>
        </w:rPr>
        <w:t xml:space="preserve">um </w:t>
      </w:r>
      <w:r w:rsidR="00643023" w:rsidRPr="00B778FB">
        <w:rPr>
          <w:rFonts w:cs="Arial"/>
          <w:lang w:val="pt-BR"/>
        </w:rPr>
        <w:t>prédio</w:t>
      </w:r>
      <w:r w:rsidR="00C817EE" w:rsidRPr="00B778FB">
        <w:rPr>
          <w:rFonts w:cs="Arial"/>
          <w:lang w:val="pt-BR"/>
        </w:rPr>
        <w:t xml:space="preserve"> ca</w:t>
      </w:r>
      <w:r w:rsidR="00772E76" w:rsidRPr="00B778FB">
        <w:rPr>
          <w:rFonts w:cs="Arial"/>
          <w:lang w:val="pt-BR"/>
        </w:rPr>
        <w:t>i</w:t>
      </w:r>
      <w:r w:rsidR="00B13DD6" w:rsidRPr="00B778FB">
        <w:rPr>
          <w:rFonts w:cs="Arial"/>
          <w:lang w:val="pt-BR"/>
        </w:rPr>
        <w:t xml:space="preserve"> um </w:t>
      </w:r>
      <w:r w:rsidR="00C817EE" w:rsidRPr="00B778FB">
        <w:rPr>
          <w:rFonts w:cs="Arial"/>
          <w:lang w:val="pt-BR"/>
        </w:rPr>
        <w:t>líquido e</w:t>
      </w:r>
      <w:r w:rsidR="00772E76" w:rsidRPr="00B778FB">
        <w:rPr>
          <w:rFonts w:cs="Arial"/>
          <w:lang w:val="pt-BR"/>
        </w:rPr>
        <w:t xml:space="preserve">m </w:t>
      </w:r>
      <w:r w:rsidR="00C817EE" w:rsidRPr="00B778FB">
        <w:rPr>
          <w:rFonts w:cs="Arial"/>
          <w:lang w:val="pt-BR"/>
        </w:rPr>
        <w:t>cima</w:t>
      </w:r>
      <w:r w:rsidR="00643023" w:rsidRPr="00B778FB">
        <w:rPr>
          <w:rFonts w:cs="Arial"/>
          <w:lang w:val="pt-BR"/>
        </w:rPr>
        <w:t xml:space="preserve"> da</w:t>
      </w:r>
      <w:r w:rsidR="00772E76" w:rsidRPr="00B778FB">
        <w:rPr>
          <w:rFonts w:cs="Arial"/>
          <w:lang w:val="pt-BR"/>
        </w:rPr>
        <w:t xml:space="preserve">s pessoas </w:t>
      </w:r>
      <w:r w:rsidR="00C817EE" w:rsidRPr="00B778FB">
        <w:rPr>
          <w:rFonts w:cs="Arial"/>
          <w:lang w:val="pt-BR"/>
        </w:rPr>
        <w:t>reunida</w:t>
      </w:r>
      <w:r w:rsidR="00772E76" w:rsidRPr="00B778FB">
        <w:rPr>
          <w:rFonts w:cs="Arial"/>
          <w:lang w:val="pt-BR"/>
        </w:rPr>
        <w:t xml:space="preserve">s </w:t>
      </w:r>
      <w:r w:rsidR="00B13DD6" w:rsidRPr="00B778FB">
        <w:rPr>
          <w:rFonts w:cs="Arial"/>
          <w:lang w:val="pt-BR"/>
        </w:rPr>
        <w:t xml:space="preserve">na </w:t>
      </w:r>
      <w:r w:rsidR="00643023" w:rsidRPr="00B778FB">
        <w:rPr>
          <w:rFonts w:cs="Arial"/>
          <w:lang w:val="pt-BR"/>
        </w:rPr>
        <w:t>rua</w:t>
      </w:r>
      <w:r w:rsidR="00772E76" w:rsidRPr="00B778FB">
        <w:rPr>
          <w:rFonts w:cs="Arial"/>
          <w:lang w:val="pt-BR"/>
        </w:rPr>
        <w:t>.</w:t>
      </w:r>
      <w:r w:rsidR="00C817EE" w:rsidRPr="00B778FB">
        <w:rPr>
          <w:rStyle w:val="Refdenotaalpie"/>
          <w:rFonts w:cs="Arial"/>
          <w:lang w:val="pt-BR"/>
        </w:rPr>
        <w:footnoteReference w:id="140"/>
      </w:r>
      <w:r w:rsidR="008C4B18" w:rsidRPr="00B778FB">
        <w:rPr>
          <w:rFonts w:cs="Arial"/>
          <w:lang w:val="pt-BR"/>
        </w:rPr>
        <w:t xml:space="preserve"> O </w:t>
      </w:r>
      <w:r w:rsidR="002B2752" w:rsidRPr="00B778FB">
        <w:rPr>
          <w:rFonts w:cs="Arial"/>
          <w:lang w:val="pt-BR"/>
        </w:rPr>
        <w:t>senhor</w:t>
      </w:r>
      <w:r w:rsidR="009C3F34" w:rsidRPr="00B778FB">
        <w:rPr>
          <w:rFonts w:cs="Arial"/>
          <w:lang w:val="pt-BR"/>
        </w:rPr>
        <w:t xml:space="preserve"> </w:t>
      </w:r>
      <w:r w:rsidR="00C817EE" w:rsidRPr="00B778FB">
        <w:rPr>
          <w:rFonts w:cs="Arial"/>
          <w:lang w:val="pt-BR"/>
        </w:rPr>
        <w:t xml:space="preserve">Gutiérrez </w:t>
      </w:r>
      <w:r w:rsidR="00643023" w:rsidRPr="00B778FB">
        <w:rPr>
          <w:rFonts w:cs="Arial"/>
          <w:lang w:val="pt-BR"/>
        </w:rPr>
        <w:t>coincidiu com</w:t>
      </w:r>
      <w:r w:rsidR="005D084B" w:rsidRPr="00B778FB">
        <w:rPr>
          <w:rFonts w:cs="Arial"/>
          <w:lang w:val="pt-BR"/>
        </w:rPr>
        <w:t xml:space="preserve"> o </w:t>
      </w:r>
      <w:r w:rsidR="00C817EE" w:rsidRPr="00B778FB">
        <w:rPr>
          <w:rFonts w:cs="Arial"/>
          <w:lang w:val="pt-BR"/>
        </w:rPr>
        <w:t>anterior</w:t>
      </w:r>
      <w:r w:rsidR="00772E76" w:rsidRPr="00B778FB">
        <w:rPr>
          <w:rFonts w:cs="Arial"/>
          <w:lang w:val="pt-BR"/>
        </w:rPr>
        <w:t>.</w:t>
      </w:r>
      <w:proofErr w:type="gramStart"/>
      <w:r w:rsidR="00C817EE" w:rsidRPr="00B778FB">
        <w:rPr>
          <w:rStyle w:val="Refdenotaalpie"/>
          <w:rFonts w:cs="Arial"/>
          <w:lang w:val="pt-BR"/>
        </w:rPr>
        <w:footnoteReference w:id="141"/>
      </w:r>
      <w:proofErr w:type="gramEnd"/>
    </w:p>
    <w:p w:rsidR="00C817EE" w:rsidRPr="00B778FB" w:rsidRDefault="00C817EE">
      <w:pPr>
        <w:tabs>
          <w:tab w:val="left" w:pos="0"/>
        </w:tabs>
        <w:rPr>
          <w:rFonts w:cs="Arial"/>
          <w:lang w:val="pt-BR"/>
        </w:rPr>
      </w:pPr>
    </w:p>
    <w:p w:rsidR="00C817EE" w:rsidRPr="00B778FB" w:rsidRDefault="00570485">
      <w:pPr>
        <w:rPr>
          <w:lang w:val="pt-BR"/>
        </w:rPr>
      </w:pPr>
      <w:r w:rsidRPr="00B778FB">
        <w:rPr>
          <w:lang w:val="pt-BR"/>
        </w:rPr>
        <w:t>171</w:t>
      </w:r>
      <w:r w:rsidR="00C817EE" w:rsidRPr="00B778FB">
        <w:rPr>
          <w:lang w:val="pt-BR"/>
        </w:rPr>
        <w:t>.</w:t>
      </w:r>
      <w:r w:rsidR="00C817EE" w:rsidRPr="00B778FB">
        <w:rPr>
          <w:lang w:val="pt-BR"/>
        </w:rPr>
        <w:tab/>
      </w:r>
      <w:r w:rsidR="009C3F34" w:rsidRPr="00B778FB">
        <w:rPr>
          <w:lang w:val="pt-BR"/>
        </w:rPr>
        <w:t xml:space="preserve">Segundo os </w:t>
      </w:r>
      <w:r w:rsidR="008C4B18" w:rsidRPr="00B778FB">
        <w:rPr>
          <w:lang w:val="pt-BR"/>
        </w:rPr>
        <w:t>representante</w:t>
      </w:r>
      <w:r w:rsidR="00C817EE" w:rsidRPr="00B778FB">
        <w:rPr>
          <w:lang w:val="pt-BR"/>
        </w:rPr>
        <w:t>s,</w:t>
      </w:r>
      <w:r w:rsidR="00643023" w:rsidRPr="00B778FB">
        <w:rPr>
          <w:lang w:val="pt-BR"/>
        </w:rPr>
        <w:t xml:space="preserve"> o</w:t>
      </w:r>
      <w:r w:rsidR="009C3F34" w:rsidRPr="00B778FB">
        <w:rPr>
          <w:lang w:val="pt-BR"/>
        </w:rPr>
        <w:t xml:space="preserve"> fato </w:t>
      </w:r>
      <w:r w:rsidR="00643023" w:rsidRPr="00B778FB">
        <w:rPr>
          <w:lang w:val="pt-BR"/>
        </w:rPr>
        <w:t xml:space="preserve">foi </w:t>
      </w:r>
      <w:r w:rsidR="00C817EE" w:rsidRPr="00B778FB">
        <w:rPr>
          <w:lang w:val="pt-BR"/>
        </w:rPr>
        <w:t>denunciado</w:t>
      </w:r>
      <w:r w:rsidR="00772E76" w:rsidRPr="00B778FB">
        <w:rPr>
          <w:lang w:val="pt-BR"/>
        </w:rPr>
        <w:t xml:space="preserve"> n</w:t>
      </w:r>
      <w:r w:rsidR="00643023" w:rsidRPr="00B778FB">
        <w:rPr>
          <w:lang w:val="pt-BR"/>
        </w:rPr>
        <w:t>o dia</w:t>
      </w:r>
      <w:r w:rsidR="00C817EE" w:rsidRPr="00B778FB">
        <w:rPr>
          <w:lang w:val="pt-BR"/>
        </w:rPr>
        <w:t xml:space="preserve"> </w:t>
      </w:r>
      <w:r w:rsidR="009C3F34" w:rsidRPr="00B778FB">
        <w:rPr>
          <w:lang w:val="pt-BR"/>
        </w:rPr>
        <w:t>seguinte</w:t>
      </w:r>
      <w:r w:rsidR="00C817EE" w:rsidRPr="00B778FB">
        <w:rPr>
          <w:lang w:val="pt-BR"/>
        </w:rPr>
        <w:t xml:space="preserve"> </w:t>
      </w:r>
      <w:r w:rsidR="00F6001A" w:rsidRPr="00B778FB">
        <w:rPr>
          <w:lang w:val="pt-BR"/>
        </w:rPr>
        <w:t>a</w:t>
      </w:r>
      <w:r w:rsidR="00643023" w:rsidRPr="00B778FB">
        <w:rPr>
          <w:lang w:val="pt-BR"/>
        </w:rPr>
        <w:t xml:space="preserve">o </w:t>
      </w:r>
      <w:r w:rsidR="009C3F34" w:rsidRPr="00B778FB">
        <w:rPr>
          <w:lang w:val="pt-BR"/>
        </w:rPr>
        <w:t>Ministério</w:t>
      </w:r>
      <w:r w:rsidR="00C817EE" w:rsidRPr="00B778FB">
        <w:rPr>
          <w:lang w:val="pt-BR"/>
        </w:rPr>
        <w:t xml:space="preserve"> Público</w:t>
      </w:r>
      <w:r w:rsidR="00772E76" w:rsidRPr="00B778FB">
        <w:rPr>
          <w:lang w:val="pt-BR"/>
        </w:rPr>
        <w:t>.</w:t>
      </w:r>
      <w:r w:rsidR="00C817EE" w:rsidRPr="00B778FB">
        <w:rPr>
          <w:rStyle w:val="Refdenotaalpie"/>
          <w:lang w:val="pt-BR"/>
        </w:rPr>
        <w:footnoteReference w:id="142"/>
      </w:r>
      <w:r w:rsidR="00C817EE" w:rsidRPr="00B778FB">
        <w:rPr>
          <w:color w:val="0000FF"/>
          <w:lang w:val="pt-BR"/>
        </w:rPr>
        <w:t xml:space="preserve"> </w:t>
      </w:r>
      <w:r w:rsidR="00C817EE" w:rsidRPr="00B778FB">
        <w:rPr>
          <w:lang w:val="pt-BR"/>
        </w:rPr>
        <w:t>Aproximadamente</w:t>
      </w:r>
      <w:r w:rsidR="00C817EE" w:rsidRPr="00B778FB">
        <w:rPr>
          <w:color w:val="0000FF"/>
          <w:lang w:val="pt-BR"/>
        </w:rPr>
        <w:t xml:space="preserve"> </w:t>
      </w:r>
      <w:r w:rsidR="00C817EE" w:rsidRPr="00B778FB">
        <w:rPr>
          <w:lang w:val="pt-BR"/>
        </w:rPr>
        <w:t xml:space="preserve">seis </w:t>
      </w:r>
      <w:r w:rsidR="00643023" w:rsidRPr="00B778FB">
        <w:rPr>
          <w:lang w:val="pt-BR"/>
        </w:rPr>
        <w:t>anos</w:t>
      </w:r>
      <w:r w:rsidR="00C817EE" w:rsidRPr="00B778FB">
        <w:rPr>
          <w:lang w:val="pt-BR"/>
        </w:rPr>
        <w:t xml:space="preserve"> </w:t>
      </w:r>
      <w:r w:rsidR="00643023" w:rsidRPr="00B778FB">
        <w:rPr>
          <w:lang w:val="pt-BR"/>
        </w:rPr>
        <w:t>depois da</w:t>
      </w:r>
      <w:r w:rsidR="009C3F34" w:rsidRPr="00B778FB">
        <w:rPr>
          <w:lang w:val="pt-BR"/>
        </w:rPr>
        <w:t xml:space="preserve"> apresentação</w:t>
      </w:r>
      <w:r w:rsidR="00643023" w:rsidRPr="00B778FB">
        <w:rPr>
          <w:lang w:val="pt-BR"/>
        </w:rPr>
        <w:t xml:space="preserve"> das denúncias</w:t>
      </w:r>
      <w:r w:rsidR="000C2437">
        <w:rPr>
          <w:lang w:val="pt-BR"/>
        </w:rPr>
        <w:t>,</w:t>
      </w:r>
      <w:r w:rsidR="00643023" w:rsidRPr="00B778FB">
        <w:rPr>
          <w:lang w:val="pt-BR"/>
        </w:rPr>
        <w:t xml:space="preserve"> </w:t>
      </w:r>
      <w:r w:rsidR="00772E76" w:rsidRPr="00B778FB">
        <w:rPr>
          <w:lang w:val="pt-BR"/>
        </w:rPr>
        <w:t>a</w:t>
      </w:r>
      <w:r w:rsidR="00B13DD6" w:rsidRPr="00B778FB">
        <w:rPr>
          <w:lang w:val="pt-BR"/>
        </w:rPr>
        <w:t xml:space="preserve">s </w:t>
      </w:r>
      <w:r w:rsidR="009C3F34" w:rsidRPr="00B778FB">
        <w:rPr>
          <w:lang w:val="pt-BR"/>
        </w:rPr>
        <w:t>suposta</w:t>
      </w:r>
      <w:r w:rsidR="00C817EE" w:rsidRPr="00B778FB">
        <w:rPr>
          <w:lang w:val="pt-BR"/>
        </w:rPr>
        <w:t xml:space="preserve">s </w:t>
      </w:r>
      <w:r w:rsidR="00B13DD6" w:rsidRPr="00B778FB">
        <w:rPr>
          <w:lang w:val="pt-BR"/>
        </w:rPr>
        <w:lastRenderedPageBreak/>
        <w:t>vítima</w:t>
      </w:r>
      <w:r w:rsidR="00C817EE" w:rsidRPr="00B778FB">
        <w:rPr>
          <w:lang w:val="pt-BR"/>
        </w:rPr>
        <w:t>s</w:t>
      </w:r>
      <w:r w:rsidR="00772E76" w:rsidRPr="00B778FB">
        <w:rPr>
          <w:lang w:val="pt-BR"/>
        </w:rPr>
        <w:t xml:space="preserve"> foram entrevistadas.</w:t>
      </w:r>
      <w:r w:rsidR="00C817EE" w:rsidRPr="00B778FB">
        <w:rPr>
          <w:rStyle w:val="Refdenotaalpie"/>
          <w:lang w:val="pt-BR"/>
        </w:rPr>
        <w:footnoteReference w:id="143"/>
      </w:r>
      <w:r w:rsidR="008C4B18" w:rsidRPr="00B778FB">
        <w:rPr>
          <w:lang w:val="pt-BR"/>
        </w:rPr>
        <w:t xml:space="preserve"> O </w:t>
      </w:r>
      <w:r w:rsidR="00C817EE" w:rsidRPr="00B778FB">
        <w:rPr>
          <w:lang w:val="pt-BR"/>
        </w:rPr>
        <w:t xml:space="preserve">Estado </w:t>
      </w:r>
      <w:r w:rsidR="009C3F34" w:rsidRPr="00B778FB">
        <w:rPr>
          <w:lang w:val="pt-BR"/>
        </w:rPr>
        <w:t>informou</w:t>
      </w:r>
      <w:r w:rsidR="00C817EE" w:rsidRPr="00B778FB">
        <w:rPr>
          <w:lang w:val="pt-BR"/>
        </w:rPr>
        <w:t xml:space="preserve"> que</w:t>
      </w:r>
      <w:r w:rsidR="00772E76" w:rsidRPr="00B778FB">
        <w:rPr>
          <w:lang w:val="pt-BR"/>
        </w:rPr>
        <w:t>,</w:t>
      </w:r>
      <w:r w:rsidR="009C3F34" w:rsidRPr="00B778FB">
        <w:rPr>
          <w:lang w:val="pt-BR"/>
        </w:rPr>
        <w:t xml:space="preserve"> em </w:t>
      </w:r>
      <w:r w:rsidRPr="00B778FB">
        <w:rPr>
          <w:lang w:val="pt-BR"/>
        </w:rPr>
        <w:t>21</w:t>
      </w:r>
      <w:r w:rsidR="00EA57DB" w:rsidRPr="00B778FB">
        <w:rPr>
          <w:lang w:val="pt-BR"/>
        </w:rPr>
        <w:t xml:space="preserve"> </w:t>
      </w:r>
      <w:r w:rsidR="008C4B18" w:rsidRPr="00B778FB">
        <w:rPr>
          <w:lang w:val="pt-BR"/>
        </w:rPr>
        <w:t>de julho</w:t>
      </w:r>
      <w:r w:rsidR="00C817EE" w:rsidRPr="00B778FB">
        <w:rPr>
          <w:lang w:val="pt-BR"/>
        </w:rPr>
        <w:t xml:space="preserve"> de </w:t>
      </w:r>
      <w:r w:rsidRPr="00B778FB">
        <w:rPr>
          <w:lang w:val="pt-BR"/>
        </w:rPr>
        <w:t>2008</w:t>
      </w:r>
      <w:r w:rsidR="00772E76" w:rsidRPr="00B778FB">
        <w:rPr>
          <w:lang w:val="pt-BR"/>
        </w:rPr>
        <w:t>,</w:t>
      </w:r>
      <w:r w:rsidR="009C3F34" w:rsidRPr="00B778FB">
        <w:rPr>
          <w:lang w:val="pt-BR"/>
        </w:rPr>
        <w:t xml:space="preserve"> a </w:t>
      </w:r>
      <w:r w:rsidR="00772E76" w:rsidRPr="00B778FB">
        <w:rPr>
          <w:lang w:val="pt-BR"/>
        </w:rPr>
        <w:t xml:space="preserve">32ª </w:t>
      </w:r>
      <w:r w:rsidR="00643023" w:rsidRPr="00B778FB">
        <w:rPr>
          <w:lang w:val="pt-BR"/>
        </w:rPr>
        <w:t>Promotoria</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w:t>
      </w:r>
      <w:r w:rsidR="00643023" w:rsidRPr="00B778FB">
        <w:rPr>
          <w:lang w:val="pt-BR"/>
        </w:rPr>
        <w:t xml:space="preserve"> da </w:t>
      </w:r>
      <w:r w:rsidR="00E272D1" w:rsidRPr="00B778FB">
        <w:rPr>
          <w:lang w:val="pt-BR"/>
        </w:rPr>
        <w:t>Circunscrição</w:t>
      </w:r>
      <w:r w:rsidR="00C817EE" w:rsidRPr="00B778FB">
        <w:rPr>
          <w:lang w:val="pt-BR"/>
        </w:rPr>
        <w:t xml:space="preserve"> Judicial </w:t>
      </w:r>
      <w:r w:rsidR="007C1B78" w:rsidRPr="00B778FB">
        <w:rPr>
          <w:lang w:val="pt-BR"/>
        </w:rPr>
        <w:t xml:space="preserve">da Área Metropolitana </w:t>
      </w:r>
      <w:r w:rsidR="00C817EE" w:rsidRPr="00B778FB">
        <w:rPr>
          <w:lang w:val="pt-BR"/>
        </w:rPr>
        <w:t>de Caracas</w:t>
      </w:r>
      <w:r w:rsidR="00643023" w:rsidRPr="00B778FB">
        <w:rPr>
          <w:lang w:val="pt-BR"/>
        </w:rPr>
        <w:t xml:space="preserve"> com Competência</w:t>
      </w:r>
      <w:r w:rsidR="00C817EE" w:rsidRPr="00B778FB">
        <w:rPr>
          <w:lang w:val="pt-BR"/>
        </w:rPr>
        <w:t xml:space="preserve"> Plena </w:t>
      </w:r>
      <w:r w:rsidR="00772E76" w:rsidRPr="00B778FB">
        <w:rPr>
          <w:lang w:val="pt-BR"/>
        </w:rPr>
        <w:t xml:space="preserve">pediu a improcedência </w:t>
      </w:r>
      <w:r w:rsidR="00643023" w:rsidRPr="00B778FB">
        <w:rPr>
          <w:lang w:val="pt-BR"/>
        </w:rPr>
        <w:t>desta</w:t>
      </w:r>
      <w:r w:rsidR="00B13DD6" w:rsidRPr="00B778FB">
        <w:rPr>
          <w:lang w:val="pt-BR"/>
        </w:rPr>
        <w:t xml:space="preserve"> e </w:t>
      </w:r>
      <w:r w:rsidR="00772E76" w:rsidRPr="00B778FB">
        <w:rPr>
          <w:lang w:val="pt-BR"/>
        </w:rPr>
        <w:t xml:space="preserve">de </w:t>
      </w:r>
      <w:r w:rsidR="009C3F34" w:rsidRPr="00B778FB">
        <w:rPr>
          <w:lang w:val="pt-BR"/>
        </w:rPr>
        <w:t>outra</w:t>
      </w:r>
      <w:r w:rsidR="00C817EE" w:rsidRPr="00B778FB">
        <w:rPr>
          <w:lang w:val="pt-BR"/>
        </w:rPr>
        <w:t xml:space="preserve">s </w:t>
      </w:r>
      <w:r w:rsidR="00643023" w:rsidRPr="00B778FB">
        <w:rPr>
          <w:lang w:val="pt-BR"/>
        </w:rPr>
        <w:t xml:space="preserve">denúncias </w:t>
      </w:r>
      <w:r w:rsidR="00C817EE" w:rsidRPr="00B778FB">
        <w:rPr>
          <w:lang w:val="pt-BR"/>
        </w:rPr>
        <w:t>“por versar</w:t>
      </w:r>
      <w:r w:rsidR="00590CE1" w:rsidRPr="00B778FB">
        <w:rPr>
          <w:lang w:val="pt-BR"/>
        </w:rPr>
        <w:t xml:space="preserve"> </w:t>
      </w:r>
      <w:r w:rsidR="00C817EE" w:rsidRPr="00B778FB">
        <w:rPr>
          <w:lang w:val="pt-BR"/>
        </w:rPr>
        <w:t xml:space="preserve">[…] sobre </w:t>
      </w:r>
      <w:r w:rsidR="009C3F34" w:rsidRPr="00B778FB">
        <w:rPr>
          <w:lang w:val="pt-BR"/>
        </w:rPr>
        <w:t>fatos</w:t>
      </w:r>
      <w:r w:rsidR="00C817EE" w:rsidRPr="00B778FB">
        <w:rPr>
          <w:lang w:val="pt-BR"/>
        </w:rPr>
        <w:t xml:space="preserve"> constitutivos de delitos persegu</w:t>
      </w:r>
      <w:r w:rsidR="009C3F34" w:rsidRPr="00B778FB">
        <w:rPr>
          <w:lang w:val="pt-BR"/>
        </w:rPr>
        <w:t xml:space="preserve">íveis </w:t>
      </w:r>
      <w:r w:rsidR="00590CE1" w:rsidRPr="00B778FB">
        <w:rPr>
          <w:lang w:val="pt-BR"/>
        </w:rPr>
        <w:t xml:space="preserve">apenas </w:t>
      </w:r>
      <w:r w:rsidR="00F6001A" w:rsidRPr="00B778FB">
        <w:rPr>
          <w:lang w:val="pt-BR"/>
        </w:rPr>
        <w:t>a requerimento da vítima</w:t>
      </w:r>
      <w:r w:rsidR="00C817EE" w:rsidRPr="00B778FB">
        <w:rPr>
          <w:lang w:val="pt-BR"/>
        </w:rPr>
        <w:t>”</w:t>
      </w:r>
      <w:r w:rsidR="00590CE1" w:rsidRPr="00B778FB">
        <w:rPr>
          <w:lang w:val="pt-BR"/>
        </w:rPr>
        <w:t>,</w:t>
      </w:r>
      <w:r w:rsidR="00C817EE" w:rsidRPr="00B778FB">
        <w:rPr>
          <w:rStyle w:val="Refdenotaalpie"/>
          <w:lang w:val="pt-BR"/>
        </w:rPr>
        <w:footnoteReference w:id="144"/>
      </w:r>
      <w:r w:rsidR="009C3F34" w:rsidRPr="00B778FB">
        <w:rPr>
          <w:lang w:val="pt-BR"/>
        </w:rPr>
        <w:t xml:space="preserve"> </w:t>
      </w:r>
      <w:r w:rsidR="00590CE1" w:rsidRPr="00B778FB">
        <w:rPr>
          <w:lang w:val="pt-BR"/>
        </w:rPr>
        <w:t>de maneira que até a presente data se aguarda a</w:t>
      </w:r>
      <w:r w:rsidR="00643023" w:rsidRPr="00B778FB">
        <w:rPr>
          <w:rFonts w:cs="Tahoma"/>
          <w:lang w:val="pt-BR"/>
        </w:rPr>
        <w:t xml:space="preserve"> decisão</w:t>
      </w:r>
      <w:r w:rsidR="00C817EE" w:rsidRPr="00B778FB">
        <w:rPr>
          <w:rFonts w:cs="Tahoma"/>
          <w:lang w:val="pt-BR"/>
        </w:rPr>
        <w:t xml:space="preserve"> </w:t>
      </w:r>
      <w:r w:rsidR="00643023" w:rsidRPr="00B778FB">
        <w:rPr>
          <w:rFonts w:cs="Tahoma"/>
          <w:lang w:val="pt-BR"/>
        </w:rPr>
        <w:t>correspondente</w:t>
      </w:r>
      <w:r w:rsidR="00590CE1" w:rsidRPr="00B778FB">
        <w:rPr>
          <w:rFonts w:cs="Tahoma"/>
          <w:lang w:val="pt-BR"/>
        </w:rPr>
        <w:t>.</w:t>
      </w:r>
      <w:r w:rsidR="00C817EE" w:rsidRPr="00B778FB">
        <w:rPr>
          <w:rStyle w:val="Refdenotaalpie"/>
          <w:lang w:val="pt-BR"/>
        </w:rPr>
        <w:footnoteReference w:id="145"/>
      </w:r>
      <w:r w:rsidR="00B13DD6" w:rsidRPr="00B778FB">
        <w:rPr>
          <w:rFonts w:cs="Tahoma"/>
          <w:lang w:val="pt-BR"/>
        </w:rPr>
        <w:t xml:space="preserve"> </w:t>
      </w:r>
      <w:r w:rsidR="00590CE1" w:rsidRPr="00B778FB">
        <w:rPr>
          <w:rFonts w:cs="Tahoma"/>
          <w:lang w:val="pt-BR"/>
        </w:rPr>
        <w:t>N</w:t>
      </w:r>
      <w:r w:rsidR="00B13DD6" w:rsidRPr="00B778FB">
        <w:rPr>
          <w:rFonts w:cs="Tahoma"/>
          <w:lang w:val="pt-BR"/>
        </w:rPr>
        <w:t xml:space="preserve">o </w:t>
      </w:r>
      <w:r w:rsidR="00643023" w:rsidRPr="00B778FB">
        <w:rPr>
          <w:lang w:val="pt-BR"/>
        </w:rPr>
        <w:t xml:space="preserve">desenvolvimento da </w:t>
      </w:r>
      <w:r w:rsidR="00C817EE" w:rsidRPr="00B778FB">
        <w:rPr>
          <w:lang w:val="pt-BR"/>
        </w:rPr>
        <w:t>investiga</w:t>
      </w:r>
      <w:r w:rsidR="00643023" w:rsidRPr="00B778FB">
        <w:rPr>
          <w:lang w:val="pt-BR"/>
        </w:rPr>
        <w:t>ção</w:t>
      </w:r>
      <w:r w:rsidR="00C817EE" w:rsidRPr="00B778FB">
        <w:rPr>
          <w:lang w:val="pt-BR"/>
        </w:rPr>
        <w:t xml:space="preserve"> se observa</w:t>
      </w:r>
      <w:r w:rsidR="00B13DD6" w:rsidRPr="00B778FB">
        <w:rPr>
          <w:lang w:val="pt-BR"/>
        </w:rPr>
        <w:t xml:space="preserve"> uma </w:t>
      </w:r>
      <w:r w:rsidR="00C817EE" w:rsidRPr="00B778FB">
        <w:rPr>
          <w:lang w:val="pt-BR"/>
        </w:rPr>
        <w:t>in</w:t>
      </w:r>
      <w:r w:rsidR="00643023" w:rsidRPr="00B778FB">
        <w:rPr>
          <w:lang w:val="pt-BR"/>
        </w:rPr>
        <w:t xml:space="preserve">atividade </w:t>
      </w:r>
      <w:r w:rsidR="009C3F34" w:rsidRPr="00B778FB">
        <w:rPr>
          <w:lang w:val="pt-BR"/>
        </w:rPr>
        <w:t xml:space="preserve">processual </w:t>
      </w:r>
      <w:r w:rsidR="00C817EE" w:rsidRPr="00B778FB">
        <w:rPr>
          <w:lang w:val="pt-BR"/>
        </w:rPr>
        <w:t xml:space="preserve">que </w:t>
      </w:r>
      <w:r w:rsidR="002B2752" w:rsidRPr="00B778FB">
        <w:rPr>
          <w:lang w:val="pt-BR"/>
        </w:rPr>
        <w:t>não foi</w:t>
      </w:r>
      <w:r w:rsidR="00643023" w:rsidRPr="00B778FB">
        <w:rPr>
          <w:lang w:val="pt-BR"/>
        </w:rPr>
        <w:t xml:space="preserve"> </w:t>
      </w:r>
      <w:r w:rsidR="00C817EE" w:rsidRPr="00B778FB">
        <w:rPr>
          <w:lang w:val="pt-BR"/>
        </w:rPr>
        <w:t xml:space="preserve">justificada </w:t>
      </w:r>
      <w:r w:rsidR="0064574E" w:rsidRPr="00B778FB">
        <w:rPr>
          <w:lang w:val="pt-BR"/>
        </w:rPr>
        <w:t xml:space="preserve">(par. </w:t>
      </w:r>
      <w:r w:rsidRPr="00B778FB">
        <w:rPr>
          <w:lang w:val="pt-BR"/>
        </w:rPr>
        <w:t>318</w:t>
      </w:r>
      <w:r w:rsidR="00B22D29" w:rsidRPr="00B778FB">
        <w:rPr>
          <w:i/>
          <w:lang w:val="pt-BR"/>
        </w:rPr>
        <w:t xml:space="preserve"> infra</w:t>
      </w:r>
      <w:r w:rsidR="00676342" w:rsidRPr="00676342">
        <w:rPr>
          <w:lang w:val="pt-BR"/>
        </w:rPr>
        <w:t>)</w:t>
      </w:r>
      <w:r w:rsidR="00C817EE" w:rsidRPr="00B778FB">
        <w:rPr>
          <w:lang w:val="pt-BR"/>
        </w:rPr>
        <w:t>.</w:t>
      </w:r>
    </w:p>
    <w:p w:rsidR="00C817EE" w:rsidRPr="00B778FB" w:rsidRDefault="00C817EE">
      <w:pPr>
        <w:tabs>
          <w:tab w:val="left" w:pos="0"/>
        </w:tabs>
        <w:rPr>
          <w:rFonts w:cs="Arial"/>
          <w:lang w:val="pt-BR"/>
        </w:rPr>
      </w:pPr>
    </w:p>
    <w:p w:rsidR="00C817EE" w:rsidRPr="00B778FB" w:rsidRDefault="00570485">
      <w:pPr>
        <w:pStyle w:val="Textonotapie"/>
        <w:jc w:val="both"/>
        <w:rPr>
          <w:rFonts w:ascii="Verdana" w:hAnsi="Verdana"/>
          <w:lang w:val="pt-BR"/>
        </w:rPr>
      </w:pPr>
      <w:r w:rsidRPr="00B778FB">
        <w:rPr>
          <w:rFonts w:ascii="Verdana" w:hAnsi="Verdana"/>
          <w:lang w:val="pt-BR"/>
        </w:rPr>
        <w:t>172</w:t>
      </w:r>
      <w:r w:rsidR="00C817EE" w:rsidRPr="00B778FB">
        <w:rPr>
          <w:rFonts w:ascii="Verdana" w:hAnsi="Verdana"/>
          <w:lang w:val="pt-BR"/>
        </w:rPr>
        <w:t>.</w:t>
      </w:r>
      <w:r w:rsidR="00C817EE" w:rsidRPr="00B778FB">
        <w:rPr>
          <w:rFonts w:ascii="Verdana" w:hAnsi="Verdana"/>
          <w:lang w:val="pt-BR"/>
        </w:rPr>
        <w:tab/>
      </w:r>
      <w:r w:rsidR="009C3F34" w:rsidRPr="00B778FB">
        <w:rPr>
          <w:rFonts w:ascii="Verdana" w:hAnsi="Verdana"/>
          <w:lang w:val="pt-BR"/>
        </w:rPr>
        <w:t xml:space="preserve">A </w:t>
      </w:r>
      <w:r w:rsidR="008C4B18" w:rsidRPr="00B778FB">
        <w:rPr>
          <w:rFonts w:ascii="Verdana" w:hAnsi="Verdana"/>
          <w:lang w:val="pt-BR"/>
        </w:rPr>
        <w:t>Corte considera</w:t>
      </w:r>
      <w:r w:rsidR="00C817EE" w:rsidRPr="00B778FB">
        <w:rPr>
          <w:rFonts w:ascii="Verdana" w:hAnsi="Verdana"/>
          <w:lang w:val="pt-BR"/>
        </w:rPr>
        <w:t xml:space="preserve"> que a partir </w:t>
      </w:r>
      <w:r w:rsidR="00643023" w:rsidRPr="00B778FB">
        <w:rPr>
          <w:rFonts w:ascii="Verdana" w:hAnsi="Verdana"/>
          <w:lang w:val="pt-BR"/>
        </w:rPr>
        <w:t xml:space="preserve">do </w:t>
      </w:r>
      <w:r w:rsidR="00C817EE" w:rsidRPr="00B778FB">
        <w:rPr>
          <w:rFonts w:ascii="Verdana" w:hAnsi="Verdana"/>
          <w:lang w:val="pt-BR"/>
        </w:rPr>
        <w:t xml:space="preserve">acervo </w:t>
      </w:r>
      <w:r w:rsidR="009C3F34" w:rsidRPr="00B778FB">
        <w:rPr>
          <w:rFonts w:ascii="Verdana" w:hAnsi="Verdana"/>
          <w:lang w:val="pt-BR"/>
        </w:rPr>
        <w:t>probatório</w:t>
      </w:r>
      <w:r w:rsidR="00643023" w:rsidRPr="00B778FB">
        <w:rPr>
          <w:rFonts w:ascii="Verdana" w:hAnsi="Verdana"/>
          <w:lang w:val="pt-BR"/>
        </w:rPr>
        <w:t xml:space="preserve"> é </w:t>
      </w:r>
      <w:r w:rsidR="009C3F34" w:rsidRPr="00B778FB">
        <w:rPr>
          <w:rFonts w:ascii="Verdana" w:hAnsi="Verdana"/>
          <w:lang w:val="pt-BR"/>
        </w:rPr>
        <w:t xml:space="preserve">possível </w:t>
      </w:r>
      <w:r w:rsidR="00590CE1" w:rsidRPr="00B778FB">
        <w:rPr>
          <w:rFonts w:ascii="Verdana" w:hAnsi="Verdana"/>
          <w:lang w:val="pt-BR"/>
        </w:rPr>
        <w:t>considerar provado</w:t>
      </w:r>
      <w:r w:rsidR="00C817EE" w:rsidRPr="00B778FB">
        <w:rPr>
          <w:rFonts w:ascii="Verdana" w:hAnsi="Verdana"/>
          <w:lang w:val="pt-BR"/>
        </w:rPr>
        <w:t xml:space="preserve"> que</w:t>
      </w:r>
      <w:r w:rsidR="009C3F34" w:rsidRPr="00B778FB">
        <w:rPr>
          <w:rFonts w:ascii="Verdana" w:hAnsi="Verdana"/>
          <w:lang w:val="pt-BR"/>
        </w:rPr>
        <w:t xml:space="preserve"> os senhores</w:t>
      </w:r>
      <w:r w:rsidR="00C817EE" w:rsidRPr="00B778FB">
        <w:rPr>
          <w:rFonts w:ascii="Verdana" w:hAnsi="Verdana"/>
          <w:lang w:val="pt-BR"/>
        </w:rPr>
        <w:t xml:space="preserve"> Isnardo Bravo, Wilmer Marcano</w:t>
      </w:r>
      <w:r w:rsidR="00B13DD6" w:rsidRPr="00B778FB">
        <w:rPr>
          <w:rFonts w:ascii="Verdana" w:hAnsi="Verdana"/>
          <w:lang w:val="pt-BR"/>
        </w:rPr>
        <w:t xml:space="preserve"> e </w:t>
      </w:r>
      <w:r w:rsidR="00C817EE" w:rsidRPr="00B778FB">
        <w:rPr>
          <w:rFonts w:ascii="Verdana" w:hAnsi="Verdana"/>
          <w:lang w:val="pt-BR"/>
        </w:rPr>
        <w:t xml:space="preserve">Winston Gutiérrez </w:t>
      </w:r>
      <w:r w:rsidR="005D084B" w:rsidRPr="00B778FB">
        <w:rPr>
          <w:rFonts w:ascii="Verdana" w:hAnsi="Verdana"/>
          <w:lang w:val="pt-BR"/>
        </w:rPr>
        <w:t>enfrentar</w:t>
      </w:r>
      <w:r w:rsidR="008C4B18" w:rsidRPr="00B778FB">
        <w:rPr>
          <w:rFonts w:ascii="Verdana" w:hAnsi="Verdana"/>
          <w:lang w:val="pt-BR"/>
        </w:rPr>
        <w:t>am</w:t>
      </w:r>
      <w:r w:rsidR="00C817EE" w:rsidRPr="00B778FB">
        <w:rPr>
          <w:rFonts w:ascii="Verdana" w:hAnsi="Verdana"/>
          <w:lang w:val="pt-BR"/>
        </w:rPr>
        <w:t xml:space="preserve"> obstáculos de particulares</w:t>
      </w:r>
      <w:r w:rsidR="00643023" w:rsidRPr="00B778FB">
        <w:rPr>
          <w:rFonts w:ascii="Verdana" w:hAnsi="Verdana"/>
          <w:lang w:val="pt-BR"/>
        </w:rPr>
        <w:t xml:space="preserve"> em </w:t>
      </w:r>
      <w:r w:rsidR="00957B7E" w:rsidRPr="00B778FB">
        <w:rPr>
          <w:rFonts w:ascii="Verdana" w:hAnsi="Verdana"/>
          <w:lang w:val="pt-BR"/>
        </w:rPr>
        <w:t>seu trabalho</w:t>
      </w:r>
      <w:r w:rsidR="00C817EE" w:rsidRPr="00B778FB">
        <w:rPr>
          <w:rFonts w:ascii="Verdana" w:hAnsi="Verdana"/>
          <w:lang w:val="pt-BR"/>
        </w:rPr>
        <w:t xml:space="preserve"> </w:t>
      </w:r>
      <w:r w:rsidR="005D084B" w:rsidRPr="00B778FB">
        <w:rPr>
          <w:rFonts w:ascii="Verdana" w:hAnsi="Verdana"/>
          <w:lang w:val="pt-BR"/>
        </w:rPr>
        <w:t>jornalístic</w:t>
      </w:r>
      <w:r w:rsidR="00590CE1" w:rsidRPr="00B778FB">
        <w:rPr>
          <w:rFonts w:ascii="Verdana" w:hAnsi="Verdana"/>
          <w:lang w:val="pt-BR"/>
        </w:rPr>
        <w:t>o ne</w:t>
      </w:r>
      <w:r w:rsidR="00643023" w:rsidRPr="00B778FB">
        <w:rPr>
          <w:rFonts w:ascii="Verdana" w:hAnsi="Verdana"/>
          <w:lang w:val="pt-BR"/>
        </w:rPr>
        <w:t>sse dia</w:t>
      </w:r>
      <w:r w:rsidR="002B2752" w:rsidRPr="00B778FB">
        <w:rPr>
          <w:rFonts w:ascii="Verdana" w:hAnsi="Verdana"/>
          <w:lang w:val="pt-BR"/>
        </w:rPr>
        <w:t>. No entanto</w:t>
      </w:r>
      <w:r w:rsidR="00C817EE" w:rsidRPr="00B778FB">
        <w:rPr>
          <w:rFonts w:ascii="Verdana" w:hAnsi="Verdana"/>
          <w:lang w:val="pt-BR"/>
        </w:rPr>
        <w:t>, a partir</w:t>
      </w:r>
      <w:r w:rsidR="00643023" w:rsidRPr="00B778FB">
        <w:rPr>
          <w:rFonts w:ascii="Verdana" w:hAnsi="Verdana"/>
          <w:lang w:val="pt-BR"/>
        </w:rPr>
        <w:t xml:space="preserve"> da </w:t>
      </w:r>
      <w:r w:rsidR="009C3F34" w:rsidRPr="00B778FB">
        <w:rPr>
          <w:rFonts w:ascii="Verdana" w:hAnsi="Verdana"/>
          <w:lang w:val="pt-BR"/>
        </w:rPr>
        <w:t>prova</w:t>
      </w:r>
      <w:r w:rsidR="00EA57DB" w:rsidRPr="00B778FB">
        <w:rPr>
          <w:rFonts w:ascii="Verdana" w:hAnsi="Verdana"/>
          <w:lang w:val="pt-BR"/>
        </w:rPr>
        <w:t xml:space="preserve"> apresent</w:t>
      </w:r>
      <w:r w:rsidR="00C817EE" w:rsidRPr="00B778FB">
        <w:rPr>
          <w:rFonts w:ascii="Verdana" w:hAnsi="Verdana"/>
          <w:lang w:val="pt-BR"/>
        </w:rPr>
        <w:t>a</w:t>
      </w:r>
      <w:r w:rsidR="00590CE1" w:rsidRPr="00B778FB">
        <w:rPr>
          <w:rFonts w:ascii="Verdana" w:hAnsi="Verdana"/>
          <w:lang w:val="pt-BR"/>
        </w:rPr>
        <w:t>da</w:t>
      </w:r>
      <w:r w:rsidR="00C817EE" w:rsidRPr="00B778FB">
        <w:rPr>
          <w:rFonts w:ascii="Verdana" w:hAnsi="Verdana"/>
          <w:lang w:val="pt-BR"/>
        </w:rPr>
        <w:t xml:space="preserve"> </w:t>
      </w:r>
      <w:r w:rsidR="002B2752" w:rsidRPr="00B778FB">
        <w:rPr>
          <w:rFonts w:ascii="Verdana" w:hAnsi="Verdana"/>
          <w:lang w:val="pt-BR"/>
        </w:rPr>
        <w:t>não é</w:t>
      </w:r>
      <w:r w:rsidR="00643023" w:rsidRPr="00B778FB">
        <w:rPr>
          <w:rFonts w:ascii="Verdana" w:hAnsi="Verdana"/>
          <w:lang w:val="pt-BR"/>
        </w:rPr>
        <w:t xml:space="preserve"> </w:t>
      </w:r>
      <w:r w:rsidR="009C3F34" w:rsidRPr="00B778FB">
        <w:rPr>
          <w:rFonts w:ascii="Verdana" w:hAnsi="Verdana"/>
          <w:lang w:val="pt-BR"/>
        </w:rPr>
        <w:t xml:space="preserve">possível </w:t>
      </w:r>
      <w:r w:rsidR="00C817EE" w:rsidRPr="00B778FB">
        <w:rPr>
          <w:rFonts w:ascii="Verdana" w:hAnsi="Verdana"/>
          <w:lang w:val="pt-BR"/>
        </w:rPr>
        <w:t>concluir que</w:t>
      </w:r>
      <w:r w:rsidR="009C3F34" w:rsidRPr="00B778FB">
        <w:rPr>
          <w:rFonts w:ascii="Verdana" w:hAnsi="Verdana"/>
          <w:lang w:val="pt-BR"/>
        </w:rPr>
        <w:t xml:space="preserve"> a integridade </w:t>
      </w:r>
      <w:r w:rsidR="00C817EE" w:rsidRPr="00B778FB">
        <w:rPr>
          <w:rFonts w:ascii="Verdana" w:hAnsi="Verdana"/>
          <w:lang w:val="pt-BR"/>
        </w:rPr>
        <w:t>física</w:t>
      </w:r>
      <w:r w:rsidR="00643023" w:rsidRPr="00B778FB">
        <w:rPr>
          <w:rFonts w:ascii="Verdana" w:hAnsi="Verdana"/>
          <w:lang w:val="pt-BR"/>
        </w:rPr>
        <w:t xml:space="preserve"> dos </w:t>
      </w:r>
      <w:r w:rsidR="009C3F34" w:rsidRPr="00B778FB">
        <w:rPr>
          <w:rFonts w:ascii="Verdana" w:hAnsi="Verdana"/>
          <w:lang w:val="pt-BR"/>
        </w:rPr>
        <w:t>senhores</w:t>
      </w:r>
      <w:r w:rsidR="00C817EE" w:rsidRPr="00B778FB">
        <w:rPr>
          <w:rFonts w:ascii="Verdana" w:hAnsi="Verdana"/>
          <w:lang w:val="pt-BR"/>
        </w:rPr>
        <w:t xml:space="preserve"> Isnardo Bravo</w:t>
      </w:r>
      <w:r w:rsidR="00B13DD6" w:rsidRPr="00B778FB">
        <w:rPr>
          <w:rFonts w:ascii="Verdana" w:hAnsi="Verdana"/>
          <w:lang w:val="pt-BR"/>
        </w:rPr>
        <w:t xml:space="preserve"> e </w:t>
      </w:r>
      <w:r w:rsidR="00C817EE" w:rsidRPr="00B778FB">
        <w:rPr>
          <w:rFonts w:ascii="Verdana" w:hAnsi="Verdana"/>
          <w:lang w:val="pt-BR"/>
        </w:rPr>
        <w:t xml:space="preserve">Winston Gutiérrez </w:t>
      </w:r>
      <w:r w:rsidR="00590CE1" w:rsidRPr="00B778FB">
        <w:rPr>
          <w:rFonts w:ascii="Verdana" w:hAnsi="Verdana"/>
          <w:lang w:val="pt-BR"/>
        </w:rPr>
        <w:t xml:space="preserve">tenha sido </w:t>
      </w:r>
      <w:r w:rsidR="00643023" w:rsidRPr="00B778FB">
        <w:rPr>
          <w:rFonts w:ascii="Verdana" w:hAnsi="Verdana"/>
          <w:lang w:val="pt-BR"/>
        </w:rPr>
        <w:t>afeta</w:t>
      </w:r>
      <w:r w:rsidR="00C817EE" w:rsidRPr="00B778FB">
        <w:rPr>
          <w:rFonts w:ascii="Verdana" w:hAnsi="Verdana"/>
          <w:lang w:val="pt-BR"/>
        </w:rPr>
        <w:t>da.</w:t>
      </w:r>
    </w:p>
    <w:p w:rsidR="00C817EE" w:rsidRPr="00B778FB" w:rsidRDefault="00C817EE">
      <w:pPr>
        <w:pStyle w:val="texto"/>
        <w:rPr>
          <w:rFonts w:ascii="Verdana" w:hAnsi="Verdana"/>
          <w:sz w:val="20"/>
          <w:szCs w:val="20"/>
          <w:lang w:val="pt-BR"/>
        </w:rPr>
      </w:pPr>
    </w:p>
    <w:p w:rsidR="00C817EE" w:rsidRPr="00B778FB" w:rsidRDefault="00C817EE">
      <w:pPr>
        <w:tabs>
          <w:tab w:val="left" w:pos="0"/>
        </w:tabs>
        <w:jc w:val="center"/>
        <w:rPr>
          <w:rFonts w:cs="Arial"/>
          <w:lang w:val="pt-BR"/>
        </w:rPr>
      </w:pPr>
      <w:r w:rsidRPr="00B778FB">
        <w:rPr>
          <w:rFonts w:cs="Arial"/>
          <w:lang w:val="pt-BR"/>
        </w:rPr>
        <w:t>***</w:t>
      </w:r>
    </w:p>
    <w:p w:rsidR="00C817EE" w:rsidRPr="00B778FB" w:rsidRDefault="00C817EE">
      <w:pPr>
        <w:pStyle w:val="Textosinformato"/>
        <w:tabs>
          <w:tab w:val="left" w:pos="0"/>
          <w:tab w:val="left" w:pos="9990"/>
        </w:tabs>
        <w:jc w:val="both"/>
        <w:rPr>
          <w:rFonts w:ascii="Verdana" w:eastAsia="MS Mincho" w:hAnsi="Verdana"/>
          <w:sz w:val="20"/>
          <w:szCs w:val="20"/>
          <w:lang w:val="pt-BR"/>
        </w:rPr>
      </w:pPr>
    </w:p>
    <w:p w:rsidR="00C817EE" w:rsidRPr="00B778FB" w:rsidRDefault="00570485">
      <w:pPr>
        <w:rPr>
          <w:rFonts w:cs="Tahoma"/>
          <w:lang w:val="pt-BR"/>
        </w:rPr>
      </w:pPr>
      <w:r w:rsidRPr="00B778FB">
        <w:rPr>
          <w:lang w:val="pt-BR"/>
        </w:rPr>
        <w:t>173</w:t>
      </w:r>
      <w:r w:rsidR="00C817EE" w:rsidRPr="00B778FB">
        <w:rPr>
          <w:lang w:val="pt-BR"/>
        </w:rPr>
        <w:t>.</w:t>
      </w:r>
      <w:r w:rsidR="00C817EE" w:rsidRPr="00B778FB">
        <w:rPr>
          <w:i/>
          <w:lang w:val="pt-BR"/>
        </w:rPr>
        <w:tab/>
      </w:r>
      <w:r w:rsidR="005D084B" w:rsidRPr="00B778FB">
        <w:rPr>
          <w:rFonts w:eastAsia="MS Mincho"/>
          <w:lang w:val="pt-BR"/>
        </w:rPr>
        <w:t>A Comissão</w:t>
      </w:r>
      <w:r w:rsidR="00C817EE" w:rsidRPr="00B778FB">
        <w:rPr>
          <w:rFonts w:eastAsia="MS Mincho"/>
          <w:lang w:val="pt-BR"/>
        </w:rPr>
        <w:t xml:space="preserve"> </w:t>
      </w:r>
      <w:r w:rsidR="009C3F34" w:rsidRPr="00B778FB">
        <w:rPr>
          <w:rFonts w:eastAsia="MS Mincho"/>
          <w:lang w:val="pt-BR"/>
        </w:rPr>
        <w:t>afirmou</w:t>
      </w:r>
      <w:r w:rsidR="00C817EE" w:rsidRPr="00B778FB">
        <w:rPr>
          <w:rFonts w:eastAsia="MS Mincho"/>
          <w:lang w:val="pt-BR"/>
        </w:rPr>
        <w:t xml:space="preserve"> que</w:t>
      </w:r>
      <w:r w:rsidR="009153B1" w:rsidRPr="00B778FB">
        <w:rPr>
          <w:rFonts w:eastAsia="MS Mincho"/>
          <w:lang w:val="pt-BR"/>
        </w:rPr>
        <w:t>,</w:t>
      </w:r>
      <w:r w:rsidR="005D084B" w:rsidRPr="00B778FB">
        <w:rPr>
          <w:rFonts w:eastAsia="MS Mincho"/>
          <w:lang w:val="pt-BR"/>
        </w:rPr>
        <w:t xml:space="preserve"> em </w:t>
      </w:r>
      <w:r w:rsidRPr="00B778FB">
        <w:rPr>
          <w:rFonts w:eastAsia="MS Mincho"/>
          <w:lang w:val="pt-BR"/>
        </w:rPr>
        <w:t>10</w:t>
      </w:r>
      <w:r w:rsidR="00C817EE" w:rsidRPr="00B778FB">
        <w:rPr>
          <w:rFonts w:eastAsia="MS Mincho"/>
          <w:lang w:val="pt-BR"/>
        </w:rPr>
        <w:t xml:space="preserve"> de abril de </w:t>
      </w:r>
      <w:r w:rsidRPr="00B778FB">
        <w:rPr>
          <w:rFonts w:eastAsia="MS Mincho"/>
          <w:lang w:val="pt-BR"/>
        </w:rPr>
        <w:t>2002</w:t>
      </w:r>
      <w:r w:rsidR="009153B1" w:rsidRPr="00B778FB">
        <w:rPr>
          <w:rFonts w:eastAsia="MS Mincho"/>
          <w:lang w:val="pt-BR"/>
        </w:rPr>
        <w:t>,</w:t>
      </w:r>
      <w:r w:rsidR="00C817EE" w:rsidRPr="00B778FB">
        <w:rPr>
          <w:rStyle w:val="Refdenotaalpie"/>
          <w:lang w:val="pt-BR"/>
        </w:rPr>
        <w:footnoteReference w:id="146"/>
      </w:r>
      <w:r w:rsidR="009C3F34" w:rsidRPr="00B778FB">
        <w:rPr>
          <w:rFonts w:eastAsia="MS Mincho"/>
          <w:lang w:val="pt-BR"/>
        </w:rPr>
        <w:t xml:space="preserve"> a </w:t>
      </w:r>
      <w:r w:rsidR="009153B1" w:rsidRPr="00B778FB">
        <w:rPr>
          <w:rFonts w:eastAsia="MS Mincho"/>
          <w:lang w:val="pt-BR"/>
        </w:rPr>
        <w:t>correspondente</w:t>
      </w:r>
      <w:r w:rsidR="00C817EE" w:rsidRPr="00B778FB">
        <w:rPr>
          <w:rFonts w:eastAsia="MS Mincho"/>
          <w:lang w:val="pt-BR"/>
        </w:rPr>
        <w:t xml:space="preserve"> Isabel Mavarez</w:t>
      </w:r>
      <w:r w:rsidR="00643023" w:rsidRPr="00B778FB">
        <w:rPr>
          <w:rFonts w:eastAsia="MS Mincho"/>
          <w:lang w:val="pt-BR"/>
        </w:rPr>
        <w:t xml:space="preserve"> foi </w:t>
      </w:r>
      <w:r w:rsidR="00C817EE" w:rsidRPr="00B778FB">
        <w:rPr>
          <w:rFonts w:eastAsia="MS Mincho"/>
          <w:lang w:val="pt-BR"/>
        </w:rPr>
        <w:t>agredida por</w:t>
      </w:r>
      <w:r w:rsidR="00B13DD6" w:rsidRPr="00B778FB">
        <w:rPr>
          <w:rFonts w:eastAsia="MS Mincho"/>
          <w:lang w:val="pt-BR"/>
        </w:rPr>
        <w:t xml:space="preserve"> uma </w:t>
      </w:r>
      <w:r w:rsidR="009153B1" w:rsidRPr="00B778FB">
        <w:rPr>
          <w:rFonts w:eastAsia="MS Mincho"/>
          <w:lang w:val="pt-BR"/>
        </w:rPr>
        <w:t>pessoa não identificada</w:t>
      </w:r>
      <w:r w:rsidR="00C817EE" w:rsidRPr="00B778FB">
        <w:rPr>
          <w:rFonts w:eastAsia="MS Mincho"/>
          <w:lang w:val="pt-BR"/>
        </w:rPr>
        <w:t xml:space="preserve"> </w:t>
      </w:r>
      <w:r w:rsidR="009C3F34" w:rsidRPr="00B778FB">
        <w:rPr>
          <w:lang w:val="pt-BR"/>
        </w:rPr>
        <w:t>enquanto</w:t>
      </w:r>
      <w:r w:rsidR="00C817EE" w:rsidRPr="00B778FB">
        <w:rPr>
          <w:lang w:val="pt-BR"/>
        </w:rPr>
        <w:t xml:space="preserve"> </w:t>
      </w:r>
      <w:r w:rsidR="009153B1" w:rsidRPr="00B778FB">
        <w:rPr>
          <w:lang w:val="pt-BR"/>
        </w:rPr>
        <w:t xml:space="preserve">cobria </w:t>
      </w:r>
      <w:r w:rsidR="00B13DD6" w:rsidRPr="00B778FB">
        <w:rPr>
          <w:lang w:val="pt-BR"/>
        </w:rPr>
        <w:t xml:space="preserve">uma </w:t>
      </w:r>
      <w:r w:rsidR="005D084B" w:rsidRPr="00B778FB">
        <w:rPr>
          <w:lang w:val="pt-BR"/>
        </w:rPr>
        <w:t xml:space="preserve">notícia </w:t>
      </w:r>
      <w:r w:rsidR="00B13DD6" w:rsidRPr="00B778FB">
        <w:rPr>
          <w:lang w:val="pt-BR"/>
        </w:rPr>
        <w:t xml:space="preserve">na </w:t>
      </w:r>
      <w:r w:rsidR="00C817EE" w:rsidRPr="00B778FB">
        <w:rPr>
          <w:lang w:val="pt-BR"/>
        </w:rPr>
        <w:t>sede de Petróleos de Venezuela (PDVSA</w:t>
      </w:r>
      <w:r w:rsidR="00676342" w:rsidRPr="00676342">
        <w:rPr>
          <w:lang w:val="pt-BR"/>
        </w:rPr>
        <w:t>)</w:t>
      </w:r>
      <w:r w:rsidR="00C817EE" w:rsidRPr="00B778FB">
        <w:rPr>
          <w:lang w:val="pt-BR"/>
        </w:rPr>
        <w:t>,</w:t>
      </w:r>
      <w:r w:rsidR="00643023" w:rsidRPr="00B778FB">
        <w:rPr>
          <w:lang w:val="pt-BR"/>
        </w:rPr>
        <w:t xml:space="preserve"> em </w:t>
      </w:r>
      <w:r w:rsidR="00C817EE" w:rsidRPr="00B778FB">
        <w:rPr>
          <w:lang w:val="pt-BR"/>
        </w:rPr>
        <w:t xml:space="preserve">Chuao. </w:t>
      </w:r>
      <w:r w:rsidR="009153B1" w:rsidRPr="00B778FB">
        <w:rPr>
          <w:lang w:val="pt-BR"/>
        </w:rPr>
        <w:t xml:space="preserve">Alguém atirou </w:t>
      </w:r>
      <w:r w:rsidR="00B13DD6" w:rsidRPr="00B778FB">
        <w:rPr>
          <w:lang w:val="pt-BR"/>
        </w:rPr>
        <w:t xml:space="preserve">um </w:t>
      </w:r>
      <w:r w:rsidR="00C817EE" w:rsidRPr="00B778FB">
        <w:rPr>
          <w:lang w:val="pt-BR"/>
        </w:rPr>
        <w:t xml:space="preserve">objeto que </w:t>
      </w:r>
      <w:r w:rsidR="009153B1" w:rsidRPr="00B778FB">
        <w:rPr>
          <w:lang w:val="pt-BR"/>
        </w:rPr>
        <w:t xml:space="preserve">atingiu seu </w:t>
      </w:r>
      <w:r w:rsidR="009C3F34" w:rsidRPr="00B778FB">
        <w:rPr>
          <w:lang w:val="pt-BR"/>
        </w:rPr>
        <w:t>rosto</w:t>
      </w:r>
      <w:r w:rsidR="00C817EE" w:rsidRPr="00B778FB">
        <w:rPr>
          <w:lang w:val="pt-BR"/>
        </w:rPr>
        <w:t>,</w:t>
      </w:r>
      <w:r w:rsidR="009C3F34" w:rsidRPr="00B778FB">
        <w:rPr>
          <w:lang w:val="pt-BR"/>
        </w:rPr>
        <w:t xml:space="preserve"> </w:t>
      </w:r>
      <w:r w:rsidR="009153B1" w:rsidRPr="00B778FB">
        <w:rPr>
          <w:lang w:val="pt-BR"/>
        </w:rPr>
        <w:t xml:space="preserve">e teve de </w:t>
      </w:r>
      <w:r w:rsidR="009C3F34" w:rsidRPr="00B778FB">
        <w:rPr>
          <w:lang w:val="pt-BR"/>
        </w:rPr>
        <w:t>receber</w:t>
      </w:r>
      <w:r w:rsidR="00C817EE" w:rsidRPr="00B778FB">
        <w:rPr>
          <w:lang w:val="pt-BR"/>
        </w:rPr>
        <w:t xml:space="preserve"> </w:t>
      </w:r>
      <w:r w:rsidR="00643023" w:rsidRPr="00B778FB">
        <w:rPr>
          <w:lang w:val="pt-BR"/>
        </w:rPr>
        <w:t>atenção</w:t>
      </w:r>
      <w:r w:rsidR="00C817EE" w:rsidRPr="00B778FB">
        <w:rPr>
          <w:lang w:val="pt-BR"/>
        </w:rPr>
        <w:t xml:space="preserve"> médica </w:t>
      </w:r>
      <w:r w:rsidR="009C3F34" w:rsidRPr="00B778FB">
        <w:rPr>
          <w:lang w:val="pt-BR"/>
        </w:rPr>
        <w:t>imediat</w:t>
      </w:r>
      <w:r w:rsidR="00C817EE" w:rsidRPr="00B778FB">
        <w:rPr>
          <w:lang w:val="pt-BR"/>
        </w:rPr>
        <w:t>a</w:t>
      </w:r>
      <w:r w:rsidR="005D084B" w:rsidRPr="00B778FB">
        <w:rPr>
          <w:lang w:val="pt-BR"/>
        </w:rPr>
        <w:t xml:space="preserve">. Os </w:t>
      </w:r>
      <w:r w:rsidR="008C4B18" w:rsidRPr="00B778FB">
        <w:rPr>
          <w:rFonts w:eastAsia="MS Mincho"/>
          <w:lang w:val="pt-BR"/>
        </w:rPr>
        <w:t>representante</w:t>
      </w:r>
      <w:r w:rsidR="00C817EE" w:rsidRPr="00B778FB">
        <w:rPr>
          <w:rFonts w:eastAsia="MS Mincho"/>
          <w:lang w:val="pt-BR"/>
        </w:rPr>
        <w:t xml:space="preserve">s </w:t>
      </w:r>
      <w:r w:rsidR="009C3F34" w:rsidRPr="00B778FB">
        <w:rPr>
          <w:rFonts w:eastAsia="MS Mincho"/>
          <w:lang w:val="pt-BR"/>
        </w:rPr>
        <w:t>indicaram</w:t>
      </w:r>
      <w:r w:rsidR="00C817EE" w:rsidRPr="00B778FB">
        <w:rPr>
          <w:rFonts w:eastAsia="MS Mincho"/>
          <w:lang w:val="pt-BR"/>
        </w:rPr>
        <w:t xml:space="preserve"> que este </w:t>
      </w:r>
      <w:r w:rsidR="008C4B18" w:rsidRPr="00B778FB">
        <w:rPr>
          <w:rFonts w:eastAsia="MS Mincho"/>
          <w:lang w:val="pt-BR"/>
        </w:rPr>
        <w:t>incidente</w:t>
      </w:r>
      <w:r w:rsidR="00C817EE" w:rsidRPr="00B778FB">
        <w:rPr>
          <w:rFonts w:eastAsia="MS Mincho"/>
          <w:lang w:val="pt-BR"/>
        </w:rPr>
        <w:t xml:space="preserve"> </w:t>
      </w:r>
      <w:r w:rsidR="009C3F34" w:rsidRPr="00B778FB">
        <w:rPr>
          <w:rFonts w:eastAsia="MS Mincho"/>
          <w:lang w:val="pt-BR"/>
        </w:rPr>
        <w:t>ocorreu</w:t>
      </w:r>
      <w:r w:rsidR="00B13DD6" w:rsidRPr="00B778FB">
        <w:rPr>
          <w:rFonts w:eastAsia="MS Mincho"/>
          <w:lang w:val="pt-BR"/>
        </w:rPr>
        <w:t xml:space="preserve"> um </w:t>
      </w:r>
      <w:r w:rsidR="00643023" w:rsidRPr="00B778FB">
        <w:rPr>
          <w:rFonts w:eastAsia="MS Mincho"/>
          <w:lang w:val="pt-BR"/>
        </w:rPr>
        <w:t>dia</w:t>
      </w:r>
      <w:r w:rsidR="00C817EE" w:rsidRPr="00B778FB">
        <w:rPr>
          <w:rFonts w:eastAsia="MS Mincho"/>
          <w:lang w:val="pt-BR"/>
        </w:rPr>
        <w:t xml:space="preserve"> antes</w:t>
      </w:r>
      <w:r w:rsidR="00B13DD6" w:rsidRPr="00B778FB">
        <w:rPr>
          <w:rFonts w:eastAsia="MS Mincho"/>
          <w:lang w:val="pt-BR"/>
        </w:rPr>
        <w:t xml:space="preserve"> e </w:t>
      </w:r>
      <w:r w:rsidR="00C817EE" w:rsidRPr="00B778FB">
        <w:rPr>
          <w:rFonts w:eastAsia="MS Mincho"/>
          <w:lang w:val="pt-BR"/>
        </w:rPr>
        <w:t>que</w:t>
      </w:r>
      <w:r w:rsidR="00643023" w:rsidRPr="00B778FB">
        <w:rPr>
          <w:rFonts w:eastAsia="MS Mincho"/>
          <w:lang w:val="pt-BR"/>
        </w:rPr>
        <w:t xml:space="preserve"> </w:t>
      </w:r>
      <w:r w:rsidR="00B13DD6" w:rsidRPr="00B778FB">
        <w:rPr>
          <w:rFonts w:eastAsia="MS Mincho"/>
          <w:lang w:val="pt-BR"/>
        </w:rPr>
        <w:t>uma</w:t>
      </w:r>
      <w:r w:rsidR="00EA57DB" w:rsidRPr="00B778FB">
        <w:rPr>
          <w:rFonts w:eastAsia="MS Mincho"/>
          <w:lang w:val="pt-BR"/>
        </w:rPr>
        <w:t xml:space="preserve"> </w:t>
      </w:r>
      <w:r w:rsidR="00A16805" w:rsidRPr="00B778FB">
        <w:rPr>
          <w:rFonts w:eastAsia="MS Mincho"/>
          <w:lang w:val="pt-BR"/>
        </w:rPr>
        <w:t>pedra</w:t>
      </w:r>
      <w:r w:rsidR="009C3F34" w:rsidRPr="00B778FB">
        <w:rPr>
          <w:rFonts w:eastAsia="MS Mincho"/>
          <w:lang w:val="pt-BR"/>
        </w:rPr>
        <w:t xml:space="preserve"> </w:t>
      </w:r>
      <w:r w:rsidR="009153B1" w:rsidRPr="00B778FB">
        <w:rPr>
          <w:rFonts w:eastAsia="MS Mincho"/>
          <w:lang w:val="pt-BR"/>
        </w:rPr>
        <w:t>feriu a</w:t>
      </w:r>
      <w:r w:rsidR="00643023" w:rsidRPr="00B778FB">
        <w:rPr>
          <w:rFonts w:eastAsia="MS Mincho"/>
          <w:lang w:val="pt-BR"/>
        </w:rPr>
        <w:t xml:space="preserve"> </w:t>
      </w:r>
      <w:r w:rsidR="009C3F34" w:rsidRPr="00B778FB">
        <w:rPr>
          <w:rFonts w:eastAsia="MS Mincho"/>
          <w:lang w:val="pt-BR"/>
        </w:rPr>
        <w:t>senhora</w:t>
      </w:r>
      <w:r w:rsidR="00C817EE" w:rsidRPr="00B778FB">
        <w:rPr>
          <w:rFonts w:eastAsia="MS Mincho"/>
          <w:lang w:val="pt-BR"/>
        </w:rPr>
        <w:t xml:space="preserve"> Mavarez</w:t>
      </w:r>
      <w:r w:rsidR="00B13DD6" w:rsidRPr="00B778FB">
        <w:rPr>
          <w:rFonts w:eastAsia="MS Mincho"/>
          <w:lang w:val="pt-BR"/>
        </w:rPr>
        <w:t xml:space="preserve"> na </w:t>
      </w:r>
      <w:r w:rsidR="009153B1" w:rsidRPr="00B778FB">
        <w:rPr>
          <w:rFonts w:eastAsia="MS Mincho"/>
          <w:lang w:val="pt-BR"/>
        </w:rPr>
        <w:t>testa</w:t>
      </w:r>
      <w:r w:rsidR="00C817EE" w:rsidRPr="00B778FB">
        <w:rPr>
          <w:rFonts w:eastAsia="MS Mincho"/>
          <w:lang w:val="pt-BR"/>
        </w:rPr>
        <w:t>,</w:t>
      </w:r>
      <w:r w:rsidR="008C4B18" w:rsidRPr="00B778FB">
        <w:rPr>
          <w:rFonts w:eastAsia="MS Mincho"/>
          <w:lang w:val="pt-BR"/>
        </w:rPr>
        <w:t xml:space="preserve"> o que </w:t>
      </w:r>
      <w:r w:rsidR="00D1770E" w:rsidRPr="00B778FB">
        <w:rPr>
          <w:rFonts w:eastAsia="MS Mincho"/>
          <w:lang w:val="pt-BR"/>
        </w:rPr>
        <w:t>requereu</w:t>
      </w:r>
      <w:r w:rsidR="009153B1" w:rsidRPr="00B778FB">
        <w:rPr>
          <w:rFonts w:eastAsia="MS Mincho"/>
          <w:lang w:val="pt-BR"/>
        </w:rPr>
        <w:t xml:space="preserve"> </w:t>
      </w:r>
      <w:r w:rsidRPr="00B778FB">
        <w:rPr>
          <w:rFonts w:eastAsia="MS Mincho"/>
          <w:lang w:val="pt-BR"/>
        </w:rPr>
        <w:t>12</w:t>
      </w:r>
      <w:r w:rsidR="00C817EE" w:rsidRPr="00B778FB">
        <w:rPr>
          <w:rFonts w:eastAsia="MS Mincho"/>
          <w:lang w:val="pt-BR"/>
        </w:rPr>
        <w:t xml:space="preserve"> </w:t>
      </w:r>
      <w:r w:rsidR="009C3F34" w:rsidRPr="00B778FB">
        <w:rPr>
          <w:rFonts w:eastAsia="MS Mincho"/>
          <w:lang w:val="pt-BR"/>
        </w:rPr>
        <w:t>pontos</w:t>
      </w:r>
      <w:r w:rsidR="00C817EE" w:rsidRPr="00B778FB">
        <w:rPr>
          <w:rFonts w:eastAsia="MS Mincho"/>
          <w:lang w:val="pt-BR"/>
        </w:rPr>
        <w:t xml:space="preserve"> de sutura</w:t>
      </w:r>
      <w:r w:rsidR="008C4B18" w:rsidRPr="00B778FB">
        <w:rPr>
          <w:rFonts w:eastAsia="MS Mincho"/>
          <w:lang w:val="pt-BR"/>
        </w:rPr>
        <w:t xml:space="preserve">. O </w:t>
      </w:r>
      <w:r w:rsidR="00C817EE" w:rsidRPr="00B778FB">
        <w:rPr>
          <w:rFonts w:eastAsia="MS Mincho"/>
          <w:lang w:val="pt-BR"/>
        </w:rPr>
        <w:t xml:space="preserve">Estado </w:t>
      </w:r>
      <w:r w:rsidR="00643023" w:rsidRPr="00B778FB">
        <w:rPr>
          <w:rFonts w:eastAsia="MS Mincho"/>
          <w:lang w:val="pt-BR"/>
        </w:rPr>
        <w:t>argumentou</w:t>
      </w:r>
      <w:r w:rsidR="00C817EE" w:rsidRPr="00B778FB">
        <w:rPr>
          <w:rFonts w:eastAsia="MS Mincho"/>
          <w:lang w:val="pt-BR"/>
        </w:rPr>
        <w:t xml:space="preserve"> que este</w:t>
      </w:r>
      <w:r w:rsidR="009C3F34" w:rsidRPr="00B778FB">
        <w:rPr>
          <w:rFonts w:eastAsia="MS Mincho"/>
          <w:lang w:val="pt-BR"/>
        </w:rPr>
        <w:t xml:space="preserve"> fato </w:t>
      </w:r>
      <w:r w:rsidR="00643023" w:rsidRPr="00B778FB">
        <w:rPr>
          <w:rFonts w:eastAsia="MS Mincho"/>
          <w:lang w:val="pt-BR"/>
        </w:rPr>
        <w:t xml:space="preserve">foi </w:t>
      </w:r>
      <w:r w:rsidR="00C817EE" w:rsidRPr="00B778FB">
        <w:rPr>
          <w:rFonts w:eastAsia="MS Mincho"/>
          <w:lang w:val="pt-BR"/>
        </w:rPr>
        <w:t>investigado</w:t>
      </w:r>
      <w:r w:rsidR="00B13DD6" w:rsidRPr="00B778FB">
        <w:rPr>
          <w:rFonts w:eastAsia="MS Mincho"/>
          <w:lang w:val="pt-BR"/>
        </w:rPr>
        <w:t xml:space="preserve"> e </w:t>
      </w:r>
      <w:r w:rsidR="00D1770E" w:rsidRPr="00B778FB">
        <w:rPr>
          <w:rFonts w:eastAsia="MS Mincho"/>
          <w:lang w:val="pt-BR"/>
        </w:rPr>
        <w:t>foi decidida</w:t>
      </w:r>
      <w:r w:rsidR="009153B1" w:rsidRPr="00B778FB">
        <w:rPr>
          <w:rFonts w:eastAsia="MS Mincho"/>
          <w:lang w:val="pt-BR"/>
        </w:rPr>
        <w:t xml:space="preserve"> </w:t>
      </w:r>
      <w:r w:rsidR="00D1770E" w:rsidRPr="00B778FB">
        <w:rPr>
          <w:rFonts w:eastAsia="MS Mincho"/>
          <w:lang w:val="pt-BR"/>
        </w:rPr>
        <w:t xml:space="preserve">a extinção </w:t>
      </w:r>
      <w:r w:rsidR="00643023" w:rsidRPr="00B778FB">
        <w:rPr>
          <w:rFonts w:cs="Tahoma"/>
          <w:lang w:val="pt-BR"/>
        </w:rPr>
        <w:t xml:space="preserve">da </w:t>
      </w:r>
      <w:r w:rsidR="00C817EE" w:rsidRPr="00B778FB">
        <w:rPr>
          <w:rFonts w:cs="Tahoma"/>
          <w:lang w:val="pt-BR"/>
        </w:rPr>
        <w:t>causa</w:t>
      </w:r>
      <w:r w:rsidR="009C3F34" w:rsidRPr="00B778FB">
        <w:rPr>
          <w:rFonts w:cs="Tahoma"/>
          <w:lang w:val="pt-BR"/>
        </w:rPr>
        <w:t xml:space="preserve"> em </w:t>
      </w:r>
      <w:r w:rsidRPr="00B778FB">
        <w:rPr>
          <w:rFonts w:cs="Tahoma"/>
          <w:lang w:val="pt-BR"/>
        </w:rPr>
        <w:t>24</w:t>
      </w:r>
      <w:r w:rsidR="00C817EE" w:rsidRPr="00B778FB">
        <w:rPr>
          <w:rFonts w:cs="Tahoma"/>
          <w:lang w:val="pt-BR"/>
        </w:rPr>
        <w:t xml:space="preserve"> de</w:t>
      </w:r>
      <w:r w:rsidR="009C3F34" w:rsidRPr="00B778FB">
        <w:rPr>
          <w:rFonts w:cs="Tahoma"/>
          <w:lang w:val="pt-BR"/>
        </w:rPr>
        <w:t xml:space="preserve"> maio </w:t>
      </w:r>
      <w:r w:rsidR="00C817EE" w:rsidRPr="00B778FB">
        <w:rPr>
          <w:rFonts w:cs="Tahoma"/>
          <w:lang w:val="pt-BR"/>
        </w:rPr>
        <w:t xml:space="preserve">de </w:t>
      </w:r>
      <w:r w:rsidRPr="00B778FB">
        <w:rPr>
          <w:rFonts w:cs="Tahoma"/>
          <w:lang w:val="pt-BR"/>
        </w:rPr>
        <w:t>2007</w:t>
      </w:r>
      <w:r w:rsidR="00C817EE" w:rsidRPr="00B778FB">
        <w:rPr>
          <w:rFonts w:cs="Tahoma"/>
          <w:lang w:val="pt-BR"/>
        </w:rPr>
        <w:t xml:space="preserve">. </w:t>
      </w:r>
    </w:p>
    <w:p w:rsidR="00C817EE" w:rsidRPr="00B778FB" w:rsidRDefault="00C817EE">
      <w:pPr>
        <w:pStyle w:val="Textosinformato"/>
        <w:tabs>
          <w:tab w:val="left" w:pos="0"/>
          <w:tab w:val="left" w:pos="9990"/>
        </w:tabs>
        <w:jc w:val="both"/>
        <w:rPr>
          <w:rFonts w:ascii="Verdana" w:eastAsia="MS Mincho" w:hAnsi="Verdana"/>
          <w:sz w:val="20"/>
          <w:szCs w:val="20"/>
          <w:lang w:val="pt-BR"/>
        </w:rPr>
      </w:pPr>
    </w:p>
    <w:p w:rsidR="00C817EE" w:rsidRPr="00B778FB" w:rsidRDefault="00570485">
      <w:pPr>
        <w:pStyle w:val="Textonotapie"/>
        <w:jc w:val="both"/>
        <w:rPr>
          <w:rFonts w:ascii="Verdana" w:hAnsi="Verdana"/>
          <w:lang w:val="pt-BR"/>
        </w:rPr>
      </w:pPr>
      <w:r w:rsidRPr="00B778FB">
        <w:rPr>
          <w:rFonts w:ascii="Verdana" w:hAnsi="Verdana"/>
          <w:lang w:val="pt-BR"/>
        </w:rPr>
        <w:t>174</w:t>
      </w:r>
      <w:r w:rsidR="00C817EE" w:rsidRPr="00B778FB">
        <w:rPr>
          <w:rFonts w:ascii="Verdana" w:hAnsi="Verdana"/>
          <w:lang w:val="pt-BR"/>
        </w:rPr>
        <w:t>.</w:t>
      </w:r>
      <w:r w:rsidR="00C817EE" w:rsidRPr="00B778FB">
        <w:rPr>
          <w:rFonts w:ascii="Verdana" w:hAnsi="Verdana"/>
          <w:i/>
          <w:lang w:val="pt-BR"/>
        </w:rPr>
        <w:tab/>
      </w:r>
      <w:r w:rsidR="009C3F34" w:rsidRPr="00B778FB">
        <w:rPr>
          <w:rFonts w:ascii="Verdana" w:hAnsi="Verdana"/>
          <w:lang w:val="pt-BR"/>
        </w:rPr>
        <w:t>A Corte</w:t>
      </w:r>
      <w:r w:rsidR="00C817EE" w:rsidRPr="00B778FB">
        <w:rPr>
          <w:rFonts w:ascii="Verdana" w:hAnsi="Verdana"/>
          <w:lang w:val="pt-BR"/>
        </w:rPr>
        <w:t xml:space="preserve"> observa que</w:t>
      </w:r>
      <w:r w:rsidR="00643023" w:rsidRPr="00B778FB">
        <w:rPr>
          <w:rFonts w:ascii="Verdana" w:hAnsi="Verdana"/>
          <w:lang w:val="pt-BR"/>
        </w:rPr>
        <w:t xml:space="preserve"> em </w:t>
      </w:r>
      <w:r w:rsidR="00C817EE" w:rsidRPr="00B778FB">
        <w:rPr>
          <w:rFonts w:ascii="Verdana" w:hAnsi="Verdana"/>
          <w:lang w:val="pt-BR"/>
        </w:rPr>
        <w:t>s</w:t>
      </w:r>
      <w:r w:rsidR="009153B1" w:rsidRPr="00B778FB">
        <w:rPr>
          <w:rFonts w:ascii="Verdana" w:hAnsi="Verdana"/>
          <w:lang w:val="pt-BR"/>
        </w:rPr>
        <w:t>e</w:t>
      </w:r>
      <w:r w:rsidR="00C817EE" w:rsidRPr="00B778FB">
        <w:rPr>
          <w:rFonts w:ascii="Verdana" w:hAnsi="Verdana"/>
          <w:lang w:val="pt-BR"/>
        </w:rPr>
        <w:t xml:space="preserve">u </w:t>
      </w:r>
      <w:r w:rsidR="000721CB" w:rsidRPr="00B778FB">
        <w:rPr>
          <w:rFonts w:ascii="Verdana" w:hAnsi="Verdana"/>
          <w:i/>
          <w:lang w:val="pt-BR"/>
        </w:rPr>
        <w:t>affidavit</w:t>
      </w:r>
      <w:r w:rsidR="00C817EE" w:rsidRPr="00B778FB">
        <w:rPr>
          <w:rStyle w:val="Refdenotaalpie"/>
          <w:rFonts w:ascii="Verdana" w:hAnsi="Verdana"/>
          <w:lang w:val="pt-BR"/>
        </w:rPr>
        <w:footnoteReference w:id="147"/>
      </w:r>
      <w:r w:rsidR="00B13DD6" w:rsidRPr="00B778FB">
        <w:rPr>
          <w:rFonts w:ascii="Verdana" w:hAnsi="Verdana"/>
          <w:lang w:val="pt-BR"/>
        </w:rPr>
        <w:t xml:space="preserve"> e </w:t>
      </w:r>
      <w:r w:rsidR="00643023" w:rsidRPr="00B778FB">
        <w:rPr>
          <w:rFonts w:ascii="Verdana" w:hAnsi="Verdana"/>
          <w:lang w:val="pt-BR"/>
        </w:rPr>
        <w:t>em</w:t>
      </w:r>
      <w:r w:rsidR="009C3F34" w:rsidRPr="00B778FB">
        <w:rPr>
          <w:rFonts w:ascii="Verdana" w:hAnsi="Verdana"/>
          <w:lang w:val="pt-BR"/>
        </w:rPr>
        <w:t xml:space="preserve"> outra </w:t>
      </w:r>
      <w:r w:rsidR="00C817EE" w:rsidRPr="00B778FB">
        <w:rPr>
          <w:rFonts w:ascii="Verdana" w:hAnsi="Verdana"/>
          <w:lang w:val="pt-BR"/>
        </w:rPr>
        <w:t>declara</w:t>
      </w:r>
      <w:r w:rsidR="00643023" w:rsidRPr="00B778FB">
        <w:rPr>
          <w:rFonts w:ascii="Verdana" w:hAnsi="Verdana"/>
          <w:lang w:val="pt-BR"/>
        </w:rPr>
        <w:t>ção</w:t>
      </w:r>
      <w:r w:rsidR="00C817EE" w:rsidRPr="00B778FB">
        <w:rPr>
          <w:rFonts w:ascii="Verdana" w:hAnsi="Verdana"/>
          <w:lang w:val="pt-BR"/>
        </w:rPr>
        <w:t xml:space="preserve"> </w:t>
      </w:r>
      <w:r w:rsidR="00EA57DB" w:rsidRPr="00B778FB">
        <w:rPr>
          <w:rFonts w:ascii="Verdana" w:hAnsi="Verdana"/>
          <w:lang w:val="pt-BR"/>
        </w:rPr>
        <w:t>remetid</w:t>
      </w:r>
      <w:r w:rsidR="00C817EE" w:rsidRPr="00B778FB">
        <w:rPr>
          <w:rFonts w:ascii="Verdana" w:hAnsi="Verdana"/>
          <w:lang w:val="pt-BR"/>
        </w:rPr>
        <w:t>a</w:t>
      </w:r>
      <w:r w:rsidR="009C3F34" w:rsidRPr="00B778FB">
        <w:rPr>
          <w:rFonts w:ascii="Verdana" w:hAnsi="Verdana"/>
          <w:lang w:val="pt-BR"/>
        </w:rPr>
        <w:t xml:space="preserve"> pelos </w:t>
      </w:r>
      <w:r w:rsidR="008C4B18" w:rsidRPr="00B778FB">
        <w:rPr>
          <w:rFonts w:ascii="Verdana" w:hAnsi="Verdana"/>
          <w:lang w:val="pt-BR"/>
        </w:rPr>
        <w:t>representante</w:t>
      </w:r>
      <w:r w:rsidR="00C817EE" w:rsidRPr="00B778FB">
        <w:rPr>
          <w:rFonts w:ascii="Verdana" w:hAnsi="Verdana"/>
          <w:lang w:val="pt-BR"/>
        </w:rPr>
        <w:t>s</w:t>
      </w:r>
      <w:r w:rsidR="009153B1" w:rsidRPr="00B778FB">
        <w:rPr>
          <w:rFonts w:ascii="Verdana" w:hAnsi="Verdana"/>
          <w:lang w:val="pt-BR"/>
        </w:rPr>
        <w:t>,</w:t>
      </w:r>
      <w:r w:rsidR="00C817EE" w:rsidRPr="00B778FB">
        <w:rPr>
          <w:rStyle w:val="Refdenotaalpie"/>
          <w:rFonts w:ascii="Verdana" w:hAnsi="Verdana"/>
          <w:lang w:val="pt-BR"/>
        </w:rPr>
        <w:footnoteReference w:id="148"/>
      </w:r>
      <w:r w:rsidR="009C3F34" w:rsidRPr="00B778FB">
        <w:rPr>
          <w:rFonts w:ascii="Verdana" w:hAnsi="Verdana"/>
          <w:lang w:val="pt-BR"/>
        </w:rPr>
        <w:t xml:space="preserve"> a senhora</w:t>
      </w:r>
      <w:r w:rsidR="00C817EE" w:rsidRPr="00B778FB">
        <w:rPr>
          <w:rFonts w:ascii="Verdana" w:hAnsi="Verdana"/>
          <w:lang w:val="pt-BR"/>
        </w:rPr>
        <w:t xml:space="preserve"> Mavarez </w:t>
      </w:r>
      <w:r w:rsidR="00643023" w:rsidRPr="00B778FB">
        <w:rPr>
          <w:rFonts w:ascii="Verdana" w:hAnsi="Verdana"/>
          <w:lang w:val="pt-BR"/>
        </w:rPr>
        <w:t>confirmou</w:t>
      </w:r>
      <w:r w:rsidR="009C3F34" w:rsidRPr="00B778FB">
        <w:rPr>
          <w:rFonts w:ascii="Verdana" w:hAnsi="Verdana"/>
          <w:lang w:val="pt-BR"/>
        </w:rPr>
        <w:t xml:space="preserve"> a</w:t>
      </w:r>
      <w:r w:rsidR="00B13DD6" w:rsidRPr="00B778FB">
        <w:rPr>
          <w:rFonts w:ascii="Verdana" w:hAnsi="Verdana"/>
          <w:lang w:val="pt-BR"/>
        </w:rPr>
        <w:t xml:space="preserve"> versão </w:t>
      </w:r>
      <w:r w:rsidR="00643023" w:rsidRPr="00B778FB">
        <w:rPr>
          <w:rFonts w:ascii="Verdana" w:hAnsi="Verdana"/>
          <w:lang w:val="pt-BR"/>
        </w:rPr>
        <w:t xml:space="preserve">dos </w:t>
      </w:r>
      <w:r w:rsidR="009C3F34" w:rsidRPr="00B778FB">
        <w:rPr>
          <w:rFonts w:ascii="Verdana" w:hAnsi="Verdana"/>
          <w:lang w:val="pt-BR"/>
        </w:rPr>
        <w:t xml:space="preserve">fatos apresentada pelos </w:t>
      </w:r>
      <w:r w:rsidR="008C4B18" w:rsidRPr="00B778FB">
        <w:rPr>
          <w:rFonts w:ascii="Verdana" w:hAnsi="Verdana"/>
          <w:lang w:val="pt-BR"/>
        </w:rPr>
        <w:t>representante</w:t>
      </w:r>
      <w:r w:rsidR="00C817EE" w:rsidRPr="00B778FB">
        <w:rPr>
          <w:rFonts w:ascii="Verdana" w:hAnsi="Verdana"/>
          <w:lang w:val="pt-BR"/>
        </w:rPr>
        <w:t xml:space="preserve">s, precisando que </w:t>
      </w:r>
      <w:r w:rsidR="009C3F34" w:rsidRPr="00B778FB">
        <w:rPr>
          <w:rFonts w:ascii="Verdana" w:hAnsi="Verdana"/>
          <w:lang w:val="pt-BR"/>
        </w:rPr>
        <w:t>ocorreram</w:t>
      </w:r>
      <w:r w:rsidR="00643023" w:rsidRPr="00B778FB">
        <w:rPr>
          <w:rFonts w:ascii="Verdana" w:hAnsi="Verdana"/>
          <w:lang w:val="pt-BR"/>
        </w:rPr>
        <w:t xml:space="preserve"> </w:t>
      </w:r>
      <w:r w:rsidR="00190B73" w:rsidRPr="00B778FB">
        <w:rPr>
          <w:rFonts w:ascii="Verdana" w:hAnsi="Verdana"/>
          <w:lang w:val="pt-BR"/>
        </w:rPr>
        <w:t>n</w:t>
      </w:r>
      <w:r w:rsidR="00643023" w:rsidRPr="00B778FB">
        <w:rPr>
          <w:rFonts w:ascii="Verdana" w:hAnsi="Verdana"/>
          <w:lang w:val="pt-BR"/>
        </w:rPr>
        <w:t>o dia</w:t>
      </w:r>
      <w:r w:rsidR="00C817EE" w:rsidRPr="00B778FB">
        <w:rPr>
          <w:rFonts w:ascii="Verdana" w:hAnsi="Verdana"/>
          <w:lang w:val="pt-BR"/>
        </w:rPr>
        <w:t xml:space="preserve"> </w:t>
      </w:r>
      <w:r w:rsidRPr="00B778FB">
        <w:rPr>
          <w:rFonts w:ascii="Verdana" w:hAnsi="Verdana"/>
          <w:lang w:val="pt-BR"/>
        </w:rPr>
        <w:t>9</w:t>
      </w:r>
      <w:r w:rsidR="00C817EE" w:rsidRPr="00B778FB">
        <w:rPr>
          <w:rFonts w:ascii="Verdana" w:hAnsi="Verdana"/>
          <w:lang w:val="pt-BR"/>
        </w:rPr>
        <w:t xml:space="preserve"> de abril de </w:t>
      </w:r>
      <w:r w:rsidRPr="00B778FB">
        <w:rPr>
          <w:rFonts w:ascii="Verdana" w:hAnsi="Verdana"/>
          <w:lang w:val="pt-BR"/>
        </w:rPr>
        <w:t>2002</w:t>
      </w:r>
      <w:r w:rsidR="00C817EE" w:rsidRPr="00B778FB">
        <w:rPr>
          <w:rFonts w:ascii="Verdana" w:hAnsi="Verdana"/>
          <w:lang w:val="pt-BR"/>
        </w:rPr>
        <w:t>; que</w:t>
      </w:r>
      <w:r w:rsidR="00643023" w:rsidRPr="00B778FB">
        <w:rPr>
          <w:rFonts w:ascii="Verdana" w:hAnsi="Verdana"/>
          <w:lang w:val="pt-BR"/>
        </w:rPr>
        <w:t xml:space="preserve"> foi </w:t>
      </w:r>
      <w:r w:rsidR="00190B73" w:rsidRPr="00B778FB">
        <w:rPr>
          <w:rFonts w:ascii="Verdana" w:hAnsi="Verdana"/>
          <w:lang w:val="pt-BR"/>
        </w:rPr>
        <w:t xml:space="preserve">atingida por </w:t>
      </w:r>
      <w:r w:rsidR="00B13DD6" w:rsidRPr="00B778FB">
        <w:rPr>
          <w:rFonts w:ascii="Verdana" w:hAnsi="Verdana"/>
          <w:lang w:val="pt-BR"/>
        </w:rPr>
        <w:t>uma</w:t>
      </w:r>
      <w:r w:rsidR="00EA57DB" w:rsidRPr="00B778FB">
        <w:rPr>
          <w:rFonts w:ascii="Verdana" w:hAnsi="Verdana"/>
          <w:lang w:val="pt-BR"/>
        </w:rPr>
        <w:t xml:space="preserve"> </w:t>
      </w:r>
      <w:r w:rsidR="00A16805" w:rsidRPr="00B778FB">
        <w:rPr>
          <w:rFonts w:ascii="Verdana" w:hAnsi="Verdana"/>
          <w:lang w:val="pt-BR"/>
        </w:rPr>
        <w:t>pedra</w:t>
      </w:r>
      <w:r w:rsidR="00B13DD6" w:rsidRPr="00B778FB">
        <w:rPr>
          <w:rFonts w:ascii="Verdana" w:hAnsi="Verdana"/>
          <w:lang w:val="pt-BR"/>
        </w:rPr>
        <w:t xml:space="preserve"> na </w:t>
      </w:r>
      <w:r w:rsidR="00190B73" w:rsidRPr="00B778FB">
        <w:rPr>
          <w:rFonts w:ascii="Verdana" w:hAnsi="Verdana"/>
          <w:lang w:val="pt-BR"/>
        </w:rPr>
        <w:t xml:space="preserve">testa </w:t>
      </w:r>
      <w:r w:rsidR="00B13DD6" w:rsidRPr="00B778FB">
        <w:rPr>
          <w:rFonts w:ascii="Verdana" w:hAnsi="Verdana"/>
          <w:lang w:val="pt-BR"/>
        </w:rPr>
        <w:t xml:space="preserve">e </w:t>
      </w:r>
      <w:r w:rsidR="00C817EE" w:rsidRPr="00B778FB">
        <w:rPr>
          <w:rFonts w:ascii="Verdana" w:hAnsi="Verdana"/>
          <w:lang w:val="pt-BR"/>
        </w:rPr>
        <w:t>que por</w:t>
      </w:r>
      <w:r w:rsidR="00B13DD6" w:rsidRPr="00B778FB">
        <w:rPr>
          <w:rFonts w:ascii="Verdana" w:hAnsi="Verdana"/>
          <w:lang w:val="pt-BR"/>
        </w:rPr>
        <w:t xml:space="preserve"> três </w:t>
      </w:r>
      <w:r w:rsidR="00C817EE" w:rsidRPr="00B778FB">
        <w:rPr>
          <w:rFonts w:ascii="Verdana" w:hAnsi="Verdana"/>
          <w:lang w:val="pt-BR"/>
        </w:rPr>
        <w:t xml:space="preserve">meses </w:t>
      </w:r>
      <w:r w:rsidR="002B2752" w:rsidRPr="00B778FB">
        <w:rPr>
          <w:rFonts w:ascii="Verdana" w:hAnsi="Verdana"/>
          <w:lang w:val="pt-BR"/>
        </w:rPr>
        <w:t>não p</w:t>
      </w:r>
      <w:r w:rsidR="00190B73" w:rsidRPr="00B778FB">
        <w:rPr>
          <w:rFonts w:ascii="Verdana" w:hAnsi="Verdana"/>
          <w:lang w:val="pt-BR"/>
        </w:rPr>
        <w:t>ô</w:t>
      </w:r>
      <w:r w:rsidR="002B2752" w:rsidRPr="00B778FB">
        <w:rPr>
          <w:rFonts w:ascii="Verdana" w:hAnsi="Verdana"/>
          <w:lang w:val="pt-BR"/>
        </w:rPr>
        <w:t>de</w:t>
      </w:r>
      <w:r w:rsidR="00B13DD6" w:rsidRPr="00B778FB">
        <w:rPr>
          <w:rFonts w:ascii="Verdana" w:hAnsi="Verdana"/>
          <w:lang w:val="pt-BR"/>
        </w:rPr>
        <w:t xml:space="preserve"> </w:t>
      </w:r>
      <w:r w:rsidR="00C817EE" w:rsidRPr="00B778FB">
        <w:rPr>
          <w:rFonts w:ascii="Verdana" w:hAnsi="Verdana"/>
          <w:lang w:val="pt-BR"/>
        </w:rPr>
        <w:t>tomar</w:t>
      </w:r>
      <w:r w:rsidR="00643023" w:rsidRPr="00B778FB">
        <w:rPr>
          <w:rFonts w:ascii="Verdana" w:hAnsi="Verdana"/>
          <w:lang w:val="pt-BR"/>
        </w:rPr>
        <w:t xml:space="preserve"> </w:t>
      </w:r>
      <w:r w:rsidR="00C817EE" w:rsidRPr="00B778FB">
        <w:rPr>
          <w:rFonts w:ascii="Verdana" w:hAnsi="Verdana"/>
          <w:lang w:val="pt-BR"/>
        </w:rPr>
        <w:t>sol,</w:t>
      </w:r>
      <w:r w:rsidR="009C3F34" w:rsidRPr="00B778FB">
        <w:rPr>
          <w:rFonts w:ascii="Verdana" w:hAnsi="Verdana"/>
          <w:lang w:val="pt-BR"/>
        </w:rPr>
        <w:t xml:space="preserve"> o que</w:t>
      </w:r>
      <w:r w:rsidR="00EA57DB" w:rsidRPr="00B778FB">
        <w:rPr>
          <w:rFonts w:ascii="Verdana" w:hAnsi="Verdana"/>
          <w:lang w:val="pt-BR"/>
        </w:rPr>
        <w:t xml:space="preserve"> lhe </w:t>
      </w:r>
      <w:r w:rsidR="009C3F34" w:rsidRPr="00B778FB">
        <w:rPr>
          <w:rFonts w:ascii="Verdana" w:hAnsi="Verdana"/>
          <w:lang w:val="pt-BR"/>
        </w:rPr>
        <w:t>impediu</w:t>
      </w:r>
      <w:r w:rsidR="00C817EE" w:rsidRPr="00B778FB">
        <w:rPr>
          <w:rFonts w:ascii="Verdana" w:hAnsi="Verdana"/>
          <w:lang w:val="pt-BR"/>
        </w:rPr>
        <w:t xml:space="preserve"> </w:t>
      </w:r>
      <w:r w:rsidR="00190B73" w:rsidRPr="00B778FB">
        <w:rPr>
          <w:rFonts w:ascii="Verdana" w:hAnsi="Verdana"/>
          <w:lang w:val="pt-BR"/>
        </w:rPr>
        <w:t xml:space="preserve">de </w:t>
      </w:r>
      <w:r w:rsidR="00EA57DB" w:rsidRPr="00B778FB">
        <w:rPr>
          <w:rFonts w:ascii="Verdana" w:hAnsi="Verdana"/>
          <w:lang w:val="pt-BR"/>
        </w:rPr>
        <w:t>cobrir</w:t>
      </w:r>
      <w:r w:rsidR="00C817EE" w:rsidRPr="00B778FB">
        <w:rPr>
          <w:rFonts w:ascii="Verdana" w:hAnsi="Verdana"/>
          <w:lang w:val="pt-BR"/>
        </w:rPr>
        <w:t xml:space="preserve"> </w:t>
      </w:r>
      <w:r w:rsidR="00EA57DB" w:rsidRPr="00B778FB">
        <w:rPr>
          <w:rFonts w:ascii="Verdana" w:hAnsi="Verdana"/>
          <w:lang w:val="pt-BR"/>
        </w:rPr>
        <w:t>notícias</w:t>
      </w:r>
      <w:r w:rsidR="00B13DD6" w:rsidRPr="00B778FB">
        <w:rPr>
          <w:rFonts w:ascii="Verdana" w:hAnsi="Verdana"/>
          <w:lang w:val="pt-BR"/>
        </w:rPr>
        <w:t xml:space="preserve"> na</w:t>
      </w:r>
      <w:r w:rsidR="00190B73" w:rsidRPr="00B778FB">
        <w:rPr>
          <w:rFonts w:ascii="Verdana" w:hAnsi="Verdana"/>
          <w:lang w:val="pt-BR"/>
        </w:rPr>
        <w:t>s</w:t>
      </w:r>
      <w:r w:rsidR="00B13DD6" w:rsidRPr="00B778FB">
        <w:rPr>
          <w:rFonts w:ascii="Verdana" w:hAnsi="Verdana"/>
          <w:lang w:val="pt-BR"/>
        </w:rPr>
        <w:t xml:space="preserve"> </w:t>
      </w:r>
      <w:r w:rsidR="00643023" w:rsidRPr="00B778FB">
        <w:rPr>
          <w:rFonts w:ascii="Verdana" w:hAnsi="Verdana"/>
          <w:lang w:val="pt-BR"/>
        </w:rPr>
        <w:t>rua</w:t>
      </w:r>
      <w:r w:rsidR="00190B73" w:rsidRPr="00B778FB">
        <w:rPr>
          <w:rFonts w:ascii="Verdana" w:hAnsi="Verdana"/>
          <w:lang w:val="pt-BR"/>
        </w:rPr>
        <w:t>s</w:t>
      </w:r>
      <w:r w:rsidR="00C817EE" w:rsidRPr="00B778FB">
        <w:rPr>
          <w:rFonts w:ascii="Verdana" w:hAnsi="Verdana"/>
          <w:lang w:val="pt-BR"/>
        </w:rPr>
        <w:t xml:space="preserve">. </w:t>
      </w:r>
      <w:r w:rsidR="000C2437">
        <w:rPr>
          <w:rFonts w:ascii="Verdana" w:hAnsi="Verdana"/>
          <w:lang w:val="pt-BR"/>
        </w:rPr>
        <w:t>Além disso</w:t>
      </w:r>
      <w:r w:rsidR="00C817EE" w:rsidRPr="00B778FB">
        <w:rPr>
          <w:rFonts w:ascii="Verdana" w:hAnsi="Verdana"/>
          <w:lang w:val="pt-BR"/>
        </w:rPr>
        <w:t xml:space="preserve">, </w:t>
      </w:r>
      <w:r w:rsidR="00C61D12" w:rsidRPr="00B778FB">
        <w:rPr>
          <w:rFonts w:ascii="Verdana" w:hAnsi="Verdana"/>
          <w:lang w:val="pt-BR"/>
        </w:rPr>
        <w:t>mencionou</w:t>
      </w:r>
      <w:r w:rsidR="00C817EE" w:rsidRPr="00B778FB">
        <w:rPr>
          <w:rFonts w:ascii="Verdana" w:hAnsi="Verdana"/>
          <w:lang w:val="pt-BR"/>
        </w:rPr>
        <w:t xml:space="preserve"> que</w:t>
      </w:r>
      <w:r w:rsidR="00643023" w:rsidRPr="00B778FB">
        <w:rPr>
          <w:rFonts w:ascii="Verdana" w:hAnsi="Verdana"/>
          <w:lang w:val="pt-BR"/>
        </w:rPr>
        <w:t xml:space="preserve"> essa foi</w:t>
      </w:r>
      <w:r w:rsidR="009C3F34" w:rsidRPr="00B778FB">
        <w:rPr>
          <w:rFonts w:ascii="Verdana" w:hAnsi="Verdana"/>
          <w:lang w:val="pt-BR"/>
        </w:rPr>
        <w:t xml:space="preserve"> </w:t>
      </w:r>
      <w:proofErr w:type="gramStart"/>
      <w:r w:rsidR="009C3F34" w:rsidRPr="00B778FB">
        <w:rPr>
          <w:rFonts w:ascii="Verdana" w:hAnsi="Verdana"/>
          <w:lang w:val="pt-BR"/>
        </w:rPr>
        <w:t>a</w:t>
      </w:r>
      <w:proofErr w:type="gramEnd"/>
      <w:r w:rsidR="009C3F34" w:rsidRPr="00B778FB">
        <w:rPr>
          <w:rFonts w:ascii="Verdana" w:hAnsi="Verdana"/>
          <w:lang w:val="pt-BR"/>
        </w:rPr>
        <w:t xml:space="preserve"> </w:t>
      </w:r>
      <w:r w:rsidR="00C817EE" w:rsidRPr="00B778FB">
        <w:rPr>
          <w:rFonts w:ascii="Verdana" w:hAnsi="Verdana"/>
          <w:lang w:val="pt-BR"/>
        </w:rPr>
        <w:t>última vez que</w:t>
      </w:r>
      <w:r w:rsidR="009C3F34" w:rsidRPr="00B778FB">
        <w:rPr>
          <w:rFonts w:ascii="Verdana" w:hAnsi="Verdana"/>
          <w:lang w:val="pt-BR"/>
        </w:rPr>
        <w:t xml:space="preserve"> a </w:t>
      </w:r>
      <w:r w:rsidR="008C4B18" w:rsidRPr="00B778FB">
        <w:rPr>
          <w:rFonts w:ascii="Verdana" w:hAnsi="Verdana"/>
          <w:lang w:val="pt-BR"/>
        </w:rPr>
        <w:t>enviaram</w:t>
      </w:r>
      <w:r w:rsidR="00C817EE" w:rsidRPr="00B778FB">
        <w:rPr>
          <w:rFonts w:ascii="Verdana" w:hAnsi="Verdana"/>
          <w:lang w:val="pt-BR"/>
        </w:rPr>
        <w:t xml:space="preserve"> a </w:t>
      </w:r>
      <w:r w:rsidR="00EA57DB" w:rsidRPr="00B778FB">
        <w:rPr>
          <w:rFonts w:ascii="Verdana" w:hAnsi="Verdana"/>
          <w:lang w:val="pt-BR"/>
        </w:rPr>
        <w:t>cobrir</w:t>
      </w:r>
      <w:r w:rsidR="00C817EE" w:rsidRPr="00B778FB">
        <w:rPr>
          <w:rFonts w:ascii="Verdana" w:hAnsi="Verdana"/>
          <w:lang w:val="pt-BR"/>
        </w:rPr>
        <w:t xml:space="preserve"> </w:t>
      </w:r>
      <w:r w:rsidR="00EA57DB" w:rsidRPr="00B778FB">
        <w:rPr>
          <w:rFonts w:ascii="Verdana" w:hAnsi="Verdana"/>
          <w:lang w:val="pt-BR"/>
        </w:rPr>
        <w:t>notícias</w:t>
      </w:r>
      <w:r w:rsidR="00643023" w:rsidRPr="00B778FB">
        <w:rPr>
          <w:rFonts w:ascii="Verdana" w:hAnsi="Verdana"/>
          <w:lang w:val="pt-BR"/>
        </w:rPr>
        <w:t xml:space="preserve"> </w:t>
      </w:r>
      <w:r w:rsidR="00190B73" w:rsidRPr="00B778FB">
        <w:rPr>
          <w:rFonts w:ascii="Verdana" w:hAnsi="Verdana"/>
          <w:lang w:val="pt-BR"/>
        </w:rPr>
        <w:t>na</w:t>
      </w:r>
      <w:r w:rsidR="00643023" w:rsidRPr="00B778FB">
        <w:rPr>
          <w:rFonts w:ascii="Verdana" w:hAnsi="Verdana"/>
          <w:lang w:val="pt-BR"/>
        </w:rPr>
        <w:t xml:space="preserve"> rua</w:t>
      </w:r>
      <w:r w:rsidR="00B13DD6" w:rsidRPr="00B778FB">
        <w:rPr>
          <w:rFonts w:ascii="Verdana" w:hAnsi="Verdana"/>
          <w:lang w:val="pt-BR"/>
        </w:rPr>
        <w:t xml:space="preserve"> e </w:t>
      </w:r>
      <w:r w:rsidR="00C817EE" w:rsidRPr="00B778FB">
        <w:rPr>
          <w:rFonts w:ascii="Verdana" w:hAnsi="Verdana"/>
          <w:lang w:val="pt-BR"/>
        </w:rPr>
        <w:t>que</w:t>
      </w:r>
      <w:r w:rsidR="00643023" w:rsidRPr="00B778FB">
        <w:rPr>
          <w:rFonts w:ascii="Verdana" w:hAnsi="Verdana"/>
          <w:lang w:val="pt-BR"/>
        </w:rPr>
        <w:t xml:space="preserve"> foi </w:t>
      </w:r>
      <w:r w:rsidR="00190B73" w:rsidRPr="00B778FB">
        <w:rPr>
          <w:rFonts w:ascii="Verdana" w:hAnsi="Verdana"/>
          <w:lang w:val="pt-BR"/>
        </w:rPr>
        <w:t xml:space="preserve">transferida </w:t>
      </w:r>
      <w:r w:rsidR="00C817EE" w:rsidRPr="00B778FB">
        <w:rPr>
          <w:rFonts w:ascii="Verdana" w:hAnsi="Verdana"/>
          <w:lang w:val="pt-BR"/>
        </w:rPr>
        <w:t xml:space="preserve">de cargo. </w:t>
      </w:r>
    </w:p>
    <w:p w:rsidR="00C817EE" w:rsidRPr="00B778FB" w:rsidRDefault="00C817EE">
      <w:pPr>
        <w:pStyle w:val="Textonotapie"/>
        <w:jc w:val="both"/>
        <w:rPr>
          <w:rFonts w:ascii="Verdana" w:hAnsi="Verdana"/>
          <w:lang w:val="pt-BR"/>
        </w:rPr>
      </w:pPr>
    </w:p>
    <w:p w:rsidR="00C817EE" w:rsidRPr="00B778FB" w:rsidRDefault="00570485">
      <w:pPr>
        <w:rPr>
          <w:b/>
          <w:lang w:val="pt-BR"/>
        </w:rPr>
      </w:pPr>
      <w:r w:rsidRPr="00B778FB">
        <w:rPr>
          <w:lang w:val="pt-BR"/>
        </w:rPr>
        <w:t>175</w:t>
      </w:r>
      <w:r w:rsidR="00C817EE" w:rsidRPr="00B778FB">
        <w:rPr>
          <w:i/>
          <w:lang w:val="pt-BR"/>
        </w:rPr>
        <w:t>.</w:t>
      </w:r>
      <w:r w:rsidR="00C817EE" w:rsidRPr="00B778FB">
        <w:rPr>
          <w:i/>
          <w:lang w:val="pt-BR"/>
        </w:rPr>
        <w:tab/>
      </w:r>
      <w:r w:rsidR="00C61D12" w:rsidRPr="00B778FB">
        <w:rPr>
          <w:lang w:val="pt-BR"/>
        </w:rPr>
        <w:t xml:space="preserve">Quanto </w:t>
      </w:r>
      <w:r w:rsidR="00B13DD6" w:rsidRPr="00B778FB">
        <w:rPr>
          <w:lang w:val="pt-BR"/>
        </w:rPr>
        <w:t xml:space="preserve">às </w:t>
      </w:r>
      <w:r w:rsidR="00C817EE" w:rsidRPr="00B778FB">
        <w:rPr>
          <w:lang w:val="pt-BR"/>
        </w:rPr>
        <w:t>investiga</w:t>
      </w:r>
      <w:r w:rsidR="00643023" w:rsidRPr="00B778FB">
        <w:rPr>
          <w:lang w:val="pt-BR"/>
        </w:rPr>
        <w:t>ções deste</w:t>
      </w:r>
      <w:r w:rsidR="008C4B18" w:rsidRPr="00B778FB">
        <w:rPr>
          <w:lang w:val="pt-BR"/>
        </w:rPr>
        <w:t xml:space="preserve"> fato</w:t>
      </w:r>
      <w:r w:rsidR="00C817EE" w:rsidRPr="00B778FB">
        <w:rPr>
          <w:lang w:val="pt-BR"/>
        </w:rPr>
        <w:t>,</w:t>
      </w:r>
      <w:r w:rsidR="009C3F34" w:rsidRPr="00B778FB">
        <w:rPr>
          <w:lang w:val="pt-BR"/>
        </w:rPr>
        <w:t xml:space="preserve"> em </w:t>
      </w:r>
      <w:proofErr w:type="gramStart"/>
      <w:r w:rsidRPr="00B778FB">
        <w:rPr>
          <w:lang w:val="pt-BR"/>
        </w:rPr>
        <w:t>9</w:t>
      </w:r>
      <w:proofErr w:type="gramEnd"/>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2002</w:t>
      </w:r>
      <w:r w:rsidR="009C3F34" w:rsidRPr="00B778FB">
        <w:rPr>
          <w:lang w:val="pt-BR"/>
        </w:rPr>
        <w:t xml:space="preserve"> os </w:t>
      </w:r>
      <w:r w:rsidR="00190B73" w:rsidRPr="00B778FB">
        <w:rPr>
          <w:lang w:val="pt-BR"/>
        </w:rPr>
        <w:t>representantes</w:t>
      </w:r>
      <w:r w:rsidR="00C817EE" w:rsidRPr="00B778FB">
        <w:rPr>
          <w:lang w:val="pt-BR"/>
        </w:rPr>
        <w:t xml:space="preserve"> </w:t>
      </w:r>
      <w:r w:rsidR="00326097" w:rsidRPr="00B778FB">
        <w:rPr>
          <w:lang w:val="pt-BR"/>
        </w:rPr>
        <w:t>da RCTV</w:t>
      </w:r>
      <w:r w:rsidR="00C817EE" w:rsidRPr="00B778FB">
        <w:rPr>
          <w:lang w:val="pt-BR"/>
        </w:rPr>
        <w:t xml:space="preserve"> </w:t>
      </w:r>
      <w:r w:rsidR="009C3F34" w:rsidRPr="00B778FB">
        <w:rPr>
          <w:lang w:val="pt-BR"/>
        </w:rPr>
        <w:t>interpuseram</w:t>
      </w:r>
      <w:r w:rsidR="00B13DD6" w:rsidRPr="00B778FB">
        <w:rPr>
          <w:lang w:val="pt-BR"/>
        </w:rPr>
        <w:t xml:space="preserve"> uma </w:t>
      </w:r>
      <w:r w:rsidR="00643023" w:rsidRPr="00B778FB">
        <w:rPr>
          <w:lang w:val="pt-BR"/>
        </w:rPr>
        <w:t xml:space="preserve">denúncia </w:t>
      </w:r>
      <w:r w:rsidR="00190B73" w:rsidRPr="00B778FB">
        <w:rPr>
          <w:lang w:val="pt-BR"/>
        </w:rPr>
        <w:t>per</w:t>
      </w:r>
      <w:r w:rsidR="00C817EE" w:rsidRPr="00B778FB">
        <w:rPr>
          <w:lang w:val="pt-BR"/>
        </w:rPr>
        <w:t>ante</w:t>
      </w:r>
      <w:r w:rsidR="009C3F34" w:rsidRPr="00B778FB">
        <w:rPr>
          <w:lang w:val="pt-BR"/>
        </w:rPr>
        <w:t xml:space="preserve"> </w:t>
      </w:r>
      <w:r w:rsidR="00FF714E" w:rsidRPr="00B778FB">
        <w:rPr>
          <w:lang w:val="pt-BR"/>
        </w:rPr>
        <w:t>as 2ª e 74ª Promotorias</w:t>
      </w:r>
      <w:r w:rsidR="00C817EE" w:rsidRPr="00B778FB">
        <w:rPr>
          <w:lang w:val="pt-BR"/>
        </w:rPr>
        <w:t xml:space="preserve"> Superior</w:t>
      </w:r>
      <w:r w:rsidR="00643023" w:rsidRPr="00B778FB">
        <w:rPr>
          <w:lang w:val="pt-BR"/>
        </w:rPr>
        <w:t xml:space="preserve"> da </w:t>
      </w:r>
      <w:r w:rsidR="00E272D1" w:rsidRPr="00B778FB">
        <w:rPr>
          <w:lang w:val="pt-BR"/>
        </w:rPr>
        <w:t>Circunscrição</w:t>
      </w:r>
      <w:r w:rsidR="00C817EE" w:rsidRPr="00B778FB">
        <w:rPr>
          <w:lang w:val="pt-BR"/>
        </w:rPr>
        <w:t xml:space="preserve"> Judicial </w:t>
      </w:r>
      <w:r w:rsidR="007C1B78" w:rsidRPr="00B778FB">
        <w:rPr>
          <w:lang w:val="pt-BR"/>
        </w:rPr>
        <w:t xml:space="preserve">da Área Metropolitana </w:t>
      </w:r>
      <w:r w:rsidR="00C817EE" w:rsidRPr="00B778FB">
        <w:rPr>
          <w:lang w:val="pt-BR"/>
        </w:rPr>
        <w:t>de Caracas</w:t>
      </w:r>
      <w:r w:rsidR="00190B73" w:rsidRPr="00B778FB">
        <w:rPr>
          <w:lang w:val="pt-BR"/>
        </w:rPr>
        <w:t>.</w:t>
      </w:r>
      <w:r w:rsidR="00C817EE" w:rsidRPr="00B778FB">
        <w:rPr>
          <w:rStyle w:val="Refdenotaalpie"/>
          <w:lang w:val="pt-BR"/>
        </w:rPr>
        <w:footnoteReference w:id="149"/>
      </w:r>
      <w:r w:rsidR="005D084B" w:rsidRPr="00B778FB">
        <w:rPr>
          <w:lang w:val="pt-BR"/>
        </w:rPr>
        <w:t xml:space="preserve"> As </w:t>
      </w:r>
      <w:r w:rsidR="00643023" w:rsidRPr="00B778FB">
        <w:rPr>
          <w:lang w:val="pt-BR"/>
        </w:rPr>
        <w:t>diligência</w:t>
      </w:r>
      <w:r w:rsidR="00C817EE" w:rsidRPr="00B778FB">
        <w:rPr>
          <w:lang w:val="pt-BR"/>
        </w:rPr>
        <w:t xml:space="preserve">s </w:t>
      </w:r>
      <w:r w:rsidR="00190B73" w:rsidRPr="00B778FB">
        <w:rPr>
          <w:lang w:val="pt-BR"/>
        </w:rPr>
        <w:t xml:space="preserve">realizadas </w:t>
      </w:r>
      <w:r w:rsidR="00643023" w:rsidRPr="00B778FB">
        <w:rPr>
          <w:lang w:val="pt-BR"/>
        </w:rPr>
        <w:t>foram</w:t>
      </w:r>
      <w:r w:rsidR="00190B73" w:rsidRPr="00B778FB">
        <w:rPr>
          <w:lang w:val="pt-BR"/>
        </w:rPr>
        <w:t xml:space="preserve"> as seguintes</w:t>
      </w:r>
      <w:r w:rsidR="00C817EE" w:rsidRPr="00B778FB">
        <w:rPr>
          <w:lang w:val="pt-BR"/>
        </w:rPr>
        <w:t xml:space="preserve">: entrevistas a cinco </w:t>
      </w:r>
      <w:r w:rsidR="009C3F34" w:rsidRPr="00B778FB">
        <w:rPr>
          <w:lang w:val="pt-BR"/>
        </w:rPr>
        <w:t>pessoa</w:t>
      </w:r>
      <w:r w:rsidR="00C817EE" w:rsidRPr="00B778FB">
        <w:rPr>
          <w:lang w:val="pt-BR"/>
        </w:rPr>
        <w:t>s</w:t>
      </w:r>
      <w:r w:rsidR="00643023" w:rsidRPr="00B778FB">
        <w:rPr>
          <w:lang w:val="pt-BR"/>
        </w:rPr>
        <w:t xml:space="preserve"> em</w:t>
      </w:r>
      <w:r w:rsidR="009C3F34" w:rsidRPr="00B778FB">
        <w:rPr>
          <w:lang w:val="pt-BR"/>
        </w:rPr>
        <w:t xml:space="preserve"> maio </w:t>
      </w:r>
      <w:r w:rsidR="00C817EE" w:rsidRPr="00B778FB">
        <w:rPr>
          <w:lang w:val="pt-BR"/>
        </w:rPr>
        <w:t xml:space="preserve">de </w:t>
      </w:r>
      <w:r w:rsidRPr="00B778FB">
        <w:rPr>
          <w:lang w:val="pt-BR"/>
        </w:rPr>
        <w:t>2002</w:t>
      </w:r>
      <w:r w:rsidR="00C817EE" w:rsidRPr="00B778FB">
        <w:rPr>
          <w:lang w:val="pt-BR"/>
        </w:rPr>
        <w:t xml:space="preserve">, </w:t>
      </w:r>
      <w:r w:rsidR="00190B73" w:rsidRPr="00B778FB">
        <w:rPr>
          <w:lang w:val="pt-BR"/>
        </w:rPr>
        <w:t>recopilação d</w:t>
      </w:r>
      <w:r w:rsidR="009C3F34" w:rsidRPr="00B778FB">
        <w:rPr>
          <w:lang w:val="pt-BR"/>
        </w:rPr>
        <w:t xml:space="preserve">a história </w:t>
      </w:r>
      <w:r w:rsidR="00C817EE" w:rsidRPr="00B778FB">
        <w:rPr>
          <w:lang w:val="pt-BR"/>
        </w:rPr>
        <w:t>clínica</w:t>
      </w:r>
      <w:r w:rsidR="00643023" w:rsidRPr="00B778FB">
        <w:rPr>
          <w:lang w:val="pt-BR"/>
        </w:rPr>
        <w:t xml:space="preserve"> em </w:t>
      </w:r>
      <w:r w:rsidR="009C3F34" w:rsidRPr="00B778FB">
        <w:rPr>
          <w:lang w:val="pt-BR"/>
        </w:rPr>
        <w:t>junho</w:t>
      </w:r>
      <w:r w:rsidR="00C817EE" w:rsidRPr="00B778FB">
        <w:rPr>
          <w:lang w:val="pt-BR"/>
        </w:rPr>
        <w:t xml:space="preserve"> de </w:t>
      </w:r>
      <w:r w:rsidRPr="00B778FB">
        <w:rPr>
          <w:lang w:val="pt-BR"/>
        </w:rPr>
        <w:t>2004</w:t>
      </w:r>
      <w:r w:rsidR="00B13DD6" w:rsidRPr="00B778FB">
        <w:rPr>
          <w:lang w:val="pt-BR"/>
        </w:rPr>
        <w:t xml:space="preserve"> e </w:t>
      </w:r>
      <w:r w:rsidR="00C817EE" w:rsidRPr="00B778FB">
        <w:rPr>
          <w:lang w:val="pt-BR"/>
        </w:rPr>
        <w:t>re</w:t>
      </w:r>
      <w:r w:rsidR="00643023" w:rsidRPr="00B778FB">
        <w:rPr>
          <w:lang w:val="pt-BR"/>
        </w:rPr>
        <w:t>conhecimento</w:t>
      </w:r>
      <w:r w:rsidR="00C817EE" w:rsidRPr="00B778FB">
        <w:rPr>
          <w:lang w:val="pt-BR"/>
        </w:rPr>
        <w:t xml:space="preserve"> médico legal</w:t>
      </w:r>
      <w:r w:rsidR="00B13DD6" w:rsidRPr="00B778FB">
        <w:rPr>
          <w:lang w:val="pt-BR"/>
        </w:rPr>
        <w:t xml:space="preserve"> no </w:t>
      </w:r>
      <w:r w:rsidR="00190B73" w:rsidRPr="00B778FB">
        <w:rPr>
          <w:lang w:val="pt-BR"/>
        </w:rPr>
        <w:t xml:space="preserve">qual </w:t>
      </w:r>
      <w:r w:rsidR="00C817EE" w:rsidRPr="00B778FB">
        <w:rPr>
          <w:lang w:val="pt-BR"/>
        </w:rPr>
        <w:t>se caracteriz</w:t>
      </w:r>
      <w:r w:rsidR="00D1770E" w:rsidRPr="00B778FB">
        <w:rPr>
          <w:lang w:val="pt-BR"/>
        </w:rPr>
        <w:t>ou</w:t>
      </w:r>
      <w:r w:rsidR="00EA57DB" w:rsidRPr="00B778FB">
        <w:rPr>
          <w:lang w:val="pt-BR"/>
        </w:rPr>
        <w:t xml:space="preserve"> </w:t>
      </w:r>
      <w:r w:rsidR="009C3F34" w:rsidRPr="00B778FB">
        <w:rPr>
          <w:lang w:val="pt-BR"/>
        </w:rPr>
        <w:t xml:space="preserve">as </w:t>
      </w:r>
      <w:r w:rsidR="008C4B18" w:rsidRPr="00B778FB">
        <w:rPr>
          <w:lang w:val="pt-BR"/>
        </w:rPr>
        <w:t>lesões</w:t>
      </w:r>
      <w:r w:rsidR="00643023" w:rsidRPr="00B778FB">
        <w:rPr>
          <w:lang w:val="pt-BR"/>
        </w:rPr>
        <w:t xml:space="preserve"> da </w:t>
      </w:r>
      <w:r w:rsidR="009C3F34" w:rsidRPr="00B778FB">
        <w:rPr>
          <w:lang w:val="pt-BR"/>
        </w:rPr>
        <w:lastRenderedPageBreak/>
        <w:t>senhora</w:t>
      </w:r>
      <w:r w:rsidR="00C817EE" w:rsidRPr="00B778FB">
        <w:rPr>
          <w:lang w:val="pt-BR"/>
        </w:rPr>
        <w:t xml:space="preserve"> Mavarez como leves</w:t>
      </w:r>
      <w:r w:rsidR="005D084B" w:rsidRPr="00B778FB">
        <w:rPr>
          <w:lang w:val="pt-BR"/>
        </w:rPr>
        <w:t xml:space="preserve">. Em </w:t>
      </w:r>
      <w:r w:rsidR="009C3F34" w:rsidRPr="00B778FB">
        <w:rPr>
          <w:lang w:val="pt-BR"/>
        </w:rPr>
        <w:t>junho</w:t>
      </w:r>
      <w:r w:rsidR="00C817EE" w:rsidRPr="00B778FB">
        <w:rPr>
          <w:lang w:val="pt-BR"/>
        </w:rPr>
        <w:t xml:space="preserve"> de </w:t>
      </w:r>
      <w:r w:rsidRPr="00B778FB">
        <w:rPr>
          <w:lang w:val="pt-BR"/>
        </w:rPr>
        <w:t>2006</w:t>
      </w:r>
      <w:r w:rsidR="00190B73" w:rsidRPr="00B778FB">
        <w:rPr>
          <w:lang w:val="pt-BR"/>
        </w:rPr>
        <w:t>,</w:t>
      </w:r>
      <w:r w:rsidR="00C817EE" w:rsidRPr="00B778FB">
        <w:rPr>
          <w:lang w:val="pt-BR"/>
        </w:rPr>
        <w:t xml:space="preserve"> </w:t>
      </w:r>
      <w:r w:rsidR="00190B73" w:rsidRPr="00B778FB">
        <w:rPr>
          <w:lang w:val="pt-BR"/>
        </w:rPr>
        <w:t xml:space="preserve">foi recebida </w:t>
      </w:r>
      <w:r w:rsidR="00B13DD6" w:rsidRPr="00B778FB">
        <w:rPr>
          <w:lang w:val="pt-BR"/>
        </w:rPr>
        <w:t xml:space="preserve">uma </w:t>
      </w:r>
      <w:r w:rsidR="009C3F34" w:rsidRPr="00B778FB">
        <w:rPr>
          <w:lang w:val="pt-BR"/>
        </w:rPr>
        <w:t>nova</w:t>
      </w:r>
      <w:r w:rsidR="00C817EE" w:rsidRPr="00B778FB">
        <w:rPr>
          <w:lang w:val="pt-BR"/>
        </w:rPr>
        <w:t xml:space="preserve"> declara</w:t>
      </w:r>
      <w:r w:rsidR="00643023" w:rsidRPr="00B778FB">
        <w:rPr>
          <w:lang w:val="pt-BR"/>
        </w:rPr>
        <w:t xml:space="preserve">ção da </w:t>
      </w:r>
      <w:r w:rsidR="009C3F34" w:rsidRPr="00B778FB">
        <w:rPr>
          <w:lang w:val="pt-BR"/>
        </w:rPr>
        <w:t>senhora</w:t>
      </w:r>
      <w:r w:rsidR="00C817EE" w:rsidRPr="00B778FB">
        <w:rPr>
          <w:lang w:val="pt-BR"/>
        </w:rPr>
        <w:t xml:space="preserve"> Mavarez</w:t>
      </w:r>
      <w:r w:rsidR="005D084B" w:rsidRPr="00B778FB">
        <w:rPr>
          <w:lang w:val="pt-BR"/>
        </w:rPr>
        <w:t xml:space="preserve">. Em </w:t>
      </w:r>
      <w:r w:rsidRPr="00B778FB">
        <w:rPr>
          <w:lang w:val="pt-BR"/>
        </w:rPr>
        <w:t>20</w:t>
      </w:r>
      <w:r w:rsidR="00C817EE" w:rsidRPr="00B778FB">
        <w:rPr>
          <w:lang w:val="pt-BR"/>
        </w:rPr>
        <w:t xml:space="preserve"> de </w:t>
      </w:r>
      <w:r w:rsidR="009C3F34" w:rsidRPr="00B778FB">
        <w:rPr>
          <w:lang w:val="pt-BR"/>
        </w:rPr>
        <w:t>novembro</w:t>
      </w:r>
      <w:r w:rsidR="00C817EE" w:rsidRPr="00B778FB">
        <w:rPr>
          <w:lang w:val="pt-BR"/>
        </w:rPr>
        <w:t xml:space="preserve"> de </w:t>
      </w:r>
      <w:r w:rsidRPr="00B778FB">
        <w:rPr>
          <w:lang w:val="pt-BR"/>
        </w:rPr>
        <w:t>2006</w:t>
      </w:r>
      <w:r w:rsidR="00190B73" w:rsidRPr="00B778FB">
        <w:rPr>
          <w:lang w:val="pt-BR"/>
        </w:rPr>
        <w:t>,</w:t>
      </w:r>
      <w:r w:rsidR="009C3F34" w:rsidRPr="00B778FB">
        <w:rPr>
          <w:lang w:val="pt-BR"/>
        </w:rPr>
        <w:t xml:space="preserve"> a </w:t>
      </w:r>
      <w:r w:rsidR="00190B73" w:rsidRPr="00B778FB">
        <w:rPr>
          <w:lang w:val="pt-BR"/>
        </w:rPr>
        <w:t xml:space="preserve">50ª </w:t>
      </w:r>
      <w:r w:rsidR="00643023" w:rsidRPr="00B778FB">
        <w:rPr>
          <w:lang w:val="pt-BR"/>
        </w:rPr>
        <w:t>Promotoria</w:t>
      </w:r>
      <w:r w:rsidR="00C817EE" w:rsidRPr="00B778FB">
        <w:rPr>
          <w:lang w:val="pt-BR"/>
        </w:rPr>
        <w:t xml:space="preserve"> Auxiliar </w:t>
      </w:r>
      <w:r w:rsidR="009C3F34" w:rsidRPr="00B778FB">
        <w:rPr>
          <w:lang w:val="pt-BR"/>
        </w:rPr>
        <w:t>solicitou</w:t>
      </w:r>
      <w:r w:rsidR="00D1770E" w:rsidRPr="00B778FB">
        <w:rPr>
          <w:lang w:val="pt-BR"/>
        </w:rPr>
        <w:t xml:space="preserve"> a</w:t>
      </w:r>
      <w:r w:rsidR="00643023" w:rsidRPr="00B778FB">
        <w:rPr>
          <w:lang w:val="pt-BR"/>
        </w:rPr>
        <w:t xml:space="preserve"> </w:t>
      </w:r>
      <w:r w:rsidR="00D1770E" w:rsidRPr="00B778FB">
        <w:rPr>
          <w:lang w:val="pt-BR"/>
        </w:rPr>
        <w:t>exti</w:t>
      </w:r>
      <w:r w:rsidR="003A1B29" w:rsidRPr="00B778FB">
        <w:rPr>
          <w:lang w:val="pt-BR"/>
        </w:rPr>
        <w:t>n</w:t>
      </w:r>
      <w:r w:rsidR="00D1770E" w:rsidRPr="00B778FB">
        <w:rPr>
          <w:lang w:val="pt-BR"/>
        </w:rPr>
        <w:t xml:space="preserve">ção </w:t>
      </w:r>
      <w:r w:rsidR="00643023" w:rsidRPr="00B778FB">
        <w:rPr>
          <w:lang w:val="pt-BR"/>
        </w:rPr>
        <w:t xml:space="preserve">da </w:t>
      </w:r>
      <w:r w:rsidR="00C817EE" w:rsidRPr="00B778FB">
        <w:rPr>
          <w:lang w:val="pt-BR"/>
        </w:rPr>
        <w:t xml:space="preserve">causa por </w:t>
      </w:r>
      <w:r w:rsidR="009C3F34" w:rsidRPr="00B778FB">
        <w:rPr>
          <w:lang w:val="pt-BR"/>
        </w:rPr>
        <w:t>prescrição</w:t>
      </w:r>
      <w:r w:rsidR="00643023" w:rsidRPr="00B778FB">
        <w:rPr>
          <w:lang w:val="pt-BR"/>
        </w:rPr>
        <w:t xml:space="preserve"> da </w:t>
      </w:r>
      <w:r w:rsidR="002B2752" w:rsidRPr="00B778FB">
        <w:rPr>
          <w:lang w:val="pt-BR"/>
        </w:rPr>
        <w:t>ação</w:t>
      </w:r>
      <w:r w:rsidR="00C817EE" w:rsidRPr="00B778FB">
        <w:rPr>
          <w:lang w:val="pt-BR"/>
        </w:rPr>
        <w:t xml:space="preserve"> penal</w:t>
      </w:r>
      <w:r w:rsidR="00190B73" w:rsidRPr="00B778FB">
        <w:rPr>
          <w:lang w:val="pt-BR"/>
        </w:rPr>
        <w:t>,</w:t>
      </w:r>
      <w:r w:rsidR="00C817EE" w:rsidRPr="00B778FB">
        <w:rPr>
          <w:rStyle w:val="Refdenotaalpie"/>
          <w:lang w:val="pt-BR"/>
        </w:rPr>
        <w:footnoteReference w:id="150"/>
      </w:r>
      <w:r w:rsidR="00643023" w:rsidRPr="00B778FB">
        <w:rPr>
          <w:lang w:val="pt-BR"/>
        </w:rPr>
        <w:t xml:space="preserve"> o qu</w:t>
      </w:r>
      <w:r w:rsidR="00190B73" w:rsidRPr="00B778FB">
        <w:rPr>
          <w:lang w:val="pt-BR"/>
        </w:rPr>
        <w:t>e</w:t>
      </w:r>
      <w:r w:rsidR="00643023" w:rsidRPr="00B778FB">
        <w:rPr>
          <w:lang w:val="pt-BR"/>
        </w:rPr>
        <w:t xml:space="preserve"> foi </w:t>
      </w:r>
      <w:r w:rsidR="00C817EE" w:rsidRPr="00B778FB">
        <w:rPr>
          <w:lang w:val="pt-BR"/>
        </w:rPr>
        <w:t>decretado</w:t>
      </w:r>
      <w:r w:rsidR="009C3F34" w:rsidRPr="00B778FB">
        <w:rPr>
          <w:lang w:val="pt-BR"/>
        </w:rPr>
        <w:t xml:space="preserve"> pelo </w:t>
      </w:r>
      <w:r w:rsidR="00190B73" w:rsidRPr="00B778FB">
        <w:rPr>
          <w:lang w:val="pt-BR"/>
        </w:rPr>
        <w:t xml:space="preserve">26º Juízo </w:t>
      </w:r>
      <w:r w:rsidR="00C817EE" w:rsidRPr="00B778FB">
        <w:rPr>
          <w:lang w:val="pt-BR"/>
        </w:rPr>
        <w:t xml:space="preserve">de </w:t>
      </w:r>
      <w:r w:rsidR="009C3F34" w:rsidRPr="00B778FB">
        <w:rPr>
          <w:lang w:val="pt-BR"/>
        </w:rPr>
        <w:t>Primeira</w:t>
      </w:r>
      <w:r w:rsidR="00C817EE" w:rsidRPr="00B778FB">
        <w:rPr>
          <w:lang w:val="pt-BR"/>
        </w:rPr>
        <w:t xml:space="preserve"> </w:t>
      </w:r>
      <w:r w:rsidR="009C3F34" w:rsidRPr="00B778FB">
        <w:rPr>
          <w:lang w:val="pt-BR"/>
        </w:rPr>
        <w:t>Instância</w:t>
      </w:r>
      <w:r w:rsidR="00643023" w:rsidRPr="00B778FB">
        <w:rPr>
          <w:lang w:val="pt-BR"/>
        </w:rPr>
        <w:t xml:space="preserve"> em </w:t>
      </w:r>
      <w:r w:rsidR="00C817EE" w:rsidRPr="00B778FB">
        <w:rPr>
          <w:lang w:val="pt-BR"/>
        </w:rPr>
        <w:t>Fun</w:t>
      </w:r>
      <w:r w:rsidR="00643023" w:rsidRPr="00B778FB">
        <w:rPr>
          <w:lang w:val="pt-BR"/>
        </w:rPr>
        <w:t>ções</w:t>
      </w:r>
      <w:r w:rsidR="00C817EE" w:rsidRPr="00B778FB">
        <w:rPr>
          <w:lang w:val="pt-BR"/>
        </w:rPr>
        <w:t xml:space="preserve"> de </w:t>
      </w:r>
      <w:r w:rsidR="00643023" w:rsidRPr="00B778FB">
        <w:rPr>
          <w:lang w:val="pt-BR"/>
        </w:rPr>
        <w:t xml:space="preserve">Controle do </w:t>
      </w:r>
      <w:r w:rsidR="00C817EE" w:rsidRPr="00B778FB">
        <w:rPr>
          <w:lang w:val="pt-BR"/>
        </w:rPr>
        <w:t xml:space="preserve">Circuito Judicial Penal </w:t>
      </w:r>
      <w:r w:rsidR="007C1B78" w:rsidRPr="00B778FB">
        <w:rPr>
          <w:lang w:val="pt-BR"/>
        </w:rPr>
        <w:t xml:space="preserve">da Área Metropolitana </w:t>
      </w:r>
      <w:r w:rsidR="00C817EE" w:rsidRPr="00B778FB">
        <w:rPr>
          <w:lang w:val="pt-BR"/>
        </w:rPr>
        <w:t>de Caracas</w:t>
      </w:r>
      <w:r w:rsidR="009C3F34" w:rsidRPr="00B778FB">
        <w:rPr>
          <w:lang w:val="pt-BR"/>
        </w:rPr>
        <w:t xml:space="preserve"> em </w:t>
      </w:r>
      <w:r w:rsidRPr="00B778FB">
        <w:rPr>
          <w:lang w:val="pt-BR"/>
        </w:rPr>
        <w:t>24</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2007</w:t>
      </w:r>
      <w:r w:rsidR="00190B73" w:rsidRPr="00B778FB">
        <w:rPr>
          <w:lang w:val="pt-BR"/>
        </w:rPr>
        <w:t>.</w:t>
      </w:r>
      <w:proofErr w:type="gramStart"/>
      <w:r w:rsidR="00C817EE" w:rsidRPr="00B778FB">
        <w:rPr>
          <w:rStyle w:val="Refdenotaalpie"/>
          <w:lang w:val="pt-BR"/>
        </w:rPr>
        <w:footnoteReference w:id="151"/>
      </w:r>
      <w:proofErr w:type="gramEnd"/>
    </w:p>
    <w:p w:rsidR="00C817EE" w:rsidRPr="00B778FB" w:rsidRDefault="00C817EE">
      <w:pPr>
        <w:pStyle w:val="Textonotapie"/>
        <w:jc w:val="both"/>
        <w:rPr>
          <w:rFonts w:ascii="Verdana" w:hAnsi="Verdana"/>
          <w:lang w:val="pt-BR"/>
        </w:rPr>
      </w:pPr>
    </w:p>
    <w:p w:rsidR="00C817EE" w:rsidRPr="00B778FB" w:rsidRDefault="00570485">
      <w:pPr>
        <w:pStyle w:val="Textonotapie"/>
        <w:jc w:val="both"/>
        <w:rPr>
          <w:rFonts w:ascii="Verdana" w:hAnsi="Verdana"/>
          <w:lang w:val="pt-BR"/>
        </w:rPr>
      </w:pPr>
      <w:r w:rsidRPr="00B778FB">
        <w:rPr>
          <w:rFonts w:ascii="Verdana" w:hAnsi="Verdana"/>
          <w:lang w:val="pt-BR"/>
        </w:rPr>
        <w:t>176</w:t>
      </w:r>
      <w:r w:rsidR="00C817EE" w:rsidRPr="00B778FB">
        <w:rPr>
          <w:rFonts w:ascii="Verdana" w:hAnsi="Verdana"/>
          <w:lang w:val="pt-BR"/>
        </w:rPr>
        <w:t>.</w:t>
      </w:r>
      <w:r w:rsidR="00C817EE" w:rsidRPr="00B778FB">
        <w:rPr>
          <w:rFonts w:ascii="Verdana" w:hAnsi="Verdana"/>
          <w:lang w:val="pt-BR"/>
        </w:rPr>
        <w:tab/>
        <w:t xml:space="preserve">Este Tribunal </w:t>
      </w:r>
      <w:r w:rsidR="00190B73" w:rsidRPr="00B778FB">
        <w:rPr>
          <w:rFonts w:ascii="Verdana" w:hAnsi="Verdana"/>
          <w:lang w:val="pt-BR"/>
        </w:rPr>
        <w:t xml:space="preserve">considera provado </w:t>
      </w:r>
      <w:r w:rsidR="00C817EE" w:rsidRPr="00B778FB">
        <w:rPr>
          <w:rFonts w:ascii="Verdana" w:hAnsi="Verdana"/>
          <w:lang w:val="pt-BR"/>
        </w:rPr>
        <w:t>que</w:t>
      </w:r>
      <w:r w:rsidR="00190B73" w:rsidRPr="00B778FB">
        <w:rPr>
          <w:rFonts w:ascii="Verdana" w:hAnsi="Verdana"/>
          <w:lang w:val="pt-BR"/>
        </w:rPr>
        <w:t>,</w:t>
      </w:r>
      <w:r w:rsidR="009C3F34" w:rsidRPr="00B778FB">
        <w:rPr>
          <w:rFonts w:ascii="Verdana" w:hAnsi="Verdana"/>
          <w:lang w:val="pt-BR"/>
        </w:rPr>
        <w:t xml:space="preserve"> em </w:t>
      </w:r>
      <w:proofErr w:type="gramStart"/>
      <w:r w:rsidRPr="00B778FB">
        <w:rPr>
          <w:rFonts w:ascii="Verdana" w:hAnsi="Verdana"/>
          <w:lang w:val="pt-BR"/>
        </w:rPr>
        <w:t>9</w:t>
      </w:r>
      <w:proofErr w:type="gramEnd"/>
      <w:r w:rsidR="00C817EE" w:rsidRPr="00B778FB">
        <w:rPr>
          <w:rFonts w:ascii="Verdana" w:hAnsi="Verdana"/>
          <w:lang w:val="pt-BR"/>
        </w:rPr>
        <w:t xml:space="preserve"> de abri</w:t>
      </w:r>
      <w:r w:rsidR="00942F6A" w:rsidRPr="00B778FB">
        <w:rPr>
          <w:rFonts w:ascii="Verdana" w:hAnsi="Verdana"/>
          <w:lang w:val="pt-BR"/>
        </w:rPr>
        <w:t>l</w:t>
      </w:r>
      <w:r w:rsidR="00C817EE" w:rsidRPr="00B778FB">
        <w:rPr>
          <w:rFonts w:ascii="Verdana" w:hAnsi="Verdana"/>
          <w:lang w:val="pt-BR"/>
        </w:rPr>
        <w:t xml:space="preserve"> de </w:t>
      </w:r>
      <w:r w:rsidRPr="00B778FB">
        <w:rPr>
          <w:rFonts w:ascii="Verdana" w:hAnsi="Verdana"/>
          <w:lang w:val="pt-BR"/>
        </w:rPr>
        <w:t>2002</w:t>
      </w:r>
      <w:r w:rsidR="00190B73" w:rsidRPr="00B778FB">
        <w:rPr>
          <w:rFonts w:ascii="Verdana" w:hAnsi="Verdana"/>
          <w:lang w:val="pt-BR"/>
        </w:rPr>
        <w:t>,</w:t>
      </w:r>
      <w:r w:rsidR="009C3F34" w:rsidRPr="00B778FB">
        <w:rPr>
          <w:rFonts w:ascii="Verdana" w:hAnsi="Verdana"/>
          <w:lang w:val="pt-BR"/>
        </w:rPr>
        <w:t xml:space="preserve"> a senhora</w:t>
      </w:r>
      <w:r w:rsidR="00C817EE" w:rsidRPr="00B778FB">
        <w:rPr>
          <w:rFonts w:ascii="Verdana" w:hAnsi="Verdana"/>
          <w:lang w:val="pt-BR"/>
        </w:rPr>
        <w:t xml:space="preserve"> Mavarez </w:t>
      </w:r>
      <w:r w:rsidR="00190B73" w:rsidRPr="00B778FB">
        <w:rPr>
          <w:rFonts w:ascii="Verdana" w:hAnsi="Verdana"/>
          <w:lang w:val="pt-BR"/>
        </w:rPr>
        <w:t xml:space="preserve">foi </w:t>
      </w:r>
      <w:r w:rsidR="00C817EE" w:rsidRPr="00B778FB">
        <w:rPr>
          <w:rFonts w:ascii="Verdana" w:hAnsi="Verdana"/>
          <w:lang w:val="pt-BR"/>
        </w:rPr>
        <w:t>lesionada</w:t>
      </w:r>
      <w:r w:rsidR="00B13DD6" w:rsidRPr="00B778FB">
        <w:rPr>
          <w:rFonts w:ascii="Verdana" w:hAnsi="Verdana"/>
          <w:lang w:val="pt-BR"/>
        </w:rPr>
        <w:t xml:space="preserve"> no </w:t>
      </w:r>
      <w:r w:rsidR="00643023" w:rsidRPr="00B778FB">
        <w:rPr>
          <w:rFonts w:ascii="Verdana" w:hAnsi="Verdana"/>
          <w:lang w:val="pt-BR"/>
        </w:rPr>
        <w:t>exercício</w:t>
      </w:r>
      <w:r w:rsidR="00C817EE" w:rsidRPr="00B778FB">
        <w:rPr>
          <w:rFonts w:ascii="Verdana" w:hAnsi="Verdana"/>
          <w:lang w:val="pt-BR"/>
        </w:rPr>
        <w:t xml:space="preserve"> de </w:t>
      </w:r>
      <w:r w:rsidR="002B2752" w:rsidRPr="00B778FB">
        <w:rPr>
          <w:rFonts w:ascii="Verdana" w:hAnsi="Verdana"/>
          <w:lang w:val="pt-BR"/>
        </w:rPr>
        <w:t xml:space="preserve">seu </w:t>
      </w:r>
      <w:r w:rsidR="002D5475" w:rsidRPr="00B778FB">
        <w:rPr>
          <w:rFonts w:ascii="Verdana" w:hAnsi="Verdana"/>
          <w:lang w:val="pt-BR"/>
        </w:rPr>
        <w:t>trabalho jornalístico</w:t>
      </w:r>
      <w:r w:rsidR="00C817EE" w:rsidRPr="00B778FB">
        <w:rPr>
          <w:rFonts w:ascii="Verdana" w:hAnsi="Verdana"/>
          <w:lang w:val="pt-BR"/>
        </w:rPr>
        <w:t xml:space="preserve"> por</w:t>
      </w:r>
      <w:r w:rsidR="00B13DD6" w:rsidRPr="00B778FB">
        <w:rPr>
          <w:rFonts w:ascii="Verdana" w:hAnsi="Verdana"/>
          <w:lang w:val="pt-BR"/>
        </w:rPr>
        <w:t xml:space="preserve"> um </w:t>
      </w:r>
      <w:r w:rsidR="00C817EE" w:rsidRPr="00B778FB">
        <w:rPr>
          <w:rFonts w:ascii="Verdana" w:hAnsi="Verdana"/>
          <w:lang w:val="pt-BR"/>
        </w:rPr>
        <w:t xml:space="preserve">objeto contundente </w:t>
      </w:r>
      <w:r w:rsidR="00EA57DB" w:rsidRPr="00B778FB">
        <w:rPr>
          <w:rFonts w:ascii="Verdana" w:hAnsi="Verdana"/>
          <w:lang w:val="pt-BR"/>
        </w:rPr>
        <w:t>lança</w:t>
      </w:r>
      <w:r w:rsidR="00C817EE" w:rsidRPr="00B778FB">
        <w:rPr>
          <w:rFonts w:ascii="Verdana" w:hAnsi="Verdana"/>
          <w:lang w:val="pt-BR"/>
        </w:rPr>
        <w:t>do por</w:t>
      </w:r>
      <w:r w:rsidR="00B13DD6" w:rsidRPr="00B778FB">
        <w:rPr>
          <w:rFonts w:ascii="Verdana" w:hAnsi="Verdana"/>
          <w:lang w:val="pt-BR"/>
        </w:rPr>
        <w:t xml:space="preserve"> uma </w:t>
      </w:r>
      <w:r w:rsidR="009153B1" w:rsidRPr="00B778FB">
        <w:rPr>
          <w:rFonts w:ascii="Verdana" w:hAnsi="Verdana"/>
          <w:lang w:val="pt-BR"/>
        </w:rPr>
        <w:t>pessoa não identificada</w:t>
      </w:r>
      <w:r w:rsidR="00643023" w:rsidRPr="00B778FB">
        <w:rPr>
          <w:rFonts w:ascii="Verdana" w:hAnsi="Verdana"/>
          <w:lang w:val="pt-BR"/>
        </w:rPr>
        <w:t>, e</w:t>
      </w:r>
      <w:r w:rsidR="00C817EE" w:rsidRPr="00B778FB">
        <w:rPr>
          <w:rFonts w:ascii="Verdana" w:hAnsi="Verdana"/>
          <w:lang w:val="pt-BR"/>
        </w:rPr>
        <w:t xml:space="preserve"> que por</w:t>
      </w:r>
      <w:r w:rsidR="00643023" w:rsidRPr="00B778FB">
        <w:rPr>
          <w:rFonts w:ascii="Verdana" w:hAnsi="Verdana"/>
          <w:lang w:val="pt-BR"/>
        </w:rPr>
        <w:t xml:space="preserve"> </w:t>
      </w:r>
      <w:r w:rsidR="00190B73" w:rsidRPr="00B778FB">
        <w:rPr>
          <w:rFonts w:ascii="Verdana" w:hAnsi="Verdana"/>
          <w:lang w:val="pt-BR"/>
        </w:rPr>
        <w:t xml:space="preserve">isso </w:t>
      </w:r>
      <w:r w:rsidR="002B2752" w:rsidRPr="00B778FB">
        <w:rPr>
          <w:rFonts w:ascii="Verdana" w:hAnsi="Verdana"/>
          <w:lang w:val="pt-BR"/>
        </w:rPr>
        <w:t>não p</w:t>
      </w:r>
      <w:r w:rsidR="00190B73" w:rsidRPr="00B778FB">
        <w:rPr>
          <w:rFonts w:ascii="Verdana" w:hAnsi="Verdana"/>
          <w:lang w:val="pt-BR"/>
        </w:rPr>
        <w:t>ô</w:t>
      </w:r>
      <w:r w:rsidR="002B2752" w:rsidRPr="00B778FB">
        <w:rPr>
          <w:rFonts w:ascii="Verdana" w:hAnsi="Verdana"/>
          <w:lang w:val="pt-BR"/>
        </w:rPr>
        <w:t>de</w:t>
      </w:r>
      <w:r w:rsidR="00B13DD6" w:rsidRPr="00B778FB">
        <w:rPr>
          <w:rFonts w:ascii="Verdana" w:hAnsi="Verdana"/>
          <w:lang w:val="pt-BR"/>
        </w:rPr>
        <w:t xml:space="preserve"> </w:t>
      </w:r>
      <w:r w:rsidR="00C817EE" w:rsidRPr="00B778FB">
        <w:rPr>
          <w:rFonts w:ascii="Verdana" w:hAnsi="Verdana"/>
          <w:lang w:val="pt-BR"/>
        </w:rPr>
        <w:t xml:space="preserve">continuar </w:t>
      </w:r>
      <w:r w:rsidR="00D1770E" w:rsidRPr="00B778FB">
        <w:rPr>
          <w:rFonts w:ascii="Verdana" w:hAnsi="Verdana"/>
          <w:lang w:val="pt-BR"/>
        </w:rPr>
        <w:t>seu</w:t>
      </w:r>
      <w:r w:rsidR="00957B7E" w:rsidRPr="00B778FB">
        <w:rPr>
          <w:rFonts w:ascii="Verdana" w:hAnsi="Verdana"/>
          <w:lang w:val="pt-BR"/>
        </w:rPr>
        <w:t xml:space="preserve"> trabalho</w:t>
      </w:r>
      <w:r w:rsidR="00C817EE" w:rsidRPr="00B778FB">
        <w:rPr>
          <w:rFonts w:ascii="Verdana" w:hAnsi="Verdana"/>
          <w:lang w:val="pt-BR"/>
        </w:rPr>
        <w:t xml:space="preserve">. </w:t>
      </w:r>
      <w:r w:rsidR="002B2752" w:rsidRPr="00B778FB">
        <w:rPr>
          <w:rFonts w:ascii="Verdana" w:hAnsi="Verdana"/>
          <w:lang w:val="pt-BR"/>
        </w:rPr>
        <w:t>Não foi</w:t>
      </w:r>
      <w:r w:rsidR="00643023" w:rsidRPr="00B778FB">
        <w:rPr>
          <w:rFonts w:ascii="Verdana" w:hAnsi="Verdana"/>
          <w:lang w:val="pt-BR"/>
        </w:rPr>
        <w:t xml:space="preserve"> </w:t>
      </w:r>
      <w:r w:rsidR="00C817EE" w:rsidRPr="00B778FB">
        <w:rPr>
          <w:rFonts w:ascii="Verdana" w:hAnsi="Verdana"/>
          <w:lang w:val="pt-BR"/>
        </w:rPr>
        <w:t>alegado que agentes esta</w:t>
      </w:r>
      <w:r w:rsidR="00B13DD6" w:rsidRPr="00B778FB">
        <w:rPr>
          <w:rFonts w:ascii="Verdana" w:hAnsi="Verdana"/>
          <w:lang w:val="pt-BR"/>
        </w:rPr>
        <w:t>tais</w:t>
      </w:r>
      <w:r w:rsidR="00C817EE" w:rsidRPr="00B778FB">
        <w:rPr>
          <w:rFonts w:ascii="Verdana" w:hAnsi="Verdana"/>
          <w:lang w:val="pt-BR"/>
        </w:rPr>
        <w:t xml:space="preserve"> </w:t>
      </w:r>
      <w:r w:rsidR="005D084B" w:rsidRPr="00B778FB">
        <w:rPr>
          <w:rFonts w:ascii="Verdana" w:hAnsi="Verdana"/>
          <w:lang w:val="pt-BR"/>
        </w:rPr>
        <w:t>poderiam</w:t>
      </w:r>
      <w:r w:rsidR="00C817EE" w:rsidRPr="00B778FB">
        <w:rPr>
          <w:rFonts w:ascii="Verdana" w:hAnsi="Verdana"/>
          <w:lang w:val="pt-BR"/>
        </w:rPr>
        <w:t xml:space="preserve"> </w:t>
      </w:r>
      <w:r w:rsidR="002B2752" w:rsidRPr="00B778FB">
        <w:rPr>
          <w:rFonts w:ascii="Verdana" w:hAnsi="Verdana"/>
          <w:lang w:val="pt-BR"/>
        </w:rPr>
        <w:t>protegê-l</w:t>
      </w:r>
      <w:r w:rsidR="00C817EE" w:rsidRPr="00B778FB">
        <w:rPr>
          <w:rFonts w:ascii="Verdana" w:hAnsi="Verdana"/>
          <w:lang w:val="pt-BR"/>
        </w:rPr>
        <w:t>a</w:t>
      </w:r>
      <w:r w:rsidR="00643023" w:rsidRPr="00B778FB">
        <w:rPr>
          <w:rFonts w:ascii="Verdana" w:hAnsi="Verdana"/>
          <w:lang w:val="pt-BR"/>
        </w:rPr>
        <w:t xml:space="preserve"> </w:t>
      </w:r>
      <w:r w:rsidR="002B2752" w:rsidRPr="00B778FB">
        <w:rPr>
          <w:rFonts w:ascii="Verdana" w:hAnsi="Verdana"/>
          <w:lang w:val="pt-BR"/>
        </w:rPr>
        <w:t>nessa</w:t>
      </w:r>
      <w:r w:rsidR="00643023" w:rsidRPr="00B778FB">
        <w:rPr>
          <w:rFonts w:ascii="Verdana" w:hAnsi="Verdana"/>
          <w:lang w:val="pt-BR"/>
        </w:rPr>
        <w:t>s circunstâncias</w:t>
      </w:r>
      <w:r w:rsidR="00B13DD6" w:rsidRPr="00B778FB">
        <w:rPr>
          <w:rFonts w:ascii="Verdana" w:hAnsi="Verdana"/>
          <w:lang w:val="pt-BR"/>
        </w:rPr>
        <w:t xml:space="preserve"> e </w:t>
      </w:r>
      <w:r w:rsidR="00190B73" w:rsidRPr="00B778FB">
        <w:rPr>
          <w:rFonts w:ascii="Verdana" w:hAnsi="Verdana"/>
          <w:lang w:val="pt-BR"/>
        </w:rPr>
        <w:t xml:space="preserve">tenham se </w:t>
      </w:r>
      <w:r w:rsidR="00C817EE" w:rsidRPr="00B778FB">
        <w:rPr>
          <w:rFonts w:ascii="Verdana" w:hAnsi="Verdana"/>
          <w:lang w:val="pt-BR"/>
        </w:rPr>
        <w:t>abs</w:t>
      </w:r>
      <w:r w:rsidR="00C61D12" w:rsidRPr="00B778FB">
        <w:rPr>
          <w:rFonts w:ascii="Verdana" w:hAnsi="Verdana"/>
          <w:lang w:val="pt-BR"/>
        </w:rPr>
        <w:t>ti</w:t>
      </w:r>
      <w:r w:rsidR="00190B73" w:rsidRPr="00B778FB">
        <w:rPr>
          <w:rFonts w:ascii="Verdana" w:hAnsi="Verdana"/>
          <w:lang w:val="pt-BR"/>
        </w:rPr>
        <w:t>do</w:t>
      </w:r>
      <w:r w:rsidR="00C817EE" w:rsidRPr="00B778FB">
        <w:rPr>
          <w:rFonts w:ascii="Verdana" w:hAnsi="Verdana"/>
          <w:lang w:val="pt-BR"/>
        </w:rPr>
        <w:t xml:space="preserve"> de</w:t>
      </w:r>
      <w:r w:rsidR="008C4B18" w:rsidRPr="00B778FB">
        <w:rPr>
          <w:rFonts w:ascii="Verdana" w:hAnsi="Verdana"/>
          <w:lang w:val="pt-BR"/>
        </w:rPr>
        <w:t xml:space="preserve"> fazê-lo</w:t>
      </w:r>
      <w:r w:rsidR="00C817EE" w:rsidRPr="00B778FB">
        <w:rPr>
          <w:rFonts w:ascii="Verdana" w:hAnsi="Verdana"/>
          <w:lang w:val="pt-BR"/>
        </w:rPr>
        <w:t>.</w:t>
      </w:r>
    </w:p>
    <w:p w:rsidR="00C817EE" w:rsidRPr="00B778FB" w:rsidRDefault="00C817EE">
      <w:pPr>
        <w:pStyle w:val="Textosinformato"/>
        <w:jc w:val="both"/>
        <w:rPr>
          <w:rFonts w:ascii="Verdana" w:eastAsia="MS Mincho" w:hAnsi="Verdana"/>
          <w:sz w:val="20"/>
          <w:szCs w:val="20"/>
          <w:lang w:val="pt-BR"/>
        </w:rPr>
      </w:pPr>
    </w:p>
    <w:p w:rsidR="00C817EE" w:rsidRPr="00B778FB" w:rsidRDefault="00C817EE" w:rsidP="00C03E78">
      <w:pPr>
        <w:pStyle w:val="Textosinformato"/>
        <w:tabs>
          <w:tab w:val="left" w:pos="0"/>
          <w:tab w:val="left" w:pos="9990"/>
        </w:tabs>
        <w:jc w:val="center"/>
        <w:rPr>
          <w:rFonts w:ascii="Verdana" w:eastAsia="MS Mincho" w:hAnsi="Verdana"/>
          <w:sz w:val="20"/>
          <w:szCs w:val="20"/>
          <w:lang w:val="pt-BR"/>
        </w:rPr>
      </w:pPr>
      <w:r w:rsidRPr="00B778FB">
        <w:rPr>
          <w:rFonts w:ascii="Verdana" w:eastAsia="MS Mincho" w:hAnsi="Verdana"/>
          <w:sz w:val="20"/>
          <w:szCs w:val="20"/>
          <w:lang w:val="pt-BR"/>
        </w:rPr>
        <w:t>***</w:t>
      </w:r>
    </w:p>
    <w:p w:rsidR="00C817EE" w:rsidRPr="00B778FB" w:rsidRDefault="00C817EE">
      <w:pPr>
        <w:rPr>
          <w:lang w:val="pt-BR"/>
        </w:rPr>
      </w:pPr>
    </w:p>
    <w:p w:rsidR="00C817EE" w:rsidRPr="00B778FB" w:rsidRDefault="00570485">
      <w:pPr>
        <w:rPr>
          <w:lang w:val="pt-BR"/>
        </w:rPr>
      </w:pPr>
      <w:r w:rsidRPr="00B778FB">
        <w:rPr>
          <w:lang w:val="pt-BR"/>
        </w:rPr>
        <w:t>177</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643023" w:rsidRPr="00B778FB">
        <w:rPr>
          <w:lang w:val="pt-BR"/>
        </w:rPr>
        <w:t>argumentou</w:t>
      </w:r>
      <w:r w:rsidR="00C817EE" w:rsidRPr="00B778FB">
        <w:rPr>
          <w:lang w:val="pt-BR"/>
        </w:rPr>
        <w:t xml:space="preserve"> que</w:t>
      </w:r>
      <w:r w:rsidR="00190B73" w:rsidRPr="00B778FB">
        <w:rPr>
          <w:lang w:val="pt-BR"/>
        </w:rPr>
        <w:t>,</w:t>
      </w:r>
      <w:r w:rsidR="005D084B" w:rsidRPr="00B778FB">
        <w:rPr>
          <w:lang w:val="pt-BR"/>
        </w:rPr>
        <w:t xml:space="preserve"> em </w:t>
      </w:r>
      <w:r w:rsidRPr="00B778FB">
        <w:rPr>
          <w:lang w:val="pt-BR"/>
        </w:rPr>
        <w:t>18</w:t>
      </w:r>
      <w:r w:rsidR="00C817EE" w:rsidRPr="00B778FB">
        <w:rPr>
          <w:lang w:val="pt-BR"/>
        </w:rPr>
        <w:t xml:space="preserve"> de abril de </w:t>
      </w:r>
      <w:r w:rsidRPr="00B778FB">
        <w:rPr>
          <w:lang w:val="pt-BR"/>
        </w:rPr>
        <w:t>2002</w:t>
      </w:r>
      <w:r w:rsidR="00190B73" w:rsidRPr="00B778FB">
        <w:rPr>
          <w:lang w:val="pt-BR"/>
        </w:rPr>
        <w:t>,</w:t>
      </w:r>
      <w:r w:rsidR="009C3F34" w:rsidRPr="00B778FB">
        <w:rPr>
          <w:lang w:val="pt-BR"/>
        </w:rPr>
        <w:t xml:space="preserve"> a jornalista</w:t>
      </w:r>
      <w:r w:rsidR="00C817EE" w:rsidRPr="00B778FB">
        <w:rPr>
          <w:lang w:val="pt-BR"/>
        </w:rPr>
        <w:t xml:space="preserve"> Luisiana Ríos</w:t>
      </w:r>
      <w:r w:rsidR="00643023" w:rsidRPr="00B778FB">
        <w:rPr>
          <w:lang w:val="pt-BR"/>
        </w:rPr>
        <w:t xml:space="preserve"> foi </w:t>
      </w:r>
      <w:r w:rsidR="00C817EE" w:rsidRPr="00B778FB">
        <w:rPr>
          <w:lang w:val="pt-BR"/>
        </w:rPr>
        <w:t>objeto de</w:t>
      </w:r>
      <w:r w:rsidR="00B13DD6" w:rsidRPr="00B778FB">
        <w:rPr>
          <w:lang w:val="pt-BR"/>
        </w:rPr>
        <w:t xml:space="preserve"> uma agressão</w:t>
      </w:r>
      <w:r w:rsidR="00C817EE" w:rsidRPr="00B778FB">
        <w:rPr>
          <w:lang w:val="pt-BR"/>
        </w:rPr>
        <w:t xml:space="preserve"> verbal</w:t>
      </w:r>
      <w:r w:rsidR="00B13DD6" w:rsidRPr="00B778FB">
        <w:rPr>
          <w:lang w:val="pt-BR"/>
        </w:rPr>
        <w:t xml:space="preserve"> na </w:t>
      </w:r>
      <w:r w:rsidR="00C817EE" w:rsidRPr="00B778FB">
        <w:rPr>
          <w:lang w:val="pt-BR"/>
        </w:rPr>
        <w:t xml:space="preserve">sede </w:t>
      </w:r>
      <w:r w:rsidR="00643023" w:rsidRPr="00B778FB">
        <w:rPr>
          <w:lang w:val="pt-BR"/>
        </w:rPr>
        <w:t xml:space="preserve">do </w:t>
      </w:r>
      <w:r w:rsidR="00190B73" w:rsidRPr="00B778FB">
        <w:rPr>
          <w:lang w:val="pt-BR"/>
        </w:rPr>
        <w:t>Palácio</w:t>
      </w:r>
      <w:r w:rsidR="00C817EE" w:rsidRPr="00B778FB">
        <w:rPr>
          <w:lang w:val="pt-BR"/>
        </w:rPr>
        <w:t xml:space="preserve"> de Miraflores por parte de</w:t>
      </w:r>
      <w:r w:rsidR="00B13DD6" w:rsidRPr="00B778FB">
        <w:rPr>
          <w:lang w:val="pt-BR"/>
        </w:rPr>
        <w:t xml:space="preserve"> um </w:t>
      </w:r>
      <w:r w:rsidR="00EA57DB" w:rsidRPr="00B778FB">
        <w:rPr>
          <w:lang w:val="pt-BR"/>
        </w:rPr>
        <w:t>capitão</w:t>
      </w:r>
      <w:r w:rsidR="00C817EE" w:rsidRPr="00B778FB">
        <w:rPr>
          <w:lang w:val="pt-BR"/>
        </w:rPr>
        <w:t xml:space="preserve"> </w:t>
      </w:r>
      <w:r w:rsidR="00643023" w:rsidRPr="00B778FB">
        <w:rPr>
          <w:lang w:val="pt-BR"/>
        </w:rPr>
        <w:t xml:space="preserve">do </w:t>
      </w:r>
      <w:r w:rsidR="00190B73" w:rsidRPr="00B778FB">
        <w:rPr>
          <w:lang w:val="pt-BR"/>
        </w:rPr>
        <w:t>E</w:t>
      </w:r>
      <w:r w:rsidR="00643023" w:rsidRPr="00B778FB">
        <w:rPr>
          <w:lang w:val="pt-BR"/>
        </w:rPr>
        <w:t>xército</w:t>
      </w:r>
      <w:r w:rsidR="00C817EE" w:rsidRPr="00B778FB">
        <w:rPr>
          <w:lang w:val="pt-BR"/>
        </w:rPr>
        <w:t xml:space="preserve"> </w:t>
      </w:r>
      <w:r w:rsidR="00C66D7D" w:rsidRPr="00B778FB">
        <w:rPr>
          <w:lang w:val="pt-BR"/>
        </w:rPr>
        <w:t>venezuelan</w:t>
      </w:r>
      <w:r w:rsidR="00C817EE" w:rsidRPr="00B778FB">
        <w:rPr>
          <w:lang w:val="pt-BR"/>
        </w:rPr>
        <w:t>o</w:t>
      </w:r>
      <w:r w:rsidR="00B13DD6" w:rsidRPr="00B778FB">
        <w:rPr>
          <w:lang w:val="pt-BR"/>
        </w:rPr>
        <w:t xml:space="preserve"> e </w:t>
      </w:r>
      <w:r w:rsidR="00C817EE" w:rsidRPr="00B778FB">
        <w:rPr>
          <w:lang w:val="pt-BR"/>
        </w:rPr>
        <w:t xml:space="preserve">que </w:t>
      </w:r>
      <w:r w:rsidR="009C3F34" w:rsidRPr="00B778FB">
        <w:rPr>
          <w:lang w:val="pt-BR"/>
        </w:rPr>
        <w:t>havia</w:t>
      </w:r>
      <w:r w:rsidR="00C817EE" w:rsidRPr="00B778FB">
        <w:rPr>
          <w:lang w:val="pt-BR"/>
        </w:rPr>
        <w:t xml:space="preserve"> informado </w:t>
      </w:r>
      <w:r w:rsidR="0087260F" w:rsidRPr="00B778FB">
        <w:rPr>
          <w:lang w:val="pt-BR"/>
        </w:rPr>
        <w:t xml:space="preserve">sobre o incidente </w:t>
      </w:r>
      <w:r w:rsidR="00C817EE" w:rsidRPr="00B778FB">
        <w:rPr>
          <w:lang w:val="pt-BR"/>
        </w:rPr>
        <w:t>a</w:t>
      </w:r>
      <w:r w:rsidR="00B13DD6" w:rsidRPr="00B778FB">
        <w:rPr>
          <w:lang w:val="pt-BR"/>
        </w:rPr>
        <w:t xml:space="preserve"> um </w:t>
      </w:r>
      <w:r w:rsidR="00C817EE" w:rsidRPr="00B778FB">
        <w:rPr>
          <w:lang w:val="pt-BR"/>
        </w:rPr>
        <w:t xml:space="preserve">superior militar </w:t>
      </w:r>
      <w:r w:rsidR="009C3F34" w:rsidRPr="00B778FB">
        <w:rPr>
          <w:lang w:val="pt-BR"/>
        </w:rPr>
        <w:t>imediat</w:t>
      </w:r>
      <w:r w:rsidR="00C817EE" w:rsidRPr="00B778FB">
        <w:rPr>
          <w:lang w:val="pt-BR"/>
        </w:rPr>
        <w:t>o</w:t>
      </w:r>
      <w:r w:rsidR="00B13DD6" w:rsidRPr="00B778FB">
        <w:rPr>
          <w:lang w:val="pt-BR"/>
        </w:rPr>
        <w:t xml:space="preserve"> na </w:t>
      </w:r>
      <w:r w:rsidR="0087260F" w:rsidRPr="00B778FB">
        <w:rPr>
          <w:lang w:val="pt-BR"/>
        </w:rPr>
        <w:t>Guarda de Honra</w:t>
      </w:r>
      <w:r w:rsidR="00C817EE" w:rsidRPr="00B778FB">
        <w:rPr>
          <w:lang w:val="pt-BR"/>
        </w:rPr>
        <w:t>,</w:t>
      </w:r>
      <w:r w:rsidR="00643023" w:rsidRPr="00B778FB">
        <w:rPr>
          <w:lang w:val="pt-BR"/>
        </w:rPr>
        <w:t xml:space="preserve"> </w:t>
      </w:r>
      <w:r w:rsidR="0087260F" w:rsidRPr="00B778FB">
        <w:rPr>
          <w:lang w:val="pt-BR"/>
        </w:rPr>
        <w:t xml:space="preserve">o que </w:t>
      </w:r>
      <w:r w:rsidR="00B13DD6" w:rsidRPr="00B778FB">
        <w:rPr>
          <w:lang w:val="pt-BR"/>
        </w:rPr>
        <w:t>também</w:t>
      </w:r>
      <w:r w:rsidR="00C817EE" w:rsidRPr="00B778FB">
        <w:rPr>
          <w:lang w:val="pt-BR"/>
        </w:rPr>
        <w:t xml:space="preserve"> </w:t>
      </w:r>
      <w:r w:rsidR="0087260F" w:rsidRPr="00B778FB">
        <w:rPr>
          <w:lang w:val="pt-BR"/>
        </w:rPr>
        <w:t xml:space="preserve">foi registrado </w:t>
      </w:r>
      <w:r w:rsidR="00643023" w:rsidRPr="00B778FB">
        <w:rPr>
          <w:lang w:val="pt-BR"/>
        </w:rPr>
        <w:t>em</w:t>
      </w:r>
      <w:r w:rsidR="00B13DD6" w:rsidRPr="00B778FB">
        <w:rPr>
          <w:lang w:val="pt-BR"/>
        </w:rPr>
        <w:t xml:space="preserve"> um</w:t>
      </w:r>
      <w:r w:rsidR="0087260F" w:rsidRPr="00B778FB">
        <w:rPr>
          <w:lang w:val="pt-BR"/>
        </w:rPr>
        <w:t>a</w:t>
      </w:r>
      <w:r w:rsidR="00B13DD6" w:rsidRPr="00B778FB">
        <w:rPr>
          <w:lang w:val="pt-BR"/>
        </w:rPr>
        <w:t xml:space="preserve"> </w:t>
      </w:r>
      <w:r w:rsidR="00C817EE" w:rsidRPr="00B778FB">
        <w:rPr>
          <w:lang w:val="pt-BR"/>
        </w:rPr>
        <w:t>ata</w:t>
      </w:r>
      <w:r w:rsidR="005D084B" w:rsidRPr="00B778FB">
        <w:rPr>
          <w:lang w:val="pt-BR"/>
        </w:rPr>
        <w:t xml:space="preserve">. Os </w:t>
      </w:r>
      <w:r w:rsidR="008C4B18" w:rsidRPr="00B778FB">
        <w:rPr>
          <w:rFonts w:cs="Arial"/>
          <w:lang w:val="pt-BR"/>
        </w:rPr>
        <w:t>representante</w:t>
      </w:r>
      <w:r w:rsidR="00C817EE" w:rsidRPr="00B778FB">
        <w:rPr>
          <w:rFonts w:cs="Arial"/>
          <w:lang w:val="pt-BR"/>
        </w:rPr>
        <w:t xml:space="preserve">s </w:t>
      </w:r>
      <w:r w:rsidR="009C3F34" w:rsidRPr="00B778FB">
        <w:rPr>
          <w:rFonts w:cs="Arial"/>
          <w:lang w:val="pt-BR"/>
        </w:rPr>
        <w:t>afirmaram</w:t>
      </w:r>
      <w:r w:rsidR="00C817EE" w:rsidRPr="00B778FB">
        <w:rPr>
          <w:rFonts w:cs="Arial"/>
          <w:lang w:val="pt-BR"/>
        </w:rPr>
        <w:t xml:space="preserve"> </w:t>
      </w:r>
      <w:r w:rsidR="00C817EE" w:rsidRPr="00B778FB">
        <w:rPr>
          <w:lang w:val="pt-BR"/>
        </w:rPr>
        <w:t>que</w:t>
      </w:r>
      <w:r w:rsidR="00643023" w:rsidRPr="00B778FB">
        <w:rPr>
          <w:lang w:val="pt-BR"/>
        </w:rPr>
        <w:t xml:space="preserve"> ao </w:t>
      </w:r>
      <w:r w:rsidR="00C817EE" w:rsidRPr="00B778FB">
        <w:rPr>
          <w:lang w:val="pt-BR"/>
        </w:rPr>
        <w:t>denunciar</w:t>
      </w:r>
      <w:r w:rsidR="00643023" w:rsidRPr="00B778FB">
        <w:rPr>
          <w:lang w:val="pt-BR"/>
        </w:rPr>
        <w:t xml:space="preserve"> o</w:t>
      </w:r>
      <w:r w:rsidR="009C3F34" w:rsidRPr="00B778FB">
        <w:rPr>
          <w:lang w:val="pt-BR"/>
        </w:rPr>
        <w:t xml:space="preserve"> fato </w:t>
      </w:r>
      <w:r w:rsidR="00D1770E" w:rsidRPr="00B778FB">
        <w:rPr>
          <w:lang w:val="pt-BR"/>
        </w:rPr>
        <w:t>a</w:t>
      </w:r>
      <w:r w:rsidR="00643023" w:rsidRPr="00B778FB">
        <w:rPr>
          <w:lang w:val="pt-BR"/>
        </w:rPr>
        <w:t xml:space="preserve">o </w:t>
      </w:r>
      <w:r w:rsidR="00C817EE" w:rsidRPr="00B778FB">
        <w:rPr>
          <w:lang w:val="pt-BR"/>
        </w:rPr>
        <w:t>superior</w:t>
      </w:r>
      <w:r w:rsidR="00B13DD6" w:rsidRPr="00B778FB">
        <w:rPr>
          <w:lang w:val="pt-BR"/>
        </w:rPr>
        <w:t xml:space="preserve"> na </w:t>
      </w:r>
      <w:r w:rsidR="0087260F" w:rsidRPr="00B778FB">
        <w:rPr>
          <w:lang w:val="pt-BR"/>
        </w:rPr>
        <w:t>Guarda de Honra</w:t>
      </w:r>
      <w:r w:rsidR="00C817EE" w:rsidRPr="00B778FB">
        <w:rPr>
          <w:lang w:val="pt-BR"/>
        </w:rPr>
        <w:t xml:space="preserve">, </w:t>
      </w:r>
      <w:r w:rsidR="00EA57DB" w:rsidRPr="00B778FB">
        <w:rPr>
          <w:lang w:val="pt-BR"/>
        </w:rPr>
        <w:t>este</w:t>
      </w:r>
      <w:r w:rsidR="00C817EE" w:rsidRPr="00B778FB">
        <w:rPr>
          <w:lang w:val="pt-BR"/>
        </w:rPr>
        <w:t xml:space="preserve"> </w:t>
      </w:r>
      <w:r w:rsidR="009C3F34" w:rsidRPr="00B778FB">
        <w:rPr>
          <w:lang w:val="pt-BR"/>
        </w:rPr>
        <w:t>havia</w:t>
      </w:r>
      <w:r w:rsidR="00C817EE" w:rsidRPr="00B778FB">
        <w:rPr>
          <w:lang w:val="pt-BR"/>
        </w:rPr>
        <w:t xml:space="preserve"> </w:t>
      </w:r>
      <w:r w:rsidR="0087260F" w:rsidRPr="00B778FB">
        <w:rPr>
          <w:lang w:val="pt-BR"/>
        </w:rPr>
        <w:t xml:space="preserve">dito </w:t>
      </w:r>
      <w:r w:rsidR="00643023" w:rsidRPr="00B778FB">
        <w:rPr>
          <w:lang w:val="pt-BR"/>
        </w:rPr>
        <w:t xml:space="preserve">à </w:t>
      </w:r>
      <w:r w:rsidR="009C3F34" w:rsidRPr="00B778FB">
        <w:rPr>
          <w:lang w:val="pt-BR"/>
        </w:rPr>
        <w:t>senhora</w:t>
      </w:r>
      <w:r w:rsidR="00C817EE" w:rsidRPr="00B778FB">
        <w:rPr>
          <w:lang w:val="pt-BR"/>
        </w:rPr>
        <w:t xml:space="preserve"> Ríos que</w:t>
      </w:r>
      <w:r w:rsidR="00643023" w:rsidRPr="00B778FB">
        <w:rPr>
          <w:lang w:val="pt-BR"/>
        </w:rPr>
        <w:t xml:space="preserve"> eram </w:t>
      </w:r>
      <w:r w:rsidR="008C4B18" w:rsidRPr="00B778FB">
        <w:rPr>
          <w:lang w:val="pt-BR"/>
        </w:rPr>
        <w:t>coisas</w:t>
      </w:r>
      <w:r w:rsidR="00C817EE" w:rsidRPr="00B778FB">
        <w:rPr>
          <w:lang w:val="pt-BR"/>
        </w:rPr>
        <w:t xml:space="preserve"> de</w:t>
      </w:r>
      <w:r w:rsidR="00B13DD6" w:rsidRPr="00B778FB">
        <w:rPr>
          <w:lang w:val="pt-BR"/>
        </w:rPr>
        <w:t xml:space="preserve"> um </w:t>
      </w:r>
      <w:r w:rsidR="009C3F34" w:rsidRPr="00B778FB">
        <w:rPr>
          <w:lang w:val="pt-BR"/>
        </w:rPr>
        <w:t>pessoa</w:t>
      </w:r>
      <w:r w:rsidR="00C817EE" w:rsidRPr="00B778FB">
        <w:rPr>
          <w:lang w:val="pt-BR"/>
        </w:rPr>
        <w:t>l “</w:t>
      </w:r>
      <w:r w:rsidR="00643023" w:rsidRPr="00B778FB">
        <w:rPr>
          <w:lang w:val="pt-BR"/>
        </w:rPr>
        <w:t>fora</w:t>
      </w:r>
      <w:r w:rsidR="00C817EE" w:rsidRPr="00B778FB">
        <w:rPr>
          <w:lang w:val="pt-BR"/>
        </w:rPr>
        <w:t xml:space="preserve"> de control</w:t>
      </w:r>
      <w:r w:rsidR="0087260F" w:rsidRPr="00B778FB">
        <w:rPr>
          <w:lang w:val="pt-BR"/>
        </w:rPr>
        <w:t>e</w:t>
      </w:r>
      <w:r w:rsidR="00C817EE" w:rsidRPr="00B778FB">
        <w:rPr>
          <w:lang w:val="pt-BR"/>
        </w:rPr>
        <w:t>”</w:t>
      </w:r>
      <w:r w:rsidR="005D084B" w:rsidRPr="00B778FB">
        <w:rPr>
          <w:lang w:val="pt-BR"/>
        </w:rPr>
        <w:t xml:space="preserve">. Em </w:t>
      </w:r>
      <w:r w:rsidR="00B13DD6" w:rsidRPr="00B778FB">
        <w:rPr>
          <w:lang w:val="pt-BR"/>
        </w:rPr>
        <w:t>suas alegações finais</w:t>
      </w:r>
      <w:r w:rsidR="00643023" w:rsidRPr="00B778FB">
        <w:rPr>
          <w:lang w:val="pt-BR"/>
        </w:rPr>
        <w:t xml:space="preserve"> o </w:t>
      </w:r>
      <w:r w:rsidR="00C817EE" w:rsidRPr="00B778FB">
        <w:rPr>
          <w:lang w:val="pt-BR"/>
        </w:rPr>
        <w:t xml:space="preserve">Estado </w:t>
      </w:r>
      <w:r w:rsidR="009C3F34" w:rsidRPr="00B778FB">
        <w:rPr>
          <w:lang w:val="pt-BR"/>
        </w:rPr>
        <w:t>afirmou</w:t>
      </w:r>
      <w:r w:rsidR="00C817EE" w:rsidRPr="00B778FB">
        <w:rPr>
          <w:lang w:val="pt-BR"/>
        </w:rPr>
        <w:t xml:space="preserve"> que</w:t>
      </w:r>
      <w:r w:rsidR="0087260F" w:rsidRPr="00B778FB">
        <w:rPr>
          <w:lang w:val="pt-BR"/>
        </w:rPr>
        <w:t>,</w:t>
      </w:r>
      <w:r w:rsidR="00643023" w:rsidRPr="00B778FB">
        <w:rPr>
          <w:lang w:val="pt-BR"/>
        </w:rPr>
        <w:t xml:space="preserve"> em janeiro</w:t>
      </w:r>
      <w:r w:rsidR="00C817EE" w:rsidRPr="00B778FB">
        <w:rPr>
          <w:lang w:val="pt-BR"/>
        </w:rPr>
        <w:t xml:space="preserve"> de </w:t>
      </w:r>
      <w:r w:rsidRPr="00B778FB">
        <w:rPr>
          <w:lang w:val="pt-BR"/>
        </w:rPr>
        <w:t>2007</w:t>
      </w:r>
      <w:r w:rsidR="0087260F" w:rsidRPr="00B778FB">
        <w:rPr>
          <w:lang w:val="pt-BR"/>
        </w:rPr>
        <w:t>,</w:t>
      </w:r>
      <w:r w:rsidR="00643023" w:rsidRPr="00B778FB">
        <w:rPr>
          <w:lang w:val="pt-BR"/>
        </w:rPr>
        <w:t xml:space="preserve"> foi </w:t>
      </w:r>
      <w:r w:rsidR="0087260F" w:rsidRPr="00B778FB">
        <w:rPr>
          <w:lang w:val="pt-BR"/>
        </w:rPr>
        <w:t xml:space="preserve">decidida a improcedência </w:t>
      </w:r>
      <w:r w:rsidR="00643023" w:rsidRPr="00B778FB">
        <w:rPr>
          <w:lang w:val="pt-BR"/>
        </w:rPr>
        <w:t xml:space="preserve">da </w:t>
      </w:r>
      <w:r w:rsidR="007C1B78" w:rsidRPr="00B778FB">
        <w:rPr>
          <w:lang w:val="pt-BR"/>
        </w:rPr>
        <w:t>denúncia.</w:t>
      </w:r>
      <w:r w:rsidR="00C817EE" w:rsidRPr="00B778FB">
        <w:rPr>
          <w:lang w:val="pt-BR"/>
        </w:rPr>
        <w:t xml:space="preserve"> </w:t>
      </w:r>
    </w:p>
    <w:p w:rsidR="00C817EE" w:rsidRPr="00B778FB" w:rsidRDefault="00C817EE">
      <w:pPr>
        <w:rPr>
          <w:lang w:val="pt-BR"/>
        </w:rPr>
      </w:pPr>
    </w:p>
    <w:p w:rsidR="00C817EE" w:rsidRPr="00B778FB" w:rsidRDefault="00570485">
      <w:pPr>
        <w:rPr>
          <w:rFonts w:cs="Arial"/>
          <w:lang w:val="pt-BR"/>
        </w:rPr>
      </w:pPr>
      <w:r w:rsidRPr="00B778FB">
        <w:rPr>
          <w:lang w:val="pt-BR"/>
        </w:rPr>
        <w:t>178</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nota que</w:t>
      </w:r>
      <w:r w:rsidR="00643023" w:rsidRPr="00B778FB">
        <w:rPr>
          <w:lang w:val="pt-BR"/>
        </w:rPr>
        <w:t xml:space="preserve"> em </w:t>
      </w:r>
      <w:r w:rsidR="002B2752" w:rsidRPr="00B778FB">
        <w:rPr>
          <w:lang w:val="pt-BR"/>
        </w:rPr>
        <w:t xml:space="preserve">sua </w:t>
      </w:r>
      <w:r w:rsidR="008C4B18" w:rsidRPr="00B778FB">
        <w:rPr>
          <w:lang w:val="pt-BR"/>
        </w:rPr>
        <w:t>declaração juramentada</w:t>
      </w:r>
      <w:r w:rsidR="009C3F34" w:rsidRPr="00B778FB">
        <w:rPr>
          <w:lang w:val="pt-BR"/>
        </w:rPr>
        <w:t xml:space="preserve"> a senhora</w:t>
      </w:r>
      <w:r w:rsidR="00C817EE" w:rsidRPr="00B778FB">
        <w:rPr>
          <w:lang w:val="pt-BR"/>
        </w:rPr>
        <w:t xml:space="preserve"> Ríos coincide</w:t>
      </w:r>
      <w:r w:rsidR="00643023" w:rsidRPr="00B778FB">
        <w:rPr>
          <w:lang w:val="pt-BR"/>
        </w:rPr>
        <w:t xml:space="preserve"> com</w:t>
      </w:r>
      <w:r w:rsidR="009C3F34" w:rsidRPr="00B778FB">
        <w:rPr>
          <w:lang w:val="pt-BR"/>
        </w:rPr>
        <w:t xml:space="preserve"> a</w:t>
      </w:r>
      <w:r w:rsidR="00B13DD6" w:rsidRPr="00B778FB">
        <w:rPr>
          <w:lang w:val="pt-BR"/>
        </w:rPr>
        <w:t xml:space="preserve"> versão </w:t>
      </w:r>
      <w:r w:rsidR="00643023" w:rsidRPr="00B778FB">
        <w:rPr>
          <w:lang w:val="pt-BR"/>
        </w:rPr>
        <w:t xml:space="preserve">dos </w:t>
      </w:r>
      <w:r w:rsidR="009C3F34" w:rsidRPr="00B778FB">
        <w:rPr>
          <w:lang w:val="pt-BR"/>
        </w:rPr>
        <w:t>fatos</w:t>
      </w:r>
      <w:r w:rsidR="00643023" w:rsidRPr="00B778FB">
        <w:rPr>
          <w:lang w:val="pt-BR"/>
        </w:rPr>
        <w:t xml:space="preserve"> da Comissão</w:t>
      </w:r>
      <w:r w:rsidR="00C817EE" w:rsidRPr="00B778FB">
        <w:rPr>
          <w:rFonts w:cs="Arial"/>
          <w:lang w:val="pt-BR"/>
        </w:rPr>
        <w:t xml:space="preserve">. </w:t>
      </w:r>
      <w:r w:rsidR="00643023" w:rsidRPr="00B778FB">
        <w:rPr>
          <w:rFonts w:cs="Arial"/>
          <w:lang w:val="pt-BR"/>
        </w:rPr>
        <w:t>Ademais</w:t>
      </w:r>
      <w:r w:rsidR="00C817EE" w:rsidRPr="00B778FB">
        <w:rPr>
          <w:rFonts w:cs="Arial"/>
          <w:lang w:val="pt-BR"/>
        </w:rPr>
        <w:t xml:space="preserve">, </w:t>
      </w:r>
      <w:r w:rsidR="005D084B" w:rsidRPr="00B778FB">
        <w:rPr>
          <w:rFonts w:cs="Arial"/>
          <w:lang w:val="pt-BR"/>
        </w:rPr>
        <w:t>especificou</w:t>
      </w:r>
      <w:r w:rsidR="00C817EE" w:rsidRPr="00B778FB">
        <w:rPr>
          <w:rFonts w:cs="Arial"/>
          <w:lang w:val="pt-BR"/>
        </w:rPr>
        <w:t xml:space="preserve"> que</w:t>
      </w:r>
      <w:r w:rsidR="00643023" w:rsidRPr="00B778FB">
        <w:rPr>
          <w:rFonts w:cs="Arial"/>
          <w:lang w:val="pt-BR"/>
        </w:rPr>
        <w:t xml:space="preserve"> o </w:t>
      </w:r>
      <w:r w:rsidR="00C817EE" w:rsidRPr="00B778FB">
        <w:rPr>
          <w:rFonts w:cs="Arial"/>
          <w:lang w:val="pt-BR"/>
        </w:rPr>
        <w:t>militar que su</w:t>
      </w:r>
      <w:r w:rsidR="009C3F34" w:rsidRPr="00B778FB">
        <w:rPr>
          <w:rFonts w:cs="Arial"/>
          <w:lang w:val="pt-BR"/>
        </w:rPr>
        <w:t>posta</w:t>
      </w:r>
      <w:r w:rsidR="00C817EE" w:rsidRPr="00B778FB">
        <w:rPr>
          <w:rFonts w:cs="Arial"/>
          <w:lang w:val="pt-BR"/>
        </w:rPr>
        <w:t>mente</w:t>
      </w:r>
      <w:r w:rsidR="009C3F34" w:rsidRPr="00B778FB">
        <w:rPr>
          <w:rFonts w:cs="Arial"/>
          <w:lang w:val="pt-BR"/>
        </w:rPr>
        <w:t xml:space="preserve"> a </w:t>
      </w:r>
      <w:r w:rsidR="0087260F" w:rsidRPr="00B778FB">
        <w:rPr>
          <w:rFonts w:cs="Arial"/>
          <w:lang w:val="pt-BR"/>
        </w:rPr>
        <w:t>agrediu</w:t>
      </w:r>
      <w:r w:rsidR="00C817EE" w:rsidRPr="00B778FB">
        <w:rPr>
          <w:rFonts w:cs="Arial"/>
          <w:lang w:val="pt-BR"/>
        </w:rPr>
        <w:t xml:space="preserve"> era</w:t>
      </w:r>
      <w:r w:rsidR="00B13DD6" w:rsidRPr="00B778FB">
        <w:rPr>
          <w:rFonts w:cs="Arial"/>
          <w:lang w:val="pt-BR"/>
        </w:rPr>
        <w:t xml:space="preserve"> um </w:t>
      </w:r>
      <w:r w:rsidR="00EA57DB" w:rsidRPr="00B778FB">
        <w:rPr>
          <w:rFonts w:cs="Arial"/>
          <w:lang w:val="pt-BR"/>
        </w:rPr>
        <w:t>capitão</w:t>
      </w:r>
      <w:r w:rsidR="00C817EE" w:rsidRPr="00B778FB">
        <w:rPr>
          <w:rFonts w:cs="Arial"/>
          <w:lang w:val="pt-BR"/>
        </w:rPr>
        <w:t xml:space="preserve"> </w:t>
      </w:r>
      <w:r w:rsidR="00643023" w:rsidRPr="00B778FB">
        <w:rPr>
          <w:rFonts w:cs="Arial"/>
          <w:lang w:val="pt-BR"/>
        </w:rPr>
        <w:t xml:space="preserve">do </w:t>
      </w:r>
      <w:r w:rsidR="0087260F" w:rsidRPr="00B778FB">
        <w:rPr>
          <w:rFonts w:cs="Arial"/>
          <w:lang w:val="pt-BR"/>
        </w:rPr>
        <w:t>E</w:t>
      </w:r>
      <w:r w:rsidR="00643023" w:rsidRPr="00B778FB">
        <w:rPr>
          <w:rFonts w:cs="Arial"/>
          <w:lang w:val="pt-BR"/>
        </w:rPr>
        <w:t>xército</w:t>
      </w:r>
      <w:r w:rsidR="00C817EE" w:rsidRPr="00B778FB">
        <w:rPr>
          <w:rFonts w:cs="Arial"/>
          <w:lang w:val="pt-BR"/>
        </w:rPr>
        <w:t xml:space="preserve"> adscrito</w:t>
      </w:r>
      <w:r w:rsidR="00643023" w:rsidRPr="00B778FB">
        <w:rPr>
          <w:rFonts w:cs="Arial"/>
          <w:lang w:val="pt-BR"/>
        </w:rPr>
        <w:t xml:space="preserve"> ao </w:t>
      </w:r>
      <w:r w:rsidR="0087260F" w:rsidRPr="00B778FB">
        <w:rPr>
          <w:rFonts w:cs="Arial"/>
          <w:lang w:val="pt-BR"/>
        </w:rPr>
        <w:t>S</w:t>
      </w:r>
      <w:r w:rsidR="009C3F34" w:rsidRPr="00B778FB">
        <w:rPr>
          <w:rFonts w:cs="Arial"/>
          <w:lang w:val="pt-BR"/>
        </w:rPr>
        <w:t>erviço</w:t>
      </w:r>
      <w:r w:rsidR="00643023" w:rsidRPr="00B778FB">
        <w:rPr>
          <w:rFonts w:cs="Arial"/>
          <w:lang w:val="pt-BR"/>
        </w:rPr>
        <w:t xml:space="preserve"> da </w:t>
      </w:r>
      <w:r w:rsidR="00C817EE" w:rsidRPr="00B778FB">
        <w:rPr>
          <w:rFonts w:cs="Arial"/>
          <w:lang w:val="pt-BR"/>
        </w:rPr>
        <w:t xml:space="preserve">Casa Militar, </w:t>
      </w:r>
      <w:r w:rsidR="009C3F34" w:rsidRPr="00B778FB">
        <w:rPr>
          <w:rFonts w:cs="Arial"/>
          <w:lang w:val="pt-BR"/>
        </w:rPr>
        <w:t>que</w:t>
      </w:r>
      <w:r w:rsidR="00EA57DB" w:rsidRPr="00B778FB">
        <w:rPr>
          <w:rFonts w:cs="Arial"/>
          <w:lang w:val="pt-BR"/>
        </w:rPr>
        <w:t xml:space="preserve"> lhe </w:t>
      </w:r>
      <w:r w:rsidR="00C61D12" w:rsidRPr="00B778FB">
        <w:rPr>
          <w:rFonts w:cs="Arial"/>
          <w:lang w:val="pt-BR"/>
        </w:rPr>
        <w:t>disse</w:t>
      </w:r>
      <w:r w:rsidR="00C817EE" w:rsidRPr="00B778FB">
        <w:rPr>
          <w:rFonts w:cs="Arial"/>
          <w:lang w:val="pt-BR"/>
        </w:rPr>
        <w:t xml:space="preserve"> que “n</w:t>
      </w:r>
      <w:r w:rsidR="0087260F" w:rsidRPr="00B778FB">
        <w:rPr>
          <w:rFonts w:cs="Arial"/>
          <w:lang w:val="pt-BR"/>
        </w:rPr>
        <w:t>ã</w:t>
      </w:r>
      <w:r w:rsidR="00C817EE" w:rsidRPr="00B778FB">
        <w:rPr>
          <w:rFonts w:cs="Arial"/>
          <w:lang w:val="pt-BR"/>
        </w:rPr>
        <w:t>o po</w:t>
      </w:r>
      <w:r w:rsidR="00643023" w:rsidRPr="00B778FB">
        <w:rPr>
          <w:rFonts w:cs="Arial"/>
          <w:lang w:val="pt-BR"/>
        </w:rPr>
        <w:t>d</w:t>
      </w:r>
      <w:r w:rsidR="000C2437">
        <w:rPr>
          <w:rFonts w:cs="Arial"/>
          <w:lang w:val="pt-BR"/>
        </w:rPr>
        <w:t>er</w:t>
      </w:r>
      <w:r w:rsidR="00643023" w:rsidRPr="00B778FB">
        <w:rPr>
          <w:rFonts w:cs="Arial"/>
          <w:lang w:val="pt-BR"/>
        </w:rPr>
        <w:t>ia</w:t>
      </w:r>
      <w:r w:rsidR="00C817EE" w:rsidRPr="00B778FB">
        <w:rPr>
          <w:rFonts w:cs="Arial"/>
          <w:lang w:val="pt-BR"/>
        </w:rPr>
        <w:t xml:space="preserve"> estar</w:t>
      </w:r>
      <w:r w:rsidR="00643023" w:rsidRPr="00B778FB">
        <w:rPr>
          <w:rFonts w:cs="Arial"/>
          <w:lang w:val="pt-BR"/>
        </w:rPr>
        <w:t xml:space="preserve"> em </w:t>
      </w:r>
      <w:r w:rsidR="00C817EE" w:rsidRPr="00B778FB">
        <w:rPr>
          <w:rFonts w:cs="Arial"/>
          <w:lang w:val="pt-BR"/>
        </w:rPr>
        <w:t>Miraflores porque era</w:t>
      </w:r>
      <w:r w:rsidR="00B13DD6" w:rsidRPr="00B778FB">
        <w:rPr>
          <w:rFonts w:cs="Arial"/>
          <w:lang w:val="pt-BR"/>
        </w:rPr>
        <w:t xml:space="preserve"> uma </w:t>
      </w:r>
      <w:r w:rsidR="00C817EE" w:rsidRPr="00B778FB">
        <w:rPr>
          <w:rFonts w:cs="Arial"/>
          <w:lang w:val="pt-BR"/>
        </w:rPr>
        <w:t>golpista”, que sab</w:t>
      </w:r>
      <w:r w:rsidR="0087260F" w:rsidRPr="00B778FB">
        <w:rPr>
          <w:rFonts w:cs="Arial"/>
          <w:lang w:val="pt-BR"/>
        </w:rPr>
        <w:t xml:space="preserve">ia </w:t>
      </w:r>
      <w:r w:rsidR="00643023" w:rsidRPr="00B778FB">
        <w:rPr>
          <w:rFonts w:cs="Arial"/>
          <w:lang w:val="pt-BR"/>
        </w:rPr>
        <w:t>onde</w:t>
      </w:r>
      <w:r w:rsidR="0087260F" w:rsidRPr="00B778FB">
        <w:rPr>
          <w:rFonts w:cs="Arial"/>
          <w:lang w:val="pt-BR"/>
        </w:rPr>
        <w:t xml:space="preserve"> vivia</w:t>
      </w:r>
      <w:r w:rsidR="00C817EE" w:rsidRPr="00B778FB">
        <w:rPr>
          <w:rFonts w:cs="Arial"/>
          <w:lang w:val="pt-BR"/>
        </w:rPr>
        <w:t>,</w:t>
      </w:r>
      <w:r w:rsidR="00643023" w:rsidRPr="00B778FB">
        <w:rPr>
          <w:rFonts w:cs="Arial"/>
          <w:lang w:val="pt-BR"/>
        </w:rPr>
        <w:t xml:space="preserve"> onde</w:t>
      </w:r>
      <w:r w:rsidR="00C817EE" w:rsidRPr="00B778FB">
        <w:rPr>
          <w:rFonts w:cs="Arial"/>
          <w:lang w:val="pt-BR"/>
        </w:rPr>
        <w:t xml:space="preserve"> </w:t>
      </w:r>
      <w:r w:rsidR="00B13DD6" w:rsidRPr="00B778FB">
        <w:rPr>
          <w:rFonts w:cs="Arial"/>
          <w:lang w:val="pt-BR"/>
        </w:rPr>
        <w:t>trabalh</w:t>
      </w:r>
      <w:r w:rsidR="00C817EE" w:rsidRPr="00B778FB">
        <w:rPr>
          <w:rFonts w:cs="Arial"/>
          <w:lang w:val="pt-BR"/>
        </w:rPr>
        <w:t>a</w:t>
      </w:r>
      <w:r w:rsidR="0087260F" w:rsidRPr="00B778FB">
        <w:rPr>
          <w:rFonts w:cs="Arial"/>
          <w:lang w:val="pt-BR"/>
        </w:rPr>
        <w:t>va</w:t>
      </w:r>
      <w:r w:rsidR="00B13DD6" w:rsidRPr="00B778FB">
        <w:rPr>
          <w:rFonts w:cs="Arial"/>
          <w:lang w:val="pt-BR"/>
        </w:rPr>
        <w:t xml:space="preserve"> e </w:t>
      </w:r>
      <w:r w:rsidR="00C817EE" w:rsidRPr="00B778FB">
        <w:rPr>
          <w:rFonts w:cs="Arial"/>
          <w:lang w:val="pt-BR"/>
        </w:rPr>
        <w:t>que</w:t>
      </w:r>
      <w:r w:rsidR="009C3F34" w:rsidRPr="00B778FB">
        <w:rPr>
          <w:rFonts w:cs="Arial"/>
          <w:lang w:val="pt-BR"/>
        </w:rPr>
        <w:t xml:space="preserve"> a </w:t>
      </w:r>
      <w:r w:rsidR="001C63C1" w:rsidRPr="00B778FB">
        <w:rPr>
          <w:rFonts w:cs="Arial"/>
          <w:lang w:val="pt-BR"/>
        </w:rPr>
        <w:t xml:space="preserve">julgariam </w:t>
      </w:r>
      <w:r w:rsidR="00643023" w:rsidRPr="00B778FB">
        <w:rPr>
          <w:rFonts w:cs="Arial"/>
          <w:lang w:val="pt-BR"/>
        </w:rPr>
        <w:t>em</w:t>
      </w:r>
      <w:r w:rsidR="00B13DD6" w:rsidRPr="00B778FB">
        <w:rPr>
          <w:rFonts w:cs="Arial"/>
          <w:lang w:val="pt-BR"/>
        </w:rPr>
        <w:t xml:space="preserve"> um</w:t>
      </w:r>
      <w:r w:rsidR="001C63C1" w:rsidRPr="00B778FB">
        <w:rPr>
          <w:rFonts w:cs="Arial"/>
          <w:lang w:val="pt-BR"/>
        </w:rPr>
        <w:t>a</w:t>
      </w:r>
      <w:r w:rsidR="00B13DD6" w:rsidRPr="00B778FB">
        <w:rPr>
          <w:rFonts w:cs="Arial"/>
          <w:lang w:val="pt-BR"/>
        </w:rPr>
        <w:t xml:space="preserve"> </w:t>
      </w:r>
      <w:r w:rsidR="009C3F34" w:rsidRPr="00B778FB">
        <w:rPr>
          <w:rFonts w:cs="Arial"/>
          <w:lang w:val="pt-BR"/>
        </w:rPr>
        <w:t xml:space="preserve">praça </w:t>
      </w:r>
      <w:r w:rsidR="00C817EE" w:rsidRPr="00B778FB">
        <w:rPr>
          <w:rFonts w:cs="Arial"/>
          <w:lang w:val="pt-BR"/>
        </w:rPr>
        <w:t>pública</w:t>
      </w:r>
      <w:r w:rsidR="00B13DD6" w:rsidRPr="00B778FB">
        <w:rPr>
          <w:rFonts w:cs="Arial"/>
          <w:lang w:val="pt-BR"/>
        </w:rPr>
        <w:t xml:space="preserve"> e </w:t>
      </w:r>
      <w:r w:rsidR="00C817EE" w:rsidRPr="00B778FB">
        <w:rPr>
          <w:rFonts w:cs="Arial"/>
          <w:lang w:val="pt-BR"/>
        </w:rPr>
        <w:t xml:space="preserve">a </w:t>
      </w:r>
      <w:r w:rsidR="00643023" w:rsidRPr="00B778FB">
        <w:rPr>
          <w:rFonts w:cs="Arial"/>
          <w:lang w:val="pt-BR"/>
        </w:rPr>
        <w:t>executar</w:t>
      </w:r>
      <w:r w:rsidR="001C63C1" w:rsidRPr="00B778FB">
        <w:rPr>
          <w:rFonts w:cs="Arial"/>
          <w:lang w:val="pt-BR"/>
        </w:rPr>
        <w:t>iam.</w:t>
      </w:r>
      <w:proofErr w:type="gramStart"/>
      <w:r w:rsidR="00C817EE" w:rsidRPr="00B778FB">
        <w:rPr>
          <w:rStyle w:val="Refdenotaalpie"/>
          <w:lang w:val="pt-BR"/>
        </w:rPr>
        <w:footnoteReference w:id="152"/>
      </w:r>
      <w:proofErr w:type="gramEnd"/>
    </w:p>
    <w:p w:rsidR="00C817EE" w:rsidRPr="00B778FB" w:rsidRDefault="00C817EE">
      <w:pPr>
        <w:rPr>
          <w:rFonts w:cs="Arial"/>
          <w:lang w:val="pt-BR"/>
        </w:rPr>
      </w:pPr>
    </w:p>
    <w:p w:rsidR="00C817EE" w:rsidRPr="00B778FB" w:rsidRDefault="00570485">
      <w:pPr>
        <w:rPr>
          <w:lang w:val="pt-BR"/>
        </w:rPr>
      </w:pPr>
      <w:r w:rsidRPr="00B778FB">
        <w:rPr>
          <w:lang w:val="pt-BR"/>
        </w:rPr>
        <w:t>179</w:t>
      </w:r>
      <w:r w:rsidR="00C817EE" w:rsidRPr="00B778FB">
        <w:rPr>
          <w:lang w:val="pt-BR"/>
        </w:rPr>
        <w:t>.</w:t>
      </w:r>
      <w:r w:rsidR="00C817EE" w:rsidRPr="00B778FB">
        <w:rPr>
          <w:lang w:val="pt-BR"/>
        </w:rPr>
        <w:tab/>
      </w:r>
      <w:r w:rsidR="00EA57DB" w:rsidRPr="00B778FB">
        <w:rPr>
          <w:lang w:val="pt-BR"/>
        </w:rPr>
        <w:t>Entretanto</w:t>
      </w:r>
      <w:r w:rsidR="00C817EE" w:rsidRPr="00B778FB">
        <w:rPr>
          <w:lang w:val="pt-BR"/>
        </w:rPr>
        <w:t>,</w:t>
      </w:r>
      <w:r w:rsidR="00643023" w:rsidRPr="00B778FB">
        <w:rPr>
          <w:lang w:val="pt-BR"/>
        </w:rPr>
        <w:t xml:space="preserve"> em</w:t>
      </w:r>
      <w:r w:rsidR="009C3F34" w:rsidRPr="00B778FB">
        <w:rPr>
          <w:lang w:val="pt-BR"/>
        </w:rPr>
        <w:t xml:space="preserve"> outra </w:t>
      </w:r>
      <w:r w:rsidR="00C817EE" w:rsidRPr="00B778FB">
        <w:rPr>
          <w:lang w:val="pt-BR"/>
        </w:rPr>
        <w:t>declara</w:t>
      </w:r>
      <w:r w:rsidR="00643023" w:rsidRPr="00B778FB">
        <w:rPr>
          <w:lang w:val="pt-BR"/>
        </w:rPr>
        <w:t>ção</w:t>
      </w:r>
      <w:r w:rsidR="00EA57DB" w:rsidRPr="00B778FB">
        <w:rPr>
          <w:lang w:val="pt-BR"/>
        </w:rPr>
        <w:t xml:space="preserve"> apresent</w:t>
      </w:r>
      <w:r w:rsidR="00C817EE" w:rsidRPr="00B778FB">
        <w:rPr>
          <w:lang w:val="pt-BR"/>
        </w:rPr>
        <w:t>a</w:t>
      </w:r>
      <w:r w:rsidR="001C63C1" w:rsidRPr="00B778FB">
        <w:rPr>
          <w:lang w:val="pt-BR"/>
        </w:rPr>
        <w:t>da</w:t>
      </w:r>
      <w:r w:rsidR="009C3F34" w:rsidRPr="00B778FB">
        <w:rPr>
          <w:lang w:val="pt-BR"/>
        </w:rPr>
        <w:t xml:space="preserve"> pela </w:t>
      </w:r>
      <w:r w:rsidR="00643023" w:rsidRPr="00B778FB">
        <w:rPr>
          <w:lang w:val="pt-BR"/>
        </w:rPr>
        <w:t>Comissão</w:t>
      </w:r>
      <w:r w:rsidR="00C817EE" w:rsidRPr="00B778FB">
        <w:rPr>
          <w:lang w:val="pt-BR"/>
        </w:rPr>
        <w:t xml:space="preserve">, </w:t>
      </w:r>
      <w:r w:rsidR="001C63C1" w:rsidRPr="00B778FB">
        <w:rPr>
          <w:lang w:val="pt-BR"/>
        </w:rPr>
        <w:t xml:space="preserve">diferentemente </w:t>
      </w:r>
      <w:r w:rsidR="00643023" w:rsidRPr="00B778FB">
        <w:rPr>
          <w:rFonts w:cs="Arial"/>
          <w:lang w:val="pt-BR"/>
        </w:rPr>
        <w:t xml:space="preserve">das </w:t>
      </w:r>
      <w:r w:rsidR="00C817EE" w:rsidRPr="00B778FB">
        <w:rPr>
          <w:rFonts w:cs="Arial"/>
          <w:lang w:val="pt-BR"/>
        </w:rPr>
        <w:t>declara</w:t>
      </w:r>
      <w:r w:rsidR="00643023" w:rsidRPr="00B778FB">
        <w:rPr>
          <w:rFonts w:cs="Arial"/>
          <w:lang w:val="pt-BR"/>
        </w:rPr>
        <w:t>ções</w:t>
      </w:r>
      <w:r w:rsidR="00C817EE" w:rsidRPr="00B778FB">
        <w:rPr>
          <w:lang w:val="pt-BR"/>
        </w:rPr>
        <w:t xml:space="preserve"> anteriormente mencionadas,</w:t>
      </w:r>
      <w:r w:rsidR="009C3F34" w:rsidRPr="00B778FB">
        <w:rPr>
          <w:lang w:val="pt-BR"/>
        </w:rPr>
        <w:t xml:space="preserve"> a senhora</w:t>
      </w:r>
      <w:r w:rsidR="00C817EE" w:rsidRPr="00B778FB">
        <w:rPr>
          <w:lang w:val="pt-BR"/>
        </w:rPr>
        <w:t xml:space="preserve"> Ríos n</w:t>
      </w:r>
      <w:r w:rsidR="001C63C1" w:rsidRPr="00B778FB">
        <w:rPr>
          <w:lang w:val="pt-BR"/>
        </w:rPr>
        <w:t>ã</w:t>
      </w:r>
      <w:r w:rsidR="00C817EE" w:rsidRPr="00B778FB">
        <w:rPr>
          <w:lang w:val="pt-BR"/>
        </w:rPr>
        <w:t xml:space="preserve">o </w:t>
      </w:r>
      <w:r w:rsidR="009C3F34" w:rsidRPr="00B778FB">
        <w:rPr>
          <w:lang w:val="pt-BR"/>
        </w:rPr>
        <w:t>afirmou</w:t>
      </w:r>
      <w:r w:rsidR="00C817EE" w:rsidRPr="00B778FB">
        <w:rPr>
          <w:lang w:val="pt-BR"/>
        </w:rPr>
        <w:t xml:space="preserve"> que</w:t>
      </w:r>
      <w:r w:rsidR="00643023" w:rsidRPr="00B778FB">
        <w:rPr>
          <w:lang w:val="pt-BR"/>
        </w:rPr>
        <w:t xml:space="preserve"> o </w:t>
      </w:r>
      <w:r w:rsidR="00EA57DB" w:rsidRPr="00B778FB">
        <w:rPr>
          <w:lang w:val="pt-BR"/>
        </w:rPr>
        <w:t>capitão</w:t>
      </w:r>
      <w:r w:rsidR="00C817EE" w:rsidRPr="00B778FB">
        <w:rPr>
          <w:lang w:val="pt-BR"/>
        </w:rPr>
        <w:t xml:space="preserve"> se</w:t>
      </w:r>
      <w:r w:rsidR="00B13DD6" w:rsidRPr="00B778FB">
        <w:rPr>
          <w:lang w:val="pt-BR"/>
        </w:rPr>
        <w:t xml:space="preserve"> </w:t>
      </w:r>
      <w:r w:rsidR="00EA57DB" w:rsidRPr="00B778FB">
        <w:rPr>
          <w:lang w:val="pt-BR"/>
        </w:rPr>
        <w:t>referiu</w:t>
      </w:r>
      <w:r w:rsidR="00C817EE" w:rsidRPr="00B778FB">
        <w:rPr>
          <w:lang w:val="pt-BR"/>
        </w:rPr>
        <w:t xml:space="preserve"> </w:t>
      </w:r>
      <w:r w:rsidR="002D35C4" w:rsidRPr="00B778FB">
        <w:rPr>
          <w:lang w:val="pt-BR"/>
        </w:rPr>
        <w:t>à</w:t>
      </w:r>
      <w:r w:rsidR="00C817EE" w:rsidRPr="00B778FB">
        <w:rPr>
          <w:lang w:val="pt-BR"/>
        </w:rPr>
        <w:t xml:space="preserve"> su</w:t>
      </w:r>
      <w:r w:rsidR="002D35C4" w:rsidRPr="00B778FB">
        <w:rPr>
          <w:lang w:val="pt-BR"/>
        </w:rPr>
        <w:t>a</w:t>
      </w:r>
      <w:r w:rsidR="00C817EE" w:rsidRPr="00B778FB">
        <w:rPr>
          <w:lang w:val="pt-BR"/>
        </w:rPr>
        <w:t xml:space="preserve"> informa</w:t>
      </w:r>
      <w:r w:rsidR="00643023" w:rsidRPr="00B778FB">
        <w:rPr>
          <w:lang w:val="pt-BR"/>
        </w:rPr>
        <w:t>ção</w:t>
      </w:r>
      <w:r w:rsidR="00C817EE" w:rsidRPr="00B778FB">
        <w:rPr>
          <w:lang w:val="pt-BR"/>
        </w:rPr>
        <w:t xml:space="preserve"> </w:t>
      </w:r>
      <w:r w:rsidR="009C3F34" w:rsidRPr="00B778FB">
        <w:rPr>
          <w:lang w:val="pt-BR"/>
        </w:rPr>
        <w:t>pessoa</w:t>
      </w:r>
      <w:r w:rsidR="00C817EE" w:rsidRPr="00B778FB">
        <w:rPr>
          <w:lang w:val="pt-BR"/>
        </w:rPr>
        <w:t>l,</w:t>
      </w:r>
      <w:r w:rsidR="009C3F34" w:rsidRPr="00B778FB">
        <w:rPr>
          <w:lang w:val="pt-BR"/>
        </w:rPr>
        <w:t xml:space="preserve"> mas </w:t>
      </w:r>
      <w:r w:rsidR="00C817EE" w:rsidRPr="00B778FB">
        <w:rPr>
          <w:lang w:val="pt-BR"/>
        </w:rPr>
        <w:t>que</w:t>
      </w:r>
      <w:r w:rsidR="00643023" w:rsidRPr="00B778FB">
        <w:rPr>
          <w:lang w:val="pt-BR"/>
        </w:rPr>
        <w:t xml:space="preserve"> ela</w:t>
      </w:r>
      <w:r w:rsidR="00C817EE" w:rsidRPr="00B778FB">
        <w:rPr>
          <w:lang w:val="pt-BR"/>
        </w:rPr>
        <w:t xml:space="preserve"> dedu</w:t>
      </w:r>
      <w:r w:rsidR="002D35C4" w:rsidRPr="00B778FB">
        <w:rPr>
          <w:lang w:val="pt-BR"/>
        </w:rPr>
        <w:t>ziu</w:t>
      </w:r>
      <w:r w:rsidR="00C61D12" w:rsidRPr="00B778FB">
        <w:rPr>
          <w:lang w:val="pt-BR"/>
        </w:rPr>
        <w:t xml:space="preserve"> isso </w:t>
      </w:r>
      <w:r w:rsidR="00C817EE" w:rsidRPr="00B778FB">
        <w:rPr>
          <w:lang w:val="pt-BR"/>
        </w:rPr>
        <w:t xml:space="preserve">a partir de que tal </w:t>
      </w:r>
      <w:r w:rsidR="009C3F34" w:rsidRPr="00B778FB">
        <w:rPr>
          <w:lang w:val="pt-BR"/>
        </w:rPr>
        <w:t>pessoa</w:t>
      </w:r>
      <w:r w:rsidR="00C817EE" w:rsidRPr="00B778FB">
        <w:rPr>
          <w:lang w:val="pt-BR"/>
        </w:rPr>
        <w:t xml:space="preserve"> </w:t>
      </w:r>
      <w:r w:rsidR="00B13DD6" w:rsidRPr="00B778FB">
        <w:rPr>
          <w:lang w:val="pt-BR"/>
        </w:rPr>
        <w:t xml:space="preserve">trabalhava no </w:t>
      </w:r>
      <w:r w:rsidR="00C817EE" w:rsidRPr="00B778FB">
        <w:rPr>
          <w:lang w:val="pt-BR"/>
        </w:rPr>
        <w:t xml:space="preserve">Departamento de </w:t>
      </w:r>
      <w:r w:rsidR="009C3F34" w:rsidRPr="00B778FB">
        <w:rPr>
          <w:lang w:val="pt-BR"/>
        </w:rPr>
        <w:t>Inteligência</w:t>
      </w:r>
      <w:r w:rsidR="00C817EE" w:rsidRPr="00B778FB">
        <w:rPr>
          <w:lang w:val="pt-BR"/>
        </w:rPr>
        <w:t xml:space="preserve"> de Miraflores,</w:t>
      </w:r>
      <w:r w:rsidR="00643023" w:rsidRPr="00B778FB">
        <w:rPr>
          <w:lang w:val="pt-BR"/>
        </w:rPr>
        <w:t xml:space="preserve"> onde</w:t>
      </w:r>
      <w:r w:rsidR="00C817EE" w:rsidRPr="00B778FB">
        <w:rPr>
          <w:lang w:val="pt-BR"/>
        </w:rPr>
        <w:t xml:space="preserve">, </w:t>
      </w:r>
      <w:r w:rsidR="00643023" w:rsidRPr="00B778FB">
        <w:rPr>
          <w:lang w:val="pt-BR"/>
        </w:rPr>
        <w:t>afirmou</w:t>
      </w:r>
      <w:r w:rsidR="00C817EE" w:rsidRPr="00B778FB">
        <w:rPr>
          <w:lang w:val="pt-BR"/>
        </w:rPr>
        <w:t xml:space="preserve">, </w:t>
      </w:r>
      <w:r w:rsidR="002D35C4" w:rsidRPr="00B778FB">
        <w:rPr>
          <w:lang w:val="pt-BR"/>
        </w:rPr>
        <w:t xml:space="preserve">consta </w:t>
      </w:r>
      <w:r w:rsidR="00C61D12" w:rsidRPr="00B778FB">
        <w:rPr>
          <w:lang w:val="pt-BR"/>
        </w:rPr>
        <w:t>sua história</w:t>
      </w:r>
      <w:r w:rsidR="009C3F34" w:rsidRPr="00B778FB">
        <w:rPr>
          <w:lang w:val="pt-BR"/>
        </w:rPr>
        <w:t xml:space="preserve"> </w:t>
      </w:r>
      <w:r w:rsidR="00C817EE" w:rsidRPr="00B778FB">
        <w:rPr>
          <w:lang w:val="pt-BR"/>
        </w:rPr>
        <w:t>de vida,</w:t>
      </w:r>
      <w:r w:rsidR="00643023" w:rsidRPr="00B778FB">
        <w:rPr>
          <w:lang w:val="pt-BR"/>
        </w:rPr>
        <w:t xml:space="preserve"> com</w:t>
      </w:r>
      <w:r w:rsidR="009C3F34" w:rsidRPr="00B778FB">
        <w:rPr>
          <w:lang w:val="pt-BR"/>
        </w:rPr>
        <w:t xml:space="preserve"> os </w:t>
      </w:r>
      <w:r w:rsidR="00643023" w:rsidRPr="00B778FB">
        <w:rPr>
          <w:lang w:val="pt-BR"/>
        </w:rPr>
        <w:t>dado</w:t>
      </w:r>
      <w:r w:rsidR="00C817EE" w:rsidRPr="00B778FB">
        <w:rPr>
          <w:lang w:val="pt-BR"/>
        </w:rPr>
        <w:t>s de su</w:t>
      </w:r>
      <w:r w:rsidR="002D35C4" w:rsidRPr="00B778FB">
        <w:rPr>
          <w:lang w:val="pt-BR"/>
        </w:rPr>
        <w:t>a</w:t>
      </w:r>
      <w:r w:rsidR="00C817EE" w:rsidRPr="00B778FB">
        <w:rPr>
          <w:lang w:val="pt-BR"/>
        </w:rPr>
        <w:t xml:space="preserve"> </w:t>
      </w:r>
      <w:r w:rsidR="009C3F34" w:rsidRPr="00B778FB">
        <w:rPr>
          <w:lang w:val="pt-BR"/>
        </w:rPr>
        <w:t>pessoa</w:t>
      </w:r>
      <w:r w:rsidR="00B13DD6" w:rsidRPr="00B778FB">
        <w:rPr>
          <w:lang w:val="pt-BR"/>
        </w:rPr>
        <w:t xml:space="preserve"> e </w:t>
      </w:r>
      <w:r w:rsidR="00C817EE" w:rsidRPr="00B778FB">
        <w:rPr>
          <w:lang w:val="pt-BR"/>
        </w:rPr>
        <w:t xml:space="preserve">de </w:t>
      </w:r>
      <w:r w:rsidR="00B13DD6" w:rsidRPr="00B778FB">
        <w:rPr>
          <w:lang w:val="pt-BR"/>
        </w:rPr>
        <w:t>seus familiares</w:t>
      </w:r>
      <w:r w:rsidR="008C4B18" w:rsidRPr="00B778FB">
        <w:rPr>
          <w:lang w:val="pt-BR"/>
        </w:rPr>
        <w:t>. Nesta</w:t>
      </w:r>
      <w:r w:rsidR="00B13DD6" w:rsidRPr="00B778FB">
        <w:rPr>
          <w:lang w:val="pt-BR"/>
        </w:rPr>
        <w:t xml:space="preserve"> </w:t>
      </w:r>
      <w:r w:rsidR="00C817EE" w:rsidRPr="00B778FB">
        <w:rPr>
          <w:lang w:val="pt-BR"/>
        </w:rPr>
        <w:t>declara</w:t>
      </w:r>
      <w:r w:rsidR="00643023" w:rsidRPr="00B778FB">
        <w:rPr>
          <w:lang w:val="pt-BR"/>
        </w:rPr>
        <w:t>ção</w:t>
      </w:r>
      <w:r w:rsidR="009C3F34" w:rsidRPr="00B778FB">
        <w:rPr>
          <w:lang w:val="pt-BR"/>
        </w:rPr>
        <w:t xml:space="preserve"> </w:t>
      </w:r>
      <w:proofErr w:type="gramStart"/>
      <w:r w:rsidR="009C3F34" w:rsidRPr="00B778FB">
        <w:rPr>
          <w:lang w:val="pt-BR"/>
        </w:rPr>
        <w:t>a</w:t>
      </w:r>
      <w:proofErr w:type="gramEnd"/>
      <w:r w:rsidR="009C3F34" w:rsidRPr="00B778FB">
        <w:rPr>
          <w:lang w:val="pt-BR"/>
        </w:rPr>
        <w:t xml:space="preserve"> senhora</w:t>
      </w:r>
      <w:r w:rsidR="00C817EE" w:rsidRPr="00B778FB">
        <w:rPr>
          <w:lang w:val="pt-BR"/>
        </w:rPr>
        <w:t xml:space="preserve"> Ríos se </w:t>
      </w:r>
      <w:r w:rsidR="009C3F34" w:rsidRPr="00B778FB">
        <w:rPr>
          <w:lang w:val="pt-BR"/>
        </w:rPr>
        <w:t>referiu</w:t>
      </w:r>
      <w:r w:rsidR="000C2437">
        <w:rPr>
          <w:lang w:val="pt-BR"/>
        </w:rPr>
        <w:t xml:space="preserve"> à</w:t>
      </w:r>
      <w:r w:rsidR="00C817EE" w:rsidRPr="00B778FB">
        <w:rPr>
          <w:lang w:val="pt-BR"/>
        </w:rPr>
        <w:t xml:space="preserve"> su</w:t>
      </w:r>
      <w:r w:rsidR="002D35C4" w:rsidRPr="00B778FB">
        <w:rPr>
          <w:lang w:val="pt-BR"/>
        </w:rPr>
        <w:t>a</w:t>
      </w:r>
      <w:r w:rsidR="00C817EE" w:rsidRPr="00B778FB">
        <w:rPr>
          <w:lang w:val="pt-BR"/>
        </w:rPr>
        <w:t xml:space="preserve"> </w:t>
      </w:r>
      <w:r w:rsidR="002D35C4" w:rsidRPr="00B778FB">
        <w:rPr>
          <w:lang w:val="pt-BR"/>
        </w:rPr>
        <w:t xml:space="preserve">tentativa </w:t>
      </w:r>
      <w:r w:rsidR="00C817EE" w:rsidRPr="00B778FB">
        <w:rPr>
          <w:lang w:val="pt-BR"/>
        </w:rPr>
        <w:t xml:space="preserve">de </w:t>
      </w:r>
      <w:r w:rsidR="00C61D12" w:rsidRPr="00B778FB">
        <w:rPr>
          <w:lang w:val="pt-BR"/>
        </w:rPr>
        <w:t>queix</w:t>
      </w:r>
      <w:r w:rsidR="005D084B" w:rsidRPr="00B778FB">
        <w:rPr>
          <w:lang w:val="pt-BR"/>
        </w:rPr>
        <w:t xml:space="preserve">ar-se </w:t>
      </w:r>
      <w:r w:rsidR="00643023" w:rsidRPr="00B778FB">
        <w:rPr>
          <w:lang w:val="pt-BR"/>
        </w:rPr>
        <w:t xml:space="preserve">com o </w:t>
      </w:r>
      <w:r w:rsidR="00C817EE" w:rsidRPr="00B778FB">
        <w:rPr>
          <w:lang w:val="pt-BR"/>
        </w:rPr>
        <w:t xml:space="preserve">superior </w:t>
      </w:r>
      <w:r w:rsidR="00643023" w:rsidRPr="00B778FB">
        <w:rPr>
          <w:lang w:val="pt-BR"/>
        </w:rPr>
        <w:t xml:space="preserve">do </w:t>
      </w:r>
      <w:r w:rsidR="00EA57DB" w:rsidRPr="00B778FB">
        <w:rPr>
          <w:lang w:val="pt-BR"/>
        </w:rPr>
        <w:t>capitão</w:t>
      </w:r>
      <w:r w:rsidR="00C817EE" w:rsidRPr="00B778FB">
        <w:rPr>
          <w:lang w:val="pt-BR"/>
        </w:rPr>
        <w:t xml:space="preserve">: </w:t>
      </w:r>
      <w:r w:rsidR="002D35C4" w:rsidRPr="00B778FB">
        <w:rPr>
          <w:lang w:val="pt-BR"/>
        </w:rPr>
        <w:t>esclareceu</w:t>
      </w:r>
      <w:r w:rsidR="00C817EE" w:rsidRPr="00B778FB">
        <w:rPr>
          <w:lang w:val="pt-BR"/>
        </w:rPr>
        <w:t xml:space="preserve"> que </w:t>
      </w:r>
      <w:r w:rsidR="002D35C4" w:rsidRPr="00B778FB">
        <w:rPr>
          <w:lang w:val="pt-BR"/>
        </w:rPr>
        <w:t>falou</w:t>
      </w:r>
      <w:r w:rsidR="00643023" w:rsidRPr="00B778FB">
        <w:rPr>
          <w:lang w:val="pt-BR"/>
        </w:rPr>
        <w:t xml:space="preserve"> com o </w:t>
      </w:r>
      <w:r w:rsidR="009C3F34" w:rsidRPr="00B778FB">
        <w:rPr>
          <w:lang w:val="pt-BR"/>
        </w:rPr>
        <w:t>chefe</w:t>
      </w:r>
      <w:r w:rsidR="00C817EE" w:rsidRPr="00B778FB">
        <w:rPr>
          <w:lang w:val="pt-BR"/>
        </w:rPr>
        <w:t xml:space="preserve"> de </w:t>
      </w:r>
      <w:r w:rsidR="009C3F34" w:rsidRPr="00B778FB">
        <w:rPr>
          <w:lang w:val="pt-BR"/>
        </w:rPr>
        <w:t>segurança</w:t>
      </w:r>
      <w:r w:rsidR="00C817EE" w:rsidRPr="00B778FB">
        <w:rPr>
          <w:lang w:val="pt-BR"/>
        </w:rPr>
        <w:t xml:space="preserve"> </w:t>
      </w:r>
      <w:r w:rsidR="00643023" w:rsidRPr="00B778FB">
        <w:rPr>
          <w:lang w:val="pt-BR"/>
        </w:rPr>
        <w:t xml:space="preserve">do </w:t>
      </w:r>
      <w:r w:rsidR="00190B73" w:rsidRPr="00B778FB">
        <w:rPr>
          <w:lang w:val="pt-BR"/>
        </w:rPr>
        <w:t>Palácio</w:t>
      </w:r>
      <w:r w:rsidR="00C817EE" w:rsidRPr="00B778FB">
        <w:rPr>
          <w:lang w:val="pt-BR"/>
        </w:rPr>
        <w:t xml:space="preserve"> de Miraflores, </w:t>
      </w:r>
      <w:r w:rsidR="009C3F34" w:rsidRPr="00B778FB">
        <w:rPr>
          <w:lang w:val="pt-BR"/>
        </w:rPr>
        <w:t>quem</w:t>
      </w:r>
      <w:r w:rsidR="00EA57DB" w:rsidRPr="00B778FB">
        <w:rPr>
          <w:lang w:val="pt-BR"/>
        </w:rPr>
        <w:t xml:space="preserve"> lhe </w:t>
      </w:r>
      <w:r w:rsidR="009C3F34" w:rsidRPr="00B778FB">
        <w:rPr>
          <w:lang w:val="pt-BR"/>
        </w:rPr>
        <w:t>teria</w:t>
      </w:r>
      <w:r w:rsidR="00C817EE" w:rsidRPr="00B778FB">
        <w:rPr>
          <w:lang w:val="pt-BR"/>
        </w:rPr>
        <w:t xml:space="preserve"> </w:t>
      </w:r>
      <w:r w:rsidR="002D35C4" w:rsidRPr="00B778FB">
        <w:rPr>
          <w:lang w:val="pt-BR"/>
        </w:rPr>
        <w:t xml:space="preserve">dito </w:t>
      </w:r>
      <w:r w:rsidR="00C817EE" w:rsidRPr="00B778FB">
        <w:rPr>
          <w:lang w:val="pt-BR"/>
        </w:rPr>
        <w:t xml:space="preserve">que </w:t>
      </w:r>
      <w:r w:rsidR="00643023" w:rsidRPr="00B778FB">
        <w:rPr>
          <w:lang w:val="pt-BR"/>
        </w:rPr>
        <w:t>certa</w:t>
      </w:r>
      <w:r w:rsidR="00C817EE" w:rsidRPr="00B778FB">
        <w:rPr>
          <w:lang w:val="pt-BR"/>
        </w:rPr>
        <w:t>mente</w:t>
      </w:r>
      <w:r w:rsidR="00C61D12" w:rsidRPr="00B778FB">
        <w:rPr>
          <w:lang w:val="pt-BR"/>
        </w:rPr>
        <w:t xml:space="preserve"> isso </w:t>
      </w:r>
      <w:r w:rsidR="002B2752" w:rsidRPr="00B778FB">
        <w:rPr>
          <w:lang w:val="pt-BR"/>
        </w:rPr>
        <w:t xml:space="preserve">não era </w:t>
      </w:r>
      <w:r w:rsidR="00C817EE" w:rsidRPr="00B778FB">
        <w:rPr>
          <w:lang w:val="pt-BR"/>
        </w:rPr>
        <w:t>política</w:t>
      </w:r>
      <w:r w:rsidR="00643023" w:rsidRPr="00B778FB">
        <w:rPr>
          <w:lang w:val="pt-BR"/>
        </w:rPr>
        <w:t xml:space="preserve"> dos </w:t>
      </w:r>
      <w:r w:rsidR="009C3F34" w:rsidRPr="00B778FB">
        <w:rPr>
          <w:lang w:val="pt-BR"/>
        </w:rPr>
        <w:t>funcionári</w:t>
      </w:r>
      <w:r w:rsidR="00C817EE" w:rsidRPr="00B778FB">
        <w:rPr>
          <w:lang w:val="pt-BR"/>
        </w:rPr>
        <w:t>os</w:t>
      </w:r>
      <w:r w:rsidR="00643023" w:rsidRPr="00B778FB">
        <w:rPr>
          <w:lang w:val="pt-BR"/>
        </w:rPr>
        <w:t xml:space="preserve"> da </w:t>
      </w:r>
      <w:r w:rsidR="00C817EE" w:rsidRPr="00B778FB">
        <w:rPr>
          <w:lang w:val="pt-BR"/>
        </w:rPr>
        <w:t>Casa Militar</w:t>
      </w:r>
      <w:r w:rsidR="00B13DD6" w:rsidRPr="00B778FB">
        <w:rPr>
          <w:lang w:val="pt-BR"/>
        </w:rPr>
        <w:t xml:space="preserve"> e</w:t>
      </w:r>
      <w:r w:rsidR="00EA57DB" w:rsidRPr="00B778FB">
        <w:rPr>
          <w:lang w:val="pt-BR"/>
        </w:rPr>
        <w:t xml:space="preserve"> lhe </w:t>
      </w:r>
      <w:r w:rsidR="00C61D12" w:rsidRPr="00B778FB">
        <w:rPr>
          <w:lang w:val="pt-BR"/>
        </w:rPr>
        <w:t>recomendou</w:t>
      </w:r>
      <w:r w:rsidR="00C817EE" w:rsidRPr="00B778FB">
        <w:rPr>
          <w:lang w:val="pt-BR"/>
        </w:rPr>
        <w:t xml:space="preserve"> “que </w:t>
      </w:r>
      <w:r w:rsidR="002D35C4" w:rsidRPr="00B778FB">
        <w:rPr>
          <w:lang w:val="pt-BR"/>
        </w:rPr>
        <w:t xml:space="preserve">realizasse </w:t>
      </w:r>
      <w:r w:rsidR="009C3F34" w:rsidRPr="00B778FB">
        <w:rPr>
          <w:lang w:val="pt-BR"/>
        </w:rPr>
        <w:t xml:space="preserve">a </w:t>
      </w:r>
      <w:r w:rsidR="00C61D12" w:rsidRPr="00B778FB">
        <w:rPr>
          <w:lang w:val="pt-BR"/>
        </w:rPr>
        <w:t>queixa</w:t>
      </w:r>
      <w:r w:rsidR="00643023" w:rsidRPr="00B778FB">
        <w:rPr>
          <w:lang w:val="pt-BR"/>
        </w:rPr>
        <w:t xml:space="preserve"> </w:t>
      </w:r>
      <w:r w:rsidR="002D35C4" w:rsidRPr="00B778FB">
        <w:rPr>
          <w:lang w:val="pt-BR"/>
        </w:rPr>
        <w:t>por escrito</w:t>
      </w:r>
      <w:r w:rsidR="00C817EE" w:rsidRPr="00B778FB">
        <w:rPr>
          <w:lang w:val="pt-BR"/>
        </w:rPr>
        <w:t xml:space="preserve">”. </w:t>
      </w:r>
      <w:r w:rsidR="00C61D12" w:rsidRPr="00B778FB">
        <w:rPr>
          <w:lang w:val="pt-BR"/>
        </w:rPr>
        <w:t>Mencionou</w:t>
      </w:r>
      <w:r w:rsidR="00C817EE" w:rsidRPr="00B778FB">
        <w:rPr>
          <w:lang w:val="pt-BR"/>
        </w:rPr>
        <w:t xml:space="preserve"> que </w:t>
      </w:r>
      <w:r w:rsidR="002D35C4" w:rsidRPr="00B778FB">
        <w:rPr>
          <w:lang w:val="pt-BR"/>
        </w:rPr>
        <w:t xml:space="preserve">se </w:t>
      </w:r>
      <w:r w:rsidR="009C3F34" w:rsidRPr="00B778FB">
        <w:rPr>
          <w:lang w:val="pt-BR"/>
        </w:rPr>
        <w:t>havia</w:t>
      </w:r>
      <w:r w:rsidR="00C817EE" w:rsidRPr="00B778FB">
        <w:rPr>
          <w:lang w:val="pt-BR"/>
        </w:rPr>
        <w:t xml:space="preserve"> </w:t>
      </w:r>
      <w:r w:rsidR="00C61D12" w:rsidRPr="00B778FB">
        <w:rPr>
          <w:lang w:val="pt-BR"/>
        </w:rPr>
        <w:t>queixa</w:t>
      </w:r>
      <w:r w:rsidR="00C817EE" w:rsidRPr="00B778FB">
        <w:rPr>
          <w:lang w:val="pt-BR"/>
        </w:rPr>
        <w:t xml:space="preserve">do </w:t>
      </w:r>
      <w:r w:rsidR="002D35C4" w:rsidRPr="00B778FB">
        <w:rPr>
          <w:lang w:val="pt-BR"/>
        </w:rPr>
        <w:t xml:space="preserve">também </w:t>
      </w:r>
      <w:r w:rsidR="00643023" w:rsidRPr="00B778FB">
        <w:rPr>
          <w:lang w:val="pt-BR"/>
        </w:rPr>
        <w:t xml:space="preserve">com o </w:t>
      </w:r>
      <w:r w:rsidR="002D35C4" w:rsidRPr="00B778FB">
        <w:rPr>
          <w:lang w:val="pt-BR"/>
        </w:rPr>
        <w:t>C</w:t>
      </w:r>
      <w:r w:rsidR="009C3F34" w:rsidRPr="00B778FB">
        <w:rPr>
          <w:lang w:val="pt-BR"/>
        </w:rPr>
        <w:t>hefe</w:t>
      </w:r>
      <w:r w:rsidR="00C817EE" w:rsidRPr="00B778FB">
        <w:rPr>
          <w:lang w:val="pt-BR"/>
        </w:rPr>
        <w:t xml:space="preserve"> de </w:t>
      </w:r>
      <w:r w:rsidR="002D35C4" w:rsidRPr="00B778FB">
        <w:rPr>
          <w:lang w:val="pt-BR"/>
        </w:rPr>
        <w:t>I</w:t>
      </w:r>
      <w:r w:rsidR="009C3F34" w:rsidRPr="00B778FB">
        <w:rPr>
          <w:lang w:val="pt-BR"/>
        </w:rPr>
        <w:t>nteligência</w:t>
      </w:r>
      <w:r w:rsidR="00B13DD6" w:rsidRPr="00B778FB">
        <w:rPr>
          <w:lang w:val="pt-BR"/>
        </w:rPr>
        <w:t xml:space="preserve"> e </w:t>
      </w:r>
      <w:r w:rsidR="002D35C4" w:rsidRPr="00B778FB">
        <w:rPr>
          <w:lang w:val="pt-BR"/>
        </w:rPr>
        <w:t xml:space="preserve">com </w:t>
      </w:r>
      <w:r w:rsidR="00643023" w:rsidRPr="00B778FB">
        <w:rPr>
          <w:lang w:val="pt-BR"/>
        </w:rPr>
        <w:t xml:space="preserve">o </w:t>
      </w:r>
      <w:r w:rsidR="002D35C4" w:rsidRPr="00B778FB">
        <w:rPr>
          <w:lang w:val="pt-BR"/>
        </w:rPr>
        <w:t>C</w:t>
      </w:r>
      <w:r w:rsidR="009C3F34" w:rsidRPr="00B778FB">
        <w:rPr>
          <w:lang w:val="pt-BR"/>
        </w:rPr>
        <w:t>hefe</w:t>
      </w:r>
      <w:r w:rsidR="00643023" w:rsidRPr="00B778FB">
        <w:rPr>
          <w:lang w:val="pt-BR"/>
        </w:rPr>
        <w:t xml:space="preserve"> da </w:t>
      </w:r>
      <w:r w:rsidR="00C817EE" w:rsidRPr="00B778FB">
        <w:rPr>
          <w:lang w:val="pt-BR"/>
        </w:rPr>
        <w:t xml:space="preserve">Casa Militar, </w:t>
      </w:r>
      <w:r w:rsidR="000C2437">
        <w:rPr>
          <w:lang w:val="pt-BR"/>
        </w:rPr>
        <w:t>os quais</w:t>
      </w:r>
      <w:r w:rsidR="00EA57DB" w:rsidRPr="00B778FB">
        <w:rPr>
          <w:lang w:val="pt-BR"/>
        </w:rPr>
        <w:t xml:space="preserve"> lhe </w:t>
      </w:r>
      <w:r w:rsidR="002B2752" w:rsidRPr="00B778FB">
        <w:rPr>
          <w:lang w:val="pt-BR"/>
        </w:rPr>
        <w:t xml:space="preserve">haviam </w:t>
      </w:r>
      <w:r w:rsidR="00C817EE" w:rsidRPr="00B778FB">
        <w:rPr>
          <w:lang w:val="pt-BR"/>
        </w:rPr>
        <w:t>explicado que “</w:t>
      </w:r>
      <w:r w:rsidR="00B13DD6" w:rsidRPr="00B778FB">
        <w:rPr>
          <w:lang w:val="pt-BR"/>
        </w:rPr>
        <w:t>ainda</w:t>
      </w:r>
      <w:r w:rsidR="00C61D12" w:rsidRPr="00B778FB">
        <w:rPr>
          <w:lang w:val="pt-BR"/>
        </w:rPr>
        <w:t xml:space="preserve"> não tinha</w:t>
      </w:r>
      <w:r w:rsidR="00B13DD6" w:rsidRPr="00B778FB">
        <w:rPr>
          <w:lang w:val="pt-BR"/>
        </w:rPr>
        <w:t>m</w:t>
      </w:r>
      <w:r w:rsidR="00643023" w:rsidRPr="00B778FB">
        <w:rPr>
          <w:lang w:val="pt-BR"/>
        </w:rPr>
        <w:t xml:space="preserve"> o controle </w:t>
      </w:r>
      <w:r w:rsidR="00C817EE" w:rsidRPr="00B778FB">
        <w:rPr>
          <w:lang w:val="pt-BR"/>
        </w:rPr>
        <w:t>de todos</w:t>
      </w:r>
      <w:r w:rsidR="009C3F34" w:rsidRPr="00B778FB">
        <w:rPr>
          <w:lang w:val="pt-BR"/>
        </w:rPr>
        <w:t xml:space="preserve"> os funcionári</w:t>
      </w:r>
      <w:r w:rsidR="00C817EE" w:rsidRPr="00B778FB">
        <w:rPr>
          <w:lang w:val="pt-BR"/>
        </w:rPr>
        <w:t xml:space="preserve">os militares </w:t>
      </w:r>
      <w:r w:rsidR="002D35C4" w:rsidRPr="00B778FB">
        <w:rPr>
          <w:lang w:val="pt-BR"/>
        </w:rPr>
        <w:t xml:space="preserve">em função do ocorrido no </w:t>
      </w:r>
      <w:r w:rsidR="009C3F34" w:rsidRPr="00B778FB">
        <w:rPr>
          <w:lang w:val="pt-BR"/>
        </w:rPr>
        <w:t>passado</w:t>
      </w:r>
      <w:r w:rsidR="00C817EE" w:rsidRPr="00B778FB">
        <w:rPr>
          <w:lang w:val="pt-BR"/>
        </w:rPr>
        <w:t xml:space="preserve"> </w:t>
      </w:r>
      <w:r w:rsidRPr="00B778FB">
        <w:rPr>
          <w:lang w:val="pt-BR"/>
        </w:rPr>
        <w:t>11</w:t>
      </w:r>
      <w:r w:rsidR="00EA57DB" w:rsidRPr="00B778FB">
        <w:rPr>
          <w:lang w:val="pt-BR"/>
        </w:rPr>
        <w:t xml:space="preserve"> </w:t>
      </w:r>
      <w:r w:rsidR="008C4B18" w:rsidRPr="00B778FB">
        <w:rPr>
          <w:lang w:val="pt-BR"/>
        </w:rPr>
        <w:t>de abril</w:t>
      </w:r>
      <w:r w:rsidR="00C817EE" w:rsidRPr="00B778FB">
        <w:rPr>
          <w:lang w:val="pt-BR"/>
        </w:rPr>
        <w:t>”</w:t>
      </w:r>
      <w:r w:rsidR="00B13DD6" w:rsidRPr="00B778FB">
        <w:rPr>
          <w:lang w:val="pt-BR"/>
        </w:rPr>
        <w:t xml:space="preserve"> e </w:t>
      </w:r>
      <w:r w:rsidR="00C817EE" w:rsidRPr="00B778FB">
        <w:rPr>
          <w:lang w:val="pt-BR"/>
        </w:rPr>
        <w:t>que “el</w:t>
      </w:r>
      <w:r w:rsidR="002D35C4" w:rsidRPr="00B778FB">
        <w:rPr>
          <w:lang w:val="pt-BR"/>
        </w:rPr>
        <w:t>e</w:t>
      </w:r>
      <w:r w:rsidR="00C817EE" w:rsidRPr="00B778FB">
        <w:rPr>
          <w:lang w:val="pt-BR"/>
        </w:rPr>
        <w:t xml:space="preserve">s </w:t>
      </w:r>
      <w:r w:rsidR="002D35C4" w:rsidRPr="00B778FB">
        <w:rPr>
          <w:lang w:val="pt-BR"/>
        </w:rPr>
        <w:t>tentavam</w:t>
      </w:r>
      <w:r w:rsidR="00C817EE" w:rsidRPr="00B778FB">
        <w:rPr>
          <w:lang w:val="pt-BR"/>
        </w:rPr>
        <w:t xml:space="preserve"> convencer s</w:t>
      </w:r>
      <w:r w:rsidR="002D35C4" w:rsidRPr="00B778FB">
        <w:rPr>
          <w:lang w:val="pt-BR"/>
        </w:rPr>
        <w:t>e</w:t>
      </w:r>
      <w:r w:rsidR="00C817EE" w:rsidRPr="00B778FB">
        <w:rPr>
          <w:lang w:val="pt-BR"/>
        </w:rPr>
        <w:t xml:space="preserve">us subalternos que </w:t>
      </w:r>
      <w:r w:rsidR="002B2752" w:rsidRPr="00B778FB">
        <w:rPr>
          <w:lang w:val="pt-BR"/>
        </w:rPr>
        <w:t>não são</w:t>
      </w:r>
      <w:r w:rsidR="009C3F34" w:rsidRPr="00B778FB">
        <w:rPr>
          <w:lang w:val="pt-BR"/>
        </w:rPr>
        <w:t xml:space="preserve"> </w:t>
      </w:r>
      <w:r w:rsidR="00643023" w:rsidRPr="00B778FB">
        <w:rPr>
          <w:lang w:val="pt-BR"/>
        </w:rPr>
        <w:t>ele</w:t>
      </w:r>
      <w:r w:rsidR="00C817EE" w:rsidRPr="00B778FB">
        <w:rPr>
          <w:lang w:val="pt-BR"/>
        </w:rPr>
        <w:t>s</w:t>
      </w:r>
      <w:r w:rsidR="009C3F34" w:rsidRPr="00B778FB">
        <w:rPr>
          <w:lang w:val="pt-BR"/>
        </w:rPr>
        <w:t xml:space="preserve"> os </w:t>
      </w:r>
      <w:r w:rsidR="00C817EE" w:rsidRPr="00B778FB">
        <w:rPr>
          <w:lang w:val="pt-BR"/>
        </w:rPr>
        <w:t xml:space="preserve">indicados para </w:t>
      </w:r>
      <w:r w:rsidR="00B13DD6" w:rsidRPr="00B778FB">
        <w:rPr>
          <w:lang w:val="pt-BR"/>
        </w:rPr>
        <w:t xml:space="preserve">julgar às </w:t>
      </w:r>
      <w:r w:rsidR="009C3F34" w:rsidRPr="00B778FB">
        <w:rPr>
          <w:lang w:val="pt-BR"/>
        </w:rPr>
        <w:t>pessoa</w:t>
      </w:r>
      <w:r w:rsidR="00C817EE" w:rsidRPr="00B778FB">
        <w:rPr>
          <w:lang w:val="pt-BR"/>
        </w:rPr>
        <w:t>s,</w:t>
      </w:r>
      <w:r w:rsidR="00B13DD6" w:rsidRPr="00B778FB">
        <w:rPr>
          <w:lang w:val="pt-BR"/>
        </w:rPr>
        <w:t xml:space="preserve"> neste </w:t>
      </w:r>
      <w:r w:rsidR="00C817EE" w:rsidRPr="00B778FB">
        <w:rPr>
          <w:lang w:val="pt-BR"/>
        </w:rPr>
        <w:t>caso,</w:t>
      </w:r>
      <w:r w:rsidR="00B13DD6" w:rsidRPr="00B778FB">
        <w:rPr>
          <w:lang w:val="pt-BR"/>
        </w:rPr>
        <w:t xml:space="preserve"> os </w:t>
      </w:r>
      <w:r w:rsidR="009C3F34" w:rsidRPr="00B778FB">
        <w:rPr>
          <w:lang w:val="pt-BR"/>
        </w:rPr>
        <w:t>jornalista</w:t>
      </w:r>
      <w:r w:rsidR="00C817EE" w:rsidRPr="00B778FB">
        <w:rPr>
          <w:lang w:val="pt-BR"/>
        </w:rPr>
        <w:t>s”</w:t>
      </w:r>
      <w:r w:rsidR="008C4B18" w:rsidRPr="00B778FB">
        <w:rPr>
          <w:lang w:val="pt-BR"/>
        </w:rPr>
        <w:t xml:space="preserve">. A </w:t>
      </w:r>
      <w:r w:rsidR="00C817EE" w:rsidRPr="00B778FB">
        <w:rPr>
          <w:lang w:val="pt-BR"/>
        </w:rPr>
        <w:t>Corte toma</w:t>
      </w:r>
      <w:r w:rsidR="00643023" w:rsidRPr="00B778FB">
        <w:rPr>
          <w:lang w:val="pt-BR"/>
        </w:rPr>
        <w:t xml:space="preserve"> em </w:t>
      </w:r>
      <w:r w:rsidR="00C61D12" w:rsidRPr="00B778FB">
        <w:rPr>
          <w:lang w:val="pt-BR"/>
        </w:rPr>
        <w:t>conta</w:t>
      </w:r>
      <w:r w:rsidR="00C817EE" w:rsidRPr="00B778FB">
        <w:rPr>
          <w:lang w:val="pt-BR"/>
        </w:rPr>
        <w:t xml:space="preserve">, </w:t>
      </w:r>
      <w:r w:rsidR="00643023" w:rsidRPr="00B778FB">
        <w:rPr>
          <w:lang w:val="pt-BR"/>
        </w:rPr>
        <w:t>ademais</w:t>
      </w:r>
      <w:r w:rsidR="00C817EE" w:rsidRPr="00B778FB">
        <w:rPr>
          <w:lang w:val="pt-BR"/>
        </w:rPr>
        <w:t>, que</w:t>
      </w:r>
      <w:r w:rsidR="00643023" w:rsidRPr="00B778FB">
        <w:rPr>
          <w:lang w:val="pt-BR"/>
        </w:rPr>
        <w:t xml:space="preserve"> em</w:t>
      </w:r>
      <w:r w:rsidR="00B13DD6" w:rsidRPr="00B778FB">
        <w:rPr>
          <w:lang w:val="pt-BR"/>
        </w:rPr>
        <w:t xml:space="preserve"> um</w:t>
      </w:r>
      <w:r w:rsidR="00CF4635" w:rsidRPr="00B778FB">
        <w:rPr>
          <w:lang w:val="pt-BR"/>
        </w:rPr>
        <w:t xml:space="preserve"> vídeo </w:t>
      </w:r>
      <w:r w:rsidR="002D35C4" w:rsidRPr="00B778FB">
        <w:rPr>
          <w:lang w:val="pt-BR"/>
        </w:rPr>
        <w:t xml:space="preserve">apresentado </w:t>
      </w:r>
      <w:r w:rsidR="009C3F34" w:rsidRPr="00B778FB">
        <w:rPr>
          <w:lang w:val="pt-BR"/>
        </w:rPr>
        <w:t xml:space="preserve">pela </w:t>
      </w:r>
      <w:r w:rsidR="00643023" w:rsidRPr="00B778FB">
        <w:rPr>
          <w:lang w:val="pt-BR"/>
        </w:rPr>
        <w:t>Comissão</w:t>
      </w:r>
      <w:r w:rsidR="00C817EE" w:rsidRPr="00B778FB">
        <w:rPr>
          <w:lang w:val="pt-BR"/>
        </w:rPr>
        <w:t xml:space="preserve"> se observa</w:t>
      </w:r>
      <w:r w:rsidR="00643023" w:rsidRPr="00B778FB">
        <w:rPr>
          <w:lang w:val="pt-BR"/>
        </w:rPr>
        <w:t xml:space="preserve"> </w:t>
      </w:r>
      <w:r w:rsidR="002D35C4" w:rsidRPr="00B778FB">
        <w:rPr>
          <w:lang w:val="pt-BR"/>
        </w:rPr>
        <w:t>a</w:t>
      </w:r>
      <w:r w:rsidR="00643023" w:rsidRPr="00B778FB">
        <w:rPr>
          <w:lang w:val="pt-BR"/>
        </w:rPr>
        <w:t xml:space="preserve"> </w:t>
      </w:r>
      <w:r w:rsidR="009C3F34" w:rsidRPr="00B778FB">
        <w:rPr>
          <w:lang w:val="pt-BR"/>
        </w:rPr>
        <w:t>suposta</w:t>
      </w:r>
      <w:r w:rsidR="00C817EE" w:rsidRPr="00B778FB">
        <w:rPr>
          <w:lang w:val="pt-BR"/>
        </w:rPr>
        <w:t xml:space="preserve"> </w:t>
      </w:r>
      <w:r w:rsidR="00B13DD6" w:rsidRPr="00B778FB">
        <w:rPr>
          <w:lang w:val="pt-BR"/>
        </w:rPr>
        <w:t>vítima</w:t>
      </w:r>
      <w:r w:rsidR="00C817EE" w:rsidRPr="00B778FB">
        <w:rPr>
          <w:lang w:val="pt-BR"/>
        </w:rPr>
        <w:t xml:space="preserve"> que</w:t>
      </w:r>
      <w:r w:rsidR="002D35C4" w:rsidRPr="00B778FB">
        <w:rPr>
          <w:lang w:val="pt-BR"/>
        </w:rPr>
        <w:t xml:space="preserve">ixando-se </w:t>
      </w:r>
      <w:r w:rsidR="00643023" w:rsidRPr="00B778FB">
        <w:rPr>
          <w:lang w:val="pt-BR"/>
        </w:rPr>
        <w:t>com</w:t>
      </w:r>
      <w:r w:rsidR="009C3F34" w:rsidRPr="00B778FB">
        <w:rPr>
          <w:lang w:val="pt-BR"/>
        </w:rPr>
        <w:t xml:space="preserve"> outra pessoa</w:t>
      </w:r>
      <w:r w:rsidR="00C817EE" w:rsidRPr="00B778FB">
        <w:rPr>
          <w:lang w:val="pt-BR"/>
        </w:rPr>
        <w:t xml:space="preserve"> </w:t>
      </w:r>
      <w:r w:rsidR="009C3F34" w:rsidRPr="00B778FB">
        <w:rPr>
          <w:lang w:val="pt-BR"/>
        </w:rPr>
        <w:t>a respeito</w:t>
      </w:r>
      <w:r w:rsidR="00C817EE" w:rsidRPr="00B778FB">
        <w:rPr>
          <w:lang w:val="pt-BR"/>
        </w:rPr>
        <w:t xml:space="preserve"> </w:t>
      </w:r>
      <w:r w:rsidR="00B13DD6" w:rsidRPr="00B778FB">
        <w:rPr>
          <w:lang w:val="pt-BR"/>
        </w:rPr>
        <w:t>deste</w:t>
      </w:r>
      <w:r w:rsidR="00643023" w:rsidRPr="00B778FB">
        <w:rPr>
          <w:lang w:val="pt-BR"/>
        </w:rPr>
        <w:t xml:space="preserve">s </w:t>
      </w:r>
      <w:r w:rsidR="009C3F34" w:rsidRPr="00B778FB">
        <w:rPr>
          <w:lang w:val="pt-BR"/>
        </w:rPr>
        <w:t>fatos</w:t>
      </w:r>
      <w:r w:rsidR="002D35C4" w:rsidRPr="00B778FB">
        <w:rPr>
          <w:lang w:val="pt-BR"/>
        </w:rPr>
        <w:t>.</w:t>
      </w:r>
      <w:proofErr w:type="gramStart"/>
      <w:r w:rsidR="00C817EE" w:rsidRPr="00B778FB">
        <w:rPr>
          <w:rStyle w:val="Refdenotaalpie"/>
          <w:lang w:val="pt-BR"/>
        </w:rPr>
        <w:footnoteReference w:id="153"/>
      </w:r>
      <w:proofErr w:type="gramEnd"/>
    </w:p>
    <w:p w:rsidR="00C817EE" w:rsidRPr="00B778FB" w:rsidRDefault="00C817EE">
      <w:pPr>
        <w:rPr>
          <w:lang w:val="pt-BR"/>
        </w:rPr>
      </w:pPr>
    </w:p>
    <w:p w:rsidR="00C817EE" w:rsidRPr="00B778FB" w:rsidRDefault="00570485">
      <w:pPr>
        <w:rPr>
          <w:lang w:val="pt-BR"/>
        </w:rPr>
      </w:pPr>
      <w:r w:rsidRPr="00B778FB">
        <w:rPr>
          <w:lang w:val="pt-BR"/>
        </w:rPr>
        <w:lastRenderedPageBreak/>
        <w:t>180</w:t>
      </w:r>
      <w:r w:rsidR="00C817EE" w:rsidRPr="00B778FB">
        <w:rPr>
          <w:i/>
          <w:lang w:val="pt-BR"/>
        </w:rPr>
        <w:t>.</w:t>
      </w:r>
      <w:r w:rsidR="00C817EE" w:rsidRPr="00B778FB">
        <w:rPr>
          <w:i/>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9C3F34" w:rsidRPr="00B778FB">
        <w:rPr>
          <w:lang w:val="pt-BR"/>
        </w:rPr>
        <w:t>manifestaram</w:t>
      </w:r>
      <w:r w:rsidR="00C817EE" w:rsidRPr="00B778FB">
        <w:rPr>
          <w:lang w:val="pt-BR"/>
        </w:rPr>
        <w:t xml:space="preserve"> que</w:t>
      </w:r>
      <w:r w:rsidR="002D35C4" w:rsidRPr="00B778FB">
        <w:rPr>
          <w:lang w:val="pt-BR"/>
        </w:rPr>
        <w:t>,</w:t>
      </w:r>
      <w:r w:rsidR="005D084B" w:rsidRPr="00B778FB">
        <w:rPr>
          <w:lang w:val="pt-BR"/>
        </w:rPr>
        <w:t xml:space="preserve"> em </w:t>
      </w:r>
      <w:r w:rsidRPr="00B778FB">
        <w:rPr>
          <w:lang w:val="pt-BR"/>
        </w:rPr>
        <w:t>18</w:t>
      </w:r>
      <w:r w:rsidR="00C817EE" w:rsidRPr="00B778FB">
        <w:rPr>
          <w:lang w:val="pt-BR"/>
        </w:rPr>
        <w:t xml:space="preserve"> de abril de </w:t>
      </w:r>
      <w:r w:rsidRPr="00B778FB">
        <w:rPr>
          <w:lang w:val="pt-BR"/>
        </w:rPr>
        <w:t>2002</w:t>
      </w:r>
      <w:r w:rsidR="002D35C4" w:rsidRPr="00B778FB">
        <w:rPr>
          <w:lang w:val="pt-BR"/>
        </w:rPr>
        <w:t>,</w:t>
      </w:r>
      <w:r w:rsidR="00C817EE" w:rsidRPr="00B778FB">
        <w:rPr>
          <w:lang w:val="pt-BR"/>
        </w:rPr>
        <w:t xml:space="preserve"> </w:t>
      </w:r>
      <w:r w:rsidR="00643023" w:rsidRPr="00B778FB">
        <w:rPr>
          <w:lang w:val="pt-BR"/>
        </w:rPr>
        <w:t>denunciaram</w:t>
      </w:r>
      <w:r w:rsidR="009C3F34" w:rsidRPr="00B778FB">
        <w:rPr>
          <w:lang w:val="pt-BR"/>
        </w:rPr>
        <w:t xml:space="preserve"> as </w:t>
      </w:r>
      <w:r w:rsidR="00B13DD6" w:rsidRPr="00B778FB">
        <w:rPr>
          <w:lang w:val="pt-BR"/>
        </w:rPr>
        <w:t>agressões</w:t>
      </w:r>
      <w:r w:rsidR="00C817EE" w:rsidRPr="00B778FB">
        <w:rPr>
          <w:lang w:val="pt-BR"/>
        </w:rPr>
        <w:t xml:space="preserve"> </w:t>
      </w:r>
      <w:r w:rsidR="00794AE9" w:rsidRPr="00B778FB">
        <w:rPr>
          <w:lang w:val="pt-BR"/>
        </w:rPr>
        <w:t>verbais</w:t>
      </w:r>
      <w:r w:rsidR="00B13DD6" w:rsidRPr="00B778FB">
        <w:rPr>
          <w:lang w:val="pt-BR"/>
        </w:rPr>
        <w:t xml:space="preserve"> e </w:t>
      </w:r>
      <w:r w:rsidR="00C817EE" w:rsidRPr="00B778FB">
        <w:rPr>
          <w:lang w:val="pt-BR"/>
        </w:rPr>
        <w:t>do</w:t>
      </w:r>
      <w:r w:rsidR="002D35C4" w:rsidRPr="00B778FB">
        <w:rPr>
          <w:lang w:val="pt-BR"/>
        </w:rPr>
        <w:t>i</w:t>
      </w:r>
      <w:r w:rsidR="00C817EE" w:rsidRPr="00B778FB">
        <w:rPr>
          <w:lang w:val="pt-BR"/>
        </w:rPr>
        <w:t xml:space="preserve">s </w:t>
      </w:r>
      <w:r w:rsidR="00643023" w:rsidRPr="00B778FB">
        <w:rPr>
          <w:lang w:val="pt-BR"/>
        </w:rPr>
        <w:t>dia</w:t>
      </w:r>
      <w:r w:rsidR="00C817EE" w:rsidRPr="00B778FB">
        <w:rPr>
          <w:lang w:val="pt-BR"/>
        </w:rPr>
        <w:t xml:space="preserve">s </w:t>
      </w:r>
      <w:r w:rsidR="00643023" w:rsidRPr="00B778FB">
        <w:rPr>
          <w:lang w:val="pt-BR"/>
        </w:rPr>
        <w:t>depois</w:t>
      </w:r>
      <w:r w:rsidR="00C817EE" w:rsidRPr="00B778FB">
        <w:rPr>
          <w:lang w:val="pt-BR"/>
        </w:rPr>
        <w:t xml:space="preserve"> </w:t>
      </w:r>
      <w:r w:rsidR="009C3F34" w:rsidRPr="00B778FB">
        <w:rPr>
          <w:lang w:val="pt-BR"/>
        </w:rPr>
        <w:t>solicit</w:t>
      </w:r>
      <w:r w:rsidR="002D35C4" w:rsidRPr="00B778FB">
        <w:rPr>
          <w:lang w:val="pt-BR"/>
        </w:rPr>
        <w:t xml:space="preserve">aram </w:t>
      </w:r>
      <w:r w:rsidR="009C3F34" w:rsidRPr="00B778FB">
        <w:rPr>
          <w:lang w:val="pt-BR"/>
        </w:rPr>
        <w:t xml:space="preserve">a </w:t>
      </w:r>
      <w:r w:rsidR="00C817EE" w:rsidRPr="00B778FB">
        <w:rPr>
          <w:lang w:val="pt-BR"/>
        </w:rPr>
        <w:t>cita</w:t>
      </w:r>
      <w:r w:rsidR="00643023" w:rsidRPr="00B778FB">
        <w:rPr>
          <w:lang w:val="pt-BR"/>
        </w:rPr>
        <w:t>ção</w:t>
      </w:r>
      <w:r w:rsidR="00C817EE" w:rsidRPr="00B778FB">
        <w:rPr>
          <w:lang w:val="pt-BR"/>
        </w:rPr>
        <w:t xml:space="preserve"> </w:t>
      </w:r>
      <w:r w:rsidR="00643023" w:rsidRPr="00B778FB">
        <w:rPr>
          <w:lang w:val="pt-BR"/>
        </w:rPr>
        <w:t xml:space="preserve">do </w:t>
      </w:r>
      <w:r w:rsidR="009C3F34" w:rsidRPr="00B778FB">
        <w:rPr>
          <w:lang w:val="pt-BR"/>
        </w:rPr>
        <w:t xml:space="preserve">suposto </w:t>
      </w:r>
      <w:r w:rsidR="008C4B18" w:rsidRPr="00B778FB">
        <w:rPr>
          <w:lang w:val="pt-BR"/>
        </w:rPr>
        <w:t xml:space="preserve">agressor. A </w:t>
      </w:r>
      <w:r w:rsidR="002D35C4" w:rsidRPr="00B778FB">
        <w:rPr>
          <w:lang w:val="pt-BR"/>
        </w:rPr>
        <w:t>50ª Promotoria Nacional</w:t>
      </w:r>
      <w:r w:rsidR="00643023" w:rsidRPr="00B778FB">
        <w:rPr>
          <w:lang w:val="pt-BR"/>
        </w:rPr>
        <w:t xml:space="preserve"> com Competência</w:t>
      </w:r>
      <w:r w:rsidR="00C817EE" w:rsidRPr="00B778FB">
        <w:rPr>
          <w:lang w:val="pt-BR"/>
        </w:rPr>
        <w:t xml:space="preserve"> Plena </w:t>
      </w:r>
      <w:r w:rsidR="003546FD" w:rsidRPr="00B778FB">
        <w:rPr>
          <w:lang w:val="pt-BR"/>
        </w:rPr>
        <w:t>acumulou</w:t>
      </w:r>
      <w:r w:rsidR="00C817EE" w:rsidRPr="00B778FB">
        <w:rPr>
          <w:lang w:val="pt-BR"/>
        </w:rPr>
        <w:t xml:space="preserve"> este caso</w:t>
      </w:r>
      <w:r w:rsidR="00B13DD6" w:rsidRPr="00B778FB">
        <w:rPr>
          <w:lang w:val="pt-BR"/>
        </w:rPr>
        <w:t xml:space="preserve"> aos </w:t>
      </w:r>
      <w:r w:rsidR="009C3F34" w:rsidRPr="00B778FB">
        <w:rPr>
          <w:lang w:val="pt-BR"/>
        </w:rPr>
        <w:t>outros</w:t>
      </w:r>
      <w:r w:rsidR="00643023" w:rsidRPr="00B778FB">
        <w:rPr>
          <w:lang w:val="pt-BR"/>
        </w:rPr>
        <w:t xml:space="preserve"> </w:t>
      </w:r>
      <w:r w:rsidR="002D35C4" w:rsidRPr="00B778FB">
        <w:rPr>
          <w:lang w:val="pt-BR"/>
        </w:rPr>
        <w:t xml:space="preserve">nos quais a jornalista Luisiana Ríos </w:t>
      </w:r>
      <w:r w:rsidR="009C3F34" w:rsidRPr="00B778FB">
        <w:rPr>
          <w:lang w:val="pt-BR"/>
        </w:rPr>
        <w:t>suposta</w:t>
      </w:r>
      <w:r w:rsidR="00C817EE" w:rsidRPr="00B778FB">
        <w:rPr>
          <w:lang w:val="pt-BR"/>
        </w:rPr>
        <w:t xml:space="preserve">mente era </w:t>
      </w:r>
      <w:r w:rsidR="00B13DD6" w:rsidRPr="00B778FB">
        <w:rPr>
          <w:lang w:val="pt-BR"/>
        </w:rPr>
        <w:t>vítima</w:t>
      </w:r>
      <w:r w:rsidR="000721CB" w:rsidRPr="00B778FB">
        <w:rPr>
          <w:lang w:val="pt-BR"/>
        </w:rPr>
        <w:t xml:space="preserve">. Em </w:t>
      </w:r>
      <w:r w:rsidRPr="00B778FB">
        <w:rPr>
          <w:lang w:val="pt-BR"/>
        </w:rPr>
        <w:t>18</w:t>
      </w:r>
      <w:r w:rsidR="00C817EE" w:rsidRPr="00B778FB">
        <w:rPr>
          <w:lang w:val="pt-BR"/>
        </w:rPr>
        <w:t xml:space="preserve"> de </w:t>
      </w:r>
      <w:r w:rsidR="00643023" w:rsidRPr="00B778FB">
        <w:rPr>
          <w:lang w:val="pt-BR"/>
        </w:rPr>
        <w:t>janeiro</w:t>
      </w:r>
      <w:r w:rsidR="00C817EE" w:rsidRPr="00B778FB">
        <w:rPr>
          <w:lang w:val="pt-BR"/>
        </w:rPr>
        <w:t xml:space="preserve"> de </w:t>
      </w:r>
      <w:r w:rsidRPr="00B778FB">
        <w:rPr>
          <w:lang w:val="pt-BR"/>
        </w:rPr>
        <w:t>2006</w:t>
      </w:r>
      <w:r w:rsidR="00C817EE" w:rsidRPr="00B778FB">
        <w:rPr>
          <w:lang w:val="pt-BR"/>
        </w:rPr>
        <w:t>,</w:t>
      </w:r>
      <w:r w:rsidR="009C3F34" w:rsidRPr="00B778FB">
        <w:rPr>
          <w:lang w:val="pt-BR"/>
        </w:rPr>
        <w:t xml:space="preserve"> a </w:t>
      </w:r>
      <w:r w:rsidR="00643023" w:rsidRPr="00B778FB">
        <w:rPr>
          <w:lang w:val="pt-BR"/>
        </w:rPr>
        <w:t>Promotoria</w:t>
      </w:r>
      <w:r w:rsidR="00C817EE" w:rsidRPr="00B778FB">
        <w:rPr>
          <w:lang w:val="pt-BR"/>
        </w:rPr>
        <w:t xml:space="preserve"> </w:t>
      </w:r>
      <w:r w:rsidR="00772E76" w:rsidRPr="00B778FB">
        <w:rPr>
          <w:lang w:val="pt-BR"/>
        </w:rPr>
        <w:t xml:space="preserve">pediu a improcedência </w:t>
      </w:r>
      <w:r w:rsidR="00643023" w:rsidRPr="00B778FB">
        <w:rPr>
          <w:lang w:val="pt-BR"/>
        </w:rPr>
        <w:t xml:space="preserve">da denúncia </w:t>
      </w:r>
      <w:r w:rsidR="009C3F34" w:rsidRPr="00B778FB">
        <w:rPr>
          <w:lang w:val="pt-BR"/>
        </w:rPr>
        <w:t>a respeito</w:t>
      </w:r>
      <w:r w:rsidR="00643023" w:rsidRPr="00B778FB">
        <w:rPr>
          <w:lang w:val="pt-BR"/>
        </w:rPr>
        <w:t xml:space="preserve"> deste</w:t>
      </w:r>
      <w:r w:rsidR="008C4B18" w:rsidRPr="00B778FB">
        <w:rPr>
          <w:lang w:val="pt-BR"/>
        </w:rPr>
        <w:t xml:space="preserve"> fato</w:t>
      </w:r>
      <w:r w:rsidR="002D35C4" w:rsidRPr="00B778FB">
        <w:rPr>
          <w:lang w:val="pt-BR"/>
        </w:rPr>
        <w:t>,</w:t>
      </w:r>
      <w:r w:rsidR="00C817EE" w:rsidRPr="00B778FB">
        <w:rPr>
          <w:rStyle w:val="Refdenotaalpie"/>
          <w:lang w:val="pt-BR"/>
        </w:rPr>
        <w:footnoteReference w:id="154"/>
      </w:r>
      <w:r w:rsidR="00643023" w:rsidRPr="00B778FB">
        <w:rPr>
          <w:lang w:val="pt-BR"/>
        </w:rPr>
        <w:t xml:space="preserve"> e</w:t>
      </w:r>
      <w:r w:rsidR="009C3F34" w:rsidRPr="00B778FB">
        <w:rPr>
          <w:lang w:val="pt-BR"/>
        </w:rPr>
        <w:t xml:space="preserve"> em </w:t>
      </w:r>
      <w:r w:rsidRPr="00B778FB">
        <w:rPr>
          <w:lang w:val="pt-BR"/>
        </w:rPr>
        <w:t>21</w:t>
      </w:r>
      <w:r w:rsidR="00EA57DB" w:rsidRPr="00B778FB">
        <w:rPr>
          <w:lang w:val="pt-BR"/>
        </w:rPr>
        <w:t xml:space="preserve"> </w:t>
      </w:r>
      <w:r w:rsidR="008C4B18" w:rsidRPr="00B778FB">
        <w:rPr>
          <w:lang w:val="pt-BR"/>
        </w:rPr>
        <w:t>de fevereiro</w:t>
      </w:r>
      <w:r w:rsidR="00C817EE" w:rsidRPr="00B778FB">
        <w:rPr>
          <w:lang w:val="pt-BR"/>
        </w:rPr>
        <w:t xml:space="preserve"> de </w:t>
      </w:r>
      <w:r w:rsidRPr="00B778FB">
        <w:rPr>
          <w:lang w:val="pt-BR"/>
        </w:rPr>
        <w:t>2006</w:t>
      </w:r>
      <w:r w:rsidR="00643023" w:rsidRPr="00B778FB">
        <w:rPr>
          <w:lang w:val="pt-BR"/>
        </w:rPr>
        <w:t xml:space="preserve"> o </w:t>
      </w:r>
      <w:r w:rsidR="00F519A9" w:rsidRPr="00B778FB">
        <w:rPr>
          <w:lang w:val="pt-BR"/>
        </w:rPr>
        <w:t xml:space="preserve">50º Juízo em </w:t>
      </w:r>
      <w:r w:rsidR="00E861D8" w:rsidRPr="00B778FB">
        <w:rPr>
          <w:lang w:val="pt-BR"/>
        </w:rPr>
        <w:t>f</w:t>
      </w:r>
      <w:r w:rsidR="00F519A9" w:rsidRPr="00B778FB">
        <w:rPr>
          <w:lang w:val="pt-BR"/>
        </w:rPr>
        <w:t xml:space="preserve">unções </w:t>
      </w:r>
      <w:r w:rsidR="00C817EE" w:rsidRPr="00B778FB">
        <w:rPr>
          <w:lang w:val="pt-BR"/>
        </w:rPr>
        <w:t xml:space="preserve">de </w:t>
      </w:r>
      <w:r w:rsidR="00643023" w:rsidRPr="00B778FB">
        <w:rPr>
          <w:lang w:val="pt-BR"/>
        </w:rPr>
        <w:t xml:space="preserve">Controle </w:t>
      </w:r>
      <w:r w:rsidR="007C1B78" w:rsidRPr="00B778FB">
        <w:rPr>
          <w:lang w:val="pt-BR"/>
        </w:rPr>
        <w:t xml:space="preserve">da Área Metropolitana </w:t>
      </w:r>
      <w:r w:rsidR="00C817EE" w:rsidRPr="00B778FB">
        <w:rPr>
          <w:lang w:val="pt-BR"/>
        </w:rPr>
        <w:t xml:space="preserve">de Caracas </w:t>
      </w:r>
      <w:r w:rsidR="00643023" w:rsidRPr="00B778FB">
        <w:rPr>
          <w:lang w:val="pt-BR"/>
        </w:rPr>
        <w:t xml:space="preserve">decretou </w:t>
      </w:r>
      <w:r w:rsidR="00D1770E" w:rsidRPr="00B778FB">
        <w:rPr>
          <w:lang w:val="pt-BR"/>
        </w:rPr>
        <w:t xml:space="preserve">a extinção </w:t>
      </w:r>
      <w:r w:rsidR="00643023" w:rsidRPr="00B778FB">
        <w:rPr>
          <w:lang w:val="pt-BR"/>
        </w:rPr>
        <w:t xml:space="preserve">da </w:t>
      </w:r>
      <w:r w:rsidR="00C817EE" w:rsidRPr="00B778FB">
        <w:rPr>
          <w:lang w:val="pt-BR"/>
        </w:rPr>
        <w:t xml:space="preserve">causa por </w:t>
      </w:r>
      <w:r w:rsidR="00EA57DB" w:rsidRPr="00B778FB">
        <w:rPr>
          <w:lang w:val="pt-BR"/>
        </w:rPr>
        <w:t>encontrar-se</w:t>
      </w:r>
      <w:r w:rsidR="00C817EE" w:rsidRPr="00B778FB">
        <w:rPr>
          <w:lang w:val="pt-BR"/>
        </w:rPr>
        <w:t xml:space="preserve"> prescrita</w:t>
      </w:r>
      <w:r w:rsidR="009C3F34" w:rsidRPr="00B778FB">
        <w:rPr>
          <w:lang w:val="pt-BR"/>
        </w:rPr>
        <w:t xml:space="preserve"> a </w:t>
      </w:r>
      <w:r w:rsidR="002B2752" w:rsidRPr="00B778FB">
        <w:rPr>
          <w:lang w:val="pt-BR"/>
        </w:rPr>
        <w:t>ação</w:t>
      </w:r>
      <w:r w:rsidR="00C817EE" w:rsidRPr="00B778FB">
        <w:rPr>
          <w:lang w:val="pt-BR"/>
        </w:rPr>
        <w:t xml:space="preserve"> penal</w:t>
      </w:r>
      <w:r w:rsidR="00F519A9" w:rsidRPr="00B778FB">
        <w:rPr>
          <w:lang w:val="pt-BR"/>
        </w:rPr>
        <w:t>.</w:t>
      </w:r>
      <w:r w:rsidR="00C817EE" w:rsidRPr="00B778FB">
        <w:rPr>
          <w:rStyle w:val="Refdenotaalpie"/>
          <w:lang w:val="pt-BR"/>
        </w:rPr>
        <w:footnoteReference w:id="155"/>
      </w:r>
      <w:r w:rsidR="00C817EE" w:rsidRPr="00B778FB">
        <w:rPr>
          <w:lang w:val="pt-BR"/>
        </w:rPr>
        <w:t xml:space="preserve"> </w:t>
      </w:r>
      <w:r w:rsidR="002B2752" w:rsidRPr="00B778FB">
        <w:rPr>
          <w:lang w:val="pt-BR"/>
        </w:rPr>
        <w:t>Comprovou-se</w:t>
      </w:r>
      <w:r w:rsidR="00C817EE" w:rsidRPr="00B778FB">
        <w:rPr>
          <w:lang w:val="pt-BR"/>
        </w:rPr>
        <w:t xml:space="preserve"> que</w:t>
      </w:r>
      <w:r w:rsidR="00B13DD6" w:rsidRPr="00B778FB">
        <w:rPr>
          <w:lang w:val="pt-BR"/>
        </w:rPr>
        <w:t xml:space="preserve"> nesta </w:t>
      </w:r>
      <w:r w:rsidR="00C817EE" w:rsidRPr="00B778FB">
        <w:rPr>
          <w:lang w:val="pt-BR"/>
        </w:rPr>
        <w:t>investiga</w:t>
      </w:r>
      <w:r w:rsidR="00643023" w:rsidRPr="00B778FB">
        <w:rPr>
          <w:lang w:val="pt-BR"/>
        </w:rPr>
        <w:t>ção</w:t>
      </w:r>
      <w:r w:rsidR="002B2752" w:rsidRPr="00B778FB">
        <w:rPr>
          <w:lang w:val="pt-BR"/>
        </w:rPr>
        <w:t xml:space="preserve"> houve </w:t>
      </w:r>
      <w:r w:rsidR="00C817EE" w:rsidRPr="00B778FB">
        <w:rPr>
          <w:lang w:val="pt-BR"/>
        </w:rPr>
        <w:t>in</w:t>
      </w:r>
      <w:r w:rsidR="00643023" w:rsidRPr="00B778FB">
        <w:rPr>
          <w:lang w:val="pt-BR"/>
        </w:rPr>
        <w:t xml:space="preserve">atividade </w:t>
      </w:r>
      <w:r w:rsidR="009C3F34" w:rsidRPr="00B778FB">
        <w:rPr>
          <w:lang w:val="pt-BR"/>
        </w:rPr>
        <w:t xml:space="preserve">processual </w:t>
      </w:r>
      <w:r w:rsidR="00C817EE" w:rsidRPr="00B778FB">
        <w:rPr>
          <w:lang w:val="pt-BR"/>
        </w:rPr>
        <w:t xml:space="preserve">por </w:t>
      </w:r>
      <w:r w:rsidR="009C3F34" w:rsidRPr="00B778FB">
        <w:rPr>
          <w:lang w:val="pt-BR"/>
        </w:rPr>
        <w:t xml:space="preserve">mais </w:t>
      </w:r>
      <w:r w:rsidR="00C817EE" w:rsidRPr="00B778FB">
        <w:rPr>
          <w:lang w:val="pt-BR"/>
        </w:rPr>
        <w:t>de</w:t>
      </w:r>
      <w:r w:rsidR="00B13DD6" w:rsidRPr="00B778FB">
        <w:rPr>
          <w:lang w:val="pt-BR"/>
        </w:rPr>
        <w:t xml:space="preserve"> três </w:t>
      </w:r>
      <w:r w:rsidR="00643023" w:rsidRPr="00B778FB">
        <w:rPr>
          <w:lang w:val="pt-BR"/>
        </w:rPr>
        <w:t>anos</w:t>
      </w:r>
      <w:r w:rsidR="00B13DD6" w:rsidRPr="00B778FB">
        <w:rPr>
          <w:lang w:val="pt-BR"/>
        </w:rPr>
        <w:t xml:space="preserve"> e </w:t>
      </w:r>
      <w:r w:rsidR="00C817EE" w:rsidRPr="00B778FB">
        <w:rPr>
          <w:lang w:val="pt-BR"/>
        </w:rPr>
        <w:t xml:space="preserve">meio, </w:t>
      </w:r>
      <w:r w:rsidR="00F519A9" w:rsidRPr="00B778FB">
        <w:rPr>
          <w:lang w:val="pt-BR"/>
        </w:rPr>
        <w:t xml:space="preserve">a qual </w:t>
      </w:r>
      <w:r w:rsidR="002B2752" w:rsidRPr="00B778FB">
        <w:rPr>
          <w:lang w:val="pt-BR"/>
        </w:rPr>
        <w:t>não foi</w:t>
      </w:r>
      <w:r w:rsidR="00643023" w:rsidRPr="00B778FB">
        <w:rPr>
          <w:lang w:val="pt-BR"/>
        </w:rPr>
        <w:t xml:space="preserve"> </w:t>
      </w:r>
      <w:r w:rsidR="00C817EE" w:rsidRPr="00B778FB">
        <w:rPr>
          <w:lang w:val="pt-BR"/>
        </w:rPr>
        <w:t xml:space="preserve">justificada </w:t>
      </w:r>
      <w:r w:rsidR="0064574E" w:rsidRPr="00B778FB">
        <w:rPr>
          <w:lang w:val="pt-BR"/>
        </w:rPr>
        <w:t xml:space="preserve">(par. </w:t>
      </w:r>
      <w:r w:rsidRPr="00B778FB">
        <w:rPr>
          <w:lang w:val="pt-BR"/>
        </w:rPr>
        <w:t>318</w:t>
      </w:r>
      <w:r w:rsidR="00B22D29" w:rsidRPr="00B778FB">
        <w:rPr>
          <w:i/>
          <w:lang w:val="pt-BR"/>
        </w:rPr>
        <w:t xml:space="preserve"> infra</w:t>
      </w:r>
      <w:r w:rsidR="00676342" w:rsidRPr="00676342">
        <w:rPr>
          <w:lang w:val="pt-BR"/>
        </w:rPr>
        <w:t>)</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181</w:t>
      </w:r>
      <w:r w:rsidR="00C817EE" w:rsidRPr="00B778FB">
        <w:rPr>
          <w:lang w:val="pt-BR"/>
        </w:rPr>
        <w:t>.</w:t>
      </w:r>
      <w:r w:rsidR="00C817EE" w:rsidRPr="00B778FB">
        <w:rPr>
          <w:lang w:val="pt-BR"/>
        </w:rPr>
        <w:tab/>
      </w:r>
      <w:r w:rsidR="009C3F34" w:rsidRPr="00B778FB">
        <w:rPr>
          <w:lang w:val="pt-BR"/>
        </w:rPr>
        <w:t xml:space="preserve">A </w:t>
      </w:r>
      <w:r w:rsidR="008C4B18" w:rsidRPr="00B778FB">
        <w:rPr>
          <w:lang w:val="pt-BR"/>
        </w:rPr>
        <w:t>Corte considera</w:t>
      </w:r>
      <w:r w:rsidR="00C817EE" w:rsidRPr="00B778FB">
        <w:rPr>
          <w:lang w:val="pt-BR"/>
        </w:rPr>
        <w:t xml:space="preserve"> </w:t>
      </w:r>
      <w:r w:rsidR="002B2752" w:rsidRPr="00B778FB">
        <w:rPr>
          <w:lang w:val="pt-BR"/>
        </w:rPr>
        <w:t>que não foram</w:t>
      </w:r>
      <w:r w:rsidR="00EA57DB" w:rsidRPr="00B778FB">
        <w:rPr>
          <w:lang w:val="pt-BR"/>
        </w:rPr>
        <w:t xml:space="preserve"> </w:t>
      </w:r>
      <w:r w:rsidR="005D084B" w:rsidRPr="00B778FB">
        <w:rPr>
          <w:lang w:val="pt-BR"/>
        </w:rPr>
        <w:t>apresentados</w:t>
      </w:r>
      <w:r w:rsidR="00C817EE" w:rsidRPr="00B778FB">
        <w:rPr>
          <w:lang w:val="pt-BR"/>
        </w:rPr>
        <w:t xml:space="preserve"> elementos </w:t>
      </w:r>
      <w:r w:rsidR="009C3F34" w:rsidRPr="00B778FB">
        <w:rPr>
          <w:lang w:val="pt-BR"/>
        </w:rPr>
        <w:t>probatório</w:t>
      </w:r>
      <w:r w:rsidR="00C817EE" w:rsidRPr="00B778FB">
        <w:rPr>
          <w:lang w:val="pt-BR"/>
        </w:rPr>
        <w:t xml:space="preserve">s suficientes que </w:t>
      </w:r>
      <w:r w:rsidR="009C3F34" w:rsidRPr="00B778FB">
        <w:rPr>
          <w:lang w:val="pt-BR"/>
        </w:rPr>
        <w:t>permitam</w:t>
      </w:r>
      <w:r w:rsidR="00C817EE" w:rsidRPr="00B778FB">
        <w:rPr>
          <w:lang w:val="pt-BR"/>
        </w:rPr>
        <w:t xml:space="preserve"> corroborar que Luisiana Ríos</w:t>
      </w:r>
      <w:r w:rsidR="00643023" w:rsidRPr="00B778FB">
        <w:rPr>
          <w:lang w:val="pt-BR"/>
        </w:rPr>
        <w:t xml:space="preserve"> foi </w:t>
      </w:r>
      <w:r w:rsidR="00C817EE" w:rsidRPr="00B778FB">
        <w:rPr>
          <w:lang w:val="pt-BR"/>
        </w:rPr>
        <w:t>agredida o</w:t>
      </w:r>
      <w:r w:rsidR="00F519A9" w:rsidRPr="00B778FB">
        <w:rPr>
          <w:lang w:val="pt-BR"/>
        </w:rPr>
        <w:t>u</w:t>
      </w:r>
      <w:r w:rsidR="00C817EE" w:rsidRPr="00B778FB">
        <w:rPr>
          <w:lang w:val="pt-BR"/>
        </w:rPr>
        <w:t xml:space="preserve"> intimidada verbalmente por</w:t>
      </w:r>
      <w:r w:rsidR="00B13DD6" w:rsidRPr="00B778FB">
        <w:rPr>
          <w:lang w:val="pt-BR"/>
        </w:rPr>
        <w:t xml:space="preserve"> um </w:t>
      </w:r>
      <w:r w:rsidR="00C817EE" w:rsidRPr="00B778FB">
        <w:rPr>
          <w:lang w:val="pt-BR"/>
        </w:rPr>
        <w:t>militar</w:t>
      </w:r>
      <w:r w:rsidR="00B13DD6" w:rsidRPr="00B778FB">
        <w:rPr>
          <w:lang w:val="pt-BR"/>
        </w:rPr>
        <w:t xml:space="preserve"> nas </w:t>
      </w:r>
      <w:r w:rsidR="00643023" w:rsidRPr="00B778FB">
        <w:rPr>
          <w:lang w:val="pt-BR"/>
        </w:rPr>
        <w:t>circunstâncias</w:t>
      </w:r>
      <w:r w:rsidR="00C817EE" w:rsidRPr="00B778FB">
        <w:rPr>
          <w:lang w:val="pt-BR"/>
        </w:rPr>
        <w:t xml:space="preserve"> descritas.</w:t>
      </w:r>
    </w:p>
    <w:p w:rsidR="00C817EE" w:rsidRPr="00B778FB" w:rsidRDefault="00C817EE">
      <w:pPr>
        <w:rPr>
          <w:rFonts w:cs="Arial"/>
          <w:lang w:val="pt-BR"/>
        </w:rPr>
      </w:pPr>
    </w:p>
    <w:p w:rsidR="00C817EE" w:rsidRPr="00B778FB" w:rsidRDefault="00C817EE">
      <w:pPr>
        <w:jc w:val="center"/>
        <w:rPr>
          <w:rFonts w:cs="Arial"/>
          <w:lang w:val="pt-BR"/>
        </w:rPr>
      </w:pPr>
      <w:r w:rsidRPr="00B778FB">
        <w:rPr>
          <w:rFonts w:cs="Arial"/>
          <w:lang w:val="pt-BR"/>
        </w:rPr>
        <w:t>***</w:t>
      </w:r>
    </w:p>
    <w:p w:rsidR="00C817EE" w:rsidRPr="00B778FB" w:rsidRDefault="00C817EE">
      <w:pPr>
        <w:rPr>
          <w:lang w:val="pt-BR"/>
        </w:rPr>
      </w:pPr>
    </w:p>
    <w:p w:rsidR="00C817EE" w:rsidRPr="00B778FB" w:rsidRDefault="00570485">
      <w:pPr>
        <w:rPr>
          <w:rFonts w:cs="Arial"/>
          <w:lang w:val="pt-BR"/>
        </w:rPr>
      </w:pPr>
      <w:r w:rsidRPr="00B778FB">
        <w:rPr>
          <w:lang w:val="pt-BR"/>
        </w:rPr>
        <w:t>182</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643023" w:rsidRPr="00B778FB">
        <w:rPr>
          <w:lang w:val="pt-BR"/>
        </w:rPr>
        <w:t>argumentou</w:t>
      </w:r>
      <w:r w:rsidR="00C817EE" w:rsidRPr="00B778FB">
        <w:rPr>
          <w:lang w:val="pt-BR"/>
        </w:rPr>
        <w:t xml:space="preserve"> que</w:t>
      </w:r>
      <w:r w:rsidR="00F519A9" w:rsidRPr="00B778FB">
        <w:rPr>
          <w:lang w:val="pt-BR"/>
        </w:rPr>
        <w:t>,</w:t>
      </w:r>
      <w:r w:rsidR="005D084B" w:rsidRPr="00B778FB">
        <w:rPr>
          <w:lang w:val="pt-BR"/>
        </w:rPr>
        <w:t xml:space="preserve"> em </w:t>
      </w:r>
      <w:r w:rsidRPr="00B778FB">
        <w:rPr>
          <w:lang w:val="pt-BR"/>
        </w:rPr>
        <w:t>1</w:t>
      </w:r>
      <w:r w:rsidRPr="00B778FB">
        <w:rPr>
          <w:rFonts w:eastAsia="Batang"/>
          <w:lang w:val="pt-BR"/>
        </w:rPr>
        <w:t>9</w:t>
      </w:r>
      <w:r w:rsidR="00C817EE" w:rsidRPr="00B778FB">
        <w:rPr>
          <w:rFonts w:eastAsia="Batang"/>
          <w:lang w:val="pt-BR"/>
        </w:rPr>
        <w:t xml:space="preserve"> de abril de </w:t>
      </w:r>
      <w:r w:rsidRPr="00B778FB">
        <w:rPr>
          <w:rFonts w:eastAsia="Batang"/>
          <w:lang w:val="pt-BR"/>
        </w:rPr>
        <w:t>2002</w:t>
      </w:r>
      <w:r w:rsidR="00F519A9" w:rsidRPr="00B778FB">
        <w:rPr>
          <w:rFonts w:eastAsia="Batang"/>
          <w:lang w:val="pt-BR"/>
        </w:rPr>
        <w:t>,</w:t>
      </w:r>
      <w:r w:rsidR="00643023" w:rsidRPr="00B778FB">
        <w:rPr>
          <w:rFonts w:eastAsia="Batang"/>
          <w:lang w:val="pt-BR"/>
        </w:rPr>
        <w:t xml:space="preserve"> o </w:t>
      </w:r>
      <w:r w:rsidR="00447312" w:rsidRPr="00B778FB">
        <w:rPr>
          <w:rFonts w:eastAsia="Batang"/>
          <w:lang w:val="pt-BR"/>
        </w:rPr>
        <w:t>cinegrafista</w:t>
      </w:r>
      <w:r w:rsidR="00C817EE" w:rsidRPr="00B778FB">
        <w:rPr>
          <w:rFonts w:eastAsia="Batang"/>
          <w:lang w:val="pt-BR"/>
        </w:rPr>
        <w:t xml:space="preserve"> Argenis Uribe</w:t>
      </w:r>
      <w:r w:rsidR="00643023" w:rsidRPr="00B778FB">
        <w:rPr>
          <w:rFonts w:eastAsia="Batang"/>
          <w:lang w:val="pt-BR"/>
        </w:rPr>
        <w:t xml:space="preserve"> foi </w:t>
      </w:r>
      <w:r w:rsidR="00C817EE" w:rsidRPr="00B778FB">
        <w:rPr>
          <w:lang w:val="pt-BR"/>
        </w:rPr>
        <w:t>golpeado</w:t>
      </w:r>
      <w:r w:rsidR="00B13DD6" w:rsidRPr="00B778FB">
        <w:rPr>
          <w:lang w:val="pt-BR"/>
        </w:rPr>
        <w:t xml:space="preserve"> e </w:t>
      </w:r>
      <w:r w:rsidR="00C817EE" w:rsidRPr="00B778FB">
        <w:rPr>
          <w:lang w:val="pt-BR"/>
        </w:rPr>
        <w:t>agredido verbalmente</w:t>
      </w:r>
      <w:r w:rsidR="00643023" w:rsidRPr="00B778FB">
        <w:rPr>
          <w:lang w:val="pt-BR"/>
        </w:rPr>
        <w:t xml:space="preserve"> ao </w:t>
      </w:r>
      <w:r w:rsidR="00C817EE" w:rsidRPr="00B778FB">
        <w:rPr>
          <w:lang w:val="pt-BR"/>
        </w:rPr>
        <w:t>identific</w:t>
      </w:r>
      <w:r w:rsidR="005D084B" w:rsidRPr="00B778FB">
        <w:rPr>
          <w:lang w:val="pt-BR"/>
        </w:rPr>
        <w:t xml:space="preserve">ar-se </w:t>
      </w:r>
      <w:r w:rsidR="00C817EE" w:rsidRPr="00B778FB">
        <w:rPr>
          <w:lang w:val="pt-BR"/>
        </w:rPr>
        <w:t xml:space="preserve">como parte </w:t>
      </w:r>
      <w:r w:rsidR="00643023" w:rsidRPr="00B778FB">
        <w:rPr>
          <w:lang w:val="pt-BR"/>
        </w:rPr>
        <w:t xml:space="preserve">do </w:t>
      </w:r>
      <w:r w:rsidR="009C3F34" w:rsidRPr="00B778FB">
        <w:rPr>
          <w:lang w:val="pt-BR"/>
        </w:rPr>
        <w:t>pessoa</w:t>
      </w:r>
      <w:r w:rsidR="00C817EE" w:rsidRPr="00B778FB">
        <w:rPr>
          <w:lang w:val="pt-BR"/>
        </w:rPr>
        <w:t xml:space="preserve">l </w:t>
      </w:r>
      <w:r w:rsidR="00643023" w:rsidRPr="00B778FB">
        <w:rPr>
          <w:lang w:val="pt-BR"/>
        </w:rPr>
        <w:t xml:space="preserve">do </w:t>
      </w:r>
      <w:r w:rsidR="00C817EE" w:rsidRPr="00B778FB">
        <w:rPr>
          <w:lang w:val="pt-BR"/>
        </w:rPr>
        <w:t xml:space="preserve">canal RCTV, </w:t>
      </w:r>
      <w:r w:rsidR="00643023" w:rsidRPr="00B778FB">
        <w:rPr>
          <w:lang w:val="pt-BR"/>
        </w:rPr>
        <w:t>quando foi detid</w:t>
      </w:r>
      <w:r w:rsidR="00C817EE" w:rsidRPr="00B778FB">
        <w:rPr>
          <w:lang w:val="pt-BR"/>
        </w:rPr>
        <w:t xml:space="preserve">o por </w:t>
      </w:r>
      <w:r w:rsidR="009C3F34" w:rsidRPr="00B778FB">
        <w:rPr>
          <w:lang w:val="pt-BR"/>
        </w:rPr>
        <w:t>pessoa</w:t>
      </w:r>
      <w:r w:rsidR="00C817EE" w:rsidRPr="00B778FB">
        <w:rPr>
          <w:lang w:val="pt-BR"/>
        </w:rPr>
        <w:t>l</w:t>
      </w:r>
      <w:r w:rsidR="00643023" w:rsidRPr="00B778FB">
        <w:rPr>
          <w:lang w:val="pt-BR"/>
        </w:rPr>
        <w:t xml:space="preserve"> dos </w:t>
      </w:r>
      <w:r w:rsidR="00C817EE" w:rsidRPr="00B778FB">
        <w:rPr>
          <w:lang w:val="pt-BR"/>
        </w:rPr>
        <w:t>Vigilantes</w:t>
      </w:r>
      <w:r w:rsidR="00643023" w:rsidRPr="00B778FB">
        <w:rPr>
          <w:lang w:val="pt-BR"/>
        </w:rPr>
        <w:t xml:space="preserve"> da </w:t>
      </w:r>
      <w:r w:rsidR="00C817EE" w:rsidRPr="00B778FB">
        <w:rPr>
          <w:lang w:val="pt-BR"/>
        </w:rPr>
        <w:t xml:space="preserve">Brigada de </w:t>
      </w:r>
      <w:r w:rsidR="00B13DD6" w:rsidRPr="00B778FB">
        <w:rPr>
          <w:lang w:val="pt-BR"/>
        </w:rPr>
        <w:t>Via</w:t>
      </w:r>
      <w:r w:rsidR="00C817EE" w:rsidRPr="00B778FB">
        <w:rPr>
          <w:lang w:val="pt-BR"/>
        </w:rPr>
        <w:t xml:space="preserve">s </w:t>
      </w:r>
      <w:r w:rsidR="00643023" w:rsidRPr="00B778FB">
        <w:rPr>
          <w:lang w:val="pt-BR"/>
        </w:rPr>
        <w:t>Expressa</w:t>
      </w:r>
      <w:r w:rsidR="00C817EE" w:rsidRPr="00B778FB">
        <w:rPr>
          <w:lang w:val="pt-BR"/>
        </w:rPr>
        <w:t>s (VIVEX</w:t>
      </w:r>
      <w:r w:rsidR="00676342" w:rsidRPr="00676342">
        <w:rPr>
          <w:lang w:val="pt-BR"/>
        </w:rPr>
        <w:t>)</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de Infra</w:t>
      </w:r>
      <w:r w:rsidR="00643023" w:rsidRPr="00B778FB">
        <w:rPr>
          <w:lang w:val="pt-BR"/>
        </w:rPr>
        <w:t>estrutura</w:t>
      </w:r>
      <w:r w:rsidR="005D084B" w:rsidRPr="00B778FB">
        <w:rPr>
          <w:lang w:val="pt-BR"/>
        </w:rPr>
        <w:t xml:space="preserve">. Os </w:t>
      </w:r>
      <w:r w:rsidR="008C4B18" w:rsidRPr="00B778FB">
        <w:rPr>
          <w:rFonts w:cs="Arial"/>
          <w:lang w:val="pt-BR"/>
        </w:rPr>
        <w:t>representante</w:t>
      </w:r>
      <w:r w:rsidR="00C817EE" w:rsidRPr="00B778FB">
        <w:rPr>
          <w:rFonts w:cs="Arial"/>
          <w:lang w:val="pt-BR"/>
        </w:rPr>
        <w:t>s mencion</w:t>
      </w:r>
      <w:r w:rsidR="00EA57DB" w:rsidRPr="00B778FB">
        <w:rPr>
          <w:rFonts w:cs="Arial"/>
          <w:lang w:val="pt-BR"/>
        </w:rPr>
        <w:t xml:space="preserve">aram </w:t>
      </w:r>
      <w:r w:rsidR="00C817EE" w:rsidRPr="00B778FB">
        <w:rPr>
          <w:rFonts w:cs="Arial"/>
          <w:lang w:val="pt-BR"/>
        </w:rPr>
        <w:t>que</w:t>
      </w:r>
      <w:r w:rsidR="00643023" w:rsidRPr="00B778FB">
        <w:rPr>
          <w:rFonts w:cs="Arial"/>
          <w:lang w:val="pt-BR"/>
        </w:rPr>
        <w:t xml:space="preserve"> foi </w:t>
      </w:r>
      <w:r w:rsidR="00C817EE" w:rsidRPr="00B778FB">
        <w:rPr>
          <w:rFonts w:cs="Arial"/>
          <w:lang w:val="pt-BR"/>
        </w:rPr>
        <w:t xml:space="preserve">agredido </w:t>
      </w:r>
      <w:r w:rsidR="00643023" w:rsidRPr="00B778FB">
        <w:rPr>
          <w:rFonts w:cs="Arial"/>
          <w:lang w:val="pt-BR"/>
        </w:rPr>
        <w:t>quando foi detid</w:t>
      </w:r>
      <w:r w:rsidR="00C817EE" w:rsidRPr="00B778FB">
        <w:rPr>
          <w:rFonts w:cs="Arial"/>
          <w:lang w:val="pt-BR"/>
        </w:rPr>
        <w:t>o por</w:t>
      </w:r>
      <w:r w:rsidR="00B13DD6" w:rsidRPr="00B778FB">
        <w:rPr>
          <w:rFonts w:cs="Arial"/>
          <w:lang w:val="pt-BR"/>
        </w:rPr>
        <w:t xml:space="preserve"> uma </w:t>
      </w:r>
      <w:r w:rsidR="009C3F34" w:rsidRPr="00B778FB">
        <w:rPr>
          <w:rFonts w:cs="Arial"/>
          <w:lang w:val="pt-BR"/>
        </w:rPr>
        <w:t>infração</w:t>
      </w:r>
      <w:r w:rsidR="00C817EE" w:rsidRPr="00B778FB">
        <w:rPr>
          <w:rFonts w:cs="Arial"/>
          <w:lang w:val="pt-BR"/>
        </w:rPr>
        <w:t xml:space="preserve"> de </w:t>
      </w:r>
      <w:r w:rsidR="002B2752" w:rsidRPr="00B778FB">
        <w:rPr>
          <w:rFonts w:cs="Arial"/>
          <w:lang w:val="pt-BR"/>
        </w:rPr>
        <w:t>trânsito</w:t>
      </w:r>
      <w:r w:rsidR="00C817EE" w:rsidRPr="00B778FB">
        <w:rPr>
          <w:rFonts w:cs="Arial"/>
          <w:lang w:val="pt-BR"/>
        </w:rPr>
        <w:t>.</w:t>
      </w:r>
    </w:p>
    <w:p w:rsidR="00C817EE" w:rsidRPr="00B778FB" w:rsidRDefault="00C817EE">
      <w:pPr>
        <w:rPr>
          <w:lang w:val="pt-BR"/>
        </w:rPr>
      </w:pPr>
    </w:p>
    <w:p w:rsidR="00C817EE" w:rsidRPr="00B778FB" w:rsidRDefault="00570485">
      <w:pPr>
        <w:rPr>
          <w:rFonts w:cs="Tahoma"/>
          <w:lang w:val="pt-BR"/>
        </w:rPr>
      </w:pPr>
      <w:r w:rsidRPr="00B778FB">
        <w:rPr>
          <w:lang w:val="pt-BR"/>
        </w:rPr>
        <w:t>183</w:t>
      </w:r>
      <w:r w:rsidR="00C817EE" w:rsidRPr="00B778FB">
        <w:rPr>
          <w:i/>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9C3F34" w:rsidRPr="00B778FB">
        <w:rPr>
          <w:lang w:val="pt-BR"/>
        </w:rPr>
        <w:t>afirmaram</w:t>
      </w:r>
      <w:r w:rsidR="00C817EE" w:rsidRPr="00B778FB">
        <w:rPr>
          <w:lang w:val="pt-BR"/>
        </w:rPr>
        <w:t xml:space="preserve"> que este</w:t>
      </w:r>
      <w:r w:rsidR="009C3F34" w:rsidRPr="00B778FB">
        <w:rPr>
          <w:lang w:val="pt-BR"/>
        </w:rPr>
        <w:t xml:space="preserve"> fato </w:t>
      </w:r>
      <w:r w:rsidR="00643023" w:rsidRPr="00B778FB">
        <w:rPr>
          <w:lang w:val="pt-BR"/>
        </w:rPr>
        <w:t xml:space="preserve">foi </w:t>
      </w:r>
      <w:r w:rsidR="00C817EE" w:rsidRPr="00B778FB">
        <w:rPr>
          <w:lang w:val="pt-BR"/>
        </w:rPr>
        <w:t>denunciado</w:t>
      </w:r>
      <w:r w:rsidR="005D084B" w:rsidRPr="00B778FB">
        <w:rPr>
          <w:lang w:val="pt-BR"/>
        </w:rPr>
        <w:t xml:space="preserve"> em </w:t>
      </w:r>
      <w:r w:rsidRPr="00B778FB">
        <w:rPr>
          <w:lang w:val="pt-BR"/>
        </w:rPr>
        <w:t>19</w:t>
      </w:r>
      <w:r w:rsidR="00C817EE" w:rsidRPr="00B778FB">
        <w:rPr>
          <w:lang w:val="pt-BR"/>
        </w:rPr>
        <w:t xml:space="preserve"> de abril de </w:t>
      </w:r>
      <w:r w:rsidRPr="00B778FB">
        <w:rPr>
          <w:lang w:val="pt-BR"/>
        </w:rPr>
        <w:t>2002</w:t>
      </w:r>
      <w:r w:rsidR="00C817EE" w:rsidRPr="00B778FB">
        <w:rPr>
          <w:lang w:val="pt-BR"/>
        </w:rPr>
        <w:t xml:space="preserve"> </w:t>
      </w:r>
      <w:r w:rsidR="00F519A9" w:rsidRPr="00B778FB">
        <w:rPr>
          <w:lang w:val="pt-BR"/>
        </w:rPr>
        <w:t xml:space="preserve">perante </w:t>
      </w:r>
      <w:r w:rsidR="00FF714E" w:rsidRPr="00B778FB">
        <w:rPr>
          <w:lang w:val="pt-BR"/>
        </w:rPr>
        <w:t>as 2ª e 74ª Promotorias</w:t>
      </w:r>
      <w:r w:rsidR="00F519A9"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w:t>
      </w:r>
      <w:r w:rsidR="009C3F34" w:rsidRPr="00B778FB">
        <w:rPr>
          <w:lang w:val="pt-BR"/>
        </w:rPr>
        <w:t xml:space="preserve"> </w:t>
      </w:r>
      <w:r w:rsidR="000C2437">
        <w:rPr>
          <w:lang w:val="pt-BR"/>
        </w:rPr>
        <w:t>por</w:t>
      </w:r>
      <w:r w:rsidR="009C3F34" w:rsidRPr="00B778FB">
        <w:rPr>
          <w:lang w:val="pt-BR"/>
        </w:rPr>
        <w:t xml:space="preserve"> </w:t>
      </w:r>
      <w:r w:rsidR="00B13DD6" w:rsidRPr="00B778FB">
        <w:rPr>
          <w:lang w:val="pt-BR"/>
        </w:rPr>
        <w:t>agressões</w:t>
      </w:r>
      <w:r w:rsidR="00C817EE" w:rsidRPr="00B778FB">
        <w:rPr>
          <w:lang w:val="pt-BR"/>
        </w:rPr>
        <w:t xml:space="preserve"> físicas</w:t>
      </w:r>
      <w:r w:rsidR="00B13DD6" w:rsidRPr="00B778FB">
        <w:rPr>
          <w:lang w:val="pt-BR"/>
        </w:rPr>
        <w:t xml:space="preserve"> e </w:t>
      </w:r>
      <w:r w:rsidR="00794AE9" w:rsidRPr="00B778FB">
        <w:rPr>
          <w:lang w:val="pt-BR"/>
        </w:rPr>
        <w:t>verbais</w:t>
      </w:r>
      <w:r w:rsidR="00C61D12" w:rsidRPr="00B778FB">
        <w:rPr>
          <w:lang w:val="pt-BR"/>
        </w:rPr>
        <w:t xml:space="preserve"> contra </w:t>
      </w:r>
      <w:r w:rsidR="00643023" w:rsidRPr="00B778FB">
        <w:rPr>
          <w:lang w:val="pt-BR"/>
        </w:rPr>
        <w:t xml:space="preserve">o </w:t>
      </w:r>
      <w:r w:rsidR="009C3F34" w:rsidRPr="00B778FB">
        <w:rPr>
          <w:lang w:val="pt-BR"/>
        </w:rPr>
        <w:t xml:space="preserve">senhor </w:t>
      </w:r>
      <w:r w:rsidR="00C817EE" w:rsidRPr="00B778FB">
        <w:rPr>
          <w:lang w:val="pt-BR"/>
        </w:rPr>
        <w:t>Uribe</w:t>
      </w:r>
      <w:r w:rsidR="00C604F1" w:rsidRPr="00B778FB">
        <w:rPr>
          <w:lang w:val="pt-BR"/>
        </w:rPr>
        <w:t>.</w:t>
      </w:r>
      <w:r w:rsidR="00C817EE" w:rsidRPr="00B778FB">
        <w:rPr>
          <w:rStyle w:val="Refdenotaalpie"/>
          <w:lang w:val="pt-BR"/>
        </w:rPr>
        <w:footnoteReference w:id="156"/>
      </w:r>
      <w:r w:rsidR="009C3F34" w:rsidRPr="00B778FB">
        <w:rPr>
          <w:lang w:val="pt-BR"/>
        </w:rPr>
        <w:t xml:space="preserve"> </w:t>
      </w:r>
      <w:r w:rsidR="00C604F1" w:rsidRPr="00B778FB">
        <w:rPr>
          <w:lang w:val="pt-BR"/>
        </w:rPr>
        <w:t xml:space="preserve">Apesar de </w:t>
      </w:r>
      <w:r w:rsidR="009C3F34" w:rsidRPr="00B778FB">
        <w:rPr>
          <w:lang w:val="pt-BR"/>
        </w:rPr>
        <w:t xml:space="preserve">os </w:t>
      </w:r>
      <w:r w:rsidR="008C4B18" w:rsidRPr="00B778FB">
        <w:rPr>
          <w:lang w:val="pt-BR"/>
        </w:rPr>
        <w:t>representante</w:t>
      </w:r>
      <w:r w:rsidR="00C817EE" w:rsidRPr="00B778FB">
        <w:rPr>
          <w:lang w:val="pt-BR"/>
        </w:rPr>
        <w:t xml:space="preserve">s </w:t>
      </w:r>
      <w:r w:rsidR="009C3F34" w:rsidRPr="00B778FB">
        <w:rPr>
          <w:lang w:val="pt-BR"/>
        </w:rPr>
        <w:t>afirmar</w:t>
      </w:r>
      <w:r w:rsidR="00C604F1" w:rsidRPr="00B778FB">
        <w:rPr>
          <w:lang w:val="pt-BR"/>
        </w:rPr>
        <w:t>e</w:t>
      </w:r>
      <w:r w:rsidR="009C3F34" w:rsidRPr="00B778FB">
        <w:rPr>
          <w:lang w:val="pt-BR"/>
        </w:rPr>
        <w:t>m</w:t>
      </w:r>
      <w:r w:rsidR="00C817EE" w:rsidRPr="00B778FB">
        <w:rPr>
          <w:lang w:val="pt-BR"/>
        </w:rPr>
        <w:t xml:space="preserve"> que</w:t>
      </w:r>
      <w:r w:rsidR="009C3F34" w:rsidRPr="00B778FB">
        <w:rPr>
          <w:lang w:val="pt-BR"/>
        </w:rPr>
        <w:t xml:space="preserve"> a </w:t>
      </w:r>
      <w:r w:rsidR="00C604F1" w:rsidRPr="00B778FB">
        <w:rPr>
          <w:lang w:val="pt-BR"/>
        </w:rPr>
        <w:t xml:space="preserve">50ª </w:t>
      </w:r>
      <w:r w:rsidR="00643023" w:rsidRPr="00B778FB">
        <w:rPr>
          <w:lang w:val="pt-BR"/>
        </w:rPr>
        <w:t>Promotoria</w:t>
      </w:r>
      <w:r w:rsidR="00C817EE" w:rsidRPr="00B778FB">
        <w:rPr>
          <w:lang w:val="pt-BR"/>
        </w:rPr>
        <w:t xml:space="preserve"> </w:t>
      </w:r>
      <w:r w:rsidR="009C3F34" w:rsidRPr="00B778FB">
        <w:rPr>
          <w:lang w:val="pt-BR"/>
        </w:rPr>
        <w:t>havia</w:t>
      </w:r>
      <w:r w:rsidR="00C817EE" w:rsidRPr="00B778FB">
        <w:rPr>
          <w:lang w:val="pt-BR"/>
        </w:rPr>
        <w:t xml:space="preserve"> solicitado</w:t>
      </w:r>
      <w:r w:rsidR="00643023" w:rsidRPr="00B778FB">
        <w:rPr>
          <w:lang w:val="pt-BR"/>
        </w:rPr>
        <w:t xml:space="preserve"> </w:t>
      </w:r>
      <w:r w:rsidR="00D1770E" w:rsidRPr="00B778FB">
        <w:rPr>
          <w:lang w:val="pt-BR"/>
        </w:rPr>
        <w:t xml:space="preserve">a extinção </w:t>
      </w:r>
      <w:r w:rsidR="00643023" w:rsidRPr="00B778FB">
        <w:rPr>
          <w:lang w:val="pt-BR"/>
        </w:rPr>
        <w:t xml:space="preserve">da </w:t>
      </w:r>
      <w:r w:rsidR="00C817EE" w:rsidRPr="00B778FB">
        <w:rPr>
          <w:lang w:val="pt-BR"/>
        </w:rPr>
        <w:t>causa,</w:t>
      </w:r>
      <w:r w:rsidR="00D1770E" w:rsidRPr="00B778FB">
        <w:rPr>
          <w:lang w:val="pt-BR"/>
        </w:rPr>
        <w:t xml:space="preserve"> a</w:t>
      </w:r>
      <w:r w:rsidR="00643023" w:rsidRPr="00B778FB">
        <w:rPr>
          <w:lang w:val="pt-BR"/>
        </w:rPr>
        <w:t xml:space="preserve"> qual </w:t>
      </w:r>
      <w:r w:rsidR="009C3F34" w:rsidRPr="00B778FB">
        <w:rPr>
          <w:lang w:val="pt-BR"/>
        </w:rPr>
        <w:t>teria</w:t>
      </w:r>
      <w:r w:rsidR="00D1770E" w:rsidRPr="00B778FB">
        <w:rPr>
          <w:lang w:val="pt-BR"/>
        </w:rPr>
        <w:t xml:space="preserve"> sido decretada</w:t>
      </w:r>
      <w:r w:rsidR="005D084B" w:rsidRPr="00B778FB">
        <w:rPr>
          <w:lang w:val="pt-BR"/>
        </w:rPr>
        <w:t xml:space="preserve"> em </w:t>
      </w:r>
      <w:r w:rsidRPr="00B778FB">
        <w:rPr>
          <w:lang w:val="pt-BR"/>
        </w:rPr>
        <w:t>10</w:t>
      </w:r>
      <w:r w:rsidR="00C817EE" w:rsidRPr="00B778FB">
        <w:rPr>
          <w:lang w:val="pt-BR"/>
        </w:rPr>
        <w:t xml:space="preserve"> de </w:t>
      </w:r>
      <w:r w:rsidR="009C3F34" w:rsidRPr="00B778FB">
        <w:rPr>
          <w:lang w:val="pt-BR"/>
        </w:rPr>
        <w:t>outubro</w:t>
      </w:r>
      <w:r w:rsidR="00C817EE" w:rsidRPr="00B778FB">
        <w:rPr>
          <w:lang w:val="pt-BR"/>
        </w:rPr>
        <w:t xml:space="preserve"> de </w:t>
      </w:r>
      <w:r w:rsidRPr="00B778FB">
        <w:rPr>
          <w:lang w:val="pt-BR"/>
        </w:rPr>
        <w:t>2007</w:t>
      </w:r>
      <w:r w:rsidR="009C3F34" w:rsidRPr="00B778FB">
        <w:rPr>
          <w:lang w:val="pt-BR"/>
        </w:rPr>
        <w:t xml:space="preserve"> pelo </w:t>
      </w:r>
      <w:r w:rsidR="00C604F1" w:rsidRPr="00B778FB">
        <w:rPr>
          <w:lang w:val="pt-BR"/>
        </w:rPr>
        <w:t xml:space="preserve">32º </w:t>
      </w:r>
      <w:r w:rsidR="00C817EE" w:rsidRPr="00B778FB">
        <w:rPr>
          <w:lang w:val="pt-BR"/>
        </w:rPr>
        <w:t>Ju</w:t>
      </w:r>
      <w:r w:rsidR="00C604F1" w:rsidRPr="00B778FB">
        <w:rPr>
          <w:lang w:val="pt-BR"/>
        </w:rPr>
        <w:t xml:space="preserve">ízo </w:t>
      </w:r>
      <w:r w:rsidR="00C817EE" w:rsidRPr="00B778FB">
        <w:rPr>
          <w:lang w:val="pt-BR"/>
        </w:rPr>
        <w:t xml:space="preserve">de </w:t>
      </w:r>
      <w:r w:rsidR="009C3F34" w:rsidRPr="00B778FB">
        <w:rPr>
          <w:lang w:val="pt-BR"/>
        </w:rPr>
        <w:t>Primeira</w:t>
      </w:r>
      <w:r w:rsidR="00C817EE" w:rsidRPr="00B778FB">
        <w:rPr>
          <w:lang w:val="pt-BR"/>
        </w:rPr>
        <w:t xml:space="preserve"> </w:t>
      </w:r>
      <w:r w:rsidR="009C3F34" w:rsidRPr="00B778FB">
        <w:rPr>
          <w:lang w:val="pt-BR"/>
        </w:rPr>
        <w:t>Instância</w:t>
      </w:r>
      <w:r w:rsidR="00643023" w:rsidRPr="00B778FB">
        <w:rPr>
          <w:lang w:val="pt-BR"/>
        </w:rPr>
        <w:t xml:space="preserve"> em </w:t>
      </w:r>
      <w:r w:rsidR="00C817EE" w:rsidRPr="00B778FB">
        <w:rPr>
          <w:lang w:val="pt-BR"/>
        </w:rPr>
        <w:t>Fun</w:t>
      </w:r>
      <w:r w:rsidR="00643023" w:rsidRPr="00B778FB">
        <w:rPr>
          <w:lang w:val="pt-BR"/>
        </w:rPr>
        <w:t>ções</w:t>
      </w:r>
      <w:r w:rsidR="00C817EE" w:rsidRPr="00B778FB">
        <w:rPr>
          <w:lang w:val="pt-BR"/>
        </w:rPr>
        <w:t xml:space="preserve"> de </w:t>
      </w:r>
      <w:r w:rsidR="00643023" w:rsidRPr="00B778FB">
        <w:rPr>
          <w:lang w:val="pt-BR"/>
        </w:rPr>
        <w:t xml:space="preserve">Controle </w:t>
      </w:r>
      <w:r w:rsidR="007C1B78" w:rsidRPr="00B778FB">
        <w:rPr>
          <w:lang w:val="pt-BR"/>
        </w:rPr>
        <w:t xml:space="preserve">da Área Metropolitana </w:t>
      </w:r>
      <w:r w:rsidR="00C817EE" w:rsidRPr="00B778FB">
        <w:rPr>
          <w:lang w:val="pt-BR"/>
        </w:rPr>
        <w:t xml:space="preserve">de Caracas, por </w:t>
      </w:r>
      <w:r w:rsidR="009C3F34" w:rsidRPr="00B778FB">
        <w:rPr>
          <w:lang w:val="pt-BR"/>
        </w:rPr>
        <w:t>prescrição</w:t>
      </w:r>
      <w:r w:rsidR="00643023" w:rsidRPr="00B778FB">
        <w:rPr>
          <w:lang w:val="pt-BR"/>
        </w:rPr>
        <w:t xml:space="preserve"> da </w:t>
      </w:r>
      <w:r w:rsidR="002B2752" w:rsidRPr="00B778FB">
        <w:rPr>
          <w:lang w:val="pt-BR"/>
        </w:rPr>
        <w:t>ação</w:t>
      </w:r>
      <w:r w:rsidR="00C817EE" w:rsidRPr="00B778FB">
        <w:rPr>
          <w:lang w:val="pt-BR"/>
        </w:rPr>
        <w:t xml:space="preserve"> penal</w:t>
      </w:r>
      <w:r w:rsidR="00C604F1" w:rsidRPr="00B778FB">
        <w:rPr>
          <w:lang w:val="pt-BR"/>
        </w:rPr>
        <w:t>,</w:t>
      </w:r>
      <w:r w:rsidR="00C817EE" w:rsidRPr="00B778FB">
        <w:rPr>
          <w:rStyle w:val="Refdenotaalpie"/>
          <w:lang w:val="pt-BR"/>
        </w:rPr>
        <w:footnoteReference w:id="157"/>
      </w:r>
      <w:r w:rsidR="00643023" w:rsidRPr="00B778FB">
        <w:rPr>
          <w:lang w:val="pt-BR"/>
        </w:rPr>
        <w:t xml:space="preserve"> o </w:t>
      </w:r>
      <w:r w:rsidR="00C817EE" w:rsidRPr="00B778FB">
        <w:rPr>
          <w:lang w:val="pt-BR"/>
        </w:rPr>
        <w:t xml:space="preserve">Estado </w:t>
      </w:r>
      <w:r w:rsidR="009C3F34" w:rsidRPr="00B778FB">
        <w:rPr>
          <w:lang w:val="pt-BR"/>
        </w:rPr>
        <w:t>informou</w:t>
      </w:r>
      <w:r w:rsidR="00C817EE" w:rsidRPr="00B778FB">
        <w:rPr>
          <w:lang w:val="pt-BR"/>
        </w:rPr>
        <w:t xml:space="preserve"> que</w:t>
      </w:r>
      <w:r w:rsidR="009C3F34" w:rsidRPr="00B778FB">
        <w:rPr>
          <w:lang w:val="pt-BR"/>
        </w:rPr>
        <w:t xml:space="preserve"> a </w:t>
      </w:r>
      <w:r w:rsidR="00C817EE" w:rsidRPr="00B778FB">
        <w:rPr>
          <w:lang w:val="pt-BR"/>
        </w:rPr>
        <w:t xml:space="preserve">causa se </w:t>
      </w:r>
      <w:r w:rsidR="00643023" w:rsidRPr="00B778FB">
        <w:rPr>
          <w:lang w:val="pt-BR"/>
        </w:rPr>
        <w:t xml:space="preserve">encontra em </w:t>
      </w:r>
      <w:r w:rsidR="00C817EE" w:rsidRPr="00B778FB">
        <w:rPr>
          <w:lang w:val="pt-BR"/>
        </w:rPr>
        <w:t xml:space="preserve">fase </w:t>
      </w:r>
      <w:r w:rsidR="00C604F1" w:rsidRPr="00B778FB">
        <w:rPr>
          <w:lang w:val="pt-BR"/>
        </w:rPr>
        <w:t xml:space="preserve">preparatória </w:t>
      </w:r>
      <w:r w:rsidR="00B13DD6" w:rsidRPr="00B778FB">
        <w:rPr>
          <w:lang w:val="pt-BR"/>
        </w:rPr>
        <w:t xml:space="preserve">e </w:t>
      </w:r>
      <w:r w:rsidR="00C817EE" w:rsidRPr="00B778FB">
        <w:rPr>
          <w:lang w:val="pt-BR"/>
        </w:rPr>
        <w:t xml:space="preserve">que </w:t>
      </w:r>
      <w:r w:rsidR="008B00B2">
        <w:rPr>
          <w:lang w:val="pt-BR"/>
        </w:rPr>
        <w:t>foram</w:t>
      </w:r>
      <w:r w:rsidR="00C817EE" w:rsidRPr="00B778FB">
        <w:rPr>
          <w:lang w:val="pt-BR"/>
        </w:rPr>
        <w:t xml:space="preserve"> </w:t>
      </w:r>
      <w:r w:rsidR="008C4B18" w:rsidRPr="00B778FB">
        <w:rPr>
          <w:lang w:val="pt-BR"/>
        </w:rPr>
        <w:t>realiza</w:t>
      </w:r>
      <w:r w:rsidR="008B00B2">
        <w:rPr>
          <w:lang w:val="pt-BR"/>
        </w:rPr>
        <w:t>das</w:t>
      </w:r>
      <w:r w:rsidR="00C817EE" w:rsidRPr="00B778FB">
        <w:rPr>
          <w:lang w:val="pt-BR"/>
        </w:rPr>
        <w:t xml:space="preserve"> diversas </w:t>
      </w:r>
      <w:r w:rsidR="00643023" w:rsidRPr="00B778FB">
        <w:rPr>
          <w:lang w:val="pt-BR"/>
        </w:rPr>
        <w:t>diligência</w:t>
      </w:r>
      <w:r w:rsidR="00C817EE" w:rsidRPr="00B778FB">
        <w:rPr>
          <w:lang w:val="pt-BR"/>
        </w:rPr>
        <w:t>s</w:t>
      </w:r>
      <w:r w:rsidR="00C604F1" w:rsidRPr="00B778FB">
        <w:rPr>
          <w:lang w:val="pt-BR"/>
        </w:rPr>
        <w:t>.</w:t>
      </w:r>
      <w:r w:rsidR="00C817EE" w:rsidRPr="00B778FB">
        <w:rPr>
          <w:rStyle w:val="Refdenotaalpie"/>
          <w:lang w:val="pt-BR"/>
        </w:rPr>
        <w:footnoteReference w:id="158"/>
      </w:r>
      <w:r w:rsidR="00C817EE" w:rsidRPr="00B778FB">
        <w:rPr>
          <w:lang w:val="pt-BR"/>
        </w:rPr>
        <w:t xml:space="preserve"> Esta Corte n</w:t>
      </w:r>
      <w:r w:rsidR="00C604F1" w:rsidRPr="00B778FB">
        <w:rPr>
          <w:lang w:val="pt-BR"/>
        </w:rPr>
        <w:t>ã</w:t>
      </w:r>
      <w:r w:rsidR="00C817EE" w:rsidRPr="00B778FB">
        <w:rPr>
          <w:lang w:val="pt-BR"/>
        </w:rPr>
        <w:t xml:space="preserve">o </w:t>
      </w:r>
      <w:r w:rsidR="00C604F1" w:rsidRPr="00B778FB">
        <w:rPr>
          <w:lang w:val="pt-BR"/>
        </w:rPr>
        <w:t xml:space="preserve">pôde </w:t>
      </w:r>
      <w:r w:rsidR="00C817EE" w:rsidRPr="00B778FB">
        <w:rPr>
          <w:lang w:val="pt-BR"/>
        </w:rPr>
        <w:t>determinar claramente</w:t>
      </w:r>
      <w:r w:rsidR="009C3F34" w:rsidRPr="00B778FB">
        <w:rPr>
          <w:lang w:val="pt-BR"/>
        </w:rPr>
        <w:t xml:space="preserve"> a </w:t>
      </w:r>
      <w:r w:rsidR="00C817EE" w:rsidRPr="00B778FB">
        <w:rPr>
          <w:lang w:val="pt-BR"/>
        </w:rPr>
        <w:t>situa</w:t>
      </w:r>
      <w:r w:rsidR="00643023" w:rsidRPr="00B778FB">
        <w:rPr>
          <w:lang w:val="pt-BR"/>
        </w:rPr>
        <w:t>ção</w:t>
      </w:r>
      <w:r w:rsidR="00C817EE" w:rsidRPr="00B778FB">
        <w:rPr>
          <w:lang w:val="pt-BR"/>
        </w:rPr>
        <w:t xml:space="preserve"> </w:t>
      </w:r>
      <w:r w:rsidR="009C3F34" w:rsidRPr="00B778FB">
        <w:rPr>
          <w:lang w:val="pt-BR"/>
        </w:rPr>
        <w:t xml:space="preserve">processual </w:t>
      </w:r>
      <w:r w:rsidR="00643023" w:rsidRPr="00B778FB">
        <w:rPr>
          <w:lang w:val="pt-BR"/>
        </w:rPr>
        <w:t xml:space="preserve">em </w:t>
      </w:r>
      <w:r w:rsidR="00C817EE" w:rsidRPr="00B778FB">
        <w:rPr>
          <w:lang w:val="pt-BR"/>
        </w:rPr>
        <w:t xml:space="preserve">que se </w:t>
      </w:r>
      <w:r w:rsidR="00643023" w:rsidRPr="00B778FB">
        <w:rPr>
          <w:lang w:val="pt-BR"/>
        </w:rPr>
        <w:t>encontra</w:t>
      </w:r>
      <w:r w:rsidR="009C3F34" w:rsidRPr="00B778FB">
        <w:rPr>
          <w:lang w:val="pt-BR"/>
        </w:rPr>
        <w:t xml:space="preserve"> a </w:t>
      </w:r>
      <w:r w:rsidR="00C817EE" w:rsidRPr="00B778FB">
        <w:rPr>
          <w:lang w:val="pt-BR"/>
        </w:rPr>
        <w:t>causa,</w:t>
      </w:r>
      <w:r w:rsidR="009C3F34" w:rsidRPr="00B778FB">
        <w:rPr>
          <w:lang w:val="pt-BR"/>
        </w:rPr>
        <w:t xml:space="preserve"> nem as </w:t>
      </w:r>
      <w:r w:rsidR="00643023" w:rsidRPr="00B778FB">
        <w:rPr>
          <w:lang w:val="pt-BR"/>
        </w:rPr>
        <w:t>diligência</w:t>
      </w:r>
      <w:r w:rsidR="00C817EE" w:rsidRPr="00B778FB">
        <w:rPr>
          <w:lang w:val="pt-BR"/>
        </w:rPr>
        <w:t xml:space="preserve">s que </w:t>
      </w:r>
      <w:r w:rsidR="00C604F1" w:rsidRPr="00B778FB">
        <w:rPr>
          <w:lang w:val="pt-BR"/>
        </w:rPr>
        <w:t xml:space="preserve">foram levadas </w:t>
      </w:r>
      <w:r w:rsidR="00C817EE" w:rsidRPr="00B778FB">
        <w:rPr>
          <w:lang w:val="pt-BR"/>
        </w:rPr>
        <w:t>a cabo,</w:t>
      </w:r>
      <w:r w:rsidR="00643023" w:rsidRPr="00B778FB">
        <w:rPr>
          <w:lang w:val="pt-BR"/>
        </w:rPr>
        <w:t xml:space="preserve"> em </w:t>
      </w:r>
      <w:r w:rsidR="009C3F34" w:rsidRPr="00B778FB">
        <w:rPr>
          <w:lang w:val="pt-BR"/>
        </w:rPr>
        <w:t>razão</w:t>
      </w:r>
      <w:r w:rsidR="00C817EE" w:rsidRPr="00B778FB">
        <w:rPr>
          <w:lang w:val="pt-BR"/>
        </w:rPr>
        <w:t xml:space="preserve"> de que</w:t>
      </w:r>
      <w:r w:rsidR="00643023" w:rsidRPr="00B778FB">
        <w:rPr>
          <w:lang w:val="pt-BR"/>
        </w:rPr>
        <w:t xml:space="preserve"> o </w:t>
      </w:r>
      <w:r w:rsidR="00C817EE" w:rsidRPr="00B778FB">
        <w:rPr>
          <w:lang w:val="pt-BR"/>
        </w:rPr>
        <w:t>Estado</w:t>
      </w:r>
      <w:r w:rsidR="005D084B" w:rsidRPr="00B778FB">
        <w:rPr>
          <w:lang w:val="pt-BR"/>
        </w:rPr>
        <w:t xml:space="preserve"> não apresentou</w:t>
      </w:r>
      <w:r w:rsidR="00C817EE" w:rsidRPr="00B778FB">
        <w:rPr>
          <w:lang w:val="pt-BR"/>
        </w:rPr>
        <w:t xml:space="preserve"> </w:t>
      </w:r>
      <w:r w:rsidR="009C3F34" w:rsidRPr="00B778FB">
        <w:rPr>
          <w:lang w:val="pt-BR"/>
        </w:rPr>
        <w:t xml:space="preserve">maior </w:t>
      </w:r>
      <w:r w:rsidR="00C817EE" w:rsidRPr="00B778FB">
        <w:rPr>
          <w:lang w:val="pt-BR"/>
        </w:rPr>
        <w:t>informa</w:t>
      </w:r>
      <w:r w:rsidR="00643023" w:rsidRPr="00B778FB">
        <w:rPr>
          <w:lang w:val="pt-BR"/>
        </w:rPr>
        <w:t>ção</w:t>
      </w:r>
      <w:r w:rsidR="009C3F34" w:rsidRPr="00B778FB">
        <w:rPr>
          <w:lang w:val="pt-BR"/>
        </w:rPr>
        <w:t xml:space="preserve"> nem </w:t>
      </w:r>
      <w:r w:rsidR="00643023" w:rsidRPr="00B778FB">
        <w:rPr>
          <w:lang w:val="pt-BR"/>
        </w:rPr>
        <w:t>cópias</w:t>
      </w:r>
      <w:r w:rsidR="00C817EE" w:rsidRPr="00B778FB">
        <w:rPr>
          <w:lang w:val="pt-BR"/>
        </w:rPr>
        <w:t xml:space="preserve"> </w:t>
      </w:r>
      <w:r w:rsidR="00643023" w:rsidRPr="00B778FB">
        <w:rPr>
          <w:lang w:val="pt-BR"/>
        </w:rPr>
        <w:t>do</w:t>
      </w:r>
      <w:r w:rsidR="00C604F1" w:rsidRPr="00B778FB">
        <w:rPr>
          <w:lang w:val="pt-BR"/>
        </w:rPr>
        <w:t>s autos</w:t>
      </w:r>
      <w:r w:rsidR="00C817EE" w:rsidRPr="00B778FB">
        <w:rPr>
          <w:lang w:val="pt-BR"/>
        </w:rPr>
        <w:t>.</w:t>
      </w:r>
      <w:r w:rsidR="00B13DD6" w:rsidRPr="00B778FB">
        <w:rPr>
          <w:lang w:val="pt-BR"/>
        </w:rPr>
        <w:t xml:space="preserve"> </w:t>
      </w:r>
      <w:r w:rsidR="00C604F1" w:rsidRPr="00B778FB">
        <w:rPr>
          <w:lang w:val="pt-BR"/>
        </w:rPr>
        <w:t>N</w:t>
      </w:r>
      <w:r w:rsidR="00B13DD6" w:rsidRPr="00B778FB">
        <w:rPr>
          <w:lang w:val="pt-BR"/>
        </w:rPr>
        <w:t>os termo</w:t>
      </w:r>
      <w:r w:rsidR="00C817EE" w:rsidRPr="00B778FB">
        <w:rPr>
          <w:lang w:val="pt-BR"/>
        </w:rPr>
        <w:t xml:space="preserve">s </w:t>
      </w:r>
      <w:r w:rsidR="009C3F34" w:rsidRPr="00B778FB">
        <w:rPr>
          <w:lang w:val="pt-BR"/>
        </w:rPr>
        <w:t>indicado</w:t>
      </w:r>
      <w:r w:rsidR="00C817EE" w:rsidRPr="00B778FB">
        <w:rPr>
          <w:lang w:val="pt-BR"/>
        </w:rPr>
        <w:t>s (</w:t>
      </w:r>
      <w:r w:rsidR="009C3F34" w:rsidRPr="00B778FB">
        <w:rPr>
          <w:lang w:val="pt-BR"/>
        </w:rPr>
        <w:t>pars.</w:t>
      </w:r>
      <w:r w:rsidR="00C817EE" w:rsidRPr="00B778FB">
        <w:rPr>
          <w:lang w:val="pt-BR"/>
        </w:rPr>
        <w:t xml:space="preserve"> </w:t>
      </w:r>
      <w:r w:rsidRPr="00B778FB">
        <w:rPr>
          <w:lang w:val="pt-BR"/>
        </w:rPr>
        <w:t>97</w:t>
      </w:r>
      <w:r w:rsidR="00C817EE" w:rsidRPr="00B778FB">
        <w:rPr>
          <w:lang w:val="pt-BR"/>
        </w:rPr>
        <w:t xml:space="preserve"> a </w:t>
      </w:r>
      <w:r w:rsidRPr="00B778FB">
        <w:rPr>
          <w:lang w:val="pt-BR"/>
        </w:rPr>
        <w:t>100</w:t>
      </w:r>
      <w:r w:rsidR="00C604F1" w:rsidRPr="00B778FB">
        <w:rPr>
          <w:i/>
          <w:lang w:val="pt-BR"/>
        </w:rPr>
        <w:t xml:space="preserve"> </w:t>
      </w:r>
      <w:proofErr w:type="gramStart"/>
      <w:r w:rsidR="00C604F1" w:rsidRPr="00B778FB">
        <w:rPr>
          <w:i/>
          <w:lang w:val="pt-BR"/>
        </w:rPr>
        <w:t>supra</w:t>
      </w:r>
      <w:proofErr w:type="gramEnd"/>
      <w:r w:rsidR="00676342" w:rsidRPr="00676342">
        <w:rPr>
          <w:lang w:val="pt-BR"/>
        </w:rPr>
        <w:t>)</w:t>
      </w:r>
      <w:r w:rsidR="00C817EE" w:rsidRPr="00B778FB">
        <w:rPr>
          <w:lang w:val="pt-BR"/>
        </w:rPr>
        <w:t xml:space="preserve">, </w:t>
      </w:r>
      <w:r w:rsidR="002B2752" w:rsidRPr="00B778FB">
        <w:rPr>
          <w:lang w:val="pt-BR"/>
        </w:rPr>
        <w:t>não é</w:t>
      </w:r>
      <w:r w:rsidR="00643023" w:rsidRPr="00B778FB">
        <w:rPr>
          <w:lang w:val="pt-BR"/>
        </w:rPr>
        <w:t xml:space="preserve"> </w:t>
      </w:r>
      <w:r w:rsidR="009C3F34" w:rsidRPr="00B778FB">
        <w:rPr>
          <w:lang w:val="pt-BR"/>
        </w:rPr>
        <w:t xml:space="preserve">possível </w:t>
      </w:r>
      <w:r w:rsidR="00C817EE" w:rsidRPr="00B778FB">
        <w:rPr>
          <w:lang w:val="pt-BR"/>
        </w:rPr>
        <w:t>determinar</w:t>
      </w:r>
      <w:r w:rsidR="009C3F34" w:rsidRPr="00B778FB">
        <w:rPr>
          <w:lang w:val="pt-BR"/>
        </w:rPr>
        <w:t xml:space="preserve"> a </w:t>
      </w:r>
      <w:r w:rsidR="00643023" w:rsidRPr="00B778FB">
        <w:rPr>
          <w:lang w:val="pt-BR"/>
        </w:rPr>
        <w:t xml:space="preserve">diligência com </w:t>
      </w:r>
      <w:r w:rsidR="00C817EE" w:rsidRPr="00B778FB">
        <w:rPr>
          <w:lang w:val="pt-BR"/>
        </w:rPr>
        <w:t xml:space="preserve">que </w:t>
      </w:r>
      <w:r w:rsidR="009C3F34" w:rsidRPr="00B778FB">
        <w:rPr>
          <w:lang w:val="pt-BR"/>
        </w:rPr>
        <w:t>teria</w:t>
      </w:r>
      <w:r w:rsidR="00C817EE" w:rsidRPr="00B778FB">
        <w:rPr>
          <w:lang w:val="pt-BR"/>
        </w:rPr>
        <w:t xml:space="preserve"> </w:t>
      </w:r>
      <w:r w:rsidR="00C61D12" w:rsidRPr="00B778FB">
        <w:rPr>
          <w:lang w:val="pt-BR"/>
        </w:rPr>
        <w:t>atua</w:t>
      </w:r>
      <w:r w:rsidR="00C817EE" w:rsidRPr="00B778FB">
        <w:rPr>
          <w:lang w:val="pt-BR"/>
        </w:rPr>
        <w:t>do</w:t>
      </w:r>
      <w:r w:rsidR="00643023" w:rsidRPr="00B778FB">
        <w:rPr>
          <w:lang w:val="pt-BR"/>
        </w:rPr>
        <w:t xml:space="preserve"> o </w:t>
      </w:r>
      <w:r w:rsidR="00C817EE" w:rsidRPr="00B778FB">
        <w:rPr>
          <w:lang w:val="pt-BR"/>
        </w:rPr>
        <w:t>Estado</w:t>
      </w:r>
      <w:r w:rsidR="00B13DD6" w:rsidRPr="00B778FB">
        <w:rPr>
          <w:lang w:val="pt-BR"/>
        </w:rPr>
        <w:t xml:space="preserve"> nesta </w:t>
      </w:r>
      <w:r w:rsidR="00C817EE" w:rsidRPr="00B778FB">
        <w:rPr>
          <w:lang w:val="pt-BR"/>
        </w:rPr>
        <w:t>investiga</w:t>
      </w:r>
      <w:r w:rsidR="00643023" w:rsidRPr="00B778FB">
        <w:rPr>
          <w:lang w:val="pt-BR"/>
        </w:rPr>
        <w:t>ção</w:t>
      </w:r>
      <w:r w:rsidR="00C817EE" w:rsidRPr="00B778FB">
        <w:rPr>
          <w:lang w:val="pt-BR"/>
        </w:rPr>
        <w:t xml:space="preserve"> </w:t>
      </w:r>
      <w:r w:rsidR="0064574E" w:rsidRPr="00B778FB">
        <w:rPr>
          <w:lang w:val="pt-BR"/>
        </w:rPr>
        <w:t xml:space="preserve">(par. </w:t>
      </w:r>
      <w:r w:rsidRPr="00B778FB">
        <w:rPr>
          <w:lang w:val="pt-BR"/>
        </w:rPr>
        <w:t>318</w:t>
      </w:r>
      <w:r w:rsidR="00B22D29" w:rsidRPr="00B778FB">
        <w:rPr>
          <w:i/>
          <w:lang w:val="pt-BR"/>
        </w:rPr>
        <w:t xml:space="preserve"> infra</w:t>
      </w:r>
      <w:r w:rsidR="00676342" w:rsidRPr="00676342">
        <w:rPr>
          <w:lang w:val="pt-BR"/>
        </w:rPr>
        <w:t>)</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184</w:t>
      </w:r>
      <w:r w:rsidR="00C817EE" w:rsidRPr="00B778FB">
        <w:rPr>
          <w:lang w:val="pt-BR"/>
        </w:rPr>
        <w:t>.</w:t>
      </w:r>
      <w:r w:rsidR="00C817EE" w:rsidRPr="00B778FB">
        <w:rPr>
          <w:lang w:val="pt-BR"/>
        </w:rPr>
        <w:tab/>
        <w:t xml:space="preserve">Este </w:t>
      </w:r>
      <w:r w:rsidR="008C4B18" w:rsidRPr="00B778FB">
        <w:rPr>
          <w:lang w:val="pt-BR"/>
        </w:rPr>
        <w:t>Tribunal considera</w:t>
      </w:r>
      <w:r w:rsidR="00C817EE" w:rsidRPr="00B778FB">
        <w:rPr>
          <w:lang w:val="pt-BR"/>
        </w:rPr>
        <w:t xml:space="preserve"> </w:t>
      </w:r>
      <w:r w:rsidR="002B2752" w:rsidRPr="00B778FB">
        <w:rPr>
          <w:lang w:val="pt-BR"/>
        </w:rPr>
        <w:t>que não foram</w:t>
      </w:r>
      <w:r w:rsidR="00EA57DB" w:rsidRPr="00B778FB">
        <w:rPr>
          <w:lang w:val="pt-BR"/>
        </w:rPr>
        <w:t xml:space="preserve"> </w:t>
      </w:r>
      <w:r w:rsidR="005D084B" w:rsidRPr="00B778FB">
        <w:rPr>
          <w:lang w:val="pt-BR"/>
        </w:rPr>
        <w:t>apresentados</w:t>
      </w:r>
      <w:r w:rsidR="00C817EE" w:rsidRPr="00B778FB">
        <w:rPr>
          <w:lang w:val="pt-BR"/>
        </w:rPr>
        <w:t xml:space="preserve"> elementos suficientes que </w:t>
      </w:r>
      <w:r w:rsidR="009C3F34" w:rsidRPr="00B778FB">
        <w:rPr>
          <w:lang w:val="pt-BR"/>
        </w:rPr>
        <w:t>permitam</w:t>
      </w:r>
      <w:r w:rsidR="00C817EE" w:rsidRPr="00B778FB">
        <w:rPr>
          <w:lang w:val="pt-BR"/>
        </w:rPr>
        <w:t xml:space="preserve"> </w:t>
      </w:r>
      <w:r w:rsidR="00590CE1" w:rsidRPr="00B778FB">
        <w:rPr>
          <w:lang w:val="pt-BR"/>
        </w:rPr>
        <w:t xml:space="preserve">considerar </w:t>
      </w:r>
      <w:r w:rsidR="00C604F1" w:rsidRPr="00B778FB">
        <w:rPr>
          <w:lang w:val="pt-BR"/>
        </w:rPr>
        <w:t xml:space="preserve">os fatos alegados como </w:t>
      </w:r>
      <w:r w:rsidR="00590CE1" w:rsidRPr="00B778FB">
        <w:rPr>
          <w:lang w:val="pt-BR"/>
        </w:rPr>
        <w:t>provado</w:t>
      </w:r>
      <w:r w:rsidR="00C817EE" w:rsidRPr="00B778FB">
        <w:rPr>
          <w:lang w:val="pt-BR"/>
        </w:rPr>
        <w:t>s.</w:t>
      </w:r>
    </w:p>
    <w:p w:rsidR="00C03E78" w:rsidRDefault="00C03E78">
      <w:pPr>
        <w:jc w:val="center"/>
        <w:rPr>
          <w:rFonts w:cs="Arial"/>
          <w:lang w:val="pt-BR"/>
        </w:rPr>
      </w:pPr>
    </w:p>
    <w:p w:rsidR="00C817EE" w:rsidRPr="00B778FB" w:rsidRDefault="00C817EE">
      <w:pPr>
        <w:jc w:val="center"/>
        <w:rPr>
          <w:rFonts w:cs="Arial"/>
          <w:lang w:val="pt-BR"/>
        </w:rPr>
      </w:pPr>
      <w:r w:rsidRPr="00B778FB">
        <w:rPr>
          <w:rFonts w:cs="Arial"/>
          <w:lang w:val="pt-BR"/>
        </w:rPr>
        <w:t>***</w:t>
      </w:r>
    </w:p>
    <w:p w:rsidR="00C817EE" w:rsidRPr="00B778FB" w:rsidRDefault="00C817EE">
      <w:pPr>
        <w:rPr>
          <w:lang w:val="pt-BR"/>
        </w:rPr>
      </w:pPr>
    </w:p>
    <w:p w:rsidR="00C817EE" w:rsidRPr="00B778FB" w:rsidRDefault="00570485">
      <w:pPr>
        <w:rPr>
          <w:lang w:val="pt-BR"/>
        </w:rPr>
      </w:pPr>
      <w:r w:rsidRPr="00B778FB">
        <w:rPr>
          <w:lang w:val="pt-BR"/>
        </w:rPr>
        <w:t>185</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643023" w:rsidRPr="00B778FB">
        <w:rPr>
          <w:lang w:val="pt-BR"/>
        </w:rPr>
        <w:t>argumentou</w:t>
      </w:r>
      <w:r w:rsidR="00C817EE" w:rsidRPr="00B778FB">
        <w:rPr>
          <w:lang w:val="pt-BR"/>
        </w:rPr>
        <w:t xml:space="preserve"> que</w:t>
      </w:r>
      <w:r w:rsidR="00C604F1" w:rsidRPr="00B778FB">
        <w:rPr>
          <w:lang w:val="pt-BR"/>
        </w:rPr>
        <w:t>,</w:t>
      </w:r>
      <w:r w:rsidR="009C3F34" w:rsidRPr="00B778FB">
        <w:rPr>
          <w:lang w:val="pt-BR"/>
        </w:rPr>
        <w:t xml:space="preserve"> em </w:t>
      </w:r>
      <w:proofErr w:type="gramStart"/>
      <w:r w:rsidRPr="00B778FB">
        <w:rPr>
          <w:lang w:val="pt-BR"/>
        </w:rPr>
        <w:t>2</w:t>
      </w:r>
      <w:proofErr w:type="gramEnd"/>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2002</w:t>
      </w:r>
      <w:r w:rsidR="00C604F1" w:rsidRPr="00B778FB">
        <w:rPr>
          <w:lang w:val="pt-BR"/>
        </w:rPr>
        <w:t>,</w:t>
      </w:r>
      <w:r w:rsidR="009C3F34" w:rsidRPr="00B778FB">
        <w:rPr>
          <w:lang w:val="pt-BR"/>
        </w:rPr>
        <w:t xml:space="preserve"> a jornalista</w:t>
      </w:r>
      <w:r w:rsidR="00C817EE" w:rsidRPr="00B778FB">
        <w:rPr>
          <w:lang w:val="pt-BR"/>
        </w:rPr>
        <w:t xml:space="preserve"> Luisiana Ríos</w:t>
      </w:r>
      <w:r w:rsidR="00643023" w:rsidRPr="00B778FB">
        <w:rPr>
          <w:lang w:val="pt-BR"/>
        </w:rPr>
        <w:t xml:space="preserve"> foi ameaça</w:t>
      </w:r>
      <w:r w:rsidR="00C817EE" w:rsidRPr="00B778FB">
        <w:rPr>
          <w:lang w:val="pt-BR"/>
        </w:rPr>
        <w:t>da por “</w:t>
      </w:r>
      <w:r w:rsidR="009C3F34" w:rsidRPr="00B778FB">
        <w:rPr>
          <w:lang w:val="pt-BR"/>
        </w:rPr>
        <w:t>membro</w:t>
      </w:r>
      <w:r w:rsidR="00C817EE" w:rsidRPr="00B778FB">
        <w:rPr>
          <w:lang w:val="pt-BR"/>
        </w:rPr>
        <w:t>s</w:t>
      </w:r>
      <w:r w:rsidR="00B13DD6" w:rsidRPr="00B778FB">
        <w:rPr>
          <w:lang w:val="pt-BR"/>
        </w:rPr>
        <w:t xml:space="preserve"> e </w:t>
      </w:r>
      <w:r w:rsidR="00C817EE" w:rsidRPr="00B778FB">
        <w:rPr>
          <w:lang w:val="pt-BR"/>
        </w:rPr>
        <w:t xml:space="preserve">simpatizantes </w:t>
      </w:r>
      <w:r w:rsidR="00643023" w:rsidRPr="00B778FB">
        <w:rPr>
          <w:lang w:val="pt-BR"/>
        </w:rPr>
        <w:t xml:space="preserve">do </w:t>
      </w:r>
      <w:r w:rsidR="00C817EE" w:rsidRPr="00B778FB">
        <w:rPr>
          <w:lang w:val="pt-BR"/>
        </w:rPr>
        <w:t xml:space="preserve">oficialismo” </w:t>
      </w:r>
      <w:r w:rsidR="009C3F34" w:rsidRPr="00B778FB">
        <w:rPr>
          <w:lang w:val="pt-BR"/>
        </w:rPr>
        <w:t>enquanto</w:t>
      </w:r>
      <w:r w:rsidR="00C817EE" w:rsidRPr="00B778FB">
        <w:rPr>
          <w:lang w:val="pt-BR"/>
        </w:rPr>
        <w:t xml:space="preserve"> </w:t>
      </w:r>
      <w:r w:rsidR="009153B1" w:rsidRPr="00B778FB">
        <w:rPr>
          <w:lang w:val="pt-BR"/>
        </w:rPr>
        <w:t>cobria</w:t>
      </w:r>
      <w:r w:rsidR="00B13DD6" w:rsidRPr="00B778FB">
        <w:rPr>
          <w:lang w:val="pt-BR"/>
        </w:rPr>
        <w:t xml:space="preserve"> uma </w:t>
      </w:r>
      <w:r w:rsidR="00C817EE" w:rsidRPr="00B778FB">
        <w:rPr>
          <w:lang w:val="pt-BR"/>
        </w:rPr>
        <w:t>interpela</w:t>
      </w:r>
      <w:r w:rsidR="00643023" w:rsidRPr="00B778FB">
        <w:rPr>
          <w:lang w:val="pt-BR"/>
        </w:rPr>
        <w:t>ção</w:t>
      </w:r>
      <w:r w:rsidR="00C817EE" w:rsidRPr="00B778FB">
        <w:rPr>
          <w:lang w:val="pt-BR"/>
        </w:rPr>
        <w:t xml:space="preserve"> </w:t>
      </w:r>
      <w:r w:rsidR="00643023" w:rsidRPr="00B778FB">
        <w:rPr>
          <w:lang w:val="pt-BR"/>
        </w:rPr>
        <w:lastRenderedPageBreak/>
        <w:t xml:space="preserve">do </w:t>
      </w:r>
      <w:r w:rsidR="009C3F34" w:rsidRPr="00B778FB">
        <w:rPr>
          <w:lang w:val="pt-BR"/>
        </w:rPr>
        <w:t xml:space="preserve">senhor </w:t>
      </w:r>
      <w:r w:rsidR="00C817EE" w:rsidRPr="00B778FB">
        <w:rPr>
          <w:lang w:val="pt-BR"/>
        </w:rPr>
        <w:t>Pedro Carmona</w:t>
      </w:r>
      <w:r w:rsidR="00B13DD6" w:rsidRPr="00B778FB">
        <w:rPr>
          <w:lang w:val="pt-BR"/>
        </w:rPr>
        <w:t xml:space="preserve"> no </w:t>
      </w:r>
      <w:r w:rsidR="00C817EE" w:rsidRPr="00B778FB">
        <w:rPr>
          <w:lang w:val="pt-BR"/>
        </w:rPr>
        <w:t xml:space="preserve">Parlamento </w:t>
      </w:r>
      <w:r w:rsidR="00C66D7D" w:rsidRPr="00B778FB">
        <w:rPr>
          <w:lang w:val="pt-BR"/>
        </w:rPr>
        <w:t>venezuelan</w:t>
      </w:r>
      <w:r w:rsidR="00C817EE" w:rsidRPr="00B778FB">
        <w:rPr>
          <w:lang w:val="pt-BR"/>
        </w:rPr>
        <w:t>o; que</w:t>
      </w:r>
      <w:r w:rsidR="009C3F34" w:rsidRPr="00B778FB">
        <w:rPr>
          <w:lang w:val="pt-BR"/>
        </w:rPr>
        <w:t xml:space="preserve"> as pessoa</w:t>
      </w:r>
      <w:r w:rsidR="00C817EE" w:rsidRPr="00B778FB">
        <w:rPr>
          <w:lang w:val="pt-BR"/>
        </w:rPr>
        <w:t>s que</w:t>
      </w:r>
      <w:r w:rsidR="009C3F34" w:rsidRPr="00B778FB">
        <w:rPr>
          <w:lang w:val="pt-BR"/>
        </w:rPr>
        <w:t xml:space="preserve"> a </w:t>
      </w:r>
      <w:r w:rsidR="00643023" w:rsidRPr="00B778FB">
        <w:rPr>
          <w:lang w:val="pt-BR"/>
        </w:rPr>
        <w:t>ameaç</w:t>
      </w:r>
      <w:r w:rsidR="00EA57DB" w:rsidRPr="00B778FB">
        <w:rPr>
          <w:lang w:val="pt-BR"/>
        </w:rPr>
        <w:t xml:space="preserve">aram </w:t>
      </w:r>
      <w:r w:rsidR="009C3F34" w:rsidRPr="00B778FB">
        <w:rPr>
          <w:lang w:val="pt-BR"/>
        </w:rPr>
        <w:t>permaneceram</w:t>
      </w:r>
      <w:r w:rsidR="00C817EE" w:rsidRPr="00B778FB">
        <w:rPr>
          <w:lang w:val="pt-BR"/>
        </w:rPr>
        <w:t xml:space="preserve"> </w:t>
      </w:r>
      <w:r w:rsidR="002B2752" w:rsidRPr="00B778FB">
        <w:rPr>
          <w:lang w:val="pt-BR"/>
        </w:rPr>
        <w:t>ao redor</w:t>
      </w:r>
      <w:r w:rsidR="00C817EE" w:rsidRPr="00B778FB">
        <w:rPr>
          <w:lang w:val="pt-BR"/>
        </w:rPr>
        <w:t xml:space="preserve"> </w:t>
      </w:r>
      <w:r w:rsidR="00643023" w:rsidRPr="00B778FB">
        <w:rPr>
          <w:lang w:val="pt-BR"/>
        </w:rPr>
        <w:t xml:space="preserve">do </w:t>
      </w:r>
      <w:r w:rsidR="00190B73" w:rsidRPr="00B778FB">
        <w:rPr>
          <w:lang w:val="pt-BR"/>
        </w:rPr>
        <w:t>Palácio</w:t>
      </w:r>
      <w:r w:rsidR="00C817EE" w:rsidRPr="00B778FB">
        <w:rPr>
          <w:lang w:val="pt-BR"/>
        </w:rPr>
        <w:t xml:space="preserve"> Legislativo;</w:t>
      </w:r>
      <w:r w:rsidR="00643023" w:rsidRPr="00B778FB">
        <w:rPr>
          <w:lang w:val="pt-BR"/>
        </w:rPr>
        <w:t xml:space="preserve"> em </w:t>
      </w:r>
      <w:r w:rsidR="009C3F34" w:rsidRPr="00B778FB">
        <w:rPr>
          <w:lang w:val="pt-BR"/>
        </w:rPr>
        <w:t>razão</w:t>
      </w:r>
      <w:r w:rsidR="00C817EE" w:rsidRPr="00B778FB">
        <w:rPr>
          <w:lang w:val="pt-BR"/>
        </w:rPr>
        <w:t xml:space="preserve"> </w:t>
      </w:r>
      <w:r w:rsidR="00643023" w:rsidRPr="00B778FB">
        <w:rPr>
          <w:lang w:val="pt-BR"/>
        </w:rPr>
        <w:t xml:space="preserve">do </w:t>
      </w:r>
      <w:r w:rsidR="00C817EE" w:rsidRPr="00B778FB">
        <w:rPr>
          <w:lang w:val="pt-BR"/>
        </w:rPr>
        <w:t>temor por su</w:t>
      </w:r>
      <w:r w:rsidR="00C604F1" w:rsidRPr="00B778FB">
        <w:rPr>
          <w:lang w:val="pt-BR"/>
        </w:rPr>
        <w:t>a</w:t>
      </w:r>
      <w:r w:rsidR="00C817EE" w:rsidRPr="00B778FB">
        <w:rPr>
          <w:lang w:val="pt-BR"/>
        </w:rPr>
        <w:t xml:space="preserve"> integridad</w:t>
      </w:r>
      <w:r w:rsidR="00C604F1" w:rsidRPr="00B778FB">
        <w:rPr>
          <w:lang w:val="pt-BR"/>
        </w:rPr>
        <w:t>e</w:t>
      </w:r>
      <w:r w:rsidR="00C817EE" w:rsidRPr="00B778FB">
        <w:rPr>
          <w:lang w:val="pt-BR"/>
        </w:rPr>
        <w:t>,</w:t>
      </w:r>
      <w:r w:rsidR="009C3F34" w:rsidRPr="00B778FB">
        <w:rPr>
          <w:lang w:val="pt-BR"/>
        </w:rPr>
        <w:t xml:space="preserve"> a senhora</w:t>
      </w:r>
      <w:r w:rsidR="00C817EE" w:rsidRPr="00B778FB">
        <w:rPr>
          <w:lang w:val="pt-BR"/>
        </w:rPr>
        <w:t xml:space="preserve"> Ríos </w:t>
      </w:r>
      <w:r w:rsidR="002B2752" w:rsidRPr="00B778FB">
        <w:rPr>
          <w:lang w:val="pt-BR"/>
        </w:rPr>
        <w:t>não p</w:t>
      </w:r>
      <w:r w:rsidR="00C604F1" w:rsidRPr="00B778FB">
        <w:rPr>
          <w:lang w:val="pt-BR"/>
        </w:rPr>
        <w:t>ô</w:t>
      </w:r>
      <w:r w:rsidR="002B2752" w:rsidRPr="00B778FB">
        <w:rPr>
          <w:lang w:val="pt-BR"/>
        </w:rPr>
        <w:t>de</w:t>
      </w:r>
      <w:r w:rsidR="00B13DD6" w:rsidRPr="00B778FB">
        <w:rPr>
          <w:lang w:val="pt-BR"/>
        </w:rPr>
        <w:t xml:space="preserve"> </w:t>
      </w:r>
      <w:r w:rsidR="009C3F34" w:rsidRPr="00B778FB">
        <w:rPr>
          <w:lang w:val="pt-BR"/>
        </w:rPr>
        <w:t>sair</w:t>
      </w:r>
      <w:r w:rsidR="00C817EE" w:rsidRPr="00B778FB">
        <w:rPr>
          <w:lang w:val="pt-BR"/>
        </w:rPr>
        <w:t xml:space="preserve"> </w:t>
      </w:r>
      <w:r w:rsidR="00643023" w:rsidRPr="00B778FB">
        <w:rPr>
          <w:lang w:val="pt-BR"/>
        </w:rPr>
        <w:t>do prédio</w:t>
      </w:r>
      <w:r w:rsidR="00C817EE" w:rsidRPr="00B778FB">
        <w:rPr>
          <w:lang w:val="pt-BR"/>
        </w:rPr>
        <w:t xml:space="preserve"> por </w:t>
      </w:r>
      <w:r w:rsidR="009C3F34" w:rsidRPr="00B778FB">
        <w:rPr>
          <w:lang w:val="pt-BR"/>
        </w:rPr>
        <w:t xml:space="preserve">mais </w:t>
      </w:r>
      <w:r w:rsidR="00C817EE" w:rsidRPr="00B778FB">
        <w:rPr>
          <w:lang w:val="pt-BR"/>
        </w:rPr>
        <w:t>de</w:t>
      </w:r>
      <w:r w:rsidR="00B13DD6" w:rsidRPr="00B778FB">
        <w:rPr>
          <w:lang w:val="pt-BR"/>
        </w:rPr>
        <w:t xml:space="preserve"> três </w:t>
      </w:r>
      <w:r w:rsidR="00C817EE" w:rsidRPr="00B778FB">
        <w:rPr>
          <w:lang w:val="pt-BR"/>
        </w:rPr>
        <w:t>horas,</w:t>
      </w:r>
      <w:r w:rsidR="009C3F34" w:rsidRPr="00B778FB">
        <w:rPr>
          <w:lang w:val="pt-BR"/>
        </w:rPr>
        <w:t xml:space="preserve"> pois</w:t>
      </w:r>
      <w:r w:rsidR="002B2752" w:rsidRPr="00B778FB">
        <w:rPr>
          <w:lang w:val="pt-BR"/>
        </w:rPr>
        <w:t xml:space="preserve"> apesar </w:t>
      </w:r>
      <w:r w:rsidR="00C817EE" w:rsidRPr="00B778FB">
        <w:rPr>
          <w:lang w:val="pt-BR"/>
        </w:rPr>
        <w:t xml:space="preserve">de </w:t>
      </w:r>
      <w:r w:rsidR="009C3F34" w:rsidRPr="00B778FB">
        <w:rPr>
          <w:lang w:val="pt-BR"/>
        </w:rPr>
        <w:t>ter</w:t>
      </w:r>
      <w:r w:rsidR="00C817EE" w:rsidRPr="00B778FB">
        <w:rPr>
          <w:lang w:val="pt-BR"/>
        </w:rPr>
        <w:t xml:space="preserve"> solicitado </w:t>
      </w:r>
      <w:r w:rsidR="00643023" w:rsidRPr="00B778FB">
        <w:rPr>
          <w:lang w:val="pt-BR"/>
        </w:rPr>
        <w:t>ajuda</w:t>
      </w:r>
      <w:r w:rsidR="00B13DD6" w:rsidRPr="00B778FB">
        <w:rPr>
          <w:lang w:val="pt-BR"/>
        </w:rPr>
        <w:t xml:space="preserve"> aos </w:t>
      </w:r>
      <w:r w:rsidR="005D084B" w:rsidRPr="00B778FB">
        <w:rPr>
          <w:lang w:val="pt-BR"/>
        </w:rPr>
        <w:t>Guarda</w:t>
      </w:r>
      <w:r w:rsidR="00C817EE" w:rsidRPr="00B778FB">
        <w:rPr>
          <w:lang w:val="pt-BR"/>
        </w:rPr>
        <w:t xml:space="preserve">s </w:t>
      </w:r>
      <w:r w:rsidR="009C3F34" w:rsidRPr="00B778FB">
        <w:rPr>
          <w:lang w:val="pt-BR"/>
        </w:rPr>
        <w:t>Nacionais</w:t>
      </w:r>
      <w:r w:rsidR="00C817EE" w:rsidRPr="00B778FB">
        <w:rPr>
          <w:lang w:val="pt-BR"/>
        </w:rPr>
        <w:t>,</w:t>
      </w:r>
      <w:r w:rsidR="00643023" w:rsidRPr="00B778FB">
        <w:rPr>
          <w:lang w:val="pt-BR"/>
        </w:rPr>
        <w:t xml:space="preserve"> estes </w:t>
      </w:r>
      <w:r w:rsidR="00C817EE" w:rsidRPr="00B778FB">
        <w:rPr>
          <w:lang w:val="pt-BR"/>
        </w:rPr>
        <w:t xml:space="preserve">se </w:t>
      </w:r>
      <w:r w:rsidR="00B13DD6" w:rsidRPr="00B778FB">
        <w:rPr>
          <w:lang w:val="pt-BR"/>
        </w:rPr>
        <w:t>negaram</w:t>
      </w:r>
      <w:r w:rsidR="00C817EE" w:rsidRPr="00B778FB">
        <w:rPr>
          <w:lang w:val="pt-BR"/>
        </w:rPr>
        <w:t xml:space="preserve"> a </w:t>
      </w:r>
      <w:r w:rsidR="008C4B18" w:rsidRPr="00B778FB">
        <w:rPr>
          <w:lang w:val="pt-BR"/>
        </w:rPr>
        <w:t>intervir</w:t>
      </w:r>
      <w:r w:rsidR="00C817EE" w:rsidRPr="00B778FB">
        <w:rPr>
          <w:lang w:val="pt-BR"/>
        </w:rPr>
        <w:t xml:space="preserve">, </w:t>
      </w:r>
      <w:r w:rsidR="00C604F1" w:rsidRPr="00B778FB">
        <w:rPr>
          <w:lang w:val="pt-BR"/>
        </w:rPr>
        <w:t xml:space="preserve">apesar de que </w:t>
      </w:r>
      <w:r w:rsidR="00C817EE" w:rsidRPr="00B778FB">
        <w:rPr>
          <w:lang w:val="pt-BR"/>
        </w:rPr>
        <w:t>finalmente</w:t>
      </w:r>
      <w:r w:rsidR="00643023" w:rsidRPr="00B778FB">
        <w:rPr>
          <w:lang w:val="pt-BR"/>
        </w:rPr>
        <w:t xml:space="preserve"> foi </w:t>
      </w:r>
      <w:r w:rsidR="00C817EE" w:rsidRPr="00B778FB">
        <w:rPr>
          <w:lang w:val="pt-BR"/>
        </w:rPr>
        <w:t>auxiliada</w:t>
      </w:r>
      <w:r w:rsidR="009C3F34" w:rsidRPr="00B778FB">
        <w:rPr>
          <w:lang w:val="pt-BR"/>
        </w:rPr>
        <w:t xml:space="preserve"> pela </w:t>
      </w:r>
      <w:r w:rsidR="005D084B" w:rsidRPr="00B778FB">
        <w:rPr>
          <w:lang w:val="pt-BR"/>
        </w:rPr>
        <w:t xml:space="preserve">Polícia </w:t>
      </w:r>
      <w:r w:rsidR="00C817EE" w:rsidRPr="00B778FB">
        <w:rPr>
          <w:lang w:val="pt-BR"/>
        </w:rPr>
        <w:t>Metropolitana</w:t>
      </w:r>
      <w:r w:rsidR="005D084B" w:rsidRPr="00B778FB">
        <w:rPr>
          <w:lang w:val="pt-BR"/>
        </w:rPr>
        <w:t xml:space="preserve">. Os </w:t>
      </w:r>
      <w:r w:rsidR="008C4B18" w:rsidRPr="00B778FB">
        <w:rPr>
          <w:rFonts w:cs="Arial"/>
          <w:lang w:val="pt-BR"/>
        </w:rPr>
        <w:t>representante</w:t>
      </w:r>
      <w:r w:rsidR="00C817EE" w:rsidRPr="00B778FB">
        <w:rPr>
          <w:rFonts w:cs="Arial"/>
          <w:lang w:val="pt-BR"/>
        </w:rPr>
        <w:t xml:space="preserve">s </w:t>
      </w:r>
      <w:r w:rsidR="00C604F1" w:rsidRPr="00B778FB">
        <w:rPr>
          <w:rFonts w:cs="Arial"/>
          <w:lang w:val="pt-BR"/>
        </w:rPr>
        <w:t>esclarecer</w:t>
      </w:r>
      <w:r w:rsidR="000E1C11" w:rsidRPr="00B778FB">
        <w:rPr>
          <w:rFonts w:cs="Arial"/>
          <w:lang w:val="pt-BR"/>
        </w:rPr>
        <w:t>a</w:t>
      </w:r>
      <w:r w:rsidR="00C604F1" w:rsidRPr="00B778FB">
        <w:rPr>
          <w:rFonts w:cs="Arial"/>
          <w:lang w:val="pt-BR"/>
        </w:rPr>
        <w:t xml:space="preserve">m </w:t>
      </w:r>
      <w:r w:rsidR="00C817EE" w:rsidRPr="00B778FB">
        <w:rPr>
          <w:rFonts w:cs="Arial"/>
          <w:lang w:val="pt-BR"/>
        </w:rPr>
        <w:t>que</w:t>
      </w:r>
      <w:r w:rsidR="009C3F34" w:rsidRPr="00B778FB">
        <w:rPr>
          <w:rFonts w:cs="Arial"/>
          <w:lang w:val="pt-BR"/>
        </w:rPr>
        <w:t xml:space="preserve"> a senhora</w:t>
      </w:r>
      <w:r w:rsidR="00C817EE" w:rsidRPr="00B778FB">
        <w:rPr>
          <w:rFonts w:cs="Arial"/>
          <w:lang w:val="pt-BR"/>
        </w:rPr>
        <w:t xml:space="preserve"> Ríos</w:t>
      </w:r>
      <w:r w:rsidR="00643023" w:rsidRPr="00B778FB">
        <w:rPr>
          <w:rFonts w:cs="Arial"/>
          <w:lang w:val="pt-BR"/>
        </w:rPr>
        <w:t xml:space="preserve"> foi </w:t>
      </w:r>
      <w:r w:rsidR="00C817EE" w:rsidRPr="00B778FB">
        <w:rPr>
          <w:rFonts w:cs="Arial"/>
          <w:lang w:val="pt-BR"/>
        </w:rPr>
        <w:t>agredida verbalmente</w:t>
      </w:r>
      <w:r w:rsidR="00B13DD6" w:rsidRPr="00B778FB">
        <w:rPr>
          <w:rFonts w:cs="Arial"/>
          <w:lang w:val="pt-BR"/>
        </w:rPr>
        <w:t xml:space="preserve"> e </w:t>
      </w:r>
      <w:r w:rsidR="00643023" w:rsidRPr="00B778FB">
        <w:rPr>
          <w:rFonts w:cs="Arial"/>
          <w:lang w:val="pt-BR"/>
        </w:rPr>
        <w:t>ameaça</w:t>
      </w:r>
      <w:r w:rsidR="00C817EE" w:rsidRPr="00B778FB">
        <w:rPr>
          <w:rFonts w:cs="Arial"/>
          <w:lang w:val="pt-BR"/>
        </w:rPr>
        <w:t>da por “</w:t>
      </w:r>
      <w:r w:rsidR="009C3F34" w:rsidRPr="00B778FB">
        <w:rPr>
          <w:rFonts w:cs="Arial"/>
          <w:lang w:val="pt-BR"/>
        </w:rPr>
        <w:t>membro</w:t>
      </w:r>
      <w:r w:rsidR="00C817EE" w:rsidRPr="00B778FB">
        <w:rPr>
          <w:rFonts w:cs="Arial"/>
          <w:lang w:val="pt-BR"/>
        </w:rPr>
        <w:t>s de Círculos Bolivarianos</w:t>
      </w:r>
      <w:r w:rsidR="00B13DD6" w:rsidRPr="00B778FB">
        <w:rPr>
          <w:rFonts w:cs="Arial"/>
          <w:lang w:val="pt-BR"/>
        </w:rPr>
        <w:t xml:space="preserve"> e </w:t>
      </w:r>
      <w:r w:rsidR="009C3F34" w:rsidRPr="00B778FB">
        <w:rPr>
          <w:rFonts w:cs="Arial"/>
          <w:lang w:val="pt-BR"/>
        </w:rPr>
        <w:t>outros</w:t>
      </w:r>
      <w:r w:rsidR="00C817EE" w:rsidRPr="00B778FB">
        <w:rPr>
          <w:rFonts w:cs="Arial"/>
          <w:lang w:val="pt-BR"/>
        </w:rPr>
        <w:t xml:space="preserve"> </w:t>
      </w:r>
      <w:r w:rsidR="00DB6359" w:rsidRPr="00B778FB">
        <w:rPr>
          <w:rFonts w:cs="Arial"/>
          <w:lang w:val="pt-BR"/>
        </w:rPr>
        <w:t>partidários</w:t>
      </w:r>
      <w:r w:rsidR="00C817EE" w:rsidRPr="00B778FB">
        <w:rPr>
          <w:rFonts w:cs="Arial"/>
          <w:lang w:val="pt-BR"/>
        </w:rPr>
        <w:t xml:space="preserve"> </w:t>
      </w:r>
      <w:r w:rsidR="00643023" w:rsidRPr="00B778FB">
        <w:rPr>
          <w:rFonts w:cs="Arial"/>
          <w:lang w:val="pt-BR"/>
        </w:rPr>
        <w:t xml:space="preserve">do </w:t>
      </w:r>
      <w:r w:rsidR="00C817EE" w:rsidRPr="00B778FB">
        <w:rPr>
          <w:rFonts w:cs="Arial"/>
          <w:lang w:val="pt-BR"/>
        </w:rPr>
        <w:t>oficialismo”</w:t>
      </w:r>
      <w:r w:rsidR="005D084B" w:rsidRPr="00B778FB">
        <w:rPr>
          <w:rFonts w:cs="Arial"/>
          <w:lang w:val="pt-BR"/>
        </w:rPr>
        <w:t xml:space="preserve">. Em </w:t>
      </w:r>
      <w:r w:rsidR="00B13DD6" w:rsidRPr="00B778FB">
        <w:rPr>
          <w:lang w:val="pt-BR"/>
        </w:rPr>
        <w:t>suas alegações finais</w:t>
      </w:r>
      <w:r w:rsidR="00C817EE" w:rsidRPr="00B778FB">
        <w:rPr>
          <w:lang w:val="pt-BR"/>
        </w:rPr>
        <w:t>,</w:t>
      </w:r>
      <w:r w:rsidR="00643023" w:rsidRPr="00B778FB">
        <w:rPr>
          <w:lang w:val="pt-BR"/>
        </w:rPr>
        <w:t xml:space="preserve"> o </w:t>
      </w:r>
      <w:r w:rsidR="00C817EE" w:rsidRPr="00B778FB">
        <w:rPr>
          <w:lang w:val="pt-BR"/>
        </w:rPr>
        <w:t xml:space="preserve">Estado </w:t>
      </w:r>
      <w:r w:rsidR="009C3F34" w:rsidRPr="00B778FB">
        <w:rPr>
          <w:lang w:val="pt-BR"/>
        </w:rPr>
        <w:t>afirmou</w:t>
      </w:r>
      <w:r w:rsidR="00C817EE" w:rsidRPr="00B778FB">
        <w:rPr>
          <w:lang w:val="pt-BR"/>
        </w:rPr>
        <w:t xml:space="preserve"> que</w:t>
      </w:r>
      <w:r w:rsidR="009C3F34" w:rsidRPr="00B778FB">
        <w:rPr>
          <w:lang w:val="pt-BR"/>
        </w:rPr>
        <w:t xml:space="preserve"> as </w:t>
      </w:r>
      <w:r w:rsidR="00C817EE" w:rsidRPr="00B778FB">
        <w:rPr>
          <w:lang w:val="pt-BR"/>
        </w:rPr>
        <w:t>declara</w:t>
      </w:r>
      <w:r w:rsidR="00643023" w:rsidRPr="00B778FB">
        <w:rPr>
          <w:lang w:val="pt-BR"/>
        </w:rPr>
        <w:t xml:space="preserve">ções da </w:t>
      </w:r>
      <w:r w:rsidR="009C3F34" w:rsidRPr="00B778FB">
        <w:rPr>
          <w:lang w:val="pt-BR"/>
        </w:rPr>
        <w:t>senhora</w:t>
      </w:r>
      <w:r w:rsidR="00C817EE" w:rsidRPr="00B778FB">
        <w:rPr>
          <w:lang w:val="pt-BR"/>
        </w:rPr>
        <w:t xml:space="preserve"> Ríos se contra</w:t>
      </w:r>
      <w:r w:rsidR="008C4B18" w:rsidRPr="00B778FB">
        <w:rPr>
          <w:lang w:val="pt-BR"/>
        </w:rPr>
        <w:t>diziam</w:t>
      </w:r>
      <w:r w:rsidR="00643023" w:rsidRPr="00B778FB">
        <w:rPr>
          <w:lang w:val="pt-BR"/>
        </w:rPr>
        <w:t xml:space="preserve"> </w:t>
      </w:r>
      <w:r w:rsidR="00EA57DB" w:rsidRPr="00B778FB">
        <w:rPr>
          <w:lang w:val="pt-BR"/>
        </w:rPr>
        <w:t>quanto</w:t>
      </w:r>
      <w:r w:rsidR="00643023" w:rsidRPr="00B778FB">
        <w:rPr>
          <w:lang w:val="pt-BR"/>
        </w:rPr>
        <w:t xml:space="preserve"> à </w:t>
      </w:r>
      <w:r w:rsidR="00C817EE" w:rsidRPr="00B778FB">
        <w:rPr>
          <w:lang w:val="pt-BR"/>
        </w:rPr>
        <w:t>interven</w:t>
      </w:r>
      <w:r w:rsidR="00643023" w:rsidRPr="00B778FB">
        <w:rPr>
          <w:lang w:val="pt-BR"/>
        </w:rPr>
        <w:t>ção</w:t>
      </w:r>
      <w:r w:rsidR="00C817EE" w:rsidRPr="00B778FB">
        <w:rPr>
          <w:lang w:val="pt-BR"/>
        </w:rPr>
        <w:t xml:space="preserve"> de </w:t>
      </w:r>
      <w:r w:rsidR="009C3F34" w:rsidRPr="00B778FB">
        <w:rPr>
          <w:lang w:val="pt-BR"/>
        </w:rPr>
        <w:t>membro</w:t>
      </w:r>
      <w:r w:rsidR="00C817EE" w:rsidRPr="00B778FB">
        <w:rPr>
          <w:lang w:val="pt-BR"/>
        </w:rPr>
        <w:t>s</w:t>
      </w:r>
      <w:r w:rsidR="00643023" w:rsidRPr="00B778FB">
        <w:rPr>
          <w:lang w:val="pt-BR"/>
        </w:rPr>
        <w:t xml:space="preserve"> da </w:t>
      </w:r>
      <w:r w:rsidR="005D084B" w:rsidRPr="00B778FB">
        <w:rPr>
          <w:lang w:val="pt-BR"/>
        </w:rPr>
        <w:t>Guarda</w:t>
      </w:r>
      <w:r w:rsidR="00C817EE" w:rsidRPr="00B778FB">
        <w:rPr>
          <w:lang w:val="pt-BR"/>
        </w:rPr>
        <w:t xml:space="preserve"> Nacional. </w:t>
      </w:r>
    </w:p>
    <w:p w:rsidR="00C817EE" w:rsidRPr="00B778FB" w:rsidRDefault="00C817EE">
      <w:pPr>
        <w:rPr>
          <w:lang w:val="pt-BR"/>
        </w:rPr>
      </w:pPr>
    </w:p>
    <w:p w:rsidR="00C817EE" w:rsidRPr="00B778FB" w:rsidRDefault="00570485">
      <w:pPr>
        <w:rPr>
          <w:lang w:val="pt-BR"/>
        </w:rPr>
      </w:pPr>
      <w:r w:rsidRPr="00B778FB">
        <w:rPr>
          <w:lang w:val="pt-BR"/>
        </w:rPr>
        <w:t>186</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constata que</w:t>
      </w:r>
      <w:r w:rsidR="009C3F34" w:rsidRPr="00B778FB">
        <w:rPr>
          <w:lang w:val="pt-BR"/>
        </w:rPr>
        <w:t xml:space="preserve"> as </w:t>
      </w:r>
      <w:r w:rsidR="00C817EE" w:rsidRPr="00B778FB">
        <w:rPr>
          <w:lang w:val="pt-BR"/>
        </w:rPr>
        <w:t>declara</w:t>
      </w:r>
      <w:r w:rsidR="00643023" w:rsidRPr="00B778FB">
        <w:rPr>
          <w:lang w:val="pt-BR"/>
        </w:rPr>
        <w:t xml:space="preserve">ções da </w:t>
      </w:r>
      <w:r w:rsidR="009C3F34" w:rsidRPr="00B778FB">
        <w:rPr>
          <w:lang w:val="pt-BR"/>
        </w:rPr>
        <w:t>senhora</w:t>
      </w:r>
      <w:r w:rsidR="00C817EE" w:rsidRPr="00B778FB">
        <w:rPr>
          <w:lang w:val="pt-BR"/>
        </w:rPr>
        <w:t xml:space="preserve"> Ríos</w:t>
      </w:r>
      <w:r w:rsidR="00643023" w:rsidRPr="00B778FB">
        <w:rPr>
          <w:lang w:val="pt-BR"/>
        </w:rPr>
        <w:t xml:space="preserve"> com </w:t>
      </w:r>
      <w:r w:rsidR="009C3F34" w:rsidRPr="00B778FB">
        <w:rPr>
          <w:lang w:val="pt-BR"/>
        </w:rPr>
        <w:t xml:space="preserve">referência </w:t>
      </w:r>
      <w:r w:rsidR="00C817EE" w:rsidRPr="00B778FB">
        <w:rPr>
          <w:lang w:val="pt-BR"/>
        </w:rPr>
        <w:t>a este</w:t>
      </w:r>
      <w:r w:rsidR="008C4B18" w:rsidRPr="00B778FB">
        <w:rPr>
          <w:lang w:val="pt-BR"/>
        </w:rPr>
        <w:t xml:space="preserve"> fato</w:t>
      </w:r>
      <w:r w:rsidR="00C817EE" w:rsidRPr="00B778FB">
        <w:rPr>
          <w:lang w:val="pt-BR"/>
        </w:rPr>
        <w:t xml:space="preserve">, </w:t>
      </w:r>
      <w:r w:rsidR="00EA57DB" w:rsidRPr="00B778FB">
        <w:rPr>
          <w:lang w:val="pt-BR"/>
        </w:rPr>
        <w:t>remetid</w:t>
      </w:r>
      <w:r w:rsidR="00C817EE" w:rsidRPr="00B778FB">
        <w:rPr>
          <w:lang w:val="pt-BR"/>
        </w:rPr>
        <w:t>as</w:t>
      </w:r>
      <w:r w:rsidR="009C3F34" w:rsidRPr="00B778FB">
        <w:rPr>
          <w:lang w:val="pt-BR"/>
        </w:rPr>
        <w:t xml:space="preserve"> pela </w:t>
      </w:r>
      <w:r w:rsidR="00643023" w:rsidRPr="00B778FB">
        <w:rPr>
          <w:lang w:val="pt-BR"/>
        </w:rPr>
        <w:t>Comissão</w:t>
      </w:r>
      <w:r w:rsidR="00C817EE" w:rsidRPr="00B778FB">
        <w:rPr>
          <w:rStyle w:val="Refdenotaalpie"/>
          <w:lang w:val="pt-BR"/>
        </w:rPr>
        <w:footnoteReference w:id="159"/>
      </w:r>
      <w:r w:rsidR="00B13DD6" w:rsidRPr="00B778FB">
        <w:rPr>
          <w:lang w:val="pt-BR"/>
        </w:rPr>
        <w:t xml:space="preserve"> e </w:t>
      </w:r>
      <w:r w:rsidR="009C3F34" w:rsidRPr="00B778FB">
        <w:rPr>
          <w:lang w:val="pt-BR"/>
        </w:rPr>
        <w:t xml:space="preserve">pelos </w:t>
      </w:r>
      <w:r w:rsidR="008C4B18" w:rsidRPr="00B778FB">
        <w:rPr>
          <w:lang w:val="pt-BR"/>
        </w:rPr>
        <w:t>representante</w:t>
      </w:r>
      <w:r w:rsidR="00C817EE" w:rsidRPr="00B778FB">
        <w:rPr>
          <w:lang w:val="pt-BR"/>
        </w:rPr>
        <w:t>s</w:t>
      </w:r>
      <w:r w:rsidR="00C604F1" w:rsidRPr="00B778FB">
        <w:rPr>
          <w:lang w:val="pt-BR"/>
        </w:rPr>
        <w:t>,</w:t>
      </w:r>
      <w:r w:rsidR="00C817EE" w:rsidRPr="00B778FB">
        <w:rPr>
          <w:rStyle w:val="Refdenotaalpie"/>
          <w:rFonts w:cs="Arial"/>
          <w:lang w:val="pt-BR"/>
        </w:rPr>
        <w:footnoteReference w:id="160"/>
      </w:r>
      <w:r w:rsidR="009C3F34" w:rsidRPr="00B778FB">
        <w:rPr>
          <w:lang w:val="pt-BR"/>
        </w:rPr>
        <w:t xml:space="preserve"> são </w:t>
      </w:r>
      <w:r w:rsidR="00C817EE" w:rsidRPr="00B778FB">
        <w:rPr>
          <w:lang w:val="pt-BR"/>
        </w:rPr>
        <w:t>co</w:t>
      </w:r>
      <w:r w:rsidR="008C4B18" w:rsidRPr="00B778FB">
        <w:rPr>
          <w:lang w:val="pt-BR"/>
        </w:rPr>
        <w:t>incidente</w:t>
      </w:r>
      <w:r w:rsidR="00C817EE" w:rsidRPr="00B778FB">
        <w:rPr>
          <w:lang w:val="pt-BR"/>
        </w:rPr>
        <w:t>s</w:t>
      </w:r>
      <w:r w:rsidR="00643023" w:rsidRPr="00B778FB">
        <w:rPr>
          <w:lang w:val="pt-BR"/>
        </w:rPr>
        <w:t xml:space="preserve"> com</w:t>
      </w:r>
      <w:r w:rsidR="009C3F34" w:rsidRPr="00B778FB">
        <w:rPr>
          <w:lang w:val="pt-BR"/>
        </w:rPr>
        <w:t xml:space="preserve"> a</w:t>
      </w:r>
      <w:r w:rsidR="00B13DD6" w:rsidRPr="00B778FB">
        <w:rPr>
          <w:lang w:val="pt-BR"/>
        </w:rPr>
        <w:t xml:space="preserve"> versão </w:t>
      </w:r>
      <w:r w:rsidR="00643023" w:rsidRPr="00B778FB">
        <w:rPr>
          <w:lang w:val="pt-BR"/>
        </w:rPr>
        <w:t xml:space="preserve">dos </w:t>
      </w:r>
      <w:r w:rsidR="009C3F34" w:rsidRPr="00B778FB">
        <w:rPr>
          <w:lang w:val="pt-BR"/>
        </w:rPr>
        <w:t>fatos</w:t>
      </w:r>
      <w:r w:rsidR="00C817EE" w:rsidRPr="00B778FB">
        <w:rPr>
          <w:lang w:val="pt-BR"/>
        </w:rPr>
        <w:t xml:space="preserve"> </w:t>
      </w:r>
      <w:r w:rsidR="00643023" w:rsidRPr="00B778FB">
        <w:rPr>
          <w:lang w:val="pt-BR"/>
        </w:rPr>
        <w:t>expost</w:t>
      </w:r>
      <w:r w:rsidR="00C817EE" w:rsidRPr="00B778FB">
        <w:rPr>
          <w:lang w:val="pt-BR"/>
        </w:rPr>
        <w:t>a</w:t>
      </w:r>
      <w:r w:rsidR="009C3F34" w:rsidRPr="00B778FB">
        <w:rPr>
          <w:lang w:val="pt-BR"/>
        </w:rPr>
        <w:t xml:space="preserve"> pelos </w:t>
      </w:r>
      <w:r w:rsidR="008C4B18" w:rsidRPr="00B778FB">
        <w:rPr>
          <w:lang w:val="pt-BR"/>
        </w:rPr>
        <w:t>representante</w:t>
      </w:r>
      <w:r w:rsidR="00C817EE" w:rsidRPr="00B778FB">
        <w:rPr>
          <w:lang w:val="pt-BR"/>
        </w:rPr>
        <w:t xml:space="preserve">s, </w:t>
      </w:r>
      <w:r w:rsidR="00C604F1" w:rsidRPr="00B778FB">
        <w:rPr>
          <w:lang w:val="pt-BR"/>
        </w:rPr>
        <w:t xml:space="preserve">bem </w:t>
      </w:r>
      <w:r w:rsidR="00C817EE" w:rsidRPr="00B778FB">
        <w:rPr>
          <w:lang w:val="pt-BR"/>
        </w:rPr>
        <w:t>como</w:t>
      </w:r>
      <w:r w:rsidR="00643023" w:rsidRPr="00B778FB">
        <w:rPr>
          <w:lang w:val="pt-BR"/>
        </w:rPr>
        <w:t xml:space="preserve"> com </w:t>
      </w:r>
      <w:r w:rsidR="002B2752" w:rsidRPr="00B778FB">
        <w:rPr>
          <w:lang w:val="pt-BR"/>
        </w:rPr>
        <w:t xml:space="preserve">sua </w:t>
      </w:r>
      <w:r w:rsidR="008C4B18" w:rsidRPr="00B778FB">
        <w:rPr>
          <w:lang w:val="pt-BR"/>
        </w:rPr>
        <w:t>declaração juramentada</w:t>
      </w:r>
      <w:r w:rsidR="00643023" w:rsidRPr="00B778FB">
        <w:rPr>
          <w:lang w:val="pt-BR"/>
        </w:rPr>
        <w:t xml:space="preserve"> perante a </w:t>
      </w:r>
      <w:r w:rsidR="00C817EE" w:rsidRPr="00B778FB">
        <w:rPr>
          <w:lang w:val="pt-BR"/>
        </w:rPr>
        <w:t>Corte</w:t>
      </w:r>
      <w:r w:rsidR="00C604F1" w:rsidRPr="00B778FB">
        <w:rPr>
          <w:lang w:val="pt-BR"/>
        </w:rPr>
        <w:t>.</w:t>
      </w:r>
      <w:proofErr w:type="gramStart"/>
      <w:r w:rsidR="00C817EE" w:rsidRPr="00B778FB">
        <w:rPr>
          <w:rStyle w:val="Refdenotaalpie"/>
          <w:lang w:val="pt-BR"/>
        </w:rPr>
        <w:footnoteReference w:id="161"/>
      </w:r>
      <w:proofErr w:type="gramEnd"/>
    </w:p>
    <w:p w:rsidR="00C817EE" w:rsidRPr="00B778FB" w:rsidRDefault="00C817EE">
      <w:pPr>
        <w:rPr>
          <w:lang w:val="pt-BR"/>
        </w:rPr>
      </w:pPr>
    </w:p>
    <w:p w:rsidR="00C817EE" w:rsidRPr="00B778FB" w:rsidRDefault="00570485">
      <w:pPr>
        <w:rPr>
          <w:lang w:val="pt-BR"/>
        </w:rPr>
      </w:pPr>
      <w:r w:rsidRPr="00B778FB">
        <w:rPr>
          <w:lang w:val="pt-BR"/>
        </w:rPr>
        <w:t>187</w:t>
      </w:r>
      <w:r w:rsidR="00C817EE" w:rsidRPr="00B778FB">
        <w:rPr>
          <w:lang w:val="pt-BR"/>
        </w:rPr>
        <w:t>.</w:t>
      </w:r>
      <w:r w:rsidR="00C817EE" w:rsidRPr="00B778FB">
        <w:rPr>
          <w:lang w:val="pt-BR"/>
        </w:rPr>
        <w:tab/>
        <w:t>Est</w:t>
      </w:r>
      <w:r w:rsidR="00C604F1" w:rsidRPr="00B778FB">
        <w:rPr>
          <w:lang w:val="pt-BR"/>
        </w:rPr>
        <w:t>e</w:t>
      </w:r>
      <w:r w:rsidR="00C817EE" w:rsidRPr="00B778FB">
        <w:rPr>
          <w:lang w:val="pt-BR"/>
        </w:rPr>
        <w:t xml:space="preserve">s </w:t>
      </w:r>
      <w:r w:rsidR="009C3F34" w:rsidRPr="00B778FB">
        <w:rPr>
          <w:lang w:val="pt-BR"/>
        </w:rPr>
        <w:t>fatos</w:t>
      </w:r>
      <w:r w:rsidR="00C817EE" w:rsidRPr="00B778FB">
        <w:rPr>
          <w:lang w:val="pt-BR"/>
        </w:rPr>
        <w:t xml:space="preserve"> </w:t>
      </w:r>
      <w:r w:rsidR="00643023" w:rsidRPr="00B778FB">
        <w:rPr>
          <w:lang w:val="pt-BR"/>
        </w:rPr>
        <w:t>foram</w:t>
      </w:r>
      <w:r w:rsidR="00C817EE" w:rsidRPr="00B778FB">
        <w:rPr>
          <w:lang w:val="pt-BR"/>
        </w:rPr>
        <w:t xml:space="preserve"> denunciados</w:t>
      </w:r>
      <w:r w:rsidR="009C3F34" w:rsidRPr="00B778FB">
        <w:rPr>
          <w:lang w:val="pt-BR"/>
        </w:rPr>
        <w:t xml:space="preserve"> em </w:t>
      </w:r>
      <w:r w:rsidRPr="00B778FB">
        <w:rPr>
          <w:lang w:val="pt-BR"/>
        </w:rPr>
        <w:t>28</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2002</w:t>
      </w:r>
      <w:r w:rsidR="00C817EE" w:rsidRPr="00B778FB">
        <w:rPr>
          <w:lang w:val="pt-BR"/>
        </w:rPr>
        <w:t xml:space="preserve"> por Luisiana Ríos</w:t>
      </w:r>
      <w:r w:rsidR="00643023" w:rsidRPr="00B778FB">
        <w:rPr>
          <w:lang w:val="pt-BR"/>
        </w:rPr>
        <w:t xml:space="preserve"> perante a </w:t>
      </w:r>
      <w:r w:rsidR="001353DC" w:rsidRPr="00B778FB">
        <w:rPr>
          <w:lang w:val="pt-BR"/>
        </w:rPr>
        <w:t>c</w:t>
      </w:r>
      <w:r w:rsidR="00D1770E" w:rsidRPr="00B778FB">
        <w:rPr>
          <w:lang w:val="pt-BR"/>
        </w:rPr>
        <w:t xml:space="preserve">hefia </w:t>
      </w:r>
      <w:r w:rsidR="001353DC" w:rsidRPr="00B778FB">
        <w:rPr>
          <w:lang w:val="pt-BR"/>
        </w:rPr>
        <w:t>c</w:t>
      </w:r>
      <w:r w:rsidR="00D1770E" w:rsidRPr="00B778FB">
        <w:rPr>
          <w:lang w:val="pt-BR"/>
        </w:rPr>
        <w:t xml:space="preserve">ivil da </w:t>
      </w:r>
      <w:r w:rsidR="001353DC" w:rsidRPr="00B778FB">
        <w:rPr>
          <w:lang w:val="pt-BR"/>
        </w:rPr>
        <w:t>f</w:t>
      </w:r>
      <w:r w:rsidR="00D1770E" w:rsidRPr="00B778FB">
        <w:rPr>
          <w:lang w:val="pt-BR"/>
        </w:rPr>
        <w:t xml:space="preserve">reguesia da </w:t>
      </w:r>
      <w:r w:rsidR="00C817EE" w:rsidRPr="00B778FB">
        <w:rPr>
          <w:lang w:val="pt-BR"/>
        </w:rPr>
        <w:t>Prefe</w:t>
      </w:r>
      <w:r w:rsidR="00C604F1" w:rsidRPr="00B778FB">
        <w:rPr>
          <w:lang w:val="pt-BR"/>
        </w:rPr>
        <w:t>i</w:t>
      </w:r>
      <w:r w:rsidR="00C817EE" w:rsidRPr="00B778FB">
        <w:rPr>
          <w:lang w:val="pt-BR"/>
        </w:rPr>
        <w:t xml:space="preserve">tura </w:t>
      </w:r>
      <w:r w:rsidR="00643023" w:rsidRPr="00B778FB">
        <w:rPr>
          <w:lang w:val="pt-BR"/>
        </w:rPr>
        <w:t xml:space="preserve">do </w:t>
      </w:r>
      <w:r w:rsidR="00C61D12" w:rsidRPr="00B778FB">
        <w:rPr>
          <w:lang w:val="pt-BR"/>
        </w:rPr>
        <w:t>Município</w:t>
      </w:r>
      <w:r w:rsidR="00C817EE" w:rsidRPr="00B778FB">
        <w:rPr>
          <w:lang w:val="pt-BR"/>
        </w:rPr>
        <w:t xml:space="preserve"> </w:t>
      </w:r>
      <w:r w:rsidR="00C604F1" w:rsidRPr="00B778FB">
        <w:rPr>
          <w:lang w:val="pt-BR"/>
        </w:rPr>
        <w:t>Libertador</w:t>
      </w:r>
      <w:r w:rsidR="008C4B18" w:rsidRPr="00B778FB">
        <w:rPr>
          <w:lang w:val="pt-BR"/>
        </w:rPr>
        <w:t xml:space="preserve">. </w:t>
      </w:r>
      <w:r w:rsidR="00C604F1" w:rsidRPr="00B778FB">
        <w:rPr>
          <w:lang w:val="pt-BR"/>
        </w:rPr>
        <w:t>A</w:t>
      </w:r>
      <w:r w:rsidR="008C4B18" w:rsidRPr="00B778FB">
        <w:rPr>
          <w:lang w:val="pt-BR"/>
        </w:rPr>
        <w:t xml:space="preserve"> </w:t>
      </w:r>
      <w:r w:rsidR="00C604F1" w:rsidRPr="00B778FB">
        <w:rPr>
          <w:lang w:val="pt-BR"/>
        </w:rPr>
        <w:t>a</w:t>
      </w:r>
      <w:r w:rsidR="00C817EE" w:rsidRPr="00B778FB">
        <w:rPr>
          <w:lang w:val="pt-BR"/>
        </w:rPr>
        <w:t xml:space="preserve">ta de </w:t>
      </w:r>
      <w:r w:rsidR="00643023" w:rsidRPr="00B778FB">
        <w:rPr>
          <w:lang w:val="pt-BR"/>
        </w:rPr>
        <w:t>denúncia foi</w:t>
      </w:r>
      <w:r w:rsidR="009C3F34" w:rsidRPr="00B778FB">
        <w:rPr>
          <w:lang w:val="pt-BR"/>
        </w:rPr>
        <w:t xml:space="preserve"> apresentada </w:t>
      </w:r>
      <w:r w:rsidR="00C604F1" w:rsidRPr="00B778FB">
        <w:rPr>
          <w:lang w:val="pt-BR"/>
        </w:rPr>
        <w:t>per</w:t>
      </w:r>
      <w:r w:rsidR="00C817EE" w:rsidRPr="00B778FB">
        <w:rPr>
          <w:lang w:val="pt-BR"/>
        </w:rPr>
        <w:t>ante</w:t>
      </w:r>
      <w:r w:rsidR="00643023" w:rsidRPr="00B778FB">
        <w:rPr>
          <w:lang w:val="pt-BR"/>
        </w:rPr>
        <w:t xml:space="preserve"> o </w:t>
      </w:r>
      <w:r w:rsidR="00C604F1" w:rsidRPr="00B778FB">
        <w:rPr>
          <w:lang w:val="pt-BR"/>
        </w:rPr>
        <w:t xml:space="preserve">74º </w:t>
      </w:r>
      <w:r w:rsidR="00643023" w:rsidRPr="00B778FB">
        <w:rPr>
          <w:lang w:val="pt-BR"/>
        </w:rPr>
        <w:t xml:space="preserve">Promotor </w:t>
      </w:r>
      <w:r w:rsidR="009C3F34" w:rsidRPr="00B778FB">
        <w:rPr>
          <w:lang w:val="pt-BR"/>
        </w:rPr>
        <w:t xml:space="preserve">em </w:t>
      </w:r>
      <w:proofErr w:type="gramStart"/>
      <w:r w:rsidRPr="00B778FB">
        <w:rPr>
          <w:lang w:val="pt-BR"/>
        </w:rPr>
        <w:t>7</w:t>
      </w:r>
      <w:proofErr w:type="gramEnd"/>
      <w:r w:rsidR="00C817EE" w:rsidRPr="00B778FB">
        <w:rPr>
          <w:lang w:val="pt-BR"/>
        </w:rPr>
        <w:t xml:space="preserve"> de </w:t>
      </w:r>
      <w:r w:rsidR="009C3F34" w:rsidRPr="00B778FB">
        <w:rPr>
          <w:lang w:val="pt-BR"/>
        </w:rPr>
        <w:t>junho</w:t>
      </w:r>
      <w:r w:rsidR="00C817EE" w:rsidRPr="00B778FB">
        <w:rPr>
          <w:lang w:val="pt-BR"/>
        </w:rPr>
        <w:t xml:space="preserve"> de </w:t>
      </w:r>
      <w:r w:rsidRPr="00B778FB">
        <w:rPr>
          <w:lang w:val="pt-BR"/>
        </w:rPr>
        <w:t>2002</w:t>
      </w:r>
      <w:r w:rsidR="00C604F1" w:rsidRPr="00B778FB">
        <w:rPr>
          <w:lang w:val="pt-BR"/>
        </w:rPr>
        <w:t>.</w:t>
      </w:r>
      <w:r w:rsidR="00C817EE" w:rsidRPr="00B778FB">
        <w:rPr>
          <w:rStyle w:val="Refdenotaalpie"/>
          <w:lang w:val="pt-BR"/>
        </w:rPr>
        <w:footnoteReference w:id="162"/>
      </w:r>
      <w:r w:rsidR="005D084B" w:rsidRPr="00B778FB">
        <w:rPr>
          <w:lang w:val="pt-BR"/>
        </w:rPr>
        <w:t xml:space="preserve"> Em </w:t>
      </w:r>
      <w:r w:rsidRPr="00B778FB">
        <w:rPr>
          <w:lang w:val="pt-BR"/>
        </w:rPr>
        <w:t>25</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2004</w:t>
      </w:r>
      <w:r w:rsidR="00C604F1" w:rsidRPr="00B778FB">
        <w:rPr>
          <w:lang w:val="pt-BR"/>
        </w:rPr>
        <w:t>,</w:t>
      </w:r>
      <w:r w:rsidR="009C3F34" w:rsidRPr="00B778FB">
        <w:rPr>
          <w:lang w:val="pt-BR"/>
        </w:rPr>
        <w:t xml:space="preserve"> a </w:t>
      </w:r>
      <w:r w:rsidR="00C604F1" w:rsidRPr="00B778FB">
        <w:rPr>
          <w:lang w:val="pt-BR"/>
        </w:rPr>
        <w:t xml:space="preserve">68ª </w:t>
      </w:r>
      <w:r w:rsidR="00643023" w:rsidRPr="00B778FB">
        <w:rPr>
          <w:lang w:val="pt-BR"/>
        </w:rPr>
        <w:t>Promotoria</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w:t>
      </w:r>
      <w:r w:rsidR="00643023" w:rsidRPr="00B778FB">
        <w:rPr>
          <w:lang w:val="pt-BR"/>
        </w:rPr>
        <w:t xml:space="preserve"> da </w:t>
      </w:r>
      <w:r w:rsidR="00E272D1" w:rsidRPr="00B778FB">
        <w:rPr>
          <w:lang w:val="pt-BR"/>
        </w:rPr>
        <w:t>Circunscrição</w:t>
      </w:r>
      <w:r w:rsidR="00C817EE" w:rsidRPr="00B778FB">
        <w:rPr>
          <w:lang w:val="pt-BR"/>
        </w:rPr>
        <w:t xml:space="preserve"> Judicial </w:t>
      </w:r>
      <w:r w:rsidR="007C1B78" w:rsidRPr="00B778FB">
        <w:rPr>
          <w:lang w:val="pt-BR"/>
        </w:rPr>
        <w:t xml:space="preserve">da Área Metropolitana </w:t>
      </w:r>
      <w:r w:rsidR="00C817EE" w:rsidRPr="00B778FB">
        <w:rPr>
          <w:lang w:val="pt-BR"/>
        </w:rPr>
        <w:t xml:space="preserve">de Caracas </w:t>
      </w:r>
      <w:r w:rsidR="009C3F34" w:rsidRPr="00B778FB">
        <w:rPr>
          <w:lang w:val="pt-BR"/>
        </w:rPr>
        <w:t>ordenou</w:t>
      </w:r>
      <w:r w:rsidR="00643023" w:rsidRPr="00B778FB">
        <w:rPr>
          <w:lang w:val="pt-BR"/>
        </w:rPr>
        <w:t xml:space="preserve"> o </w:t>
      </w:r>
      <w:r w:rsidR="009C3F34" w:rsidRPr="00B778FB">
        <w:rPr>
          <w:lang w:val="pt-BR"/>
        </w:rPr>
        <w:t xml:space="preserve">início </w:t>
      </w:r>
      <w:r w:rsidR="00643023" w:rsidRPr="00B778FB">
        <w:rPr>
          <w:lang w:val="pt-BR"/>
        </w:rPr>
        <w:t xml:space="preserve">da </w:t>
      </w:r>
      <w:r w:rsidR="00C817EE" w:rsidRPr="00B778FB">
        <w:rPr>
          <w:lang w:val="pt-BR"/>
        </w:rPr>
        <w:t>investiga</w:t>
      </w:r>
      <w:r w:rsidR="00643023" w:rsidRPr="00B778FB">
        <w:rPr>
          <w:lang w:val="pt-BR"/>
        </w:rPr>
        <w:t>ção</w:t>
      </w:r>
      <w:r w:rsidR="00C817EE" w:rsidRPr="00B778FB">
        <w:rPr>
          <w:lang w:val="pt-BR"/>
        </w:rPr>
        <w:t xml:space="preserve"> </w:t>
      </w:r>
      <w:r w:rsidR="009C3F34" w:rsidRPr="00B778FB">
        <w:rPr>
          <w:lang w:val="pt-BR"/>
        </w:rPr>
        <w:t>a respeito</w:t>
      </w:r>
      <w:r w:rsidR="00643023" w:rsidRPr="00B778FB">
        <w:rPr>
          <w:lang w:val="pt-BR"/>
        </w:rPr>
        <w:t xml:space="preserve"> deste</w:t>
      </w:r>
      <w:r w:rsidR="009C3F34" w:rsidRPr="00B778FB">
        <w:rPr>
          <w:lang w:val="pt-BR"/>
        </w:rPr>
        <w:t xml:space="preserve"> fato</w:t>
      </w:r>
      <w:r w:rsidR="00B13DD6" w:rsidRPr="00B778FB">
        <w:rPr>
          <w:lang w:val="pt-BR"/>
        </w:rPr>
        <w:t xml:space="preserve"> e </w:t>
      </w:r>
      <w:r w:rsidR="00643023" w:rsidRPr="00B778FB">
        <w:rPr>
          <w:lang w:val="pt-BR"/>
        </w:rPr>
        <w:t xml:space="preserve">o </w:t>
      </w:r>
      <w:r w:rsidR="00C817EE" w:rsidRPr="00B778FB">
        <w:rPr>
          <w:lang w:val="pt-BR"/>
        </w:rPr>
        <w:t xml:space="preserve">de </w:t>
      </w:r>
      <w:r w:rsidRPr="00B778FB">
        <w:rPr>
          <w:lang w:val="pt-BR"/>
        </w:rPr>
        <w:t>28</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2002</w:t>
      </w:r>
      <w:r w:rsidR="008C4B18" w:rsidRPr="00B778FB">
        <w:rPr>
          <w:lang w:val="pt-BR"/>
        </w:rPr>
        <w:t xml:space="preserve">. A </w:t>
      </w:r>
      <w:r w:rsidR="00C817EE" w:rsidRPr="00B778FB">
        <w:rPr>
          <w:lang w:val="pt-BR"/>
        </w:rPr>
        <w:t xml:space="preserve">única </w:t>
      </w:r>
      <w:r w:rsidR="00643023" w:rsidRPr="00B778FB">
        <w:rPr>
          <w:lang w:val="pt-BR"/>
        </w:rPr>
        <w:t>diligência</w:t>
      </w:r>
      <w:r w:rsidR="00C817EE" w:rsidRPr="00B778FB">
        <w:rPr>
          <w:lang w:val="pt-BR"/>
        </w:rPr>
        <w:t xml:space="preserve"> realizada</w:t>
      </w:r>
      <w:r w:rsidR="00643023" w:rsidRPr="00B778FB">
        <w:rPr>
          <w:lang w:val="pt-BR"/>
        </w:rPr>
        <w:t xml:space="preserve"> foi</w:t>
      </w:r>
      <w:r w:rsidR="00B13DD6" w:rsidRPr="00B778FB">
        <w:rPr>
          <w:lang w:val="pt-BR"/>
        </w:rPr>
        <w:t xml:space="preserve"> uma </w:t>
      </w:r>
      <w:r w:rsidR="00C817EE" w:rsidRPr="00B778FB">
        <w:rPr>
          <w:lang w:val="pt-BR"/>
        </w:rPr>
        <w:t>entrevista</w:t>
      </w:r>
      <w:r w:rsidR="00643023" w:rsidRPr="00B778FB">
        <w:rPr>
          <w:lang w:val="pt-BR"/>
        </w:rPr>
        <w:t xml:space="preserve"> à </w:t>
      </w:r>
      <w:r w:rsidR="00B13DD6" w:rsidRPr="00B778FB">
        <w:rPr>
          <w:lang w:val="pt-BR"/>
        </w:rPr>
        <w:t>vítima</w:t>
      </w:r>
      <w:r w:rsidR="009C3F34" w:rsidRPr="00B778FB">
        <w:rPr>
          <w:lang w:val="pt-BR"/>
        </w:rPr>
        <w:t xml:space="preserve"> em </w:t>
      </w:r>
      <w:proofErr w:type="gramStart"/>
      <w:r w:rsidRPr="00B778FB">
        <w:rPr>
          <w:lang w:val="pt-BR"/>
        </w:rPr>
        <w:t>8</w:t>
      </w:r>
      <w:proofErr w:type="gramEnd"/>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2008</w:t>
      </w:r>
      <w:r w:rsidR="00EB7C0D" w:rsidRPr="00B778FB">
        <w:rPr>
          <w:lang w:val="pt-BR"/>
        </w:rPr>
        <w:t>.</w:t>
      </w:r>
      <w:r w:rsidR="00C817EE" w:rsidRPr="00B778FB">
        <w:rPr>
          <w:rStyle w:val="Refdenotaalpie"/>
          <w:lang w:val="pt-BR"/>
        </w:rPr>
        <w:footnoteReference w:id="163"/>
      </w:r>
      <w:r w:rsidR="005D084B" w:rsidRPr="00B778FB">
        <w:rPr>
          <w:lang w:val="pt-BR"/>
        </w:rPr>
        <w:t xml:space="preserve"> Em </w:t>
      </w:r>
      <w:r w:rsidRPr="00B778FB">
        <w:rPr>
          <w:lang w:val="pt-BR"/>
        </w:rPr>
        <w:t>21</w:t>
      </w:r>
      <w:r w:rsidR="00EA57DB" w:rsidRPr="00B778FB">
        <w:rPr>
          <w:lang w:val="pt-BR"/>
        </w:rPr>
        <w:t xml:space="preserve"> </w:t>
      </w:r>
      <w:r w:rsidR="008C4B18" w:rsidRPr="00B778FB">
        <w:rPr>
          <w:lang w:val="pt-BR"/>
        </w:rPr>
        <w:t>de julho</w:t>
      </w:r>
      <w:r w:rsidR="00C817EE" w:rsidRPr="00B778FB">
        <w:rPr>
          <w:lang w:val="pt-BR"/>
        </w:rPr>
        <w:t xml:space="preserve"> de </w:t>
      </w:r>
      <w:r w:rsidRPr="00B778FB">
        <w:rPr>
          <w:lang w:val="pt-BR"/>
        </w:rPr>
        <w:t>2008</w:t>
      </w:r>
      <w:r w:rsidR="00EB7C0D" w:rsidRPr="00B778FB">
        <w:rPr>
          <w:lang w:val="pt-BR"/>
        </w:rPr>
        <w:t>,</w:t>
      </w:r>
      <w:r w:rsidR="009C3F34" w:rsidRPr="00B778FB">
        <w:rPr>
          <w:lang w:val="pt-BR"/>
        </w:rPr>
        <w:t xml:space="preserve"> a </w:t>
      </w:r>
      <w:r w:rsidR="00772E76" w:rsidRPr="00B778FB">
        <w:rPr>
          <w:lang w:val="pt-BR"/>
        </w:rPr>
        <w:t xml:space="preserve">32ª Promotoria </w:t>
      </w:r>
      <w:r w:rsidR="007C1B78" w:rsidRPr="00B778FB">
        <w:rPr>
          <w:lang w:val="pt-BR"/>
        </w:rPr>
        <w:t xml:space="preserve">da Área Metropolitana </w:t>
      </w:r>
      <w:r w:rsidR="00C817EE" w:rsidRPr="00B778FB">
        <w:rPr>
          <w:lang w:val="pt-BR"/>
        </w:rPr>
        <w:t>de Caracas</w:t>
      </w:r>
      <w:r w:rsidR="00643023" w:rsidRPr="00B778FB">
        <w:rPr>
          <w:lang w:val="pt-BR"/>
        </w:rPr>
        <w:t xml:space="preserve"> com Competência</w:t>
      </w:r>
      <w:r w:rsidR="00C817EE" w:rsidRPr="00B778FB">
        <w:rPr>
          <w:lang w:val="pt-BR"/>
        </w:rPr>
        <w:t xml:space="preserve"> Plena </w:t>
      </w:r>
      <w:r w:rsidR="00772E76" w:rsidRPr="00B778FB">
        <w:rPr>
          <w:lang w:val="pt-BR"/>
        </w:rPr>
        <w:t xml:space="preserve">pediu a improcedência </w:t>
      </w:r>
      <w:r w:rsidR="00643023" w:rsidRPr="00B778FB">
        <w:rPr>
          <w:lang w:val="pt-BR"/>
        </w:rPr>
        <w:t xml:space="preserve">da denúncia </w:t>
      </w:r>
      <w:r w:rsidR="00C817EE" w:rsidRPr="00B778FB">
        <w:rPr>
          <w:lang w:val="pt-BR"/>
        </w:rPr>
        <w:t>por “versar</w:t>
      </w:r>
      <w:r w:rsidR="00EB7C0D" w:rsidRPr="00B778FB">
        <w:rPr>
          <w:lang w:val="pt-BR"/>
        </w:rPr>
        <w:t>em</w:t>
      </w:r>
      <w:r w:rsidR="008B00B2">
        <w:rPr>
          <w:lang w:val="pt-BR"/>
        </w:rPr>
        <w:t>,</w:t>
      </w:r>
      <w:r w:rsidR="009C3F34" w:rsidRPr="00B778FB">
        <w:rPr>
          <w:lang w:val="pt-BR"/>
        </w:rPr>
        <w:t xml:space="preserve"> as </w:t>
      </w:r>
      <w:r w:rsidR="00C817EE" w:rsidRPr="00B778FB">
        <w:rPr>
          <w:lang w:val="pt-BR"/>
        </w:rPr>
        <w:t xml:space="preserve">indicadas </w:t>
      </w:r>
      <w:r w:rsidR="00643023" w:rsidRPr="00B778FB">
        <w:rPr>
          <w:lang w:val="pt-BR"/>
        </w:rPr>
        <w:t>denúncias</w:t>
      </w:r>
      <w:r w:rsidR="008B00B2">
        <w:rPr>
          <w:lang w:val="pt-BR"/>
        </w:rPr>
        <w:t>,</w:t>
      </w:r>
      <w:r w:rsidR="00643023" w:rsidRPr="00B778FB">
        <w:rPr>
          <w:lang w:val="pt-BR"/>
        </w:rPr>
        <w:t xml:space="preserve"> </w:t>
      </w:r>
      <w:r w:rsidR="00C817EE" w:rsidRPr="00B778FB">
        <w:rPr>
          <w:lang w:val="pt-BR"/>
        </w:rPr>
        <w:t xml:space="preserve">sobre </w:t>
      </w:r>
      <w:r w:rsidR="009C3F34" w:rsidRPr="00B778FB">
        <w:rPr>
          <w:lang w:val="pt-BR"/>
        </w:rPr>
        <w:t>fatos</w:t>
      </w:r>
      <w:r w:rsidR="00C817EE" w:rsidRPr="00B778FB">
        <w:rPr>
          <w:lang w:val="pt-BR"/>
        </w:rPr>
        <w:t xml:space="preserve"> constitutivos de delitos persegu</w:t>
      </w:r>
      <w:r w:rsidR="009C3F34" w:rsidRPr="00B778FB">
        <w:rPr>
          <w:lang w:val="pt-BR"/>
        </w:rPr>
        <w:t xml:space="preserve">íveis </w:t>
      </w:r>
      <w:r w:rsidR="00590CE1" w:rsidRPr="00B778FB">
        <w:rPr>
          <w:lang w:val="pt-BR"/>
        </w:rPr>
        <w:t xml:space="preserve">apenas </w:t>
      </w:r>
      <w:r w:rsidR="00F6001A" w:rsidRPr="00B778FB">
        <w:rPr>
          <w:lang w:val="pt-BR"/>
        </w:rPr>
        <w:t>a requerimento da vítima</w:t>
      </w:r>
      <w:r w:rsidR="00C817EE" w:rsidRPr="00B778FB">
        <w:rPr>
          <w:lang w:val="pt-BR"/>
        </w:rPr>
        <w:t>”</w:t>
      </w:r>
      <w:r w:rsidR="00EB7C0D" w:rsidRPr="00B778FB">
        <w:rPr>
          <w:lang w:val="pt-BR"/>
        </w:rPr>
        <w:t>.</w:t>
      </w:r>
      <w:r w:rsidR="00C817EE" w:rsidRPr="00B778FB">
        <w:rPr>
          <w:rStyle w:val="Refdenotaalpie"/>
          <w:lang w:val="pt-BR"/>
        </w:rPr>
        <w:footnoteReference w:id="164"/>
      </w:r>
      <w:r w:rsidR="00C817EE" w:rsidRPr="00B778FB">
        <w:rPr>
          <w:lang w:val="pt-BR"/>
        </w:rPr>
        <w:t xml:space="preserve"> </w:t>
      </w:r>
      <w:r w:rsidR="00EB7C0D" w:rsidRPr="00B778FB">
        <w:rPr>
          <w:lang w:val="pt-BR"/>
        </w:rPr>
        <w:t xml:space="preserve">Isso foi </w:t>
      </w:r>
      <w:r w:rsidR="005D207E" w:rsidRPr="00B778FB">
        <w:rPr>
          <w:lang w:val="pt-BR"/>
        </w:rPr>
        <w:t>decretado</w:t>
      </w:r>
      <w:r w:rsidR="00EB7C0D" w:rsidRPr="00B778FB">
        <w:rPr>
          <w:lang w:val="pt-BR"/>
        </w:rPr>
        <w:t>,</w:t>
      </w:r>
      <w:r w:rsidR="009C3F34" w:rsidRPr="00B778FB">
        <w:rPr>
          <w:lang w:val="pt-BR"/>
        </w:rPr>
        <w:t xml:space="preserve"> em </w:t>
      </w:r>
      <w:r w:rsidRPr="00B778FB">
        <w:rPr>
          <w:lang w:val="pt-BR"/>
        </w:rPr>
        <w:t>28</w:t>
      </w:r>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2008</w:t>
      </w:r>
      <w:r w:rsidR="00EB7C0D" w:rsidRPr="00B778FB">
        <w:rPr>
          <w:lang w:val="pt-BR"/>
        </w:rPr>
        <w:t>,</w:t>
      </w:r>
      <w:r w:rsidR="009C3F34" w:rsidRPr="00B778FB">
        <w:rPr>
          <w:lang w:val="pt-BR"/>
        </w:rPr>
        <w:t xml:space="preserve"> pelo </w:t>
      </w:r>
      <w:r w:rsidR="00EB7C0D" w:rsidRPr="00B778FB">
        <w:rPr>
          <w:lang w:val="pt-BR"/>
        </w:rPr>
        <w:t xml:space="preserve">51º Juízo </w:t>
      </w:r>
      <w:r w:rsidR="00C817EE" w:rsidRPr="00B778FB">
        <w:rPr>
          <w:lang w:val="pt-BR"/>
        </w:rPr>
        <w:t xml:space="preserve">de </w:t>
      </w:r>
      <w:r w:rsidR="009C3F34" w:rsidRPr="00B778FB">
        <w:rPr>
          <w:lang w:val="pt-BR"/>
        </w:rPr>
        <w:t>Primeira</w:t>
      </w:r>
      <w:r w:rsidR="00C817EE" w:rsidRPr="00B778FB">
        <w:rPr>
          <w:lang w:val="pt-BR"/>
        </w:rPr>
        <w:t xml:space="preserve"> </w:t>
      </w:r>
      <w:r w:rsidR="009C3F34" w:rsidRPr="00B778FB">
        <w:rPr>
          <w:lang w:val="pt-BR"/>
        </w:rPr>
        <w:t>Instância</w:t>
      </w:r>
      <w:r w:rsidR="00643023" w:rsidRPr="00B778FB">
        <w:rPr>
          <w:lang w:val="pt-BR"/>
        </w:rPr>
        <w:t xml:space="preserve"> em </w:t>
      </w:r>
      <w:r w:rsidR="001353DC" w:rsidRPr="00B778FB">
        <w:rPr>
          <w:lang w:val="pt-BR"/>
        </w:rPr>
        <w:t>f</w:t>
      </w:r>
      <w:r w:rsidR="00C817EE" w:rsidRPr="00B778FB">
        <w:rPr>
          <w:lang w:val="pt-BR"/>
        </w:rPr>
        <w:t>un</w:t>
      </w:r>
      <w:r w:rsidR="00643023" w:rsidRPr="00B778FB">
        <w:rPr>
          <w:lang w:val="pt-BR"/>
        </w:rPr>
        <w:t>ção</w:t>
      </w:r>
      <w:r w:rsidR="00C817EE" w:rsidRPr="00B778FB">
        <w:rPr>
          <w:lang w:val="pt-BR"/>
        </w:rPr>
        <w:t xml:space="preserve"> de </w:t>
      </w:r>
      <w:r w:rsidR="00643023" w:rsidRPr="00B778FB">
        <w:rPr>
          <w:lang w:val="pt-BR"/>
        </w:rPr>
        <w:t xml:space="preserve">Controle do </w:t>
      </w:r>
      <w:r w:rsidR="00C817EE" w:rsidRPr="00B778FB">
        <w:rPr>
          <w:lang w:val="pt-BR"/>
        </w:rPr>
        <w:t xml:space="preserve">Circuito Judicial Penal </w:t>
      </w:r>
      <w:r w:rsidR="007C1B78" w:rsidRPr="00B778FB">
        <w:rPr>
          <w:lang w:val="pt-BR"/>
        </w:rPr>
        <w:t xml:space="preserve">da Área Metropolitana </w:t>
      </w:r>
      <w:r w:rsidR="00C817EE" w:rsidRPr="00B778FB">
        <w:rPr>
          <w:lang w:val="pt-BR"/>
        </w:rPr>
        <w:t>de Caracas</w:t>
      </w:r>
      <w:r w:rsidR="00EB7C0D" w:rsidRPr="00B778FB">
        <w:rPr>
          <w:lang w:val="pt-BR"/>
        </w:rPr>
        <w:t>.</w:t>
      </w:r>
      <w:r w:rsidR="00C817EE" w:rsidRPr="00B778FB">
        <w:rPr>
          <w:rStyle w:val="Refdenotaalpie"/>
          <w:lang w:val="pt-BR"/>
        </w:rPr>
        <w:footnoteReference w:id="165"/>
      </w:r>
      <w:r w:rsidR="00C817EE" w:rsidRPr="00B778FB">
        <w:rPr>
          <w:lang w:val="pt-BR"/>
        </w:rPr>
        <w:t xml:space="preserve"> </w:t>
      </w:r>
      <w:r w:rsidR="009C3F34" w:rsidRPr="00B778FB">
        <w:rPr>
          <w:lang w:val="pt-BR"/>
        </w:rPr>
        <w:t xml:space="preserve">Segundo a </w:t>
      </w:r>
      <w:r w:rsidR="00C817EE" w:rsidRPr="00B778FB">
        <w:rPr>
          <w:lang w:val="pt-BR"/>
        </w:rPr>
        <w:t>informa</w:t>
      </w:r>
      <w:r w:rsidR="00643023" w:rsidRPr="00B778FB">
        <w:rPr>
          <w:lang w:val="pt-BR"/>
        </w:rPr>
        <w:t>ção</w:t>
      </w:r>
      <w:r w:rsidR="00EA57DB" w:rsidRPr="00B778FB">
        <w:rPr>
          <w:lang w:val="pt-BR"/>
        </w:rPr>
        <w:t xml:space="preserve"> apresent</w:t>
      </w:r>
      <w:r w:rsidR="00C817EE" w:rsidRPr="00B778FB">
        <w:rPr>
          <w:lang w:val="pt-BR"/>
        </w:rPr>
        <w:t>a</w:t>
      </w:r>
      <w:r w:rsidR="00EB7C0D" w:rsidRPr="00B778FB">
        <w:rPr>
          <w:lang w:val="pt-BR"/>
        </w:rPr>
        <w:t>da</w:t>
      </w:r>
      <w:r w:rsidR="00C817EE" w:rsidRPr="00B778FB">
        <w:rPr>
          <w:lang w:val="pt-BR"/>
        </w:rPr>
        <w:t xml:space="preserve">, </w:t>
      </w:r>
      <w:r w:rsidR="009C3F34" w:rsidRPr="00B778FB">
        <w:rPr>
          <w:lang w:val="pt-BR"/>
        </w:rPr>
        <w:t>ordenou</w:t>
      </w:r>
      <w:r w:rsidR="00EB7C0D" w:rsidRPr="00B778FB">
        <w:rPr>
          <w:lang w:val="pt-BR"/>
        </w:rPr>
        <w:t>-se</w:t>
      </w:r>
      <w:r w:rsidR="00643023" w:rsidRPr="00B778FB">
        <w:rPr>
          <w:lang w:val="pt-BR"/>
        </w:rPr>
        <w:t xml:space="preserve"> o </w:t>
      </w:r>
      <w:r w:rsidR="009C3F34" w:rsidRPr="00B778FB">
        <w:rPr>
          <w:lang w:val="pt-BR"/>
        </w:rPr>
        <w:t xml:space="preserve">início </w:t>
      </w:r>
      <w:r w:rsidR="00643023" w:rsidRPr="00B778FB">
        <w:rPr>
          <w:lang w:val="pt-BR"/>
        </w:rPr>
        <w:t xml:space="preserve">da </w:t>
      </w:r>
      <w:r w:rsidR="00C817EE" w:rsidRPr="00B778FB">
        <w:rPr>
          <w:lang w:val="pt-BR"/>
        </w:rPr>
        <w:t>investiga</w:t>
      </w:r>
      <w:r w:rsidR="00643023" w:rsidRPr="00B778FB">
        <w:rPr>
          <w:lang w:val="pt-BR"/>
        </w:rPr>
        <w:t>ção</w:t>
      </w:r>
      <w:r w:rsidR="00C817EE" w:rsidRPr="00B778FB">
        <w:rPr>
          <w:lang w:val="pt-BR"/>
        </w:rPr>
        <w:t xml:space="preserve"> </w:t>
      </w:r>
      <w:r w:rsidR="00EB7C0D" w:rsidRPr="00B778FB">
        <w:rPr>
          <w:lang w:val="pt-BR"/>
        </w:rPr>
        <w:t xml:space="preserve">depois </w:t>
      </w:r>
      <w:r w:rsidR="00C817EE" w:rsidRPr="00B778FB">
        <w:rPr>
          <w:lang w:val="pt-BR"/>
        </w:rPr>
        <w:t>de do</w:t>
      </w:r>
      <w:r w:rsidR="00EB7C0D" w:rsidRPr="00B778FB">
        <w:rPr>
          <w:lang w:val="pt-BR"/>
        </w:rPr>
        <w:t>i</w:t>
      </w:r>
      <w:r w:rsidR="00C817EE" w:rsidRPr="00B778FB">
        <w:rPr>
          <w:lang w:val="pt-BR"/>
        </w:rPr>
        <w:t xml:space="preserve">s </w:t>
      </w:r>
      <w:r w:rsidR="00643023" w:rsidRPr="00B778FB">
        <w:rPr>
          <w:lang w:val="pt-BR"/>
        </w:rPr>
        <w:t>anos</w:t>
      </w:r>
      <w:r w:rsidR="00C817EE" w:rsidRPr="00B778FB">
        <w:rPr>
          <w:lang w:val="pt-BR"/>
        </w:rPr>
        <w:t xml:space="preserve"> d</w:t>
      </w:r>
      <w:r w:rsidR="00EB7C0D" w:rsidRPr="00B778FB">
        <w:rPr>
          <w:lang w:val="pt-BR"/>
        </w:rPr>
        <w:t>a realização d</w:t>
      </w:r>
      <w:r w:rsidR="009C3F34" w:rsidRPr="00B778FB">
        <w:rPr>
          <w:lang w:val="pt-BR"/>
        </w:rPr>
        <w:t xml:space="preserve">a </w:t>
      </w:r>
      <w:r w:rsidR="00643023" w:rsidRPr="00B778FB">
        <w:rPr>
          <w:lang w:val="pt-BR"/>
        </w:rPr>
        <w:t>denúncia</w:t>
      </w:r>
      <w:r w:rsidR="00B13DD6" w:rsidRPr="00B778FB">
        <w:rPr>
          <w:lang w:val="pt-BR"/>
        </w:rPr>
        <w:t xml:space="preserve"> e </w:t>
      </w:r>
      <w:r w:rsidR="009C3F34" w:rsidRPr="00B778FB">
        <w:rPr>
          <w:lang w:val="pt-BR"/>
        </w:rPr>
        <w:t>a primeira</w:t>
      </w:r>
      <w:r w:rsidR="00C817EE" w:rsidRPr="00B778FB">
        <w:rPr>
          <w:lang w:val="pt-BR"/>
        </w:rPr>
        <w:t xml:space="preserve"> </w:t>
      </w:r>
      <w:r w:rsidR="00643023" w:rsidRPr="00B778FB">
        <w:rPr>
          <w:lang w:val="pt-BR"/>
        </w:rPr>
        <w:t xml:space="preserve">diligência foi </w:t>
      </w:r>
      <w:r w:rsidR="00C817EE" w:rsidRPr="00B778FB">
        <w:rPr>
          <w:lang w:val="pt-BR"/>
        </w:rPr>
        <w:t xml:space="preserve">realizada </w:t>
      </w:r>
      <w:r w:rsidR="009C3F34" w:rsidRPr="00B778FB">
        <w:rPr>
          <w:lang w:val="pt-BR"/>
        </w:rPr>
        <w:t xml:space="preserve">mais </w:t>
      </w:r>
      <w:r w:rsidR="00C817EE" w:rsidRPr="00B778FB">
        <w:rPr>
          <w:lang w:val="pt-BR"/>
        </w:rPr>
        <w:t xml:space="preserve">de seis </w:t>
      </w:r>
      <w:r w:rsidR="00643023" w:rsidRPr="00B778FB">
        <w:rPr>
          <w:lang w:val="pt-BR"/>
        </w:rPr>
        <w:t>anos</w:t>
      </w:r>
      <w:r w:rsidR="00C817EE" w:rsidRPr="00B778FB">
        <w:rPr>
          <w:lang w:val="pt-BR"/>
        </w:rPr>
        <w:t xml:space="preserve"> </w:t>
      </w:r>
      <w:r w:rsidR="00643023" w:rsidRPr="00B778FB">
        <w:rPr>
          <w:lang w:val="pt-BR"/>
        </w:rPr>
        <w:t>depois</w:t>
      </w:r>
      <w:r w:rsidR="00C817EE" w:rsidRPr="00B778FB">
        <w:rPr>
          <w:lang w:val="pt-BR"/>
        </w:rPr>
        <w:t xml:space="preserve"> </w:t>
      </w:r>
      <w:r w:rsidR="00643023" w:rsidRPr="00B778FB">
        <w:rPr>
          <w:lang w:val="pt-BR"/>
        </w:rPr>
        <w:t xml:space="preserve">do </w:t>
      </w:r>
      <w:r w:rsidR="009C3F34" w:rsidRPr="00B778FB">
        <w:rPr>
          <w:lang w:val="pt-BR"/>
        </w:rPr>
        <w:t xml:space="preserve">início </w:t>
      </w:r>
      <w:r w:rsidR="00643023" w:rsidRPr="00B778FB">
        <w:rPr>
          <w:lang w:val="pt-BR"/>
        </w:rPr>
        <w:t xml:space="preserve">da </w:t>
      </w:r>
      <w:r w:rsidR="00C817EE" w:rsidRPr="00B778FB">
        <w:rPr>
          <w:lang w:val="pt-BR"/>
        </w:rPr>
        <w:t>investiga</w:t>
      </w:r>
      <w:r w:rsidR="00643023" w:rsidRPr="00B778FB">
        <w:rPr>
          <w:lang w:val="pt-BR"/>
        </w:rPr>
        <w:t>ção</w:t>
      </w:r>
      <w:r w:rsidR="00C817EE" w:rsidRPr="00B778FB">
        <w:rPr>
          <w:lang w:val="pt-BR"/>
        </w:rPr>
        <w:t xml:space="preserve"> (</w:t>
      </w:r>
      <w:r w:rsidR="009C3F34" w:rsidRPr="00B778FB">
        <w:rPr>
          <w:lang w:val="pt-BR"/>
        </w:rPr>
        <w:t>par.</w:t>
      </w:r>
      <w:r w:rsidR="00C817EE" w:rsidRPr="00B778FB">
        <w:rPr>
          <w:lang w:val="pt-BR"/>
        </w:rPr>
        <w:t xml:space="preserve"> </w:t>
      </w:r>
      <w:r w:rsidRPr="00B778FB">
        <w:rPr>
          <w:lang w:val="pt-BR"/>
        </w:rPr>
        <w:t>318</w:t>
      </w:r>
      <w:r w:rsidR="00EB7C0D" w:rsidRPr="00B778FB">
        <w:rPr>
          <w:i/>
          <w:lang w:val="pt-BR"/>
        </w:rPr>
        <w:t xml:space="preserve"> infra</w:t>
      </w:r>
      <w:r w:rsidR="00676342" w:rsidRPr="00676342">
        <w:rPr>
          <w:lang w:val="pt-BR"/>
        </w:rPr>
        <w:t>)</w:t>
      </w:r>
      <w:r w:rsidR="00C817EE" w:rsidRPr="00B778FB">
        <w:rPr>
          <w:lang w:val="pt-BR"/>
        </w:rPr>
        <w:t>,</w:t>
      </w:r>
      <w:r w:rsidR="008C4B18" w:rsidRPr="00B778FB">
        <w:rPr>
          <w:lang w:val="pt-BR"/>
        </w:rPr>
        <w:t xml:space="preserve"> o que </w:t>
      </w:r>
      <w:r w:rsidR="002B2752" w:rsidRPr="00B778FB">
        <w:rPr>
          <w:lang w:val="pt-BR"/>
        </w:rPr>
        <w:t>não foi</w:t>
      </w:r>
      <w:r w:rsidR="00643023" w:rsidRPr="00B778FB">
        <w:rPr>
          <w:lang w:val="pt-BR"/>
        </w:rPr>
        <w:t xml:space="preserve"> </w:t>
      </w:r>
      <w:r w:rsidR="00C817EE" w:rsidRPr="00B778FB">
        <w:rPr>
          <w:lang w:val="pt-BR"/>
        </w:rPr>
        <w:t>justificado</w:t>
      </w:r>
      <w:r w:rsidR="009C3F34" w:rsidRPr="00B778FB">
        <w:rPr>
          <w:lang w:val="pt-BR"/>
        </w:rPr>
        <w:t xml:space="preserve"> pelo </w:t>
      </w:r>
      <w:r w:rsidR="00C817EE" w:rsidRPr="00B778FB">
        <w:rPr>
          <w:lang w:val="pt-BR"/>
        </w:rPr>
        <w:t>Estado.</w:t>
      </w:r>
    </w:p>
    <w:p w:rsidR="00C817EE" w:rsidRPr="00B778FB" w:rsidRDefault="00C817EE">
      <w:pPr>
        <w:rPr>
          <w:lang w:val="pt-BR"/>
        </w:rPr>
      </w:pPr>
    </w:p>
    <w:p w:rsidR="00C817EE" w:rsidRPr="00B778FB" w:rsidRDefault="00570485">
      <w:pPr>
        <w:rPr>
          <w:lang w:val="pt-BR"/>
        </w:rPr>
      </w:pPr>
      <w:r w:rsidRPr="00B778FB">
        <w:rPr>
          <w:lang w:val="pt-BR"/>
        </w:rPr>
        <w:t>188</w:t>
      </w:r>
      <w:r w:rsidR="00C817EE" w:rsidRPr="00B778FB">
        <w:rPr>
          <w:lang w:val="pt-BR"/>
        </w:rPr>
        <w:t>.</w:t>
      </w:r>
      <w:r w:rsidR="00C817EE" w:rsidRPr="00B778FB">
        <w:rPr>
          <w:lang w:val="pt-BR"/>
        </w:rPr>
        <w:tab/>
      </w:r>
      <w:r w:rsidR="005D084B" w:rsidRPr="00B778FB">
        <w:rPr>
          <w:lang w:val="pt-BR"/>
        </w:rPr>
        <w:t xml:space="preserve">Em </w:t>
      </w:r>
      <w:r w:rsidR="00643023" w:rsidRPr="00B778FB">
        <w:rPr>
          <w:lang w:val="pt-BR"/>
        </w:rPr>
        <w:t>consequência</w:t>
      </w:r>
      <w:r w:rsidR="00C817EE" w:rsidRPr="00B778FB">
        <w:rPr>
          <w:lang w:val="pt-BR"/>
        </w:rPr>
        <w:t>,</w:t>
      </w:r>
      <w:r w:rsidR="009C3F34" w:rsidRPr="00B778FB">
        <w:rPr>
          <w:lang w:val="pt-BR"/>
        </w:rPr>
        <w:t xml:space="preserve"> a </w:t>
      </w:r>
      <w:r w:rsidR="008C4B18" w:rsidRPr="00B778FB">
        <w:rPr>
          <w:lang w:val="pt-BR"/>
        </w:rPr>
        <w:t>Corte considera</w:t>
      </w:r>
      <w:r w:rsidR="00C817EE" w:rsidRPr="00B778FB">
        <w:rPr>
          <w:lang w:val="pt-BR"/>
        </w:rPr>
        <w:t xml:space="preserve"> que</w:t>
      </w:r>
      <w:r w:rsidR="00643023" w:rsidRPr="00B778FB">
        <w:rPr>
          <w:lang w:val="pt-BR"/>
        </w:rPr>
        <w:t xml:space="preserve"> é </w:t>
      </w:r>
      <w:r w:rsidR="009C3F34" w:rsidRPr="00B778FB">
        <w:rPr>
          <w:lang w:val="pt-BR"/>
        </w:rPr>
        <w:t xml:space="preserve">possível </w:t>
      </w:r>
      <w:r w:rsidR="00C817EE" w:rsidRPr="00B778FB">
        <w:rPr>
          <w:lang w:val="pt-BR"/>
        </w:rPr>
        <w:t>concluir que</w:t>
      </w:r>
      <w:r w:rsidR="00B13DD6" w:rsidRPr="00B778FB">
        <w:rPr>
          <w:lang w:val="pt-BR"/>
        </w:rPr>
        <w:t xml:space="preserve"> nestes </w:t>
      </w:r>
      <w:r w:rsidR="009C3F34" w:rsidRPr="00B778FB">
        <w:rPr>
          <w:lang w:val="pt-BR"/>
        </w:rPr>
        <w:t>fatos a senhora</w:t>
      </w:r>
      <w:r w:rsidR="00C817EE" w:rsidRPr="00B778FB">
        <w:rPr>
          <w:lang w:val="pt-BR"/>
        </w:rPr>
        <w:t xml:space="preserve"> Ríos</w:t>
      </w:r>
      <w:r w:rsidR="00643023" w:rsidRPr="00B778FB">
        <w:rPr>
          <w:lang w:val="pt-BR"/>
        </w:rPr>
        <w:t xml:space="preserve"> foi </w:t>
      </w:r>
      <w:r w:rsidR="00C817EE" w:rsidRPr="00B778FB">
        <w:rPr>
          <w:lang w:val="pt-BR"/>
        </w:rPr>
        <w:t>obstaculizada</w:t>
      </w:r>
      <w:r w:rsidR="00B13DD6" w:rsidRPr="00B778FB">
        <w:rPr>
          <w:lang w:val="pt-BR"/>
        </w:rPr>
        <w:t xml:space="preserve"> no </w:t>
      </w:r>
      <w:r w:rsidR="00643023" w:rsidRPr="00B778FB">
        <w:rPr>
          <w:lang w:val="pt-BR"/>
        </w:rPr>
        <w:t>exercício</w:t>
      </w:r>
      <w:r w:rsidR="00C817EE" w:rsidRPr="00B778FB">
        <w:rPr>
          <w:lang w:val="pt-BR"/>
        </w:rPr>
        <w:t xml:space="preserve"> de </w:t>
      </w:r>
      <w:r w:rsidR="00957B7E" w:rsidRPr="00B778FB">
        <w:rPr>
          <w:lang w:val="pt-BR"/>
        </w:rPr>
        <w:t>seu trabalho</w:t>
      </w:r>
      <w:r w:rsidR="00C817EE" w:rsidRPr="00B778FB">
        <w:rPr>
          <w:lang w:val="pt-BR"/>
        </w:rPr>
        <w:t xml:space="preserve"> </w:t>
      </w:r>
      <w:r w:rsidR="00D1770E" w:rsidRPr="00B778FB">
        <w:rPr>
          <w:lang w:val="pt-BR"/>
        </w:rPr>
        <w:t>jornalístico</w:t>
      </w:r>
      <w:r w:rsidR="00C817EE" w:rsidRPr="00B778FB">
        <w:rPr>
          <w:lang w:val="pt-BR"/>
        </w:rPr>
        <w:t xml:space="preserve"> por</w:t>
      </w:r>
      <w:r w:rsidR="00B13DD6" w:rsidRPr="00B778FB">
        <w:rPr>
          <w:lang w:val="pt-BR"/>
        </w:rPr>
        <w:t xml:space="preserve"> um </w:t>
      </w:r>
      <w:r w:rsidR="00C817EE" w:rsidRPr="00B778FB">
        <w:rPr>
          <w:lang w:val="pt-BR"/>
        </w:rPr>
        <w:t>grupo de particulares n</w:t>
      </w:r>
      <w:r w:rsidR="00EB7C0D" w:rsidRPr="00B778FB">
        <w:rPr>
          <w:lang w:val="pt-BR"/>
        </w:rPr>
        <w:t>ã</w:t>
      </w:r>
      <w:r w:rsidR="00C817EE" w:rsidRPr="00B778FB">
        <w:rPr>
          <w:lang w:val="pt-BR"/>
        </w:rPr>
        <w:t>o identificados</w:t>
      </w:r>
      <w:r w:rsidR="008C4B18" w:rsidRPr="00B778FB">
        <w:rPr>
          <w:lang w:val="pt-BR"/>
        </w:rPr>
        <w:t xml:space="preserve">. A </w:t>
      </w:r>
      <w:r w:rsidR="009C3F34" w:rsidRPr="00B778FB">
        <w:rPr>
          <w:lang w:val="pt-BR"/>
        </w:rPr>
        <w:t>prova</w:t>
      </w:r>
      <w:r w:rsidR="00C817EE" w:rsidRPr="00B778FB">
        <w:rPr>
          <w:lang w:val="pt-BR"/>
        </w:rPr>
        <w:t xml:space="preserve"> </w:t>
      </w:r>
      <w:r w:rsidR="002B2752" w:rsidRPr="00B778FB">
        <w:rPr>
          <w:lang w:val="pt-BR"/>
        </w:rPr>
        <w:t>não é</w:t>
      </w:r>
      <w:r w:rsidR="00643023" w:rsidRPr="00B778FB">
        <w:rPr>
          <w:lang w:val="pt-BR"/>
        </w:rPr>
        <w:t xml:space="preserve"> </w:t>
      </w:r>
      <w:r w:rsidR="00C817EE" w:rsidRPr="00B778FB">
        <w:rPr>
          <w:lang w:val="pt-BR"/>
        </w:rPr>
        <w:t>conclu</w:t>
      </w:r>
      <w:r w:rsidR="00EB7C0D" w:rsidRPr="00B778FB">
        <w:rPr>
          <w:lang w:val="pt-BR"/>
        </w:rPr>
        <w:t xml:space="preserve">siva </w:t>
      </w:r>
      <w:r w:rsidR="00EA57DB" w:rsidRPr="00B778FB">
        <w:rPr>
          <w:lang w:val="pt-BR"/>
        </w:rPr>
        <w:t>quanto</w:t>
      </w:r>
      <w:r w:rsidR="00643023" w:rsidRPr="00B778FB">
        <w:rPr>
          <w:lang w:val="pt-BR"/>
        </w:rPr>
        <w:t xml:space="preserve"> à </w:t>
      </w:r>
      <w:r w:rsidR="00C817EE" w:rsidRPr="00B778FB">
        <w:rPr>
          <w:lang w:val="pt-BR"/>
        </w:rPr>
        <w:t xml:space="preserve">alegada falta de </w:t>
      </w:r>
      <w:r w:rsidR="009C3F34" w:rsidRPr="00B778FB">
        <w:rPr>
          <w:lang w:val="pt-BR"/>
        </w:rPr>
        <w:t>proteção</w:t>
      </w:r>
      <w:r w:rsidR="00C817EE" w:rsidRPr="00B778FB">
        <w:rPr>
          <w:lang w:val="pt-BR"/>
        </w:rPr>
        <w:t xml:space="preserve"> por parte de agentes de </w:t>
      </w:r>
      <w:r w:rsidR="009C3F34" w:rsidRPr="00B778FB">
        <w:rPr>
          <w:lang w:val="pt-BR"/>
        </w:rPr>
        <w:t>segurança</w:t>
      </w:r>
      <w:r w:rsidR="00C817EE" w:rsidRPr="00B778FB">
        <w:rPr>
          <w:lang w:val="pt-BR"/>
        </w:rPr>
        <w:t xml:space="preserve"> </w:t>
      </w:r>
      <w:r w:rsidR="00643023" w:rsidRPr="00B778FB">
        <w:rPr>
          <w:lang w:val="pt-BR"/>
        </w:rPr>
        <w:t xml:space="preserve">do </w:t>
      </w:r>
      <w:r w:rsidR="00C817EE" w:rsidRPr="00B778FB">
        <w:rPr>
          <w:lang w:val="pt-BR"/>
        </w:rPr>
        <w:t xml:space="preserve">Estado. </w:t>
      </w:r>
    </w:p>
    <w:p w:rsidR="00C817EE" w:rsidRPr="00B778FB" w:rsidRDefault="00C817EE">
      <w:pPr>
        <w:rPr>
          <w:rFonts w:cs="Arial"/>
          <w:lang w:val="pt-BR"/>
        </w:rPr>
      </w:pPr>
    </w:p>
    <w:p w:rsidR="00C817EE" w:rsidRPr="00B778FB" w:rsidRDefault="00C817EE">
      <w:pPr>
        <w:jc w:val="center"/>
        <w:rPr>
          <w:rFonts w:cs="Arial"/>
          <w:lang w:val="pt-BR"/>
        </w:rPr>
      </w:pPr>
      <w:r w:rsidRPr="00B778FB">
        <w:rPr>
          <w:rFonts w:cs="Arial"/>
          <w:lang w:val="pt-BR"/>
        </w:rPr>
        <w:t>***</w:t>
      </w:r>
    </w:p>
    <w:p w:rsidR="00C817EE" w:rsidRPr="00B778FB" w:rsidRDefault="00C817EE">
      <w:pPr>
        <w:rPr>
          <w:lang w:val="pt-BR"/>
        </w:rPr>
      </w:pPr>
    </w:p>
    <w:p w:rsidR="00C817EE" w:rsidRPr="00B778FB" w:rsidRDefault="00570485">
      <w:pPr>
        <w:rPr>
          <w:lang w:val="pt-BR"/>
        </w:rPr>
      </w:pPr>
      <w:r w:rsidRPr="00B778FB">
        <w:rPr>
          <w:lang w:val="pt-BR"/>
        </w:rPr>
        <w:lastRenderedPageBreak/>
        <w:t>189</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9C3F34" w:rsidRPr="00B778FB">
        <w:rPr>
          <w:lang w:val="pt-BR"/>
        </w:rPr>
        <w:t>assinalou</w:t>
      </w:r>
      <w:r w:rsidR="00C817EE" w:rsidRPr="00B778FB">
        <w:rPr>
          <w:lang w:val="pt-BR"/>
        </w:rPr>
        <w:t xml:space="preserve"> que</w:t>
      </w:r>
      <w:r w:rsidR="00EB7C0D" w:rsidRPr="00B778FB">
        <w:rPr>
          <w:lang w:val="pt-BR"/>
        </w:rPr>
        <w:t>,</w:t>
      </w:r>
      <w:r w:rsidR="009C3F34" w:rsidRPr="00B778FB">
        <w:rPr>
          <w:lang w:val="pt-BR"/>
        </w:rPr>
        <w:t xml:space="preserve"> em </w:t>
      </w:r>
      <w:r w:rsidRPr="00B778FB">
        <w:rPr>
          <w:lang w:val="pt-BR"/>
        </w:rPr>
        <w:t>24</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2002</w:t>
      </w:r>
      <w:r w:rsidR="00EB7C0D" w:rsidRPr="00B778FB">
        <w:rPr>
          <w:lang w:val="pt-BR"/>
        </w:rPr>
        <w:t>,</w:t>
      </w:r>
      <w:r w:rsidR="00643023" w:rsidRPr="00B778FB">
        <w:rPr>
          <w:lang w:val="pt-BR"/>
        </w:rPr>
        <w:t xml:space="preserve"> o </w:t>
      </w:r>
      <w:r w:rsidR="009C3F34" w:rsidRPr="00B778FB">
        <w:rPr>
          <w:lang w:val="pt-BR"/>
        </w:rPr>
        <w:t xml:space="preserve">senhor </w:t>
      </w:r>
      <w:r w:rsidR="00C817EE" w:rsidRPr="00B778FB">
        <w:rPr>
          <w:lang w:val="pt-BR"/>
        </w:rPr>
        <w:t>Isnardo Bravo</w:t>
      </w:r>
      <w:r w:rsidR="00643023" w:rsidRPr="00B778FB">
        <w:rPr>
          <w:lang w:val="pt-BR"/>
        </w:rPr>
        <w:t xml:space="preserve"> foi </w:t>
      </w:r>
      <w:r w:rsidR="00C817EE" w:rsidRPr="00B778FB">
        <w:rPr>
          <w:lang w:val="pt-BR"/>
        </w:rPr>
        <w:t>agredido por particulares</w:t>
      </w:r>
      <w:r w:rsidR="00B13DD6" w:rsidRPr="00B778FB">
        <w:rPr>
          <w:lang w:val="pt-BR"/>
        </w:rPr>
        <w:t xml:space="preserve"> </w:t>
      </w:r>
      <w:r w:rsidR="00EB7C0D" w:rsidRPr="00B778FB">
        <w:rPr>
          <w:lang w:val="pt-BR"/>
        </w:rPr>
        <w:t xml:space="preserve">fora </w:t>
      </w:r>
      <w:r w:rsidR="00643023" w:rsidRPr="00B778FB">
        <w:rPr>
          <w:lang w:val="pt-BR"/>
        </w:rPr>
        <w:t>da Assembleia</w:t>
      </w:r>
      <w:r w:rsidR="00C817EE" w:rsidRPr="00B778FB">
        <w:rPr>
          <w:lang w:val="pt-BR"/>
        </w:rPr>
        <w:t xml:space="preserve"> Nacional</w:t>
      </w:r>
      <w:r w:rsidR="00EB7C0D" w:rsidRPr="00B778FB">
        <w:rPr>
          <w:lang w:val="pt-BR"/>
        </w:rPr>
        <w:t>.</w:t>
      </w:r>
      <w:proofErr w:type="gramStart"/>
      <w:r w:rsidR="00C817EE" w:rsidRPr="00B778FB">
        <w:rPr>
          <w:rStyle w:val="Refdenotaalpie"/>
          <w:lang w:val="pt-BR"/>
        </w:rPr>
        <w:footnoteReference w:id="166"/>
      </w:r>
      <w:proofErr w:type="gramEnd"/>
      <w:r w:rsidR="00C817EE" w:rsidRPr="00B778FB">
        <w:rPr>
          <w:rFonts w:cs="Arial"/>
          <w:lang w:val="pt-BR"/>
        </w:rPr>
        <w:t xml:space="preserve"> </w:t>
      </w:r>
    </w:p>
    <w:p w:rsidR="00C817EE" w:rsidRPr="00B778FB" w:rsidRDefault="00C817EE">
      <w:pPr>
        <w:rPr>
          <w:lang w:val="pt-BR"/>
        </w:rPr>
      </w:pPr>
    </w:p>
    <w:p w:rsidR="00C817EE" w:rsidRPr="00B778FB" w:rsidRDefault="00570485">
      <w:pPr>
        <w:rPr>
          <w:rFonts w:cs="Arial"/>
          <w:lang w:val="pt-BR"/>
        </w:rPr>
      </w:pPr>
      <w:r w:rsidRPr="00B778FB">
        <w:rPr>
          <w:lang w:val="pt-BR"/>
        </w:rPr>
        <w:t>190</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constata que</w:t>
      </w:r>
      <w:r w:rsidR="009C3F34" w:rsidRPr="00B778FB">
        <w:rPr>
          <w:lang w:val="pt-BR"/>
        </w:rPr>
        <w:t xml:space="preserve"> a </w:t>
      </w:r>
      <w:r w:rsidR="00C817EE" w:rsidRPr="00B778FB">
        <w:rPr>
          <w:lang w:val="pt-BR"/>
        </w:rPr>
        <w:t>declara</w:t>
      </w:r>
      <w:r w:rsidR="00643023" w:rsidRPr="00B778FB">
        <w:rPr>
          <w:lang w:val="pt-BR"/>
        </w:rPr>
        <w:t>ção</w:t>
      </w:r>
      <w:r w:rsidR="00C817EE" w:rsidRPr="00B778FB">
        <w:rPr>
          <w:lang w:val="pt-BR"/>
        </w:rPr>
        <w:t xml:space="preserve"> </w:t>
      </w:r>
      <w:r w:rsidR="00643023" w:rsidRPr="00B778FB">
        <w:rPr>
          <w:lang w:val="pt-BR"/>
        </w:rPr>
        <w:t xml:space="preserve">do </w:t>
      </w:r>
      <w:r w:rsidR="009C3F34" w:rsidRPr="00B778FB">
        <w:rPr>
          <w:lang w:val="pt-BR"/>
        </w:rPr>
        <w:t xml:space="preserve">senhor </w:t>
      </w:r>
      <w:r w:rsidR="00C817EE" w:rsidRPr="00B778FB">
        <w:rPr>
          <w:lang w:val="pt-BR"/>
        </w:rPr>
        <w:t>Bravo</w:t>
      </w:r>
      <w:r w:rsidR="00643023" w:rsidRPr="00B778FB">
        <w:rPr>
          <w:lang w:val="pt-BR"/>
        </w:rPr>
        <w:t xml:space="preserve"> é </w:t>
      </w:r>
      <w:r w:rsidR="00C817EE" w:rsidRPr="00B778FB">
        <w:rPr>
          <w:lang w:val="pt-BR"/>
        </w:rPr>
        <w:t>co</w:t>
      </w:r>
      <w:r w:rsidR="008C4B18" w:rsidRPr="00B778FB">
        <w:rPr>
          <w:lang w:val="pt-BR"/>
        </w:rPr>
        <w:t>incidente</w:t>
      </w:r>
      <w:r w:rsidR="00643023" w:rsidRPr="00B778FB">
        <w:rPr>
          <w:lang w:val="pt-BR"/>
        </w:rPr>
        <w:t xml:space="preserve"> com</w:t>
      </w:r>
      <w:r w:rsidR="005D084B" w:rsidRPr="00B778FB">
        <w:rPr>
          <w:lang w:val="pt-BR"/>
        </w:rPr>
        <w:t xml:space="preserve"> o </w:t>
      </w:r>
      <w:r w:rsidR="00C817EE" w:rsidRPr="00B778FB">
        <w:rPr>
          <w:rFonts w:cs="Arial"/>
          <w:lang w:val="pt-BR"/>
        </w:rPr>
        <w:t>alegado</w:t>
      </w:r>
      <w:r w:rsidR="00EB7C0D" w:rsidRPr="00B778FB">
        <w:rPr>
          <w:rFonts w:cs="Arial"/>
          <w:lang w:val="pt-BR"/>
        </w:rPr>
        <w:t>.</w:t>
      </w:r>
      <w:proofErr w:type="gramStart"/>
      <w:r w:rsidR="00C817EE" w:rsidRPr="00B778FB">
        <w:rPr>
          <w:rStyle w:val="Refdenotaalpie"/>
          <w:rFonts w:cs="Arial"/>
          <w:lang w:val="pt-BR"/>
        </w:rPr>
        <w:footnoteReference w:id="167"/>
      </w:r>
      <w:proofErr w:type="gramEnd"/>
      <w:r w:rsidR="00C817EE" w:rsidRPr="00B778FB">
        <w:rPr>
          <w:rFonts w:cs="Arial"/>
          <w:lang w:val="pt-BR"/>
        </w:rPr>
        <w:t xml:space="preserve"> </w:t>
      </w:r>
    </w:p>
    <w:p w:rsidR="00C817EE" w:rsidRPr="00B778FB" w:rsidRDefault="00C817EE">
      <w:pPr>
        <w:rPr>
          <w:rFonts w:cs="Arial"/>
          <w:lang w:val="pt-BR"/>
        </w:rPr>
      </w:pPr>
    </w:p>
    <w:p w:rsidR="00C817EE" w:rsidRPr="00B778FB" w:rsidRDefault="00570485">
      <w:pPr>
        <w:rPr>
          <w:rFonts w:cs="Tahoma"/>
          <w:lang w:val="pt-BR"/>
        </w:rPr>
      </w:pPr>
      <w:r w:rsidRPr="00B778FB">
        <w:rPr>
          <w:lang w:val="pt-BR"/>
        </w:rPr>
        <w:t>191</w:t>
      </w:r>
      <w:r w:rsidR="00C817EE" w:rsidRPr="00B778FB">
        <w:rPr>
          <w:lang w:val="pt-BR"/>
        </w:rPr>
        <w:t>.</w:t>
      </w:r>
      <w:r w:rsidR="00C817EE" w:rsidRPr="00B778FB">
        <w:rPr>
          <w:lang w:val="pt-BR"/>
        </w:rPr>
        <w:tab/>
        <w:t>Este</w:t>
      </w:r>
      <w:r w:rsidR="009C3F34" w:rsidRPr="00B778FB">
        <w:rPr>
          <w:lang w:val="pt-BR"/>
        </w:rPr>
        <w:t xml:space="preserve"> fato </w:t>
      </w:r>
      <w:r w:rsidR="00643023" w:rsidRPr="00B778FB">
        <w:rPr>
          <w:lang w:val="pt-BR"/>
        </w:rPr>
        <w:t xml:space="preserve">foi </w:t>
      </w:r>
      <w:r w:rsidR="00C817EE" w:rsidRPr="00B778FB">
        <w:rPr>
          <w:lang w:val="pt-BR"/>
        </w:rPr>
        <w:t>denunciado</w:t>
      </w:r>
      <w:r w:rsidR="009C3F34" w:rsidRPr="00B778FB">
        <w:rPr>
          <w:lang w:val="pt-BR"/>
        </w:rPr>
        <w:t xml:space="preserve"> em </w:t>
      </w:r>
      <w:proofErr w:type="gramStart"/>
      <w:r w:rsidRPr="00B778FB">
        <w:rPr>
          <w:lang w:val="pt-BR"/>
        </w:rPr>
        <w:t>5</w:t>
      </w:r>
      <w:proofErr w:type="gramEnd"/>
      <w:r w:rsidR="00C817EE" w:rsidRPr="00B778FB">
        <w:rPr>
          <w:lang w:val="pt-BR"/>
        </w:rPr>
        <w:t xml:space="preserve"> de </w:t>
      </w:r>
      <w:r w:rsidR="009C3F34" w:rsidRPr="00B778FB">
        <w:rPr>
          <w:lang w:val="pt-BR"/>
        </w:rPr>
        <w:t>junho</w:t>
      </w:r>
      <w:r w:rsidR="00C817EE" w:rsidRPr="00B778FB">
        <w:rPr>
          <w:lang w:val="pt-BR"/>
        </w:rPr>
        <w:t xml:space="preserve"> de </w:t>
      </w:r>
      <w:r w:rsidRPr="00B778FB">
        <w:rPr>
          <w:lang w:val="pt-BR"/>
        </w:rPr>
        <w:t>2002</w:t>
      </w:r>
      <w:r w:rsidR="00EB7C0D" w:rsidRPr="00B778FB">
        <w:rPr>
          <w:lang w:val="pt-BR"/>
        </w:rPr>
        <w:t>.</w:t>
      </w:r>
      <w:r w:rsidR="00C817EE" w:rsidRPr="00B778FB">
        <w:rPr>
          <w:rStyle w:val="Refdenotaalpie"/>
          <w:lang w:val="pt-BR"/>
        </w:rPr>
        <w:footnoteReference w:id="168"/>
      </w:r>
      <w:r w:rsidR="005D084B" w:rsidRPr="00B778FB">
        <w:rPr>
          <w:lang w:val="pt-BR"/>
        </w:rPr>
        <w:t xml:space="preserve"> Em </w:t>
      </w:r>
      <w:r w:rsidRPr="00B778FB">
        <w:rPr>
          <w:lang w:val="pt-BR"/>
        </w:rPr>
        <w:t>21</w:t>
      </w:r>
      <w:r w:rsidR="00EA57DB" w:rsidRPr="00B778FB">
        <w:rPr>
          <w:lang w:val="pt-BR"/>
        </w:rPr>
        <w:t xml:space="preserve"> </w:t>
      </w:r>
      <w:r w:rsidR="008C4B18" w:rsidRPr="00B778FB">
        <w:rPr>
          <w:lang w:val="pt-BR"/>
        </w:rPr>
        <w:t>de julho</w:t>
      </w:r>
      <w:r w:rsidR="00C817EE" w:rsidRPr="00B778FB">
        <w:rPr>
          <w:lang w:val="pt-BR"/>
        </w:rPr>
        <w:t xml:space="preserve"> de </w:t>
      </w:r>
      <w:r w:rsidRPr="00B778FB">
        <w:rPr>
          <w:lang w:val="pt-BR"/>
        </w:rPr>
        <w:t>2008</w:t>
      </w:r>
      <w:r w:rsidR="00EB7C0D" w:rsidRPr="00B778FB">
        <w:rPr>
          <w:lang w:val="pt-BR"/>
        </w:rPr>
        <w:t>,</w:t>
      </w:r>
      <w:r w:rsidR="009C3F34" w:rsidRPr="00B778FB">
        <w:rPr>
          <w:lang w:val="pt-BR"/>
        </w:rPr>
        <w:t xml:space="preserve"> a </w:t>
      </w:r>
      <w:r w:rsidR="00772E76" w:rsidRPr="00B778FB">
        <w:rPr>
          <w:lang w:val="pt-BR"/>
        </w:rPr>
        <w:t xml:space="preserve">32ª Promotoria </w:t>
      </w:r>
      <w:r w:rsidR="00643023" w:rsidRPr="00B778FB">
        <w:rPr>
          <w:lang w:val="pt-BR"/>
        </w:rPr>
        <w:t xml:space="preserve">do </w:t>
      </w:r>
      <w:r w:rsidR="009C3F34" w:rsidRPr="00B778FB">
        <w:rPr>
          <w:lang w:val="pt-BR"/>
        </w:rPr>
        <w:t>Ministério</w:t>
      </w:r>
      <w:r w:rsidR="00C817EE" w:rsidRPr="00B778FB">
        <w:rPr>
          <w:lang w:val="pt-BR"/>
        </w:rPr>
        <w:t xml:space="preserve"> Público</w:t>
      </w:r>
      <w:r w:rsidR="00643023" w:rsidRPr="00B778FB">
        <w:rPr>
          <w:lang w:val="pt-BR"/>
        </w:rPr>
        <w:t xml:space="preserve"> da </w:t>
      </w:r>
      <w:r w:rsidR="00E272D1" w:rsidRPr="00B778FB">
        <w:rPr>
          <w:lang w:val="pt-BR"/>
        </w:rPr>
        <w:t>Circunscrição</w:t>
      </w:r>
      <w:r w:rsidR="00C817EE" w:rsidRPr="00B778FB">
        <w:rPr>
          <w:lang w:val="pt-BR"/>
        </w:rPr>
        <w:t xml:space="preserve"> Judicial </w:t>
      </w:r>
      <w:r w:rsidR="007C1B78" w:rsidRPr="00B778FB">
        <w:rPr>
          <w:lang w:val="pt-BR"/>
        </w:rPr>
        <w:t xml:space="preserve">da Área Metropolitana </w:t>
      </w:r>
      <w:r w:rsidR="00C817EE" w:rsidRPr="00B778FB">
        <w:rPr>
          <w:lang w:val="pt-BR"/>
        </w:rPr>
        <w:t>de Caracas</w:t>
      </w:r>
      <w:r w:rsidR="00643023" w:rsidRPr="00B778FB">
        <w:rPr>
          <w:lang w:val="pt-BR"/>
        </w:rPr>
        <w:t xml:space="preserve"> com Competência</w:t>
      </w:r>
      <w:r w:rsidR="00C817EE" w:rsidRPr="00B778FB">
        <w:rPr>
          <w:lang w:val="pt-BR"/>
        </w:rPr>
        <w:t xml:space="preserve"> Plena </w:t>
      </w:r>
      <w:r w:rsidR="00772E76" w:rsidRPr="00B778FB">
        <w:rPr>
          <w:lang w:val="pt-BR"/>
        </w:rPr>
        <w:t xml:space="preserve">pediu a improcedência </w:t>
      </w:r>
      <w:r w:rsidR="00643023" w:rsidRPr="00B778FB">
        <w:rPr>
          <w:lang w:val="pt-BR"/>
        </w:rPr>
        <w:t>da denúncia deste</w:t>
      </w:r>
      <w:r w:rsidR="00B13DD6" w:rsidRPr="00B778FB">
        <w:rPr>
          <w:lang w:val="pt-BR"/>
        </w:rPr>
        <w:t xml:space="preserve"> e </w:t>
      </w:r>
      <w:r w:rsidR="009C3F34" w:rsidRPr="00B778FB">
        <w:rPr>
          <w:lang w:val="pt-BR"/>
        </w:rPr>
        <w:t>outros</w:t>
      </w:r>
      <w:r w:rsidR="00C817EE" w:rsidRPr="00B778FB">
        <w:rPr>
          <w:lang w:val="pt-BR"/>
        </w:rPr>
        <w:t xml:space="preserve"> </w:t>
      </w:r>
      <w:r w:rsidR="009C3F34" w:rsidRPr="00B778FB">
        <w:rPr>
          <w:lang w:val="pt-BR"/>
        </w:rPr>
        <w:t>fatos</w:t>
      </w:r>
      <w:r w:rsidR="00C817EE" w:rsidRPr="00B778FB">
        <w:rPr>
          <w:lang w:val="pt-BR"/>
        </w:rPr>
        <w:t xml:space="preserve"> “por versar […] sobre </w:t>
      </w:r>
      <w:r w:rsidR="009C3F34" w:rsidRPr="00B778FB">
        <w:rPr>
          <w:lang w:val="pt-BR"/>
        </w:rPr>
        <w:t>fatos</w:t>
      </w:r>
      <w:r w:rsidR="00C817EE" w:rsidRPr="00B778FB">
        <w:rPr>
          <w:lang w:val="pt-BR"/>
        </w:rPr>
        <w:t xml:space="preserve"> constitutivos de delitos persegu</w:t>
      </w:r>
      <w:r w:rsidR="009C3F34" w:rsidRPr="00B778FB">
        <w:rPr>
          <w:lang w:val="pt-BR"/>
        </w:rPr>
        <w:t xml:space="preserve">íveis </w:t>
      </w:r>
      <w:r w:rsidR="00590CE1" w:rsidRPr="00B778FB">
        <w:rPr>
          <w:lang w:val="pt-BR"/>
        </w:rPr>
        <w:t xml:space="preserve">apenas </w:t>
      </w:r>
      <w:r w:rsidR="00F6001A" w:rsidRPr="00B778FB">
        <w:rPr>
          <w:lang w:val="pt-BR"/>
        </w:rPr>
        <w:t>a requerimento da vítima</w:t>
      </w:r>
      <w:r w:rsidR="00C817EE" w:rsidRPr="00B778FB">
        <w:rPr>
          <w:lang w:val="pt-BR"/>
        </w:rPr>
        <w:t>”</w:t>
      </w:r>
      <w:r w:rsidR="0030000F" w:rsidRPr="00B778FB">
        <w:rPr>
          <w:lang w:val="pt-BR"/>
        </w:rPr>
        <w:t>.</w:t>
      </w:r>
      <w:r w:rsidR="00C817EE" w:rsidRPr="00B778FB">
        <w:rPr>
          <w:rStyle w:val="Refdenotaalpie"/>
          <w:lang w:val="pt-BR"/>
        </w:rPr>
        <w:footnoteReference w:id="169"/>
      </w:r>
      <w:r w:rsidR="00643023" w:rsidRPr="00B778FB">
        <w:rPr>
          <w:lang w:val="pt-BR"/>
        </w:rPr>
        <w:t xml:space="preserve"> </w:t>
      </w:r>
      <w:r w:rsidR="0030000F" w:rsidRPr="00B778FB">
        <w:rPr>
          <w:lang w:val="pt-BR"/>
        </w:rPr>
        <w:t xml:space="preserve">Até a presente </w:t>
      </w:r>
      <w:r w:rsidR="00643023" w:rsidRPr="00B778FB">
        <w:rPr>
          <w:rFonts w:cs="Tahoma"/>
          <w:lang w:val="pt-BR"/>
        </w:rPr>
        <w:t>data</w:t>
      </w:r>
      <w:r w:rsidR="00C817EE" w:rsidRPr="00B778FB">
        <w:rPr>
          <w:rFonts w:cs="Tahoma"/>
          <w:lang w:val="pt-BR"/>
        </w:rPr>
        <w:t xml:space="preserve"> se </w:t>
      </w:r>
      <w:r w:rsidR="002B2752" w:rsidRPr="00B778FB">
        <w:rPr>
          <w:rFonts w:cs="Tahoma"/>
          <w:lang w:val="pt-BR"/>
        </w:rPr>
        <w:t xml:space="preserve">estaria </w:t>
      </w:r>
      <w:r w:rsidR="0030000F" w:rsidRPr="00B778FB">
        <w:rPr>
          <w:rFonts w:cs="Tahoma"/>
          <w:lang w:val="pt-BR"/>
        </w:rPr>
        <w:t xml:space="preserve">à </w:t>
      </w:r>
      <w:r w:rsidR="00C817EE" w:rsidRPr="00B778FB">
        <w:rPr>
          <w:rFonts w:cs="Tahoma"/>
          <w:lang w:val="pt-BR"/>
        </w:rPr>
        <w:t>espera</w:t>
      </w:r>
      <w:r w:rsidR="00643023" w:rsidRPr="00B778FB">
        <w:rPr>
          <w:rFonts w:cs="Tahoma"/>
          <w:lang w:val="pt-BR"/>
        </w:rPr>
        <w:t xml:space="preserve"> da decisão</w:t>
      </w:r>
      <w:r w:rsidR="00C817EE" w:rsidRPr="00B778FB">
        <w:rPr>
          <w:rFonts w:cs="Tahoma"/>
          <w:lang w:val="pt-BR"/>
        </w:rPr>
        <w:t xml:space="preserve"> </w:t>
      </w:r>
      <w:r w:rsidR="00643023" w:rsidRPr="00B778FB">
        <w:rPr>
          <w:rFonts w:cs="Tahoma"/>
          <w:lang w:val="pt-BR"/>
        </w:rPr>
        <w:t>correspondente</w:t>
      </w:r>
      <w:r w:rsidR="0030000F" w:rsidRPr="00B778FB">
        <w:rPr>
          <w:rFonts w:cs="Tahoma"/>
          <w:lang w:val="pt-BR"/>
        </w:rPr>
        <w:t>.</w:t>
      </w:r>
      <w:r w:rsidR="00C817EE" w:rsidRPr="00B778FB">
        <w:rPr>
          <w:rStyle w:val="Refdenotaalpie"/>
          <w:lang w:val="pt-BR"/>
        </w:rPr>
        <w:footnoteReference w:id="170"/>
      </w:r>
      <w:r w:rsidR="008C4B18" w:rsidRPr="00B778FB">
        <w:rPr>
          <w:rFonts w:cs="Tahoma"/>
          <w:lang w:val="pt-BR"/>
        </w:rPr>
        <w:t xml:space="preserve"> Nesta</w:t>
      </w:r>
      <w:r w:rsidR="00B13DD6" w:rsidRPr="00B778FB">
        <w:rPr>
          <w:rFonts w:cs="Tahoma"/>
          <w:lang w:val="pt-BR"/>
        </w:rPr>
        <w:t xml:space="preserve"> </w:t>
      </w:r>
      <w:r w:rsidR="00C817EE" w:rsidRPr="00B778FB">
        <w:rPr>
          <w:lang w:val="pt-BR"/>
        </w:rPr>
        <w:t>investiga</w:t>
      </w:r>
      <w:r w:rsidR="00643023" w:rsidRPr="00B778FB">
        <w:rPr>
          <w:lang w:val="pt-BR"/>
        </w:rPr>
        <w:t>ção</w:t>
      </w:r>
      <w:r w:rsidR="00C817EE" w:rsidRPr="00B778FB">
        <w:rPr>
          <w:lang w:val="pt-BR"/>
        </w:rPr>
        <w:t xml:space="preserve"> se observa in</w:t>
      </w:r>
      <w:r w:rsidR="00643023" w:rsidRPr="00B778FB">
        <w:rPr>
          <w:lang w:val="pt-BR"/>
        </w:rPr>
        <w:t xml:space="preserve">atividade </w:t>
      </w:r>
      <w:r w:rsidR="009C3F34" w:rsidRPr="00B778FB">
        <w:rPr>
          <w:lang w:val="pt-BR"/>
        </w:rPr>
        <w:t xml:space="preserve">processual </w:t>
      </w:r>
      <w:r w:rsidR="00C817EE" w:rsidRPr="00B778FB">
        <w:rPr>
          <w:lang w:val="pt-BR"/>
        </w:rPr>
        <w:t xml:space="preserve">por </w:t>
      </w:r>
      <w:r w:rsidR="009C3F34" w:rsidRPr="00B778FB">
        <w:rPr>
          <w:lang w:val="pt-BR"/>
        </w:rPr>
        <w:t xml:space="preserve">mais </w:t>
      </w:r>
      <w:r w:rsidR="00C817EE" w:rsidRPr="00B778FB">
        <w:rPr>
          <w:lang w:val="pt-BR"/>
        </w:rPr>
        <w:t xml:space="preserve">de seis </w:t>
      </w:r>
      <w:r w:rsidR="00643023" w:rsidRPr="00B778FB">
        <w:rPr>
          <w:lang w:val="pt-BR"/>
        </w:rPr>
        <w:t>anos</w:t>
      </w:r>
      <w:r w:rsidR="00C817EE" w:rsidRPr="00B778FB">
        <w:rPr>
          <w:lang w:val="pt-BR"/>
        </w:rPr>
        <w:t xml:space="preserve">, </w:t>
      </w:r>
      <w:r w:rsidR="0030000F" w:rsidRPr="00B778FB">
        <w:rPr>
          <w:lang w:val="pt-BR"/>
        </w:rPr>
        <w:t xml:space="preserve">a qual </w:t>
      </w:r>
      <w:r w:rsidR="002B2752" w:rsidRPr="00B778FB">
        <w:rPr>
          <w:lang w:val="pt-BR"/>
        </w:rPr>
        <w:t>não foi</w:t>
      </w:r>
      <w:r w:rsidR="00643023" w:rsidRPr="00B778FB">
        <w:rPr>
          <w:lang w:val="pt-BR"/>
        </w:rPr>
        <w:t xml:space="preserve"> </w:t>
      </w:r>
      <w:r w:rsidR="00C817EE" w:rsidRPr="00B778FB">
        <w:rPr>
          <w:lang w:val="pt-BR"/>
        </w:rPr>
        <w:t xml:space="preserve">justificada </w:t>
      </w:r>
      <w:r w:rsidR="0064574E" w:rsidRPr="00B778FB">
        <w:rPr>
          <w:lang w:val="pt-BR"/>
        </w:rPr>
        <w:t xml:space="preserve">(par. </w:t>
      </w:r>
      <w:r w:rsidRPr="00B778FB">
        <w:rPr>
          <w:lang w:val="pt-BR"/>
        </w:rPr>
        <w:t>318</w:t>
      </w:r>
      <w:r w:rsidR="00B22D29" w:rsidRPr="00B778FB">
        <w:rPr>
          <w:i/>
          <w:lang w:val="pt-BR"/>
        </w:rPr>
        <w:t xml:space="preserve"> infra</w:t>
      </w:r>
      <w:r w:rsidR="00676342" w:rsidRPr="00676342">
        <w:rPr>
          <w:lang w:val="pt-BR"/>
        </w:rPr>
        <w:t>)</w:t>
      </w:r>
      <w:r w:rsidR="00C817EE" w:rsidRPr="00B778FB">
        <w:rPr>
          <w:lang w:val="pt-BR"/>
        </w:rPr>
        <w:t>.</w:t>
      </w:r>
    </w:p>
    <w:p w:rsidR="00C817EE" w:rsidRPr="00B778FB" w:rsidRDefault="00C817EE">
      <w:pPr>
        <w:rPr>
          <w:lang w:val="pt-BR"/>
        </w:rPr>
      </w:pPr>
    </w:p>
    <w:p w:rsidR="00C817EE" w:rsidRPr="00B778FB" w:rsidRDefault="00570485">
      <w:pPr>
        <w:rPr>
          <w:rFonts w:cs="Arial"/>
          <w:lang w:val="pt-BR"/>
        </w:rPr>
      </w:pPr>
      <w:r w:rsidRPr="00B778FB">
        <w:rPr>
          <w:lang w:val="pt-BR"/>
        </w:rPr>
        <w:t>192</w:t>
      </w:r>
      <w:r w:rsidR="00C817EE" w:rsidRPr="00B778FB">
        <w:rPr>
          <w:lang w:val="pt-BR"/>
        </w:rPr>
        <w:t>.</w:t>
      </w:r>
      <w:r w:rsidR="00C817EE" w:rsidRPr="00B778FB">
        <w:rPr>
          <w:lang w:val="pt-BR"/>
        </w:rPr>
        <w:tab/>
        <w:t xml:space="preserve">Este </w:t>
      </w:r>
      <w:r w:rsidR="008C4B18" w:rsidRPr="00B778FB">
        <w:rPr>
          <w:lang w:val="pt-BR"/>
        </w:rPr>
        <w:t>Tribunal considera</w:t>
      </w:r>
      <w:r w:rsidR="00C817EE" w:rsidRPr="00B778FB">
        <w:rPr>
          <w:lang w:val="pt-BR"/>
        </w:rPr>
        <w:t xml:space="preserve"> </w:t>
      </w:r>
      <w:r w:rsidR="002B2752" w:rsidRPr="00B778FB">
        <w:rPr>
          <w:lang w:val="pt-BR"/>
        </w:rPr>
        <w:t>que não foram</w:t>
      </w:r>
      <w:r w:rsidR="00EA57DB" w:rsidRPr="00B778FB">
        <w:rPr>
          <w:lang w:val="pt-BR"/>
        </w:rPr>
        <w:t xml:space="preserve"> </w:t>
      </w:r>
      <w:r w:rsidR="005D084B" w:rsidRPr="00B778FB">
        <w:rPr>
          <w:lang w:val="pt-BR"/>
        </w:rPr>
        <w:t>apresentados</w:t>
      </w:r>
      <w:r w:rsidR="00C817EE" w:rsidRPr="00B778FB">
        <w:rPr>
          <w:lang w:val="pt-BR"/>
        </w:rPr>
        <w:t xml:space="preserve"> elementos </w:t>
      </w:r>
      <w:r w:rsidR="009C3F34" w:rsidRPr="00B778FB">
        <w:rPr>
          <w:lang w:val="pt-BR"/>
        </w:rPr>
        <w:t>probatório</w:t>
      </w:r>
      <w:r w:rsidR="00C817EE" w:rsidRPr="00B778FB">
        <w:rPr>
          <w:lang w:val="pt-BR"/>
        </w:rPr>
        <w:t>s suficientes para corroborar</w:t>
      </w:r>
      <w:r w:rsidR="009C3F34" w:rsidRPr="00B778FB">
        <w:rPr>
          <w:lang w:val="pt-BR"/>
        </w:rPr>
        <w:t xml:space="preserve"> os fatos</w:t>
      </w:r>
      <w:r w:rsidR="00C817EE" w:rsidRPr="00B778FB">
        <w:rPr>
          <w:lang w:val="pt-BR"/>
        </w:rPr>
        <w:t xml:space="preserve"> alegados.</w:t>
      </w:r>
    </w:p>
    <w:p w:rsidR="00C817EE" w:rsidRPr="00B778FB" w:rsidRDefault="00C817EE">
      <w:pPr>
        <w:rPr>
          <w:rFonts w:cs="Arial"/>
          <w:lang w:val="pt-BR"/>
        </w:rPr>
      </w:pPr>
    </w:p>
    <w:p w:rsidR="00C817EE" w:rsidRPr="00B778FB" w:rsidRDefault="00C817EE">
      <w:pPr>
        <w:jc w:val="center"/>
        <w:rPr>
          <w:rFonts w:cs="Arial"/>
          <w:lang w:val="pt-BR"/>
        </w:rPr>
      </w:pPr>
      <w:r w:rsidRPr="00B778FB">
        <w:rPr>
          <w:rFonts w:cs="Arial"/>
          <w:lang w:val="pt-BR"/>
        </w:rPr>
        <w:t>***</w:t>
      </w:r>
    </w:p>
    <w:p w:rsidR="00C817EE" w:rsidRPr="00B778FB" w:rsidRDefault="00C817EE">
      <w:pPr>
        <w:rPr>
          <w:lang w:val="pt-BR"/>
        </w:rPr>
      </w:pPr>
    </w:p>
    <w:p w:rsidR="00C817EE" w:rsidRPr="00B778FB" w:rsidRDefault="00570485">
      <w:pPr>
        <w:rPr>
          <w:lang w:val="pt-BR"/>
        </w:rPr>
      </w:pPr>
      <w:r w:rsidRPr="00B778FB">
        <w:rPr>
          <w:lang w:val="pt-BR"/>
        </w:rPr>
        <w:t>193</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9C3F34" w:rsidRPr="00B778FB">
        <w:rPr>
          <w:lang w:val="pt-BR"/>
        </w:rPr>
        <w:t>afirmou</w:t>
      </w:r>
      <w:r w:rsidR="00C817EE" w:rsidRPr="00B778FB">
        <w:rPr>
          <w:lang w:val="pt-BR"/>
        </w:rPr>
        <w:t xml:space="preserve"> que</w:t>
      </w:r>
      <w:r w:rsidR="008B00B2">
        <w:rPr>
          <w:lang w:val="pt-BR"/>
        </w:rPr>
        <w:t>,</w:t>
      </w:r>
      <w:r w:rsidR="009C3F34" w:rsidRPr="00B778FB">
        <w:rPr>
          <w:lang w:val="pt-BR"/>
        </w:rPr>
        <w:t xml:space="preserve"> em </w:t>
      </w:r>
      <w:r w:rsidRPr="00B778FB">
        <w:rPr>
          <w:lang w:val="pt-BR"/>
        </w:rPr>
        <w:t>28</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2002</w:t>
      </w:r>
      <w:r w:rsidR="008B00B2">
        <w:rPr>
          <w:lang w:val="pt-BR"/>
        </w:rPr>
        <w:t>,</w:t>
      </w:r>
      <w:r w:rsidR="009C3F34" w:rsidRPr="00B778FB">
        <w:rPr>
          <w:lang w:val="pt-BR"/>
        </w:rPr>
        <w:t xml:space="preserve"> a jornalista</w:t>
      </w:r>
      <w:r w:rsidR="00C817EE" w:rsidRPr="00B778FB">
        <w:rPr>
          <w:lang w:val="pt-BR"/>
        </w:rPr>
        <w:t xml:space="preserve"> Luisiana Ríos </w:t>
      </w:r>
      <w:r w:rsidR="00643023" w:rsidRPr="00B778FB">
        <w:rPr>
          <w:lang w:val="pt-BR"/>
        </w:rPr>
        <w:t xml:space="preserve">denunciou perante a </w:t>
      </w:r>
      <w:r w:rsidR="001C2FD4" w:rsidRPr="00B778FB">
        <w:rPr>
          <w:lang w:val="pt-BR"/>
        </w:rPr>
        <w:t>Prefeitura</w:t>
      </w:r>
      <w:r w:rsidR="00C817EE" w:rsidRPr="00B778FB">
        <w:rPr>
          <w:lang w:val="pt-BR"/>
        </w:rPr>
        <w:t xml:space="preserve"> </w:t>
      </w:r>
      <w:r w:rsidR="00643023" w:rsidRPr="00B778FB">
        <w:rPr>
          <w:lang w:val="pt-BR"/>
        </w:rPr>
        <w:t xml:space="preserve">do </w:t>
      </w:r>
      <w:r w:rsidR="00C817EE" w:rsidRPr="00B778FB">
        <w:rPr>
          <w:lang w:val="pt-BR"/>
        </w:rPr>
        <w:t>Distrito Metropolitano de Caracas que,</w:t>
      </w:r>
      <w:r w:rsidR="00643023" w:rsidRPr="00B778FB">
        <w:rPr>
          <w:lang w:val="pt-BR"/>
        </w:rPr>
        <w:t xml:space="preserve"> em </w:t>
      </w:r>
      <w:r w:rsidR="009C3F34" w:rsidRPr="00B778FB">
        <w:rPr>
          <w:lang w:val="pt-BR"/>
        </w:rPr>
        <w:t>razão</w:t>
      </w:r>
      <w:r w:rsidR="00C817EE" w:rsidRPr="00B778FB">
        <w:rPr>
          <w:lang w:val="pt-BR"/>
        </w:rPr>
        <w:t xml:space="preserve"> </w:t>
      </w:r>
      <w:r w:rsidR="00643023" w:rsidRPr="00B778FB">
        <w:rPr>
          <w:lang w:val="pt-BR"/>
        </w:rPr>
        <w:t>do exercício</w:t>
      </w:r>
      <w:r w:rsidR="00C817EE" w:rsidRPr="00B778FB">
        <w:rPr>
          <w:lang w:val="pt-BR"/>
        </w:rPr>
        <w:t xml:space="preserve"> de </w:t>
      </w:r>
      <w:r w:rsidR="00447312" w:rsidRPr="00B778FB">
        <w:rPr>
          <w:lang w:val="pt-BR"/>
        </w:rPr>
        <w:t>sua profissão</w:t>
      </w:r>
      <w:r w:rsidR="00C817EE" w:rsidRPr="00B778FB">
        <w:rPr>
          <w:lang w:val="pt-BR"/>
        </w:rPr>
        <w:t xml:space="preserve">, </w:t>
      </w:r>
      <w:r w:rsidR="00B13DD6" w:rsidRPr="00B778FB">
        <w:rPr>
          <w:lang w:val="pt-BR"/>
        </w:rPr>
        <w:t>sofreu</w:t>
      </w:r>
      <w:r w:rsidR="00C817EE" w:rsidRPr="00B778FB">
        <w:rPr>
          <w:lang w:val="pt-BR"/>
        </w:rPr>
        <w:t xml:space="preserve"> </w:t>
      </w:r>
      <w:r w:rsidR="00643023" w:rsidRPr="00B778FB">
        <w:rPr>
          <w:lang w:val="pt-BR"/>
        </w:rPr>
        <w:t>ameaça</w:t>
      </w:r>
      <w:r w:rsidR="00C817EE" w:rsidRPr="00B778FB">
        <w:rPr>
          <w:lang w:val="pt-BR"/>
        </w:rPr>
        <w:t>s</w:t>
      </w:r>
      <w:r w:rsidR="00B13DD6" w:rsidRPr="00B778FB">
        <w:rPr>
          <w:lang w:val="pt-BR"/>
        </w:rPr>
        <w:t xml:space="preserve"> nas </w:t>
      </w:r>
      <w:r w:rsidR="001C2FD4" w:rsidRPr="00B778FB">
        <w:rPr>
          <w:lang w:val="pt-BR"/>
        </w:rPr>
        <w:t>imediações</w:t>
      </w:r>
      <w:r w:rsidR="00C817EE" w:rsidRPr="00B778FB">
        <w:rPr>
          <w:lang w:val="pt-BR"/>
        </w:rPr>
        <w:t xml:space="preserve"> de </w:t>
      </w:r>
      <w:r w:rsidR="005D084B" w:rsidRPr="00B778FB">
        <w:rPr>
          <w:lang w:val="pt-BR"/>
        </w:rPr>
        <w:t>seu domicílio</w:t>
      </w:r>
      <w:r w:rsidR="00C817EE" w:rsidRPr="00B778FB">
        <w:rPr>
          <w:lang w:val="pt-BR"/>
        </w:rPr>
        <w:t xml:space="preserve">, </w:t>
      </w:r>
      <w:r w:rsidR="001C2FD4" w:rsidRPr="00B778FB">
        <w:rPr>
          <w:lang w:val="pt-BR"/>
        </w:rPr>
        <w:t xml:space="preserve">recomendando que se mudasse </w:t>
      </w:r>
      <w:r w:rsidR="00C817EE" w:rsidRPr="00B778FB">
        <w:rPr>
          <w:lang w:val="pt-BR"/>
        </w:rPr>
        <w:t>d</w:t>
      </w:r>
      <w:r w:rsidR="002B2752" w:rsidRPr="00B778FB">
        <w:rPr>
          <w:lang w:val="pt-BR"/>
        </w:rPr>
        <w:t>ali</w:t>
      </w:r>
      <w:r w:rsidR="00C817EE" w:rsidRPr="00B778FB">
        <w:rPr>
          <w:lang w:val="pt-BR"/>
        </w:rPr>
        <w:t xml:space="preserve"> porque</w:t>
      </w:r>
      <w:r w:rsidR="00643023" w:rsidRPr="00B778FB">
        <w:rPr>
          <w:lang w:val="pt-BR"/>
        </w:rPr>
        <w:t xml:space="preserve"> do </w:t>
      </w:r>
      <w:r w:rsidR="005D084B" w:rsidRPr="00B778FB">
        <w:rPr>
          <w:lang w:val="pt-BR"/>
        </w:rPr>
        <w:t xml:space="preserve">contrário </w:t>
      </w:r>
      <w:r w:rsidR="00C817EE" w:rsidRPr="00B778FB">
        <w:rPr>
          <w:lang w:val="pt-BR"/>
        </w:rPr>
        <w:t xml:space="preserve">se </w:t>
      </w:r>
      <w:r w:rsidR="001C2FD4" w:rsidRPr="00B778FB">
        <w:rPr>
          <w:lang w:val="pt-BR"/>
        </w:rPr>
        <w:t xml:space="preserve">avisaria </w:t>
      </w:r>
      <w:r w:rsidR="00C817EE" w:rsidRPr="00B778FB">
        <w:rPr>
          <w:lang w:val="pt-BR"/>
        </w:rPr>
        <w:t>de su</w:t>
      </w:r>
      <w:r w:rsidR="001C2FD4" w:rsidRPr="00B778FB">
        <w:rPr>
          <w:lang w:val="pt-BR"/>
        </w:rPr>
        <w:t>a</w:t>
      </w:r>
      <w:r w:rsidR="00C817EE" w:rsidRPr="00B778FB">
        <w:rPr>
          <w:lang w:val="pt-BR"/>
        </w:rPr>
        <w:t xml:space="preserve"> </w:t>
      </w:r>
      <w:r w:rsidR="009C3F34" w:rsidRPr="00B778FB">
        <w:rPr>
          <w:lang w:val="pt-BR"/>
        </w:rPr>
        <w:t xml:space="preserve">presença </w:t>
      </w:r>
      <w:r w:rsidR="00C817EE" w:rsidRPr="00B778FB">
        <w:rPr>
          <w:lang w:val="pt-BR"/>
        </w:rPr>
        <w:t>a</w:t>
      </w:r>
      <w:r w:rsidR="00B13DD6" w:rsidRPr="00B778FB">
        <w:rPr>
          <w:lang w:val="pt-BR"/>
        </w:rPr>
        <w:t xml:space="preserve"> um </w:t>
      </w:r>
      <w:r w:rsidR="00C817EE" w:rsidRPr="00B778FB">
        <w:rPr>
          <w:lang w:val="pt-BR"/>
        </w:rPr>
        <w:t xml:space="preserve">“Círculo Bolivariano” local; </w:t>
      </w:r>
      <w:proofErr w:type="gramStart"/>
      <w:r w:rsidR="001C2FD4" w:rsidRPr="00B778FB">
        <w:rPr>
          <w:lang w:val="pt-BR"/>
        </w:rPr>
        <w:t>além disso</w:t>
      </w:r>
      <w:proofErr w:type="gramEnd"/>
      <w:r w:rsidR="001C2FD4" w:rsidRPr="00B778FB">
        <w:rPr>
          <w:lang w:val="pt-BR"/>
        </w:rPr>
        <w:t xml:space="preserve"> </w:t>
      </w:r>
      <w:r w:rsidR="00643023" w:rsidRPr="00B778FB">
        <w:rPr>
          <w:lang w:val="pt-BR"/>
        </w:rPr>
        <w:t>denunciou</w:t>
      </w:r>
      <w:r w:rsidR="00C817EE" w:rsidRPr="00B778FB">
        <w:rPr>
          <w:lang w:val="pt-BR"/>
        </w:rPr>
        <w:t xml:space="preserve"> reiterados d</w:t>
      </w:r>
      <w:r w:rsidR="00643023" w:rsidRPr="00B778FB">
        <w:rPr>
          <w:lang w:val="pt-BR"/>
        </w:rPr>
        <w:t>anos</w:t>
      </w:r>
      <w:r w:rsidR="00C817EE" w:rsidRPr="00B778FB">
        <w:rPr>
          <w:lang w:val="pt-BR"/>
        </w:rPr>
        <w:t xml:space="preserve"> a </w:t>
      </w:r>
      <w:r w:rsidR="005D084B" w:rsidRPr="00B778FB">
        <w:rPr>
          <w:lang w:val="pt-BR"/>
        </w:rPr>
        <w:t xml:space="preserve">seu veículo. Em </w:t>
      </w:r>
      <w:r w:rsidR="00B13DD6" w:rsidRPr="00B778FB">
        <w:rPr>
          <w:lang w:val="pt-BR"/>
        </w:rPr>
        <w:t>suas alegações finais</w:t>
      </w:r>
      <w:r w:rsidR="00643023" w:rsidRPr="00B778FB">
        <w:rPr>
          <w:lang w:val="pt-BR"/>
        </w:rPr>
        <w:t xml:space="preserve"> o </w:t>
      </w:r>
      <w:r w:rsidR="00C817EE" w:rsidRPr="00B778FB">
        <w:rPr>
          <w:lang w:val="pt-BR"/>
        </w:rPr>
        <w:t xml:space="preserve">Estado </w:t>
      </w:r>
      <w:r w:rsidR="009C3F34" w:rsidRPr="00B778FB">
        <w:rPr>
          <w:lang w:val="pt-BR"/>
        </w:rPr>
        <w:t>afirmou</w:t>
      </w:r>
      <w:r w:rsidR="00B13DD6" w:rsidRPr="00B778FB">
        <w:rPr>
          <w:lang w:val="pt-BR"/>
        </w:rPr>
        <w:t xml:space="preserve"> uma </w:t>
      </w:r>
      <w:r w:rsidR="00643023" w:rsidRPr="00B778FB">
        <w:rPr>
          <w:lang w:val="pt-BR"/>
        </w:rPr>
        <w:t>contradição</w:t>
      </w:r>
      <w:r w:rsidR="00B13DD6" w:rsidRPr="00B778FB">
        <w:rPr>
          <w:lang w:val="pt-BR"/>
        </w:rPr>
        <w:t xml:space="preserve"> nas </w:t>
      </w:r>
      <w:r w:rsidR="00C817EE" w:rsidRPr="00B778FB">
        <w:rPr>
          <w:lang w:val="pt-BR"/>
        </w:rPr>
        <w:t>declara</w:t>
      </w:r>
      <w:r w:rsidR="00643023" w:rsidRPr="00B778FB">
        <w:rPr>
          <w:lang w:val="pt-BR"/>
        </w:rPr>
        <w:t xml:space="preserve">ções da </w:t>
      </w:r>
      <w:r w:rsidR="009C3F34" w:rsidRPr="00B778FB">
        <w:rPr>
          <w:lang w:val="pt-BR"/>
        </w:rPr>
        <w:t>senhora</w:t>
      </w:r>
      <w:r w:rsidR="00C817EE" w:rsidRPr="00B778FB">
        <w:rPr>
          <w:lang w:val="pt-BR"/>
        </w:rPr>
        <w:t xml:space="preserve"> Ríos,</w:t>
      </w:r>
      <w:r w:rsidR="009C3F34" w:rsidRPr="00B778FB">
        <w:rPr>
          <w:lang w:val="pt-BR"/>
        </w:rPr>
        <w:t xml:space="preserve"> pois </w:t>
      </w:r>
      <w:r w:rsidR="001C2FD4" w:rsidRPr="00B778FB">
        <w:rPr>
          <w:lang w:val="pt-BR"/>
        </w:rPr>
        <w:t>per</w:t>
      </w:r>
      <w:r w:rsidR="00C817EE" w:rsidRPr="00B778FB">
        <w:rPr>
          <w:lang w:val="pt-BR"/>
        </w:rPr>
        <w:t>ante</w:t>
      </w:r>
      <w:r w:rsidR="00643023" w:rsidRPr="00B778FB">
        <w:rPr>
          <w:lang w:val="pt-BR"/>
        </w:rPr>
        <w:t xml:space="preserve"> o </w:t>
      </w:r>
      <w:r w:rsidR="009C3F34" w:rsidRPr="00B778FB">
        <w:rPr>
          <w:lang w:val="pt-BR"/>
        </w:rPr>
        <w:t>Ministério</w:t>
      </w:r>
      <w:r w:rsidR="00C817EE" w:rsidRPr="00B778FB">
        <w:rPr>
          <w:lang w:val="pt-BR"/>
        </w:rPr>
        <w:t xml:space="preserve"> Público </w:t>
      </w:r>
      <w:r w:rsidR="009C3F34" w:rsidRPr="00B778FB">
        <w:rPr>
          <w:lang w:val="pt-BR"/>
        </w:rPr>
        <w:t>manifestou</w:t>
      </w:r>
      <w:r w:rsidR="00C817EE" w:rsidRPr="00B778FB">
        <w:rPr>
          <w:lang w:val="pt-BR"/>
        </w:rPr>
        <w:t xml:space="preserve"> que “se </w:t>
      </w:r>
      <w:r w:rsidR="002B2752" w:rsidRPr="00B778FB">
        <w:rPr>
          <w:lang w:val="pt-BR"/>
        </w:rPr>
        <w:t>tratou</w:t>
      </w:r>
      <w:r w:rsidR="00C817EE" w:rsidRPr="00B778FB">
        <w:rPr>
          <w:lang w:val="pt-BR"/>
        </w:rPr>
        <w:t xml:space="preserve"> de</w:t>
      </w:r>
      <w:r w:rsidR="00B13DD6" w:rsidRPr="00B778FB">
        <w:rPr>
          <w:lang w:val="pt-BR"/>
        </w:rPr>
        <w:t xml:space="preserve"> um </w:t>
      </w:r>
      <w:r w:rsidR="00C817EE" w:rsidRPr="00B778FB">
        <w:rPr>
          <w:lang w:val="pt-BR"/>
        </w:rPr>
        <w:t>problema doméstico</w:t>
      </w:r>
      <w:r w:rsidR="00B13DD6" w:rsidRPr="00B778FB">
        <w:rPr>
          <w:lang w:val="pt-BR"/>
        </w:rPr>
        <w:t xml:space="preserve"> já </w:t>
      </w:r>
      <w:r w:rsidR="00C817EE" w:rsidRPr="00B778FB">
        <w:rPr>
          <w:lang w:val="pt-BR"/>
        </w:rPr>
        <w:t>que [qu</w:t>
      </w:r>
      <w:r w:rsidR="001C2FD4" w:rsidRPr="00B778FB">
        <w:rPr>
          <w:lang w:val="pt-BR"/>
        </w:rPr>
        <w:t>em a ameaçou</w:t>
      </w:r>
      <w:r w:rsidR="00C817EE" w:rsidRPr="00B778FB">
        <w:rPr>
          <w:lang w:val="pt-BR"/>
        </w:rPr>
        <w:t xml:space="preserve">] </w:t>
      </w:r>
      <w:r w:rsidR="001C2FD4" w:rsidRPr="00B778FB">
        <w:rPr>
          <w:lang w:val="pt-BR"/>
        </w:rPr>
        <w:t xml:space="preserve">havia estacionado </w:t>
      </w:r>
      <w:r w:rsidR="00B13DD6" w:rsidRPr="00B778FB">
        <w:rPr>
          <w:lang w:val="pt-BR"/>
        </w:rPr>
        <w:t xml:space="preserve">no </w:t>
      </w:r>
      <w:r w:rsidR="00C817EE" w:rsidRPr="00B778FB">
        <w:rPr>
          <w:lang w:val="pt-BR"/>
        </w:rPr>
        <w:t>lugar que [l</w:t>
      </w:r>
      <w:r w:rsidR="001C2FD4" w:rsidRPr="00B778FB">
        <w:rPr>
          <w:lang w:val="pt-BR"/>
        </w:rPr>
        <w:t>h</w:t>
      </w:r>
      <w:r w:rsidR="00C817EE" w:rsidRPr="00B778FB">
        <w:rPr>
          <w:lang w:val="pt-BR"/>
        </w:rPr>
        <w:t>e] correspon</w:t>
      </w:r>
      <w:r w:rsidR="00643023" w:rsidRPr="00B778FB">
        <w:rPr>
          <w:lang w:val="pt-BR"/>
        </w:rPr>
        <w:t>dia</w:t>
      </w:r>
      <w:r w:rsidR="00C817EE" w:rsidRPr="00B778FB">
        <w:rPr>
          <w:lang w:val="pt-BR"/>
        </w:rPr>
        <w:t>”,</w:t>
      </w:r>
      <w:r w:rsidR="009C3F34" w:rsidRPr="00B778FB">
        <w:rPr>
          <w:lang w:val="pt-BR"/>
        </w:rPr>
        <w:t xml:space="preserve"> o que </w:t>
      </w:r>
      <w:r w:rsidR="00C817EE" w:rsidRPr="00B778FB">
        <w:rPr>
          <w:lang w:val="pt-BR"/>
        </w:rPr>
        <w:t>n</w:t>
      </w:r>
      <w:r w:rsidR="001C2FD4" w:rsidRPr="00B778FB">
        <w:rPr>
          <w:lang w:val="pt-BR"/>
        </w:rPr>
        <w:t>ã</w:t>
      </w:r>
      <w:r w:rsidR="00C817EE" w:rsidRPr="00B778FB">
        <w:rPr>
          <w:lang w:val="pt-BR"/>
        </w:rPr>
        <w:t xml:space="preserve">o permite </w:t>
      </w:r>
      <w:r w:rsidR="001C2FD4" w:rsidRPr="00B778FB">
        <w:rPr>
          <w:lang w:val="pt-BR"/>
        </w:rPr>
        <w:t xml:space="preserve">conceder </w:t>
      </w:r>
      <w:r w:rsidR="0088472C" w:rsidRPr="00B778FB">
        <w:rPr>
          <w:lang w:val="pt-BR"/>
        </w:rPr>
        <w:t xml:space="preserve">credibilidade </w:t>
      </w:r>
      <w:r w:rsidR="00C817EE" w:rsidRPr="00B778FB">
        <w:rPr>
          <w:lang w:val="pt-BR"/>
        </w:rPr>
        <w:t>a su</w:t>
      </w:r>
      <w:r w:rsidR="001C2FD4" w:rsidRPr="00B778FB">
        <w:rPr>
          <w:lang w:val="pt-BR"/>
        </w:rPr>
        <w:t>a</w:t>
      </w:r>
      <w:r w:rsidR="00C817EE" w:rsidRPr="00B778FB">
        <w:rPr>
          <w:lang w:val="pt-BR"/>
        </w:rPr>
        <w:t xml:space="preserve">s </w:t>
      </w:r>
      <w:r w:rsidR="001C2FD4" w:rsidRPr="00B778FB">
        <w:rPr>
          <w:lang w:val="pt-BR"/>
        </w:rPr>
        <w:t xml:space="preserve">afirmações </w:t>
      </w:r>
      <w:r w:rsidR="00EA57DB" w:rsidRPr="00B778FB">
        <w:rPr>
          <w:lang w:val="pt-BR"/>
        </w:rPr>
        <w:t>quanto</w:t>
      </w:r>
      <w:r w:rsidR="00643023" w:rsidRPr="00B778FB">
        <w:rPr>
          <w:lang w:val="pt-BR"/>
        </w:rPr>
        <w:t xml:space="preserve"> </w:t>
      </w:r>
      <w:r w:rsidR="00C817EE" w:rsidRPr="00B778FB">
        <w:rPr>
          <w:lang w:val="pt-BR"/>
        </w:rPr>
        <w:t>a que</w:t>
      </w:r>
      <w:r w:rsidR="00643023" w:rsidRPr="00B778FB">
        <w:rPr>
          <w:lang w:val="pt-BR"/>
        </w:rPr>
        <w:t xml:space="preserve"> </w:t>
      </w:r>
      <w:r w:rsidR="001C2FD4" w:rsidRPr="00B778FB">
        <w:rPr>
          <w:lang w:val="pt-BR"/>
        </w:rPr>
        <w:t xml:space="preserve">isso </w:t>
      </w:r>
      <w:r w:rsidR="00643023" w:rsidRPr="00B778FB">
        <w:rPr>
          <w:lang w:val="pt-BR"/>
        </w:rPr>
        <w:t>foi</w:t>
      </w:r>
      <w:r w:rsidR="005D084B" w:rsidRPr="00B778FB">
        <w:rPr>
          <w:lang w:val="pt-BR"/>
        </w:rPr>
        <w:t xml:space="preserve"> o </w:t>
      </w:r>
      <w:r w:rsidR="00C817EE" w:rsidRPr="00B778FB">
        <w:rPr>
          <w:lang w:val="pt-BR"/>
        </w:rPr>
        <w:t>“</w:t>
      </w:r>
      <w:r w:rsidR="009C3F34" w:rsidRPr="00B778FB">
        <w:rPr>
          <w:lang w:val="pt-BR"/>
        </w:rPr>
        <w:t xml:space="preserve">mais </w:t>
      </w:r>
      <w:r w:rsidR="00C817EE" w:rsidRPr="00B778FB">
        <w:rPr>
          <w:lang w:val="pt-BR"/>
        </w:rPr>
        <w:t xml:space="preserve">aterrador”. </w:t>
      </w:r>
    </w:p>
    <w:p w:rsidR="00C817EE" w:rsidRPr="00B778FB" w:rsidRDefault="00C817EE">
      <w:pPr>
        <w:rPr>
          <w:lang w:val="pt-BR"/>
        </w:rPr>
      </w:pPr>
    </w:p>
    <w:p w:rsidR="00C817EE" w:rsidRPr="00B778FB" w:rsidRDefault="00570485">
      <w:pPr>
        <w:rPr>
          <w:lang w:val="pt-BR"/>
        </w:rPr>
      </w:pPr>
      <w:r w:rsidRPr="00B778FB">
        <w:rPr>
          <w:lang w:val="pt-BR"/>
        </w:rPr>
        <w:t>194</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constata que</w:t>
      </w:r>
      <w:r w:rsidR="009C3F34" w:rsidRPr="00B778FB">
        <w:rPr>
          <w:lang w:val="pt-BR"/>
        </w:rPr>
        <w:t xml:space="preserve"> a </w:t>
      </w:r>
      <w:r w:rsidR="00C817EE" w:rsidRPr="00B778FB">
        <w:rPr>
          <w:lang w:val="pt-BR"/>
        </w:rPr>
        <w:t>declara</w:t>
      </w:r>
      <w:r w:rsidR="00643023" w:rsidRPr="00B778FB">
        <w:rPr>
          <w:lang w:val="pt-BR"/>
        </w:rPr>
        <w:t xml:space="preserve">ção da </w:t>
      </w:r>
      <w:r w:rsidR="009C3F34" w:rsidRPr="00B778FB">
        <w:rPr>
          <w:lang w:val="pt-BR"/>
        </w:rPr>
        <w:t>senhora</w:t>
      </w:r>
      <w:r w:rsidR="00C817EE" w:rsidRPr="00B778FB">
        <w:rPr>
          <w:lang w:val="pt-BR"/>
        </w:rPr>
        <w:t xml:space="preserve"> Ríos</w:t>
      </w:r>
      <w:r w:rsidR="00643023" w:rsidRPr="00B778FB">
        <w:rPr>
          <w:lang w:val="pt-BR"/>
        </w:rPr>
        <w:t xml:space="preserve"> é </w:t>
      </w:r>
      <w:r w:rsidR="00C817EE" w:rsidRPr="00B778FB">
        <w:rPr>
          <w:lang w:val="pt-BR"/>
        </w:rPr>
        <w:t>co</w:t>
      </w:r>
      <w:r w:rsidR="008C4B18" w:rsidRPr="00B778FB">
        <w:rPr>
          <w:lang w:val="pt-BR"/>
        </w:rPr>
        <w:t>incidente</w:t>
      </w:r>
      <w:r w:rsidR="00643023" w:rsidRPr="00B778FB">
        <w:rPr>
          <w:lang w:val="pt-BR"/>
        </w:rPr>
        <w:t xml:space="preserve"> com</w:t>
      </w:r>
      <w:r w:rsidR="009C3F34" w:rsidRPr="00B778FB">
        <w:rPr>
          <w:lang w:val="pt-BR"/>
        </w:rPr>
        <w:t xml:space="preserve"> a</w:t>
      </w:r>
      <w:r w:rsidR="00B13DD6" w:rsidRPr="00B778FB">
        <w:rPr>
          <w:lang w:val="pt-BR"/>
        </w:rPr>
        <w:t xml:space="preserve"> versão </w:t>
      </w:r>
      <w:r w:rsidR="00643023" w:rsidRPr="00B778FB">
        <w:rPr>
          <w:lang w:val="pt-BR"/>
        </w:rPr>
        <w:t>d</w:t>
      </w:r>
      <w:r w:rsidR="003F6B90" w:rsidRPr="00B778FB">
        <w:rPr>
          <w:lang w:val="pt-BR"/>
        </w:rPr>
        <w:t>o</w:t>
      </w:r>
      <w:r w:rsidR="00643023" w:rsidRPr="00B778FB">
        <w:rPr>
          <w:lang w:val="pt-BR"/>
        </w:rPr>
        <w:t xml:space="preserve">s </w:t>
      </w:r>
      <w:r w:rsidR="009C3F34" w:rsidRPr="00B778FB">
        <w:rPr>
          <w:lang w:val="pt-BR"/>
        </w:rPr>
        <w:t>fatos</w:t>
      </w:r>
      <w:r w:rsidR="00C817EE" w:rsidRPr="00B778FB">
        <w:rPr>
          <w:lang w:val="pt-BR"/>
        </w:rPr>
        <w:t xml:space="preserve"> alegada</w:t>
      </w:r>
      <w:r w:rsidR="009C3F34" w:rsidRPr="00B778FB">
        <w:rPr>
          <w:lang w:val="pt-BR"/>
        </w:rPr>
        <w:t xml:space="preserve"> pela </w:t>
      </w:r>
      <w:r w:rsidR="00643023" w:rsidRPr="00B778FB">
        <w:rPr>
          <w:lang w:val="pt-BR"/>
        </w:rPr>
        <w:t>Comissão</w:t>
      </w:r>
      <w:r w:rsidR="003F6B90" w:rsidRPr="00B778FB">
        <w:rPr>
          <w:lang w:val="pt-BR"/>
        </w:rPr>
        <w:t>,</w:t>
      </w:r>
      <w:r w:rsidR="00C817EE" w:rsidRPr="00B778FB">
        <w:rPr>
          <w:rStyle w:val="Refdenotaalpie"/>
          <w:lang w:val="pt-BR"/>
        </w:rPr>
        <w:footnoteReference w:id="171"/>
      </w:r>
      <w:r w:rsidR="00643023" w:rsidRPr="00B778FB">
        <w:rPr>
          <w:lang w:val="pt-BR"/>
        </w:rPr>
        <w:t xml:space="preserve"> </w:t>
      </w:r>
      <w:r w:rsidR="003F6B90" w:rsidRPr="00B778FB">
        <w:rPr>
          <w:lang w:val="pt-BR"/>
        </w:rPr>
        <w:t xml:space="preserve">assim como </w:t>
      </w:r>
      <w:r w:rsidR="002B2752" w:rsidRPr="00B778FB">
        <w:rPr>
          <w:lang w:val="pt-BR"/>
        </w:rPr>
        <w:t xml:space="preserve">sua </w:t>
      </w:r>
      <w:r w:rsidR="008C4B18" w:rsidRPr="00B778FB">
        <w:rPr>
          <w:lang w:val="pt-BR"/>
        </w:rPr>
        <w:t>declaração juramentada</w:t>
      </w:r>
      <w:r w:rsidR="00643023" w:rsidRPr="00B778FB">
        <w:rPr>
          <w:lang w:val="pt-BR"/>
        </w:rPr>
        <w:t xml:space="preserve"> perante a </w:t>
      </w:r>
      <w:r w:rsidR="00C817EE" w:rsidRPr="00B778FB">
        <w:rPr>
          <w:lang w:val="pt-BR"/>
        </w:rPr>
        <w:t>Corte</w:t>
      </w:r>
      <w:r w:rsidR="003F6B90" w:rsidRPr="00B778FB">
        <w:rPr>
          <w:lang w:val="pt-BR"/>
        </w:rPr>
        <w:t>.</w:t>
      </w:r>
      <w:r w:rsidR="00C817EE" w:rsidRPr="00B778FB">
        <w:rPr>
          <w:rStyle w:val="Refdenotaalpie"/>
          <w:lang w:val="pt-BR"/>
        </w:rPr>
        <w:footnoteReference w:id="172"/>
      </w:r>
      <w:r w:rsidR="00C817EE" w:rsidRPr="00B778FB">
        <w:rPr>
          <w:lang w:val="pt-BR"/>
        </w:rPr>
        <w:t xml:space="preserve"> N</w:t>
      </w:r>
      <w:r w:rsidR="003F6B90" w:rsidRPr="00B778FB">
        <w:rPr>
          <w:lang w:val="pt-BR"/>
        </w:rPr>
        <w:t>ã</w:t>
      </w:r>
      <w:r w:rsidR="00C817EE" w:rsidRPr="00B778FB">
        <w:rPr>
          <w:lang w:val="pt-BR"/>
        </w:rPr>
        <w:t>o se confirma</w:t>
      </w:r>
      <w:r w:rsidR="009C3F34" w:rsidRPr="00B778FB">
        <w:rPr>
          <w:lang w:val="pt-BR"/>
        </w:rPr>
        <w:t xml:space="preserve"> a </w:t>
      </w:r>
      <w:r w:rsidR="00C817EE" w:rsidRPr="00B778FB">
        <w:rPr>
          <w:lang w:val="pt-BR"/>
        </w:rPr>
        <w:t xml:space="preserve">aparente </w:t>
      </w:r>
      <w:r w:rsidR="00643023" w:rsidRPr="00B778FB">
        <w:rPr>
          <w:lang w:val="pt-BR"/>
        </w:rPr>
        <w:t xml:space="preserve">contradição em </w:t>
      </w:r>
      <w:r w:rsidR="002B2752" w:rsidRPr="00B778FB">
        <w:rPr>
          <w:lang w:val="pt-BR"/>
        </w:rPr>
        <w:t>suas declarações</w:t>
      </w:r>
      <w:r w:rsidR="00C817EE" w:rsidRPr="00B778FB">
        <w:rPr>
          <w:lang w:val="pt-BR"/>
        </w:rPr>
        <w:t xml:space="preserve"> </w:t>
      </w:r>
      <w:r w:rsidR="002B2752" w:rsidRPr="00B778FB">
        <w:rPr>
          <w:lang w:val="pt-BR"/>
        </w:rPr>
        <w:t>indica</w:t>
      </w:r>
      <w:r w:rsidR="00C817EE" w:rsidRPr="00B778FB">
        <w:rPr>
          <w:lang w:val="pt-BR"/>
        </w:rPr>
        <w:t>da</w:t>
      </w:r>
      <w:r w:rsidR="009C3F34" w:rsidRPr="00B778FB">
        <w:rPr>
          <w:lang w:val="pt-BR"/>
        </w:rPr>
        <w:t xml:space="preserve"> pelo </w:t>
      </w:r>
      <w:r w:rsidR="00C817EE" w:rsidRPr="00B778FB">
        <w:rPr>
          <w:lang w:val="pt-BR"/>
        </w:rPr>
        <w:t>Estado</w:t>
      </w:r>
      <w:r w:rsidR="003F6B90" w:rsidRPr="00B778FB">
        <w:rPr>
          <w:lang w:val="pt-BR"/>
        </w:rPr>
        <w:t>.</w:t>
      </w:r>
      <w:proofErr w:type="gramStart"/>
      <w:r w:rsidR="00C817EE" w:rsidRPr="00B778FB">
        <w:rPr>
          <w:rStyle w:val="Refdenotaalpie"/>
          <w:lang w:val="pt-BR"/>
        </w:rPr>
        <w:footnoteReference w:id="173"/>
      </w:r>
      <w:proofErr w:type="gramEnd"/>
      <w:r w:rsidR="00C817EE" w:rsidRPr="00B778FB">
        <w:rPr>
          <w:i/>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195</w:t>
      </w:r>
      <w:r w:rsidR="00C817EE" w:rsidRPr="00B778FB">
        <w:rPr>
          <w:i/>
          <w:lang w:val="pt-BR"/>
        </w:rPr>
        <w:t>.</w:t>
      </w:r>
      <w:r w:rsidR="00C817EE" w:rsidRPr="00B778FB">
        <w:rPr>
          <w:lang w:val="pt-BR"/>
        </w:rPr>
        <w:tab/>
        <w:t>Est</w:t>
      </w:r>
      <w:r w:rsidR="003F6B90" w:rsidRPr="00B778FB">
        <w:rPr>
          <w:lang w:val="pt-BR"/>
        </w:rPr>
        <w:t>e</w:t>
      </w:r>
      <w:r w:rsidR="00C817EE" w:rsidRPr="00B778FB">
        <w:rPr>
          <w:lang w:val="pt-BR"/>
        </w:rPr>
        <w:t xml:space="preserve">s </w:t>
      </w:r>
      <w:r w:rsidR="009C3F34" w:rsidRPr="00B778FB">
        <w:rPr>
          <w:lang w:val="pt-BR"/>
        </w:rPr>
        <w:t>fatos</w:t>
      </w:r>
      <w:r w:rsidR="00C817EE" w:rsidRPr="00B778FB">
        <w:rPr>
          <w:lang w:val="pt-BR"/>
        </w:rPr>
        <w:t xml:space="preserve"> </w:t>
      </w:r>
      <w:r w:rsidR="00643023" w:rsidRPr="00B778FB">
        <w:rPr>
          <w:lang w:val="pt-BR"/>
        </w:rPr>
        <w:t>foram</w:t>
      </w:r>
      <w:r w:rsidR="00C817EE" w:rsidRPr="00B778FB">
        <w:rPr>
          <w:lang w:val="pt-BR"/>
        </w:rPr>
        <w:t xml:space="preserve"> denunciados</w:t>
      </w:r>
      <w:r w:rsidR="009C3F34" w:rsidRPr="00B778FB">
        <w:rPr>
          <w:lang w:val="pt-BR"/>
        </w:rPr>
        <w:t xml:space="preserve"> pela senhora</w:t>
      </w:r>
      <w:r w:rsidR="00C817EE" w:rsidRPr="00B778FB">
        <w:rPr>
          <w:lang w:val="pt-BR"/>
        </w:rPr>
        <w:t xml:space="preserve"> Ríos</w:t>
      </w:r>
      <w:r w:rsidR="00643023" w:rsidRPr="00B778FB">
        <w:rPr>
          <w:lang w:val="pt-BR"/>
        </w:rPr>
        <w:t xml:space="preserve"> </w:t>
      </w:r>
      <w:r w:rsidR="002B2752" w:rsidRPr="00B778FB">
        <w:rPr>
          <w:lang w:val="pt-BR"/>
        </w:rPr>
        <w:t>nessa</w:t>
      </w:r>
      <w:r w:rsidR="00643023" w:rsidRPr="00B778FB">
        <w:rPr>
          <w:lang w:val="pt-BR"/>
        </w:rPr>
        <w:t xml:space="preserve"> data perante a </w:t>
      </w:r>
      <w:r w:rsidR="00D1770E" w:rsidRPr="00B778FB">
        <w:rPr>
          <w:lang w:val="pt-BR"/>
        </w:rPr>
        <w:t xml:space="preserve">Chefia Civil da Freguesia da </w:t>
      </w:r>
      <w:r w:rsidR="00C817EE" w:rsidRPr="00B778FB">
        <w:rPr>
          <w:lang w:val="pt-BR"/>
        </w:rPr>
        <w:t>Prefe</w:t>
      </w:r>
      <w:r w:rsidR="003F6B90" w:rsidRPr="00B778FB">
        <w:rPr>
          <w:lang w:val="pt-BR"/>
        </w:rPr>
        <w:t>i</w:t>
      </w:r>
      <w:r w:rsidR="00C817EE" w:rsidRPr="00B778FB">
        <w:rPr>
          <w:lang w:val="pt-BR"/>
        </w:rPr>
        <w:t xml:space="preserve">tura </w:t>
      </w:r>
      <w:r w:rsidR="00643023" w:rsidRPr="00B778FB">
        <w:rPr>
          <w:lang w:val="pt-BR"/>
        </w:rPr>
        <w:t xml:space="preserve">do </w:t>
      </w:r>
      <w:r w:rsidR="00C61D12" w:rsidRPr="00B778FB">
        <w:rPr>
          <w:lang w:val="pt-BR"/>
        </w:rPr>
        <w:t>Município</w:t>
      </w:r>
      <w:r w:rsidR="00C817EE" w:rsidRPr="00B778FB">
        <w:rPr>
          <w:lang w:val="pt-BR"/>
        </w:rPr>
        <w:t xml:space="preserve"> </w:t>
      </w:r>
      <w:r w:rsidR="00C604F1" w:rsidRPr="00B778FB">
        <w:rPr>
          <w:lang w:val="pt-BR"/>
        </w:rPr>
        <w:t>Libertador</w:t>
      </w:r>
      <w:r w:rsidR="003F6B90" w:rsidRPr="00B778FB">
        <w:rPr>
          <w:lang w:val="pt-BR"/>
        </w:rPr>
        <w:t>,</w:t>
      </w:r>
      <w:r w:rsidR="00C817EE" w:rsidRPr="00B778FB">
        <w:rPr>
          <w:rStyle w:val="Refdenotaalpie"/>
          <w:lang w:val="pt-BR"/>
        </w:rPr>
        <w:footnoteReference w:id="174"/>
      </w:r>
      <w:r w:rsidR="00B13DD6" w:rsidRPr="00B778FB">
        <w:rPr>
          <w:lang w:val="pt-BR"/>
        </w:rPr>
        <w:t xml:space="preserve"> e </w:t>
      </w:r>
      <w:r w:rsidR="003F6B90" w:rsidRPr="00B778FB">
        <w:rPr>
          <w:lang w:val="pt-BR"/>
        </w:rPr>
        <w:t xml:space="preserve">continuaram </w:t>
      </w:r>
      <w:r w:rsidR="00643023" w:rsidRPr="00B778FB">
        <w:rPr>
          <w:lang w:val="pt-BR"/>
        </w:rPr>
        <w:t xml:space="preserve">o </w:t>
      </w:r>
      <w:r w:rsidR="009C3F34" w:rsidRPr="00B778FB">
        <w:rPr>
          <w:lang w:val="pt-BR"/>
        </w:rPr>
        <w:t>mesm</w:t>
      </w:r>
      <w:r w:rsidR="00C817EE" w:rsidRPr="00B778FB">
        <w:rPr>
          <w:lang w:val="pt-BR"/>
        </w:rPr>
        <w:t xml:space="preserve">o curso </w:t>
      </w:r>
      <w:r w:rsidR="003F6B90" w:rsidRPr="00B778FB">
        <w:rPr>
          <w:lang w:val="pt-BR"/>
        </w:rPr>
        <w:t>da</w:t>
      </w:r>
      <w:r w:rsidR="009C3F34" w:rsidRPr="00B778FB">
        <w:rPr>
          <w:lang w:val="pt-BR"/>
        </w:rPr>
        <w:t xml:space="preserve"> </w:t>
      </w:r>
      <w:r w:rsidR="00C817EE" w:rsidRPr="00B778FB">
        <w:rPr>
          <w:lang w:val="pt-BR"/>
        </w:rPr>
        <w:lastRenderedPageBreak/>
        <w:t>investiga</w:t>
      </w:r>
      <w:r w:rsidR="00643023" w:rsidRPr="00B778FB">
        <w:rPr>
          <w:lang w:val="pt-BR"/>
        </w:rPr>
        <w:t>ção</w:t>
      </w:r>
      <w:r w:rsidR="009C3F34" w:rsidRPr="00B778FB">
        <w:rPr>
          <w:lang w:val="pt-BR"/>
        </w:rPr>
        <w:t xml:space="preserve"> pelos fatos</w:t>
      </w:r>
      <w:r w:rsidR="00C817EE" w:rsidRPr="00B778FB">
        <w:rPr>
          <w:lang w:val="pt-BR"/>
        </w:rPr>
        <w:t xml:space="preserve"> alegados de </w:t>
      </w:r>
      <w:proofErr w:type="gramStart"/>
      <w:r w:rsidRPr="00B778FB">
        <w:rPr>
          <w:lang w:val="pt-BR"/>
        </w:rPr>
        <w:t>2</w:t>
      </w:r>
      <w:proofErr w:type="gramEnd"/>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2002</w:t>
      </w:r>
      <w:r w:rsidR="00C817EE" w:rsidRPr="00B778FB">
        <w:rPr>
          <w:lang w:val="pt-BR"/>
        </w:rPr>
        <w:t xml:space="preserve"> (</w:t>
      </w:r>
      <w:r w:rsidR="009C3F34" w:rsidRPr="00B778FB">
        <w:rPr>
          <w:lang w:val="pt-BR"/>
        </w:rPr>
        <w:t>par</w:t>
      </w:r>
      <w:r w:rsidR="003F6B90" w:rsidRPr="00B778FB">
        <w:rPr>
          <w:lang w:val="pt-BR"/>
        </w:rPr>
        <w:t>s</w:t>
      </w:r>
      <w:r w:rsidR="009C3F34" w:rsidRPr="00B778FB">
        <w:rPr>
          <w:lang w:val="pt-BR"/>
        </w:rPr>
        <w:t>.</w:t>
      </w:r>
      <w:r w:rsidR="00C817EE" w:rsidRPr="00B778FB">
        <w:rPr>
          <w:lang w:val="pt-BR"/>
        </w:rPr>
        <w:t xml:space="preserve"> </w:t>
      </w:r>
      <w:r w:rsidRPr="00B778FB">
        <w:rPr>
          <w:lang w:val="pt-BR"/>
        </w:rPr>
        <w:t>185</w:t>
      </w:r>
      <w:r w:rsidR="00C817EE" w:rsidRPr="00B778FB">
        <w:rPr>
          <w:lang w:val="pt-BR"/>
        </w:rPr>
        <w:t xml:space="preserve"> a </w:t>
      </w:r>
      <w:r w:rsidRPr="00B778FB">
        <w:rPr>
          <w:lang w:val="pt-BR"/>
        </w:rPr>
        <w:t>187</w:t>
      </w:r>
      <w:r w:rsidR="003F6B90" w:rsidRPr="00B778FB">
        <w:rPr>
          <w:i/>
          <w:lang w:val="pt-BR"/>
        </w:rPr>
        <w:t xml:space="preserve"> supra</w:t>
      </w:r>
      <w:r w:rsidR="00676342" w:rsidRPr="00676342">
        <w:rPr>
          <w:lang w:val="pt-BR"/>
        </w:rPr>
        <w:t>)</w:t>
      </w:r>
      <w:r w:rsidR="00C817EE" w:rsidRPr="00B778FB">
        <w:rPr>
          <w:lang w:val="pt-BR"/>
        </w:rPr>
        <w:t xml:space="preserve">. </w:t>
      </w:r>
      <w:r w:rsidR="003F6B90" w:rsidRPr="00B778FB">
        <w:rPr>
          <w:lang w:val="pt-BR"/>
        </w:rPr>
        <w:t>O</w:t>
      </w:r>
      <w:r w:rsidR="009C3F34" w:rsidRPr="00B778FB">
        <w:rPr>
          <w:lang w:val="pt-BR"/>
        </w:rPr>
        <w:t>rdenou</w:t>
      </w:r>
      <w:r w:rsidR="003F6B90" w:rsidRPr="00B778FB">
        <w:rPr>
          <w:lang w:val="pt-BR"/>
        </w:rPr>
        <w:t>-se</w:t>
      </w:r>
      <w:r w:rsidR="00643023" w:rsidRPr="00B778FB">
        <w:rPr>
          <w:lang w:val="pt-BR"/>
        </w:rPr>
        <w:t xml:space="preserve"> o </w:t>
      </w:r>
      <w:r w:rsidR="009C3F34" w:rsidRPr="00B778FB">
        <w:rPr>
          <w:lang w:val="pt-BR"/>
        </w:rPr>
        <w:t xml:space="preserve">início </w:t>
      </w:r>
      <w:r w:rsidR="00643023" w:rsidRPr="00B778FB">
        <w:rPr>
          <w:lang w:val="pt-BR"/>
        </w:rPr>
        <w:t xml:space="preserve">da </w:t>
      </w:r>
      <w:r w:rsidR="00C817EE" w:rsidRPr="00B778FB">
        <w:rPr>
          <w:lang w:val="pt-BR"/>
        </w:rPr>
        <w:t>investiga</w:t>
      </w:r>
      <w:r w:rsidR="00643023" w:rsidRPr="00B778FB">
        <w:rPr>
          <w:lang w:val="pt-BR"/>
        </w:rPr>
        <w:t>ção</w:t>
      </w:r>
      <w:r w:rsidR="00C817EE" w:rsidRPr="00B778FB">
        <w:rPr>
          <w:lang w:val="pt-BR"/>
        </w:rPr>
        <w:t xml:space="preserve"> </w:t>
      </w:r>
      <w:r w:rsidR="003F6B90" w:rsidRPr="00B778FB">
        <w:rPr>
          <w:lang w:val="pt-BR"/>
        </w:rPr>
        <w:t xml:space="preserve">depois </w:t>
      </w:r>
      <w:r w:rsidR="00C817EE" w:rsidRPr="00B778FB">
        <w:rPr>
          <w:lang w:val="pt-BR"/>
        </w:rPr>
        <w:t>de do</w:t>
      </w:r>
      <w:r w:rsidR="003F6B90" w:rsidRPr="00B778FB">
        <w:rPr>
          <w:lang w:val="pt-BR"/>
        </w:rPr>
        <w:t>i</w:t>
      </w:r>
      <w:r w:rsidR="00C817EE" w:rsidRPr="00B778FB">
        <w:rPr>
          <w:lang w:val="pt-BR"/>
        </w:rPr>
        <w:t xml:space="preserve">s </w:t>
      </w:r>
      <w:r w:rsidR="00643023" w:rsidRPr="00B778FB">
        <w:rPr>
          <w:lang w:val="pt-BR"/>
        </w:rPr>
        <w:t>anos</w:t>
      </w:r>
      <w:r w:rsidR="00C817EE" w:rsidRPr="00B778FB">
        <w:rPr>
          <w:lang w:val="pt-BR"/>
        </w:rPr>
        <w:t xml:space="preserve"> d</w:t>
      </w:r>
      <w:r w:rsidR="003F6B90" w:rsidRPr="00B778FB">
        <w:rPr>
          <w:lang w:val="pt-BR"/>
        </w:rPr>
        <w:t>a realização d</w:t>
      </w:r>
      <w:r w:rsidR="009C3F34" w:rsidRPr="00B778FB">
        <w:rPr>
          <w:lang w:val="pt-BR"/>
        </w:rPr>
        <w:t xml:space="preserve">a </w:t>
      </w:r>
      <w:r w:rsidR="00643023" w:rsidRPr="00B778FB">
        <w:rPr>
          <w:lang w:val="pt-BR"/>
        </w:rPr>
        <w:t>denúncia</w:t>
      </w:r>
      <w:r w:rsidR="00B13DD6" w:rsidRPr="00B778FB">
        <w:rPr>
          <w:lang w:val="pt-BR"/>
        </w:rPr>
        <w:t xml:space="preserve"> e </w:t>
      </w:r>
      <w:r w:rsidR="009C3F34" w:rsidRPr="00B778FB">
        <w:rPr>
          <w:lang w:val="pt-BR"/>
        </w:rPr>
        <w:t>a primeira</w:t>
      </w:r>
      <w:r w:rsidR="00C817EE" w:rsidRPr="00B778FB">
        <w:rPr>
          <w:lang w:val="pt-BR"/>
        </w:rPr>
        <w:t xml:space="preserve"> </w:t>
      </w:r>
      <w:r w:rsidR="00643023" w:rsidRPr="00B778FB">
        <w:rPr>
          <w:lang w:val="pt-BR"/>
        </w:rPr>
        <w:t>diligência</w:t>
      </w:r>
      <w:r w:rsidR="00C817EE" w:rsidRPr="00B778FB">
        <w:rPr>
          <w:lang w:val="pt-BR"/>
        </w:rPr>
        <w:t xml:space="preserve"> </w:t>
      </w:r>
      <w:r w:rsidR="003F6B90" w:rsidRPr="00B778FB">
        <w:rPr>
          <w:lang w:val="pt-BR"/>
        </w:rPr>
        <w:t xml:space="preserve">foi realizada </w:t>
      </w:r>
      <w:r w:rsidR="009C3F34" w:rsidRPr="00B778FB">
        <w:rPr>
          <w:lang w:val="pt-BR"/>
        </w:rPr>
        <w:t xml:space="preserve">mais </w:t>
      </w:r>
      <w:r w:rsidR="00C817EE" w:rsidRPr="00B778FB">
        <w:rPr>
          <w:lang w:val="pt-BR"/>
        </w:rPr>
        <w:t xml:space="preserve">de seis </w:t>
      </w:r>
      <w:r w:rsidR="00643023" w:rsidRPr="00B778FB">
        <w:rPr>
          <w:lang w:val="pt-BR"/>
        </w:rPr>
        <w:t>anos</w:t>
      </w:r>
      <w:r w:rsidR="00C817EE" w:rsidRPr="00B778FB">
        <w:rPr>
          <w:lang w:val="pt-BR"/>
        </w:rPr>
        <w:t xml:space="preserve"> </w:t>
      </w:r>
      <w:r w:rsidR="00643023" w:rsidRPr="00B778FB">
        <w:rPr>
          <w:lang w:val="pt-BR"/>
        </w:rPr>
        <w:t>depois</w:t>
      </w:r>
      <w:r w:rsidR="00C817EE" w:rsidRPr="00B778FB">
        <w:rPr>
          <w:lang w:val="pt-BR"/>
        </w:rPr>
        <w:t xml:space="preserve"> </w:t>
      </w:r>
      <w:r w:rsidR="0064574E" w:rsidRPr="00B778FB">
        <w:rPr>
          <w:lang w:val="pt-BR"/>
        </w:rPr>
        <w:t xml:space="preserve">(par. </w:t>
      </w:r>
      <w:r w:rsidRPr="00B778FB">
        <w:rPr>
          <w:lang w:val="pt-BR"/>
        </w:rPr>
        <w:t>318</w:t>
      </w:r>
      <w:r w:rsidR="00B22D29" w:rsidRPr="00B778FB">
        <w:rPr>
          <w:i/>
          <w:lang w:val="pt-BR"/>
        </w:rPr>
        <w:t xml:space="preserve"> infra</w:t>
      </w:r>
      <w:r w:rsidR="00676342" w:rsidRPr="00676342">
        <w:rPr>
          <w:lang w:val="pt-BR"/>
        </w:rPr>
        <w:t>)</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196</w:t>
      </w:r>
      <w:r w:rsidR="00C817EE" w:rsidRPr="00B778FB">
        <w:rPr>
          <w:lang w:val="pt-BR"/>
        </w:rPr>
        <w:t>.</w:t>
      </w:r>
      <w:r w:rsidR="00C817EE" w:rsidRPr="00B778FB">
        <w:rPr>
          <w:lang w:val="pt-BR"/>
        </w:rPr>
        <w:tab/>
      </w:r>
      <w:r w:rsidR="00EA57DB" w:rsidRPr="00B778FB">
        <w:rPr>
          <w:lang w:val="pt-BR"/>
        </w:rPr>
        <w:t>Entretanto</w:t>
      </w:r>
      <w:r w:rsidR="00C817EE" w:rsidRPr="00B778FB">
        <w:rPr>
          <w:lang w:val="pt-BR"/>
        </w:rPr>
        <w:t xml:space="preserve">, este </w:t>
      </w:r>
      <w:r w:rsidR="008C4B18" w:rsidRPr="00B778FB">
        <w:rPr>
          <w:lang w:val="pt-BR"/>
        </w:rPr>
        <w:t>Tribunal considera</w:t>
      </w:r>
      <w:r w:rsidR="00C817EE" w:rsidRPr="00B778FB">
        <w:rPr>
          <w:lang w:val="pt-BR"/>
        </w:rPr>
        <w:t xml:space="preserve"> </w:t>
      </w:r>
      <w:r w:rsidR="002B2752" w:rsidRPr="00B778FB">
        <w:rPr>
          <w:lang w:val="pt-BR"/>
        </w:rPr>
        <w:t>que não foram</w:t>
      </w:r>
      <w:r w:rsidR="00EA57DB" w:rsidRPr="00B778FB">
        <w:rPr>
          <w:lang w:val="pt-BR"/>
        </w:rPr>
        <w:t xml:space="preserve"> </w:t>
      </w:r>
      <w:r w:rsidR="005D084B" w:rsidRPr="00B778FB">
        <w:rPr>
          <w:lang w:val="pt-BR"/>
        </w:rPr>
        <w:t>apresentados</w:t>
      </w:r>
      <w:r w:rsidR="00C817EE" w:rsidRPr="00B778FB">
        <w:rPr>
          <w:lang w:val="pt-BR"/>
        </w:rPr>
        <w:t xml:space="preserve"> elementos </w:t>
      </w:r>
      <w:r w:rsidR="009C3F34" w:rsidRPr="00B778FB">
        <w:rPr>
          <w:lang w:val="pt-BR"/>
        </w:rPr>
        <w:t>probatório</w:t>
      </w:r>
      <w:r w:rsidR="00C817EE" w:rsidRPr="00B778FB">
        <w:rPr>
          <w:lang w:val="pt-BR"/>
        </w:rPr>
        <w:t xml:space="preserve">s suficientes que </w:t>
      </w:r>
      <w:r w:rsidR="009C3F34" w:rsidRPr="00B778FB">
        <w:rPr>
          <w:lang w:val="pt-BR"/>
        </w:rPr>
        <w:t>permitam</w:t>
      </w:r>
      <w:r w:rsidR="00C817EE" w:rsidRPr="00B778FB">
        <w:rPr>
          <w:lang w:val="pt-BR"/>
        </w:rPr>
        <w:t xml:space="preserve"> corroborar</w:t>
      </w:r>
      <w:r w:rsidR="009C3F34" w:rsidRPr="00B778FB">
        <w:rPr>
          <w:lang w:val="pt-BR"/>
        </w:rPr>
        <w:t xml:space="preserve"> os fatos</w:t>
      </w:r>
      <w:r w:rsidR="00C817EE" w:rsidRPr="00B778FB">
        <w:rPr>
          <w:lang w:val="pt-BR"/>
        </w:rPr>
        <w:t xml:space="preserve"> alegados</w:t>
      </w:r>
      <w:r w:rsidR="009C3F34" w:rsidRPr="00B778FB">
        <w:rPr>
          <w:lang w:val="pt-BR"/>
        </w:rPr>
        <w:t xml:space="preserve"> pela </w:t>
      </w:r>
      <w:r w:rsidR="00643023" w:rsidRPr="00B778FB">
        <w:rPr>
          <w:lang w:val="pt-BR"/>
        </w:rPr>
        <w:t>Comissão</w:t>
      </w:r>
      <w:r w:rsidR="00B13DD6" w:rsidRPr="00B778FB">
        <w:rPr>
          <w:lang w:val="pt-BR"/>
        </w:rPr>
        <w:t xml:space="preserve"> e </w:t>
      </w:r>
      <w:r w:rsidR="003F6B90" w:rsidRPr="00B778FB">
        <w:rPr>
          <w:lang w:val="pt-BR"/>
        </w:rPr>
        <w:t>pel</w:t>
      </w:r>
      <w:r w:rsidR="009C3F34" w:rsidRPr="00B778FB">
        <w:rPr>
          <w:lang w:val="pt-BR"/>
        </w:rPr>
        <w:t xml:space="preserve">os </w:t>
      </w:r>
      <w:r w:rsidR="008C4B18" w:rsidRPr="00B778FB">
        <w:rPr>
          <w:lang w:val="pt-BR"/>
        </w:rPr>
        <w:t>representante</w:t>
      </w:r>
      <w:r w:rsidR="00C817EE" w:rsidRPr="00B778FB">
        <w:rPr>
          <w:lang w:val="pt-BR"/>
        </w:rPr>
        <w:t>s.</w:t>
      </w:r>
    </w:p>
    <w:p w:rsidR="00C817EE" w:rsidRPr="00B778FB" w:rsidRDefault="00C817EE">
      <w:pPr>
        <w:autoSpaceDE w:val="0"/>
        <w:autoSpaceDN w:val="0"/>
        <w:adjustRightInd w:val="0"/>
        <w:jc w:val="center"/>
        <w:rPr>
          <w:rFonts w:cs="Arial"/>
          <w:lang w:val="pt-BR"/>
        </w:rPr>
      </w:pPr>
    </w:p>
    <w:p w:rsidR="00C817EE" w:rsidRPr="00B778FB" w:rsidRDefault="00C817EE">
      <w:pPr>
        <w:autoSpaceDE w:val="0"/>
        <w:autoSpaceDN w:val="0"/>
        <w:adjustRightInd w:val="0"/>
        <w:jc w:val="center"/>
        <w:rPr>
          <w:rFonts w:cs="Arial"/>
          <w:lang w:val="pt-BR"/>
        </w:rPr>
      </w:pPr>
      <w:r w:rsidRPr="00B778FB">
        <w:rPr>
          <w:rFonts w:cs="Arial"/>
          <w:lang w:val="pt-BR"/>
        </w:rPr>
        <w:t>***</w:t>
      </w:r>
    </w:p>
    <w:p w:rsidR="00C817EE" w:rsidRPr="00B778FB" w:rsidRDefault="00C817EE">
      <w:pPr>
        <w:autoSpaceDE w:val="0"/>
        <w:autoSpaceDN w:val="0"/>
        <w:adjustRightInd w:val="0"/>
        <w:rPr>
          <w:rFonts w:cs="Arial"/>
          <w:b/>
          <w:lang w:val="pt-BR"/>
        </w:rPr>
      </w:pPr>
    </w:p>
    <w:p w:rsidR="00C817EE" w:rsidRPr="00B778FB" w:rsidRDefault="00570485">
      <w:pPr>
        <w:autoSpaceDE w:val="0"/>
        <w:autoSpaceDN w:val="0"/>
        <w:adjustRightInd w:val="0"/>
        <w:rPr>
          <w:rFonts w:eastAsia="Times New Roman" w:cs="Univers"/>
          <w:sz w:val="16"/>
          <w:szCs w:val="16"/>
          <w:lang w:val="pt-BR" w:eastAsia="es-CL"/>
        </w:rPr>
      </w:pPr>
      <w:r w:rsidRPr="00B778FB">
        <w:rPr>
          <w:rFonts w:cs="Arial"/>
          <w:lang w:val="pt-BR"/>
        </w:rPr>
        <w:t>197</w:t>
      </w:r>
      <w:r w:rsidR="00C817EE" w:rsidRPr="00B778FB">
        <w:rPr>
          <w:rFonts w:cs="Arial"/>
          <w:lang w:val="pt-BR"/>
        </w:rPr>
        <w:t>.</w:t>
      </w:r>
      <w:r w:rsidR="00C817EE" w:rsidRPr="00B778FB">
        <w:rPr>
          <w:rFonts w:cs="Arial"/>
          <w:lang w:val="pt-BR"/>
        </w:rPr>
        <w:tab/>
      </w:r>
      <w:r w:rsidR="005D084B" w:rsidRPr="00B778FB">
        <w:rPr>
          <w:rFonts w:cs="Arial"/>
          <w:lang w:val="pt-BR"/>
        </w:rPr>
        <w:t>A Comissão</w:t>
      </w:r>
      <w:r w:rsidR="00C817EE" w:rsidRPr="00B778FB">
        <w:rPr>
          <w:rFonts w:cs="Arial"/>
          <w:lang w:val="pt-BR"/>
        </w:rPr>
        <w:t xml:space="preserve"> </w:t>
      </w:r>
      <w:r w:rsidR="00643023" w:rsidRPr="00B778FB">
        <w:rPr>
          <w:rFonts w:cs="Arial"/>
          <w:lang w:val="pt-BR"/>
        </w:rPr>
        <w:t>argumentou</w:t>
      </w:r>
      <w:r w:rsidR="00C817EE" w:rsidRPr="00B778FB">
        <w:rPr>
          <w:rFonts w:cs="Arial"/>
          <w:lang w:val="pt-BR"/>
        </w:rPr>
        <w:t xml:space="preserve"> que</w:t>
      </w:r>
      <w:r w:rsidR="003F6B90" w:rsidRPr="00B778FB">
        <w:rPr>
          <w:rFonts w:cs="Arial"/>
          <w:lang w:val="pt-BR"/>
        </w:rPr>
        <w:t>,</w:t>
      </w:r>
      <w:r w:rsidR="009C3F34" w:rsidRPr="00B778FB">
        <w:rPr>
          <w:rFonts w:cs="Arial"/>
          <w:lang w:val="pt-BR"/>
        </w:rPr>
        <w:t xml:space="preserve"> em </w:t>
      </w:r>
      <w:r w:rsidRPr="00B778FB">
        <w:rPr>
          <w:rFonts w:cs="Arial"/>
          <w:lang w:val="pt-BR"/>
        </w:rPr>
        <w:t>31</w:t>
      </w:r>
      <w:r w:rsidR="00EA57DB" w:rsidRPr="00B778FB">
        <w:rPr>
          <w:rFonts w:cs="Arial"/>
          <w:lang w:val="pt-BR"/>
        </w:rPr>
        <w:t xml:space="preserve"> </w:t>
      </w:r>
      <w:r w:rsidR="008C4B18" w:rsidRPr="00B778FB">
        <w:rPr>
          <w:rFonts w:eastAsia="Times New Roman" w:cs="Univers"/>
          <w:lang w:val="pt-BR" w:eastAsia="es-CL"/>
        </w:rPr>
        <w:t>de julho</w:t>
      </w:r>
      <w:r w:rsidR="00C817EE" w:rsidRPr="00B778FB">
        <w:rPr>
          <w:rFonts w:eastAsia="Times New Roman" w:cs="Univers"/>
          <w:lang w:val="pt-BR" w:eastAsia="es-CL"/>
        </w:rPr>
        <w:t xml:space="preserve"> de </w:t>
      </w:r>
      <w:r w:rsidRPr="00B778FB">
        <w:rPr>
          <w:rFonts w:eastAsia="Times New Roman" w:cs="Univers"/>
          <w:lang w:val="pt-BR" w:eastAsia="es-CL"/>
        </w:rPr>
        <w:t>2002</w:t>
      </w:r>
      <w:r w:rsidR="003F6B90" w:rsidRPr="00B778FB">
        <w:rPr>
          <w:rFonts w:eastAsia="Times New Roman" w:cs="Univers"/>
          <w:lang w:val="pt-BR" w:eastAsia="es-CL"/>
        </w:rPr>
        <w:t>,</w:t>
      </w:r>
      <w:r w:rsidR="009C3F34" w:rsidRPr="00B778FB">
        <w:rPr>
          <w:rFonts w:eastAsia="Times New Roman" w:cs="Univers"/>
          <w:lang w:val="pt-BR" w:eastAsia="es-CL"/>
        </w:rPr>
        <w:t xml:space="preserve"> os senhores</w:t>
      </w:r>
      <w:r w:rsidR="00C817EE" w:rsidRPr="00B778FB">
        <w:rPr>
          <w:rFonts w:eastAsia="Times New Roman" w:cs="Univers"/>
          <w:lang w:val="pt-BR" w:eastAsia="es-CL"/>
        </w:rPr>
        <w:t xml:space="preserve"> Isnardo Bravo, Wilmer Marcano</w:t>
      </w:r>
      <w:r w:rsidR="00B13DD6" w:rsidRPr="00B778FB">
        <w:rPr>
          <w:rFonts w:eastAsia="Times New Roman" w:cs="Univers"/>
          <w:lang w:val="pt-BR" w:eastAsia="es-CL"/>
        </w:rPr>
        <w:t xml:space="preserve"> e </w:t>
      </w:r>
      <w:r w:rsidR="00C817EE" w:rsidRPr="00B778FB">
        <w:rPr>
          <w:rFonts w:eastAsia="Times New Roman" w:cs="Univers"/>
          <w:lang w:val="pt-BR" w:eastAsia="es-CL"/>
        </w:rPr>
        <w:t xml:space="preserve">Winston Gutiérrez </w:t>
      </w:r>
      <w:r w:rsidR="00643023" w:rsidRPr="00B778FB">
        <w:rPr>
          <w:rFonts w:eastAsia="Times New Roman" w:cs="Univers"/>
          <w:lang w:val="pt-BR" w:eastAsia="es-CL"/>
        </w:rPr>
        <w:t>foram</w:t>
      </w:r>
      <w:r w:rsidR="00C817EE" w:rsidRPr="00B778FB">
        <w:rPr>
          <w:rFonts w:eastAsia="Times New Roman" w:cs="Univers"/>
          <w:lang w:val="pt-BR" w:eastAsia="es-CL"/>
        </w:rPr>
        <w:t xml:space="preserve"> agredidos verbalmente</w:t>
      </w:r>
      <w:r w:rsidR="00B13DD6" w:rsidRPr="00B778FB">
        <w:rPr>
          <w:rFonts w:eastAsia="Times New Roman" w:cs="Univers"/>
          <w:lang w:val="pt-BR" w:eastAsia="es-CL"/>
        </w:rPr>
        <w:t xml:space="preserve"> e </w:t>
      </w:r>
      <w:r w:rsidR="00643023" w:rsidRPr="00B778FB">
        <w:rPr>
          <w:rFonts w:eastAsia="Times New Roman" w:cs="Univers"/>
          <w:lang w:val="pt-BR" w:eastAsia="es-CL"/>
        </w:rPr>
        <w:t>ameaça</w:t>
      </w:r>
      <w:r w:rsidR="00C817EE" w:rsidRPr="00B778FB">
        <w:rPr>
          <w:rFonts w:eastAsia="Times New Roman" w:cs="Univers"/>
          <w:lang w:val="pt-BR" w:eastAsia="es-CL"/>
        </w:rPr>
        <w:t xml:space="preserve">dos </w:t>
      </w:r>
      <w:r w:rsidR="009C3F34" w:rsidRPr="00B778FB">
        <w:rPr>
          <w:rFonts w:eastAsia="Times New Roman" w:cs="Univers"/>
          <w:lang w:val="pt-BR" w:eastAsia="es-CL"/>
        </w:rPr>
        <w:t>enquanto</w:t>
      </w:r>
      <w:r w:rsidR="00C817EE" w:rsidRPr="00B778FB">
        <w:rPr>
          <w:rFonts w:eastAsia="Times New Roman" w:cs="Univers"/>
          <w:lang w:val="pt-BR" w:eastAsia="es-CL"/>
        </w:rPr>
        <w:t xml:space="preserve"> se </w:t>
      </w:r>
      <w:r w:rsidR="00643023" w:rsidRPr="00B778FB">
        <w:rPr>
          <w:rFonts w:eastAsia="Times New Roman" w:cs="Univers"/>
          <w:lang w:val="pt-BR" w:eastAsia="es-CL"/>
        </w:rPr>
        <w:t>encontravam</w:t>
      </w:r>
      <w:r w:rsidR="00C817EE" w:rsidRPr="00B778FB">
        <w:rPr>
          <w:rFonts w:eastAsia="Times New Roman" w:cs="Univers"/>
          <w:lang w:val="pt-BR" w:eastAsia="es-CL"/>
        </w:rPr>
        <w:t xml:space="preserve"> </w:t>
      </w:r>
      <w:r w:rsidR="00447312" w:rsidRPr="00B778FB">
        <w:rPr>
          <w:rFonts w:eastAsia="Times New Roman" w:cs="Univers"/>
          <w:lang w:val="pt-BR" w:eastAsia="es-CL"/>
        </w:rPr>
        <w:t>cobrindo</w:t>
      </w:r>
      <w:r w:rsidR="009C3F34" w:rsidRPr="00B778FB">
        <w:rPr>
          <w:rFonts w:eastAsia="Times New Roman" w:cs="Univers"/>
          <w:lang w:val="pt-BR" w:eastAsia="es-CL"/>
        </w:rPr>
        <w:t xml:space="preserve"> a </w:t>
      </w:r>
      <w:r w:rsidR="005D084B" w:rsidRPr="00B778FB">
        <w:rPr>
          <w:rFonts w:eastAsia="Times New Roman" w:cs="Univers"/>
          <w:lang w:val="pt-BR" w:eastAsia="es-CL"/>
        </w:rPr>
        <w:t xml:space="preserve">notícia </w:t>
      </w:r>
      <w:r w:rsidR="00B13DD6" w:rsidRPr="00B778FB">
        <w:rPr>
          <w:rFonts w:eastAsia="Times New Roman" w:cs="Univers"/>
          <w:lang w:val="pt-BR" w:eastAsia="es-CL"/>
        </w:rPr>
        <w:t xml:space="preserve">nas </w:t>
      </w:r>
      <w:r w:rsidR="001C2FD4" w:rsidRPr="00B778FB">
        <w:rPr>
          <w:rFonts w:eastAsia="Times New Roman" w:cs="Univers"/>
          <w:lang w:val="pt-BR" w:eastAsia="es-CL"/>
        </w:rPr>
        <w:t>imediações</w:t>
      </w:r>
      <w:r w:rsidR="00C817EE" w:rsidRPr="00B778FB">
        <w:rPr>
          <w:rFonts w:eastAsia="Times New Roman" w:cs="Univers"/>
          <w:lang w:val="pt-BR" w:eastAsia="es-CL"/>
        </w:rPr>
        <w:t xml:space="preserve"> </w:t>
      </w:r>
      <w:r w:rsidR="00643023" w:rsidRPr="00B778FB">
        <w:rPr>
          <w:rFonts w:eastAsia="Times New Roman" w:cs="Univers"/>
          <w:lang w:val="pt-BR" w:eastAsia="es-CL"/>
        </w:rPr>
        <w:t xml:space="preserve">do </w:t>
      </w:r>
      <w:r w:rsidR="00C817EE" w:rsidRPr="00B778FB">
        <w:rPr>
          <w:rFonts w:eastAsia="Times New Roman" w:cs="Univers"/>
          <w:lang w:val="pt-BR" w:eastAsia="es-CL"/>
        </w:rPr>
        <w:t xml:space="preserve">Tribunal Supremo de </w:t>
      </w:r>
      <w:r w:rsidR="009C3F34" w:rsidRPr="00B778FB">
        <w:rPr>
          <w:rFonts w:eastAsia="Times New Roman" w:cs="Univers"/>
          <w:lang w:val="pt-BR" w:eastAsia="es-CL"/>
        </w:rPr>
        <w:t>Justiça</w:t>
      </w:r>
      <w:r w:rsidR="00C817EE" w:rsidRPr="00B778FB">
        <w:rPr>
          <w:rFonts w:eastAsia="Times New Roman" w:cs="Univers"/>
          <w:lang w:val="pt-BR" w:eastAsia="es-CL"/>
        </w:rPr>
        <w:t xml:space="preserve">. </w:t>
      </w:r>
      <w:r w:rsidR="00EA57DB" w:rsidRPr="00B778FB">
        <w:rPr>
          <w:rFonts w:eastAsia="Times New Roman" w:cs="Univers"/>
          <w:lang w:val="pt-BR" w:eastAsia="es-CL"/>
        </w:rPr>
        <w:t xml:space="preserve">Além disso, </w:t>
      </w:r>
      <w:r w:rsidR="002B2752" w:rsidRPr="00B778FB">
        <w:rPr>
          <w:rFonts w:eastAsia="Times New Roman" w:cs="Univers"/>
          <w:lang w:val="pt-BR" w:eastAsia="es-CL"/>
        </w:rPr>
        <w:t xml:space="preserve">houve </w:t>
      </w:r>
      <w:r w:rsidR="00643023" w:rsidRPr="00B778FB">
        <w:rPr>
          <w:rFonts w:eastAsia="Times New Roman" w:cs="Univers"/>
          <w:lang w:val="pt-BR" w:eastAsia="es-CL"/>
        </w:rPr>
        <w:t>atos</w:t>
      </w:r>
      <w:r w:rsidR="00C817EE" w:rsidRPr="00B778FB">
        <w:rPr>
          <w:rFonts w:eastAsia="Times New Roman" w:cs="Univers"/>
          <w:lang w:val="pt-BR" w:eastAsia="es-CL"/>
        </w:rPr>
        <w:t xml:space="preserve"> de vandalismo contra do</w:t>
      </w:r>
      <w:r w:rsidR="003F6B90" w:rsidRPr="00B778FB">
        <w:rPr>
          <w:rFonts w:eastAsia="Times New Roman" w:cs="Univers"/>
          <w:lang w:val="pt-BR" w:eastAsia="es-CL"/>
        </w:rPr>
        <w:t>i</w:t>
      </w:r>
      <w:r w:rsidR="00C817EE" w:rsidRPr="00B778FB">
        <w:rPr>
          <w:rFonts w:eastAsia="Times New Roman" w:cs="Univers"/>
          <w:lang w:val="pt-BR" w:eastAsia="es-CL"/>
        </w:rPr>
        <w:t xml:space="preserve">s </w:t>
      </w:r>
      <w:r w:rsidR="002B2752" w:rsidRPr="00B778FB">
        <w:rPr>
          <w:rFonts w:eastAsia="Times New Roman" w:cs="Univers"/>
          <w:lang w:val="pt-BR" w:eastAsia="es-CL"/>
        </w:rPr>
        <w:t>veículo</w:t>
      </w:r>
      <w:r w:rsidR="00C817EE" w:rsidRPr="00B778FB">
        <w:rPr>
          <w:rFonts w:eastAsia="Times New Roman" w:cs="Univers"/>
          <w:lang w:val="pt-BR" w:eastAsia="es-CL"/>
        </w:rPr>
        <w:t xml:space="preserve">s </w:t>
      </w:r>
      <w:r w:rsidR="00326097" w:rsidRPr="00B778FB">
        <w:rPr>
          <w:rFonts w:eastAsia="Times New Roman" w:cs="Univers"/>
          <w:lang w:val="pt-BR" w:eastAsia="es-CL"/>
        </w:rPr>
        <w:t>da RCTV</w:t>
      </w:r>
      <w:r w:rsidR="003F6B90" w:rsidRPr="00B778FB">
        <w:rPr>
          <w:rFonts w:eastAsia="Times New Roman" w:cs="Univers"/>
          <w:lang w:val="pt-BR" w:eastAsia="es-CL"/>
        </w:rPr>
        <w:t>.</w:t>
      </w:r>
      <w:r w:rsidR="00C817EE" w:rsidRPr="00B778FB">
        <w:rPr>
          <w:rStyle w:val="Refdenotaalpie"/>
          <w:rFonts w:eastAsia="Times New Roman" w:cs="Univers"/>
          <w:lang w:val="pt-BR" w:eastAsia="es-CL"/>
        </w:rPr>
        <w:footnoteReference w:id="175"/>
      </w:r>
      <w:r w:rsidR="005D084B" w:rsidRPr="00B778FB">
        <w:rPr>
          <w:rFonts w:eastAsia="Times New Roman" w:cs="Univers"/>
          <w:lang w:val="pt-BR" w:eastAsia="es-CL"/>
        </w:rPr>
        <w:t xml:space="preserve"> Os </w:t>
      </w:r>
      <w:r w:rsidR="008C4B18" w:rsidRPr="00B778FB">
        <w:rPr>
          <w:rFonts w:eastAsia="Times New Roman" w:cs="Univers"/>
          <w:lang w:val="pt-BR" w:eastAsia="es-CL"/>
        </w:rPr>
        <w:t>representante</w:t>
      </w:r>
      <w:r w:rsidR="00C817EE" w:rsidRPr="00B778FB">
        <w:rPr>
          <w:rFonts w:eastAsia="Times New Roman" w:cs="Univers"/>
          <w:lang w:val="pt-BR" w:eastAsia="es-CL"/>
        </w:rPr>
        <w:t xml:space="preserve">s </w:t>
      </w:r>
      <w:r w:rsidR="002B2752" w:rsidRPr="00B778FB">
        <w:rPr>
          <w:rFonts w:eastAsia="Times New Roman" w:cs="Univers"/>
          <w:lang w:val="pt-BR" w:eastAsia="es-CL"/>
        </w:rPr>
        <w:t>acrescentaram</w:t>
      </w:r>
      <w:r w:rsidR="00C817EE" w:rsidRPr="00B778FB">
        <w:rPr>
          <w:rFonts w:eastAsia="Times New Roman" w:cs="Univers"/>
          <w:lang w:val="pt-BR" w:eastAsia="es-CL"/>
        </w:rPr>
        <w:t xml:space="preserve"> que</w:t>
      </w:r>
      <w:r w:rsidR="002B2752" w:rsidRPr="00B778FB">
        <w:rPr>
          <w:rFonts w:eastAsia="Times New Roman" w:cs="Univers"/>
          <w:lang w:val="pt-BR" w:eastAsia="es-CL"/>
        </w:rPr>
        <w:t xml:space="preserve"> apesar </w:t>
      </w:r>
      <w:r w:rsidR="00B13DD6" w:rsidRPr="00B778FB">
        <w:rPr>
          <w:rFonts w:eastAsia="Times New Roman" w:cs="Univers"/>
          <w:lang w:val="pt-BR" w:eastAsia="es-CL"/>
        </w:rPr>
        <w:t>de</w:t>
      </w:r>
      <w:r w:rsidR="003F6B90" w:rsidRPr="00B778FB">
        <w:rPr>
          <w:rFonts w:eastAsia="Times New Roman" w:cs="Univers"/>
          <w:lang w:val="pt-BR" w:eastAsia="es-CL"/>
        </w:rPr>
        <w:t xml:space="preserve"> e</w:t>
      </w:r>
      <w:r w:rsidR="00B13DD6" w:rsidRPr="00B778FB">
        <w:rPr>
          <w:rFonts w:eastAsia="Times New Roman" w:cs="Univers"/>
          <w:lang w:val="pt-BR" w:eastAsia="es-CL"/>
        </w:rPr>
        <w:t>sta</w:t>
      </w:r>
      <w:r w:rsidR="00C817EE" w:rsidRPr="00B778FB">
        <w:rPr>
          <w:rFonts w:eastAsia="Times New Roman" w:cs="Univers"/>
          <w:lang w:val="pt-BR" w:eastAsia="es-CL"/>
        </w:rPr>
        <w:t>r</w:t>
      </w:r>
      <w:r w:rsidR="003F6B90" w:rsidRPr="00B778FB">
        <w:rPr>
          <w:rFonts w:eastAsia="Times New Roman" w:cs="Univers"/>
          <w:lang w:val="pt-BR" w:eastAsia="es-CL"/>
        </w:rPr>
        <w:t>em</w:t>
      </w:r>
      <w:r w:rsidR="00C817EE" w:rsidRPr="00B778FB">
        <w:rPr>
          <w:rFonts w:eastAsia="Times New Roman" w:cs="Univers"/>
          <w:lang w:val="pt-BR" w:eastAsia="es-CL"/>
        </w:rPr>
        <w:t xml:space="preserve"> presentes</w:t>
      </w:r>
      <w:r w:rsidR="00B13DD6" w:rsidRPr="00B778FB">
        <w:rPr>
          <w:rFonts w:eastAsia="Times New Roman" w:cs="Univers"/>
          <w:lang w:val="pt-BR" w:eastAsia="es-CL"/>
        </w:rPr>
        <w:t xml:space="preserve"> na </w:t>
      </w:r>
      <w:r w:rsidR="002B2752" w:rsidRPr="00B778FB">
        <w:rPr>
          <w:rFonts w:eastAsia="Times New Roman" w:cs="Univers"/>
          <w:lang w:val="pt-BR" w:eastAsia="es-CL"/>
        </w:rPr>
        <w:t>cena</w:t>
      </w:r>
      <w:r w:rsidR="00C817EE" w:rsidRPr="00B778FB">
        <w:rPr>
          <w:rFonts w:eastAsia="Times New Roman" w:cs="Univers"/>
          <w:lang w:val="pt-BR" w:eastAsia="es-CL"/>
        </w:rPr>
        <w:t>,</w:t>
      </w:r>
      <w:r w:rsidR="009C3F34" w:rsidRPr="00B778FB">
        <w:rPr>
          <w:rFonts w:eastAsia="Times New Roman" w:cs="Univers"/>
          <w:lang w:val="pt-BR" w:eastAsia="es-CL"/>
        </w:rPr>
        <w:t xml:space="preserve"> as forças</w:t>
      </w:r>
      <w:r w:rsidR="00C817EE" w:rsidRPr="00B778FB">
        <w:rPr>
          <w:rFonts w:eastAsia="Times New Roman" w:cs="Univers"/>
          <w:lang w:val="pt-BR" w:eastAsia="es-CL"/>
        </w:rPr>
        <w:t xml:space="preserve"> </w:t>
      </w:r>
      <w:r w:rsidR="00643023" w:rsidRPr="00B778FB">
        <w:rPr>
          <w:rFonts w:eastAsia="Times New Roman" w:cs="Univers"/>
          <w:lang w:val="pt-BR" w:eastAsia="es-CL"/>
        </w:rPr>
        <w:t>d</w:t>
      </w:r>
      <w:r w:rsidR="003F6B90" w:rsidRPr="00B778FB">
        <w:rPr>
          <w:rFonts w:eastAsia="Times New Roman" w:cs="Univers"/>
          <w:lang w:val="pt-BR" w:eastAsia="es-CL"/>
        </w:rPr>
        <w:t>e</w:t>
      </w:r>
      <w:r w:rsidR="009C3F34" w:rsidRPr="00B778FB">
        <w:rPr>
          <w:rFonts w:eastAsia="Times New Roman" w:cs="Univers"/>
          <w:lang w:val="pt-BR" w:eastAsia="es-CL"/>
        </w:rPr>
        <w:t xml:space="preserve"> ordem </w:t>
      </w:r>
      <w:r w:rsidR="002B2752" w:rsidRPr="00B778FB">
        <w:rPr>
          <w:rFonts w:eastAsia="Times New Roman" w:cs="Univers"/>
          <w:lang w:val="pt-BR" w:eastAsia="es-CL"/>
        </w:rPr>
        <w:t xml:space="preserve">não </w:t>
      </w:r>
      <w:r w:rsidR="00C817EE" w:rsidRPr="00B778FB">
        <w:rPr>
          <w:rFonts w:eastAsia="Times New Roman" w:cs="Univers"/>
          <w:lang w:val="pt-BR" w:eastAsia="es-CL"/>
        </w:rPr>
        <w:t>interv</w:t>
      </w:r>
      <w:r w:rsidR="003F6B90" w:rsidRPr="00B778FB">
        <w:rPr>
          <w:rFonts w:eastAsia="Times New Roman" w:cs="Univers"/>
          <w:lang w:val="pt-BR" w:eastAsia="es-CL"/>
        </w:rPr>
        <w:t xml:space="preserve">ieram </w:t>
      </w:r>
      <w:r w:rsidR="00C817EE" w:rsidRPr="00B778FB">
        <w:rPr>
          <w:rFonts w:eastAsia="Times New Roman" w:cs="Univers"/>
          <w:lang w:val="pt-BR" w:eastAsia="es-CL"/>
        </w:rPr>
        <w:t>para repel</w:t>
      </w:r>
      <w:r w:rsidR="003F6B90" w:rsidRPr="00B778FB">
        <w:rPr>
          <w:rFonts w:eastAsia="Times New Roman" w:cs="Univers"/>
          <w:lang w:val="pt-BR" w:eastAsia="es-CL"/>
        </w:rPr>
        <w:t>i</w:t>
      </w:r>
      <w:r w:rsidR="00C817EE" w:rsidRPr="00B778FB">
        <w:rPr>
          <w:rFonts w:eastAsia="Times New Roman" w:cs="Univers"/>
          <w:lang w:val="pt-BR" w:eastAsia="es-CL"/>
        </w:rPr>
        <w:t>r</w:t>
      </w:r>
      <w:r w:rsidR="00B13DD6" w:rsidRPr="00B778FB">
        <w:rPr>
          <w:rFonts w:eastAsia="Times New Roman" w:cs="Univers"/>
          <w:lang w:val="pt-BR" w:eastAsia="es-CL"/>
        </w:rPr>
        <w:t xml:space="preserve"> os </w:t>
      </w:r>
      <w:r w:rsidR="00C817EE" w:rsidRPr="00B778FB">
        <w:rPr>
          <w:rFonts w:eastAsia="Times New Roman" w:cs="Univers"/>
          <w:lang w:val="pt-BR" w:eastAsia="es-CL"/>
        </w:rPr>
        <w:t>manifestantes.</w:t>
      </w:r>
      <w:r w:rsidR="00C817EE" w:rsidRPr="00B778FB">
        <w:rPr>
          <w:rFonts w:eastAsia="Times New Roman" w:cs="Univers"/>
          <w:sz w:val="16"/>
          <w:szCs w:val="16"/>
          <w:lang w:val="pt-BR" w:eastAsia="es-CL"/>
        </w:rPr>
        <w:t xml:space="preserve"> </w:t>
      </w:r>
    </w:p>
    <w:p w:rsidR="00C817EE" w:rsidRPr="00B778FB" w:rsidRDefault="00C817EE">
      <w:pPr>
        <w:autoSpaceDE w:val="0"/>
        <w:autoSpaceDN w:val="0"/>
        <w:adjustRightInd w:val="0"/>
        <w:rPr>
          <w:rFonts w:eastAsia="Times New Roman" w:cs="Univers"/>
          <w:lang w:val="pt-BR" w:eastAsia="es-CL"/>
        </w:rPr>
      </w:pPr>
    </w:p>
    <w:p w:rsidR="00C817EE" w:rsidRPr="00B778FB" w:rsidRDefault="00570485">
      <w:pPr>
        <w:autoSpaceDE w:val="0"/>
        <w:autoSpaceDN w:val="0"/>
        <w:adjustRightInd w:val="0"/>
        <w:rPr>
          <w:rFonts w:eastAsia="Times New Roman" w:cs="Univers"/>
          <w:lang w:val="pt-BR" w:eastAsia="es-CL"/>
        </w:rPr>
      </w:pPr>
      <w:r w:rsidRPr="00B778FB">
        <w:rPr>
          <w:rFonts w:eastAsia="Times New Roman" w:cs="Univers"/>
          <w:lang w:val="pt-BR" w:eastAsia="es-CL"/>
        </w:rPr>
        <w:t>198</w:t>
      </w:r>
      <w:r w:rsidR="00C817EE" w:rsidRPr="00B778FB">
        <w:rPr>
          <w:rFonts w:eastAsia="Times New Roman" w:cs="Univers"/>
          <w:lang w:val="pt-BR" w:eastAsia="es-CL"/>
        </w:rPr>
        <w:t>.</w:t>
      </w:r>
      <w:r w:rsidR="00C817EE" w:rsidRPr="00B778FB">
        <w:rPr>
          <w:rFonts w:eastAsia="Times New Roman" w:cs="Univers"/>
          <w:lang w:val="pt-BR" w:eastAsia="es-CL"/>
        </w:rPr>
        <w:tab/>
        <w:t>Este Tribunal observa que</w:t>
      </w:r>
      <w:r w:rsidR="00643023" w:rsidRPr="00B778FB">
        <w:rPr>
          <w:rFonts w:eastAsia="Times New Roman" w:cs="Univers"/>
          <w:lang w:val="pt-BR" w:eastAsia="es-CL"/>
        </w:rPr>
        <w:t xml:space="preserve"> o </w:t>
      </w:r>
      <w:r w:rsidR="009C3F34" w:rsidRPr="00B778FB">
        <w:rPr>
          <w:rFonts w:eastAsia="Times New Roman" w:cs="Univers"/>
          <w:lang w:val="pt-BR" w:eastAsia="es-CL"/>
        </w:rPr>
        <w:t xml:space="preserve">senhor </w:t>
      </w:r>
      <w:r w:rsidR="00C817EE" w:rsidRPr="00B778FB">
        <w:rPr>
          <w:rFonts w:eastAsia="Times New Roman" w:cs="Univers"/>
          <w:lang w:val="pt-BR" w:eastAsia="es-CL"/>
        </w:rPr>
        <w:t xml:space="preserve">José Monroy </w:t>
      </w:r>
      <w:r w:rsidR="009C3F34" w:rsidRPr="00B778FB">
        <w:rPr>
          <w:rFonts w:eastAsia="Times New Roman" w:cs="Univers"/>
          <w:lang w:val="pt-BR" w:eastAsia="es-CL"/>
        </w:rPr>
        <w:t>afirmou</w:t>
      </w:r>
      <w:r w:rsidR="00C817EE" w:rsidRPr="00B778FB">
        <w:rPr>
          <w:rFonts w:eastAsia="Times New Roman" w:cs="Univers"/>
          <w:lang w:val="pt-BR" w:eastAsia="es-CL"/>
        </w:rPr>
        <w:t>,</w:t>
      </w:r>
      <w:r w:rsidR="00643023" w:rsidRPr="00B778FB">
        <w:rPr>
          <w:rFonts w:eastAsia="Times New Roman" w:cs="Univers"/>
          <w:lang w:val="pt-BR" w:eastAsia="es-CL"/>
        </w:rPr>
        <w:t xml:space="preserve"> em </w:t>
      </w:r>
      <w:r w:rsidR="00C817EE" w:rsidRPr="00B778FB">
        <w:rPr>
          <w:rFonts w:eastAsia="Times New Roman" w:cs="Univers"/>
          <w:lang w:val="pt-BR" w:eastAsia="es-CL"/>
        </w:rPr>
        <w:t>declara</w:t>
      </w:r>
      <w:r w:rsidR="00643023" w:rsidRPr="00B778FB">
        <w:rPr>
          <w:rFonts w:eastAsia="Times New Roman" w:cs="Univers"/>
          <w:lang w:val="pt-BR" w:eastAsia="es-CL"/>
        </w:rPr>
        <w:t>ção</w:t>
      </w:r>
      <w:r w:rsidR="00B13DD6" w:rsidRPr="00B778FB">
        <w:rPr>
          <w:rFonts w:eastAsia="Times New Roman" w:cs="Univers"/>
          <w:lang w:val="pt-BR" w:eastAsia="es-CL"/>
        </w:rPr>
        <w:t xml:space="preserve"> na </w:t>
      </w:r>
      <w:r w:rsidR="00643023" w:rsidRPr="00B778FB">
        <w:rPr>
          <w:rFonts w:eastAsia="Times New Roman" w:cs="Univers"/>
          <w:lang w:val="pt-BR" w:eastAsia="es-CL"/>
        </w:rPr>
        <w:t>audiência</w:t>
      </w:r>
      <w:r w:rsidR="00C817EE" w:rsidRPr="00B778FB">
        <w:rPr>
          <w:rFonts w:eastAsia="Times New Roman" w:cs="Univers"/>
          <w:lang w:val="pt-BR" w:eastAsia="es-CL"/>
        </w:rPr>
        <w:t xml:space="preserve"> pública </w:t>
      </w:r>
      <w:r w:rsidR="00643023" w:rsidRPr="00B778FB">
        <w:rPr>
          <w:rFonts w:eastAsia="Times New Roman" w:cs="Univers"/>
          <w:lang w:val="pt-BR" w:eastAsia="es-CL"/>
        </w:rPr>
        <w:t xml:space="preserve">do </w:t>
      </w:r>
      <w:r w:rsidR="00C817EE" w:rsidRPr="00B778FB">
        <w:rPr>
          <w:rFonts w:eastAsia="Times New Roman" w:cs="Univers"/>
          <w:lang w:val="pt-BR" w:eastAsia="es-CL"/>
        </w:rPr>
        <w:t>caso, que</w:t>
      </w:r>
      <w:r w:rsidR="009C3F34" w:rsidRPr="00B778FB">
        <w:rPr>
          <w:rFonts w:eastAsia="Times New Roman" w:cs="Univers"/>
          <w:lang w:val="pt-BR" w:eastAsia="es-CL"/>
        </w:rPr>
        <w:t xml:space="preserve"> a </w:t>
      </w:r>
      <w:r w:rsidR="006129E2" w:rsidRPr="00B778FB">
        <w:rPr>
          <w:rFonts w:eastAsia="Times New Roman" w:cs="Univers"/>
          <w:lang w:val="pt-BR" w:eastAsia="es-CL"/>
        </w:rPr>
        <w:t>políci</w:t>
      </w:r>
      <w:r w:rsidR="00C817EE" w:rsidRPr="00B778FB">
        <w:rPr>
          <w:rFonts w:eastAsia="Times New Roman" w:cs="Univers"/>
          <w:lang w:val="pt-BR" w:eastAsia="es-CL"/>
        </w:rPr>
        <w:t>a presente</w:t>
      </w:r>
      <w:r w:rsidR="00B13DD6" w:rsidRPr="00B778FB">
        <w:rPr>
          <w:rFonts w:eastAsia="Times New Roman" w:cs="Univers"/>
          <w:lang w:val="pt-BR" w:eastAsia="es-CL"/>
        </w:rPr>
        <w:t xml:space="preserve"> no </w:t>
      </w:r>
      <w:r w:rsidR="00C817EE" w:rsidRPr="00B778FB">
        <w:rPr>
          <w:rFonts w:eastAsia="Times New Roman" w:cs="Univers"/>
          <w:lang w:val="pt-BR" w:eastAsia="es-CL"/>
        </w:rPr>
        <w:t>lugar</w:t>
      </w:r>
      <w:r w:rsidR="00643023" w:rsidRPr="00B778FB">
        <w:rPr>
          <w:rFonts w:eastAsia="Times New Roman" w:cs="Univers"/>
          <w:lang w:val="pt-BR" w:eastAsia="es-CL"/>
        </w:rPr>
        <w:t xml:space="preserve"> dos </w:t>
      </w:r>
      <w:r w:rsidR="009C3F34" w:rsidRPr="00B778FB">
        <w:rPr>
          <w:rFonts w:eastAsia="Times New Roman" w:cs="Univers"/>
          <w:lang w:val="pt-BR" w:eastAsia="es-CL"/>
        </w:rPr>
        <w:t>fatos</w:t>
      </w:r>
      <w:r w:rsidR="00C817EE" w:rsidRPr="00B778FB">
        <w:rPr>
          <w:rFonts w:eastAsia="Times New Roman" w:cs="Univers"/>
          <w:lang w:val="pt-BR" w:eastAsia="es-CL"/>
        </w:rPr>
        <w:t xml:space="preserve"> </w:t>
      </w:r>
      <w:r w:rsidR="009C2177" w:rsidRPr="00B778FB">
        <w:rPr>
          <w:rFonts w:eastAsia="Times New Roman" w:cs="Univers"/>
          <w:lang w:val="pt-BR" w:eastAsia="es-CL"/>
        </w:rPr>
        <w:t xml:space="preserve">não </w:t>
      </w:r>
      <w:r w:rsidR="00447312" w:rsidRPr="00B778FB">
        <w:rPr>
          <w:rFonts w:eastAsia="Times New Roman" w:cs="Univers"/>
          <w:lang w:val="pt-BR" w:eastAsia="es-CL"/>
        </w:rPr>
        <w:t>interveio</w:t>
      </w:r>
      <w:r w:rsidR="00C817EE" w:rsidRPr="00B778FB">
        <w:rPr>
          <w:rFonts w:eastAsia="Times New Roman" w:cs="Univers"/>
          <w:lang w:val="pt-BR" w:eastAsia="es-CL"/>
        </w:rPr>
        <w:t xml:space="preserve"> para repel</w:t>
      </w:r>
      <w:r w:rsidR="009C2177" w:rsidRPr="00B778FB">
        <w:rPr>
          <w:rFonts w:eastAsia="Times New Roman" w:cs="Univers"/>
          <w:lang w:val="pt-BR" w:eastAsia="es-CL"/>
        </w:rPr>
        <w:t>i</w:t>
      </w:r>
      <w:r w:rsidR="00C817EE" w:rsidRPr="00B778FB">
        <w:rPr>
          <w:rFonts w:eastAsia="Times New Roman" w:cs="Univers"/>
          <w:lang w:val="pt-BR" w:eastAsia="es-CL"/>
        </w:rPr>
        <w:t>r</w:t>
      </w:r>
      <w:r w:rsidR="00B13DD6" w:rsidRPr="00B778FB">
        <w:rPr>
          <w:rFonts w:eastAsia="Times New Roman" w:cs="Univers"/>
          <w:lang w:val="pt-BR" w:eastAsia="es-CL"/>
        </w:rPr>
        <w:t xml:space="preserve"> os </w:t>
      </w:r>
      <w:r w:rsidR="008C4B18" w:rsidRPr="00B778FB">
        <w:rPr>
          <w:rFonts w:eastAsia="Times New Roman" w:cs="Univers"/>
          <w:lang w:val="pt-BR" w:eastAsia="es-CL"/>
        </w:rPr>
        <w:t>agressor</w:t>
      </w:r>
      <w:r w:rsidR="00C817EE" w:rsidRPr="00B778FB">
        <w:rPr>
          <w:rFonts w:eastAsia="Times New Roman" w:cs="Univers"/>
          <w:lang w:val="pt-BR" w:eastAsia="es-CL"/>
        </w:rPr>
        <w:t>es</w:t>
      </w:r>
      <w:r w:rsidR="009C2177" w:rsidRPr="00B778FB">
        <w:rPr>
          <w:rFonts w:eastAsia="Times New Roman" w:cs="Univers"/>
          <w:lang w:val="pt-BR" w:eastAsia="es-CL"/>
        </w:rPr>
        <w:t>.</w:t>
      </w:r>
      <w:r w:rsidR="00C817EE" w:rsidRPr="00B778FB">
        <w:rPr>
          <w:rStyle w:val="Refdenotaalpie"/>
          <w:rFonts w:eastAsia="Times New Roman" w:cs="Univers"/>
          <w:lang w:val="pt-BR" w:eastAsia="es-CL"/>
        </w:rPr>
        <w:footnoteReference w:id="176"/>
      </w:r>
      <w:r w:rsidR="008C4B18" w:rsidRPr="00B778FB">
        <w:rPr>
          <w:rFonts w:eastAsia="Times New Roman" w:cs="Univers"/>
          <w:lang w:val="pt-BR" w:eastAsia="es-CL"/>
        </w:rPr>
        <w:t xml:space="preserve"> O </w:t>
      </w:r>
      <w:r w:rsidR="002B2752" w:rsidRPr="00B778FB">
        <w:rPr>
          <w:rFonts w:eastAsia="Times New Roman" w:cs="Univers"/>
          <w:lang w:val="pt-BR" w:eastAsia="es-CL"/>
        </w:rPr>
        <w:t>senhor</w:t>
      </w:r>
      <w:r w:rsidR="009C3F34" w:rsidRPr="00B778FB">
        <w:rPr>
          <w:rFonts w:eastAsia="Times New Roman" w:cs="Univers"/>
          <w:lang w:val="pt-BR" w:eastAsia="es-CL"/>
        </w:rPr>
        <w:t xml:space="preserve"> </w:t>
      </w:r>
      <w:r w:rsidR="00C817EE" w:rsidRPr="00B778FB">
        <w:rPr>
          <w:rFonts w:eastAsia="Times New Roman" w:cs="Univers"/>
          <w:lang w:val="pt-BR" w:eastAsia="es-CL"/>
        </w:rPr>
        <w:t xml:space="preserve">Bravo </w:t>
      </w:r>
      <w:r w:rsidR="009C2177" w:rsidRPr="00B778FB">
        <w:rPr>
          <w:rFonts w:eastAsia="Times New Roman" w:cs="Univers"/>
          <w:lang w:val="pt-BR" w:eastAsia="es-CL"/>
        </w:rPr>
        <w:t xml:space="preserve">não </w:t>
      </w:r>
      <w:r w:rsidR="009C3F34" w:rsidRPr="00B778FB">
        <w:rPr>
          <w:rFonts w:eastAsia="Times New Roman" w:cs="Univers"/>
          <w:lang w:val="pt-BR" w:eastAsia="es-CL"/>
        </w:rPr>
        <w:t>fez</w:t>
      </w:r>
      <w:r w:rsidR="00C817EE" w:rsidRPr="00B778FB">
        <w:rPr>
          <w:rFonts w:eastAsia="Times New Roman" w:cs="Univers"/>
          <w:lang w:val="pt-BR" w:eastAsia="es-CL"/>
        </w:rPr>
        <w:t xml:space="preserve"> men</w:t>
      </w:r>
      <w:r w:rsidR="00643023" w:rsidRPr="00B778FB">
        <w:rPr>
          <w:rFonts w:eastAsia="Times New Roman" w:cs="Univers"/>
          <w:lang w:val="pt-BR" w:eastAsia="es-CL"/>
        </w:rPr>
        <w:t xml:space="preserve">ção </w:t>
      </w:r>
      <w:r w:rsidR="009C2177" w:rsidRPr="00B778FB">
        <w:rPr>
          <w:rFonts w:eastAsia="Times New Roman" w:cs="Univers"/>
          <w:lang w:val="pt-BR" w:eastAsia="es-CL"/>
        </w:rPr>
        <w:t>a</w:t>
      </w:r>
      <w:r w:rsidR="00643023" w:rsidRPr="00B778FB">
        <w:rPr>
          <w:rFonts w:eastAsia="Times New Roman" w:cs="Univers"/>
          <w:lang w:val="pt-BR" w:eastAsia="es-CL"/>
        </w:rPr>
        <w:t xml:space="preserve">os </w:t>
      </w:r>
      <w:r w:rsidR="00C817EE" w:rsidRPr="00B778FB">
        <w:rPr>
          <w:rFonts w:eastAsia="Times New Roman" w:cs="Univers"/>
          <w:lang w:val="pt-BR" w:eastAsia="es-CL"/>
        </w:rPr>
        <w:t>d</w:t>
      </w:r>
      <w:r w:rsidR="00643023" w:rsidRPr="00B778FB">
        <w:rPr>
          <w:rFonts w:eastAsia="Times New Roman" w:cs="Univers"/>
          <w:lang w:val="pt-BR" w:eastAsia="es-CL"/>
        </w:rPr>
        <w:t>anos</w:t>
      </w:r>
      <w:r w:rsidR="00C817EE" w:rsidRPr="00B778FB">
        <w:rPr>
          <w:rFonts w:eastAsia="Times New Roman" w:cs="Univers"/>
          <w:lang w:val="pt-BR" w:eastAsia="es-CL"/>
        </w:rPr>
        <w:t xml:space="preserve"> </w:t>
      </w:r>
      <w:r w:rsidR="002B2752" w:rsidRPr="00B778FB">
        <w:rPr>
          <w:rFonts w:eastAsia="Times New Roman" w:cs="Univers"/>
          <w:lang w:val="pt-BR" w:eastAsia="es-CL"/>
        </w:rPr>
        <w:t>materiais</w:t>
      </w:r>
      <w:r w:rsidR="00B13DD6" w:rsidRPr="00B778FB">
        <w:rPr>
          <w:rFonts w:eastAsia="Times New Roman" w:cs="Univers"/>
          <w:lang w:val="pt-BR" w:eastAsia="es-CL"/>
        </w:rPr>
        <w:t xml:space="preserve"> </w:t>
      </w:r>
      <w:r w:rsidR="009C2177" w:rsidRPr="00B778FB">
        <w:rPr>
          <w:rFonts w:eastAsia="Times New Roman" w:cs="Univers"/>
          <w:lang w:val="pt-BR" w:eastAsia="es-CL"/>
        </w:rPr>
        <w:t>n</w:t>
      </w:r>
      <w:r w:rsidR="00B13DD6" w:rsidRPr="00B778FB">
        <w:rPr>
          <w:rFonts w:eastAsia="Times New Roman" w:cs="Univers"/>
          <w:lang w:val="pt-BR" w:eastAsia="es-CL"/>
        </w:rPr>
        <w:t xml:space="preserve">os </w:t>
      </w:r>
      <w:r w:rsidR="002B2752" w:rsidRPr="00B778FB">
        <w:rPr>
          <w:rFonts w:eastAsia="Times New Roman" w:cs="Univers"/>
          <w:lang w:val="pt-BR" w:eastAsia="es-CL"/>
        </w:rPr>
        <w:t>veículo</w:t>
      </w:r>
      <w:r w:rsidR="00C817EE" w:rsidRPr="00B778FB">
        <w:rPr>
          <w:rFonts w:eastAsia="Times New Roman" w:cs="Univers"/>
          <w:lang w:val="pt-BR" w:eastAsia="es-CL"/>
        </w:rPr>
        <w:t>s</w:t>
      </w:r>
      <w:r w:rsidR="009C3F34" w:rsidRPr="00B778FB">
        <w:rPr>
          <w:rFonts w:eastAsia="Times New Roman" w:cs="Univers"/>
          <w:lang w:val="pt-BR" w:eastAsia="es-CL"/>
        </w:rPr>
        <w:t xml:space="preserve"> nem </w:t>
      </w:r>
      <w:r w:rsidR="006129E2" w:rsidRPr="00B778FB">
        <w:rPr>
          <w:rFonts w:eastAsia="Times New Roman" w:cs="Univers"/>
          <w:lang w:val="pt-BR" w:eastAsia="es-CL"/>
        </w:rPr>
        <w:t>mencionou</w:t>
      </w:r>
      <w:r w:rsidR="00C817EE" w:rsidRPr="00B778FB">
        <w:rPr>
          <w:rFonts w:eastAsia="Times New Roman" w:cs="Univers"/>
          <w:lang w:val="pt-BR" w:eastAsia="es-CL"/>
        </w:rPr>
        <w:t xml:space="preserve"> que autoridades </w:t>
      </w:r>
      <w:r w:rsidR="009C3F34" w:rsidRPr="00B778FB">
        <w:rPr>
          <w:rFonts w:eastAsia="Times New Roman" w:cs="Univers"/>
          <w:lang w:val="pt-BR" w:eastAsia="es-CL"/>
        </w:rPr>
        <w:t>tenham</w:t>
      </w:r>
      <w:r w:rsidR="00C817EE" w:rsidRPr="00B778FB">
        <w:rPr>
          <w:rFonts w:eastAsia="Times New Roman" w:cs="Univers"/>
          <w:lang w:val="pt-BR" w:eastAsia="es-CL"/>
        </w:rPr>
        <w:t xml:space="preserve"> </w:t>
      </w:r>
      <w:r w:rsidR="008C4B18" w:rsidRPr="00B778FB">
        <w:rPr>
          <w:rFonts w:eastAsia="Times New Roman" w:cs="Univers"/>
          <w:lang w:val="pt-BR" w:eastAsia="es-CL"/>
        </w:rPr>
        <w:t>deixad</w:t>
      </w:r>
      <w:r w:rsidR="00C817EE" w:rsidRPr="00B778FB">
        <w:rPr>
          <w:rFonts w:eastAsia="Times New Roman" w:cs="Univers"/>
          <w:lang w:val="pt-BR" w:eastAsia="es-CL"/>
        </w:rPr>
        <w:t xml:space="preserve">o de </w:t>
      </w:r>
      <w:r w:rsidR="008C4B18" w:rsidRPr="00B778FB">
        <w:rPr>
          <w:rFonts w:eastAsia="Times New Roman" w:cs="Univers"/>
          <w:lang w:val="pt-BR" w:eastAsia="es-CL"/>
        </w:rPr>
        <w:t>intervir</w:t>
      </w:r>
      <w:r w:rsidR="00C817EE" w:rsidRPr="00B778FB">
        <w:rPr>
          <w:rFonts w:eastAsia="Times New Roman" w:cs="Univers"/>
          <w:lang w:val="pt-BR" w:eastAsia="es-CL"/>
        </w:rPr>
        <w:t xml:space="preserve">; </w:t>
      </w:r>
      <w:r w:rsidR="00B13DD6" w:rsidRPr="00B778FB">
        <w:rPr>
          <w:rFonts w:eastAsia="Times New Roman" w:cs="Univers"/>
          <w:lang w:val="pt-BR" w:eastAsia="es-CL"/>
        </w:rPr>
        <w:t>unicamente</w:t>
      </w:r>
      <w:r w:rsidR="00C817EE" w:rsidRPr="00B778FB">
        <w:rPr>
          <w:rFonts w:eastAsia="Times New Roman" w:cs="Univers"/>
          <w:lang w:val="pt-BR" w:eastAsia="es-CL"/>
        </w:rPr>
        <w:t xml:space="preserve"> </w:t>
      </w:r>
      <w:r w:rsidR="00C61D12" w:rsidRPr="00B778FB">
        <w:rPr>
          <w:rFonts w:eastAsia="Times New Roman" w:cs="Univers"/>
          <w:lang w:val="pt-BR" w:eastAsia="es-CL"/>
        </w:rPr>
        <w:t>mencionou</w:t>
      </w:r>
      <w:r w:rsidR="009C3F34" w:rsidRPr="00B778FB">
        <w:rPr>
          <w:rFonts w:eastAsia="Times New Roman" w:cs="Univers"/>
          <w:lang w:val="pt-BR" w:eastAsia="es-CL"/>
        </w:rPr>
        <w:t xml:space="preserve"> as </w:t>
      </w:r>
      <w:r w:rsidR="00B13DD6" w:rsidRPr="00B778FB">
        <w:rPr>
          <w:rFonts w:eastAsia="Times New Roman" w:cs="Univers"/>
          <w:lang w:val="pt-BR" w:eastAsia="es-CL"/>
        </w:rPr>
        <w:t>agressões</w:t>
      </w:r>
      <w:r w:rsidR="00C817EE" w:rsidRPr="00B778FB">
        <w:rPr>
          <w:rFonts w:eastAsia="Times New Roman" w:cs="Univers"/>
          <w:lang w:val="pt-BR" w:eastAsia="es-CL"/>
        </w:rPr>
        <w:t xml:space="preserve"> </w:t>
      </w:r>
      <w:r w:rsidR="00794AE9" w:rsidRPr="00B778FB">
        <w:rPr>
          <w:rFonts w:eastAsia="Times New Roman" w:cs="Univers"/>
          <w:lang w:val="pt-BR" w:eastAsia="es-CL"/>
        </w:rPr>
        <w:t>verbais</w:t>
      </w:r>
      <w:r w:rsidR="00C817EE" w:rsidRPr="00B778FB">
        <w:rPr>
          <w:rFonts w:eastAsia="Times New Roman" w:cs="Univers"/>
          <w:lang w:val="pt-BR" w:eastAsia="es-CL"/>
        </w:rPr>
        <w:t xml:space="preserve"> que</w:t>
      </w:r>
      <w:r w:rsidR="00B13DD6" w:rsidRPr="00B778FB">
        <w:rPr>
          <w:rFonts w:eastAsia="Times New Roman" w:cs="Univers"/>
          <w:lang w:val="pt-BR" w:eastAsia="es-CL"/>
        </w:rPr>
        <w:t xml:space="preserve"> teriam </w:t>
      </w:r>
      <w:r w:rsidR="002B2752" w:rsidRPr="00B778FB">
        <w:rPr>
          <w:rFonts w:eastAsia="Times New Roman" w:cs="Univers"/>
          <w:lang w:val="pt-BR" w:eastAsia="es-CL"/>
        </w:rPr>
        <w:t>recebid</w:t>
      </w:r>
      <w:r w:rsidR="00C817EE" w:rsidRPr="00B778FB">
        <w:rPr>
          <w:rFonts w:eastAsia="Times New Roman" w:cs="Univers"/>
          <w:lang w:val="pt-BR" w:eastAsia="es-CL"/>
        </w:rPr>
        <w:t>o</w:t>
      </w:r>
      <w:r w:rsidR="009C2177" w:rsidRPr="00B778FB">
        <w:rPr>
          <w:rFonts w:eastAsia="Times New Roman" w:cs="Univers"/>
          <w:lang w:val="pt-BR" w:eastAsia="es-CL"/>
        </w:rPr>
        <w:t>.</w:t>
      </w:r>
      <w:r w:rsidR="00C817EE" w:rsidRPr="00B778FB">
        <w:rPr>
          <w:rStyle w:val="Refdenotaalpie"/>
          <w:rFonts w:eastAsia="Times New Roman" w:cs="Univers"/>
          <w:lang w:val="pt-BR" w:eastAsia="es-CL"/>
        </w:rPr>
        <w:footnoteReference w:id="177"/>
      </w:r>
      <w:r w:rsidR="00B13DD6" w:rsidRPr="00B778FB">
        <w:rPr>
          <w:rFonts w:eastAsia="Times New Roman" w:cs="Univers"/>
          <w:lang w:val="pt-BR" w:eastAsia="es-CL"/>
        </w:rPr>
        <w:t xml:space="preserve"> </w:t>
      </w:r>
      <w:r w:rsidR="009C2177" w:rsidRPr="00B778FB">
        <w:rPr>
          <w:rFonts w:eastAsia="Times New Roman" w:cs="Univers"/>
          <w:lang w:val="pt-BR" w:eastAsia="es-CL"/>
        </w:rPr>
        <w:t>N</w:t>
      </w:r>
      <w:r w:rsidR="00B13DD6" w:rsidRPr="00B778FB">
        <w:rPr>
          <w:rFonts w:eastAsia="Times New Roman" w:cs="Univers"/>
          <w:lang w:val="pt-BR" w:eastAsia="es-CL"/>
        </w:rPr>
        <w:t>o</w:t>
      </w:r>
      <w:r w:rsidR="00CF4635" w:rsidRPr="00B778FB">
        <w:rPr>
          <w:rFonts w:eastAsia="Times New Roman" w:cs="Univers"/>
          <w:lang w:val="pt-BR" w:eastAsia="es-CL"/>
        </w:rPr>
        <w:t xml:space="preserve"> vídeo </w:t>
      </w:r>
      <w:r w:rsidR="009C3F34" w:rsidRPr="00B778FB">
        <w:rPr>
          <w:rFonts w:eastAsia="Times New Roman" w:cs="Univers"/>
          <w:lang w:val="pt-BR" w:eastAsia="es-CL"/>
        </w:rPr>
        <w:t xml:space="preserve">apresentado </w:t>
      </w:r>
      <w:r w:rsidR="002B2752" w:rsidRPr="00B778FB">
        <w:rPr>
          <w:rFonts w:eastAsia="Times New Roman" w:cs="Univers"/>
          <w:lang w:val="pt-BR" w:eastAsia="es-CL"/>
        </w:rPr>
        <w:t xml:space="preserve">pelos </w:t>
      </w:r>
      <w:r w:rsidR="008C4B18" w:rsidRPr="00B778FB">
        <w:rPr>
          <w:rFonts w:eastAsia="Times New Roman" w:cs="Univers"/>
          <w:lang w:val="pt-BR" w:eastAsia="es-CL"/>
        </w:rPr>
        <w:t>representante</w:t>
      </w:r>
      <w:r w:rsidR="002B2752" w:rsidRPr="00B778FB">
        <w:rPr>
          <w:rFonts w:eastAsia="Times New Roman" w:cs="Univers"/>
          <w:lang w:val="pt-BR" w:eastAsia="es-CL"/>
        </w:rPr>
        <w:t xml:space="preserve">s </w:t>
      </w:r>
      <w:r w:rsidR="00C817EE" w:rsidRPr="00B778FB">
        <w:rPr>
          <w:rFonts w:eastAsia="Times New Roman" w:cs="Univers"/>
          <w:lang w:val="pt-BR" w:eastAsia="es-CL"/>
        </w:rPr>
        <w:t xml:space="preserve">se </w:t>
      </w:r>
      <w:r w:rsidR="009C2177" w:rsidRPr="00B778FB">
        <w:rPr>
          <w:rFonts w:eastAsia="Times New Roman" w:cs="Univers"/>
          <w:lang w:val="pt-BR" w:eastAsia="es-CL"/>
        </w:rPr>
        <w:t>observam</w:t>
      </w:r>
      <w:r w:rsidR="00C817EE" w:rsidRPr="00B778FB">
        <w:rPr>
          <w:rFonts w:eastAsia="Times New Roman" w:cs="Univers"/>
          <w:lang w:val="pt-BR" w:eastAsia="es-CL"/>
        </w:rPr>
        <w:t xml:space="preserve"> </w:t>
      </w:r>
      <w:r w:rsidR="009C2177" w:rsidRPr="00B778FB">
        <w:rPr>
          <w:rFonts w:eastAsia="Times New Roman" w:cs="Univers"/>
          <w:lang w:val="pt-BR" w:eastAsia="es-CL"/>
        </w:rPr>
        <w:t xml:space="preserve">apenas </w:t>
      </w:r>
      <w:r w:rsidR="009C3F34" w:rsidRPr="00B778FB">
        <w:rPr>
          <w:rFonts w:eastAsia="Times New Roman" w:cs="Univers"/>
          <w:lang w:val="pt-BR" w:eastAsia="es-CL"/>
        </w:rPr>
        <w:t xml:space="preserve">os </w:t>
      </w:r>
      <w:r w:rsidR="00C817EE" w:rsidRPr="00B778FB">
        <w:rPr>
          <w:rFonts w:eastAsia="Times New Roman" w:cs="Univers"/>
          <w:lang w:val="pt-BR" w:eastAsia="es-CL"/>
        </w:rPr>
        <w:t>d</w:t>
      </w:r>
      <w:r w:rsidR="00643023" w:rsidRPr="00B778FB">
        <w:rPr>
          <w:rFonts w:eastAsia="Times New Roman" w:cs="Univers"/>
          <w:lang w:val="pt-BR" w:eastAsia="es-CL"/>
        </w:rPr>
        <w:t>anos</w:t>
      </w:r>
      <w:r w:rsidR="00C817EE" w:rsidRPr="00B778FB">
        <w:rPr>
          <w:rFonts w:eastAsia="Times New Roman" w:cs="Univers"/>
          <w:lang w:val="pt-BR" w:eastAsia="es-CL"/>
        </w:rPr>
        <w:t xml:space="preserve"> a </w:t>
      </w:r>
      <w:r w:rsidR="002B2752" w:rsidRPr="00B778FB">
        <w:rPr>
          <w:rFonts w:eastAsia="Times New Roman" w:cs="Univers"/>
          <w:lang w:val="pt-BR" w:eastAsia="es-CL"/>
        </w:rPr>
        <w:t>veículo</w:t>
      </w:r>
      <w:r w:rsidR="00C817EE" w:rsidRPr="00B778FB">
        <w:rPr>
          <w:rFonts w:eastAsia="Times New Roman" w:cs="Univers"/>
          <w:lang w:val="pt-BR" w:eastAsia="es-CL"/>
        </w:rPr>
        <w:t xml:space="preserve">s </w:t>
      </w:r>
      <w:r w:rsidR="00326097" w:rsidRPr="00B778FB">
        <w:rPr>
          <w:rFonts w:eastAsia="Times New Roman" w:cs="Univers"/>
          <w:lang w:val="pt-BR" w:eastAsia="es-CL"/>
        </w:rPr>
        <w:t>da RCTV</w:t>
      </w:r>
      <w:r w:rsidR="009C2177" w:rsidRPr="00B778FB">
        <w:rPr>
          <w:rFonts w:eastAsia="Times New Roman" w:cs="Univers"/>
          <w:lang w:val="pt-BR" w:eastAsia="es-CL"/>
        </w:rPr>
        <w:t>.</w:t>
      </w:r>
      <w:proofErr w:type="gramStart"/>
      <w:r w:rsidR="00C817EE" w:rsidRPr="00B778FB">
        <w:rPr>
          <w:rStyle w:val="Refdenotaalpie"/>
          <w:lang w:val="pt-BR"/>
        </w:rPr>
        <w:footnoteReference w:id="178"/>
      </w:r>
      <w:proofErr w:type="gramEnd"/>
    </w:p>
    <w:p w:rsidR="00C817EE" w:rsidRPr="00B778FB" w:rsidRDefault="00C817EE">
      <w:pPr>
        <w:autoSpaceDE w:val="0"/>
        <w:autoSpaceDN w:val="0"/>
        <w:adjustRightInd w:val="0"/>
        <w:rPr>
          <w:rFonts w:eastAsia="Times New Roman" w:cs="Univers"/>
          <w:lang w:val="pt-BR" w:eastAsia="es-CL"/>
        </w:rPr>
      </w:pPr>
    </w:p>
    <w:p w:rsidR="00C817EE" w:rsidRPr="00B778FB" w:rsidRDefault="00570485">
      <w:pPr>
        <w:rPr>
          <w:rFonts w:cs="Tahoma"/>
          <w:lang w:val="pt-BR"/>
        </w:rPr>
      </w:pPr>
      <w:r w:rsidRPr="00B778FB">
        <w:rPr>
          <w:lang w:val="pt-BR"/>
        </w:rPr>
        <w:t>199</w:t>
      </w:r>
      <w:r w:rsidR="00C817EE" w:rsidRPr="00B778FB">
        <w:rPr>
          <w:i/>
          <w:lang w:val="pt-BR"/>
        </w:rPr>
        <w:t>.</w:t>
      </w:r>
      <w:r w:rsidR="00C817EE" w:rsidRPr="00B778FB">
        <w:rPr>
          <w:lang w:val="pt-BR"/>
        </w:rPr>
        <w:tab/>
      </w:r>
      <w:r w:rsidR="005D084B" w:rsidRPr="00B778FB">
        <w:rPr>
          <w:lang w:val="pt-BR"/>
        </w:rPr>
        <w:t xml:space="preserve">Em </w:t>
      </w:r>
      <w:r w:rsidRPr="00B778FB">
        <w:rPr>
          <w:lang w:val="pt-BR"/>
        </w:rPr>
        <w:t>14</w:t>
      </w:r>
      <w:r w:rsidR="00C817EE" w:rsidRPr="00B778FB">
        <w:rPr>
          <w:lang w:val="pt-BR"/>
        </w:rPr>
        <w:t xml:space="preserve"> de agosto de </w:t>
      </w:r>
      <w:r w:rsidRPr="00B778FB">
        <w:rPr>
          <w:lang w:val="pt-BR"/>
        </w:rPr>
        <w:t>2002</w:t>
      </w:r>
      <w:r w:rsidR="009C2177" w:rsidRPr="00B778FB">
        <w:rPr>
          <w:lang w:val="pt-BR"/>
        </w:rPr>
        <w:t>,</w:t>
      </w:r>
      <w:r w:rsidR="00643023" w:rsidRPr="00B778FB">
        <w:rPr>
          <w:lang w:val="pt-BR"/>
        </w:rPr>
        <w:t xml:space="preserve"> </w:t>
      </w:r>
      <w:r w:rsidR="009C2177" w:rsidRPr="00B778FB">
        <w:rPr>
          <w:lang w:val="pt-BR"/>
        </w:rPr>
        <w:t xml:space="preserve">este fato </w:t>
      </w:r>
      <w:r w:rsidR="00643023" w:rsidRPr="00B778FB">
        <w:rPr>
          <w:lang w:val="pt-BR"/>
        </w:rPr>
        <w:t xml:space="preserve">foi </w:t>
      </w:r>
      <w:r w:rsidR="00C817EE" w:rsidRPr="00B778FB">
        <w:rPr>
          <w:lang w:val="pt-BR"/>
        </w:rPr>
        <w:t xml:space="preserve">denunciado </w:t>
      </w:r>
      <w:r w:rsidR="009C2177" w:rsidRPr="00B778FB">
        <w:rPr>
          <w:lang w:val="pt-BR"/>
        </w:rPr>
        <w:t>per</w:t>
      </w:r>
      <w:r w:rsidR="00C817EE" w:rsidRPr="00B778FB">
        <w:rPr>
          <w:lang w:val="pt-BR"/>
        </w:rPr>
        <w:t>ante</w:t>
      </w:r>
      <w:r w:rsidR="009C3F34" w:rsidRPr="00B778FB">
        <w:rPr>
          <w:lang w:val="pt-BR"/>
        </w:rPr>
        <w:t xml:space="preserve"> </w:t>
      </w:r>
      <w:r w:rsidR="00FF714E" w:rsidRPr="00B778FB">
        <w:rPr>
          <w:lang w:val="pt-BR"/>
        </w:rPr>
        <w:t>as 2ª e 74ª Promotorias</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 por </w:t>
      </w:r>
      <w:r w:rsidR="00B13DD6" w:rsidRPr="00B778FB">
        <w:rPr>
          <w:lang w:val="pt-BR"/>
        </w:rPr>
        <w:t>agressões</w:t>
      </w:r>
      <w:r w:rsidR="00C817EE" w:rsidRPr="00B778FB">
        <w:rPr>
          <w:lang w:val="pt-BR"/>
        </w:rPr>
        <w:t xml:space="preserve"> contra</w:t>
      </w:r>
      <w:r w:rsidR="00643023" w:rsidRPr="00B778FB">
        <w:rPr>
          <w:lang w:val="pt-BR"/>
        </w:rPr>
        <w:t xml:space="preserve"> </w:t>
      </w:r>
      <w:r w:rsidR="009C2177" w:rsidRPr="00B778FB">
        <w:rPr>
          <w:lang w:val="pt-BR"/>
        </w:rPr>
        <w:t>a</w:t>
      </w:r>
      <w:r w:rsidR="00643023" w:rsidRPr="00B778FB">
        <w:rPr>
          <w:lang w:val="pt-BR"/>
        </w:rPr>
        <w:t xml:space="preserve"> equipe</w:t>
      </w:r>
      <w:r w:rsidR="00C817EE" w:rsidRPr="00B778FB">
        <w:rPr>
          <w:lang w:val="pt-BR"/>
        </w:rPr>
        <w:t xml:space="preserve"> </w:t>
      </w:r>
      <w:r w:rsidR="00643023" w:rsidRPr="00B778FB">
        <w:rPr>
          <w:lang w:val="pt-BR"/>
        </w:rPr>
        <w:t xml:space="preserve">do </w:t>
      </w:r>
      <w:r w:rsidR="00C817EE" w:rsidRPr="00B778FB">
        <w:rPr>
          <w:lang w:val="pt-BR"/>
        </w:rPr>
        <w:t xml:space="preserve">programa </w:t>
      </w:r>
      <w:r w:rsidR="00643023" w:rsidRPr="00B778FB">
        <w:rPr>
          <w:lang w:val="pt-BR"/>
        </w:rPr>
        <w:t>“</w:t>
      </w:r>
      <w:r w:rsidR="009C2177" w:rsidRPr="00B778FB">
        <w:rPr>
          <w:lang w:val="pt-BR"/>
        </w:rPr>
        <w:t>El O</w:t>
      </w:r>
      <w:r w:rsidR="00C817EE" w:rsidRPr="00B778FB">
        <w:rPr>
          <w:lang w:val="pt-BR"/>
        </w:rPr>
        <w:t>bservador”</w:t>
      </w:r>
      <w:r w:rsidR="00643023" w:rsidRPr="00B778FB">
        <w:rPr>
          <w:lang w:val="pt-BR"/>
        </w:rPr>
        <w:t xml:space="preserve"> </w:t>
      </w:r>
      <w:r w:rsidR="008B00B2">
        <w:rPr>
          <w:lang w:val="pt-BR"/>
        </w:rPr>
        <w:t>naquele</w:t>
      </w:r>
      <w:r w:rsidR="00643023" w:rsidRPr="00B778FB">
        <w:rPr>
          <w:lang w:val="pt-BR"/>
        </w:rPr>
        <w:t xml:space="preserve"> dia</w:t>
      </w:r>
      <w:r w:rsidR="009C2177" w:rsidRPr="00B778FB">
        <w:rPr>
          <w:lang w:val="pt-BR"/>
        </w:rPr>
        <w:t>.</w:t>
      </w:r>
      <w:r w:rsidR="00C817EE" w:rsidRPr="00B778FB">
        <w:rPr>
          <w:rStyle w:val="Refdenotaalpie"/>
          <w:lang w:val="pt-BR"/>
        </w:rPr>
        <w:footnoteReference w:id="179"/>
      </w:r>
      <w:r w:rsidR="008C4B18" w:rsidRPr="00B778FB">
        <w:rPr>
          <w:lang w:val="pt-BR"/>
        </w:rPr>
        <w:t xml:space="preserve"> O </w:t>
      </w:r>
      <w:r w:rsidR="00C817EE" w:rsidRPr="00B778FB">
        <w:rPr>
          <w:rFonts w:cs="Tahoma"/>
          <w:lang w:val="pt-BR"/>
        </w:rPr>
        <w:t xml:space="preserve">Estado </w:t>
      </w:r>
      <w:r w:rsidR="009C3F34" w:rsidRPr="00B778FB">
        <w:rPr>
          <w:rFonts w:cs="Tahoma"/>
          <w:lang w:val="pt-BR"/>
        </w:rPr>
        <w:t>informou</w:t>
      </w:r>
      <w:r w:rsidR="00C817EE" w:rsidRPr="00B778FB">
        <w:rPr>
          <w:rFonts w:cs="Tahoma"/>
          <w:lang w:val="pt-BR"/>
        </w:rPr>
        <w:t xml:space="preserve"> que</w:t>
      </w:r>
      <w:r w:rsidR="009C2177" w:rsidRPr="00B778FB">
        <w:rPr>
          <w:rFonts w:cs="Tahoma"/>
          <w:lang w:val="pt-BR"/>
        </w:rPr>
        <w:t>,</w:t>
      </w:r>
      <w:r w:rsidR="009C3F34" w:rsidRPr="00B778FB">
        <w:rPr>
          <w:rFonts w:cs="Tahoma"/>
          <w:lang w:val="pt-BR"/>
        </w:rPr>
        <w:t xml:space="preserve"> em </w:t>
      </w:r>
      <w:r w:rsidRPr="00B778FB">
        <w:rPr>
          <w:rFonts w:cs="Tahoma"/>
          <w:lang w:val="pt-BR"/>
        </w:rPr>
        <w:t>2</w:t>
      </w:r>
      <w:r w:rsidRPr="00B778FB">
        <w:rPr>
          <w:lang w:val="pt-BR"/>
        </w:rPr>
        <w:t>8</w:t>
      </w:r>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2008</w:t>
      </w:r>
      <w:r w:rsidR="009C2177" w:rsidRPr="00B778FB">
        <w:rPr>
          <w:lang w:val="pt-BR"/>
        </w:rPr>
        <w:t>,</w:t>
      </w:r>
      <w:r w:rsidR="009C3F34" w:rsidRPr="00B778FB">
        <w:rPr>
          <w:lang w:val="pt-BR"/>
        </w:rPr>
        <w:t xml:space="preserve"> a </w:t>
      </w:r>
      <w:r w:rsidR="00772E76" w:rsidRPr="00B778FB">
        <w:rPr>
          <w:lang w:val="pt-BR"/>
        </w:rPr>
        <w:t xml:space="preserve">32ª Promotoria </w:t>
      </w:r>
      <w:r w:rsidR="007C1B78" w:rsidRPr="00B778FB">
        <w:rPr>
          <w:rFonts w:cs="Tahoma"/>
          <w:lang w:val="pt-BR"/>
        </w:rPr>
        <w:t xml:space="preserve">da Área Metropolitana </w:t>
      </w:r>
      <w:r w:rsidR="00C817EE" w:rsidRPr="00B778FB">
        <w:rPr>
          <w:rFonts w:cs="Tahoma"/>
          <w:lang w:val="pt-BR"/>
        </w:rPr>
        <w:t xml:space="preserve">de Caracas </w:t>
      </w:r>
      <w:r w:rsidR="00772E76" w:rsidRPr="00B778FB">
        <w:rPr>
          <w:rFonts w:cs="Tahoma"/>
          <w:lang w:val="pt-BR"/>
        </w:rPr>
        <w:t xml:space="preserve">pediu a improcedência </w:t>
      </w:r>
      <w:r w:rsidR="00643023" w:rsidRPr="00B778FB">
        <w:rPr>
          <w:rFonts w:cs="Tahoma"/>
          <w:lang w:val="pt-BR"/>
        </w:rPr>
        <w:t xml:space="preserve">da </w:t>
      </w:r>
      <w:r w:rsidR="007C1B78" w:rsidRPr="00B778FB">
        <w:rPr>
          <w:rFonts w:cs="Tahoma"/>
          <w:lang w:val="pt-BR"/>
        </w:rPr>
        <w:t>denúncia,</w:t>
      </w:r>
      <w:r w:rsidR="00C817EE" w:rsidRPr="00B778FB">
        <w:rPr>
          <w:rFonts w:cs="Tahoma"/>
          <w:lang w:val="pt-BR"/>
        </w:rPr>
        <w:t xml:space="preserve"> por versar sobre </w:t>
      </w:r>
      <w:r w:rsidR="009C3F34" w:rsidRPr="00B778FB">
        <w:rPr>
          <w:rFonts w:cs="Tahoma"/>
          <w:lang w:val="pt-BR"/>
        </w:rPr>
        <w:t>fatos</w:t>
      </w:r>
      <w:r w:rsidR="00C817EE" w:rsidRPr="00B778FB">
        <w:rPr>
          <w:rFonts w:cs="Tahoma"/>
          <w:lang w:val="pt-BR"/>
        </w:rPr>
        <w:t xml:space="preserve"> constitutivos de delitos persegu</w:t>
      </w:r>
      <w:r w:rsidR="009C3F34" w:rsidRPr="00B778FB">
        <w:rPr>
          <w:rFonts w:cs="Tahoma"/>
          <w:lang w:val="pt-BR"/>
        </w:rPr>
        <w:t>íveis apenas</w:t>
      </w:r>
      <w:r w:rsidR="00C817EE" w:rsidRPr="00B778FB">
        <w:rPr>
          <w:rFonts w:cs="Tahoma"/>
          <w:lang w:val="pt-BR"/>
        </w:rPr>
        <w:t xml:space="preserve"> a </w:t>
      </w:r>
      <w:r w:rsidR="006129E2" w:rsidRPr="00B778FB">
        <w:rPr>
          <w:rFonts w:cs="Tahoma"/>
          <w:lang w:val="pt-BR"/>
        </w:rPr>
        <w:t>requerimento</w:t>
      </w:r>
      <w:r w:rsidR="009C2177" w:rsidRPr="00B778FB">
        <w:rPr>
          <w:rFonts w:cs="Tahoma"/>
          <w:lang w:val="pt-BR"/>
        </w:rPr>
        <w:t xml:space="preserve"> </w:t>
      </w:r>
      <w:r w:rsidR="00643023" w:rsidRPr="00B778FB">
        <w:rPr>
          <w:rFonts w:cs="Tahoma"/>
          <w:lang w:val="pt-BR"/>
        </w:rPr>
        <w:t xml:space="preserve">das </w:t>
      </w:r>
      <w:r w:rsidR="00B13DD6" w:rsidRPr="00B778FB">
        <w:rPr>
          <w:rFonts w:cs="Tahoma"/>
          <w:lang w:val="pt-BR"/>
        </w:rPr>
        <w:t>vítima</w:t>
      </w:r>
      <w:r w:rsidR="00C817EE" w:rsidRPr="00B778FB">
        <w:rPr>
          <w:rFonts w:cs="Tahoma"/>
          <w:lang w:val="pt-BR"/>
        </w:rPr>
        <w:t>s</w:t>
      </w:r>
      <w:r w:rsidR="00B13DD6" w:rsidRPr="00B778FB">
        <w:rPr>
          <w:rFonts w:cs="Tahoma"/>
          <w:lang w:val="pt-BR"/>
        </w:rPr>
        <w:t xml:space="preserve"> e </w:t>
      </w:r>
      <w:r w:rsidR="00C817EE" w:rsidRPr="00B778FB">
        <w:rPr>
          <w:rFonts w:cs="Tahoma"/>
          <w:lang w:val="pt-BR"/>
        </w:rPr>
        <w:t>que</w:t>
      </w:r>
      <w:r w:rsidR="00643023" w:rsidRPr="00B778FB">
        <w:rPr>
          <w:rFonts w:cs="Tahoma"/>
          <w:lang w:val="pt-BR"/>
        </w:rPr>
        <w:t xml:space="preserve"> </w:t>
      </w:r>
      <w:r w:rsidR="009C2177" w:rsidRPr="00B778FB">
        <w:rPr>
          <w:rFonts w:cs="Tahoma"/>
          <w:lang w:val="pt-BR"/>
        </w:rPr>
        <w:t xml:space="preserve">até a </w:t>
      </w:r>
      <w:r w:rsidR="009C2177" w:rsidRPr="00B778FB">
        <w:rPr>
          <w:rFonts w:cs="Tahoma"/>
          <w:lang w:val="pt-BR"/>
        </w:rPr>
        <w:lastRenderedPageBreak/>
        <w:t xml:space="preserve">presente </w:t>
      </w:r>
      <w:r w:rsidR="00643023" w:rsidRPr="00B778FB">
        <w:rPr>
          <w:rFonts w:cs="Tahoma"/>
          <w:lang w:val="pt-BR"/>
        </w:rPr>
        <w:t>data</w:t>
      </w:r>
      <w:r w:rsidR="00C817EE" w:rsidRPr="00B778FB">
        <w:rPr>
          <w:rFonts w:cs="Tahoma"/>
          <w:lang w:val="pt-BR"/>
        </w:rPr>
        <w:t xml:space="preserve"> se </w:t>
      </w:r>
      <w:r w:rsidR="002B2752" w:rsidRPr="00B778FB">
        <w:rPr>
          <w:rFonts w:cs="Tahoma"/>
          <w:lang w:val="pt-BR"/>
        </w:rPr>
        <w:t xml:space="preserve">estaria </w:t>
      </w:r>
      <w:r w:rsidR="009C2177" w:rsidRPr="00B778FB">
        <w:rPr>
          <w:rFonts w:cs="Tahoma"/>
          <w:lang w:val="pt-BR"/>
        </w:rPr>
        <w:t xml:space="preserve">à </w:t>
      </w:r>
      <w:r w:rsidR="00C817EE" w:rsidRPr="00B778FB">
        <w:rPr>
          <w:rFonts w:cs="Tahoma"/>
          <w:lang w:val="pt-BR"/>
        </w:rPr>
        <w:t>espera</w:t>
      </w:r>
      <w:r w:rsidR="00643023" w:rsidRPr="00B778FB">
        <w:rPr>
          <w:rFonts w:cs="Tahoma"/>
          <w:lang w:val="pt-BR"/>
        </w:rPr>
        <w:t xml:space="preserve"> da decisão</w:t>
      </w:r>
      <w:r w:rsidR="00C817EE" w:rsidRPr="00B778FB">
        <w:rPr>
          <w:rFonts w:cs="Tahoma"/>
          <w:lang w:val="pt-BR"/>
        </w:rPr>
        <w:t xml:space="preserve"> </w:t>
      </w:r>
      <w:r w:rsidR="00643023" w:rsidRPr="00B778FB">
        <w:rPr>
          <w:rFonts w:cs="Tahoma"/>
          <w:lang w:val="pt-BR"/>
        </w:rPr>
        <w:t>correspondente</w:t>
      </w:r>
      <w:r w:rsidR="009C2177" w:rsidRPr="00B778FB">
        <w:rPr>
          <w:rFonts w:cs="Tahoma"/>
          <w:lang w:val="pt-BR"/>
        </w:rPr>
        <w:t>.</w:t>
      </w:r>
      <w:r w:rsidR="00C817EE" w:rsidRPr="00B778FB">
        <w:rPr>
          <w:rStyle w:val="Refdenotaalpie"/>
          <w:rFonts w:cs="Tahoma"/>
          <w:lang w:val="pt-BR"/>
        </w:rPr>
        <w:footnoteReference w:id="180"/>
      </w:r>
      <w:r w:rsidR="00C817EE" w:rsidRPr="00B778FB">
        <w:rPr>
          <w:rFonts w:cs="Tahoma"/>
          <w:lang w:val="pt-BR"/>
        </w:rPr>
        <w:t xml:space="preserve"> Dado que</w:t>
      </w:r>
      <w:r w:rsidR="00643023" w:rsidRPr="00B778FB">
        <w:rPr>
          <w:rFonts w:cs="Tahoma"/>
          <w:lang w:val="pt-BR"/>
        </w:rPr>
        <w:t xml:space="preserve"> o </w:t>
      </w:r>
      <w:r w:rsidR="00C817EE" w:rsidRPr="00B778FB">
        <w:rPr>
          <w:rFonts w:cs="Tahoma"/>
          <w:lang w:val="pt-BR"/>
        </w:rPr>
        <w:t>Estado n</w:t>
      </w:r>
      <w:r w:rsidR="009C2177" w:rsidRPr="00B778FB">
        <w:rPr>
          <w:rFonts w:cs="Tahoma"/>
          <w:lang w:val="pt-BR"/>
        </w:rPr>
        <w:t>ã</w:t>
      </w:r>
      <w:r w:rsidR="00C817EE" w:rsidRPr="00B778FB">
        <w:rPr>
          <w:rFonts w:cs="Tahoma"/>
          <w:lang w:val="pt-BR"/>
        </w:rPr>
        <w:t xml:space="preserve">o </w:t>
      </w:r>
      <w:r w:rsidR="009C3F34" w:rsidRPr="00B778FB">
        <w:rPr>
          <w:rFonts w:cs="Tahoma"/>
          <w:lang w:val="pt-BR"/>
        </w:rPr>
        <w:t>informou</w:t>
      </w:r>
      <w:r w:rsidR="00C817EE" w:rsidRPr="00B778FB">
        <w:rPr>
          <w:rFonts w:cs="Tahoma"/>
          <w:lang w:val="pt-BR"/>
        </w:rPr>
        <w:t xml:space="preserve"> </w:t>
      </w:r>
      <w:r w:rsidR="009C2177" w:rsidRPr="00B778FB">
        <w:rPr>
          <w:rFonts w:cs="Tahoma"/>
          <w:lang w:val="pt-BR"/>
        </w:rPr>
        <w:t xml:space="preserve">sobre </w:t>
      </w:r>
      <w:r w:rsidR="009C3F34" w:rsidRPr="00B778FB">
        <w:rPr>
          <w:rFonts w:cs="Tahoma"/>
          <w:lang w:val="pt-BR"/>
        </w:rPr>
        <w:t>outra</w:t>
      </w:r>
      <w:r w:rsidR="00C817EE" w:rsidRPr="00B778FB">
        <w:rPr>
          <w:rFonts w:cs="Tahoma"/>
          <w:lang w:val="pt-BR"/>
        </w:rPr>
        <w:t xml:space="preserve">s </w:t>
      </w:r>
      <w:r w:rsidR="00643023" w:rsidRPr="00B778FB">
        <w:rPr>
          <w:rFonts w:cs="Tahoma"/>
          <w:lang w:val="pt-BR"/>
        </w:rPr>
        <w:t>diligência</w:t>
      </w:r>
      <w:r w:rsidR="00C817EE" w:rsidRPr="00B778FB">
        <w:rPr>
          <w:rFonts w:cs="Tahoma"/>
          <w:lang w:val="pt-BR"/>
        </w:rPr>
        <w:t>s realizadas, e</w:t>
      </w:r>
      <w:r w:rsidR="00C817EE" w:rsidRPr="00B778FB">
        <w:rPr>
          <w:lang w:val="pt-BR"/>
        </w:rPr>
        <w:t>sta Corte observa que</w:t>
      </w:r>
      <w:r w:rsidR="00B13DD6" w:rsidRPr="00B778FB">
        <w:rPr>
          <w:lang w:val="pt-BR"/>
        </w:rPr>
        <w:t xml:space="preserve"> nesta </w:t>
      </w:r>
      <w:r w:rsidR="00C817EE" w:rsidRPr="00B778FB">
        <w:rPr>
          <w:lang w:val="pt-BR"/>
        </w:rPr>
        <w:t>investiga</w:t>
      </w:r>
      <w:r w:rsidR="00643023" w:rsidRPr="00B778FB">
        <w:rPr>
          <w:lang w:val="pt-BR"/>
        </w:rPr>
        <w:t>ção</w:t>
      </w:r>
      <w:r w:rsidR="002B2752" w:rsidRPr="00B778FB">
        <w:rPr>
          <w:lang w:val="pt-BR"/>
        </w:rPr>
        <w:t xml:space="preserve"> houve </w:t>
      </w:r>
      <w:r w:rsidR="00C817EE" w:rsidRPr="00B778FB">
        <w:rPr>
          <w:lang w:val="pt-BR"/>
        </w:rPr>
        <w:t>in</w:t>
      </w:r>
      <w:r w:rsidR="00643023" w:rsidRPr="00B778FB">
        <w:rPr>
          <w:lang w:val="pt-BR"/>
        </w:rPr>
        <w:t xml:space="preserve">atividade </w:t>
      </w:r>
      <w:r w:rsidR="009C3F34" w:rsidRPr="00B778FB">
        <w:rPr>
          <w:lang w:val="pt-BR"/>
        </w:rPr>
        <w:t xml:space="preserve">processual </w:t>
      </w:r>
      <w:r w:rsidR="00C817EE" w:rsidRPr="00B778FB">
        <w:rPr>
          <w:lang w:val="pt-BR"/>
        </w:rPr>
        <w:t xml:space="preserve">durante </w:t>
      </w:r>
      <w:r w:rsidR="009C3F34" w:rsidRPr="00B778FB">
        <w:rPr>
          <w:lang w:val="pt-BR"/>
        </w:rPr>
        <w:t xml:space="preserve">mais </w:t>
      </w:r>
      <w:r w:rsidR="00C817EE" w:rsidRPr="00B778FB">
        <w:rPr>
          <w:lang w:val="pt-BR"/>
        </w:rPr>
        <w:t xml:space="preserve">de seis </w:t>
      </w:r>
      <w:r w:rsidR="00643023" w:rsidRPr="00B778FB">
        <w:rPr>
          <w:lang w:val="pt-BR"/>
        </w:rPr>
        <w:t>anos</w:t>
      </w:r>
      <w:r w:rsidR="009C2177" w:rsidRPr="00B778FB">
        <w:rPr>
          <w:lang w:val="pt-BR"/>
        </w:rPr>
        <w:t xml:space="preserve">, o </w:t>
      </w:r>
      <w:r w:rsidR="00C817EE" w:rsidRPr="00B778FB">
        <w:rPr>
          <w:lang w:val="pt-BR"/>
        </w:rPr>
        <w:t xml:space="preserve">que </w:t>
      </w:r>
      <w:r w:rsidR="002B2752" w:rsidRPr="00B778FB">
        <w:rPr>
          <w:lang w:val="pt-BR"/>
        </w:rPr>
        <w:t>não foi</w:t>
      </w:r>
      <w:r w:rsidR="00643023" w:rsidRPr="00B778FB">
        <w:rPr>
          <w:lang w:val="pt-BR"/>
        </w:rPr>
        <w:t xml:space="preserve"> </w:t>
      </w:r>
      <w:r w:rsidR="00C817EE" w:rsidRPr="00B778FB">
        <w:rPr>
          <w:lang w:val="pt-BR"/>
        </w:rPr>
        <w:t>justificad</w:t>
      </w:r>
      <w:r w:rsidR="009C2177" w:rsidRPr="00B778FB">
        <w:rPr>
          <w:lang w:val="pt-BR"/>
        </w:rPr>
        <w:t>o</w:t>
      </w:r>
      <w:r w:rsidR="00C817EE" w:rsidRPr="00B778FB">
        <w:rPr>
          <w:lang w:val="pt-BR"/>
        </w:rPr>
        <w:t xml:space="preserve"> (</w:t>
      </w:r>
      <w:r w:rsidR="009C3F34" w:rsidRPr="00B778FB">
        <w:rPr>
          <w:lang w:val="pt-BR"/>
        </w:rPr>
        <w:t>par.</w:t>
      </w:r>
      <w:r w:rsidR="00C817EE" w:rsidRPr="00B778FB">
        <w:rPr>
          <w:lang w:val="pt-BR"/>
        </w:rPr>
        <w:t xml:space="preserve"> </w:t>
      </w:r>
      <w:r w:rsidRPr="00B778FB">
        <w:rPr>
          <w:lang w:val="pt-BR"/>
        </w:rPr>
        <w:t>318</w:t>
      </w:r>
      <w:r w:rsidR="009C2177" w:rsidRPr="00B778FB">
        <w:rPr>
          <w:i/>
          <w:lang w:val="pt-BR"/>
        </w:rPr>
        <w:t xml:space="preserve"> infra</w:t>
      </w:r>
      <w:r w:rsidR="00676342" w:rsidRPr="00676342">
        <w:rPr>
          <w:lang w:val="pt-BR"/>
        </w:rPr>
        <w:t>)</w:t>
      </w:r>
      <w:r w:rsidR="00C817EE" w:rsidRPr="00B778FB">
        <w:rPr>
          <w:lang w:val="pt-BR"/>
        </w:rPr>
        <w:t>.</w:t>
      </w:r>
    </w:p>
    <w:p w:rsidR="00C817EE" w:rsidRPr="00B778FB" w:rsidRDefault="00C817EE">
      <w:pPr>
        <w:autoSpaceDE w:val="0"/>
        <w:autoSpaceDN w:val="0"/>
        <w:adjustRightInd w:val="0"/>
        <w:rPr>
          <w:rFonts w:eastAsia="Times New Roman" w:cs="Univers"/>
          <w:lang w:val="pt-BR" w:eastAsia="es-CL"/>
        </w:rPr>
      </w:pPr>
    </w:p>
    <w:p w:rsidR="00C817EE" w:rsidRPr="00B778FB" w:rsidRDefault="00570485">
      <w:pPr>
        <w:autoSpaceDE w:val="0"/>
        <w:autoSpaceDN w:val="0"/>
        <w:adjustRightInd w:val="0"/>
        <w:rPr>
          <w:rFonts w:eastAsia="Times New Roman" w:cs="Univers"/>
          <w:lang w:val="pt-BR" w:eastAsia="es-CL"/>
        </w:rPr>
      </w:pPr>
      <w:r w:rsidRPr="00B778FB">
        <w:rPr>
          <w:rFonts w:eastAsia="Times New Roman" w:cs="Univers"/>
          <w:lang w:val="pt-BR" w:eastAsia="es-CL"/>
        </w:rPr>
        <w:t>200</w:t>
      </w:r>
      <w:r w:rsidR="00C817EE" w:rsidRPr="00B778FB">
        <w:rPr>
          <w:rFonts w:eastAsia="Times New Roman" w:cs="Univers"/>
          <w:lang w:val="pt-BR" w:eastAsia="es-CL"/>
        </w:rPr>
        <w:t>.</w:t>
      </w:r>
      <w:r w:rsidR="00C817EE" w:rsidRPr="00B778FB">
        <w:rPr>
          <w:rFonts w:eastAsia="Times New Roman" w:cs="Univers"/>
          <w:lang w:val="pt-BR" w:eastAsia="es-CL"/>
        </w:rPr>
        <w:tab/>
      </w:r>
      <w:r w:rsidR="00C817EE" w:rsidRPr="00B778FB">
        <w:rPr>
          <w:rFonts w:cs="Arial"/>
          <w:bCs/>
          <w:lang w:val="pt-BR"/>
        </w:rPr>
        <w:t xml:space="preserve">Este Tribunal considera </w:t>
      </w:r>
      <w:r w:rsidR="002B2752" w:rsidRPr="00B778FB">
        <w:rPr>
          <w:rFonts w:cs="Arial"/>
          <w:bCs/>
          <w:lang w:val="pt-BR"/>
        </w:rPr>
        <w:t>que não foram</w:t>
      </w:r>
      <w:r w:rsidR="00EA57DB" w:rsidRPr="00B778FB">
        <w:rPr>
          <w:rFonts w:cs="Arial"/>
          <w:bCs/>
          <w:lang w:val="pt-BR"/>
        </w:rPr>
        <w:t xml:space="preserve"> apresent</w:t>
      </w:r>
      <w:r w:rsidR="00C817EE" w:rsidRPr="00B778FB">
        <w:rPr>
          <w:rFonts w:cs="Arial"/>
          <w:bCs/>
          <w:lang w:val="pt-BR"/>
        </w:rPr>
        <w:t>a</w:t>
      </w:r>
      <w:r w:rsidR="006129E2" w:rsidRPr="00B778FB">
        <w:rPr>
          <w:rFonts w:cs="Arial"/>
          <w:bCs/>
          <w:lang w:val="pt-BR"/>
        </w:rPr>
        <w:t>da</w:t>
      </w:r>
      <w:r w:rsidR="00C817EE" w:rsidRPr="00B778FB">
        <w:rPr>
          <w:rFonts w:cs="Arial"/>
          <w:bCs/>
          <w:lang w:val="pt-BR"/>
        </w:rPr>
        <w:t>s</w:t>
      </w:r>
      <w:r w:rsidR="00C817EE" w:rsidRPr="00B778FB">
        <w:rPr>
          <w:lang w:val="pt-BR"/>
        </w:rPr>
        <w:t xml:space="preserve"> </w:t>
      </w:r>
      <w:r w:rsidR="009C3F34" w:rsidRPr="00B778FB">
        <w:rPr>
          <w:lang w:val="pt-BR"/>
        </w:rPr>
        <w:t>prova</w:t>
      </w:r>
      <w:r w:rsidR="00C817EE" w:rsidRPr="00B778FB">
        <w:rPr>
          <w:lang w:val="pt-BR"/>
        </w:rPr>
        <w:t xml:space="preserve">s suficientes para </w:t>
      </w:r>
      <w:r w:rsidR="009C2177" w:rsidRPr="00B778FB">
        <w:rPr>
          <w:lang w:val="pt-BR"/>
        </w:rPr>
        <w:t xml:space="preserve">considerar provadas </w:t>
      </w:r>
      <w:r w:rsidR="009C3F34" w:rsidRPr="00B778FB">
        <w:rPr>
          <w:lang w:val="pt-BR"/>
        </w:rPr>
        <w:t xml:space="preserve">as </w:t>
      </w:r>
      <w:r w:rsidR="00C817EE" w:rsidRPr="00B778FB">
        <w:rPr>
          <w:lang w:val="pt-BR"/>
        </w:rPr>
        <w:t xml:space="preserve">alegadas </w:t>
      </w:r>
      <w:r w:rsidR="00B13DD6" w:rsidRPr="00B778FB">
        <w:rPr>
          <w:lang w:val="pt-BR"/>
        </w:rPr>
        <w:t>agressões</w:t>
      </w:r>
      <w:r w:rsidR="00C817EE" w:rsidRPr="00B778FB">
        <w:rPr>
          <w:lang w:val="pt-BR"/>
        </w:rPr>
        <w:t xml:space="preserve"> </w:t>
      </w:r>
      <w:r w:rsidR="00794AE9" w:rsidRPr="00B778FB">
        <w:rPr>
          <w:lang w:val="pt-BR"/>
        </w:rPr>
        <w:t>verbais</w:t>
      </w:r>
      <w:r w:rsidR="00C817EE" w:rsidRPr="00B778FB">
        <w:rPr>
          <w:lang w:val="pt-BR"/>
        </w:rPr>
        <w:t xml:space="preserve"> contra</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2B2752" w:rsidRPr="00B778FB">
        <w:rPr>
          <w:rFonts w:cs="Arial"/>
          <w:bCs/>
          <w:lang w:val="pt-BR"/>
        </w:rPr>
        <w:t>Não foi</w:t>
      </w:r>
      <w:r w:rsidR="009C3F34" w:rsidRPr="00B778FB">
        <w:rPr>
          <w:rFonts w:cs="Arial"/>
          <w:bCs/>
          <w:lang w:val="pt-BR"/>
        </w:rPr>
        <w:t xml:space="preserve"> </w:t>
      </w:r>
      <w:r w:rsidR="00C817EE" w:rsidRPr="00B778FB">
        <w:rPr>
          <w:rFonts w:cs="Arial"/>
          <w:bCs/>
          <w:lang w:val="pt-BR"/>
        </w:rPr>
        <w:t>controvertido que</w:t>
      </w:r>
      <w:r w:rsidR="009C3F34" w:rsidRPr="00B778FB">
        <w:rPr>
          <w:rFonts w:cs="Arial"/>
          <w:bCs/>
          <w:lang w:val="pt-BR"/>
        </w:rPr>
        <w:t xml:space="preserve"> os </w:t>
      </w:r>
      <w:r w:rsidR="002B2752" w:rsidRPr="00B778FB">
        <w:rPr>
          <w:rFonts w:cs="Arial"/>
          <w:bCs/>
          <w:lang w:val="pt-BR"/>
        </w:rPr>
        <w:t>veículo</w:t>
      </w:r>
      <w:r w:rsidR="00C817EE" w:rsidRPr="00B778FB">
        <w:rPr>
          <w:rFonts w:cs="Arial"/>
          <w:bCs/>
          <w:lang w:val="pt-BR"/>
        </w:rPr>
        <w:t xml:space="preserve">s </w:t>
      </w:r>
      <w:r w:rsidR="00326097" w:rsidRPr="00B778FB">
        <w:rPr>
          <w:rFonts w:cs="Arial"/>
          <w:bCs/>
          <w:lang w:val="pt-BR"/>
        </w:rPr>
        <w:t>da RCTV</w:t>
      </w:r>
      <w:r w:rsidR="00C817EE" w:rsidRPr="00B778FB">
        <w:rPr>
          <w:rFonts w:cs="Arial"/>
          <w:bCs/>
          <w:lang w:val="pt-BR"/>
        </w:rPr>
        <w:t xml:space="preserve"> </w:t>
      </w:r>
      <w:r w:rsidR="00643023" w:rsidRPr="00B778FB">
        <w:rPr>
          <w:rFonts w:cs="Arial"/>
          <w:bCs/>
          <w:lang w:val="pt-BR"/>
        </w:rPr>
        <w:t>foram</w:t>
      </w:r>
      <w:r w:rsidR="00C817EE" w:rsidRPr="00B778FB">
        <w:rPr>
          <w:rFonts w:cs="Arial"/>
          <w:bCs/>
          <w:lang w:val="pt-BR"/>
        </w:rPr>
        <w:t xml:space="preserve"> </w:t>
      </w:r>
      <w:r w:rsidR="009C2177" w:rsidRPr="00B778FB">
        <w:rPr>
          <w:lang w:val="pt-BR"/>
        </w:rPr>
        <w:t>danificados</w:t>
      </w:r>
      <w:r w:rsidR="00C817EE" w:rsidRPr="00B778FB">
        <w:rPr>
          <w:lang w:val="pt-BR"/>
        </w:rPr>
        <w:t xml:space="preserve"> por </w:t>
      </w:r>
      <w:r w:rsidR="009C2177" w:rsidRPr="00B778FB">
        <w:rPr>
          <w:lang w:val="pt-BR"/>
        </w:rPr>
        <w:t>pessoas não identificadas</w:t>
      </w:r>
      <w:r w:rsidR="00C817EE" w:rsidRPr="00B778FB">
        <w:rPr>
          <w:lang w:val="pt-BR"/>
        </w:rPr>
        <w:t>.</w:t>
      </w:r>
    </w:p>
    <w:p w:rsidR="00C817EE" w:rsidRPr="00B778FB" w:rsidRDefault="00C817EE">
      <w:pPr>
        <w:rPr>
          <w:lang w:val="pt-BR"/>
        </w:rPr>
      </w:pPr>
    </w:p>
    <w:p w:rsidR="00C817EE" w:rsidRPr="00B778FB" w:rsidRDefault="00C817EE">
      <w:pPr>
        <w:jc w:val="center"/>
        <w:rPr>
          <w:lang w:val="pt-BR"/>
        </w:rPr>
      </w:pPr>
      <w:r w:rsidRPr="00B778FB">
        <w:rPr>
          <w:lang w:val="pt-BR"/>
        </w:rPr>
        <w:t>***</w:t>
      </w:r>
    </w:p>
    <w:p w:rsidR="00C817EE" w:rsidRPr="00B778FB" w:rsidRDefault="00C817EE">
      <w:pPr>
        <w:rPr>
          <w:lang w:val="pt-BR"/>
        </w:rPr>
      </w:pPr>
    </w:p>
    <w:p w:rsidR="00C817EE" w:rsidRPr="00B778FB" w:rsidRDefault="00570485">
      <w:pPr>
        <w:autoSpaceDE w:val="0"/>
        <w:autoSpaceDN w:val="0"/>
        <w:adjustRightInd w:val="0"/>
        <w:rPr>
          <w:rFonts w:eastAsia="Times New Roman" w:cs="Univers"/>
          <w:lang w:val="pt-BR" w:eastAsia="es-CL"/>
        </w:rPr>
      </w:pPr>
      <w:r w:rsidRPr="00B778FB">
        <w:rPr>
          <w:rFonts w:cs="Arial"/>
          <w:lang w:val="pt-BR"/>
        </w:rPr>
        <w:t>201</w:t>
      </w:r>
      <w:r w:rsidR="00C817EE" w:rsidRPr="00B778FB">
        <w:rPr>
          <w:rFonts w:cs="Arial"/>
          <w:lang w:val="pt-BR"/>
        </w:rPr>
        <w:t>.</w:t>
      </w:r>
      <w:r w:rsidR="00C817EE" w:rsidRPr="00B778FB">
        <w:rPr>
          <w:rFonts w:cs="Arial"/>
          <w:b/>
          <w:lang w:val="pt-BR"/>
        </w:rPr>
        <w:tab/>
      </w:r>
      <w:r w:rsidR="005D084B" w:rsidRPr="00B778FB">
        <w:rPr>
          <w:rFonts w:cs="Arial"/>
          <w:lang w:val="pt-BR"/>
        </w:rPr>
        <w:t>A Comissão</w:t>
      </w:r>
      <w:r w:rsidR="00C817EE" w:rsidRPr="00B778FB">
        <w:rPr>
          <w:rFonts w:cs="Arial"/>
          <w:lang w:val="pt-BR"/>
        </w:rPr>
        <w:t xml:space="preserve"> </w:t>
      </w:r>
      <w:r w:rsidR="008B00B2">
        <w:rPr>
          <w:rFonts w:cs="Arial"/>
          <w:lang w:val="pt-BR"/>
        </w:rPr>
        <w:t>afirmou</w:t>
      </w:r>
      <w:r w:rsidR="00C817EE" w:rsidRPr="00B778FB">
        <w:rPr>
          <w:rFonts w:cs="Arial"/>
          <w:lang w:val="pt-BR"/>
        </w:rPr>
        <w:t xml:space="preserve"> que</w:t>
      </w:r>
      <w:r w:rsidR="009C2177" w:rsidRPr="00B778FB">
        <w:rPr>
          <w:rFonts w:cs="Arial"/>
          <w:lang w:val="pt-BR"/>
        </w:rPr>
        <w:t>,</w:t>
      </w:r>
      <w:r w:rsidR="005D084B" w:rsidRPr="00B778FB">
        <w:rPr>
          <w:rFonts w:cs="Arial"/>
          <w:lang w:val="pt-BR"/>
        </w:rPr>
        <w:t xml:space="preserve"> em </w:t>
      </w:r>
      <w:r w:rsidRPr="00B778FB">
        <w:rPr>
          <w:rFonts w:cs="Arial"/>
          <w:lang w:val="pt-BR"/>
        </w:rPr>
        <w:t>1</w:t>
      </w:r>
      <w:r w:rsidRPr="00B778FB">
        <w:rPr>
          <w:rFonts w:eastAsia="Times New Roman" w:cs="Univers"/>
          <w:lang w:val="pt-BR" w:eastAsia="es-CL"/>
        </w:rPr>
        <w:t>3</w:t>
      </w:r>
      <w:r w:rsidR="00C817EE" w:rsidRPr="00B778FB">
        <w:rPr>
          <w:rFonts w:eastAsia="Times New Roman" w:cs="Univers"/>
          <w:lang w:val="pt-BR" w:eastAsia="es-CL"/>
        </w:rPr>
        <w:t xml:space="preserve"> de agosto de </w:t>
      </w:r>
      <w:r w:rsidRPr="00B778FB">
        <w:rPr>
          <w:rFonts w:eastAsia="Times New Roman" w:cs="Univers"/>
          <w:lang w:val="pt-BR" w:eastAsia="es-CL"/>
        </w:rPr>
        <w:t>2002</w:t>
      </w:r>
      <w:r w:rsidR="009C2177" w:rsidRPr="00B778FB">
        <w:rPr>
          <w:rFonts w:eastAsia="Times New Roman" w:cs="Univers"/>
          <w:lang w:val="pt-BR" w:eastAsia="es-CL"/>
        </w:rPr>
        <w:t>,</w:t>
      </w:r>
      <w:r w:rsidR="009C3F34" w:rsidRPr="00B778FB">
        <w:rPr>
          <w:rFonts w:eastAsia="Times New Roman" w:cs="Univers"/>
          <w:lang w:val="pt-BR" w:eastAsia="es-CL"/>
        </w:rPr>
        <w:t xml:space="preserve"> a </w:t>
      </w:r>
      <w:r w:rsidR="003546FD" w:rsidRPr="00B778FB">
        <w:rPr>
          <w:rFonts w:eastAsia="Times New Roman" w:cs="Univers"/>
          <w:lang w:val="pt-BR" w:eastAsia="es-CL"/>
        </w:rPr>
        <w:t>repórter</w:t>
      </w:r>
      <w:r w:rsidR="00C817EE" w:rsidRPr="00B778FB">
        <w:rPr>
          <w:rFonts w:eastAsia="Times New Roman" w:cs="Univers"/>
          <w:lang w:val="pt-BR" w:eastAsia="es-CL"/>
        </w:rPr>
        <w:t xml:space="preserve"> Laura </w:t>
      </w:r>
      <w:r w:rsidR="00C66D7D" w:rsidRPr="00B778FB">
        <w:rPr>
          <w:rFonts w:eastAsia="Times New Roman" w:cs="Univers"/>
          <w:lang w:val="pt-BR" w:eastAsia="es-CL"/>
        </w:rPr>
        <w:t xml:space="preserve">Castellanos </w:t>
      </w:r>
      <w:r w:rsidR="00643023" w:rsidRPr="00B778FB">
        <w:rPr>
          <w:rFonts w:eastAsia="Times New Roman" w:cs="Univers"/>
          <w:lang w:val="pt-BR" w:eastAsia="es-CL"/>
        </w:rPr>
        <w:t xml:space="preserve">foi </w:t>
      </w:r>
      <w:r w:rsidR="00C817EE" w:rsidRPr="00B778FB">
        <w:rPr>
          <w:rFonts w:eastAsia="Times New Roman" w:cs="Univers"/>
          <w:lang w:val="pt-BR" w:eastAsia="es-CL"/>
        </w:rPr>
        <w:t xml:space="preserve">agredida verbalmente </w:t>
      </w:r>
      <w:r w:rsidR="009C3F34" w:rsidRPr="00B778FB">
        <w:rPr>
          <w:rFonts w:eastAsia="Times New Roman" w:cs="Univers"/>
          <w:lang w:val="pt-BR" w:eastAsia="es-CL"/>
        </w:rPr>
        <w:t>enquanto</w:t>
      </w:r>
      <w:r w:rsidR="00C817EE" w:rsidRPr="00B778FB">
        <w:rPr>
          <w:rFonts w:eastAsia="Times New Roman" w:cs="Univers"/>
          <w:lang w:val="pt-BR" w:eastAsia="es-CL"/>
        </w:rPr>
        <w:t xml:space="preserve"> </w:t>
      </w:r>
      <w:r w:rsidR="009153B1" w:rsidRPr="00B778FB">
        <w:rPr>
          <w:rFonts w:eastAsia="Times New Roman" w:cs="Univers"/>
          <w:lang w:val="pt-BR" w:eastAsia="es-CL"/>
        </w:rPr>
        <w:t>cobria</w:t>
      </w:r>
      <w:r w:rsidR="00B13DD6" w:rsidRPr="00B778FB">
        <w:rPr>
          <w:rFonts w:eastAsia="Times New Roman" w:cs="Univers"/>
          <w:lang w:val="pt-BR" w:eastAsia="es-CL"/>
        </w:rPr>
        <w:t xml:space="preserve"> uma </w:t>
      </w:r>
      <w:r w:rsidR="009C3F34" w:rsidRPr="00B778FB">
        <w:rPr>
          <w:rFonts w:eastAsia="Times New Roman" w:cs="Univers"/>
          <w:lang w:val="pt-BR" w:eastAsia="es-CL"/>
        </w:rPr>
        <w:t>sessão</w:t>
      </w:r>
      <w:r w:rsidR="00C817EE" w:rsidRPr="00B778FB">
        <w:rPr>
          <w:rFonts w:eastAsia="Times New Roman" w:cs="Univers"/>
          <w:lang w:val="pt-BR" w:eastAsia="es-CL"/>
        </w:rPr>
        <w:t xml:space="preserve"> parlamentar</w:t>
      </w:r>
      <w:r w:rsidR="00B13DD6" w:rsidRPr="00B778FB">
        <w:rPr>
          <w:rFonts w:eastAsia="Times New Roman" w:cs="Univers"/>
          <w:lang w:val="pt-BR" w:eastAsia="es-CL"/>
        </w:rPr>
        <w:t xml:space="preserve"> na </w:t>
      </w:r>
      <w:r w:rsidR="00643023" w:rsidRPr="00B778FB">
        <w:rPr>
          <w:rFonts w:eastAsia="Times New Roman" w:cs="Univers"/>
          <w:lang w:val="pt-BR" w:eastAsia="es-CL"/>
        </w:rPr>
        <w:t>Assembleia</w:t>
      </w:r>
      <w:r w:rsidR="00C817EE" w:rsidRPr="00B778FB">
        <w:rPr>
          <w:rFonts w:eastAsia="Times New Roman" w:cs="Univers"/>
          <w:lang w:val="pt-BR" w:eastAsia="es-CL"/>
        </w:rPr>
        <w:t xml:space="preserve"> Nacional</w:t>
      </w:r>
      <w:r w:rsidR="009C2177" w:rsidRPr="00B778FB">
        <w:rPr>
          <w:rFonts w:eastAsia="Times New Roman" w:cs="Univers"/>
          <w:lang w:val="pt-BR" w:eastAsia="es-CL"/>
        </w:rPr>
        <w:t>.</w:t>
      </w:r>
      <w:proofErr w:type="gramStart"/>
      <w:r w:rsidR="00C817EE" w:rsidRPr="00B778FB">
        <w:rPr>
          <w:rStyle w:val="Refdenotaalpie"/>
          <w:rFonts w:eastAsia="Times New Roman" w:cs="Univers"/>
          <w:lang w:val="pt-BR" w:eastAsia="es-CL"/>
        </w:rPr>
        <w:footnoteReference w:id="181"/>
      </w:r>
      <w:proofErr w:type="gramEnd"/>
      <w:r w:rsidR="00C817EE" w:rsidRPr="00B778FB">
        <w:rPr>
          <w:rFonts w:eastAsia="Times New Roman" w:cs="Univers"/>
          <w:lang w:val="pt-BR" w:eastAsia="es-CL"/>
        </w:rPr>
        <w:t xml:space="preserve"> </w:t>
      </w:r>
    </w:p>
    <w:p w:rsidR="00C817EE" w:rsidRPr="00B778FB" w:rsidRDefault="00C817EE">
      <w:pPr>
        <w:autoSpaceDE w:val="0"/>
        <w:autoSpaceDN w:val="0"/>
        <w:adjustRightInd w:val="0"/>
        <w:rPr>
          <w:rFonts w:eastAsia="Times New Roman" w:cs="Univers"/>
          <w:u w:val="single"/>
          <w:lang w:val="pt-BR" w:eastAsia="es-CL"/>
        </w:rPr>
      </w:pPr>
    </w:p>
    <w:p w:rsidR="00C817EE" w:rsidRPr="00B778FB" w:rsidRDefault="00570485">
      <w:pPr>
        <w:autoSpaceDE w:val="0"/>
        <w:autoSpaceDN w:val="0"/>
        <w:adjustRightInd w:val="0"/>
        <w:rPr>
          <w:rFonts w:eastAsia="Times New Roman" w:cs="Univers"/>
          <w:lang w:val="pt-BR" w:eastAsia="es-CL"/>
        </w:rPr>
      </w:pPr>
      <w:r w:rsidRPr="00B778FB">
        <w:rPr>
          <w:rFonts w:eastAsia="Times New Roman" w:cs="Univers"/>
          <w:lang w:val="pt-BR" w:eastAsia="es-CL"/>
        </w:rPr>
        <w:t>202</w:t>
      </w:r>
      <w:r w:rsidR="00C817EE" w:rsidRPr="00B778FB">
        <w:rPr>
          <w:rFonts w:eastAsia="Times New Roman" w:cs="Univers"/>
          <w:lang w:val="pt-BR" w:eastAsia="es-CL"/>
        </w:rPr>
        <w:t>.</w:t>
      </w:r>
      <w:r w:rsidR="00C817EE" w:rsidRPr="00B778FB">
        <w:rPr>
          <w:rFonts w:eastAsia="Times New Roman" w:cs="Univers"/>
          <w:lang w:val="pt-BR" w:eastAsia="es-CL"/>
        </w:rPr>
        <w:tab/>
      </w:r>
      <w:r w:rsidR="009C3F34" w:rsidRPr="00B778FB">
        <w:rPr>
          <w:rFonts w:eastAsia="Times New Roman" w:cs="Univers"/>
          <w:lang w:val="pt-BR" w:eastAsia="es-CL"/>
        </w:rPr>
        <w:t>A Corte</w:t>
      </w:r>
      <w:r w:rsidR="00C817EE" w:rsidRPr="00B778FB">
        <w:rPr>
          <w:rFonts w:eastAsia="Times New Roman" w:cs="Univers"/>
          <w:lang w:val="pt-BR" w:eastAsia="es-CL"/>
        </w:rPr>
        <w:t xml:space="preserve"> observa que</w:t>
      </w:r>
      <w:r w:rsidR="009C3F34" w:rsidRPr="00B778FB">
        <w:rPr>
          <w:rFonts w:eastAsia="Times New Roman" w:cs="Univers"/>
          <w:lang w:val="pt-BR" w:eastAsia="es-CL"/>
        </w:rPr>
        <w:t xml:space="preserve"> a senhora</w:t>
      </w:r>
      <w:r w:rsidR="00C817EE" w:rsidRPr="00B778FB">
        <w:rPr>
          <w:rFonts w:eastAsia="Times New Roman" w:cs="Univers"/>
          <w:lang w:val="pt-BR" w:eastAsia="es-CL"/>
        </w:rPr>
        <w:t xml:space="preserve"> </w:t>
      </w:r>
      <w:r w:rsidR="009C2177" w:rsidRPr="00B778FB">
        <w:rPr>
          <w:rFonts w:eastAsia="Times New Roman" w:cs="Univers"/>
          <w:lang w:val="pt-BR" w:eastAsia="es-CL"/>
        </w:rPr>
        <w:t>Castellanos</w:t>
      </w:r>
      <w:r w:rsidR="00C817EE" w:rsidRPr="00B778FB">
        <w:rPr>
          <w:rFonts w:eastAsia="Times New Roman" w:cs="Univers"/>
          <w:lang w:val="pt-BR" w:eastAsia="es-CL"/>
        </w:rPr>
        <w:t>,</w:t>
      </w:r>
      <w:r w:rsidR="00643023" w:rsidRPr="00B778FB">
        <w:rPr>
          <w:rFonts w:eastAsia="Times New Roman" w:cs="Univers"/>
          <w:lang w:val="pt-BR" w:eastAsia="es-CL"/>
        </w:rPr>
        <w:t xml:space="preserve"> em</w:t>
      </w:r>
      <w:r w:rsidR="00B13DD6" w:rsidRPr="00B778FB">
        <w:rPr>
          <w:rFonts w:eastAsia="Times New Roman" w:cs="Univers"/>
          <w:lang w:val="pt-BR" w:eastAsia="es-CL"/>
        </w:rPr>
        <w:t xml:space="preserve"> uma </w:t>
      </w:r>
      <w:r w:rsidR="00C817EE" w:rsidRPr="00B778FB">
        <w:rPr>
          <w:rFonts w:eastAsia="Times New Roman" w:cs="Univers"/>
          <w:lang w:val="pt-BR" w:eastAsia="es-CL"/>
        </w:rPr>
        <w:t xml:space="preserve">de </w:t>
      </w:r>
      <w:r w:rsidR="002B2752" w:rsidRPr="00B778FB">
        <w:rPr>
          <w:rFonts w:eastAsia="Times New Roman" w:cs="Univers"/>
          <w:lang w:val="pt-BR" w:eastAsia="es-CL"/>
        </w:rPr>
        <w:t>suas declarações</w:t>
      </w:r>
      <w:r w:rsidR="00C817EE" w:rsidRPr="00B778FB">
        <w:rPr>
          <w:rFonts w:eastAsia="Times New Roman" w:cs="Univers"/>
          <w:lang w:val="pt-BR" w:eastAsia="es-CL"/>
        </w:rPr>
        <w:t>, menciona que</w:t>
      </w:r>
      <w:r w:rsidR="00643023" w:rsidRPr="00B778FB">
        <w:rPr>
          <w:rFonts w:eastAsia="Times New Roman" w:cs="Univers"/>
          <w:lang w:val="pt-BR" w:eastAsia="es-CL"/>
        </w:rPr>
        <w:t xml:space="preserve"> foi </w:t>
      </w:r>
      <w:r w:rsidR="00C817EE" w:rsidRPr="00B778FB">
        <w:rPr>
          <w:rFonts w:eastAsia="Times New Roman" w:cs="Univers"/>
          <w:lang w:val="pt-BR" w:eastAsia="es-CL"/>
        </w:rPr>
        <w:t>atacada por</w:t>
      </w:r>
      <w:r w:rsidR="00B13DD6" w:rsidRPr="00B778FB">
        <w:rPr>
          <w:rFonts w:eastAsia="Times New Roman" w:cs="Univers"/>
          <w:lang w:val="pt-BR" w:eastAsia="es-CL"/>
        </w:rPr>
        <w:t xml:space="preserve"> uma </w:t>
      </w:r>
      <w:r w:rsidR="009C3F34" w:rsidRPr="00B778FB">
        <w:rPr>
          <w:rFonts w:eastAsia="Times New Roman" w:cs="Univers"/>
          <w:lang w:val="pt-BR" w:eastAsia="es-CL"/>
        </w:rPr>
        <w:t>mulher</w:t>
      </w:r>
      <w:r w:rsidR="009C2177" w:rsidRPr="00B778FB">
        <w:rPr>
          <w:rFonts w:eastAsia="Times New Roman" w:cs="Univers"/>
          <w:lang w:val="pt-BR" w:eastAsia="es-CL"/>
        </w:rPr>
        <w:t>.</w:t>
      </w:r>
      <w:r w:rsidR="00C817EE" w:rsidRPr="00B778FB">
        <w:rPr>
          <w:rStyle w:val="Refdenotaalpie"/>
          <w:rFonts w:eastAsia="Times New Roman" w:cs="Univers"/>
          <w:lang w:val="pt-BR" w:eastAsia="es-CL"/>
        </w:rPr>
        <w:footnoteReference w:id="182"/>
      </w:r>
      <w:r w:rsidR="00B13DD6" w:rsidRPr="00B778FB">
        <w:rPr>
          <w:rFonts w:eastAsia="Times New Roman" w:cs="Univers"/>
          <w:lang w:val="pt-BR" w:eastAsia="es-CL"/>
        </w:rPr>
        <w:t xml:space="preserve"> </w:t>
      </w:r>
      <w:r w:rsidR="009C2177" w:rsidRPr="00B778FB">
        <w:rPr>
          <w:rFonts w:eastAsia="Times New Roman" w:cs="Univers"/>
          <w:lang w:val="pt-BR" w:eastAsia="es-CL"/>
        </w:rPr>
        <w:t>N</w:t>
      </w:r>
      <w:r w:rsidR="00B13DD6" w:rsidRPr="00B778FB">
        <w:rPr>
          <w:rFonts w:eastAsia="Times New Roman" w:cs="Univers"/>
          <w:lang w:val="pt-BR" w:eastAsia="es-CL"/>
        </w:rPr>
        <w:t xml:space="preserve">a </w:t>
      </w:r>
      <w:r w:rsidR="009C3F34" w:rsidRPr="00B778FB">
        <w:rPr>
          <w:rFonts w:eastAsia="Times New Roman" w:cs="Univers"/>
          <w:lang w:val="pt-BR" w:eastAsia="es-CL"/>
        </w:rPr>
        <w:t>mesm</w:t>
      </w:r>
      <w:r w:rsidR="00C817EE" w:rsidRPr="00B778FB">
        <w:rPr>
          <w:rFonts w:eastAsia="Times New Roman" w:cs="Univers"/>
          <w:lang w:val="pt-BR" w:eastAsia="es-CL"/>
        </w:rPr>
        <w:t>a declara</w:t>
      </w:r>
      <w:r w:rsidR="00643023" w:rsidRPr="00B778FB">
        <w:rPr>
          <w:rFonts w:eastAsia="Times New Roman" w:cs="Univers"/>
          <w:lang w:val="pt-BR" w:eastAsia="es-CL"/>
        </w:rPr>
        <w:t>ção</w:t>
      </w:r>
      <w:r w:rsidR="009C3F34" w:rsidRPr="00B778FB">
        <w:rPr>
          <w:rFonts w:eastAsia="Times New Roman" w:cs="Univers"/>
          <w:lang w:val="pt-BR" w:eastAsia="es-CL"/>
        </w:rPr>
        <w:t xml:space="preserve"> faz </w:t>
      </w:r>
      <w:r w:rsidR="00643023" w:rsidRPr="00B778FB">
        <w:rPr>
          <w:rFonts w:eastAsia="Times New Roman" w:cs="Univers"/>
          <w:lang w:val="pt-BR" w:eastAsia="es-CL"/>
        </w:rPr>
        <w:t>alusão</w:t>
      </w:r>
      <w:r w:rsidR="00C817EE" w:rsidRPr="00B778FB">
        <w:rPr>
          <w:rFonts w:eastAsia="Times New Roman" w:cs="Univers"/>
          <w:lang w:val="pt-BR" w:eastAsia="es-CL"/>
        </w:rPr>
        <w:t xml:space="preserve"> a</w:t>
      </w:r>
      <w:r w:rsidR="00B13DD6" w:rsidRPr="00B778FB">
        <w:rPr>
          <w:rFonts w:eastAsia="Times New Roman" w:cs="Univers"/>
          <w:lang w:val="pt-BR" w:eastAsia="es-CL"/>
        </w:rPr>
        <w:t xml:space="preserve"> um </w:t>
      </w:r>
      <w:r w:rsidR="00C817EE" w:rsidRPr="00B778FB">
        <w:rPr>
          <w:rFonts w:eastAsia="Times New Roman" w:cs="Univers"/>
          <w:lang w:val="pt-BR" w:eastAsia="es-CL"/>
        </w:rPr>
        <w:t>ataque por parte de d</w:t>
      </w:r>
      <w:r w:rsidR="009C2177" w:rsidRPr="00B778FB">
        <w:rPr>
          <w:rFonts w:eastAsia="Times New Roman" w:cs="Univers"/>
          <w:lang w:val="pt-BR" w:eastAsia="es-CL"/>
        </w:rPr>
        <w:t>ua</w:t>
      </w:r>
      <w:r w:rsidR="00C817EE" w:rsidRPr="00B778FB">
        <w:rPr>
          <w:rFonts w:eastAsia="Times New Roman" w:cs="Univers"/>
          <w:lang w:val="pt-BR" w:eastAsia="es-CL"/>
        </w:rPr>
        <w:t xml:space="preserve">s </w:t>
      </w:r>
      <w:r w:rsidR="009C3F34" w:rsidRPr="00B778FB">
        <w:rPr>
          <w:rFonts w:eastAsia="Times New Roman" w:cs="Univers"/>
          <w:lang w:val="pt-BR" w:eastAsia="es-CL"/>
        </w:rPr>
        <w:t>mulher</w:t>
      </w:r>
      <w:r w:rsidR="00C817EE" w:rsidRPr="00B778FB">
        <w:rPr>
          <w:rFonts w:eastAsia="Times New Roman" w:cs="Univers"/>
          <w:lang w:val="pt-BR" w:eastAsia="es-CL"/>
        </w:rPr>
        <w:t xml:space="preserve">es, </w:t>
      </w:r>
      <w:r w:rsidR="009C3F34" w:rsidRPr="00B778FB">
        <w:rPr>
          <w:rFonts w:eastAsia="Times New Roman" w:cs="Univers"/>
          <w:lang w:val="pt-BR" w:eastAsia="es-CL"/>
        </w:rPr>
        <w:t>enquanto</w:t>
      </w:r>
      <w:r w:rsidR="00C817EE" w:rsidRPr="00B778FB">
        <w:rPr>
          <w:rFonts w:eastAsia="Times New Roman" w:cs="Univers"/>
          <w:lang w:val="pt-BR" w:eastAsia="es-CL"/>
        </w:rPr>
        <w:t xml:space="preserve"> </w:t>
      </w:r>
      <w:r w:rsidR="009C2177" w:rsidRPr="00B778FB">
        <w:rPr>
          <w:rFonts w:eastAsia="Times New Roman" w:cs="Univers"/>
          <w:lang w:val="pt-BR" w:eastAsia="es-CL"/>
        </w:rPr>
        <w:t xml:space="preserve">em </w:t>
      </w:r>
      <w:r w:rsidR="009C3F34" w:rsidRPr="00B778FB">
        <w:rPr>
          <w:rFonts w:eastAsia="Times New Roman" w:cs="Univers"/>
          <w:lang w:val="pt-BR" w:eastAsia="es-CL"/>
        </w:rPr>
        <w:t>outros</w:t>
      </w:r>
      <w:r w:rsidR="00C817EE" w:rsidRPr="00B778FB">
        <w:rPr>
          <w:rFonts w:eastAsia="Times New Roman" w:cs="Univers"/>
          <w:lang w:val="pt-BR" w:eastAsia="es-CL"/>
        </w:rPr>
        <w:t xml:space="preserve"> escritos</w:t>
      </w:r>
      <w:r w:rsidR="00643023" w:rsidRPr="00B778FB">
        <w:rPr>
          <w:rFonts w:eastAsia="Times New Roman" w:cs="Univers"/>
          <w:lang w:val="pt-BR" w:eastAsia="es-CL"/>
        </w:rPr>
        <w:t>, e</w:t>
      </w:r>
      <w:r w:rsidR="00C817EE" w:rsidRPr="00B778FB">
        <w:rPr>
          <w:rFonts w:eastAsia="Times New Roman" w:cs="Univers"/>
          <w:lang w:val="pt-BR" w:eastAsia="es-CL"/>
        </w:rPr>
        <w:t xml:space="preserve"> particularmente</w:t>
      </w:r>
      <w:r w:rsidR="00B13DD6" w:rsidRPr="00B778FB">
        <w:rPr>
          <w:rFonts w:eastAsia="Times New Roman" w:cs="Univers"/>
          <w:lang w:val="pt-BR" w:eastAsia="es-CL"/>
        </w:rPr>
        <w:t xml:space="preserve"> na </w:t>
      </w:r>
      <w:r w:rsidR="00643023" w:rsidRPr="00B778FB">
        <w:rPr>
          <w:rFonts w:eastAsia="Times New Roman" w:cs="Univers"/>
          <w:lang w:val="pt-BR" w:eastAsia="es-CL"/>
        </w:rPr>
        <w:t xml:space="preserve">denúncia dos </w:t>
      </w:r>
      <w:r w:rsidR="009C3F34" w:rsidRPr="00B778FB">
        <w:rPr>
          <w:rFonts w:eastAsia="Times New Roman" w:cs="Univers"/>
          <w:lang w:val="pt-BR" w:eastAsia="es-CL"/>
        </w:rPr>
        <w:t>fatos</w:t>
      </w:r>
      <w:r w:rsidR="00C817EE" w:rsidRPr="00B778FB">
        <w:rPr>
          <w:rFonts w:eastAsia="Times New Roman" w:cs="Univers"/>
          <w:lang w:val="pt-BR" w:eastAsia="es-CL"/>
        </w:rPr>
        <w:t xml:space="preserve">, </w:t>
      </w:r>
      <w:r w:rsidR="009C3F34" w:rsidRPr="00B778FB">
        <w:rPr>
          <w:rFonts w:eastAsia="Times New Roman" w:cs="Univers"/>
          <w:lang w:val="pt-BR" w:eastAsia="es-CL"/>
        </w:rPr>
        <w:t>fez</w:t>
      </w:r>
      <w:r w:rsidR="00C817EE" w:rsidRPr="00B778FB">
        <w:rPr>
          <w:rFonts w:eastAsia="Times New Roman" w:cs="Univers"/>
          <w:lang w:val="pt-BR" w:eastAsia="es-CL"/>
        </w:rPr>
        <w:t xml:space="preserve"> </w:t>
      </w:r>
      <w:r w:rsidR="00643023" w:rsidRPr="00B778FB">
        <w:rPr>
          <w:rFonts w:eastAsia="Times New Roman" w:cs="Univers"/>
          <w:lang w:val="pt-BR" w:eastAsia="es-CL"/>
        </w:rPr>
        <w:t>alusão</w:t>
      </w:r>
      <w:r w:rsidR="00C817EE" w:rsidRPr="00B778FB">
        <w:rPr>
          <w:rFonts w:eastAsia="Times New Roman" w:cs="Univers"/>
          <w:lang w:val="pt-BR" w:eastAsia="es-CL"/>
        </w:rPr>
        <w:t xml:space="preserve"> a “</w:t>
      </w:r>
      <w:r w:rsidR="009C2177" w:rsidRPr="00B778FB">
        <w:rPr>
          <w:rFonts w:eastAsia="Times New Roman" w:cs="Univers"/>
          <w:lang w:val="pt-BR" w:eastAsia="es-CL"/>
        </w:rPr>
        <w:t>brigas</w:t>
      </w:r>
      <w:r w:rsidR="00C817EE" w:rsidRPr="00B778FB">
        <w:rPr>
          <w:rFonts w:eastAsia="Times New Roman" w:cs="Univers"/>
          <w:lang w:val="pt-BR" w:eastAsia="es-CL"/>
        </w:rPr>
        <w:t>”</w:t>
      </w:r>
      <w:r w:rsidR="00643023" w:rsidRPr="00B778FB">
        <w:rPr>
          <w:rFonts w:eastAsia="Times New Roman" w:cs="Univers"/>
          <w:lang w:val="pt-BR" w:eastAsia="es-CL"/>
        </w:rPr>
        <w:t xml:space="preserve"> com</w:t>
      </w:r>
      <w:r w:rsidR="00B13DD6" w:rsidRPr="00B778FB">
        <w:rPr>
          <w:rFonts w:eastAsia="Times New Roman" w:cs="Univers"/>
          <w:lang w:val="pt-BR" w:eastAsia="es-CL"/>
        </w:rPr>
        <w:t xml:space="preserve"> uma </w:t>
      </w:r>
      <w:r w:rsidR="009C2177" w:rsidRPr="00B778FB">
        <w:rPr>
          <w:rFonts w:eastAsia="Times New Roman" w:cs="Univers"/>
          <w:lang w:val="pt-BR" w:eastAsia="es-CL"/>
        </w:rPr>
        <w:t xml:space="preserve">única </w:t>
      </w:r>
      <w:r w:rsidR="009C3F34" w:rsidRPr="00B778FB">
        <w:rPr>
          <w:rFonts w:eastAsia="Times New Roman" w:cs="Univers"/>
          <w:lang w:val="pt-BR" w:eastAsia="es-CL"/>
        </w:rPr>
        <w:t>pessoa</w:t>
      </w:r>
      <w:r w:rsidR="009C2177" w:rsidRPr="00B778FB">
        <w:rPr>
          <w:rFonts w:eastAsia="Times New Roman" w:cs="Univers"/>
          <w:lang w:val="pt-BR" w:eastAsia="es-CL"/>
        </w:rPr>
        <w:t>.</w:t>
      </w:r>
      <w:r w:rsidR="00C817EE" w:rsidRPr="00B778FB">
        <w:rPr>
          <w:rStyle w:val="Refdenotaalpie"/>
          <w:rFonts w:eastAsia="Times New Roman" w:cs="Univers"/>
          <w:lang w:val="pt-BR" w:eastAsia="es-CL"/>
        </w:rPr>
        <w:footnoteReference w:id="183"/>
      </w:r>
      <w:r w:rsidR="00B13DD6" w:rsidRPr="00B778FB">
        <w:rPr>
          <w:rFonts w:eastAsia="Times New Roman" w:cs="Univers"/>
          <w:lang w:val="pt-BR" w:eastAsia="es-CL"/>
        </w:rPr>
        <w:t xml:space="preserve"> </w:t>
      </w:r>
      <w:r w:rsidR="009C2177" w:rsidRPr="00B778FB">
        <w:rPr>
          <w:rFonts w:eastAsia="Times New Roman" w:cs="Univers"/>
          <w:lang w:val="pt-BR" w:eastAsia="es-CL"/>
        </w:rPr>
        <w:t>N</w:t>
      </w:r>
      <w:r w:rsidR="00B13DD6" w:rsidRPr="00B778FB">
        <w:rPr>
          <w:rFonts w:eastAsia="Times New Roman" w:cs="Univers"/>
          <w:lang w:val="pt-BR" w:eastAsia="es-CL"/>
        </w:rPr>
        <w:t>o</w:t>
      </w:r>
      <w:r w:rsidR="00CF4635" w:rsidRPr="00B778FB">
        <w:rPr>
          <w:rFonts w:eastAsia="Times New Roman" w:cs="Univers"/>
          <w:lang w:val="pt-BR" w:eastAsia="es-CL"/>
        </w:rPr>
        <w:t xml:space="preserve"> vídeo </w:t>
      </w:r>
      <w:r w:rsidR="009C3F34" w:rsidRPr="00B778FB">
        <w:rPr>
          <w:rFonts w:eastAsia="Times New Roman" w:cs="Univers"/>
          <w:lang w:val="pt-BR" w:eastAsia="es-CL"/>
        </w:rPr>
        <w:t xml:space="preserve">apresentado </w:t>
      </w:r>
      <w:r w:rsidR="002B2752" w:rsidRPr="00B778FB">
        <w:rPr>
          <w:rFonts w:eastAsia="Times New Roman" w:cs="Univers"/>
          <w:lang w:val="pt-BR" w:eastAsia="es-CL"/>
        </w:rPr>
        <w:t xml:space="preserve">pelos </w:t>
      </w:r>
      <w:r w:rsidR="008C4B18" w:rsidRPr="00B778FB">
        <w:rPr>
          <w:rFonts w:eastAsia="Times New Roman" w:cs="Univers"/>
          <w:lang w:val="pt-BR" w:eastAsia="es-CL"/>
        </w:rPr>
        <w:t>representante</w:t>
      </w:r>
      <w:r w:rsidR="002B2752" w:rsidRPr="00B778FB">
        <w:rPr>
          <w:rFonts w:eastAsia="Times New Roman" w:cs="Univers"/>
          <w:lang w:val="pt-BR" w:eastAsia="es-CL"/>
        </w:rPr>
        <w:t xml:space="preserve">s </w:t>
      </w:r>
      <w:r w:rsidR="00C817EE" w:rsidRPr="00B778FB">
        <w:rPr>
          <w:rFonts w:eastAsia="Times New Roman" w:cs="Univers"/>
          <w:lang w:val="pt-BR" w:eastAsia="es-CL"/>
        </w:rPr>
        <w:t xml:space="preserve">se observa </w:t>
      </w:r>
      <w:r w:rsidR="00BE4F67" w:rsidRPr="00B778FB">
        <w:rPr>
          <w:rFonts w:eastAsia="Times New Roman" w:cs="Univers"/>
          <w:lang w:val="pt-BR" w:eastAsia="es-CL"/>
        </w:rPr>
        <w:t xml:space="preserve">apenas </w:t>
      </w:r>
      <w:r w:rsidR="00B13DD6" w:rsidRPr="00B778FB">
        <w:rPr>
          <w:rFonts w:eastAsia="Times New Roman" w:cs="Univers"/>
          <w:lang w:val="pt-BR" w:eastAsia="es-CL"/>
        </w:rPr>
        <w:t xml:space="preserve">uma </w:t>
      </w:r>
      <w:r w:rsidR="009C3F34" w:rsidRPr="00B778FB">
        <w:rPr>
          <w:rFonts w:eastAsia="Times New Roman" w:cs="Univers"/>
          <w:lang w:val="pt-BR" w:eastAsia="es-CL"/>
        </w:rPr>
        <w:t>pessoa</w:t>
      </w:r>
      <w:r w:rsidR="00C817EE" w:rsidRPr="00B778FB">
        <w:rPr>
          <w:rFonts w:eastAsia="Times New Roman" w:cs="Univers"/>
          <w:lang w:val="pt-BR" w:eastAsia="es-CL"/>
        </w:rPr>
        <w:t xml:space="preserve"> entrevistada por </w:t>
      </w:r>
      <w:r w:rsidR="00B13DD6" w:rsidRPr="00B778FB">
        <w:rPr>
          <w:rFonts w:eastAsia="Times New Roman" w:cs="Univers"/>
          <w:lang w:val="pt-BR" w:eastAsia="es-CL"/>
        </w:rPr>
        <w:t>vários</w:t>
      </w:r>
      <w:r w:rsidR="00EA57DB" w:rsidRPr="00B778FB">
        <w:rPr>
          <w:rFonts w:eastAsia="Times New Roman" w:cs="Univers"/>
          <w:lang w:val="pt-BR" w:eastAsia="es-CL"/>
        </w:rPr>
        <w:t xml:space="preserve"> meios </w:t>
      </w:r>
      <w:r w:rsidR="00BE4F67" w:rsidRPr="00B778FB">
        <w:rPr>
          <w:rFonts w:eastAsia="Times New Roman" w:cs="Univers"/>
          <w:lang w:val="pt-BR" w:eastAsia="es-CL"/>
        </w:rPr>
        <w:t xml:space="preserve">de comunicação e não </w:t>
      </w:r>
      <w:r w:rsidR="00C817EE" w:rsidRPr="00B778FB">
        <w:rPr>
          <w:rFonts w:eastAsia="Times New Roman" w:cs="Univers"/>
          <w:lang w:val="pt-BR" w:eastAsia="es-CL"/>
        </w:rPr>
        <w:t xml:space="preserve">se constata </w:t>
      </w:r>
      <w:r w:rsidR="009C3F34" w:rsidRPr="00B778FB">
        <w:rPr>
          <w:rFonts w:eastAsia="Times New Roman" w:cs="Univers"/>
          <w:lang w:val="pt-BR" w:eastAsia="es-CL"/>
        </w:rPr>
        <w:t>nenhuma</w:t>
      </w:r>
      <w:r w:rsidR="00643023" w:rsidRPr="00B778FB">
        <w:rPr>
          <w:rFonts w:eastAsia="Times New Roman" w:cs="Univers"/>
          <w:lang w:val="pt-BR" w:eastAsia="es-CL"/>
        </w:rPr>
        <w:t xml:space="preserve"> das </w:t>
      </w:r>
      <w:r w:rsidR="00B13DD6" w:rsidRPr="00B778FB">
        <w:rPr>
          <w:rFonts w:eastAsia="Times New Roman" w:cs="Univers"/>
          <w:lang w:val="pt-BR" w:eastAsia="es-CL"/>
        </w:rPr>
        <w:t>agressões</w:t>
      </w:r>
      <w:r w:rsidR="00C817EE" w:rsidRPr="00B778FB">
        <w:rPr>
          <w:rFonts w:eastAsia="Times New Roman" w:cs="Univers"/>
          <w:lang w:val="pt-BR" w:eastAsia="es-CL"/>
        </w:rPr>
        <w:t xml:space="preserve"> descritas</w:t>
      </w:r>
      <w:r w:rsidR="00BE4F67" w:rsidRPr="00B778FB">
        <w:rPr>
          <w:rFonts w:eastAsia="Times New Roman" w:cs="Univers"/>
          <w:lang w:val="pt-BR" w:eastAsia="es-CL"/>
        </w:rPr>
        <w:t>.</w:t>
      </w:r>
      <w:proofErr w:type="gramStart"/>
      <w:r w:rsidR="00C817EE" w:rsidRPr="00B778FB">
        <w:rPr>
          <w:rStyle w:val="Refdenotaalpie"/>
          <w:lang w:val="pt-BR"/>
        </w:rPr>
        <w:footnoteReference w:id="184"/>
      </w:r>
      <w:proofErr w:type="gramEnd"/>
    </w:p>
    <w:p w:rsidR="00C817EE" w:rsidRPr="00B778FB" w:rsidRDefault="00C817EE">
      <w:pPr>
        <w:autoSpaceDE w:val="0"/>
        <w:autoSpaceDN w:val="0"/>
        <w:adjustRightInd w:val="0"/>
        <w:rPr>
          <w:rFonts w:eastAsia="Times New Roman" w:cs="Univers"/>
          <w:lang w:val="pt-BR" w:eastAsia="es-CL"/>
        </w:rPr>
      </w:pPr>
    </w:p>
    <w:p w:rsidR="00C817EE" w:rsidRPr="00B778FB" w:rsidRDefault="00570485">
      <w:pPr>
        <w:rPr>
          <w:rFonts w:cs="Tahoma"/>
          <w:lang w:val="pt-BR"/>
        </w:rPr>
      </w:pPr>
      <w:r w:rsidRPr="00B778FB">
        <w:rPr>
          <w:lang w:val="pt-BR"/>
        </w:rPr>
        <w:t>203</w:t>
      </w:r>
      <w:r w:rsidR="00C817EE" w:rsidRPr="00B778FB">
        <w:rPr>
          <w:i/>
          <w:lang w:val="pt-BR"/>
        </w:rPr>
        <w:t>.</w:t>
      </w:r>
      <w:r w:rsidR="00C817EE" w:rsidRPr="00B778FB">
        <w:rPr>
          <w:i/>
          <w:lang w:val="pt-BR"/>
        </w:rPr>
        <w:tab/>
      </w:r>
      <w:r w:rsidR="005D084B" w:rsidRPr="00B778FB">
        <w:rPr>
          <w:lang w:val="pt-BR"/>
        </w:rPr>
        <w:t xml:space="preserve">Em </w:t>
      </w:r>
      <w:r w:rsidRPr="00B778FB">
        <w:rPr>
          <w:lang w:val="pt-BR"/>
        </w:rPr>
        <w:t>21</w:t>
      </w:r>
      <w:r w:rsidR="00EA57DB" w:rsidRPr="00B778FB">
        <w:rPr>
          <w:lang w:val="pt-BR"/>
        </w:rPr>
        <w:t xml:space="preserve"> </w:t>
      </w:r>
      <w:r w:rsidR="008C4B18" w:rsidRPr="00B778FB">
        <w:rPr>
          <w:lang w:val="pt-BR"/>
        </w:rPr>
        <w:t>de agosto</w:t>
      </w:r>
      <w:r w:rsidR="00C817EE" w:rsidRPr="00B778FB">
        <w:rPr>
          <w:lang w:val="pt-BR"/>
        </w:rPr>
        <w:t xml:space="preserve"> de </w:t>
      </w:r>
      <w:r w:rsidRPr="00B778FB">
        <w:rPr>
          <w:lang w:val="pt-BR"/>
        </w:rPr>
        <w:t>2002</w:t>
      </w:r>
      <w:r w:rsidR="00BE4F67" w:rsidRPr="00B778FB">
        <w:rPr>
          <w:lang w:val="pt-BR"/>
        </w:rPr>
        <w:t>,</w:t>
      </w:r>
      <w:r w:rsidR="009C3F34" w:rsidRPr="00B778FB">
        <w:rPr>
          <w:lang w:val="pt-BR"/>
        </w:rPr>
        <w:t xml:space="preserve"> os </w:t>
      </w:r>
      <w:r w:rsidR="00BE4F67" w:rsidRPr="00B778FB">
        <w:rPr>
          <w:lang w:val="pt-BR"/>
        </w:rPr>
        <w:t>representantes da RCTV</w:t>
      </w:r>
      <w:r w:rsidR="00C817EE" w:rsidRPr="00B778FB">
        <w:rPr>
          <w:lang w:val="pt-BR"/>
        </w:rPr>
        <w:t xml:space="preserve"> </w:t>
      </w:r>
      <w:r w:rsidR="00643023" w:rsidRPr="00B778FB">
        <w:rPr>
          <w:lang w:val="pt-BR"/>
        </w:rPr>
        <w:t>denunciaram</w:t>
      </w:r>
      <w:r w:rsidR="009C3F34" w:rsidRPr="00B778FB">
        <w:rPr>
          <w:lang w:val="pt-BR"/>
        </w:rPr>
        <w:t xml:space="preserve"> as </w:t>
      </w:r>
      <w:r w:rsidR="00B13DD6" w:rsidRPr="00B778FB">
        <w:rPr>
          <w:lang w:val="pt-BR"/>
        </w:rPr>
        <w:t>agressões</w:t>
      </w:r>
      <w:r w:rsidR="00C817EE" w:rsidRPr="00B778FB">
        <w:rPr>
          <w:lang w:val="pt-BR"/>
        </w:rPr>
        <w:t xml:space="preserve"> </w:t>
      </w:r>
      <w:r w:rsidR="00BE4F67" w:rsidRPr="00B778FB">
        <w:rPr>
          <w:lang w:val="pt-BR"/>
        </w:rPr>
        <w:t>per</w:t>
      </w:r>
      <w:r w:rsidR="00C817EE" w:rsidRPr="00B778FB">
        <w:rPr>
          <w:lang w:val="pt-BR"/>
        </w:rPr>
        <w:t>ante</w:t>
      </w:r>
      <w:r w:rsidR="00643023" w:rsidRPr="00B778FB">
        <w:rPr>
          <w:lang w:val="pt-BR"/>
        </w:rPr>
        <w:t xml:space="preserve"> o </w:t>
      </w:r>
      <w:r w:rsidR="00BE4F67" w:rsidRPr="00B778FB">
        <w:rPr>
          <w:lang w:val="pt-BR"/>
        </w:rPr>
        <w:t xml:space="preserve">2º </w:t>
      </w:r>
      <w:r w:rsidR="00643023" w:rsidRPr="00B778FB">
        <w:rPr>
          <w:lang w:val="pt-BR"/>
        </w:rPr>
        <w:t xml:space="preserve">Promotor do </w:t>
      </w:r>
      <w:r w:rsidR="009C3F34" w:rsidRPr="00B778FB">
        <w:rPr>
          <w:lang w:val="pt-BR"/>
        </w:rPr>
        <w:t>Ministério</w:t>
      </w:r>
      <w:r w:rsidR="00C817EE" w:rsidRPr="00B778FB">
        <w:rPr>
          <w:lang w:val="pt-BR"/>
        </w:rPr>
        <w:t xml:space="preserve"> Público</w:t>
      </w:r>
      <w:r w:rsidR="00BE4F67" w:rsidRPr="00B778FB">
        <w:rPr>
          <w:lang w:val="pt-BR"/>
        </w:rPr>
        <w:t>.</w:t>
      </w:r>
      <w:r w:rsidR="00C817EE" w:rsidRPr="00B778FB">
        <w:rPr>
          <w:rStyle w:val="Refdenotaalpie"/>
          <w:lang w:val="pt-BR"/>
        </w:rPr>
        <w:footnoteReference w:id="185"/>
      </w:r>
      <w:r w:rsidR="005D084B" w:rsidRPr="00B778FB">
        <w:rPr>
          <w:lang w:val="pt-BR"/>
        </w:rPr>
        <w:t xml:space="preserve"> Em </w:t>
      </w:r>
      <w:r w:rsidRPr="00B778FB">
        <w:rPr>
          <w:lang w:val="pt-BR"/>
        </w:rPr>
        <w:t>24</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2004</w:t>
      </w:r>
      <w:r w:rsidR="00BE4F67" w:rsidRPr="00B778FB">
        <w:rPr>
          <w:lang w:val="pt-BR"/>
        </w:rPr>
        <w:t xml:space="preserve">, </w:t>
      </w:r>
      <w:r w:rsidR="009C3F34" w:rsidRPr="00B778FB">
        <w:rPr>
          <w:lang w:val="pt-BR"/>
        </w:rPr>
        <w:t xml:space="preserve">a </w:t>
      </w:r>
      <w:r w:rsidR="00BE4F67" w:rsidRPr="00B778FB">
        <w:rPr>
          <w:lang w:val="pt-BR"/>
        </w:rPr>
        <w:t xml:space="preserve">68ª </w:t>
      </w:r>
      <w:r w:rsidR="00643023" w:rsidRPr="00B778FB">
        <w:rPr>
          <w:lang w:val="pt-BR"/>
        </w:rPr>
        <w:t>Promotoria</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 </w:t>
      </w:r>
      <w:r w:rsidR="009C3F34" w:rsidRPr="00B778FB">
        <w:rPr>
          <w:lang w:val="pt-BR"/>
        </w:rPr>
        <w:t>ordenou</w:t>
      </w:r>
      <w:r w:rsidR="00643023" w:rsidRPr="00B778FB">
        <w:rPr>
          <w:lang w:val="pt-BR"/>
        </w:rPr>
        <w:t xml:space="preserve"> o </w:t>
      </w:r>
      <w:r w:rsidR="009C3F34" w:rsidRPr="00B778FB">
        <w:rPr>
          <w:lang w:val="pt-BR"/>
        </w:rPr>
        <w:t xml:space="preserve">início </w:t>
      </w:r>
      <w:r w:rsidR="00643023" w:rsidRPr="00B778FB">
        <w:rPr>
          <w:lang w:val="pt-BR"/>
        </w:rPr>
        <w:t xml:space="preserve">da </w:t>
      </w:r>
      <w:r w:rsidR="00C817EE" w:rsidRPr="00B778FB">
        <w:rPr>
          <w:lang w:val="pt-BR"/>
        </w:rPr>
        <w:t>investiga</w:t>
      </w:r>
      <w:r w:rsidR="00643023" w:rsidRPr="00B778FB">
        <w:rPr>
          <w:lang w:val="pt-BR"/>
        </w:rPr>
        <w:t>ção</w:t>
      </w:r>
      <w:r w:rsidR="00C817EE" w:rsidRPr="00B778FB">
        <w:rPr>
          <w:lang w:val="pt-BR"/>
        </w:rPr>
        <w:t xml:space="preserve">. </w:t>
      </w:r>
      <w:r w:rsidR="00BE4F67" w:rsidRPr="00B778FB">
        <w:rPr>
          <w:lang w:val="pt-BR"/>
        </w:rPr>
        <w:t xml:space="preserve">Foram feitas </w:t>
      </w:r>
      <w:r w:rsidR="00EE6A4E" w:rsidRPr="00B778FB">
        <w:rPr>
          <w:lang w:val="pt-BR"/>
        </w:rPr>
        <w:t xml:space="preserve">atas de </w:t>
      </w:r>
      <w:r w:rsidR="00C817EE" w:rsidRPr="00B778FB">
        <w:rPr>
          <w:lang w:val="pt-BR"/>
        </w:rPr>
        <w:t>entrevista</w:t>
      </w:r>
      <w:r w:rsidR="00BE4F67" w:rsidRPr="00B778FB">
        <w:rPr>
          <w:lang w:val="pt-BR"/>
        </w:rPr>
        <w:t>s</w:t>
      </w:r>
      <w:r w:rsidR="00C817EE" w:rsidRPr="00B778FB">
        <w:rPr>
          <w:lang w:val="pt-BR"/>
        </w:rPr>
        <w:t xml:space="preserve"> a Laura </w:t>
      </w:r>
      <w:r w:rsidR="00C66D7D" w:rsidRPr="00B778FB">
        <w:rPr>
          <w:lang w:val="pt-BR"/>
        </w:rPr>
        <w:t xml:space="preserve">Castellanos </w:t>
      </w:r>
      <w:r w:rsidR="005D084B" w:rsidRPr="00B778FB">
        <w:rPr>
          <w:lang w:val="pt-BR"/>
        </w:rPr>
        <w:t xml:space="preserve">em </w:t>
      </w:r>
      <w:r w:rsidRPr="00B778FB">
        <w:rPr>
          <w:lang w:val="pt-BR"/>
        </w:rPr>
        <w:t>12</w:t>
      </w:r>
      <w:r w:rsidR="00C817EE" w:rsidRPr="00B778FB">
        <w:rPr>
          <w:lang w:val="pt-BR"/>
        </w:rPr>
        <w:t xml:space="preserve"> de </w:t>
      </w:r>
      <w:r w:rsidR="009C3F34" w:rsidRPr="00B778FB">
        <w:rPr>
          <w:lang w:val="pt-BR"/>
        </w:rPr>
        <w:t>setembro</w:t>
      </w:r>
      <w:r w:rsidR="00C817EE" w:rsidRPr="00B778FB">
        <w:rPr>
          <w:lang w:val="pt-BR"/>
        </w:rPr>
        <w:t xml:space="preserve"> de </w:t>
      </w:r>
      <w:r w:rsidRPr="00B778FB">
        <w:rPr>
          <w:lang w:val="pt-BR"/>
        </w:rPr>
        <w:t>2002</w:t>
      </w:r>
      <w:r w:rsidR="00C817EE" w:rsidRPr="00B778FB">
        <w:rPr>
          <w:rStyle w:val="Refdenotaalpie"/>
          <w:lang w:val="pt-BR"/>
        </w:rPr>
        <w:footnoteReference w:id="186"/>
      </w:r>
      <w:r w:rsidR="00B13DD6" w:rsidRPr="00B778FB">
        <w:rPr>
          <w:lang w:val="pt-BR"/>
        </w:rPr>
        <w:t xml:space="preserve"> e </w:t>
      </w:r>
      <w:r w:rsidR="009C3F34" w:rsidRPr="00B778FB">
        <w:rPr>
          <w:lang w:val="pt-BR"/>
        </w:rPr>
        <w:t xml:space="preserve">em </w:t>
      </w:r>
      <w:proofErr w:type="gramStart"/>
      <w:r w:rsidRPr="00B778FB">
        <w:rPr>
          <w:lang w:val="pt-BR"/>
        </w:rPr>
        <w:t>8</w:t>
      </w:r>
      <w:proofErr w:type="gramEnd"/>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2008</w:t>
      </w:r>
      <w:r w:rsidR="00BE4F67" w:rsidRPr="00B778FB">
        <w:rPr>
          <w:lang w:val="pt-BR"/>
        </w:rPr>
        <w:t>.</w:t>
      </w:r>
      <w:r w:rsidR="00C817EE" w:rsidRPr="00B778FB">
        <w:rPr>
          <w:rStyle w:val="Refdenotaalpie"/>
          <w:lang w:val="pt-BR"/>
        </w:rPr>
        <w:footnoteReference w:id="187"/>
      </w:r>
      <w:r w:rsidR="005D084B" w:rsidRPr="00B778FB">
        <w:rPr>
          <w:rFonts w:cs="Tahoma"/>
          <w:lang w:val="pt-BR"/>
        </w:rPr>
        <w:t xml:space="preserve"> Em </w:t>
      </w:r>
      <w:r w:rsidRPr="00B778FB">
        <w:rPr>
          <w:rFonts w:cs="Tahoma"/>
          <w:lang w:val="pt-BR"/>
        </w:rPr>
        <w:t>21</w:t>
      </w:r>
      <w:r w:rsidR="00EA57DB" w:rsidRPr="00B778FB">
        <w:rPr>
          <w:rFonts w:cs="Tahoma"/>
          <w:lang w:val="pt-BR"/>
        </w:rPr>
        <w:t xml:space="preserve"> </w:t>
      </w:r>
      <w:r w:rsidR="008C4B18" w:rsidRPr="00B778FB">
        <w:rPr>
          <w:rFonts w:cs="Tahoma"/>
          <w:lang w:val="pt-BR"/>
        </w:rPr>
        <w:t>de julho</w:t>
      </w:r>
      <w:r w:rsidR="00C817EE" w:rsidRPr="00B778FB">
        <w:rPr>
          <w:rFonts w:cs="Tahoma"/>
          <w:lang w:val="pt-BR"/>
        </w:rPr>
        <w:t xml:space="preserve"> de </w:t>
      </w:r>
      <w:r w:rsidRPr="00B778FB">
        <w:rPr>
          <w:rFonts w:cs="Tahoma"/>
          <w:lang w:val="pt-BR"/>
        </w:rPr>
        <w:t>2008</w:t>
      </w:r>
      <w:r w:rsidR="00BE4F67" w:rsidRPr="00B778FB">
        <w:rPr>
          <w:rFonts w:cs="Tahoma"/>
          <w:lang w:val="pt-BR"/>
        </w:rPr>
        <w:t>,</w:t>
      </w:r>
      <w:r w:rsidR="00C817EE" w:rsidRPr="00B778FB">
        <w:rPr>
          <w:rStyle w:val="Refdenotaalpie"/>
          <w:rFonts w:cs="Tahoma"/>
          <w:lang w:val="pt-BR"/>
        </w:rPr>
        <w:footnoteReference w:id="188"/>
      </w:r>
      <w:r w:rsidR="00C817EE" w:rsidRPr="00B778FB">
        <w:rPr>
          <w:rFonts w:cs="Tahoma"/>
          <w:lang w:val="pt-BR"/>
        </w:rPr>
        <w:t xml:space="preserve"> aproximadamente </w:t>
      </w:r>
      <w:r w:rsidR="00BE4F67" w:rsidRPr="00B778FB">
        <w:rPr>
          <w:rFonts w:cs="Tahoma"/>
          <w:lang w:val="pt-BR"/>
        </w:rPr>
        <w:t>seis</w:t>
      </w:r>
      <w:r w:rsidR="00C817EE" w:rsidRPr="00B778FB">
        <w:rPr>
          <w:rFonts w:cs="Tahoma"/>
          <w:lang w:val="pt-BR"/>
        </w:rPr>
        <w:t xml:space="preserve"> </w:t>
      </w:r>
      <w:r w:rsidR="00643023" w:rsidRPr="00B778FB">
        <w:rPr>
          <w:rFonts w:cs="Tahoma"/>
          <w:lang w:val="pt-BR"/>
        </w:rPr>
        <w:t>anos</w:t>
      </w:r>
      <w:r w:rsidR="00C817EE" w:rsidRPr="00B778FB">
        <w:rPr>
          <w:rFonts w:cs="Tahoma"/>
          <w:lang w:val="pt-BR"/>
        </w:rPr>
        <w:t xml:space="preserve"> </w:t>
      </w:r>
      <w:r w:rsidR="00643023" w:rsidRPr="00B778FB">
        <w:rPr>
          <w:rFonts w:cs="Tahoma"/>
          <w:lang w:val="pt-BR"/>
        </w:rPr>
        <w:t>depois</w:t>
      </w:r>
      <w:r w:rsidR="00C817EE" w:rsidRPr="00B778FB">
        <w:rPr>
          <w:rFonts w:cs="Tahoma"/>
          <w:lang w:val="pt-BR"/>
        </w:rPr>
        <w:t xml:space="preserve"> de</w:t>
      </w:r>
      <w:r w:rsidR="009C3F34" w:rsidRPr="00B778FB">
        <w:rPr>
          <w:rFonts w:cs="Tahoma"/>
          <w:lang w:val="pt-BR"/>
        </w:rPr>
        <w:t xml:space="preserve"> apresentada a </w:t>
      </w:r>
      <w:r w:rsidR="007C1B78" w:rsidRPr="00B778FB">
        <w:rPr>
          <w:rFonts w:cs="Tahoma"/>
          <w:lang w:val="pt-BR"/>
        </w:rPr>
        <w:t>denúncia,</w:t>
      </w:r>
      <w:r w:rsidR="009C3F34" w:rsidRPr="00B778FB">
        <w:rPr>
          <w:rFonts w:cs="Tahoma"/>
          <w:lang w:val="pt-BR"/>
        </w:rPr>
        <w:t xml:space="preserve"> a </w:t>
      </w:r>
      <w:r w:rsidR="00772E76" w:rsidRPr="00B778FB">
        <w:rPr>
          <w:rFonts w:cs="Tahoma"/>
          <w:lang w:val="pt-BR"/>
        </w:rPr>
        <w:t xml:space="preserve">32ª Promotoria </w:t>
      </w:r>
      <w:r w:rsidR="00643023" w:rsidRPr="00B778FB">
        <w:rPr>
          <w:rFonts w:cs="Tahoma"/>
          <w:lang w:val="pt-BR"/>
        </w:rPr>
        <w:t xml:space="preserve">do </w:t>
      </w:r>
      <w:r w:rsidR="009C3F34" w:rsidRPr="00B778FB">
        <w:rPr>
          <w:lang w:val="pt-BR"/>
        </w:rPr>
        <w:t>Ministério</w:t>
      </w:r>
      <w:r w:rsidR="00C817EE" w:rsidRPr="00B778FB">
        <w:rPr>
          <w:lang w:val="pt-BR"/>
        </w:rPr>
        <w:t xml:space="preserve"> Público </w:t>
      </w:r>
      <w:r w:rsidR="00772E76" w:rsidRPr="00B778FB">
        <w:rPr>
          <w:rFonts w:cs="Tahoma"/>
          <w:lang w:val="pt-BR"/>
        </w:rPr>
        <w:t xml:space="preserve">pediu a improcedência </w:t>
      </w:r>
      <w:r w:rsidR="00643023" w:rsidRPr="00B778FB">
        <w:rPr>
          <w:rFonts w:cs="Tahoma"/>
          <w:lang w:val="pt-BR"/>
        </w:rPr>
        <w:t xml:space="preserve">da denúncia </w:t>
      </w:r>
      <w:r w:rsidR="00C817EE" w:rsidRPr="00B778FB">
        <w:rPr>
          <w:rFonts w:cs="Tahoma"/>
          <w:lang w:val="pt-BR"/>
        </w:rPr>
        <w:t xml:space="preserve">por “versar […] sobre </w:t>
      </w:r>
      <w:r w:rsidR="009C3F34" w:rsidRPr="00B778FB">
        <w:rPr>
          <w:rFonts w:cs="Tahoma"/>
          <w:lang w:val="pt-BR"/>
        </w:rPr>
        <w:t>fatos</w:t>
      </w:r>
      <w:r w:rsidR="00C817EE" w:rsidRPr="00B778FB">
        <w:rPr>
          <w:rFonts w:cs="Tahoma"/>
          <w:lang w:val="pt-BR"/>
        </w:rPr>
        <w:t xml:space="preserve"> constitutivos de delitos persegu</w:t>
      </w:r>
      <w:r w:rsidR="009C3F34" w:rsidRPr="00B778FB">
        <w:rPr>
          <w:rFonts w:cs="Tahoma"/>
          <w:lang w:val="pt-BR"/>
        </w:rPr>
        <w:t xml:space="preserve">íveis </w:t>
      </w:r>
      <w:r w:rsidR="00BE4F67" w:rsidRPr="00B778FB">
        <w:rPr>
          <w:rFonts w:cs="Tahoma"/>
          <w:lang w:val="pt-BR"/>
        </w:rPr>
        <w:t xml:space="preserve">apenas a </w:t>
      </w:r>
      <w:r w:rsidR="006129E2" w:rsidRPr="00B778FB">
        <w:rPr>
          <w:rFonts w:cs="Tahoma"/>
          <w:lang w:val="pt-BR"/>
        </w:rPr>
        <w:t>requerimento</w:t>
      </w:r>
      <w:r w:rsidR="00BE4F67" w:rsidRPr="00B778FB">
        <w:rPr>
          <w:rFonts w:cs="Tahoma"/>
          <w:lang w:val="pt-BR"/>
        </w:rPr>
        <w:t xml:space="preserve"> </w:t>
      </w:r>
      <w:r w:rsidR="00643023" w:rsidRPr="00B778FB">
        <w:rPr>
          <w:rFonts w:cs="Tahoma"/>
          <w:lang w:val="pt-BR"/>
        </w:rPr>
        <w:t xml:space="preserve">das </w:t>
      </w:r>
      <w:r w:rsidR="00B13DD6" w:rsidRPr="00B778FB">
        <w:rPr>
          <w:rFonts w:cs="Tahoma"/>
          <w:lang w:val="pt-BR"/>
        </w:rPr>
        <w:t>vítima</w:t>
      </w:r>
      <w:r w:rsidR="00C817EE" w:rsidRPr="00B778FB">
        <w:rPr>
          <w:rFonts w:cs="Tahoma"/>
          <w:lang w:val="pt-BR"/>
        </w:rPr>
        <w:t>s”,</w:t>
      </w:r>
      <w:r w:rsidR="006129E2" w:rsidRPr="00B778FB">
        <w:rPr>
          <w:rFonts w:cs="Tahoma"/>
          <w:lang w:val="pt-BR"/>
        </w:rPr>
        <w:t xml:space="preserve"> o que</w:t>
      </w:r>
      <w:r w:rsidR="00BE4F67" w:rsidRPr="00B778FB">
        <w:rPr>
          <w:rFonts w:cs="Tahoma"/>
          <w:lang w:val="pt-BR"/>
        </w:rPr>
        <w:t xml:space="preserve"> foi aceito </w:t>
      </w:r>
      <w:r w:rsidR="009C3F34" w:rsidRPr="00B778FB">
        <w:rPr>
          <w:rFonts w:cs="Tahoma"/>
          <w:lang w:val="pt-BR"/>
        </w:rPr>
        <w:t xml:space="preserve">em </w:t>
      </w:r>
      <w:r w:rsidRPr="00B778FB">
        <w:rPr>
          <w:rFonts w:cs="Tahoma"/>
          <w:lang w:val="pt-BR"/>
        </w:rPr>
        <w:t>25</w:t>
      </w:r>
      <w:r w:rsidR="00C817EE" w:rsidRPr="00B778FB">
        <w:rPr>
          <w:rFonts w:cs="Tahoma"/>
          <w:lang w:val="pt-BR"/>
        </w:rPr>
        <w:t xml:space="preserve"> de </w:t>
      </w:r>
      <w:r w:rsidR="009C3F34" w:rsidRPr="00B778FB">
        <w:rPr>
          <w:rFonts w:cs="Tahoma"/>
          <w:lang w:val="pt-BR"/>
        </w:rPr>
        <w:t>julho</w:t>
      </w:r>
      <w:r w:rsidR="00C817EE" w:rsidRPr="00B778FB">
        <w:rPr>
          <w:rFonts w:cs="Tahoma"/>
          <w:lang w:val="pt-BR"/>
        </w:rPr>
        <w:t xml:space="preserve"> de </w:t>
      </w:r>
      <w:r w:rsidRPr="00B778FB">
        <w:rPr>
          <w:rFonts w:cs="Tahoma"/>
          <w:lang w:val="pt-BR"/>
        </w:rPr>
        <w:t>2008</w:t>
      </w:r>
      <w:r w:rsidR="009C3F34" w:rsidRPr="00B778FB">
        <w:rPr>
          <w:rFonts w:cs="Tahoma"/>
          <w:lang w:val="pt-BR"/>
        </w:rPr>
        <w:t xml:space="preserve"> pelo </w:t>
      </w:r>
      <w:r w:rsidR="00BE4F67" w:rsidRPr="00B778FB">
        <w:rPr>
          <w:rFonts w:cs="Tahoma"/>
          <w:lang w:val="pt-BR"/>
        </w:rPr>
        <w:t xml:space="preserve">18º Juízo </w:t>
      </w:r>
      <w:r w:rsidR="00C817EE" w:rsidRPr="00B778FB">
        <w:rPr>
          <w:rFonts w:cs="Tahoma"/>
          <w:lang w:val="pt-BR"/>
        </w:rPr>
        <w:t xml:space="preserve">de </w:t>
      </w:r>
      <w:r w:rsidR="009C3F34" w:rsidRPr="00B778FB">
        <w:rPr>
          <w:rFonts w:cs="Tahoma"/>
          <w:lang w:val="pt-BR"/>
        </w:rPr>
        <w:t>Primeira</w:t>
      </w:r>
      <w:r w:rsidR="00C817EE" w:rsidRPr="00B778FB">
        <w:rPr>
          <w:rFonts w:cs="Tahoma"/>
          <w:lang w:val="pt-BR"/>
        </w:rPr>
        <w:t xml:space="preserve"> </w:t>
      </w:r>
      <w:r w:rsidR="009C3F34" w:rsidRPr="00B778FB">
        <w:rPr>
          <w:rFonts w:cs="Tahoma"/>
          <w:lang w:val="pt-BR"/>
        </w:rPr>
        <w:t>Instância</w:t>
      </w:r>
      <w:r w:rsidR="00643023" w:rsidRPr="00B778FB">
        <w:rPr>
          <w:rFonts w:cs="Tahoma"/>
          <w:lang w:val="pt-BR"/>
        </w:rPr>
        <w:t xml:space="preserve"> em </w:t>
      </w:r>
      <w:r w:rsidR="001353DC" w:rsidRPr="00B778FB">
        <w:rPr>
          <w:rFonts w:cs="Tahoma"/>
          <w:lang w:val="pt-BR"/>
        </w:rPr>
        <w:t>f</w:t>
      </w:r>
      <w:r w:rsidR="00C817EE" w:rsidRPr="00B778FB">
        <w:rPr>
          <w:rFonts w:cs="Tahoma"/>
          <w:lang w:val="pt-BR"/>
        </w:rPr>
        <w:t>un</w:t>
      </w:r>
      <w:r w:rsidR="00643023" w:rsidRPr="00B778FB">
        <w:rPr>
          <w:rFonts w:cs="Tahoma"/>
          <w:lang w:val="pt-BR"/>
        </w:rPr>
        <w:t>ções</w:t>
      </w:r>
      <w:r w:rsidR="00C817EE" w:rsidRPr="00B778FB">
        <w:rPr>
          <w:rFonts w:cs="Tahoma"/>
          <w:lang w:val="pt-BR"/>
        </w:rPr>
        <w:t xml:space="preserve"> de </w:t>
      </w:r>
      <w:r w:rsidR="00643023" w:rsidRPr="00B778FB">
        <w:rPr>
          <w:rFonts w:cs="Tahoma"/>
          <w:lang w:val="pt-BR"/>
        </w:rPr>
        <w:t xml:space="preserve">Controle </w:t>
      </w:r>
      <w:r w:rsidR="007C1B78" w:rsidRPr="00B778FB">
        <w:rPr>
          <w:rFonts w:cs="Tahoma"/>
          <w:lang w:val="pt-BR"/>
        </w:rPr>
        <w:lastRenderedPageBreak/>
        <w:t xml:space="preserve">da Área Metropolitana </w:t>
      </w:r>
      <w:r w:rsidR="00C817EE" w:rsidRPr="00B778FB">
        <w:rPr>
          <w:rFonts w:cs="Tahoma"/>
          <w:lang w:val="pt-BR"/>
        </w:rPr>
        <w:t>de Caracas</w:t>
      </w:r>
      <w:r w:rsidR="00BE4F67" w:rsidRPr="00B778FB">
        <w:rPr>
          <w:rFonts w:cs="Tahoma"/>
          <w:lang w:val="pt-BR"/>
        </w:rPr>
        <w:t>.</w:t>
      </w:r>
      <w:r w:rsidR="00C817EE" w:rsidRPr="00B778FB">
        <w:rPr>
          <w:rStyle w:val="Refdenotaalpie"/>
          <w:rFonts w:cs="Tahoma"/>
          <w:lang w:val="pt-BR"/>
        </w:rPr>
        <w:footnoteReference w:id="189"/>
      </w:r>
      <w:r w:rsidR="008C4B18" w:rsidRPr="00B778FB">
        <w:rPr>
          <w:rFonts w:cs="Tahoma"/>
          <w:lang w:val="pt-BR"/>
        </w:rPr>
        <w:t xml:space="preserve"> A </w:t>
      </w:r>
      <w:r w:rsidR="00C817EE" w:rsidRPr="00B778FB">
        <w:rPr>
          <w:lang w:val="pt-BR"/>
        </w:rPr>
        <w:t>Corte observa que</w:t>
      </w:r>
      <w:r w:rsidR="00B13DD6" w:rsidRPr="00B778FB">
        <w:rPr>
          <w:lang w:val="pt-BR"/>
        </w:rPr>
        <w:t xml:space="preserve"> nesta </w:t>
      </w:r>
      <w:r w:rsidR="00C817EE" w:rsidRPr="00B778FB">
        <w:rPr>
          <w:lang w:val="pt-BR"/>
        </w:rPr>
        <w:t>investiga</w:t>
      </w:r>
      <w:r w:rsidR="00643023" w:rsidRPr="00B778FB">
        <w:rPr>
          <w:lang w:val="pt-BR"/>
        </w:rPr>
        <w:t>ção</w:t>
      </w:r>
      <w:r w:rsidR="002B2752" w:rsidRPr="00B778FB">
        <w:rPr>
          <w:lang w:val="pt-BR"/>
        </w:rPr>
        <w:t xml:space="preserve"> houve </w:t>
      </w:r>
      <w:r w:rsidR="00C817EE" w:rsidRPr="00B778FB">
        <w:rPr>
          <w:lang w:val="pt-BR"/>
        </w:rPr>
        <w:t>in</w:t>
      </w:r>
      <w:r w:rsidR="00643023" w:rsidRPr="00B778FB">
        <w:rPr>
          <w:lang w:val="pt-BR"/>
        </w:rPr>
        <w:t xml:space="preserve">atividade </w:t>
      </w:r>
      <w:r w:rsidR="009C3F34" w:rsidRPr="00B778FB">
        <w:rPr>
          <w:lang w:val="pt-BR"/>
        </w:rPr>
        <w:t xml:space="preserve">processual </w:t>
      </w:r>
      <w:r w:rsidR="00C817EE" w:rsidRPr="00B778FB">
        <w:rPr>
          <w:lang w:val="pt-BR"/>
        </w:rPr>
        <w:t xml:space="preserve">por </w:t>
      </w:r>
      <w:r w:rsidR="009C3F34" w:rsidRPr="00B778FB">
        <w:rPr>
          <w:lang w:val="pt-BR"/>
        </w:rPr>
        <w:t xml:space="preserve">mais </w:t>
      </w:r>
      <w:r w:rsidR="00C817EE" w:rsidRPr="00B778FB">
        <w:rPr>
          <w:lang w:val="pt-BR"/>
        </w:rPr>
        <w:t xml:space="preserve">de cinco </w:t>
      </w:r>
      <w:r w:rsidR="00643023" w:rsidRPr="00B778FB">
        <w:rPr>
          <w:lang w:val="pt-BR"/>
        </w:rPr>
        <w:t>anos</w:t>
      </w:r>
      <w:r w:rsidR="00C817EE" w:rsidRPr="00B778FB">
        <w:rPr>
          <w:lang w:val="pt-BR"/>
        </w:rPr>
        <w:t xml:space="preserve">, </w:t>
      </w:r>
      <w:r w:rsidR="00BE4F67" w:rsidRPr="00B778FB">
        <w:rPr>
          <w:lang w:val="pt-BR"/>
        </w:rPr>
        <w:t xml:space="preserve">o </w:t>
      </w:r>
      <w:r w:rsidR="00C817EE" w:rsidRPr="00B778FB">
        <w:rPr>
          <w:lang w:val="pt-BR"/>
        </w:rPr>
        <w:t>que</w:t>
      </w:r>
      <w:r w:rsidR="00643023" w:rsidRPr="00B778FB">
        <w:rPr>
          <w:lang w:val="pt-BR"/>
        </w:rPr>
        <w:t xml:space="preserve"> o </w:t>
      </w:r>
      <w:r w:rsidR="00BE4F67" w:rsidRPr="00B778FB">
        <w:rPr>
          <w:lang w:val="pt-BR"/>
        </w:rPr>
        <w:t>Estado não justificou</w:t>
      </w:r>
      <w:r w:rsidR="00C817EE" w:rsidRPr="00B778FB">
        <w:rPr>
          <w:lang w:val="pt-BR"/>
        </w:rPr>
        <w:t xml:space="preserve"> </w:t>
      </w:r>
      <w:r w:rsidR="0064574E" w:rsidRPr="00B778FB">
        <w:rPr>
          <w:lang w:val="pt-BR"/>
        </w:rPr>
        <w:t xml:space="preserve">(par. </w:t>
      </w:r>
      <w:r w:rsidRPr="00B778FB">
        <w:rPr>
          <w:lang w:val="pt-BR"/>
        </w:rPr>
        <w:t>318</w:t>
      </w:r>
      <w:r w:rsidR="00B22D29" w:rsidRPr="00B778FB">
        <w:rPr>
          <w:i/>
          <w:lang w:val="pt-BR"/>
        </w:rPr>
        <w:t xml:space="preserve"> infra</w:t>
      </w:r>
      <w:r w:rsidR="00676342" w:rsidRPr="00676342">
        <w:rPr>
          <w:lang w:val="pt-BR"/>
        </w:rPr>
        <w:t>)</w:t>
      </w:r>
      <w:r w:rsidR="00C817EE" w:rsidRPr="00B778FB">
        <w:rPr>
          <w:lang w:val="pt-BR"/>
        </w:rPr>
        <w:t>.</w:t>
      </w:r>
    </w:p>
    <w:p w:rsidR="00C817EE" w:rsidRPr="00B778FB" w:rsidRDefault="00C817EE">
      <w:pPr>
        <w:autoSpaceDE w:val="0"/>
        <w:autoSpaceDN w:val="0"/>
        <w:adjustRightInd w:val="0"/>
        <w:rPr>
          <w:rFonts w:eastAsia="Times New Roman" w:cs="Univers"/>
          <w:lang w:val="pt-BR" w:eastAsia="es-CL"/>
        </w:rPr>
      </w:pPr>
    </w:p>
    <w:p w:rsidR="00C817EE" w:rsidRPr="00B778FB" w:rsidRDefault="00570485">
      <w:pPr>
        <w:autoSpaceDE w:val="0"/>
        <w:autoSpaceDN w:val="0"/>
        <w:adjustRightInd w:val="0"/>
        <w:rPr>
          <w:rFonts w:eastAsia="Times New Roman" w:cs="Univers"/>
          <w:u w:val="single"/>
          <w:lang w:val="pt-BR" w:eastAsia="es-CL"/>
        </w:rPr>
      </w:pPr>
      <w:r w:rsidRPr="00B778FB">
        <w:rPr>
          <w:rFonts w:eastAsia="Times New Roman" w:cs="Univers"/>
          <w:lang w:val="pt-BR" w:eastAsia="es-CL"/>
        </w:rPr>
        <w:t>204</w:t>
      </w:r>
      <w:r w:rsidR="00C817EE" w:rsidRPr="00B778FB">
        <w:rPr>
          <w:rFonts w:eastAsia="Times New Roman" w:cs="Univers"/>
          <w:lang w:val="pt-BR" w:eastAsia="es-CL"/>
        </w:rPr>
        <w:t>.</w:t>
      </w:r>
      <w:r w:rsidR="00C817EE" w:rsidRPr="00B778FB">
        <w:rPr>
          <w:rFonts w:eastAsia="Times New Roman" w:cs="Univers"/>
          <w:lang w:val="pt-BR" w:eastAsia="es-CL"/>
        </w:rPr>
        <w:tab/>
      </w:r>
      <w:r w:rsidR="00EA57DB" w:rsidRPr="00B778FB">
        <w:rPr>
          <w:rFonts w:cs="Arial"/>
          <w:bCs/>
          <w:lang w:val="pt-BR"/>
        </w:rPr>
        <w:t>Entretanto</w:t>
      </w:r>
      <w:r w:rsidR="00C817EE" w:rsidRPr="00B778FB">
        <w:rPr>
          <w:rFonts w:cs="Arial"/>
          <w:bCs/>
          <w:lang w:val="pt-BR"/>
        </w:rPr>
        <w:t>,</w:t>
      </w:r>
      <w:r w:rsidR="009C3F34" w:rsidRPr="00B778FB">
        <w:rPr>
          <w:rFonts w:cs="Arial"/>
          <w:bCs/>
          <w:lang w:val="pt-BR"/>
        </w:rPr>
        <w:t xml:space="preserve"> a </w:t>
      </w:r>
      <w:r w:rsidR="00C817EE" w:rsidRPr="00B778FB">
        <w:rPr>
          <w:rFonts w:cs="Arial"/>
          <w:bCs/>
          <w:lang w:val="pt-BR"/>
        </w:rPr>
        <w:t>Corte considera que</w:t>
      </w:r>
      <w:r w:rsidR="009C3F34" w:rsidRPr="00B778FB">
        <w:rPr>
          <w:rFonts w:cs="Arial"/>
          <w:bCs/>
          <w:lang w:val="pt-BR"/>
        </w:rPr>
        <w:t xml:space="preserve"> os </w:t>
      </w:r>
      <w:r w:rsidR="00C817EE" w:rsidRPr="00B778FB">
        <w:rPr>
          <w:rFonts w:cs="Arial"/>
          <w:bCs/>
          <w:lang w:val="pt-BR"/>
        </w:rPr>
        <w:t>elementos de convic</w:t>
      </w:r>
      <w:r w:rsidR="00643023" w:rsidRPr="00B778FB">
        <w:rPr>
          <w:rFonts w:cs="Arial"/>
          <w:bCs/>
          <w:lang w:val="pt-BR"/>
        </w:rPr>
        <w:t>ção</w:t>
      </w:r>
      <w:r w:rsidR="00EA57DB" w:rsidRPr="00B778FB">
        <w:rPr>
          <w:rFonts w:cs="Arial"/>
          <w:bCs/>
          <w:lang w:val="pt-BR"/>
        </w:rPr>
        <w:t xml:space="preserve"> </w:t>
      </w:r>
      <w:r w:rsidR="005D084B" w:rsidRPr="00B778FB">
        <w:rPr>
          <w:rFonts w:cs="Arial"/>
          <w:bCs/>
          <w:lang w:val="pt-BR"/>
        </w:rPr>
        <w:t>apresentados</w:t>
      </w:r>
      <w:r w:rsidR="00C817EE" w:rsidRPr="00B778FB">
        <w:rPr>
          <w:rFonts w:cs="Arial"/>
          <w:bCs/>
          <w:lang w:val="pt-BR"/>
        </w:rPr>
        <w:t xml:space="preserve"> </w:t>
      </w:r>
      <w:r w:rsidR="002B2752" w:rsidRPr="00B778FB">
        <w:rPr>
          <w:rFonts w:cs="Arial"/>
          <w:bCs/>
          <w:lang w:val="pt-BR"/>
        </w:rPr>
        <w:t>não são</w:t>
      </w:r>
      <w:r w:rsidR="009C3F34" w:rsidRPr="00B778FB">
        <w:rPr>
          <w:rFonts w:cs="Arial"/>
          <w:bCs/>
          <w:lang w:val="pt-BR"/>
        </w:rPr>
        <w:t xml:space="preserve"> </w:t>
      </w:r>
      <w:r w:rsidR="00C817EE" w:rsidRPr="00B778FB">
        <w:rPr>
          <w:rFonts w:cs="Arial"/>
          <w:bCs/>
          <w:lang w:val="pt-BR"/>
        </w:rPr>
        <w:t xml:space="preserve">suficientes para </w:t>
      </w:r>
      <w:r w:rsidR="00590CE1" w:rsidRPr="00B778FB">
        <w:rPr>
          <w:rFonts w:cs="Arial"/>
          <w:bCs/>
          <w:lang w:val="pt-BR"/>
        </w:rPr>
        <w:t xml:space="preserve">considerar </w:t>
      </w:r>
      <w:r w:rsidR="009C3F34" w:rsidRPr="00B778FB">
        <w:rPr>
          <w:rFonts w:cs="Arial"/>
          <w:bCs/>
          <w:lang w:val="pt-BR"/>
        </w:rPr>
        <w:t>os fatos</w:t>
      </w:r>
      <w:r w:rsidR="00C817EE" w:rsidRPr="00B778FB">
        <w:rPr>
          <w:rFonts w:cs="Arial"/>
          <w:bCs/>
          <w:lang w:val="pt-BR"/>
        </w:rPr>
        <w:t xml:space="preserve"> alegados</w:t>
      </w:r>
      <w:r w:rsidR="00BE4F67" w:rsidRPr="00B778FB">
        <w:rPr>
          <w:rFonts w:cs="Arial"/>
          <w:bCs/>
          <w:lang w:val="pt-BR"/>
        </w:rPr>
        <w:t xml:space="preserve"> como provados</w:t>
      </w:r>
      <w:r w:rsidR="00C817EE" w:rsidRPr="00B778FB">
        <w:rPr>
          <w:rFonts w:cs="Arial"/>
          <w:bCs/>
          <w:lang w:val="pt-BR"/>
        </w:rPr>
        <w:t>.</w:t>
      </w:r>
    </w:p>
    <w:p w:rsidR="00C817EE" w:rsidRPr="00B778FB" w:rsidRDefault="00C817EE">
      <w:pPr>
        <w:autoSpaceDE w:val="0"/>
        <w:autoSpaceDN w:val="0"/>
        <w:adjustRightInd w:val="0"/>
        <w:jc w:val="left"/>
        <w:rPr>
          <w:rFonts w:eastAsia="Times New Roman" w:cs="Univers"/>
          <w:sz w:val="16"/>
          <w:szCs w:val="16"/>
          <w:lang w:val="pt-BR" w:eastAsia="es-CL"/>
        </w:rPr>
      </w:pPr>
    </w:p>
    <w:p w:rsidR="00C817EE" w:rsidRPr="00B778FB" w:rsidRDefault="00C817EE">
      <w:pPr>
        <w:autoSpaceDE w:val="0"/>
        <w:autoSpaceDN w:val="0"/>
        <w:adjustRightInd w:val="0"/>
        <w:jc w:val="center"/>
        <w:rPr>
          <w:rFonts w:cs="Arial"/>
          <w:lang w:val="pt-BR"/>
        </w:rPr>
      </w:pPr>
      <w:r w:rsidRPr="00B778FB">
        <w:rPr>
          <w:rFonts w:cs="Arial"/>
          <w:lang w:val="pt-BR"/>
        </w:rPr>
        <w:t>***</w:t>
      </w:r>
    </w:p>
    <w:p w:rsidR="00C817EE" w:rsidRPr="00B778FB" w:rsidRDefault="00C817EE">
      <w:pPr>
        <w:autoSpaceDE w:val="0"/>
        <w:autoSpaceDN w:val="0"/>
        <w:adjustRightInd w:val="0"/>
        <w:rPr>
          <w:rFonts w:eastAsia="Times New Roman" w:cs="Univers"/>
          <w:lang w:val="pt-BR" w:eastAsia="es-CL"/>
        </w:rPr>
      </w:pPr>
    </w:p>
    <w:p w:rsidR="00C817EE" w:rsidRPr="00B778FB" w:rsidRDefault="00570485">
      <w:pPr>
        <w:pStyle w:val="Textosinformato"/>
        <w:jc w:val="both"/>
        <w:rPr>
          <w:rFonts w:ascii="Verdana" w:eastAsia="MS Mincho" w:hAnsi="Verdana"/>
          <w:sz w:val="20"/>
          <w:szCs w:val="20"/>
          <w:lang w:val="pt-BR"/>
        </w:rPr>
      </w:pPr>
      <w:r w:rsidRPr="00B778FB">
        <w:rPr>
          <w:rFonts w:ascii="Verdana" w:hAnsi="Verdana"/>
          <w:sz w:val="20"/>
          <w:szCs w:val="20"/>
          <w:lang w:val="pt-BR"/>
        </w:rPr>
        <w:t>205</w:t>
      </w:r>
      <w:r w:rsidR="00C817EE" w:rsidRPr="00B778FB">
        <w:rPr>
          <w:rFonts w:ascii="Verdana" w:hAnsi="Verdana"/>
          <w:sz w:val="20"/>
          <w:szCs w:val="20"/>
          <w:lang w:val="pt-BR"/>
        </w:rPr>
        <w:t>.</w:t>
      </w:r>
      <w:r w:rsidR="00C817EE" w:rsidRPr="00B778FB">
        <w:rPr>
          <w:rFonts w:ascii="Verdana" w:hAnsi="Verdana"/>
          <w:i/>
          <w:sz w:val="20"/>
          <w:szCs w:val="20"/>
          <w:lang w:val="pt-BR"/>
        </w:rPr>
        <w:tab/>
      </w:r>
      <w:r w:rsidR="005D084B" w:rsidRPr="00B778FB">
        <w:rPr>
          <w:rFonts w:ascii="Verdana" w:hAnsi="Verdana"/>
          <w:sz w:val="20"/>
          <w:szCs w:val="20"/>
          <w:lang w:val="pt-BR"/>
        </w:rPr>
        <w:t>A Comissão</w:t>
      </w:r>
      <w:r w:rsidR="00C817EE" w:rsidRPr="00B778FB">
        <w:rPr>
          <w:rFonts w:ascii="Verdana" w:hAnsi="Verdana"/>
          <w:sz w:val="20"/>
          <w:szCs w:val="20"/>
          <w:lang w:val="pt-BR"/>
        </w:rPr>
        <w:t xml:space="preserve"> </w:t>
      </w:r>
      <w:r w:rsidR="009C3F34" w:rsidRPr="00B778FB">
        <w:rPr>
          <w:rFonts w:ascii="Verdana" w:hAnsi="Verdana"/>
          <w:sz w:val="20"/>
          <w:szCs w:val="20"/>
          <w:lang w:val="pt-BR"/>
        </w:rPr>
        <w:t>manifestou</w:t>
      </w:r>
      <w:r w:rsidR="00C817EE" w:rsidRPr="00B778FB">
        <w:rPr>
          <w:rFonts w:ascii="Verdana" w:hAnsi="Verdana"/>
          <w:sz w:val="20"/>
          <w:szCs w:val="20"/>
          <w:lang w:val="pt-BR"/>
        </w:rPr>
        <w:t xml:space="preserve"> que</w:t>
      </w:r>
      <w:r w:rsidR="00BE4F67" w:rsidRPr="00B778FB">
        <w:rPr>
          <w:rFonts w:ascii="Verdana" w:hAnsi="Verdana"/>
          <w:sz w:val="20"/>
          <w:szCs w:val="20"/>
          <w:lang w:val="pt-BR"/>
        </w:rPr>
        <w:t>,</w:t>
      </w:r>
      <w:r w:rsidR="005D084B" w:rsidRPr="00B778FB">
        <w:rPr>
          <w:rFonts w:ascii="Verdana" w:hAnsi="Verdana"/>
          <w:sz w:val="20"/>
          <w:szCs w:val="20"/>
          <w:lang w:val="pt-BR"/>
        </w:rPr>
        <w:t xml:space="preserve"> em </w:t>
      </w:r>
      <w:r w:rsidRPr="00B778FB">
        <w:rPr>
          <w:rFonts w:ascii="Verdana" w:hAnsi="Verdana"/>
          <w:sz w:val="20"/>
          <w:szCs w:val="20"/>
          <w:lang w:val="pt-BR"/>
        </w:rPr>
        <w:t>15</w:t>
      </w:r>
      <w:r w:rsidR="00C817EE" w:rsidRPr="00B778FB">
        <w:rPr>
          <w:rFonts w:ascii="Verdana" w:hAnsi="Verdana"/>
          <w:sz w:val="20"/>
          <w:szCs w:val="20"/>
          <w:lang w:val="pt-BR"/>
        </w:rPr>
        <w:t xml:space="preserve"> de agosto de </w:t>
      </w:r>
      <w:r w:rsidRPr="00B778FB">
        <w:rPr>
          <w:rFonts w:ascii="Verdana" w:hAnsi="Verdana"/>
          <w:sz w:val="20"/>
          <w:szCs w:val="20"/>
          <w:lang w:val="pt-BR"/>
        </w:rPr>
        <w:t>2002</w:t>
      </w:r>
      <w:r w:rsidR="00BE4F67" w:rsidRPr="00B778FB">
        <w:rPr>
          <w:rFonts w:ascii="Verdana" w:hAnsi="Verdana"/>
          <w:sz w:val="20"/>
          <w:szCs w:val="20"/>
          <w:lang w:val="pt-BR"/>
        </w:rPr>
        <w:t>,</w:t>
      </w:r>
      <w:r w:rsidR="00C817EE" w:rsidRPr="00B778FB">
        <w:rPr>
          <w:rStyle w:val="Refdenotaalpie"/>
          <w:rFonts w:ascii="Verdana" w:hAnsi="Verdana"/>
          <w:sz w:val="20"/>
          <w:szCs w:val="20"/>
          <w:lang w:val="pt-BR"/>
        </w:rPr>
        <w:footnoteReference w:id="190"/>
      </w:r>
      <w:r w:rsidR="00643023" w:rsidRPr="00B778FB">
        <w:rPr>
          <w:rFonts w:ascii="Verdana" w:hAnsi="Verdana"/>
          <w:b/>
          <w:sz w:val="20"/>
          <w:szCs w:val="20"/>
          <w:lang w:val="pt-BR"/>
        </w:rPr>
        <w:t xml:space="preserve"> </w:t>
      </w:r>
      <w:r w:rsidR="00643023" w:rsidRPr="00B778FB">
        <w:rPr>
          <w:rFonts w:ascii="Verdana" w:hAnsi="Verdana"/>
          <w:sz w:val="20"/>
          <w:szCs w:val="20"/>
          <w:lang w:val="pt-BR"/>
        </w:rPr>
        <w:t>o</w:t>
      </w:r>
      <w:r w:rsidR="00643023" w:rsidRPr="00B778FB">
        <w:rPr>
          <w:rFonts w:ascii="Verdana" w:hAnsi="Verdana"/>
          <w:b/>
          <w:sz w:val="20"/>
          <w:szCs w:val="20"/>
          <w:lang w:val="pt-BR"/>
        </w:rPr>
        <w:t xml:space="preserve"> </w:t>
      </w:r>
      <w:r w:rsidR="00447312" w:rsidRPr="00B778FB">
        <w:rPr>
          <w:rFonts w:ascii="Verdana" w:hAnsi="Verdana"/>
          <w:sz w:val="20"/>
          <w:szCs w:val="20"/>
          <w:lang w:val="pt-BR"/>
        </w:rPr>
        <w:t>cinegrafista</w:t>
      </w:r>
      <w:r w:rsidR="00C817EE" w:rsidRPr="00B778FB">
        <w:rPr>
          <w:rFonts w:ascii="Verdana" w:hAnsi="Verdana"/>
          <w:sz w:val="20"/>
          <w:szCs w:val="20"/>
          <w:lang w:val="pt-BR"/>
        </w:rPr>
        <w:t xml:space="preserve"> Antonio José Monroy </w:t>
      </w:r>
      <w:r w:rsidR="00B13DD6" w:rsidRPr="00B778FB">
        <w:rPr>
          <w:rFonts w:ascii="Verdana" w:hAnsi="Verdana"/>
          <w:sz w:val="20"/>
          <w:szCs w:val="20"/>
          <w:lang w:val="pt-BR"/>
        </w:rPr>
        <w:t xml:space="preserve">sofreu um </w:t>
      </w:r>
      <w:r w:rsidR="009C3F34" w:rsidRPr="00B778FB">
        <w:rPr>
          <w:rFonts w:ascii="Verdana" w:hAnsi="Verdana"/>
          <w:sz w:val="20"/>
          <w:szCs w:val="20"/>
          <w:lang w:val="pt-BR"/>
        </w:rPr>
        <w:t>feri</w:t>
      </w:r>
      <w:r w:rsidR="00BE4F67" w:rsidRPr="00B778FB">
        <w:rPr>
          <w:rFonts w:ascii="Verdana" w:hAnsi="Verdana"/>
          <w:sz w:val="20"/>
          <w:szCs w:val="20"/>
          <w:lang w:val="pt-BR"/>
        </w:rPr>
        <w:t xml:space="preserve">mento </w:t>
      </w:r>
      <w:r w:rsidR="00C817EE" w:rsidRPr="00B778FB">
        <w:rPr>
          <w:rFonts w:ascii="Verdana" w:hAnsi="Verdana"/>
          <w:sz w:val="20"/>
          <w:szCs w:val="20"/>
          <w:lang w:val="pt-BR"/>
        </w:rPr>
        <w:t xml:space="preserve">por </w:t>
      </w:r>
      <w:r w:rsidR="006129E2" w:rsidRPr="00B778FB">
        <w:rPr>
          <w:rFonts w:ascii="Verdana" w:hAnsi="Verdana"/>
          <w:sz w:val="20"/>
          <w:szCs w:val="20"/>
          <w:lang w:val="pt-BR"/>
        </w:rPr>
        <w:t xml:space="preserve">disparo de </w:t>
      </w:r>
      <w:r w:rsidR="00C817EE" w:rsidRPr="00B778FB">
        <w:rPr>
          <w:rFonts w:ascii="Verdana" w:hAnsi="Verdana"/>
          <w:sz w:val="20"/>
          <w:szCs w:val="20"/>
          <w:lang w:val="pt-BR"/>
        </w:rPr>
        <w:t xml:space="preserve">arma de </w:t>
      </w:r>
      <w:r w:rsidR="00643023" w:rsidRPr="00B778FB">
        <w:rPr>
          <w:rFonts w:ascii="Verdana" w:hAnsi="Verdana"/>
          <w:sz w:val="20"/>
          <w:szCs w:val="20"/>
          <w:lang w:val="pt-BR"/>
        </w:rPr>
        <w:t>fogo</w:t>
      </w:r>
      <w:r w:rsidR="00B13DD6" w:rsidRPr="00B778FB">
        <w:rPr>
          <w:rFonts w:ascii="Verdana" w:hAnsi="Verdana"/>
          <w:sz w:val="20"/>
          <w:szCs w:val="20"/>
          <w:lang w:val="pt-BR"/>
        </w:rPr>
        <w:t xml:space="preserve"> na </w:t>
      </w:r>
      <w:r w:rsidR="002B2752" w:rsidRPr="00B778FB">
        <w:rPr>
          <w:rFonts w:ascii="Verdana" w:hAnsi="Verdana"/>
          <w:sz w:val="20"/>
          <w:szCs w:val="20"/>
          <w:lang w:val="pt-BR"/>
        </w:rPr>
        <w:t>perna</w:t>
      </w:r>
      <w:r w:rsidR="00C817EE" w:rsidRPr="00B778FB">
        <w:rPr>
          <w:rFonts w:ascii="Verdana" w:hAnsi="Verdana"/>
          <w:sz w:val="20"/>
          <w:szCs w:val="20"/>
          <w:lang w:val="pt-BR"/>
        </w:rPr>
        <w:t xml:space="preserve">, </w:t>
      </w:r>
      <w:r w:rsidR="009C3F34" w:rsidRPr="00B778FB">
        <w:rPr>
          <w:rFonts w:ascii="Verdana" w:hAnsi="Verdana"/>
          <w:sz w:val="20"/>
          <w:szCs w:val="20"/>
          <w:lang w:val="pt-BR"/>
        </w:rPr>
        <w:t>enquanto</w:t>
      </w:r>
      <w:r w:rsidR="00C817EE" w:rsidRPr="00B778FB">
        <w:rPr>
          <w:rFonts w:ascii="Verdana" w:hAnsi="Verdana"/>
          <w:sz w:val="20"/>
          <w:szCs w:val="20"/>
          <w:lang w:val="pt-BR"/>
        </w:rPr>
        <w:t xml:space="preserve"> </w:t>
      </w:r>
      <w:r w:rsidR="009153B1" w:rsidRPr="00B778FB">
        <w:rPr>
          <w:rFonts w:ascii="Verdana" w:hAnsi="Verdana"/>
          <w:sz w:val="20"/>
          <w:szCs w:val="20"/>
          <w:lang w:val="pt-BR"/>
        </w:rPr>
        <w:t>cobria</w:t>
      </w:r>
      <w:r w:rsidR="00B13DD6" w:rsidRPr="00B778FB">
        <w:rPr>
          <w:rFonts w:ascii="Verdana" w:hAnsi="Verdana"/>
          <w:sz w:val="20"/>
          <w:szCs w:val="20"/>
          <w:lang w:val="pt-BR"/>
        </w:rPr>
        <w:t xml:space="preserve"> uma </w:t>
      </w:r>
      <w:r w:rsidR="00BE4F67" w:rsidRPr="00B778FB">
        <w:rPr>
          <w:rFonts w:ascii="Verdana" w:hAnsi="Verdana"/>
          <w:sz w:val="20"/>
          <w:szCs w:val="20"/>
          <w:lang w:val="pt-BR"/>
        </w:rPr>
        <w:t>notí</w:t>
      </w:r>
      <w:r w:rsidR="00C817EE" w:rsidRPr="00B778FB">
        <w:rPr>
          <w:rFonts w:ascii="Verdana" w:hAnsi="Verdana"/>
          <w:sz w:val="20"/>
          <w:szCs w:val="20"/>
          <w:lang w:val="pt-BR"/>
        </w:rPr>
        <w:t xml:space="preserve">cia, </w:t>
      </w:r>
      <w:r w:rsidR="00BE4F67" w:rsidRPr="00B778FB">
        <w:rPr>
          <w:rFonts w:ascii="Verdana" w:hAnsi="Verdana"/>
          <w:sz w:val="20"/>
          <w:szCs w:val="20"/>
          <w:lang w:val="pt-BR"/>
        </w:rPr>
        <w:t>à</w:t>
      </w:r>
      <w:r w:rsidR="00C817EE" w:rsidRPr="00B778FB">
        <w:rPr>
          <w:rFonts w:ascii="Verdana" w:hAnsi="Verdana"/>
          <w:sz w:val="20"/>
          <w:szCs w:val="20"/>
          <w:lang w:val="pt-BR"/>
        </w:rPr>
        <w:t xml:space="preserve"> </w:t>
      </w:r>
      <w:r w:rsidR="005D084B" w:rsidRPr="00B778FB">
        <w:rPr>
          <w:rFonts w:ascii="Verdana" w:hAnsi="Verdana"/>
          <w:sz w:val="20"/>
          <w:szCs w:val="20"/>
          <w:lang w:val="pt-BR"/>
        </w:rPr>
        <w:t>raiz</w:t>
      </w:r>
      <w:r w:rsidR="00643023" w:rsidRPr="00B778FB">
        <w:rPr>
          <w:rFonts w:ascii="Verdana" w:hAnsi="Verdana"/>
          <w:sz w:val="20"/>
          <w:szCs w:val="20"/>
          <w:lang w:val="pt-BR"/>
        </w:rPr>
        <w:t xml:space="preserve"> do qu</w:t>
      </w:r>
      <w:r w:rsidR="00BE4F67" w:rsidRPr="00B778FB">
        <w:rPr>
          <w:rFonts w:ascii="Verdana" w:hAnsi="Verdana"/>
          <w:sz w:val="20"/>
          <w:szCs w:val="20"/>
          <w:lang w:val="pt-BR"/>
        </w:rPr>
        <w:t>e</w:t>
      </w:r>
      <w:r w:rsidR="00643023" w:rsidRPr="00B778FB">
        <w:rPr>
          <w:rFonts w:ascii="Verdana" w:hAnsi="Verdana"/>
          <w:sz w:val="20"/>
          <w:szCs w:val="20"/>
          <w:lang w:val="pt-BR"/>
        </w:rPr>
        <w:t xml:space="preserve"> foi </w:t>
      </w:r>
      <w:r w:rsidR="00BE4F67" w:rsidRPr="00B778FB">
        <w:rPr>
          <w:rFonts w:ascii="Verdana" w:hAnsi="Verdana"/>
          <w:sz w:val="20"/>
          <w:szCs w:val="20"/>
          <w:lang w:val="pt-BR"/>
        </w:rPr>
        <w:t xml:space="preserve">operado </w:t>
      </w:r>
      <w:r w:rsidR="00B13DD6" w:rsidRPr="00B778FB">
        <w:rPr>
          <w:rFonts w:ascii="Verdana" w:hAnsi="Verdana"/>
          <w:sz w:val="20"/>
          <w:szCs w:val="20"/>
          <w:lang w:val="pt-BR"/>
        </w:rPr>
        <w:t xml:space="preserve">e </w:t>
      </w:r>
      <w:r w:rsidR="00643023" w:rsidRPr="00B778FB">
        <w:rPr>
          <w:rFonts w:ascii="Verdana" w:hAnsi="Verdana"/>
          <w:sz w:val="20"/>
          <w:szCs w:val="20"/>
          <w:lang w:val="pt-BR"/>
        </w:rPr>
        <w:t>esteve</w:t>
      </w:r>
      <w:r w:rsidR="00C817EE" w:rsidRPr="00B778FB">
        <w:rPr>
          <w:rFonts w:ascii="Verdana" w:hAnsi="Verdana"/>
          <w:sz w:val="20"/>
          <w:szCs w:val="20"/>
          <w:lang w:val="pt-BR"/>
        </w:rPr>
        <w:t xml:space="preserve"> incapacitado para </w:t>
      </w:r>
      <w:r w:rsidR="00B13DD6" w:rsidRPr="00B778FB">
        <w:rPr>
          <w:rFonts w:ascii="Verdana" w:hAnsi="Verdana"/>
          <w:sz w:val="20"/>
          <w:szCs w:val="20"/>
          <w:lang w:val="pt-BR"/>
        </w:rPr>
        <w:t>trabalh</w:t>
      </w:r>
      <w:r w:rsidR="00BE4F67" w:rsidRPr="00B778FB">
        <w:rPr>
          <w:rFonts w:ascii="Verdana" w:hAnsi="Verdana"/>
          <w:sz w:val="20"/>
          <w:szCs w:val="20"/>
          <w:lang w:val="pt-BR"/>
        </w:rPr>
        <w:t>ar durante dua</w:t>
      </w:r>
      <w:r w:rsidR="00C817EE" w:rsidRPr="00B778FB">
        <w:rPr>
          <w:rFonts w:ascii="Verdana" w:hAnsi="Verdana"/>
          <w:sz w:val="20"/>
          <w:szCs w:val="20"/>
          <w:lang w:val="pt-BR"/>
        </w:rPr>
        <w:t>s semanas</w:t>
      </w:r>
      <w:r w:rsidR="00BE4F67" w:rsidRPr="00B778FB">
        <w:rPr>
          <w:rFonts w:ascii="Verdana" w:hAnsi="Verdana"/>
          <w:sz w:val="20"/>
          <w:szCs w:val="20"/>
          <w:lang w:val="pt-BR"/>
        </w:rPr>
        <w:t>.</w:t>
      </w:r>
      <w:r w:rsidR="00C817EE" w:rsidRPr="00B778FB">
        <w:rPr>
          <w:rStyle w:val="Refdenotaalpie"/>
          <w:rFonts w:ascii="Verdana" w:hAnsi="Verdana"/>
          <w:sz w:val="20"/>
          <w:szCs w:val="20"/>
          <w:lang w:val="pt-BR"/>
        </w:rPr>
        <w:footnoteReference w:id="191"/>
      </w:r>
      <w:r w:rsidR="005D084B" w:rsidRPr="00B778FB">
        <w:rPr>
          <w:rFonts w:ascii="Verdana" w:hAnsi="Verdana"/>
          <w:sz w:val="20"/>
          <w:szCs w:val="20"/>
          <w:lang w:val="pt-BR"/>
        </w:rPr>
        <w:t xml:space="preserve"> Em </w:t>
      </w:r>
      <w:r w:rsidR="00B13DD6" w:rsidRPr="00B778FB">
        <w:rPr>
          <w:rFonts w:ascii="Verdana" w:hAnsi="Verdana"/>
          <w:sz w:val="20"/>
          <w:szCs w:val="20"/>
          <w:lang w:val="pt-BR"/>
        </w:rPr>
        <w:t xml:space="preserve">suas </w:t>
      </w:r>
      <w:r w:rsidR="00EA57DB" w:rsidRPr="00B778FB">
        <w:rPr>
          <w:rFonts w:ascii="Verdana" w:hAnsi="Verdana"/>
          <w:sz w:val="20"/>
          <w:szCs w:val="20"/>
          <w:lang w:val="pt-BR"/>
        </w:rPr>
        <w:t>alegações finais escritas</w:t>
      </w:r>
      <w:r w:rsidR="00C817EE" w:rsidRPr="00B778FB">
        <w:rPr>
          <w:rFonts w:ascii="Verdana" w:hAnsi="Verdana"/>
          <w:sz w:val="20"/>
          <w:szCs w:val="20"/>
          <w:lang w:val="pt-BR"/>
        </w:rPr>
        <w:t>,</w:t>
      </w:r>
      <w:r w:rsidR="00643023" w:rsidRPr="00B778FB">
        <w:rPr>
          <w:rFonts w:ascii="Verdana" w:hAnsi="Verdana"/>
          <w:sz w:val="20"/>
          <w:szCs w:val="20"/>
          <w:lang w:val="pt-BR"/>
        </w:rPr>
        <w:t xml:space="preserve"> o </w:t>
      </w:r>
      <w:r w:rsidR="00C817EE" w:rsidRPr="00B778FB">
        <w:rPr>
          <w:rFonts w:ascii="Verdana" w:hAnsi="Verdana"/>
          <w:sz w:val="20"/>
          <w:szCs w:val="20"/>
          <w:lang w:val="pt-BR"/>
        </w:rPr>
        <w:t xml:space="preserve">Estado </w:t>
      </w:r>
      <w:r w:rsidR="009C3F34" w:rsidRPr="00B778FB">
        <w:rPr>
          <w:rFonts w:ascii="Verdana" w:hAnsi="Verdana"/>
          <w:sz w:val="20"/>
          <w:szCs w:val="20"/>
          <w:lang w:val="pt-BR"/>
        </w:rPr>
        <w:t>afirmou</w:t>
      </w:r>
      <w:r w:rsidR="00C817EE" w:rsidRPr="00B778FB">
        <w:rPr>
          <w:rFonts w:ascii="Verdana" w:hAnsi="Verdana"/>
          <w:sz w:val="20"/>
          <w:szCs w:val="20"/>
          <w:lang w:val="pt-BR"/>
        </w:rPr>
        <w:t xml:space="preserve"> que </w:t>
      </w:r>
      <w:r w:rsidR="00B13DD6" w:rsidRPr="00B778FB">
        <w:rPr>
          <w:rFonts w:ascii="Verdana" w:hAnsi="Verdana"/>
          <w:sz w:val="20"/>
          <w:szCs w:val="20"/>
          <w:lang w:val="pt-BR"/>
        </w:rPr>
        <w:t>realiz</w:t>
      </w:r>
      <w:r w:rsidR="006129E2" w:rsidRPr="00B778FB">
        <w:rPr>
          <w:rFonts w:ascii="Verdana" w:hAnsi="Verdana"/>
          <w:sz w:val="20"/>
          <w:szCs w:val="20"/>
          <w:lang w:val="pt-BR"/>
        </w:rPr>
        <w:t>ou</w:t>
      </w:r>
      <w:r w:rsidR="00C817EE" w:rsidRPr="00B778FB">
        <w:rPr>
          <w:rFonts w:ascii="Verdana" w:hAnsi="Verdana"/>
          <w:sz w:val="20"/>
          <w:szCs w:val="20"/>
          <w:lang w:val="pt-BR"/>
        </w:rPr>
        <w:t xml:space="preserve"> numerosas </w:t>
      </w:r>
      <w:r w:rsidR="00643023" w:rsidRPr="00B778FB">
        <w:rPr>
          <w:rFonts w:ascii="Verdana" w:hAnsi="Verdana"/>
          <w:sz w:val="20"/>
          <w:szCs w:val="20"/>
          <w:lang w:val="pt-BR"/>
        </w:rPr>
        <w:t>diligência</w:t>
      </w:r>
      <w:r w:rsidR="00C817EE" w:rsidRPr="00B778FB">
        <w:rPr>
          <w:rFonts w:ascii="Verdana" w:hAnsi="Verdana"/>
          <w:sz w:val="20"/>
          <w:szCs w:val="20"/>
          <w:lang w:val="pt-BR"/>
        </w:rPr>
        <w:t xml:space="preserve">s </w:t>
      </w:r>
      <w:r w:rsidR="00643023" w:rsidRPr="00B778FB">
        <w:rPr>
          <w:rFonts w:ascii="Verdana" w:hAnsi="Verdana"/>
          <w:sz w:val="20"/>
          <w:szCs w:val="20"/>
          <w:lang w:val="pt-BR"/>
        </w:rPr>
        <w:t>sobre este</w:t>
      </w:r>
      <w:r w:rsidR="009C3F34" w:rsidRPr="00B778FB">
        <w:rPr>
          <w:rFonts w:ascii="Verdana" w:hAnsi="Verdana"/>
          <w:sz w:val="20"/>
          <w:szCs w:val="20"/>
          <w:lang w:val="pt-BR"/>
        </w:rPr>
        <w:t xml:space="preserve"> fato</w:t>
      </w:r>
      <w:r w:rsidR="00B13DD6" w:rsidRPr="00B778FB">
        <w:rPr>
          <w:rFonts w:ascii="Verdana" w:hAnsi="Verdana"/>
          <w:sz w:val="20"/>
          <w:szCs w:val="20"/>
          <w:lang w:val="pt-BR"/>
        </w:rPr>
        <w:t xml:space="preserve"> e </w:t>
      </w:r>
      <w:r w:rsidR="00C817EE" w:rsidRPr="00B778FB">
        <w:rPr>
          <w:rFonts w:ascii="Verdana" w:hAnsi="Verdana"/>
          <w:sz w:val="20"/>
          <w:szCs w:val="20"/>
          <w:lang w:val="pt-BR"/>
        </w:rPr>
        <w:t>que</w:t>
      </w:r>
      <w:r w:rsidR="009C3F34" w:rsidRPr="00B778FB">
        <w:rPr>
          <w:rFonts w:ascii="Verdana" w:hAnsi="Verdana"/>
          <w:sz w:val="20"/>
          <w:szCs w:val="20"/>
          <w:lang w:val="pt-BR"/>
        </w:rPr>
        <w:t xml:space="preserve"> a </w:t>
      </w:r>
      <w:r w:rsidR="00C817EE" w:rsidRPr="00B778FB">
        <w:rPr>
          <w:rFonts w:ascii="Verdana" w:hAnsi="Verdana"/>
          <w:sz w:val="20"/>
          <w:szCs w:val="20"/>
          <w:lang w:val="pt-BR"/>
        </w:rPr>
        <w:t xml:space="preserve">causa </w:t>
      </w:r>
      <w:r w:rsidR="00643023" w:rsidRPr="00B778FB">
        <w:rPr>
          <w:rFonts w:ascii="Verdana" w:hAnsi="Verdana"/>
          <w:sz w:val="20"/>
          <w:szCs w:val="20"/>
          <w:lang w:val="pt-BR"/>
        </w:rPr>
        <w:t xml:space="preserve">estava em </w:t>
      </w:r>
      <w:r w:rsidR="00BE4F67" w:rsidRPr="00B778FB">
        <w:rPr>
          <w:rFonts w:ascii="Verdana" w:hAnsi="Verdana"/>
          <w:sz w:val="20"/>
          <w:szCs w:val="20"/>
          <w:lang w:val="pt-BR"/>
        </w:rPr>
        <w:t>fase intermediária</w:t>
      </w:r>
      <w:r w:rsidR="00C817EE" w:rsidRPr="00B778FB">
        <w:rPr>
          <w:rFonts w:ascii="Verdana" w:hAnsi="Verdana"/>
          <w:sz w:val="20"/>
          <w:szCs w:val="20"/>
          <w:lang w:val="pt-BR"/>
        </w:rPr>
        <w:t>,</w:t>
      </w:r>
      <w:r w:rsidR="00643023" w:rsidRPr="00B778FB">
        <w:rPr>
          <w:rFonts w:ascii="Verdana" w:hAnsi="Verdana"/>
          <w:sz w:val="20"/>
          <w:szCs w:val="20"/>
          <w:lang w:val="pt-BR"/>
        </w:rPr>
        <w:t xml:space="preserve"> à </w:t>
      </w:r>
      <w:r w:rsidR="00C817EE" w:rsidRPr="00B778FB">
        <w:rPr>
          <w:rFonts w:ascii="Verdana" w:hAnsi="Verdana" w:cs="Tahoma"/>
          <w:sz w:val="20"/>
          <w:szCs w:val="20"/>
          <w:lang w:val="pt-BR"/>
        </w:rPr>
        <w:t xml:space="preserve">espera de </w:t>
      </w:r>
      <w:r w:rsidR="00643023" w:rsidRPr="00B778FB">
        <w:rPr>
          <w:rFonts w:ascii="Verdana" w:hAnsi="Verdana" w:cs="Tahoma"/>
          <w:sz w:val="20"/>
          <w:szCs w:val="20"/>
          <w:lang w:val="pt-BR"/>
        </w:rPr>
        <w:t>audiência</w:t>
      </w:r>
      <w:r w:rsidR="00C817EE" w:rsidRPr="00B778FB">
        <w:rPr>
          <w:rFonts w:ascii="Verdana" w:hAnsi="Verdana" w:cs="Tahoma"/>
          <w:sz w:val="20"/>
          <w:szCs w:val="20"/>
          <w:lang w:val="pt-BR"/>
        </w:rPr>
        <w:t xml:space="preserve"> preliminar </w:t>
      </w:r>
      <w:r w:rsidR="009C3F34" w:rsidRPr="00B778FB">
        <w:rPr>
          <w:rFonts w:ascii="Verdana" w:hAnsi="Verdana" w:cs="Tahoma"/>
          <w:sz w:val="20"/>
          <w:szCs w:val="20"/>
          <w:lang w:val="pt-BR"/>
        </w:rPr>
        <w:t>a respeito</w:t>
      </w:r>
      <w:r w:rsidR="00643023" w:rsidRPr="00B778FB">
        <w:rPr>
          <w:rFonts w:ascii="Verdana" w:hAnsi="Verdana" w:cs="Tahoma"/>
          <w:sz w:val="20"/>
          <w:szCs w:val="20"/>
          <w:lang w:val="pt-BR"/>
        </w:rPr>
        <w:t xml:space="preserve"> da </w:t>
      </w:r>
      <w:r w:rsidR="009C3F34" w:rsidRPr="00B778FB">
        <w:rPr>
          <w:rFonts w:ascii="Verdana" w:hAnsi="Verdana" w:cs="Tahoma"/>
          <w:sz w:val="20"/>
          <w:szCs w:val="20"/>
          <w:lang w:val="pt-BR"/>
        </w:rPr>
        <w:t>pessoa</w:t>
      </w:r>
      <w:r w:rsidR="00C817EE" w:rsidRPr="00B778FB">
        <w:rPr>
          <w:rFonts w:ascii="Verdana" w:hAnsi="Verdana" w:cs="Tahoma"/>
          <w:sz w:val="20"/>
          <w:szCs w:val="20"/>
          <w:lang w:val="pt-BR"/>
        </w:rPr>
        <w:t xml:space="preserve"> acusada. </w:t>
      </w:r>
    </w:p>
    <w:p w:rsidR="00C817EE" w:rsidRPr="00B778FB" w:rsidRDefault="00C817EE">
      <w:pPr>
        <w:pStyle w:val="Textosinformato"/>
        <w:jc w:val="both"/>
        <w:rPr>
          <w:rFonts w:ascii="Verdana" w:eastAsia="MS Mincho" w:hAnsi="Verdana"/>
          <w:sz w:val="20"/>
          <w:szCs w:val="20"/>
          <w:lang w:val="pt-BR"/>
        </w:rPr>
      </w:pPr>
    </w:p>
    <w:p w:rsidR="00C817EE" w:rsidRPr="00B778FB" w:rsidRDefault="00570485">
      <w:pPr>
        <w:pStyle w:val="Textosinformato"/>
        <w:jc w:val="both"/>
        <w:rPr>
          <w:rFonts w:ascii="Verdana" w:eastAsia="MS Mincho" w:hAnsi="Verdana"/>
          <w:sz w:val="20"/>
          <w:szCs w:val="20"/>
          <w:lang w:val="pt-BR"/>
        </w:rPr>
      </w:pPr>
      <w:r w:rsidRPr="00B778FB">
        <w:rPr>
          <w:rFonts w:ascii="Verdana" w:hAnsi="Verdana"/>
          <w:sz w:val="20"/>
          <w:szCs w:val="20"/>
          <w:lang w:val="pt-BR"/>
        </w:rPr>
        <w:t>206</w:t>
      </w:r>
      <w:r w:rsidR="00C817EE" w:rsidRPr="00B778FB">
        <w:rPr>
          <w:rFonts w:ascii="Verdana" w:hAnsi="Verdana"/>
          <w:sz w:val="20"/>
          <w:szCs w:val="20"/>
          <w:lang w:val="pt-BR"/>
        </w:rPr>
        <w:t>.</w:t>
      </w:r>
      <w:r w:rsidR="00C817EE" w:rsidRPr="00B778FB">
        <w:rPr>
          <w:rFonts w:ascii="Verdana" w:hAnsi="Verdana"/>
          <w:i/>
          <w:sz w:val="20"/>
          <w:szCs w:val="20"/>
          <w:lang w:val="pt-BR"/>
        </w:rPr>
        <w:tab/>
      </w:r>
      <w:r w:rsidR="00C817EE" w:rsidRPr="00B778FB">
        <w:rPr>
          <w:rFonts w:ascii="Verdana" w:eastAsia="MS Mincho" w:hAnsi="Verdana"/>
          <w:sz w:val="20"/>
          <w:szCs w:val="20"/>
          <w:lang w:val="pt-BR"/>
        </w:rPr>
        <w:t>Este Tribunal constata que</w:t>
      </w:r>
      <w:r w:rsidR="00B13DD6" w:rsidRPr="00B778FB">
        <w:rPr>
          <w:rFonts w:ascii="Verdana" w:eastAsia="MS Mincho" w:hAnsi="Verdana"/>
          <w:sz w:val="20"/>
          <w:szCs w:val="20"/>
          <w:lang w:val="pt-BR"/>
        </w:rPr>
        <w:t xml:space="preserve"> no</w:t>
      </w:r>
      <w:r w:rsidR="00CF4635" w:rsidRPr="00B778FB">
        <w:rPr>
          <w:rFonts w:ascii="Verdana" w:eastAsia="MS Mincho" w:hAnsi="Verdana"/>
          <w:sz w:val="20"/>
          <w:szCs w:val="20"/>
          <w:lang w:val="pt-BR"/>
        </w:rPr>
        <w:t xml:space="preserve"> vídeo </w:t>
      </w:r>
      <w:r w:rsidR="009C3F34" w:rsidRPr="00B778FB">
        <w:rPr>
          <w:rFonts w:ascii="Verdana" w:eastAsia="MS Mincho" w:hAnsi="Verdana"/>
          <w:sz w:val="20"/>
          <w:szCs w:val="20"/>
          <w:lang w:val="pt-BR"/>
        </w:rPr>
        <w:t xml:space="preserve">apresentado pela </w:t>
      </w:r>
      <w:r w:rsidR="00643023" w:rsidRPr="00B778FB">
        <w:rPr>
          <w:rFonts w:ascii="Verdana" w:eastAsia="MS Mincho" w:hAnsi="Verdana"/>
          <w:sz w:val="20"/>
          <w:szCs w:val="20"/>
          <w:lang w:val="pt-BR"/>
        </w:rPr>
        <w:t>Comissão</w:t>
      </w:r>
      <w:r w:rsidR="00C817EE" w:rsidRPr="00B778FB">
        <w:rPr>
          <w:rFonts w:ascii="Verdana" w:eastAsia="MS Mincho" w:hAnsi="Verdana"/>
          <w:sz w:val="20"/>
          <w:szCs w:val="20"/>
          <w:lang w:val="pt-BR"/>
        </w:rPr>
        <w:t xml:space="preserve"> como </w:t>
      </w:r>
      <w:r w:rsidR="009C3F34" w:rsidRPr="00B778FB">
        <w:rPr>
          <w:rFonts w:ascii="Verdana" w:eastAsia="MS Mincho" w:hAnsi="Verdana"/>
          <w:sz w:val="20"/>
          <w:szCs w:val="20"/>
          <w:lang w:val="pt-BR"/>
        </w:rPr>
        <w:t>prova</w:t>
      </w:r>
      <w:r w:rsidR="00C817EE" w:rsidRPr="00B778FB">
        <w:rPr>
          <w:rFonts w:ascii="Verdana" w:eastAsia="MS Mincho" w:hAnsi="Verdana"/>
          <w:sz w:val="20"/>
          <w:szCs w:val="20"/>
          <w:lang w:val="pt-BR"/>
        </w:rPr>
        <w:t xml:space="preserve">, </w:t>
      </w:r>
      <w:proofErr w:type="gramStart"/>
      <w:r w:rsidR="00C817EE" w:rsidRPr="00B778FB">
        <w:rPr>
          <w:rFonts w:ascii="Verdana" w:eastAsia="MS Mincho" w:hAnsi="Verdana"/>
          <w:sz w:val="20"/>
          <w:szCs w:val="20"/>
          <w:lang w:val="pt-BR"/>
        </w:rPr>
        <w:t>observa</w:t>
      </w:r>
      <w:r w:rsidR="006129E2" w:rsidRPr="00B778FB">
        <w:rPr>
          <w:rFonts w:ascii="Verdana" w:eastAsia="MS Mincho" w:hAnsi="Verdana"/>
          <w:sz w:val="20"/>
          <w:szCs w:val="20"/>
          <w:lang w:val="pt-BR"/>
        </w:rPr>
        <w:t>-se</w:t>
      </w:r>
      <w:proofErr w:type="gramEnd"/>
      <w:r w:rsidR="00C817EE" w:rsidRPr="00B778FB">
        <w:rPr>
          <w:rFonts w:ascii="Verdana" w:eastAsia="MS Mincho" w:hAnsi="Verdana"/>
          <w:sz w:val="20"/>
          <w:szCs w:val="20"/>
          <w:lang w:val="pt-BR"/>
        </w:rPr>
        <w:t xml:space="preserve"> </w:t>
      </w:r>
      <w:r w:rsidR="00643023" w:rsidRPr="00B778FB">
        <w:rPr>
          <w:rFonts w:ascii="Verdana" w:eastAsia="MS Mincho" w:hAnsi="Verdana"/>
          <w:sz w:val="20"/>
          <w:szCs w:val="20"/>
          <w:lang w:val="pt-BR"/>
        </w:rPr>
        <w:t>efetiv</w:t>
      </w:r>
      <w:r w:rsidR="00C817EE" w:rsidRPr="00B778FB">
        <w:rPr>
          <w:rFonts w:ascii="Verdana" w:eastAsia="MS Mincho" w:hAnsi="Verdana"/>
          <w:sz w:val="20"/>
          <w:szCs w:val="20"/>
          <w:lang w:val="pt-BR"/>
        </w:rPr>
        <w:t>os</w:t>
      </w:r>
      <w:r w:rsidR="00643023" w:rsidRPr="00B778FB">
        <w:rPr>
          <w:rFonts w:ascii="Verdana" w:eastAsia="MS Mincho" w:hAnsi="Verdana"/>
          <w:sz w:val="20"/>
          <w:szCs w:val="20"/>
          <w:lang w:val="pt-BR"/>
        </w:rPr>
        <w:t xml:space="preserve"> das </w:t>
      </w:r>
      <w:r w:rsidR="009C3F34" w:rsidRPr="00B778FB">
        <w:rPr>
          <w:rFonts w:ascii="Verdana" w:eastAsia="MS Mincho" w:hAnsi="Verdana"/>
          <w:sz w:val="20"/>
          <w:szCs w:val="20"/>
          <w:lang w:val="pt-BR"/>
        </w:rPr>
        <w:t>forças</w:t>
      </w:r>
      <w:r w:rsidR="00C817EE" w:rsidRPr="00B778FB">
        <w:rPr>
          <w:rFonts w:ascii="Verdana" w:eastAsia="MS Mincho" w:hAnsi="Verdana"/>
          <w:sz w:val="20"/>
          <w:szCs w:val="20"/>
          <w:lang w:val="pt-BR"/>
        </w:rPr>
        <w:t xml:space="preserve"> de </w:t>
      </w:r>
      <w:r w:rsidR="009C3F34" w:rsidRPr="00B778FB">
        <w:rPr>
          <w:rFonts w:ascii="Verdana" w:eastAsia="MS Mincho" w:hAnsi="Verdana"/>
          <w:sz w:val="20"/>
          <w:szCs w:val="20"/>
          <w:lang w:val="pt-BR"/>
        </w:rPr>
        <w:t>segurança</w:t>
      </w:r>
      <w:r w:rsidR="00C817EE" w:rsidRPr="00B778FB">
        <w:rPr>
          <w:rFonts w:ascii="Verdana" w:eastAsia="MS Mincho" w:hAnsi="Verdana"/>
          <w:sz w:val="20"/>
          <w:szCs w:val="20"/>
          <w:lang w:val="pt-BR"/>
        </w:rPr>
        <w:t xml:space="preserve"> que se </w:t>
      </w:r>
      <w:r w:rsidR="00643023" w:rsidRPr="00B778FB">
        <w:rPr>
          <w:rFonts w:ascii="Verdana" w:eastAsia="MS Mincho" w:hAnsi="Verdana"/>
          <w:sz w:val="20"/>
          <w:szCs w:val="20"/>
          <w:lang w:val="pt-BR"/>
        </w:rPr>
        <w:t>encontram</w:t>
      </w:r>
      <w:r w:rsidR="00C817EE" w:rsidRPr="00B778FB">
        <w:rPr>
          <w:rFonts w:ascii="Verdana" w:eastAsia="MS Mincho" w:hAnsi="Verdana"/>
          <w:sz w:val="20"/>
          <w:szCs w:val="20"/>
          <w:lang w:val="pt-BR"/>
        </w:rPr>
        <w:t xml:space="preserve"> junto</w:t>
      </w:r>
      <w:r w:rsidR="00643023" w:rsidRPr="00B778FB">
        <w:rPr>
          <w:rFonts w:ascii="Verdana" w:eastAsia="MS Mincho" w:hAnsi="Verdana"/>
          <w:sz w:val="20"/>
          <w:szCs w:val="20"/>
          <w:lang w:val="pt-BR"/>
        </w:rPr>
        <w:t xml:space="preserve"> à </w:t>
      </w:r>
      <w:r w:rsidR="00810E3A" w:rsidRPr="00B778FB">
        <w:rPr>
          <w:rFonts w:ascii="Verdana" w:eastAsia="MS Mincho" w:hAnsi="Verdana"/>
          <w:sz w:val="20"/>
          <w:szCs w:val="20"/>
          <w:lang w:val="pt-BR"/>
        </w:rPr>
        <w:t>câmera</w:t>
      </w:r>
      <w:r w:rsidR="008C4B18" w:rsidRPr="00B778FB">
        <w:rPr>
          <w:rFonts w:ascii="Verdana" w:eastAsia="MS Mincho" w:hAnsi="Verdana"/>
          <w:sz w:val="20"/>
          <w:szCs w:val="20"/>
          <w:lang w:val="pt-BR"/>
        </w:rPr>
        <w:t xml:space="preserve"> </w:t>
      </w:r>
      <w:r w:rsidR="006129E2" w:rsidRPr="00B778FB">
        <w:rPr>
          <w:rFonts w:ascii="Verdana" w:eastAsia="MS Mincho" w:hAnsi="Verdana"/>
          <w:sz w:val="20"/>
          <w:szCs w:val="20"/>
          <w:lang w:val="pt-BR"/>
        </w:rPr>
        <w:t>da</w:t>
      </w:r>
      <w:r w:rsidR="00C817EE" w:rsidRPr="00B778FB">
        <w:rPr>
          <w:rFonts w:ascii="Verdana" w:eastAsia="MS Mincho" w:hAnsi="Verdana"/>
          <w:sz w:val="20"/>
          <w:szCs w:val="20"/>
          <w:lang w:val="pt-BR"/>
        </w:rPr>
        <w:t xml:space="preserve"> </w:t>
      </w:r>
      <w:r w:rsidR="007428F3" w:rsidRPr="00B778FB">
        <w:rPr>
          <w:rFonts w:ascii="Verdana" w:eastAsia="MS Mincho" w:hAnsi="Verdana"/>
          <w:sz w:val="20"/>
          <w:szCs w:val="20"/>
          <w:lang w:val="pt-BR"/>
        </w:rPr>
        <w:t>Globovisión</w:t>
      </w:r>
      <w:r w:rsidR="00C817EE" w:rsidRPr="00B778FB">
        <w:rPr>
          <w:rFonts w:ascii="Verdana" w:eastAsia="MS Mincho" w:hAnsi="Verdana"/>
          <w:sz w:val="20"/>
          <w:szCs w:val="20"/>
          <w:lang w:val="pt-BR"/>
        </w:rPr>
        <w:t xml:space="preserve">, </w:t>
      </w:r>
      <w:r w:rsidR="00643023" w:rsidRPr="00B778FB">
        <w:rPr>
          <w:rFonts w:ascii="Verdana" w:eastAsia="MS Mincho" w:hAnsi="Verdana"/>
          <w:sz w:val="20"/>
          <w:szCs w:val="20"/>
          <w:lang w:val="pt-BR"/>
        </w:rPr>
        <w:t>alguns</w:t>
      </w:r>
      <w:r w:rsidR="002B2752" w:rsidRPr="00B778FB">
        <w:rPr>
          <w:rFonts w:ascii="Verdana" w:eastAsia="MS Mincho" w:hAnsi="Verdana"/>
          <w:sz w:val="20"/>
          <w:szCs w:val="20"/>
          <w:lang w:val="pt-BR"/>
        </w:rPr>
        <w:t xml:space="preserve"> deles </w:t>
      </w:r>
      <w:r w:rsidR="00C817EE" w:rsidRPr="00B778FB">
        <w:rPr>
          <w:rFonts w:ascii="Verdana" w:eastAsia="MS Mincho" w:hAnsi="Verdana"/>
          <w:sz w:val="20"/>
          <w:szCs w:val="20"/>
          <w:lang w:val="pt-BR"/>
        </w:rPr>
        <w:t>junto</w:t>
      </w:r>
      <w:r w:rsidR="00643023" w:rsidRPr="00B778FB">
        <w:rPr>
          <w:rFonts w:ascii="Verdana" w:eastAsia="MS Mincho" w:hAnsi="Verdana"/>
          <w:sz w:val="20"/>
          <w:szCs w:val="20"/>
          <w:lang w:val="pt-BR"/>
        </w:rPr>
        <w:t xml:space="preserve"> com </w:t>
      </w:r>
      <w:r w:rsidR="00C817EE" w:rsidRPr="00B778FB">
        <w:rPr>
          <w:rFonts w:ascii="Verdana" w:eastAsia="MS Mincho" w:hAnsi="Verdana"/>
          <w:sz w:val="20"/>
          <w:szCs w:val="20"/>
          <w:lang w:val="pt-BR"/>
        </w:rPr>
        <w:t xml:space="preserve">particulares, </w:t>
      </w:r>
      <w:r w:rsidR="00643023" w:rsidRPr="00B778FB">
        <w:rPr>
          <w:rFonts w:ascii="Verdana" w:eastAsia="MS Mincho" w:hAnsi="Verdana"/>
          <w:sz w:val="20"/>
          <w:szCs w:val="20"/>
          <w:lang w:val="pt-BR"/>
        </w:rPr>
        <w:t>ajuda</w:t>
      </w:r>
      <w:r w:rsidR="007428F3" w:rsidRPr="00B778FB">
        <w:rPr>
          <w:rFonts w:ascii="Verdana" w:eastAsia="MS Mincho" w:hAnsi="Verdana"/>
          <w:sz w:val="20"/>
          <w:szCs w:val="20"/>
          <w:lang w:val="pt-BR"/>
        </w:rPr>
        <w:t xml:space="preserve">m a carregar </w:t>
      </w:r>
      <w:r w:rsidR="00643023" w:rsidRPr="00B778FB">
        <w:rPr>
          <w:rFonts w:ascii="Verdana" w:eastAsia="MS Mincho" w:hAnsi="Verdana"/>
          <w:sz w:val="20"/>
          <w:szCs w:val="20"/>
          <w:lang w:val="pt-BR"/>
        </w:rPr>
        <w:t xml:space="preserve">o </w:t>
      </w:r>
      <w:r w:rsidR="009C3F34" w:rsidRPr="00B778FB">
        <w:rPr>
          <w:rFonts w:ascii="Verdana" w:eastAsia="MS Mincho" w:hAnsi="Verdana"/>
          <w:sz w:val="20"/>
          <w:szCs w:val="20"/>
          <w:lang w:val="pt-BR"/>
        </w:rPr>
        <w:t xml:space="preserve">senhor </w:t>
      </w:r>
      <w:r w:rsidR="00C817EE" w:rsidRPr="00B778FB">
        <w:rPr>
          <w:rFonts w:ascii="Verdana" w:eastAsia="MS Mincho" w:hAnsi="Verdana"/>
          <w:sz w:val="20"/>
          <w:szCs w:val="20"/>
          <w:lang w:val="pt-BR"/>
        </w:rPr>
        <w:t>Monroy.</w:t>
      </w:r>
      <w:r w:rsidR="00B13DD6" w:rsidRPr="00B778FB">
        <w:rPr>
          <w:rFonts w:ascii="Verdana" w:eastAsia="MS Mincho" w:hAnsi="Verdana"/>
          <w:sz w:val="20"/>
          <w:szCs w:val="20"/>
          <w:lang w:val="pt-BR"/>
        </w:rPr>
        <w:t xml:space="preserve"> </w:t>
      </w:r>
      <w:r w:rsidR="007428F3" w:rsidRPr="00B778FB">
        <w:rPr>
          <w:rFonts w:ascii="Verdana" w:eastAsia="MS Mincho" w:hAnsi="Verdana"/>
          <w:sz w:val="20"/>
          <w:szCs w:val="20"/>
          <w:lang w:val="pt-BR"/>
        </w:rPr>
        <w:t>N</w:t>
      </w:r>
      <w:r w:rsidR="00B13DD6" w:rsidRPr="00B778FB">
        <w:rPr>
          <w:rFonts w:ascii="Verdana" w:eastAsia="MS Mincho" w:hAnsi="Verdana"/>
          <w:sz w:val="20"/>
          <w:szCs w:val="20"/>
          <w:lang w:val="pt-BR"/>
        </w:rPr>
        <w:t xml:space="preserve">a </w:t>
      </w:r>
      <w:r w:rsidR="00810E3A" w:rsidRPr="00B778FB">
        <w:rPr>
          <w:rFonts w:ascii="Verdana" w:eastAsia="MS Mincho" w:hAnsi="Verdana"/>
          <w:sz w:val="20"/>
          <w:szCs w:val="20"/>
          <w:lang w:val="pt-BR"/>
        </w:rPr>
        <w:t>imagem</w:t>
      </w:r>
      <w:r w:rsidR="00C817EE" w:rsidRPr="00B778FB">
        <w:rPr>
          <w:rFonts w:ascii="Verdana" w:eastAsia="MS Mincho" w:hAnsi="Verdana"/>
          <w:sz w:val="20"/>
          <w:szCs w:val="20"/>
          <w:lang w:val="pt-BR"/>
        </w:rPr>
        <w:t xml:space="preserve"> se observa que</w:t>
      </w:r>
      <w:r w:rsidR="00643023" w:rsidRPr="00B778FB">
        <w:rPr>
          <w:rFonts w:ascii="Verdana" w:eastAsia="MS Mincho" w:hAnsi="Verdana"/>
          <w:sz w:val="20"/>
          <w:szCs w:val="20"/>
          <w:lang w:val="pt-BR"/>
        </w:rPr>
        <w:t xml:space="preserve"> o </w:t>
      </w:r>
      <w:r w:rsidR="009C3F34" w:rsidRPr="00B778FB">
        <w:rPr>
          <w:rFonts w:ascii="Verdana" w:eastAsia="MS Mincho" w:hAnsi="Verdana"/>
          <w:sz w:val="20"/>
          <w:szCs w:val="20"/>
          <w:lang w:val="pt-BR"/>
        </w:rPr>
        <w:t xml:space="preserve">senhor </w:t>
      </w:r>
      <w:r w:rsidR="00C817EE" w:rsidRPr="00B778FB">
        <w:rPr>
          <w:rFonts w:ascii="Verdana" w:eastAsia="MS Mincho" w:hAnsi="Verdana"/>
          <w:sz w:val="20"/>
          <w:szCs w:val="20"/>
          <w:lang w:val="pt-BR"/>
        </w:rPr>
        <w:t xml:space="preserve">Monroy </w:t>
      </w:r>
      <w:r w:rsidR="00643023" w:rsidRPr="00B778FB">
        <w:rPr>
          <w:rFonts w:ascii="Verdana" w:eastAsia="MS Mincho" w:hAnsi="Verdana"/>
          <w:sz w:val="20"/>
          <w:szCs w:val="20"/>
          <w:lang w:val="pt-BR"/>
        </w:rPr>
        <w:t>estava</w:t>
      </w:r>
      <w:r w:rsidR="002B2752" w:rsidRPr="00B778FB">
        <w:rPr>
          <w:rFonts w:ascii="Verdana" w:eastAsia="MS Mincho" w:hAnsi="Verdana"/>
          <w:sz w:val="20"/>
          <w:szCs w:val="20"/>
          <w:lang w:val="pt-BR"/>
        </w:rPr>
        <w:t xml:space="preserve"> ferid</w:t>
      </w:r>
      <w:r w:rsidR="00C817EE" w:rsidRPr="00B778FB">
        <w:rPr>
          <w:rFonts w:ascii="Verdana" w:eastAsia="MS Mincho" w:hAnsi="Verdana"/>
          <w:sz w:val="20"/>
          <w:szCs w:val="20"/>
          <w:lang w:val="pt-BR"/>
        </w:rPr>
        <w:t>o</w:t>
      </w:r>
      <w:r w:rsidR="00643023" w:rsidRPr="00B778FB">
        <w:rPr>
          <w:rFonts w:ascii="Verdana" w:eastAsia="MS Mincho" w:hAnsi="Verdana"/>
          <w:sz w:val="20"/>
          <w:szCs w:val="20"/>
          <w:lang w:val="pt-BR"/>
        </w:rPr>
        <w:t xml:space="preserve"> em </w:t>
      </w:r>
      <w:r w:rsidR="00C817EE" w:rsidRPr="00B778FB">
        <w:rPr>
          <w:rFonts w:ascii="Verdana" w:eastAsia="MS Mincho" w:hAnsi="Verdana"/>
          <w:sz w:val="20"/>
          <w:szCs w:val="20"/>
          <w:lang w:val="pt-BR"/>
        </w:rPr>
        <w:t>su</w:t>
      </w:r>
      <w:r w:rsidR="007428F3" w:rsidRPr="00B778FB">
        <w:rPr>
          <w:rFonts w:ascii="Verdana" w:eastAsia="MS Mincho" w:hAnsi="Verdana"/>
          <w:sz w:val="20"/>
          <w:szCs w:val="20"/>
          <w:lang w:val="pt-BR"/>
        </w:rPr>
        <w:t>a</w:t>
      </w:r>
      <w:r w:rsidR="00C817EE" w:rsidRPr="00B778FB">
        <w:rPr>
          <w:rFonts w:ascii="Verdana" w:eastAsia="MS Mincho" w:hAnsi="Verdana"/>
          <w:sz w:val="20"/>
          <w:szCs w:val="20"/>
          <w:lang w:val="pt-BR"/>
        </w:rPr>
        <w:t xml:space="preserve"> </w:t>
      </w:r>
      <w:r w:rsidR="002B2752" w:rsidRPr="00B778FB">
        <w:rPr>
          <w:rFonts w:ascii="Verdana" w:eastAsia="MS Mincho" w:hAnsi="Verdana"/>
          <w:sz w:val="20"/>
          <w:szCs w:val="20"/>
          <w:lang w:val="pt-BR"/>
        </w:rPr>
        <w:t>perna</w:t>
      </w:r>
      <w:r w:rsidR="00C817EE" w:rsidRPr="00B778FB">
        <w:rPr>
          <w:rFonts w:ascii="Verdana" w:eastAsia="MS Mincho" w:hAnsi="Verdana"/>
          <w:sz w:val="20"/>
          <w:szCs w:val="20"/>
          <w:lang w:val="pt-BR"/>
        </w:rPr>
        <w:t xml:space="preserve"> </w:t>
      </w:r>
      <w:r w:rsidR="00EA57DB" w:rsidRPr="00B778FB">
        <w:rPr>
          <w:rFonts w:ascii="Verdana" w:eastAsia="MS Mincho" w:hAnsi="Verdana"/>
          <w:sz w:val="20"/>
          <w:szCs w:val="20"/>
          <w:lang w:val="pt-BR"/>
        </w:rPr>
        <w:t>direita</w:t>
      </w:r>
      <w:r w:rsidR="00C817EE" w:rsidRPr="00B778FB">
        <w:rPr>
          <w:rFonts w:ascii="Verdana" w:eastAsia="MS Mincho" w:hAnsi="Verdana"/>
          <w:sz w:val="20"/>
          <w:szCs w:val="20"/>
          <w:lang w:val="pt-BR"/>
        </w:rPr>
        <w:t xml:space="preserve">, </w:t>
      </w:r>
      <w:r w:rsidR="007428F3" w:rsidRPr="00B778FB">
        <w:rPr>
          <w:rFonts w:ascii="Verdana" w:eastAsia="MS Mincho" w:hAnsi="Verdana"/>
          <w:sz w:val="20"/>
          <w:szCs w:val="20"/>
          <w:lang w:val="pt-BR"/>
        </w:rPr>
        <w:t xml:space="preserve">como resultado </w:t>
      </w:r>
      <w:r w:rsidR="00643023" w:rsidRPr="00B778FB">
        <w:rPr>
          <w:rFonts w:ascii="Verdana" w:eastAsia="MS Mincho" w:hAnsi="Verdana"/>
          <w:sz w:val="20"/>
          <w:szCs w:val="20"/>
          <w:lang w:val="pt-BR"/>
        </w:rPr>
        <w:t xml:space="preserve">do </w:t>
      </w:r>
      <w:r w:rsidR="00C817EE" w:rsidRPr="00B778FB">
        <w:rPr>
          <w:rFonts w:ascii="Verdana" w:eastAsia="MS Mincho" w:hAnsi="Verdana"/>
          <w:sz w:val="20"/>
          <w:szCs w:val="20"/>
          <w:lang w:val="pt-BR"/>
        </w:rPr>
        <w:t>disparo de</w:t>
      </w:r>
      <w:r w:rsidR="00B13DD6" w:rsidRPr="00B778FB">
        <w:rPr>
          <w:rFonts w:ascii="Verdana" w:eastAsia="MS Mincho" w:hAnsi="Verdana"/>
          <w:sz w:val="20"/>
          <w:szCs w:val="20"/>
          <w:lang w:val="pt-BR"/>
        </w:rPr>
        <w:t xml:space="preserve"> um</w:t>
      </w:r>
      <w:r w:rsidR="00810E3A" w:rsidRPr="00B778FB">
        <w:rPr>
          <w:rFonts w:ascii="Verdana" w:eastAsia="MS Mincho" w:hAnsi="Verdana"/>
          <w:sz w:val="20"/>
          <w:szCs w:val="20"/>
          <w:lang w:val="pt-BR"/>
        </w:rPr>
        <w:t>a</w:t>
      </w:r>
      <w:r w:rsidR="00B13DD6" w:rsidRPr="00B778FB">
        <w:rPr>
          <w:rFonts w:ascii="Verdana" w:eastAsia="MS Mincho" w:hAnsi="Verdana"/>
          <w:sz w:val="20"/>
          <w:szCs w:val="20"/>
          <w:lang w:val="pt-BR"/>
        </w:rPr>
        <w:t xml:space="preserve"> </w:t>
      </w:r>
      <w:r w:rsidR="00C817EE" w:rsidRPr="00B778FB">
        <w:rPr>
          <w:rFonts w:ascii="Verdana" w:eastAsia="MS Mincho" w:hAnsi="Verdana"/>
          <w:sz w:val="20"/>
          <w:szCs w:val="20"/>
          <w:lang w:val="pt-BR"/>
        </w:rPr>
        <w:t xml:space="preserve">arma de </w:t>
      </w:r>
      <w:r w:rsidR="00643023" w:rsidRPr="00B778FB">
        <w:rPr>
          <w:rFonts w:ascii="Verdana" w:eastAsia="MS Mincho" w:hAnsi="Verdana"/>
          <w:sz w:val="20"/>
          <w:szCs w:val="20"/>
          <w:lang w:val="pt-BR"/>
        </w:rPr>
        <w:t>fogo, e</w:t>
      </w:r>
      <w:r w:rsidR="00C817EE" w:rsidRPr="00B778FB">
        <w:rPr>
          <w:rFonts w:ascii="Verdana" w:eastAsia="MS Mincho" w:hAnsi="Verdana"/>
          <w:sz w:val="20"/>
          <w:szCs w:val="20"/>
          <w:lang w:val="pt-BR"/>
        </w:rPr>
        <w:t xml:space="preserve"> era atendido por </w:t>
      </w:r>
      <w:r w:rsidR="009C3F34" w:rsidRPr="00B778FB">
        <w:rPr>
          <w:rFonts w:ascii="Verdana" w:eastAsia="MS Mincho" w:hAnsi="Verdana"/>
          <w:sz w:val="20"/>
          <w:szCs w:val="20"/>
          <w:lang w:val="pt-BR"/>
        </w:rPr>
        <w:t>pessoa</w:t>
      </w:r>
      <w:r w:rsidR="00C817EE" w:rsidRPr="00B778FB">
        <w:rPr>
          <w:rFonts w:ascii="Verdana" w:eastAsia="MS Mincho" w:hAnsi="Verdana"/>
          <w:sz w:val="20"/>
          <w:szCs w:val="20"/>
          <w:lang w:val="pt-BR"/>
        </w:rPr>
        <w:t>s que porta</w:t>
      </w:r>
      <w:r w:rsidR="007428F3" w:rsidRPr="00B778FB">
        <w:rPr>
          <w:rFonts w:ascii="Verdana" w:eastAsia="MS Mincho" w:hAnsi="Verdana"/>
          <w:sz w:val="20"/>
          <w:szCs w:val="20"/>
          <w:lang w:val="pt-BR"/>
        </w:rPr>
        <w:t>vam j</w:t>
      </w:r>
      <w:r w:rsidR="00C817EE" w:rsidRPr="00B778FB">
        <w:rPr>
          <w:rFonts w:ascii="Verdana" w:eastAsia="MS Mincho" w:hAnsi="Verdana"/>
          <w:sz w:val="20"/>
          <w:szCs w:val="20"/>
          <w:lang w:val="pt-BR"/>
        </w:rPr>
        <w:t>alecos</w:t>
      </w:r>
      <w:r w:rsidR="00643023" w:rsidRPr="00B778FB">
        <w:rPr>
          <w:rFonts w:ascii="Verdana" w:eastAsia="MS Mincho" w:hAnsi="Verdana"/>
          <w:sz w:val="20"/>
          <w:szCs w:val="20"/>
          <w:lang w:val="pt-BR"/>
        </w:rPr>
        <w:t xml:space="preserve"> com</w:t>
      </w:r>
      <w:r w:rsidR="009C3F34" w:rsidRPr="00B778FB">
        <w:rPr>
          <w:rFonts w:ascii="Verdana" w:eastAsia="MS Mincho" w:hAnsi="Verdana"/>
          <w:sz w:val="20"/>
          <w:szCs w:val="20"/>
          <w:lang w:val="pt-BR"/>
        </w:rPr>
        <w:t xml:space="preserve"> a </w:t>
      </w:r>
      <w:r w:rsidR="007428F3" w:rsidRPr="00B778FB">
        <w:rPr>
          <w:rFonts w:ascii="Verdana" w:eastAsia="MS Mincho" w:hAnsi="Verdana"/>
          <w:sz w:val="20"/>
          <w:szCs w:val="20"/>
          <w:lang w:val="pt-BR"/>
        </w:rPr>
        <w:t xml:space="preserve">inscrição </w:t>
      </w:r>
      <w:r w:rsidR="00C817EE" w:rsidRPr="00B778FB">
        <w:rPr>
          <w:rFonts w:ascii="Verdana" w:eastAsia="MS Mincho" w:hAnsi="Verdana"/>
          <w:sz w:val="20"/>
          <w:szCs w:val="20"/>
          <w:lang w:val="pt-BR"/>
        </w:rPr>
        <w:t>“</w:t>
      </w:r>
      <w:r w:rsidR="00643023" w:rsidRPr="00B778FB">
        <w:rPr>
          <w:rFonts w:ascii="Verdana" w:eastAsia="MS Mincho" w:hAnsi="Verdana"/>
          <w:sz w:val="20"/>
          <w:szCs w:val="20"/>
          <w:lang w:val="pt-BR"/>
        </w:rPr>
        <w:t>Defesa</w:t>
      </w:r>
      <w:r w:rsidR="00C817EE" w:rsidRPr="00B778FB">
        <w:rPr>
          <w:rFonts w:ascii="Verdana" w:eastAsia="MS Mincho" w:hAnsi="Verdana"/>
          <w:sz w:val="20"/>
          <w:szCs w:val="20"/>
          <w:lang w:val="pt-BR"/>
        </w:rPr>
        <w:t xml:space="preserve"> Civil - </w:t>
      </w:r>
      <w:r w:rsidR="009C3F34" w:rsidRPr="00B778FB">
        <w:rPr>
          <w:rFonts w:ascii="Verdana" w:eastAsia="MS Mincho" w:hAnsi="Verdana"/>
          <w:sz w:val="20"/>
          <w:szCs w:val="20"/>
          <w:lang w:val="pt-BR"/>
        </w:rPr>
        <w:t>Proteção</w:t>
      </w:r>
      <w:r w:rsidR="00C817EE" w:rsidRPr="00B778FB">
        <w:rPr>
          <w:rFonts w:ascii="Verdana" w:eastAsia="MS Mincho" w:hAnsi="Verdana"/>
          <w:sz w:val="20"/>
          <w:szCs w:val="20"/>
          <w:lang w:val="pt-BR"/>
        </w:rPr>
        <w:t xml:space="preserve"> Nacional”. Posteriormente,</w:t>
      </w:r>
      <w:r w:rsidR="00643023" w:rsidRPr="00B778FB">
        <w:rPr>
          <w:rFonts w:ascii="Verdana" w:eastAsia="MS Mincho" w:hAnsi="Verdana"/>
          <w:sz w:val="20"/>
          <w:szCs w:val="20"/>
          <w:lang w:val="pt-BR"/>
        </w:rPr>
        <w:t xml:space="preserve"> o </w:t>
      </w:r>
      <w:r w:rsidR="009C3F34" w:rsidRPr="00B778FB">
        <w:rPr>
          <w:rFonts w:ascii="Verdana" w:eastAsia="MS Mincho" w:hAnsi="Verdana"/>
          <w:sz w:val="20"/>
          <w:szCs w:val="20"/>
          <w:lang w:val="pt-BR"/>
        </w:rPr>
        <w:t xml:space="preserve">senhor </w:t>
      </w:r>
      <w:r w:rsidR="00C817EE" w:rsidRPr="00B778FB">
        <w:rPr>
          <w:rFonts w:ascii="Verdana" w:eastAsia="MS Mincho" w:hAnsi="Verdana"/>
          <w:sz w:val="20"/>
          <w:szCs w:val="20"/>
          <w:lang w:val="pt-BR"/>
        </w:rPr>
        <w:t>Monroy</w:t>
      </w:r>
      <w:r w:rsidR="00643023" w:rsidRPr="00B778FB">
        <w:rPr>
          <w:rFonts w:ascii="Verdana" w:eastAsia="MS Mincho" w:hAnsi="Verdana"/>
          <w:sz w:val="20"/>
          <w:szCs w:val="20"/>
          <w:lang w:val="pt-BR"/>
        </w:rPr>
        <w:t xml:space="preserve"> foi </w:t>
      </w:r>
      <w:r w:rsidR="00C817EE" w:rsidRPr="00B778FB">
        <w:rPr>
          <w:rFonts w:ascii="Verdana" w:eastAsia="MS Mincho" w:hAnsi="Verdana"/>
          <w:sz w:val="20"/>
          <w:szCs w:val="20"/>
          <w:lang w:val="pt-BR"/>
        </w:rPr>
        <w:t>trasladado a</w:t>
      </w:r>
      <w:r w:rsidR="00B13DD6" w:rsidRPr="00B778FB">
        <w:rPr>
          <w:rFonts w:ascii="Verdana" w:eastAsia="MS Mincho" w:hAnsi="Verdana"/>
          <w:sz w:val="20"/>
          <w:szCs w:val="20"/>
          <w:lang w:val="pt-BR"/>
        </w:rPr>
        <w:t xml:space="preserve"> um </w:t>
      </w:r>
      <w:r w:rsidR="00EA57DB" w:rsidRPr="00B778FB">
        <w:rPr>
          <w:rFonts w:ascii="Verdana" w:eastAsia="MS Mincho" w:hAnsi="Verdana"/>
          <w:sz w:val="20"/>
          <w:szCs w:val="20"/>
          <w:lang w:val="pt-BR"/>
        </w:rPr>
        <w:t>automóvel</w:t>
      </w:r>
      <w:r w:rsidR="0082593D" w:rsidRPr="00B778FB">
        <w:rPr>
          <w:rFonts w:ascii="Verdana" w:eastAsia="MS Mincho" w:hAnsi="Verdana"/>
          <w:sz w:val="20"/>
          <w:szCs w:val="20"/>
          <w:lang w:val="pt-BR"/>
        </w:rPr>
        <w:t xml:space="preserve"> br</w:t>
      </w:r>
      <w:r w:rsidR="00C817EE" w:rsidRPr="00B778FB">
        <w:rPr>
          <w:rFonts w:ascii="Verdana" w:eastAsia="MS Mincho" w:hAnsi="Verdana"/>
          <w:sz w:val="20"/>
          <w:szCs w:val="20"/>
          <w:lang w:val="pt-BR"/>
        </w:rPr>
        <w:t xml:space="preserve">anco </w:t>
      </w:r>
      <w:r w:rsidR="009C3F34" w:rsidRPr="00B778FB">
        <w:rPr>
          <w:rFonts w:ascii="Verdana" w:eastAsia="MS Mincho" w:hAnsi="Verdana"/>
          <w:sz w:val="20"/>
          <w:szCs w:val="20"/>
          <w:lang w:val="pt-BR"/>
        </w:rPr>
        <w:t>enquanto</w:t>
      </w:r>
      <w:r w:rsidR="00C817EE" w:rsidRPr="00B778FB">
        <w:rPr>
          <w:rFonts w:ascii="Verdana" w:eastAsia="MS Mincho" w:hAnsi="Verdana"/>
          <w:sz w:val="20"/>
          <w:szCs w:val="20"/>
          <w:lang w:val="pt-BR"/>
        </w:rPr>
        <w:t xml:space="preserve"> era escoltado por </w:t>
      </w:r>
      <w:r w:rsidR="009C3F34" w:rsidRPr="00B778FB">
        <w:rPr>
          <w:rFonts w:ascii="Verdana" w:eastAsia="MS Mincho" w:hAnsi="Verdana"/>
          <w:sz w:val="20"/>
          <w:szCs w:val="20"/>
          <w:lang w:val="pt-BR"/>
        </w:rPr>
        <w:t>membro</w:t>
      </w:r>
      <w:r w:rsidR="00C817EE" w:rsidRPr="00B778FB">
        <w:rPr>
          <w:rFonts w:ascii="Verdana" w:eastAsia="MS Mincho" w:hAnsi="Verdana"/>
          <w:sz w:val="20"/>
          <w:szCs w:val="20"/>
          <w:lang w:val="pt-BR"/>
        </w:rPr>
        <w:t xml:space="preserve">s de </w:t>
      </w:r>
      <w:r w:rsidR="00643023" w:rsidRPr="00B778FB">
        <w:rPr>
          <w:rFonts w:ascii="Verdana" w:eastAsia="MS Mincho" w:hAnsi="Verdana"/>
          <w:sz w:val="20"/>
          <w:szCs w:val="20"/>
          <w:lang w:val="pt-BR"/>
        </w:rPr>
        <w:t>corpo</w:t>
      </w:r>
      <w:r w:rsidR="00C817EE" w:rsidRPr="00B778FB">
        <w:rPr>
          <w:rFonts w:ascii="Verdana" w:eastAsia="MS Mincho" w:hAnsi="Verdana"/>
          <w:sz w:val="20"/>
          <w:szCs w:val="20"/>
          <w:lang w:val="pt-BR"/>
        </w:rPr>
        <w:t xml:space="preserve">s de </w:t>
      </w:r>
      <w:r w:rsidR="009C3F34" w:rsidRPr="00B778FB">
        <w:rPr>
          <w:rFonts w:ascii="Verdana" w:eastAsia="MS Mincho" w:hAnsi="Verdana"/>
          <w:sz w:val="20"/>
          <w:szCs w:val="20"/>
          <w:lang w:val="pt-BR"/>
        </w:rPr>
        <w:t>segurança</w:t>
      </w:r>
      <w:r w:rsidR="0082593D" w:rsidRPr="00B778FB">
        <w:rPr>
          <w:rFonts w:ascii="Verdana" w:eastAsia="MS Mincho" w:hAnsi="Verdana"/>
          <w:sz w:val="20"/>
          <w:szCs w:val="20"/>
          <w:lang w:val="pt-BR"/>
        </w:rPr>
        <w:t>.</w:t>
      </w:r>
      <w:r w:rsidR="00C817EE" w:rsidRPr="00B778FB">
        <w:rPr>
          <w:rStyle w:val="Refdenotaalpie"/>
          <w:rFonts w:ascii="Verdana" w:eastAsia="MS Mincho" w:hAnsi="Verdana"/>
          <w:sz w:val="20"/>
          <w:szCs w:val="20"/>
          <w:lang w:val="pt-BR"/>
        </w:rPr>
        <w:footnoteReference w:id="192"/>
      </w:r>
      <w:r w:rsidR="005D084B" w:rsidRPr="00B778FB">
        <w:rPr>
          <w:rFonts w:ascii="Verdana" w:eastAsia="MS Mincho" w:hAnsi="Verdana"/>
          <w:sz w:val="20"/>
          <w:szCs w:val="20"/>
          <w:lang w:val="pt-BR"/>
        </w:rPr>
        <w:t xml:space="preserve"> Em </w:t>
      </w:r>
      <w:r w:rsidR="00B13DD6" w:rsidRPr="00B778FB">
        <w:rPr>
          <w:rFonts w:ascii="Verdana" w:eastAsia="MS Mincho" w:hAnsi="Verdana"/>
          <w:sz w:val="20"/>
          <w:szCs w:val="20"/>
          <w:lang w:val="pt-BR"/>
        </w:rPr>
        <w:t xml:space="preserve">um </w:t>
      </w:r>
      <w:r w:rsidR="00EA57DB" w:rsidRPr="00B778FB">
        <w:rPr>
          <w:rFonts w:ascii="Verdana" w:eastAsia="MS Mincho" w:hAnsi="Verdana"/>
          <w:sz w:val="20"/>
          <w:szCs w:val="20"/>
          <w:lang w:val="pt-BR"/>
        </w:rPr>
        <w:t>relatório</w:t>
      </w:r>
      <w:r w:rsidR="009C3F34" w:rsidRPr="00B778FB">
        <w:rPr>
          <w:rFonts w:ascii="Verdana" w:eastAsia="MS Mincho" w:hAnsi="Verdana"/>
          <w:sz w:val="20"/>
          <w:szCs w:val="20"/>
          <w:lang w:val="pt-BR"/>
        </w:rPr>
        <w:t xml:space="preserve"> </w:t>
      </w:r>
      <w:r w:rsidR="00C817EE" w:rsidRPr="00B778FB">
        <w:rPr>
          <w:rFonts w:ascii="Verdana" w:eastAsia="MS Mincho" w:hAnsi="Verdana"/>
          <w:sz w:val="20"/>
          <w:szCs w:val="20"/>
          <w:lang w:val="pt-BR"/>
        </w:rPr>
        <w:t xml:space="preserve">médico de </w:t>
      </w:r>
      <w:proofErr w:type="gramStart"/>
      <w:r w:rsidRPr="00B778FB">
        <w:rPr>
          <w:rFonts w:ascii="Verdana" w:eastAsia="MS Mincho" w:hAnsi="Verdana"/>
          <w:sz w:val="20"/>
          <w:szCs w:val="20"/>
          <w:lang w:val="pt-BR"/>
        </w:rPr>
        <w:t>9</w:t>
      </w:r>
      <w:proofErr w:type="gramEnd"/>
      <w:r w:rsidR="00C817EE" w:rsidRPr="00B778FB">
        <w:rPr>
          <w:rFonts w:ascii="Verdana" w:eastAsia="MS Mincho" w:hAnsi="Verdana"/>
          <w:sz w:val="20"/>
          <w:szCs w:val="20"/>
          <w:lang w:val="pt-BR"/>
        </w:rPr>
        <w:t xml:space="preserve"> de </w:t>
      </w:r>
      <w:r w:rsidR="009C3F34" w:rsidRPr="00B778FB">
        <w:rPr>
          <w:rFonts w:ascii="Verdana" w:eastAsia="MS Mincho" w:hAnsi="Verdana"/>
          <w:sz w:val="20"/>
          <w:szCs w:val="20"/>
          <w:lang w:val="pt-BR"/>
        </w:rPr>
        <w:t>setembro</w:t>
      </w:r>
      <w:r w:rsidR="00C817EE" w:rsidRPr="00B778FB">
        <w:rPr>
          <w:rFonts w:ascii="Verdana" w:eastAsia="MS Mincho" w:hAnsi="Verdana"/>
          <w:sz w:val="20"/>
          <w:szCs w:val="20"/>
          <w:lang w:val="pt-BR"/>
        </w:rPr>
        <w:t xml:space="preserve"> de </w:t>
      </w:r>
      <w:r w:rsidRPr="00B778FB">
        <w:rPr>
          <w:rFonts w:ascii="Verdana" w:eastAsia="MS Mincho" w:hAnsi="Verdana"/>
          <w:sz w:val="20"/>
          <w:szCs w:val="20"/>
          <w:lang w:val="pt-BR"/>
        </w:rPr>
        <w:t>2002</w:t>
      </w:r>
      <w:r w:rsidR="0082593D" w:rsidRPr="00B778FB">
        <w:rPr>
          <w:rFonts w:ascii="Verdana" w:eastAsia="MS Mincho" w:hAnsi="Verdana"/>
          <w:sz w:val="20"/>
          <w:szCs w:val="20"/>
          <w:lang w:val="pt-BR"/>
        </w:rPr>
        <w:t>,</w:t>
      </w:r>
      <w:r w:rsidR="00C817EE" w:rsidRPr="00B778FB">
        <w:rPr>
          <w:rFonts w:ascii="Verdana" w:eastAsia="MS Mincho" w:hAnsi="Verdana"/>
          <w:sz w:val="20"/>
          <w:szCs w:val="20"/>
          <w:lang w:val="pt-BR"/>
        </w:rPr>
        <w:t xml:space="preserve"> </w:t>
      </w:r>
      <w:r w:rsidR="0082593D" w:rsidRPr="00B778FB">
        <w:rPr>
          <w:rFonts w:ascii="Verdana" w:eastAsia="MS Mincho" w:hAnsi="Verdana"/>
          <w:sz w:val="20"/>
          <w:szCs w:val="20"/>
          <w:lang w:val="pt-BR"/>
        </w:rPr>
        <w:t xml:space="preserve">foi diagnosticado com </w:t>
      </w:r>
      <w:r w:rsidR="00C817EE" w:rsidRPr="00B778FB">
        <w:rPr>
          <w:rFonts w:ascii="Verdana" w:eastAsia="MS Mincho" w:hAnsi="Verdana"/>
          <w:sz w:val="20"/>
          <w:szCs w:val="20"/>
          <w:lang w:val="pt-BR"/>
        </w:rPr>
        <w:t>“</w:t>
      </w:r>
      <w:r w:rsidR="009C3F34" w:rsidRPr="00B778FB">
        <w:rPr>
          <w:rFonts w:ascii="Verdana" w:eastAsia="MS Mincho" w:hAnsi="Verdana"/>
          <w:sz w:val="20"/>
          <w:szCs w:val="20"/>
          <w:lang w:val="pt-BR"/>
        </w:rPr>
        <w:t>feri</w:t>
      </w:r>
      <w:r w:rsidR="0082593D" w:rsidRPr="00B778FB">
        <w:rPr>
          <w:rFonts w:ascii="Verdana" w:eastAsia="MS Mincho" w:hAnsi="Verdana"/>
          <w:sz w:val="20"/>
          <w:szCs w:val="20"/>
          <w:lang w:val="pt-BR"/>
        </w:rPr>
        <w:t>mento complicado</w:t>
      </w:r>
      <w:r w:rsidR="00643023" w:rsidRPr="00B778FB">
        <w:rPr>
          <w:rFonts w:ascii="Verdana" w:eastAsia="MS Mincho" w:hAnsi="Verdana"/>
          <w:sz w:val="20"/>
          <w:szCs w:val="20"/>
          <w:lang w:val="pt-BR"/>
        </w:rPr>
        <w:t xml:space="preserve"> </w:t>
      </w:r>
      <w:r w:rsidR="0082593D" w:rsidRPr="00B778FB">
        <w:rPr>
          <w:rFonts w:ascii="Verdana" w:eastAsia="MS Mincho" w:hAnsi="Verdana"/>
          <w:sz w:val="20"/>
          <w:szCs w:val="20"/>
          <w:lang w:val="pt-BR"/>
        </w:rPr>
        <w:t>n</w:t>
      </w:r>
      <w:r w:rsidR="00643023" w:rsidRPr="00B778FB">
        <w:rPr>
          <w:rFonts w:ascii="Verdana" w:eastAsia="MS Mincho" w:hAnsi="Verdana"/>
          <w:sz w:val="20"/>
          <w:szCs w:val="20"/>
          <w:lang w:val="pt-BR"/>
        </w:rPr>
        <w:t xml:space="preserve">a </w:t>
      </w:r>
      <w:r w:rsidR="002B2752" w:rsidRPr="00B778FB">
        <w:rPr>
          <w:rFonts w:ascii="Verdana" w:eastAsia="MS Mincho" w:hAnsi="Verdana"/>
          <w:sz w:val="20"/>
          <w:szCs w:val="20"/>
          <w:lang w:val="pt-BR"/>
        </w:rPr>
        <w:t>perna</w:t>
      </w:r>
      <w:r w:rsidR="00C817EE" w:rsidRPr="00B778FB">
        <w:rPr>
          <w:rFonts w:ascii="Verdana" w:eastAsia="MS Mincho" w:hAnsi="Verdana"/>
          <w:sz w:val="20"/>
          <w:szCs w:val="20"/>
          <w:lang w:val="pt-BR"/>
        </w:rPr>
        <w:t xml:space="preserve"> </w:t>
      </w:r>
      <w:r w:rsidR="00EA57DB" w:rsidRPr="00B778FB">
        <w:rPr>
          <w:rFonts w:ascii="Verdana" w:eastAsia="MS Mincho" w:hAnsi="Verdana"/>
          <w:sz w:val="20"/>
          <w:szCs w:val="20"/>
          <w:lang w:val="pt-BR"/>
        </w:rPr>
        <w:t>direita</w:t>
      </w:r>
      <w:r w:rsidR="00C817EE" w:rsidRPr="00B778FB">
        <w:rPr>
          <w:rFonts w:ascii="Verdana" w:eastAsia="MS Mincho" w:hAnsi="Verdana"/>
          <w:sz w:val="20"/>
          <w:szCs w:val="20"/>
          <w:lang w:val="pt-BR"/>
        </w:rPr>
        <w:t>, síndrome de compartim</w:t>
      </w:r>
      <w:r w:rsidR="00EA57DB" w:rsidRPr="00B778FB">
        <w:rPr>
          <w:rFonts w:ascii="Verdana" w:eastAsia="MS Mincho" w:hAnsi="Verdana"/>
          <w:sz w:val="20"/>
          <w:szCs w:val="20"/>
          <w:lang w:val="pt-BR"/>
        </w:rPr>
        <w:t xml:space="preserve">ento </w:t>
      </w:r>
      <w:r w:rsidR="00C817EE" w:rsidRPr="00B778FB">
        <w:rPr>
          <w:rFonts w:ascii="Verdana" w:eastAsia="MS Mincho" w:hAnsi="Verdana"/>
          <w:sz w:val="20"/>
          <w:szCs w:val="20"/>
          <w:lang w:val="pt-BR"/>
        </w:rPr>
        <w:t xml:space="preserve">leve, </w:t>
      </w:r>
      <w:r w:rsidR="00EA57DB" w:rsidRPr="00B778FB">
        <w:rPr>
          <w:rFonts w:ascii="Verdana" w:eastAsia="MS Mincho" w:hAnsi="Verdana"/>
          <w:sz w:val="20"/>
          <w:szCs w:val="20"/>
          <w:lang w:val="pt-BR"/>
        </w:rPr>
        <w:t>fratura</w:t>
      </w:r>
      <w:r w:rsidR="00C817EE" w:rsidRPr="00B778FB">
        <w:rPr>
          <w:rFonts w:ascii="Verdana" w:eastAsia="MS Mincho" w:hAnsi="Verdana"/>
          <w:sz w:val="20"/>
          <w:szCs w:val="20"/>
          <w:lang w:val="pt-BR"/>
        </w:rPr>
        <w:t xml:space="preserve"> </w:t>
      </w:r>
      <w:r w:rsidR="00643023" w:rsidRPr="00B778FB">
        <w:rPr>
          <w:rFonts w:ascii="Verdana" w:eastAsia="MS Mincho" w:hAnsi="Verdana"/>
          <w:sz w:val="20"/>
          <w:szCs w:val="20"/>
          <w:lang w:val="pt-BR"/>
        </w:rPr>
        <w:t>d</w:t>
      </w:r>
      <w:r w:rsidR="0082593D" w:rsidRPr="00B778FB">
        <w:rPr>
          <w:rFonts w:ascii="Verdana" w:eastAsia="MS Mincho" w:hAnsi="Verdana"/>
          <w:sz w:val="20"/>
          <w:szCs w:val="20"/>
          <w:lang w:val="pt-BR"/>
        </w:rPr>
        <w:t>a</w:t>
      </w:r>
      <w:r w:rsidR="00643023" w:rsidRPr="00B778FB">
        <w:rPr>
          <w:rFonts w:ascii="Verdana" w:eastAsia="MS Mincho" w:hAnsi="Verdana"/>
          <w:sz w:val="20"/>
          <w:szCs w:val="20"/>
          <w:lang w:val="pt-BR"/>
        </w:rPr>
        <w:t xml:space="preserve"> </w:t>
      </w:r>
      <w:r w:rsidR="00C817EE" w:rsidRPr="00B778FB">
        <w:rPr>
          <w:rFonts w:ascii="Verdana" w:eastAsia="MS Mincho" w:hAnsi="Verdana"/>
          <w:sz w:val="20"/>
          <w:szCs w:val="20"/>
          <w:lang w:val="pt-BR"/>
        </w:rPr>
        <w:t>bord</w:t>
      </w:r>
      <w:r w:rsidR="0082593D" w:rsidRPr="00B778FB">
        <w:rPr>
          <w:rFonts w:ascii="Verdana" w:eastAsia="MS Mincho" w:hAnsi="Verdana"/>
          <w:sz w:val="20"/>
          <w:szCs w:val="20"/>
          <w:lang w:val="pt-BR"/>
        </w:rPr>
        <w:t>a</w:t>
      </w:r>
      <w:r w:rsidR="00C817EE" w:rsidRPr="00B778FB">
        <w:rPr>
          <w:rFonts w:ascii="Verdana" w:eastAsia="MS Mincho" w:hAnsi="Verdana"/>
          <w:sz w:val="20"/>
          <w:szCs w:val="20"/>
          <w:lang w:val="pt-BR"/>
        </w:rPr>
        <w:t xml:space="preserve"> anterior</w:t>
      </w:r>
      <w:r w:rsidR="009C3F34" w:rsidRPr="00B778FB">
        <w:rPr>
          <w:rFonts w:ascii="Verdana" w:eastAsia="MS Mincho" w:hAnsi="Verdana"/>
          <w:sz w:val="20"/>
          <w:szCs w:val="20"/>
          <w:lang w:val="pt-BR"/>
        </w:rPr>
        <w:t xml:space="preserve"> sem </w:t>
      </w:r>
      <w:r w:rsidR="00B13DD6" w:rsidRPr="00B778FB">
        <w:rPr>
          <w:rFonts w:ascii="Verdana" w:eastAsia="MS Mincho" w:hAnsi="Verdana"/>
          <w:sz w:val="20"/>
          <w:szCs w:val="20"/>
          <w:lang w:val="pt-BR"/>
        </w:rPr>
        <w:t>deslocamento</w:t>
      </w:r>
      <w:r w:rsidR="00C817EE" w:rsidRPr="00B778FB">
        <w:rPr>
          <w:rFonts w:ascii="Verdana" w:eastAsia="MS Mincho" w:hAnsi="Verdana"/>
          <w:sz w:val="20"/>
          <w:szCs w:val="20"/>
          <w:lang w:val="pt-BR"/>
        </w:rPr>
        <w:t>”</w:t>
      </w:r>
      <w:r w:rsidR="00B13DD6" w:rsidRPr="00B778FB">
        <w:rPr>
          <w:rFonts w:ascii="Verdana" w:eastAsia="MS Mincho" w:hAnsi="Verdana"/>
          <w:sz w:val="20"/>
          <w:szCs w:val="20"/>
          <w:lang w:val="pt-BR"/>
        </w:rPr>
        <w:t xml:space="preserve"> e </w:t>
      </w:r>
      <w:r w:rsidR="00C817EE" w:rsidRPr="00B778FB">
        <w:rPr>
          <w:rFonts w:ascii="Verdana" w:eastAsia="MS Mincho" w:hAnsi="Verdana"/>
          <w:sz w:val="20"/>
          <w:szCs w:val="20"/>
          <w:lang w:val="pt-BR"/>
        </w:rPr>
        <w:t xml:space="preserve">se </w:t>
      </w:r>
      <w:r w:rsidR="0082593D" w:rsidRPr="00B778FB">
        <w:rPr>
          <w:rFonts w:ascii="Verdana" w:eastAsia="MS Mincho" w:hAnsi="Verdana"/>
          <w:sz w:val="20"/>
          <w:szCs w:val="20"/>
          <w:lang w:val="pt-BR"/>
        </w:rPr>
        <w:t xml:space="preserve">descrevem </w:t>
      </w:r>
      <w:r w:rsidR="00643023" w:rsidRPr="00B778FB">
        <w:rPr>
          <w:rFonts w:ascii="Verdana" w:eastAsia="MS Mincho" w:hAnsi="Verdana"/>
          <w:sz w:val="20"/>
          <w:szCs w:val="20"/>
          <w:lang w:val="pt-BR"/>
        </w:rPr>
        <w:t xml:space="preserve">em </w:t>
      </w:r>
      <w:r w:rsidR="00B13DD6" w:rsidRPr="00B778FB">
        <w:rPr>
          <w:rFonts w:ascii="Verdana" w:eastAsia="MS Mincho" w:hAnsi="Verdana"/>
          <w:sz w:val="20"/>
          <w:szCs w:val="20"/>
          <w:lang w:val="pt-BR"/>
        </w:rPr>
        <w:t>detalhe</w:t>
      </w:r>
      <w:r w:rsidR="009C3F34" w:rsidRPr="00B778FB">
        <w:rPr>
          <w:rFonts w:ascii="Verdana" w:eastAsia="MS Mincho" w:hAnsi="Verdana"/>
          <w:sz w:val="20"/>
          <w:szCs w:val="20"/>
          <w:lang w:val="pt-BR"/>
        </w:rPr>
        <w:t xml:space="preserve"> os procedimento</w:t>
      </w:r>
      <w:r w:rsidR="00C817EE" w:rsidRPr="00B778FB">
        <w:rPr>
          <w:rFonts w:ascii="Verdana" w:eastAsia="MS Mincho" w:hAnsi="Verdana"/>
          <w:sz w:val="20"/>
          <w:szCs w:val="20"/>
          <w:lang w:val="pt-BR"/>
        </w:rPr>
        <w:t xml:space="preserve">s </w:t>
      </w:r>
      <w:r w:rsidR="0082593D" w:rsidRPr="00B778FB">
        <w:rPr>
          <w:rFonts w:ascii="Verdana" w:eastAsia="MS Mincho" w:hAnsi="Verdana"/>
          <w:sz w:val="20"/>
          <w:szCs w:val="20"/>
          <w:lang w:val="pt-BR"/>
        </w:rPr>
        <w:t>cirúrgicos</w:t>
      </w:r>
      <w:r w:rsidR="00B13DD6" w:rsidRPr="00B778FB">
        <w:rPr>
          <w:rFonts w:ascii="Verdana" w:eastAsia="MS Mincho" w:hAnsi="Verdana"/>
          <w:sz w:val="20"/>
          <w:szCs w:val="20"/>
          <w:lang w:val="pt-BR"/>
        </w:rPr>
        <w:t xml:space="preserve"> e </w:t>
      </w:r>
      <w:r w:rsidR="00C817EE" w:rsidRPr="00B778FB">
        <w:rPr>
          <w:rFonts w:ascii="Verdana" w:eastAsia="MS Mincho" w:hAnsi="Verdana"/>
          <w:sz w:val="20"/>
          <w:szCs w:val="20"/>
          <w:lang w:val="pt-BR"/>
        </w:rPr>
        <w:t>médicos</w:t>
      </w:r>
      <w:r w:rsidR="00B13DD6" w:rsidRPr="00B778FB">
        <w:rPr>
          <w:rFonts w:ascii="Verdana" w:eastAsia="MS Mincho" w:hAnsi="Verdana"/>
          <w:sz w:val="20"/>
          <w:szCs w:val="20"/>
          <w:lang w:val="pt-BR"/>
        </w:rPr>
        <w:t xml:space="preserve"> aos </w:t>
      </w:r>
      <w:r w:rsidR="00C817EE" w:rsidRPr="00B778FB">
        <w:rPr>
          <w:rFonts w:ascii="Verdana" w:eastAsia="MS Mincho" w:hAnsi="Verdana"/>
          <w:sz w:val="20"/>
          <w:szCs w:val="20"/>
          <w:lang w:val="pt-BR"/>
        </w:rPr>
        <w:t>qu</w:t>
      </w:r>
      <w:r w:rsidR="00104DA4" w:rsidRPr="00B778FB">
        <w:rPr>
          <w:rFonts w:ascii="Verdana" w:eastAsia="MS Mincho" w:hAnsi="Verdana"/>
          <w:sz w:val="20"/>
          <w:szCs w:val="20"/>
          <w:lang w:val="pt-BR"/>
        </w:rPr>
        <w:t>ais</w:t>
      </w:r>
      <w:r w:rsidR="00643023" w:rsidRPr="00B778FB">
        <w:rPr>
          <w:rFonts w:ascii="Verdana" w:eastAsia="MS Mincho" w:hAnsi="Verdana"/>
          <w:sz w:val="20"/>
          <w:szCs w:val="20"/>
          <w:lang w:val="pt-BR"/>
        </w:rPr>
        <w:t xml:space="preserve"> foi </w:t>
      </w:r>
      <w:r w:rsidR="009C3F34" w:rsidRPr="00B778FB">
        <w:rPr>
          <w:rFonts w:ascii="Verdana" w:eastAsia="MS Mincho" w:hAnsi="Verdana"/>
          <w:sz w:val="20"/>
          <w:szCs w:val="20"/>
          <w:lang w:val="pt-BR"/>
        </w:rPr>
        <w:t>submetido</w:t>
      </w:r>
      <w:r w:rsidR="00104DA4" w:rsidRPr="00B778FB">
        <w:rPr>
          <w:rFonts w:ascii="Verdana" w:eastAsia="MS Mincho" w:hAnsi="Verdana"/>
          <w:sz w:val="20"/>
          <w:szCs w:val="20"/>
          <w:lang w:val="pt-BR"/>
        </w:rPr>
        <w:t>.</w:t>
      </w:r>
      <w:r w:rsidR="00C817EE" w:rsidRPr="00B778FB">
        <w:rPr>
          <w:rStyle w:val="Refdenotaalpie"/>
          <w:rFonts w:ascii="Verdana" w:eastAsia="MS Mincho" w:hAnsi="Verdana"/>
          <w:sz w:val="20"/>
          <w:szCs w:val="20"/>
          <w:lang w:val="pt-BR"/>
        </w:rPr>
        <w:footnoteReference w:id="193"/>
      </w:r>
      <w:r w:rsidR="005D084B" w:rsidRPr="00B778FB">
        <w:rPr>
          <w:rFonts w:ascii="Verdana" w:eastAsia="MS Mincho" w:hAnsi="Verdana"/>
          <w:sz w:val="20"/>
          <w:szCs w:val="20"/>
          <w:lang w:val="pt-BR"/>
        </w:rPr>
        <w:t xml:space="preserve"> Em </w:t>
      </w:r>
      <w:r w:rsidR="00B13DD6" w:rsidRPr="00B778FB">
        <w:rPr>
          <w:rFonts w:ascii="Verdana" w:eastAsia="MS Mincho" w:hAnsi="Verdana"/>
          <w:sz w:val="20"/>
          <w:szCs w:val="20"/>
          <w:lang w:val="pt-BR"/>
        </w:rPr>
        <w:t xml:space="preserve">um </w:t>
      </w:r>
      <w:r w:rsidR="00B13DD6" w:rsidRPr="00B778FB">
        <w:rPr>
          <w:rFonts w:ascii="Verdana" w:hAnsi="Verdana"/>
          <w:sz w:val="20"/>
          <w:szCs w:val="20"/>
          <w:lang w:val="pt-BR"/>
        </w:rPr>
        <w:t>testemunho</w:t>
      </w:r>
      <w:r w:rsidR="00C817EE" w:rsidRPr="00B778FB">
        <w:rPr>
          <w:rFonts w:ascii="Verdana" w:hAnsi="Verdana"/>
          <w:sz w:val="20"/>
          <w:szCs w:val="20"/>
          <w:lang w:val="pt-BR"/>
        </w:rPr>
        <w:t xml:space="preserve"> </w:t>
      </w:r>
      <w:r w:rsidR="00643023" w:rsidRPr="00B778FB">
        <w:rPr>
          <w:rFonts w:ascii="Verdana" w:hAnsi="Verdana"/>
          <w:sz w:val="20"/>
          <w:szCs w:val="20"/>
          <w:lang w:val="pt-BR"/>
        </w:rPr>
        <w:t xml:space="preserve">do </w:t>
      </w:r>
      <w:r w:rsidR="009C3F34" w:rsidRPr="00B778FB">
        <w:rPr>
          <w:rFonts w:ascii="Verdana" w:hAnsi="Verdana"/>
          <w:sz w:val="20"/>
          <w:szCs w:val="20"/>
          <w:lang w:val="pt-BR"/>
        </w:rPr>
        <w:t xml:space="preserve">senhor </w:t>
      </w:r>
      <w:r w:rsidR="00C817EE" w:rsidRPr="00B778FB">
        <w:rPr>
          <w:rFonts w:ascii="Verdana" w:hAnsi="Verdana"/>
          <w:sz w:val="20"/>
          <w:szCs w:val="20"/>
          <w:lang w:val="pt-BR"/>
        </w:rPr>
        <w:t xml:space="preserve">Monroy </w:t>
      </w:r>
      <w:r w:rsidR="00104DA4" w:rsidRPr="00B778FB">
        <w:rPr>
          <w:rFonts w:ascii="Verdana" w:hAnsi="Verdana"/>
          <w:sz w:val="20"/>
          <w:szCs w:val="20"/>
          <w:lang w:val="pt-BR"/>
        </w:rPr>
        <w:t xml:space="preserve">apresentado </w:t>
      </w:r>
      <w:r w:rsidR="009C3F34" w:rsidRPr="00B778FB">
        <w:rPr>
          <w:rFonts w:ascii="Verdana" w:hAnsi="Verdana"/>
          <w:sz w:val="20"/>
          <w:szCs w:val="20"/>
          <w:lang w:val="pt-BR"/>
        </w:rPr>
        <w:t xml:space="preserve">pelos </w:t>
      </w:r>
      <w:r w:rsidR="008C4B18" w:rsidRPr="00B778FB">
        <w:rPr>
          <w:rFonts w:ascii="Verdana" w:hAnsi="Verdana"/>
          <w:sz w:val="20"/>
          <w:szCs w:val="20"/>
          <w:lang w:val="pt-BR"/>
        </w:rPr>
        <w:t>representante</w:t>
      </w:r>
      <w:r w:rsidR="00C817EE" w:rsidRPr="00B778FB">
        <w:rPr>
          <w:rFonts w:ascii="Verdana" w:hAnsi="Verdana"/>
          <w:sz w:val="20"/>
          <w:szCs w:val="20"/>
          <w:lang w:val="pt-BR"/>
        </w:rPr>
        <w:t>s,</w:t>
      </w:r>
      <w:r w:rsidR="00643023" w:rsidRPr="00B778FB">
        <w:rPr>
          <w:rFonts w:ascii="Verdana" w:hAnsi="Verdana"/>
          <w:sz w:val="20"/>
          <w:szCs w:val="20"/>
          <w:lang w:val="pt-BR"/>
        </w:rPr>
        <w:t xml:space="preserve"> o </w:t>
      </w:r>
      <w:r w:rsidR="009C3F34" w:rsidRPr="00B778FB">
        <w:rPr>
          <w:rFonts w:ascii="Verdana" w:hAnsi="Verdana"/>
          <w:sz w:val="20"/>
          <w:szCs w:val="20"/>
          <w:lang w:val="pt-BR"/>
        </w:rPr>
        <w:t>interessad</w:t>
      </w:r>
      <w:r w:rsidR="00C817EE" w:rsidRPr="00B778FB">
        <w:rPr>
          <w:rFonts w:ascii="Verdana" w:hAnsi="Verdana"/>
          <w:sz w:val="20"/>
          <w:szCs w:val="20"/>
          <w:lang w:val="pt-BR"/>
        </w:rPr>
        <w:t xml:space="preserve">o </w:t>
      </w:r>
      <w:r w:rsidR="0082593D" w:rsidRPr="00B778FB">
        <w:rPr>
          <w:rFonts w:ascii="Verdana" w:hAnsi="Verdana"/>
          <w:sz w:val="20"/>
          <w:szCs w:val="20"/>
          <w:lang w:val="pt-BR"/>
        </w:rPr>
        <w:t>corroborou</w:t>
      </w:r>
      <w:r w:rsidR="00C817EE" w:rsidRPr="00B778FB">
        <w:rPr>
          <w:rFonts w:ascii="Verdana" w:hAnsi="Verdana"/>
          <w:sz w:val="20"/>
          <w:szCs w:val="20"/>
          <w:lang w:val="pt-BR"/>
        </w:rPr>
        <w:t xml:space="preserve"> esta</w:t>
      </w:r>
      <w:r w:rsidR="00B13DD6" w:rsidRPr="00B778FB">
        <w:rPr>
          <w:rFonts w:ascii="Verdana" w:hAnsi="Verdana"/>
          <w:sz w:val="20"/>
          <w:szCs w:val="20"/>
          <w:lang w:val="pt-BR"/>
        </w:rPr>
        <w:t xml:space="preserve"> versão </w:t>
      </w:r>
      <w:r w:rsidR="00643023" w:rsidRPr="00B778FB">
        <w:rPr>
          <w:rFonts w:ascii="Verdana" w:hAnsi="Verdana"/>
          <w:sz w:val="20"/>
          <w:szCs w:val="20"/>
          <w:lang w:val="pt-BR"/>
        </w:rPr>
        <w:t xml:space="preserve">dos </w:t>
      </w:r>
      <w:r w:rsidR="009C3F34" w:rsidRPr="00B778FB">
        <w:rPr>
          <w:rFonts w:ascii="Verdana" w:hAnsi="Verdana"/>
          <w:sz w:val="20"/>
          <w:szCs w:val="20"/>
          <w:lang w:val="pt-BR"/>
        </w:rPr>
        <w:t>fatos</w:t>
      </w:r>
      <w:r w:rsidR="00104DA4" w:rsidRPr="00B778FB">
        <w:rPr>
          <w:rFonts w:ascii="Verdana" w:hAnsi="Verdana"/>
          <w:sz w:val="20"/>
          <w:szCs w:val="20"/>
          <w:lang w:val="pt-BR"/>
        </w:rPr>
        <w:t>.</w:t>
      </w:r>
      <w:r w:rsidR="00C817EE" w:rsidRPr="00B778FB">
        <w:rPr>
          <w:rStyle w:val="Refdenotaalpie"/>
          <w:rFonts w:ascii="Verdana" w:hAnsi="Verdana"/>
          <w:sz w:val="20"/>
          <w:szCs w:val="20"/>
          <w:lang w:val="pt-BR"/>
        </w:rPr>
        <w:footnoteReference w:id="194"/>
      </w:r>
      <w:r w:rsidR="005D084B" w:rsidRPr="00B778FB">
        <w:rPr>
          <w:rFonts w:ascii="Verdana" w:hAnsi="Verdana"/>
          <w:sz w:val="20"/>
          <w:szCs w:val="20"/>
          <w:lang w:val="pt-BR"/>
        </w:rPr>
        <w:t xml:space="preserve"> Em </w:t>
      </w:r>
      <w:r w:rsidR="002B2752" w:rsidRPr="00B778FB">
        <w:rPr>
          <w:rFonts w:ascii="Verdana" w:hAnsi="Verdana"/>
          <w:sz w:val="20"/>
          <w:szCs w:val="20"/>
          <w:lang w:val="pt-BR"/>
        </w:rPr>
        <w:t>sua declaração</w:t>
      </w:r>
      <w:r w:rsidR="00643023" w:rsidRPr="00B778FB">
        <w:rPr>
          <w:rFonts w:ascii="Verdana" w:hAnsi="Verdana"/>
          <w:sz w:val="20"/>
          <w:szCs w:val="20"/>
          <w:lang w:val="pt-BR"/>
        </w:rPr>
        <w:t xml:space="preserve"> perante a </w:t>
      </w:r>
      <w:r w:rsidR="00C817EE" w:rsidRPr="00B778FB">
        <w:rPr>
          <w:rFonts w:ascii="Verdana" w:hAnsi="Verdana"/>
          <w:sz w:val="20"/>
          <w:szCs w:val="20"/>
          <w:lang w:val="pt-BR"/>
        </w:rPr>
        <w:t xml:space="preserve">Corte, </w:t>
      </w:r>
      <w:r w:rsidR="00643023" w:rsidRPr="00B778FB">
        <w:rPr>
          <w:rFonts w:ascii="Verdana" w:hAnsi="Verdana"/>
          <w:sz w:val="20"/>
          <w:szCs w:val="20"/>
          <w:lang w:val="pt-BR"/>
        </w:rPr>
        <w:t>coincidiu com</w:t>
      </w:r>
      <w:r w:rsidR="005D084B" w:rsidRPr="00B778FB">
        <w:rPr>
          <w:rFonts w:ascii="Verdana" w:hAnsi="Verdana"/>
          <w:sz w:val="20"/>
          <w:szCs w:val="20"/>
          <w:lang w:val="pt-BR"/>
        </w:rPr>
        <w:t xml:space="preserve"> o </w:t>
      </w:r>
      <w:r w:rsidR="009C3F34" w:rsidRPr="00B778FB">
        <w:rPr>
          <w:rFonts w:ascii="Verdana" w:hAnsi="Verdana"/>
          <w:sz w:val="20"/>
          <w:szCs w:val="20"/>
          <w:lang w:val="pt-BR"/>
        </w:rPr>
        <w:t>indicado</w:t>
      </w:r>
      <w:r w:rsidR="00C817EE" w:rsidRPr="00B778FB">
        <w:rPr>
          <w:rFonts w:ascii="Verdana" w:hAnsi="Verdana"/>
          <w:sz w:val="20"/>
          <w:szCs w:val="20"/>
          <w:lang w:val="pt-BR"/>
        </w:rPr>
        <w:t xml:space="preserve"> e </w:t>
      </w:r>
      <w:r w:rsidR="009C3F34" w:rsidRPr="00B778FB">
        <w:rPr>
          <w:rFonts w:ascii="Verdana" w:hAnsi="Verdana"/>
          <w:sz w:val="20"/>
          <w:szCs w:val="20"/>
          <w:lang w:val="pt-BR"/>
        </w:rPr>
        <w:t>fez</w:t>
      </w:r>
      <w:r w:rsidR="00C817EE" w:rsidRPr="00B778FB">
        <w:rPr>
          <w:rFonts w:ascii="Verdana" w:hAnsi="Verdana"/>
          <w:sz w:val="20"/>
          <w:szCs w:val="20"/>
          <w:lang w:val="pt-BR"/>
        </w:rPr>
        <w:t xml:space="preserve"> </w:t>
      </w:r>
      <w:r w:rsidR="00104DA4" w:rsidRPr="00B778FB">
        <w:rPr>
          <w:rFonts w:ascii="Verdana" w:hAnsi="Verdana"/>
          <w:sz w:val="20"/>
          <w:szCs w:val="20"/>
          <w:lang w:val="pt-BR"/>
        </w:rPr>
        <w:t xml:space="preserve">ênfase </w:t>
      </w:r>
      <w:r w:rsidR="00643023" w:rsidRPr="00B778FB">
        <w:rPr>
          <w:rFonts w:ascii="Verdana" w:hAnsi="Verdana"/>
          <w:sz w:val="20"/>
          <w:szCs w:val="20"/>
          <w:lang w:val="pt-BR"/>
        </w:rPr>
        <w:t xml:space="preserve">em </w:t>
      </w:r>
      <w:r w:rsidR="00C817EE" w:rsidRPr="00B778FB">
        <w:rPr>
          <w:rFonts w:ascii="Verdana" w:hAnsi="Verdana"/>
          <w:sz w:val="20"/>
          <w:szCs w:val="20"/>
          <w:lang w:val="pt-BR"/>
        </w:rPr>
        <w:t>su</w:t>
      </w:r>
      <w:r w:rsidR="00104DA4" w:rsidRPr="00B778FB">
        <w:rPr>
          <w:rFonts w:ascii="Verdana" w:hAnsi="Verdana"/>
          <w:sz w:val="20"/>
          <w:szCs w:val="20"/>
          <w:lang w:val="pt-BR"/>
        </w:rPr>
        <w:t>a</w:t>
      </w:r>
      <w:r w:rsidR="00C817EE" w:rsidRPr="00B778FB">
        <w:rPr>
          <w:rFonts w:ascii="Verdana" w:hAnsi="Verdana"/>
          <w:sz w:val="20"/>
          <w:szCs w:val="20"/>
          <w:lang w:val="pt-BR"/>
        </w:rPr>
        <w:t xml:space="preserve"> </w:t>
      </w:r>
      <w:r w:rsidR="00C61D12" w:rsidRPr="00B778FB">
        <w:rPr>
          <w:rFonts w:ascii="Verdana" w:hAnsi="Verdana"/>
          <w:sz w:val="20"/>
          <w:szCs w:val="20"/>
          <w:lang w:val="pt-BR"/>
        </w:rPr>
        <w:t>dificuldade</w:t>
      </w:r>
      <w:r w:rsidR="00C817EE" w:rsidRPr="00B778FB">
        <w:rPr>
          <w:rFonts w:ascii="Verdana" w:hAnsi="Verdana"/>
          <w:sz w:val="20"/>
          <w:szCs w:val="20"/>
          <w:lang w:val="pt-BR"/>
        </w:rPr>
        <w:t xml:space="preserve"> para realizar determinadas </w:t>
      </w:r>
      <w:r w:rsidR="00643023" w:rsidRPr="00B778FB">
        <w:rPr>
          <w:rFonts w:ascii="Verdana" w:hAnsi="Verdana"/>
          <w:sz w:val="20"/>
          <w:szCs w:val="20"/>
          <w:lang w:val="pt-BR"/>
        </w:rPr>
        <w:t>ativ</w:t>
      </w:r>
      <w:r w:rsidR="00C817EE" w:rsidRPr="00B778FB">
        <w:rPr>
          <w:rFonts w:ascii="Verdana" w:hAnsi="Verdana"/>
          <w:sz w:val="20"/>
          <w:szCs w:val="20"/>
          <w:lang w:val="pt-BR"/>
        </w:rPr>
        <w:t>idades físicas</w:t>
      </w:r>
      <w:r w:rsidR="00104DA4" w:rsidRPr="00B778FB">
        <w:rPr>
          <w:rFonts w:ascii="Verdana" w:hAnsi="Verdana"/>
          <w:sz w:val="20"/>
          <w:szCs w:val="20"/>
          <w:lang w:val="pt-BR"/>
        </w:rPr>
        <w:t>.</w:t>
      </w:r>
      <w:r w:rsidR="00C817EE" w:rsidRPr="00B778FB">
        <w:rPr>
          <w:rStyle w:val="Refdenotaalpie"/>
          <w:rFonts w:ascii="Verdana" w:hAnsi="Verdana"/>
          <w:sz w:val="20"/>
          <w:szCs w:val="20"/>
          <w:lang w:val="pt-BR"/>
        </w:rPr>
        <w:footnoteReference w:id="195"/>
      </w:r>
    </w:p>
    <w:p w:rsidR="00C817EE" w:rsidRPr="00B778FB" w:rsidRDefault="00C817EE">
      <w:pPr>
        <w:pStyle w:val="Textosinformato"/>
        <w:jc w:val="both"/>
        <w:rPr>
          <w:rFonts w:ascii="Verdana" w:eastAsia="MS Mincho" w:hAnsi="Verdana"/>
          <w:sz w:val="20"/>
          <w:szCs w:val="20"/>
          <w:lang w:val="pt-BR"/>
        </w:rPr>
      </w:pPr>
    </w:p>
    <w:p w:rsidR="00C817EE" w:rsidRPr="00B778FB" w:rsidRDefault="00570485">
      <w:pPr>
        <w:pStyle w:val="Textosinformato"/>
        <w:jc w:val="both"/>
        <w:rPr>
          <w:rFonts w:ascii="Verdana" w:eastAsia="MS Mincho" w:hAnsi="Verdana"/>
          <w:sz w:val="20"/>
          <w:szCs w:val="20"/>
          <w:lang w:val="pt-BR"/>
        </w:rPr>
      </w:pPr>
      <w:r w:rsidRPr="00B778FB">
        <w:rPr>
          <w:rFonts w:ascii="Verdana" w:hAnsi="Verdana"/>
          <w:sz w:val="20"/>
          <w:szCs w:val="20"/>
          <w:lang w:val="pt-BR"/>
        </w:rPr>
        <w:t>207</w:t>
      </w:r>
      <w:r w:rsidR="00C817EE" w:rsidRPr="00B778FB">
        <w:rPr>
          <w:rFonts w:ascii="Verdana" w:hAnsi="Verdana"/>
          <w:sz w:val="20"/>
          <w:szCs w:val="20"/>
          <w:lang w:val="pt-BR"/>
        </w:rPr>
        <w:t>.</w:t>
      </w:r>
      <w:r w:rsidR="00C817EE" w:rsidRPr="00B778FB">
        <w:rPr>
          <w:rFonts w:ascii="Verdana" w:hAnsi="Verdana"/>
          <w:sz w:val="20"/>
          <w:szCs w:val="20"/>
          <w:lang w:val="pt-BR"/>
        </w:rPr>
        <w:tab/>
      </w:r>
      <w:r w:rsidR="005D084B" w:rsidRPr="00B778FB">
        <w:rPr>
          <w:rFonts w:ascii="Verdana" w:hAnsi="Verdana"/>
          <w:sz w:val="20"/>
          <w:szCs w:val="20"/>
          <w:lang w:val="pt-BR"/>
        </w:rPr>
        <w:t xml:space="preserve">Em </w:t>
      </w:r>
      <w:r w:rsidRPr="00B778FB">
        <w:rPr>
          <w:rFonts w:ascii="Verdana" w:hAnsi="Verdana"/>
          <w:sz w:val="20"/>
          <w:szCs w:val="20"/>
          <w:lang w:val="pt-BR"/>
        </w:rPr>
        <w:t>14</w:t>
      </w:r>
      <w:r w:rsidR="00C817EE" w:rsidRPr="00B778FB">
        <w:rPr>
          <w:rFonts w:ascii="Verdana" w:hAnsi="Verdana"/>
          <w:sz w:val="20"/>
          <w:szCs w:val="20"/>
          <w:lang w:val="pt-BR"/>
        </w:rPr>
        <w:t xml:space="preserve"> de agosto de </w:t>
      </w:r>
      <w:r w:rsidRPr="00B778FB">
        <w:rPr>
          <w:rFonts w:ascii="Verdana" w:hAnsi="Verdana"/>
          <w:sz w:val="20"/>
          <w:szCs w:val="20"/>
          <w:lang w:val="pt-BR"/>
        </w:rPr>
        <w:t>2002</w:t>
      </w:r>
      <w:r w:rsidR="00104DA4" w:rsidRPr="00B778FB">
        <w:rPr>
          <w:rFonts w:ascii="Verdana" w:hAnsi="Verdana"/>
          <w:sz w:val="20"/>
          <w:szCs w:val="20"/>
          <w:lang w:val="pt-BR"/>
        </w:rPr>
        <w:t>,</w:t>
      </w:r>
      <w:r w:rsidR="009C3F34" w:rsidRPr="00B778FB">
        <w:rPr>
          <w:rFonts w:ascii="Verdana" w:hAnsi="Verdana"/>
          <w:sz w:val="20"/>
          <w:szCs w:val="20"/>
          <w:lang w:val="pt-BR"/>
        </w:rPr>
        <w:t xml:space="preserve"> a </w:t>
      </w:r>
      <w:r w:rsidR="00643023" w:rsidRPr="00B778FB">
        <w:rPr>
          <w:rFonts w:ascii="Verdana" w:hAnsi="Verdana"/>
          <w:sz w:val="20"/>
          <w:szCs w:val="20"/>
          <w:lang w:val="pt-BR"/>
        </w:rPr>
        <w:t>Divisão</w:t>
      </w:r>
      <w:r w:rsidR="00C817EE" w:rsidRPr="00B778FB">
        <w:rPr>
          <w:rFonts w:ascii="Verdana" w:hAnsi="Verdana"/>
          <w:sz w:val="20"/>
          <w:szCs w:val="20"/>
          <w:lang w:val="pt-BR"/>
        </w:rPr>
        <w:t xml:space="preserve"> Nacional Contra </w:t>
      </w:r>
      <w:r w:rsidR="009C3F34" w:rsidRPr="00B778FB">
        <w:rPr>
          <w:rFonts w:ascii="Verdana" w:hAnsi="Verdana"/>
          <w:sz w:val="20"/>
          <w:szCs w:val="20"/>
          <w:lang w:val="pt-BR"/>
        </w:rPr>
        <w:t>Homicídio</w:t>
      </w:r>
      <w:r w:rsidR="00C817EE" w:rsidRPr="00B778FB">
        <w:rPr>
          <w:rFonts w:ascii="Verdana" w:hAnsi="Verdana"/>
          <w:sz w:val="20"/>
          <w:szCs w:val="20"/>
          <w:lang w:val="pt-BR"/>
        </w:rPr>
        <w:t xml:space="preserve">s </w:t>
      </w:r>
      <w:r w:rsidR="00643023" w:rsidRPr="00B778FB">
        <w:rPr>
          <w:rFonts w:ascii="Verdana" w:hAnsi="Verdana"/>
          <w:sz w:val="20"/>
          <w:szCs w:val="20"/>
          <w:lang w:val="pt-BR"/>
        </w:rPr>
        <w:t>do Corpo</w:t>
      </w:r>
      <w:r w:rsidR="00C817EE" w:rsidRPr="00B778FB">
        <w:rPr>
          <w:rFonts w:ascii="Verdana" w:hAnsi="Verdana"/>
          <w:sz w:val="20"/>
          <w:szCs w:val="20"/>
          <w:lang w:val="pt-BR"/>
        </w:rPr>
        <w:t xml:space="preserve"> de Investiga</w:t>
      </w:r>
      <w:r w:rsidR="00643023" w:rsidRPr="00B778FB">
        <w:rPr>
          <w:rFonts w:ascii="Verdana" w:hAnsi="Verdana"/>
          <w:sz w:val="20"/>
          <w:szCs w:val="20"/>
          <w:lang w:val="pt-BR"/>
        </w:rPr>
        <w:t>ções</w:t>
      </w:r>
      <w:r w:rsidR="00C817EE" w:rsidRPr="00B778FB">
        <w:rPr>
          <w:rFonts w:ascii="Verdana" w:hAnsi="Verdana"/>
          <w:sz w:val="20"/>
          <w:szCs w:val="20"/>
          <w:lang w:val="pt-BR"/>
        </w:rPr>
        <w:t xml:space="preserve"> Científicas </w:t>
      </w:r>
      <w:r w:rsidR="009C3F34" w:rsidRPr="00B778FB">
        <w:rPr>
          <w:rFonts w:ascii="Verdana" w:hAnsi="Verdana"/>
          <w:sz w:val="20"/>
          <w:szCs w:val="20"/>
          <w:lang w:val="pt-BR"/>
        </w:rPr>
        <w:t>Penais</w:t>
      </w:r>
      <w:r w:rsidR="00B13DD6" w:rsidRPr="00B778FB">
        <w:rPr>
          <w:rFonts w:ascii="Verdana" w:hAnsi="Verdana"/>
          <w:sz w:val="20"/>
          <w:szCs w:val="20"/>
          <w:lang w:val="pt-BR"/>
        </w:rPr>
        <w:t xml:space="preserve"> e </w:t>
      </w:r>
      <w:r w:rsidR="00C817EE" w:rsidRPr="00B778FB">
        <w:rPr>
          <w:rFonts w:ascii="Verdana" w:hAnsi="Verdana"/>
          <w:sz w:val="20"/>
          <w:szCs w:val="20"/>
          <w:lang w:val="pt-BR"/>
        </w:rPr>
        <w:t xml:space="preserve">Criminalísticas </w:t>
      </w:r>
      <w:r w:rsidR="00EA57DB" w:rsidRPr="00B778FB">
        <w:rPr>
          <w:rFonts w:ascii="Verdana" w:hAnsi="Verdana"/>
          <w:sz w:val="20"/>
          <w:szCs w:val="20"/>
          <w:lang w:val="pt-BR"/>
        </w:rPr>
        <w:t>iniciou</w:t>
      </w:r>
      <w:r w:rsidR="00B13DD6" w:rsidRPr="00B778FB">
        <w:rPr>
          <w:rFonts w:ascii="Verdana" w:hAnsi="Verdana"/>
          <w:sz w:val="20"/>
          <w:szCs w:val="20"/>
          <w:lang w:val="pt-BR"/>
        </w:rPr>
        <w:t xml:space="preserve"> uma </w:t>
      </w:r>
      <w:r w:rsidR="00C817EE" w:rsidRPr="00B778FB">
        <w:rPr>
          <w:rFonts w:ascii="Verdana" w:hAnsi="Verdana"/>
          <w:sz w:val="20"/>
          <w:szCs w:val="20"/>
          <w:lang w:val="pt-BR"/>
        </w:rPr>
        <w:t>investiga</w:t>
      </w:r>
      <w:r w:rsidR="00643023" w:rsidRPr="00B778FB">
        <w:rPr>
          <w:rFonts w:ascii="Verdana" w:hAnsi="Verdana"/>
          <w:sz w:val="20"/>
          <w:szCs w:val="20"/>
          <w:lang w:val="pt-BR"/>
        </w:rPr>
        <w:t xml:space="preserve">ção em </w:t>
      </w:r>
      <w:r w:rsidR="00C817EE" w:rsidRPr="00B778FB">
        <w:rPr>
          <w:rFonts w:ascii="Verdana" w:hAnsi="Verdana"/>
          <w:sz w:val="20"/>
          <w:szCs w:val="20"/>
          <w:lang w:val="pt-BR"/>
        </w:rPr>
        <w:t>rela</w:t>
      </w:r>
      <w:r w:rsidR="00643023" w:rsidRPr="00B778FB">
        <w:rPr>
          <w:rFonts w:ascii="Verdana" w:hAnsi="Verdana"/>
          <w:sz w:val="20"/>
          <w:szCs w:val="20"/>
          <w:lang w:val="pt-BR"/>
        </w:rPr>
        <w:t xml:space="preserve">ção </w:t>
      </w:r>
      <w:r w:rsidR="00104DA4" w:rsidRPr="00B778FB">
        <w:rPr>
          <w:rFonts w:ascii="Verdana" w:hAnsi="Verdana"/>
          <w:sz w:val="20"/>
          <w:szCs w:val="20"/>
          <w:lang w:val="pt-BR"/>
        </w:rPr>
        <w:t>a</w:t>
      </w:r>
      <w:r w:rsidR="00643023" w:rsidRPr="00B778FB">
        <w:rPr>
          <w:rFonts w:ascii="Verdana" w:hAnsi="Verdana"/>
          <w:sz w:val="20"/>
          <w:szCs w:val="20"/>
          <w:lang w:val="pt-BR"/>
        </w:rPr>
        <w:t xml:space="preserve">o </w:t>
      </w:r>
      <w:r w:rsidR="00C817EE" w:rsidRPr="00B778FB">
        <w:rPr>
          <w:rFonts w:ascii="Verdana" w:hAnsi="Verdana"/>
          <w:sz w:val="20"/>
          <w:szCs w:val="20"/>
          <w:lang w:val="pt-BR"/>
        </w:rPr>
        <w:lastRenderedPageBreak/>
        <w:t xml:space="preserve">impacto de bala </w:t>
      </w:r>
      <w:r w:rsidR="002B2752" w:rsidRPr="00B778FB">
        <w:rPr>
          <w:rFonts w:ascii="Verdana" w:hAnsi="Verdana"/>
          <w:sz w:val="20"/>
          <w:szCs w:val="20"/>
          <w:lang w:val="pt-BR"/>
        </w:rPr>
        <w:t>recebid</w:t>
      </w:r>
      <w:r w:rsidR="00C817EE" w:rsidRPr="00B778FB">
        <w:rPr>
          <w:rFonts w:ascii="Verdana" w:hAnsi="Verdana"/>
          <w:sz w:val="20"/>
          <w:szCs w:val="20"/>
          <w:lang w:val="pt-BR"/>
        </w:rPr>
        <w:t>o</w:t>
      </w:r>
      <w:r w:rsidR="009C3F34" w:rsidRPr="00B778FB">
        <w:rPr>
          <w:rFonts w:ascii="Verdana" w:hAnsi="Verdana"/>
          <w:sz w:val="20"/>
          <w:szCs w:val="20"/>
          <w:lang w:val="pt-BR"/>
        </w:rPr>
        <w:t xml:space="preserve"> pelo senhor </w:t>
      </w:r>
      <w:r w:rsidR="00C817EE" w:rsidRPr="00B778FB">
        <w:rPr>
          <w:rFonts w:ascii="Verdana" w:hAnsi="Verdana"/>
          <w:sz w:val="20"/>
          <w:szCs w:val="20"/>
          <w:lang w:val="pt-BR"/>
        </w:rPr>
        <w:t>Monroy</w:t>
      </w:r>
      <w:r w:rsidR="00643023" w:rsidRPr="00B778FB">
        <w:rPr>
          <w:rFonts w:ascii="Verdana" w:hAnsi="Verdana"/>
          <w:sz w:val="20"/>
          <w:szCs w:val="20"/>
          <w:lang w:val="pt-BR"/>
        </w:rPr>
        <w:t xml:space="preserve"> </w:t>
      </w:r>
      <w:r w:rsidR="00104DA4" w:rsidRPr="00B778FB">
        <w:rPr>
          <w:rFonts w:ascii="Verdana" w:hAnsi="Verdana"/>
          <w:sz w:val="20"/>
          <w:szCs w:val="20"/>
          <w:lang w:val="pt-BR"/>
        </w:rPr>
        <w:t xml:space="preserve">naquele </w:t>
      </w:r>
      <w:r w:rsidR="009C3F34" w:rsidRPr="00B778FB">
        <w:rPr>
          <w:rFonts w:ascii="Verdana" w:hAnsi="Verdana"/>
          <w:sz w:val="20"/>
          <w:szCs w:val="20"/>
          <w:lang w:val="pt-BR"/>
        </w:rPr>
        <w:t>mesm</w:t>
      </w:r>
      <w:r w:rsidR="00C817EE" w:rsidRPr="00B778FB">
        <w:rPr>
          <w:rFonts w:ascii="Verdana" w:hAnsi="Verdana"/>
          <w:sz w:val="20"/>
          <w:szCs w:val="20"/>
          <w:lang w:val="pt-BR"/>
        </w:rPr>
        <w:t xml:space="preserve">o </w:t>
      </w:r>
      <w:r w:rsidR="00643023" w:rsidRPr="00B778FB">
        <w:rPr>
          <w:rFonts w:ascii="Verdana" w:hAnsi="Verdana"/>
          <w:sz w:val="20"/>
          <w:szCs w:val="20"/>
          <w:lang w:val="pt-BR"/>
        </w:rPr>
        <w:t>dia</w:t>
      </w:r>
      <w:r w:rsidR="00104DA4" w:rsidRPr="00B778FB">
        <w:rPr>
          <w:rFonts w:ascii="Verdana" w:hAnsi="Verdana"/>
          <w:sz w:val="20"/>
          <w:szCs w:val="20"/>
          <w:lang w:val="pt-BR"/>
        </w:rPr>
        <w:t>.</w:t>
      </w:r>
      <w:r w:rsidR="00C817EE" w:rsidRPr="00B778FB">
        <w:rPr>
          <w:rStyle w:val="Refdenotaalpie"/>
          <w:rFonts w:ascii="Verdana" w:hAnsi="Verdana"/>
          <w:sz w:val="20"/>
          <w:szCs w:val="20"/>
          <w:lang w:val="pt-BR"/>
        </w:rPr>
        <w:footnoteReference w:id="196"/>
      </w:r>
      <w:r w:rsidR="00C817EE" w:rsidRPr="00B778FB">
        <w:rPr>
          <w:rFonts w:ascii="Verdana" w:hAnsi="Verdana"/>
          <w:sz w:val="20"/>
          <w:szCs w:val="20"/>
          <w:lang w:val="pt-BR"/>
        </w:rPr>
        <w:t xml:space="preserve"> </w:t>
      </w:r>
      <w:r w:rsidR="00104DA4" w:rsidRPr="00B778FB">
        <w:rPr>
          <w:rFonts w:ascii="Verdana" w:hAnsi="Verdana"/>
          <w:sz w:val="20"/>
          <w:szCs w:val="20"/>
          <w:lang w:val="pt-BR"/>
        </w:rPr>
        <w:t xml:space="preserve">Foram realizadas </w:t>
      </w:r>
      <w:r w:rsidR="00B13DD6" w:rsidRPr="00B778FB">
        <w:rPr>
          <w:rFonts w:ascii="Verdana" w:hAnsi="Verdana"/>
          <w:sz w:val="20"/>
          <w:szCs w:val="20"/>
          <w:lang w:val="pt-BR"/>
        </w:rPr>
        <w:t>várias</w:t>
      </w:r>
      <w:r w:rsidR="00C817EE" w:rsidRPr="00B778FB">
        <w:rPr>
          <w:rFonts w:ascii="Verdana" w:hAnsi="Verdana"/>
          <w:sz w:val="20"/>
          <w:szCs w:val="20"/>
          <w:lang w:val="pt-BR"/>
        </w:rPr>
        <w:t xml:space="preserve"> </w:t>
      </w:r>
      <w:r w:rsidR="00643023" w:rsidRPr="00B778FB">
        <w:rPr>
          <w:rFonts w:ascii="Verdana" w:hAnsi="Verdana"/>
          <w:sz w:val="20"/>
          <w:szCs w:val="20"/>
          <w:lang w:val="pt-BR"/>
        </w:rPr>
        <w:t>diligência</w:t>
      </w:r>
      <w:r w:rsidR="00C817EE" w:rsidRPr="00B778FB">
        <w:rPr>
          <w:rFonts w:ascii="Verdana" w:hAnsi="Verdana"/>
          <w:sz w:val="20"/>
          <w:szCs w:val="20"/>
          <w:lang w:val="pt-BR"/>
        </w:rPr>
        <w:t>s de investiga</w:t>
      </w:r>
      <w:r w:rsidR="00643023" w:rsidRPr="00B778FB">
        <w:rPr>
          <w:rFonts w:ascii="Verdana" w:hAnsi="Verdana"/>
          <w:sz w:val="20"/>
          <w:szCs w:val="20"/>
          <w:lang w:val="pt-BR"/>
        </w:rPr>
        <w:t>ção</w:t>
      </w:r>
      <w:r w:rsidR="00C817EE" w:rsidRPr="00B778FB">
        <w:rPr>
          <w:rStyle w:val="Refdenotaalpie"/>
          <w:rFonts w:ascii="Verdana" w:hAnsi="Verdana"/>
          <w:sz w:val="20"/>
          <w:szCs w:val="20"/>
          <w:lang w:val="pt-BR"/>
        </w:rPr>
        <w:footnoteReference w:id="197"/>
      </w:r>
      <w:r w:rsidR="00B13DD6" w:rsidRPr="00B778FB">
        <w:rPr>
          <w:rFonts w:ascii="Verdana" w:hAnsi="Verdana"/>
          <w:sz w:val="20"/>
          <w:szCs w:val="20"/>
          <w:lang w:val="pt-BR"/>
        </w:rPr>
        <w:t xml:space="preserve"> e</w:t>
      </w:r>
      <w:r w:rsidR="008B00B2">
        <w:rPr>
          <w:rFonts w:ascii="Verdana" w:hAnsi="Verdana"/>
          <w:sz w:val="20"/>
          <w:szCs w:val="20"/>
          <w:lang w:val="pt-BR"/>
        </w:rPr>
        <w:t>,</w:t>
      </w:r>
      <w:r w:rsidR="005D084B" w:rsidRPr="00B778FB">
        <w:rPr>
          <w:rFonts w:ascii="Verdana" w:hAnsi="Verdana"/>
          <w:sz w:val="20"/>
          <w:szCs w:val="20"/>
          <w:lang w:val="pt-BR"/>
        </w:rPr>
        <w:t xml:space="preserve"> em </w:t>
      </w:r>
      <w:r w:rsidRPr="00B778FB">
        <w:rPr>
          <w:rFonts w:ascii="Verdana" w:hAnsi="Verdana"/>
          <w:sz w:val="20"/>
          <w:szCs w:val="20"/>
          <w:lang w:val="pt-BR"/>
        </w:rPr>
        <w:t>18</w:t>
      </w:r>
      <w:r w:rsidR="00C817EE" w:rsidRPr="00B778FB">
        <w:rPr>
          <w:rFonts w:ascii="Verdana" w:hAnsi="Verdana"/>
          <w:sz w:val="20"/>
          <w:szCs w:val="20"/>
          <w:lang w:val="pt-BR"/>
        </w:rPr>
        <w:t xml:space="preserve"> de </w:t>
      </w:r>
      <w:r w:rsidR="009C3F34" w:rsidRPr="00B778FB">
        <w:rPr>
          <w:rFonts w:ascii="Verdana" w:hAnsi="Verdana"/>
          <w:sz w:val="20"/>
          <w:szCs w:val="20"/>
          <w:lang w:val="pt-BR"/>
        </w:rPr>
        <w:t>setembro</w:t>
      </w:r>
      <w:r w:rsidR="00C817EE" w:rsidRPr="00B778FB">
        <w:rPr>
          <w:rFonts w:ascii="Verdana" w:hAnsi="Verdana"/>
          <w:sz w:val="20"/>
          <w:szCs w:val="20"/>
          <w:lang w:val="pt-BR"/>
        </w:rPr>
        <w:t xml:space="preserve"> de </w:t>
      </w:r>
      <w:r w:rsidRPr="00B778FB">
        <w:rPr>
          <w:rFonts w:ascii="Verdana" w:hAnsi="Verdana"/>
          <w:sz w:val="20"/>
          <w:szCs w:val="20"/>
          <w:lang w:val="pt-BR"/>
        </w:rPr>
        <w:t>2006</w:t>
      </w:r>
      <w:r w:rsidR="008B00B2">
        <w:rPr>
          <w:rFonts w:ascii="Verdana" w:hAnsi="Verdana"/>
          <w:sz w:val="20"/>
          <w:szCs w:val="20"/>
          <w:lang w:val="pt-BR"/>
        </w:rPr>
        <w:t>,</w:t>
      </w:r>
      <w:r w:rsidR="00C817EE" w:rsidRPr="00B778FB">
        <w:rPr>
          <w:rFonts w:ascii="Verdana" w:hAnsi="Verdana"/>
          <w:sz w:val="20"/>
          <w:szCs w:val="20"/>
          <w:lang w:val="pt-BR"/>
        </w:rPr>
        <w:t xml:space="preserve"> </w:t>
      </w:r>
      <w:r w:rsidR="00104DA4" w:rsidRPr="00B778FB">
        <w:rPr>
          <w:rFonts w:ascii="Verdana" w:hAnsi="Verdana"/>
          <w:sz w:val="20"/>
          <w:szCs w:val="20"/>
          <w:lang w:val="pt-BR"/>
        </w:rPr>
        <w:t>foi expedido um mandado</w:t>
      </w:r>
      <w:r w:rsidR="009C3F34" w:rsidRPr="00B778FB">
        <w:rPr>
          <w:rFonts w:ascii="Verdana" w:hAnsi="Verdana"/>
          <w:sz w:val="20"/>
          <w:szCs w:val="20"/>
          <w:lang w:val="pt-BR"/>
        </w:rPr>
        <w:t xml:space="preserve"> </w:t>
      </w:r>
      <w:r w:rsidR="00C817EE" w:rsidRPr="00B778FB">
        <w:rPr>
          <w:rFonts w:ascii="Verdana" w:hAnsi="Verdana"/>
          <w:sz w:val="20"/>
          <w:szCs w:val="20"/>
          <w:lang w:val="pt-BR"/>
        </w:rPr>
        <w:t xml:space="preserve">de </w:t>
      </w:r>
      <w:r w:rsidR="00643023" w:rsidRPr="00B778FB">
        <w:rPr>
          <w:rFonts w:ascii="Verdana" w:hAnsi="Verdana"/>
          <w:sz w:val="20"/>
          <w:szCs w:val="20"/>
          <w:lang w:val="pt-BR"/>
        </w:rPr>
        <w:t>apreensão</w:t>
      </w:r>
      <w:r w:rsidR="00C817EE" w:rsidRPr="00B778FB">
        <w:rPr>
          <w:rFonts w:ascii="Verdana" w:hAnsi="Verdana"/>
          <w:sz w:val="20"/>
          <w:szCs w:val="20"/>
          <w:lang w:val="pt-BR"/>
        </w:rPr>
        <w:t xml:space="preserve">, </w:t>
      </w:r>
      <w:r w:rsidR="00104DA4" w:rsidRPr="00B778FB">
        <w:rPr>
          <w:rFonts w:ascii="Verdana" w:hAnsi="Verdana"/>
          <w:sz w:val="20"/>
          <w:szCs w:val="20"/>
          <w:lang w:val="pt-BR"/>
        </w:rPr>
        <w:t xml:space="preserve">cumprido </w:t>
      </w:r>
      <w:r w:rsidR="009C3F34" w:rsidRPr="00B778FB">
        <w:rPr>
          <w:rFonts w:ascii="Verdana" w:hAnsi="Verdana"/>
          <w:sz w:val="20"/>
          <w:szCs w:val="20"/>
          <w:lang w:val="pt-BR"/>
        </w:rPr>
        <w:t xml:space="preserve">em </w:t>
      </w:r>
      <w:proofErr w:type="gramStart"/>
      <w:r w:rsidRPr="00B778FB">
        <w:rPr>
          <w:rFonts w:ascii="Verdana" w:hAnsi="Verdana"/>
          <w:sz w:val="20"/>
          <w:szCs w:val="20"/>
          <w:lang w:val="pt-BR"/>
        </w:rPr>
        <w:t>8</w:t>
      </w:r>
      <w:proofErr w:type="gramEnd"/>
      <w:r w:rsidR="00C817EE" w:rsidRPr="00B778FB">
        <w:rPr>
          <w:rFonts w:ascii="Verdana" w:hAnsi="Verdana"/>
          <w:sz w:val="20"/>
          <w:szCs w:val="20"/>
          <w:lang w:val="pt-BR"/>
        </w:rPr>
        <w:t xml:space="preserve"> de </w:t>
      </w:r>
      <w:r w:rsidR="009C3F34" w:rsidRPr="00B778FB">
        <w:rPr>
          <w:rFonts w:ascii="Verdana" w:hAnsi="Verdana"/>
          <w:sz w:val="20"/>
          <w:szCs w:val="20"/>
          <w:lang w:val="pt-BR"/>
        </w:rPr>
        <w:t>julho</w:t>
      </w:r>
      <w:r w:rsidR="00C817EE" w:rsidRPr="00B778FB">
        <w:rPr>
          <w:rFonts w:ascii="Verdana" w:hAnsi="Verdana"/>
          <w:sz w:val="20"/>
          <w:szCs w:val="20"/>
          <w:lang w:val="pt-BR"/>
        </w:rPr>
        <w:t xml:space="preserve"> de </w:t>
      </w:r>
      <w:r w:rsidRPr="00B778FB">
        <w:rPr>
          <w:rFonts w:ascii="Verdana" w:hAnsi="Verdana"/>
          <w:sz w:val="20"/>
          <w:szCs w:val="20"/>
          <w:lang w:val="pt-BR"/>
        </w:rPr>
        <w:t>2008</w:t>
      </w:r>
      <w:r w:rsidR="00104DA4" w:rsidRPr="00B778FB">
        <w:rPr>
          <w:rFonts w:ascii="Verdana" w:hAnsi="Verdana"/>
          <w:sz w:val="20"/>
          <w:szCs w:val="20"/>
          <w:lang w:val="pt-BR"/>
        </w:rPr>
        <w:t>.</w:t>
      </w:r>
      <w:r w:rsidR="00C817EE" w:rsidRPr="00B778FB">
        <w:rPr>
          <w:rStyle w:val="Refdenotaalpie"/>
          <w:rFonts w:ascii="Verdana" w:hAnsi="Verdana"/>
          <w:sz w:val="20"/>
          <w:szCs w:val="20"/>
          <w:lang w:val="pt-BR"/>
        </w:rPr>
        <w:footnoteReference w:id="198"/>
      </w:r>
      <w:r w:rsidR="005D084B" w:rsidRPr="00B778FB">
        <w:rPr>
          <w:rFonts w:ascii="Verdana" w:hAnsi="Verdana"/>
          <w:sz w:val="20"/>
          <w:szCs w:val="20"/>
          <w:lang w:val="pt-BR"/>
        </w:rPr>
        <w:t xml:space="preserve"> </w:t>
      </w:r>
      <w:r w:rsidR="00104DA4" w:rsidRPr="00B778FB">
        <w:rPr>
          <w:rFonts w:ascii="Verdana" w:hAnsi="Verdana"/>
          <w:sz w:val="20"/>
          <w:szCs w:val="20"/>
          <w:lang w:val="pt-BR"/>
        </w:rPr>
        <w:t>N</w:t>
      </w:r>
      <w:r w:rsidR="005D084B" w:rsidRPr="00B778FB">
        <w:rPr>
          <w:rFonts w:ascii="Verdana" w:hAnsi="Verdana"/>
          <w:sz w:val="20"/>
          <w:szCs w:val="20"/>
          <w:lang w:val="pt-BR"/>
        </w:rPr>
        <w:t xml:space="preserve">o </w:t>
      </w:r>
      <w:r w:rsidR="00643023" w:rsidRPr="00B778FB">
        <w:rPr>
          <w:rFonts w:ascii="Verdana" w:hAnsi="Verdana"/>
          <w:sz w:val="20"/>
          <w:szCs w:val="20"/>
          <w:lang w:val="pt-BR"/>
        </w:rPr>
        <w:t>dia</w:t>
      </w:r>
      <w:r w:rsidR="00C817EE" w:rsidRPr="00B778FB">
        <w:rPr>
          <w:rFonts w:ascii="Verdana" w:hAnsi="Verdana"/>
          <w:sz w:val="20"/>
          <w:szCs w:val="20"/>
          <w:lang w:val="pt-BR"/>
        </w:rPr>
        <w:t xml:space="preserve"> </w:t>
      </w:r>
      <w:r w:rsidR="009C3F34" w:rsidRPr="00B778FB">
        <w:rPr>
          <w:rFonts w:ascii="Verdana" w:hAnsi="Verdana"/>
          <w:sz w:val="20"/>
          <w:szCs w:val="20"/>
          <w:lang w:val="pt-BR"/>
        </w:rPr>
        <w:t>seguinte</w:t>
      </w:r>
      <w:r w:rsidR="00C817EE" w:rsidRPr="00B778FB">
        <w:rPr>
          <w:rFonts w:ascii="Verdana" w:hAnsi="Verdana"/>
          <w:sz w:val="20"/>
          <w:szCs w:val="20"/>
          <w:lang w:val="pt-BR"/>
        </w:rPr>
        <w:t>,</w:t>
      </w:r>
      <w:r w:rsidR="009C3F34" w:rsidRPr="00B778FB">
        <w:rPr>
          <w:rFonts w:ascii="Verdana" w:hAnsi="Verdana"/>
          <w:sz w:val="20"/>
          <w:szCs w:val="20"/>
          <w:lang w:val="pt-BR"/>
        </w:rPr>
        <w:t xml:space="preserve"> a </w:t>
      </w:r>
      <w:r w:rsidR="00104DA4" w:rsidRPr="00B778FB">
        <w:rPr>
          <w:rFonts w:ascii="Verdana" w:hAnsi="Verdana"/>
          <w:sz w:val="20"/>
          <w:szCs w:val="20"/>
          <w:lang w:val="pt-BR"/>
        </w:rPr>
        <w:t xml:space="preserve">32ª </w:t>
      </w:r>
      <w:r w:rsidR="00643023" w:rsidRPr="00B778FB">
        <w:rPr>
          <w:rFonts w:ascii="Verdana" w:hAnsi="Verdana"/>
          <w:sz w:val="20"/>
          <w:szCs w:val="20"/>
          <w:lang w:val="pt-BR"/>
        </w:rPr>
        <w:t>Promotoria</w:t>
      </w:r>
      <w:r w:rsidR="00C817EE" w:rsidRPr="00B778FB">
        <w:rPr>
          <w:rFonts w:ascii="Verdana" w:hAnsi="Verdana"/>
          <w:sz w:val="20"/>
          <w:szCs w:val="20"/>
          <w:lang w:val="pt-BR"/>
        </w:rPr>
        <w:t xml:space="preserve"> </w:t>
      </w:r>
      <w:r w:rsidR="005D084B" w:rsidRPr="00B778FB">
        <w:rPr>
          <w:rFonts w:ascii="Verdana" w:hAnsi="Verdana"/>
          <w:sz w:val="20"/>
          <w:szCs w:val="20"/>
          <w:lang w:val="pt-BR"/>
        </w:rPr>
        <w:t>acusou</w:t>
      </w:r>
      <w:r w:rsidR="00643023" w:rsidRPr="00B778FB">
        <w:rPr>
          <w:rFonts w:ascii="Verdana" w:hAnsi="Verdana"/>
          <w:sz w:val="20"/>
          <w:szCs w:val="20"/>
          <w:lang w:val="pt-BR"/>
        </w:rPr>
        <w:t xml:space="preserve"> </w:t>
      </w:r>
      <w:r w:rsidR="00104DA4" w:rsidRPr="00B778FB">
        <w:rPr>
          <w:rFonts w:ascii="Verdana" w:hAnsi="Verdana"/>
          <w:sz w:val="20"/>
          <w:szCs w:val="20"/>
          <w:lang w:val="pt-BR"/>
        </w:rPr>
        <w:t>a</w:t>
      </w:r>
      <w:r w:rsidR="00643023" w:rsidRPr="00B778FB">
        <w:rPr>
          <w:rFonts w:ascii="Verdana" w:hAnsi="Verdana"/>
          <w:sz w:val="20"/>
          <w:szCs w:val="20"/>
          <w:lang w:val="pt-BR"/>
        </w:rPr>
        <w:t xml:space="preserve"> </w:t>
      </w:r>
      <w:r w:rsidR="009C3F34" w:rsidRPr="00B778FB">
        <w:rPr>
          <w:rFonts w:ascii="Verdana" w:hAnsi="Verdana"/>
          <w:sz w:val="20"/>
          <w:szCs w:val="20"/>
          <w:lang w:val="pt-BR"/>
        </w:rPr>
        <w:t>pessoa</w:t>
      </w:r>
      <w:r w:rsidR="00C817EE" w:rsidRPr="00B778FB">
        <w:rPr>
          <w:rFonts w:ascii="Verdana" w:hAnsi="Verdana"/>
          <w:sz w:val="20"/>
          <w:szCs w:val="20"/>
          <w:lang w:val="pt-BR"/>
        </w:rPr>
        <w:t xml:space="preserve"> </w:t>
      </w:r>
      <w:r w:rsidR="00EA57DB" w:rsidRPr="00B778FB">
        <w:rPr>
          <w:rFonts w:ascii="Verdana" w:hAnsi="Verdana"/>
          <w:sz w:val="20"/>
          <w:szCs w:val="20"/>
          <w:lang w:val="pt-BR"/>
        </w:rPr>
        <w:t>apreend</w:t>
      </w:r>
      <w:r w:rsidR="00C817EE" w:rsidRPr="00B778FB">
        <w:rPr>
          <w:rFonts w:ascii="Verdana" w:hAnsi="Verdana"/>
          <w:sz w:val="20"/>
          <w:szCs w:val="20"/>
          <w:lang w:val="pt-BR"/>
        </w:rPr>
        <w:t>ida</w:t>
      </w:r>
      <w:r w:rsidR="009C3F34" w:rsidRPr="00B778FB">
        <w:rPr>
          <w:rFonts w:ascii="Verdana" w:hAnsi="Verdana"/>
          <w:sz w:val="20"/>
          <w:szCs w:val="20"/>
          <w:lang w:val="pt-BR"/>
        </w:rPr>
        <w:t xml:space="preserve"> pel</w:t>
      </w:r>
      <w:r w:rsidR="00104DA4" w:rsidRPr="00B778FB">
        <w:rPr>
          <w:rFonts w:ascii="Verdana" w:hAnsi="Verdana"/>
          <w:sz w:val="20"/>
          <w:szCs w:val="20"/>
          <w:lang w:val="pt-BR"/>
        </w:rPr>
        <w:t>o</w:t>
      </w:r>
      <w:r w:rsidR="009C3F34" w:rsidRPr="00B778FB">
        <w:rPr>
          <w:rFonts w:ascii="Verdana" w:hAnsi="Verdana"/>
          <w:sz w:val="20"/>
          <w:szCs w:val="20"/>
          <w:lang w:val="pt-BR"/>
        </w:rPr>
        <w:t xml:space="preserve"> supost</w:t>
      </w:r>
      <w:r w:rsidR="00104DA4" w:rsidRPr="00B778FB">
        <w:rPr>
          <w:rFonts w:ascii="Verdana" w:hAnsi="Verdana"/>
          <w:sz w:val="20"/>
          <w:szCs w:val="20"/>
          <w:lang w:val="pt-BR"/>
        </w:rPr>
        <w:t xml:space="preserve">o cometimento </w:t>
      </w:r>
      <w:r w:rsidR="00643023" w:rsidRPr="00B778FB">
        <w:rPr>
          <w:rFonts w:ascii="Verdana" w:hAnsi="Verdana"/>
          <w:sz w:val="20"/>
          <w:szCs w:val="20"/>
          <w:lang w:val="pt-BR"/>
        </w:rPr>
        <w:t xml:space="preserve">dos </w:t>
      </w:r>
      <w:r w:rsidR="00C817EE" w:rsidRPr="00B778FB">
        <w:rPr>
          <w:rFonts w:ascii="Verdana" w:hAnsi="Verdana"/>
          <w:sz w:val="20"/>
          <w:szCs w:val="20"/>
          <w:lang w:val="pt-BR"/>
        </w:rPr>
        <w:t xml:space="preserve">delitos de porte </w:t>
      </w:r>
      <w:r w:rsidR="00104DA4" w:rsidRPr="00B778FB">
        <w:rPr>
          <w:rFonts w:ascii="Verdana" w:hAnsi="Verdana"/>
          <w:sz w:val="20"/>
          <w:szCs w:val="20"/>
          <w:lang w:val="pt-BR"/>
        </w:rPr>
        <w:t xml:space="preserve">ilegal </w:t>
      </w:r>
      <w:r w:rsidR="00C817EE" w:rsidRPr="00B778FB">
        <w:rPr>
          <w:rFonts w:ascii="Verdana" w:hAnsi="Verdana"/>
          <w:sz w:val="20"/>
          <w:szCs w:val="20"/>
          <w:lang w:val="pt-BR"/>
        </w:rPr>
        <w:t xml:space="preserve">de arma de </w:t>
      </w:r>
      <w:r w:rsidR="00643023" w:rsidRPr="00B778FB">
        <w:rPr>
          <w:rFonts w:ascii="Verdana" w:hAnsi="Verdana"/>
          <w:sz w:val="20"/>
          <w:szCs w:val="20"/>
          <w:lang w:val="pt-BR"/>
        </w:rPr>
        <w:t>fogo</w:t>
      </w:r>
      <w:r w:rsidR="00C817EE" w:rsidRPr="00B778FB">
        <w:rPr>
          <w:rFonts w:ascii="Verdana" w:hAnsi="Verdana"/>
          <w:sz w:val="20"/>
          <w:szCs w:val="20"/>
          <w:lang w:val="pt-BR"/>
        </w:rPr>
        <w:t>, intimida</w:t>
      </w:r>
      <w:r w:rsidR="00643023" w:rsidRPr="00B778FB">
        <w:rPr>
          <w:rFonts w:ascii="Verdana" w:hAnsi="Verdana"/>
          <w:sz w:val="20"/>
          <w:szCs w:val="20"/>
          <w:lang w:val="pt-BR"/>
        </w:rPr>
        <w:t>ção</w:t>
      </w:r>
      <w:r w:rsidR="00C817EE" w:rsidRPr="00B778FB">
        <w:rPr>
          <w:rFonts w:ascii="Verdana" w:hAnsi="Verdana"/>
          <w:sz w:val="20"/>
          <w:szCs w:val="20"/>
          <w:lang w:val="pt-BR"/>
        </w:rPr>
        <w:t xml:space="preserve"> pública</w:t>
      </w:r>
      <w:r w:rsidR="00B13DD6" w:rsidRPr="00B778FB">
        <w:rPr>
          <w:rFonts w:ascii="Verdana" w:hAnsi="Verdana"/>
          <w:sz w:val="20"/>
          <w:szCs w:val="20"/>
          <w:lang w:val="pt-BR"/>
        </w:rPr>
        <w:t xml:space="preserve"> e </w:t>
      </w:r>
      <w:r w:rsidR="008C4B18" w:rsidRPr="00B778FB">
        <w:rPr>
          <w:rFonts w:ascii="Verdana" w:hAnsi="Verdana"/>
          <w:sz w:val="20"/>
          <w:szCs w:val="20"/>
          <w:lang w:val="pt-BR"/>
        </w:rPr>
        <w:t>lesões</w:t>
      </w:r>
      <w:r w:rsidR="00C817EE" w:rsidRPr="00B778FB">
        <w:rPr>
          <w:rFonts w:ascii="Verdana" w:hAnsi="Verdana"/>
          <w:sz w:val="20"/>
          <w:szCs w:val="20"/>
          <w:lang w:val="pt-BR"/>
        </w:rPr>
        <w:t xml:space="preserve"> </w:t>
      </w:r>
      <w:r w:rsidR="009C3F34" w:rsidRPr="00B778FB">
        <w:rPr>
          <w:rFonts w:ascii="Verdana" w:hAnsi="Verdana"/>
          <w:sz w:val="20"/>
          <w:szCs w:val="20"/>
          <w:lang w:val="pt-BR"/>
        </w:rPr>
        <w:t>pessoais</w:t>
      </w:r>
      <w:r w:rsidR="00104DA4" w:rsidRPr="00B778FB">
        <w:rPr>
          <w:rFonts w:ascii="Verdana" w:hAnsi="Verdana"/>
          <w:sz w:val="20"/>
          <w:szCs w:val="20"/>
          <w:lang w:val="pt-BR"/>
        </w:rPr>
        <w:t>.</w:t>
      </w:r>
      <w:r w:rsidR="00C817EE" w:rsidRPr="00B778FB">
        <w:rPr>
          <w:rStyle w:val="Refdenotaalpie"/>
          <w:rFonts w:ascii="Verdana" w:hAnsi="Verdana"/>
          <w:sz w:val="20"/>
          <w:szCs w:val="20"/>
          <w:lang w:val="pt-BR"/>
        </w:rPr>
        <w:footnoteReference w:id="199"/>
      </w:r>
      <w:r w:rsidR="005D084B" w:rsidRPr="00B778FB">
        <w:rPr>
          <w:rFonts w:ascii="Verdana" w:hAnsi="Verdana"/>
          <w:sz w:val="20"/>
          <w:szCs w:val="20"/>
          <w:lang w:val="pt-BR"/>
        </w:rPr>
        <w:t xml:space="preserve"> Nessa</w:t>
      </w:r>
      <w:r w:rsidR="00643023" w:rsidRPr="00B778FB">
        <w:rPr>
          <w:rFonts w:ascii="Verdana" w:hAnsi="Verdana"/>
          <w:sz w:val="20"/>
          <w:szCs w:val="20"/>
          <w:lang w:val="pt-BR"/>
        </w:rPr>
        <w:t xml:space="preserve"> </w:t>
      </w:r>
      <w:r w:rsidR="009C3F34" w:rsidRPr="00B778FB">
        <w:rPr>
          <w:rFonts w:ascii="Verdana" w:hAnsi="Verdana"/>
          <w:sz w:val="20"/>
          <w:szCs w:val="20"/>
          <w:lang w:val="pt-BR"/>
        </w:rPr>
        <w:t>mesm</w:t>
      </w:r>
      <w:r w:rsidR="00C817EE" w:rsidRPr="00B778FB">
        <w:rPr>
          <w:rFonts w:ascii="Verdana" w:hAnsi="Verdana"/>
          <w:sz w:val="20"/>
          <w:szCs w:val="20"/>
          <w:lang w:val="pt-BR"/>
        </w:rPr>
        <w:t xml:space="preserve">a </w:t>
      </w:r>
      <w:r w:rsidR="00643023" w:rsidRPr="00B778FB">
        <w:rPr>
          <w:rFonts w:ascii="Verdana" w:hAnsi="Verdana"/>
          <w:sz w:val="20"/>
          <w:szCs w:val="20"/>
          <w:lang w:val="pt-BR"/>
        </w:rPr>
        <w:t>data</w:t>
      </w:r>
      <w:r w:rsidR="00C817EE" w:rsidRPr="00B778FB">
        <w:rPr>
          <w:rFonts w:ascii="Verdana" w:hAnsi="Verdana"/>
          <w:sz w:val="20"/>
          <w:szCs w:val="20"/>
          <w:lang w:val="pt-BR"/>
        </w:rPr>
        <w:t xml:space="preserve"> se </w:t>
      </w:r>
      <w:r w:rsidR="009C3F34" w:rsidRPr="00B778FB">
        <w:rPr>
          <w:rFonts w:ascii="Verdana" w:hAnsi="Verdana"/>
          <w:sz w:val="20"/>
          <w:szCs w:val="20"/>
          <w:lang w:val="pt-BR"/>
        </w:rPr>
        <w:t xml:space="preserve">realizou a </w:t>
      </w:r>
      <w:r w:rsidR="00643023" w:rsidRPr="00B778FB">
        <w:rPr>
          <w:rFonts w:ascii="Verdana" w:hAnsi="Verdana"/>
          <w:sz w:val="20"/>
          <w:szCs w:val="20"/>
          <w:lang w:val="pt-BR"/>
        </w:rPr>
        <w:t>audiência</w:t>
      </w:r>
      <w:r w:rsidR="00C817EE" w:rsidRPr="00B778FB">
        <w:rPr>
          <w:rFonts w:ascii="Verdana" w:hAnsi="Verdana"/>
          <w:sz w:val="20"/>
          <w:szCs w:val="20"/>
          <w:lang w:val="pt-BR"/>
        </w:rPr>
        <w:t xml:space="preserve"> para </w:t>
      </w:r>
      <w:r w:rsidR="00104DA4" w:rsidRPr="00B778FB">
        <w:rPr>
          <w:rFonts w:ascii="Verdana" w:hAnsi="Verdana"/>
          <w:sz w:val="20"/>
          <w:szCs w:val="20"/>
          <w:lang w:val="pt-BR"/>
        </w:rPr>
        <w:t xml:space="preserve">ouvir </w:t>
      </w:r>
      <w:r w:rsidR="00643023" w:rsidRPr="00B778FB">
        <w:rPr>
          <w:rFonts w:ascii="Verdana" w:hAnsi="Verdana"/>
          <w:sz w:val="20"/>
          <w:szCs w:val="20"/>
          <w:lang w:val="pt-BR"/>
        </w:rPr>
        <w:t xml:space="preserve">o </w:t>
      </w:r>
      <w:r w:rsidR="00EA57DB" w:rsidRPr="00B778FB">
        <w:rPr>
          <w:rFonts w:ascii="Verdana" w:hAnsi="Verdana"/>
          <w:sz w:val="20"/>
          <w:szCs w:val="20"/>
          <w:lang w:val="pt-BR"/>
        </w:rPr>
        <w:t>acusado</w:t>
      </w:r>
      <w:r w:rsidR="00104DA4" w:rsidRPr="00B778FB">
        <w:rPr>
          <w:rFonts w:ascii="Verdana" w:hAnsi="Verdana"/>
          <w:sz w:val="20"/>
          <w:szCs w:val="20"/>
          <w:lang w:val="pt-BR"/>
        </w:rPr>
        <w:t>.</w:t>
      </w:r>
      <w:r w:rsidR="00C817EE" w:rsidRPr="00B778FB">
        <w:rPr>
          <w:rStyle w:val="Refdenotaalpie"/>
          <w:rFonts w:ascii="Verdana" w:hAnsi="Verdana"/>
          <w:sz w:val="20"/>
          <w:szCs w:val="20"/>
          <w:lang w:val="pt-BR"/>
        </w:rPr>
        <w:footnoteReference w:id="200"/>
      </w:r>
      <w:r w:rsidR="000721CB" w:rsidRPr="00B778FB">
        <w:rPr>
          <w:rFonts w:ascii="Verdana" w:hAnsi="Verdana"/>
          <w:sz w:val="20"/>
          <w:szCs w:val="20"/>
          <w:lang w:val="pt-BR"/>
        </w:rPr>
        <w:t xml:space="preserve"> Em </w:t>
      </w:r>
      <w:r w:rsidRPr="00B778FB">
        <w:rPr>
          <w:rFonts w:ascii="Verdana" w:hAnsi="Verdana"/>
          <w:sz w:val="20"/>
          <w:szCs w:val="20"/>
          <w:lang w:val="pt-BR"/>
        </w:rPr>
        <w:t>1</w:t>
      </w:r>
      <w:r w:rsidRPr="00B778FB">
        <w:rPr>
          <w:rFonts w:ascii="Verdana" w:hAnsi="Verdana" w:cs="Tahoma"/>
          <w:sz w:val="20"/>
          <w:szCs w:val="20"/>
          <w:lang w:val="pt-BR"/>
        </w:rPr>
        <w:t>8</w:t>
      </w:r>
      <w:r w:rsidR="00C817EE" w:rsidRPr="00B778FB">
        <w:rPr>
          <w:rFonts w:ascii="Verdana" w:hAnsi="Verdana" w:cs="Tahoma"/>
          <w:sz w:val="20"/>
          <w:szCs w:val="20"/>
          <w:lang w:val="pt-BR"/>
        </w:rPr>
        <w:t xml:space="preserve"> de agosto de </w:t>
      </w:r>
      <w:r w:rsidRPr="00B778FB">
        <w:rPr>
          <w:rFonts w:ascii="Verdana" w:hAnsi="Verdana" w:cs="Tahoma"/>
          <w:sz w:val="20"/>
          <w:szCs w:val="20"/>
          <w:lang w:val="pt-BR"/>
        </w:rPr>
        <w:t>2008</w:t>
      </w:r>
      <w:r w:rsidR="00104DA4" w:rsidRPr="00B778FB">
        <w:rPr>
          <w:rFonts w:ascii="Verdana" w:hAnsi="Verdana" w:cs="Tahoma"/>
          <w:sz w:val="20"/>
          <w:szCs w:val="20"/>
          <w:lang w:val="pt-BR"/>
        </w:rPr>
        <w:t>,</w:t>
      </w:r>
      <w:r w:rsidR="00C817EE" w:rsidRPr="00B778FB">
        <w:rPr>
          <w:rFonts w:ascii="Verdana" w:hAnsi="Verdana" w:cs="Tahoma"/>
          <w:sz w:val="20"/>
          <w:szCs w:val="20"/>
          <w:lang w:val="pt-BR"/>
        </w:rPr>
        <w:t xml:space="preserve"> </w:t>
      </w:r>
      <w:r w:rsidR="008B00B2">
        <w:rPr>
          <w:rFonts w:ascii="Verdana" w:hAnsi="Verdana" w:cs="Tahoma"/>
          <w:sz w:val="20"/>
          <w:szCs w:val="20"/>
          <w:lang w:val="pt-BR"/>
        </w:rPr>
        <w:t>foi apresentado</w:t>
      </w:r>
      <w:r w:rsidR="00643023" w:rsidRPr="00B778FB">
        <w:rPr>
          <w:rFonts w:ascii="Verdana" w:hAnsi="Verdana" w:cs="Tahoma"/>
          <w:sz w:val="20"/>
          <w:szCs w:val="20"/>
          <w:lang w:val="pt-BR"/>
        </w:rPr>
        <w:t xml:space="preserve"> o ato </w:t>
      </w:r>
      <w:r w:rsidR="00C817EE" w:rsidRPr="00B778FB">
        <w:rPr>
          <w:rFonts w:ascii="Verdana" w:hAnsi="Verdana" w:cs="Tahoma"/>
          <w:sz w:val="20"/>
          <w:szCs w:val="20"/>
          <w:lang w:val="pt-BR"/>
        </w:rPr>
        <w:t>conclusivo de acusa</w:t>
      </w:r>
      <w:r w:rsidR="00643023" w:rsidRPr="00B778FB">
        <w:rPr>
          <w:rFonts w:ascii="Verdana" w:hAnsi="Verdana" w:cs="Tahoma"/>
          <w:sz w:val="20"/>
          <w:szCs w:val="20"/>
          <w:lang w:val="pt-BR"/>
        </w:rPr>
        <w:t>ção</w:t>
      </w:r>
      <w:r w:rsidR="00C817EE" w:rsidRPr="00B778FB">
        <w:rPr>
          <w:rFonts w:ascii="Verdana" w:hAnsi="Verdana" w:cs="Tahoma"/>
          <w:sz w:val="20"/>
          <w:szCs w:val="20"/>
          <w:lang w:val="pt-BR"/>
        </w:rPr>
        <w:t xml:space="preserve"> </w:t>
      </w:r>
      <w:r w:rsidR="006D68FB" w:rsidRPr="00B778FB">
        <w:rPr>
          <w:rFonts w:ascii="Verdana" w:hAnsi="Verdana" w:cs="Tahoma"/>
          <w:sz w:val="20"/>
          <w:szCs w:val="20"/>
          <w:lang w:val="pt-BR"/>
        </w:rPr>
        <w:t>da Promotoria</w:t>
      </w:r>
      <w:r w:rsidR="00104DA4" w:rsidRPr="00B778FB">
        <w:rPr>
          <w:rFonts w:ascii="Verdana" w:hAnsi="Verdana" w:cs="Tahoma"/>
          <w:sz w:val="20"/>
          <w:szCs w:val="20"/>
          <w:lang w:val="pt-BR"/>
        </w:rPr>
        <w:t xml:space="preserve"> </w:t>
      </w:r>
      <w:r w:rsidR="00C61D12" w:rsidRPr="00B778FB">
        <w:rPr>
          <w:rFonts w:ascii="Verdana" w:hAnsi="Verdana" w:cs="Tahoma"/>
          <w:sz w:val="20"/>
          <w:szCs w:val="20"/>
          <w:lang w:val="pt-BR"/>
        </w:rPr>
        <w:t xml:space="preserve">contra </w:t>
      </w:r>
      <w:r w:rsidR="00B13DD6" w:rsidRPr="00B778FB">
        <w:rPr>
          <w:rFonts w:ascii="Verdana" w:hAnsi="Verdana" w:cs="Tahoma"/>
          <w:sz w:val="20"/>
          <w:szCs w:val="20"/>
          <w:lang w:val="pt-BR"/>
        </w:rPr>
        <w:t>es</w:t>
      </w:r>
      <w:r w:rsidR="008B00B2">
        <w:rPr>
          <w:rFonts w:ascii="Verdana" w:hAnsi="Verdana" w:cs="Tahoma"/>
          <w:sz w:val="20"/>
          <w:szCs w:val="20"/>
          <w:lang w:val="pt-BR"/>
        </w:rPr>
        <w:t>s</w:t>
      </w:r>
      <w:r w:rsidR="00B13DD6" w:rsidRPr="00B778FB">
        <w:rPr>
          <w:rFonts w:ascii="Verdana" w:hAnsi="Verdana" w:cs="Tahoma"/>
          <w:sz w:val="20"/>
          <w:szCs w:val="20"/>
          <w:lang w:val="pt-BR"/>
        </w:rPr>
        <w:t>a</w:t>
      </w:r>
      <w:r w:rsidR="00C817EE" w:rsidRPr="00B778FB">
        <w:rPr>
          <w:rFonts w:ascii="Verdana" w:hAnsi="Verdana" w:cs="Tahoma"/>
          <w:sz w:val="20"/>
          <w:szCs w:val="20"/>
          <w:lang w:val="pt-BR"/>
        </w:rPr>
        <w:t xml:space="preserve"> </w:t>
      </w:r>
      <w:r w:rsidR="009C3F34" w:rsidRPr="00B778FB">
        <w:rPr>
          <w:rFonts w:ascii="Verdana" w:hAnsi="Verdana" w:cs="Tahoma"/>
          <w:sz w:val="20"/>
          <w:szCs w:val="20"/>
          <w:lang w:val="pt-BR"/>
        </w:rPr>
        <w:t>pessoa pel</w:t>
      </w:r>
      <w:r w:rsidR="00104DA4" w:rsidRPr="00B778FB">
        <w:rPr>
          <w:rFonts w:ascii="Verdana" w:hAnsi="Verdana" w:cs="Tahoma"/>
          <w:sz w:val="20"/>
          <w:szCs w:val="20"/>
          <w:lang w:val="pt-BR"/>
        </w:rPr>
        <w:t xml:space="preserve">o cometimento </w:t>
      </w:r>
      <w:r w:rsidR="00643023" w:rsidRPr="00B778FB">
        <w:rPr>
          <w:rFonts w:ascii="Verdana" w:hAnsi="Verdana" w:cs="Tahoma"/>
          <w:sz w:val="20"/>
          <w:szCs w:val="20"/>
          <w:lang w:val="pt-BR"/>
        </w:rPr>
        <w:t xml:space="preserve">dos </w:t>
      </w:r>
      <w:r w:rsidR="00C817EE" w:rsidRPr="00B778FB">
        <w:rPr>
          <w:rFonts w:ascii="Verdana" w:hAnsi="Verdana" w:cs="Tahoma"/>
          <w:sz w:val="20"/>
          <w:szCs w:val="20"/>
          <w:lang w:val="pt-BR"/>
        </w:rPr>
        <w:t xml:space="preserve">delitos de </w:t>
      </w:r>
      <w:r w:rsidR="00C817EE" w:rsidRPr="00B778FB">
        <w:rPr>
          <w:rFonts w:ascii="Verdana" w:hAnsi="Verdana"/>
          <w:sz w:val="20"/>
          <w:szCs w:val="20"/>
          <w:lang w:val="pt-BR"/>
        </w:rPr>
        <w:t xml:space="preserve">porte </w:t>
      </w:r>
      <w:r w:rsidR="00104DA4" w:rsidRPr="00B778FB">
        <w:rPr>
          <w:rFonts w:ascii="Verdana" w:hAnsi="Verdana"/>
          <w:sz w:val="20"/>
          <w:szCs w:val="20"/>
          <w:lang w:val="pt-BR"/>
        </w:rPr>
        <w:t xml:space="preserve">ilegal </w:t>
      </w:r>
      <w:r w:rsidR="00C817EE" w:rsidRPr="00B778FB">
        <w:rPr>
          <w:rFonts w:ascii="Verdana" w:hAnsi="Verdana"/>
          <w:sz w:val="20"/>
          <w:szCs w:val="20"/>
          <w:lang w:val="pt-BR"/>
        </w:rPr>
        <w:t xml:space="preserve">de arma de </w:t>
      </w:r>
      <w:r w:rsidR="00643023" w:rsidRPr="00B778FB">
        <w:rPr>
          <w:rFonts w:ascii="Verdana" w:hAnsi="Verdana"/>
          <w:sz w:val="20"/>
          <w:szCs w:val="20"/>
          <w:lang w:val="pt-BR"/>
        </w:rPr>
        <w:t>fogo</w:t>
      </w:r>
      <w:r w:rsidR="00C817EE" w:rsidRPr="00B778FB">
        <w:rPr>
          <w:rFonts w:ascii="Verdana" w:hAnsi="Verdana"/>
          <w:sz w:val="20"/>
          <w:szCs w:val="20"/>
          <w:lang w:val="pt-BR"/>
        </w:rPr>
        <w:t>,</w:t>
      </w:r>
      <w:r w:rsidR="00C817EE" w:rsidRPr="00B778FB">
        <w:rPr>
          <w:rFonts w:ascii="Verdana" w:hAnsi="Verdana" w:cs="Tahoma"/>
          <w:sz w:val="20"/>
          <w:szCs w:val="20"/>
          <w:lang w:val="pt-BR"/>
        </w:rPr>
        <w:t xml:space="preserve"> intimida</w:t>
      </w:r>
      <w:r w:rsidR="00643023" w:rsidRPr="00B778FB">
        <w:rPr>
          <w:rFonts w:ascii="Verdana" w:hAnsi="Verdana" w:cs="Tahoma"/>
          <w:sz w:val="20"/>
          <w:szCs w:val="20"/>
          <w:lang w:val="pt-BR"/>
        </w:rPr>
        <w:t>ção</w:t>
      </w:r>
      <w:r w:rsidR="00C817EE" w:rsidRPr="00B778FB">
        <w:rPr>
          <w:rFonts w:ascii="Verdana" w:hAnsi="Verdana" w:cs="Tahoma"/>
          <w:sz w:val="20"/>
          <w:szCs w:val="20"/>
          <w:lang w:val="pt-BR"/>
        </w:rPr>
        <w:t xml:space="preserve"> pública, </w:t>
      </w:r>
      <w:r w:rsidR="008C4B18" w:rsidRPr="00B778FB">
        <w:rPr>
          <w:rFonts w:ascii="Verdana" w:hAnsi="Verdana" w:cs="Tahoma"/>
          <w:sz w:val="20"/>
          <w:szCs w:val="20"/>
          <w:lang w:val="pt-BR"/>
        </w:rPr>
        <w:t>lesões</w:t>
      </w:r>
      <w:r w:rsidR="00C817EE" w:rsidRPr="00B778FB">
        <w:rPr>
          <w:rFonts w:ascii="Verdana" w:hAnsi="Verdana" w:cs="Tahoma"/>
          <w:sz w:val="20"/>
          <w:szCs w:val="20"/>
          <w:lang w:val="pt-BR"/>
        </w:rPr>
        <w:t xml:space="preserve"> </w:t>
      </w:r>
      <w:r w:rsidR="009C3F34" w:rsidRPr="00B778FB">
        <w:rPr>
          <w:rFonts w:ascii="Verdana" w:hAnsi="Verdana" w:cs="Tahoma"/>
          <w:sz w:val="20"/>
          <w:szCs w:val="20"/>
          <w:lang w:val="pt-BR"/>
        </w:rPr>
        <w:t>pessoais</w:t>
      </w:r>
      <w:r w:rsidR="00C817EE" w:rsidRPr="00B778FB">
        <w:rPr>
          <w:rFonts w:ascii="Verdana" w:hAnsi="Verdana" w:cs="Tahoma"/>
          <w:sz w:val="20"/>
          <w:szCs w:val="20"/>
          <w:lang w:val="pt-BR"/>
        </w:rPr>
        <w:t xml:space="preserve"> </w:t>
      </w:r>
      <w:r w:rsidR="002B2752" w:rsidRPr="00B778FB">
        <w:rPr>
          <w:rFonts w:ascii="Verdana" w:hAnsi="Verdana" w:cs="Tahoma"/>
          <w:sz w:val="20"/>
          <w:szCs w:val="20"/>
          <w:lang w:val="pt-BR"/>
        </w:rPr>
        <w:t>intencionais</w:t>
      </w:r>
      <w:r w:rsidR="00C817EE" w:rsidRPr="00B778FB">
        <w:rPr>
          <w:rFonts w:ascii="Verdana" w:hAnsi="Verdana" w:cs="Tahoma"/>
          <w:sz w:val="20"/>
          <w:szCs w:val="20"/>
          <w:lang w:val="pt-BR"/>
        </w:rPr>
        <w:t xml:space="preserve"> graves</w:t>
      </w:r>
      <w:r w:rsidR="00643023" w:rsidRPr="00B778FB">
        <w:rPr>
          <w:rFonts w:ascii="Verdana" w:hAnsi="Verdana" w:cs="Tahoma"/>
          <w:sz w:val="20"/>
          <w:szCs w:val="20"/>
          <w:lang w:val="pt-BR"/>
        </w:rPr>
        <w:t xml:space="preserve"> em </w:t>
      </w:r>
      <w:r w:rsidR="00104DA4" w:rsidRPr="00B778FB">
        <w:rPr>
          <w:rFonts w:ascii="Verdana" w:hAnsi="Verdana" w:cs="Tahoma"/>
          <w:sz w:val="20"/>
          <w:szCs w:val="20"/>
          <w:lang w:val="pt-BR"/>
        </w:rPr>
        <w:t xml:space="preserve">prejuízo </w:t>
      </w:r>
      <w:r w:rsidR="00C817EE" w:rsidRPr="00B778FB">
        <w:rPr>
          <w:rFonts w:ascii="Verdana" w:hAnsi="Verdana" w:cs="Tahoma"/>
          <w:sz w:val="20"/>
          <w:szCs w:val="20"/>
          <w:lang w:val="pt-BR"/>
        </w:rPr>
        <w:t>de Antonio José Clemente Monroy</w:t>
      </w:r>
      <w:r w:rsidR="00B13DD6" w:rsidRPr="00B778FB">
        <w:rPr>
          <w:rFonts w:ascii="Verdana" w:hAnsi="Verdana" w:cs="Tahoma"/>
          <w:sz w:val="20"/>
          <w:szCs w:val="20"/>
          <w:lang w:val="pt-BR"/>
        </w:rPr>
        <w:t xml:space="preserve"> e </w:t>
      </w:r>
      <w:r w:rsidR="008C4B18" w:rsidRPr="00B778FB">
        <w:rPr>
          <w:rFonts w:ascii="Verdana" w:hAnsi="Verdana" w:cs="Tahoma"/>
          <w:sz w:val="20"/>
          <w:szCs w:val="20"/>
          <w:lang w:val="pt-BR"/>
        </w:rPr>
        <w:t>lesões</w:t>
      </w:r>
      <w:r w:rsidR="00643023" w:rsidRPr="00B778FB">
        <w:rPr>
          <w:rFonts w:ascii="Verdana" w:hAnsi="Verdana" w:cs="Tahoma"/>
          <w:sz w:val="20"/>
          <w:szCs w:val="20"/>
          <w:lang w:val="pt-BR"/>
        </w:rPr>
        <w:t xml:space="preserve"> em </w:t>
      </w:r>
      <w:r w:rsidR="00104DA4" w:rsidRPr="00B778FB">
        <w:rPr>
          <w:rFonts w:ascii="Verdana" w:hAnsi="Verdana" w:cs="Tahoma"/>
          <w:sz w:val="20"/>
          <w:szCs w:val="20"/>
          <w:lang w:val="pt-BR"/>
        </w:rPr>
        <w:t xml:space="preserve">prejuízo </w:t>
      </w:r>
      <w:r w:rsidR="00C817EE" w:rsidRPr="00B778FB">
        <w:rPr>
          <w:rFonts w:ascii="Verdana" w:hAnsi="Verdana" w:cs="Tahoma"/>
          <w:sz w:val="20"/>
          <w:szCs w:val="20"/>
          <w:lang w:val="pt-BR"/>
        </w:rPr>
        <w:t>de</w:t>
      </w:r>
      <w:r w:rsidR="009C3F34" w:rsidRPr="00B778FB">
        <w:rPr>
          <w:rFonts w:ascii="Verdana" w:hAnsi="Verdana" w:cs="Tahoma"/>
          <w:sz w:val="20"/>
          <w:szCs w:val="20"/>
          <w:lang w:val="pt-BR"/>
        </w:rPr>
        <w:t xml:space="preserve"> outra pessoa</w:t>
      </w:r>
      <w:r w:rsidR="00B13DD6" w:rsidRPr="00B778FB">
        <w:rPr>
          <w:rFonts w:ascii="Verdana" w:hAnsi="Verdana" w:cs="Tahoma"/>
          <w:sz w:val="20"/>
          <w:szCs w:val="20"/>
          <w:lang w:val="pt-BR"/>
        </w:rPr>
        <w:t xml:space="preserve"> e </w:t>
      </w:r>
      <w:r w:rsidR="00104DA4" w:rsidRPr="00B778FB">
        <w:rPr>
          <w:rFonts w:ascii="Verdana" w:hAnsi="Verdana" w:cs="Tahoma"/>
          <w:sz w:val="20"/>
          <w:szCs w:val="20"/>
          <w:lang w:val="pt-BR"/>
        </w:rPr>
        <w:t xml:space="preserve">foi apresentado o pedido </w:t>
      </w:r>
      <w:r w:rsidR="00C817EE" w:rsidRPr="00B778FB">
        <w:rPr>
          <w:rFonts w:ascii="Verdana" w:hAnsi="Verdana" w:cs="Tahoma"/>
          <w:sz w:val="20"/>
          <w:szCs w:val="20"/>
          <w:lang w:val="pt-BR"/>
        </w:rPr>
        <w:t xml:space="preserve">de </w:t>
      </w:r>
      <w:r w:rsidR="00643023" w:rsidRPr="00B778FB">
        <w:rPr>
          <w:rFonts w:ascii="Verdana" w:hAnsi="Verdana" w:cs="Tahoma"/>
          <w:sz w:val="20"/>
          <w:szCs w:val="20"/>
          <w:lang w:val="pt-BR"/>
        </w:rPr>
        <w:t>julgamento</w:t>
      </w:r>
      <w:r w:rsidR="00104DA4" w:rsidRPr="00B778FB">
        <w:rPr>
          <w:rFonts w:ascii="Verdana" w:hAnsi="Verdana" w:cs="Tahoma"/>
          <w:sz w:val="20"/>
          <w:szCs w:val="20"/>
          <w:lang w:val="pt-BR"/>
        </w:rPr>
        <w:t>.</w:t>
      </w:r>
      <w:r w:rsidR="00C817EE" w:rsidRPr="00B778FB">
        <w:rPr>
          <w:rStyle w:val="Refdenotaalpie"/>
          <w:rFonts w:ascii="Verdana" w:hAnsi="Verdana" w:cs="Tahoma"/>
          <w:sz w:val="20"/>
          <w:szCs w:val="20"/>
          <w:lang w:val="pt-BR"/>
        </w:rPr>
        <w:footnoteReference w:id="201"/>
      </w:r>
      <w:r w:rsidR="008C4B18" w:rsidRPr="00B778FB">
        <w:rPr>
          <w:rFonts w:ascii="Verdana" w:hAnsi="Verdana" w:cs="Tahoma"/>
          <w:sz w:val="20"/>
          <w:szCs w:val="20"/>
          <w:lang w:val="pt-BR"/>
        </w:rPr>
        <w:t xml:space="preserve"> A </w:t>
      </w:r>
      <w:r w:rsidR="00643023" w:rsidRPr="00B778FB">
        <w:rPr>
          <w:rFonts w:ascii="Verdana" w:hAnsi="Verdana"/>
          <w:sz w:val="20"/>
          <w:szCs w:val="20"/>
          <w:lang w:val="pt-BR"/>
        </w:rPr>
        <w:t>audiência</w:t>
      </w:r>
      <w:r w:rsidR="00C817EE" w:rsidRPr="00B778FB">
        <w:rPr>
          <w:rFonts w:ascii="Verdana" w:hAnsi="Verdana"/>
          <w:sz w:val="20"/>
          <w:szCs w:val="20"/>
          <w:lang w:val="pt-BR"/>
        </w:rPr>
        <w:t xml:space="preserve"> preliminar </w:t>
      </w:r>
      <w:r w:rsidR="008B00B2">
        <w:rPr>
          <w:rFonts w:ascii="Verdana" w:hAnsi="Verdana"/>
          <w:sz w:val="20"/>
          <w:szCs w:val="20"/>
          <w:lang w:val="pt-BR"/>
        </w:rPr>
        <w:t>foi marcada</w:t>
      </w:r>
      <w:r w:rsidR="00C817EE" w:rsidRPr="00B778FB">
        <w:rPr>
          <w:rFonts w:ascii="Verdana" w:hAnsi="Verdana"/>
          <w:sz w:val="20"/>
          <w:szCs w:val="20"/>
          <w:lang w:val="pt-BR"/>
        </w:rPr>
        <w:t xml:space="preserve"> para</w:t>
      </w:r>
      <w:r w:rsidR="009C3F34" w:rsidRPr="00B778FB">
        <w:rPr>
          <w:rFonts w:ascii="Verdana" w:hAnsi="Verdana"/>
          <w:sz w:val="20"/>
          <w:szCs w:val="20"/>
          <w:lang w:val="pt-BR"/>
        </w:rPr>
        <w:t xml:space="preserve"> </w:t>
      </w:r>
      <w:r w:rsidRPr="00B778FB">
        <w:rPr>
          <w:rFonts w:ascii="Verdana" w:hAnsi="Verdana"/>
          <w:sz w:val="20"/>
          <w:szCs w:val="20"/>
          <w:lang w:val="pt-BR"/>
        </w:rPr>
        <w:t>6</w:t>
      </w:r>
      <w:r w:rsidR="00C817EE" w:rsidRPr="00B778FB">
        <w:rPr>
          <w:rFonts w:ascii="Verdana" w:hAnsi="Verdana"/>
          <w:sz w:val="20"/>
          <w:szCs w:val="20"/>
          <w:lang w:val="pt-BR"/>
        </w:rPr>
        <w:t xml:space="preserve"> de </w:t>
      </w:r>
      <w:r w:rsidR="009C3F34" w:rsidRPr="00B778FB">
        <w:rPr>
          <w:rFonts w:ascii="Verdana" w:hAnsi="Verdana"/>
          <w:sz w:val="20"/>
          <w:szCs w:val="20"/>
          <w:lang w:val="pt-BR"/>
        </w:rPr>
        <w:t>outubro</w:t>
      </w:r>
      <w:r w:rsidR="00C817EE" w:rsidRPr="00B778FB">
        <w:rPr>
          <w:rFonts w:ascii="Verdana" w:hAnsi="Verdana"/>
          <w:sz w:val="20"/>
          <w:szCs w:val="20"/>
          <w:lang w:val="pt-BR"/>
        </w:rPr>
        <w:t xml:space="preserve"> de </w:t>
      </w:r>
      <w:r w:rsidRPr="00B778FB">
        <w:rPr>
          <w:rFonts w:ascii="Verdana" w:hAnsi="Verdana"/>
          <w:sz w:val="20"/>
          <w:szCs w:val="20"/>
          <w:lang w:val="pt-BR"/>
        </w:rPr>
        <w:t>2008</w:t>
      </w:r>
      <w:r w:rsidR="00C817EE" w:rsidRPr="00B778FB">
        <w:rPr>
          <w:rFonts w:ascii="Verdana" w:hAnsi="Verdana"/>
          <w:sz w:val="20"/>
          <w:szCs w:val="20"/>
          <w:lang w:val="pt-BR"/>
        </w:rPr>
        <w:t xml:space="preserve">, </w:t>
      </w:r>
      <w:r w:rsidR="009C3F34" w:rsidRPr="00B778FB">
        <w:rPr>
          <w:rFonts w:ascii="Verdana" w:hAnsi="Verdana"/>
          <w:sz w:val="20"/>
          <w:szCs w:val="20"/>
          <w:lang w:val="pt-BR"/>
        </w:rPr>
        <w:t>mas</w:t>
      </w:r>
      <w:r w:rsidR="00C817EE" w:rsidRPr="00B778FB">
        <w:rPr>
          <w:rFonts w:ascii="Verdana" w:hAnsi="Verdana"/>
          <w:sz w:val="20"/>
          <w:szCs w:val="20"/>
          <w:lang w:val="pt-BR"/>
        </w:rPr>
        <w:t xml:space="preserve"> </w:t>
      </w:r>
      <w:r w:rsidR="00F432A1" w:rsidRPr="00B778FB">
        <w:rPr>
          <w:rFonts w:ascii="Verdana" w:hAnsi="Verdana"/>
          <w:sz w:val="20"/>
          <w:szCs w:val="20"/>
          <w:lang w:val="pt-BR"/>
        </w:rPr>
        <w:t>não pô</w:t>
      </w:r>
      <w:r w:rsidR="002B2752" w:rsidRPr="00B778FB">
        <w:rPr>
          <w:rFonts w:ascii="Verdana" w:hAnsi="Verdana"/>
          <w:sz w:val="20"/>
          <w:szCs w:val="20"/>
          <w:lang w:val="pt-BR"/>
        </w:rPr>
        <w:t>de</w:t>
      </w:r>
      <w:r w:rsidR="00B13DD6" w:rsidRPr="00B778FB">
        <w:rPr>
          <w:rFonts w:ascii="Verdana" w:hAnsi="Verdana"/>
          <w:sz w:val="20"/>
          <w:szCs w:val="20"/>
          <w:lang w:val="pt-BR"/>
        </w:rPr>
        <w:t xml:space="preserve"> </w:t>
      </w:r>
      <w:r w:rsidR="009C3F34" w:rsidRPr="00B778FB">
        <w:rPr>
          <w:rFonts w:ascii="Verdana" w:hAnsi="Verdana"/>
          <w:sz w:val="20"/>
          <w:szCs w:val="20"/>
          <w:lang w:val="pt-BR"/>
        </w:rPr>
        <w:t>lev</w:t>
      </w:r>
      <w:r w:rsidR="005D084B" w:rsidRPr="00B778FB">
        <w:rPr>
          <w:rFonts w:ascii="Verdana" w:hAnsi="Verdana"/>
          <w:sz w:val="20"/>
          <w:szCs w:val="20"/>
          <w:lang w:val="pt-BR"/>
        </w:rPr>
        <w:t xml:space="preserve">ar-se </w:t>
      </w:r>
      <w:r w:rsidR="00C817EE" w:rsidRPr="00B778FB">
        <w:rPr>
          <w:rFonts w:ascii="Verdana" w:hAnsi="Verdana"/>
          <w:sz w:val="20"/>
          <w:szCs w:val="20"/>
          <w:lang w:val="pt-BR"/>
        </w:rPr>
        <w:t>a cabo</w:t>
      </w:r>
      <w:r w:rsidR="00B13DD6" w:rsidRPr="00B778FB">
        <w:rPr>
          <w:rFonts w:ascii="Verdana" w:hAnsi="Verdana"/>
          <w:sz w:val="20"/>
          <w:szCs w:val="20"/>
          <w:lang w:val="pt-BR"/>
        </w:rPr>
        <w:t xml:space="preserve"> e </w:t>
      </w:r>
      <w:r w:rsidR="00643023" w:rsidRPr="00B778FB">
        <w:rPr>
          <w:rFonts w:ascii="Verdana" w:hAnsi="Verdana"/>
          <w:sz w:val="20"/>
          <w:szCs w:val="20"/>
          <w:lang w:val="pt-BR"/>
        </w:rPr>
        <w:t xml:space="preserve">foi </w:t>
      </w:r>
      <w:r w:rsidR="007409F2" w:rsidRPr="00B778FB">
        <w:rPr>
          <w:rFonts w:ascii="Verdana" w:hAnsi="Verdana"/>
          <w:sz w:val="20"/>
          <w:szCs w:val="20"/>
          <w:lang w:val="pt-BR"/>
        </w:rPr>
        <w:t xml:space="preserve">adiada </w:t>
      </w:r>
      <w:r w:rsidR="00C817EE" w:rsidRPr="00B778FB">
        <w:rPr>
          <w:rFonts w:ascii="Verdana" w:hAnsi="Verdana"/>
          <w:sz w:val="20"/>
          <w:szCs w:val="20"/>
          <w:lang w:val="pt-BR"/>
        </w:rPr>
        <w:t>para</w:t>
      </w:r>
      <w:r w:rsidR="009C3F34" w:rsidRPr="00B778FB">
        <w:rPr>
          <w:rFonts w:ascii="Verdana" w:hAnsi="Verdana"/>
          <w:sz w:val="20"/>
          <w:szCs w:val="20"/>
          <w:lang w:val="pt-BR"/>
        </w:rPr>
        <w:t xml:space="preserve"> </w:t>
      </w:r>
      <w:r w:rsidRPr="00B778FB">
        <w:rPr>
          <w:rFonts w:ascii="Verdana" w:hAnsi="Verdana"/>
          <w:sz w:val="20"/>
          <w:szCs w:val="20"/>
          <w:lang w:val="pt-BR"/>
        </w:rPr>
        <w:t>27</w:t>
      </w:r>
      <w:r w:rsidR="00C817EE" w:rsidRPr="00B778FB">
        <w:rPr>
          <w:rFonts w:ascii="Verdana" w:hAnsi="Verdana"/>
          <w:sz w:val="20"/>
          <w:szCs w:val="20"/>
          <w:lang w:val="pt-BR"/>
        </w:rPr>
        <w:t xml:space="preserve"> de </w:t>
      </w:r>
      <w:r w:rsidR="009C3F34" w:rsidRPr="00B778FB">
        <w:rPr>
          <w:rFonts w:ascii="Verdana" w:hAnsi="Verdana"/>
          <w:sz w:val="20"/>
          <w:szCs w:val="20"/>
          <w:lang w:val="pt-BR"/>
        </w:rPr>
        <w:t>outubro</w:t>
      </w:r>
      <w:r w:rsidR="00C817EE" w:rsidRPr="00B778FB">
        <w:rPr>
          <w:rFonts w:ascii="Verdana" w:hAnsi="Verdana"/>
          <w:sz w:val="20"/>
          <w:szCs w:val="20"/>
          <w:lang w:val="pt-BR"/>
        </w:rPr>
        <w:t xml:space="preserve"> de </w:t>
      </w:r>
      <w:r w:rsidRPr="00B778FB">
        <w:rPr>
          <w:rFonts w:ascii="Verdana" w:hAnsi="Verdana"/>
          <w:sz w:val="20"/>
          <w:szCs w:val="20"/>
          <w:lang w:val="pt-BR"/>
        </w:rPr>
        <w:t>2008</w:t>
      </w:r>
      <w:r w:rsidR="008260F0" w:rsidRPr="00B778FB">
        <w:rPr>
          <w:rFonts w:ascii="Verdana" w:hAnsi="Verdana"/>
          <w:sz w:val="20"/>
          <w:szCs w:val="20"/>
          <w:lang w:val="pt-BR"/>
        </w:rPr>
        <w:t>.</w:t>
      </w:r>
      <w:r w:rsidR="00C817EE" w:rsidRPr="00B778FB">
        <w:rPr>
          <w:rStyle w:val="Refdenotaalpie"/>
          <w:rFonts w:ascii="Verdana" w:hAnsi="Verdana"/>
          <w:sz w:val="20"/>
          <w:szCs w:val="20"/>
          <w:lang w:val="pt-BR"/>
        </w:rPr>
        <w:footnoteReference w:id="202"/>
      </w:r>
      <w:r w:rsidR="00EA57DB" w:rsidRPr="00B778FB">
        <w:rPr>
          <w:rFonts w:ascii="Verdana" w:hAnsi="Verdana"/>
          <w:sz w:val="20"/>
          <w:szCs w:val="20"/>
          <w:lang w:val="pt-BR"/>
        </w:rPr>
        <w:t xml:space="preserve"> </w:t>
      </w:r>
      <w:r w:rsidR="008260F0" w:rsidRPr="00B778FB">
        <w:rPr>
          <w:rFonts w:ascii="Verdana" w:hAnsi="Verdana"/>
          <w:sz w:val="20"/>
          <w:szCs w:val="20"/>
          <w:lang w:val="pt-BR"/>
        </w:rPr>
        <w:t>N</w:t>
      </w:r>
      <w:r w:rsidR="00EA57DB" w:rsidRPr="00B778FB">
        <w:rPr>
          <w:rFonts w:ascii="Verdana" w:hAnsi="Verdana"/>
          <w:sz w:val="20"/>
          <w:szCs w:val="20"/>
          <w:lang w:val="pt-BR"/>
        </w:rPr>
        <w:t>ão consta</w:t>
      </w:r>
      <w:r w:rsidR="00C817EE" w:rsidRPr="00B778FB">
        <w:rPr>
          <w:rFonts w:ascii="Verdana" w:hAnsi="Verdana"/>
          <w:sz w:val="20"/>
          <w:szCs w:val="20"/>
          <w:lang w:val="pt-BR"/>
        </w:rPr>
        <w:t xml:space="preserve"> informa</w:t>
      </w:r>
      <w:r w:rsidR="00643023" w:rsidRPr="00B778FB">
        <w:rPr>
          <w:rFonts w:ascii="Verdana" w:hAnsi="Verdana"/>
          <w:sz w:val="20"/>
          <w:szCs w:val="20"/>
          <w:lang w:val="pt-BR"/>
        </w:rPr>
        <w:t>ção</w:t>
      </w:r>
      <w:r w:rsidR="008260F0" w:rsidRPr="00B778FB">
        <w:rPr>
          <w:rFonts w:ascii="Verdana" w:hAnsi="Verdana"/>
          <w:sz w:val="20"/>
          <w:szCs w:val="20"/>
          <w:lang w:val="pt-BR"/>
        </w:rPr>
        <w:t xml:space="preserve"> adicional a respeito</w:t>
      </w:r>
      <w:r w:rsidR="00C817EE" w:rsidRPr="00B778FB">
        <w:rPr>
          <w:rFonts w:ascii="Verdana" w:hAnsi="Verdana"/>
          <w:sz w:val="20"/>
          <w:szCs w:val="20"/>
          <w:lang w:val="pt-BR"/>
        </w:rPr>
        <w:t>.</w:t>
      </w:r>
    </w:p>
    <w:p w:rsidR="00C817EE" w:rsidRPr="00B778FB" w:rsidRDefault="00C817EE">
      <w:pPr>
        <w:rPr>
          <w:lang w:val="pt-BR"/>
        </w:rPr>
      </w:pPr>
    </w:p>
    <w:p w:rsidR="00C817EE" w:rsidRPr="00B778FB" w:rsidRDefault="00570485">
      <w:pPr>
        <w:pStyle w:val="Textonotapie"/>
        <w:jc w:val="both"/>
        <w:rPr>
          <w:rFonts w:ascii="Verdana" w:hAnsi="Verdana"/>
          <w:lang w:val="pt-BR"/>
        </w:rPr>
      </w:pPr>
      <w:r w:rsidRPr="00B778FB">
        <w:rPr>
          <w:rFonts w:ascii="Verdana" w:hAnsi="Verdana"/>
          <w:lang w:val="pt-BR"/>
        </w:rPr>
        <w:t>208</w:t>
      </w:r>
      <w:r w:rsidR="00C817EE" w:rsidRPr="00B778FB">
        <w:rPr>
          <w:rFonts w:ascii="Verdana" w:hAnsi="Verdana"/>
          <w:lang w:val="pt-BR"/>
        </w:rPr>
        <w:t>.</w:t>
      </w:r>
      <w:r w:rsidR="00C817EE" w:rsidRPr="00B778FB">
        <w:rPr>
          <w:rFonts w:ascii="Verdana" w:hAnsi="Verdana"/>
          <w:lang w:val="pt-BR"/>
        </w:rPr>
        <w:tab/>
      </w:r>
      <w:r w:rsidR="008260F0" w:rsidRPr="00B778FB">
        <w:rPr>
          <w:rFonts w:ascii="Verdana" w:hAnsi="Verdana"/>
          <w:lang w:val="pt-BR"/>
        </w:rPr>
        <w:t xml:space="preserve">Foi </w:t>
      </w:r>
      <w:r w:rsidR="009C3F34" w:rsidRPr="00B778FB">
        <w:rPr>
          <w:rFonts w:ascii="Verdana" w:hAnsi="Verdana"/>
          <w:lang w:val="pt-BR"/>
        </w:rPr>
        <w:t>provad</w:t>
      </w:r>
      <w:r w:rsidR="00C817EE" w:rsidRPr="00B778FB">
        <w:rPr>
          <w:rFonts w:ascii="Verdana" w:hAnsi="Verdana"/>
          <w:lang w:val="pt-BR"/>
        </w:rPr>
        <w:t>o que</w:t>
      </w:r>
      <w:r w:rsidR="008B00B2">
        <w:rPr>
          <w:rFonts w:ascii="Verdana" w:hAnsi="Verdana"/>
          <w:lang w:val="pt-BR"/>
        </w:rPr>
        <w:t>,</w:t>
      </w:r>
      <w:r w:rsidR="005D084B" w:rsidRPr="00B778FB">
        <w:rPr>
          <w:rFonts w:ascii="Verdana" w:hAnsi="Verdana"/>
          <w:lang w:val="pt-BR"/>
        </w:rPr>
        <w:t xml:space="preserve"> em </w:t>
      </w:r>
      <w:r w:rsidRPr="00B778FB">
        <w:rPr>
          <w:rFonts w:ascii="Verdana" w:hAnsi="Verdana"/>
          <w:lang w:val="pt-BR"/>
        </w:rPr>
        <w:t>14</w:t>
      </w:r>
      <w:r w:rsidR="00C817EE" w:rsidRPr="00B778FB">
        <w:rPr>
          <w:rFonts w:ascii="Verdana" w:hAnsi="Verdana"/>
          <w:lang w:val="pt-BR"/>
        </w:rPr>
        <w:t xml:space="preserve"> de agosto de </w:t>
      </w:r>
      <w:r w:rsidRPr="00B778FB">
        <w:rPr>
          <w:rFonts w:ascii="Verdana" w:hAnsi="Verdana"/>
          <w:lang w:val="pt-BR"/>
        </w:rPr>
        <w:t>2002</w:t>
      </w:r>
      <w:r w:rsidR="008B00B2">
        <w:rPr>
          <w:rFonts w:ascii="Verdana" w:hAnsi="Verdana"/>
          <w:lang w:val="pt-BR"/>
        </w:rPr>
        <w:t>,</w:t>
      </w:r>
      <w:r w:rsidR="00643023" w:rsidRPr="00B778FB">
        <w:rPr>
          <w:rFonts w:ascii="Verdana" w:hAnsi="Verdana"/>
          <w:lang w:val="pt-BR"/>
        </w:rPr>
        <w:t xml:space="preserve"> o </w:t>
      </w:r>
      <w:r w:rsidR="009C3F34" w:rsidRPr="00B778FB">
        <w:rPr>
          <w:rFonts w:ascii="Verdana" w:hAnsi="Verdana"/>
          <w:lang w:val="pt-BR"/>
        </w:rPr>
        <w:t xml:space="preserve">senhor </w:t>
      </w:r>
      <w:r w:rsidR="00C817EE" w:rsidRPr="00B778FB">
        <w:rPr>
          <w:rFonts w:ascii="Verdana" w:hAnsi="Verdana"/>
          <w:lang w:val="pt-BR"/>
        </w:rPr>
        <w:t xml:space="preserve">Monroy </w:t>
      </w:r>
      <w:r w:rsidR="008260F0" w:rsidRPr="00B778FB">
        <w:rPr>
          <w:rFonts w:ascii="Verdana" w:hAnsi="Verdana"/>
          <w:lang w:val="pt-BR"/>
        </w:rPr>
        <w:t xml:space="preserve">sofreu um ferimento </w:t>
      </w:r>
      <w:r w:rsidR="00C817EE" w:rsidRPr="00B778FB">
        <w:rPr>
          <w:rFonts w:ascii="Verdana" w:hAnsi="Verdana"/>
          <w:lang w:val="pt-BR"/>
        </w:rPr>
        <w:t>por</w:t>
      </w:r>
      <w:r w:rsidR="00B13DD6" w:rsidRPr="00B778FB">
        <w:rPr>
          <w:rFonts w:ascii="Verdana" w:hAnsi="Verdana"/>
          <w:lang w:val="pt-BR"/>
        </w:rPr>
        <w:t xml:space="preserve"> um </w:t>
      </w:r>
      <w:r w:rsidR="00C817EE" w:rsidRPr="00B778FB">
        <w:rPr>
          <w:rFonts w:ascii="Verdana" w:hAnsi="Verdana"/>
          <w:lang w:val="pt-BR"/>
        </w:rPr>
        <w:t xml:space="preserve">disparo de arma de </w:t>
      </w:r>
      <w:r w:rsidR="00643023" w:rsidRPr="00B778FB">
        <w:rPr>
          <w:rFonts w:ascii="Verdana" w:hAnsi="Verdana"/>
          <w:lang w:val="pt-BR"/>
        </w:rPr>
        <w:t>fogo, e</w:t>
      </w:r>
      <w:r w:rsidR="009C3F34" w:rsidRPr="00B778FB">
        <w:rPr>
          <w:rFonts w:ascii="Verdana" w:hAnsi="Verdana"/>
          <w:lang w:val="pt-BR"/>
        </w:rPr>
        <w:t xml:space="preserve"> deste modo</w:t>
      </w:r>
      <w:r w:rsidR="00B13DD6" w:rsidRPr="00B778FB">
        <w:rPr>
          <w:rFonts w:ascii="Verdana" w:hAnsi="Verdana"/>
          <w:lang w:val="pt-BR"/>
        </w:rPr>
        <w:t xml:space="preserve"> um </w:t>
      </w:r>
      <w:r w:rsidR="00643023" w:rsidRPr="00B778FB">
        <w:rPr>
          <w:rFonts w:ascii="Verdana" w:hAnsi="Verdana"/>
          <w:lang w:val="pt-BR"/>
        </w:rPr>
        <w:t>dano</w:t>
      </w:r>
      <w:r w:rsidR="00C817EE" w:rsidRPr="00B778FB">
        <w:rPr>
          <w:rFonts w:ascii="Verdana" w:hAnsi="Verdana"/>
          <w:lang w:val="pt-BR"/>
        </w:rPr>
        <w:t xml:space="preserve"> </w:t>
      </w:r>
      <w:r w:rsidR="008260F0" w:rsidRPr="00B778FB">
        <w:rPr>
          <w:rFonts w:ascii="Verdana" w:hAnsi="Verdana"/>
          <w:lang w:val="pt-BR"/>
        </w:rPr>
        <w:t>à</w:t>
      </w:r>
      <w:r w:rsidR="00C817EE" w:rsidRPr="00B778FB">
        <w:rPr>
          <w:rFonts w:ascii="Verdana" w:hAnsi="Verdana"/>
          <w:lang w:val="pt-BR"/>
        </w:rPr>
        <w:t xml:space="preserve"> </w:t>
      </w:r>
      <w:r w:rsidR="00B13DD6" w:rsidRPr="00B778FB">
        <w:rPr>
          <w:rFonts w:ascii="Verdana" w:hAnsi="Verdana"/>
          <w:lang w:val="pt-BR"/>
        </w:rPr>
        <w:t>sua integridade</w:t>
      </w:r>
      <w:r w:rsidR="009C3F34" w:rsidRPr="00B778FB">
        <w:rPr>
          <w:rFonts w:ascii="Verdana" w:hAnsi="Verdana"/>
          <w:lang w:val="pt-BR"/>
        </w:rPr>
        <w:t xml:space="preserve"> </w:t>
      </w:r>
      <w:r w:rsidR="00C817EE" w:rsidRPr="00B778FB">
        <w:rPr>
          <w:rFonts w:ascii="Verdana" w:hAnsi="Verdana"/>
          <w:lang w:val="pt-BR"/>
        </w:rPr>
        <w:t>física,</w:t>
      </w:r>
      <w:r w:rsidR="008C4B18" w:rsidRPr="00B778FB">
        <w:rPr>
          <w:rFonts w:ascii="Verdana" w:hAnsi="Verdana"/>
          <w:lang w:val="pt-BR"/>
        </w:rPr>
        <w:t xml:space="preserve"> o que </w:t>
      </w:r>
      <w:r w:rsidR="008260F0" w:rsidRPr="00B778FB">
        <w:rPr>
          <w:rFonts w:ascii="Verdana" w:hAnsi="Verdana"/>
          <w:lang w:val="pt-BR"/>
        </w:rPr>
        <w:t xml:space="preserve">o </w:t>
      </w:r>
      <w:r w:rsidR="009C3F34" w:rsidRPr="00B778FB">
        <w:rPr>
          <w:rFonts w:ascii="Verdana" w:hAnsi="Verdana"/>
          <w:lang w:val="pt-BR"/>
        </w:rPr>
        <w:t>impediu</w:t>
      </w:r>
      <w:r w:rsidR="00C817EE" w:rsidRPr="00B778FB">
        <w:rPr>
          <w:rFonts w:ascii="Verdana" w:hAnsi="Verdana"/>
          <w:lang w:val="pt-BR"/>
        </w:rPr>
        <w:t xml:space="preserve"> </w:t>
      </w:r>
      <w:r w:rsidR="008260F0" w:rsidRPr="00B778FB">
        <w:rPr>
          <w:rFonts w:ascii="Verdana" w:hAnsi="Verdana"/>
          <w:lang w:val="pt-BR"/>
        </w:rPr>
        <w:t xml:space="preserve">de </w:t>
      </w:r>
      <w:r w:rsidR="00C817EE" w:rsidRPr="00B778FB">
        <w:rPr>
          <w:rFonts w:ascii="Verdana" w:hAnsi="Verdana"/>
          <w:lang w:val="pt-BR"/>
        </w:rPr>
        <w:t xml:space="preserve">continuar </w:t>
      </w:r>
      <w:r w:rsidR="008C4B18" w:rsidRPr="00B778FB">
        <w:rPr>
          <w:rFonts w:ascii="Verdana" w:hAnsi="Verdana"/>
          <w:lang w:val="pt-BR"/>
        </w:rPr>
        <w:t>realizando</w:t>
      </w:r>
      <w:r w:rsidR="00C817EE" w:rsidRPr="00B778FB">
        <w:rPr>
          <w:rFonts w:ascii="Verdana" w:hAnsi="Verdana"/>
          <w:lang w:val="pt-BR"/>
        </w:rPr>
        <w:t xml:space="preserve"> </w:t>
      </w:r>
      <w:r w:rsidR="002B2752" w:rsidRPr="00B778FB">
        <w:rPr>
          <w:rFonts w:ascii="Verdana" w:hAnsi="Verdana"/>
          <w:lang w:val="pt-BR"/>
        </w:rPr>
        <w:t xml:space="preserve">seu </w:t>
      </w:r>
      <w:r w:rsidR="002D5475" w:rsidRPr="00B778FB">
        <w:rPr>
          <w:rFonts w:ascii="Verdana" w:hAnsi="Verdana"/>
          <w:lang w:val="pt-BR"/>
        </w:rPr>
        <w:t>trabalho jornalístico</w:t>
      </w:r>
      <w:r w:rsidR="00643023" w:rsidRPr="00B778FB">
        <w:rPr>
          <w:rFonts w:ascii="Verdana" w:hAnsi="Verdana"/>
          <w:lang w:val="pt-BR"/>
        </w:rPr>
        <w:t xml:space="preserve"> </w:t>
      </w:r>
      <w:r w:rsidR="002B2752" w:rsidRPr="00B778FB">
        <w:rPr>
          <w:rFonts w:ascii="Verdana" w:hAnsi="Verdana"/>
          <w:lang w:val="pt-BR"/>
        </w:rPr>
        <w:t>nessa</w:t>
      </w:r>
      <w:r w:rsidR="00643023" w:rsidRPr="00B778FB">
        <w:rPr>
          <w:rFonts w:ascii="Verdana" w:hAnsi="Verdana"/>
          <w:lang w:val="pt-BR"/>
        </w:rPr>
        <w:t xml:space="preserve"> </w:t>
      </w:r>
      <w:r w:rsidR="009C3F34" w:rsidRPr="00B778FB">
        <w:rPr>
          <w:rFonts w:ascii="Verdana" w:hAnsi="Verdana"/>
          <w:lang w:val="pt-BR"/>
        </w:rPr>
        <w:t>oportunidade</w:t>
      </w:r>
      <w:r w:rsidR="00B13DD6" w:rsidRPr="00B778FB">
        <w:rPr>
          <w:rFonts w:ascii="Verdana" w:hAnsi="Verdana"/>
          <w:lang w:val="pt-BR"/>
        </w:rPr>
        <w:t xml:space="preserve"> e </w:t>
      </w:r>
      <w:r w:rsidR="008260F0" w:rsidRPr="00B778FB">
        <w:rPr>
          <w:rFonts w:ascii="Verdana" w:hAnsi="Verdana"/>
          <w:lang w:val="pt-BR"/>
        </w:rPr>
        <w:t>durante semanas</w:t>
      </w:r>
      <w:r w:rsidR="00CC5126" w:rsidRPr="00B778FB">
        <w:rPr>
          <w:rFonts w:ascii="Verdana" w:hAnsi="Verdana"/>
          <w:lang w:val="pt-BR"/>
        </w:rPr>
        <w:t>, posteriormente</w:t>
      </w:r>
      <w:r w:rsidR="002B2752" w:rsidRPr="00B778FB">
        <w:rPr>
          <w:rFonts w:ascii="Verdana" w:hAnsi="Verdana"/>
          <w:lang w:val="pt-BR"/>
        </w:rPr>
        <w:t>. No entanto</w:t>
      </w:r>
      <w:r w:rsidR="00C817EE" w:rsidRPr="00B778FB">
        <w:rPr>
          <w:rFonts w:ascii="Verdana" w:hAnsi="Verdana"/>
          <w:lang w:val="pt-BR"/>
        </w:rPr>
        <w:t>,</w:t>
      </w:r>
      <w:r w:rsidR="00C61D12" w:rsidRPr="00B778FB">
        <w:rPr>
          <w:rFonts w:ascii="Verdana" w:hAnsi="Verdana"/>
          <w:lang w:val="pt-BR"/>
        </w:rPr>
        <w:t xml:space="preserve"> não foram</w:t>
      </w:r>
      <w:r w:rsidR="00EA57DB" w:rsidRPr="00B778FB">
        <w:rPr>
          <w:rFonts w:ascii="Verdana" w:hAnsi="Verdana"/>
          <w:lang w:val="pt-BR"/>
        </w:rPr>
        <w:t xml:space="preserve"> </w:t>
      </w:r>
      <w:r w:rsidR="005D084B" w:rsidRPr="00B778FB">
        <w:rPr>
          <w:rFonts w:ascii="Verdana" w:hAnsi="Verdana"/>
          <w:lang w:val="pt-BR"/>
        </w:rPr>
        <w:t>apresentados</w:t>
      </w:r>
      <w:r w:rsidR="00C817EE" w:rsidRPr="00B778FB">
        <w:rPr>
          <w:rFonts w:ascii="Verdana" w:hAnsi="Verdana"/>
          <w:lang w:val="pt-BR"/>
        </w:rPr>
        <w:t xml:space="preserve"> elementos </w:t>
      </w:r>
      <w:r w:rsidR="009C3F34" w:rsidRPr="00B778FB">
        <w:rPr>
          <w:rFonts w:ascii="Verdana" w:hAnsi="Verdana"/>
          <w:lang w:val="pt-BR"/>
        </w:rPr>
        <w:t>probatório</w:t>
      </w:r>
      <w:r w:rsidR="00C817EE" w:rsidRPr="00B778FB">
        <w:rPr>
          <w:rFonts w:ascii="Verdana" w:hAnsi="Verdana"/>
          <w:lang w:val="pt-BR"/>
        </w:rPr>
        <w:t>s para que</w:t>
      </w:r>
      <w:r w:rsidR="009C3F34" w:rsidRPr="00B778FB">
        <w:rPr>
          <w:rFonts w:ascii="Verdana" w:hAnsi="Verdana"/>
          <w:lang w:val="pt-BR"/>
        </w:rPr>
        <w:t xml:space="preserve"> a </w:t>
      </w:r>
      <w:r w:rsidR="00C817EE" w:rsidRPr="00B778FB">
        <w:rPr>
          <w:rFonts w:ascii="Verdana" w:hAnsi="Verdana"/>
          <w:lang w:val="pt-BR"/>
        </w:rPr>
        <w:t>Corte determine</w:t>
      </w:r>
      <w:r w:rsidR="009C3F34" w:rsidRPr="00B778FB">
        <w:rPr>
          <w:rFonts w:ascii="Verdana" w:hAnsi="Verdana"/>
          <w:lang w:val="pt-BR"/>
        </w:rPr>
        <w:t xml:space="preserve"> se </w:t>
      </w:r>
      <w:r w:rsidR="00643023" w:rsidRPr="00B778FB">
        <w:rPr>
          <w:rFonts w:ascii="Verdana" w:hAnsi="Verdana"/>
          <w:lang w:val="pt-BR"/>
        </w:rPr>
        <w:t>foi</w:t>
      </w:r>
      <w:r w:rsidR="00B13DD6" w:rsidRPr="00B778FB">
        <w:rPr>
          <w:rFonts w:ascii="Verdana" w:hAnsi="Verdana"/>
          <w:lang w:val="pt-BR"/>
        </w:rPr>
        <w:t xml:space="preserve"> um </w:t>
      </w:r>
      <w:r w:rsidR="00C817EE" w:rsidRPr="00B778FB">
        <w:rPr>
          <w:rFonts w:ascii="Verdana" w:hAnsi="Verdana"/>
          <w:lang w:val="pt-BR"/>
        </w:rPr>
        <w:t xml:space="preserve">agente estatal </w:t>
      </w:r>
      <w:r w:rsidR="009C3F34" w:rsidRPr="00B778FB">
        <w:rPr>
          <w:rFonts w:ascii="Verdana" w:hAnsi="Verdana"/>
          <w:lang w:val="pt-BR"/>
        </w:rPr>
        <w:t xml:space="preserve">quem </w:t>
      </w:r>
      <w:r w:rsidR="00C817EE" w:rsidRPr="00B778FB">
        <w:rPr>
          <w:rFonts w:ascii="Verdana" w:hAnsi="Verdana"/>
          <w:lang w:val="pt-BR"/>
        </w:rPr>
        <w:t>dispar</w:t>
      </w:r>
      <w:r w:rsidR="008260F0" w:rsidRPr="00B778FB">
        <w:rPr>
          <w:rFonts w:ascii="Verdana" w:hAnsi="Verdana"/>
          <w:lang w:val="pt-BR"/>
        </w:rPr>
        <w:t xml:space="preserve">ou ou </w:t>
      </w:r>
      <w:r w:rsidR="005D084B" w:rsidRPr="00B778FB">
        <w:rPr>
          <w:rFonts w:ascii="Verdana" w:hAnsi="Verdana"/>
          <w:lang w:val="pt-BR"/>
        </w:rPr>
        <w:t xml:space="preserve">o </w:t>
      </w:r>
      <w:r w:rsidR="009C3F34" w:rsidRPr="00B778FB">
        <w:rPr>
          <w:rFonts w:ascii="Verdana" w:hAnsi="Verdana"/>
          <w:lang w:val="pt-BR"/>
        </w:rPr>
        <w:t>fez</w:t>
      </w:r>
      <w:r w:rsidR="00B13DD6" w:rsidRPr="00B778FB">
        <w:rPr>
          <w:rFonts w:ascii="Verdana" w:hAnsi="Verdana"/>
          <w:lang w:val="pt-BR"/>
        </w:rPr>
        <w:t xml:space="preserve"> um </w:t>
      </w:r>
      <w:r w:rsidR="00C817EE" w:rsidRPr="00B778FB">
        <w:rPr>
          <w:rFonts w:ascii="Verdana" w:hAnsi="Verdana"/>
          <w:lang w:val="pt-BR"/>
        </w:rPr>
        <w:t>particular</w:t>
      </w:r>
      <w:r w:rsidR="00643023" w:rsidRPr="00B778FB">
        <w:rPr>
          <w:rFonts w:ascii="Verdana" w:hAnsi="Verdana"/>
          <w:lang w:val="pt-BR"/>
        </w:rPr>
        <w:t xml:space="preserve"> com o apoio</w:t>
      </w:r>
      <w:r w:rsidR="00C817EE" w:rsidRPr="00B778FB">
        <w:rPr>
          <w:rFonts w:ascii="Verdana" w:hAnsi="Verdana"/>
          <w:lang w:val="pt-BR"/>
        </w:rPr>
        <w:t xml:space="preserve"> o</w:t>
      </w:r>
      <w:r w:rsidR="008260F0" w:rsidRPr="00B778FB">
        <w:rPr>
          <w:rFonts w:ascii="Verdana" w:hAnsi="Verdana"/>
          <w:lang w:val="pt-BR"/>
        </w:rPr>
        <w:t>u</w:t>
      </w:r>
      <w:r w:rsidR="00C817EE" w:rsidRPr="00B778FB">
        <w:rPr>
          <w:rFonts w:ascii="Verdana" w:hAnsi="Verdana"/>
          <w:lang w:val="pt-BR"/>
        </w:rPr>
        <w:t xml:space="preserve"> </w:t>
      </w:r>
      <w:r w:rsidR="008260F0" w:rsidRPr="00B778FB">
        <w:rPr>
          <w:rFonts w:ascii="Verdana" w:hAnsi="Verdana"/>
          <w:lang w:val="pt-BR"/>
        </w:rPr>
        <w:t xml:space="preserve">a </w:t>
      </w:r>
      <w:r w:rsidR="00B13DD6" w:rsidRPr="00B778FB">
        <w:rPr>
          <w:rFonts w:ascii="Verdana" w:hAnsi="Verdana"/>
          <w:lang w:val="pt-BR"/>
        </w:rPr>
        <w:t>tolerância</w:t>
      </w:r>
      <w:r w:rsidR="00C817EE" w:rsidRPr="00B778FB">
        <w:rPr>
          <w:rFonts w:ascii="Verdana" w:hAnsi="Verdana"/>
          <w:lang w:val="pt-BR"/>
        </w:rPr>
        <w:t xml:space="preserve"> de agentes esta</w:t>
      </w:r>
      <w:r w:rsidR="00B13DD6" w:rsidRPr="00B778FB">
        <w:rPr>
          <w:rFonts w:ascii="Verdana" w:hAnsi="Verdana"/>
          <w:lang w:val="pt-BR"/>
        </w:rPr>
        <w:t>tais</w:t>
      </w:r>
      <w:r w:rsidR="00C817EE" w:rsidRPr="00B778FB">
        <w:rPr>
          <w:rFonts w:ascii="Verdana" w:hAnsi="Verdana"/>
          <w:lang w:val="pt-BR"/>
        </w:rPr>
        <w:t>.</w:t>
      </w:r>
    </w:p>
    <w:p w:rsidR="00C817EE" w:rsidRPr="00B778FB" w:rsidRDefault="00C817EE">
      <w:pPr>
        <w:pStyle w:val="Textosinformato"/>
        <w:jc w:val="both"/>
        <w:rPr>
          <w:rFonts w:ascii="Verdana" w:eastAsia="MS Mincho" w:hAnsi="Verdana"/>
          <w:sz w:val="20"/>
          <w:szCs w:val="20"/>
          <w:lang w:val="pt-BR"/>
        </w:rPr>
      </w:pPr>
    </w:p>
    <w:p w:rsidR="00C817EE" w:rsidRPr="00B778FB" w:rsidRDefault="00C817EE" w:rsidP="00C03E78">
      <w:pPr>
        <w:pStyle w:val="Textosinformato"/>
        <w:tabs>
          <w:tab w:val="left" w:pos="0"/>
          <w:tab w:val="left" w:pos="9990"/>
        </w:tabs>
        <w:jc w:val="center"/>
        <w:rPr>
          <w:rFonts w:ascii="Verdana" w:eastAsia="MS Mincho" w:hAnsi="Verdana"/>
          <w:sz w:val="20"/>
          <w:szCs w:val="20"/>
          <w:lang w:val="pt-BR"/>
        </w:rPr>
      </w:pPr>
      <w:r w:rsidRPr="00B778FB">
        <w:rPr>
          <w:rFonts w:ascii="Verdana" w:eastAsia="MS Mincho" w:hAnsi="Verdana"/>
          <w:sz w:val="20"/>
          <w:szCs w:val="20"/>
          <w:lang w:val="pt-BR"/>
        </w:rPr>
        <w:t>***</w:t>
      </w:r>
    </w:p>
    <w:p w:rsidR="00C817EE" w:rsidRPr="00B778FB" w:rsidRDefault="00C817EE">
      <w:pPr>
        <w:jc w:val="center"/>
        <w:rPr>
          <w:rFonts w:cs="Arial"/>
          <w:lang w:val="pt-BR"/>
        </w:rPr>
      </w:pPr>
    </w:p>
    <w:p w:rsidR="00C817EE" w:rsidRPr="00B778FB" w:rsidRDefault="00570485">
      <w:pPr>
        <w:autoSpaceDE w:val="0"/>
        <w:autoSpaceDN w:val="0"/>
        <w:adjustRightInd w:val="0"/>
        <w:rPr>
          <w:rFonts w:eastAsia="Times New Roman" w:cs="Univers"/>
          <w:lang w:val="pt-BR" w:eastAsia="es-CL"/>
        </w:rPr>
      </w:pPr>
      <w:r w:rsidRPr="00B778FB">
        <w:rPr>
          <w:rFonts w:cs="Arial"/>
          <w:lang w:val="pt-BR"/>
        </w:rPr>
        <w:t>209</w:t>
      </w:r>
      <w:r w:rsidR="00C817EE" w:rsidRPr="00B778FB">
        <w:rPr>
          <w:rFonts w:cs="Arial"/>
          <w:lang w:val="pt-BR"/>
        </w:rPr>
        <w:t>.</w:t>
      </w:r>
      <w:r w:rsidR="00C817EE" w:rsidRPr="00B778FB">
        <w:rPr>
          <w:rFonts w:cs="Arial"/>
          <w:lang w:val="pt-BR"/>
        </w:rPr>
        <w:tab/>
      </w:r>
      <w:r w:rsidR="005D084B" w:rsidRPr="00B778FB">
        <w:rPr>
          <w:rFonts w:cs="Arial"/>
          <w:lang w:val="pt-BR"/>
        </w:rPr>
        <w:t>A Comissão</w:t>
      </w:r>
      <w:r w:rsidR="00C817EE" w:rsidRPr="00B778FB">
        <w:rPr>
          <w:rFonts w:cs="Arial"/>
          <w:lang w:val="pt-BR"/>
        </w:rPr>
        <w:t xml:space="preserve"> </w:t>
      </w:r>
      <w:r w:rsidR="00C61D12" w:rsidRPr="00B778FB">
        <w:rPr>
          <w:rFonts w:cs="Arial"/>
          <w:lang w:val="pt-BR"/>
        </w:rPr>
        <w:t>mencionou</w:t>
      </w:r>
      <w:r w:rsidR="00C817EE" w:rsidRPr="00B778FB">
        <w:rPr>
          <w:rFonts w:cs="Arial"/>
          <w:lang w:val="pt-BR"/>
        </w:rPr>
        <w:t xml:space="preserve"> que</w:t>
      </w:r>
      <w:r w:rsidR="008260F0" w:rsidRPr="00B778FB">
        <w:rPr>
          <w:rFonts w:cs="Arial"/>
          <w:lang w:val="pt-BR"/>
        </w:rPr>
        <w:t>,</w:t>
      </w:r>
      <w:r w:rsidR="005D084B" w:rsidRPr="00B778FB">
        <w:rPr>
          <w:rFonts w:cs="Arial"/>
          <w:lang w:val="pt-BR"/>
        </w:rPr>
        <w:t xml:space="preserve"> em </w:t>
      </w:r>
      <w:r w:rsidRPr="00B778FB">
        <w:rPr>
          <w:rFonts w:cs="Arial"/>
          <w:lang w:val="pt-BR"/>
        </w:rPr>
        <w:t>1</w:t>
      </w:r>
      <w:r w:rsidRPr="00B778FB">
        <w:rPr>
          <w:rFonts w:eastAsia="Times New Roman" w:cs="Univers"/>
          <w:lang w:val="pt-BR" w:eastAsia="es-CL"/>
        </w:rPr>
        <w:t>5</w:t>
      </w:r>
      <w:r w:rsidR="00C817EE" w:rsidRPr="00B778FB">
        <w:rPr>
          <w:rFonts w:eastAsia="Times New Roman" w:cs="Univers"/>
          <w:lang w:val="pt-BR" w:eastAsia="es-CL"/>
        </w:rPr>
        <w:t xml:space="preserve"> de agosto de </w:t>
      </w:r>
      <w:r w:rsidRPr="00B778FB">
        <w:rPr>
          <w:rFonts w:eastAsia="Times New Roman" w:cs="Univers"/>
          <w:lang w:val="pt-BR" w:eastAsia="es-CL"/>
        </w:rPr>
        <w:t>2002</w:t>
      </w:r>
      <w:r w:rsidR="008260F0" w:rsidRPr="00B778FB">
        <w:rPr>
          <w:rFonts w:eastAsia="Times New Roman" w:cs="Univers"/>
          <w:lang w:val="pt-BR" w:eastAsia="es-CL"/>
        </w:rPr>
        <w:t>,</w:t>
      </w:r>
      <w:r w:rsidR="00643023" w:rsidRPr="00B778FB">
        <w:rPr>
          <w:rFonts w:eastAsia="Times New Roman" w:cs="Univers"/>
          <w:lang w:val="pt-BR" w:eastAsia="es-CL"/>
        </w:rPr>
        <w:t xml:space="preserve"> o </w:t>
      </w:r>
      <w:r w:rsidR="009C3F34" w:rsidRPr="00B778FB">
        <w:rPr>
          <w:rFonts w:eastAsia="Times New Roman" w:cs="Univers"/>
          <w:lang w:val="pt-BR" w:eastAsia="es-CL"/>
        </w:rPr>
        <w:t xml:space="preserve">senhor </w:t>
      </w:r>
      <w:r w:rsidR="00C817EE" w:rsidRPr="00B778FB">
        <w:rPr>
          <w:rFonts w:eastAsia="Times New Roman" w:cs="Univers"/>
          <w:lang w:val="pt-BR" w:eastAsia="es-CL"/>
        </w:rPr>
        <w:t>Argenis Uribe</w:t>
      </w:r>
      <w:r w:rsidR="00643023" w:rsidRPr="00B778FB">
        <w:rPr>
          <w:rFonts w:eastAsia="Times New Roman" w:cs="Univers"/>
          <w:lang w:val="pt-BR" w:eastAsia="es-CL"/>
        </w:rPr>
        <w:t xml:space="preserve"> foi </w:t>
      </w:r>
      <w:r w:rsidR="00C817EE" w:rsidRPr="00B778FB">
        <w:rPr>
          <w:rFonts w:eastAsia="Times New Roman" w:cs="Univers"/>
          <w:lang w:val="pt-BR" w:eastAsia="es-CL"/>
        </w:rPr>
        <w:t>agredido</w:t>
      </w:r>
      <w:r w:rsidR="00B13DD6" w:rsidRPr="00B778FB">
        <w:rPr>
          <w:rFonts w:eastAsia="Times New Roman" w:cs="Univers"/>
          <w:lang w:val="pt-BR" w:eastAsia="es-CL"/>
        </w:rPr>
        <w:t xml:space="preserve"> e </w:t>
      </w:r>
      <w:r w:rsidR="00643023" w:rsidRPr="00B778FB">
        <w:rPr>
          <w:rFonts w:eastAsia="Times New Roman" w:cs="Univers"/>
          <w:lang w:val="pt-BR" w:eastAsia="es-CL"/>
        </w:rPr>
        <w:t>ameaça</w:t>
      </w:r>
      <w:r w:rsidR="00C817EE" w:rsidRPr="00B778FB">
        <w:rPr>
          <w:rFonts w:eastAsia="Times New Roman" w:cs="Univers"/>
          <w:lang w:val="pt-BR" w:eastAsia="es-CL"/>
        </w:rPr>
        <w:t>do</w:t>
      </w:r>
      <w:r w:rsidR="00B13DD6" w:rsidRPr="00B778FB">
        <w:rPr>
          <w:rFonts w:eastAsia="Times New Roman" w:cs="Univers"/>
          <w:lang w:val="pt-BR" w:eastAsia="es-CL"/>
        </w:rPr>
        <w:t xml:space="preserve"> e sofreu</w:t>
      </w:r>
      <w:r w:rsidR="00643023" w:rsidRPr="00B778FB">
        <w:rPr>
          <w:rFonts w:eastAsia="Times New Roman" w:cs="Univers"/>
          <w:lang w:val="pt-BR" w:eastAsia="es-CL"/>
        </w:rPr>
        <w:t xml:space="preserve"> o</w:t>
      </w:r>
      <w:r w:rsidR="009C3F34" w:rsidRPr="00B778FB">
        <w:rPr>
          <w:rFonts w:eastAsia="Times New Roman" w:cs="Univers"/>
          <w:lang w:val="pt-BR" w:eastAsia="es-CL"/>
        </w:rPr>
        <w:t xml:space="preserve"> roubo </w:t>
      </w:r>
      <w:r w:rsidR="00C817EE" w:rsidRPr="00B778FB">
        <w:rPr>
          <w:rFonts w:eastAsia="Times New Roman" w:cs="Univers"/>
          <w:lang w:val="pt-BR" w:eastAsia="es-CL"/>
        </w:rPr>
        <w:t>de su</w:t>
      </w:r>
      <w:r w:rsidR="008260F0" w:rsidRPr="00B778FB">
        <w:rPr>
          <w:rFonts w:eastAsia="Times New Roman" w:cs="Univers"/>
          <w:lang w:val="pt-BR" w:eastAsia="es-CL"/>
        </w:rPr>
        <w:t>a</w:t>
      </w:r>
      <w:r w:rsidR="00C817EE" w:rsidRPr="00B778FB">
        <w:rPr>
          <w:rFonts w:eastAsia="Times New Roman" w:cs="Univers"/>
          <w:lang w:val="pt-BR" w:eastAsia="es-CL"/>
        </w:rPr>
        <w:t xml:space="preserve"> </w:t>
      </w:r>
      <w:r w:rsidR="00810E3A" w:rsidRPr="00B778FB">
        <w:rPr>
          <w:rFonts w:eastAsia="Times New Roman" w:cs="Univers"/>
          <w:lang w:val="pt-BR" w:eastAsia="es-CL"/>
        </w:rPr>
        <w:t>câmera</w:t>
      </w:r>
      <w:r w:rsidR="008C4B18" w:rsidRPr="00B778FB">
        <w:rPr>
          <w:rFonts w:eastAsia="Times New Roman" w:cs="Univers"/>
          <w:lang w:val="pt-BR" w:eastAsia="es-CL"/>
        </w:rPr>
        <w:t xml:space="preserve"> </w:t>
      </w:r>
      <w:r w:rsidR="00C817EE" w:rsidRPr="00B778FB">
        <w:rPr>
          <w:rFonts w:eastAsia="Times New Roman" w:cs="Univers"/>
          <w:lang w:val="pt-BR" w:eastAsia="es-CL"/>
        </w:rPr>
        <w:t xml:space="preserve">filmadora. </w:t>
      </w:r>
    </w:p>
    <w:p w:rsidR="00C817EE" w:rsidRPr="00B778FB" w:rsidRDefault="00C817EE">
      <w:pPr>
        <w:autoSpaceDE w:val="0"/>
        <w:autoSpaceDN w:val="0"/>
        <w:adjustRightInd w:val="0"/>
        <w:rPr>
          <w:rFonts w:eastAsia="Times New Roman"/>
          <w:lang w:val="pt-BR" w:eastAsia="es-CL"/>
        </w:rPr>
      </w:pPr>
    </w:p>
    <w:p w:rsidR="00C817EE" w:rsidRPr="00B778FB" w:rsidRDefault="00570485">
      <w:pPr>
        <w:autoSpaceDE w:val="0"/>
        <w:autoSpaceDN w:val="0"/>
        <w:adjustRightInd w:val="0"/>
        <w:rPr>
          <w:u w:val="single"/>
          <w:lang w:val="pt-BR"/>
        </w:rPr>
      </w:pPr>
      <w:r w:rsidRPr="00B778FB">
        <w:rPr>
          <w:rFonts w:eastAsia="Times New Roman" w:cs="Univers"/>
          <w:lang w:val="pt-BR" w:eastAsia="es-CL"/>
        </w:rPr>
        <w:t>210</w:t>
      </w:r>
      <w:r w:rsidR="00C817EE" w:rsidRPr="00B778FB">
        <w:rPr>
          <w:rFonts w:eastAsia="Times New Roman" w:cs="Univers"/>
          <w:lang w:val="pt-BR" w:eastAsia="es-CL"/>
        </w:rPr>
        <w:t>.</w:t>
      </w:r>
      <w:r w:rsidR="00C817EE" w:rsidRPr="00B778FB">
        <w:rPr>
          <w:rFonts w:eastAsia="Times New Roman" w:cs="Univers"/>
          <w:lang w:val="pt-BR" w:eastAsia="es-CL"/>
        </w:rPr>
        <w:tab/>
      </w:r>
      <w:r w:rsidR="005D084B" w:rsidRPr="00B778FB">
        <w:rPr>
          <w:rFonts w:eastAsia="Times New Roman" w:cs="Univers"/>
          <w:lang w:val="pt-BR" w:eastAsia="es-CL"/>
        </w:rPr>
        <w:t xml:space="preserve">A </w:t>
      </w:r>
      <w:r w:rsidR="009C3F34" w:rsidRPr="00B778FB">
        <w:rPr>
          <w:lang w:val="pt-BR"/>
        </w:rPr>
        <w:t xml:space="preserve">prova apresentada </w:t>
      </w:r>
      <w:r w:rsidR="00643023" w:rsidRPr="00B778FB">
        <w:rPr>
          <w:lang w:val="pt-BR"/>
        </w:rPr>
        <w:t xml:space="preserve">em </w:t>
      </w:r>
      <w:r w:rsidR="00C817EE" w:rsidRPr="00B778FB">
        <w:rPr>
          <w:lang w:val="pt-BR"/>
        </w:rPr>
        <w:t>rela</w:t>
      </w:r>
      <w:r w:rsidR="00643023" w:rsidRPr="00B778FB">
        <w:rPr>
          <w:lang w:val="pt-BR"/>
        </w:rPr>
        <w:t xml:space="preserve">ção </w:t>
      </w:r>
      <w:r w:rsidR="008260F0" w:rsidRPr="00B778FB">
        <w:rPr>
          <w:lang w:val="pt-BR"/>
        </w:rPr>
        <w:t>a</w:t>
      </w:r>
      <w:r w:rsidR="00643023" w:rsidRPr="00B778FB">
        <w:rPr>
          <w:lang w:val="pt-BR"/>
        </w:rPr>
        <w:t xml:space="preserve"> </w:t>
      </w:r>
      <w:r w:rsidR="00C817EE" w:rsidRPr="00B778FB">
        <w:rPr>
          <w:lang w:val="pt-BR"/>
        </w:rPr>
        <w:t>este</w:t>
      </w:r>
      <w:r w:rsidR="009C3F34" w:rsidRPr="00B778FB">
        <w:rPr>
          <w:lang w:val="pt-BR"/>
        </w:rPr>
        <w:t xml:space="preserve"> fato </w:t>
      </w:r>
      <w:r w:rsidR="00C817EE" w:rsidRPr="00B778FB">
        <w:rPr>
          <w:lang w:val="pt-BR"/>
        </w:rPr>
        <w:t>consiste</w:t>
      </w:r>
      <w:r w:rsidR="00B13DD6" w:rsidRPr="00B778FB">
        <w:rPr>
          <w:lang w:val="pt-BR"/>
        </w:rPr>
        <w:t xml:space="preserve"> na </w:t>
      </w:r>
      <w:r w:rsidR="00643023" w:rsidRPr="00B778FB">
        <w:rPr>
          <w:lang w:val="pt-BR"/>
        </w:rPr>
        <w:t xml:space="preserve">denúncia perante a </w:t>
      </w:r>
      <w:r w:rsidR="008260F0" w:rsidRPr="00B778FB">
        <w:rPr>
          <w:lang w:val="pt-BR"/>
        </w:rPr>
        <w:t>32ª Promotoria</w:t>
      </w:r>
      <w:r w:rsidR="00B13DD6" w:rsidRPr="00B778FB">
        <w:rPr>
          <w:lang w:val="pt-BR"/>
        </w:rPr>
        <w:t xml:space="preserve"> e </w:t>
      </w:r>
      <w:r w:rsidR="00643023" w:rsidRPr="00B778FB">
        <w:rPr>
          <w:lang w:val="pt-BR"/>
        </w:rPr>
        <w:t xml:space="preserve">em </w:t>
      </w:r>
      <w:r w:rsidR="00C817EE" w:rsidRPr="00B778FB">
        <w:rPr>
          <w:lang w:val="pt-BR"/>
        </w:rPr>
        <w:t>informa</w:t>
      </w:r>
      <w:r w:rsidR="00643023" w:rsidRPr="00B778FB">
        <w:rPr>
          <w:lang w:val="pt-BR"/>
        </w:rPr>
        <w:t>ção</w:t>
      </w:r>
      <w:r w:rsidR="00C817EE" w:rsidRPr="00B778FB">
        <w:rPr>
          <w:lang w:val="pt-BR"/>
        </w:rPr>
        <w:t xml:space="preserve"> proporcionada</w:t>
      </w:r>
      <w:r w:rsidR="009C3F34" w:rsidRPr="00B778FB">
        <w:rPr>
          <w:lang w:val="pt-BR"/>
        </w:rPr>
        <w:t xml:space="preserve"> pelos peticionári</w:t>
      </w:r>
      <w:r w:rsidR="00C817EE" w:rsidRPr="00B778FB">
        <w:rPr>
          <w:lang w:val="pt-BR"/>
        </w:rPr>
        <w:t>os</w:t>
      </w:r>
      <w:r w:rsidR="00B13DD6" w:rsidRPr="00B778FB">
        <w:rPr>
          <w:lang w:val="pt-BR"/>
        </w:rPr>
        <w:t xml:space="preserve"> no</w:t>
      </w:r>
      <w:r w:rsidR="008260F0" w:rsidRPr="00B778FB">
        <w:rPr>
          <w:lang w:val="pt-BR"/>
        </w:rPr>
        <w:t xml:space="preserve">s autos </w:t>
      </w:r>
      <w:r w:rsidR="00643023" w:rsidRPr="00B778FB">
        <w:rPr>
          <w:lang w:val="pt-BR"/>
        </w:rPr>
        <w:t xml:space="preserve">do </w:t>
      </w:r>
      <w:r w:rsidR="00B13DD6" w:rsidRPr="00B778FB">
        <w:rPr>
          <w:lang w:val="pt-BR"/>
        </w:rPr>
        <w:t>trâmite</w:t>
      </w:r>
      <w:r w:rsidR="00643023" w:rsidRPr="00B778FB">
        <w:rPr>
          <w:lang w:val="pt-BR"/>
        </w:rPr>
        <w:t xml:space="preserve"> perante a Comissão</w:t>
      </w:r>
      <w:r w:rsidR="008260F0" w:rsidRPr="00B778FB">
        <w:rPr>
          <w:lang w:val="pt-BR"/>
        </w:rPr>
        <w:t>.</w:t>
      </w:r>
      <w:proofErr w:type="gramStart"/>
      <w:r w:rsidR="00C817EE" w:rsidRPr="00B778FB">
        <w:rPr>
          <w:rStyle w:val="Refdenotaalpie"/>
          <w:lang w:val="pt-BR"/>
        </w:rPr>
        <w:footnoteReference w:id="203"/>
      </w:r>
      <w:proofErr w:type="gramEnd"/>
    </w:p>
    <w:p w:rsidR="00C817EE" w:rsidRPr="00B778FB" w:rsidRDefault="00C817EE">
      <w:pPr>
        <w:autoSpaceDE w:val="0"/>
        <w:autoSpaceDN w:val="0"/>
        <w:adjustRightInd w:val="0"/>
        <w:rPr>
          <w:rFonts w:eastAsia="Times New Roman" w:cs="Univers"/>
          <w:lang w:val="pt-BR" w:eastAsia="es-CL"/>
        </w:rPr>
      </w:pPr>
    </w:p>
    <w:p w:rsidR="00C817EE" w:rsidRPr="00B778FB" w:rsidRDefault="00570485">
      <w:pPr>
        <w:rPr>
          <w:rFonts w:cs="Tahoma"/>
          <w:lang w:val="pt-BR"/>
        </w:rPr>
      </w:pPr>
      <w:r w:rsidRPr="00B778FB">
        <w:rPr>
          <w:lang w:val="pt-BR"/>
        </w:rPr>
        <w:t>211</w:t>
      </w:r>
      <w:r w:rsidR="00C817EE" w:rsidRPr="00B778FB">
        <w:rPr>
          <w:lang w:val="pt-BR"/>
        </w:rPr>
        <w:t>.</w:t>
      </w:r>
      <w:r w:rsidR="00C817EE" w:rsidRPr="00B778FB">
        <w:rPr>
          <w:lang w:val="pt-BR"/>
        </w:rPr>
        <w:tab/>
      </w:r>
      <w:r w:rsidR="005D084B" w:rsidRPr="00B778FB">
        <w:rPr>
          <w:lang w:val="pt-BR"/>
        </w:rPr>
        <w:t xml:space="preserve">Em </w:t>
      </w:r>
      <w:r w:rsidRPr="00B778FB">
        <w:rPr>
          <w:lang w:val="pt-BR"/>
        </w:rPr>
        <w:t>21</w:t>
      </w:r>
      <w:r w:rsidR="00EA57DB" w:rsidRPr="00B778FB">
        <w:rPr>
          <w:lang w:val="pt-BR"/>
        </w:rPr>
        <w:t xml:space="preserve"> </w:t>
      </w:r>
      <w:r w:rsidR="008C4B18" w:rsidRPr="00B778FB">
        <w:rPr>
          <w:lang w:val="pt-BR"/>
        </w:rPr>
        <w:t>de agosto</w:t>
      </w:r>
      <w:r w:rsidR="00C817EE" w:rsidRPr="00B778FB">
        <w:rPr>
          <w:lang w:val="pt-BR"/>
        </w:rPr>
        <w:t xml:space="preserve"> de </w:t>
      </w:r>
      <w:r w:rsidRPr="00B778FB">
        <w:rPr>
          <w:lang w:val="pt-BR"/>
        </w:rPr>
        <w:t>2002</w:t>
      </w:r>
      <w:r w:rsidR="008260F0" w:rsidRPr="00B778FB">
        <w:rPr>
          <w:lang w:val="pt-BR"/>
        </w:rPr>
        <w:t>,</w:t>
      </w:r>
      <w:r w:rsidR="009C3F34" w:rsidRPr="00B778FB">
        <w:rPr>
          <w:lang w:val="pt-BR"/>
        </w:rPr>
        <w:t xml:space="preserve"> os </w:t>
      </w:r>
      <w:r w:rsidR="00BE4F67" w:rsidRPr="00B778FB">
        <w:rPr>
          <w:lang w:val="pt-BR"/>
        </w:rPr>
        <w:t>representantes da RCTV</w:t>
      </w:r>
      <w:r w:rsidR="00C817EE" w:rsidRPr="00B778FB">
        <w:rPr>
          <w:lang w:val="pt-BR"/>
        </w:rPr>
        <w:t xml:space="preserve"> </w:t>
      </w:r>
      <w:r w:rsidR="00643023" w:rsidRPr="00B778FB">
        <w:rPr>
          <w:lang w:val="pt-BR"/>
        </w:rPr>
        <w:t>denunciaram</w:t>
      </w:r>
      <w:r w:rsidR="009C3F34" w:rsidRPr="00B778FB">
        <w:rPr>
          <w:lang w:val="pt-BR"/>
        </w:rPr>
        <w:t xml:space="preserve"> os fatos</w:t>
      </w:r>
      <w:r w:rsidR="00C817EE" w:rsidRPr="00B778FB">
        <w:rPr>
          <w:lang w:val="pt-BR"/>
        </w:rPr>
        <w:t xml:space="preserve"> </w:t>
      </w:r>
      <w:r w:rsidR="008260F0" w:rsidRPr="00B778FB">
        <w:rPr>
          <w:lang w:val="pt-BR"/>
        </w:rPr>
        <w:t>per</w:t>
      </w:r>
      <w:r w:rsidR="00C817EE" w:rsidRPr="00B778FB">
        <w:rPr>
          <w:lang w:val="pt-BR"/>
        </w:rPr>
        <w:t>ante</w:t>
      </w:r>
      <w:r w:rsidR="00643023" w:rsidRPr="00B778FB">
        <w:rPr>
          <w:lang w:val="pt-BR"/>
        </w:rPr>
        <w:t xml:space="preserve"> o </w:t>
      </w:r>
      <w:r w:rsidR="008260F0" w:rsidRPr="00B778FB">
        <w:rPr>
          <w:lang w:val="pt-BR"/>
        </w:rPr>
        <w:t xml:space="preserve">2º </w:t>
      </w:r>
      <w:r w:rsidR="00643023" w:rsidRPr="00B778FB">
        <w:rPr>
          <w:lang w:val="pt-BR"/>
        </w:rPr>
        <w:t xml:space="preserve">Promotor do </w:t>
      </w:r>
      <w:r w:rsidR="009C3F34" w:rsidRPr="00B778FB">
        <w:rPr>
          <w:lang w:val="pt-BR"/>
        </w:rPr>
        <w:t>Ministério</w:t>
      </w:r>
      <w:r w:rsidR="00C817EE" w:rsidRPr="00B778FB">
        <w:rPr>
          <w:lang w:val="pt-BR"/>
        </w:rPr>
        <w:t xml:space="preserve"> Público</w:t>
      </w:r>
      <w:r w:rsidR="008260F0" w:rsidRPr="00B778FB">
        <w:rPr>
          <w:lang w:val="pt-BR"/>
        </w:rPr>
        <w:t>.</w:t>
      </w:r>
      <w:r w:rsidR="00C817EE" w:rsidRPr="00B778FB">
        <w:rPr>
          <w:rStyle w:val="Refdenotaalpie"/>
          <w:lang w:val="pt-BR"/>
        </w:rPr>
        <w:footnoteReference w:id="204"/>
      </w:r>
      <w:r w:rsidR="00C817EE" w:rsidRPr="00B778FB">
        <w:rPr>
          <w:lang w:val="pt-BR"/>
        </w:rPr>
        <w:t xml:space="preserve"> </w:t>
      </w:r>
      <w:r w:rsidR="00CC5126" w:rsidRPr="00B778FB">
        <w:rPr>
          <w:lang w:val="pt-BR"/>
        </w:rPr>
        <w:t>Foram feitas atas de entrevista ao</w:t>
      </w:r>
      <w:r w:rsidR="00643023" w:rsidRPr="00B778FB">
        <w:rPr>
          <w:rFonts w:cs="Tahoma"/>
          <w:lang w:val="pt-BR"/>
        </w:rPr>
        <w:t xml:space="preserve"> </w:t>
      </w:r>
      <w:r w:rsidR="009C3F34" w:rsidRPr="00B778FB">
        <w:rPr>
          <w:rFonts w:cs="Tahoma"/>
          <w:lang w:val="pt-BR"/>
        </w:rPr>
        <w:t xml:space="preserve">senhor </w:t>
      </w:r>
      <w:r w:rsidR="00C817EE" w:rsidRPr="00B778FB">
        <w:rPr>
          <w:rFonts w:cs="Tahoma"/>
          <w:lang w:val="pt-BR"/>
        </w:rPr>
        <w:t>Uribe</w:t>
      </w:r>
      <w:r w:rsidR="009C3F34" w:rsidRPr="00B778FB">
        <w:rPr>
          <w:rFonts w:cs="Tahoma"/>
          <w:lang w:val="pt-BR"/>
        </w:rPr>
        <w:t xml:space="preserve"> em </w:t>
      </w:r>
      <w:r w:rsidRPr="00B778FB">
        <w:rPr>
          <w:rFonts w:cs="Tahoma"/>
          <w:lang w:val="pt-BR"/>
        </w:rPr>
        <w:lastRenderedPageBreak/>
        <w:t>28</w:t>
      </w:r>
      <w:r w:rsidR="00C817EE" w:rsidRPr="00B778FB">
        <w:rPr>
          <w:rFonts w:cs="Tahoma"/>
          <w:lang w:val="pt-BR"/>
        </w:rPr>
        <w:t xml:space="preserve"> de agosto de </w:t>
      </w:r>
      <w:r w:rsidRPr="00B778FB">
        <w:rPr>
          <w:rFonts w:cs="Tahoma"/>
          <w:lang w:val="pt-BR"/>
        </w:rPr>
        <w:t>2002</w:t>
      </w:r>
      <w:r w:rsidR="00B13DD6" w:rsidRPr="00B778FB">
        <w:rPr>
          <w:rFonts w:cs="Tahoma"/>
          <w:lang w:val="pt-BR"/>
        </w:rPr>
        <w:t xml:space="preserve"> e </w:t>
      </w:r>
      <w:r w:rsidRPr="00B778FB">
        <w:rPr>
          <w:rFonts w:cs="Tahoma"/>
          <w:lang w:val="pt-BR"/>
        </w:rPr>
        <w:t>9</w:t>
      </w:r>
      <w:r w:rsidR="00C817EE" w:rsidRPr="00B778FB">
        <w:rPr>
          <w:rFonts w:cs="Tahoma"/>
          <w:lang w:val="pt-BR"/>
        </w:rPr>
        <w:t xml:space="preserve"> de </w:t>
      </w:r>
      <w:r w:rsidR="009C3F34" w:rsidRPr="00B778FB">
        <w:rPr>
          <w:rFonts w:cs="Tahoma"/>
          <w:lang w:val="pt-BR"/>
        </w:rPr>
        <w:t>março</w:t>
      </w:r>
      <w:r w:rsidR="00C817EE" w:rsidRPr="00B778FB">
        <w:rPr>
          <w:rFonts w:cs="Tahoma"/>
          <w:lang w:val="pt-BR"/>
        </w:rPr>
        <w:t xml:space="preserve"> de </w:t>
      </w:r>
      <w:r w:rsidRPr="00B778FB">
        <w:rPr>
          <w:rFonts w:cs="Tahoma"/>
          <w:lang w:val="pt-BR"/>
        </w:rPr>
        <w:t>2005</w:t>
      </w:r>
      <w:r w:rsidR="00B13DD6" w:rsidRPr="00B778FB">
        <w:rPr>
          <w:lang w:val="pt-BR"/>
        </w:rPr>
        <w:t xml:space="preserve"> e </w:t>
      </w:r>
      <w:r w:rsidR="00C817EE" w:rsidRPr="00B778FB">
        <w:rPr>
          <w:lang w:val="pt-BR"/>
        </w:rPr>
        <w:t>a</w:t>
      </w:r>
      <w:r w:rsidR="009C3F34" w:rsidRPr="00B778FB">
        <w:rPr>
          <w:lang w:val="pt-BR"/>
        </w:rPr>
        <w:t xml:space="preserve"> outra pessoa</w:t>
      </w:r>
      <w:r w:rsidR="00D57CC2" w:rsidRPr="00B778FB">
        <w:rPr>
          <w:lang w:val="pt-BR"/>
        </w:rPr>
        <w:t>.</w:t>
      </w:r>
      <w:r w:rsidR="00C817EE" w:rsidRPr="00B778FB">
        <w:rPr>
          <w:rStyle w:val="Refdenotaalpie"/>
          <w:lang w:val="pt-BR"/>
        </w:rPr>
        <w:footnoteReference w:id="205"/>
      </w:r>
      <w:r w:rsidR="005D084B" w:rsidRPr="00B778FB">
        <w:rPr>
          <w:rFonts w:cs="Tahoma"/>
          <w:lang w:val="pt-BR"/>
        </w:rPr>
        <w:t xml:space="preserve"> Em </w:t>
      </w:r>
      <w:r w:rsidRPr="00B778FB">
        <w:rPr>
          <w:rFonts w:cs="Tahoma"/>
          <w:lang w:val="pt-BR"/>
        </w:rPr>
        <w:t>2</w:t>
      </w:r>
      <w:r w:rsidRPr="00B778FB">
        <w:rPr>
          <w:lang w:val="pt-BR"/>
        </w:rPr>
        <w:t>6</w:t>
      </w:r>
      <w:r w:rsidR="00C817EE" w:rsidRPr="00B778FB">
        <w:rPr>
          <w:lang w:val="pt-BR"/>
        </w:rPr>
        <w:t xml:space="preserve"> de abril de </w:t>
      </w:r>
      <w:r w:rsidRPr="00B778FB">
        <w:rPr>
          <w:lang w:val="pt-BR"/>
        </w:rPr>
        <w:t>2007</w:t>
      </w:r>
      <w:r w:rsidR="00C817EE" w:rsidRPr="00B778FB">
        <w:rPr>
          <w:lang w:val="pt-BR"/>
        </w:rPr>
        <w:t xml:space="preserve">, </w:t>
      </w:r>
      <w:r w:rsidR="009C3F34" w:rsidRPr="00B778FB">
        <w:rPr>
          <w:lang w:val="pt-BR"/>
        </w:rPr>
        <w:t xml:space="preserve">mais </w:t>
      </w:r>
      <w:r w:rsidR="00C817EE" w:rsidRPr="00B778FB">
        <w:rPr>
          <w:lang w:val="pt-BR"/>
        </w:rPr>
        <w:t xml:space="preserve">de </w:t>
      </w:r>
      <w:r w:rsidR="00643023" w:rsidRPr="00B778FB">
        <w:rPr>
          <w:lang w:val="pt-BR"/>
        </w:rPr>
        <w:t>quatro</w:t>
      </w:r>
      <w:r w:rsidR="00C817EE" w:rsidRPr="00B778FB">
        <w:rPr>
          <w:lang w:val="pt-BR"/>
        </w:rPr>
        <w:t xml:space="preserve"> </w:t>
      </w:r>
      <w:r w:rsidR="00643023" w:rsidRPr="00B778FB">
        <w:rPr>
          <w:lang w:val="pt-BR"/>
        </w:rPr>
        <w:t>anos</w:t>
      </w:r>
      <w:r w:rsidR="00B13DD6" w:rsidRPr="00B778FB">
        <w:rPr>
          <w:lang w:val="pt-BR"/>
        </w:rPr>
        <w:t xml:space="preserve"> e </w:t>
      </w:r>
      <w:r w:rsidR="009C3F34" w:rsidRPr="00B778FB">
        <w:rPr>
          <w:lang w:val="pt-BR"/>
        </w:rPr>
        <w:t xml:space="preserve">meio </w:t>
      </w:r>
      <w:r w:rsidR="00643023" w:rsidRPr="00B778FB">
        <w:rPr>
          <w:lang w:val="pt-BR"/>
        </w:rPr>
        <w:t>depois da</w:t>
      </w:r>
      <w:r w:rsidR="009C3F34" w:rsidRPr="00B778FB">
        <w:rPr>
          <w:lang w:val="pt-BR"/>
        </w:rPr>
        <w:t xml:space="preserve"> apresentação</w:t>
      </w:r>
      <w:r w:rsidR="00643023" w:rsidRPr="00B778FB">
        <w:rPr>
          <w:lang w:val="pt-BR"/>
        </w:rPr>
        <w:t xml:space="preserve"> da </w:t>
      </w:r>
      <w:r w:rsidR="007C1B78" w:rsidRPr="00B778FB">
        <w:rPr>
          <w:lang w:val="pt-BR"/>
        </w:rPr>
        <w:t>denúncia,</w:t>
      </w:r>
      <w:r w:rsidR="009C3F34" w:rsidRPr="00B778FB">
        <w:rPr>
          <w:lang w:val="pt-BR"/>
        </w:rPr>
        <w:t xml:space="preserve"> a </w:t>
      </w:r>
      <w:r w:rsidR="00643023" w:rsidRPr="00B778FB">
        <w:rPr>
          <w:lang w:val="pt-BR"/>
        </w:rPr>
        <w:t>Promotoria</w:t>
      </w:r>
      <w:r w:rsidR="00C817EE" w:rsidRPr="00B778FB">
        <w:rPr>
          <w:lang w:val="pt-BR"/>
        </w:rPr>
        <w:t xml:space="preserve"> </w:t>
      </w:r>
      <w:r w:rsidR="009C3F34" w:rsidRPr="00B778FB">
        <w:rPr>
          <w:lang w:val="pt-BR"/>
        </w:rPr>
        <w:t>solicitou</w:t>
      </w:r>
      <w:r w:rsidR="00643023" w:rsidRPr="00B778FB">
        <w:rPr>
          <w:lang w:val="pt-BR"/>
        </w:rPr>
        <w:t xml:space="preserve"> </w:t>
      </w:r>
      <w:r w:rsidR="00F432A1" w:rsidRPr="00B778FB">
        <w:rPr>
          <w:lang w:val="pt-BR"/>
        </w:rPr>
        <w:t xml:space="preserve">a extinção </w:t>
      </w:r>
      <w:r w:rsidR="00643023" w:rsidRPr="00B778FB">
        <w:rPr>
          <w:lang w:val="pt-BR"/>
        </w:rPr>
        <w:t xml:space="preserve">da </w:t>
      </w:r>
      <w:r w:rsidR="00C817EE" w:rsidRPr="00B778FB">
        <w:rPr>
          <w:lang w:val="pt-BR"/>
        </w:rPr>
        <w:t xml:space="preserve">causa por </w:t>
      </w:r>
      <w:r w:rsidR="00E6609B" w:rsidRPr="00B778FB">
        <w:rPr>
          <w:lang w:val="pt-BR"/>
        </w:rPr>
        <w:t>falta de tipicidade</w:t>
      </w:r>
      <w:r w:rsidR="00643023" w:rsidRPr="00B778FB">
        <w:rPr>
          <w:lang w:val="pt-BR"/>
        </w:rPr>
        <w:t xml:space="preserve"> da conduta</w:t>
      </w:r>
      <w:r w:rsidR="00B13DD6" w:rsidRPr="00B778FB">
        <w:rPr>
          <w:lang w:val="pt-BR"/>
        </w:rPr>
        <w:t xml:space="preserve"> e,</w:t>
      </w:r>
      <w:r w:rsidR="00C817EE" w:rsidRPr="00B778FB">
        <w:rPr>
          <w:lang w:val="pt-BR"/>
        </w:rPr>
        <w:t xml:space="preserve"> </w:t>
      </w:r>
      <w:r w:rsidR="00643023" w:rsidRPr="00B778FB">
        <w:rPr>
          <w:lang w:val="pt-BR"/>
        </w:rPr>
        <w:t>ademais</w:t>
      </w:r>
      <w:r w:rsidR="00C817EE" w:rsidRPr="00B778FB">
        <w:rPr>
          <w:lang w:val="pt-BR"/>
        </w:rPr>
        <w:t>, su</w:t>
      </w:r>
      <w:r w:rsidR="00D57CC2" w:rsidRPr="00B778FB">
        <w:rPr>
          <w:lang w:val="pt-BR"/>
        </w:rPr>
        <w:t>a</w:t>
      </w:r>
      <w:r w:rsidR="00C817EE" w:rsidRPr="00B778FB">
        <w:rPr>
          <w:lang w:val="pt-BR"/>
        </w:rPr>
        <w:t xml:space="preserve"> </w:t>
      </w:r>
      <w:r w:rsidR="00D57CC2" w:rsidRPr="00B778FB">
        <w:rPr>
          <w:lang w:val="pt-BR"/>
        </w:rPr>
        <w:t xml:space="preserve">improcedência </w:t>
      </w:r>
      <w:r w:rsidR="00C817EE" w:rsidRPr="00B778FB">
        <w:rPr>
          <w:lang w:val="pt-BR"/>
        </w:rPr>
        <w:t>“</w:t>
      </w:r>
      <w:r w:rsidR="00D57CC2" w:rsidRPr="00B778FB">
        <w:rPr>
          <w:lang w:val="pt-BR"/>
        </w:rPr>
        <w:t xml:space="preserve">em virtude de se tratar de </w:t>
      </w:r>
      <w:r w:rsidR="009C3F34" w:rsidRPr="00B778FB">
        <w:rPr>
          <w:rFonts w:cs="Tahoma"/>
          <w:lang w:val="pt-BR"/>
        </w:rPr>
        <w:t>fatos</w:t>
      </w:r>
      <w:r w:rsidR="00C817EE" w:rsidRPr="00B778FB">
        <w:rPr>
          <w:rFonts w:cs="Tahoma"/>
          <w:lang w:val="pt-BR"/>
        </w:rPr>
        <w:t xml:space="preserve"> constitutivos de delitos persegu</w:t>
      </w:r>
      <w:r w:rsidR="009C3F34" w:rsidRPr="00B778FB">
        <w:rPr>
          <w:rFonts w:cs="Tahoma"/>
          <w:lang w:val="pt-BR"/>
        </w:rPr>
        <w:t xml:space="preserve">íveis </w:t>
      </w:r>
      <w:r w:rsidR="00D57CC2" w:rsidRPr="00B778FB">
        <w:rPr>
          <w:rFonts w:cs="Tahoma"/>
          <w:lang w:val="pt-BR"/>
        </w:rPr>
        <w:t xml:space="preserve">apenas a pedido </w:t>
      </w:r>
      <w:r w:rsidR="00643023" w:rsidRPr="00B778FB">
        <w:rPr>
          <w:rFonts w:cs="Tahoma"/>
          <w:lang w:val="pt-BR"/>
        </w:rPr>
        <w:t xml:space="preserve">das </w:t>
      </w:r>
      <w:r w:rsidR="00B13DD6" w:rsidRPr="00B778FB">
        <w:rPr>
          <w:rFonts w:cs="Tahoma"/>
          <w:lang w:val="pt-BR"/>
        </w:rPr>
        <w:t>vítima</w:t>
      </w:r>
      <w:r w:rsidR="00C817EE" w:rsidRPr="00B778FB">
        <w:rPr>
          <w:rFonts w:cs="Tahoma"/>
          <w:lang w:val="pt-BR"/>
        </w:rPr>
        <w:t>s”</w:t>
      </w:r>
      <w:r w:rsidR="00D57CC2" w:rsidRPr="00B778FB">
        <w:rPr>
          <w:rFonts w:cs="Tahoma"/>
          <w:lang w:val="pt-BR"/>
        </w:rPr>
        <w:t>.</w:t>
      </w:r>
      <w:r w:rsidR="00C817EE" w:rsidRPr="00B778FB">
        <w:rPr>
          <w:rStyle w:val="Refdenotaalpie"/>
          <w:rFonts w:cs="Tahoma"/>
          <w:lang w:val="pt-BR"/>
        </w:rPr>
        <w:footnoteReference w:id="206"/>
      </w:r>
      <w:r w:rsidR="00C817EE" w:rsidRPr="00B778FB">
        <w:rPr>
          <w:rFonts w:cs="Tahoma"/>
          <w:lang w:val="pt-BR"/>
        </w:rPr>
        <w:t xml:space="preserve"> </w:t>
      </w:r>
      <w:r w:rsidR="009C3F34" w:rsidRPr="00B778FB">
        <w:rPr>
          <w:rFonts w:cs="Tahoma"/>
          <w:lang w:val="pt-BR"/>
        </w:rPr>
        <w:t>Segundo</w:t>
      </w:r>
      <w:r w:rsidR="00643023" w:rsidRPr="00B778FB">
        <w:rPr>
          <w:rFonts w:cs="Tahoma"/>
          <w:lang w:val="pt-BR"/>
        </w:rPr>
        <w:t xml:space="preserve"> o </w:t>
      </w:r>
      <w:r w:rsidR="00C817EE" w:rsidRPr="00B778FB">
        <w:rPr>
          <w:rFonts w:cs="Tahoma"/>
          <w:lang w:val="pt-BR"/>
        </w:rPr>
        <w:t>Estado,</w:t>
      </w:r>
      <w:r w:rsidR="009C3F34" w:rsidRPr="00B778FB">
        <w:rPr>
          <w:rFonts w:cs="Tahoma"/>
          <w:lang w:val="pt-BR"/>
        </w:rPr>
        <w:t xml:space="preserve"> em </w:t>
      </w:r>
      <w:r w:rsidRPr="00B778FB">
        <w:rPr>
          <w:rFonts w:cs="Tahoma"/>
          <w:lang w:val="pt-BR"/>
        </w:rPr>
        <w:t>23</w:t>
      </w:r>
      <w:r w:rsidR="00C817EE" w:rsidRPr="00B778FB">
        <w:rPr>
          <w:rFonts w:cs="Tahoma"/>
          <w:lang w:val="pt-BR"/>
        </w:rPr>
        <w:t xml:space="preserve"> de </w:t>
      </w:r>
      <w:r w:rsidR="009C3F34" w:rsidRPr="00B778FB">
        <w:rPr>
          <w:rFonts w:cs="Tahoma"/>
          <w:lang w:val="pt-BR"/>
        </w:rPr>
        <w:t>julho</w:t>
      </w:r>
      <w:r w:rsidR="00C817EE" w:rsidRPr="00B778FB">
        <w:rPr>
          <w:rFonts w:cs="Tahoma"/>
          <w:lang w:val="pt-BR"/>
        </w:rPr>
        <w:t xml:space="preserve"> de </w:t>
      </w:r>
      <w:r w:rsidRPr="00B778FB">
        <w:rPr>
          <w:rFonts w:cs="Tahoma"/>
          <w:lang w:val="pt-BR"/>
        </w:rPr>
        <w:t>2008</w:t>
      </w:r>
      <w:r w:rsidR="008B00B2">
        <w:rPr>
          <w:rFonts w:cs="Tahoma"/>
          <w:lang w:val="pt-BR"/>
        </w:rPr>
        <w:t>,</w:t>
      </w:r>
      <w:r w:rsidR="00643023" w:rsidRPr="00B778FB">
        <w:rPr>
          <w:rFonts w:cs="Tahoma"/>
          <w:lang w:val="pt-BR"/>
        </w:rPr>
        <w:t xml:space="preserve"> o </w:t>
      </w:r>
      <w:r w:rsidR="00D57CC2" w:rsidRPr="00B778FB">
        <w:rPr>
          <w:rFonts w:cs="Tahoma"/>
          <w:lang w:val="pt-BR"/>
        </w:rPr>
        <w:t xml:space="preserve">32º Juízo </w:t>
      </w:r>
      <w:r w:rsidR="00C817EE" w:rsidRPr="00B778FB">
        <w:rPr>
          <w:rFonts w:cs="Tahoma"/>
          <w:lang w:val="pt-BR"/>
        </w:rPr>
        <w:t xml:space="preserve">de </w:t>
      </w:r>
      <w:r w:rsidR="009C3F34" w:rsidRPr="00B778FB">
        <w:rPr>
          <w:rFonts w:cs="Tahoma"/>
          <w:lang w:val="pt-BR"/>
        </w:rPr>
        <w:t>Primeira</w:t>
      </w:r>
      <w:r w:rsidR="00C817EE" w:rsidRPr="00B778FB">
        <w:rPr>
          <w:rFonts w:cs="Tahoma"/>
          <w:lang w:val="pt-BR"/>
        </w:rPr>
        <w:t xml:space="preserve"> </w:t>
      </w:r>
      <w:r w:rsidR="009C3F34" w:rsidRPr="00B778FB">
        <w:rPr>
          <w:rFonts w:cs="Tahoma"/>
          <w:lang w:val="pt-BR"/>
        </w:rPr>
        <w:t>Instância</w:t>
      </w:r>
      <w:r w:rsidR="00643023" w:rsidRPr="00B778FB">
        <w:rPr>
          <w:rFonts w:cs="Tahoma"/>
          <w:lang w:val="pt-BR"/>
        </w:rPr>
        <w:t xml:space="preserve"> em </w:t>
      </w:r>
      <w:r w:rsidR="001353DC" w:rsidRPr="00B778FB">
        <w:rPr>
          <w:rFonts w:cs="Tahoma"/>
          <w:lang w:val="pt-BR"/>
        </w:rPr>
        <w:t>f</w:t>
      </w:r>
      <w:r w:rsidR="00C817EE" w:rsidRPr="00B778FB">
        <w:rPr>
          <w:rFonts w:cs="Tahoma"/>
          <w:lang w:val="pt-BR"/>
        </w:rPr>
        <w:t>un</w:t>
      </w:r>
      <w:r w:rsidR="00643023" w:rsidRPr="00B778FB">
        <w:rPr>
          <w:rFonts w:cs="Tahoma"/>
          <w:lang w:val="pt-BR"/>
        </w:rPr>
        <w:t>ções</w:t>
      </w:r>
      <w:r w:rsidR="00C817EE" w:rsidRPr="00B778FB">
        <w:rPr>
          <w:rFonts w:cs="Tahoma"/>
          <w:lang w:val="pt-BR"/>
        </w:rPr>
        <w:t xml:space="preserve"> de </w:t>
      </w:r>
      <w:r w:rsidR="00643023" w:rsidRPr="00B778FB">
        <w:rPr>
          <w:rFonts w:cs="Tahoma"/>
          <w:lang w:val="pt-BR"/>
        </w:rPr>
        <w:t xml:space="preserve">Controle </w:t>
      </w:r>
      <w:r w:rsidR="007C1B78" w:rsidRPr="00B778FB">
        <w:rPr>
          <w:rFonts w:cs="Tahoma"/>
          <w:lang w:val="pt-BR"/>
        </w:rPr>
        <w:t xml:space="preserve">da Área Metropolitana </w:t>
      </w:r>
      <w:r w:rsidR="00C817EE" w:rsidRPr="00B778FB">
        <w:rPr>
          <w:rFonts w:cs="Tahoma"/>
          <w:lang w:val="pt-BR"/>
        </w:rPr>
        <w:t xml:space="preserve">de Caracas </w:t>
      </w:r>
      <w:r w:rsidR="00CC5126" w:rsidRPr="00B778FB">
        <w:rPr>
          <w:rFonts w:cs="Tahoma"/>
          <w:lang w:val="pt-BR"/>
        </w:rPr>
        <w:t>decidiu pel</w:t>
      </w:r>
      <w:r w:rsidR="00D57CC2" w:rsidRPr="00B778FB">
        <w:rPr>
          <w:rFonts w:cs="Tahoma"/>
          <w:lang w:val="pt-BR"/>
        </w:rPr>
        <w:t>a improcedencia da denúncia.</w:t>
      </w:r>
      <w:r w:rsidR="00C817EE" w:rsidRPr="00B778FB">
        <w:rPr>
          <w:rStyle w:val="Refdenotaalpie"/>
          <w:rFonts w:cs="Tahoma"/>
          <w:lang w:val="pt-BR"/>
        </w:rPr>
        <w:footnoteReference w:id="207"/>
      </w:r>
      <w:r w:rsidR="008C4B18" w:rsidRPr="00B778FB">
        <w:rPr>
          <w:rFonts w:cs="Tahoma"/>
          <w:lang w:val="pt-BR"/>
        </w:rPr>
        <w:t xml:space="preserve"> A </w:t>
      </w:r>
      <w:r w:rsidR="00C817EE" w:rsidRPr="00B778FB">
        <w:rPr>
          <w:lang w:val="pt-BR"/>
        </w:rPr>
        <w:t>Corte observa que</w:t>
      </w:r>
      <w:r w:rsidR="009C3F34" w:rsidRPr="00B778FB">
        <w:rPr>
          <w:lang w:val="pt-BR"/>
        </w:rPr>
        <w:t xml:space="preserve"> a </w:t>
      </w:r>
      <w:r w:rsidR="00C817EE" w:rsidRPr="00B778FB">
        <w:rPr>
          <w:lang w:val="pt-BR"/>
        </w:rPr>
        <w:t>in</w:t>
      </w:r>
      <w:r w:rsidR="00643023" w:rsidRPr="00B778FB">
        <w:rPr>
          <w:lang w:val="pt-BR"/>
        </w:rPr>
        <w:t xml:space="preserve">atividade </w:t>
      </w:r>
      <w:r w:rsidR="009C3F34" w:rsidRPr="00B778FB">
        <w:rPr>
          <w:lang w:val="pt-BR"/>
        </w:rPr>
        <w:t xml:space="preserve">processual </w:t>
      </w:r>
      <w:r w:rsidR="00C817EE" w:rsidRPr="00B778FB">
        <w:rPr>
          <w:lang w:val="pt-BR"/>
        </w:rPr>
        <w:t xml:space="preserve">por </w:t>
      </w:r>
      <w:r w:rsidR="009C3F34" w:rsidRPr="00B778FB">
        <w:rPr>
          <w:lang w:val="pt-BR"/>
        </w:rPr>
        <w:t xml:space="preserve">mais </w:t>
      </w:r>
      <w:r w:rsidR="00C817EE" w:rsidRPr="00B778FB">
        <w:rPr>
          <w:lang w:val="pt-BR"/>
        </w:rPr>
        <w:t>de do</w:t>
      </w:r>
      <w:r w:rsidR="00D57CC2" w:rsidRPr="00B778FB">
        <w:rPr>
          <w:lang w:val="pt-BR"/>
        </w:rPr>
        <w:t>i</w:t>
      </w:r>
      <w:r w:rsidR="00C817EE" w:rsidRPr="00B778FB">
        <w:rPr>
          <w:lang w:val="pt-BR"/>
        </w:rPr>
        <w:t xml:space="preserve">s </w:t>
      </w:r>
      <w:r w:rsidR="00643023" w:rsidRPr="00B778FB">
        <w:rPr>
          <w:lang w:val="pt-BR"/>
        </w:rPr>
        <w:t>anos</w:t>
      </w:r>
      <w:r w:rsidR="00B13DD6" w:rsidRPr="00B778FB">
        <w:rPr>
          <w:lang w:val="pt-BR"/>
        </w:rPr>
        <w:t xml:space="preserve"> e </w:t>
      </w:r>
      <w:proofErr w:type="gramStart"/>
      <w:r w:rsidR="009C3F34" w:rsidRPr="00B778FB">
        <w:rPr>
          <w:lang w:val="pt-BR"/>
        </w:rPr>
        <w:t xml:space="preserve">meio </w:t>
      </w:r>
      <w:r w:rsidR="00C817EE" w:rsidRPr="00B778FB">
        <w:rPr>
          <w:lang w:val="pt-BR"/>
        </w:rPr>
        <w:t>–entre</w:t>
      </w:r>
      <w:proofErr w:type="gramEnd"/>
      <w:r w:rsidR="00C817EE" w:rsidRPr="00B778FB">
        <w:rPr>
          <w:lang w:val="pt-BR"/>
        </w:rPr>
        <w:t xml:space="preserve"> </w:t>
      </w:r>
      <w:r w:rsidRPr="00B778FB">
        <w:rPr>
          <w:lang w:val="pt-BR"/>
        </w:rPr>
        <w:t>2002</w:t>
      </w:r>
      <w:r w:rsidR="00B13DD6" w:rsidRPr="00B778FB">
        <w:rPr>
          <w:lang w:val="pt-BR"/>
        </w:rPr>
        <w:t xml:space="preserve"> e </w:t>
      </w:r>
      <w:r w:rsidRPr="00B778FB">
        <w:rPr>
          <w:lang w:val="pt-BR"/>
        </w:rPr>
        <w:t>2005</w:t>
      </w:r>
      <w:r w:rsidR="00CC5126" w:rsidRPr="00B778FB">
        <w:rPr>
          <w:lang w:val="pt-BR"/>
        </w:rPr>
        <w:t xml:space="preserve"> –</w:t>
      </w:r>
      <w:r w:rsidR="00C817EE" w:rsidRPr="00B778FB">
        <w:rPr>
          <w:lang w:val="pt-BR"/>
        </w:rPr>
        <w:t xml:space="preserve"> </w:t>
      </w:r>
      <w:r w:rsidR="002B2752" w:rsidRPr="00B778FB">
        <w:rPr>
          <w:lang w:val="pt-BR"/>
        </w:rPr>
        <w:t>não foi</w:t>
      </w:r>
      <w:r w:rsidR="00643023" w:rsidRPr="00B778FB">
        <w:rPr>
          <w:lang w:val="pt-BR"/>
        </w:rPr>
        <w:t xml:space="preserve"> </w:t>
      </w:r>
      <w:r w:rsidR="00C817EE" w:rsidRPr="00B778FB">
        <w:rPr>
          <w:lang w:val="pt-BR"/>
        </w:rPr>
        <w:t xml:space="preserve">justificada </w:t>
      </w:r>
      <w:r w:rsidR="0064574E" w:rsidRPr="00B778FB">
        <w:rPr>
          <w:lang w:val="pt-BR"/>
        </w:rPr>
        <w:t xml:space="preserve">(par. </w:t>
      </w:r>
      <w:r w:rsidRPr="00B778FB">
        <w:rPr>
          <w:lang w:val="pt-BR"/>
        </w:rPr>
        <w:t>318</w:t>
      </w:r>
      <w:r w:rsidR="00B22D29" w:rsidRPr="00B778FB">
        <w:rPr>
          <w:i/>
          <w:lang w:val="pt-BR"/>
        </w:rPr>
        <w:t xml:space="preserve"> infra</w:t>
      </w:r>
      <w:r w:rsidR="00676342" w:rsidRPr="00676342">
        <w:rPr>
          <w:lang w:val="pt-BR"/>
        </w:rPr>
        <w:t>)</w:t>
      </w:r>
      <w:r w:rsidR="00C817EE" w:rsidRPr="00B778FB">
        <w:rPr>
          <w:lang w:val="pt-BR"/>
        </w:rPr>
        <w:t>.</w:t>
      </w:r>
    </w:p>
    <w:p w:rsidR="00C817EE" w:rsidRPr="00B778FB" w:rsidRDefault="00C817EE">
      <w:pPr>
        <w:autoSpaceDE w:val="0"/>
        <w:autoSpaceDN w:val="0"/>
        <w:adjustRightInd w:val="0"/>
        <w:rPr>
          <w:rFonts w:eastAsia="Times New Roman" w:cs="Univers"/>
          <w:lang w:val="pt-BR" w:eastAsia="es-CL"/>
        </w:rPr>
      </w:pPr>
    </w:p>
    <w:p w:rsidR="00C817EE" w:rsidRPr="00B778FB" w:rsidRDefault="00570485">
      <w:pPr>
        <w:autoSpaceDE w:val="0"/>
        <w:autoSpaceDN w:val="0"/>
        <w:adjustRightInd w:val="0"/>
        <w:rPr>
          <w:rFonts w:eastAsia="Times New Roman" w:cs="Univers"/>
          <w:u w:val="single"/>
          <w:lang w:val="pt-BR" w:eastAsia="es-CL"/>
        </w:rPr>
      </w:pPr>
      <w:r w:rsidRPr="00B778FB">
        <w:rPr>
          <w:rFonts w:eastAsia="Times New Roman"/>
          <w:lang w:val="pt-BR" w:eastAsia="es-CL"/>
        </w:rPr>
        <w:t>212</w:t>
      </w:r>
      <w:r w:rsidR="00C817EE" w:rsidRPr="00B778FB">
        <w:rPr>
          <w:rFonts w:eastAsia="Times New Roman"/>
          <w:lang w:val="pt-BR" w:eastAsia="es-CL"/>
        </w:rPr>
        <w:t>.</w:t>
      </w:r>
      <w:r w:rsidR="00C817EE" w:rsidRPr="00B778FB">
        <w:rPr>
          <w:rFonts w:eastAsia="Times New Roman"/>
          <w:lang w:val="pt-BR" w:eastAsia="es-CL"/>
        </w:rPr>
        <w:tab/>
      </w:r>
      <w:r w:rsidR="009C3F34" w:rsidRPr="00B778FB">
        <w:rPr>
          <w:rFonts w:cs="Arial"/>
          <w:bCs/>
          <w:lang w:val="pt-BR"/>
        </w:rPr>
        <w:t>A Corte</w:t>
      </w:r>
      <w:r w:rsidR="00C817EE" w:rsidRPr="00B778FB">
        <w:rPr>
          <w:rFonts w:cs="Arial"/>
          <w:bCs/>
          <w:lang w:val="pt-BR"/>
        </w:rPr>
        <w:t xml:space="preserve"> considera que</w:t>
      </w:r>
      <w:r w:rsidR="009C3F34" w:rsidRPr="00B778FB">
        <w:rPr>
          <w:rFonts w:cs="Arial"/>
          <w:bCs/>
          <w:lang w:val="pt-BR"/>
        </w:rPr>
        <w:t xml:space="preserve"> as prova</w:t>
      </w:r>
      <w:r w:rsidR="00C817EE" w:rsidRPr="00B778FB">
        <w:rPr>
          <w:rFonts w:cs="Arial"/>
          <w:bCs/>
          <w:lang w:val="pt-BR"/>
        </w:rPr>
        <w:t xml:space="preserve">s </w:t>
      </w:r>
      <w:r w:rsidR="00D57CC2" w:rsidRPr="00B778FB">
        <w:rPr>
          <w:rFonts w:cs="Arial"/>
          <w:bCs/>
          <w:lang w:val="pt-BR"/>
        </w:rPr>
        <w:t xml:space="preserve">existentes nos autos </w:t>
      </w:r>
      <w:r w:rsidR="002B2752" w:rsidRPr="00B778FB">
        <w:rPr>
          <w:rFonts w:cs="Arial"/>
          <w:bCs/>
          <w:lang w:val="pt-BR"/>
        </w:rPr>
        <w:t>não são</w:t>
      </w:r>
      <w:r w:rsidR="009C3F34" w:rsidRPr="00B778FB">
        <w:rPr>
          <w:rFonts w:cs="Arial"/>
          <w:bCs/>
          <w:lang w:val="pt-BR"/>
        </w:rPr>
        <w:t xml:space="preserve"> </w:t>
      </w:r>
      <w:r w:rsidR="00C817EE" w:rsidRPr="00B778FB">
        <w:rPr>
          <w:rFonts w:cs="Arial"/>
          <w:bCs/>
          <w:lang w:val="pt-BR"/>
        </w:rPr>
        <w:t xml:space="preserve">suficientes para </w:t>
      </w:r>
      <w:r w:rsidR="00D57CC2" w:rsidRPr="00B778FB">
        <w:rPr>
          <w:rFonts w:cs="Arial"/>
          <w:bCs/>
          <w:lang w:val="pt-BR"/>
        </w:rPr>
        <w:t xml:space="preserve">provar </w:t>
      </w:r>
      <w:r w:rsidR="009C3F34" w:rsidRPr="00B778FB">
        <w:rPr>
          <w:rFonts w:cs="Arial"/>
          <w:bCs/>
          <w:lang w:val="pt-BR"/>
        </w:rPr>
        <w:t>os fatos</w:t>
      </w:r>
      <w:r w:rsidR="00C817EE" w:rsidRPr="00B778FB">
        <w:rPr>
          <w:rFonts w:cs="Arial"/>
          <w:bCs/>
          <w:lang w:val="pt-BR"/>
        </w:rPr>
        <w:t xml:space="preserve"> alegados.</w:t>
      </w:r>
      <w:r w:rsidR="00D01475">
        <w:rPr>
          <w:rFonts w:cs="Arial"/>
          <w:bCs/>
          <w:lang w:val="pt-BR"/>
        </w:rPr>
        <w:t xml:space="preserve"> </w:t>
      </w:r>
    </w:p>
    <w:p w:rsidR="00C817EE" w:rsidRPr="00B778FB" w:rsidRDefault="00C817EE">
      <w:pPr>
        <w:autoSpaceDE w:val="0"/>
        <w:autoSpaceDN w:val="0"/>
        <w:adjustRightInd w:val="0"/>
        <w:rPr>
          <w:rFonts w:cs="Arial"/>
          <w:lang w:val="pt-BR"/>
        </w:rPr>
      </w:pPr>
    </w:p>
    <w:p w:rsidR="00C817EE" w:rsidRPr="00B778FB" w:rsidRDefault="00C817EE">
      <w:pPr>
        <w:autoSpaceDE w:val="0"/>
        <w:autoSpaceDN w:val="0"/>
        <w:adjustRightInd w:val="0"/>
        <w:jc w:val="center"/>
        <w:rPr>
          <w:rFonts w:cs="Arial"/>
          <w:lang w:val="pt-BR"/>
        </w:rPr>
      </w:pPr>
      <w:r w:rsidRPr="00B778FB">
        <w:rPr>
          <w:rFonts w:cs="Arial"/>
          <w:lang w:val="pt-BR"/>
        </w:rPr>
        <w:t>***</w:t>
      </w:r>
    </w:p>
    <w:p w:rsidR="00C817EE" w:rsidRPr="00B778FB" w:rsidRDefault="00C817EE">
      <w:pPr>
        <w:tabs>
          <w:tab w:val="left" w:pos="0"/>
        </w:tabs>
        <w:rPr>
          <w:rFonts w:cs="Arial"/>
          <w:lang w:val="pt-BR"/>
        </w:rPr>
      </w:pPr>
    </w:p>
    <w:p w:rsidR="00C817EE" w:rsidRPr="00B778FB" w:rsidRDefault="00570485">
      <w:pPr>
        <w:tabs>
          <w:tab w:val="left" w:pos="0"/>
        </w:tabs>
        <w:rPr>
          <w:rFonts w:cs="Arial"/>
          <w:lang w:val="pt-BR"/>
        </w:rPr>
      </w:pPr>
      <w:r w:rsidRPr="00B778FB">
        <w:rPr>
          <w:rFonts w:cs="Arial"/>
          <w:lang w:val="pt-BR"/>
        </w:rPr>
        <w:t>213</w:t>
      </w:r>
      <w:r w:rsidR="00C817EE" w:rsidRPr="00B778FB">
        <w:rPr>
          <w:rFonts w:cs="Arial"/>
          <w:lang w:val="pt-BR"/>
        </w:rPr>
        <w:t>.</w:t>
      </w:r>
      <w:r w:rsidR="00C817EE" w:rsidRPr="00B778FB">
        <w:rPr>
          <w:rFonts w:cs="Arial"/>
          <w:lang w:val="pt-BR"/>
        </w:rPr>
        <w:tab/>
      </w:r>
      <w:r w:rsidR="005D084B" w:rsidRPr="00B778FB">
        <w:rPr>
          <w:rFonts w:cs="Arial"/>
          <w:lang w:val="pt-BR"/>
        </w:rPr>
        <w:t>A Comissão</w:t>
      </w:r>
      <w:r w:rsidR="00C817EE" w:rsidRPr="00B778FB">
        <w:rPr>
          <w:rFonts w:cs="Arial"/>
          <w:lang w:val="pt-BR"/>
        </w:rPr>
        <w:t xml:space="preserve"> </w:t>
      </w:r>
      <w:r w:rsidR="009C3F34" w:rsidRPr="00B778FB">
        <w:rPr>
          <w:rFonts w:cs="Arial"/>
          <w:lang w:val="pt-BR"/>
        </w:rPr>
        <w:t>afirmou</w:t>
      </w:r>
      <w:r w:rsidR="00C817EE" w:rsidRPr="00B778FB">
        <w:rPr>
          <w:rFonts w:cs="Arial"/>
          <w:lang w:val="pt-BR"/>
        </w:rPr>
        <w:t xml:space="preserve"> que</w:t>
      </w:r>
      <w:r w:rsidR="00054FDD" w:rsidRPr="00B778FB">
        <w:rPr>
          <w:rFonts w:cs="Arial"/>
          <w:lang w:val="pt-BR"/>
        </w:rPr>
        <w:t>,</w:t>
      </w:r>
      <w:r w:rsidR="005D084B" w:rsidRPr="00B778FB">
        <w:rPr>
          <w:rFonts w:cs="Arial"/>
          <w:lang w:val="pt-BR"/>
        </w:rPr>
        <w:t xml:space="preserve"> em </w:t>
      </w:r>
      <w:r w:rsidRPr="00B778FB">
        <w:rPr>
          <w:rFonts w:cs="Arial"/>
          <w:lang w:val="pt-BR"/>
        </w:rPr>
        <w:t>1</w:t>
      </w:r>
      <w:r w:rsidRPr="00B778FB">
        <w:rPr>
          <w:lang w:val="pt-BR"/>
        </w:rPr>
        <w:t>5</w:t>
      </w:r>
      <w:r w:rsidR="00C817EE" w:rsidRPr="00B778FB">
        <w:rPr>
          <w:lang w:val="pt-BR"/>
        </w:rPr>
        <w:t xml:space="preserve"> de agosto de </w:t>
      </w:r>
      <w:r w:rsidRPr="00B778FB">
        <w:rPr>
          <w:lang w:val="pt-BR"/>
        </w:rPr>
        <w:t>2002</w:t>
      </w:r>
      <w:r w:rsidR="00054FDD" w:rsidRPr="00B778FB">
        <w:rPr>
          <w:lang w:val="pt-BR"/>
        </w:rPr>
        <w:t>,</w:t>
      </w:r>
      <w:r w:rsidR="00643023" w:rsidRPr="00B778FB">
        <w:rPr>
          <w:lang w:val="pt-BR"/>
        </w:rPr>
        <w:t xml:space="preserve"> o </w:t>
      </w:r>
      <w:r w:rsidR="00054FDD" w:rsidRPr="00B778FB">
        <w:rPr>
          <w:lang w:val="pt-BR"/>
        </w:rPr>
        <w:t>repórter</w:t>
      </w:r>
      <w:r w:rsidR="00C817EE" w:rsidRPr="00B778FB">
        <w:rPr>
          <w:lang w:val="pt-BR"/>
        </w:rPr>
        <w:t xml:space="preserve"> David Pérez Hansen </w:t>
      </w:r>
      <w:r w:rsidR="00B13DD6" w:rsidRPr="00B778FB">
        <w:rPr>
          <w:lang w:val="pt-BR"/>
        </w:rPr>
        <w:t>sofreu</w:t>
      </w:r>
      <w:r w:rsidR="00C817EE" w:rsidRPr="00B778FB">
        <w:rPr>
          <w:lang w:val="pt-BR"/>
        </w:rPr>
        <w:t xml:space="preserve"> insultos</w:t>
      </w:r>
      <w:r w:rsidR="00B13DD6" w:rsidRPr="00B778FB">
        <w:rPr>
          <w:lang w:val="pt-BR"/>
        </w:rPr>
        <w:t xml:space="preserve"> e agressões</w:t>
      </w:r>
      <w:r w:rsidR="00C817EE" w:rsidRPr="00B778FB">
        <w:rPr>
          <w:lang w:val="pt-BR"/>
        </w:rPr>
        <w:t xml:space="preserve"> </w:t>
      </w:r>
      <w:r w:rsidR="00794AE9" w:rsidRPr="00B778FB">
        <w:rPr>
          <w:lang w:val="pt-BR"/>
        </w:rPr>
        <w:t>verbais</w:t>
      </w:r>
      <w:r w:rsidR="00C817EE" w:rsidRPr="00B778FB">
        <w:rPr>
          <w:lang w:val="pt-BR"/>
        </w:rPr>
        <w:t xml:space="preserve"> por parte de “adeptos </w:t>
      </w:r>
      <w:r w:rsidR="00643023" w:rsidRPr="00B778FB">
        <w:rPr>
          <w:lang w:val="pt-BR"/>
        </w:rPr>
        <w:t xml:space="preserve">do </w:t>
      </w:r>
      <w:r w:rsidR="008C4B18" w:rsidRPr="00B778FB">
        <w:rPr>
          <w:lang w:val="pt-BR"/>
        </w:rPr>
        <w:t>Presidente</w:t>
      </w:r>
      <w:r w:rsidR="00C817EE" w:rsidRPr="00B778FB">
        <w:rPr>
          <w:lang w:val="pt-BR"/>
        </w:rPr>
        <w:t xml:space="preserve">”, </w:t>
      </w:r>
      <w:r w:rsidR="00643023" w:rsidRPr="00B778FB">
        <w:rPr>
          <w:lang w:val="pt-BR"/>
        </w:rPr>
        <w:t>assim</w:t>
      </w:r>
      <w:r w:rsidR="00C817EE" w:rsidRPr="00B778FB">
        <w:rPr>
          <w:lang w:val="pt-BR"/>
        </w:rPr>
        <w:t xml:space="preserve"> como </w:t>
      </w:r>
      <w:r w:rsidR="00643023" w:rsidRPr="00B778FB">
        <w:rPr>
          <w:lang w:val="pt-BR"/>
        </w:rPr>
        <w:t>empurrões</w:t>
      </w:r>
      <w:r w:rsidR="00C817EE" w:rsidRPr="00B778FB">
        <w:rPr>
          <w:lang w:val="pt-BR"/>
        </w:rPr>
        <w:t>, golpes</w:t>
      </w:r>
      <w:r w:rsidR="00B13DD6" w:rsidRPr="00B778FB">
        <w:rPr>
          <w:lang w:val="pt-BR"/>
        </w:rPr>
        <w:t xml:space="preserve"> e </w:t>
      </w:r>
      <w:r w:rsidR="00C817EE" w:rsidRPr="00B778FB">
        <w:rPr>
          <w:lang w:val="pt-BR"/>
        </w:rPr>
        <w:t>“aco</w:t>
      </w:r>
      <w:r w:rsidR="00054FDD" w:rsidRPr="00B778FB">
        <w:rPr>
          <w:lang w:val="pt-BR"/>
        </w:rPr>
        <w:t>s</w:t>
      </w:r>
      <w:r w:rsidR="00C817EE" w:rsidRPr="00B778FB">
        <w:rPr>
          <w:lang w:val="pt-BR"/>
        </w:rPr>
        <w:t xml:space="preserve">so </w:t>
      </w:r>
      <w:r w:rsidR="00643023" w:rsidRPr="00B778FB">
        <w:rPr>
          <w:lang w:val="pt-BR"/>
        </w:rPr>
        <w:t>corpo</w:t>
      </w:r>
      <w:r w:rsidR="00C817EE" w:rsidRPr="00B778FB">
        <w:rPr>
          <w:lang w:val="pt-BR"/>
        </w:rPr>
        <w:t xml:space="preserve"> a </w:t>
      </w:r>
      <w:r w:rsidR="00643023" w:rsidRPr="00B778FB">
        <w:rPr>
          <w:lang w:val="pt-BR"/>
        </w:rPr>
        <w:t>corpo</w:t>
      </w:r>
      <w:r w:rsidR="00C817EE" w:rsidRPr="00B778FB">
        <w:rPr>
          <w:lang w:val="pt-BR"/>
        </w:rPr>
        <w:t>”</w:t>
      </w:r>
      <w:r w:rsidR="00643023" w:rsidRPr="00B778FB">
        <w:rPr>
          <w:lang w:val="pt-BR"/>
        </w:rPr>
        <w:t xml:space="preserve"> com</w:t>
      </w:r>
      <w:r w:rsidR="00B13DD6" w:rsidRPr="00B778FB">
        <w:rPr>
          <w:lang w:val="pt-BR"/>
        </w:rPr>
        <w:t xml:space="preserve"> um</w:t>
      </w:r>
      <w:r w:rsidR="00054FDD" w:rsidRPr="00B778FB">
        <w:rPr>
          <w:lang w:val="pt-BR"/>
        </w:rPr>
        <w:t xml:space="preserve">a tentativa </w:t>
      </w:r>
      <w:r w:rsidR="00C817EE" w:rsidRPr="00B778FB">
        <w:rPr>
          <w:lang w:val="pt-BR"/>
        </w:rPr>
        <w:t>de</w:t>
      </w:r>
      <w:r w:rsidR="009C3F34" w:rsidRPr="00B778FB">
        <w:rPr>
          <w:lang w:val="pt-BR"/>
        </w:rPr>
        <w:t xml:space="preserve"> roubo </w:t>
      </w:r>
      <w:r w:rsidR="00643023" w:rsidRPr="00B778FB">
        <w:rPr>
          <w:lang w:val="pt-BR"/>
        </w:rPr>
        <w:t>quando</w:t>
      </w:r>
      <w:r w:rsidR="00C817EE" w:rsidRPr="00B778FB">
        <w:rPr>
          <w:lang w:val="pt-BR"/>
        </w:rPr>
        <w:t xml:space="preserve"> </w:t>
      </w:r>
      <w:r w:rsidR="009153B1" w:rsidRPr="00B778FB">
        <w:rPr>
          <w:lang w:val="pt-BR"/>
        </w:rPr>
        <w:t>cobria</w:t>
      </w:r>
      <w:r w:rsidR="00C817EE" w:rsidRPr="00B778FB">
        <w:rPr>
          <w:lang w:val="pt-BR"/>
        </w:rPr>
        <w:t xml:space="preserve"> declara</w:t>
      </w:r>
      <w:r w:rsidR="00643023" w:rsidRPr="00B778FB">
        <w:rPr>
          <w:lang w:val="pt-BR"/>
        </w:rPr>
        <w:t>ções</w:t>
      </w:r>
      <w:r w:rsidR="00C817EE" w:rsidRPr="00B778FB">
        <w:rPr>
          <w:lang w:val="pt-BR"/>
        </w:rPr>
        <w:t xml:space="preserve"> </w:t>
      </w:r>
      <w:r w:rsidR="00643023" w:rsidRPr="00B778FB">
        <w:rPr>
          <w:lang w:val="pt-BR"/>
        </w:rPr>
        <w:t xml:space="preserve">do </w:t>
      </w:r>
      <w:r w:rsidR="00B13DD6" w:rsidRPr="00B778FB">
        <w:rPr>
          <w:lang w:val="pt-BR"/>
        </w:rPr>
        <w:t>Vice-</w:t>
      </w:r>
      <w:r w:rsidR="008C4B18" w:rsidRPr="00B778FB">
        <w:rPr>
          <w:lang w:val="pt-BR"/>
        </w:rPr>
        <w:t>Presidente</w:t>
      </w:r>
      <w:r w:rsidR="00643023" w:rsidRPr="00B778FB">
        <w:rPr>
          <w:lang w:val="pt-BR"/>
        </w:rPr>
        <w:t xml:space="preserve"> da </w:t>
      </w:r>
      <w:r w:rsidR="00C817EE" w:rsidRPr="00B778FB">
        <w:rPr>
          <w:lang w:val="pt-BR"/>
        </w:rPr>
        <w:t>República</w:t>
      </w:r>
      <w:r w:rsidR="00054FDD" w:rsidRPr="00B778FB">
        <w:rPr>
          <w:lang w:val="pt-BR"/>
        </w:rPr>
        <w:t>.</w:t>
      </w:r>
      <w:r w:rsidR="00C817EE" w:rsidRPr="00B778FB">
        <w:rPr>
          <w:rStyle w:val="Refdenotaalpie"/>
          <w:lang w:val="pt-BR"/>
        </w:rPr>
        <w:footnoteReference w:id="208"/>
      </w:r>
      <w:r w:rsidR="005D084B" w:rsidRPr="00B778FB">
        <w:rPr>
          <w:lang w:val="pt-BR"/>
        </w:rPr>
        <w:t xml:space="preserve"> Os </w:t>
      </w:r>
      <w:r w:rsidR="008C4B18" w:rsidRPr="00B778FB">
        <w:rPr>
          <w:rFonts w:cs="Arial"/>
          <w:lang w:val="pt-BR"/>
        </w:rPr>
        <w:t>representante</w:t>
      </w:r>
      <w:r w:rsidR="00C817EE" w:rsidRPr="00B778FB">
        <w:rPr>
          <w:rFonts w:cs="Arial"/>
          <w:lang w:val="pt-BR"/>
        </w:rPr>
        <w:t xml:space="preserve">s </w:t>
      </w:r>
      <w:r w:rsidR="00643023" w:rsidRPr="00B778FB">
        <w:rPr>
          <w:rFonts w:cs="Arial"/>
          <w:lang w:val="pt-BR"/>
        </w:rPr>
        <w:t>alegaram</w:t>
      </w:r>
      <w:r w:rsidR="00C817EE" w:rsidRPr="00B778FB">
        <w:rPr>
          <w:rFonts w:cs="Arial"/>
          <w:lang w:val="pt-BR"/>
        </w:rPr>
        <w:t xml:space="preserve"> que </w:t>
      </w:r>
      <w:r w:rsidR="00054FDD" w:rsidRPr="00B778FB">
        <w:rPr>
          <w:rFonts w:cs="Arial"/>
          <w:lang w:val="pt-BR"/>
        </w:rPr>
        <w:t xml:space="preserve">também </w:t>
      </w:r>
      <w:r w:rsidR="00643023" w:rsidRPr="00B778FB">
        <w:rPr>
          <w:rFonts w:cs="Arial"/>
          <w:lang w:val="pt-BR"/>
        </w:rPr>
        <w:t>foram</w:t>
      </w:r>
      <w:r w:rsidR="00C817EE" w:rsidRPr="00B778FB">
        <w:rPr>
          <w:rFonts w:cs="Arial"/>
          <w:lang w:val="pt-BR"/>
        </w:rPr>
        <w:t xml:space="preserve"> </w:t>
      </w:r>
      <w:r w:rsidR="00643023" w:rsidRPr="00B778FB">
        <w:rPr>
          <w:rFonts w:cs="Arial"/>
          <w:lang w:val="pt-BR"/>
        </w:rPr>
        <w:t>ameaça</w:t>
      </w:r>
      <w:r w:rsidR="00C817EE" w:rsidRPr="00B778FB">
        <w:rPr>
          <w:rFonts w:cs="Arial"/>
          <w:lang w:val="pt-BR"/>
        </w:rPr>
        <w:t xml:space="preserve">dos de </w:t>
      </w:r>
      <w:r w:rsidR="009C3F34" w:rsidRPr="00B778FB">
        <w:rPr>
          <w:rFonts w:cs="Arial"/>
          <w:lang w:val="pt-BR"/>
        </w:rPr>
        <w:t>morte</w:t>
      </w:r>
      <w:r w:rsidR="00B13DD6" w:rsidRPr="00B778FB">
        <w:rPr>
          <w:rFonts w:cs="Arial"/>
          <w:lang w:val="pt-BR"/>
        </w:rPr>
        <w:t xml:space="preserve"> e </w:t>
      </w:r>
      <w:r w:rsidR="00C817EE" w:rsidRPr="00B778FB">
        <w:rPr>
          <w:rFonts w:cs="Arial"/>
          <w:lang w:val="pt-BR"/>
        </w:rPr>
        <w:t>que</w:t>
      </w:r>
      <w:r w:rsidR="00643023" w:rsidRPr="00B778FB">
        <w:rPr>
          <w:rFonts w:cs="Arial"/>
          <w:lang w:val="pt-BR"/>
        </w:rPr>
        <w:t xml:space="preserve"> </w:t>
      </w:r>
      <w:r w:rsidR="002B2752" w:rsidRPr="00B778FB">
        <w:rPr>
          <w:rFonts w:cs="Arial"/>
          <w:lang w:val="pt-BR"/>
        </w:rPr>
        <w:t>nessa</w:t>
      </w:r>
      <w:r w:rsidR="00643023" w:rsidRPr="00B778FB">
        <w:rPr>
          <w:rFonts w:cs="Arial"/>
          <w:lang w:val="pt-BR"/>
        </w:rPr>
        <w:t xml:space="preserve">s circunstâncias o </w:t>
      </w:r>
      <w:r w:rsidR="00C817EE" w:rsidRPr="00B778FB">
        <w:rPr>
          <w:rFonts w:cs="Arial"/>
          <w:lang w:val="pt-BR"/>
        </w:rPr>
        <w:t xml:space="preserve">Estado </w:t>
      </w:r>
      <w:r w:rsidR="00B13DD6" w:rsidRPr="00B778FB">
        <w:rPr>
          <w:rFonts w:cs="Arial"/>
          <w:lang w:val="pt-BR"/>
        </w:rPr>
        <w:t>violou</w:t>
      </w:r>
      <w:r w:rsidR="00643023" w:rsidRPr="00B778FB">
        <w:rPr>
          <w:rFonts w:cs="Arial"/>
          <w:lang w:val="pt-BR"/>
        </w:rPr>
        <w:t xml:space="preserve"> o direito à </w:t>
      </w:r>
      <w:r w:rsidR="009C3F34" w:rsidRPr="00B778FB">
        <w:rPr>
          <w:rFonts w:cs="Arial"/>
          <w:lang w:val="pt-BR"/>
        </w:rPr>
        <w:t xml:space="preserve">integridade </w:t>
      </w:r>
      <w:r w:rsidR="00C817EE" w:rsidRPr="00B778FB">
        <w:rPr>
          <w:rFonts w:cs="Arial"/>
          <w:lang w:val="pt-BR"/>
        </w:rPr>
        <w:t xml:space="preserve">física </w:t>
      </w:r>
      <w:r w:rsidR="00643023" w:rsidRPr="00B778FB">
        <w:rPr>
          <w:rFonts w:cs="Arial"/>
          <w:lang w:val="pt-BR"/>
        </w:rPr>
        <w:t xml:space="preserve">do </w:t>
      </w:r>
      <w:r w:rsidR="009C3F34" w:rsidRPr="00B778FB">
        <w:rPr>
          <w:rFonts w:cs="Arial"/>
          <w:lang w:val="pt-BR"/>
        </w:rPr>
        <w:t xml:space="preserve">senhor </w:t>
      </w:r>
      <w:r w:rsidR="00C817EE" w:rsidRPr="00B778FB">
        <w:rPr>
          <w:rFonts w:cs="Arial"/>
          <w:lang w:val="pt-BR"/>
        </w:rPr>
        <w:t xml:space="preserve">Pérez Hansen. </w:t>
      </w:r>
    </w:p>
    <w:p w:rsidR="00C817EE" w:rsidRPr="00B778FB" w:rsidRDefault="00C817EE">
      <w:pPr>
        <w:tabs>
          <w:tab w:val="left" w:pos="0"/>
        </w:tabs>
        <w:rPr>
          <w:rFonts w:cs="Arial"/>
          <w:lang w:val="pt-BR"/>
        </w:rPr>
      </w:pPr>
    </w:p>
    <w:p w:rsidR="00C817EE" w:rsidRPr="00B778FB" w:rsidRDefault="00570485">
      <w:pPr>
        <w:tabs>
          <w:tab w:val="left" w:pos="0"/>
        </w:tabs>
        <w:rPr>
          <w:lang w:val="pt-BR"/>
        </w:rPr>
      </w:pPr>
      <w:r w:rsidRPr="00B778FB">
        <w:rPr>
          <w:lang w:val="pt-BR"/>
        </w:rPr>
        <w:t>214</w:t>
      </w:r>
      <w:r w:rsidR="00C817EE" w:rsidRPr="00B778FB">
        <w:rPr>
          <w:lang w:val="pt-BR"/>
        </w:rPr>
        <w:t>.</w:t>
      </w:r>
      <w:r w:rsidR="00C817EE" w:rsidRPr="00B778FB">
        <w:rPr>
          <w:lang w:val="pt-BR"/>
        </w:rPr>
        <w:tab/>
      </w:r>
      <w:r w:rsidR="005D084B" w:rsidRPr="00B778FB">
        <w:rPr>
          <w:lang w:val="pt-BR"/>
        </w:rPr>
        <w:t xml:space="preserve">Em </w:t>
      </w:r>
      <w:r w:rsidR="00B13DD6" w:rsidRPr="00B778FB">
        <w:rPr>
          <w:lang w:val="pt-BR"/>
        </w:rPr>
        <w:t xml:space="preserve">uma </w:t>
      </w:r>
      <w:r w:rsidR="00C817EE" w:rsidRPr="00B778FB">
        <w:rPr>
          <w:lang w:val="pt-BR"/>
        </w:rPr>
        <w:t>declara</w:t>
      </w:r>
      <w:r w:rsidR="00643023" w:rsidRPr="00B778FB">
        <w:rPr>
          <w:lang w:val="pt-BR"/>
        </w:rPr>
        <w:t>ção</w:t>
      </w:r>
      <w:r w:rsidR="00C817EE" w:rsidRPr="00B778FB">
        <w:rPr>
          <w:lang w:val="pt-BR"/>
        </w:rPr>
        <w:t xml:space="preserve"> </w:t>
      </w:r>
      <w:r w:rsidR="00054FDD" w:rsidRPr="00B778FB">
        <w:rPr>
          <w:lang w:val="pt-BR"/>
        </w:rPr>
        <w:t xml:space="preserve">apresentada </w:t>
      </w:r>
      <w:r w:rsidR="009C3F34" w:rsidRPr="00B778FB">
        <w:rPr>
          <w:lang w:val="pt-BR"/>
        </w:rPr>
        <w:t xml:space="preserve">pelos </w:t>
      </w:r>
      <w:r w:rsidR="008C4B18" w:rsidRPr="00B778FB">
        <w:rPr>
          <w:lang w:val="pt-BR"/>
        </w:rPr>
        <w:t>representante</w:t>
      </w:r>
      <w:r w:rsidR="00C817EE" w:rsidRPr="00B778FB">
        <w:rPr>
          <w:lang w:val="pt-BR"/>
        </w:rPr>
        <w:t>s,</w:t>
      </w:r>
      <w:r w:rsidR="00643023" w:rsidRPr="00B778FB">
        <w:rPr>
          <w:lang w:val="pt-BR"/>
        </w:rPr>
        <w:t xml:space="preserve"> o </w:t>
      </w:r>
      <w:r w:rsidR="009C3F34" w:rsidRPr="00B778FB">
        <w:rPr>
          <w:lang w:val="pt-BR"/>
        </w:rPr>
        <w:t xml:space="preserve">senhor </w:t>
      </w:r>
      <w:r w:rsidR="00C817EE" w:rsidRPr="00B778FB">
        <w:rPr>
          <w:lang w:val="pt-BR"/>
        </w:rPr>
        <w:t xml:space="preserve">Hansen </w:t>
      </w:r>
      <w:r w:rsidR="009C3F34" w:rsidRPr="00B778FB">
        <w:rPr>
          <w:lang w:val="pt-BR"/>
        </w:rPr>
        <w:t>afirmou</w:t>
      </w:r>
      <w:r w:rsidR="00C817EE" w:rsidRPr="00B778FB">
        <w:rPr>
          <w:lang w:val="pt-BR"/>
        </w:rPr>
        <w:t xml:space="preserve"> que </w:t>
      </w:r>
      <w:r w:rsidR="002B2752" w:rsidRPr="00B778FB">
        <w:rPr>
          <w:lang w:val="pt-BR"/>
        </w:rPr>
        <w:t>um dos</w:t>
      </w:r>
      <w:r w:rsidR="00643023" w:rsidRPr="00B778FB">
        <w:rPr>
          <w:lang w:val="pt-BR"/>
        </w:rPr>
        <w:t xml:space="preserve"> </w:t>
      </w:r>
      <w:r w:rsidR="00C817EE" w:rsidRPr="00B778FB">
        <w:rPr>
          <w:lang w:val="pt-BR"/>
        </w:rPr>
        <w:t xml:space="preserve">agentes de </w:t>
      </w:r>
      <w:r w:rsidR="009C3F34" w:rsidRPr="00B778FB">
        <w:rPr>
          <w:lang w:val="pt-BR"/>
        </w:rPr>
        <w:t>segurança</w:t>
      </w:r>
      <w:r w:rsidR="00C817EE" w:rsidRPr="00B778FB">
        <w:rPr>
          <w:lang w:val="pt-BR"/>
        </w:rPr>
        <w:t xml:space="preserve"> </w:t>
      </w:r>
      <w:r w:rsidR="00643023" w:rsidRPr="00B778FB">
        <w:rPr>
          <w:lang w:val="pt-BR"/>
        </w:rPr>
        <w:t xml:space="preserve">do </w:t>
      </w:r>
      <w:r w:rsidR="00B13DD6" w:rsidRPr="00B778FB">
        <w:rPr>
          <w:lang w:val="pt-BR"/>
        </w:rPr>
        <w:t>Vice-</w:t>
      </w:r>
      <w:r w:rsidR="008C4B18" w:rsidRPr="00B778FB">
        <w:rPr>
          <w:lang w:val="pt-BR"/>
        </w:rPr>
        <w:t>Presidente</w:t>
      </w:r>
      <w:r w:rsidR="00EA57DB" w:rsidRPr="00B778FB">
        <w:rPr>
          <w:lang w:val="pt-BR"/>
        </w:rPr>
        <w:t xml:space="preserve"> lhe </w:t>
      </w:r>
      <w:r w:rsidR="00C61D12" w:rsidRPr="00B778FB">
        <w:rPr>
          <w:lang w:val="pt-BR"/>
        </w:rPr>
        <w:t>recomendou</w:t>
      </w:r>
      <w:r w:rsidR="00C817EE" w:rsidRPr="00B778FB">
        <w:rPr>
          <w:lang w:val="pt-BR"/>
        </w:rPr>
        <w:t xml:space="preserve"> que </w:t>
      </w:r>
      <w:r w:rsidR="00054FDD" w:rsidRPr="00B778FB">
        <w:rPr>
          <w:lang w:val="pt-BR"/>
        </w:rPr>
        <w:t xml:space="preserve">ficasse </w:t>
      </w:r>
      <w:proofErr w:type="gramStart"/>
      <w:r w:rsidR="00C817EE" w:rsidRPr="00B778FB">
        <w:rPr>
          <w:lang w:val="pt-BR"/>
        </w:rPr>
        <w:t>a s</w:t>
      </w:r>
      <w:r w:rsidR="00F432A1" w:rsidRPr="00B778FB">
        <w:rPr>
          <w:lang w:val="pt-BR"/>
        </w:rPr>
        <w:t>e</w:t>
      </w:r>
      <w:r w:rsidR="00C817EE" w:rsidRPr="00B778FB">
        <w:rPr>
          <w:lang w:val="pt-BR"/>
        </w:rPr>
        <w:t>u</w:t>
      </w:r>
      <w:proofErr w:type="gramEnd"/>
      <w:r w:rsidR="00C817EE" w:rsidRPr="00B778FB">
        <w:rPr>
          <w:lang w:val="pt-BR"/>
        </w:rPr>
        <w:t xml:space="preserve"> lado</w:t>
      </w:r>
      <w:r w:rsidR="00B13DD6" w:rsidRPr="00B778FB">
        <w:rPr>
          <w:lang w:val="pt-BR"/>
        </w:rPr>
        <w:t xml:space="preserve"> e </w:t>
      </w:r>
      <w:r w:rsidR="00C61D12" w:rsidRPr="00B778FB">
        <w:rPr>
          <w:lang w:val="pt-BR"/>
        </w:rPr>
        <w:t>mencionou</w:t>
      </w:r>
      <w:r w:rsidR="00C817EE" w:rsidRPr="00B778FB">
        <w:rPr>
          <w:lang w:val="pt-BR"/>
        </w:rPr>
        <w:t xml:space="preserve"> que</w:t>
      </w:r>
      <w:r w:rsidR="00643023" w:rsidRPr="00B778FB">
        <w:rPr>
          <w:lang w:val="pt-BR"/>
        </w:rPr>
        <w:t xml:space="preserve"> o </w:t>
      </w:r>
      <w:r w:rsidR="00B13DD6" w:rsidRPr="00B778FB">
        <w:rPr>
          <w:lang w:val="pt-BR"/>
        </w:rPr>
        <w:t>Vice-</w:t>
      </w:r>
      <w:r w:rsidR="008C4B18" w:rsidRPr="00B778FB">
        <w:rPr>
          <w:lang w:val="pt-BR"/>
        </w:rPr>
        <w:t>Presidente</w:t>
      </w:r>
      <w:r w:rsidR="00EA57DB" w:rsidRPr="00B778FB">
        <w:rPr>
          <w:lang w:val="pt-BR"/>
        </w:rPr>
        <w:t xml:space="preserve"> </w:t>
      </w:r>
      <w:r w:rsidR="00F432A1" w:rsidRPr="00B778FB">
        <w:rPr>
          <w:lang w:val="pt-BR"/>
        </w:rPr>
        <w:t xml:space="preserve">colocou </w:t>
      </w:r>
      <w:r w:rsidR="00B13DD6" w:rsidRPr="00B778FB">
        <w:rPr>
          <w:lang w:val="pt-BR"/>
        </w:rPr>
        <w:t xml:space="preserve">um </w:t>
      </w:r>
      <w:r w:rsidR="008C4B18" w:rsidRPr="00B778FB">
        <w:rPr>
          <w:lang w:val="pt-BR"/>
        </w:rPr>
        <w:t>braço</w:t>
      </w:r>
      <w:r w:rsidR="00C817EE" w:rsidRPr="00B778FB">
        <w:rPr>
          <w:lang w:val="pt-BR"/>
        </w:rPr>
        <w:t xml:space="preserve"> </w:t>
      </w:r>
      <w:r w:rsidR="00F432A1" w:rsidRPr="00B778FB">
        <w:rPr>
          <w:lang w:val="pt-BR"/>
        </w:rPr>
        <w:t xml:space="preserve">para </w:t>
      </w:r>
      <w:r w:rsidR="00C817EE" w:rsidRPr="00B778FB">
        <w:rPr>
          <w:lang w:val="pt-BR"/>
        </w:rPr>
        <w:t xml:space="preserve">cima e </w:t>
      </w:r>
      <w:r w:rsidR="009C3F34" w:rsidRPr="00B778FB">
        <w:rPr>
          <w:lang w:val="pt-BR"/>
        </w:rPr>
        <w:t>fez</w:t>
      </w:r>
      <w:r w:rsidR="00B13DD6" w:rsidRPr="00B778FB">
        <w:rPr>
          <w:lang w:val="pt-BR"/>
        </w:rPr>
        <w:t xml:space="preserve"> um</w:t>
      </w:r>
      <w:r w:rsidR="00054FDD" w:rsidRPr="00B778FB">
        <w:rPr>
          <w:lang w:val="pt-BR"/>
        </w:rPr>
        <w:t xml:space="preserve">a tentativa </w:t>
      </w:r>
      <w:r w:rsidR="00C817EE" w:rsidRPr="00B778FB">
        <w:rPr>
          <w:lang w:val="pt-BR"/>
        </w:rPr>
        <w:t xml:space="preserve">de </w:t>
      </w:r>
      <w:r w:rsidR="00054FDD" w:rsidRPr="00B778FB">
        <w:rPr>
          <w:lang w:val="pt-BR"/>
        </w:rPr>
        <w:t>a</w:t>
      </w:r>
      <w:r w:rsidR="00C817EE" w:rsidRPr="00B778FB">
        <w:rPr>
          <w:lang w:val="pt-BR"/>
        </w:rPr>
        <w:t>calmar</w:t>
      </w:r>
      <w:r w:rsidR="00B13DD6" w:rsidRPr="00B778FB">
        <w:rPr>
          <w:lang w:val="pt-BR"/>
        </w:rPr>
        <w:t xml:space="preserve"> os </w:t>
      </w:r>
      <w:r w:rsidR="00C817EE" w:rsidRPr="00B778FB">
        <w:rPr>
          <w:lang w:val="pt-BR"/>
        </w:rPr>
        <w:t>manifestantes</w:t>
      </w:r>
      <w:r w:rsidR="002B2752" w:rsidRPr="00B778FB">
        <w:rPr>
          <w:lang w:val="pt-BR"/>
        </w:rPr>
        <w:t>. No entanto</w:t>
      </w:r>
      <w:r w:rsidR="00C817EE" w:rsidRPr="00B778FB">
        <w:rPr>
          <w:lang w:val="pt-BR"/>
        </w:rPr>
        <w:t xml:space="preserve">, </w:t>
      </w:r>
      <w:r w:rsidR="00C61D12" w:rsidRPr="00B778FB">
        <w:rPr>
          <w:lang w:val="pt-BR"/>
        </w:rPr>
        <w:t>mencionou</w:t>
      </w:r>
      <w:r w:rsidR="00C817EE" w:rsidRPr="00B778FB">
        <w:rPr>
          <w:lang w:val="pt-BR"/>
        </w:rPr>
        <w:t xml:space="preserve"> que</w:t>
      </w:r>
      <w:r w:rsidR="009C3F34" w:rsidRPr="00B778FB">
        <w:rPr>
          <w:lang w:val="pt-BR"/>
        </w:rPr>
        <w:t xml:space="preserve"> os </w:t>
      </w:r>
      <w:r w:rsidR="00C817EE" w:rsidRPr="00B778FB">
        <w:rPr>
          <w:lang w:val="pt-BR"/>
        </w:rPr>
        <w:t>insultos</w:t>
      </w:r>
      <w:r w:rsidR="00B13DD6" w:rsidRPr="00B778FB">
        <w:rPr>
          <w:lang w:val="pt-BR"/>
        </w:rPr>
        <w:t xml:space="preserve"> e </w:t>
      </w:r>
      <w:r w:rsidR="00643023" w:rsidRPr="00B778FB">
        <w:rPr>
          <w:lang w:val="pt-BR"/>
        </w:rPr>
        <w:t>ameaça</w:t>
      </w:r>
      <w:r w:rsidR="00C817EE" w:rsidRPr="00B778FB">
        <w:rPr>
          <w:lang w:val="pt-BR"/>
        </w:rPr>
        <w:t xml:space="preserve">s </w:t>
      </w:r>
      <w:r w:rsidR="00B13DD6" w:rsidRPr="00B778FB">
        <w:rPr>
          <w:lang w:val="pt-BR"/>
        </w:rPr>
        <w:t>continuaram</w:t>
      </w:r>
      <w:r w:rsidR="00C817EE" w:rsidRPr="00B778FB">
        <w:rPr>
          <w:lang w:val="pt-BR"/>
        </w:rPr>
        <w:t xml:space="preserve"> </w:t>
      </w:r>
      <w:r w:rsidR="009C3F34" w:rsidRPr="00B778FB">
        <w:rPr>
          <w:lang w:val="pt-BR"/>
        </w:rPr>
        <w:t>até</w:t>
      </w:r>
      <w:r w:rsidR="00C817EE" w:rsidRPr="00B778FB">
        <w:rPr>
          <w:lang w:val="pt-BR"/>
        </w:rPr>
        <w:t xml:space="preserve"> que</w:t>
      </w:r>
      <w:r w:rsidR="00643023" w:rsidRPr="00B778FB">
        <w:rPr>
          <w:lang w:val="pt-BR"/>
        </w:rPr>
        <w:t xml:space="preserve"> o </w:t>
      </w:r>
      <w:r w:rsidR="00B13DD6" w:rsidRPr="00B778FB">
        <w:rPr>
          <w:lang w:val="pt-BR"/>
        </w:rPr>
        <w:t>Vice-</w:t>
      </w:r>
      <w:r w:rsidR="008C4B18" w:rsidRPr="00B778FB">
        <w:rPr>
          <w:lang w:val="pt-BR"/>
        </w:rPr>
        <w:t>Presidente</w:t>
      </w:r>
      <w:r w:rsidR="00C817EE" w:rsidRPr="00B778FB">
        <w:rPr>
          <w:lang w:val="pt-BR"/>
        </w:rPr>
        <w:t xml:space="preserve"> </w:t>
      </w:r>
      <w:r w:rsidR="00B13DD6" w:rsidRPr="00B778FB">
        <w:rPr>
          <w:lang w:val="pt-BR"/>
        </w:rPr>
        <w:t>conseguiu</w:t>
      </w:r>
      <w:r w:rsidR="00C817EE" w:rsidRPr="00B778FB">
        <w:rPr>
          <w:lang w:val="pt-BR"/>
        </w:rPr>
        <w:t xml:space="preserve"> </w:t>
      </w:r>
      <w:r w:rsidR="00054FDD" w:rsidRPr="00B778FB">
        <w:rPr>
          <w:lang w:val="pt-BR"/>
        </w:rPr>
        <w:t xml:space="preserve">retirar </w:t>
      </w:r>
      <w:r w:rsidR="00643023" w:rsidRPr="00B778FB">
        <w:rPr>
          <w:lang w:val="pt-BR"/>
        </w:rPr>
        <w:t xml:space="preserve">o </w:t>
      </w:r>
      <w:r w:rsidR="00054FDD" w:rsidRPr="00B778FB">
        <w:rPr>
          <w:lang w:val="pt-BR"/>
        </w:rPr>
        <w:t>repórter</w:t>
      </w:r>
      <w:r w:rsidR="00C817EE" w:rsidRPr="00B778FB">
        <w:rPr>
          <w:lang w:val="pt-BR"/>
        </w:rPr>
        <w:t xml:space="preserve"> </w:t>
      </w:r>
      <w:r w:rsidR="00643023" w:rsidRPr="00B778FB">
        <w:rPr>
          <w:lang w:val="pt-BR"/>
        </w:rPr>
        <w:t>d</w:t>
      </w:r>
      <w:r w:rsidR="00054FDD" w:rsidRPr="00B778FB">
        <w:rPr>
          <w:lang w:val="pt-BR"/>
        </w:rPr>
        <w:t>e</w:t>
      </w:r>
      <w:r w:rsidR="00643023" w:rsidRPr="00B778FB">
        <w:rPr>
          <w:lang w:val="pt-BR"/>
        </w:rPr>
        <w:t xml:space="preserve"> </w:t>
      </w:r>
      <w:r w:rsidR="00C817EE" w:rsidRPr="00B778FB">
        <w:rPr>
          <w:lang w:val="pt-BR"/>
        </w:rPr>
        <w:t>Puente Llaguno. Posteriormente,</w:t>
      </w:r>
      <w:r w:rsidR="00643023" w:rsidRPr="00B778FB">
        <w:rPr>
          <w:lang w:val="pt-BR"/>
        </w:rPr>
        <w:t xml:space="preserve"> o </w:t>
      </w:r>
      <w:r w:rsidR="009C3F34" w:rsidRPr="00B778FB">
        <w:rPr>
          <w:lang w:val="pt-BR"/>
        </w:rPr>
        <w:t xml:space="preserve">senhor </w:t>
      </w:r>
      <w:r w:rsidR="00C817EE" w:rsidRPr="00B778FB">
        <w:rPr>
          <w:lang w:val="pt-BR"/>
        </w:rPr>
        <w:t>Hansen alega que</w:t>
      </w:r>
      <w:r w:rsidR="009C3F34" w:rsidRPr="00B778FB">
        <w:rPr>
          <w:lang w:val="pt-BR"/>
        </w:rPr>
        <w:t xml:space="preserve"> os membro</w:t>
      </w:r>
      <w:r w:rsidR="00C817EE" w:rsidRPr="00B778FB">
        <w:rPr>
          <w:lang w:val="pt-BR"/>
        </w:rPr>
        <w:t>s</w:t>
      </w:r>
      <w:r w:rsidR="00643023" w:rsidRPr="00B778FB">
        <w:rPr>
          <w:lang w:val="pt-BR"/>
        </w:rPr>
        <w:t xml:space="preserve"> da </w:t>
      </w:r>
      <w:r w:rsidR="005D084B" w:rsidRPr="00B778FB">
        <w:rPr>
          <w:lang w:val="pt-BR"/>
        </w:rPr>
        <w:t>Guarda</w:t>
      </w:r>
      <w:r w:rsidR="00C817EE" w:rsidRPr="00B778FB">
        <w:rPr>
          <w:lang w:val="pt-BR"/>
        </w:rPr>
        <w:t xml:space="preserve"> Nacional que </w:t>
      </w:r>
      <w:r w:rsidR="00643023" w:rsidRPr="00B778FB">
        <w:rPr>
          <w:lang w:val="pt-BR"/>
        </w:rPr>
        <w:t>estavam</w:t>
      </w:r>
      <w:r w:rsidR="00C817EE" w:rsidRPr="00B778FB">
        <w:rPr>
          <w:lang w:val="pt-BR"/>
        </w:rPr>
        <w:t xml:space="preserve"> presentes n</w:t>
      </w:r>
      <w:r w:rsidR="00054FDD" w:rsidRPr="00B778FB">
        <w:rPr>
          <w:lang w:val="pt-BR"/>
        </w:rPr>
        <w:t>ã</w:t>
      </w:r>
      <w:r w:rsidR="00C817EE" w:rsidRPr="00B778FB">
        <w:rPr>
          <w:lang w:val="pt-BR"/>
        </w:rPr>
        <w:t>o</w:t>
      </w:r>
      <w:r w:rsidR="00EA57DB" w:rsidRPr="00B778FB">
        <w:rPr>
          <w:lang w:val="pt-BR"/>
        </w:rPr>
        <w:t xml:space="preserve"> lhe </w:t>
      </w:r>
      <w:r w:rsidR="005D084B" w:rsidRPr="00B778FB">
        <w:rPr>
          <w:lang w:val="pt-BR"/>
        </w:rPr>
        <w:t>oferecer</w:t>
      </w:r>
      <w:r w:rsidR="00EA57DB" w:rsidRPr="00B778FB">
        <w:rPr>
          <w:lang w:val="pt-BR"/>
        </w:rPr>
        <w:t xml:space="preserve">am </w:t>
      </w:r>
      <w:r w:rsidR="009C3F34" w:rsidRPr="00B778FB">
        <w:rPr>
          <w:lang w:val="pt-BR"/>
        </w:rPr>
        <w:t>proteção</w:t>
      </w:r>
      <w:r w:rsidR="00054FDD" w:rsidRPr="00B778FB">
        <w:rPr>
          <w:lang w:val="pt-BR"/>
        </w:rPr>
        <w:t>.</w:t>
      </w:r>
      <w:r w:rsidR="00C817EE" w:rsidRPr="00B778FB">
        <w:rPr>
          <w:rStyle w:val="Refdenotaalpie"/>
          <w:rFonts w:cs="Arial"/>
          <w:lang w:val="pt-BR"/>
        </w:rPr>
        <w:footnoteReference w:id="209"/>
      </w:r>
      <w:r w:rsidR="005D084B" w:rsidRPr="00B778FB">
        <w:rPr>
          <w:rFonts w:cs="Arial"/>
          <w:lang w:val="pt-BR"/>
        </w:rPr>
        <w:t xml:space="preserve"> Em </w:t>
      </w:r>
      <w:r w:rsidR="00C817EE" w:rsidRPr="00B778FB">
        <w:rPr>
          <w:lang w:val="pt-BR"/>
        </w:rPr>
        <w:t>s</w:t>
      </w:r>
      <w:r w:rsidR="00054FDD" w:rsidRPr="00B778FB">
        <w:rPr>
          <w:lang w:val="pt-BR"/>
        </w:rPr>
        <w:t>e</w:t>
      </w:r>
      <w:r w:rsidR="00C817EE" w:rsidRPr="00B778FB">
        <w:rPr>
          <w:lang w:val="pt-BR"/>
        </w:rPr>
        <w:t xml:space="preserve">u </w:t>
      </w:r>
      <w:r w:rsidR="000721CB" w:rsidRPr="00B778FB">
        <w:rPr>
          <w:i/>
          <w:lang w:val="pt-BR"/>
        </w:rPr>
        <w:t>affidavit</w:t>
      </w:r>
      <w:r w:rsidR="00C817EE" w:rsidRPr="00B778FB">
        <w:rPr>
          <w:lang w:val="pt-BR"/>
        </w:rPr>
        <w:t>,</w:t>
      </w:r>
      <w:r w:rsidR="00643023" w:rsidRPr="00B778FB">
        <w:rPr>
          <w:lang w:val="pt-BR"/>
        </w:rPr>
        <w:t xml:space="preserve"> o </w:t>
      </w:r>
      <w:r w:rsidR="009C3F34" w:rsidRPr="00B778FB">
        <w:rPr>
          <w:lang w:val="pt-BR"/>
        </w:rPr>
        <w:t xml:space="preserve">senhor </w:t>
      </w:r>
      <w:r w:rsidR="00C817EE" w:rsidRPr="00B778FB">
        <w:rPr>
          <w:lang w:val="pt-BR"/>
        </w:rPr>
        <w:t xml:space="preserve">Hansen </w:t>
      </w:r>
      <w:r w:rsidR="00643023" w:rsidRPr="00B778FB">
        <w:rPr>
          <w:lang w:val="pt-BR"/>
        </w:rPr>
        <w:t>confirmou</w:t>
      </w:r>
      <w:r w:rsidR="009C3F34" w:rsidRPr="00B778FB">
        <w:rPr>
          <w:lang w:val="pt-BR"/>
        </w:rPr>
        <w:t xml:space="preserve"> a</w:t>
      </w:r>
      <w:r w:rsidR="00B13DD6" w:rsidRPr="00B778FB">
        <w:rPr>
          <w:lang w:val="pt-BR"/>
        </w:rPr>
        <w:t xml:space="preserve"> versão </w:t>
      </w:r>
      <w:r w:rsidR="00643023" w:rsidRPr="00B778FB">
        <w:rPr>
          <w:lang w:val="pt-BR"/>
        </w:rPr>
        <w:t xml:space="preserve">dos </w:t>
      </w:r>
      <w:r w:rsidR="009C3F34" w:rsidRPr="00B778FB">
        <w:rPr>
          <w:lang w:val="pt-BR"/>
        </w:rPr>
        <w:t>fatos</w:t>
      </w:r>
      <w:r w:rsidR="00C817EE" w:rsidRPr="00B778FB">
        <w:rPr>
          <w:lang w:val="pt-BR"/>
        </w:rPr>
        <w:t xml:space="preserve"> alegada</w:t>
      </w:r>
      <w:r w:rsidR="009C3F34" w:rsidRPr="00B778FB">
        <w:rPr>
          <w:lang w:val="pt-BR"/>
        </w:rPr>
        <w:t xml:space="preserve"> pela </w:t>
      </w:r>
      <w:r w:rsidR="00643023" w:rsidRPr="00B778FB">
        <w:rPr>
          <w:lang w:val="pt-BR"/>
        </w:rPr>
        <w:t>Comissão</w:t>
      </w:r>
      <w:r w:rsidR="00054FDD" w:rsidRPr="00B778FB">
        <w:rPr>
          <w:lang w:val="pt-BR"/>
        </w:rPr>
        <w:t>.</w:t>
      </w:r>
      <w:proofErr w:type="gramStart"/>
      <w:r w:rsidR="00C817EE" w:rsidRPr="00B778FB">
        <w:rPr>
          <w:vertAlign w:val="superscript"/>
          <w:lang w:val="pt-BR"/>
        </w:rPr>
        <w:footnoteReference w:id="210"/>
      </w:r>
      <w:proofErr w:type="gramEnd"/>
    </w:p>
    <w:p w:rsidR="00C817EE" w:rsidRPr="00B778FB" w:rsidRDefault="00C817EE">
      <w:pPr>
        <w:tabs>
          <w:tab w:val="left" w:pos="0"/>
        </w:tabs>
        <w:rPr>
          <w:lang w:val="pt-BR"/>
        </w:rPr>
      </w:pPr>
    </w:p>
    <w:p w:rsidR="00C817EE" w:rsidRPr="00B778FB" w:rsidRDefault="00570485">
      <w:pPr>
        <w:rPr>
          <w:lang w:val="pt-BR"/>
        </w:rPr>
      </w:pPr>
      <w:r w:rsidRPr="00B778FB">
        <w:rPr>
          <w:lang w:val="pt-BR"/>
        </w:rPr>
        <w:t>215</w:t>
      </w:r>
      <w:r w:rsidR="00C817EE" w:rsidRPr="00B778FB">
        <w:rPr>
          <w:lang w:val="pt-BR"/>
        </w:rPr>
        <w:t>.</w:t>
      </w:r>
      <w:r w:rsidR="00C817EE" w:rsidRPr="00B778FB">
        <w:rPr>
          <w:i/>
          <w:lang w:val="pt-BR"/>
        </w:rPr>
        <w:tab/>
      </w:r>
      <w:r w:rsidR="00C817EE" w:rsidRPr="00B778FB">
        <w:rPr>
          <w:lang w:val="pt-BR"/>
        </w:rPr>
        <w:t>Este</w:t>
      </w:r>
      <w:r w:rsidR="009C3F34" w:rsidRPr="00B778FB">
        <w:rPr>
          <w:lang w:val="pt-BR"/>
        </w:rPr>
        <w:t xml:space="preserve"> fato </w:t>
      </w:r>
      <w:r w:rsidR="00643023" w:rsidRPr="00B778FB">
        <w:rPr>
          <w:lang w:val="pt-BR"/>
        </w:rPr>
        <w:t xml:space="preserve">foi </w:t>
      </w:r>
      <w:r w:rsidR="00C817EE" w:rsidRPr="00B778FB">
        <w:rPr>
          <w:lang w:val="pt-BR"/>
        </w:rPr>
        <w:t>denunciado</w:t>
      </w:r>
      <w:r w:rsidR="009C3F34" w:rsidRPr="00B778FB">
        <w:rPr>
          <w:lang w:val="pt-BR"/>
        </w:rPr>
        <w:t xml:space="preserve"> em </w:t>
      </w:r>
      <w:r w:rsidRPr="00B778FB">
        <w:rPr>
          <w:lang w:val="pt-BR"/>
        </w:rPr>
        <w:t>21</w:t>
      </w:r>
      <w:r w:rsidR="00EA57DB" w:rsidRPr="00B778FB">
        <w:rPr>
          <w:lang w:val="pt-BR"/>
        </w:rPr>
        <w:t xml:space="preserve"> </w:t>
      </w:r>
      <w:r w:rsidR="008C4B18" w:rsidRPr="00B778FB">
        <w:rPr>
          <w:lang w:val="pt-BR"/>
        </w:rPr>
        <w:t>de agosto</w:t>
      </w:r>
      <w:r w:rsidR="00C817EE" w:rsidRPr="00B778FB">
        <w:rPr>
          <w:lang w:val="pt-BR"/>
        </w:rPr>
        <w:t xml:space="preserve"> de </w:t>
      </w:r>
      <w:r w:rsidRPr="00B778FB">
        <w:rPr>
          <w:lang w:val="pt-BR"/>
        </w:rPr>
        <w:t>2002</w:t>
      </w:r>
      <w:r w:rsidR="00E02540" w:rsidRPr="00B778FB">
        <w:rPr>
          <w:lang w:val="pt-BR"/>
        </w:rPr>
        <w:t>.</w:t>
      </w:r>
      <w:r w:rsidR="00C817EE" w:rsidRPr="00B778FB">
        <w:rPr>
          <w:rStyle w:val="Refdenotaalpie"/>
          <w:lang w:val="pt-BR"/>
        </w:rPr>
        <w:footnoteReference w:id="211"/>
      </w:r>
      <w:r w:rsidR="00C817EE" w:rsidRPr="00B778FB">
        <w:rPr>
          <w:lang w:val="pt-BR"/>
        </w:rPr>
        <w:t xml:space="preserve"> Aproximadamente seis </w:t>
      </w:r>
      <w:r w:rsidR="00643023" w:rsidRPr="00B778FB">
        <w:rPr>
          <w:lang w:val="pt-BR"/>
        </w:rPr>
        <w:t>anos</w:t>
      </w:r>
      <w:r w:rsidR="00C817EE" w:rsidRPr="00B778FB">
        <w:rPr>
          <w:lang w:val="pt-BR"/>
        </w:rPr>
        <w:t xml:space="preserve"> </w:t>
      </w:r>
      <w:r w:rsidR="00643023" w:rsidRPr="00B778FB">
        <w:rPr>
          <w:lang w:val="pt-BR"/>
        </w:rPr>
        <w:t>depois d</w:t>
      </w:r>
      <w:r w:rsidR="008B00B2">
        <w:rPr>
          <w:lang w:val="pt-BR"/>
        </w:rPr>
        <w:t>e su</w:t>
      </w:r>
      <w:r w:rsidR="00643023" w:rsidRPr="00B778FB">
        <w:rPr>
          <w:lang w:val="pt-BR"/>
        </w:rPr>
        <w:t>a</w:t>
      </w:r>
      <w:r w:rsidR="009C3F34" w:rsidRPr="00B778FB">
        <w:rPr>
          <w:lang w:val="pt-BR"/>
        </w:rPr>
        <w:t xml:space="preserve"> apresentação</w:t>
      </w:r>
      <w:r w:rsidR="00643023" w:rsidRPr="00B778FB">
        <w:rPr>
          <w:lang w:val="pt-BR"/>
        </w:rPr>
        <w:t xml:space="preserve"> </w:t>
      </w:r>
      <w:r w:rsidR="00B13DD6" w:rsidRPr="00B778FB">
        <w:rPr>
          <w:lang w:val="pt-BR"/>
        </w:rPr>
        <w:t xml:space="preserve">e </w:t>
      </w:r>
      <w:r w:rsidR="00E02540" w:rsidRPr="00B778FB">
        <w:rPr>
          <w:lang w:val="pt-BR"/>
        </w:rPr>
        <w:t xml:space="preserve">de </w:t>
      </w:r>
      <w:r w:rsidR="009C3F34" w:rsidRPr="00B778FB">
        <w:rPr>
          <w:lang w:val="pt-BR"/>
        </w:rPr>
        <w:t>outra</w:t>
      </w:r>
      <w:r w:rsidR="00C817EE" w:rsidRPr="00B778FB">
        <w:rPr>
          <w:lang w:val="pt-BR"/>
        </w:rPr>
        <w:t xml:space="preserve">s </w:t>
      </w:r>
      <w:r w:rsidR="00643023" w:rsidRPr="00B778FB">
        <w:rPr>
          <w:lang w:val="pt-BR"/>
        </w:rPr>
        <w:t>denúncias</w:t>
      </w:r>
      <w:r w:rsidR="00C817EE" w:rsidRPr="00B778FB">
        <w:rPr>
          <w:lang w:val="pt-BR"/>
        </w:rPr>
        <w:t xml:space="preserve">, </w:t>
      </w:r>
      <w:r w:rsidR="00E02540" w:rsidRPr="00B778FB">
        <w:rPr>
          <w:lang w:val="pt-BR"/>
        </w:rPr>
        <w:t xml:space="preserve">foi feita a </w:t>
      </w:r>
      <w:r w:rsidR="00C817EE" w:rsidRPr="00B778FB">
        <w:rPr>
          <w:lang w:val="pt-BR"/>
        </w:rPr>
        <w:t>entrevista</w:t>
      </w:r>
      <w:r w:rsidR="00B13DD6" w:rsidRPr="00B778FB">
        <w:rPr>
          <w:lang w:val="pt-BR"/>
        </w:rPr>
        <w:t xml:space="preserve"> às vítima</w:t>
      </w:r>
      <w:r w:rsidR="00C817EE" w:rsidRPr="00B778FB">
        <w:rPr>
          <w:lang w:val="pt-BR"/>
        </w:rPr>
        <w:t>s</w:t>
      </w:r>
      <w:r w:rsidR="00E02540" w:rsidRPr="00B778FB">
        <w:rPr>
          <w:lang w:val="pt-BR"/>
        </w:rPr>
        <w:t>.</w:t>
      </w:r>
      <w:r w:rsidR="00C817EE" w:rsidRPr="00B778FB">
        <w:rPr>
          <w:rStyle w:val="Refdenotaalpie"/>
          <w:lang w:val="pt-BR"/>
        </w:rPr>
        <w:footnoteReference w:id="212"/>
      </w:r>
      <w:r w:rsidR="005D084B" w:rsidRPr="00B778FB">
        <w:rPr>
          <w:lang w:val="pt-BR"/>
        </w:rPr>
        <w:t xml:space="preserve"> Em </w:t>
      </w:r>
      <w:r w:rsidRPr="00B778FB">
        <w:rPr>
          <w:lang w:val="pt-BR"/>
        </w:rPr>
        <w:lastRenderedPageBreak/>
        <w:t>21</w:t>
      </w:r>
      <w:r w:rsidR="00EA57DB" w:rsidRPr="00B778FB">
        <w:rPr>
          <w:lang w:val="pt-BR"/>
        </w:rPr>
        <w:t xml:space="preserve"> </w:t>
      </w:r>
      <w:r w:rsidR="008C4B18" w:rsidRPr="00B778FB">
        <w:rPr>
          <w:lang w:val="pt-BR"/>
        </w:rPr>
        <w:t>de julho</w:t>
      </w:r>
      <w:r w:rsidR="00C817EE" w:rsidRPr="00B778FB">
        <w:rPr>
          <w:lang w:val="pt-BR"/>
        </w:rPr>
        <w:t xml:space="preserve"> de </w:t>
      </w:r>
      <w:r w:rsidRPr="00B778FB">
        <w:rPr>
          <w:lang w:val="pt-BR"/>
        </w:rPr>
        <w:t>2008</w:t>
      </w:r>
      <w:r w:rsidR="00E02540" w:rsidRPr="00B778FB">
        <w:rPr>
          <w:lang w:val="pt-BR"/>
        </w:rPr>
        <w:t>,</w:t>
      </w:r>
      <w:r w:rsidR="009C3F34" w:rsidRPr="00B778FB">
        <w:rPr>
          <w:lang w:val="pt-BR"/>
        </w:rPr>
        <w:t xml:space="preserve"> a </w:t>
      </w:r>
      <w:r w:rsidR="00772E76" w:rsidRPr="00B778FB">
        <w:rPr>
          <w:lang w:val="pt-BR"/>
        </w:rPr>
        <w:t xml:space="preserve">32ª Promotoria </w:t>
      </w:r>
      <w:r w:rsidR="00643023" w:rsidRPr="00B778FB">
        <w:rPr>
          <w:lang w:val="pt-BR"/>
        </w:rPr>
        <w:t xml:space="preserve">do </w:t>
      </w:r>
      <w:r w:rsidR="009C3F34" w:rsidRPr="00B778FB">
        <w:rPr>
          <w:lang w:val="pt-BR"/>
        </w:rPr>
        <w:t>Ministério</w:t>
      </w:r>
      <w:r w:rsidR="00C817EE" w:rsidRPr="00B778FB">
        <w:rPr>
          <w:lang w:val="pt-BR"/>
        </w:rPr>
        <w:t xml:space="preserve"> Público</w:t>
      </w:r>
      <w:r w:rsidR="00643023" w:rsidRPr="00B778FB">
        <w:rPr>
          <w:lang w:val="pt-BR"/>
        </w:rPr>
        <w:t xml:space="preserve"> da </w:t>
      </w:r>
      <w:r w:rsidR="00E272D1" w:rsidRPr="00B778FB">
        <w:rPr>
          <w:lang w:val="pt-BR"/>
        </w:rPr>
        <w:t>Circunscrição</w:t>
      </w:r>
      <w:r w:rsidR="00C817EE" w:rsidRPr="00B778FB">
        <w:rPr>
          <w:lang w:val="pt-BR"/>
        </w:rPr>
        <w:t xml:space="preserve"> Judicial </w:t>
      </w:r>
      <w:r w:rsidR="007C1B78" w:rsidRPr="00B778FB">
        <w:rPr>
          <w:lang w:val="pt-BR"/>
        </w:rPr>
        <w:t xml:space="preserve">da Área Metropolitana </w:t>
      </w:r>
      <w:r w:rsidR="00C817EE" w:rsidRPr="00B778FB">
        <w:rPr>
          <w:lang w:val="pt-BR"/>
        </w:rPr>
        <w:t>de Caracas</w:t>
      </w:r>
      <w:r w:rsidR="00643023" w:rsidRPr="00B778FB">
        <w:rPr>
          <w:lang w:val="pt-BR"/>
        </w:rPr>
        <w:t xml:space="preserve"> com Competência</w:t>
      </w:r>
      <w:r w:rsidR="00C817EE" w:rsidRPr="00B778FB">
        <w:rPr>
          <w:lang w:val="pt-BR"/>
        </w:rPr>
        <w:t xml:space="preserve"> Plena </w:t>
      </w:r>
      <w:r w:rsidR="00772E76" w:rsidRPr="00B778FB">
        <w:rPr>
          <w:lang w:val="pt-BR"/>
        </w:rPr>
        <w:t xml:space="preserve">pediu a improcedência </w:t>
      </w:r>
      <w:r w:rsidR="00B13DD6" w:rsidRPr="00B778FB">
        <w:rPr>
          <w:lang w:val="pt-BR"/>
        </w:rPr>
        <w:t>desta</w:t>
      </w:r>
      <w:r w:rsidR="00C817EE" w:rsidRPr="00B778FB">
        <w:rPr>
          <w:lang w:val="pt-BR"/>
        </w:rPr>
        <w:t xml:space="preserve">s </w:t>
      </w:r>
      <w:r w:rsidR="00643023" w:rsidRPr="00B778FB">
        <w:rPr>
          <w:lang w:val="pt-BR"/>
        </w:rPr>
        <w:t xml:space="preserve">denúncias </w:t>
      </w:r>
      <w:r w:rsidR="00C817EE" w:rsidRPr="00B778FB">
        <w:rPr>
          <w:lang w:val="pt-BR"/>
        </w:rPr>
        <w:t xml:space="preserve">“por </w:t>
      </w:r>
      <w:proofErr w:type="gramStart"/>
      <w:r w:rsidR="00C817EE" w:rsidRPr="00B778FB">
        <w:rPr>
          <w:lang w:val="pt-BR"/>
        </w:rPr>
        <w:t>versar</w:t>
      </w:r>
      <w:r w:rsidR="00E02540" w:rsidRPr="00B778FB">
        <w:rPr>
          <w:lang w:val="pt-BR"/>
        </w:rPr>
        <w:t>em</w:t>
      </w:r>
      <w:r w:rsidR="00C817EE" w:rsidRPr="00B778FB">
        <w:rPr>
          <w:lang w:val="pt-BR"/>
        </w:rPr>
        <w:t>[</w:t>
      </w:r>
      <w:proofErr w:type="gramEnd"/>
      <w:r w:rsidR="00C817EE" w:rsidRPr="00B778FB">
        <w:rPr>
          <w:lang w:val="pt-BR"/>
        </w:rPr>
        <w:t xml:space="preserve">…] sobre </w:t>
      </w:r>
      <w:r w:rsidR="009C3F34" w:rsidRPr="00B778FB">
        <w:rPr>
          <w:lang w:val="pt-BR"/>
        </w:rPr>
        <w:t>fatos</w:t>
      </w:r>
      <w:r w:rsidR="00C817EE" w:rsidRPr="00B778FB">
        <w:rPr>
          <w:lang w:val="pt-BR"/>
        </w:rPr>
        <w:t xml:space="preserve"> constitutivos de delitos persegu</w:t>
      </w:r>
      <w:r w:rsidR="009C3F34" w:rsidRPr="00B778FB">
        <w:rPr>
          <w:lang w:val="pt-BR"/>
        </w:rPr>
        <w:t xml:space="preserve">íveis </w:t>
      </w:r>
      <w:r w:rsidR="00590CE1" w:rsidRPr="00B778FB">
        <w:rPr>
          <w:lang w:val="pt-BR"/>
        </w:rPr>
        <w:t xml:space="preserve">apenas </w:t>
      </w:r>
      <w:r w:rsidR="00F6001A" w:rsidRPr="00B778FB">
        <w:rPr>
          <w:lang w:val="pt-BR"/>
        </w:rPr>
        <w:t>a requerimento da vítima</w:t>
      </w:r>
      <w:r w:rsidR="00C817EE" w:rsidRPr="00B778FB">
        <w:rPr>
          <w:lang w:val="pt-BR"/>
        </w:rPr>
        <w:t>”</w:t>
      </w:r>
      <w:r w:rsidR="00E02540" w:rsidRPr="00B778FB">
        <w:rPr>
          <w:lang w:val="pt-BR"/>
        </w:rPr>
        <w:t>.</w:t>
      </w:r>
      <w:r w:rsidR="00C817EE" w:rsidRPr="00B778FB">
        <w:rPr>
          <w:rStyle w:val="Refdenotaalpie"/>
          <w:lang w:val="pt-BR"/>
        </w:rPr>
        <w:footnoteReference w:id="213"/>
      </w:r>
      <w:r w:rsidR="00E02540" w:rsidRPr="00B778FB">
        <w:rPr>
          <w:lang w:val="pt-BR"/>
        </w:rPr>
        <w:t xml:space="preserve"> Até a presente data se estaria à espera</w:t>
      </w:r>
      <w:r w:rsidR="00643023" w:rsidRPr="00B778FB">
        <w:rPr>
          <w:rFonts w:cs="Tahoma"/>
          <w:lang w:val="pt-BR"/>
        </w:rPr>
        <w:t xml:space="preserve"> da decisão</w:t>
      </w:r>
      <w:r w:rsidR="00C817EE" w:rsidRPr="00B778FB">
        <w:rPr>
          <w:rFonts w:cs="Tahoma"/>
          <w:lang w:val="pt-BR"/>
        </w:rPr>
        <w:t xml:space="preserve"> </w:t>
      </w:r>
      <w:r w:rsidR="00643023" w:rsidRPr="00B778FB">
        <w:rPr>
          <w:rFonts w:cs="Tahoma"/>
          <w:lang w:val="pt-BR"/>
        </w:rPr>
        <w:t>correspondente</w:t>
      </w:r>
      <w:r w:rsidR="00E02540" w:rsidRPr="00B778FB">
        <w:rPr>
          <w:rFonts w:cs="Tahoma"/>
          <w:lang w:val="pt-BR"/>
        </w:rPr>
        <w:t>.</w:t>
      </w:r>
      <w:r w:rsidR="00C817EE" w:rsidRPr="00B778FB">
        <w:rPr>
          <w:rStyle w:val="Refdenotaalpie"/>
          <w:lang w:val="pt-BR"/>
        </w:rPr>
        <w:footnoteReference w:id="214"/>
      </w:r>
      <w:r w:rsidR="00C817EE" w:rsidRPr="00B778FB">
        <w:rPr>
          <w:rFonts w:cs="Tahoma"/>
          <w:lang w:val="pt-BR"/>
        </w:rPr>
        <w:t xml:space="preserve"> </w:t>
      </w:r>
    </w:p>
    <w:p w:rsidR="00C817EE" w:rsidRPr="00B778FB" w:rsidRDefault="00C817EE">
      <w:pPr>
        <w:pStyle w:val="texto"/>
        <w:rPr>
          <w:rFonts w:ascii="Verdana" w:hAnsi="Verdana"/>
          <w:sz w:val="20"/>
          <w:szCs w:val="20"/>
          <w:lang w:val="pt-BR"/>
        </w:rPr>
      </w:pPr>
    </w:p>
    <w:p w:rsidR="00C817EE" w:rsidRPr="00B778FB" w:rsidRDefault="00570485">
      <w:pPr>
        <w:pStyle w:val="Textonotapie"/>
        <w:jc w:val="both"/>
        <w:rPr>
          <w:rFonts w:ascii="Verdana" w:hAnsi="Verdana"/>
          <w:lang w:val="pt-BR"/>
        </w:rPr>
      </w:pPr>
      <w:r w:rsidRPr="00B778FB">
        <w:rPr>
          <w:rFonts w:ascii="Verdana" w:eastAsia="Times" w:hAnsi="Verdana"/>
          <w:lang w:val="pt-BR" w:eastAsia="en-US"/>
        </w:rPr>
        <w:t>216</w:t>
      </w:r>
      <w:r w:rsidR="00C817EE" w:rsidRPr="00B778FB">
        <w:rPr>
          <w:rFonts w:ascii="Verdana" w:eastAsia="Times" w:hAnsi="Verdana"/>
          <w:lang w:val="pt-BR" w:eastAsia="en-US"/>
        </w:rPr>
        <w:t>.</w:t>
      </w:r>
      <w:r w:rsidR="00C817EE" w:rsidRPr="00B778FB">
        <w:rPr>
          <w:rFonts w:ascii="Verdana" w:eastAsia="Times" w:hAnsi="Verdana"/>
          <w:lang w:val="pt-BR" w:eastAsia="en-US"/>
        </w:rPr>
        <w:tab/>
      </w:r>
      <w:r w:rsidR="009C3F34" w:rsidRPr="00B778FB">
        <w:rPr>
          <w:rFonts w:ascii="Verdana" w:eastAsia="Times" w:hAnsi="Verdana"/>
          <w:lang w:val="pt-BR" w:eastAsia="en-US"/>
        </w:rPr>
        <w:t xml:space="preserve">A </w:t>
      </w:r>
      <w:r w:rsidR="008C4B18" w:rsidRPr="00B778FB">
        <w:rPr>
          <w:rFonts w:ascii="Verdana" w:eastAsia="Times" w:hAnsi="Verdana"/>
          <w:lang w:val="pt-BR" w:eastAsia="en-US"/>
        </w:rPr>
        <w:t>Corte considera</w:t>
      </w:r>
      <w:r w:rsidR="00C817EE" w:rsidRPr="00B778FB">
        <w:rPr>
          <w:rFonts w:ascii="Verdana" w:eastAsia="Times" w:hAnsi="Verdana"/>
          <w:lang w:val="pt-BR" w:eastAsia="en-US"/>
        </w:rPr>
        <w:t xml:space="preserve"> que, a partir </w:t>
      </w:r>
      <w:r w:rsidR="00643023" w:rsidRPr="00B778FB">
        <w:rPr>
          <w:rFonts w:ascii="Verdana" w:eastAsia="Times" w:hAnsi="Verdana"/>
          <w:lang w:val="pt-BR" w:eastAsia="en-US"/>
        </w:rPr>
        <w:t xml:space="preserve">do </w:t>
      </w:r>
      <w:r w:rsidR="00C817EE" w:rsidRPr="00B778FB">
        <w:rPr>
          <w:rFonts w:ascii="Verdana" w:eastAsia="Times" w:hAnsi="Verdana"/>
          <w:lang w:val="pt-BR" w:eastAsia="en-US"/>
        </w:rPr>
        <w:t>relato</w:t>
      </w:r>
      <w:r w:rsidR="00643023" w:rsidRPr="00B778FB">
        <w:rPr>
          <w:rFonts w:ascii="Verdana" w:eastAsia="Times" w:hAnsi="Verdana"/>
          <w:lang w:val="pt-BR" w:eastAsia="en-US"/>
        </w:rPr>
        <w:t xml:space="preserve"> dos </w:t>
      </w:r>
      <w:r w:rsidR="009C3F34" w:rsidRPr="00B778FB">
        <w:rPr>
          <w:rFonts w:ascii="Verdana" w:eastAsia="Times" w:hAnsi="Verdana"/>
          <w:lang w:val="pt-BR" w:eastAsia="en-US"/>
        </w:rPr>
        <w:t>fatos</w:t>
      </w:r>
      <w:r w:rsidR="00B13DD6" w:rsidRPr="00B778FB">
        <w:rPr>
          <w:rFonts w:ascii="Verdana" w:eastAsia="Times" w:hAnsi="Verdana"/>
          <w:lang w:val="pt-BR" w:eastAsia="en-US"/>
        </w:rPr>
        <w:t xml:space="preserve"> e </w:t>
      </w:r>
      <w:r w:rsidR="00643023" w:rsidRPr="00B778FB">
        <w:rPr>
          <w:rFonts w:ascii="Verdana" w:eastAsia="Times" w:hAnsi="Verdana"/>
          <w:lang w:val="pt-BR" w:eastAsia="en-US"/>
        </w:rPr>
        <w:t xml:space="preserve">da </w:t>
      </w:r>
      <w:r w:rsidR="009C3F34" w:rsidRPr="00B778FB">
        <w:rPr>
          <w:rFonts w:ascii="Verdana" w:eastAsia="Times" w:hAnsi="Verdana"/>
          <w:lang w:val="pt-BR" w:eastAsia="en-US"/>
        </w:rPr>
        <w:t>prova</w:t>
      </w:r>
      <w:r w:rsidR="00C817EE" w:rsidRPr="00B778FB">
        <w:rPr>
          <w:rFonts w:ascii="Verdana" w:eastAsia="Times" w:hAnsi="Verdana"/>
          <w:lang w:val="pt-BR" w:eastAsia="en-US"/>
        </w:rPr>
        <w:t xml:space="preserve"> </w:t>
      </w:r>
      <w:r w:rsidR="009C3F34" w:rsidRPr="00B778FB">
        <w:rPr>
          <w:rFonts w:ascii="Verdana" w:eastAsia="Times" w:hAnsi="Verdana"/>
          <w:lang w:val="pt-BR" w:eastAsia="en-US"/>
        </w:rPr>
        <w:t>oferecid</w:t>
      </w:r>
      <w:r w:rsidR="00C817EE" w:rsidRPr="00B778FB">
        <w:rPr>
          <w:rFonts w:ascii="Verdana" w:eastAsia="Times" w:hAnsi="Verdana"/>
          <w:lang w:val="pt-BR" w:eastAsia="en-US"/>
        </w:rPr>
        <w:t>a,</w:t>
      </w:r>
      <w:r w:rsidR="00643023" w:rsidRPr="00B778FB">
        <w:rPr>
          <w:rFonts w:ascii="Verdana" w:eastAsia="Times" w:hAnsi="Verdana"/>
          <w:lang w:val="pt-BR" w:eastAsia="en-US"/>
        </w:rPr>
        <w:t xml:space="preserve"> é </w:t>
      </w:r>
      <w:r w:rsidR="009C3F34" w:rsidRPr="00B778FB">
        <w:rPr>
          <w:rFonts w:ascii="Verdana" w:hAnsi="Verdana"/>
          <w:lang w:val="pt-BR"/>
        </w:rPr>
        <w:t xml:space="preserve">possível </w:t>
      </w:r>
      <w:r w:rsidR="00C817EE" w:rsidRPr="00B778FB">
        <w:rPr>
          <w:rFonts w:ascii="Verdana" w:hAnsi="Verdana"/>
          <w:lang w:val="pt-BR"/>
        </w:rPr>
        <w:t>considerar que</w:t>
      </w:r>
      <w:r w:rsidR="00643023" w:rsidRPr="00B778FB">
        <w:rPr>
          <w:rFonts w:ascii="Verdana" w:hAnsi="Verdana"/>
          <w:lang w:val="pt-BR"/>
        </w:rPr>
        <w:t xml:space="preserve"> o </w:t>
      </w:r>
      <w:r w:rsidR="009C3F34" w:rsidRPr="00B778FB">
        <w:rPr>
          <w:rFonts w:ascii="Verdana" w:hAnsi="Verdana"/>
          <w:lang w:val="pt-BR"/>
        </w:rPr>
        <w:t xml:space="preserve">senhor </w:t>
      </w:r>
      <w:r w:rsidR="00C817EE" w:rsidRPr="00B778FB">
        <w:rPr>
          <w:rFonts w:ascii="Verdana" w:hAnsi="Verdana"/>
          <w:lang w:val="pt-BR"/>
        </w:rPr>
        <w:t>Pérez Hansen</w:t>
      </w:r>
      <w:r w:rsidR="00643023" w:rsidRPr="00B778FB">
        <w:rPr>
          <w:rFonts w:ascii="Verdana" w:hAnsi="Verdana"/>
          <w:lang w:val="pt-BR"/>
        </w:rPr>
        <w:t xml:space="preserve"> foi </w:t>
      </w:r>
      <w:r w:rsidR="00C817EE" w:rsidRPr="00B778FB">
        <w:rPr>
          <w:rFonts w:ascii="Verdana" w:hAnsi="Verdana"/>
          <w:lang w:val="pt-BR"/>
        </w:rPr>
        <w:t>obstaculizado por particulares</w:t>
      </w:r>
      <w:r w:rsidR="00643023" w:rsidRPr="00B778FB">
        <w:rPr>
          <w:rFonts w:ascii="Verdana" w:hAnsi="Verdana"/>
          <w:lang w:val="pt-BR"/>
        </w:rPr>
        <w:t xml:space="preserve"> </w:t>
      </w:r>
      <w:r w:rsidR="00F432A1" w:rsidRPr="00B778FB">
        <w:rPr>
          <w:rFonts w:ascii="Verdana" w:hAnsi="Verdana"/>
          <w:lang w:val="pt-BR"/>
        </w:rPr>
        <w:t xml:space="preserve">de realizar </w:t>
      </w:r>
      <w:r w:rsidR="002B2752" w:rsidRPr="00B778FB">
        <w:rPr>
          <w:rFonts w:ascii="Verdana" w:hAnsi="Verdana"/>
          <w:lang w:val="pt-BR"/>
        </w:rPr>
        <w:t xml:space="preserve">seu </w:t>
      </w:r>
      <w:r w:rsidR="002D5475" w:rsidRPr="00B778FB">
        <w:rPr>
          <w:rFonts w:ascii="Verdana" w:hAnsi="Verdana"/>
          <w:lang w:val="pt-BR"/>
        </w:rPr>
        <w:t>trabalho jornalístico</w:t>
      </w:r>
      <w:r w:rsidR="00C817EE" w:rsidRPr="00B778FB">
        <w:rPr>
          <w:rFonts w:ascii="Verdana" w:hAnsi="Verdana"/>
          <w:lang w:val="pt-BR"/>
        </w:rPr>
        <w:t xml:space="preserve">. </w:t>
      </w:r>
      <w:r w:rsidR="00643023" w:rsidRPr="00B778FB">
        <w:rPr>
          <w:rFonts w:ascii="Verdana" w:hAnsi="Verdana"/>
          <w:lang w:val="pt-BR"/>
        </w:rPr>
        <w:t xml:space="preserve">Alguns </w:t>
      </w:r>
      <w:r w:rsidR="009C3F34" w:rsidRPr="00B778FB">
        <w:rPr>
          <w:rFonts w:ascii="Verdana" w:hAnsi="Verdana"/>
          <w:lang w:val="pt-BR"/>
        </w:rPr>
        <w:t>membro</w:t>
      </w:r>
      <w:r w:rsidR="00C817EE" w:rsidRPr="00B778FB">
        <w:rPr>
          <w:rFonts w:ascii="Verdana" w:hAnsi="Verdana"/>
          <w:lang w:val="pt-BR"/>
        </w:rPr>
        <w:t>s</w:t>
      </w:r>
      <w:r w:rsidR="00643023" w:rsidRPr="00B778FB">
        <w:rPr>
          <w:rFonts w:ascii="Verdana" w:hAnsi="Verdana"/>
          <w:lang w:val="pt-BR"/>
        </w:rPr>
        <w:t xml:space="preserve"> dos corpo</w:t>
      </w:r>
      <w:r w:rsidR="00C817EE" w:rsidRPr="00B778FB">
        <w:rPr>
          <w:rFonts w:ascii="Verdana" w:hAnsi="Verdana"/>
          <w:lang w:val="pt-BR"/>
        </w:rPr>
        <w:t xml:space="preserve">s de </w:t>
      </w:r>
      <w:r w:rsidR="009C3F34" w:rsidRPr="00B778FB">
        <w:rPr>
          <w:rFonts w:ascii="Verdana" w:hAnsi="Verdana"/>
          <w:lang w:val="pt-BR"/>
        </w:rPr>
        <w:t>segurança</w:t>
      </w:r>
      <w:r w:rsidR="00B13DD6" w:rsidRPr="00B778FB">
        <w:rPr>
          <w:rFonts w:ascii="Verdana" w:hAnsi="Verdana"/>
          <w:lang w:val="pt-BR"/>
        </w:rPr>
        <w:t xml:space="preserve"> e </w:t>
      </w:r>
      <w:r w:rsidR="009C3F34" w:rsidRPr="00B778FB">
        <w:rPr>
          <w:rFonts w:ascii="Verdana" w:hAnsi="Verdana"/>
          <w:lang w:val="pt-BR"/>
        </w:rPr>
        <w:t>funcionári</w:t>
      </w:r>
      <w:r w:rsidR="00C817EE" w:rsidRPr="00B778FB">
        <w:rPr>
          <w:rFonts w:ascii="Verdana" w:hAnsi="Verdana"/>
          <w:lang w:val="pt-BR"/>
        </w:rPr>
        <w:t xml:space="preserve">os públicos </w:t>
      </w:r>
      <w:r w:rsidR="002B2752" w:rsidRPr="00B778FB">
        <w:rPr>
          <w:rFonts w:ascii="Verdana" w:hAnsi="Verdana"/>
          <w:lang w:val="pt-BR"/>
        </w:rPr>
        <w:t>tentaram</w:t>
      </w:r>
      <w:r w:rsidR="00C817EE" w:rsidRPr="00B778FB">
        <w:rPr>
          <w:rFonts w:ascii="Verdana" w:hAnsi="Verdana"/>
          <w:lang w:val="pt-BR"/>
        </w:rPr>
        <w:t xml:space="preserve"> </w:t>
      </w:r>
      <w:r w:rsidR="002B2752" w:rsidRPr="00B778FB">
        <w:rPr>
          <w:rFonts w:ascii="Verdana" w:hAnsi="Verdana"/>
          <w:lang w:val="pt-BR"/>
        </w:rPr>
        <w:t>protegê-l</w:t>
      </w:r>
      <w:r w:rsidR="00E02540" w:rsidRPr="00B778FB">
        <w:rPr>
          <w:rFonts w:ascii="Verdana" w:hAnsi="Verdana"/>
          <w:lang w:val="pt-BR"/>
        </w:rPr>
        <w:t>o</w:t>
      </w:r>
      <w:r w:rsidR="005D084B" w:rsidRPr="00B778FB">
        <w:rPr>
          <w:rFonts w:ascii="Verdana" w:hAnsi="Verdana"/>
          <w:lang w:val="pt-BR"/>
        </w:rPr>
        <w:t xml:space="preserve">. Da </w:t>
      </w:r>
      <w:r w:rsidR="009C3F34" w:rsidRPr="00B778FB">
        <w:rPr>
          <w:rFonts w:ascii="Verdana" w:hAnsi="Verdana"/>
          <w:lang w:val="pt-BR"/>
        </w:rPr>
        <w:t>prova</w:t>
      </w:r>
      <w:r w:rsidR="00EA57DB" w:rsidRPr="00B778FB">
        <w:rPr>
          <w:rFonts w:ascii="Verdana" w:hAnsi="Verdana"/>
          <w:lang w:val="pt-BR"/>
        </w:rPr>
        <w:t xml:space="preserve"> apresent</w:t>
      </w:r>
      <w:r w:rsidR="00C817EE" w:rsidRPr="00B778FB">
        <w:rPr>
          <w:rFonts w:ascii="Verdana" w:hAnsi="Verdana"/>
          <w:lang w:val="pt-BR"/>
        </w:rPr>
        <w:t>a</w:t>
      </w:r>
      <w:r w:rsidR="00E02540" w:rsidRPr="00B778FB">
        <w:rPr>
          <w:rFonts w:ascii="Verdana" w:hAnsi="Verdana"/>
          <w:lang w:val="pt-BR"/>
        </w:rPr>
        <w:t>da</w:t>
      </w:r>
      <w:r w:rsidR="00C817EE" w:rsidRPr="00B778FB">
        <w:rPr>
          <w:rFonts w:ascii="Verdana" w:hAnsi="Verdana"/>
          <w:lang w:val="pt-BR"/>
        </w:rPr>
        <w:t xml:space="preserve"> n</w:t>
      </w:r>
      <w:r w:rsidR="00E02540" w:rsidRPr="00B778FB">
        <w:rPr>
          <w:rFonts w:ascii="Verdana" w:hAnsi="Verdana"/>
          <w:lang w:val="pt-BR"/>
        </w:rPr>
        <w:t>ã</w:t>
      </w:r>
      <w:r w:rsidR="00C817EE" w:rsidRPr="00B778FB">
        <w:rPr>
          <w:rFonts w:ascii="Verdana" w:hAnsi="Verdana"/>
          <w:lang w:val="pt-BR"/>
        </w:rPr>
        <w:t xml:space="preserve">o </w:t>
      </w:r>
      <w:r w:rsidR="00E02540" w:rsidRPr="00B778FB">
        <w:rPr>
          <w:rFonts w:ascii="Verdana" w:hAnsi="Verdana"/>
          <w:lang w:val="pt-BR"/>
        </w:rPr>
        <w:t xml:space="preserve">se vislumbra </w:t>
      </w:r>
      <w:r w:rsidR="00C817EE" w:rsidRPr="00B778FB">
        <w:rPr>
          <w:rFonts w:ascii="Verdana" w:hAnsi="Verdana"/>
          <w:lang w:val="pt-BR"/>
        </w:rPr>
        <w:t xml:space="preserve">que </w:t>
      </w:r>
      <w:r w:rsidR="009C3F34" w:rsidRPr="00B778FB">
        <w:rPr>
          <w:rFonts w:ascii="Verdana" w:hAnsi="Verdana"/>
          <w:lang w:val="pt-BR"/>
        </w:rPr>
        <w:t xml:space="preserve">a integridade </w:t>
      </w:r>
      <w:r w:rsidR="00C817EE" w:rsidRPr="00B778FB">
        <w:rPr>
          <w:rFonts w:ascii="Verdana" w:hAnsi="Verdana"/>
          <w:lang w:val="pt-BR"/>
        </w:rPr>
        <w:t xml:space="preserve">física </w:t>
      </w:r>
      <w:r w:rsidR="00643023" w:rsidRPr="00B778FB">
        <w:rPr>
          <w:rFonts w:ascii="Verdana" w:hAnsi="Verdana"/>
          <w:lang w:val="pt-BR"/>
        </w:rPr>
        <w:t xml:space="preserve">do </w:t>
      </w:r>
      <w:r w:rsidR="009C3F34" w:rsidRPr="00B778FB">
        <w:rPr>
          <w:rFonts w:ascii="Verdana" w:hAnsi="Verdana"/>
          <w:lang w:val="pt-BR"/>
        </w:rPr>
        <w:t xml:space="preserve">senhor </w:t>
      </w:r>
      <w:r w:rsidR="00C817EE" w:rsidRPr="00B778FB">
        <w:rPr>
          <w:rFonts w:ascii="Verdana" w:hAnsi="Verdana"/>
          <w:lang w:val="pt-BR"/>
        </w:rPr>
        <w:t>Pérez Hansen</w:t>
      </w:r>
      <w:r w:rsidR="00E02540" w:rsidRPr="00B778FB">
        <w:rPr>
          <w:rFonts w:ascii="Verdana" w:hAnsi="Verdana"/>
          <w:lang w:val="pt-BR"/>
        </w:rPr>
        <w:t xml:space="preserve"> tenha sido afetada</w:t>
      </w:r>
      <w:r w:rsidR="007E1E35" w:rsidRPr="00B778FB">
        <w:rPr>
          <w:rFonts w:ascii="Verdana" w:hAnsi="Verdana"/>
          <w:lang w:val="pt-BR"/>
        </w:rPr>
        <w:t>. Quanto</w:t>
      </w:r>
      <w:r w:rsidR="00643023" w:rsidRPr="00B778FB">
        <w:rPr>
          <w:rFonts w:ascii="Verdana" w:hAnsi="Verdana"/>
          <w:lang w:val="pt-BR"/>
        </w:rPr>
        <w:t xml:space="preserve"> à </w:t>
      </w:r>
      <w:r w:rsidR="00C817EE" w:rsidRPr="00B778FB">
        <w:rPr>
          <w:rFonts w:ascii="Verdana" w:hAnsi="Verdana"/>
          <w:lang w:val="pt-BR"/>
        </w:rPr>
        <w:t>investiga</w:t>
      </w:r>
      <w:r w:rsidR="00643023" w:rsidRPr="00B778FB">
        <w:rPr>
          <w:rFonts w:ascii="Verdana" w:hAnsi="Verdana"/>
          <w:lang w:val="pt-BR"/>
        </w:rPr>
        <w:t>ção</w:t>
      </w:r>
      <w:r w:rsidR="00C817EE" w:rsidRPr="00B778FB">
        <w:rPr>
          <w:rFonts w:ascii="Verdana" w:hAnsi="Verdana"/>
          <w:lang w:val="pt-BR"/>
        </w:rPr>
        <w:t>, observa</w:t>
      </w:r>
      <w:r w:rsidR="00E02540" w:rsidRPr="00B778FB">
        <w:rPr>
          <w:rFonts w:ascii="Verdana" w:hAnsi="Verdana"/>
          <w:lang w:val="pt-BR"/>
        </w:rPr>
        <w:t>-se</w:t>
      </w:r>
      <w:r w:rsidR="00B13DD6" w:rsidRPr="00B778FB">
        <w:rPr>
          <w:rFonts w:ascii="Verdana" w:hAnsi="Verdana"/>
          <w:lang w:val="pt-BR"/>
        </w:rPr>
        <w:t xml:space="preserve"> uma </w:t>
      </w:r>
      <w:r w:rsidR="00C817EE" w:rsidRPr="00B778FB">
        <w:rPr>
          <w:rFonts w:ascii="Verdana" w:hAnsi="Verdana"/>
          <w:lang w:val="pt-BR"/>
        </w:rPr>
        <w:t>in</w:t>
      </w:r>
      <w:r w:rsidR="00643023" w:rsidRPr="00B778FB">
        <w:rPr>
          <w:rFonts w:ascii="Verdana" w:hAnsi="Verdana"/>
          <w:lang w:val="pt-BR"/>
        </w:rPr>
        <w:t xml:space="preserve">atividade </w:t>
      </w:r>
      <w:r w:rsidR="009C3F34" w:rsidRPr="00B778FB">
        <w:rPr>
          <w:rFonts w:ascii="Verdana" w:hAnsi="Verdana"/>
          <w:lang w:val="pt-BR"/>
        </w:rPr>
        <w:t xml:space="preserve">processual </w:t>
      </w:r>
      <w:r w:rsidR="00C817EE" w:rsidRPr="00B778FB">
        <w:rPr>
          <w:rFonts w:ascii="Verdana" w:hAnsi="Verdana"/>
          <w:lang w:val="pt-BR"/>
        </w:rPr>
        <w:t xml:space="preserve">durante seis </w:t>
      </w:r>
      <w:r w:rsidR="00643023" w:rsidRPr="00B778FB">
        <w:rPr>
          <w:rFonts w:ascii="Verdana" w:hAnsi="Verdana"/>
          <w:lang w:val="pt-BR"/>
        </w:rPr>
        <w:t>anos</w:t>
      </w:r>
      <w:r w:rsidR="00E02540" w:rsidRPr="00B778FB">
        <w:rPr>
          <w:rFonts w:ascii="Verdana" w:hAnsi="Verdana"/>
          <w:lang w:val="pt-BR"/>
        </w:rPr>
        <w:t xml:space="preserve">, a qual </w:t>
      </w:r>
      <w:r w:rsidR="002B2752" w:rsidRPr="00B778FB">
        <w:rPr>
          <w:rFonts w:ascii="Verdana" w:hAnsi="Verdana"/>
          <w:lang w:val="pt-BR"/>
        </w:rPr>
        <w:t>não foi</w:t>
      </w:r>
      <w:r w:rsidR="00643023" w:rsidRPr="00B778FB">
        <w:rPr>
          <w:rFonts w:ascii="Verdana" w:hAnsi="Verdana"/>
          <w:lang w:val="pt-BR"/>
        </w:rPr>
        <w:t xml:space="preserve"> </w:t>
      </w:r>
      <w:r w:rsidR="00C817EE" w:rsidRPr="00B778FB">
        <w:rPr>
          <w:rFonts w:ascii="Verdana" w:hAnsi="Verdana"/>
          <w:lang w:val="pt-BR"/>
        </w:rPr>
        <w:t>justificada (</w:t>
      </w:r>
      <w:r w:rsidR="00E02540" w:rsidRPr="00B778FB">
        <w:rPr>
          <w:rFonts w:ascii="Verdana" w:hAnsi="Verdana"/>
          <w:lang w:val="pt-BR"/>
        </w:rPr>
        <w:t xml:space="preserve">par. 318 </w:t>
      </w:r>
      <w:r w:rsidR="00E02540" w:rsidRPr="00B778FB">
        <w:rPr>
          <w:rFonts w:ascii="Verdana" w:hAnsi="Verdana"/>
          <w:i/>
          <w:lang w:val="pt-BR"/>
        </w:rPr>
        <w:t>infra</w:t>
      </w:r>
      <w:r w:rsidR="00676342" w:rsidRPr="00676342">
        <w:rPr>
          <w:rFonts w:ascii="Verdana" w:hAnsi="Verdana"/>
          <w:lang w:val="pt-BR"/>
        </w:rPr>
        <w:t>)</w:t>
      </w:r>
      <w:r w:rsidR="00C817EE" w:rsidRPr="00B778FB">
        <w:rPr>
          <w:rFonts w:ascii="Verdana" w:hAnsi="Verdana"/>
          <w:lang w:val="pt-BR"/>
        </w:rPr>
        <w:t>.</w:t>
      </w:r>
    </w:p>
    <w:p w:rsidR="00C817EE" w:rsidRPr="00B778FB" w:rsidRDefault="00C817EE">
      <w:pPr>
        <w:pStyle w:val="texto"/>
        <w:rPr>
          <w:rFonts w:ascii="Verdana" w:hAnsi="Verdana"/>
          <w:sz w:val="20"/>
          <w:szCs w:val="20"/>
          <w:lang w:val="pt-BR"/>
        </w:rPr>
      </w:pPr>
    </w:p>
    <w:p w:rsidR="00C817EE" w:rsidRPr="00B778FB" w:rsidRDefault="00C817EE">
      <w:pPr>
        <w:tabs>
          <w:tab w:val="left" w:pos="0"/>
        </w:tabs>
        <w:jc w:val="center"/>
        <w:rPr>
          <w:rFonts w:cs="Arial"/>
          <w:lang w:val="pt-BR"/>
        </w:rPr>
      </w:pPr>
      <w:r w:rsidRPr="00B778FB">
        <w:rPr>
          <w:rFonts w:cs="Arial"/>
          <w:lang w:val="pt-BR"/>
        </w:rPr>
        <w:t>***</w:t>
      </w:r>
    </w:p>
    <w:p w:rsidR="00C817EE" w:rsidRPr="00B778FB" w:rsidRDefault="00C817EE">
      <w:pPr>
        <w:tabs>
          <w:tab w:val="left" w:pos="0"/>
        </w:tabs>
        <w:rPr>
          <w:rFonts w:cs="Arial"/>
          <w:lang w:val="pt-BR"/>
        </w:rPr>
      </w:pPr>
    </w:p>
    <w:p w:rsidR="00C817EE" w:rsidRPr="00B778FB" w:rsidRDefault="00570485" w:rsidP="008B00B2">
      <w:pPr>
        <w:pStyle w:val="Textosinformato"/>
        <w:jc w:val="both"/>
        <w:rPr>
          <w:rFonts w:ascii="Verdana" w:eastAsia="MS Mincho" w:hAnsi="Verdana"/>
          <w:sz w:val="20"/>
          <w:szCs w:val="20"/>
          <w:lang w:val="pt-BR"/>
        </w:rPr>
      </w:pPr>
      <w:r w:rsidRPr="00B778FB">
        <w:rPr>
          <w:rFonts w:ascii="Verdana" w:hAnsi="Verdana"/>
          <w:sz w:val="20"/>
          <w:szCs w:val="20"/>
          <w:lang w:val="pt-BR"/>
        </w:rPr>
        <w:t>217</w:t>
      </w:r>
      <w:r w:rsidR="00C817EE" w:rsidRPr="00B778FB">
        <w:rPr>
          <w:rFonts w:ascii="Verdana" w:hAnsi="Verdana"/>
          <w:sz w:val="20"/>
          <w:szCs w:val="20"/>
          <w:lang w:val="pt-BR"/>
        </w:rPr>
        <w:t>.</w:t>
      </w:r>
      <w:r w:rsidR="00C817EE" w:rsidRPr="00B778FB">
        <w:rPr>
          <w:rFonts w:ascii="Verdana" w:hAnsi="Verdana"/>
          <w:i/>
          <w:sz w:val="20"/>
          <w:szCs w:val="20"/>
          <w:lang w:val="pt-BR"/>
        </w:rPr>
        <w:tab/>
      </w:r>
      <w:r w:rsidR="005D084B" w:rsidRPr="00B778FB">
        <w:rPr>
          <w:rFonts w:ascii="Verdana" w:eastAsia="MS Mincho" w:hAnsi="Verdana"/>
          <w:sz w:val="20"/>
          <w:szCs w:val="20"/>
          <w:lang w:val="pt-BR"/>
        </w:rPr>
        <w:t>A Comissão</w:t>
      </w:r>
      <w:r w:rsidR="00C817EE" w:rsidRPr="00B778FB">
        <w:rPr>
          <w:rFonts w:ascii="Verdana" w:eastAsia="MS Mincho" w:hAnsi="Verdana"/>
          <w:sz w:val="20"/>
          <w:szCs w:val="20"/>
          <w:lang w:val="pt-BR"/>
        </w:rPr>
        <w:t xml:space="preserve"> </w:t>
      </w:r>
      <w:r w:rsidR="005D084B" w:rsidRPr="00B778FB">
        <w:rPr>
          <w:rFonts w:ascii="Verdana" w:eastAsia="MS Mincho" w:hAnsi="Verdana"/>
          <w:sz w:val="20"/>
          <w:szCs w:val="20"/>
          <w:lang w:val="pt-BR"/>
        </w:rPr>
        <w:t>afirmou</w:t>
      </w:r>
      <w:r w:rsidR="00C817EE" w:rsidRPr="00B778FB">
        <w:rPr>
          <w:rFonts w:ascii="Verdana" w:eastAsia="MS Mincho" w:hAnsi="Verdana"/>
          <w:sz w:val="20"/>
          <w:szCs w:val="20"/>
          <w:lang w:val="pt-BR"/>
        </w:rPr>
        <w:t xml:space="preserve"> que</w:t>
      </w:r>
      <w:r w:rsidR="00E02540" w:rsidRPr="00B778FB">
        <w:rPr>
          <w:rFonts w:ascii="Verdana" w:eastAsia="MS Mincho" w:hAnsi="Verdana"/>
          <w:sz w:val="20"/>
          <w:szCs w:val="20"/>
          <w:lang w:val="pt-BR"/>
        </w:rPr>
        <w:t>,</w:t>
      </w:r>
      <w:r w:rsidR="005D084B" w:rsidRPr="00B778FB">
        <w:rPr>
          <w:rFonts w:ascii="Verdana" w:eastAsia="MS Mincho" w:hAnsi="Verdana"/>
          <w:sz w:val="20"/>
          <w:szCs w:val="20"/>
          <w:lang w:val="pt-BR"/>
        </w:rPr>
        <w:t xml:space="preserve"> em </w:t>
      </w:r>
      <w:r w:rsidRPr="00B778FB">
        <w:rPr>
          <w:rFonts w:ascii="Verdana" w:eastAsia="MS Mincho" w:hAnsi="Verdana"/>
          <w:sz w:val="20"/>
          <w:szCs w:val="20"/>
          <w:lang w:val="pt-BR"/>
        </w:rPr>
        <w:t>12</w:t>
      </w:r>
      <w:r w:rsidR="00C817EE" w:rsidRPr="00B778FB">
        <w:rPr>
          <w:rFonts w:ascii="Verdana" w:eastAsia="MS Mincho" w:hAnsi="Verdana"/>
          <w:sz w:val="20"/>
          <w:szCs w:val="20"/>
          <w:lang w:val="pt-BR"/>
        </w:rPr>
        <w:t xml:space="preserve"> de </w:t>
      </w:r>
      <w:r w:rsidR="009C3F34" w:rsidRPr="00B778FB">
        <w:rPr>
          <w:rFonts w:ascii="Verdana" w:eastAsia="MS Mincho" w:hAnsi="Verdana"/>
          <w:sz w:val="20"/>
          <w:szCs w:val="20"/>
          <w:lang w:val="pt-BR"/>
        </w:rPr>
        <w:t>novembro</w:t>
      </w:r>
      <w:r w:rsidR="00C817EE" w:rsidRPr="00B778FB">
        <w:rPr>
          <w:rFonts w:ascii="Verdana" w:eastAsia="MS Mincho" w:hAnsi="Verdana"/>
          <w:sz w:val="20"/>
          <w:szCs w:val="20"/>
          <w:lang w:val="pt-BR"/>
        </w:rPr>
        <w:t xml:space="preserve"> de </w:t>
      </w:r>
      <w:r w:rsidRPr="00B778FB">
        <w:rPr>
          <w:rFonts w:ascii="Verdana" w:eastAsia="MS Mincho" w:hAnsi="Verdana"/>
          <w:sz w:val="20"/>
          <w:szCs w:val="20"/>
          <w:lang w:val="pt-BR"/>
        </w:rPr>
        <w:t>2002</w:t>
      </w:r>
      <w:r w:rsidR="00E02540" w:rsidRPr="00B778FB">
        <w:rPr>
          <w:rFonts w:ascii="Verdana" w:eastAsia="MS Mincho" w:hAnsi="Verdana"/>
          <w:sz w:val="20"/>
          <w:szCs w:val="20"/>
          <w:lang w:val="pt-BR"/>
        </w:rPr>
        <w:t>,</w:t>
      </w:r>
      <w:r w:rsidR="00643023" w:rsidRPr="00B778FB">
        <w:rPr>
          <w:rFonts w:ascii="Verdana" w:eastAsia="MS Mincho" w:hAnsi="Verdana"/>
          <w:sz w:val="20"/>
          <w:szCs w:val="20"/>
          <w:lang w:val="pt-BR"/>
        </w:rPr>
        <w:t xml:space="preserve"> o </w:t>
      </w:r>
      <w:r w:rsidR="009C3F34" w:rsidRPr="00B778FB">
        <w:rPr>
          <w:rFonts w:ascii="Verdana" w:eastAsia="MS Mincho" w:hAnsi="Verdana"/>
          <w:sz w:val="20"/>
          <w:szCs w:val="20"/>
          <w:lang w:val="pt-BR"/>
        </w:rPr>
        <w:t xml:space="preserve">senhor </w:t>
      </w:r>
      <w:r w:rsidR="00C817EE" w:rsidRPr="00B778FB">
        <w:rPr>
          <w:rFonts w:ascii="Verdana" w:eastAsia="MS Mincho" w:hAnsi="Verdana"/>
          <w:sz w:val="20"/>
          <w:szCs w:val="20"/>
          <w:lang w:val="pt-BR"/>
        </w:rPr>
        <w:t xml:space="preserve">Armando Amaya, </w:t>
      </w:r>
      <w:r w:rsidR="0014261B" w:rsidRPr="00B778FB">
        <w:rPr>
          <w:rFonts w:ascii="Verdana" w:eastAsia="MS Mincho" w:hAnsi="Verdana"/>
          <w:sz w:val="20"/>
          <w:szCs w:val="20"/>
          <w:lang w:val="pt-BR"/>
        </w:rPr>
        <w:t>assistente</w:t>
      </w:r>
      <w:r w:rsidR="00C817EE" w:rsidRPr="00B778FB">
        <w:rPr>
          <w:rFonts w:ascii="Verdana" w:eastAsia="MS Mincho" w:hAnsi="Verdana"/>
          <w:sz w:val="20"/>
          <w:szCs w:val="20"/>
          <w:lang w:val="pt-BR"/>
        </w:rPr>
        <w:t xml:space="preserve"> de </w:t>
      </w:r>
      <w:r w:rsidR="00810E3A" w:rsidRPr="00B778FB">
        <w:rPr>
          <w:rFonts w:ascii="Verdana" w:eastAsia="MS Mincho" w:hAnsi="Verdana"/>
          <w:sz w:val="20"/>
          <w:szCs w:val="20"/>
          <w:lang w:val="pt-BR"/>
        </w:rPr>
        <w:t>câmera</w:t>
      </w:r>
      <w:r w:rsidR="00C817EE" w:rsidRPr="00B778FB">
        <w:rPr>
          <w:rFonts w:ascii="Verdana" w:eastAsia="MS Mincho" w:hAnsi="Verdana"/>
          <w:sz w:val="20"/>
          <w:szCs w:val="20"/>
          <w:lang w:val="pt-BR"/>
        </w:rPr>
        <w:t>,</w:t>
      </w:r>
      <w:r w:rsidR="00643023" w:rsidRPr="00B778FB">
        <w:rPr>
          <w:rFonts w:ascii="Verdana" w:eastAsia="MS Mincho" w:hAnsi="Verdana"/>
          <w:sz w:val="20"/>
          <w:szCs w:val="20"/>
          <w:lang w:val="pt-BR"/>
        </w:rPr>
        <w:t xml:space="preserve"> foi</w:t>
      </w:r>
      <w:r w:rsidR="002B2752" w:rsidRPr="00B778FB">
        <w:rPr>
          <w:rFonts w:ascii="Verdana" w:eastAsia="MS Mincho" w:hAnsi="Verdana"/>
          <w:sz w:val="20"/>
          <w:szCs w:val="20"/>
          <w:lang w:val="pt-BR"/>
        </w:rPr>
        <w:t xml:space="preserve"> ferid</w:t>
      </w:r>
      <w:r w:rsidR="00C817EE" w:rsidRPr="00B778FB">
        <w:rPr>
          <w:rFonts w:ascii="Verdana" w:eastAsia="MS Mincho" w:hAnsi="Verdana"/>
          <w:sz w:val="20"/>
          <w:szCs w:val="20"/>
          <w:lang w:val="pt-BR"/>
        </w:rPr>
        <w:t>o</w:t>
      </w:r>
      <w:r w:rsidR="00643023" w:rsidRPr="00B778FB">
        <w:rPr>
          <w:rFonts w:ascii="Verdana" w:eastAsia="MS Mincho" w:hAnsi="Verdana"/>
          <w:sz w:val="20"/>
          <w:szCs w:val="20"/>
          <w:lang w:val="pt-BR"/>
        </w:rPr>
        <w:t xml:space="preserve"> </w:t>
      </w:r>
      <w:r w:rsidR="00F432A1" w:rsidRPr="00B778FB">
        <w:rPr>
          <w:rFonts w:ascii="Verdana" w:eastAsia="MS Mincho" w:hAnsi="Verdana"/>
          <w:sz w:val="20"/>
          <w:szCs w:val="20"/>
          <w:lang w:val="pt-BR"/>
        </w:rPr>
        <w:t>por um disparo de</w:t>
      </w:r>
      <w:r w:rsidR="00643023" w:rsidRPr="00B778FB">
        <w:rPr>
          <w:rFonts w:ascii="Verdana" w:eastAsia="MS Mincho" w:hAnsi="Verdana"/>
          <w:sz w:val="20"/>
          <w:szCs w:val="20"/>
          <w:lang w:val="pt-BR"/>
        </w:rPr>
        <w:t xml:space="preserve"> </w:t>
      </w:r>
      <w:r w:rsidR="00E02540" w:rsidRPr="00B778FB">
        <w:rPr>
          <w:rFonts w:ascii="Verdana" w:eastAsia="MS Mincho" w:hAnsi="Verdana"/>
          <w:sz w:val="20"/>
          <w:szCs w:val="20"/>
          <w:lang w:val="pt-BR"/>
        </w:rPr>
        <w:t xml:space="preserve">uma </w:t>
      </w:r>
      <w:r w:rsidR="00C817EE" w:rsidRPr="00B778FB">
        <w:rPr>
          <w:rFonts w:ascii="Verdana" w:eastAsia="MS Mincho" w:hAnsi="Verdana"/>
          <w:sz w:val="20"/>
          <w:szCs w:val="20"/>
          <w:lang w:val="pt-BR"/>
        </w:rPr>
        <w:t xml:space="preserve">arma de </w:t>
      </w:r>
      <w:r w:rsidR="00643023" w:rsidRPr="00B778FB">
        <w:rPr>
          <w:rFonts w:ascii="Verdana" w:eastAsia="MS Mincho" w:hAnsi="Verdana"/>
          <w:sz w:val="20"/>
          <w:szCs w:val="20"/>
          <w:lang w:val="pt-BR"/>
        </w:rPr>
        <w:t>fogo</w:t>
      </w:r>
      <w:r w:rsidR="00B13DD6" w:rsidRPr="00B778FB">
        <w:rPr>
          <w:rFonts w:ascii="Verdana" w:eastAsia="MS Mincho" w:hAnsi="Verdana"/>
          <w:sz w:val="20"/>
          <w:szCs w:val="20"/>
          <w:lang w:val="pt-BR"/>
        </w:rPr>
        <w:t xml:space="preserve"> na </w:t>
      </w:r>
      <w:r w:rsidR="00C817EE" w:rsidRPr="00B778FB">
        <w:rPr>
          <w:rFonts w:ascii="Verdana" w:eastAsia="MS Mincho" w:hAnsi="Verdana"/>
          <w:sz w:val="20"/>
          <w:szCs w:val="20"/>
          <w:lang w:val="pt-BR"/>
        </w:rPr>
        <w:t xml:space="preserve">parte posterior </w:t>
      </w:r>
      <w:r w:rsidR="00643023" w:rsidRPr="00B778FB">
        <w:rPr>
          <w:rFonts w:ascii="Verdana" w:eastAsia="MS Mincho" w:hAnsi="Verdana"/>
          <w:sz w:val="20"/>
          <w:szCs w:val="20"/>
          <w:lang w:val="pt-BR"/>
        </w:rPr>
        <w:t xml:space="preserve">do </w:t>
      </w:r>
      <w:r w:rsidR="00E02540" w:rsidRPr="00B778FB">
        <w:rPr>
          <w:rFonts w:ascii="Verdana" w:eastAsia="MS Mincho" w:hAnsi="Verdana"/>
          <w:sz w:val="20"/>
          <w:szCs w:val="20"/>
          <w:lang w:val="pt-BR"/>
        </w:rPr>
        <w:t xml:space="preserve">músculo </w:t>
      </w:r>
      <w:r w:rsidR="00643023" w:rsidRPr="00B778FB">
        <w:rPr>
          <w:rFonts w:ascii="Verdana" w:eastAsia="MS Mincho" w:hAnsi="Verdana"/>
          <w:sz w:val="20"/>
          <w:szCs w:val="20"/>
          <w:lang w:val="pt-BR"/>
        </w:rPr>
        <w:t xml:space="preserve">da </w:t>
      </w:r>
      <w:r w:rsidR="002B2752" w:rsidRPr="00B778FB">
        <w:rPr>
          <w:rFonts w:ascii="Verdana" w:eastAsia="MS Mincho" w:hAnsi="Verdana"/>
          <w:sz w:val="20"/>
          <w:szCs w:val="20"/>
          <w:lang w:val="pt-BR"/>
        </w:rPr>
        <w:t>perna</w:t>
      </w:r>
      <w:r w:rsidR="00C817EE" w:rsidRPr="00B778FB">
        <w:rPr>
          <w:rFonts w:ascii="Verdana" w:eastAsia="MS Mincho" w:hAnsi="Verdana"/>
          <w:sz w:val="20"/>
          <w:szCs w:val="20"/>
          <w:lang w:val="pt-BR"/>
        </w:rPr>
        <w:t xml:space="preserve"> </w:t>
      </w:r>
      <w:r w:rsidR="00EA57DB" w:rsidRPr="00B778FB">
        <w:rPr>
          <w:rFonts w:ascii="Verdana" w:eastAsia="MS Mincho" w:hAnsi="Verdana"/>
          <w:sz w:val="20"/>
          <w:szCs w:val="20"/>
          <w:lang w:val="pt-BR"/>
        </w:rPr>
        <w:t>direita</w:t>
      </w:r>
      <w:r w:rsidR="00C817EE" w:rsidRPr="00B778FB">
        <w:rPr>
          <w:rFonts w:ascii="Verdana" w:eastAsia="MS Mincho" w:hAnsi="Verdana"/>
          <w:sz w:val="20"/>
          <w:szCs w:val="20"/>
          <w:lang w:val="pt-BR"/>
        </w:rPr>
        <w:t xml:space="preserve">, </w:t>
      </w:r>
      <w:r w:rsidR="009C3F34" w:rsidRPr="00B778FB">
        <w:rPr>
          <w:rFonts w:ascii="Verdana" w:eastAsia="MS Mincho" w:hAnsi="Verdana"/>
          <w:sz w:val="20"/>
          <w:szCs w:val="20"/>
          <w:lang w:val="pt-BR"/>
        </w:rPr>
        <w:t>enquanto</w:t>
      </w:r>
      <w:r w:rsidR="00C817EE" w:rsidRPr="00B778FB">
        <w:rPr>
          <w:rFonts w:ascii="Verdana" w:eastAsia="MS Mincho" w:hAnsi="Verdana"/>
          <w:sz w:val="20"/>
          <w:szCs w:val="20"/>
          <w:lang w:val="pt-BR"/>
        </w:rPr>
        <w:t xml:space="preserve"> se </w:t>
      </w:r>
      <w:r w:rsidR="00643023" w:rsidRPr="00B778FB">
        <w:rPr>
          <w:rFonts w:ascii="Verdana" w:eastAsia="MS Mincho" w:hAnsi="Verdana"/>
          <w:sz w:val="20"/>
          <w:szCs w:val="20"/>
          <w:lang w:val="pt-BR"/>
        </w:rPr>
        <w:t>encontrava</w:t>
      </w:r>
      <w:r w:rsidR="00C817EE" w:rsidRPr="00B778FB">
        <w:rPr>
          <w:rFonts w:ascii="Verdana" w:eastAsia="MS Mincho" w:hAnsi="Verdana"/>
          <w:sz w:val="20"/>
          <w:szCs w:val="20"/>
          <w:lang w:val="pt-BR"/>
        </w:rPr>
        <w:t xml:space="preserve"> filmando</w:t>
      </w:r>
      <w:r w:rsidR="00643023" w:rsidRPr="00B778FB">
        <w:rPr>
          <w:rFonts w:ascii="Verdana" w:eastAsia="MS Mincho" w:hAnsi="Verdana"/>
          <w:sz w:val="20"/>
          <w:szCs w:val="20"/>
          <w:lang w:val="pt-BR"/>
        </w:rPr>
        <w:t xml:space="preserve"> em </w:t>
      </w:r>
      <w:r w:rsidR="00E02540" w:rsidRPr="00B778FB">
        <w:rPr>
          <w:rFonts w:ascii="Verdana" w:eastAsia="MS Mincho" w:hAnsi="Verdana"/>
          <w:sz w:val="20"/>
          <w:szCs w:val="20"/>
          <w:lang w:val="pt-BR"/>
        </w:rPr>
        <w:t xml:space="preserve">companhia </w:t>
      </w:r>
      <w:r w:rsidR="00C817EE" w:rsidRPr="00B778FB">
        <w:rPr>
          <w:rFonts w:ascii="Verdana" w:eastAsia="MS Mincho" w:hAnsi="Verdana"/>
          <w:sz w:val="20"/>
          <w:szCs w:val="20"/>
          <w:lang w:val="pt-BR"/>
        </w:rPr>
        <w:t>de su</w:t>
      </w:r>
      <w:r w:rsidR="00E02540" w:rsidRPr="00B778FB">
        <w:rPr>
          <w:rFonts w:ascii="Verdana" w:eastAsia="MS Mincho" w:hAnsi="Verdana"/>
          <w:sz w:val="20"/>
          <w:szCs w:val="20"/>
          <w:lang w:val="pt-BR"/>
        </w:rPr>
        <w:t>a</w:t>
      </w:r>
      <w:r w:rsidR="00C817EE" w:rsidRPr="00B778FB">
        <w:rPr>
          <w:rFonts w:ascii="Verdana" w:eastAsia="MS Mincho" w:hAnsi="Verdana"/>
          <w:sz w:val="20"/>
          <w:szCs w:val="20"/>
          <w:lang w:val="pt-BR"/>
        </w:rPr>
        <w:t xml:space="preserve"> </w:t>
      </w:r>
      <w:r w:rsidR="00643023" w:rsidRPr="00B778FB">
        <w:rPr>
          <w:rFonts w:ascii="Verdana" w:eastAsia="MS Mincho" w:hAnsi="Verdana"/>
          <w:sz w:val="20"/>
          <w:szCs w:val="20"/>
          <w:lang w:val="pt-BR"/>
        </w:rPr>
        <w:t>equipe</w:t>
      </w:r>
      <w:r w:rsidR="00C817EE" w:rsidRPr="00B778FB">
        <w:rPr>
          <w:rFonts w:ascii="Verdana" w:eastAsia="MS Mincho" w:hAnsi="Verdana"/>
          <w:sz w:val="20"/>
          <w:szCs w:val="20"/>
          <w:lang w:val="pt-BR"/>
        </w:rPr>
        <w:t xml:space="preserve"> </w:t>
      </w:r>
      <w:r w:rsidR="00E02540" w:rsidRPr="00B778FB">
        <w:rPr>
          <w:rFonts w:ascii="Verdana" w:eastAsia="MS Mincho" w:hAnsi="Verdana"/>
          <w:sz w:val="20"/>
          <w:szCs w:val="20"/>
          <w:lang w:val="pt-BR"/>
        </w:rPr>
        <w:t>jornalística.</w:t>
      </w:r>
      <w:r w:rsidR="00C817EE" w:rsidRPr="00B778FB">
        <w:rPr>
          <w:rStyle w:val="Refdenotaalpie"/>
          <w:rFonts w:ascii="Verdana" w:eastAsia="MS Mincho" w:hAnsi="Verdana"/>
          <w:sz w:val="20"/>
          <w:szCs w:val="20"/>
          <w:lang w:val="pt-BR"/>
        </w:rPr>
        <w:footnoteReference w:id="215"/>
      </w:r>
      <w:r w:rsidR="00C817EE" w:rsidRPr="00B778FB">
        <w:rPr>
          <w:rFonts w:ascii="Verdana" w:eastAsia="MS Mincho" w:hAnsi="Verdana"/>
          <w:sz w:val="20"/>
          <w:szCs w:val="20"/>
          <w:lang w:val="pt-BR"/>
        </w:rPr>
        <w:t xml:space="preserve"> </w:t>
      </w:r>
      <w:r w:rsidR="00E02540" w:rsidRPr="00B778FB">
        <w:rPr>
          <w:rFonts w:ascii="Verdana" w:eastAsia="MS Mincho" w:hAnsi="Verdana"/>
          <w:sz w:val="20"/>
          <w:szCs w:val="20"/>
          <w:lang w:val="pt-BR"/>
        </w:rPr>
        <w:t>O</w:t>
      </w:r>
      <w:r w:rsidR="009C3F34" w:rsidRPr="00B778FB">
        <w:rPr>
          <w:rFonts w:ascii="Verdana" w:eastAsia="MS Mincho" w:hAnsi="Verdana"/>
          <w:sz w:val="20"/>
          <w:szCs w:val="20"/>
          <w:lang w:val="pt-BR"/>
        </w:rPr>
        <w:t xml:space="preserve">s </w:t>
      </w:r>
      <w:r w:rsidR="008C4B18" w:rsidRPr="00B778FB">
        <w:rPr>
          <w:rFonts w:ascii="Verdana" w:eastAsia="MS Mincho" w:hAnsi="Verdana"/>
          <w:sz w:val="20"/>
          <w:szCs w:val="20"/>
          <w:lang w:val="pt-BR"/>
        </w:rPr>
        <w:t>representante</w:t>
      </w:r>
      <w:r w:rsidR="00C817EE" w:rsidRPr="00B778FB">
        <w:rPr>
          <w:rFonts w:ascii="Verdana" w:eastAsia="MS Mincho" w:hAnsi="Verdana"/>
          <w:sz w:val="20"/>
          <w:szCs w:val="20"/>
          <w:lang w:val="pt-BR"/>
        </w:rPr>
        <w:t xml:space="preserve">s </w:t>
      </w:r>
      <w:proofErr w:type="gramStart"/>
      <w:r w:rsidR="00643023" w:rsidRPr="00B778FB">
        <w:rPr>
          <w:rFonts w:ascii="Verdana" w:eastAsia="MS Mincho" w:hAnsi="Verdana"/>
          <w:sz w:val="20"/>
          <w:szCs w:val="20"/>
          <w:lang w:val="pt-BR"/>
        </w:rPr>
        <w:t>alegaram</w:t>
      </w:r>
      <w:r w:rsidR="00C817EE" w:rsidRPr="00B778FB">
        <w:rPr>
          <w:rFonts w:ascii="Verdana" w:eastAsia="MS Mincho" w:hAnsi="Verdana"/>
          <w:sz w:val="20"/>
          <w:szCs w:val="20"/>
          <w:lang w:val="pt-BR"/>
        </w:rPr>
        <w:t>,</w:t>
      </w:r>
      <w:proofErr w:type="gramEnd"/>
      <w:r w:rsidR="00643023" w:rsidRPr="00B778FB">
        <w:rPr>
          <w:rFonts w:ascii="Verdana" w:eastAsia="MS Mincho" w:hAnsi="Verdana"/>
          <w:sz w:val="20"/>
          <w:szCs w:val="20"/>
          <w:lang w:val="pt-BR"/>
        </w:rPr>
        <w:t xml:space="preserve"> com </w:t>
      </w:r>
      <w:r w:rsidR="00C817EE" w:rsidRPr="00B778FB">
        <w:rPr>
          <w:rFonts w:ascii="Verdana" w:eastAsia="MS Mincho" w:hAnsi="Verdana"/>
          <w:sz w:val="20"/>
          <w:szCs w:val="20"/>
          <w:lang w:val="pt-BR"/>
        </w:rPr>
        <w:t>base</w:t>
      </w:r>
      <w:r w:rsidR="00643023" w:rsidRPr="00B778FB">
        <w:rPr>
          <w:rFonts w:ascii="Verdana" w:eastAsia="MS Mincho" w:hAnsi="Verdana"/>
          <w:sz w:val="20"/>
          <w:szCs w:val="20"/>
          <w:lang w:val="pt-BR"/>
        </w:rPr>
        <w:t xml:space="preserve"> em</w:t>
      </w:r>
      <w:r w:rsidR="00B13DD6" w:rsidRPr="00B778FB">
        <w:rPr>
          <w:rFonts w:ascii="Verdana" w:eastAsia="MS Mincho" w:hAnsi="Verdana"/>
          <w:sz w:val="20"/>
          <w:szCs w:val="20"/>
          <w:lang w:val="pt-BR"/>
        </w:rPr>
        <w:t xml:space="preserve"> um testemunho</w:t>
      </w:r>
      <w:r w:rsidR="00C817EE" w:rsidRPr="00B778FB">
        <w:rPr>
          <w:rFonts w:ascii="Verdana" w:eastAsia="MS Mincho" w:hAnsi="Verdana"/>
          <w:sz w:val="20"/>
          <w:szCs w:val="20"/>
          <w:lang w:val="pt-BR"/>
        </w:rPr>
        <w:t xml:space="preserve"> </w:t>
      </w:r>
      <w:r w:rsidR="00643023" w:rsidRPr="00B778FB">
        <w:rPr>
          <w:rFonts w:ascii="Verdana" w:eastAsia="MS Mincho" w:hAnsi="Verdana"/>
          <w:sz w:val="20"/>
          <w:szCs w:val="20"/>
          <w:lang w:val="pt-BR"/>
        </w:rPr>
        <w:t xml:space="preserve">do </w:t>
      </w:r>
      <w:r w:rsidR="009C3F34" w:rsidRPr="00B778FB">
        <w:rPr>
          <w:rFonts w:ascii="Verdana" w:eastAsia="MS Mincho" w:hAnsi="Verdana"/>
          <w:sz w:val="20"/>
          <w:szCs w:val="20"/>
          <w:lang w:val="pt-BR"/>
        </w:rPr>
        <w:t xml:space="preserve">senhor </w:t>
      </w:r>
      <w:r w:rsidR="00C817EE" w:rsidRPr="00B778FB">
        <w:rPr>
          <w:rFonts w:ascii="Verdana" w:eastAsia="MS Mincho" w:hAnsi="Verdana"/>
          <w:sz w:val="20"/>
          <w:szCs w:val="20"/>
          <w:lang w:val="pt-BR"/>
        </w:rPr>
        <w:t xml:space="preserve">Amaya, que </w:t>
      </w:r>
      <w:r w:rsidR="00643023" w:rsidRPr="00B778FB">
        <w:rPr>
          <w:rFonts w:ascii="Verdana" w:eastAsia="MS Mincho" w:hAnsi="Verdana"/>
          <w:sz w:val="20"/>
          <w:szCs w:val="20"/>
          <w:lang w:val="pt-BR"/>
        </w:rPr>
        <w:t xml:space="preserve">depois da </w:t>
      </w:r>
      <w:r w:rsidR="00B13DD6" w:rsidRPr="00B778FB">
        <w:rPr>
          <w:rFonts w:ascii="Verdana" w:eastAsia="MS Mincho" w:hAnsi="Verdana"/>
          <w:sz w:val="20"/>
          <w:szCs w:val="20"/>
          <w:lang w:val="pt-BR"/>
        </w:rPr>
        <w:t>agressão</w:t>
      </w:r>
      <w:r w:rsidR="00C817EE" w:rsidRPr="00B778FB">
        <w:rPr>
          <w:rFonts w:ascii="Verdana" w:eastAsia="MS Mincho" w:hAnsi="Verdana"/>
          <w:sz w:val="20"/>
          <w:szCs w:val="20"/>
          <w:lang w:val="pt-BR"/>
        </w:rPr>
        <w:t xml:space="preserve"> </w:t>
      </w:r>
      <w:r w:rsidR="009C3F34" w:rsidRPr="00B778FB">
        <w:rPr>
          <w:rFonts w:ascii="Verdana" w:eastAsia="MS Mincho" w:hAnsi="Verdana"/>
          <w:sz w:val="20"/>
          <w:szCs w:val="20"/>
          <w:lang w:val="pt-BR"/>
        </w:rPr>
        <w:t>recebeu</w:t>
      </w:r>
      <w:r w:rsidR="00C817EE" w:rsidRPr="00B778FB">
        <w:rPr>
          <w:rFonts w:ascii="Verdana" w:eastAsia="MS Mincho" w:hAnsi="Verdana"/>
          <w:sz w:val="20"/>
          <w:szCs w:val="20"/>
          <w:lang w:val="pt-BR"/>
        </w:rPr>
        <w:t xml:space="preserve"> </w:t>
      </w:r>
      <w:r w:rsidR="00F432A1" w:rsidRPr="00B778FB">
        <w:rPr>
          <w:rFonts w:ascii="Verdana" w:eastAsia="MS Mincho" w:hAnsi="Verdana"/>
          <w:sz w:val="20"/>
          <w:szCs w:val="20"/>
          <w:lang w:val="pt-BR"/>
        </w:rPr>
        <w:t xml:space="preserve">ligações com </w:t>
      </w:r>
      <w:r w:rsidR="00643023" w:rsidRPr="00B778FB">
        <w:rPr>
          <w:rFonts w:ascii="Verdana" w:eastAsia="MS Mincho" w:hAnsi="Verdana"/>
          <w:sz w:val="20"/>
          <w:szCs w:val="20"/>
          <w:lang w:val="pt-BR"/>
        </w:rPr>
        <w:t>ameaça</w:t>
      </w:r>
      <w:r w:rsidR="00C817EE" w:rsidRPr="00B778FB">
        <w:rPr>
          <w:rFonts w:ascii="Verdana" w:eastAsia="MS Mincho" w:hAnsi="Verdana"/>
          <w:sz w:val="20"/>
          <w:szCs w:val="20"/>
          <w:lang w:val="pt-BR"/>
        </w:rPr>
        <w:t xml:space="preserve">s </w:t>
      </w:r>
      <w:r w:rsidR="00E02540" w:rsidRPr="00B778FB">
        <w:rPr>
          <w:rFonts w:ascii="Verdana" w:eastAsia="MS Mincho" w:hAnsi="Verdana"/>
          <w:sz w:val="20"/>
          <w:szCs w:val="20"/>
          <w:lang w:val="pt-BR"/>
        </w:rPr>
        <w:t xml:space="preserve">contra </w:t>
      </w:r>
      <w:r w:rsidR="00643023" w:rsidRPr="00B778FB">
        <w:rPr>
          <w:rFonts w:ascii="Verdana" w:eastAsia="MS Mincho" w:hAnsi="Verdana"/>
          <w:sz w:val="20"/>
          <w:szCs w:val="20"/>
          <w:lang w:val="pt-BR"/>
        </w:rPr>
        <w:t>ele</w:t>
      </w:r>
      <w:r w:rsidR="00B13DD6" w:rsidRPr="00B778FB">
        <w:rPr>
          <w:rFonts w:ascii="Verdana" w:eastAsia="MS Mincho" w:hAnsi="Verdana"/>
          <w:sz w:val="20"/>
          <w:szCs w:val="20"/>
          <w:lang w:val="pt-BR"/>
        </w:rPr>
        <w:t xml:space="preserve"> e </w:t>
      </w:r>
      <w:r w:rsidR="00EA57DB" w:rsidRPr="00B778FB">
        <w:rPr>
          <w:rFonts w:ascii="Verdana" w:eastAsia="MS Mincho" w:hAnsi="Verdana"/>
          <w:sz w:val="20"/>
          <w:szCs w:val="20"/>
          <w:lang w:val="pt-BR"/>
        </w:rPr>
        <w:t>sua família</w:t>
      </w:r>
      <w:r w:rsidR="005D084B" w:rsidRPr="00B778FB">
        <w:rPr>
          <w:rFonts w:ascii="Verdana" w:eastAsia="MS Mincho" w:hAnsi="Verdana"/>
          <w:sz w:val="20"/>
          <w:szCs w:val="20"/>
          <w:lang w:val="pt-BR"/>
        </w:rPr>
        <w:t xml:space="preserve">. Em </w:t>
      </w:r>
      <w:r w:rsidR="00B13DD6" w:rsidRPr="00B778FB">
        <w:rPr>
          <w:rFonts w:ascii="Verdana" w:eastAsia="MS Mincho" w:hAnsi="Verdana"/>
          <w:sz w:val="20"/>
          <w:szCs w:val="20"/>
          <w:lang w:val="pt-BR"/>
        </w:rPr>
        <w:t>suas alegações finais</w:t>
      </w:r>
      <w:r w:rsidR="00C817EE" w:rsidRPr="00B778FB">
        <w:rPr>
          <w:rFonts w:ascii="Verdana" w:eastAsia="MS Mincho" w:hAnsi="Verdana"/>
          <w:sz w:val="20"/>
          <w:szCs w:val="20"/>
          <w:lang w:val="pt-BR"/>
        </w:rPr>
        <w:t>,</w:t>
      </w:r>
      <w:r w:rsidR="00643023" w:rsidRPr="00B778FB">
        <w:rPr>
          <w:rFonts w:ascii="Verdana" w:eastAsia="MS Mincho" w:hAnsi="Verdana"/>
          <w:sz w:val="20"/>
          <w:szCs w:val="20"/>
          <w:lang w:val="pt-BR"/>
        </w:rPr>
        <w:t xml:space="preserve"> o </w:t>
      </w:r>
      <w:r w:rsidR="00C817EE" w:rsidRPr="00B778FB">
        <w:rPr>
          <w:rFonts w:ascii="Verdana" w:eastAsia="MS Mincho" w:hAnsi="Verdana"/>
          <w:sz w:val="20"/>
          <w:szCs w:val="20"/>
          <w:lang w:val="pt-BR"/>
        </w:rPr>
        <w:t xml:space="preserve">Estado </w:t>
      </w:r>
      <w:r w:rsidR="00C61D12" w:rsidRPr="00B778FB">
        <w:rPr>
          <w:rFonts w:ascii="Verdana" w:eastAsia="MS Mincho" w:hAnsi="Verdana"/>
          <w:sz w:val="20"/>
          <w:szCs w:val="20"/>
          <w:lang w:val="pt-BR"/>
        </w:rPr>
        <w:t>mencionou</w:t>
      </w:r>
      <w:r w:rsidR="00C817EE" w:rsidRPr="00B778FB">
        <w:rPr>
          <w:rFonts w:ascii="Verdana" w:eastAsia="MS Mincho" w:hAnsi="Verdana"/>
          <w:sz w:val="20"/>
          <w:szCs w:val="20"/>
          <w:lang w:val="pt-BR"/>
        </w:rPr>
        <w:t xml:space="preserve"> que se </w:t>
      </w:r>
      <w:r w:rsidR="00643023" w:rsidRPr="00B778FB">
        <w:rPr>
          <w:rFonts w:ascii="Verdana" w:eastAsia="MS Mincho" w:hAnsi="Verdana"/>
          <w:sz w:val="20"/>
          <w:szCs w:val="20"/>
          <w:lang w:val="pt-BR"/>
        </w:rPr>
        <w:t>abriu</w:t>
      </w:r>
      <w:r w:rsidR="00B13DD6" w:rsidRPr="00B778FB">
        <w:rPr>
          <w:rFonts w:ascii="Verdana" w:eastAsia="MS Mincho" w:hAnsi="Verdana"/>
          <w:sz w:val="20"/>
          <w:szCs w:val="20"/>
          <w:lang w:val="pt-BR"/>
        </w:rPr>
        <w:t xml:space="preserve"> uma </w:t>
      </w:r>
      <w:r w:rsidR="00C817EE" w:rsidRPr="00B778FB">
        <w:rPr>
          <w:rFonts w:ascii="Verdana" w:eastAsia="MS Mincho" w:hAnsi="Verdana"/>
          <w:sz w:val="20"/>
          <w:szCs w:val="20"/>
          <w:lang w:val="pt-BR"/>
        </w:rPr>
        <w:t xml:space="preserve">causa, que se </w:t>
      </w:r>
      <w:r w:rsidR="00643023" w:rsidRPr="00B778FB">
        <w:rPr>
          <w:rFonts w:ascii="Verdana" w:eastAsia="MS Mincho" w:hAnsi="Verdana"/>
          <w:sz w:val="20"/>
          <w:szCs w:val="20"/>
          <w:lang w:val="pt-BR"/>
        </w:rPr>
        <w:t xml:space="preserve">encontrava em </w:t>
      </w:r>
      <w:r w:rsidR="00C817EE" w:rsidRPr="00B778FB">
        <w:rPr>
          <w:rFonts w:ascii="Verdana" w:eastAsia="MS Mincho" w:hAnsi="Verdana"/>
          <w:sz w:val="20"/>
          <w:szCs w:val="20"/>
          <w:lang w:val="pt-BR"/>
        </w:rPr>
        <w:t>fase de investiga</w:t>
      </w:r>
      <w:r w:rsidR="00643023" w:rsidRPr="00B778FB">
        <w:rPr>
          <w:rFonts w:ascii="Verdana" w:eastAsia="MS Mincho" w:hAnsi="Verdana"/>
          <w:sz w:val="20"/>
          <w:szCs w:val="20"/>
          <w:lang w:val="pt-BR"/>
        </w:rPr>
        <w:t>ção, e</w:t>
      </w:r>
      <w:r w:rsidR="00C817EE" w:rsidRPr="00B778FB">
        <w:rPr>
          <w:rFonts w:ascii="Verdana" w:eastAsia="MS Mincho" w:hAnsi="Verdana"/>
          <w:sz w:val="20"/>
          <w:szCs w:val="20"/>
          <w:lang w:val="pt-BR"/>
        </w:rPr>
        <w:t xml:space="preserve"> que </w:t>
      </w:r>
      <w:r w:rsidR="00B13DD6" w:rsidRPr="00B778FB">
        <w:rPr>
          <w:rFonts w:ascii="Verdana" w:eastAsia="MS Mincho" w:hAnsi="Verdana"/>
          <w:sz w:val="20"/>
          <w:szCs w:val="20"/>
          <w:lang w:val="pt-BR"/>
        </w:rPr>
        <w:t>existiam</w:t>
      </w:r>
      <w:r w:rsidR="00C817EE" w:rsidRPr="00B778FB">
        <w:rPr>
          <w:rFonts w:ascii="Verdana" w:eastAsia="MS Mincho" w:hAnsi="Verdana"/>
          <w:sz w:val="20"/>
          <w:szCs w:val="20"/>
          <w:lang w:val="pt-BR"/>
        </w:rPr>
        <w:t xml:space="preserve"> </w:t>
      </w:r>
      <w:r w:rsidR="008C4B18" w:rsidRPr="00B778FB">
        <w:rPr>
          <w:rFonts w:ascii="Verdana" w:eastAsia="MS Mincho" w:hAnsi="Verdana"/>
          <w:sz w:val="20"/>
          <w:szCs w:val="20"/>
          <w:lang w:val="pt-BR"/>
        </w:rPr>
        <w:t>contradições</w:t>
      </w:r>
      <w:r w:rsidR="00C817EE" w:rsidRPr="00B778FB">
        <w:rPr>
          <w:rFonts w:ascii="Verdana" w:eastAsia="MS Mincho" w:hAnsi="Verdana"/>
          <w:sz w:val="20"/>
          <w:szCs w:val="20"/>
          <w:lang w:val="pt-BR"/>
        </w:rPr>
        <w:t xml:space="preserve"> entre</w:t>
      </w:r>
      <w:r w:rsidR="009C3F34" w:rsidRPr="00B778FB">
        <w:rPr>
          <w:rFonts w:ascii="Verdana" w:eastAsia="MS Mincho" w:hAnsi="Verdana"/>
          <w:sz w:val="20"/>
          <w:szCs w:val="20"/>
          <w:lang w:val="pt-BR"/>
        </w:rPr>
        <w:t xml:space="preserve"> as primeira</w:t>
      </w:r>
      <w:r w:rsidR="00C817EE" w:rsidRPr="00B778FB">
        <w:rPr>
          <w:rFonts w:ascii="Verdana" w:eastAsia="MS Mincho" w:hAnsi="Verdana"/>
          <w:sz w:val="20"/>
          <w:szCs w:val="20"/>
          <w:lang w:val="pt-BR"/>
        </w:rPr>
        <w:t>s declara</w:t>
      </w:r>
      <w:r w:rsidR="00643023" w:rsidRPr="00B778FB">
        <w:rPr>
          <w:rFonts w:ascii="Verdana" w:eastAsia="MS Mincho" w:hAnsi="Verdana"/>
          <w:sz w:val="20"/>
          <w:szCs w:val="20"/>
          <w:lang w:val="pt-BR"/>
        </w:rPr>
        <w:t>ções</w:t>
      </w:r>
      <w:r w:rsidR="00C817EE" w:rsidRPr="00B778FB">
        <w:rPr>
          <w:rFonts w:ascii="Verdana" w:eastAsia="MS Mincho" w:hAnsi="Verdana"/>
          <w:sz w:val="20"/>
          <w:szCs w:val="20"/>
          <w:lang w:val="pt-BR"/>
        </w:rPr>
        <w:t xml:space="preserve"> </w:t>
      </w:r>
      <w:r w:rsidR="00643023" w:rsidRPr="00B778FB">
        <w:rPr>
          <w:rFonts w:ascii="Verdana" w:eastAsia="MS Mincho" w:hAnsi="Verdana"/>
          <w:sz w:val="20"/>
          <w:szCs w:val="20"/>
          <w:lang w:val="pt-BR"/>
        </w:rPr>
        <w:t xml:space="preserve">do </w:t>
      </w:r>
      <w:r w:rsidR="009C3F34" w:rsidRPr="00B778FB">
        <w:rPr>
          <w:rFonts w:ascii="Verdana" w:eastAsia="MS Mincho" w:hAnsi="Verdana"/>
          <w:sz w:val="20"/>
          <w:szCs w:val="20"/>
          <w:lang w:val="pt-BR"/>
        </w:rPr>
        <w:t xml:space="preserve">senhor </w:t>
      </w:r>
      <w:r w:rsidR="00C817EE" w:rsidRPr="00B778FB">
        <w:rPr>
          <w:rFonts w:ascii="Verdana" w:eastAsia="MS Mincho" w:hAnsi="Verdana"/>
          <w:sz w:val="20"/>
          <w:szCs w:val="20"/>
          <w:lang w:val="pt-BR"/>
        </w:rPr>
        <w:t xml:space="preserve">Amaya </w:t>
      </w:r>
      <w:r w:rsidR="005B0162" w:rsidRPr="00B778FB">
        <w:rPr>
          <w:rFonts w:ascii="Verdana" w:eastAsia="MS Mincho" w:hAnsi="Verdana"/>
          <w:sz w:val="20"/>
          <w:szCs w:val="20"/>
          <w:lang w:val="pt-BR"/>
        </w:rPr>
        <w:t>per</w:t>
      </w:r>
      <w:r w:rsidR="00C817EE" w:rsidRPr="00B778FB">
        <w:rPr>
          <w:rFonts w:ascii="Verdana" w:eastAsia="MS Mincho" w:hAnsi="Verdana"/>
          <w:sz w:val="20"/>
          <w:szCs w:val="20"/>
          <w:lang w:val="pt-BR"/>
        </w:rPr>
        <w:t>ante</w:t>
      </w:r>
      <w:r w:rsidR="009C3F34" w:rsidRPr="00B778FB">
        <w:rPr>
          <w:rFonts w:ascii="Verdana" w:eastAsia="MS Mincho" w:hAnsi="Verdana"/>
          <w:sz w:val="20"/>
          <w:szCs w:val="20"/>
          <w:lang w:val="pt-BR"/>
        </w:rPr>
        <w:t xml:space="preserve"> as </w:t>
      </w:r>
      <w:r w:rsidR="00C817EE" w:rsidRPr="00B778FB">
        <w:rPr>
          <w:rFonts w:ascii="Verdana" w:eastAsia="MS Mincho" w:hAnsi="Verdana"/>
          <w:sz w:val="20"/>
          <w:szCs w:val="20"/>
          <w:lang w:val="pt-BR"/>
        </w:rPr>
        <w:t xml:space="preserve">autoridades </w:t>
      </w:r>
      <w:r w:rsidR="00C66D7D" w:rsidRPr="00B778FB">
        <w:rPr>
          <w:rFonts w:ascii="Verdana" w:eastAsia="MS Mincho" w:hAnsi="Verdana"/>
          <w:sz w:val="20"/>
          <w:szCs w:val="20"/>
          <w:lang w:val="pt-BR"/>
        </w:rPr>
        <w:t>venezuelan</w:t>
      </w:r>
      <w:r w:rsidR="00C817EE" w:rsidRPr="00B778FB">
        <w:rPr>
          <w:rFonts w:ascii="Verdana" w:eastAsia="MS Mincho" w:hAnsi="Verdana"/>
          <w:sz w:val="20"/>
          <w:szCs w:val="20"/>
          <w:lang w:val="pt-BR"/>
        </w:rPr>
        <w:t>as</w:t>
      </w:r>
      <w:r w:rsidR="00B13DD6" w:rsidRPr="00B778FB">
        <w:rPr>
          <w:rFonts w:ascii="Verdana" w:eastAsia="MS Mincho" w:hAnsi="Verdana"/>
          <w:sz w:val="20"/>
          <w:szCs w:val="20"/>
          <w:lang w:val="pt-BR"/>
        </w:rPr>
        <w:t xml:space="preserve"> e </w:t>
      </w:r>
      <w:r w:rsidR="00C817EE" w:rsidRPr="00B778FB">
        <w:rPr>
          <w:rFonts w:ascii="Verdana" w:eastAsia="MS Mincho" w:hAnsi="Verdana"/>
          <w:sz w:val="20"/>
          <w:szCs w:val="20"/>
          <w:lang w:val="pt-BR"/>
        </w:rPr>
        <w:t>su</w:t>
      </w:r>
      <w:r w:rsidR="005B0162" w:rsidRPr="00B778FB">
        <w:rPr>
          <w:rFonts w:ascii="Verdana" w:eastAsia="MS Mincho" w:hAnsi="Verdana"/>
          <w:sz w:val="20"/>
          <w:szCs w:val="20"/>
          <w:lang w:val="pt-BR"/>
        </w:rPr>
        <w:t>a</w:t>
      </w:r>
      <w:r w:rsidR="00C817EE" w:rsidRPr="00B778FB">
        <w:rPr>
          <w:rFonts w:ascii="Verdana" w:eastAsia="MS Mincho" w:hAnsi="Verdana"/>
          <w:sz w:val="20"/>
          <w:szCs w:val="20"/>
          <w:lang w:val="pt-BR"/>
        </w:rPr>
        <w:t xml:space="preserve"> posterior declara</w:t>
      </w:r>
      <w:r w:rsidR="00643023" w:rsidRPr="00B778FB">
        <w:rPr>
          <w:rFonts w:ascii="Verdana" w:eastAsia="MS Mincho" w:hAnsi="Verdana"/>
          <w:sz w:val="20"/>
          <w:szCs w:val="20"/>
          <w:lang w:val="pt-BR"/>
        </w:rPr>
        <w:t>ção</w:t>
      </w:r>
      <w:r w:rsidR="00C817EE" w:rsidRPr="00B778FB">
        <w:rPr>
          <w:rFonts w:ascii="Verdana" w:eastAsia="MS Mincho" w:hAnsi="Verdana"/>
          <w:sz w:val="20"/>
          <w:szCs w:val="20"/>
          <w:lang w:val="pt-BR"/>
        </w:rPr>
        <w:t xml:space="preserve"> dentro </w:t>
      </w:r>
      <w:r w:rsidR="00643023" w:rsidRPr="00B778FB">
        <w:rPr>
          <w:rFonts w:ascii="Verdana" w:eastAsia="MS Mincho" w:hAnsi="Verdana"/>
          <w:sz w:val="20"/>
          <w:szCs w:val="20"/>
          <w:lang w:val="pt-BR"/>
        </w:rPr>
        <w:t xml:space="preserve">do </w:t>
      </w:r>
      <w:r w:rsidR="009C3F34" w:rsidRPr="00B778FB">
        <w:rPr>
          <w:rFonts w:ascii="Verdana" w:eastAsia="MS Mincho" w:hAnsi="Verdana"/>
          <w:sz w:val="20"/>
          <w:szCs w:val="20"/>
          <w:lang w:val="pt-BR"/>
        </w:rPr>
        <w:t>processo</w:t>
      </w:r>
      <w:r w:rsidR="00643023" w:rsidRPr="00B778FB">
        <w:rPr>
          <w:rFonts w:ascii="Verdana" w:eastAsia="MS Mincho" w:hAnsi="Verdana"/>
          <w:sz w:val="20"/>
          <w:szCs w:val="20"/>
          <w:lang w:val="pt-BR"/>
        </w:rPr>
        <w:t xml:space="preserve"> perante a </w:t>
      </w:r>
      <w:r w:rsidR="00C817EE" w:rsidRPr="00B778FB">
        <w:rPr>
          <w:rFonts w:ascii="Verdana" w:eastAsia="MS Mincho" w:hAnsi="Verdana"/>
          <w:sz w:val="20"/>
          <w:szCs w:val="20"/>
          <w:lang w:val="pt-BR"/>
        </w:rPr>
        <w:t xml:space="preserve">Corte. </w:t>
      </w:r>
    </w:p>
    <w:p w:rsidR="00C817EE" w:rsidRPr="00B778FB" w:rsidRDefault="00C817EE" w:rsidP="008B00B2">
      <w:pPr>
        <w:pStyle w:val="Textosinformato"/>
        <w:jc w:val="both"/>
        <w:rPr>
          <w:rFonts w:ascii="Verdana" w:eastAsia="MS Mincho" w:hAnsi="Verdana"/>
          <w:sz w:val="20"/>
          <w:szCs w:val="20"/>
          <w:lang w:val="pt-BR"/>
        </w:rPr>
      </w:pPr>
    </w:p>
    <w:p w:rsidR="00C817EE" w:rsidRPr="00B778FB" w:rsidRDefault="00570485" w:rsidP="008B00B2">
      <w:pPr>
        <w:pStyle w:val="Textoindependiente"/>
        <w:rPr>
          <w:rFonts w:ascii="Verdana" w:hAnsi="Verdana"/>
          <w:sz w:val="20"/>
          <w:lang w:val="pt-BR"/>
        </w:rPr>
      </w:pPr>
      <w:r w:rsidRPr="00B778FB">
        <w:rPr>
          <w:rFonts w:ascii="Verdana" w:hAnsi="Verdana"/>
          <w:sz w:val="20"/>
          <w:lang w:val="pt-BR"/>
        </w:rPr>
        <w:t>218</w:t>
      </w:r>
      <w:r w:rsidR="00C817EE" w:rsidRPr="00B778FB">
        <w:rPr>
          <w:rFonts w:ascii="Verdana" w:hAnsi="Verdana"/>
          <w:sz w:val="20"/>
          <w:lang w:val="pt-BR"/>
        </w:rPr>
        <w:t>.</w:t>
      </w:r>
      <w:r w:rsidR="00C817EE" w:rsidRPr="00B778FB">
        <w:rPr>
          <w:rFonts w:ascii="Verdana" w:hAnsi="Verdana"/>
          <w:i/>
          <w:sz w:val="20"/>
          <w:lang w:val="pt-BR"/>
        </w:rPr>
        <w:tab/>
      </w:r>
      <w:r w:rsidR="009C3F34" w:rsidRPr="00B778FB">
        <w:rPr>
          <w:rFonts w:ascii="Verdana" w:hAnsi="Verdana"/>
          <w:sz w:val="20"/>
          <w:lang w:val="pt-BR"/>
        </w:rPr>
        <w:t>A Corte</w:t>
      </w:r>
      <w:r w:rsidR="00C817EE" w:rsidRPr="00B778FB">
        <w:rPr>
          <w:rFonts w:ascii="Verdana" w:hAnsi="Verdana"/>
          <w:sz w:val="20"/>
          <w:lang w:val="pt-BR"/>
        </w:rPr>
        <w:t xml:space="preserve"> observa que,</w:t>
      </w:r>
      <w:r w:rsidR="00643023" w:rsidRPr="00B778FB">
        <w:rPr>
          <w:rFonts w:ascii="Verdana" w:hAnsi="Verdana"/>
          <w:sz w:val="20"/>
          <w:lang w:val="pt-BR"/>
        </w:rPr>
        <w:t xml:space="preserve"> em</w:t>
      </w:r>
      <w:r w:rsidR="00B13DD6" w:rsidRPr="00B778FB">
        <w:rPr>
          <w:rFonts w:ascii="Verdana" w:hAnsi="Verdana"/>
          <w:sz w:val="20"/>
          <w:lang w:val="pt-BR"/>
        </w:rPr>
        <w:t xml:space="preserve"> um </w:t>
      </w:r>
      <w:r w:rsidR="000721CB" w:rsidRPr="00B778FB">
        <w:rPr>
          <w:rFonts w:ascii="Verdana" w:hAnsi="Verdana"/>
          <w:i/>
          <w:sz w:val="20"/>
          <w:lang w:val="pt-BR"/>
        </w:rPr>
        <w:t>affidavit</w:t>
      </w:r>
      <w:r w:rsidR="00C817EE" w:rsidRPr="00B778FB">
        <w:rPr>
          <w:rFonts w:ascii="Verdana" w:hAnsi="Verdana"/>
          <w:sz w:val="20"/>
          <w:lang w:val="pt-BR"/>
        </w:rPr>
        <w:t xml:space="preserve"> </w:t>
      </w:r>
      <w:r w:rsidR="008B00B2">
        <w:rPr>
          <w:rFonts w:ascii="Verdana" w:hAnsi="Verdana"/>
          <w:sz w:val="20"/>
          <w:lang w:val="pt-BR"/>
        </w:rPr>
        <w:t>apresentado n</w:t>
      </w:r>
      <w:r w:rsidR="00C817EE" w:rsidRPr="00B778FB">
        <w:rPr>
          <w:rFonts w:ascii="Verdana" w:hAnsi="Verdana"/>
          <w:sz w:val="20"/>
          <w:lang w:val="pt-BR"/>
        </w:rPr>
        <w:t>es</w:t>
      </w:r>
      <w:r w:rsidR="008B00B2">
        <w:rPr>
          <w:rFonts w:ascii="Verdana" w:hAnsi="Verdana"/>
          <w:sz w:val="20"/>
          <w:lang w:val="pt-BR"/>
        </w:rPr>
        <w:t>t</w:t>
      </w:r>
      <w:r w:rsidR="00C817EE" w:rsidRPr="00B778FB">
        <w:rPr>
          <w:rFonts w:ascii="Verdana" w:hAnsi="Verdana"/>
          <w:sz w:val="20"/>
          <w:lang w:val="pt-BR"/>
        </w:rPr>
        <w:t xml:space="preserve">e </w:t>
      </w:r>
      <w:r w:rsidR="009C3F34" w:rsidRPr="00B778FB">
        <w:rPr>
          <w:rFonts w:ascii="Verdana" w:hAnsi="Verdana"/>
          <w:sz w:val="20"/>
          <w:lang w:val="pt-BR"/>
        </w:rPr>
        <w:t>processo</w:t>
      </w:r>
      <w:r w:rsidR="005B0162" w:rsidRPr="00B778FB">
        <w:rPr>
          <w:rFonts w:ascii="Verdana" w:hAnsi="Verdana"/>
          <w:sz w:val="20"/>
          <w:lang w:val="pt-BR"/>
        </w:rPr>
        <w:t>,</w:t>
      </w:r>
      <w:r w:rsidR="00643023" w:rsidRPr="00B778FB">
        <w:rPr>
          <w:rFonts w:ascii="Verdana" w:hAnsi="Verdana"/>
          <w:sz w:val="20"/>
          <w:lang w:val="pt-BR"/>
        </w:rPr>
        <w:t xml:space="preserve"> o </w:t>
      </w:r>
      <w:r w:rsidR="009C3F34" w:rsidRPr="00B778FB">
        <w:rPr>
          <w:rFonts w:ascii="Verdana" w:hAnsi="Verdana"/>
          <w:sz w:val="20"/>
          <w:lang w:val="pt-BR"/>
        </w:rPr>
        <w:t xml:space="preserve">senhor </w:t>
      </w:r>
      <w:r w:rsidR="00C817EE" w:rsidRPr="00B778FB">
        <w:rPr>
          <w:rFonts w:ascii="Verdana" w:hAnsi="Verdana"/>
          <w:sz w:val="20"/>
          <w:lang w:val="pt-BR"/>
        </w:rPr>
        <w:t xml:space="preserve">Amaya </w:t>
      </w:r>
      <w:r w:rsidR="00643023" w:rsidRPr="00B778FB">
        <w:rPr>
          <w:rFonts w:ascii="Verdana" w:hAnsi="Verdana"/>
          <w:sz w:val="20"/>
          <w:lang w:val="pt-BR"/>
        </w:rPr>
        <w:t>confirmou</w:t>
      </w:r>
      <w:r w:rsidR="009C3F34" w:rsidRPr="00B778FB">
        <w:rPr>
          <w:rFonts w:ascii="Verdana" w:hAnsi="Verdana"/>
          <w:sz w:val="20"/>
          <w:lang w:val="pt-BR"/>
        </w:rPr>
        <w:t xml:space="preserve"> a</w:t>
      </w:r>
      <w:r w:rsidR="00B13DD6" w:rsidRPr="00B778FB">
        <w:rPr>
          <w:rFonts w:ascii="Verdana" w:hAnsi="Verdana"/>
          <w:sz w:val="20"/>
          <w:lang w:val="pt-BR"/>
        </w:rPr>
        <w:t xml:space="preserve"> versão </w:t>
      </w:r>
      <w:r w:rsidR="00643023" w:rsidRPr="00B778FB">
        <w:rPr>
          <w:rFonts w:ascii="Verdana" w:hAnsi="Verdana"/>
          <w:sz w:val="20"/>
          <w:lang w:val="pt-BR"/>
        </w:rPr>
        <w:t xml:space="preserve">dos </w:t>
      </w:r>
      <w:r w:rsidR="009C3F34" w:rsidRPr="00B778FB">
        <w:rPr>
          <w:rFonts w:ascii="Verdana" w:hAnsi="Verdana"/>
          <w:sz w:val="20"/>
          <w:lang w:val="pt-BR"/>
        </w:rPr>
        <w:t>fatos</w:t>
      </w:r>
      <w:r w:rsidR="00C817EE" w:rsidRPr="00B778FB">
        <w:rPr>
          <w:rFonts w:ascii="Verdana" w:hAnsi="Verdana"/>
          <w:sz w:val="20"/>
          <w:lang w:val="pt-BR"/>
        </w:rPr>
        <w:t xml:space="preserve"> </w:t>
      </w:r>
      <w:r w:rsidR="005B0162" w:rsidRPr="00B778FB">
        <w:rPr>
          <w:rFonts w:ascii="Verdana" w:hAnsi="Verdana"/>
          <w:sz w:val="20"/>
          <w:lang w:val="pt-BR"/>
        </w:rPr>
        <w:t xml:space="preserve">apresentada </w:t>
      </w:r>
      <w:r w:rsidR="009C3F34" w:rsidRPr="00B778FB">
        <w:rPr>
          <w:rFonts w:ascii="Verdana" w:hAnsi="Verdana"/>
          <w:sz w:val="20"/>
          <w:lang w:val="pt-BR"/>
        </w:rPr>
        <w:t xml:space="preserve">pela </w:t>
      </w:r>
      <w:r w:rsidR="00643023" w:rsidRPr="00B778FB">
        <w:rPr>
          <w:rFonts w:ascii="Verdana" w:hAnsi="Verdana"/>
          <w:sz w:val="20"/>
          <w:lang w:val="pt-BR"/>
        </w:rPr>
        <w:t>Comissão</w:t>
      </w:r>
      <w:r w:rsidR="00B13DD6" w:rsidRPr="00B778FB">
        <w:rPr>
          <w:rFonts w:ascii="Verdana" w:hAnsi="Verdana"/>
          <w:sz w:val="20"/>
          <w:lang w:val="pt-BR"/>
        </w:rPr>
        <w:t xml:space="preserve"> e </w:t>
      </w:r>
      <w:r w:rsidR="009C3F34" w:rsidRPr="00B778FB">
        <w:rPr>
          <w:rFonts w:ascii="Verdana" w:hAnsi="Verdana"/>
          <w:sz w:val="20"/>
          <w:lang w:val="pt-BR"/>
        </w:rPr>
        <w:t>afirmou</w:t>
      </w:r>
      <w:r w:rsidR="00C817EE" w:rsidRPr="00B778FB">
        <w:rPr>
          <w:rFonts w:ascii="Verdana" w:hAnsi="Verdana"/>
          <w:sz w:val="20"/>
          <w:lang w:val="pt-BR"/>
        </w:rPr>
        <w:t xml:space="preserve">, </w:t>
      </w:r>
      <w:r w:rsidR="00643023" w:rsidRPr="00B778FB">
        <w:rPr>
          <w:rFonts w:ascii="Verdana" w:hAnsi="Verdana"/>
          <w:sz w:val="20"/>
          <w:lang w:val="pt-BR"/>
        </w:rPr>
        <w:t>ademais</w:t>
      </w:r>
      <w:r w:rsidR="00C817EE" w:rsidRPr="00B778FB">
        <w:rPr>
          <w:rFonts w:ascii="Verdana" w:hAnsi="Verdana"/>
          <w:sz w:val="20"/>
          <w:lang w:val="pt-BR"/>
        </w:rPr>
        <w:t>, que</w:t>
      </w:r>
      <w:r w:rsidR="00643023" w:rsidRPr="00B778FB">
        <w:rPr>
          <w:rFonts w:ascii="Verdana" w:hAnsi="Verdana"/>
          <w:sz w:val="20"/>
          <w:lang w:val="pt-BR"/>
        </w:rPr>
        <w:t xml:space="preserve"> </w:t>
      </w:r>
      <w:r w:rsidR="002B2752" w:rsidRPr="00B778FB">
        <w:rPr>
          <w:rFonts w:ascii="Verdana" w:hAnsi="Verdana"/>
          <w:sz w:val="20"/>
          <w:lang w:val="pt-BR"/>
        </w:rPr>
        <w:t>nessa</w:t>
      </w:r>
      <w:r w:rsidR="00643023" w:rsidRPr="00B778FB">
        <w:rPr>
          <w:rFonts w:ascii="Verdana" w:hAnsi="Verdana"/>
          <w:sz w:val="20"/>
          <w:lang w:val="pt-BR"/>
        </w:rPr>
        <w:t>s circunstâncias</w:t>
      </w:r>
      <w:r w:rsidR="002B2752" w:rsidRPr="00B778FB">
        <w:rPr>
          <w:rFonts w:ascii="Verdana" w:hAnsi="Verdana"/>
          <w:sz w:val="20"/>
          <w:lang w:val="pt-BR"/>
        </w:rPr>
        <w:t xml:space="preserve"> houve </w:t>
      </w:r>
      <w:r w:rsidR="00B13DD6" w:rsidRPr="00B778FB">
        <w:rPr>
          <w:rFonts w:ascii="Verdana" w:hAnsi="Verdana"/>
          <w:sz w:val="20"/>
          <w:lang w:val="pt-BR"/>
        </w:rPr>
        <w:t xml:space="preserve">um </w:t>
      </w:r>
      <w:r w:rsidR="005B0162" w:rsidRPr="00B778FB">
        <w:rPr>
          <w:rFonts w:ascii="Verdana" w:hAnsi="Verdana"/>
          <w:sz w:val="20"/>
          <w:lang w:val="pt-BR"/>
        </w:rPr>
        <w:t>enfrentamento</w:t>
      </w:r>
      <w:r w:rsidR="00643023" w:rsidRPr="00B778FB">
        <w:rPr>
          <w:rFonts w:ascii="Verdana" w:hAnsi="Verdana"/>
          <w:sz w:val="20"/>
          <w:lang w:val="pt-BR"/>
        </w:rPr>
        <w:t xml:space="preserve"> com</w:t>
      </w:r>
      <w:r w:rsidR="00EA57DB" w:rsidRPr="00B778FB">
        <w:rPr>
          <w:rFonts w:ascii="Verdana" w:hAnsi="Verdana"/>
          <w:sz w:val="20"/>
          <w:lang w:val="pt-BR"/>
        </w:rPr>
        <w:t xml:space="preserve"> </w:t>
      </w:r>
      <w:r w:rsidR="00A16805" w:rsidRPr="00B778FB">
        <w:rPr>
          <w:rFonts w:ascii="Verdana" w:hAnsi="Verdana"/>
          <w:sz w:val="20"/>
          <w:lang w:val="pt-BR"/>
        </w:rPr>
        <w:t>pedra</w:t>
      </w:r>
      <w:r w:rsidR="00C817EE" w:rsidRPr="00B778FB">
        <w:rPr>
          <w:rFonts w:ascii="Verdana" w:hAnsi="Verdana"/>
          <w:sz w:val="20"/>
          <w:lang w:val="pt-BR"/>
        </w:rPr>
        <w:t xml:space="preserve">s, </w:t>
      </w:r>
      <w:r w:rsidR="005B0162" w:rsidRPr="00B778FB">
        <w:rPr>
          <w:rFonts w:ascii="Verdana" w:hAnsi="Verdana"/>
          <w:sz w:val="20"/>
          <w:lang w:val="pt-BR"/>
        </w:rPr>
        <w:t xml:space="preserve">coquetéis </w:t>
      </w:r>
      <w:r w:rsidR="00C817EE" w:rsidRPr="00B778FB">
        <w:rPr>
          <w:rFonts w:ascii="Verdana" w:hAnsi="Verdana"/>
          <w:sz w:val="20"/>
          <w:lang w:val="pt-BR"/>
        </w:rPr>
        <w:t xml:space="preserve">“molotov”, </w:t>
      </w:r>
      <w:r w:rsidR="005B0162" w:rsidRPr="00B778FB">
        <w:rPr>
          <w:rFonts w:ascii="Verdana" w:hAnsi="Verdana"/>
          <w:sz w:val="20"/>
          <w:lang w:val="pt-BR"/>
        </w:rPr>
        <w:t>bombas de gás lacrimogêneo</w:t>
      </w:r>
      <w:r w:rsidR="00C817EE" w:rsidRPr="00B778FB">
        <w:rPr>
          <w:rFonts w:ascii="Verdana" w:hAnsi="Verdana"/>
          <w:sz w:val="20"/>
          <w:lang w:val="pt-BR"/>
        </w:rPr>
        <w:t xml:space="preserve"> e </w:t>
      </w:r>
      <w:r w:rsidR="00C61D12" w:rsidRPr="00B778FB">
        <w:rPr>
          <w:rFonts w:ascii="Verdana" w:hAnsi="Verdana"/>
          <w:sz w:val="20"/>
          <w:lang w:val="pt-BR"/>
        </w:rPr>
        <w:t>intercâmbio</w:t>
      </w:r>
      <w:r w:rsidR="00C817EE" w:rsidRPr="00B778FB">
        <w:rPr>
          <w:rFonts w:ascii="Verdana" w:hAnsi="Verdana"/>
          <w:sz w:val="20"/>
          <w:lang w:val="pt-BR"/>
        </w:rPr>
        <w:t xml:space="preserve"> de disparos; que se</w:t>
      </w:r>
      <w:r w:rsidR="00643023" w:rsidRPr="00B778FB">
        <w:rPr>
          <w:rFonts w:ascii="Verdana" w:hAnsi="Verdana"/>
          <w:sz w:val="20"/>
          <w:lang w:val="pt-BR"/>
        </w:rPr>
        <w:t xml:space="preserve"> deu conta </w:t>
      </w:r>
      <w:r w:rsidR="00C817EE" w:rsidRPr="00B778FB">
        <w:rPr>
          <w:rFonts w:ascii="Verdana" w:hAnsi="Verdana"/>
          <w:sz w:val="20"/>
          <w:lang w:val="pt-BR"/>
        </w:rPr>
        <w:t>de que “oficialistas”</w:t>
      </w:r>
      <w:r w:rsidR="005B0162" w:rsidRPr="00B778FB">
        <w:rPr>
          <w:rFonts w:ascii="Verdana" w:hAnsi="Verdana"/>
          <w:sz w:val="20"/>
          <w:lang w:val="pt-BR"/>
        </w:rPr>
        <w:t xml:space="preserve"> o atacaram</w:t>
      </w:r>
      <w:r w:rsidR="00643023" w:rsidRPr="00B778FB">
        <w:rPr>
          <w:rFonts w:ascii="Verdana" w:hAnsi="Verdana"/>
          <w:sz w:val="20"/>
          <w:lang w:val="pt-BR"/>
        </w:rPr>
        <w:t>; e</w:t>
      </w:r>
      <w:r w:rsidR="00C817EE" w:rsidRPr="00B778FB">
        <w:rPr>
          <w:rFonts w:ascii="Verdana" w:hAnsi="Verdana"/>
          <w:sz w:val="20"/>
          <w:lang w:val="pt-BR"/>
        </w:rPr>
        <w:t xml:space="preserve"> que n</w:t>
      </w:r>
      <w:r w:rsidR="005B0162" w:rsidRPr="00B778FB">
        <w:rPr>
          <w:rFonts w:ascii="Verdana" w:hAnsi="Verdana"/>
          <w:sz w:val="20"/>
          <w:lang w:val="pt-BR"/>
        </w:rPr>
        <w:t>ã</w:t>
      </w:r>
      <w:r w:rsidR="00C817EE" w:rsidRPr="00B778FB">
        <w:rPr>
          <w:rFonts w:ascii="Verdana" w:hAnsi="Verdana"/>
          <w:sz w:val="20"/>
          <w:lang w:val="pt-BR"/>
        </w:rPr>
        <w:t xml:space="preserve">o </w:t>
      </w:r>
      <w:r w:rsidR="009C3F34" w:rsidRPr="00B778FB">
        <w:rPr>
          <w:rFonts w:ascii="Verdana" w:hAnsi="Verdana"/>
          <w:sz w:val="20"/>
          <w:lang w:val="pt-BR"/>
        </w:rPr>
        <w:t>recebeu</w:t>
      </w:r>
      <w:r w:rsidR="00C817EE" w:rsidRPr="00B778FB">
        <w:rPr>
          <w:rFonts w:ascii="Verdana" w:hAnsi="Verdana"/>
          <w:sz w:val="20"/>
          <w:lang w:val="pt-BR"/>
        </w:rPr>
        <w:t xml:space="preserve"> </w:t>
      </w:r>
      <w:r w:rsidR="00643023" w:rsidRPr="00B778FB">
        <w:rPr>
          <w:rFonts w:ascii="Verdana" w:hAnsi="Verdana"/>
          <w:sz w:val="20"/>
          <w:lang w:val="pt-BR"/>
        </w:rPr>
        <w:t>atenção</w:t>
      </w:r>
      <w:r w:rsidR="00C817EE" w:rsidRPr="00B778FB">
        <w:rPr>
          <w:rFonts w:ascii="Verdana" w:hAnsi="Verdana"/>
          <w:sz w:val="20"/>
          <w:lang w:val="pt-BR"/>
        </w:rPr>
        <w:t xml:space="preserve"> médica</w:t>
      </w:r>
      <w:r w:rsidR="00B13DD6" w:rsidRPr="00B778FB">
        <w:rPr>
          <w:rFonts w:ascii="Verdana" w:hAnsi="Verdana"/>
          <w:sz w:val="20"/>
          <w:lang w:val="pt-BR"/>
        </w:rPr>
        <w:t xml:space="preserve"> no </w:t>
      </w:r>
      <w:r w:rsidR="009C3F34" w:rsidRPr="00B778FB">
        <w:rPr>
          <w:rFonts w:ascii="Verdana" w:hAnsi="Verdana"/>
          <w:sz w:val="20"/>
          <w:lang w:val="pt-BR"/>
        </w:rPr>
        <w:t xml:space="preserve">primeiro </w:t>
      </w:r>
      <w:r w:rsidR="00C817EE" w:rsidRPr="00B778FB">
        <w:rPr>
          <w:rFonts w:ascii="Verdana" w:hAnsi="Verdana"/>
          <w:sz w:val="20"/>
          <w:lang w:val="pt-BR"/>
        </w:rPr>
        <w:t>hospital</w:t>
      </w:r>
      <w:r w:rsidR="00643023" w:rsidRPr="00B778FB">
        <w:rPr>
          <w:rFonts w:ascii="Verdana" w:hAnsi="Verdana"/>
          <w:sz w:val="20"/>
          <w:lang w:val="pt-BR"/>
        </w:rPr>
        <w:t xml:space="preserve"> ao </w:t>
      </w:r>
      <w:r w:rsidR="005B0162" w:rsidRPr="00B778FB">
        <w:rPr>
          <w:rFonts w:ascii="Verdana" w:hAnsi="Verdana"/>
          <w:sz w:val="20"/>
          <w:lang w:val="pt-BR"/>
        </w:rPr>
        <w:t>qual</w:t>
      </w:r>
      <w:r w:rsidR="00C817EE" w:rsidRPr="00B778FB">
        <w:rPr>
          <w:rFonts w:ascii="Verdana" w:hAnsi="Verdana"/>
          <w:sz w:val="20"/>
          <w:lang w:val="pt-BR"/>
        </w:rPr>
        <w:t xml:space="preserve"> </w:t>
      </w:r>
      <w:r w:rsidR="008C4B18" w:rsidRPr="00B778FB">
        <w:rPr>
          <w:rFonts w:ascii="Verdana" w:hAnsi="Verdana"/>
          <w:sz w:val="20"/>
          <w:lang w:val="pt-BR"/>
        </w:rPr>
        <w:t>compareceu</w:t>
      </w:r>
      <w:r w:rsidR="00C817EE" w:rsidRPr="00B778FB">
        <w:rPr>
          <w:rFonts w:ascii="Verdana" w:hAnsi="Verdana"/>
          <w:sz w:val="20"/>
          <w:lang w:val="pt-BR"/>
        </w:rPr>
        <w:t>,</w:t>
      </w:r>
      <w:r w:rsidR="009C3F34" w:rsidRPr="00B778FB">
        <w:rPr>
          <w:rFonts w:ascii="Verdana" w:hAnsi="Verdana"/>
          <w:sz w:val="20"/>
          <w:lang w:val="pt-BR"/>
        </w:rPr>
        <w:t xml:space="preserve"> </w:t>
      </w:r>
      <w:r w:rsidR="005B0162" w:rsidRPr="00B778FB">
        <w:rPr>
          <w:rFonts w:ascii="Verdana" w:hAnsi="Verdana"/>
          <w:sz w:val="20"/>
          <w:lang w:val="pt-BR"/>
        </w:rPr>
        <w:t xml:space="preserve">de maneira </w:t>
      </w:r>
      <w:r w:rsidR="009C3F34" w:rsidRPr="00B778FB">
        <w:rPr>
          <w:rFonts w:ascii="Verdana" w:hAnsi="Verdana"/>
          <w:sz w:val="20"/>
          <w:lang w:val="pt-BR"/>
        </w:rPr>
        <w:t xml:space="preserve">que </w:t>
      </w:r>
      <w:r w:rsidR="00B13DD6" w:rsidRPr="00B778FB">
        <w:rPr>
          <w:rFonts w:ascii="Verdana" w:hAnsi="Verdana"/>
          <w:sz w:val="20"/>
          <w:lang w:val="pt-BR"/>
        </w:rPr>
        <w:t>teve</w:t>
      </w:r>
      <w:r w:rsidR="00C817EE" w:rsidRPr="00B778FB">
        <w:rPr>
          <w:rFonts w:ascii="Verdana" w:hAnsi="Verdana"/>
          <w:sz w:val="20"/>
          <w:lang w:val="pt-BR"/>
        </w:rPr>
        <w:t xml:space="preserve"> </w:t>
      </w:r>
      <w:r w:rsidR="005B0162" w:rsidRPr="00B778FB">
        <w:rPr>
          <w:rFonts w:ascii="Verdana" w:hAnsi="Verdana"/>
          <w:sz w:val="20"/>
          <w:lang w:val="pt-BR"/>
        </w:rPr>
        <w:t xml:space="preserve">de </w:t>
      </w:r>
      <w:r w:rsidR="00C61D12" w:rsidRPr="00B778FB">
        <w:rPr>
          <w:rFonts w:ascii="Verdana" w:hAnsi="Verdana"/>
          <w:sz w:val="20"/>
          <w:lang w:val="pt-BR"/>
        </w:rPr>
        <w:t>regressar</w:t>
      </w:r>
      <w:r w:rsidR="00B13DD6" w:rsidRPr="00B778FB">
        <w:rPr>
          <w:rFonts w:ascii="Verdana" w:hAnsi="Verdana"/>
          <w:sz w:val="20"/>
          <w:lang w:val="pt-BR"/>
        </w:rPr>
        <w:t xml:space="preserve"> às </w:t>
      </w:r>
      <w:r w:rsidR="00C817EE" w:rsidRPr="00B778FB">
        <w:rPr>
          <w:rFonts w:ascii="Verdana" w:hAnsi="Verdana"/>
          <w:sz w:val="20"/>
          <w:lang w:val="pt-BR"/>
        </w:rPr>
        <w:t>instala</w:t>
      </w:r>
      <w:r w:rsidR="00643023" w:rsidRPr="00B778FB">
        <w:rPr>
          <w:rFonts w:ascii="Verdana" w:hAnsi="Verdana"/>
          <w:sz w:val="20"/>
          <w:lang w:val="pt-BR"/>
        </w:rPr>
        <w:t>ções</w:t>
      </w:r>
      <w:r w:rsidR="00C817EE" w:rsidRPr="00B778FB">
        <w:rPr>
          <w:rFonts w:ascii="Verdana" w:hAnsi="Verdana"/>
          <w:sz w:val="20"/>
          <w:lang w:val="pt-BR"/>
        </w:rPr>
        <w:t xml:space="preserve"> </w:t>
      </w:r>
      <w:r w:rsidR="00643023" w:rsidRPr="00B778FB">
        <w:rPr>
          <w:rFonts w:ascii="Verdana" w:hAnsi="Verdana"/>
          <w:sz w:val="20"/>
          <w:lang w:val="pt-BR"/>
        </w:rPr>
        <w:t xml:space="preserve">do </w:t>
      </w:r>
      <w:r w:rsidR="00C817EE" w:rsidRPr="00B778FB">
        <w:rPr>
          <w:rFonts w:ascii="Verdana" w:hAnsi="Verdana"/>
          <w:sz w:val="20"/>
          <w:lang w:val="pt-BR"/>
        </w:rPr>
        <w:t xml:space="preserve">canal, </w:t>
      </w:r>
      <w:r w:rsidR="005B0162" w:rsidRPr="00B778FB">
        <w:rPr>
          <w:rFonts w:ascii="Verdana" w:hAnsi="Verdana"/>
          <w:sz w:val="20"/>
          <w:lang w:val="pt-BR"/>
        </w:rPr>
        <w:t xml:space="preserve">a partir </w:t>
      </w:r>
      <w:r w:rsidR="00C817EE" w:rsidRPr="00B778FB">
        <w:rPr>
          <w:rFonts w:ascii="Verdana" w:hAnsi="Verdana"/>
          <w:sz w:val="20"/>
          <w:lang w:val="pt-BR"/>
        </w:rPr>
        <w:t>de</w:t>
      </w:r>
      <w:r w:rsidR="00643023" w:rsidRPr="00B778FB">
        <w:rPr>
          <w:rFonts w:ascii="Verdana" w:hAnsi="Verdana"/>
          <w:sz w:val="20"/>
          <w:lang w:val="pt-BR"/>
        </w:rPr>
        <w:t xml:space="preserve"> onde</w:t>
      </w:r>
      <w:r w:rsidR="005D084B" w:rsidRPr="00B778FB">
        <w:rPr>
          <w:rFonts w:ascii="Verdana" w:hAnsi="Verdana"/>
          <w:sz w:val="20"/>
          <w:lang w:val="pt-BR"/>
        </w:rPr>
        <w:t xml:space="preserve"> o </w:t>
      </w:r>
      <w:r w:rsidR="008C4B18" w:rsidRPr="00B778FB">
        <w:rPr>
          <w:rFonts w:ascii="Verdana" w:hAnsi="Verdana"/>
          <w:sz w:val="20"/>
          <w:lang w:val="pt-BR"/>
        </w:rPr>
        <w:t>trasladaram</w:t>
      </w:r>
      <w:r w:rsidR="00C817EE" w:rsidRPr="00B778FB">
        <w:rPr>
          <w:rFonts w:ascii="Verdana" w:hAnsi="Verdana"/>
          <w:sz w:val="20"/>
          <w:lang w:val="pt-BR"/>
        </w:rPr>
        <w:t xml:space="preserve"> a</w:t>
      </w:r>
      <w:r w:rsidR="00B13DD6" w:rsidRPr="00B778FB">
        <w:rPr>
          <w:rFonts w:ascii="Verdana" w:hAnsi="Verdana"/>
          <w:sz w:val="20"/>
          <w:lang w:val="pt-BR"/>
        </w:rPr>
        <w:t xml:space="preserve"> uma </w:t>
      </w:r>
      <w:r w:rsidR="00C817EE" w:rsidRPr="00B778FB">
        <w:rPr>
          <w:rFonts w:ascii="Verdana" w:hAnsi="Verdana"/>
          <w:sz w:val="20"/>
          <w:lang w:val="pt-BR"/>
        </w:rPr>
        <w:t>clínica</w:t>
      </w:r>
      <w:r w:rsidR="005B0162" w:rsidRPr="00B778FB">
        <w:rPr>
          <w:rFonts w:ascii="Verdana" w:hAnsi="Verdana"/>
          <w:sz w:val="20"/>
          <w:lang w:val="pt-BR"/>
        </w:rPr>
        <w:t>.</w:t>
      </w:r>
      <w:r w:rsidR="00C817EE" w:rsidRPr="00B778FB">
        <w:rPr>
          <w:rStyle w:val="Refdenotaalpie"/>
          <w:rFonts w:ascii="Verdana" w:hAnsi="Verdana"/>
          <w:sz w:val="20"/>
          <w:lang w:val="pt-BR"/>
        </w:rPr>
        <w:footnoteReference w:id="216"/>
      </w:r>
      <w:r w:rsidR="005D084B" w:rsidRPr="00B778FB">
        <w:rPr>
          <w:rFonts w:ascii="Verdana" w:hAnsi="Verdana"/>
          <w:sz w:val="20"/>
          <w:lang w:val="pt-BR"/>
        </w:rPr>
        <w:t xml:space="preserve"> Em </w:t>
      </w:r>
      <w:r w:rsidR="002B2752" w:rsidRPr="00B778FB">
        <w:rPr>
          <w:rFonts w:ascii="Verdana" w:eastAsia="MS Mincho" w:hAnsi="Verdana"/>
          <w:sz w:val="20"/>
          <w:lang w:val="pt-BR"/>
        </w:rPr>
        <w:t>sua declaração</w:t>
      </w:r>
      <w:r w:rsidR="00C817EE" w:rsidRPr="00B778FB">
        <w:rPr>
          <w:rFonts w:ascii="Verdana" w:eastAsia="MS Mincho" w:hAnsi="Verdana"/>
          <w:sz w:val="20"/>
          <w:lang w:val="pt-BR"/>
        </w:rPr>
        <w:t xml:space="preserve"> </w:t>
      </w:r>
      <w:r w:rsidR="005B0162" w:rsidRPr="00B778FB">
        <w:rPr>
          <w:rFonts w:ascii="Verdana" w:eastAsia="MS Mincho" w:hAnsi="Verdana"/>
          <w:sz w:val="20"/>
          <w:lang w:val="pt-BR"/>
        </w:rPr>
        <w:t>per</w:t>
      </w:r>
      <w:r w:rsidR="00C817EE" w:rsidRPr="00B778FB">
        <w:rPr>
          <w:rFonts w:ascii="Verdana" w:eastAsia="MS Mincho" w:hAnsi="Verdana"/>
          <w:sz w:val="20"/>
          <w:lang w:val="pt-BR"/>
        </w:rPr>
        <w:t>ante</w:t>
      </w:r>
      <w:r w:rsidR="009C3F34" w:rsidRPr="00B778FB">
        <w:rPr>
          <w:rFonts w:ascii="Verdana" w:eastAsia="MS Mincho" w:hAnsi="Verdana"/>
          <w:sz w:val="20"/>
          <w:lang w:val="pt-BR"/>
        </w:rPr>
        <w:t xml:space="preserve"> </w:t>
      </w:r>
      <w:r w:rsidR="00FF714E" w:rsidRPr="00B778FB">
        <w:rPr>
          <w:rFonts w:ascii="Verdana" w:eastAsia="MS Mincho" w:hAnsi="Verdana"/>
          <w:sz w:val="20"/>
          <w:lang w:val="pt-BR"/>
        </w:rPr>
        <w:t>as 2ª e 74ª Promotorias</w:t>
      </w:r>
      <w:r w:rsidR="00C817EE" w:rsidRPr="00B778FB">
        <w:rPr>
          <w:rFonts w:ascii="Verdana" w:eastAsia="MS Mincho" w:hAnsi="Verdana"/>
          <w:sz w:val="20"/>
          <w:lang w:val="pt-BR"/>
        </w:rPr>
        <w:t>,</w:t>
      </w:r>
      <w:r w:rsidR="00643023" w:rsidRPr="00B778FB">
        <w:rPr>
          <w:rFonts w:ascii="Verdana" w:eastAsia="MS Mincho" w:hAnsi="Verdana"/>
          <w:sz w:val="20"/>
          <w:lang w:val="pt-BR"/>
        </w:rPr>
        <w:t xml:space="preserve"> o </w:t>
      </w:r>
      <w:r w:rsidR="009C3F34" w:rsidRPr="00B778FB">
        <w:rPr>
          <w:rFonts w:ascii="Verdana" w:eastAsia="MS Mincho" w:hAnsi="Verdana"/>
          <w:sz w:val="20"/>
          <w:lang w:val="pt-BR"/>
        </w:rPr>
        <w:t xml:space="preserve">senhor </w:t>
      </w:r>
      <w:r w:rsidR="00C817EE" w:rsidRPr="00B778FB">
        <w:rPr>
          <w:rFonts w:ascii="Verdana" w:eastAsia="MS Mincho" w:hAnsi="Verdana"/>
          <w:sz w:val="20"/>
          <w:lang w:val="pt-BR"/>
        </w:rPr>
        <w:t xml:space="preserve">Amaya </w:t>
      </w:r>
      <w:r w:rsidR="009C3F34" w:rsidRPr="00B778FB">
        <w:rPr>
          <w:rFonts w:ascii="Verdana" w:eastAsia="MS Mincho" w:hAnsi="Verdana"/>
          <w:sz w:val="20"/>
          <w:lang w:val="pt-BR"/>
        </w:rPr>
        <w:t>ofereceu a mesm</w:t>
      </w:r>
      <w:r w:rsidR="00C817EE" w:rsidRPr="00B778FB">
        <w:rPr>
          <w:rFonts w:ascii="Verdana" w:eastAsia="MS Mincho" w:hAnsi="Verdana"/>
          <w:sz w:val="20"/>
          <w:lang w:val="pt-BR"/>
        </w:rPr>
        <w:t>a</w:t>
      </w:r>
      <w:r w:rsidR="00B13DD6" w:rsidRPr="00B778FB">
        <w:rPr>
          <w:rFonts w:ascii="Verdana" w:eastAsia="MS Mincho" w:hAnsi="Verdana"/>
          <w:sz w:val="20"/>
          <w:lang w:val="pt-BR"/>
        </w:rPr>
        <w:t xml:space="preserve"> versão </w:t>
      </w:r>
      <w:r w:rsidR="00643023" w:rsidRPr="00B778FB">
        <w:rPr>
          <w:rFonts w:ascii="Verdana" w:eastAsia="MS Mincho" w:hAnsi="Verdana"/>
          <w:sz w:val="20"/>
          <w:lang w:val="pt-BR"/>
        </w:rPr>
        <w:t xml:space="preserve">dos </w:t>
      </w:r>
      <w:r w:rsidR="009C3F34" w:rsidRPr="00B778FB">
        <w:rPr>
          <w:rFonts w:ascii="Verdana" w:eastAsia="MS Mincho" w:hAnsi="Verdana"/>
          <w:sz w:val="20"/>
          <w:lang w:val="pt-BR"/>
        </w:rPr>
        <w:t>fatos</w:t>
      </w:r>
      <w:r w:rsidR="00B13DD6" w:rsidRPr="00B778FB">
        <w:rPr>
          <w:rFonts w:ascii="Verdana" w:eastAsia="MS Mincho" w:hAnsi="Verdana"/>
          <w:sz w:val="20"/>
          <w:lang w:val="pt-BR"/>
        </w:rPr>
        <w:t xml:space="preserve"> e </w:t>
      </w:r>
      <w:r w:rsidR="00C61D12" w:rsidRPr="00B778FB">
        <w:rPr>
          <w:rFonts w:ascii="Verdana" w:eastAsia="MS Mincho" w:hAnsi="Verdana"/>
          <w:sz w:val="20"/>
          <w:lang w:val="pt-BR"/>
        </w:rPr>
        <w:t>mencionou</w:t>
      </w:r>
      <w:r w:rsidR="00C817EE" w:rsidRPr="00B778FB">
        <w:rPr>
          <w:rFonts w:ascii="Verdana" w:eastAsia="MS Mincho" w:hAnsi="Verdana"/>
          <w:sz w:val="20"/>
          <w:lang w:val="pt-BR"/>
        </w:rPr>
        <w:t xml:space="preserve"> que </w:t>
      </w:r>
      <w:r w:rsidR="002B2752" w:rsidRPr="00B778FB">
        <w:rPr>
          <w:rFonts w:ascii="Verdana" w:eastAsia="MS Mincho" w:hAnsi="Verdana"/>
          <w:sz w:val="20"/>
          <w:lang w:val="pt-BR"/>
        </w:rPr>
        <w:t>não havia</w:t>
      </w:r>
      <w:r w:rsidR="00C817EE" w:rsidRPr="00B778FB">
        <w:rPr>
          <w:rFonts w:ascii="Verdana" w:eastAsia="MS Mincho" w:hAnsi="Verdana"/>
          <w:sz w:val="20"/>
          <w:lang w:val="pt-BR"/>
        </w:rPr>
        <w:t xml:space="preserve"> podido identificar</w:t>
      </w:r>
      <w:r w:rsidR="00643023" w:rsidRPr="00B778FB">
        <w:rPr>
          <w:rFonts w:ascii="Verdana" w:eastAsia="MS Mincho" w:hAnsi="Verdana"/>
          <w:sz w:val="20"/>
          <w:lang w:val="pt-BR"/>
        </w:rPr>
        <w:t xml:space="preserve"> </w:t>
      </w:r>
      <w:r w:rsidR="005B0162" w:rsidRPr="00B778FB">
        <w:rPr>
          <w:rFonts w:ascii="Verdana" w:eastAsia="MS Mincho" w:hAnsi="Verdana"/>
          <w:sz w:val="20"/>
          <w:lang w:val="pt-BR"/>
        </w:rPr>
        <w:t>a</w:t>
      </w:r>
      <w:r w:rsidR="00643023" w:rsidRPr="00B778FB">
        <w:rPr>
          <w:rFonts w:ascii="Verdana" w:eastAsia="MS Mincho" w:hAnsi="Verdana"/>
          <w:sz w:val="20"/>
          <w:lang w:val="pt-BR"/>
        </w:rPr>
        <w:t xml:space="preserve"> </w:t>
      </w:r>
      <w:r w:rsidR="009C3F34" w:rsidRPr="00B778FB">
        <w:rPr>
          <w:rFonts w:ascii="Verdana" w:eastAsia="MS Mincho" w:hAnsi="Verdana"/>
          <w:sz w:val="20"/>
          <w:lang w:val="pt-BR"/>
        </w:rPr>
        <w:t>pessoa</w:t>
      </w:r>
      <w:r w:rsidR="00C817EE" w:rsidRPr="00B778FB">
        <w:rPr>
          <w:rFonts w:ascii="Verdana" w:eastAsia="MS Mincho" w:hAnsi="Verdana"/>
          <w:sz w:val="20"/>
          <w:lang w:val="pt-BR"/>
        </w:rPr>
        <w:t xml:space="preserve"> que</w:t>
      </w:r>
      <w:r w:rsidR="00EA57DB" w:rsidRPr="00B778FB">
        <w:rPr>
          <w:rFonts w:ascii="Verdana" w:eastAsia="MS Mincho" w:hAnsi="Verdana"/>
          <w:sz w:val="20"/>
          <w:lang w:val="pt-BR"/>
        </w:rPr>
        <w:t xml:space="preserve"> lhe </w:t>
      </w:r>
      <w:r w:rsidR="00C817EE" w:rsidRPr="00B778FB">
        <w:rPr>
          <w:rFonts w:ascii="Verdana" w:eastAsia="MS Mincho" w:hAnsi="Verdana"/>
          <w:sz w:val="20"/>
          <w:lang w:val="pt-BR"/>
        </w:rPr>
        <w:lastRenderedPageBreak/>
        <w:t>dispar</w:t>
      </w:r>
      <w:r w:rsidR="005B0162" w:rsidRPr="00B778FB">
        <w:rPr>
          <w:rFonts w:ascii="Verdana" w:eastAsia="MS Mincho" w:hAnsi="Verdana"/>
          <w:sz w:val="20"/>
          <w:lang w:val="pt-BR"/>
        </w:rPr>
        <w:t>ou</w:t>
      </w:r>
      <w:r w:rsidR="00B13DD6" w:rsidRPr="00B778FB">
        <w:rPr>
          <w:rFonts w:ascii="Verdana" w:eastAsia="MS Mincho" w:hAnsi="Verdana"/>
          <w:sz w:val="20"/>
          <w:lang w:val="pt-BR"/>
        </w:rPr>
        <w:t xml:space="preserve"> e </w:t>
      </w:r>
      <w:r w:rsidR="00C817EE" w:rsidRPr="00B778FB">
        <w:rPr>
          <w:rFonts w:ascii="Verdana" w:eastAsia="MS Mincho" w:hAnsi="Verdana"/>
          <w:sz w:val="20"/>
          <w:lang w:val="pt-BR"/>
        </w:rPr>
        <w:t>que tam</w:t>
      </w:r>
      <w:r w:rsidR="009C3F34" w:rsidRPr="00B778FB">
        <w:rPr>
          <w:rFonts w:ascii="Verdana" w:eastAsia="MS Mincho" w:hAnsi="Verdana"/>
          <w:sz w:val="20"/>
          <w:lang w:val="pt-BR"/>
        </w:rPr>
        <w:t>pouco</w:t>
      </w:r>
      <w:r w:rsidR="00F432A1" w:rsidRPr="00B778FB">
        <w:rPr>
          <w:rFonts w:ascii="Verdana" w:eastAsia="MS Mincho" w:hAnsi="Verdana"/>
          <w:sz w:val="20"/>
          <w:lang w:val="pt-BR"/>
        </w:rPr>
        <w:t xml:space="preserve"> pô</w:t>
      </w:r>
      <w:r w:rsidR="00B13DD6" w:rsidRPr="00B778FB">
        <w:rPr>
          <w:rFonts w:ascii="Verdana" w:eastAsia="MS Mincho" w:hAnsi="Verdana"/>
          <w:sz w:val="20"/>
          <w:lang w:val="pt-BR"/>
        </w:rPr>
        <w:t xml:space="preserve">de </w:t>
      </w:r>
      <w:r w:rsidR="00C817EE" w:rsidRPr="00B778FB">
        <w:rPr>
          <w:rFonts w:ascii="Verdana" w:eastAsia="MS Mincho" w:hAnsi="Verdana"/>
          <w:sz w:val="20"/>
          <w:lang w:val="pt-BR"/>
        </w:rPr>
        <w:t>identificar</w:t>
      </w:r>
      <w:r w:rsidR="00B13DD6" w:rsidRPr="00B778FB">
        <w:rPr>
          <w:rFonts w:ascii="Verdana" w:eastAsia="MS Mincho" w:hAnsi="Verdana"/>
          <w:sz w:val="20"/>
          <w:lang w:val="pt-BR"/>
        </w:rPr>
        <w:t xml:space="preserve"> os </w:t>
      </w:r>
      <w:r w:rsidR="00C817EE" w:rsidRPr="00B778FB">
        <w:rPr>
          <w:rFonts w:ascii="Verdana" w:eastAsia="MS Mincho" w:hAnsi="Verdana"/>
          <w:sz w:val="20"/>
          <w:lang w:val="pt-BR"/>
        </w:rPr>
        <w:t xml:space="preserve">manifestantes que se </w:t>
      </w:r>
      <w:r w:rsidR="00643023" w:rsidRPr="00B778FB">
        <w:rPr>
          <w:rFonts w:ascii="Verdana" w:eastAsia="MS Mincho" w:hAnsi="Verdana"/>
          <w:sz w:val="20"/>
          <w:lang w:val="pt-BR"/>
        </w:rPr>
        <w:t>encontravam</w:t>
      </w:r>
      <w:r w:rsidR="005B0162" w:rsidRPr="00B778FB">
        <w:rPr>
          <w:rFonts w:ascii="Verdana" w:eastAsia="MS Mincho" w:hAnsi="Verdana"/>
          <w:sz w:val="20"/>
          <w:lang w:val="pt-BR"/>
        </w:rPr>
        <w:t xml:space="preserve"> ali</w:t>
      </w:r>
      <w:r w:rsidR="00C817EE" w:rsidRPr="00B778FB">
        <w:rPr>
          <w:rFonts w:ascii="Verdana" w:eastAsia="MS Mincho" w:hAnsi="Verdana"/>
          <w:sz w:val="20"/>
          <w:lang w:val="pt-BR"/>
        </w:rPr>
        <w:t xml:space="preserve">. Igualmente, </w:t>
      </w:r>
      <w:r w:rsidR="00C61D12" w:rsidRPr="00B778FB">
        <w:rPr>
          <w:rFonts w:ascii="Verdana" w:eastAsia="MS Mincho" w:hAnsi="Verdana"/>
          <w:sz w:val="20"/>
          <w:lang w:val="pt-BR"/>
        </w:rPr>
        <w:t>disse</w:t>
      </w:r>
      <w:r w:rsidR="00C817EE" w:rsidRPr="00B778FB">
        <w:rPr>
          <w:rFonts w:ascii="Verdana" w:eastAsia="MS Mincho" w:hAnsi="Verdana"/>
          <w:sz w:val="20"/>
          <w:lang w:val="pt-BR"/>
        </w:rPr>
        <w:t xml:space="preserve"> que a partir</w:t>
      </w:r>
      <w:r w:rsidR="00643023" w:rsidRPr="00B778FB">
        <w:rPr>
          <w:rFonts w:ascii="Verdana" w:eastAsia="MS Mincho" w:hAnsi="Verdana"/>
          <w:sz w:val="20"/>
          <w:lang w:val="pt-BR"/>
        </w:rPr>
        <w:t xml:space="preserve"> desse dia</w:t>
      </w:r>
      <w:r w:rsidR="00C817EE" w:rsidRPr="00B778FB">
        <w:rPr>
          <w:rFonts w:ascii="Verdana" w:eastAsia="MS Mincho" w:hAnsi="Verdana"/>
          <w:sz w:val="20"/>
          <w:lang w:val="pt-BR"/>
        </w:rPr>
        <w:t xml:space="preserve"> </w:t>
      </w:r>
      <w:r w:rsidR="009C3F34" w:rsidRPr="00B778FB">
        <w:rPr>
          <w:rFonts w:ascii="Verdana" w:eastAsia="MS Mincho" w:hAnsi="Verdana"/>
          <w:sz w:val="20"/>
          <w:lang w:val="pt-BR"/>
        </w:rPr>
        <w:t>recebeu</w:t>
      </w:r>
      <w:r w:rsidR="00C817EE" w:rsidRPr="00B778FB">
        <w:rPr>
          <w:rFonts w:ascii="Verdana" w:eastAsia="MS Mincho" w:hAnsi="Verdana"/>
          <w:sz w:val="20"/>
          <w:lang w:val="pt-BR"/>
        </w:rPr>
        <w:t xml:space="preserve"> </w:t>
      </w:r>
      <w:r w:rsidR="00643023" w:rsidRPr="00B778FB">
        <w:rPr>
          <w:rFonts w:ascii="Verdana" w:eastAsia="MS Mincho" w:hAnsi="Verdana"/>
          <w:sz w:val="20"/>
          <w:lang w:val="pt-BR"/>
        </w:rPr>
        <w:t>ameaça</w:t>
      </w:r>
      <w:r w:rsidR="00C817EE" w:rsidRPr="00B778FB">
        <w:rPr>
          <w:rFonts w:ascii="Verdana" w:eastAsia="MS Mincho" w:hAnsi="Verdana"/>
          <w:sz w:val="20"/>
          <w:lang w:val="pt-BR"/>
        </w:rPr>
        <w:t xml:space="preserve">s de </w:t>
      </w:r>
      <w:r w:rsidR="009C3F34" w:rsidRPr="00B778FB">
        <w:rPr>
          <w:rFonts w:ascii="Verdana" w:eastAsia="MS Mincho" w:hAnsi="Verdana"/>
          <w:sz w:val="20"/>
          <w:lang w:val="pt-BR"/>
        </w:rPr>
        <w:t>morte</w:t>
      </w:r>
      <w:r w:rsidR="005B0162" w:rsidRPr="00B778FB">
        <w:rPr>
          <w:rFonts w:ascii="Verdana" w:eastAsia="MS Mincho" w:hAnsi="Verdana"/>
          <w:sz w:val="20"/>
          <w:lang w:val="pt-BR"/>
        </w:rPr>
        <w:t>.</w:t>
      </w:r>
      <w:r w:rsidR="00C817EE" w:rsidRPr="00B778FB">
        <w:rPr>
          <w:rStyle w:val="Refdenotaalpie"/>
          <w:rFonts w:ascii="Verdana" w:eastAsia="MS Mincho" w:hAnsi="Verdana"/>
          <w:sz w:val="20"/>
          <w:lang w:val="pt-BR"/>
        </w:rPr>
        <w:footnoteReference w:id="217"/>
      </w:r>
      <w:r w:rsidR="00C817EE" w:rsidRPr="00B778FB">
        <w:rPr>
          <w:rFonts w:ascii="Verdana" w:eastAsia="MS Mincho" w:hAnsi="Verdana"/>
          <w:sz w:val="20"/>
          <w:lang w:val="pt-BR"/>
        </w:rPr>
        <w:t xml:space="preserve"> Por</w:t>
      </w:r>
      <w:r w:rsidR="009C3F34" w:rsidRPr="00B778FB">
        <w:rPr>
          <w:rFonts w:ascii="Verdana" w:eastAsia="MS Mincho" w:hAnsi="Verdana"/>
          <w:sz w:val="20"/>
          <w:lang w:val="pt-BR"/>
        </w:rPr>
        <w:t xml:space="preserve"> outro </w:t>
      </w:r>
      <w:r w:rsidR="00C817EE" w:rsidRPr="00B778FB">
        <w:rPr>
          <w:rFonts w:ascii="Verdana" w:eastAsia="MS Mincho" w:hAnsi="Verdana"/>
          <w:sz w:val="20"/>
          <w:lang w:val="pt-BR"/>
        </w:rPr>
        <w:t>lado,</w:t>
      </w:r>
      <w:r w:rsidR="00643023" w:rsidRPr="00B778FB">
        <w:rPr>
          <w:rFonts w:ascii="Verdana" w:eastAsia="MS Mincho" w:hAnsi="Verdana"/>
          <w:sz w:val="20"/>
          <w:lang w:val="pt-BR"/>
        </w:rPr>
        <w:t xml:space="preserve"> em </w:t>
      </w:r>
      <w:r w:rsidR="002B2752" w:rsidRPr="00B778FB">
        <w:rPr>
          <w:rFonts w:ascii="Verdana" w:hAnsi="Verdana"/>
          <w:sz w:val="20"/>
          <w:lang w:val="pt-BR"/>
        </w:rPr>
        <w:t xml:space="preserve">sua </w:t>
      </w:r>
      <w:r w:rsidR="008C4B18" w:rsidRPr="00B778FB">
        <w:rPr>
          <w:rFonts w:ascii="Verdana" w:hAnsi="Verdana"/>
          <w:sz w:val="20"/>
          <w:lang w:val="pt-BR"/>
        </w:rPr>
        <w:t>declaração juramentada</w:t>
      </w:r>
      <w:r w:rsidR="008B00B2">
        <w:rPr>
          <w:rFonts w:ascii="Verdana" w:hAnsi="Verdana"/>
          <w:sz w:val="20"/>
          <w:lang w:val="pt-BR"/>
        </w:rPr>
        <w:t>,</w:t>
      </w:r>
      <w:r w:rsidR="00643023" w:rsidRPr="00B778FB">
        <w:rPr>
          <w:rFonts w:ascii="Verdana" w:hAnsi="Verdana"/>
          <w:sz w:val="20"/>
          <w:lang w:val="pt-BR"/>
        </w:rPr>
        <w:t xml:space="preserve"> o </w:t>
      </w:r>
      <w:r w:rsidR="009C3F34" w:rsidRPr="00B778FB">
        <w:rPr>
          <w:rFonts w:ascii="Verdana" w:hAnsi="Verdana"/>
          <w:sz w:val="20"/>
          <w:lang w:val="pt-BR"/>
        </w:rPr>
        <w:t xml:space="preserve">senhor </w:t>
      </w:r>
      <w:r w:rsidR="00C817EE" w:rsidRPr="00B778FB">
        <w:rPr>
          <w:rFonts w:ascii="Verdana" w:hAnsi="Verdana"/>
          <w:sz w:val="20"/>
          <w:lang w:val="pt-BR"/>
        </w:rPr>
        <w:t xml:space="preserve">Pedro Nikken </w:t>
      </w:r>
      <w:r w:rsidR="00643023" w:rsidRPr="00B778FB">
        <w:rPr>
          <w:rFonts w:ascii="Verdana" w:hAnsi="Verdana"/>
          <w:sz w:val="20"/>
          <w:lang w:val="pt-BR"/>
        </w:rPr>
        <w:t xml:space="preserve">coincidiu com </w:t>
      </w:r>
      <w:r w:rsidR="00C817EE" w:rsidRPr="00B778FB">
        <w:rPr>
          <w:rFonts w:ascii="Verdana" w:hAnsi="Verdana"/>
          <w:sz w:val="20"/>
          <w:lang w:val="pt-BR"/>
        </w:rPr>
        <w:t>esta</w:t>
      </w:r>
      <w:r w:rsidR="00B13DD6" w:rsidRPr="00B778FB">
        <w:rPr>
          <w:rFonts w:ascii="Verdana" w:hAnsi="Verdana"/>
          <w:sz w:val="20"/>
          <w:lang w:val="pt-BR"/>
        </w:rPr>
        <w:t xml:space="preserve"> versão </w:t>
      </w:r>
      <w:r w:rsidR="00643023" w:rsidRPr="00B778FB">
        <w:rPr>
          <w:rFonts w:ascii="Verdana" w:hAnsi="Verdana"/>
          <w:sz w:val="20"/>
          <w:lang w:val="pt-BR"/>
        </w:rPr>
        <w:t xml:space="preserve">dos </w:t>
      </w:r>
      <w:r w:rsidR="009C3F34" w:rsidRPr="00B778FB">
        <w:rPr>
          <w:rFonts w:ascii="Verdana" w:hAnsi="Verdana"/>
          <w:sz w:val="20"/>
          <w:lang w:val="pt-BR"/>
        </w:rPr>
        <w:t>fatos</w:t>
      </w:r>
      <w:r w:rsidR="00C817EE" w:rsidRPr="00B778FB">
        <w:rPr>
          <w:rFonts w:ascii="Verdana" w:hAnsi="Verdana"/>
          <w:sz w:val="20"/>
          <w:lang w:val="pt-BR"/>
        </w:rPr>
        <w:t xml:space="preserve">, </w:t>
      </w:r>
      <w:r w:rsidR="00C61D12" w:rsidRPr="00B778FB">
        <w:rPr>
          <w:rFonts w:ascii="Verdana" w:hAnsi="Verdana"/>
          <w:sz w:val="20"/>
          <w:lang w:val="pt-BR"/>
        </w:rPr>
        <w:t>mencionou</w:t>
      </w:r>
      <w:r w:rsidR="00C817EE" w:rsidRPr="00B778FB">
        <w:rPr>
          <w:rFonts w:ascii="Verdana" w:hAnsi="Verdana"/>
          <w:sz w:val="20"/>
          <w:lang w:val="pt-BR"/>
        </w:rPr>
        <w:t xml:space="preserve"> que</w:t>
      </w:r>
      <w:r w:rsidR="009C3F34" w:rsidRPr="00B778FB">
        <w:rPr>
          <w:rFonts w:ascii="Verdana" w:hAnsi="Verdana"/>
          <w:sz w:val="20"/>
          <w:lang w:val="pt-BR"/>
        </w:rPr>
        <w:t xml:space="preserve"> os </w:t>
      </w:r>
      <w:r w:rsidR="00C817EE" w:rsidRPr="00B778FB">
        <w:rPr>
          <w:rFonts w:ascii="Verdana" w:hAnsi="Verdana"/>
          <w:sz w:val="20"/>
          <w:lang w:val="pt-BR"/>
        </w:rPr>
        <w:t>bombe</w:t>
      </w:r>
      <w:r w:rsidR="005B0162" w:rsidRPr="00B778FB">
        <w:rPr>
          <w:rFonts w:ascii="Verdana" w:hAnsi="Verdana"/>
          <w:sz w:val="20"/>
          <w:lang w:val="pt-BR"/>
        </w:rPr>
        <w:t>i</w:t>
      </w:r>
      <w:r w:rsidR="00C817EE" w:rsidRPr="00B778FB">
        <w:rPr>
          <w:rFonts w:ascii="Verdana" w:hAnsi="Verdana"/>
          <w:sz w:val="20"/>
          <w:lang w:val="pt-BR"/>
        </w:rPr>
        <w:t>ros</w:t>
      </w:r>
      <w:r w:rsidR="00643023" w:rsidRPr="00B778FB">
        <w:rPr>
          <w:rFonts w:ascii="Verdana" w:hAnsi="Verdana"/>
          <w:sz w:val="20"/>
          <w:lang w:val="pt-BR"/>
        </w:rPr>
        <w:t xml:space="preserve"> da </w:t>
      </w:r>
      <w:r w:rsidR="005D084B" w:rsidRPr="00B778FB">
        <w:rPr>
          <w:rFonts w:ascii="Verdana" w:hAnsi="Verdana"/>
          <w:sz w:val="20"/>
          <w:lang w:val="pt-BR"/>
        </w:rPr>
        <w:t xml:space="preserve">Polícia </w:t>
      </w:r>
      <w:r w:rsidR="00C817EE" w:rsidRPr="00B778FB">
        <w:rPr>
          <w:rFonts w:ascii="Verdana" w:hAnsi="Verdana"/>
          <w:sz w:val="20"/>
          <w:lang w:val="pt-BR"/>
        </w:rPr>
        <w:t xml:space="preserve">Metropolitana </w:t>
      </w:r>
      <w:r w:rsidR="005B0162" w:rsidRPr="00B778FB">
        <w:rPr>
          <w:rFonts w:ascii="Verdana" w:hAnsi="Verdana"/>
          <w:sz w:val="20"/>
          <w:lang w:val="pt-BR"/>
        </w:rPr>
        <w:t>carregaram</w:t>
      </w:r>
      <w:r w:rsidR="00EA57DB" w:rsidRPr="00B778FB">
        <w:rPr>
          <w:rFonts w:ascii="Verdana" w:hAnsi="Verdana"/>
          <w:sz w:val="20"/>
          <w:lang w:val="pt-BR"/>
        </w:rPr>
        <w:t xml:space="preserve"> </w:t>
      </w:r>
      <w:r w:rsidR="00643023" w:rsidRPr="00B778FB">
        <w:rPr>
          <w:rFonts w:ascii="Verdana" w:hAnsi="Verdana"/>
          <w:sz w:val="20"/>
          <w:lang w:val="pt-BR"/>
        </w:rPr>
        <w:t xml:space="preserve">o </w:t>
      </w:r>
      <w:r w:rsidR="009C3F34" w:rsidRPr="00B778FB">
        <w:rPr>
          <w:rFonts w:ascii="Verdana" w:hAnsi="Verdana"/>
          <w:sz w:val="20"/>
          <w:lang w:val="pt-BR"/>
        </w:rPr>
        <w:t xml:space="preserve">senhor </w:t>
      </w:r>
      <w:r w:rsidR="00C817EE" w:rsidRPr="00B778FB">
        <w:rPr>
          <w:rFonts w:ascii="Verdana" w:hAnsi="Verdana"/>
          <w:sz w:val="20"/>
          <w:lang w:val="pt-BR"/>
        </w:rPr>
        <w:t>Amaya</w:t>
      </w:r>
      <w:r w:rsidR="00B13DD6" w:rsidRPr="00B778FB">
        <w:rPr>
          <w:rFonts w:ascii="Verdana" w:hAnsi="Verdana"/>
          <w:sz w:val="20"/>
          <w:lang w:val="pt-BR"/>
        </w:rPr>
        <w:t xml:space="preserve"> e</w:t>
      </w:r>
      <w:r w:rsidR="005D084B" w:rsidRPr="00B778FB">
        <w:rPr>
          <w:rFonts w:ascii="Verdana" w:hAnsi="Verdana"/>
          <w:sz w:val="20"/>
          <w:lang w:val="pt-BR"/>
        </w:rPr>
        <w:t xml:space="preserve"> </w:t>
      </w:r>
      <w:r w:rsidR="00F432A1" w:rsidRPr="00B778FB">
        <w:rPr>
          <w:rFonts w:ascii="Verdana" w:hAnsi="Verdana"/>
          <w:sz w:val="20"/>
          <w:lang w:val="pt-BR"/>
        </w:rPr>
        <w:t xml:space="preserve">lhe prestaram os </w:t>
      </w:r>
      <w:r w:rsidR="009C3F34" w:rsidRPr="00B778FB">
        <w:rPr>
          <w:rFonts w:ascii="Verdana" w:hAnsi="Verdana"/>
          <w:sz w:val="20"/>
          <w:lang w:val="pt-BR"/>
        </w:rPr>
        <w:t>primeiro</w:t>
      </w:r>
      <w:r w:rsidR="00C817EE" w:rsidRPr="00B778FB">
        <w:rPr>
          <w:rFonts w:ascii="Verdana" w:hAnsi="Verdana"/>
          <w:sz w:val="20"/>
          <w:lang w:val="pt-BR"/>
        </w:rPr>
        <w:t xml:space="preserve">s </w:t>
      </w:r>
      <w:r w:rsidR="001B475C" w:rsidRPr="00B778FB">
        <w:rPr>
          <w:rFonts w:ascii="Verdana" w:hAnsi="Verdana"/>
          <w:sz w:val="20"/>
          <w:lang w:val="pt-BR"/>
        </w:rPr>
        <w:t xml:space="preserve">socorros </w:t>
      </w:r>
      <w:r w:rsidR="00B13DD6" w:rsidRPr="00B778FB">
        <w:rPr>
          <w:rFonts w:ascii="Verdana" w:hAnsi="Verdana"/>
          <w:sz w:val="20"/>
          <w:lang w:val="pt-BR"/>
        </w:rPr>
        <w:t xml:space="preserve">e </w:t>
      </w:r>
      <w:r w:rsidR="009C3F34" w:rsidRPr="00B778FB">
        <w:rPr>
          <w:rFonts w:ascii="Verdana" w:hAnsi="Verdana"/>
          <w:sz w:val="20"/>
          <w:lang w:val="pt-BR"/>
        </w:rPr>
        <w:t>afirmou</w:t>
      </w:r>
      <w:r w:rsidR="00C817EE" w:rsidRPr="00B778FB">
        <w:rPr>
          <w:rFonts w:ascii="Verdana" w:hAnsi="Verdana"/>
          <w:sz w:val="20"/>
          <w:lang w:val="pt-BR"/>
        </w:rPr>
        <w:t xml:space="preserve"> que nunca </w:t>
      </w:r>
      <w:r w:rsidR="009C3F34" w:rsidRPr="00B778FB">
        <w:rPr>
          <w:rFonts w:ascii="Verdana" w:hAnsi="Verdana"/>
          <w:sz w:val="20"/>
          <w:lang w:val="pt-BR"/>
        </w:rPr>
        <w:t>receberam</w:t>
      </w:r>
      <w:r w:rsidR="00C817EE" w:rsidRPr="00B778FB">
        <w:rPr>
          <w:rFonts w:ascii="Verdana" w:hAnsi="Verdana"/>
          <w:sz w:val="20"/>
          <w:lang w:val="pt-BR"/>
        </w:rPr>
        <w:t xml:space="preserve"> </w:t>
      </w:r>
      <w:r w:rsidR="009C3F34" w:rsidRPr="00B778FB">
        <w:rPr>
          <w:rFonts w:ascii="Verdana" w:hAnsi="Verdana"/>
          <w:sz w:val="20"/>
          <w:lang w:val="pt-BR"/>
        </w:rPr>
        <w:t>proteção</w:t>
      </w:r>
      <w:r w:rsidR="00C817EE" w:rsidRPr="00B778FB">
        <w:rPr>
          <w:rFonts w:ascii="Verdana" w:hAnsi="Verdana"/>
          <w:sz w:val="20"/>
          <w:lang w:val="pt-BR"/>
        </w:rPr>
        <w:t xml:space="preserve"> </w:t>
      </w:r>
      <w:r w:rsidR="00643023" w:rsidRPr="00B778FB">
        <w:rPr>
          <w:rFonts w:ascii="Verdana" w:hAnsi="Verdana"/>
          <w:sz w:val="20"/>
          <w:lang w:val="pt-BR"/>
        </w:rPr>
        <w:t>diret</w:t>
      </w:r>
      <w:r w:rsidR="00C817EE" w:rsidRPr="00B778FB">
        <w:rPr>
          <w:rFonts w:ascii="Verdana" w:hAnsi="Verdana"/>
          <w:sz w:val="20"/>
          <w:lang w:val="pt-BR"/>
        </w:rPr>
        <w:t xml:space="preserve">a </w:t>
      </w:r>
      <w:r w:rsidR="00643023" w:rsidRPr="00B778FB">
        <w:rPr>
          <w:rFonts w:ascii="Verdana" w:hAnsi="Verdana"/>
          <w:sz w:val="20"/>
          <w:lang w:val="pt-BR"/>
        </w:rPr>
        <w:t xml:space="preserve">do </w:t>
      </w:r>
      <w:r w:rsidR="00C817EE" w:rsidRPr="00B778FB">
        <w:rPr>
          <w:rFonts w:ascii="Verdana" w:hAnsi="Verdana"/>
          <w:sz w:val="20"/>
          <w:lang w:val="pt-BR"/>
        </w:rPr>
        <w:t>Estado</w:t>
      </w:r>
      <w:r w:rsidR="001B475C" w:rsidRPr="00B778FB">
        <w:rPr>
          <w:rFonts w:ascii="Verdana" w:hAnsi="Verdana"/>
          <w:sz w:val="20"/>
          <w:lang w:val="pt-BR"/>
        </w:rPr>
        <w:t>.</w:t>
      </w:r>
      <w:proofErr w:type="gramStart"/>
      <w:r w:rsidR="00C817EE" w:rsidRPr="00B778FB">
        <w:rPr>
          <w:rStyle w:val="Refdenotaalpie"/>
          <w:rFonts w:ascii="Verdana" w:hAnsi="Verdana"/>
          <w:sz w:val="20"/>
          <w:lang w:val="pt-BR"/>
        </w:rPr>
        <w:footnoteReference w:id="218"/>
      </w:r>
      <w:proofErr w:type="gramEnd"/>
      <w:r w:rsidR="00C817EE" w:rsidRPr="00B778FB">
        <w:rPr>
          <w:rFonts w:ascii="Verdana" w:hAnsi="Verdana"/>
          <w:sz w:val="20"/>
          <w:lang w:val="pt-BR"/>
        </w:rPr>
        <w:t xml:space="preserve"> </w:t>
      </w:r>
    </w:p>
    <w:p w:rsidR="00C817EE" w:rsidRPr="00B778FB" w:rsidRDefault="00C817EE" w:rsidP="008B00B2">
      <w:pPr>
        <w:pStyle w:val="Textosinformato"/>
        <w:jc w:val="both"/>
        <w:rPr>
          <w:rFonts w:ascii="Verdana" w:eastAsia="MS Mincho" w:hAnsi="Verdana"/>
          <w:sz w:val="20"/>
          <w:szCs w:val="20"/>
          <w:lang w:val="pt-BR"/>
        </w:rPr>
      </w:pPr>
    </w:p>
    <w:p w:rsidR="00C817EE" w:rsidRPr="00B778FB" w:rsidRDefault="00570485" w:rsidP="008B00B2">
      <w:pPr>
        <w:pStyle w:val="Textosinformato"/>
        <w:jc w:val="both"/>
        <w:rPr>
          <w:rFonts w:ascii="Verdana" w:eastAsia="MS Mincho" w:hAnsi="Verdana"/>
          <w:sz w:val="20"/>
          <w:szCs w:val="20"/>
          <w:lang w:val="pt-BR"/>
        </w:rPr>
      </w:pPr>
      <w:r w:rsidRPr="00B778FB">
        <w:rPr>
          <w:rFonts w:ascii="Verdana" w:hAnsi="Verdana"/>
          <w:sz w:val="20"/>
          <w:szCs w:val="20"/>
          <w:lang w:val="pt-BR"/>
        </w:rPr>
        <w:t>219</w:t>
      </w:r>
      <w:r w:rsidR="00C817EE" w:rsidRPr="00B778FB">
        <w:rPr>
          <w:rFonts w:ascii="Verdana" w:hAnsi="Verdana"/>
          <w:sz w:val="20"/>
          <w:szCs w:val="20"/>
          <w:lang w:val="pt-BR"/>
        </w:rPr>
        <w:t>.</w:t>
      </w:r>
      <w:r w:rsidR="00C817EE" w:rsidRPr="00B778FB">
        <w:rPr>
          <w:rFonts w:ascii="Verdana" w:hAnsi="Verdana"/>
          <w:i/>
          <w:sz w:val="20"/>
          <w:szCs w:val="20"/>
          <w:lang w:val="pt-BR"/>
        </w:rPr>
        <w:tab/>
      </w:r>
      <w:r w:rsidR="001B475C" w:rsidRPr="00B778FB">
        <w:rPr>
          <w:rFonts w:ascii="Verdana" w:eastAsia="MS Mincho" w:hAnsi="Verdana"/>
          <w:sz w:val="20"/>
          <w:szCs w:val="20"/>
          <w:lang w:val="pt-BR"/>
        </w:rPr>
        <w:t xml:space="preserve">O </w:t>
      </w:r>
      <w:r w:rsidR="00EA57DB" w:rsidRPr="00B778FB">
        <w:rPr>
          <w:rFonts w:ascii="Verdana" w:eastAsia="MS Mincho" w:hAnsi="Verdana"/>
          <w:sz w:val="20"/>
          <w:szCs w:val="20"/>
          <w:lang w:val="pt-BR"/>
        </w:rPr>
        <w:t>relatório</w:t>
      </w:r>
      <w:r w:rsidR="009C3F34" w:rsidRPr="00B778FB">
        <w:rPr>
          <w:rFonts w:ascii="Verdana" w:eastAsia="MS Mincho" w:hAnsi="Verdana"/>
          <w:sz w:val="20"/>
          <w:szCs w:val="20"/>
          <w:lang w:val="pt-BR"/>
        </w:rPr>
        <w:t xml:space="preserve"> </w:t>
      </w:r>
      <w:r w:rsidR="00C817EE" w:rsidRPr="00B778FB">
        <w:rPr>
          <w:rFonts w:ascii="Verdana" w:eastAsia="MS Mincho" w:hAnsi="Verdana"/>
          <w:sz w:val="20"/>
          <w:szCs w:val="20"/>
          <w:lang w:val="pt-BR"/>
        </w:rPr>
        <w:t xml:space="preserve">médico </w:t>
      </w:r>
      <w:r w:rsidR="001B475C" w:rsidRPr="00B778FB">
        <w:rPr>
          <w:rFonts w:ascii="Verdana" w:eastAsia="MS Mincho" w:hAnsi="Verdana"/>
          <w:sz w:val="20"/>
          <w:szCs w:val="20"/>
          <w:lang w:val="pt-BR"/>
        </w:rPr>
        <w:t xml:space="preserve">sobre </w:t>
      </w:r>
      <w:r w:rsidR="00643023" w:rsidRPr="00B778FB">
        <w:rPr>
          <w:rFonts w:ascii="Verdana" w:eastAsia="MS Mincho" w:hAnsi="Verdana"/>
          <w:sz w:val="20"/>
          <w:szCs w:val="20"/>
          <w:lang w:val="pt-BR"/>
        </w:rPr>
        <w:t xml:space="preserve">as </w:t>
      </w:r>
      <w:r w:rsidR="008C4B18" w:rsidRPr="00B778FB">
        <w:rPr>
          <w:rFonts w:ascii="Verdana" w:eastAsia="MS Mincho" w:hAnsi="Verdana"/>
          <w:sz w:val="20"/>
          <w:szCs w:val="20"/>
          <w:lang w:val="pt-BR"/>
        </w:rPr>
        <w:t>lesões</w:t>
      </w:r>
      <w:r w:rsidR="00C817EE" w:rsidRPr="00B778FB">
        <w:rPr>
          <w:rFonts w:ascii="Verdana" w:eastAsia="MS Mincho" w:hAnsi="Verdana"/>
          <w:sz w:val="20"/>
          <w:szCs w:val="20"/>
          <w:lang w:val="pt-BR"/>
        </w:rPr>
        <w:t xml:space="preserve"> </w:t>
      </w:r>
      <w:r w:rsidR="001B475C" w:rsidRPr="00B778FB">
        <w:rPr>
          <w:rFonts w:ascii="Verdana" w:eastAsia="MS Mincho" w:hAnsi="Verdana"/>
          <w:sz w:val="20"/>
          <w:szCs w:val="20"/>
          <w:lang w:val="pt-BR"/>
        </w:rPr>
        <w:t>sofridas pel</w:t>
      </w:r>
      <w:r w:rsidR="00643023" w:rsidRPr="00B778FB">
        <w:rPr>
          <w:rFonts w:ascii="Verdana" w:eastAsia="MS Mincho" w:hAnsi="Verdana"/>
          <w:sz w:val="20"/>
          <w:szCs w:val="20"/>
          <w:lang w:val="pt-BR"/>
        </w:rPr>
        <w:t xml:space="preserve">o </w:t>
      </w:r>
      <w:r w:rsidR="009C3F34" w:rsidRPr="00B778FB">
        <w:rPr>
          <w:rFonts w:ascii="Verdana" w:eastAsia="MS Mincho" w:hAnsi="Verdana"/>
          <w:sz w:val="20"/>
          <w:szCs w:val="20"/>
          <w:lang w:val="pt-BR"/>
        </w:rPr>
        <w:t xml:space="preserve">senhor </w:t>
      </w:r>
      <w:r w:rsidR="001B475C" w:rsidRPr="00B778FB">
        <w:rPr>
          <w:rFonts w:ascii="Verdana" w:eastAsia="MS Mincho" w:hAnsi="Verdana"/>
          <w:sz w:val="20"/>
          <w:szCs w:val="20"/>
          <w:lang w:val="pt-BR"/>
        </w:rPr>
        <w:t xml:space="preserve">Amaya indica </w:t>
      </w:r>
      <w:r w:rsidR="00B13DD6" w:rsidRPr="00B778FB">
        <w:rPr>
          <w:rFonts w:ascii="Verdana" w:eastAsia="MS Mincho" w:hAnsi="Verdana"/>
          <w:sz w:val="20"/>
          <w:szCs w:val="20"/>
          <w:lang w:val="pt-BR"/>
        </w:rPr>
        <w:t xml:space="preserve">um </w:t>
      </w:r>
      <w:r w:rsidR="00C817EE" w:rsidRPr="00B778FB">
        <w:rPr>
          <w:rFonts w:ascii="Verdana" w:eastAsia="MS Mincho" w:hAnsi="Verdana"/>
          <w:sz w:val="20"/>
          <w:szCs w:val="20"/>
          <w:lang w:val="pt-BR"/>
        </w:rPr>
        <w:t>“</w:t>
      </w:r>
      <w:r w:rsidR="009C3F34" w:rsidRPr="00B778FB">
        <w:rPr>
          <w:rFonts w:ascii="Verdana" w:eastAsia="MS Mincho" w:hAnsi="Verdana"/>
          <w:sz w:val="20"/>
          <w:szCs w:val="20"/>
          <w:lang w:val="pt-BR"/>
        </w:rPr>
        <w:t>feri</w:t>
      </w:r>
      <w:r w:rsidR="001B475C" w:rsidRPr="00B778FB">
        <w:rPr>
          <w:rFonts w:ascii="Verdana" w:eastAsia="MS Mincho" w:hAnsi="Verdana"/>
          <w:sz w:val="20"/>
          <w:szCs w:val="20"/>
          <w:lang w:val="pt-BR"/>
        </w:rPr>
        <w:t xml:space="preserve">mento </w:t>
      </w:r>
      <w:r w:rsidR="00C817EE" w:rsidRPr="00B778FB">
        <w:rPr>
          <w:rFonts w:ascii="Verdana" w:eastAsia="MS Mincho" w:hAnsi="Verdana"/>
          <w:sz w:val="20"/>
          <w:szCs w:val="20"/>
          <w:lang w:val="pt-BR"/>
        </w:rPr>
        <w:t xml:space="preserve">superficial por </w:t>
      </w:r>
      <w:r w:rsidR="001B475C" w:rsidRPr="00B778FB">
        <w:rPr>
          <w:rFonts w:ascii="Verdana" w:eastAsia="MS Mincho" w:hAnsi="Verdana"/>
          <w:sz w:val="20"/>
          <w:szCs w:val="20"/>
          <w:lang w:val="pt-BR"/>
        </w:rPr>
        <w:t xml:space="preserve">disparo de </w:t>
      </w:r>
      <w:r w:rsidR="00C817EE" w:rsidRPr="00B778FB">
        <w:rPr>
          <w:rFonts w:ascii="Verdana" w:eastAsia="MS Mincho" w:hAnsi="Verdana"/>
          <w:sz w:val="20"/>
          <w:szCs w:val="20"/>
          <w:lang w:val="pt-BR"/>
        </w:rPr>
        <w:t xml:space="preserve">arma de </w:t>
      </w:r>
      <w:r w:rsidR="00643023" w:rsidRPr="00B778FB">
        <w:rPr>
          <w:rFonts w:ascii="Verdana" w:eastAsia="MS Mincho" w:hAnsi="Verdana"/>
          <w:sz w:val="20"/>
          <w:szCs w:val="20"/>
          <w:lang w:val="pt-BR"/>
        </w:rPr>
        <w:t xml:space="preserve">fogo </w:t>
      </w:r>
      <w:r w:rsidR="008B00B2">
        <w:rPr>
          <w:rFonts w:ascii="Verdana" w:eastAsia="MS Mincho" w:hAnsi="Verdana"/>
          <w:sz w:val="20"/>
          <w:szCs w:val="20"/>
          <w:lang w:val="pt-BR"/>
        </w:rPr>
        <w:t>na</w:t>
      </w:r>
      <w:r w:rsidR="00643023" w:rsidRPr="00B778FB">
        <w:rPr>
          <w:rFonts w:ascii="Verdana" w:eastAsia="MS Mincho" w:hAnsi="Verdana"/>
          <w:sz w:val="20"/>
          <w:szCs w:val="20"/>
          <w:lang w:val="pt-BR"/>
        </w:rPr>
        <w:t xml:space="preserve"> </w:t>
      </w:r>
      <w:r w:rsidR="005D4D6C" w:rsidRPr="00B778FB">
        <w:rPr>
          <w:rFonts w:ascii="Verdana" w:eastAsia="MS Mincho" w:hAnsi="Verdana"/>
          <w:sz w:val="20"/>
          <w:szCs w:val="20"/>
          <w:lang w:val="pt-BR"/>
        </w:rPr>
        <w:t xml:space="preserve">face </w:t>
      </w:r>
      <w:r w:rsidR="00C817EE" w:rsidRPr="00B778FB">
        <w:rPr>
          <w:rFonts w:ascii="Verdana" w:eastAsia="MS Mincho" w:hAnsi="Verdana"/>
          <w:sz w:val="20"/>
          <w:szCs w:val="20"/>
          <w:lang w:val="pt-BR"/>
        </w:rPr>
        <w:t>posterior d</w:t>
      </w:r>
      <w:r w:rsidR="001B475C" w:rsidRPr="00B778FB">
        <w:rPr>
          <w:rFonts w:ascii="Verdana" w:eastAsia="MS Mincho" w:hAnsi="Verdana"/>
          <w:sz w:val="20"/>
          <w:szCs w:val="20"/>
          <w:lang w:val="pt-BR"/>
        </w:rPr>
        <w:t xml:space="preserve">o músculo </w:t>
      </w:r>
      <w:r w:rsidR="00643023" w:rsidRPr="00B778FB">
        <w:rPr>
          <w:rFonts w:ascii="Verdana" w:eastAsia="MS Mincho" w:hAnsi="Verdana"/>
          <w:sz w:val="20"/>
          <w:szCs w:val="20"/>
          <w:lang w:val="pt-BR"/>
        </w:rPr>
        <w:t>direito</w:t>
      </w:r>
      <w:r w:rsidR="00C817EE" w:rsidRPr="00B778FB">
        <w:rPr>
          <w:rFonts w:ascii="Verdana" w:eastAsia="MS Mincho" w:hAnsi="Verdana"/>
          <w:sz w:val="20"/>
          <w:szCs w:val="20"/>
          <w:lang w:val="pt-BR"/>
        </w:rPr>
        <w:t xml:space="preserve"> n</w:t>
      </w:r>
      <w:r w:rsidR="001B475C" w:rsidRPr="00B778FB">
        <w:rPr>
          <w:rFonts w:ascii="Verdana" w:eastAsia="MS Mincho" w:hAnsi="Verdana"/>
          <w:sz w:val="20"/>
          <w:szCs w:val="20"/>
          <w:lang w:val="pt-BR"/>
        </w:rPr>
        <w:t>ã</w:t>
      </w:r>
      <w:r w:rsidR="004B6C6B" w:rsidRPr="00B778FB">
        <w:rPr>
          <w:rFonts w:ascii="Verdana" w:eastAsia="MS Mincho" w:hAnsi="Verdana"/>
          <w:sz w:val="20"/>
          <w:szCs w:val="20"/>
          <w:lang w:val="pt-BR"/>
        </w:rPr>
        <w:t>o complicado</w:t>
      </w:r>
      <w:r w:rsidR="00C817EE" w:rsidRPr="00B778FB">
        <w:rPr>
          <w:rFonts w:ascii="Verdana" w:eastAsia="MS Mincho" w:hAnsi="Verdana"/>
          <w:sz w:val="20"/>
          <w:szCs w:val="20"/>
          <w:lang w:val="pt-BR"/>
        </w:rPr>
        <w:t>”</w:t>
      </w:r>
      <w:r w:rsidR="001B475C" w:rsidRPr="00B778FB">
        <w:rPr>
          <w:rFonts w:ascii="Verdana" w:eastAsia="MS Mincho" w:hAnsi="Verdana"/>
          <w:sz w:val="20"/>
          <w:szCs w:val="20"/>
          <w:lang w:val="pt-BR"/>
        </w:rPr>
        <w:t>.</w:t>
      </w:r>
      <w:r w:rsidR="00C817EE" w:rsidRPr="00B778FB">
        <w:rPr>
          <w:rStyle w:val="Refdenotaalpie"/>
          <w:rFonts w:ascii="Verdana" w:eastAsia="MS Mincho" w:hAnsi="Verdana"/>
          <w:sz w:val="20"/>
          <w:szCs w:val="20"/>
          <w:lang w:val="pt-BR"/>
        </w:rPr>
        <w:footnoteReference w:id="219"/>
      </w:r>
      <w:r w:rsidR="00C817EE" w:rsidRPr="00B778FB">
        <w:rPr>
          <w:rFonts w:ascii="Verdana" w:eastAsia="MS Mincho" w:hAnsi="Verdana"/>
          <w:sz w:val="20"/>
          <w:szCs w:val="20"/>
          <w:lang w:val="pt-BR"/>
        </w:rPr>
        <w:t xml:space="preserve"> Finalmente,</w:t>
      </w:r>
      <w:r w:rsidR="00B13DD6" w:rsidRPr="00B778FB">
        <w:rPr>
          <w:rFonts w:ascii="Verdana" w:eastAsia="MS Mincho" w:hAnsi="Verdana"/>
          <w:sz w:val="20"/>
          <w:szCs w:val="20"/>
          <w:lang w:val="pt-BR"/>
        </w:rPr>
        <w:t xml:space="preserve"> um </w:t>
      </w:r>
      <w:r w:rsidR="00643023" w:rsidRPr="00B778FB">
        <w:rPr>
          <w:rFonts w:ascii="Verdana" w:eastAsia="MS Mincho" w:hAnsi="Verdana"/>
          <w:sz w:val="20"/>
          <w:szCs w:val="20"/>
          <w:lang w:val="pt-BR"/>
        </w:rPr>
        <w:t>artigo</w:t>
      </w:r>
      <w:r w:rsidR="00C817EE" w:rsidRPr="00B778FB">
        <w:rPr>
          <w:rFonts w:ascii="Verdana" w:eastAsia="MS Mincho" w:hAnsi="Verdana"/>
          <w:sz w:val="20"/>
          <w:szCs w:val="20"/>
          <w:lang w:val="pt-BR"/>
        </w:rPr>
        <w:t xml:space="preserve"> </w:t>
      </w:r>
      <w:r w:rsidR="001B475C" w:rsidRPr="00B778FB">
        <w:rPr>
          <w:rFonts w:ascii="Verdana" w:eastAsia="MS Mincho" w:hAnsi="Verdana"/>
          <w:sz w:val="20"/>
          <w:szCs w:val="20"/>
          <w:lang w:val="pt-BR"/>
        </w:rPr>
        <w:t>jornalístico</w:t>
      </w:r>
      <w:r w:rsidR="009C3F34" w:rsidRPr="00B778FB">
        <w:rPr>
          <w:rFonts w:ascii="Verdana" w:eastAsia="MS Mincho" w:hAnsi="Verdana"/>
          <w:sz w:val="20"/>
          <w:szCs w:val="20"/>
          <w:lang w:val="pt-BR"/>
        </w:rPr>
        <w:t xml:space="preserve"> apresentado pela </w:t>
      </w:r>
      <w:r w:rsidR="00643023" w:rsidRPr="00B778FB">
        <w:rPr>
          <w:rFonts w:ascii="Verdana" w:eastAsia="MS Mincho" w:hAnsi="Verdana"/>
          <w:sz w:val="20"/>
          <w:szCs w:val="20"/>
          <w:lang w:val="pt-BR"/>
        </w:rPr>
        <w:t>Comissão</w:t>
      </w:r>
      <w:r w:rsidR="00C817EE" w:rsidRPr="00B778FB">
        <w:rPr>
          <w:rFonts w:ascii="Verdana" w:eastAsia="MS Mincho" w:hAnsi="Verdana"/>
          <w:sz w:val="20"/>
          <w:szCs w:val="20"/>
          <w:lang w:val="pt-BR"/>
        </w:rPr>
        <w:t xml:space="preserve"> confirma que</w:t>
      </w:r>
      <w:r w:rsidR="00B13DD6" w:rsidRPr="00B778FB">
        <w:rPr>
          <w:rFonts w:ascii="Verdana" w:eastAsia="MS Mincho" w:hAnsi="Verdana"/>
          <w:sz w:val="20"/>
          <w:szCs w:val="20"/>
          <w:lang w:val="pt-BR"/>
        </w:rPr>
        <w:t xml:space="preserve"> </w:t>
      </w:r>
      <w:r w:rsidR="00643023" w:rsidRPr="00B778FB">
        <w:rPr>
          <w:rFonts w:ascii="Verdana" w:eastAsia="MS Mincho" w:hAnsi="Verdana"/>
          <w:sz w:val="20"/>
          <w:szCs w:val="20"/>
          <w:lang w:val="pt-BR"/>
        </w:rPr>
        <w:t xml:space="preserve">o </w:t>
      </w:r>
      <w:r w:rsidR="009C3F34" w:rsidRPr="00B778FB">
        <w:rPr>
          <w:rFonts w:ascii="Verdana" w:eastAsia="MS Mincho" w:hAnsi="Verdana"/>
          <w:sz w:val="20"/>
          <w:szCs w:val="20"/>
          <w:lang w:val="pt-BR"/>
        </w:rPr>
        <w:t xml:space="preserve">senhor </w:t>
      </w:r>
      <w:r w:rsidR="00C817EE" w:rsidRPr="00B778FB">
        <w:rPr>
          <w:rFonts w:ascii="Verdana" w:eastAsia="MS Mincho" w:hAnsi="Verdana"/>
          <w:sz w:val="20"/>
          <w:szCs w:val="20"/>
          <w:lang w:val="pt-BR"/>
        </w:rPr>
        <w:t xml:space="preserve">Amaya </w:t>
      </w:r>
      <w:r w:rsidR="009C3F34" w:rsidRPr="00B778FB">
        <w:rPr>
          <w:rFonts w:ascii="Verdana" w:eastAsia="MS Mincho" w:hAnsi="Verdana"/>
          <w:sz w:val="20"/>
          <w:szCs w:val="20"/>
          <w:lang w:val="pt-BR"/>
        </w:rPr>
        <w:t>teria</w:t>
      </w:r>
      <w:r w:rsidR="00C817EE" w:rsidRPr="00B778FB">
        <w:rPr>
          <w:rFonts w:ascii="Verdana" w:eastAsia="MS Mincho" w:hAnsi="Verdana"/>
          <w:sz w:val="20"/>
          <w:szCs w:val="20"/>
          <w:lang w:val="pt-BR"/>
        </w:rPr>
        <w:t xml:space="preserve"> </w:t>
      </w:r>
      <w:r w:rsidR="001B475C" w:rsidRPr="00B778FB">
        <w:rPr>
          <w:rFonts w:ascii="Verdana" w:eastAsia="MS Mincho" w:hAnsi="Verdana"/>
          <w:sz w:val="20"/>
          <w:szCs w:val="20"/>
          <w:lang w:val="pt-BR"/>
        </w:rPr>
        <w:t xml:space="preserve">sido </w:t>
      </w:r>
      <w:r w:rsidR="002B2752" w:rsidRPr="00B778FB">
        <w:rPr>
          <w:rFonts w:ascii="Verdana" w:eastAsia="MS Mincho" w:hAnsi="Verdana"/>
          <w:sz w:val="20"/>
          <w:szCs w:val="20"/>
          <w:lang w:val="pt-BR"/>
        </w:rPr>
        <w:t>ferid</w:t>
      </w:r>
      <w:r w:rsidR="00C817EE" w:rsidRPr="00B778FB">
        <w:rPr>
          <w:rFonts w:ascii="Verdana" w:eastAsia="MS Mincho" w:hAnsi="Verdana"/>
          <w:sz w:val="20"/>
          <w:szCs w:val="20"/>
          <w:lang w:val="pt-BR"/>
        </w:rPr>
        <w:t>o</w:t>
      </w:r>
      <w:r w:rsidR="00B13DD6" w:rsidRPr="00B778FB">
        <w:rPr>
          <w:rFonts w:ascii="Verdana" w:eastAsia="MS Mincho" w:hAnsi="Verdana"/>
          <w:sz w:val="20"/>
          <w:szCs w:val="20"/>
          <w:lang w:val="pt-BR"/>
        </w:rPr>
        <w:t xml:space="preserve"> e </w:t>
      </w:r>
      <w:r w:rsidR="00C817EE" w:rsidRPr="00B778FB">
        <w:rPr>
          <w:rFonts w:ascii="Verdana" w:eastAsia="MS Mincho" w:hAnsi="Verdana"/>
          <w:sz w:val="20"/>
          <w:szCs w:val="20"/>
          <w:lang w:val="pt-BR"/>
        </w:rPr>
        <w:t xml:space="preserve">menciona que </w:t>
      </w:r>
      <w:r w:rsidR="00643023" w:rsidRPr="00B778FB">
        <w:rPr>
          <w:rFonts w:ascii="Verdana" w:eastAsia="MS Mincho" w:hAnsi="Verdana"/>
          <w:sz w:val="20"/>
          <w:szCs w:val="20"/>
          <w:lang w:val="pt-BR"/>
        </w:rPr>
        <w:t xml:space="preserve">“um dos </w:t>
      </w:r>
      <w:r w:rsidR="001B475C" w:rsidRPr="00B778FB">
        <w:rPr>
          <w:rFonts w:ascii="Verdana" w:eastAsia="MS Mincho" w:hAnsi="Verdana"/>
          <w:sz w:val="20"/>
          <w:szCs w:val="20"/>
          <w:lang w:val="pt-BR"/>
        </w:rPr>
        <w:t xml:space="preserve">membros </w:t>
      </w:r>
      <w:r w:rsidR="00C817EE" w:rsidRPr="00B778FB">
        <w:rPr>
          <w:rFonts w:ascii="Verdana" w:eastAsia="MS Mincho" w:hAnsi="Verdana"/>
          <w:sz w:val="20"/>
          <w:szCs w:val="20"/>
          <w:lang w:val="pt-BR"/>
        </w:rPr>
        <w:t xml:space="preserve">Tomistas, </w:t>
      </w:r>
      <w:r w:rsidR="004B6C6B" w:rsidRPr="00B778FB">
        <w:rPr>
          <w:rFonts w:ascii="Verdana" w:eastAsia="MS Mincho" w:hAnsi="Verdana"/>
          <w:sz w:val="20"/>
          <w:szCs w:val="20"/>
          <w:lang w:val="pt-BR"/>
        </w:rPr>
        <w:t>que</w:t>
      </w:r>
      <w:r w:rsidR="009C3F34" w:rsidRPr="00B778FB">
        <w:rPr>
          <w:rFonts w:ascii="Verdana" w:eastAsia="MS Mincho" w:hAnsi="Verdana"/>
          <w:sz w:val="20"/>
          <w:szCs w:val="20"/>
          <w:lang w:val="pt-BR"/>
        </w:rPr>
        <w:t xml:space="preserve"> havia</w:t>
      </w:r>
      <w:r w:rsidR="00C817EE" w:rsidRPr="00B778FB">
        <w:rPr>
          <w:rFonts w:ascii="Verdana" w:eastAsia="MS Mincho" w:hAnsi="Verdana"/>
          <w:sz w:val="20"/>
          <w:szCs w:val="20"/>
          <w:lang w:val="pt-BR"/>
        </w:rPr>
        <w:t xml:space="preserve"> </w:t>
      </w:r>
      <w:r w:rsidR="001B475C" w:rsidRPr="00B778FB">
        <w:rPr>
          <w:rFonts w:ascii="Verdana" w:eastAsia="MS Mincho" w:hAnsi="Verdana"/>
          <w:sz w:val="20"/>
          <w:szCs w:val="20"/>
          <w:lang w:val="pt-BR"/>
        </w:rPr>
        <w:t xml:space="preserve">colocado </w:t>
      </w:r>
      <w:r w:rsidR="00B13DD6" w:rsidRPr="00B778FB">
        <w:rPr>
          <w:rFonts w:ascii="Verdana" w:eastAsia="MS Mincho" w:hAnsi="Verdana"/>
          <w:sz w:val="20"/>
          <w:szCs w:val="20"/>
          <w:lang w:val="pt-BR"/>
        </w:rPr>
        <w:t xml:space="preserve">um </w:t>
      </w:r>
      <w:r w:rsidR="00C817EE" w:rsidRPr="00B778FB">
        <w:rPr>
          <w:rFonts w:ascii="Verdana" w:eastAsia="MS Mincho" w:hAnsi="Verdana"/>
          <w:sz w:val="20"/>
          <w:szCs w:val="20"/>
          <w:lang w:val="pt-BR"/>
        </w:rPr>
        <w:t>colchonet</w:t>
      </w:r>
      <w:r w:rsidR="001B475C" w:rsidRPr="00B778FB">
        <w:rPr>
          <w:rFonts w:ascii="Verdana" w:eastAsia="MS Mincho" w:hAnsi="Verdana"/>
          <w:sz w:val="20"/>
          <w:szCs w:val="20"/>
          <w:lang w:val="pt-BR"/>
        </w:rPr>
        <w:t>e</w:t>
      </w:r>
      <w:r w:rsidR="00B13DD6" w:rsidRPr="00B778FB">
        <w:rPr>
          <w:rFonts w:ascii="Verdana" w:eastAsia="MS Mincho" w:hAnsi="Verdana"/>
          <w:sz w:val="20"/>
          <w:szCs w:val="20"/>
          <w:lang w:val="pt-BR"/>
        </w:rPr>
        <w:t xml:space="preserve"> na </w:t>
      </w:r>
      <w:r w:rsidR="009C3F34" w:rsidRPr="00B778FB">
        <w:rPr>
          <w:rFonts w:ascii="Verdana" w:eastAsia="MS Mincho" w:hAnsi="Verdana"/>
          <w:sz w:val="20"/>
          <w:szCs w:val="20"/>
          <w:lang w:val="pt-BR"/>
        </w:rPr>
        <w:t>porta</w:t>
      </w:r>
      <w:r w:rsidR="00C817EE" w:rsidRPr="00B778FB">
        <w:rPr>
          <w:rFonts w:ascii="Verdana" w:eastAsia="MS Mincho" w:hAnsi="Verdana"/>
          <w:sz w:val="20"/>
          <w:szCs w:val="20"/>
          <w:lang w:val="pt-BR"/>
        </w:rPr>
        <w:t xml:space="preserve"> </w:t>
      </w:r>
      <w:r w:rsidR="00643023" w:rsidRPr="00B778FB">
        <w:rPr>
          <w:rFonts w:ascii="Verdana" w:eastAsia="MS Mincho" w:hAnsi="Verdana"/>
          <w:sz w:val="20"/>
          <w:szCs w:val="20"/>
          <w:lang w:val="pt-BR"/>
        </w:rPr>
        <w:t xml:space="preserve">do </w:t>
      </w:r>
      <w:r w:rsidR="00C817EE" w:rsidRPr="00B778FB">
        <w:rPr>
          <w:rFonts w:ascii="Verdana" w:eastAsia="MS Mincho" w:hAnsi="Verdana"/>
          <w:sz w:val="20"/>
          <w:szCs w:val="20"/>
          <w:lang w:val="pt-BR"/>
        </w:rPr>
        <w:t xml:space="preserve">estacionamiento, </w:t>
      </w:r>
      <w:r w:rsidR="001B475C" w:rsidRPr="00B778FB">
        <w:rPr>
          <w:rFonts w:ascii="Verdana" w:eastAsia="MS Mincho" w:hAnsi="Verdana"/>
          <w:sz w:val="20"/>
          <w:szCs w:val="20"/>
          <w:lang w:val="pt-BR"/>
        </w:rPr>
        <w:t>sacou seu revo</w:t>
      </w:r>
      <w:r w:rsidR="00C817EE" w:rsidRPr="00B778FB">
        <w:rPr>
          <w:rFonts w:ascii="Verdana" w:eastAsia="MS Mincho" w:hAnsi="Verdana"/>
          <w:sz w:val="20"/>
          <w:szCs w:val="20"/>
          <w:lang w:val="pt-BR"/>
        </w:rPr>
        <w:t>lver</w:t>
      </w:r>
      <w:r w:rsidR="001B475C" w:rsidRPr="00B778FB">
        <w:rPr>
          <w:rFonts w:ascii="Verdana" w:eastAsia="MS Mincho" w:hAnsi="Verdana"/>
          <w:sz w:val="20"/>
          <w:szCs w:val="20"/>
          <w:lang w:val="pt-BR"/>
        </w:rPr>
        <w:t xml:space="preserve"> </w:t>
      </w:r>
      <w:r w:rsidRPr="00B778FB">
        <w:rPr>
          <w:rFonts w:ascii="Verdana" w:eastAsia="MS Mincho" w:hAnsi="Verdana"/>
          <w:sz w:val="20"/>
          <w:szCs w:val="20"/>
          <w:lang w:val="pt-BR"/>
        </w:rPr>
        <w:t>38</w:t>
      </w:r>
      <w:r w:rsidR="00B13DD6" w:rsidRPr="00B778FB">
        <w:rPr>
          <w:rFonts w:ascii="Verdana" w:eastAsia="MS Mincho" w:hAnsi="Verdana"/>
          <w:sz w:val="20"/>
          <w:szCs w:val="20"/>
          <w:lang w:val="pt-BR"/>
        </w:rPr>
        <w:t xml:space="preserve"> e </w:t>
      </w:r>
      <w:r w:rsidR="005B0162" w:rsidRPr="00B778FB">
        <w:rPr>
          <w:rFonts w:ascii="Verdana" w:eastAsia="MS Mincho" w:hAnsi="Verdana"/>
          <w:sz w:val="20"/>
          <w:szCs w:val="20"/>
          <w:lang w:val="pt-BR"/>
        </w:rPr>
        <w:t>disparou</w:t>
      </w:r>
      <w:r w:rsidR="00C817EE" w:rsidRPr="00B778FB">
        <w:rPr>
          <w:rFonts w:ascii="Verdana" w:eastAsia="MS Mincho" w:hAnsi="Verdana"/>
          <w:sz w:val="20"/>
          <w:szCs w:val="20"/>
          <w:lang w:val="pt-BR"/>
        </w:rPr>
        <w:t xml:space="preserve"> </w:t>
      </w:r>
      <w:r w:rsidR="00B13DD6" w:rsidRPr="00B778FB">
        <w:rPr>
          <w:rFonts w:ascii="Verdana" w:eastAsia="MS Mincho" w:hAnsi="Verdana"/>
          <w:sz w:val="20"/>
          <w:szCs w:val="20"/>
          <w:lang w:val="pt-BR"/>
        </w:rPr>
        <w:t>várias</w:t>
      </w:r>
      <w:r w:rsidR="00C817EE" w:rsidRPr="00B778FB">
        <w:rPr>
          <w:rFonts w:ascii="Verdana" w:eastAsia="MS Mincho" w:hAnsi="Verdana"/>
          <w:sz w:val="20"/>
          <w:szCs w:val="20"/>
          <w:lang w:val="pt-BR"/>
        </w:rPr>
        <w:t xml:space="preserve"> </w:t>
      </w:r>
      <w:r w:rsidR="00B13DD6" w:rsidRPr="00B778FB">
        <w:rPr>
          <w:rFonts w:ascii="Verdana" w:eastAsia="MS Mincho" w:hAnsi="Verdana"/>
          <w:sz w:val="20"/>
          <w:szCs w:val="20"/>
          <w:lang w:val="pt-BR"/>
        </w:rPr>
        <w:t>vezes</w:t>
      </w:r>
      <w:r w:rsidR="00C817EE" w:rsidRPr="00B778FB">
        <w:rPr>
          <w:rFonts w:ascii="Verdana" w:eastAsia="MS Mincho" w:hAnsi="Verdana"/>
          <w:sz w:val="20"/>
          <w:szCs w:val="20"/>
          <w:lang w:val="pt-BR"/>
        </w:rPr>
        <w:t xml:space="preserve"> contra</w:t>
      </w:r>
      <w:r w:rsidR="00643023" w:rsidRPr="00B778FB">
        <w:rPr>
          <w:rFonts w:ascii="Verdana" w:eastAsia="MS Mincho" w:hAnsi="Verdana"/>
          <w:sz w:val="20"/>
          <w:szCs w:val="20"/>
          <w:lang w:val="pt-BR"/>
        </w:rPr>
        <w:t xml:space="preserve"> o </w:t>
      </w:r>
      <w:r w:rsidR="00C817EE" w:rsidRPr="00B778FB">
        <w:rPr>
          <w:rFonts w:ascii="Verdana" w:eastAsia="MS Mincho" w:hAnsi="Verdana"/>
          <w:sz w:val="20"/>
          <w:szCs w:val="20"/>
          <w:lang w:val="pt-BR"/>
        </w:rPr>
        <w:t xml:space="preserve">piquete”, </w:t>
      </w:r>
      <w:r w:rsidR="002B2752" w:rsidRPr="00B778FB">
        <w:rPr>
          <w:rFonts w:ascii="Verdana" w:eastAsia="MS Mincho" w:hAnsi="Verdana"/>
          <w:sz w:val="20"/>
          <w:szCs w:val="20"/>
          <w:lang w:val="pt-BR"/>
        </w:rPr>
        <w:t>resultando</w:t>
      </w:r>
      <w:r w:rsidR="00C817EE" w:rsidRPr="00B778FB">
        <w:rPr>
          <w:rFonts w:ascii="Verdana" w:eastAsia="MS Mincho" w:hAnsi="Verdana"/>
          <w:sz w:val="20"/>
          <w:szCs w:val="20"/>
          <w:lang w:val="pt-BR"/>
        </w:rPr>
        <w:t xml:space="preserve"> </w:t>
      </w:r>
      <w:r w:rsidR="009C3F34" w:rsidRPr="00B778FB">
        <w:rPr>
          <w:rFonts w:ascii="Verdana" w:eastAsia="MS Mincho" w:hAnsi="Verdana"/>
          <w:sz w:val="20"/>
          <w:szCs w:val="20"/>
          <w:lang w:val="pt-BR"/>
        </w:rPr>
        <w:t>ferida</w:t>
      </w:r>
      <w:r w:rsidR="00C817EE" w:rsidRPr="00B778FB">
        <w:rPr>
          <w:rFonts w:ascii="Verdana" w:eastAsia="MS Mincho" w:hAnsi="Verdana"/>
          <w:sz w:val="20"/>
          <w:szCs w:val="20"/>
          <w:lang w:val="pt-BR"/>
        </w:rPr>
        <w:t>s</w:t>
      </w:r>
      <w:r w:rsidR="009C3F34" w:rsidRPr="00B778FB">
        <w:rPr>
          <w:rFonts w:ascii="Verdana" w:eastAsia="MS Mincho" w:hAnsi="Verdana"/>
          <w:sz w:val="20"/>
          <w:szCs w:val="20"/>
          <w:lang w:val="pt-BR"/>
        </w:rPr>
        <w:t xml:space="preserve"> a suposta</w:t>
      </w:r>
      <w:r w:rsidR="00C817EE" w:rsidRPr="00B778FB">
        <w:rPr>
          <w:rFonts w:ascii="Verdana" w:eastAsia="MS Mincho" w:hAnsi="Verdana"/>
          <w:sz w:val="20"/>
          <w:szCs w:val="20"/>
          <w:lang w:val="pt-BR"/>
        </w:rPr>
        <w:t xml:space="preserve"> </w:t>
      </w:r>
      <w:r w:rsidR="00B13DD6" w:rsidRPr="00B778FB">
        <w:rPr>
          <w:rFonts w:ascii="Verdana" w:eastAsia="MS Mincho" w:hAnsi="Verdana"/>
          <w:sz w:val="20"/>
          <w:szCs w:val="20"/>
          <w:lang w:val="pt-BR"/>
        </w:rPr>
        <w:t xml:space="preserve">vítima e </w:t>
      </w:r>
      <w:r w:rsidR="001B475C" w:rsidRPr="00B778FB">
        <w:rPr>
          <w:rFonts w:ascii="Verdana" w:eastAsia="MS Mincho" w:hAnsi="Verdana"/>
          <w:sz w:val="20"/>
          <w:szCs w:val="20"/>
          <w:lang w:val="pt-BR"/>
        </w:rPr>
        <w:t xml:space="preserve">mais </w:t>
      </w:r>
      <w:r w:rsidR="009C3F34" w:rsidRPr="00B778FB">
        <w:rPr>
          <w:rFonts w:ascii="Verdana" w:eastAsia="MS Mincho" w:hAnsi="Verdana"/>
          <w:sz w:val="20"/>
          <w:szCs w:val="20"/>
          <w:lang w:val="pt-BR"/>
        </w:rPr>
        <w:t>outra pessoa</w:t>
      </w:r>
      <w:r w:rsidR="001B475C" w:rsidRPr="00B778FB">
        <w:rPr>
          <w:rFonts w:ascii="Verdana" w:eastAsia="MS Mincho" w:hAnsi="Verdana"/>
          <w:sz w:val="20"/>
          <w:szCs w:val="20"/>
          <w:lang w:val="pt-BR"/>
        </w:rPr>
        <w:t>.</w:t>
      </w:r>
      <w:proofErr w:type="gramStart"/>
      <w:r w:rsidR="00C817EE" w:rsidRPr="00B778FB">
        <w:rPr>
          <w:rStyle w:val="Refdenotaalpie"/>
          <w:rFonts w:ascii="Verdana" w:eastAsia="MS Mincho" w:hAnsi="Verdana"/>
          <w:sz w:val="20"/>
          <w:szCs w:val="20"/>
          <w:lang w:val="pt-BR"/>
        </w:rPr>
        <w:footnoteReference w:id="220"/>
      </w:r>
      <w:proofErr w:type="gramEnd"/>
    </w:p>
    <w:p w:rsidR="00C817EE" w:rsidRPr="00B778FB" w:rsidRDefault="00C817EE" w:rsidP="008B00B2">
      <w:pPr>
        <w:pStyle w:val="Textosinformato"/>
        <w:jc w:val="both"/>
        <w:rPr>
          <w:rFonts w:ascii="Verdana" w:hAnsi="Verdana"/>
          <w:b/>
          <w:sz w:val="20"/>
          <w:szCs w:val="20"/>
          <w:lang w:val="pt-BR"/>
        </w:rPr>
      </w:pPr>
    </w:p>
    <w:p w:rsidR="00C817EE" w:rsidRPr="00B778FB" w:rsidRDefault="00570485" w:rsidP="008B00B2">
      <w:pPr>
        <w:rPr>
          <w:lang w:val="pt-BR"/>
        </w:rPr>
      </w:pPr>
      <w:r w:rsidRPr="00B778FB">
        <w:rPr>
          <w:lang w:val="pt-BR"/>
        </w:rPr>
        <w:t>220</w:t>
      </w:r>
      <w:r w:rsidR="00C817EE" w:rsidRPr="00B778FB">
        <w:rPr>
          <w:lang w:val="pt-BR"/>
        </w:rPr>
        <w:t>.</w:t>
      </w:r>
      <w:r w:rsidR="00C817EE" w:rsidRPr="00B778FB">
        <w:rPr>
          <w:i/>
          <w:lang w:val="pt-BR"/>
        </w:rPr>
        <w:tab/>
      </w:r>
      <w:r w:rsidR="00C61D12" w:rsidRPr="00B778FB">
        <w:rPr>
          <w:lang w:val="pt-BR"/>
        </w:rPr>
        <w:t xml:space="preserve">Quanto </w:t>
      </w:r>
      <w:r w:rsidR="00B13DD6" w:rsidRPr="00B778FB">
        <w:rPr>
          <w:lang w:val="pt-BR"/>
        </w:rPr>
        <w:t xml:space="preserve">às </w:t>
      </w:r>
      <w:r w:rsidR="00C817EE" w:rsidRPr="00B778FB">
        <w:rPr>
          <w:lang w:val="pt-BR"/>
        </w:rPr>
        <w:t>investiga</w:t>
      </w:r>
      <w:r w:rsidR="00643023" w:rsidRPr="00B778FB">
        <w:rPr>
          <w:lang w:val="pt-BR"/>
        </w:rPr>
        <w:t xml:space="preserve">ções em </w:t>
      </w:r>
      <w:r w:rsidR="00C817EE" w:rsidRPr="00B778FB">
        <w:rPr>
          <w:lang w:val="pt-BR"/>
        </w:rPr>
        <w:t>torno a este</w:t>
      </w:r>
      <w:r w:rsidR="008C4B18" w:rsidRPr="00B778FB">
        <w:rPr>
          <w:lang w:val="pt-BR"/>
        </w:rPr>
        <w:t xml:space="preserve"> fato</w:t>
      </w:r>
      <w:r w:rsidR="00C817EE" w:rsidRPr="00B778FB">
        <w:rPr>
          <w:lang w:val="pt-BR"/>
        </w:rPr>
        <w:t>,</w:t>
      </w:r>
      <w:r w:rsidR="009C3F34" w:rsidRPr="00B778FB">
        <w:rPr>
          <w:lang w:val="pt-BR"/>
        </w:rPr>
        <w:t xml:space="preserve"> em </w:t>
      </w:r>
      <w:r w:rsidRPr="00B778FB">
        <w:rPr>
          <w:lang w:val="pt-BR"/>
        </w:rPr>
        <w:t>21</w:t>
      </w:r>
      <w:r w:rsidR="00EA57DB" w:rsidRPr="00B778FB">
        <w:rPr>
          <w:lang w:val="pt-BR"/>
        </w:rPr>
        <w:t xml:space="preserve"> </w:t>
      </w:r>
      <w:r w:rsidR="008C4B18" w:rsidRPr="00B778FB">
        <w:rPr>
          <w:lang w:val="pt-BR"/>
        </w:rPr>
        <w:t>de novembro</w:t>
      </w:r>
      <w:r w:rsidR="00C817EE" w:rsidRPr="00B778FB">
        <w:rPr>
          <w:lang w:val="pt-BR"/>
        </w:rPr>
        <w:t xml:space="preserve"> de </w:t>
      </w:r>
      <w:r w:rsidRPr="00B778FB">
        <w:rPr>
          <w:lang w:val="pt-BR"/>
        </w:rPr>
        <w:t>2002</w:t>
      </w:r>
      <w:r w:rsidR="00643023" w:rsidRPr="00B778FB">
        <w:rPr>
          <w:lang w:val="pt-BR"/>
        </w:rPr>
        <w:t xml:space="preserve"> foi </w:t>
      </w:r>
      <w:r w:rsidR="009C3F34" w:rsidRPr="00B778FB">
        <w:rPr>
          <w:lang w:val="pt-BR"/>
        </w:rPr>
        <w:t>interpost</w:t>
      </w:r>
      <w:r w:rsidR="00C817EE" w:rsidRPr="00B778FB">
        <w:rPr>
          <w:lang w:val="pt-BR"/>
        </w:rPr>
        <w:t>a</w:t>
      </w:r>
      <w:r w:rsidR="00B13DD6" w:rsidRPr="00B778FB">
        <w:rPr>
          <w:lang w:val="pt-BR"/>
        </w:rPr>
        <w:t xml:space="preserve"> uma </w:t>
      </w:r>
      <w:r w:rsidR="00643023" w:rsidRPr="00B778FB">
        <w:rPr>
          <w:lang w:val="pt-BR"/>
        </w:rPr>
        <w:t xml:space="preserve">denúncia </w:t>
      </w:r>
      <w:r w:rsidR="00FF714E" w:rsidRPr="00B778FB">
        <w:rPr>
          <w:lang w:val="pt-BR"/>
        </w:rPr>
        <w:t>per</w:t>
      </w:r>
      <w:r w:rsidR="00C817EE" w:rsidRPr="00B778FB">
        <w:rPr>
          <w:lang w:val="pt-BR"/>
        </w:rPr>
        <w:t>ante</w:t>
      </w:r>
      <w:r w:rsidR="00643023" w:rsidRPr="00B778FB">
        <w:rPr>
          <w:lang w:val="pt-BR"/>
        </w:rPr>
        <w:t xml:space="preserve"> o </w:t>
      </w:r>
      <w:r w:rsidR="00FF714E" w:rsidRPr="00B778FB">
        <w:rPr>
          <w:lang w:val="pt-BR"/>
        </w:rPr>
        <w:t>2º Promotor</w:t>
      </w:r>
      <w:r w:rsidR="00643023" w:rsidRPr="00B778FB">
        <w:rPr>
          <w:lang w:val="pt-BR"/>
        </w:rPr>
        <w:t xml:space="preserve"> da </w:t>
      </w:r>
      <w:r w:rsidR="00E272D1" w:rsidRPr="00B778FB">
        <w:rPr>
          <w:lang w:val="pt-BR"/>
        </w:rPr>
        <w:t>Circunscrição</w:t>
      </w:r>
      <w:r w:rsidR="00C817EE" w:rsidRPr="00B778FB">
        <w:rPr>
          <w:lang w:val="pt-BR"/>
        </w:rPr>
        <w:t xml:space="preserve"> Judicial </w:t>
      </w:r>
      <w:r w:rsidR="007C1B78" w:rsidRPr="00B778FB">
        <w:rPr>
          <w:lang w:val="pt-BR"/>
        </w:rPr>
        <w:t xml:space="preserve">da Área Metropolitana </w:t>
      </w:r>
      <w:r w:rsidR="00C817EE" w:rsidRPr="00B778FB">
        <w:rPr>
          <w:lang w:val="pt-BR"/>
        </w:rPr>
        <w:t>de Caracas</w:t>
      </w:r>
      <w:r w:rsidR="00FF714E" w:rsidRPr="00B778FB">
        <w:rPr>
          <w:lang w:val="pt-BR"/>
        </w:rPr>
        <w:t>.</w:t>
      </w:r>
      <w:r w:rsidR="00C817EE" w:rsidRPr="00B778FB">
        <w:rPr>
          <w:rStyle w:val="Refdenotaalpie"/>
          <w:lang w:val="pt-BR"/>
        </w:rPr>
        <w:footnoteReference w:id="221"/>
      </w:r>
      <w:r w:rsidR="00C817EE" w:rsidRPr="00B778FB">
        <w:rPr>
          <w:lang w:val="pt-BR"/>
        </w:rPr>
        <w:t xml:space="preserve"> </w:t>
      </w:r>
      <w:r w:rsidR="009C3F34" w:rsidRPr="00B778FB">
        <w:rPr>
          <w:lang w:val="pt-BR"/>
        </w:rPr>
        <w:t xml:space="preserve">Segundo os </w:t>
      </w:r>
      <w:r w:rsidR="008C4B18" w:rsidRPr="00B778FB">
        <w:rPr>
          <w:lang w:val="pt-BR"/>
        </w:rPr>
        <w:t>representante</w:t>
      </w:r>
      <w:r w:rsidR="00C817EE" w:rsidRPr="00B778FB">
        <w:rPr>
          <w:lang w:val="pt-BR"/>
        </w:rPr>
        <w:t xml:space="preserve">s, </w:t>
      </w:r>
      <w:r w:rsidR="00FF714E" w:rsidRPr="00B778FB">
        <w:rPr>
          <w:lang w:val="pt-BR"/>
        </w:rPr>
        <w:t xml:space="preserve">foram realizadas </w:t>
      </w:r>
      <w:r w:rsidR="00C817EE" w:rsidRPr="00B778FB">
        <w:rPr>
          <w:lang w:val="pt-BR"/>
        </w:rPr>
        <w:t xml:space="preserve">diversas </w:t>
      </w:r>
      <w:r w:rsidR="00FF714E" w:rsidRPr="00B778FB">
        <w:rPr>
          <w:lang w:val="pt-BR"/>
        </w:rPr>
        <w:t>perícias.</w:t>
      </w:r>
      <w:r w:rsidR="00C817EE" w:rsidRPr="00B778FB">
        <w:rPr>
          <w:rStyle w:val="Refdenotaalpie"/>
          <w:lang w:val="pt-BR"/>
        </w:rPr>
        <w:footnoteReference w:id="222"/>
      </w:r>
      <w:r w:rsidR="00C817EE" w:rsidRPr="00B778FB">
        <w:rPr>
          <w:lang w:val="pt-BR"/>
        </w:rPr>
        <w:t xml:space="preserve"> </w:t>
      </w:r>
      <w:r w:rsidR="008B00B2">
        <w:rPr>
          <w:lang w:val="pt-BR"/>
        </w:rPr>
        <w:t>Além disso</w:t>
      </w:r>
      <w:r w:rsidR="00C817EE" w:rsidRPr="00B778FB">
        <w:rPr>
          <w:lang w:val="pt-BR"/>
        </w:rPr>
        <w:t xml:space="preserve">, </w:t>
      </w:r>
      <w:r w:rsidR="00FF714E" w:rsidRPr="00B778FB">
        <w:rPr>
          <w:lang w:val="pt-BR"/>
        </w:rPr>
        <w:t xml:space="preserve">foi </w:t>
      </w:r>
      <w:r w:rsidR="00930A9F" w:rsidRPr="00B778FB">
        <w:rPr>
          <w:lang w:val="pt-BR"/>
        </w:rPr>
        <w:t>feita ata de</w:t>
      </w:r>
      <w:r w:rsidR="00FF714E" w:rsidRPr="00B778FB">
        <w:rPr>
          <w:lang w:val="pt-BR"/>
        </w:rPr>
        <w:t xml:space="preserve"> </w:t>
      </w:r>
      <w:r w:rsidR="00C817EE" w:rsidRPr="00B778FB">
        <w:rPr>
          <w:lang w:val="pt-BR"/>
        </w:rPr>
        <w:t>entrevista</w:t>
      </w:r>
      <w:r w:rsidR="00643023" w:rsidRPr="00B778FB">
        <w:rPr>
          <w:lang w:val="pt-BR"/>
        </w:rPr>
        <w:t xml:space="preserve"> ao </w:t>
      </w:r>
      <w:r w:rsidR="009C3F34" w:rsidRPr="00B778FB">
        <w:rPr>
          <w:lang w:val="pt-BR"/>
        </w:rPr>
        <w:t xml:space="preserve">senhor </w:t>
      </w:r>
      <w:r w:rsidR="00C817EE" w:rsidRPr="00B778FB">
        <w:rPr>
          <w:lang w:val="pt-BR"/>
        </w:rPr>
        <w:t>Amaya</w:t>
      </w:r>
      <w:r w:rsidR="00FF714E" w:rsidRPr="00B778FB">
        <w:rPr>
          <w:lang w:val="pt-BR"/>
        </w:rPr>
        <w:t>.</w:t>
      </w:r>
      <w:r w:rsidR="00C817EE" w:rsidRPr="00B778FB">
        <w:rPr>
          <w:rStyle w:val="Refdenotaalpie"/>
          <w:lang w:val="pt-BR"/>
        </w:rPr>
        <w:footnoteReference w:id="223"/>
      </w:r>
      <w:r w:rsidR="008C4B18" w:rsidRPr="00B778FB">
        <w:rPr>
          <w:lang w:val="pt-BR"/>
        </w:rPr>
        <w:t xml:space="preserve"> O </w:t>
      </w:r>
      <w:r w:rsidR="00C817EE" w:rsidRPr="00B778FB">
        <w:rPr>
          <w:lang w:val="pt-BR"/>
        </w:rPr>
        <w:t xml:space="preserve">Estado </w:t>
      </w:r>
      <w:r w:rsidR="009C3F34" w:rsidRPr="00B778FB">
        <w:rPr>
          <w:lang w:val="pt-BR"/>
        </w:rPr>
        <w:t>informou</w:t>
      </w:r>
      <w:r w:rsidR="00C817EE" w:rsidRPr="00B778FB">
        <w:rPr>
          <w:lang w:val="pt-BR"/>
        </w:rPr>
        <w:t xml:space="preserve"> que</w:t>
      </w:r>
      <w:r w:rsidR="009C3F34" w:rsidRPr="00B778FB">
        <w:rPr>
          <w:lang w:val="pt-BR"/>
        </w:rPr>
        <w:t xml:space="preserve"> em </w:t>
      </w:r>
      <w:r w:rsidRPr="00B778FB">
        <w:rPr>
          <w:lang w:val="pt-BR"/>
        </w:rPr>
        <w:t>22</w:t>
      </w:r>
      <w:r w:rsidR="00C817EE" w:rsidRPr="00B778FB">
        <w:rPr>
          <w:lang w:val="pt-BR"/>
        </w:rPr>
        <w:t xml:space="preserve"> de </w:t>
      </w:r>
      <w:r w:rsidR="00643023" w:rsidRPr="00B778FB">
        <w:rPr>
          <w:lang w:val="pt-BR"/>
        </w:rPr>
        <w:t>fevereiro</w:t>
      </w:r>
      <w:r w:rsidR="00C817EE" w:rsidRPr="00B778FB">
        <w:rPr>
          <w:lang w:val="pt-BR"/>
        </w:rPr>
        <w:t xml:space="preserve"> de </w:t>
      </w:r>
      <w:r w:rsidRPr="00B778FB">
        <w:rPr>
          <w:lang w:val="pt-BR"/>
        </w:rPr>
        <w:t>2006</w:t>
      </w:r>
      <w:r w:rsidR="00C817EE" w:rsidRPr="00B778FB">
        <w:rPr>
          <w:lang w:val="pt-BR"/>
        </w:rPr>
        <w:t>,</w:t>
      </w:r>
      <w:r w:rsidR="00643023" w:rsidRPr="00B778FB">
        <w:rPr>
          <w:lang w:val="pt-BR"/>
        </w:rPr>
        <w:t xml:space="preserve"> o promotor </w:t>
      </w:r>
      <w:r w:rsidR="008C4B18" w:rsidRPr="00B778FB">
        <w:rPr>
          <w:lang w:val="pt-BR"/>
        </w:rPr>
        <w:t>requereu</w:t>
      </w:r>
      <w:r w:rsidR="00C817EE" w:rsidRPr="00B778FB">
        <w:rPr>
          <w:lang w:val="pt-BR"/>
        </w:rPr>
        <w:t xml:space="preserve"> informa</w:t>
      </w:r>
      <w:r w:rsidR="00643023" w:rsidRPr="00B778FB">
        <w:rPr>
          <w:lang w:val="pt-BR"/>
        </w:rPr>
        <w:t>ção</w:t>
      </w:r>
      <w:r w:rsidR="00C817EE" w:rsidRPr="00B778FB">
        <w:rPr>
          <w:lang w:val="pt-BR"/>
        </w:rPr>
        <w:t xml:space="preserve"> </w:t>
      </w:r>
      <w:r w:rsidR="00643023" w:rsidRPr="00B778FB">
        <w:rPr>
          <w:lang w:val="pt-BR"/>
        </w:rPr>
        <w:t xml:space="preserve">sobre </w:t>
      </w:r>
      <w:r w:rsidR="00B13DD6" w:rsidRPr="00B778FB">
        <w:rPr>
          <w:lang w:val="pt-BR"/>
        </w:rPr>
        <w:t>este</w:t>
      </w:r>
      <w:r w:rsidR="00643023" w:rsidRPr="00B778FB">
        <w:rPr>
          <w:lang w:val="pt-BR"/>
        </w:rPr>
        <w:t xml:space="preserve">s </w:t>
      </w:r>
      <w:r w:rsidR="009C3F34" w:rsidRPr="00B778FB">
        <w:rPr>
          <w:lang w:val="pt-BR"/>
        </w:rPr>
        <w:t>fatos</w:t>
      </w:r>
      <w:r w:rsidR="00643023" w:rsidRPr="00B778FB">
        <w:rPr>
          <w:lang w:val="pt-BR"/>
        </w:rPr>
        <w:t xml:space="preserve"> à </w:t>
      </w:r>
      <w:r w:rsidR="00C817EE" w:rsidRPr="00B778FB">
        <w:rPr>
          <w:lang w:val="pt-BR"/>
        </w:rPr>
        <w:t xml:space="preserve">Brigada </w:t>
      </w:r>
      <w:r w:rsidRPr="00B778FB">
        <w:rPr>
          <w:lang w:val="pt-BR"/>
        </w:rPr>
        <w:t>11</w:t>
      </w:r>
      <w:r w:rsidR="00C817EE" w:rsidRPr="00B778FB">
        <w:rPr>
          <w:lang w:val="pt-BR"/>
        </w:rPr>
        <w:t>-A</w:t>
      </w:r>
      <w:r w:rsidR="00FF714E" w:rsidRPr="00B778FB">
        <w:rPr>
          <w:lang w:val="pt-BR"/>
        </w:rPr>
        <w:t>.</w:t>
      </w:r>
      <w:r w:rsidR="00C817EE" w:rsidRPr="00B778FB">
        <w:rPr>
          <w:rStyle w:val="Refdenotaalpie"/>
          <w:lang w:val="pt-BR"/>
        </w:rPr>
        <w:footnoteReference w:id="224"/>
      </w:r>
      <w:r w:rsidR="00C817EE" w:rsidRPr="00B778FB">
        <w:rPr>
          <w:lang w:val="pt-BR"/>
        </w:rPr>
        <w:t xml:space="preserve"> Finalmente,</w:t>
      </w:r>
      <w:r w:rsidR="009C3F34" w:rsidRPr="00B778FB">
        <w:rPr>
          <w:lang w:val="pt-BR"/>
        </w:rPr>
        <w:t xml:space="preserve"> em </w:t>
      </w:r>
      <w:r w:rsidRPr="00B778FB">
        <w:rPr>
          <w:lang w:val="pt-BR"/>
        </w:rPr>
        <w:t>31</w:t>
      </w:r>
      <w:r w:rsidR="00EA57DB" w:rsidRPr="00B778FB">
        <w:rPr>
          <w:lang w:val="pt-BR"/>
        </w:rPr>
        <w:t xml:space="preserve"> </w:t>
      </w:r>
      <w:r w:rsidR="008C4B18" w:rsidRPr="00B778FB">
        <w:rPr>
          <w:lang w:val="pt-BR"/>
        </w:rPr>
        <w:t>de julho</w:t>
      </w:r>
      <w:r w:rsidR="00C817EE" w:rsidRPr="00B778FB">
        <w:rPr>
          <w:lang w:val="pt-BR"/>
        </w:rPr>
        <w:t xml:space="preserve"> de </w:t>
      </w:r>
      <w:r w:rsidRPr="00B778FB">
        <w:rPr>
          <w:lang w:val="pt-BR"/>
        </w:rPr>
        <w:t>2007</w:t>
      </w:r>
      <w:r w:rsidR="009C3F34" w:rsidRPr="00B778FB">
        <w:rPr>
          <w:lang w:val="pt-BR"/>
        </w:rPr>
        <w:t xml:space="preserve"> os </w:t>
      </w:r>
      <w:r w:rsidR="00643023" w:rsidRPr="00B778FB">
        <w:rPr>
          <w:lang w:val="pt-BR"/>
        </w:rPr>
        <w:t>promotores</w:t>
      </w:r>
      <w:r w:rsidR="00C817EE" w:rsidRPr="00B778FB">
        <w:rPr>
          <w:lang w:val="pt-BR"/>
        </w:rPr>
        <w:t xml:space="preserve"> a cargo </w:t>
      </w:r>
      <w:r w:rsidR="00643023" w:rsidRPr="00B778FB">
        <w:rPr>
          <w:lang w:val="pt-BR"/>
        </w:rPr>
        <w:t xml:space="preserve">do </w:t>
      </w:r>
      <w:r w:rsidR="00C817EE" w:rsidRPr="00B778FB">
        <w:rPr>
          <w:lang w:val="pt-BR"/>
        </w:rPr>
        <w:t>caso decret</w:t>
      </w:r>
      <w:r w:rsidR="00EA57DB" w:rsidRPr="00B778FB">
        <w:rPr>
          <w:lang w:val="pt-BR"/>
        </w:rPr>
        <w:t xml:space="preserve">aram </w:t>
      </w:r>
      <w:r w:rsidR="004B6C6B" w:rsidRPr="00B778FB">
        <w:rPr>
          <w:lang w:val="pt-BR"/>
        </w:rPr>
        <w:t>o arquivamento</w:t>
      </w:r>
      <w:r w:rsidR="00C817EE" w:rsidRPr="00B778FB">
        <w:rPr>
          <w:lang w:val="pt-BR"/>
        </w:rPr>
        <w:t xml:space="preserve"> </w:t>
      </w:r>
      <w:r w:rsidR="00643023" w:rsidRPr="00B778FB">
        <w:rPr>
          <w:lang w:val="pt-BR"/>
        </w:rPr>
        <w:t>das atuações</w:t>
      </w:r>
      <w:r w:rsidR="00C817EE" w:rsidRPr="00B778FB">
        <w:rPr>
          <w:lang w:val="pt-BR"/>
        </w:rPr>
        <w:t>,</w:t>
      </w:r>
      <w:r w:rsidR="008C4B18" w:rsidRPr="00B778FB">
        <w:rPr>
          <w:lang w:val="pt-BR"/>
        </w:rPr>
        <w:t xml:space="preserve"> o que </w:t>
      </w:r>
      <w:r w:rsidR="00643023" w:rsidRPr="00B778FB">
        <w:rPr>
          <w:lang w:val="pt-BR"/>
        </w:rPr>
        <w:t xml:space="preserve">foi </w:t>
      </w:r>
      <w:r w:rsidR="00C817EE" w:rsidRPr="00B778FB">
        <w:rPr>
          <w:lang w:val="pt-BR"/>
        </w:rPr>
        <w:t>notificado</w:t>
      </w:r>
      <w:r w:rsidR="009C3F34" w:rsidRPr="00B778FB">
        <w:rPr>
          <w:lang w:val="pt-BR"/>
        </w:rPr>
        <w:t xml:space="preserve"> em </w:t>
      </w:r>
      <w:r w:rsidRPr="00B778FB">
        <w:rPr>
          <w:lang w:val="pt-BR"/>
        </w:rPr>
        <w:t>27</w:t>
      </w:r>
      <w:r w:rsidR="00C817EE" w:rsidRPr="00B778FB">
        <w:rPr>
          <w:lang w:val="pt-BR"/>
        </w:rPr>
        <w:t xml:space="preserve"> de </w:t>
      </w:r>
      <w:r w:rsidR="009C3F34" w:rsidRPr="00B778FB">
        <w:rPr>
          <w:lang w:val="pt-BR"/>
        </w:rPr>
        <w:t>setembro</w:t>
      </w:r>
      <w:r w:rsidR="00C817EE" w:rsidRPr="00B778FB">
        <w:rPr>
          <w:lang w:val="pt-BR"/>
        </w:rPr>
        <w:t xml:space="preserve"> de </w:t>
      </w:r>
      <w:r w:rsidRPr="00B778FB">
        <w:rPr>
          <w:lang w:val="pt-BR"/>
        </w:rPr>
        <w:t>2007</w:t>
      </w:r>
      <w:r w:rsidR="00643023" w:rsidRPr="00B778FB">
        <w:rPr>
          <w:lang w:val="pt-BR"/>
        </w:rPr>
        <w:t xml:space="preserve"> ao </w:t>
      </w:r>
      <w:r w:rsidR="009C3F34" w:rsidRPr="00B778FB">
        <w:rPr>
          <w:lang w:val="pt-BR"/>
        </w:rPr>
        <w:t xml:space="preserve">senhor </w:t>
      </w:r>
      <w:r w:rsidR="00C817EE" w:rsidRPr="00B778FB">
        <w:rPr>
          <w:lang w:val="pt-BR"/>
        </w:rPr>
        <w:t>Amaya</w:t>
      </w:r>
      <w:r w:rsidR="00FF714E" w:rsidRPr="00B778FB">
        <w:rPr>
          <w:lang w:val="pt-BR"/>
        </w:rPr>
        <w:t>.</w:t>
      </w:r>
      <w:r w:rsidR="00C817EE" w:rsidRPr="00B778FB">
        <w:rPr>
          <w:rStyle w:val="Refdenotaalpie"/>
          <w:lang w:val="pt-BR"/>
        </w:rPr>
        <w:footnoteReference w:id="225"/>
      </w:r>
      <w:r w:rsidR="00C817EE" w:rsidRPr="00B778FB">
        <w:rPr>
          <w:lang w:val="pt-BR"/>
        </w:rPr>
        <w:t xml:space="preserve"> Dado que</w:t>
      </w:r>
      <w:r w:rsidR="00643023" w:rsidRPr="00B778FB">
        <w:rPr>
          <w:lang w:val="pt-BR"/>
        </w:rPr>
        <w:t xml:space="preserve"> o </w:t>
      </w:r>
      <w:r w:rsidR="00C817EE" w:rsidRPr="00B778FB">
        <w:rPr>
          <w:lang w:val="pt-BR"/>
        </w:rPr>
        <w:t xml:space="preserve">Estado </w:t>
      </w:r>
      <w:r w:rsidR="005D084B" w:rsidRPr="00B778FB">
        <w:rPr>
          <w:lang w:val="pt-BR"/>
        </w:rPr>
        <w:t>apresentou</w:t>
      </w:r>
      <w:r w:rsidR="00C817EE" w:rsidRPr="00B778FB">
        <w:rPr>
          <w:lang w:val="pt-BR"/>
        </w:rPr>
        <w:t xml:space="preserve"> </w:t>
      </w:r>
      <w:r w:rsidR="00B13DD6" w:rsidRPr="00B778FB">
        <w:rPr>
          <w:lang w:val="pt-BR"/>
        </w:rPr>
        <w:t>unicamente um</w:t>
      </w:r>
      <w:r w:rsidR="00FF714E" w:rsidRPr="00B778FB">
        <w:rPr>
          <w:lang w:val="pt-BR"/>
        </w:rPr>
        <w:t>a</w:t>
      </w:r>
      <w:r w:rsidR="00B13DD6" w:rsidRPr="00B778FB">
        <w:rPr>
          <w:lang w:val="pt-BR"/>
        </w:rPr>
        <w:t xml:space="preserve"> </w:t>
      </w:r>
      <w:r w:rsidR="00C817EE" w:rsidRPr="00B778FB">
        <w:rPr>
          <w:lang w:val="pt-BR"/>
        </w:rPr>
        <w:t>ata de notifica</w:t>
      </w:r>
      <w:r w:rsidR="00643023" w:rsidRPr="00B778FB">
        <w:rPr>
          <w:lang w:val="pt-BR"/>
        </w:rPr>
        <w:t>ção</w:t>
      </w:r>
      <w:r w:rsidR="00C817EE" w:rsidRPr="00B778FB">
        <w:rPr>
          <w:lang w:val="pt-BR"/>
        </w:rPr>
        <w:t xml:space="preserve"> </w:t>
      </w:r>
      <w:r w:rsidR="00643023" w:rsidRPr="00B778FB">
        <w:rPr>
          <w:lang w:val="pt-BR"/>
        </w:rPr>
        <w:t>do arquivo</w:t>
      </w:r>
      <w:r w:rsidR="00FF714E" w:rsidRPr="00B778FB">
        <w:rPr>
          <w:lang w:val="pt-BR"/>
        </w:rPr>
        <w:t xml:space="preserve"> do Ministério </w:t>
      </w:r>
      <w:proofErr w:type="gramStart"/>
      <w:r w:rsidR="00FF714E" w:rsidRPr="00B778FB">
        <w:rPr>
          <w:lang w:val="pt-BR"/>
        </w:rPr>
        <w:t>Publico</w:t>
      </w:r>
      <w:r w:rsidR="00C817EE" w:rsidRPr="00B778FB">
        <w:rPr>
          <w:lang w:val="pt-BR"/>
        </w:rPr>
        <w:t>,</w:t>
      </w:r>
      <w:proofErr w:type="gramEnd"/>
      <w:r w:rsidR="00C817EE" w:rsidRPr="00B778FB">
        <w:rPr>
          <w:lang w:val="pt-BR"/>
        </w:rPr>
        <w:t xml:space="preserve"> este Tribunal</w:t>
      </w:r>
      <w:r w:rsidR="00EA57DB" w:rsidRPr="00B778FB">
        <w:rPr>
          <w:lang w:val="pt-BR"/>
        </w:rPr>
        <w:t xml:space="preserve"> não conta</w:t>
      </w:r>
      <w:r w:rsidR="00643023" w:rsidRPr="00B778FB">
        <w:rPr>
          <w:lang w:val="pt-BR"/>
        </w:rPr>
        <w:t xml:space="preserve"> com </w:t>
      </w:r>
      <w:r w:rsidR="00C817EE" w:rsidRPr="00B778FB">
        <w:rPr>
          <w:lang w:val="pt-BR"/>
        </w:rPr>
        <w:t>elementos suficientes para determinar</w:t>
      </w:r>
      <w:r w:rsidR="009C3F34" w:rsidRPr="00B778FB">
        <w:rPr>
          <w:lang w:val="pt-BR"/>
        </w:rPr>
        <w:t xml:space="preserve"> se </w:t>
      </w:r>
      <w:r w:rsidR="00643023" w:rsidRPr="00B778FB">
        <w:rPr>
          <w:lang w:val="pt-BR"/>
        </w:rPr>
        <w:t xml:space="preserve">o </w:t>
      </w:r>
      <w:r w:rsidR="00C817EE" w:rsidRPr="00B778FB">
        <w:rPr>
          <w:lang w:val="pt-BR"/>
        </w:rPr>
        <w:t xml:space="preserve">Estado </w:t>
      </w:r>
      <w:r w:rsidR="00643023" w:rsidRPr="00B778FB">
        <w:rPr>
          <w:lang w:val="pt-BR"/>
        </w:rPr>
        <w:t>atuou com</w:t>
      </w:r>
      <w:r w:rsidR="009C3F34" w:rsidRPr="00B778FB">
        <w:rPr>
          <w:lang w:val="pt-BR"/>
        </w:rPr>
        <w:t xml:space="preserve"> a </w:t>
      </w:r>
      <w:r w:rsidR="00643023" w:rsidRPr="00B778FB">
        <w:rPr>
          <w:lang w:val="pt-BR"/>
        </w:rPr>
        <w:t>devida diligência</w:t>
      </w:r>
      <w:r w:rsidR="00B13DD6" w:rsidRPr="00B778FB">
        <w:rPr>
          <w:lang w:val="pt-BR"/>
        </w:rPr>
        <w:t xml:space="preserve"> no </w:t>
      </w:r>
      <w:r w:rsidR="00643023" w:rsidRPr="00B778FB">
        <w:rPr>
          <w:lang w:val="pt-BR"/>
        </w:rPr>
        <w:t xml:space="preserve">desenvolvimento desta </w:t>
      </w:r>
      <w:r w:rsidR="00C817EE" w:rsidRPr="00B778FB">
        <w:rPr>
          <w:lang w:val="pt-BR"/>
        </w:rPr>
        <w:t>investiga</w:t>
      </w:r>
      <w:r w:rsidR="00643023" w:rsidRPr="00B778FB">
        <w:rPr>
          <w:lang w:val="pt-BR"/>
        </w:rPr>
        <w:t>ção</w:t>
      </w:r>
      <w:r w:rsidR="00C817EE" w:rsidRPr="00B778FB">
        <w:rPr>
          <w:lang w:val="pt-BR"/>
        </w:rPr>
        <w:t xml:space="preserve"> (</w:t>
      </w:r>
      <w:r w:rsidR="009C3F34" w:rsidRPr="00B778FB">
        <w:rPr>
          <w:lang w:val="pt-BR"/>
        </w:rPr>
        <w:t>pars.</w:t>
      </w:r>
      <w:r w:rsidR="00C817EE" w:rsidRPr="00B778FB">
        <w:rPr>
          <w:lang w:val="pt-BR"/>
        </w:rPr>
        <w:t xml:space="preserve"> </w:t>
      </w:r>
      <w:r w:rsidRPr="00B778FB">
        <w:rPr>
          <w:lang w:val="pt-BR"/>
        </w:rPr>
        <w:t>97</w:t>
      </w:r>
      <w:r w:rsidR="00C817EE" w:rsidRPr="00B778FB">
        <w:rPr>
          <w:lang w:val="pt-BR"/>
        </w:rPr>
        <w:t xml:space="preserve"> a </w:t>
      </w:r>
      <w:r w:rsidRPr="00B778FB">
        <w:rPr>
          <w:lang w:val="pt-BR"/>
        </w:rPr>
        <w:t>100</w:t>
      </w:r>
      <w:r w:rsidR="00FF714E" w:rsidRPr="00B778FB">
        <w:rPr>
          <w:i/>
          <w:lang w:val="pt-BR"/>
        </w:rPr>
        <w:t xml:space="preserve"> supra</w:t>
      </w:r>
      <w:r w:rsidR="00676342" w:rsidRPr="00676342">
        <w:rPr>
          <w:lang w:val="pt-BR"/>
        </w:rPr>
        <w:t>)</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221</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w:t>
      </w:r>
      <w:r w:rsidR="00656853" w:rsidRPr="00B778FB">
        <w:rPr>
          <w:lang w:val="pt-BR"/>
        </w:rPr>
        <w:t xml:space="preserve">considera </w:t>
      </w:r>
      <w:proofErr w:type="gramStart"/>
      <w:r w:rsidR="009C3F34" w:rsidRPr="00B778FB">
        <w:rPr>
          <w:lang w:val="pt-BR"/>
        </w:rPr>
        <w:t>provad</w:t>
      </w:r>
      <w:r w:rsidR="00C817EE" w:rsidRPr="00B778FB">
        <w:rPr>
          <w:lang w:val="pt-BR"/>
        </w:rPr>
        <w:t>o</w:t>
      </w:r>
      <w:proofErr w:type="gramEnd"/>
      <w:r w:rsidR="00C817EE" w:rsidRPr="00B778FB">
        <w:rPr>
          <w:lang w:val="pt-BR"/>
        </w:rPr>
        <w:t xml:space="preserve"> que</w:t>
      </w:r>
      <w:r w:rsidR="00643023" w:rsidRPr="00B778FB">
        <w:rPr>
          <w:lang w:val="pt-BR"/>
        </w:rPr>
        <w:t xml:space="preserve"> o </w:t>
      </w:r>
      <w:r w:rsidR="009C3F34" w:rsidRPr="00B778FB">
        <w:rPr>
          <w:lang w:val="pt-BR"/>
        </w:rPr>
        <w:t xml:space="preserve">senhor </w:t>
      </w:r>
      <w:r w:rsidR="00C817EE" w:rsidRPr="00B778FB">
        <w:rPr>
          <w:lang w:val="pt-BR"/>
        </w:rPr>
        <w:t xml:space="preserve">Amaya </w:t>
      </w:r>
      <w:r w:rsidR="00643023" w:rsidRPr="00B778FB">
        <w:rPr>
          <w:lang w:val="pt-BR"/>
        </w:rPr>
        <w:t>efetiv</w:t>
      </w:r>
      <w:r w:rsidR="00C817EE" w:rsidRPr="00B778FB">
        <w:rPr>
          <w:lang w:val="pt-BR"/>
        </w:rPr>
        <w:t xml:space="preserve">amente </w:t>
      </w:r>
      <w:r w:rsidR="00656853" w:rsidRPr="00B778FB">
        <w:rPr>
          <w:lang w:val="pt-BR"/>
        </w:rPr>
        <w:t xml:space="preserve">foi </w:t>
      </w:r>
      <w:r w:rsidR="00C817EE" w:rsidRPr="00B778FB">
        <w:rPr>
          <w:lang w:val="pt-BR"/>
        </w:rPr>
        <w:t>lesionado por</w:t>
      </w:r>
      <w:r w:rsidR="00B13DD6" w:rsidRPr="00B778FB">
        <w:rPr>
          <w:lang w:val="pt-BR"/>
        </w:rPr>
        <w:t xml:space="preserve"> um</w:t>
      </w:r>
      <w:r w:rsidR="00656853" w:rsidRPr="00B778FB">
        <w:rPr>
          <w:lang w:val="pt-BR"/>
        </w:rPr>
        <w:t xml:space="preserve"> ferimento </w:t>
      </w:r>
      <w:r w:rsidR="009C3F34" w:rsidRPr="00B778FB">
        <w:rPr>
          <w:lang w:val="pt-BR"/>
        </w:rPr>
        <w:t>produzid</w:t>
      </w:r>
      <w:r w:rsidR="00656853" w:rsidRPr="00B778FB">
        <w:rPr>
          <w:lang w:val="pt-BR"/>
        </w:rPr>
        <w:t xml:space="preserve">o por um disparo de </w:t>
      </w:r>
      <w:r w:rsidR="00C817EE" w:rsidRPr="00B778FB">
        <w:rPr>
          <w:lang w:val="pt-BR"/>
        </w:rPr>
        <w:t xml:space="preserve">arma de </w:t>
      </w:r>
      <w:r w:rsidR="00643023" w:rsidRPr="00B778FB">
        <w:rPr>
          <w:lang w:val="pt-BR"/>
        </w:rPr>
        <w:t>fogo, e</w:t>
      </w:r>
      <w:r w:rsidR="009C3F34" w:rsidRPr="00B778FB">
        <w:rPr>
          <w:lang w:val="pt-BR"/>
        </w:rPr>
        <w:t xml:space="preserve"> deste modo</w:t>
      </w:r>
      <w:r w:rsidR="00C817EE" w:rsidRPr="00B778FB">
        <w:rPr>
          <w:lang w:val="pt-BR"/>
        </w:rPr>
        <w:t xml:space="preserve"> </w:t>
      </w:r>
      <w:r w:rsidR="00B13DD6" w:rsidRPr="00B778FB">
        <w:rPr>
          <w:lang w:val="pt-BR"/>
        </w:rPr>
        <w:t xml:space="preserve">sofreu um </w:t>
      </w:r>
      <w:r w:rsidR="00643023" w:rsidRPr="00B778FB">
        <w:rPr>
          <w:lang w:val="pt-BR"/>
        </w:rPr>
        <w:t>dano</w:t>
      </w:r>
      <w:r w:rsidR="00C817EE" w:rsidRPr="00B778FB">
        <w:rPr>
          <w:lang w:val="pt-BR"/>
        </w:rPr>
        <w:t xml:space="preserve"> </w:t>
      </w:r>
      <w:r w:rsidR="00656853" w:rsidRPr="00B778FB">
        <w:rPr>
          <w:lang w:val="pt-BR"/>
        </w:rPr>
        <w:t>à</w:t>
      </w:r>
      <w:r w:rsidR="00C817EE" w:rsidRPr="00B778FB">
        <w:rPr>
          <w:lang w:val="pt-BR"/>
        </w:rPr>
        <w:t xml:space="preserve"> </w:t>
      </w:r>
      <w:r w:rsidR="00B13DD6" w:rsidRPr="00B778FB">
        <w:rPr>
          <w:lang w:val="pt-BR"/>
        </w:rPr>
        <w:t>sua integridade</w:t>
      </w:r>
      <w:r w:rsidR="009C3F34" w:rsidRPr="00B778FB">
        <w:rPr>
          <w:lang w:val="pt-BR"/>
        </w:rPr>
        <w:t xml:space="preserve"> </w:t>
      </w:r>
      <w:r w:rsidR="00C817EE" w:rsidRPr="00B778FB">
        <w:rPr>
          <w:lang w:val="pt-BR"/>
        </w:rPr>
        <w:t>física</w:t>
      </w:r>
      <w:r w:rsidR="002B2752" w:rsidRPr="00B778FB">
        <w:rPr>
          <w:lang w:val="pt-BR"/>
        </w:rPr>
        <w:t>. No entanto</w:t>
      </w:r>
      <w:r w:rsidR="00C817EE" w:rsidRPr="00B778FB">
        <w:rPr>
          <w:lang w:val="pt-BR"/>
        </w:rPr>
        <w:t>,</w:t>
      </w:r>
      <w:r w:rsidR="00C61D12" w:rsidRPr="00B778FB">
        <w:rPr>
          <w:lang w:val="pt-BR"/>
        </w:rPr>
        <w:t xml:space="preserve"> não foram</w:t>
      </w:r>
      <w:r w:rsidR="00EA57DB" w:rsidRPr="00B778FB">
        <w:rPr>
          <w:lang w:val="pt-BR"/>
        </w:rPr>
        <w:t xml:space="preserve"> </w:t>
      </w:r>
      <w:r w:rsidR="005D084B" w:rsidRPr="00B778FB">
        <w:rPr>
          <w:lang w:val="pt-BR"/>
        </w:rPr>
        <w:t>apresentados</w:t>
      </w:r>
      <w:r w:rsidR="00C817EE" w:rsidRPr="00B778FB">
        <w:rPr>
          <w:lang w:val="pt-BR"/>
        </w:rPr>
        <w:t xml:space="preserve"> elementos </w:t>
      </w:r>
      <w:r w:rsidR="009C3F34" w:rsidRPr="00B778FB">
        <w:rPr>
          <w:lang w:val="pt-BR"/>
        </w:rPr>
        <w:t>probatório</w:t>
      </w:r>
      <w:r w:rsidR="00C817EE" w:rsidRPr="00B778FB">
        <w:rPr>
          <w:lang w:val="pt-BR"/>
        </w:rPr>
        <w:t>s suficientes para determinar</w:t>
      </w:r>
      <w:r w:rsidR="009C3F34" w:rsidRPr="00B778FB">
        <w:rPr>
          <w:lang w:val="pt-BR"/>
        </w:rPr>
        <w:t xml:space="preserve"> se </w:t>
      </w:r>
      <w:r w:rsidR="00643023" w:rsidRPr="00B778FB">
        <w:rPr>
          <w:lang w:val="pt-BR"/>
        </w:rPr>
        <w:t>foi</w:t>
      </w:r>
      <w:r w:rsidR="00B13DD6" w:rsidRPr="00B778FB">
        <w:rPr>
          <w:lang w:val="pt-BR"/>
        </w:rPr>
        <w:t xml:space="preserve"> um </w:t>
      </w:r>
      <w:r w:rsidR="00C817EE" w:rsidRPr="00B778FB">
        <w:rPr>
          <w:lang w:val="pt-BR"/>
        </w:rPr>
        <w:t xml:space="preserve">agente estatal </w:t>
      </w:r>
      <w:r w:rsidR="009C3F34" w:rsidRPr="00B778FB">
        <w:rPr>
          <w:lang w:val="pt-BR"/>
        </w:rPr>
        <w:t xml:space="preserve">quem </w:t>
      </w:r>
      <w:r w:rsidR="005B0162" w:rsidRPr="00B778FB">
        <w:rPr>
          <w:lang w:val="pt-BR"/>
        </w:rPr>
        <w:t>disparou</w:t>
      </w:r>
      <w:r w:rsidR="00C817EE" w:rsidRPr="00B778FB">
        <w:rPr>
          <w:lang w:val="pt-BR"/>
        </w:rPr>
        <w:t xml:space="preserve"> contra </w:t>
      </w:r>
      <w:r w:rsidR="00656853" w:rsidRPr="00B778FB">
        <w:rPr>
          <w:lang w:val="pt-BR"/>
        </w:rPr>
        <w:t xml:space="preserve">ele, ou se, </w:t>
      </w:r>
      <w:r w:rsidR="00643023" w:rsidRPr="00B778FB">
        <w:rPr>
          <w:lang w:val="pt-BR"/>
        </w:rPr>
        <w:t>em</w:t>
      </w:r>
      <w:r w:rsidR="00B13DD6" w:rsidRPr="00B778FB">
        <w:rPr>
          <w:lang w:val="pt-BR"/>
        </w:rPr>
        <w:t xml:space="preserve"> tais </w:t>
      </w:r>
      <w:r w:rsidR="00643023" w:rsidRPr="00B778FB">
        <w:rPr>
          <w:lang w:val="pt-BR"/>
        </w:rPr>
        <w:t>circunstâncias</w:t>
      </w:r>
      <w:r w:rsidR="00C817EE" w:rsidRPr="00B778FB">
        <w:rPr>
          <w:lang w:val="pt-BR"/>
        </w:rPr>
        <w:t>, agentes esta</w:t>
      </w:r>
      <w:r w:rsidR="00B13DD6" w:rsidRPr="00B778FB">
        <w:rPr>
          <w:lang w:val="pt-BR"/>
        </w:rPr>
        <w:t>tais</w:t>
      </w:r>
      <w:r w:rsidR="00C817EE" w:rsidRPr="00B778FB">
        <w:rPr>
          <w:lang w:val="pt-BR"/>
        </w:rPr>
        <w:t xml:space="preserve"> </w:t>
      </w:r>
      <w:r w:rsidR="00EA57DB" w:rsidRPr="00B778FB">
        <w:rPr>
          <w:lang w:val="pt-BR"/>
        </w:rPr>
        <w:t>deixaram</w:t>
      </w:r>
      <w:r w:rsidR="00C817EE" w:rsidRPr="00B778FB">
        <w:rPr>
          <w:lang w:val="pt-BR"/>
        </w:rPr>
        <w:t xml:space="preserve"> de proteger</w:t>
      </w:r>
      <w:r w:rsidR="00643023" w:rsidRPr="00B778FB">
        <w:rPr>
          <w:lang w:val="pt-BR"/>
        </w:rPr>
        <w:t xml:space="preserve"> </w:t>
      </w:r>
      <w:r w:rsidR="00656853" w:rsidRPr="00B778FB">
        <w:rPr>
          <w:lang w:val="pt-BR"/>
        </w:rPr>
        <w:t>a</w:t>
      </w:r>
      <w:r w:rsidR="00643023" w:rsidRPr="00B778FB">
        <w:rPr>
          <w:lang w:val="pt-BR"/>
        </w:rPr>
        <w:t xml:space="preserve"> </w:t>
      </w:r>
      <w:r w:rsidR="009C3F34" w:rsidRPr="00B778FB">
        <w:rPr>
          <w:lang w:val="pt-BR"/>
        </w:rPr>
        <w:t>suposta</w:t>
      </w:r>
      <w:r w:rsidR="00C817EE" w:rsidRPr="00B778FB">
        <w:rPr>
          <w:lang w:val="pt-BR"/>
        </w:rPr>
        <w:t xml:space="preserve"> </w:t>
      </w:r>
      <w:r w:rsidR="00B13DD6" w:rsidRPr="00B778FB">
        <w:rPr>
          <w:lang w:val="pt-BR"/>
        </w:rPr>
        <w:t>vítima</w:t>
      </w:r>
      <w:r w:rsidR="00C817EE" w:rsidRPr="00B778FB">
        <w:rPr>
          <w:lang w:val="pt-BR"/>
        </w:rPr>
        <w:t xml:space="preserve">, </w:t>
      </w:r>
      <w:r w:rsidR="002B2752" w:rsidRPr="00B778FB">
        <w:rPr>
          <w:lang w:val="pt-BR"/>
        </w:rPr>
        <w:t>podendo</w:t>
      </w:r>
      <w:r w:rsidR="008C4B18" w:rsidRPr="00B778FB">
        <w:rPr>
          <w:lang w:val="pt-BR"/>
        </w:rPr>
        <w:t xml:space="preserve"> </w:t>
      </w:r>
      <w:r w:rsidR="00656853" w:rsidRPr="00B778FB">
        <w:rPr>
          <w:lang w:val="pt-BR"/>
        </w:rPr>
        <w:t>tê-lo feito</w:t>
      </w:r>
      <w:r w:rsidR="00C817EE" w:rsidRPr="00B778FB">
        <w:rPr>
          <w:lang w:val="pt-BR"/>
        </w:rPr>
        <w:t>.</w:t>
      </w:r>
      <w:r w:rsidR="00643023" w:rsidRPr="00B778FB">
        <w:rPr>
          <w:lang w:val="pt-BR"/>
        </w:rPr>
        <w:t xml:space="preserve"> </w:t>
      </w:r>
      <w:r w:rsidR="00656853" w:rsidRPr="00B778FB">
        <w:rPr>
          <w:lang w:val="pt-BR"/>
        </w:rPr>
        <w:t>E</w:t>
      </w:r>
      <w:r w:rsidR="00643023" w:rsidRPr="00B778FB">
        <w:rPr>
          <w:lang w:val="pt-BR"/>
        </w:rPr>
        <w:t xml:space="preserve">ssa </w:t>
      </w:r>
      <w:r w:rsidR="00C817EE" w:rsidRPr="00B778FB">
        <w:rPr>
          <w:lang w:val="pt-BR"/>
        </w:rPr>
        <w:t>situa</w:t>
      </w:r>
      <w:r w:rsidR="00643023" w:rsidRPr="00B778FB">
        <w:rPr>
          <w:lang w:val="pt-BR"/>
        </w:rPr>
        <w:t>ção</w:t>
      </w:r>
      <w:r w:rsidR="00C817EE" w:rsidRPr="00B778FB">
        <w:rPr>
          <w:lang w:val="pt-BR"/>
        </w:rPr>
        <w:t xml:space="preserve"> </w:t>
      </w:r>
      <w:r w:rsidR="009C3F34" w:rsidRPr="00B778FB">
        <w:rPr>
          <w:lang w:val="pt-BR"/>
        </w:rPr>
        <w:t>impediu</w:t>
      </w:r>
      <w:r w:rsidR="00C817EE" w:rsidRPr="00B778FB">
        <w:rPr>
          <w:lang w:val="pt-BR"/>
        </w:rPr>
        <w:t xml:space="preserve"> que</w:t>
      </w:r>
      <w:r w:rsidR="009C3F34" w:rsidRPr="00B778FB">
        <w:rPr>
          <w:lang w:val="pt-BR"/>
        </w:rPr>
        <w:t xml:space="preserve"> os senhores</w:t>
      </w:r>
      <w:r w:rsidR="00C817EE" w:rsidRPr="00B778FB">
        <w:rPr>
          <w:lang w:val="pt-BR"/>
        </w:rPr>
        <w:t xml:space="preserve"> Amaya, Pedro Nikken</w:t>
      </w:r>
      <w:r w:rsidR="00B13DD6" w:rsidRPr="00B778FB">
        <w:rPr>
          <w:lang w:val="pt-BR"/>
        </w:rPr>
        <w:t xml:space="preserve"> e </w:t>
      </w:r>
      <w:r w:rsidR="00C817EE" w:rsidRPr="00B778FB">
        <w:rPr>
          <w:lang w:val="pt-BR"/>
        </w:rPr>
        <w:t xml:space="preserve">Luis Augusto Contreras </w:t>
      </w:r>
      <w:r w:rsidR="00656853" w:rsidRPr="00B778FB">
        <w:rPr>
          <w:lang w:val="pt-BR"/>
        </w:rPr>
        <w:t xml:space="preserve">pudessem </w:t>
      </w:r>
      <w:r w:rsidR="00C817EE" w:rsidRPr="00B778FB">
        <w:rPr>
          <w:lang w:val="pt-BR"/>
        </w:rPr>
        <w:t>continuar</w:t>
      </w:r>
      <w:r w:rsidR="00643023" w:rsidRPr="00B778FB">
        <w:rPr>
          <w:lang w:val="pt-BR"/>
        </w:rPr>
        <w:t xml:space="preserve"> com </w:t>
      </w:r>
      <w:r w:rsidR="00957B7E" w:rsidRPr="00B778FB">
        <w:rPr>
          <w:lang w:val="pt-BR"/>
        </w:rPr>
        <w:t>seu trabalho</w:t>
      </w:r>
      <w:r w:rsidR="00C817EE" w:rsidRPr="00B778FB">
        <w:rPr>
          <w:lang w:val="pt-BR"/>
        </w:rPr>
        <w:t xml:space="preserve"> </w:t>
      </w:r>
      <w:r w:rsidR="005D084B" w:rsidRPr="00B778FB">
        <w:rPr>
          <w:lang w:val="pt-BR"/>
        </w:rPr>
        <w:t>jornalístic</w:t>
      </w:r>
      <w:r w:rsidR="00656853" w:rsidRPr="00B778FB">
        <w:rPr>
          <w:lang w:val="pt-BR"/>
        </w:rPr>
        <w:t>o</w:t>
      </w:r>
      <w:r w:rsidR="00643023" w:rsidRPr="00B778FB">
        <w:rPr>
          <w:lang w:val="pt-BR"/>
        </w:rPr>
        <w:t xml:space="preserve"> </w:t>
      </w:r>
      <w:r w:rsidR="002B2752" w:rsidRPr="00B778FB">
        <w:rPr>
          <w:lang w:val="pt-BR"/>
        </w:rPr>
        <w:t>nessa</w:t>
      </w:r>
      <w:r w:rsidR="00643023" w:rsidRPr="00B778FB">
        <w:rPr>
          <w:lang w:val="pt-BR"/>
        </w:rPr>
        <w:t xml:space="preserve"> </w:t>
      </w:r>
      <w:r w:rsidR="008C4B18" w:rsidRPr="00B778FB">
        <w:rPr>
          <w:lang w:val="pt-BR"/>
        </w:rPr>
        <w:t>circunstância</w:t>
      </w:r>
      <w:r w:rsidR="00C817EE" w:rsidRPr="00B778FB">
        <w:rPr>
          <w:lang w:val="pt-BR"/>
        </w:rPr>
        <w:t>.</w:t>
      </w:r>
    </w:p>
    <w:p w:rsidR="00C817EE" w:rsidRPr="00B778FB" w:rsidRDefault="00C817EE" w:rsidP="007C4D25">
      <w:pPr>
        <w:rPr>
          <w:lang w:val="pt-BR"/>
        </w:rPr>
      </w:pPr>
    </w:p>
    <w:p w:rsidR="00C817EE" w:rsidRPr="00B778FB" w:rsidRDefault="00C817EE" w:rsidP="007C4D25">
      <w:pPr>
        <w:jc w:val="center"/>
        <w:rPr>
          <w:lang w:val="pt-BR"/>
        </w:rPr>
      </w:pPr>
      <w:r w:rsidRPr="00B778FB">
        <w:rPr>
          <w:lang w:val="pt-BR"/>
        </w:rPr>
        <w:t>***</w:t>
      </w:r>
    </w:p>
    <w:p w:rsidR="00C817EE" w:rsidRPr="00B778FB" w:rsidRDefault="00C817EE" w:rsidP="007C4D25">
      <w:pPr>
        <w:jc w:val="center"/>
        <w:rPr>
          <w:lang w:val="pt-BR"/>
        </w:rPr>
      </w:pPr>
    </w:p>
    <w:p w:rsidR="00C817EE" w:rsidRPr="00B778FB" w:rsidRDefault="00570485">
      <w:pPr>
        <w:tabs>
          <w:tab w:val="left" w:pos="0"/>
        </w:tabs>
        <w:rPr>
          <w:rFonts w:cs="Arial"/>
          <w:lang w:val="pt-BR"/>
        </w:rPr>
      </w:pPr>
      <w:r w:rsidRPr="00B778FB">
        <w:rPr>
          <w:rFonts w:cs="Arial"/>
          <w:lang w:val="pt-BR"/>
        </w:rPr>
        <w:t>222</w:t>
      </w:r>
      <w:r w:rsidR="00C817EE" w:rsidRPr="00B778FB">
        <w:rPr>
          <w:rFonts w:cs="Arial"/>
          <w:lang w:val="pt-BR"/>
        </w:rPr>
        <w:t>.</w:t>
      </w:r>
      <w:r w:rsidR="00C817EE" w:rsidRPr="00B778FB">
        <w:rPr>
          <w:rFonts w:cs="Arial"/>
          <w:lang w:val="pt-BR"/>
        </w:rPr>
        <w:tab/>
      </w:r>
      <w:r w:rsidR="005F2A14" w:rsidRPr="00B778FB">
        <w:rPr>
          <w:rFonts w:cs="Arial"/>
          <w:lang w:val="pt-BR"/>
        </w:rPr>
        <w:t xml:space="preserve">A Comissão argumentou que, em </w:t>
      </w:r>
      <w:proofErr w:type="gramStart"/>
      <w:r w:rsidRPr="00B778FB">
        <w:rPr>
          <w:rFonts w:cs="Arial"/>
          <w:lang w:val="pt-BR"/>
        </w:rPr>
        <w:t>4</w:t>
      </w:r>
      <w:proofErr w:type="gramEnd"/>
      <w:r w:rsidR="00C817EE" w:rsidRPr="00B778FB">
        <w:rPr>
          <w:lang w:val="pt-BR"/>
        </w:rPr>
        <w:t xml:space="preserve"> de </w:t>
      </w:r>
      <w:r w:rsidR="00643023" w:rsidRPr="00B778FB">
        <w:rPr>
          <w:lang w:val="pt-BR"/>
        </w:rPr>
        <w:t>dezembro</w:t>
      </w:r>
      <w:r w:rsidR="00C817EE" w:rsidRPr="00B778FB">
        <w:rPr>
          <w:lang w:val="pt-BR"/>
        </w:rPr>
        <w:t xml:space="preserve"> de </w:t>
      </w:r>
      <w:r w:rsidRPr="00B778FB">
        <w:rPr>
          <w:lang w:val="pt-BR"/>
        </w:rPr>
        <w:t>2002</w:t>
      </w:r>
      <w:r w:rsidR="005F2A14" w:rsidRPr="00B778FB">
        <w:rPr>
          <w:lang w:val="pt-BR"/>
        </w:rPr>
        <w:t>,</w:t>
      </w:r>
      <w:r w:rsidR="009C3F34" w:rsidRPr="00B778FB">
        <w:rPr>
          <w:lang w:val="pt-BR"/>
        </w:rPr>
        <w:t xml:space="preserve"> a </w:t>
      </w:r>
      <w:r w:rsidR="003546FD" w:rsidRPr="00B778FB">
        <w:rPr>
          <w:lang w:val="pt-BR"/>
        </w:rPr>
        <w:t>repórter</w:t>
      </w:r>
      <w:r w:rsidR="00C817EE" w:rsidRPr="00B778FB">
        <w:rPr>
          <w:lang w:val="pt-BR"/>
        </w:rPr>
        <w:t xml:space="preserve"> Erika Paz</w:t>
      </w:r>
      <w:r w:rsidR="00B13DD6" w:rsidRPr="00B778FB">
        <w:rPr>
          <w:lang w:val="pt-BR"/>
        </w:rPr>
        <w:t xml:space="preserve"> e </w:t>
      </w:r>
      <w:r w:rsidR="00643023" w:rsidRPr="00B778FB">
        <w:rPr>
          <w:lang w:val="pt-BR"/>
        </w:rPr>
        <w:t xml:space="preserve">o </w:t>
      </w:r>
      <w:r w:rsidR="00447312" w:rsidRPr="00B778FB">
        <w:rPr>
          <w:lang w:val="pt-BR"/>
        </w:rPr>
        <w:t>cinegrafista</w:t>
      </w:r>
      <w:r w:rsidR="00C817EE" w:rsidRPr="00B778FB">
        <w:rPr>
          <w:lang w:val="pt-BR"/>
        </w:rPr>
        <w:t xml:space="preserve"> Samuel </w:t>
      </w:r>
      <w:r w:rsidR="00C6377A" w:rsidRPr="00B778FB">
        <w:rPr>
          <w:lang w:val="pt-BR"/>
        </w:rPr>
        <w:t>Sotomayor</w:t>
      </w:r>
      <w:r w:rsidR="009C3F34" w:rsidRPr="00B778FB">
        <w:rPr>
          <w:lang w:val="pt-BR"/>
        </w:rPr>
        <w:t xml:space="preserve"> </w:t>
      </w:r>
      <w:r w:rsidR="00B13DD6" w:rsidRPr="00B778FB">
        <w:rPr>
          <w:lang w:val="pt-BR"/>
        </w:rPr>
        <w:t>sofreram</w:t>
      </w:r>
      <w:r w:rsidR="00C817EE" w:rsidRPr="00B778FB">
        <w:rPr>
          <w:lang w:val="pt-BR"/>
        </w:rPr>
        <w:t xml:space="preserve"> </w:t>
      </w:r>
      <w:r w:rsidR="00643023" w:rsidRPr="00B778FB">
        <w:rPr>
          <w:lang w:val="pt-BR"/>
        </w:rPr>
        <w:t>ameaça</w:t>
      </w:r>
      <w:r w:rsidR="00C817EE" w:rsidRPr="00B778FB">
        <w:rPr>
          <w:lang w:val="pt-BR"/>
        </w:rPr>
        <w:t xml:space="preserve">s de </w:t>
      </w:r>
      <w:r w:rsidR="009C3F34" w:rsidRPr="00B778FB">
        <w:rPr>
          <w:lang w:val="pt-BR"/>
        </w:rPr>
        <w:t>morte</w:t>
      </w:r>
      <w:r w:rsidR="00C817EE" w:rsidRPr="00B778FB">
        <w:rPr>
          <w:lang w:val="pt-BR"/>
        </w:rPr>
        <w:t xml:space="preserve">, insultos, </w:t>
      </w:r>
      <w:r w:rsidR="00B13DD6" w:rsidRPr="00B778FB">
        <w:rPr>
          <w:lang w:val="pt-BR"/>
        </w:rPr>
        <w:t>agressões</w:t>
      </w:r>
      <w:r w:rsidR="00C817EE" w:rsidRPr="00B778FB">
        <w:rPr>
          <w:lang w:val="pt-BR"/>
        </w:rPr>
        <w:t xml:space="preserve"> físicas</w:t>
      </w:r>
      <w:r w:rsidR="00B13DD6" w:rsidRPr="00B778FB">
        <w:rPr>
          <w:lang w:val="pt-BR"/>
        </w:rPr>
        <w:t xml:space="preserve"> e destruição</w:t>
      </w:r>
      <w:r w:rsidR="00C817EE" w:rsidRPr="00B778FB">
        <w:rPr>
          <w:lang w:val="pt-BR"/>
        </w:rPr>
        <w:t xml:space="preserve"> de </w:t>
      </w:r>
      <w:r w:rsidR="00643023" w:rsidRPr="00B778FB">
        <w:rPr>
          <w:lang w:val="pt-BR"/>
        </w:rPr>
        <w:t>equip</w:t>
      </w:r>
      <w:r w:rsidR="005F2A14" w:rsidRPr="00B778FB">
        <w:rPr>
          <w:lang w:val="pt-BR"/>
        </w:rPr>
        <w:t xml:space="preserve">amentos </w:t>
      </w:r>
      <w:r w:rsidR="00C817EE" w:rsidRPr="00B778FB">
        <w:rPr>
          <w:lang w:val="pt-BR"/>
        </w:rPr>
        <w:t>por “particulares adeptos</w:t>
      </w:r>
      <w:r w:rsidR="00643023" w:rsidRPr="00B778FB">
        <w:rPr>
          <w:lang w:val="pt-BR"/>
        </w:rPr>
        <w:t xml:space="preserve"> ao </w:t>
      </w:r>
      <w:r w:rsidR="009C3F34" w:rsidRPr="00B778FB">
        <w:rPr>
          <w:lang w:val="pt-BR"/>
        </w:rPr>
        <w:t>governo</w:t>
      </w:r>
      <w:r w:rsidR="00C817EE" w:rsidRPr="00B778FB">
        <w:rPr>
          <w:lang w:val="pt-BR"/>
        </w:rPr>
        <w:t>”</w:t>
      </w:r>
      <w:r w:rsidR="005F2A14" w:rsidRPr="00B778FB">
        <w:rPr>
          <w:lang w:val="pt-BR"/>
        </w:rPr>
        <w:t>.</w:t>
      </w:r>
      <w:r w:rsidR="00C817EE" w:rsidRPr="00B778FB">
        <w:rPr>
          <w:rStyle w:val="Refdenotaalpie"/>
          <w:lang w:val="pt-BR"/>
        </w:rPr>
        <w:footnoteReference w:id="226"/>
      </w:r>
      <w:r w:rsidR="005D084B" w:rsidRPr="00B778FB">
        <w:rPr>
          <w:lang w:val="pt-BR"/>
        </w:rPr>
        <w:t xml:space="preserve"> Os </w:t>
      </w:r>
      <w:r w:rsidR="008C4B18" w:rsidRPr="00B778FB">
        <w:rPr>
          <w:lang w:val="pt-BR"/>
        </w:rPr>
        <w:t>representante</w:t>
      </w:r>
      <w:r w:rsidR="00C817EE" w:rsidRPr="00B778FB">
        <w:rPr>
          <w:lang w:val="pt-BR"/>
        </w:rPr>
        <w:t xml:space="preserve">s </w:t>
      </w:r>
      <w:r w:rsidR="009C3F34" w:rsidRPr="00B778FB">
        <w:rPr>
          <w:lang w:val="pt-BR"/>
        </w:rPr>
        <w:t>afirmaram</w:t>
      </w:r>
      <w:r w:rsidR="00C817EE" w:rsidRPr="00B778FB">
        <w:rPr>
          <w:lang w:val="pt-BR"/>
        </w:rPr>
        <w:t xml:space="preserve"> que</w:t>
      </w:r>
      <w:r w:rsidR="009C3F34" w:rsidRPr="00B778FB">
        <w:rPr>
          <w:lang w:val="pt-BR"/>
        </w:rPr>
        <w:t xml:space="preserve"> a </w:t>
      </w:r>
      <w:r w:rsidR="004B6C6B" w:rsidRPr="00B778FB">
        <w:rPr>
          <w:lang w:val="pt-BR"/>
        </w:rPr>
        <w:t>políci</w:t>
      </w:r>
      <w:r w:rsidR="00C817EE" w:rsidRPr="00B778FB">
        <w:rPr>
          <w:lang w:val="pt-BR"/>
        </w:rPr>
        <w:t>a regional organ</w:t>
      </w:r>
      <w:r w:rsidR="00EA57DB" w:rsidRPr="00B778FB">
        <w:rPr>
          <w:lang w:val="pt-BR"/>
        </w:rPr>
        <w:t xml:space="preserve">izou </w:t>
      </w:r>
      <w:r w:rsidR="00B13DD6" w:rsidRPr="00B778FB">
        <w:rPr>
          <w:lang w:val="pt-BR"/>
        </w:rPr>
        <w:t xml:space="preserve">um </w:t>
      </w:r>
      <w:r w:rsidR="005F2A14" w:rsidRPr="00B778FB">
        <w:rPr>
          <w:lang w:val="pt-BR"/>
        </w:rPr>
        <w:t>cordão</w:t>
      </w:r>
      <w:r w:rsidR="00C817EE" w:rsidRPr="00B778FB">
        <w:rPr>
          <w:lang w:val="pt-BR"/>
        </w:rPr>
        <w:t xml:space="preserve"> de </w:t>
      </w:r>
      <w:r w:rsidR="009C3F34" w:rsidRPr="00B778FB">
        <w:rPr>
          <w:lang w:val="pt-BR"/>
        </w:rPr>
        <w:t>segurança</w:t>
      </w:r>
      <w:r w:rsidR="00C817EE" w:rsidRPr="00B778FB">
        <w:rPr>
          <w:lang w:val="pt-BR"/>
        </w:rPr>
        <w:t xml:space="preserve"> entre</w:t>
      </w:r>
      <w:r w:rsidR="009C3F34" w:rsidRPr="00B778FB">
        <w:rPr>
          <w:lang w:val="pt-BR"/>
        </w:rPr>
        <w:t xml:space="preserve"> as pessoa</w:t>
      </w:r>
      <w:r w:rsidR="00C817EE" w:rsidRPr="00B778FB">
        <w:rPr>
          <w:lang w:val="pt-BR"/>
        </w:rPr>
        <w:t xml:space="preserve">s </w:t>
      </w:r>
      <w:r w:rsidR="005F2A14" w:rsidRPr="00B778FB">
        <w:rPr>
          <w:lang w:val="pt-BR"/>
        </w:rPr>
        <w:t>enfre</w:t>
      </w:r>
      <w:r w:rsidR="004B6C6B" w:rsidRPr="00B778FB">
        <w:rPr>
          <w:lang w:val="pt-BR"/>
        </w:rPr>
        <w:t>n</w:t>
      </w:r>
      <w:r w:rsidR="005F2A14" w:rsidRPr="00B778FB">
        <w:rPr>
          <w:lang w:val="pt-BR"/>
        </w:rPr>
        <w:t>tadas</w:t>
      </w:r>
      <w:r w:rsidR="00C817EE" w:rsidRPr="00B778FB">
        <w:rPr>
          <w:lang w:val="pt-BR"/>
        </w:rPr>
        <w:t xml:space="preserve">, </w:t>
      </w:r>
      <w:r w:rsidR="009C3F34" w:rsidRPr="00B778FB">
        <w:rPr>
          <w:lang w:val="pt-BR"/>
        </w:rPr>
        <w:t>mas</w:t>
      </w:r>
      <w:r w:rsidR="00C817EE" w:rsidRPr="00B778FB">
        <w:rPr>
          <w:lang w:val="pt-BR"/>
        </w:rPr>
        <w:t xml:space="preserve"> nada </w:t>
      </w:r>
      <w:r w:rsidR="009C3F34" w:rsidRPr="00B778FB">
        <w:rPr>
          <w:lang w:val="pt-BR"/>
        </w:rPr>
        <w:t>fez</w:t>
      </w:r>
      <w:r w:rsidR="00C817EE" w:rsidRPr="00B778FB">
        <w:rPr>
          <w:lang w:val="pt-BR"/>
        </w:rPr>
        <w:t xml:space="preserve"> para </w:t>
      </w:r>
      <w:r w:rsidR="005F2A14" w:rsidRPr="00B778FB">
        <w:rPr>
          <w:lang w:val="pt-BR"/>
        </w:rPr>
        <w:t>deter</w:t>
      </w:r>
      <w:r w:rsidR="009C3F34" w:rsidRPr="00B778FB">
        <w:rPr>
          <w:lang w:val="pt-BR"/>
        </w:rPr>
        <w:t xml:space="preserve"> os </w:t>
      </w:r>
      <w:r w:rsidR="00C817EE" w:rsidRPr="00B778FB">
        <w:rPr>
          <w:lang w:val="pt-BR"/>
        </w:rPr>
        <w:t>ataques contra</w:t>
      </w:r>
      <w:r w:rsidR="009C3F34" w:rsidRPr="00B778FB">
        <w:rPr>
          <w:lang w:val="pt-BR"/>
        </w:rPr>
        <w:t xml:space="preserve"> os jornalista</w:t>
      </w:r>
      <w:r w:rsidR="00C817EE" w:rsidRPr="00B778FB">
        <w:rPr>
          <w:lang w:val="pt-BR"/>
        </w:rPr>
        <w:t>s</w:t>
      </w:r>
      <w:r w:rsidR="00B13DD6" w:rsidRPr="00B778FB">
        <w:rPr>
          <w:lang w:val="pt-BR"/>
        </w:rPr>
        <w:t xml:space="preserve"> e </w:t>
      </w:r>
      <w:r w:rsidR="00C817EE" w:rsidRPr="00B778FB">
        <w:rPr>
          <w:lang w:val="pt-BR"/>
        </w:rPr>
        <w:t>su</w:t>
      </w:r>
      <w:r w:rsidR="005F2A14" w:rsidRPr="00B778FB">
        <w:rPr>
          <w:lang w:val="pt-BR"/>
        </w:rPr>
        <w:t>a</w:t>
      </w:r>
      <w:r w:rsidR="00C817EE" w:rsidRPr="00B778FB">
        <w:rPr>
          <w:lang w:val="pt-BR"/>
        </w:rPr>
        <w:t xml:space="preserve">s </w:t>
      </w:r>
      <w:r w:rsidR="00643023" w:rsidRPr="00B778FB">
        <w:rPr>
          <w:lang w:val="pt-BR"/>
        </w:rPr>
        <w:t>equipe</w:t>
      </w:r>
      <w:r w:rsidR="00C817EE" w:rsidRPr="00B778FB">
        <w:rPr>
          <w:lang w:val="pt-BR"/>
        </w:rPr>
        <w:t xml:space="preserve">s </w:t>
      </w:r>
      <w:r w:rsidR="00F10098" w:rsidRPr="00B778FB">
        <w:rPr>
          <w:lang w:val="pt-BR"/>
        </w:rPr>
        <w:t>de reportagem</w:t>
      </w:r>
      <w:r w:rsidR="00C817EE" w:rsidRPr="00B778FB">
        <w:rPr>
          <w:lang w:val="pt-BR"/>
        </w:rPr>
        <w:t>.</w:t>
      </w:r>
      <w:r w:rsidR="00D01475">
        <w:rPr>
          <w:lang w:val="pt-BR"/>
        </w:rPr>
        <w:t xml:space="preserve"> </w:t>
      </w:r>
      <w:r w:rsidR="005F2A14" w:rsidRPr="00B778FB">
        <w:rPr>
          <w:lang w:val="pt-BR"/>
        </w:rPr>
        <w:t>O</w:t>
      </w:r>
      <w:r w:rsidR="009C3F34" w:rsidRPr="00B778FB">
        <w:rPr>
          <w:lang w:val="pt-BR"/>
        </w:rPr>
        <w:t xml:space="preserve">s </w:t>
      </w:r>
      <w:r w:rsidR="008C4B18" w:rsidRPr="00B778FB">
        <w:rPr>
          <w:rFonts w:cs="Arial"/>
          <w:lang w:val="pt-BR"/>
        </w:rPr>
        <w:t>representante</w:t>
      </w:r>
      <w:r w:rsidR="00C817EE" w:rsidRPr="00B778FB">
        <w:rPr>
          <w:rFonts w:cs="Arial"/>
          <w:lang w:val="pt-BR"/>
        </w:rPr>
        <w:t xml:space="preserve">s </w:t>
      </w:r>
      <w:r w:rsidR="00643023" w:rsidRPr="00B778FB">
        <w:rPr>
          <w:rFonts w:cs="Arial"/>
          <w:lang w:val="pt-BR"/>
        </w:rPr>
        <w:t>alegaram</w:t>
      </w:r>
      <w:r w:rsidR="00C817EE" w:rsidRPr="00B778FB">
        <w:rPr>
          <w:rFonts w:cs="Arial"/>
          <w:lang w:val="pt-BR"/>
        </w:rPr>
        <w:t xml:space="preserve"> que</w:t>
      </w:r>
      <w:r w:rsidR="00B13DD6" w:rsidRPr="00B778FB">
        <w:rPr>
          <w:rFonts w:cs="Arial"/>
          <w:lang w:val="pt-BR"/>
        </w:rPr>
        <w:t xml:space="preserve"> nestas </w:t>
      </w:r>
      <w:r w:rsidR="00643023" w:rsidRPr="00B778FB">
        <w:rPr>
          <w:rFonts w:cs="Arial"/>
          <w:lang w:val="pt-BR"/>
        </w:rPr>
        <w:t xml:space="preserve">circunstâncias o </w:t>
      </w:r>
      <w:r w:rsidR="00C817EE" w:rsidRPr="00B778FB">
        <w:rPr>
          <w:rFonts w:cs="Arial"/>
          <w:lang w:val="pt-BR"/>
        </w:rPr>
        <w:t xml:space="preserve">Estado </w:t>
      </w:r>
      <w:r w:rsidR="00B13DD6" w:rsidRPr="00B778FB">
        <w:rPr>
          <w:rFonts w:cs="Arial"/>
          <w:lang w:val="pt-BR"/>
        </w:rPr>
        <w:t>violou</w:t>
      </w:r>
      <w:r w:rsidR="00643023" w:rsidRPr="00B778FB">
        <w:rPr>
          <w:rFonts w:cs="Arial"/>
          <w:lang w:val="pt-BR"/>
        </w:rPr>
        <w:t xml:space="preserve"> o direito à </w:t>
      </w:r>
      <w:r w:rsidR="009C3F34" w:rsidRPr="00B778FB">
        <w:rPr>
          <w:rFonts w:cs="Arial"/>
          <w:lang w:val="pt-BR"/>
        </w:rPr>
        <w:t>integridade pessoa</w:t>
      </w:r>
      <w:r w:rsidR="00C817EE" w:rsidRPr="00B778FB">
        <w:rPr>
          <w:rFonts w:cs="Arial"/>
          <w:lang w:val="pt-BR"/>
        </w:rPr>
        <w:t>l</w:t>
      </w:r>
      <w:r w:rsidR="00643023" w:rsidRPr="00B778FB">
        <w:rPr>
          <w:rFonts w:cs="Arial"/>
          <w:lang w:val="pt-BR"/>
        </w:rPr>
        <w:t xml:space="preserve"> da </w:t>
      </w:r>
      <w:r w:rsidR="009C3F34" w:rsidRPr="00B778FB">
        <w:rPr>
          <w:rFonts w:cs="Arial"/>
          <w:lang w:val="pt-BR"/>
        </w:rPr>
        <w:t>senhora</w:t>
      </w:r>
      <w:r w:rsidR="00C817EE" w:rsidRPr="00B778FB">
        <w:rPr>
          <w:rFonts w:cs="Arial"/>
          <w:lang w:val="pt-BR"/>
        </w:rPr>
        <w:t xml:space="preserve"> Erika Paz. </w:t>
      </w:r>
    </w:p>
    <w:p w:rsidR="00C817EE" w:rsidRPr="00B778FB" w:rsidRDefault="00C817EE">
      <w:pPr>
        <w:rPr>
          <w:lang w:val="pt-BR"/>
        </w:rPr>
      </w:pPr>
    </w:p>
    <w:p w:rsidR="00C817EE" w:rsidRPr="00B778FB" w:rsidRDefault="00570485">
      <w:pPr>
        <w:rPr>
          <w:lang w:val="pt-BR"/>
        </w:rPr>
      </w:pPr>
      <w:r w:rsidRPr="00B778FB">
        <w:rPr>
          <w:lang w:val="pt-BR"/>
        </w:rPr>
        <w:t>223</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observa que</w:t>
      </w:r>
      <w:r w:rsidR="009C3F34" w:rsidRPr="00B778FB">
        <w:rPr>
          <w:lang w:val="pt-BR"/>
        </w:rPr>
        <w:t xml:space="preserve"> a jornalista</w:t>
      </w:r>
      <w:r w:rsidR="00C817EE" w:rsidRPr="00B778FB">
        <w:rPr>
          <w:lang w:val="pt-BR"/>
        </w:rPr>
        <w:t xml:space="preserve"> Erika Paz </w:t>
      </w:r>
      <w:r w:rsidR="00643023" w:rsidRPr="00B778FB">
        <w:rPr>
          <w:lang w:val="pt-BR"/>
        </w:rPr>
        <w:t xml:space="preserve">confirmou em </w:t>
      </w:r>
      <w:r w:rsidR="002B2752" w:rsidRPr="00B778FB">
        <w:rPr>
          <w:lang w:val="pt-BR"/>
        </w:rPr>
        <w:t>sua declaração</w:t>
      </w:r>
      <w:r w:rsidR="009C3F34" w:rsidRPr="00B778FB">
        <w:rPr>
          <w:lang w:val="pt-BR"/>
        </w:rPr>
        <w:t xml:space="preserve"> a</w:t>
      </w:r>
      <w:r w:rsidR="00B13DD6" w:rsidRPr="00B778FB">
        <w:rPr>
          <w:lang w:val="pt-BR"/>
        </w:rPr>
        <w:t xml:space="preserve"> versão </w:t>
      </w:r>
      <w:r w:rsidR="00643023" w:rsidRPr="00B778FB">
        <w:rPr>
          <w:lang w:val="pt-BR"/>
        </w:rPr>
        <w:t xml:space="preserve">dos </w:t>
      </w:r>
      <w:r w:rsidR="009C3F34" w:rsidRPr="00B778FB">
        <w:rPr>
          <w:lang w:val="pt-BR"/>
        </w:rPr>
        <w:t>fatos</w:t>
      </w:r>
      <w:r w:rsidR="00C817EE" w:rsidRPr="00B778FB">
        <w:rPr>
          <w:lang w:val="pt-BR"/>
        </w:rPr>
        <w:t xml:space="preserve"> </w:t>
      </w:r>
      <w:r w:rsidR="009C3F34" w:rsidRPr="00B778FB">
        <w:rPr>
          <w:lang w:val="pt-BR"/>
        </w:rPr>
        <w:t>arguído</w:t>
      </w:r>
      <w:r w:rsidR="00C817EE" w:rsidRPr="00B778FB">
        <w:rPr>
          <w:lang w:val="pt-BR"/>
        </w:rPr>
        <w:t>s</w:t>
      </w:r>
      <w:r w:rsidR="009C3F34" w:rsidRPr="00B778FB">
        <w:rPr>
          <w:lang w:val="pt-BR"/>
        </w:rPr>
        <w:t xml:space="preserve"> pela </w:t>
      </w:r>
      <w:r w:rsidR="00643023" w:rsidRPr="00B778FB">
        <w:rPr>
          <w:lang w:val="pt-BR"/>
        </w:rPr>
        <w:t>Comissão</w:t>
      </w:r>
      <w:r w:rsidR="005F2A14" w:rsidRPr="00B778FB">
        <w:rPr>
          <w:lang w:val="pt-BR"/>
        </w:rPr>
        <w:t>.</w:t>
      </w:r>
      <w:r w:rsidR="00C817EE" w:rsidRPr="00B778FB">
        <w:rPr>
          <w:rStyle w:val="Refdenotaalpie"/>
          <w:lang w:val="pt-BR"/>
        </w:rPr>
        <w:footnoteReference w:id="227"/>
      </w:r>
      <w:r w:rsidR="00C817EE" w:rsidRPr="00B778FB">
        <w:rPr>
          <w:lang w:val="pt-BR"/>
        </w:rPr>
        <w:t xml:space="preserve"> </w:t>
      </w:r>
      <w:r w:rsidR="00EA57DB" w:rsidRPr="00B778FB">
        <w:rPr>
          <w:lang w:val="pt-BR"/>
        </w:rPr>
        <w:t xml:space="preserve">Além disso, </w:t>
      </w:r>
      <w:r w:rsidR="00B13DD6" w:rsidRPr="00B778FB">
        <w:rPr>
          <w:lang w:val="pt-BR"/>
        </w:rPr>
        <w:t>no</w:t>
      </w:r>
      <w:r w:rsidR="00CF4635" w:rsidRPr="00B778FB">
        <w:rPr>
          <w:lang w:val="pt-BR"/>
        </w:rPr>
        <w:t xml:space="preserve"> vídeo </w:t>
      </w:r>
      <w:r w:rsidR="00EA57DB" w:rsidRPr="00B778FB">
        <w:rPr>
          <w:lang w:val="pt-BR"/>
        </w:rPr>
        <w:t>apresent</w:t>
      </w:r>
      <w:r w:rsidR="005F2A14" w:rsidRPr="00B778FB">
        <w:rPr>
          <w:lang w:val="pt-BR"/>
        </w:rPr>
        <w:t>ad</w:t>
      </w:r>
      <w:r w:rsidR="00C817EE" w:rsidRPr="00B778FB">
        <w:rPr>
          <w:lang w:val="pt-BR"/>
        </w:rPr>
        <w:t xml:space="preserve">o como </w:t>
      </w:r>
      <w:r w:rsidR="009C3F34" w:rsidRPr="00B778FB">
        <w:rPr>
          <w:lang w:val="pt-BR"/>
        </w:rPr>
        <w:t>prova</w:t>
      </w:r>
      <w:r w:rsidR="00C817EE" w:rsidRPr="00B778FB">
        <w:rPr>
          <w:lang w:val="pt-BR"/>
        </w:rPr>
        <w:t xml:space="preserve"> </w:t>
      </w:r>
      <w:r w:rsidR="00B107A1">
        <w:rPr>
          <w:lang w:val="pt-BR"/>
        </w:rPr>
        <w:t>é possível</w:t>
      </w:r>
      <w:r w:rsidR="00C61D12" w:rsidRPr="00B778FB">
        <w:rPr>
          <w:lang w:val="pt-BR"/>
        </w:rPr>
        <w:t xml:space="preserve"> </w:t>
      </w:r>
      <w:r w:rsidR="00C817EE" w:rsidRPr="00B778FB">
        <w:rPr>
          <w:lang w:val="pt-BR"/>
        </w:rPr>
        <w:t xml:space="preserve">observar </w:t>
      </w:r>
      <w:r w:rsidR="00B13DD6" w:rsidRPr="00B778FB">
        <w:rPr>
          <w:lang w:val="pt-BR"/>
        </w:rPr>
        <w:t>agressões</w:t>
      </w:r>
      <w:r w:rsidR="00C817EE" w:rsidRPr="00B778FB">
        <w:rPr>
          <w:lang w:val="pt-BR"/>
        </w:rPr>
        <w:t xml:space="preserve"> contra </w:t>
      </w:r>
      <w:r w:rsidR="009C3F34" w:rsidRPr="00B778FB">
        <w:rPr>
          <w:lang w:val="pt-BR"/>
        </w:rPr>
        <w:t>jornalista</w:t>
      </w:r>
      <w:r w:rsidR="00C817EE" w:rsidRPr="00B778FB">
        <w:rPr>
          <w:lang w:val="pt-BR"/>
        </w:rPr>
        <w:t>s</w:t>
      </w:r>
      <w:r w:rsidR="00643023" w:rsidRPr="00B778FB">
        <w:rPr>
          <w:lang w:val="pt-BR"/>
        </w:rPr>
        <w:t xml:space="preserve"> em</w:t>
      </w:r>
      <w:r w:rsidR="00B13DD6" w:rsidRPr="00B778FB">
        <w:rPr>
          <w:lang w:val="pt-BR"/>
        </w:rPr>
        <w:t xml:space="preserve"> uma </w:t>
      </w:r>
      <w:r w:rsidR="00C817EE" w:rsidRPr="00B778FB">
        <w:rPr>
          <w:lang w:val="pt-BR"/>
        </w:rPr>
        <w:t>manifesta</w:t>
      </w:r>
      <w:r w:rsidR="00643023" w:rsidRPr="00B778FB">
        <w:rPr>
          <w:lang w:val="pt-BR"/>
        </w:rPr>
        <w:t>ção</w:t>
      </w:r>
      <w:r w:rsidR="00C817EE" w:rsidRPr="00B778FB">
        <w:rPr>
          <w:lang w:val="pt-BR"/>
        </w:rPr>
        <w:t xml:space="preserve">. </w:t>
      </w:r>
      <w:proofErr w:type="gramStart"/>
      <w:r w:rsidR="00C817EE" w:rsidRPr="00B778FB">
        <w:rPr>
          <w:lang w:val="pt-BR"/>
        </w:rPr>
        <w:t xml:space="preserve">Se </w:t>
      </w:r>
      <w:r w:rsidR="005F2A14" w:rsidRPr="00B778FB">
        <w:rPr>
          <w:lang w:val="pt-BR"/>
        </w:rPr>
        <w:t>vê</w:t>
      </w:r>
      <w:proofErr w:type="gramEnd"/>
      <w:r w:rsidR="005F2A14" w:rsidRPr="00B778FB">
        <w:rPr>
          <w:lang w:val="pt-BR"/>
        </w:rPr>
        <w:t xml:space="preserve"> </w:t>
      </w:r>
      <w:r w:rsidR="00C817EE" w:rsidRPr="00B778FB">
        <w:rPr>
          <w:lang w:val="pt-BR"/>
        </w:rPr>
        <w:t xml:space="preserve">que </w:t>
      </w:r>
      <w:r w:rsidR="00643023" w:rsidRPr="00B778FB">
        <w:rPr>
          <w:lang w:val="pt-BR"/>
        </w:rPr>
        <w:t>algumas</w:t>
      </w:r>
      <w:r w:rsidR="00C817EE" w:rsidRPr="00B778FB">
        <w:rPr>
          <w:lang w:val="pt-BR"/>
        </w:rPr>
        <w:t xml:space="preserve"> </w:t>
      </w:r>
      <w:r w:rsidR="009C3F34" w:rsidRPr="00B778FB">
        <w:rPr>
          <w:lang w:val="pt-BR"/>
        </w:rPr>
        <w:t>pessoa</w:t>
      </w:r>
      <w:r w:rsidR="00C817EE" w:rsidRPr="00B778FB">
        <w:rPr>
          <w:lang w:val="pt-BR"/>
        </w:rPr>
        <w:t xml:space="preserve">s </w:t>
      </w:r>
      <w:r w:rsidR="005F2A14" w:rsidRPr="00B778FB">
        <w:rPr>
          <w:lang w:val="pt-BR"/>
        </w:rPr>
        <w:t>avançam</w:t>
      </w:r>
      <w:r w:rsidR="00643023" w:rsidRPr="00B778FB">
        <w:rPr>
          <w:lang w:val="pt-BR"/>
        </w:rPr>
        <w:t xml:space="preserve"> em</w:t>
      </w:r>
      <w:r w:rsidR="00B13DD6" w:rsidRPr="00B778FB">
        <w:rPr>
          <w:lang w:val="pt-BR"/>
        </w:rPr>
        <w:t xml:space="preserve"> uma </w:t>
      </w:r>
      <w:r w:rsidR="004B6C6B" w:rsidRPr="00B778FB">
        <w:rPr>
          <w:lang w:val="pt-BR"/>
        </w:rPr>
        <w:t>rua</w:t>
      </w:r>
      <w:r w:rsidR="00AA697E" w:rsidRPr="00B778FB">
        <w:rPr>
          <w:lang w:val="pt-BR"/>
        </w:rPr>
        <w:t xml:space="preserve"> </w:t>
      </w:r>
      <w:r w:rsidR="00B13DD6" w:rsidRPr="00B778FB">
        <w:rPr>
          <w:lang w:val="pt-BR"/>
        </w:rPr>
        <w:t xml:space="preserve">e </w:t>
      </w:r>
      <w:r w:rsidR="00C817EE" w:rsidRPr="00B778FB">
        <w:rPr>
          <w:lang w:val="pt-BR"/>
        </w:rPr>
        <w:t>grita</w:t>
      </w:r>
      <w:r w:rsidR="00AA697E" w:rsidRPr="00B778FB">
        <w:rPr>
          <w:lang w:val="pt-BR"/>
        </w:rPr>
        <w:t>m</w:t>
      </w:r>
      <w:r w:rsidR="00B13DD6" w:rsidRPr="00B778FB">
        <w:rPr>
          <w:lang w:val="pt-BR"/>
        </w:rPr>
        <w:t xml:space="preserve"> aos </w:t>
      </w:r>
      <w:r w:rsidR="009C3F34" w:rsidRPr="00B778FB">
        <w:rPr>
          <w:lang w:val="pt-BR"/>
        </w:rPr>
        <w:t>jornalista</w:t>
      </w:r>
      <w:r w:rsidR="00C817EE" w:rsidRPr="00B778FB">
        <w:rPr>
          <w:lang w:val="pt-BR"/>
        </w:rPr>
        <w:t>s que</w:t>
      </w:r>
      <w:r w:rsidR="004B6C6B" w:rsidRPr="00B778FB">
        <w:rPr>
          <w:lang w:val="pt-BR"/>
        </w:rPr>
        <w:t xml:space="preserve"> filmam</w:t>
      </w:r>
      <w:r w:rsidR="009C3F34" w:rsidRPr="00B778FB">
        <w:rPr>
          <w:lang w:val="pt-BR"/>
        </w:rPr>
        <w:t xml:space="preserve"> a </w:t>
      </w:r>
      <w:r w:rsidR="00AA697E" w:rsidRPr="00B778FB">
        <w:rPr>
          <w:lang w:val="pt-BR"/>
        </w:rPr>
        <w:t>passeata</w:t>
      </w:r>
      <w:r w:rsidR="005D084B" w:rsidRPr="00B778FB">
        <w:rPr>
          <w:lang w:val="pt-BR"/>
        </w:rPr>
        <w:t xml:space="preserve">. Em </w:t>
      </w:r>
      <w:r w:rsidR="00C817EE" w:rsidRPr="00B778FB">
        <w:rPr>
          <w:lang w:val="pt-BR"/>
        </w:rPr>
        <w:t>d</w:t>
      </w:r>
      <w:r w:rsidR="00AA697E" w:rsidRPr="00B778FB">
        <w:rPr>
          <w:lang w:val="pt-BR"/>
        </w:rPr>
        <w:t>ua</w:t>
      </w:r>
      <w:r w:rsidR="00C817EE" w:rsidRPr="00B778FB">
        <w:rPr>
          <w:lang w:val="pt-BR"/>
        </w:rPr>
        <w:t xml:space="preserve">s </w:t>
      </w:r>
      <w:r w:rsidR="009C3F34" w:rsidRPr="00B778FB">
        <w:rPr>
          <w:lang w:val="pt-BR"/>
        </w:rPr>
        <w:t>ocasiões</w:t>
      </w:r>
      <w:r w:rsidR="00C817EE" w:rsidRPr="00B778FB">
        <w:rPr>
          <w:lang w:val="pt-BR"/>
        </w:rPr>
        <w:t xml:space="preserve"> se </w:t>
      </w:r>
      <w:r w:rsidR="00AA697E" w:rsidRPr="00B778FB">
        <w:rPr>
          <w:lang w:val="pt-BR"/>
        </w:rPr>
        <w:t xml:space="preserve">vê </w:t>
      </w:r>
      <w:r w:rsidR="00C817EE" w:rsidRPr="00B778FB">
        <w:rPr>
          <w:lang w:val="pt-BR"/>
        </w:rPr>
        <w:t>que d</w:t>
      </w:r>
      <w:r w:rsidR="00AA697E" w:rsidRPr="00B778FB">
        <w:rPr>
          <w:lang w:val="pt-BR"/>
        </w:rPr>
        <w:t>ua</w:t>
      </w:r>
      <w:r w:rsidR="00C817EE" w:rsidRPr="00B778FB">
        <w:rPr>
          <w:lang w:val="pt-BR"/>
        </w:rPr>
        <w:t xml:space="preserve">s </w:t>
      </w:r>
      <w:r w:rsidR="009C3F34" w:rsidRPr="00B778FB">
        <w:rPr>
          <w:lang w:val="pt-BR"/>
        </w:rPr>
        <w:t>pessoa</w:t>
      </w:r>
      <w:r w:rsidR="00C817EE" w:rsidRPr="00B778FB">
        <w:rPr>
          <w:lang w:val="pt-BR"/>
        </w:rPr>
        <w:t xml:space="preserve">s </w:t>
      </w:r>
      <w:r w:rsidR="00AA697E" w:rsidRPr="00B778FB">
        <w:rPr>
          <w:lang w:val="pt-BR"/>
        </w:rPr>
        <w:t xml:space="preserve">tentam </w:t>
      </w:r>
      <w:r w:rsidR="00C817EE" w:rsidRPr="00B778FB">
        <w:rPr>
          <w:lang w:val="pt-BR"/>
        </w:rPr>
        <w:t xml:space="preserve">agredir </w:t>
      </w:r>
      <w:r w:rsidR="00C61D12" w:rsidRPr="00B778FB">
        <w:rPr>
          <w:lang w:val="pt-BR"/>
        </w:rPr>
        <w:t>fisicamente</w:t>
      </w:r>
      <w:r w:rsidR="00C817EE" w:rsidRPr="00B778FB">
        <w:rPr>
          <w:lang w:val="pt-BR"/>
        </w:rPr>
        <w:t xml:space="preserve"> a</w:t>
      </w:r>
      <w:r w:rsidR="00B13DD6" w:rsidRPr="00B778FB">
        <w:rPr>
          <w:lang w:val="pt-BR"/>
        </w:rPr>
        <w:t xml:space="preserve"> um </w:t>
      </w:r>
      <w:r w:rsidR="009C3F34" w:rsidRPr="00B778FB">
        <w:rPr>
          <w:lang w:val="pt-BR"/>
        </w:rPr>
        <w:t>membro</w:t>
      </w:r>
      <w:r w:rsidR="00C817EE" w:rsidRPr="00B778FB">
        <w:rPr>
          <w:lang w:val="pt-BR"/>
        </w:rPr>
        <w:t xml:space="preserve"> </w:t>
      </w:r>
      <w:r w:rsidR="00643023" w:rsidRPr="00B778FB">
        <w:rPr>
          <w:lang w:val="pt-BR"/>
        </w:rPr>
        <w:t>d</w:t>
      </w:r>
      <w:r w:rsidR="00AA697E" w:rsidRPr="00B778FB">
        <w:rPr>
          <w:lang w:val="pt-BR"/>
        </w:rPr>
        <w:t>a</w:t>
      </w:r>
      <w:r w:rsidR="00643023" w:rsidRPr="00B778FB">
        <w:rPr>
          <w:lang w:val="pt-BR"/>
        </w:rPr>
        <w:t xml:space="preserve"> equipe</w:t>
      </w:r>
      <w:r w:rsidR="00C817EE" w:rsidRPr="00B778FB">
        <w:rPr>
          <w:lang w:val="pt-BR"/>
        </w:rPr>
        <w:t xml:space="preserve"> </w:t>
      </w:r>
      <w:r w:rsidR="001B475C" w:rsidRPr="00B778FB">
        <w:rPr>
          <w:lang w:val="pt-BR"/>
        </w:rPr>
        <w:t>jornalístic</w:t>
      </w:r>
      <w:r w:rsidR="00AA697E" w:rsidRPr="00B778FB">
        <w:rPr>
          <w:lang w:val="pt-BR"/>
        </w:rPr>
        <w:t>a</w:t>
      </w:r>
      <w:r w:rsidR="00B13DD6" w:rsidRPr="00B778FB">
        <w:rPr>
          <w:lang w:val="pt-BR"/>
        </w:rPr>
        <w:t xml:space="preserve"> e </w:t>
      </w:r>
      <w:r w:rsidR="00C817EE" w:rsidRPr="00B778FB">
        <w:rPr>
          <w:lang w:val="pt-BR"/>
        </w:rPr>
        <w:t>que</w:t>
      </w:r>
      <w:r w:rsidR="009C3F34" w:rsidRPr="00B778FB">
        <w:rPr>
          <w:lang w:val="pt-BR"/>
        </w:rPr>
        <w:t xml:space="preserve"> outra pessoa</w:t>
      </w:r>
      <w:r w:rsidR="005D084B" w:rsidRPr="00B778FB">
        <w:rPr>
          <w:lang w:val="pt-BR"/>
        </w:rPr>
        <w:t xml:space="preserve"> o </w:t>
      </w:r>
      <w:r w:rsidR="009C3F34" w:rsidRPr="00B778FB">
        <w:rPr>
          <w:lang w:val="pt-BR"/>
        </w:rPr>
        <w:t>impede</w:t>
      </w:r>
      <w:r w:rsidR="00C817EE" w:rsidRPr="00B778FB">
        <w:rPr>
          <w:lang w:val="pt-BR"/>
        </w:rPr>
        <w:t xml:space="preserve">. Posteriormente, se </w:t>
      </w:r>
      <w:r w:rsidR="00AA697E" w:rsidRPr="00B778FB">
        <w:rPr>
          <w:lang w:val="pt-BR"/>
        </w:rPr>
        <w:t xml:space="preserve">vê </w:t>
      </w:r>
      <w:r w:rsidR="00C817EE" w:rsidRPr="00B778FB">
        <w:rPr>
          <w:lang w:val="pt-BR"/>
        </w:rPr>
        <w:t>que</w:t>
      </w:r>
      <w:r w:rsidR="00643023" w:rsidRPr="00B778FB">
        <w:rPr>
          <w:lang w:val="pt-BR"/>
        </w:rPr>
        <w:t xml:space="preserve"> o </w:t>
      </w:r>
      <w:r w:rsidR="00447312" w:rsidRPr="00B778FB">
        <w:rPr>
          <w:lang w:val="pt-BR"/>
        </w:rPr>
        <w:t>cinegrafista</w:t>
      </w:r>
      <w:r w:rsidR="00643023" w:rsidRPr="00B778FB">
        <w:rPr>
          <w:lang w:val="pt-BR"/>
        </w:rPr>
        <w:t xml:space="preserve"> é </w:t>
      </w:r>
      <w:r w:rsidR="00C817EE" w:rsidRPr="00B778FB">
        <w:rPr>
          <w:lang w:val="pt-BR"/>
        </w:rPr>
        <w:t>atacado</w:t>
      </w:r>
      <w:r w:rsidR="00B13DD6" w:rsidRPr="00B778FB">
        <w:rPr>
          <w:lang w:val="pt-BR"/>
        </w:rPr>
        <w:t xml:space="preserve"> e </w:t>
      </w:r>
      <w:r w:rsidR="00C817EE" w:rsidRPr="00B778FB">
        <w:rPr>
          <w:lang w:val="pt-BR"/>
        </w:rPr>
        <w:t xml:space="preserve">se </w:t>
      </w:r>
      <w:r w:rsidR="004B6C6B" w:rsidRPr="00B778FB">
        <w:rPr>
          <w:lang w:val="pt-BR"/>
        </w:rPr>
        <w:t>ouvem</w:t>
      </w:r>
      <w:r w:rsidR="00C817EE" w:rsidRPr="00B778FB">
        <w:rPr>
          <w:lang w:val="pt-BR"/>
        </w:rPr>
        <w:t xml:space="preserve"> gritos</w:t>
      </w:r>
      <w:r w:rsidR="00AA697E" w:rsidRPr="00B778FB">
        <w:rPr>
          <w:lang w:val="pt-BR"/>
        </w:rPr>
        <w:t>.</w:t>
      </w:r>
      <w:proofErr w:type="gramStart"/>
      <w:r w:rsidR="00C817EE" w:rsidRPr="00B778FB">
        <w:rPr>
          <w:rStyle w:val="Refdenotaalpie"/>
          <w:lang w:val="pt-BR"/>
        </w:rPr>
        <w:footnoteReference w:id="228"/>
      </w:r>
      <w:proofErr w:type="gramEnd"/>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224</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643023" w:rsidRPr="00B778FB">
        <w:rPr>
          <w:lang w:val="pt-BR"/>
        </w:rPr>
        <w:t>alegaram</w:t>
      </w:r>
      <w:r w:rsidR="00C817EE" w:rsidRPr="00B778FB">
        <w:rPr>
          <w:lang w:val="pt-BR"/>
        </w:rPr>
        <w:t xml:space="preserve"> que</w:t>
      </w:r>
      <w:r w:rsidR="00643023" w:rsidRPr="00B778FB">
        <w:rPr>
          <w:lang w:val="pt-BR"/>
        </w:rPr>
        <w:t xml:space="preserve"> o</w:t>
      </w:r>
      <w:r w:rsidR="009C3F34" w:rsidRPr="00B778FB">
        <w:rPr>
          <w:lang w:val="pt-BR"/>
        </w:rPr>
        <w:t xml:space="preserve"> fato </w:t>
      </w:r>
      <w:r w:rsidR="00643023" w:rsidRPr="00B778FB">
        <w:rPr>
          <w:lang w:val="pt-BR"/>
        </w:rPr>
        <w:t xml:space="preserve">foi </w:t>
      </w:r>
      <w:r w:rsidR="00C817EE" w:rsidRPr="00B778FB">
        <w:rPr>
          <w:lang w:val="pt-BR"/>
        </w:rPr>
        <w:t>denunciado</w:t>
      </w:r>
      <w:r w:rsidR="00643023" w:rsidRPr="00B778FB">
        <w:rPr>
          <w:lang w:val="pt-BR"/>
        </w:rPr>
        <w:t xml:space="preserve"> </w:t>
      </w:r>
      <w:r w:rsidR="00AA697E" w:rsidRPr="00B778FB">
        <w:rPr>
          <w:lang w:val="pt-BR"/>
        </w:rPr>
        <w:t>n</w:t>
      </w:r>
      <w:r w:rsidR="00643023" w:rsidRPr="00B778FB">
        <w:rPr>
          <w:lang w:val="pt-BR"/>
        </w:rPr>
        <w:t>o dia</w:t>
      </w:r>
      <w:r w:rsidR="00C817EE" w:rsidRPr="00B778FB">
        <w:rPr>
          <w:lang w:val="pt-BR"/>
        </w:rPr>
        <w:t xml:space="preserve"> </w:t>
      </w:r>
      <w:r w:rsidR="009C3F34" w:rsidRPr="00B778FB">
        <w:rPr>
          <w:lang w:val="pt-BR"/>
        </w:rPr>
        <w:t>seguinte</w:t>
      </w:r>
      <w:r w:rsidR="00C817EE" w:rsidRPr="00B778FB">
        <w:rPr>
          <w:lang w:val="pt-BR"/>
        </w:rPr>
        <w:t xml:space="preserve"> </w:t>
      </w:r>
      <w:r w:rsidR="00AA697E" w:rsidRPr="00B778FB">
        <w:rPr>
          <w:lang w:val="pt-BR"/>
        </w:rPr>
        <w:t>per</w:t>
      </w:r>
      <w:r w:rsidR="00C817EE" w:rsidRPr="00B778FB">
        <w:rPr>
          <w:lang w:val="pt-BR"/>
        </w:rPr>
        <w:t>ante</w:t>
      </w:r>
      <w:r w:rsidR="00643023" w:rsidRPr="00B778FB">
        <w:rPr>
          <w:lang w:val="pt-BR"/>
        </w:rPr>
        <w:t xml:space="preserve"> o </w:t>
      </w:r>
      <w:r w:rsidR="009C3F34" w:rsidRPr="00B778FB">
        <w:rPr>
          <w:lang w:val="pt-BR"/>
        </w:rPr>
        <w:t>Ministério</w:t>
      </w:r>
      <w:r w:rsidR="00C817EE" w:rsidRPr="00B778FB">
        <w:rPr>
          <w:lang w:val="pt-BR"/>
        </w:rPr>
        <w:t xml:space="preserve"> Público, por </w:t>
      </w:r>
      <w:r w:rsidR="00B13DD6" w:rsidRPr="00B778FB">
        <w:rPr>
          <w:lang w:val="pt-BR"/>
        </w:rPr>
        <w:t>agressões</w:t>
      </w:r>
      <w:r w:rsidR="00C817EE" w:rsidRPr="00B778FB">
        <w:rPr>
          <w:lang w:val="pt-BR"/>
        </w:rPr>
        <w:t xml:space="preserve"> </w:t>
      </w:r>
      <w:r w:rsidR="00794AE9" w:rsidRPr="00B778FB">
        <w:rPr>
          <w:lang w:val="pt-BR"/>
        </w:rPr>
        <w:t>verbais</w:t>
      </w:r>
      <w:r w:rsidR="00B13DD6" w:rsidRPr="00B778FB">
        <w:rPr>
          <w:lang w:val="pt-BR"/>
        </w:rPr>
        <w:t xml:space="preserve"> e </w:t>
      </w:r>
      <w:r w:rsidR="00C817EE" w:rsidRPr="00B778FB">
        <w:rPr>
          <w:lang w:val="pt-BR"/>
        </w:rPr>
        <w:t xml:space="preserve">físicas </w:t>
      </w:r>
      <w:r w:rsidR="00B13DD6" w:rsidRPr="00B778FB">
        <w:rPr>
          <w:lang w:val="pt-BR"/>
        </w:rPr>
        <w:t>sofridas</w:t>
      </w:r>
      <w:r w:rsidR="00C817EE" w:rsidRPr="00B778FB">
        <w:rPr>
          <w:lang w:val="pt-BR"/>
        </w:rPr>
        <w:t xml:space="preserve"> por Erika Paz</w:t>
      </w:r>
      <w:r w:rsidR="00B13DD6" w:rsidRPr="00B778FB">
        <w:rPr>
          <w:lang w:val="pt-BR"/>
        </w:rPr>
        <w:t xml:space="preserve"> e </w:t>
      </w:r>
      <w:r w:rsidR="00C817EE" w:rsidRPr="00B778FB">
        <w:rPr>
          <w:lang w:val="pt-BR"/>
        </w:rPr>
        <w:t xml:space="preserve">Samuel </w:t>
      </w:r>
      <w:r w:rsidR="00C6377A" w:rsidRPr="00B778FB">
        <w:rPr>
          <w:lang w:val="pt-BR"/>
        </w:rPr>
        <w:t>Sotomayor</w:t>
      </w:r>
      <w:r w:rsidR="00AA697E" w:rsidRPr="00B778FB">
        <w:rPr>
          <w:lang w:val="pt-BR"/>
        </w:rPr>
        <w:t>.</w:t>
      </w:r>
      <w:r w:rsidR="00C817EE" w:rsidRPr="00B778FB">
        <w:rPr>
          <w:rStyle w:val="Refdenotaalpie"/>
          <w:lang w:val="pt-BR"/>
        </w:rPr>
        <w:footnoteReference w:id="229"/>
      </w:r>
      <w:r w:rsidR="00C817EE" w:rsidRPr="00B778FB">
        <w:rPr>
          <w:b/>
          <w:lang w:val="pt-BR"/>
        </w:rPr>
        <w:t xml:space="preserve"> </w:t>
      </w:r>
      <w:r w:rsidR="009C3F34" w:rsidRPr="00B778FB">
        <w:rPr>
          <w:lang w:val="pt-BR"/>
        </w:rPr>
        <w:t xml:space="preserve">Segundo os </w:t>
      </w:r>
      <w:r w:rsidR="008C4B18" w:rsidRPr="00B778FB">
        <w:rPr>
          <w:lang w:val="pt-BR"/>
        </w:rPr>
        <w:t>representante</w:t>
      </w:r>
      <w:r w:rsidR="00C817EE" w:rsidRPr="00B778FB">
        <w:rPr>
          <w:lang w:val="pt-BR"/>
        </w:rPr>
        <w:t>s,</w:t>
      </w:r>
      <w:r w:rsidR="00643023" w:rsidRPr="00B778FB">
        <w:rPr>
          <w:lang w:val="pt-BR"/>
        </w:rPr>
        <w:t xml:space="preserve"> o </w:t>
      </w:r>
      <w:r w:rsidR="00C817EE" w:rsidRPr="00B778FB">
        <w:rPr>
          <w:lang w:val="pt-BR"/>
        </w:rPr>
        <w:t xml:space="preserve">Estado </w:t>
      </w:r>
      <w:r w:rsidR="002B2752" w:rsidRPr="00B778FB">
        <w:rPr>
          <w:lang w:val="pt-BR"/>
        </w:rPr>
        <w:t>não realizou</w:t>
      </w:r>
      <w:r w:rsidR="00C817EE" w:rsidRPr="00B778FB">
        <w:rPr>
          <w:lang w:val="pt-BR"/>
        </w:rPr>
        <w:t xml:space="preserve"> </w:t>
      </w:r>
      <w:r w:rsidR="009C3F34" w:rsidRPr="00B778FB">
        <w:rPr>
          <w:lang w:val="pt-BR"/>
        </w:rPr>
        <w:t>nenhuma</w:t>
      </w:r>
      <w:r w:rsidR="00C817EE" w:rsidRPr="00B778FB">
        <w:rPr>
          <w:lang w:val="pt-BR"/>
        </w:rPr>
        <w:t xml:space="preserve"> </w:t>
      </w:r>
      <w:r w:rsidR="002B2752" w:rsidRPr="00B778FB">
        <w:rPr>
          <w:lang w:val="pt-BR"/>
        </w:rPr>
        <w:t>atuação</w:t>
      </w:r>
      <w:r w:rsidR="00B13DD6" w:rsidRPr="00B778FB">
        <w:rPr>
          <w:lang w:val="pt-BR"/>
        </w:rPr>
        <w:t xml:space="preserve"> e </w:t>
      </w:r>
      <w:r w:rsidR="009C3F34" w:rsidRPr="00B778FB">
        <w:rPr>
          <w:lang w:val="pt-BR"/>
        </w:rPr>
        <w:t xml:space="preserve">a </w:t>
      </w:r>
      <w:r w:rsidR="00C817EE" w:rsidRPr="00B778FB">
        <w:rPr>
          <w:lang w:val="pt-BR"/>
        </w:rPr>
        <w:t xml:space="preserve">causa se </w:t>
      </w:r>
      <w:r w:rsidR="00643023" w:rsidRPr="00B778FB">
        <w:rPr>
          <w:lang w:val="pt-BR"/>
        </w:rPr>
        <w:t xml:space="preserve">encontra em </w:t>
      </w:r>
      <w:r w:rsidR="00C817EE" w:rsidRPr="00B778FB">
        <w:rPr>
          <w:lang w:val="pt-BR"/>
        </w:rPr>
        <w:t>fase de investiga</w:t>
      </w:r>
      <w:r w:rsidR="00643023" w:rsidRPr="00B778FB">
        <w:rPr>
          <w:lang w:val="pt-BR"/>
        </w:rPr>
        <w:t>ção</w:t>
      </w:r>
      <w:r w:rsidR="00AA697E" w:rsidRPr="00B778FB">
        <w:rPr>
          <w:lang w:val="pt-BR"/>
        </w:rPr>
        <w:t>.</w:t>
      </w:r>
      <w:r w:rsidR="00C817EE" w:rsidRPr="00B778FB">
        <w:rPr>
          <w:rStyle w:val="Refdenotaalpie"/>
          <w:lang w:val="pt-BR"/>
        </w:rPr>
        <w:footnoteReference w:id="230"/>
      </w:r>
      <w:r w:rsidR="00C817EE" w:rsidRPr="00B778FB">
        <w:rPr>
          <w:b/>
          <w:lang w:val="pt-BR"/>
        </w:rPr>
        <w:t xml:space="preserve"> </w:t>
      </w:r>
      <w:r w:rsidR="00C817EE" w:rsidRPr="00B778FB">
        <w:rPr>
          <w:lang w:val="pt-BR"/>
        </w:rPr>
        <w:t>Dado que</w:t>
      </w:r>
      <w:r w:rsidR="00EA57DB" w:rsidRPr="00B778FB">
        <w:rPr>
          <w:lang w:val="pt-BR"/>
        </w:rPr>
        <w:t xml:space="preserve"> não consta</w:t>
      </w:r>
      <w:r w:rsidR="00C817EE" w:rsidRPr="00B778FB">
        <w:rPr>
          <w:lang w:val="pt-BR"/>
        </w:rPr>
        <w:t xml:space="preserve"> que</w:t>
      </w:r>
      <w:r w:rsidR="00643023" w:rsidRPr="00B778FB">
        <w:rPr>
          <w:lang w:val="pt-BR"/>
        </w:rPr>
        <w:t xml:space="preserve"> o </w:t>
      </w:r>
      <w:r w:rsidR="009C3F34" w:rsidRPr="00B778FB">
        <w:rPr>
          <w:lang w:val="pt-BR"/>
        </w:rPr>
        <w:t>Ministério</w:t>
      </w:r>
      <w:r w:rsidR="00C817EE" w:rsidRPr="00B778FB">
        <w:rPr>
          <w:lang w:val="pt-BR"/>
        </w:rPr>
        <w:t xml:space="preserve"> Público</w:t>
      </w:r>
      <w:r w:rsidR="00B13DD6" w:rsidRPr="00B778FB">
        <w:rPr>
          <w:lang w:val="pt-BR"/>
        </w:rPr>
        <w:t xml:space="preserve"> </w:t>
      </w:r>
      <w:r w:rsidR="00AA697E" w:rsidRPr="00B778FB">
        <w:rPr>
          <w:lang w:val="pt-BR"/>
        </w:rPr>
        <w:t xml:space="preserve">tenha realizado nenhuma </w:t>
      </w:r>
      <w:r w:rsidR="00643023" w:rsidRPr="00B778FB">
        <w:rPr>
          <w:lang w:val="pt-BR"/>
        </w:rPr>
        <w:t>diligência</w:t>
      </w:r>
      <w:r w:rsidR="00C817EE" w:rsidRPr="00B778FB">
        <w:rPr>
          <w:lang w:val="pt-BR"/>
        </w:rPr>
        <w:t xml:space="preserve">, esta Corte </w:t>
      </w:r>
      <w:r w:rsidR="00AA697E" w:rsidRPr="00B778FB">
        <w:rPr>
          <w:lang w:val="pt-BR"/>
        </w:rPr>
        <w:t>verificou</w:t>
      </w:r>
      <w:r w:rsidR="00B13DD6" w:rsidRPr="00B778FB">
        <w:rPr>
          <w:lang w:val="pt-BR"/>
        </w:rPr>
        <w:t xml:space="preserve"> uma </w:t>
      </w:r>
      <w:r w:rsidR="00C817EE" w:rsidRPr="00B778FB">
        <w:rPr>
          <w:lang w:val="pt-BR"/>
        </w:rPr>
        <w:t xml:space="preserve">falta de </w:t>
      </w:r>
      <w:r w:rsidR="00643023" w:rsidRPr="00B778FB">
        <w:rPr>
          <w:lang w:val="pt-BR"/>
        </w:rPr>
        <w:t>diligência</w:t>
      </w:r>
      <w:r w:rsidR="00B13DD6" w:rsidRPr="00B778FB">
        <w:rPr>
          <w:lang w:val="pt-BR"/>
        </w:rPr>
        <w:t xml:space="preserve"> n</w:t>
      </w:r>
      <w:r w:rsidR="00AA697E" w:rsidRPr="00B778FB">
        <w:rPr>
          <w:lang w:val="pt-BR"/>
        </w:rPr>
        <w:t xml:space="preserve">a atuação </w:t>
      </w:r>
      <w:r w:rsidR="00B13DD6" w:rsidRPr="00B778FB">
        <w:rPr>
          <w:lang w:val="pt-BR"/>
        </w:rPr>
        <w:t>deste</w:t>
      </w:r>
      <w:r w:rsidR="00C817EE" w:rsidRPr="00B778FB">
        <w:rPr>
          <w:lang w:val="pt-BR"/>
        </w:rPr>
        <w:t xml:space="preserve"> </w:t>
      </w:r>
      <w:r w:rsidR="009C3F34" w:rsidRPr="00B778FB">
        <w:rPr>
          <w:lang w:val="pt-BR"/>
        </w:rPr>
        <w:t>órgão</w:t>
      </w:r>
      <w:r w:rsidR="00C817EE" w:rsidRPr="00B778FB">
        <w:rPr>
          <w:lang w:val="pt-BR"/>
        </w:rPr>
        <w:t xml:space="preserve">. </w:t>
      </w:r>
    </w:p>
    <w:p w:rsidR="00C817EE" w:rsidRPr="00B778FB" w:rsidRDefault="00C817EE">
      <w:pPr>
        <w:rPr>
          <w:lang w:val="pt-BR"/>
        </w:rPr>
      </w:pPr>
    </w:p>
    <w:p w:rsidR="00C817EE" w:rsidRPr="00B778FB" w:rsidRDefault="00570485">
      <w:pPr>
        <w:pStyle w:val="Textonotapie"/>
        <w:jc w:val="both"/>
        <w:rPr>
          <w:rFonts w:ascii="Verdana" w:hAnsi="Verdana"/>
          <w:lang w:val="pt-BR"/>
        </w:rPr>
      </w:pPr>
      <w:r w:rsidRPr="00B778FB">
        <w:rPr>
          <w:rFonts w:ascii="Verdana" w:hAnsi="Verdana"/>
          <w:lang w:val="pt-BR"/>
        </w:rPr>
        <w:t>225</w:t>
      </w:r>
      <w:r w:rsidR="00C817EE" w:rsidRPr="00B778FB">
        <w:rPr>
          <w:rFonts w:ascii="Verdana" w:hAnsi="Verdana"/>
          <w:lang w:val="pt-BR"/>
        </w:rPr>
        <w:t>.</w:t>
      </w:r>
      <w:r w:rsidR="00C817EE" w:rsidRPr="00B778FB">
        <w:rPr>
          <w:rFonts w:ascii="Verdana" w:hAnsi="Verdana"/>
          <w:lang w:val="pt-BR"/>
        </w:rPr>
        <w:tab/>
      </w:r>
      <w:r w:rsidR="00AA697E" w:rsidRPr="00B778FB">
        <w:rPr>
          <w:rFonts w:ascii="Verdana" w:hAnsi="Verdana"/>
          <w:lang w:val="pt-BR"/>
        </w:rPr>
        <w:t xml:space="preserve">O </w:t>
      </w:r>
      <w:r w:rsidR="008C4B18" w:rsidRPr="00B778FB">
        <w:rPr>
          <w:rFonts w:ascii="Verdana" w:hAnsi="Verdana"/>
          <w:lang w:val="pt-BR"/>
        </w:rPr>
        <w:t>Tribunal considera</w:t>
      </w:r>
      <w:r w:rsidR="00C817EE" w:rsidRPr="00B778FB">
        <w:rPr>
          <w:rFonts w:ascii="Verdana" w:hAnsi="Verdana"/>
          <w:lang w:val="pt-BR"/>
        </w:rPr>
        <w:t xml:space="preserve"> que a partir </w:t>
      </w:r>
      <w:r w:rsidR="00643023" w:rsidRPr="00B778FB">
        <w:rPr>
          <w:rFonts w:ascii="Verdana" w:hAnsi="Verdana"/>
          <w:lang w:val="pt-BR"/>
        </w:rPr>
        <w:t xml:space="preserve">do </w:t>
      </w:r>
      <w:r w:rsidR="00C817EE" w:rsidRPr="00B778FB">
        <w:rPr>
          <w:rFonts w:ascii="Verdana" w:hAnsi="Verdana"/>
          <w:lang w:val="pt-BR"/>
        </w:rPr>
        <w:t xml:space="preserve">acervo </w:t>
      </w:r>
      <w:r w:rsidR="009C3F34" w:rsidRPr="00B778FB">
        <w:rPr>
          <w:rFonts w:ascii="Verdana" w:hAnsi="Verdana"/>
          <w:lang w:val="pt-BR"/>
        </w:rPr>
        <w:t>probatório</w:t>
      </w:r>
      <w:r w:rsidR="00643023" w:rsidRPr="00B778FB">
        <w:rPr>
          <w:rFonts w:ascii="Verdana" w:hAnsi="Verdana"/>
          <w:lang w:val="pt-BR"/>
        </w:rPr>
        <w:t xml:space="preserve"> é </w:t>
      </w:r>
      <w:r w:rsidR="009C3F34" w:rsidRPr="00B778FB">
        <w:rPr>
          <w:rFonts w:ascii="Verdana" w:hAnsi="Verdana"/>
          <w:lang w:val="pt-BR"/>
        </w:rPr>
        <w:t xml:space="preserve">possível </w:t>
      </w:r>
      <w:r w:rsidR="00590CE1" w:rsidRPr="00B778FB">
        <w:rPr>
          <w:rFonts w:ascii="Verdana" w:hAnsi="Verdana"/>
          <w:lang w:val="pt-BR"/>
        </w:rPr>
        <w:t xml:space="preserve">considerar </w:t>
      </w:r>
      <w:r w:rsidR="00AA697E" w:rsidRPr="00B778FB">
        <w:rPr>
          <w:rFonts w:ascii="Verdana" w:hAnsi="Verdana"/>
          <w:lang w:val="pt-BR"/>
        </w:rPr>
        <w:t xml:space="preserve">como </w:t>
      </w:r>
      <w:r w:rsidR="00590CE1" w:rsidRPr="00B778FB">
        <w:rPr>
          <w:rFonts w:ascii="Verdana" w:hAnsi="Verdana"/>
          <w:lang w:val="pt-BR"/>
        </w:rPr>
        <w:t>provado</w:t>
      </w:r>
      <w:r w:rsidR="00C817EE" w:rsidRPr="00B778FB">
        <w:rPr>
          <w:rFonts w:ascii="Verdana" w:hAnsi="Verdana"/>
          <w:lang w:val="pt-BR"/>
        </w:rPr>
        <w:t xml:space="preserve"> que </w:t>
      </w:r>
      <w:r w:rsidR="00643023" w:rsidRPr="00B778FB">
        <w:rPr>
          <w:rFonts w:ascii="Verdana" w:hAnsi="Verdana"/>
          <w:lang w:val="pt-BR"/>
        </w:rPr>
        <w:t xml:space="preserve">alguns </w:t>
      </w:r>
      <w:r w:rsidR="00C817EE" w:rsidRPr="00B778FB">
        <w:rPr>
          <w:rFonts w:ascii="Verdana" w:hAnsi="Verdana"/>
          <w:lang w:val="pt-BR"/>
        </w:rPr>
        <w:t>particulares obstaculiz</w:t>
      </w:r>
      <w:r w:rsidR="00EA57DB" w:rsidRPr="00B778FB">
        <w:rPr>
          <w:rFonts w:ascii="Verdana" w:hAnsi="Verdana"/>
          <w:lang w:val="pt-BR"/>
        </w:rPr>
        <w:t>aram</w:t>
      </w:r>
      <w:r w:rsidR="00613E14" w:rsidRPr="00B778FB">
        <w:rPr>
          <w:rFonts w:ascii="Verdana" w:hAnsi="Verdana"/>
          <w:lang w:val="pt-BR"/>
        </w:rPr>
        <w:t xml:space="preserve"> o </w:t>
      </w:r>
      <w:r w:rsidR="002D5475" w:rsidRPr="00B778FB">
        <w:rPr>
          <w:rFonts w:ascii="Verdana" w:hAnsi="Verdana"/>
          <w:lang w:val="pt-BR"/>
        </w:rPr>
        <w:t>trabalho jornalístico</w:t>
      </w:r>
      <w:r w:rsidR="00643023" w:rsidRPr="00B778FB">
        <w:rPr>
          <w:rFonts w:ascii="Verdana" w:hAnsi="Verdana"/>
          <w:lang w:val="pt-BR"/>
        </w:rPr>
        <w:t xml:space="preserve"> da </w:t>
      </w:r>
      <w:r w:rsidR="003546FD" w:rsidRPr="00B778FB">
        <w:rPr>
          <w:rFonts w:ascii="Verdana" w:hAnsi="Verdana"/>
          <w:lang w:val="pt-BR"/>
        </w:rPr>
        <w:t>repórter</w:t>
      </w:r>
      <w:r w:rsidR="00C817EE" w:rsidRPr="00B778FB">
        <w:rPr>
          <w:rFonts w:ascii="Verdana" w:hAnsi="Verdana"/>
          <w:lang w:val="pt-BR"/>
        </w:rPr>
        <w:t xml:space="preserve"> Erika Paz</w:t>
      </w:r>
      <w:r w:rsidR="00B13DD6" w:rsidRPr="00B778FB">
        <w:rPr>
          <w:rFonts w:ascii="Verdana" w:hAnsi="Verdana"/>
          <w:lang w:val="pt-BR"/>
        </w:rPr>
        <w:t xml:space="preserve"> e </w:t>
      </w:r>
      <w:r w:rsidR="00AA697E" w:rsidRPr="00B778FB">
        <w:rPr>
          <w:rFonts w:ascii="Verdana" w:hAnsi="Verdana"/>
          <w:lang w:val="pt-BR"/>
        </w:rPr>
        <w:t>d</w:t>
      </w:r>
      <w:r w:rsidR="00643023" w:rsidRPr="00B778FB">
        <w:rPr>
          <w:rFonts w:ascii="Verdana" w:hAnsi="Verdana"/>
          <w:lang w:val="pt-BR"/>
        </w:rPr>
        <w:t xml:space="preserve">o </w:t>
      </w:r>
      <w:r w:rsidR="00447312" w:rsidRPr="00B778FB">
        <w:rPr>
          <w:rFonts w:ascii="Verdana" w:hAnsi="Verdana"/>
          <w:lang w:val="pt-BR"/>
        </w:rPr>
        <w:t>cinegrafista</w:t>
      </w:r>
      <w:r w:rsidR="00C817EE" w:rsidRPr="00B778FB">
        <w:rPr>
          <w:rFonts w:ascii="Verdana" w:hAnsi="Verdana"/>
          <w:lang w:val="pt-BR"/>
        </w:rPr>
        <w:t xml:space="preserve"> Samuel </w:t>
      </w:r>
      <w:r w:rsidR="00C6377A" w:rsidRPr="00B778FB">
        <w:rPr>
          <w:rFonts w:ascii="Verdana" w:hAnsi="Verdana"/>
          <w:lang w:val="pt-BR"/>
        </w:rPr>
        <w:t>Sotomayor</w:t>
      </w:r>
      <w:r w:rsidR="00C817EE" w:rsidRPr="00B778FB">
        <w:rPr>
          <w:rFonts w:ascii="Verdana" w:hAnsi="Verdana"/>
          <w:lang w:val="pt-BR"/>
        </w:rPr>
        <w:t xml:space="preserve">, </w:t>
      </w:r>
      <w:r w:rsidR="00643023" w:rsidRPr="00B778FB">
        <w:rPr>
          <w:rFonts w:ascii="Verdana" w:hAnsi="Verdana"/>
          <w:lang w:val="pt-BR"/>
        </w:rPr>
        <w:t>ainda que</w:t>
      </w:r>
      <w:r w:rsidR="00C817EE" w:rsidRPr="00B778FB">
        <w:rPr>
          <w:rFonts w:ascii="Verdana" w:hAnsi="Verdana"/>
          <w:lang w:val="pt-BR"/>
        </w:rPr>
        <w:t xml:space="preserve"> </w:t>
      </w:r>
      <w:r w:rsidR="002B2752" w:rsidRPr="00B778FB">
        <w:rPr>
          <w:rFonts w:ascii="Verdana" w:hAnsi="Verdana"/>
          <w:lang w:val="pt-BR"/>
        </w:rPr>
        <w:t xml:space="preserve">não </w:t>
      </w:r>
      <w:r w:rsidR="00AA697E" w:rsidRPr="00B778FB">
        <w:rPr>
          <w:rFonts w:ascii="Verdana" w:hAnsi="Verdana"/>
          <w:lang w:val="pt-BR"/>
        </w:rPr>
        <w:t xml:space="preserve">tenha sido </w:t>
      </w:r>
      <w:r w:rsidR="009C3F34" w:rsidRPr="00B778FB">
        <w:rPr>
          <w:rFonts w:ascii="Verdana" w:hAnsi="Verdana"/>
          <w:lang w:val="pt-BR"/>
        </w:rPr>
        <w:t>provad</w:t>
      </w:r>
      <w:r w:rsidR="00C817EE" w:rsidRPr="00B778FB">
        <w:rPr>
          <w:rFonts w:ascii="Verdana" w:hAnsi="Verdana"/>
          <w:lang w:val="pt-BR"/>
        </w:rPr>
        <w:t>o que</w:t>
      </w:r>
      <w:r w:rsidR="009C3F34" w:rsidRPr="00B778FB">
        <w:rPr>
          <w:rFonts w:ascii="Verdana" w:hAnsi="Verdana"/>
          <w:lang w:val="pt-BR"/>
        </w:rPr>
        <w:t xml:space="preserve"> a integridade </w:t>
      </w:r>
      <w:r w:rsidR="00C817EE" w:rsidRPr="00B778FB">
        <w:rPr>
          <w:rFonts w:ascii="Verdana" w:hAnsi="Verdana"/>
          <w:lang w:val="pt-BR"/>
        </w:rPr>
        <w:t xml:space="preserve">física </w:t>
      </w:r>
      <w:r w:rsidR="002B2752" w:rsidRPr="00B778FB">
        <w:rPr>
          <w:rFonts w:ascii="Verdana" w:hAnsi="Verdana"/>
          <w:lang w:val="pt-BR"/>
        </w:rPr>
        <w:t xml:space="preserve">deles </w:t>
      </w:r>
      <w:r w:rsidR="00AA697E" w:rsidRPr="00B778FB">
        <w:rPr>
          <w:rFonts w:ascii="Verdana" w:hAnsi="Verdana"/>
          <w:lang w:val="pt-BR"/>
        </w:rPr>
        <w:t xml:space="preserve">tenha sido </w:t>
      </w:r>
      <w:r w:rsidR="00643023" w:rsidRPr="00B778FB">
        <w:rPr>
          <w:rFonts w:ascii="Verdana" w:hAnsi="Verdana"/>
          <w:lang w:val="pt-BR"/>
        </w:rPr>
        <w:t>afeta</w:t>
      </w:r>
      <w:r w:rsidR="00C817EE" w:rsidRPr="00B778FB">
        <w:rPr>
          <w:rFonts w:ascii="Verdana" w:hAnsi="Verdana"/>
          <w:lang w:val="pt-BR"/>
        </w:rPr>
        <w:t xml:space="preserve">da. </w:t>
      </w:r>
    </w:p>
    <w:p w:rsidR="00C817EE" w:rsidRPr="00B778FB" w:rsidRDefault="00C817EE">
      <w:pPr>
        <w:pStyle w:val="Textonotapie"/>
        <w:jc w:val="both"/>
        <w:rPr>
          <w:rFonts w:ascii="Verdana" w:hAnsi="Verdana"/>
          <w:lang w:val="pt-BR"/>
        </w:rPr>
      </w:pPr>
    </w:p>
    <w:p w:rsidR="00C817EE" w:rsidRPr="00B778FB" w:rsidRDefault="00C817EE">
      <w:pPr>
        <w:tabs>
          <w:tab w:val="left" w:pos="0"/>
        </w:tabs>
        <w:jc w:val="center"/>
        <w:rPr>
          <w:rFonts w:cs="Arial"/>
          <w:lang w:val="pt-BR"/>
        </w:rPr>
      </w:pPr>
      <w:r w:rsidRPr="00B778FB">
        <w:rPr>
          <w:rFonts w:cs="Arial"/>
          <w:lang w:val="pt-BR"/>
        </w:rPr>
        <w:t>***</w:t>
      </w:r>
    </w:p>
    <w:p w:rsidR="00C817EE" w:rsidRPr="00B778FB" w:rsidRDefault="00C817EE">
      <w:pPr>
        <w:tabs>
          <w:tab w:val="left" w:pos="0"/>
        </w:tabs>
        <w:rPr>
          <w:rFonts w:cs="Arial"/>
          <w:lang w:val="pt-BR"/>
        </w:rPr>
      </w:pPr>
    </w:p>
    <w:p w:rsidR="00C817EE" w:rsidRPr="00B778FB" w:rsidRDefault="00570485">
      <w:pPr>
        <w:tabs>
          <w:tab w:val="left" w:pos="0"/>
        </w:tabs>
        <w:rPr>
          <w:rFonts w:cs="Arial"/>
          <w:lang w:val="pt-BR"/>
        </w:rPr>
      </w:pPr>
      <w:r w:rsidRPr="00B778FB">
        <w:rPr>
          <w:lang w:val="pt-BR"/>
        </w:rPr>
        <w:t>226</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5D084B" w:rsidRPr="00B778FB">
        <w:rPr>
          <w:lang w:val="pt-BR"/>
        </w:rPr>
        <w:t>afirmou</w:t>
      </w:r>
      <w:r w:rsidR="00C817EE" w:rsidRPr="00B778FB">
        <w:rPr>
          <w:lang w:val="pt-BR"/>
        </w:rPr>
        <w:t xml:space="preserve"> que </w:t>
      </w:r>
      <w:r w:rsidR="009C3F34" w:rsidRPr="00B778FB">
        <w:rPr>
          <w:lang w:val="pt-BR"/>
        </w:rPr>
        <w:t>outros</w:t>
      </w:r>
      <w:r w:rsidR="00C817EE" w:rsidRPr="00B778FB">
        <w:rPr>
          <w:lang w:val="pt-BR"/>
        </w:rPr>
        <w:t xml:space="preserve"> </w:t>
      </w:r>
      <w:r w:rsidR="009C3F34" w:rsidRPr="00B778FB">
        <w:rPr>
          <w:lang w:val="pt-BR"/>
        </w:rPr>
        <w:t>jornalista</w:t>
      </w:r>
      <w:r w:rsidR="00C817EE" w:rsidRPr="00B778FB">
        <w:rPr>
          <w:lang w:val="pt-BR"/>
        </w:rPr>
        <w:t xml:space="preserve">s </w:t>
      </w:r>
      <w:r w:rsidR="00B13DD6" w:rsidRPr="00B778FB">
        <w:rPr>
          <w:lang w:val="pt-BR"/>
        </w:rPr>
        <w:t>sofreram</w:t>
      </w:r>
      <w:r w:rsidR="00C817EE" w:rsidRPr="00B778FB">
        <w:rPr>
          <w:lang w:val="pt-BR"/>
        </w:rPr>
        <w:t xml:space="preserve"> </w:t>
      </w:r>
      <w:r w:rsidR="00B13DD6" w:rsidRPr="00B778FB">
        <w:rPr>
          <w:lang w:val="pt-BR"/>
        </w:rPr>
        <w:t>agressões</w:t>
      </w:r>
      <w:r w:rsidR="00C817EE" w:rsidRPr="00B778FB">
        <w:rPr>
          <w:lang w:val="pt-BR"/>
        </w:rPr>
        <w:t xml:space="preserve"> </w:t>
      </w:r>
      <w:r w:rsidR="00794AE9" w:rsidRPr="00B778FB">
        <w:rPr>
          <w:lang w:val="pt-BR"/>
        </w:rPr>
        <w:t>verbais</w:t>
      </w:r>
      <w:r w:rsidR="00643023" w:rsidRPr="00B778FB">
        <w:rPr>
          <w:lang w:val="pt-BR"/>
        </w:rPr>
        <w:t xml:space="preserve"> em </w:t>
      </w:r>
      <w:r w:rsidR="00B13DD6" w:rsidRPr="00B778FB">
        <w:rPr>
          <w:lang w:val="pt-BR"/>
        </w:rPr>
        <w:t>vários</w:t>
      </w:r>
      <w:r w:rsidR="00C817EE" w:rsidRPr="00B778FB">
        <w:rPr>
          <w:lang w:val="pt-BR"/>
        </w:rPr>
        <w:t xml:space="preserve"> momentos, como por </w:t>
      </w:r>
      <w:r w:rsidR="00643023" w:rsidRPr="00B778FB">
        <w:rPr>
          <w:lang w:val="pt-BR"/>
        </w:rPr>
        <w:t>exemplo</w:t>
      </w:r>
      <w:r w:rsidR="00C817EE" w:rsidRPr="00B778FB">
        <w:rPr>
          <w:lang w:val="pt-BR"/>
        </w:rPr>
        <w:t>,</w:t>
      </w:r>
      <w:r w:rsidR="009C3F34" w:rsidRPr="00B778FB">
        <w:rPr>
          <w:lang w:val="pt-BR"/>
        </w:rPr>
        <w:t xml:space="preserve"> em </w:t>
      </w:r>
      <w:proofErr w:type="gramStart"/>
      <w:r w:rsidRPr="00B778FB">
        <w:rPr>
          <w:lang w:val="pt-BR"/>
        </w:rPr>
        <w:t>8</w:t>
      </w:r>
      <w:proofErr w:type="gramEnd"/>
      <w:r w:rsidR="00C817EE" w:rsidRPr="00B778FB">
        <w:rPr>
          <w:lang w:val="pt-BR"/>
        </w:rPr>
        <w:t xml:space="preserve"> de </w:t>
      </w:r>
      <w:r w:rsidR="00643023" w:rsidRPr="00B778FB">
        <w:rPr>
          <w:lang w:val="pt-BR"/>
        </w:rPr>
        <w:t>dezembro</w:t>
      </w:r>
      <w:r w:rsidR="00C817EE" w:rsidRPr="00B778FB">
        <w:rPr>
          <w:lang w:val="pt-BR"/>
        </w:rPr>
        <w:t xml:space="preserve"> de </w:t>
      </w:r>
      <w:r w:rsidRPr="00B778FB">
        <w:rPr>
          <w:lang w:val="pt-BR"/>
        </w:rPr>
        <w:t>2002</w:t>
      </w:r>
      <w:r w:rsidR="00643023" w:rsidRPr="00B778FB">
        <w:rPr>
          <w:lang w:val="pt-BR"/>
        </w:rPr>
        <w:t xml:space="preserve"> em </w:t>
      </w:r>
      <w:r w:rsidR="009C3F34" w:rsidRPr="00B778FB">
        <w:rPr>
          <w:lang w:val="pt-BR"/>
        </w:rPr>
        <w:t>prejuízo</w:t>
      </w:r>
      <w:r w:rsidR="00C817EE" w:rsidRPr="00B778FB">
        <w:rPr>
          <w:lang w:val="pt-BR"/>
        </w:rPr>
        <w:t xml:space="preserve"> de Anahís Cruz</w:t>
      </w:r>
      <w:r w:rsidR="00B13DD6" w:rsidRPr="00B778FB">
        <w:rPr>
          <w:lang w:val="pt-BR"/>
        </w:rPr>
        <w:t xml:space="preserve"> e </w:t>
      </w:r>
      <w:r w:rsidR="00C817EE" w:rsidRPr="00B778FB">
        <w:rPr>
          <w:lang w:val="pt-BR"/>
        </w:rPr>
        <w:t>Herbigio Henríquez</w:t>
      </w:r>
      <w:r w:rsidR="007844C2" w:rsidRPr="00B778FB">
        <w:rPr>
          <w:lang w:val="pt-BR"/>
        </w:rPr>
        <w:t>.</w:t>
      </w:r>
      <w:r w:rsidR="00C817EE" w:rsidRPr="00B778FB">
        <w:rPr>
          <w:rStyle w:val="Refdenotaalpie"/>
          <w:rFonts w:cs="Arial"/>
          <w:lang w:val="pt-BR"/>
        </w:rPr>
        <w:footnoteReference w:id="231"/>
      </w:r>
    </w:p>
    <w:p w:rsidR="00C817EE" w:rsidRPr="00B778FB" w:rsidRDefault="00C817EE">
      <w:pPr>
        <w:tabs>
          <w:tab w:val="left" w:pos="0"/>
        </w:tabs>
        <w:rPr>
          <w:rFonts w:cs="Arial"/>
          <w:lang w:val="pt-BR"/>
        </w:rPr>
      </w:pPr>
    </w:p>
    <w:p w:rsidR="00C817EE" w:rsidRPr="00B778FB" w:rsidRDefault="00570485">
      <w:pPr>
        <w:tabs>
          <w:tab w:val="left" w:pos="0"/>
        </w:tabs>
        <w:rPr>
          <w:lang w:val="pt-BR"/>
        </w:rPr>
      </w:pPr>
      <w:r w:rsidRPr="00B778FB">
        <w:rPr>
          <w:lang w:val="pt-BR"/>
        </w:rPr>
        <w:t>227</w:t>
      </w:r>
      <w:r w:rsidR="00C817EE" w:rsidRPr="00B778FB">
        <w:rPr>
          <w:lang w:val="pt-BR"/>
        </w:rPr>
        <w:t>.</w:t>
      </w:r>
      <w:r w:rsidR="00C817EE" w:rsidRPr="00B778FB">
        <w:rPr>
          <w:lang w:val="pt-BR"/>
        </w:rPr>
        <w:tab/>
      </w:r>
      <w:r w:rsidR="007844C2" w:rsidRPr="00B778FB">
        <w:rPr>
          <w:lang w:val="pt-BR"/>
        </w:rPr>
        <w:t xml:space="preserve">Com </w:t>
      </w:r>
      <w:r w:rsidR="009C3F34" w:rsidRPr="00B778FB">
        <w:rPr>
          <w:lang w:val="pt-BR"/>
        </w:rPr>
        <w:t>respeito</w:t>
      </w:r>
      <w:r w:rsidR="00B13DD6" w:rsidRPr="00B778FB">
        <w:rPr>
          <w:lang w:val="pt-BR"/>
        </w:rPr>
        <w:t xml:space="preserve"> às </w:t>
      </w:r>
      <w:r w:rsidR="00C817EE" w:rsidRPr="00B778FB">
        <w:rPr>
          <w:lang w:val="pt-BR"/>
        </w:rPr>
        <w:t xml:space="preserve">alegadas </w:t>
      </w:r>
      <w:r w:rsidR="00B13DD6" w:rsidRPr="00B778FB">
        <w:rPr>
          <w:lang w:val="pt-BR"/>
        </w:rPr>
        <w:t>agressões</w:t>
      </w:r>
      <w:r w:rsidR="00C817EE" w:rsidRPr="00B778FB">
        <w:rPr>
          <w:lang w:val="pt-BR"/>
        </w:rPr>
        <w:t xml:space="preserve"> </w:t>
      </w:r>
      <w:r w:rsidR="00794AE9" w:rsidRPr="00B778FB">
        <w:rPr>
          <w:lang w:val="pt-BR"/>
        </w:rPr>
        <w:t>verbais</w:t>
      </w:r>
      <w:r w:rsidR="00C61D12" w:rsidRPr="00B778FB">
        <w:rPr>
          <w:lang w:val="pt-BR"/>
        </w:rPr>
        <w:t xml:space="preserve"> contra </w:t>
      </w:r>
      <w:r w:rsidR="00C817EE" w:rsidRPr="00B778FB">
        <w:rPr>
          <w:lang w:val="pt-BR"/>
        </w:rPr>
        <w:t>Anahís Cruz</w:t>
      </w:r>
      <w:r w:rsidR="00B13DD6" w:rsidRPr="00B778FB">
        <w:rPr>
          <w:lang w:val="pt-BR"/>
        </w:rPr>
        <w:t xml:space="preserve"> e </w:t>
      </w:r>
      <w:r w:rsidR="00C817EE" w:rsidRPr="00B778FB">
        <w:rPr>
          <w:lang w:val="pt-BR"/>
        </w:rPr>
        <w:t xml:space="preserve">Herbigio Henríquez, </w:t>
      </w:r>
      <w:r w:rsidR="00B13DD6" w:rsidRPr="00B778FB">
        <w:rPr>
          <w:lang w:val="pt-BR"/>
        </w:rPr>
        <w:t>unicamente</w:t>
      </w:r>
      <w:r w:rsidR="00C817EE" w:rsidRPr="00B778FB">
        <w:rPr>
          <w:lang w:val="pt-BR"/>
        </w:rPr>
        <w:t xml:space="preserve"> </w:t>
      </w:r>
      <w:proofErr w:type="gramStart"/>
      <w:r w:rsidR="00C817EE" w:rsidRPr="00B778FB">
        <w:rPr>
          <w:lang w:val="pt-BR"/>
        </w:rPr>
        <w:t>consta</w:t>
      </w:r>
      <w:proofErr w:type="gramEnd"/>
      <w:r w:rsidR="009C3F34" w:rsidRPr="00B778FB">
        <w:rPr>
          <w:lang w:val="pt-BR"/>
        </w:rPr>
        <w:t xml:space="preserve"> a </w:t>
      </w:r>
      <w:r w:rsidR="008C4B18" w:rsidRPr="00B778FB">
        <w:rPr>
          <w:lang w:val="pt-BR"/>
        </w:rPr>
        <w:t>declaração juramentada</w:t>
      </w:r>
      <w:r w:rsidR="00643023" w:rsidRPr="00B778FB">
        <w:rPr>
          <w:lang w:val="pt-BR"/>
        </w:rPr>
        <w:t xml:space="preserve"> da </w:t>
      </w:r>
      <w:r w:rsidR="009C3F34" w:rsidRPr="00B778FB">
        <w:rPr>
          <w:lang w:val="pt-BR"/>
        </w:rPr>
        <w:t>senhora</w:t>
      </w:r>
      <w:r w:rsidR="00C817EE" w:rsidRPr="00B778FB">
        <w:rPr>
          <w:lang w:val="pt-BR"/>
        </w:rPr>
        <w:t xml:space="preserve"> Cruz,</w:t>
      </w:r>
      <w:r w:rsidR="00643023" w:rsidRPr="00B778FB">
        <w:rPr>
          <w:lang w:val="pt-BR"/>
        </w:rPr>
        <w:t xml:space="preserve"> </w:t>
      </w:r>
      <w:r w:rsidR="007844C2" w:rsidRPr="00B778FB">
        <w:rPr>
          <w:lang w:val="pt-BR"/>
        </w:rPr>
        <w:t xml:space="preserve">na qual </w:t>
      </w:r>
      <w:r w:rsidR="00C61D12" w:rsidRPr="00B778FB">
        <w:rPr>
          <w:lang w:val="pt-BR"/>
        </w:rPr>
        <w:t>mencionou</w:t>
      </w:r>
      <w:r w:rsidR="00C817EE" w:rsidRPr="00B778FB">
        <w:rPr>
          <w:lang w:val="pt-BR"/>
        </w:rPr>
        <w:t xml:space="preserve"> que particulares identificados como </w:t>
      </w:r>
      <w:r w:rsidR="009C3F34" w:rsidRPr="00B778FB">
        <w:rPr>
          <w:lang w:val="pt-BR"/>
        </w:rPr>
        <w:t>membro</w:t>
      </w:r>
      <w:r w:rsidR="00C817EE" w:rsidRPr="00B778FB">
        <w:rPr>
          <w:lang w:val="pt-BR"/>
        </w:rPr>
        <w:t>s</w:t>
      </w:r>
      <w:r w:rsidR="00643023" w:rsidRPr="00B778FB">
        <w:rPr>
          <w:lang w:val="pt-BR"/>
        </w:rPr>
        <w:t xml:space="preserve"> dos </w:t>
      </w:r>
      <w:r w:rsidR="00C817EE" w:rsidRPr="00B778FB">
        <w:rPr>
          <w:lang w:val="pt-BR"/>
        </w:rPr>
        <w:t>“Círculos Bolivarianos”</w:t>
      </w:r>
      <w:r w:rsidR="009C3F34" w:rsidRPr="00B778FB">
        <w:rPr>
          <w:lang w:val="pt-BR"/>
        </w:rPr>
        <w:t xml:space="preserve"> os </w:t>
      </w:r>
      <w:r w:rsidR="00C817EE" w:rsidRPr="00B778FB">
        <w:rPr>
          <w:lang w:val="pt-BR"/>
        </w:rPr>
        <w:lastRenderedPageBreak/>
        <w:t>insult</w:t>
      </w:r>
      <w:r w:rsidR="00EA57DB" w:rsidRPr="00B778FB">
        <w:rPr>
          <w:lang w:val="pt-BR"/>
        </w:rPr>
        <w:t xml:space="preserve">aram </w:t>
      </w:r>
      <w:r w:rsidR="00B13DD6" w:rsidRPr="00B778FB">
        <w:rPr>
          <w:lang w:val="pt-BR"/>
        </w:rPr>
        <w:t xml:space="preserve">e </w:t>
      </w:r>
      <w:r w:rsidR="009C3F34" w:rsidRPr="00B778FB">
        <w:rPr>
          <w:lang w:val="pt-BR"/>
        </w:rPr>
        <w:t xml:space="preserve">os </w:t>
      </w:r>
      <w:r w:rsidR="007844C2" w:rsidRPr="00B778FB">
        <w:rPr>
          <w:lang w:val="pt-BR"/>
        </w:rPr>
        <w:t>ameaçaram</w:t>
      </w:r>
      <w:r w:rsidR="00643023" w:rsidRPr="00B778FB">
        <w:rPr>
          <w:lang w:val="pt-BR"/>
        </w:rPr>
        <w:t>, e</w:t>
      </w:r>
      <w:r w:rsidR="00C817EE" w:rsidRPr="00B778FB">
        <w:rPr>
          <w:lang w:val="pt-BR"/>
        </w:rPr>
        <w:t xml:space="preserve"> que “distintos </w:t>
      </w:r>
      <w:r w:rsidR="00643023" w:rsidRPr="00B778FB">
        <w:rPr>
          <w:lang w:val="pt-BR"/>
        </w:rPr>
        <w:t>corpo</w:t>
      </w:r>
      <w:r w:rsidR="00C817EE" w:rsidRPr="00B778FB">
        <w:rPr>
          <w:lang w:val="pt-BR"/>
        </w:rPr>
        <w:t>s polic</w:t>
      </w:r>
      <w:r w:rsidR="007844C2" w:rsidRPr="00B778FB">
        <w:rPr>
          <w:lang w:val="pt-BR"/>
        </w:rPr>
        <w:t xml:space="preserve">iais </w:t>
      </w:r>
      <w:r w:rsidR="00B13DD6" w:rsidRPr="00B778FB">
        <w:rPr>
          <w:lang w:val="pt-BR"/>
        </w:rPr>
        <w:t xml:space="preserve">e </w:t>
      </w:r>
      <w:r w:rsidR="00643023" w:rsidRPr="00B778FB">
        <w:rPr>
          <w:lang w:val="pt-BR"/>
        </w:rPr>
        <w:t xml:space="preserve">da </w:t>
      </w:r>
      <w:r w:rsidR="005D084B" w:rsidRPr="00B778FB">
        <w:rPr>
          <w:lang w:val="pt-BR"/>
        </w:rPr>
        <w:t>Guarda</w:t>
      </w:r>
      <w:r w:rsidR="00C817EE" w:rsidRPr="00B778FB">
        <w:rPr>
          <w:lang w:val="pt-BR"/>
        </w:rPr>
        <w:t xml:space="preserve"> Nacional [n</w:t>
      </w:r>
      <w:r w:rsidR="007844C2" w:rsidRPr="00B778FB">
        <w:rPr>
          <w:lang w:val="pt-BR"/>
        </w:rPr>
        <w:t>ã</w:t>
      </w:r>
      <w:r w:rsidR="00C817EE" w:rsidRPr="00B778FB">
        <w:rPr>
          <w:lang w:val="pt-BR"/>
        </w:rPr>
        <w:t xml:space="preserve">o </w:t>
      </w:r>
      <w:r w:rsidR="009C3F34" w:rsidRPr="00B778FB">
        <w:rPr>
          <w:lang w:val="pt-BR"/>
        </w:rPr>
        <w:t>fizeram</w:t>
      </w:r>
      <w:r w:rsidR="00C817EE" w:rsidRPr="00B778FB">
        <w:rPr>
          <w:lang w:val="pt-BR"/>
        </w:rPr>
        <w:t xml:space="preserve">] nada para </w:t>
      </w:r>
      <w:r w:rsidR="005F2A14" w:rsidRPr="00B778FB">
        <w:rPr>
          <w:lang w:val="pt-BR"/>
        </w:rPr>
        <w:t>deter</w:t>
      </w:r>
      <w:r w:rsidR="009C3F34" w:rsidRPr="00B778FB">
        <w:rPr>
          <w:lang w:val="pt-BR"/>
        </w:rPr>
        <w:t xml:space="preserve"> as </w:t>
      </w:r>
      <w:r w:rsidR="00B13DD6" w:rsidRPr="00B778FB">
        <w:rPr>
          <w:lang w:val="pt-BR"/>
        </w:rPr>
        <w:t>agressões</w:t>
      </w:r>
      <w:r w:rsidR="00C817EE" w:rsidRPr="00B778FB">
        <w:rPr>
          <w:lang w:val="pt-BR"/>
        </w:rPr>
        <w:t>”</w:t>
      </w:r>
      <w:r w:rsidR="007844C2" w:rsidRPr="00B778FB">
        <w:rPr>
          <w:lang w:val="pt-BR"/>
        </w:rPr>
        <w:t>.</w:t>
      </w:r>
      <w:r w:rsidR="00C817EE" w:rsidRPr="00B778FB">
        <w:rPr>
          <w:rStyle w:val="Refdenotaalpie"/>
          <w:lang w:val="pt-BR"/>
        </w:rPr>
        <w:footnoteReference w:id="232"/>
      </w:r>
    </w:p>
    <w:p w:rsidR="00C817EE" w:rsidRPr="00B778FB" w:rsidRDefault="00C817EE">
      <w:pPr>
        <w:tabs>
          <w:tab w:val="left" w:pos="0"/>
        </w:tabs>
        <w:rPr>
          <w:lang w:val="pt-BR"/>
        </w:rPr>
      </w:pPr>
    </w:p>
    <w:p w:rsidR="00C817EE" w:rsidRPr="00B778FB" w:rsidRDefault="00570485">
      <w:pPr>
        <w:tabs>
          <w:tab w:val="left" w:pos="0"/>
        </w:tabs>
        <w:rPr>
          <w:lang w:val="pt-BR"/>
        </w:rPr>
      </w:pPr>
      <w:r w:rsidRPr="00B778FB">
        <w:rPr>
          <w:rFonts w:cs="Arial"/>
          <w:lang w:val="pt-BR"/>
        </w:rPr>
        <w:t>228</w:t>
      </w:r>
      <w:r w:rsidR="00C817EE" w:rsidRPr="00B778FB">
        <w:rPr>
          <w:rFonts w:cs="Arial"/>
          <w:lang w:val="pt-BR"/>
        </w:rPr>
        <w:t>.</w:t>
      </w:r>
      <w:r w:rsidR="00C817EE" w:rsidRPr="00B778FB">
        <w:rPr>
          <w:rFonts w:cs="Arial"/>
          <w:lang w:val="pt-BR"/>
        </w:rPr>
        <w:tab/>
      </w:r>
      <w:r w:rsidR="00C61D12" w:rsidRPr="00B778FB">
        <w:rPr>
          <w:rFonts w:cs="Arial"/>
          <w:lang w:val="pt-BR"/>
        </w:rPr>
        <w:t xml:space="preserve">Quanto </w:t>
      </w:r>
      <w:r w:rsidR="00C817EE" w:rsidRPr="00B778FB">
        <w:rPr>
          <w:rFonts w:cs="Arial"/>
          <w:lang w:val="pt-BR"/>
        </w:rPr>
        <w:t>a</w:t>
      </w:r>
      <w:r w:rsidR="00643023" w:rsidRPr="00B778FB">
        <w:rPr>
          <w:rFonts w:cs="Arial"/>
          <w:lang w:val="pt-BR"/>
        </w:rPr>
        <w:t xml:space="preserve"> estes </w:t>
      </w:r>
      <w:r w:rsidR="009C3F34" w:rsidRPr="00B778FB">
        <w:rPr>
          <w:rFonts w:cs="Arial"/>
          <w:lang w:val="pt-BR"/>
        </w:rPr>
        <w:t>fatos</w:t>
      </w:r>
      <w:r w:rsidR="00C817EE" w:rsidRPr="00B778FB">
        <w:rPr>
          <w:rFonts w:cs="Arial"/>
          <w:lang w:val="pt-BR"/>
        </w:rPr>
        <w:t>,</w:t>
      </w:r>
      <w:r w:rsidR="00643023" w:rsidRPr="00B778FB">
        <w:rPr>
          <w:rFonts w:cs="Arial"/>
          <w:lang w:val="pt-BR"/>
        </w:rPr>
        <w:t xml:space="preserve"> o </w:t>
      </w:r>
      <w:r w:rsidR="00C817EE" w:rsidRPr="00B778FB">
        <w:rPr>
          <w:lang w:val="pt-BR"/>
        </w:rPr>
        <w:t xml:space="preserve">Estado </w:t>
      </w:r>
      <w:r w:rsidR="009C3F34" w:rsidRPr="00B778FB">
        <w:rPr>
          <w:lang w:val="pt-BR"/>
        </w:rPr>
        <w:t>afirmou</w:t>
      </w:r>
      <w:r w:rsidR="00C817EE" w:rsidRPr="00B778FB">
        <w:rPr>
          <w:lang w:val="pt-BR"/>
        </w:rPr>
        <w:t xml:space="preserve"> que </w:t>
      </w:r>
      <w:r w:rsidR="007844C2" w:rsidRPr="00B778FB">
        <w:rPr>
          <w:lang w:val="pt-BR"/>
        </w:rPr>
        <w:t xml:space="preserve">foram realizadas </w:t>
      </w:r>
      <w:r w:rsidR="00B13DD6" w:rsidRPr="00B778FB">
        <w:rPr>
          <w:lang w:val="pt-BR"/>
        </w:rPr>
        <w:t>várias</w:t>
      </w:r>
      <w:r w:rsidR="00C817EE" w:rsidRPr="00B778FB">
        <w:rPr>
          <w:lang w:val="pt-BR"/>
        </w:rPr>
        <w:t xml:space="preserve"> </w:t>
      </w:r>
      <w:r w:rsidR="00643023" w:rsidRPr="00B778FB">
        <w:rPr>
          <w:lang w:val="pt-BR"/>
        </w:rPr>
        <w:t>atuações</w:t>
      </w:r>
      <w:r w:rsidR="007844C2" w:rsidRPr="00B778FB">
        <w:rPr>
          <w:lang w:val="pt-BR"/>
        </w:rPr>
        <w:t>,</w:t>
      </w:r>
      <w:r w:rsidR="00C817EE" w:rsidRPr="00B778FB">
        <w:rPr>
          <w:rStyle w:val="Refdenotaalpie"/>
          <w:rFonts w:cs="Tahoma"/>
          <w:lang w:val="pt-BR"/>
        </w:rPr>
        <w:footnoteReference w:id="233"/>
      </w:r>
      <w:r w:rsidR="00C817EE" w:rsidRPr="00B778FB">
        <w:rPr>
          <w:lang w:val="pt-BR"/>
        </w:rPr>
        <w:t xml:space="preserve"> entre </w:t>
      </w:r>
      <w:r w:rsidR="009C3F34" w:rsidRPr="00B778FB">
        <w:rPr>
          <w:lang w:val="pt-BR"/>
        </w:rPr>
        <w:t>outra</w:t>
      </w:r>
      <w:r w:rsidR="00C817EE" w:rsidRPr="00B778FB">
        <w:rPr>
          <w:lang w:val="pt-BR"/>
        </w:rPr>
        <w:t xml:space="preserve">s, entrevistas a </w:t>
      </w:r>
      <w:r w:rsidR="00B13DD6" w:rsidRPr="00B778FB">
        <w:rPr>
          <w:lang w:val="pt-BR"/>
        </w:rPr>
        <w:t>testemunha</w:t>
      </w:r>
      <w:r w:rsidR="00C817EE" w:rsidRPr="00B778FB">
        <w:rPr>
          <w:lang w:val="pt-BR"/>
        </w:rPr>
        <w:t>s</w:t>
      </w:r>
      <w:r w:rsidR="00B13DD6" w:rsidRPr="00B778FB">
        <w:rPr>
          <w:lang w:val="pt-BR"/>
        </w:rPr>
        <w:t xml:space="preserve"> e uma inspeção</w:t>
      </w:r>
      <w:r w:rsidR="00C817EE" w:rsidRPr="00B778FB">
        <w:rPr>
          <w:lang w:val="pt-BR"/>
        </w:rPr>
        <w:t xml:space="preserve"> ocular. </w:t>
      </w:r>
      <w:r w:rsidR="00C61D12" w:rsidRPr="00B778FB">
        <w:rPr>
          <w:lang w:val="pt-BR"/>
        </w:rPr>
        <w:t>Mencionou</w:t>
      </w:r>
      <w:r w:rsidR="00C817EE" w:rsidRPr="00B778FB">
        <w:rPr>
          <w:lang w:val="pt-BR"/>
        </w:rPr>
        <w:t xml:space="preserve"> que</w:t>
      </w:r>
      <w:r w:rsidR="00B107A1">
        <w:rPr>
          <w:lang w:val="pt-BR"/>
        </w:rPr>
        <w:t>,</w:t>
      </w:r>
      <w:r w:rsidR="009C3F34" w:rsidRPr="00B778FB">
        <w:rPr>
          <w:lang w:val="pt-BR"/>
        </w:rPr>
        <w:t xml:space="preserve"> em </w:t>
      </w:r>
      <w:r w:rsidRPr="00B778FB">
        <w:rPr>
          <w:lang w:val="pt-BR"/>
        </w:rPr>
        <w:t>21</w:t>
      </w:r>
      <w:r w:rsidR="00EA57DB" w:rsidRPr="00B778FB">
        <w:rPr>
          <w:lang w:val="pt-BR"/>
        </w:rPr>
        <w:t xml:space="preserve"> </w:t>
      </w:r>
      <w:r w:rsidR="008C4B18" w:rsidRPr="00B778FB">
        <w:rPr>
          <w:lang w:val="pt-BR"/>
        </w:rPr>
        <w:t>de outubro</w:t>
      </w:r>
      <w:r w:rsidR="00C817EE" w:rsidRPr="00B778FB">
        <w:rPr>
          <w:lang w:val="pt-BR"/>
        </w:rPr>
        <w:t xml:space="preserve"> de </w:t>
      </w:r>
      <w:r w:rsidRPr="00B778FB">
        <w:rPr>
          <w:lang w:val="pt-BR"/>
        </w:rPr>
        <w:t>2008</w:t>
      </w:r>
      <w:r w:rsidR="00B107A1">
        <w:rPr>
          <w:lang w:val="pt-BR"/>
        </w:rPr>
        <w:t>,</w:t>
      </w:r>
      <w:r w:rsidR="009C3F34" w:rsidRPr="00B778FB">
        <w:rPr>
          <w:lang w:val="pt-BR"/>
        </w:rPr>
        <w:t xml:space="preserve"> a </w:t>
      </w:r>
      <w:r w:rsidR="007844C2" w:rsidRPr="00B778FB">
        <w:rPr>
          <w:lang w:val="pt-BR"/>
        </w:rPr>
        <w:t xml:space="preserve">9ª </w:t>
      </w:r>
      <w:r w:rsidR="00643023" w:rsidRPr="00B778FB">
        <w:rPr>
          <w:lang w:val="pt-BR"/>
        </w:rPr>
        <w:t>Promotoria</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w:t>
      </w:r>
      <w:r w:rsidR="00643023" w:rsidRPr="00B778FB">
        <w:rPr>
          <w:lang w:val="pt-BR"/>
        </w:rPr>
        <w:t xml:space="preserve"> da </w:t>
      </w:r>
      <w:r w:rsidR="00E272D1" w:rsidRPr="00B778FB">
        <w:rPr>
          <w:lang w:val="pt-BR"/>
        </w:rPr>
        <w:t>Circunscrição</w:t>
      </w:r>
      <w:r w:rsidR="00C817EE" w:rsidRPr="00B778FB">
        <w:rPr>
          <w:lang w:val="pt-BR"/>
        </w:rPr>
        <w:t xml:space="preserve"> Judicial </w:t>
      </w:r>
      <w:r w:rsidR="00643023" w:rsidRPr="00B778FB">
        <w:rPr>
          <w:lang w:val="pt-BR"/>
        </w:rPr>
        <w:t xml:space="preserve">do </w:t>
      </w:r>
      <w:r w:rsidR="00C817EE" w:rsidRPr="00B778FB">
        <w:rPr>
          <w:lang w:val="pt-BR"/>
        </w:rPr>
        <w:t xml:space="preserve">Estado de Aragua </w:t>
      </w:r>
      <w:r w:rsidR="009C3F34" w:rsidRPr="00B778FB">
        <w:rPr>
          <w:lang w:val="pt-BR"/>
        </w:rPr>
        <w:t>teria</w:t>
      </w:r>
      <w:r w:rsidR="00C817EE" w:rsidRPr="00B778FB">
        <w:rPr>
          <w:lang w:val="pt-BR"/>
        </w:rPr>
        <w:t xml:space="preserve"> requerido</w:t>
      </w:r>
      <w:r w:rsidR="00643023" w:rsidRPr="00B778FB">
        <w:rPr>
          <w:lang w:val="pt-BR"/>
        </w:rPr>
        <w:t xml:space="preserve"> </w:t>
      </w:r>
      <w:r w:rsidR="004B6C6B" w:rsidRPr="00B778FB">
        <w:rPr>
          <w:lang w:val="pt-BR"/>
        </w:rPr>
        <w:t xml:space="preserve">a extinção </w:t>
      </w:r>
      <w:r w:rsidR="00643023" w:rsidRPr="00B778FB">
        <w:rPr>
          <w:lang w:val="pt-BR"/>
        </w:rPr>
        <w:t xml:space="preserve">da </w:t>
      </w:r>
      <w:r w:rsidR="00C817EE" w:rsidRPr="00B778FB">
        <w:rPr>
          <w:lang w:val="pt-BR"/>
        </w:rPr>
        <w:t>causa,</w:t>
      </w:r>
      <w:r w:rsidR="00643023" w:rsidRPr="00B778FB">
        <w:rPr>
          <w:lang w:val="pt-BR"/>
        </w:rPr>
        <w:t xml:space="preserve"> em </w:t>
      </w:r>
      <w:r w:rsidR="00B13DD6" w:rsidRPr="00B778FB">
        <w:rPr>
          <w:lang w:val="pt-BR"/>
        </w:rPr>
        <w:t xml:space="preserve">virtude </w:t>
      </w:r>
      <w:r w:rsidR="00643023" w:rsidRPr="00B778FB">
        <w:rPr>
          <w:lang w:val="pt-BR"/>
        </w:rPr>
        <w:t xml:space="preserve">da </w:t>
      </w:r>
      <w:r w:rsidR="00E6609B" w:rsidRPr="00B778FB">
        <w:rPr>
          <w:lang w:val="pt-BR"/>
        </w:rPr>
        <w:t>falta de tipicidade</w:t>
      </w:r>
      <w:r w:rsidR="00643023" w:rsidRPr="00B778FB">
        <w:rPr>
          <w:lang w:val="pt-BR"/>
        </w:rPr>
        <w:t xml:space="preserve"> dos </w:t>
      </w:r>
      <w:r w:rsidR="009C3F34" w:rsidRPr="00B778FB">
        <w:rPr>
          <w:lang w:val="pt-BR"/>
        </w:rPr>
        <w:t>fatos</w:t>
      </w:r>
      <w:r w:rsidR="00C817EE" w:rsidRPr="00B778FB">
        <w:rPr>
          <w:lang w:val="pt-BR"/>
        </w:rPr>
        <w:t xml:space="preserve"> objeto de investiga</w:t>
      </w:r>
      <w:r w:rsidR="00643023" w:rsidRPr="00B778FB">
        <w:rPr>
          <w:lang w:val="pt-BR"/>
        </w:rPr>
        <w:t>ção, e</w:t>
      </w:r>
      <w:r w:rsidR="00C817EE" w:rsidRPr="00B778FB">
        <w:rPr>
          <w:lang w:val="pt-BR"/>
        </w:rPr>
        <w:t xml:space="preserve"> se </w:t>
      </w:r>
      <w:r w:rsidR="002B2752" w:rsidRPr="00B778FB">
        <w:rPr>
          <w:lang w:val="pt-BR"/>
        </w:rPr>
        <w:t xml:space="preserve">estaria </w:t>
      </w:r>
      <w:r w:rsidR="00643023" w:rsidRPr="00B778FB">
        <w:rPr>
          <w:lang w:val="pt-BR"/>
        </w:rPr>
        <w:t xml:space="preserve">à </w:t>
      </w:r>
      <w:r w:rsidR="00C817EE" w:rsidRPr="00B778FB">
        <w:rPr>
          <w:lang w:val="pt-BR"/>
        </w:rPr>
        <w:t>espera</w:t>
      </w:r>
      <w:r w:rsidR="00643023" w:rsidRPr="00B778FB">
        <w:rPr>
          <w:lang w:val="pt-BR"/>
        </w:rPr>
        <w:t xml:space="preserve"> da decisão</w:t>
      </w:r>
      <w:r w:rsidR="00C817EE" w:rsidRPr="00B778FB">
        <w:rPr>
          <w:lang w:val="pt-BR"/>
        </w:rPr>
        <w:t xml:space="preserve"> judicial</w:t>
      </w:r>
      <w:r w:rsidR="007844C2" w:rsidRPr="00B778FB">
        <w:rPr>
          <w:lang w:val="pt-BR"/>
        </w:rPr>
        <w:t>.</w:t>
      </w:r>
      <w:proofErr w:type="gramStart"/>
      <w:r w:rsidR="00C817EE" w:rsidRPr="00B778FB">
        <w:rPr>
          <w:rStyle w:val="Refdenotaalpie"/>
          <w:lang w:val="pt-BR"/>
        </w:rPr>
        <w:footnoteReference w:id="234"/>
      </w:r>
      <w:proofErr w:type="gramEnd"/>
    </w:p>
    <w:p w:rsidR="00C817EE" w:rsidRPr="00B778FB" w:rsidRDefault="00C817EE">
      <w:pPr>
        <w:tabs>
          <w:tab w:val="left" w:pos="0"/>
        </w:tabs>
        <w:rPr>
          <w:lang w:val="pt-BR"/>
        </w:rPr>
      </w:pPr>
    </w:p>
    <w:p w:rsidR="00C817EE" w:rsidRPr="00B778FB" w:rsidRDefault="00570485">
      <w:pPr>
        <w:tabs>
          <w:tab w:val="left" w:pos="0"/>
        </w:tabs>
        <w:rPr>
          <w:rFonts w:cs="Arial"/>
          <w:lang w:val="pt-BR"/>
        </w:rPr>
      </w:pPr>
      <w:r w:rsidRPr="00B778FB">
        <w:rPr>
          <w:rFonts w:cs="Arial"/>
          <w:lang w:val="pt-BR"/>
        </w:rPr>
        <w:t>229</w:t>
      </w:r>
      <w:r w:rsidR="00C817EE" w:rsidRPr="00B778FB">
        <w:rPr>
          <w:rFonts w:cs="Arial"/>
          <w:lang w:val="pt-BR"/>
        </w:rPr>
        <w:t>.</w:t>
      </w:r>
      <w:r w:rsidR="00C817EE" w:rsidRPr="00B778FB">
        <w:rPr>
          <w:rFonts w:cs="Arial"/>
          <w:lang w:val="pt-BR"/>
        </w:rPr>
        <w:tab/>
      </w:r>
      <w:r w:rsidR="009C3F34" w:rsidRPr="00B778FB">
        <w:rPr>
          <w:rFonts w:cs="Arial"/>
          <w:lang w:val="pt-BR"/>
        </w:rPr>
        <w:t xml:space="preserve">A </w:t>
      </w:r>
      <w:r w:rsidR="008C4B18" w:rsidRPr="00B778FB">
        <w:rPr>
          <w:rFonts w:cs="Arial"/>
          <w:lang w:val="pt-BR"/>
        </w:rPr>
        <w:t>Corte considera</w:t>
      </w:r>
      <w:r w:rsidR="00C817EE" w:rsidRPr="00B778FB">
        <w:rPr>
          <w:rFonts w:cs="Arial"/>
          <w:lang w:val="pt-BR"/>
        </w:rPr>
        <w:t xml:space="preserve"> </w:t>
      </w:r>
      <w:r w:rsidR="002B2752" w:rsidRPr="00B778FB">
        <w:rPr>
          <w:rFonts w:cs="Arial"/>
          <w:lang w:val="pt-BR"/>
        </w:rPr>
        <w:t>que não foram</w:t>
      </w:r>
      <w:r w:rsidR="00EA57DB" w:rsidRPr="00B778FB">
        <w:rPr>
          <w:rFonts w:cs="Arial"/>
          <w:lang w:val="pt-BR"/>
        </w:rPr>
        <w:t xml:space="preserve"> </w:t>
      </w:r>
      <w:r w:rsidR="005D084B" w:rsidRPr="00B778FB">
        <w:rPr>
          <w:rFonts w:cs="Arial"/>
          <w:lang w:val="pt-BR"/>
        </w:rPr>
        <w:t>apresentados</w:t>
      </w:r>
      <w:r w:rsidR="00C817EE" w:rsidRPr="00B778FB">
        <w:rPr>
          <w:rFonts w:cs="Arial"/>
          <w:lang w:val="pt-BR"/>
        </w:rPr>
        <w:t xml:space="preserve"> </w:t>
      </w:r>
      <w:r w:rsidR="007844C2" w:rsidRPr="00B778FB">
        <w:rPr>
          <w:rFonts w:cs="Arial"/>
          <w:lang w:val="pt-BR"/>
        </w:rPr>
        <w:t xml:space="preserve">elementos </w:t>
      </w:r>
      <w:r w:rsidR="00C817EE" w:rsidRPr="00B778FB">
        <w:rPr>
          <w:rFonts w:cs="Arial"/>
          <w:lang w:val="pt-BR"/>
        </w:rPr>
        <w:t xml:space="preserve">suficientes para </w:t>
      </w:r>
      <w:r w:rsidR="00590CE1" w:rsidRPr="00B778FB">
        <w:rPr>
          <w:rFonts w:cs="Arial"/>
          <w:lang w:val="pt-BR"/>
        </w:rPr>
        <w:t xml:space="preserve">considerar </w:t>
      </w:r>
      <w:r w:rsidR="007844C2" w:rsidRPr="00B778FB">
        <w:rPr>
          <w:rFonts w:cs="Arial"/>
          <w:lang w:val="pt-BR"/>
        </w:rPr>
        <w:t xml:space="preserve">como </w:t>
      </w:r>
      <w:r w:rsidR="00590CE1" w:rsidRPr="00B778FB">
        <w:rPr>
          <w:rFonts w:cs="Arial"/>
          <w:lang w:val="pt-BR"/>
        </w:rPr>
        <w:t>provado</w:t>
      </w:r>
      <w:r w:rsidR="00643023" w:rsidRPr="00B778FB">
        <w:rPr>
          <w:rFonts w:cs="Arial"/>
          <w:lang w:val="pt-BR"/>
        </w:rPr>
        <w:t xml:space="preserve"> o</w:t>
      </w:r>
      <w:r w:rsidR="009C3F34" w:rsidRPr="00B778FB">
        <w:rPr>
          <w:rFonts w:cs="Arial"/>
          <w:lang w:val="pt-BR"/>
        </w:rPr>
        <w:t xml:space="preserve"> fato </w:t>
      </w:r>
      <w:r w:rsidR="00C817EE" w:rsidRPr="00B778FB">
        <w:rPr>
          <w:rFonts w:cs="Arial"/>
          <w:lang w:val="pt-BR"/>
        </w:rPr>
        <w:t>alegado,</w:t>
      </w:r>
      <w:r w:rsidR="009C3F34" w:rsidRPr="00B778FB">
        <w:rPr>
          <w:rFonts w:cs="Arial"/>
          <w:lang w:val="pt-BR"/>
        </w:rPr>
        <w:t xml:space="preserve"> nem outros</w:t>
      </w:r>
      <w:r w:rsidR="00C817EE" w:rsidRPr="00B778FB">
        <w:rPr>
          <w:rFonts w:cs="Arial"/>
          <w:lang w:val="pt-BR"/>
        </w:rPr>
        <w:t xml:space="preserve"> elementos de convic</w:t>
      </w:r>
      <w:r w:rsidR="00643023" w:rsidRPr="00B778FB">
        <w:rPr>
          <w:rFonts w:cs="Arial"/>
          <w:lang w:val="pt-BR"/>
        </w:rPr>
        <w:t>ção</w:t>
      </w:r>
      <w:r w:rsidR="00C817EE" w:rsidRPr="00B778FB">
        <w:rPr>
          <w:rFonts w:cs="Arial"/>
          <w:lang w:val="pt-BR"/>
        </w:rPr>
        <w:t xml:space="preserve"> que </w:t>
      </w:r>
      <w:r w:rsidR="00643023" w:rsidRPr="00B778FB">
        <w:rPr>
          <w:rFonts w:cs="Arial"/>
          <w:lang w:val="pt-BR"/>
        </w:rPr>
        <w:t xml:space="preserve">corroborem o </w:t>
      </w:r>
      <w:r w:rsidR="00B13DD6" w:rsidRPr="00B778FB">
        <w:rPr>
          <w:rFonts w:cs="Arial"/>
          <w:lang w:val="pt-BR"/>
        </w:rPr>
        <w:t>testemunho</w:t>
      </w:r>
      <w:r w:rsidR="00643023" w:rsidRPr="00B778FB">
        <w:rPr>
          <w:rFonts w:cs="Arial"/>
          <w:lang w:val="pt-BR"/>
        </w:rPr>
        <w:t xml:space="preserve"> da </w:t>
      </w:r>
      <w:r w:rsidR="009C3F34" w:rsidRPr="00B778FB">
        <w:rPr>
          <w:rFonts w:cs="Arial"/>
          <w:lang w:val="pt-BR"/>
        </w:rPr>
        <w:t>suposta</w:t>
      </w:r>
      <w:r w:rsidR="00C817EE" w:rsidRPr="00B778FB">
        <w:rPr>
          <w:rFonts w:cs="Arial"/>
          <w:lang w:val="pt-BR"/>
        </w:rPr>
        <w:t xml:space="preserve"> </w:t>
      </w:r>
      <w:r w:rsidR="00B13DD6" w:rsidRPr="00B778FB">
        <w:rPr>
          <w:rFonts w:cs="Arial"/>
          <w:lang w:val="pt-BR"/>
        </w:rPr>
        <w:t>vítima</w:t>
      </w:r>
      <w:r w:rsidR="00C817EE" w:rsidRPr="00B778FB">
        <w:rPr>
          <w:rFonts w:cs="Arial"/>
          <w:lang w:val="pt-BR"/>
        </w:rPr>
        <w:t xml:space="preserve">. </w:t>
      </w:r>
    </w:p>
    <w:p w:rsidR="00C817EE" w:rsidRPr="00B778FB" w:rsidRDefault="00C817EE">
      <w:pPr>
        <w:pStyle w:val="texto"/>
        <w:rPr>
          <w:rFonts w:ascii="Verdana" w:hAnsi="Verdana"/>
          <w:sz w:val="20"/>
          <w:szCs w:val="20"/>
          <w:lang w:val="pt-BR"/>
        </w:rPr>
      </w:pPr>
    </w:p>
    <w:p w:rsidR="00C817EE" w:rsidRPr="00B778FB" w:rsidRDefault="00C817EE">
      <w:pPr>
        <w:tabs>
          <w:tab w:val="left" w:pos="0"/>
        </w:tabs>
        <w:jc w:val="center"/>
        <w:rPr>
          <w:rFonts w:cs="Arial"/>
          <w:lang w:val="pt-BR"/>
        </w:rPr>
      </w:pPr>
      <w:r w:rsidRPr="00B778FB">
        <w:rPr>
          <w:rFonts w:cs="Arial"/>
          <w:lang w:val="pt-BR"/>
        </w:rPr>
        <w:t>***</w:t>
      </w:r>
    </w:p>
    <w:p w:rsidR="00C817EE" w:rsidRPr="00B778FB" w:rsidRDefault="00C817EE">
      <w:pPr>
        <w:tabs>
          <w:tab w:val="left" w:pos="0"/>
        </w:tabs>
        <w:jc w:val="center"/>
        <w:rPr>
          <w:rFonts w:cs="Arial"/>
          <w:lang w:val="pt-BR"/>
        </w:rPr>
      </w:pPr>
    </w:p>
    <w:p w:rsidR="00C817EE" w:rsidRPr="00B778FB" w:rsidRDefault="00570485">
      <w:pPr>
        <w:ind w:right="44"/>
        <w:rPr>
          <w:rFonts w:eastAsia="Times New Roman" w:cs="Univers"/>
          <w:lang w:val="pt-BR" w:eastAsia="es-CL"/>
        </w:rPr>
      </w:pPr>
      <w:r w:rsidRPr="00B778FB">
        <w:rPr>
          <w:rFonts w:cs="Arial"/>
          <w:lang w:val="pt-BR"/>
        </w:rPr>
        <w:t>230</w:t>
      </w:r>
      <w:r w:rsidR="00C817EE" w:rsidRPr="00B778FB">
        <w:rPr>
          <w:rFonts w:cs="Arial"/>
          <w:lang w:val="pt-BR"/>
        </w:rPr>
        <w:t>.</w:t>
      </w:r>
      <w:r w:rsidR="00C817EE" w:rsidRPr="00B778FB">
        <w:rPr>
          <w:rFonts w:cs="Arial"/>
          <w:lang w:val="pt-BR"/>
        </w:rPr>
        <w:tab/>
      </w:r>
      <w:r w:rsidR="005F2A14" w:rsidRPr="00B778FB">
        <w:rPr>
          <w:rFonts w:cs="Arial"/>
          <w:lang w:val="pt-BR"/>
        </w:rPr>
        <w:t xml:space="preserve">A Comissão argumentou que, em </w:t>
      </w:r>
      <w:r w:rsidRPr="00B778FB">
        <w:rPr>
          <w:rFonts w:cs="Arial"/>
          <w:lang w:val="pt-BR"/>
        </w:rPr>
        <w:t>2</w:t>
      </w:r>
      <w:r w:rsidRPr="00B778FB">
        <w:rPr>
          <w:rFonts w:eastAsia="Times New Roman" w:cs="Univers"/>
          <w:lang w:val="pt-BR" w:eastAsia="es-CL"/>
        </w:rPr>
        <w:t>7</w:t>
      </w:r>
      <w:r w:rsidR="00C817EE" w:rsidRPr="00B778FB">
        <w:rPr>
          <w:rFonts w:eastAsia="Times New Roman" w:cs="Univers"/>
          <w:lang w:val="pt-BR" w:eastAsia="es-CL"/>
        </w:rPr>
        <w:t xml:space="preserve"> de </w:t>
      </w:r>
      <w:r w:rsidR="00643023" w:rsidRPr="00B778FB">
        <w:rPr>
          <w:rFonts w:eastAsia="Times New Roman" w:cs="Univers"/>
          <w:lang w:val="pt-BR" w:eastAsia="es-CL"/>
        </w:rPr>
        <w:t>janeiro</w:t>
      </w:r>
      <w:r w:rsidR="00C817EE" w:rsidRPr="00B778FB">
        <w:rPr>
          <w:rFonts w:eastAsia="Times New Roman" w:cs="Univers"/>
          <w:lang w:val="pt-BR" w:eastAsia="es-CL"/>
        </w:rPr>
        <w:t xml:space="preserve"> de </w:t>
      </w:r>
      <w:r w:rsidRPr="00B778FB">
        <w:rPr>
          <w:rFonts w:eastAsia="Times New Roman" w:cs="Univers"/>
          <w:lang w:val="pt-BR" w:eastAsia="es-CL"/>
        </w:rPr>
        <w:t>2003</w:t>
      </w:r>
      <w:r w:rsidR="007844C2" w:rsidRPr="00B778FB">
        <w:rPr>
          <w:rFonts w:eastAsia="Times New Roman" w:cs="Univers"/>
          <w:lang w:val="pt-BR" w:eastAsia="es-CL"/>
        </w:rPr>
        <w:t>,</w:t>
      </w:r>
      <w:r w:rsidR="009C3F34" w:rsidRPr="00B778FB">
        <w:rPr>
          <w:rFonts w:eastAsia="Times New Roman" w:cs="Univers"/>
          <w:lang w:val="pt-BR" w:eastAsia="es-CL"/>
        </w:rPr>
        <w:t xml:space="preserve"> a senhora</w:t>
      </w:r>
      <w:r w:rsidR="00C817EE" w:rsidRPr="00B778FB">
        <w:rPr>
          <w:rFonts w:eastAsia="Times New Roman" w:cs="Univers"/>
          <w:lang w:val="pt-BR" w:eastAsia="es-CL"/>
        </w:rPr>
        <w:t xml:space="preserve"> Anahís Cruz </w:t>
      </w:r>
      <w:r w:rsidR="00B13DD6" w:rsidRPr="00B778FB">
        <w:rPr>
          <w:lang w:val="pt-BR"/>
        </w:rPr>
        <w:t>sofreu uma agressão</w:t>
      </w:r>
      <w:r w:rsidR="00C817EE" w:rsidRPr="00B778FB">
        <w:rPr>
          <w:lang w:val="pt-BR"/>
        </w:rPr>
        <w:t xml:space="preserve"> verbal</w:t>
      </w:r>
      <w:r w:rsidR="00643023" w:rsidRPr="00B778FB">
        <w:rPr>
          <w:lang w:val="pt-BR"/>
        </w:rPr>
        <w:t xml:space="preserve"> em</w:t>
      </w:r>
      <w:r w:rsidR="00B13DD6" w:rsidRPr="00B778FB">
        <w:rPr>
          <w:lang w:val="pt-BR"/>
        </w:rPr>
        <w:t xml:space="preserve"> uma </w:t>
      </w:r>
      <w:r w:rsidR="007844C2" w:rsidRPr="00B778FB">
        <w:rPr>
          <w:lang w:val="pt-BR"/>
        </w:rPr>
        <w:t xml:space="preserve">conferência </w:t>
      </w:r>
      <w:r w:rsidR="00C817EE" w:rsidRPr="00B778FB">
        <w:rPr>
          <w:lang w:val="pt-BR"/>
        </w:rPr>
        <w:t>de</w:t>
      </w:r>
      <w:r w:rsidR="009C3F34" w:rsidRPr="00B778FB">
        <w:rPr>
          <w:lang w:val="pt-BR"/>
        </w:rPr>
        <w:t xml:space="preserve"> imprensa</w:t>
      </w:r>
      <w:r w:rsidR="00C817EE" w:rsidRPr="00B778FB">
        <w:rPr>
          <w:lang w:val="pt-BR"/>
        </w:rPr>
        <w:t xml:space="preserve"> por parte de</w:t>
      </w:r>
      <w:r w:rsidR="00B13DD6" w:rsidRPr="00B778FB">
        <w:rPr>
          <w:lang w:val="pt-BR"/>
        </w:rPr>
        <w:t xml:space="preserve"> um </w:t>
      </w:r>
      <w:r w:rsidR="009C3F34" w:rsidRPr="00B778FB">
        <w:rPr>
          <w:lang w:val="pt-BR"/>
        </w:rPr>
        <w:t>Ge</w:t>
      </w:r>
      <w:r w:rsidR="007844C2" w:rsidRPr="00B778FB">
        <w:rPr>
          <w:lang w:val="pt-BR"/>
        </w:rPr>
        <w:t>ne</w:t>
      </w:r>
      <w:r w:rsidR="009C3F34" w:rsidRPr="00B778FB">
        <w:rPr>
          <w:lang w:val="pt-BR"/>
        </w:rPr>
        <w:t>ral</w:t>
      </w:r>
      <w:r w:rsidR="00C817EE" w:rsidRPr="00B778FB">
        <w:rPr>
          <w:lang w:val="pt-BR"/>
        </w:rPr>
        <w:t xml:space="preserve"> de </w:t>
      </w:r>
      <w:r w:rsidR="00643023" w:rsidRPr="00B778FB">
        <w:rPr>
          <w:lang w:val="pt-BR"/>
        </w:rPr>
        <w:t>Divisão</w:t>
      </w:r>
      <w:r w:rsidR="00C817EE" w:rsidRPr="00B778FB">
        <w:rPr>
          <w:lang w:val="pt-BR"/>
        </w:rPr>
        <w:t xml:space="preserve"> </w:t>
      </w:r>
      <w:r w:rsidR="00643023" w:rsidRPr="00B778FB">
        <w:rPr>
          <w:lang w:val="pt-BR"/>
        </w:rPr>
        <w:t>do Exército</w:t>
      </w:r>
      <w:r w:rsidR="00B13DD6" w:rsidRPr="00B778FB">
        <w:rPr>
          <w:lang w:val="pt-BR"/>
        </w:rPr>
        <w:t xml:space="preserve"> na </w:t>
      </w:r>
      <w:r w:rsidR="00C817EE" w:rsidRPr="00B778FB">
        <w:rPr>
          <w:lang w:val="pt-BR"/>
        </w:rPr>
        <w:t xml:space="preserve">sede </w:t>
      </w:r>
      <w:r w:rsidR="00643023" w:rsidRPr="00B778FB">
        <w:rPr>
          <w:lang w:val="pt-BR"/>
        </w:rPr>
        <w:t xml:space="preserve">do </w:t>
      </w:r>
      <w:r w:rsidR="002B2752" w:rsidRPr="00B778FB">
        <w:rPr>
          <w:lang w:val="pt-BR"/>
        </w:rPr>
        <w:t>Quartel</w:t>
      </w:r>
      <w:r w:rsidR="00C817EE" w:rsidRPr="00B778FB">
        <w:rPr>
          <w:lang w:val="pt-BR"/>
        </w:rPr>
        <w:t xml:space="preserve"> Paramaconi</w:t>
      </w:r>
      <w:r w:rsidR="00643023" w:rsidRPr="00B778FB">
        <w:rPr>
          <w:lang w:val="pt-BR"/>
        </w:rPr>
        <w:t xml:space="preserve"> em </w:t>
      </w:r>
      <w:r w:rsidR="00C817EE" w:rsidRPr="00B778FB">
        <w:rPr>
          <w:lang w:val="pt-BR"/>
        </w:rPr>
        <w:t xml:space="preserve">Maracay, Estado de Aragua, </w:t>
      </w:r>
      <w:r w:rsidR="009C3F34" w:rsidRPr="00B778FB">
        <w:rPr>
          <w:lang w:val="pt-BR"/>
        </w:rPr>
        <w:t xml:space="preserve">quem </w:t>
      </w:r>
      <w:r w:rsidR="00643023" w:rsidRPr="00B778FB">
        <w:rPr>
          <w:lang w:val="pt-BR"/>
        </w:rPr>
        <w:t>deu</w:t>
      </w:r>
      <w:r w:rsidR="009C3F34" w:rsidRPr="00B778FB">
        <w:rPr>
          <w:lang w:val="pt-BR"/>
        </w:rPr>
        <w:t xml:space="preserve"> a ordem </w:t>
      </w:r>
      <w:r w:rsidR="00C817EE" w:rsidRPr="00B778FB">
        <w:rPr>
          <w:lang w:val="pt-BR"/>
        </w:rPr>
        <w:t xml:space="preserve">de </w:t>
      </w:r>
      <w:r w:rsidR="004B6C6B" w:rsidRPr="00B778FB">
        <w:rPr>
          <w:lang w:val="pt-BR"/>
        </w:rPr>
        <w:t>retirar</w:t>
      </w:r>
      <w:r w:rsidR="00643023" w:rsidRPr="00B778FB">
        <w:rPr>
          <w:lang w:val="pt-BR"/>
        </w:rPr>
        <w:t xml:space="preserve"> </w:t>
      </w:r>
      <w:r w:rsidR="00E37BCF" w:rsidRPr="00B778FB">
        <w:rPr>
          <w:lang w:val="pt-BR"/>
        </w:rPr>
        <w:t>a</w:t>
      </w:r>
      <w:r w:rsidR="00643023" w:rsidRPr="00B778FB">
        <w:rPr>
          <w:lang w:val="pt-BR"/>
        </w:rPr>
        <w:t xml:space="preserve"> </w:t>
      </w:r>
      <w:r w:rsidR="00C817EE" w:rsidRPr="00B778FB">
        <w:rPr>
          <w:lang w:val="pt-BR"/>
        </w:rPr>
        <w:t xml:space="preserve">referida </w:t>
      </w:r>
      <w:r w:rsidR="009C3F34" w:rsidRPr="00B778FB">
        <w:rPr>
          <w:lang w:val="pt-BR"/>
        </w:rPr>
        <w:t>jornalista</w:t>
      </w:r>
      <w:r w:rsidR="00643023" w:rsidRPr="00B778FB">
        <w:rPr>
          <w:lang w:val="pt-BR"/>
        </w:rPr>
        <w:t xml:space="preserve"> da </w:t>
      </w:r>
      <w:r w:rsidR="00E37BCF" w:rsidRPr="00B778FB">
        <w:rPr>
          <w:lang w:val="pt-BR"/>
        </w:rPr>
        <w:t xml:space="preserve">conferência </w:t>
      </w:r>
      <w:r w:rsidR="00C817EE" w:rsidRPr="00B778FB">
        <w:rPr>
          <w:lang w:val="pt-BR"/>
        </w:rPr>
        <w:t>de</w:t>
      </w:r>
      <w:r w:rsidR="009C3F34" w:rsidRPr="00B778FB">
        <w:rPr>
          <w:lang w:val="pt-BR"/>
        </w:rPr>
        <w:t xml:space="preserve"> imprensa</w:t>
      </w:r>
      <w:r w:rsidR="00C817EE" w:rsidRPr="00B778FB">
        <w:rPr>
          <w:lang w:val="pt-BR"/>
        </w:rPr>
        <w:t xml:space="preserve"> e impedir su</w:t>
      </w:r>
      <w:r w:rsidR="00E37BCF" w:rsidRPr="00B778FB">
        <w:rPr>
          <w:lang w:val="pt-BR"/>
        </w:rPr>
        <w:t>a</w:t>
      </w:r>
      <w:r w:rsidR="00C817EE" w:rsidRPr="00B778FB">
        <w:rPr>
          <w:lang w:val="pt-BR"/>
        </w:rPr>
        <w:t xml:space="preserve"> entrada</w:t>
      </w:r>
      <w:r w:rsidR="00643023" w:rsidRPr="00B778FB">
        <w:rPr>
          <w:lang w:val="pt-BR"/>
        </w:rPr>
        <w:t xml:space="preserve"> em </w:t>
      </w:r>
      <w:r w:rsidR="009C3F34" w:rsidRPr="00B778FB">
        <w:rPr>
          <w:lang w:val="pt-BR"/>
        </w:rPr>
        <w:t>razão</w:t>
      </w:r>
      <w:r w:rsidR="00C817EE" w:rsidRPr="00B778FB">
        <w:rPr>
          <w:lang w:val="pt-BR"/>
        </w:rPr>
        <w:t xml:space="preserve"> de que “</w:t>
      </w:r>
      <w:r w:rsidR="00E37BCF" w:rsidRPr="00B778FB">
        <w:rPr>
          <w:lang w:val="pt-BR"/>
        </w:rPr>
        <w:t xml:space="preserve">ele não </w:t>
      </w:r>
      <w:r w:rsidR="00643023" w:rsidRPr="00B778FB">
        <w:rPr>
          <w:lang w:val="pt-BR"/>
        </w:rPr>
        <w:t xml:space="preserve">dava </w:t>
      </w:r>
      <w:r w:rsidR="00C817EE" w:rsidRPr="00B778FB">
        <w:rPr>
          <w:lang w:val="pt-BR"/>
        </w:rPr>
        <w:t>declara</w:t>
      </w:r>
      <w:r w:rsidR="00643023" w:rsidRPr="00B778FB">
        <w:rPr>
          <w:lang w:val="pt-BR"/>
        </w:rPr>
        <w:t>ções</w:t>
      </w:r>
      <w:r w:rsidR="00C817EE" w:rsidRPr="00B778FB">
        <w:rPr>
          <w:lang w:val="pt-BR"/>
        </w:rPr>
        <w:t xml:space="preserve"> a golpistas”</w:t>
      </w:r>
      <w:r w:rsidR="008C4B18" w:rsidRPr="00B778FB">
        <w:rPr>
          <w:lang w:val="pt-BR"/>
        </w:rPr>
        <w:t xml:space="preserve">. O </w:t>
      </w:r>
      <w:r w:rsidR="00C817EE" w:rsidRPr="00B778FB">
        <w:rPr>
          <w:rFonts w:eastAsia="Times New Roman" w:cs="Univers"/>
          <w:lang w:val="pt-BR" w:eastAsia="es-CL"/>
        </w:rPr>
        <w:t xml:space="preserve">Estado, </w:t>
      </w:r>
      <w:r w:rsidR="00E37BCF" w:rsidRPr="00B778FB">
        <w:rPr>
          <w:rFonts w:eastAsia="Times New Roman" w:cs="Univers"/>
          <w:lang w:val="pt-BR" w:eastAsia="es-CL"/>
        </w:rPr>
        <w:t>p</w:t>
      </w:r>
      <w:r w:rsidR="002B2752" w:rsidRPr="00B778FB">
        <w:rPr>
          <w:rFonts w:eastAsia="Times New Roman" w:cs="Univers"/>
          <w:lang w:val="pt-BR" w:eastAsia="es-CL"/>
        </w:rPr>
        <w:t>or sua vez</w:t>
      </w:r>
      <w:r w:rsidR="00C817EE" w:rsidRPr="00B778FB">
        <w:rPr>
          <w:rFonts w:eastAsia="Times New Roman" w:cs="Univers"/>
          <w:lang w:val="pt-BR" w:eastAsia="es-CL"/>
        </w:rPr>
        <w:t xml:space="preserve">, </w:t>
      </w:r>
      <w:r w:rsidR="00643023" w:rsidRPr="00B778FB">
        <w:rPr>
          <w:rFonts w:eastAsia="Times New Roman" w:cs="Univers"/>
          <w:lang w:val="pt-BR" w:eastAsia="es-CL"/>
        </w:rPr>
        <w:t>argumentou</w:t>
      </w:r>
      <w:r w:rsidR="00C817EE" w:rsidRPr="00B778FB">
        <w:rPr>
          <w:rFonts w:eastAsia="Times New Roman" w:cs="Univers"/>
          <w:lang w:val="pt-BR" w:eastAsia="es-CL"/>
        </w:rPr>
        <w:t xml:space="preserve"> que</w:t>
      </w:r>
      <w:r w:rsidR="00643023" w:rsidRPr="00B778FB">
        <w:rPr>
          <w:rFonts w:eastAsia="Times New Roman" w:cs="Univers"/>
          <w:lang w:val="pt-BR" w:eastAsia="es-CL"/>
        </w:rPr>
        <w:t xml:space="preserve"> em </w:t>
      </w:r>
      <w:r w:rsidR="009C3F34" w:rsidRPr="00B778FB">
        <w:rPr>
          <w:lang w:val="pt-BR"/>
        </w:rPr>
        <w:t xml:space="preserve">nenhum </w:t>
      </w:r>
      <w:r w:rsidR="00C817EE" w:rsidRPr="00B778FB">
        <w:rPr>
          <w:lang w:val="pt-BR"/>
        </w:rPr>
        <w:t>momento</w:t>
      </w:r>
      <w:r w:rsidR="009C3F34" w:rsidRPr="00B778FB">
        <w:rPr>
          <w:lang w:val="pt-BR"/>
        </w:rPr>
        <w:t xml:space="preserve"> a jornalista</w:t>
      </w:r>
      <w:r w:rsidR="00C817EE" w:rsidRPr="00B778FB">
        <w:rPr>
          <w:lang w:val="pt-BR"/>
        </w:rPr>
        <w:t xml:space="preserve"> Anahís Cruz</w:t>
      </w:r>
      <w:r w:rsidR="00643023" w:rsidRPr="00B778FB">
        <w:rPr>
          <w:lang w:val="pt-BR"/>
        </w:rPr>
        <w:t xml:space="preserve"> foi </w:t>
      </w:r>
      <w:r w:rsidR="00E37BCF" w:rsidRPr="00B778FB">
        <w:rPr>
          <w:lang w:val="pt-BR"/>
        </w:rPr>
        <w:t xml:space="preserve">retirada da conferência </w:t>
      </w:r>
      <w:r w:rsidR="00C817EE" w:rsidRPr="00B778FB">
        <w:rPr>
          <w:lang w:val="pt-BR"/>
        </w:rPr>
        <w:t>de</w:t>
      </w:r>
      <w:r w:rsidR="009C3F34" w:rsidRPr="00B778FB">
        <w:rPr>
          <w:lang w:val="pt-BR"/>
        </w:rPr>
        <w:t xml:space="preserve"> imprensa nem</w:t>
      </w:r>
      <w:r w:rsidR="00EA57DB" w:rsidRPr="00B778FB">
        <w:rPr>
          <w:lang w:val="pt-BR"/>
        </w:rPr>
        <w:t xml:space="preserve"> </w:t>
      </w:r>
      <w:r w:rsidR="00643023" w:rsidRPr="00B778FB">
        <w:rPr>
          <w:lang w:val="pt-BR"/>
        </w:rPr>
        <w:t xml:space="preserve">foi </w:t>
      </w:r>
      <w:r w:rsidR="00C817EE" w:rsidRPr="00B778FB">
        <w:rPr>
          <w:lang w:val="pt-BR"/>
        </w:rPr>
        <w:t>impedida</w:t>
      </w:r>
      <w:r w:rsidR="009C3F34" w:rsidRPr="00B778FB">
        <w:rPr>
          <w:lang w:val="pt-BR"/>
        </w:rPr>
        <w:t xml:space="preserve"> </w:t>
      </w:r>
      <w:r w:rsidR="00E37BCF" w:rsidRPr="00B778FB">
        <w:rPr>
          <w:lang w:val="pt-BR"/>
        </w:rPr>
        <w:t>de entrar</w:t>
      </w:r>
      <w:r w:rsidR="00C817EE" w:rsidRPr="00B778FB">
        <w:rPr>
          <w:lang w:val="pt-BR"/>
        </w:rPr>
        <w:t>; que</w:t>
      </w:r>
      <w:r w:rsidR="009C3F34" w:rsidRPr="00B778FB">
        <w:rPr>
          <w:lang w:val="pt-BR"/>
        </w:rPr>
        <w:t xml:space="preserve"> a </w:t>
      </w:r>
      <w:r w:rsidR="00C817EE" w:rsidRPr="00B778FB">
        <w:rPr>
          <w:lang w:val="pt-BR"/>
        </w:rPr>
        <w:t>declara</w:t>
      </w:r>
      <w:r w:rsidR="00643023" w:rsidRPr="00B778FB">
        <w:rPr>
          <w:lang w:val="pt-BR"/>
        </w:rPr>
        <w:t xml:space="preserve">ção da </w:t>
      </w:r>
      <w:r w:rsidR="009C3F34" w:rsidRPr="00B778FB">
        <w:rPr>
          <w:lang w:val="pt-BR"/>
        </w:rPr>
        <w:t>senhora</w:t>
      </w:r>
      <w:r w:rsidR="00C817EE" w:rsidRPr="00B778FB">
        <w:rPr>
          <w:lang w:val="pt-BR"/>
        </w:rPr>
        <w:t xml:space="preserve"> Cruz </w:t>
      </w:r>
      <w:r w:rsidR="00E37BCF" w:rsidRPr="00B778FB">
        <w:rPr>
          <w:lang w:val="pt-BR"/>
        </w:rPr>
        <w:t xml:space="preserve">contém </w:t>
      </w:r>
      <w:r w:rsidR="008C4B18" w:rsidRPr="00B778FB">
        <w:rPr>
          <w:lang w:val="pt-BR"/>
        </w:rPr>
        <w:t>contradições</w:t>
      </w:r>
      <w:r w:rsidR="00C817EE" w:rsidRPr="00B778FB">
        <w:rPr>
          <w:lang w:val="pt-BR"/>
        </w:rPr>
        <w:t xml:space="preserve">, </w:t>
      </w:r>
      <w:r w:rsidR="008C4B18" w:rsidRPr="00B778FB">
        <w:rPr>
          <w:lang w:val="pt-BR"/>
        </w:rPr>
        <w:t>imprecisões</w:t>
      </w:r>
      <w:r w:rsidR="00C817EE" w:rsidRPr="00B778FB">
        <w:rPr>
          <w:lang w:val="pt-BR"/>
        </w:rPr>
        <w:t xml:space="preserve">, relatos </w:t>
      </w:r>
      <w:r w:rsidR="00E37BCF" w:rsidRPr="00B778FB">
        <w:rPr>
          <w:lang w:val="pt-BR"/>
        </w:rPr>
        <w:t xml:space="preserve">referenciais </w:t>
      </w:r>
      <w:r w:rsidR="00B13DD6" w:rsidRPr="00B778FB">
        <w:rPr>
          <w:lang w:val="pt-BR"/>
        </w:rPr>
        <w:t xml:space="preserve">e </w:t>
      </w:r>
      <w:r w:rsidR="009C3F34" w:rsidRPr="00B778FB">
        <w:rPr>
          <w:lang w:val="pt-BR"/>
        </w:rPr>
        <w:t>juízo</w:t>
      </w:r>
      <w:r w:rsidR="00C817EE" w:rsidRPr="00B778FB">
        <w:rPr>
          <w:lang w:val="pt-BR"/>
        </w:rPr>
        <w:t xml:space="preserve">s de </w:t>
      </w:r>
      <w:r w:rsidR="009C3F34" w:rsidRPr="00B778FB">
        <w:rPr>
          <w:lang w:val="pt-BR"/>
        </w:rPr>
        <w:t>opinião</w:t>
      </w:r>
      <w:r w:rsidR="00C817EE" w:rsidRPr="00B778FB">
        <w:rPr>
          <w:lang w:val="pt-BR"/>
        </w:rPr>
        <w:t xml:space="preserve">, que </w:t>
      </w:r>
      <w:r w:rsidR="005D084B" w:rsidRPr="00B778FB">
        <w:rPr>
          <w:lang w:val="pt-BR"/>
        </w:rPr>
        <w:t>impedem</w:t>
      </w:r>
      <w:r w:rsidR="00C817EE" w:rsidRPr="00B778FB">
        <w:rPr>
          <w:lang w:val="pt-BR"/>
        </w:rPr>
        <w:t xml:space="preserve"> </w:t>
      </w:r>
      <w:r w:rsidR="00B107A1">
        <w:rPr>
          <w:lang w:val="pt-BR"/>
        </w:rPr>
        <w:t>conceder</w:t>
      </w:r>
      <w:r w:rsidR="00C817EE" w:rsidRPr="00B778FB">
        <w:rPr>
          <w:lang w:val="pt-BR"/>
        </w:rPr>
        <w:t xml:space="preserve"> </w:t>
      </w:r>
      <w:r w:rsidR="0088472C" w:rsidRPr="00B778FB">
        <w:rPr>
          <w:lang w:val="pt-BR"/>
        </w:rPr>
        <w:t xml:space="preserve">credibilidade </w:t>
      </w:r>
      <w:r w:rsidR="00C817EE" w:rsidRPr="00B778FB">
        <w:rPr>
          <w:lang w:val="pt-BR"/>
        </w:rPr>
        <w:t>a su</w:t>
      </w:r>
      <w:r w:rsidR="00E37BCF" w:rsidRPr="00B778FB">
        <w:rPr>
          <w:lang w:val="pt-BR"/>
        </w:rPr>
        <w:t>a</w:t>
      </w:r>
      <w:r w:rsidR="00C817EE" w:rsidRPr="00B778FB">
        <w:rPr>
          <w:lang w:val="pt-BR"/>
        </w:rPr>
        <w:t xml:space="preserve">s </w:t>
      </w:r>
      <w:r w:rsidR="00E37BCF" w:rsidRPr="00B778FB">
        <w:rPr>
          <w:lang w:val="pt-BR"/>
        </w:rPr>
        <w:t xml:space="preserve">afirmações. </w:t>
      </w:r>
    </w:p>
    <w:p w:rsidR="00C817EE" w:rsidRPr="00B778FB" w:rsidRDefault="00C817EE">
      <w:pPr>
        <w:ind w:right="44"/>
        <w:rPr>
          <w:rFonts w:eastAsia="Times New Roman" w:cs="Univers"/>
          <w:lang w:val="pt-BR" w:eastAsia="es-CL"/>
        </w:rPr>
      </w:pPr>
    </w:p>
    <w:p w:rsidR="00C817EE" w:rsidRPr="00B778FB" w:rsidRDefault="00570485">
      <w:pPr>
        <w:autoSpaceDE w:val="0"/>
        <w:autoSpaceDN w:val="0"/>
        <w:adjustRightInd w:val="0"/>
        <w:rPr>
          <w:rFonts w:eastAsia="Times New Roman" w:cs="Univers"/>
          <w:lang w:val="pt-BR" w:eastAsia="es-CL"/>
        </w:rPr>
      </w:pPr>
      <w:r w:rsidRPr="00B778FB">
        <w:rPr>
          <w:rFonts w:eastAsia="Times New Roman" w:cs="Univers"/>
          <w:lang w:val="pt-BR" w:eastAsia="es-CL"/>
        </w:rPr>
        <w:t>231</w:t>
      </w:r>
      <w:r w:rsidR="00C817EE" w:rsidRPr="00B778FB">
        <w:rPr>
          <w:rFonts w:eastAsia="Times New Roman" w:cs="Univers"/>
          <w:lang w:val="pt-BR" w:eastAsia="es-CL"/>
        </w:rPr>
        <w:t>.</w:t>
      </w:r>
      <w:r w:rsidR="00C817EE" w:rsidRPr="00B778FB">
        <w:rPr>
          <w:rFonts w:eastAsia="Times New Roman" w:cs="Univers"/>
          <w:lang w:val="pt-BR" w:eastAsia="es-CL"/>
        </w:rPr>
        <w:tab/>
      </w:r>
      <w:r w:rsidR="00E37BCF" w:rsidRPr="00B778FB">
        <w:rPr>
          <w:rFonts w:eastAsia="Times New Roman" w:cs="Univers"/>
          <w:lang w:val="pt-BR" w:eastAsia="es-CL"/>
        </w:rPr>
        <w:t>A</w:t>
      </w:r>
      <w:r w:rsidR="00C817EE" w:rsidRPr="00B778FB">
        <w:rPr>
          <w:rFonts w:eastAsia="Times New Roman" w:cs="Univers"/>
          <w:lang w:val="pt-BR" w:eastAsia="es-CL"/>
        </w:rPr>
        <w:t>s declara</w:t>
      </w:r>
      <w:r w:rsidR="00643023" w:rsidRPr="00B778FB">
        <w:rPr>
          <w:rFonts w:eastAsia="Times New Roman" w:cs="Univers"/>
          <w:lang w:val="pt-BR" w:eastAsia="es-CL"/>
        </w:rPr>
        <w:t xml:space="preserve">ções da </w:t>
      </w:r>
      <w:r w:rsidR="009C3F34" w:rsidRPr="00B778FB">
        <w:rPr>
          <w:rFonts w:eastAsia="Times New Roman" w:cs="Univers"/>
          <w:lang w:val="pt-BR" w:eastAsia="es-CL"/>
        </w:rPr>
        <w:t>senhora</w:t>
      </w:r>
      <w:r w:rsidR="00C817EE" w:rsidRPr="00B778FB">
        <w:rPr>
          <w:rFonts w:eastAsia="Times New Roman" w:cs="Univers"/>
          <w:lang w:val="pt-BR" w:eastAsia="es-CL"/>
        </w:rPr>
        <w:t xml:space="preserve"> Cruz co</w:t>
      </w:r>
      <w:r w:rsidR="008C4B18" w:rsidRPr="00B778FB">
        <w:rPr>
          <w:rFonts w:eastAsia="Times New Roman" w:cs="Univers"/>
          <w:lang w:val="pt-BR" w:eastAsia="es-CL"/>
        </w:rPr>
        <w:t>incidem</w:t>
      </w:r>
      <w:r w:rsidR="00643023" w:rsidRPr="00B778FB">
        <w:rPr>
          <w:rFonts w:eastAsia="Times New Roman" w:cs="Univers"/>
          <w:lang w:val="pt-BR" w:eastAsia="es-CL"/>
        </w:rPr>
        <w:t xml:space="preserve"> com</w:t>
      </w:r>
      <w:r w:rsidR="009C3F34" w:rsidRPr="00B778FB">
        <w:rPr>
          <w:rFonts w:eastAsia="Times New Roman" w:cs="Univers"/>
          <w:lang w:val="pt-BR" w:eastAsia="es-CL"/>
        </w:rPr>
        <w:t xml:space="preserve"> a</w:t>
      </w:r>
      <w:r w:rsidR="00B13DD6" w:rsidRPr="00B778FB">
        <w:rPr>
          <w:rFonts w:eastAsia="Times New Roman" w:cs="Univers"/>
          <w:lang w:val="pt-BR" w:eastAsia="es-CL"/>
        </w:rPr>
        <w:t xml:space="preserve"> versão </w:t>
      </w:r>
      <w:r w:rsidR="00643023" w:rsidRPr="00B778FB">
        <w:rPr>
          <w:rFonts w:eastAsia="Times New Roman" w:cs="Univers"/>
          <w:lang w:val="pt-BR" w:eastAsia="es-CL"/>
        </w:rPr>
        <w:t xml:space="preserve">dos </w:t>
      </w:r>
      <w:r w:rsidR="009C3F34" w:rsidRPr="00B778FB">
        <w:rPr>
          <w:rFonts w:eastAsia="Times New Roman" w:cs="Univers"/>
          <w:lang w:val="pt-BR" w:eastAsia="es-CL"/>
        </w:rPr>
        <w:t>fatos</w:t>
      </w:r>
      <w:r w:rsidR="00C817EE" w:rsidRPr="00B778FB">
        <w:rPr>
          <w:rFonts w:eastAsia="Times New Roman" w:cs="Univers"/>
          <w:lang w:val="pt-BR" w:eastAsia="es-CL"/>
        </w:rPr>
        <w:t xml:space="preserve"> </w:t>
      </w:r>
      <w:r w:rsidR="00E37BCF" w:rsidRPr="00B778FB">
        <w:rPr>
          <w:rFonts w:eastAsia="Times New Roman" w:cs="Univers"/>
          <w:lang w:val="pt-BR" w:eastAsia="es-CL"/>
        </w:rPr>
        <w:t xml:space="preserve">apresentada </w:t>
      </w:r>
      <w:r w:rsidR="009C3F34" w:rsidRPr="00B778FB">
        <w:rPr>
          <w:rFonts w:eastAsia="Times New Roman" w:cs="Univers"/>
          <w:lang w:val="pt-BR" w:eastAsia="es-CL"/>
        </w:rPr>
        <w:t xml:space="preserve">pela </w:t>
      </w:r>
      <w:r w:rsidR="00643023" w:rsidRPr="00B778FB">
        <w:rPr>
          <w:rFonts w:eastAsia="Times New Roman" w:cs="Univers"/>
          <w:lang w:val="pt-BR" w:eastAsia="es-CL"/>
        </w:rPr>
        <w:t>Comissão</w:t>
      </w:r>
      <w:r w:rsidR="00E37BCF" w:rsidRPr="00B778FB">
        <w:rPr>
          <w:rFonts w:eastAsia="Times New Roman" w:cs="Univers"/>
          <w:lang w:val="pt-BR" w:eastAsia="es-CL"/>
        </w:rPr>
        <w:t>.</w:t>
      </w:r>
      <w:r w:rsidR="00C817EE" w:rsidRPr="00B778FB">
        <w:rPr>
          <w:rStyle w:val="Refdenotaalpie"/>
          <w:rFonts w:eastAsia="Times New Roman" w:cs="Univers"/>
          <w:lang w:val="pt-BR" w:eastAsia="es-CL"/>
        </w:rPr>
        <w:footnoteReference w:id="235"/>
      </w:r>
      <w:r w:rsidR="00B13DD6" w:rsidRPr="00B778FB">
        <w:rPr>
          <w:rFonts w:eastAsia="Times New Roman" w:cs="Univers"/>
          <w:lang w:val="pt-BR" w:eastAsia="es-CL"/>
        </w:rPr>
        <w:t xml:space="preserve"> </w:t>
      </w:r>
      <w:r w:rsidR="00E37BCF" w:rsidRPr="00B778FB">
        <w:rPr>
          <w:rFonts w:eastAsia="Times New Roman" w:cs="Univers"/>
          <w:lang w:val="pt-BR" w:eastAsia="es-CL"/>
        </w:rPr>
        <w:t>N</w:t>
      </w:r>
      <w:r w:rsidR="00B13DD6" w:rsidRPr="00B778FB">
        <w:rPr>
          <w:rFonts w:eastAsia="Times New Roman" w:cs="Univers"/>
          <w:lang w:val="pt-BR" w:eastAsia="es-CL"/>
        </w:rPr>
        <w:t>o</w:t>
      </w:r>
      <w:r w:rsidR="00CF4635" w:rsidRPr="00B778FB">
        <w:rPr>
          <w:rFonts w:eastAsia="Times New Roman" w:cs="Univers"/>
          <w:lang w:val="pt-BR" w:eastAsia="es-CL"/>
        </w:rPr>
        <w:t xml:space="preserve"> vídeo </w:t>
      </w:r>
      <w:r w:rsidR="009C3F34" w:rsidRPr="00B778FB">
        <w:rPr>
          <w:rFonts w:eastAsia="Times New Roman" w:cs="Univers"/>
          <w:lang w:val="pt-BR" w:eastAsia="es-CL"/>
        </w:rPr>
        <w:t xml:space="preserve">apresentado pelos </w:t>
      </w:r>
      <w:r w:rsidR="008C4B18" w:rsidRPr="00B778FB">
        <w:rPr>
          <w:rFonts w:eastAsia="Times New Roman" w:cs="Univers"/>
          <w:lang w:val="pt-BR" w:eastAsia="es-CL"/>
        </w:rPr>
        <w:t>representante</w:t>
      </w:r>
      <w:r w:rsidR="00C817EE" w:rsidRPr="00B778FB">
        <w:rPr>
          <w:rFonts w:eastAsia="Times New Roman" w:cs="Univers"/>
          <w:lang w:val="pt-BR" w:eastAsia="es-CL"/>
        </w:rPr>
        <w:t>s, se observa</w:t>
      </w:r>
      <w:r w:rsidR="00B13DD6" w:rsidRPr="00B778FB">
        <w:rPr>
          <w:rFonts w:eastAsia="Times New Roman" w:cs="Univers"/>
          <w:lang w:val="pt-BR" w:eastAsia="es-CL"/>
        </w:rPr>
        <w:t xml:space="preserve"> uma </w:t>
      </w:r>
      <w:r w:rsidR="00C817EE" w:rsidRPr="00B778FB">
        <w:rPr>
          <w:rFonts w:eastAsia="Times New Roman" w:cs="Univers"/>
          <w:lang w:val="pt-BR" w:eastAsia="es-CL"/>
        </w:rPr>
        <w:t>entrevista a</w:t>
      </w:r>
      <w:r w:rsidR="00B13DD6" w:rsidRPr="00B778FB">
        <w:rPr>
          <w:rFonts w:eastAsia="Times New Roman" w:cs="Univers"/>
          <w:lang w:val="pt-BR" w:eastAsia="es-CL"/>
        </w:rPr>
        <w:t xml:space="preserve"> um </w:t>
      </w:r>
      <w:r w:rsidR="00C817EE" w:rsidRPr="00B778FB">
        <w:rPr>
          <w:rFonts w:eastAsia="Times New Roman" w:cs="Univers"/>
          <w:lang w:val="pt-BR" w:eastAsia="es-CL"/>
        </w:rPr>
        <w:t>militar de alt</w:t>
      </w:r>
      <w:r w:rsidR="00E37BCF" w:rsidRPr="00B778FB">
        <w:rPr>
          <w:rFonts w:eastAsia="Times New Roman" w:cs="Univers"/>
          <w:lang w:val="pt-BR" w:eastAsia="es-CL"/>
        </w:rPr>
        <w:t>a hierarquia</w:t>
      </w:r>
      <w:r w:rsidR="00C817EE" w:rsidRPr="00B778FB">
        <w:rPr>
          <w:rFonts w:eastAsia="Times New Roman" w:cs="Univers"/>
          <w:lang w:val="pt-BR" w:eastAsia="es-CL"/>
        </w:rPr>
        <w:t>,</w:t>
      </w:r>
      <w:r w:rsidR="00B13DD6" w:rsidRPr="00B778FB">
        <w:rPr>
          <w:rFonts w:eastAsia="Times New Roman" w:cs="Univers"/>
          <w:lang w:val="pt-BR" w:eastAsia="es-CL"/>
        </w:rPr>
        <w:t xml:space="preserve"> na </w:t>
      </w:r>
      <w:r w:rsidR="00E37BCF" w:rsidRPr="00B778FB">
        <w:rPr>
          <w:rFonts w:eastAsia="Times New Roman" w:cs="Univers"/>
          <w:lang w:val="pt-BR" w:eastAsia="es-CL"/>
        </w:rPr>
        <w:t>qual</w:t>
      </w:r>
      <w:r w:rsidR="00C817EE" w:rsidRPr="00B778FB">
        <w:rPr>
          <w:rFonts w:eastAsia="Times New Roman" w:cs="Univers"/>
          <w:lang w:val="pt-BR" w:eastAsia="es-CL"/>
        </w:rPr>
        <w:t xml:space="preserve"> </w:t>
      </w:r>
      <w:r w:rsidR="00EA57DB" w:rsidRPr="00B778FB">
        <w:rPr>
          <w:rFonts w:eastAsia="Times New Roman" w:cs="Univers"/>
          <w:lang w:val="pt-BR" w:eastAsia="es-CL"/>
        </w:rPr>
        <w:t>este</w:t>
      </w:r>
      <w:r w:rsidR="00C817EE" w:rsidRPr="00B778FB">
        <w:rPr>
          <w:rFonts w:eastAsia="Times New Roman" w:cs="Univers"/>
          <w:lang w:val="pt-BR" w:eastAsia="es-CL"/>
        </w:rPr>
        <w:t xml:space="preserve"> se </w:t>
      </w:r>
      <w:r w:rsidR="009C3F34" w:rsidRPr="00B778FB">
        <w:rPr>
          <w:rFonts w:eastAsia="Times New Roman" w:cs="Univers"/>
          <w:lang w:val="pt-BR" w:eastAsia="es-CL"/>
        </w:rPr>
        <w:t>refere</w:t>
      </w:r>
      <w:r w:rsidR="00C817EE" w:rsidRPr="00B778FB">
        <w:rPr>
          <w:rFonts w:eastAsia="Times New Roman" w:cs="Univers"/>
          <w:lang w:val="pt-BR" w:eastAsia="es-CL"/>
        </w:rPr>
        <w:t xml:space="preserve"> a</w:t>
      </w:r>
      <w:r w:rsidR="00B13DD6" w:rsidRPr="00B778FB">
        <w:rPr>
          <w:rFonts w:eastAsia="Times New Roman" w:cs="Univers"/>
          <w:lang w:val="pt-BR" w:eastAsia="es-CL"/>
        </w:rPr>
        <w:t xml:space="preserve"> um </w:t>
      </w:r>
      <w:r w:rsidR="008C4B18" w:rsidRPr="00B778FB">
        <w:rPr>
          <w:rFonts w:eastAsia="Times New Roman" w:cs="Univers"/>
          <w:lang w:val="pt-BR" w:eastAsia="es-CL"/>
        </w:rPr>
        <w:t>incidente</w:t>
      </w:r>
      <w:r w:rsidR="00C817EE" w:rsidRPr="00B778FB">
        <w:rPr>
          <w:rFonts w:eastAsia="Times New Roman" w:cs="Univers"/>
          <w:lang w:val="pt-BR" w:eastAsia="es-CL"/>
        </w:rPr>
        <w:t xml:space="preserve"> </w:t>
      </w:r>
      <w:r w:rsidR="009C3F34" w:rsidRPr="00B778FB">
        <w:rPr>
          <w:rFonts w:eastAsia="Times New Roman" w:cs="Univers"/>
          <w:lang w:val="pt-BR" w:eastAsia="es-CL"/>
        </w:rPr>
        <w:t>ocorrid</w:t>
      </w:r>
      <w:r w:rsidR="00C817EE" w:rsidRPr="00B778FB">
        <w:rPr>
          <w:rFonts w:eastAsia="Times New Roman" w:cs="Univers"/>
          <w:lang w:val="pt-BR" w:eastAsia="es-CL"/>
        </w:rPr>
        <w:t>o entre</w:t>
      </w:r>
      <w:r w:rsidR="009C3F34" w:rsidRPr="00B778FB">
        <w:rPr>
          <w:rFonts w:eastAsia="Times New Roman" w:cs="Univers"/>
          <w:lang w:val="pt-BR" w:eastAsia="es-CL"/>
        </w:rPr>
        <w:t xml:space="preserve"> a jornalista</w:t>
      </w:r>
      <w:r w:rsidR="00C817EE" w:rsidRPr="00B778FB">
        <w:rPr>
          <w:rFonts w:eastAsia="Times New Roman" w:cs="Univers"/>
          <w:lang w:val="pt-BR" w:eastAsia="es-CL"/>
        </w:rPr>
        <w:t xml:space="preserve"> Cruz</w:t>
      </w:r>
      <w:r w:rsidR="00B13DD6" w:rsidRPr="00B778FB">
        <w:rPr>
          <w:rFonts w:eastAsia="Times New Roman" w:cs="Univers"/>
          <w:lang w:val="pt-BR" w:eastAsia="es-CL"/>
        </w:rPr>
        <w:t xml:space="preserve"> e um </w:t>
      </w:r>
      <w:r w:rsidR="00C817EE" w:rsidRPr="00B778FB">
        <w:rPr>
          <w:rFonts w:eastAsia="Times New Roman" w:cs="Univers"/>
          <w:lang w:val="pt-BR" w:eastAsia="es-CL"/>
        </w:rPr>
        <w:t xml:space="preserve">oficial </w:t>
      </w:r>
      <w:r w:rsidR="00643023" w:rsidRPr="00B778FB">
        <w:rPr>
          <w:rFonts w:eastAsia="Times New Roman" w:cs="Univers"/>
          <w:lang w:val="pt-BR" w:eastAsia="es-CL"/>
        </w:rPr>
        <w:t>do Exército</w:t>
      </w:r>
      <w:r w:rsidR="00B13DD6" w:rsidRPr="00B778FB">
        <w:rPr>
          <w:rFonts w:eastAsia="Times New Roman" w:cs="Univers"/>
          <w:lang w:val="pt-BR" w:eastAsia="es-CL"/>
        </w:rPr>
        <w:t xml:space="preserve"> e</w:t>
      </w:r>
      <w:r w:rsidR="00EA57DB" w:rsidRPr="00B778FB">
        <w:rPr>
          <w:rFonts w:eastAsia="Times New Roman" w:cs="Univers"/>
          <w:lang w:val="pt-BR" w:eastAsia="es-CL"/>
        </w:rPr>
        <w:t xml:space="preserve"> </w:t>
      </w:r>
      <w:r w:rsidR="00C817EE" w:rsidRPr="00B778FB">
        <w:rPr>
          <w:rFonts w:eastAsia="Times New Roman" w:cs="Univers"/>
          <w:lang w:val="pt-BR" w:eastAsia="es-CL"/>
        </w:rPr>
        <w:t>solicita</w:t>
      </w:r>
      <w:r w:rsidR="00643023" w:rsidRPr="00B778FB">
        <w:rPr>
          <w:rFonts w:eastAsia="Times New Roman" w:cs="Univers"/>
          <w:lang w:val="pt-BR" w:eastAsia="es-CL"/>
        </w:rPr>
        <w:t xml:space="preserve"> à </w:t>
      </w:r>
      <w:r w:rsidR="009C3F34" w:rsidRPr="00B778FB">
        <w:rPr>
          <w:rFonts w:eastAsia="Times New Roman" w:cs="Univers"/>
          <w:lang w:val="pt-BR" w:eastAsia="es-CL"/>
        </w:rPr>
        <w:t>jornalista</w:t>
      </w:r>
      <w:r w:rsidR="00C817EE" w:rsidRPr="00B778FB">
        <w:rPr>
          <w:rFonts w:eastAsia="Times New Roman" w:cs="Univers"/>
          <w:lang w:val="pt-BR" w:eastAsia="es-CL"/>
        </w:rPr>
        <w:t xml:space="preserve"> </w:t>
      </w:r>
      <w:r w:rsidR="00E37BCF" w:rsidRPr="00B778FB">
        <w:rPr>
          <w:rFonts w:eastAsia="Times New Roman" w:cs="Univers"/>
          <w:lang w:val="pt-BR" w:eastAsia="es-CL"/>
        </w:rPr>
        <w:t>que se retire.</w:t>
      </w:r>
      <w:proofErr w:type="gramStart"/>
      <w:r w:rsidR="00C817EE" w:rsidRPr="00B778FB">
        <w:rPr>
          <w:rStyle w:val="Refdenotaalpie"/>
          <w:lang w:val="pt-BR"/>
        </w:rPr>
        <w:footnoteReference w:id="236"/>
      </w:r>
      <w:proofErr w:type="gramEnd"/>
    </w:p>
    <w:p w:rsidR="00C817EE" w:rsidRPr="00B778FB" w:rsidRDefault="00C817EE">
      <w:pPr>
        <w:rPr>
          <w:lang w:val="pt-BR"/>
        </w:rPr>
      </w:pPr>
    </w:p>
    <w:p w:rsidR="00C817EE" w:rsidRPr="00B778FB" w:rsidRDefault="00570485">
      <w:pPr>
        <w:rPr>
          <w:b/>
          <w:lang w:val="pt-BR"/>
        </w:rPr>
      </w:pPr>
      <w:r w:rsidRPr="00B778FB">
        <w:rPr>
          <w:lang w:val="pt-BR"/>
        </w:rPr>
        <w:t>232</w:t>
      </w:r>
      <w:r w:rsidR="00C817EE" w:rsidRPr="00B778FB">
        <w:rPr>
          <w:lang w:val="pt-BR"/>
        </w:rPr>
        <w:t>.</w:t>
      </w:r>
      <w:r w:rsidR="00C817EE" w:rsidRPr="00B778FB">
        <w:rPr>
          <w:lang w:val="pt-BR"/>
        </w:rPr>
        <w:tab/>
        <w:t>Este</w:t>
      </w:r>
      <w:r w:rsidR="009C3F34" w:rsidRPr="00B778FB">
        <w:rPr>
          <w:lang w:val="pt-BR"/>
        </w:rPr>
        <w:t xml:space="preserve"> fato </w:t>
      </w:r>
      <w:r w:rsidR="00C817EE" w:rsidRPr="00B778FB">
        <w:rPr>
          <w:lang w:val="pt-BR"/>
        </w:rPr>
        <w:t>alegado</w:t>
      </w:r>
      <w:r w:rsidR="00643023" w:rsidRPr="00B778FB">
        <w:rPr>
          <w:lang w:val="pt-BR"/>
        </w:rPr>
        <w:t xml:space="preserve"> foi </w:t>
      </w:r>
      <w:r w:rsidR="00C817EE" w:rsidRPr="00B778FB">
        <w:rPr>
          <w:lang w:val="pt-BR"/>
        </w:rPr>
        <w:t>denunciado</w:t>
      </w:r>
      <w:r w:rsidR="009C3F34" w:rsidRPr="00B778FB">
        <w:rPr>
          <w:lang w:val="pt-BR"/>
        </w:rPr>
        <w:t xml:space="preserve"> em </w:t>
      </w:r>
      <w:proofErr w:type="gramStart"/>
      <w:r w:rsidRPr="00B778FB">
        <w:rPr>
          <w:lang w:val="pt-BR"/>
        </w:rPr>
        <w:t>3</w:t>
      </w:r>
      <w:proofErr w:type="gramEnd"/>
      <w:r w:rsidR="00C817EE" w:rsidRPr="00B778FB">
        <w:rPr>
          <w:lang w:val="pt-BR"/>
        </w:rPr>
        <w:t xml:space="preserve"> de </w:t>
      </w:r>
      <w:r w:rsidR="00643023" w:rsidRPr="00B778FB">
        <w:rPr>
          <w:lang w:val="pt-BR"/>
        </w:rPr>
        <w:t>fevereiro</w:t>
      </w:r>
      <w:r w:rsidR="00C817EE" w:rsidRPr="00B778FB">
        <w:rPr>
          <w:lang w:val="pt-BR"/>
        </w:rPr>
        <w:t xml:space="preserve"> de </w:t>
      </w:r>
      <w:r w:rsidRPr="00B778FB">
        <w:rPr>
          <w:lang w:val="pt-BR"/>
        </w:rPr>
        <w:t>2003</w:t>
      </w:r>
      <w:r w:rsidR="00643023" w:rsidRPr="00B778FB">
        <w:rPr>
          <w:lang w:val="pt-BR"/>
        </w:rPr>
        <w:t xml:space="preserve"> perante a </w:t>
      </w:r>
      <w:r w:rsidR="00E37BCF" w:rsidRPr="00B778FB">
        <w:rPr>
          <w:lang w:val="pt-BR"/>
        </w:rPr>
        <w:t>2ª Promotoria</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 por </w:t>
      </w:r>
      <w:r w:rsidR="009C3F34" w:rsidRPr="00B778FB">
        <w:rPr>
          <w:lang w:val="pt-BR"/>
        </w:rPr>
        <w:t>suposta</w:t>
      </w:r>
      <w:r w:rsidR="00C817EE" w:rsidRPr="00B778FB">
        <w:rPr>
          <w:lang w:val="pt-BR"/>
        </w:rPr>
        <w:t xml:space="preserve">s </w:t>
      </w:r>
      <w:r w:rsidR="00B13DD6" w:rsidRPr="00B778FB">
        <w:rPr>
          <w:lang w:val="pt-BR"/>
        </w:rPr>
        <w:t>agressões</w:t>
      </w:r>
      <w:r w:rsidR="00C817EE" w:rsidRPr="00B778FB">
        <w:rPr>
          <w:lang w:val="pt-BR"/>
        </w:rPr>
        <w:t xml:space="preserve"> </w:t>
      </w:r>
      <w:r w:rsidR="00794AE9" w:rsidRPr="00B778FB">
        <w:rPr>
          <w:lang w:val="pt-BR"/>
        </w:rPr>
        <w:t>verbais</w:t>
      </w:r>
      <w:r w:rsidR="00E37BCF" w:rsidRPr="00B778FB">
        <w:rPr>
          <w:lang w:val="pt-BR"/>
        </w:rPr>
        <w:t>.</w:t>
      </w:r>
      <w:r w:rsidR="00C817EE" w:rsidRPr="00B778FB">
        <w:rPr>
          <w:rStyle w:val="Refdenotaalpie"/>
          <w:lang w:val="pt-BR"/>
        </w:rPr>
        <w:footnoteReference w:id="237"/>
      </w:r>
      <w:r w:rsidR="00C817EE" w:rsidRPr="00B778FB">
        <w:rPr>
          <w:lang w:val="pt-BR"/>
        </w:rPr>
        <w:t xml:space="preserve"> </w:t>
      </w:r>
      <w:r w:rsidR="009C3F34" w:rsidRPr="00B778FB">
        <w:rPr>
          <w:lang w:val="pt-BR"/>
        </w:rPr>
        <w:t xml:space="preserve">Segundo os </w:t>
      </w:r>
      <w:r w:rsidR="008C4B18" w:rsidRPr="00B778FB">
        <w:rPr>
          <w:lang w:val="pt-BR"/>
        </w:rPr>
        <w:t>representante</w:t>
      </w:r>
      <w:r w:rsidR="00C817EE" w:rsidRPr="00B778FB">
        <w:rPr>
          <w:lang w:val="pt-BR"/>
        </w:rPr>
        <w:t>s,</w:t>
      </w:r>
      <w:r w:rsidR="00643023" w:rsidRPr="00B778FB">
        <w:rPr>
          <w:lang w:val="pt-BR"/>
        </w:rPr>
        <w:t xml:space="preserve"> o </w:t>
      </w:r>
      <w:r w:rsidR="009C3F34" w:rsidRPr="00B778FB">
        <w:rPr>
          <w:lang w:val="pt-BR"/>
        </w:rPr>
        <w:t>Ministério</w:t>
      </w:r>
      <w:r w:rsidR="00C817EE" w:rsidRPr="00B778FB">
        <w:rPr>
          <w:lang w:val="pt-BR"/>
        </w:rPr>
        <w:t xml:space="preserve"> Público </w:t>
      </w:r>
      <w:r w:rsidR="009C3F34" w:rsidRPr="00B778FB">
        <w:rPr>
          <w:lang w:val="pt-BR"/>
        </w:rPr>
        <w:t>teria</w:t>
      </w:r>
      <w:r w:rsidR="00C817EE" w:rsidRPr="00B778FB">
        <w:rPr>
          <w:lang w:val="pt-BR"/>
        </w:rPr>
        <w:t xml:space="preserve"> </w:t>
      </w:r>
      <w:r w:rsidR="00E37BCF" w:rsidRPr="00B778FB">
        <w:rPr>
          <w:lang w:val="pt-BR"/>
        </w:rPr>
        <w:t xml:space="preserve">se </w:t>
      </w:r>
      <w:r w:rsidR="00C817EE" w:rsidRPr="00B778FB">
        <w:rPr>
          <w:lang w:val="pt-BR"/>
        </w:rPr>
        <w:t>limitado a tomar</w:t>
      </w:r>
      <w:r w:rsidR="009C3F34" w:rsidRPr="00B778FB">
        <w:rPr>
          <w:lang w:val="pt-BR"/>
        </w:rPr>
        <w:t xml:space="preserve"> a </w:t>
      </w:r>
      <w:r w:rsidR="00C817EE" w:rsidRPr="00B778FB">
        <w:rPr>
          <w:lang w:val="pt-BR"/>
        </w:rPr>
        <w:t>declara</w:t>
      </w:r>
      <w:r w:rsidR="00643023" w:rsidRPr="00B778FB">
        <w:rPr>
          <w:lang w:val="pt-BR"/>
        </w:rPr>
        <w:t xml:space="preserve">ção da </w:t>
      </w:r>
      <w:r w:rsidR="00B13DD6" w:rsidRPr="00B778FB">
        <w:rPr>
          <w:lang w:val="pt-BR"/>
        </w:rPr>
        <w:t>vítima</w:t>
      </w:r>
      <w:r w:rsidR="00E37BCF" w:rsidRPr="00B778FB">
        <w:rPr>
          <w:lang w:val="pt-BR"/>
        </w:rPr>
        <w:t>.</w:t>
      </w:r>
      <w:r w:rsidR="00C817EE" w:rsidRPr="00B778FB">
        <w:rPr>
          <w:rStyle w:val="Refdenotaalpie"/>
          <w:lang w:val="pt-BR"/>
        </w:rPr>
        <w:footnoteReference w:id="238"/>
      </w:r>
      <w:r w:rsidR="008C4B18" w:rsidRPr="00B778FB">
        <w:rPr>
          <w:lang w:val="pt-BR"/>
        </w:rPr>
        <w:t xml:space="preserve"> Neste</w:t>
      </w:r>
      <w:r w:rsidR="00B13DD6" w:rsidRPr="00B778FB">
        <w:rPr>
          <w:b/>
          <w:lang w:val="pt-BR"/>
        </w:rPr>
        <w:t xml:space="preserve"> </w:t>
      </w:r>
      <w:r w:rsidR="00C817EE" w:rsidRPr="00B778FB">
        <w:rPr>
          <w:lang w:val="pt-BR"/>
        </w:rPr>
        <w:t>caso,</w:t>
      </w:r>
      <w:r w:rsidR="009C3F34" w:rsidRPr="00B778FB">
        <w:rPr>
          <w:lang w:val="pt-BR"/>
        </w:rPr>
        <w:t xml:space="preserve"> a </w:t>
      </w:r>
      <w:r w:rsidR="00C817EE" w:rsidRPr="00B778FB">
        <w:rPr>
          <w:lang w:val="pt-BR"/>
        </w:rPr>
        <w:t>Corte observa</w:t>
      </w:r>
      <w:r w:rsidR="00B13DD6" w:rsidRPr="00B778FB">
        <w:rPr>
          <w:lang w:val="pt-BR"/>
        </w:rPr>
        <w:t xml:space="preserve"> uma </w:t>
      </w:r>
      <w:r w:rsidR="00C817EE" w:rsidRPr="00B778FB">
        <w:rPr>
          <w:lang w:val="pt-BR"/>
        </w:rPr>
        <w:t xml:space="preserve">falta de </w:t>
      </w:r>
      <w:r w:rsidR="00643023" w:rsidRPr="00B778FB">
        <w:rPr>
          <w:lang w:val="pt-BR"/>
        </w:rPr>
        <w:t>diligência</w:t>
      </w:r>
      <w:r w:rsidR="00B13DD6" w:rsidRPr="00B778FB">
        <w:rPr>
          <w:lang w:val="pt-BR"/>
        </w:rPr>
        <w:t xml:space="preserve"> </w:t>
      </w:r>
      <w:r w:rsidR="00E37BCF" w:rsidRPr="00B778FB">
        <w:rPr>
          <w:lang w:val="pt-BR"/>
        </w:rPr>
        <w:t xml:space="preserve">na atuação </w:t>
      </w:r>
      <w:r w:rsidR="00B13DD6" w:rsidRPr="00B778FB">
        <w:rPr>
          <w:lang w:val="pt-BR"/>
        </w:rPr>
        <w:t>deste</w:t>
      </w:r>
      <w:r w:rsidR="00C817EE" w:rsidRPr="00B778FB">
        <w:rPr>
          <w:lang w:val="pt-BR"/>
        </w:rPr>
        <w:t xml:space="preserve"> </w:t>
      </w:r>
      <w:r w:rsidR="009C3F34" w:rsidRPr="00B778FB">
        <w:rPr>
          <w:lang w:val="pt-BR"/>
        </w:rPr>
        <w:t>órgão</w:t>
      </w:r>
      <w:r w:rsidR="00C817EE" w:rsidRPr="00B778FB">
        <w:rPr>
          <w:lang w:val="pt-BR"/>
        </w:rPr>
        <w:t>, toda vez que</w:t>
      </w:r>
      <w:r w:rsidR="00643023" w:rsidRPr="00B778FB">
        <w:rPr>
          <w:lang w:val="pt-BR"/>
        </w:rPr>
        <w:t xml:space="preserve"> o </w:t>
      </w:r>
      <w:r w:rsidR="00C817EE" w:rsidRPr="00B778FB">
        <w:rPr>
          <w:lang w:val="pt-BR"/>
        </w:rPr>
        <w:t xml:space="preserve">Estado </w:t>
      </w:r>
      <w:r w:rsidR="00E37BCF" w:rsidRPr="00B778FB">
        <w:rPr>
          <w:lang w:val="pt-BR"/>
        </w:rPr>
        <w:t xml:space="preserve">não informou sobre </w:t>
      </w:r>
      <w:r w:rsidR="009C3F34" w:rsidRPr="00B778FB">
        <w:rPr>
          <w:lang w:val="pt-BR"/>
        </w:rPr>
        <w:t>nenhuma</w:t>
      </w:r>
      <w:r w:rsidR="00C817EE" w:rsidRPr="00B778FB">
        <w:rPr>
          <w:lang w:val="pt-BR"/>
        </w:rPr>
        <w:t xml:space="preserve"> </w:t>
      </w:r>
      <w:r w:rsidR="00643023" w:rsidRPr="00B778FB">
        <w:rPr>
          <w:lang w:val="pt-BR"/>
        </w:rPr>
        <w:t>diligência</w:t>
      </w:r>
      <w:r w:rsidR="00C817EE" w:rsidRPr="00B778FB">
        <w:rPr>
          <w:lang w:val="pt-BR"/>
        </w:rPr>
        <w:t xml:space="preserve"> </w:t>
      </w:r>
      <w:r w:rsidR="00E37BCF" w:rsidRPr="00B778FB">
        <w:rPr>
          <w:lang w:val="pt-BR"/>
        </w:rPr>
        <w:t xml:space="preserve">realizada </w:t>
      </w:r>
      <w:r w:rsidR="00C61D12" w:rsidRPr="00B778FB">
        <w:rPr>
          <w:lang w:val="pt-BR"/>
        </w:rPr>
        <w:t>desde a</w:t>
      </w:r>
      <w:r w:rsidR="00B13DD6" w:rsidRPr="00B778FB">
        <w:rPr>
          <w:lang w:val="pt-BR"/>
        </w:rPr>
        <w:t xml:space="preserve"> </w:t>
      </w:r>
      <w:r w:rsidR="007C1B78" w:rsidRPr="00B778FB">
        <w:rPr>
          <w:lang w:val="pt-BR"/>
        </w:rPr>
        <w:t>denúncia.</w:t>
      </w:r>
      <w:r w:rsidR="00C817EE" w:rsidRPr="00B778FB">
        <w:rPr>
          <w:lang w:val="pt-BR"/>
        </w:rPr>
        <w:t xml:space="preserve"> </w:t>
      </w:r>
    </w:p>
    <w:p w:rsidR="00C817EE" w:rsidRPr="00B778FB" w:rsidRDefault="00C817EE">
      <w:pPr>
        <w:autoSpaceDE w:val="0"/>
        <w:autoSpaceDN w:val="0"/>
        <w:adjustRightInd w:val="0"/>
        <w:rPr>
          <w:rFonts w:eastAsia="Times New Roman" w:cs="Univers"/>
          <w:lang w:val="pt-BR" w:eastAsia="es-CL"/>
        </w:rPr>
      </w:pPr>
    </w:p>
    <w:p w:rsidR="00C817EE" w:rsidRPr="00B778FB" w:rsidRDefault="00570485">
      <w:pPr>
        <w:autoSpaceDE w:val="0"/>
        <w:autoSpaceDN w:val="0"/>
        <w:adjustRightInd w:val="0"/>
        <w:rPr>
          <w:rFonts w:eastAsia="Times New Roman" w:cs="Univers"/>
          <w:lang w:val="pt-BR" w:eastAsia="es-CL"/>
        </w:rPr>
      </w:pPr>
      <w:r w:rsidRPr="00B778FB">
        <w:rPr>
          <w:rFonts w:eastAsia="Times New Roman" w:cs="Univers"/>
          <w:lang w:val="pt-BR" w:eastAsia="es-CL"/>
        </w:rPr>
        <w:t>233</w:t>
      </w:r>
      <w:r w:rsidR="00C817EE" w:rsidRPr="00B778FB">
        <w:rPr>
          <w:rFonts w:eastAsia="Times New Roman" w:cs="Univers"/>
          <w:lang w:val="pt-BR" w:eastAsia="es-CL"/>
        </w:rPr>
        <w:t>.</w:t>
      </w:r>
      <w:r w:rsidR="00C817EE" w:rsidRPr="00B778FB">
        <w:rPr>
          <w:rFonts w:eastAsia="Times New Roman" w:cs="Univers"/>
          <w:lang w:val="pt-BR" w:eastAsia="es-CL"/>
        </w:rPr>
        <w:tab/>
      </w:r>
      <w:r w:rsidR="00EA57DB" w:rsidRPr="00B778FB">
        <w:rPr>
          <w:rFonts w:eastAsia="Times New Roman" w:cs="Univers"/>
          <w:lang w:val="pt-BR" w:eastAsia="es-CL"/>
        </w:rPr>
        <w:t>Entretanto</w:t>
      </w:r>
      <w:r w:rsidR="00C817EE" w:rsidRPr="00B778FB">
        <w:rPr>
          <w:rFonts w:eastAsia="Times New Roman" w:cs="Univers"/>
          <w:lang w:val="pt-BR" w:eastAsia="es-CL"/>
        </w:rPr>
        <w:t>,</w:t>
      </w:r>
      <w:r w:rsidR="009C3F34" w:rsidRPr="00B778FB">
        <w:rPr>
          <w:rFonts w:eastAsia="Times New Roman" w:cs="Univers"/>
          <w:lang w:val="pt-BR" w:eastAsia="es-CL"/>
        </w:rPr>
        <w:t xml:space="preserve"> a </w:t>
      </w:r>
      <w:r w:rsidR="00C817EE" w:rsidRPr="00B778FB">
        <w:rPr>
          <w:rFonts w:cs="Arial"/>
          <w:bCs/>
          <w:lang w:val="pt-BR"/>
        </w:rPr>
        <w:t>Corte considera que</w:t>
      </w:r>
      <w:r w:rsidR="009C3F34" w:rsidRPr="00B778FB">
        <w:rPr>
          <w:rFonts w:cs="Arial"/>
          <w:bCs/>
          <w:lang w:val="pt-BR"/>
        </w:rPr>
        <w:t xml:space="preserve"> a prova</w:t>
      </w:r>
      <w:r w:rsidR="00EA57DB" w:rsidRPr="00B778FB">
        <w:rPr>
          <w:rFonts w:cs="Arial"/>
          <w:bCs/>
          <w:lang w:val="pt-BR"/>
        </w:rPr>
        <w:t xml:space="preserve"> apresent</w:t>
      </w:r>
      <w:r w:rsidR="00C817EE" w:rsidRPr="00B778FB">
        <w:rPr>
          <w:rFonts w:cs="Arial"/>
          <w:bCs/>
          <w:lang w:val="pt-BR"/>
        </w:rPr>
        <w:t>a</w:t>
      </w:r>
      <w:r w:rsidR="00E37BCF" w:rsidRPr="00B778FB">
        <w:rPr>
          <w:rFonts w:cs="Arial"/>
          <w:bCs/>
          <w:lang w:val="pt-BR"/>
        </w:rPr>
        <w:t xml:space="preserve">da não </w:t>
      </w:r>
      <w:r w:rsidR="00C817EE" w:rsidRPr="00B778FB">
        <w:rPr>
          <w:rFonts w:cs="Arial"/>
          <w:bCs/>
          <w:lang w:val="pt-BR"/>
        </w:rPr>
        <w:t xml:space="preserve">basta para </w:t>
      </w:r>
      <w:r w:rsidR="00E37BCF" w:rsidRPr="00B778FB">
        <w:rPr>
          <w:rFonts w:cs="Arial"/>
          <w:bCs/>
          <w:lang w:val="pt-BR"/>
        </w:rPr>
        <w:t xml:space="preserve">demonstrar </w:t>
      </w:r>
      <w:r w:rsidR="00C817EE" w:rsidRPr="00B778FB">
        <w:rPr>
          <w:rFonts w:cs="Arial"/>
          <w:bCs/>
          <w:lang w:val="pt-BR"/>
        </w:rPr>
        <w:t xml:space="preserve">que </w:t>
      </w:r>
      <w:r w:rsidR="00E37BCF" w:rsidRPr="00B778FB">
        <w:rPr>
          <w:rFonts w:cs="Arial"/>
          <w:bCs/>
          <w:lang w:val="pt-BR"/>
        </w:rPr>
        <w:t xml:space="preserve">tenha ocorrido </w:t>
      </w:r>
      <w:r w:rsidR="00B13DD6" w:rsidRPr="00B778FB">
        <w:rPr>
          <w:rFonts w:cs="Arial"/>
          <w:bCs/>
          <w:lang w:val="pt-BR"/>
        </w:rPr>
        <w:t>uma agressão</w:t>
      </w:r>
      <w:r w:rsidR="00C817EE" w:rsidRPr="00B778FB">
        <w:rPr>
          <w:rFonts w:cs="Arial"/>
          <w:bCs/>
          <w:lang w:val="pt-BR"/>
        </w:rPr>
        <w:t xml:space="preserve"> verbal contra</w:t>
      </w:r>
      <w:r w:rsidR="009C3F34" w:rsidRPr="00B778FB">
        <w:rPr>
          <w:rFonts w:cs="Arial"/>
          <w:bCs/>
          <w:lang w:val="pt-BR"/>
        </w:rPr>
        <w:t xml:space="preserve"> a jornalista nem</w:t>
      </w:r>
      <w:r w:rsidR="00B13DD6" w:rsidRPr="00B778FB">
        <w:rPr>
          <w:rFonts w:cs="Arial"/>
          <w:bCs/>
          <w:lang w:val="pt-BR"/>
        </w:rPr>
        <w:t xml:space="preserve"> um </w:t>
      </w:r>
      <w:r w:rsidR="00C817EE" w:rsidRPr="00B778FB">
        <w:rPr>
          <w:rFonts w:cs="Arial"/>
          <w:bCs/>
          <w:lang w:val="pt-BR"/>
        </w:rPr>
        <w:t xml:space="preserve">impedimento de </w:t>
      </w:r>
      <w:r w:rsidR="00643023" w:rsidRPr="00B778FB">
        <w:rPr>
          <w:rFonts w:cs="Arial"/>
          <w:bCs/>
          <w:lang w:val="pt-BR"/>
        </w:rPr>
        <w:t>acesso</w:t>
      </w:r>
      <w:r w:rsidR="00B13DD6" w:rsidRPr="00B778FB">
        <w:rPr>
          <w:rFonts w:cs="Arial"/>
          <w:bCs/>
          <w:lang w:val="pt-BR"/>
        </w:rPr>
        <w:t xml:space="preserve"> às </w:t>
      </w:r>
      <w:r w:rsidR="00643023" w:rsidRPr="00B778FB">
        <w:rPr>
          <w:rFonts w:cs="Arial"/>
          <w:bCs/>
          <w:lang w:val="pt-BR"/>
        </w:rPr>
        <w:t>fonte</w:t>
      </w:r>
      <w:r w:rsidR="00C817EE" w:rsidRPr="00B778FB">
        <w:rPr>
          <w:rFonts w:cs="Arial"/>
          <w:bCs/>
          <w:lang w:val="pt-BR"/>
        </w:rPr>
        <w:t xml:space="preserve">s </w:t>
      </w:r>
      <w:r w:rsidR="009C3F34" w:rsidRPr="00B778FB">
        <w:rPr>
          <w:rFonts w:cs="Arial"/>
          <w:bCs/>
          <w:lang w:val="pt-BR"/>
        </w:rPr>
        <w:t>oficiais</w:t>
      </w:r>
      <w:r w:rsidR="00C817EE" w:rsidRPr="00B778FB">
        <w:rPr>
          <w:rFonts w:cs="Arial"/>
          <w:bCs/>
          <w:lang w:val="pt-BR"/>
        </w:rPr>
        <w:t xml:space="preserve"> de informa</w:t>
      </w:r>
      <w:r w:rsidR="00643023" w:rsidRPr="00B778FB">
        <w:rPr>
          <w:rFonts w:cs="Arial"/>
          <w:bCs/>
          <w:lang w:val="pt-BR"/>
        </w:rPr>
        <w:t>ção</w:t>
      </w:r>
      <w:r w:rsidR="00C817EE" w:rsidRPr="00B778FB">
        <w:rPr>
          <w:rFonts w:cs="Arial"/>
          <w:bCs/>
          <w:lang w:val="pt-BR"/>
        </w:rPr>
        <w:t xml:space="preserve"> (</w:t>
      </w:r>
      <w:r w:rsidR="009C3F34" w:rsidRPr="00B778FB">
        <w:rPr>
          <w:rFonts w:cs="Arial"/>
          <w:bCs/>
          <w:lang w:val="pt-BR"/>
        </w:rPr>
        <w:t>pars.</w:t>
      </w:r>
      <w:r w:rsidR="00C817EE" w:rsidRPr="00B778FB">
        <w:rPr>
          <w:rFonts w:cs="Arial"/>
          <w:bCs/>
          <w:lang w:val="pt-BR"/>
        </w:rPr>
        <w:t xml:space="preserve"> </w:t>
      </w:r>
      <w:r w:rsidRPr="00B778FB">
        <w:rPr>
          <w:rFonts w:cs="Arial"/>
          <w:bCs/>
          <w:lang w:val="pt-BR"/>
        </w:rPr>
        <w:t>350</w:t>
      </w:r>
      <w:r w:rsidR="00B13DD6" w:rsidRPr="00B778FB">
        <w:rPr>
          <w:rFonts w:cs="Arial"/>
          <w:bCs/>
          <w:lang w:val="pt-BR"/>
        </w:rPr>
        <w:t xml:space="preserve"> e </w:t>
      </w:r>
      <w:r w:rsidRPr="00B778FB">
        <w:rPr>
          <w:rFonts w:cs="Arial"/>
          <w:bCs/>
          <w:lang w:val="pt-BR"/>
        </w:rPr>
        <w:t>351</w:t>
      </w:r>
      <w:r w:rsidR="00E37BCF" w:rsidRPr="00B778FB">
        <w:rPr>
          <w:rFonts w:cs="Arial"/>
          <w:bCs/>
          <w:i/>
          <w:lang w:val="pt-BR"/>
        </w:rPr>
        <w:t xml:space="preserve"> infra</w:t>
      </w:r>
      <w:r w:rsidR="00676342" w:rsidRPr="00676342">
        <w:rPr>
          <w:rFonts w:cs="Arial"/>
          <w:bCs/>
          <w:lang w:val="pt-BR"/>
        </w:rPr>
        <w:t>)</w:t>
      </w:r>
      <w:r w:rsidR="00C817EE" w:rsidRPr="00B778FB">
        <w:rPr>
          <w:rFonts w:cs="Arial"/>
          <w:bCs/>
          <w:lang w:val="pt-BR"/>
        </w:rPr>
        <w:t>.</w:t>
      </w:r>
      <w:r w:rsidR="00C817EE" w:rsidRPr="00B778FB">
        <w:rPr>
          <w:rFonts w:eastAsia="Times New Roman" w:cs="Univers"/>
          <w:lang w:val="pt-BR" w:eastAsia="es-CL"/>
        </w:rPr>
        <w:t xml:space="preserve"> </w:t>
      </w:r>
    </w:p>
    <w:p w:rsidR="00C817EE" w:rsidRPr="00B778FB" w:rsidRDefault="00C817EE">
      <w:pPr>
        <w:autoSpaceDE w:val="0"/>
        <w:autoSpaceDN w:val="0"/>
        <w:adjustRightInd w:val="0"/>
        <w:jc w:val="left"/>
        <w:rPr>
          <w:rFonts w:eastAsia="Times New Roman" w:cs="Univers"/>
          <w:lang w:val="pt-BR" w:eastAsia="es-CL"/>
        </w:rPr>
      </w:pPr>
    </w:p>
    <w:p w:rsidR="00C03E78" w:rsidRPr="00B778FB" w:rsidRDefault="00C03E78" w:rsidP="00C03E78">
      <w:pPr>
        <w:jc w:val="center"/>
        <w:rPr>
          <w:lang w:val="pt-BR"/>
        </w:rPr>
      </w:pPr>
      <w:r w:rsidRPr="00B778FB">
        <w:rPr>
          <w:lang w:val="pt-BR"/>
        </w:rPr>
        <w:t>***</w:t>
      </w:r>
    </w:p>
    <w:p w:rsidR="00C817EE" w:rsidRPr="00B778FB" w:rsidRDefault="00C817EE">
      <w:pPr>
        <w:autoSpaceDE w:val="0"/>
        <w:autoSpaceDN w:val="0"/>
        <w:adjustRightInd w:val="0"/>
        <w:jc w:val="left"/>
        <w:rPr>
          <w:rFonts w:eastAsia="Times New Roman" w:cs="Univers"/>
          <w:sz w:val="18"/>
          <w:szCs w:val="18"/>
          <w:lang w:val="pt-BR" w:eastAsia="es-CL"/>
        </w:rPr>
      </w:pPr>
    </w:p>
    <w:p w:rsidR="00C817EE" w:rsidRPr="00B778FB" w:rsidRDefault="00570485">
      <w:pPr>
        <w:ind w:right="44"/>
        <w:rPr>
          <w:lang w:val="pt-BR"/>
        </w:rPr>
      </w:pPr>
      <w:r w:rsidRPr="00B778FB">
        <w:rPr>
          <w:rFonts w:cs="Arial"/>
          <w:lang w:val="pt-BR"/>
        </w:rPr>
        <w:t>234</w:t>
      </w:r>
      <w:r w:rsidR="00C817EE" w:rsidRPr="00B778FB">
        <w:rPr>
          <w:rFonts w:cs="Arial"/>
          <w:lang w:val="pt-BR"/>
        </w:rPr>
        <w:t>.</w:t>
      </w:r>
      <w:r w:rsidR="00C817EE" w:rsidRPr="00B778FB">
        <w:rPr>
          <w:rFonts w:cs="Arial"/>
          <w:lang w:val="pt-BR"/>
        </w:rPr>
        <w:tab/>
      </w:r>
      <w:r w:rsidR="005F2A14" w:rsidRPr="00B778FB">
        <w:rPr>
          <w:rFonts w:cs="Arial"/>
          <w:lang w:val="pt-BR"/>
        </w:rPr>
        <w:t xml:space="preserve">A Comissão argumentou que, em </w:t>
      </w:r>
      <w:r w:rsidRPr="00B778FB">
        <w:rPr>
          <w:rFonts w:cs="Arial"/>
          <w:lang w:val="pt-BR"/>
        </w:rPr>
        <w:t>1</w:t>
      </w:r>
      <w:r w:rsidRPr="00B778FB">
        <w:rPr>
          <w:lang w:val="pt-BR"/>
        </w:rPr>
        <w:t>4</w:t>
      </w:r>
      <w:r w:rsidR="00C817EE" w:rsidRPr="00B778FB">
        <w:rPr>
          <w:lang w:val="pt-BR"/>
        </w:rPr>
        <w:t xml:space="preserve"> de agosto de </w:t>
      </w:r>
      <w:r w:rsidRPr="00B778FB">
        <w:rPr>
          <w:lang w:val="pt-BR"/>
        </w:rPr>
        <w:t>2003</w:t>
      </w:r>
      <w:r w:rsidR="00D73968" w:rsidRPr="00B778FB">
        <w:rPr>
          <w:lang w:val="pt-BR"/>
        </w:rPr>
        <w:t>,</w:t>
      </w:r>
      <w:r w:rsidR="00C817EE" w:rsidRPr="00B778FB">
        <w:rPr>
          <w:lang w:val="pt-BR"/>
        </w:rPr>
        <w:t xml:space="preserve"> </w:t>
      </w:r>
      <w:r w:rsidR="00643023" w:rsidRPr="00B778FB">
        <w:rPr>
          <w:lang w:val="pt-BR"/>
        </w:rPr>
        <w:t>“um</w:t>
      </w:r>
      <w:r w:rsidR="00C817EE" w:rsidRPr="00B778FB">
        <w:rPr>
          <w:lang w:val="pt-BR"/>
        </w:rPr>
        <w:t xml:space="preserve"> grupo </w:t>
      </w:r>
      <w:r w:rsidR="004B6C6B" w:rsidRPr="00B778FB">
        <w:rPr>
          <w:lang w:val="pt-BR"/>
        </w:rPr>
        <w:t xml:space="preserve">numeroso </w:t>
      </w:r>
      <w:r w:rsidR="00C817EE" w:rsidRPr="00B778FB">
        <w:rPr>
          <w:lang w:val="pt-BR"/>
        </w:rPr>
        <w:t xml:space="preserve">de </w:t>
      </w:r>
      <w:proofErr w:type="gramStart"/>
      <w:r w:rsidR="009C3F34" w:rsidRPr="00B778FB">
        <w:rPr>
          <w:lang w:val="pt-BR"/>
        </w:rPr>
        <w:t>pessoa</w:t>
      </w:r>
      <w:r w:rsidR="00C817EE" w:rsidRPr="00B778FB">
        <w:rPr>
          <w:lang w:val="pt-BR"/>
        </w:rPr>
        <w:t>s `oficialistas</w:t>
      </w:r>
      <w:proofErr w:type="gramEnd"/>
      <w:r w:rsidR="00C817EE" w:rsidRPr="00B778FB">
        <w:rPr>
          <w:lang w:val="pt-BR"/>
        </w:rPr>
        <w:t xml:space="preserve">´ se </w:t>
      </w:r>
      <w:r w:rsidR="009C3F34" w:rsidRPr="00B778FB">
        <w:rPr>
          <w:lang w:val="pt-BR"/>
        </w:rPr>
        <w:t>apresentaram</w:t>
      </w:r>
      <w:r w:rsidR="00B13DD6" w:rsidRPr="00B778FB">
        <w:rPr>
          <w:lang w:val="pt-BR"/>
        </w:rPr>
        <w:t xml:space="preserve"> na </w:t>
      </w:r>
      <w:r w:rsidR="00C817EE" w:rsidRPr="00B778FB">
        <w:rPr>
          <w:lang w:val="pt-BR"/>
        </w:rPr>
        <w:t xml:space="preserve">sede </w:t>
      </w:r>
      <w:r w:rsidR="00326097" w:rsidRPr="00B778FB">
        <w:rPr>
          <w:lang w:val="pt-BR"/>
        </w:rPr>
        <w:t>da RCTV</w:t>
      </w:r>
      <w:r w:rsidR="00B13DD6" w:rsidRPr="00B778FB">
        <w:rPr>
          <w:lang w:val="pt-BR"/>
        </w:rPr>
        <w:t xml:space="preserve"> e realizaram</w:t>
      </w:r>
      <w:r w:rsidR="00C817EE" w:rsidRPr="00B778FB">
        <w:rPr>
          <w:lang w:val="pt-BR"/>
        </w:rPr>
        <w:t xml:space="preserve"> manifesta</w:t>
      </w:r>
      <w:r w:rsidR="00643023" w:rsidRPr="00B778FB">
        <w:rPr>
          <w:lang w:val="pt-BR"/>
        </w:rPr>
        <w:t xml:space="preserve">ções </w:t>
      </w:r>
      <w:r w:rsidR="00D73968" w:rsidRPr="00B778FB">
        <w:rPr>
          <w:lang w:val="pt-BR"/>
        </w:rPr>
        <w:t xml:space="preserve">de </w:t>
      </w:r>
      <w:r w:rsidR="00C817EE" w:rsidRPr="00B778FB">
        <w:rPr>
          <w:lang w:val="pt-BR"/>
        </w:rPr>
        <w:t xml:space="preserve">forma </w:t>
      </w:r>
      <w:r w:rsidR="005D084B" w:rsidRPr="00B778FB">
        <w:rPr>
          <w:lang w:val="pt-BR"/>
        </w:rPr>
        <w:t>violenta</w:t>
      </w:r>
      <w:r w:rsidR="00B13DD6" w:rsidRPr="00B778FB">
        <w:rPr>
          <w:lang w:val="pt-BR"/>
        </w:rPr>
        <w:t xml:space="preserve"> e </w:t>
      </w:r>
      <w:r w:rsidR="00643023" w:rsidRPr="00B778FB">
        <w:rPr>
          <w:lang w:val="pt-BR"/>
        </w:rPr>
        <w:t>escreveram</w:t>
      </w:r>
      <w:r w:rsidR="00C817EE" w:rsidRPr="00B778FB">
        <w:rPr>
          <w:lang w:val="pt-BR"/>
        </w:rPr>
        <w:t xml:space="preserve"> insultos</w:t>
      </w:r>
      <w:r w:rsidR="00B13DD6" w:rsidRPr="00B778FB">
        <w:rPr>
          <w:lang w:val="pt-BR"/>
        </w:rPr>
        <w:t xml:space="preserve"> nas </w:t>
      </w:r>
      <w:r w:rsidR="00C817EE" w:rsidRPr="00B778FB">
        <w:rPr>
          <w:lang w:val="pt-BR"/>
        </w:rPr>
        <w:t>paredes</w:t>
      </w:r>
      <w:r w:rsidR="00643023" w:rsidRPr="00B778FB">
        <w:rPr>
          <w:lang w:val="pt-BR"/>
        </w:rPr>
        <w:t xml:space="preserve"> da </w:t>
      </w:r>
      <w:r w:rsidR="00C817EE" w:rsidRPr="00B778FB">
        <w:rPr>
          <w:lang w:val="pt-BR"/>
        </w:rPr>
        <w:t>fachada”</w:t>
      </w:r>
      <w:r w:rsidR="005D084B" w:rsidRPr="00B778FB">
        <w:rPr>
          <w:lang w:val="pt-BR"/>
        </w:rPr>
        <w:t xml:space="preserve">. Os </w:t>
      </w:r>
      <w:r w:rsidR="008C4B18" w:rsidRPr="00B778FB">
        <w:rPr>
          <w:rFonts w:eastAsia="Times New Roman" w:cs="Univers"/>
          <w:lang w:val="pt-BR" w:eastAsia="es-CL"/>
        </w:rPr>
        <w:t>representante</w:t>
      </w:r>
      <w:r w:rsidR="00C817EE" w:rsidRPr="00B778FB">
        <w:rPr>
          <w:rFonts w:eastAsia="Times New Roman" w:cs="Univers"/>
          <w:lang w:val="pt-BR" w:eastAsia="es-CL"/>
        </w:rPr>
        <w:t xml:space="preserve">s </w:t>
      </w:r>
      <w:r w:rsidR="00643023" w:rsidRPr="00B778FB">
        <w:rPr>
          <w:rFonts w:eastAsia="Times New Roman" w:cs="Univers"/>
          <w:lang w:val="pt-BR" w:eastAsia="es-CL"/>
        </w:rPr>
        <w:t>alegaram</w:t>
      </w:r>
      <w:r w:rsidR="00C817EE" w:rsidRPr="00B778FB">
        <w:rPr>
          <w:rFonts w:eastAsia="Times New Roman" w:cs="Univers"/>
          <w:lang w:val="pt-BR" w:eastAsia="es-CL"/>
        </w:rPr>
        <w:t xml:space="preserve"> que </w:t>
      </w:r>
      <w:r w:rsidR="00643023" w:rsidRPr="00B778FB">
        <w:rPr>
          <w:rFonts w:eastAsia="Times New Roman" w:cs="Univers"/>
          <w:lang w:val="pt-BR" w:eastAsia="es-CL"/>
        </w:rPr>
        <w:t>efetiv</w:t>
      </w:r>
      <w:r w:rsidR="00C817EE" w:rsidRPr="00B778FB">
        <w:rPr>
          <w:rFonts w:eastAsia="Times New Roman" w:cs="Univers"/>
          <w:lang w:val="pt-BR" w:eastAsia="es-CL"/>
        </w:rPr>
        <w:t>os</w:t>
      </w:r>
      <w:r w:rsidR="00643023" w:rsidRPr="00B778FB">
        <w:rPr>
          <w:rFonts w:eastAsia="Times New Roman" w:cs="Univers"/>
          <w:lang w:val="pt-BR" w:eastAsia="es-CL"/>
        </w:rPr>
        <w:t xml:space="preserve"> da </w:t>
      </w:r>
      <w:r w:rsidR="005D084B" w:rsidRPr="00B778FB">
        <w:rPr>
          <w:rFonts w:eastAsia="Times New Roman"/>
          <w:lang w:val="pt-BR" w:eastAsia="es-CL"/>
        </w:rPr>
        <w:t xml:space="preserve">Polícia </w:t>
      </w:r>
      <w:r w:rsidR="00C817EE" w:rsidRPr="00B778FB">
        <w:rPr>
          <w:rFonts w:eastAsia="Times New Roman"/>
          <w:lang w:val="pt-BR" w:eastAsia="es-CL"/>
        </w:rPr>
        <w:t>Metropolitana</w:t>
      </w:r>
      <w:r w:rsidR="00B13DD6" w:rsidRPr="00B778FB">
        <w:rPr>
          <w:rFonts w:eastAsia="Times New Roman"/>
          <w:lang w:val="pt-BR" w:eastAsia="es-CL"/>
        </w:rPr>
        <w:t xml:space="preserve"> e </w:t>
      </w:r>
      <w:r w:rsidR="00D73968" w:rsidRPr="00B778FB">
        <w:rPr>
          <w:rFonts w:eastAsia="Times New Roman"/>
          <w:lang w:val="pt-BR" w:eastAsia="es-CL"/>
        </w:rPr>
        <w:t>d</w:t>
      </w:r>
      <w:r w:rsidR="009C3F34" w:rsidRPr="00B778FB">
        <w:rPr>
          <w:rFonts w:eastAsia="Times New Roman"/>
          <w:lang w:val="pt-BR" w:eastAsia="es-CL"/>
        </w:rPr>
        <w:t xml:space="preserve">a </w:t>
      </w:r>
      <w:r w:rsidR="005D084B" w:rsidRPr="00B778FB">
        <w:rPr>
          <w:rFonts w:eastAsia="Times New Roman"/>
          <w:lang w:val="pt-BR" w:eastAsia="es-CL"/>
        </w:rPr>
        <w:t>Guarda</w:t>
      </w:r>
      <w:r w:rsidR="00C817EE" w:rsidRPr="00B778FB">
        <w:rPr>
          <w:rFonts w:eastAsia="Times New Roman"/>
          <w:lang w:val="pt-BR" w:eastAsia="es-CL"/>
        </w:rPr>
        <w:t xml:space="preserve"> Nacional </w:t>
      </w:r>
      <w:r w:rsidR="00D73968" w:rsidRPr="00B778FB">
        <w:rPr>
          <w:rFonts w:eastAsia="Times New Roman"/>
          <w:lang w:val="pt-BR" w:eastAsia="es-CL"/>
        </w:rPr>
        <w:t xml:space="preserve">não </w:t>
      </w:r>
      <w:r w:rsidR="009C3F34" w:rsidRPr="00B778FB">
        <w:rPr>
          <w:rFonts w:eastAsia="Times New Roman"/>
          <w:lang w:val="pt-BR" w:eastAsia="es-CL"/>
        </w:rPr>
        <w:t>fizeram</w:t>
      </w:r>
      <w:r w:rsidR="00C817EE" w:rsidRPr="00B778FB">
        <w:rPr>
          <w:rFonts w:eastAsia="Times New Roman"/>
          <w:lang w:val="pt-BR" w:eastAsia="es-CL"/>
        </w:rPr>
        <w:t xml:space="preserve"> nada para evitar</w:t>
      </w:r>
      <w:r w:rsidR="009C3F34" w:rsidRPr="00B778FB">
        <w:rPr>
          <w:rFonts w:eastAsia="Times New Roman"/>
          <w:lang w:val="pt-BR" w:eastAsia="es-CL"/>
        </w:rPr>
        <w:t xml:space="preserve"> a </w:t>
      </w:r>
      <w:r w:rsidR="00B13DD6" w:rsidRPr="00B778FB">
        <w:rPr>
          <w:rFonts w:eastAsia="Times New Roman"/>
          <w:lang w:val="pt-BR" w:eastAsia="es-CL"/>
        </w:rPr>
        <w:t>agressão</w:t>
      </w:r>
      <w:r w:rsidR="008C4B18" w:rsidRPr="00B778FB">
        <w:rPr>
          <w:rFonts w:eastAsia="Times New Roman"/>
          <w:lang w:val="pt-BR" w:eastAsia="es-CL"/>
        </w:rPr>
        <w:t xml:space="preserve">. O </w:t>
      </w:r>
      <w:r w:rsidR="00C817EE" w:rsidRPr="00B778FB">
        <w:rPr>
          <w:rFonts w:eastAsia="Times New Roman" w:cs="Univers"/>
          <w:lang w:val="pt-BR" w:eastAsia="es-CL"/>
        </w:rPr>
        <w:t>Estado</w:t>
      </w:r>
      <w:r w:rsidR="00D73968" w:rsidRPr="00B778FB">
        <w:rPr>
          <w:rFonts w:eastAsia="Times New Roman" w:cs="Univers"/>
          <w:lang w:val="pt-BR" w:eastAsia="es-CL"/>
        </w:rPr>
        <w:t>, por sua vez,</w:t>
      </w:r>
      <w:r w:rsidR="00C817EE" w:rsidRPr="00B778FB">
        <w:rPr>
          <w:rFonts w:eastAsia="Times New Roman" w:cs="Univers"/>
          <w:lang w:val="pt-BR" w:eastAsia="es-CL"/>
        </w:rPr>
        <w:t xml:space="preserve"> </w:t>
      </w:r>
      <w:r w:rsidR="00643023" w:rsidRPr="00B778FB">
        <w:rPr>
          <w:rFonts w:eastAsia="Times New Roman" w:cs="Univers"/>
          <w:lang w:val="pt-BR" w:eastAsia="es-CL"/>
        </w:rPr>
        <w:t xml:space="preserve">argumentou em </w:t>
      </w:r>
      <w:r w:rsidR="00C817EE" w:rsidRPr="00B778FB">
        <w:rPr>
          <w:rFonts w:eastAsia="Times New Roman" w:cs="Univers"/>
          <w:lang w:val="pt-BR" w:eastAsia="es-CL"/>
        </w:rPr>
        <w:t>rela</w:t>
      </w:r>
      <w:r w:rsidR="00643023" w:rsidRPr="00B778FB">
        <w:rPr>
          <w:rFonts w:eastAsia="Times New Roman" w:cs="Univers"/>
          <w:lang w:val="pt-BR" w:eastAsia="es-CL"/>
        </w:rPr>
        <w:t xml:space="preserve">ção </w:t>
      </w:r>
      <w:r w:rsidR="00D73968" w:rsidRPr="00B778FB">
        <w:rPr>
          <w:rFonts w:eastAsia="Times New Roman" w:cs="Univers"/>
          <w:lang w:val="pt-BR" w:eastAsia="es-CL"/>
        </w:rPr>
        <w:t xml:space="preserve">a </w:t>
      </w:r>
      <w:r w:rsidR="00C817EE" w:rsidRPr="00B778FB">
        <w:rPr>
          <w:rFonts w:eastAsia="Times New Roman" w:cs="Univers"/>
          <w:lang w:val="pt-BR" w:eastAsia="es-CL"/>
        </w:rPr>
        <w:t>este</w:t>
      </w:r>
      <w:r w:rsidR="00B13DD6" w:rsidRPr="00B778FB">
        <w:rPr>
          <w:rFonts w:eastAsia="Times New Roman" w:cs="Univers"/>
          <w:lang w:val="pt-BR" w:eastAsia="es-CL"/>
        </w:rPr>
        <w:t xml:space="preserve"> e </w:t>
      </w:r>
      <w:r w:rsidR="009C3F34" w:rsidRPr="00B778FB">
        <w:rPr>
          <w:rFonts w:eastAsia="Times New Roman" w:cs="Univers"/>
          <w:lang w:val="pt-BR" w:eastAsia="es-CL"/>
        </w:rPr>
        <w:t>outros</w:t>
      </w:r>
      <w:r w:rsidR="00C817EE" w:rsidRPr="00B778FB">
        <w:rPr>
          <w:rFonts w:eastAsia="Times New Roman" w:cs="Univers"/>
          <w:lang w:val="pt-BR" w:eastAsia="es-CL"/>
        </w:rPr>
        <w:t xml:space="preserve"> </w:t>
      </w:r>
      <w:r w:rsidR="009C3F34" w:rsidRPr="00B778FB">
        <w:rPr>
          <w:rFonts w:eastAsia="Times New Roman" w:cs="Univers"/>
          <w:lang w:val="pt-BR" w:eastAsia="es-CL"/>
        </w:rPr>
        <w:t>fatos</w:t>
      </w:r>
      <w:r w:rsidR="00C817EE" w:rsidRPr="00B778FB">
        <w:rPr>
          <w:rFonts w:eastAsia="Times New Roman" w:cs="Univers"/>
          <w:lang w:val="pt-BR" w:eastAsia="es-CL"/>
        </w:rPr>
        <w:t xml:space="preserve"> que </w:t>
      </w:r>
      <w:r w:rsidR="009C3F34" w:rsidRPr="00B778FB">
        <w:rPr>
          <w:rFonts w:eastAsia="Times New Roman" w:cs="Univers"/>
          <w:lang w:val="pt-BR" w:eastAsia="es-CL"/>
        </w:rPr>
        <w:t>sempre</w:t>
      </w:r>
      <w:r w:rsidR="00C817EE" w:rsidRPr="00B778FB">
        <w:rPr>
          <w:rFonts w:eastAsia="Times New Roman" w:cs="Univers"/>
          <w:lang w:val="pt-BR" w:eastAsia="es-CL"/>
        </w:rPr>
        <w:t xml:space="preserve"> </w:t>
      </w:r>
      <w:r w:rsidR="00EA57DB" w:rsidRPr="00B778FB">
        <w:rPr>
          <w:rFonts w:eastAsia="Times New Roman" w:cs="Univers"/>
          <w:lang w:val="pt-BR" w:eastAsia="es-CL"/>
        </w:rPr>
        <w:t>demonstr</w:t>
      </w:r>
      <w:r w:rsidR="00C61D12" w:rsidRPr="00B778FB">
        <w:rPr>
          <w:rFonts w:eastAsia="Times New Roman" w:cs="Univers"/>
          <w:lang w:val="pt-BR" w:eastAsia="es-CL"/>
        </w:rPr>
        <w:t>ou</w:t>
      </w:r>
      <w:r w:rsidR="00B13DD6" w:rsidRPr="00B778FB">
        <w:rPr>
          <w:rFonts w:eastAsia="Times New Roman" w:cs="Univers"/>
          <w:lang w:val="pt-BR" w:eastAsia="es-CL"/>
        </w:rPr>
        <w:t xml:space="preserve"> ter uma </w:t>
      </w:r>
      <w:r w:rsidR="00C817EE" w:rsidRPr="00B778FB">
        <w:rPr>
          <w:lang w:val="pt-BR"/>
        </w:rPr>
        <w:t>política dirigida a resguardar</w:t>
      </w:r>
      <w:r w:rsidR="00B13DD6" w:rsidRPr="00B778FB">
        <w:rPr>
          <w:lang w:val="pt-BR"/>
        </w:rPr>
        <w:t xml:space="preserve"> os trabalhadores</w:t>
      </w:r>
      <w:r w:rsidR="00643023" w:rsidRPr="00B778FB">
        <w:rPr>
          <w:lang w:val="pt-BR"/>
        </w:rPr>
        <w:t xml:space="preserve"> dos</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social. </w:t>
      </w:r>
    </w:p>
    <w:p w:rsidR="00C817EE" w:rsidRPr="00B778FB" w:rsidRDefault="00C817EE">
      <w:pPr>
        <w:autoSpaceDE w:val="0"/>
        <w:autoSpaceDN w:val="0"/>
        <w:adjustRightInd w:val="0"/>
        <w:rPr>
          <w:rFonts w:eastAsia="Times New Roman" w:cs="Univers"/>
          <w:lang w:val="pt-BR" w:eastAsia="es-CL"/>
        </w:rPr>
      </w:pPr>
    </w:p>
    <w:p w:rsidR="00C817EE" w:rsidRPr="00B778FB" w:rsidRDefault="00570485">
      <w:pPr>
        <w:autoSpaceDE w:val="0"/>
        <w:autoSpaceDN w:val="0"/>
        <w:adjustRightInd w:val="0"/>
        <w:rPr>
          <w:lang w:val="pt-BR"/>
        </w:rPr>
      </w:pPr>
      <w:r w:rsidRPr="00B778FB">
        <w:rPr>
          <w:rFonts w:eastAsia="Times New Roman" w:cs="Univers"/>
          <w:lang w:val="pt-BR" w:eastAsia="es-CL"/>
        </w:rPr>
        <w:t>235</w:t>
      </w:r>
      <w:r w:rsidR="00C817EE" w:rsidRPr="00B778FB">
        <w:rPr>
          <w:rFonts w:eastAsia="Times New Roman" w:cs="Univers"/>
          <w:lang w:val="pt-BR" w:eastAsia="es-CL"/>
        </w:rPr>
        <w:t>.</w:t>
      </w:r>
      <w:r w:rsidR="00C817EE" w:rsidRPr="00B778FB">
        <w:rPr>
          <w:rFonts w:eastAsia="Times New Roman" w:cs="Univers"/>
          <w:lang w:val="pt-BR" w:eastAsia="es-CL"/>
        </w:rPr>
        <w:tab/>
      </w:r>
      <w:r w:rsidR="005D084B" w:rsidRPr="00B778FB">
        <w:rPr>
          <w:lang w:val="pt-BR"/>
        </w:rPr>
        <w:t xml:space="preserve">A </w:t>
      </w:r>
      <w:r w:rsidR="009C3F34" w:rsidRPr="00B778FB">
        <w:rPr>
          <w:lang w:val="pt-BR"/>
        </w:rPr>
        <w:t xml:space="preserve">prova apresentada </w:t>
      </w:r>
      <w:r w:rsidR="00C817EE" w:rsidRPr="00B778FB">
        <w:rPr>
          <w:lang w:val="pt-BR"/>
        </w:rPr>
        <w:t>consiste</w:t>
      </w:r>
      <w:r w:rsidR="00B13DD6" w:rsidRPr="00B778FB">
        <w:rPr>
          <w:lang w:val="pt-BR"/>
        </w:rPr>
        <w:t xml:space="preserve"> na </w:t>
      </w:r>
      <w:r w:rsidR="009C3F34" w:rsidRPr="00B778FB">
        <w:rPr>
          <w:lang w:val="pt-BR"/>
        </w:rPr>
        <w:t xml:space="preserve">própria </w:t>
      </w:r>
      <w:r w:rsidR="007C1B78" w:rsidRPr="00B778FB">
        <w:rPr>
          <w:lang w:val="pt-BR"/>
        </w:rPr>
        <w:t>denúncia,</w:t>
      </w:r>
      <w:r w:rsidR="00643023" w:rsidRPr="00B778FB">
        <w:rPr>
          <w:lang w:val="pt-BR"/>
        </w:rPr>
        <w:t xml:space="preserve"> </w:t>
      </w:r>
      <w:r w:rsidR="00D73968" w:rsidRPr="00B778FB">
        <w:rPr>
          <w:lang w:val="pt-BR"/>
        </w:rPr>
        <w:t xml:space="preserve">nos autos </w:t>
      </w:r>
      <w:r w:rsidR="00643023" w:rsidRPr="00B778FB">
        <w:rPr>
          <w:lang w:val="pt-BR"/>
        </w:rPr>
        <w:t xml:space="preserve">do </w:t>
      </w:r>
      <w:r w:rsidR="00B13DD6" w:rsidRPr="00B778FB">
        <w:rPr>
          <w:lang w:val="pt-BR"/>
        </w:rPr>
        <w:t>trâmite</w:t>
      </w:r>
      <w:r w:rsidR="00643023" w:rsidRPr="00B778FB">
        <w:rPr>
          <w:lang w:val="pt-BR"/>
        </w:rPr>
        <w:t xml:space="preserve"> perante a Comissão</w:t>
      </w:r>
      <w:r w:rsidR="00B13DD6" w:rsidRPr="00B778FB">
        <w:rPr>
          <w:lang w:val="pt-BR"/>
        </w:rPr>
        <w:t xml:space="preserve"> e </w:t>
      </w:r>
      <w:r w:rsidR="009C3F34" w:rsidRPr="00B778FB">
        <w:rPr>
          <w:lang w:val="pt-BR"/>
        </w:rPr>
        <w:t xml:space="preserve">as </w:t>
      </w:r>
      <w:r w:rsidR="00C817EE" w:rsidRPr="00B778FB">
        <w:rPr>
          <w:lang w:val="pt-BR"/>
        </w:rPr>
        <w:t>atas de</w:t>
      </w:r>
      <w:r w:rsidR="00B13DD6" w:rsidRPr="00B778FB">
        <w:rPr>
          <w:lang w:val="pt-BR"/>
        </w:rPr>
        <w:t xml:space="preserve"> uma inspeção</w:t>
      </w:r>
      <w:r w:rsidR="00C817EE" w:rsidRPr="00B778FB">
        <w:rPr>
          <w:lang w:val="pt-BR"/>
        </w:rPr>
        <w:t xml:space="preserve"> judicial</w:t>
      </w:r>
      <w:r w:rsidR="009C3F34" w:rsidRPr="00B778FB">
        <w:rPr>
          <w:lang w:val="pt-BR"/>
        </w:rPr>
        <w:t xml:space="preserve"> lev</w:t>
      </w:r>
      <w:r w:rsidR="00C817EE" w:rsidRPr="00B778FB">
        <w:rPr>
          <w:lang w:val="pt-BR"/>
        </w:rPr>
        <w:t>ada a cabo</w:t>
      </w:r>
      <w:r w:rsidR="00B13DD6" w:rsidRPr="00B778FB">
        <w:rPr>
          <w:lang w:val="pt-BR"/>
        </w:rPr>
        <w:t xml:space="preserve"> na </w:t>
      </w:r>
      <w:r w:rsidR="00C817EE" w:rsidRPr="00B778FB">
        <w:rPr>
          <w:lang w:val="pt-BR"/>
        </w:rPr>
        <w:t xml:space="preserve">sede </w:t>
      </w:r>
      <w:r w:rsidR="00326097" w:rsidRPr="00B778FB">
        <w:rPr>
          <w:lang w:val="pt-BR"/>
        </w:rPr>
        <w:t>da RCTV</w:t>
      </w:r>
      <w:r w:rsidR="005D084B" w:rsidRPr="00B778FB">
        <w:rPr>
          <w:lang w:val="pt-BR"/>
        </w:rPr>
        <w:t xml:space="preserve"> em </w:t>
      </w:r>
      <w:r w:rsidRPr="00B778FB">
        <w:rPr>
          <w:lang w:val="pt-BR"/>
        </w:rPr>
        <w:t>15</w:t>
      </w:r>
      <w:r w:rsidR="00C817EE" w:rsidRPr="00B778FB">
        <w:rPr>
          <w:lang w:val="pt-BR"/>
        </w:rPr>
        <w:t xml:space="preserve"> de agosto de </w:t>
      </w:r>
      <w:r w:rsidRPr="00B778FB">
        <w:rPr>
          <w:lang w:val="pt-BR"/>
        </w:rPr>
        <w:t>2003</w:t>
      </w:r>
      <w:r w:rsidR="00D73968" w:rsidRPr="00B778FB">
        <w:rPr>
          <w:lang w:val="pt-BR"/>
        </w:rPr>
        <w:t>.</w:t>
      </w:r>
      <w:r w:rsidR="00C817EE" w:rsidRPr="00B778FB">
        <w:rPr>
          <w:rStyle w:val="Refdenotaalpie"/>
          <w:lang w:val="pt-BR"/>
        </w:rPr>
        <w:footnoteReference w:id="239"/>
      </w:r>
      <w:r w:rsidR="005D084B" w:rsidRPr="00B778FB">
        <w:rPr>
          <w:lang w:val="pt-BR"/>
        </w:rPr>
        <w:t xml:space="preserve"> As </w:t>
      </w:r>
      <w:r w:rsidR="00C817EE" w:rsidRPr="00B778FB">
        <w:rPr>
          <w:lang w:val="pt-BR"/>
        </w:rPr>
        <w:t xml:space="preserve">atas de </w:t>
      </w:r>
      <w:r w:rsidR="00B13DD6" w:rsidRPr="00B778FB">
        <w:rPr>
          <w:lang w:val="pt-BR"/>
        </w:rPr>
        <w:t>inspeção</w:t>
      </w:r>
      <w:r w:rsidR="00C817EE" w:rsidRPr="00B778FB">
        <w:rPr>
          <w:lang w:val="pt-BR"/>
        </w:rPr>
        <w:t xml:space="preserve"> judicial con</w:t>
      </w:r>
      <w:r w:rsidR="00B13DD6" w:rsidRPr="00B778FB">
        <w:rPr>
          <w:lang w:val="pt-BR"/>
        </w:rPr>
        <w:t>têm</w:t>
      </w:r>
      <w:r w:rsidR="00C817EE" w:rsidRPr="00B778FB">
        <w:rPr>
          <w:lang w:val="pt-BR"/>
        </w:rPr>
        <w:t xml:space="preserve"> </w:t>
      </w:r>
      <w:r w:rsidR="00D73968" w:rsidRPr="00B778FB">
        <w:rPr>
          <w:lang w:val="pt-BR"/>
        </w:rPr>
        <w:t>descrições de diversas pinturas</w:t>
      </w:r>
      <w:r w:rsidR="00B13DD6" w:rsidRPr="00B778FB">
        <w:rPr>
          <w:lang w:val="pt-BR"/>
        </w:rPr>
        <w:t xml:space="preserve"> na </w:t>
      </w:r>
      <w:r w:rsidR="00C817EE" w:rsidRPr="00B778FB">
        <w:rPr>
          <w:lang w:val="pt-BR"/>
        </w:rPr>
        <w:t>fachada</w:t>
      </w:r>
      <w:r w:rsidR="00B13DD6" w:rsidRPr="00B778FB">
        <w:rPr>
          <w:lang w:val="pt-BR"/>
        </w:rPr>
        <w:t xml:space="preserve"> e </w:t>
      </w:r>
      <w:r w:rsidR="00D73968" w:rsidRPr="00B778FB">
        <w:rPr>
          <w:lang w:val="pt-BR"/>
        </w:rPr>
        <w:t xml:space="preserve">em </w:t>
      </w:r>
      <w:r w:rsidR="009C3F34" w:rsidRPr="00B778FB">
        <w:rPr>
          <w:lang w:val="pt-BR"/>
        </w:rPr>
        <w:t>outra</w:t>
      </w:r>
      <w:r w:rsidR="00C817EE" w:rsidRPr="00B778FB">
        <w:rPr>
          <w:lang w:val="pt-BR"/>
        </w:rPr>
        <w:t xml:space="preserve">s partes </w:t>
      </w:r>
      <w:r w:rsidR="00643023" w:rsidRPr="00B778FB">
        <w:rPr>
          <w:lang w:val="pt-BR"/>
        </w:rPr>
        <w:t>do prédio</w:t>
      </w:r>
      <w:r w:rsidR="00C817EE" w:rsidRPr="00B778FB">
        <w:rPr>
          <w:lang w:val="pt-BR"/>
        </w:rPr>
        <w:t xml:space="preserve">, </w:t>
      </w:r>
      <w:r w:rsidR="00D73968" w:rsidRPr="00B778FB">
        <w:rPr>
          <w:lang w:val="pt-BR"/>
        </w:rPr>
        <w:t xml:space="preserve">bem </w:t>
      </w:r>
      <w:r w:rsidR="00C817EE" w:rsidRPr="00B778FB">
        <w:rPr>
          <w:lang w:val="pt-BR"/>
        </w:rPr>
        <w:t xml:space="preserve">como </w:t>
      </w:r>
      <w:r w:rsidR="00B13DD6" w:rsidRPr="00B778FB">
        <w:rPr>
          <w:lang w:val="pt-BR"/>
        </w:rPr>
        <w:t>fotografia</w:t>
      </w:r>
      <w:r w:rsidR="00C817EE" w:rsidRPr="00B778FB">
        <w:rPr>
          <w:lang w:val="pt-BR"/>
        </w:rPr>
        <w:t>s</w:t>
      </w:r>
      <w:r w:rsidR="00643023" w:rsidRPr="00B778FB">
        <w:rPr>
          <w:lang w:val="pt-BR"/>
        </w:rPr>
        <w:t xml:space="preserve"> da </w:t>
      </w:r>
      <w:r w:rsidR="00C817EE" w:rsidRPr="00B778FB">
        <w:rPr>
          <w:lang w:val="pt-BR"/>
        </w:rPr>
        <w:t>concentra</w:t>
      </w:r>
      <w:r w:rsidR="00643023" w:rsidRPr="00B778FB">
        <w:rPr>
          <w:lang w:val="pt-BR"/>
        </w:rPr>
        <w:t>ção</w:t>
      </w:r>
      <w:r w:rsidR="00C817EE" w:rsidRPr="00B778FB">
        <w:rPr>
          <w:lang w:val="pt-BR"/>
        </w:rPr>
        <w:t xml:space="preserve"> de manifestantes tomadas</w:t>
      </w:r>
      <w:r w:rsidR="009C3F34" w:rsidRPr="00B778FB">
        <w:rPr>
          <w:lang w:val="pt-BR"/>
        </w:rPr>
        <w:t xml:space="preserve"> pelas </w:t>
      </w:r>
      <w:r w:rsidR="00810E3A" w:rsidRPr="00B778FB">
        <w:rPr>
          <w:lang w:val="pt-BR"/>
        </w:rPr>
        <w:t>câmera</w:t>
      </w:r>
      <w:r w:rsidR="00C817EE" w:rsidRPr="00B778FB">
        <w:rPr>
          <w:lang w:val="pt-BR"/>
        </w:rPr>
        <w:t xml:space="preserve">s de </w:t>
      </w:r>
      <w:r w:rsidR="009C3F34" w:rsidRPr="00B778FB">
        <w:rPr>
          <w:lang w:val="pt-BR"/>
        </w:rPr>
        <w:t>segurança</w:t>
      </w:r>
      <w:r w:rsidR="00C817EE" w:rsidRPr="00B778FB">
        <w:rPr>
          <w:lang w:val="pt-BR"/>
        </w:rPr>
        <w:t xml:space="preserve"> </w:t>
      </w:r>
      <w:r w:rsidR="00643023" w:rsidRPr="00B778FB">
        <w:rPr>
          <w:lang w:val="pt-BR"/>
        </w:rPr>
        <w:t xml:space="preserve">do </w:t>
      </w:r>
      <w:r w:rsidR="00C817EE" w:rsidRPr="00B778FB">
        <w:rPr>
          <w:lang w:val="pt-BR"/>
        </w:rPr>
        <w:t xml:space="preserve">canal. </w:t>
      </w:r>
    </w:p>
    <w:p w:rsidR="00C817EE" w:rsidRPr="00B778FB" w:rsidRDefault="00C817EE">
      <w:pPr>
        <w:rPr>
          <w:i/>
          <w:lang w:val="pt-BR"/>
        </w:rPr>
      </w:pPr>
    </w:p>
    <w:p w:rsidR="00C817EE" w:rsidRPr="00B778FB" w:rsidRDefault="00570485">
      <w:pPr>
        <w:rPr>
          <w:lang w:val="pt-BR"/>
        </w:rPr>
      </w:pPr>
      <w:r w:rsidRPr="00B778FB">
        <w:rPr>
          <w:lang w:val="pt-BR"/>
        </w:rPr>
        <w:t>236</w:t>
      </w:r>
      <w:r w:rsidR="00C817EE" w:rsidRPr="00B778FB">
        <w:rPr>
          <w:i/>
          <w:lang w:val="pt-BR"/>
        </w:rPr>
        <w:t>.</w:t>
      </w:r>
      <w:r w:rsidR="00C817EE" w:rsidRPr="00B778FB">
        <w:rPr>
          <w:lang w:val="pt-BR"/>
        </w:rPr>
        <w:tab/>
      </w:r>
      <w:r w:rsidR="009C3F34" w:rsidRPr="00B778FB">
        <w:rPr>
          <w:lang w:val="pt-BR"/>
        </w:rPr>
        <w:t>Os fatos</w:t>
      </w:r>
      <w:r w:rsidR="00C817EE" w:rsidRPr="00B778FB">
        <w:rPr>
          <w:lang w:val="pt-BR"/>
        </w:rPr>
        <w:t xml:space="preserve"> </w:t>
      </w:r>
      <w:r w:rsidR="00643023" w:rsidRPr="00B778FB">
        <w:rPr>
          <w:lang w:val="pt-BR"/>
        </w:rPr>
        <w:t>foram</w:t>
      </w:r>
      <w:r w:rsidR="00C817EE" w:rsidRPr="00B778FB">
        <w:rPr>
          <w:lang w:val="pt-BR"/>
        </w:rPr>
        <w:t xml:space="preserve"> denunciados</w:t>
      </w:r>
      <w:r w:rsidR="005D084B" w:rsidRPr="00B778FB">
        <w:rPr>
          <w:lang w:val="pt-BR"/>
        </w:rPr>
        <w:t xml:space="preserve"> em </w:t>
      </w:r>
      <w:r w:rsidRPr="00B778FB">
        <w:rPr>
          <w:lang w:val="pt-BR"/>
        </w:rPr>
        <w:t>15</w:t>
      </w:r>
      <w:r w:rsidR="00C817EE" w:rsidRPr="00B778FB">
        <w:rPr>
          <w:lang w:val="pt-BR"/>
        </w:rPr>
        <w:t xml:space="preserve"> de agosto de </w:t>
      </w:r>
      <w:r w:rsidRPr="00B778FB">
        <w:rPr>
          <w:lang w:val="pt-BR"/>
        </w:rPr>
        <w:t>2003</w:t>
      </w:r>
      <w:r w:rsidR="009C3F34" w:rsidRPr="00B778FB">
        <w:rPr>
          <w:lang w:val="pt-BR"/>
        </w:rPr>
        <w:t xml:space="preserve"> pelos </w:t>
      </w:r>
      <w:r w:rsidR="00BE4F67" w:rsidRPr="00B778FB">
        <w:rPr>
          <w:lang w:val="pt-BR"/>
        </w:rPr>
        <w:t>representantes da RCTV</w:t>
      </w:r>
      <w:r w:rsidR="00C817EE" w:rsidRPr="00B778FB">
        <w:rPr>
          <w:lang w:val="pt-BR"/>
        </w:rPr>
        <w:t xml:space="preserve"> </w:t>
      </w:r>
      <w:r w:rsidR="00D73968" w:rsidRPr="00B778FB">
        <w:rPr>
          <w:lang w:val="pt-BR"/>
        </w:rPr>
        <w:t>per</w:t>
      </w:r>
      <w:r w:rsidR="00C817EE" w:rsidRPr="00B778FB">
        <w:rPr>
          <w:lang w:val="pt-BR"/>
        </w:rPr>
        <w:t>ante</w:t>
      </w:r>
      <w:r w:rsidR="00643023" w:rsidRPr="00B778FB">
        <w:rPr>
          <w:lang w:val="pt-BR"/>
        </w:rPr>
        <w:t xml:space="preserve"> o </w:t>
      </w:r>
      <w:r w:rsidR="00D73968" w:rsidRPr="00B778FB">
        <w:rPr>
          <w:lang w:val="pt-BR"/>
        </w:rPr>
        <w:t>2º Promotor</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w:t>
      </w:r>
      <w:r w:rsidR="00D73968" w:rsidRPr="00B778FB">
        <w:rPr>
          <w:lang w:val="pt-BR"/>
        </w:rPr>
        <w:t>,</w:t>
      </w:r>
      <w:r w:rsidR="00C817EE" w:rsidRPr="00B778FB">
        <w:rPr>
          <w:rStyle w:val="Refdenotaalpie"/>
          <w:lang w:val="pt-BR"/>
        </w:rPr>
        <w:footnoteReference w:id="240"/>
      </w:r>
      <w:r w:rsidR="00643023" w:rsidRPr="00B778FB">
        <w:rPr>
          <w:lang w:val="pt-BR"/>
        </w:rPr>
        <w:t xml:space="preserve"> o qual,</w:t>
      </w:r>
      <w:r w:rsidR="00C817EE" w:rsidRPr="00B778FB">
        <w:rPr>
          <w:lang w:val="pt-BR"/>
        </w:rPr>
        <w:t xml:space="preserve"> </w:t>
      </w:r>
      <w:r w:rsidR="009C3F34" w:rsidRPr="00B778FB">
        <w:rPr>
          <w:lang w:val="pt-BR"/>
        </w:rPr>
        <w:t xml:space="preserve">segundo os </w:t>
      </w:r>
      <w:r w:rsidR="008C4B18" w:rsidRPr="00B778FB">
        <w:rPr>
          <w:lang w:val="pt-BR"/>
        </w:rPr>
        <w:t>representante</w:t>
      </w:r>
      <w:r w:rsidR="00C817EE" w:rsidRPr="00B778FB">
        <w:rPr>
          <w:lang w:val="pt-BR"/>
        </w:rPr>
        <w:t xml:space="preserve">s, </w:t>
      </w:r>
      <w:r w:rsidR="002B2752" w:rsidRPr="00B778FB">
        <w:rPr>
          <w:lang w:val="pt-BR"/>
        </w:rPr>
        <w:t>não realizou</w:t>
      </w:r>
      <w:r w:rsidR="00C817EE" w:rsidRPr="00B778FB">
        <w:rPr>
          <w:lang w:val="pt-BR"/>
        </w:rPr>
        <w:t xml:space="preserve"> </w:t>
      </w:r>
      <w:r w:rsidR="009C3F34" w:rsidRPr="00B778FB">
        <w:rPr>
          <w:lang w:val="pt-BR"/>
        </w:rPr>
        <w:t>nenhuma</w:t>
      </w:r>
      <w:r w:rsidR="00C817EE" w:rsidRPr="00B778FB">
        <w:rPr>
          <w:lang w:val="pt-BR"/>
        </w:rPr>
        <w:t xml:space="preserve"> </w:t>
      </w:r>
      <w:r w:rsidR="002B2752" w:rsidRPr="00B778FB">
        <w:rPr>
          <w:lang w:val="pt-BR"/>
        </w:rPr>
        <w:t>ação</w:t>
      </w:r>
      <w:r w:rsidR="00D73968" w:rsidRPr="00B778FB">
        <w:rPr>
          <w:lang w:val="pt-BR"/>
        </w:rPr>
        <w:t>.</w:t>
      </w:r>
      <w:r w:rsidR="00C817EE" w:rsidRPr="00B778FB">
        <w:rPr>
          <w:rStyle w:val="Refdenotaalpie"/>
          <w:lang w:val="pt-BR"/>
        </w:rPr>
        <w:footnoteReference w:id="241"/>
      </w:r>
      <w:r w:rsidR="00C817EE" w:rsidRPr="00B778FB">
        <w:rPr>
          <w:lang w:val="pt-BR"/>
        </w:rPr>
        <w:t xml:space="preserve"> Dado que</w:t>
      </w:r>
      <w:r w:rsidR="00EA57DB" w:rsidRPr="00B778FB">
        <w:rPr>
          <w:lang w:val="pt-BR"/>
        </w:rPr>
        <w:t xml:space="preserve"> não consta</w:t>
      </w:r>
      <w:r w:rsidR="00C817EE" w:rsidRPr="00B778FB">
        <w:rPr>
          <w:lang w:val="pt-BR"/>
        </w:rPr>
        <w:t xml:space="preserve"> que</w:t>
      </w:r>
      <w:r w:rsidR="00643023" w:rsidRPr="00B778FB">
        <w:rPr>
          <w:lang w:val="pt-BR"/>
        </w:rPr>
        <w:t xml:space="preserve"> o </w:t>
      </w:r>
      <w:r w:rsidR="009C3F34" w:rsidRPr="00B778FB">
        <w:rPr>
          <w:lang w:val="pt-BR"/>
        </w:rPr>
        <w:t>Ministério</w:t>
      </w:r>
      <w:r w:rsidR="00C817EE" w:rsidRPr="00B778FB">
        <w:rPr>
          <w:lang w:val="pt-BR"/>
        </w:rPr>
        <w:t xml:space="preserve"> Público</w:t>
      </w:r>
      <w:r w:rsidR="00B13DD6" w:rsidRPr="00B778FB">
        <w:rPr>
          <w:lang w:val="pt-BR"/>
        </w:rPr>
        <w:t xml:space="preserve"> </w:t>
      </w:r>
      <w:r w:rsidR="00D73968" w:rsidRPr="00B778FB">
        <w:rPr>
          <w:lang w:val="pt-BR"/>
        </w:rPr>
        <w:t>tenha realizado</w:t>
      </w:r>
      <w:r w:rsidR="00C817EE" w:rsidRPr="00B778FB">
        <w:rPr>
          <w:lang w:val="pt-BR"/>
        </w:rPr>
        <w:t xml:space="preserve"> </w:t>
      </w:r>
      <w:r w:rsidR="00643023" w:rsidRPr="00B778FB">
        <w:rPr>
          <w:lang w:val="pt-BR"/>
        </w:rPr>
        <w:t>diligência</w:t>
      </w:r>
      <w:r w:rsidR="00C817EE" w:rsidRPr="00B778FB">
        <w:rPr>
          <w:lang w:val="pt-BR"/>
        </w:rPr>
        <w:t xml:space="preserve"> </w:t>
      </w:r>
      <w:r w:rsidR="00B13DD6" w:rsidRPr="00B778FB">
        <w:rPr>
          <w:lang w:val="pt-BR"/>
        </w:rPr>
        <w:t>alguma</w:t>
      </w:r>
      <w:r w:rsidR="00C817EE" w:rsidRPr="00B778FB">
        <w:rPr>
          <w:lang w:val="pt-BR"/>
        </w:rPr>
        <w:t xml:space="preserve"> des</w:t>
      </w:r>
      <w:r w:rsidR="00B13DD6" w:rsidRPr="00B778FB">
        <w:rPr>
          <w:lang w:val="pt-BR"/>
        </w:rPr>
        <w:t>de</w:t>
      </w:r>
      <w:r w:rsidR="00D73968" w:rsidRPr="00B778FB">
        <w:rPr>
          <w:lang w:val="pt-BR"/>
        </w:rPr>
        <w:t xml:space="preserve"> e</w:t>
      </w:r>
      <w:r w:rsidR="00B13DD6" w:rsidRPr="00B778FB">
        <w:rPr>
          <w:lang w:val="pt-BR"/>
        </w:rPr>
        <w:t>ssa</w:t>
      </w:r>
      <w:r w:rsidR="00643023" w:rsidRPr="00B778FB">
        <w:rPr>
          <w:lang w:val="pt-BR"/>
        </w:rPr>
        <w:t xml:space="preserve"> </w:t>
      </w:r>
      <w:r w:rsidR="00B13DD6" w:rsidRPr="00B778FB">
        <w:rPr>
          <w:lang w:val="pt-BR"/>
        </w:rPr>
        <w:t>inspeção</w:t>
      </w:r>
      <w:r w:rsidR="00C817EE" w:rsidRPr="00B778FB">
        <w:rPr>
          <w:lang w:val="pt-BR"/>
        </w:rPr>
        <w:t xml:space="preserve"> judicial, se observa</w:t>
      </w:r>
      <w:r w:rsidR="00B13DD6" w:rsidRPr="00B778FB">
        <w:rPr>
          <w:lang w:val="pt-BR"/>
        </w:rPr>
        <w:t xml:space="preserve"> uma </w:t>
      </w:r>
      <w:r w:rsidR="00C817EE" w:rsidRPr="00B778FB">
        <w:rPr>
          <w:lang w:val="pt-BR"/>
        </w:rPr>
        <w:t xml:space="preserve">falta de </w:t>
      </w:r>
      <w:r w:rsidR="00D73968" w:rsidRPr="00B778FB">
        <w:rPr>
          <w:lang w:val="pt-BR"/>
        </w:rPr>
        <w:t>diligência na atuação</w:t>
      </w:r>
      <w:r w:rsidR="00643023" w:rsidRPr="00B778FB">
        <w:rPr>
          <w:lang w:val="pt-BR"/>
        </w:rPr>
        <w:t xml:space="preserve"> </w:t>
      </w:r>
      <w:r w:rsidR="00B13DD6" w:rsidRPr="00B778FB">
        <w:rPr>
          <w:lang w:val="pt-BR"/>
        </w:rPr>
        <w:t>deste</w:t>
      </w:r>
      <w:r w:rsidR="00C817EE" w:rsidRPr="00B778FB">
        <w:rPr>
          <w:lang w:val="pt-BR"/>
        </w:rPr>
        <w:t xml:space="preserve"> </w:t>
      </w:r>
      <w:r w:rsidR="009C3F34" w:rsidRPr="00B778FB">
        <w:rPr>
          <w:lang w:val="pt-BR"/>
        </w:rPr>
        <w:t>órgão</w:t>
      </w:r>
      <w:r w:rsidR="00C817EE" w:rsidRPr="00B778FB">
        <w:rPr>
          <w:lang w:val="pt-BR"/>
        </w:rPr>
        <w:t>.</w:t>
      </w:r>
    </w:p>
    <w:p w:rsidR="00C817EE" w:rsidRPr="00B778FB" w:rsidRDefault="00C817EE">
      <w:pPr>
        <w:autoSpaceDE w:val="0"/>
        <w:autoSpaceDN w:val="0"/>
        <w:adjustRightInd w:val="0"/>
        <w:jc w:val="left"/>
        <w:rPr>
          <w:u w:val="single"/>
          <w:lang w:val="pt-BR"/>
        </w:rPr>
      </w:pPr>
    </w:p>
    <w:p w:rsidR="00C817EE" w:rsidRPr="00B778FB" w:rsidRDefault="00570485">
      <w:pPr>
        <w:tabs>
          <w:tab w:val="left" w:pos="0"/>
        </w:tabs>
        <w:rPr>
          <w:lang w:val="pt-BR"/>
        </w:rPr>
      </w:pPr>
      <w:r w:rsidRPr="00B778FB">
        <w:rPr>
          <w:lang w:val="pt-BR"/>
        </w:rPr>
        <w:t>237</w:t>
      </w:r>
      <w:r w:rsidR="00C817EE" w:rsidRPr="00B778FB">
        <w:rPr>
          <w:lang w:val="pt-BR"/>
        </w:rPr>
        <w:t>.</w:t>
      </w:r>
      <w:r w:rsidR="00C817EE" w:rsidRPr="00B778FB">
        <w:rPr>
          <w:lang w:val="pt-BR"/>
        </w:rPr>
        <w:tab/>
      </w:r>
      <w:r w:rsidR="009C3F34" w:rsidRPr="00B778FB">
        <w:rPr>
          <w:lang w:val="pt-BR"/>
        </w:rPr>
        <w:t xml:space="preserve">A </w:t>
      </w:r>
      <w:r w:rsidR="008C4B18" w:rsidRPr="00B778FB">
        <w:rPr>
          <w:lang w:val="pt-BR"/>
        </w:rPr>
        <w:t>Corte considera</w:t>
      </w:r>
      <w:r w:rsidR="00C817EE" w:rsidRPr="00B778FB">
        <w:rPr>
          <w:rFonts w:cs="Arial"/>
          <w:lang w:val="pt-BR"/>
        </w:rPr>
        <w:t xml:space="preserve"> que a partir</w:t>
      </w:r>
      <w:r w:rsidR="00643023" w:rsidRPr="00B778FB">
        <w:rPr>
          <w:rFonts w:cs="Arial"/>
          <w:lang w:val="pt-BR"/>
        </w:rPr>
        <w:t xml:space="preserve"> da </w:t>
      </w:r>
      <w:r w:rsidR="009C3F34" w:rsidRPr="00B778FB">
        <w:rPr>
          <w:rFonts w:cs="Arial"/>
          <w:lang w:val="pt-BR"/>
        </w:rPr>
        <w:t>prova</w:t>
      </w:r>
      <w:r w:rsidR="00C817EE" w:rsidRPr="00B778FB">
        <w:rPr>
          <w:rFonts w:cs="Arial"/>
          <w:lang w:val="pt-BR"/>
        </w:rPr>
        <w:t xml:space="preserve"> </w:t>
      </w:r>
      <w:r w:rsidR="00643023" w:rsidRPr="00B778FB">
        <w:rPr>
          <w:rFonts w:cs="Arial"/>
          <w:lang w:val="pt-BR"/>
        </w:rPr>
        <w:t>disponível</w:t>
      </w:r>
      <w:r w:rsidR="00B13DD6" w:rsidRPr="00B778FB">
        <w:rPr>
          <w:rFonts w:cs="Arial"/>
          <w:lang w:val="pt-BR"/>
        </w:rPr>
        <w:t xml:space="preserve"> no</w:t>
      </w:r>
      <w:r w:rsidR="00D73968" w:rsidRPr="00B778FB">
        <w:rPr>
          <w:rFonts w:cs="Arial"/>
          <w:lang w:val="pt-BR"/>
        </w:rPr>
        <w:t xml:space="preserve">s autos </w:t>
      </w:r>
      <w:r w:rsidR="00643023" w:rsidRPr="00B778FB">
        <w:rPr>
          <w:rFonts w:cs="Arial"/>
          <w:lang w:val="pt-BR"/>
        </w:rPr>
        <w:t xml:space="preserve">é </w:t>
      </w:r>
      <w:r w:rsidR="009C3F34" w:rsidRPr="00B778FB">
        <w:rPr>
          <w:rFonts w:cs="Arial"/>
          <w:lang w:val="pt-BR"/>
        </w:rPr>
        <w:t xml:space="preserve">possível </w:t>
      </w:r>
      <w:r w:rsidR="00590CE1" w:rsidRPr="00B778FB">
        <w:rPr>
          <w:rFonts w:cs="Arial"/>
          <w:lang w:val="pt-BR"/>
        </w:rPr>
        <w:t xml:space="preserve">considerar </w:t>
      </w:r>
      <w:proofErr w:type="gramStart"/>
      <w:r w:rsidR="00590CE1" w:rsidRPr="00B778FB">
        <w:rPr>
          <w:rFonts w:cs="Arial"/>
          <w:lang w:val="pt-BR"/>
        </w:rPr>
        <w:t>provado</w:t>
      </w:r>
      <w:r w:rsidR="00C817EE" w:rsidRPr="00B778FB">
        <w:rPr>
          <w:rFonts w:cs="Arial"/>
          <w:lang w:val="pt-BR"/>
        </w:rPr>
        <w:t xml:space="preserve"> que particulares</w:t>
      </w:r>
      <w:proofErr w:type="gramEnd"/>
      <w:r w:rsidR="00C817EE" w:rsidRPr="00B778FB">
        <w:rPr>
          <w:rFonts w:cs="Arial"/>
          <w:lang w:val="pt-BR"/>
        </w:rPr>
        <w:t xml:space="preserve"> </w:t>
      </w:r>
      <w:r w:rsidR="00B13DD6" w:rsidRPr="00B778FB">
        <w:rPr>
          <w:rFonts w:cs="Arial"/>
          <w:lang w:val="pt-BR"/>
        </w:rPr>
        <w:t>realizaram</w:t>
      </w:r>
      <w:r w:rsidR="00C817EE" w:rsidRPr="00B778FB">
        <w:rPr>
          <w:rFonts w:cs="Arial"/>
          <w:lang w:val="pt-BR"/>
        </w:rPr>
        <w:t xml:space="preserve"> manifesta</w:t>
      </w:r>
      <w:r w:rsidR="00643023" w:rsidRPr="00B778FB">
        <w:rPr>
          <w:rFonts w:cs="Arial"/>
          <w:lang w:val="pt-BR"/>
        </w:rPr>
        <w:t>ções</w:t>
      </w:r>
      <w:r w:rsidR="00C817EE" w:rsidRPr="00B778FB">
        <w:rPr>
          <w:rFonts w:cs="Arial"/>
          <w:lang w:val="pt-BR"/>
        </w:rPr>
        <w:t xml:space="preserve"> </w:t>
      </w:r>
      <w:r w:rsidR="00643023" w:rsidRPr="00B778FB">
        <w:rPr>
          <w:rFonts w:cs="Arial"/>
          <w:lang w:val="pt-BR"/>
        </w:rPr>
        <w:t xml:space="preserve">fora das </w:t>
      </w:r>
      <w:r w:rsidR="00C817EE" w:rsidRPr="00B778FB">
        <w:rPr>
          <w:rFonts w:cs="Arial"/>
          <w:lang w:val="pt-BR"/>
        </w:rPr>
        <w:t>instala</w:t>
      </w:r>
      <w:r w:rsidR="00643023" w:rsidRPr="00B778FB">
        <w:rPr>
          <w:rFonts w:cs="Arial"/>
          <w:lang w:val="pt-BR"/>
        </w:rPr>
        <w:t>ções</w:t>
      </w:r>
      <w:r w:rsidR="00C817EE" w:rsidRPr="00B778FB">
        <w:rPr>
          <w:rFonts w:cs="Arial"/>
          <w:lang w:val="pt-BR"/>
        </w:rPr>
        <w:t xml:space="preserve"> </w:t>
      </w:r>
      <w:r w:rsidR="00326097" w:rsidRPr="00B778FB">
        <w:rPr>
          <w:rFonts w:cs="Arial"/>
          <w:lang w:val="pt-BR"/>
        </w:rPr>
        <w:t>da RCTV</w:t>
      </w:r>
      <w:r w:rsidR="00B107A1">
        <w:rPr>
          <w:rFonts w:cs="Arial"/>
          <w:lang w:val="pt-BR"/>
        </w:rPr>
        <w:t>, d</w:t>
      </w:r>
      <w:r w:rsidR="00C817EE" w:rsidRPr="00B778FB">
        <w:rPr>
          <w:rFonts w:cs="Arial"/>
          <w:lang w:val="pt-BR"/>
        </w:rPr>
        <w:t xml:space="preserve">urante </w:t>
      </w:r>
      <w:r w:rsidR="00B107A1">
        <w:rPr>
          <w:rFonts w:cs="Arial"/>
          <w:lang w:val="pt-BR"/>
        </w:rPr>
        <w:t>as quais</w:t>
      </w:r>
      <w:r w:rsidR="00C817EE" w:rsidRPr="00B778FB">
        <w:rPr>
          <w:rFonts w:cs="Arial"/>
          <w:bCs/>
          <w:lang w:val="pt-BR"/>
        </w:rPr>
        <w:t xml:space="preserve"> </w:t>
      </w:r>
      <w:r w:rsidR="009C3F34" w:rsidRPr="00B778FB">
        <w:rPr>
          <w:rFonts w:cs="Arial"/>
          <w:bCs/>
          <w:lang w:val="pt-BR"/>
        </w:rPr>
        <w:t>indivíduo</w:t>
      </w:r>
      <w:r w:rsidR="00C817EE" w:rsidRPr="00B778FB">
        <w:rPr>
          <w:rFonts w:cs="Arial"/>
          <w:bCs/>
          <w:lang w:val="pt-BR"/>
        </w:rPr>
        <w:t>s</w:t>
      </w:r>
      <w:r w:rsidR="00071AAC" w:rsidRPr="00B778FB">
        <w:rPr>
          <w:rFonts w:cs="Arial"/>
          <w:bCs/>
          <w:lang w:val="pt-BR"/>
        </w:rPr>
        <w:t xml:space="preserve"> não identificados </w:t>
      </w:r>
      <w:r w:rsidR="009B60F3" w:rsidRPr="00B778FB">
        <w:rPr>
          <w:rFonts w:cs="Arial"/>
          <w:bCs/>
          <w:lang w:val="pt-BR"/>
        </w:rPr>
        <w:t xml:space="preserve">pintaram as paredes </w:t>
      </w:r>
      <w:r w:rsidR="00643023" w:rsidRPr="00B778FB">
        <w:rPr>
          <w:rFonts w:cs="Arial"/>
          <w:bCs/>
          <w:lang w:val="pt-BR"/>
        </w:rPr>
        <w:t xml:space="preserve">com </w:t>
      </w:r>
      <w:r w:rsidR="00C817EE" w:rsidRPr="00B778FB">
        <w:rPr>
          <w:lang w:val="pt-BR"/>
        </w:rPr>
        <w:t xml:space="preserve">diversas </w:t>
      </w:r>
      <w:r w:rsidR="008C4B18" w:rsidRPr="00B778FB">
        <w:rPr>
          <w:lang w:val="pt-BR"/>
        </w:rPr>
        <w:t>inscrições</w:t>
      </w:r>
      <w:r w:rsidR="00C817EE" w:rsidRPr="00B778FB">
        <w:rPr>
          <w:lang w:val="pt-BR"/>
        </w:rPr>
        <w:t>.</w:t>
      </w:r>
    </w:p>
    <w:p w:rsidR="00C817EE" w:rsidRPr="00B778FB" w:rsidRDefault="00C817EE">
      <w:pPr>
        <w:autoSpaceDE w:val="0"/>
        <w:autoSpaceDN w:val="0"/>
        <w:adjustRightInd w:val="0"/>
        <w:ind w:left="360"/>
        <w:jc w:val="left"/>
        <w:rPr>
          <w:rFonts w:eastAsia="Times New Roman" w:cs="Univers"/>
          <w:sz w:val="16"/>
          <w:szCs w:val="16"/>
          <w:lang w:val="pt-BR" w:eastAsia="es-CL"/>
        </w:rPr>
      </w:pPr>
    </w:p>
    <w:p w:rsidR="00C03E78" w:rsidRPr="00B778FB" w:rsidRDefault="00C03E78" w:rsidP="00C03E78">
      <w:pPr>
        <w:jc w:val="center"/>
        <w:rPr>
          <w:lang w:val="pt-BR"/>
        </w:rPr>
      </w:pPr>
      <w:r w:rsidRPr="00B778FB">
        <w:rPr>
          <w:lang w:val="pt-BR"/>
        </w:rPr>
        <w:t>***</w:t>
      </w:r>
    </w:p>
    <w:p w:rsidR="00C817EE" w:rsidRPr="00B778FB" w:rsidRDefault="00C817EE">
      <w:pPr>
        <w:rPr>
          <w:lang w:val="pt-BR"/>
        </w:rPr>
      </w:pPr>
    </w:p>
    <w:p w:rsidR="00C817EE" w:rsidRPr="00B778FB" w:rsidRDefault="00570485">
      <w:pPr>
        <w:pStyle w:val="Textosinformato"/>
        <w:jc w:val="both"/>
        <w:rPr>
          <w:rFonts w:ascii="Verdana" w:eastAsia="MS Mincho" w:hAnsi="Verdana"/>
          <w:sz w:val="20"/>
          <w:szCs w:val="20"/>
          <w:lang w:val="pt-BR"/>
        </w:rPr>
      </w:pPr>
      <w:r w:rsidRPr="00B778FB">
        <w:rPr>
          <w:rFonts w:ascii="Verdana" w:hAnsi="Verdana"/>
          <w:sz w:val="20"/>
          <w:szCs w:val="20"/>
          <w:lang w:val="pt-BR"/>
        </w:rPr>
        <w:t>238</w:t>
      </w:r>
      <w:r w:rsidR="00C817EE" w:rsidRPr="00B778FB">
        <w:rPr>
          <w:rFonts w:ascii="Verdana" w:hAnsi="Verdana"/>
          <w:sz w:val="20"/>
          <w:szCs w:val="20"/>
          <w:lang w:val="pt-BR"/>
        </w:rPr>
        <w:t>.</w:t>
      </w:r>
      <w:r w:rsidR="00C817EE" w:rsidRPr="00B778FB">
        <w:rPr>
          <w:rFonts w:ascii="Verdana" w:hAnsi="Verdana"/>
          <w:i/>
          <w:sz w:val="20"/>
          <w:szCs w:val="20"/>
          <w:lang w:val="pt-BR"/>
        </w:rPr>
        <w:tab/>
      </w:r>
      <w:r w:rsidR="005D084B" w:rsidRPr="00B778FB">
        <w:rPr>
          <w:rFonts w:ascii="Verdana" w:eastAsia="MS Mincho" w:hAnsi="Verdana"/>
          <w:sz w:val="20"/>
          <w:szCs w:val="20"/>
          <w:lang w:val="pt-BR"/>
        </w:rPr>
        <w:t>A Comissão</w:t>
      </w:r>
      <w:r w:rsidR="00C817EE" w:rsidRPr="00B778FB">
        <w:rPr>
          <w:rFonts w:ascii="Verdana" w:eastAsia="MS Mincho" w:hAnsi="Verdana"/>
          <w:sz w:val="20"/>
          <w:szCs w:val="20"/>
          <w:lang w:val="pt-BR"/>
        </w:rPr>
        <w:t xml:space="preserve"> </w:t>
      </w:r>
      <w:r w:rsidR="00B107A1">
        <w:rPr>
          <w:rFonts w:ascii="Verdana" w:eastAsia="MS Mincho" w:hAnsi="Verdana"/>
          <w:sz w:val="20"/>
          <w:szCs w:val="20"/>
          <w:lang w:val="pt-BR"/>
        </w:rPr>
        <w:t>salientou</w:t>
      </w:r>
      <w:r w:rsidR="00C817EE" w:rsidRPr="00B778FB">
        <w:rPr>
          <w:rFonts w:ascii="Verdana" w:eastAsia="MS Mincho" w:hAnsi="Verdana"/>
          <w:sz w:val="20"/>
          <w:szCs w:val="20"/>
          <w:lang w:val="pt-BR"/>
        </w:rPr>
        <w:t xml:space="preserve"> que</w:t>
      </w:r>
      <w:r w:rsidR="005D084B" w:rsidRPr="00B778FB">
        <w:rPr>
          <w:rFonts w:ascii="Verdana" w:eastAsia="MS Mincho" w:hAnsi="Verdana"/>
          <w:sz w:val="20"/>
          <w:szCs w:val="20"/>
          <w:lang w:val="pt-BR"/>
        </w:rPr>
        <w:t xml:space="preserve"> em </w:t>
      </w:r>
      <w:r w:rsidRPr="00B778FB">
        <w:rPr>
          <w:rFonts w:ascii="Verdana" w:eastAsia="MS Mincho" w:hAnsi="Verdana"/>
          <w:sz w:val="20"/>
          <w:szCs w:val="20"/>
          <w:lang w:val="pt-BR"/>
        </w:rPr>
        <w:t>19</w:t>
      </w:r>
      <w:r w:rsidR="00C817EE" w:rsidRPr="00B778FB">
        <w:rPr>
          <w:rFonts w:ascii="Verdana" w:eastAsia="MS Mincho" w:hAnsi="Verdana"/>
          <w:sz w:val="20"/>
          <w:szCs w:val="20"/>
          <w:lang w:val="pt-BR"/>
        </w:rPr>
        <w:t xml:space="preserve"> de agosto de </w:t>
      </w:r>
      <w:r w:rsidRPr="00B778FB">
        <w:rPr>
          <w:rFonts w:ascii="Verdana" w:eastAsia="MS Mincho" w:hAnsi="Verdana"/>
          <w:sz w:val="20"/>
          <w:szCs w:val="20"/>
          <w:lang w:val="pt-BR"/>
        </w:rPr>
        <w:t>2003</w:t>
      </w:r>
      <w:r w:rsidR="00296784" w:rsidRPr="00B778FB">
        <w:rPr>
          <w:rFonts w:ascii="Verdana" w:eastAsia="MS Mincho" w:hAnsi="Verdana"/>
          <w:sz w:val="20"/>
          <w:szCs w:val="20"/>
          <w:lang w:val="pt-BR"/>
        </w:rPr>
        <w:t>,</w:t>
      </w:r>
      <w:r w:rsidR="00B13DD6" w:rsidRPr="00B778FB">
        <w:rPr>
          <w:rFonts w:ascii="Verdana" w:eastAsia="MS Mincho" w:hAnsi="Verdana"/>
          <w:sz w:val="20"/>
          <w:szCs w:val="20"/>
          <w:lang w:val="pt-BR"/>
        </w:rPr>
        <w:t xml:space="preserve"> um </w:t>
      </w:r>
      <w:r w:rsidR="00054FDD" w:rsidRPr="00B778FB">
        <w:rPr>
          <w:rFonts w:ascii="Verdana" w:eastAsia="MS Mincho" w:hAnsi="Verdana"/>
          <w:sz w:val="20"/>
          <w:szCs w:val="20"/>
          <w:lang w:val="pt-BR"/>
        </w:rPr>
        <w:t>repórter</w:t>
      </w:r>
      <w:r w:rsidR="00B13DD6" w:rsidRPr="00B778FB">
        <w:rPr>
          <w:rFonts w:ascii="Verdana" w:eastAsia="MS Mincho" w:hAnsi="Verdana"/>
          <w:sz w:val="20"/>
          <w:szCs w:val="20"/>
          <w:lang w:val="pt-BR"/>
        </w:rPr>
        <w:t xml:space="preserve"> e </w:t>
      </w:r>
      <w:r w:rsidR="00643023" w:rsidRPr="00B778FB">
        <w:rPr>
          <w:rFonts w:ascii="Verdana" w:eastAsia="MS Mincho" w:hAnsi="Verdana"/>
          <w:sz w:val="20"/>
          <w:szCs w:val="20"/>
          <w:lang w:val="pt-BR"/>
        </w:rPr>
        <w:t xml:space="preserve">o </w:t>
      </w:r>
      <w:r w:rsidR="009C3F34" w:rsidRPr="00B778FB">
        <w:rPr>
          <w:rFonts w:ascii="Verdana" w:eastAsia="MS Mincho" w:hAnsi="Verdana"/>
          <w:sz w:val="20"/>
          <w:szCs w:val="20"/>
          <w:lang w:val="pt-BR"/>
        </w:rPr>
        <w:t>senhor</w:t>
      </w:r>
      <w:r w:rsidR="008C4B18" w:rsidRPr="00B778FB">
        <w:rPr>
          <w:rFonts w:ascii="Verdana" w:eastAsia="MS Mincho" w:hAnsi="Verdana"/>
          <w:sz w:val="20"/>
          <w:szCs w:val="20"/>
          <w:lang w:val="pt-BR"/>
        </w:rPr>
        <w:t xml:space="preserve"> Carlos </w:t>
      </w:r>
      <w:r w:rsidR="00C817EE" w:rsidRPr="00B778FB">
        <w:rPr>
          <w:rFonts w:ascii="Verdana" w:eastAsia="MS Mincho" w:hAnsi="Verdana"/>
          <w:sz w:val="20"/>
          <w:szCs w:val="20"/>
          <w:lang w:val="pt-BR"/>
        </w:rPr>
        <w:t xml:space="preserve">Colmenares, </w:t>
      </w:r>
      <w:r w:rsidR="00447312" w:rsidRPr="00B778FB">
        <w:rPr>
          <w:rFonts w:ascii="Verdana" w:eastAsia="MS Mincho" w:hAnsi="Verdana"/>
          <w:sz w:val="20"/>
          <w:szCs w:val="20"/>
          <w:lang w:val="pt-BR"/>
        </w:rPr>
        <w:t>cinegrafista</w:t>
      </w:r>
      <w:r w:rsidR="00C817EE" w:rsidRPr="00B778FB">
        <w:rPr>
          <w:rFonts w:ascii="Verdana" w:eastAsia="MS Mincho" w:hAnsi="Verdana"/>
          <w:sz w:val="20"/>
          <w:szCs w:val="20"/>
          <w:lang w:val="pt-BR"/>
        </w:rPr>
        <w:t xml:space="preserve">, </w:t>
      </w:r>
      <w:r w:rsidR="00CF4635" w:rsidRPr="00B778FB">
        <w:rPr>
          <w:rFonts w:ascii="Verdana" w:eastAsia="MS Mincho" w:hAnsi="Verdana"/>
          <w:sz w:val="20"/>
          <w:szCs w:val="20"/>
          <w:lang w:val="pt-BR"/>
        </w:rPr>
        <w:t>cobriam</w:t>
      </w:r>
      <w:r w:rsidR="00EA57DB" w:rsidRPr="00B778FB">
        <w:rPr>
          <w:rFonts w:ascii="Verdana" w:eastAsia="MS Mincho" w:hAnsi="Verdana"/>
          <w:sz w:val="20"/>
          <w:szCs w:val="20"/>
          <w:lang w:val="pt-BR"/>
        </w:rPr>
        <w:t xml:space="preserve"> </w:t>
      </w:r>
      <w:r w:rsidR="00B13DD6" w:rsidRPr="00B778FB">
        <w:rPr>
          <w:rFonts w:ascii="Verdana" w:eastAsia="MS Mincho" w:hAnsi="Verdana"/>
          <w:sz w:val="20"/>
          <w:szCs w:val="20"/>
          <w:lang w:val="pt-BR"/>
        </w:rPr>
        <w:t xml:space="preserve">uma </w:t>
      </w:r>
      <w:r w:rsidR="00C817EE" w:rsidRPr="00B778FB">
        <w:rPr>
          <w:rFonts w:ascii="Verdana" w:eastAsia="MS Mincho" w:hAnsi="Verdana"/>
          <w:sz w:val="20"/>
          <w:szCs w:val="20"/>
          <w:lang w:val="pt-BR"/>
        </w:rPr>
        <w:t>manifesta</w:t>
      </w:r>
      <w:r w:rsidR="00643023" w:rsidRPr="00B778FB">
        <w:rPr>
          <w:rFonts w:ascii="Verdana" w:eastAsia="MS Mincho" w:hAnsi="Verdana"/>
          <w:sz w:val="20"/>
          <w:szCs w:val="20"/>
          <w:lang w:val="pt-BR"/>
        </w:rPr>
        <w:t>ção em</w:t>
      </w:r>
      <w:r w:rsidR="00B13DD6" w:rsidRPr="00B778FB">
        <w:rPr>
          <w:rFonts w:ascii="Verdana" w:eastAsia="MS Mincho" w:hAnsi="Verdana"/>
          <w:sz w:val="20"/>
          <w:szCs w:val="20"/>
          <w:lang w:val="pt-BR"/>
        </w:rPr>
        <w:t xml:space="preserve"> </w:t>
      </w:r>
      <w:proofErr w:type="gramStart"/>
      <w:r w:rsidR="00B13DD6" w:rsidRPr="00B778FB">
        <w:rPr>
          <w:rFonts w:ascii="Verdana" w:eastAsia="MS Mincho" w:hAnsi="Verdana"/>
          <w:sz w:val="20"/>
          <w:szCs w:val="20"/>
          <w:lang w:val="pt-BR"/>
        </w:rPr>
        <w:t xml:space="preserve">uma </w:t>
      </w:r>
      <w:r w:rsidR="00296784" w:rsidRPr="00B778FB">
        <w:rPr>
          <w:rFonts w:ascii="Verdana" w:eastAsia="MS Mincho" w:hAnsi="Verdana"/>
          <w:sz w:val="20"/>
          <w:szCs w:val="20"/>
          <w:lang w:val="pt-BR"/>
        </w:rPr>
        <w:t>bairro</w:t>
      </w:r>
      <w:proofErr w:type="gramEnd"/>
      <w:r w:rsidR="00296784" w:rsidRPr="00B778FB">
        <w:rPr>
          <w:rFonts w:ascii="Verdana" w:eastAsia="MS Mincho" w:hAnsi="Verdana"/>
          <w:sz w:val="20"/>
          <w:szCs w:val="20"/>
          <w:lang w:val="pt-BR"/>
        </w:rPr>
        <w:t xml:space="preserve"> de</w:t>
      </w:r>
      <w:r w:rsidR="00643023" w:rsidRPr="00B778FB">
        <w:rPr>
          <w:rFonts w:ascii="Verdana" w:eastAsia="MS Mincho" w:hAnsi="Verdana"/>
          <w:sz w:val="20"/>
          <w:szCs w:val="20"/>
          <w:lang w:val="pt-BR"/>
        </w:rPr>
        <w:t xml:space="preserve"> </w:t>
      </w:r>
      <w:r w:rsidR="00C817EE" w:rsidRPr="00B778FB">
        <w:rPr>
          <w:rFonts w:ascii="Verdana" w:eastAsia="MS Mincho" w:hAnsi="Verdana"/>
          <w:sz w:val="20"/>
          <w:szCs w:val="20"/>
          <w:lang w:val="pt-BR"/>
        </w:rPr>
        <w:t>Caracas;</w:t>
      </w:r>
      <w:r w:rsidR="00B13DD6" w:rsidRPr="00B778FB">
        <w:rPr>
          <w:rFonts w:ascii="Verdana" w:eastAsia="MS Mincho" w:hAnsi="Verdana"/>
          <w:sz w:val="20"/>
          <w:szCs w:val="20"/>
          <w:lang w:val="pt-BR"/>
        </w:rPr>
        <w:t xml:space="preserve"> </w:t>
      </w:r>
      <w:r w:rsidR="00296784" w:rsidRPr="00B778FB">
        <w:rPr>
          <w:rFonts w:ascii="Verdana" w:eastAsia="MS Mincho" w:hAnsi="Verdana"/>
          <w:sz w:val="20"/>
          <w:szCs w:val="20"/>
          <w:lang w:val="pt-BR"/>
        </w:rPr>
        <w:t>à</w:t>
      </w:r>
      <w:r w:rsidR="00B13DD6" w:rsidRPr="00B778FB">
        <w:rPr>
          <w:rFonts w:ascii="Verdana" w:eastAsia="MS Mincho" w:hAnsi="Verdana"/>
          <w:sz w:val="20"/>
          <w:szCs w:val="20"/>
          <w:lang w:val="pt-BR"/>
        </w:rPr>
        <w:t xml:space="preserve"> </w:t>
      </w:r>
      <w:r w:rsidR="009C3F34" w:rsidRPr="00B778FB">
        <w:rPr>
          <w:rFonts w:ascii="Verdana" w:eastAsia="MS Mincho" w:hAnsi="Verdana"/>
          <w:sz w:val="20"/>
          <w:szCs w:val="20"/>
          <w:lang w:val="pt-BR"/>
        </w:rPr>
        <w:t>noite</w:t>
      </w:r>
      <w:r w:rsidR="00C817EE" w:rsidRPr="00B778FB">
        <w:rPr>
          <w:rFonts w:ascii="Verdana" w:eastAsia="MS Mincho" w:hAnsi="Verdana"/>
          <w:sz w:val="20"/>
          <w:szCs w:val="20"/>
          <w:lang w:val="pt-BR"/>
        </w:rPr>
        <w:t xml:space="preserve"> </w:t>
      </w:r>
      <w:r w:rsidR="00296784" w:rsidRPr="00B778FB">
        <w:rPr>
          <w:rFonts w:ascii="Verdana" w:eastAsia="MS Mincho" w:hAnsi="Verdana"/>
          <w:sz w:val="20"/>
          <w:szCs w:val="20"/>
          <w:lang w:val="pt-BR"/>
        </w:rPr>
        <w:t xml:space="preserve">ocorreu </w:t>
      </w:r>
      <w:r w:rsidR="00B13DD6" w:rsidRPr="00B778FB">
        <w:rPr>
          <w:rFonts w:ascii="Verdana" w:eastAsia="MS Mincho" w:hAnsi="Verdana"/>
          <w:sz w:val="20"/>
          <w:szCs w:val="20"/>
          <w:lang w:val="pt-BR"/>
        </w:rPr>
        <w:t xml:space="preserve">um </w:t>
      </w:r>
      <w:r w:rsidR="00296784" w:rsidRPr="00B778FB">
        <w:rPr>
          <w:rFonts w:ascii="Verdana" w:eastAsia="MS Mincho" w:hAnsi="Verdana"/>
          <w:sz w:val="20"/>
          <w:szCs w:val="20"/>
          <w:lang w:val="pt-BR"/>
        </w:rPr>
        <w:t>tiroteio</w:t>
      </w:r>
      <w:r w:rsidR="00C817EE" w:rsidRPr="00B778FB">
        <w:rPr>
          <w:rFonts w:ascii="Verdana" w:eastAsia="MS Mincho" w:hAnsi="Verdana"/>
          <w:sz w:val="20"/>
          <w:szCs w:val="20"/>
          <w:lang w:val="pt-BR"/>
        </w:rPr>
        <w:t xml:space="preserve"> contra</w:t>
      </w:r>
      <w:r w:rsidR="009C3F34" w:rsidRPr="00B778FB">
        <w:rPr>
          <w:rFonts w:ascii="Verdana" w:eastAsia="MS Mincho" w:hAnsi="Verdana"/>
          <w:sz w:val="20"/>
          <w:szCs w:val="20"/>
          <w:lang w:val="pt-BR"/>
        </w:rPr>
        <w:t xml:space="preserve"> os </w:t>
      </w:r>
      <w:r w:rsidR="005D084B" w:rsidRPr="00B778FB">
        <w:rPr>
          <w:rFonts w:ascii="Verdana" w:eastAsia="MS Mincho" w:hAnsi="Verdana"/>
          <w:sz w:val="20"/>
          <w:szCs w:val="20"/>
          <w:lang w:val="pt-BR"/>
        </w:rPr>
        <w:t>policiais</w:t>
      </w:r>
      <w:r w:rsidR="00C817EE" w:rsidRPr="00B778FB">
        <w:rPr>
          <w:rFonts w:ascii="Verdana" w:eastAsia="MS Mincho" w:hAnsi="Verdana"/>
          <w:sz w:val="20"/>
          <w:szCs w:val="20"/>
          <w:lang w:val="pt-BR"/>
        </w:rPr>
        <w:t xml:space="preserve"> </w:t>
      </w:r>
      <w:r w:rsidR="008C4B18" w:rsidRPr="00B778FB">
        <w:rPr>
          <w:rFonts w:ascii="Verdana" w:eastAsia="MS Mincho" w:hAnsi="Verdana"/>
          <w:sz w:val="20"/>
          <w:szCs w:val="20"/>
          <w:lang w:val="pt-BR"/>
        </w:rPr>
        <w:t>municipais</w:t>
      </w:r>
      <w:r w:rsidR="00C817EE" w:rsidRPr="00B778FB">
        <w:rPr>
          <w:rFonts w:ascii="Verdana" w:eastAsia="MS Mincho" w:hAnsi="Verdana"/>
          <w:sz w:val="20"/>
          <w:szCs w:val="20"/>
          <w:lang w:val="pt-BR"/>
        </w:rPr>
        <w:t>,</w:t>
      </w:r>
      <w:r w:rsidR="00B13DD6" w:rsidRPr="00B778FB">
        <w:rPr>
          <w:rFonts w:ascii="Verdana" w:eastAsia="MS Mincho" w:hAnsi="Verdana"/>
          <w:sz w:val="20"/>
          <w:szCs w:val="20"/>
          <w:lang w:val="pt-BR"/>
        </w:rPr>
        <w:t xml:space="preserve"> no </w:t>
      </w:r>
      <w:r w:rsidR="00643023" w:rsidRPr="00B778FB">
        <w:rPr>
          <w:rFonts w:ascii="Verdana" w:eastAsia="MS Mincho" w:hAnsi="Verdana"/>
          <w:sz w:val="20"/>
          <w:szCs w:val="20"/>
          <w:lang w:val="pt-BR"/>
        </w:rPr>
        <w:t xml:space="preserve">qual o </w:t>
      </w:r>
      <w:r w:rsidR="009C3F34" w:rsidRPr="00B778FB">
        <w:rPr>
          <w:rFonts w:ascii="Verdana" w:eastAsia="MS Mincho" w:hAnsi="Verdana"/>
          <w:sz w:val="20"/>
          <w:szCs w:val="20"/>
          <w:lang w:val="pt-BR"/>
        </w:rPr>
        <w:t xml:space="preserve">senhor </w:t>
      </w:r>
      <w:r w:rsidR="00C817EE" w:rsidRPr="00B778FB">
        <w:rPr>
          <w:rFonts w:ascii="Verdana" w:eastAsia="MS Mincho" w:hAnsi="Verdana"/>
          <w:sz w:val="20"/>
          <w:szCs w:val="20"/>
          <w:lang w:val="pt-BR"/>
        </w:rPr>
        <w:t xml:space="preserve">Colmenares </w:t>
      </w:r>
      <w:r w:rsidR="00296784" w:rsidRPr="00B778FB">
        <w:rPr>
          <w:rFonts w:ascii="Verdana" w:eastAsia="MS Mincho" w:hAnsi="Verdana"/>
          <w:sz w:val="20"/>
          <w:szCs w:val="20"/>
          <w:lang w:val="pt-BR"/>
        </w:rPr>
        <w:t xml:space="preserve">foi </w:t>
      </w:r>
      <w:r w:rsidR="002B2752" w:rsidRPr="00B778FB">
        <w:rPr>
          <w:rFonts w:ascii="Verdana" w:eastAsia="MS Mincho" w:hAnsi="Verdana"/>
          <w:sz w:val="20"/>
          <w:szCs w:val="20"/>
          <w:lang w:val="pt-BR"/>
        </w:rPr>
        <w:t>ferid</w:t>
      </w:r>
      <w:r w:rsidR="00C817EE" w:rsidRPr="00B778FB">
        <w:rPr>
          <w:rFonts w:ascii="Verdana" w:eastAsia="MS Mincho" w:hAnsi="Verdana"/>
          <w:sz w:val="20"/>
          <w:szCs w:val="20"/>
          <w:lang w:val="pt-BR"/>
        </w:rPr>
        <w:t>o</w:t>
      </w:r>
      <w:r w:rsidR="00B13DD6" w:rsidRPr="00B778FB">
        <w:rPr>
          <w:rFonts w:ascii="Verdana" w:eastAsia="MS Mincho" w:hAnsi="Verdana"/>
          <w:sz w:val="20"/>
          <w:szCs w:val="20"/>
          <w:lang w:val="pt-BR"/>
        </w:rPr>
        <w:t xml:space="preserve"> no </w:t>
      </w:r>
      <w:r w:rsidR="008C4B18" w:rsidRPr="00B778FB">
        <w:rPr>
          <w:rFonts w:ascii="Verdana" w:eastAsia="MS Mincho" w:hAnsi="Verdana"/>
          <w:sz w:val="20"/>
          <w:szCs w:val="20"/>
          <w:lang w:val="pt-BR"/>
        </w:rPr>
        <w:t>braço</w:t>
      </w:r>
      <w:r w:rsidR="00B13DD6" w:rsidRPr="00B778FB">
        <w:rPr>
          <w:rFonts w:ascii="Verdana" w:eastAsia="MS Mincho" w:hAnsi="Verdana"/>
          <w:sz w:val="20"/>
          <w:szCs w:val="20"/>
          <w:lang w:val="pt-BR"/>
        </w:rPr>
        <w:t xml:space="preserve"> e na </w:t>
      </w:r>
      <w:r w:rsidR="002B2752" w:rsidRPr="00B778FB">
        <w:rPr>
          <w:rFonts w:ascii="Verdana" w:eastAsia="MS Mincho" w:hAnsi="Verdana"/>
          <w:sz w:val="20"/>
          <w:szCs w:val="20"/>
          <w:lang w:val="pt-BR"/>
        </w:rPr>
        <w:t>perna</w:t>
      </w:r>
      <w:r w:rsidR="00C817EE" w:rsidRPr="00B778FB">
        <w:rPr>
          <w:rFonts w:ascii="Verdana" w:eastAsia="MS Mincho" w:hAnsi="Verdana"/>
          <w:sz w:val="20"/>
          <w:szCs w:val="20"/>
          <w:lang w:val="pt-BR"/>
        </w:rPr>
        <w:t xml:space="preserve"> </w:t>
      </w:r>
      <w:r w:rsidR="00EA57DB" w:rsidRPr="00B778FB">
        <w:rPr>
          <w:rFonts w:ascii="Verdana" w:eastAsia="MS Mincho" w:hAnsi="Verdana"/>
          <w:sz w:val="20"/>
          <w:szCs w:val="20"/>
          <w:lang w:val="pt-BR"/>
        </w:rPr>
        <w:t>direita</w:t>
      </w:r>
      <w:r w:rsidR="00296784" w:rsidRPr="00B778FB">
        <w:rPr>
          <w:rFonts w:ascii="Verdana" w:eastAsia="MS Mincho" w:hAnsi="Verdana"/>
          <w:sz w:val="20"/>
          <w:szCs w:val="20"/>
          <w:lang w:val="pt-BR"/>
        </w:rPr>
        <w:t>.</w:t>
      </w:r>
      <w:r w:rsidR="00C817EE" w:rsidRPr="00B778FB">
        <w:rPr>
          <w:rStyle w:val="Refdenotaalpie"/>
          <w:rFonts w:ascii="Verdana" w:eastAsia="MS Mincho" w:hAnsi="Verdana"/>
          <w:sz w:val="20"/>
          <w:szCs w:val="20"/>
          <w:lang w:val="pt-BR"/>
        </w:rPr>
        <w:footnoteReference w:id="242"/>
      </w:r>
      <w:r w:rsidR="005D084B" w:rsidRPr="00B778FB">
        <w:rPr>
          <w:rFonts w:ascii="Verdana" w:eastAsia="MS Mincho" w:hAnsi="Verdana"/>
          <w:sz w:val="20"/>
          <w:szCs w:val="20"/>
          <w:lang w:val="pt-BR"/>
        </w:rPr>
        <w:t xml:space="preserve"> Em </w:t>
      </w:r>
      <w:r w:rsidR="00B13DD6" w:rsidRPr="00B778FB">
        <w:rPr>
          <w:rFonts w:ascii="Verdana" w:eastAsia="MS Mincho" w:hAnsi="Verdana"/>
          <w:sz w:val="20"/>
          <w:szCs w:val="20"/>
          <w:lang w:val="pt-BR"/>
        </w:rPr>
        <w:t xml:space="preserve">suas </w:t>
      </w:r>
      <w:r w:rsidR="00EA57DB" w:rsidRPr="00B778FB">
        <w:rPr>
          <w:rFonts w:ascii="Verdana" w:eastAsia="MS Mincho" w:hAnsi="Verdana"/>
          <w:sz w:val="20"/>
          <w:szCs w:val="20"/>
          <w:lang w:val="pt-BR"/>
        </w:rPr>
        <w:t>alegações finais escritas</w:t>
      </w:r>
      <w:r w:rsidR="00B107A1">
        <w:rPr>
          <w:rFonts w:ascii="Verdana" w:eastAsia="MS Mincho" w:hAnsi="Verdana"/>
          <w:sz w:val="20"/>
          <w:szCs w:val="20"/>
          <w:lang w:val="pt-BR"/>
        </w:rPr>
        <w:t>,</w:t>
      </w:r>
      <w:r w:rsidR="00643023" w:rsidRPr="00B778FB">
        <w:rPr>
          <w:rFonts w:ascii="Verdana" w:eastAsia="MS Mincho" w:hAnsi="Verdana"/>
          <w:sz w:val="20"/>
          <w:szCs w:val="20"/>
          <w:lang w:val="pt-BR"/>
        </w:rPr>
        <w:t xml:space="preserve"> o </w:t>
      </w:r>
      <w:r w:rsidR="00C817EE" w:rsidRPr="00B778FB">
        <w:rPr>
          <w:rFonts w:ascii="Verdana" w:eastAsia="MS Mincho" w:hAnsi="Verdana"/>
          <w:sz w:val="20"/>
          <w:szCs w:val="20"/>
          <w:lang w:val="pt-BR"/>
        </w:rPr>
        <w:t xml:space="preserve">Estado </w:t>
      </w:r>
      <w:r w:rsidR="009C3F34" w:rsidRPr="00B778FB">
        <w:rPr>
          <w:rFonts w:ascii="Verdana" w:eastAsia="MS Mincho" w:hAnsi="Verdana"/>
          <w:sz w:val="20"/>
          <w:szCs w:val="20"/>
          <w:lang w:val="pt-BR"/>
        </w:rPr>
        <w:t>afirmou</w:t>
      </w:r>
      <w:r w:rsidR="00C817EE" w:rsidRPr="00B778FB">
        <w:rPr>
          <w:rFonts w:ascii="Verdana" w:eastAsia="MS Mincho" w:hAnsi="Verdana"/>
          <w:sz w:val="20"/>
          <w:szCs w:val="20"/>
          <w:lang w:val="pt-BR"/>
        </w:rPr>
        <w:t xml:space="preserve"> que</w:t>
      </w:r>
      <w:r w:rsidR="009C3F34" w:rsidRPr="00B778FB">
        <w:rPr>
          <w:rFonts w:ascii="Verdana" w:eastAsia="MS Mincho" w:hAnsi="Verdana"/>
          <w:sz w:val="20"/>
          <w:szCs w:val="20"/>
          <w:lang w:val="pt-BR"/>
        </w:rPr>
        <w:t xml:space="preserve"> a </w:t>
      </w:r>
      <w:r w:rsidR="00C817EE" w:rsidRPr="00B778FB">
        <w:rPr>
          <w:rFonts w:ascii="Verdana" w:eastAsia="MS Mincho" w:hAnsi="Verdana"/>
          <w:sz w:val="20"/>
          <w:szCs w:val="20"/>
          <w:lang w:val="pt-BR"/>
        </w:rPr>
        <w:t xml:space="preserve">causa se </w:t>
      </w:r>
      <w:r w:rsidR="00643023" w:rsidRPr="00B778FB">
        <w:rPr>
          <w:rFonts w:ascii="Verdana" w:eastAsia="MS Mincho" w:hAnsi="Verdana"/>
          <w:sz w:val="20"/>
          <w:szCs w:val="20"/>
          <w:lang w:val="pt-BR"/>
        </w:rPr>
        <w:t xml:space="preserve">encontrava em </w:t>
      </w:r>
      <w:r w:rsidR="00C817EE" w:rsidRPr="00B778FB">
        <w:rPr>
          <w:rFonts w:ascii="Verdana" w:eastAsia="MS Mincho" w:hAnsi="Verdana"/>
          <w:sz w:val="20"/>
          <w:szCs w:val="20"/>
          <w:lang w:val="pt-BR"/>
        </w:rPr>
        <w:t>fase de investiga</w:t>
      </w:r>
      <w:r w:rsidR="00643023" w:rsidRPr="00B778FB">
        <w:rPr>
          <w:rFonts w:ascii="Verdana" w:eastAsia="MS Mincho" w:hAnsi="Verdana"/>
          <w:sz w:val="20"/>
          <w:szCs w:val="20"/>
          <w:lang w:val="pt-BR"/>
        </w:rPr>
        <w:t>ção</w:t>
      </w:r>
      <w:r w:rsidR="00B13DD6" w:rsidRPr="00B778FB">
        <w:rPr>
          <w:rFonts w:ascii="Verdana" w:eastAsia="MS Mincho" w:hAnsi="Verdana"/>
          <w:sz w:val="20"/>
          <w:szCs w:val="20"/>
          <w:lang w:val="pt-BR"/>
        </w:rPr>
        <w:t xml:space="preserve"> e </w:t>
      </w:r>
      <w:r w:rsidR="00C817EE" w:rsidRPr="00B778FB">
        <w:rPr>
          <w:rFonts w:ascii="Verdana" w:eastAsia="MS Mincho" w:hAnsi="Verdana"/>
          <w:sz w:val="20"/>
          <w:szCs w:val="20"/>
          <w:lang w:val="pt-BR"/>
        </w:rPr>
        <w:t>que</w:t>
      </w:r>
      <w:r w:rsidR="00643023" w:rsidRPr="00B778FB">
        <w:rPr>
          <w:rFonts w:ascii="Verdana" w:eastAsia="MS Mincho" w:hAnsi="Verdana"/>
          <w:sz w:val="20"/>
          <w:szCs w:val="20"/>
          <w:lang w:val="pt-BR"/>
        </w:rPr>
        <w:t xml:space="preserve"> o </w:t>
      </w:r>
      <w:r w:rsidR="009C3F34" w:rsidRPr="00B778FB">
        <w:rPr>
          <w:rFonts w:ascii="Verdana" w:eastAsia="MS Mincho" w:hAnsi="Verdana"/>
          <w:sz w:val="20"/>
          <w:szCs w:val="20"/>
          <w:lang w:val="pt-BR"/>
        </w:rPr>
        <w:t xml:space="preserve">senhor </w:t>
      </w:r>
      <w:r w:rsidR="00C817EE" w:rsidRPr="00B778FB">
        <w:rPr>
          <w:rFonts w:ascii="Verdana" w:eastAsia="MS Mincho" w:hAnsi="Verdana"/>
          <w:sz w:val="20"/>
          <w:szCs w:val="20"/>
          <w:lang w:val="pt-BR"/>
        </w:rPr>
        <w:t xml:space="preserve">Colmenares </w:t>
      </w:r>
      <w:r w:rsidR="005D084B" w:rsidRPr="00B778FB">
        <w:rPr>
          <w:rFonts w:ascii="Verdana" w:eastAsia="MS Mincho" w:hAnsi="Verdana"/>
          <w:sz w:val="20"/>
          <w:szCs w:val="20"/>
          <w:lang w:val="pt-BR"/>
        </w:rPr>
        <w:t>apresentou</w:t>
      </w:r>
      <w:r w:rsidR="00C817EE" w:rsidRPr="00B778FB">
        <w:rPr>
          <w:rFonts w:ascii="Verdana" w:eastAsia="MS Mincho" w:hAnsi="Verdana"/>
          <w:sz w:val="20"/>
          <w:szCs w:val="20"/>
          <w:lang w:val="pt-BR"/>
        </w:rPr>
        <w:t xml:space="preserve"> </w:t>
      </w:r>
      <w:r w:rsidR="00B13DD6" w:rsidRPr="00B778FB">
        <w:rPr>
          <w:rFonts w:ascii="Verdana" w:eastAsia="MS Mincho" w:hAnsi="Verdana"/>
          <w:sz w:val="20"/>
          <w:szCs w:val="20"/>
          <w:lang w:val="pt-BR"/>
        </w:rPr>
        <w:t>versões</w:t>
      </w:r>
      <w:r w:rsidR="00C817EE" w:rsidRPr="00B778FB">
        <w:rPr>
          <w:rFonts w:ascii="Verdana" w:eastAsia="MS Mincho" w:hAnsi="Verdana"/>
          <w:sz w:val="20"/>
          <w:szCs w:val="20"/>
          <w:lang w:val="pt-BR"/>
        </w:rPr>
        <w:t xml:space="preserve"> distintas</w:t>
      </w:r>
      <w:r w:rsidR="00643023" w:rsidRPr="00B778FB">
        <w:rPr>
          <w:rFonts w:ascii="Verdana" w:eastAsia="MS Mincho" w:hAnsi="Verdana"/>
          <w:sz w:val="20"/>
          <w:szCs w:val="20"/>
          <w:lang w:val="pt-BR"/>
        </w:rPr>
        <w:t xml:space="preserve"> dos </w:t>
      </w:r>
      <w:r w:rsidR="009C3F34" w:rsidRPr="00B778FB">
        <w:rPr>
          <w:rFonts w:ascii="Verdana" w:eastAsia="MS Mincho" w:hAnsi="Verdana"/>
          <w:sz w:val="20"/>
          <w:szCs w:val="20"/>
          <w:lang w:val="pt-BR"/>
        </w:rPr>
        <w:t>fatos</w:t>
      </w:r>
      <w:r w:rsidR="00643023" w:rsidRPr="00B778FB">
        <w:rPr>
          <w:rFonts w:ascii="Verdana" w:eastAsia="MS Mincho" w:hAnsi="Verdana"/>
          <w:sz w:val="20"/>
          <w:szCs w:val="20"/>
          <w:lang w:val="pt-BR"/>
        </w:rPr>
        <w:t xml:space="preserve"> em </w:t>
      </w:r>
      <w:r w:rsidR="002B2752" w:rsidRPr="00B778FB">
        <w:rPr>
          <w:rFonts w:ascii="Verdana" w:eastAsia="MS Mincho" w:hAnsi="Verdana"/>
          <w:sz w:val="20"/>
          <w:szCs w:val="20"/>
          <w:lang w:val="pt-BR"/>
        </w:rPr>
        <w:t>sua declaração</w:t>
      </w:r>
      <w:r w:rsidR="00643023" w:rsidRPr="00B778FB">
        <w:rPr>
          <w:rFonts w:ascii="Verdana" w:eastAsia="MS Mincho" w:hAnsi="Verdana"/>
          <w:sz w:val="20"/>
          <w:szCs w:val="20"/>
          <w:lang w:val="pt-BR"/>
        </w:rPr>
        <w:t xml:space="preserve"> perante a </w:t>
      </w:r>
      <w:r w:rsidR="00C817EE" w:rsidRPr="00B778FB">
        <w:rPr>
          <w:rFonts w:ascii="Verdana" w:eastAsia="MS Mincho" w:hAnsi="Verdana"/>
          <w:sz w:val="20"/>
          <w:szCs w:val="20"/>
          <w:lang w:val="pt-BR"/>
        </w:rPr>
        <w:t xml:space="preserve">Corte. </w:t>
      </w:r>
    </w:p>
    <w:p w:rsidR="00C817EE" w:rsidRPr="00B778FB" w:rsidRDefault="00C817EE">
      <w:pPr>
        <w:pStyle w:val="Textosinformato"/>
        <w:jc w:val="both"/>
        <w:rPr>
          <w:rFonts w:ascii="Verdana" w:eastAsia="MS Mincho" w:hAnsi="Verdana"/>
          <w:sz w:val="20"/>
          <w:szCs w:val="20"/>
          <w:lang w:val="pt-BR"/>
        </w:rPr>
      </w:pPr>
    </w:p>
    <w:p w:rsidR="00C817EE" w:rsidRPr="00B778FB" w:rsidRDefault="00570485">
      <w:pPr>
        <w:pStyle w:val="Textosinformato"/>
        <w:jc w:val="both"/>
        <w:rPr>
          <w:rFonts w:ascii="Verdana" w:eastAsia="MS Mincho" w:hAnsi="Verdana"/>
          <w:sz w:val="20"/>
          <w:szCs w:val="20"/>
          <w:lang w:val="pt-BR"/>
        </w:rPr>
      </w:pPr>
      <w:r w:rsidRPr="00B778FB">
        <w:rPr>
          <w:rFonts w:ascii="Verdana" w:hAnsi="Verdana"/>
          <w:sz w:val="20"/>
          <w:szCs w:val="20"/>
          <w:lang w:val="pt-BR"/>
        </w:rPr>
        <w:t>239</w:t>
      </w:r>
      <w:r w:rsidR="00C817EE" w:rsidRPr="00B778FB">
        <w:rPr>
          <w:rFonts w:ascii="Verdana" w:hAnsi="Verdana"/>
          <w:sz w:val="20"/>
          <w:szCs w:val="20"/>
          <w:lang w:val="pt-BR"/>
        </w:rPr>
        <w:t>.</w:t>
      </w:r>
      <w:r w:rsidR="00C817EE" w:rsidRPr="00B778FB">
        <w:rPr>
          <w:rFonts w:ascii="Verdana" w:hAnsi="Verdana"/>
          <w:i/>
          <w:sz w:val="20"/>
          <w:szCs w:val="20"/>
          <w:lang w:val="pt-BR"/>
        </w:rPr>
        <w:tab/>
      </w:r>
      <w:r w:rsidR="009C3F34" w:rsidRPr="00B778FB">
        <w:rPr>
          <w:rFonts w:ascii="Verdana" w:hAnsi="Verdana"/>
          <w:sz w:val="20"/>
          <w:szCs w:val="20"/>
          <w:lang w:val="pt-BR"/>
        </w:rPr>
        <w:t xml:space="preserve"> </w:t>
      </w:r>
      <w:r w:rsidR="00296784" w:rsidRPr="00B778FB">
        <w:rPr>
          <w:rFonts w:ascii="Verdana" w:hAnsi="Verdana"/>
          <w:sz w:val="20"/>
          <w:szCs w:val="20"/>
          <w:lang w:val="pt-BR"/>
        </w:rPr>
        <w:t>A</w:t>
      </w:r>
      <w:r w:rsidR="009C3F34" w:rsidRPr="00B778FB">
        <w:rPr>
          <w:rFonts w:ascii="Verdana" w:hAnsi="Verdana"/>
          <w:sz w:val="20"/>
          <w:szCs w:val="20"/>
          <w:lang w:val="pt-BR"/>
        </w:rPr>
        <w:t xml:space="preserve"> </w:t>
      </w:r>
      <w:r w:rsidR="00C817EE" w:rsidRPr="00B778FB">
        <w:rPr>
          <w:rFonts w:ascii="Verdana" w:hAnsi="Verdana"/>
          <w:sz w:val="20"/>
          <w:szCs w:val="20"/>
          <w:lang w:val="pt-BR"/>
        </w:rPr>
        <w:t>Corte constata que</w:t>
      </w:r>
      <w:r w:rsidR="00B13DD6" w:rsidRPr="00B778FB">
        <w:rPr>
          <w:rFonts w:ascii="Verdana" w:hAnsi="Verdana"/>
          <w:sz w:val="20"/>
          <w:szCs w:val="20"/>
          <w:lang w:val="pt-BR"/>
        </w:rPr>
        <w:t xml:space="preserve"> no</w:t>
      </w:r>
      <w:r w:rsidR="00CF4635" w:rsidRPr="00B778FB">
        <w:rPr>
          <w:rFonts w:ascii="Verdana" w:hAnsi="Verdana"/>
          <w:sz w:val="20"/>
          <w:szCs w:val="20"/>
          <w:lang w:val="pt-BR"/>
        </w:rPr>
        <w:t xml:space="preserve"> vídeo </w:t>
      </w:r>
      <w:r w:rsidR="009C3F34" w:rsidRPr="00B778FB">
        <w:rPr>
          <w:rFonts w:ascii="Verdana" w:eastAsia="MS Mincho" w:hAnsi="Verdana"/>
          <w:sz w:val="20"/>
          <w:szCs w:val="20"/>
          <w:lang w:val="pt-BR"/>
        </w:rPr>
        <w:t xml:space="preserve">apresentado pela </w:t>
      </w:r>
      <w:r w:rsidR="00643023" w:rsidRPr="00B778FB">
        <w:rPr>
          <w:rFonts w:ascii="Verdana" w:eastAsia="MS Mincho" w:hAnsi="Verdana"/>
          <w:sz w:val="20"/>
          <w:szCs w:val="20"/>
          <w:lang w:val="pt-BR"/>
        </w:rPr>
        <w:t>Comissão</w:t>
      </w:r>
      <w:r w:rsidR="00C817EE" w:rsidRPr="00B778FB">
        <w:rPr>
          <w:rFonts w:ascii="Verdana" w:eastAsia="MS Mincho" w:hAnsi="Verdana"/>
          <w:sz w:val="20"/>
          <w:szCs w:val="20"/>
          <w:lang w:val="pt-BR"/>
        </w:rPr>
        <w:t xml:space="preserve"> como </w:t>
      </w:r>
      <w:r w:rsidR="009C3F34" w:rsidRPr="00B778FB">
        <w:rPr>
          <w:rFonts w:ascii="Verdana" w:eastAsia="MS Mincho" w:hAnsi="Verdana"/>
          <w:sz w:val="20"/>
          <w:szCs w:val="20"/>
          <w:lang w:val="pt-BR"/>
        </w:rPr>
        <w:t>prova</w:t>
      </w:r>
      <w:r w:rsidR="00C817EE" w:rsidRPr="00B778FB">
        <w:rPr>
          <w:rFonts w:ascii="Verdana" w:eastAsia="MS Mincho" w:hAnsi="Verdana"/>
          <w:sz w:val="20"/>
          <w:szCs w:val="20"/>
          <w:lang w:val="pt-BR"/>
        </w:rPr>
        <w:t xml:space="preserve"> </w:t>
      </w:r>
      <w:r w:rsidR="00B13DD6" w:rsidRPr="00B778FB">
        <w:rPr>
          <w:rFonts w:ascii="Verdana" w:eastAsia="MS Mincho" w:hAnsi="Verdana"/>
          <w:sz w:val="20"/>
          <w:szCs w:val="20"/>
          <w:lang w:val="pt-BR"/>
        </w:rPr>
        <w:t>deste</w:t>
      </w:r>
      <w:r w:rsidR="00643023" w:rsidRPr="00B778FB">
        <w:rPr>
          <w:rFonts w:ascii="Verdana" w:eastAsia="MS Mincho" w:hAnsi="Verdana"/>
          <w:sz w:val="20"/>
          <w:szCs w:val="20"/>
          <w:lang w:val="pt-BR"/>
        </w:rPr>
        <w:t xml:space="preserve">s </w:t>
      </w:r>
      <w:r w:rsidR="009C3F34" w:rsidRPr="00B778FB">
        <w:rPr>
          <w:rFonts w:ascii="Verdana" w:eastAsia="MS Mincho" w:hAnsi="Verdana"/>
          <w:sz w:val="20"/>
          <w:szCs w:val="20"/>
          <w:lang w:val="pt-BR"/>
        </w:rPr>
        <w:t>fatos</w:t>
      </w:r>
      <w:r w:rsidR="00C817EE" w:rsidRPr="00B778FB">
        <w:rPr>
          <w:rFonts w:ascii="Verdana" w:eastAsia="MS Mincho" w:hAnsi="Verdana"/>
          <w:sz w:val="20"/>
          <w:szCs w:val="20"/>
          <w:lang w:val="pt-BR"/>
        </w:rPr>
        <w:t xml:space="preserve"> se </w:t>
      </w:r>
      <w:r w:rsidR="009C2177" w:rsidRPr="00B778FB">
        <w:rPr>
          <w:rFonts w:ascii="Verdana" w:eastAsia="MS Mincho" w:hAnsi="Verdana"/>
          <w:sz w:val="20"/>
          <w:szCs w:val="20"/>
          <w:lang w:val="pt-BR"/>
        </w:rPr>
        <w:t>observam</w:t>
      </w:r>
      <w:r w:rsidR="00C817EE" w:rsidRPr="00B778FB">
        <w:rPr>
          <w:rFonts w:ascii="Verdana" w:eastAsia="MS Mincho" w:hAnsi="Verdana"/>
          <w:sz w:val="20"/>
          <w:szCs w:val="20"/>
          <w:lang w:val="pt-BR"/>
        </w:rPr>
        <w:t xml:space="preserve"> situa</w:t>
      </w:r>
      <w:r w:rsidR="00643023" w:rsidRPr="00B778FB">
        <w:rPr>
          <w:rFonts w:ascii="Verdana" w:eastAsia="MS Mincho" w:hAnsi="Verdana"/>
          <w:sz w:val="20"/>
          <w:szCs w:val="20"/>
          <w:lang w:val="pt-BR"/>
        </w:rPr>
        <w:t>ções</w:t>
      </w:r>
      <w:r w:rsidR="00C817EE" w:rsidRPr="00B778FB">
        <w:rPr>
          <w:rFonts w:ascii="Verdana" w:eastAsia="MS Mincho" w:hAnsi="Verdana"/>
          <w:sz w:val="20"/>
          <w:szCs w:val="20"/>
          <w:lang w:val="pt-BR"/>
        </w:rPr>
        <w:t xml:space="preserve"> diferentes</w:t>
      </w:r>
      <w:r w:rsidR="00B13DD6" w:rsidRPr="00B778FB">
        <w:rPr>
          <w:rFonts w:ascii="Verdana" w:eastAsia="MS Mincho" w:hAnsi="Verdana"/>
          <w:sz w:val="20"/>
          <w:szCs w:val="20"/>
          <w:lang w:val="pt-BR"/>
        </w:rPr>
        <w:t xml:space="preserve"> aos </w:t>
      </w:r>
      <w:r w:rsidR="00296784" w:rsidRPr="00B778FB">
        <w:rPr>
          <w:rFonts w:ascii="Verdana" w:eastAsia="MS Mincho" w:hAnsi="Verdana"/>
          <w:sz w:val="20"/>
          <w:szCs w:val="20"/>
          <w:lang w:val="pt-BR"/>
        </w:rPr>
        <w:t xml:space="preserve">fatos </w:t>
      </w:r>
      <w:r w:rsidR="00C817EE" w:rsidRPr="00B778FB">
        <w:rPr>
          <w:rFonts w:ascii="Verdana" w:eastAsia="MS Mincho" w:hAnsi="Verdana"/>
          <w:sz w:val="20"/>
          <w:szCs w:val="20"/>
          <w:lang w:val="pt-BR"/>
        </w:rPr>
        <w:t>alegados</w:t>
      </w:r>
      <w:r w:rsidR="009C3F34" w:rsidRPr="00B778FB">
        <w:rPr>
          <w:rFonts w:ascii="Verdana" w:eastAsia="MS Mincho" w:hAnsi="Verdana"/>
          <w:sz w:val="20"/>
          <w:szCs w:val="20"/>
          <w:lang w:val="pt-BR"/>
        </w:rPr>
        <w:t xml:space="preserve"> pela </w:t>
      </w:r>
      <w:r w:rsidR="00643023" w:rsidRPr="00B778FB">
        <w:rPr>
          <w:rFonts w:ascii="Verdana" w:eastAsia="MS Mincho" w:hAnsi="Verdana"/>
          <w:sz w:val="20"/>
          <w:szCs w:val="20"/>
          <w:lang w:val="pt-BR"/>
        </w:rPr>
        <w:t>Comissão</w:t>
      </w:r>
      <w:r w:rsidR="00C817EE" w:rsidRPr="00B778FB">
        <w:rPr>
          <w:rFonts w:ascii="Verdana" w:eastAsia="MS Mincho" w:hAnsi="Verdana"/>
          <w:sz w:val="20"/>
          <w:szCs w:val="20"/>
          <w:lang w:val="pt-BR"/>
        </w:rPr>
        <w:t>.</w:t>
      </w:r>
      <w:r w:rsidR="00C817EE" w:rsidRPr="00B778FB">
        <w:rPr>
          <w:rStyle w:val="Refdenotaalpie"/>
          <w:rFonts w:ascii="Verdana" w:eastAsia="MS Mincho" w:hAnsi="Verdana"/>
          <w:sz w:val="20"/>
          <w:szCs w:val="20"/>
          <w:lang w:val="pt-BR"/>
        </w:rPr>
        <w:footnoteReference w:id="243"/>
      </w:r>
      <w:r w:rsidR="00643023" w:rsidRPr="00B778FB">
        <w:rPr>
          <w:rFonts w:ascii="Verdana" w:eastAsia="MS Mincho" w:hAnsi="Verdana"/>
          <w:sz w:val="20"/>
          <w:szCs w:val="20"/>
          <w:lang w:val="pt-BR"/>
        </w:rPr>
        <w:t xml:space="preserve"> </w:t>
      </w:r>
      <w:r w:rsidR="00296784" w:rsidRPr="00B778FB">
        <w:rPr>
          <w:rFonts w:ascii="Verdana" w:eastAsia="MS Mincho" w:hAnsi="Verdana"/>
          <w:sz w:val="20"/>
          <w:szCs w:val="20"/>
          <w:lang w:val="pt-BR"/>
        </w:rPr>
        <w:t>E</w:t>
      </w:r>
      <w:r w:rsidR="00643023" w:rsidRPr="00B778FB">
        <w:rPr>
          <w:rFonts w:ascii="Verdana" w:eastAsia="MS Mincho" w:hAnsi="Verdana"/>
          <w:sz w:val="20"/>
          <w:szCs w:val="20"/>
          <w:lang w:val="pt-BR"/>
        </w:rPr>
        <w:t xml:space="preserve">m </w:t>
      </w:r>
      <w:r w:rsidR="00C817EE" w:rsidRPr="00B778FB">
        <w:rPr>
          <w:rFonts w:ascii="Verdana" w:hAnsi="Verdana"/>
          <w:sz w:val="20"/>
          <w:szCs w:val="20"/>
          <w:lang w:val="pt-BR"/>
        </w:rPr>
        <w:t>s</w:t>
      </w:r>
      <w:r w:rsidR="00296784" w:rsidRPr="00B778FB">
        <w:rPr>
          <w:rFonts w:ascii="Verdana" w:hAnsi="Verdana"/>
          <w:sz w:val="20"/>
          <w:szCs w:val="20"/>
          <w:lang w:val="pt-BR"/>
        </w:rPr>
        <w:t>e</w:t>
      </w:r>
      <w:r w:rsidR="00C817EE" w:rsidRPr="00B778FB">
        <w:rPr>
          <w:rFonts w:ascii="Verdana" w:hAnsi="Verdana"/>
          <w:sz w:val="20"/>
          <w:szCs w:val="20"/>
          <w:lang w:val="pt-BR"/>
        </w:rPr>
        <w:t xml:space="preserve">u </w:t>
      </w:r>
      <w:r w:rsidR="000721CB" w:rsidRPr="00B778FB">
        <w:rPr>
          <w:rFonts w:ascii="Verdana" w:hAnsi="Verdana"/>
          <w:i/>
          <w:sz w:val="20"/>
          <w:szCs w:val="20"/>
          <w:lang w:val="pt-BR"/>
        </w:rPr>
        <w:t>affidavit</w:t>
      </w:r>
      <w:r w:rsidR="00C817EE" w:rsidRPr="00B778FB">
        <w:rPr>
          <w:rFonts w:ascii="Verdana" w:hAnsi="Verdana"/>
          <w:sz w:val="20"/>
          <w:szCs w:val="20"/>
          <w:lang w:val="pt-BR"/>
        </w:rPr>
        <w:t>,</w:t>
      </w:r>
      <w:r w:rsidR="00643023" w:rsidRPr="00B778FB">
        <w:rPr>
          <w:rFonts w:ascii="Verdana" w:hAnsi="Verdana"/>
          <w:sz w:val="20"/>
          <w:szCs w:val="20"/>
          <w:lang w:val="pt-BR"/>
        </w:rPr>
        <w:t xml:space="preserve"> o </w:t>
      </w:r>
      <w:r w:rsidR="009C3F34" w:rsidRPr="00B778FB">
        <w:rPr>
          <w:rFonts w:ascii="Verdana" w:hAnsi="Verdana"/>
          <w:sz w:val="20"/>
          <w:szCs w:val="20"/>
          <w:lang w:val="pt-BR"/>
        </w:rPr>
        <w:lastRenderedPageBreak/>
        <w:t xml:space="preserve">senhor </w:t>
      </w:r>
      <w:r w:rsidR="00C817EE" w:rsidRPr="00B778FB">
        <w:rPr>
          <w:rFonts w:ascii="Verdana" w:hAnsi="Verdana"/>
          <w:sz w:val="20"/>
          <w:szCs w:val="20"/>
          <w:lang w:val="pt-BR"/>
        </w:rPr>
        <w:t xml:space="preserve">Pedro Nikken </w:t>
      </w:r>
      <w:r w:rsidR="00643023" w:rsidRPr="00B778FB">
        <w:rPr>
          <w:rFonts w:ascii="Verdana" w:hAnsi="Verdana"/>
          <w:sz w:val="20"/>
          <w:szCs w:val="20"/>
          <w:lang w:val="pt-BR"/>
        </w:rPr>
        <w:t>declarou</w:t>
      </w:r>
      <w:r w:rsidR="00C817EE" w:rsidRPr="00B778FB">
        <w:rPr>
          <w:rFonts w:ascii="Verdana" w:hAnsi="Verdana"/>
          <w:sz w:val="20"/>
          <w:szCs w:val="20"/>
          <w:lang w:val="pt-BR"/>
        </w:rPr>
        <w:t xml:space="preserve"> que “</w:t>
      </w:r>
      <w:r w:rsidR="00296784" w:rsidRPr="00B778FB">
        <w:rPr>
          <w:rFonts w:ascii="Verdana" w:hAnsi="Verdana"/>
          <w:sz w:val="20"/>
          <w:szCs w:val="20"/>
          <w:lang w:val="pt-BR"/>
        </w:rPr>
        <w:t xml:space="preserve">em </w:t>
      </w:r>
      <w:r w:rsidR="00C817EE" w:rsidRPr="00B778FB">
        <w:rPr>
          <w:rFonts w:ascii="Verdana" w:hAnsi="Verdana"/>
          <w:sz w:val="20"/>
          <w:szCs w:val="20"/>
          <w:lang w:val="pt-BR"/>
        </w:rPr>
        <w:t>frente a [el</w:t>
      </w:r>
      <w:r w:rsidR="00296784" w:rsidRPr="00B778FB">
        <w:rPr>
          <w:rFonts w:ascii="Verdana" w:hAnsi="Verdana"/>
          <w:sz w:val="20"/>
          <w:szCs w:val="20"/>
          <w:lang w:val="pt-BR"/>
        </w:rPr>
        <w:t>e</w:t>
      </w:r>
      <w:r w:rsidR="004B6C6B" w:rsidRPr="00B778FB">
        <w:rPr>
          <w:rFonts w:ascii="Verdana" w:hAnsi="Verdana"/>
          <w:sz w:val="20"/>
          <w:szCs w:val="20"/>
          <w:lang w:val="pt-BR"/>
        </w:rPr>
        <w:t xml:space="preserve">s] parou </w:t>
      </w:r>
      <w:r w:rsidR="00B13DD6" w:rsidRPr="00B778FB">
        <w:rPr>
          <w:rFonts w:ascii="Verdana" w:hAnsi="Verdana"/>
          <w:sz w:val="20"/>
          <w:szCs w:val="20"/>
          <w:lang w:val="pt-BR"/>
        </w:rPr>
        <w:t xml:space="preserve">uma </w:t>
      </w:r>
      <w:r w:rsidR="00C817EE" w:rsidRPr="00B778FB">
        <w:rPr>
          <w:rFonts w:ascii="Verdana" w:hAnsi="Verdana"/>
          <w:sz w:val="20"/>
          <w:szCs w:val="20"/>
          <w:lang w:val="pt-BR"/>
        </w:rPr>
        <w:t>moto</w:t>
      </w:r>
      <w:r w:rsidR="00643023" w:rsidRPr="00B778FB">
        <w:rPr>
          <w:rFonts w:ascii="Verdana" w:hAnsi="Verdana"/>
          <w:sz w:val="20"/>
          <w:szCs w:val="20"/>
          <w:lang w:val="pt-BR"/>
        </w:rPr>
        <w:t xml:space="preserve"> da </w:t>
      </w:r>
      <w:r w:rsidR="00C817EE" w:rsidRPr="00B778FB">
        <w:rPr>
          <w:rFonts w:ascii="Verdana" w:hAnsi="Verdana"/>
          <w:sz w:val="20"/>
          <w:szCs w:val="20"/>
          <w:lang w:val="pt-BR"/>
        </w:rPr>
        <w:t>pol</w:t>
      </w:r>
      <w:r w:rsidR="00296784" w:rsidRPr="00B778FB">
        <w:rPr>
          <w:rFonts w:ascii="Verdana" w:hAnsi="Verdana"/>
          <w:sz w:val="20"/>
          <w:szCs w:val="20"/>
          <w:lang w:val="pt-BR"/>
        </w:rPr>
        <w:t xml:space="preserve">ícia </w:t>
      </w:r>
      <w:r w:rsidR="00C817EE" w:rsidRPr="00B778FB">
        <w:rPr>
          <w:rFonts w:ascii="Verdana" w:hAnsi="Verdana"/>
          <w:sz w:val="20"/>
          <w:szCs w:val="20"/>
          <w:lang w:val="pt-BR"/>
        </w:rPr>
        <w:t>de Caracas</w:t>
      </w:r>
      <w:r w:rsidR="00B13DD6" w:rsidRPr="00B778FB">
        <w:rPr>
          <w:rFonts w:ascii="Verdana" w:hAnsi="Verdana"/>
          <w:sz w:val="20"/>
          <w:szCs w:val="20"/>
          <w:lang w:val="pt-BR"/>
        </w:rPr>
        <w:t xml:space="preserve"> e </w:t>
      </w:r>
      <w:r w:rsidR="00643023" w:rsidRPr="00B778FB">
        <w:rPr>
          <w:rFonts w:ascii="Verdana" w:hAnsi="Verdana"/>
          <w:sz w:val="20"/>
          <w:szCs w:val="20"/>
          <w:lang w:val="pt-BR"/>
        </w:rPr>
        <w:t xml:space="preserve">o </w:t>
      </w:r>
      <w:r w:rsidR="00C817EE" w:rsidRPr="00B778FB">
        <w:rPr>
          <w:rFonts w:ascii="Verdana" w:hAnsi="Verdana"/>
          <w:sz w:val="20"/>
          <w:szCs w:val="20"/>
          <w:lang w:val="pt-BR"/>
        </w:rPr>
        <w:t>[</w:t>
      </w:r>
      <w:proofErr w:type="gramStart"/>
      <w:r w:rsidR="00C817EE" w:rsidRPr="00B778FB">
        <w:rPr>
          <w:rFonts w:ascii="Verdana" w:hAnsi="Verdana"/>
          <w:sz w:val="20"/>
          <w:szCs w:val="20"/>
          <w:lang w:val="pt-BR"/>
        </w:rPr>
        <w:t>co</w:t>
      </w:r>
      <w:r w:rsidR="00296784" w:rsidRPr="00B778FB">
        <w:rPr>
          <w:rFonts w:ascii="Verdana" w:hAnsi="Verdana"/>
          <w:sz w:val="20"/>
          <w:szCs w:val="20"/>
          <w:lang w:val="pt-BR"/>
        </w:rPr>
        <w:t>-</w:t>
      </w:r>
      <w:r w:rsidR="00C817EE" w:rsidRPr="00B778FB">
        <w:rPr>
          <w:rFonts w:ascii="Verdana" w:hAnsi="Verdana"/>
          <w:sz w:val="20"/>
          <w:szCs w:val="20"/>
          <w:lang w:val="pt-BR"/>
        </w:rPr>
        <w:t>piloto</w:t>
      </w:r>
      <w:proofErr w:type="gramEnd"/>
      <w:r w:rsidR="00C817EE" w:rsidRPr="00B778FB">
        <w:rPr>
          <w:rFonts w:ascii="Verdana" w:hAnsi="Verdana"/>
          <w:sz w:val="20"/>
          <w:szCs w:val="20"/>
          <w:lang w:val="pt-BR"/>
        </w:rPr>
        <w:t xml:space="preserve">] se </w:t>
      </w:r>
      <w:r w:rsidR="004B6C6B" w:rsidRPr="00B778FB">
        <w:rPr>
          <w:rFonts w:ascii="Verdana" w:hAnsi="Verdana"/>
          <w:sz w:val="20"/>
          <w:szCs w:val="20"/>
          <w:lang w:val="pt-BR"/>
        </w:rPr>
        <w:t>virou</w:t>
      </w:r>
      <w:r w:rsidR="00B13DD6" w:rsidRPr="00B778FB">
        <w:rPr>
          <w:rFonts w:ascii="Verdana" w:hAnsi="Verdana"/>
          <w:sz w:val="20"/>
          <w:szCs w:val="20"/>
          <w:lang w:val="pt-BR"/>
        </w:rPr>
        <w:t xml:space="preserve"> </w:t>
      </w:r>
      <w:r w:rsidR="00296784" w:rsidRPr="00B778FB">
        <w:rPr>
          <w:rFonts w:ascii="Verdana" w:hAnsi="Verdana"/>
          <w:sz w:val="20"/>
          <w:szCs w:val="20"/>
          <w:lang w:val="pt-BR"/>
        </w:rPr>
        <w:t xml:space="preserve">e </w:t>
      </w:r>
      <w:r w:rsidR="005B0162" w:rsidRPr="00B778FB">
        <w:rPr>
          <w:rFonts w:ascii="Verdana" w:hAnsi="Verdana"/>
          <w:sz w:val="20"/>
          <w:szCs w:val="20"/>
          <w:lang w:val="pt-BR"/>
        </w:rPr>
        <w:t>disparou</w:t>
      </w:r>
      <w:r w:rsidR="00643023" w:rsidRPr="00B778FB">
        <w:rPr>
          <w:rFonts w:ascii="Verdana" w:hAnsi="Verdana"/>
          <w:sz w:val="20"/>
          <w:szCs w:val="20"/>
          <w:lang w:val="pt-BR"/>
        </w:rPr>
        <w:t xml:space="preserve"> com </w:t>
      </w:r>
      <w:r w:rsidR="00C817EE" w:rsidRPr="00B778FB">
        <w:rPr>
          <w:rFonts w:ascii="Verdana" w:hAnsi="Verdana"/>
          <w:sz w:val="20"/>
          <w:szCs w:val="20"/>
          <w:lang w:val="pt-BR"/>
        </w:rPr>
        <w:t>su</w:t>
      </w:r>
      <w:r w:rsidR="00296784" w:rsidRPr="00B778FB">
        <w:rPr>
          <w:rFonts w:ascii="Verdana" w:hAnsi="Verdana"/>
          <w:sz w:val="20"/>
          <w:szCs w:val="20"/>
          <w:lang w:val="pt-BR"/>
        </w:rPr>
        <w:t>a</w:t>
      </w:r>
      <w:r w:rsidR="00C817EE" w:rsidRPr="00B778FB">
        <w:rPr>
          <w:rFonts w:ascii="Verdana" w:hAnsi="Verdana"/>
          <w:sz w:val="20"/>
          <w:szCs w:val="20"/>
          <w:lang w:val="pt-BR"/>
        </w:rPr>
        <w:t xml:space="preserve"> arma </w:t>
      </w:r>
      <w:r w:rsidR="00296784" w:rsidRPr="00B778FB">
        <w:rPr>
          <w:rFonts w:ascii="Verdana" w:hAnsi="Verdana"/>
          <w:sz w:val="20"/>
          <w:szCs w:val="20"/>
          <w:lang w:val="pt-BR"/>
        </w:rPr>
        <w:t>longa</w:t>
      </w:r>
      <w:r w:rsidR="00C817EE" w:rsidRPr="00B778FB">
        <w:rPr>
          <w:rFonts w:ascii="Verdana" w:hAnsi="Verdana"/>
          <w:sz w:val="20"/>
          <w:szCs w:val="20"/>
          <w:lang w:val="pt-BR"/>
        </w:rPr>
        <w:t xml:space="preserve">”, </w:t>
      </w:r>
      <w:r w:rsidR="00296784" w:rsidRPr="00B778FB">
        <w:rPr>
          <w:rFonts w:ascii="Verdana" w:hAnsi="Verdana"/>
          <w:sz w:val="20"/>
          <w:szCs w:val="20"/>
          <w:lang w:val="pt-BR"/>
        </w:rPr>
        <w:t xml:space="preserve">sendo </w:t>
      </w:r>
      <w:r w:rsidR="002B2752" w:rsidRPr="00B778FB">
        <w:rPr>
          <w:rFonts w:ascii="Verdana" w:hAnsi="Verdana"/>
          <w:sz w:val="20"/>
          <w:szCs w:val="20"/>
          <w:lang w:val="pt-BR"/>
        </w:rPr>
        <w:t>ferid</w:t>
      </w:r>
      <w:r w:rsidR="00C817EE" w:rsidRPr="00B778FB">
        <w:rPr>
          <w:rFonts w:ascii="Verdana" w:hAnsi="Verdana"/>
          <w:sz w:val="20"/>
          <w:szCs w:val="20"/>
          <w:lang w:val="pt-BR"/>
        </w:rPr>
        <w:t>o</w:t>
      </w:r>
      <w:r w:rsidR="00643023" w:rsidRPr="00B778FB">
        <w:rPr>
          <w:rFonts w:ascii="Verdana" w:hAnsi="Verdana"/>
          <w:sz w:val="20"/>
          <w:szCs w:val="20"/>
          <w:lang w:val="pt-BR"/>
        </w:rPr>
        <w:t xml:space="preserve"> o </w:t>
      </w:r>
      <w:r w:rsidR="009C3F34" w:rsidRPr="00B778FB">
        <w:rPr>
          <w:rFonts w:ascii="Verdana" w:hAnsi="Verdana"/>
          <w:sz w:val="20"/>
          <w:szCs w:val="20"/>
          <w:lang w:val="pt-BR"/>
        </w:rPr>
        <w:t xml:space="preserve">senhor </w:t>
      </w:r>
      <w:r w:rsidR="00C817EE" w:rsidRPr="00B778FB">
        <w:rPr>
          <w:rFonts w:ascii="Verdana" w:hAnsi="Verdana"/>
          <w:sz w:val="20"/>
          <w:szCs w:val="20"/>
          <w:lang w:val="pt-BR"/>
        </w:rPr>
        <w:t>Colmenares</w:t>
      </w:r>
      <w:r w:rsidR="00296784" w:rsidRPr="00B778FB">
        <w:rPr>
          <w:rFonts w:ascii="Verdana" w:hAnsi="Verdana"/>
          <w:sz w:val="20"/>
          <w:szCs w:val="20"/>
          <w:lang w:val="pt-BR"/>
        </w:rPr>
        <w:t>.</w:t>
      </w:r>
      <w:r w:rsidR="00C817EE" w:rsidRPr="00B778FB">
        <w:rPr>
          <w:rStyle w:val="Refdenotaalpie"/>
          <w:rFonts w:ascii="Verdana" w:hAnsi="Verdana"/>
          <w:sz w:val="20"/>
          <w:szCs w:val="20"/>
          <w:lang w:val="pt-BR"/>
        </w:rPr>
        <w:footnoteReference w:id="244"/>
      </w:r>
      <w:r w:rsidR="005D084B" w:rsidRPr="00B778FB">
        <w:rPr>
          <w:rFonts w:ascii="Verdana" w:hAnsi="Verdana"/>
          <w:sz w:val="20"/>
          <w:szCs w:val="20"/>
          <w:lang w:val="pt-BR"/>
        </w:rPr>
        <w:t xml:space="preserve"> Em </w:t>
      </w:r>
      <w:r w:rsidR="002B2752" w:rsidRPr="00B778FB">
        <w:rPr>
          <w:rFonts w:ascii="Verdana" w:hAnsi="Verdana"/>
          <w:sz w:val="20"/>
          <w:szCs w:val="20"/>
          <w:lang w:val="pt-BR"/>
        </w:rPr>
        <w:t>sua declaração</w:t>
      </w:r>
      <w:r w:rsidR="00643023" w:rsidRPr="00B778FB">
        <w:rPr>
          <w:rFonts w:ascii="Verdana" w:hAnsi="Verdana"/>
          <w:sz w:val="20"/>
          <w:szCs w:val="20"/>
          <w:lang w:val="pt-BR"/>
        </w:rPr>
        <w:t xml:space="preserve"> perante a </w:t>
      </w:r>
      <w:r w:rsidR="00C817EE" w:rsidRPr="00B778FB">
        <w:rPr>
          <w:rFonts w:ascii="Verdana" w:hAnsi="Verdana"/>
          <w:sz w:val="20"/>
          <w:szCs w:val="20"/>
          <w:lang w:val="pt-BR"/>
        </w:rPr>
        <w:t>Corte</w:t>
      </w:r>
      <w:r w:rsidR="00296784" w:rsidRPr="00B778FB">
        <w:rPr>
          <w:rFonts w:ascii="Verdana" w:hAnsi="Verdana"/>
          <w:sz w:val="20"/>
          <w:szCs w:val="20"/>
          <w:lang w:val="pt-BR"/>
        </w:rPr>
        <w:t>,</w:t>
      </w:r>
      <w:r w:rsidR="00643023" w:rsidRPr="00B778FB">
        <w:rPr>
          <w:rFonts w:ascii="Verdana" w:hAnsi="Verdana"/>
          <w:sz w:val="20"/>
          <w:szCs w:val="20"/>
          <w:lang w:val="pt-BR"/>
        </w:rPr>
        <w:t xml:space="preserve"> o </w:t>
      </w:r>
      <w:r w:rsidR="009C3F34" w:rsidRPr="00B778FB">
        <w:rPr>
          <w:rFonts w:ascii="Verdana" w:hAnsi="Verdana"/>
          <w:sz w:val="20"/>
          <w:szCs w:val="20"/>
          <w:lang w:val="pt-BR"/>
        </w:rPr>
        <w:t xml:space="preserve">senhor </w:t>
      </w:r>
      <w:r w:rsidR="00C817EE" w:rsidRPr="00B778FB">
        <w:rPr>
          <w:rFonts w:ascii="Verdana" w:hAnsi="Verdana"/>
          <w:sz w:val="20"/>
          <w:szCs w:val="20"/>
          <w:lang w:val="pt-BR"/>
        </w:rPr>
        <w:t xml:space="preserve">Colmenares </w:t>
      </w:r>
      <w:r w:rsidR="00643023" w:rsidRPr="00B778FB">
        <w:rPr>
          <w:rFonts w:ascii="Verdana" w:hAnsi="Verdana"/>
          <w:sz w:val="20"/>
          <w:szCs w:val="20"/>
          <w:lang w:val="pt-BR"/>
        </w:rPr>
        <w:t>coincidiu com</w:t>
      </w:r>
      <w:r w:rsidR="005D084B" w:rsidRPr="00B778FB">
        <w:rPr>
          <w:rFonts w:ascii="Verdana" w:hAnsi="Verdana"/>
          <w:sz w:val="20"/>
          <w:szCs w:val="20"/>
          <w:lang w:val="pt-BR"/>
        </w:rPr>
        <w:t xml:space="preserve"> o </w:t>
      </w:r>
      <w:r w:rsidR="00C817EE" w:rsidRPr="00B778FB">
        <w:rPr>
          <w:rFonts w:ascii="Verdana" w:hAnsi="Verdana"/>
          <w:sz w:val="20"/>
          <w:szCs w:val="20"/>
          <w:lang w:val="pt-BR"/>
        </w:rPr>
        <w:t>declarado</w:t>
      </w:r>
      <w:r w:rsidR="009C3F34" w:rsidRPr="00B778FB">
        <w:rPr>
          <w:rFonts w:ascii="Verdana" w:hAnsi="Verdana"/>
          <w:sz w:val="20"/>
          <w:szCs w:val="20"/>
          <w:lang w:val="pt-BR"/>
        </w:rPr>
        <w:t xml:space="preserve"> pelo senhor </w:t>
      </w:r>
      <w:r w:rsidR="00C817EE" w:rsidRPr="00B778FB">
        <w:rPr>
          <w:rFonts w:ascii="Verdana" w:hAnsi="Verdana"/>
          <w:sz w:val="20"/>
          <w:szCs w:val="20"/>
          <w:lang w:val="pt-BR"/>
        </w:rPr>
        <w:t xml:space="preserve">Nikken, </w:t>
      </w:r>
      <w:r w:rsidR="009C3F34" w:rsidRPr="00B778FB">
        <w:rPr>
          <w:rFonts w:ascii="Verdana" w:hAnsi="Verdana"/>
          <w:sz w:val="20"/>
          <w:szCs w:val="20"/>
          <w:lang w:val="pt-BR"/>
        </w:rPr>
        <w:t>manifestou</w:t>
      </w:r>
      <w:r w:rsidR="00C817EE" w:rsidRPr="00B778FB">
        <w:rPr>
          <w:rFonts w:ascii="Verdana" w:hAnsi="Verdana"/>
          <w:sz w:val="20"/>
          <w:szCs w:val="20"/>
          <w:lang w:val="pt-BR"/>
        </w:rPr>
        <w:t xml:space="preserve"> que </w:t>
      </w:r>
      <w:r w:rsidR="009C3F34" w:rsidRPr="00B778FB">
        <w:rPr>
          <w:rFonts w:ascii="Verdana" w:hAnsi="Verdana"/>
          <w:sz w:val="20"/>
          <w:szCs w:val="20"/>
          <w:lang w:val="pt-BR"/>
        </w:rPr>
        <w:t>sentiu</w:t>
      </w:r>
      <w:r w:rsidR="00C817EE" w:rsidRPr="00B778FB">
        <w:rPr>
          <w:rFonts w:ascii="Verdana" w:hAnsi="Verdana"/>
          <w:sz w:val="20"/>
          <w:szCs w:val="20"/>
          <w:lang w:val="pt-BR"/>
        </w:rPr>
        <w:t xml:space="preserve"> “</w:t>
      </w:r>
      <w:r w:rsidR="009417DA" w:rsidRPr="00B778FB">
        <w:rPr>
          <w:rFonts w:ascii="Verdana" w:hAnsi="Verdana"/>
          <w:sz w:val="20"/>
          <w:szCs w:val="20"/>
          <w:lang w:val="pt-BR"/>
        </w:rPr>
        <w:t>disparos</w:t>
      </w:r>
      <w:r w:rsidR="00296784" w:rsidRPr="00B778FB">
        <w:rPr>
          <w:rFonts w:ascii="Verdana" w:hAnsi="Verdana"/>
          <w:sz w:val="20"/>
          <w:szCs w:val="20"/>
          <w:lang w:val="pt-BR"/>
        </w:rPr>
        <w:t xml:space="preserve"> de bala </w:t>
      </w:r>
      <w:r w:rsidR="00C817EE" w:rsidRPr="00B778FB">
        <w:rPr>
          <w:rFonts w:ascii="Verdana" w:hAnsi="Verdana"/>
          <w:sz w:val="20"/>
          <w:szCs w:val="20"/>
          <w:lang w:val="pt-BR"/>
        </w:rPr>
        <w:t>[…]</w:t>
      </w:r>
      <w:r w:rsidR="00643023" w:rsidRPr="00B778FB">
        <w:rPr>
          <w:rFonts w:ascii="Verdana" w:hAnsi="Verdana"/>
          <w:sz w:val="20"/>
          <w:szCs w:val="20"/>
          <w:lang w:val="pt-BR"/>
        </w:rPr>
        <w:t xml:space="preserve"> em </w:t>
      </w:r>
      <w:r w:rsidR="00C817EE" w:rsidRPr="00B778FB">
        <w:rPr>
          <w:rFonts w:ascii="Verdana" w:hAnsi="Verdana"/>
          <w:sz w:val="20"/>
          <w:szCs w:val="20"/>
          <w:lang w:val="pt-BR"/>
        </w:rPr>
        <w:t xml:space="preserve">parte </w:t>
      </w:r>
      <w:r w:rsidR="00643023" w:rsidRPr="00B778FB">
        <w:rPr>
          <w:rFonts w:ascii="Verdana" w:hAnsi="Verdana"/>
          <w:sz w:val="20"/>
          <w:szCs w:val="20"/>
          <w:lang w:val="pt-BR"/>
        </w:rPr>
        <w:t xml:space="preserve">do </w:t>
      </w:r>
      <w:r w:rsidR="00296784" w:rsidRPr="00B778FB">
        <w:rPr>
          <w:rFonts w:ascii="Verdana" w:hAnsi="Verdana"/>
          <w:sz w:val="20"/>
          <w:szCs w:val="20"/>
          <w:lang w:val="pt-BR"/>
        </w:rPr>
        <w:t>pescoço,</w:t>
      </w:r>
      <w:r w:rsidR="00C817EE" w:rsidRPr="00B778FB">
        <w:rPr>
          <w:rFonts w:ascii="Verdana" w:hAnsi="Verdana"/>
          <w:sz w:val="20"/>
          <w:szCs w:val="20"/>
          <w:lang w:val="pt-BR"/>
        </w:rPr>
        <w:t xml:space="preserve"> </w:t>
      </w:r>
      <w:r w:rsidR="008C4B18" w:rsidRPr="00B778FB">
        <w:rPr>
          <w:rFonts w:ascii="Verdana" w:hAnsi="Verdana"/>
          <w:sz w:val="20"/>
          <w:szCs w:val="20"/>
          <w:lang w:val="pt-BR"/>
        </w:rPr>
        <w:t>braço</w:t>
      </w:r>
      <w:r w:rsidR="00B13DD6" w:rsidRPr="00B778FB">
        <w:rPr>
          <w:rFonts w:ascii="Verdana" w:hAnsi="Verdana"/>
          <w:sz w:val="20"/>
          <w:szCs w:val="20"/>
          <w:lang w:val="pt-BR"/>
        </w:rPr>
        <w:t xml:space="preserve"> e </w:t>
      </w:r>
      <w:r w:rsidR="002B2752" w:rsidRPr="00B778FB">
        <w:rPr>
          <w:rFonts w:ascii="Verdana" w:hAnsi="Verdana"/>
          <w:sz w:val="20"/>
          <w:szCs w:val="20"/>
          <w:lang w:val="pt-BR"/>
        </w:rPr>
        <w:t>perna</w:t>
      </w:r>
      <w:r w:rsidR="00C817EE" w:rsidRPr="00B778FB">
        <w:rPr>
          <w:rFonts w:ascii="Verdana" w:hAnsi="Verdana"/>
          <w:sz w:val="20"/>
          <w:szCs w:val="20"/>
          <w:lang w:val="pt-BR"/>
        </w:rPr>
        <w:t>s”</w:t>
      </w:r>
      <w:r w:rsidR="00C817EE" w:rsidRPr="00B778FB">
        <w:rPr>
          <w:rStyle w:val="Refdenotaalpie"/>
          <w:rFonts w:ascii="Verdana" w:hAnsi="Verdana"/>
          <w:sz w:val="20"/>
          <w:szCs w:val="20"/>
          <w:lang w:val="pt-BR"/>
        </w:rPr>
        <w:footnoteReference w:id="245"/>
      </w:r>
      <w:r w:rsidR="00B13DD6" w:rsidRPr="00B778FB">
        <w:rPr>
          <w:rFonts w:ascii="Verdana" w:hAnsi="Verdana"/>
          <w:sz w:val="20"/>
          <w:szCs w:val="20"/>
          <w:lang w:val="pt-BR"/>
        </w:rPr>
        <w:t xml:space="preserve"> e </w:t>
      </w:r>
      <w:r w:rsidR="00C817EE" w:rsidRPr="00B778FB">
        <w:rPr>
          <w:rFonts w:ascii="Verdana" w:eastAsia="MS Mincho" w:hAnsi="Verdana"/>
          <w:sz w:val="20"/>
          <w:szCs w:val="20"/>
          <w:lang w:val="pt-BR"/>
        </w:rPr>
        <w:t>que</w:t>
      </w:r>
      <w:r w:rsidR="009C3F34" w:rsidRPr="00B778FB">
        <w:rPr>
          <w:rFonts w:ascii="Verdana" w:eastAsia="MS Mincho" w:hAnsi="Verdana"/>
          <w:sz w:val="20"/>
          <w:szCs w:val="20"/>
          <w:lang w:val="pt-BR"/>
        </w:rPr>
        <w:t xml:space="preserve"> a pessoa</w:t>
      </w:r>
      <w:r w:rsidR="00C817EE" w:rsidRPr="00B778FB">
        <w:rPr>
          <w:rFonts w:ascii="Verdana" w:eastAsia="MS Mincho" w:hAnsi="Verdana"/>
          <w:sz w:val="20"/>
          <w:szCs w:val="20"/>
          <w:lang w:val="pt-BR"/>
        </w:rPr>
        <w:t xml:space="preserve"> que</w:t>
      </w:r>
      <w:r w:rsidR="00EA57DB" w:rsidRPr="00B778FB">
        <w:rPr>
          <w:rFonts w:ascii="Verdana" w:eastAsia="MS Mincho" w:hAnsi="Verdana"/>
          <w:sz w:val="20"/>
          <w:szCs w:val="20"/>
          <w:lang w:val="pt-BR"/>
        </w:rPr>
        <w:t xml:space="preserve"> lhe </w:t>
      </w:r>
      <w:r w:rsidR="005B0162" w:rsidRPr="00B778FB">
        <w:rPr>
          <w:rFonts w:ascii="Verdana" w:eastAsia="MS Mincho" w:hAnsi="Verdana"/>
          <w:sz w:val="20"/>
          <w:szCs w:val="20"/>
          <w:lang w:val="pt-BR"/>
        </w:rPr>
        <w:t>disparou</w:t>
      </w:r>
      <w:r w:rsidR="00C817EE" w:rsidRPr="00B778FB">
        <w:rPr>
          <w:rFonts w:ascii="Verdana" w:eastAsia="MS Mincho" w:hAnsi="Verdana"/>
          <w:sz w:val="20"/>
          <w:szCs w:val="20"/>
          <w:lang w:val="pt-BR"/>
        </w:rPr>
        <w:t xml:space="preserve">, a </w:t>
      </w:r>
      <w:r w:rsidR="009C3F34" w:rsidRPr="00B778FB">
        <w:rPr>
          <w:rFonts w:ascii="Verdana" w:eastAsia="MS Mincho" w:hAnsi="Verdana"/>
          <w:sz w:val="20"/>
          <w:szCs w:val="20"/>
          <w:lang w:val="pt-BR"/>
        </w:rPr>
        <w:t xml:space="preserve">quem </w:t>
      </w:r>
      <w:r w:rsidR="002B2752" w:rsidRPr="00B778FB">
        <w:rPr>
          <w:rFonts w:ascii="Verdana" w:eastAsia="MS Mincho" w:hAnsi="Verdana"/>
          <w:sz w:val="20"/>
          <w:szCs w:val="20"/>
          <w:lang w:val="pt-BR"/>
        </w:rPr>
        <w:t>não pode</w:t>
      </w:r>
      <w:r w:rsidR="00B13DD6" w:rsidRPr="00B778FB">
        <w:rPr>
          <w:rFonts w:ascii="Verdana" w:eastAsia="MS Mincho" w:hAnsi="Verdana"/>
          <w:sz w:val="20"/>
          <w:szCs w:val="20"/>
          <w:lang w:val="pt-BR"/>
        </w:rPr>
        <w:t xml:space="preserve"> </w:t>
      </w:r>
      <w:r w:rsidR="00C817EE" w:rsidRPr="00B778FB">
        <w:rPr>
          <w:rFonts w:ascii="Verdana" w:eastAsia="MS Mincho" w:hAnsi="Verdana"/>
          <w:sz w:val="20"/>
          <w:szCs w:val="20"/>
          <w:lang w:val="pt-BR"/>
        </w:rPr>
        <w:t>identificar</w:t>
      </w:r>
      <w:r w:rsidR="00C817EE" w:rsidRPr="00B778FB">
        <w:rPr>
          <w:rFonts w:ascii="Verdana" w:hAnsi="Verdana"/>
          <w:sz w:val="20"/>
          <w:szCs w:val="20"/>
          <w:lang w:val="pt-BR"/>
        </w:rPr>
        <w:t xml:space="preserve">, </w:t>
      </w:r>
      <w:r w:rsidR="00C817EE" w:rsidRPr="00B778FB">
        <w:rPr>
          <w:rFonts w:ascii="Verdana" w:eastAsia="MS Mincho" w:hAnsi="Verdana"/>
          <w:sz w:val="20"/>
          <w:szCs w:val="20"/>
          <w:lang w:val="pt-BR"/>
        </w:rPr>
        <w:t xml:space="preserve">se </w:t>
      </w:r>
      <w:r w:rsidR="00643023" w:rsidRPr="00B778FB">
        <w:rPr>
          <w:rFonts w:ascii="Verdana" w:eastAsia="MS Mincho" w:hAnsi="Verdana"/>
          <w:sz w:val="20"/>
          <w:szCs w:val="20"/>
          <w:lang w:val="pt-BR"/>
        </w:rPr>
        <w:t>encontrava</w:t>
      </w:r>
      <w:r w:rsidR="00C817EE" w:rsidRPr="00B778FB">
        <w:rPr>
          <w:rFonts w:ascii="Verdana" w:eastAsia="MS Mincho" w:hAnsi="Verdana"/>
          <w:sz w:val="20"/>
          <w:szCs w:val="20"/>
          <w:lang w:val="pt-BR"/>
        </w:rPr>
        <w:t xml:space="preserve"> a </w:t>
      </w:r>
      <w:r w:rsidRPr="00B778FB">
        <w:rPr>
          <w:rFonts w:ascii="Verdana" w:eastAsia="MS Mincho" w:hAnsi="Verdana"/>
          <w:sz w:val="20"/>
          <w:szCs w:val="20"/>
          <w:lang w:val="pt-BR"/>
        </w:rPr>
        <w:t>20</w:t>
      </w:r>
      <w:r w:rsidR="009C3F34" w:rsidRPr="00B778FB">
        <w:rPr>
          <w:rFonts w:ascii="Verdana" w:eastAsia="MS Mincho" w:hAnsi="Verdana"/>
          <w:sz w:val="20"/>
          <w:szCs w:val="20"/>
          <w:lang w:val="pt-BR"/>
        </w:rPr>
        <w:t xml:space="preserve"> </w:t>
      </w:r>
      <w:r w:rsidR="00296784" w:rsidRPr="00B778FB">
        <w:rPr>
          <w:rFonts w:ascii="Verdana" w:eastAsia="MS Mincho" w:hAnsi="Verdana"/>
          <w:sz w:val="20"/>
          <w:szCs w:val="20"/>
          <w:lang w:val="pt-BR"/>
        </w:rPr>
        <w:t xml:space="preserve">ou </w:t>
      </w:r>
      <w:r w:rsidRPr="00B778FB">
        <w:rPr>
          <w:rFonts w:ascii="Verdana" w:eastAsia="MS Mincho" w:hAnsi="Verdana"/>
          <w:sz w:val="20"/>
          <w:szCs w:val="20"/>
          <w:lang w:val="pt-BR"/>
        </w:rPr>
        <w:t>30</w:t>
      </w:r>
      <w:r w:rsidR="00296784" w:rsidRPr="00B778FB">
        <w:rPr>
          <w:rFonts w:ascii="Verdana" w:eastAsia="MS Mincho" w:hAnsi="Verdana"/>
          <w:sz w:val="20"/>
          <w:szCs w:val="20"/>
          <w:lang w:val="pt-BR"/>
        </w:rPr>
        <w:t xml:space="preserve"> metros de distâ</w:t>
      </w:r>
      <w:r w:rsidR="00C817EE" w:rsidRPr="00B778FB">
        <w:rPr>
          <w:rFonts w:ascii="Verdana" w:eastAsia="MS Mincho" w:hAnsi="Verdana"/>
          <w:sz w:val="20"/>
          <w:szCs w:val="20"/>
          <w:lang w:val="pt-BR"/>
        </w:rPr>
        <w:t>ncia</w:t>
      </w:r>
      <w:r w:rsidR="00643023" w:rsidRPr="00B778FB">
        <w:rPr>
          <w:rFonts w:ascii="Verdana" w:eastAsia="MS Mincho" w:hAnsi="Verdana"/>
          <w:sz w:val="20"/>
          <w:szCs w:val="20"/>
          <w:lang w:val="pt-BR"/>
        </w:rPr>
        <w:t>, e</w:t>
      </w:r>
      <w:r w:rsidR="00C817EE" w:rsidRPr="00B778FB">
        <w:rPr>
          <w:rFonts w:ascii="Verdana" w:hAnsi="Verdana"/>
          <w:sz w:val="20"/>
          <w:szCs w:val="20"/>
          <w:lang w:val="pt-BR"/>
        </w:rPr>
        <w:t xml:space="preserve"> </w:t>
      </w:r>
      <w:r w:rsidR="00C61D12" w:rsidRPr="00B778FB">
        <w:rPr>
          <w:rFonts w:ascii="Verdana" w:hAnsi="Verdana"/>
          <w:sz w:val="20"/>
          <w:szCs w:val="20"/>
          <w:lang w:val="pt-BR"/>
        </w:rPr>
        <w:t>disse</w:t>
      </w:r>
      <w:r w:rsidR="00C817EE" w:rsidRPr="00B778FB">
        <w:rPr>
          <w:rFonts w:ascii="Verdana" w:hAnsi="Verdana"/>
          <w:sz w:val="20"/>
          <w:szCs w:val="20"/>
          <w:lang w:val="pt-BR"/>
        </w:rPr>
        <w:t xml:space="preserve"> que</w:t>
      </w:r>
      <w:r w:rsidR="00643023" w:rsidRPr="00B778FB">
        <w:rPr>
          <w:rFonts w:ascii="Verdana" w:hAnsi="Verdana"/>
          <w:sz w:val="20"/>
          <w:szCs w:val="20"/>
          <w:lang w:val="pt-BR"/>
        </w:rPr>
        <w:t xml:space="preserve"> essa </w:t>
      </w:r>
      <w:r w:rsidR="00B13DD6" w:rsidRPr="00B778FB">
        <w:rPr>
          <w:rFonts w:ascii="Verdana" w:hAnsi="Verdana"/>
          <w:sz w:val="20"/>
          <w:szCs w:val="20"/>
          <w:lang w:val="pt-BR"/>
        </w:rPr>
        <w:t>agressão</w:t>
      </w:r>
      <w:r w:rsidR="00C817EE" w:rsidRPr="00B778FB">
        <w:rPr>
          <w:rFonts w:ascii="Verdana" w:hAnsi="Verdana"/>
          <w:sz w:val="20"/>
          <w:szCs w:val="20"/>
          <w:lang w:val="pt-BR"/>
        </w:rPr>
        <w:t xml:space="preserve"> </w:t>
      </w:r>
      <w:r w:rsidR="00296784" w:rsidRPr="00B778FB">
        <w:rPr>
          <w:rFonts w:ascii="Verdana" w:hAnsi="Verdana"/>
          <w:sz w:val="20"/>
          <w:szCs w:val="20"/>
          <w:lang w:val="pt-BR"/>
        </w:rPr>
        <w:t xml:space="preserve">foi </w:t>
      </w:r>
      <w:r w:rsidR="00C817EE" w:rsidRPr="00B778FB">
        <w:rPr>
          <w:rFonts w:ascii="Verdana" w:hAnsi="Verdana"/>
          <w:sz w:val="20"/>
          <w:szCs w:val="20"/>
          <w:lang w:val="pt-BR"/>
        </w:rPr>
        <w:t>registrada</w:t>
      </w:r>
      <w:r w:rsidR="00643023" w:rsidRPr="00B778FB">
        <w:rPr>
          <w:rFonts w:ascii="Verdana" w:hAnsi="Verdana"/>
          <w:sz w:val="20"/>
          <w:szCs w:val="20"/>
          <w:lang w:val="pt-BR"/>
        </w:rPr>
        <w:t xml:space="preserve"> em</w:t>
      </w:r>
      <w:r w:rsidR="00B13DD6" w:rsidRPr="00B778FB">
        <w:rPr>
          <w:rFonts w:ascii="Verdana" w:hAnsi="Verdana"/>
          <w:sz w:val="20"/>
          <w:szCs w:val="20"/>
          <w:lang w:val="pt-BR"/>
        </w:rPr>
        <w:t xml:space="preserve"> um</w:t>
      </w:r>
      <w:r w:rsidR="00CF4635" w:rsidRPr="00B778FB">
        <w:rPr>
          <w:rFonts w:ascii="Verdana" w:hAnsi="Verdana"/>
          <w:sz w:val="20"/>
          <w:szCs w:val="20"/>
          <w:lang w:val="pt-BR"/>
        </w:rPr>
        <w:t xml:space="preserve"> vídeo </w:t>
      </w:r>
      <w:r w:rsidR="00D5581E">
        <w:rPr>
          <w:rFonts w:ascii="Verdana" w:hAnsi="Verdana"/>
          <w:sz w:val="20"/>
          <w:szCs w:val="20"/>
          <w:lang w:val="pt-BR"/>
        </w:rPr>
        <w:t>enviado</w:t>
      </w:r>
      <w:r w:rsidR="00C817EE" w:rsidRPr="00B778FB">
        <w:rPr>
          <w:rFonts w:ascii="Verdana" w:hAnsi="Verdana"/>
          <w:sz w:val="20"/>
          <w:szCs w:val="20"/>
          <w:lang w:val="pt-BR"/>
        </w:rPr>
        <w:t xml:space="preserve"> a</w:t>
      </w:r>
      <w:r w:rsidR="00B13DD6" w:rsidRPr="00B778FB">
        <w:rPr>
          <w:rFonts w:ascii="Verdana" w:hAnsi="Verdana"/>
          <w:sz w:val="20"/>
          <w:szCs w:val="20"/>
          <w:lang w:val="pt-BR"/>
        </w:rPr>
        <w:t xml:space="preserve"> uma </w:t>
      </w:r>
      <w:r w:rsidR="00E37177" w:rsidRPr="00B778FB">
        <w:rPr>
          <w:rFonts w:ascii="Verdana" w:hAnsi="Verdana"/>
          <w:sz w:val="20"/>
          <w:szCs w:val="20"/>
          <w:lang w:val="pt-BR"/>
        </w:rPr>
        <w:t>p</w:t>
      </w:r>
      <w:r w:rsidR="00643023" w:rsidRPr="00B778FB">
        <w:rPr>
          <w:rFonts w:ascii="Verdana" w:hAnsi="Verdana"/>
          <w:sz w:val="20"/>
          <w:szCs w:val="20"/>
          <w:lang w:val="pt-BR"/>
        </w:rPr>
        <w:t>romotoria</w:t>
      </w:r>
      <w:r w:rsidR="00296784" w:rsidRPr="00B778FB">
        <w:rPr>
          <w:rFonts w:ascii="Verdana" w:hAnsi="Verdana"/>
          <w:sz w:val="20"/>
          <w:szCs w:val="20"/>
          <w:lang w:val="pt-BR"/>
        </w:rPr>
        <w:t>.</w:t>
      </w:r>
      <w:r w:rsidR="00C817EE" w:rsidRPr="00B778FB">
        <w:rPr>
          <w:rStyle w:val="Refdenotaalpie"/>
          <w:rFonts w:ascii="Verdana" w:hAnsi="Verdana"/>
          <w:sz w:val="20"/>
          <w:szCs w:val="20"/>
          <w:lang w:val="pt-BR"/>
        </w:rPr>
        <w:footnoteReference w:id="246"/>
      </w:r>
      <w:r w:rsidR="00C817EE" w:rsidRPr="00B778FB">
        <w:rPr>
          <w:rFonts w:ascii="Verdana" w:hAnsi="Verdana"/>
          <w:sz w:val="20"/>
          <w:szCs w:val="20"/>
          <w:lang w:val="pt-BR"/>
        </w:rPr>
        <w:t xml:space="preserve"> Este Tribunal</w:t>
      </w:r>
      <w:r w:rsidR="009C3F34" w:rsidRPr="00B778FB">
        <w:rPr>
          <w:rFonts w:ascii="Verdana" w:hAnsi="Verdana"/>
          <w:sz w:val="20"/>
          <w:szCs w:val="20"/>
          <w:lang w:val="pt-BR"/>
        </w:rPr>
        <w:t xml:space="preserve"> faz </w:t>
      </w:r>
      <w:r w:rsidR="00C817EE" w:rsidRPr="00B778FB">
        <w:rPr>
          <w:rFonts w:ascii="Verdana" w:hAnsi="Verdana"/>
          <w:sz w:val="20"/>
          <w:szCs w:val="20"/>
          <w:lang w:val="pt-BR"/>
        </w:rPr>
        <w:t xml:space="preserve">notar que </w:t>
      </w:r>
      <w:r w:rsidR="00B107A1">
        <w:rPr>
          <w:rFonts w:ascii="Verdana" w:hAnsi="Verdana"/>
          <w:sz w:val="20"/>
          <w:szCs w:val="20"/>
          <w:lang w:val="pt-BR"/>
        </w:rPr>
        <w:t>ess</w:t>
      </w:r>
      <w:r w:rsidR="00643023" w:rsidRPr="00B778FB">
        <w:rPr>
          <w:rFonts w:ascii="Verdana" w:hAnsi="Verdana"/>
          <w:sz w:val="20"/>
          <w:szCs w:val="20"/>
          <w:lang w:val="pt-BR"/>
        </w:rPr>
        <w:t>e</w:t>
      </w:r>
      <w:r w:rsidR="00CF4635" w:rsidRPr="00B778FB">
        <w:rPr>
          <w:rFonts w:ascii="Verdana" w:hAnsi="Verdana"/>
          <w:sz w:val="20"/>
          <w:szCs w:val="20"/>
          <w:lang w:val="pt-BR"/>
        </w:rPr>
        <w:t xml:space="preserve"> vídeo </w:t>
      </w:r>
      <w:r w:rsidR="002B2752" w:rsidRPr="00B778FB">
        <w:rPr>
          <w:rFonts w:ascii="Verdana" w:hAnsi="Verdana"/>
          <w:sz w:val="20"/>
          <w:szCs w:val="20"/>
          <w:lang w:val="pt-BR"/>
        </w:rPr>
        <w:t>não foi</w:t>
      </w:r>
      <w:r w:rsidR="009C3F34" w:rsidRPr="00B778FB">
        <w:rPr>
          <w:rFonts w:ascii="Verdana" w:hAnsi="Verdana"/>
          <w:sz w:val="20"/>
          <w:szCs w:val="20"/>
          <w:lang w:val="pt-BR"/>
        </w:rPr>
        <w:t xml:space="preserve"> apresentado </w:t>
      </w:r>
      <w:r w:rsidR="00C817EE" w:rsidRPr="00B778FB">
        <w:rPr>
          <w:rFonts w:ascii="Verdana" w:hAnsi="Verdana"/>
          <w:sz w:val="20"/>
          <w:szCs w:val="20"/>
          <w:lang w:val="pt-BR"/>
        </w:rPr>
        <w:t xml:space="preserve">por </w:t>
      </w:r>
      <w:r w:rsidR="009C3F34" w:rsidRPr="00B778FB">
        <w:rPr>
          <w:rFonts w:ascii="Verdana" w:hAnsi="Verdana"/>
          <w:sz w:val="20"/>
          <w:szCs w:val="20"/>
          <w:lang w:val="pt-BR"/>
        </w:rPr>
        <w:t>nenhuma</w:t>
      </w:r>
      <w:r w:rsidR="00643023" w:rsidRPr="00B778FB">
        <w:rPr>
          <w:rFonts w:ascii="Verdana" w:hAnsi="Verdana"/>
          <w:sz w:val="20"/>
          <w:szCs w:val="20"/>
          <w:lang w:val="pt-BR"/>
        </w:rPr>
        <w:t xml:space="preserve"> das </w:t>
      </w:r>
      <w:r w:rsidR="00C817EE" w:rsidRPr="00B778FB">
        <w:rPr>
          <w:rFonts w:ascii="Verdana" w:hAnsi="Verdana"/>
          <w:sz w:val="20"/>
          <w:szCs w:val="20"/>
          <w:lang w:val="pt-BR"/>
        </w:rPr>
        <w:t>partes.</w:t>
      </w:r>
    </w:p>
    <w:p w:rsidR="00C817EE" w:rsidRPr="00B778FB" w:rsidRDefault="00C817EE">
      <w:pPr>
        <w:pStyle w:val="Textosinformato"/>
        <w:jc w:val="both"/>
        <w:rPr>
          <w:rFonts w:ascii="Verdana" w:eastAsia="MS Mincho" w:hAnsi="Verdana"/>
          <w:sz w:val="20"/>
          <w:szCs w:val="20"/>
          <w:lang w:val="pt-BR"/>
        </w:rPr>
      </w:pPr>
    </w:p>
    <w:p w:rsidR="00C817EE" w:rsidRPr="00B778FB" w:rsidRDefault="00570485">
      <w:pPr>
        <w:rPr>
          <w:lang w:val="pt-BR"/>
        </w:rPr>
      </w:pPr>
      <w:r w:rsidRPr="00B778FB">
        <w:rPr>
          <w:lang w:val="pt-BR"/>
        </w:rPr>
        <w:t>240</w:t>
      </w:r>
      <w:r w:rsidR="00C817EE" w:rsidRPr="00B778FB">
        <w:rPr>
          <w:i/>
          <w:lang w:val="pt-BR"/>
        </w:rPr>
        <w:t>.</w:t>
      </w:r>
      <w:r w:rsidR="00C817EE" w:rsidRPr="00B778FB">
        <w:rPr>
          <w:i/>
          <w:lang w:val="pt-BR"/>
        </w:rPr>
        <w:tab/>
      </w:r>
      <w:r w:rsidR="005D084B" w:rsidRPr="00B778FB">
        <w:rPr>
          <w:lang w:val="pt-BR"/>
        </w:rPr>
        <w:t xml:space="preserve">Em </w:t>
      </w:r>
      <w:r w:rsidRPr="00B778FB">
        <w:rPr>
          <w:lang w:val="pt-BR"/>
        </w:rPr>
        <w:t>26</w:t>
      </w:r>
      <w:r w:rsidR="00C817EE" w:rsidRPr="00B778FB">
        <w:rPr>
          <w:lang w:val="pt-BR"/>
        </w:rPr>
        <w:t xml:space="preserve"> de agosto de </w:t>
      </w:r>
      <w:r w:rsidRPr="00B778FB">
        <w:rPr>
          <w:lang w:val="pt-BR"/>
        </w:rPr>
        <w:t>2003</w:t>
      </w:r>
      <w:r w:rsidR="00296784" w:rsidRPr="00B778FB">
        <w:rPr>
          <w:lang w:val="pt-BR"/>
        </w:rPr>
        <w:t>,</w:t>
      </w:r>
      <w:r w:rsidR="009C3F34" w:rsidRPr="00B778FB">
        <w:rPr>
          <w:lang w:val="pt-BR"/>
        </w:rPr>
        <w:t xml:space="preserve"> os </w:t>
      </w:r>
      <w:r w:rsidR="00BE4F67" w:rsidRPr="00B778FB">
        <w:rPr>
          <w:lang w:val="pt-BR"/>
        </w:rPr>
        <w:t>representantes da RCTV</w:t>
      </w:r>
      <w:r w:rsidR="00C817EE" w:rsidRPr="00B778FB">
        <w:rPr>
          <w:lang w:val="pt-BR"/>
        </w:rPr>
        <w:t xml:space="preserve"> </w:t>
      </w:r>
      <w:r w:rsidR="009C3F34" w:rsidRPr="00B778FB">
        <w:rPr>
          <w:lang w:val="pt-BR"/>
        </w:rPr>
        <w:t xml:space="preserve">apresentaram a </w:t>
      </w:r>
      <w:r w:rsidR="00643023" w:rsidRPr="00B778FB">
        <w:rPr>
          <w:lang w:val="pt-BR"/>
        </w:rPr>
        <w:t>denúncia correspondente</w:t>
      </w:r>
      <w:r w:rsidR="00C817EE" w:rsidRPr="00B778FB">
        <w:rPr>
          <w:lang w:val="pt-BR"/>
        </w:rPr>
        <w:t xml:space="preserve"> </w:t>
      </w:r>
      <w:r w:rsidR="00296784" w:rsidRPr="00B778FB">
        <w:rPr>
          <w:lang w:val="pt-BR"/>
        </w:rPr>
        <w:t>per</w:t>
      </w:r>
      <w:r w:rsidR="00C817EE" w:rsidRPr="00B778FB">
        <w:rPr>
          <w:lang w:val="pt-BR"/>
        </w:rPr>
        <w:t>ante</w:t>
      </w:r>
      <w:r w:rsidR="00643023" w:rsidRPr="00B778FB">
        <w:rPr>
          <w:lang w:val="pt-BR"/>
        </w:rPr>
        <w:t xml:space="preserve"> o </w:t>
      </w:r>
      <w:r w:rsidR="00FF714E" w:rsidRPr="00B778FB">
        <w:rPr>
          <w:lang w:val="pt-BR"/>
        </w:rPr>
        <w:t>2º Promotor</w:t>
      </w:r>
      <w:r w:rsidR="00643023" w:rsidRPr="00B778FB">
        <w:rPr>
          <w:lang w:val="pt-BR"/>
        </w:rPr>
        <w:t xml:space="preserve"> da </w:t>
      </w:r>
      <w:r w:rsidR="00E272D1" w:rsidRPr="00B778FB">
        <w:rPr>
          <w:lang w:val="pt-BR"/>
        </w:rPr>
        <w:t>Circunscrição</w:t>
      </w:r>
      <w:r w:rsidR="00C817EE" w:rsidRPr="00B778FB">
        <w:rPr>
          <w:lang w:val="pt-BR"/>
        </w:rPr>
        <w:t xml:space="preserve"> Judicial </w:t>
      </w:r>
      <w:r w:rsidR="007C1B78" w:rsidRPr="00B778FB">
        <w:rPr>
          <w:lang w:val="pt-BR"/>
        </w:rPr>
        <w:t xml:space="preserve">da Área Metropolitana </w:t>
      </w:r>
      <w:r w:rsidR="00C817EE" w:rsidRPr="00B778FB">
        <w:rPr>
          <w:lang w:val="pt-BR"/>
        </w:rPr>
        <w:t>de Caracas</w:t>
      </w:r>
      <w:r w:rsidR="00296784" w:rsidRPr="00B778FB">
        <w:rPr>
          <w:lang w:val="pt-BR"/>
        </w:rPr>
        <w:t>.</w:t>
      </w:r>
      <w:r w:rsidR="00C817EE" w:rsidRPr="00B778FB">
        <w:rPr>
          <w:rStyle w:val="Refdenotaalpie"/>
          <w:lang w:val="pt-BR"/>
        </w:rPr>
        <w:footnoteReference w:id="247"/>
      </w:r>
      <w:r w:rsidR="005D084B" w:rsidRPr="00B778FB">
        <w:rPr>
          <w:lang w:val="pt-BR"/>
        </w:rPr>
        <w:t xml:space="preserve"> Em </w:t>
      </w:r>
      <w:r w:rsidR="00EA57DB" w:rsidRPr="00B778FB">
        <w:rPr>
          <w:lang w:val="pt-BR"/>
        </w:rPr>
        <w:t>relatório</w:t>
      </w:r>
      <w:r w:rsidR="009C3F34" w:rsidRPr="00B778FB">
        <w:rPr>
          <w:lang w:val="pt-BR"/>
        </w:rPr>
        <w:t>s</w:t>
      </w:r>
      <w:r w:rsidR="00EA57DB" w:rsidRPr="00B778FB">
        <w:rPr>
          <w:lang w:val="pt-BR"/>
        </w:rPr>
        <w:t xml:space="preserve"> </w:t>
      </w:r>
      <w:r w:rsidR="005D084B" w:rsidRPr="00B778FB">
        <w:rPr>
          <w:lang w:val="pt-BR"/>
        </w:rPr>
        <w:t>apresentados</w:t>
      </w:r>
      <w:r w:rsidR="009C3F34" w:rsidRPr="00B778FB">
        <w:rPr>
          <w:lang w:val="pt-BR"/>
        </w:rPr>
        <w:t xml:space="preserve"> pelo </w:t>
      </w:r>
      <w:r w:rsidR="00C817EE" w:rsidRPr="00B778FB">
        <w:rPr>
          <w:lang w:val="pt-BR"/>
        </w:rPr>
        <w:t xml:space="preserve">Estado, </w:t>
      </w:r>
      <w:r w:rsidR="009C3F34" w:rsidRPr="00B778FB">
        <w:rPr>
          <w:lang w:val="pt-BR"/>
        </w:rPr>
        <w:t>afirma</w:t>
      </w:r>
      <w:r w:rsidR="00B107A1">
        <w:rPr>
          <w:lang w:val="pt-BR"/>
        </w:rPr>
        <w:t>-se</w:t>
      </w:r>
      <w:r w:rsidR="009C3F34" w:rsidRPr="00B778FB">
        <w:rPr>
          <w:lang w:val="pt-BR"/>
        </w:rPr>
        <w:t xml:space="preserve"> </w:t>
      </w:r>
      <w:r w:rsidR="00C817EE" w:rsidRPr="00B778FB">
        <w:rPr>
          <w:lang w:val="pt-BR"/>
        </w:rPr>
        <w:t>que</w:t>
      </w:r>
      <w:r w:rsidR="009C3F34" w:rsidRPr="00B778FB">
        <w:rPr>
          <w:lang w:val="pt-BR"/>
        </w:rPr>
        <w:t xml:space="preserve"> as </w:t>
      </w:r>
      <w:r w:rsidR="00C817EE" w:rsidRPr="00B778FB">
        <w:rPr>
          <w:lang w:val="pt-BR"/>
        </w:rPr>
        <w:t xml:space="preserve">referidas </w:t>
      </w:r>
      <w:r w:rsidR="008C4B18" w:rsidRPr="00B778FB">
        <w:rPr>
          <w:lang w:val="pt-BR"/>
        </w:rPr>
        <w:t>lesões</w:t>
      </w:r>
      <w:r w:rsidR="00C61D12" w:rsidRPr="00B778FB">
        <w:rPr>
          <w:lang w:val="pt-BR"/>
        </w:rPr>
        <w:t xml:space="preserve"> não foram</w:t>
      </w:r>
      <w:r w:rsidR="00C817EE" w:rsidRPr="00B778FB">
        <w:rPr>
          <w:lang w:val="pt-BR"/>
        </w:rPr>
        <w:t xml:space="preserve"> m</w:t>
      </w:r>
      <w:r w:rsidR="00296784" w:rsidRPr="00B778FB">
        <w:rPr>
          <w:lang w:val="pt-BR"/>
        </w:rPr>
        <w:t>e</w:t>
      </w:r>
      <w:r w:rsidR="00C817EE" w:rsidRPr="00B778FB">
        <w:rPr>
          <w:lang w:val="pt-BR"/>
        </w:rPr>
        <w:t xml:space="preserve">dicamente </w:t>
      </w:r>
      <w:r w:rsidR="00643023" w:rsidRPr="00B778FB">
        <w:rPr>
          <w:lang w:val="pt-BR"/>
        </w:rPr>
        <w:t>qualific</w:t>
      </w:r>
      <w:r w:rsidR="00C817EE" w:rsidRPr="00B778FB">
        <w:rPr>
          <w:lang w:val="pt-BR"/>
        </w:rPr>
        <w:t xml:space="preserve">adas; que se </w:t>
      </w:r>
      <w:r w:rsidR="002B2752" w:rsidRPr="00B778FB">
        <w:rPr>
          <w:lang w:val="pt-BR"/>
        </w:rPr>
        <w:t>entrevistou</w:t>
      </w:r>
      <w:r w:rsidR="00C817EE" w:rsidRPr="00B778FB">
        <w:rPr>
          <w:lang w:val="pt-BR"/>
        </w:rPr>
        <w:t xml:space="preserve"> a</w:t>
      </w:r>
      <w:r w:rsidR="00B13DD6" w:rsidRPr="00B778FB">
        <w:rPr>
          <w:lang w:val="pt-BR"/>
        </w:rPr>
        <w:t xml:space="preserve"> um</w:t>
      </w:r>
      <w:r w:rsidR="00296784" w:rsidRPr="00B778FB">
        <w:rPr>
          <w:lang w:val="pt-BR"/>
        </w:rPr>
        <w:t>a</w:t>
      </w:r>
      <w:r w:rsidR="00B13DD6" w:rsidRPr="00B778FB">
        <w:rPr>
          <w:lang w:val="pt-BR"/>
        </w:rPr>
        <w:t xml:space="preserve"> testemunha</w:t>
      </w:r>
      <w:r w:rsidR="00C817EE" w:rsidRPr="00B778FB">
        <w:rPr>
          <w:lang w:val="pt-BR"/>
        </w:rPr>
        <w:t>; que</w:t>
      </w:r>
      <w:r w:rsidR="00B107A1">
        <w:rPr>
          <w:lang w:val="pt-BR"/>
        </w:rPr>
        <w:t>,</w:t>
      </w:r>
      <w:r w:rsidR="00643023" w:rsidRPr="00B778FB">
        <w:rPr>
          <w:lang w:val="pt-BR"/>
        </w:rPr>
        <w:t xml:space="preserve"> em </w:t>
      </w:r>
      <w:r w:rsidR="00C817EE" w:rsidRPr="00B778FB">
        <w:rPr>
          <w:lang w:val="pt-BR"/>
        </w:rPr>
        <w:t xml:space="preserve">abril de </w:t>
      </w:r>
      <w:r w:rsidRPr="00B778FB">
        <w:rPr>
          <w:lang w:val="pt-BR"/>
        </w:rPr>
        <w:t>2006</w:t>
      </w:r>
      <w:r w:rsidR="00C817EE" w:rsidRPr="00B778FB">
        <w:rPr>
          <w:lang w:val="pt-BR"/>
        </w:rPr>
        <w:t xml:space="preserve"> </w:t>
      </w:r>
      <w:r w:rsidR="009C3F34" w:rsidRPr="00B778FB">
        <w:rPr>
          <w:lang w:val="pt-BR"/>
        </w:rPr>
        <w:t>solicitou</w:t>
      </w:r>
      <w:r w:rsidR="00B107A1">
        <w:rPr>
          <w:lang w:val="pt-BR"/>
        </w:rPr>
        <w:t>-se</w:t>
      </w:r>
      <w:r w:rsidR="00643023" w:rsidRPr="00B778FB">
        <w:rPr>
          <w:lang w:val="pt-BR"/>
        </w:rPr>
        <w:t xml:space="preserve"> à </w:t>
      </w:r>
      <w:r w:rsidR="00C817EE" w:rsidRPr="00B778FB">
        <w:rPr>
          <w:lang w:val="pt-BR"/>
        </w:rPr>
        <w:t xml:space="preserve">Consultoría Jurídica </w:t>
      </w:r>
      <w:r w:rsidR="00326097" w:rsidRPr="00B778FB">
        <w:rPr>
          <w:lang w:val="pt-BR"/>
        </w:rPr>
        <w:t>da RCTV</w:t>
      </w:r>
      <w:r w:rsidR="00B13DD6" w:rsidRPr="00B778FB">
        <w:rPr>
          <w:lang w:val="pt-BR"/>
        </w:rPr>
        <w:t xml:space="preserve"> um</w:t>
      </w:r>
      <w:r w:rsidR="00CF4635" w:rsidRPr="00B778FB">
        <w:rPr>
          <w:lang w:val="pt-BR"/>
        </w:rPr>
        <w:t xml:space="preserve"> vídeo </w:t>
      </w:r>
      <w:r w:rsidR="00296784" w:rsidRPr="00B778FB">
        <w:rPr>
          <w:lang w:val="pt-BR"/>
        </w:rPr>
        <w:t xml:space="preserve">contendo </w:t>
      </w:r>
      <w:r w:rsidR="00643023" w:rsidRPr="00B778FB">
        <w:rPr>
          <w:lang w:val="pt-BR"/>
        </w:rPr>
        <w:t xml:space="preserve">as </w:t>
      </w:r>
      <w:r w:rsidR="00296784" w:rsidRPr="00B778FB">
        <w:rPr>
          <w:lang w:val="pt-BR"/>
        </w:rPr>
        <w:t>imagens</w:t>
      </w:r>
      <w:r w:rsidR="00C817EE" w:rsidRPr="00B778FB">
        <w:rPr>
          <w:lang w:val="pt-BR"/>
        </w:rPr>
        <w:t xml:space="preserve"> </w:t>
      </w:r>
      <w:r w:rsidR="00296784" w:rsidRPr="00B778FB">
        <w:rPr>
          <w:lang w:val="pt-BR"/>
        </w:rPr>
        <w:t>gravad</w:t>
      </w:r>
      <w:r w:rsidR="00C817EE" w:rsidRPr="00B778FB">
        <w:rPr>
          <w:lang w:val="pt-BR"/>
        </w:rPr>
        <w:t>as</w:t>
      </w:r>
      <w:r w:rsidR="009C3F34" w:rsidRPr="00B778FB">
        <w:rPr>
          <w:lang w:val="pt-BR"/>
        </w:rPr>
        <w:t xml:space="preserve"> pel</w:t>
      </w:r>
      <w:r w:rsidR="00296784" w:rsidRPr="00B778FB">
        <w:rPr>
          <w:lang w:val="pt-BR"/>
        </w:rPr>
        <w:t>a</w:t>
      </w:r>
      <w:r w:rsidR="009C3F34" w:rsidRPr="00B778FB">
        <w:rPr>
          <w:lang w:val="pt-BR"/>
        </w:rPr>
        <w:t xml:space="preserve"> </w:t>
      </w:r>
      <w:r w:rsidR="00643023" w:rsidRPr="00B778FB">
        <w:rPr>
          <w:lang w:val="pt-BR"/>
        </w:rPr>
        <w:t>equipe</w:t>
      </w:r>
      <w:r w:rsidR="00C817EE" w:rsidRPr="00B778FB">
        <w:rPr>
          <w:lang w:val="pt-BR"/>
        </w:rPr>
        <w:t xml:space="preserve"> </w:t>
      </w:r>
      <w:r w:rsidR="00296784" w:rsidRPr="00B778FB">
        <w:rPr>
          <w:lang w:val="pt-BR"/>
        </w:rPr>
        <w:t>de reportagem</w:t>
      </w:r>
      <w:r w:rsidR="00C817EE" w:rsidRPr="00B778FB">
        <w:rPr>
          <w:lang w:val="pt-BR"/>
        </w:rPr>
        <w:t>, a</w:t>
      </w:r>
      <w:r w:rsidR="00643023" w:rsidRPr="00B778FB">
        <w:rPr>
          <w:lang w:val="pt-BR"/>
        </w:rPr>
        <w:t xml:space="preserve"> fim </w:t>
      </w:r>
      <w:r w:rsidR="00C817EE" w:rsidRPr="00B778FB">
        <w:rPr>
          <w:lang w:val="pt-BR"/>
        </w:rPr>
        <w:t xml:space="preserve">de </w:t>
      </w:r>
      <w:r w:rsidR="00296784" w:rsidRPr="00B778FB">
        <w:rPr>
          <w:lang w:val="pt-BR"/>
        </w:rPr>
        <w:t xml:space="preserve">realizar a perícia </w:t>
      </w:r>
      <w:r w:rsidR="00643023" w:rsidRPr="00B778FB">
        <w:rPr>
          <w:lang w:val="pt-BR"/>
        </w:rPr>
        <w:t>correspondente; e</w:t>
      </w:r>
      <w:r w:rsidR="00C817EE" w:rsidRPr="00B778FB">
        <w:rPr>
          <w:lang w:val="pt-BR"/>
        </w:rPr>
        <w:t xml:space="preserve"> que</w:t>
      </w:r>
      <w:r w:rsidR="009C3F34" w:rsidRPr="00B778FB">
        <w:rPr>
          <w:lang w:val="pt-BR"/>
        </w:rPr>
        <w:t xml:space="preserve"> a </w:t>
      </w:r>
      <w:r w:rsidR="00C817EE" w:rsidRPr="00B778FB">
        <w:rPr>
          <w:lang w:val="pt-BR"/>
        </w:rPr>
        <w:t xml:space="preserve">causa se </w:t>
      </w:r>
      <w:r w:rsidR="00643023" w:rsidRPr="00B778FB">
        <w:rPr>
          <w:lang w:val="pt-BR"/>
        </w:rPr>
        <w:t xml:space="preserve">encontrava em </w:t>
      </w:r>
      <w:r w:rsidR="00C817EE" w:rsidRPr="00B778FB">
        <w:rPr>
          <w:lang w:val="pt-BR"/>
        </w:rPr>
        <w:t xml:space="preserve">fase </w:t>
      </w:r>
      <w:r w:rsidR="00296784" w:rsidRPr="00B778FB">
        <w:rPr>
          <w:lang w:val="pt-BR"/>
        </w:rPr>
        <w:t>preparatória.</w:t>
      </w:r>
      <w:r w:rsidR="00C817EE" w:rsidRPr="00B778FB">
        <w:rPr>
          <w:vertAlign w:val="superscript"/>
          <w:lang w:val="pt-BR"/>
        </w:rPr>
        <w:footnoteReference w:id="248"/>
      </w:r>
      <w:r w:rsidR="00C817EE" w:rsidRPr="00B778FB">
        <w:rPr>
          <w:lang w:val="pt-BR"/>
        </w:rPr>
        <w:t xml:space="preserve"> Dado que</w:t>
      </w:r>
      <w:r w:rsidR="00643023" w:rsidRPr="00B778FB">
        <w:rPr>
          <w:lang w:val="pt-BR"/>
        </w:rPr>
        <w:t xml:space="preserve"> o </w:t>
      </w:r>
      <w:r w:rsidR="00C817EE" w:rsidRPr="00B778FB">
        <w:rPr>
          <w:lang w:val="pt-BR"/>
        </w:rPr>
        <w:t xml:space="preserve">Estado </w:t>
      </w:r>
      <w:r w:rsidR="00643023" w:rsidRPr="00B778FB">
        <w:rPr>
          <w:lang w:val="pt-BR"/>
        </w:rPr>
        <w:t>admitiu</w:t>
      </w:r>
      <w:r w:rsidR="00C817EE" w:rsidRPr="00B778FB">
        <w:rPr>
          <w:lang w:val="pt-BR"/>
        </w:rPr>
        <w:t xml:space="preserve"> que n</w:t>
      </w:r>
      <w:r w:rsidR="00296784" w:rsidRPr="00B778FB">
        <w:rPr>
          <w:lang w:val="pt-BR"/>
        </w:rPr>
        <w:t>ã</w:t>
      </w:r>
      <w:r w:rsidR="00C817EE" w:rsidRPr="00B778FB">
        <w:rPr>
          <w:lang w:val="pt-BR"/>
        </w:rPr>
        <w:t xml:space="preserve">o </w:t>
      </w:r>
      <w:proofErr w:type="gramStart"/>
      <w:r w:rsidR="009C3F34" w:rsidRPr="00B778FB">
        <w:rPr>
          <w:lang w:val="pt-BR"/>
        </w:rPr>
        <w:t>realizou</w:t>
      </w:r>
      <w:proofErr w:type="gramEnd"/>
      <w:r w:rsidR="00B13DD6" w:rsidRPr="00B778FB">
        <w:rPr>
          <w:lang w:val="pt-BR"/>
        </w:rPr>
        <w:t xml:space="preserve"> uma </w:t>
      </w:r>
      <w:r w:rsidR="002B2752" w:rsidRPr="00B778FB">
        <w:rPr>
          <w:lang w:val="pt-BR"/>
        </w:rPr>
        <w:t>avaliação</w:t>
      </w:r>
      <w:r w:rsidR="00C817EE" w:rsidRPr="00B778FB">
        <w:rPr>
          <w:lang w:val="pt-BR"/>
        </w:rPr>
        <w:t xml:space="preserve"> médico legal,</w:t>
      </w:r>
      <w:r w:rsidR="002B2752" w:rsidRPr="00B778FB">
        <w:rPr>
          <w:lang w:val="pt-BR"/>
        </w:rPr>
        <w:t xml:space="preserve"> apesar </w:t>
      </w:r>
      <w:r w:rsidR="00C817EE" w:rsidRPr="00B778FB">
        <w:rPr>
          <w:lang w:val="pt-BR"/>
        </w:rPr>
        <w:t>de que</w:t>
      </w:r>
      <w:r w:rsidR="009C3F34" w:rsidRPr="00B778FB">
        <w:rPr>
          <w:lang w:val="pt-BR"/>
        </w:rPr>
        <w:t xml:space="preserve"> a </w:t>
      </w:r>
      <w:r w:rsidR="00643023" w:rsidRPr="00B778FB">
        <w:rPr>
          <w:lang w:val="pt-BR"/>
        </w:rPr>
        <w:t xml:space="preserve">denúncia </w:t>
      </w:r>
      <w:r w:rsidR="00296784" w:rsidRPr="00B778FB">
        <w:rPr>
          <w:lang w:val="pt-BR"/>
        </w:rPr>
        <w:t xml:space="preserve">foi </w:t>
      </w:r>
      <w:r w:rsidR="00643023" w:rsidRPr="00B778FB">
        <w:rPr>
          <w:lang w:val="pt-BR"/>
        </w:rPr>
        <w:t>formul</w:t>
      </w:r>
      <w:r w:rsidR="00296784" w:rsidRPr="00B778FB">
        <w:rPr>
          <w:lang w:val="pt-BR"/>
        </w:rPr>
        <w:t xml:space="preserve">ada </w:t>
      </w:r>
      <w:r w:rsidR="009C3F34" w:rsidRPr="00B778FB">
        <w:rPr>
          <w:lang w:val="pt-BR"/>
        </w:rPr>
        <w:t>oito</w:t>
      </w:r>
      <w:r w:rsidR="00C817EE" w:rsidRPr="00B778FB">
        <w:rPr>
          <w:lang w:val="pt-BR"/>
        </w:rPr>
        <w:t xml:space="preserve"> </w:t>
      </w:r>
      <w:r w:rsidR="00643023" w:rsidRPr="00B778FB">
        <w:rPr>
          <w:lang w:val="pt-BR"/>
        </w:rPr>
        <w:t>dia</w:t>
      </w:r>
      <w:r w:rsidR="00C817EE" w:rsidRPr="00B778FB">
        <w:rPr>
          <w:lang w:val="pt-BR"/>
        </w:rPr>
        <w:t xml:space="preserve">s </w:t>
      </w:r>
      <w:r w:rsidR="00643023" w:rsidRPr="00B778FB">
        <w:rPr>
          <w:lang w:val="pt-BR"/>
        </w:rPr>
        <w:t>depois</w:t>
      </w:r>
      <w:r w:rsidR="00C817EE" w:rsidRPr="00B778FB">
        <w:rPr>
          <w:lang w:val="pt-BR"/>
        </w:rPr>
        <w:t xml:space="preserve"> de </w:t>
      </w:r>
      <w:r w:rsidR="009C3F34" w:rsidRPr="00B778FB">
        <w:rPr>
          <w:lang w:val="pt-BR"/>
        </w:rPr>
        <w:t>ocorrid</w:t>
      </w:r>
      <w:r w:rsidR="00C817EE" w:rsidRPr="00B778FB">
        <w:rPr>
          <w:lang w:val="pt-BR"/>
        </w:rPr>
        <w:t>o</w:t>
      </w:r>
      <w:r w:rsidR="00643023" w:rsidRPr="00B778FB">
        <w:rPr>
          <w:lang w:val="pt-BR"/>
        </w:rPr>
        <w:t xml:space="preserve"> o</w:t>
      </w:r>
      <w:r w:rsidR="008C4B18" w:rsidRPr="00B778FB">
        <w:rPr>
          <w:lang w:val="pt-BR"/>
        </w:rPr>
        <w:t xml:space="preserve"> fato</w:t>
      </w:r>
      <w:r w:rsidR="00643023" w:rsidRPr="00B778FB">
        <w:rPr>
          <w:lang w:val="pt-BR"/>
        </w:rPr>
        <w:t>, e</w:t>
      </w:r>
      <w:r w:rsidR="00C817EE" w:rsidRPr="00B778FB">
        <w:rPr>
          <w:lang w:val="pt-BR"/>
        </w:rPr>
        <w:t xml:space="preserve"> que</w:t>
      </w:r>
      <w:r w:rsidR="00643023" w:rsidRPr="00B778FB">
        <w:rPr>
          <w:lang w:val="pt-BR"/>
        </w:rPr>
        <w:t xml:space="preserve"> o </w:t>
      </w:r>
      <w:r w:rsidR="00BE4F67" w:rsidRPr="00B778FB">
        <w:rPr>
          <w:lang w:val="pt-BR"/>
        </w:rPr>
        <w:t>Estado não justificou</w:t>
      </w:r>
      <w:r w:rsidR="009C3F34" w:rsidRPr="00B778FB">
        <w:rPr>
          <w:lang w:val="pt-BR"/>
        </w:rPr>
        <w:t xml:space="preserve"> as razões pelas </w:t>
      </w:r>
      <w:r w:rsidR="00643023" w:rsidRPr="00B778FB">
        <w:rPr>
          <w:lang w:val="pt-BR"/>
        </w:rPr>
        <w:t>quais</w:t>
      </w:r>
      <w:r w:rsidR="00C817EE" w:rsidRPr="00B778FB">
        <w:rPr>
          <w:lang w:val="pt-BR"/>
        </w:rPr>
        <w:t xml:space="preserve"> n</w:t>
      </w:r>
      <w:r w:rsidR="00296784" w:rsidRPr="00B778FB">
        <w:rPr>
          <w:lang w:val="pt-BR"/>
        </w:rPr>
        <w:t>ã</w:t>
      </w:r>
      <w:r w:rsidR="00C817EE" w:rsidRPr="00B778FB">
        <w:rPr>
          <w:lang w:val="pt-BR"/>
        </w:rPr>
        <w:t>o se</w:t>
      </w:r>
      <w:r w:rsidR="009C3F34" w:rsidRPr="00B778FB">
        <w:rPr>
          <w:lang w:val="pt-BR"/>
        </w:rPr>
        <w:t xml:space="preserve"> </w:t>
      </w:r>
      <w:r w:rsidR="005D084B" w:rsidRPr="00B778FB">
        <w:rPr>
          <w:lang w:val="pt-BR"/>
        </w:rPr>
        <w:t>levou</w:t>
      </w:r>
      <w:r w:rsidR="00C817EE" w:rsidRPr="00B778FB">
        <w:rPr>
          <w:lang w:val="pt-BR"/>
        </w:rPr>
        <w:t xml:space="preserve"> a cabo </w:t>
      </w:r>
      <w:r w:rsidR="00643023" w:rsidRPr="00B778FB">
        <w:rPr>
          <w:lang w:val="pt-BR"/>
        </w:rPr>
        <w:t>esta</w:t>
      </w:r>
      <w:r w:rsidR="00C817EE" w:rsidRPr="00B778FB">
        <w:rPr>
          <w:lang w:val="pt-BR"/>
        </w:rPr>
        <w:t xml:space="preserve"> </w:t>
      </w:r>
      <w:r w:rsidR="00643023" w:rsidRPr="00B778FB">
        <w:rPr>
          <w:lang w:val="pt-BR"/>
        </w:rPr>
        <w:t>diligência</w:t>
      </w:r>
      <w:r w:rsidR="00C817EE" w:rsidRPr="00B778FB">
        <w:rPr>
          <w:lang w:val="pt-BR"/>
        </w:rPr>
        <w:t xml:space="preserve">, este Tribunal </w:t>
      </w:r>
      <w:r w:rsidR="00296784" w:rsidRPr="00B778FB">
        <w:rPr>
          <w:lang w:val="pt-BR"/>
        </w:rPr>
        <w:t xml:space="preserve">considera </w:t>
      </w:r>
      <w:r w:rsidR="00C817EE" w:rsidRPr="00B778FB">
        <w:rPr>
          <w:lang w:val="pt-BR"/>
        </w:rPr>
        <w:t xml:space="preserve">que </w:t>
      </w:r>
      <w:r w:rsidR="005D084B" w:rsidRPr="00B778FB">
        <w:rPr>
          <w:lang w:val="pt-BR"/>
        </w:rPr>
        <w:t xml:space="preserve">aquele </w:t>
      </w:r>
      <w:r w:rsidR="00C817EE" w:rsidRPr="00B778FB">
        <w:rPr>
          <w:lang w:val="pt-BR"/>
        </w:rPr>
        <w:t>n</w:t>
      </w:r>
      <w:r w:rsidR="00296784" w:rsidRPr="00B778FB">
        <w:rPr>
          <w:lang w:val="pt-BR"/>
        </w:rPr>
        <w:t>ã</w:t>
      </w:r>
      <w:r w:rsidR="00C817EE" w:rsidRPr="00B778FB">
        <w:rPr>
          <w:lang w:val="pt-BR"/>
        </w:rPr>
        <w:t xml:space="preserve">o </w:t>
      </w:r>
      <w:r w:rsidR="00643023" w:rsidRPr="00B778FB">
        <w:rPr>
          <w:lang w:val="pt-BR"/>
        </w:rPr>
        <w:t>atuou com</w:t>
      </w:r>
      <w:r w:rsidR="009C3F34" w:rsidRPr="00B778FB">
        <w:rPr>
          <w:lang w:val="pt-BR"/>
        </w:rPr>
        <w:t xml:space="preserve"> a </w:t>
      </w:r>
      <w:r w:rsidR="00643023" w:rsidRPr="00B778FB">
        <w:rPr>
          <w:lang w:val="pt-BR"/>
        </w:rPr>
        <w:t>devida diligência</w:t>
      </w:r>
      <w:r w:rsidR="00B13DD6" w:rsidRPr="00B778FB">
        <w:rPr>
          <w:lang w:val="pt-BR"/>
        </w:rPr>
        <w:t xml:space="preserve"> no </w:t>
      </w:r>
      <w:r w:rsidR="00643023" w:rsidRPr="00B778FB">
        <w:rPr>
          <w:lang w:val="pt-BR"/>
        </w:rPr>
        <w:t xml:space="preserve">desenvolvimento da </w:t>
      </w:r>
      <w:r w:rsidR="00C817EE" w:rsidRPr="00B778FB">
        <w:rPr>
          <w:lang w:val="pt-BR"/>
        </w:rPr>
        <w:t>investiga</w:t>
      </w:r>
      <w:r w:rsidR="00643023" w:rsidRPr="00B778FB">
        <w:rPr>
          <w:lang w:val="pt-BR"/>
        </w:rPr>
        <w:t>ção</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241</w:t>
      </w:r>
      <w:r w:rsidR="00C817EE" w:rsidRPr="00B778FB">
        <w:rPr>
          <w:lang w:val="pt-BR"/>
        </w:rPr>
        <w:t>.</w:t>
      </w:r>
      <w:r w:rsidR="00C817EE" w:rsidRPr="00B778FB">
        <w:rPr>
          <w:lang w:val="pt-BR"/>
        </w:rPr>
        <w:tab/>
        <w:t>A partir</w:t>
      </w:r>
      <w:r w:rsidR="00643023" w:rsidRPr="00B778FB">
        <w:rPr>
          <w:lang w:val="pt-BR"/>
        </w:rPr>
        <w:t xml:space="preserve"> dos </w:t>
      </w:r>
      <w:r w:rsidR="00C817EE" w:rsidRPr="00B778FB">
        <w:rPr>
          <w:lang w:val="pt-BR"/>
        </w:rPr>
        <w:t xml:space="preserve">elementos </w:t>
      </w:r>
      <w:r w:rsidR="009C3F34" w:rsidRPr="00B778FB">
        <w:rPr>
          <w:lang w:val="pt-BR"/>
        </w:rPr>
        <w:t>probatório</w:t>
      </w:r>
      <w:r w:rsidR="00C817EE" w:rsidRPr="00B778FB">
        <w:rPr>
          <w:lang w:val="pt-BR"/>
        </w:rPr>
        <w:t>s</w:t>
      </w:r>
      <w:r w:rsidR="00EA57DB" w:rsidRPr="00B778FB">
        <w:rPr>
          <w:lang w:val="pt-BR"/>
        </w:rPr>
        <w:t xml:space="preserve"> </w:t>
      </w:r>
      <w:r w:rsidR="005D084B" w:rsidRPr="00B778FB">
        <w:rPr>
          <w:lang w:val="pt-BR"/>
        </w:rPr>
        <w:t>apresentados</w:t>
      </w:r>
      <w:r w:rsidR="00C817EE" w:rsidRPr="00B778FB">
        <w:rPr>
          <w:lang w:val="pt-BR"/>
        </w:rPr>
        <w:t>,</w:t>
      </w:r>
      <w:r w:rsidR="00643023" w:rsidRPr="00B778FB">
        <w:rPr>
          <w:lang w:val="pt-BR"/>
        </w:rPr>
        <w:t xml:space="preserve"> o </w:t>
      </w:r>
      <w:r w:rsidR="008C4B18" w:rsidRPr="00B778FB">
        <w:rPr>
          <w:lang w:val="pt-BR"/>
        </w:rPr>
        <w:t>Tribunal considera</w:t>
      </w:r>
      <w:r w:rsidR="00C817EE" w:rsidRPr="00B778FB">
        <w:rPr>
          <w:lang w:val="pt-BR"/>
        </w:rPr>
        <w:t xml:space="preserve"> que</w:t>
      </w:r>
      <w:r w:rsidR="00643023" w:rsidRPr="00B778FB">
        <w:rPr>
          <w:lang w:val="pt-BR"/>
        </w:rPr>
        <w:t xml:space="preserve"> é </w:t>
      </w:r>
      <w:r w:rsidR="009C3F34" w:rsidRPr="00B778FB">
        <w:rPr>
          <w:lang w:val="pt-BR"/>
        </w:rPr>
        <w:t xml:space="preserve">possível </w:t>
      </w:r>
      <w:r w:rsidR="00C817EE" w:rsidRPr="00B778FB">
        <w:rPr>
          <w:lang w:val="pt-BR"/>
        </w:rPr>
        <w:t>determinar que</w:t>
      </w:r>
      <w:r w:rsidR="00643023" w:rsidRPr="00B778FB">
        <w:rPr>
          <w:lang w:val="pt-BR"/>
        </w:rPr>
        <w:t xml:space="preserve"> o </w:t>
      </w:r>
      <w:r w:rsidR="009C3F34" w:rsidRPr="00B778FB">
        <w:rPr>
          <w:lang w:val="pt-BR"/>
        </w:rPr>
        <w:t xml:space="preserve">senhor </w:t>
      </w:r>
      <w:r w:rsidR="00C817EE" w:rsidRPr="00B778FB">
        <w:rPr>
          <w:lang w:val="pt-BR"/>
        </w:rPr>
        <w:t xml:space="preserve">Colmenares </w:t>
      </w:r>
      <w:proofErr w:type="gramStart"/>
      <w:r w:rsidR="009417DA" w:rsidRPr="00B778FB">
        <w:rPr>
          <w:lang w:val="pt-BR"/>
        </w:rPr>
        <w:t>foi</w:t>
      </w:r>
      <w:proofErr w:type="gramEnd"/>
      <w:r w:rsidR="009417DA" w:rsidRPr="00B778FB">
        <w:rPr>
          <w:lang w:val="pt-BR"/>
        </w:rPr>
        <w:t xml:space="preserve"> </w:t>
      </w:r>
      <w:r w:rsidR="00C817EE" w:rsidRPr="00B778FB">
        <w:rPr>
          <w:lang w:val="pt-BR"/>
        </w:rPr>
        <w:t xml:space="preserve">lesionado por </w:t>
      </w:r>
      <w:r w:rsidR="00B107A1">
        <w:rPr>
          <w:lang w:val="pt-BR"/>
        </w:rPr>
        <w:t>disparos de arma de fogo</w:t>
      </w:r>
      <w:r w:rsidR="002B2752" w:rsidRPr="00B778FB">
        <w:rPr>
          <w:lang w:val="pt-BR"/>
        </w:rPr>
        <w:t>. No entanto</w:t>
      </w:r>
      <w:r w:rsidR="00C817EE" w:rsidRPr="00B778FB">
        <w:rPr>
          <w:lang w:val="pt-BR"/>
        </w:rPr>
        <w:t>,</w:t>
      </w:r>
      <w:r w:rsidR="00C61D12" w:rsidRPr="00B778FB">
        <w:rPr>
          <w:lang w:val="pt-BR"/>
        </w:rPr>
        <w:t xml:space="preserve"> não foram</w:t>
      </w:r>
      <w:r w:rsidR="00EA57DB" w:rsidRPr="00B778FB">
        <w:rPr>
          <w:lang w:val="pt-BR"/>
        </w:rPr>
        <w:t xml:space="preserve"> </w:t>
      </w:r>
      <w:r w:rsidR="005D084B" w:rsidRPr="00B778FB">
        <w:rPr>
          <w:lang w:val="pt-BR"/>
        </w:rPr>
        <w:t>apresentados</w:t>
      </w:r>
      <w:r w:rsidR="00C817EE" w:rsidRPr="00B778FB">
        <w:rPr>
          <w:lang w:val="pt-BR"/>
        </w:rPr>
        <w:t xml:space="preserve"> elementos </w:t>
      </w:r>
      <w:r w:rsidR="009C3F34" w:rsidRPr="00B778FB">
        <w:rPr>
          <w:lang w:val="pt-BR"/>
        </w:rPr>
        <w:t>probatório</w:t>
      </w:r>
      <w:r w:rsidR="00C817EE" w:rsidRPr="00B778FB">
        <w:rPr>
          <w:lang w:val="pt-BR"/>
        </w:rPr>
        <w:t>s suficientes para determinar</w:t>
      </w:r>
      <w:r w:rsidR="009C3F34" w:rsidRPr="00B778FB">
        <w:rPr>
          <w:lang w:val="pt-BR"/>
        </w:rPr>
        <w:t xml:space="preserve"> se </w:t>
      </w:r>
      <w:r w:rsidR="00643023" w:rsidRPr="00B778FB">
        <w:rPr>
          <w:lang w:val="pt-BR"/>
        </w:rPr>
        <w:t>foi</w:t>
      </w:r>
      <w:r w:rsidR="00B13DD6" w:rsidRPr="00B778FB">
        <w:rPr>
          <w:lang w:val="pt-BR"/>
        </w:rPr>
        <w:t xml:space="preserve"> um </w:t>
      </w:r>
      <w:r w:rsidR="00C817EE" w:rsidRPr="00B778FB">
        <w:rPr>
          <w:lang w:val="pt-BR"/>
        </w:rPr>
        <w:t xml:space="preserve">agente estatal </w:t>
      </w:r>
      <w:r w:rsidR="009C3F34" w:rsidRPr="00B778FB">
        <w:rPr>
          <w:lang w:val="pt-BR"/>
        </w:rPr>
        <w:t xml:space="preserve">quem </w:t>
      </w:r>
      <w:r w:rsidR="005B0162" w:rsidRPr="00B778FB">
        <w:rPr>
          <w:lang w:val="pt-BR"/>
        </w:rPr>
        <w:t>disparou</w:t>
      </w:r>
      <w:r w:rsidR="00643023" w:rsidRPr="00B778FB">
        <w:rPr>
          <w:lang w:val="pt-BR"/>
        </w:rPr>
        <w:t xml:space="preserve"> </w:t>
      </w:r>
      <w:r w:rsidR="009417DA" w:rsidRPr="00B778FB">
        <w:rPr>
          <w:lang w:val="pt-BR"/>
        </w:rPr>
        <w:t xml:space="preserve">contra o </w:t>
      </w:r>
      <w:r w:rsidR="009C3F34" w:rsidRPr="00B778FB">
        <w:rPr>
          <w:lang w:val="pt-BR"/>
        </w:rPr>
        <w:t xml:space="preserve">senhor </w:t>
      </w:r>
      <w:r w:rsidR="00C817EE" w:rsidRPr="00B778FB">
        <w:rPr>
          <w:lang w:val="pt-BR"/>
        </w:rPr>
        <w:t>Colmenares o</w:t>
      </w:r>
      <w:r w:rsidR="009417DA" w:rsidRPr="00B778FB">
        <w:rPr>
          <w:lang w:val="pt-BR"/>
        </w:rPr>
        <w:t>u</w:t>
      </w:r>
      <w:r w:rsidR="00C817EE" w:rsidRPr="00B778FB">
        <w:rPr>
          <w:lang w:val="pt-BR"/>
        </w:rPr>
        <w:t xml:space="preserve"> </w:t>
      </w:r>
      <w:r w:rsidR="00D62959" w:rsidRPr="00B778FB">
        <w:rPr>
          <w:lang w:val="pt-BR"/>
        </w:rPr>
        <w:t>se</w:t>
      </w:r>
      <w:r w:rsidR="00C817EE" w:rsidRPr="00B778FB">
        <w:rPr>
          <w:lang w:val="pt-BR"/>
        </w:rPr>
        <w:t>,</w:t>
      </w:r>
      <w:r w:rsidR="00643023" w:rsidRPr="00B778FB">
        <w:rPr>
          <w:lang w:val="pt-BR"/>
        </w:rPr>
        <w:t xml:space="preserve"> em</w:t>
      </w:r>
      <w:r w:rsidR="00B13DD6" w:rsidRPr="00B778FB">
        <w:rPr>
          <w:lang w:val="pt-BR"/>
        </w:rPr>
        <w:t xml:space="preserve"> tais </w:t>
      </w:r>
      <w:r w:rsidR="00643023" w:rsidRPr="00B778FB">
        <w:rPr>
          <w:lang w:val="pt-BR"/>
        </w:rPr>
        <w:t>circunstâncias</w:t>
      </w:r>
      <w:r w:rsidR="00C817EE" w:rsidRPr="00B778FB">
        <w:rPr>
          <w:lang w:val="pt-BR"/>
        </w:rPr>
        <w:t>, agentes esta</w:t>
      </w:r>
      <w:r w:rsidR="00B13DD6" w:rsidRPr="00B778FB">
        <w:rPr>
          <w:lang w:val="pt-BR"/>
        </w:rPr>
        <w:t>tais</w:t>
      </w:r>
      <w:r w:rsidR="00C817EE" w:rsidRPr="00B778FB">
        <w:rPr>
          <w:lang w:val="pt-BR"/>
        </w:rPr>
        <w:t xml:space="preserve"> </w:t>
      </w:r>
      <w:r w:rsidR="009417DA" w:rsidRPr="00B778FB">
        <w:rPr>
          <w:lang w:val="pt-BR"/>
        </w:rPr>
        <w:t>deixaram</w:t>
      </w:r>
      <w:r w:rsidR="00C817EE" w:rsidRPr="00B778FB">
        <w:rPr>
          <w:lang w:val="pt-BR"/>
        </w:rPr>
        <w:t xml:space="preserve"> de </w:t>
      </w:r>
      <w:r w:rsidR="002B2752" w:rsidRPr="00B778FB">
        <w:rPr>
          <w:lang w:val="pt-BR"/>
        </w:rPr>
        <w:t>protegê-l</w:t>
      </w:r>
      <w:r w:rsidR="00C817EE" w:rsidRPr="00B778FB">
        <w:rPr>
          <w:lang w:val="pt-BR"/>
        </w:rPr>
        <w:t xml:space="preserve">o, </w:t>
      </w:r>
      <w:r w:rsidR="009417DA" w:rsidRPr="00B778FB">
        <w:rPr>
          <w:lang w:val="pt-BR"/>
        </w:rPr>
        <w:t xml:space="preserve">tendo possibilidades de </w:t>
      </w:r>
      <w:r w:rsidR="008C4B18" w:rsidRPr="00B778FB">
        <w:rPr>
          <w:lang w:val="pt-BR"/>
        </w:rPr>
        <w:t>fazê-lo</w:t>
      </w:r>
      <w:r w:rsidR="00C817EE" w:rsidRPr="00B778FB">
        <w:rPr>
          <w:lang w:val="pt-BR"/>
        </w:rPr>
        <w:t>.</w:t>
      </w:r>
      <w:r w:rsidR="00643023" w:rsidRPr="00B778FB">
        <w:rPr>
          <w:lang w:val="pt-BR"/>
        </w:rPr>
        <w:t xml:space="preserve"> </w:t>
      </w:r>
      <w:r w:rsidR="009417DA" w:rsidRPr="00B778FB">
        <w:rPr>
          <w:lang w:val="pt-BR"/>
        </w:rPr>
        <w:t>E</w:t>
      </w:r>
      <w:r w:rsidR="00643023" w:rsidRPr="00B778FB">
        <w:rPr>
          <w:lang w:val="pt-BR"/>
        </w:rPr>
        <w:t xml:space="preserve">ssa </w:t>
      </w:r>
      <w:r w:rsidR="00C817EE" w:rsidRPr="00B778FB">
        <w:rPr>
          <w:lang w:val="pt-BR"/>
        </w:rPr>
        <w:t>situa</w:t>
      </w:r>
      <w:r w:rsidR="00643023" w:rsidRPr="00B778FB">
        <w:rPr>
          <w:lang w:val="pt-BR"/>
        </w:rPr>
        <w:t>ção</w:t>
      </w:r>
      <w:r w:rsidR="00C817EE" w:rsidRPr="00B778FB">
        <w:rPr>
          <w:lang w:val="pt-BR"/>
        </w:rPr>
        <w:t xml:space="preserve"> </w:t>
      </w:r>
      <w:r w:rsidR="009C3F34" w:rsidRPr="00B778FB">
        <w:rPr>
          <w:lang w:val="pt-BR"/>
        </w:rPr>
        <w:t>impediu</w:t>
      </w:r>
      <w:r w:rsidR="00C817EE" w:rsidRPr="00B778FB">
        <w:rPr>
          <w:lang w:val="pt-BR"/>
        </w:rPr>
        <w:t xml:space="preserve"> que</w:t>
      </w:r>
      <w:r w:rsidR="009C3F34" w:rsidRPr="00B778FB">
        <w:rPr>
          <w:lang w:val="pt-BR"/>
        </w:rPr>
        <w:t xml:space="preserve"> os senhores</w:t>
      </w:r>
      <w:r w:rsidR="00C817EE" w:rsidRPr="00B778FB">
        <w:rPr>
          <w:lang w:val="pt-BR"/>
        </w:rPr>
        <w:t xml:space="preserve"> Colmenares</w:t>
      </w:r>
      <w:r w:rsidR="00B13DD6" w:rsidRPr="00B778FB">
        <w:rPr>
          <w:lang w:val="pt-BR"/>
        </w:rPr>
        <w:t xml:space="preserve"> e </w:t>
      </w:r>
      <w:r w:rsidR="00C817EE" w:rsidRPr="00B778FB">
        <w:rPr>
          <w:lang w:val="pt-BR"/>
        </w:rPr>
        <w:t xml:space="preserve">Pedro Nikken </w:t>
      </w:r>
      <w:r w:rsidR="009417DA" w:rsidRPr="00B778FB">
        <w:rPr>
          <w:lang w:val="pt-BR"/>
        </w:rPr>
        <w:t xml:space="preserve">pudessem </w:t>
      </w:r>
      <w:r w:rsidR="00C817EE" w:rsidRPr="00B778FB">
        <w:rPr>
          <w:lang w:val="pt-BR"/>
        </w:rPr>
        <w:t>continuar</w:t>
      </w:r>
      <w:r w:rsidR="00643023" w:rsidRPr="00B778FB">
        <w:rPr>
          <w:lang w:val="pt-BR"/>
        </w:rPr>
        <w:t xml:space="preserve"> com </w:t>
      </w:r>
      <w:r w:rsidR="00957B7E" w:rsidRPr="00B778FB">
        <w:rPr>
          <w:lang w:val="pt-BR"/>
        </w:rPr>
        <w:t>seu trabalho</w:t>
      </w:r>
      <w:r w:rsidR="00C817EE" w:rsidRPr="00B778FB">
        <w:rPr>
          <w:lang w:val="pt-BR"/>
        </w:rPr>
        <w:t xml:space="preserve"> </w:t>
      </w:r>
      <w:r w:rsidR="005D084B" w:rsidRPr="00B778FB">
        <w:rPr>
          <w:lang w:val="pt-BR"/>
        </w:rPr>
        <w:t>jornalístic</w:t>
      </w:r>
      <w:r w:rsidR="009417DA" w:rsidRPr="00B778FB">
        <w:rPr>
          <w:lang w:val="pt-BR"/>
        </w:rPr>
        <w:t>o</w:t>
      </w:r>
      <w:r w:rsidR="00643023" w:rsidRPr="00B778FB">
        <w:rPr>
          <w:lang w:val="pt-BR"/>
        </w:rPr>
        <w:t xml:space="preserve"> </w:t>
      </w:r>
      <w:r w:rsidR="002B2752" w:rsidRPr="00B778FB">
        <w:rPr>
          <w:lang w:val="pt-BR"/>
        </w:rPr>
        <w:t>nessa</w:t>
      </w:r>
      <w:r w:rsidR="00643023" w:rsidRPr="00B778FB">
        <w:rPr>
          <w:lang w:val="pt-BR"/>
        </w:rPr>
        <w:t xml:space="preserve"> </w:t>
      </w:r>
      <w:r w:rsidR="008C4B18" w:rsidRPr="00B778FB">
        <w:rPr>
          <w:lang w:val="pt-BR"/>
        </w:rPr>
        <w:t>circunstância</w:t>
      </w:r>
      <w:r w:rsidR="00C817EE" w:rsidRPr="00B778FB">
        <w:rPr>
          <w:lang w:val="pt-BR"/>
        </w:rPr>
        <w:t>.</w:t>
      </w:r>
    </w:p>
    <w:p w:rsidR="00C817EE" w:rsidRPr="00B778FB" w:rsidRDefault="00C817EE">
      <w:pPr>
        <w:rPr>
          <w:lang w:val="pt-BR"/>
        </w:rPr>
      </w:pPr>
    </w:p>
    <w:p w:rsidR="00C03E78" w:rsidRPr="00B778FB" w:rsidRDefault="00C03E78" w:rsidP="00C03E78">
      <w:pPr>
        <w:jc w:val="center"/>
        <w:rPr>
          <w:lang w:val="pt-BR"/>
        </w:rPr>
      </w:pPr>
      <w:r w:rsidRPr="00B778FB">
        <w:rPr>
          <w:lang w:val="pt-BR"/>
        </w:rPr>
        <w:t>***</w:t>
      </w:r>
    </w:p>
    <w:p w:rsidR="00C817EE" w:rsidRPr="00B778FB" w:rsidRDefault="00C817EE">
      <w:pPr>
        <w:pStyle w:val="Textosinformato"/>
        <w:tabs>
          <w:tab w:val="left" w:pos="0"/>
        </w:tabs>
        <w:jc w:val="center"/>
        <w:rPr>
          <w:rFonts w:ascii="Verdana" w:eastAsia="MS Mincho" w:hAnsi="Verdana"/>
          <w:sz w:val="20"/>
          <w:szCs w:val="20"/>
          <w:lang w:val="pt-BR"/>
        </w:rPr>
      </w:pPr>
    </w:p>
    <w:p w:rsidR="00C817EE" w:rsidRPr="00B778FB" w:rsidRDefault="00570485">
      <w:pPr>
        <w:autoSpaceDE w:val="0"/>
        <w:autoSpaceDN w:val="0"/>
        <w:adjustRightInd w:val="0"/>
        <w:rPr>
          <w:rFonts w:eastAsia="Times New Roman" w:cs="Univers"/>
          <w:lang w:val="pt-BR" w:eastAsia="es-CL"/>
        </w:rPr>
      </w:pPr>
      <w:r w:rsidRPr="00B778FB">
        <w:rPr>
          <w:rFonts w:cs="Arial"/>
          <w:lang w:val="pt-BR"/>
        </w:rPr>
        <w:t>242</w:t>
      </w:r>
      <w:r w:rsidR="00C817EE" w:rsidRPr="00B778FB">
        <w:rPr>
          <w:rFonts w:cs="Arial"/>
          <w:lang w:val="pt-BR"/>
        </w:rPr>
        <w:t>.</w:t>
      </w:r>
      <w:r w:rsidR="00C817EE" w:rsidRPr="00B778FB">
        <w:rPr>
          <w:rFonts w:cs="Arial"/>
          <w:lang w:val="pt-BR"/>
        </w:rPr>
        <w:tab/>
      </w:r>
      <w:r w:rsidR="005F2A14" w:rsidRPr="00B778FB">
        <w:rPr>
          <w:rFonts w:cs="Arial"/>
          <w:lang w:val="pt-BR"/>
        </w:rPr>
        <w:t xml:space="preserve">A Comissão argumentou que, em </w:t>
      </w:r>
      <w:r w:rsidRPr="00B778FB">
        <w:rPr>
          <w:rFonts w:cs="Arial"/>
          <w:lang w:val="pt-BR"/>
        </w:rPr>
        <w:t>21</w:t>
      </w:r>
      <w:r w:rsidR="00EA57DB" w:rsidRPr="00B778FB">
        <w:rPr>
          <w:rFonts w:cs="Arial"/>
          <w:lang w:val="pt-BR"/>
        </w:rPr>
        <w:t xml:space="preserve"> </w:t>
      </w:r>
      <w:r w:rsidR="008C4B18" w:rsidRPr="00B778FB">
        <w:rPr>
          <w:rFonts w:eastAsia="Times New Roman" w:cs="Univers"/>
          <w:lang w:val="pt-BR" w:eastAsia="es-CL"/>
        </w:rPr>
        <w:t>de agosto</w:t>
      </w:r>
      <w:r w:rsidR="00C817EE" w:rsidRPr="00B778FB">
        <w:rPr>
          <w:rFonts w:eastAsia="Times New Roman" w:cs="Univers"/>
          <w:lang w:val="pt-BR" w:eastAsia="es-CL"/>
        </w:rPr>
        <w:t xml:space="preserve"> de </w:t>
      </w:r>
      <w:r w:rsidRPr="00B778FB">
        <w:rPr>
          <w:rFonts w:eastAsia="Times New Roman" w:cs="Univers"/>
          <w:lang w:val="pt-BR" w:eastAsia="es-CL"/>
        </w:rPr>
        <w:t>2003</w:t>
      </w:r>
      <w:r w:rsidR="009417DA" w:rsidRPr="00B778FB">
        <w:rPr>
          <w:rFonts w:eastAsia="Times New Roman" w:cs="Univers"/>
          <w:lang w:val="pt-BR" w:eastAsia="es-CL"/>
        </w:rPr>
        <w:t>,</w:t>
      </w:r>
      <w:r w:rsidR="00643023" w:rsidRPr="00B778FB">
        <w:rPr>
          <w:rFonts w:eastAsia="Times New Roman" w:cs="Univers"/>
          <w:lang w:val="pt-BR" w:eastAsia="es-CL"/>
        </w:rPr>
        <w:t xml:space="preserve"> o </w:t>
      </w:r>
      <w:r w:rsidR="00054FDD" w:rsidRPr="00B778FB">
        <w:rPr>
          <w:lang w:val="pt-BR"/>
        </w:rPr>
        <w:t>repórter</w:t>
      </w:r>
      <w:r w:rsidR="00C817EE" w:rsidRPr="00B778FB">
        <w:rPr>
          <w:lang w:val="pt-BR"/>
        </w:rPr>
        <w:t xml:space="preserve"> Noé Pernía</w:t>
      </w:r>
      <w:r w:rsidR="00643023" w:rsidRPr="00B778FB">
        <w:rPr>
          <w:lang w:val="pt-BR"/>
        </w:rPr>
        <w:t xml:space="preserve"> foi </w:t>
      </w:r>
      <w:r w:rsidR="00C817EE" w:rsidRPr="00B778FB">
        <w:rPr>
          <w:lang w:val="pt-BR"/>
        </w:rPr>
        <w:t>agredido verbalmente por</w:t>
      </w:r>
      <w:r w:rsidR="00B13DD6" w:rsidRPr="00B778FB">
        <w:rPr>
          <w:lang w:val="pt-BR"/>
        </w:rPr>
        <w:t xml:space="preserve"> uma </w:t>
      </w:r>
      <w:r w:rsidR="009417DA" w:rsidRPr="00B778FB">
        <w:rPr>
          <w:lang w:val="pt-BR"/>
        </w:rPr>
        <w:t>dirigente</w:t>
      </w:r>
      <w:r w:rsidR="00EA57DB" w:rsidRPr="00B778FB">
        <w:rPr>
          <w:lang w:val="pt-BR"/>
        </w:rPr>
        <w:t xml:space="preserve"> </w:t>
      </w:r>
      <w:r w:rsidR="00643023" w:rsidRPr="00B778FB">
        <w:rPr>
          <w:lang w:val="pt-BR"/>
        </w:rPr>
        <w:t xml:space="preserve">dos </w:t>
      </w:r>
      <w:r w:rsidR="00C817EE" w:rsidRPr="00B778FB">
        <w:rPr>
          <w:lang w:val="pt-BR"/>
        </w:rPr>
        <w:t xml:space="preserve">“Círculos Bolivarianos”, </w:t>
      </w:r>
      <w:r w:rsidR="009C3F34" w:rsidRPr="00B778FB">
        <w:rPr>
          <w:lang w:val="pt-BR"/>
        </w:rPr>
        <w:t>enquanto</w:t>
      </w:r>
      <w:r w:rsidR="00C817EE" w:rsidRPr="00B778FB">
        <w:rPr>
          <w:lang w:val="pt-BR"/>
        </w:rPr>
        <w:t xml:space="preserve"> </w:t>
      </w:r>
      <w:r w:rsidR="009153B1" w:rsidRPr="00B778FB">
        <w:rPr>
          <w:lang w:val="pt-BR"/>
        </w:rPr>
        <w:t>cobria</w:t>
      </w:r>
      <w:r w:rsidR="00B13DD6" w:rsidRPr="00B778FB">
        <w:rPr>
          <w:lang w:val="pt-BR"/>
        </w:rPr>
        <w:t xml:space="preserve"> um </w:t>
      </w:r>
      <w:r w:rsidR="00C817EE" w:rsidRPr="00B778FB">
        <w:rPr>
          <w:lang w:val="pt-BR"/>
        </w:rPr>
        <w:t>protest</w:t>
      </w:r>
      <w:r w:rsidR="009417DA" w:rsidRPr="00B778FB">
        <w:rPr>
          <w:lang w:val="pt-BR"/>
        </w:rPr>
        <w:t>o</w:t>
      </w:r>
      <w:r w:rsidR="00C817EE" w:rsidRPr="00B778FB">
        <w:rPr>
          <w:lang w:val="pt-BR"/>
        </w:rPr>
        <w:t xml:space="preserve"> sindical de</w:t>
      </w:r>
      <w:r w:rsidR="00B13DD6" w:rsidRPr="00B778FB">
        <w:rPr>
          <w:lang w:val="pt-BR"/>
        </w:rPr>
        <w:t xml:space="preserve"> um </w:t>
      </w:r>
      <w:r w:rsidR="00C817EE" w:rsidRPr="00B778FB">
        <w:rPr>
          <w:lang w:val="pt-BR"/>
        </w:rPr>
        <w:t xml:space="preserve">grupo de </w:t>
      </w:r>
      <w:r w:rsidR="00C61D12" w:rsidRPr="00B778FB">
        <w:rPr>
          <w:lang w:val="pt-BR"/>
        </w:rPr>
        <w:t>empregad</w:t>
      </w:r>
      <w:r w:rsidR="00C817EE" w:rsidRPr="00B778FB">
        <w:rPr>
          <w:lang w:val="pt-BR"/>
        </w:rPr>
        <w:t>os</w:t>
      </w:r>
      <w:r w:rsidR="00643023" w:rsidRPr="00B778FB">
        <w:rPr>
          <w:lang w:val="pt-BR"/>
        </w:rPr>
        <w:t xml:space="preserve"> da </w:t>
      </w:r>
      <w:r w:rsidR="009417DA" w:rsidRPr="00B778FB">
        <w:rPr>
          <w:lang w:val="pt-BR"/>
        </w:rPr>
        <w:t>Prefeitura</w:t>
      </w:r>
      <w:r w:rsidR="00C817EE" w:rsidRPr="00B778FB">
        <w:rPr>
          <w:lang w:val="pt-BR"/>
        </w:rPr>
        <w:t xml:space="preserve"> </w:t>
      </w:r>
      <w:r w:rsidR="00643023" w:rsidRPr="00B778FB">
        <w:rPr>
          <w:lang w:val="pt-BR"/>
        </w:rPr>
        <w:t xml:space="preserve">do </w:t>
      </w:r>
      <w:r w:rsidR="00C61D12" w:rsidRPr="00B778FB">
        <w:rPr>
          <w:lang w:val="pt-BR"/>
        </w:rPr>
        <w:t>Município</w:t>
      </w:r>
      <w:r w:rsidR="00C817EE" w:rsidRPr="00B778FB">
        <w:rPr>
          <w:lang w:val="pt-BR"/>
        </w:rPr>
        <w:t xml:space="preserve"> </w:t>
      </w:r>
      <w:r w:rsidR="00C604F1" w:rsidRPr="00B778FB">
        <w:rPr>
          <w:lang w:val="pt-BR"/>
        </w:rPr>
        <w:t>Libertador</w:t>
      </w:r>
      <w:r w:rsidR="005D084B" w:rsidRPr="00B778FB">
        <w:rPr>
          <w:lang w:val="pt-BR"/>
        </w:rPr>
        <w:t xml:space="preserve">. Os </w:t>
      </w:r>
      <w:r w:rsidR="008C4B18" w:rsidRPr="00B778FB">
        <w:rPr>
          <w:rFonts w:eastAsia="Times New Roman" w:cs="Univers"/>
          <w:lang w:val="pt-BR" w:eastAsia="es-CL"/>
        </w:rPr>
        <w:t>representante</w:t>
      </w:r>
      <w:r w:rsidR="00C817EE" w:rsidRPr="00B778FB">
        <w:rPr>
          <w:rFonts w:eastAsia="Times New Roman" w:cs="Univers"/>
          <w:lang w:val="pt-BR" w:eastAsia="es-CL"/>
        </w:rPr>
        <w:t xml:space="preserve">s </w:t>
      </w:r>
      <w:r w:rsidR="002B2752" w:rsidRPr="00B778FB">
        <w:rPr>
          <w:rFonts w:eastAsia="Times New Roman" w:cs="Univers"/>
          <w:lang w:val="pt-BR" w:eastAsia="es-CL"/>
        </w:rPr>
        <w:t>acrescentaram</w:t>
      </w:r>
      <w:r w:rsidR="00C817EE" w:rsidRPr="00B778FB">
        <w:rPr>
          <w:rFonts w:eastAsia="Times New Roman" w:cs="Univers"/>
          <w:lang w:val="pt-BR" w:eastAsia="es-CL"/>
        </w:rPr>
        <w:t xml:space="preserve"> que </w:t>
      </w:r>
      <w:r w:rsidR="009417DA" w:rsidRPr="00B778FB">
        <w:rPr>
          <w:rFonts w:eastAsia="Times New Roman" w:cs="Univers"/>
          <w:lang w:val="pt-BR" w:eastAsia="es-CL"/>
        </w:rPr>
        <w:t xml:space="preserve">ele </w:t>
      </w:r>
      <w:r w:rsidR="009C3F34" w:rsidRPr="00B778FB">
        <w:rPr>
          <w:rFonts w:eastAsia="Times New Roman" w:cs="Univers"/>
          <w:lang w:val="pt-BR" w:eastAsia="es-CL"/>
        </w:rPr>
        <w:t>havia</w:t>
      </w:r>
      <w:r w:rsidR="00C817EE" w:rsidRPr="00B778FB">
        <w:rPr>
          <w:rFonts w:eastAsia="Times New Roman" w:cs="Univers"/>
          <w:lang w:val="pt-BR" w:eastAsia="es-CL"/>
        </w:rPr>
        <w:t xml:space="preserve"> </w:t>
      </w:r>
      <w:r w:rsidR="002B2752" w:rsidRPr="00B778FB">
        <w:rPr>
          <w:rFonts w:eastAsia="Times New Roman" w:cs="Univers"/>
          <w:lang w:val="pt-BR" w:eastAsia="es-CL"/>
        </w:rPr>
        <w:t>recebid</w:t>
      </w:r>
      <w:r w:rsidR="00C817EE" w:rsidRPr="00B778FB">
        <w:rPr>
          <w:rFonts w:eastAsia="Times New Roman" w:cs="Univers"/>
          <w:lang w:val="pt-BR" w:eastAsia="es-CL"/>
        </w:rPr>
        <w:t xml:space="preserve">o </w:t>
      </w:r>
      <w:r w:rsidR="00643023" w:rsidRPr="00B778FB">
        <w:rPr>
          <w:rFonts w:eastAsia="Times New Roman" w:cs="Univers"/>
          <w:lang w:val="pt-BR" w:eastAsia="es-CL"/>
        </w:rPr>
        <w:t>ameaça</w:t>
      </w:r>
      <w:r w:rsidR="00C817EE" w:rsidRPr="00B778FB">
        <w:rPr>
          <w:rFonts w:eastAsia="Times New Roman" w:cs="Univers"/>
          <w:lang w:val="pt-BR" w:eastAsia="es-CL"/>
        </w:rPr>
        <w:t>s contra</w:t>
      </w:r>
      <w:r w:rsidR="00B13DD6" w:rsidRPr="00B778FB">
        <w:rPr>
          <w:rFonts w:eastAsia="Times New Roman" w:cs="Univers"/>
          <w:lang w:val="pt-BR" w:eastAsia="es-CL"/>
        </w:rPr>
        <w:t xml:space="preserve"> sua vida</w:t>
      </w:r>
      <w:r w:rsidR="00C817EE" w:rsidRPr="00B778FB">
        <w:rPr>
          <w:rFonts w:eastAsia="Times New Roman" w:cs="Univers"/>
          <w:lang w:val="pt-BR" w:eastAsia="es-CL"/>
        </w:rPr>
        <w:t xml:space="preserve">. </w:t>
      </w:r>
    </w:p>
    <w:p w:rsidR="00C817EE" w:rsidRPr="00B778FB" w:rsidRDefault="00C817EE">
      <w:pPr>
        <w:autoSpaceDE w:val="0"/>
        <w:autoSpaceDN w:val="0"/>
        <w:adjustRightInd w:val="0"/>
        <w:rPr>
          <w:rFonts w:eastAsia="Times New Roman" w:cs="Univers"/>
          <w:lang w:val="pt-BR" w:eastAsia="es-CL"/>
        </w:rPr>
      </w:pPr>
    </w:p>
    <w:p w:rsidR="00C817EE" w:rsidRPr="00B778FB" w:rsidRDefault="00570485">
      <w:pPr>
        <w:autoSpaceDE w:val="0"/>
        <w:autoSpaceDN w:val="0"/>
        <w:adjustRightInd w:val="0"/>
        <w:rPr>
          <w:rFonts w:eastAsia="Times New Roman" w:cs="Univers"/>
          <w:lang w:val="pt-BR" w:eastAsia="es-CL"/>
        </w:rPr>
      </w:pPr>
      <w:r w:rsidRPr="00B778FB">
        <w:rPr>
          <w:rFonts w:eastAsia="Times New Roman" w:cs="Univers"/>
          <w:lang w:val="pt-BR" w:eastAsia="es-CL"/>
        </w:rPr>
        <w:lastRenderedPageBreak/>
        <w:t>243</w:t>
      </w:r>
      <w:r w:rsidR="00C817EE" w:rsidRPr="00B778FB">
        <w:rPr>
          <w:rFonts w:eastAsia="Times New Roman" w:cs="Univers"/>
          <w:lang w:val="pt-BR" w:eastAsia="es-CL"/>
        </w:rPr>
        <w:t xml:space="preserve">. </w:t>
      </w:r>
      <w:r w:rsidR="00C817EE" w:rsidRPr="00B778FB">
        <w:rPr>
          <w:rFonts w:eastAsia="Times New Roman" w:cs="Univers"/>
          <w:lang w:val="pt-BR" w:eastAsia="es-CL"/>
        </w:rPr>
        <w:tab/>
      </w:r>
      <w:r w:rsidR="005D084B" w:rsidRPr="00B778FB">
        <w:rPr>
          <w:rFonts w:eastAsia="Times New Roman" w:cs="Univers"/>
          <w:lang w:val="pt-BR" w:eastAsia="es-CL"/>
        </w:rPr>
        <w:t xml:space="preserve">Em </w:t>
      </w:r>
      <w:r w:rsidR="00B13DD6" w:rsidRPr="00B778FB">
        <w:rPr>
          <w:rFonts w:eastAsia="Times New Roman" w:cs="Univers"/>
          <w:lang w:val="pt-BR" w:eastAsia="es-CL"/>
        </w:rPr>
        <w:t>um</w:t>
      </w:r>
      <w:r w:rsidR="00CF4635" w:rsidRPr="00B778FB">
        <w:rPr>
          <w:rFonts w:eastAsia="Times New Roman" w:cs="Univers"/>
          <w:lang w:val="pt-BR" w:eastAsia="es-CL"/>
        </w:rPr>
        <w:t xml:space="preserve"> vídeo </w:t>
      </w:r>
      <w:r w:rsidR="009C3F34" w:rsidRPr="00B778FB">
        <w:rPr>
          <w:rFonts w:eastAsia="Times New Roman" w:cs="Univers"/>
          <w:lang w:val="pt-BR" w:eastAsia="es-CL"/>
        </w:rPr>
        <w:t xml:space="preserve">apresentado </w:t>
      </w:r>
      <w:r w:rsidR="002B2752" w:rsidRPr="00B778FB">
        <w:rPr>
          <w:rFonts w:eastAsia="Times New Roman" w:cs="Univers"/>
          <w:lang w:val="pt-BR" w:eastAsia="es-CL"/>
        </w:rPr>
        <w:t xml:space="preserve">pelos </w:t>
      </w:r>
      <w:r w:rsidR="008C4B18" w:rsidRPr="00B778FB">
        <w:rPr>
          <w:rFonts w:eastAsia="Times New Roman" w:cs="Univers"/>
          <w:lang w:val="pt-BR" w:eastAsia="es-CL"/>
        </w:rPr>
        <w:t>representante</w:t>
      </w:r>
      <w:r w:rsidR="002B2752" w:rsidRPr="00B778FB">
        <w:rPr>
          <w:rFonts w:eastAsia="Times New Roman" w:cs="Univers"/>
          <w:lang w:val="pt-BR" w:eastAsia="es-CL"/>
        </w:rPr>
        <w:t xml:space="preserve">s </w:t>
      </w:r>
      <w:r w:rsidR="00C817EE" w:rsidRPr="00B778FB">
        <w:rPr>
          <w:rFonts w:eastAsia="Times New Roman" w:cs="Univers"/>
          <w:lang w:val="pt-BR" w:eastAsia="es-CL"/>
        </w:rPr>
        <w:t xml:space="preserve">se observa que </w:t>
      </w:r>
      <w:r w:rsidR="009417DA" w:rsidRPr="00B778FB">
        <w:rPr>
          <w:rFonts w:eastAsia="Times New Roman" w:cs="Univers"/>
          <w:lang w:val="pt-BR" w:eastAsia="es-CL"/>
        </w:rPr>
        <w:t xml:space="preserve">alguns </w:t>
      </w:r>
      <w:r w:rsidR="009C3F34" w:rsidRPr="00B778FB">
        <w:rPr>
          <w:rFonts w:eastAsia="Times New Roman" w:cs="Univers"/>
          <w:lang w:val="pt-BR" w:eastAsia="es-CL"/>
        </w:rPr>
        <w:t>jornalista</w:t>
      </w:r>
      <w:r w:rsidR="00C817EE" w:rsidRPr="00B778FB">
        <w:rPr>
          <w:rFonts w:eastAsia="Times New Roman" w:cs="Univers"/>
          <w:lang w:val="pt-BR" w:eastAsia="es-CL"/>
        </w:rPr>
        <w:t xml:space="preserve">s </w:t>
      </w:r>
      <w:r w:rsidR="005D084B" w:rsidRPr="00B778FB">
        <w:rPr>
          <w:rFonts w:eastAsia="Times New Roman" w:cs="Univers"/>
          <w:lang w:val="pt-BR" w:eastAsia="es-CL"/>
        </w:rPr>
        <w:t xml:space="preserve">tomam </w:t>
      </w:r>
      <w:r w:rsidR="00C817EE" w:rsidRPr="00B778FB">
        <w:rPr>
          <w:rFonts w:eastAsia="Times New Roman" w:cs="Univers"/>
          <w:lang w:val="pt-BR" w:eastAsia="es-CL"/>
        </w:rPr>
        <w:t>declara</w:t>
      </w:r>
      <w:r w:rsidR="00643023" w:rsidRPr="00B778FB">
        <w:rPr>
          <w:rFonts w:eastAsia="Times New Roman" w:cs="Univers"/>
          <w:lang w:val="pt-BR" w:eastAsia="es-CL"/>
        </w:rPr>
        <w:t>ções</w:t>
      </w:r>
      <w:r w:rsidR="00C817EE" w:rsidRPr="00B778FB">
        <w:rPr>
          <w:rFonts w:eastAsia="Times New Roman" w:cs="Univers"/>
          <w:lang w:val="pt-BR" w:eastAsia="es-CL"/>
        </w:rPr>
        <w:t xml:space="preserve"> </w:t>
      </w:r>
      <w:r w:rsidR="009417DA" w:rsidRPr="00B778FB">
        <w:rPr>
          <w:rFonts w:eastAsia="Times New Roman" w:cs="Univers"/>
          <w:lang w:val="pt-BR" w:eastAsia="es-CL"/>
        </w:rPr>
        <w:t>de</w:t>
      </w:r>
      <w:r w:rsidR="00B13DD6" w:rsidRPr="00B778FB">
        <w:rPr>
          <w:rFonts w:eastAsia="Times New Roman" w:cs="Univers"/>
          <w:lang w:val="pt-BR" w:eastAsia="es-CL"/>
        </w:rPr>
        <w:t xml:space="preserve"> uma </w:t>
      </w:r>
      <w:r w:rsidR="00C817EE" w:rsidRPr="00B778FB">
        <w:rPr>
          <w:rFonts w:eastAsia="Times New Roman" w:cs="Univers"/>
          <w:lang w:val="pt-BR" w:eastAsia="es-CL"/>
        </w:rPr>
        <w:t>líder política</w:t>
      </w:r>
      <w:r w:rsidR="009417DA" w:rsidRPr="00B778FB">
        <w:rPr>
          <w:rFonts w:eastAsia="Times New Roman" w:cs="Univers"/>
          <w:lang w:val="pt-BR" w:eastAsia="es-CL"/>
        </w:rPr>
        <w:t xml:space="preserve"> durante </w:t>
      </w:r>
      <w:r w:rsidR="00B13DD6" w:rsidRPr="00B778FB">
        <w:rPr>
          <w:rFonts w:eastAsia="Times New Roman" w:cs="Univers"/>
          <w:lang w:val="pt-BR" w:eastAsia="es-CL"/>
        </w:rPr>
        <w:t xml:space="preserve">uma </w:t>
      </w:r>
      <w:r w:rsidR="00C817EE" w:rsidRPr="00B778FB">
        <w:rPr>
          <w:rFonts w:eastAsia="Times New Roman" w:cs="Univers"/>
          <w:lang w:val="pt-BR" w:eastAsia="es-CL"/>
        </w:rPr>
        <w:t>manifesta</w:t>
      </w:r>
      <w:r w:rsidR="00643023" w:rsidRPr="00B778FB">
        <w:rPr>
          <w:rFonts w:eastAsia="Times New Roman" w:cs="Univers"/>
          <w:lang w:val="pt-BR" w:eastAsia="es-CL"/>
        </w:rPr>
        <w:t>ção</w:t>
      </w:r>
      <w:r w:rsidR="00C817EE" w:rsidRPr="00B778FB">
        <w:rPr>
          <w:rFonts w:eastAsia="Times New Roman" w:cs="Univers"/>
          <w:lang w:val="pt-BR" w:eastAsia="es-CL"/>
        </w:rPr>
        <w:t xml:space="preserve"> de </w:t>
      </w:r>
      <w:r w:rsidR="009417DA" w:rsidRPr="00B778FB">
        <w:rPr>
          <w:rFonts w:eastAsia="Times New Roman" w:cs="Univers"/>
          <w:lang w:val="pt-BR" w:eastAsia="es-CL"/>
        </w:rPr>
        <w:t>protesto sindical</w:t>
      </w:r>
      <w:r w:rsidR="008C4B18" w:rsidRPr="00B778FB">
        <w:rPr>
          <w:rFonts w:eastAsia="Times New Roman" w:cs="Univers"/>
          <w:lang w:val="pt-BR" w:eastAsia="es-CL"/>
        </w:rPr>
        <w:t xml:space="preserve">. A </w:t>
      </w:r>
      <w:r w:rsidR="009417DA" w:rsidRPr="00B778FB">
        <w:rPr>
          <w:rFonts w:eastAsia="Times New Roman" w:cs="Univers"/>
          <w:lang w:val="pt-BR" w:eastAsia="es-CL"/>
        </w:rPr>
        <w:t>gravação</w:t>
      </w:r>
      <w:r w:rsidR="00643023" w:rsidRPr="00B778FB">
        <w:rPr>
          <w:rFonts w:eastAsia="Times New Roman" w:cs="Univers"/>
          <w:lang w:val="pt-BR" w:eastAsia="es-CL"/>
        </w:rPr>
        <w:t xml:space="preserve"> da </w:t>
      </w:r>
      <w:r w:rsidR="00C817EE" w:rsidRPr="00B778FB">
        <w:rPr>
          <w:rFonts w:eastAsia="Times New Roman" w:cs="Univers"/>
          <w:lang w:val="pt-BR" w:eastAsia="es-CL"/>
        </w:rPr>
        <w:t xml:space="preserve">entrevista </w:t>
      </w:r>
      <w:r w:rsidR="009C3F34" w:rsidRPr="00B778FB">
        <w:rPr>
          <w:rFonts w:eastAsia="Times New Roman" w:cs="Univers"/>
          <w:lang w:val="pt-BR" w:eastAsia="es-CL"/>
        </w:rPr>
        <w:t xml:space="preserve">mostra </w:t>
      </w:r>
      <w:r w:rsidR="00C817EE" w:rsidRPr="00B778FB">
        <w:rPr>
          <w:rFonts w:eastAsia="Times New Roman" w:cs="Univers"/>
          <w:lang w:val="pt-BR" w:eastAsia="es-CL"/>
        </w:rPr>
        <w:t>que</w:t>
      </w:r>
      <w:r w:rsidR="009C3F34" w:rsidRPr="00B778FB">
        <w:rPr>
          <w:rFonts w:eastAsia="Times New Roman" w:cs="Univers"/>
          <w:lang w:val="pt-BR" w:eastAsia="es-CL"/>
        </w:rPr>
        <w:t xml:space="preserve"> a </w:t>
      </w:r>
      <w:r w:rsidR="00C817EE" w:rsidRPr="00B778FB">
        <w:rPr>
          <w:rFonts w:eastAsia="Times New Roman" w:cs="Univers"/>
          <w:lang w:val="pt-BR" w:eastAsia="es-CL"/>
        </w:rPr>
        <w:t>entrevistada</w:t>
      </w:r>
      <w:r w:rsidR="00B13DD6" w:rsidRPr="00B778FB">
        <w:rPr>
          <w:rFonts w:eastAsia="Times New Roman" w:cs="Univers"/>
          <w:lang w:val="pt-BR" w:eastAsia="es-CL"/>
        </w:rPr>
        <w:t xml:space="preserve"> e</w:t>
      </w:r>
      <w:r w:rsidR="008C4B18" w:rsidRPr="00B778FB">
        <w:rPr>
          <w:rFonts w:eastAsia="Times New Roman" w:cs="Univers"/>
          <w:lang w:val="pt-BR" w:eastAsia="es-CL"/>
        </w:rPr>
        <w:t xml:space="preserve"> um </w:t>
      </w:r>
      <w:r w:rsidR="00C817EE" w:rsidRPr="00B778FB">
        <w:rPr>
          <w:rFonts w:eastAsia="Times New Roman" w:cs="Univers"/>
          <w:lang w:val="pt-BR" w:eastAsia="es-CL"/>
        </w:rPr>
        <w:t>de s</w:t>
      </w:r>
      <w:r w:rsidR="009417DA" w:rsidRPr="00B778FB">
        <w:rPr>
          <w:rFonts w:eastAsia="Times New Roman" w:cs="Univers"/>
          <w:lang w:val="pt-BR" w:eastAsia="es-CL"/>
        </w:rPr>
        <w:t>e</w:t>
      </w:r>
      <w:r w:rsidR="00C817EE" w:rsidRPr="00B778FB">
        <w:rPr>
          <w:rFonts w:eastAsia="Times New Roman" w:cs="Univers"/>
          <w:lang w:val="pt-BR" w:eastAsia="es-CL"/>
        </w:rPr>
        <w:t xml:space="preserve">us </w:t>
      </w:r>
      <w:r w:rsidR="00D62959" w:rsidRPr="00B778FB">
        <w:rPr>
          <w:rFonts w:eastAsia="Times New Roman" w:cs="Univers"/>
          <w:lang w:val="pt-BR" w:eastAsia="es-CL"/>
        </w:rPr>
        <w:t>acompanhan</w:t>
      </w:r>
      <w:r w:rsidR="00C817EE" w:rsidRPr="00B778FB">
        <w:rPr>
          <w:rFonts w:eastAsia="Times New Roman" w:cs="Univers"/>
          <w:lang w:val="pt-BR" w:eastAsia="es-CL"/>
        </w:rPr>
        <w:t xml:space="preserve">tes </w:t>
      </w:r>
      <w:r w:rsidR="009417DA" w:rsidRPr="00B778FB">
        <w:rPr>
          <w:rFonts w:eastAsia="Times New Roman" w:cs="Univers"/>
          <w:lang w:val="pt-BR" w:eastAsia="es-CL"/>
        </w:rPr>
        <w:t>ameaçam</w:t>
      </w:r>
      <w:r w:rsidR="00C817EE" w:rsidRPr="00B778FB">
        <w:rPr>
          <w:rFonts w:eastAsia="Times New Roman" w:cs="Univers"/>
          <w:lang w:val="pt-BR" w:eastAsia="es-CL"/>
        </w:rPr>
        <w:t xml:space="preserve"> a </w:t>
      </w:r>
      <w:r w:rsidR="002B2752" w:rsidRPr="00B778FB">
        <w:rPr>
          <w:rFonts w:eastAsia="Times New Roman" w:cs="Univers"/>
          <w:lang w:val="pt-BR" w:eastAsia="es-CL"/>
        </w:rPr>
        <w:t>um dos</w:t>
      </w:r>
      <w:r w:rsidR="00643023" w:rsidRPr="00B778FB">
        <w:rPr>
          <w:rFonts w:eastAsia="Times New Roman" w:cs="Univers"/>
          <w:lang w:val="pt-BR" w:eastAsia="es-CL"/>
        </w:rPr>
        <w:t xml:space="preserve"> </w:t>
      </w:r>
      <w:r w:rsidR="009C3F34" w:rsidRPr="00B778FB">
        <w:rPr>
          <w:rFonts w:eastAsia="Times New Roman" w:cs="Univers"/>
          <w:lang w:val="pt-BR" w:eastAsia="es-CL"/>
        </w:rPr>
        <w:t>jornalista</w:t>
      </w:r>
      <w:r w:rsidR="00C817EE" w:rsidRPr="00B778FB">
        <w:rPr>
          <w:rFonts w:eastAsia="Times New Roman" w:cs="Univers"/>
          <w:lang w:val="pt-BR" w:eastAsia="es-CL"/>
        </w:rPr>
        <w:t xml:space="preserve">s antes de </w:t>
      </w:r>
      <w:r w:rsidR="009417DA" w:rsidRPr="00B778FB">
        <w:rPr>
          <w:rFonts w:eastAsia="Times New Roman" w:cs="Univers"/>
          <w:lang w:val="pt-BR" w:eastAsia="es-CL"/>
        </w:rPr>
        <w:t>i</w:t>
      </w:r>
      <w:r w:rsidR="00C817EE" w:rsidRPr="00B778FB">
        <w:rPr>
          <w:rFonts w:eastAsia="Times New Roman" w:cs="Univers"/>
          <w:lang w:val="pt-BR" w:eastAsia="es-CL"/>
        </w:rPr>
        <w:t>r</w:t>
      </w:r>
      <w:r w:rsidR="00B107A1">
        <w:rPr>
          <w:rFonts w:eastAsia="Times New Roman" w:cs="Univers"/>
          <w:lang w:val="pt-BR" w:eastAsia="es-CL"/>
        </w:rPr>
        <w:t xml:space="preserve"> embora</w:t>
      </w:r>
      <w:r w:rsidR="009417DA" w:rsidRPr="00B778FB">
        <w:rPr>
          <w:rFonts w:eastAsia="Times New Roman" w:cs="Univers"/>
          <w:lang w:val="pt-BR" w:eastAsia="es-CL"/>
        </w:rPr>
        <w:t>.</w:t>
      </w:r>
      <w:proofErr w:type="gramStart"/>
      <w:r w:rsidR="00C817EE" w:rsidRPr="00B778FB">
        <w:rPr>
          <w:rStyle w:val="Refdenotaalpie"/>
          <w:lang w:val="pt-BR"/>
        </w:rPr>
        <w:footnoteReference w:id="249"/>
      </w:r>
      <w:proofErr w:type="gramEnd"/>
    </w:p>
    <w:p w:rsidR="00C817EE" w:rsidRPr="00B778FB" w:rsidRDefault="00C817EE">
      <w:pPr>
        <w:autoSpaceDE w:val="0"/>
        <w:autoSpaceDN w:val="0"/>
        <w:adjustRightInd w:val="0"/>
        <w:jc w:val="left"/>
        <w:rPr>
          <w:rFonts w:eastAsia="Times New Roman" w:cs="Univers"/>
          <w:sz w:val="16"/>
          <w:szCs w:val="16"/>
          <w:lang w:val="pt-BR" w:eastAsia="es-CL"/>
        </w:rPr>
      </w:pPr>
    </w:p>
    <w:p w:rsidR="00C817EE" w:rsidRPr="00B778FB" w:rsidRDefault="00570485">
      <w:pPr>
        <w:rPr>
          <w:lang w:val="pt-BR"/>
        </w:rPr>
      </w:pPr>
      <w:r w:rsidRPr="00B778FB">
        <w:rPr>
          <w:lang w:val="pt-BR"/>
        </w:rPr>
        <w:t>244</w:t>
      </w:r>
      <w:r w:rsidR="00C817EE" w:rsidRPr="00B778FB">
        <w:rPr>
          <w:lang w:val="pt-BR"/>
        </w:rPr>
        <w:t>.</w:t>
      </w:r>
      <w:r w:rsidR="00C817EE" w:rsidRPr="00B778FB">
        <w:rPr>
          <w:lang w:val="pt-BR"/>
        </w:rPr>
        <w:tab/>
      </w:r>
      <w:r w:rsidR="009417DA" w:rsidRPr="00B778FB">
        <w:rPr>
          <w:lang w:val="pt-BR"/>
        </w:rPr>
        <w:t>A</w:t>
      </w:r>
      <w:r w:rsidR="00C817EE" w:rsidRPr="00B778FB">
        <w:rPr>
          <w:lang w:val="pt-BR"/>
        </w:rPr>
        <w:t xml:space="preserve">s </w:t>
      </w:r>
      <w:r w:rsidR="00B13DD6" w:rsidRPr="00B778FB">
        <w:rPr>
          <w:lang w:val="pt-BR"/>
        </w:rPr>
        <w:t>agressões</w:t>
      </w:r>
      <w:r w:rsidR="00C817EE" w:rsidRPr="00B778FB">
        <w:rPr>
          <w:lang w:val="pt-BR"/>
        </w:rPr>
        <w:t xml:space="preserve"> </w:t>
      </w:r>
      <w:r w:rsidR="00B13DD6" w:rsidRPr="00B778FB">
        <w:rPr>
          <w:lang w:val="pt-BR"/>
        </w:rPr>
        <w:t>sofridas</w:t>
      </w:r>
      <w:r w:rsidR="009C3F34" w:rsidRPr="00B778FB">
        <w:rPr>
          <w:lang w:val="pt-BR"/>
        </w:rPr>
        <w:t xml:space="preserve"> pelo senhor </w:t>
      </w:r>
      <w:r w:rsidR="00C817EE" w:rsidRPr="00B778FB">
        <w:rPr>
          <w:lang w:val="pt-BR"/>
        </w:rPr>
        <w:t xml:space="preserve">Noe Pernía </w:t>
      </w:r>
      <w:r w:rsidR="00643023" w:rsidRPr="00B778FB">
        <w:rPr>
          <w:lang w:val="pt-BR"/>
        </w:rPr>
        <w:t>foram</w:t>
      </w:r>
      <w:r w:rsidR="00C817EE" w:rsidRPr="00B778FB">
        <w:rPr>
          <w:lang w:val="pt-BR"/>
        </w:rPr>
        <w:t xml:space="preserve"> denunciadas</w:t>
      </w:r>
      <w:r w:rsidR="009C3F34" w:rsidRPr="00B778FB">
        <w:rPr>
          <w:lang w:val="pt-BR"/>
        </w:rPr>
        <w:t xml:space="preserve"> pelos </w:t>
      </w:r>
      <w:r w:rsidR="00BE4F67" w:rsidRPr="00B778FB">
        <w:rPr>
          <w:lang w:val="pt-BR"/>
        </w:rPr>
        <w:t>representantes da RCTV</w:t>
      </w:r>
      <w:r w:rsidR="00643023" w:rsidRPr="00B778FB">
        <w:rPr>
          <w:lang w:val="pt-BR"/>
        </w:rPr>
        <w:t xml:space="preserve"> perante a </w:t>
      </w:r>
      <w:r w:rsidR="009417DA" w:rsidRPr="00B778FB">
        <w:rPr>
          <w:lang w:val="pt-BR"/>
        </w:rPr>
        <w:t xml:space="preserve">2ª </w:t>
      </w:r>
      <w:r w:rsidR="00643023" w:rsidRPr="00B778FB">
        <w:rPr>
          <w:lang w:val="pt-BR"/>
        </w:rPr>
        <w:t>Promotoria</w:t>
      </w:r>
      <w:r w:rsidR="00C817EE" w:rsidRPr="00B778FB">
        <w:rPr>
          <w:lang w:val="pt-BR"/>
        </w:rPr>
        <w:t xml:space="preserve"> </w:t>
      </w:r>
      <w:r w:rsidR="009C3F34" w:rsidRPr="00B778FB">
        <w:rPr>
          <w:lang w:val="pt-BR"/>
        </w:rPr>
        <w:t xml:space="preserve">em </w:t>
      </w:r>
      <w:r w:rsidRPr="00B778FB">
        <w:rPr>
          <w:lang w:val="pt-BR"/>
        </w:rPr>
        <w:t>27</w:t>
      </w:r>
      <w:r w:rsidR="00C817EE" w:rsidRPr="00B778FB">
        <w:rPr>
          <w:lang w:val="pt-BR"/>
        </w:rPr>
        <w:t xml:space="preserve"> de agosto de </w:t>
      </w:r>
      <w:r w:rsidRPr="00B778FB">
        <w:rPr>
          <w:lang w:val="pt-BR"/>
        </w:rPr>
        <w:t>2003</w:t>
      </w:r>
      <w:r w:rsidR="009417DA" w:rsidRPr="00B778FB">
        <w:rPr>
          <w:lang w:val="pt-BR"/>
        </w:rPr>
        <w:t>.</w:t>
      </w:r>
      <w:r w:rsidR="00C817EE" w:rsidRPr="00B778FB">
        <w:rPr>
          <w:rStyle w:val="Refdenotaalpie"/>
          <w:lang w:val="pt-BR"/>
        </w:rPr>
        <w:footnoteReference w:id="250"/>
      </w:r>
      <w:r w:rsidR="00C817EE" w:rsidRPr="00B778FB">
        <w:rPr>
          <w:lang w:val="pt-BR"/>
        </w:rPr>
        <w:t xml:space="preserve"> </w:t>
      </w:r>
      <w:r w:rsidR="009C3F34" w:rsidRPr="00B778FB">
        <w:rPr>
          <w:lang w:val="pt-BR"/>
        </w:rPr>
        <w:t xml:space="preserve">Segundo os </w:t>
      </w:r>
      <w:r w:rsidR="008C4B18" w:rsidRPr="00B778FB">
        <w:rPr>
          <w:lang w:val="pt-BR"/>
        </w:rPr>
        <w:t>representante</w:t>
      </w:r>
      <w:r w:rsidR="00C817EE" w:rsidRPr="00B778FB">
        <w:rPr>
          <w:lang w:val="pt-BR"/>
        </w:rPr>
        <w:t>s,</w:t>
      </w:r>
      <w:r w:rsidR="00643023" w:rsidRPr="00B778FB">
        <w:rPr>
          <w:lang w:val="pt-BR"/>
        </w:rPr>
        <w:t xml:space="preserve"> o </w:t>
      </w:r>
      <w:r w:rsidR="009C3F34" w:rsidRPr="00B778FB">
        <w:rPr>
          <w:lang w:val="pt-BR"/>
        </w:rPr>
        <w:t>Ministério</w:t>
      </w:r>
      <w:r w:rsidR="00C817EE" w:rsidRPr="00B778FB">
        <w:rPr>
          <w:lang w:val="pt-BR"/>
        </w:rPr>
        <w:t xml:space="preserve"> Público </w:t>
      </w:r>
      <w:r w:rsidR="002B2752" w:rsidRPr="00B778FB">
        <w:rPr>
          <w:lang w:val="pt-BR"/>
        </w:rPr>
        <w:t>não realizou</w:t>
      </w:r>
      <w:r w:rsidR="00C817EE" w:rsidRPr="00B778FB">
        <w:rPr>
          <w:lang w:val="pt-BR"/>
        </w:rPr>
        <w:t xml:space="preserve"> </w:t>
      </w:r>
      <w:r w:rsidR="009C3F34" w:rsidRPr="00B778FB">
        <w:rPr>
          <w:lang w:val="pt-BR"/>
        </w:rPr>
        <w:t>nenhuma</w:t>
      </w:r>
      <w:r w:rsidR="00C817EE" w:rsidRPr="00B778FB">
        <w:rPr>
          <w:lang w:val="pt-BR"/>
        </w:rPr>
        <w:t xml:space="preserve"> </w:t>
      </w:r>
      <w:r w:rsidR="002B2752" w:rsidRPr="00B778FB">
        <w:rPr>
          <w:lang w:val="pt-BR"/>
        </w:rPr>
        <w:t>ação</w:t>
      </w:r>
      <w:r w:rsidR="00B13DD6" w:rsidRPr="00B778FB">
        <w:rPr>
          <w:lang w:val="pt-BR"/>
        </w:rPr>
        <w:t xml:space="preserve"> e </w:t>
      </w:r>
      <w:r w:rsidR="009C3F34" w:rsidRPr="00B778FB">
        <w:rPr>
          <w:lang w:val="pt-BR"/>
        </w:rPr>
        <w:t>solicitou</w:t>
      </w:r>
      <w:r w:rsidR="00643023" w:rsidRPr="00B778FB">
        <w:rPr>
          <w:lang w:val="pt-BR"/>
        </w:rPr>
        <w:t xml:space="preserve"> </w:t>
      </w:r>
      <w:r w:rsidR="00D62959" w:rsidRPr="00B778FB">
        <w:rPr>
          <w:lang w:val="pt-BR"/>
        </w:rPr>
        <w:t>a extinção do processo</w:t>
      </w:r>
      <w:r w:rsidR="00C817EE" w:rsidRPr="00B778FB">
        <w:rPr>
          <w:lang w:val="pt-BR"/>
        </w:rPr>
        <w:t xml:space="preserve">, </w:t>
      </w:r>
      <w:r w:rsidR="00B107A1">
        <w:rPr>
          <w:lang w:val="pt-BR"/>
        </w:rPr>
        <w:t xml:space="preserve">o </w:t>
      </w:r>
      <w:r w:rsidR="00C817EE" w:rsidRPr="00B778FB">
        <w:rPr>
          <w:lang w:val="pt-BR"/>
        </w:rPr>
        <w:t xml:space="preserve">que </w:t>
      </w:r>
      <w:r w:rsidR="009C3F34" w:rsidRPr="00B778FB">
        <w:rPr>
          <w:lang w:val="pt-BR"/>
        </w:rPr>
        <w:t>teria</w:t>
      </w:r>
      <w:r w:rsidR="00C817EE" w:rsidRPr="00B778FB">
        <w:rPr>
          <w:lang w:val="pt-BR"/>
        </w:rPr>
        <w:t xml:space="preserve"> sido decretado</w:t>
      </w:r>
      <w:r w:rsidR="00643023" w:rsidRPr="00B778FB">
        <w:rPr>
          <w:lang w:val="pt-BR"/>
        </w:rPr>
        <w:t xml:space="preserve"> em janeiro</w:t>
      </w:r>
      <w:r w:rsidR="00C817EE" w:rsidRPr="00B778FB">
        <w:rPr>
          <w:lang w:val="pt-BR"/>
        </w:rPr>
        <w:t xml:space="preserve"> de </w:t>
      </w:r>
      <w:r w:rsidRPr="00B778FB">
        <w:rPr>
          <w:lang w:val="pt-BR"/>
        </w:rPr>
        <w:t>2007</w:t>
      </w:r>
      <w:r w:rsidR="009417DA" w:rsidRPr="00B778FB">
        <w:rPr>
          <w:lang w:val="pt-BR"/>
        </w:rPr>
        <w:t>.</w:t>
      </w:r>
      <w:r w:rsidR="00C817EE" w:rsidRPr="00B778FB">
        <w:rPr>
          <w:rStyle w:val="Refdenotaalpie"/>
          <w:lang w:val="pt-BR"/>
        </w:rPr>
        <w:footnoteReference w:id="251"/>
      </w:r>
      <w:r w:rsidR="008C4B18" w:rsidRPr="00B778FB">
        <w:rPr>
          <w:lang w:val="pt-BR"/>
        </w:rPr>
        <w:t xml:space="preserve"> O </w:t>
      </w:r>
      <w:r w:rsidR="00C817EE" w:rsidRPr="00B778FB">
        <w:rPr>
          <w:lang w:val="pt-BR"/>
        </w:rPr>
        <w:t>Estado</w:t>
      </w:r>
      <w:r w:rsidR="005D084B" w:rsidRPr="00B778FB">
        <w:rPr>
          <w:lang w:val="pt-BR"/>
        </w:rPr>
        <w:t xml:space="preserve"> não apresentou</w:t>
      </w:r>
      <w:r w:rsidR="00C817EE" w:rsidRPr="00B778FB">
        <w:rPr>
          <w:lang w:val="pt-BR"/>
        </w:rPr>
        <w:t xml:space="preserve"> </w:t>
      </w:r>
      <w:r w:rsidR="009C3F34" w:rsidRPr="00B778FB">
        <w:rPr>
          <w:lang w:val="pt-BR"/>
        </w:rPr>
        <w:t>nenhuma</w:t>
      </w:r>
      <w:r w:rsidR="00C817EE" w:rsidRPr="00B778FB">
        <w:rPr>
          <w:lang w:val="pt-BR"/>
        </w:rPr>
        <w:t xml:space="preserve"> informa</w:t>
      </w:r>
      <w:r w:rsidR="00643023" w:rsidRPr="00B778FB">
        <w:rPr>
          <w:lang w:val="pt-BR"/>
        </w:rPr>
        <w:t>ção</w:t>
      </w:r>
      <w:r w:rsidR="00C817EE" w:rsidRPr="00B778FB">
        <w:rPr>
          <w:lang w:val="pt-BR"/>
        </w:rPr>
        <w:t xml:space="preserve"> </w:t>
      </w:r>
      <w:r w:rsidR="009C3F34" w:rsidRPr="00B778FB">
        <w:rPr>
          <w:lang w:val="pt-BR"/>
        </w:rPr>
        <w:t>a respeito</w:t>
      </w:r>
      <w:r w:rsidR="00C817EE" w:rsidRPr="00B778FB">
        <w:rPr>
          <w:lang w:val="pt-BR"/>
        </w:rPr>
        <w:t xml:space="preserve"> </w:t>
      </w:r>
      <w:r w:rsidR="009417DA" w:rsidRPr="00B778FB">
        <w:rPr>
          <w:lang w:val="pt-BR"/>
        </w:rPr>
        <w:t>d</w:t>
      </w:r>
      <w:r w:rsidR="00C817EE" w:rsidRPr="00B778FB">
        <w:rPr>
          <w:lang w:val="pt-BR"/>
        </w:rPr>
        <w:t>es</w:t>
      </w:r>
      <w:r w:rsidR="00B107A1">
        <w:rPr>
          <w:lang w:val="pt-BR"/>
        </w:rPr>
        <w:t>s</w:t>
      </w:r>
      <w:r w:rsidR="00C817EE" w:rsidRPr="00B778FB">
        <w:rPr>
          <w:lang w:val="pt-BR"/>
        </w:rPr>
        <w:t>e</w:t>
      </w:r>
      <w:r w:rsidR="008C4B18" w:rsidRPr="00B778FB">
        <w:rPr>
          <w:lang w:val="pt-BR"/>
        </w:rPr>
        <w:t xml:space="preserve"> fato</w:t>
      </w:r>
      <w:r w:rsidR="00C817EE" w:rsidRPr="00B778FB">
        <w:rPr>
          <w:lang w:val="pt-BR"/>
        </w:rPr>
        <w:t>. Dado que</w:t>
      </w:r>
      <w:r w:rsidR="00EA57DB" w:rsidRPr="00B778FB">
        <w:rPr>
          <w:lang w:val="pt-BR"/>
        </w:rPr>
        <w:t xml:space="preserve"> não consta</w:t>
      </w:r>
      <w:r w:rsidR="00C817EE" w:rsidRPr="00B778FB">
        <w:rPr>
          <w:lang w:val="pt-BR"/>
        </w:rPr>
        <w:t xml:space="preserve"> que</w:t>
      </w:r>
      <w:r w:rsidR="00643023" w:rsidRPr="00B778FB">
        <w:rPr>
          <w:lang w:val="pt-BR"/>
        </w:rPr>
        <w:t xml:space="preserve"> o </w:t>
      </w:r>
      <w:r w:rsidR="009C3F34" w:rsidRPr="00B778FB">
        <w:rPr>
          <w:lang w:val="pt-BR"/>
        </w:rPr>
        <w:t>Ministério</w:t>
      </w:r>
      <w:r w:rsidR="00C817EE" w:rsidRPr="00B778FB">
        <w:rPr>
          <w:lang w:val="pt-BR"/>
        </w:rPr>
        <w:t xml:space="preserve"> Público</w:t>
      </w:r>
      <w:r w:rsidR="00B13DD6" w:rsidRPr="00B778FB">
        <w:rPr>
          <w:lang w:val="pt-BR"/>
        </w:rPr>
        <w:t xml:space="preserve"> </w:t>
      </w:r>
      <w:r w:rsidR="00D73968" w:rsidRPr="00B778FB">
        <w:rPr>
          <w:lang w:val="pt-BR"/>
        </w:rPr>
        <w:t>tenha realizado</w:t>
      </w:r>
      <w:r w:rsidR="00C817EE" w:rsidRPr="00B778FB">
        <w:rPr>
          <w:lang w:val="pt-BR"/>
        </w:rPr>
        <w:t xml:space="preserve"> </w:t>
      </w:r>
      <w:r w:rsidR="00643023" w:rsidRPr="00B778FB">
        <w:rPr>
          <w:lang w:val="pt-BR"/>
        </w:rPr>
        <w:t>diligência</w:t>
      </w:r>
      <w:r w:rsidR="00C817EE" w:rsidRPr="00B778FB">
        <w:rPr>
          <w:lang w:val="pt-BR"/>
        </w:rPr>
        <w:t xml:space="preserve"> </w:t>
      </w:r>
      <w:r w:rsidR="00B13DD6" w:rsidRPr="00B778FB">
        <w:rPr>
          <w:lang w:val="pt-BR"/>
        </w:rPr>
        <w:t>alguma</w:t>
      </w:r>
      <w:r w:rsidR="00C817EE" w:rsidRPr="00B778FB">
        <w:rPr>
          <w:lang w:val="pt-BR"/>
        </w:rPr>
        <w:t xml:space="preserve">, esta Corte </w:t>
      </w:r>
      <w:r w:rsidR="00AA697E" w:rsidRPr="00B778FB">
        <w:rPr>
          <w:lang w:val="pt-BR"/>
        </w:rPr>
        <w:t>verificou</w:t>
      </w:r>
      <w:r w:rsidR="00B13DD6" w:rsidRPr="00B778FB">
        <w:rPr>
          <w:lang w:val="pt-BR"/>
        </w:rPr>
        <w:t xml:space="preserve"> uma </w:t>
      </w:r>
      <w:r w:rsidR="00C817EE" w:rsidRPr="00B778FB">
        <w:rPr>
          <w:lang w:val="pt-BR"/>
        </w:rPr>
        <w:t xml:space="preserve">falta de </w:t>
      </w:r>
      <w:r w:rsidR="00D73968" w:rsidRPr="00B778FB">
        <w:rPr>
          <w:lang w:val="pt-BR"/>
        </w:rPr>
        <w:t>diligência na atuação</w:t>
      </w:r>
      <w:r w:rsidR="00643023" w:rsidRPr="00B778FB">
        <w:rPr>
          <w:lang w:val="pt-BR"/>
        </w:rPr>
        <w:t xml:space="preserve"> </w:t>
      </w:r>
      <w:r w:rsidR="00B13DD6" w:rsidRPr="00B778FB">
        <w:rPr>
          <w:lang w:val="pt-BR"/>
        </w:rPr>
        <w:t>deste</w:t>
      </w:r>
      <w:r w:rsidR="00C817EE" w:rsidRPr="00B778FB">
        <w:rPr>
          <w:lang w:val="pt-BR"/>
        </w:rPr>
        <w:t xml:space="preserve"> </w:t>
      </w:r>
      <w:r w:rsidR="009C3F34" w:rsidRPr="00B778FB">
        <w:rPr>
          <w:lang w:val="pt-BR"/>
        </w:rPr>
        <w:t>órgão</w:t>
      </w:r>
      <w:r w:rsidR="00C817EE" w:rsidRPr="00B778FB">
        <w:rPr>
          <w:lang w:val="pt-BR"/>
        </w:rPr>
        <w:t>.</w:t>
      </w:r>
    </w:p>
    <w:p w:rsidR="00C817EE" w:rsidRPr="00B778FB" w:rsidRDefault="00C817EE">
      <w:pPr>
        <w:autoSpaceDE w:val="0"/>
        <w:autoSpaceDN w:val="0"/>
        <w:adjustRightInd w:val="0"/>
        <w:jc w:val="left"/>
        <w:rPr>
          <w:rFonts w:eastAsia="Times New Roman" w:cs="Univers"/>
          <w:sz w:val="16"/>
          <w:szCs w:val="16"/>
          <w:lang w:val="pt-BR" w:eastAsia="es-CL"/>
        </w:rPr>
      </w:pPr>
    </w:p>
    <w:p w:rsidR="00C817EE" w:rsidRPr="00B778FB" w:rsidRDefault="00570485">
      <w:pPr>
        <w:autoSpaceDE w:val="0"/>
        <w:autoSpaceDN w:val="0"/>
        <w:adjustRightInd w:val="0"/>
        <w:rPr>
          <w:rFonts w:eastAsia="Times New Roman" w:cs="Univers"/>
          <w:sz w:val="16"/>
          <w:szCs w:val="16"/>
          <w:lang w:val="pt-BR" w:eastAsia="es-CL"/>
        </w:rPr>
      </w:pPr>
      <w:r w:rsidRPr="00B778FB">
        <w:rPr>
          <w:rFonts w:eastAsia="Times New Roman" w:cs="Univers"/>
          <w:lang w:val="pt-BR" w:eastAsia="es-CL"/>
        </w:rPr>
        <w:t>245</w:t>
      </w:r>
      <w:r w:rsidR="00C817EE" w:rsidRPr="00B778FB">
        <w:rPr>
          <w:rFonts w:eastAsia="Times New Roman" w:cs="Univers"/>
          <w:lang w:val="pt-BR" w:eastAsia="es-CL"/>
        </w:rPr>
        <w:t>.</w:t>
      </w:r>
      <w:r w:rsidR="00C817EE" w:rsidRPr="00B778FB">
        <w:rPr>
          <w:rFonts w:eastAsia="Times New Roman" w:cs="Univers"/>
          <w:lang w:val="pt-BR" w:eastAsia="es-CL"/>
        </w:rPr>
        <w:tab/>
      </w:r>
      <w:r w:rsidR="009C3F34" w:rsidRPr="00B778FB">
        <w:rPr>
          <w:lang w:val="pt-BR"/>
        </w:rPr>
        <w:t xml:space="preserve">A </w:t>
      </w:r>
      <w:r w:rsidR="008C4B18" w:rsidRPr="00B778FB">
        <w:rPr>
          <w:lang w:val="pt-BR"/>
        </w:rPr>
        <w:t>Corte considera</w:t>
      </w:r>
      <w:r w:rsidR="00C817EE" w:rsidRPr="00B778FB">
        <w:rPr>
          <w:rFonts w:cs="Arial"/>
          <w:lang w:val="pt-BR"/>
        </w:rPr>
        <w:t xml:space="preserve"> que a partir</w:t>
      </w:r>
      <w:r w:rsidR="00643023" w:rsidRPr="00B778FB">
        <w:rPr>
          <w:rFonts w:cs="Arial"/>
          <w:lang w:val="pt-BR"/>
        </w:rPr>
        <w:t xml:space="preserve"> da </w:t>
      </w:r>
      <w:r w:rsidR="009417DA" w:rsidRPr="00B778FB">
        <w:rPr>
          <w:rFonts w:cs="Arial"/>
          <w:lang w:val="pt-BR"/>
        </w:rPr>
        <w:t xml:space="preserve">prova disponível nos autos </w:t>
      </w:r>
      <w:r w:rsidR="00643023" w:rsidRPr="00B778FB">
        <w:rPr>
          <w:rFonts w:cs="Arial"/>
          <w:lang w:val="pt-BR"/>
        </w:rPr>
        <w:t xml:space="preserve">é </w:t>
      </w:r>
      <w:r w:rsidR="009C3F34" w:rsidRPr="00B778FB">
        <w:rPr>
          <w:rFonts w:cs="Arial"/>
          <w:lang w:val="pt-BR"/>
        </w:rPr>
        <w:t xml:space="preserve">possível </w:t>
      </w:r>
      <w:r w:rsidR="009C2177" w:rsidRPr="00B778FB">
        <w:rPr>
          <w:rFonts w:cs="Arial"/>
          <w:lang w:val="pt-BR"/>
        </w:rPr>
        <w:t xml:space="preserve">considerar provadas </w:t>
      </w:r>
      <w:r w:rsidR="009C3F34" w:rsidRPr="00B778FB">
        <w:rPr>
          <w:rFonts w:cs="Arial"/>
          <w:lang w:val="pt-BR"/>
        </w:rPr>
        <w:t xml:space="preserve">as </w:t>
      </w:r>
      <w:r w:rsidR="00C817EE" w:rsidRPr="00B778FB">
        <w:rPr>
          <w:rFonts w:cs="Arial"/>
          <w:lang w:val="pt-BR"/>
        </w:rPr>
        <w:t>su</w:t>
      </w:r>
      <w:r w:rsidR="009C3F34" w:rsidRPr="00B778FB">
        <w:rPr>
          <w:rFonts w:cs="Arial"/>
          <w:lang w:val="pt-BR"/>
        </w:rPr>
        <w:t>posta</w:t>
      </w:r>
      <w:r w:rsidR="00C817EE" w:rsidRPr="00B778FB">
        <w:rPr>
          <w:rFonts w:cs="Arial"/>
          <w:lang w:val="pt-BR"/>
        </w:rPr>
        <w:t xml:space="preserve">s </w:t>
      </w:r>
      <w:r w:rsidR="00B13DD6" w:rsidRPr="00B778FB">
        <w:rPr>
          <w:rFonts w:cs="Arial"/>
          <w:lang w:val="pt-BR"/>
        </w:rPr>
        <w:t>agressões</w:t>
      </w:r>
      <w:r w:rsidR="00C817EE" w:rsidRPr="00B778FB">
        <w:rPr>
          <w:rFonts w:cs="Arial"/>
          <w:lang w:val="pt-BR"/>
        </w:rPr>
        <w:t xml:space="preserve"> </w:t>
      </w:r>
      <w:r w:rsidR="00794AE9" w:rsidRPr="00B778FB">
        <w:rPr>
          <w:rFonts w:cs="Arial"/>
          <w:lang w:val="pt-BR"/>
        </w:rPr>
        <w:t>verbais</w:t>
      </w:r>
      <w:r w:rsidR="00C817EE" w:rsidRPr="00B778FB">
        <w:rPr>
          <w:rFonts w:cs="Arial"/>
          <w:lang w:val="pt-BR"/>
        </w:rPr>
        <w:t xml:space="preserve"> de</w:t>
      </w:r>
      <w:r w:rsidR="00B13DD6" w:rsidRPr="00B778FB">
        <w:rPr>
          <w:rFonts w:cs="Arial"/>
          <w:lang w:val="pt-BR"/>
        </w:rPr>
        <w:t xml:space="preserve"> um </w:t>
      </w:r>
      <w:r w:rsidR="00C817EE" w:rsidRPr="00B778FB">
        <w:rPr>
          <w:rFonts w:cs="Arial"/>
          <w:lang w:val="pt-BR"/>
        </w:rPr>
        <w:t>particular</w:t>
      </w:r>
      <w:r w:rsidR="00C61D12" w:rsidRPr="00B778FB">
        <w:rPr>
          <w:rFonts w:cs="Arial"/>
          <w:lang w:val="pt-BR"/>
        </w:rPr>
        <w:t xml:space="preserve"> contra </w:t>
      </w:r>
      <w:r w:rsidR="00643023" w:rsidRPr="00B778FB">
        <w:rPr>
          <w:rFonts w:cs="Arial"/>
          <w:lang w:val="pt-BR"/>
        </w:rPr>
        <w:t xml:space="preserve">o </w:t>
      </w:r>
      <w:r w:rsidR="009C3F34" w:rsidRPr="00B778FB">
        <w:rPr>
          <w:rFonts w:cs="Arial"/>
          <w:lang w:val="pt-BR"/>
        </w:rPr>
        <w:t xml:space="preserve">senhor </w:t>
      </w:r>
      <w:r w:rsidR="00C817EE" w:rsidRPr="00B778FB">
        <w:rPr>
          <w:rFonts w:cs="Arial"/>
          <w:lang w:val="pt-BR"/>
        </w:rPr>
        <w:t>Noe Pernía.</w:t>
      </w:r>
    </w:p>
    <w:p w:rsidR="00C817EE" w:rsidRPr="00B778FB" w:rsidRDefault="00C817EE">
      <w:pPr>
        <w:autoSpaceDE w:val="0"/>
        <w:autoSpaceDN w:val="0"/>
        <w:adjustRightInd w:val="0"/>
        <w:rPr>
          <w:lang w:val="pt-BR"/>
        </w:rPr>
      </w:pPr>
    </w:p>
    <w:p w:rsidR="00C03E78" w:rsidRPr="00B778FB" w:rsidRDefault="00C03E78" w:rsidP="00C03E78">
      <w:pPr>
        <w:jc w:val="center"/>
        <w:rPr>
          <w:lang w:val="pt-BR"/>
        </w:rPr>
      </w:pPr>
      <w:r w:rsidRPr="00B778FB">
        <w:rPr>
          <w:lang w:val="pt-BR"/>
        </w:rPr>
        <w:t>***</w:t>
      </w:r>
    </w:p>
    <w:p w:rsidR="00C817EE" w:rsidRPr="00B778FB" w:rsidRDefault="00C817EE">
      <w:pPr>
        <w:pStyle w:val="Textosinformato"/>
        <w:jc w:val="both"/>
        <w:rPr>
          <w:rFonts w:ascii="Verdana" w:eastAsia="MS Mincho" w:hAnsi="Verdana"/>
          <w:sz w:val="20"/>
          <w:szCs w:val="20"/>
          <w:lang w:val="pt-BR"/>
        </w:rPr>
      </w:pPr>
    </w:p>
    <w:p w:rsidR="00C817EE" w:rsidRPr="00B778FB" w:rsidRDefault="00570485">
      <w:pPr>
        <w:pStyle w:val="Textosinformato"/>
        <w:jc w:val="both"/>
        <w:rPr>
          <w:rFonts w:ascii="Verdana" w:eastAsia="MS Mincho" w:hAnsi="Verdana"/>
          <w:sz w:val="20"/>
          <w:szCs w:val="20"/>
          <w:lang w:val="pt-BR"/>
        </w:rPr>
      </w:pPr>
      <w:r w:rsidRPr="00B778FB">
        <w:rPr>
          <w:rFonts w:ascii="Verdana" w:hAnsi="Verdana"/>
          <w:sz w:val="20"/>
          <w:szCs w:val="20"/>
          <w:lang w:val="pt-BR"/>
        </w:rPr>
        <w:t>246</w:t>
      </w:r>
      <w:r w:rsidR="00C817EE" w:rsidRPr="00B778FB">
        <w:rPr>
          <w:rFonts w:ascii="Verdana" w:hAnsi="Verdana"/>
          <w:sz w:val="20"/>
          <w:szCs w:val="20"/>
          <w:lang w:val="pt-BR"/>
        </w:rPr>
        <w:t>.</w:t>
      </w:r>
      <w:r w:rsidR="00C817EE" w:rsidRPr="00B778FB">
        <w:rPr>
          <w:rFonts w:ascii="Verdana" w:hAnsi="Verdana"/>
          <w:i/>
          <w:sz w:val="20"/>
          <w:szCs w:val="20"/>
          <w:lang w:val="pt-BR"/>
        </w:rPr>
        <w:tab/>
      </w:r>
      <w:r w:rsidR="005F2A14" w:rsidRPr="00B778FB">
        <w:rPr>
          <w:rFonts w:ascii="Verdana" w:eastAsia="MS Mincho" w:hAnsi="Verdana"/>
          <w:sz w:val="20"/>
          <w:szCs w:val="20"/>
          <w:lang w:val="pt-BR"/>
        </w:rPr>
        <w:t xml:space="preserve">A Comissão argumentou que, em </w:t>
      </w:r>
      <w:proofErr w:type="gramStart"/>
      <w:r w:rsidRPr="00B778FB">
        <w:rPr>
          <w:rFonts w:ascii="Verdana" w:eastAsia="MS Mincho" w:hAnsi="Verdana"/>
          <w:sz w:val="20"/>
          <w:szCs w:val="20"/>
          <w:lang w:val="pt-BR"/>
        </w:rPr>
        <w:t>3</w:t>
      </w:r>
      <w:proofErr w:type="gramEnd"/>
      <w:r w:rsidR="00C817EE" w:rsidRPr="00B778FB">
        <w:rPr>
          <w:rFonts w:ascii="Verdana" w:eastAsia="MS Mincho" w:hAnsi="Verdana"/>
          <w:sz w:val="20"/>
          <w:szCs w:val="20"/>
          <w:lang w:val="pt-BR"/>
        </w:rPr>
        <w:t xml:space="preserve"> de </w:t>
      </w:r>
      <w:r w:rsidR="009C3F34" w:rsidRPr="00B778FB">
        <w:rPr>
          <w:rFonts w:ascii="Verdana" w:eastAsia="MS Mincho" w:hAnsi="Verdana"/>
          <w:sz w:val="20"/>
          <w:szCs w:val="20"/>
          <w:lang w:val="pt-BR"/>
        </w:rPr>
        <w:t>março</w:t>
      </w:r>
      <w:r w:rsidR="00C817EE" w:rsidRPr="00B778FB">
        <w:rPr>
          <w:rFonts w:ascii="Verdana" w:eastAsia="MS Mincho" w:hAnsi="Verdana"/>
          <w:sz w:val="20"/>
          <w:szCs w:val="20"/>
          <w:lang w:val="pt-BR"/>
        </w:rPr>
        <w:t xml:space="preserve"> de </w:t>
      </w:r>
      <w:r w:rsidRPr="00B778FB">
        <w:rPr>
          <w:rFonts w:ascii="Verdana" w:eastAsia="MS Mincho" w:hAnsi="Verdana"/>
          <w:sz w:val="20"/>
          <w:szCs w:val="20"/>
          <w:lang w:val="pt-BR"/>
        </w:rPr>
        <w:t>2004</w:t>
      </w:r>
      <w:r w:rsidR="00A25E78" w:rsidRPr="00B778FB">
        <w:rPr>
          <w:rFonts w:ascii="Verdana" w:eastAsia="MS Mincho" w:hAnsi="Verdana"/>
          <w:sz w:val="20"/>
          <w:szCs w:val="20"/>
          <w:lang w:val="pt-BR"/>
        </w:rPr>
        <w:t>,</w:t>
      </w:r>
      <w:r w:rsidR="00643023" w:rsidRPr="00B778FB">
        <w:rPr>
          <w:rFonts w:ascii="Verdana" w:eastAsia="MS Mincho" w:hAnsi="Verdana"/>
          <w:sz w:val="20"/>
          <w:szCs w:val="20"/>
          <w:lang w:val="pt-BR"/>
        </w:rPr>
        <w:t xml:space="preserve"> o </w:t>
      </w:r>
      <w:r w:rsidR="00447312" w:rsidRPr="00B778FB">
        <w:rPr>
          <w:rFonts w:ascii="Verdana" w:eastAsia="MS Mincho" w:hAnsi="Verdana"/>
          <w:sz w:val="20"/>
          <w:szCs w:val="20"/>
          <w:lang w:val="pt-BR"/>
        </w:rPr>
        <w:t>cinegrafista</w:t>
      </w:r>
      <w:r w:rsidR="008C4B18" w:rsidRPr="00B778FB">
        <w:rPr>
          <w:rFonts w:ascii="Verdana" w:eastAsia="MS Mincho" w:hAnsi="Verdana"/>
          <w:sz w:val="20"/>
          <w:szCs w:val="20"/>
          <w:lang w:val="pt-BR"/>
        </w:rPr>
        <w:t xml:space="preserve"> Carlos </w:t>
      </w:r>
      <w:r w:rsidR="00C817EE" w:rsidRPr="00B778FB">
        <w:rPr>
          <w:rFonts w:ascii="Verdana" w:eastAsia="MS Mincho" w:hAnsi="Verdana"/>
          <w:sz w:val="20"/>
          <w:szCs w:val="20"/>
          <w:lang w:val="pt-BR"/>
        </w:rPr>
        <w:t xml:space="preserve">Colmenares </w:t>
      </w:r>
      <w:r w:rsidR="00A25E78" w:rsidRPr="00B778FB">
        <w:rPr>
          <w:rFonts w:ascii="Verdana" w:eastAsia="MS Mincho" w:hAnsi="Verdana"/>
          <w:sz w:val="20"/>
          <w:szCs w:val="20"/>
          <w:lang w:val="pt-BR"/>
        </w:rPr>
        <w:t xml:space="preserve">foi ferido </w:t>
      </w:r>
      <w:r w:rsidR="00643023" w:rsidRPr="00B778FB">
        <w:rPr>
          <w:rFonts w:ascii="Verdana" w:eastAsia="MS Mincho" w:hAnsi="Verdana"/>
          <w:sz w:val="20"/>
          <w:szCs w:val="20"/>
          <w:lang w:val="pt-BR"/>
        </w:rPr>
        <w:t xml:space="preserve">com </w:t>
      </w:r>
      <w:r w:rsidR="00A25E78" w:rsidRPr="00B778FB">
        <w:rPr>
          <w:rFonts w:ascii="Verdana" w:eastAsia="MS Mincho" w:hAnsi="Verdana"/>
          <w:sz w:val="20"/>
          <w:szCs w:val="20"/>
          <w:lang w:val="pt-BR"/>
        </w:rPr>
        <w:t xml:space="preserve">um disparo </w:t>
      </w:r>
      <w:r w:rsidR="00FC4DCA" w:rsidRPr="00B778FB">
        <w:rPr>
          <w:rFonts w:ascii="Verdana" w:eastAsia="MS Mincho" w:hAnsi="Verdana"/>
          <w:sz w:val="20"/>
          <w:szCs w:val="20"/>
          <w:lang w:val="pt-BR"/>
        </w:rPr>
        <w:t xml:space="preserve">de </w:t>
      </w:r>
      <w:r w:rsidR="00C817EE" w:rsidRPr="00B778FB">
        <w:rPr>
          <w:rFonts w:ascii="Verdana" w:eastAsia="MS Mincho" w:hAnsi="Verdana"/>
          <w:sz w:val="20"/>
          <w:szCs w:val="20"/>
          <w:lang w:val="pt-BR"/>
        </w:rPr>
        <w:t xml:space="preserve">arma de </w:t>
      </w:r>
      <w:r w:rsidR="00643023" w:rsidRPr="00B778FB">
        <w:rPr>
          <w:rFonts w:ascii="Verdana" w:eastAsia="MS Mincho" w:hAnsi="Verdana"/>
          <w:sz w:val="20"/>
          <w:szCs w:val="20"/>
          <w:lang w:val="pt-BR"/>
        </w:rPr>
        <w:t>fogo</w:t>
      </w:r>
      <w:r w:rsidR="00B13DD6" w:rsidRPr="00B778FB">
        <w:rPr>
          <w:rFonts w:ascii="Verdana" w:eastAsia="MS Mincho" w:hAnsi="Verdana"/>
          <w:sz w:val="20"/>
          <w:szCs w:val="20"/>
          <w:lang w:val="pt-BR"/>
        </w:rPr>
        <w:t xml:space="preserve"> no </w:t>
      </w:r>
      <w:r w:rsidR="00A25E78" w:rsidRPr="00B778FB">
        <w:rPr>
          <w:rFonts w:ascii="Verdana" w:eastAsia="MS Mincho" w:hAnsi="Verdana"/>
          <w:sz w:val="20"/>
          <w:szCs w:val="20"/>
          <w:lang w:val="pt-BR"/>
        </w:rPr>
        <w:t>tornozelo</w:t>
      </w:r>
      <w:r w:rsidR="00C817EE" w:rsidRPr="00B778FB">
        <w:rPr>
          <w:rFonts w:ascii="Verdana" w:eastAsia="MS Mincho" w:hAnsi="Verdana"/>
          <w:sz w:val="20"/>
          <w:szCs w:val="20"/>
          <w:lang w:val="pt-BR"/>
        </w:rPr>
        <w:t xml:space="preserve">, </w:t>
      </w:r>
      <w:r w:rsidR="009C3F34" w:rsidRPr="00B778FB">
        <w:rPr>
          <w:rFonts w:ascii="Verdana" w:eastAsia="MS Mincho" w:hAnsi="Verdana"/>
          <w:sz w:val="20"/>
          <w:szCs w:val="20"/>
          <w:lang w:val="pt-BR"/>
        </w:rPr>
        <w:t>enquanto</w:t>
      </w:r>
      <w:r w:rsidR="00C817EE" w:rsidRPr="00B778FB">
        <w:rPr>
          <w:rFonts w:ascii="Verdana" w:eastAsia="MS Mincho" w:hAnsi="Verdana"/>
          <w:sz w:val="20"/>
          <w:szCs w:val="20"/>
          <w:lang w:val="pt-BR"/>
        </w:rPr>
        <w:t xml:space="preserve"> </w:t>
      </w:r>
      <w:r w:rsidR="009153B1" w:rsidRPr="00B778FB">
        <w:rPr>
          <w:rFonts w:ascii="Verdana" w:eastAsia="MS Mincho" w:hAnsi="Verdana"/>
          <w:sz w:val="20"/>
          <w:szCs w:val="20"/>
          <w:lang w:val="pt-BR"/>
        </w:rPr>
        <w:t>cobria</w:t>
      </w:r>
      <w:r w:rsidR="00643023" w:rsidRPr="00B778FB">
        <w:rPr>
          <w:rFonts w:ascii="Verdana" w:eastAsia="MS Mincho" w:hAnsi="Verdana"/>
          <w:sz w:val="20"/>
          <w:szCs w:val="20"/>
          <w:lang w:val="pt-BR"/>
        </w:rPr>
        <w:t xml:space="preserve"> com </w:t>
      </w:r>
      <w:r w:rsidR="00C817EE" w:rsidRPr="00B778FB">
        <w:rPr>
          <w:rFonts w:ascii="Verdana" w:eastAsia="MS Mincho" w:hAnsi="Verdana"/>
          <w:sz w:val="20"/>
          <w:szCs w:val="20"/>
          <w:lang w:val="pt-BR"/>
        </w:rPr>
        <w:t>su</w:t>
      </w:r>
      <w:r w:rsidR="00A25E78" w:rsidRPr="00B778FB">
        <w:rPr>
          <w:rFonts w:ascii="Verdana" w:eastAsia="MS Mincho" w:hAnsi="Verdana"/>
          <w:sz w:val="20"/>
          <w:szCs w:val="20"/>
          <w:lang w:val="pt-BR"/>
        </w:rPr>
        <w:t>a</w:t>
      </w:r>
      <w:r w:rsidR="00C817EE" w:rsidRPr="00B778FB">
        <w:rPr>
          <w:rFonts w:ascii="Verdana" w:eastAsia="MS Mincho" w:hAnsi="Verdana"/>
          <w:sz w:val="20"/>
          <w:szCs w:val="20"/>
          <w:lang w:val="pt-BR"/>
        </w:rPr>
        <w:t xml:space="preserve"> </w:t>
      </w:r>
      <w:r w:rsidR="00643023" w:rsidRPr="00B778FB">
        <w:rPr>
          <w:rFonts w:ascii="Verdana" w:eastAsia="MS Mincho" w:hAnsi="Verdana"/>
          <w:sz w:val="20"/>
          <w:szCs w:val="20"/>
          <w:lang w:val="pt-BR"/>
        </w:rPr>
        <w:t>equipe</w:t>
      </w:r>
      <w:r w:rsidR="00C817EE" w:rsidRPr="00B778FB">
        <w:rPr>
          <w:rFonts w:ascii="Verdana" w:eastAsia="MS Mincho" w:hAnsi="Verdana"/>
          <w:sz w:val="20"/>
          <w:szCs w:val="20"/>
          <w:lang w:val="pt-BR"/>
        </w:rPr>
        <w:t xml:space="preserve"> </w:t>
      </w:r>
      <w:r w:rsidR="001B475C" w:rsidRPr="00B778FB">
        <w:rPr>
          <w:rFonts w:ascii="Verdana" w:eastAsia="MS Mincho" w:hAnsi="Verdana"/>
          <w:sz w:val="20"/>
          <w:szCs w:val="20"/>
          <w:lang w:val="pt-BR"/>
        </w:rPr>
        <w:t>jornalístic</w:t>
      </w:r>
      <w:r w:rsidR="00A25E78" w:rsidRPr="00B778FB">
        <w:rPr>
          <w:rFonts w:ascii="Verdana" w:eastAsia="MS Mincho" w:hAnsi="Verdana"/>
          <w:sz w:val="20"/>
          <w:szCs w:val="20"/>
          <w:lang w:val="pt-BR"/>
        </w:rPr>
        <w:t>a</w:t>
      </w:r>
      <w:r w:rsidR="00C817EE" w:rsidRPr="00B778FB">
        <w:rPr>
          <w:rFonts w:ascii="Verdana" w:eastAsia="MS Mincho" w:hAnsi="Verdana"/>
          <w:sz w:val="20"/>
          <w:szCs w:val="20"/>
          <w:lang w:val="pt-BR"/>
        </w:rPr>
        <w:t xml:space="preserve"> </w:t>
      </w:r>
      <w:r w:rsidR="00A25E78" w:rsidRPr="00B778FB">
        <w:rPr>
          <w:rFonts w:ascii="Verdana" w:eastAsia="MS Mincho" w:hAnsi="Verdana"/>
          <w:sz w:val="20"/>
          <w:szCs w:val="20"/>
          <w:lang w:val="pt-BR"/>
        </w:rPr>
        <w:t xml:space="preserve">as </w:t>
      </w:r>
      <w:r w:rsidR="00C817EE" w:rsidRPr="00B778FB">
        <w:rPr>
          <w:rFonts w:ascii="Verdana" w:eastAsia="MS Mincho" w:hAnsi="Verdana"/>
          <w:sz w:val="20"/>
          <w:szCs w:val="20"/>
          <w:lang w:val="pt-BR"/>
        </w:rPr>
        <w:t>manifesta</w:t>
      </w:r>
      <w:r w:rsidR="00643023" w:rsidRPr="00B778FB">
        <w:rPr>
          <w:rFonts w:ascii="Verdana" w:eastAsia="MS Mincho" w:hAnsi="Verdana"/>
          <w:sz w:val="20"/>
          <w:szCs w:val="20"/>
          <w:lang w:val="pt-BR"/>
        </w:rPr>
        <w:t>ções</w:t>
      </w:r>
      <w:r w:rsidR="00C817EE" w:rsidRPr="00B778FB">
        <w:rPr>
          <w:rFonts w:ascii="Verdana" w:eastAsia="MS Mincho" w:hAnsi="Verdana"/>
          <w:sz w:val="20"/>
          <w:szCs w:val="20"/>
          <w:lang w:val="pt-BR"/>
        </w:rPr>
        <w:t xml:space="preserve"> de grupos de oposi</w:t>
      </w:r>
      <w:r w:rsidR="00643023" w:rsidRPr="00B778FB">
        <w:rPr>
          <w:rFonts w:ascii="Verdana" w:eastAsia="MS Mincho" w:hAnsi="Verdana"/>
          <w:sz w:val="20"/>
          <w:szCs w:val="20"/>
          <w:lang w:val="pt-BR"/>
        </w:rPr>
        <w:t xml:space="preserve">ção ao </w:t>
      </w:r>
      <w:r w:rsidR="009C3F34" w:rsidRPr="00B778FB">
        <w:rPr>
          <w:rFonts w:ascii="Verdana" w:eastAsia="MS Mincho" w:hAnsi="Verdana"/>
          <w:sz w:val="20"/>
          <w:szCs w:val="20"/>
          <w:lang w:val="pt-BR"/>
        </w:rPr>
        <w:t>governo</w:t>
      </w:r>
      <w:r w:rsidR="00C817EE" w:rsidRPr="00B778FB">
        <w:rPr>
          <w:rFonts w:ascii="Verdana" w:eastAsia="MS Mincho" w:hAnsi="Verdana"/>
          <w:sz w:val="20"/>
          <w:szCs w:val="20"/>
          <w:lang w:val="pt-BR"/>
        </w:rPr>
        <w:t>,</w:t>
      </w:r>
      <w:r w:rsidR="00643023" w:rsidRPr="00B778FB">
        <w:rPr>
          <w:rFonts w:ascii="Verdana" w:eastAsia="MS Mincho" w:hAnsi="Verdana"/>
          <w:sz w:val="20"/>
          <w:szCs w:val="20"/>
          <w:lang w:val="pt-BR"/>
        </w:rPr>
        <w:t xml:space="preserve"> em </w:t>
      </w:r>
      <w:r w:rsidR="00C817EE" w:rsidRPr="00B778FB">
        <w:rPr>
          <w:rFonts w:ascii="Verdana" w:eastAsia="MS Mincho" w:hAnsi="Verdana"/>
          <w:sz w:val="20"/>
          <w:szCs w:val="20"/>
          <w:lang w:val="pt-BR"/>
        </w:rPr>
        <w:t>Caracas</w:t>
      </w:r>
      <w:r w:rsidR="00A25E78" w:rsidRPr="00B778FB">
        <w:rPr>
          <w:rFonts w:ascii="Verdana" w:eastAsia="MS Mincho" w:hAnsi="Verdana"/>
          <w:sz w:val="20"/>
          <w:szCs w:val="20"/>
          <w:lang w:val="pt-BR"/>
        </w:rPr>
        <w:t>.</w:t>
      </w:r>
      <w:r w:rsidR="00C817EE" w:rsidRPr="00B778FB">
        <w:rPr>
          <w:rStyle w:val="Refdenotaalpie"/>
          <w:rFonts w:ascii="Verdana" w:eastAsia="MS Mincho" w:hAnsi="Verdana"/>
          <w:sz w:val="20"/>
          <w:szCs w:val="20"/>
          <w:lang w:val="pt-BR"/>
        </w:rPr>
        <w:footnoteReference w:id="252"/>
      </w:r>
      <w:r w:rsidR="00C817EE" w:rsidRPr="00B778FB">
        <w:rPr>
          <w:rFonts w:ascii="Verdana" w:eastAsia="MS Mincho" w:hAnsi="Verdana"/>
          <w:sz w:val="20"/>
          <w:szCs w:val="20"/>
          <w:lang w:val="pt-BR"/>
        </w:rPr>
        <w:t xml:space="preserve"> </w:t>
      </w:r>
      <w:r w:rsidR="00A25E78" w:rsidRPr="00B778FB">
        <w:rPr>
          <w:rFonts w:ascii="Verdana" w:eastAsia="MS Mincho" w:hAnsi="Verdana"/>
          <w:sz w:val="20"/>
          <w:szCs w:val="20"/>
          <w:lang w:val="pt-BR"/>
        </w:rPr>
        <w:t>O</w:t>
      </w:r>
      <w:r w:rsidR="009C3F34" w:rsidRPr="00B778FB">
        <w:rPr>
          <w:rFonts w:ascii="Verdana" w:eastAsia="MS Mincho" w:hAnsi="Verdana"/>
          <w:sz w:val="20"/>
          <w:szCs w:val="20"/>
          <w:lang w:val="pt-BR"/>
        </w:rPr>
        <w:t xml:space="preserve">s </w:t>
      </w:r>
      <w:r w:rsidR="008C4B18" w:rsidRPr="00B778FB">
        <w:rPr>
          <w:rFonts w:ascii="Verdana" w:eastAsia="MS Mincho" w:hAnsi="Verdana"/>
          <w:sz w:val="20"/>
          <w:szCs w:val="20"/>
          <w:lang w:val="pt-BR"/>
        </w:rPr>
        <w:t>representante</w:t>
      </w:r>
      <w:r w:rsidR="00C817EE" w:rsidRPr="00B778FB">
        <w:rPr>
          <w:rFonts w:ascii="Verdana" w:eastAsia="MS Mincho" w:hAnsi="Verdana"/>
          <w:sz w:val="20"/>
          <w:szCs w:val="20"/>
          <w:lang w:val="pt-BR"/>
        </w:rPr>
        <w:t xml:space="preserve">s </w:t>
      </w:r>
      <w:r w:rsidR="009C3F34" w:rsidRPr="00B778FB">
        <w:rPr>
          <w:rFonts w:ascii="Verdana" w:eastAsia="MS Mincho" w:hAnsi="Verdana"/>
          <w:sz w:val="20"/>
          <w:szCs w:val="20"/>
          <w:lang w:val="pt-BR"/>
        </w:rPr>
        <w:t>afirmaram</w:t>
      </w:r>
      <w:r w:rsidR="00C817EE" w:rsidRPr="00B778FB">
        <w:rPr>
          <w:rFonts w:ascii="Verdana" w:eastAsia="MS Mincho" w:hAnsi="Verdana"/>
          <w:sz w:val="20"/>
          <w:szCs w:val="20"/>
          <w:lang w:val="pt-BR"/>
        </w:rPr>
        <w:t xml:space="preserve"> que</w:t>
      </w:r>
      <w:r w:rsidR="00643023" w:rsidRPr="00B778FB">
        <w:rPr>
          <w:rFonts w:ascii="Verdana" w:eastAsia="MS Mincho" w:hAnsi="Verdana"/>
          <w:sz w:val="20"/>
          <w:szCs w:val="20"/>
          <w:lang w:val="pt-BR"/>
        </w:rPr>
        <w:t xml:space="preserve"> o </w:t>
      </w:r>
      <w:r w:rsidR="009C3F34" w:rsidRPr="00B778FB">
        <w:rPr>
          <w:rFonts w:ascii="Verdana" w:eastAsia="MS Mincho" w:hAnsi="Verdana"/>
          <w:sz w:val="20"/>
          <w:szCs w:val="20"/>
          <w:lang w:val="pt-BR"/>
        </w:rPr>
        <w:t xml:space="preserve">senhor </w:t>
      </w:r>
      <w:r w:rsidR="00C817EE" w:rsidRPr="00B778FB">
        <w:rPr>
          <w:rFonts w:ascii="Verdana" w:eastAsia="MS Mincho" w:hAnsi="Verdana"/>
          <w:sz w:val="20"/>
          <w:szCs w:val="20"/>
          <w:lang w:val="pt-BR"/>
        </w:rPr>
        <w:t xml:space="preserve">Colmenares </w:t>
      </w:r>
      <w:r w:rsidR="00A25E78" w:rsidRPr="00B778FB">
        <w:rPr>
          <w:rFonts w:ascii="Verdana" w:eastAsia="MS Mincho" w:hAnsi="Verdana"/>
          <w:sz w:val="20"/>
          <w:szCs w:val="20"/>
          <w:lang w:val="pt-BR"/>
        </w:rPr>
        <w:t xml:space="preserve">teve de </w:t>
      </w:r>
      <w:r w:rsidR="00C817EE" w:rsidRPr="00B778FB">
        <w:rPr>
          <w:rFonts w:ascii="Verdana" w:eastAsia="MS Mincho" w:hAnsi="Verdana"/>
          <w:sz w:val="20"/>
          <w:szCs w:val="20"/>
          <w:lang w:val="pt-BR"/>
        </w:rPr>
        <w:t xml:space="preserve">permanecer </w:t>
      </w:r>
      <w:r w:rsidR="00B13DD6" w:rsidRPr="00B778FB">
        <w:rPr>
          <w:rFonts w:ascii="Verdana" w:eastAsia="MS Mincho" w:hAnsi="Verdana"/>
          <w:sz w:val="20"/>
          <w:szCs w:val="20"/>
          <w:lang w:val="pt-BR"/>
        </w:rPr>
        <w:t>vários</w:t>
      </w:r>
      <w:r w:rsidR="00C817EE" w:rsidRPr="00B778FB">
        <w:rPr>
          <w:rFonts w:ascii="Verdana" w:eastAsia="MS Mincho" w:hAnsi="Verdana"/>
          <w:sz w:val="20"/>
          <w:szCs w:val="20"/>
          <w:lang w:val="pt-BR"/>
        </w:rPr>
        <w:t xml:space="preserve"> meses</w:t>
      </w:r>
      <w:r w:rsidR="00643023" w:rsidRPr="00B778FB">
        <w:rPr>
          <w:rFonts w:ascii="Verdana" w:eastAsia="MS Mincho" w:hAnsi="Verdana"/>
          <w:sz w:val="20"/>
          <w:szCs w:val="20"/>
          <w:lang w:val="pt-BR"/>
        </w:rPr>
        <w:t xml:space="preserve"> em </w:t>
      </w:r>
      <w:r w:rsidR="00C817EE" w:rsidRPr="00B778FB">
        <w:rPr>
          <w:rFonts w:ascii="Verdana" w:eastAsia="MS Mincho" w:hAnsi="Verdana"/>
          <w:sz w:val="20"/>
          <w:szCs w:val="20"/>
          <w:lang w:val="pt-BR"/>
        </w:rPr>
        <w:t>repo</w:t>
      </w:r>
      <w:r w:rsidR="00A25E78" w:rsidRPr="00B778FB">
        <w:rPr>
          <w:rFonts w:ascii="Verdana" w:eastAsia="MS Mincho" w:hAnsi="Verdana"/>
          <w:sz w:val="20"/>
          <w:szCs w:val="20"/>
          <w:lang w:val="pt-BR"/>
        </w:rPr>
        <w:t>u</w:t>
      </w:r>
      <w:r w:rsidR="00C817EE" w:rsidRPr="00B778FB">
        <w:rPr>
          <w:rFonts w:ascii="Verdana" w:eastAsia="MS Mincho" w:hAnsi="Verdana"/>
          <w:sz w:val="20"/>
          <w:szCs w:val="20"/>
          <w:lang w:val="pt-BR"/>
        </w:rPr>
        <w:t>so</w:t>
      </w:r>
      <w:r w:rsidR="008C4B18" w:rsidRPr="00B778FB">
        <w:rPr>
          <w:rFonts w:ascii="Verdana" w:eastAsia="MS Mincho" w:hAnsi="Verdana"/>
          <w:sz w:val="20"/>
          <w:szCs w:val="20"/>
          <w:lang w:val="pt-BR"/>
        </w:rPr>
        <w:t xml:space="preserve">. O </w:t>
      </w:r>
      <w:r w:rsidR="00C817EE" w:rsidRPr="00B778FB">
        <w:rPr>
          <w:rFonts w:ascii="Verdana" w:eastAsia="MS Mincho" w:hAnsi="Verdana"/>
          <w:sz w:val="20"/>
          <w:szCs w:val="20"/>
          <w:lang w:val="pt-BR"/>
        </w:rPr>
        <w:t xml:space="preserve">Estado </w:t>
      </w:r>
      <w:r w:rsidR="00643023" w:rsidRPr="00B778FB">
        <w:rPr>
          <w:rFonts w:ascii="Verdana" w:eastAsia="MS Mincho" w:hAnsi="Verdana"/>
          <w:sz w:val="20"/>
          <w:szCs w:val="20"/>
          <w:lang w:val="pt-BR"/>
        </w:rPr>
        <w:t>argumentou</w:t>
      </w:r>
      <w:r w:rsidR="00C817EE" w:rsidRPr="00B778FB">
        <w:rPr>
          <w:rFonts w:ascii="Verdana" w:eastAsia="MS Mincho" w:hAnsi="Verdana"/>
          <w:sz w:val="20"/>
          <w:szCs w:val="20"/>
          <w:lang w:val="pt-BR"/>
        </w:rPr>
        <w:t xml:space="preserve"> que</w:t>
      </w:r>
      <w:r w:rsidR="009C3F34" w:rsidRPr="00B778FB">
        <w:rPr>
          <w:rFonts w:ascii="Verdana" w:eastAsia="MS Mincho" w:hAnsi="Verdana"/>
          <w:sz w:val="20"/>
          <w:szCs w:val="20"/>
          <w:lang w:val="pt-BR"/>
        </w:rPr>
        <w:t xml:space="preserve"> as </w:t>
      </w:r>
      <w:r w:rsidR="00C817EE" w:rsidRPr="00B778FB">
        <w:rPr>
          <w:rFonts w:ascii="Verdana" w:eastAsia="MS Mincho" w:hAnsi="Verdana"/>
          <w:sz w:val="20"/>
          <w:szCs w:val="20"/>
          <w:lang w:val="pt-BR"/>
        </w:rPr>
        <w:t>declara</w:t>
      </w:r>
      <w:r w:rsidR="00643023" w:rsidRPr="00B778FB">
        <w:rPr>
          <w:rFonts w:ascii="Verdana" w:eastAsia="MS Mincho" w:hAnsi="Verdana"/>
          <w:sz w:val="20"/>
          <w:szCs w:val="20"/>
          <w:lang w:val="pt-BR"/>
        </w:rPr>
        <w:t>ções</w:t>
      </w:r>
      <w:r w:rsidR="00C817EE" w:rsidRPr="00B778FB">
        <w:rPr>
          <w:rFonts w:ascii="Verdana" w:eastAsia="MS Mincho" w:hAnsi="Verdana"/>
          <w:sz w:val="20"/>
          <w:szCs w:val="20"/>
          <w:lang w:val="pt-BR"/>
        </w:rPr>
        <w:t xml:space="preserve"> </w:t>
      </w:r>
      <w:r w:rsidR="00643023" w:rsidRPr="00B778FB">
        <w:rPr>
          <w:rFonts w:ascii="Verdana" w:eastAsia="MS Mincho" w:hAnsi="Verdana"/>
          <w:sz w:val="20"/>
          <w:szCs w:val="20"/>
          <w:lang w:val="pt-BR"/>
        </w:rPr>
        <w:t xml:space="preserve">do </w:t>
      </w:r>
      <w:r w:rsidR="009C3F34" w:rsidRPr="00B778FB">
        <w:rPr>
          <w:rFonts w:ascii="Verdana" w:eastAsia="MS Mincho" w:hAnsi="Verdana"/>
          <w:sz w:val="20"/>
          <w:szCs w:val="20"/>
          <w:lang w:val="pt-BR"/>
        </w:rPr>
        <w:t xml:space="preserve">senhor </w:t>
      </w:r>
      <w:r w:rsidR="00C817EE" w:rsidRPr="00B778FB">
        <w:rPr>
          <w:rFonts w:ascii="Verdana" w:eastAsia="MS Mincho" w:hAnsi="Verdana"/>
          <w:sz w:val="20"/>
          <w:szCs w:val="20"/>
          <w:lang w:val="pt-BR"/>
        </w:rPr>
        <w:t>Colmenares</w:t>
      </w:r>
      <w:r w:rsidR="009C3F34" w:rsidRPr="00B778FB">
        <w:rPr>
          <w:rFonts w:ascii="Verdana" w:eastAsia="MS Mincho" w:hAnsi="Verdana"/>
          <w:sz w:val="20"/>
          <w:szCs w:val="20"/>
          <w:lang w:val="pt-BR"/>
        </w:rPr>
        <w:t xml:space="preserve"> são </w:t>
      </w:r>
      <w:r w:rsidR="00EA57DB" w:rsidRPr="00B778FB">
        <w:rPr>
          <w:rFonts w:ascii="Verdana" w:eastAsia="MS Mincho" w:hAnsi="Verdana"/>
          <w:sz w:val="20"/>
          <w:szCs w:val="20"/>
          <w:lang w:val="pt-BR"/>
        </w:rPr>
        <w:t>contraditóri</w:t>
      </w:r>
      <w:r w:rsidR="00C817EE" w:rsidRPr="00B778FB">
        <w:rPr>
          <w:rFonts w:ascii="Verdana" w:eastAsia="MS Mincho" w:hAnsi="Verdana"/>
          <w:sz w:val="20"/>
          <w:szCs w:val="20"/>
          <w:lang w:val="pt-BR"/>
        </w:rPr>
        <w:t xml:space="preserve">as. </w:t>
      </w:r>
    </w:p>
    <w:p w:rsidR="00C817EE" w:rsidRPr="00B778FB" w:rsidRDefault="00C817EE">
      <w:pPr>
        <w:pStyle w:val="Textosinformato"/>
        <w:jc w:val="both"/>
        <w:rPr>
          <w:rFonts w:ascii="Verdana" w:eastAsia="MS Mincho" w:hAnsi="Verdana"/>
          <w:sz w:val="20"/>
          <w:szCs w:val="20"/>
          <w:lang w:val="pt-BR"/>
        </w:rPr>
      </w:pPr>
    </w:p>
    <w:p w:rsidR="00C817EE" w:rsidRPr="00B778FB" w:rsidRDefault="00570485">
      <w:pPr>
        <w:rPr>
          <w:lang w:val="pt-BR"/>
        </w:rPr>
      </w:pPr>
      <w:r w:rsidRPr="00B778FB">
        <w:rPr>
          <w:lang w:val="pt-BR"/>
        </w:rPr>
        <w:t>247</w:t>
      </w:r>
      <w:r w:rsidR="00C817EE" w:rsidRPr="00B778FB">
        <w:rPr>
          <w:lang w:val="pt-BR"/>
        </w:rPr>
        <w:t>.</w:t>
      </w:r>
      <w:r w:rsidR="00C817EE" w:rsidRPr="00B778FB">
        <w:rPr>
          <w:i/>
          <w:lang w:val="pt-BR"/>
        </w:rPr>
        <w:tab/>
      </w:r>
      <w:r w:rsidR="009C3F34" w:rsidRPr="00B778FB">
        <w:rPr>
          <w:lang w:val="pt-BR"/>
        </w:rPr>
        <w:t>A Corte</w:t>
      </w:r>
      <w:r w:rsidR="00C817EE" w:rsidRPr="00B778FB">
        <w:rPr>
          <w:lang w:val="pt-BR"/>
        </w:rPr>
        <w:t xml:space="preserve"> observa que</w:t>
      </w:r>
      <w:r w:rsidR="00643023" w:rsidRPr="00B778FB">
        <w:rPr>
          <w:lang w:val="pt-BR"/>
        </w:rPr>
        <w:t xml:space="preserve"> o </w:t>
      </w:r>
      <w:r w:rsidR="009C3F34" w:rsidRPr="00B778FB">
        <w:rPr>
          <w:lang w:val="pt-BR"/>
        </w:rPr>
        <w:t xml:space="preserve">senhor </w:t>
      </w:r>
      <w:r w:rsidR="00C817EE" w:rsidRPr="00B778FB">
        <w:rPr>
          <w:lang w:val="pt-BR"/>
        </w:rPr>
        <w:t>Pedro Nikken,</w:t>
      </w:r>
      <w:r w:rsidR="00643023" w:rsidRPr="00B778FB">
        <w:rPr>
          <w:lang w:val="pt-BR"/>
        </w:rPr>
        <w:t xml:space="preserve"> em </w:t>
      </w:r>
      <w:r w:rsidR="00C817EE" w:rsidRPr="00B778FB">
        <w:rPr>
          <w:lang w:val="pt-BR"/>
        </w:rPr>
        <w:t>s</w:t>
      </w:r>
      <w:r w:rsidR="00351A11" w:rsidRPr="00B778FB">
        <w:rPr>
          <w:lang w:val="pt-BR"/>
        </w:rPr>
        <w:t>e</w:t>
      </w:r>
      <w:r w:rsidR="00C817EE" w:rsidRPr="00B778FB">
        <w:rPr>
          <w:lang w:val="pt-BR"/>
        </w:rPr>
        <w:t xml:space="preserve">u </w:t>
      </w:r>
      <w:r w:rsidR="000721CB" w:rsidRPr="00B778FB">
        <w:rPr>
          <w:i/>
          <w:lang w:val="pt-BR"/>
        </w:rPr>
        <w:t>affidavit</w:t>
      </w:r>
      <w:r w:rsidR="00C817EE" w:rsidRPr="00B778FB">
        <w:rPr>
          <w:lang w:val="pt-BR"/>
        </w:rPr>
        <w:t xml:space="preserve">, </w:t>
      </w:r>
      <w:r w:rsidR="00643023" w:rsidRPr="00B778FB">
        <w:rPr>
          <w:lang w:val="pt-BR"/>
        </w:rPr>
        <w:t xml:space="preserve">coincidiu com o </w:t>
      </w:r>
      <w:r w:rsidR="00C817EE" w:rsidRPr="00B778FB">
        <w:rPr>
          <w:lang w:val="pt-BR"/>
        </w:rPr>
        <w:t>relato</w:t>
      </w:r>
      <w:r w:rsidR="00643023" w:rsidRPr="00B778FB">
        <w:rPr>
          <w:lang w:val="pt-BR"/>
        </w:rPr>
        <w:t xml:space="preserve"> dos </w:t>
      </w:r>
      <w:r w:rsidR="009C3F34" w:rsidRPr="00B778FB">
        <w:rPr>
          <w:lang w:val="pt-BR"/>
        </w:rPr>
        <w:t>fatos</w:t>
      </w:r>
      <w:r w:rsidR="00643023" w:rsidRPr="00B778FB">
        <w:rPr>
          <w:lang w:val="pt-BR"/>
        </w:rPr>
        <w:t xml:space="preserve"> da Comissão</w:t>
      </w:r>
      <w:r w:rsidR="00C817EE" w:rsidRPr="00B778FB">
        <w:rPr>
          <w:lang w:val="pt-BR"/>
        </w:rPr>
        <w:t xml:space="preserve">; </w:t>
      </w:r>
      <w:r w:rsidR="00C61D12" w:rsidRPr="00B778FB">
        <w:rPr>
          <w:lang w:val="pt-BR"/>
        </w:rPr>
        <w:t>mencionou</w:t>
      </w:r>
      <w:r w:rsidR="00C817EE" w:rsidRPr="00B778FB">
        <w:rPr>
          <w:lang w:val="pt-BR"/>
        </w:rPr>
        <w:t xml:space="preserve"> que do</w:t>
      </w:r>
      <w:r w:rsidR="00351A11" w:rsidRPr="00B778FB">
        <w:rPr>
          <w:lang w:val="pt-BR"/>
        </w:rPr>
        <w:t>i</w:t>
      </w:r>
      <w:r w:rsidR="00C817EE" w:rsidRPr="00B778FB">
        <w:rPr>
          <w:lang w:val="pt-BR"/>
        </w:rPr>
        <w:t>s “motorizados”</w:t>
      </w:r>
      <w:r w:rsidR="009C3F34" w:rsidRPr="00B778FB">
        <w:rPr>
          <w:lang w:val="pt-BR"/>
        </w:rPr>
        <w:t xml:space="preserve"> os </w:t>
      </w:r>
      <w:r w:rsidR="00351A11" w:rsidRPr="00B778FB">
        <w:rPr>
          <w:lang w:val="pt-BR"/>
        </w:rPr>
        <w:t xml:space="preserve">retiraram </w:t>
      </w:r>
      <w:r w:rsidR="00643023" w:rsidRPr="00B778FB">
        <w:rPr>
          <w:lang w:val="pt-BR"/>
        </w:rPr>
        <w:t xml:space="preserve">do </w:t>
      </w:r>
      <w:r w:rsidR="00C817EE" w:rsidRPr="00B778FB">
        <w:rPr>
          <w:lang w:val="pt-BR"/>
        </w:rPr>
        <w:t>lugar</w:t>
      </w:r>
      <w:r w:rsidR="00B13DD6" w:rsidRPr="00B778FB">
        <w:rPr>
          <w:lang w:val="pt-BR"/>
        </w:rPr>
        <w:t xml:space="preserve"> e </w:t>
      </w:r>
      <w:r w:rsidR="009C3F34" w:rsidRPr="00B778FB">
        <w:rPr>
          <w:lang w:val="pt-BR"/>
        </w:rPr>
        <w:t xml:space="preserve">os </w:t>
      </w:r>
      <w:r w:rsidR="008C4B18" w:rsidRPr="00B778FB">
        <w:rPr>
          <w:lang w:val="pt-BR"/>
        </w:rPr>
        <w:t>trasladaram</w:t>
      </w:r>
      <w:r w:rsidR="00C817EE" w:rsidRPr="00B778FB">
        <w:rPr>
          <w:lang w:val="pt-BR"/>
        </w:rPr>
        <w:t xml:space="preserve"> </w:t>
      </w:r>
      <w:r w:rsidR="009C3F34" w:rsidRPr="00B778FB">
        <w:rPr>
          <w:lang w:val="pt-BR"/>
        </w:rPr>
        <w:t>até</w:t>
      </w:r>
      <w:r w:rsidR="00B13DD6" w:rsidRPr="00B778FB">
        <w:rPr>
          <w:lang w:val="pt-BR"/>
        </w:rPr>
        <w:t xml:space="preserve"> uma </w:t>
      </w:r>
      <w:r w:rsidR="00351A11" w:rsidRPr="00B778FB">
        <w:rPr>
          <w:lang w:val="pt-BR"/>
        </w:rPr>
        <w:t xml:space="preserve">ambulância, </w:t>
      </w:r>
      <w:r w:rsidR="00C817EE" w:rsidRPr="00B778FB">
        <w:rPr>
          <w:lang w:val="pt-BR"/>
        </w:rPr>
        <w:t xml:space="preserve">porque </w:t>
      </w:r>
      <w:r w:rsidR="002B2752" w:rsidRPr="00B778FB">
        <w:rPr>
          <w:lang w:val="pt-BR"/>
        </w:rPr>
        <w:t>não havia</w:t>
      </w:r>
      <w:r w:rsidR="00C817EE" w:rsidRPr="00B778FB">
        <w:rPr>
          <w:lang w:val="pt-BR"/>
        </w:rPr>
        <w:t xml:space="preserve"> </w:t>
      </w:r>
      <w:proofErr w:type="gramStart"/>
      <w:r w:rsidR="005D084B" w:rsidRPr="00B778FB">
        <w:rPr>
          <w:lang w:val="pt-BR"/>
        </w:rPr>
        <w:t>policiais</w:t>
      </w:r>
      <w:r w:rsidR="00C817EE" w:rsidRPr="00B778FB">
        <w:rPr>
          <w:lang w:val="pt-BR"/>
        </w:rPr>
        <w:t xml:space="preserve"> a </w:t>
      </w:r>
      <w:r w:rsidR="009C3F34" w:rsidRPr="00B778FB">
        <w:rPr>
          <w:lang w:val="pt-BR"/>
        </w:rPr>
        <w:t>quem</w:t>
      </w:r>
      <w:r w:rsidR="00C817EE" w:rsidRPr="00B778FB">
        <w:rPr>
          <w:lang w:val="pt-BR"/>
        </w:rPr>
        <w:t xml:space="preserve"> pedir </w:t>
      </w:r>
      <w:r w:rsidR="009C3F34" w:rsidRPr="00B778FB">
        <w:rPr>
          <w:lang w:val="pt-BR"/>
        </w:rPr>
        <w:t>proteção</w:t>
      </w:r>
      <w:proofErr w:type="gramEnd"/>
      <w:r w:rsidR="00C817EE" w:rsidRPr="00B778FB">
        <w:rPr>
          <w:lang w:val="pt-BR"/>
        </w:rPr>
        <w:t>; que</w:t>
      </w:r>
      <w:r w:rsidR="009C3F34" w:rsidRPr="00B778FB">
        <w:rPr>
          <w:lang w:val="pt-BR"/>
        </w:rPr>
        <w:t xml:space="preserve"> </w:t>
      </w:r>
      <w:r w:rsidR="00351A11" w:rsidRPr="00B778FB">
        <w:rPr>
          <w:lang w:val="pt-BR"/>
        </w:rPr>
        <w:t>o</w:t>
      </w:r>
      <w:r w:rsidR="009C3F34" w:rsidRPr="00B778FB">
        <w:rPr>
          <w:lang w:val="pt-BR"/>
        </w:rPr>
        <w:t xml:space="preserve"> </w:t>
      </w:r>
      <w:r w:rsidR="00C817EE" w:rsidRPr="00B778FB">
        <w:rPr>
          <w:lang w:val="pt-BR"/>
        </w:rPr>
        <w:t>protest</w:t>
      </w:r>
      <w:r w:rsidR="00351A11" w:rsidRPr="00B778FB">
        <w:rPr>
          <w:lang w:val="pt-BR"/>
        </w:rPr>
        <w:t>o</w:t>
      </w:r>
      <w:r w:rsidR="00643023" w:rsidRPr="00B778FB">
        <w:rPr>
          <w:lang w:val="pt-BR"/>
        </w:rPr>
        <w:t xml:space="preserve"> da </w:t>
      </w:r>
      <w:r w:rsidR="00C817EE" w:rsidRPr="00B778FB">
        <w:rPr>
          <w:lang w:val="pt-BR"/>
        </w:rPr>
        <w:t>oposi</w:t>
      </w:r>
      <w:r w:rsidR="00643023" w:rsidRPr="00B778FB">
        <w:rPr>
          <w:lang w:val="pt-BR"/>
        </w:rPr>
        <w:t>ção</w:t>
      </w:r>
      <w:r w:rsidR="00C817EE" w:rsidRPr="00B778FB">
        <w:rPr>
          <w:lang w:val="pt-BR"/>
        </w:rPr>
        <w:t xml:space="preserve"> </w:t>
      </w:r>
      <w:r w:rsidR="00B13DD6" w:rsidRPr="00B778FB">
        <w:rPr>
          <w:lang w:val="pt-BR"/>
        </w:rPr>
        <w:t>tinha</w:t>
      </w:r>
      <w:r w:rsidR="00C817EE" w:rsidRPr="00B778FB">
        <w:rPr>
          <w:lang w:val="pt-BR"/>
        </w:rPr>
        <w:t xml:space="preserve"> </w:t>
      </w:r>
      <w:r w:rsidR="00B13DD6" w:rsidRPr="00B778FB">
        <w:rPr>
          <w:lang w:val="pt-BR"/>
        </w:rPr>
        <w:t>vários</w:t>
      </w:r>
      <w:r w:rsidR="00C817EE" w:rsidRPr="00B778FB">
        <w:rPr>
          <w:lang w:val="pt-BR"/>
        </w:rPr>
        <w:t xml:space="preserve"> </w:t>
      </w:r>
      <w:r w:rsidR="00643023" w:rsidRPr="00B778FB">
        <w:rPr>
          <w:lang w:val="pt-BR"/>
        </w:rPr>
        <w:t>dia</w:t>
      </w:r>
      <w:r w:rsidR="00C817EE" w:rsidRPr="00B778FB">
        <w:rPr>
          <w:lang w:val="pt-BR"/>
        </w:rPr>
        <w:t>s</w:t>
      </w:r>
      <w:r w:rsidR="00643023" w:rsidRPr="00B778FB">
        <w:rPr>
          <w:lang w:val="pt-BR"/>
        </w:rPr>
        <w:t xml:space="preserve"> em</w:t>
      </w:r>
      <w:r w:rsidR="00EA57DB" w:rsidRPr="00B778FB">
        <w:rPr>
          <w:lang w:val="pt-BR"/>
        </w:rPr>
        <w:t xml:space="preserve"> pé</w:t>
      </w:r>
      <w:r w:rsidR="00B13DD6" w:rsidRPr="00B778FB">
        <w:rPr>
          <w:lang w:val="pt-BR"/>
        </w:rPr>
        <w:t xml:space="preserve"> e </w:t>
      </w:r>
      <w:r w:rsidR="00C817EE" w:rsidRPr="00B778FB">
        <w:rPr>
          <w:lang w:val="pt-BR"/>
        </w:rPr>
        <w:t xml:space="preserve">que </w:t>
      </w:r>
      <w:r w:rsidR="00643023" w:rsidRPr="00B778FB">
        <w:rPr>
          <w:lang w:val="pt-BR"/>
        </w:rPr>
        <w:t>foram</w:t>
      </w:r>
      <w:r w:rsidR="00C817EE" w:rsidRPr="00B778FB">
        <w:rPr>
          <w:lang w:val="pt-BR"/>
        </w:rPr>
        <w:t xml:space="preserve"> “</w:t>
      </w:r>
      <w:r w:rsidR="00351A11" w:rsidRPr="00B778FB">
        <w:rPr>
          <w:lang w:val="pt-BR"/>
        </w:rPr>
        <w:t>membros uniformizad</w:t>
      </w:r>
      <w:r w:rsidR="00C817EE" w:rsidRPr="00B778FB">
        <w:rPr>
          <w:lang w:val="pt-BR"/>
        </w:rPr>
        <w:t xml:space="preserve">os de verde </w:t>
      </w:r>
      <w:r w:rsidR="002B2752" w:rsidRPr="00B778FB">
        <w:rPr>
          <w:lang w:val="pt-BR"/>
        </w:rPr>
        <w:t>pertencente</w:t>
      </w:r>
      <w:r w:rsidR="00C817EE" w:rsidRPr="00B778FB">
        <w:rPr>
          <w:lang w:val="pt-BR"/>
        </w:rPr>
        <w:t>s</w:t>
      </w:r>
      <w:r w:rsidR="00643023" w:rsidRPr="00B778FB">
        <w:rPr>
          <w:lang w:val="pt-BR"/>
        </w:rPr>
        <w:t xml:space="preserve"> à </w:t>
      </w:r>
      <w:r w:rsidR="009C3F34" w:rsidRPr="00B778FB">
        <w:rPr>
          <w:lang w:val="pt-BR"/>
        </w:rPr>
        <w:t xml:space="preserve">Força </w:t>
      </w:r>
      <w:r w:rsidR="00C817EE" w:rsidRPr="00B778FB">
        <w:rPr>
          <w:lang w:val="pt-BR"/>
        </w:rPr>
        <w:t xml:space="preserve">Armada </w:t>
      </w:r>
      <w:r w:rsidR="00C66D7D" w:rsidRPr="00B778FB">
        <w:rPr>
          <w:lang w:val="pt-BR"/>
        </w:rPr>
        <w:t>Venezuelan</w:t>
      </w:r>
      <w:r w:rsidR="00C817EE" w:rsidRPr="00B778FB">
        <w:rPr>
          <w:lang w:val="pt-BR"/>
        </w:rPr>
        <w:t xml:space="preserve">a” </w:t>
      </w:r>
      <w:r w:rsidR="009C3F34" w:rsidRPr="00B778FB">
        <w:rPr>
          <w:lang w:val="pt-BR"/>
        </w:rPr>
        <w:t xml:space="preserve">quem lhes </w:t>
      </w:r>
      <w:r w:rsidR="00643023" w:rsidRPr="00B778FB">
        <w:rPr>
          <w:lang w:val="pt-BR"/>
        </w:rPr>
        <w:t>dispararam</w:t>
      </w:r>
      <w:r w:rsidR="00351A11" w:rsidRPr="00B778FB">
        <w:rPr>
          <w:lang w:val="pt-BR"/>
        </w:rPr>
        <w:t>.</w:t>
      </w:r>
      <w:r w:rsidR="00C817EE" w:rsidRPr="00B778FB">
        <w:rPr>
          <w:rStyle w:val="Refdenotaalpie"/>
          <w:lang w:val="pt-BR"/>
        </w:rPr>
        <w:footnoteReference w:id="253"/>
      </w:r>
      <w:r w:rsidR="00C817EE" w:rsidRPr="00B778FB">
        <w:rPr>
          <w:rStyle w:val="Refdenotaalpie"/>
          <w:lang w:val="pt-BR"/>
        </w:rPr>
        <w:t xml:space="preserve"> </w:t>
      </w:r>
      <w:r w:rsidR="002B2752" w:rsidRPr="00B778FB">
        <w:rPr>
          <w:lang w:val="pt-BR"/>
        </w:rPr>
        <w:t>Por sua vez</w:t>
      </w:r>
      <w:r w:rsidR="00C817EE" w:rsidRPr="00B778FB">
        <w:rPr>
          <w:lang w:val="pt-BR"/>
        </w:rPr>
        <w:t>,</w:t>
      </w:r>
      <w:r w:rsidR="00643023" w:rsidRPr="00B778FB">
        <w:rPr>
          <w:lang w:val="pt-BR"/>
        </w:rPr>
        <w:t xml:space="preserve"> o </w:t>
      </w:r>
      <w:r w:rsidR="009C3F34" w:rsidRPr="00B778FB">
        <w:rPr>
          <w:lang w:val="pt-BR"/>
        </w:rPr>
        <w:t xml:space="preserve">senhor </w:t>
      </w:r>
      <w:r w:rsidR="00C817EE" w:rsidRPr="00B778FB">
        <w:rPr>
          <w:lang w:val="pt-BR"/>
        </w:rPr>
        <w:t>Colmenares,</w:t>
      </w:r>
      <w:r w:rsidR="00643023" w:rsidRPr="00B778FB">
        <w:rPr>
          <w:lang w:val="pt-BR"/>
        </w:rPr>
        <w:t xml:space="preserve"> em </w:t>
      </w:r>
      <w:r w:rsidR="002B2752" w:rsidRPr="00B778FB">
        <w:rPr>
          <w:lang w:val="pt-BR"/>
        </w:rPr>
        <w:t>sua declaração</w:t>
      </w:r>
      <w:r w:rsidR="00643023" w:rsidRPr="00B778FB">
        <w:rPr>
          <w:lang w:val="pt-BR"/>
        </w:rPr>
        <w:t xml:space="preserve"> perante a </w:t>
      </w:r>
      <w:r w:rsidR="00C817EE" w:rsidRPr="00B778FB">
        <w:rPr>
          <w:lang w:val="pt-BR"/>
        </w:rPr>
        <w:t xml:space="preserve">Corte, </w:t>
      </w:r>
      <w:r w:rsidR="00643023" w:rsidRPr="00B778FB">
        <w:rPr>
          <w:lang w:val="pt-BR"/>
        </w:rPr>
        <w:t>coincidiu com</w:t>
      </w:r>
      <w:r w:rsidR="009C3F34" w:rsidRPr="00B778FB">
        <w:rPr>
          <w:lang w:val="pt-BR"/>
        </w:rPr>
        <w:t xml:space="preserve"> a</w:t>
      </w:r>
      <w:r w:rsidR="00B13DD6" w:rsidRPr="00B778FB">
        <w:rPr>
          <w:lang w:val="pt-BR"/>
        </w:rPr>
        <w:t xml:space="preserve"> versão </w:t>
      </w:r>
      <w:r w:rsidR="00643023" w:rsidRPr="00B778FB">
        <w:rPr>
          <w:lang w:val="pt-BR"/>
        </w:rPr>
        <w:t>da Comissão</w:t>
      </w:r>
      <w:r w:rsidR="00B13DD6" w:rsidRPr="00B778FB">
        <w:rPr>
          <w:lang w:val="pt-BR"/>
        </w:rPr>
        <w:t xml:space="preserve"> e </w:t>
      </w:r>
      <w:r w:rsidR="009C3F34" w:rsidRPr="00B778FB">
        <w:rPr>
          <w:lang w:val="pt-BR"/>
        </w:rPr>
        <w:t>afirmou</w:t>
      </w:r>
      <w:r w:rsidR="00C817EE" w:rsidRPr="00B778FB">
        <w:rPr>
          <w:lang w:val="pt-BR"/>
        </w:rPr>
        <w:t xml:space="preserve"> que</w:t>
      </w:r>
      <w:r w:rsidR="00B13DD6" w:rsidRPr="00B778FB">
        <w:rPr>
          <w:lang w:val="pt-BR"/>
        </w:rPr>
        <w:t xml:space="preserve"> uma </w:t>
      </w:r>
      <w:r w:rsidR="00C817EE" w:rsidRPr="00B778FB">
        <w:rPr>
          <w:lang w:val="pt-BR"/>
        </w:rPr>
        <w:t>vez que ce</w:t>
      </w:r>
      <w:r w:rsidR="00351A11" w:rsidRPr="00B778FB">
        <w:rPr>
          <w:lang w:val="pt-BR"/>
        </w:rPr>
        <w:t>s</w:t>
      </w:r>
      <w:r w:rsidR="00C817EE" w:rsidRPr="00B778FB">
        <w:rPr>
          <w:lang w:val="pt-BR"/>
        </w:rPr>
        <w:t>s</w:t>
      </w:r>
      <w:r w:rsidR="00EA57DB" w:rsidRPr="00B778FB">
        <w:rPr>
          <w:lang w:val="pt-BR"/>
        </w:rPr>
        <w:t xml:space="preserve">aram </w:t>
      </w:r>
      <w:r w:rsidR="009C3F34" w:rsidRPr="00B778FB">
        <w:rPr>
          <w:lang w:val="pt-BR"/>
        </w:rPr>
        <w:t xml:space="preserve">os </w:t>
      </w:r>
      <w:r w:rsidR="00C817EE" w:rsidRPr="00B778FB">
        <w:rPr>
          <w:lang w:val="pt-BR"/>
        </w:rPr>
        <w:t>disparos,</w:t>
      </w:r>
      <w:r w:rsidR="00B13DD6" w:rsidRPr="00B778FB">
        <w:rPr>
          <w:lang w:val="pt-BR"/>
        </w:rPr>
        <w:t xml:space="preserve"> uma unidade </w:t>
      </w:r>
      <w:r w:rsidR="00C817EE" w:rsidRPr="00B778FB">
        <w:rPr>
          <w:lang w:val="pt-BR"/>
        </w:rPr>
        <w:t>motorizada de</w:t>
      </w:r>
      <w:r w:rsidR="00B13DD6" w:rsidRPr="00B778FB">
        <w:rPr>
          <w:lang w:val="pt-BR"/>
        </w:rPr>
        <w:t xml:space="preserve"> um </w:t>
      </w:r>
      <w:r w:rsidR="00643023" w:rsidRPr="00B778FB">
        <w:rPr>
          <w:lang w:val="pt-BR"/>
        </w:rPr>
        <w:t>corpo</w:t>
      </w:r>
      <w:r w:rsidR="00C817EE" w:rsidRPr="00B778FB">
        <w:rPr>
          <w:lang w:val="pt-BR"/>
        </w:rPr>
        <w:t xml:space="preserve"> de </w:t>
      </w:r>
      <w:r w:rsidR="008C4B18" w:rsidRPr="00B778FB">
        <w:rPr>
          <w:lang w:val="pt-BR"/>
        </w:rPr>
        <w:t>emergência</w:t>
      </w:r>
      <w:r w:rsidR="00C817EE" w:rsidRPr="00B778FB">
        <w:rPr>
          <w:lang w:val="pt-BR"/>
        </w:rPr>
        <w:t xml:space="preserve"> que </w:t>
      </w:r>
      <w:r w:rsidR="00C61D12" w:rsidRPr="00B778FB">
        <w:rPr>
          <w:lang w:val="pt-BR"/>
        </w:rPr>
        <w:t>pertence</w:t>
      </w:r>
      <w:r w:rsidR="00643023" w:rsidRPr="00B778FB">
        <w:rPr>
          <w:lang w:val="pt-BR"/>
        </w:rPr>
        <w:t xml:space="preserve"> ao </w:t>
      </w:r>
      <w:r w:rsidR="00C61D12" w:rsidRPr="00B778FB">
        <w:rPr>
          <w:lang w:val="pt-BR"/>
        </w:rPr>
        <w:t>município</w:t>
      </w:r>
      <w:r w:rsidR="005D084B" w:rsidRPr="00B778FB">
        <w:rPr>
          <w:lang w:val="pt-BR"/>
        </w:rPr>
        <w:t xml:space="preserve"> o </w:t>
      </w:r>
      <w:r w:rsidR="00351A11" w:rsidRPr="00B778FB">
        <w:rPr>
          <w:lang w:val="pt-BR"/>
        </w:rPr>
        <w:t xml:space="preserve">retirou </w:t>
      </w:r>
      <w:r w:rsidR="00643023" w:rsidRPr="00B778FB">
        <w:rPr>
          <w:lang w:val="pt-BR"/>
        </w:rPr>
        <w:t xml:space="preserve">em </w:t>
      </w:r>
      <w:r w:rsidR="00C817EE" w:rsidRPr="00B778FB">
        <w:rPr>
          <w:lang w:val="pt-BR"/>
        </w:rPr>
        <w:t xml:space="preserve">moto </w:t>
      </w:r>
      <w:r w:rsidR="00643023" w:rsidRPr="00B778FB">
        <w:rPr>
          <w:lang w:val="pt-BR"/>
        </w:rPr>
        <w:t xml:space="preserve">do </w:t>
      </w:r>
      <w:r w:rsidR="00351A11" w:rsidRPr="00B778FB">
        <w:rPr>
          <w:lang w:val="pt-BR"/>
        </w:rPr>
        <w:t>local</w:t>
      </w:r>
      <w:r w:rsidR="00C817EE" w:rsidRPr="00B778FB">
        <w:rPr>
          <w:lang w:val="pt-BR"/>
        </w:rPr>
        <w:t xml:space="preserve">, </w:t>
      </w:r>
      <w:r w:rsidR="009C3F34" w:rsidRPr="00B778FB">
        <w:rPr>
          <w:lang w:val="pt-BR"/>
        </w:rPr>
        <w:t>muito</w:t>
      </w:r>
      <w:r w:rsidR="00C817EE" w:rsidRPr="00B778FB">
        <w:rPr>
          <w:lang w:val="pt-BR"/>
        </w:rPr>
        <w:t xml:space="preserve"> </w:t>
      </w:r>
      <w:r w:rsidR="009C3F34" w:rsidRPr="00B778FB">
        <w:rPr>
          <w:lang w:val="pt-BR"/>
        </w:rPr>
        <w:t xml:space="preserve">mais longe </w:t>
      </w:r>
      <w:r w:rsidR="00C817EE" w:rsidRPr="00B778FB">
        <w:rPr>
          <w:lang w:val="pt-BR"/>
        </w:rPr>
        <w:t>de</w:t>
      </w:r>
      <w:r w:rsidR="00643023" w:rsidRPr="00B778FB">
        <w:rPr>
          <w:lang w:val="pt-BR"/>
        </w:rPr>
        <w:t xml:space="preserve"> </w:t>
      </w:r>
      <w:r w:rsidR="00643023" w:rsidRPr="00B778FB">
        <w:rPr>
          <w:lang w:val="pt-BR"/>
        </w:rPr>
        <w:lastRenderedPageBreak/>
        <w:t>onde</w:t>
      </w:r>
      <w:r w:rsidR="00C817EE" w:rsidRPr="00B778FB">
        <w:rPr>
          <w:lang w:val="pt-BR"/>
        </w:rPr>
        <w:t xml:space="preserve"> </w:t>
      </w:r>
      <w:r w:rsidR="00351A11" w:rsidRPr="00B778FB">
        <w:rPr>
          <w:lang w:val="pt-BR"/>
        </w:rPr>
        <w:t xml:space="preserve">ocorriam </w:t>
      </w:r>
      <w:r w:rsidR="009C3F34" w:rsidRPr="00B778FB">
        <w:rPr>
          <w:lang w:val="pt-BR"/>
        </w:rPr>
        <w:t xml:space="preserve">os </w:t>
      </w:r>
      <w:r w:rsidR="00EA57DB" w:rsidRPr="00B778FB">
        <w:rPr>
          <w:lang w:val="pt-BR"/>
        </w:rPr>
        <w:t>acontecimento</w:t>
      </w:r>
      <w:r w:rsidR="00C817EE" w:rsidRPr="00B778FB">
        <w:rPr>
          <w:lang w:val="pt-BR"/>
        </w:rPr>
        <w:t>s</w:t>
      </w:r>
      <w:r w:rsidR="00643023" w:rsidRPr="00B778FB">
        <w:rPr>
          <w:lang w:val="pt-BR"/>
        </w:rPr>
        <w:t>, e</w:t>
      </w:r>
      <w:r w:rsidR="00C817EE" w:rsidRPr="00B778FB">
        <w:rPr>
          <w:lang w:val="pt-BR"/>
        </w:rPr>
        <w:t xml:space="preserve"> posteriormente</w:t>
      </w:r>
      <w:r w:rsidR="00643023" w:rsidRPr="00B778FB">
        <w:rPr>
          <w:lang w:val="pt-BR"/>
        </w:rPr>
        <w:t xml:space="preserve"> foi </w:t>
      </w:r>
      <w:r w:rsidR="00C817EE" w:rsidRPr="00B778FB">
        <w:rPr>
          <w:lang w:val="pt-BR"/>
        </w:rPr>
        <w:t>atendido por</w:t>
      </w:r>
      <w:r w:rsidR="00B13DD6" w:rsidRPr="00B778FB">
        <w:rPr>
          <w:lang w:val="pt-BR"/>
        </w:rPr>
        <w:t xml:space="preserve"> uma </w:t>
      </w:r>
      <w:r w:rsidR="00351A11" w:rsidRPr="00B778FB">
        <w:rPr>
          <w:lang w:val="pt-BR"/>
        </w:rPr>
        <w:t xml:space="preserve">ambulância </w:t>
      </w:r>
      <w:r w:rsidR="00C817EE" w:rsidRPr="00B778FB">
        <w:rPr>
          <w:lang w:val="pt-BR"/>
        </w:rPr>
        <w:t xml:space="preserve">que </w:t>
      </w:r>
      <w:r w:rsidR="00643023" w:rsidRPr="00B778FB">
        <w:rPr>
          <w:lang w:val="pt-BR"/>
        </w:rPr>
        <w:t>estava</w:t>
      </w:r>
      <w:r w:rsidR="00B13DD6" w:rsidRPr="00B778FB">
        <w:rPr>
          <w:lang w:val="pt-BR"/>
        </w:rPr>
        <w:t xml:space="preserve"> no </w:t>
      </w:r>
      <w:r w:rsidR="00351A11" w:rsidRPr="00B778FB">
        <w:rPr>
          <w:lang w:val="pt-BR"/>
        </w:rPr>
        <w:t>local</w:t>
      </w:r>
      <w:r w:rsidR="008C4B18" w:rsidRPr="00B778FB">
        <w:rPr>
          <w:lang w:val="pt-BR"/>
        </w:rPr>
        <w:t xml:space="preserve">. O </w:t>
      </w:r>
      <w:r w:rsidR="002B2752" w:rsidRPr="00B778FB">
        <w:rPr>
          <w:lang w:val="pt-BR"/>
        </w:rPr>
        <w:t>senhor</w:t>
      </w:r>
      <w:r w:rsidR="009C3F34" w:rsidRPr="00B778FB">
        <w:rPr>
          <w:lang w:val="pt-BR"/>
        </w:rPr>
        <w:t xml:space="preserve"> </w:t>
      </w:r>
      <w:r w:rsidR="00C817EE" w:rsidRPr="00B778FB">
        <w:rPr>
          <w:lang w:val="pt-BR"/>
        </w:rPr>
        <w:t>Colmenares n</w:t>
      </w:r>
      <w:r w:rsidR="00351A11" w:rsidRPr="00B778FB">
        <w:rPr>
          <w:lang w:val="pt-BR"/>
        </w:rPr>
        <w:t>ã</w:t>
      </w:r>
      <w:r w:rsidR="00C817EE" w:rsidRPr="00B778FB">
        <w:rPr>
          <w:lang w:val="pt-BR"/>
        </w:rPr>
        <w:t xml:space="preserve">o </w:t>
      </w:r>
      <w:r w:rsidR="009C3F34" w:rsidRPr="00B778FB">
        <w:rPr>
          <w:lang w:val="pt-BR"/>
        </w:rPr>
        <w:t>identificou</w:t>
      </w:r>
      <w:r w:rsidR="00C817EE" w:rsidRPr="00B778FB">
        <w:rPr>
          <w:lang w:val="pt-BR"/>
        </w:rPr>
        <w:t xml:space="preserve"> </w:t>
      </w:r>
      <w:r w:rsidR="009C3F34" w:rsidRPr="00B778FB">
        <w:rPr>
          <w:lang w:val="pt-BR"/>
        </w:rPr>
        <w:t>quem</w:t>
      </w:r>
      <w:r w:rsidR="00EA57DB" w:rsidRPr="00B778FB">
        <w:rPr>
          <w:lang w:val="pt-BR"/>
        </w:rPr>
        <w:t xml:space="preserve"> lhe </w:t>
      </w:r>
      <w:r w:rsidR="009C3F34" w:rsidRPr="00B778FB">
        <w:rPr>
          <w:lang w:val="pt-BR"/>
        </w:rPr>
        <w:t>havia</w:t>
      </w:r>
      <w:r w:rsidR="00C817EE" w:rsidRPr="00B778FB">
        <w:rPr>
          <w:lang w:val="pt-BR"/>
        </w:rPr>
        <w:t xml:space="preserve"> disparado</w:t>
      </w:r>
      <w:r w:rsidR="00351A11" w:rsidRPr="00B778FB">
        <w:rPr>
          <w:lang w:val="pt-BR"/>
        </w:rPr>
        <w:t>.</w:t>
      </w:r>
      <w:proofErr w:type="gramStart"/>
      <w:r w:rsidR="00C817EE" w:rsidRPr="00B778FB">
        <w:rPr>
          <w:rStyle w:val="Refdenotaalpie"/>
          <w:lang w:val="pt-BR"/>
        </w:rPr>
        <w:footnoteReference w:id="254"/>
      </w:r>
      <w:proofErr w:type="gramEnd"/>
    </w:p>
    <w:p w:rsidR="00C817EE" w:rsidRPr="00B778FB" w:rsidRDefault="00C817EE">
      <w:pPr>
        <w:pStyle w:val="Textosinformato"/>
        <w:jc w:val="both"/>
        <w:rPr>
          <w:rFonts w:ascii="Verdana" w:eastAsia="MS Mincho" w:hAnsi="Verdana"/>
          <w:sz w:val="20"/>
          <w:szCs w:val="20"/>
          <w:lang w:val="pt-BR"/>
        </w:rPr>
      </w:pPr>
    </w:p>
    <w:p w:rsidR="00C817EE" w:rsidRPr="00B778FB" w:rsidRDefault="00570485">
      <w:pPr>
        <w:rPr>
          <w:lang w:val="pt-BR"/>
        </w:rPr>
      </w:pPr>
      <w:r w:rsidRPr="00B778FB">
        <w:rPr>
          <w:lang w:val="pt-BR"/>
        </w:rPr>
        <w:t>248</w:t>
      </w:r>
      <w:r w:rsidR="00C817EE" w:rsidRPr="00B778FB">
        <w:rPr>
          <w:lang w:val="pt-BR"/>
        </w:rPr>
        <w:t>.</w:t>
      </w:r>
      <w:r w:rsidR="00C817EE" w:rsidRPr="00B778FB">
        <w:rPr>
          <w:lang w:val="pt-BR"/>
        </w:rPr>
        <w:tab/>
      </w:r>
      <w:r w:rsidR="005D084B" w:rsidRPr="00B778FB">
        <w:rPr>
          <w:lang w:val="pt-BR"/>
        </w:rPr>
        <w:t xml:space="preserve">Em </w:t>
      </w:r>
      <w:proofErr w:type="gramStart"/>
      <w:r w:rsidRPr="00B778FB">
        <w:rPr>
          <w:lang w:val="pt-BR"/>
        </w:rPr>
        <w:t>3</w:t>
      </w:r>
      <w:proofErr w:type="gramEnd"/>
      <w:r w:rsidR="00C817EE" w:rsidRPr="00B778FB">
        <w:rPr>
          <w:lang w:val="pt-BR"/>
        </w:rPr>
        <w:t xml:space="preserve"> de </w:t>
      </w:r>
      <w:r w:rsidR="009C3F34" w:rsidRPr="00B778FB">
        <w:rPr>
          <w:lang w:val="pt-BR"/>
        </w:rPr>
        <w:t>março</w:t>
      </w:r>
      <w:r w:rsidR="00C817EE" w:rsidRPr="00B778FB">
        <w:rPr>
          <w:lang w:val="pt-BR"/>
        </w:rPr>
        <w:t xml:space="preserve"> de </w:t>
      </w:r>
      <w:r w:rsidRPr="00B778FB">
        <w:rPr>
          <w:lang w:val="pt-BR"/>
        </w:rPr>
        <w:t>2004</w:t>
      </w:r>
      <w:r w:rsidR="00351A11" w:rsidRPr="00B778FB">
        <w:rPr>
          <w:lang w:val="pt-BR"/>
        </w:rPr>
        <w:t>,</w:t>
      </w:r>
      <w:r w:rsidR="00C817EE" w:rsidRPr="00B778FB">
        <w:rPr>
          <w:lang w:val="pt-BR"/>
        </w:rPr>
        <w:t xml:space="preserve"> </w:t>
      </w:r>
      <w:r w:rsidR="00351A11" w:rsidRPr="00B778FB">
        <w:rPr>
          <w:lang w:val="pt-BR"/>
        </w:rPr>
        <w:t xml:space="preserve">foi emitida a </w:t>
      </w:r>
      <w:r w:rsidR="009C3F34" w:rsidRPr="00B778FB">
        <w:rPr>
          <w:lang w:val="pt-BR"/>
        </w:rPr>
        <w:t xml:space="preserve">ordem </w:t>
      </w:r>
      <w:r w:rsidR="00C817EE" w:rsidRPr="00B778FB">
        <w:rPr>
          <w:lang w:val="pt-BR"/>
        </w:rPr>
        <w:t xml:space="preserve">de </w:t>
      </w:r>
      <w:r w:rsidR="009C3F34" w:rsidRPr="00B778FB">
        <w:rPr>
          <w:lang w:val="pt-BR"/>
        </w:rPr>
        <w:t xml:space="preserve">início </w:t>
      </w:r>
      <w:r w:rsidR="00643023" w:rsidRPr="00B778FB">
        <w:rPr>
          <w:lang w:val="pt-BR"/>
        </w:rPr>
        <w:t xml:space="preserve">da </w:t>
      </w:r>
      <w:r w:rsidR="00C817EE" w:rsidRPr="00B778FB">
        <w:rPr>
          <w:lang w:val="pt-BR"/>
        </w:rPr>
        <w:t>investiga</w:t>
      </w:r>
      <w:r w:rsidR="00643023" w:rsidRPr="00B778FB">
        <w:rPr>
          <w:lang w:val="pt-BR"/>
        </w:rPr>
        <w:t>ção</w:t>
      </w:r>
      <w:r w:rsidR="00D62959" w:rsidRPr="00B778FB">
        <w:rPr>
          <w:lang w:val="pt-BR"/>
        </w:rPr>
        <w:t xml:space="preserve"> pelo</w:t>
      </w:r>
      <w:r w:rsidR="009C3F34" w:rsidRPr="00B778FB">
        <w:rPr>
          <w:lang w:val="pt-BR"/>
        </w:rPr>
        <w:t xml:space="preserve"> supost</w:t>
      </w:r>
      <w:r w:rsidR="00351A11" w:rsidRPr="00B778FB">
        <w:rPr>
          <w:lang w:val="pt-BR"/>
        </w:rPr>
        <w:t xml:space="preserve">o cometimento </w:t>
      </w:r>
      <w:r w:rsidR="00C817EE" w:rsidRPr="00B778FB">
        <w:rPr>
          <w:lang w:val="pt-BR"/>
        </w:rPr>
        <w:t>de</w:t>
      </w:r>
      <w:r w:rsidR="00B13DD6" w:rsidRPr="00B778FB">
        <w:rPr>
          <w:lang w:val="pt-BR"/>
        </w:rPr>
        <w:t xml:space="preserve"> um </w:t>
      </w:r>
      <w:r w:rsidR="009C3F34" w:rsidRPr="00B778FB">
        <w:rPr>
          <w:lang w:val="pt-BR"/>
        </w:rPr>
        <w:t xml:space="preserve">fato </w:t>
      </w:r>
      <w:r w:rsidR="005D084B" w:rsidRPr="00B778FB">
        <w:rPr>
          <w:lang w:val="pt-BR"/>
        </w:rPr>
        <w:t xml:space="preserve">punível </w:t>
      </w:r>
      <w:r w:rsidR="00643023" w:rsidRPr="00B778FB">
        <w:rPr>
          <w:lang w:val="pt-BR"/>
        </w:rPr>
        <w:t xml:space="preserve">em </w:t>
      </w:r>
      <w:r w:rsidR="00351A11" w:rsidRPr="00B778FB">
        <w:rPr>
          <w:lang w:val="pt-BR"/>
        </w:rPr>
        <w:t xml:space="preserve">prejuízo </w:t>
      </w:r>
      <w:r w:rsidR="00643023" w:rsidRPr="00B778FB">
        <w:rPr>
          <w:lang w:val="pt-BR"/>
        </w:rPr>
        <w:t xml:space="preserve">do </w:t>
      </w:r>
      <w:r w:rsidR="009C3F34" w:rsidRPr="00B778FB">
        <w:rPr>
          <w:lang w:val="pt-BR"/>
        </w:rPr>
        <w:t xml:space="preserve">senhor </w:t>
      </w:r>
      <w:r w:rsidR="00C817EE" w:rsidRPr="00B778FB">
        <w:rPr>
          <w:lang w:val="pt-BR"/>
        </w:rPr>
        <w:t>Colmenares</w:t>
      </w:r>
      <w:r w:rsidR="00351A11" w:rsidRPr="00B778FB">
        <w:rPr>
          <w:lang w:val="pt-BR"/>
        </w:rPr>
        <w:t>.</w:t>
      </w:r>
      <w:r w:rsidR="00C817EE" w:rsidRPr="00B778FB">
        <w:rPr>
          <w:rStyle w:val="Refdenotaalpie"/>
          <w:lang w:val="pt-BR"/>
        </w:rPr>
        <w:footnoteReference w:id="255"/>
      </w:r>
      <w:r w:rsidR="00C817EE" w:rsidRPr="00B778FB">
        <w:rPr>
          <w:b/>
          <w:lang w:val="pt-BR"/>
        </w:rPr>
        <w:t xml:space="preserve"> </w:t>
      </w:r>
      <w:r w:rsidR="00351A11" w:rsidRPr="00B778FB">
        <w:rPr>
          <w:lang w:val="pt-BR"/>
        </w:rPr>
        <w:t xml:space="preserve">Foram realizadas </w:t>
      </w:r>
      <w:r w:rsidR="00C817EE" w:rsidRPr="00B778FB">
        <w:rPr>
          <w:lang w:val="pt-BR"/>
        </w:rPr>
        <w:t xml:space="preserve">diversas </w:t>
      </w:r>
      <w:r w:rsidR="00643023" w:rsidRPr="00B778FB">
        <w:rPr>
          <w:lang w:val="pt-BR"/>
        </w:rPr>
        <w:t>diligência</w:t>
      </w:r>
      <w:r w:rsidR="00C817EE" w:rsidRPr="00B778FB">
        <w:rPr>
          <w:lang w:val="pt-BR"/>
        </w:rPr>
        <w:t xml:space="preserve">s de </w:t>
      </w:r>
      <w:r w:rsidR="009C3F34" w:rsidRPr="00B778FB">
        <w:rPr>
          <w:lang w:val="pt-BR"/>
        </w:rPr>
        <w:t>prova</w:t>
      </w:r>
      <w:r w:rsidR="00C817EE" w:rsidRPr="00B778FB">
        <w:rPr>
          <w:lang w:val="pt-BR"/>
        </w:rPr>
        <w:t>,</w:t>
      </w:r>
      <w:r w:rsidR="00B13DD6" w:rsidRPr="00B778FB">
        <w:rPr>
          <w:lang w:val="pt-BR"/>
        </w:rPr>
        <w:t xml:space="preserve"> tais </w:t>
      </w:r>
      <w:r w:rsidR="00C817EE" w:rsidRPr="00B778FB">
        <w:rPr>
          <w:lang w:val="pt-BR"/>
        </w:rPr>
        <w:t>como</w:t>
      </w:r>
      <w:r w:rsidR="009C3F34" w:rsidRPr="00B778FB">
        <w:rPr>
          <w:lang w:val="pt-BR"/>
        </w:rPr>
        <w:t xml:space="preserve"> a </w:t>
      </w:r>
      <w:r w:rsidR="00C817EE" w:rsidRPr="00B778FB">
        <w:rPr>
          <w:lang w:val="pt-BR"/>
        </w:rPr>
        <w:t>declara</w:t>
      </w:r>
      <w:r w:rsidR="00643023" w:rsidRPr="00B778FB">
        <w:rPr>
          <w:lang w:val="pt-BR"/>
        </w:rPr>
        <w:t xml:space="preserve">ção da </w:t>
      </w:r>
      <w:r w:rsidR="00B13DD6" w:rsidRPr="00B778FB">
        <w:rPr>
          <w:lang w:val="pt-BR"/>
        </w:rPr>
        <w:t>vítima</w:t>
      </w:r>
      <w:r w:rsidR="00643023" w:rsidRPr="00B778FB">
        <w:rPr>
          <w:lang w:val="pt-BR"/>
        </w:rPr>
        <w:t xml:space="preserve"> em </w:t>
      </w:r>
      <w:r w:rsidR="009C3F34" w:rsidRPr="00B778FB">
        <w:rPr>
          <w:lang w:val="pt-BR"/>
        </w:rPr>
        <w:t>março</w:t>
      </w:r>
      <w:r w:rsidR="00C817EE" w:rsidRPr="00B778FB">
        <w:rPr>
          <w:lang w:val="pt-BR"/>
        </w:rPr>
        <w:t xml:space="preserve"> de </w:t>
      </w:r>
      <w:r w:rsidRPr="00B778FB">
        <w:rPr>
          <w:lang w:val="pt-BR"/>
        </w:rPr>
        <w:t>2004</w:t>
      </w:r>
      <w:r w:rsidR="00B13DD6" w:rsidRPr="00B778FB">
        <w:rPr>
          <w:lang w:val="pt-BR"/>
        </w:rPr>
        <w:t xml:space="preserve"> e </w:t>
      </w:r>
      <w:r w:rsidR="00351A11" w:rsidRPr="00B778FB">
        <w:rPr>
          <w:lang w:val="pt-BR"/>
        </w:rPr>
        <w:t xml:space="preserve">perícias </w:t>
      </w:r>
      <w:r w:rsidR="00C817EE" w:rsidRPr="00B778FB">
        <w:rPr>
          <w:lang w:val="pt-BR"/>
        </w:rPr>
        <w:t>técnicas</w:t>
      </w:r>
      <w:r w:rsidR="008C4B18" w:rsidRPr="00B778FB">
        <w:rPr>
          <w:lang w:val="pt-BR"/>
        </w:rPr>
        <w:t xml:space="preserve">. O </w:t>
      </w:r>
      <w:r w:rsidR="00C817EE" w:rsidRPr="00B778FB">
        <w:rPr>
          <w:lang w:val="pt-BR"/>
        </w:rPr>
        <w:t xml:space="preserve">resultado </w:t>
      </w:r>
      <w:r w:rsidR="00643023" w:rsidRPr="00B778FB">
        <w:rPr>
          <w:lang w:val="pt-BR"/>
        </w:rPr>
        <w:t xml:space="preserve">do </w:t>
      </w:r>
      <w:r w:rsidR="00C817EE" w:rsidRPr="00B778FB">
        <w:rPr>
          <w:lang w:val="pt-BR"/>
        </w:rPr>
        <w:t>re</w:t>
      </w:r>
      <w:r w:rsidR="00643023" w:rsidRPr="00B778FB">
        <w:rPr>
          <w:lang w:val="pt-BR"/>
        </w:rPr>
        <w:t>conhecimento</w:t>
      </w:r>
      <w:r w:rsidR="00C817EE" w:rsidRPr="00B778FB">
        <w:rPr>
          <w:lang w:val="pt-BR"/>
        </w:rPr>
        <w:t xml:space="preserve"> médico legal </w:t>
      </w:r>
      <w:r w:rsidR="00351A11" w:rsidRPr="00B778FB">
        <w:rPr>
          <w:lang w:val="pt-BR"/>
        </w:rPr>
        <w:t>realizado n</w:t>
      </w:r>
      <w:r w:rsidR="00643023" w:rsidRPr="00B778FB">
        <w:rPr>
          <w:lang w:val="pt-BR"/>
        </w:rPr>
        <w:t xml:space="preserve">o </w:t>
      </w:r>
      <w:r w:rsidR="009C3F34" w:rsidRPr="00B778FB">
        <w:rPr>
          <w:lang w:val="pt-BR"/>
        </w:rPr>
        <w:t xml:space="preserve">senhor </w:t>
      </w:r>
      <w:r w:rsidR="00C817EE" w:rsidRPr="00B778FB">
        <w:rPr>
          <w:lang w:val="pt-BR"/>
        </w:rPr>
        <w:t>Colmenares caracter</w:t>
      </w:r>
      <w:r w:rsidR="00EA57DB" w:rsidRPr="00B778FB">
        <w:rPr>
          <w:lang w:val="pt-BR"/>
        </w:rPr>
        <w:t xml:space="preserve">izou </w:t>
      </w:r>
      <w:r w:rsidR="00C817EE" w:rsidRPr="00B778FB">
        <w:rPr>
          <w:lang w:val="pt-BR"/>
        </w:rPr>
        <w:t>su</w:t>
      </w:r>
      <w:r w:rsidR="00351A11" w:rsidRPr="00B778FB">
        <w:rPr>
          <w:lang w:val="pt-BR"/>
        </w:rPr>
        <w:t>a</w:t>
      </w:r>
      <w:r w:rsidR="00C817EE" w:rsidRPr="00B778FB">
        <w:rPr>
          <w:lang w:val="pt-BR"/>
        </w:rPr>
        <w:t xml:space="preserve">s </w:t>
      </w:r>
      <w:r w:rsidR="008C4B18" w:rsidRPr="00B778FB">
        <w:rPr>
          <w:lang w:val="pt-BR"/>
        </w:rPr>
        <w:t>lesões</w:t>
      </w:r>
      <w:r w:rsidR="00C817EE" w:rsidRPr="00B778FB">
        <w:rPr>
          <w:lang w:val="pt-BR"/>
        </w:rPr>
        <w:t xml:space="preserve"> como de grav</w:t>
      </w:r>
      <w:r w:rsidR="00351A11" w:rsidRPr="00B778FB">
        <w:rPr>
          <w:lang w:val="pt-BR"/>
        </w:rPr>
        <w:t>idade média.</w:t>
      </w:r>
      <w:r w:rsidR="00C817EE" w:rsidRPr="00B778FB">
        <w:rPr>
          <w:rStyle w:val="Refdenotaalpie"/>
          <w:lang w:val="pt-BR"/>
        </w:rPr>
        <w:footnoteReference w:id="256"/>
      </w:r>
      <w:r w:rsidR="005D084B" w:rsidRPr="00B778FB">
        <w:rPr>
          <w:lang w:val="pt-BR"/>
        </w:rPr>
        <w:t xml:space="preserve"> Em </w:t>
      </w:r>
      <w:r w:rsidR="009C3F34" w:rsidRPr="00B778FB">
        <w:rPr>
          <w:lang w:val="pt-BR"/>
        </w:rPr>
        <w:t>setembro</w:t>
      </w:r>
      <w:r w:rsidR="00C817EE" w:rsidRPr="00B778FB">
        <w:rPr>
          <w:lang w:val="pt-BR"/>
        </w:rPr>
        <w:t xml:space="preserve"> de </w:t>
      </w:r>
      <w:r w:rsidRPr="00B778FB">
        <w:rPr>
          <w:lang w:val="pt-BR"/>
        </w:rPr>
        <w:t>2005</w:t>
      </w:r>
      <w:r w:rsidR="00351A11" w:rsidRPr="00B778FB">
        <w:rPr>
          <w:lang w:val="pt-BR"/>
        </w:rPr>
        <w:t>,</w:t>
      </w:r>
      <w:r w:rsidR="00C817EE" w:rsidRPr="00B778FB">
        <w:rPr>
          <w:lang w:val="pt-BR"/>
        </w:rPr>
        <w:t xml:space="preserve"> </w:t>
      </w:r>
      <w:r w:rsidR="00643023" w:rsidRPr="00B778FB">
        <w:rPr>
          <w:lang w:val="pt-BR"/>
        </w:rPr>
        <w:t>decretou</w:t>
      </w:r>
      <w:r w:rsidR="00351A11" w:rsidRPr="00B778FB">
        <w:rPr>
          <w:lang w:val="pt-BR"/>
        </w:rPr>
        <w:t>-se</w:t>
      </w:r>
      <w:r w:rsidR="00643023" w:rsidRPr="00B778FB">
        <w:rPr>
          <w:lang w:val="pt-BR"/>
        </w:rPr>
        <w:t xml:space="preserve"> o arquiv</w:t>
      </w:r>
      <w:r w:rsidR="00351A11" w:rsidRPr="00B778FB">
        <w:rPr>
          <w:lang w:val="pt-BR"/>
        </w:rPr>
        <w:t>ament</w:t>
      </w:r>
      <w:r w:rsidR="00643023" w:rsidRPr="00B778FB">
        <w:rPr>
          <w:lang w:val="pt-BR"/>
        </w:rPr>
        <w:t>o das atuações,</w:t>
      </w:r>
      <w:r w:rsidR="002B2752" w:rsidRPr="00B778FB">
        <w:rPr>
          <w:lang w:val="pt-BR"/>
        </w:rPr>
        <w:t xml:space="preserve"> já </w:t>
      </w:r>
      <w:r w:rsidR="00C817EE" w:rsidRPr="00B778FB">
        <w:rPr>
          <w:lang w:val="pt-BR"/>
        </w:rPr>
        <w:t xml:space="preserve">que, </w:t>
      </w:r>
      <w:r w:rsidR="00351A11" w:rsidRPr="00B778FB">
        <w:rPr>
          <w:lang w:val="pt-BR"/>
        </w:rPr>
        <w:t xml:space="preserve">tendo sido realizadas </w:t>
      </w:r>
      <w:r w:rsidR="00C817EE" w:rsidRPr="00B778FB">
        <w:rPr>
          <w:lang w:val="pt-BR"/>
        </w:rPr>
        <w:t>todas</w:t>
      </w:r>
      <w:r w:rsidR="009C3F34" w:rsidRPr="00B778FB">
        <w:rPr>
          <w:lang w:val="pt-BR"/>
        </w:rPr>
        <w:t xml:space="preserve"> as </w:t>
      </w:r>
      <w:r w:rsidR="00643023" w:rsidRPr="00B778FB">
        <w:rPr>
          <w:lang w:val="pt-BR"/>
        </w:rPr>
        <w:t>diligência</w:t>
      </w:r>
      <w:r w:rsidR="00C817EE" w:rsidRPr="00B778FB">
        <w:rPr>
          <w:lang w:val="pt-BR"/>
        </w:rPr>
        <w:t xml:space="preserve">s técnicas que </w:t>
      </w:r>
      <w:r w:rsidR="005D084B" w:rsidRPr="00B778FB">
        <w:rPr>
          <w:lang w:val="pt-BR"/>
        </w:rPr>
        <w:t>poderiam</w:t>
      </w:r>
      <w:r w:rsidR="00C817EE" w:rsidRPr="00B778FB">
        <w:rPr>
          <w:lang w:val="pt-BR"/>
        </w:rPr>
        <w:t xml:space="preserve"> permitir</w:t>
      </w:r>
      <w:r w:rsidR="009C3F34" w:rsidRPr="00B778FB">
        <w:rPr>
          <w:lang w:val="pt-BR"/>
        </w:rPr>
        <w:t xml:space="preserve"> a </w:t>
      </w:r>
      <w:r w:rsidR="00C817EE" w:rsidRPr="00B778FB">
        <w:rPr>
          <w:lang w:val="pt-BR"/>
        </w:rPr>
        <w:t>determina</w:t>
      </w:r>
      <w:r w:rsidR="00643023" w:rsidRPr="00B778FB">
        <w:rPr>
          <w:lang w:val="pt-BR"/>
        </w:rPr>
        <w:t xml:space="preserve">ção dos </w:t>
      </w:r>
      <w:r w:rsidR="009C3F34" w:rsidRPr="00B778FB">
        <w:rPr>
          <w:lang w:val="pt-BR"/>
        </w:rPr>
        <w:t>supostos</w:t>
      </w:r>
      <w:r w:rsidR="00C817EE" w:rsidRPr="00B778FB">
        <w:rPr>
          <w:lang w:val="pt-BR"/>
        </w:rPr>
        <w:t xml:space="preserve"> </w:t>
      </w:r>
      <w:r w:rsidR="00EA57DB" w:rsidRPr="00B778FB">
        <w:rPr>
          <w:lang w:val="pt-BR"/>
        </w:rPr>
        <w:t>responsáveis pelo</w:t>
      </w:r>
      <w:r w:rsidR="008C4B18" w:rsidRPr="00B778FB">
        <w:rPr>
          <w:lang w:val="pt-BR"/>
        </w:rPr>
        <w:t xml:space="preserve"> fato</w:t>
      </w:r>
      <w:r w:rsidR="00C817EE" w:rsidRPr="00B778FB">
        <w:rPr>
          <w:lang w:val="pt-BR"/>
        </w:rPr>
        <w:t>, “</w:t>
      </w:r>
      <w:r w:rsidR="002B2752" w:rsidRPr="00B778FB">
        <w:rPr>
          <w:lang w:val="pt-BR"/>
        </w:rPr>
        <w:t>não havia</w:t>
      </w:r>
      <w:r w:rsidR="00C817EE" w:rsidRPr="00B778FB">
        <w:rPr>
          <w:lang w:val="pt-BR"/>
        </w:rPr>
        <w:t xml:space="preserve"> bases para solicitar</w:t>
      </w:r>
      <w:r w:rsidR="00643023" w:rsidRPr="00B778FB">
        <w:rPr>
          <w:lang w:val="pt-BR"/>
        </w:rPr>
        <w:t xml:space="preserve"> o julgamento</w:t>
      </w:r>
      <w:r w:rsidR="00C817EE" w:rsidRPr="00B778FB">
        <w:rPr>
          <w:lang w:val="pt-BR"/>
        </w:rPr>
        <w:t xml:space="preserve"> de </w:t>
      </w:r>
      <w:r w:rsidR="00D62959" w:rsidRPr="00B778FB">
        <w:rPr>
          <w:lang w:val="pt-BR"/>
        </w:rPr>
        <w:t>nenhuma</w:t>
      </w:r>
      <w:r w:rsidR="00C817EE" w:rsidRPr="00B778FB">
        <w:rPr>
          <w:lang w:val="pt-BR"/>
        </w:rPr>
        <w:t xml:space="preserve"> </w:t>
      </w:r>
      <w:r w:rsidR="009C3F34" w:rsidRPr="00B778FB">
        <w:rPr>
          <w:lang w:val="pt-BR"/>
        </w:rPr>
        <w:t>pessoa</w:t>
      </w:r>
      <w:r w:rsidR="00C817EE" w:rsidRPr="00B778FB">
        <w:rPr>
          <w:lang w:val="pt-BR"/>
        </w:rPr>
        <w:t>”</w:t>
      </w:r>
      <w:r w:rsidR="00351A11" w:rsidRPr="00B778FB">
        <w:rPr>
          <w:lang w:val="pt-BR"/>
        </w:rPr>
        <w:t>.</w:t>
      </w:r>
      <w:r w:rsidR="00C817EE" w:rsidRPr="00B778FB">
        <w:rPr>
          <w:rStyle w:val="Refdenotaalpie"/>
          <w:lang w:val="pt-BR"/>
        </w:rPr>
        <w:footnoteReference w:id="257"/>
      </w:r>
      <w:r w:rsidR="000721CB" w:rsidRPr="00B778FB">
        <w:rPr>
          <w:lang w:val="pt-BR"/>
        </w:rPr>
        <w:t xml:space="preserve"> Em </w:t>
      </w:r>
      <w:r w:rsidRPr="00B778FB">
        <w:rPr>
          <w:lang w:val="pt-BR"/>
        </w:rPr>
        <w:t>12</w:t>
      </w:r>
      <w:r w:rsidR="00C817EE" w:rsidRPr="00B778FB">
        <w:rPr>
          <w:lang w:val="pt-BR"/>
        </w:rPr>
        <w:t xml:space="preserve"> de </w:t>
      </w:r>
      <w:r w:rsidR="009C3F34" w:rsidRPr="00B778FB">
        <w:rPr>
          <w:lang w:val="pt-BR"/>
        </w:rPr>
        <w:t>março</w:t>
      </w:r>
      <w:r w:rsidR="00C817EE" w:rsidRPr="00B778FB">
        <w:rPr>
          <w:lang w:val="pt-BR"/>
        </w:rPr>
        <w:t xml:space="preserve"> de </w:t>
      </w:r>
      <w:r w:rsidRPr="00B778FB">
        <w:rPr>
          <w:lang w:val="pt-BR"/>
        </w:rPr>
        <w:t>2007</w:t>
      </w:r>
      <w:r w:rsidR="00351A11" w:rsidRPr="00B778FB">
        <w:rPr>
          <w:lang w:val="pt-BR"/>
        </w:rPr>
        <w:t>,</w:t>
      </w:r>
      <w:r w:rsidR="00643023" w:rsidRPr="00B778FB">
        <w:rPr>
          <w:lang w:val="pt-BR"/>
        </w:rPr>
        <w:t xml:space="preserve"> o </w:t>
      </w:r>
      <w:r w:rsidR="00C817EE" w:rsidRPr="00B778FB">
        <w:rPr>
          <w:lang w:val="pt-BR"/>
        </w:rPr>
        <w:t xml:space="preserve">Trigésimo Sexto </w:t>
      </w:r>
      <w:r w:rsidR="00351A11" w:rsidRPr="00B778FB">
        <w:rPr>
          <w:lang w:val="pt-BR"/>
        </w:rPr>
        <w:t xml:space="preserve">Juízo </w:t>
      </w:r>
      <w:r w:rsidR="00C817EE" w:rsidRPr="00B778FB">
        <w:rPr>
          <w:lang w:val="pt-BR"/>
        </w:rPr>
        <w:t xml:space="preserve">de </w:t>
      </w:r>
      <w:r w:rsidR="009C3F34" w:rsidRPr="00B778FB">
        <w:rPr>
          <w:lang w:val="pt-BR"/>
        </w:rPr>
        <w:t>Primeira</w:t>
      </w:r>
      <w:r w:rsidR="00C817EE" w:rsidRPr="00B778FB">
        <w:rPr>
          <w:lang w:val="pt-BR"/>
        </w:rPr>
        <w:t xml:space="preserve"> </w:t>
      </w:r>
      <w:r w:rsidR="009C3F34" w:rsidRPr="00B778FB">
        <w:rPr>
          <w:lang w:val="pt-BR"/>
        </w:rPr>
        <w:t>Instância</w:t>
      </w:r>
      <w:r w:rsidR="00643023" w:rsidRPr="00B778FB">
        <w:rPr>
          <w:lang w:val="pt-BR"/>
        </w:rPr>
        <w:t xml:space="preserve"> em </w:t>
      </w:r>
      <w:r w:rsidR="00C817EE" w:rsidRPr="00B778FB">
        <w:rPr>
          <w:lang w:val="pt-BR"/>
        </w:rPr>
        <w:t>Fun</w:t>
      </w:r>
      <w:r w:rsidR="00643023" w:rsidRPr="00B778FB">
        <w:rPr>
          <w:lang w:val="pt-BR"/>
        </w:rPr>
        <w:t>ções</w:t>
      </w:r>
      <w:r w:rsidR="00C817EE" w:rsidRPr="00B778FB">
        <w:rPr>
          <w:lang w:val="pt-BR"/>
        </w:rPr>
        <w:t xml:space="preserve"> de </w:t>
      </w:r>
      <w:r w:rsidR="00643023" w:rsidRPr="00B778FB">
        <w:rPr>
          <w:lang w:val="pt-BR"/>
        </w:rPr>
        <w:t xml:space="preserve">Controle do </w:t>
      </w:r>
      <w:r w:rsidR="00C817EE" w:rsidRPr="00B778FB">
        <w:rPr>
          <w:lang w:val="pt-BR"/>
        </w:rPr>
        <w:t xml:space="preserve">Circuito Judicial Penal </w:t>
      </w:r>
      <w:r w:rsidR="007C1B78" w:rsidRPr="00B778FB">
        <w:rPr>
          <w:lang w:val="pt-BR"/>
        </w:rPr>
        <w:t xml:space="preserve">da Área Metropolitana </w:t>
      </w:r>
      <w:r w:rsidR="00C817EE" w:rsidRPr="00B778FB">
        <w:rPr>
          <w:lang w:val="pt-BR"/>
        </w:rPr>
        <w:t xml:space="preserve">de Caracas, </w:t>
      </w:r>
      <w:r w:rsidR="00643023" w:rsidRPr="00B778FB">
        <w:rPr>
          <w:lang w:val="pt-BR"/>
        </w:rPr>
        <w:t>declarou</w:t>
      </w:r>
      <w:r w:rsidR="00C817EE" w:rsidRPr="00B778FB">
        <w:rPr>
          <w:lang w:val="pt-BR"/>
        </w:rPr>
        <w:t xml:space="preserve"> improcedente</w:t>
      </w:r>
      <w:r w:rsidR="00B13DD6" w:rsidRPr="00B778FB">
        <w:rPr>
          <w:lang w:val="pt-BR"/>
        </w:rPr>
        <w:t xml:space="preserve"> uma </w:t>
      </w:r>
      <w:r w:rsidR="00C817EE" w:rsidRPr="00B778FB">
        <w:rPr>
          <w:lang w:val="pt-BR"/>
        </w:rPr>
        <w:t>peti</w:t>
      </w:r>
      <w:r w:rsidR="00643023" w:rsidRPr="00B778FB">
        <w:rPr>
          <w:lang w:val="pt-BR"/>
        </w:rPr>
        <w:t>ção</w:t>
      </w:r>
      <w:r w:rsidR="00C817EE" w:rsidRPr="00B778FB">
        <w:rPr>
          <w:lang w:val="pt-BR"/>
        </w:rPr>
        <w:t xml:space="preserve"> de re</w:t>
      </w:r>
      <w:r w:rsidR="00643023" w:rsidRPr="00B778FB">
        <w:rPr>
          <w:lang w:val="pt-BR"/>
        </w:rPr>
        <w:t xml:space="preserve">abertura da </w:t>
      </w:r>
      <w:r w:rsidR="00C817EE" w:rsidRPr="00B778FB">
        <w:rPr>
          <w:lang w:val="pt-BR"/>
        </w:rPr>
        <w:t>investiga</w:t>
      </w:r>
      <w:r w:rsidR="00643023" w:rsidRPr="00B778FB">
        <w:rPr>
          <w:lang w:val="pt-BR"/>
        </w:rPr>
        <w:t>ção</w:t>
      </w:r>
      <w:r w:rsidR="00C817EE" w:rsidRPr="00B778FB">
        <w:rPr>
          <w:lang w:val="pt-BR"/>
        </w:rPr>
        <w:t xml:space="preserve">, considerando que </w:t>
      </w:r>
      <w:r w:rsidR="00351A11" w:rsidRPr="00B778FB">
        <w:rPr>
          <w:lang w:val="pt-BR"/>
        </w:rPr>
        <w:t xml:space="preserve">seria </w:t>
      </w:r>
      <w:r w:rsidR="00C817EE" w:rsidRPr="00B778FB">
        <w:rPr>
          <w:lang w:val="pt-BR"/>
        </w:rPr>
        <w:t>impertinente ordenar</w:t>
      </w:r>
      <w:r w:rsidR="00D62959" w:rsidRPr="00B778FB">
        <w:rPr>
          <w:lang w:val="pt-BR"/>
        </w:rPr>
        <w:t xml:space="preserve"> </w:t>
      </w:r>
      <w:r w:rsidR="00643023" w:rsidRPr="00B778FB">
        <w:rPr>
          <w:lang w:val="pt-BR"/>
        </w:rPr>
        <w:t xml:space="preserve">o </w:t>
      </w:r>
      <w:r w:rsidR="009C3F34" w:rsidRPr="00B778FB">
        <w:rPr>
          <w:lang w:val="pt-BR"/>
        </w:rPr>
        <w:t>Ministério</w:t>
      </w:r>
      <w:r w:rsidR="00C817EE" w:rsidRPr="00B778FB">
        <w:rPr>
          <w:lang w:val="pt-BR"/>
        </w:rPr>
        <w:t xml:space="preserve"> Público </w:t>
      </w:r>
      <w:r w:rsidR="00D62959" w:rsidRPr="00B778FB">
        <w:rPr>
          <w:lang w:val="pt-BR"/>
        </w:rPr>
        <w:t xml:space="preserve">a </w:t>
      </w:r>
      <w:r w:rsidR="00351A11" w:rsidRPr="00B778FB">
        <w:rPr>
          <w:lang w:val="pt-BR"/>
        </w:rPr>
        <w:t>prosseguir</w:t>
      </w:r>
      <w:r w:rsidR="009C3F34" w:rsidRPr="00B778FB">
        <w:rPr>
          <w:lang w:val="pt-BR"/>
        </w:rPr>
        <w:t xml:space="preserve"> </w:t>
      </w:r>
      <w:r w:rsidR="00351A11" w:rsidRPr="00B778FB">
        <w:rPr>
          <w:lang w:val="pt-BR"/>
        </w:rPr>
        <w:t xml:space="preserve">com </w:t>
      </w:r>
      <w:r w:rsidR="009C3F34" w:rsidRPr="00B778FB">
        <w:rPr>
          <w:lang w:val="pt-BR"/>
        </w:rPr>
        <w:t xml:space="preserve">as </w:t>
      </w:r>
      <w:r w:rsidR="00C817EE" w:rsidRPr="00B778FB">
        <w:rPr>
          <w:lang w:val="pt-BR"/>
        </w:rPr>
        <w:t>averigua</w:t>
      </w:r>
      <w:r w:rsidR="00643023" w:rsidRPr="00B778FB">
        <w:rPr>
          <w:lang w:val="pt-BR"/>
        </w:rPr>
        <w:t>ções</w:t>
      </w:r>
      <w:r w:rsidR="00C817EE" w:rsidRPr="00B778FB">
        <w:rPr>
          <w:lang w:val="pt-BR"/>
        </w:rPr>
        <w:t>, porque</w:t>
      </w:r>
      <w:r w:rsidR="009C3F34" w:rsidRPr="00B778FB">
        <w:rPr>
          <w:lang w:val="pt-BR"/>
        </w:rPr>
        <w:t xml:space="preserve"> os </w:t>
      </w:r>
      <w:r w:rsidR="00C817EE" w:rsidRPr="00B778FB">
        <w:rPr>
          <w:lang w:val="pt-BR"/>
        </w:rPr>
        <w:t>elementos indicados</w:t>
      </w:r>
      <w:r w:rsidR="00C61D12" w:rsidRPr="00B778FB">
        <w:rPr>
          <w:lang w:val="pt-BR"/>
        </w:rPr>
        <w:t xml:space="preserve"> não foram</w:t>
      </w:r>
      <w:r w:rsidR="00C817EE" w:rsidRPr="00B778FB">
        <w:rPr>
          <w:lang w:val="pt-BR"/>
        </w:rPr>
        <w:t xml:space="preserve"> suficientes para</w:t>
      </w:r>
      <w:r w:rsidR="009C3F34" w:rsidRPr="00B778FB">
        <w:rPr>
          <w:lang w:val="pt-BR"/>
        </w:rPr>
        <w:t xml:space="preserve"> a </w:t>
      </w:r>
      <w:r w:rsidR="00C817EE" w:rsidRPr="00B778FB">
        <w:rPr>
          <w:lang w:val="pt-BR"/>
        </w:rPr>
        <w:t>individualiza</w:t>
      </w:r>
      <w:r w:rsidR="00643023" w:rsidRPr="00B778FB">
        <w:rPr>
          <w:lang w:val="pt-BR"/>
        </w:rPr>
        <w:t>ção</w:t>
      </w:r>
      <w:r w:rsidR="00C817EE" w:rsidRPr="00B778FB">
        <w:rPr>
          <w:lang w:val="pt-BR"/>
        </w:rPr>
        <w:t xml:space="preserve"> </w:t>
      </w:r>
      <w:r w:rsidR="00643023" w:rsidRPr="00B778FB">
        <w:rPr>
          <w:lang w:val="pt-BR"/>
        </w:rPr>
        <w:t xml:space="preserve">do </w:t>
      </w:r>
      <w:r w:rsidR="008C4B18" w:rsidRPr="00B778FB">
        <w:rPr>
          <w:lang w:val="pt-BR"/>
        </w:rPr>
        <w:t>agressor</w:t>
      </w:r>
      <w:r w:rsidR="00C817EE" w:rsidRPr="00B778FB">
        <w:rPr>
          <w:lang w:val="pt-BR"/>
        </w:rPr>
        <w:t>,</w:t>
      </w:r>
      <w:r w:rsidR="009C3F34" w:rsidRPr="00B778FB">
        <w:rPr>
          <w:lang w:val="pt-BR"/>
        </w:rPr>
        <w:t xml:space="preserve"> pois </w:t>
      </w:r>
      <w:r w:rsidR="00C817EE" w:rsidRPr="00B778FB">
        <w:rPr>
          <w:lang w:val="pt-BR"/>
        </w:rPr>
        <w:t>n</w:t>
      </w:r>
      <w:r w:rsidR="00351A11" w:rsidRPr="00B778FB">
        <w:rPr>
          <w:lang w:val="pt-BR"/>
        </w:rPr>
        <w:t>ã</w:t>
      </w:r>
      <w:r w:rsidR="00C817EE" w:rsidRPr="00B778FB">
        <w:rPr>
          <w:lang w:val="pt-BR"/>
        </w:rPr>
        <w:t>o basta determinar</w:t>
      </w:r>
      <w:r w:rsidR="00643023" w:rsidRPr="00B778FB">
        <w:rPr>
          <w:lang w:val="pt-BR"/>
        </w:rPr>
        <w:t xml:space="preserve"> o corpo</w:t>
      </w:r>
      <w:r w:rsidR="00C817EE" w:rsidRPr="00B778FB">
        <w:rPr>
          <w:lang w:val="pt-BR"/>
        </w:rPr>
        <w:t xml:space="preserve"> </w:t>
      </w:r>
      <w:r w:rsidR="00643023" w:rsidRPr="00B778FB">
        <w:rPr>
          <w:lang w:val="pt-BR"/>
        </w:rPr>
        <w:t xml:space="preserve">do </w:t>
      </w:r>
      <w:r w:rsidR="00C817EE" w:rsidRPr="00B778FB">
        <w:rPr>
          <w:lang w:val="pt-BR"/>
        </w:rPr>
        <w:t>delito</w:t>
      </w:r>
      <w:r w:rsidR="00B13DD6" w:rsidRPr="00B778FB">
        <w:rPr>
          <w:lang w:val="pt-BR"/>
        </w:rPr>
        <w:t xml:space="preserve"> e </w:t>
      </w:r>
      <w:r w:rsidR="00C817EE" w:rsidRPr="00B778FB">
        <w:rPr>
          <w:lang w:val="pt-BR"/>
        </w:rPr>
        <w:t>s</w:t>
      </w:r>
      <w:r w:rsidR="00351A11" w:rsidRPr="00B778FB">
        <w:rPr>
          <w:lang w:val="pt-BR"/>
        </w:rPr>
        <w:t>e</w:t>
      </w:r>
      <w:r w:rsidR="00C817EE" w:rsidRPr="00B778FB">
        <w:rPr>
          <w:lang w:val="pt-BR"/>
        </w:rPr>
        <w:t xml:space="preserve">u </w:t>
      </w:r>
      <w:r w:rsidR="009C3F34" w:rsidRPr="00B778FB">
        <w:rPr>
          <w:lang w:val="pt-BR"/>
        </w:rPr>
        <w:t xml:space="preserve">meio </w:t>
      </w:r>
      <w:r w:rsidR="00C817EE" w:rsidRPr="00B778FB">
        <w:rPr>
          <w:lang w:val="pt-BR"/>
        </w:rPr>
        <w:t xml:space="preserve">de </w:t>
      </w:r>
      <w:r w:rsidR="00643023" w:rsidRPr="00B778FB">
        <w:rPr>
          <w:lang w:val="pt-BR"/>
        </w:rPr>
        <w:t>comissão</w:t>
      </w:r>
      <w:r w:rsidR="00C817EE" w:rsidRPr="00B778FB">
        <w:rPr>
          <w:lang w:val="pt-BR"/>
        </w:rPr>
        <w:t>,</w:t>
      </w:r>
      <w:r w:rsidR="009C3F34" w:rsidRPr="00B778FB">
        <w:rPr>
          <w:lang w:val="pt-BR"/>
        </w:rPr>
        <w:t xml:space="preserve"> sem </w:t>
      </w:r>
      <w:r w:rsidR="00643023" w:rsidRPr="00B778FB">
        <w:rPr>
          <w:lang w:val="pt-BR"/>
        </w:rPr>
        <w:t>estabelece</w:t>
      </w:r>
      <w:r w:rsidR="00C817EE" w:rsidRPr="00B778FB">
        <w:rPr>
          <w:lang w:val="pt-BR"/>
        </w:rPr>
        <w:t xml:space="preserve">r </w:t>
      </w:r>
      <w:r w:rsidR="005444EF" w:rsidRPr="00B778FB">
        <w:rPr>
          <w:lang w:val="pt-BR"/>
        </w:rPr>
        <w:t xml:space="preserve">indubitavelmente </w:t>
      </w:r>
      <w:r w:rsidR="00643023" w:rsidRPr="00B778FB">
        <w:rPr>
          <w:lang w:val="pt-BR"/>
        </w:rPr>
        <w:t xml:space="preserve">o </w:t>
      </w:r>
      <w:r w:rsidR="00C817EE" w:rsidRPr="00B778FB">
        <w:rPr>
          <w:lang w:val="pt-BR"/>
        </w:rPr>
        <w:t xml:space="preserve">nexo causal </w:t>
      </w:r>
      <w:r w:rsidR="00643023" w:rsidRPr="00B778FB">
        <w:rPr>
          <w:lang w:val="pt-BR"/>
        </w:rPr>
        <w:t xml:space="preserve">do </w:t>
      </w:r>
      <w:r w:rsidR="00C817EE" w:rsidRPr="00B778FB">
        <w:rPr>
          <w:lang w:val="pt-BR"/>
        </w:rPr>
        <w:t>indiciado</w:t>
      </w:r>
      <w:r w:rsidR="00643023" w:rsidRPr="00B778FB">
        <w:rPr>
          <w:lang w:val="pt-BR"/>
        </w:rPr>
        <w:t xml:space="preserve"> com </w:t>
      </w:r>
      <w:r w:rsidR="00EA57DB" w:rsidRPr="00B778FB">
        <w:rPr>
          <w:lang w:val="pt-BR"/>
        </w:rPr>
        <w:t>estes</w:t>
      </w:r>
      <w:r w:rsidR="00351A11" w:rsidRPr="00B778FB">
        <w:rPr>
          <w:lang w:val="pt-BR"/>
        </w:rPr>
        <w:t>.</w:t>
      </w:r>
      <w:proofErr w:type="gramStart"/>
      <w:r w:rsidR="00C817EE" w:rsidRPr="00B778FB">
        <w:rPr>
          <w:rStyle w:val="Refdenotaalpie"/>
          <w:lang w:val="pt-BR"/>
        </w:rPr>
        <w:footnoteReference w:id="258"/>
      </w:r>
      <w:proofErr w:type="gramEnd"/>
    </w:p>
    <w:p w:rsidR="00C817EE" w:rsidRPr="00B778FB" w:rsidRDefault="00C817EE">
      <w:pPr>
        <w:rPr>
          <w:lang w:val="pt-BR"/>
        </w:rPr>
      </w:pPr>
    </w:p>
    <w:p w:rsidR="00C817EE" w:rsidRPr="00B778FB" w:rsidRDefault="00570485">
      <w:pPr>
        <w:rPr>
          <w:lang w:val="pt-BR"/>
        </w:rPr>
      </w:pPr>
      <w:r w:rsidRPr="00B778FB">
        <w:rPr>
          <w:lang w:val="pt-BR"/>
        </w:rPr>
        <w:t>249</w:t>
      </w:r>
      <w:r w:rsidR="00C817EE" w:rsidRPr="00B778FB">
        <w:rPr>
          <w:lang w:val="pt-BR"/>
        </w:rPr>
        <w:t>.</w:t>
      </w:r>
      <w:r w:rsidR="00C817EE" w:rsidRPr="00B778FB">
        <w:rPr>
          <w:lang w:val="pt-BR"/>
        </w:rPr>
        <w:tab/>
      </w:r>
      <w:r w:rsidR="009C3F34" w:rsidRPr="00B778FB">
        <w:rPr>
          <w:lang w:val="pt-BR"/>
        </w:rPr>
        <w:t xml:space="preserve">A </w:t>
      </w:r>
      <w:r w:rsidR="008C4B18" w:rsidRPr="00B778FB">
        <w:rPr>
          <w:lang w:val="pt-BR"/>
        </w:rPr>
        <w:t>Corte considera</w:t>
      </w:r>
      <w:r w:rsidR="00C817EE" w:rsidRPr="00B778FB">
        <w:rPr>
          <w:lang w:val="pt-BR"/>
        </w:rPr>
        <w:t>, a partir</w:t>
      </w:r>
      <w:r w:rsidR="00643023" w:rsidRPr="00B778FB">
        <w:rPr>
          <w:lang w:val="pt-BR"/>
        </w:rPr>
        <w:t xml:space="preserve"> dos </w:t>
      </w:r>
      <w:r w:rsidR="00C817EE" w:rsidRPr="00B778FB">
        <w:rPr>
          <w:lang w:val="pt-BR"/>
        </w:rPr>
        <w:t xml:space="preserve">elementos </w:t>
      </w:r>
      <w:r w:rsidR="009C3F34" w:rsidRPr="00B778FB">
        <w:rPr>
          <w:lang w:val="pt-BR"/>
        </w:rPr>
        <w:t>probatório</w:t>
      </w:r>
      <w:r w:rsidR="00C817EE" w:rsidRPr="00B778FB">
        <w:rPr>
          <w:lang w:val="pt-BR"/>
        </w:rPr>
        <w:t xml:space="preserve">s </w:t>
      </w:r>
      <w:r w:rsidR="00643023" w:rsidRPr="00B778FB">
        <w:rPr>
          <w:lang w:val="pt-BR"/>
        </w:rPr>
        <w:t>disponíveis</w:t>
      </w:r>
      <w:r w:rsidR="00C817EE" w:rsidRPr="00B778FB">
        <w:rPr>
          <w:lang w:val="pt-BR"/>
        </w:rPr>
        <w:t>, que</w:t>
      </w:r>
      <w:r w:rsidR="00643023" w:rsidRPr="00B778FB">
        <w:rPr>
          <w:lang w:val="pt-BR"/>
        </w:rPr>
        <w:t xml:space="preserve"> o </w:t>
      </w:r>
      <w:r w:rsidR="009C3F34" w:rsidRPr="00B778FB">
        <w:rPr>
          <w:lang w:val="pt-BR"/>
        </w:rPr>
        <w:t xml:space="preserve">senhor </w:t>
      </w:r>
      <w:r w:rsidR="00C817EE" w:rsidRPr="00B778FB">
        <w:rPr>
          <w:lang w:val="pt-BR"/>
        </w:rPr>
        <w:t xml:space="preserve">Colmenares </w:t>
      </w:r>
      <w:r w:rsidR="000E4E13" w:rsidRPr="00B778FB">
        <w:rPr>
          <w:lang w:val="pt-BR"/>
        </w:rPr>
        <w:t xml:space="preserve">foi </w:t>
      </w:r>
      <w:r w:rsidR="00D62959" w:rsidRPr="00B778FB">
        <w:rPr>
          <w:lang w:val="pt-BR"/>
        </w:rPr>
        <w:t xml:space="preserve">ferido por um </w:t>
      </w:r>
      <w:r w:rsidR="000E4E13" w:rsidRPr="00B778FB">
        <w:rPr>
          <w:lang w:val="pt-BR"/>
        </w:rPr>
        <w:t>disparo de arma de fogo</w:t>
      </w:r>
      <w:r w:rsidR="002B2752" w:rsidRPr="00B778FB">
        <w:rPr>
          <w:lang w:val="pt-BR"/>
        </w:rPr>
        <w:t>. No entanto</w:t>
      </w:r>
      <w:r w:rsidR="00C817EE" w:rsidRPr="00B778FB">
        <w:rPr>
          <w:lang w:val="pt-BR"/>
        </w:rPr>
        <w:t>,</w:t>
      </w:r>
      <w:r w:rsidR="00C61D12" w:rsidRPr="00B778FB">
        <w:rPr>
          <w:lang w:val="pt-BR"/>
        </w:rPr>
        <w:t xml:space="preserve"> não foram</w:t>
      </w:r>
      <w:r w:rsidR="00EA57DB" w:rsidRPr="00B778FB">
        <w:rPr>
          <w:lang w:val="pt-BR"/>
        </w:rPr>
        <w:t xml:space="preserve"> </w:t>
      </w:r>
      <w:r w:rsidR="005D084B" w:rsidRPr="00B778FB">
        <w:rPr>
          <w:lang w:val="pt-BR"/>
        </w:rPr>
        <w:t>apresentados</w:t>
      </w:r>
      <w:r w:rsidR="00C817EE" w:rsidRPr="00B778FB">
        <w:rPr>
          <w:lang w:val="pt-BR"/>
        </w:rPr>
        <w:t xml:space="preserve"> elementos </w:t>
      </w:r>
      <w:r w:rsidR="009C3F34" w:rsidRPr="00B778FB">
        <w:rPr>
          <w:lang w:val="pt-BR"/>
        </w:rPr>
        <w:t>probatório</w:t>
      </w:r>
      <w:r w:rsidR="00C817EE" w:rsidRPr="00B778FB">
        <w:rPr>
          <w:lang w:val="pt-BR"/>
        </w:rPr>
        <w:t xml:space="preserve">s </w:t>
      </w:r>
      <w:r w:rsidR="000E4E13" w:rsidRPr="00B778FB">
        <w:rPr>
          <w:lang w:val="pt-BR"/>
        </w:rPr>
        <w:t xml:space="preserve">suficientes </w:t>
      </w:r>
      <w:r w:rsidR="00C817EE" w:rsidRPr="00B778FB">
        <w:rPr>
          <w:lang w:val="pt-BR"/>
        </w:rPr>
        <w:t>para determinar</w:t>
      </w:r>
      <w:r w:rsidR="009C3F34" w:rsidRPr="00B778FB">
        <w:rPr>
          <w:lang w:val="pt-BR"/>
        </w:rPr>
        <w:t xml:space="preserve"> se </w:t>
      </w:r>
      <w:r w:rsidR="00643023" w:rsidRPr="00B778FB">
        <w:rPr>
          <w:lang w:val="pt-BR"/>
        </w:rPr>
        <w:t>foi</w:t>
      </w:r>
      <w:r w:rsidR="00B13DD6" w:rsidRPr="00B778FB">
        <w:rPr>
          <w:lang w:val="pt-BR"/>
        </w:rPr>
        <w:t xml:space="preserve"> um </w:t>
      </w:r>
      <w:r w:rsidR="00C817EE" w:rsidRPr="00B778FB">
        <w:rPr>
          <w:lang w:val="pt-BR"/>
        </w:rPr>
        <w:t xml:space="preserve">agente estatal </w:t>
      </w:r>
      <w:r w:rsidR="009C3F34" w:rsidRPr="00B778FB">
        <w:rPr>
          <w:lang w:val="pt-BR"/>
        </w:rPr>
        <w:t xml:space="preserve">quem </w:t>
      </w:r>
      <w:r w:rsidR="005B0162" w:rsidRPr="00B778FB">
        <w:rPr>
          <w:lang w:val="pt-BR"/>
        </w:rPr>
        <w:t>disparou</w:t>
      </w:r>
      <w:r w:rsidR="00C817EE" w:rsidRPr="00B778FB">
        <w:rPr>
          <w:lang w:val="pt-BR"/>
        </w:rPr>
        <w:t xml:space="preserve"> o</w:t>
      </w:r>
      <w:r w:rsidR="000E4E13" w:rsidRPr="00B778FB">
        <w:rPr>
          <w:lang w:val="pt-BR"/>
        </w:rPr>
        <w:t>u</w:t>
      </w:r>
      <w:r w:rsidR="009C3F34" w:rsidRPr="00B778FB">
        <w:rPr>
          <w:lang w:val="pt-BR"/>
        </w:rPr>
        <w:t xml:space="preserve"> se </w:t>
      </w:r>
      <w:r w:rsidR="00C817EE" w:rsidRPr="00B778FB">
        <w:rPr>
          <w:lang w:val="pt-BR"/>
        </w:rPr>
        <w:t xml:space="preserve">agentes </w:t>
      </w:r>
      <w:r w:rsidR="00643023" w:rsidRPr="00B778FB">
        <w:rPr>
          <w:lang w:val="pt-BR"/>
        </w:rPr>
        <w:t xml:space="preserve">do </w:t>
      </w:r>
      <w:r w:rsidR="00C817EE" w:rsidRPr="00B778FB">
        <w:rPr>
          <w:lang w:val="pt-BR"/>
        </w:rPr>
        <w:t>Estado se abs</w:t>
      </w:r>
      <w:r w:rsidR="00B13DD6" w:rsidRPr="00B778FB">
        <w:rPr>
          <w:lang w:val="pt-BR"/>
        </w:rPr>
        <w:t>tiveram</w:t>
      </w:r>
      <w:r w:rsidR="00C817EE" w:rsidRPr="00B778FB">
        <w:rPr>
          <w:lang w:val="pt-BR"/>
        </w:rPr>
        <w:t xml:space="preserve"> de </w:t>
      </w:r>
      <w:r w:rsidR="002B2752" w:rsidRPr="00B778FB">
        <w:rPr>
          <w:lang w:val="pt-BR"/>
        </w:rPr>
        <w:t>protegê-l</w:t>
      </w:r>
      <w:r w:rsidR="00C817EE" w:rsidRPr="00B778FB">
        <w:rPr>
          <w:lang w:val="pt-BR"/>
        </w:rPr>
        <w:t xml:space="preserve">o, </w:t>
      </w:r>
      <w:r w:rsidR="000E4E13" w:rsidRPr="00B778FB">
        <w:rPr>
          <w:lang w:val="pt-BR"/>
        </w:rPr>
        <w:t>tendo a possibilidade</w:t>
      </w:r>
      <w:r w:rsidR="00D62959" w:rsidRPr="00B778FB">
        <w:rPr>
          <w:lang w:val="pt-BR"/>
        </w:rPr>
        <w:t xml:space="preserve"> de</w:t>
      </w:r>
      <w:r w:rsidR="000E4E13" w:rsidRPr="00B778FB">
        <w:rPr>
          <w:lang w:val="pt-BR"/>
        </w:rPr>
        <w:t xml:space="preserve"> </w:t>
      </w:r>
      <w:r w:rsidR="008C4B18" w:rsidRPr="00B778FB">
        <w:rPr>
          <w:lang w:val="pt-BR"/>
        </w:rPr>
        <w:t>fazê-lo</w:t>
      </w:r>
      <w:r w:rsidR="00C817EE" w:rsidRPr="00B778FB">
        <w:rPr>
          <w:lang w:val="pt-BR"/>
        </w:rPr>
        <w:t>.</w:t>
      </w:r>
      <w:r w:rsidR="00643023" w:rsidRPr="00B778FB">
        <w:rPr>
          <w:lang w:val="pt-BR"/>
        </w:rPr>
        <w:t xml:space="preserve"> </w:t>
      </w:r>
      <w:r w:rsidR="000E4E13" w:rsidRPr="00B778FB">
        <w:rPr>
          <w:lang w:val="pt-BR"/>
        </w:rPr>
        <w:t>E</w:t>
      </w:r>
      <w:r w:rsidR="00643023" w:rsidRPr="00B778FB">
        <w:rPr>
          <w:lang w:val="pt-BR"/>
        </w:rPr>
        <w:t xml:space="preserve">ssa </w:t>
      </w:r>
      <w:r w:rsidR="00C817EE" w:rsidRPr="00B778FB">
        <w:rPr>
          <w:lang w:val="pt-BR"/>
        </w:rPr>
        <w:t>situa</w:t>
      </w:r>
      <w:r w:rsidR="00643023" w:rsidRPr="00B778FB">
        <w:rPr>
          <w:lang w:val="pt-BR"/>
        </w:rPr>
        <w:t>ção</w:t>
      </w:r>
      <w:r w:rsidR="00C817EE" w:rsidRPr="00B778FB">
        <w:rPr>
          <w:lang w:val="pt-BR"/>
        </w:rPr>
        <w:t xml:space="preserve"> </w:t>
      </w:r>
      <w:r w:rsidR="009C3F34" w:rsidRPr="00B778FB">
        <w:rPr>
          <w:lang w:val="pt-BR"/>
        </w:rPr>
        <w:t>impediu</w:t>
      </w:r>
      <w:r w:rsidR="00C817EE" w:rsidRPr="00B778FB">
        <w:rPr>
          <w:lang w:val="pt-BR"/>
        </w:rPr>
        <w:t xml:space="preserve"> que</w:t>
      </w:r>
      <w:r w:rsidR="009C3F34" w:rsidRPr="00B778FB">
        <w:rPr>
          <w:lang w:val="pt-BR"/>
        </w:rPr>
        <w:t xml:space="preserve"> os senhores</w:t>
      </w:r>
      <w:r w:rsidR="00C817EE" w:rsidRPr="00B778FB">
        <w:rPr>
          <w:lang w:val="pt-BR"/>
        </w:rPr>
        <w:t xml:space="preserve"> Colmenares</w:t>
      </w:r>
      <w:r w:rsidR="00B13DD6" w:rsidRPr="00B778FB">
        <w:rPr>
          <w:lang w:val="pt-BR"/>
        </w:rPr>
        <w:t xml:space="preserve"> e </w:t>
      </w:r>
      <w:r w:rsidR="00C817EE" w:rsidRPr="00B778FB">
        <w:rPr>
          <w:lang w:val="pt-BR"/>
        </w:rPr>
        <w:t xml:space="preserve">Pedro Nikken </w:t>
      </w:r>
      <w:r w:rsidR="000E4E13" w:rsidRPr="00B778FB">
        <w:rPr>
          <w:lang w:val="pt-BR"/>
        </w:rPr>
        <w:t xml:space="preserve">pudessem </w:t>
      </w:r>
      <w:r w:rsidR="00C817EE" w:rsidRPr="00B778FB">
        <w:rPr>
          <w:lang w:val="pt-BR"/>
        </w:rPr>
        <w:t>continuar</w:t>
      </w:r>
      <w:r w:rsidR="00643023" w:rsidRPr="00B778FB">
        <w:rPr>
          <w:lang w:val="pt-BR"/>
        </w:rPr>
        <w:t xml:space="preserve"> com </w:t>
      </w:r>
      <w:r w:rsidR="00D62959" w:rsidRPr="00B778FB">
        <w:rPr>
          <w:lang w:val="pt-BR"/>
        </w:rPr>
        <w:t xml:space="preserve">seu </w:t>
      </w:r>
      <w:r w:rsidR="009417DA" w:rsidRPr="00B778FB">
        <w:rPr>
          <w:lang w:val="pt-BR"/>
        </w:rPr>
        <w:t>trabalho jornalístico</w:t>
      </w:r>
      <w:r w:rsidR="00643023" w:rsidRPr="00B778FB">
        <w:rPr>
          <w:lang w:val="pt-BR"/>
        </w:rPr>
        <w:t xml:space="preserve"> </w:t>
      </w:r>
      <w:r w:rsidR="002B2752" w:rsidRPr="00B778FB">
        <w:rPr>
          <w:lang w:val="pt-BR"/>
        </w:rPr>
        <w:t>nessa</w:t>
      </w:r>
      <w:r w:rsidR="00643023" w:rsidRPr="00B778FB">
        <w:rPr>
          <w:lang w:val="pt-BR"/>
        </w:rPr>
        <w:t xml:space="preserve"> </w:t>
      </w:r>
      <w:r w:rsidR="008C4B18" w:rsidRPr="00B778FB">
        <w:rPr>
          <w:lang w:val="pt-BR"/>
        </w:rPr>
        <w:t>circunstância</w:t>
      </w:r>
      <w:r w:rsidR="00C817EE" w:rsidRPr="00B778FB">
        <w:rPr>
          <w:lang w:val="pt-BR"/>
        </w:rPr>
        <w:t>.</w:t>
      </w:r>
    </w:p>
    <w:p w:rsidR="00C817EE" w:rsidRPr="00B778FB" w:rsidRDefault="00C817EE">
      <w:pPr>
        <w:rPr>
          <w:lang w:val="pt-BR"/>
        </w:rPr>
      </w:pPr>
    </w:p>
    <w:p w:rsidR="00C03E78" w:rsidRPr="00B778FB" w:rsidRDefault="00C03E78" w:rsidP="00C03E78">
      <w:pPr>
        <w:jc w:val="center"/>
        <w:rPr>
          <w:lang w:val="pt-BR"/>
        </w:rPr>
      </w:pPr>
      <w:r w:rsidRPr="00B778FB">
        <w:rPr>
          <w:lang w:val="pt-BR"/>
        </w:rPr>
        <w:t>***</w:t>
      </w:r>
    </w:p>
    <w:p w:rsidR="00C817EE" w:rsidRPr="00B778FB" w:rsidRDefault="00C817EE">
      <w:pPr>
        <w:pStyle w:val="Textosinformato"/>
        <w:jc w:val="both"/>
        <w:rPr>
          <w:rFonts w:ascii="Verdana" w:eastAsia="MS Mincho" w:hAnsi="Verdana"/>
          <w:sz w:val="20"/>
          <w:szCs w:val="20"/>
          <w:lang w:val="pt-BR"/>
        </w:rPr>
      </w:pPr>
    </w:p>
    <w:p w:rsidR="00C817EE" w:rsidRPr="00B778FB" w:rsidRDefault="00570485">
      <w:pPr>
        <w:rPr>
          <w:lang w:val="pt-BR"/>
        </w:rPr>
      </w:pPr>
      <w:r w:rsidRPr="00B778FB">
        <w:rPr>
          <w:lang w:val="pt-BR"/>
        </w:rPr>
        <w:t>250</w:t>
      </w:r>
      <w:r w:rsidR="00C817EE" w:rsidRPr="00B778FB">
        <w:rPr>
          <w:lang w:val="pt-BR"/>
        </w:rPr>
        <w:t>.</w:t>
      </w:r>
      <w:r w:rsidR="00C817EE" w:rsidRPr="00B778FB">
        <w:rPr>
          <w:lang w:val="pt-BR"/>
        </w:rPr>
        <w:tab/>
      </w:r>
      <w:r w:rsidR="005D084B" w:rsidRPr="00B778FB">
        <w:rPr>
          <w:rFonts w:eastAsia="MS Mincho"/>
          <w:lang w:val="pt-BR"/>
        </w:rPr>
        <w:t>A Comissão</w:t>
      </w:r>
      <w:r w:rsidR="00C817EE" w:rsidRPr="00B778FB">
        <w:rPr>
          <w:rFonts w:eastAsia="MS Mincho"/>
          <w:lang w:val="pt-BR"/>
        </w:rPr>
        <w:t xml:space="preserve"> </w:t>
      </w:r>
      <w:r w:rsidR="009C3F34" w:rsidRPr="00B778FB">
        <w:rPr>
          <w:rFonts w:eastAsia="MS Mincho"/>
          <w:lang w:val="pt-BR"/>
        </w:rPr>
        <w:t>afirmou</w:t>
      </w:r>
      <w:r w:rsidR="00C817EE" w:rsidRPr="00B778FB">
        <w:rPr>
          <w:rFonts w:eastAsia="MS Mincho"/>
          <w:lang w:val="pt-BR"/>
        </w:rPr>
        <w:t xml:space="preserve"> que</w:t>
      </w:r>
      <w:r w:rsidR="000E4E13" w:rsidRPr="00B778FB">
        <w:rPr>
          <w:rFonts w:eastAsia="MS Mincho"/>
          <w:lang w:val="pt-BR"/>
        </w:rPr>
        <w:t>,</w:t>
      </w:r>
      <w:r w:rsidR="009C3F34" w:rsidRPr="00B778FB">
        <w:rPr>
          <w:rFonts w:eastAsia="MS Mincho"/>
          <w:lang w:val="pt-BR"/>
        </w:rPr>
        <w:t xml:space="preserve"> em </w:t>
      </w:r>
      <w:proofErr w:type="gramStart"/>
      <w:r w:rsidRPr="00B778FB">
        <w:rPr>
          <w:rFonts w:eastAsia="MS Mincho"/>
          <w:lang w:val="pt-BR"/>
        </w:rPr>
        <w:t>3</w:t>
      </w:r>
      <w:proofErr w:type="gramEnd"/>
      <w:r w:rsidR="00C817EE" w:rsidRPr="00B778FB">
        <w:rPr>
          <w:rFonts w:eastAsia="MS Mincho"/>
          <w:lang w:val="pt-BR"/>
        </w:rPr>
        <w:t xml:space="preserve"> de </w:t>
      </w:r>
      <w:r w:rsidR="009C3F34" w:rsidRPr="00B778FB">
        <w:rPr>
          <w:rFonts w:eastAsia="MS Mincho"/>
          <w:lang w:val="pt-BR"/>
        </w:rPr>
        <w:t>março</w:t>
      </w:r>
      <w:r w:rsidR="00C817EE" w:rsidRPr="00B778FB">
        <w:rPr>
          <w:rFonts w:eastAsia="MS Mincho"/>
          <w:lang w:val="pt-BR"/>
        </w:rPr>
        <w:t xml:space="preserve"> de </w:t>
      </w:r>
      <w:r w:rsidRPr="00B778FB">
        <w:rPr>
          <w:rFonts w:eastAsia="MS Mincho"/>
          <w:lang w:val="pt-BR"/>
        </w:rPr>
        <w:t>2004</w:t>
      </w:r>
      <w:r w:rsidR="000E4E13" w:rsidRPr="00B778FB">
        <w:rPr>
          <w:rFonts w:eastAsia="MS Mincho"/>
          <w:lang w:val="pt-BR"/>
        </w:rPr>
        <w:t>,</w:t>
      </w:r>
      <w:r w:rsidR="00B13DD6" w:rsidRPr="00B778FB">
        <w:rPr>
          <w:rFonts w:eastAsia="MS Mincho"/>
          <w:lang w:val="pt-BR"/>
        </w:rPr>
        <w:t xml:space="preserve"> </w:t>
      </w:r>
      <w:r w:rsidR="000E4E13" w:rsidRPr="00B778FB">
        <w:rPr>
          <w:rFonts w:eastAsia="MS Mincho"/>
          <w:lang w:val="pt-BR"/>
        </w:rPr>
        <w:t xml:space="preserve">um policial </w:t>
      </w:r>
      <w:r w:rsidR="00C817EE" w:rsidRPr="00B778FB">
        <w:rPr>
          <w:rFonts w:eastAsia="MS Mincho"/>
          <w:lang w:val="pt-BR"/>
        </w:rPr>
        <w:t xml:space="preserve">que </w:t>
      </w:r>
      <w:r w:rsidR="000E4E13" w:rsidRPr="00B778FB">
        <w:rPr>
          <w:rFonts w:eastAsia="MS Mincho"/>
          <w:lang w:val="pt-BR"/>
        </w:rPr>
        <w:t>conduzia</w:t>
      </w:r>
      <w:r w:rsidR="00C817EE" w:rsidRPr="00B778FB">
        <w:rPr>
          <w:rFonts w:eastAsia="MS Mincho"/>
          <w:lang w:val="pt-BR"/>
        </w:rPr>
        <w:t xml:space="preserve"> motocicleta </w:t>
      </w:r>
      <w:r w:rsidR="008C4B18" w:rsidRPr="00B778FB">
        <w:rPr>
          <w:rFonts w:eastAsia="MS Mincho"/>
          <w:lang w:val="pt-BR"/>
        </w:rPr>
        <w:t>passou</w:t>
      </w:r>
      <w:r w:rsidR="009C3F34" w:rsidRPr="00B778FB">
        <w:rPr>
          <w:rFonts w:eastAsia="MS Mincho"/>
          <w:lang w:val="pt-BR"/>
        </w:rPr>
        <w:t xml:space="preserve"> a </w:t>
      </w:r>
      <w:r w:rsidR="000E4E13" w:rsidRPr="00B778FB">
        <w:rPr>
          <w:rFonts w:eastAsia="MS Mincho"/>
          <w:lang w:val="pt-BR"/>
        </w:rPr>
        <w:t>roda</w:t>
      </w:r>
      <w:r w:rsidR="00C817EE" w:rsidRPr="00B778FB">
        <w:rPr>
          <w:rFonts w:eastAsia="MS Mincho"/>
          <w:lang w:val="pt-BR"/>
        </w:rPr>
        <w:t xml:space="preserve"> </w:t>
      </w:r>
      <w:r w:rsidR="000E4E13" w:rsidRPr="00B778FB">
        <w:rPr>
          <w:rFonts w:eastAsia="MS Mincho"/>
          <w:lang w:val="pt-BR"/>
        </w:rPr>
        <w:t>dianteira</w:t>
      </w:r>
      <w:r w:rsidR="00C817EE" w:rsidRPr="00B778FB">
        <w:rPr>
          <w:rFonts w:eastAsia="MS Mincho"/>
          <w:lang w:val="pt-BR"/>
        </w:rPr>
        <w:t xml:space="preserve"> sobre</w:t>
      </w:r>
      <w:r w:rsidR="00B13DD6" w:rsidRPr="00B778FB">
        <w:rPr>
          <w:rFonts w:eastAsia="MS Mincho"/>
          <w:lang w:val="pt-BR"/>
        </w:rPr>
        <w:t xml:space="preserve"> um</w:t>
      </w:r>
      <w:r w:rsidR="00EA57DB" w:rsidRPr="00B778FB">
        <w:rPr>
          <w:rFonts w:eastAsia="MS Mincho"/>
          <w:lang w:val="pt-BR"/>
        </w:rPr>
        <w:t xml:space="preserve"> pé</w:t>
      </w:r>
      <w:r w:rsidR="00643023" w:rsidRPr="00B778FB">
        <w:rPr>
          <w:rFonts w:eastAsia="MS Mincho"/>
          <w:lang w:val="pt-BR"/>
        </w:rPr>
        <w:t xml:space="preserve"> da </w:t>
      </w:r>
      <w:r w:rsidR="009C3F34" w:rsidRPr="00B778FB">
        <w:rPr>
          <w:rFonts w:eastAsia="MS Mincho"/>
          <w:lang w:val="pt-BR"/>
        </w:rPr>
        <w:t>senhora</w:t>
      </w:r>
      <w:r w:rsidR="00C817EE" w:rsidRPr="00B778FB">
        <w:rPr>
          <w:rFonts w:eastAsia="MS Mincho"/>
          <w:lang w:val="pt-BR"/>
        </w:rPr>
        <w:t xml:space="preserve"> Anahís Cruz, </w:t>
      </w:r>
      <w:r w:rsidR="009C3F34" w:rsidRPr="00B778FB">
        <w:rPr>
          <w:rFonts w:eastAsia="MS Mincho"/>
          <w:lang w:val="pt-BR"/>
        </w:rPr>
        <w:t>enquanto</w:t>
      </w:r>
      <w:r w:rsidR="00C817EE" w:rsidRPr="00B778FB">
        <w:rPr>
          <w:rFonts w:eastAsia="MS Mincho"/>
          <w:lang w:val="pt-BR"/>
        </w:rPr>
        <w:t xml:space="preserve"> se </w:t>
      </w:r>
      <w:r w:rsidR="00643023" w:rsidRPr="00B778FB">
        <w:rPr>
          <w:rFonts w:eastAsia="MS Mincho"/>
          <w:lang w:val="pt-BR"/>
        </w:rPr>
        <w:t>encontrava</w:t>
      </w:r>
      <w:r w:rsidR="00C817EE" w:rsidRPr="00B778FB">
        <w:rPr>
          <w:lang w:val="pt-BR"/>
        </w:rPr>
        <w:t xml:space="preserve"> </w:t>
      </w:r>
      <w:r w:rsidR="00447312" w:rsidRPr="00B778FB">
        <w:rPr>
          <w:lang w:val="pt-BR"/>
        </w:rPr>
        <w:t>cobrindo</w:t>
      </w:r>
      <w:r w:rsidR="00B13DD6" w:rsidRPr="00B778FB">
        <w:rPr>
          <w:lang w:val="pt-BR"/>
        </w:rPr>
        <w:t xml:space="preserve"> um </w:t>
      </w:r>
      <w:r w:rsidR="00C817EE" w:rsidRPr="00B778FB">
        <w:rPr>
          <w:lang w:val="pt-BR"/>
        </w:rPr>
        <w:t>protest</w:t>
      </w:r>
      <w:r w:rsidR="000E4E13" w:rsidRPr="00B778FB">
        <w:rPr>
          <w:lang w:val="pt-BR"/>
        </w:rPr>
        <w:t>o</w:t>
      </w:r>
      <w:r w:rsidR="00643023" w:rsidRPr="00B778FB">
        <w:rPr>
          <w:lang w:val="pt-BR"/>
        </w:rPr>
        <w:t xml:space="preserve"> da </w:t>
      </w:r>
      <w:r w:rsidR="00C817EE" w:rsidRPr="00B778FB">
        <w:rPr>
          <w:lang w:val="pt-BR"/>
        </w:rPr>
        <w:t>oposi</w:t>
      </w:r>
      <w:r w:rsidR="00643023" w:rsidRPr="00B778FB">
        <w:rPr>
          <w:lang w:val="pt-BR"/>
        </w:rPr>
        <w:t>ção</w:t>
      </w:r>
      <w:r w:rsidR="00B13DD6" w:rsidRPr="00B778FB">
        <w:rPr>
          <w:lang w:val="pt-BR"/>
        </w:rPr>
        <w:t xml:space="preserve"> na </w:t>
      </w:r>
      <w:r w:rsidR="00643023" w:rsidRPr="00B778FB">
        <w:rPr>
          <w:lang w:val="pt-BR"/>
        </w:rPr>
        <w:t>cidade</w:t>
      </w:r>
      <w:r w:rsidR="00C817EE" w:rsidRPr="00B778FB">
        <w:rPr>
          <w:lang w:val="pt-BR"/>
        </w:rPr>
        <w:t xml:space="preserve"> de Maracay, </w:t>
      </w:r>
      <w:r w:rsidR="00643023" w:rsidRPr="00B778FB">
        <w:rPr>
          <w:lang w:val="pt-BR"/>
        </w:rPr>
        <w:t>quando</w:t>
      </w:r>
      <w:r w:rsidR="00B13DD6" w:rsidRPr="00B778FB">
        <w:rPr>
          <w:lang w:val="pt-BR"/>
        </w:rPr>
        <w:t xml:space="preserve"> um </w:t>
      </w:r>
      <w:r w:rsidR="00C817EE" w:rsidRPr="00B778FB">
        <w:rPr>
          <w:lang w:val="pt-BR"/>
        </w:rPr>
        <w:t xml:space="preserve">grupo de particulares “seguidores </w:t>
      </w:r>
      <w:r w:rsidR="00643023" w:rsidRPr="00B778FB">
        <w:rPr>
          <w:lang w:val="pt-BR"/>
        </w:rPr>
        <w:t xml:space="preserve">do </w:t>
      </w:r>
      <w:r w:rsidR="00C817EE" w:rsidRPr="00B778FB">
        <w:rPr>
          <w:lang w:val="pt-BR"/>
        </w:rPr>
        <w:t xml:space="preserve">oficialismo” </w:t>
      </w:r>
      <w:r w:rsidR="00643023" w:rsidRPr="00B778FB">
        <w:rPr>
          <w:lang w:val="pt-BR"/>
        </w:rPr>
        <w:t>começou</w:t>
      </w:r>
      <w:r w:rsidR="00C817EE" w:rsidRPr="00B778FB">
        <w:rPr>
          <w:lang w:val="pt-BR"/>
        </w:rPr>
        <w:t xml:space="preserve"> a atacar</w:t>
      </w:r>
      <w:r w:rsidR="00643023" w:rsidRPr="00B778FB">
        <w:rPr>
          <w:lang w:val="pt-BR"/>
        </w:rPr>
        <w:t xml:space="preserve"> </w:t>
      </w:r>
      <w:r w:rsidR="000E4E13" w:rsidRPr="00B778FB">
        <w:rPr>
          <w:lang w:val="pt-BR"/>
        </w:rPr>
        <w:t xml:space="preserve">os manifestantes da oposição </w:t>
      </w:r>
      <w:r w:rsidR="00643023" w:rsidRPr="00B778FB">
        <w:rPr>
          <w:lang w:val="pt-BR"/>
        </w:rPr>
        <w:t>com</w:t>
      </w:r>
      <w:r w:rsidR="00EA57DB" w:rsidRPr="00B778FB">
        <w:rPr>
          <w:lang w:val="pt-BR"/>
        </w:rPr>
        <w:t xml:space="preserve"> </w:t>
      </w:r>
      <w:r w:rsidR="00A16805" w:rsidRPr="00B778FB">
        <w:rPr>
          <w:lang w:val="pt-BR"/>
        </w:rPr>
        <w:t>pedra</w:t>
      </w:r>
      <w:r w:rsidR="00C817EE" w:rsidRPr="00B778FB">
        <w:rPr>
          <w:lang w:val="pt-BR"/>
        </w:rPr>
        <w:t>s</w:t>
      </w:r>
      <w:r w:rsidR="00B13DD6" w:rsidRPr="00B778FB">
        <w:rPr>
          <w:lang w:val="pt-BR"/>
        </w:rPr>
        <w:t xml:space="preserve"> e </w:t>
      </w:r>
      <w:r w:rsidR="009C3F34" w:rsidRPr="00B778FB">
        <w:rPr>
          <w:lang w:val="pt-BR"/>
        </w:rPr>
        <w:t>outros</w:t>
      </w:r>
      <w:r w:rsidR="00C817EE" w:rsidRPr="00B778FB">
        <w:rPr>
          <w:lang w:val="pt-BR"/>
        </w:rPr>
        <w:t xml:space="preserve"> objetos contundentes</w:t>
      </w:r>
      <w:r w:rsidR="005D084B" w:rsidRPr="00B778FB">
        <w:rPr>
          <w:lang w:val="pt-BR"/>
        </w:rPr>
        <w:t xml:space="preserve">. Os </w:t>
      </w:r>
      <w:r w:rsidR="008C4B18" w:rsidRPr="00B778FB">
        <w:rPr>
          <w:rFonts w:eastAsia="MS Mincho"/>
          <w:lang w:val="pt-BR"/>
        </w:rPr>
        <w:t>representante</w:t>
      </w:r>
      <w:r w:rsidR="00C817EE" w:rsidRPr="00B778FB">
        <w:rPr>
          <w:rFonts w:eastAsia="MS Mincho"/>
          <w:lang w:val="pt-BR"/>
        </w:rPr>
        <w:t xml:space="preserve">s </w:t>
      </w:r>
      <w:r w:rsidR="009C3F34" w:rsidRPr="00B778FB">
        <w:rPr>
          <w:rFonts w:eastAsia="MS Mincho"/>
          <w:lang w:val="pt-BR"/>
        </w:rPr>
        <w:t>afirmaram</w:t>
      </w:r>
      <w:r w:rsidR="00C817EE" w:rsidRPr="00B778FB">
        <w:rPr>
          <w:rFonts w:eastAsia="MS Mincho"/>
          <w:lang w:val="pt-BR"/>
        </w:rPr>
        <w:t xml:space="preserve"> que qu</w:t>
      </w:r>
      <w:r w:rsidR="000E4E13" w:rsidRPr="00B778FB">
        <w:rPr>
          <w:rFonts w:eastAsia="MS Mincho"/>
          <w:lang w:val="pt-BR"/>
        </w:rPr>
        <w:t>em a atropelou</w:t>
      </w:r>
      <w:r w:rsidR="00643023" w:rsidRPr="00B778FB">
        <w:rPr>
          <w:rFonts w:eastAsia="MS Mincho"/>
          <w:lang w:val="pt-BR"/>
        </w:rPr>
        <w:t xml:space="preserve"> foi</w:t>
      </w:r>
      <w:r w:rsidR="00B13DD6" w:rsidRPr="00B778FB">
        <w:rPr>
          <w:rFonts w:eastAsia="MS Mincho"/>
          <w:lang w:val="pt-BR"/>
        </w:rPr>
        <w:t xml:space="preserve"> </w:t>
      </w:r>
      <w:r w:rsidR="000E4E13" w:rsidRPr="00B778FB">
        <w:rPr>
          <w:rFonts w:eastAsia="MS Mincho"/>
          <w:lang w:val="pt-BR"/>
        </w:rPr>
        <w:t xml:space="preserve">um policial </w:t>
      </w:r>
      <w:r w:rsidR="00C817EE" w:rsidRPr="00B778FB">
        <w:rPr>
          <w:rFonts w:eastAsia="MS Mincho"/>
          <w:lang w:val="pt-BR"/>
        </w:rPr>
        <w:t>de Aragua</w:t>
      </w:r>
      <w:r w:rsidR="000E4E13" w:rsidRPr="00B778FB">
        <w:rPr>
          <w:rFonts w:eastAsia="MS Mincho"/>
          <w:lang w:val="pt-BR"/>
        </w:rPr>
        <w:t>.</w:t>
      </w:r>
      <w:proofErr w:type="gramStart"/>
      <w:r w:rsidR="00C817EE" w:rsidRPr="00B778FB">
        <w:rPr>
          <w:rStyle w:val="Refdenotaalpie"/>
          <w:rFonts w:eastAsia="MS Mincho"/>
          <w:lang w:val="pt-BR"/>
        </w:rPr>
        <w:footnoteReference w:id="259"/>
      </w:r>
      <w:proofErr w:type="gramEnd"/>
      <w:r w:rsidR="00C817EE" w:rsidRPr="00B778FB">
        <w:rPr>
          <w:rFonts w:eastAsia="MS Mincho"/>
          <w:lang w:val="pt-BR"/>
        </w:rPr>
        <w:t xml:space="preserve"> </w:t>
      </w:r>
    </w:p>
    <w:p w:rsidR="00C817EE" w:rsidRPr="00B778FB" w:rsidRDefault="00C817EE">
      <w:pPr>
        <w:rPr>
          <w:lang w:val="pt-BR"/>
        </w:rPr>
      </w:pPr>
    </w:p>
    <w:p w:rsidR="00C817EE" w:rsidRPr="00B778FB" w:rsidRDefault="00570485">
      <w:pPr>
        <w:rPr>
          <w:rFonts w:eastAsia="MS Mincho"/>
          <w:lang w:val="pt-BR"/>
        </w:rPr>
      </w:pPr>
      <w:r w:rsidRPr="00B778FB">
        <w:rPr>
          <w:lang w:val="pt-BR"/>
        </w:rPr>
        <w:t>251</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constata que</w:t>
      </w:r>
      <w:r w:rsidR="00B13DD6" w:rsidRPr="00B778FB">
        <w:rPr>
          <w:lang w:val="pt-BR"/>
        </w:rPr>
        <w:t xml:space="preserve"> no</w:t>
      </w:r>
      <w:r w:rsidR="00CF4635" w:rsidRPr="00B778FB">
        <w:rPr>
          <w:lang w:val="pt-BR"/>
        </w:rPr>
        <w:t xml:space="preserve"> vídeo </w:t>
      </w:r>
      <w:r w:rsidR="00EA57DB" w:rsidRPr="00B778FB">
        <w:rPr>
          <w:lang w:val="pt-BR"/>
        </w:rPr>
        <w:t>apresent</w:t>
      </w:r>
      <w:r w:rsidR="00B34C01" w:rsidRPr="00B778FB">
        <w:rPr>
          <w:lang w:val="pt-BR"/>
        </w:rPr>
        <w:t>ad</w:t>
      </w:r>
      <w:r w:rsidR="00C817EE" w:rsidRPr="00B778FB">
        <w:rPr>
          <w:lang w:val="pt-BR"/>
        </w:rPr>
        <w:t xml:space="preserve">o como </w:t>
      </w:r>
      <w:r w:rsidR="009C3F34" w:rsidRPr="00B778FB">
        <w:rPr>
          <w:lang w:val="pt-BR"/>
        </w:rPr>
        <w:t xml:space="preserve">prova pela </w:t>
      </w:r>
      <w:r w:rsidR="00643023" w:rsidRPr="00B778FB">
        <w:rPr>
          <w:lang w:val="pt-BR"/>
        </w:rPr>
        <w:t>Comissão</w:t>
      </w:r>
      <w:r w:rsidR="00C817EE" w:rsidRPr="00B778FB">
        <w:rPr>
          <w:lang w:val="pt-BR"/>
        </w:rPr>
        <w:t xml:space="preserve">, se </w:t>
      </w:r>
      <w:r w:rsidR="00643023" w:rsidRPr="00B778FB">
        <w:rPr>
          <w:lang w:val="pt-BR"/>
        </w:rPr>
        <w:t>escut</w:t>
      </w:r>
      <w:r w:rsidR="00C817EE" w:rsidRPr="00B778FB">
        <w:rPr>
          <w:lang w:val="pt-BR"/>
        </w:rPr>
        <w:t>a</w:t>
      </w:r>
      <w:r w:rsidR="009C3F34" w:rsidRPr="00B778FB">
        <w:rPr>
          <w:lang w:val="pt-BR"/>
        </w:rPr>
        <w:t xml:space="preserve"> a </w:t>
      </w:r>
      <w:r w:rsidR="00C817EE" w:rsidRPr="00B778FB">
        <w:rPr>
          <w:lang w:val="pt-BR"/>
        </w:rPr>
        <w:t>voz</w:t>
      </w:r>
      <w:r w:rsidR="00643023" w:rsidRPr="00B778FB">
        <w:rPr>
          <w:lang w:val="pt-BR"/>
        </w:rPr>
        <w:t xml:space="preserve"> da </w:t>
      </w:r>
      <w:r w:rsidR="009C3F34" w:rsidRPr="00B778FB">
        <w:rPr>
          <w:lang w:val="pt-BR"/>
        </w:rPr>
        <w:t>senhora</w:t>
      </w:r>
      <w:r w:rsidR="00C817EE" w:rsidRPr="00B778FB">
        <w:rPr>
          <w:lang w:val="pt-BR"/>
        </w:rPr>
        <w:t xml:space="preserve"> Cruz, que </w:t>
      </w:r>
      <w:r w:rsidR="00643023" w:rsidRPr="00B778FB">
        <w:rPr>
          <w:lang w:val="pt-BR"/>
        </w:rPr>
        <w:t xml:space="preserve">diz </w:t>
      </w:r>
      <w:r w:rsidR="00C817EE" w:rsidRPr="00B778FB">
        <w:rPr>
          <w:lang w:val="pt-BR"/>
        </w:rPr>
        <w:t xml:space="preserve">que </w:t>
      </w:r>
      <w:r w:rsidR="00643023" w:rsidRPr="00B778FB">
        <w:rPr>
          <w:lang w:val="pt-BR"/>
        </w:rPr>
        <w:t>estava</w:t>
      </w:r>
      <w:r w:rsidR="00C817EE" w:rsidRPr="00B778FB">
        <w:rPr>
          <w:lang w:val="pt-BR"/>
        </w:rPr>
        <w:t xml:space="preserve"> </w:t>
      </w:r>
      <w:r w:rsidR="00FC711F" w:rsidRPr="00B778FB">
        <w:rPr>
          <w:lang w:val="pt-BR"/>
        </w:rPr>
        <w:t>informando</w:t>
      </w:r>
      <w:r w:rsidR="00C817EE" w:rsidRPr="00B778FB">
        <w:rPr>
          <w:lang w:val="pt-BR"/>
        </w:rPr>
        <w:t xml:space="preserve"> </w:t>
      </w:r>
      <w:r w:rsidR="00C61D12" w:rsidRPr="00B778FB">
        <w:rPr>
          <w:lang w:val="pt-BR"/>
        </w:rPr>
        <w:t xml:space="preserve">do </w:t>
      </w:r>
      <w:r w:rsidR="00C817EE" w:rsidRPr="00B778FB">
        <w:rPr>
          <w:lang w:val="pt-BR"/>
        </w:rPr>
        <w:t>Estado de Aragua.</w:t>
      </w:r>
      <w:r w:rsidR="00B13DD6" w:rsidRPr="00B778FB">
        <w:rPr>
          <w:lang w:val="pt-BR"/>
        </w:rPr>
        <w:t xml:space="preserve"> </w:t>
      </w:r>
      <w:r w:rsidR="00B34C01" w:rsidRPr="00B778FB">
        <w:rPr>
          <w:lang w:val="pt-BR"/>
        </w:rPr>
        <w:t>N</w:t>
      </w:r>
      <w:r w:rsidR="00B13DD6" w:rsidRPr="00B778FB">
        <w:rPr>
          <w:lang w:val="pt-BR"/>
        </w:rPr>
        <w:t xml:space="preserve">as </w:t>
      </w:r>
      <w:r w:rsidR="00296784" w:rsidRPr="00B778FB">
        <w:rPr>
          <w:lang w:val="pt-BR"/>
        </w:rPr>
        <w:t>imagens</w:t>
      </w:r>
      <w:r w:rsidR="00C817EE" w:rsidRPr="00B778FB">
        <w:rPr>
          <w:lang w:val="pt-BR"/>
        </w:rPr>
        <w:t xml:space="preserve">, </w:t>
      </w:r>
      <w:r w:rsidR="00C817EE" w:rsidRPr="00B778FB">
        <w:rPr>
          <w:lang w:val="pt-BR"/>
        </w:rPr>
        <w:lastRenderedPageBreak/>
        <w:t>tomadas</w:t>
      </w:r>
      <w:r w:rsidR="00B13DD6" w:rsidRPr="00B778FB">
        <w:rPr>
          <w:lang w:val="pt-BR"/>
        </w:rPr>
        <w:t xml:space="preserve"> </w:t>
      </w:r>
      <w:r w:rsidR="00B34C01" w:rsidRPr="00B778FB">
        <w:rPr>
          <w:lang w:val="pt-BR"/>
        </w:rPr>
        <w:t>à</w:t>
      </w:r>
      <w:r w:rsidR="00B13DD6" w:rsidRPr="00B778FB">
        <w:rPr>
          <w:lang w:val="pt-BR"/>
        </w:rPr>
        <w:t xml:space="preserve"> </w:t>
      </w:r>
      <w:r w:rsidR="009C3F34" w:rsidRPr="00B778FB">
        <w:rPr>
          <w:lang w:val="pt-BR"/>
        </w:rPr>
        <w:t>noite</w:t>
      </w:r>
      <w:r w:rsidR="00C817EE" w:rsidRPr="00B778FB">
        <w:rPr>
          <w:lang w:val="pt-BR"/>
        </w:rPr>
        <w:t xml:space="preserve">, se </w:t>
      </w:r>
      <w:r w:rsidR="009C2177" w:rsidRPr="00B778FB">
        <w:rPr>
          <w:lang w:val="pt-BR"/>
        </w:rPr>
        <w:t>observam</w:t>
      </w:r>
      <w:r w:rsidR="00C817EE" w:rsidRPr="00B778FB">
        <w:rPr>
          <w:lang w:val="pt-BR"/>
        </w:rPr>
        <w:t xml:space="preserve"> </w:t>
      </w:r>
      <w:r w:rsidR="00B13DD6" w:rsidRPr="00B778FB">
        <w:rPr>
          <w:lang w:val="pt-BR"/>
        </w:rPr>
        <w:t>várias</w:t>
      </w:r>
      <w:r w:rsidR="00C817EE" w:rsidRPr="00B778FB">
        <w:rPr>
          <w:lang w:val="pt-BR"/>
        </w:rPr>
        <w:t xml:space="preserve"> </w:t>
      </w:r>
      <w:r w:rsidR="009C3F34" w:rsidRPr="00B778FB">
        <w:rPr>
          <w:lang w:val="pt-BR"/>
        </w:rPr>
        <w:t>pessoa</w:t>
      </w:r>
      <w:r w:rsidR="00C817EE" w:rsidRPr="00B778FB">
        <w:rPr>
          <w:lang w:val="pt-BR"/>
        </w:rPr>
        <w:t xml:space="preserve">s </w:t>
      </w:r>
      <w:r w:rsidR="00B34C01" w:rsidRPr="00B778FB">
        <w:rPr>
          <w:lang w:val="pt-BR"/>
        </w:rPr>
        <w:t>correndo</w:t>
      </w:r>
      <w:r w:rsidR="00B13DD6" w:rsidRPr="00B778FB">
        <w:rPr>
          <w:lang w:val="pt-BR"/>
        </w:rPr>
        <w:t xml:space="preserve"> e </w:t>
      </w:r>
      <w:r w:rsidR="00C817EE" w:rsidRPr="00B778FB">
        <w:rPr>
          <w:lang w:val="pt-BR"/>
        </w:rPr>
        <w:t xml:space="preserve">motocicletas </w:t>
      </w:r>
      <w:r w:rsidR="002B2752" w:rsidRPr="00B778FB">
        <w:rPr>
          <w:lang w:val="pt-BR"/>
        </w:rPr>
        <w:t>conduzid</w:t>
      </w:r>
      <w:r w:rsidR="00C817EE" w:rsidRPr="00B778FB">
        <w:rPr>
          <w:lang w:val="pt-BR"/>
        </w:rPr>
        <w:t xml:space="preserve">as por elementos de </w:t>
      </w:r>
      <w:r w:rsidR="009C3F34" w:rsidRPr="00B778FB">
        <w:rPr>
          <w:lang w:val="pt-BR"/>
        </w:rPr>
        <w:t>segurança</w:t>
      </w:r>
      <w:r w:rsidR="00C817EE" w:rsidRPr="00B778FB">
        <w:rPr>
          <w:lang w:val="pt-BR"/>
        </w:rPr>
        <w:t xml:space="preserve"> circulando </w:t>
      </w:r>
      <w:r w:rsidR="00B34C01" w:rsidRPr="00B778FB">
        <w:rPr>
          <w:lang w:val="pt-BR"/>
        </w:rPr>
        <w:t xml:space="preserve">próximo </w:t>
      </w:r>
      <w:r w:rsidR="00C817EE" w:rsidRPr="00B778FB">
        <w:rPr>
          <w:lang w:val="pt-BR"/>
        </w:rPr>
        <w:t>de</w:t>
      </w:r>
      <w:r w:rsidR="00643023" w:rsidRPr="00B778FB">
        <w:rPr>
          <w:lang w:val="pt-BR"/>
        </w:rPr>
        <w:t xml:space="preserve"> onde</w:t>
      </w:r>
      <w:r w:rsidR="00C817EE" w:rsidRPr="00B778FB">
        <w:rPr>
          <w:lang w:val="pt-BR"/>
        </w:rPr>
        <w:t xml:space="preserve"> se </w:t>
      </w:r>
      <w:r w:rsidR="00643023" w:rsidRPr="00B778FB">
        <w:rPr>
          <w:lang w:val="pt-BR"/>
        </w:rPr>
        <w:t>encontrava</w:t>
      </w:r>
      <w:r w:rsidR="009C3F34" w:rsidRPr="00B778FB">
        <w:rPr>
          <w:lang w:val="pt-BR"/>
        </w:rPr>
        <w:t xml:space="preserve"> a </w:t>
      </w:r>
      <w:r w:rsidR="00810E3A" w:rsidRPr="00B778FB">
        <w:rPr>
          <w:lang w:val="pt-BR"/>
        </w:rPr>
        <w:t>câmera</w:t>
      </w:r>
      <w:r w:rsidR="00C817EE" w:rsidRPr="00B778FB">
        <w:rPr>
          <w:lang w:val="pt-BR"/>
        </w:rPr>
        <w:t>. E</w:t>
      </w:r>
      <w:r w:rsidR="00B34C01" w:rsidRPr="00B778FB">
        <w:rPr>
          <w:lang w:val="pt-BR"/>
        </w:rPr>
        <w:t>m s</w:t>
      </w:r>
      <w:r w:rsidR="00C817EE" w:rsidRPr="00B778FB">
        <w:rPr>
          <w:lang w:val="pt-BR"/>
        </w:rPr>
        <w:t>eguida se observa que</w:t>
      </w:r>
      <w:r w:rsidR="009C3F34" w:rsidRPr="00B778FB">
        <w:rPr>
          <w:lang w:val="pt-BR"/>
        </w:rPr>
        <w:t xml:space="preserve"> a </w:t>
      </w:r>
      <w:r w:rsidR="003546FD" w:rsidRPr="00B778FB">
        <w:rPr>
          <w:lang w:val="pt-BR"/>
        </w:rPr>
        <w:t>repórter</w:t>
      </w:r>
      <w:r w:rsidR="00C817EE" w:rsidRPr="00B778FB">
        <w:rPr>
          <w:lang w:val="pt-BR"/>
        </w:rPr>
        <w:t xml:space="preserve"> se </w:t>
      </w:r>
      <w:r w:rsidR="00B34C01" w:rsidRPr="00B778FB">
        <w:rPr>
          <w:lang w:val="pt-BR"/>
        </w:rPr>
        <w:t xml:space="preserve">aproxima de </w:t>
      </w:r>
      <w:r w:rsidR="00B13DD6" w:rsidRPr="00B778FB">
        <w:rPr>
          <w:lang w:val="pt-BR"/>
        </w:rPr>
        <w:t xml:space="preserve">um </w:t>
      </w:r>
      <w:r w:rsidR="00C817EE" w:rsidRPr="00B778FB">
        <w:rPr>
          <w:lang w:val="pt-BR"/>
        </w:rPr>
        <w:t>grupo de “motorizados”</w:t>
      </w:r>
      <w:r w:rsidR="00B13DD6" w:rsidRPr="00B778FB">
        <w:rPr>
          <w:lang w:val="pt-BR"/>
        </w:rPr>
        <w:t xml:space="preserve"> e </w:t>
      </w:r>
      <w:r w:rsidR="009C3F34" w:rsidRPr="00B778FB">
        <w:rPr>
          <w:lang w:val="pt-BR"/>
        </w:rPr>
        <w:t xml:space="preserve">afirma </w:t>
      </w:r>
      <w:r w:rsidR="00C817EE" w:rsidRPr="00B778FB">
        <w:rPr>
          <w:lang w:val="pt-BR"/>
        </w:rPr>
        <w:t>que</w:t>
      </w:r>
      <w:r w:rsidR="009C3F34" w:rsidRPr="00B778FB">
        <w:rPr>
          <w:lang w:val="pt-BR"/>
        </w:rPr>
        <w:t xml:space="preserve"> </w:t>
      </w:r>
      <w:r w:rsidR="00B34C01" w:rsidRPr="00B778FB">
        <w:rPr>
          <w:lang w:val="pt-BR"/>
        </w:rPr>
        <w:t xml:space="preserve">eles </w:t>
      </w:r>
      <w:r w:rsidR="00643023" w:rsidRPr="00B778FB">
        <w:rPr>
          <w:lang w:val="pt-BR"/>
        </w:rPr>
        <w:t>estavam</w:t>
      </w:r>
      <w:r w:rsidR="009C3F34" w:rsidRPr="00B778FB">
        <w:rPr>
          <w:lang w:val="pt-BR"/>
        </w:rPr>
        <w:t xml:space="preserve"> lev</w:t>
      </w:r>
      <w:r w:rsidR="00FC711F" w:rsidRPr="00B778FB">
        <w:rPr>
          <w:lang w:val="pt-BR"/>
        </w:rPr>
        <w:t xml:space="preserve">ando </w:t>
      </w:r>
      <w:r w:rsidR="00B13DD6" w:rsidRPr="00B778FB">
        <w:rPr>
          <w:lang w:val="pt-BR"/>
        </w:rPr>
        <w:t xml:space="preserve">um </w:t>
      </w:r>
      <w:r w:rsidR="00C817EE" w:rsidRPr="00B778FB">
        <w:rPr>
          <w:lang w:val="pt-BR"/>
        </w:rPr>
        <w:t xml:space="preserve">menor </w:t>
      </w:r>
      <w:r w:rsidR="00643023" w:rsidRPr="00B778FB">
        <w:rPr>
          <w:lang w:val="pt-BR"/>
        </w:rPr>
        <w:t>detid</w:t>
      </w:r>
      <w:r w:rsidR="00C817EE" w:rsidRPr="00B778FB">
        <w:rPr>
          <w:lang w:val="pt-BR"/>
        </w:rPr>
        <w:t>o</w:t>
      </w:r>
      <w:r w:rsidR="005D084B" w:rsidRPr="00B778FB">
        <w:rPr>
          <w:lang w:val="pt-BR"/>
        </w:rPr>
        <w:t xml:space="preserve">. Ao </w:t>
      </w:r>
      <w:r w:rsidR="00643023" w:rsidRPr="00B778FB">
        <w:rPr>
          <w:lang w:val="pt-BR"/>
        </w:rPr>
        <w:t>aproximar-se</w:t>
      </w:r>
      <w:r w:rsidR="00C817EE" w:rsidRPr="00B778FB">
        <w:rPr>
          <w:lang w:val="pt-BR"/>
        </w:rPr>
        <w:t xml:space="preserve"> m</w:t>
      </w:r>
      <w:r w:rsidR="00B34C01" w:rsidRPr="00B778FB">
        <w:rPr>
          <w:lang w:val="pt-BR"/>
        </w:rPr>
        <w:t>ai</w:t>
      </w:r>
      <w:r w:rsidR="00C817EE" w:rsidRPr="00B778FB">
        <w:rPr>
          <w:lang w:val="pt-BR"/>
        </w:rPr>
        <w:t>s, grita “</w:t>
      </w:r>
      <w:r w:rsidR="00B34C01" w:rsidRPr="00B778FB">
        <w:rPr>
          <w:lang w:val="pt-BR"/>
        </w:rPr>
        <w:t>o motorizado está me pisando</w:t>
      </w:r>
      <w:r w:rsidR="00C817EE" w:rsidRPr="00B778FB">
        <w:rPr>
          <w:lang w:val="pt-BR"/>
        </w:rPr>
        <w:t>”, “</w:t>
      </w:r>
      <w:r w:rsidR="00FC711F" w:rsidRPr="00B778FB">
        <w:rPr>
          <w:lang w:val="pt-BR"/>
        </w:rPr>
        <w:t>el</w:t>
      </w:r>
      <w:r w:rsidR="00B34C01" w:rsidRPr="00B778FB">
        <w:rPr>
          <w:lang w:val="pt-BR"/>
        </w:rPr>
        <w:t xml:space="preserve">e </w:t>
      </w:r>
      <w:r w:rsidR="00C817EE" w:rsidRPr="00B778FB">
        <w:rPr>
          <w:lang w:val="pt-BR"/>
        </w:rPr>
        <w:t>me piso</w:t>
      </w:r>
      <w:r w:rsidR="00B34C01" w:rsidRPr="00B778FB">
        <w:rPr>
          <w:lang w:val="pt-BR"/>
        </w:rPr>
        <w:t>u</w:t>
      </w:r>
      <w:r w:rsidR="00C817EE" w:rsidRPr="00B778FB">
        <w:rPr>
          <w:lang w:val="pt-BR"/>
        </w:rPr>
        <w:t>”</w:t>
      </w:r>
      <w:r w:rsidR="00B13DD6" w:rsidRPr="00B778FB">
        <w:rPr>
          <w:lang w:val="pt-BR"/>
        </w:rPr>
        <w:t xml:space="preserve"> e </w:t>
      </w:r>
      <w:r w:rsidR="00C817EE" w:rsidRPr="00B778FB">
        <w:rPr>
          <w:lang w:val="pt-BR"/>
        </w:rPr>
        <w:t xml:space="preserve">“te vi, me atropelaste”, </w:t>
      </w:r>
      <w:r w:rsidR="00643023" w:rsidRPr="00B778FB">
        <w:rPr>
          <w:lang w:val="pt-BR"/>
        </w:rPr>
        <w:t>ainda que</w:t>
      </w:r>
      <w:r w:rsidR="00C817EE" w:rsidRPr="00B778FB">
        <w:rPr>
          <w:lang w:val="pt-BR"/>
        </w:rPr>
        <w:t xml:space="preserve"> n</w:t>
      </w:r>
      <w:r w:rsidR="00B34C01" w:rsidRPr="00B778FB">
        <w:rPr>
          <w:lang w:val="pt-BR"/>
        </w:rPr>
        <w:t>ã</w:t>
      </w:r>
      <w:r w:rsidR="00C817EE" w:rsidRPr="00B778FB">
        <w:rPr>
          <w:lang w:val="pt-BR"/>
        </w:rPr>
        <w:t xml:space="preserve">o se </w:t>
      </w:r>
      <w:proofErr w:type="gramStart"/>
      <w:r w:rsidR="00C817EE" w:rsidRPr="00B778FB">
        <w:rPr>
          <w:lang w:val="pt-BR"/>
        </w:rPr>
        <w:t>observa</w:t>
      </w:r>
      <w:proofErr w:type="gramEnd"/>
      <w:r w:rsidR="00C817EE" w:rsidRPr="00B778FB">
        <w:rPr>
          <w:lang w:val="pt-BR"/>
        </w:rPr>
        <w:t xml:space="preserve"> </w:t>
      </w:r>
      <w:r w:rsidR="00B13DD6" w:rsidRPr="00B778FB">
        <w:rPr>
          <w:lang w:val="pt-BR"/>
        </w:rPr>
        <w:t>especificamente</w:t>
      </w:r>
      <w:r w:rsidR="00C817EE" w:rsidRPr="00B778FB">
        <w:rPr>
          <w:lang w:val="pt-BR"/>
        </w:rPr>
        <w:t xml:space="preserve"> que</w:t>
      </w:r>
      <w:r w:rsidR="009C3F34" w:rsidRPr="00B778FB">
        <w:rPr>
          <w:lang w:val="pt-BR"/>
        </w:rPr>
        <w:t xml:space="preserve"> a </w:t>
      </w:r>
      <w:r w:rsidR="00C817EE" w:rsidRPr="00B778FB">
        <w:rPr>
          <w:lang w:val="pt-BR"/>
        </w:rPr>
        <w:t>motocicleta</w:t>
      </w:r>
      <w:r w:rsidR="00B13DD6" w:rsidRPr="00B778FB">
        <w:rPr>
          <w:lang w:val="pt-BR"/>
        </w:rPr>
        <w:t xml:space="preserve"> tenha </w:t>
      </w:r>
      <w:r w:rsidR="00B34C01" w:rsidRPr="00B778FB">
        <w:rPr>
          <w:lang w:val="pt-BR"/>
        </w:rPr>
        <w:t>atropelado a</w:t>
      </w:r>
      <w:r w:rsidR="00643023" w:rsidRPr="00B778FB">
        <w:rPr>
          <w:lang w:val="pt-BR"/>
        </w:rPr>
        <w:t xml:space="preserve"> </w:t>
      </w:r>
      <w:r w:rsidR="009C3F34" w:rsidRPr="00B778FB">
        <w:rPr>
          <w:lang w:val="pt-BR"/>
        </w:rPr>
        <w:t>jornalista</w:t>
      </w:r>
      <w:r w:rsidR="008C4B18" w:rsidRPr="00B778FB">
        <w:rPr>
          <w:lang w:val="pt-BR"/>
        </w:rPr>
        <w:t xml:space="preserve">. A </w:t>
      </w:r>
      <w:r w:rsidR="003546FD" w:rsidRPr="00B778FB">
        <w:rPr>
          <w:lang w:val="pt-BR"/>
        </w:rPr>
        <w:t>repórter</w:t>
      </w:r>
      <w:r w:rsidR="00C817EE" w:rsidRPr="00B778FB">
        <w:rPr>
          <w:lang w:val="pt-BR"/>
        </w:rPr>
        <w:t xml:space="preserve"> </w:t>
      </w:r>
      <w:r w:rsidR="00C61D12" w:rsidRPr="00B778FB">
        <w:rPr>
          <w:lang w:val="pt-BR"/>
        </w:rPr>
        <w:t>mencionou</w:t>
      </w:r>
      <w:r w:rsidR="00C817EE" w:rsidRPr="00B778FB">
        <w:rPr>
          <w:lang w:val="pt-BR"/>
        </w:rPr>
        <w:t xml:space="preserve"> </w:t>
      </w:r>
      <w:r w:rsidR="00B34C01" w:rsidRPr="00B778FB">
        <w:rPr>
          <w:lang w:val="pt-BR"/>
        </w:rPr>
        <w:t xml:space="preserve">também </w:t>
      </w:r>
      <w:r w:rsidR="00C817EE" w:rsidRPr="00B778FB">
        <w:rPr>
          <w:lang w:val="pt-BR"/>
        </w:rPr>
        <w:t>que</w:t>
      </w:r>
      <w:r w:rsidR="009C3F34" w:rsidRPr="00B778FB">
        <w:rPr>
          <w:lang w:val="pt-BR"/>
        </w:rPr>
        <w:t xml:space="preserve"> os </w:t>
      </w:r>
      <w:r w:rsidR="00C817EE" w:rsidRPr="00B778FB">
        <w:rPr>
          <w:lang w:val="pt-BR"/>
        </w:rPr>
        <w:t xml:space="preserve">agentes de </w:t>
      </w:r>
      <w:r w:rsidR="009C3F34" w:rsidRPr="00B778FB">
        <w:rPr>
          <w:lang w:val="pt-BR"/>
        </w:rPr>
        <w:t>segurança</w:t>
      </w:r>
      <w:r w:rsidR="00C817EE" w:rsidRPr="00B778FB">
        <w:rPr>
          <w:lang w:val="pt-BR"/>
        </w:rPr>
        <w:t xml:space="preserve"> </w:t>
      </w:r>
      <w:r w:rsidR="00643023" w:rsidRPr="00B778FB">
        <w:rPr>
          <w:lang w:val="pt-BR"/>
        </w:rPr>
        <w:t>estavam</w:t>
      </w:r>
      <w:r w:rsidR="00C817EE" w:rsidRPr="00B778FB">
        <w:rPr>
          <w:lang w:val="pt-BR"/>
        </w:rPr>
        <w:t xml:space="preserve"> </w:t>
      </w:r>
      <w:r w:rsidR="002B2752" w:rsidRPr="00B778FB">
        <w:rPr>
          <w:lang w:val="pt-BR"/>
        </w:rPr>
        <w:t>impedindo</w:t>
      </w:r>
      <w:r w:rsidR="00C817EE" w:rsidRPr="00B778FB">
        <w:rPr>
          <w:lang w:val="pt-BR"/>
        </w:rPr>
        <w:t xml:space="preserve"> </w:t>
      </w:r>
      <w:r w:rsidR="002B2752" w:rsidRPr="00B778FB">
        <w:rPr>
          <w:lang w:val="pt-BR"/>
        </w:rPr>
        <w:t>seu trabalho</w:t>
      </w:r>
      <w:r w:rsidR="00C817EE" w:rsidRPr="00B778FB">
        <w:rPr>
          <w:lang w:val="pt-BR"/>
        </w:rPr>
        <w:t xml:space="preserve"> </w:t>
      </w:r>
      <w:r w:rsidR="00B34C01" w:rsidRPr="00B778FB">
        <w:rPr>
          <w:lang w:val="pt-BR"/>
        </w:rPr>
        <w:t>de reportagem.</w:t>
      </w:r>
      <w:r w:rsidR="00C817EE" w:rsidRPr="00B778FB">
        <w:rPr>
          <w:rStyle w:val="Refdenotaalpie"/>
          <w:rFonts w:eastAsia="MS Mincho"/>
          <w:lang w:val="pt-BR"/>
        </w:rPr>
        <w:footnoteReference w:id="260"/>
      </w:r>
      <w:r w:rsidR="005D084B" w:rsidRPr="00B778FB">
        <w:rPr>
          <w:rFonts w:eastAsia="MS Mincho"/>
          <w:lang w:val="pt-BR"/>
        </w:rPr>
        <w:t xml:space="preserve"> Em </w:t>
      </w:r>
      <w:r w:rsidR="009C3F34" w:rsidRPr="00B778FB">
        <w:rPr>
          <w:lang w:val="pt-BR"/>
        </w:rPr>
        <w:t>outra</w:t>
      </w:r>
      <w:r w:rsidR="00C817EE" w:rsidRPr="00B778FB">
        <w:rPr>
          <w:lang w:val="pt-BR"/>
        </w:rPr>
        <w:t>s declara</w:t>
      </w:r>
      <w:r w:rsidR="00643023" w:rsidRPr="00B778FB">
        <w:rPr>
          <w:lang w:val="pt-BR"/>
        </w:rPr>
        <w:t>ções</w:t>
      </w:r>
      <w:r w:rsidR="009C3F34" w:rsidRPr="00B778FB">
        <w:rPr>
          <w:lang w:val="pt-BR"/>
        </w:rPr>
        <w:t xml:space="preserve"> </w:t>
      </w:r>
      <w:proofErr w:type="gramStart"/>
      <w:r w:rsidR="009C3F34" w:rsidRPr="00B778FB">
        <w:rPr>
          <w:lang w:val="pt-BR"/>
        </w:rPr>
        <w:t>a</w:t>
      </w:r>
      <w:proofErr w:type="gramEnd"/>
      <w:r w:rsidR="009C3F34" w:rsidRPr="00B778FB">
        <w:rPr>
          <w:lang w:val="pt-BR"/>
        </w:rPr>
        <w:t xml:space="preserve"> senhora</w:t>
      </w:r>
      <w:r w:rsidR="00C817EE" w:rsidRPr="00B778FB">
        <w:rPr>
          <w:lang w:val="pt-BR"/>
        </w:rPr>
        <w:t xml:space="preserve"> Cruz se </w:t>
      </w:r>
      <w:r w:rsidR="009C3F34" w:rsidRPr="00B778FB">
        <w:rPr>
          <w:lang w:val="pt-BR"/>
        </w:rPr>
        <w:t>manifestou</w:t>
      </w:r>
      <w:r w:rsidR="00B13DD6" w:rsidRPr="00B778FB">
        <w:rPr>
          <w:lang w:val="pt-BR"/>
        </w:rPr>
        <w:t xml:space="preserve"> no </w:t>
      </w:r>
      <w:r w:rsidR="009C3F34" w:rsidRPr="00B778FB">
        <w:rPr>
          <w:lang w:val="pt-BR"/>
        </w:rPr>
        <w:t>mesm</w:t>
      </w:r>
      <w:r w:rsidR="00C817EE" w:rsidRPr="00B778FB">
        <w:rPr>
          <w:lang w:val="pt-BR"/>
        </w:rPr>
        <w:t>o sentido</w:t>
      </w:r>
      <w:r w:rsidR="00B34C01" w:rsidRPr="00B778FB">
        <w:rPr>
          <w:lang w:val="pt-BR"/>
        </w:rPr>
        <w:t>.</w:t>
      </w:r>
      <w:r w:rsidR="00C817EE" w:rsidRPr="00B778FB">
        <w:rPr>
          <w:rStyle w:val="Refdenotaalpie"/>
          <w:lang w:val="pt-BR"/>
        </w:rPr>
        <w:footnoteReference w:id="261"/>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252</w:t>
      </w:r>
      <w:r w:rsidR="00C817EE" w:rsidRPr="00B778FB">
        <w:rPr>
          <w:lang w:val="pt-BR"/>
        </w:rPr>
        <w:t>.</w:t>
      </w:r>
      <w:r w:rsidR="00C817EE" w:rsidRPr="00B778FB">
        <w:rPr>
          <w:lang w:val="pt-BR"/>
        </w:rPr>
        <w:tab/>
      </w:r>
      <w:r w:rsidR="005D084B" w:rsidRPr="00B778FB">
        <w:rPr>
          <w:lang w:val="pt-BR"/>
        </w:rPr>
        <w:t xml:space="preserve">Em </w:t>
      </w:r>
      <w:r w:rsidRPr="00B778FB">
        <w:rPr>
          <w:lang w:val="pt-BR"/>
        </w:rPr>
        <w:t>12</w:t>
      </w:r>
      <w:r w:rsidR="00C817EE" w:rsidRPr="00B778FB">
        <w:rPr>
          <w:lang w:val="pt-BR"/>
        </w:rPr>
        <w:t xml:space="preserve"> de </w:t>
      </w:r>
      <w:r w:rsidR="009C3F34" w:rsidRPr="00B778FB">
        <w:rPr>
          <w:lang w:val="pt-BR"/>
        </w:rPr>
        <w:t>março</w:t>
      </w:r>
      <w:r w:rsidR="00C817EE" w:rsidRPr="00B778FB">
        <w:rPr>
          <w:lang w:val="pt-BR"/>
        </w:rPr>
        <w:t xml:space="preserve"> de </w:t>
      </w:r>
      <w:r w:rsidRPr="00B778FB">
        <w:rPr>
          <w:lang w:val="pt-BR"/>
        </w:rPr>
        <w:t>2004</w:t>
      </w:r>
      <w:r w:rsidR="005B2642" w:rsidRPr="00B778FB">
        <w:rPr>
          <w:lang w:val="pt-BR"/>
        </w:rPr>
        <w:t>,</w:t>
      </w:r>
      <w:r w:rsidR="009C3F34" w:rsidRPr="00B778FB">
        <w:rPr>
          <w:lang w:val="pt-BR"/>
        </w:rPr>
        <w:t xml:space="preserve"> a </w:t>
      </w:r>
      <w:r w:rsidR="005B2642" w:rsidRPr="00B778FB">
        <w:rPr>
          <w:lang w:val="pt-BR"/>
        </w:rPr>
        <w:t>4ª Promotoria</w:t>
      </w:r>
      <w:r w:rsidR="00643023" w:rsidRPr="00B778FB">
        <w:rPr>
          <w:lang w:val="pt-BR"/>
        </w:rPr>
        <w:t xml:space="preserve"> da </w:t>
      </w:r>
      <w:r w:rsidR="00E272D1" w:rsidRPr="00B778FB">
        <w:rPr>
          <w:lang w:val="pt-BR"/>
        </w:rPr>
        <w:t>Circunscrição</w:t>
      </w:r>
      <w:r w:rsidR="00C817EE" w:rsidRPr="00B778FB">
        <w:rPr>
          <w:lang w:val="pt-BR"/>
        </w:rPr>
        <w:t xml:space="preserve"> Judicial </w:t>
      </w:r>
      <w:r w:rsidR="00643023" w:rsidRPr="00B778FB">
        <w:rPr>
          <w:lang w:val="pt-BR"/>
        </w:rPr>
        <w:t xml:space="preserve">do </w:t>
      </w:r>
      <w:r w:rsidR="00C817EE" w:rsidRPr="00B778FB">
        <w:rPr>
          <w:lang w:val="pt-BR"/>
        </w:rPr>
        <w:t xml:space="preserve">Estado de Aragua </w:t>
      </w:r>
      <w:r w:rsidR="009C3F34" w:rsidRPr="00B778FB">
        <w:rPr>
          <w:lang w:val="pt-BR"/>
        </w:rPr>
        <w:t>ordenou</w:t>
      </w:r>
      <w:r w:rsidR="00643023" w:rsidRPr="00B778FB">
        <w:rPr>
          <w:lang w:val="pt-BR"/>
        </w:rPr>
        <w:t xml:space="preserve"> o </w:t>
      </w:r>
      <w:r w:rsidR="009C3F34" w:rsidRPr="00B778FB">
        <w:rPr>
          <w:lang w:val="pt-BR"/>
        </w:rPr>
        <w:t xml:space="preserve">início </w:t>
      </w:r>
      <w:r w:rsidR="00643023" w:rsidRPr="00B778FB">
        <w:rPr>
          <w:lang w:val="pt-BR"/>
        </w:rPr>
        <w:t xml:space="preserve">da </w:t>
      </w:r>
      <w:r w:rsidR="00C817EE" w:rsidRPr="00B778FB">
        <w:rPr>
          <w:lang w:val="pt-BR"/>
        </w:rPr>
        <w:t>investiga</w:t>
      </w:r>
      <w:r w:rsidR="00643023" w:rsidRPr="00B778FB">
        <w:rPr>
          <w:lang w:val="pt-BR"/>
        </w:rPr>
        <w:t>ção</w:t>
      </w:r>
      <w:r w:rsidR="00B13DD6" w:rsidRPr="00B778FB">
        <w:rPr>
          <w:lang w:val="pt-BR"/>
        </w:rPr>
        <w:t xml:space="preserve"> e </w:t>
      </w:r>
      <w:r w:rsidR="00C817EE" w:rsidRPr="00B778FB">
        <w:rPr>
          <w:lang w:val="pt-BR"/>
        </w:rPr>
        <w:t xml:space="preserve">se </w:t>
      </w:r>
      <w:r w:rsidR="00EA57DB" w:rsidRPr="00B778FB">
        <w:rPr>
          <w:lang w:val="pt-BR"/>
        </w:rPr>
        <w:t>dispôs</w:t>
      </w:r>
      <w:r w:rsidR="00C817EE" w:rsidRPr="00B778FB">
        <w:rPr>
          <w:lang w:val="pt-BR"/>
        </w:rPr>
        <w:t xml:space="preserve"> </w:t>
      </w:r>
      <w:r w:rsidR="005B2642" w:rsidRPr="00B778FB">
        <w:rPr>
          <w:lang w:val="pt-BR"/>
        </w:rPr>
        <w:t xml:space="preserve">a </w:t>
      </w:r>
      <w:r w:rsidR="002B2752" w:rsidRPr="00B778FB">
        <w:rPr>
          <w:lang w:val="pt-BR"/>
        </w:rPr>
        <w:t>praticar</w:t>
      </w:r>
      <w:r w:rsidR="00B13DD6" w:rsidRPr="00B778FB">
        <w:rPr>
          <w:lang w:val="pt-BR"/>
        </w:rPr>
        <w:t xml:space="preserve"> uma </w:t>
      </w:r>
      <w:r w:rsidR="005B2642" w:rsidRPr="00B778FB">
        <w:rPr>
          <w:lang w:val="pt-BR"/>
        </w:rPr>
        <w:t>perícia</w:t>
      </w:r>
      <w:r w:rsidR="00C817EE" w:rsidRPr="00B778FB">
        <w:rPr>
          <w:lang w:val="pt-BR"/>
        </w:rPr>
        <w:t xml:space="preserve"> de re</w:t>
      </w:r>
      <w:r w:rsidR="00643023" w:rsidRPr="00B778FB">
        <w:rPr>
          <w:lang w:val="pt-BR"/>
        </w:rPr>
        <w:t>conhecimento</w:t>
      </w:r>
      <w:r w:rsidR="00C817EE" w:rsidRPr="00B778FB">
        <w:rPr>
          <w:lang w:val="pt-BR"/>
        </w:rPr>
        <w:t xml:space="preserve"> médico legal</w:t>
      </w:r>
      <w:r w:rsidR="005B2642" w:rsidRPr="00B778FB">
        <w:rPr>
          <w:lang w:val="pt-BR"/>
        </w:rPr>
        <w:t>.</w:t>
      </w:r>
      <w:r w:rsidR="00C817EE" w:rsidRPr="00B778FB">
        <w:rPr>
          <w:rStyle w:val="Refdenotaalpie"/>
          <w:lang w:val="pt-BR"/>
        </w:rPr>
        <w:footnoteReference w:id="262"/>
      </w:r>
      <w:r w:rsidR="00C817EE" w:rsidRPr="00B778FB">
        <w:rPr>
          <w:lang w:val="pt-BR"/>
        </w:rPr>
        <w:t xml:space="preserve"> Este</w:t>
      </w:r>
      <w:r w:rsidR="008C4B18" w:rsidRPr="00B778FB">
        <w:rPr>
          <w:lang w:val="pt-BR"/>
        </w:rPr>
        <w:t xml:space="preserve"> fato</w:t>
      </w:r>
      <w:r w:rsidR="00C817EE" w:rsidRPr="00B778FB">
        <w:rPr>
          <w:lang w:val="pt-BR"/>
        </w:rPr>
        <w:t xml:space="preserve">, </w:t>
      </w:r>
      <w:r w:rsidR="005B2642" w:rsidRPr="00B778FB">
        <w:rPr>
          <w:lang w:val="pt-BR"/>
        </w:rPr>
        <w:t>além disso</w:t>
      </w:r>
      <w:r w:rsidR="00C817EE" w:rsidRPr="00B778FB">
        <w:rPr>
          <w:lang w:val="pt-BR"/>
        </w:rPr>
        <w:t>,</w:t>
      </w:r>
      <w:r w:rsidR="00643023" w:rsidRPr="00B778FB">
        <w:rPr>
          <w:lang w:val="pt-BR"/>
        </w:rPr>
        <w:t xml:space="preserve"> foi </w:t>
      </w:r>
      <w:r w:rsidR="00C817EE" w:rsidRPr="00B778FB">
        <w:rPr>
          <w:lang w:val="pt-BR"/>
        </w:rPr>
        <w:t>denunciado</w:t>
      </w:r>
      <w:r w:rsidR="005D084B" w:rsidRPr="00B778FB">
        <w:rPr>
          <w:lang w:val="pt-BR"/>
        </w:rPr>
        <w:t xml:space="preserve"> em </w:t>
      </w:r>
      <w:r w:rsidRPr="00B778FB">
        <w:rPr>
          <w:lang w:val="pt-BR"/>
        </w:rPr>
        <w:t>18</w:t>
      </w:r>
      <w:r w:rsidR="00C817EE" w:rsidRPr="00B778FB">
        <w:rPr>
          <w:lang w:val="pt-BR"/>
        </w:rPr>
        <w:t xml:space="preserve"> de </w:t>
      </w:r>
      <w:r w:rsidR="009C3F34" w:rsidRPr="00B778FB">
        <w:rPr>
          <w:lang w:val="pt-BR"/>
        </w:rPr>
        <w:t>março</w:t>
      </w:r>
      <w:r w:rsidR="00C817EE" w:rsidRPr="00B778FB">
        <w:rPr>
          <w:lang w:val="pt-BR"/>
        </w:rPr>
        <w:t xml:space="preserve"> de </w:t>
      </w:r>
      <w:r w:rsidRPr="00B778FB">
        <w:rPr>
          <w:lang w:val="pt-BR"/>
        </w:rPr>
        <w:t>2004</w:t>
      </w:r>
      <w:r w:rsidR="00643023" w:rsidRPr="00B778FB">
        <w:rPr>
          <w:lang w:val="pt-BR"/>
        </w:rPr>
        <w:t xml:space="preserve"> perante a </w:t>
      </w:r>
      <w:r w:rsidR="005B2642" w:rsidRPr="00B778FB">
        <w:rPr>
          <w:lang w:val="pt-BR"/>
        </w:rPr>
        <w:t xml:space="preserve">21ª Promotoria Nacional </w:t>
      </w:r>
      <w:r w:rsidR="00643023" w:rsidRPr="00B778FB">
        <w:rPr>
          <w:lang w:val="pt-BR"/>
        </w:rPr>
        <w:t>com Competência</w:t>
      </w:r>
      <w:r w:rsidR="00C817EE" w:rsidRPr="00B778FB">
        <w:rPr>
          <w:lang w:val="pt-BR"/>
        </w:rPr>
        <w:t xml:space="preserve"> Plena</w:t>
      </w:r>
      <w:r w:rsidR="005B2642" w:rsidRPr="00B778FB">
        <w:rPr>
          <w:lang w:val="pt-BR"/>
        </w:rPr>
        <w:t>.</w:t>
      </w:r>
      <w:r w:rsidR="00C817EE" w:rsidRPr="00B778FB">
        <w:rPr>
          <w:rStyle w:val="Refdenotaalpie"/>
          <w:lang w:val="pt-BR"/>
        </w:rPr>
        <w:footnoteReference w:id="263"/>
      </w:r>
      <w:r w:rsidR="00C817EE" w:rsidRPr="00B778FB">
        <w:rPr>
          <w:lang w:val="pt-BR"/>
        </w:rPr>
        <w:t xml:space="preserve"> De </w:t>
      </w:r>
      <w:r w:rsidR="00643023" w:rsidRPr="00B778FB">
        <w:rPr>
          <w:lang w:val="pt-BR"/>
        </w:rPr>
        <w:t>acordo com</w:t>
      </w:r>
      <w:r w:rsidR="009C3F34" w:rsidRPr="00B778FB">
        <w:rPr>
          <w:lang w:val="pt-BR"/>
        </w:rPr>
        <w:t xml:space="preserve"> a </w:t>
      </w:r>
      <w:r w:rsidR="008C4B18" w:rsidRPr="00B778FB">
        <w:rPr>
          <w:lang w:val="pt-BR"/>
        </w:rPr>
        <w:t>declaração juramentada</w:t>
      </w:r>
      <w:r w:rsidR="00643023" w:rsidRPr="00B778FB">
        <w:rPr>
          <w:lang w:val="pt-BR"/>
        </w:rPr>
        <w:t xml:space="preserve"> da </w:t>
      </w:r>
      <w:r w:rsidR="009C3F34" w:rsidRPr="00B778FB">
        <w:rPr>
          <w:lang w:val="pt-BR"/>
        </w:rPr>
        <w:t>senhora</w:t>
      </w:r>
      <w:r w:rsidR="00C817EE" w:rsidRPr="00B778FB">
        <w:rPr>
          <w:lang w:val="pt-BR"/>
        </w:rPr>
        <w:t xml:space="preserve"> Alís Carolina </w:t>
      </w:r>
      <w:r w:rsidR="00447312" w:rsidRPr="00B778FB">
        <w:rPr>
          <w:lang w:val="pt-BR"/>
        </w:rPr>
        <w:t>Fariñas</w:t>
      </w:r>
      <w:r w:rsidR="00C817EE" w:rsidRPr="00B778FB">
        <w:rPr>
          <w:lang w:val="pt-BR"/>
        </w:rPr>
        <w:t xml:space="preserve"> Sanguino, </w:t>
      </w:r>
      <w:r w:rsidR="00B13DD6" w:rsidRPr="00B778FB">
        <w:rPr>
          <w:lang w:val="pt-BR"/>
        </w:rPr>
        <w:t>então</w:t>
      </w:r>
      <w:r w:rsidR="00C817EE" w:rsidRPr="00B778FB">
        <w:rPr>
          <w:lang w:val="pt-BR"/>
        </w:rPr>
        <w:t xml:space="preserve"> </w:t>
      </w:r>
      <w:r w:rsidR="005B2642" w:rsidRPr="00B778FB">
        <w:rPr>
          <w:lang w:val="pt-BR"/>
        </w:rPr>
        <w:t>promotora</w:t>
      </w:r>
      <w:r w:rsidR="005D084B" w:rsidRPr="00B778FB">
        <w:rPr>
          <w:lang w:val="pt-BR"/>
        </w:rPr>
        <w:t xml:space="preserve">, em </w:t>
      </w:r>
      <w:r w:rsidRPr="00B778FB">
        <w:rPr>
          <w:lang w:val="pt-BR"/>
        </w:rPr>
        <w:t>18</w:t>
      </w:r>
      <w:r w:rsidR="00C817EE" w:rsidRPr="00B778FB">
        <w:rPr>
          <w:lang w:val="pt-BR"/>
        </w:rPr>
        <w:t xml:space="preserve"> de </w:t>
      </w:r>
      <w:r w:rsidR="009C3F34" w:rsidRPr="00B778FB">
        <w:rPr>
          <w:lang w:val="pt-BR"/>
        </w:rPr>
        <w:t>março</w:t>
      </w:r>
      <w:r w:rsidR="00C817EE" w:rsidRPr="00B778FB">
        <w:rPr>
          <w:lang w:val="pt-BR"/>
        </w:rPr>
        <w:t xml:space="preserve"> de </w:t>
      </w:r>
      <w:r w:rsidRPr="00B778FB">
        <w:rPr>
          <w:lang w:val="pt-BR"/>
        </w:rPr>
        <w:t>2004</w:t>
      </w:r>
      <w:r w:rsidR="00C817EE" w:rsidRPr="00B778FB">
        <w:rPr>
          <w:lang w:val="pt-BR"/>
        </w:rPr>
        <w:t xml:space="preserve"> </w:t>
      </w:r>
      <w:r w:rsidR="005B2642" w:rsidRPr="00B778FB">
        <w:rPr>
          <w:lang w:val="pt-BR"/>
        </w:rPr>
        <w:t xml:space="preserve">foi emitida </w:t>
      </w:r>
      <w:r w:rsidR="009C3F34" w:rsidRPr="00B778FB">
        <w:rPr>
          <w:lang w:val="pt-BR"/>
        </w:rPr>
        <w:t xml:space="preserve">a ordem </w:t>
      </w:r>
      <w:r w:rsidR="00C817EE" w:rsidRPr="00B778FB">
        <w:rPr>
          <w:lang w:val="pt-BR"/>
        </w:rPr>
        <w:t xml:space="preserve">de </w:t>
      </w:r>
      <w:r w:rsidR="009C3F34" w:rsidRPr="00B778FB">
        <w:rPr>
          <w:lang w:val="pt-BR"/>
        </w:rPr>
        <w:t xml:space="preserve">início </w:t>
      </w:r>
      <w:r w:rsidR="00C817EE" w:rsidRPr="00B778FB">
        <w:rPr>
          <w:lang w:val="pt-BR"/>
        </w:rPr>
        <w:t>de investiga</w:t>
      </w:r>
      <w:r w:rsidR="00643023" w:rsidRPr="00B778FB">
        <w:rPr>
          <w:lang w:val="pt-BR"/>
        </w:rPr>
        <w:t xml:space="preserve">ção em </w:t>
      </w:r>
      <w:r w:rsidR="00B13DD6" w:rsidRPr="00B778FB">
        <w:rPr>
          <w:lang w:val="pt-BR"/>
        </w:rPr>
        <w:t xml:space="preserve">virtude </w:t>
      </w:r>
      <w:r w:rsidR="00643023" w:rsidRPr="00B778FB">
        <w:rPr>
          <w:lang w:val="pt-BR"/>
        </w:rPr>
        <w:t>do conhecimento</w:t>
      </w:r>
      <w:r w:rsidR="00C817EE" w:rsidRPr="00B778FB">
        <w:rPr>
          <w:lang w:val="pt-BR"/>
        </w:rPr>
        <w:t xml:space="preserve"> que ob</w:t>
      </w:r>
      <w:r w:rsidR="00B13DD6" w:rsidRPr="00B778FB">
        <w:rPr>
          <w:lang w:val="pt-BR"/>
        </w:rPr>
        <w:t>teve</w:t>
      </w:r>
      <w:r w:rsidR="00C817EE" w:rsidRPr="00B778FB">
        <w:rPr>
          <w:lang w:val="pt-BR"/>
        </w:rPr>
        <w:t xml:space="preserve"> </w:t>
      </w:r>
      <w:r w:rsidR="00643023" w:rsidRPr="00B778FB">
        <w:rPr>
          <w:lang w:val="pt-BR"/>
        </w:rPr>
        <w:t>esta</w:t>
      </w:r>
      <w:r w:rsidR="00C817EE" w:rsidRPr="00B778FB">
        <w:rPr>
          <w:lang w:val="pt-BR"/>
        </w:rPr>
        <w:t xml:space="preserve"> </w:t>
      </w:r>
      <w:r w:rsidR="00643023" w:rsidRPr="00B778FB">
        <w:rPr>
          <w:lang w:val="pt-BR"/>
        </w:rPr>
        <w:t>Promotoria</w:t>
      </w:r>
      <w:r w:rsidR="00C817EE" w:rsidRPr="00B778FB">
        <w:rPr>
          <w:lang w:val="pt-BR"/>
        </w:rPr>
        <w:t xml:space="preserve"> </w:t>
      </w:r>
      <w:r w:rsidR="005B2642" w:rsidRPr="00B778FB">
        <w:rPr>
          <w:lang w:val="pt-BR"/>
        </w:rPr>
        <w:t xml:space="preserve">sobre o </w:t>
      </w:r>
      <w:r w:rsidR="009C3F34" w:rsidRPr="00B778FB">
        <w:rPr>
          <w:lang w:val="pt-BR"/>
        </w:rPr>
        <w:t>suposto</w:t>
      </w:r>
      <w:r w:rsidR="008C4B18" w:rsidRPr="00B778FB">
        <w:rPr>
          <w:lang w:val="pt-BR"/>
        </w:rPr>
        <w:t xml:space="preserve"> fato</w:t>
      </w:r>
      <w:r w:rsidR="005B2642" w:rsidRPr="00B778FB">
        <w:rPr>
          <w:lang w:val="pt-BR"/>
        </w:rPr>
        <w:t>.</w:t>
      </w:r>
      <w:r w:rsidR="00C817EE" w:rsidRPr="00B778FB">
        <w:rPr>
          <w:rStyle w:val="Refdenotaalpie"/>
          <w:lang w:val="pt-BR"/>
        </w:rPr>
        <w:footnoteReference w:id="264"/>
      </w:r>
      <w:r w:rsidR="00C817EE" w:rsidRPr="00B778FB">
        <w:rPr>
          <w:lang w:val="pt-BR"/>
        </w:rPr>
        <w:t xml:space="preserve"> </w:t>
      </w:r>
      <w:r w:rsidR="008C4B18" w:rsidRPr="00B778FB">
        <w:rPr>
          <w:lang w:val="pt-BR"/>
        </w:rPr>
        <w:t>Não obstante isso,</w:t>
      </w:r>
      <w:r w:rsidR="009C3F34" w:rsidRPr="00B778FB">
        <w:rPr>
          <w:lang w:val="pt-BR"/>
        </w:rPr>
        <w:t xml:space="preserve"> a </w:t>
      </w:r>
      <w:r w:rsidR="00C817EE" w:rsidRPr="00B778FB">
        <w:rPr>
          <w:lang w:val="pt-BR"/>
        </w:rPr>
        <w:t>investiga</w:t>
      </w:r>
      <w:r w:rsidR="00643023" w:rsidRPr="00B778FB">
        <w:rPr>
          <w:lang w:val="pt-BR"/>
        </w:rPr>
        <w:t>ção</w:t>
      </w:r>
      <w:r w:rsidR="00C817EE" w:rsidRPr="00B778FB">
        <w:rPr>
          <w:lang w:val="pt-BR"/>
        </w:rPr>
        <w:t xml:space="preserve"> </w:t>
      </w:r>
      <w:r w:rsidR="00B13DD6" w:rsidRPr="00B778FB">
        <w:rPr>
          <w:lang w:val="pt-BR"/>
        </w:rPr>
        <w:t>também</w:t>
      </w:r>
      <w:r w:rsidR="00C817EE" w:rsidRPr="00B778FB">
        <w:rPr>
          <w:lang w:val="pt-BR"/>
        </w:rPr>
        <w:t xml:space="preserve"> </w:t>
      </w:r>
      <w:r w:rsidR="00643023" w:rsidRPr="00B778FB">
        <w:rPr>
          <w:lang w:val="pt-BR"/>
        </w:rPr>
        <w:t>continuou</w:t>
      </w:r>
      <w:r w:rsidR="00C817EE" w:rsidRPr="00B778FB">
        <w:rPr>
          <w:lang w:val="pt-BR"/>
        </w:rPr>
        <w:t xml:space="preserve"> </w:t>
      </w:r>
      <w:r w:rsidR="005B2642" w:rsidRPr="00B778FB">
        <w:rPr>
          <w:lang w:val="pt-BR"/>
        </w:rPr>
        <w:t xml:space="preserve">sendo realizada </w:t>
      </w:r>
      <w:r w:rsidR="00B13DD6" w:rsidRPr="00B778FB">
        <w:rPr>
          <w:lang w:val="pt-BR"/>
        </w:rPr>
        <w:t xml:space="preserve">no </w:t>
      </w:r>
      <w:r w:rsidR="00C817EE" w:rsidRPr="00B778FB">
        <w:rPr>
          <w:lang w:val="pt-BR"/>
        </w:rPr>
        <w:t xml:space="preserve">Circuito Judicial Penal </w:t>
      </w:r>
      <w:r w:rsidR="00643023" w:rsidRPr="00B778FB">
        <w:rPr>
          <w:lang w:val="pt-BR"/>
        </w:rPr>
        <w:t xml:space="preserve">do </w:t>
      </w:r>
      <w:r w:rsidR="00C817EE" w:rsidRPr="00B778FB">
        <w:rPr>
          <w:lang w:val="pt-BR"/>
        </w:rPr>
        <w:t>Estado de Aragua</w:t>
      </w:r>
      <w:r w:rsidR="008C4B18" w:rsidRPr="00B778FB">
        <w:rPr>
          <w:lang w:val="pt-BR"/>
        </w:rPr>
        <w:t xml:space="preserve">. A </w:t>
      </w:r>
      <w:r w:rsidR="002B2752" w:rsidRPr="00B778FB">
        <w:rPr>
          <w:lang w:val="pt-BR"/>
        </w:rPr>
        <w:t>este respeito</w:t>
      </w:r>
      <w:r w:rsidR="00C817EE" w:rsidRPr="00B778FB">
        <w:rPr>
          <w:lang w:val="pt-BR"/>
        </w:rPr>
        <w:t>,</w:t>
      </w:r>
      <w:r w:rsidR="00643023" w:rsidRPr="00B778FB">
        <w:rPr>
          <w:lang w:val="pt-BR"/>
        </w:rPr>
        <w:t xml:space="preserve"> o </w:t>
      </w:r>
      <w:r w:rsidR="00C817EE" w:rsidRPr="00B778FB">
        <w:rPr>
          <w:lang w:val="pt-BR"/>
        </w:rPr>
        <w:t xml:space="preserve">Estado </w:t>
      </w:r>
      <w:r w:rsidR="00643023" w:rsidRPr="00B778FB">
        <w:rPr>
          <w:lang w:val="pt-BR"/>
        </w:rPr>
        <w:t>argumentou</w:t>
      </w:r>
      <w:r w:rsidR="00C817EE" w:rsidRPr="00B778FB">
        <w:rPr>
          <w:lang w:val="pt-BR"/>
        </w:rPr>
        <w:t xml:space="preserve"> que</w:t>
      </w:r>
      <w:r w:rsidR="009C3F34" w:rsidRPr="00B778FB">
        <w:rPr>
          <w:lang w:val="pt-BR"/>
        </w:rPr>
        <w:t xml:space="preserve"> a </w:t>
      </w:r>
      <w:r w:rsidR="00C817EE" w:rsidRPr="00B778FB">
        <w:rPr>
          <w:lang w:val="pt-BR"/>
        </w:rPr>
        <w:t>denunciante n</w:t>
      </w:r>
      <w:r w:rsidR="005B2642" w:rsidRPr="00B778FB">
        <w:rPr>
          <w:lang w:val="pt-BR"/>
        </w:rPr>
        <w:t>ã</w:t>
      </w:r>
      <w:r w:rsidR="00C817EE" w:rsidRPr="00B778FB">
        <w:rPr>
          <w:lang w:val="pt-BR"/>
        </w:rPr>
        <w:t xml:space="preserve">o </w:t>
      </w:r>
      <w:r w:rsidR="008C4B18" w:rsidRPr="00B778FB">
        <w:rPr>
          <w:lang w:val="pt-BR"/>
        </w:rPr>
        <w:t>compareceu</w:t>
      </w:r>
      <w:r w:rsidR="00C817EE" w:rsidRPr="00B778FB">
        <w:rPr>
          <w:lang w:val="pt-BR"/>
        </w:rPr>
        <w:t xml:space="preserve"> a </w:t>
      </w:r>
      <w:r w:rsidR="009C3F34" w:rsidRPr="00B778FB">
        <w:rPr>
          <w:lang w:val="pt-BR"/>
        </w:rPr>
        <w:t>prestar</w:t>
      </w:r>
      <w:r w:rsidR="00C817EE" w:rsidRPr="00B778FB">
        <w:rPr>
          <w:lang w:val="pt-BR"/>
        </w:rPr>
        <w:t xml:space="preserve"> declara</w:t>
      </w:r>
      <w:r w:rsidR="00643023" w:rsidRPr="00B778FB">
        <w:rPr>
          <w:lang w:val="pt-BR"/>
        </w:rPr>
        <w:t>ção</w:t>
      </w:r>
      <w:r w:rsidR="00C817EE" w:rsidRPr="00B778FB">
        <w:rPr>
          <w:lang w:val="pt-BR"/>
        </w:rPr>
        <w:t xml:space="preserve"> sobre</w:t>
      </w:r>
      <w:r w:rsidR="009C3F34" w:rsidRPr="00B778FB">
        <w:rPr>
          <w:lang w:val="pt-BR"/>
        </w:rPr>
        <w:t xml:space="preserve"> os fatos</w:t>
      </w:r>
      <w:r w:rsidR="00B13DD6" w:rsidRPr="00B778FB">
        <w:rPr>
          <w:lang w:val="pt-BR"/>
        </w:rPr>
        <w:t xml:space="preserve"> e </w:t>
      </w:r>
      <w:r w:rsidR="005B2642" w:rsidRPr="00B778FB">
        <w:rPr>
          <w:lang w:val="pt-BR"/>
        </w:rPr>
        <w:t xml:space="preserve">a </w:t>
      </w:r>
      <w:r w:rsidR="009C3F34" w:rsidRPr="00B778FB">
        <w:rPr>
          <w:lang w:val="pt-BR"/>
        </w:rPr>
        <w:t>submeter</w:t>
      </w:r>
      <w:r w:rsidR="005B2642" w:rsidRPr="00B778FB">
        <w:rPr>
          <w:lang w:val="pt-BR"/>
        </w:rPr>
        <w:t>-</w:t>
      </w:r>
      <w:r w:rsidR="00C817EE" w:rsidRPr="00B778FB">
        <w:rPr>
          <w:lang w:val="pt-BR"/>
        </w:rPr>
        <w:t>se a</w:t>
      </w:r>
      <w:r w:rsidR="005B2642" w:rsidRPr="00B778FB">
        <w:rPr>
          <w:lang w:val="pt-BR"/>
        </w:rPr>
        <w:t>o</w:t>
      </w:r>
      <w:r w:rsidR="00C817EE" w:rsidRPr="00B778FB">
        <w:rPr>
          <w:lang w:val="pt-BR"/>
        </w:rPr>
        <w:t xml:space="preserve"> re</w:t>
      </w:r>
      <w:r w:rsidR="00643023" w:rsidRPr="00B778FB">
        <w:rPr>
          <w:lang w:val="pt-BR"/>
        </w:rPr>
        <w:t>conhecimento</w:t>
      </w:r>
      <w:r w:rsidR="00C817EE" w:rsidRPr="00B778FB">
        <w:rPr>
          <w:lang w:val="pt-BR"/>
        </w:rPr>
        <w:t xml:space="preserve"> médico forense,</w:t>
      </w:r>
      <w:r w:rsidR="005D084B" w:rsidRPr="00B778FB">
        <w:rPr>
          <w:lang w:val="pt-BR"/>
        </w:rPr>
        <w:t xml:space="preserve"> ainda </w:t>
      </w:r>
      <w:r w:rsidR="00643023" w:rsidRPr="00B778FB">
        <w:rPr>
          <w:lang w:val="pt-BR"/>
        </w:rPr>
        <w:t>quando</w:t>
      </w:r>
      <w:r w:rsidR="00C817EE" w:rsidRPr="00B778FB">
        <w:rPr>
          <w:lang w:val="pt-BR"/>
        </w:rPr>
        <w:t xml:space="preserve"> </w:t>
      </w:r>
      <w:r w:rsidR="005B2642" w:rsidRPr="00B778FB">
        <w:rPr>
          <w:lang w:val="pt-BR"/>
        </w:rPr>
        <w:t xml:space="preserve">sua presença foi requerida </w:t>
      </w:r>
      <w:r w:rsidR="00643023" w:rsidRPr="00B778FB">
        <w:rPr>
          <w:lang w:val="pt-BR"/>
        </w:rPr>
        <w:t xml:space="preserve">em </w:t>
      </w:r>
      <w:r w:rsidR="00C817EE" w:rsidRPr="00B778FB">
        <w:rPr>
          <w:lang w:val="pt-BR"/>
        </w:rPr>
        <w:t xml:space="preserve">diversas oportunidades, </w:t>
      </w:r>
      <w:r w:rsidR="00FC711F" w:rsidRPr="00B778FB">
        <w:rPr>
          <w:lang w:val="pt-BR"/>
        </w:rPr>
        <w:t>por meio</w:t>
      </w:r>
      <w:r w:rsidR="005B2642" w:rsidRPr="00B778FB">
        <w:rPr>
          <w:lang w:val="pt-BR"/>
        </w:rPr>
        <w:t xml:space="preserve"> de intimações.</w:t>
      </w:r>
      <w:r w:rsidR="00C817EE" w:rsidRPr="00B778FB">
        <w:rPr>
          <w:rStyle w:val="Refdenotaalpie"/>
          <w:lang w:val="pt-BR"/>
        </w:rPr>
        <w:footnoteReference w:id="265"/>
      </w:r>
      <w:r w:rsidR="00C817EE" w:rsidRPr="00B778FB">
        <w:rPr>
          <w:lang w:val="pt-BR"/>
        </w:rPr>
        <w:t xml:space="preserve"> Dentro</w:t>
      </w:r>
      <w:r w:rsidR="00643023" w:rsidRPr="00B778FB">
        <w:rPr>
          <w:lang w:val="pt-BR"/>
        </w:rPr>
        <w:t xml:space="preserve"> desta </w:t>
      </w:r>
      <w:r w:rsidR="00C817EE" w:rsidRPr="00B778FB">
        <w:rPr>
          <w:lang w:val="pt-BR"/>
        </w:rPr>
        <w:t>causa,</w:t>
      </w:r>
      <w:r w:rsidR="009C3F34" w:rsidRPr="00B778FB">
        <w:rPr>
          <w:lang w:val="pt-BR"/>
        </w:rPr>
        <w:t xml:space="preserve"> em </w:t>
      </w:r>
      <w:r w:rsidRPr="00B778FB">
        <w:rPr>
          <w:lang w:val="pt-BR"/>
        </w:rPr>
        <w:t>23</w:t>
      </w:r>
      <w:r w:rsidR="00C817EE" w:rsidRPr="00B778FB">
        <w:rPr>
          <w:lang w:val="pt-BR"/>
        </w:rPr>
        <w:t xml:space="preserve"> de </w:t>
      </w:r>
      <w:r w:rsidR="009C3F34" w:rsidRPr="00B778FB">
        <w:rPr>
          <w:lang w:val="pt-BR"/>
        </w:rPr>
        <w:t>março</w:t>
      </w:r>
      <w:r w:rsidR="00C817EE" w:rsidRPr="00B778FB">
        <w:rPr>
          <w:lang w:val="pt-BR"/>
        </w:rPr>
        <w:t xml:space="preserve"> de </w:t>
      </w:r>
      <w:r w:rsidRPr="00B778FB">
        <w:rPr>
          <w:lang w:val="pt-BR"/>
        </w:rPr>
        <w:t>2006</w:t>
      </w:r>
      <w:r w:rsidR="009C3F34" w:rsidRPr="00B778FB">
        <w:rPr>
          <w:lang w:val="pt-BR"/>
        </w:rPr>
        <w:t xml:space="preserve"> a </w:t>
      </w:r>
      <w:r w:rsidR="00643023" w:rsidRPr="00B778FB">
        <w:rPr>
          <w:lang w:val="pt-BR"/>
        </w:rPr>
        <w:t>Promotoria</w:t>
      </w:r>
      <w:r w:rsidR="00C817EE" w:rsidRPr="00B778FB">
        <w:rPr>
          <w:lang w:val="pt-BR"/>
        </w:rPr>
        <w:t xml:space="preserve"> </w:t>
      </w:r>
      <w:r w:rsidR="009C3F34" w:rsidRPr="00B778FB">
        <w:rPr>
          <w:lang w:val="pt-BR"/>
        </w:rPr>
        <w:t>solicitou</w:t>
      </w:r>
      <w:r w:rsidR="00643023" w:rsidRPr="00B778FB">
        <w:rPr>
          <w:lang w:val="pt-BR"/>
        </w:rPr>
        <w:t xml:space="preserve"> </w:t>
      </w:r>
      <w:r w:rsidR="00FC711F" w:rsidRPr="00B778FB">
        <w:rPr>
          <w:lang w:val="pt-BR"/>
        </w:rPr>
        <w:t xml:space="preserve">a extinção </w:t>
      </w:r>
      <w:r w:rsidR="00643023" w:rsidRPr="00B778FB">
        <w:rPr>
          <w:lang w:val="pt-BR"/>
        </w:rPr>
        <w:t xml:space="preserve">da </w:t>
      </w:r>
      <w:r w:rsidR="00C817EE" w:rsidRPr="00B778FB">
        <w:rPr>
          <w:lang w:val="pt-BR"/>
        </w:rPr>
        <w:t xml:space="preserve">causa por </w:t>
      </w:r>
      <w:r w:rsidR="00E6609B" w:rsidRPr="00B778FB">
        <w:rPr>
          <w:lang w:val="pt-BR"/>
        </w:rPr>
        <w:t>falta de tipicidade</w:t>
      </w:r>
      <w:r w:rsidR="005B2642" w:rsidRPr="00B778FB">
        <w:rPr>
          <w:lang w:val="pt-BR"/>
        </w:rPr>
        <w:t>,</w:t>
      </w:r>
      <w:r w:rsidR="00C817EE" w:rsidRPr="00B778FB">
        <w:rPr>
          <w:rStyle w:val="Refdenotaalpie"/>
          <w:lang w:val="pt-BR"/>
        </w:rPr>
        <w:footnoteReference w:id="266"/>
      </w:r>
      <w:r w:rsidR="00643023" w:rsidRPr="00B778FB">
        <w:rPr>
          <w:lang w:val="pt-BR"/>
        </w:rPr>
        <w:t xml:space="preserve"> o qu</w:t>
      </w:r>
      <w:r w:rsidR="005B2642" w:rsidRPr="00B778FB">
        <w:rPr>
          <w:lang w:val="pt-BR"/>
        </w:rPr>
        <w:t>e</w:t>
      </w:r>
      <w:r w:rsidR="00643023" w:rsidRPr="00B778FB">
        <w:rPr>
          <w:lang w:val="pt-BR"/>
        </w:rPr>
        <w:t xml:space="preserve"> foi </w:t>
      </w:r>
      <w:r w:rsidR="00C817EE" w:rsidRPr="00B778FB">
        <w:rPr>
          <w:lang w:val="pt-BR"/>
        </w:rPr>
        <w:t>decretado</w:t>
      </w:r>
      <w:r w:rsidR="009C3F34" w:rsidRPr="00B778FB">
        <w:rPr>
          <w:lang w:val="pt-BR"/>
        </w:rPr>
        <w:t xml:space="preserve"> pelo </w:t>
      </w:r>
      <w:r w:rsidR="005B2642" w:rsidRPr="00B778FB">
        <w:rPr>
          <w:lang w:val="pt-BR"/>
        </w:rPr>
        <w:t xml:space="preserve">Juízo </w:t>
      </w:r>
      <w:r w:rsidR="005D084B" w:rsidRPr="00B778FB">
        <w:rPr>
          <w:lang w:val="pt-BR"/>
        </w:rPr>
        <w:t xml:space="preserve">em </w:t>
      </w:r>
      <w:r w:rsidRPr="00B778FB">
        <w:rPr>
          <w:lang w:val="pt-BR"/>
        </w:rPr>
        <w:t>14</w:t>
      </w:r>
      <w:r w:rsidR="00C817EE" w:rsidRPr="00B778FB">
        <w:rPr>
          <w:lang w:val="pt-BR"/>
        </w:rPr>
        <w:t xml:space="preserve"> de agosto de </w:t>
      </w:r>
      <w:r w:rsidRPr="00B778FB">
        <w:rPr>
          <w:lang w:val="pt-BR"/>
        </w:rPr>
        <w:t>2006</w:t>
      </w:r>
      <w:r w:rsidR="005B2642" w:rsidRPr="00B778FB">
        <w:rPr>
          <w:lang w:val="pt-BR"/>
        </w:rPr>
        <w:t>.</w:t>
      </w:r>
      <w:proofErr w:type="gramStart"/>
      <w:r w:rsidR="00C817EE" w:rsidRPr="00B778FB">
        <w:rPr>
          <w:rStyle w:val="Refdenotaalpie"/>
          <w:lang w:val="pt-BR"/>
        </w:rPr>
        <w:footnoteReference w:id="267"/>
      </w:r>
      <w:proofErr w:type="gramEnd"/>
      <w:r w:rsidR="00C817EE" w:rsidRPr="00B778FB">
        <w:rPr>
          <w:lang w:val="pt-BR"/>
        </w:rPr>
        <w:t xml:space="preserve"> </w:t>
      </w:r>
    </w:p>
    <w:p w:rsidR="00C817EE" w:rsidRPr="00B778FB" w:rsidRDefault="00C817EE">
      <w:pPr>
        <w:rPr>
          <w:lang w:val="pt-BR"/>
        </w:rPr>
      </w:pPr>
    </w:p>
    <w:p w:rsidR="00C817EE" w:rsidRPr="00B778FB" w:rsidRDefault="00570485">
      <w:pPr>
        <w:pStyle w:val="Textonotapie"/>
        <w:jc w:val="both"/>
        <w:rPr>
          <w:rFonts w:ascii="Verdana" w:hAnsi="Verdana"/>
          <w:lang w:val="pt-BR"/>
        </w:rPr>
      </w:pPr>
      <w:r w:rsidRPr="00B778FB">
        <w:rPr>
          <w:rFonts w:ascii="Verdana" w:hAnsi="Verdana"/>
          <w:lang w:val="pt-BR"/>
        </w:rPr>
        <w:t>253</w:t>
      </w:r>
      <w:r w:rsidR="00C817EE" w:rsidRPr="00B778FB">
        <w:rPr>
          <w:rFonts w:ascii="Verdana" w:hAnsi="Verdana"/>
          <w:lang w:val="pt-BR"/>
        </w:rPr>
        <w:t>.</w:t>
      </w:r>
      <w:r w:rsidR="00C817EE" w:rsidRPr="00B778FB">
        <w:rPr>
          <w:rFonts w:ascii="Verdana" w:hAnsi="Verdana"/>
          <w:lang w:val="pt-BR"/>
        </w:rPr>
        <w:tab/>
      </w:r>
      <w:r w:rsidR="009C3F34" w:rsidRPr="00B778FB">
        <w:rPr>
          <w:rFonts w:ascii="Verdana" w:hAnsi="Verdana"/>
          <w:lang w:val="pt-BR"/>
        </w:rPr>
        <w:t xml:space="preserve">A </w:t>
      </w:r>
      <w:r w:rsidR="008C4B18" w:rsidRPr="00B778FB">
        <w:rPr>
          <w:rFonts w:ascii="Verdana" w:hAnsi="Verdana"/>
          <w:lang w:val="pt-BR"/>
        </w:rPr>
        <w:t>Corte considera</w:t>
      </w:r>
      <w:r w:rsidR="00C817EE" w:rsidRPr="00B778FB">
        <w:rPr>
          <w:rFonts w:ascii="Verdana" w:hAnsi="Verdana"/>
          <w:lang w:val="pt-BR"/>
        </w:rPr>
        <w:t>, a partir</w:t>
      </w:r>
      <w:r w:rsidR="00643023" w:rsidRPr="00B778FB">
        <w:rPr>
          <w:rFonts w:ascii="Verdana" w:hAnsi="Verdana"/>
          <w:lang w:val="pt-BR"/>
        </w:rPr>
        <w:t xml:space="preserve"> dos </w:t>
      </w:r>
      <w:r w:rsidR="00C817EE" w:rsidRPr="00B778FB">
        <w:rPr>
          <w:rFonts w:ascii="Verdana" w:hAnsi="Verdana"/>
          <w:lang w:val="pt-BR"/>
        </w:rPr>
        <w:t xml:space="preserve">elementos </w:t>
      </w:r>
      <w:r w:rsidR="009C3F34" w:rsidRPr="00B778FB">
        <w:rPr>
          <w:rFonts w:ascii="Verdana" w:hAnsi="Verdana"/>
          <w:lang w:val="pt-BR"/>
        </w:rPr>
        <w:t>probatório</w:t>
      </w:r>
      <w:r w:rsidR="00C817EE" w:rsidRPr="00B778FB">
        <w:rPr>
          <w:rFonts w:ascii="Verdana" w:hAnsi="Verdana"/>
          <w:lang w:val="pt-BR"/>
        </w:rPr>
        <w:t xml:space="preserve">s </w:t>
      </w:r>
      <w:r w:rsidR="00643023" w:rsidRPr="00B778FB">
        <w:rPr>
          <w:rFonts w:ascii="Verdana" w:hAnsi="Verdana"/>
          <w:lang w:val="pt-BR"/>
        </w:rPr>
        <w:t>disponíveis</w:t>
      </w:r>
      <w:r w:rsidR="00C817EE" w:rsidRPr="00B778FB">
        <w:rPr>
          <w:rFonts w:ascii="Verdana" w:hAnsi="Verdana"/>
          <w:lang w:val="pt-BR"/>
        </w:rPr>
        <w:t xml:space="preserve">, que </w:t>
      </w:r>
      <w:r w:rsidR="002B2752" w:rsidRPr="00B778FB">
        <w:rPr>
          <w:rFonts w:ascii="Verdana" w:hAnsi="Verdana"/>
          <w:lang w:val="pt-BR"/>
        </w:rPr>
        <w:t>não é</w:t>
      </w:r>
      <w:r w:rsidR="00643023" w:rsidRPr="00B778FB">
        <w:rPr>
          <w:rFonts w:ascii="Verdana" w:hAnsi="Verdana"/>
          <w:lang w:val="pt-BR"/>
        </w:rPr>
        <w:t xml:space="preserve"> </w:t>
      </w:r>
      <w:r w:rsidR="009C3F34" w:rsidRPr="00B778FB">
        <w:rPr>
          <w:rFonts w:ascii="Verdana" w:hAnsi="Verdana"/>
          <w:lang w:val="pt-BR"/>
        </w:rPr>
        <w:t xml:space="preserve">possível </w:t>
      </w:r>
      <w:proofErr w:type="gramStart"/>
      <w:r w:rsidR="00590CE1" w:rsidRPr="00B778FB">
        <w:rPr>
          <w:rFonts w:ascii="Verdana" w:hAnsi="Verdana"/>
          <w:lang w:val="pt-BR"/>
        </w:rPr>
        <w:t>considerar</w:t>
      </w:r>
      <w:proofErr w:type="gramEnd"/>
      <w:r w:rsidR="00590CE1" w:rsidRPr="00B778FB">
        <w:rPr>
          <w:rFonts w:ascii="Verdana" w:hAnsi="Verdana"/>
          <w:lang w:val="pt-BR"/>
        </w:rPr>
        <w:t xml:space="preserve"> </w:t>
      </w:r>
      <w:r w:rsidR="005B2642" w:rsidRPr="00B778FB">
        <w:rPr>
          <w:rFonts w:ascii="Verdana" w:hAnsi="Verdana"/>
          <w:lang w:val="pt-BR"/>
        </w:rPr>
        <w:t xml:space="preserve">o fato alegado pela Comissão como </w:t>
      </w:r>
      <w:r w:rsidR="00590CE1" w:rsidRPr="00B778FB">
        <w:rPr>
          <w:rFonts w:ascii="Verdana" w:hAnsi="Verdana"/>
          <w:lang w:val="pt-BR"/>
        </w:rPr>
        <w:t>provado</w:t>
      </w:r>
      <w:r w:rsidR="00C817EE" w:rsidRPr="00B778FB">
        <w:rPr>
          <w:rFonts w:ascii="Verdana" w:hAnsi="Verdana"/>
          <w:lang w:val="pt-BR"/>
        </w:rPr>
        <w:t>.</w:t>
      </w:r>
    </w:p>
    <w:p w:rsidR="00C817EE" w:rsidRPr="00B778FB" w:rsidRDefault="00C817EE">
      <w:pPr>
        <w:tabs>
          <w:tab w:val="left" w:pos="0"/>
        </w:tabs>
        <w:jc w:val="center"/>
        <w:rPr>
          <w:rFonts w:cs="Arial"/>
          <w:lang w:val="pt-BR"/>
        </w:rPr>
      </w:pPr>
    </w:p>
    <w:p w:rsidR="00C03E78" w:rsidRPr="00B778FB" w:rsidRDefault="00C03E78" w:rsidP="00C03E78">
      <w:pPr>
        <w:jc w:val="center"/>
        <w:rPr>
          <w:lang w:val="pt-BR"/>
        </w:rPr>
      </w:pPr>
      <w:r w:rsidRPr="00B778FB">
        <w:rPr>
          <w:lang w:val="pt-BR"/>
        </w:rPr>
        <w:t>***</w:t>
      </w:r>
    </w:p>
    <w:p w:rsidR="00C817EE" w:rsidRPr="00B778FB" w:rsidRDefault="00C817EE">
      <w:pPr>
        <w:tabs>
          <w:tab w:val="left" w:pos="0"/>
        </w:tabs>
        <w:rPr>
          <w:rFonts w:cs="Arial"/>
          <w:lang w:val="pt-BR"/>
        </w:rPr>
      </w:pPr>
    </w:p>
    <w:p w:rsidR="00C817EE" w:rsidRPr="00B778FB" w:rsidRDefault="00570485">
      <w:pPr>
        <w:tabs>
          <w:tab w:val="left" w:pos="0"/>
        </w:tabs>
        <w:rPr>
          <w:rFonts w:cs="Arial"/>
          <w:lang w:val="pt-BR"/>
        </w:rPr>
      </w:pPr>
      <w:r w:rsidRPr="00B778FB">
        <w:rPr>
          <w:rFonts w:cs="Arial"/>
          <w:lang w:val="pt-BR"/>
        </w:rPr>
        <w:t>254</w:t>
      </w:r>
      <w:r w:rsidR="00C817EE" w:rsidRPr="00B778FB">
        <w:rPr>
          <w:rFonts w:cs="Arial"/>
          <w:lang w:val="pt-BR"/>
        </w:rPr>
        <w:t>.</w:t>
      </w:r>
      <w:r w:rsidR="00C817EE" w:rsidRPr="00B778FB">
        <w:rPr>
          <w:rFonts w:cs="Arial"/>
          <w:lang w:val="pt-BR"/>
        </w:rPr>
        <w:tab/>
      </w:r>
      <w:r w:rsidR="005D084B" w:rsidRPr="00B778FB">
        <w:rPr>
          <w:rFonts w:cs="Arial"/>
          <w:lang w:val="pt-BR"/>
        </w:rPr>
        <w:t>A Comissão</w:t>
      </w:r>
      <w:r w:rsidR="00C817EE" w:rsidRPr="00B778FB">
        <w:rPr>
          <w:rFonts w:cs="Arial"/>
          <w:lang w:val="pt-BR"/>
        </w:rPr>
        <w:t xml:space="preserve"> </w:t>
      </w:r>
      <w:r w:rsidR="009C3F34" w:rsidRPr="00B778FB">
        <w:rPr>
          <w:rFonts w:cs="Arial"/>
          <w:lang w:val="pt-BR"/>
        </w:rPr>
        <w:t>afirmou</w:t>
      </w:r>
      <w:r w:rsidR="00643023" w:rsidRPr="00B778FB">
        <w:rPr>
          <w:rFonts w:cs="Arial"/>
          <w:lang w:val="pt-BR"/>
        </w:rPr>
        <w:t xml:space="preserve"> em</w:t>
      </w:r>
      <w:r w:rsidR="009C3F34" w:rsidRPr="00B778FB">
        <w:rPr>
          <w:rFonts w:cs="Arial"/>
          <w:lang w:val="pt-BR"/>
        </w:rPr>
        <w:t xml:space="preserve"> seu escrito </w:t>
      </w:r>
      <w:r w:rsidR="00C817EE" w:rsidRPr="00B778FB">
        <w:rPr>
          <w:rFonts w:cs="Arial"/>
          <w:lang w:val="pt-BR"/>
        </w:rPr>
        <w:t>de demanda que</w:t>
      </w:r>
      <w:r w:rsidR="00EF2B93" w:rsidRPr="00B778FB">
        <w:rPr>
          <w:rFonts w:cs="Arial"/>
          <w:lang w:val="pt-BR"/>
        </w:rPr>
        <w:t>,</w:t>
      </w:r>
      <w:r w:rsidR="009C3F34" w:rsidRPr="00B778FB">
        <w:rPr>
          <w:rFonts w:cs="Arial"/>
          <w:lang w:val="pt-BR"/>
        </w:rPr>
        <w:t xml:space="preserve"> em </w:t>
      </w:r>
      <w:proofErr w:type="gramStart"/>
      <w:r w:rsidRPr="00B778FB">
        <w:rPr>
          <w:rFonts w:cs="Arial"/>
          <w:lang w:val="pt-BR"/>
        </w:rPr>
        <w:t>3</w:t>
      </w:r>
      <w:proofErr w:type="gramEnd"/>
      <w:r w:rsidR="00C817EE" w:rsidRPr="00B778FB">
        <w:rPr>
          <w:lang w:val="pt-BR"/>
        </w:rPr>
        <w:t xml:space="preserve"> de </w:t>
      </w:r>
      <w:r w:rsidR="009C3F34" w:rsidRPr="00B778FB">
        <w:rPr>
          <w:lang w:val="pt-BR"/>
        </w:rPr>
        <w:t>março</w:t>
      </w:r>
      <w:r w:rsidR="00C817EE" w:rsidRPr="00B778FB">
        <w:rPr>
          <w:lang w:val="pt-BR"/>
        </w:rPr>
        <w:t xml:space="preserve"> de </w:t>
      </w:r>
      <w:r w:rsidRPr="00B778FB">
        <w:rPr>
          <w:lang w:val="pt-BR"/>
        </w:rPr>
        <w:t>2004</w:t>
      </w:r>
      <w:r w:rsidR="00EF2B93" w:rsidRPr="00B778FB">
        <w:rPr>
          <w:lang w:val="pt-BR"/>
        </w:rPr>
        <w:t>,</w:t>
      </w:r>
      <w:r w:rsidR="00643023" w:rsidRPr="00B778FB">
        <w:rPr>
          <w:lang w:val="pt-BR"/>
        </w:rPr>
        <w:t xml:space="preserve"> o </w:t>
      </w:r>
      <w:r w:rsidR="009C3F34" w:rsidRPr="00B778FB">
        <w:rPr>
          <w:lang w:val="pt-BR"/>
        </w:rPr>
        <w:t>jornalista</w:t>
      </w:r>
      <w:r w:rsidR="00C817EE" w:rsidRPr="00B778FB">
        <w:rPr>
          <w:lang w:val="pt-BR"/>
        </w:rPr>
        <w:t xml:space="preserve"> Isnardo Bravo </w:t>
      </w:r>
      <w:r w:rsidR="009153B1" w:rsidRPr="00B778FB">
        <w:rPr>
          <w:lang w:val="pt-BR"/>
        </w:rPr>
        <w:t>cobria</w:t>
      </w:r>
      <w:r w:rsidR="00B13DD6" w:rsidRPr="00B778FB">
        <w:rPr>
          <w:lang w:val="pt-BR"/>
        </w:rPr>
        <w:t xml:space="preserve"> </w:t>
      </w:r>
      <w:r w:rsidR="0029157E" w:rsidRPr="00B778FB">
        <w:rPr>
          <w:lang w:val="pt-BR"/>
        </w:rPr>
        <w:t>um protesto</w:t>
      </w:r>
      <w:r w:rsidR="00643023" w:rsidRPr="00B778FB">
        <w:rPr>
          <w:lang w:val="pt-BR"/>
        </w:rPr>
        <w:t xml:space="preserve"> da </w:t>
      </w:r>
      <w:r w:rsidR="00C817EE" w:rsidRPr="00B778FB">
        <w:rPr>
          <w:lang w:val="pt-BR"/>
        </w:rPr>
        <w:t>oposi</w:t>
      </w:r>
      <w:r w:rsidR="00643023" w:rsidRPr="00B778FB">
        <w:rPr>
          <w:lang w:val="pt-BR"/>
        </w:rPr>
        <w:t>ção</w:t>
      </w:r>
      <w:r w:rsidR="00C817EE" w:rsidRPr="00B778FB">
        <w:rPr>
          <w:lang w:val="pt-BR"/>
        </w:rPr>
        <w:t xml:space="preserve"> </w:t>
      </w:r>
      <w:r w:rsidR="00C61D12" w:rsidRPr="00B778FB">
        <w:rPr>
          <w:lang w:val="pt-BR"/>
        </w:rPr>
        <w:t>d</w:t>
      </w:r>
      <w:r w:rsidR="0029157E" w:rsidRPr="00B778FB">
        <w:rPr>
          <w:lang w:val="pt-BR"/>
        </w:rPr>
        <w:t xml:space="preserve">o telhado </w:t>
      </w:r>
      <w:r w:rsidR="00C817EE" w:rsidRPr="00B778FB">
        <w:rPr>
          <w:lang w:val="pt-BR"/>
        </w:rPr>
        <w:t>de</w:t>
      </w:r>
      <w:r w:rsidR="00B13DD6" w:rsidRPr="00B778FB">
        <w:rPr>
          <w:lang w:val="pt-BR"/>
        </w:rPr>
        <w:t xml:space="preserve"> um </w:t>
      </w:r>
      <w:r w:rsidR="00643023" w:rsidRPr="00B778FB">
        <w:rPr>
          <w:lang w:val="pt-BR"/>
        </w:rPr>
        <w:t>prédio</w:t>
      </w:r>
      <w:r w:rsidR="00C817EE" w:rsidRPr="00B778FB">
        <w:rPr>
          <w:lang w:val="pt-BR"/>
        </w:rPr>
        <w:t xml:space="preserve">, </w:t>
      </w:r>
      <w:r w:rsidR="00643023" w:rsidRPr="00B778FB">
        <w:rPr>
          <w:lang w:val="pt-BR"/>
        </w:rPr>
        <w:t>quando</w:t>
      </w:r>
      <w:r w:rsidR="00C817EE" w:rsidRPr="00B778FB">
        <w:rPr>
          <w:lang w:val="pt-BR"/>
        </w:rPr>
        <w:t xml:space="preserve"> </w:t>
      </w:r>
      <w:r w:rsidR="005D084B" w:rsidRPr="00B778FB">
        <w:rPr>
          <w:lang w:val="pt-BR"/>
        </w:rPr>
        <w:t>policiais</w:t>
      </w:r>
      <w:r w:rsidR="00C817EE" w:rsidRPr="00B778FB">
        <w:rPr>
          <w:lang w:val="pt-BR"/>
        </w:rPr>
        <w:t xml:space="preserve"> motorizados </w:t>
      </w:r>
      <w:r w:rsidR="00643023" w:rsidRPr="00B778FB">
        <w:rPr>
          <w:lang w:val="pt-BR"/>
        </w:rPr>
        <w:t xml:space="preserve">do </w:t>
      </w:r>
      <w:r w:rsidR="00C61D12" w:rsidRPr="00B778FB">
        <w:rPr>
          <w:lang w:val="pt-BR"/>
        </w:rPr>
        <w:t>Município</w:t>
      </w:r>
      <w:r w:rsidR="009C3F34" w:rsidRPr="00B778FB">
        <w:rPr>
          <w:lang w:val="pt-BR"/>
        </w:rPr>
        <w:t xml:space="preserve"> </w:t>
      </w:r>
      <w:r w:rsidR="0029157E" w:rsidRPr="00B778FB">
        <w:rPr>
          <w:lang w:val="pt-BR"/>
        </w:rPr>
        <w:t>L</w:t>
      </w:r>
      <w:r w:rsidR="009C3F34" w:rsidRPr="00B778FB">
        <w:rPr>
          <w:lang w:val="pt-BR"/>
        </w:rPr>
        <w:t xml:space="preserve">a </w:t>
      </w:r>
      <w:r w:rsidR="00C817EE" w:rsidRPr="00B778FB">
        <w:rPr>
          <w:lang w:val="pt-BR"/>
        </w:rPr>
        <w:t>California, Sucre, proce</w:t>
      </w:r>
      <w:r w:rsidR="008C4B18" w:rsidRPr="00B778FB">
        <w:rPr>
          <w:lang w:val="pt-BR"/>
        </w:rPr>
        <w:t>deram</w:t>
      </w:r>
      <w:r w:rsidR="00C817EE" w:rsidRPr="00B778FB">
        <w:rPr>
          <w:lang w:val="pt-BR"/>
        </w:rPr>
        <w:t xml:space="preserve"> a dispersar</w:t>
      </w:r>
      <w:r w:rsidR="009C3F34" w:rsidRPr="00B778FB">
        <w:rPr>
          <w:lang w:val="pt-BR"/>
        </w:rPr>
        <w:t xml:space="preserve"> a </w:t>
      </w:r>
      <w:r w:rsidR="00C817EE" w:rsidRPr="00B778FB">
        <w:rPr>
          <w:lang w:val="pt-BR"/>
        </w:rPr>
        <w:t>manifesta</w:t>
      </w:r>
      <w:r w:rsidR="00643023" w:rsidRPr="00B778FB">
        <w:rPr>
          <w:lang w:val="pt-BR"/>
        </w:rPr>
        <w:t>ção</w:t>
      </w:r>
      <w:r w:rsidR="00B13DD6" w:rsidRPr="00B778FB">
        <w:rPr>
          <w:lang w:val="pt-BR"/>
        </w:rPr>
        <w:t xml:space="preserve"> e </w:t>
      </w:r>
      <w:r w:rsidR="00643023" w:rsidRPr="00B778FB">
        <w:rPr>
          <w:lang w:val="pt-BR"/>
        </w:rPr>
        <w:t>dispararam</w:t>
      </w:r>
      <w:r w:rsidR="00C817EE" w:rsidRPr="00B778FB">
        <w:rPr>
          <w:lang w:val="pt-BR"/>
        </w:rPr>
        <w:t xml:space="preserve"> contra</w:t>
      </w:r>
      <w:r w:rsidR="00643023" w:rsidRPr="00B778FB">
        <w:rPr>
          <w:lang w:val="pt-BR"/>
        </w:rPr>
        <w:t xml:space="preserve"> </w:t>
      </w:r>
      <w:r w:rsidR="0029157E" w:rsidRPr="00B778FB">
        <w:rPr>
          <w:lang w:val="pt-BR"/>
        </w:rPr>
        <w:t>a</w:t>
      </w:r>
      <w:r w:rsidR="00643023" w:rsidRPr="00B778FB">
        <w:rPr>
          <w:lang w:val="pt-BR"/>
        </w:rPr>
        <w:t xml:space="preserve"> equipe</w:t>
      </w:r>
      <w:r w:rsidR="00C817EE" w:rsidRPr="00B778FB">
        <w:rPr>
          <w:lang w:val="pt-BR"/>
        </w:rPr>
        <w:t xml:space="preserve"> </w:t>
      </w:r>
      <w:r w:rsidR="00FC711F" w:rsidRPr="00B778FB">
        <w:rPr>
          <w:lang w:val="pt-BR"/>
        </w:rPr>
        <w:t>de imprensa</w:t>
      </w:r>
      <w:r w:rsidR="005D084B" w:rsidRPr="00B778FB">
        <w:rPr>
          <w:lang w:val="pt-BR"/>
        </w:rPr>
        <w:t xml:space="preserve">. Os </w:t>
      </w:r>
      <w:r w:rsidR="008C4B18" w:rsidRPr="00B778FB">
        <w:rPr>
          <w:lang w:val="pt-BR"/>
        </w:rPr>
        <w:t>representante</w:t>
      </w:r>
      <w:r w:rsidR="00C817EE" w:rsidRPr="00B778FB">
        <w:rPr>
          <w:lang w:val="pt-BR"/>
        </w:rPr>
        <w:t xml:space="preserve">s </w:t>
      </w:r>
      <w:r w:rsidR="00643023" w:rsidRPr="00B778FB">
        <w:rPr>
          <w:lang w:val="pt-BR"/>
        </w:rPr>
        <w:t>acrescentaram</w:t>
      </w:r>
      <w:r w:rsidR="00C817EE" w:rsidRPr="00B778FB">
        <w:rPr>
          <w:lang w:val="pt-BR"/>
        </w:rPr>
        <w:t xml:space="preserve"> que</w:t>
      </w:r>
      <w:r w:rsidR="009C3F34" w:rsidRPr="00B778FB">
        <w:rPr>
          <w:lang w:val="pt-BR"/>
        </w:rPr>
        <w:t xml:space="preserve"> os </w:t>
      </w:r>
      <w:r w:rsidR="00C817EE" w:rsidRPr="00B778FB">
        <w:rPr>
          <w:lang w:val="pt-BR"/>
        </w:rPr>
        <w:t xml:space="preserve">disparos </w:t>
      </w:r>
      <w:r w:rsidR="00B107A1">
        <w:rPr>
          <w:lang w:val="pt-BR"/>
        </w:rPr>
        <w:t xml:space="preserve">foram realizados </w:t>
      </w:r>
      <w:r w:rsidR="00643023" w:rsidRPr="00B778FB">
        <w:rPr>
          <w:lang w:val="pt-BR"/>
        </w:rPr>
        <w:t xml:space="preserve">com </w:t>
      </w:r>
      <w:r w:rsidR="00C817EE" w:rsidRPr="00B778FB">
        <w:rPr>
          <w:lang w:val="pt-BR"/>
        </w:rPr>
        <w:t xml:space="preserve">armas </w:t>
      </w:r>
      <w:r w:rsidR="0029157E" w:rsidRPr="00B778FB">
        <w:rPr>
          <w:lang w:val="pt-BR"/>
        </w:rPr>
        <w:t xml:space="preserve">longas </w:t>
      </w:r>
      <w:r w:rsidR="00C817EE" w:rsidRPr="00B778FB">
        <w:rPr>
          <w:lang w:val="pt-BR"/>
        </w:rPr>
        <w:t xml:space="preserve">por parte de </w:t>
      </w:r>
      <w:r w:rsidR="009C3F34" w:rsidRPr="00B778FB">
        <w:rPr>
          <w:lang w:val="pt-BR"/>
        </w:rPr>
        <w:t>funcionári</w:t>
      </w:r>
      <w:r w:rsidR="00C817EE" w:rsidRPr="00B778FB">
        <w:rPr>
          <w:lang w:val="pt-BR"/>
        </w:rPr>
        <w:t>os</w:t>
      </w:r>
      <w:r w:rsidR="00643023" w:rsidRPr="00B778FB">
        <w:rPr>
          <w:lang w:val="pt-BR"/>
        </w:rPr>
        <w:t xml:space="preserve"> da </w:t>
      </w:r>
      <w:r w:rsidR="00C817EE" w:rsidRPr="00B778FB">
        <w:rPr>
          <w:lang w:val="pt-BR"/>
        </w:rPr>
        <w:t>pol</w:t>
      </w:r>
      <w:r w:rsidR="0029157E" w:rsidRPr="00B778FB">
        <w:rPr>
          <w:lang w:val="pt-BR"/>
        </w:rPr>
        <w:t xml:space="preserve">ícia </w:t>
      </w:r>
      <w:r w:rsidR="00C817EE" w:rsidRPr="00B778FB">
        <w:rPr>
          <w:lang w:val="pt-BR"/>
        </w:rPr>
        <w:t xml:space="preserve">de Sucre, </w:t>
      </w:r>
      <w:r w:rsidR="00643023" w:rsidRPr="00B778FB">
        <w:rPr>
          <w:lang w:val="pt-BR"/>
        </w:rPr>
        <w:t>cujo</w:t>
      </w:r>
      <w:r w:rsidR="00C817EE" w:rsidRPr="00B778FB">
        <w:rPr>
          <w:lang w:val="pt-BR"/>
        </w:rPr>
        <w:t xml:space="preserve"> </w:t>
      </w:r>
      <w:r w:rsidR="008C4B18" w:rsidRPr="00B778FB">
        <w:rPr>
          <w:lang w:val="pt-BR"/>
        </w:rPr>
        <w:t>Prefeito</w:t>
      </w:r>
      <w:r w:rsidR="00C817EE" w:rsidRPr="00B778FB">
        <w:rPr>
          <w:lang w:val="pt-BR"/>
        </w:rPr>
        <w:t xml:space="preserve"> era “</w:t>
      </w:r>
      <w:r w:rsidR="00643023" w:rsidRPr="00B778FB">
        <w:rPr>
          <w:lang w:val="pt-BR"/>
        </w:rPr>
        <w:t xml:space="preserve">do </w:t>
      </w:r>
      <w:r w:rsidR="00C817EE" w:rsidRPr="00B778FB">
        <w:rPr>
          <w:lang w:val="pt-BR"/>
        </w:rPr>
        <w:t xml:space="preserve">oficialismo” e </w:t>
      </w:r>
      <w:r w:rsidR="009C3F34" w:rsidRPr="00B778FB">
        <w:rPr>
          <w:lang w:val="pt-BR"/>
        </w:rPr>
        <w:t>filho</w:t>
      </w:r>
      <w:r w:rsidR="00C817EE" w:rsidRPr="00B778FB">
        <w:rPr>
          <w:lang w:val="pt-BR"/>
        </w:rPr>
        <w:t xml:space="preserve"> d</w:t>
      </w:r>
      <w:r w:rsidR="00643023" w:rsidRPr="00B778FB">
        <w:rPr>
          <w:lang w:val="pt-BR"/>
        </w:rPr>
        <w:t>o</w:t>
      </w:r>
      <w:r w:rsidR="00FC711F" w:rsidRPr="00B778FB">
        <w:rPr>
          <w:lang w:val="pt-BR"/>
        </w:rPr>
        <w:t xml:space="preserve"> então</w:t>
      </w:r>
      <w:r w:rsidR="00643023" w:rsidRPr="00B778FB">
        <w:rPr>
          <w:lang w:val="pt-BR"/>
        </w:rPr>
        <w:t xml:space="preserve"> </w:t>
      </w:r>
      <w:r w:rsidR="00B13DD6" w:rsidRPr="00B778FB">
        <w:rPr>
          <w:lang w:val="pt-BR"/>
        </w:rPr>
        <w:t>Vice-</w:t>
      </w:r>
      <w:r w:rsidR="008C4B18" w:rsidRPr="00B778FB">
        <w:rPr>
          <w:lang w:val="pt-BR"/>
        </w:rPr>
        <w:t>Presidente</w:t>
      </w:r>
      <w:r w:rsidR="00643023" w:rsidRPr="00B778FB">
        <w:rPr>
          <w:lang w:val="pt-BR"/>
        </w:rPr>
        <w:t xml:space="preserve"> da </w:t>
      </w:r>
      <w:r w:rsidR="00C817EE" w:rsidRPr="00B778FB">
        <w:rPr>
          <w:lang w:val="pt-BR"/>
        </w:rPr>
        <w:t>República</w:t>
      </w:r>
      <w:r w:rsidR="005D084B" w:rsidRPr="00B778FB">
        <w:rPr>
          <w:lang w:val="pt-BR"/>
        </w:rPr>
        <w:t xml:space="preserve">. Os </w:t>
      </w:r>
      <w:r w:rsidR="008C4B18" w:rsidRPr="00B778FB">
        <w:rPr>
          <w:rFonts w:cs="Arial"/>
          <w:lang w:val="pt-BR"/>
        </w:rPr>
        <w:lastRenderedPageBreak/>
        <w:t>representante</w:t>
      </w:r>
      <w:r w:rsidR="00C817EE" w:rsidRPr="00B778FB">
        <w:rPr>
          <w:rFonts w:cs="Arial"/>
          <w:lang w:val="pt-BR"/>
        </w:rPr>
        <w:t xml:space="preserve">s </w:t>
      </w:r>
      <w:r w:rsidR="00643023" w:rsidRPr="00B778FB">
        <w:rPr>
          <w:rFonts w:cs="Arial"/>
          <w:lang w:val="pt-BR"/>
        </w:rPr>
        <w:t>alegaram</w:t>
      </w:r>
      <w:r w:rsidR="00C817EE" w:rsidRPr="00B778FB">
        <w:rPr>
          <w:rFonts w:cs="Arial"/>
          <w:lang w:val="pt-BR"/>
        </w:rPr>
        <w:t xml:space="preserve"> que</w:t>
      </w:r>
      <w:r w:rsidR="00B13DD6" w:rsidRPr="00B778FB">
        <w:rPr>
          <w:rFonts w:cs="Arial"/>
          <w:lang w:val="pt-BR"/>
        </w:rPr>
        <w:t xml:space="preserve"> nestas </w:t>
      </w:r>
      <w:r w:rsidR="00643023" w:rsidRPr="00B778FB">
        <w:rPr>
          <w:rFonts w:cs="Arial"/>
          <w:lang w:val="pt-BR"/>
        </w:rPr>
        <w:t xml:space="preserve">circunstâncias o </w:t>
      </w:r>
      <w:r w:rsidR="00C817EE" w:rsidRPr="00B778FB">
        <w:rPr>
          <w:rFonts w:cs="Arial"/>
          <w:lang w:val="pt-BR"/>
        </w:rPr>
        <w:t xml:space="preserve">Estado </w:t>
      </w:r>
      <w:r w:rsidR="00B13DD6" w:rsidRPr="00B778FB">
        <w:rPr>
          <w:rFonts w:cs="Arial"/>
          <w:lang w:val="pt-BR"/>
        </w:rPr>
        <w:t>violou</w:t>
      </w:r>
      <w:r w:rsidR="00643023" w:rsidRPr="00B778FB">
        <w:rPr>
          <w:rFonts w:cs="Arial"/>
          <w:lang w:val="pt-BR"/>
        </w:rPr>
        <w:t xml:space="preserve"> o direito à </w:t>
      </w:r>
      <w:r w:rsidR="009C3F34" w:rsidRPr="00B778FB">
        <w:rPr>
          <w:rFonts w:cs="Arial"/>
          <w:lang w:val="pt-BR"/>
        </w:rPr>
        <w:t>integridade pessoa</w:t>
      </w:r>
      <w:r w:rsidR="00C817EE" w:rsidRPr="00B778FB">
        <w:rPr>
          <w:rFonts w:cs="Arial"/>
          <w:lang w:val="pt-BR"/>
        </w:rPr>
        <w:t xml:space="preserve">l </w:t>
      </w:r>
      <w:r w:rsidR="00643023" w:rsidRPr="00B778FB">
        <w:rPr>
          <w:rFonts w:cs="Arial"/>
          <w:lang w:val="pt-BR"/>
        </w:rPr>
        <w:t xml:space="preserve">do </w:t>
      </w:r>
      <w:r w:rsidR="009C3F34" w:rsidRPr="00B778FB">
        <w:rPr>
          <w:rFonts w:cs="Arial"/>
          <w:lang w:val="pt-BR"/>
        </w:rPr>
        <w:t xml:space="preserve">senhor </w:t>
      </w:r>
      <w:r w:rsidR="00C817EE" w:rsidRPr="00B778FB">
        <w:rPr>
          <w:rFonts w:cs="Arial"/>
          <w:lang w:val="pt-BR"/>
        </w:rPr>
        <w:t xml:space="preserve">Isnardo Bravo. </w:t>
      </w:r>
    </w:p>
    <w:p w:rsidR="00C817EE" w:rsidRPr="00B778FB" w:rsidRDefault="00C817EE">
      <w:pPr>
        <w:tabs>
          <w:tab w:val="left" w:pos="0"/>
        </w:tabs>
        <w:rPr>
          <w:rFonts w:cs="Arial"/>
          <w:lang w:val="pt-BR"/>
        </w:rPr>
      </w:pPr>
    </w:p>
    <w:p w:rsidR="00C817EE" w:rsidRPr="00B778FB" w:rsidRDefault="00570485">
      <w:pPr>
        <w:tabs>
          <w:tab w:val="left" w:pos="0"/>
        </w:tabs>
        <w:rPr>
          <w:rFonts w:cs="Arial"/>
          <w:lang w:val="pt-BR"/>
        </w:rPr>
      </w:pPr>
      <w:r w:rsidRPr="00B778FB">
        <w:rPr>
          <w:rFonts w:cs="Arial"/>
          <w:lang w:val="pt-BR"/>
        </w:rPr>
        <w:t>255</w:t>
      </w:r>
      <w:r w:rsidR="00C817EE" w:rsidRPr="00B778FB">
        <w:rPr>
          <w:rFonts w:cs="Arial"/>
          <w:lang w:val="pt-BR"/>
        </w:rPr>
        <w:t>.</w:t>
      </w:r>
      <w:r w:rsidR="00C817EE" w:rsidRPr="00B778FB">
        <w:rPr>
          <w:rFonts w:cs="Arial"/>
          <w:lang w:val="pt-BR"/>
        </w:rPr>
        <w:tab/>
        <w:t xml:space="preserve">Como </w:t>
      </w:r>
      <w:r w:rsidR="009C3F34" w:rsidRPr="00B778FB">
        <w:rPr>
          <w:rFonts w:cs="Arial"/>
          <w:lang w:val="pt-BR"/>
        </w:rPr>
        <w:t>prova</w:t>
      </w:r>
      <w:r w:rsidR="00643023" w:rsidRPr="00B778FB">
        <w:rPr>
          <w:rFonts w:cs="Arial"/>
          <w:lang w:val="pt-BR"/>
        </w:rPr>
        <w:t xml:space="preserve"> foi</w:t>
      </w:r>
      <w:r w:rsidR="00EA57DB" w:rsidRPr="00B778FB">
        <w:rPr>
          <w:rFonts w:cs="Arial"/>
          <w:lang w:val="pt-BR"/>
        </w:rPr>
        <w:t xml:space="preserve"> apresent</w:t>
      </w:r>
      <w:r w:rsidR="00C817EE" w:rsidRPr="00B778FB">
        <w:rPr>
          <w:rFonts w:cs="Arial"/>
          <w:lang w:val="pt-BR"/>
        </w:rPr>
        <w:t>a</w:t>
      </w:r>
      <w:r w:rsidR="0029157E" w:rsidRPr="00B778FB">
        <w:rPr>
          <w:rFonts w:cs="Arial"/>
          <w:lang w:val="pt-BR"/>
        </w:rPr>
        <w:t>da</w:t>
      </w:r>
      <w:r w:rsidR="009C3F34" w:rsidRPr="00B778FB">
        <w:rPr>
          <w:rFonts w:cs="Arial"/>
          <w:lang w:val="pt-BR"/>
        </w:rPr>
        <w:t xml:space="preserve"> a </w:t>
      </w:r>
      <w:r w:rsidR="00C817EE" w:rsidRPr="00B778FB">
        <w:rPr>
          <w:lang w:val="pt-BR"/>
        </w:rPr>
        <w:t>declara</w:t>
      </w:r>
      <w:r w:rsidR="00643023" w:rsidRPr="00B778FB">
        <w:rPr>
          <w:lang w:val="pt-BR"/>
        </w:rPr>
        <w:t>ção</w:t>
      </w:r>
      <w:r w:rsidR="00C817EE" w:rsidRPr="00B778FB">
        <w:rPr>
          <w:lang w:val="pt-BR"/>
        </w:rPr>
        <w:t xml:space="preserve"> </w:t>
      </w:r>
      <w:r w:rsidR="00643023" w:rsidRPr="00B778FB">
        <w:rPr>
          <w:lang w:val="pt-BR"/>
        </w:rPr>
        <w:t xml:space="preserve">do </w:t>
      </w:r>
      <w:r w:rsidR="009C3F34" w:rsidRPr="00B778FB">
        <w:rPr>
          <w:lang w:val="pt-BR"/>
        </w:rPr>
        <w:t>jornalista</w:t>
      </w:r>
      <w:r w:rsidR="00C817EE" w:rsidRPr="00B778FB">
        <w:rPr>
          <w:lang w:val="pt-BR"/>
        </w:rPr>
        <w:t xml:space="preserve"> Isnardo Bravo, </w:t>
      </w:r>
      <w:r w:rsidR="00B107A1">
        <w:rPr>
          <w:lang w:val="pt-BR"/>
        </w:rPr>
        <w:t>que</w:t>
      </w:r>
      <w:r w:rsidR="009C3F34" w:rsidRPr="00B778FB">
        <w:rPr>
          <w:lang w:val="pt-BR"/>
        </w:rPr>
        <w:t xml:space="preserve"> </w:t>
      </w:r>
      <w:r w:rsidR="00643023" w:rsidRPr="00B778FB">
        <w:rPr>
          <w:lang w:val="pt-BR"/>
        </w:rPr>
        <w:t>coincidiu com</w:t>
      </w:r>
      <w:r w:rsidR="009C3F34" w:rsidRPr="00B778FB">
        <w:rPr>
          <w:lang w:val="pt-BR"/>
        </w:rPr>
        <w:t xml:space="preserve"> a</w:t>
      </w:r>
      <w:r w:rsidR="00B13DD6" w:rsidRPr="00B778FB">
        <w:rPr>
          <w:lang w:val="pt-BR"/>
        </w:rPr>
        <w:t xml:space="preserve"> versão </w:t>
      </w:r>
      <w:r w:rsidR="00643023" w:rsidRPr="00B778FB">
        <w:rPr>
          <w:lang w:val="pt-BR"/>
        </w:rPr>
        <w:t xml:space="preserve">dos </w:t>
      </w:r>
      <w:r w:rsidR="009C3F34" w:rsidRPr="00B778FB">
        <w:rPr>
          <w:lang w:val="pt-BR"/>
        </w:rPr>
        <w:t>fatos</w:t>
      </w:r>
      <w:r w:rsidR="00C817EE" w:rsidRPr="00B778FB">
        <w:rPr>
          <w:lang w:val="pt-BR"/>
        </w:rPr>
        <w:t xml:space="preserve"> proporcionada</w:t>
      </w:r>
      <w:r w:rsidR="009C3F34" w:rsidRPr="00B778FB">
        <w:rPr>
          <w:lang w:val="pt-BR"/>
        </w:rPr>
        <w:t xml:space="preserve"> pela </w:t>
      </w:r>
      <w:r w:rsidR="00643023" w:rsidRPr="00B778FB">
        <w:rPr>
          <w:lang w:val="pt-BR"/>
        </w:rPr>
        <w:t>Comissão</w:t>
      </w:r>
      <w:r w:rsidR="0029157E" w:rsidRPr="00B778FB">
        <w:rPr>
          <w:lang w:val="pt-BR"/>
        </w:rPr>
        <w:t>.</w:t>
      </w:r>
      <w:proofErr w:type="gramStart"/>
      <w:r w:rsidR="00C817EE" w:rsidRPr="00B778FB">
        <w:rPr>
          <w:rStyle w:val="Refdenotaalpie"/>
          <w:lang w:val="pt-BR"/>
        </w:rPr>
        <w:footnoteReference w:id="268"/>
      </w:r>
      <w:proofErr w:type="gramEnd"/>
    </w:p>
    <w:p w:rsidR="00C817EE" w:rsidRPr="00B778FB" w:rsidRDefault="00C817EE">
      <w:pPr>
        <w:rPr>
          <w:lang w:val="pt-BR"/>
        </w:rPr>
      </w:pPr>
    </w:p>
    <w:p w:rsidR="00C817EE" w:rsidRPr="00B778FB" w:rsidRDefault="00570485">
      <w:pPr>
        <w:rPr>
          <w:b/>
          <w:lang w:val="pt-BR"/>
        </w:rPr>
      </w:pPr>
      <w:r w:rsidRPr="00B778FB">
        <w:rPr>
          <w:lang w:val="pt-BR"/>
        </w:rPr>
        <w:t>256</w:t>
      </w:r>
      <w:r w:rsidR="00C817EE" w:rsidRPr="00B778FB">
        <w:rPr>
          <w:lang w:val="pt-BR"/>
        </w:rPr>
        <w:t>.</w:t>
      </w:r>
      <w:r w:rsidR="00C817EE" w:rsidRPr="00B778FB">
        <w:rPr>
          <w:lang w:val="pt-BR"/>
        </w:rPr>
        <w:tab/>
      </w:r>
      <w:r w:rsidR="009C3F34" w:rsidRPr="00B778FB">
        <w:rPr>
          <w:lang w:val="pt-BR"/>
        </w:rPr>
        <w:t>Segundo</w:t>
      </w:r>
      <w:r w:rsidR="005D084B" w:rsidRPr="00B778FB">
        <w:rPr>
          <w:lang w:val="pt-BR"/>
        </w:rPr>
        <w:t xml:space="preserve"> o </w:t>
      </w:r>
      <w:r w:rsidR="009C3F34" w:rsidRPr="00B778FB">
        <w:rPr>
          <w:lang w:val="pt-BR"/>
        </w:rPr>
        <w:t>indicado pela senhora</w:t>
      </w:r>
      <w:r w:rsidR="0029157E" w:rsidRPr="00B778FB">
        <w:rPr>
          <w:lang w:val="pt-BR"/>
        </w:rPr>
        <w:t xml:space="preserve"> Alí</w:t>
      </w:r>
      <w:r w:rsidR="00C817EE" w:rsidRPr="00B778FB">
        <w:rPr>
          <w:lang w:val="pt-BR"/>
        </w:rPr>
        <w:t xml:space="preserve">s Carolina </w:t>
      </w:r>
      <w:r w:rsidR="0029157E" w:rsidRPr="00B778FB">
        <w:rPr>
          <w:lang w:val="pt-BR"/>
        </w:rPr>
        <w:t>Fariña Sanguino</w:t>
      </w:r>
      <w:r w:rsidR="00C817EE" w:rsidRPr="00B778FB">
        <w:rPr>
          <w:lang w:val="pt-BR"/>
        </w:rPr>
        <w:t xml:space="preserve">, </w:t>
      </w:r>
      <w:r w:rsidR="00B13DD6" w:rsidRPr="00B778FB">
        <w:rPr>
          <w:lang w:val="pt-BR"/>
        </w:rPr>
        <w:t>então</w:t>
      </w:r>
      <w:r w:rsidR="00C817EE" w:rsidRPr="00B778FB">
        <w:rPr>
          <w:lang w:val="pt-BR"/>
        </w:rPr>
        <w:t xml:space="preserve"> </w:t>
      </w:r>
      <w:r w:rsidR="0029157E" w:rsidRPr="00B778FB">
        <w:rPr>
          <w:lang w:val="pt-BR"/>
        </w:rPr>
        <w:t>promotora</w:t>
      </w:r>
      <w:r w:rsidR="005D084B" w:rsidRPr="00B778FB">
        <w:rPr>
          <w:lang w:val="pt-BR"/>
        </w:rPr>
        <w:t xml:space="preserve">, em </w:t>
      </w:r>
      <w:r w:rsidRPr="00B778FB">
        <w:rPr>
          <w:lang w:val="pt-BR"/>
        </w:rPr>
        <w:t>18</w:t>
      </w:r>
      <w:r w:rsidR="00C817EE" w:rsidRPr="00B778FB">
        <w:rPr>
          <w:lang w:val="pt-BR"/>
        </w:rPr>
        <w:t xml:space="preserve"> de </w:t>
      </w:r>
      <w:r w:rsidR="009C3F34" w:rsidRPr="00B778FB">
        <w:rPr>
          <w:lang w:val="pt-BR"/>
        </w:rPr>
        <w:t>março</w:t>
      </w:r>
      <w:r w:rsidR="00C817EE" w:rsidRPr="00B778FB">
        <w:rPr>
          <w:lang w:val="pt-BR"/>
        </w:rPr>
        <w:t xml:space="preserve"> de </w:t>
      </w:r>
      <w:r w:rsidRPr="00B778FB">
        <w:rPr>
          <w:lang w:val="pt-BR"/>
        </w:rPr>
        <w:t>2004</w:t>
      </w:r>
      <w:r w:rsidR="00C817EE" w:rsidRPr="00B778FB">
        <w:rPr>
          <w:lang w:val="pt-BR"/>
        </w:rPr>
        <w:t xml:space="preserve"> </w:t>
      </w:r>
      <w:r w:rsidR="0029157E" w:rsidRPr="00B778FB">
        <w:rPr>
          <w:lang w:val="pt-BR"/>
        </w:rPr>
        <w:t xml:space="preserve">foi emitida </w:t>
      </w:r>
      <w:r w:rsidR="009C3F34" w:rsidRPr="00B778FB">
        <w:rPr>
          <w:lang w:val="pt-BR"/>
        </w:rPr>
        <w:t xml:space="preserve">a ordem </w:t>
      </w:r>
      <w:r w:rsidR="00C817EE" w:rsidRPr="00B778FB">
        <w:rPr>
          <w:lang w:val="pt-BR"/>
        </w:rPr>
        <w:t xml:space="preserve">de </w:t>
      </w:r>
      <w:r w:rsidR="009C3F34" w:rsidRPr="00B778FB">
        <w:rPr>
          <w:lang w:val="pt-BR"/>
        </w:rPr>
        <w:t xml:space="preserve">início </w:t>
      </w:r>
      <w:r w:rsidR="00C817EE" w:rsidRPr="00B778FB">
        <w:rPr>
          <w:lang w:val="pt-BR"/>
        </w:rPr>
        <w:t>de investiga</w:t>
      </w:r>
      <w:r w:rsidR="00643023" w:rsidRPr="00B778FB">
        <w:rPr>
          <w:lang w:val="pt-BR"/>
        </w:rPr>
        <w:t>ção</w:t>
      </w:r>
      <w:r w:rsidR="00C817EE" w:rsidRPr="00B778FB">
        <w:rPr>
          <w:lang w:val="pt-BR"/>
        </w:rPr>
        <w:t xml:space="preserve"> </w:t>
      </w:r>
      <w:r w:rsidR="0029157E" w:rsidRPr="00B778FB">
        <w:rPr>
          <w:lang w:val="pt-BR"/>
        </w:rPr>
        <w:t xml:space="preserve">depois </w:t>
      </w:r>
      <w:r w:rsidR="00C817EE" w:rsidRPr="00B778FB">
        <w:rPr>
          <w:lang w:val="pt-BR"/>
        </w:rPr>
        <w:t xml:space="preserve">de </w:t>
      </w:r>
      <w:r w:rsidR="009C3F34" w:rsidRPr="00B778FB">
        <w:rPr>
          <w:lang w:val="pt-BR"/>
        </w:rPr>
        <w:t>interpost</w:t>
      </w:r>
      <w:r w:rsidR="00C817EE" w:rsidRPr="00B778FB">
        <w:rPr>
          <w:lang w:val="pt-BR"/>
        </w:rPr>
        <w:t>a</w:t>
      </w:r>
      <w:r w:rsidR="009C3F34" w:rsidRPr="00B778FB">
        <w:rPr>
          <w:lang w:val="pt-BR"/>
        </w:rPr>
        <w:t xml:space="preserve"> a </w:t>
      </w:r>
      <w:r w:rsidR="00643023" w:rsidRPr="00B778FB">
        <w:rPr>
          <w:lang w:val="pt-BR"/>
        </w:rPr>
        <w:t xml:space="preserve">denúncia </w:t>
      </w:r>
      <w:r w:rsidR="0029157E" w:rsidRPr="00B778FB">
        <w:rPr>
          <w:lang w:val="pt-BR"/>
        </w:rPr>
        <w:t xml:space="preserve">a partir da qual a 21ª Promotoria Nacional com Competência Plena teve </w:t>
      </w:r>
      <w:r w:rsidR="00643023" w:rsidRPr="00B778FB">
        <w:rPr>
          <w:lang w:val="pt-BR"/>
        </w:rPr>
        <w:t>conhecimento</w:t>
      </w:r>
      <w:r w:rsidR="00C817EE" w:rsidRPr="00B778FB">
        <w:rPr>
          <w:lang w:val="pt-BR"/>
        </w:rPr>
        <w:t xml:space="preserve"> </w:t>
      </w:r>
      <w:r w:rsidR="0029157E" w:rsidRPr="00B778FB">
        <w:rPr>
          <w:lang w:val="pt-BR"/>
        </w:rPr>
        <w:t xml:space="preserve">sobre o suposto cometimento </w:t>
      </w:r>
      <w:r w:rsidR="00C817EE" w:rsidRPr="00B778FB">
        <w:rPr>
          <w:lang w:val="pt-BR"/>
        </w:rPr>
        <w:t>de</w:t>
      </w:r>
      <w:r w:rsidR="00B13DD6" w:rsidRPr="00B778FB">
        <w:rPr>
          <w:lang w:val="pt-BR"/>
        </w:rPr>
        <w:t xml:space="preserve"> um </w:t>
      </w:r>
      <w:r w:rsidR="009C3F34" w:rsidRPr="00B778FB">
        <w:rPr>
          <w:lang w:val="pt-BR"/>
        </w:rPr>
        <w:t xml:space="preserve">fato </w:t>
      </w:r>
      <w:r w:rsidR="005D084B" w:rsidRPr="00B778FB">
        <w:rPr>
          <w:lang w:val="pt-BR"/>
        </w:rPr>
        <w:t xml:space="preserve">punível </w:t>
      </w:r>
      <w:r w:rsidR="00C61D12" w:rsidRPr="00B778FB">
        <w:rPr>
          <w:lang w:val="pt-BR"/>
        </w:rPr>
        <w:t xml:space="preserve">contra </w:t>
      </w:r>
      <w:r w:rsidR="00643023" w:rsidRPr="00B778FB">
        <w:rPr>
          <w:lang w:val="pt-BR"/>
        </w:rPr>
        <w:t xml:space="preserve">o </w:t>
      </w:r>
      <w:r w:rsidR="009C3F34" w:rsidRPr="00B778FB">
        <w:rPr>
          <w:lang w:val="pt-BR"/>
        </w:rPr>
        <w:t xml:space="preserve">senhor </w:t>
      </w:r>
      <w:r w:rsidR="00C817EE" w:rsidRPr="00B778FB">
        <w:rPr>
          <w:lang w:val="pt-BR"/>
        </w:rPr>
        <w:t>Bravo</w:t>
      </w:r>
      <w:r w:rsidR="0029157E" w:rsidRPr="00B778FB">
        <w:rPr>
          <w:lang w:val="pt-BR"/>
        </w:rPr>
        <w:t>.</w:t>
      </w:r>
      <w:r w:rsidR="00C817EE" w:rsidRPr="00B778FB">
        <w:rPr>
          <w:rStyle w:val="Refdenotaalpie"/>
          <w:lang w:val="pt-BR"/>
        </w:rPr>
        <w:footnoteReference w:id="269"/>
      </w:r>
      <w:r w:rsidR="008C4B18" w:rsidRPr="00B778FB">
        <w:rPr>
          <w:lang w:val="pt-BR"/>
        </w:rPr>
        <w:t xml:space="preserve"> O </w:t>
      </w:r>
      <w:r w:rsidR="00C817EE" w:rsidRPr="00B778FB">
        <w:rPr>
          <w:lang w:val="pt-BR"/>
        </w:rPr>
        <w:t xml:space="preserve">Estado </w:t>
      </w:r>
      <w:r w:rsidR="009C3F34" w:rsidRPr="00B778FB">
        <w:rPr>
          <w:lang w:val="pt-BR"/>
        </w:rPr>
        <w:t>informou</w:t>
      </w:r>
      <w:r w:rsidR="00C817EE" w:rsidRPr="00B778FB">
        <w:rPr>
          <w:lang w:val="pt-BR"/>
        </w:rPr>
        <w:t xml:space="preserve"> que </w:t>
      </w:r>
      <w:r w:rsidR="009C3F34" w:rsidRPr="00B778FB">
        <w:rPr>
          <w:lang w:val="pt-BR"/>
        </w:rPr>
        <w:t>havia</w:t>
      </w:r>
      <w:r w:rsidR="00C817EE" w:rsidRPr="00B778FB">
        <w:rPr>
          <w:lang w:val="pt-BR"/>
        </w:rPr>
        <w:t xml:space="preserve"> ordenado</w:t>
      </w:r>
      <w:r w:rsidR="009C3F34" w:rsidRPr="00B778FB">
        <w:rPr>
          <w:lang w:val="pt-BR"/>
        </w:rPr>
        <w:t xml:space="preserve"> a </w:t>
      </w:r>
      <w:r w:rsidR="00C817EE" w:rsidRPr="00B778FB">
        <w:rPr>
          <w:lang w:val="pt-BR"/>
        </w:rPr>
        <w:t>realiza</w:t>
      </w:r>
      <w:r w:rsidR="00643023" w:rsidRPr="00B778FB">
        <w:rPr>
          <w:lang w:val="pt-BR"/>
        </w:rPr>
        <w:t>ção</w:t>
      </w:r>
      <w:r w:rsidR="00C817EE" w:rsidRPr="00B778FB">
        <w:rPr>
          <w:lang w:val="pt-BR"/>
        </w:rPr>
        <w:t xml:space="preserve"> de diversas </w:t>
      </w:r>
      <w:r w:rsidR="00643023" w:rsidRPr="00B778FB">
        <w:rPr>
          <w:lang w:val="pt-BR"/>
        </w:rPr>
        <w:t>diligência</w:t>
      </w:r>
      <w:r w:rsidR="00C817EE" w:rsidRPr="00B778FB">
        <w:rPr>
          <w:lang w:val="pt-BR"/>
        </w:rPr>
        <w:t>s, entre</w:t>
      </w:r>
      <w:r w:rsidR="00643023" w:rsidRPr="00B778FB">
        <w:rPr>
          <w:lang w:val="pt-BR"/>
        </w:rPr>
        <w:t xml:space="preserve"> ela</w:t>
      </w:r>
      <w:r w:rsidR="00C817EE" w:rsidRPr="00B778FB">
        <w:rPr>
          <w:lang w:val="pt-BR"/>
        </w:rPr>
        <w:t xml:space="preserve">s </w:t>
      </w:r>
      <w:r w:rsidR="0029157E" w:rsidRPr="00B778FB">
        <w:rPr>
          <w:lang w:val="pt-BR"/>
        </w:rPr>
        <w:t xml:space="preserve">intimou a suposta vítima </w:t>
      </w:r>
      <w:r w:rsidR="00C817EE" w:rsidRPr="00B778FB">
        <w:rPr>
          <w:lang w:val="pt-BR"/>
        </w:rPr>
        <w:t>a declarar</w:t>
      </w:r>
      <w:r w:rsidR="00643023" w:rsidRPr="00B778FB">
        <w:rPr>
          <w:lang w:val="pt-BR"/>
        </w:rPr>
        <w:t>, e</w:t>
      </w:r>
      <w:r w:rsidR="009C3F34" w:rsidRPr="00B778FB">
        <w:rPr>
          <w:lang w:val="pt-BR"/>
        </w:rPr>
        <w:t xml:space="preserve"> a </w:t>
      </w:r>
      <w:r w:rsidR="00C817EE" w:rsidRPr="00B778FB">
        <w:rPr>
          <w:lang w:val="pt-BR"/>
        </w:rPr>
        <w:t xml:space="preserve">causa se </w:t>
      </w:r>
      <w:r w:rsidR="0029157E" w:rsidRPr="00B778FB">
        <w:rPr>
          <w:lang w:val="pt-BR"/>
        </w:rPr>
        <w:t xml:space="preserve">encontraria </w:t>
      </w:r>
      <w:r w:rsidR="00643023" w:rsidRPr="00B778FB">
        <w:rPr>
          <w:lang w:val="pt-BR"/>
        </w:rPr>
        <w:t xml:space="preserve">em </w:t>
      </w:r>
      <w:r w:rsidR="00C817EE" w:rsidRPr="00B778FB">
        <w:rPr>
          <w:lang w:val="pt-BR"/>
        </w:rPr>
        <w:t xml:space="preserve">fase </w:t>
      </w:r>
      <w:r w:rsidR="0029157E" w:rsidRPr="00B778FB">
        <w:rPr>
          <w:lang w:val="pt-BR"/>
        </w:rPr>
        <w:t>preparatória.</w:t>
      </w:r>
      <w:r w:rsidR="00C817EE" w:rsidRPr="00B778FB">
        <w:rPr>
          <w:rStyle w:val="Refdenotaalpie"/>
          <w:lang w:val="pt-BR"/>
        </w:rPr>
        <w:footnoteReference w:id="270"/>
      </w:r>
      <w:r w:rsidR="00C817EE" w:rsidRPr="00B778FB">
        <w:rPr>
          <w:lang w:val="pt-BR"/>
        </w:rPr>
        <w:t xml:space="preserve"> Esta Corte</w:t>
      </w:r>
      <w:r w:rsidR="00EA57DB" w:rsidRPr="00B778FB">
        <w:rPr>
          <w:lang w:val="pt-BR"/>
        </w:rPr>
        <w:t xml:space="preserve"> não conta</w:t>
      </w:r>
      <w:r w:rsidR="00643023" w:rsidRPr="00B778FB">
        <w:rPr>
          <w:lang w:val="pt-BR"/>
        </w:rPr>
        <w:t xml:space="preserve"> com </w:t>
      </w:r>
      <w:r w:rsidR="00C817EE" w:rsidRPr="00B778FB">
        <w:rPr>
          <w:lang w:val="pt-BR"/>
        </w:rPr>
        <w:t>elementos suficientes para verificar</w:t>
      </w:r>
      <w:r w:rsidR="009C3F34" w:rsidRPr="00B778FB">
        <w:rPr>
          <w:lang w:val="pt-BR"/>
        </w:rPr>
        <w:t xml:space="preserve"> se </w:t>
      </w:r>
      <w:r w:rsidR="00643023" w:rsidRPr="00B778FB">
        <w:rPr>
          <w:lang w:val="pt-BR"/>
        </w:rPr>
        <w:t xml:space="preserve">o </w:t>
      </w:r>
      <w:r w:rsidR="00C817EE" w:rsidRPr="00B778FB">
        <w:rPr>
          <w:lang w:val="pt-BR"/>
        </w:rPr>
        <w:t xml:space="preserve">Estado </w:t>
      </w:r>
      <w:r w:rsidR="00643023" w:rsidRPr="00B778FB">
        <w:rPr>
          <w:lang w:val="pt-BR"/>
        </w:rPr>
        <w:t>atuou com</w:t>
      </w:r>
      <w:r w:rsidR="009C3F34" w:rsidRPr="00B778FB">
        <w:rPr>
          <w:lang w:val="pt-BR"/>
        </w:rPr>
        <w:t xml:space="preserve"> a </w:t>
      </w:r>
      <w:r w:rsidR="00643023" w:rsidRPr="00B778FB">
        <w:rPr>
          <w:lang w:val="pt-BR"/>
        </w:rPr>
        <w:t>devida diligência</w:t>
      </w:r>
      <w:r w:rsidR="00B13DD6" w:rsidRPr="00B778FB">
        <w:rPr>
          <w:lang w:val="pt-BR"/>
        </w:rPr>
        <w:t xml:space="preserve"> no </w:t>
      </w:r>
      <w:r w:rsidR="00643023" w:rsidRPr="00B778FB">
        <w:rPr>
          <w:lang w:val="pt-BR"/>
        </w:rPr>
        <w:t>desenvolvimento</w:t>
      </w:r>
      <w:r w:rsidR="00C817EE" w:rsidRPr="00B778FB">
        <w:rPr>
          <w:lang w:val="pt-BR"/>
        </w:rPr>
        <w:t xml:space="preserve"> </w:t>
      </w:r>
      <w:r w:rsidR="00B13DD6" w:rsidRPr="00B778FB">
        <w:rPr>
          <w:lang w:val="pt-BR"/>
        </w:rPr>
        <w:t>desta</w:t>
      </w:r>
      <w:r w:rsidR="00C817EE" w:rsidRPr="00B778FB">
        <w:rPr>
          <w:lang w:val="pt-BR"/>
        </w:rPr>
        <w:t xml:space="preserve"> investiga</w:t>
      </w:r>
      <w:r w:rsidR="00643023" w:rsidRPr="00B778FB">
        <w:rPr>
          <w:lang w:val="pt-BR"/>
        </w:rPr>
        <w:t>ção</w:t>
      </w:r>
      <w:r w:rsidR="00C817EE" w:rsidRPr="00B778FB">
        <w:rPr>
          <w:lang w:val="pt-BR"/>
        </w:rPr>
        <w:t xml:space="preserve"> (</w:t>
      </w:r>
      <w:r w:rsidR="009C3F34" w:rsidRPr="00B778FB">
        <w:rPr>
          <w:lang w:val="pt-BR"/>
        </w:rPr>
        <w:t>pars.</w:t>
      </w:r>
      <w:r w:rsidR="00C817EE" w:rsidRPr="00B778FB">
        <w:rPr>
          <w:lang w:val="pt-BR"/>
        </w:rPr>
        <w:t xml:space="preserve"> </w:t>
      </w:r>
      <w:r w:rsidRPr="00B778FB">
        <w:rPr>
          <w:lang w:val="pt-BR"/>
        </w:rPr>
        <w:t>97</w:t>
      </w:r>
      <w:r w:rsidR="00C817EE" w:rsidRPr="00B778FB">
        <w:rPr>
          <w:lang w:val="pt-BR"/>
        </w:rPr>
        <w:t xml:space="preserve"> a </w:t>
      </w:r>
      <w:r w:rsidRPr="00B778FB">
        <w:rPr>
          <w:lang w:val="pt-BR"/>
        </w:rPr>
        <w:t>100</w:t>
      </w:r>
      <w:r w:rsidR="0029157E" w:rsidRPr="00B778FB">
        <w:rPr>
          <w:i/>
          <w:lang w:val="pt-BR"/>
        </w:rPr>
        <w:t xml:space="preserve"> </w:t>
      </w:r>
      <w:proofErr w:type="gramStart"/>
      <w:r w:rsidR="0029157E" w:rsidRPr="00B778FB">
        <w:rPr>
          <w:i/>
          <w:lang w:val="pt-BR"/>
        </w:rPr>
        <w:t>supra</w:t>
      </w:r>
      <w:proofErr w:type="gramEnd"/>
      <w:r w:rsidR="00676342" w:rsidRPr="00676342">
        <w:rPr>
          <w:lang w:val="pt-BR"/>
        </w:rPr>
        <w:t>)</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257</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considera </w:t>
      </w:r>
      <w:r w:rsidR="002B2752" w:rsidRPr="00B778FB">
        <w:rPr>
          <w:lang w:val="pt-BR"/>
        </w:rPr>
        <w:t>que não foram</w:t>
      </w:r>
      <w:r w:rsidR="00EA57DB" w:rsidRPr="00B778FB">
        <w:rPr>
          <w:lang w:val="pt-BR"/>
        </w:rPr>
        <w:t xml:space="preserve"> </w:t>
      </w:r>
      <w:r w:rsidR="005D084B" w:rsidRPr="00B778FB">
        <w:rPr>
          <w:lang w:val="pt-BR"/>
        </w:rPr>
        <w:t>apresentados</w:t>
      </w:r>
      <w:r w:rsidR="00C817EE" w:rsidRPr="00B778FB">
        <w:rPr>
          <w:lang w:val="pt-BR"/>
        </w:rPr>
        <w:t xml:space="preserve"> elementos </w:t>
      </w:r>
      <w:r w:rsidR="00B107A1" w:rsidRPr="00B778FB">
        <w:rPr>
          <w:lang w:val="pt-BR"/>
        </w:rPr>
        <w:t xml:space="preserve">suficientes </w:t>
      </w:r>
      <w:r w:rsidR="00C817EE" w:rsidRPr="00B778FB">
        <w:rPr>
          <w:lang w:val="pt-BR"/>
        </w:rPr>
        <w:t xml:space="preserve">para </w:t>
      </w:r>
      <w:r w:rsidR="009C3F34" w:rsidRPr="00B778FB">
        <w:rPr>
          <w:lang w:val="pt-BR"/>
        </w:rPr>
        <w:t>provar</w:t>
      </w:r>
      <w:r w:rsidR="00643023" w:rsidRPr="00B778FB">
        <w:rPr>
          <w:lang w:val="pt-BR"/>
        </w:rPr>
        <w:t xml:space="preserve"> o</w:t>
      </w:r>
      <w:r w:rsidR="009C3F34" w:rsidRPr="00B778FB">
        <w:rPr>
          <w:lang w:val="pt-BR"/>
        </w:rPr>
        <w:t xml:space="preserve"> fato </w:t>
      </w:r>
      <w:r w:rsidR="00C817EE" w:rsidRPr="00B778FB">
        <w:rPr>
          <w:lang w:val="pt-BR"/>
        </w:rPr>
        <w:t>alegado</w:t>
      </w:r>
      <w:r w:rsidR="009C3F34" w:rsidRPr="00B778FB">
        <w:rPr>
          <w:lang w:val="pt-BR"/>
        </w:rPr>
        <w:t xml:space="preserve"> pela </w:t>
      </w:r>
      <w:r w:rsidR="00643023" w:rsidRPr="00B778FB">
        <w:rPr>
          <w:lang w:val="pt-BR"/>
        </w:rPr>
        <w:t>Comissão</w:t>
      </w:r>
      <w:r w:rsidR="00B13DD6" w:rsidRPr="00B778FB">
        <w:rPr>
          <w:lang w:val="pt-BR"/>
        </w:rPr>
        <w:t xml:space="preserve"> e </w:t>
      </w:r>
      <w:r w:rsidR="0029157E" w:rsidRPr="00B778FB">
        <w:rPr>
          <w:lang w:val="pt-BR"/>
        </w:rPr>
        <w:t>pel</w:t>
      </w:r>
      <w:r w:rsidR="009C3F34" w:rsidRPr="00B778FB">
        <w:rPr>
          <w:lang w:val="pt-BR"/>
        </w:rPr>
        <w:t xml:space="preserve">os </w:t>
      </w:r>
      <w:r w:rsidR="008C4B18" w:rsidRPr="00B778FB">
        <w:rPr>
          <w:lang w:val="pt-BR"/>
        </w:rPr>
        <w:t>representante</w:t>
      </w:r>
      <w:r w:rsidR="00C817EE" w:rsidRPr="00B778FB">
        <w:rPr>
          <w:lang w:val="pt-BR"/>
        </w:rPr>
        <w:t>s,</w:t>
      </w:r>
      <w:r w:rsidR="009C3F34" w:rsidRPr="00B778FB">
        <w:rPr>
          <w:lang w:val="pt-BR"/>
        </w:rPr>
        <w:t xml:space="preserve"> nem outros</w:t>
      </w:r>
      <w:r w:rsidR="00C817EE" w:rsidRPr="00B778FB">
        <w:rPr>
          <w:lang w:val="pt-BR"/>
        </w:rPr>
        <w:t xml:space="preserve"> elementos </w:t>
      </w:r>
      <w:r w:rsidR="00643023" w:rsidRPr="00B778FB">
        <w:rPr>
          <w:lang w:val="pt-BR"/>
        </w:rPr>
        <w:t>confiáveis</w:t>
      </w:r>
      <w:r w:rsidR="00C817EE" w:rsidRPr="00B778FB">
        <w:rPr>
          <w:lang w:val="pt-BR"/>
        </w:rPr>
        <w:t xml:space="preserve"> que </w:t>
      </w:r>
      <w:r w:rsidR="00643023" w:rsidRPr="00B778FB">
        <w:rPr>
          <w:lang w:val="pt-BR"/>
        </w:rPr>
        <w:t xml:space="preserve">corroborem o </w:t>
      </w:r>
      <w:r w:rsidR="00B13DD6" w:rsidRPr="00B778FB">
        <w:rPr>
          <w:lang w:val="pt-BR"/>
        </w:rPr>
        <w:t>testemunho</w:t>
      </w:r>
      <w:r w:rsidR="00643023" w:rsidRPr="00B778FB">
        <w:rPr>
          <w:lang w:val="pt-BR"/>
        </w:rPr>
        <w:t xml:space="preserve"> da </w:t>
      </w:r>
      <w:r w:rsidR="009C3F34" w:rsidRPr="00B778FB">
        <w:rPr>
          <w:lang w:val="pt-BR"/>
        </w:rPr>
        <w:t>suposta</w:t>
      </w:r>
      <w:r w:rsidR="00C817EE" w:rsidRPr="00B778FB">
        <w:rPr>
          <w:lang w:val="pt-BR"/>
        </w:rPr>
        <w:t xml:space="preserve"> </w:t>
      </w:r>
      <w:r w:rsidR="00B13DD6" w:rsidRPr="00B778FB">
        <w:rPr>
          <w:lang w:val="pt-BR"/>
        </w:rPr>
        <w:t>vítima</w:t>
      </w:r>
      <w:r w:rsidR="00C817EE" w:rsidRPr="00B778FB">
        <w:rPr>
          <w:lang w:val="pt-BR"/>
        </w:rPr>
        <w:t xml:space="preserve">. </w:t>
      </w:r>
    </w:p>
    <w:p w:rsidR="00C817EE" w:rsidRPr="00B778FB" w:rsidRDefault="00C817EE">
      <w:pPr>
        <w:pStyle w:val="texto"/>
        <w:rPr>
          <w:rFonts w:ascii="Verdana" w:hAnsi="Verdana"/>
          <w:sz w:val="20"/>
          <w:szCs w:val="20"/>
          <w:lang w:val="pt-BR"/>
        </w:rPr>
      </w:pPr>
    </w:p>
    <w:p w:rsidR="00C03E78" w:rsidRPr="00B778FB" w:rsidRDefault="00C03E78" w:rsidP="00C03E78">
      <w:pPr>
        <w:jc w:val="center"/>
        <w:rPr>
          <w:lang w:val="pt-BR"/>
        </w:rPr>
      </w:pPr>
      <w:r w:rsidRPr="00B778FB">
        <w:rPr>
          <w:lang w:val="pt-BR"/>
        </w:rPr>
        <w:t>***</w:t>
      </w:r>
    </w:p>
    <w:p w:rsidR="00C817EE" w:rsidRPr="00B778FB" w:rsidRDefault="00C817EE">
      <w:pPr>
        <w:tabs>
          <w:tab w:val="left" w:pos="0"/>
        </w:tabs>
        <w:rPr>
          <w:rFonts w:cs="Arial"/>
          <w:lang w:val="pt-BR"/>
        </w:rPr>
      </w:pPr>
    </w:p>
    <w:p w:rsidR="00C817EE" w:rsidRPr="00B778FB" w:rsidRDefault="00570485">
      <w:pPr>
        <w:rPr>
          <w:rFonts w:cs="Arial"/>
          <w:lang w:val="pt-BR"/>
        </w:rPr>
      </w:pPr>
      <w:r w:rsidRPr="00B778FB">
        <w:rPr>
          <w:rFonts w:cs="Arial"/>
          <w:lang w:val="pt-BR"/>
        </w:rPr>
        <w:t>258</w:t>
      </w:r>
      <w:r w:rsidR="00C817EE" w:rsidRPr="00B778FB">
        <w:rPr>
          <w:rFonts w:cs="Arial"/>
          <w:lang w:val="pt-BR"/>
        </w:rPr>
        <w:t>.</w:t>
      </w:r>
      <w:r w:rsidR="00C817EE" w:rsidRPr="00B778FB">
        <w:rPr>
          <w:rFonts w:cs="Arial"/>
          <w:lang w:val="pt-BR"/>
        </w:rPr>
        <w:tab/>
      </w:r>
      <w:r w:rsidR="005D084B" w:rsidRPr="00B778FB">
        <w:rPr>
          <w:rFonts w:cs="Arial"/>
          <w:lang w:val="pt-BR"/>
        </w:rPr>
        <w:t>A Comissão</w:t>
      </w:r>
      <w:r w:rsidR="00C817EE" w:rsidRPr="00B778FB">
        <w:rPr>
          <w:rFonts w:cs="Arial"/>
          <w:lang w:val="pt-BR"/>
        </w:rPr>
        <w:t xml:space="preserve"> </w:t>
      </w:r>
      <w:r w:rsidR="00643023" w:rsidRPr="00B778FB">
        <w:rPr>
          <w:rFonts w:cs="Arial"/>
          <w:lang w:val="pt-BR"/>
        </w:rPr>
        <w:t>argumentou</w:t>
      </w:r>
      <w:r w:rsidR="00C817EE" w:rsidRPr="00B778FB">
        <w:rPr>
          <w:rFonts w:cs="Arial"/>
          <w:lang w:val="pt-BR"/>
        </w:rPr>
        <w:t xml:space="preserve"> que</w:t>
      </w:r>
      <w:r w:rsidR="0029157E" w:rsidRPr="00B778FB">
        <w:rPr>
          <w:rFonts w:cs="Arial"/>
          <w:lang w:val="pt-BR"/>
        </w:rPr>
        <w:t>,</w:t>
      </w:r>
      <w:r w:rsidR="00643023" w:rsidRPr="00B778FB">
        <w:rPr>
          <w:rFonts w:cs="Arial"/>
          <w:lang w:val="pt-BR"/>
        </w:rPr>
        <w:t xml:space="preserve"> </w:t>
      </w:r>
      <w:r w:rsidR="0029157E" w:rsidRPr="00B778FB">
        <w:rPr>
          <w:rFonts w:cs="Arial"/>
          <w:lang w:val="pt-BR"/>
        </w:rPr>
        <w:t>em</w:t>
      </w:r>
      <w:r w:rsidR="00643023" w:rsidRPr="00B778FB">
        <w:rPr>
          <w:rFonts w:cs="Arial"/>
          <w:lang w:val="pt-BR"/>
        </w:rPr>
        <w:t xml:space="preserve"> </w:t>
      </w:r>
      <w:r w:rsidR="00C817EE" w:rsidRPr="00B778FB">
        <w:rPr>
          <w:rFonts w:cs="Arial"/>
          <w:lang w:val="pt-BR"/>
        </w:rPr>
        <w:t>“</w:t>
      </w:r>
      <w:proofErr w:type="gramStart"/>
      <w:r w:rsidRPr="00B778FB">
        <w:rPr>
          <w:lang w:val="pt-BR"/>
        </w:rPr>
        <w:t>3</w:t>
      </w:r>
      <w:proofErr w:type="gramEnd"/>
      <w:r w:rsidR="00C817EE" w:rsidRPr="00B778FB">
        <w:rPr>
          <w:lang w:val="pt-BR"/>
        </w:rPr>
        <w:t xml:space="preserve"> de </w:t>
      </w:r>
      <w:r w:rsidR="009C3F34" w:rsidRPr="00B778FB">
        <w:rPr>
          <w:lang w:val="pt-BR"/>
        </w:rPr>
        <w:t>junho</w:t>
      </w:r>
      <w:r w:rsidR="00C817EE" w:rsidRPr="00B778FB">
        <w:rPr>
          <w:lang w:val="pt-BR"/>
        </w:rPr>
        <w:t xml:space="preserve"> de </w:t>
      </w:r>
      <w:r w:rsidRPr="00B778FB">
        <w:rPr>
          <w:lang w:val="pt-BR"/>
        </w:rPr>
        <w:t>2004</w:t>
      </w:r>
      <w:r w:rsidR="0029157E" w:rsidRPr="00B778FB">
        <w:rPr>
          <w:lang w:val="pt-BR"/>
        </w:rPr>
        <w:t>,</w:t>
      </w:r>
      <w:r w:rsidR="00643023" w:rsidRPr="00B778FB">
        <w:rPr>
          <w:lang w:val="pt-BR"/>
        </w:rPr>
        <w:t xml:space="preserve"> o </w:t>
      </w:r>
      <w:r w:rsidR="009C3F34" w:rsidRPr="00B778FB">
        <w:rPr>
          <w:lang w:val="pt-BR"/>
        </w:rPr>
        <w:t xml:space="preserve">senhor </w:t>
      </w:r>
      <w:r w:rsidR="00C817EE" w:rsidRPr="00B778FB">
        <w:rPr>
          <w:lang w:val="pt-BR"/>
        </w:rPr>
        <w:t xml:space="preserve">Noé Pernía se </w:t>
      </w:r>
      <w:r w:rsidR="00643023" w:rsidRPr="00B778FB">
        <w:rPr>
          <w:lang w:val="pt-BR"/>
        </w:rPr>
        <w:t>encontrava</w:t>
      </w:r>
      <w:r w:rsidR="00C817EE" w:rsidRPr="00B778FB">
        <w:rPr>
          <w:lang w:val="pt-BR"/>
        </w:rPr>
        <w:t xml:space="preserve"> </w:t>
      </w:r>
      <w:r w:rsidR="00447312" w:rsidRPr="00B778FB">
        <w:rPr>
          <w:lang w:val="pt-BR"/>
        </w:rPr>
        <w:t>cobrindo</w:t>
      </w:r>
      <w:r w:rsidR="00B13DD6" w:rsidRPr="00B778FB">
        <w:rPr>
          <w:lang w:val="pt-BR"/>
        </w:rPr>
        <w:t xml:space="preserve"> uma </w:t>
      </w:r>
      <w:r w:rsidR="00643023" w:rsidRPr="00B778FB">
        <w:rPr>
          <w:lang w:val="pt-BR"/>
        </w:rPr>
        <w:t>conferência</w:t>
      </w:r>
      <w:r w:rsidR="00C817EE" w:rsidRPr="00B778FB">
        <w:rPr>
          <w:lang w:val="pt-BR"/>
        </w:rPr>
        <w:t xml:space="preserve"> de</w:t>
      </w:r>
      <w:r w:rsidR="009C3F34" w:rsidRPr="00B778FB">
        <w:rPr>
          <w:lang w:val="pt-BR"/>
        </w:rPr>
        <w:t xml:space="preserve"> imprensa</w:t>
      </w:r>
      <w:r w:rsidR="00B13DD6" w:rsidRPr="00B778FB">
        <w:rPr>
          <w:lang w:val="pt-BR"/>
        </w:rPr>
        <w:t xml:space="preserve"> na </w:t>
      </w:r>
      <w:r w:rsidR="009417DA" w:rsidRPr="00B778FB">
        <w:rPr>
          <w:lang w:val="pt-BR"/>
        </w:rPr>
        <w:t>Prefeitura</w:t>
      </w:r>
      <w:r w:rsidR="00C817EE" w:rsidRPr="00B778FB">
        <w:rPr>
          <w:lang w:val="pt-BR"/>
        </w:rPr>
        <w:t xml:space="preserve"> Metropolitana</w:t>
      </w:r>
      <w:r w:rsidR="00B107A1">
        <w:rPr>
          <w:lang w:val="pt-BR"/>
        </w:rPr>
        <w:t>,</w:t>
      </w:r>
      <w:r w:rsidR="00C817EE" w:rsidRPr="00B778FB">
        <w:rPr>
          <w:lang w:val="pt-BR"/>
        </w:rPr>
        <w:t xml:space="preserve"> </w:t>
      </w:r>
      <w:r w:rsidR="0029157E" w:rsidRPr="00B778FB">
        <w:rPr>
          <w:lang w:val="pt-BR"/>
        </w:rPr>
        <w:t xml:space="preserve">em </w:t>
      </w:r>
      <w:r w:rsidR="00C817EE" w:rsidRPr="00B778FB">
        <w:rPr>
          <w:lang w:val="pt-BR"/>
        </w:rPr>
        <w:t>frente</w:t>
      </w:r>
      <w:r w:rsidR="00643023" w:rsidRPr="00B778FB">
        <w:rPr>
          <w:lang w:val="pt-BR"/>
        </w:rPr>
        <w:t xml:space="preserve"> à</w:t>
      </w:r>
      <w:r w:rsidR="009C3F34" w:rsidRPr="00B778FB">
        <w:rPr>
          <w:lang w:val="pt-BR"/>
        </w:rPr>
        <w:t xml:space="preserve"> </w:t>
      </w:r>
      <w:r w:rsidR="0029157E" w:rsidRPr="00B778FB">
        <w:rPr>
          <w:lang w:val="pt-BR"/>
        </w:rPr>
        <w:t>P</w:t>
      </w:r>
      <w:r w:rsidR="009C3F34" w:rsidRPr="00B778FB">
        <w:rPr>
          <w:lang w:val="pt-BR"/>
        </w:rPr>
        <w:t xml:space="preserve">raça </w:t>
      </w:r>
      <w:r w:rsidR="00C817EE" w:rsidRPr="00B778FB">
        <w:rPr>
          <w:lang w:val="pt-BR"/>
        </w:rPr>
        <w:t xml:space="preserve">Bolívar, </w:t>
      </w:r>
      <w:r w:rsidR="00643023" w:rsidRPr="00B778FB">
        <w:rPr>
          <w:lang w:val="pt-BR"/>
        </w:rPr>
        <w:t>quando</w:t>
      </w:r>
      <w:r w:rsidR="00B13DD6" w:rsidRPr="00B778FB">
        <w:rPr>
          <w:lang w:val="pt-BR"/>
        </w:rPr>
        <w:t xml:space="preserve"> um </w:t>
      </w:r>
      <w:r w:rsidR="00C817EE" w:rsidRPr="00B778FB">
        <w:rPr>
          <w:lang w:val="pt-BR"/>
        </w:rPr>
        <w:t xml:space="preserve">grupo de </w:t>
      </w:r>
      <w:r w:rsidR="009C3F34" w:rsidRPr="00B778FB">
        <w:rPr>
          <w:lang w:val="pt-BR"/>
        </w:rPr>
        <w:t>pessoa</w:t>
      </w:r>
      <w:r w:rsidR="00C817EE" w:rsidRPr="00B778FB">
        <w:rPr>
          <w:lang w:val="pt-BR"/>
        </w:rPr>
        <w:t xml:space="preserve">s oficialistas se </w:t>
      </w:r>
      <w:r w:rsidR="00B107A1">
        <w:rPr>
          <w:lang w:val="pt-BR"/>
        </w:rPr>
        <w:t>dirigiu</w:t>
      </w:r>
      <w:r w:rsidR="00643023" w:rsidRPr="00B778FB">
        <w:rPr>
          <w:lang w:val="pt-BR"/>
        </w:rPr>
        <w:t xml:space="preserve"> à </w:t>
      </w:r>
      <w:r w:rsidR="009C3F34" w:rsidRPr="00B778FB">
        <w:rPr>
          <w:lang w:val="pt-BR"/>
        </w:rPr>
        <w:t>porta</w:t>
      </w:r>
      <w:r w:rsidR="00C817EE" w:rsidRPr="00B778FB">
        <w:rPr>
          <w:lang w:val="pt-BR"/>
        </w:rPr>
        <w:t xml:space="preserve"> principal</w:t>
      </w:r>
      <w:r w:rsidR="00643023" w:rsidRPr="00B778FB">
        <w:rPr>
          <w:lang w:val="pt-BR"/>
        </w:rPr>
        <w:t xml:space="preserve"> da </w:t>
      </w:r>
      <w:r w:rsidR="009417DA" w:rsidRPr="00B778FB">
        <w:rPr>
          <w:lang w:val="pt-BR"/>
        </w:rPr>
        <w:t>Prefeitura</w:t>
      </w:r>
      <w:r w:rsidR="00B13DD6" w:rsidRPr="00B778FB">
        <w:rPr>
          <w:lang w:val="pt-BR"/>
        </w:rPr>
        <w:t xml:space="preserve"> e </w:t>
      </w:r>
      <w:r w:rsidR="00643023" w:rsidRPr="00B778FB">
        <w:rPr>
          <w:lang w:val="pt-BR"/>
        </w:rPr>
        <w:t xml:space="preserve">dispararam com </w:t>
      </w:r>
      <w:r w:rsidR="00C817EE" w:rsidRPr="00B778FB">
        <w:rPr>
          <w:lang w:val="pt-BR"/>
        </w:rPr>
        <w:t xml:space="preserve">armas de </w:t>
      </w:r>
      <w:r w:rsidR="00643023" w:rsidRPr="00B778FB">
        <w:rPr>
          <w:lang w:val="pt-BR"/>
        </w:rPr>
        <w:t>fogo</w:t>
      </w:r>
      <w:r w:rsidR="00C817EE" w:rsidRPr="00B778FB">
        <w:rPr>
          <w:lang w:val="pt-BR"/>
        </w:rPr>
        <w:t xml:space="preserve">. </w:t>
      </w:r>
      <w:r w:rsidR="00643023" w:rsidRPr="00B778FB">
        <w:rPr>
          <w:lang w:val="pt-BR"/>
        </w:rPr>
        <w:t>Este</w:t>
      </w:r>
      <w:r w:rsidR="00C817EE" w:rsidRPr="00B778FB">
        <w:rPr>
          <w:lang w:val="pt-BR"/>
        </w:rPr>
        <w:t xml:space="preserve"> grupo se </w:t>
      </w:r>
      <w:r w:rsidR="005D084B" w:rsidRPr="00B778FB">
        <w:rPr>
          <w:lang w:val="pt-BR"/>
        </w:rPr>
        <w:t>dirigiu</w:t>
      </w:r>
      <w:r w:rsidR="00643023" w:rsidRPr="00B778FB">
        <w:rPr>
          <w:lang w:val="pt-BR"/>
        </w:rPr>
        <w:t xml:space="preserve"> à </w:t>
      </w:r>
      <w:r w:rsidR="00C817EE" w:rsidRPr="00B778FB">
        <w:rPr>
          <w:lang w:val="pt-BR"/>
        </w:rPr>
        <w:t xml:space="preserve">sede </w:t>
      </w:r>
      <w:r w:rsidR="00643023" w:rsidRPr="00B778FB">
        <w:rPr>
          <w:lang w:val="pt-BR"/>
        </w:rPr>
        <w:t xml:space="preserve">do </w:t>
      </w:r>
      <w:r w:rsidR="00C817EE" w:rsidRPr="00B778FB">
        <w:rPr>
          <w:lang w:val="pt-BR"/>
        </w:rPr>
        <w:t>canal RCTV</w:t>
      </w:r>
      <w:r w:rsidR="00B13DD6" w:rsidRPr="00B778FB">
        <w:rPr>
          <w:lang w:val="pt-BR"/>
        </w:rPr>
        <w:t xml:space="preserve"> e </w:t>
      </w:r>
      <w:r w:rsidR="00C817EE" w:rsidRPr="00B778FB">
        <w:rPr>
          <w:lang w:val="pt-BR"/>
        </w:rPr>
        <w:t>proce</w:t>
      </w:r>
      <w:r w:rsidR="008C4B18" w:rsidRPr="00B778FB">
        <w:rPr>
          <w:lang w:val="pt-BR"/>
        </w:rPr>
        <w:t>deram</w:t>
      </w:r>
      <w:r w:rsidR="00C817EE" w:rsidRPr="00B778FB">
        <w:rPr>
          <w:lang w:val="pt-BR"/>
        </w:rPr>
        <w:t xml:space="preserve"> a</w:t>
      </w:r>
      <w:r w:rsidR="009C3F34" w:rsidRPr="00B778FB">
        <w:rPr>
          <w:lang w:val="pt-BR"/>
        </w:rPr>
        <w:t xml:space="preserve"> fazer </w:t>
      </w:r>
      <w:r w:rsidR="00C817EE" w:rsidRPr="00B778FB">
        <w:rPr>
          <w:lang w:val="pt-BR"/>
        </w:rPr>
        <w:t>manifesta</w:t>
      </w:r>
      <w:r w:rsidR="00643023" w:rsidRPr="00B778FB">
        <w:rPr>
          <w:lang w:val="pt-BR"/>
        </w:rPr>
        <w:t>ções</w:t>
      </w:r>
      <w:r w:rsidR="00C817EE" w:rsidRPr="00B778FB">
        <w:rPr>
          <w:lang w:val="pt-BR"/>
        </w:rPr>
        <w:t xml:space="preserve"> </w:t>
      </w:r>
      <w:r w:rsidR="005D084B" w:rsidRPr="00B778FB">
        <w:rPr>
          <w:lang w:val="pt-BR"/>
        </w:rPr>
        <w:t>violenta</w:t>
      </w:r>
      <w:r w:rsidR="00C817EE" w:rsidRPr="00B778FB">
        <w:rPr>
          <w:lang w:val="pt-BR"/>
        </w:rPr>
        <w:t xml:space="preserve">s </w:t>
      </w:r>
      <w:r w:rsidR="0029157E" w:rsidRPr="00B778FB">
        <w:rPr>
          <w:lang w:val="pt-BR"/>
        </w:rPr>
        <w:t xml:space="preserve">em </w:t>
      </w:r>
      <w:r w:rsidR="00C817EE" w:rsidRPr="00B778FB">
        <w:rPr>
          <w:lang w:val="pt-BR"/>
        </w:rPr>
        <w:t>frente a su</w:t>
      </w:r>
      <w:r w:rsidR="0029157E" w:rsidRPr="00B778FB">
        <w:rPr>
          <w:lang w:val="pt-BR"/>
        </w:rPr>
        <w:t>a</w:t>
      </w:r>
      <w:r w:rsidR="00C817EE" w:rsidRPr="00B778FB">
        <w:rPr>
          <w:lang w:val="pt-BR"/>
        </w:rPr>
        <w:t>s instala</w:t>
      </w:r>
      <w:r w:rsidR="00643023" w:rsidRPr="00B778FB">
        <w:rPr>
          <w:lang w:val="pt-BR"/>
        </w:rPr>
        <w:t>ções</w:t>
      </w:r>
      <w:r w:rsidR="00C817EE" w:rsidRPr="00B778FB">
        <w:rPr>
          <w:lang w:val="pt-BR"/>
        </w:rPr>
        <w:t xml:space="preserve">[;…] </w:t>
      </w:r>
      <w:r w:rsidR="0029157E" w:rsidRPr="00B778FB">
        <w:rPr>
          <w:lang w:val="pt-BR"/>
        </w:rPr>
        <w:t xml:space="preserve">tentaram </w:t>
      </w:r>
      <w:r w:rsidR="00643023" w:rsidRPr="00B778FB">
        <w:rPr>
          <w:lang w:val="pt-BR"/>
        </w:rPr>
        <w:t>forçar</w:t>
      </w:r>
      <w:r w:rsidR="009C3F34" w:rsidRPr="00B778FB">
        <w:rPr>
          <w:lang w:val="pt-BR"/>
        </w:rPr>
        <w:t xml:space="preserve"> as porta</w:t>
      </w:r>
      <w:r w:rsidR="00C817EE" w:rsidRPr="00B778FB">
        <w:rPr>
          <w:lang w:val="pt-BR"/>
        </w:rPr>
        <w:t xml:space="preserve">s de </w:t>
      </w:r>
      <w:r w:rsidR="009C3F34" w:rsidRPr="00B778FB">
        <w:rPr>
          <w:lang w:val="pt-BR"/>
        </w:rPr>
        <w:t>segurança</w:t>
      </w:r>
      <w:r w:rsidR="00C817EE" w:rsidRPr="00B778FB">
        <w:rPr>
          <w:lang w:val="pt-BR"/>
        </w:rPr>
        <w:t xml:space="preserve"> que d</w:t>
      </w:r>
      <w:r w:rsidR="0029157E" w:rsidRPr="00B778FB">
        <w:rPr>
          <w:lang w:val="pt-BR"/>
        </w:rPr>
        <w:t xml:space="preserve">ão </w:t>
      </w:r>
      <w:r w:rsidR="00643023" w:rsidRPr="00B778FB">
        <w:rPr>
          <w:lang w:val="pt-BR"/>
        </w:rPr>
        <w:t xml:space="preserve">acesso ao </w:t>
      </w:r>
      <w:r w:rsidR="00C817EE" w:rsidRPr="00B778FB">
        <w:rPr>
          <w:lang w:val="pt-BR"/>
        </w:rPr>
        <w:t>canal incendiando</w:t>
      </w:r>
      <w:r w:rsidR="00B13DD6" w:rsidRPr="00B778FB">
        <w:rPr>
          <w:lang w:val="pt-BR"/>
        </w:rPr>
        <w:t xml:space="preserve"> um </w:t>
      </w:r>
      <w:r w:rsidR="00FC4AF9" w:rsidRPr="00B778FB">
        <w:rPr>
          <w:lang w:val="pt-BR"/>
        </w:rPr>
        <w:t>caminhão</w:t>
      </w:r>
      <w:r w:rsidR="00C817EE" w:rsidRPr="00B778FB">
        <w:rPr>
          <w:lang w:val="pt-BR"/>
        </w:rPr>
        <w:t xml:space="preserve"> de</w:t>
      </w:r>
      <w:r w:rsidR="00B13DD6" w:rsidRPr="00B778FB">
        <w:rPr>
          <w:lang w:val="pt-BR"/>
        </w:rPr>
        <w:t xml:space="preserve"> uma </w:t>
      </w:r>
      <w:r w:rsidR="00C817EE" w:rsidRPr="00B778FB">
        <w:rPr>
          <w:lang w:val="pt-BR"/>
        </w:rPr>
        <w:t xml:space="preserve">empresa, </w:t>
      </w:r>
      <w:r w:rsidR="00643023" w:rsidRPr="00B778FB">
        <w:rPr>
          <w:lang w:val="pt-BR"/>
        </w:rPr>
        <w:t>dispararam</w:t>
      </w:r>
      <w:r w:rsidR="00C61D12" w:rsidRPr="00B778FB">
        <w:rPr>
          <w:lang w:val="pt-BR"/>
        </w:rPr>
        <w:t xml:space="preserve"> contra </w:t>
      </w:r>
      <w:r w:rsidR="00643023" w:rsidRPr="00B778FB">
        <w:rPr>
          <w:lang w:val="pt-BR"/>
        </w:rPr>
        <w:t xml:space="preserve">a </w:t>
      </w:r>
      <w:r w:rsidR="00C817EE" w:rsidRPr="00B778FB">
        <w:rPr>
          <w:lang w:val="pt-BR"/>
        </w:rPr>
        <w:t>fachada</w:t>
      </w:r>
      <w:r w:rsidR="00B13DD6" w:rsidRPr="00B778FB">
        <w:rPr>
          <w:lang w:val="pt-BR"/>
        </w:rPr>
        <w:t xml:space="preserve"> e </w:t>
      </w:r>
      <w:r w:rsidR="00643023" w:rsidRPr="00B778FB">
        <w:rPr>
          <w:lang w:val="pt-BR"/>
        </w:rPr>
        <w:t>escreveram</w:t>
      </w:r>
      <w:r w:rsidR="00C817EE" w:rsidRPr="00B778FB">
        <w:rPr>
          <w:lang w:val="pt-BR"/>
        </w:rPr>
        <w:t xml:space="preserve"> insultos</w:t>
      </w:r>
      <w:r w:rsidR="00B13DD6" w:rsidRPr="00B778FB">
        <w:rPr>
          <w:lang w:val="pt-BR"/>
        </w:rPr>
        <w:t xml:space="preserve"> nas </w:t>
      </w:r>
      <w:r w:rsidR="00C817EE" w:rsidRPr="00B778FB">
        <w:rPr>
          <w:lang w:val="pt-BR"/>
        </w:rPr>
        <w:t>paredes</w:t>
      </w:r>
      <w:r w:rsidR="00C61D12" w:rsidRPr="00B778FB">
        <w:rPr>
          <w:lang w:val="pt-BR"/>
        </w:rPr>
        <w:t>. Est</w:t>
      </w:r>
      <w:r w:rsidR="00643023" w:rsidRPr="00B778FB">
        <w:rPr>
          <w:lang w:val="pt-BR"/>
        </w:rPr>
        <w:t>e</w:t>
      </w:r>
      <w:r w:rsidR="00C817EE" w:rsidRPr="00B778FB">
        <w:rPr>
          <w:lang w:val="pt-BR"/>
        </w:rPr>
        <w:t xml:space="preserve"> a</w:t>
      </w:r>
      <w:r w:rsidR="0029157E" w:rsidRPr="00B778FB">
        <w:rPr>
          <w:lang w:val="pt-BR"/>
        </w:rPr>
        <w:t>s</w:t>
      </w:r>
      <w:r w:rsidR="00C817EE" w:rsidRPr="00B778FB">
        <w:rPr>
          <w:lang w:val="pt-BR"/>
        </w:rPr>
        <w:t xml:space="preserve">salto </w:t>
      </w:r>
      <w:r w:rsidR="0029157E" w:rsidRPr="00B778FB">
        <w:rPr>
          <w:lang w:val="pt-BR"/>
        </w:rPr>
        <w:t xml:space="preserve">foi </w:t>
      </w:r>
      <w:r w:rsidR="00296784" w:rsidRPr="00B778FB">
        <w:rPr>
          <w:lang w:val="pt-BR"/>
        </w:rPr>
        <w:t>gravad</w:t>
      </w:r>
      <w:r w:rsidR="00C817EE" w:rsidRPr="00B778FB">
        <w:rPr>
          <w:lang w:val="pt-BR"/>
        </w:rPr>
        <w:t>o</w:t>
      </w:r>
      <w:r w:rsidR="009C3F34" w:rsidRPr="00B778FB">
        <w:rPr>
          <w:lang w:val="pt-BR"/>
        </w:rPr>
        <w:t xml:space="preserve"> pelas </w:t>
      </w:r>
      <w:r w:rsidR="00810E3A" w:rsidRPr="00B778FB">
        <w:rPr>
          <w:lang w:val="pt-BR"/>
        </w:rPr>
        <w:t>câmera</w:t>
      </w:r>
      <w:r w:rsidR="00C817EE" w:rsidRPr="00B778FB">
        <w:rPr>
          <w:lang w:val="pt-BR"/>
        </w:rPr>
        <w:t xml:space="preserve">s de </w:t>
      </w:r>
      <w:r w:rsidR="009C3F34" w:rsidRPr="00B778FB">
        <w:rPr>
          <w:lang w:val="pt-BR"/>
        </w:rPr>
        <w:t>segurança</w:t>
      </w:r>
      <w:r w:rsidR="00643023" w:rsidRPr="00B778FB">
        <w:rPr>
          <w:lang w:val="pt-BR"/>
        </w:rPr>
        <w:t xml:space="preserve"> da </w:t>
      </w:r>
      <w:r w:rsidR="00C817EE" w:rsidRPr="00B778FB">
        <w:rPr>
          <w:lang w:val="pt-BR"/>
        </w:rPr>
        <w:t>empresa</w:t>
      </w:r>
      <w:r w:rsidR="00B13DD6" w:rsidRPr="00B778FB">
        <w:rPr>
          <w:lang w:val="pt-BR"/>
        </w:rPr>
        <w:t xml:space="preserve"> e </w:t>
      </w:r>
      <w:r w:rsidR="00C817EE" w:rsidRPr="00B778FB">
        <w:rPr>
          <w:lang w:val="pt-BR"/>
        </w:rPr>
        <w:t xml:space="preserve">constatado por </w:t>
      </w:r>
      <w:r w:rsidR="009C3F34" w:rsidRPr="00B778FB">
        <w:rPr>
          <w:lang w:val="pt-BR"/>
        </w:rPr>
        <w:t>funcionári</w:t>
      </w:r>
      <w:r w:rsidR="00C817EE" w:rsidRPr="00B778FB">
        <w:rPr>
          <w:lang w:val="pt-BR"/>
        </w:rPr>
        <w:t>os</w:t>
      </w:r>
      <w:r w:rsidR="00643023" w:rsidRPr="00B778FB">
        <w:rPr>
          <w:lang w:val="pt-BR"/>
        </w:rPr>
        <w:t xml:space="preserve"> d</w:t>
      </w:r>
      <w:r w:rsidR="0029157E" w:rsidRPr="00B778FB">
        <w:rPr>
          <w:lang w:val="pt-BR"/>
        </w:rPr>
        <w:t xml:space="preserve">o Departamento </w:t>
      </w:r>
      <w:r w:rsidR="009C3F34" w:rsidRPr="00B778FB">
        <w:rPr>
          <w:lang w:val="pt-BR"/>
        </w:rPr>
        <w:t>Geral</w:t>
      </w:r>
      <w:r w:rsidR="00C817EE" w:rsidRPr="00B778FB">
        <w:rPr>
          <w:lang w:val="pt-BR"/>
        </w:rPr>
        <w:t xml:space="preserve"> </w:t>
      </w:r>
      <w:r w:rsidR="002B2752" w:rsidRPr="00B778FB">
        <w:rPr>
          <w:lang w:val="pt-BR"/>
        </w:rPr>
        <w:t>Setor</w:t>
      </w:r>
      <w:r w:rsidR="00C817EE" w:rsidRPr="00B778FB">
        <w:rPr>
          <w:lang w:val="pt-BR"/>
        </w:rPr>
        <w:t>ial</w:t>
      </w:r>
      <w:r w:rsidR="00643023" w:rsidRPr="00B778FB">
        <w:rPr>
          <w:lang w:val="pt-BR"/>
        </w:rPr>
        <w:t xml:space="preserve"> d</w:t>
      </w:r>
      <w:r w:rsidR="0029157E" w:rsidRPr="00B778FB">
        <w:rPr>
          <w:lang w:val="pt-BR"/>
        </w:rPr>
        <w:t>e</w:t>
      </w:r>
      <w:r w:rsidR="00643023" w:rsidRPr="00B778FB">
        <w:rPr>
          <w:lang w:val="pt-BR"/>
        </w:rPr>
        <w:t xml:space="preserve"> </w:t>
      </w:r>
      <w:r w:rsidR="009C3F34" w:rsidRPr="00B778FB">
        <w:rPr>
          <w:lang w:val="pt-BR"/>
        </w:rPr>
        <w:t>Serviço</w:t>
      </w:r>
      <w:r w:rsidR="00C817EE" w:rsidRPr="00B778FB">
        <w:rPr>
          <w:lang w:val="pt-BR"/>
        </w:rPr>
        <w:t xml:space="preserve">s de </w:t>
      </w:r>
      <w:r w:rsidR="009C3F34" w:rsidRPr="00B778FB">
        <w:rPr>
          <w:lang w:val="pt-BR"/>
        </w:rPr>
        <w:t>Inteligência</w:t>
      </w:r>
      <w:r w:rsidR="00B13DD6" w:rsidRPr="00B778FB">
        <w:rPr>
          <w:lang w:val="pt-BR"/>
        </w:rPr>
        <w:t xml:space="preserve"> e </w:t>
      </w:r>
      <w:r w:rsidR="00C817EE" w:rsidRPr="00B778FB">
        <w:rPr>
          <w:lang w:val="pt-BR"/>
        </w:rPr>
        <w:t>Preven</w:t>
      </w:r>
      <w:r w:rsidR="00643023" w:rsidRPr="00B778FB">
        <w:rPr>
          <w:lang w:val="pt-BR"/>
        </w:rPr>
        <w:t>ção</w:t>
      </w:r>
      <w:r w:rsidR="00C817EE" w:rsidRPr="00B778FB">
        <w:rPr>
          <w:lang w:val="pt-BR"/>
        </w:rPr>
        <w:t xml:space="preserve"> (DISIP</w:t>
      </w:r>
      <w:r w:rsidR="00676342" w:rsidRPr="00676342">
        <w:rPr>
          <w:lang w:val="pt-BR"/>
        </w:rPr>
        <w:t>)</w:t>
      </w:r>
      <w:r w:rsidR="0029157E" w:rsidRPr="00B778FB">
        <w:rPr>
          <w:lang w:val="pt-BR"/>
        </w:rPr>
        <w:t>,</w:t>
      </w:r>
      <w:r w:rsidR="00C817EE" w:rsidRPr="00B778FB">
        <w:rPr>
          <w:lang w:val="pt-BR"/>
        </w:rPr>
        <w:t xml:space="preserve"> </w:t>
      </w:r>
      <w:r w:rsidR="009C3F34" w:rsidRPr="00B778FB">
        <w:rPr>
          <w:lang w:val="pt-BR"/>
        </w:rPr>
        <w:t>que</w:t>
      </w:r>
      <w:r w:rsidR="00C817EE" w:rsidRPr="00B778FB">
        <w:rPr>
          <w:lang w:val="pt-BR"/>
        </w:rPr>
        <w:t xml:space="preserve"> se </w:t>
      </w:r>
      <w:r w:rsidR="00643023" w:rsidRPr="00B778FB">
        <w:rPr>
          <w:lang w:val="pt-BR"/>
        </w:rPr>
        <w:t>encontravam</w:t>
      </w:r>
      <w:r w:rsidR="00C817EE" w:rsidRPr="00B778FB">
        <w:rPr>
          <w:lang w:val="pt-BR"/>
        </w:rPr>
        <w:t xml:space="preserve"> estacionados</w:t>
      </w:r>
      <w:r w:rsidR="00643023" w:rsidRPr="00B778FB">
        <w:rPr>
          <w:lang w:val="pt-BR"/>
        </w:rPr>
        <w:t xml:space="preserve"> em</w:t>
      </w:r>
      <w:r w:rsidR="00B13DD6" w:rsidRPr="00B778FB">
        <w:rPr>
          <w:lang w:val="pt-BR"/>
        </w:rPr>
        <w:t xml:space="preserve"> uma </w:t>
      </w:r>
      <w:r w:rsidR="00C817EE" w:rsidRPr="00B778FB">
        <w:rPr>
          <w:lang w:val="pt-BR"/>
        </w:rPr>
        <w:t xml:space="preserve">motocicleta a </w:t>
      </w:r>
      <w:r w:rsidR="009C3F34" w:rsidRPr="00B778FB">
        <w:rPr>
          <w:lang w:val="pt-BR"/>
        </w:rPr>
        <w:t xml:space="preserve">pouca </w:t>
      </w:r>
      <w:r w:rsidR="0029157E" w:rsidRPr="00B778FB">
        <w:rPr>
          <w:lang w:val="pt-BR"/>
        </w:rPr>
        <w:t>distâ</w:t>
      </w:r>
      <w:r w:rsidR="00C817EE" w:rsidRPr="00B778FB">
        <w:rPr>
          <w:lang w:val="pt-BR"/>
        </w:rPr>
        <w:t>ncia</w:t>
      </w:r>
      <w:r w:rsidR="0029157E" w:rsidRPr="00B778FB">
        <w:rPr>
          <w:lang w:val="pt-BR"/>
        </w:rPr>
        <w:t xml:space="preserve"> </w:t>
      </w:r>
      <w:r w:rsidR="00643023" w:rsidRPr="00B778FB">
        <w:rPr>
          <w:lang w:val="pt-BR"/>
        </w:rPr>
        <w:t xml:space="preserve">da </w:t>
      </w:r>
      <w:r w:rsidR="009C3F34" w:rsidRPr="00B778FB">
        <w:rPr>
          <w:lang w:val="pt-BR"/>
        </w:rPr>
        <w:t>porta</w:t>
      </w:r>
      <w:r w:rsidR="00C817EE" w:rsidRPr="00B778FB">
        <w:rPr>
          <w:lang w:val="pt-BR"/>
        </w:rPr>
        <w:t xml:space="preserve"> principal </w:t>
      </w:r>
      <w:r w:rsidR="00326097" w:rsidRPr="00B778FB">
        <w:rPr>
          <w:lang w:val="pt-BR"/>
        </w:rPr>
        <w:t>da RCTV</w:t>
      </w:r>
      <w:r w:rsidR="00C817EE" w:rsidRPr="00B778FB">
        <w:rPr>
          <w:lang w:val="pt-BR"/>
        </w:rPr>
        <w:t>. Durante</w:t>
      </w:r>
      <w:r w:rsidR="00643023" w:rsidRPr="00B778FB">
        <w:rPr>
          <w:lang w:val="pt-BR"/>
        </w:rPr>
        <w:t xml:space="preserve"> o </w:t>
      </w:r>
      <w:r w:rsidR="00C817EE" w:rsidRPr="00B778FB">
        <w:rPr>
          <w:lang w:val="pt-BR"/>
        </w:rPr>
        <w:t xml:space="preserve">ataque –que </w:t>
      </w:r>
      <w:r w:rsidR="008C4B18" w:rsidRPr="00B778FB">
        <w:rPr>
          <w:lang w:val="pt-BR"/>
        </w:rPr>
        <w:t>durou</w:t>
      </w:r>
      <w:r w:rsidR="00C817EE" w:rsidRPr="00B778FB">
        <w:rPr>
          <w:lang w:val="pt-BR"/>
        </w:rPr>
        <w:t xml:space="preserve"> </w:t>
      </w:r>
      <w:r w:rsidR="00643023" w:rsidRPr="00B778FB">
        <w:rPr>
          <w:lang w:val="pt-BR"/>
        </w:rPr>
        <w:t>quase</w:t>
      </w:r>
      <w:r w:rsidR="00B13DD6" w:rsidRPr="00B778FB">
        <w:rPr>
          <w:lang w:val="pt-BR"/>
        </w:rPr>
        <w:t xml:space="preserve"> uma </w:t>
      </w:r>
      <w:r w:rsidR="00C817EE" w:rsidRPr="00B778FB">
        <w:rPr>
          <w:lang w:val="pt-BR"/>
        </w:rPr>
        <w:t>hora</w:t>
      </w:r>
      <w:r w:rsidR="00FC711F" w:rsidRPr="00B778FB">
        <w:rPr>
          <w:lang w:val="pt-BR"/>
        </w:rPr>
        <w:t>–</w:t>
      </w:r>
      <w:r w:rsidR="00C817EE" w:rsidRPr="00B778FB">
        <w:rPr>
          <w:lang w:val="pt-BR"/>
        </w:rPr>
        <w:t xml:space="preserve"> </w:t>
      </w:r>
      <w:r w:rsidR="0029157E" w:rsidRPr="00B778FB">
        <w:rPr>
          <w:lang w:val="pt-BR"/>
        </w:rPr>
        <w:t xml:space="preserve">foram realizados </w:t>
      </w:r>
      <w:r w:rsidR="00C817EE" w:rsidRPr="00B778FB">
        <w:rPr>
          <w:lang w:val="pt-BR"/>
        </w:rPr>
        <w:t>disparos</w:t>
      </w:r>
      <w:r w:rsidR="00C61D12" w:rsidRPr="00B778FB">
        <w:rPr>
          <w:lang w:val="pt-BR"/>
        </w:rPr>
        <w:t xml:space="preserve"> contra </w:t>
      </w:r>
      <w:r w:rsidR="00643023" w:rsidRPr="00B778FB">
        <w:rPr>
          <w:lang w:val="pt-BR"/>
        </w:rPr>
        <w:t xml:space="preserve">as </w:t>
      </w:r>
      <w:r w:rsidR="0029157E" w:rsidRPr="00B778FB">
        <w:rPr>
          <w:lang w:val="pt-BR"/>
        </w:rPr>
        <w:t>janelas</w:t>
      </w:r>
      <w:r w:rsidR="00C817EE" w:rsidRPr="00B778FB">
        <w:rPr>
          <w:lang w:val="pt-BR"/>
        </w:rPr>
        <w:t>,</w:t>
      </w:r>
      <w:r w:rsidR="009C3F34" w:rsidRPr="00B778FB">
        <w:rPr>
          <w:lang w:val="pt-BR"/>
        </w:rPr>
        <w:t xml:space="preserve"> a </w:t>
      </w:r>
      <w:r w:rsidR="00C817EE" w:rsidRPr="00B778FB">
        <w:rPr>
          <w:lang w:val="pt-BR"/>
        </w:rPr>
        <w:t xml:space="preserve">fachada e </w:t>
      </w:r>
      <w:r w:rsidR="00EA57DB" w:rsidRPr="00B778FB">
        <w:rPr>
          <w:lang w:val="pt-BR"/>
        </w:rPr>
        <w:t>inclusive</w:t>
      </w:r>
      <w:r w:rsidR="00643023" w:rsidRPr="00B778FB">
        <w:rPr>
          <w:lang w:val="pt-BR"/>
        </w:rPr>
        <w:t xml:space="preserve"> o </w:t>
      </w:r>
      <w:r w:rsidR="009C3F34" w:rsidRPr="00B778FB">
        <w:rPr>
          <w:lang w:val="pt-BR"/>
        </w:rPr>
        <w:t>pessoa</w:t>
      </w:r>
      <w:r w:rsidR="00C817EE" w:rsidRPr="00B778FB">
        <w:rPr>
          <w:lang w:val="pt-BR"/>
        </w:rPr>
        <w:t xml:space="preserve">l </w:t>
      </w:r>
      <w:r w:rsidR="00326097" w:rsidRPr="00B778FB">
        <w:rPr>
          <w:lang w:val="pt-BR"/>
        </w:rPr>
        <w:t>da RCTV</w:t>
      </w:r>
      <w:r w:rsidR="005F706F" w:rsidRPr="00B778FB">
        <w:rPr>
          <w:lang w:val="pt-BR"/>
        </w:rPr>
        <w:t xml:space="preserve"> presente</w:t>
      </w:r>
      <w:r w:rsidR="00C817EE" w:rsidRPr="00B778FB">
        <w:rPr>
          <w:lang w:val="pt-BR"/>
        </w:rPr>
        <w:t>”.</w:t>
      </w:r>
      <w:r w:rsidR="00C817EE" w:rsidRPr="00B778FB">
        <w:rPr>
          <w:rFonts w:cs="Arial"/>
          <w:lang w:val="pt-BR"/>
        </w:rPr>
        <w:t xml:space="preserve"> </w:t>
      </w:r>
    </w:p>
    <w:p w:rsidR="00C817EE" w:rsidRPr="00B778FB" w:rsidRDefault="00C817EE">
      <w:pPr>
        <w:rPr>
          <w:rFonts w:cs="Arial"/>
          <w:lang w:val="pt-BR"/>
        </w:rPr>
      </w:pPr>
    </w:p>
    <w:p w:rsidR="00C817EE" w:rsidRPr="00B778FB" w:rsidRDefault="00570485">
      <w:pPr>
        <w:rPr>
          <w:rFonts w:cs="Tahoma"/>
          <w:b/>
          <w:lang w:val="pt-BR"/>
        </w:rPr>
      </w:pPr>
      <w:r w:rsidRPr="00B778FB">
        <w:rPr>
          <w:rFonts w:cs="Arial"/>
          <w:lang w:val="pt-BR"/>
        </w:rPr>
        <w:t>259</w:t>
      </w:r>
      <w:r w:rsidR="00C817EE" w:rsidRPr="00B778FB">
        <w:rPr>
          <w:rFonts w:cs="Arial"/>
          <w:lang w:val="pt-BR"/>
        </w:rPr>
        <w:t>.</w:t>
      </w:r>
      <w:r w:rsidR="00C817EE" w:rsidRPr="00B778FB">
        <w:rPr>
          <w:rFonts w:cs="Arial"/>
          <w:lang w:val="pt-BR"/>
        </w:rPr>
        <w:tab/>
      </w:r>
      <w:r w:rsidR="002B2752" w:rsidRPr="00B778FB">
        <w:rPr>
          <w:rFonts w:cs="Arial"/>
          <w:lang w:val="pt-BR"/>
        </w:rPr>
        <w:t xml:space="preserve">Os </w:t>
      </w:r>
      <w:r w:rsidR="008C4B18" w:rsidRPr="00B778FB">
        <w:rPr>
          <w:rFonts w:cs="Arial"/>
          <w:lang w:val="pt-BR"/>
        </w:rPr>
        <w:t>representante</w:t>
      </w:r>
      <w:r w:rsidR="002B2752" w:rsidRPr="00B778FB">
        <w:rPr>
          <w:rFonts w:cs="Arial"/>
          <w:lang w:val="pt-BR"/>
        </w:rPr>
        <w:t xml:space="preserve">s </w:t>
      </w:r>
      <w:r w:rsidR="00643023" w:rsidRPr="00B778FB">
        <w:rPr>
          <w:rFonts w:cs="Arial"/>
          <w:lang w:val="pt-BR"/>
        </w:rPr>
        <w:t>alegaram</w:t>
      </w:r>
      <w:r w:rsidR="00C817EE" w:rsidRPr="00B778FB">
        <w:rPr>
          <w:rFonts w:cs="Arial"/>
          <w:lang w:val="pt-BR"/>
        </w:rPr>
        <w:t xml:space="preserve"> que</w:t>
      </w:r>
      <w:r w:rsidR="009C3F34" w:rsidRPr="00B778FB">
        <w:rPr>
          <w:rFonts w:cs="Arial"/>
          <w:lang w:val="pt-BR"/>
        </w:rPr>
        <w:t xml:space="preserve"> as </w:t>
      </w:r>
      <w:r w:rsidR="00B13DD6" w:rsidRPr="00B778FB">
        <w:rPr>
          <w:rFonts w:cs="Arial"/>
          <w:lang w:val="pt-BR"/>
        </w:rPr>
        <w:t>agressões</w:t>
      </w:r>
      <w:r w:rsidR="00C817EE" w:rsidRPr="00B778FB">
        <w:rPr>
          <w:rFonts w:cs="Arial"/>
          <w:lang w:val="pt-BR"/>
        </w:rPr>
        <w:t xml:space="preserve"> </w:t>
      </w:r>
      <w:r w:rsidR="00B13DD6" w:rsidRPr="00B778FB">
        <w:rPr>
          <w:rFonts w:cs="Arial"/>
          <w:lang w:val="pt-BR"/>
        </w:rPr>
        <w:t>sofridas</w:t>
      </w:r>
      <w:r w:rsidR="009C3F34" w:rsidRPr="00B778FB">
        <w:rPr>
          <w:rFonts w:cs="Arial"/>
          <w:lang w:val="pt-BR"/>
        </w:rPr>
        <w:t xml:space="preserve"> pelo senhor </w:t>
      </w:r>
      <w:r w:rsidR="00C817EE" w:rsidRPr="00B778FB">
        <w:rPr>
          <w:rFonts w:cs="Arial"/>
          <w:lang w:val="pt-BR"/>
        </w:rPr>
        <w:t>Noé Pernía</w:t>
      </w:r>
      <w:r w:rsidR="00B13DD6" w:rsidRPr="00B778FB">
        <w:rPr>
          <w:rFonts w:cs="Arial"/>
          <w:lang w:val="pt-BR"/>
        </w:rPr>
        <w:t xml:space="preserve"> na </w:t>
      </w:r>
      <w:r w:rsidR="009417DA" w:rsidRPr="00B778FB">
        <w:rPr>
          <w:rFonts w:cs="Arial"/>
          <w:lang w:val="pt-BR"/>
        </w:rPr>
        <w:t>Prefeitura</w:t>
      </w:r>
      <w:r w:rsidR="00C817EE" w:rsidRPr="00B778FB">
        <w:rPr>
          <w:rFonts w:cs="Arial"/>
          <w:lang w:val="pt-BR"/>
        </w:rPr>
        <w:t xml:space="preserve"> </w:t>
      </w:r>
      <w:r w:rsidR="00794AE9" w:rsidRPr="00B778FB">
        <w:rPr>
          <w:rFonts w:cs="Arial"/>
          <w:lang w:val="pt-BR"/>
        </w:rPr>
        <w:t>constituíram</w:t>
      </w:r>
      <w:r w:rsidR="005F706F" w:rsidRPr="00B778FB">
        <w:rPr>
          <w:rFonts w:cs="Arial"/>
          <w:lang w:val="pt-BR"/>
        </w:rPr>
        <w:t xml:space="preserve"> </w:t>
      </w:r>
      <w:r w:rsidR="00B13DD6" w:rsidRPr="00B778FB">
        <w:rPr>
          <w:rFonts w:cs="Arial"/>
          <w:lang w:val="pt-BR"/>
        </w:rPr>
        <w:t xml:space="preserve">uma </w:t>
      </w:r>
      <w:r w:rsidR="00C817EE" w:rsidRPr="00B778FB">
        <w:rPr>
          <w:rFonts w:cs="Arial"/>
          <w:lang w:val="pt-BR"/>
        </w:rPr>
        <w:t>viola</w:t>
      </w:r>
      <w:r w:rsidR="00643023" w:rsidRPr="00B778FB">
        <w:rPr>
          <w:rFonts w:cs="Arial"/>
          <w:lang w:val="pt-BR"/>
        </w:rPr>
        <w:t>ção ao artigo</w:t>
      </w:r>
      <w:r w:rsidR="00C817EE" w:rsidRPr="00B778FB">
        <w:rPr>
          <w:rFonts w:cs="Arial"/>
          <w:lang w:val="pt-BR"/>
        </w:rPr>
        <w:t xml:space="preserve"> </w:t>
      </w:r>
      <w:proofErr w:type="gramStart"/>
      <w:r w:rsidRPr="00B778FB">
        <w:rPr>
          <w:rFonts w:cs="Arial"/>
          <w:lang w:val="pt-BR"/>
        </w:rPr>
        <w:t>5</w:t>
      </w:r>
      <w:proofErr w:type="gramEnd"/>
      <w:r w:rsidR="00643023" w:rsidRPr="00B778FB">
        <w:rPr>
          <w:rFonts w:cs="Arial"/>
          <w:lang w:val="pt-BR"/>
        </w:rPr>
        <w:t xml:space="preserve"> da </w:t>
      </w:r>
      <w:r w:rsidR="00C817EE" w:rsidRPr="00B778FB">
        <w:rPr>
          <w:rFonts w:cs="Arial"/>
          <w:lang w:val="pt-BR"/>
        </w:rPr>
        <w:t>Conven</w:t>
      </w:r>
      <w:r w:rsidR="00643023" w:rsidRPr="00B778FB">
        <w:rPr>
          <w:rFonts w:cs="Arial"/>
          <w:lang w:val="pt-BR"/>
        </w:rPr>
        <w:t>ção</w:t>
      </w:r>
      <w:r w:rsidR="005D084B" w:rsidRPr="00B778FB">
        <w:rPr>
          <w:rFonts w:cs="Arial"/>
          <w:lang w:val="pt-BR"/>
        </w:rPr>
        <w:t xml:space="preserve">. Com </w:t>
      </w:r>
      <w:r w:rsidR="009C3F34" w:rsidRPr="00B778FB">
        <w:rPr>
          <w:rFonts w:cs="Arial"/>
          <w:lang w:val="pt-BR"/>
        </w:rPr>
        <w:t>respeito</w:t>
      </w:r>
      <w:r w:rsidR="00B13DD6" w:rsidRPr="00B778FB">
        <w:rPr>
          <w:rFonts w:cs="Arial"/>
          <w:lang w:val="pt-BR"/>
        </w:rPr>
        <w:t xml:space="preserve"> aos </w:t>
      </w:r>
      <w:r w:rsidR="009C3F34" w:rsidRPr="00B778FB">
        <w:rPr>
          <w:rFonts w:cs="Arial"/>
          <w:lang w:val="pt-BR"/>
        </w:rPr>
        <w:t>fatos</w:t>
      </w:r>
      <w:r w:rsidR="00C817EE" w:rsidRPr="00B778FB">
        <w:rPr>
          <w:rFonts w:cs="Arial"/>
          <w:lang w:val="pt-BR"/>
        </w:rPr>
        <w:t xml:space="preserve"> </w:t>
      </w:r>
      <w:r w:rsidR="00643023" w:rsidRPr="00B778FB">
        <w:rPr>
          <w:rFonts w:cs="Arial"/>
          <w:lang w:val="pt-BR"/>
        </w:rPr>
        <w:t xml:space="preserve">do </w:t>
      </w:r>
      <w:r w:rsidR="009C3F34" w:rsidRPr="00B778FB">
        <w:rPr>
          <w:rFonts w:cs="Arial"/>
          <w:lang w:val="pt-BR"/>
        </w:rPr>
        <w:t>mesm</w:t>
      </w:r>
      <w:r w:rsidR="00C817EE" w:rsidRPr="00B778FB">
        <w:rPr>
          <w:rFonts w:cs="Arial"/>
          <w:lang w:val="pt-BR"/>
        </w:rPr>
        <w:t xml:space="preserve">o </w:t>
      </w:r>
      <w:r w:rsidR="00643023" w:rsidRPr="00B778FB">
        <w:rPr>
          <w:rFonts w:cs="Arial"/>
          <w:lang w:val="pt-BR"/>
        </w:rPr>
        <w:t>dia</w:t>
      </w:r>
      <w:r w:rsidR="00B13DD6" w:rsidRPr="00B778FB">
        <w:rPr>
          <w:rFonts w:cs="Arial"/>
          <w:lang w:val="pt-BR"/>
        </w:rPr>
        <w:t xml:space="preserve"> na </w:t>
      </w:r>
      <w:r w:rsidR="00C817EE" w:rsidRPr="00B778FB">
        <w:rPr>
          <w:rFonts w:cs="Arial"/>
          <w:lang w:val="pt-BR"/>
        </w:rPr>
        <w:t xml:space="preserve">sede </w:t>
      </w:r>
      <w:r w:rsidR="00326097" w:rsidRPr="00B778FB">
        <w:rPr>
          <w:rFonts w:cs="Arial"/>
          <w:lang w:val="pt-BR"/>
        </w:rPr>
        <w:t>da RCTV</w:t>
      </w:r>
      <w:r w:rsidR="00C817EE" w:rsidRPr="00B778FB">
        <w:rPr>
          <w:rFonts w:cs="Arial"/>
          <w:lang w:val="pt-BR"/>
        </w:rPr>
        <w:t xml:space="preserve">, </w:t>
      </w:r>
      <w:r w:rsidR="00643023" w:rsidRPr="00B778FB">
        <w:rPr>
          <w:rFonts w:cs="Arial"/>
          <w:lang w:val="pt-BR"/>
        </w:rPr>
        <w:t>acrescentaram</w:t>
      </w:r>
      <w:r w:rsidR="00C817EE" w:rsidRPr="00B778FB">
        <w:rPr>
          <w:rFonts w:cs="Arial"/>
          <w:lang w:val="pt-BR"/>
        </w:rPr>
        <w:t xml:space="preserve"> que </w:t>
      </w:r>
      <w:r w:rsidR="009C3F34" w:rsidRPr="00B778FB">
        <w:rPr>
          <w:rFonts w:cs="Arial"/>
          <w:lang w:val="pt-BR"/>
        </w:rPr>
        <w:t>funcionári</w:t>
      </w:r>
      <w:r w:rsidR="00C817EE" w:rsidRPr="00B778FB">
        <w:rPr>
          <w:rFonts w:cs="Arial"/>
          <w:lang w:val="pt-BR"/>
        </w:rPr>
        <w:t>os</w:t>
      </w:r>
      <w:r w:rsidR="00643023" w:rsidRPr="00B778FB">
        <w:rPr>
          <w:rFonts w:cs="Arial"/>
          <w:lang w:val="pt-BR"/>
        </w:rPr>
        <w:t xml:space="preserve"> da </w:t>
      </w:r>
      <w:r w:rsidR="00C817EE" w:rsidRPr="00B778FB">
        <w:rPr>
          <w:rFonts w:cs="Arial"/>
          <w:lang w:val="pt-BR"/>
        </w:rPr>
        <w:t xml:space="preserve">DISIP se </w:t>
      </w:r>
      <w:r w:rsidR="00643023" w:rsidRPr="00B778FB">
        <w:rPr>
          <w:rFonts w:cs="Arial"/>
          <w:lang w:val="pt-BR"/>
        </w:rPr>
        <w:t>encontravam</w:t>
      </w:r>
      <w:r w:rsidR="00C817EE" w:rsidRPr="00B778FB">
        <w:rPr>
          <w:rFonts w:cs="Arial"/>
          <w:lang w:val="pt-BR"/>
        </w:rPr>
        <w:t xml:space="preserve"> estacionados</w:t>
      </w:r>
      <w:r w:rsidR="00643023" w:rsidRPr="00B778FB">
        <w:rPr>
          <w:rFonts w:cs="Arial"/>
          <w:lang w:val="pt-BR"/>
        </w:rPr>
        <w:t xml:space="preserve"> em</w:t>
      </w:r>
      <w:r w:rsidR="00B13DD6" w:rsidRPr="00B778FB">
        <w:rPr>
          <w:rFonts w:cs="Arial"/>
          <w:lang w:val="pt-BR"/>
        </w:rPr>
        <w:t xml:space="preserve"> uma </w:t>
      </w:r>
      <w:r w:rsidR="00C817EE" w:rsidRPr="00B778FB">
        <w:rPr>
          <w:rFonts w:cs="Arial"/>
          <w:lang w:val="pt-BR"/>
        </w:rPr>
        <w:t xml:space="preserve">motocicleta a </w:t>
      </w:r>
      <w:r w:rsidR="009C3F34" w:rsidRPr="00B778FB">
        <w:rPr>
          <w:rFonts w:cs="Arial"/>
          <w:lang w:val="pt-BR"/>
        </w:rPr>
        <w:t xml:space="preserve">pouca </w:t>
      </w:r>
      <w:r w:rsidR="00C817EE" w:rsidRPr="00B778FB">
        <w:rPr>
          <w:rFonts w:cs="Arial"/>
          <w:lang w:val="pt-BR"/>
        </w:rPr>
        <w:t>dist</w:t>
      </w:r>
      <w:r w:rsidR="005F706F" w:rsidRPr="00B778FB">
        <w:rPr>
          <w:rFonts w:cs="Arial"/>
          <w:lang w:val="pt-BR"/>
        </w:rPr>
        <w:t>â</w:t>
      </w:r>
      <w:r w:rsidR="00C817EE" w:rsidRPr="00B778FB">
        <w:rPr>
          <w:rFonts w:cs="Arial"/>
          <w:lang w:val="pt-BR"/>
        </w:rPr>
        <w:t>ncia</w:t>
      </w:r>
      <w:r w:rsidR="00643023" w:rsidRPr="00B778FB">
        <w:rPr>
          <w:rFonts w:cs="Arial"/>
          <w:lang w:val="pt-BR"/>
        </w:rPr>
        <w:t xml:space="preserve"> da </w:t>
      </w:r>
      <w:r w:rsidR="009C3F34" w:rsidRPr="00B778FB">
        <w:rPr>
          <w:rFonts w:cs="Arial"/>
          <w:lang w:val="pt-BR"/>
        </w:rPr>
        <w:t>porta</w:t>
      </w:r>
      <w:r w:rsidR="00C817EE" w:rsidRPr="00B778FB">
        <w:rPr>
          <w:rFonts w:cs="Arial"/>
          <w:lang w:val="pt-BR"/>
        </w:rPr>
        <w:t xml:space="preserve"> principal </w:t>
      </w:r>
      <w:r w:rsidR="00326097" w:rsidRPr="00B778FB">
        <w:rPr>
          <w:rFonts w:cs="Arial"/>
          <w:lang w:val="pt-BR"/>
        </w:rPr>
        <w:t>da RCTV</w:t>
      </w:r>
      <w:r w:rsidR="00C817EE" w:rsidRPr="00B778FB">
        <w:rPr>
          <w:rFonts w:cs="Arial"/>
          <w:lang w:val="pt-BR"/>
        </w:rPr>
        <w:t xml:space="preserve">, </w:t>
      </w:r>
      <w:r w:rsidR="005F706F" w:rsidRPr="00B778FB">
        <w:rPr>
          <w:rFonts w:cs="Arial"/>
          <w:lang w:val="pt-BR"/>
        </w:rPr>
        <w:t xml:space="preserve">mas </w:t>
      </w:r>
      <w:r w:rsidR="00C817EE" w:rsidRPr="00B778FB">
        <w:rPr>
          <w:rFonts w:cs="Arial"/>
          <w:lang w:val="pt-BR"/>
        </w:rPr>
        <w:t xml:space="preserve">nada </w:t>
      </w:r>
      <w:r w:rsidR="009C3F34" w:rsidRPr="00B778FB">
        <w:rPr>
          <w:rFonts w:cs="Arial"/>
          <w:lang w:val="pt-BR"/>
        </w:rPr>
        <w:t>fizeram</w:t>
      </w:r>
      <w:r w:rsidR="00C817EE" w:rsidRPr="00B778FB">
        <w:rPr>
          <w:rFonts w:cs="Arial"/>
          <w:lang w:val="pt-BR"/>
        </w:rPr>
        <w:t xml:space="preserve"> para </w:t>
      </w:r>
      <w:r w:rsidR="005F2A14" w:rsidRPr="00B778FB">
        <w:rPr>
          <w:rFonts w:cs="Arial"/>
          <w:lang w:val="pt-BR"/>
        </w:rPr>
        <w:t>deter</w:t>
      </w:r>
      <w:r w:rsidR="00B13DD6" w:rsidRPr="00B778FB">
        <w:rPr>
          <w:rFonts w:cs="Arial"/>
          <w:lang w:val="pt-BR"/>
        </w:rPr>
        <w:t xml:space="preserve"> os </w:t>
      </w:r>
      <w:r w:rsidR="008C4B18" w:rsidRPr="00B778FB">
        <w:rPr>
          <w:rFonts w:cs="Arial"/>
          <w:lang w:val="pt-BR"/>
        </w:rPr>
        <w:t>agressor</w:t>
      </w:r>
      <w:r w:rsidR="00C817EE" w:rsidRPr="00B778FB">
        <w:rPr>
          <w:rFonts w:cs="Arial"/>
          <w:lang w:val="pt-BR"/>
        </w:rPr>
        <w:t>es</w:t>
      </w:r>
      <w:r w:rsidR="00643023" w:rsidRPr="00B778FB">
        <w:rPr>
          <w:rFonts w:cs="Arial"/>
          <w:lang w:val="pt-BR"/>
        </w:rPr>
        <w:t>; e</w:t>
      </w:r>
      <w:r w:rsidR="00C817EE" w:rsidRPr="00B778FB">
        <w:rPr>
          <w:rFonts w:cs="Arial"/>
          <w:lang w:val="pt-BR"/>
        </w:rPr>
        <w:t xml:space="preserve"> que transc</w:t>
      </w:r>
      <w:r w:rsidR="005F706F" w:rsidRPr="00B778FB">
        <w:rPr>
          <w:rFonts w:cs="Arial"/>
          <w:lang w:val="pt-BR"/>
        </w:rPr>
        <w:t>o</w:t>
      </w:r>
      <w:r w:rsidR="00C817EE" w:rsidRPr="00B778FB">
        <w:rPr>
          <w:rFonts w:cs="Arial"/>
          <w:lang w:val="pt-BR"/>
        </w:rPr>
        <w:t>rrida</w:t>
      </w:r>
      <w:r w:rsidR="00B13DD6" w:rsidRPr="00B778FB">
        <w:rPr>
          <w:rFonts w:cs="Arial"/>
          <w:lang w:val="pt-BR"/>
        </w:rPr>
        <w:t xml:space="preserve"> uma </w:t>
      </w:r>
      <w:r w:rsidR="00C817EE" w:rsidRPr="00B778FB">
        <w:rPr>
          <w:rFonts w:cs="Arial"/>
          <w:lang w:val="pt-BR"/>
        </w:rPr>
        <w:t xml:space="preserve">hora </w:t>
      </w:r>
      <w:r w:rsidR="00C61D12" w:rsidRPr="00B778FB">
        <w:rPr>
          <w:rFonts w:cs="Arial"/>
          <w:lang w:val="pt-BR"/>
        </w:rPr>
        <w:t xml:space="preserve">desde o </w:t>
      </w:r>
      <w:r w:rsidR="009C3F34" w:rsidRPr="00B778FB">
        <w:rPr>
          <w:rFonts w:cs="Arial"/>
          <w:lang w:val="pt-BR"/>
        </w:rPr>
        <w:t xml:space="preserve">início </w:t>
      </w:r>
      <w:r w:rsidR="00643023" w:rsidRPr="00B778FB">
        <w:rPr>
          <w:rFonts w:cs="Arial"/>
          <w:lang w:val="pt-BR"/>
        </w:rPr>
        <w:t xml:space="preserve">do </w:t>
      </w:r>
      <w:r w:rsidR="00C817EE" w:rsidRPr="00B778FB">
        <w:rPr>
          <w:rFonts w:cs="Arial"/>
          <w:lang w:val="pt-BR"/>
        </w:rPr>
        <w:t>ataque,</w:t>
      </w:r>
      <w:r w:rsidR="009C3F34" w:rsidRPr="00B778FB">
        <w:rPr>
          <w:rFonts w:cs="Arial"/>
          <w:lang w:val="pt-BR"/>
        </w:rPr>
        <w:t xml:space="preserve"> a </w:t>
      </w:r>
      <w:r w:rsidR="005D084B" w:rsidRPr="00B778FB">
        <w:rPr>
          <w:rFonts w:cs="Arial"/>
          <w:lang w:val="pt-BR"/>
        </w:rPr>
        <w:t>Guarda</w:t>
      </w:r>
      <w:r w:rsidR="00C817EE" w:rsidRPr="00B778FB">
        <w:rPr>
          <w:rFonts w:cs="Arial"/>
          <w:lang w:val="pt-BR"/>
        </w:rPr>
        <w:t xml:space="preserve"> Nacional (</w:t>
      </w:r>
      <w:r w:rsidR="00643023" w:rsidRPr="00B778FB">
        <w:rPr>
          <w:rFonts w:cs="Arial"/>
          <w:lang w:val="pt-BR"/>
        </w:rPr>
        <w:t>cuja</w:t>
      </w:r>
      <w:r w:rsidR="00C817EE" w:rsidRPr="00B778FB">
        <w:rPr>
          <w:rFonts w:cs="Arial"/>
          <w:lang w:val="pt-BR"/>
        </w:rPr>
        <w:t xml:space="preserve"> sede está </w:t>
      </w:r>
      <w:r w:rsidR="00B13DD6" w:rsidRPr="00B778FB">
        <w:rPr>
          <w:rFonts w:cs="Arial"/>
          <w:lang w:val="pt-BR"/>
        </w:rPr>
        <w:t>localizad</w:t>
      </w:r>
      <w:r w:rsidR="00C817EE" w:rsidRPr="00B778FB">
        <w:rPr>
          <w:rFonts w:cs="Arial"/>
          <w:lang w:val="pt-BR"/>
        </w:rPr>
        <w:t>a</w:t>
      </w:r>
      <w:r w:rsidR="00B13DD6" w:rsidRPr="00B778FB">
        <w:rPr>
          <w:rFonts w:cs="Arial"/>
          <w:lang w:val="pt-BR"/>
        </w:rPr>
        <w:t xml:space="preserve"> nas </w:t>
      </w:r>
      <w:r w:rsidR="001C2FD4" w:rsidRPr="00B778FB">
        <w:rPr>
          <w:rFonts w:cs="Arial"/>
          <w:lang w:val="pt-BR"/>
        </w:rPr>
        <w:t>imediações</w:t>
      </w:r>
      <w:r w:rsidR="00C817EE" w:rsidRPr="00B778FB">
        <w:rPr>
          <w:rFonts w:cs="Arial"/>
          <w:lang w:val="pt-BR"/>
        </w:rPr>
        <w:t xml:space="preserve"> </w:t>
      </w:r>
      <w:r w:rsidR="00326097" w:rsidRPr="00B778FB">
        <w:rPr>
          <w:rFonts w:cs="Arial"/>
          <w:lang w:val="pt-BR"/>
        </w:rPr>
        <w:t>da RCTV</w:t>
      </w:r>
      <w:r w:rsidR="00676342" w:rsidRPr="00676342">
        <w:rPr>
          <w:rFonts w:cs="Arial"/>
          <w:lang w:val="pt-BR"/>
        </w:rPr>
        <w:t>)</w:t>
      </w:r>
      <w:r w:rsidR="00C817EE" w:rsidRPr="00B778FB">
        <w:rPr>
          <w:rFonts w:cs="Arial"/>
          <w:lang w:val="pt-BR"/>
        </w:rPr>
        <w:t xml:space="preserve"> </w:t>
      </w:r>
      <w:r w:rsidR="008C4B18" w:rsidRPr="00B778FB">
        <w:rPr>
          <w:rFonts w:cs="Arial"/>
          <w:lang w:val="pt-BR"/>
        </w:rPr>
        <w:t>apareceu</w:t>
      </w:r>
      <w:r w:rsidR="00B13DD6" w:rsidRPr="00B778FB">
        <w:rPr>
          <w:rFonts w:cs="Arial"/>
          <w:lang w:val="pt-BR"/>
        </w:rPr>
        <w:t xml:space="preserve"> no </w:t>
      </w:r>
      <w:r w:rsidR="005F706F" w:rsidRPr="00B778FB">
        <w:rPr>
          <w:rFonts w:cs="Arial"/>
          <w:lang w:val="pt-BR"/>
        </w:rPr>
        <w:t xml:space="preserve">local </w:t>
      </w:r>
      <w:r w:rsidR="00C817EE" w:rsidRPr="00B778FB">
        <w:rPr>
          <w:rFonts w:cs="Arial"/>
          <w:lang w:val="pt-BR"/>
        </w:rPr>
        <w:t>para persuadir</w:t>
      </w:r>
      <w:r w:rsidR="00B13DD6" w:rsidRPr="00B778FB">
        <w:rPr>
          <w:rFonts w:cs="Arial"/>
          <w:lang w:val="pt-BR"/>
        </w:rPr>
        <w:t xml:space="preserve"> os </w:t>
      </w:r>
      <w:r w:rsidR="00C817EE" w:rsidRPr="00B778FB">
        <w:rPr>
          <w:rFonts w:cs="Arial"/>
          <w:lang w:val="pt-BR"/>
        </w:rPr>
        <w:t xml:space="preserve">atacantes </w:t>
      </w:r>
      <w:r w:rsidR="005F706F" w:rsidRPr="00B778FB">
        <w:rPr>
          <w:rFonts w:cs="Arial"/>
          <w:lang w:val="pt-BR"/>
        </w:rPr>
        <w:t>a se retirarem</w:t>
      </w:r>
      <w:r w:rsidR="00C817EE" w:rsidRPr="00B778FB">
        <w:rPr>
          <w:rFonts w:cs="Arial"/>
          <w:lang w:val="pt-BR"/>
        </w:rPr>
        <w:t>,</w:t>
      </w:r>
      <w:r w:rsidR="008C4B18" w:rsidRPr="00B778FB">
        <w:rPr>
          <w:rFonts w:cs="Arial"/>
          <w:lang w:val="pt-BR"/>
        </w:rPr>
        <w:t xml:space="preserve"> o que </w:t>
      </w:r>
      <w:r w:rsidR="009C3F34" w:rsidRPr="00B778FB">
        <w:rPr>
          <w:rFonts w:cs="Arial"/>
          <w:lang w:val="pt-BR"/>
        </w:rPr>
        <w:t>fizeram</w:t>
      </w:r>
      <w:r w:rsidR="00C817EE" w:rsidRPr="00B778FB">
        <w:rPr>
          <w:rFonts w:cs="Arial"/>
          <w:lang w:val="pt-BR"/>
        </w:rPr>
        <w:t>, n</w:t>
      </w:r>
      <w:r w:rsidR="005F706F" w:rsidRPr="00B778FB">
        <w:rPr>
          <w:rFonts w:cs="Arial"/>
          <w:lang w:val="pt-BR"/>
        </w:rPr>
        <w:t>ã</w:t>
      </w:r>
      <w:r w:rsidR="00C817EE" w:rsidRPr="00B778FB">
        <w:rPr>
          <w:rFonts w:cs="Arial"/>
          <w:lang w:val="pt-BR"/>
        </w:rPr>
        <w:t>o</w:t>
      </w:r>
      <w:r w:rsidR="009C3F34" w:rsidRPr="00B778FB">
        <w:rPr>
          <w:rFonts w:cs="Arial"/>
          <w:lang w:val="pt-BR"/>
        </w:rPr>
        <w:t xml:space="preserve"> sem </w:t>
      </w:r>
      <w:r w:rsidR="00C817EE" w:rsidRPr="00B778FB">
        <w:rPr>
          <w:rFonts w:cs="Arial"/>
          <w:lang w:val="pt-BR"/>
        </w:rPr>
        <w:t xml:space="preserve">antes </w:t>
      </w:r>
      <w:r w:rsidR="00643023" w:rsidRPr="00B778FB">
        <w:rPr>
          <w:rFonts w:cs="Arial"/>
          <w:lang w:val="pt-BR"/>
        </w:rPr>
        <w:t>ameaça</w:t>
      </w:r>
      <w:r w:rsidR="00C817EE" w:rsidRPr="00B778FB">
        <w:rPr>
          <w:rFonts w:cs="Arial"/>
          <w:lang w:val="pt-BR"/>
        </w:rPr>
        <w:t xml:space="preserve">r que </w:t>
      </w:r>
      <w:r w:rsidR="005F706F" w:rsidRPr="00B778FB">
        <w:rPr>
          <w:rFonts w:cs="Arial"/>
          <w:lang w:val="pt-BR"/>
        </w:rPr>
        <w:t>voltariam</w:t>
      </w:r>
      <w:r w:rsidR="00EA57DB" w:rsidRPr="00B778FB">
        <w:rPr>
          <w:rFonts w:cs="Arial"/>
          <w:lang w:val="pt-BR"/>
        </w:rPr>
        <w:t xml:space="preserve"> </w:t>
      </w:r>
      <w:r w:rsidR="009C3F34" w:rsidRPr="00B778FB">
        <w:rPr>
          <w:rFonts w:cs="Arial"/>
          <w:lang w:val="pt-BR"/>
        </w:rPr>
        <w:t xml:space="preserve">mais </w:t>
      </w:r>
      <w:r w:rsidR="00C817EE" w:rsidRPr="00B778FB">
        <w:rPr>
          <w:rFonts w:cs="Arial"/>
          <w:lang w:val="pt-BR"/>
        </w:rPr>
        <w:t xml:space="preserve">tarde. </w:t>
      </w:r>
    </w:p>
    <w:p w:rsidR="00C817EE" w:rsidRPr="00B778FB" w:rsidRDefault="00C817EE">
      <w:pPr>
        <w:tabs>
          <w:tab w:val="left" w:pos="0"/>
        </w:tabs>
        <w:rPr>
          <w:rFonts w:cs="Arial"/>
          <w:lang w:val="pt-BR"/>
        </w:rPr>
      </w:pPr>
    </w:p>
    <w:p w:rsidR="00C817EE" w:rsidRPr="00B778FB" w:rsidRDefault="00570485">
      <w:pPr>
        <w:tabs>
          <w:tab w:val="left" w:pos="0"/>
        </w:tabs>
        <w:rPr>
          <w:rFonts w:cs="Arial"/>
          <w:lang w:val="pt-BR"/>
        </w:rPr>
      </w:pPr>
      <w:r w:rsidRPr="00B778FB">
        <w:rPr>
          <w:rFonts w:cs="Arial"/>
          <w:lang w:val="pt-BR"/>
        </w:rPr>
        <w:t>260</w:t>
      </w:r>
      <w:r w:rsidR="00C817EE" w:rsidRPr="00B778FB">
        <w:rPr>
          <w:rFonts w:cs="Arial"/>
          <w:lang w:val="pt-BR"/>
        </w:rPr>
        <w:t>.</w:t>
      </w:r>
      <w:r w:rsidR="00C817EE" w:rsidRPr="00B778FB">
        <w:rPr>
          <w:rFonts w:cs="Arial"/>
          <w:lang w:val="pt-BR"/>
        </w:rPr>
        <w:tab/>
      </w:r>
      <w:r w:rsidR="009C3F34" w:rsidRPr="00B778FB">
        <w:rPr>
          <w:rFonts w:cs="Arial"/>
          <w:lang w:val="pt-BR"/>
        </w:rPr>
        <w:t>A respeito</w:t>
      </w:r>
      <w:r w:rsidR="00643023" w:rsidRPr="00B778FB">
        <w:rPr>
          <w:rFonts w:cs="Arial"/>
          <w:lang w:val="pt-BR"/>
        </w:rPr>
        <w:t xml:space="preserve"> das </w:t>
      </w:r>
      <w:r w:rsidR="00C817EE" w:rsidRPr="00B778FB">
        <w:rPr>
          <w:rFonts w:cs="Arial"/>
          <w:lang w:val="pt-BR"/>
        </w:rPr>
        <w:t>su</w:t>
      </w:r>
      <w:r w:rsidR="009C3F34" w:rsidRPr="00B778FB">
        <w:rPr>
          <w:rFonts w:cs="Arial"/>
          <w:lang w:val="pt-BR"/>
        </w:rPr>
        <w:t>posta</w:t>
      </w:r>
      <w:r w:rsidR="00C817EE" w:rsidRPr="00B778FB">
        <w:rPr>
          <w:rFonts w:cs="Arial"/>
          <w:lang w:val="pt-BR"/>
        </w:rPr>
        <w:t xml:space="preserve">s </w:t>
      </w:r>
      <w:r w:rsidR="00B13DD6" w:rsidRPr="00B778FB">
        <w:rPr>
          <w:rFonts w:cs="Arial"/>
          <w:lang w:val="pt-BR"/>
        </w:rPr>
        <w:t>agressões</w:t>
      </w:r>
      <w:r w:rsidR="00C817EE" w:rsidRPr="00B778FB">
        <w:rPr>
          <w:rFonts w:cs="Arial"/>
          <w:lang w:val="pt-BR"/>
        </w:rPr>
        <w:t xml:space="preserve"> </w:t>
      </w:r>
      <w:r w:rsidR="00B13DD6" w:rsidRPr="00B778FB">
        <w:rPr>
          <w:rFonts w:cs="Arial"/>
          <w:lang w:val="pt-BR"/>
        </w:rPr>
        <w:t>sofridas</w:t>
      </w:r>
      <w:r w:rsidR="009C3F34" w:rsidRPr="00B778FB">
        <w:rPr>
          <w:rFonts w:cs="Arial"/>
          <w:lang w:val="pt-BR"/>
        </w:rPr>
        <w:t xml:space="preserve"> pelo senhor </w:t>
      </w:r>
      <w:r w:rsidR="00C817EE" w:rsidRPr="00B778FB">
        <w:rPr>
          <w:rFonts w:cs="Arial"/>
          <w:lang w:val="pt-BR"/>
        </w:rPr>
        <w:t xml:space="preserve">Pernía, </w:t>
      </w:r>
      <w:r w:rsidR="00EA57DB" w:rsidRPr="00B778FB">
        <w:rPr>
          <w:rFonts w:cs="Arial"/>
          <w:lang w:val="pt-BR"/>
        </w:rPr>
        <w:t>este</w:t>
      </w:r>
      <w:r w:rsidR="00C817EE" w:rsidRPr="00B778FB">
        <w:rPr>
          <w:rFonts w:cs="Arial"/>
          <w:lang w:val="pt-BR"/>
        </w:rPr>
        <w:t xml:space="preserve"> </w:t>
      </w:r>
      <w:r w:rsidR="00643023" w:rsidRPr="00B778FB">
        <w:rPr>
          <w:rFonts w:cs="Arial"/>
          <w:lang w:val="pt-BR"/>
        </w:rPr>
        <w:t>declarou</w:t>
      </w:r>
      <w:r w:rsidR="00C817EE" w:rsidRPr="00B778FB">
        <w:rPr>
          <w:rFonts w:cs="Arial"/>
          <w:lang w:val="pt-BR"/>
        </w:rPr>
        <w:t xml:space="preserve"> que </w:t>
      </w:r>
      <w:r w:rsidR="005F706F" w:rsidRPr="00B778FB">
        <w:rPr>
          <w:rFonts w:cs="Arial"/>
          <w:lang w:val="pt-BR"/>
        </w:rPr>
        <w:t xml:space="preserve">alguns </w:t>
      </w:r>
      <w:r w:rsidR="009C3F34" w:rsidRPr="00B778FB">
        <w:rPr>
          <w:rFonts w:cs="Arial"/>
          <w:lang w:val="pt-BR"/>
        </w:rPr>
        <w:t>indivíduo</w:t>
      </w:r>
      <w:r w:rsidR="00C817EE" w:rsidRPr="00B778FB">
        <w:rPr>
          <w:rFonts w:cs="Arial"/>
          <w:lang w:val="pt-BR"/>
        </w:rPr>
        <w:t xml:space="preserve">s </w:t>
      </w:r>
      <w:r w:rsidR="00643023" w:rsidRPr="00B778FB">
        <w:rPr>
          <w:rFonts w:cs="Arial"/>
          <w:lang w:val="pt-BR"/>
        </w:rPr>
        <w:t>dispararam</w:t>
      </w:r>
      <w:r w:rsidR="00C817EE" w:rsidRPr="00B778FB">
        <w:rPr>
          <w:rFonts w:cs="Arial"/>
          <w:lang w:val="pt-BR"/>
        </w:rPr>
        <w:t xml:space="preserve"> contra</w:t>
      </w:r>
      <w:r w:rsidR="009C3F34" w:rsidRPr="00B778FB">
        <w:rPr>
          <w:rFonts w:cs="Arial"/>
          <w:lang w:val="pt-BR"/>
        </w:rPr>
        <w:t xml:space="preserve"> a </w:t>
      </w:r>
      <w:r w:rsidR="0075274E" w:rsidRPr="00B778FB">
        <w:rPr>
          <w:rFonts w:cs="Arial"/>
          <w:lang w:val="pt-BR"/>
        </w:rPr>
        <w:t>p</w:t>
      </w:r>
      <w:r w:rsidR="009417DA" w:rsidRPr="00B778FB">
        <w:rPr>
          <w:rFonts w:cs="Arial"/>
          <w:lang w:val="pt-BR"/>
        </w:rPr>
        <w:t>refeitura</w:t>
      </w:r>
      <w:r w:rsidR="00C817EE" w:rsidRPr="00B778FB">
        <w:rPr>
          <w:rFonts w:cs="Arial"/>
          <w:lang w:val="pt-BR"/>
        </w:rPr>
        <w:t xml:space="preserve">, </w:t>
      </w:r>
      <w:r w:rsidR="002B2752" w:rsidRPr="00B778FB">
        <w:rPr>
          <w:rFonts w:cs="Arial"/>
          <w:lang w:val="pt-BR"/>
        </w:rPr>
        <w:t>obrig</w:t>
      </w:r>
      <w:r w:rsidR="00EA57DB" w:rsidRPr="00B778FB">
        <w:rPr>
          <w:rFonts w:cs="Arial"/>
          <w:lang w:val="pt-BR"/>
        </w:rPr>
        <w:t>ando</w:t>
      </w:r>
      <w:r w:rsidR="005F706F" w:rsidRPr="00B778FB">
        <w:rPr>
          <w:rFonts w:cs="Arial"/>
          <w:lang w:val="pt-BR"/>
        </w:rPr>
        <w:t xml:space="preserve"> os jornalistas que estavam na </w:t>
      </w:r>
      <w:r w:rsidR="005F706F" w:rsidRPr="00B778FB">
        <w:rPr>
          <w:rFonts w:cs="Arial"/>
          <w:lang w:val="pt-BR"/>
        </w:rPr>
        <w:lastRenderedPageBreak/>
        <w:t>conferência de imprensa do prefeito a jogar</w:t>
      </w:r>
      <w:r w:rsidR="00EA57DB" w:rsidRPr="00B778FB">
        <w:rPr>
          <w:rFonts w:cs="Arial"/>
          <w:lang w:val="pt-BR"/>
        </w:rPr>
        <w:t>-se</w:t>
      </w:r>
      <w:r w:rsidR="00643023" w:rsidRPr="00B778FB">
        <w:rPr>
          <w:rFonts w:cs="Arial"/>
          <w:lang w:val="pt-BR"/>
        </w:rPr>
        <w:t xml:space="preserve"> </w:t>
      </w:r>
      <w:r w:rsidR="005F706F" w:rsidRPr="00B778FB">
        <w:rPr>
          <w:rFonts w:cs="Arial"/>
          <w:lang w:val="pt-BR"/>
        </w:rPr>
        <w:t xml:space="preserve">no </w:t>
      </w:r>
      <w:r w:rsidR="00FC711F" w:rsidRPr="00B778FB">
        <w:rPr>
          <w:rFonts w:cs="Arial"/>
          <w:lang w:val="pt-BR"/>
        </w:rPr>
        <w:t>chão</w:t>
      </w:r>
      <w:r w:rsidR="00C817EE" w:rsidRPr="00B778FB">
        <w:rPr>
          <w:rFonts w:cs="Arial"/>
          <w:lang w:val="pt-BR"/>
        </w:rPr>
        <w:t xml:space="preserve">, </w:t>
      </w:r>
      <w:r w:rsidR="005F706F" w:rsidRPr="00B778FB">
        <w:rPr>
          <w:rFonts w:cs="Arial"/>
          <w:lang w:val="pt-BR"/>
        </w:rPr>
        <w:t xml:space="preserve">mas </w:t>
      </w:r>
      <w:r w:rsidR="00C817EE" w:rsidRPr="00B778FB">
        <w:rPr>
          <w:rFonts w:cs="Arial"/>
          <w:lang w:val="pt-BR"/>
        </w:rPr>
        <w:t>n</w:t>
      </w:r>
      <w:r w:rsidR="005F706F" w:rsidRPr="00B778FB">
        <w:rPr>
          <w:rFonts w:cs="Arial"/>
          <w:lang w:val="pt-BR"/>
        </w:rPr>
        <w:t>ã</w:t>
      </w:r>
      <w:r w:rsidR="00C817EE" w:rsidRPr="00B778FB">
        <w:rPr>
          <w:rFonts w:cs="Arial"/>
          <w:lang w:val="pt-BR"/>
        </w:rPr>
        <w:t xml:space="preserve">o </w:t>
      </w:r>
      <w:r w:rsidR="00C61D12" w:rsidRPr="00B778FB">
        <w:rPr>
          <w:rFonts w:cs="Arial"/>
          <w:lang w:val="pt-BR"/>
        </w:rPr>
        <w:t>mencionou</w:t>
      </w:r>
      <w:r w:rsidR="00C817EE" w:rsidRPr="00B778FB">
        <w:rPr>
          <w:rFonts w:cs="Arial"/>
          <w:lang w:val="pt-BR"/>
        </w:rPr>
        <w:t xml:space="preserve"> que </w:t>
      </w:r>
      <w:r w:rsidR="00B13DD6" w:rsidRPr="00B778FB">
        <w:rPr>
          <w:rFonts w:cs="Arial"/>
          <w:lang w:val="pt-BR"/>
        </w:rPr>
        <w:t>alguma</w:t>
      </w:r>
      <w:r w:rsidR="00C817EE" w:rsidRPr="00B778FB">
        <w:rPr>
          <w:rFonts w:cs="Arial"/>
          <w:lang w:val="pt-BR"/>
        </w:rPr>
        <w:t xml:space="preserve"> </w:t>
      </w:r>
      <w:r w:rsidR="009C3F34" w:rsidRPr="00B778FB">
        <w:rPr>
          <w:rFonts w:cs="Arial"/>
          <w:lang w:val="pt-BR"/>
        </w:rPr>
        <w:t>pessoa</w:t>
      </w:r>
      <w:r w:rsidR="00C817EE" w:rsidRPr="00B778FB">
        <w:rPr>
          <w:rFonts w:cs="Arial"/>
          <w:lang w:val="pt-BR"/>
        </w:rPr>
        <w:t xml:space="preserve"> </w:t>
      </w:r>
      <w:r w:rsidR="009C3F34" w:rsidRPr="00B778FB">
        <w:rPr>
          <w:rFonts w:cs="Arial"/>
          <w:lang w:val="pt-BR"/>
        </w:rPr>
        <w:t>tivesse</w:t>
      </w:r>
      <w:r w:rsidR="00C817EE" w:rsidRPr="00B778FB">
        <w:rPr>
          <w:rFonts w:cs="Arial"/>
          <w:lang w:val="pt-BR"/>
        </w:rPr>
        <w:t xml:space="preserve"> </w:t>
      </w:r>
      <w:r w:rsidR="005F706F" w:rsidRPr="00B778FB">
        <w:rPr>
          <w:rFonts w:cs="Arial"/>
          <w:lang w:val="pt-BR"/>
        </w:rPr>
        <w:t xml:space="preserve">sido </w:t>
      </w:r>
      <w:r w:rsidR="009C3F34" w:rsidRPr="00B778FB">
        <w:rPr>
          <w:rFonts w:cs="Arial"/>
          <w:lang w:val="pt-BR"/>
        </w:rPr>
        <w:t>ferida</w:t>
      </w:r>
      <w:r w:rsidR="005F706F" w:rsidRPr="00B778FB">
        <w:rPr>
          <w:rFonts w:cs="Arial"/>
          <w:lang w:val="pt-BR"/>
        </w:rPr>
        <w:t>.</w:t>
      </w:r>
      <w:proofErr w:type="gramStart"/>
      <w:r w:rsidR="00C817EE" w:rsidRPr="00B778FB">
        <w:rPr>
          <w:rStyle w:val="Refdenotaalpie"/>
          <w:rFonts w:cs="Arial"/>
          <w:lang w:val="pt-BR"/>
        </w:rPr>
        <w:footnoteReference w:id="271"/>
      </w:r>
      <w:proofErr w:type="gramEnd"/>
      <w:r w:rsidR="00C817EE" w:rsidRPr="00B778FB">
        <w:rPr>
          <w:rFonts w:cs="Arial"/>
          <w:lang w:val="pt-BR"/>
        </w:rPr>
        <w:t xml:space="preserve"> </w:t>
      </w:r>
    </w:p>
    <w:p w:rsidR="00C817EE" w:rsidRPr="00B778FB" w:rsidRDefault="00C817EE">
      <w:pPr>
        <w:tabs>
          <w:tab w:val="left" w:pos="0"/>
        </w:tabs>
        <w:rPr>
          <w:rFonts w:cs="Arial"/>
          <w:lang w:val="pt-BR"/>
        </w:rPr>
      </w:pPr>
    </w:p>
    <w:p w:rsidR="00C817EE" w:rsidRPr="00B778FB" w:rsidRDefault="00570485">
      <w:pPr>
        <w:tabs>
          <w:tab w:val="left" w:pos="0"/>
        </w:tabs>
        <w:rPr>
          <w:rFonts w:cs="Arial"/>
          <w:lang w:val="pt-BR"/>
        </w:rPr>
      </w:pPr>
      <w:r w:rsidRPr="00B778FB">
        <w:rPr>
          <w:rFonts w:cs="Arial"/>
          <w:lang w:val="pt-BR"/>
        </w:rPr>
        <w:t>261</w:t>
      </w:r>
      <w:r w:rsidR="00C817EE" w:rsidRPr="00B778FB">
        <w:rPr>
          <w:rFonts w:cs="Arial"/>
          <w:lang w:val="pt-BR"/>
        </w:rPr>
        <w:t>.</w:t>
      </w:r>
      <w:r w:rsidR="00C817EE" w:rsidRPr="00B778FB">
        <w:rPr>
          <w:rFonts w:cs="Arial"/>
          <w:lang w:val="pt-BR"/>
        </w:rPr>
        <w:tab/>
      </w:r>
      <w:r w:rsidR="00C61D12" w:rsidRPr="00B778FB">
        <w:rPr>
          <w:rFonts w:cs="Arial"/>
          <w:lang w:val="pt-BR"/>
        </w:rPr>
        <w:t xml:space="preserve">Quanto </w:t>
      </w:r>
      <w:r w:rsidR="00B13DD6" w:rsidRPr="00B778FB">
        <w:rPr>
          <w:rFonts w:cs="Arial"/>
          <w:lang w:val="pt-BR"/>
        </w:rPr>
        <w:t xml:space="preserve">às </w:t>
      </w:r>
      <w:r w:rsidR="00C817EE" w:rsidRPr="00B778FB">
        <w:rPr>
          <w:rFonts w:cs="Arial"/>
          <w:lang w:val="pt-BR"/>
        </w:rPr>
        <w:t>su</w:t>
      </w:r>
      <w:r w:rsidR="009C3F34" w:rsidRPr="00B778FB">
        <w:rPr>
          <w:rFonts w:cs="Arial"/>
          <w:lang w:val="pt-BR"/>
        </w:rPr>
        <w:t>posta</w:t>
      </w:r>
      <w:r w:rsidR="00C817EE" w:rsidRPr="00B778FB">
        <w:rPr>
          <w:rFonts w:cs="Arial"/>
          <w:lang w:val="pt-BR"/>
        </w:rPr>
        <w:t xml:space="preserve">s </w:t>
      </w:r>
      <w:r w:rsidR="00B13DD6" w:rsidRPr="00B778FB">
        <w:rPr>
          <w:rFonts w:cs="Arial"/>
          <w:lang w:val="pt-BR"/>
        </w:rPr>
        <w:t xml:space="preserve">agressões na </w:t>
      </w:r>
      <w:r w:rsidR="00C817EE" w:rsidRPr="00B778FB">
        <w:rPr>
          <w:rFonts w:cs="Arial"/>
          <w:lang w:val="pt-BR"/>
        </w:rPr>
        <w:t xml:space="preserve">sede </w:t>
      </w:r>
      <w:r w:rsidR="00326097" w:rsidRPr="00B778FB">
        <w:rPr>
          <w:rFonts w:cs="Arial"/>
          <w:lang w:val="pt-BR"/>
        </w:rPr>
        <w:t>da RCTV</w:t>
      </w:r>
      <w:r w:rsidR="00C817EE" w:rsidRPr="00B778FB">
        <w:rPr>
          <w:rFonts w:cs="Arial"/>
          <w:lang w:val="pt-BR"/>
        </w:rPr>
        <w:t>,</w:t>
      </w:r>
      <w:r w:rsidR="00B13DD6" w:rsidRPr="00B778FB">
        <w:rPr>
          <w:rFonts w:cs="Arial"/>
          <w:lang w:val="pt-BR"/>
        </w:rPr>
        <w:t xml:space="preserve"> na </w:t>
      </w:r>
      <w:r w:rsidR="008C4B18" w:rsidRPr="00B778FB">
        <w:rPr>
          <w:rFonts w:cs="Arial"/>
          <w:lang w:val="pt-BR"/>
        </w:rPr>
        <w:t>declaração juramentada</w:t>
      </w:r>
      <w:r w:rsidR="00643023" w:rsidRPr="00B778FB">
        <w:rPr>
          <w:rFonts w:cs="Arial"/>
          <w:lang w:val="pt-BR"/>
        </w:rPr>
        <w:t xml:space="preserve"> da </w:t>
      </w:r>
      <w:r w:rsidR="009C3F34" w:rsidRPr="00B778FB">
        <w:rPr>
          <w:rFonts w:cs="Arial"/>
          <w:lang w:val="pt-BR"/>
        </w:rPr>
        <w:t>senhora</w:t>
      </w:r>
      <w:r w:rsidR="00C817EE" w:rsidRPr="00B778FB">
        <w:rPr>
          <w:rFonts w:cs="Arial"/>
          <w:lang w:val="pt-BR"/>
        </w:rPr>
        <w:t xml:space="preserve"> </w:t>
      </w:r>
      <w:r w:rsidR="00C66D7D" w:rsidRPr="00B778FB">
        <w:rPr>
          <w:rFonts w:cs="Arial"/>
          <w:lang w:val="pt-BR"/>
        </w:rPr>
        <w:t xml:space="preserve">Castellanos </w:t>
      </w:r>
      <w:r w:rsidR="00C817EE" w:rsidRPr="00B778FB">
        <w:rPr>
          <w:rFonts w:cs="Arial"/>
          <w:lang w:val="pt-BR"/>
        </w:rPr>
        <w:t xml:space="preserve">se </w:t>
      </w:r>
      <w:r w:rsidR="009C3F34" w:rsidRPr="00B778FB">
        <w:rPr>
          <w:rFonts w:cs="Arial"/>
          <w:lang w:val="pt-BR"/>
        </w:rPr>
        <w:t xml:space="preserve">afirma </w:t>
      </w:r>
      <w:r w:rsidR="00C817EE" w:rsidRPr="00B778FB">
        <w:rPr>
          <w:rFonts w:cs="Arial"/>
          <w:lang w:val="pt-BR"/>
        </w:rPr>
        <w:t>que</w:t>
      </w:r>
      <w:r w:rsidR="00643023" w:rsidRPr="00B778FB">
        <w:rPr>
          <w:rFonts w:cs="Arial"/>
          <w:lang w:val="pt-BR"/>
        </w:rPr>
        <w:t xml:space="preserve"> esse </w:t>
      </w:r>
      <w:r w:rsidR="00C817EE" w:rsidRPr="00B778FB">
        <w:rPr>
          <w:rFonts w:cs="Arial"/>
          <w:lang w:val="pt-BR"/>
        </w:rPr>
        <w:t>“ataque”</w:t>
      </w:r>
      <w:r w:rsidR="00643023" w:rsidRPr="00B778FB">
        <w:rPr>
          <w:rFonts w:cs="Arial"/>
          <w:lang w:val="pt-BR"/>
        </w:rPr>
        <w:t xml:space="preserve"> foi </w:t>
      </w:r>
      <w:r w:rsidR="00C817EE" w:rsidRPr="00B778FB">
        <w:rPr>
          <w:rFonts w:cs="Arial"/>
          <w:lang w:val="pt-BR"/>
        </w:rPr>
        <w:t>“</w:t>
      </w:r>
      <w:r w:rsidR="009C3F34" w:rsidRPr="00B778FB">
        <w:rPr>
          <w:rFonts w:cs="Arial"/>
          <w:lang w:val="pt-BR"/>
        </w:rPr>
        <w:t>muito</w:t>
      </w:r>
      <w:r w:rsidR="00C817EE" w:rsidRPr="00B778FB">
        <w:rPr>
          <w:rFonts w:cs="Arial"/>
          <w:lang w:val="pt-BR"/>
        </w:rPr>
        <w:t xml:space="preserve"> </w:t>
      </w:r>
      <w:r w:rsidR="009C3F34" w:rsidRPr="00B778FB">
        <w:rPr>
          <w:rFonts w:cs="Arial"/>
          <w:lang w:val="pt-BR"/>
        </w:rPr>
        <w:t xml:space="preserve">mais </w:t>
      </w:r>
      <w:r w:rsidR="00B13DD6" w:rsidRPr="00B778FB">
        <w:rPr>
          <w:rFonts w:cs="Arial"/>
          <w:lang w:val="pt-BR"/>
        </w:rPr>
        <w:t>forte</w:t>
      </w:r>
      <w:r w:rsidR="00C817EE" w:rsidRPr="00B778FB">
        <w:rPr>
          <w:rFonts w:cs="Arial"/>
          <w:lang w:val="pt-BR"/>
        </w:rPr>
        <w:t xml:space="preserve"> que </w:t>
      </w:r>
      <w:r w:rsidR="00643023" w:rsidRPr="00B778FB">
        <w:rPr>
          <w:rFonts w:cs="Arial"/>
          <w:lang w:val="pt-BR"/>
        </w:rPr>
        <w:t xml:space="preserve">qualquer </w:t>
      </w:r>
      <w:r w:rsidR="005F706F" w:rsidRPr="00B778FB">
        <w:rPr>
          <w:rFonts w:cs="Arial"/>
          <w:lang w:val="pt-BR"/>
        </w:rPr>
        <w:t xml:space="preserve">um </w:t>
      </w:r>
      <w:r w:rsidR="00643023" w:rsidRPr="00B778FB">
        <w:rPr>
          <w:rFonts w:cs="Arial"/>
          <w:lang w:val="pt-BR"/>
        </w:rPr>
        <w:t xml:space="preserve">dos </w:t>
      </w:r>
      <w:r w:rsidR="00C817EE" w:rsidRPr="00B778FB">
        <w:rPr>
          <w:rFonts w:cs="Arial"/>
          <w:lang w:val="pt-BR"/>
        </w:rPr>
        <w:t xml:space="preserve">anteriores”, que </w:t>
      </w:r>
      <w:r w:rsidR="00643023" w:rsidRPr="00B778FB">
        <w:rPr>
          <w:rFonts w:cs="Arial"/>
          <w:lang w:val="pt-BR"/>
        </w:rPr>
        <w:t>“o</w:t>
      </w:r>
      <w:r w:rsidR="009C3F34" w:rsidRPr="00B778FB">
        <w:rPr>
          <w:rFonts w:cs="Arial"/>
          <w:lang w:val="pt-BR"/>
        </w:rPr>
        <w:t xml:space="preserve"> nível </w:t>
      </w:r>
      <w:r w:rsidR="00C817EE" w:rsidRPr="00B778FB">
        <w:rPr>
          <w:rFonts w:cs="Arial"/>
          <w:lang w:val="pt-BR"/>
        </w:rPr>
        <w:t xml:space="preserve">de </w:t>
      </w:r>
      <w:r w:rsidR="00B13DD6" w:rsidRPr="00B778FB">
        <w:rPr>
          <w:rFonts w:cs="Arial"/>
          <w:lang w:val="pt-BR"/>
        </w:rPr>
        <w:t>violência</w:t>
      </w:r>
      <w:r w:rsidR="00C817EE" w:rsidRPr="00B778FB">
        <w:rPr>
          <w:rFonts w:cs="Arial"/>
          <w:lang w:val="pt-BR"/>
        </w:rPr>
        <w:t xml:space="preserve"> contra</w:t>
      </w:r>
      <w:r w:rsidR="00643023" w:rsidRPr="00B778FB">
        <w:rPr>
          <w:rFonts w:cs="Arial"/>
          <w:lang w:val="pt-BR"/>
        </w:rPr>
        <w:t xml:space="preserve"> o </w:t>
      </w:r>
      <w:r w:rsidR="00C817EE" w:rsidRPr="00B778FB">
        <w:rPr>
          <w:rFonts w:cs="Arial"/>
          <w:lang w:val="pt-BR"/>
        </w:rPr>
        <w:t>canal</w:t>
      </w:r>
      <w:r w:rsidR="00643023" w:rsidRPr="00B778FB">
        <w:rPr>
          <w:rFonts w:cs="Arial"/>
          <w:lang w:val="pt-BR"/>
        </w:rPr>
        <w:t xml:space="preserve"> foi </w:t>
      </w:r>
      <w:r w:rsidR="009C3F34" w:rsidRPr="00B778FB">
        <w:rPr>
          <w:rFonts w:cs="Arial"/>
          <w:lang w:val="pt-BR"/>
        </w:rPr>
        <w:t>muito</w:t>
      </w:r>
      <w:r w:rsidR="00C817EE" w:rsidRPr="00B778FB">
        <w:rPr>
          <w:rFonts w:cs="Arial"/>
          <w:lang w:val="pt-BR"/>
        </w:rPr>
        <w:t xml:space="preserve"> </w:t>
      </w:r>
      <w:r w:rsidR="00B13DD6" w:rsidRPr="00B778FB">
        <w:rPr>
          <w:rFonts w:cs="Arial"/>
          <w:lang w:val="pt-BR"/>
        </w:rPr>
        <w:t>maior</w:t>
      </w:r>
      <w:r w:rsidR="00C817EE" w:rsidRPr="00B778FB">
        <w:rPr>
          <w:rFonts w:cs="Arial"/>
          <w:lang w:val="pt-BR"/>
        </w:rPr>
        <w:t>”</w:t>
      </w:r>
      <w:r w:rsidR="00B13DD6" w:rsidRPr="00B778FB">
        <w:rPr>
          <w:rFonts w:cs="Arial"/>
          <w:lang w:val="pt-BR"/>
        </w:rPr>
        <w:t xml:space="preserve"> e </w:t>
      </w:r>
      <w:r w:rsidR="00C817EE" w:rsidRPr="00B778FB">
        <w:rPr>
          <w:rFonts w:cs="Arial"/>
          <w:lang w:val="pt-BR"/>
        </w:rPr>
        <w:t xml:space="preserve">que </w:t>
      </w:r>
      <w:r w:rsidR="00EA57DB" w:rsidRPr="00B778FB">
        <w:rPr>
          <w:rFonts w:cs="Arial"/>
          <w:lang w:val="pt-BR"/>
        </w:rPr>
        <w:t>inclusive</w:t>
      </w:r>
      <w:r w:rsidR="00C817EE" w:rsidRPr="00B778FB">
        <w:rPr>
          <w:rFonts w:cs="Arial"/>
          <w:lang w:val="pt-BR"/>
        </w:rPr>
        <w:t xml:space="preserve"> se </w:t>
      </w:r>
      <w:r w:rsidR="00643023" w:rsidRPr="00B778FB">
        <w:rPr>
          <w:rFonts w:cs="Arial"/>
          <w:lang w:val="pt-BR"/>
        </w:rPr>
        <w:t>escut</w:t>
      </w:r>
      <w:r w:rsidR="00EA57DB" w:rsidRPr="00B778FB">
        <w:rPr>
          <w:rFonts w:cs="Arial"/>
          <w:lang w:val="pt-BR"/>
        </w:rPr>
        <w:t xml:space="preserve">aram </w:t>
      </w:r>
      <w:r w:rsidR="00C817EE" w:rsidRPr="00B778FB">
        <w:rPr>
          <w:rFonts w:cs="Arial"/>
          <w:lang w:val="pt-BR"/>
        </w:rPr>
        <w:t xml:space="preserve">tiros que </w:t>
      </w:r>
      <w:r w:rsidR="00FC711F" w:rsidRPr="00B778FB">
        <w:rPr>
          <w:rFonts w:cs="Arial"/>
          <w:lang w:val="pt-BR"/>
        </w:rPr>
        <w:t>quebraram</w:t>
      </w:r>
      <w:r w:rsidR="009C3F34" w:rsidRPr="00B778FB">
        <w:rPr>
          <w:rFonts w:cs="Arial"/>
          <w:lang w:val="pt-BR"/>
        </w:rPr>
        <w:t xml:space="preserve"> os </w:t>
      </w:r>
      <w:r w:rsidR="005F706F" w:rsidRPr="00B778FB">
        <w:rPr>
          <w:rFonts w:cs="Arial"/>
          <w:lang w:val="pt-BR"/>
        </w:rPr>
        <w:t>vidro</w:t>
      </w:r>
      <w:r w:rsidR="00C817EE" w:rsidRPr="00B778FB">
        <w:rPr>
          <w:rFonts w:cs="Arial"/>
          <w:lang w:val="pt-BR"/>
        </w:rPr>
        <w:t>s</w:t>
      </w:r>
      <w:r w:rsidR="00643023" w:rsidRPr="00B778FB">
        <w:rPr>
          <w:rFonts w:cs="Arial"/>
          <w:lang w:val="pt-BR"/>
        </w:rPr>
        <w:t xml:space="preserve"> da </w:t>
      </w:r>
      <w:r w:rsidR="00C817EE" w:rsidRPr="00B778FB">
        <w:rPr>
          <w:rFonts w:cs="Arial"/>
          <w:lang w:val="pt-BR"/>
        </w:rPr>
        <w:t xml:space="preserve">fachada. </w:t>
      </w:r>
      <w:r w:rsidR="005F706F" w:rsidRPr="00B778FB">
        <w:rPr>
          <w:rFonts w:cs="Arial"/>
          <w:lang w:val="pt-BR"/>
        </w:rPr>
        <w:t xml:space="preserve">Além disso, </w:t>
      </w:r>
      <w:r w:rsidR="00C817EE" w:rsidRPr="00B778FB">
        <w:rPr>
          <w:rFonts w:cs="Arial"/>
          <w:lang w:val="pt-BR"/>
        </w:rPr>
        <w:t>menciona que</w:t>
      </w:r>
      <w:r w:rsidR="00643023" w:rsidRPr="00B778FB">
        <w:rPr>
          <w:rFonts w:cs="Arial"/>
          <w:lang w:val="pt-BR"/>
        </w:rPr>
        <w:t xml:space="preserve"> ela</w:t>
      </w:r>
      <w:r w:rsidR="00C817EE" w:rsidRPr="00B778FB">
        <w:rPr>
          <w:rFonts w:cs="Arial"/>
          <w:lang w:val="pt-BR"/>
        </w:rPr>
        <w:t xml:space="preserve"> </w:t>
      </w:r>
      <w:r w:rsidR="009C3F34" w:rsidRPr="00B778FB">
        <w:rPr>
          <w:rFonts w:cs="Arial"/>
          <w:lang w:val="pt-BR"/>
        </w:rPr>
        <w:t>mesm</w:t>
      </w:r>
      <w:r w:rsidR="00C817EE" w:rsidRPr="00B778FB">
        <w:rPr>
          <w:rFonts w:cs="Arial"/>
          <w:lang w:val="pt-BR"/>
        </w:rPr>
        <w:t xml:space="preserve">a se </w:t>
      </w:r>
      <w:r w:rsidR="00643023" w:rsidRPr="00B778FB">
        <w:rPr>
          <w:rFonts w:cs="Arial"/>
          <w:lang w:val="pt-BR"/>
        </w:rPr>
        <w:t xml:space="preserve">comunicou com </w:t>
      </w:r>
      <w:r w:rsidR="00C61D12" w:rsidRPr="00B778FB">
        <w:rPr>
          <w:rFonts w:cs="Arial"/>
          <w:lang w:val="pt-BR"/>
        </w:rPr>
        <w:t>deputad</w:t>
      </w:r>
      <w:r w:rsidR="00C817EE" w:rsidRPr="00B778FB">
        <w:rPr>
          <w:rFonts w:cs="Arial"/>
          <w:lang w:val="pt-BR"/>
        </w:rPr>
        <w:t>os “</w:t>
      </w:r>
      <w:r w:rsidR="00643023" w:rsidRPr="00B778FB">
        <w:rPr>
          <w:rFonts w:cs="Arial"/>
          <w:lang w:val="pt-BR"/>
        </w:rPr>
        <w:t xml:space="preserve">do </w:t>
      </w:r>
      <w:r w:rsidR="00C817EE" w:rsidRPr="00B778FB">
        <w:rPr>
          <w:rFonts w:cs="Arial"/>
          <w:lang w:val="pt-BR"/>
        </w:rPr>
        <w:t>oficialismo” para que</w:t>
      </w:r>
      <w:r w:rsidR="009C3F34" w:rsidRPr="00B778FB">
        <w:rPr>
          <w:rFonts w:cs="Arial"/>
          <w:lang w:val="pt-BR"/>
        </w:rPr>
        <w:t xml:space="preserve"> lhes </w:t>
      </w:r>
      <w:r w:rsidR="00643023" w:rsidRPr="00B778FB">
        <w:rPr>
          <w:rFonts w:cs="Arial"/>
          <w:lang w:val="pt-BR"/>
        </w:rPr>
        <w:t>ajuda</w:t>
      </w:r>
      <w:r w:rsidR="005F706F" w:rsidRPr="00B778FB">
        <w:rPr>
          <w:rFonts w:cs="Arial"/>
          <w:lang w:val="pt-BR"/>
        </w:rPr>
        <w:t>ssem</w:t>
      </w:r>
      <w:r w:rsidR="00C817EE" w:rsidRPr="00B778FB">
        <w:rPr>
          <w:rFonts w:cs="Arial"/>
          <w:lang w:val="pt-BR"/>
        </w:rPr>
        <w:t xml:space="preserve">, </w:t>
      </w:r>
      <w:r w:rsidR="009C3F34" w:rsidRPr="00B778FB">
        <w:rPr>
          <w:rFonts w:cs="Arial"/>
          <w:lang w:val="pt-BR"/>
        </w:rPr>
        <w:t>mas</w:t>
      </w:r>
      <w:r w:rsidR="00C817EE" w:rsidRPr="00B778FB">
        <w:rPr>
          <w:rFonts w:cs="Arial"/>
          <w:lang w:val="pt-BR"/>
        </w:rPr>
        <w:t xml:space="preserve"> </w:t>
      </w:r>
      <w:r w:rsidR="00EA57DB" w:rsidRPr="00B778FB">
        <w:rPr>
          <w:rFonts w:cs="Arial"/>
          <w:lang w:val="pt-BR"/>
        </w:rPr>
        <w:t>estes</w:t>
      </w:r>
      <w:r w:rsidR="00C817EE" w:rsidRPr="00B778FB">
        <w:rPr>
          <w:rFonts w:cs="Arial"/>
          <w:lang w:val="pt-BR"/>
        </w:rPr>
        <w:t xml:space="preserve"> </w:t>
      </w:r>
      <w:r w:rsidR="009C3F34" w:rsidRPr="00B778FB">
        <w:rPr>
          <w:rFonts w:cs="Arial"/>
          <w:lang w:val="pt-BR"/>
        </w:rPr>
        <w:t>fizeram</w:t>
      </w:r>
      <w:r w:rsidR="00C817EE" w:rsidRPr="00B778FB">
        <w:rPr>
          <w:rFonts w:cs="Arial"/>
          <w:lang w:val="pt-BR"/>
        </w:rPr>
        <w:t xml:space="preserve"> caso</w:t>
      </w:r>
      <w:r w:rsidR="005D084B" w:rsidRPr="00B778FB">
        <w:rPr>
          <w:rFonts w:cs="Arial"/>
          <w:lang w:val="pt-BR"/>
        </w:rPr>
        <w:t xml:space="preserve"> omisso</w:t>
      </w:r>
      <w:r w:rsidR="00C817EE" w:rsidRPr="00B778FB">
        <w:rPr>
          <w:rFonts w:cs="Arial"/>
          <w:lang w:val="pt-BR"/>
        </w:rPr>
        <w:t xml:space="preserve"> </w:t>
      </w:r>
      <w:r w:rsidR="005F706F" w:rsidRPr="00B778FB">
        <w:rPr>
          <w:rFonts w:cs="Arial"/>
          <w:lang w:val="pt-BR"/>
        </w:rPr>
        <w:t xml:space="preserve">a </w:t>
      </w:r>
      <w:r w:rsidR="00C817EE" w:rsidRPr="00B778FB">
        <w:rPr>
          <w:rFonts w:cs="Arial"/>
          <w:lang w:val="pt-BR"/>
        </w:rPr>
        <w:t>s</w:t>
      </w:r>
      <w:r w:rsidR="005F706F" w:rsidRPr="00B778FB">
        <w:rPr>
          <w:rFonts w:cs="Arial"/>
          <w:lang w:val="pt-BR"/>
        </w:rPr>
        <w:t>e</w:t>
      </w:r>
      <w:r w:rsidR="00C817EE" w:rsidRPr="00B778FB">
        <w:rPr>
          <w:rFonts w:cs="Arial"/>
          <w:lang w:val="pt-BR"/>
        </w:rPr>
        <w:t xml:space="preserve">u </w:t>
      </w:r>
      <w:r w:rsidR="005F706F" w:rsidRPr="00B778FB">
        <w:rPr>
          <w:rFonts w:cs="Arial"/>
          <w:lang w:val="pt-BR"/>
        </w:rPr>
        <w:t>pedido.</w:t>
      </w:r>
      <w:r w:rsidR="00C817EE" w:rsidRPr="00B778FB">
        <w:rPr>
          <w:rStyle w:val="Refdenotaalpie"/>
          <w:rFonts w:cs="Arial"/>
          <w:lang w:val="pt-BR"/>
        </w:rPr>
        <w:footnoteReference w:id="272"/>
      </w:r>
      <w:r w:rsidR="008C4B18" w:rsidRPr="00B778FB">
        <w:rPr>
          <w:rFonts w:cs="Arial"/>
          <w:lang w:val="pt-BR"/>
        </w:rPr>
        <w:t xml:space="preserve"> O </w:t>
      </w:r>
      <w:r w:rsidR="002B2752" w:rsidRPr="00B778FB">
        <w:rPr>
          <w:rFonts w:cs="Arial"/>
          <w:lang w:val="pt-BR"/>
        </w:rPr>
        <w:t>senhor</w:t>
      </w:r>
      <w:r w:rsidR="009C3F34" w:rsidRPr="00B778FB">
        <w:rPr>
          <w:rFonts w:cs="Arial"/>
          <w:lang w:val="pt-BR"/>
        </w:rPr>
        <w:t xml:space="preserve"> </w:t>
      </w:r>
      <w:r w:rsidR="00C817EE" w:rsidRPr="00B778FB">
        <w:rPr>
          <w:rFonts w:cs="Arial"/>
          <w:lang w:val="pt-BR"/>
        </w:rPr>
        <w:t>Eduardo Sapene,</w:t>
      </w:r>
      <w:r w:rsidR="00643023" w:rsidRPr="00B778FB">
        <w:rPr>
          <w:rFonts w:cs="Arial"/>
          <w:lang w:val="pt-BR"/>
        </w:rPr>
        <w:t xml:space="preserve"> em </w:t>
      </w:r>
      <w:r w:rsidR="002B2752" w:rsidRPr="00B778FB">
        <w:rPr>
          <w:rFonts w:cs="Arial"/>
          <w:lang w:val="pt-BR"/>
        </w:rPr>
        <w:t xml:space="preserve">sua </w:t>
      </w:r>
      <w:r w:rsidR="008C4B18" w:rsidRPr="00B778FB">
        <w:rPr>
          <w:rFonts w:cs="Arial"/>
          <w:lang w:val="pt-BR"/>
        </w:rPr>
        <w:t>declaração juramentada</w:t>
      </w:r>
      <w:r w:rsidR="00C817EE" w:rsidRPr="00B778FB">
        <w:rPr>
          <w:rFonts w:cs="Arial"/>
          <w:lang w:val="pt-BR"/>
        </w:rPr>
        <w:t xml:space="preserve">, </w:t>
      </w:r>
      <w:r w:rsidR="00643023" w:rsidRPr="00B778FB">
        <w:rPr>
          <w:rFonts w:cs="Arial"/>
          <w:lang w:val="pt-BR"/>
        </w:rPr>
        <w:t>confirmou</w:t>
      </w:r>
      <w:r w:rsidR="009C3F34" w:rsidRPr="00B778FB">
        <w:rPr>
          <w:rFonts w:cs="Arial"/>
          <w:lang w:val="pt-BR"/>
        </w:rPr>
        <w:t xml:space="preserve"> a</w:t>
      </w:r>
      <w:r w:rsidR="00B13DD6" w:rsidRPr="00B778FB">
        <w:rPr>
          <w:rFonts w:cs="Arial"/>
          <w:lang w:val="pt-BR"/>
        </w:rPr>
        <w:t xml:space="preserve"> versão </w:t>
      </w:r>
      <w:r w:rsidR="00643023" w:rsidRPr="00B778FB">
        <w:rPr>
          <w:rFonts w:cs="Arial"/>
          <w:lang w:val="pt-BR"/>
        </w:rPr>
        <w:t>da Comissão</w:t>
      </w:r>
      <w:r w:rsidR="00B13DD6" w:rsidRPr="00B778FB">
        <w:rPr>
          <w:rFonts w:cs="Arial"/>
          <w:lang w:val="pt-BR"/>
        </w:rPr>
        <w:t xml:space="preserve"> e </w:t>
      </w:r>
      <w:r w:rsidR="009C3F34" w:rsidRPr="00B778FB">
        <w:rPr>
          <w:rFonts w:cs="Arial"/>
          <w:lang w:val="pt-BR"/>
        </w:rPr>
        <w:t>afirmou</w:t>
      </w:r>
      <w:r w:rsidR="00C817EE" w:rsidRPr="00B778FB">
        <w:rPr>
          <w:rFonts w:cs="Arial"/>
          <w:lang w:val="pt-BR"/>
        </w:rPr>
        <w:t xml:space="preserve"> que</w:t>
      </w:r>
      <w:r w:rsidR="00643023" w:rsidRPr="00B778FB">
        <w:rPr>
          <w:rFonts w:cs="Arial"/>
          <w:lang w:val="pt-BR"/>
        </w:rPr>
        <w:t xml:space="preserve"> o </w:t>
      </w:r>
      <w:r w:rsidR="00C817EE" w:rsidRPr="00B778FB">
        <w:rPr>
          <w:rFonts w:cs="Arial"/>
          <w:lang w:val="pt-BR"/>
        </w:rPr>
        <w:t xml:space="preserve">ataque </w:t>
      </w:r>
      <w:r w:rsidR="008C4B18" w:rsidRPr="00B778FB">
        <w:rPr>
          <w:rFonts w:cs="Arial"/>
          <w:lang w:val="pt-BR"/>
        </w:rPr>
        <w:t>durou</w:t>
      </w:r>
      <w:r w:rsidR="00C817EE" w:rsidRPr="00B778FB">
        <w:rPr>
          <w:rFonts w:cs="Arial"/>
          <w:lang w:val="pt-BR"/>
        </w:rPr>
        <w:t xml:space="preserve"> aproximadamente</w:t>
      </w:r>
      <w:r w:rsidR="00B13DD6" w:rsidRPr="00B778FB">
        <w:rPr>
          <w:rFonts w:cs="Arial"/>
          <w:lang w:val="pt-BR"/>
        </w:rPr>
        <w:t xml:space="preserve"> uma </w:t>
      </w:r>
      <w:r w:rsidR="00C817EE" w:rsidRPr="00B778FB">
        <w:rPr>
          <w:rFonts w:cs="Arial"/>
          <w:lang w:val="pt-BR"/>
        </w:rPr>
        <w:t>hora</w:t>
      </w:r>
      <w:r w:rsidR="00B13DD6" w:rsidRPr="00B778FB">
        <w:rPr>
          <w:rFonts w:cs="Arial"/>
          <w:lang w:val="pt-BR"/>
        </w:rPr>
        <w:t xml:space="preserve"> e </w:t>
      </w:r>
      <w:r w:rsidR="00C817EE" w:rsidRPr="00B778FB">
        <w:rPr>
          <w:rFonts w:cs="Arial"/>
          <w:lang w:val="pt-BR"/>
        </w:rPr>
        <w:t>meia</w:t>
      </w:r>
      <w:r w:rsidR="005F706F" w:rsidRPr="00B778FB">
        <w:rPr>
          <w:rFonts w:cs="Arial"/>
          <w:lang w:val="pt-BR"/>
        </w:rPr>
        <w:t>.</w:t>
      </w:r>
      <w:proofErr w:type="gramStart"/>
      <w:r w:rsidR="00C817EE" w:rsidRPr="00B778FB">
        <w:rPr>
          <w:rStyle w:val="Refdenotaalpie"/>
          <w:rFonts w:cs="Arial"/>
          <w:lang w:val="pt-BR"/>
        </w:rPr>
        <w:footnoteReference w:id="273"/>
      </w:r>
      <w:proofErr w:type="gramEnd"/>
      <w:r w:rsidR="00C817EE" w:rsidRPr="00B778FB">
        <w:rPr>
          <w:rFonts w:cs="Arial"/>
          <w:lang w:val="pt-BR"/>
        </w:rPr>
        <w:t xml:space="preserve"> </w:t>
      </w:r>
    </w:p>
    <w:p w:rsidR="00C817EE" w:rsidRPr="00B778FB" w:rsidRDefault="00C817EE">
      <w:pPr>
        <w:tabs>
          <w:tab w:val="left" w:pos="0"/>
        </w:tabs>
        <w:rPr>
          <w:rFonts w:cs="Arial"/>
          <w:lang w:val="pt-BR"/>
        </w:rPr>
      </w:pPr>
    </w:p>
    <w:p w:rsidR="00C817EE" w:rsidRPr="00B778FB" w:rsidRDefault="00570485">
      <w:pPr>
        <w:tabs>
          <w:tab w:val="left" w:pos="0"/>
        </w:tabs>
        <w:rPr>
          <w:rFonts w:cs="Arial"/>
          <w:lang w:val="pt-BR"/>
        </w:rPr>
      </w:pPr>
      <w:r w:rsidRPr="00B778FB">
        <w:rPr>
          <w:rFonts w:cs="Arial"/>
          <w:lang w:val="pt-BR"/>
        </w:rPr>
        <w:t>262</w:t>
      </w:r>
      <w:r w:rsidR="00C817EE" w:rsidRPr="00B778FB">
        <w:rPr>
          <w:rFonts w:cs="Arial"/>
          <w:lang w:val="pt-BR"/>
        </w:rPr>
        <w:t>.</w:t>
      </w:r>
      <w:r w:rsidR="00C817EE" w:rsidRPr="00B778FB">
        <w:rPr>
          <w:rFonts w:cs="Arial"/>
          <w:lang w:val="pt-BR"/>
        </w:rPr>
        <w:tab/>
      </w:r>
      <w:r w:rsidR="009C3F34" w:rsidRPr="00B778FB">
        <w:rPr>
          <w:rFonts w:cs="Arial"/>
          <w:lang w:val="pt-BR"/>
        </w:rPr>
        <w:t>A Corte</w:t>
      </w:r>
      <w:r w:rsidR="005F706F" w:rsidRPr="00B778FB">
        <w:rPr>
          <w:rFonts w:cs="Arial"/>
          <w:lang w:val="pt-BR"/>
        </w:rPr>
        <w:t xml:space="preserve"> observa que dua</w:t>
      </w:r>
      <w:r w:rsidR="00C817EE" w:rsidRPr="00B778FB">
        <w:rPr>
          <w:rFonts w:cs="Arial"/>
          <w:lang w:val="pt-BR"/>
        </w:rPr>
        <w:t xml:space="preserve">s </w:t>
      </w:r>
      <w:r w:rsidR="00B13DD6" w:rsidRPr="00B778FB">
        <w:rPr>
          <w:rFonts w:cs="Arial"/>
          <w:lang w:val="pt-BR"/>
        </w:rPr>
        <w:t>inspeções</w:t>
      </w:r>
      <w:r w:rsidR="00C817EE" w:rsidRPr="00B778FB">
        <w:rPr>
          <w:rFonts w:cs="Arial"/>
          <w:lang w:val="pt-BR"/>
        </w:rPr>
        <w:t xml:space="preserve"> </w:t>
      </w:r>
      <w:r w:rsidR="009C3F34" w:rsidRPr="00B778FB">
        <w:rPr>
          <w:rFonts w:cs="Arial"/>
          <w:lang w:val="pt-BR"/>
        </w:rPr>
        <w:t>judiciais</w:t>
      </w:r>
      <w:r w:rsidR="00C817EE" w:rsidRPr="00B778FB">
        <w:rPr>
          <w:rFonts w:cs="Arial"/>
          <w:lang w:val="pt-BR"/>
        </w:rPr>
        <w:t xml:space="preserve"> de </w:t>
      </w:r>
      <w:proofErr w:type="gramStart"/>
      <w:r w:rsidRPr="00B778FB">
        <w:rPr>
          <w:rFonts w:cs="Arial"/>
          <w:lang w:val="pt-BR"/>
        </w:rPr>
        <w:t>3</w:t>
      </w:r>
      <w:proofErr w:type="gramEnd"/>
      <w:r w:rsidR="00B13DD6" w:rsidRPr="00B778FB">
        <w:rPr>
          <w:rFonts w:cs="Arial"/>
          <w:lang w:val="pt-BR"/>
        </w:rPr>
        <w:t xml:space="preserve"> e </w:t>
      </w:r>
      <w:r w:rsidRPr="00B778FB">
        <w:rPr>
          <w:rFonts w:cs="Arial"/>
          <w:lang w:val="pt-BR"/>
        </w:rPr>
        <w:t>4</w:t>
      </w:r>
      <w:r w:rsidR="00C817EE" w:rsidRPr="00B778FB">
        <w:rPr>
          <w:rFonts w:cs="Arial"/>
          <w:lang w:val="pt-BR"/>
        </w:rPr>
        <w:t xml:space="preserve"> de </w:t>
      </w:r>
      <w:r w:rsidR="009C3F34" w:rsidRPr="00B778FB">
        <w:rPr>
          <w:rFonts w:cs="Arial"/>
          <w:lang w:val="pt-BR"/>
        </w:rPr>
        <w:t>junho</w:t>
      </w:r>
      <w:r w:rsidR="00C817EE" w:rsidRPr="00B778FB">
        <w:rPr>
          <w:rFonts w:cs="Arial"/>
          <w:lang w:val="pt-BR"/>
        </w:rPr>
        <w:t xml:space="preserve"> de </w:t>
      </w:r>
      <w:r w:rsidRPr="00B778FB">
        <w:rPr>
          <w:rFonts w:cs="Arial"/>
          <w:lang w:val="pt-BR"/>
        </w:rPr>
        <w:t>2004</w:t>
      </w:r>
      <w:r w:rsidR="00C817EE" w:rsidRPr="00B778FB">
        <w:rPr>
          <w:rFonts w:cs="Arial"/>
          <w:lang w:val="pt-BR"/>
        </w:rPr>
        <w:t xml:space="preserve"> </w:t>
      </w:r>
      <w:r w:rsidR="00B13DD6" w:rsidRPr="00B778FB">
        <w:rPr>
          <w:rFonts w:cs="Arial"/>
          <w:lang w:val="pt-BR"/>
        </w:rPr>
        <w:t>confirmam</w:t>
      </w:r>
      <w:r w:rsidR="009C3F34" w:rsidRPr="00B778FB">
        <w:rPr>
          <w:rFonts w:cs="Arial"/>
          <w:lang w:val="pt-BR"/>
        </w:rPr>
        <w:t xml:space="preserve"> os </w:t>
      </w:r>
      <w:r w:rsidR="00C817EE" w:rsidRPr="00B778FB">
        <w:rPr>
          <w:rFonts w:cs="Arial"/>
          <w:lang w:val="pt-BR"/>
        </w:rPr>
        <w:t>ataques contra</w:t>
      </w:r>
      <w:r w:rsidR="009C3F34" w:rsidRPr="00B778FB">
        <w:rPr>
          <w:rFonts w:cs="Arial"/>
          <w:lang w:val="pt-BR"/>
        </w:rPr>
        <w:t xml:space="preserve"> a </w:t>
      </w:r>
      <w:r w:rsidR="00C817EE" w:rsidRPr="00B778FB">
        <w:rPr>
          <w:rFonts w:cs="Arial"/>
          <w:lang w:val="pt-BR"/>
        </w:rPr>
        <w:t xml:space="preserve">sede </w:t>
      </w:r>
      <w:r w:rsidR="00326097" w:rsidRPr="00B778FB">
        <w:rPr>
          <w:rFonts w:cs="Arial"/>
          <w:lang w:val="pt-BR"/>
        </w:rPr>
        <w:t>da RCTV</w:t>
      </w:r>
      <w:r w:rsidR="00C817EE" w:rsidRPr="00B778FB">
        <w:rPr>
          <w:rFonts w:cs="Arial"/>
          <w:lang w:val="pt-BR"/>
        </w:rPr>
        <w:t>,</w:t>
      </w:r>
      <w:r w:rsidR="00643023" w:rsidRPr="00B778FB">
        <w:rPr>
          <w:rFonts w:cs="Arial"/>
          <w:lang w:val="pt-BR"/>
        </w:rPr>
        <w:t xml:space="preserve"> o </w:t>
      </w:r>
      <w:r w:rsidR="009C3F34" w:rsidRPr="00B778FB">
        <w:rPr>
          <w:rFonts w:cs="Arial"/>
          <w:lang w:val="pt-BR"/>
        </w:rPr>
        <w:t>incêndio</w:t>
      </w:r>
      <w:r w:rsidR="00C817EE" w:rsidRPr="00B778FB">
        <w:rPr>
          <w:rFonts w:cs="Arial"/>
          <w:lang w:val="pt-BR"/>
        </w:rPr>
        <w:t xml:space="preserve"> </w:t>
      </w:r>
      <w:r w:rsidR="00643023" w:rsidRPr="00B778FB">
        <w:rPr>
          <w:rFonts w:cs="Arial"/>
          <w:lang w:val="pt-BR"/>
        </w:rPr>
        <w:t xml:space="preserve">do </w:t>
      </w:r>
      <w:r w:rsidR="002B2752" w:rsidRPr="00B778FB">
        <w:rPr>
          <w:rFonts w:cs="Arial"/>
          <w:lang w:val="pt-BR"/>
        </w:rPr>
        <w:t>veículo</w:t>
      </w:r>
      <w:r w:rsidR="00B13DD6" w:rsidRPr="00B778FB">
        <w:rPr>
          <w:rFonts w:cs="Arial"/>
          <w:lang w:val="pt-BR"/>
        </w:rPr>
        <w:t xml:space="preserve"> na </w:t>
      </w:r>
      <w:r w:rsidR="00C817EE" w:rsidRPr="00B778FB">
        <w:rPr>
          <w:rFonts w:cs="Arial"/>
          <w:lang w:val="pt-BR"/>
        </w:rPr>
        <w:t xml:space="preserve">entrada principal, </w:t>
      </w:r>
      <w:r w:rsidR="00FC711F" w:rsidRPr="00B778FB">
        <w:rPr>
          <w:rFonts w:cs="Arial"/>
          <w:lang w:val="pt-BR"/>
        </w:rPr>
        <w:t xml:space="preserve">o </w:t>
      </w:r>
      <w:r w:rsidR="005F706F" w:rsidRPr="00B778FB">
        <w:rPr>
          <w:rFonts w:cs="Arial"/>
          <w:lang w:val="pt-BR"/>
        </w:rPr>
        <w:t>lança</w:t>
      </w:r>
      <w:r w:rsidR="00FC711F" w:rsidRPr="00B778FB">
        <w:rPr>
          <w:rFonts w:cs="Arial"/>
          <w:lang w:val="pt-BR"/>
        </w:rPr>
        <w:t>maneto de</w:t>
      </w:r>
      <w:r w:rsidR="005F706F" w:rsidRPr="00B778FB">
        <w:rPr>
          <w:rFonts w:cs="Arial"/>
          <w:lang w:val="pt-BR"/>
        </w:rPr>
        <w:t xml:space="preserve"> </w:t>
      </w:r>
      <w:r w:rsidR="00C817EE" w:rsidRPr="00B778FB">
        <w:rPr>
          <w:rFonts w:cs="Arial"/>
          <w:lang w:val="pt-BR"/>
        </w:rPr>
        <w:t>objetos contundentes contra</w:t>
      </w:r>
      <w:r w:rsidR="009C3F34" w:rsidRPr="00B778FB">
        <w:rPr>
          <w:rFonts w:cs="Arial"/>
          <w:lang w:val="pt-BR"/>
        </w:rPr>
        <w:t xml:space="preserve"> a </w:t>
      </w:r>
      <w:r w:rsidR="00C817EE" w:rsidRPr="00B778FB">
        <w:rPr>
          <w:rFonts w:cs="Arial"/>
          <w:lang w:val="pt-BR"/>
        </w:rPr>
        <w:t xml:space="preserve">fachada </w:t>
      </w:r>
      <w:r w:rsidR="00643023" w:rsidRPr="00B778FB">
        <w:rPr>
          <w:rFonts w:cs="Arial"/>
          <w:lang w:val="pt-BR"/>
        </w:rPr>
        <w:t>do prédio</w:t>
      </w:r>
      <w:r w:rsidR="00B13DD6" w:rsidRPr="00B778FB">
        <w:rPr>
          <w:rFonts w:cs="Arial"/>
          <w:lang w:val="pt-BR"/>
        </w:rPr>
        <w:t xml:space="preserve"> e </w:t>
      </w:r>
      <w:r w:rsidR="00C817EE" w:rsidRPr="00B778FB">
        <w:rPr>
          <w:rFonts w:cs="Arial"/>
          <w:lang w:val="pt-BR"/>
        </w:rPr>
        <w:t xml:space="preserve">que </w:t>
      </w:r>
      <w:r w:rsidR="00FC711F" w:rsidRPr="00B778FB">
        <w:rPr>
          <w:rFonts w:cs="Arial"/>
          <w:lang w:val="pt-BR"/>
        </w:rPr>
        <w:t>foram realizado</w:t>
      </w:r>
      <w:r w:rsidR="005F706F" w:rsidRPr="00B778FB">
        <w:rPr>
          <w:rFonts w:cs="Arial"/>
          <w:lang w:val="pt-BR"/>
        </w:rPr>
        <w:t xml:space="preserve">s </w:t>
      </w:r>
      <w:r w:rsidR="00FC711F" w:rsidRPr="00B778FB">
        <w:rPr>
          <w:rFonts w:cs="Arial"/>
          <w:lang w:val="pt-BR"/>
        </w:rPr>
        <w:t xml:space="preserve">disparos </w:t>
      </w:r>
      <w:r w:rsidR="00B13DD6" w:rsidRPr="00B778FB">
        <w:rPr>
          <w:rFonts w:cs="Arial"/>
          <w:lang w:val="pt-BR"/>
        </w:rPr>
        <w:t>e</w:t>
      </w:r>
      <w:r w:rsidR="002B2752" w:rsidRPr="00B778FB">
        <w:rPr>
          <w:rFonts w:cs="Arial"/>
          <w:lang w:val="pt-BR"/>
        </w:rPr>
        <w:t xml:space="preserve"> </w:t>
      </w:r>
      <w:r w:rsidR="005F706F" w:rsidRPr="00B778FB">
        <w:rPr>
          <w:rFonts w:cs="Arial"/>
          <w:lang w:val="pt-BR"/>
        </w:rPr>
        <w:t xml:space="preserve">que </w:t>
      </w:r>
      <w:r w:rsidR="002B2752" w:rsidRPr="00B778FB">
        <w:rPr>
          <w:rFonts w:cs="Arial"/>
          <w:lang w:val="pt-BR"/>
        </w:rPr>
        <w:t xml:space="preserve">houve </w:t>
      </w:r>
      <w:r w:rsidR="00C817EE" w:rsidRPr="00B778FB">
        <w:rPr>
          <w:rFonts w:cs="Arial"/>
          <w:lang w:val="pt-BR"/>
        </w:rPr>
        <w:t>d</w:t>
      </w:r>
      <w:r w:rsidR="00643023" w:rsidRPr="00B778FB">
        <w:rPr>
          <w:rFonts w:cs="Arial"/>
          <w:lang w:val="pt-BR"/>
        </w:rPr>
        <w:t>anos</w:t>
      </w:r>
      <w:r w:rsidR="00B13DD6" w:rsidRPr="00B778FB">
        <w:rPr>
          <w:rFonts w:cs="Arial"/>
          <w:lang w:val="pt-BR"/>
        </w:rPr>
        <w:t xml:space="preserve"> </w:t>
      </w:r>
      <w:r w:rsidR="00643023" w:rsidRPr="00B778FB">
        <w:rPr>
          <w:rFonts w:cs="Arial"/>
          <w:lang w:val="pt-BR"/>
        </w:rPr>
        <w:t>fora</w:t>
      </w:r>
      <w:r w:rsidR="00C817EE" w:rsidRPr="00B778FB">
        <w:rPr>
          <w:rFonts w:cs="Arial"/>
          <w:lang w:val="pt-BR"/>
        </w:rPr>
        <w:t xml:space="preserve"> </w:t>
      </w:r>
      <w:r w:rsidR="00643023" w:rsidRPr="00B778FB">
        <w:rPr>
          <w:rFonts w:cs="Arial"/>
          <w:lang w:val="pt-BR"/>
        </w:rPr>
        <w:t xml:space="preserve">do </w:t>
      </w:r>
      <w:r w:rsidR="00C817EE" w:rsidRPr="00B778FB">
        <w:rPr>
          <w:rFonts w:cs="Arial"/>
          <w:lang w:val="pt-BR"/>
        </w:rPr>
        <w:t>canal</w:t>
      </w:r>
      <w:r w:rsidR="005F706F" w:rsidRPr="00B778FB">
        <w:rPr>
          <w:rFonts w:cs="Arial"/>
          <w:lang w:val="pt-BR"/>
        </w:rPr>
        <w:t>.</w:t>
      </w:r>
      <w:r w:rsidR="00C817EE" w:rsidRPr="00B778FB">
        <w:rPr>
          <w:rStyle w:val="Refdenotaalpie"/>
          <w:rFonts w:cs="Arial"/>
          <w:lang w:val="pt-BR"/>
        </w:rPr>
        <w:footnoteReference w:id="274"/>
      </w:r>
      <w:r w:rsidR="00C817EE" w:rsidRPr="00B778FB">
        <w:rPr>
          <w:rFonts w:cs="Arial"/>
          <w:lang w:val="pt-BR"/>
        </w:rPr>
        <w:t xml:space="preserve"> </w:t>
      </w:r>
      <w:r w:rsidR="00EA57DB" w:rsidRPr="00B778FB">
        <w:rPr>
          <w:rFonts w:cs="Arial"/>
          <w:lang w:val="pt-BR"/>
        </w:rPr>
        <w:t xml:space="preserve">Além disso, </w:t>
      </w:r>
      <w:r w:rsidR="00B13DD6" w:rsidRPr="00B778FB">
        <w:rPr>
          <w:rFonts w:cs="Arial"/>
          <w:lang w:val="pt-BR"/>
        </w:rPr>
        <w:t>na inspeção</w:t>
      </w:r>
      <w:r w:rsidR="00C817EE" w:rsidRPr="00B778FB">
        <w:rPr>
          <w:rFonts w:cs="Arial"/>
          <w:lang w:val="pt-BR"/>
        </w:rPr>
        <w:t xml:space="preserve"> judicial de </w:t>
      </w:r>
      <w:r w:rsidRPr="00B778FB">
        <w:rPr>
          <w:rFonts w:cs="Arial"/>
          <w:lang w:val="pt-BR"/>
        </w:rPr>
        <w:t>3</w:t>
      </w:r>
      <w:r w:rsidR="00C817EE" w:rsidRPr="00B778FB">
        <w:rPr>
          <w:rFonts w:cs="Arial"/>
          <w:lang w:val="pt-BR"/>
        </w:rPr>
        <w:t xml:space="preserve"> de </w:t>
      </w:r>
      <w:r w:rsidR="009C3F34" w:rsidRPr="00B778FB">
        <w:rPr>
          <w:rFonts w:cs="Arial"/>
          <w:lang w:val="pt-BR"/>
        </w:rPr>
        <w:t>junho</w:t>
      </w:r>
      <w:r w:rsidR="00C817EE" w:rsidRPr="00B778FB">
        <w:rPr>
          <w:rFonts w:cs="Arial"/>
          <w:lang w:val="pt-BR"/>
        </w:rPr>
        <w:t xml:space="preserve"> de </w:t>
      </w:r>
      <w:r w:rsidRPr="00B778FB">
        <w:rPr>
          <w:rFonts w:cs="Arial"/>
          <w:lang w:val="pt-BR"/>
        </w:rPr>
        <w:t>2004</w:t>
      </w:r>
      <w:r w:rsidR="00C817EE" w:rsidRPr="00B778FB">
        <w:rPr>
          <w:rFonts w:cs="Arial"/>
          <w:lang w:val="pt-BR"/>
        </w:rPr>
        <w:t xml:space="preserve"> se </w:t>
      </w:r>
      <w:r w:rsidR="00B13DD6" w:rsidRPr="00B778FB">
        <w:rPr>
          <w:rFonts w:cs="Arial"/>
          <w:lang w:val="pt-BR"/>
        </w:rPr>
        <w:t>constatou</w:t>
      </w:r>
      <w:r w:rsidR="00C817EE" w:rsidRPr="00B778FB">
        <w:rPr>
          <w:rFonts w:cs="Arial"/>
          <w:lang w:val="pt-BR"/>
        </w:rPr>
        <w:t xml:space="preserve"> que </w:t>
      </w:r>
      <w:r w:rsidR="00643023" w:rsidRPr="00B778FB">
        <w:rPr>
          <w:rFonts w:cs="Arial"/>
          <w:lang w:val="pt-BR"/>
        </w:rPr>
        <w:t>efetiv</w:t>
      </w:r>
      <w:r w:rsidR="00C817EE" w:rsidRPr="00B778FB">
        <w:rPr>
          <w:rFonts w:cs="Arial"/>
          <w:lang w:val="pt-BR"/>
        </w:rPr>
        <w:t>os</w:t>
      </w:r>
      <w:r w:rsidR="00643023" w:rsidRPr="00B778FB">
        <w:rPr>
          <w:rFonts w:cs="Arial"/>
          <w:lang w:val="pt-BR"/>
        </w:rPr>
        <w:t xml:space="preserve"> da </w:t>
      </w:r>
      <w:r w:rsidR="005D084B" w:rsidRPr="00B778FB">
        <w:rPr>
          <w:rFonts w:cs="Arial"/>
          <w:lang w:val="pt-BR"/>
        </w:rPr>
        <w:t>Guarda</w:t>
      </w:r>
      <w:r w:rsidR="00C817EE" w:rsidRPr="00B778FB">
        <w:rPr>
          <w:rFonts w:cs="Arial"/>
          <w:lang w:val="pt-BR"/>
        </w:rPr>
        <w:t xml:space="preserve"> Nacional, </w:t>
      </w:r>
      <w:r w:rsidR="00B13DD6" w:rsidRPr="00B778FB">
        <w:rPr>
          <w:rFonts w:cs="Arial"/>
          <w:lang w:val="pt-BR"/>
        </w:rPr>
        <w:t xml:space="preserve">às </w:t>
      </w:r>
      <w:r w:rsidRPr="00B778FB">
        <w:rPr>
          <w:rFonts w:cs="Arial"/>
          <w:lang w:val="pt-BR"/>
        </w:rPr>
        <w:t>14</w:t>
      </w:r>
      <w:r w:rsidR="00C817EE" w:rsidRPr="00B778FB">
        <w:rPr>
          <w:rFonts w:cs="Arial"/>
          <w:lang w:val="pt-BR"/>
        </w:rPr>
        <w:t>:</w:t>
      </w:r>
      <w:r w:rsidRPr="00B778FB">
        <w:rPr>
          <w:rFonts w:cs="Arial"/>
          <w:lang w:val="pt-BR"/>
        </w:rPr>
        <w:t>16</w:t>
      </w:r>
      <w:r w:rsidR="00C817EE" w:rsidRPr="00B778FB">
        <w:rPr>
          <w:rFonts w:cs="Arial"/>
          <w:lang w:val="pt-BR"/>
        </w:rPr>
        <w:t xml:space="preserve"> horas</w:t>
      </w:r>
      <w:r w:rsidR="005F706F" w:rsidRPr="00B778FB">
        <w:rPr>
          <w:rFonts w:cs="Arial"/>
          <w:lang w:val="pt-BR"/>
        </w:rPr>
        <w:t>, dispersaram</w:t>
      </w:r>
      <w:r w:rsidR="00B13DD6" w:rsidRPr="00B778FB">
        <w:rPr>
          <w:rFonts w:cs="Arial"/>
          <w:lang w:val="pt-BR"/>
        </w:rPr>
        <w:t xml:space="preserve"> </w:t>
      </w:r>
      <w:r w:rsidR="005F706F" w:rsidRPr="00B778FB">
        <w:rPr>
          <w:rFonts w:cs="Arial"/>
          <w:lang w:val="pt-BR"/>
        </w:rPr>
        <w:t>a</w:t>
      </w:r>
      <w:r w:rsidR="00B13DD6" w:rsidRPr="00B778FB">
        <w:rPr>
          <w:rFonts w:cs="Arial"/>
          <w:lang w:val="pt-BR"/>
        </w:rPr>
        <w:t xml:space="preserve">s </w:t>
      </w:r>
      <w:r w:rsidR="009C3F34" w:rsidRPr="00B778FB">
        <w:rPr>
          <w:rFonts w:cs="Arial"/>
          <w:lang w:val="pt-BR"/>
        </w:rPr>
        <w:t>pessoa</w:t>
      </w:r>
      <w:r w:rsidR="00C817EE" w:rsidRPr="00B778FB">
        <w:rPr>
          <w:rFonts w:cs="Arial"/>
          <w:lang w:val="pt-BR"/>
        </w:rPr>
        <w:t xml:space="preserve">s que </w:t>
      </w:r>
      <w:r w:rsidR="007E0A47" w:rsidRPr="00B778FB">
        <w:rPr>
          <w:rFonts w:cs="Arial"/>
          <w:lang w:val="pt-BR"/>
        </w:rPr>
        <w:t xml:space="preserve">investiam </w:t>
      </w:r>
      <w:r w:rsidR="00C817EE" w:rsidRPr="00B778FB">
        <w:rPr>
          <w:rFonts w:cs="Arial"/>
          <w:lang w:val="pt-BR"/>
        </w:rPr>
        <w:t>contra estas instala</w:t>
      </w:r>
      <w:r w:rsidR="00643023" w:rsidRPr="00B778FB">
        <w:rPr>
          <w:rFonts w:cs="Arial"/>
          <w:lang w:val="pt-BR"/>
        </w:rPr>
        <w:t>ções</w:t>
      </w:r>
      <w:r w:rsidR="007E0A47" w:rsidRPr="00B778FB">
        <w:rPr>
          <w:rFonts w:cs="Arial"/>
          <w:lang w:val="pt-BR"/>
        </w:rPr>
        <w:t>.</w:t>
      </w:r>
      <w:r w:rsidR="00C817EE" w:rsidRPr="00B778FB">
        <w:rPr>
          <w:rStyle w:val="Refdenotaalpie"/>
          <w:rFonts w:cs="Arial"/>
          <w:lang w:val="pt-BR"/>
        </w:rPr>
        <w:footnoteReference w:id="275"/>
      </w:r>
      <w:r w:rsidR="00B13DD6" w:rsidRPr="00B778FB">
        <w:rPr>
          <w:rFonts w:cs="Arial"/>
          <w:lang w:val="pt-BR"/>
        </w:rPr>
        <w:t xml:space="preserve"> </w:t>
      </w:r>
      <w:r w:rsidR="007E0A47" w:rsidRPr="00B778FB">
        <w:rPr>
          <w:rFonts w:cs="Arial"/>
          <w:lang w:val="pt-BR"/>
        </w:rPr>
        <w:t>N</w:t>
      </w:r>
      <w:r w:rsidR="00B13DD6" w:rsidRPr="00B778FB">
        <w:rPr>
          <w:rFonts w:cs="Arial"/>
          <w:lang w:val="pt-BR"/>
        </w:rPr>
        <w:t>o</w:t>
      </w:r>
      <w:r w:rsidR="00CF4635" w:rsidRPr="00B778FB">
        <w:rPr>
          <w:rFonts w:cs="Arial"/>
          <w:lang w:val="pt-BR"/>
        </w:rPr>
        <w:t xml:space="preserve"> vídeo </w:t>
      </w:r>
      <w:r w:rsidR="00EA57DB" w:rsidRPr="00B778FB">
        <w:rPr>
          <w:rFonts w:cs="Arial"/>
          <w:lang w:val="pt-BR"/>
        </w:rPr>
        <w:t>apresent</w:t>
      </w:r>
      <w:r w:rsidR="007E0A47" w:rsidRPr="00B778FB">
        <w:rPr>
          <w:rFonts w:cs="Arial"/>
          <w:lang w:val="pt-BR"/>
        </w:rPr>
        <w:t>ad</w:t>
      </w:r>
      <w:r w:rsidR="00C817EE" w:rsidRPr="00B778FB">
        <w:rPr>
          <w:rFonts w:cs="Arial"/>
          <w:lang w:val="pt-BR"/>
        </w:rPr>
        <w:t>o</w:t>
      </w:r>
      <w:r w:rsidR="009C3F34" w:rsidRPr="00B778FB">
        <w:rPr>
          <w:rFonts w:cs="Arial"/>
          <w:lang w:val="pt-BR"/>
        </w:rPr>
        <w:t xml:space="preserve"> pela </w:t>
      </w:r>
      <w:r w:rsidR="00643023" w:rsidRPr="00B778FB">
        <w:rPr>
          <w:rFonts w:cs="Arial"/>
          <w:lang w:val="pt-BR"/>
        </w:rPr>
        <w:t>Comissão</w:t>
      </w:r>
      <w:r w:rsidR="00C817EE" w:rsidRPr="00B778FB">
        <w:rPr>
          <w:rFonts w:cs="Arial"/>
          <w:lang w:val="pt-BR"/>
        </w:rPr>
        <w:t xml:space="preserve"> se confirma</w:t>
      </w:r>
      <w:r w:rsidR="005D084B" w:rsidRPr="00B778FB">
        <w:rPr>
          <w:rFonts w:cs="Arial"/>
          <w:lang w:val="pt-BR"/>
        </w:rPr>
        <w:t xml:space="preserve"> o </w:t>
      </w:r>
      <w:r w:rsidR="00643023" w:rsidRPr="00B778FB">
        <w:rPr>
          <w:rFonts w:cs="Arial"/>
          <w:lang w:val="pt-BR"/>
        </w:rPr>
        <w:t>expost</w:t>
      </w:r>
      <w:r w:rsidR="00C817EE" w:rsidRPr="00B778FB">
        <w:rPr>
          <w:rFonts w:cs="Arial"/>
          <w:lang w:val="pt-BR"/>
        </w:rPr>
        <w:t xml:space="preserve">o. </w:t>
      </w:r>
      <w:r w:rsidR="00643023" w:rsidRPr="00B778FB">
        <w:rPr>
          <w:rFonts w:cs="Arial"/>
          <w:lang w:val="pt-BR"/>
        </w:rPr>
        <w:t>Ademais</w:t>
      </w:r>
      <w:r w:rsidR="00C817EE" w:rsidRPr="00B778FB">
        <w:rPr>
          <w:rFonts w:cs="Arial"/>
          <w:lang w:val="pt-BR"/>
        </w:rPr>
        <w:t xml:space="preserve">, se </w:t>
      </w:r>
      <w:r w:rsidR="00643023" w:rsidRPr="00B778FB">
        <w:rPr>
          <w:rFonts w:cs="Arial"/>
          <w:lang w:val="pt-BR"/>
        </w:rPr>
        <w:t>escut</w:t>
      </w:r>
      <w:r w:rsidR="00C817EE" w:rsidRPr="00B778FB">
        <w:rPr>
          <w:rFonts w:cs="Arial"/>
          <w:lang w:val="pt-BR"/>
        </w:rPr>
        <w:t>a que</w:t>
      </w:r>
      <w:r w:rsidR="00643023" w:rsidRPr="00B778FB">
        <w:rPr>
          <w:rFonts w:cs="Arial"/>
          <w:lang w:val="pt-BR"/>
        </w:rPr>
        <w:t xml:space="preserve"> o </w:t>
      </w:r>
      <w:r w:rsidR="00054FDD" w:rsidRPr="00B778FB">
        <w:rPr>
          <w:rFonts w:cs="Arial"/>
          <w:lang w:val="pt-BR"/>
        </w:rPr>
        <w:t>repórter</w:t>
      </w:r>
      <w:r w:rsidR="00C817EE" w:rsidRPr="00B778FB">
        <w:rPr>
          <w:rFonts w:cs="Arial"/>
          <w:lang w:val="pt-BR"/>
        </w:rPr>
        <w:t xml:space="preserve"> que coment</w:t>
      </w:r>
      <w:r w:rsidR="00EA57DB" w:rsidRPr="00B778FB">
        <w:rPr>
          <w:rFonts w:cs="Arial"/>
          <w:lang w:val="pt-BR"/>
        </w:rPr>
        <w:t xml:space="preserve">ava </w:t>
      </w:r>
      <w:r w:rsidR="009C3F34" w:rsidRPr="00B778FB">
        <w:rPr>
          <w:rFonts w:cs="Arial"/>
          <w:lang w:val="pt-BR"/>
        </w:rPr>
        <w:t xml:space="preserve">as </w:t>
      </w:r>
      <w:r w:rsidR="00296784" w:rsidRPr="00B778FB">
        <w:rPr>
          <w:rFonts w:cs="Arial"/>
          <w:lang w:val="pt-BR"/>
        </w:rPr>
        <w:t>imagens</w:t>
      </w:r>
      <w:r w:rsidR="00C817EE" w:rsidRPr="00B778FB">
        <w:rPr>
          <w:rFonts w:cs="Arial"/>
          <w:lang w:val="pt-BR"/>
        </w:rPr>
        <w:t xml:space="preserve"> menciona que “se trat</w:t>
      </w:r>
      <w:r w:rsidR="00EA57DB" w:rsidRPr="00B778FB">
        <w:rPr>
          <w:rFonts w:cs="Arial"/>
          <w:lang w:val="pt-BR"/>
        </w:rPr>
        <w:t xml:space="preserve">ava </w:t>
      </w:r>
      <w:r w:rsidR="00C817EE" w:rsidRPr="00B778FB">
        <w:rPr>
          <w:rFonts w:cs="Arial"/>
          <w:lang w:val="pt-BR"/>
        </w:rPr>
        <w:t>evidentemente de</w:t>
      </w:r>
      <w:r w:rsidR="00B13DD6" w:rsidRPr="00B778FB">
        <w:rPr>
          <w:rFonts w:cs="Arial"/>
          <w:lang w:val="pt-BR"/>
        </w:rPr>
        <w:t xml:space="preserve"> um </w:t>
      </w:r>
      <w:r w:rsidR="00C817EE" w:rsidRPr="00B778FB">
        <w:rPr>
          <w:rFonts w:cs="Arial"/>
          <w:lang w:val="pt-BR"/>
        </w:rPr>
        <w:t xml:space="preserve">grupo </w:t>
      </w:r>
      <w:r w:rsidR="008C4B18" w:rsidRPr="00B778FB">
        <w:rPr>
          <w:rFonts w:cs="Arial"/>
          <w:lang w:val="pt-BR"/>
        </w:rPr>
        <w:t>isolad</w:t>
      </w:r>
      <w:r w:rsidR="00C817EE" w:rsidRPr="00B778FB">
        <w:rPr>
          <w:rFonts w:cs="Arial"/>
          <w:lang w:val="pt-BR"/>
        </w:rPr>
        <w:t>o</w:t>
      </w:r>
      <w:r w:rsidR="00B13DD6" w:rsidRPr="00B778FB">
        <w:rPr>
          <w:rFonts w:cs="Arial"/>
          <w:lang w:val="pt-BR"/>
        </w:rPr>
        <w:t xml:space="preserve"> e </w:t>
      </w:r>
      <w:r w:rsidR="00643023" w:rsidRPr="00B778FB">
        <w:rPr>
          <w:rFonts w:cs="Arial"/>
          <w:lang w:val="pt-BR"/>
        </w:rPr>
        <w:t>coordenad</w:t>
      </w:r>
      <w:r w:rsidR="00C817EE" w:rsidRPr="00B778FB">
        <w:rPr>
          <w:rFonts w:cs="Arial"/>
          <w:lang w:val="pt-BR"/>
        </w:rPr>
        <w:t xml:space="preserve">o” que </w:t>
      </w:r>
      <w:r w:rsidR="00643023" w:rsidRPr="00B778FB">
        <w:rPr>
          <w:rFonts w:cs="Arial"/>
          <w:lang w:val="pt-BR"/>
        </w:rPr>
        <w:t>atacou</w:t>
      </w:r>
      <w:r w:rsidR="009C3F34" w:rsidRPr="00B778FB">
        <w:rPr>
          <w:rFonts w:cs="Arial"/>
          <w:lang w:val="pt-BR"/>
        </w:rPr>
        <w:t xml:space="preserve"> as </w:t>
      </w:r>
      <w:r w:rsidR="00C817EE" w:rsidRPr="00B778FB">
        <w:rPr>
          <w:rFonts w:cs="Arial"/>
          <w:lang w:val="pt-BR"/>
        </w:rPr>
        <w:t>instala</w:t>
      </w:r>
      <w:r w:rsidR="00643023" w:rsidRPr="00B778FB">
        <w:rPr>
          <w:rFonts w:cs="Arial"/>
          <w:lang w:val="pt-BR"/>
        </w:rPr>
        <w:t>ções, e</w:t>
      </w:r>
      <w:r w:rsidR="00C817EE" w:rsidRPr="00B778FB">
        <w:rPr>
          <w:rFonts w:cs="Arial"/>
          <w:lang w:val="pt-BR"/>
        </w:rPr>
        <w:t xml:space="preserve"> que “</w:t>
      </w:r>
      <w:r w:rsidR="009C3F34" w:rsidRPr="00B778FB">
        <w:rPr>
          <w:rFonts w:cs="Arial"/>
          <w:lang w:val="pt-BR"/>
        </w:rPr>
        <w:t>graça</w:t>
      </w:r>
      <w:r w:rsidR="00C817EE" w:rsidRPr="00B778FB">
        <w:rPr>
          <w:rFonts w:cs="Arial"/>
          <w:lang w:val="pt-BR"/>
        </w:rPr>
        <w:t>s</w:t>
      </w:r>
      <w:r w:rsidR="00643023" w:rsidRPr="00B778FB">
        <w:rPr>
          <w:rFonts w:cs="Arial"/>
          <w:lang w:val="pt-BR"/>
        </w:rPr>
        <w:t xml:space="preserve"> ao apoio da </w:t>
      </w:r>
      <w:r w:rsidR="005D084B" w:rsidRPr="00B778FB">
        <w:rPr>
          <w:rFonts w:cs="Arial"/>
          <w:lang w:val="pt-BR"/>
        </w:rPr>
        <w:t>Guarda</w:t>
      </w:r>
      <w:r w:rsidR="00C817EE" w:rsidRPr="00B778FB">
        <w:rPr>
          <w:rFonts w:cs="Arial"/>
          <w:lang w:val="pt-BR"/>
        </w:rPr>
        <w:t xml:space="preserve"> Nacional,</w:t>
      </w:r>
      <w:r w:rsidR="00643023" w:rsidRPr="00B778FB">
        <w:rPr>
          <w:rFonts w:cs="Arial"/>
          <w:lang w:val="pt-BR"/>
        </w:rPr>
        <w:t xml:space="preserve"> da </w:t>
      </w:r>
      <w:r w:rsidR="005D084B" w:rsidRPr="00B778FB">
        <w:rPr>
          <w:rFonts w:cs="Arial"/>
          <w:lang w:val="pt-BR"/>
        </w:rPr>
        <w:t xml:space="preserve">Polícia </w:t>
      </w:r>
      <w:r w:rsidR="00C817EE" w:rsidRPr="00B778FB">
        <w:rPr>
          <w:rFonts w:cs="Arial"/>
          <w:lang w:val="pt-BR"/>
        </w:rPr>
        <w:t>Metropolitana</w:t>
      </w:r>
      <w:r w:rsidR="00B13DD6" w:rsidRPr="00B778FB">
        <w:rPr>
          <w:rFonts w:cs="Arial"/>
          <w:lang w:val="pt-BR"/>
        </w:rPr>
        <w:t xml:space="preserve"> e </w:t>
      </w:r>
      <w:r w:rsidR="00643023" w:rsidRPr="00B778FB">
        <w:rPr>
          <w:rFonts w:cs="Arial"/>
          <w:lang w:val="pt-BR"/>
        </w:rPr>
        <w:t xml:space="preserve">dos </w:t>
      </w:r>
      <w:r w:rsidR="005B0162" w:rsidRPr="00B778FB">
        <w:rPr>
          <w:rFonts w:cs="Arial"/>
          <w:lang w:val="pt-BR"/>
        </w:rPr>
        <w:t>bombeiro</w:t>
      </w:r>
      <w:r w:rsidR="00C817EE" w:rsidRPr="00B778FB">
        <w:rPr>
          <w:rFonts w:cs="Arial"/>
          <w:lang w:val="pt-BR"/>
        </w:rPr>
        <w:t>s de Caracas</w:t>
      </w:r>
      <w:r w:rsidR="00643023" w:rsidRPr="00B778FB">
        <w:rPr>
          <w:rFonts w:cs="Arial"/>
          <w:lang w:val="pt-BR"/>
        </w:rPr>
        <w:t xml:space="preserve"> o </w:t>
      </w:r>
      <w:r w:rsidR="00C817EE" w:rsidRPr="00B778FB">
        <w:rPr>
          <w:rFonts w:cs="Arial"/>
          <w:lang w:val="pt-BR"/>
        </w:rPr>
        <w:t>grupo de mal intencionados</w:t>
      </w:r>
      <w:r w:rsidR="00643023" w:rsidRPr="00B778FB">
        <w:rPr>
          <w:rFonts w:cs="Arial"/>
          <w:lang w:val="pt-BR"/>
        </w:rPr>
        <w:t xml:space="preserve"> foi </w:t>
      </w:r>
      <w:r w:rsidR="00EA57DB" w:rsidRPr="00B778FB">
        <w:rPr>
          <w:rFonts w:cs="Arial"/>
          <w:lang w:val="pt-BR"/>
        </w:rPr>
        <w:t>mantido</w:t>
      </w:r>
      <w:r w:rsidR="00FC711F" w:rsidRPr="00B778FB">
        <w:rPr>
          <w:rFonts w:cs="Arial"/>
          <w:lang w:val="pt-BR"/>
        </w:rPr>
        <w:t xml:space="preserve"> à</w:t>
      </w:r>
      <w:r w:rsidR="00C817EE" w:rsidRPr="00B778FB">
        <w:rPr>
          <w:rFonts w:cs="Arial"/>
          <w:lang w:val="pt-BR"/>
        </w:rPr>
        <w:t xml:space="preserve"> </w:t>
      </w:r>
      <w:r w:rsidR="007E0A47" w:rsidRPr="00B778FB">
        <w:rPr>
          <w:rFonts w:cs="Arial"/>
          <w:lang w:val="pt-BR"/>
        </w:rPr>
        <w:t xml:space="preserve">distância </w:t>
      </w:r>
      <w:r w:rsidR="00B13DD6" w:rsidRPr="00B778FB">
        <w:rPr>
          <w:rFonts w:cs="Arial"/>
          <w:lang w:val="pt-BR"/>
        </w:rPr>
        <w:t xml:space="preserve">e </w:t>
      </w:r>
      <w:r w:rsidR="00C817EE" w:rsidRPr="00B778FB">
        <w:rPr>
          <w:rFonts w:cs="Arial"/>
          <w:lang w:val="pt-BR"/>
        </w:rPr>
        <w:t xml:space="preserve">posteriormente </w:t>
      </w:r>
      <w:r w:rsidR="007E0A47" w:rsidRPr="00B778FB">
        <w:rPr>
          <w:rFonts w:cs="Arial"/>
          <w:lang w:val="pt-BR"/>
        </w:rPr>
        <w:t xml:space="preserve">se retirou </w:t>
      </w:r>
      <w:r w:rsidR="00643023" w:rsidRPr="00B778FB">
        <w:rPr>
          <w:rFonts w:cs="Arial"/>
          <w:lang w:val="pt-BR"/>
        </w:rPr>
        <w:t xml:space="preserve">das </w:t>
      </w:r>
      <w:r w:rsidR="001C2FD4" w:rsidRPr="00B778FB">
        <w:rPr>
          <w:rFonts w:cs="Arial"/>
          <w:lang w:val="pt-BR"/>
        </w:rPr>
        <w:t>imediações</w:t>
      </w:r>
      <w:r w:rsidR="00C817EE" w:rsidRPr="00B778FB">
        <w:rPr>
          <w:rFonts w:cs="Arial"/>
          <w:lang w:val="pt-BR"/>
        </w:rPr>
        <w:t xml:space="preserve"> </w:t>
      </w:r>
      <w:r w:rsidR="00643023" w:rsidRPr="00B778FB">
        <w:rPr>
          <w:rFonts w:cs="Arial"/>
          <w:lang w:val="pt-BR"/>
        </w:rPr>
        <w:t xml:space="preserve">do </w:t>
      </w:r>
      <w:r w:rsidR="00C817EE" w:rsidRPr="00B778FB">
        <w:rPr>
          <w:rFonts w:cs="Arial"/>
          <w:lang w:val="pt-BR"/>
        </w:rPr>
        <w:t>canal”</w:t>
      </w:r>
      <w:r w:rsidR="007E0A47" w:rsidRPr="00B778FB">
        <w:rPr>
          <w:rFonts w:cs="Arial"/>
          <w:lang w:val="pt-BR"/>
        </w:rPr>
        <w:t>.</w:t>
      </w:r>
      <w:proofErr w:type="gramStart"/>
      <w:r w:rsidR="00C817EE" w:rsidRPr="00B778FB">
        <w:rPr>
          <w:rStyle w:val="Refdenotaalpie"/>
          <w:rFonts w:cs="Arial"/>
          <w:lang w:val="pt-BR"/>
        </w:rPr>
        <w:footnoteReference w:id="276"/>
      </w:r>
      <w:proofErr w:type="gramEnd"/>
    </w:p>
    <w:p w:rsidR="00C817EE" w:rsidRPr="00B778FB" w:rsidRDefault="00C817EE">
      <w:pPr>
        <w:rPr>
          <w:lang w:val="pt-BR"/>
        </w:rPr>
      </w:pPr>
    </w:p>
    <w:p w:rsidR="00C817EE" w:rsidRPr="00B778FB" w:rsidRDefault="00570485">
      <w:pPr>
        <w:rPr>
          <w:lang w:val="pt-BR"/>
        </w:rPr>
      </w:pPr>
      <w:r w:rsidRPr="00B778FB">
        <w:rPr>
          <w:lang w:val="pt-BR"/>
        </w:rPr>
        <w:t>263</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9C3F34" w:rsidRPr="00B778FB">
        <w:rPr>
          <w:lang w:val="pt-BR"/>
        </w:rPr>
        <w:t>afirmou</w:t>
      </w:r>
      <w:r w:rsidR="00C817EE" w:rsidRPr="00B778FB">
        <w:rPr>
          <w:lang w:val="pt-BR"/>
        </w:rPr>
        <w:t xml:space="preserve"> que</w:t>
      </w:r>
      <w:r w:rsidR="007E0A47" w:rsidRPr="00B778FB">
        <w:rPr>
          <w:lang w:val="pt-BR"/>
        </w:rPr>
        <w:t>,</w:t>
      </w:r>
      <w:r w:rsidR="002B2752" w:rsidRPr="00B778FB">
        <w:rPr>
          <w:lang w:val="pt-BR"/>
        </w:rPr>
        <w:t xml:space="preserve"> apesar </w:t>
      </w:r>
      <w:r w:rsidR="00C817EE" w:rsidRPr="00B778FB">
        <w:rPr>
          <w:lang w:val="pt-BR"/>
        </w:rPr>
        <w:t>de que</w:t>
      </w:r>
      <w:r w:rsidR="009C3F34" w:rsidRPr="00B778FB">
        <w:rPr>
          <w:lang w:val="pt-BR"/>
        </w:rPr>
        <w:t xml:space="preserve"> a </w:t>
      </w:r>
      <w:r w:rsidR="00643023" w:rsidRPr="00B778FB">
        <w:rPr>
          <w:lang w:val="pt-BR"/>
        </w:rPr>
        <w:t>Promotoria</w:t>
      </w:r>
      <w:r w:rsidR="00C817EE" w:rsidRPr="00B778FB">
        <w:rPr>
          <w:lang w:val="pt-BR"/>
        </w:rPr>
        <w:t xml:space="preserve"> </w:t>
      </w:r>
      <w:r w:rsidR="009C3F34" w:rsidRPr="00B778FB">
        <w:rPr>
          <w:lang w:val="pt-BR"/>
        </w:rPr>
        <w:t>identificou</w:t>
      </w:r>
      <w:r w:rsidR="00643023" w:rsidRPr="00B778FB">
        <w:rPr>
          <w:lang w:val="pt-BR"/>
        </w:rPr>
        <w:t xml:space="preserve"> à </w:t>
      </w:r>
      <w:r w:rsidR="009C3F34" w:rsidRPr="00B778FB">
        <w:rPr>
          <w:lang w:val="pt-BR"/>
        </w:rPr>
        <w:t>pessoa</w:t>
      </w:r>
      <w:r w:rsidR="00C817EE" w:rsidRPr="00B778FB">
        <w:rPr>
          <w:lang w:val="pt-BR"/>
        </w:rPr>
        <w:t xml:space="preserve"> que lider</w:t>
      </w:r>
      <w:r w:rsidR="007E0A47" w:rsidRPr="00B778FB">
        <w:rPr>
          <w:lang w:val="pt-BR"/>
        </w:rPr>
        <w:t>ou</w:t>
      </w:r>
      <w:r w:rsidR="00643023" w:rsidRPr="00B778FB">
        <w:rPr>
          <w:lang w:val="pt-BR"/>
        </w:rPr>
        <w:t xml:space="preserve"> o </w:t>
      </w:r>
      <w:r w:rsidR="00C817EE" w:rsidRPr="00B778FB">
        <w:rPr>
          <w:lang w:val="pt-BR"/>
        </w:rPr>
        <w:t>ataque,</w:t>
      </w:r>
      <w:r w:rsidR="009C3F34" w:rsidRPr="00B778FB">
        <w:rPr>
          <w:lang w:val="pt-BR"/>
        </w:rPr>
        <w:t xml:space="preserve"> a </w:t>
      </w:r>
      <w:r w:rsidR="00C817EE" w:rsidRPr="00B778FB">
        <w:rPr>
          <w:lang w:val="pt-BR"/>
        </w:rPr>
        <w:t>investiga</w:t>
      </w:r>
      <w:r w:rsidR="00643023" w:rsidRPr="00B778FB">
        <w:rPr>
          <w:lang w:val="pt-BR"/>
        </w:rPr>
        <w:t>ção</w:t>
      </w:r>
      <w:r w:rsidR="00C817EE" w:rsidRPr="00B778FB">
        <w:rPr>
          <w:lang w:val="pt-BR"/>
        </w:rPr>
        <w:t xml:space="preserve"> </w:t>
      </w:r>
      <w:r w:rsidR="002B2752" w:rsidRPr="00B778FB">
        <w:rPr>
          <w:lang w:val="pt-BR"/>
        </w:rPr>
        <w:t>não havia</w:t>
      </w:r>
      <w:r w:rsidR="00C817EE" w:rsidRPr="00B778FB">
        <w:rPr>
          <w:lang w:val="pt-BR"/>
        </w:rPr>
        <w:t xml:space="preserve"> </w:t>
      </w:r>
      <w:r w:rsidR="007E0A47" w:rsidRPr="00B778FB">
        <w:rPr>
          <w:lang w:val="pt-BR"/>
        </w:rPr>
        <w:t>concluído.</w:t>
      </w:r>
      <w:r w:rsidR="00C817EE" w:rsidRPr="00B778FB">
        <w:rPr>
          <w:rStyle w:val="Refdenotaalpie"/>
          <w:lang w:val="pt-BR"/>
        </w:rPr>
        <w:footnoteReference w:id="277"/>
      </w:r>
      <w:r w:rsidR="008C4B18" w:rsidRPr="00B778FB">
        <w:rPr>
          <w:lang w:val="pt-BR"/>
        </w:rPr>
        <w:t xml:space="preserve"> O </w:t>
      </w:r>
      <w:r w:rsidR="00C817EE" w:rsidRPr="00B778FB">
        <w:rPr>
          <w:lang w:val="pt-BR"/>
        </w:rPr>
        <w:t xml:space="preserve">Estado </w:t>
      </w:r>
      <w:r w:rsidR="009C3F34" w:rsidRPr="00B778FB">
        <w:rPr>
          <w:lang w:val="pt-BR"/>
        </w:rPr>
        <w:t>informou</w:t>
      </w:r>
      <w:r w:rsidR="00C817EE" w:rsidRPr="00B778FB">
        <w:rPr>
          <w:lang w:val="pt-BR"/>
        </w:rPr>
        <w:t xml:space="preserve"> que </w:t>
      </w:r>
      <w:r w:rsidR="00B107A1">
        <w:rPr>
          <w:lang w:val="pt-BR"/>
        </w:rPr>
        <w:t xml:space="preserve">foram realizadas </w:t>
      </w:r>
      <w:r w:rsidR="00C817EE" w:rsidRPr="00B778FB">
        <w:rPr>
          <w:lang w:val="pt-BR"/>
        </w:rPr>
        <w:t xml:space="preserve">diversas </w:t>
      </w:r>
      <w:r w:rsidR="00643023" w:rsidRPr="00B778FB">
        <w:rPr>
          <w:lang w:val="pt-BR"/>
        </w:rPr>
        <w:t>diligência</w:t>
      </w:r>
      <w:r w:rsidR="00C817EE" w:rsidRPr="00B778FB">
        <w:rPr>
          <w:lang w:val="pt-BR"/>
        </w:rPr>
        <w:t>s, como</w:t>
      </w:r>
      <w:r w:rsidR="00FC711F" w:rsidRPr="00B778FB">
        <w:rPr>
          <w:lang w:val="pt-BR"/>
        </w:rPr>
        <w:t xml:space="preserve"> </w:t>
      </w:r>
      <w:r w:rsidR="00643023" w:rsidRPr="00B778FB">
        <w:rPr>
          <w:lang w:val="pt-BR"/>
        </w:rPr>
        <w:t xml:space="preserve">a </w:t>
      </w:r>
      <w:r w:rsidR="005B2642" w:rsidRPr="00B778FB">
        <w:rPr>
          <w:lang w:val="pt-BR"/>
        </w:rPr>
        <w:t>perícia</w:t>
      </w:r>
      <w:r w:rsidR="00C817EE" w:rsidRPr="00B778FB">
        <w:rPr>
          <w:lang w:val="pt-BR"/>
        </w:rPr>
        <w:t xml:space="preserve"> balística</w:t>
      </w:r>
      <w:r w:rsidR="00B13DD6" w:rsidRPr="00B778FB">
        <w:rPr>
          <w:lang w:val="pt-BR"/>
        </w:rPr>
        <w:t xml:space="preserve"> </w:t>
      </w:r>
      <w:r w:rsidR="007E0A47" w:rsidRPr="00B778FB">
        <w:rPr>
          <w:lang w:val="pt-BR"/>
        </w:rPr>
        <w:t xml:space="preserve">dos </w:t>
      </w:r>
      <w:r w:rsidR="00C817EE" w:rsidRPr="00B778FB">
        <w:rPr>
          <w:lang w:val="pt-BR"/>
        </w:rPr>
        <w:t>“c</w:t>
      </w:r>
      <w:r w:rsidR="007E0A47" w:rsidRPr="00B778FB">
        <w:rPr>
          <w:lang w:val="pt-BR"/>
        </w:rPr>
        <w:t>ascos</w:t>
      </w:r>
      <w:r w:rsidR="00C817EE" w:rsidRPr="00B778FB">
        <w:rPr>
          <w:lang w:val="pt-BR"/>
        </w:rPr>
        <w:t xml:space="preserve">” </w:t>
      </w:r>
      <w:r w:rsidR="005D084B" w:rsidRPr="00B778FB">
        <w:rPr>
          <w:lang w:val="pt-BR"/>
        </w:rPr>
        <w:t>apreendid</w:t>
      </w:r>
      <w:r w:rsidR="007E0A47" w:rsidRPr="00B778FB">
        <w:rPr>
          <w:lang w:val="pt-BR"/>
        </w:rPr>
        <w:t>o</w:t>
      </w:r>
      <w:r w:rsidR="00C817EE" w:rsidRPr="00B778FB">
        <w:rPr>
          <w:lang w:val="pt-BR"/>
        </w:rPr>
        <w:t>s</w:t>
      </w:r>
      <w:r w:rsidR="00B13DD6" w:rsidRPr="00B778FB">
        <w:rPr>
          <w:lang w:val="pt-BR"/>
        </w:rPr>
        <w:t xml:space="preserve"> no </w:t>
      </w:r>
      <w:r w:rsidR="007E0A47" w:rsidRPr="00B778FB">
        <w:rPr>
          <w:lang w:val="pt-BR"/>
        </w:rPr>
        <w:t>local do evento</w:t>
      </w:r>
      <w:r w:rsidR="00C817EE" w:rsidRPr="00B778FB">
        <w:rPr>
          <w:lang w:val="pt-BR"/>
        </w:rPr>
        <w:t xml:space="preserve">; </w:t>
      </w:r>
      <w:r w:rsidR="00643023" w:rsidRPr="00B778FB">
        <w:rPr>
          <w:lang w:val="pt-BR"/>
        </w:rPr>
        <w:t>análise</w:t>
      </w:r>
      <w:r w:rsidR="00C817EE" w:rsidRPr="00B778FB">
        <w:rPr>
          <w:lang w:val="pt-BR"/>
        </w:rPr>
        <w:t xml:space="preserve"> audiovisual</w:t>
      </w:r>
      <w:r w:rsidR="00B13DD6" w:rsidRPr="00B778FB">
        <w:rPr>
          <w:lang w:val="pt-BR"/>
        </w:rPr>
        <w:t xml:space="preserve"> e </w:t>
      </w:r>
      <w:r w:rsidR="00C817EE" w:rsidRPr="00B778FB">
        <w:rPr>
          <w:lang w:val="pt-BR"/>
        </w:rPr>
        <w:t xml:space="preserve">de </w:t>
      </w:r>
      <w:r w:rsidR="00643023" w:rsidRPr="00B778FB">
        <w:rPr>
          <w:lang w:val="pt-BR"/>
        </w:rPr>
        <w:t>coerência</w:t>
      </w:r>
      <w:r w:rsidR="00CA4BD6" w:rsidRPr="00B778FB">
        <w:rPr>
          <w:lang w:val="pt-BR"/>
        </w:rPr>
        <w:t xml:space="preserve"> técnica de</w:t>
      </w:r>
      <w:r w:rsidR="00B13DD6" w:rsidRPr="00B778FB">
        <w:rPr>
          <w:lang w:val="pt-BR"/>
        </w:rPr>
        <w:t xml:space="preserve"> um </w:t>
      </w:r>
      <w:r w:rsidR="007E0A47" w:rsidRPr="00B778FB">
        <w:rPr>
          <w:lang w:val="pt-BR"/>
        </w:rPr>
        <w:t>vídeo;</w:t>
      </w:r>
      <w:r w:rsidR="00C817EE" w:rsidRPr="00B778FB">
        <w:rPr>
          <w:lang w:val="pt-BR"/>
        </w:rPr>
        <w:t xml:space="preserve"> </w:t>
      </w:r>
      <w:r w:rsidR="007E0A47" w:rsidRPr="00B778FB">
        <w:rPr>
          <w:lang w:val="pt-BR"/>
        </w:rPr>
        <w:t xml:space="preserve">avaliação </w:t>
      </w:r>
      <w:r w:rsidR="00DF798B">
        <w:rPr>
          <w:lang w:val="pt-BR"/>
        </w:rPr>
        <w:t>física</w:t>
      </w:r>
      <w:r w:rsidR="00643023" w:rsidRPr="00B778FB">
        <w:rPr>
          <w:lang w:val="pt-BR"/>
        </w:rPr>
        <w:t xml:space="preserve"> </w:t>
      </w:r>
      <w:r w:rsidR="007E0A47" w:rsidRPr="00B778FB">
        <w:rPr>
          <w:lang w:val="pt-BR"/>
        </w:rPr>
        <w:t>da</w:t>
      </w:r>
      <w:r w:rsidR="00643023" w:rsidRPr="00B778FB">
        <w:rPr>
          <w:lang w:val="pt-BR"/>
        </w:rPr>
        <w:t xml:space="preserve"> </w:t>
      </w:r>
      <w:r w:rsidR="00C817EE" w:rsidRPr="00B778FB">
        <w:rPr>
          <w:lang w:val="pt-BR"/>
        </w:rPr>
        <w:t>fachada</w:t>
      </w:r>
      <w:r w:rsidR="00643023" w:rsidRPr="00B778FB">
        <w:rPr>
          <w:lang w:val="pt-BR"/>
        </w:rPr>
        <w:t xml:space="preserve"> da </w:t>
      </w:r>
      <w:r w:rsidR="00C817EE" w:rsidRPr="00B778FB">
        <w:rPr>
          <w:lang w:val="pt-BR"/>
        </w:rPr>
        <w:t>empresa RCTV,</w:t>
      </w:r>
      <w:r w:rsidR="00643023" w:rsidRPr="00B778FB">
        <w:rPr>
          <w:lang w:val="pt-BR"/>
        </w:rPr>
        <w:t xml:space="preserve"> com o </w:t>
      </w:r>
      <w:r w:rsidR="00C817EE" w:rsidRPr="00B778FB">
        <w:rPr>
          <w:lang w:val="pt-BR"/>
        </w:rPr>
        <w:t>objet</w:t>
      </w:r>
      <w:r w:rsidR="007E0A47" w:rsidRPr="00B778FB">
        <w:rPr>
          <w:lang w:val="pt-BR"/>
        </w:rPr>
        <w:t>iv</w:t>
      </w:r>
      <w:r w:rsidR="00C817EE" w:rsidRPr="00B778FB">
        <w:rPr>
          <w:lang w:val="pt-BR"/>
        </w:rPr>
        <w:t>o de determinar</w:t>
      </w:r>
      <w:r w:rsidR="00643023" w:rsidRPr="00B778FB">
        <w:rPr>
          <w:lang w:val="pt-BR"/>
        </w:rPr>
        <w:t xml:space="preserve"> o </w:t>
      </w:r>
      <w:r w:rsidR="00C817EE" w:rsidRPr="00B778FB">
        <w:rPr>
          <w:lang w:val="pt-BR"/>
        </w:rPr>
        <w:t>valor</w:t>
      </w:r>
      <w:r w:rsidR="00643023" w:rsidRPr="00B778FB">
        <w:rPr>
          <w:lang w:val="pt-BR"/>
        </w:rPr>
        <w:t xml:space="preserve"> dos </w:t>
      </w:r>
      <w:r w:rsidR="00C817EE" w:rsidRPr="00B778FB">
        <w:rPr>
          <w:lang w:val="pt-BR"/>
        </w:rPr>
        <w:t>d</w:t>
      </w:r>
      <w:r w:rsidR="00643023" w:rsidRPr="00B778FB">
        <w:rPr>
          <w:lang w:val="pt-BR"/>
        </w:rPr>
        <w:t>anos</w:t>
      </w:r>
      <w:r w:rsidR="00C817EE" w:rsidRPr="00B778FB">
        <w:rPr>
          <w:lang w:val="pt-BR"/>
        </w:rPr>
        <w:t xml:space="preserve"> </w:t>
      </w:r>
      <w:r w:rsidR="007E0A47" w:rsidRPr="00B778FB">
        <w:rPr>
          <w:lang w:val="pt-BR"/>
        </w:rPr>
        <w:t>causados.</w:t>
      </w:r>
      <w:r w:rsidR="00C817EE" w:rsidRPr="00B778FB">
        <w:rPr>
          <w:rStyle w:val="Refdenotaalpie"/>
          <w:lang w:val="pt-BR"/>
        </w:rPr>
        <w:footnoteReference w:id="278"/>
      </w:r>
      <w:r w:rsidR="00C817EE" w:rsidRPr="00B778FB">
        <w:rPr>
          <w:lang w:val="pt-BR"/>
        </w:rPr>
        <w:t xml:space="preserve"> </w:t>
      </w:r>
      <w:r w:rsidR="00EA57DB" w:rsidRPr="00B778FB">
        <w:rPr>
          <w:lang w:val="pt-BR"/>
        </w:rPr>
        <w:t xml:space="preserve">Além disso, </w:t>
      </w:r>
      <w:r w:rsidR="007E0A47" w:rsidRPr="00B778FB">
        <w:rPr>
          <w:lang w:val="pt-BR"/>
        </w:rPr>
        <w:t xml:space="preserve">intimou </w:t>
      </w:r>
      <w:r w:rsidR="00B13DD6" w:rsidRPr="00B778FB">
        <w:rPr>
          <w:lang w:val="pt-BR"/>
        </w:rPr>
        <w:t xml:space="preserve">e </w:t>
      </w:r>
      <w:r w:rsidR="002B2752" w:rsidRPr="00B778FB">
        <w:rPr>
          <w:lang w:val="pt-BR"/>
        </w:rPr>
        <w:t>entrevistou</w:t>
      </w:r>
      <w:r w:rsidR="00C817EE" w:rsidRPr="00B778FB">
        <w:rPr>
          <w:lang w:val="pt-BR"/>
        </w:rPr>
        <w:t xml:space="preserve"> a </w:t>
      </w:r>
      <w:r w:rsidR="009C3F34" w:rsidRPr="00B778FB">
        <w:rPr>
          <w:lang w:val="pt-BR"/>
        </w:rPr>
        <w:t xml:space="preserve">sete </w:t>
      </w:r>
      <w:r w:rsidR="00B13DD6" w:rsidRPr="00B778FB">
        <w:rPr>
          <w:lang w:val="pt-BR"/>
        </w:rPr>
        <w:t>testemunha</w:t>
      </w:r>
      <w:r w:rsidR="00C817EE" w:rsidRPr="00B778FB">
        <w:rPr>
          <w:lang w:val="pt-BR"/>
        </w:rPr>
        <w:t xml:space="preserve">s, </w:t>
      </w:r>
      <w:r w:rsidR="009C3F34" w:rsidRPr="00B778FB">
        <w:rPr>
          <w:lang w:val="pt-BR"/>
        </w:rPr>
        <w:t xml:space="preserve">solicitou a </w:t>
      </w:r>
      <w:r w:rsidR="007E0A47" w:rsidRPr="00B778FB">
        <w:rPr>
          <w:lang w:val="pt-BR"/>
        </w:rPr>
        <w:t xml:space="preserve">realização </w:t>
      </w:r>
      <w:r w:rsidR="00C817EE" w:rsidRPr="00B778FB">
        <w:rPr>
          <w:lang w:val="pt-BR"/>
        </w:rPr>
        <w:t xml:space="preserve">de </w:t>
      </w:r>
      <w:r w:rsidR="00C61D12" w:rsidRPr="00B778FB">
        <w:rPr>
          <w:lang w:val="pt-BR"/>
        </w:rPr>
        <w:t>levantamento</w:t>
      </w:r>
      <w:r w:rsidR="00C817EE" w:rsidRPr="00B778FB">
        <w:rPr>
          <w:lang w:val="pt-BR"/>
        </w:rPr>
        <w:t xml:space="preserve"> planimétrico</w:t>
      </w:r>
      <w:r w:rsidR="00B13DD6" w:rsidRPr="00B778FB">
        <w:rPr>
          <w:lang w:val="pt-BR"/>
        </w:rPr>
        <w:t xml:space="preserve"> e </w:t>
      </w:r>
      <w:r w:rsidR="00EA57DB" w:rsidRPr="00B778FB">
        <w:rPr>
          <w:lang w:val="pt-BR"/>
        </w:rPr>
        <w:t>trajetória</w:t>
      </w:r>
      <w:r w:rsidR="00C817EE" w:rsidRPr="00B778FB">
        <w:rPr>
          <w:lang w:val="pt-BR"/>
        </w:rPr>
        <w:t xml:space="preserve"> balística</w:t>
      </w:r>
      <w:r w:rsidR="00643023" w:rsidRPr="00B778FB">
        <w:rPr>
          <w:lang w:val="pt-BR"/>
        </w:rPr>
        <w:t xml:space="preserve"> ao Corpo</w:t>
      </w:r>
      <w:r w:rsidR="00C817EE" w:rsidRPr="00B778FB">
        <w:rPr>
          <w:lang w:val="pt-BR"/>
        </w:rPr>
        <w:t xml:space="preserve"> de Investiga</w:t>
      </w:r>
      <w:r w:rsidR="00643023" w:rsidRPr="00B778FB">
        <w:rPr>
          <w:lang w:val="pt-BR"/>
        </w:rPr>
        <w:t>ções</w:t>
      </w:r>
      <w:r w:rsidR="00C817EE" w:rsidRPr="00B778FB">
        <w:rPr>
          <w:lang w:val="pt-BR"/>
        </w:rPr>
        <w:t xml:space="preserve"> Científicas, </w:t>
      </w:r>
      <w:r w:rsidR="009C3F34" w:rsidRPr="00B778FB">
        <w:rPr>
          <w:lang w:val="pt-BR"/>
        </w:rPr>
        <w:t>Penais</w:t>
      </w:r>
      <w:r w:rsidR="00B13DD6" w:rsidRPr="00B778FB">
        <w:rPr>
          <w:lang w:val="pt-BR"/>
        </w:rPr>
        <w:t xml:space="preserve"> e </w:t>
      </w:r>
      <w:r w:rsidR="00C817EE" w:rsidRPr="00B778FB">
        <w:rPr>
          <w:lang w:val="pt-BR"/>
        </w:rPr>
        <w:t xml:space="preserve">Criminalísticas; </w:t>
      </w:r>
      <w:r w:rsidR="009C3F34" w:rsidRPr="00B778FB">
        <w:rPr>
          <w:lang w:val="pt-BR"/>
        </w:rPr>
        <w:t xml:space="preserve">solicitou </w:t>
      </w:r>
      <w:r w:rsidR="00EA57DB" w:rsidRPr="00B778FB">
        <w:rPr>
          <w:lang w:val="pt-BR"/>
        </w:rPr>
        <w:t>relatório</w:t>
      </w:r>
      <w:r w:rsidR="009C3F34" w:rsidRPr="00B778FB">
        <w:rPr>
          <w:lang w:val="pt-BR"/>
        </w:rPr>
        <w:t xml:space="preserve"> </w:t>
      </w:r>
      <w:r w:rsidR="00643023" w:rsidRPr="00B778FB">
        <w:rPr>
          <w:lang w:val="pt-BR"/>
        </w:rPr>
        <w:t>ao Corpo</w:t>
      </w:r>
      <w:r w:rsidR="00C817EE" w:rsidRPr="00B778FB">
        <w:rPr>
          <w:lang w:val="pt-BR"/>
        </w:rPr>
        <w:t xml:space="preserve"> de </w:t>
      </w:r>
      <w:r w:rsidR="005B0162" w:rsidRPr="00B778FB">
        <w:rPr>
          <w:lang w:val="pt-BR"/>
        </w:rPr>
        <w:t>Bombeiro</w:t>
      </w:r>
      <w:r w:rsidR="00C817EE" w:rsidRPr="00B778FB">
        <w:rPr>
          <w:lang w:val="pt-BR"/>
        </w:rPr>
        <w:t>s Metropolitanos sobre su</w:t>
      </w:r>
      <w:r w:rsidR="007E0A47" w:rsidRPr="00B778FB">
        <w:rPr>
          <w:lang w:val="pt-BR"/>
        </w:rPr>
        <w:t>a</w:t>
      </w:r>
      <w:r w:rsidR="00C817EE" w:rsidRPr="00B778FB">
        <w:rPr>
          <w:lang w:val="pt-BR"/>
        </w:rPr>
        <w:t xml:space="preserve"> </w:t>
      </w:r>
      <w:r w:rsidR="002B2752" w:rsidRPr="00B778FB">
        <w:rPr>
          <w:lang w:val="pt-BR"/>
        </w:rPr>
        <w:t>atuação</w:t>
      </w:r>
      <w:r w:rsidR="00B13DD6" w:rsidRPr="00B778FB">
        <w:rPr>
          <w:lang w:val="pt-BR"/>
        </w:rPr>
        <w:t xml:space="preserve"> no </w:t>
      </w:r>
      <w:r w:rsidR="007E0A47" w:rsidRPr="00B778FB">
        <w:rPr>
          <w:lang w:val="pt-BR"/>
        </w:rPr>
        <w:t xml:space="preserve">incêndio </w:t>
      </w:r>
      <w:r w:rsidR="009C3F34" w:rsidRPr="00B778FB">
        <w:rPr>
          <w:lang w:val="pt-BR"/>
        </w:rPr>
        <w:t>ocorrid</w:t>
      </w:r>
      <w:r w:rsidR="00C817EE" w:rsidRPr="00B778FB">
        <w:rPr>
          <w:lang w:val="pt-BR"/>
        </w:rPr>
        <w:t>o</w:t>
      </w:r>
      <w:r w:rsidR="00B13DD6" w:rsidRPr="00B778FB">
        <w:rPr>
          <w:lang w:val="pt-BR"/>
        </w:rPr>
        <w:t xml:space="preserve"> na </w:t>
      </w:r>
      <w:r w:rsidR="00C817EE" w:rsidRPr="00B778FB">
        <w:rPr>
          <w:lang w:val="pt-BR"/>
        </w:rPr>
        <w:t xml:space="preserve">sede </w:t>
      </w:r>
      <w:r w:rsidR="00326097" w:rsidRPr="00B778FB">
        <w:rPr>
          <w:lang w:val="pt-BR"/>
        </w:rPr>
        <w:t>da RCTV</w:t>
      </w:r>
      <w:r w:rsidR="00B13DD6" w:rsidRPr="00B778FB">
        <w:rPr>
          <w:lang w:val="pt-BR"/>
        </w:rPr>
        <w:t xml:space="preserve"> e </w:t>
      </w:r>
      <w:r w:rsidR="009C3F34" w:rsidRPr="00B778FB">
        <w:rPr>
          <w:lang w:val="pt-BR"/>
        </w:rPr>
        <w:t>realizou</w:t>
      </w:r>
      <w:r w:rsidR="00C817EE" w:rsidRPr="00B778FB">
        <w:rPr>
          <w:lang w:val="pt-BR"/>
        </w:rPr>
        <w:t xml:space="preserve"> </w:t>
      </w:r>
      <w:r w:rsidR="00B13DD6" w:rsidRPr="00B778FB">
        <w:rPr>
          <w:lang w:val="pt-BR"/>
        </w:rPr>
        <w:t>inspeção</w:t>
      </w:r>
      <w:r w:rsidR="00C817EE" w:rsidRPr="00B778FB">
        <w:rPr>
          <w:lang w:val="pt-BR"/>
        </w:rPr>
        <w:t xml:space="preserve"> técnica</w:t>
      </w:r>
      <w:r w:rsidR="00B13DD6" w:rsidRPr="00B778FB">
        <w:rPr>
          <w:lang w:val="pt-BR"/>
        </w:rPr>
        <w:t xml:space="preserve"> no </w:t>
      </w:r>
      <w:r w:rsidR="007E0A47" w:rsidRPr="00B778FB">
        <w:rPr>
          <w:lang w:val="pt-BR"/>
        </w:rPr>
        <w:t>local do evento</w:t>
      </w:r>
      <w:r w:rsidR="00C817EE" w:rsidRPr="00B778FB">
        <w:rPr>
          <w:lang w:val="pt-BR"/>
        </w:rPr>
        <w:t>,</w:t>
      </w:r>
      <w:r w:rsidR="00643023" w:rsidRPr="00B778FB">
        <w:rPr>
          <w:lang w:val="pt-BR"/>
        </w:rPr>
        <w:t xml:space="preserve"> com o fim </w:t>
      </w:r>
      <w:r w:rsidR="00C817EE" w:rsidRPr="00B778FB">
        <w:rPr>
          <w:lang w:val="pt-BR"/>
        </w:rPr>
        <w:t xml:space="preserve">de </w:t>
      </w:r>
      <w:r w:rsidR="007E0A47" w:rsidRPr="00B778FB">
        <w:rPr>
          <w:lang w:val="pt-BR"/>
        </w:rPr>
        <w:t xml:space="preserve">registrar </w:t>
      </w:r>
      <w:r w:rsidR="00643023" w:rsidRPr="00B778FB">
        <w:rPr>
          <w:lang w:val="pt-BR"/>
        </w:rPr>
        <w:t xml:space="preserve">as </w:t>
      </w:r>
      <w:r w:rsidR="00C817EE" w:rsidRPr="00B778FB">
        <w:rPr>
          <w:lang w:val="pt-BR"/>
        </w:rPr>
        <w:t xml:space="preserve">características </w:t>
      </w:r>
      <w:r w:rsidR="00643023" w:rsidRPr="00B778FB">
        <w:rPr>
          <w:lang w:val="pt-BR"/>
        </w:rPr>
        <w:t xml:space="preserve">do </w:t>
      </w:r>
      <w:r w:rsidR="007E0A47" w:rsidRPr="00B778FB">
        <w:rPr>
          <w:lang w:val="pt-BR"/>
        </w:rPr>
        <w:t>local.</w:t>
      </w:r>
      <w:r w:rsidR="00C817EE" w:rsidRPr="00B778FB">
        <w:rPr>
          <w:rStyle w:val="Refdenotaalpie"/>
          <w:lang w:val="pt-BR"/>
        </w:rPr>
        <w:footnoteReference w:id="279"/>
      </w:r>
      <w:r w:rsidR="00C817EE" w:rsidRPr="00B778FB">
        <w:rPr>
          <w:lang w:val="pt-BR"/>
        </w:rPr>
        <w:t xml:space="preserve"> </w:t>
      </w:r>
      <w:r w:rsidR="009C3F34" w:rsidRPr="00B778FB">
        <w:rPr>
          <w:lang w:val="pt-BR"/>
        </w:rPr>
        <w:t>Segundo</w:t>
      </w:r>
      <w:r w:rsidR="00643023" w:rsidRPr="00B778FB">
        <w:rPr>
          <w:lang w:val="pt-BR"/>
        </w:rPr>
        <w:t xml:space="preserve"> o </w:t>
      </w:r>
      <w:r w:rsidR="00C817EE" w:rsidRPr="00B778FB">
        <w:rPr>
          <w:lang w:val="pt-BR"/>
        </w:rPr>
        <w:t>Estado,</w:t>
      </w:r>
      <w:r w:rsidR="009C3F34" w:rsidRPr="00B778FB">
        <w:rPr>
          <w:lang w:val="pt-BR"/>
        </w:rPr>
        <w:t xml:space="preserve"> a </w:t>
      </w:r>
      <w:r w:rsidR="008260F0" w:rsidRPr="00B778FB">
        <w:rPr>
          <w:lang w:val="pt-BR"/>
        </w:rPr>
        <w:t>32ª Promotoria</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 </w:t>
      </w:r>
      <w:r w:rsidR="007C1B78" w:rsidRPr="00B778FB">
        <w:rPr>
          <w:lang w:val="pt-BR"/>
        </w:rPr>
        <w:t xml:space="preserve">da Área Metropolitana </w:t>
      </w:r>
      <w:r w:rsidR="00C817EE" w:rsidRPr="00B778FB">
        <w:rPr>
          <w:lang w:val="pt-BR"/>
        </w:rPr>
        <w:t xml:space="preserve">de Caracas </w:t>
      </w:r>
      <w:r w:rsidR="00643023" w:rsidRPr="00B778FB">
        <w:rPr>
          <w:rFonts w:cs="Tahoma"/>
          <w:lang w:val="pt-BR"/>
        </w:rPr>
        <w:t>decretou o arquiv</w:t>
      </w:r>
      <w:r w:rsidR="007E0A47" w:rsidRPr="00B778FB">
        <w:rPr>
          <w:rFonts w:cs="Tahoma"/>
          <w:lang w:val="pt-BR"/>
        </w:rPr>
        <w:t>ament</w:t>
      </w:r>
      <w:r w:rsidR="00643023" w:rsidRPr="00B778FB">
        <w:rPr>
          <w:rFonts w:cs="Tahoma"/>
          <w:lang w:val="pt-BR"/>
        </w:rPr>
        <w:t>o</w:t>
      </w:r>
      <w:r w:rsidR="00C817EE" w:rsidRPr="00B778FB">
        <w:rPr>
          <w:rFonts w:cs="Tahoma"/>
          <w:lang w:val="pt-BR"/>
        </w:rPr>
        <w:t xml:space="preserve"> </w:t>
      </w:r>
      <w:r w:rsidR="00643023" w:rsidRPr="00B778FB">
        <w:rPr>
          <w:rFonts w:cs="Tahoma"/>
          <w:lang w:val="pt-BR"/>
        </w:rPr>
        <w:t xml:space="preserve">da </w:t>
      </w:r>
      <w:r w:rsidR="00C817EE" w:rsidRPr="00B778FB">
        <w:rPr>
          <w:rFonts w:cs="Tahoma"/>
          <w:lang w:val="pt-BR"/>
        </w:rPr>
        <w:lastRenderedPageBreak/>
        <w:t>investiga</w:t>
      </w:r>
      <w:r w:rsidR="00643023" w:rsidRPr="00B778FB">
        <w:rPr>
          <w:rFonts w:cs="Tahoma"/>
          <w:lang w:val="pt-BR"/>
        </w:rPr>
        <w:t>ção</w:t>
      </w:r>
      <w:r w:rsidR="00C817EE" w:rsidRPr="00B778FB">
        <w:rPr>
          <w:rFonts w:cs="Tahoma"/>
          <w:lang w:val="pt-BR"/>
        </w:rPr>
        <w:t xml:space="preserve">, </w:t>
      </w:r>
      <w:r w:rsidR="00643023" w:rsidRPr="00B778FB">
        <w:rPr>
          <w:rFonts w:cs="Tahoma"/>
          <w:lang w:val="pt-BR"/>
        </w:rPr>
        <w:t>ainda que</w:t>
      </w:r>
      <w:r w:rsidR="005D084B" w:rsidRPr="00B778FB">
        <w:rPr>
          <w:rFonts w:cs="Tahoma"/>
          <w:lang w:val="pt-BR"/>
        </w:rPr>
        <w:t xml:space="preserve"> em </w:t>
      </w:r>
      <w:r w:rsidRPr="00B778FB">
        <w:rPr>
          <w:rFonts w:cs="Tahoma"/>
          <w:lang w:val="pt-BR"/>
        </w:rPr>
        <w:t>17</w:t>
      </w:r>
      <w:r w:rsidR="00C817EE" w:rsidRPr="00B778FB">
        <w:rPr>
          <w:rFonts w:cs="Tahoma"/>
          <w:lang w:val="pt-BR"/>
        </w:rPr>
        <w:t xml:space="preserve"> de </w:t>
      </w:r>
      <w:r w:rsidR="009C3F34" w:rsidRPr="00B778FB">
        <w:rPr>
          <w:rFonts w:cs="Tahoma"/>
          <w:lang w:val="pt-BR"/>
        </w:rPr>
        <w:t>julho</w:t>
      </w:r>
      <w:r w:rsidR="00C817EE" w:rsidRPr="00B778FB">
        <w:rPr>
          <w:rFonts w:cs="Tahoma"/>
          <w:lang w:val="pt-BR"/>
        </w:rPr>
        <w:t xml:space="preserve"> de </w:t>
      </w:r>
      <w:r w:rsidRPr="00B778FB">
        <w:rPr>
          <w:rFonts w:cs="Tahoma"/>
          <w:lang w:val="pt-BR"/>
        </w:rPr>
        <w:t>2008</w:t>
      </w:r>
      <w:r w:rsidR="009C3F34" w:rsidRPr="00B778FB">
        <w:rPr>
          <w:rFonts w:cs="Tahoma"/>
          <w:lang w:val="pt-BR"/>
        </w:rPr>
        <w:t xml:space="preserve"> a </w:t>
      </w:r>
      <w:r w:rsidR="00643023" w:rsidRPr="00B778FB">
        <w:rPr>
          <w:rFonts w:cs="Tahoma"/>
          <w:lang w:val="pt-BR"/>
        </w:rPr>
        <w:t>Promotoria</w:t>
      </w:r>
      <w:r w:rsidR="00C817EE" w:rsidRPr="00B778FB">
        <w:rPr>
          <w:rFonts w:cs="Tahoma"/>
          <w:lang w:val="pt-BR"/>
        </w:rPr>
        <w:t xml:space="preserve"> </w:t>
      </w:r>
      <w:r w:rsidR="009C3F34" w:rsidRPr="00B778FB">
        <w:rPr>
          <w:rFonts w:cs="Tahoma"/>
          <w:lang w:val="pt-BR"/>
        </w:rPr>
        <w:t>teria</w:t>
      </w:r>
      <w:r w:rsidR="00C817EE" w:rsidRPr="00B778FB">
        <w:rPr>
          <w:rFonts w:cs="Tahoma"/>
          <w:lang w:val="pt-BR"/>
        </w:rPr>
        <w:t xml:space="preserve"> </w:t>
      </w:r>
      <w:r w:rsidR="007E0A47" w:rsidRPr="00B778FB">
        <w:rPr>
          <w:rFonts w:cs="Tahoma"/>
          <w:lang w:val="pt-BR"/>
        </w:rPr>
        <w:t>decidido pel</w:t>
      </w:r>
      <w:r w:rsidR="009C3F34" w:rsidRPr="00B778FB">
        <w:rPr>
          <w:rFonts w:cs="Tahoma"/>
          <w:lang w:val="pt-BR"/>
        </w:rPr>
        <w:t xml:space="preserve">a </w:t>
      </w:r>
      <w:r w:rsidR="00C817EE" w:rsidRPr="00B778FB">
        <w:rPr>
          <w:rFonts w:cs="Tahoma"/>
          <w:lang w:val="pt-BR"/>
        </w:rPr>
        <w:t>re</w:t>
      </w:r>
      <w:r w:rsidR="00643023" w:rsidRPr="00B778FB">
        <w:rPr>
          <w:rFonts w:cs="Tahoma"/>
          <w:lang w:val="pt-BR"/>
        </w:rPr>
        <w:t>abertura</w:t>
      </w:r>
      <w:r w:rsidR="00C817EE" w:rsidRPr="00B778FB">
        <w:rPr>
          <w:rFonts w:cs="Tahoma"/>
          <w:lang w:val="pt-BR"/>
        </w:rPr>
        <w:t xml:space="preserve"> </w:t>
      </w:r>
      <w:r w:rsidR="00643023" w:rsidRPr="00B778FB">
        <w:rPr>
          <w:rFonts w:cs="Tahoma"/>
          <w:lang w:val="pt-BR"/>
        </w:rPr>
        <w:t xml:space="preserve">do </w:t>
      </w:r>
      <w:r w:rsidR="00C817EE" w:rsidRPr="00B778FB">
        <w:rPr>
          <w:rFonts w:cs="Tahoma"/>
          <w:lang w:val="pt-BR"/>
        </w:rPr>
        <w:t xml:space="preserve">referido </w:t>
      </w:r>
      <w:r w:rsidR="00643023" w:rsidRPr="00B778FB">
        <w:rPr>
          <w:rFonts w:cs="Tahoma"/>
          <w:lang w:val="pt-BR"/>
        </w:rPr>
        <w:t>arquivo</w:t>
      </w:r>
      <w:r w:rsidR="00C817EE" w:rsidRPr="00B778FB">
        <w:rPr>
          <w:rFonts w:cs="Tahoma"/>
          <w:lang w:val="pt-BR"/>
        </w:rPr>
        <w:t>,</w:t>
      </w:r>
      <w:r w:rsidR="009C3F34" w:rsidRPr="00B778FB">
        <w:rPr>
          <w:rFonts w:cs="Tahoma"/>
          <w:lang w:val="pt-BR"/>
        </w:rPr>
        <w:t xml:space="preserve"> </w:t>
      </w:r>
      <w:r w:rsidR="007E0A47" w:rsidRPr="00B778FB">
        <w:rPr>
          <w:rFonts w:cs="Tahoma"/>
          <w:lang w:val="pt-BR"/>
        </w:rPr>
        <w:t xml:space="preserve">de maneira </w:t>
      </w:r>
      <w:r w:rsidR="009C3F34" w:rsidRPr="00B778FB">
        <w:rPr>
          <w:rFonts w:cs="Tahoma"/>
          <w:lang w:val="pt-BR"/>
        </w:rPr>
        <w:t xml:space="preserve">que a </w:t>
      </w:r>
      <w:r w:rsidR="00C817EE" w:rsidRPr="00B778FB">
        <w:rPr>
          <w:rFonts w:cs="Tahoma"/>
          <w:lang w:val="pt-BR"/>
        </w:rPr>
        <w:t>investiga</w:t>
      </w:r>
      <w:r w:rsidR="00643023" w:rsidRPr="00B778FB">
        <w:rPr>
          <w:rFonts w:cs="Tahoma"/>
          <w:lang w:val="pt-BR"/>
        </w:rPr>
        <w:t>ção ainda</w:t>
      </w:r>
      <w:r w:rsidR="00C817EE" w:rsidRPr="00B778FB">
        <w:rPr>
          <w:rFonts w:cs="Tahoma"/>
          <w:lang w:val="pt-BR"/>
        </w:rPr>
        <w:t xml:space="preserve"> </w:t>
      </w:r>
      <w:r w:rsidR="002B2752" w:rsidRPr="00B778FB">
        <w:rPr>
          <w:rFonts w:cs="Tahoma"/>
          <w:lang w:val="pt-BR"/>
        </w:rPr>
        <w:t xml:space="preserve">estaria </w:t>
      </w:r>
      <w:r w:rsidR="00643023" w:rsidRPr="00B778FB">
        <w:rPr>
          <w:rFonts w:cs="Tahoma"/>
          <w:lang w:val="pt-BR"/>
        </w:rPr>
        <w:t xml:space="preserve">em </w:t>
      </w:r>
      <w:r w:rsidR="00C817EE" w:rsidRPr="00B778FB">
        <w:rPr>
          <w:rFonts w:cs="Tahoma"/>
          <w:lang w:val="pt-BR"/>
        </w:rPr>
        <w:t xml:space="preserve">fase </w:t>
      </w:r>
      <w:r w:rsidR="007E0A47" w:rsidRPr="00B778FB">
        <w:rPr>
          <w:rFonts w:cs="Tahoma"/>
          <w:lang w:val="pt-BR"/>
        </w:rPr>
        <w:t>preparatória.</w:t>
      </w:r>
      <w:proofErr w:type="gramStart"/>
      <w:r w:rsidR="00C817EE" w:rsidRPr="00B778FB">
        <w:rPr>
          <w:rStyle w:val="Refdenotaalpie"/>
          <w:rFonts w:cs="Tahoma"/>
          <w:lang w:val="pt-BR"/>
        </w:rPr>
        <w:footnoteReference w:id="280"/>
      </w:r>
      <w:proofErr w:type="gramEnd"/>
      <w:r w:rsidR="00C817EE" w:rsidRPr="00B778FB">
        <w:rPr>
          <w:rFonts w:cs="Tahoma"/>
          <w:lang w:val="pt-BR"/>
        </w:rPr>
        <w:t xml:space="preserve"> </w:t>
      </w:r>
    </w:p>
    <w:p w:rsidR="00C817EE" w:rsidRPr="00B778FB" w:rsidRDefault="00C817EE">
      <w:pPr>
        <w:rPr>
          <w:lang w:val="pt-BR"/>
        </w:rPr>
      </w:pPr>
    </w:p>
    <w:p w:rsidR="00C817EE" w:rsidRPr="00B778FB" w:rsidRDefault="00570485">
      <w:pPr>
        <w:tabs>
          <w:tab w:val="left" w:pos="0"/>
        </w:tabs>
        <w:rPr>
          <w:lang w:val="pt-BR"/>
        </w:rPr>
      </w:pPr>
      <w:r w:rsidRPr="00B778FB">
        <w:rPr>
          <w:lang w:val="pt-BR"/>
        </w:rPr>
        <w:t>264</w:t>
      </w:r>
      <w:r w:rsidR="00C817EE" w:rsidRPr="00B778FB">
        <w:rPr>
          <w:lang w:val="pt-BR"/>
        </w:rPr>
        <w:t>.</w:t>
      </w:r>
      <w:r w:rsidR="00C817EE" w:rsidRPr="00B778FB">
        <w:rPr>
          <w:lang w:val="pt-BR"/>
        </w:rPr>
        <w:tab/>
      </w:r>
      <w:r w:rsidR="007E0A47" w:rsidRPr="00B778FB">
        <w:rPr>
          <w:lang w:val="pt-BR"/>
        </w:rPr>
        <w:t xml:space="preserve">O </w:t>
      </w:r>
      <w:r w:rsidR="008C4B18" w:rsidRPr="00B778FB">
        <w:rPr>
          <w:lang w:val="pt-BR"/>
        </w:rPr>
        <w:t>Tribunal considera</w:t>
      </w:r>
      <w:r w:rsidR="00C817EE" w:rsidRPr="00B778FB">
        <w:rPr>
          <w:rFonts w:cs="Arial"/>
          <w:lang w:val="pt-BR"/>
        </w:rPr>
        <w:t xml:space="preserve"> que a partir</w:t>
      </w:r>
      <w:r w:rsidR="00643023" w:rsidRPr="00B778FB">
        <w:rPr>
          <w:rFonts w:cs="Arial"/>
          <w:lang w:val="pt-BR"/>
        </w:rPr>
        <w:t xml:space="preserve"> dos </w:t>
      </w:r>
      <w:r w:rsidR="00C817EE" w:rsidRPr="00B778FB">
        <w:rPr>
          <w:rFonts w:cs="Arial"/>
          <w:lang w:val="pt-BR"/>
        </w:rPr>
        <w:t xml:space="preserve">elementos </w:t>
      </w:r>
      <w:r w:rsidR="00643023" w:rsidRPr="00B778FB">
        <w:rPr>
          <w:rFonts w:cs="Arial"/>
          <w:lang w:val="pt-BR"/>
        </w:rPr>
        <w:t>disponíveis</w:t>
      </w:r>
      <w:r w:rsidR="00B13DD6" w:rsidRPr="00B778FB">
        <w:rPr>
          <w:rFonts w:cs="Arial"/>
          <w:lang w:val="pt-BR"/>
        </w:rPr>
        <w:t xml:space="preserve"> no</w:t>
      </w:r>
      <w:r w:rsidR="007E0A47" w:rsidRPr="00B778FB">
        <w:rPr>
          <w:rFonts w:cs="Arial"/>
          <w:lang w:val="pt-BR"/>
        </w:rPr>
        <w:t>s autos</w:t>
      </w:r>
      <w:r w:rsidR="00C817EE" w:rsidRPr="00B778FB">
        <w:rPr>
          <w:rFonts w:cs="Arial"/>
          <w:lang w:val="pt-BR"/>
        </w:rPr>
        <w:t xml:space="preserve"> </w:t>
      </w:r>
      <w:r w:rsidR="002B2752" w:rsidRPr="00B778FB">
        <w:rPr>
          <w:rFonts w:cs="Arial"/>
          <w:lang w:val="pt-BR"/>
        </w:rPr>
        <w:t>não é</w:t>
      </w:r>
      <w:r w:rsidR="00643023" w:rsidRPr="00B778FB">
        <w:rPr>
          <w:rFonts w:cs="Arial"/>
          <w:lang w:val="pt-BR"/>
        </w:rPr>
        <w:t xml:space="preserve"> </w:t>
      </w:r>
      <w:r w:rsidR="009C3F34" w:rsidRPr="00B778FB">
        <w:rPr>
          <w:rFonts w:cs="Arial"/>
          <w:lang w:val="pt-BR"/>
        </w:rPr>
        <w:t xml:space="preserve">possível provar as </w:t>
      </w:r>
      <w:r w:rsidR="00C817EE" w:rsidRPr="00B778FB">
        <w:rPr>
          <w:rFonts w:cs="Arial"/>
          <w:lang w:val="pt-BR"/>
        </w:rPr>
        <w:t>su</w:t>
      </w:r>
      <w:r w:rsidR="009C3F34" w:rsidRPr="00B778FB">
        <w:rPr>
          <w:rFonts w:cs="Arial"/>
          <w:lang w:val="pt-BR"/>
        </w:rPr>
        <w:t>posta</w:t>
      </w:r>
      <w:r w:rsidR="00C817EE" w:rsidRPr="00B778FB">
        <w:rPr>
          <w:rFonts w:cs="Arial"/>
          <w:lang w:val="pt-BR"/>
        </w:rPr>
        <w:t xml:space="preserve">s </w:t>
      </w:r>
      <w:r w:rsidR="00B13DD6" w:rsidRPr="00B778FB">
        <w:rPr>
          <w:rFonts w:cs="Arial"/>
          <w:lang w:val="pt-BR"/>
        </w:rPr>
        <w:t>agressões</w:t>
      </w:r>
      <w:r w:rsidR="00643023" w:rsidRPr="00B778FB">
        <w:rPr>
          <w:rFonts w:cs="Arial"/>
          <w:lang w:val="pt-BR"/>
        </w:rPr>
        <w:t xml:space="preserve"> ao </w:t>
      </w:r>
      <w:r w:rsidR="009C3F34" w:rsidRPr="00B778FB">
        <w:rPr>
          <w:rFonts w:cs="Arial"/>
          <w:lang w:val="pt-BR"/>
        </w:rPr>
        <w:t xml:space="preserve">senhor </w:t>
      </w:r>
      <w:r w:rsidR="00C817EE" w:rsidRPr="00B778FB">
        <w:rPr>
          <w:rFonts w:cs="Arial"/>
          <w:lang w:val="pt-BR"/>
        </w:rPr>
        <w:t>Pernía</w:t>
      </w:r>
      <w:r w:rsidR="005D084B" w:rsidRPr="00B778FB">
        <w:rPr>
          <w:rFonts w:cs="Arial"/>
          <w:lang w:val="pt-BR"/>
        </w:rPr>
        <w:t xml:space="preserve">. </w:t>
      </w:r>
      <w:r w:rsidR="007E0A47" w:rsidRPr="00B778FB">
        <w:rPr>
          <w:rFonts w:cs="Arial"/>
          <w:lang w:val="pt-BR"/>
        </w:rPr>
        <w:t>Por outro lado</w:t>
      </w:r>
      <w:r w:rsidR="00C817EE" w:rsidRPr="00B778FB">
        <w:rPr>
          <w:rFonts w:cs="Arial"/>
          <w:lang w:val="pt-BR"/>
        </w:rPr>
        <w:t>,</w:t>
      </w:r>
      <w:r w:rsidR="00643023" w:rsidRPr="00B778FB">
        <w:rPr>
          <w:rFonts w:cs="Arial"/>
          <w:lang w:val="pt-BR"/>
        </w:rPr>
        <w:t xml:space="preserve"> é </w:t>
      </w:r>
      <w:r w:rsidR="009C3F34" w:rsidRPr="00B778FB">
        <w:rPr>
          <w:rFonts w:cs="Arial"/>
          <w:lang w:val="pt-BR"/>
        </w:rPr>
        <w:t xml:space="preserve">possível </w:t>
      </w:r>
      <w:r w:rsidR="00590CE1" w:rsidRPr="00B778FB">
        <w:rPr>
          <w:rFonts w:cs="Arial"/>
          <w:lang w:val="pt-BR"/>
        </w:rPr>
        <w:t>considerar provado</w:t>
      </w:r>
      <w:r w:rsidR="00643023" w:rsidRPr="00B778FB">
        <w:rPr>
          <w:rFonts w:cs="Arial"/>
          <w:lang w:val="pt-BR"/>
        </w:rPr>
        <w:t xml:space="preserve"> o </w:t>
      </w:r>
      <w:r w:rsidR="00C817EE" w:rsidRPr="00B778FB">
        <w:rPr>
          <w:rFonts w:cs="Arial"/>
          <w:lang w:val="pt-BR"/>
        </w:rPr>
        <w:t>ataque de particulares</w:t>
      </w:r>
      <w:r w:rsidR="00B13DD6" w:rsidRPr="00B778FB">
        <w:rPr>
          <w:rFonts w:cs="Arial"/>
          <w:lang w:val="pt-BR"/>
        </w:rPr>
        <w:t xml:space="preserve"> às </w:t>
      </w:r>
      <w:r w:rsidR="00C817EE" w:rsidRPr="00B778FB">
        <w:rPr>
          <w:rFonts w:cs="Arial"/>
          <w:lang w:val="pt-BR"/>
        </w:rPr>
        <w:t>instala</w:t>
      </w:r>
      <w:r w:rsidR="00643023" w:rsidRPr="00B778FB">
        <w:rPr>
          <w:rFonts w:cs="Arial"/>
          <w:lang w:val="pt-BR"/>
        </w:rPr>
        <w:t>ções</w:t>
      </w:r>
      <w:r w:rsidR="00C817EE" w:rsidRPr="00B778FB">
        <w:rPr>
          <w:rFonts w:cs="Arial"/>
          <w:lang w:val="pt-BR"/>
        </w:rPr>
        <w:t xml:space="preserve"> </w:t>
      </w:r>
      <w:r w:rsidR="00326097" w:rsidRPr="00B778FB">
        <w:rPr>
          <w:rFonts w:cs="Arial"/>
          <w:lang w:val="pt-BR"/>
        </w:rPr>
        <w:t>da RCTV</w:t>
      </w:r>
      <w:r w:rsidR="00B13DD6" w:rsidRPr="00B778FB">
        <w:rPr>
          <w:lang w:val="pt-BR"/>
        </w:rPr>
        <w:t xml:space="preserve"> e </w:t>
      </w:r>
      <w:r w:rsidR="009C3F34" w:rsidRPr="00B778FB">
        <w:rPr>
          <w:lang w:val="pt-BR"/>
        </w:rPr>
        <w:t xml:space="preserve">as </w:t>
      </w:r>
      <w:r w:rsidR="00C817EE" w:rsidRPr="00B778FB">
        <w:rPr>
          <w:lang w:val="pt-BR"/>
        </w:rPr>
        <w:t>obstaculiza</w:t>
      </w:r>
      <w:r w:rsidR="00643023" w:rsidRPr="00B778FB">
        <w:rPr>
          <w:lang w:val="pt-BR"/>
        </w:rPr>
        <w:t>ções</w:t>
      </w:r>
      <w:r w:rsidR="00C817EE" w:rsidRPr="00B778FB">
        <w:rPr>
          <w:lang w:val="pt-BR"/>
        </w:rPr>
        <w:t xml:space="preserve"> que </w:t>
      </w:r>
      <w:r w:rsidR="00643023" w:rsidRPr="00B778FB">
        <w:rPr>
          <w:lang w:val="pt-BR"/>
        </w:rPr>
        <w:t>este</w:t>
      </w:r>
      <w:r w:rsidR="00C817EE" w:rsidRPr="00B778FB">
        <w:rPr>
          <w:lang w:val="pt-BR"/>
        </w:rPr>
        <w:t xml:space="preserve">s </w:t>
      </w:r>
      <w:r w:rsidR="008C4B18" w:rsidRPr="00B778FB">
        <w:rPr>
          <w:lang w:val="pt-BR"/>
        </w:rPr>
        <w:t>incidente</w:t>
      </w:r>
      <w:r w:rsidR="00C817EE" w:rsidRPr="00B778FB">
        <w:rPr>
          <w:lang w:val="pt-BR"/>
        </w:rPr>
        <w:t xml:space="preserve">s </w:t>
      </w:r>
      <w:r w:rsidR="009C3F34" w:rsidRPr="00B778FB">
        <w:rPr>
          <w:lang w:val="pt-BR"/>
        </w:rPr>
        <w:t>puderam</w:t>
      </w:r>
      <w:r w:rsidR="00C817EE" w:rsidRPr="00B778FB">
        <w:rPr>
          <w:lang w:val="pt-BR"/>
        </w:rPr>
        <w:t xml:space="preserve"> provocar</w:t>
      </w:r>
      <w:r w:rsidR="00B13DD6" w:rsidRPr="00B778FB">
        <w:rPr>
          <w:lang w:val="pt-BR"/>
        </w:rPr>
        <w:t xml:space="preserve"> n</w:t>
      </w:r>
      <w:r w:rsidR="007E0A47" w:rsidRPr="00B778FB">
        <w:rPr>
          <w:lang w:val="pt-BR"/>
        </w:rPr>
        <w:t>o</w:t>
      </w:r>
      <w:r w:rsidR="00B13DD6" w:rsidRPr="00B778FB">
        <w:rPr>
          <w:lang w:val="pt-BR"/>
        </w:rPr>
        <w:t xml:space="preserve"> </w:t>
      </w:r>
      <w:r w:rsidR="00957B7E" w:rsidRPr="00B778FB">
        <w:rPr>
          <w:lang w:val="pt-BR"/>
        </w:rPr>
        <w:t>trabalho</w:t>
      </w:r>
      <w:r w:rsidR="00643023" w:rsidRPr="00B778FB">
        <w:rPr>
          <w:lang w:val="pt-BR"/>
        </w:rPr>
        <w:t xml:space="preserve">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p>
    <w:p w:rsidR="00C817EE" w:rsidRPr="00B778FB" w:rsidRDefault="00C817EE">
      <w:pPr>
        <w:rPr>
          <w:lang w:val="pt-BR"/>
        </w:rPr>
      </w:pPr>
    </w:p>
    <w:p w:rsidR="00C03E78" w:rsidRPr="00B778FB" w:rsidRDefault="00C03E78" w:rsidP="00C03E78">
      <w:pPr>
        <w:jc w:val="center"/>
        <w:rPr>
          <w:lang w:val="pt-BR"/>
        </w:rPr>
      </w:pPr>
      <w:r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265</w:t>
      </w:r>
      <w:r w:rsidR="00C817EE" w:rsidRPr="00B778FB">
        <w:rPr>
          <w:lang w:val="pt-BR"/>
        </w:rPr>
        <w:t>.</w:t>
      </w:r>
      <w:r w:rsidR="00C817EE" w:rsidRPr="00B778FB">
        <w:rPr>
          <w:lang w:val="pt-BR"/>
        </w:rPr>
        <w:tab/>
      </w:r>
      <w:r w:rsidR="00643023" w:rsidRPr="00B778FB">
        <w:rPr>
          <w:lang w:val="pt-BR"/>
        </w:rPr>
        <w:t>D</w:t>
      </w:r>
      <w:r w:rsidR="008C4B18" w:rsidRPr="00B778FB">
        <w:rPr>
          <w:lang w:val="pt-BR"/>
        </w:rPr>
        <w:t>a análise</w:t>
      </w:r>
      <w:r w:rsidR="00643023" w:rsidRPr="00B778FB">
        <w:rPr>
          <w:lang w:val="pt-BR"/>
        </w:rPr>
        <w:t xml:space="preserve"> dos </w:t>
      </w:r>
      <w:r w:rsidR="009C3F34" w:rsidRPr="00B778FB">
        <w:rPr>
          <w:lang w:val="pt-BR"/>
        </w:rPr>
        <w:t>fatos</w:t>
      </w:r>
      <w:r w:rsidR="00C817EE" w:rsidRPr="00B778FB">
        <w:rPr>
          <w:lang w:val="pt-BR"/>
        </w:rPr>
        <w:t xml:space="preserve"> alegados,</w:t>
      </w:r>
      <w:r w:rsidR="009C3F34" w:rsidRPr="00B778FB">
        <w:rPr>
          <w:lang w:val="pt-BR"/>
        </w:rPr>
        <w:t xml:space="preserve"> a </w:t>
      </w:r>
      <w:r w:rsidR="00C817EE" w:rsidRPr="00B778FB">
        <w:rPr>
          <w:lang w:val="pt-BR"/>
        </w:rPr>
        <w:t xml:space="preserve">Corte </w:t>
      </w:r>
      <w:r w:rsidR="00643023" w:rsidRPr="00B778FB">
        <w:rPr>
          <w:lang w:val="pt-BR"/>
        </w:rPr>
        <w:t xml:space="preserve">conclui </w:t>
      </w:r>
      <w:r w:rsidR="00C817EE" w:rsidRPr="00B778FB">
        <w:rPr>
          <w:lang w:val="pt-BR"/>
        </w:rPr>
        <w:t xml:space="preserve">que </w:t>
      </w:r>
      <w:r w:rsidR="002B2752" w:rsidRPr="00B778FB">
        <w:rPr>
          <w:lang w:val="pt-BR"/>
        </w:rPr>
        <w:t>não foi</w:t>
      </w:r>
      <w:r w:rsidR="00643023" w:rsidRPr="00B778FB">
        <w:rPr>
          <w:lang w:val="pt-BR"/>
        </w:rPr>
        <w:t xml:space="preserve"> </w:t>
      </w:r>
      <w:r w:rsidR="00EA57DB" w:rsidRPr="00B778FB">
        <w:rPr>
          <w:lang w:val="pt-BR"/>
        </w:rPr>
        <w:t>demonstr</w:t>
      </w:r>
      <w:r w:rsidR="002B2752" w:rsidRPr="00B778FB">
        <w:rPr>
          <w:lang w:val="pt-BR"/>
        </w:rPr>
        <w:t>a</w:t>
      </w:r>
      <w:r w:rsidR="00C817EE" w:rsidRPr="00B778FB">
        <w:rPr>
          <w:lang w:val="pt-BR"/>
        </w:rPr>
        <w:t>da</w:t>
      </w:r>
      <w:r w:rsidR="009C3F34" w:rsidRPr="00B778FB">
        <w:rPr>
          <w:lang w:val="pt-BR"/>
        </w:rPr>
        <w:t xml:space="preserve"> a </w:t>
      </w:r>
      <w:r w:rsidR="00C817EE" w:rsidRPr="00B778FB">
        <w:rPr>
          <w:lang w:val="pt-BR"/>
        </w:rPr>
        <w:t>alegada viola</w:t>
      </w:r>
      <w:r w:rsidR="00643023" w:rsidRPr="00B778FB">
        <w:rPr>
          <w:lang w:val="pt-BR"/>
        </w:rPr>
        <w:t>ção</w:t>
      </w:r>
      <w:r w:rsidR="00C817EE" w:rsidRPr="00B778FB">
        <w:rPr>
          <w:lang w:val="pt-BR"/>
        </w:rPr>
        <w:t xml:space="preserve"> </w:t>
      </w:r>
      <w:r w:rsidR="00643023" w:rsidRPr="00B778FB">
        <w:rPr>
          <w:lang w:val="pt-BR"/>
        </w:rPr>
        <w:t xml:space="preserve">do direito à </w:t>
      </w:r>
      <w:r w:rsidR="009C3F34" w:rsidRPr="00B778FB">
        <w:rPr>
          <w:lang w:val="pt-BR"/>
        </w:rPr>
        <w:t xml:space="preserve">integridade </w:t>
      </w:r>
      <w:r w:rsidR="00C817EE" w:rsidRPr="00B778FB">
        <w:rPr>
          <w:lang w:val="pt-BR"/>
        </w:rPr>
        <w:t>física</w:t>
      </w:r>
      <w:r w:rsidR="00643023" w:rsidRPr="00B778FB">
        <w:rPr>
          <w:lang w:val="pt-BR"/>
        </w:rPr>
        <w:t xml:space="preserve">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por </w:t>
      </w:r>
      <w:r w:rsidR="00643023" w:rsidRPr="00B778FB">
        <w:rPr>
          <w:lang w:val="pt-BR"/>
        </w:rPr>
        <w:t>ações</w:t>
      </w:r>
      <w:r w:rsidR="00C817EE" w:rsidRPr="00B778FB">
        <w:rPr>
          <w:lang w:val="pt-BR"/>
        </w:rPr>
        <w:t xml:space="preserve"> de </w:t>
      </w:r>
      <w:r w:rsidR="00B13DD6" w:rsidRPr="00B778FB">
        <w:rPr>
          <w:lang w:val="pt-BR"/>
        </w:rPr>
        <w:t>agentes</w:t>
      </w:r>
      <w:r w:rsidR="00AC595D" w:rsidRPr="00B778FB">
        <w:rPr>
          <w:lang w:val="pt-BR"/>
        </w:rPr>
        <w:t xml:space="preserve"> estatais</w:t>
      </w:r>
      <w:r w:rsidR="00C817EE" w:rsidRPr="00B778FB">
        <w:rPr>
          <w:lang w:val="pt-BR"/>
        </w:rPr>
        <w:t>. Por</w:t>
      </w:r>
      <w:r w:rsidR="009C3F34" w:rsidRPr="00B778FB">
        <w:rPr>
          <w:lang w:val="pt-BR"/>
        </w:rPr>
        <w:t xml:space="preserve"> outro </w:t>
      </w:r>
      <w:r w:rsidR="00C817EE" w:rsidRPr="00B778FB">
        <w:rPr>
          <w:lang w:val="pt-BR"/>
        </w:rPr>
        <w:t>lado,</w:t>
      </w:r>
      <w:r w:rsidR="00643023" w:rsidRPr="00B778FB">
        <w:rPr>
          <w:lang w:val="pt-BR"/>
        </w:rPr>
        <w:t xml:space="preserve"> em </w:t>
      </w:r>
      <w:r w:rsidR="00C817EE" w:rsidRPr="00B778FB">
        <w:rPr>
          <w:lang w:val="pt-BR"/>
        </w:rPr>
        <w:t>cinco</w:t>
      </w:r>
      <w:r w:rsidR="00643023" w:rsidRPr="00B778FB">
        <w:rPr>
          <w:lang w:val="pt-BR"/>
        </w:rPr>
        <w:t xml:space="preserve"> dos </w:t>
      </w:r>
      <w:r w:rsidR="009C3F34" w:rsidRPr="00B778FB">
        <w:rPr>
          <w:lang w:val="pt-BR"/>
        </w:rPr>
        <w:t>fatos</w:t>
      </w:r>
      <w:r w:rsidR="00C817EE" w:rsidRPr="00B778FB">
        <w:rPr>
          <w:lang w:val="pt-BR"/>
        </w:rPr>
        <w:t xml:space="preserve"> </w:t>
      </w:r>
      <w:r w:rsidR="009C3F34" w:rsidRPr="00B778FB">
        <w:rPr>
          <w:lang w:val="pt-BR"/>
        </w:rPr>
        <w:t>provad</w:t>
      </w:r>
      <w:r w:rsidR="00C817EE" w:rsidRPr="00B778FB">
        <w:rPr>
          <w:lang w:val="pt-BR"/>
        </w:rPr>
        <w:t>os</w:t>
      </w:r>
      <w:r w:rsidR="009C3F34" w:rsidRPr="00B778FB">
        <w:rPr>
          <w:lang w:val="pt-BR"/>
        </w:rPr>
        <w:t xml:space="preserve"> foi </w:t>
      </w:r>
      <w:r w:rsidR="00C817EE" w:rsidRPr="00B778FB">
        <w:rPr>
          <w:lang w:val="pt-BR"/>
        </w:rPr>
        <w:t xml:space="preserve">constatado que </w:t>
      </w:r>
      <w:r w:rsidR="009C3F34" w:rsidRPr="00B778FB">
        <w:rPr>
          <w:lang w:val="pt-BR"/>
        </w:rPr>
        <w:t>pessoa</w:t>
      </w:r>
      <w:r w:rsidR="00C817EE" w:rsidRPr="00B778FB">
        <w:rPr>
          <w:lang w:val="pt-BR"/>
        </w:rPr>
        <w:t>s o</w:t>
      </w:r>
      <w:r w:rsidR="00AC595D" w:rsidRPr="00B778FB">
        <w:rPr>
          <w:lang w:val="pt-BR"/>
        </w:rPr>
        <w:t>u</w:t>
      </w:r>
      <w:r w:rsidR="00C817EE" w:rsidRPr="00B778FB">
        <w:rPr>
          <w:lang w:val="pt-BR"/>
        </w:rPr>
        <w:t xml:space="preserve"> grupos de particulares indeterminados </w:t>
      </w:r>
      <w:r w:rsidR="00643023" w:rsidRPr="00B778FB">
        <w:rPr>
          <w:lang w:val="pt-BR"/>
        </w:rPr>
        <w:t>causaram</w:t>
      </w:r>
      <w:r w:rsidR="00C817EE" w:rsidRPr="00B778FB">
        <w:rPr>
          <w:lang w:val="pt-BR"/>
        </w:rPr>
        <w:t xml:space="preserve"> d</w:t>
      </w:r>
      <w:r w:rsidR="00643023" w:rsidRPr="00B778FB">
        <w:rPr>
          <w:lang w:val="pt-BR"/>
        </w:rPr>
        <w:t xml:space="preserve">anos à </w:t>
      </w:r>
      <w:r w:rsidR="009C3F34" w:rsidRPr="00B778FB">
        <w:rPr>
          <w:lang w:val="pt-BR"/>
        </w:rPr>
        <w:t xml:space="preserve">integridade </w:t>
      </w:r>
      <w:r w:rsidR="00C817EE" w:rsidRPr="00B778FB">
        <w:rPr>
          <w:lang w:val="pt-BR"/>
        </w:rPr>
        <w:t>física</w:t>
      </w:r>
      <w:r w:rsidR="00B13DD6" w:rsidRPr="00B778FB">
        <w:rPr>
          <w:lang w:val="pt-BR"/>
        </w:rPr>
        <w:t xml:space="preserve"> e </w:t>
      </w:r>
      <w:r w:rsidR="00C817EE" w:rsidRPr="00B778FB">
        <w:rPr>
          <w:lang w:val="pt-BR"/>
        </w:rPr>
        <w:t>obstaculiz</w:t>
      </w:r>
      <w:r w:rsidR="00EA57DB" w:rsidRPr="00B778FB">
        <w:rPr>
          <w:lang w:val="pt-BR"/>
        </w:rPr>
        <w:t xml:space="preserve">aram </w:t>
      </w:r>
      <w:r w:rsidR="00643023" w:rsidRPr="00B778FB">
        <w:rPr>
          <w:lang w:val="pt-BR"/>
        </w:rPr>
        <w:t xml:space="preserve">o exercício </w:t>
      </w:r>
      <w:r w:rsidR="00AC595D" w:rsidRPr="00B778FB">
        <w:rPr>
          <w:lang w:val="pt-BR"/>
        </w:rPr>
        <w:t xml:space="preserve">do trabalho </w:t>
      </w:r>
      <w:r w:rsidR="005D084B" w:rsidRPr="00B778FB">
        <w:rPr>
          <w:lang w:val="pt-BR"/>
        </w:rPr>
        <w:t>jornalístic</w:t>
      </w:r>
      <w:r w:rsidR="00AC595D" w:rsidRPr="00B778FB">
        <w:rPr>
          <w:lang w:val="pt-BR"/>
        </w:rPr>
        <w:t>o</w:t>
      </w:r>
      <w:r w:rsidR="00C817EE" w:rsidRPr="00B778FB">
        <w:rPr>
          <w:lang w:val="pt-BR"/>
        </w:rPr>
        <w:t xml:space="preserve"> de Antonio José Monroy, Armando Amaya,</w:t>
      </w:r>
      <w:r w:rsidR="008C4B18" w:rsidRPr="00B778FB">
        <w:rPr>
          <w:lang w:val="pt-BR"/>
        </w:rPr>
        <w:t xml:space="preserve"> Carlos </w:t>
      </w:r>
      <w:r w:rsidR="00C817EE" w:rsidRPr="00B778FB">
        <w:rPr>
          <w:lang w:val="pt-BR"/>
        </w:rPr>
        <w:t xml:space="preserve">Colmenares e Isabel Cristina Mavarez Marin. </w:t>
      </w:r>
      <w:r w:rsidR="00AC595D" w:rsidRPr="00B778FB">
        <w:rPr>
          <w:lang w:val="pt-BR"/>
        </w:rPr>
        <w:t>Além disso</w:t>
      </w:r>
      <w:r w:rsidR="00C817EE" w:rsidRPr="00B778FB">
        <w:rPr>
          <w:lang w:val="pt-BR"/>
        </w:rPr>
        <w:t>,</w:t>
      </w:r>
      <w:r w:rsidR="00643023" w:rsidRPr="00B778FB">
        <w:rPr>
          <w:lang w:val="pt-BR"/>
        </w:rPr>
        <w:t xml:space="preserve"> em </w:t>
      </w:r>
      <w:r w:rsidRPr="00B778FB">
        <w:rPr>
          <w:lang w:val="pt-BR"/>
        </w:rPr>
        <w:t>10</w:t>
      </w:r>
      <w:r w:rsidR="00643023" w:rsidRPr="00B778FB">
        <w:rPr>
          <w:lang w:val="pt-BR"/>
        </w:rPr>
        <w:t xml:space="preserve"> dos </w:t>
      </w:r>
      <w:r w:rsidR="009C3F34" w:rsidRPr="00B778FB">
        <w:rPr>
          <w:lang w:val="pt-BR"/>
        </w:rPr>
        <w:t>fatos</w:t>
      </w:r>
      <w:r w:rsidR="00C817EE" w:rsidRPr="00B778FB">
        <w:rPr>
          <w:lang w:val="pt-BR"/>
        </w:rPr>
        <w:t xml:space="preserve"> </w:t>
      </w:r>
      <w:r w:rsidR="009C3F34" w:rsidRPr="00B778FB">
        <w:rPr>
          <w:lang w:val="pt-BR"/>
        </w:rPr>
        <w:t>provad</w:t>
      </w:r>
      <w:r w:rsidR="00C817EE" w:rsidRPr="00B778FB">
        <w:rPr>
          <w:lang w:val="pt-BR"/>
        </w:rPr>
        <w:t>os</w:t>
      </w:r>
      <w:r w:rsidR="009C3F34" w:rsidRPr="00B778FB">
        <w:rPr>
          <w:lang w:val="pt-BR"/>
        </w:rPr>
        <w:t xml:space="preserve"> foi </w:t>
      </w:r>
      <w:r w:rsidR="00C817EE" w:rsidRPr="00B778FB">
        <w:rPr>
          <w:lang w:val="pt-BR"/>
        </w:rPr>
        <w:t xml:space="preserve">constatado que </w:t>
      </w:r>
      <w:r w:rsidR="009C3F34" w:rsidRPr="00B778FB">
        <w:rPr>
          <w:lang w:val="pt-BR"/>
        </w:rPr>
        <w:t>pessoa</w:t>
      </w:r>
      <w:r w:rsidR="00C817EE" w:rsidRPr="00B778FB">
        <w:rPr>
          <w:lang w:val="pt-BR"/>
        </w:rPr>
        <w:t>s o</w:t>
      </w:r>
      <w:r w:rsidR="00AC595D" w:rsidRPr="00B778FB">
        <w:rPr>
          <w:lang w:val="pt-BR"/>
        </w:rPr>
        <w:t>u</w:t>
      </w:r>
      <w:r w:rsidR="00C817EE" w:rsidRPr="00B778FB">
        <w:rPr>
          <w:lang w:val="pt-BR"/>
        </w:rPr>
        <w:t xml:space="preserve"> grupos de particulares indeterminados obstaculiz</w:t>
      </w:r>
      <w:r w:rsidR="00EA57DB" w:rsidRPr="00B778FB">
        <w:rPr>
          <w:lang w:val="pt-BR"/>
        </w:rPr>
        <w:t xml:space="preserve">aram </w:t>
      </w:r>
      <w:r w:rsidR="00643023" w:rsidRPr="00B778FB">
        <w:rPr>
          <w:lang w:val="pt-BR"/>
        </w:rPr>
        <w:t xml:space="preserve">o exercício </w:t>
      </w:r>
      <w:r w:rsidR="00AC595D" w:rsidRPr="00B778FB">
        <w:rPr>
          <w:lang w:val="pt-BR"/>
        </w:rPr>
        <w:t>do trabalho jornalístico</w:t>
      </w:r>
      <w:r w:rsidR="00C817EE" w:rsidRPr="00B778FB">
        <w:rPr>
          <w:lang w:val="pt-BR"/>
        </w:rPr>
        <w:t xml:space="preserve"> de David José Pérez Hansen, Erika Paz, Isnardo José Bravo, Javier García Flores, Luis Augusto Contreras Alvarado, Luisiana Ríos Paiva, Noé Pernía, Pedro Antonio Nikken García, Samuel </w:t>
      </w:r>
      <w:r w:rsidR="00C6377A" w:rsidRPr="00B778FB">
        <w:rPr>
          <w:lang w:val="pt-BR"/>
        </w:rPr>
        <w:t>Sotomayor</w:t>
      </w:r>
      <w:r w:rsidR="00C817EE" w:rsidRPr="00B778FB">
        <w:rPr>
          <w:lang w:val="pt-BR"/>
        </w:rPr>
        <w:t>, Wilmer Marcano</w:t>
      </w:r>
      <w:r w:rsidR="00B13DD6" w:rsidRPr="00B778FB">
        <w:rPr>
          <w:lang w:val="pt-BR"/>
        </w:rPr>
        <w:t xml:space="preserve"> e </w:t>
      </w:r>
      <w:r w:rsidR="00C817EE" w:rsidRPr="00B778FB">
        <w:rPr>
          <w:lang w:val="pt-BR"/>
        </w:rPr>
        <w:t xml:space="preserve">Winston Francisco Gutiérrez Bastardo. </w:t>
      </w:r>
    </w:p>
    <w:p w:rsidR="00C817EE" w:rsidRPr="00B778FB" w:rsidRDefault="00C817EE">
      <w:pPr>
        <w:rPr>
          <w:lang w:val="pt-BR"/>
        </w:rPr>
      </w:pPr>
    </w:p>
    <w:p w:rsidR="00C817EE" w:rsidRPr="00B778FB" w:rsidRDefault="00C817EE">
      <w:pPr>
        <w:ind w:left="1440"/>
        <w:rPr>
          <w:rFonts w:cs="Arial"/>
          <w:b/>
          <w:i/>
          <w:lang w:val="pt-BR"/>
        </w:rPr>
      </w:pPr>
      <w:r w:rsidRPr="00B778FB">
        <w:rPr>
          <w:b/>
          <w:i/>
          <w:lang w:val="pt-BR"/>
        </w:rPr>
        <w:t xml:space="preserve">B.ii </w:t>
      </w:r>
      <w:r w:rsidRPr="00B778FB">
        <w:rPr>
          <w:b/>
          <w:i/>
          <w:lang w:val="pt-BR"/>
        </w:rPr>
        <w:tab/>
      </w:r>
      <w:r w:rsidR="009C3F34" w:rsidRPr="00B778FB">
        <w:rPr>
          <w:b/>
          <w:i/>
          <w:lang w:val="pt-BR"/>
        </w:rPr>
        <w:t xml:space="preserve">Integridade </w:t>
      </w:r>
      <w:r w:rsidRPr="00B778FB">
        <w:rPr>
          <w:b/>
          <w:i/>
          <w:lang w:val="pt-BR"/>
        </w:rPr>
        <w:t>psíquica</w:t>
      </w:r>
      <w:r w:rsidR="00B13DD6" w:rsidRPr="00B778FB">
        <w:rPr>
          <w:b/>
          <w:i/>
          <w:lang w:val="pt-BR"/>
        </w:rPr>
        <w:t xml:space="preserve"> e </w:t>
      </w:r>
      <w:r w:rsidRPr="00B778FB">
        <w:rPr>
          <w:b/>
          <w:i/>
          <w:lang w:val="pt-BR"/>
        </w:rPr>
        <w:t>moral</w:t>
      </w:r>
      <w:r w:rsidR="00643023" w:rsidRPr="00B778FB">
        <w:rPr>
          <w:b/>
          <w:i/>
          <w:lang w:val="pt-BR"/>
        </w:rPr>
        <w:t xml:space="preserve"> das </w:t>
      </w:r>
      <w:r w:rsidR="009C3F34" w:rsidRPr="00B778FB">
        <w:rPr>
          <w:b/>
          <w:i/>
          <w:lang w:val="pt-BR"/>
        </w:rPr>
        <w:t>suposta</w:t>
      </w:r>
      <w:r w:rsidRPr="00B778FB">
        <w:rPr>
          <w:b/>
          <w:i/>
          <w:lang w:val="pt-BR"/>
        </w:rPr>
        <w:t xml:space="preserve">s </w:t>
      </w:r>
      <w:r w:rsidR="00B13DD6" w:rsidRPr="00B778FB">
        <w:rPr>
          <w:b/>
          <w:i/>
          <w:lang w:val="pt-BR"/>
        </w:rPr>
        <w:t>vítima</w:t>
      </w:r>
      <w:r w:rsidRPr="00B778FB">
        <w:rPr>
          <w:b/>
          <w:i/>
          <w:lang w:val="pt-BR"/>
        </w:rPr>
        <w:t>s</w:t>
      </w:r>
    </w:p>
    <w:p w:rsidR="00C817EE" w:rsidRPr="00B778FB" w:rsidRDefault="00C817EE">
      <w:pPr>
        <w:rPr>
          <w:lang w:val="pt-BR"/>
        </w:rPr>
      </w:pPr>
    </w:p>
    <w:p w:rsidR="00C817EE" w:rsidRPr="00B778FB" w:rsidRDefault="00570485">
      <w:pPr>
        <w:rPr>
          <w:rFonts w:cs="Arial"/>
          <w:lang w:val="pt-BR"/>
        </w:rPr>
      </w:pPr>
      <w:r w:rsidRPr="00B778FB">
        <w:rPr>
          <w:lang w:val="pt-BR"/>
        </w:rPr>
        <w:t>266</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9C3F34" w:rsidRPr="00B778FB">
        <w:rPr>
          <w:lang w:val="pt-BR"/>
        </w:rPr>
        <w:t>solicitaram</w:t>
      </w:r>
      <w:r w:rsidR="00643023" w:rsidRPr="00B778FB">
        <w:rPr>
          <w:lang w:val="pt-BR"/>
        </w:rPr>
        <w:t xml:space="preserve"> à </w:t>
      </w:r>
      <w:r w:rsidR="00C817EE" w:rsidRPr="00B778FB">
        <w:rPr>
          <w:lang w:val="pt-BR"/>
        </w:rPr>
        <w:t>Corte,</w:t>
      </w:r>
      <w:r w:rsidR="00643023" w:rsidRPr="00B778FB">
        <w:rPr>
          <w:lang w:val="pt-BR"/>
        </w:rPr>
        <w:t xml:space="preserve"> com </w:t>
      </w:r>
      <w:r w:rsidR="00C817EE" w:rsidRPr="00B778FB">
        <w:rPr>
          <w:lang w:val="pt-BR"/>
        </w:rPr>
        <w:t>base</w:t>
      </w:r>
      <w:r w:rsidR="00643023" w:rsidRPr="00B778FB">
        <w:rPr>
          <w:lang w:val="pt-BR"/>
        </w:rPr>
        <w:t xml:space="preserve"> em </w:t>
      </w:r>
      <w:r w:rsidR="00C817EE" w:rsidRPr="00B778FB">
        <w:rPr>
          <w:lang w:val="pt-BR"/>
        </w:rPr>
        <w:t>declara</w:t>
      </w:r>
      <w:r w:rsidR="00643023" w:rsidRPr="00B778FB">
        <w:rPr>
          <w:lang w:val="pt-BR"/>
        </w:rPr>
        <w:t xml:space="preserve">ções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B13DD6" w:rsidRPr="00B778FB">
        <w:rPr>
          <w:lang w:val="pt-BR"/>
        </w:rPr>
        <w:t xml:space="preserve"> e n</w:t>
      </w:r>
      <w:r w:rsidR="005D084B" w:rsidRPr="00B778FB">
        <w:rPr>
          <w:lang w:val="pt-BR"/>
        </w:rPr>
        <w:t>a perícia</w:t>
      </w:r>
      <w:r w:rsidR="00643023" w:rsidRPr="00B778FB">
        <w:rPr>
          <w:lang w:val="pt-BR"/>
        </w:rPr>
        <w:t xml:space="preserve"> da </w:t>
      </w:r>
      <w:r w:rsidR="00C817EE" w:rsidRPr="00B778FB">
        <w:rPr>
          <w:lang w:val="pt-BR"/>
        </w:rPr>
        <w:t xml:space="preserve">psicóloga clínica Magdalena López de </w:t>
      </w:r>
      <w:r w:rsidR="00447312" w:rsidRPr="00B778FB">
        <w:rPr>
          <w:lang w:val="pt-BR"/>
        </w:rPr>
        <w:t>Ibáñez</w:t>
      </w:r>
      <w:r w:rsidR="00C817EE" w:rsidRPr="00B778FB">
        <w:rPr>
          <w:lang w:val="pt-BR"/>
        </w:rPr>
        <w:t>, que declare que</w:t>
      </w:r>
      <w:r w:rsidR="00643023" w:rsidRPr="00B778FB">
        <w:rPr>
          <w:lang w:val="pt-BR"/>
        </w:rPr>
        <w:t xml:space="preserve"> o </w:t>
      </w:r>
      <w:r w:rsidR="00C817EE" w:rsidRPr="00B778FB">
        <w:rPr>
          <w:lang w:val="pt-BR"/>
        </w:rPr>
        <w:t xml:space="preserve">Estado </w:t>
      </w:r>
      <w:r w:rsidR="00B13DD6" w:rsidRPr="00B778FB">
        <w:rPr>
          <w:lang w:val="pt-BR"/>
        </w:rPr>
        <w:t>violou</w:t>
      </w:r>
      <w:r w:rsidR="00643023" w:rsidRPr="00B778FB">
        <w:rPr>
          <w:lang w:val="pt-BR"/>
        </w:rPr>
        <w:t xml:space="preserve"> o direito à </w:t>
      </w:r>
      <w:r w:rsidR="009C3F34" w:rsidRPr="00B778FB">
        <w:rPr>
          <w:lang w:val="pt-BR"/>
        </w:rPr>
        <w:t>integridade pessoa</w:t>
      </w:r>
      <w:r w:rsidR="00C817EE" w:rsidRPr="00B778FB">
        <w:rPr>
          <w:lang w:val="pt-BR"/>
        </w:rPr>
        <w:t>l, “e</w:t>
      </w:r>
      <w:r w:rsidR="00AC595D" w:rsidRPr="00B778FB">
        <w:rPr>
          <w:lang w:val="pt-BR"/>
        </w:rPr>
        <w:t xml:space="preserve">m sua </w:t>
      </w:r>
      <w:r w:rsidR="00643023" w:rsidRPr="00B778FB">
        <w:rPr>
          <w:lang w:val="pt-BR"/>
        </w:rPr>
        <w:t xml:space="preserve">dimensão </w:t>
      </w:r>
      <w:r w:rsidR="00C817EE" w:rsidRPr="00B778FB">
        <w:rPr>
          <w:lang w:val="pt-BR"/>
        </w:rPr>
        <w:t>psíquica”,</w:t>
      </w:r>
      <w:r w:rsidR="00643023" w:rsidRPr="00B778FB">
        <w:rPr>
          <w:lang w:val="pt-BR"/>
        </w:rPr>
        <w:t xml:space="preserve"> em </w:t>
      </w:r>
      <w:r w:rsidR="00AC595D" w:rsidRPr="00B778FB">
        <w:rPr>
          <w:lang w:val="pt-BR"/>
        </w:rPr>
        <w:t xml:space="preserve">detrimento </w:t>
      </w:r>
      <w:r w:rsidR="00643023" w:rsidRPr="00B778FB">
        <w:rPr>
          <w:lang w:val="pt-BR"/>
        </w:rPr>
        <w:t xml:space="preserve">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 por</w:t>
      </w:r>
      <w:r w:rsidR="00643023" w:rsidRPr="00B778FB">
        <w:rPr>
          <w:lang w:val="pt-BR"/>
        </w:rPr>
        <w:t xml:space="preserve"> ele</w:t>
      </w:r>
      <w:r w:rsidR="00C817EE" w:rsidRPr="00B778FB">
        <w:rPr>
          <w:lang w:val="pt-BR"/>
        </w:rPr>
        <w:t xml:space="preserve">s representadas, como </w:t>
      </w:r>
      <w:r w:rsidR="00643023" w:rsidRPr="00B778FB">
        <w:rPr>
          <w:lang w:val="pt-BR"/>
        </w:rPr>
        <w:t xml:space="preserve">consequência dos </w:t>
      </w:r>
      <w:r w:rsidR="00C817EE" w:rsidRPr="00B778FB">
        <w:rPr>
          <w:lang w:val="pt-BR"/>
        </w:rPr>
        <w:t xml:space="preserve">referidos discursos de altos </w:t>
      </w:r>
      <w:r w:rsidR="009C3F34" w:rsidRPr="00B778FB">
        <w:rPr>
          <w:lang w:val="pt-BR"/>
        </w:rPr>
        <w:t>funcionári</w:t>
      </w:r>
      <w:r w:rsidR="00C817EE" w:rsidRPr="00B778FB">
        <w:rPr>
          <w:lang w:val="pt-BR"/>
        </w:rPr>
        <w:t xml:space="preserve">os, </w:t>
      </w:r>
      <w:r w:rsidR="00643023" w:rsidRPr="00B778FB">
        <w:rPr>
          <w:lang w:val="pt-BR"/>
        </w:rPr>
        <w:t>assim</w:t>
      </w:r>
      <w:r w:rsidR="00C817EE" w:rsidRPr="00B778FB">
        <w:rPr>
          <w:lang w:val="pt-BR"/>
        </w:rPr>
        <w:t xml:space="preserve"> como d</w:t>
      </w:r>
      <w:r w:rsidR="00AC595D" w:rsidRPr="00B778FB">
        <w:rPr>
          <w:lang w:val="pt-BR"/>
        </w:rPr>
        <w:t>a</w:t>
      </w:r>
      <w:r w:rsidR="00C817EE" w:rsidRPr="00B778FB">
        <w:rPr>
          <w:lang w:val="pt-BR"/>
        </w:rPr>
        <w:t xml:space="preserve"> </w:t>
      </w:r>
      <w:r w:rsidR="00643023" w:rsidRPr="00B778FB">
        <w:rPr>
          <w:lang w:val="pt-BR"/>
        </w:rPr>
        <w:t>“</w:t>
      </w:r>
      <w:r w:rsidR="00157BC7" w:rsidRPr="00B778FB">
        <w:rPr>
          <w:lang w:val="pt-BR"/>
        </w:rPr>
        <w:t>concretização</w:t>
      </w:r>
      <w:r w:rsidR="00B13DD6" w:rsidRPr="00B778FB">
        <w:rPr>
          <w:lang w:val="pt-BR"/>
        </w:rPr>
        <w:t xml:space="preserve"> e </w:t>
      </w:r>
      <w:r w:rsidR="00C817EE" w:rsidRPr="00B778FB">
        <w:rPr>
          <w:lang w:val="pt-BR"/>
        </w:rPr>
        <w:t>repeti</w:t>
      </w:r>
      <w:r w:rsidR="00643023" w:rsidRPr="00B778FB">
        <w:rPr>
          <w:lang w:val="pt-BR"/>
        </w:rPr>
        <w:t>ção</w:t>
      </w:r>
      <w:r w:rsidR="00C817EE" w:rsidRPr="00B778FB">
        <w:rPr>
          <w:lang w:val="pt-BR"/>
        </w:rPr>
        <w:t xml:space="preserve"> reiterada durante […]</w:t>
      </w:r>
      <w:r w:rsidR="009C3F34" w:rsidRPr="00B778FB">
        <w:rPr>
          <w:lang w:val="pt-BR"/>
        </w:rPr>
        <w:t xml:space="preserve"> os </w:t>
      </w:r>
      <w:r w:rsidR="00643023" w:rsidRPr="00B778FB">
        <w:rPr>
          <w:lang w:val="pt-BR"/>
        </w:rPr>
        <w:t>anos</w:t>
      </w:r>
      <w:r w:rsidR="00C817EE" w:rsidRPr="00B778FB">
        <w:rPr>
          <w:lang w:val="pt-BR"/>
        </w:rPr>
        <w:t xml:space="preserve"> </w:t>
      </w:r>
      <w:r w:rsidR="00AC595D" w:rsidRPr="00B778FB">
        <w:rPr>
          <w:lang w:val="pt-BR"/>
        </w:rPr>
        <w:t xml:space="preserve">de </w:t>
      </w:r>
      <w:r w:rsidRPr="00B778FB">
        <w:rPr>
          <w:lang w:val="pt-BR"/>
        </w:rPr>
        <w:t>2001</w:t>
      </w:r>
      <w:r w:rsidR="00C817EE" w:rsidRPr="00B778FB">
        <w:rPr>
          <w:lang w:val="pt-BR"/>
        </w:rPr>
        <w:t xml:space="preserve"> a </w:t>
      </w:r>
      <w:r w:rsidRPr="00B778FB">
        <w:rPr>
          <w:lang w:val="pt-BR"/>
        </w:rPr>
        <w:t>2004</w:t>
      </w:r>
      <w:r w:rsidR="00AC595D" w:rsidRPr="00B778FB">
        <w:rPr>
          <w:lang w:val="pt-BR"/>
        </w:rPr>
        <w:t xml:space="preserve"> de [um</w:t>
      </w:r>
      <w:r w:rsidR="00C817EE" w:rsidRPr="00B778FB">
        <w:rPr>
          <w:lang w:val="pt-BR"/>
        </w:rPr>
        <w:t xml:space="preserve"> conjunto de] </w:t>
      </w:r>
      <w:r w:rsidR="009C3F34" w:rsidRPr="00B778FB">
        <w:rPr>
          <w:lang w:val="pt-BR"/>
        </w:rPr>
        <w:t>fatos</w:t>
      </w:r>
      <w:r w:rsidR="00C817EE" w:rsidRPr="00B778FB">
        <w:rPr>
          <w:lang w:val="pt-BR"/>
        </w:rPr>
        <w:t xml:space="preserve"> de </w:t>
      </w:r>
      <w:r w:rsidR="00B13DD6" w:rsidRPr="00B778FB">
        <w:rPr>
          <w:lang w:val="pt-BR"/>
        </w:rPr>
        <w:t>violência</w:t>
      </w:r>
      <w:r w:rsidR="00C817EE" w:rsidRPr="00B778FB">
        <w:rPr>
          <w:lang w:val="pt-BR"/>
        </w:rPr>
        <w:t xml:space="preserve"> física, </w:t>
      </w:r>
      <w:r w:rsidR="00643023" w:rsidRPr="00B778FB">
        <w:rPr>
          <w:lang w:val="pt-BR"/>
        </w:rPr>
        <w:t>ameaça</w:t>
      </w:r>
      <w:r w:rsidR="00C817EE" w:rsidRPr="00B778FB">
        <w:rPr>
          <w:lang w:val="pt-BR"/>
        </w:rPr>
        <w:t xml:space="preserve">s a </w:t>
      </w:r>
      <w:r w:rsidR="00B13DD6" w:rsidRPr="00B778FB">
        <w:rPr>
          <w:lang w:val="pt-BR"/>
        </w:rPr>
        <w:t xml:space="preserve">suas vidas e </w:t>
      </w:r>
      <w:r w:rsidR="00AC595D" w:rsidRPr="00B778FB">
        <w:rPr>
          <w:lang w:val="pt-BR"/>
        </w:rPr>
        <w:t>à</w:t>
      </w:r>
      <w:r w:rsidR="00C817EE" w:rsidRPr="00B778FB">
        <w:rPr>
          <w:lang w:val="pt-BR"/>
        </w:rPr>
        <w:t xml:space="preserve"> </w:t>
      </w:r>
      <w:r w:rsidR="00B13DD6" w:rsidRPr="00B778FB">
        <w:rPr>
          <w:lang w:val="pt-BR"/>
        </w:rPr>
        <w:t>sua integridade</w:t>
      </w:r>
      <w:r w:rsidR="009C3F34" w:rsidRPr="00B778FB">
        <w:rPr>
          <w:lang w:val="pt-BR"/>
        </w:rPr>
        <w:t xml:space="preserve"> </w:t>
      </w:r>
      <w:r w:rsidR="00C817EE" w:rsidRPr="00B778FB">
        <w:rPr>
          <w:lang w:val="pt-BR"/>
        </w:rPr>
        <w:t>física”,</w:t>
      </w:r>
      <w:r w:rsidR="009C3F34" w:rsidRPr="00B778FB">
        <w:rPr>
          <w:lang w:val="pt-BR"/>
        </w:rPr>
        <w:t xml:space="preserve"> o que teria</w:t>
      </w:r>
      <w:r w:rsidR="00C817EE" w:rsidRPr="00B778FB">
        <w:rPr>
          <w:lang w:val="pt-BR"/>
        </w:rPr>
        <w:t xml:space="preserve"> </w:t>
      </w:r>
      <w:r w:rsidR="00EA57DB" w:rsidRPr="00B778FB">
        <w:rPr>
          <w:lang w:val="pt-BR"/>
        </w:rPr>
        <w:t>gerad</w:t>
      </w:r>
      <w:r w:rsidR="00C817EE" w:rsidRPr="00B778FB">
        <w:rPr>
          <w:lang w:val="pt-BR"/>
        </w:rPr>
        <w:t>o</w:t>
      </w:r>
      <w:r w:rsidR="00B13DD6" w:rsidRPr="00B778FB">
        <w:rPr>
          <w:lang w:val="pt-BR"/>
        </w:rPr>
        <w:t xml:space="preserve"> uma </w:t>
      </w:r>
      <w:r w:rsidR="00C817EE" w:rsidRPr="00B778FB">
        <w:rPr>
          <w:lang w:val="pt-BR"/>
        </w:rPr>
        <w:t>situa</w:t>
      </w:r>
      <w:r w:rsidR="00643023" w:rsidRPr="00B778FB">
        <w:rPr>
          <w:lang w:val="pt-BR"/>
        </w:rPr>
        <w:t>ção</w:t>
      </w:r>
      <w:r w:rsidR="00C817EE" w:rsidRPr="00B778FB">
        <w:rPr>
          <w:lang w:val="pt-BR"/>
        </w:rPr>
        <w:t xml:space="preserve"> de </w:t>
      </w:r>
      <w:r w:rsidR="00AC595D" w:rsidRPr="00B778FB">
        <w:rPr>
          <w:lang w:val="pt-BR"/>
        </w:rPr>
        <w:t xml:space="preserve">tensão e estresse a toda a </w:t>
      </w:r>
      <w:r w:rsidR="00643023" w:rsidRPr="00B778FB">
        <w:rPr>
          <w:lang w:val="pt-BR"/>
        </w:rPr>
        <w:t>equipe</w:t>
      </w:r>
      <w:r w:rsidR="00C817EE" w:rsidRPr="00B778FB">
        <w:rPr>
          <w:lang w:val="pt-BR"/>
        </w:rPr>
        <w:t xml:space="preserve"> </w:t>
      </w:r>
      <w:r w:rsidR="00326097" w:rsidRPr="00B778FB">
        <w:rPr>
          <w:lang w:val="pt-BR"/>
        </w:rPr>
        <w:t>da RCTV</w:t>
      </w:r>
      <w:r w:rsidR="00B13DD6" w:rsidRPr="00B778FB">
        <w:rPr>
          <w:lang w:val="pt-BR"/>
        </w:rPr>
        <w:t xml:space="preserve"> e,</w:t>
      </w:r>
      <w:r w:rsidR="00643023" w:rsidRPr="00B778FB">
        <w:rPr>
          <w:lang w:val="pt-BR"/>
        </w:rPr>
        <w:t xml:space="preserve"> em </w:t>
      </w:r>
      <w:r w:rsidR="00C817EE" w:rsidRPr="00B778FB">
        <w:rPr>
          <w:lang w:val="pt-BR"/>
        </w:rPr>
        <w:t>concreto,</w:t>
      </w:r>
      <w:r w:rsidR="00B13DD6" w:rsidRPr="00B778FB">
        <w:rPr>
          <w:lang w:val="pt-BR"/>
        </w:rPr>
        <w:t xml:space="preserve"> às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C817EE" w:rsidRPr="00B778FB">
        <w:rPr>
          <w:b/>
          <w:lang w:val="pt-BR"/>
        </w:rPr>
        <w:t xml:space="preserve"> </w:t>
      </w:r>
    </w:p>
    <w:p w:rsidR="00C817EE" w:rsidRPr="00B778FB" w:rsidRDefault="00C817EE">
      <w:pPr>
        <w:pStyle w:val="Textoindependiente"/>
        <w:jc w:val="left"/>
        <w:rPr>
          <w:rFonts w:ascii="Verdana" w:hAnsi="Verdana" w:cs="Arial"/>
          <w:sz w:val="20"/>
          <w:lang w:val="pt-BR"/>
        </w:rPr>
      </w:pPr>
    </w:p>
    <w:p w:rsidR="00C817EE" w:rsidRPr="00B778FB" w:rsidRDefault="00570485">
      <w:pPr>
        <w:pStyle w:val="Textoindependiente"/>
        <w:jc w:val="left"/>
        <w:rPr>
          <w:rFonts w:ascii="Verdana" w:hAnsi="Verdana" w:cs="Arial"/>
          <w:sz w:val="20"/>
          <w:lang w:val="pt-BR"/>
        </w:rPr>
      </w:pPr>
      <w:r w:rsidRPr="00B778FB">
        <w:rPr>
          <w:rFonts w:ascii="Verdana" w:hAnsi="Verdana" w:cs="Arial"/>
          <w:sz w:val="20"/>
          <w:lang w:val="pt-BR"/>
        </w:rPr>
        <w:t>267</w:t>
      </w:r>
      <w:r w:rsidR="00C817EE" w:rsidRPr="00B778FB">
        <w:rPr>
          <w:rFonts w:ascii="Verdana" w:hAnsi="Verdana" w:cs="Arial"/>
          <w:sz w:val="20"/>
          <w:lang w:val="pt-BR"/>
        </w:rPr>
        <w:t>.</w:t>
      </w:r>
      <w:r w:rsidR="00C817EE" w:rsidRPr="00B778FB">
        <w:rPr>
          <w:rFonts w:ascii="Verdana" w:hAnsi="Verdana" w:cs="Arial"/>
          <w:sz w:val="20"/>
          <w:lang w:val="pt-BR"/>
        </w:rPr>
        <w:tab/>
      </w:r>
      <w:r w:rsidR="005D084B" w:rsidRPr="00B778FB">
        <w:rPr>
          <w:rFonts w:ascii="Verdana" w:hAnsi="Verdana" w:cs="Arial"/>
          <w:sz w:val="20"/>
          <w:lang w:val="pt-BR"/>
        </w:rPr>
        <w:t>A Comissão</w:t>
      </w:r>
      <w:r w:rsidR="00C817EE" w:rsidRPr="00B778FB">
        <w:rPr>
          <w:rFonts w:ascii="Verdana" w:hAnsi="Verdana" w:cs="Arial"/>
          <w:sz w:val="20"/>
          <w:lang w:val="pt-BR"/>
        </w:rPr>
        <w:t xml:space="preserve"> </w:t>
      </w:r>
      <w:r w:rsidR="002B2752" w:rsidRPr="00B778FB">
        <w:rPr>
          <w:rFonts w:ascii="Verdana" w:hAnsi="Verdana" w:cs="Arial"/>
          <w:sz w:val="20"/>
          <w:lang w:val="pt-BR"/>
        </w:rPr>
        <w:t>não apresentou</w:t>
      </w:r>
      <w:r w:rsidR="00C817EE" w:rsidRPr="00B778FB">
        <w:rPr>
          <w:rFonts w:ascii="Verdana" w:hAnsi="Verdana" w:cs="Arial"/>
          <w:sz w:val="20"/>
          <w:lang w:val="pt-BR"/>
        </w:rPr>
        <w:t xml:space="preserve"> </w:t>
      </w:r>
      <w:r w:rsidR="00643023" w:rsidRPr="00B778FB">
        <w:rPr>
          <w:rFonts w:ascii="Verdana" w:hAnsi="Verdana" w:cs="Arial"/>
          <w:sz w:val="20"/>
          <w:lang w:val="pt-BR"/>
        </w:rPr>
        <w:t>alegações</w:t>
      </w:r>
      <w:r w:rsidR="00DF798B">
        <w:rPr>
          <w:rFonts w:ascii="Verdana" w:hAnsi="Verdana" w:cs="Arial"/>
          <w:sz w:val="20"/>
          <w:lang w:val="pt-BR"/>
        </w:rPr>
        <w:t xml:space="preserve"> ness</w:t>
      </w:r>
      <w:r w:rsidR="00B13DD6" w:rsidRPr="00B778FB">
        <w:rPr>
          <w:rFonts w:ascii="Verdana" w:hAnsi="Verdana" w:cs="Arial"/>
          <w:sz w:val="20"/>
          <w:lang w:val="pt-BR"/>
        </w:rPr>
        <w:t xml:space="preserve">e </w:t>
      </w:r>
      <w:r w:rsidR="00C817EE" w:rsidRPr="00B778FB">
        <w:rPr>
          <w:rFonts w:ascii="Verdana" w:hAnsi="Verdana" w:cs="Arial"/>
          <w:sz w:val="20"/>
          <w:lang w:val="pt-BR"/>
        </w:rPr>
        <w:t>sentido.</w:t>
      </w:r>
    </w:p>
    <w:p w:rsidR="00C817EE" w:rsidRPr="00B778FB" w:rsidRDefault="00C817EE">
      <w:pPr>
        <w:pStyle w:val="Textoindependiente"/>
        <w:rPr>
          <w:rFonts w:ascii="Verdana" w:hAnsi="Verdana" w:cs="Arial"/>
          <w:sz w:val="20"/>
          <w:lang w:val="pt-BR"/>
        </w:rPr>
      </w:pPr>
    </w:p>
    <w:p w:rsidR="00C817EE" w:rsidRPr="00B778FB" w:rsidRDefault="00570485">
      <w:pPr>
        <w:rPr>
          <w:bCs/>
          <w:lang w:val="pt-BR"/>
        </w:rPr>
      </w:pPr>
      <w:r w:rsidRPr="00B778FB">
        <w:rPr>
          <w:lang w:val="pt-BR"/>
        </w:rPr>
        <w:t>268</w:t>
      </w:r>
      <w:r w:rsidR="00C817EE" w:rsidRPr="00B778FB">
        <w:rPr>
          <w:lang w:val="pt-BR"/>
        </w:rPr>
        <w:t>.</w:t>
      </w:r>
      <w:r w:rsidR="00C817EE" w:rsidRPr="00B778FB">
        <w:rPr>
          <w:lang w:val="pt-BR"/>
        </w:rPr>
        <w:tab/>
      </w:r>
      <w:r w:rsidR="005D084B" w:rsidRPr="00B778FB">
        <w:rPr>
          <w:lang w:val="pt-BR"/>
        </w:rPr>
        <w:t>O Estado</w:t>
      </w:r>
      <w:r w:rsidR="00C817EE" w:rsidRPr="00B778FB">
        <w:rPr>
          <w:lang w:val="pt-BR"/>
        </w:rPr>
        <w:t xml:space="preserve"> </w:t>
      </w:r>
      <w:r w:rsidR="009C3F34" w:rsidRPr="00B778FB">
        <w:rPr>
          <w:lang w:val="pt-BR"/>
        </w:rPr>
        <w:t>afirmou</w:t>
      </w:r>
      <w:r w:rsidR="00C817EE" w:rsidRPr="00B778FB">
        <w:rPr>
          <w:lang w:val="pt-BR"/>
        </w:rPr>
        <w:t xml:space="preserve"> que</w:t>
      </w:r>
      <w:r w:rsidR="009C3F34" w:rsidRPr="00B778FB">
        <w:rPr>
          <w:lang w:val="pt-BR"/>
        </w:rPr>
        <w:t xml:space="preserve"> as </w:t>
      </w:r>
      <w:r w:rsidR="00C817EE" w:rsidRPr="00B778FB">
        <w:rPr>
          <w:lang w:val="pt-BR"/>
        </w:rPr>
        <w:t>alegadas viola</w:t>
      </w:r>
      <w:r w:rsidR="00643023" w:rsidRPr="00B778FB">
        <w:rPr>
          <w:lang w:val="pt-BR"/>
        </w:rPr>
        <w:t xml:space="preserve">ções à </w:t>
      </w:r>
      <w:r w:rsidR="009C3F34" w:rsidRPr="00B778FB">
        <w:rPr>
          <w:lang w:val="pt-BR"/>
        </w:rPr>
        <w:t xml:space="preserve">integridade </w:t>
      </w:r>
      <w:r w:rsidR="00C817EE" w:rsidRPr="00B778FB">
        <w:rPr>
          <w:lang w:val="pt-BR"/>
        </w:rPr>
        <w:t>psíquica</w:t>
      </w:r>
      <w:r w:rsidR="00C61D12" w:rsidRPr="00B778FB">
        <w:rPr>
          <w:lang w:val="pt-BR"/>
        </w:rPr>
        <w:t xml:space="preserve"> não foram</w:t>
      </w:r>
      <w:r w:rsidR="00C817EE" w:rsidRPr="00B778FB">
        <w:rPr>
          <w:lang w:val="pt-BR"/>
        </w:rPr>
        <w:t xml:space="preserve"> </w:t>
      </w:r>
      <w:r w:rsidR="009C3F34" w:rsidRPr="00B778FB">
        <w:rPr>
          <w:lang w:val="pt-BR"/>
        </w:rPr>
        <w:t>incluíd</w:t>
      </w:r>
      <w:r w:rsidR="00C817EE" w:rsidRPr="00B778FB">
        <w:rPr>
          <w:lang w:val="pt-BR"/>
        </w:rPr>
        <w:t>as</w:t>
      </w:r>
      <w:r w:rsidR="00B13DD6" w:rsidRPr="00B778FB">
        <w:rPr>
          <w:lang w:val="pt-BR"/>
        </w:rPr>
        <w:t xml:space="preserve"> na </w:t>
      </w:r>
      <w:r w:rsidR="00C817EE" w:rsidRPr="00B778FB">
        <w:rPr>
          <w:lang w:val="pt-BR"/>
        </w:rPr>
        <w:t>demanda</w:t>
      </w:r>
      <w:r w:rsidR="00B13DD6" w:rsidRPr="00B778FB">
        <w:rPr>
          <w:lang w:val="pt-BR"/>
        </w:rPr>
        <w:t xml:space="preserve"> e </w:t>
      </w:r>
      <w:r w:rsidR="00C817EE" w:rsidRPr="00B778FB">
        <w:rPr>
          <w:lang w:val="pt-BR"/>
        </w:rPr>
        <w:t>que</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EA57DB" w:rsidRPr="00B778FB">
        <w:rPr>
          <w:lang w:val="pt-BR"/>
        </w:rPr>
        <w:t>pretendem</w:t>
      </w:r>
      <w:r w:rsidR="00C817EE" w:rsidRPr="00B778FB">
        <w:rPr>
          <w:lang w:val="pt-BR"/>
        </w:rPr>
        <w:t xml:space="preserve"> </w:t>
      </w:r>
      <w:r w:rsidR="00643023" w:rsidRPr="00B778FB">
        <w:rPr>
          <w:lang w:val="pt-BR"/>
        </w:rPr>
        <w:t>criar</w:t>
      </w:r>
      <w:r w:rsidR="00C817EE" w:rsidRPr="00B778FB">
        <w:rPr>
          <w:lang w:val="pt-BR"/>
        </w:rPr>
        <w:t xml:space="preserve"> </w:t>
      </w:r>
      <w:r w:rsidR="009C3F34" w:rsidRPr="00B778FB">
        <w:rPr>
          <w:lang w:val="pt-BR"/>
        </w:rPr>
        <w:t>prova</w:t>
      </w:r>
      <w:r w:rsidR="00C817EE" w:rsidRPr="00B778FB">
        <w:rPr>
          <w:lang w:val="pt-BR"/>
        </w:rPr>
        <w:t>s</w:t>
      </w:r>
      <w:r w:rsidR="00643023" w:rsidRPr="00B778FB">
        <w:rPr>
          <w:lang w:val="pt-BR"/>
        </w:rPr>
        <w:t xml:space="preserve"> </w:t>
      </w:r>
      <w:r w:rsidR="00AC595D" w:rsidRPr="00B778FB">
        <w:rPr>
          <w:lang w:val="pt-BR"/>
        </w:rPr>
        <w:t>a</w:t>
      </w:r>
      <w:r w:rsidR="00643023" w:rsidRPr="00B778FB">
        <w:rPr>
          <w:lang w:val="pt-BR"/>
        </w:rPr>
        <w:t xml:space="preserve"> </w:t>
      </w:r>
      <w:r w:rsidR="002B2752" w:rsidRPr="00B778FB">
        <w:rPr>
          <w:lang w:val="pt-BR"/>
        </w:rPr>
        <w:t>seu favor</w:t>
      </w:r>
      <w:r w:rsidR="00C817EE" w:rsidRPr="00B778FB">
        <w:rPr>
          <w:lang w:val="pt-BR"/>
        </w:rPr>
        <w:t>,</w:t>
      </w:r>
      <w:r w:rsidR="009C3F34" w:rsidRPr="00B778FB">
        <w:rPr>
          <w:lang w:val="pt-BR"/>
        </w:rPr>
        <w:t xml:space="preserve"> pois as</w:t>
      </w:r>
      <w:r w:rsidR="00C61D12" w:rsidRPr="00B778FB">
        <w:rPr>
          <w:lang w:val="pt-BR"/>
        </w:rPr>
        <w:t xml:space="preserve"> própria</w:t>
      </w:r>
      <w:r w:rsidR="00C817EE" w:rsidRPr="00B778FB">
        <w:rPr>
          <w:lang w:val="pt-BR"/>
        </w:rPr>
        <w:t>s declara</w:t>
      </w:r>
      <w:r w:rsidR="00643023" w:rsidRPr="00B778FB">
        <w:rPr>
          <w:lang w:val="pt-BR"/>
        </w:rPr>
        <w:t xml:space="preserve">ções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w:t>
      </w:r>
      <w:r w:rsidR="002B2752" w:rsidRPr="00B778FB">
        <w:rPr>
          <w:lang w:val="pt-BR"/>
        </w:rPr>
        <w:t xml:space="preserve">não </w:t>
      </w:r>
      <w:r w:rsidR="00C61D12" w:rsidRPr="00B778FB">
        <w:rPr>
          <w:lang w:val="pt-BR"/>
        </w:rPr>
        <w:t xml:space="preserve">podem </w:t>
      </w:r>
      <w:r w:rsidR="00C817EE" w:rsidRPr="00B778FB">
        <w:rPr>
          <w:lang w:val="pt-BR"/>
        </w:rPr>
        <w:t xml:space="preserve">ser </w:t>
      </w:r>
      <w:r w:rsidR="009C3F34" w:rsidRPr="00B778FB">
        <w:rPr>
          <w:lang w:val="pt-BR"/>
        </w:rPr>
        <w:t>prova</w:t>
      </w:r>
      <w:r w:rsidR="00643023" w:rsidRPr="00B778FB">
        <w:rPr>
          <w:lang w:val="pt-BR"/>
        </w:rPr>
        <w:t xml:space="preserve"> da </w:t>
      </w:r>
      <w:r w:rsidR="00C817EE" w:rsidRPr="00B778FB">
        <w:rPr>
          <w:lang w:val="pt-BR"/>
        </w:rPr>
        <w:t>alegada viola</w:t>
      </w:r>
      <w:r w:rsidR="00643023" w:rsidRPr="00B778FB">
        <w:rPr>
          <w:lang w:val="pt-BR"/>
        </w:rPr>
        <w:t>ção</w:t>
      </w:r>
      <w:r w:rsidR="005D084B" w:rsidRPr="00B778FB">
        <w:rPr>
          <w:lang w:val="pt-BR"/>
        </w:rPr>
        <w:t xml:space="preserve">. Por </w:t>
      </w:r>
      <w:r w:rsidR="00643023" w:rsidRPr="00B778FB">
        <w:rPr>
          <w:lang w:val="pt-BR"/>
        </w:rPr>
        <w:t>sua vez</w:t>
      </w:r>
      <w:r w:rsidR="00C817EE" w:rsidRPr="00B778FB">
        <w:rPr>
          <w:lang w:val="pt-BR"/>
        </w:rPr>
        <w:t xml:space="preserve">, </w:t>
      </w:r>
      <w:r w:rsidR="009C3F34" w:rsidRPr="00B778FB">
        <w:rPr>
          <w:lang w:val="pt-BR"/>
        </w:rPr>
        <w:t>manifestou</w:t>
      </w:r>
      <w:r w:rsidR="00C817EE" w:rsidRPr="00B778FB">
        <w:rPr>
          <w:rFonts w:cs="Tahoma"/>
          <w:lang w:val="pt-BR"/>
        </w:rPr>
        <w:t xml:space="preserve"> que</w:t>
      </w:r>
      <w:r w:rsidR="00643023" w:rsidRPr="00B778FB">
        <w:rPr>
          <w:rFonts w:cs="Tahoma"/>
          <w:lang w:val="pt-BR"/>
        </w:rPr>
        <w:t xml:space="preserve"> o parecer </w:t>
      </w:r>
      <w:r w:rsidR="00537FC7" w:rsidRPr="00B778FB">
        <w:rPr>
          <w:rFonts w:cs="Tahoma"/>
          <w:lang w:val="pt-BR"/>
        </w:rPr>
        <w:t xml:space="preserve">pericial </w:t>
      </w:r>
      <w:r w:rsidR="00643023" w:rsidRPr="00B778FB">
        <w:rPr>
          <w:rFonts w:cs="Tahoma"/>
          <w:lang w:val="pt-BR"/>
        </w:rPr>
        <w:t xml:space="preserve">da </w:t>
      </w:r>
      <w:r w:rsidR="009C3F34" w:rsidRPr="00B778FB">
        <w:rPr>
          <w:rFonts w:cs="Tahoma"/>
          <w:lang w:val="pt-BR"/>
        </w:rPr>
        <w:t>senhora</w:t>
      </w:r>
      <w:r w:rsidR="00C817EE" w:rsidRPr="00B778FB">
        <w:rPr>
          <w:rFonts w:cs="Tahoma"/>
          <w:lang w:val="pt-BR"/>
        </w:rPr>
        <w:t xml:space="preserve"> López de </w:t>
      </w:r>
      <w:r w:rsidR="00447312" w:rsidRPr="00B778FB">
        <w:rPr>
          <w:rFonts w:cs="Tahoma"/>
          <w:lang w:val="pt-BR"/>
        </w:rPr>
        <w:t>Ibáñez</w:t>
      </w:r>
      <w:r w:rsidR="00C817EE" w:rsidRPr="00B778FB">
        <w:rPr>
          <w:rFonts w:cs="Tahoma"/>
          <w:lang w:val="pt-BR"/>
        </w:rPr>
        <w:t xml:space="preserve"> “</w:t>
      </w:r>
      <w:r w:rsidR="00EA57DB" w:rsidRPr="00B778FB">
        <w:rPr>
          <w:bCs/>
          <w:lang w:val="pt-BR"/>
        </w:rPr>
        <w:t xml:space="preserve">foi </w:t>
      </w:r>
      <w:r w:rsidR="00C817EE" w:rsidRPr="00B778FB">
        <w:rPr>
          <w:bCs/>
          <w:lang w:val="pt-BR"/>
        </w:rPr>
        <w:t xml:space="preserve">realizado de forma </w:t>
      </w:r>
      <w:r w:rsidR="00643023" w:rsidRPr="00B778FB">
        <w:rPr>
          <w:bCs/>
          <w:lang w:val="pt-BR"/>
        </w:rPr>
        <w:t>coletiv</w:t>
      </w:r>
      <w:r w:rsidR="00C817EE" w:rsidRPr="00B778FB">
        <w:rPr>
          <w:bCs/>
          <w:lang w:val="pt-BR"/>
        </w:rPr>
        <w:t>a</w:t>
      </w:r>
      <w:r w:rsidR="008C4B18" w:rsidRPr="00B778FB">
        <w:rPr>
          <w:bCs/>
          <w:lang w:val="pt-BR"/>
        </w:rPr>
        <w:t>, isto é,</w:t>
      </w:r>
      <w:r w:rsidR="00C817EE" w:rsidRPr="00B778FB">
        <w:rPr>
          <w:bCs/>
          <w:lang w:val="pt-BR"/>
        </w:rPr>
        <w:t xml:space="preserve"> con</w:t>
      </w:r>
      <w:r w:rsidR="00537FC7" w:rsidRPr="00B778FB">
        <w:rPr>
          <w:bCs/>
          <w:lang w:val="pt-BR"/>
        </w:rPr>
        <w:t>té</w:t>
      </w:r>
      <w:r w:rsidR="00B13DD6" w:rsidRPr="00B778FB">
        <w:rPr>
          <w:bCs/>
          <w:lang w:val="pt-BR"/>
        </w:rPr>
        <w:t>m</w:t>
      </w:r>
      <w:r w:rsidR="00537FC7" w:rsidRPr="00B778FB">
        <w:rPr>
          <w:bCs/>
          <w:lang w:val="pt-BR"/>
        </w:rPr>
        <w:t xml:space="preserve"> </w:t>
      </w:r>
      <w:r w:rsidR="00C817EE" w:rsidRPr="00B778FB">
        <w:rPr>
          <w:bCs/>
          <w:lang w:val="pt-BR"/>
        </w:rPr>
        <w:t>observa</w:t>
      </w:r>
      <w:r w:rsidR="00643023" w:rsidRPr="00B778FB">
        <w:rPr>
          <w:bCs/>
          <w:lang w:val="pt-BR"/>
        </w:rPr>
        <w:t>ções</w:t>
      </w:r>
      <w:r w:rsidR="00C817EE" w:rsidRPr="00B778FB">
        <w:rPr>
          <w:bCs/>
          <w:lang w:val="pt-BR"/>
        </w:rPr>
        <w:t xml:space="preserve"> </w:t>
      </w:r>
      <w:r w:rsidR="00CA4BD6" w:rsidRPr="00B778FB">
        <w:rPr>
          <w:bCs/>
          <w:lang w:val="pt-BR"/>
        </w:rPr>
        <w:t>sobre</w:t>
      </w:r>
      <w:r w:rsidR="00C817EE" w:rsidRPr="00B778FB">
        <w:rPr>
          <w:bCs/>
          <w:lang w:val="pt-BR"/>
        </w:rPr>
        <w:t xml:space="preserve"> </w:t>
      </w:r>
      <w:r w:rsidRPr="00B778FB">
        <w:rPr>
          <w:bCs/>
          <w:lang w:val="pt-BR"/>
        </w:rPr>
        <w:t>15</w:t>
      </w:r>
      <w:r w:rsidR="00C817EE" w:rsidRPr="00B778FB">
        <w:rPr>
          <w:bCs/>
          <w:lang w:val="pt-BR"/>
        </w:rPr>
        <w:t xml:space="preserve"> </w:t>
      </w:r>
      <w:r w:rsidR="009C3F34" w:rsidRPr="00B778FB">
        <w:rPr>
          <w:bCs/>
          <w:lang w:val="pt-BR"/>
        </w:rPr>
        <w:t>indivíduo</w:t>
      </w:r>
      <w:r w:rsidR="00C817EE" w:rsidRPr="00B778FB">
        <w:rPr>
          <w:bCs/>
          <w:lang w:val="pt-BR"/>
        </w:rPr>
        <w:t xml:space="preserve">s, </w:t>
      </w:r>
      <w:r w:rsidR="00537FC7" w:rsidRPr="00B778FB">
        <w:rPr>
          <w:bCs/>
          <w:lang w:val="pt-BR"/>
        </w:rPr>
        <w:t>generalizando</w:t>
      </w:r>
      <w:r w:rsidR="009C3F34" w:rsidRPr="00B778FB">
        <w:rPr>
          <w:bCs/>
          <w:lang w:val="pt-BR"/>
        </w:rPr>
        <w:t xml:space="preserve"> as </w:t>
      </w:r>
      <w:r w:rsidR="00643023" w:rsidRPr="00B778FB">
        <w:rPr>
          <w:bCs/>
          <w:lang w:val="pt-BR"/>
        </w:rPr>
        <w:t>conclusões</w:t>
      </w:r>
      <w:r w:rsidR="00B13DD6" w:rsidRPr="00B778FB">
        <w:rPr>
          <w:bCs/>
          <w:lang w:val="pt-BR"/>
        </w:rPr>
        <w:t xml:space="preserve"> e </w:t>
      </w:r>
      <w:r w:rsidR="009C3F34" w:rsidRPr="00B778FB">
        <w:rPr>
          <w:bCs/>
          <w:lang w:val="pt-BR"/>
        </w:rPr>
        <w:t xml:space="preserve">os </w:t>
      </w:r>
      <w:r w:rsidR="00537FC7" w:rsidRPr="00B778FB">
        <w:rPr>
          <w:bCs/>
          <w:lang w:val="pt-BR"/>
        </w:rPr>
        <w:t>aspectos observados cli</w:t>
      </w:r>
      <w:r w:rsidR="00C817EE" w:rsidRPr="00B778FB">
        <w:rPr>
          <w:bCs/>
          <w:lang w:val="pt-BR"/>
        </w:rPr>
        <w:t>nicamente”</w:t>
      </w:r>
      <w:r w:rsidR="00643023" w:rsidRPr="00B778FB">
        <w:rPr>
          <w:bCs/>
          <w:lang w:val="pt-BR"/>
        </w:rPr>
        <w:t>; e</w:t>
      </w:r>
      <w:r w:rsidR="00C817EE" w:rsidRPr="00B778FB">
        <w:rPr>
          <w:bCs/>
          <w:lang w:val="pt-BR"/>
        </w:rPr>
        <w:t xml:space="preserve"> que </w:t>
      </w:r>
      <w:r w:rsidR="00537FC7" w:rsidRPr="00B778FB">
        <w:rPr>
          <w:bCs/>
          <w:lang w:val="pt-BR"/>
        </w:rPr>
        <w:t xml:space="preserve">se tratava de </w:t>
      </w:r>
      <w:r w:rsidR="00B13DD6" w:rsidRPr="00B778FB">
        <w:rPr>
          <w:bCs/>
          <w:lang w:val="pt-BR"/>
        </w:rPr>
        <w:t>um</w:t>
      </w:r>
      <w:r w:rsidR="00537FC7" w:rsidRPr="00B778FB">
        <w:rPr>
          <w:bCs/>
          <w:lang w:val="pt-BR"/>
        </w:rPr>
        <w:t>a</w:t>
      </w:r>
      <w:r w:rsidR="00B13DD6" w:rsidRPr="00B778FB">
        <w:rPr>
          <w:bCs/>
          <w:lang w:val="pt-BR"/>
        </w:rPr>
        <w:t xml:space="preserve"> </w:t>
      </w:r>
      <w:r w:rsidR="009C3F34" w:rsidRPr="00B778FB">
        <w:rPr>
          <w:bCs/>
          <w:lang w:val="pt-BR"/>
        </w:rPr>
        <w:t>perícia</w:t>
      </w:r>
      <w:r w:rsidR="00C817EE" w:rsidRPr="00B778FB">
        <w:rPr>
          <w:bCs/>
          <w:lang w:val="pt-BR"/>
        </w:rPr>
        <w:t xml:space="preserve"> deficiente</w:t>
      </w:r>
      <w:r w:rsidR="00537FC7" w:rsidRPr="00B778FB">
        <w:rPr>
          <w:bCs/>
          <w:lang w:val="pt-BR"/>
        </w:rPr>
        <w:t>,</w:t>
      </w:r>
      <w:r w:rsidR="00C817EE" w:rsidRPr="00B778FB">
        <w:rPr>
          <w:bCs/>
          <w:lang w:val="pt-BR"/>
        </w:rPr>
        <w:t xml:space="preserve"> dado que “n</w:t>
      </w:r>
      <w:r w:rsidR="00537FC7" w:rsidRPr="00B778FB">
        <w:rPr>
          <w:bCs/>
          <w:lang w:val="pt-BR"/>
        </w:rPr>
        <w:t>ã</w:t>
      </w:r>
      <w:r w:rsidR="00C817EE" w:rsidRPr="00B778FB">
        <w:rPr>
          <w:bCs/>
          <w:lang w:val="pt-BR"/>
        </w:rPr>
        <w:t>o se observa que</w:t>
      </w:r>
      <w:r w:rsidR="009C3F34" w:rsidRPr="00B778FB">
        <w:rPr>
          <w:bCs/>
          <w:lang w:val="pt-BR"/>
        </w:rPr>
        <w:t xml:space="preserve"> a apresentação</w:t>
      </w:r>
      <w:r w:rsidR="00C817EE" w:rsidRPr="00B778FB">
        <w:rPr>
          <w:bCs/>
          <w:lang w:val="pt-BR"/>
        </w:rPr>
        <w:t xml:space="preserve"> de resultados </w:t>
      </w:r>
      <w:r w:rsidR="00D73968" w:rsidRPr="00B778FB">
        <w:rPr>
          <w:bCs/>
          <w:lang w:val="pt-BR"/>
        </w:rPr>
        <w:t xml:space="preserve">tenha </w:t>
      </w:r>
      <w:r w:rsidR="00537FC7" w:rsidRPr="00B778FB">
        <w:rPr>
          <w:bCs/>
          <w:lang w:val="pt-BR"/>
        </w:rPr>
        <w:t xml:space="preserve">sido </w:t>
      </w:r>
      <w:r w:rsidR="00D73968" w:rsidRPr="00B778FB">
        <w:rPr>
          <w:bCs/>
          <w:lang w:val="pt-BR"/>
        </w:rPr>
        <w:t>realizad</w:t>
      </w:r>
      <w:r w:rsidR="00537FC7" w:rsidRPr="00B778FB">
        <w:rPr>
          <w:bCs/>
          <w:lang w:val="pt-BR"/>
        </w:rPr>
        <w:t>a</w:t>
      </w:r>
      <w:r w:rsidR="00C817EE" w:rsidRPr="00B778FB">
        <w:rPr>
          <w:bCs/>
          <w:lang w:val="pt-BR"/>
        </w:rPr>
        <w:t xml:space="preserve"> de forma individualizada, que </w:t>
      </w:r>
      <w:r w:rsidR="009C3F34" w:rsidRPr="00B778FB">
        <w:rPr>
          <w:bCs/>
          <w:lang w:val="pt-BR"/>
        </w:rPr>
        <w:t>permita</w:t>
      </w:r>
      <w:r w:rsidR="00C817EE" w:rsidRPr="00B778FB">
        <w:rPr>
          <w:bCs/>
          <w:lang w:val="pt-BR"/>
        </w:rPr>
        <w:t xml:space="preserve"> evidenciar</w:t>
      </w:r>
      <w:r w:rsidR="00B13DD6" w:rsidRPr="00B778FB">
        <w:rPr>
          <w:bCs/>
          <w:lang w:val="pt-BR"/>
        </w:rPr>
        <w:t xml:space="preserve"> e </w:t>
      </w:r>
      <w:r w:rsidR="00C817EE" w:rsidRPr="00B778FB">
        <w:rPr>
          <w:bCs/>
          <w:lang w:val="pt-BR"/>
        </w:rPr>
        <w:t>especificar</w:t>
      </w:r>
      <w:r w:rsidR="009C3F34" w:rsidRPr="00B778FB">
        <w:rPr>
          <w:bCs/>
          <w:lang w:val="pt-BR"/>
        </w:rPr>
        <w:t xml:space="preserve"> os supostos</w:t>
      </w:r>
      <w:r w:rsidR="00C817EE" w:rsidRPr="00B778FB">
        <w:rPr>
          <w:bCs/>
          <w:lang w:val="pt-BR"/>
        </w:rPr>
        <w:t xml:space="preserve"> </w:t>
      </w:r>
      <w:r w:rsidR="00EA57DB" w:rsidRPr="00B778FB">
        <w:rPr>
          <w:bCs/>
          <w:lang w:val="pt-BR"/>
        </w:rPr>
        <w:t>transtorno</w:t>
      </w:r>
      <w:r w:rsidR="00C817EE" w:rsidRPr="00B778FB">
        <w:rPr>
          <w:bCs/>
          <w:lang w:val="pt-BR"/>
        </w:rPr>
        <w:t>s que</w:t>
      </w:r>
      <w:r w:rsidR="00537FC7" w:rsidRPr="00B778FB">
        <w:rPr>
          <w:bCs/>
          <w:lang w:val="pt-BR"/>
        </w:rPr>
        <w:t>,</w:t>
      </w:r>
      <w:r w:rsidR="00643023" w:rsidRPr="00B778FB">
        <w:rPr>
          <w:bCs/>
          <w:lang w:val="pt-BR"/>
        </w:rPr>
        <w:t xml:space="preserve"> em </w:t>
      </w:r>
      <w:r w:rsidR="00C817EE" w:rsidRPr="00B778FB">
        <w:rPr>
          <w:bCs/>
          <w:lang w:val="pt-BR"/>
        </w:rPr>
        <w:t>diferente</w:t>
      </w:r>
      <w:r w:rsidR="00537FC7" w:rsidRPr="00B778FB">
        <w:rPr>
          <w:bCs/>
          <w:lang w:val="pt-BR"/>
        </w:rPr>
        <w:t>s</w:t>
      </w:r>
      <w:r w:rsidR="00C817EE" w:rsidRPr="00B778FB">
        <w:rPr>
          <w:bCs/>
          <w:lang w:val="pt-BR"/>
        </w:rPr>
        <w:t xml:space="preserve"> gra</w:t>
      </w:r>
      <w:r w:rsidR="00537FC7" w:rsidRPr="00B778FB">
        <w:rPr>
          <w:bCs/>
          <w:lang w:val="pt-BR"/>
        </w:rPr>
        <w:t>us</w:t>
      </w:r>
      <w:r w:rsidR="00C817EE" w:rsidRPr="00B778FB">
        <w:rPr>
          <w:bCs/>
          <w:lang w:val="pt-BR"/>
        </w:rPr>
        <w:t xml:space="preserve">, se </w:t>
      </w:r>
      <w:r w:rsidR="009C3F34" w:rsidRPr="00B778FB">
        <w:rPr>
          <w:bCs/>
          <w:lang w:val="pt-BR"/>
        </w:rPr>
        <w:t>apresentaram</w:t>
      </w:r>
      <w:r w:rsidR="00643023" w:rsidRPr="00B778FB">
        <w:rPr>
          <w:bCs/>
          <w:lang w:val="pt-BR"/>
        </w:rPr>
        <w:t xml:space="preserve"> em </w:t>
      </w:r>
      <w:r w:rsidR="00C817EE" w:rsidRPr="00B778FB">
        <w:rPr>
          <w:bCs/>
          <w:lang w:val="pt-BR"/>
        </w:rPr>
        <w:t>cada</w:t>
      </w:r>
      <w:r w:rsidR="00B13DD6" w:rsidRPr="00B778FB">
        <w:rPr>
          <w:bCs/>
          <w:lang w:val="pt-BR"/>
        </w:rPr>
        <w:t xml:space="preserve"> uma </w:t>
      </w:r>
      <w:r w:rsidR="00643023" w:rsidRPr="00B778FB">
        <w:rPr>
          <w:bCs/>
          <w:lang w:val="pt-BR"/>
        </w:rPr>
        <w:t xml:space="preserve">das </w:t>
      </w:r>
      <w:r w:rsidR="00B13DD6" w:rsidRPr="00B778FB">
        <w:rPr>
          <w:bCs/>
          <w:lang w:val="pt-BR"/>
        </w:rPr>
        <w:t>vítima</w:t>
      </w:r>
      <w:r w:rsidR="00C817EE" w:rsidRPr="00B778FB">
        <w:rPr>
          <w:bCs/>
          <w:lang w:val="pt-BR"/>
        </w:rPr>
        <w:t>s”.</w:t>
      </w:r>
      <w:r w:rsidR="00D01475">
        <w:rPr>
          <w:bCs/>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269</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observa que</w:t>
      </w:r>
      <w:r w:rsidR="009C3F34" w:rsidRPr="00B778FB">
        <w:rPr>
          <w:lang w:val="pt-BR"/>
        </w:rPr>
        <w:t xml:space="preserve"> os </w:t>
      </w:r>
      <w:r w:rsidR="008C4B18" w:rsidRPr="00B778FB">
        <w:rPr>
          <w:lang w:val="pt-BR"/>
        </w:rPr>
        <w:t>representante</w:t>
      </w:r>
      <w:r w:rsidR="00C817EE" w:rsidRPr="00B778FB">
        <w:rPr>
          <w:lang w:val="pt-BR"/>
        </w:rPr>
        <w:t xml:space="preserve">s </w:t>
      </w:r>
      <w:r w:rsidR="000A1C9D" w:rsidRPr="00B778FB">
        <w:rPr>
          <w:lang w:val="pt-BR"/>
        </w:rPr>
        <w:t>sustentaram</w:t>
      </w:r>
      <w:r w:rsidR="00C817EE" w:rsidRPr="00B778FB">
        <w:rPr>
          <w:lang w:val="pt-BR"/>
        </w:rPr>
        <w:t xml:space="preserve"> </w:t>
      </w:r>
      <w:r w:rsidR="00B13DD6" w:rsidRPr="00B778FB">
        <w:rPr>
          <w:lang w:val="pt-BR"/>
        </w:rPr>
        <w:t>seu argumento</w:t>
      </w:r>
      <w:r w:rsidR="00C817EE" w:rsidRPr="00B778FB">
        <w:rPr>
          <w:lang w:val="pt-BR"/>
        </w:rPr>
        <w:t xml:space="preserve">, </w:t>
      </w:r>
      <w:r w:rsidR="000A1C9D" w:rsidRPr="00B778FB">
        <w:rPr>
          <w:lang w:val="pt-BR"/>
        </w:rPr>
        <w:t>entre outros</w:t>
      </w:r>
      <w:r w:rsidR="00C817EE" w:rsidRPr="00B778FB">
        <w:rPr>
          <w:i/>
          <w:lang w:val="pt-BR"/>
        </w:rPr>
        <w:t>,</w:t>
      </w:r>
      <w:r w:rsidR="00B13DD6" w:rsidRPr="00B778FB">
        <w:rPr>
          <w:lang w:val="pt-BR"/>
        </w:rPr>
        <w:t xml:space="preserve"> nas</w:t>
      </w:r>
      <w:r w:rsidR="00B13DD6" w:rsidRPr="00B778FB">
        <w:rPr>
          <w:i/>
          <w:lang w:val="pt-BR"/>
        </w:rPr>
        <w:t xml:space="preserve"> </w:t>
      </w:r>
      <w:r w:rsidR="00C817EE" w:rsidRPr="00B778FB">
        <w:rPr>
          <w:lang w:val="pt-BR"/>
        </w:rPr>
        <w:t>declara</w:t>
      </w:r>
      <w:r w:rsidR="00643023" w:rsidRPr="00B778FB">
        <w:rPr>
          <w:lang w:val="pt-BR"/>
        </w:rPr>
        <w:t>ções</w:t>
      </w:r>
      <w:r w:rsidR="00C817EE" w:rsidRPr="00B778FB">
        <w:rPr>
          <w:lang w:val="pt-BR"/>
        </w:rPr>
        <w:t xml:space="preserve"> de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w:t>
      </w:r>
      <w:r w:rsidR="00B13DD6" w:rsidRPr="00B778FB">
        <w:rPr>
          <w:lang w:val="pt-BR"/>
        </w:rPr>
        <w:t>várias</w:t>
      </w:r>
      <w:r w:rsidR="00643023" w:rsidRPr="00B778FB">
        <w:rPr>
          <w:lang w:val="pt-BR"/>
        </w:rPr>
        <w:t xml:space="preserve"> d</w:t>
      </w:r>
      <w:r w:rsidR="000A1C9D" w:rsidRPr="00B778FB">
        <w:rPr>
          <w:lang w:val="pt-BR"/>
        </w:rPr>
        <w:t>a</w:t>
      </w:r>
      <w:r w:rsidR="00643023" w:rsidRPr="00B778FB">
        <w:rPr>
          <w:lang w:val="pt-BR"/>
        </w:rPr>
        <w:t>s quais</w:t>
      </w:r>
      <w:r w:rsidR="00C817EE" w:rsidRPr="00B778FB">
        <w:rPr>
          <w:lang w:val="pt-BR"/>
        </w:rPr>
        <w:t xml:space="preserve"> </w:t>
      </w:r>
      <w:r w:rsidR="009C3F34" w:rsidRPr="00B778FB">
        <w:rPr>
          <w:lang w:val="pt-BR"/>
        </w:rPr>
        <w:t>fizeram</w:t>
      </w:r>
      <w:r w:rsidR="00C817EE" w:rsidRPr="00B778FB">
        <w:rPr>
          <w:lang w:val="pt-BR"/>
        </w:rPr>
        <w:t xml:space="preserve"> </w:t>
      </w:r>
      <w:r w:rsidR="009C3F34" w:rsidRPr="00B778FB">
        <w:rPr>
          <w:lang w:val="pt-BR"/>
        </w:rPr>
        <w:t xml:space="preserve">referência </w:t>
      </w:r>
      <w:r w:rsidR="00C817EE" w:rsidRPr="00B778FB">
        <w:rPr>
          <w:lang w:val="pt-BR"/>
        </w:rPr>
        <w:t xml:space="preserve">a </w:t>
      </w:r>
      <w:r w:rsidR="00643023" w:rsidRPr="00B778FB">
        <w:rPr>
          <w:lang w:val="pt-BR"/>
        </w:rPr>
        <w:t>afetações</w:t>
      </w:r>
      <w:r w:rsidR="00C817EE" w:rsidRPr="00B778FB">
        <w:rPr>
          <w:lang w:val="pt-BR"/>
        </w:rPr>
        <w:t xml:space="preserve"> </w:t>
      </w:r>
      <w:r w:rsidR="000A1C9D" w:rsidRPr="00B778FB">
        <w:rPr>
          <w:lang w:val="pt-BR"/>
        </w:rPr>
        <w:t>à</w:t>
      </w:r>
      <w:r w:rsidR="00C817EE" w:rsidRPr="00B778FB">
        <w:rPr>
          <w:lang w:val="pt-BR"/>
        </w:rPr>
        <w:t xml:space="preserve"> </w:t>
      </w:r>
      <w:r w:rsidR="00B13DD6" w:rsidRPr="00B778FB">
        <w:rPr>
          <w:lang w:val="pt-BR"/>
        </w:rPr>
        <w:t>sua integridad</w:t>
      </w:r>
      <w:r w:rsidR="000A1C9D" w:rsidRPr="00B778FB">
        <w:rPr>
          <w:lang w:val="pt-BR"/>
        </w:rPr>
        <w:t xml:space="preserve">e como consequência </w:t>
      </w:r>
      <w:r w:rsidR="00C817EE" w:rsidRPr="00B778FB">
        <w:rPr>
          <w:lang w:val="pt-BR"/>
        </w:rPr>
        <w:t>de diversas situa</w:t>
      </w:r>
      <w:r w:rsidR="00643023" w:rsidRPr="00B778FB">
        <w:rPr>
          <w:lang w:val="pt-BR"/>
        </w:rPr>
        <w:t>ções</w:t>
      </w:r>
      <w:r w:rsidR="00B13DD6" w:rsidRPr="00B778FB">
        <w:rPr>
          <w:lang w:val="pt-BR"/>
        </w:rPr>
        <w:t xml:space="preserve"> nas </w:t>
      </w:r>
      <w:r w:rsidR="00C817EE" w:rsidRPr="00B778FB">
        <w:rPr>
          <w:lang w:val="pt-BR"/>
        </w:rPr>
        <w:t>qu</w:t>
      </w:r>
      <w:r w:rsidR="000A1C9D" w:rsidRPr="00B778FB">
        <w:rPr>
          <w:lang w:val="pt-BR"/>
        </w:rPr>
        <w:t>ais estiveram envolvidas</w:t>
      </w:r>
      <w:r w:rsidR="00C817EE" w:rsidRPr="00B778FB">
        <w:rPr>
          <w:lang w:val="pt-BR"/>
        </w:rPr>
        <w:t xml:space="preserve">, </w:t>
      </w:r>
      <w:r w:rsidR="00B13DD6" w:rsidRPr="00B778FB">
        <w:rPr>
          <w:lang w:val="pt-BR"/>
        </w:rPr>
        <w:t>várias</w:t>
      </w:r>
      <w:r w:rsidR="009C3F34" w:rsidRPr="00B778FB">
        <w:rPr>
          <w:lang w:val="pt-BR"/>
        </w:rPr>
        <w:t xml:space="preserve"> </w:t>
      </w:r>
      <w:r w:rsidR="000A1C9D" w:rsidRPr="00B778FB">
        <w:rPr>
          <w:lang w:val="pt-BR"/>
        </w:rPr>
        <w:t xml:space="preserve">delas </w:t>
      </w:r>
      <w:r w:rsidR="009C3F34" w:rsidRPr="00B778FB">
        <w:rPr>
          <w:lang w:val="pt-BR"/>
        </w:rPr>
        <w:t xml:space="preserve">sem </w:t>
      </w:r>
      <w:r w:rsidR="00C817EE" w:rsidRPr="00B778FB">
        <w:rPr>
          <w:lang w:val="pt-BR"/>
        </w:rPr>
        <w:t>relacion</w:t>
      </w:r>
      <w:r w:rsidR="008C4B18" w:rsidRPr="00B778FB">
        <w:rPr>
          <w:lang w:val="pt-BR"/>
        </w:rPr>
        <w:t xml:space="preserve">á-las </w:t>
      </w:r>
      <w:r w:rsidR="000A1C9D" w:rsidRPr="00B778FB">
        <w:rPr>
          <w:lang w:val="pt-BR"/>
        </w:rPr>
        <w:t>a</w:t>
      </w:r>
      <w:r w:rsidR="00643023" w:rsidRPr="00B778FB">
        <w:rPr>
          <w:lang w:val="pt-BR"/>
        </w:rPr>
        <w:t xml:space="preserve"> </w:t>
      </w:r>
      <w:r w:rsidR="00C61D12" w:rsidRPr="00B778FB">
        <w:rPr>
          <w:lang w:val="pt-BR"/>
        </w:rPr>
        <w:t>algum</w:t>
      </w:r>
      <w:r w:rsidR="00C817EE" w:rsidRPr="00B778FB">
        <w:rPr>
          <w:lang w:val="pt-BR"/>
        </w:rPr>
        <w:t xml:space="preserve"> </w:t>
      </w:r>
      <w:r w:rsidR="00CA4BD6" w:rsidRPr="00B778FB">
        <w:rPr>
          <w:lang w:val="pt-BR"/>
        </w:rPr>
        <w:t>evento</w:t>
      </w:r>
      <w:r w:rsidR="00C817EE" w:rsidRPr="00B778FB">
        <w:rPr>
          <w:lang w:val="pt-BR"/>
        </w:rPr>
        <w:t xml:space="preserve"> específico</w:t>
      </w:r>
      <w:r w:rsidR="008C4B18" w:rsidRPr="00B778FB">
        <w:rPr>
          <w:lang w:val="pt-BR"/>
        </w:rPr>
        <w:t>. Em particular</w:t>
      </w:r>
      <w:r w:rsidR="00C817EE" w:rsidRPr="00B778FB">
        <w:rPr>
          <w:lang w:val="pt-BR"/>
        </w:rPr>
        <w:t xml:space="preserve">, </w:t>
      </w:r>
      <w:proofErr w:type="gramStart"/>
      <w:r w:rsidR="009C3F34" w:rsidRPr="00B778FB">
        <w:rPr>
          <w:lang w:val="pt-BR"/>
        </w:rPr>
        <w:t>manifestaram</w:t>
      </w:r>
      <w:proofErr w:type="gramEnd"/>
      <w:r w:rsidR="00C817EE" w:rsidRPr="00B778FB">
        <w:rPr>
          <w:lang w:val="pt-BR"/>
        </w:rPr>
        <w:t xml:space="preserve"> que </w:t>
      </w:r>
      <w:r w:rsidR="00B32526" w:rsidRPr="00B778FB">
        <w:rPr>
          <w:lang w:val="pt-BR"/>
        </w:rPr>
        <w:t>como consequência</w:t>
      </w:r>
      <w:r w:rsidR="00643023" w:rsidRPr="00B778FB">
        <w:rPr>
          <w:lang w:val="pt-BR"/>
        </w:rPr>
        <w:t xml:space="preserve"> das </w:t>
      </w:r>
      <w:r w:rsidR="00B13DD6" w:rsidRPr="00B778FB">
        <w:rPr>
          <w:lang w:val="pt-BR"/>
        </w:rPr>
        <w:t>agressões</w:t>
      </w:r>
      <w:r w:rsidR="00C817EE" w:rsidRPr="00B778FB">
        <w:rPr>
          <w:lang w:val="pt-BR"/>
        </w:rPr>
        <w:t xml:space="preserve"> </w:t>
      </w:r>
      <w:r w:rsidR="00B13DD6" w:rsidRPr="00B778FB">
        <w:rPr>
          <w:lang w:val="pt-BR"/>
        </w:rPr>
        <w:t xml:space="preserve">sofridas no </w:t>
      </w:r>
      <w:r w:rsidR="00643023" w:rsidRPr="00B778FB">
        <w:rPr>
          <w:lang w:val="pt-BR"/>
        </w:rPr>
        <w:t>exercício</w:t>
      </w:r>
      <w:r w:rsidR="00C817EE" w:rsidRPr="00B778FB">
        <w:rPr>
          <w:lang w:val="pt-BR"/>
        </w:rPr>
        <w:t xml:space="preserve"> de </w:t>
      </w:r>
      <w:r w:rsidR="00447312" w:rsidRPr="00B778FB">
        <w:rPr>
          <w:lang w:val="pt-BR"/>
        </w:rPr>
        <w:t>sua profissão</w:t>
      </w:r>
      <w:r w:rsidR="000A1C9D" w:rsidRPr="00B778FB">
        <w:rPr>
          <w:lang w:val="pt-BR"/>
        </w:rPr>
        <w:t>,</w:t>
      </w:r>
      <w:r w:rsidR="00C817EE" w:rsidRPr="00B778FB">
        <w:rPr>
          <w:lang w:val="pt-BR"/>
        </w:rPr>
        <w:t xml:space="preserve"> </w:t>
      </w:r>
      <w:r w:rsidR="00EA57DB" w:rsidRPr="00B778FB">
        <w:rPr>
          <w:lang w:val="pt-BR"/>
        </w:rPr>
        <w:t>desenvolveram</w:t>
      </w:r>
      <w:r w:rsidR="00C817EE" w:rsidRPr="00B778FB">
        <w:rPr>
          <w:lang w:val="pt-BR"/>
        </w:rPr>
        <w:t xml:space="preserve"> “</w:t>
      </w:r>
      <w:r w:rsidR="00B13DD6" w:rsidRPr="00B778FB">
        <w:rPr>
          <w:lang w:val="pt-BR"/>
        </w:rPr>
        <w:t>tensão</w:t>
      </w:r>
      <w:r w:rsidR="00C817EE" w:rsidRPr="00B778FB">
        <w:rPr>
          <w:lang w:val="pt-BR"/>
        </w:rPr>
        <w:t xml:space="preserve">”, </w:t>
      </w:r>
      <w:r w:rsidR="00C817EE" w:rsidRPr="00B778FB">
        <w:rPr>
          <w:lang w:val="pt-BR"/>
        </w:rPr>
        <w:lastRenderedPageBreak/>
        <w:t>“</w:t>
      </w:r>
      <w:r w:rsidR="000A1C9D" w:rsidRPr="00B778FB">
        <w:rPr>
          <w:lang w:val="pt-BR"/>
        </w:rPr>
        <w:t>estresse</w:t>
      </w:r>
      <w:r w:rsidR="00C817EE" w:rsidRPr="00B778FB">
        <w:rPr>
          <w:lang w:val="pt-BR"/>
        </w:rPr>
        <w:t>”, “temor”, “p</w:t>
      </w:r>
      <w:r w:rsidR="000A1C9D" w:rsidRPr="00B778FB">
        <w:rPr>
          <w:lang w:val="pt-BR"/>
        </w:rPr>
        <w:t>â</w:t>
      </w:r>
      <w:r w:rsidR="00C817EE" w:rsidRPr="00B778FB">
        <w:rPr>
          <w:lang w:val="pt-BR"/>
        </w:rPr>
        <w:t>nico”, “tristeza”, “</w:t>
      </w:r>
      <w:r w:rsidR="009C3F34" w:rsidRPr="00B778FB">
        <w:rPr>
          <w:lang w:val="pt-BR"/>
        </w:rPr>
        <w:t>pressão</w:t>
      </w:r>
      <w:r w:rsidR="00C817EE" w:rsidRPr="00B778FB">
        <w:rPr>
          <w:lang w:val="pt-BR"/>
        </w:rPr>
        <w:t xml:space="preserve"> psicológica”, entre </w:t>
      </w:r>
      <w:r w:rsidR="009C3F34" w:rsidRPr="00B778FB">
        <w:rPr>
          <w:lang w:val="pt-BR"/>
        </w:rPr>
        <w:t>outros</w:t>
      </w:r>
      <w:r w:rsidR="00C817EE" w:rsidRPr="00B778FB">
        <w:rPr>
          <w:lang w:val="pt-BR"/>
        </w:rPr>
        <w:t xml:space="preserve"> </w:t>
      </w:r>
      <w:r w:rsidR="000A1C9D" w:rsidRPr="00B778FB">
        <w:rPr>
          <w:lang w:val="pt-BR"/>
        </w:rPr>
        <w:t>sofrimentos</w:t>
      </w:r>
      <w:r w:rsidR="002B2752" w:rsidRPr="00B778FB">
        <w:rPr>
          <w:lang w:val="pt-BR"/>
        </w:rPr>
        <w:t>. No entanto</w:t>
      </w:r>
      <w:r w:rsidR="00C817EE" w:rsidRPr="00B778FB">
        <w:rPr>
          <w:lang w:val="pt-BR"/>
        </w:rPr>
        <w:t xml:space="preserve">, este Tribunal </w:t>
      </w:r>
      <w:r w:rsidR="002B2752" w:rsidRPr="00B778FB">
        <w:rPr>
          <w:lang w:val="pt-BR"/>
        </w:rPr>
        <w:t>considerou</w:t>
      </w:r>
      <w:r w:rsidR="00C817EE" w:rsidRPr="00B778FB">
        <w:rPr>
          <w:lang w:val="pt-BR"/>
        </w:rPr>
        <w:t xml:space="preserve"> reiteradamente que</w:t>
      </w:r>
      <w:r w:rsidR="009C3F34" w:rsidRPr="00B778FB">
        <w:rPr>
          <w:lang w:val="pt-BR"/>
        </w:rPr>
        <w:t xml:space="preserve"> as </w:t>
      </w:r>
      <w:r w:rsidR="00C817EE" w:rsidRPr="00B778FB">
        <w:rPr>
          <w:lang w:val="pt-BR"/>
        </w:rPr>
        <w:t>declara</w:t>
      </w:r>
      <w:r w:rsidR="00643023" w:rsidRPr="00B778FB">
        <w:rPr>
          <w:lang w:val="pt-BR"/>
        </w:rPr>
        <w:t xml:space="preserve">ções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B13DD6" w:rsidRPr="00B778FB">
        <w:rPr>
          <w:lang w:val="pt-BR"/>
        </w:rPr>
        <w:t xml:space="preserve"> e </w:t>
      </w:r>
      <w:r w:rsidR="009C3F34" w:rsidRPr="00B778FB">
        <w:rPr>
          <w:lang w:val="pt-BR"/>
        </w:rPr>
        <w:t>outra</w:t>
      </w:r>
      <w:r w:rsidR="00C817EE" w:rsidRPr="00B778FB">
        <w:rPr>
          <w:lang w:val="pt-BR"/>
        </w:rPr>
        <w:t xml:space="preserve">s </w:t>
      </w:r>
      <w:r w:rsidR="009C3F34" w:rsidRPr="00B778FB">
        <w:rPr>
          <w:lang w:val="pt-BR"/>
        </w:rPr>
        <w:t>pessoa</w:t>
      </w:r>
      <w:r w:rsidR="00C817EE" w:rsidRPr="00B778FB">
        <w:rPr>
          <w:lang w:val="pt-BR"/>
        </w:rPr>
        <w:t>s</w:t>
      </w:r>
      <w:r w:rsidR="00643023" w:rsidRPr="00B778FB">
        <w:rPr>
          <w:lang w:val="pt-BR"/>
        </w:rPr>
        <w:t xml:space="preserve"> com </w:t>
      </w:r>
      <w:r w:rsidR="009C3F34" w:rsidRPr="00B778FB">
        <w:rPr>
          <w:lang w:val="pt-BR"/>
        </w:rPr>
        <w:t xml:space="preserve">interesse </w:t>
      </w:r>
      <w:r w:rsidR="00643023" w:rsidRPr="00B778FB">
        <w:rPr>
          <w:lang w:val="pt-BR"/>
        </w:rPr>
        <w:t>diret</w:t>
      </w:r>
      <w:r w:rsidR="00C817EE" w:rsidRPr="00B778FB">
        <w:rPr>
          <w:lang w:val="pt-BR"/>
        </w:rPr>
        <w:t>o</w:t>
      </w:r>
      <w:r w:rsidR="00B13DD6" w:rsidRPr="00B778FB">
        <w:rPr>
          <w:lang w:val="pt-BR"/>
        </w:rPr>
        <w:t xml:space="preserve"> no </w:t>
      </w:r>
      <w:r w:rsidR="00C817EE" w:rsidRPr="00B778FB">
        <w:rPr>
          <w:lang w:val="pt-BR"/>
        </w:rPr>
        <w:t>caso</w:t>
      </w:r>
      <w:r w:rsidR="00C817EE" w:rsidRPr="00B778FB">
        <w:rPr>
          <w:b/>
          <w:lang w:val="pt-BR"/>
        </w:rPr>
        <w:t xml:space="preserve"> </w:t>
      </w:r>
      <w:r w:rsidR="002B2752" w:rsidRPr="00B778FB">
        <w:rPr>
          <w:lang w:val="pt-BR"/>
        </w:rPr>
        <w:t xml:space="preserve">não </w:t>
      </w:r>
      <w:r w:rsidR="00C61D12" w:rsidRPr="00B778FB">
        <w:rPr>
          <w:lang w:val="pt-BR"/>
        </w:rPr>
        <w:t xml:space="preserve">podem </w:t>
      </w:r>
      <w:r w:rsidR="00C817EE" w:rsidRPr="00B778FB">
        <w:rPr>
          <w:lang w:val="pt-BR"/>
        </w:rPr>
        <w:t xml:space="preserve">ser </w:t>
      </w:r>
      <w:r w:rsidR="000A1C9D" w:rsidRPr="00B778FB">
        <w:rPr>
          <w:lang w:val="pt-BR"/>
        </w:rPr>
        <w:t xml:space="preserve">avaliadas </w:t>
      </w:r>
      <w:r w:rsidR="00643023" w:rsidRPr="00B778FB">
        <w:rPr>
          <w:lang w:val="pt-BR"/>
        </w:rPr>
        <w:t>isoladamente</w:t>
      </w:r>
      <w:r w:rsidR="00C817EE" w:rsidRPr="00B778FB">
        <w:rPr>
          <w:lang w:val="pt-BR"/>
        </w:rPr>
        <w:t>,</w:t>
      </w:r>
      <w:r w:rsidR="009C3F34" w:rsidRPr="00B778FB">
        <w:rPr>
          <w:lang w:val="pt-BR"/>
        </w:rPr>
        <w:t xml:space="preserve"> </w:t>
      </w:r>
      <w:r w:rsidR="000A1C9D" w:rsidRPr="00B778FB">
        <w:rPr>
          <w:lang w:val="pt-BR"/>
        </w:rPr>
        <w:t xml:space="preserve">apesar de serem </w:t>
      </w:r>
      <w:r w:rsidR="00B13DD6" w:rsidRPr="00B778FB">
        <w:rPr>
          <w:lang w:val="pt-BR"/>
        </w:rPr>
        <w:t xml:space="preserve">úteis na </w:t>
      </w:r>
      <w:r w:rsidR="00C817EE" w:rsidRPr="00B778FB">
        <w:rPr>
          <w:lang w:val="pt-BR"/>
        </w:rPr>
        <w:t>medida</w:t>
      </w:r>
      <w:r w:rsidR="00643023" w:rsidRPr="00B778FB">
        <w:rPr>
          <w:lang w:val="pt-BR"/>
        </w:rPr>
        <w:t xml:space="preserve"> em </w:t>
      </w:r>
      <w:r w:rsidR="00C817EE" w:rsidRPr="00B778FB">
        <w:rPr>
          <w:lang w:val="pt-BR"/>
        </w:rPr>
        <w:t xml:space="preserve">que </w:t>
      </w:r>
      <w:r w:rsidR="00C61D12" w:rsidRPr="00B778FB">
        <w:rPr>
          <w:lang w:val="pt-BR"/>
        </w:rPr>
        <w:t xml:space="preserve">podem </w:t>
      </w:r>
      <w:r w:rsidR="00C817EE" w:rsidRPr="00B778FB">
        <w:rPr>
          <w:lang w:val="pt-BR"/>
        </w:rPr>
        <w:t xml:space="preserve">proporcionar </w:t>
      </w:r>
      <w:r w:rsidR="009C3F34" w:rsidRPr="00B778FB">
        <w:rPr>
          <w:lang w:val="pt-BR"/>
        </w:rPr>
        <w:t xml:space="preserve">maior </w:t>
      </w:r>
      <w:r w:rsidR="00C817EE" w:rsidRPr="00B778FB">
        <w:rPr>
          <w:lang w:val="pt-BR"/>
        </w:rPr>
        <w:t>informa</w:t>
      </w:r>
      <w:r w:rsidR="00643023" w:rsidRPr="00B778FB">
        <w:rPr>
          <w:lang w:val="pt-BR"/>
        </w:rPr>
        <w:t>ção</w:t>
      </w:r>
      <w:r w:rsidR="00C817EE" w:rsidRPr="00B778FB">
        <w:rPr>
          <w:lang w:val="pt-BR"/>
        </w:rPr>
        <w:t xml:space="preserve"> sobre</w:t>
      </w:r>
      <w:r w:rsidR="009C3F34" w:rsidRPr="00B778FB">
        <w:rPr>
          <w:lang w:val="pt-BR"/>
        </w:rPr>
        <w:t xml:space="preserve"> as </w:t>
      </w:r>
      <w:r w:rsidR="00C817EE" w:rsidRPr="00B778FB">
        <w:rPr>
          <w:lang w:val="pt-BR"/>
        </w:rPr>
        <w:t>viola</w:t>
      </w:r>
      <w:r w:rsidR="00643023" w:rsidRPr="00B778FB">
        <w:rPr>
          <w:lang w:val="pt-BR"/>
        </w:rPr>
        <w:t>ções</w:t>
      </w:r>
      <w:r w:rsidR="00B13DD6" w:rsidRPr="00B778FB">
        <w:rPr>
          <w:lang w:val="pt-BR"/>
        </w:rPr>
        <w:t xml:space="preserve"> e suas consequências</w:t>
      </w:r>
      <w:r w:rsidR="00C817EE" w:rsidRPr="00B778FB">
        <w:rPr>
          <w:lang w:val="pt-BR"/>
        </w:rPr>
        <w:t xml:space="preserve"> </w:t>
      </w:r>
      <w:r w:rsidR="0064574E" w:rsidRPr="00B778FB">
        <w:rPr>
          <w:lang w:val="pt-BR"/>
        </w:rPr>
        <w:t xml:space="preserve">(par. </w:t>
      </w:r>
      <w:r w:rsidRPr="00B778FB">
        <w:rPr>
          <w:lang w:val="pt-BR"/>
        </w:rPr>
        <w:t>89</w:t>
      </w:r>
      <w:r w:rsidR="00344BC7" w:rsidRPr="00B778FB">
        <w:rPr>
          <w:i/>
          <w:lang w:val="pt-BR"/>
        </w:rPr>
        <w:t xml:space="preserve"> supra</w:t>
      </w:r>
      <w:r w:rsidR="00676342" w:rsidRPr="00676342">
        <w:rPr>
          <w:lang w:val="pt-BR"/>
        </w:rPr>
        <w:t>)</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270</w:t>
      </w:r>
      <w:r w:rsidR="00C817EE" w:rsidRPr="00B778FB">
        <w:rPr>
          <w:lang w:val="pt-BR"/>
        </w:rPr>
        <w:t>.</w:t>
      </w:r>
      <w:r w:rsidR="00C817EE" w:rsidRPr="00B778FB">
        <w:rPr>
          <w:lang w:val="pt-BR"/>
        </w:rPr>
        <w:tab/>
      </w:r>
      <w:r w:rsidR="000A1C9D" w:rsidRPr="00B778FB">
        <w:rPr>
          <w:lang w:val="pt-BR"/>
        </w:rPr>
        <w:t xml:space="preserve">Além </w:t>
      </w:r>
      <w:r w:rsidR="00B13DD6" w:rsidRPr="00B778FB">
        <w:rPr>
          <w:lang w:val="pt-BR"/>
        </w:rPr>
        <w:t>dessa</w:t>
      </w:r>
      <w:r w:rsidR="00643023" w:rsidRPr="00B778FB">
        <w:rPr>
          <w:lang w:val="pt-BR"/>
        </w:rPr>
        <w:t xml:space="preserve">s </w:t>
      </w:r>
      <w:r w:rsidR="00C817EE" w:rsidRPr="00B778FB">
        <w:rPr>
          <w:lang w:val="pt-BR"/>
        </w:rPr>
        <w:t>declara</w:t>
      </w:r>
      <w:r w:rsidR="00643023" w:rsidRPr="00B778FB">
        <w:rPr>
          <w:lang w:val="pt-BR"/>
        </w:rPr>
        <w:t>ções</w:t>
      </w:r>
      <w:r w:rsidR="00C817EE" w:rsidRPr="00B778FB">
        <w:rPr>
          <w:lang w:val="pt-BR"/>
        </w:rPr>
        <w:t>,</w:t>
      </w:r>
      <w:r w:rsidR="009C3F34" w:rsidRPr="00B778FB">
        <w:rPr>
          <w:lang w:val="pt-BR"/>
        </w:rPr>
        <w:t xml:space="preserve"> a </w:t>
      </w:r>
      <w:r w:rsidR="00C817EE" w:rsidRPr="00B778FB">
        <w:rPr>
          <w:lang w:val="pt-BR"/>
        </w:rPr>
        <w:t xml:space="preserve">única </w:t>
      </w:r>
      <w:r w:rsidR="009C3F34" w:rsidRPr="00B778FB">
        <w:rPr>
          <w:lang w:val="pt-BR"/>
        </w:rPr>
        <w:t>prova</w:t>
      </w:r>
      <w:r w:rsidR="00C817EE" w:rsidRPr="00B778FB">
        <w:rPr>
          <w:lang w:val="pt-BR"/>
        </w:rPr>
        <w:t xml:space="preserve"> </w:t>
      </w:r>
      <w:r w:rsidR="009C3F34" w:rsidRPr="00B778FB">
        <w:rPr>
          <w:lang w:val="pt-BR"/>
        </w:rPr>
        <w:t>oferecid</w:t>
      </w:r>
      <w:r w:rsidR="00C817EE" w:rsidRPr="00B778FB">
        <w:rPr>
          <w:lang w:val="pt-BR"/>
        </w:rPr>
        <w:t>a</w:t>
      </w:r>
      <w:r w:rsidR="00643023" w:rsidRPr="00B778FB">
        <w:rPr>
          <w:lang w:val="pt-BR"/>
        </w:rPr>
        <w:t xml:space="preserve"> </w:t>
      </w:r>
      <w:r w:rsidR="005D084B" w:rsidRPr="00B778FB">
        <w:rPr>
          <w:lang w:val="pt-BR"/>
        </w:rPr>
        <w:t>a respeito</w:t>
      </w:r>
      <w:r w:rsidR="00643023" w:rsidRPr="00B778FB">
        <w:rPr>
          <w:lang w:val="pt-BR"/>
        </w:rPr>
        <w:t xml:space="preserve"> é </w:t>
      </w:r>
      <w:r w:rsidR="000A1C9D" w:rsidRPr="00B778FB">
        <w:rPr>
          <w:lang w:val="pt-BR"/>
        </w:rPr>
        <w:t>a</w:t>
      </w:r>
      <w:r w:rsidR="00643023" w:rsidRPr="00B778FB">
        <w:rPr>
          <w:lang w:val="pt-BR"/>
        </w:rPr>
        <w:t xml:space="preserve"> </w:t>
      </w:r>
      <w:r w:rsidR="00C817EE" w:rsidRPr="00B778FB">
        <w:rPr>
          <w:lang w:val="pt-BR"/>
        </w:rPr>
        <w:t>referid</w:t>
      </w:r>
      <w:r w:rsidR="005D084B" w:rsidRPr="00B778FB">
        <w:rPr>
          <w:lang w:val="pt-BR"/>
        </w:rPr>
        <w:t>a perícia</w:t>
      </w:r>
      <w:r w:rsidR="00643023" w:rsidRPr="00B778FB">
        <w:rPr>
          <w:lang w:val="pt-BR"/>
        </w:rPr>
        <w:t xml:space="preserve"> da </w:t>
      </w:r>
      <w:r w:rsidR="009C3F34" w:rsidRPr="00B778FB">
        <w:rPr>
          <w:lang w:val="pt-BR"/>
        </w:rPr>
        <w:t>senhora</w:t>
      </w:r>
      <w:r w:rsidR="00C817EE" w:rsidRPr="00B778FB">
        <w:rPr>
          <w:lang w:val="pt-BR"/>
        </w:rPr>
        <w:t xml:space="preserve"> Magdalena López de </w:t>
      </w:r>
      <w:r w:rsidR="00447312" w:rsidRPr="00B778FB">
        <w:rPr>
          <w:lang w:val="pt-BR"/>
        </w:rPr>
        <w:t>Ibáñez</w:t>
      </w:r>
      <w:r w:rsidR="00C817EE" w:rsidRPr="00B778FB">
        <w:rPr>
          <w:lang w:val="pt-BR"/>
        </w:rPr>
        <w:t>, perit</w:t>
      </w:r>
      <w:r w:rsidR="000A1C9D" w:rsidRPr="00B778FB">
        <w:rPr>
          <w:lang w:val="pt-BR"/>
        </w:rPr>
        <w:t>a</w:t>
      </w:r>
      <w:r w:rsidR="00C817EE" w:rsidRPr="00B778FB">
        <w:rPr>
          <w:lang w:val="pt-BR"/>
        </w:rPr>
        <w:t xml:space="preserve"> </w:t>
      </w:r>
      <w:r w:rsidR="009C3F34" w:rsidRPr="00B778FB">
        <w:rPr>
          <w:lang w:val="pt-BR"/>
        </w:rPr>
        <w:t>propost</w:t>
      </w:r>
      <w:r w:rsidR="00C817EE" w:rsidRPr="00B778FB">
        <w:rPr>
          <w:lang w:val="pt-BR"/>
        </w:rPr>
        <w:t>a</w:t>
      </w:r>
      <w:r w:rsidR="009C3F34" w:rsidRPr="00B778FB">
        <w:rPr>
          <w:lang w:val="pt-BR"/>
        </w:rPr>
        <w:t xml:space="preserve"> pelos </w:t>
      </w:r>
      <w:r w:rsidR="008C4B18" w:rsidRPr="00B778FB">
        <w:rPr>
          <w:lang w:val="pt-BR"/>
        </w:rPr>
        <w:t>representante</w:t>
      </w:r>
      <w:r w:rsidR="00C817EE" w:rsidRPr="00B778FB">
        <w:rPr>
          <w:lang w:val="pt-BR"/>
        </w:rPr>
        <w:t>s. Est</w:t>
      </w:r>
      <w:r w:rsidR="000A1C9D" w:rsidRPr="00B778FB">
        <w:rPr>
          <w:lang w:val="pt-BR"/>
        </w:rPr>
        <w:t>a</w:t>
      </w:r>
      <w:r w:rsidR="00C817EE" w:rsidRPr="00B778FB">
        <w:rPr>
          <w:lang w:val="pt-BR"/>
        </w:rPr>
        <w:t xml:space="preserve"> </w:t>
      </w:r>
      <w:r w:rsidR="009C3F34" w:rsidRPr="00B778FB">
        <w:rPr>
          <w:lang w:val="pt-BR"/>
        </w:rPr>
        <w:t>perícia</w:t>
      </w:r>
      <w:r w:rsidR="00C817EE" w:rsidRPr="00B778FB">
        <w:rPr>
          <w:lang w:val="pt-BR"/>
        </w:rPr>
        <w:t xml:space="preserve"> consiste</w:t>
      </w:r>
      <w:r w:rsidR="00643023" w:rsidRPr="00B778FB">
        <w:rPr>
          <w:lang w:val="pt-BR"/>
        </w:rPr>
        <w:t xml:space="preserve"> em</w:t>
      </w:r>
      <w:r w:rsidR="00B13DD6" w:rsidRPr="00B778FB">
        <w:rPr>
          <w:lang w:val="pt-BR"/>
        </w:rPr>
        <w:t xml:space="preserve"> uma </w:t>
      </w:r>
      <w:r w:rsidR="002B2752" w:rsidRPr="00B778FB">
        <w:rPr>
          <w:lang w:val="pt-BR"/>
        </w:rPr>
        <w:t>avaliação</w:t>
      </w:r>
      <w:r w:rsidR="00C817EE" w:rsidRPr="00B778FB">
        <w:rPr>
          <w:lang w:val="pt-BR"/>
        </w:rPr>
        <w:t xml:space="preserve"> psicológica de </w:t>
      </w:r>
      <w:r w:rsidRPr="00B778FB">
        <w:rPr>
          <w:lang w:val="pt-BR"/>
        </w:rPr>
        <w:t>15</w:t>
      </w:r>
      <w:r w:rsidR="00C817EE" w:rsidRPr="00B778FB">
        <w:rPr>
          <w:lang w:val="pt-BR"/>
        </w:rPr>
        <w:t xml:space="preserve">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por </w:t>
      </w:r>
      <w:r w:rsidR="009C3F34" w:rsidRPr="00B778FB">
        <w:rPr>
          <w:lang w:val="pt-BR"/>
        </w:rPr>
        <w:t xml:space="preserve">meio </w:t>
      </w:r>
      <w:r w:rsidR="00643023" w:rsidRPr="00B778FB">
        <w:rPr>
          <w:lang w:val="pt-BR"/>
        </w:rPr>
        <w:t xml:space="preserve">da </w:t>
      </w:r>
      <w:r w:rsidR="00C817EE" w:rsidRPr="00B778FB">
        <w:rPr>
          <w:lang w:val="pt-BR"/>
        </w:rPr>
        <w:t>aplica</w:t>
      </w:r>
      <w:r w:rsidR="00643023" w:rsidRPr="00B778FB">
        <w:rPr>
          <w:lang w:val="pt-BR"/>
        </w:rPr>
        <w:t>ção</w:t>
      </w:r>
      <w:r w:rsidR="00C817EE" w:rsidRPr="00B778FB">
        <w:rPr>
          <w:lang w:val="pt-BR"/>
        </w:rPr>
        <w:t xml:space="preserve"> de entrevistas </w:t>
      </w:r>
      <w:r w:rsidR="009C3F34" w:rsidRPr="00B778FB">
        <w:rPr>
          <w:lang w:val="pt-BR"/>
        </w:rPr>
        <w:t>individuais</w:t>
      </w:r>
      <w:r w:rsidR="00C817EE" w:rsidRPr="00B778FB">
        <w:rPr>
          <w:lang w:val="pt-BR"/>
        </w:rPr>
        <w:t xml:space="preserve">, </w:t>
      </w:r>
      <w:r w:rsidR="002B2752" w:rsidRPr="00B778FB">
        <w:rPr>
          <w:lang w:val="pt-BR"/>
        </w:rPr>
        <w:t>exames</w:t>
      </w:r>
      <w:r w:rsidR="00B13DD6" w:rsidRPr="00B778FB">
        <w:rPr>
          <w:lang w:val="pt-BR"/>
        </w:rPr>
        <w:t xml:space="preserve"> e </w:t>
      </w:r>
      <w:r w:rsidR="000A1C9D" w:rsidRPr="00B778FB">
        <w:rPr>
          <w:lang w:val="pt-BR"/>
        </w:rPr>
        <w:t xml:space="preserve">questionários </w:t>
      </w:r>
      <w:r w:rsidR="00C817EE" w:rsidRPr="00B778FB">
        <w:rPr>
          <w:lang w:val="pt-BR"/>
        </w:rPr>
        <w:t>a cada</w:t>
      </w:r>
      <w:r w:rsidR="00B13DD6" w:rsidRPr="00B778FB">
        <w:rPr>
          <w:lang w:val="pt-BR"/>
        </w:rPr>
        <w:t xml:space="preserve"> uma </w:t>
      </w:r>
      <w:r w:rsidR="002B2752" w:rsidRPr="00B778FB">
        <w:rPr>
          <w:lang w:val="pt-BR"/>
        </w:rPr>
        <w:t>delas</w:t>
      </w:r>
      <w:r w:rsidR="000A1C9D" w:rsidRPr="00B778FB">
        <w:rPr>
          <w:lang w:val="pt-BR"/>
        </w:rPr>
        <w:t>.</w:t>
      </w:r>
      <w:proofErr w:type="gramStart"/>
      <w:r w:rsidR="00C817EE" w:rsidRPr="00B778FB">
        <w:rPr>
          <w:rStyle w:val="Refdenotaalpie"/>
          <w:lang w:val="pt-BR"/>
        </w:rPr>
        <w:footnoteReference w:id="281"/>
      </w:r>
      <w:proofErr w:type="gramEnd"/>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271</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considera que</w:t>
      </w:r>
      <w:r w:rsidR="00B13DD6" w:rsidRPr="00B778FB">
        <w:rPr>
          <w:lang w:val="pt-BR"/>
        </w:rPr>
        <w:t xml:space="preserve"> um</w:t>
      </w:r>
      <w:r w:rsidR="000A1C9D" w:rsidRPr="00B778FB">
        <w:rPr>
          <w:lang w:val="pt-BR"/>
        </w:rPr>
        <w:t>a</w:t>
      </w:r>
      <w:r w:rsidR="00B13DD6" w:rsidRPr="00B778FB">
        <w:rPr>
          <w:lang w:val="pt-BR"/>
        </w:rPr>
        <w:t xml:space="preserve"> </w:t>
      </w:r>
      <w:r w:rsidR="009C3F34" w:rsidRPr="00B778FB">
        <w:rPr>
          <w:lang w:val="pt-BR"/>
        </w:rPr>
        <w:t>perícia</w:t>
      </w:r>
      <w:r w:rsidR="00643023" w:rsidRPr="00B778FB">
        <w:rPr>
          <w:lang w:val="pt-BR"/>
        </w:rPr>
        <w:t xml:space="preserve"> deve </w:t>
      </w:r>
      <w:r w:rsidR="00EA57DB" w:rsidRPr="00B778FB">
        <w:rPr>
          <w:lang w:val="pt-BR"/>
        </w:rPr>
        <w:t>encontrar-se</w:t>
      </w:r>
      <w:r w:rsidR="00C817EE" w:rsidRPr="00B778FB">
        <w:rPr>
          <w:lang w:val="pt-BR"/>
        </w:rPr>
        <w:t xml:space="preserve"> respaldad</w:t>
      </w:r>
      <w:r w:rsidR="000A1C9D" w:rsidRPr="00B778FB">
        <w:rPr>
          <w:lang w:val="pt-BR"/>
        </w:rPr>
        <w:t>a</w:t>
      </w:r>
      <w:r w:rsidR="00C817EE" w:rsidRPr="00B778FB">
        <w:rPr>
          <w:lang w:val="pt-BR"/>
        </w:rPr>
        <w:t xml:space="preserve"> por informa</w:t>
      </w:r>
      <w:r w:rsidR="00643023" w:rsidRPr="00B778FB">
        <w:rPr>
          <w:lang w:val="pt-BR"/>
        </w:rPr>
        <w:t>ção</w:t>
      </w:r>
      <w:r w:rsidR="00C817EE" w:rsidRPr="00B778FB">
        <w:rPr>
          <w:lang w:val="pt-BR"/>
        </w:rPr>
        <w:t xml:space="preserve"> </w:t>
      </w:r>
      <w:r w:rsidR="00CA4BD6" w:rsidRPr="00B778FB">
        <w:rPr>
          <w:lang w:val="pt-BR"/>
        </w:rPr>
        <w:t xml:space="preserve">suficiente </w:t>
      </w:r>
      <w:r w:rsidR="00C817EE" w:rsidRPr="00B778FB">
        <w:rPr>
          <w:lang w:val="pt-BR"/>
        </w:rPr>
        <w:t>o</w:t>
      </w:r>
      <w:r w:rsidR="000A1C9D" w:rsidRPr="00B778FB">
        <w:rPr>
          <w:lang w:val="pt-BR"/>
        </w:rPr>
        <w:t>u</w:t>
      </w:r>
      <w:r w:rsidR="00C817EE" w:rsidRPr="00B778FB">
        <w:rPr>
          <w:lang w:val="pt-BR"/>
        </w:rPr>
        <w:t xml:space="preserve"> </w:t>
      </w:r>
      <w:r w:rsidR="009C3F34" w:rsidRPr="00B778FB">
        <w:rPr>
          <w:lang w:val="pt-BR"/>
        </w:rPr>
        <w:t>fatos</w:t>
      </w:r>
      <w:r w:rsidR="00C817EE" w:rsidRPr="00B778FB">
        <w:rPr>
          <w:lang w:val="pt-BR"/>
        </w:rPr>
        <w:t xml:space="preserve"> com</w:t>
      </w:r>
      <w:r w:rsidR="002B2752" w:rsidRPr="00B778FB">
        <w:rPr>
          <w:lang w:val="pt-BR"/>
        </w:rPr>
        <w:t>prováveis</w:t>
      </w:r>
      <w:r w:rsidR="00C817EE" w:rsidRPr="00B778FB">
        <w:rPr>
          <w:lang w:val="pt-BR"/>
        </w:rPr>
        <w:t xml:space="preserve">, </w:t>
      </w:r>
      <w:r w:rsidR="000A1C9D" w:rsidRPr="00B778FB">
        <w:rPr>
          <w:lang w:val="pt-BR"/>
        </w:rPr>
        <w:t xml:space="preserve">deve ser </w:t>
      </w:r>
      <w:r w:rsidR="00EA57DB" w:rsidRPr="00B778FB">
        <w:rPr>
          <w:lang w:val="pt-BR"/>
        </w:rPr>
        <w:t>basead</w:t>
      </w:r>
      <w:r w:rsidR="000A1C9D" w:rsidRPr="00B778FB">
        <w:rPr>
          <w:lang w:val="pt-BR"/>
        </w:rPr>
        <w:t>a</w:t>
      </w:r>
      <w:r w:rsidR="00643023" w:rsidRPr="00B778FB">
        <w:rPr>
          <w:lang w:val="pt-BR"/>
        </w:rPr>
        <w:t xml:space="preserve"> em </w:t>
      </w:r>
      <w:r w:rsidR="00C817EE" w:rsidRPr="00B778FB">
        <w:rPr>
          <w:lang w:val="pt-BR"/>
        </w:rPr>
        <w:t>métodos</w:t>
      </w:r>
      <w:r w:rsidR="00B13DD6" w:rsidRPr="00B778FB">
        <w:rPr>
          <w:lang w:val="pt-BR"/>
        </w:rPr>
        <w:t xml:space="preserve"> e </w:t>
      </w:r>
      <w:r w:rsidR="009C3F34" w:rsidRPr="00B778FB">
        <w:rPr>
          <w:lang w:val="pt-BR"/>
        </w:rPr>
        <w:t>princípio</w:t>
      </w:r>
      <w:r w:rsidR="00C817EE" w:rsidRPr="00B778FB">
        <w:rPr>
          <w:lang w:val="pt-BR"/>
        </w:rPr>
        <w:t xml:space="preserve">s </w:t>
      </w:r>
      <w:r w:rsidR="00643023" w:rsidRPr="00B778FB">
        <w:rPr>
          <w:lang w:val="pt-BR"/>
        </w:rPr>
        <w:t>confiáveis, e deve</w:t>
      </w:r>
      <w:r w:rsidR="00B13DD6" w:rsidRPr="00B778FB">
        <w:rPr>
          <w:lang w:val="pt-BR"/>
        </w:rPr>
        <w:t xml:space="preserve"> ter </w:t>
      </w:r>
      <w:r w:rsidR="00C817EE" w:rsidRPr="00B778FB">
        <w:rPr>
          <w:lang w:val="pt-BR"/>
        </w:rPr>
        <w:t>rela</w:t>
      </w:r>
      <w:r w:rsidR="00643023" w:rsidRPr="00B778FB">
        <w:rPr>
          <w:lang w:val="pt-BR"/>
        </w:rPr>
        <w:t>ção com</w:t>
      </w:r>
      <w:r w:rsidR="009C3F34" w:rsidRPr="00B778FB">
        <w:rPr>
          <w:lang w:val="pt-BR"/>
        </w:rPr>
        <w:t xml:space="preserve"> os fatos</w:t>
      </w:r>
      <w:r w:rsidR="00C817EE" w:rsidRPr="00B778FB">
        <w:rPr>
          <w:lang w:val="pt-BR"/>
        </w:rPr>
        <w:t xml:space="preserve"> </w:t>
      </w:r>
      <w:r w:rsidR="00643023" w:rsidRPr="00B778FB">
        <w:rPr>
          <w:lang w:val="pt-BR"/>
        </w:rPr>
        <w:t xml:space="preserve">do </w:t>
      </w:r>
      <w:r w:rsidR="00C817EE" w:rsidRPr="00B778FB">
        <w:rPr>
          <w:lang w:val="pt-BR"/>
        </w:rPr>
        <w:t>caso.</w:t>
      </w:r>
      <w:r w:rsidR="00B13DD6" w:rsidRPr="00B778FB">
        <w:rPr>
          <w:lang w:val="pt-BR"/>
        </w:rPr>
        <w:t xml:space="preserve"> </w:t>
      </w:r>
      <w:r w:rsidR="000A1C9D" w:rsidRPr="00B778FB">
        <w:rPr>
          <w:lang w:val="pt-BR"/>
        </w:rPr>
        <w:t xml:space="preserve">Na avaliação </w:t>
      </w:r>
      <w:r w:rsidR="00643023" w:rsidRPr="00B778FB">
        <w:rPr>
          <w:lang w:val="pt-BR"/>
        </w:rPr>
        <w:t>dest</w:t>
      </w:r>
      <w:r w:rsidR="000A1C9D" w:rsidRPr="00B778FB">
        <w:rPr>
          <w:lang w:val="pt-BR"/>
        </w:rPr>
        <w:t>a</w:t>
      </w:r>
      <w:r w:rsidR="00643023" w:rsidRPr="00B778FB">
        <w:rPr>
          <w:lang w:val="pt-BR"/>
        </w:rPr>
        <w:t xml:space="preserve"> </w:t>
      </w:r>
      <w:r w:rsidR="009C3F34" w:rsidRPr="00B778FB">
        <w:rPr>
          <w:lang w:val="pt-BR"/>
        </w:rPr>
        <w:t>perícia</w:t>
      </w:r>
      <w:r w:rsidR="00C817EE" w:rsidRPr="00B778FB">
        <w:rPr>
          <w:lang w:val="pt-BR"/>
        </w:rPr>
        <w:t>,</w:t>
      </w:r>
      <w:r w:rsidR="009C3F34" w:rsidRPr="00B778FB">
        <w:rPr>
          <w:lang w:val="pt-BR"/>
        </w:rPr>
        <w:t xml:space="preserve"> </w:t>
      </w:r>
      <w:r w:rsidR="005D084B" w:rsidRPr="00B778FB">
        <w:rPr>
          <w:lang w:val="pt-BR"/>
        </w:rPr>
        <w:t>a Corte considera</w:t>
      </w:r>
      <w:r w:rsidR="00C817EE" w:rsidRPr="00B778FB">
        <w:rPr>
          <w:lang w:val="pt-BR"/>
        </w:rPr>
        <w:t>,</w:t>
      </w:r>
      <w:r w:rsidR="00643023" w:rsidRPr="00B778FB">
        <w:rPr>
          <w:lang w:val="pt-BR"/>
        </w:rPr>
        <w:t xml:space="preserve"> em</w:t>
      </w:r>
      <w:r w:rsidR="009C3F34" w:rsidRPr="00B778FB">
        <w:rPr>
          <w:lang w:val="pt-BR"/>
        </w:rPr>
        <w:t xml:space="preserve"> primeiro </w:t>
      </w:r>
      <w:r w:rsidR="00C817EE" w:rsidRPr="00B778FB">
        <w:rPr>
          <w:lang w:val="pt-BR"/>
        </w:rPr>
        <w:t>lugar, que n</w:t>
      </w:r>
      <w:r w:rsidR="000A1C9D" w:rsidRPr="00B778FB">
        <w:rPr>
          <w:lang w:val="pt-BR"/>
        </w:rPr>
        <w:t>ã</w:t>
      </w:r>
      <w:r w:rsidR="00C817EE" w:rsidRPr="00B778FB">
        <w:rPr>
          <w:lang w:val="pt-BR"/>
        </w:rPr>
        <w:t xml:space="preserve">o se </w:t>
      </w:r>
      <w:r w:rsidR="00643023" w:rsidRPr="00B778FB">
        <w:rPr>
          <w:lang w:val="pt-BR"/>
        </w:rPr>
        <w:t xml:space="preserve">encontra </w:t>
      </w:r>
      <w:r w:rsidR="00C817EE" w:rsidRPr="00B778FB">
        <w:rPr>
          <w:lang w:val="pt-BR"/>
        </w:rPr>
        <w:t>respaldad</w:t>
      </w:r>
      <w:r w:rsidR="000A1C9D" w:rsidRPr="00B778FB">
        <w:rPr>
          <w:lang w:val="pt-BR"/>
        </w:rPr>
        <w:t>a</w:t>
      </w:r>
      <w:r w:rsidR="00C817EE" w:rsidRPr="00B778FB">
        <w:rPr>
          <w:lang w:val="pt-BR"/>
        </w:rPr>
        <w:t xml:space="preserve"> por informa</w:t>
      </w:r>
      <w:r w:rsidR="00643023" w:rsidRPr="00B778FB">
        <w:rPr>
          <w:lang w:val="pt-BR"/>
        </w:rPr>
        <w:t>ção</w:t>
      </w:r>
      <w:r w:rsidR="00C817EE" w:rsidRPr="00B778FB">
        <w:rPr>
          <w:lang w:val="pt-BR"/>
        </w:rPr>
        <w:t xml:space="preserve"> </w:t>
      </w:r>
      <w:r w:rsidR="00CA4BD6" w:rsidRPr="00B778FB">
        <w:rPr>
          <w:lang w:val="pt-BR"/>
        </w:rPr>
        <w:t xml:space="preserve">suficiente </w:t>
      </w:r>
      <w:r w:rsidR="00C817EE" w:rsidRPr="00B778FB">
        <w:rPr>
          <w:lang w:val="pt-BR"/>
        </w:rPr>
        <w:t>sobre</w:t>
      </w:r>
      <w:r w:rsidR="00643023" w:rsidRPr="00B778FB">
        <w:rPr>
          <w:lang w:val="pt-BR"/>
        </w:rPr>
        <w:t xml:space="preserve"> o </w:t>
      </w:r>
      <w:r w:rsidR="00C817EE" w:rsidRPr="00B778FB">
        <w:rPr>
          <w:lang w:val="pt-BR"/>
        </w:rPr>
        <w:t xml:space="preserve">estado de </w:t>
      </w:r>
      <w:r w:rsidR="009C3F34" w:rsidRPr="00B778FB">
        <w:rPr>
          <w:lang w:val="pt-BR"/>
        </w:rPr>
        <w:t>saúde</w:t>
      </w:r>
      <w:r w:rsidR="00C817EE" w:rsidRPr="00B778FB">
        <w:rPr>
          <w:lang w:val="pt-BR"/>
        </w:rPr>
        <w:t xml:space="preserve"> físico</w:t>
      </w:r>
      <w:r w:rsidR="00B13DD6" w:rsidRPr="00B778FB">
        <w:rPr>
          <w:lang w:val="pt-BR"/>
        </w:rPr>
        <w:t xml:space="preserve"> e </w:t>
      </w:r>
      <w:r w:rsidR="00C817EE" w:rsidRPr="00B778FB">
        <w:rPr>
          <w:lang w:val="pt-BR"/>
        </w:rPr>
        <w:t>psíquico</w:t>
      </w:r>
      <w:r w:rsidR="00643023" w:rsidRPr="00B778FB">
        <w:rPr>
          <w:lang w:val="pt-BR"/>
        </w:rPr>
        <w:t xml:space="preserve">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8C4B18" w:rsidRPr="00B778FB">
        <w:rPr>
          <w:lang w:val="pt-BR"/>
        </w:rPr>
        <w:t xml:space="preserve">. A </w:t>
      </w:r>
      <w:r w:rsidR="009C3F34" w:rsidRPr="00B778FB">
        <w:rPr>
          <w:lang w:val="pt-BR"/>
        </w:rPr>
        <w:t>prova</w:t>
      </w:r>
      <w:r w:rsidR="00EA57DB" w:rsidRPr="00B778FB">
        <w:rPr>
          <w:lang w:val="pt-BR"/>
        </w:rPr>
        <w:t xml:space="preserve"> apresent</w:t>
      </w:r>
      <w:r w:rsidR="00C817EE" w:rsidRPr="00B778FB">
        <w:rPr>
          <w:lang w:val="pt-BR"/>
        </w:rPr>
        <w:t>a</w:t>
      </w:r>
      <w:r w:rsidR="000A1C9D" w:rsidRPr="00B778FB">
        <w:rPr>
          <w:lang w:val="pt-BR"/>
        </w:rPr>
        <w:t>da</w:t>
      </w:r>
      <w:r w:rsidR="00C817EE" w:rsidRPr="00B778FB">
        <w:rPr>
          <w:lang w:val="pt-BR"/>
        </w:rPr>
        <w:t xml:space="preserve"> sobre</w:t>
      </w:r>
      <w:r w:rsidR="009C3F34" w:rsidRPr="00B778FB">
        <w:rPr>
          <w:lang w:val="pt-BR"/>
        </w:rPr>
        <w:t xml:space="preserve"> os </w:t>
      </w:r>
      <w:r w:rsidR="00C61D12" w:rsidRPr="00B778FB">
        <w:rPr>
          <w:lang w:val="pt-BR"/>
        </w:rPr>
        <w:t>padecimento</w:t>
      </w:r>
      <w:r w:rsidR="00C817EE" w:rsidRPr="00B778FB">
        <w:rPr>
          <w:lang w:val="pt-BR"/>
        </w:rPr>
        <w:t>s que</w:t>
      </w:r>
      <w:r w:rsidR="00B13DD6" w:rsidRPr="00B778FB">
        <w:rPr>
          <w:lang w:val="pt-BR"/>
        </w:rPr>
        <w:t xml:space="preserve"> teriam </w:t>
      </w:r>
      <w:r w:rsidR="002B2752" w:rsidRPr="00B778FB">
        <w:rPr>
          <w:lang w:val="pt-BR"/>
        </w:rPr>
        <w:t>sofr</w:t>
      </w:r>
      <w:r w:rsidR="00C817EE" w:rsidRPr="00B778FB">
        <w:rPr>
          <w:lang w:val="pt-BR"/>
        </w:rPr>
        <w:t xml:space="preserve">ido </w:t>
      </w:r>
      <w:r w:rsidR="002B2752" w:rsidRPr="00B778FB">
        <w:rPr>
          <w:lang w:val="pt-BR"/>
        </w:rPr>
        <w:t>não é</w:t>
      </w:r>
      <w:r w:rsidR="00643023" w:rsidRPr="00B778FB">
        <w:rPr>
          <w:lang w:val="pt-BR"/>
        </w:rPr>
        <w:t xml:space="preserve"> </w:t>
      </w:r>
      <w:r w:rsidR="00C817EE" w:rsidRPr="00B778FB">
        <w:rPr>
          <w:lang w:val="pt-BR"/>
        </w:rPr>
        <w:t>suficiente</w:t>
      </w:r>
      <w:r w:rsidR="00B13DD6" w:rsidRPr="00B778FB">
        <w:rPr>
          <w:lang w:val="pt-BR"/>
        </w:rPr>
        <w:t xml:space="preserve"> e </w:t>
      </w:r>
      <w:r w:rsidR="00C817EE" w:rsidRPr="00B778FB">
        <w:rPr>
          <w:lang w:val="pt-BR"/>
        </w:rPr>
        <w:t>n</w:t>
      </w:r>
      <w:r w:rsidR="000A1C9D" w:rsidRPr="00B778FB">
        <w:rPr>
          <w:lang w:val="pt-BR"/>
        </w:rPr>
        <w:t>ã</w:t>
      </w:r>
      <w:r w:rsidR="00C817EE" w:rsidRPr="00B778FB">
        <w:rPr>
          <w:lang w:val="pt-BR"/>
        </w:rPr>
        <w:t>o especifica</w:t>
      </w:r>
      <w:r w:rsidR="000A1C9D" w:rsidRPr="00B778FB">
        <w:rPr>
          <w:lang w:val="pt-BR"/>
        </w:rPr>
        <w:t xml:space="preserve"> </w:t>
      </w:r>
      <w:r w:rsidR="009C3F34" w:rsidRPr="00B778FB">
        <w:rPr>
          <w:lang w:val="pt-BR"/>
        </w:rPr>
        <w:t>se receberam</w:t>
      </w:r>
      <w:r w:rsidR="00C817EE" w:rsidRPr="00B778FB">
        <w:rPr>
          <w:lang w:val="pt-BR"/>
        </w:rPr>
        <w:t xml:space="preserve"> </w:t>
      </w:r>
      <w:r w:rsidR="00B13DD6" w:rsidRPr="00B778FB">
        <w:rPr>
          <w:lang w:val="pt-BR"/>
        </w:rPr>
        <w:t>tratamento</w:t>
      </w:r>
      <w:r w:rsidR="00C817EE" w:rsidRPr="00B778FB">
        <w:rPr>
          <w:lang w:val="pt-BR"/>
        </w:rPr>
        <w:t xml:space="preserve"> médico.</w:t>
      </w:r>
      <w:r w:rsidR="005D084B" w:rsidRPr="00B778FB">
        <w:rPr>
          <w:lang w:val="pt-BR"/>
        </w:rPr>
        <w:t xml:space="preserve"> </w:t>
      </w:r>
      <w:r w:rsidR="000A1C9D" w:rsidRPr="00B778FB">
        <w:rPr>
          <w:lang w:val="pt-BR"/>
        </w:rPr>
        <w:t xml:space="preserve">O </w:t>
      </w:r>
      <w:r w:rsidR="00C817EE" w:rsidRPr="00B778FB">
        <w:rPr>
          <w:lang w:val="pt-BR"/>
        </w:rPr>
        <w:t>relevante</w:t>
      </w:r>
      <w:r w:rsidR="00643023" w:rsidRPr="00B778FB">
        <w:rPr>
          <w:lang w:val="pt-BR"/>
        </w:rPr>
        <w:t xml:space="preserve"> é </w:t>
      </w:r>
      <w:r w:rsidR="00C817EE" w:rsidRPr="00B778FB">
        <w:rPr>
          <w:lang w:val="pt-BR"/>
        </w:rPr>
        <w:t>que</w:t>
      </w:r>
      <w:r w:rsidR="00B13DD6" w:rsidRPr="00B778FB">
        <w:rPr>
          <w:lang w:val="pt-BR"/>
        </w:rPr>
        <w:t xml:space="preserve"> n</w:t>
      </w:r>
      <w:r w:rsidR="005D084B" w:rsidRPr="00B778FB">
        <w:rPr>
          <w:lang w:val="pt-BR"/>
        </w:rPr>
        <w:t>a perícia</w:t>
      </w:r>
      <w:r w:rsidR="00C817EE" w:rsidRPr="00B778FB">
        <w:rPr>
          <w:lang w:val="pt-BR"/>
        </w:rPr>
        <w:t>,</w:t>
      </w:r>
      <w:r w:rsidR="00643023" w:rsidRPr="00B778FB">
        <w:rPr>
          <w:lang w:val="pt-BR"/>
        </w:rPr>
        <w:t xml:space="preserve"> em </w:t>
      </w:r>
      <w:r w:rsidR="009C3F34" w:rsidRPr="00B778FB">
        <w:rPr>
          <w:lang w:val="pt-BR"/>
        </w:rPr>
        <w:t>muita</w:t>
      </w:r>
      <w:r w:rsidR="00C817EE" w:rsidRPr="00B778FB">
        <w:rPr>
          <w:lang w:val="pt-BR"/>
        </w:rPr>
        <w:t xml:space="preserve">s </w:t>
      </w:r>
      <w:r w:rsidR="009C3F34" w:rsidRPr="00B778FB">
        <w:rPr>
          <w:lang w:val="pt-BR"/>
        </w:rPr>
        <w:t>ocasiões</w:t>
      </w:r>
      <w:r w:rsidR="00C817EE" w:rsidRPr="00B778FB">
        <w:rPr>
          <w:lang w:val="pt-BR"/>
        </w:rPr>
        <w:t>, n</w:t>
      </w:r>
      <w:r w:rsidR="000A1C9D" w:rsidRPr="00B778FB">
        <w:rPr>
          <w:lang w:val="pt-BR"/>
        </w:rPr>
        <w:t>ã</w:t>
      </w:r>
      <w:r w:rsidR="00C817EE" w:rsidRPr="00B778FB">
        <w:rPr>
          <w:lang w:val="pt-BR"/>
        </w:rPr>
        <w:t xml:space="preserve">o </w:t>
      </w:r>
      <w:r w:rsidR="000A1C9D" w:rsidRPr="00B778FB">
        <w:rPr>
          <w:lang w:val="pt-BR"/>
        </w:rPr>
        <w:t xml:space="preserve">foi feita </w:t>
      </w:r>
      <w:r w:rsidR="009C3F34" w:rsidRPr="00B778FB">
        <w:rPr>
          <w:lang w:val="pt-BR"/>
        </w:rPr>
        <w:t xml:space="preserve">referência </w:t>
      </w:r>
      <w:r w:rsidR="00C817EE" w:rsidRPr="00B778FB">
        <w:rPr>
          <w:lang w:val="pt-BR"/>
        </w:rPr>
        <w:t>concreta</w:t>
      </w:r>
      <w:r w:rsidR="00B13DD6" w:rsidRPr="00B778FB">
        <w:rPr>
          <w:lang w:val="pt-BR"/>
        </w:rPr>
        <w:t xml:space="preserve"> aos </w:t>
      </w:r>
      <w:r w:rsidR="009C3F34" w:rsidRPr="00B778FB">
        <w:rPr>
          <w:lang w:val="pt-BR"/>
        </w:rPr>
        <w:t>fatos</w:t>
      </w:r>
      <w:r w:rsidR="00C817EE" w:rsidRPr="00B778FB">
        <w:rPr>
          <w:lang w:val="pt-BR"/>
        </w:rPr>
        <w:t xml:space="preserve"> </w:t>
      </w:r>
      <w:r w:rsidR="00643023" w:rsidRPr="00B778FB">
        <w:rPr>
          <w:lang w:val="pt-BR"/>
        </w:rPr>
        <w:t xml:space="preserve">do </w:t>
      </w:r>
      <w:r w:rsidR="00C817EE" w:rsidRPr="00B778FB">
        <w:rPr>
          <w:lang w:val="pt-BR"/>
        </w:rPr>
        <w:t xml:space="preserve">caso que </w:t>
      </w:r>
      <w:r w:rsidR="00B13DD6" w:rsidRPr="00B778FB">
        <w:rPr>
          <w:lang w:val="pt-BR"/>
        </w:rPr>
        <w:t xml:space="preserve">especificamente teriam </w:t>
      </w:r>
      <w:r w:rsidR="00643023" w:rsidRPr="00B778FB">
        <w:rPr>
          <w:lang w:val="pt-BR"/>
        </w:rPr>
        <w:t>afeta</w:t>
      </w:r>
      <w:r w:rsidR="00C817EE" w:rsidRPr="00B778FB">
        <w:rPr>
          <w:lang w:val="pt-BR"/>
        </w:rPr>
        <w:t>do</w:t>
      </w:r>
      <w:r w:rsidR="009C3F34" w:rsidRPr="00B778FB">
        <w:rPr>
          <w:lang w:val="pt-BR"/>
        </w:rPr>
        <w:t xml:space="preserve"> a saúde</w:t>
      </w:r>
      <w:r w:rsidR="00643023" w:rsidRPr="00B778FB">
        <w:rPr>
          <w:lang w:val="pt-BR"/>
        </w:rPr>
        <w:t xml:space="preserve">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e </w:t>
      </w:r>
      <w:r w:rsidR="00EA57DB" w:rsidRPr="00B778FB">
        <w:rPr>
          <w:lang w:val="pt-BR"/>
        </w:rPr>
        <w:t>inclusive</w:t>
      </w:r>
      <w:r w:rsidR="00C817EE" w:rsidRPr="00B778FB">
        <w:rPr>
          <w:lang w:val="pt-BR"/>
        </w:rPr>
        <w:t xml:space="preserve"> se</w:t>
      </w:r>
      <w:r w:rsidR="00C61D12" w:rsidRPr="00B778FB">
        <w:rPr>
          <w:lang w:val="pt-BR"/>
        </w:rPr>
        <w:t xml:space="preserve"> fazem </w:t>
      </w:r>
      <w:r w:rsidR="00C817EE" w:rsidRPr="00B778FB">
        <w:rPr>
          <w:lang w:val="pt-BR"/>
        </w:rPr>
        <w:t xml:space="preserve">constantes </w:t>
      </w:r>
      <w:r w:rsidR="00EA57DB" w:rsidRPr="00B778FB">
        <w:rPr>
          <w:lang w:val="pt-BR"/>
        </w:rPr>
        <w:t>referência</w:t>
      </w:r>
      <w:r w:rsidR="00C817EE" w:rsidRPr="00B778FB">
        <w:rPr>
          <w:lang w:val="pt-BR"/>
        </w:rPr>
        <w:t xml:space="preserve">s a </w:t>
      </w:r>
      <w:r w:rsidR="009C3F34" w:rsidRPr="00B778FB">
        <w:rPr>
          <w:lang w:val="pt-BR"/>
        </w:rPr>
        <w:t>fatos</w:t>
      </w:r>
      <w:r w:rsidR="00C817EE" w:rsidRPr="00B778FB">
        <w:rPr>
          <w:lang w:val="pt-BR"/>
        </w:rPr>
        <w:t xml:space="preserve"> que</w:t>
      </w:r>
      <w:r w:rsidR="00EA57DB" w:rsidRPr="00B778FB">
        <w:rPr>
          <w:lang w:val="pt-BR"/>
        </w:rPr>
        <w:t xml:space="preserve"> não corresponde</w:t>
      </w:r>
      <w:r w:rsidR="00643023" w:rsidRPr="00B778FB">
        <w:rPr>
          <w:lang w:val="pt-BR"/>
        </w:rPr>
        <w:t xml:space="preserve">m </w:t>
      </w:r>
      <w:r w:rsidR="00C817EE" w:rsidRPr="00B778FB">
        <w:rPr>
          <w:lang w:val="pt-BR"/>
        </w:rPr>
        <w:t>a este caso.</w:t>
      </w:r>
      <w:r w:rsidR="009C3F34" w:rsidRPr="00B778FB">
        <w:rPr>
          <w:lang w:val="pt-BR"/>
        </w:rPr>
        <w:t xml:space="preserve"> </w:t>
      </w:r>
      <w:r w:rsidR="000A1C9D" w:rsidRPr="00B778FB">
        <w:rPr>
          <w:lang w:val="pt-BR"/>
        </w:rPr>
        <w:t xml:space="preserve">Apesar de ser </w:t>
      </w:r>
      <w:r w:rsidR="00C817EE" w:rsidRPr="00B778FB">
        <w:rPr>
          <w:lang w:val="pt-BR"/>
        </w:rPr>
        <w:t xml:space="preserve">útil para determinar </w:t>
      </w:r>
      <w:r w:rsidR="00643023" w:rsidRPr="00B778FB">
        <w:rPr>
          <w:lang w:val="pt-BR"/>
        </w:rPr>
        <w:t>certa</w:t>
      </w:r>
      <w:r w:rsidR="00C817EE" w:rsidRPr="00B778FB">
        <w:rPr>
          <w:lang w:val="pt-BR"/>
        </w:rPr>
        <w:t>s altera</w:t>
      </w:r>
      <w:r w:rsidR="00643023" w:rsidRPr="00B778FB">
        <w:rPr>
          <w:lang w:val="pt-BR"/>
        </w:rPr>
        <w:t>ções</w:t>
      </w:r>
      <w:r w:rsidR="00B13DD6" w:rsidRPr="00B778FB">
        <w:rPr>
          <w:lang w:val="pt-BR"/>
        </w:rPr>
        <w:t xml:space="preserve"> na </w:t>
      </w:r>
      <w:r w:rsidR="009C3F34" w:rsidRPr="00B778FB">
        <w:rPr>
          <w:lang w:val="pt-BR"/>
        </w:rPr>
        <w:t>saúde</w:t>
      </w:r>
      <w:r w:rsidR="00643023" w:rsidRPr="00B778FB">
        <w:rPr>
          <w:lang w:val="pt-BR"/>
        </w:rPr>
        <w:t xml:space="preserve">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643023" w:rsidRPr="00B778FB">
        <w:rPr>
          <w:lang w:val="pt-BR"/>
        </w:rPr>
        <w:t xml:space="preserve"> é </w:t>
      </w:r>
      <w:r w:rsidR="00C817EE" w:rsidRPr="00B778FB">
        <w:rPr>
          <w:lang w:val="pt-BR"/>
        </w:rPr>
        <w:t xml:space="preserve">insuficiente para </w:t>
      </w:r>
      <w:r w:rsidR="00643023" w:rsidRPr="00B778FB">
        <w:rPr>
          <w:lang w:val="pt-BR"/>
        </w:rPr>
        <w:t>estabelece</w:t>
      </w:r>
      <w:r w:rsidR="00C817EE" w:rsidRPr="00B778FB">
        <w:rPr>
          <w:lang w:val="pt-BR"/>
        </w:rPr>
        <w:t>r</w:t>
      </w:r>
      <w:r w:rsidR="00B13DD6" w:rsidRPr="00B778FB">
        <w:rPr>
          <w:lang w:val="pt-BR"/>
        </w:rPr>
        <w:t xml:space="preserve"> um </w:t>
      </w:r>
      <w:r w:rsidR="00C817EE" w:rsidRPr="00B778FB">
        <w:rPr>
          <w:lang w:val="pt-BR"/>
        </w:rPr>
        <w:t>vínculo específico entre</w:t>
      </w:r>
      <w:r w:rsidR="00643023" w:rsidRPr="00B778FB">
        <w:rPr>
          <w:lang w:val="pt-BR"/>
        </w:rPr>
        <w:t xml:space="preserve"> essas </w:t>
      </w:r>
      <w:r w:rsidR="00C817EE" w:rsidRPr="00B778FB">
        <w:rPr>
          <w:lang w:val="pt-BR"/>
        </w:rPr>
        <w:t>altera</w:t>
      </w:r>
      <w:r w:rsidR="00643023" w:rsidRPr="00B778FB">
        <w:rPr>
          <w:lang w:val="pt-BR"/>
        </w:rPr>
        <w:t>ções</w:t>
      </w:r>
      <w:r w:rsidR="00B13DD6" w:rsidRPr="00B778FB">
        <w:rPr>
          <w:lang w:val="pt-BR"/>
        </w:rPr>
        <w:t xml:space="preserve"> e </w:t>
      </w:r>
      <w:r w:rsidR="009C3F34" w:rsidRPr="00B778FB">
        <w:rPr>
          <w:lang w:val="pt-BR"/>
        </w:rPr>
        <w:t>os fatos</w:t>
      </w:r>
      <w:r w:rsidR="00C817EE" w:rsidRPr="00B778FB">
        <w:rPr>
          <w:lang w:val="pt-BR"/>
        </w:rPr>
        <w:t xml:space="preserve"> </w:t>
      </w:r>
      <w:r w:rsidR="00643023" w:rsidRPr="00B778FB">
        <w:rPr>
          <w:lang w:val="pt-BR"/>
        </w:rPr>
        <w:t xml:space="preserve">do </w:t>
      </w:r>
      <w:r w:rsidR="00C817EE" w:rsidRPr="00B778FB">
        <w:rPr>
          <w:lang w:val="pt-BR"/>
        </w:rPr>
        <w:t>presente caso.</w:t>
      </w:r>
      <w:r w:rsidR="00C817EE" w:rsidRPr="00B778FB">
        <w:rPr>
          <w:b/>
          <w:lang w:val="pt-BR"/>
        </w:rPr>
        <w:t xml:space="preserve"> </w:t>
      </w:r>
    </w:p>
    <w:p w:rsidR="00C817EE" w:rsidRPr="00B778FB" w:rsidRDefault="00C817EE">
      <w:pPr>
        <w:rPr>
          <w:lang w:val="pt-BR"/>
        </w:rPr>
      </w:pPr>
    </w:p>
    <w:p w:rsidR="00C817EE" w:rsidRPr="00B778FB" w:rsidRDefault="00570485">
      <w:pPr>
        <w:autoSpaceDE w:val="0"/>
        <w:autoSpaceDN w:val="0"/>
        <w:adjustRightInd w:val="0"/>
        <w:rPr>
          <w:lang w:val="pt-BR"/>
        </w:rPr>
      </w:pPr>
      <w:r w:rsidRPr="00B778FB">
        <w:rPr>
          <w:lang w:val="pt-BR"/>
        </w:rPr>
        <w:t>272</w:t>
      </w:r>
      <w:r w:rsidR="00C817EE" w:rsidRPr="00B778FB">
        <w:rPr>
          <w:lang w:val="pt-BR"/>
        </w:rPr>
        <w:t>.</w:t>
      </w:r>
      <w:r w:rsidR="00C817EE" w:rsidRPr="00B778FB">
        <w:rPr>
          <w:lang w:val="pt-BR"/>
        </w:rPr>
        <w:tab/>
        <w:t>N</w:t>
      </w:r>
      <w:r w:rsidR="000A1C9D" w:rsidRPr="00B778FB">
        <w:rPr>
          <w:lang w:val="pt-BR"/>
        </w:rPr>
        <w:t>ã</w:t>
      </w:r>
      <w:r w:rsidR="00C817EE" w:rsidRPr="00B778FB">
        <w:rPr>
          <w:lang w:val="pt-BR"/>
        </w:rPr>
        <w:t>o obstante</w:t>
      </w:r>
      <w:r w:rsidR="005D084B" w:rsidRPr="00B778FB">
        <w:rPr>
          <w:lang w:val="pt-BR"/>
        </w:rPr>
        <w:t xml:space="preserve"> o </w:t>
      </w:r>
      <w:r w:rsidR="00C817EE" w:rsidRPr="00B778FB">
        <w:rPr>
          <w:lang w:val="pt-BR"/>
        </w:rPr>
        <w:t>anterior</w:t>
      </w:r>
      <w:proofErr w:type="gramStart"/>
      <w:r w:rsidR="00C817EE" w:rsidRPr="00B778FB">
        <w:rPr>
          <w:lang w:val="pt-BR"/>
        </w:rPr>
        <w:t>,</w:t>
      </w:r>
      <w:r w:rsidR="00643023" w:rsidRPr="00B778FB">
        <w:rPr>
          <w:lang w:val="pt-BR"/>
        </w:rPr>
        <w:t xml:space="preserve"> é</w:t>
      </w:r>
      <w:proofErr w:type="gramEnd"/>
      <w:r w:rsidR="00643023" w:rsidRPr="00B778FB">
        <w:rPr>
          <w:lang w:val="pt-BR"/>
        </w:rPr>
        <w:t xml:space="preserve"> </w:t>
      </w:r>
      <w:r w:rsidR="00C817EE" w:rsidRPr="00B778FB">
        <w:rPr>
          <w:lang w:val="pt-BR"/>
        </w:rPr>
        <w:t>claro para</w:t>
      </w:r>
      <w:r w:rsidR="00643023" w:rsidRPr="00B778FB">
        <w:rPr>
          <w:lang w:val="pt-BR"/>
        </w:rPr>
        <w:t xml:space="preserve"> o </w:t>
      </w:r>
      <w:r w:rsidR="00C817EE" w:rsidRPr="00B778FB">
        <w:rPr>
          <w:lang w:val="pt-BR"/>
        </w:rPr>
        <w:t>Tribunal que</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643023" w:rsidRPr="00B778FB">
        <w:rPr>
          <w:lang w:val="pt-BR"/>
        </w:rPr>
        <w:t>foram</w:t>
      </w:r>
      <w:r w:rsidR="00C817EE" w:rsidRPr="00B778FB">
        <w:rPr>
          <w:lang w:val="pt-BR"/>
        </w:rPr>
        <w:t xml:space="preserve"> objeto de </w:t>
      </w:r>
      <w:r w:rsidR="00DF798B">
        <w:rPr>
          <w:lang w:val="pt-BR"/>
        </w:rPr>
        <w:t>intimidação</w:t>
      </w:r>
      <w:r w:rsidR="000A1C9D" w:rsidRPr="00B778FB">
        <w:rPr>
          <w:lang w:val="pt-BR"/>
        </w:rPr>
        <w:t xml:space="preserve"> </w:t>
      </w:r>
      <w:r w:rsidR="00B13DD6" w:rsidRPr="00B778FB">
        <w:rPr>
          <w:lang w:val="pt-BR"/>
        </w:rPr>
        <w:t xml:space="preserve">e </w:t>
      </w:r>
      <w:r w:rsidR="00C817EE" w:rsidRPr="00B778FB">
        <w:rPr>
          <w:lang w:val="pt-BR"/>
        </w:rPr>
        <w:t>obstaculiza</w:t>
      </w:r>
      <w:r w:rsidR="00643023" w:rsidRPr="00B778FB">
        <w:rPr>
          <w:lang w:val="pt-BR"/>
        </w:rPr>
        <w:t>ções e</w:t>
      </w:r>
      <w:r w:rsidR="000A1C9D" w:rsidRPr="00B778FB">
        <w:rPr>
          <w:lang w:val="pt-BR"/>
        </w:rPr>
        <w:t>,</w:t>
      </w:r>
      <w:r w:rsidR="00643023" w:rsidRPr="00B778FB">
        <w:rPr>
          <w:lang w:val="pt-BR"/>
        </w:rPr>
        <w:t xml:space="preserve"> em alguns </w:t>
      </w:r>
      <w:r w:rsidR="00C817EE" w:rsidRPr="00B778FB">
        <w:rPr>
          <w:lang w:val="pt-BR"/>
        </w:rPr>
        <w:t>casos</w:t>
      </w:r>
      <w:r w:rsidR="000A1C9D" w:rsidRPr="00B778FB">
        <w:rPr>
          <w:lang w:val="pt-BR"/>
        </w:rPr>
        <w:t>,</w:t>
      </w:r>
      <w:r w:rsidR="00C817EE" w:rsidRPr="00B778FB">
        <w:rPr>
          <w:lang w:val="pt-BR"/>
        </w:rPr>
        <w:t xml:space="preserve"> de </w:t>
      </w:r>
      <w:r w:rsidR="00B13DD6" w:rsidRPr="00B778FB">
        <w:rPr>
          <w:lang w:val="pt-BR"/>
        </w:rPr>
        <w:t>agressões</w:t>
      </w:r>
      <w:r w:rsidR="00C817EE" w:rsidRPr="00B778FB">
        <w:rPr>
          <w:lang w:val="pt-BR"/>
        </w:rPr>
        <w:t xml:space="preserve">, </w:t>
      </w:r>
      <w:r w:rsidR="00643023" w:rsidRPr="00B778FB">
        <w:rPr>
          <w:lang w:val="pt-BR"/>
        </w:rPr>
        <w:t>ameaça</w:t>
      </w:r>
      <w:r w:rsidR="00C817EE" w:rsidRPr="00B778FB">
        <w:rPr>
          <w:lang w:val="pt-BR"/>
        </w:rPr>
        <w:t>s</w:t>
      </w:r>
      <w:r w:rsidR="00B13DD6" w:rsidRPr="00B778FB">
        <w:rPr>
          <w:lang w:val="pt-BR"/>
        </w:rPr>
        <w:t xml:space="preserve"> e </w:t>
      </w:r>
      <w:r w:rsidR="000A1C9D" w:rsidRPr="00B778FB">
        <w:rPr>
          <w:lang w:val="pt-BR"/>
        </w:rPr>
        <w:t>acosso</w:t>
      </w:r>
      <w:r w:rsidR="00C817EE" w:rsidRPr="00B778FB">
        <w:rPr>
          <w:lang w:val="pt-BR"/>
        </w:rPr>
        <w:t>,</w:t>
      </w:r>
      <w:r w:rsidR="00B13DD6" w:rsidRPr="00B778FB">
        <w:rPr>
          <w:lang w:val="pt-BR"/>
        </w:rPr>
        <w:t xml:space="preserve"> no </w:t>
      </w:r>
      <w:r w:rsidR="00643023" w:rsidRPr="00B778FB">
        <w:rPr>
          <w:lang w:val="pt-BR"/>
        </w:rPr>
        <w:t>exercício</w:t>
      </w:r>
      <w:r w:rsidR="00C817EE" w:rsidRPr="00B778FB">
        <w:rPr>
          <w:lang w:val="pt-BR"/>
        </w:rPr>
        <w:t xml:space="preserve"> de </w:t>
      </w:r>
      <w:r w:rsidR="002B2752" w:rsidRPr="00B778FB">
        <w:rPr>
          <w:lang w:val="pt-BR"/>
        </w:rPr>
        <w:t xml:space="preserve">seu </w:t>
      </w:r>
      <w:r w:rsidR="002D5475" w:rsidRPr="00B778FB">
        <w:rPr>
          <w:lang w:val="pt-BR"/>
        </w:rPr>
        <w:t>trabalho jornalístico</w:t>
      </w:r>
      <w:r w:rsidR="00B13DD6" w:rsidRPr="00B778FB">
        <w:rPr>
          <w:lang w:val="pt-BR"/>
        </w:rPr>
        <w:t xml:space="preserve"> nos </w:t>
      </w:r>
      <w:r w:rsidR="009C3F34" w:rsidRPr="00B778FB">
        <w:rPr>
          <w:lang w:val="pt-BR"/>
        </w:rPr>
        <w:t>fatos</w:t>
      </w:r>
      <w:r w:rsidR="00C817EE" w:rsidRPr="00B778FB">
        <w:rPr>
          <w:lang w:val="pt-BR"/>
        </w:rPr>
        <w:t xml:space="preserve"> </w:t>
      </w:r>
      <w:r w:rsidR="009C3F34" w:rsidRPr="00B778FB">
        <w:rPr>
          <w:lang w:val="pt-BR"/>
        </w:rPr>
        <w:t>provad</w:t>
      </w:r>
      <w:r w:rsidR="00C817EE" w:rsidRPr="00B778FB">
        <w:rPr>
          <w:lang w:val="pt-BR"/>
        </w:rPr>
        <w:t xml:space="preserve">os (par. </w:t>
      </w:r>
      <w:r w:rsidRPr="00B778FB">
        <w:rPr>
          <w:lang w:val="pt-BR"/>
        </w:rPr>
        <w:t>265</w:t>
      </w:r>
      <w:r w:rsidR="000A1C9D" w:rsidRPr="00B778FB">
        <w:rPr>
          <w:i/>
          <w:lang w:val="pt-BR"/>
        </w:rPr>
        <w:t xml:space="preserve"> supra</w:t>
      </w:r>
      <w:r w:rsidR="00676342" w:rsidRPr="00676342">
        <w:rPr>
          <w:lang w:val="pt-BR"/>
        </w:rPr>
        <w:t>)</w:t>
      </w:r>
      <w:r w:rsidR="00C817EE" w:rsidRPr="00B778FB">
        <w:rPr>
          <w:lang w:val="pt-BR"/>
        </w:rPr>
        <w:t xml:space="preserve">. </w:t>
      </w:r>
      <w:r w:rsidR="00643023" w:rsidRPr="00B778FB">
        <w:rPr>
          <w:lang w:val="pt-BR"/>
        </w:rPr>
        <w:t>Algumas</w:t>
      </w:r>
      <w:r w:rsidR="00C817EE" w:rsidRPr="00B778FB">
        <w:rPr>
          <w:lang w:val="pt-BR"/>
        </w:rPr>
        <w:t xml:space="preserve"> </w:t>
      </w:r>
      <w:r w:rsidR="00B13DD6" w:rsidRPr="00B778FB">
        <w:rPr>
          <w:lang w:val="pt-BR"/>
        </w:rPr>
        <w:t>desta</w:t>
      </w:r>
      <w:r w:rsidR="00C817EE" w:rsidRPr="00B778FB">
        <w:rPr>
          <w:lang w:val="pt-BR"/>
        </w:rPr>
        <w:t xml:space="preserve">s </w:t>
      </w:r>
      <w:r w:rsidR="009C3F34" w:rsidRPr="00B778FB">
        <w:rPr>
          <w:lang w:val="pt-BR"/>
        </w:rPr>
        <w:t>pessoa</w:t>
      </w:r>
      <w:r w:rsidR="00C817EE" w:rsidRPr="00B778FB">
        <w:rPr>
          <w:lang w:val="pt-BR"/>
        </w:rPr>
        <w:t>s relat</w:t>
      </w:r>
      <w:r w:rsidR="00EA57DB" w:rsidRPr="00B778FB">
        <w:rPr>
          <w:lang w:val="pt-BR"/>
        </w:rPr>
        <w:t xml:space="preserve">aram </w:t>
      </w:r>
      <w:r w:rsidR="00643023" w:rsidRPr="00B778FB">
        <w:rPr>
          <w:lang w:val="pt-BR"/>
        </w:rPr>
        <w:t xml:space="preserve">em </w:t>
      </w:r>
      <w:r w:rsidR="002B2752" w:rsidRPr="00B778FB">
        <w:rPr>
          <w:lang w:val="pt-BR"/>
        </w:rPr>
        <w:t>suas declarações</w:t>
      </w:r>
      <w:r w:rsidR="00C817EE" w:rsidRPr="00B778FB">
        <w:rPr>
          <w:lang w:val="pt-BR"/>
        </w:rPr>
        <w:t xml:space="preserve"> que</w:t>
      </w:r>
      <w:r w:rsidR="002B2752" w:rsidRPr="00B778FB">
        <w:rPr>
          <w:lang w:val="pt-BR"/>
        </w:rPr>
        <w:t xml:space="preserve"> haviam </w:t>
      </w:r>
      <w:r w:rsidR="00C817EE" w:rsidRPr="00B778FB">
        <w:rPr>
          <w:lang w:val="pt-BR"/>
        </w:rPr>
        <w:t xml:space="preserve">sido </w:t>
      </w:r>
      <w:r w:rsidR="00643023" w:rsidRPr="00B778FB">
        <w:rPr>
          <w:lang w:val="pt-BR"/>
        </w:rPr>
        <w:t>afeta</w:t>
      </w:r>
      <w:r w:rsidR="00C817EE" w:rsidRPr="00B778FB">
        <w:rPr>
          <w:lang w:val="pt-BR"/>
        </w:rPr>
        <w:t>das</w:t>
      </w:r>
      <w:r w:rsidR="00643023" w:rsidRPr="00B778FB">
        <w:rPr>
          <w:lang w:val="pt-BR"/>
        </w:rPr>
        <w:t xml:space="preserve"> em</w:t>
      </w:r>
      <w:r w:rsidR="00B13DD6" w:rsidRPr="00B778FB">
        <w:rPr>
          <w:lang w:val="pt-BR"/>
        </w:rPr>
        <w:t xml:space="preserve"> sua vida</w:t>
      </w:r>
      <w:r w:rsidR="00C817EE" w:rsidRPr="00B778FB">
        <w:rPr>
          <w:lang w:val="pt-BR"/>
        </w:rPr>
        <w:t xml:space="preserve"> </w:t>
      </w:r>
      <w:r w:rsidR="00B13DD6" w:rsidRPr="00B778FB">
        <w:rPr>
          <w:lang w:val="pt-BR"/>
        </w:rPr>
        <w:t xml:space="preserve">profissional e </w:t>
      </w:r>
      <w:r w:rsidR="009C3F34" w:rsidRPr="00B778FB">
        <w:rPr>
          <w:lang w:val="pt-BR"/>
        </w:rPr>
        <w:t>pessoa</w:t>
      </w:r>
      <w:r w:rsidR="00C817EE" w:rsidRPr="00B778FB">
        <w:rPr>
          <w:lang w:val="pt-BR"/>
        </w:rPr>
        <w:t xml:space="preserve">l de distintas formas. </w:t>
      </w:r>
      <w:r w:rsidR="00643023" w:rsidRPr="00B778FB">
        <w:rPr>
          <w:lang w:val="pt-BR"/>
        </w:rPr>
        <w:t>Algumas</w:t>
      </w:r>
      <w:r w:rsidR="00C817EE" w:rsidRPr="00B778FB">
        <w:rPr>
          <w:lang w:val="pt-BR"/>
        </w:rPr>
        <w:t xml:space="preserve"> </w:t>
      </w:r>
      <w:r w:rsidR="009C3F34" w:rsidRPr="00B778FB">
        <w:rPr>
          <w:lang w:val="pt-BR"/>
        </w:rPr>
        <w:t>manifestaram</w:t>
      </w:r>
      <w:r w:rsidR="00643023" w:rsidRPr="00B778FB">
        <w:rPr>
          <w:lang w:val="pt-BR"/>
        </w:rPr>
        <w:t xml:space="preserve"> o </w:t>
      </w:r>
      <w:r w:rsidR="00C817EE" w:rsidRPr="00B778FB">
        <w:rPr>
          <w:lang w:val="pt-BR"/>
        </w:rPr>
        <w:t xml:space="preserve">temor que </w:t>
      </w:r>
      <w:r w:rsidR="008C4B18" w:rsidRPr="00B778FB">
        <w:rPr>
          <w:lang w:val="pt-BR"/>
        </w:rPr>
        <w:t>implicava</w:t>
      </w:r>
      <w:r w:rsidR="00C817EE" w:rsidRPr="00B778FB">
        <w:rPr>
          <w:lang w:val="pt-BR"/>
        </w:rPr>
        <w:t xml:space="preserve"> para</w:t>
      </w:r>
      <w:r w:rsidR="00643023" w:rsidRPr="00B778FB">
        <w:rPr>
          <w:lang w:val="pt-BR"/>
        </w:rPr>
        <w:t xml:space="preserve"> ela</w:t>
      </w:r>
      <w:r w:rsidR="00C817EE" w:rsidRPr="00B778FB">
        <w:rPr>
          <w:lang w:val="pt-BR"/>
        </w:rPr>
        <w:t xml:space="preserve">s realizar </w:t>
      </w:r>
      <w:r w:rsidR="002B2752" w:rsidRPr="00B778FB">
        <w:rPr>
          <w:lang w:val="pt-BR"/>
        </w:rPr>
        <w:t xml:space="preserve">seu </w:t>
      </w:r>
      <w:r w:rsidR="002D5475" w:rsidRPr="00B778FB">
        <w:rPr>
          <w:lang w:val="pt-BR"/>
        </w:rPr>
        <w:t>trabalho jornalístico</w:t>
      </w:r>
      <w:r w:rsidR="00B13DD6" w:rsidRPr="00B778FB">
        <w:rPr>
          <w:lang w:val="pt-BR"/>
        </w:rPr>
        <w:t xml:space="preserve"> nas </w:t>
      </w:r>
      <w:r w:rsidR="00643023" w:rsidRPr="00B778FB">
        <w:rPr>
          <w:lang w:val="pt-BR"/>
        </w:rPr>
        <w:t>rua</w:t>
      </w:r>
      <w:r w:rsidR="00C817EE" w:rsidRPr="00B778FB">
        <w:rPr>
          <w:lang w:val="pt-BR"/>
        </w:rPr>
        <w:t>s</w:t>
      </w:r>
      <w:r w:rsidR="00C817EE" w:rsidRPr="00B778FB">
        <w:rPr>
          <w:rStyle w:val="Refdenotaalpie"/>
          <w:lang w:val="pt-BR"/>
        </w:rPr>
        <w:footnoteReference w:id="282"/>
      </w:r>
      <w:r w:rsidR="00B13DD6" w:rsidRPr="00B778FB">
        <w:rPr>
          <w:lang w:val="pt-BR"/>
        </w:rPr>
        <w:t xml:space="preserve"> e </w:t>
      </w:r>
      <w:r w:rsidR="00C817EE" w:rsidRPr="00B778FB">
        <w:rPr>
          <w:lang w:val="pt-BR"/>
        </w:rPr>
        <w:t>declar</w:t>
      </w:r>
      <w:r w:rsidR="00EA57DB" w:rsidRPr="00B778FB">
        <w:rPr>
          <w:lang w:val="pt-BR"/>
        </w:rPr>
        <w:t xml:space="preserve">aram </w:t>
      </w:r>
      <w:r w:rsidR="00C817EE" w:rsidRPr="00B778FB">
        <w:rPr>
          <w:lang w:val="pt-BR"/>
        </w:rPr>
        <w:t>que</w:t>
      </w:r>
      <w:r w:rsidR="00B13DD6" w:rsidRPr="00B778FB">
        <w:rPr>
          <w:lang w:val="pt-BR"/>
        </w:rPr>
        <w:t xml:space="preserve"> no </w:t>
      </w:r>
      <w:r w:rsidR="00643023" w:rsidRPr="00B778FB">
        <w:rPr>
          <w:lang w:val="pt-BR"/>
        </w:rPr>
        <w:t>exercício</w:t>
      </w:r>
      <w:r w:rsidR="00C817EE" w:rsidRPr="00B778FB">
        <w:rPr>
          <w:lang w:val="pt-BR"/>
        </w:rPr>
        <w:t xml:space="preserve"> de </w:t>
      </w:r>
      <w:r w:rsidR="00447312" w:rsidRPr="00B778FB">
        <w:rPr>
          <w:lang w:val="pt-BR"/>
        </w:rPr>
        <w:t>sua profissão</w:t>
      </w:r>
      <w:r w:rsidR="00C817EE" w:rsidRPr="00B778FB">
        <w:rPr>
          <w:lang w:val="pt-BR"/>
        </w:rPr>
        <w:t xml:space="preserve"> era </w:t>
      </w:r>
      <w:r w:rsidR="009C3F34" w:rsidRPr="00B778FB">
        <w:rPr>
          <w:lang w:val="pt-BR"/>
        </w:rPr>
        <w:t>necessári</w:t>
      </w:r>
      <w:r w:rsidR="00C817EE" w:rsidRPr="00B778FB">
        <w:rPr>
          <w:lang w:val="pt-BR"/>
        </w:rPr>
        <w:t xml:space="preserve">o usar </w:t>
      </w:r>
      <w:r w:rsidR="000A1C9D" w:rsidRPr="00B778FB">
        <w:rPr>
          <w:lang w:val="pt-BR"/>
        </w:rPr>
        <w:t xml:space="preserve">colete a prova de balas </w:t>
      </w:r>
      <w:r w:rsidR="00B13DD6" w:rsidRPr="00B778FB">
        <w:rPr>
          <w:lang w:val="pt-BR"/>
        </w:rPr>
        <w:t xml:space="preserve">e </w:t>
      </w:r>
      <w:r w:rsidR="00C817EE" w:rsidRPr="00B778FB">
        <w:rPr>
          <w:lang w:val="pt-BR"/>
        </w:rPr>
        <w:t xml:space="preserve">máscara </w:t>
      </w:r>
      <w:r w:rsidR="009309B6" w:rsidRPr="00B778FB">
        <w:rPr>
          <w:lang w:val="pt-BR"/>
        </w:rPr>
        <w:t>de gás.</w:t>
      </w:r>
      <w:r w:rsidR="00C817EE" w:rsidRPr="00B778FB">
        <w:rPr>
          <w:rStyle w:val="Refdenotaalpie"/>
          <w:lang w:val="pt-BR"/>
        </w:rPr>
        <w:footnoteReference w:id="283"/>
      </w:r>
      <w:r w:rsidR="00C817EE" w:rsidRPr="00B778FB">
        <w:rPr>
          <w:lang w:val="pt-BR"/>
        </w:rPr>
        <w:t xml:space="preserve"> </w:t>
      </w:r>
      <w:r w:rsidR="00B13DD6" w:rsidRPr="00B778FB">
        <w:rPr>
          <w:lang w:val="pt-BR"/>
        </w:rPr>
        <w:t>Também</w:t>
      </w:r>
      <w:r w:rsidR="00643023" w:rsidRPr="00B778FB">
        <w:rPr>
          <w:lang w:val="pt-BR"/>
        </w:rPr>
        <w:t xml:space="preserve"> foi </w:t>
      </w:r>
      <w:r w:rsidR="00C817EE" w:rsidRPr="00B778FB">
        <w:rPr>
          <w:lang w:val="pt-BR"/>
        </w:rPr>
        <w:t>informado que</w:t>
      </w:r>
      <w:r w:rsidR="00643023" w:rsidRPr="00B778FB">
        <w:rPr>
          <w:lang w:val="pt-BR"/>
        </w:rPr>
        <w:t xml:space="preserve"> o </w:t>
      </w:r>
      <w:r w:rsidR="009C3F34" w:rsidRPr="00B778FB">
        <w:rPr>
          <w:lang w:val="pt-BR"/>
        </w:rPr>
        <w:t>serviço</w:t>
      </w:r>
      <w:r w:rsidR="00C817EE" w:rsidRPr="00B778FB">
        <w:rPr>
          <w:lang w:val="pt-BR"/>
        </w:rPr>
        <w:t xml:space="preserve"> médico interno </w:t>
      </w:r>
      <w:r w:rsidR="00643023" w:rsidRPr="00B778FB">
        <w:rPr>
          <w:lang w:val="pt-BR"/>
        </w:rPr>
        <w:t xml:space="preserve">do </w:t>
      </w:r>
      <w:r w:rsidR="00C817EE" w:rsidRPr="00B778FB">
        <w:rPr>
          <w:lang w:val="pt-BR"/>
        </w:rPr>
        <w:t xml:space="preserve">canal </w:t>
      </w:r>
      <w:r w:rsidR="009C3F34" w:rsidRPr="00B778FB">
        <w:rPr>
          <w:lang w:val="pt-BR"/>
        </w:rPr>
        <w:t>recebeu</w:t>
      </w:r>
      <w:r w:rsidR="00B13DD6" w:rsidRPr="00B778FB">
        <w:rPr>
          <w:lang w:val="pt-BR"/>
        </w:rPr>
        <w:t xml:space="preserve"> um </w:t>
      </w:r>
      <w:r w:rsidR="00C817EE" w:rsidRPr="00B778FB">
        <w:rPr>
          <w:lang w:val="pt-BR"/>
        </w:rPr>
        <w:t xml:space="preserve">alto número de </w:t>
      </w:r>
      <w:r w:rsidR="009C3F34" w:rsidRPr="00B778FB">
        <w:rPr>
          <w:lang w:val="pt-BR"/>
        </w:rPr>
        <w:t>pessoa</w:t>
      </w:r>
      <w:r w:rsidR="00C817EE" w:rsidRPr="00B778FB">
        <w:rPr>
          <w:lang w:val="pt-BR"/>
        </w:rPr>
        <w:t>s</w:t>
      </w:r>
      <w:r w:rsidR="00643023" w:rsidRPr="00B778FB">
        <w:rPr>
          <w:lang w:val="pt-BR"/>
        </w:rPr>
        <w:t xml:space="preserve"> com </w:t>
      </w:r>
      <w:r w:rsidR="00EA57DB" w:rsidRPr="00B778FB">
        <w:rPr>
          <w:lang w:val="pt-BR"/>
        </w:rPr>
        <w:t>posterioridade a</w:t>
      </w:r>
      <w:r w:rsidR="00B13DD6" w:rsidRPr="00B778FB">
        <w:rPr>
          <w:lang w:val="pt-BR"/>
        </w:rPr>
        <w:t xml:space="preserve"> </w:t>
      </w:r>
      <w:r w:rsidR="00C817EE" w:rsidRPr="00B778FB">
        <w:rPr>
          <w:lang w:val="pt-BR"/>
        </w:rPr>
        <w:t xml:space="preserve">abril de </w:t>
      </w:r>
      <w:r w:rsidRPr="00B778FB">
        <w:rPr>
          <w:lang w:val="pt-BR"/>
        </w:rPr>
        <w:t>2002</w:t>
      </w:r>
      <w:r w:rsidR="00C817EE" w:rsidRPr="00B778FB">
        <w:rPr>
          <w:lang w:val="pt-BR"/>
        </w:rPr>
        <w:t xml:space="preserve"> por </w:t>
      </w:r>
      <w:r w:rsidR="009309B6" w:rsidRPr="00B778FB">
        <w:rPr>
          <w:lang w:val="pt-BR"/>
        </w:rPr>
        <w:t>estresse</w:t>
      </w:r>
      <w:r w:rsidR="00C817EE" w:rsidRPr="00B778FB">
        <w:rPr>
          <w:lang w:val="pt-BR"/>
        </w:rPr>
        <w:t>, hiper</w:t>
      </w:r>
      <w:r w:rsidR="00B13DD6" w:rsidRPr="00B778FB">
        <w:rPr>
          <w:lang w:val="pt-BR"/>
        </w:rPr>
        <w:t xml:space="preserve">tensão e </w:t>
      </w:r>
      <w:r w:rsidR="00EA57DB" w:rsidRPr="00B778FB">
        <w:rPr>
          <w:lang w:val="pt-BR"/>
        </w:rPr>
        <w:t>transtorno</w:t>
      </w:r>
      <w:r w:rsidR="00C817EE" w:rsidRPr="00B778FB">
        <w:rPr>
          <w:lang w:val="pt-BR"/>
        </w:rPr>
        <w:t>s digestivos</w:t>
      </w:r>
      <w:r w:rsidR="009309B6" w:rsidRPr="00B778FB">
        <w:rPr>
          <w:lang w:val="pt-BR"/>
        </w:rPr>
        <w:t>.</w:t>
      </w:r>
      <w:r w:rsidR="00C817EE" w:rsidRPr="00B778FB">
        <w:rPr>
          <w:rStyle w:val="Refdenotaalpie"/>
          <w:lang w:val="pt-BR"/>
        </w:rPr>
        <w:footnoteReference w:id="284"/>
      </w:r>
      <w:r w:rsidR="00C817EE" w:rsidRPr="00B778FB">
        <w:rPr>
          <w:lang w:val="pt-BR"/>
        </w:rPr>
        <w:t xml:space="preserve"> </w:t>
      </w:r>
      <w:r w:rsidR="00EA57DB" w:rsidRPr="00B778FB">
        <w:rPr>
          <w:lang w:val="pt-BR"/>
        </w:rPr>
        <w:t>Inclusive</w:t>
      </w:r>
      <w:r w:rsidR="00C817EE" w:rsidRPr="00B778FB">
        <w:rPr>
          <w:lang w:val="pt-BR"/>
        </w:rPr>
        <w:t xml:space="preserve">, </w:t>
      </w:r>
      <w:r w:rsidR="00643023" w:rsidRPr="00B778FB">
        <w:rPr>
          <w:lang w:val="pt-BR"/>
        </w:rPr>
        <w:t xml:space="preserve">algumas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 declar</w:t>
      </w:r>
      <w:r w:rsidR="00EA57DB" w:rsidRPr="00B778FB">
        <w:rPr>
          <w:lang w:val="pt-BR"/>
        </w:rPr>
        <w:t xml:space="preserve">aram </w:t>
      </w:r>
      <w:r w:rsidR="00B13DD6" w:rsidRPr="00B778FB">
        <w:rPr>
          <w:lang w:val="pt-BR"/>
        </w:rPr>
        <w:t xml:space="preserve">ter </w:t>
      </w:r>
      <w:r w:rsidR="00C817EE" w:rsidRPr="00B778FB">
        <w:rPr>
          <w:lang w:val="pt-BR"/>
        </w:rPr>
        <w:t>temor de ir a determinadas zonas o</w:t>
      </w:r>
      <w:r w:rsidR="009309B6" w:rsidRPr="00B778FB">
        <w:rPr>
          <w:lang w:val="pt-BR"/>
        </w:rPr>
        <w:t>u de</w:t>
      </w:r>
      <w:r w:rsidR="00C817EE" w:rsidRPr="00B778FB">
        <w:rPr>
          <w:lang w:val="pt-BR"/>
        </w:rPr>
        <w:t xml:space="preserve"> </w:t>
      </w:r>
      <w:r w:rsidR="00EA57DB" w:rsidRPr="00B778FB">
        <w:rPr>
          <w:lang w:val="pt-BR"/>
        </w:rPr>
        <w:t>cobrir</w:t>
      </w:r>
      <w:r w:rsidR="00643023" w:rsidRPr="00B778FB">
        <w:rPr>
          <w:lang w:val="pt-BR"/>
        </w:rPr>
        <w:t xml:space="preserve"> certos</w:t>
      </w:r>
      <w:r w:rsidR="00C817EE" w:rsidRPr="00B778FB">
        <w:rPr>
          <w:lang w:val="pt-BR"/>
        </w:rPr>
        <w:t xml:space="preserve"> eventos</w:t>
      </w:r>
      <w:r w:rsidR="009309B6" w:rsidRPr="00B778FB">
        <w:rPr>
          <w:lang w:val="pt-BR"/>
        </w:rPr>
        <w:t>.</w:t>
      </w:r>
      <w:r w:rsidR="00C817EE" w:rsidRPr="00B778FB">
        <w:rPr>
          <w:rStyle w:val="Refdenotaalpie"/>
          <w:lang w:val="pt-BR"/>
        </w:rPr>
        <w:footnoteReference w:id="285"/>
      </w:r>
      <w:r w:rsidR="00C817EE" w:rsidRPr="00B778FB">
        <w:rPr>
          <w:lang w:val="pt-BR"/>
        </w:rPr>
        <w:t xml:space="preserve"> </w:t>
      </w:r>
      <w:r w:rsidR="00EA57DB" w:rsidRPr="00B778FB">
        <w:rPr>
          <w:lang w:val="pt-BR"/>
        </w:rPr>
        <w:t xml:space="preserve">Além disso, </w:t>
      </w:r>
      <w:r w:rsidR="00643023" w:rsidRPr="00B778FB">
        <w:rPr>
          <w:lang w:val="pt-BR"/>
        </w:rPr>
        <w:t>algumas</w:t>
      </w:r>
      <w:r w:rsidR="00C817EE" w:rsidRPr="00B778FB">
        <w:rPr>
          <w:lang w:val="pt-BR"/>
        </w:rPr>
        <w:t xml:space="preserve"> </w:t>
      </w:r>
      <w:r w:rsidR="009C3F34" w:rsidRPr="00B778FB">
        <w:rPr>
          <w:lang w:val="pt-BR"/>
        </w:rPr>
        <w:t>pessoa</w:t>
      </w:r>
      <w:r w:rsidR="00C817EE" w:rsidRPr="00B778FB">
        <w:rPr>
          <w:lang w:val="pt-BR"/>
        </w:rPr>
        <w:t xml:space="preserve">s </w:t>
      </w:r>
      <w:r w:rsidR="00B13DD6" w:rsidRPr="00B778FB">
        <w:rPr>
          <w:lang w:val="pt-BR"/>
        </w:rPr>
        <w:t>tiveram</w:t>
      </w:r>
      <w:r w:rsidR="00C817EE" w:rsidRPr="00B778FB">
        <w:rPr>
          <w:lang w:val="pt-BR"/>
        </w:rPr>
        <w:t xml:space="preserve"> </w:t>
      </w:r>
      <w:r w:rsidR="009309B6" w:rsidRPr="00B778FB">
        <w:rPr>
          <w:lang w:val="pt-BR"/>
        </w:rPr>
        <w:t>de</w:t>
      </w:r>
      <w:r w:rsidR="00C817EE" w:rsidRPr="00B778FB">
        <w:rPr>
          <w:lang w:val="pt-BR"/>
        </w:rPr>
        <w:t xml:space="preserve"> </w:t>
      </w:r>
      <w:r w:rsidR="00C817EE" w:rsidRPr="00B778FB">
        <w:rPr>
          <w:lang w:val="pt-BR"/>
        </w:rPr>
        <w:lastRenderedPageBreak/>
        <w:t>mud</w:t>
      </w:r>
      <w:r w:rsidR="005D084B" w:rsidRPr="00B778FB">
        <w:rPr>
          <w:lang w:val="pt-BR"/>
        </w:rPr>
        <w:t xml:space="preserve">ar-se </w:t>
      </w:r>
      <w:r w:rsidR="00C817EE" w:rsidRPr="00B778FB">
        <w:rPr>
          <w:lang w:val="pt-BR"/>
        </w:rPr>
        <w:t xml:space="preserve">de </w:t>
      </w:r>
      <w:r w:rsidR="00C61D12" w:rsidRPr="00B778FB">
        <w:rPr>
          <w:lang w:val="pt-BR"/>
        </w:rPr>
        <w:t>município</w:t>
      </w:r>
      <w:r w:rsidR="00C817EE" w:rsidRPr="00B778FB">
        <w:rPr>
          <w:lang w:val="pt-BR"/>
        </w:rPr>
        <w:t xml:space="preserve"> o</w:t>
      </w:r>
      <w:r w:rsidR="009309B6" w:rsidRPr="00B778FB">
        <w:rPr>
          <w:lang w:val="pt-BR"/>
        </w:rPr>
        <w:t>u</w:t>
      </w:r>
      <w:r w:rsidR="00C817EE" w:rsidRPr="00B778FB">
        <w:rPr>
          <w:lang w:val="pt-BR"/>
        </w:rPr>
        <w:t xml:space="preserve"> estado</w:t>
      </w:r>
      <w:r w:rsidR="009309B6" w:rsidRPr="00B778FB">
        <w:rPr>
          <w:lang w:val="pt-BR"/>
        </w:rPr>
        <w:t>,</w:t>
      </w:r>
      <w:r w:rsidR="00C817EE" w:rsidRPr="00B778FB">
        <w:rPr>
          <w:rStyle w:val="Refdenotaalpie"/>
          <w:lang w:val="pt-BR"/>
        </w:rPr>
        <w:footnoteReference w:id="286"/>
      </w:r>
      <w:r w:rsidR="00C817EE" w:rsidRPr="00B778FB">
        <w:rPr>
          <w:lang w:val="pt-BR"/>
        </w:rPr>
        <w:t xml:space="preserve"> </w:t>
      </w:r>
      <w:r w:rsidR="009C3F34" w:rsidRPr="00B778FB">
        <w:rPr>
          <w:lang w:val="pt-BR"/>
        </w:rPr>
        <w:t>outra</w:t>
      </w:r>
      <w:r w:rsidR="00C817EE" w:rsidRPr="00B778FB">
        <w:rPr>
          <w:lang w:val="pt-BR"/>
        </w:rPr>
        <w:t>s p</w:t>
      </w:r>
      <w:r w:rsidR="00EA57DB" w:rsidRPr="00B778FB">
        <w:rPr>
          <w:lang w:val="pt-BR"/>
        </w:rPr>
        <w:t>referiram</w:t>
      </w:r>
      <w:r w:rsidR="00C817EE" w:rsidRPr="00B778FB">
        <w:rPr>
          <w:lang w:val="pt-BR"/>
        </w:rPr>
        <w:t xml:space="preserve"> reti</w:t>
      </w:r>
      <w:r w:rsidR="00EA57DB" w:rsidRPr="00B778FB">
        <w:rPr>
          <w:lang w:val="pt-BR"/>
        </w:rPr>
        <w:t>rar-se</w:t>
      </w:r>
      <w:r w:rsidR="00C817EE" w:rsidRPr="00B778FB">
        <w:rPr>
          <w:lang w:val="pt-BR"/>
        </w:rPr>
        <w:t xml:space="preserve"> por</w:t>
      </w:r>
      <w:r w:rsidR="00B13DD6" w:rsidRPr="00B778FB">
        <w:rPr>
          <w:lang w:val="pt-BR"/>
        </w:rPr>
        <w:t xml:space="preserve"> um tempo</w:t>
      </w:r>
      <w:r w:rsidR="00C817EE" w:rsidRPr="00B778FB">
        <w:rPr>
          <w:lang w:val="pt-BR"/>
        </w:rPr>
        <w:t xml:space="preserve"> o</w:t>
      </w:r>
      <w:r w:rsidR="009309B6" w:rsidRPr="00B778FB">
        <w:rPr>
          <w:lang w:val="pt-BR"/>
        </w:rPr>
        <w:t>u</w:t>
      </w:r>
      <w:r w:rsidR="00C817EE" w:rsidRPr="00B778FB">
        <w:rPr>
          <w:lang w:val="pt-BR"/>
        </w:rPr>
        <w:t xml:space="preserve"> definitivamente de </w:t>
      </w:r>
      <w:r w:rsidR="00957B7E" w:rsidRPr="00B778FB">
        <w:rPr>
          <w:lang w:val="pt-BR"/>
        </w:rPr>
        <w:t>seus trabalhos</w:t>
      </w:r>
      <w:r w:rsidR="009309B6" w:rsidRPr="00B778FB">
        <w:rPr>
          <w:lang w:val="pt-BR"/>
        </w:rPr>
        <w:t>,</w:t>
      </w:r>
      <w:r w:rsidR="00C817EE" w:rsidRPr="00B778FB">
        <w:rPr>
          <w:rStyle w:val="Refdenotaalpie"/>
          <w:lang w:val="pt-BR"/>
        </w:rPr>
        <w:footnoteReference w:id="287"/>
      </w:r>
      <w:r w:rsidR="00643023" w:rsidRPr="00B778FB">
        <w:rPr>
          <w:lang w:val="pt-BR"/>
        </w:rPr>
        <w:t xml:space="preserve"> e</w:t>
      </w:r>
      <w:r w:rsidR="00C817EE" w:rsidRPr="00B778FB">
        <w:rPr>
          <w:lang w:val="pt-BR"/>
        </w:rPr>
        <w:t xml:space="preserve"> </w:t>
      </w:r>
      <w:r w:rsidR="009C3F34" w:rsidRPr="00B778FB">
        <w:rPr>
          <w:lang w:val="pt-BR"/>
        </w:rPr>
        <w:t>outra</w:t>
      </w:r>
      <w:r w:rsidR="00C817EE" w:rsidRPr="00B778FB">
        <w:rPr>
          <w:lang w:val="pt-BR"/>
        </w:rPr>
        <w:t xml:space="preserve">s </w:t>
      </w:r>
      <w:r w:rsidR="00EA57DB" w:rsidRPr="00B778FB">
        <w:rPr>
          <w:lang w:val="pt-BR"/>
        </w:rPr>
        <w:t>deixaram</w:t>
      </w:r>
      <w:r w:rsidR="00C817EE" w:rsidRPr="00B778FB">
        <w:rPr>
          <w:lang w:val="pt-BR"/>
        </w:rPr>
        <w:t xml:space="preserve"> de </w:t>
      </w:r>
      <w:r w:rsidR="00643023" w:rsidRPr="00B778FB">
        <w:rPr>
          <w:lang w:val="pt-BR"/>
        </w:rPr>
        <w:t xml:space="preserve">exercer o </w:t>
      </w:r>
      <w:r w:rsidR="005D084B" w:rsidRPr="00B778FB">
        <w:rPr>
          <w:lang w:val="pt-BR"/>
        </w:rPr>
        <w:t>jornalismo</w:t>
      </w:r>
      <w:r w:rsidR="00B13DD6" w:rsidRPr="00B778FB">
        <w:rPr>
          <w:lang w:val="pt-BR"/>
        </w:rPr>
        <w:t xml:space="preserve"> na</w:t>
      </w:r>
      <w:r w:rsidR="009309B6" w:rsidRPr="00B778FB">
        <w:rPr>
          <w:lang w:val="pt-BR"/>
        </w:rPr>
        <w:t>s</w:t>
      </w:r>
      <w:r w:rsidR="00B13DD6" w:rsidRPr="00B778FB">
        <w:rPr>
          <w:lang w:val="pt-BR"/>
        </w:rPr>
        <w:t xml:space="preserve"> </w:t>
      </w:r>
      <w:r w:rsidR="00643023" w:rsidRPr="00B778FB">
        <w:rPr>
          <w:lang w:val="pt-BR"/>
        </w:rPr>
        <w:t>rua</w:t>
      </w:r>
      <w:r w:rsidR="009309B6" w:rsidRPr="00B778FB">
        <w:rPr>
          <w:lang w:val="pt-BR"/>
        </w:rPr>
        <w:t>s.</w:t>
      </w:r>
      <w:r w:rsidR="00C817EE" w:rsidRPr="00B778FB">
        <w:rPr>
          <w:rStyle w:val="Refdenotaalpie"/>
          <w:lang w:val="pt-BR"/>
        </w:rPr>
        <w:footnoteReference w:id="288"/>
      </w:r>
      <w:r w:rsidR="00C817EE" w:rsidRPr="00B778FB">
        <w:rPr>
          <w:lang w:val="pt-BR"/>
        </w:rPr>
        <w:t xml:space="preserve"> </w:t>
      </w:r>
      <w:r w:rsidR="009309B6" w:rsidRPr="00B778FB">
        <w:rPr>
          <w:lang w:val="pt-BR"/>
        </w:rPr>
        <w:t>Além disso</w:t>
      </w:r>
      <w:r w:rsidR="00C817EE" w:rsidRPr="00B778FB">
        <w:rPr>
          <w:lang w:val="pt-BR"/>
        </w:rPr>
        <w:t>, relat</w:t>
      </w:r>
      <w:r w:rsidR="00EA57DB" w:rsidRPr="00B778FB">
        <w:rPr>
          <w:lang w:val="pt-BR"/>
        </w:rPr>
        <w:t xml:space="preserve">aram </w:t>
      </w:r>
      <w:r w:rsidR="009C3F34" w:rsidRPr="00B778FB">
        <w:rPr>
          <w:lang w:val="pt-BR"/>
        </w:rPr>
        <w:t xml:space="preserve">as </w:t>
      </w:r>
      <w:r w:rsidR="00C817EE" w:rsidRPr="00B778FB">
        <w:rPr>
          <w:lang w:val="pt-BR"/>
        </w:rPr>
        <w:t xml:space="preserve">diversas </w:t>
      </w:r>
      <w:r w:rsidR="00643023" w:rsidRPr="00B778FB">
        <w:rPr>
          <w:lang w:val="pt-BR"/>
        </w:rPr>
        <w:t>consequência</w:t>
      </w:r>
      <w:r w:rsidR="00C817EE" w:rsidRPr="00B778FB">
        <w:rPr>
          <w:lang w:val="pt-BR"/>
        </w:rPr>
        <w:t xml:space="preserve">s negativas </w:t>
      </w:r>
      <w:r w:rsidR="009309B6" w:rsidRPr="00B778FB">
        <w:rPr>
          <w:lang w:val="pt-BR"/>
        </w:rPr>
        <w:t>à</w:t>
      </w:r>
      <w:r w:rsidR="00B13DD6" w:rsidRPr="00B778FB">
        <w:rPr>
          <w:lang w:val="pt-BR"/>
        </w:rPr>
        <w:t xml:space="preserve"> sua vida</w:t>
      </w:r>
      <w:r w:rsidR="00C817EE" w:rsidRPr="00B778FB">
        <w:rPr>
          <w:lang w:val="pt-BR"/>
        </w:rPr>
        <w:t xml:space="preserve"> familiar</w:t>
      </w:r>
      <w:r w:rsidR="009C3F34" w:rsidRPr="00B778FB">
        <w:rPr>
          <w:lang w:val="pt-BR"/>
        </w:rPr>
        <w:t xml:space="preserve"> </w:t>
      </w:r>
      <w:r w:rsidR="009309B6" w:rsidRPr="00B778FB">
        <w:rPr>
          <w:lang w:val="pt-BR"/>
        </w:rPr>
        <w:t xml:space="preserve">em razão das </w:t>
      </w:r>
      <w:r w:rsidR="00B13DD6" w:rsidRPr="00B778FB">
        <w:rPr>
          <w:lang w:val="pt-BR"/>
        </w:rPr>
        <w:t>agressões</w:t>
      </w:r>
      <w:r w:rsidR="00C817EE" w:rsidRPr="00B778FB">
        <w:rPr>
          <w:lang w:val="pt-BR"/>
        </w:rPr>
        <w:t>, insultos</w:t>
      </w:r>
      <w:r w:rsidR="00B13DD6" w:rsidRPr="00B778FB">
        <w:rPr>
          <w:lang w:val="pt-BR"/>
        </w:rPr>
        <w:t xml:space="preserve"> e </w:t>
      </w:r>
      <w:r w:rsidR="00643023" w:rsidRPr="00B778FB">
        <w:rPr>
          <w:lang w:val="pt-BR"/>
        </w:rPr>
        <w:t>ameaça</w:t>
      </w:r>
      <w:r w:rsidR="00C817EE" w:rsidRPr="00B778FB">
        <w:rPr>
          <w:lang w:val="pt-BR"/>
        </w:rPr>
        <w:t>s</w:t>
      </w:r>
      <w:r w:rsidR="00643023" w:rsidRPr="00B778FB">
        <w:rPr>
          <w:lang w:val="pt-BR"/>
        </w:rPr>
        <w:t xml:space="preserve"> das </w:t>
      </w:r>
      <w:r w:rsidR="009309B6" w:rsidRPr="00B778FB">
        <w:rPr>
          <w:lang w:val="pt-BR"/>
        </w:rPr>
        <w:t>quais</w:t>
      </w:r>
      <w:r w:rsidR="00C817EE" w:rsidRPr="00B778FB">
        <w:rPr>
          <w:lang w:val="pt-BR"/>
        </w:rPr>
        <w:t xml:space="preserve"> </w:t>
      </w:r>
      <w:r w:rsidR="009C3F34" w:rsidRPr="00B778FB">
        <w:rPr>
          <w:lang w:val="pt-BR"/>
        </w:rPr>
        <w:t>foram</w:t>
      </w:r>
      <w:r w:rsidR="00C817EE" w:rsidRPr="00B778FB">
        <w:rPr>
          <w:lang w:val="pt-BR"/>
        </w:rPr>
        <w:t xml:space="preserve"> objeto, </w:t>
      </w:r>
      <w:r w:rsidR="009309B6" w:rsidRPr="00B778FB">
        <w:rPr>
          <w:lang w:val="pt-BR"/>
        </w:rPr>
        <w:t xml:space="preserve">bem </w:t>
      </w:r>
      <w:r w:rsidR="00C817EE" w:rsidRPr="00B778FB">
        <w:rPr>
          <w:lang w:val="pt-BR"/>
        </w:rPr>
        <w:t>como</w:t>
      </w:r>
      <w:r w:rsidR="00643023" w:rsidRPr="00B778FB">
        <w:rPr>
          <w:lang w:val="pt-BR"/>
        </w:rPr>
        <w:t xml:space="preserve"> afetações</w:t>
      </w:r>
      <w:r w:rsidR="00C817EE" w:rsidRPr="00B778FB">
        <w:rPr>
          <w:lang w:val="pt-BR"/>
        </w:rPr>
        <w:t xml:space="preserve"> médicas concretas</w:t>
      </w:r>
      <w:r w:rsidR="00DF798B" w:rsidRPr="00DF798B">
        <w:rPr>
          <w:lang w:val="pt-BR"/>
        </w:rPr>
        <w:t xml:space="preserve"> </w:t>
      </w:r>
      <w:r w:rsidR="00DF798B" w:rsidRPr="00B778FB">
        <w:rPr>
          <w:lang w:val="pt-BR"/>
        </w:rPr>
        <w:t>em alguns casos</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273</w:t>
      </w:r>
      <w:r w:rsidR="00C817EE" w:rsidRPr="00B778FB">
        <w:rPr>
          <w:lang w:val="pt-BR"/>
        </w:rPr>
        <w:t>.</w:t>
      </w:r>
      <w:r w:rsidR="00C817EE" w:rsidRPr="00B778FB">
        <w:rPr>
          <w:lang w:val="pt-BR"/>
        </w:rPr>
        <w:tab/>
      </w:r>
      <w:r w:rsidR="002B2752" w:rsidRPr="00B778FB">
        <w:rPr>
          <w:lang w:val="pt-BR"/>
        </w:rPr>
        <w:t>Em atenção</w:t>
      </w:r>
      <w:r w:rsidR="00B13DD6" w:rsidRPr="00B778FB">
        <w:rPr>
          <w:lang w:val="pt-BR"/>
        </w:rPr>
        <w:t xml:space="preserve"> às </w:t>
      </w:r>
      <w:r w:rsidR="00643023" w:rsidRPr="00B778FB">
        <w:rPr>
          <w:lang w:val="pt-BR"/>
        </w:rPr>
        <w:t>afetações</w:t>
      </w:r>
      <w:r w:rsidR="00B13DD6" w:rsidRPr="00B778FB">
        <w:rPr>
          <w:lang w:val="pt-BR"/>
        </w:rPr>
        <w:t xml:space="preserve"> na </w:t>
      </w:r>
      <w:r w:rsidR="00C817EE" w:rsidRPr="00B778FB">
        <w:rPr>
          <w:lang w:val="pt-BR"/>
        </w:rPr>
        <w:t xml:space="preserve">vida </w:t>
      </w:r>
      <w:r w:rsidR="009C3F34" w:rsidRPr="00B778FB">
        <w:rPr>
          <w:lang w:val="pt-BR"/>
        </w:rPr>
        <w:t>pessoa</w:t>
      </w:r>
      <w:r w:rsidR="00C817EE" w:rsidRPr="00B778FB">
        <w:rPr>
          <w:lang w:val="pt-BR"/>
        </w:rPr>
        <w:t>l</w:t>
      </w:r>
      <w:r w:rsidR="00B13DD6" w:rsidRPr="00B778FB">
        <w:rPr>
          <w:lang w:val="pt-BR"/>
        </w:rPr>
        <w:t xml:space="preserve"> e profissional </w:t>
      </w:r>
      <w:r w:rsidR="00C817EE" w:rsidRPr="00B778FB">
        <w:rPr>
          <w:lang w:val="pt-BR"/>
        </w:rPr>
        <w:t>que</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9309B6" w:rsidRPr="00B778FB">
        <w:rPr>
          <w:lang w:val="pt-BR"/>
        </w:rPr>
        <w:t xml:space="preserve">declararam </w:t>
      </w:r>
      <w:r w:rsidR="009C3F34" w:rsidRPr="00B778FB">
        <w:rPr>
          <w:lang w:val="pt-BR"/>
        </w:rPr>
        <w:t>ter</w:t>
      </w:r>
      <w:r w:rsidR="00C817EE" w:rsidRPr="00B778FB">
        <w:rPr>
          <w:lang w:val="pt-BR"/>
        </w:rPr>
        <w:t xml:space="preserve"> </w:t>
      </w:r>
      <w:r w:rsidR="002B2752" w:rsidRPr="00B778FB">
        <w:rPr>
          <w:lang w:val="pt-BR"/>
        </w:rPr>
        <w:t>sofr</w:t>
      </w:r>
      <w:r w:rsidR="00C817EE" w:rsidRPr="00B778FB">
        <w:rPr>
          <w:lang w:val="pt-BR"/>
        </w:rPr>
        <w:t xml:space="preserve">ido como </w:t>
      </w:r>
      <w:r w:rsidR="00643023" w:rsidRPr="00B778FB">
        <w:rPr>
          <w:lang w:val="pt-BR"/>
        </w:rPr>
        <w:t xml:space="preserve">consequência dos </w:t>
      </w:r>
      <w:r w:rsidR="009C3F34" w:rsidRPr="00B778FB">
        <w:rPr>
          <w:lang w:val="pt-BR"/>
        </w:rPr>
        <w:t>fatos</w:t>
      </w:r>
      <w:r w:rsidR="00C817EE" w:rsidRPr="00B778FB">
        <w:rPr>
          <w:lang w:val="pt-BR"/>
        </w:rPr>
        <w:t xml:space="preserve"> </w:t>
      </w:r>
      <w:r w:rsidR="009C3F34" w:rsidRPr="00B778FB">
        <w:rPr>
          <w:lang w:val="pt-BR"/>
        </w:rPr>
        <w:t>provad</w:t>
      </w:r>
      <w:r w:rsidR="00C817EE" w:rsidRPr="00B778FB">
        <w:rPr>
          <w:lang w:val="pt-BR"/>
        </w:rPr>
        <w:t>os</w:t>
      </w:r>
      <w:r w:rsidR="00643023" w:rsidRPr="00B778FB">
        <w:rPr>
          <w:lang w:val="pt-BR"/>
        </w:rPr>
        <w:t>, e</w:t>
      </w:r>
      <w:r w:rsidR="00C817EE" w:rsidRPr="00B778FB">
        <w:rPr>
          <w:lang w:val="pt-BR"/>
        </w:rPr>
        <w:t xml:space="preserve"> tomando</w:t>
      </w:r>
      <w:r w:rsidR="00643023" w:rsidRPr="00B778FB">
        <w:rPr>
          <w:lang w:val="pt-BR"/>
        </w:rPr>
        <w:t xml:space="preserve"> em conta</w:t>
      </w:r>
      <w:r w:rsidR="009C3F34" w:rsidRPr="00B778FB">
        <w:rPr>
          <w:lang w:val="pt-BR"/>
        </w:rPr>
        <w:t xml:space="preserve"> os </w:t>
      </w:r>
      <w:r w:rsidR="00C817EE" w:rsidRPr="00B778FB">
        <w:rPr>
          <w:lang w:val="pt-BR"/>
        </w:rPr>
        <w:t>contextos</w:t>
      </w:r>
      <w:r w:rsidR="00643023" w:rsidRPr="00B778FB">
        <w:rPr>
          <w:lang w:val="pt-BR"/>
        </w:rPr>
        <w:t xml:space="preserve"> em </w:t>
      </w:r>
      <w:r w:rsidR="00C817EE" w:rsidRPr="00B778FB">
        <w:rPr>
          <w:lang w:val="pt-BR"/>
        </w:rPr>
        <w:t xml:space="preserve">que </w:t>
      </w:r>
      <w:proofErr w:type="gramStart"/>
      <w:r w:rsidR="009C3F34" w:rsidRPr="00B778FB">
        <w:rPr>
          <w:lang w:val="pt-BR"/>
        </w:rPr>
        <w:t>ocorreram</w:t>
      </w:r>
      <w:proofErr w:type="gramEnd"/>
      <w:r w:rsidR="00C817EE" w:rsidRPr="00B778FB">
        <w:rPr>
          <w:lang w:val="pt-BR"/>
        </w:rPr>
        <w:t>,</w:t>
      </w:r>
      <w:r w:rsidR="009C3F34" w:rsidRPr="00B778FB">
        <w:rPr>
          <w:lang w:val="pt-BR"/>
        </w:rPr>
        <w:t xml:space="preserve"> a </w:t>
      </w:r>
      <w:r w:rsidR="00C817EE" w:rsidRPr="00B778FB">
        <w:rPr>
          <w:lang w:val="pt-BR"/>
        </w:rPr>
        <w:t xml:space="preserve">Corte considera que </w:t>
      </w:r>
      <w:r w:rsidR="009C3F34" w:rsidRPr="00B778FB">
        <w:rPr>
          <w:lang w:val="pt-BR"/>
        </w:rPr>
        <w:t>foram</w:t>
      </w:r>
      <w:r w:rsidR="00EA57DB" w:rsidRPr="00B778FB">
        <w:rPr>
          <w:lang w:val="pt-BR"/>
        </w:rPr>
        <w:t xml:space="preserve"> </w:t>
      </w:r>
      <w:r w:rsidR="005D084B" w:rsidRPr="00B778FB">
        <w:rPr>
          <w:lang w:val="pt-BR"/>
        </w:rPr>
        <w:t>apresentados</w:t>
      </w:r>
      <w:r w:rsidR="00C817EE" w:rsidRPr="00B778FB">
        <w:rPr>
          <w:lang w:val="pt-BR"/>
        </w:rPr>
        <w:t xml:space="preserve"> suficientes elementos </w:t>
      </w:r>
      <w:r w:rsidR="009C3F34" w:rsidRPr="00B778FB">
        <w:rPr>
          <w:lang w:val="pt-BR"/>
        </w:rPr>
        <w:t>probatório</w:t>
      </w:r>
      <w:r w:rsidR="00C817EE" w:rsidRPr="00B778FB">
        <w:rPr>
          <w:lang w:val="pt-BR"/>
        </w:rPr>
        <w:t>s para concluir que</w:t>
      </w:r>
      <w:r w:rsidR="00643023" w:rsidRPr="00B778FB">
        <w:rPr>
          <w:lang w:val="pt-BR"/>
        </w:rPr>
        <w:t xml:space="preserve"> o </w:t>
      </w:r>
      <w:r w:rsidR="00C817EE" w:rsidRPr="00B778FB">
        <w:rPr>
          <w:lang w:val="pt-BR"/>
        </w:rPr>
        <w:t>Estado</w:t>
      </w:r>
      <w:r w:rsidR="00643023" w:rsidRPr="00B778FB">
        <w:rPr>
          <w:lang w:val="pt-BR"/>
        </w:rPr>
        <w:t xml:space="preserve"> é </w:t>
      </w:r>
      <w:r w:rsidR="009C3F34" w:rsidRPr="00B778FB">
        <w:rPr>
          <w:lang w:val="pt-BR"/>
        </w:rPr>
        <w:t xml:space="preserve">responsável pela </w:t>
      </w:r>
      <w:r w:rsidR="00C817EE" w:rsidRPr="00B778FB">
        <w:rPr>
          <w:lang w:val="pt-BR"/>
        </w:rPr>
        <w:t>viola</w:t>
      </w:r>
      <w:r w:rsidR="00643023" w:rsidRPr="00B778FB">
        <w:rPr>
          <w:lang w:val="pt-BR"/>
        </w:rPr>
        <w:t>ção</w:t>
      </w:r>
      <w:r w:rsidR="00C817EE" w:rsidRPr="00B778FB">
        <w:rPr>
          <w:lang w:val="pt-BR"/>
        </w:rPr>
        <w:t xml:space="preserve"> de </w:t>
      </w:r>
      <w:r w:rsidR="00B13DD6" w:rsidRPr="00B778FB">
        <w:rPr>
          <w:lang w:val="pt-BR"/>
        </w:rPr>
        <w:t>sua obrigação</w:t>
      </w:r>
      <w:r w:rsidR="00C817EE" w:rsidRPr="00B778FB">
        <w:rPr>
          <w:lang w:val="pt-BR"/>
        </w:rPr>
        <w:t xml:space="preserve"> de </w:t>
      </w:r>
      <w:r w:rsidR="009C3F34" w:rsidRPr="00B778FB">
        <w:rPr>
          <w:lang w:val="pt-BR"/>
        </w:rPr>
        <w:t>garantir</w:t>
      </w:r>
      <w:r w:rsidR="00643023" w:rsidRPr="00B778FB">
        <w:rPr>
          <w:lang w:val="pt-BR"/>
        </w:rPr>
        <w:t xml:space="preserve"> o direito à </w:t>
      </w:r>
      <w:r w:rsidR="009C3F34" w:rsidRPr="00B778FB">
        <w:rPr>
          <w:lang w:val="pt-BR"/>
        </w:rPr>
        <w:t xml:space="preserve">integridade </w:t>
      </w:r>
      <w:r w:rsidR="00C817EE" w:rsidRPr="00B778FB">
        <w:rPr>
          <w:lang w:val="pt-BR"/>
        </w:rPr>
        <w:t>psíquica</w:t>
      </w:r>
      <w:r w:rsidR="00B13DD6" w:rsidRPr="00B778FB">
        <w:rPr>
          <w:lang w:val="pt-BR"/>
        </w:rPr>
        <w:t xml:space="preserve"> e </w:t>
      </w:r>
      <w:r w:rsidR="00C817EE" w:rsidRPr="00B778FB">
        <w:rPr>
          <w:lang w:val="pt-BR"/>
        </w:rPr>
        <w:t>moral de</w:t>
      </w:r>
      <w:r w:rsidR="008C4B18" w:rsidRPr="00B778FB">
        <w:rPr>
          <w:lang w:val="pt-BR"/>
        </w:rPr>
        <w:t xml:space="preserve"> Carlos </w:t>
      </w:r>
      <w:r w:rsidR="00C817EE" w:rsidRPr="00B778FB">
        <w:rPr>
          <w:lang w:val="pt-BR"/>
        </w:rPr>
        <w:t>Colmenares, Pedro Antonio Nikken García, Javier García Flores, Isnardo José Bravo, David José Pérez Hansen, Erika Paz, Luisiana Ríos Paiva, Armando Amaya, Isabel Cristina Mavarez Marin</w:t>
      </w:r>
      <w:r w:rsidR="00B13DD6" w:rsidRPr="00B778FB">
        <w:rPr>
          <w:lang w:val="pt-BR"/>
        </w:rPr>
        <w:t xml:space="preserve"> e </w:t>
      </w:r>
      <w:r w:rsidR="00C817EE" w:rsidRPr="00B778FB">
        <w:rPr>
          <w:lang w:val="pt-BR"/>
        </w:rPr>
        <w:t>Antonio José Monroy.</w:t>
      </w:r>
    </w:p>
    <w:p w:rsidR="00C817EE" w:rsidRPr="00B778FB" w:rsidRDefault="00C817EE">
      <w:pPr>
        <w:rPr>
          <w:lang w:val="pt-BR"/>
        </w:rPr>
      </w:pPr>
    </w:p>
    <w:p w:rsidR="00C817EE" w:rsidRPr="00B778FB" w:rsidRDefault="00C817EE">
      <w:pPr>
        <w:ind w:left="2160" w:hanging="720"/>
        <w:rPr>
          <w:b/>
          <w:i/>
          <w:lang w:val="pt-BR"/>
        </w:rPr>
      </w:pPr>
      <w:r w:rsidRPr="00B778FB">
        <w:rPr>
          <w:b/>
          <w:i/>
          <w:lang w:val="pt-BR"/>
        </w:rPr>
        <w:t>B.iii</w:t>
      </w:r>
      <w:r w:rsidRPr="00B778FB">
        <w:rPr>
          <w:b/>
          <w:i/>
          <w:lang w:val="pt-BR"/>
        </w:rPr>
        <w:tab/>
      </w:r>
      <w:r w:rsidR="00B13DD6" w:rsidRPr="00B778FB">
        <w:rPr>
          <w:b/>
          <w:i/>
          <w:lang w:val="pt-BR"/>
        </w:rPr>
        <w:t xml:space="preserve">Convenção Interamericana para Prevenir, Punir e Erradicar a Violência contra a </w:t>
      </w:r>
      <w:proofErr w:type="gramStart"/>
      <w:r w:rsidR="00B13DD6" w:rsidRPr="00B778FB">
        <w:rPr>
          <w:b/>
          <w:i/>
          <w:lang w:val="pt-BR"/>
        </w:rPr>
        <w:t>Mulher</w:t>
      </w:r>
      <w:proofErr w:type="gramEnd"/>
      <w:r w:rsidRPr="00B778FB">
        <w:rPr>
          <w:b/>
          <w:i/>
          <w:lang w:val="pt-BR"/>
        </w:rPr>
        <w:t xml:space="preserve"> </w:t>
      </w:r>
    </w:p>
    <w:p w:rsidR="00C817EE" w:rsidRPr="00B778FB" w:rsidRDefault="00C817EE">
      <w:pPr>
        <w:rPr>
          <w:lang w:val="pt-BR"/>
        </w:rPr>
      </w:pPr>
    </w:p>
    <w:p w:rsidR="00C817EE" w:rsidRPr="00B778FB" w:rsidRDefault="00570485">
      <w:pPr>
        <w:rPr>
          <w:lang w:val="pt-BR"/>
        </w:rPr>
      </w:pPr>
      <w:r w:rsidRPr="00B778FB">
        <w:rPr>
          <w:rFonts w:cs="Arial"/>
          <w:lang w:val="pt-BR"/>
        </w:rPr>
        <w:t>274</w:t>
      </w:r>
      <w:r w:rsidR="00C817EE" w:rsidRPr="00B778FB">
        <w:rPr>
          <w:rFonts w:cs="Arial"/>
          <w:lang w:val="pt-BR"/>
        </w:rPr>
        <w:t>.</w:t>
      </w:r>
      <w:r w:rsidR="00C817EE" w:rsidRPr="00B778FB">
        <w:rPr>
          <w:rFonts w:cs="Arial"/>
          <w:lang w:val="pt-BR"/>
        </w:rPr>
        <w:tab/>
        <w:t>Durante</w:t>
      </w:r>
      <w:r w:rsidR="009C3F34" w:rsidRPr="00B778FB">
        <w:rPr>
          <w:rFonts w:cs="Arial"/>
          <w:lang w:val="pt-BR"/>
        </w:rPr>
        <w:t xml:space="preserve"> a </w:t>
      </w:r>
      <w:r w:rsidR="00643023" w:rsidRPr="00B778FB">
        <w:rPr>
          <w:rFonts w:cs="Arial"/>
          <w:lang w:val="pt-BR"/>
        </w:rPr>
        <w:t>audiência</w:t>
      </w:r>
      <w:r w:rsidR="00C817EE" w:rsidRPr="00B778FB">
        <w:rPr>
          <w:rFonts w:cs="Arial"/>
          <w:lang w:val="pt-BR"/>
        </w:rPr>
        <w:t xml:space="preserve"> pública,</w:t>
      </w:r>
      <w:r w:rsidR="009C3F34" w:rsidRPr="00B778FB">
        <w:rPr>
          <w:rFonts w:cs="Arial"/>
          <w:lang w:val="pt-BR"/>
        </w:rPr>
        <w:t xml:space="preserve"> os </w:t>
      </w:r>
      <w:r w:rsidR="008C4B18" w:rsidRPr="00B778FB">
        <w:rPr>
          <w:rFonts w:cs="Arial"/>
          <w:lang w:val="pt-BR"/>
        </w:rPr>
        <w:t>representante</w:t>
      </w:r>
      <w:r w:rsidR="00C817EE" w:rsidRPr="00B778FB">
        <w:rPr>
          <w:rFonts w:cs="Arial"/>
          <w:lang w:val="pt-BR"/>
        </w:rPr>
        <w:t xml:space="preserve">s </w:t>
      </w:r>
      <w:r w:rsidR="00643023" w:rsidRPr="00B778FB">
        <w:rPr>
          <w:rFonts w:cs="Arial"/>
          <w:lang w:val="pt-BR"/>
        </w:rPr>
        <w:t>alegaram</w:t>
      </w:r>
      <w:r w:rsidR="00C817EE" w:rsidRPr="00B778FB">
        <w:rPr>
          <w:rFonts w:cs="Arial"/>
          <w:lang w:val="pt-BR"/>
        </w:rPr>
        <w:t xml:space="preserve"> </w:t>
      </w:r>
      <w:r w:rsidR="00C817EE" w:rsidRPr="00B778FB">
        <w:rPr>
          <w:lang w:val="pt-BR"/>
        </w:rPr>
        <w:t>que “</w:t>
      </w:r>
      <w:r w:rsidR="00D553F5" w:rsidRPr="00B778FB">
        <w:rPr>
          <w:lang w:val="pt-BR"/>
        </w:rPr>
        <w:t>n</w:t>
      </w:r>
      <w:r w:rsidR="00643023" w:rsidRPr="00B778FB">
        <w:rPr>
          <w:lang w:val="pt-BR"/>
        </w:rPr>
        <w:t xml:space="preserve">o </w:t>
      </w:r>
      <w:r w:rsidR="00C817EE" w:rsidRPr="00B778FB">
        <w:rPr>
          <w:lang w:val="pt-BR"/>
        </w:rPr>
        <w:t xml:space="preserve">presente caso </w:t>
      </w:r>
      <w:r w:rsidR="009C3F34" w:rsidRPr="00B778FB">
        <w:rPr>
          <w:lang w:val="pt-BR"/>
        </w:rPr>
        <w:t xml:space="preserve">há </w:t>
      </w:r>
      <w:r w:rsidR="00B13DD6" w:rsidRPr="00B778FB">
        <w:rPr>
          <w:lang w:val="pt-BR"/>
        </w:rPr>
        <w:t>várias</w:t>
      </w:r>
      <w:r w:rsidR="00C817EE" w:rsidRPr="00B778FB">
        <w:rPr>
          <w:lang w:val="pt-BR"/>
        </w:rPr>
        <w:t xml:space="preserve"> </w:t>
      </w:r>
      <w:r w:rsidR="009C3F34" w:rsidRPr="00B778FB">
        <w:rPr>
          <w:lang w:val="pt-BR"/>
        </w:rPr>
        <w:t>mulher</w:t>
      </w:r>
      <w:r w:rsidR="00C817EE" w:rsidRPr="00B778FB">
        <w:rPr>
          <w:lang w:val="pt-BR"/>
        </w:rPr>
        <w:t xml:space="preserve">es </w:t>
      </w:r>
      <w:r w:rsidR="009C3F34" w:rsidRPr="00B778FB">
        <w:rPr>
          <w:lang w:val="pt-BR"/>
        </w:rPr>
        <w:t>jornalista</w:t>
      </w:r>
      <w:r w:rsidR="00C817EE" w:rsidRPr="00B778FB">
        <w:rPr>
          <w:lang w:val="pt-BR"/>
        </w:rPr>
        <w:t xml:space="preserve">s que </w:t>
      </w:r>
      <w:r w:rsidR="00643023" w:rsidRPr="00B778FB">
        <w:rPr>
          <w:lang w:val="pt-BR"/>
        </w:rPr>
        <w:t>foram</w:t>
      </w:r>
      <w:r w:rsidR="00B13DD6" w:rsidRPr="00B778FB">
        <w:rPr>
          <w:lang w:val="pt-BR"/>
        </w:rPr>
        <w:t xml:space="preserve"> e </w:t>
      </w:r>
      <w:r w:rsidR="009C3F34" w:rsidRPr="00B778FB">
        <w:rPr>
          <w:lang w:val="pt-BR"/>
        </w:rPr>
        <w:t xml:space="preserve">são </w:t>
      </w:r>
      <w:r w:rsidR="00B13DD6" w:rsidRPr="00B778FB">
        <w:rPr>
          <w:lang w:val="pt-BR"/>
        </w:rPr>
        <w:t>vítima</w:t>
      </w:r>
      <w:r w:rsidR="00C817EE" w:rsidRPr="00B778FB">
        <w:rPr>
          <w:lang w:val="pt-BR"/>
        </w:rPr>
        <w:t>s</w:t>
      </w:r>
      <w:r w:rsidR="00643023" w:rsidRPr="00B778FB">
        <w:rPr>
          <w:lang w:val="pt-BR"/>
        </w:rPr>
        <w:t xml:space="preserve"> das </w:t>
      </w:r>
      <w:r w:rsidR="00B13DD6" w:rsidRPr="00B778FB">
        <w:rPr>
          <w:lang w:val="pt-BR"/>
        </w:rPr>
        <w:t xml:space="preserve">agressões e </w:t>
      </w:r>
      <w:r w:rsidR="00C817EE" w:rsidRPr="00B778FB">
        <w:rPr>
          <w:lang w:val="pt-BR"/>
        </w:rPr>
        <w:t xml:space="preserve">ataques, </w:t>
      </w:r>
      <w:r w:rsidR="00EA57DB" w:rsidRPr="00B778FB">
        <w:rPr>
          <w:lang w:val="pt-BR"/>
        </w:rPr>
        <w:t xml:space="preserve">além de </w:t>
      </w:r>
      <w:r w:rsidR="00C817EE" w:rsidRPr="00B778FB">
        <w:rPr>
          <w:lang w:val="pt-BR"/>
        </w:rPr>
        <w:t>casos como</w:t>
      </w:r>
      <w:r w:rsidR="009C3F34" w:rsidRPr="00B778FB">
        <w:rPr>
          <w:lang w:val="pt-BR"/>
        </w:rPr>
        <w:t xml:space="preserve"> </w:t>
      </w:r>
      <w:r w:rsidR="00D553F5" w:rsidRPr="00B778FB">
        <w:rPr>
          <w:lang w:val="pt-BR"/>
        </w:rPr>
        <w:t xml:space="preserve">o ferimento </w:t>
      </w:r>
      <w:r w:rsidR="00C817EE" w:rsidRPr="00B778FB">
        <w:rPr>
          <w:lang w:val="pt-BR"/>
        </w:rPr>
        <w:t>causad</w:t>
      </w:r>
      <w:r w:rsidR="00D553F5" w:rsidRPr="00B778FB">
        <w:rPr>
          <w:lang w:val="pt-BR"/>
        </w:rPr>
        <w:t>o</w:t>
      </w:r>
      <w:r w:rsidR="00B13DD6" w:rsidRPr="00B778FB">
        <w:rPr>
          <w:lang w:val="pt-BR"/>
        </w:rPr>
        <w:t xml:space="preserve"> na </w:t>
      </w:r>
      <w:r w:rsidR="00C817EE" w:rsidRPr="00B778FB">
        <w:rPr>
          <w:lang w:val="pt-BR"/>
        </w:rPr>
        <w:t>cara [</w:t>
      </w:r>
      <w:r w:rsidR="00D553F5" w:rsidRPr="00B778FB">
        <w:rPr>
          <w:lang w:val="pt-BR"/>
        </w:rPr>
        <w:t>de</w:t>
      </w:r>
      <w:r w:rsidR="00C817EE" w:rsidRPr="00B778FB">
        <w:rPr>
          <w:lang w:val="pt-BR"/>
        </w:rPr>
        <w:t xml:space="preserve"> Isabel </w:t>
      </w:r>
      <w:proofErr w:type="gramStart"/>
      <w:r w:rsidR="00C817EE" w:rsidRPr="00B778FB">
        <w:rPr>
          <w:lang w:val="pt-BR"/>
        </w:rPr>
        <w:t>Mavarez[</w:t>
      </w:r>
      <w:proofErr w:type="gramEnd"/>
      <w:r w:rsidR="00C817EE" w:rsidRPr="00B778FB">
        <w:rPr>
          <w:lang w:val="pt-BR"/>
        </w:rPr>
        <w:t xml:space="preserve">, </w:t>
      </w:r>
      <w:r w:rsidR="00D553F5" w:rsidRPr="00B778FB">
        <w:rPr>
          <w:lang w:val="pt-BR"/>
        </w:rPr>
        <w:t>o</w:t>
      </w:r>
      <w:r w:rsidR="00C817EE" w:rsidRPr="00B778FB">
        <w:rPr>
          <w:lang w:val="pt-BR"/>
        </w:rPr>
        <w:t xml:space="preserve">] caso de Laura </w:t>
      </w:r>
      <w:r w:rsidR="009C2177" w:rsidRPr="00B778FB">
        <w:rPr>
          <w:lang w:val="pt-BR"/>
        </w:rPr>
        <w:t>Castellanos</w:t>
      </w:r>
      <w:r w:rsidR="00C817EE" w:rsidRPr="00B778FB">
        <w:rPr>
          <w:lang w:val="pt-BR"/>
        </w:rPr>
        <w:t xml:space="preserve">, </w:t>
      </w:r>
      <w:r w:rsidR="009C3F34" w:rsidRPr="00B778FB">
        <w:rPr>
          <w:lang w:val="pt-BR"/>
        </w:rPr>
        <w:t xml:space="preserve">que </w:t>
      </w:r>
      <w:r w:rsidR="00C817EE" w:rsidRPr="00B778FB">
        <w:rPr>
          <w:lang w:val="pt-BR"/>
        </w:rPr>
        <w:t>esta</w:t>
      </w:r>
      <w:r w:rsidR="00D553F5" w:rsidRPr="00B778FB">
        <w:rPr>
          <w:lang w:val="pt-BR"/>
        </w:rPr>
        <w:t xml:space="preserve">va </w:t>
      </w:r>
      <w:r w:rsidR="00643023" w:rsidRPr="00B778FB">
        <w:rPr>
          <w:lang w:val="pt-BR"/>
        </w:rPr>
        <w:t xml:space="preserve">grávida </w:t>
      </w:r>
      <w:r w:rsidR="00D553F5" w:rsidRPr="00B778FB">
        <w:rPr>
          <w:lang w:val="pt-BR"/>
        </w:rPr>
        <w:t xml:space="preserve">e </w:t>
      </w:r>
      <w:r w:rsidR="00643023" w:rsidRPr="00B778FB">
        <w:rPr>
          <w:lang w:val="pt-BR"/>
        </w:rPr>
        <w:t xml:space="preserve">foi </w:t>
      </w:r>
      <w:r w:rsidR="00C817EE" w:rsidRPr="00B778FB">
        <w:rPr>
          <w:lang w:val="pt-BR"/>
        </w:rPr>
        <w:t>agredida dentro</w:t>
      </w:r>
      <w:r w:rsidR="00643023" w:rsidRPr="00B778FB">
        <w:rPr>
          <w:lang w:val="pt-BR"/>
        </w:rPr>
        <w:t xml:space="preserve"> da Assembleia</w:t>
      </w:r>
      <w:r w:rsidR="00C817EE" w:rsidRPr="00B778FB">
        <w:rPr>
          <w:lang w:val="pt-BR"/>
        </w:rPr>
        <w:t xml:space="preserve"> Nacional por grupos organizados de oficialistas, </w:t>
      </w:r>
      <w:r w:rsidR="005D084B" w:rsidRPr="00B778FB">
        <w:rPr>
          <w:lang w:val="pt-BR"/>
        </w:rPr>
        <w:t>sofrendo</w:t>
      </w:r>
      <w:r w:rsidR="00C817EE" w:rsidRPr="00B778FB">
        <w:rPr>
          <w:lang w:val="pt-BR"/>
        </w:rPr>
        <w:t xml:space="preserve"> </w:t>
      </w:r>
      <w:r w:rsidR="005D084B" w:rsidRPr="00B778FB">
        <w:rPr>
          <w:lang w:val="pt-BR"/>
        </w:rPr>
        <w:t>gravíssim</w:t>
      </w:r>
      <w:r w:rsidR="00C817EE" w:rsidRPr="00B778FB">
        <w:rPr>
          <w:lang w:val="pt-BR"/>
        </w:rPr>
        <w:t xml:space="preserve">as </w:t>
      </w:r>
      <w:r w:rsidR="00643023" w:rsidRPr="00B778FB">
        <w:rPr>
          <w:lang w:val="pt-BR"/>
        </w:rPr>
        <w:t>consequência</w:t>
      </w:r>
      <w:r w:rsidR="00C817EE" w:rsidRPr="00B778FB">
        <w:rPr>
          <w:lang w:val="pt-BR"/>
        </w:rPr>
        <w:t>s</w:t>
      </w:r>
      <w:r w:rsidR="00CA4BD6" w:rsidRPr="00B778FB">
        <w:rPr>
          <w:lang w:val="pt-BR"/>
        </w:rPr>
        <w:t xml:space="preserve"> em su</w:t>
      </w:r>
      <w:r w:rsidR="00B13DD6" w:rsidRPr="00B778FB">
        <w:rPr>
          <w:lang w:val="pt-BR"/>
        </w:rPr>
        <w:t xml:space="preserve">a </w:t>
      </w:r>
      <w:r w:rsidR="00C817EE" w:rsidRPr="00B778FB">
        <w:rPr>
          <w:lang w:val="pt-BR"/>
        </w:rPr>
        <w:t>gesta</w:t>
      </w:r>
      <w:r w:rsidR="00643023" w:rsidRPr="00B778FB">
        <w:rPr>
          <w:lang w:val="pt-BR"/>
        </w:rPr>
        <w:t>ção</w:t>
      </w:r>
      <w:r w:rsidR="00C817EE" w:rsidRPr="00B778FB">
        <w:rPr>
          <w:lang w:val="pt-BR"/>
        </w:rPr>
        <w:t>,</w:t>
      </w:r>
      <w:r w:rsidR="00643023" w:rsidRPr="00B778FB">
        <w:rPr>
          <w:lang w:val="pt-BR"/>
        </w:rPr>
        <w:t xml:space="preserve"> com </w:t>
      </w:r>
      <w:r w:rsidR="00C817EE" w:rsidRPr="00B778FB">
        <w:rPr>
          <w:lang w:val="pt-BR"/>
        </w:rPr>
        <w:t xml:space="preserve">alto </w:t>
      </w:r>
      <w:r w:rsidR="009C3F34" w:rsidRPr="00B778FB">
        <w:rPr>
          <w:lang w:val="pt-BR"/>
        </w:rPr>
        <w:t>risco</w:t>
      </w:r>
      <w:r w:rsidR="00C817EE" w:rsidRPr="00B778FB">
        <w:rPr>
          <w:lang w:val="pt-BR"/>
        </w:rPr>
        <w:t xml:space="preserve"> de calcifica</w:t>
      </w:r>
      <w:r w:rsidR="00643023" w:rsidRPr="00B778FB">
        <w:rPr>
          <w:lang w:val="pt-BR"/>
        </w:rPr>
        <w:t>ção</w:t>
      </w:r>
      <w:r w:rsidR="00C817EE" w:rsidRPr="00B778FB">
        <w:rPr>
          <w:lang w:val="pt-BR"/>
        </w:rPr>
        <w:t xml:space="preserve"> de útero</w:t>
      </w:r>
      <w:r w:rsidR="00B13DD6" w:rsidRPr="00B778FB">
        <w:rPr>
          <w:lang w:val="pt-BR"/>
        </w:rPr>
        <w:t xml:space="preserve"> e </w:t>
      </w:r>
      <w:r w:rsidR="00C817EE" w:rsidRPr="00B778FB">
        <w:rPr>
          <w:lang w:val="pt-BR"/>
        </w:rPr>
        <w:t xml:space="preserve">perda de líquido amniótico”. </w:t>
      </w:r>
      <w:r w:rsidR="00D553F5" w:rsidRPr="00B778FB">
        <w:rPr>
          <w:lang w:val="pt-BR"/>
        </w:rPr>
        <w:t xml:space="preserve">Também </w:t>
      </w:r>
      <w:r w:rsidR="008C4B18" w:rsidRPr="00B778FB">
        <w:rPr>
          <w:lang w:val="pt-BR"/>
        </w:rPr>
        <w:t>a</w:t>
      </w:r>
      <w:r w:rsidR="00D553F5" w:rsidRPr="00B778FB">
        <w:rPr>
          <w:lang w:val="pt-BR"/>
        </w:rPr>
        <w:t xml:space="preserve">firmaram </w:t>
      </w:r>
      <w:r w:rsidR="00C817EE" w:rsidRPr="00B778FB">
        <w:rPr>
          <w:lang w:val="pt-BR"/>
        </w:rPr>
        <w:t>que</w:t>
      </w:r>
      <w:r w:rsidR="00643023" w:rsidRPr="00B778FB">
        <w:rPr>
          <w:lang w:val="pt-BR"/>
        </w:rPr>
        <w:t xml:space="preserve"> o </w:t>
      </w:r>
      <w:r w:rsidR="00C817EE" w:rsidRPr="00B778FB">
        <w:rPr>
          <w:lang w:val="pt-BR"/>
        </w:rPr>
        <w:t>Estado</w:t>
      </w:r>
      <w:r w:rsidR="009C3F34" w:rsidRPr="00B778FB">
        <w:rPr>
          <w:lang w:val="pt-BR"/>
        </w:rPr>
        <w:t xml:space="preserve"> violou os </w:t>
      </w:r>
      <w:r w:rsidR="00643023" w:rsidRPr="00B778FB">
        <w:rPr>
          <w:lang w:val="pt-BR"/>
        </w:rPr>
        <w:t>direito</w:t>
      </w:r>
      <w:r w:rsidR="00C817EE" w:rsidRPr="00B778FB">
        <w:rPr>
          <w:lang w:val="pt-BR"/>
        </w:rPr>
        <w:t xml:space="preserve">s </w:t>
      </w:r>
      <w:r w:rsidR="00643023" w:rsidRPr="00B778FB">
        <w:rPr>
          <w:lang w:val="pt-BR"/>
        </w:rPr>
        <w:t>contidos</w:t>
      </w:r>
      <w:r w:rsidR="00B13DD6" w:rsidRPr="00B778FB">
        <w:rPr>
          <w:lang w:val="pt-BR"/>
        </w:rPr>
        <w:t xml:space="preserve"> nos </w:t>
      </w:r>
      <w:r w:rsidR="00643023" w:rsidRPr="00B778FB">
        <w:rPr>
          <w:lang w:val="pt-BR"/>
        </w:rPr>
        <w:t>artigo</w:t>
      </w:r>
      <w:r w:rsidR="00C817EE" w:rsidRPr="00B778FB">
        <w:rPr>
          <w:lang w:val="pt-BR"/>
        </w:rPr>
        <w:t xml:space="preserve">s </w:t>
      </w:r>
      <w:r w:rsidRPr="00B778FB">
        <w:rPr>
          <w:lang w:val="pt-BR"/>
        </w:rPr>
        <w:t>5</w:t>
      </w:r>
      <w:r w:rsidR="00C817EE" w:rsidRPr="00B778FB">
        <w:rPr>
          <w:lang w:val="pt-BR"/>
        </w:rPr>
        <w:t xml:space="preserve">, </w:t>
      </w:r>
      <w:r w:rsidRPr="00B778FB">
        <w:rPr>
          <w:lang w:val="pt-BR"/>
        </w:rPr>
        <w:t>13</w:t>
      </w:r>
      <w:r w:rsidR="00C817EE" w:rsidRPr="00B778FB">
        <w:rPr>
          <w:lang w:val="pt-BR"/>
        </w:rPr>
        <w:t xml:space="preserve">, </w:t>
      </w:r>
      <w:r w:rsidRPr="00B778FB">
        <w:rPr>
          <w:lang w:val="pt-BR"/>
        </w:rPr>
        <w:t>24</w:t>
      </w:r>
      <w:r w:rsidR="00C817EE" w:rsidRPr="00B778FB">
        <w:rPr>
          <w:lang w:val="pt-BR"/>
        </w:rPr>
        <w:t xml:space="preserve">, </w:t>
      </w:r>
      <w:r w:rsidRPr="00B778FB">
        <w:rPr>
          <w:lang w:val="pt-BR"/>
        </w:rPr>
        <w:t>8</w:t>
      </w:r>
      <w:r w:rsidR="00B13DD6" w:rsidRPr="00B778FB">
        <w:rPr>
          <w:lang w:val="pt-BR"/>
        </w:rPr>
        <w:t xml:space="preserve"> e </w:t>
      </w:r>
      <w:r w:rsidRPr="00B778FB">
        <w:rPr>
          <w:lang w:val="pt-BR"/>
        </w:rPr>
        <w:t>25</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Americana “e</w:t>
      </w:r>
      <w:r w:rsidR="00D553F5" w:rsidRPr="00B778FB">
        <w:rPr>
          <w:lang w:val="pt-BR"/>
        </w:rPr>
        <w:t>m</w:t>
      </w:r>
      <w:r w:rsidR="00C817EE" w:rsidRPr="00B778FB">
        <w:rPr>
          <w:lang w:val="pt-BR"/>
        </w:rPr>
        <w:t xml:space="preserve"> </w:t>
      </w:r>
      <w:r w:rsidR="00643023" w:rsidRPr="00B778FB">
        <w:rPr>
          <w:lang w:val="pt-BR"/>
        </w:rPr>
        <w:t>conexão</w:t>
      </w:r>
      <w:r w:rsidR="00C817EE" w:rsidRPr="00B778FB">
        <w:rPr>
          <w:lang w:val="pt-BR"/>
        </w:rPr>
        <w:t>”</w:t>
      </w:r>
      <w:r w:rsidR="00643023" w:rsidRPr="00B778FB">
        <w:rPr>
          <w:lang w:val="pt-BR"/>
        </w:rPr>
        <w:t xml:space="preserve"> com</w:t>
      </w:r>
      <w:r w:rsidR="009C3F34" w:rsidRPr="00B778FB">
        <w:rPr>
          <w:lang w:val="pt-BR"/>
        </w:rPr>
        <w:t xml:space="preserve"> os </w:t>
      </w:r>
      <w:r w:rsidR="00643023" w:rsidRPr="00B778FB">
        <w:rPr>
          <w:lang w:val="pt-BR"/>
        </w:rPr>
        <w:t>artigo</w:t>
      </w:r>
      <w:r w:rsidR="00C817EE" w:rsidRPr="00B778FB">
        <w:rPr>
          <w:lang w:val="pt-BR"/>
        </w:rPr>
        <w:t xml:space="preserve">s </w:t>
      </w:r>
      <w:r w:rsidRPr="00B778FB">
        <w:rPr>
          <w:lang w:val="pt-BR"/>
        </w:rPr>
        <w:t>1</w:t>
      </w:r>
      <w:r w:rsidR="00C817EE" w:rsidRPr="00B778FB">
        <w:rPr>
          <w:lang w:val="pt-BR"/>
        </w:rPr>
        <w:t xml:space="preserve">, </w:t>
      </w:r>
      <w:r w:rsidRPr="00B778FB">
        <w:rPr>
          <w:lang w:val="pt-BR"/>
        </w:rPr>
        <w:t>2</w:t>
      </w:r>
      <w:r w:rsidR="00B13DD6" w:rsidRPr="00B778FB">
        <w:rPr>
          <w:lang w:val="pt-BR"/>
        </w:rPr>
        <w:t xml:space="preserve"> e </w:t>
      </w:r>
      <w:r w:rsidRPr="00B778FB">
        <w:rPr>
          <w:lang w:val="pt-BR"/>
        </w:rPr>
        <w:t>7</w:t>
      </w:r>
      <w:r w:rsidR="00C817EE" w:rsidRPr="00B778FB">
        <w:rPr>
          <w:lang w:val="pt-BR"/>
        </w:rPr>
        <w:t>.b</w:t>
      </w:r>
      <w:r w:rsidR="00676342" w:rsidRPr="00676342">
        <w:rPr>
          <w:lang w:val="pt-BR"/>
        </w:rPr>
        <w:t>)</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de Belem do Pará,</w:t>
      </w:r>
      <w:r w:rsidR="00643023" w:rsidRPr="00B778FB">
        <w:rPr>
          <w:lang w:val="pt-BR"/>
        </w:rPr>
        <w:t xml:space="preserve"> em </w:t>
      </w:r>
      <w:r w:rsidR="00C817EE" w:rsidRPr="00B778FB">
        <w:rPr>
          <w:lang w:val="pt-BR"/>
        </w:rPr>
        <w:t>rela</w:t>
      </w:r>
      <w:r w:rsidR="00643023" w:rsidRPr="00B778FB">
        <w:rPr>
          <w:lang w:val="pt-BR"/>
        </w:rPr>
        <w:t xml:space="preserve">ção </w:t>
      </w:r>
      <w:r w:rsidR="00DF798B">
        <w:rPr>
          <w:lang w:val="pt-BR"/>
        </w:rPr>
        <w:t>1a</w:t>
      </w:r>
      <w:r w:rsidR="00643023" w:rsidRPr="00B778FB">
        <w:rPr>
          <w:lang w:val="pt-BR"/>
        </w:rPr>
        <w:t xml:space="preserve"> </w:t>
      </w:r>
      <w:r w:rsidR="00B13DD6" w:rsidRPr="00B778FB">
        <w:rPr>
          <w:lang w:val="pt-BR"/>
        </w:rPr>
        <w:t>sua obrigação</w:t>
      </w:r>
      <w:r w:rsidR="00C817EE" w:rsidRPr="00B778FB">
        <w:rPr>
          <w:lang w:val="pt-BR"/>
        </w:rPr>
        <w:t xml:space="preserve"> </w:t>
      </w:r>
      <w:r w:rsidR="009C3F34" w:rsidRPr="00B778FB">
        <w:rPr>
          <w:lang w:val="pt-BR"/>
        </w:rPr>
        <w:t>geral</w:t>
      </w:r>
      <w:r w:rsidR="00C817EE" w:rsidRPr="00B778FB">
        <w:rPr>
          <w:lang w:val="pt-BR"/>
        </w:rPr>
        <w:t xml:space="preserve"> de </w:t>
      </w:r>
      <w:r w:rsidR="009C3F34" w:rsidRPr="00B778FB">
        <w:rPr>
          <w:lang w:val="pt-BR"/>
        </w:rPr>
        <w:t>respeitar</w:t>
      </w:r>
      <w:r w:rsidR="00B13DD6" w:rsidRPr="00B778FB">
        <w:rPr>
          <w:lang w:val="pt-BR"/>
        </w:rPr>
        <w:t xml:space="preserve"> e </w:t>
      </w:r>
      <w:r w:rsidR="009C3F34" w:rsidRPr="00B778FB">
        <w:rPr>
          <w:lang w:val="pt-BR"/>
        </w:rPr>
        <w:t xml:space="preserve">garantir os </w:t>
      </w:r>
      <w:r w:rsidR="00643023" w:rsidRPr="00B778FB">
        <w:rPr>
          <w:lang w:val="pt-BR"/>
        </w:rPr>
        <w:t>direito</w:t>
      </w:r>
      <w:r w:rsidR="00C817EE" w:rsidRPr="00B778FB">
        <w:rPr>
          <w:lang w:val="pt-BR"/>
        </w:rPr>
        <w:t>s humanos</w:t>
      </w:r>
      <w:r w:rsidR="00643023" w:rsidRPr="00B778FB">
        <w:rPr>
          <w:lang w:val="pt-BR"/>
        </w:rPr>
        <w:t xml:space="preserve"> das </w:t>
      </w:r>
      <w:r w:rsidR="009C3F34" w:rsidRPr="00B778FB">
        <w:rPr>
          <w:lang w:val="pt-BR"/>
        </w:rPr>
        <w:t>mulher</w:t>
      </w:r>
      <w:r w:rsidR="00C817EE" w:rsidRPr="00B778FB">
        <w:rPr>
          <w:lang w:val="pt-BR"/>
        </w:rPr>
        <w:t xml:space="preserve">es </w:t>
      </w:r>
      <w:r w:rsidR="009C3F34" w:rsidRPr="00B778FB">
        <w:rPr>
          <w:lang w:val="pt-BR"/>
        </w:rPr>
        <w:t>jornalista</w:t>
      </w:r>
      <w:r w:rsidR="00C817EE" w:rsidRPr="00B778FB">
        <w:rPr>
          <w:lang w:val="pt-BR"/>
        </w:rPr>
        <w:t>s identificadas</w:t>
      </w:r>
      <w:r w:rsidR="002D0DCE" w:rsidRPr="00B778FB">
        <w:rPr>
          <w:lang w:val="pt-BR"/>
        </w:rPr>
        <w:t>. Este</w:t>
      </w:r>
      <w:r w:rsidR="00643023" w:rsidRPr="00B778FB">
        <w:rPr>
          <w:lang w:val="pt-BR"/>
        </w:rPr>
        <w:t xml:space="preserve">s </w:t>
      </w:r>
      <w:r w:rsidR="00D553F5" w:rsidRPr="00B778FB">
        <w:rPr>
          <w:lang w:val="pt-BR"/>
        </w:rPr>
        <w:t xml:space="preserve">argumentos </w:t>
      </w:r>
      <w:r w:rsidR="00643023" w:rsidRPr="00B778FB">
        <w:rPr>
          <w:lang w:val="pt-BR"/>
        </w:rPr>
        <w:t>foram</w:t>
      </w:r>
      <w:r w:rsidR="00C817EE" w:rsidRPr="00B778FB">
        <w:rPr>
          <w:lang w:val="pt-BR"/>
        </w:rPr>
        <w:t xml:space="preserve"> reiterados</w:t>
      </w:r>
      <w:r w:rsidR="00B13DD6" w:rsidRPr="00B778FB">
        <w:rPr>
          <w:lang w:val="pt-BR"/>
        </w:rPr>
        <w:t xml:space="preserve"> e </w:t>
      </w:r>
      <w:r w:rsidR="00C817EE" w:rsidRPr="00B778FB">
        <w:rPr>
          <w:lang w:val="pt-BR"/>
        </w:rPr>
        <w:t>complementados</w:t>
      </w:r>
      <w:r w:rsidR="009C3F34" w:rsidRPr="00B778FB">
        <w:rPr>
          <w:lang w:val="pt-BR"/>
        </w:rPr>
        <w:t xml:space="preserve"> </w:t>
      </w:r>
      <w:r w:rsidR="002B2752" w:rsidRPr="00B778FB">
        <w:rPr>
          <w:lang w:val="pt-BR"/>
        </w:rPr>
        <w:t xml:space="preserve">pelos </w:t>
      </w:r>
      <w:r w:rsidR="008C4B18" w:rsidRPr="00B778FB">
        <w:rPr>
          <w:lang w:val="pt-BR"/>
        </w:rPr>
        <w:t>representante</w:t>
      </w:r>
      <w:r w:rsidR="002B2752" w:rsidRPr="00B778FB">
        <w:rPr>
          <w:lang w:val="pt-BR"/>
        </w:rPr>
        <w:t xml:space="preserve">s </w:t>
      </w:r>
      <w:r w:rsidR="00643023" w:rsidRPr="00B778FB">
        <w:rPr>
          <w:lang w:val="pt-BR"/>
        </w:rPr>
        <w:t xml:space="preserve">em </w:t>
      </w:r>
      <w:r w:rsidR="00B13DD6" w:rsidRPr="00B778FB">
        <w:rPr>
          <w:lang w:val="pt-BR"/>
        </w:rPr>
        <w:t xml:space="preserve">suas </w:t>
      </w:r>
      <w:r w:rsidR="00EA57DB" w:rsidRPr="00B778FB">
        <w:rPr>
          <w:lang w:val="pt-BR"/>
        </w:rPr>
        <w:t>alegações finais escritas</w:t>
      </w:r>
      <w:r w:rsidR="00C817EE" w:rsidRPr="00B778FB">
        <w:rPr>
          <w:lang w:val="pt-BR"/>
        </w:rPr>
        <w:t>.</w:t>
      </w:r>
    </w:p>
    <w:p w:rsidR="00C817EE" w:rsidRPr="00B778FB" w:rsidRDefault="00C817EE">
      <w:pPr>
        <w:rPr>
          <w:lang w:val="pt-BR"/>
        </w:rPr>
      </w:pPr>
    </w:p>
    <w:p w:rsidR="00C817EE" w:rsidRPr="00B778FB" w:rsidRDefault="00570485">
      <w:pPr>
        <w:autoSpaceDE w:val="0"/>
        <w:autoSpaceDN w:val="0"/>
        <w:adjustRightInd w:val="0"/>
        <w:rPr>
          <w:rFonts w:cs="BookAntiqua"/>
          <w:lang w:val="pt-BR"/>
        </w:rPr>
      </w:pPr>
      <w:r w:rsidRPr="00B778FB">
        <w:rPr>
          <w:lang w:val="pt-BR"/>
        </w:rPr>
        <w:lastRenderedPageBreak/>
        <w:t>275</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9C3F34" w:rsidRPr="00B778FB">
        <w:rPr>
          <w:lang w:val="pt-BR"/>
        </w:rPr>
        <w:t>afirmaram</w:t>
      </w:r>
      <w:r w:rsidR="00C817EE" w:rsidRPr="00B778FB">
        <w:rPr>
          <w:lang w:val="pt-BR"/>
        </w:rPr>
        <w:t xml:space="preserve"> que</w:t>
      </w:r>
      <w:r w:rsidR="009C3F34" w:rsidRPr="00B778FB">
        <w:rPr>
          <w:rFonts w:cs="BookAntiqua-Bold"/>
          <w:bCs/>
          <w:lang w:val="pt-BR"/>
        </w:rPr>
        <w:t xml:space="preserve"> as </w:t>
      </w:r>
      <w:r w:rsidR="009C3F34" w:rsidRPr="00B778FB">
        <w:rPr>
          <w:rFonts w:cs="BookAntiqua"/>
          <w:lang w:val="pt-BR"/>
        </w:rPr>
        <w:t>jornalista</w:t>
      </w:r>
      <w:r w:rsidR="00C817EE" w:rsidRPr="00B778FB">
        <w:rPr>
          <w:rFonts w:cs="BookAntiqua"/>
          <w:lang w:val="pt-BR"/>
        </w:rPr>
        <w:t xml:space="preserve">s agredidas </w:t>
      </w:r>
      <w:r w:rsidR="00643023" w:rsidRPr="00B778FB">
        <w:rPr>
          <w:rFonts w:cs="BookAntiqua"/>
          <w:lang w:val="pt-BR"/>
        </w:rPr>
        <w:t>foram</w:t>
      </w:r>
      <w:r w:rsidR="00C817EE" w:rsidRPr="00B778FB">
        <w:rPr>
          <w:rFonts w:cs="BookAntiqua"/>
          <w:lang w:val="pt-BR"/>
        </w:rPr>
        <w:t xml:space="preserve"> </w:t>
      </w:r>
      <w:r w:rsidR="00C817EE" w:rsidRPr="00B778FB">
        <w:rPr>
          <w:rFonts w:cs="BookAntiqua-Bold"/>
          <w:bCs/>
          <w:lang w:val="pt-BR"/>
        </w:rPr>
        <w:t>Luisiana Ríos, Isabel Mavarez, Erika Paz, Anahís Cruz</w:t>
      </w:r>
      <w:r w:rsidR="00B13DD6" w:rsidRPr="00B778FB">
        <w:rPr>
          <w:rFonts w:cs="BookAntiqua-Bold"/>
          <w:bCs/>
          <w:lang w:val="pt-BR"/>
        </w:rPr>
        <w:t xml:space="preserve"> e </w:t>
      </w:r>
      <w:r w:rsidR="00C817EE" w:rsidRPr="00B778FB">
        <w:rPr>
          <w:rFonts w:cs="BookAntiqua-Bold"/>
          <w:bCs/>
          <w:lang w:val="pt-BR"/>
        </w:rPr>
        <w:t xml:space="preserve">Laura </w:t>
      </w:r>
      <w:r w:rsidR="009C2177" w:rsidRPr="00B778FB">
        <w:rPr>
          <w:rFonts w:cs="BookAntiqua-Bold"/>
          <w:bCs/>
          <w:lang w:val="pt-BR"/>
        </w:rPr>
        <w:t>Castellanos</w:t>
      </w:r>
      <w:r w:rsidR="00C817EE" w:rsidRPr="00B778FB">
        <w:rPr>
          <w:rFonts w:cs="BookAntiqua-Bold"/>
          <w:bCs/>
          <w:lang w:val="pt-BR"/>
        </w:rPr>
        <w:t xml:space="preserve">, que </w:t>
      </w:r>
      <w:r w:rsidR="00C61D12" w:rsidRPr="00B778FB">
        <w:rPr>
          <w:rFonts w:cs="BookAntiqua-Bold"/>
          <w:bCs/>
          <w:lang w:val="pt-BR"/>
        </w:rPr>
        <w:t>representam</w:t>
      </w:r>
      <w:r w:rsidR="009C3F34" w:rsidRPr="00B778FB">
        <w:rPr>
          <w:rFonts w:cs="BookAntiqua-Bold"/>
          <w:bCs/>
          <w:lang w:val="pt-BR"/>
        </w:rPr>
        <w:t xml:space="preserve"> </w:t>
      </w:r>
      <w:r w:rsidRPr="00B778FB">
        <w:rPr>
          <w:rFonts w:cs="BookAntiqua-Bold"/>
          <w:bCs/>
          <w:lang w:val="pt-BR"/>
        </w:rPr>
        <w:t>2</w:t>
      </w:r>
      <w:r w:rsidRPr="00B778FB">
        <w:rPr>
          <w:rFonts w:cs="BookAntiqua"/>
          <w:lang w:val="pt-BR"/>
        </w:rPr>
        <w:t>5</w:t>
      </w:r>
      <w:r w:rsidR="00C817EE" w:rsidRPr="00B778FB">
        <w:rPr>
          <w:rFonts w:cs="BookAntiqua"/>
          <w:lang w:val="pt-BR"/>
        </w:rPr>
        <w:t>%</w:t>
      </w:r>
      <w:r w:rsidR="00643023" w:rsidRPr="00B778FB">
        <w:rPr>
          <w:rFonts w:cs="BookAntiqua"/>
          <w:lang w:val="pt-BR"/>
        </w:rPr>
        <w:t xml:space="preserve"> das </w:t>
      </w:r>
      <w:r w:rsidR="009C3F34" w:rsidRPr="00B778FB">
        <w:rPr>
          <w:rFonts w:cs="BookAntiqua"/>
          <w:lang w:val="pt-BR"/>
        </w:rPr>
        <w:t>pessoa</w:t>
      </w:r>
      <w:r w:rsidR="00C817EE" w:rsidRPr="00B778FB">
        <w:rPr>
          <w:rFonts w:cs="BookAntiqua"/>
          <w:lang w:val="pt-BR"/>
        </w:rPr>
        <w:t xml:space="preserve">s agredidas. </w:t>
      </w:r>
      <w:r w:rsidR="00643023" w:rsidRPr="00B778FB">
        <w:rPr>
          <w:rFonts w:cs="BookAntiqua-Bold"/>
          <w:bCs/>
          <w:lang w:val="pt-BR"/>
        </w:rPr>
        <w:t>Alegaram</w:t>
      </w:r>
      <w:r w:rsidR="00C817EE" w:rsidRPr="00B778FB">
        <w:rPr>
          <w:rFonts w:cs="BookAntiqua-Bold"/>
          <w:bCs/>
          <w:lang w:val="pt-BR"/>
        </w:rPr>
        <w:t xml:space="preserve"> que</w:t>
      </w:r>
      <w:r w:rsidR="009C3F34" w:rsidRPr="00B778FB">
        <w:rPr>
          <w:rFonts w:cs="BookAntiqua-Bold"/>
          <w:bCs/>
          <w:lang w:val="pt-BR"/>
        </w:rPr>
        <w:t xml:space="preserve"> as </w:t>
      </w:r>
      <w:r w:rsidR="00B13DD6" w:rsidRPr="00B778FB">
        <w:rPr>
          <w:rFonts w:cs="BookAntiqua"/>
          <w:lang w:val="pt-BR"/>
        </w:rPr>
        <w:t>agressões</w:t>
      </w:r>
      <w:r w:rsidR="00C817EE" w:rsidRPr="00B778FB">
        <w:rPr>
          <w:rFonts w:cs="BookAntiqua"/>
          <w:lang w:val="pt-BR"/>
        </w:rPr>
        <w:t xml:space="preserve"> por particulares</w:t>
      </w:r>
      <w:r w:rsidR="00B13DD6" w:rsidRPr="00B778FB">
        <w:rPr>
          <w:rFonts w:cs="BookAntiqua"/>
          <w:lang w:val="pt-BR"/>
        </w:rPr>
        <w:t xml:space="preserve"> e </w:t>
      </w:r>
      <w:r w:rsidR="00C817EE" w:rsidRPr="00B778FB">
        <w:rPr>
          <w:rFonts w:cs="BookAntiqua"/>
          <w:lang w:val="pt-BR"/>
        </w:rPr>
        <w:t xml:space="preserve">agentes </w:t>
      </w:r>
      <w:r w:rsidR="00643023" w:rsidRPr="00B778FB">
        <w:rPr>
          <w:rFonts w:cs="BookAntiqua"/>
          <w:lang w:val="pt-BR"/>
        </w:rPr>
        <w:t xml:space="preserve">do </w:t>
      </w:r>
      <w:r w:rsidR="00C817EE" w:rsidRPr="00B778FB">
        <w:rPr>
          <w:rFonts w:cs="BookAntiqua"/>
          <w:lang w:val="pt-BR"/>
        </w:rPr>
        <w:t>Estado</w:t>
      </w:r>
      <w:r w:rsidR="00C61D12" w:rsidRPr="00B778FB">
        <w:rPr>
          <w:rFonts w:cs="BookAntiqua"/>
          <w:lang w:val="pt-BR"/>
        </w:rPr>
        <w:t xml:space="preserve"> contra </w:t>
      </w:r>
      <w:r w:rsidR="00643023" w:rsidRPr="00B778FB">
        <w:rPr>
          <w:rFonts w:cs="BookAntiqua"/>
          <w:lang w:val="pt-BR"/>
        </w:rPr>
        <w:t xml:space="preserve">as </w:t>
      </w:r>
      <w:r w:rsidR="009C3F34" w:rsidRPr="00B778FB">
        <w:rPr>
          <w:rFonts w:cs="BookAntiqua"/>
          <w:lang w:val="pt-BR"/>
        </w:rPr>
        <w:t>suposta</w:t>
      </w:r>
      <w:r w:rsidR="00C817EE" w:rsidRPr="00B778FB">
        <w:rPr>
          <w:rFonts w:cs="BookAntiqua"/>
          <w:lang w:val="pt-BR"/>
        </w:rPr>
        <w:t xml:space="preserve">s </w:t>
      </w:r>
      <w:r w:rsidR="00B13DD6" w:rsidRPr="00B778FB">
        <w:rPr>
          <w:rFonts w:cs="BookAntiqua"/>
          <w:lang w:val="pt-BR"/>
        </w:rPr>
        <w:t>vítima</w:t>
      </w:r>
      <w:r w:rsidR="00C817EE" w:rsidRPr="00B778FB">
        <w:rPr>
          <w:rFonts w:cs="BookAntiqua"/>
          <w:lang w:val="pt-BR"/>
        </w:rPr>
        <w:t xml:space="preserve">s </w:t>
      </w:r>
      <w:r w:rsidR="009C3F34" w:rsidRPr="00B778FB">
        <w:rPr>
          <w:rFonts w:cs="BookAntiqua"/>
          <w:lang w:val="pt-BR"/>
        </w:rPr>
        <w:t>mulher</w:t>
      </w:r>
      <w:r w:rsidR="00CA4BD6" w:rsidRPr="00B778FB">
        <w:rPr>
          <w:rFonts w:cs="BookAntiqua"/>
          <w:lang w:val="pt-BR"/>
        </w:rPr>
        <w:t>es</w:t>
      </w:r>
      <w:r w:rsidR="00C817EE" w:rsidRPr="00B778FB">
        <w:rPr>
          <w:rFonts w:cs="BookAntiqua"/>
          <w:lang w:val="pt-BR"/>
        </w:rPr>
        <w:t xml:space="preserve"> </w:t>
      </w:r>
      <w:r w:rsidR="00643023" w:rsidRPr="00B778FB">
        <w:rPr>
          <w:rFonts w:cs="BookAntiqua"/>
          <w:lang w:val="pt-BR"/>
        </w:rPr>
        <w:t>configuram</w:t>
      </w:r>
      <w:r w:rsidR="00C817EE" w:rsidRPr="00B778FB">
        <w:rPr>
          <w:rFonts w:cs="BookAntiqua"/>
          <w:lang w:val="pt-BR"/>
        </w:rPr>
        <w:t xml:space="preserve"> </w:t>
      </w:r>
      <w:r w:rsidR="00643023" w:rsidRPr="00B778FB">
        <w:rPr>
          <w:rFonts w:cs="BookAntiqua"/>
          <w:lang w:val="pt-BR"/>
        </w:rPr>
        <w:t>“um</w:t>
      </w:r>
      <w:r w:rsidR="00C817EE" w:rsidRPr="00B778FB">
        <w:rPr>
          <w:rFonts w:cs="BookAntiqua"/>
          <w:lang w:val="pt-BR"/>
        </w:rPr>
        <w:t>a característica</w:t>
      </w:r>
      <w:r w:rsidR="00B13DD6" w:rsidRPr="00B778FB">
        <w:rPr>
          <w:rFonts w:cs="BookAntiqua"/>
          <w:lang w:val="pt-BR"/>
        </w:rPr>
        <w:t xml:space="preserve"> e um </w:t>
      </w:r>
      <w:r w:rsidR="00C817EE" w:rsidRPr="00B778FB">
        <w:rPr>
          <w:rFonts w:cs="BookAntiqua"/>
          <w:lang w:val="pt-BR"/>
        </w:rPr>
        <w:t>agravante [para]</w:t>
      </w:r>
      <w:r w:rsidR="009C3F34" w:rsidRPr="00B778FB">
        <w:rPr>
          <w:rFonts w:cs="BookAntiqua"/>
          <w:lang w:val="pt-BR"/>
        </w:rPr>
        <w:t xml:space="preserve"> os fatos</w:t>
      </w:r>
      <w:r w:rsidR="00C817EE" w:rsidRPr="00B778FB">
        <w:rPr>
          <w:rFonts w:cs="BookAntiqua"/>
          <w:lang w:val="pt-BR"/>
        </w:rPr>
        <w:t xml:space="preserve"> descritos</w:t>
      </w:r>
      <w:r w:rsidR="00B13DD6" w:rsidRPr="00B778FB">
        <w:rPr>
          <w:rFonts w:cs="BookAntiqua"/>
          <w:lang w:val="pt-BR"/>
        </w:rPr>
        <w:t xml:space="preserve"> na </w:t>
      </w:r>
      <w:r w:rsidR="00C817EE" w:rsidRPr="00B778FB">
        <w:rPr>
          <w:rFonts w:cs="BookAntiqua"/>
          <w:lang w:val="pt-BR"/>
        </w:rPr>
        <w:t xml:space="preserve">demanda”, </w:t>
      </w:r>
      <w:r w:rsidR="00D553F5" w:rsidRPr="00B778FB">
        <w:rPr>
          <w:rFonts w:cs="BookAntiqua"/>
          <w:lang w:val="pt-BR"/>
        </w:rPr>
        <w:t xml:space="preserve">em virtude de </w:t>
      </w:r>
      <w:r w:rsidR="00C817EE" w:rsidRPr="00B778FB">
        <w:rPr>
          <w:rFonts w:cs="BookAntiqua"/>
          <w:lang w:val="pt-BR"/>
        </w:rPr>
        <w:t>que</w:t>
      </w:r>
      <w:r w:rsidR="009C3F34" w:rsidRPr="00B778FB">
        <w:rPr>
          <w:rFonts w:cs="BookAntiqua"/>
          <w:lang w:val="pt-BR"/>
        </w:rPr>
        <w:t xml:space="preserve"> os </w:t>
      </w:r>
      <w:r w:rsidR="00C817EE" w:rsidRPr="00B778FB">
        <w:rPr>
          <w:rFonts w:cs="BookAntiqua"/>
          <w:lang w:val="pt-BR"/>
        </w:rPr>
        <w:t xml:space="preserve">ataques </w:t>
      </w:r>
      <w:r w:rsidR="00DF798B">
        <w:rPr>
          <w:rFonts w:cs="BookAntiqua"/>
          <w:lang w:val="pt-BR"/>
        </w:rPr>
        <w:t>foram perpetrados</w:t>
      </w:r>
      <w:r w:rsidR="00EA57DB" w:rsidRPr="00B778FB">
        <w:rPr>
          <w:rFonts w:cs="BookAntiqua"/>
          <w:lang w:val="pt-BR"/>
        </w:rPr>
        <w:t xml:space="preserve"> </w:t>
      </w:r>
      <w:r w:rsidR="00B13DD6" w:rsidRPr="00B778FB">
        <w:rPr>
          <w:rFonts w:cs="BookAntiqua"/>
          <w:lang w:val="pt-BR"/>
        </w:rPr>
        <w:t>também</w:t>
      </w:r>
      <w:r w:rsidR="00C817EE" w:rsidRPr="00B778FB">
        <w:rPr>
          <w:rFonts w:cs="BookAntiqua"/>
          <w:lang w:val="pt-BR"/>
        </w:rPr>
        <w:t xml:space="preserve"> “tomando</w:t>
      </w:r>
      <w:r w:rsidR="00643023" w:rsidRPr="00B778FB">
        <w:rPr>
          <w:rFonts w:cs="BookAntiqua"/>
          <w:lang w:val="pt-BR"/>
        </w:rPr>
        <w:t xml:space="preserve"> em </w:t>
      </w:r>
      <w:r w:rsidR="00C817EE" w:rsidRPr="00B778FB">
        <w:rPr>
          <w:rFonts w:cs="BookAntiqua"/>
          <w:lang w:val="pt-BR"/>
        </w:rPr>
        <w:t>considera</w:t>
      </w:r>
      <w:r w:rsidR="00643023" w:rsidRPr="00B778FB">
        <w:rPr>
          <w:rFonts w:cs="BookAntiqua"/>
          <w:lang w:val="pt-BR"/>
        </w:rPr>
        <w:t xml:space="preserve">ção o </w:t>
      </w:r>
      <w:r w:rsidR="00C817EE" w:rsidRPr="00B778FB">
        <w:rPr>
          <w:rFonts w:cs="BookAntiqua"/>
          <w:lang w:val="pt-BR"/>
        </w:rPr>
        <w:t>sexo”</w:t>
      </w:r>
      <w:r w:rsidR="00EA57DB" w:rsidRPr="00B778FB">
        <w:rPr>
          <w:rFonts w:cs="BookAntiqua"/>
          <w:lang w:val="pt-BR"/>
        </w:rPr>
        <w:t xml:space="preserve"> d</w:t>
      </w:r>
      <w:r w:rsidR="00CA4BD6" w:rsidRPr="00B778FB">
        <w:rPr>
          <w:rFonts w:cs="BookAntiqua"/>
          <w:lang w:val="pt-BR"/>
        </w:rPr>
        <w:t>e</w:t>
      </w:r>
      <w:r w:rsidR="00EA57DB" w:rsidRPr="00B778FB">
        <w:rPr>
          <w:rFonts w:cs="BookAntiqua"/>
          <w:lang w:val="pt-BR"/>
        </w:rPr>
        <w:t>la</w:t>
      </w:r>
      <w:r w:rsidR="00C817EE" w:rsidRPr="00B778FB">
        <w:rPr>
          <w:rFonts w:cs="BookAntiqua"/>
          <w:lang w:val="pt-BR"/>
        </w:rPr>
        <w:t>s, determin</w:t>
      </w:r>
      <w:r w:rsidR="00D553F5" w:rsidRPr="00B778FB">
        <w:rPr>
          <w:rFonts w:cs="BookAntiqua"/>
          <w:lang w:val="pt-BR"/>
        </w:rPr>
        <w:t>a</w:t>
      </w:r>
      <w:r w:rsidR="00C817EE" w:rsidRPr="00B778FB">
        <w:rPr>
          <w:rFonts w:cs="BookAntiqua"/>
          <w:lang w:val="pt-BR"/>
        </w:rPr>
        <w:t>ndo</w:t>
      </w:r>
      <w:r w:rsidR="00D553F5" w:rsidRPr="00B778FB">
        <w:rPr>
          <w:rFonts w:cs="BookAntiqua"/>
          <w:lang w:val="pt-BR"/>
        </w:rPr>
        <w:t>-</w:t>
      </w:r>
      <w:r w:rsidR="00C817EE" w:rsidRPr="00B778FB">
        <w:rPr>
          <w:rFonts w:cs="BookAntiqua"/>
          <w:lang w:val="pt-BR"/>
        </w:rPr>
        <w:t xml:space="preserve">se </w:t>
      </w:r>
      <w:r w:rsidR="00B13DD6" w:rsidRPr="00B778FB">
        <w:rPr>
          <w:rFonts w:cs="BookAntiqua"/>
          <w:lang w:val="pt-BR"/>
        </w:rPr>
        <w:t>então</w:t>
      </w:r>
      <w:r w:rsidR="00C817EE" w:rsidRPr="00B778FB">
        <w:rPr>
          <w:rFonts w:cs="BookAntiqua"/>
          <w:lang w:val="pt-BR"/>
        </w:rPr>
        <w:t xml:space="preserve"> como</w:t>
      </w:r>
      <w:r w:rsidR="00B13DD6" w:rsidRPr="00B778FB">
        <w:rPr>
          <w:rFonts w:cs="BookAntiqua"/>
          <w:lang w:val="pt-BR"/>
        </w:rPr>
        <w:t xml:space="preserve"> um </w:t>
      </w:r>
      <w:r w:rsidR="00C817EE" w:rsidRPr="00B778FB">
        <w:rPr>
          <w:rFonts w:cs="BookAntiqua"/>
          <w:lang w:val="pt-BR"/>
        </w:rPr>
        <w:t>ataque especialmente dirigido contra</w:t>
      </w:r>
      <w:r w:rsidR="009C3F34" w:rsidRPr="00B778FB">
        <w:rPr>
          <w:rFonts w:cs="BookAntiqua"/>
          <w:lang w:val="pt-BR"/>
        </w:rPr>
        <w:t xml:space="preserve"> as mulher</w:t>
      </w:r>
      <w:r w:rsidR="00C817EE" w:rsidRPr="00B778FB">
        <w:rPr>
          <w:rFonts w:cs="BookAntiqua"/>
          <w:lang w:val="pt-BR"/>
        </w:rPr>
        <w:t>es, reiterado</w:t>
      </w:r>
      <w:r w:rsidR="00B13DD6" w:rsidRPr="00B778FB">
        <w:rPr>
          <w:rFonts w:cs="BookAntiqua"/>
          <w:lang w:val="pt-BR"/>
        </w:rPr>
        <w:t xml:space="preserve"> e </w:t>
      </w:r>
      <w:r w:rsidR="00C817EE" w:rsidRPr="00B778FB">
        <w:rPr>
          <w:rFonts w:cs="BookAntiqua"/>
          <w:lang w:val="pt-BR"/>
        </w:rPr>
        <w:t>tolerado</w:t>
      </w:r>
      <w:r w:rsidR="009C3F34" w:rsidRPr="00B778FB">
        <w:rPr>
          <w:rFonts w:cs="BookAntiqua"/>
          <w:lang w:val="pt-BR"/>
        </w:rPr>
        <w:t xml:space="preserve"> pelo </w:t>
      </w:r>
      <w:r w:rsidR="00C817EE" w:rsidRPr="00B778FB">
        <w:rPr>
          <w:rFonts w:cs="BookAntiqua"/>
          <w:lang w:val="pt-BR"/>
        </w:rPr>
        <w:t xml:space="preserve">Estado. </w:t>
      </w:r>
    </w:p>
    <w:p w:rsidR="00C817EE" w:rsidRPr="00B778FB" w:rsidRDefault="00C817EE">
      <w:pPr>
        <w:rPr>
          <w:lang w:val="pt-BR"/>
        </w:rPr>
      </w:pPr>
    </w:p>
    <w:p w:rsidR="00C817EE" w:rsidRPr="00B778FB" w:rsidRDefault="00570485">
      <w:pPr>
        <w:rPr>
          <w:lang w:val="pt-BR"/>
        </w:rPr>
      </w:pPr>
      <w:r w:rsidRPr="00B778FB">
        <w:rPr>
          <w:lang w:val="pt-BR"/>
        </w:rPr>
        <w:t>276</w:t>
      </w:r>
      <w:r w:rsidR="00C817EE" w:rsidRPr="00B778FB">
        <w:rPr>
          <w:lang w:val="pt-BR"/>
        </w:rPr>
        <w:t>.</w:t>
      </w:r>
      <w:r w:rsidR="00C817EE" w:rsidRPr="00B778FB">
        <w:rPr>
          <w:lang w:val="pt-BR"/>
        </w:rPr>
        <w:tab/>
      </w:r>
      <w:r w:rsidR="00DF798B">
        <w:rPr>
          <w:lang w:val="pt-BR"/>
        </w:rPr>
        <w:t>Conforme</w:t>
      </w:r>
      <w:r w:rsidR="00643023" w:rsidRPr="00B778FB">
        <w:rPr>
          <w:lang w:val="pt-BR"/>
        </w:rPr>
        <w:t xml:space="preserve"> foi </w:t>
      </w:r>
      <w:proofErr w:type="gramStart"/>
      <w:r w:rsidR="009C3F34" w:rsidRPr="00B778FB">
        <w:rPr>
          <w:lang w:val="pt-BR"/>
        </w:rPr>
        <w:t>indicado</w:t>
      </w:r>
      <w:proofErr w:type="gramEnd"/>
      <w:r w:rsidR="00C817EE" w:rsidRPr="00B778FB">
        <w:rPr>
          <w:lang w:val="pt-BR"/>
        </w:rPr>
        <w:t xml:space="preserve"> anteriormente </w:t>
      </w:r>
      <w:r w:rsidR="0064574E" w:rsidRPr="00B778FB">
        <w:rPr>
          <w:lang w:val="pt-BR"/>
        </w:rPr>
        <w:t xml:space="preserve">(par. </w:t>
      </w:r>
      <w:r w:rsidRPr="00B778FB">
        <w:rPr>
          <w:lang w:val="pt-BR"/>
        </w:rPr>
        <w:t>42</w:t>
      </w:r>
      <w:r w:rsidR="00344BC7" w:rsidRPr="00B778FB">
        <w:rPr>
          <w:i/>
          <w:lang w:val="pt-BR"/>
        </w:rPr>
        <w:t xml:space="preserve"> supra</w:t>
      </w:r>
      <w:r w:rsidR="00676342" w:rsidRPr="00676342">
        <w:rPr>
          <w:lang w:val="pt-BR"/>
        </w:rPr>
        <w:t>)</w:t>
      </w:r>
      <w:r w:rsidR="00C817EE" w:rsidRPr="00B778FB">
        <w:rPr>
          <w:lang w:val="pt-BR"/>
        </w:rPr>
        <w:t>,</w:t>
      </w:r>
      <w:r w:rsidR="00B13DD6" w:rsidRPr="00B778FB">
        <w:rPr>
          <w:lang w:val="pt-BR"/>
        </w:rPr>
        <w:t xml:space="preserve"> nos termo</w:t>
      </w:r>
      <w:r w:rsidR="00C817EE" w:rsidRPr="00B778FB">
        <w:rPr>
          <w:lang w:val="pt-BR"/>
        </w:rPr>
        <w:t>s</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Americana</w:t>
      </w:r>
      <w:r w:rsidR="00B13DD6" w:rsidRPr="00B778FB">
        <w:rPr>
          <w:lang w:val="pt-BR"/>
        </w:rPr>
        <w:t xml:space="preserve"> e </w:t>
      </w:r>
      <w:r w:rsidR="00780BCB" w:rsidRPr="00B778FB">
        <w:rPr>
          <w:lang w:val="pt-BR"/>
        </w:rPr>
        <w:t>d</w:t>
      </w:r>
      <w:r w:rsidR="00643023" w:rsidRPr="00B778FB">
        <w:rPr>
          <w:lang w:val="pt-BR"/>
        </w:rPr>
        <w:t xml:space="preserve">o </w:t>
      </w:r>
      <w:r w:rsidR="009C3F34" w:rsidRPr="00B778FB">
        <w:rPr>
          <w:lang w:val="pt-BR"/>
        </w:rPr>
        <w:t>Regulamento</w:t>
      </w:r>
      <w:r w:rsidR="00643023" w:rsidRPr="00B778FB">
        <w:rPr>
          <w:lang w:val="pt-BR"/>
        </w:rPr>
        <w:t xml:space="preserve"> da </w:t>
      </w:r>
      <w:r w:rsidR="00C817EE" w:rsidRPr="00B778FB">
        <w:rPr>
          <w:lang w:val="pt-BR"/>
        </w:rPr>
        <w:t>Corte, durante</w:t>
      </w:r>
      <w:r w:rsidR="00643023" w:rsidRPr="00B778FB">
        <w:rPr>
          <w:lang w:val="pt-BR"/>
        </w:rPr>
        <w:t xml:space="preserve"> o </w:t>
      </w:r>
      <w:r w:rsidR="009C3F34" w:rsidRPr="00B778FB">
        <w:rPr>
          <w:lang w:val="pt-BR"/>
        </w:rPr>
        <w:t>procedimento</w:t>
      </w:r>
      <w:r w:rsidR="00C817EE" w:rsidRPr="00B778FB">
        <w:rPr>
          <w:lang w:val="pt-BR"/>
        </w:rPr>
        <w:t xml:space="preserve"> de</w:t>
      </w:r>
      <w:r w:rsidR="00B13DD6" w:rsidRPr="00B778FB">
        <w:rPr>
          <w:lang w:val="pt-BR"/>
        </w:rPr>
        <w:t xml:space="preserve"> um </w:t>
      </w:r>
      <w:r w:rsidR="00C817EE" w:rsidRPr="00B778FB">
        <w:rPr>
          <w:lang w:val="pt-BR"/>
        </w:rPr>
        <w:t>caso contencioso</w:t>
      </w:r>
      <w:r w:rsidR="005D084B" w:rsidRPr="00B778FB">
        <w:rPr>
          <w:lang w:val="pt-BR"/>
        </w:rPr>
        <w:t xml:space="preserve"> perante este Tribunal</w:t>
      </w:r>
      <w:r w:rsidR="00643023" w:rsidRPr="00B778FB">
        <w:rPr>
          <w:lang w:val="pt-BR"/>
        </w:rPr>
        <w:t xml:space="preserve"> o </w:t>
      </w:r>
      <w:r w:rsidR="00C817EE" w:rsidRPr="00B778FB">
        <w:rPr>
          <w:lang w:val="pt-BR"/>
        </w:rPr>
        <w:t xml:space="preserve">momento </w:t>
      </w:r>
      <w:r w:rsidR="009C3F34" w:rsidRPr="00B778FB">
        <w:rPr>
          <w:lang w:val="pt-BR"/>
        </w:rPr>
        <w:t xml:space="preserve">processual </w:t>
      </w:r>
      <w:r w:rsidR="00C817EE" w:rsidRPr="00B778FB">
        <w:rPr>
          <w:lang w:val="pt-BR"/>
        </w:rPr>
        <w:t>oportuno para que</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B13DD6" w:rsidRPr="00B778FB">
        <w:rPr>
          <w:lang w:val="pt-BR"/>
        </w:rPr>
        <w:t>seus familiares</w:t>
      </w:r>
      <w:r w:rsidR="00C817EE" w:rsidRPr="00B778FB">
        <w:rPr>
          <w:lang w:val="pt-BR"/>
        </w:rPr>
        <w:t xml:space="preserve"> o</w:t>
      </w:r>
      <w:r w:rsidR="00780BCB" w:rsidRPr="00B778FB">
        <w:rPr>
          <w:lang w:val="pt-BR"/>
        </w:rPr>
        <w:t>u</w:t>
      </w:r>
      <w:r w:rsidR="00C817EE" w:rsidRPr="00B778FB">
        <w:rPr>
          <w:lang w:val="pt-BR"/>
        </w:rPr>
        <w:t xml:space="preserve"> </w:t>
      </w:r>
      <w:r w:rsidR="008C4B18" w:rsidRPr="00B778FB">
        <w:rPr>
          <w:lang w:val="pt-BR"/>
        </w:rPr>
        <w:t>representante</w:t>
      </w:r>
      <w:r w:rsidR="00C817EE" w:rsidRPr="00B778FB">
        <w:rPr>
          <w:lang w:val="pt-BR"/>
        </w:rPr>
        <w:t xml:space="preserve">s </w:t>
      </w:r>
      <w:r w:rsidR="002B2752" w:rsidRPr="00B778FB">
        <w:rPr>
          <w:lang w:val="pt-BR"/>
        </w:rPr>
        <w:t>possam</w:t>
      </w:r>
      <w:r w:rsidR="00C817EE" w:rsidRPr="00B778FB">
        <w:rPr>
          <w:lang w:val="pt-BR"/>
        </w:rPr>
        <w:t xml:space="preserve"> </w:t>
      </w:r>
      <w:r w:rsidR="00643023" w:rsidRPr="00B778FB">
        <w:rPr>
          <w:lang w:val="pt-BR"/>
        </w:rPr>
        <w:t>exercer</w:t>
      </w:r>
      <w:r w:rsidR="00C817EE" w:rsidRPr="00B778FB">
        <w:rPr>
          <w:lang w:val="pt-BR"/>
        </w:rPr>
        <w:t xml:space="preserve"> plenamente </w:t>
      </w:r>
      <w:r w:rsidR="00B13DD6" w:rsidRPr="00B778FB">
        <w:rPr>
          <w:lang w:val="pt-BR"/>
        </w:rPr>
        <w:t>seu direito</w:t>
      </w:r>
      <w:r w:rsidR="00C817EE" w:rsidRPr="00B778FB">
        <w:rPr>
          <w:lang w:val="pt-BR"/>
        </w:rPr>
        <w:t xml:space="preserve"> de comparecer</w:t>
      </w:r>
      <w:r w:rsidR="00B13DD6" w:rsidRPr="00B778FB">
        <w:rPr>
          <w:lang w:val="pt-BR"/>
        </w:rPr>
        <w:t xml:space="preserve"> e </w:t>
      </w:r>
      <w:r w:rsidR="00643023" w:rsidRPr="00B778FB">
        <w:rPr>
          <w:lang w:val="pt-BR"/>
        </w:rPr>
        <w:t>atuar</w:t>
      </w:r>
      <w:r w:rsidR="00B13DD6" w:rsidRPr="00B778FB">
        <w:rPr>
          <w:lang w:val="pt-BR"/>
        </w:rPr>
        <w:t xml:space="preserve"> </w:t>
      </w:r>
      <w:r w:rsidR="00780BCB" w:rsidRPr="00B778FB">
        <w:rPr>
          <w:lang w:val="pt-BR"/>
        </w:rPr>
        <w:t>em</w:t>
      </w:r>
      <w:r w:rsidR="00B13DD6" w:rsidRPr="00B778FB">
        <w:rPr>
          <w:lang w:val="pt-BR"/>
        </w:rPr>
        <w:t xml:space="preserve"> </w:t>
      </w:r>
      <w:r w:rsidR="009C3F34" w:rsidRPr="00B778FB">
        <w:rPr>
          <w:lang w:val="pt-BR"/>
        </w:rPr>
        <w:t>juízo</w:t>
      </w:r>
      <w:r w:rsidR="00C817EE" w:rsidRPr="00B778FB">
        <w:rPr>
          <w:lang w:val="pt-BR"/>
        </w:rPr>
        <w:t>,</w:t>
      </w:r>
      <w:r w:rsidR="00643023" w:rsidRPr="00B778FB">
        <w:rPr>
          <w:lang w:val="pt-BR"/>
        </w:rPr>
        <w:t xml:space="preserve"> com</w:t>
      </w:r>
      <w:r w:rsidR="009C3F34" w:rsidRPr="00B778FB">
        <w:rPr>
          <w:lang w:val="pt-BR"/>
        </w:rPr>
        <w:t xml:space="preserve"> a </w:t>
      </w:r>
      <w:r w:rsidR="00643023" w:rsidRPr="00B778FB">
        <w:rPr>
          <w:lang w:val="pt-BR"/>
        </w:rPr>
        <w:t>correspondente</w:t>
      </w:r>
      <w:r w:rsidR="00C817EE" w:rsidRPr="00B778FB">
        <w:rPr>
          <w:lang w:val="pt-BR"/>
        </w:rPr>
        <w:t xml:space="preserve"> legitima</w:t>
      </w:r>
      <w:r w:rsidR="00643023" w:rsidRPr="00B778FB">
        <w:rPr>
          <w:lang w:val="pt-BR"/>
        </w:rPr>
        <w:t>ção</w:t>
      </w:r>
      <w:r w:rsidR="00C817EE" w:rsidRPr="00B778FB">
        <w:rPr>
          <w:lang w:val="pt-BR"/>
        </w:rPr>
        <w:t xml:space="preserve"> </w:t>
      </w:r>
      <w:r w:rsidR="008C4B18" w:rsidRPr="00B778FB">
        <w:rPr>
          <w:lang w:val="pt-BR"/>
        </w:rPr>
        <w:t>processual</w:t>
      </w:r>
      <w:r w:rsidR="00C817EE" w:rsidRPr="00B778FB">
        <w:rPr>
          <w:lang w:val="pt-BR"/>
        </w:rPr>
        <w:t>,</w:t>
      </w:r>
      <w:r w:rsidR="005D084B" w:rsidRPr="00B778FB">
        <w:rPr>
          <w:lang w:val="pt-BR"/>
        </w:rPr>
        <w:t xml:space="preserve"> </w:t>
      </w:r>
      <w:r w:rsidR="00780BCB" w:rsidRPr="00B778FB">
        <w:rPr>
          <w:lang w:val="pt-BR"/>
        </w:rPr>
        <w:t xml:space="preserve">é </w:t>
      </w:r>
      <w:r w:rsidR="00643023" w:rsidRPr="00B778FB">
        <w:rPr>
          <w:lang w:val="pt-BR"/>
        </w:rPr>
        <w:t xml:space="preserve">o </w:t>
      </w:r>
      <w:r w:rsidR="00C61D12" w:rsidRPr="00B778FB">
        <w:rPr>
          <w:lang w:val="pt-BR"/>
        </w:rPr>
        <w:t>escrito de petições</w:t>
      </w:r>
      <w:r w:rsidR="00B13DD6" w:rsidRPr="00B778FB">
        <w:rPr>
          <w:lang w:val="pt-BR"/>
        </w:rPr>
        <w:t xml:space="preserve"> e </w:t>
      </w:r>
      <w:r w:rsidR="00C817EE" w:rsidRPr="00B778FB">
        <w:rPr>
          <w:lang w:val="pt-BR"/>
        </w:rPr>
        <w:t>argumentos.</w:t>
      </w:r>
      <w:r w:rsidR="009C3F34" w:rsidRPr="00B778FB">
        <w:rPr>
          <w:lang w:val="pt-BR"/>
        </w:rPr>
        <w:t xml:space="preserve"> </w:t>
      </w:r>
      <w:r w:rsidR="00780BCB" w:rsidRPr="00B778FB">
        <w:rPr>
          <w:lang w:val="pt-BR"/>
        </w:rPr>
        <w:t xml:space="preserve">Ainda que </w:t>
      </w:r>
      <w:r w:rsidR="009C3F34" w:rsidRPr="00B778FB">
        <w:rPr>
          <w:lang w:val="pt-BR"/>
        </w:rPr>
        <w:t xml:space="preserve">os </w:t>
      </w:r>
      <w:r w:rsidR="008C4B18" w:rsidRPr="00B778FB">
        <w:rPr>
          <w:lang w:val="pt-BR"/>
        </w:rPr>
        <w:t>representante</w:t>
      </w:r>
      <w:r w:rsidR="00C817EE" w:rsidRPr="00B778FB">
        <w:rPr>
          <w:lang w:val="pt-BR"/>
        </w:rPr>
        <w:t xml:space="preserve">s </w:t>
      </w:r>
      <w:r w:rsidR="00C61D12" w:rsidRPr="00B778FB">
        <w:rPr>
          <w:lang w:val="pt-BR"/>
        </w:rPr>
        <w:t>t</w:t>
      </w:r>
      <w:r w:rsidR="00780BCB" w:rsidRPr="00B778FB">
        <w:rPr>
          <w:lang w:val="pt-BR"/>
        </w:rPr>
        <w:t xml:space="preserve">enham </w:t>
      </w:r>
      <w:r w:rsidR="00C61D12" w:rsidRPr="00B778FB">
        <w:rPr>
          <w:lang w:val="pt-BR"/>
        </w:rPr>
        <w:t>a</w:t>
      </w:r>
      <w:r w:rsidR="00643023" w:rsidRPr="00B778FB">
        <w:rPr>
          <w:lang w:val="pt-BR"/>
        </w:rPr>
        <w:t xml:space="preserve"> </w:t>
      </w:r>
      <w:r w:rsidR="009C3F34" w:rsidRPr="00B778FB">
        <w:rPr>
          <w:lang w:val="pt-BR"/>
        </w:rPr>
        <w:t xml:space="preserve">possibilidade </w:t>
      </w:r>
      <w:r w:rsidR="00C817EE" w:rsidRPr="00B778FB">
        <w:rPr>
          <w:lang w:val="pt-BR"/>
        </w:rPr>
        <w:t>de</w:t>
      </w:r>
      <w:r w:rsidR="009C3F34" w:rsidRPr="00B778FB">
        <w:rPr>
          <w:lang w:val="pt-BR"/>
        </w:rPr>
        <w:t xml:space="preserve"> apresentar </w:t>
      </w:r>
      <w:r w:rsidR="00C61D12" w:rsidRPr="00B778FB">
        <w:rPr>
          <w:lang w:val="pt-BR"/>
        </w:rPr>
        <w:t>suas próprias</w:t>
      </w:r>
      <w:r w:rsidR="00C817EE" w:rsidRPr="00B778FB">
        <w:rPr>
          <w:lang w:val="pt-BR"/>
        </w:rPr>
        <w:t xml:space="preserve"> </w:t>
      </w:r>
      <w:r w:rsidR="001157CB" w:rsidRPr="00B778FB">
        <w:rPr>
          <w:lang w:val="pt-BR"/>
        </w:rPr>
        <w:t>petições</w:t>
      </w:r>
      <w:r w:rsidR="00B13DD6" w:rsidRPr="00B778FB">
        <w:rPr>
          <w:lang w:val="pt-BR"/>
        </w:rPr>
        <w:t xml:space="preserve"> e </w:t>
      </w:r>
      <w:r w:rsidR="00C817EE" w:rsidRPr="00B778FB">
        <w:rPr>
          <w:lang w:val="pt-BR"/>
        </w:rPr>
        <w:t>argumentos</w:t>
      </w:r>
      <w:r w:rsidR="00B13DD6" w:rsidRPr="00B778FB">
        <w:rPr>
          <w:lang w:val="pt-BR"/>
        </w:rPr>
        <w:t xml:space="preserve"> no </w:t>
      </w:r>
      <w:r w:rsidR="009C3F34" w:rsidRPr="00B778FB">
        <w:rPr>
          <w:lang w:val="pt-BR"/>
        </w:rPr>
        <w:t>processo</w:t>
      </w:r>
      <w:r w:rsidR="005D084B" w:rsidRPr="00B778FB">
        <w:rPr>
          <w:lang w:val="pt-BR"/>
        </w:rPr>
        <w:t xml:space="preserve"> perante este Tribunal</w:t>
      </w:r>
      <w:r w:rsidR="00C817EE" w:rsidRPr="00B778FB">
        <w:rPr>
          <w:lang w:val="pt-BR"/>
        </w:rPr>
        <w:t>,</w:t>
      </w:r>
      <w:r w:rsidR="00643023" w:rsidRPr="00B778FB">
        <w:rPr>
          <w:lang w:val="pt-BR"/>
        </w:rPr>
        <w:t xml:space="preserve"> em atenção</w:t>
      </w:r>
      <w:r w:rsidR="00B13DD6" w:rsidRPr="00B778FB">
        <w:rPr>
          <w:lang w:val="pt-BR"/>
        </w:rPr>
        <w:t xml:space="preserve"> aos </w:t>
      </w:r>
      <w:r w:rsidR="009C3F34" w:rsidRPr="00B778FB">
        <w:rPr>
          <w:lang w:val="pt-BR"/>
        </w:rPr>
        <w:t>princípio</w:t>
      </w:r>
      <w:r w:rsidR="00C817EE" w:rsidRPr="00B778FB">
        <w:rPr>
          <w:lang w:val="pt-BR"/>
        </w:rPr>
        <w:t xml:space="preserve">s de </w:t>
      </w:r>
      <w:r w:rsidR="00643023" w:rsidRPr="00B778FB">
        <w:rPr>
          <w:lang w:val="pt-BR"/>
        </w:rPr>
        <w:t>contraditório</w:t>
      </w:r>
      <w:r w:rsidR="00C817EE" w:rsidRPr="00B778FB">
        <w:rPr>
          <w:lang w:val="pt-BR"/>
        </w:rPr>
        <w:t xml:space="preserve">, </w:t>
      </w:r>
      <w:r w:rsidR="00643023" w:rsidRPr="00B778FB">
        <w:rPr>
          <w:lang w:val="pt-BR"/>
        </w:rPr>
        <w:t>defesa</w:t>
      </w:r>
      <w:r w:rsidR="00B13DD6" w:rsidRPr="00B778FB">
        <w:rPr>
          <w:lang w:val="pt-BR"/>
        </w:rPr>
        <w:t xml:space="preserve"> e </w:t>
      </w:r>
      <w:r w:rsidR="00780BCB" w:rsidRPr="00B778FB">
        <w:rPr>
          <w:lang w:val="pt-BR"/>
        </w:rPr>
        <w:t>lealdade</w:t>
      </w:r>
      <w:r w:rsidR="00C817EE" w:rsidRPr="00B778FB">
        <w:rPr>
          <w:lang w:val="pt-BR"/>
        </w:rPr>
        <w:t xml:space="preserve"> </w:t>
      </w:r>
      <w:r w:rsidR="008C4B18" w:rsidRPr="00B778FB">
        <w:rPr>
          <w:lang w:val="pt-BR"/>
        </w:rPr>
        <w:t>processual</w:t>
      </w:r>
      <w:r w:rsidR="00C817EE" w:rsidRPr="00B778FB">
        <w:rPr>
          <w:lang w:val="pt-BR"/>
        </w:rPr>
        <w:t xml:space="preserve">, </w:t>
      </w:r>
      <w:r w:rsidR="00643023" w:rsidRPr="00B778FB">
        <w:rPr>
          <w:lang w:val="pt-BR"/>
        </w:rPr>
        <w:t>esta</w:t>
      </w:r>
      <w:r w:rsidR="00C817EE" w:rsidRPr="00B778FB">
        <w:rPr>
          <w:lang w:val="pt-BR"/>
        </w:rPr>
        <w:t xml:space="preserve"> </w:t>
      </w:r>
      <w:r w:rsidR="00643023" w:rsidRPr="00B778FB">
        <w:rPr>
          <w:lang w:val="pt-BR"/>
        </w:rPr>
        <w:t xml:space="preserve">faculdade </w:t>
      </w:r>
      <w:r w:rsidR="00C817EE" w:rsidRPr="00B778FB">
        <w:rPr>
          <w:lang w:val="pt-BR"/>
        </w:rPr>
        <w:t>n</w:t>
      </w:r>
      <w:r w:rsidR="00780BCB" w:rsidRPr="00B778FB">
        <w:rPr>
          <w:lang w:val="pt-BR"/>
        </w:rPr>
        <w:t>ã</w:t>
      </w:r>
      <w:r w:rsidR="00C817EE" w:rsidRPr="00B778FB">
        <w:rPr>
          <w:lang w:val="pt-BR"/>
        </w:rPr>
        <w:t>o</w:t>
      </w:r>
      <w:r w:rsidR="009C3F34" w:rsidRPr="00B778FB">
        <w:rPr>
          <w:lang w:val="pt-BR"/>
        </w:rPr>
        <w:t xml:space="preserve"> os </w:t>
      </w:r>
      <w:r w:rsidR="00C817EE" w:rsidRPr="00B778FB">
        <w:rPr>
          <w:lang w:val="pt-BR"/>
        </w:rPr>
        <w:t xml:space="preserve">exime de </w:t>
      </w:r>
      <w:r w:rsidR="00780BCB" w:rsidRPr="00B778FB">
        <w:rPr>
          <w:lang w:val="pt-BR"/>
        </w:rPr>
        <w:t>a</w:t>
      </w:r>
      <w:r w:rsidR="00C817EE" w:rsidRPr="00B778FB">
        <w:rPr>
          <w:lang w:val="pt-BR"/>
        </w:rPr>
        <w:t>present</w:t>
      </w:r>
      <w:r w:rsidR="008C4B18" w:rsidRPr="00B778FB">
        <w:rPr>
          <w:lang w:val="pt-BR"/>
        </w:rPr>
        <w:t xml:space="preserve">á-los </w:t>
      </w:r>
      <w:r w:rsidR="00B13DD6" w:rsidRPr="00B778FB">
        <w:rPr>
          <w:lang w:val="pt-BR"/>
        </w:rPr>
        <w:t xml:space="preserve">na </w:t>
      </w:r>
      <w:r w:rsidR="009C3F34" w:rsidRPr="00B778FB">
        <w:rPr>
          <w:lang w:val="pt-BR"/>
        </w:rPr>
        <w:t>primeira</w:t>
      </w:r>
      <w:r w:rsidR="00C817EE" w:rsidRPr="00B778FB">
        <w:rPr>
          <w:lang w:val="pt-BR"/>
        </w:rPr>
        <w:t xml:space="preserve"> </w:t>
      </w:r>
      <w:r w:rsidR="009C3F34" w:rsidRPr="00B778FB">
        <w:rPr>
          <w:lang w:val="pt-BR"/>
        </w:rPr>
        <w:t xml:space="preserve">oportunidade processual </w:t>
      </w:r>
      <w:r w:rsidR="00780BCB" w:rsidRPr="00B778FB">
        <w:rPr>
          <w:lang w:val="pt-BR"/>
        </w:rPr>
        <w:t xml:space="preserve">concedida </w:t>
      </w:r>
      <w:r w:rsidR="00C817EE" w:rsidRPr="00B778FB">
        <w:rPr>
          <w:lang w:val="pt-BR"/>
        </w:rPr>
        <w:t>para</w:t>
      </w:r>
      <w:r w:rsidR="00643023" w:rsidRPr="00B778FB">
        <w:rPr>
          <w:lang w:val="pt-BR"/>
        </w:rPr>
        <w:t xml:space="preserve"> estes efeito</w:t>
      </w:r>
      <w:r w:rsidR="00C817EE" w:rsidRPr="00B778FB">
        <w:rPr>
          <w:lang w:val="pt-BR"/>
        </w:rPr>
        <w:t>s, o</w:t>
      </w:r>
      <w:r w:rsidR="00780BCB" w:rsidRPr="00B778FB">
        <w:rPr>
          <w:lang w:val="pt-BR"/>
        </w:rPr>
        <w:t>u</w:t>
      </w:r>
      <w:r w:rsidR="009C3F34" w:rsidRPr="00B778FB">
        <w:rPr>
          <w:lang w:val="pt-BR"/>
        </w:rPr>
        <w:t xml:space="preserve"> seja</w:t>
      </w:r>
      <w:r w:rsidR="00780BCB" w:rsidRPr="00B778FB">
        <w:rPr>
          <w:lang w:val="pt-BR"/>
        </w:rPr>
        <w:t>,</w:t>
      </w:r>
      <w:r w:rsidR="009C3F34" w:rsidRPr="00B778FB">
        <w:rPr>
          <w:lang w:val="pt-BR"/>
        </w:rPr>
        <w:t xml:space="preserve"> </w:t>
      </w:r>
      <w:r w:rsidR="00643023" w:rsidRPr="00B778FB">
        <w:rPr>
          <w:lang w:val="pt-BR"/>
        </w:rPr>
        <w:t>em</w:t>
      </w:r>
      <w:r w:rsidR="009C3F34" w:rsidRPr="00B778FB">
        <w:rPr>
          <w:lang w:val="pt-BR"/>
        </w:rPr>
        <w:t xml:space="preserve"> seu </w:t>
      </w:r>
      <w:r w:rsidR="00C61D12" w:rsidRPr="00B778FB">
        <w:rPr>
          <w:lang w:val="pt-BR"/>
        </w:rPr>
        <w:t xml:space="preserve">escrito de </w:t>
      </w:r>
      <w:r w:rsidR="001157CB" w:rsidRPr="00B778FB">
        <w:rPr>
          <w:lang w:val="pt-BR"/>
        </w:rPr>
        <w:t>petições</w:t>
      </w:r>
      <w:r w:rsidR="00B13DD6" w:rsidRPr="00B778FB">
        <w:rPr>
          <w:lang w:val="pt-BR"/>
        </w:rPr>
        <w:t xml:space="preserve"> e </w:t>
      </w:r>
      <w:r w:rsidR="00C817EE" w:rsidRPr="00B778FB">
        <w:rPr>
          <w:lang w:val="pt-BR"/>
        </w:rPr>
        <w:t>argumentos</w:t>
      </w:r>
      <w:r w:rsidR="00780BCB" w:rsidRPr="00B778FB">
        <w:rPr>
          <w:lang w:val="pt-BR"/>
        </w:rPr>
        <w:t>.</w:t>
      </w:r>
      <w:r w:rsidR="00C817EE" w:rsidRPr="00B778FB">
        <w:rPr>
          <w:rStyle w:val="Refdenotaalpie"/>
          <w:lang w:val="pt-BR"/>
        </w:rPr>
        <w:footnoteReference w:id="289"/>
      </w:r>
      <w:r w:rsidR="002B2752" w:rsidRPr="00B778FB">
        <w:rPr>
          <w:lang w:val="pt-BR"/>
        </w:rPr>
        <w:t xml:space="preserve"> </w:t>
      </w:r>
      <w:r w:rsidR="00780BCB" w:rsidRPr="00B778FB">
        <w:rPr>
          <w:lang w:val="pt-BR"/>
        </w:rPr>
        <w:t>A</w:t>
      </w:r>
      <w:r w:rsidR="002B2752" w:rsidRPr="00B778FB">
        <w:rPr>
          <w:lang w:val="pt-BR"/>
        </w:rPr>
        <w:t xml:space="preserve">pesar </w:t>
      </w:r>
      <w:r w:rsidR="00C817EE" w:rsidRPr="00B778FB">
        <w:rPr>
          <w:lang w:val="pt-BR"/>
        </w:rPr>
        <w:t>de que</w:t>
      </w:r>
      <w:r w:rsidR="009C3F34" w:rsidRPr="00B778FB">
        <w:rPr>
          <w:lang w:val="pt-BR"/>
        </w:rPr>
        <w:t xml:space="preserve"> os </w:t>
      </w:r>
      <w:r w:rsidR="008C4B18" w:rsidRPr="00B778FB">
        <w:rPr>
          <w:lang w:val="pt-BR"/>
        </w:rPr>
        <w:t>representante</w:t>
      </w:r>
      <w:r w:rsidR="00C817EE" w:rsidRPr="00B778FB">
        <w:rPr>
          <w:lang w:val="pt-BR"/>
        </w:rPr>
        <w:t>s n</w:t>
      </w:r>
      <w:r w:rsidR="00780BCB" w:rsidRPr="00B778FB">
        <w:rPr>
          <w:lang w:val="pt-BR"/>
        </w:rPr>
        <w:t>ã</w:t>
      </w:r>
      <w:r w:rsidR="00C817EE" w:rsidRPr="00B778FB">
        <w:rPr>
          <w:lang w:val="pt-BR"/>
        </w:rPr>
        <w:t xml:space="preserve">o </w:t>
      </w:r>
      <w:r w:rsidR="00643023" w:rsidRPr="00B778FB">
        <w:rPr>
          <w:lang w:val="pt-BR"/>
        </w:rPr>
        <w:t>alegaram</w:t>
      </w:r>
      <w:r w:rsidR="009C3F34" w:rsidRPr="00B778FB">
        <w:rPr>
          <w:lang w:val="pt-BR"/>
        </w:rPr>
        <w:t xml:space="preserve"> a </w:t>
      </w:r>
      <w:r w:rsidR="00C817EE" w:rsidRPr="00B778FB">
        <w:rPr>
          <w:lang w:val="pt-BR"/>
        </w:rPr>
        <w:t>viola</w:t>
      </w:r>
      <w:r w:rsidR="00643023" w:rsidRPr="00B778FB">
        <w:rPr>
          <w:lang w:val="pt-BR"/>
        </w:rPr>
        <w:t xml:space="preserve">ção da </w:t>
      </w:r>
      <w:r w:rsidR="00C817EE" w:rsidRPr="00B778FB">
        <w:rPr>
          <w:lang w:val="pt-BR"/>
        </w:rPr>
        <w:t>referida Conven</w:t>
      </w:r>
      <w:r w:rsidR="00643023" w:rsidRPr="00B778FB">
        <w:rPr>
          <w:lang w:val="pt-BR"/>
        </w:rPr>
        <w:t>ção</w:t>
      </w:r>
      <w:r w:rsidR="00C817EE" w:rsidRPr="00B778FB">
        <w:rPr>
          <w:lang w:val="pt-BR"/>
        </w:rPr>
        <w:t xml:space="preserve"> de Belem do Pará</w:t>
      </w:r>
      <w:r w:rsidR="00B13DD6" w:rsidRPr="00B778FB">
        <w:rPr>
          <w:lang w:val="pt-BR"/>
        </w:rPr>
        <w:t xml:space="preserve"> no </w:t>
      </w:r>
      <w:r w:rsidR="00C817EE" w:rsidRPr="00B778FB">
        <w:rPr>
          <w:lang w:val="pt-BR"/>
        </w:rPr>
        <w:t xml:space="preserve">momento </w:t>
      </w:r>
      <w:r w:rsidR="009C3F34" w:rsidRPr="00B778FB">
        <w:rPr>
          <w:lang w:val="pt-BR"/>
        </w:rPr>
        <w:t xml:space="preserve">processual </w:t>
      </w:r>
      <w:r w:rsidR="00C817EE" w:rsidRPr="00B778FB">
        <w:rPr>
          <w:lang w:val="pt-BR"/>
        </w:rPr>
        <w:t>oportuno,</w:t>
      </w:r>
      <w:r w:rsidR="009C3F34" w:rsidRPr="00B778FB">
        <w:rPr>
          <w:lang w:val="pt-BR"/>
        </w:rPr>
        <w:t xml:space="preserve"> a </w:t>
      </w:r>
      <w:r w:rsidR="00C817EE" w:rsidRPr="00B778FB">
        <w:rPr>
          <w:lang w:val="pt-BR"/>
        </w:rPr>
        <w:t xml:space="preserve">Corte se pronunciará </w:t>
      </w:r>
      <w:r w:rsidR="00643023" w:rsidRPr="00B778FB">
        <w:rPr>
          <w:lang w:val="pt-BR"/>
        </w:rPr>
        <w:t xml:space="preserve">sobre </w:t>
      </w:r>
      <w:r w:rsidR="00780BCB" w:rsidRPr="00B778FB">
        <w:rPr>
          <w:lang w:val="pt-BR"/>
        </w:rPr>
        <w:t>esta</w:t>
      </w:r>
      <w:r w:rsidR="00643023" w:rsidRPr="00B778FB">
        <w:rPr>
          <w:lang w:val="pt-BR"/>
        </w:rPr>
        <w:t xml:space="preserve"> </w:t>
      </w:r>
      <w:r w:rsidR="005D084B" w:rsidRPr="00B778FB">
        <w:rPr>
          <w:lang w:val="pt-BR"/>
        </w:rPr>
        <w:t>alegação</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277</w:t>
      </w:r>
      <w:r w:rsidR="00C817EE" w:rsidRPr="00B778FB">
        <w:rPr>
          <w:lang w:val="pt-BR"/>
        </w:rPr>
        <w:t>.</w:t>
      </w:r>
      <w:r w:rsidR="00C817EE" w:rsidRPr="00B778FB">
        <w:rPr>
          <w:lang w:val="pt-BR"/>
        </w:rPr>
        <w:tab/>
      </w:r>
      <w:r w:rsidR="00643023" w:rsidRPr="00B778FB">
        <w:rPr>
          <w:lang w:val="pt-BR"/>
        </w:rPr>
        <w:t xml:space="preserve">No </w:t>
      </w:r>
      <w:r w:rsidR="00C817EE" w:rsidRPr="00B778FB">
        <w:rPr>
          <w:i/>
          <w:lang w:val="pt-BR"/>
        </w:rPr>
        <w:t xml:space="preserve">caso </w:t>
      </w:r>
      <w:r w:rsidR="00780BCB" w:rsidRPr="00B778FB">
        <w:rPr>
          <w:i/>
          <w:lang w:val="pt-BR"/>
        </w:rPr>
        <w:t xml:space="preserve">do Presídio </w:t>
      </w:r>
      <w:r w:rsidR="00C817EE" w:rsidRPr="00B778FB">
        <w:rPr>
          <w:i/>
          <w:lang w:val="pt-BR"/>
        </w:rPr>
        <w:t>Castro Castro</w:t>
      </w:r>
      <w:r w:rsidR="00C817EE" w:rsidRPr="00B778FB">
        <w:rPr>
          <w:lang w:val="pt-BR"/>
        </w:rPr>
        <w:t xml:space="preserve"> vs. </w:t>
      </w:r>
      <w:r w:rsidR="009C3F34" w:rsidRPr="00B778FB">
        <w:rPr>
          <w:lang w:val="pt-BR"/>
        </w:rPr>
        <w:t>Peru</w:t>
      </w:r>
      <w:r w:rsidR="00C817EE" w:rsidRPr="00B778FB">
        <w:rPr>
          <w:lang w:val="pt-BR"/>
        </w:rPr>
        <w:t>,</w:t>
      </w:r>
      <w:r w:rsidR="009C3F34" w:rsidRPr="00B778FB">
        <w:rPr>
          <w:lang w:val="pt-BR"/>
        </w:rPr>
        <w:t xml:space="preserve"> a </w:t>
      </w:r>
      <w:r w:rsidR="00C817EE" w:rsidRPr="00B778FB">
        <w:rPr>
          <w:lang w:val="pt-BR"/>
        </w:rPr>
        <w:t xml:space="preserve">Corte se </w:t>
      </w:r>
      <w:r w:rsidR="009C3F34" w:rsidRPr="00B778FB">
        <w:rPr>
          <w:lang w:val="pt-BR"/>
        </w:rPr>
        <w:t>referiu</w:t>
      </w:r>
      <w:r w:rsidR="00C817EE" w:rsidRPr="00B778FB">
        <w:rPr>
          <w:lang w:val="pt-BR"/>
        </w:rPr>
        <w:t xml:space="preserve"> a </w:t>
      </w:r>
      <w:r w:rsidR="00643023" w:rsidRPr="00B778FB">
        <w:rPr>
          <w:lang w:val="pt-BR"/>
        </w:rPr>
        <w:t xml:space="preserve">alguns </w:t>
      </w:r>
      <w:r w:rsidR="00C817EE" w:rsidRPr="00B778FB">
        <w:rPr>
          <w:lang w:val="pt-BR"/>
        </w:rPr>
        <w:t xml:space="preserve">alcances </w:t>
      </w:r>
      <w:r w:rsidR="00643023" w:rsidRPr="00B778FB">
        <w:rPr>
          <w:lang w:val="pt-BR"/>
        </w:rPr>
        <w:t>do artigo</w:t>
      </w:r>
      <w:r w:rsidR="00C817EE" w:rsidRPr="00B778FB">
        <w:rPr>
          <w:lang w:val="pt-BR"/>
        </w:rPr>
        <w:t xml:space="preserve"> </w:t>
      </w:r>
      <w:proofErr w:type="gramStart"/>
      <w:r w:rsidRPr="00B778FB">
        <w:rPr>
          <w:lang w:val="pt-BR"/>
        </w:rPr>
        <w:t>5</w:t>
      </w:r>
      <w:proofErr w:type="gramEnd"/>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Americana</w:t>
      </w:r>
      <w:r w:rsidR="00643023" w:rsidRPr="00B778FB">
        <w:rPr>
          <w:lang w:val="pt-BR"/>
        </w:rPr>
        <w:t xml:space="preserve"> </w:t>
      </w:r>
      <w:r w:rsidR="00EA57DB" w:rsidRPr="00B778FB">
        <w:rPr>
          <w:lang w:val="pt-BR"/>
        </w:rPr>
        <w:t>quanto</w:t>
      </w:r>
      <w:r w:rsidR="00B13DD6" w:rsidRPr="00B778FB">
        <w:rPr>
          <w:lang w:val="pt-BR"/>
        </w:rPr>
        <w:t xml:space="preserve"> a </w:t>
      </w:r>
      <w:r w:rsidR="00C817EE" w:rsidRPr="00B778FB">
        <w:rPr>
          <w:lang w:val="pt-BR"/>
        </w:rPr>
        <w:t xml:space="preserve">aspectos específicos de </w:t>
      </w:r>
      <w:r w:rsidR="00B13DD6" w:rsidRPr="00B778FB">
        <w:rPr>
          <w:lang w:val="pt-BR"/>
        </w:rPr>
        <w:t>violência</w:t>
      </w:r>
      <w:r w:rsidR="00C817EE" w:rsidRPr="00B778FB">
        <w:rPr>
          <w:lang w:val="pt-BR"/>
        </w:rPr>
        <w:t xml:space="preserve"> contra</w:t>
      </w:r>
      <w:r w:rsidR="009C3F34" w:rsidRPr="00B778FB">
        <w:rPr>
          <w:lang w:val="pt-BR"/>
        </w:rPr>
        <w:t xml:space="preserve"> a mulher</w:t>
      </w:r>
      <w:r w:rsidR="00C817EE" w:rsidRPr="00B778FB">
        <w:rPr>
          <w:lang w:val="pt-BR"/>
        </w:rPr>
        <w:t xml:space="preserve">, considerando como </w:t>
      </w:r>
      <w:r w:rsidR="009C3F34" w:rsidRPr="00B778FB">
        <w:rPr>
          <w:lang w:val="pt-BR"/>
        </w:rPr>
        <w:t xml:space="preserve">referência </w:t>
      </w:r>
      <w:r w:rsidR="00C817EE" w:rsidRPr="00B778FB">
        <w:rPr>
          <w:lang w:val="pt-BR"/>
        </w:rPr>
        <w:t>de interpreta</w:t>
      </w:r>
      <w:r w:rsidR="00643023" w:rsidRPr="00B778FB">
        <w:rPr>
          <w:lang w:val="pt-BR"/>
        </w:rPr>
        <w:t>ção</w:t>
      </w:r>
      <w:r w:rsidR="009C3F34" w:rsidRPr="00B778FB">
        <w:rPr>
          <w:lang w:val="pt-BR"/>
        </w:rPr>
        <w:t xml:space="preserve"> as </w:t>
      </w:r>
      <w:r w:rsidR="00C817EE" w:rsidRPr="00B778FB">
        <w:rPr>
          <w:lang w:val="pt-BR"/>
        </w:rPr>
        <w:t>disposi</w:t>
      </w:r>
      <w:r w:rsidR="00643023" w:rsidRPr="00B778FB">
        <w:rPr>
          <w:lang w:val="pt-BR"/>
        </w:rPr>
        <w:t>ções</w:t>
      </w:r>
      <w:r w:rsidR="00C817EE" w:rsidRPr="00B778FB">
        <w:rPr>
          <w:lang w:val="pt-BR"/>
        </w:rPr>
        <w:t xml:space="preserve"> pertinentes</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de Belem do Pará</w:t>
      </w:r>
      <w:r w:rsidR="00B13DD6" w:rsidRPr="00B778FB">
        <w:rPr>
          <w:lang w:val="pt-BR"/>
        </w:rPr>
        <w:t xml:space="preserve"> e </w:t>
      </w:r>
      <w:r w:rsidR="00780BCB" w:rsidRPr="00B778FB">
        <w:rPr>
          <w:lang w:val="pt-BR"/>
        </w:rPr>
        <w:t>d</w:t>
      </w:r>
      <w:r w:rsidR="009C3F34" w:rsidRPr="00B778FB">
        <w:rPr>
          <w:lang w:val="pt-BR"/>
        </w:rPr>
        <w:t xml:space="preserve">a </w:t>
      </w:r>
      <w:r w:rsidR="00C817EE" w:rsidRPr="00B778FB">
        <w:rPr>
          <w:lang w:val="pt-BR"/>
        </w:rPr>
        <w:t>Conven</w:t>
      </w:r>
      <w:r w:rsidR="00643023" w:rsidRPr="00B778FB">
        <w:rPr>
          <w:lang w:val="pt-BR"/>
        </w:rPr>
        <w:t>ção</w:t>
      </w:r>
      <w:r w:rsidR="00C817EE" w:rsidRPr="00B778FB">
        <w:rPr>
          <w:lang w:val="pt-BR"/>
        </w:rPr>
        <w:t xml:space="preserve"> sobre </w:t>
      </w:r>
      <w:r w:rsidR="00CA4BD6" w:rsidRPr="00B778FB">
        <w:rPr>
          <w:lang w:val="pt-BR"/>
        </w:rPr>
        <w:t xml:space="preserve">a </w:t>
      </w:r>
      <w:r w:rsidR="00C817EE" w:rsidRPr="00B778FB">
        <w:rPr>
          <w:lang w:val="pt-BR"/>
        </w:rPr>
        <w:t>Elimina</w:t>
      </w:r>
      <w:r w:rsidR="00643023" w:rsidRPr="00B778FB">
        <w:rPr>
          <w:lang w:val="pt-BR"/>
        </w:rPr>
        <w:t>ção</w:t>
      </w:r>
      <w:r w:rsidR="00C817EE" w:rsidRPr="00B778FB">
        <w:rPr>
          <w:lang w:val="pt-BR"/>
        </w:rPr>
        <w:t xml:space="preserve"> de </w:t>
      </w:r>
      <w:r w:rsidR="00780BCB" w:rsidRPr="00B778FB">
        <w:rPr>
          <w:lang w:val="pt-BR"/>
        </w:rPr>
        <w:t>T</w:t>
      </w:r>
      <w:r w:rsidR="00C817EE" w:rsidRPr="00B778FB">
        <w:rPr>
          <w:lang w:val="pt-BR"/>
        </w:rPr>
        <w:t>odas</w:t>
      </w:r>
      <w:r w:rsidR="009C3F34" w:rsidRPr="00B778FB">
        <w:rPr>
          <w:lang w:val="pt-BR"/>
        </w:rPr>
        <w:t xml:space="preserve"> as </w:t>
      </w:r>
      <w:r w:rsidR="00C817EE" w:rsidRPr="00B778FB">
        <w:rPr>
          <w:lang w:val="pt-BR"/>
        </w:rPr>
        <w:t>Formas de Discrimina</w:t>
      </w:r>
      <w:r w:rsidR="00643023" w:rsidRPr="00B778FB">
        <w:rPr>
          <w:lang w:val="pt-BR"/>
        </w:rPr>
        <w:t>ção</w:t>
      </w:r>
      <w:r w:rsidR="00C817EE" w:rsidRPr="00B778FB">
        <w:rPr>
          <w:lang w:val="pt-BR"/>
        </w:rPr>
        <w:t xml:space="preserve"> contra</w:t>
      </w:r>
      <w:r w:rsidR="009C3F34" w:rsidRPr="00B778FB">
        <w:rPr>
          <w:lang w:val="pt-BR"/>
        </w:rPr>
        <w:t xml:space="preserve"> a Mulher</w:t>
      </w:r>
      <w:r w:rsidR="00643023" w:rsidRPr="00B778FB">
        <w:rPr>
          <w:lang w:val="pt-BR"/>
        </w:rPr>
        <w:t>,</w:t>
      </w:r>
      <w:r w:rsidR="002B2752" w:rsidRPr="00B778FB">
        <w:rPr>
          <w:lang w:val="pt-BR"/>
        </w:rPr>
        <w:t xml:space="preserve"> já </w:t>
      </w:r>
      <w:r w:rsidR="00C817EE" w:rsidRPr="00B778FB">
        <w:rPr>
          <w:lang w:val="pt-BR"/>
        </w:rPr>
        <w:t>que</w:t>
      </w:r>
      <w:r w:rsidR="00643023" w:rsidRPr="00B778FB">
        <w:rPr>
          <w:lang w:val="pt-BR"/>
        </w:rPr>
        <w:t xml:space="preserve"> estes </w:t>
      </w:r>
      <w:r w:rsidR="00C817EE" w:rsidRPr="00B778FB">
        <w:rPr>
          <w:lang w:val="pt-BR"/>
        </w:rPr>
        <w:t xml:space="preserve">instrumentos </w:t>
      </w:r>
      <w:r w:rsidR="002B2752" w:rsidRPr="00B778FB">
        <w:rPr>
          <w:lang w:val="pt-BR"/>
        </w:rPr>
        <w:t>complementam</w:t>
      </w:r>
      <w:r w:rsidR="00643023" w:rsidRPr="00B778FB">
        <w:rPr>
          <w:lang w:val="pt-BR"/>
        </w:rPr>
        <w:t xml:space="preserve"> o </w:t>
      </w:r>
      <w:r w:rsidR="00C817EE" w:rsidRPr="00B778FB">
        <w:rPr>
          <w:i/>
          <w:lang w:val="pt-BR"/>
        </w:rPr>
        <w:t>corpus juris</w:t>
      </w:r>
      <w:r w:rsidR="00C817EE" w:rsidRPr="00B778FB">
        <w:rPr>
          <w:lang w:val="pt-BR"/>
        </w:rPr>
        <w:t xml:space="preserve"> internacional</w:t>
      </w:r>
      <w:r w:rsidR="00643023" w:rsidRPr="00B778FB">
        <w:rPr>
          <w:lang w:val="pt-BR"/>
        </w:rPr>
        <w:t xml:space="preserve"> em </w:t>
      </w:r>
      <w:r w:rsidR="009C3F34" w:rsidRPr="00B778FB">
        <w:rPr>
          <w:lang w:val="pt-BR"/>
        </w:rPr>
        <w:t xml:space="preserve">matéria </w:t>
      </w:r>
      <w:r w:rsidR="00C817EE" w:rsidRPr="00B778FB">
        <w:rPr>
          <w:lang w:val="pt-BR"/>
        </w:rPr>
        <w:t xml:space="preserve">de </w:t>
      </w:r>
      <w:r w:rsidR="009C3F34" w:rsidRPr="00B778FB">
        <w:rPr>
          <w:lang w:val="pt-BR"/>
        </w:rPr>
        <w:t>proteção</w:t>
      </w:r>
      <w:r w:rsidR="00643023" w:rsidRPr="00B778FB">
        <w:rPr>
          <w:lang w:val="pt-BR"/>
        </w:rPr>
        <w:t xml:space="preserve"> da </w:t>
      </w:r>
      <w:r w:rsidR="009C3F34" w:rsidRPr="00B778FB">
        <w:rPr>
          <w:lang w:val="pt-BR"/>
        </w:rPr>
        <w:t>integridade pessoa</w:t>
      </w:r>
      <w:r w:rsidR="00C817EE" w:rsidRPr="00B778FB">
        <w:rPr>
          <w:lang w:val="pt-BR"/>
        </w:rPr>
        <w:t>l</w:t>
      </w:r>
      <w:r w:rsidR="00643023" w:rsidRPr="00B778FB">
        <w:rPr>
          <w:lang w:val="pt-BR"/>
        </w:rPr>
        <w:t xml:space="preserve"> das </w:t>
      </w:r>
      <w:r w:rsidR="009C3F34" w:rsidRPr="00B778FB">
        <w:rPr>
          <w:lang w:val="pt-BR"/>
        </w:rPr>
        <w:t>mulher</w:t>
      </w:r>
      <w:r w:rsidR="00C817EE" w:rsidRPr="00B778FB">
        <w:rPr>
          <w:lang w:val="pt-BR"/>
        </w:rPr>
        <w:t xml:space="preserve">es, </w:t>
      </w:r>
      <w:r w:rsidR="00643023" w:rsidRPr="00B778FB">
        <w:rPr>
          <w:lang w:val="pt-BR"/>
        </w:rPr>
        <w:t xml:space="preserve">do qual </w:t>
      </w:r>
      <w:r w:rsidR="00C817EE" w:rsidRPr="00B778FB">
        <w:rPr>
          <w:lang w:val="pt-BR"/>
        </w:rPr>
        <w:t>forma parte</w:t>
      </w:r>
      <w:r w:rsidR="009C3F34" w:rsidRPr="00B778FB">
        <w:rPr>
          <w:lang w:val="pt-BR"/>
        </w:rPr>
        <w:t xml:space="preserve"> a </w:t>
      </w:r>
      <w:r w:rsidR="00C817EE" w:rsidRPr="00B778FB">
        <w:rPr>
          <w:lang w:val="pt-BR"/>
        </w:rPr>
        <w:t>Conven</w:t>
      </w:r>
      <w:r w:rsidR="00643023" w:rsidRPr="00B778FB">
        <w:rPr>
          <w:lang w:val="pt-BR"/>
        </w:rPr>
        <w:t>ção</w:t>
      </w:r>
      <w:r w:rsidR="00C817EE" w:rsidRPr="00B778FB">
        <w:rPr>
          <w:lang w:val="pt-BR"/>
        </w:rPr>
        <w:t xml:space="preserve"> Americana</w:t>
      </w:r>
      <w:r w:rsidR="00780BCB" w:rsidRPr="00B778FB">
        <w:rPr>
          <w:lang w:val="pt-BR"/>
        </w:rPr>
        <w:t>.</w:t>
      </w:r>
      <w:r w:rsidR="00C817EE" w:rsidRPr="00B778FB">
        <w:rPr>
          <w:rStyle w:val="Refdenotaalpie"/>
          <w:lang w:val="pt-BR"/>
        </w:rPr>
        <w:footnoteReference w:id="290"/>
      </w:r>
      <w:r w:rsidR="00643023" w:rsidRPr="00B778FB">
        <w:rPr>
          <w:lang w:val="pt-BR"/>
        </w:rPr>
        <w:t xml:space="preserve"> </w:t>
      </w:r>
      <w:r w:rsidR="00780BCB" w:rsidRPr="00B778FB">
        <w:rPr>
          <w:lang w:val="pt-BR"/>
        </w:rPr>
        <w:t>N</w:t>
      </w:r>
      <w:r w:rsidR="002B2752" w:rsidRPr="00B778FB">
        <w:rPr>
          <w:lang w:val="pt-BR"/>
        </w:rPr>
        <w:t>esse</w:t>
      </w:r>
      <w:r w:rsidR="00643023" w:rsidRPr="00B778FB">
        <w:rPr>
          <w:lang w:val="pt-BR"/>
        </w:rPr>
        <w:t xml:space="preserve"> </w:t>
      </w:r>
      <w:r w:rsidR="00C817EE" w:rsidRPr="00B778FB">
        <w:rPr>
          <w:lang w:val="pt-BR"/>
        </w:rPr>
        <w:t>caso,</w:t>
      </w:r>
      <w:r w:rsidR="009C3F34" w:rsidRPr="00B778FB">
        <w:rPr>
          <w:lang w:val="pt-BR"/>
        </w:rPr>
        <w:t xml:space="preserve"> a </w:t>
      </w:r>
      <w:r w:rsidR="00C817EE" w:rsidRPr="00B778FB">
        <w:rPr>
          <w:lang w:val="pt-BR"/>
        </w:rPr>
        <w:t xml:space="preserve">Corte </w:t>
      </w:r>
      <w:r w:rsidR="009C3F34" w:rsidRPr="00B778FB">
        <w:rPr>
          <w:lang w:val="pt-BR"/>
        </w:rPr>
        <w:t>afirmou</w:t>
      </w:r>
      <w:r w:rsidR="00C817EE" w:rsidRPr="00B778FB">
        <w:rPr>
          <w:lang w:val="pt-BR"/>
        </w:rPr>
        <w:t xml:space="preserve"> que </w:t>
      </w:r>
      <w:r w:rsidR="00EA57DB" w:rsidRPr="00B778FB">
        <w:rPr>
          <w:lang w:val="pt-BR"/>
        </w:rPr>
        <w:t xml:space="preserve">além da </w:t>
      </w:r>
      <w:r w:rsidR="009C3F34" w:rsidRPr="00B778FB">
        <w:rPr>
          <w:lang w:val="pt-BR"/>
        </w:rPr>
        <w:t>proteção</w:t>
      </w:r>
      <w:r w:rsidR="00C817EE" w:rsidRPr="00B778FB">
        <w:rPr>
          <w:lang w:val="pt-BR"/>
        </w:rPr>
        <w:t xml:space="preserve"> </w:t>
      </w:r>
      <w:r w:rsidR="00780BCB" w:rsidRPr="00B778FB">
        <w:rPr>
          <w:lang w:val="pt-BR"/>
        </w:rPr>
        <w:t>concedida pel</w:t>
      </w:r>
      <w:r w:rsidR="00643023" w:rsidRPr="00B778FB">
        <w:rPr>
          <w:lang w:val="pt-BR"/>
        </w:rPr>
        <w:t>o artigo</w:t>
      </w:r>
      <w:r w:rsidR="00C817EE" w:rsidRPr="00B778FB">
        <w:rPr>
          <w:lang w:val="pt-BR"/>
        </w:rPr>
        <w:t xml:space="preserve"> </w:t>
      </w:r>
      <w:r w:rsidRPr="00B778FB">
        <w:rPr>
          <w:lang w:val="pt-BR"/>
        </w:rPr>
        <w:t>5</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w:t>
      </w:r>
      <w:r w:rsidR="00643023" w:rsidRPr="00B778FB">
        <w:rPr>
          <w:lang w:val="pt-BR"/>
        </w:rPr>
        <w:t xml:space="preserve"> o artigo</w:t>
      </w:r>
      <w:r w:rsidR="00C817EE" w:rsidRPr="00B778FB">
        <w:rPr>
          <w:lang w:val="pt-BR"/>
        </w:rPr>
        <w:t xml:space="preserve"> </w:t>
      </w:r>
      <w:r w:rsidRPr="00B778FB">
        <w:rPr>
          <w:lang w:val="pt-BR"/>
        </w:rPr>
        <w:t>7</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de Belem do Pará </w:t>
      </w:r>
      <w:r w:rsidR="009C3F34" w:rsidRPr="00B778FB">
        <w:rPr>
          <w:lang w:val="pt-BR"/>
        </w:rPr>
        <w:t xml:space="preserve">afirma </w:t>
      </w:r>
      <w:r w:rsidR="00643023" w:rsidRPr="00B778FB">
        <w:rPr>
          <w:lang w:val="pt-BR"/>
        </w:rPr>
        <w:t>expressa</w:t>
      </w:r>
      <w:r w:rsidR="00C817EE" w:rsidRPr="00B778FB">
        <w:rPr>
          <w:lang w:val="pt-BR"/>
        </w:rPr>
        <w:t>mente que</w:t>
      </w:r>
      <w:r w:rsidR="009C3F34" w:rsidRPr="00B778FB">
        <w:rPr>
          <w:lang w:val="pt-BR"/>
        </w:rPr>
        <w:t xml:space="preserve"> os </w:t>
      </w:r>
      <w:r w:rsidR="00C817EE" w:rsidRPr="00B778FB">
        <w:rPr>
          <w:lang w:val="pt-BR"/>
        </w:rPr>
        <w:t xml:space="preserve">Estados </w:t>
      </w:r>
      <w:r w:rsidR="00643023" w:rsidRPr="00B778FB">
        <w:rPr>
          <w:lang w:val="pt-BR"/>
        </w:rPr>
        <w:t>devem</w:t>
      </w:r>
      <w:r w:rsidR="00C817EE" w:rsidRPr="00B778FB">
        <w:rPr>
          <w:lang w:val="pt-BR"/>
        </w:rPr>
        <w:t xml:space="preserve"> velar </w:t>
      </w:r>
      <w:r w:rsidR="008E2D04" w:rsidRPr="00B778FB">
        <w:rPr>
          <w:lang w:val="pt-BR"/>
        </w:rPr>
        <w:t xml:space="preserve">para que </w:t>
      </w:r>
      <w:r w:rsidR="009C3F34" w:rsidRPr="00B778FB">
        <w:rPr>
          <w:lang w:val="pt-BR"/>
        </w:rPr>
        <w:t xml:space="preserve">as </w:t>
      </w:r>
      <w:r w:rsidR="00C817EE" w:rsidRPr="00B778FB">
        <w:rPr>
          <w:lang w:val="pt-BR"/>
        </w:rPr>
        <w:t>autoridades</w:t>
      </w:r>
      <w:r w:rsidR="00B13DD6" w:rsidRPr="00B778FB">
        <w:rPr>
          <w:lang w:val="pt-BR"/>
        </w:rPr>
        <w:t xml:space="preserve"> e </w:t>
      </w:r>
      <w:r w:rsidR="00C817EE" w:rsidRPr="00B778FB">
        <w:rPr>
          <w:lang w:val="pt-BR"/>
        </w:rPr>
        <w:t>agentes esta</w:t>
      </w:r>
      <w:r w:rsidR="00B13DD6" w:rsidRPr="00B778FB">
        <w:rPr>
          <w:lang w:val="pt-BR"/>
        </w:rPr>
        <w:t>tais</w:t>
      </w:r>
      <w:r w:rsidR="00C817EE" w:rsidRPr="00B778FB">
        <w:rPr>
          <w:lang w:val="pt-BR"/>
        </w:rPr>
        <w:t xml:space="preserve"> se abs</w:t>
      </w:r>
      <w:r w:rsidR="00B13DD6" w:rsidRPr="00B778FB">
        <w:rPr>
          <w:lang w:val="pt-BR"/>
        </w:rPr>
        <w:t xml:space="preserve">tenham </w:t>
      </w:r>
      <w:r w:rsidR="00C817EE" w:rsidRPr="00B778FB">
        <w:rPr>
          <w:lang w:val="pt-BR"/>
        </w:rPr>
        <w:t xml:space="preserve">de </w:t>
      </w:r>
      <w:r w:rsidR="00643023" w:rsidRPr="00B778FB">
        <w:rPr>
          <w:lang w:val="pt-BR"/>
        </w:rPr>
        <w:t>qualquer</w:t>
      </w:r>
      <w:r w:rsidR="00C817EE" w:rsidRPr="00B778FB">
        <w:rPr>
          <w:lang w:val="pt-BR"/>
        </w:rPr>
        <w:t xml:space="preserve"> </w:t>
      </w:r>
      <w:r w:rsidR="002B2752" w:rsidRPr="00B778FB">
        <w:rPr>
          <w:lang w:val="pt-BR"/>
        </w:rPr>
        <w:t>ação</w:t>
      </w:r>
      <w:r w:rsidR="00C817EE" w:rsidRPr="00B778FB">
        <w:rPr>
          <w:lang w:val="pt-BR"/>
        </w:rPr>
        <w:t xml:space="preserve"> o</w:t>
      </w:r>
      <w:r w:rsidR="00780BCB" w:rsidRPr="00B778FB">
        <w:rPr>
          <w:lang w:val="pt-BR"/>
        </w:rPr>
        <w:t>u</w:t>
      </w:r>
      <w:r w:rsidR="00C817EE" w:rsidRPr="00B778FB">
        <w:rPr>
          <w:lang w:val="pt-BR"/>
        </w:rPr>
        <w:t xml:space="preserve"> </w:t>
      </w:r>
      <w:r w:rsidR="009C3F34" w:rsidRPr="00B778FB">
        <w:rPr>
          <w:lang w:val="pt-BR"/>
        </w:rPr>
        <w:t>prática</w:t>
      </w:r>
      <w:r w:rsidR="00C817EE" w:rsidRPr="00B778FB">
        <w:rPr>
          <w:lang w:val="pt-BR"/>
        </w:rPr>
        <w:t xml:space="preserve"> de </w:t>
      </w:r>
      <w:r w:rsidR="00B13DD6" w:rsidRPr="00B778FB">
        <w:rPr>
          <w:lang w:val="pt-BR"/>
        </w:rPr>
        <w:t>violência</w:t>
      </w:r>
      <w:r w:rsidR="00C817EE" w:rsidRPr="00B778FB">
        <w:rPr>
          <w:lang w:val="pt-BR"/>
        </w:rPr>
        <w:t xml:space="preserve"> contra</w:t>
      </w:r>
      <w:r w:rsidR="009C3F34" w:rsidRPr="00B778FB">
        <w:rPr>
          <w:lang w:val="pt-BR"/>
        </w:rPr>
        <w:t xml:space="preserve"> a mulher</w:t>
      </w:r>
      <w:r w:rsidR="00780BCB" w:rsidRPr="00B778FB">
        <w:rPr>
          <w:lang w:val="pt-BR"/>
        </w:rPr>
        <w:t>.</w:t>
      </w:r>
      <w:r w:rsidR="00C817EE" w:rsidRPr="00B778FB">
        <w:rPr>
          <w:rStyle w:val="Refdenotaalpie"/>
          <w:lang w:val="pt-BR"/>
        </w:rPr>
        <w:footnoteReference w:id="291"/>
      </w:r>
      <w:r w:rsidR="00C817EE" w:rsidRPr="00B778FB">
        <w:rPr>
          <w:lang w:val="pt-BR"/>
        </w:rPr>
        <w:t xml:space="preserve"> </w:t>
      </w:r>
    </w:p>
    <w:p w:rsidR="00C817EE" w:rsidRPr="00B778FB" w:rsidRDefault="00C817EE">
      <w:pPr>
        <w:rPr>
          <w:lang w:val="pt-BR"/>
        </w:rPr>
      </w:pPr>
    </w:p>
    <w:p w:rsidR="00C817EE" w:rsidRPr="00B778FB" w:rsidRDefault="00570485">
      <w:pPr>
        <w:autoSpaceDE w:val="0"/>
        <w:autoSpaceDN w:val="0"/>
        <w:adjustRightInd w:val="0"/>
        <w:rPr>
          <w:rFonts w:cs="BookAntiqua"/>
          <w:lang w:val="pt-BR"/>
        </w:rPr>
      </w:pPr>
      <w:r w:rsidRPr="00B778FB">
        <w:rPr>
          <w:lang w:val="pt-BR"/>
        </w:rPr>
        <w:t>278</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observa que</w:t>
      </w:r>
      <w:r w:rsidR="009C3F34" w:rsidRPr="00B778FB">
        <w:rPr>
          <w:lang w:val="pt-BR"/>
        </w:rPr>
        <w:t xml:space="preserve"> os </w:t>
      </w:r>
      <w:r w:rsidR="008C4B18" w:rsidRPr="00B778FB">
        <w:rPr>
          <w:lang w:val="pt-BR"/>
        </w:rPr>
        <w:t>representante</w:t>
      </w:r>
      <w:r w:rsidR="00C817EE" w:rsidRPr="00B778FB">
        <w:rPr>
          <w:lang w:val="pt-BR"/>
        </w:rPr>
        <w:t>s se bas</w:t>
      </w:r>
      <w:r w:rsidR="00780BCB" w:rsidRPr="00B778FB">
        <w:rPr>
          <w:lang w:val="pt-BR"/>
        </w:rPr>
        <w:t xml:space="preserve">eiam </w:t>
      </w:r>
      <w:r w:rsidR="00C817EE" w:rsidRPr="00B778FB">
        <w:rPr>
          <w:lang w:val="pt-BR"/>
        </w:rPr>
        <w:t>principalmente</w:t>
      </w:r>
      <w:r w:rsidR="00643023" w:rsidRPr="00B778FB">
        <w:rPr>
          <w:lang w:val="pt-BR"/>
        </w:rPr>
        <w:t xml:space="preserve"> em</w:t>
      </w:r>
      <w:r w:rsidR="00B13DD6" w:rsidRPr="00B778FB">
        <w:rPr>
          <w:lang w:val="pt-BR"/>
        </w:rPr>
        <w:t xml:space="preserve"> um </w:t>
      </w:r>
      <w:r w:rsidR="00643023" w:rsidRPr="00B778FB">
        <w:rPr>
          <w:lang w:val="pt-BR"/>
        </w:rPr>
        <w:t>critério</w:t>
      </w:r>
      <w:r w:rsidR="00C817EE" w:rsidRPr="00B778FB">
        <w:rPr>
          <w:lang w:val="pt-BR"/>
        </w:rPr>
        <w:t xml:space="preserve"> </w:t>
      </w:r>
      <w:r w:rsidR="00780BCB" w:rsidRPr="00B778FB">
        <w:rPr>
          <w:lang w:val="pt-BR"/>
        </w:rPr>
        <w:t>q</w:t>
      </w:r>
      <w:r w:rsidR="00C817EE" w:rsidRPr="00B778FB">
        <w:rPr>
          <w:lang w:val="pt-BR"/>
        </w:rPr>
        <w:t>uantitativo para alegar que</w:t>
      </w:r>
      <w:r w:rsidR="009C3F34" w:rsidRPr="00B778FB">
        <w:rPr>
          <w:lang w:val="pt-BR"/>
        </w:rPr>
        <w:t xml:space="preserve"> os fatos</w:t>
      </w:r>
      <w:r w:rsidR="00C817EE" w:rsidRPr="00B778FB">
        <w:rPr>
          <w:lang w:val="pt-BR"/>
        </w:rPr>
        <w:t xml:space="preserve"> de </w:t>
      </w:r>
      <w:r w:rsidR="00B13DD6" w:rsidRPr="00B778FB">
        <w:rPr>
          <w:lang w:val="pt-BR"/>
        </w:rPr>
        <w:t>agressão</w:t>
      </w:r>
      <w:r w:rsidR="00C817EE" w:rsidRPr="00B778FB">
        <w:rPr>
          <w:lang w:val="pt-BR"/>
        </w:rPr>
        <w:t xml:space="preserve"> se </w:t>
      </w:r>
      <w:r w:rsidR="009C3F34" w:rsidRPr="00B778FB">
        <w:rPr>
          <w:lang w:val="pt-BR"/>
        </w:rPr>
        <w:t>produziram</w:t>
      </w:r>
      <w:r w:rsidR="00C817EE" w:rsidRPr="00B778FB">
        <w:rPr>
          <w:lang w:val="pt-BR"/>
        </w:rPr>
        <w:t xml:space="preserve"> “e</w:t>
      </w:r>
      <w:r w:rsidR="008E2D04" w:rsidRPr="00B778FB">
        <w:rPr>
          <w:lang w:val="pt-BR"/>
        </w:rPr>
        <w:t>m</w:t>
      </w:r>
      <w:r w:rsidR="00C817EE" w:rsidRPr="00B778FB">
        <w:rPr>
          <w:lang w:val="pt-BR"/>
        </w:rPr>
        <w:t xml:space="preserve"> </w:t>
      </w:r>
      <w:r w:rsidR="009C3F34" w:rsidRPr="00B778FB">
        <w:rPr>
          <w:lang w:val="pt-BR"/>
        </w:rPr>
        <w:t>razão</w:t>
      </w:r>
      <w:r w:rsidR="00C817EE" w:rsidRPr="00B778FB">
        <w:rPr>
          <w:lang w:val="pt-BR"/>
        </w:rPr>
        <w:t xml:space="preserve"> </w:t>
      </w:r>
      <w:r w:rsidR="00643023" w:rsidRPr="00B778FB">
        <w:rPr>
          <w:lang w:val="pt-BR"/>
        </w:rPr>
        <w:t xml:space="preserve">do </w:t>
      </w:r>
      <w:r w:rsidR="00C817EE" w:rsidRPr="00B778FB">
        <w:rPr>
          <w:lang w:val="pt-BR"/>
        </w:rPr>
        <w:t>sexo”</w:t>
      </w:r>
      <w:r w:rsidR="00643023" w:rsidRPr="00B778FB">
        <w:rPr>
          <w:lang w:val="pt-BR"/>
        </w:rPr>
        <w:t xml:space="preserve">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8C4B18" w:rsidRPr="00B778FB">
        <w:rPr>
          <w:lang w:val="pt-BR"/>
        </w:rPr>
        <w:t>. Em particular</w:t>
      </w:r>
      <w:r w:rsidR="00C817EE" w:rsidRPr="00B778FB">
        <w:rPr>
          <w:lang w:val="pt-BR"/>
        </w:rPr>
        <w:t>,</w:t>
      </w:r>
      <w:r w:rsidR="009C3F34" w:rsidRPr="00B778FB">
        <w:rPr>
          <w:lang w:val="pt-BR"/>
        </w:rPr>
        <w:t xml:space="preserve"> a </w:t>
      </w:r>
      <w:r w:rsidR="00C817EE" w:rsidRPr="00B778FB">
        <w:rPr>
          <w:lang w:val="pt-BR"/>
        </w:rPr>
        <w:t>Corte nota que</w:t>
      </w:r>
      <w:r w:rsidR="00643023" w:rsidRPr="00B778FB">
        <w:rPr>
          <w:lang w:val="pt-BR"/>
        </w:rPr>
        <w:t xml:space="preserve"> em </w:t>
      </w:r>
      <w:r w:rsidR="00B13DD6" w:rsidRPr="00B778FB">
        <w:rPr>
          <w:lang w:val="pt-BR"/>
        </w:rPr>
        <w:t xml:space="preserve">suas </w:t>
      </w:r>
      <w:r w:rsidR="00EA57DB" w:rsidRPr="00B778FB">
        <w:rPr>
          <w:lang w:val="pt-BR"/>
        </w:rPr>
        <w:t>alegações finais escritas</w:t>
      </w:r>
      <w:r w:rsidR="009C3F34" w:rsidRPr="00B778FB">
        <w:rPr>
          <w:lang w:val="pt-BR"/>
        </w:rPr>
        <w:t xml:space="preserve"> os </w:t>
      </w:r>
      <w:r w:rsidR="008C4B18" w:rsidRPr="00B778FB">
        <w:rPr>
          <w:lang w:val="pt-BR"/>
        </w:rPr>
        <w:t>representante</w:t>
      </w:r>
      <w:r w:rsidR="00C817EE" w:rsidRPr="00B778FB">
        <w:rPr>
          <w:lang w:val="pt-BR"/>
        </w:rPr>
        <w:t xml:space="preserve">s </w:t>
      </w:r>
      <w:r w:rsidR="008C4B18" w:rsidRPr="00B778FB">
        <w:rPr>
          <w:lang w:val="pt-BR"/>
        </w:rPr>
        <w:t>ressaltaram</w:t>
      </w:r>
      <w:r w:rsidR="00C817EE" w:rsidRPr="00B778FB">
        <w:rPr>
          <w:lang w:val="pt-BR"/>
        </w:rPr>
        <w:t xml:space="preserve"> </w:t>
      </w:r>
      <w:r w:rsidR="009C3F34" w:rsidRPr="00B778FB">
        <w:rPr>
          <w:lang w:val="pt-BR"/>
        </w:rPr>
        <w:t>fatos</w:t>
      </w:r>
      <w:r w:rsidR="00C817EE" w:rsidRPr="00B778FB">
        <w:rPr>
          <w:lang w:val="pt-BR"/>
        </w:rPr>
        <w:t xml:space="preserve"> de </w:t>
      </w:r>
      <w:r w:rsidRPr="00B778FB">
        <w:rPr>
          <w:lang w:val="pt-BR"/>
        </w:rPr>
        <w:t>13</w:t>
      </w:r>
      <w:r w:rsidR="00C817EE" w:rsidRPr="00B778FB">
        <w:rPr>
          <w:lang w:val="pt-BR"/>
        </w:rPr>
        <w:t xml:space="preserve"> de agosto de </w:t>
      </w:r>
      <w:r w:rsidRPr="00B778FB">
        <w:rPr>
          <w:lang w:val="pt-BR"/>
        </w:rPr>
        <w:t>2002</w:t>
      </w:r>
      <w:r w:rsidR="00C817EE" w:rsidRPr="00B778FB">
        <w:rPr>
          <w:lang w:val="pt-BR"/>
        </w:rPr>
        <w:t xml:space="preserve">, que </w:t>
      </w:r>
      <w:r w:rsidR="00643023" w:rsidRPr="00B778FB">
        <w:rPr>
          <w:lang w:val="pt-BR"/>
        </w:rPr>
        <w:t xml:space="preserve">afetaram </w:t>
      </w:r>
      <w:r w:rsidR="00780BCB" w:rsidRPr="00B778FB">
        <w:rPr>
          <w:lang w:val="pt-BR"/>
        </w:rPr>
        <w:t>a</w:t>
      </w:r>
      <w:r w:rsidR="00643023" w:rsidRPr="00B778FB">
        <w:rPr>
          <w:lang w:val="pt-BR"/>
        </w:rPr>
        <w:t xml:space="preserve"> </w:t>
      </w:r>
      <w:r w:rsidR="009C3F34" w:rsidRPr="00B778FB">
        <w:rPr>
          <w:lang w:val="pt-BR"/>
        </w:rPr>
        <w:t>senhora</w:t>
      </w:r>
      <w:r w:rsidR="00C817EE" w:rsidRPr="00B778FB">
        <w:rPr>
          <w:lang w:val="pt-BR"/>
        </w:rPr>
        <w:t xml:space="preserve"> </w:t>
      </w:r>
      <w:r w:rsidR="00C817EE" w:rsidRPr="00B778FB">
        <w:rPr>
          <w:rFonts w:cs="BookAntiqua-Bold"/>
          <w:bCs/>
          <w:lang w:val="pt-BR"/>
        </w:rPr>
        <w:t xml:space="preserve">Laura </w:t>
      </w:r>
      <w:r w:rsidR="009C2177" w:rsidRPr="00B778FB">
        <w:rPr>
          <w:rFonts w:cs="BookAntiqua-Bold"/>
          <w:bCs/>
          <w:lang w:val="pt-BR"/>
        </w:rPr>
        <w:t>Castellanos</w:t>
      </w:r>
      <w:r w:rsidR="00C817EE" w:rsidRPr="00B778FB">
        <w:rPr>
          <w:rFonts w:cs="BookAntiqua-Bold"/>
          <w:bCs/>
          <w:lang w:val="pt-BR"/>
        </w:rPr>
        <w:t>;</w:t>
      </w:r>
      <w:r w:rsidR="00C817EE" w:rsidRPr="00B778FB">
        <w:rPr>
          <w:lang w:val="pt-BR"/>
        </w:rPr>
        <w:t xml:space="preserve"> </w:t>
      </w:r>
      <w:r w:rsidR="009C3F34" w:rsidRPr="00B778FB">
        <w:rPr>
          <w:lang w:val="pt-BR"/>
        </w:rPr>
        <w:t>fatos</w:t>
      </w:r>
      <w:r w:rsidR="00C817EE" w:rsidRPr="00B778FB">
        <w:rPr>
          <w:lang w:val="pt-BR"/>
        </w:rPr>
        <w:t xml:space="preserve"> de </w:t>
      </w:r>
      <w:r w:rsidRPr="00B778FB">
        <w:rPr>
          <w:rFonts w:cs="BookAntiqua"/>
          <w:lang w:val="pt-BR"/>
        </w:rPr>
        <w:t>17</w:t>
      </w:r>
      <w:r w:rsidR="00C817EE" w:rsidRPr="00B778FB">
        <w:rPr>
          <w:rFonts w:cs="BookAntiqua"/>
          <w:lang w:val="pt-BR"/>
        </w:rPr>
        <w:t xml:space="preserve"> de </w:t>
      </w:r>
      <w:r w:rsidR="00643023" w:rsidRPr="00B778FB">
        <w:rPr>
          <w:rFonts w:cs="BookAntiqua"/>
          <w:lang w:val="pt-BR"/>
        </w:rPr>
        <w:t>dezembro</w:t>
      </w:r>
      <w:r w:rsidR="00C817EE" w:rsidRPr="00B778FB">
        <w:rPr>
          <w:rFonts w:cs="BookAntiqua"/>
          <w:lang w:val="pt-BR"/>
        </w:rPr>
        <w:t xml:space="preserve"> de </w:t>
      </w:r>
      <w:r w:rsidRPr="00B778FB">
        <w:rPr>
          <w:rFonts w:cs="BookAntiqua"/>
          <w:lang w:val="pt-BR"/>
        </w:rPr>
        <w:t>2001</w:t>
      </w:r>
      <w:r w:rsidR="00C817EE" w:rsidRPr="00B778FB">
        <w:rPr>
          <w:rFonts w:cs="BookAntiqua"/>
          <w:lang w:val="pt-BR"/>
        </w:rPr>
        <w:t xml:space="preserve">, </w:t>
      </w:r>
      <w:r w:rsidRPr="00B778FB">
        <w:rPr>
          <w:rFonts w:cs="BookAntiqua"/>
          <w:lang w:val="pt-BR"/>
        </w:rPr>
        <w:t>20</w:t>
      </w:r>
      <w:r w:rsidR="00C817EE" w:rsidRPr="00B778FB">
        <w:rPr>
          <w:rFonts w:cs="BookAntiqua"/>
          <w:lang w:val="pt-BR"/>
        </w:rPr>
        <w:t xml:space="preserve"> de </w:t>
      </w:r>
      <w:r w:rsidR="00643023" w:rsidRPr="00B778FB">
        <w:rPr>
          <w:rFonts w:cs="BookAntiqua"/>
          <w:lang w:val="pt-BR"/>
        </w:rPr>
        <w:t>janeiro</w:t>
      </w:r>
      <w:r w:rsidR="00B13DD6" w:rsidRPr="00B778FB">
        <w:rPr>
          <w:rFonts w:cs="BookAntiqua"/>
          <w:lang w:val="pt-BR"/>
        </w:rPr>
        <w:t xml:space="preserve"> e </w:t>
      </w:r>
      <w:r w:rsidRPr="00B778FB">
        <w:rPr>
          <w:rFonts w:cs="BookAntiqua"/>
          <w:lang w:val="pt-BR"/>
        </w:rPr>
        <w:t>18</w:t>
      </w:r>
      <w:r w:rsidR="00C817EE" w:rsidRPr="00B778FB">
        <w:rPr>
          <w:rFonts w:cs="BookAntiqua"/>
          <w:lang w:val="pt-BR"/>
        </w:rPr>
        <w:t xml:space="preserve"> de abril de </w:t>
      </w:r>
      <w:r w:rsidRPr="00B778FB">
        <w:rPr>
          <w:rFonts w:cs="BookAntiqua"/>
          <w:lang w:val="pt-BR"/>
        </w:rPr>
        <w:t>2002</w:t>
      </w:r>
      <w:r w:rsidR="00C817EE" w:rsidRPr="00B778FB">
        <w:rPr>
          <w:rFonts w:cs="BookAntiqua"/>
          <w:lang w:val="pt-BR"/>
        </w:rPr>
        <w:t xml:space="preserve">, que </w:t>
      </w:r>
      <w:r w:rsidR="00643023" w:rsidRPr="00B778FB">
        <w:rPr>
          <w:rFonts w:cs="BookAntiqua"/>
          <w:lang w:val="pt-BR"/>
        </w:rPr>
        <w:t xml:space="preserve">afetaram </w:t>
      </w:r>
      <w:r w:rsidR="00780BCB" w:rsidRPr="00B778FB">
        <w:rPr>
          <w:rFonts w:cs="BookAntiqua"/>
          <w:lang w:val="pt-BR"/>
        </w:rPr>
        <w:t>a</w:t>
      </w:r>
      <w:r w:rsidR="00643023" w:rsidRPr="00B778FB">
        <w:rPr>
          <w:rFonts w:cs="BookAntiqua"/>
          <w:lang w:val="pt-BR"/>
        </w:rPr>
        <w:t xml:space="preserve"> </w:t>
      </w:r>
      <w:r w:rsidR="009C3F34" w:rsidRPr="00B778FB">
        <w:rPr>
          <w:rFonts w:cs="BookAntiqua"/>
          <w:lang w:val="pt-BR"/>
        </w:rPr>
        <w:t>senhora</w:t>
      </w:r>
      <w:r w:rsidR="00C817EE" w:rsidRPr="00B778FB">
        <w:rPr>
          <w:rFonts w:cs="BookAntiqua"/>
          <w:lang w:val="pt-BR"/>
        </w:rPr>
        <w:t xml:space="preserve"> Luisiana Ríos</w:t>
      </w:r>
      <w:r w:rsidR="00643023" w:rsidRPr="00B778FB">
        <w:rPr>
          <w:rFonts w:cs="BookAntiqua"/>
          <w:lang w:val="pt-BR"/>
        </w:rPr>
        <w:t>, e o</w:t>
      </w:r>
      <w:r w:rsidR="009C3F34" w:rsidRPr="00B778FB">
        <w:rPr>
          <w:rFonts w:cs="BookAntiqua"/>
          <w:lang w:val="pt-BR"/>
        </w:rPr>
        <w:t xml:space="preserve"> fato </w:t>
      </w:r>
      <w:r w:rsidR="00C817EE" w:rsidRPr="00B778FB">
        <w:rPr>
          <w:rFonts w:cs="BookAntiqua"/>
          <w:lang w:val="pt-BR"/>
        </w:rPr>
        <w:t xml:space="preserve">de </w:t>
      </w:r>
      <w:proofErr w:type="gramStart"/>
      <w:r w:rsidRPr="00B778FB">
        <w:rPr>
          <w:rFonts w:cs="BookAntiqua"/>
          <w:lang w:val="pt-BR"/>
        </w:rPr>
        <w:t>9</w:t>
      </w:r>
      <w:proofErr w:type="gramEnd"/>
      <w:r w:rsidR="00C817EE" w:rsidRPr="00B778FB">
        <w:rPr>
          <w:rFonts w:cs="BookAntiqua"/>
          <w:lang w:val="pt-BR"/>
        </w:rPr>
        <w:t xml:space="preserve"> de abril de </w:t>
      </w:r>
      <w:r w:rsidRPr="00B778FB">
        <w:rPr>
          <w:rFonts w:cs="BookAntiqua"/>
          <w:lang w:val="pt-BR"/>
        </w:rPr>
        <w:t>2002</w:t>
      </w:r>
      <w:r w:rsidR="00C817EE" w:rsidRPr="00B778FB">
        <w:rPr>
          <w:rFonts w:cs="BookAntiqua"/>
          <w:lang w:val="pt-BR"/>
        </w:rPr>
        <w:t xml:space="preserve">, que </w:t>
      </w:r>
      <w:r w:rsidR="00780BCB" w:rsidRPr="00B778FB">
        <w:rPr>
          <w:rFonts w:cs="BookAntiqua"/>
          <w:lang w:val="pt-BR"/>
        </w:rPr>
        <w:t xml:space="preserve">envolveu a </w:t>
      </w:r>
      <w:r w:rsidR="009C3F34" w:rsidRPr="00B778FB">
        <w:rPr>
          <w:rFonts w:cs="BookAntiqua"/>
          <w:lang w:val="pt-BR"/>
        </w:rPr>
        <w:t>senhora</w:t>
      </w:r>
      <w:r w:rsidR="00C817EE" w:rsidRPr="00B778FB">
        <w:rPr>
          <w:rFonts w:cs="BookAntiqua"/>
          <w:lang w:val="pt-BR"/>
        </w:rPr>
        <w:t xml:space="preserve"> </w:t>
      </w:r>
      <w:r w:rsidR="00C817EE" w:rsidRPr="00B778FB">
        <w:rPr>
          <w:rFonts w:cs="BookAntiqua-Bold"/>
          <w:bCs/>
          <w:lang w:val="pt-BR"/>
        </w:rPr>
        <w:t>Isabel Mavarez.</w:t>
      </w:r>
      <w:r w:rsidR="00C817EE" w:rsidRPr="00B778FB">
        <w:rPr>
          <w:lang w:val="pt-BR"/>
        </w:rPr>
        <w:t xml:space="preserve"> </w:t>
      </w:r>
      <w:r w:rsidR="00643023" w:rsidRPr="00B778FB">
        <w:rPr>
          <w:rFonts w:cs="BookAntiqua-Bold"/>
          <w:bCs/>
          <w:lang w:val="pt-BR"/>
        </w:rPr>
        <w:t>Assim</w:t>
      </w:r>
      <w:r w:rsidR="00C817EE" w:rsidRPr="00B778FB">
        <w:rPr>
          <w:rFonts w:cs="BookAntiqua-Bold"/>
          <w:bCs/>
          <w:lang w:val="pt-BR"/>
        </w:rPr>
        <w:t>,</w:t>
      </w:r>
      <w:r w:rsidR="009C3F34" w:rsidRPr="00B778FB">
        <w:rPr>
          <w:rFonts w:cs="BookAntiqua-Bold"/>
          <w:bCs/>
          <w:lang w:val="pt-BR"/>
        </w:rPr>
        <w:t xml:space="preserve"> os </w:t>
      </w:r>
      <w:r w:rsidR="008C4B18" w:rsidRPr="00B778FB">
        <w:rPr>
          <w:rFonts w:cs="BookAntiqua-Bold"/>
          <w:bCs/>
          <w:lang w:val="pt-BR"/>
        </w:rPr>
        <w:t>representante</w:t>
      </w:r>
      <w:r w:rsidR="00C817EE" w:rsidRPr="00B778FB">
        <w:rPr>
          <w:rFonts w:cs="BookAntiqua-Bold"/>
          <w:bCs/>
          <w:lang w:val="pt-BR"/>
        </w:rPr>
        <w:t xml:space="preserve">s </w:t>
      </w:r>
      <w:r w:rsidR="00643023" w:rsidRPr="00B778FB">
        <w:rPr>
          <w:rFonts w:cs="BookAntiqua-Bold"/>
          <w:bCs/>
          <w:lang w:val="pt-BR"/>
        </w:rPr>
        <w:t>alegaram</w:t>
      </w:r>
      <w:r w:rsidR="00C817EE" w:rsidRPr="00B778FB">
        <w:rPr>
          <w:rFonts w:cs="BookAntiqua-Bold"/>
          <w:bCs/>
          <w:lang w:val="pt-BR"/>
        </w:rPr>
        <w:t xml:space="preserve"> que</w:t>
      </w:r>
      <w:r w:rsidR="009C3F34" w:rsidRPr="00B778FB">
        <w:rPr>
          <w:rFonts w:cs="BookAntiqua-Bold"/>
          <w:bCs/>
          <w:lang w:val="pt-BR"/>
        </w:rPr>
        <w:t xml:space="preserve"> a </w:t>
      </w:r>
      <w:r w:rsidR="00C817EE" w:rsidRPr="00B778FB">
        <w:rPr>
          <w:rFonts w:cs="BookAntiqua"/>
          <w:lang w:val="pt-BR"/>
        </w:rPr>
        <w:t>Corte</w:t>
      </w:r>
      <w:r w:rsidR="00643023" w:rsidRPr="00B778FB">
        <w:rPr>
          <w:rFonts w:cs="BookAntiqua"/>
          <w:lang w:val="pt-BR"/>
        </w:rPr>
        <w:t xml:space="preserve"> deve </w:t>
      </w:r>
      <w:r w:rsidR="00C817EE" w:rsidRPr="00B778FB">
        <w:rPr>
          <w:rFonts w:cs="BookAntiqua"/>
          <w:lang w:val="pt-BR"/>
        </w:rPr>
        <w:t>tomar</w:t>
      </w:r>
      <w:r w:rsidR="00643023" w:rsidRPr="00B778FB">
        <w:rPr>
          <w:rFonts w:cs="BookAntiqua"/>
          <w:lang w:val="pt-BR"/>
        </w:rPr>
        <w:t xml:space="preserve"> em conta </w:t>
      </w:r>
      <w:r w:rsidR="00C817EE" w:rsidRPr="00B778FB">
        <w:rPr>
          <w:rFonts w:cs="BookAntiqua"/>
          <w:lang w:val="pt-BR"/>
        </w:rPr>
        <w:t>que</w:t>
      </w:r>
      <w:r w:rsidR="00643023" w:rsidRPr="00B778FB">
        <w:rPr>
          <w:rFonts w:cs="BookAntiqua"/>
          <w:lang w:val="pt-BR"/>
        </w:rPr>
        <w:t xml:space="preserve"> ela</w:t>
      </w:r>
      <w:r w:rsidR="00C817EE" w:rsidRPr="00B778FB">
        <w:rPr>
          <w:rFonts w:cs="BookAntiqua"/>
          <w:lang w:val="pt-BR"/>
        </w:rPr>
        <w:t xml:space="preserve">s </w:t>
      </w:r>
      <w:r w:rsidR="00780BCB" w:rsidRPr="00B778FB">
        <w:rPr>
          <w:rFonts w:cs="BookAntiqua"/>
          <w:lang w:val="pt-BR"/>
        </w:rPr>
        <w:t xml:space="preserve">foram </w:t>
      </w:r>
      <w:r w:rsidR="00643023" w:rsidRPr="00B778FB">
        <w:rPr>
          <w:rFonts w:cs="BookAntiqua"/>
          <w:lang w:val="pt-BR"/>
        </w:rPr>
        <w:t>afeta</w:t>
      </w:r>
      <w:r w:rsidR="00C817EE" w:rsidRPr="00B778FB">
        <w:rPr>
          <w:rFonts w:cs="BookAntiqua"/>
          <w:lang w:val="pt-BR"/>
        </w:rPr>
        <w:t>das</w:t>
      </w:r>
      <w:r w:rsidR="009C3F34" w:rsidRPr="00B778FB">
        <w:rPr>
          <w:rFonts w:cs="BookAntiqua"/>
          <w:lang w:val="pt-BR"/>
        </w:rPr>
        <w:t xml:space="preserve"> pelos </w:t>
      </w:r>
      <w:r w:rsidR="00643023" w:rsidRPr="00B778FB">
        <w:rPr>
          <w:rFonts w:cs="BookAntiqua"/>
          <w:lang w:val="pt-BR"/>
        </w:rPr>
        <w:t>atos</w:t>
      </w:r>
      <w:r w:rsidR="00C817EE" w:rsidRPr="00B778FB">
        <w:rPr>
          <w:rFonts w:cs="BookAntiqua"/>
          <w:lang w:val="pt-BR"/>
        </w:rPr>
        <w:t xml:space="preserve"> de </w:t>
      </w:r>
      <w:r w:rsidR="00B13DD6" w:rsidRPr="00B778FB">
        <w:rPr>
          <w:rFonts w:cs="BookAntiqua"/>
          <w:lang w:val="pt-BR"/>
        </w:rPr>
        <w:t>violência</w:t>
      </w:r>
      <w:r w:rsidR="00C817EE" w:rsidRPr="00B778FB">
        <w:rPr>
          <w:rFonts w:cs="BookAntiqua"/>
          <w:lang w:val="pt-BR"/>
        </w:rPr>
        <w:t xml:space="preserve"> de </w:t>
      </w:r>
      <w:r w:rsidR="009C3F34" w:rsidRPr="00B778FB">
        <w:rPr>
          <w:rFonts w:cs="BookAntiqua"/>
          <w:lang w:val="pt-BR"/>
        </w:rPr>
        <w:t>maneira</w:t>
      </w:r>
      <w:r w:rsidR="00C817EE" w:rsidRPr="00B778FB">
        <w:rPr>
          <w:rFonts w:cs="BookAntiqua"/>
          <w:lang w:val="pt-BR"/>
        </w:rPr>
        <w:t xml:space="preserve"> diferente</w:t>
      </w:r>
      <w:r w:rsidR="00B13DD6" w:rsidRPr="00B778FB">
        <w:rPr>
          <w:rFonts w:cs="BookAntiqua"/>
          <w:lang w:val="pt-BR"/>
        </w:rPr>
        <w:t xml:space="preserve"> e </w:t>
      </w:r>
      <w:r w:rsidR="00643023" w:rsidRPr="00B778FB">
        <w:rPr>
          <w:rFonts w:cs="BookAntiqua"/>
          <w:lang w:val="pt-BR"/>
        </w:rPr>
        <w:t xml:space="preserve">em </w:t>
      </w:r>
      <w:r w:rsidR="009C3F34" w:rsidRPr="00B778FB">
        <w:rPr>
          <w:rFonts w:cs="BookAntiqua"/>
          <w:lang w:val="pt-BR"/>
        </w:rPr>
        <w:t xml:space="preserve">maior </w:t>
      </w:r>
      <w:r w:rsidR="00C817EE" w:rsidRPr="00B778FB">
        <w:rPr>
          <w:rFonts w:cs="BookAntiqua"/>
          <w:lang w:val="pt-BR"/>
        </w:rPr>
        <w:t>propor</w:t>
      </w:r>
      <w:r w:rsidR="00643023" w:rsidRPr="00B778FB">
        <w:rPr>
          <w:rFonts w:cs="BookAntiqua"/>
          <w:lang w:val="pt-BR"/>
        </w:rPr>
        <w:t>ção</w:t>
      </w:r>
      <w:r w:rsidR="00B13DD6" w:rsidRPr="00B778FB">
        <w:rPr>
          <w:rFonts w:cs="BookAntiqua"/>
          <w:lang w:val="pt-BR"/>
        </w:rPr>
        <w:t xml:space="preserve"> às </w:t>
      </w:r>
      <w:r w:rsidR="009C3F34" w:rsidRPr="00B778FB">
        <w:rPr>
          <w:rFonts w:cs="BookAntiqua"/>
          <w:lang w:val="pt-BR"/>
        </w:rPr>
        <w:t>suposta</w:t>
      </w:r>
      <w:r w:rsidR="00C817EE" w:rsidRPr="00B778FB">
        <w:rPr>
          <w:rFonts w:cs="BookAntiqua"/>
          <w:lang w:val="pt-BR"/>
        </w:rPr>
        <w:t xml:space="preserve">s </w:t>
      </w:r>
      <w:r w:rsidR="00B13DD6" w:rsidRPr="00B778FB">
        <w:rPr>
          <w:rFonts w:cs="BookAntiqua"/>
          <w:lang w:val="pt-BR"/>
        </w:rPr>
        <w:t>vítima</w:t>
      </w:r>
      <w:r w:rsidR="00C817EE" w:rsidRPr="00B778FB">
        <w:rPr>
          <w:rFonts w:cs="BookAntiqua"/>
          <w:lang w:val="pt-BR"/>
        </w:rPr>
        <w:t xml:space="preserve">s </w:t>
      </w:r>
      <w:r w:rsidR="00B13DD6" w:rsidRPr="00B778FB">
        <w:rPr>
          <w:rFonts w:cs="BookAntiqua"/>
          <w:lang w:val="pt-BR"/>
        </w:rPr>
        <w:t>homens</w:t>
      </w:r>
      <w:r w:rsidR="00C817EE" w:rsidRPr="00B778FB">
        <w:rPr>
          <w:rFonts w:cs="BookAntiqua"/>
          <w:lang w:val="pt-BR"/>
        </w:rPr>
        <w:t>.</w:t>
      </w:r>
    </w:p>
    <w:p w:rsidR="00C817EE" w:rsidRPr="00B778FB" w:rsidRDefault="00C817EE">
      <w:pPr>
        <w:rPr>
          <w:lang w:val="pt-BR"/>
        </w:rPr>
      </w:pPr>
    </w:p>
    <w:p w:rsidR="00C817EE" w:rsidRPr="00B778FB" w:rsidRDefault="00570485">
      <w:pPr>
        <w:rPr>
          <w:lang w:val="pt-BR"/>
        </w:rPr>
      </w:pPr>
      <w:r w:rsidRPr="00B778FB">
        <w:rPr>
          <w:lang w:val="pt-BR"/>
        </w:rPr>
        <w:t>279</w:t>
      </w:r>
      <w:r w:rsidR="00C817EE" w:rsidRPr="00B778FB">
        <w:rPr>
          <w:lang w:val="pt-BR"/>
        </w:rPr>
        <w:t>.</w:t>
      </w:r>
      <w:r w:rsidR="00C817EE" w:rsidRPr="00B778FB">
        <w:rPr>
          <w:lang w:val="pt-BR"/>
        </w:rPr>
        <w:tab/>
        <w:t xml:space="preserve">Este Tribunal considera </w:t>
      </w:r>
      <w:r w:rsidR="009C3F34" w:rsidRPr="00B778FB">
        <w:rPr>
          <w:lang w:val="pt-BR"/>
        </w:rPr>
        <w:t>necessári</w:t>
      </w:r>
      <w:r w:rsidR="00C817EE" w:rsidRPr="00B778FB">
        <w:rPr>
          <w:lang w:val="pt-BR"/>
        </w:rPr>
        <w:t xml:space="preserve">o </w:t>
      </w:r>
      <w:r w:rsidR="008C4B18" w:rsidRPr="00B778FB">
        <w:rPr>
          <w:lang w:val="pt-BR"/>
        </w:rPr>
        <w:t>esclarecer</w:t>
      </w:r>
      <w:r w:rsidR="00C817EE" w:rsidRPr="00B778FB">
        <w:rPr>
          <w:lang w:val="pt-BR"/>
        </w:rPr>
        <w:t xml:space="preserve"> que </w:t>
      </w:r>
      <w:r w:rsidR="00CA4BD6" w:rsidRPr="00B778FB">
        <w:rPr>
          <w:lang w:val="pt-BR"/>
        </w:rPr>
        <w:t xml:space="preserve">nem </w:t>
      </w:r>
      <w:r w:rsidR="00C817EE" w:rsidRPr="00B778FB">
        <w:rPr>
          <w:lang w:val="pt-BR"/>
        </w:rPr>
        <w:t>toda viola</w:t>
      </w:r>
      <w:r w:rsidR="00643023" w:rsidRPr="00B778FB">
        <w:rPr>
          <w:lang w:val="pt-BR"/>
        </w:rPr>
        <w:t>ção</w:t>
      </w:r>
      <w:r w:rsidR="00C817EE" w:rsidRPr="00B778FB">
        <w:rPr>
          <w:lang w:val="pt-BR"/>
        </w:rPr>
        <w:t xml:space="preserve"> de</w:t>
      </w:r>
      <w:r w:rsidR="00B13DD6" w:rsidRPr="00B778FB">
        <w:rPr>
          <w:lang w:val="pt-BR"/>
        </w:rPr>
        <w:t xml:space="preserve"> um </w:t>
      </w:r>
      <w:r w:rsidR="00643023" w:rsidRPr="00B778FB">
        <w:rPr>
          <w:lang w:val="pt-BR"/>
        </w:rPr>
        <w:t>direito</w:t>
      </w:r>
      <w:r w:rsidR="00C817EE" w:rsidRPr="00B778FB">
        <w:rPr>
          <w:lang w:val="pt-BR"/>
        </w:rPr>
        <w:t xml:space="preserve"> humano cometida</w:t>
      </w:r>
      <w:r w:rsidR="00643023" w:rsidRPr="00B778FB">
        <w:rPr>
          <w:lang w:val="pt-BR"/>
        </w:rPr>
        <w:t xml:space="preserve"> em </w:t>
      </w:r>
      <w:r w:rsidR="009C3F34" w:rsidRPr="00B778FB">
        <w:rPr>
          <w:lang w:val="pt-BR"/>
        </w:rPr>
        <w:t>prejuízo</w:t>
      </w:r>
      <w:r w:rsidR="00C817EE" w:rsidRPr="00B778FB">
        <w:rPr>
          <w:lang w:val="pt-BR"/>
        </w:rPr>
        <w:t xml:space="preserve"> de</w:t>
      </w:r>
      <w:r w:rsidR="00B13DD6" w:rsidRPr="00B778FB">
        <w:rPr>
          <w:lang w:val="pt-BR"/>
        </w:rPr>
        <w:t xml:space="preserve"> uma </w:t>
      </w:r>
      <w:r w:rsidR="009C3F34" w:rsidRPr="00B778FB">
        <w:rPr>
          <w:lang w:val="pt-BR"/>
        </w:rPr>
        <w:t>mulher</w:t>
      </w:r>
      <w:r w:rsidR="00C817EE" w:rsidRPr="00B778FB">
        <w:rPr>
          <w:lang w:val="pt-BR"/>
        </w:rPr>
        <w:t xml:space="preserve"> </w:t>
      </w:r>
      <w:r w:rsidR="005D084B" w:rsidRPr="00B778FB">
        <w:rPr>
          <w:lang w:val="pt-BR"/>
        </w:rPr>
        <w:t>implica</w:t>
      </w:r>
      <w:r w:rsidR="00C817EE" w:rsidRPr="00B778FB">
        <w:rPr>
          <w:lang w:val="pt-BR"/>
        </w:rPr>
        <w:t xml:space="preserve"> </w:t>
      </w:r>
      <w:r w:rsidR="00C61D12" w:rsidRPr="00B778FB">
        <w:rPr>
          <w:lang w:val="pt-BR"/>
        </w:rPr>
        <w:t>necessariamente</w:t>
      </w:r>
      <w:r w:rsidR="00B13DD6" w:rsidRPr="00B778FB">
        <w:rPr>
          <w:lang w:val="pt-BR"/>
        </w:rPr>
        <w:t xml:space="preserve"> uma </w:t>
      </w:r>
      <w:r w:rsidR="00C817EE" w:rsidRPr="00B778FB">
        <w:rPr>
          <w:lang w:val="pt-BR"/>
        </w:rPr>
        <w:t>viola</w:t>
      </w:r>
      <w:r w:rsidR="00643023" w:rsidRPr="00B778FB">
        <w:rPr>
          <w:lang w:val="pt-BR"/>
        </w:rPr>
        <w:t xml:space="preserve">ção das </w:t>
      </w:r>
      <w:r w:rsidR="00C817EE" w:rsidRPr="00B778FB">
        <w:rPr>
          <w:lang w:val="pt-BR"/>
        </w:rPr>
        <w:t>disposi</w:t>
      </w:r>
      <w:r w:rsidR="00643023" w:rsidRPr="00B778FB">
        <w:rPr>
          <w:lang w:val="pt-BR"/>
        </w:rPr>
        <w:t xml:space="preserve">ções da </w:t>
      </w:r>
      <w:r w:rsidR="00C817EE" w:rsidRPr="00B778FB">
        <w:rPr>
          <w:lang w:val="pt-BR"/>
        </w:rPr>
        <w:t>Conven</w:t>
      </w:r>
      <w:r w:rsidR="00643023" w:rsidRPr="00B778FB">
        <w:rPr>
          <w:lang w:val="pt-BR"/>
        </w:rPr>
        <w:t>ção</w:t>
      </w:r>
      <w:r w:rsidR="00C817EE" w:rsidRPr="00B778FB">
        <w:rPr>
          <w:lang w:val="pt-BR"/>
        </w:rPr>
        <w:t xml:space="preserve"> de Belem do Pará. </w:t>
      </w:r>
      <w:r w:rsidR="00643023" w:rsidRPr="00B778FB">
        <w:rPr>
          <w:lang w:val="pt-BR"/>
        </w:rPr>
        <w:t>Ainda que</w:t>
      </w:r>
      <w:r w:rsidR="009C3F34" w:rsidRPr="00B778FB">
        <w:rPr>
          <w:lang w:val="pt-BR"/>
        </w:rPr>
        <w:t xml:space="preserve"> as jornalista</w:t>
      </w:r>
      <w:r w:rsidR="00C817EE" w:rsidRPr="00B778FB">
        <w:rPr>
          <w:lang w:val="pt-BR"/>
        </w:rPr>
        <w:t xml:space="preserve">s </w:t>
      </w:r>
      <w:r w:rsidR="009C3F34" w:rsidRPr="00B778FB">
        <w:rPr>
          <w:lang w:val="pt-BR"/>
        </w:rPr>
        <w:t>mulher</w:t>
      </w:r>
      <w:r w:rsidR="00C817EE" w:rsidRPr="00B778FB">
        <w:rPr>
          <w:lang w:val="pt-BR"/>
        </w:rPr>
        <w:t xml:space="preserve">es </w:t>
      </w:r>
      <w:r w:rsidR="009C3F34" w:rsidRPr="00B778FB">
        <w:rPr>
          <w:lang w:val="pt-BR"/>
        </w:rPr>
        <w:t>tenham</w:t>
      </w:r>
      <w:r w:rsidR="00C817EE" w:rsidRPr="00B778FB">
        <w:rPr>
          <w:lang w:val="pt-BR"/>
        </w:rPr>
        <w:t xml:space="preserve"> sido agredidas</w:t>
      </w:r>
      <w:r w:rsidR="00B13DD6" w:rsidRPr="00B778FB">
        <w:rPr>
          <w:lang w:val="pt-BR"/>
        </w:rPr>
        <w:t xml:space="preserve"> nos </w:t>
      </w:r>
      <w:r w:rsidR="009C3F34" w:rsidRPr="00B778FB">
        <w:rPr>
          <w:lang w:val="pt-BR"/>
        </w:rPr>
        <w:t>fatos</w:t>
      </w:r>
      <w:r w:rsidR="00643023" w:rsidRPr="00B778FB">
        <w:rPr>
          <w:lang w:val="pt-BR"/>
        </w:rPr>
        <w:t xml:space="preserve"> deste </w:t>
      </w:r>
      <w:r w:rsidR="00C817EE" w:rsidRPr="00B778FB">
        <w:rPr>
          <w:lang w:val="pt-BR"/>
        </w:rPr>
        <w:t>caso,</w:t>
      </w:r>
      <w:r w:rsidR="00643023" w:rsidRPr="00B778FB">
        <w:rPr>
          <w:lang w:val="pt-BR"/>
        </w:rPr>
        <w:t xml:space="preserve"> em </w:t>
      </w:r>
      <w:r w:rsidR="00C817EE" w:rsidRPr="00B778FB">
        <w:rPr>
          <w:lang w:val="pt-BR"/>
        </w:rPr>
        <w:t>todas</w:t>
      </w:r>
      <w:r w:rsidR="009C3F34" w:rsidRPr="00B778FB">
        <w:rPr>
          <w:lang w:val="pt-BR"/>
        </w:rPr>
        <w:t xml:space="preserve"> as </w:t>
      </w:r>
      <w:r w:rsidR="00C817EE" w:rsidRPr="00B778FB">
        <w:rPr>
          <w:lang w:val="pt-BR"/>
        </w:rPr>
        <w:t>situa</w:t>
      </w:r>
      <w:r w:rsidR="00643023" w:rsidRPr="00B778FB">
        <w:rPr>
          <w:lang w:val="pt-BR"/>
        </w:rPr>
        <w:t>ções</w:t>
      </w:r>
      <w:r w:rsidR="005D084B" w:rsidRPr="00B778FB">
        <w:rPr>
          <w:lang w:val="pt-BR"/>
        </w:rPr>
        <w:t xml:space="preserve"> </w:t>
      </w:r>
      <w:r w:rsidR="00CA4BD6" w:rsidRPr="00B778FB">
        <w:rPr>
          <w:lang w:val="pt-BR"/>
        </w:rPr>
        <w:t xml:space="preserve">o </w:t>
      </w:r>
      <w:r w:rsidR="00643023" w:rsidRPr="00B778FB">
        <w:rPr>
          <w:lang w:val="pt-BR"/>
        </w:rPr>
        <w:t>foram</w:t>
      </w:r>
      <w:r w:rsidR="00C817EE" w:rsidRPr="00B778FB">
        <w:rPr>
          <w:lang w:val="pt-BR"/>
        </w:rPr>
        <w:t xml:space="preserve"> junto a s</w:t>
      </w:r>
      <w:r w:rsidR="00780BCB" w:rsidRPr="00B778FB">
        <w:rPr>
          <w:lang w:val="pt-BR"/>
        </w:rPr>
        <w:t>e</w:t>
      </w:r>
      <w:r w:rsidR="00C817EE" w:rsidRPr="00B778FB">
        <w:rPr>
          <w:lang w:val="pt-BR"/>
        </w:rPr>
        <w:t xml:space="preserve">us </w:t>
      </w:r>
      <w:r w:rsidR="00643023" w:rsidRPr="00B778FB">
        <w:rPr>
          <w:lang w:val="pt-BR"/>
        </w:rPr>
        <w:t>companheir</w:t>
      </w:r>
      <w:r w:rsidR="00C817EE" w:rsidRPr="00B778FB">
        <w:rPr>
          <w:lang w:val="pt-BR"/>
        </w:rPr>
        <w:t xml:space="preserve">os </w:t>
      </w:r>
      <w:r w:rsidR="00B13DD6" w:rsidRPr="00B778FB">
        <w:rPr>
          <w:lang w:val="pt-BR"/>
        </w:rPr>
        <w:t>homens</w:t>
      </w:r>
      <w:r w:rsidR="005D084B" w:rsidRPr="00B778FB">
        <w:rPr>
          <w:lang w:val="pt-BR"/>
        </w:rPr>
        <w:t xml:space="preserve">. Os </w:t>
      </w:r>
      <w:r w:rsidR="008C4B18" w:rsidRPr="00B778FB">
        <w:rPr>
          <w:lang w:val="pt-BR"/>
        </w:rPr>
        <w:t>representante</w:t>
      </w:r>
      <w:r w:rsidR="00C817EE" w:rsidRPr="00B778FB">
        <w:rPr>
          <w:lang w:val="pt-BR"/>
        </w:rPr>
        <w:t>s n</w:t>
      </w:r>
      <w:r w:rsidR="00780BCB" w:rsidRPr="00B778FB">
        <w:rPr>
          <w:lang w:val="pt-BR"/>
        </w:rPr>
        <w:t>ã</w:t>
      </w:r>
      <w:r w:rsidR="00C817EE" w:rsidRPr="00B778FB">
        <w:rPr>
          <w:lang w:val="pt-BR"/>
        </w:rPr>
        <w:t xml:space="preserve">o </w:t>
      </w:r>
      <w:r w:rsidR="00EA57DB" w:rsidRPr="00B778FB">
        <w:rPr>
          <w:lang w:val="pt-BR"/>
        </w:rPr>
        <w:t>demonstr</w:t>
      </w:r>
      <w:r w:rsidR="00C61D12" w:rsidRPr="00B778FB">
        <w:rPr>
          <w:lang w:val="pt-BR"/>
        </w:rPr>
        <w:t>aram</w:t>
      </w:r>
      <w:r w:rsidR="00643023" w:rsidRPr="00B778FB">
        <w:rPr>
          <w:lang w:val="pt-BR"/>
        </w:rPr>
        <w:t xml:space="preserve"> em </w:t>
      </w:r>
      <w:r w:rsidR="005D084B" w:rsidRPr="00B778FB">
        <w:rPr>
          <w:lang w:val="pt-BR"/>
        </w:rPr>
        <w:t xml:space="preserve">que </w:t>
      </w:r>
      <w:r w:rsidR="00C817EE" w:rsidRPr="00B778FB">
        <w:rPr>
          <w:lang w:val="pt-BR"/>
        </w:rPr>
        <w:t>sentido</w:t>
      </w:r>
      <w:r w:rsidR="009C3F34" w:rsidRPr="00B778FB">
        <w:rPr>
          <w:lang w:val="pt-BR"/>
        </w:rPr>
        <w:t xml:space="preserve"> as </w:t>
      </w:r>
      <w:r w:rsidR="00B13DD6" w:rsidRPr="00B778FB">
        <w:rPr>
          <w:lang w:val="pt-BR"/>
        </w:rPr>
        <w:t>agressões</w:t>
      </w:r>
      <w:r w:rsidR="00C817EE" w:rsidRPr="00B778FB">
        <w:rPr>
          <w:lang w:val="pt-BR"/>
        </w:rPr>
        <w:t xml:space="preserve"> </w:t>
      </w:r>
      <w:r w:rsidR="00643023" w:rsidRPr="00B778FB">
        <w:rPr>
          <w:lang w:val="pt-BR"/>
        </w:rPr>
        <w:t>foram</w:t>
      </w:r>
      <w:r w:rsidR="00C817EE" w:rsidRPr="00B778FB">
        <w:rPr>
          <w:lang w:val="pt-BR"/>
        </w:rPr>
        <w:t xml:space="preserve"> “especialmente </w:t>
      </w:r>
      <w:proofErr w:type="gramStart"/>
      <w:r w:rsidR="00C817EE" w:rsidRPr="00B778FB">
        <w:rPr>
          <w:lang w:val="pt-BR"/>
        </w:rPr>
        <w:t>dirigid[</w:t>
      </w:r>
      <w:proofErr w:type="gramEnd"/>
      <w:r w:rsidR="00C817EE" w:rsidRPr="00B778FB">
        <w:rPr>
          <w:lang w:val="pt-BR"/>
        </w:rPr>
        <w:t>as] contra</w:t>
      </w:r>
      <w:r w:rsidR="009C3F34" w:rsidRPr="00B778FB">
        <w:rPr>
          <w:lang w:val="pt-BR"/>
        </w:rPr>
        <w:t xml:space="preserve"> as mulher</w:t>
      </w:r>
      <w:r w:rsidR="00C817EE" w:rsidRPr="00B778FB">
        <w:rPr>
          <w:lang w:val="pt-BR"/>
        </w:rPr>
        <w:t>es”,</w:t>
      </w:r>
      <w:r w:rsidR="009C3F34" w:rsidRPr="00B778FB">
        <w:rPr>
          <w:lang w:val="pt-BR"/>
        </w:rPr>
        <w:t xml:space="preserve"> nem </w:t>
      </w:r>
      <w:r w:rsidR="00C817EE" w:rsidRPr="00B778FB">
        <w:rPr>
          <w:lang w:val="pt-BR"/>
        </w:rPr>
        <w:t>explic</w:t>
      </w:r>
      <w:r w:rsidR="00EA57DB" w:rsidRPr="00B778FB">
        <w:rPr>
          <w:lang w:val="pt-BR"/>
        </w:rPr>
        <w:t xml:space="preserve">aram </w:t>
      </w:r>
      <w:r w:rsidR="009C3F34" w:rsidRPr="00B778FB">
        <w:rPr>
          <w:lang w:val="pt-BR"/>
        </w:rPr>
        <w:t xml:space="preserve">as razões pelas </w:t>
      </w:r>
      <w:r w:rsidR="00643023" w:rsidRPr="00B778FB">
        <w:rPr>
          <w:lang w:val="pt-BR"/>
        </w:rPr>
        <w:t>quais</w:t>
      </w:r>
      <w:r w:rsidR="009C3F34" w:rsidRPr="00B778FB">
        <w:rPr>
          <w:lang w:val="pt-BR"/>
        </w:rPr>
        <w:t xml:space="preserve"> as </w:t>
      </w:r>
      <w:r w:rsidR="009C3F34" w:rsidRPr="00B778FB">
        <w:rPr>
          <w:lang w:val="pt-BR"/>
        </w:rPr>
        <w:lastRenderedPageBreak/>
        <w:t>mulher</w:t>
      </w:r>
      <w:r w:rsidR="00C817EE" w:rsidRPr="00B778FB">
        <w:rPr>
          <w:lang w:val="pt-BR"/>
        </w:rPr>
        <w:t xml:space="preserve">es se </w:t>
      </w:r>
      <w:r w:rsidR="00780BCB" w:rsidRPr="00B778FB">
        <w:rPr>
          <w:lang w:val="pt-BR"/>
        </w:rPr>
        <w:t>converteram</w:t>
      </w:r>
      <w:r w:rsidR="00643023" w:rsidRPr="00B778FB">
        <w:rPr>
          <w:lang w:val="pt-BR"/>
        </w:rPr>
        <w:t xml:space="preserve"> em</w:t>
      </w:r>
      <w:r w:rsidR="00B13DD6" w:rsidRPr="00B778FB">
        <w:rPr>
          <w:lang w:val="pt-BR"/>
        </w:rPr>
        <w:t xml:space="preserve"> um </w:t>
      </w:r>
      <w:r w:rsidR="009C3F34" w:rsidRPr="00B778FB">
        <w:rPr>
          <w:lang w:val="pt-BR"/>
        </w:rPr>
        <w:t xml:space="preserve">maior </w:t>
      </w:r>
      <w:r w:rsidR="00780BCB" w:rsidRPr="00B778FB">
        <w:rPr>
          <w:lang w:val="pt-BR"/>
        </w:rPr>
        <w:t>alvo</w:t>
      </w:r>
      <w:r w:rsidR="00C817EE" w:rsidRPr="00B778FB">
        <w:rPr>
          <w:lang w:val="pt-BR"/>
        </w:rPr>
        <w:t xml:space="preserve"> de ataque “por </w:t>
      </w:r>
      <w:r w:rsidR="008C4B18" w:rsidRPr="00B778FB">
        <w:rPr>
          <w:lang w:val="pt-BR"/>
        </w:rPr>
        <w:t>sua condição</w:t>
      </w:r>
      <w:r w:rsidR="00C817EE" w:rsidRPr="00B778FB">
        <w:rPr>
          <w:lang w:val="pt-BR"/>
        </w:rPr>
        <w:t xml:space="preserve"> [de </w:t>
      </w:r>
      <w:r w:rsidR="009C3F34" w:rsidRPr="00B778FB">
        <w:rPr>
          <w:lang w:val="pt-BR"/>
        </w:rPr>
        <w:t>mulher</w:t>
      </w:r>
      <w:r w:rsidR="00C817EE" w:rsidRPr="00B778FB">
        <w:rPr>
          <w:lang w:val="pt-BR"/>
        </w:rPr>
        <w:t>]”</w:t>
      </w:r>
      <w:r w:rsidR="008C4B18" w:rsidRPr="00B778FB">
        <w:rPr>
          <w:lang w:val="pt-BR"/>
        </w:rPr>
        <w:t xml:space="preserve">. O </w:t>
      </w:r>
      <w:r w:rsidR="009C3F34" w:rsidRPr="00B778FB">
        <w:rPr>
          <w:lang w:val="pt-BR"/>
        </w:rPr>
        <w:t xml:space="preserve">que foi </w:t>
      </w:r>
      <w:r w:rsidR="00643023" w:rsidRPr="00B778FB">
        <w:rPr>
          <w:lang w:val="pt-BR"/>
        </w:rPr>
        <w:t>estabelecid</w:t>
      </w:r>
      <w:r w:rsidR="00C817EE" w:rsidRPr="00B778FB">
        <w:rPr>
          <w:lang w:val="pt-BR"/>
        </w:rPr>
        <w:t>o</w:t>
      </w:r>
      <w:r w:rsidR="00B13DD6" w:rsidRPr="00B778FB">
        <w:rPr>
          <w:lang w:val="pt-BR"/>
        </w:rPr>
        <w:t xml:space="preserve"> neste </w:t>
      </w:r>
      <w:r w:rsidR="00C817EE" w:rsidRPr="00B778FB">
        <w:rPr>
          <w:lang w:val="pt-BR"/>
        </w:rPr>
        <w:t>caso</w:t>
      </w:r>
      <w:r w:rsidR="00643023" w:rsidRPr="00B778FB">
        <w:rPr>
          <w:lang w:val="pt-BR"/>
        </w:rPr>
        <w:t xml:space="preserve"> é </w:t>
      </w:r>
      <w:r w:rsidR="00C817EE" w:rsidRPr="00B778FB">
        <w:rPr>
          <w:lang w:val="pt-BR"/>
        </w:rPr>
        <w:t>que</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B644CA" w:rsidRPr="00B778FB">
        <w:rPr>
          <w:lang w:val="pt-BR"/>
        </w:rPr>
        <w:t xml:space="preserve">enfrentaram </w:t>
      </w:r>
      <w:r w:rsidR="00C817EE" w:rsidRPr="00B778FB">
        <w:rPr>
          <w:lang w:val="pt-BR"/>
        </w:rPr>
        <w:t>situa</w:t>
      </w:r>
      <w:r w:rsidR="00643023" w:rsidRPr="00B778FB">
        <w:rPr>
          <w:lang w:val="pt-BR"/>
        </w:rPr>
        <w:t>ções</w:t>
      </w:r>
      <w:r w:rsidR="00C817EE" w:rsidRPr="00B778FB">
        <w:rPr>
          <w:lang w:val="pt-BR"/>
        </w:rPr>
        <w:t xml:space="preserve"> de </w:t>
      </w:r>
      <w:r w:rsidR="009C3F34" w:rsidRPr="00B778FB">
        <w:rPr>
          <w:lang w:val="pt-BR"/>
        </w:rPr>
        <w:t>risco</w:t>
      </w:r>
      <w:r w:rsidR="00643023" w:rsidRPr="00B778FB">
        <w:rPr>
          <w:lang w:val="pt-BR"/>
        </w:rPr>
        <w:t xml:space="preserve">, e em </w:t>
      </w:r>
      <w:r w:rsidR="00B13DD6" w:rsidRPr="00B778FB">
        <w:rPr>
          <w:lang w:val="pt-BR"/>
        </w:rPr>
        <w:t>vários</w:t>
      </w:r>
      <w:r w:rsidR="00C817EE" w:rsidRPr="00B778FB">
        <w:rPr>
          <w:lang w:val="pt-BR"/>
        </w:rPr>
        <w:t xml:space="preserve"> casos </w:t>
      </w:r>
      <w:r w:rsidR="00643023" w:rsidRPr="00B778FB">
        <w:rPr>
          <w:lang w:val="pt-BR"/>
        </w:rPr>
        <w:t>foram</w:t>
      </w:r>
      <w:r w:rsidR="00C817EE" w:rsidRPr="00B778FB">
        <w:rPr>
          <w:lang w:val="pt-BR"/>
        </w:rPr>
        <w:t xml:space="preserve"> agredidas física</w:t>
      </w:r>
      <w:r w:rsidR="00B13DD6" w:rsidRPr="00B778FB">
        <w:rPr>
          <w:lang w:val="pt-BR"/>
        </w:rPr>
        <w:t xml:space="preserve"> e </w:t>
      </w:r>
      <w:r w:rsidR="00C817EE" w:rsidRPr="00B778FB">
        <w:rPr>
          <w:lang w:val="pt-BR"/>
        </w:rPr>
        <w:t>verbalmente por particulares,</w:t>
      </w:r>
      <w:r w:rsidR="00B13DD6" w:rsidRPr="00B778FB">
        <w:rPr>
          <w:lang w:val="pt-BR"/>
        </w:rPr>
        <w:t xml:space="preserve"> no </w:t>
      </w:r>
      <w:r w:rsidR="00643023" w:rsidRPr="00B778FB">
        <w:rPr>
          <w:lang w:val="pt-BR"/>
        </w:rPr>
        <w:t>exercício</w:t>
      </w:r>
      <w:r w:rsidR="00C817EE" w:rsidRPr="00B778FB">
        <w:rPr>
          <w:lang w:val="pt-BR"/>
        </w:rPr>
        <w:t xml:space="preserve"> de </w:t>
      </w:r>
      <w:r w:rsidR="00957B7E" w:rsidRPr="00B778FB">
        <w:rPr>
          <w:lang w:val="pt-BR"/>
        </w:rPr>
        <w:t xml:space="preserve">seu </w:t>
      </w:r>
      <w:r w:rsidR="009417DA" w:rsidRPr="00B778FB">
        <w:rPr>
          <w:lang w:val="pt-BR"/>
        </w:rPr>
        <w:t>trabalho jornalístico</w:t>
      </w:r>
      <w:r w:rsidR="00B13DD6" w:rsidRPr="00B778FB">
        <w:rPr>
          <w:lang w:val="pt-BR"/>
        </w:rPr>
        <w:t xml:space="preserve"> e </w:t>
      </w:r>
      <w:r w:rsidR="00C817EE" w:rsidRPr="00B778FB">
        <w:rPr>
          <w:lang w:val="pt-BR"/>
        </w:rPr>
        <w:t>n</w:t>
      </w:r>
      <w:r w:rsidR="00B644CA" w:rsidRPr="00B778FB">
        <w:rPr>
          <w:lang w:val="pt-BR"/>
        </w:rPr>
        <w:t>ã</w:t>
      </w:r>
      <w:r w:rsidR="00C817EE" w:rsidRPr="00B778FB">
        <w:rPr>
          <w:lang w:val="pt-BR"/>
        </w:rPr>
        <w:t>o por</w:t>
      </w:r>
      <w:r w:rsidR="009C3F34" w:rsidRPr="00B778FB">
        <w:rPr>
          <w:lang w:val="pt-BR"/>
        </w:rPr>
        <w:t xml:space="preserve"> outra </w:t>
      </w:r>
      <w:r w:rsidR="00C817EE" w:rsidRPr="00B778FB">
        <w:rPr>
          <w:lang w:val="pt-BR"/>
        </w:rPr>
        <w:t>condi</w:t>
      </w:r>
      <w:r w:rsidR="00643023" w:rsidRPr="00B778FB">
        <w:rPr>
          <w:lang w:val="pt-BR"/>
        </w:rPr>
        <w:t>ção</w:t>
      </w:r>
      <w:r w:rsidR="00C817EE" w:rsidRPr="00B778FB">
        <w:rPr>
          <w:lang w:val="pt-BR"/>
        </w:rPr>
        <w:t xml:space="preserve"> </w:t>
      </w:r>
      <w:r w:rsidR="009C3F34" w:rsidRPr="00B778FB">
        <w:rPr>
          <w:lang w:val="pt-BR"/>
        </w:rPr>
        <w:t>pessoa</w:t>
      </w:r>
      <w:r w:rsidR="00C817EE" w:rsidRPr="00B778FB">
        <w:rPr>
          <w:lang w:val="pt-BR"/>
        </w:rPr>
        <w:t>l (</w:t>
      </w:r>
      <w:r w:rsidR="009C3F34" w:rsidRPr="00B778FB">
        <w:rPr>
          <w:lang w:val="pt-BR"/>
        </w:rPr>
        <w:t>pars.</w:t>
      </w:r>
      <w:r w:rsidR="00C817EE" w:rsidRPr="00B778FB">
        <w:rPr>
          <w:lang w:val="pt-BR"/>
        </w:rPr>
        <w:t xml:space="preserve"> </w:t>
      </w:r>
      <w:r w:rsidRPr="00B778FB">
        <w:rPr>
          <w:lang w:val="pt-BR"/>
        </w:rPr>
        <w:t>131</w:t>
      </w:r>
      <w:r w:rsidR="00C817EE" w:rsidRPr="00B778FB">
        <w:rPr>
          <w:lang w:val="pt-BR"/>
        </w:rPr>
        <w:t xml:space="preserve">, </w:t>
      </w:r>
      <w:r w:rsidRPr="00B778FB">
        <w:rPr>
          <w:lang w:val="pt-BR"/>
        </w:rPr>
        <w:t>143</w:t>
      </w:r>
      <w:r w:rsidR="00C817EE" w:rsidRPr="00B778FB">
        <w:rPr>
          <w:lang w:val="pt-BR"/>
        </w:rPr>
        <w:t xml:space="preserve"> a </w:t>
      </w:r>
      <w:r w:rsidRPr="00B778FB">
        <w:rPr>
          <w:lang w:val="pt-BR"/>
        </w:rPr>
        <w:t>149</w:t>
      </w:r>
      <w:r w:rsidR="00B644CA" w:rsidRPr="00B778FB">
        <w:rPr>
          <w:i/>
          <w:lang w:val="pt-BR"/>
        </w:rPr>
        <w:t xml:space="preserve"> </w:t>
      </w:r>
      <w:proofErr w:type="gramStart"/>
      <w:r w:rsidR="00B644CA" w:rsidRPr="00B778FB">
        <w:rPr>
          <w:i/>
          <w:lang w:val="pt-BR"/>
        </w:rPr>
        <w:t>supra</w:t>
      </w:r>
      <w:proofErr w:type="gramEnd"/>
      <w:r w:rsidR="00676342" w:rsidRPr="00676342">
        <w:rPr>
          <w:lang w:val="pt-BR"/>
        </w:rPr>
        <w:t>)</w:t>
      </w:r>
      <w:r w:rsidR="002B2752" w:rsidRPr="00B778FB">
        <w:rPr>
          <w:lang w:val="pt-BR"/>
        </w:rPr>
        <w:t xml:space="preserve">. Desta </w:t>
      </w:r>
      <w:r w:rsidR="009C3F34" w:rsidRPr="00B778FB">
        <w:rPr>
          <w:lang w:val="pt-BR"/>
        </w:rPr>
        <w:t>maneira</w:t>
      </w:r>
      <w:r w:rsidR="00C817EE" w:rsidRPr="00B778FB">
        <w:rPr>
          <w:lang w:val="pt-BR"/>
        </w:rPr>
        <w:t xml:space="preserve">, </w:t>
      </w:r>
      <w:r w:rsidR="002B2752" w:rsidRPr="00B778FB">
        <w:rPr>
          <w:lang w:val="pt-BR"/>
        </w:rPr>
        <w:t>não foi</w:t>
      </w:r>
      <w:r w:rsidR="009C3F34" w:rsidRPr="00B778FB">
        <w:rPr>
          <w:lang w:val="pt-BR"/>
        </w:rPr>
        <w:t xml:space="preserve"> </w:t>
      </w:r>
      <w:r w:rsidR="00EA57DB" w:rsidRPr="00B778FB">
        <w:rPr>
          <w:lang w:val="pt-BR"/>
        </w:rPr>
        <w:t>demonstr</w:t>
      </w:r>
      <w:r w:rsidR="00643023" w:rsidRPr="00B778FB">
        <w:rPr>
          <w:lang w:val="pt-BR"/>
        </w:rPr>
        <w:t>ado</w:t>
      </w:r>
      <w:r w:rsidR="00C817EE" w:rsidRPr="00B778FB">
        <w:rPr>
          <w:lang w:val="pt-BR"/>
        </w:rPr>
        <w:t xml:space="preserve"> que</w:t>
      </w:r>
      <w:r w:rsidR="009C3F34" w:rsidRPr="00B778FB">
        <w:rPr>
          <w:lang w:val="pt-BR"/>
        </w:rPr>
        <w:t xml:space="preserve"> os fatos</w:t>
      </w:r>
      <w:r w:rsidR="00C817EE" w:rsidRPr="00B778FB">
        <w:rPr>
          <w:lang w:val="pt-BR"/>
        </w:rPr>
        <w:t xml:space="preserve"> se </w:t>
      </w:r>
      <w:r w:rsidR="00B644CA" w:rsidRPr="00B778FB">
        <w:rPr>
          <w:lang w:val="pt-BR"/>
        </w:rPr>
        <w:t>basearam</w:t>
      </w:r>
      <w:r w:rsidR="00B13DD6" w:rsidRPr="00B778FB">
        <w:rPr>
          <w:lang w:val="pt-BR"/>
        </w:rPr>
        <w:t xml:space="preserve"> no </w:t>
      </w:r>
      <w:r w:rsidR="009C3F34" w:rsidRPr="00B778FB">
        <w:rPr>
          <w:lang w:val="pt-BR"/>
        </w:rPr>
        <w:t>gênero</w:t>
      </w:r>
      <w:r w:rsidR="00C817EE" w:rsidRPr="00B778FB">
        <w:rPr>
          <w:lang w:val="pt-BR"/>
        </w:rPr>
        <w:t xml:space="preserve"> o</w:t>
      </w:r>
      <w:r w:rsidR="00B644CA" w:rsidRPr="00B778FB">
        <w:rPr>
          <w:lang w:val="pt-BR"/>
        </w:rPr>
        <w:t>u</w:t>
      </w:r>
      <w:r w:rsidR="00C817EE" w:rsidRPr="00B778FB">
        <w:rPr>
          <w:lang w:val="pt-BR"/>
        </w:rPr>
        <w:t xml:space="preserve"> sexo</w:t>
      </w:r>
      <w:r w:rsidR="00643023" w:rsidRPr="00B778FB">
        <w:rPr>
          <w:lang w:val="pt-BR"/>
        </w:rPr>
        <w:t xml:space="preserve">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p>
    <w:p w:rsidR="00C817EE" w:rsidRPr="00B778FB" w:rsidRDefault="00C817EE">
      <w:pPr>
        <w:tabs>
          <w:tab w:val="num" w:pos="990"/>
        </w:tabs>
        <w:rPr>
          <w:lang w:val="pt-BR"/>
        </w:rPr>
      </w:pPr>
    </w:p>
    <w:p w:rsidR="00C817EE" w:rsidRPr="00B778FB" w:rsidRDefault="00570485">
      <w:pPr>
        <w:rPr>
          <w:lang w:val="pt-BR"/>
        </w:rPr>
      </w:pPr>
      <w:r w:rsidRPr="00B778FB">
        <w:rPr>
          <w:lang w:val="pt-BR"/>
        </w:rPr>
        <w:t>280</w:t>
      </w:r>
      <w:r w:rsidR="00C817EE" w:rsidRPr="00B778FB">
        <w:rPr>
          <w:lang w:val="pt-BR"/>
        </w:rPr>
        <w:t>.</w:t>
      </w:r>
      <w:r w:rsidR="00C817EE" w:rsidRPr="00B778FB">
        <w:rPr>
          <w:lang w:val="pt-BR"/>
        </w:rPr>
        <w:tab/>
      </w:r>
      <w:r w:rsidR="00EA57DB" w:rsidRPr="00B778FB">
        <w:rPr>
          <w:lang w:val="pt-BR"/>
        </w:rPr>
        <w:t xml:space="preserve">Além disso, </w:t>
      </w:r>
      <w:r w:rsidR="009C3F34" w:rsidRPr="00B778FB">
        <w:rPr>
          <w:lang w:val="pt-BR"/>
        </w:rPr>
        <w:t xml:space="preserve">a </w:t>
      </w:r>
      <w:r w:rsidR="00C817EE" w:rsidRPr="00B778FB">
        <w:rPr>
          <w:lang w:val="pt-BR"/>
        </w:rPr>
        <w:t>Corte considera que</w:t>
      </w:r>
      <w:r w:rsidR="009C3F34" w:rsidRPr="00B778FB">
        <w:rPr>
          <w:lang w:val="pt-BR"/>
        </w:rPr>
        <w:t xml:space="preserve"> os </w:t>
      </w:r>
      <w:r w:rsidR="008C4B18" w:rsidRPr="00B778FB">
        <w:rPr>
          <w:lang w:val="pt-BR"/>
        </w:rPr>
        <w:t>representante</w:t>
      </w:r>
      <w:r w:rsidR="00C817EE" w:rsidRPr="00B778FB">
        <w:rPr>
          <w:lang w:val="pt-BR"/>
        </w:rPr>
        <w:t>s n</w:t>
      </w:r>
      <w:r w:rsidR="00B644CA" w:rsidRPr="00B778FB">
        <w:rPr>
          <w:lang w:val="pt-BR"/>
        </w:rPr>
        <w:t>ã</w:t>
      </w:r>
      <w:r w:rsidR="00C817EE" w:rsidRPr="00B778FB">
        <w:rPr>
          <w:lang w:val="pt-BR"/>
        </w:rPr>
        <w:t>o especi</w:t>
      </w:r>
      <w:r w:rsidR="00643023" w:rsidRPr="00B778FB">
        <w:rPr>
          <w:lang w:val="pt-BR"/>
        </w:rPr>
        <w:t>ficaram</w:t>
      </w:r>
      <w:r w:rsidR="009C3F34" w:rsidRPr="00B778FB">
        <w:rPr>
          <w:lang w:val="pt-BR"/>
        </w:rPr>
        <w:t xml:space="preserve"> as razões</w:t>
      </w:r>
      <w:r w:rsidR="00B13DD6" w:rsidRPr="00B778FB">
        <w:rPr>
          <w:lang w:val="pt-BR"/>
        </w:rPr>
        <w:t xml:space="preserve"> e </w:t>
      </w:r>
      <w:r w:rsidR="00643023" w:rsidRPr="00B778FB">
        <w:rPr>
          <w:lang w:val="pt-BR"/>
        </w:rPr>
        <w:t xml:space="preserve">o </w:t>
      </w:r>
      <w:r w:rsidR="00C817EE" w:rsidRPr="00B778FB">
        <w:rPr>
          <w:lang w:val="pt-BR"/>
        </w:rPr>
        <w:t>modo</w:t>
      </w:r>
      <w:r w:rsidR="00643023" w:rsidRPr="00B778FB">
        <w:rPr>
          <w:lang w:val="pt-BR"/>
        </w:rPr>
        <w:t xml:space="preserve"> em </w:t>
      </w:r>
      <w:r w:rsidR="00C817EE" w:rsidRPr="00B778FB">
        <w:rPr>
          <w:lang w:val="pt-BR"/>
        </w:rPr>
        <w:t>que</w:t>
      </w:r>
      <w:r w:rsidR="00643023" w:rsidRPr="00B778FB">
        <w:rPr>
          <w:lang w:val="pt-BR"/>
        </w:rPr>
        <w:t xml:space="preserve"> o </w:t>
      </w:r>
      <w:r w:rsidR="00C817EE" w:rsidRPr="00B778FB">
        <w:rPr>
          <w:lang w:val="pt-BR"/>
        </w:rPr>
        <w:t xml:space="preserve">Estado </w:t>
      </w:r>
      <w:r w:rsidR="00C61D12" w:rsidRPr="00B778FB">
        <w:rPr>
          <w:lang w:val="pt-BR"/>
        </w:rPr>
        <w:t>incorreu</w:t>
      </w:r>
      <w:r w:rsidR="00643023" w:rsidRPr="00B778FB">
        <w:rPr>
          <w:lang w:val="pt-BR"/>
        </w:rPr>
        <w:t xml:space="preserve"> em</w:t>
      </w:r>
      <w:r w:rsidR="00B13DD6" w:rsidRPr="00B778FB">
        <w:rPr>
          <w:lang w:val="pt-BR"/>
        </w:rPr>
        <w:t xml:space="preserve"> uma </w:t>
      </w:r>
      <w:r w:rsidR="00643023" w:rsidRPr="00B778FB">
        <w:rPr>
          <w:lang w:val="pt-BR"/>
        </w:rPr>
        <w:t>conduta</w:t>
      </w:r>
      <w:r w:rsidR="00C817EE" w:rsidRPr="00B778FB">
        <w:rPr>
          <w:lang w:val="pt-BR"/>
        </w:rPr>
        <w:t xml:space="preserve"> “dirigida o</w:t>
      </w:r>
      <w:r w:rsidR="00B644CA" w:rsidRPr="00B778FB">
        <w:rPr>
          <w:lang w:val="pt-BR"/>
        </w:rPr>
        <w:t>u</w:t>
      </w:r>
      <w:r w:rsidR="00C817EE" w:rsidRPr="00B778FB">
        <w:rPr>
          <w:lang w:val="pt-BR"/>
        </w:rPr>
        <w:t xml:space="preserve"> </w:t>
      </w:r>
      <w:r w:rsidR="00EA57DB" w:rsidRPr="00B778FB">
        <w:rPr>
          <w:lang w:val="pt-BR"/>
        </w:rPr>
        <w:t>planejad</w:t>
      </w:r>
      <w:r w:rsidR="00C817EE" w:rsidRPr="00B778FB">
        <w:rPr>
          <w:lang w:val="pt-BR"/>
        </w:rPr>
        <w:t xml:space="preserve">a” </w:t>
      </w:r>
      <w:r w:rsidR="00B644CA" w:rsidRPr="00B778FB">
        <w:rPr>
          <w:lang w:val="pt-BR"/>
        </w:rPr>
        <w:t xml:space="preserve">contra </w:t>
      </w:r>
      <w:r w:rsidR="009C3F34" w:rsidRPr="00B778FB">
        <w:rPr>
          <w:lang w:val="pt-BR"/>
        </w:rPr>
        <w:t>as suposta</w:t>
      </w:r>
      <w:r w:rsidR="00C817EE" w:rsidRPr="00B778FB">
        <w:rPr>
          <w:lang w:val="pt-BR"/>
        </w:rPr>
        <w:t xml:space="preserve">s </w:t>
      </w:r>
      <w:r w:rsidR="00B13DD6" w:rsidRPr="00B778FB">
        <w:rPr>
          <w:lang w:val="pt-BR"/>
        </w:rPr>
        <w:t>vítima</w:t>
      </w:r>
      <w:r w:rsidR="00C817EE" w:rsidRPr="00B778FB">
        <w:rPr>
          <w:lang w:val="pt-BR"/>
        </w:rPr>
        <w:t xml:space="preserve">s </w:t>
      </w:r>
      <w:r w:rsidR="009C3F34" w:rsidRPr="00B778FB">
        <w:rPr>
          <w:lang w:val="pt-BR"/>
        </w:rPr>
        <w:t>mulher</w:t>
      </w:r>
      <w:r w:rsidR="00C817EE" w:rsidRPr="00B778FB">
        <w:rPr>
          <w:lang w:val="pt-BR"/>
        </w:rPr>
        <w:t>es,</w:t>
      </w:r>
      <w:r w:rsidR="009C3F34" w:rsidRPr="00B778FB">
        <w:rPr>
          <w:lang w:val="pt-BR"/>
        </w:rPr>
        <w:t xml:space="preserve"> nem </w:t>
      </w:r>
      <w:r w:rsidR="00C817EE" w:rsidRPr="00B778FB">
        <w:rPr>
          <w:lang w:val="pt-BR"/>
        </w:rPr>
        <w:t>explic</w:t>
      </w:r>
      <w:r w:rsidR="00EA57DB" w:rsidRPr="00B778FB">
        <w:rPr>
          <w:lang w:val="pt-BR"/>
        </w:rPr>
        <w:t xml:space="preserve">aram </w:t>
      </w:r>
      <w:r w:rsidR="00643023" w:rsidRPr="00B778FB">
        <w:rPr>
          <w:lang w:val="pt-BR"/>
        </w:rPr>
        <w:t xml:space="preserve">em </w:t>
      </w:r>
      <w:r w:rsidR="005D084B" w:rsidRPr="00B778FB">
        <w:rPr>
          <w:lang w:val="pt-BR"/>
        </w:rPr>
        <w:t xml:space="preserve">que </w:t>
      </w:r>
      <w:r w:rsidR="00C817EE" w:rsidRPr="00B778FB">
        <w:rPr>
          <w:lang w:val="pt-BR"/>
        </w:rPr>
        <w:t>medida</w:t>
      </w:r>
      <w:r w:rsidR="009C3F34" w:rsidRPr="00B778FB">
        <w:rPr>
          <w:lang w:val="pt-BR"/>
        </w:rPr>
        <w:t xml:space="preserve"> os fatos</w:t>
      </w:r>
      <w:r w:rsidR="00C817EE" w:rsidRPr="00B778FB">
        <w:rPr>
          <w:lang w:val="pt-BR"/>
        </w:rPr>
        <w:t xml:space="preserve"> </w:t>
      </w:r>
      <w:r w:rsidR="009C3F34" w:rsidRPr="00B778FB">
        <w:rPr>
          <w:lang w:val="pt-BR"/>
        </w:rPr>
        <w:t>provad</w:t>
      </w:r>
      <w:r w:rsidR="00C817EE" w:rsidRPr="00B778FB">
        <w:rPr>
          <w:lang w:val="pt-BR"/>
        </w:rPr>
        <w:t>os</w:t>
      </w:r>
      <w:r w:rsidR="00643023" w:rsidRPr="00B778FB">
        <w:rPr>
          <w:lang w:val="pt-BR"/>
        </w:rPr>
        <w:t xml:space="preserve"> </w:t>
      </w:r>
      <w:r w:rsidR="00B644CA" w:rsidRPr="00B778FB">
        <w:rPr>
          <w:lang w:val="pt-BR"/>
        </w:rPr>
        <w:t xml:space="preserve">nos quais </w:t>
      </w:r>
      <w:r w:rsidR="00EA57DB" w:rsidRPr="00B778FB">
        <w:rPr>
          <w:lang w:val="pt-BR"/>
        </w:rPr>
        <w:t>aquela</w:t>
      </w:r>
      <w:r w:rsidR="00C817EE" w:rsidRPr="00B778FB">
        <w:rPr>
          <w:lang w:val="pt-BR"/>
        </w:rPr>
        <w:t xml:space="preserve">s </w:t>
      </w:r>
      <w:r w:rsidR="00643023" w:rsidRPr="00B778FB">
        <w:rPr>
          <w:lang w:val="pt-BR"/>
        </w:rPr>
        <w:t>foram</w:t>
      </w:r>
      <w:r w:rsidR="00C817EE" w:rsidRPr="00B778FB">
        <w:rPr>
          <w:lang w:val="pt-BR"/>
        </w:rPr>
        <w:t xml:space="preserve"> </w:t>
      </w:r>
      <w:r w:rsidR="00643023" w:rsidRPr="00B778FB">
        <w:rPr>
          <w:lang w:val="pt-BR"/>
        </w:rPr>
        <w:t>afeta</w:t>
      </w:r>
      <w:r w:rsidR="00C817EE" w:rsidRPr="00B778FB">
        <w:rPr>
          <w:lang w:val="pt-BR"/>
        </w:rPr>
        <w:t>das “</w:t>
      </w:r>
      <w:r w:rsidR="00B644CA" w:rsidRPr="00B778FB">
        <w:rPr>
          <w:lang w:val="pt-BR"/>
        </w:rPr>
        <w:t xml:space="preserve">seriam </w:t>
      </w:r>
      <w:r w:rsidR="00C817EE" w:rsidRPr="00B778FB">
        <w:rPr>
          <w:lang w:val="pt-BR"/>
        </w:rPr>
        <w:t xml:space="preserve">agravados por </w:t>
      </w:r>
      <w:r w:rsidR="008C4B18" w:rsidRPr="00B778FB">
        <w:rPr>
          <w:lang w:val="pt-BR"/>
        </w:rPr>
        <w:t>sua condição</w:t>
      </w:r>
      <w:r w:rsidR="00C817EE" w:rsidRPr="00B778FB">
        <w:rPr>
          <w:lang w:val="pt-BR"/>
        </w:rPr>
        <w:t xml:space="preserve"> de </w:t>
      </w:r>
      <w:r w:rsidR="009C3F34" w:rsidRPr="00B778FB">
        <w:rPr>
          <w:lang w:val="pt-BR"/>
        </w:rPr>
        <w:t>mulher</w:t>
      </w:r>
      <w:r w:rsidR="00C817EE" w:rsidRPr="00B778FB">
        <w:rPr>
          <w:lang w:val="pt-BR"/>
        </w:rPr>
        <w:t>”</w:t>
      </w:r>
      <w:r w:rsidR="005D084B" w:rsidRPr="00B778FB">
        <w:rPr>
          <w:lang w:val="pt-BR"/>
        </w:rPr>
        <w:t xml:space="preserve">. Os </w:t>
      </w:r>
      <w:r w:rsidR="008C4B18" w:rsidRPr="00B778FB">
        <w:rPr>
          <w:lang w:val="pt-BR"/>
        </w:rPr>
        <w:t>representante</w:t>
      </w:r>
      <w:r w:rsidR="00C817EE" w:rsidRPr="00B778FB">
        <w:rPr>
          <w:lang w:val="pt-BR"/>
        </w:rPr>
        <w:t>s tam</w:t>
      </w:r>
      <w:r w:rsidR="009C3F34" w:rsidRPr="00B778FB">
        <w:rPr>
          <w:lang w:val="pt-BR"/>
        </w:rPr>
        <w:t xml:space="preserve">pouco </w:t>
      </w:r>
      <w:r w:rsidR="00C817EE" w:rsidRPr="00B778FB">
        <w:rPr>
          <w:lang w:val="pt-BR"/>
        </w:rPr>
        <w:t>especi</w:t>
      </w:r>
      <w:r w:rsidR="00643023" w:rsidRPr="00B778FB">
        <w:rPr>
          <w:lang w:val="pt-BR"/>
        </w:rPr>
        <w:t>ficaram</w:t>
      </w:r>
      <w:r w:rsidR="00C817EE" w:rsidRPr="00B778FB">
        <w:rPr>
          <w:lang w:val="pt-BR"/>
        </w:rPr>
        <w:t xml:space="preserve"> </w:t>
      </w:r>
      <w:r w:rsidR="00643023" w:rsidRPr="00B778FB">
        <w:rPr>
          <w:lang w:val="pt-BR"/>
        </w:rPr>
        <w:t>quais</w:t>
      </w:r>
      <w:r w:rsidR="00C817EE" w:rsidRPr="00B778FB">
        <w:rPr>
          <w:lang w:val="pt-BR"/>
        </w:rPr>
        <w:t xml:space="preserve"> </w:t>
      </w:r>
      <w:r w:rsidR="009C3F34" w:rsidRPr="00B778FB">
        <w:rPr>
          <w:lang w:val="pt-BR"/>
        </w:rPr>
        <w:t>fatos</w:t>
      </w:r>
      <w:r w:rsidR="00B13DD6" w:rsidRPr="00B778FB">
        <w:rPr>
          <w:lang w:val="pt-BR"/>
        </w:rPr>
        <w:t xml:space="preserve"> e </w:t>
      </w:r>
      <w:r w:rsidR="00643023" w:rsidRPr="00B778FB">
        <w:rPr>
          <w:lang w:val="pt-BR"/>
        </w:rPr>
        <w:t xml:space="preserve">em </w:t>
      </w:r>
      <w:r w:rsidR="005D084B" w:rsidRPr="00B778FB">
        <w:rPr>
          <w:lang w:val="pt-BR"/>
        </w:rPr>
        <w:t xml:space="preserve">que </w:t>
      </w:r>
      <w:r w:rsidR="00C817EE" w:rsidRPr="00B778FB">
        <w:rPr>
          <w:lang w:val="pt-BR"/>
        </w:rPr>
        <w:t xml:space="preserve">forma </w:t>
      </w:r>
      <w:proofErr w:type="gramStart"/>
      <w:r w:rsidR="00C61D12" w:rsidRPr="00B778FB">
        <w:rPr>
          <w:lang w:val="pt-BR"/>
        </w:rPr>
        <w:t>representam</w:t>
      </w:r>
      <w:proofErr w:type="gramEnd"/>
      <w:r w:rsidR="00C817EE" w:rsidRPr="00B778FB">
        <w:rPr>
          <w:lang w:val="pt-BR"/>
        </w:rPr>
        <w:t xml:space="preserve"> </w:t>
      </w:r>
      <w:r w:rsidR="00B13DD6" w:rsidRPr="00B778FB">
        <w:rPr>
          <w:lang w:val="pt-BR"/>
        </w:rPr>
        <w:t>agressões</w:t>
      </w:r>
      <w:r w:rsidR="00C817EE" w:rsidRPr="00B778FB">
        <w:rPr>
          <w:lang w:val="pt-BR"/>
        </w:rPr>
        <w:t xml:space="preserve"> que “</w:t>
      </w:r>
      <w:r w:rsidR="00643023" w:rsidRPr="00B778FB">
        <w:rPr>
          <w:lang w:val="pt-BR"/>
        </w:rPr>
        <w:t>afetaram</w:t>
      </w:r>
      <w:r w:rsidR="00B13DD6" w:rsidRPr="00B778FB">
        <w:rPr>
          <w:lang w:val="pt-BR"/>
        </w:rPr>
        <w:t xml:space="preserve"> </w:t>
      </w:r>
      <w:r w:rsidR="00B644CA" w:rsidRPr="00B778FB">
        <w:rPr>
          <w:lang w:val="pt-BR"/>
        </w:rPr>
        <w:t>a</w:t>
      </w:r>
      <w:r w:rsidR="00B13DD6" w:rsidRPr="00B778FB">
        <w:rPr>
          <w:lang w:val="pt-BR"/>
        </w:rPr>
        <w:t xml:space="preserve">s </w:t>
      </w:r>
      <w:r w:rsidR="009C3F34" w:rsidRPr="00B778FB">
        <w:rPr>
          <w:lang w:val="pt-BR"/>
        </w:rPr>
        <w:t>mulher</w:t>
      </w:r>
      <w:r w:rsidR="00C817EE" w:rsidRPr="00B778FB">
        <w:rPr>
          <w:lang w:val="pt-BR"/>
        </w:rPr>
        <w:t xml:space="preserve">es de </w:t>
      </w:r>
      <w:r w:rsidR="009C3F34" w:rsidRPr="00B778FB">
        <w:rPr>
          <w:lang w:val="pt-BR"/>
        </w:rPr>
        <w:t>maneira</w:t>
      </w:r>
      <w:r w:rsidR="00C817EE" w:rsidRPr="00B778FB">
        <w:rPr>
          <w:lang w:val="pt-BR"/>
        </w:rPr>
        <w:t xml:space="preserve"> diferente [o</w:t>
      </w:r>
      <w:r w:rsidR="00B644CA" w:rsidRPr="00B778FB">
        <w:rPr>
          <w:lang w:val="pt-BR"/>
        </w:rPr>
        <w:t>u</w:t>
      </w:r>
      <w:r w:rsidR="00C817EE" w:rsidRPr="00B778FB">
        <w:rPr>
          <w:lang w:val="pt-BR"/>
        </w:rPr>
        <w:t>]</w:t>
      </w:r>
      <w:r w:rsidR="00643023" w:rsidRPr="00B778FB">
        <w:rPr>
          <w:lang w:val="pt-BR"/>
        </w:rPr>
        <w:t xml:space="preserve"> em </w:t>
      </w:r>
      <w:r w:rsidR="009C3F34" w:rsidRPr="00B778FB">
        <w:rPr>
          <w:lang w:val="pt-BR"/>
        </w:rPr>
        <w:t xml:space="preserve">maior </w:t>
      </w:r>
      <w:r w:rsidR="00C817EE" w:rsidRPr="00B778FB">
        <w:rPr>
          <w:lang w:val="pt-BR"/>
        </w:rPr>
        <w:t>propor</w:t>
      </w:r>
      <w:r w:rsidR="00643023" w:rsidRPr="00B778FB">
        <w:rPr>
          <w:lang w:val="pt-BR"/>
        </w:rPr>
        <w:t>ção</w:t>
      </w:r>
      <w:r w:rsidR="00C817EE" w:rsidRPr="00B778FB">
        <w:rPr>
          <w:lang w:val="pt-BR"/>
        </w:rPr>
        <w:t>”. Tam</w:t>
      </w:r>
      <w:r w:rsidR="009C3F34" w:rsidRPr="00B778FB">
        <w:rPr>
          <w:lang w:val="pt-BR"/>
        </w:rPr>
        <w:t xml:space="preserve">pouco </w:t>
      </w:r>
      <w:r w:rsidR="00B644CA" w:rsidRPr="00B778FB">
        <w:rPr>
          <w:lang w:val="pt-BR"/>
        </w:rPr>
        <w:t>fundamentaram</w:t>
      </w:r>
      <w:r w:rsidR="00C817EE" w:rsidRPr="00B778FB">
        <w:rPr>
          <w:lang w:val="pt-BR"/>
        </w:rPr>
        <w:t xml:space="preserve"> </w:t>
      </w:r>
      <w:r w:rsidR="00EA57DB" w:rsidRPr="00B778FB">
        <w:rPr>
          <w:lang w:val="pt-BR"/>
        </w:rPr>
        <w:t>suas alegações</w:t>
      </w:r>
      <w:r w:rsidR="00B13DD6" w:rsidRPr="00B778FB">
        <w:rPr>
          <w:lang w:val="pt-BR"/>
        </w:rPr>
        <w:t xml:space="preserve"> na existência</w:t>
      </w:r>
      <w:r w:rsidR="00C817EE" w:rsidRPr="00B778FB">
        <w:rPr>
          <w:lang w:val="pt-BR"/>
        </w:rPr>
        <w:t xml:space="preserve"> de</w:t>
      </w:r>
      <w:r w:rsidR="00643023" w:rsidRPr="00B778FB">
        <w:rPr>
          <w:lang w:val="pt-BR"/>
        </w:rPr>
        <w:t xml:space="preserve"> atos</w:t>
      </w:r>
      <w:r w:rsidR="00C817EE" w:rsidRPr="00B778FB">
        <w:rPr>
          <w:lang w:val="pt-BR"/>
        </w:rPr>
        <w:t xml:space="preserve"> que,</w:t>
      </w:r>
      <w:r w:rsidR="00643023" w:rsidRPr="00B778FB">
        <w:rPr>
          <w:lang w:val="pt-BR"/>
        </w:rPr>
        <w:t xml:space="preserve"> sob</w:t>
      </w:r>
      <w:r w:rsidR="009C3F34" w:rsidRPr="00B778FB">
        <w:rPr>
          <w:lang w:val="pt-BR"/>
        </w:rPr>
        <w:t xml:space="preserve"> os </w:t>
      </w:r>
      <w:r w:rsidR="00643023" w:rsidRPr="00B778FB">
        <w:rPr>
          <w:lang w:val="pt-BR"/>
        </w:rPr>
        <w:t>artigo</w:t>
      </w:r>
      <w:r w:rsidR="00C817EE" w:rsidRPr="00B778FB">
        <w:rPr>
          <w:lang w:val="pt-BR"/>
        </w:rPr>
        <w:t xml:space="preserve">s </w:t>
      </w:r>
      <w:proofErr w:type="gramStart"/>
      <w:r w:rsidRPr="00B778FB">
        <w:rPr>
          <w:lang w:val="pt-BR"/>
        </w:rPr>
        <w:t>1</w:t>
      </w:r>
      <w:proofErr w:type="gramEnd"/>
      <w:r w:rsidR="00B13DD6" w:rsidRPr="00B778FB">
        <w:rPr>
          <w:lang w:val="pt-BR"/>
        </w:rPr>
        <w:t xml:space="preserve"> e </w:t>
      </w:r>
      <w:r w:rsidRPr="00B778FB">
        <w:rPr>
          <w:lang w:val="pt-BR"/>
        </w:rPr>
        <w:t>2</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de Belém do Pará, </w:t>
      </w:r>
      <w:r w:rsidR="002B2752" w:rsidRPr="00B778FB">
        <w:rPr>
          <w:lang w:val="pt-BR"/>
        </w:rPr>
        <w:t>possam</w:t>
      </w:r>
      <w:r w:rsidR="00C817EE" w:rsidRPr="00B778FB">
        <w:rPr>
          <w:lang w:val="pt-BR"/>
        </w:rPr>
        <w:t xml:space="preserve"> ser </w:t>
      </w:r>
      <w:r w:rsidR="00643023" w:rsidRPr="00B778FB">
        <w:rPr>
          <w:lang w:val="pt-BR"/>
        </w:rPr>
        <w:t>conceitua</w:t>
      </w:r>
      <w:r w:rsidR="00C817EE" w:rsidRPr="00B778FB">
        <w:rPr>
          <w:lang w:val="pt-BR"/>
        </w:rPr>
        <w:t>dos como “</w:t>
      </w:r>
      <w:r w:rsidR="00B13DD6" w:rsidRPr="00B778FB">
        <w:rPr>
          <w:lang w:val="pt-BR"/>
        </w:rPr>
        <w:t>violência</w:t>
      </w:r>
      <w:r w:rsidR="00C817EE" w:rsidRPr="00B778FB">
        <w:rPr>
          <w:lang w:val="pt-BR"/>
        </w:rPr>
        <w:t xml:space="preserve"> contra</w:t>
      </w:r>
      <w:r w:rsidR="009C3F34" w:rsidRPr="00B778FB">
        <w:rPr>
          <w:lang w:val="pt-BR"/>
        </w:rPr>
        <w:t xml:space="preserve"> a mulher</w:t>
      </w:r>
      <w:r w:rsidR="00C817EE" w:rsidRPr="00B778FB">
        <w:rPr>
          <w:lang w:val="pt-BR"/>
        </w:rPr>
        <w:t>”,</w:t>
      </w:r>
      <w:r w:rsidR="009C3F34" w:rsidRPr="00B778FB">
        <w:rPr>
          <w:lang w:val="pt-BR"/>
        </w:rPr>
        <w:t xml:space="preserve"> nem </w:t>
      </w:r>
      <w:r w:rsidR="00643023" w:rsidRPr="00B778FB">
        <w:rPr>
          <w:lang w:val="pt-BR"/>
        </w:rPr>
        <w:t>quais</w:t>
      </w:r>
      <w:r w:rsidR="00C817EE" w:rsidRPr="00B778FB">
        <w:rPr>
          <w:lang w:val="pt-BR"/>
        </w:rPr>
        <w:t xml:space="preserve"> </w:t>
      </w:r>
      <w:r w:rsidR="002B2752" w:rsidRPr="00B778FB">
        <w:rPr>
          <w:lang w:val="pt-BR"/>
        </w:rPr>
        <w:t>seriam</w:t>
      </w:r>
      <w:r w:rsidR="00C817EE" w:rsidRPr="00B778FB">
        <w:rPr>
          <w:lang w:val="pt-BR"/>
        </w:rPr>
        <w:t xml:space="preserve"> </w:t>
      </w:r>
      <w:r w:rsidR="00643023" w:rsidRPr="00B778FB">
        <w:rPr>
          <w:lang w:val="pt-BR"/>
        </w:rPr>
        <w:t>“as</w:t>
      </w:r>
      <w:r w:rsidR="00C817EE" w:rsidRPr="00B778FB">
        <w:rPr>
          <w:lang w:val="pt-BR"/>
        </w:rPr>
        <w:t xml:space="preserve"> medidas </w:t>
      </w:r>
      <w:r w:rsidR="00B13DD6" w:rsidRPr="00B778FB">
        <w:rPr>
          <w:lang w:val="pt-BR"/>
        </w:rPr>
        <w:t>apropriad</w:t>
      </w:r>
      <w:r w:rsidR="00C817EE" w:rsidRPr="00B778FB">
        <w:rPr>
          <w:lang w:val="pt-BR"/>
        </w:rPr>
        <w:t>as” que,</w:t>
      </w:r>
      <w:r w:rsidR="00643023" w:rsidRPr="00B778FB">
        <w:rPr>
          <w:lang w:val="pt-BR"/>
        </w:rPr>
        <w:t xml:space="preserve"> </w:t>
      </w:r>
      <w:r w:rsidR="00DF798B">
        <w:rPr>
          <w:lang w:val="pt-BR"/>
        </w:rPr>
        <w:t>com base n</w:t>
      </w:r>
      <w:r w:rsidR="00643023" w:rsidRPr="00B778FB">
        <w:rPr>
          <w:lang w:val="pt-BR"/>
        </w:rPr>
        <w:t>o artigo</w:t>
      </w:r>
      <w:r w:rsidR="00C817EE" w:rsidRPr="00B778FB">
        <w:rPr>
          <w:lang w:val="pt-BR"/>
        </w:rPr>
        <w:t xml:space="preserve"> </w:t>
      </w:r>
      <w:r w:rsidRPr="00B778FB">
        <w:rPr>
          <w:lang w:val="pt-BR"/>
        </w:rPr>
        <w:t>7</w:t>
      </w:r>
      <w:r w:rsidR="00BB5378" w:rsidRPr="00B778FB">
        <w:rPr>
          <w:lang w:val="pt-BR"/>
        </w:rPr>
        <w:t>.e</w:t>
      </w:r>
      <w:r w:rsidR="00676342" w:rsidRPr="00676342">
        <w:rPr>
          <w:lang w:val="pt-BR"/>
        </w:rPr>
        <w:t>)</w:t>
      </w:r>
      <w:r w:rsidR="00643023" w:rsidRPr="00B778FB">
        <w:rPr>
          <w:lang w:val="pt-BR"/>
        </w:rPr>
        <w:t xml:space="preserve"> da </w:t>
      </w:r>
      <w:r w:rsidR="009C3F34" w:rsidRPr="00B778FB">
        <w:rPr>
          <w:lang w:val="pt-BR"/>
        </w:rPr>
        <w:t>mesm</w:t>
      </w:r>
      <w:r w:rsidR="00C817EE" w:rsidRPr="00B778FB">
        <w:rPr>
          <w:lang w:val="pt-BR"/>
        </w:rPr>
        <w:t>a,</w:t>
      </w:r>
      <w:r w:rsidR="00643023" w:rsidRPr="00B778FB">
        <w:rPr>
          <w:lang w:val="pt-BR"/>
        </w:rPr>
        <w:t xml:space="preserve"> o </w:t>
      </w:r>
      <w:r w:rsidR="00C817EE" w:rsidRPr="00B778FB">
        <w:rPr>
          <w:lang w:val="pt-BR"/>
        </w:rPr>
        <w:t xml:space="preserve">Estado </w:t>
      </w:r>
      <w:r w:rsidR="009C3F34" w:rsidRPr="00B778FB">
        <w:rPr>
          <w:lang w:val="pt-BR"/>
        </w:rPr>
        <w:t>teria</w:t>
      </w:r>
      <w:r w:rsidR="00C817EE" w:rsidRPr="00B778FB">
        <w:rPr>
          <w:lang w:val="pt-BR"/>
        </w:rPr>
        <w:t xml:space="preserve"> </w:t>
      </w:r>
      <w:r w:rsidR="008C4B18" w:rsidRPr="00B778FB">
        <w:rPr>
          <w:lang w:val="pt-BR"/>
        </w:rPr>
        <w:t>deixad</w:t>
      </w:r>
      <w:r w:rsidR="00C817EE" w:rsidRPr="00B778FB">
        <w:rPr>
          <w:lang w:val="pt-BR"/>
        </w:rPr>
        <w:t xml:space="preserve">o de </w:t>
      </w:r>
      <w:r w:rsidR="00643023" w:rsidRPr="00B778FB">
        <w:rPr>
          <w:lang w:val="pt-BR"/>
        </w:rPr>
        <w:t>adot</w:t>
      </w:r>
      <w:r w:rsidR="00C817EE" w:rsidRPr="00B778FB">
        <w:rPr>
          <w:lang w:val="pt-BR"/>
        </w:rPr>
        <w:t>ar</w:t>
      </w:r>
      <w:r w:rsidR="00B13DD6" w:rsidRPr="00B778FB">
        <w:rPr>
          <w:lang w:val="pt-BR"/>
        </w:rPr>
        <w:t xml:space="preserve"> neste </w:t>
      </w:r>
      <w:r w:rsidR="00C817EE" w:rsidRPr="00B778FB">
        <w:rPr>
          <w:lang w:val="pt-BR"/>
        </w:rPr>
        <w:t>caso “</w:t>
      </w:r>
      <w:r w:rsidR="00BB5378" w:rsidRPr="00B778FB">
        <w:rPr>
          <w:lang w:val="pt-BR"/>
        </w:rPr>
        <w:t>para modificar ou abolir leis e regulamentos vigentes ou modificar práticas jurídicas ou consuetudinárias que respaldem a persistência e a tolerância da violência contra a mulher</w:t>
      </w:r>
      <w:r w:rsidR="00C817EE" w:rsidRPr="00B778FB">
        <w:rPr>
          <w:lang w:val="pt-BR"/>
        </w:rPr>
        <w:t>”</w:t>
      </w:r>
      <w:r w:rsidR="005D084B" w:rsidRPr="00B778FB">
        <w:rPr>
          <w:lang w:val="pt-BR"/>
        </w:rPr>
        <w:t xml:space="preserve">. Em </w:t>
      </w:r>
      <w:r w:rsidR="004415E0" w:rsidRPr="00B778FB">
        <w:rPr>
          <w:lang w:val="pt-BR"/>
        </w:rPr>
        <w:t>conclusão</w:t>
      </w:r>
      <w:r w:rsidR="00C817EE" w:rsidRPr="00B778FB">
        <w:rPr>
          <w:lang w:val="pt-BR"/>
        </w:rPr>
        <w:t>,</w:t>
      </w:r>
      <w:r w:rsidR="009C3F34" w:rsidRPr="00B778FB">
        <w:rPr>
          <w:lang w:val="pt-BR"/>
        </w:rPr>
        <w:t xml:space="preserve"> a </w:t>
      </w:r>
      <w:r w:rsidR="00C817EE" w:rsidRPr="00B778FB">
        <w:rPr>
          <w:lang w:val="pt-BR"/>
        </w:rPr>
        <w:t>Corte considera que</w:t>
      </w:r>
      <w:r w:rsidR="00EA57DB" w:rsidRPr="00B778FB">
        <w:rPr>
          <w:lang w:val="pt-BR"/>
        </w:rPr>
        <w:t xml:space="preserve"> não corresponde</w:t>
      </w:r>
      <w:r w:rsidR="00C817EE" w:rsidRPr="00B778FB">
        <w:rPr>
          <w:lang w:val="pt-BR"/>
        </w:rPr>
        <w:t xml:space="preserve"> </w:t>
      </w:r>
      <w:r w:rsidR="00643023" w:rsidRPr="00B778FB">
        <w:rPr>
          <w:lang w:val="pt-BR"/>
        </w:rPr>
        <w:t>analisar</w:t>
      </w:r>
      <w:r w:rsidR="009C3F34" w:rsidRPr="00B778FB">
        <w:rPr>
          <w:lang w:val="pt-BR"/>
        </w:rPr>
        <w:t xml:space="preserve"> os fatos</w:t>
      </w:r>
      <w:r w:rsidR="00C817EE" w:rsidRPr="00B778FB">
        <w:rPr>
          <w:lang w:val="pt-BR"/>
        </w:rPr>
        <w:t xml:space="preserve"> </w:t>
      </w:r>
      <w:r w:rsidR="00643023" w:rsidRPr="00B778FB">
        <w:rPr>
          <w:lang w:val="pt-BR"/>
        </w:rPr>
        <w:t xml:space="preserve">do </w:t>
      </w:r>
      <w:r w:rsidR="00C817EE" w:rsidRPr="00B778FB">
        <w:rPr>
          <w:lang w:val="pt-BR"/>
        </w:rPr>
        <w:t>presente caso</w:t>
      </w:r>
      <w:r w:rsidR="00643023" w:rsidRPr="00B778FB">
        <w:rPr>
          <w:lang w:val="pt-BR"/>
        </w:rPr>
        <w:t xml:space="preserve"> sob</w:t>
      </w:r>
      <w:r w:rsidR="009C3F34" w:rsidRPr="00B778FB">
        <w:rPr>
          <w:lang w:val="pt-BR"/>
        </w:rPr>
        <w:t xml:space="preserve"> as </w:t>
      </w:r>
      <w:r w:rsidR="00C817EE" w:rsidRPr="00B778FB">
        <w:rPr>
          <w:lang w:val="pt-BR"/>
        </w:rPr>
        <w:t>referidas disposi</w:t>
      </w:r>
      <w:r w:rsidR="00643023" w:rsidRPr="00B778FB">
        <w:rPr>
          <w:lang w:val="pt-BR"/>
        </w:rPr>
        <w:t xml:space="preserve">ções da </w:t>
      </w:r>
      <w:r w:rsidR="00C817EE" w:rsidRPr="00B778FB">
        <w:rPr>
          <w:lang w:val="pt-BR"/>
        </w:rPr>
        <w:t>Conven</w:t>
      </w:r>
      <w:r w:rsidR="00643023" w:rsidRPr="00B778FB">
        <w:rPr>
          <w:lang w:val="pt-BR"/>
        </w:rPr>
        <w:t>ção</w:t>
      </w:r>
      <w:r w:rsidR="00C817EE" w:rsidRPr="00B778FB">
        <w:rPr>
          <w:lang w:val="pt-BR"/>
        </w:rPr>
        <w:t xml:space="preserve"> de Belém do Pará.</w:t>
      </w:r>
    </w:p>
    <w:p w:rsidR="00C817EE" w:rsidRPr="00B778FB" w:rsidRDefault="00C817EE">
      <w:pPr>
        <w:rPr>
          <w:lang w:val="pt-BR"/>
        </w:rPr>
      </w:pPr>
    </w:p>
    <w:p w:rsidR="00C817EE" w:rsidRPr="00B778FB" w:rsidRDefault="00C817EE">
      <w:pPr>
        <w:ind w:left="720"/>
        <w:rPr>
          <w:b/>
          <w:i/>
          <w:lang w:val="pt-BR"/>
        </w:rPr>
      </w:pPr>
      <w:proofErr w:type="gramStart"/>
      <w:r w:rsidRPr="00B778FB">
        <w:rPr>
          <w:b/>
          <w:i/>
          <w:lang w:val="pt-BR"/>
        </w:rPr>
        <w:t>C</w:t>
      </w:r>
      <w:r w:rsidR="00676342" w:rsidRPr="00676342">
        <w:rPr>
          <w:b/>
          <w:lang w:val="pt-BR"/>
        </w:rPr>
        <w:t>)</w:t>
      </w:r>
      <w:proofErr w:type="gramEnd"/>
      <w:r w:rsidRPr="00B778FB">
        <w:rPr>
          <w:b/>
          <w:i/>
          <w:lang w:val="pt-BR"/>
        </w:rPr>
        <w:tab/>
        <w:t>Investiga</w:t>
      </w:r>
      <w:r w:rsidR="00643023" w:rsidRPr="00B778FB">
        <w:rPr>
          <w:b/>
          <w:i/>
          <w:lang w:val="pt-BR"/>
        </w:rPr>
        <w:t xml:space="preserve">ções dos </w:t>
      </w:r>
      <w:r w:rsidR="009C3F34" w:rsidRPr="00B778FB">
        <w:rPr>
          <w:b/>
          <w:i/>
          <w:lang w:val="pt-BR"/>
        </w:rPr>
        <w:t>fatos</w:t>
      </w:r>
      <w:r w:rsidRPr="00B778FB">
        <w:rPr>
          <w:b/>
          <w:i/>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281</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se referirá a</w:t>
      </w:r>
      <w:r w:rsidR="00B13DD6" w:rsidRPr="00B778FB">
        <w:rPr>
          <w:lang w:val="pt-BR"/>
        </w:rPr>
        <w:t xml:space="preserve"> um </w:t>
      </w:r>
      <w:r w:rsidR="00C817EE" w:rsidRPr="00B778FB">
        <w:rPr>
          <w:lang w:val="pt-BR"/>
        </w:rPr>
        <w:t xml:space="preserve">argumento </w:t>
      </w:r>
      <w:r w:rsidR="00643023" w:rsidRPr="00B778FB">
        <w:rPr>
          <w:lang w:val="pt-BR"/>
        </w:rPr>
        <w:t>expost</w:t>
      </w:r>
      <w:r w:rsidR="00C817EE" w:rsidRPr="00B778FB">
        <w:rPr>
          <w:lang w:val="pt-BR"/>
        </w:rPr>
        <w:t>o</w:t>
      </w:r>
      <w:r w:rsidR="009C3F34" w:rsidRPr="00B778FB">
        <w:rPr>
          <w:lang w:val="pt-BR"/>
        </w:rPr>
        <w:t xml:space="preserve"> pela </w:t>
      </w:r>
      <w:r w:rsidR="00643023" w:rsidRPr="00B778FB">
        <w:rPr>
          <w:lang w:val="pt-BR"/>
        </w:rPr>
        <w:t>Comissão</w:t>
      </w:r>
      <w:r w:rsidR="00B13DD6" w:rsidRPr="00B778FB">
        <w:rPr>
          <w:lang w:val="pt-BR"/>
        </w:rPr>
        <w:t xml:space="preserve"> e </w:t>
      </w:r>
      <w:r w:rsidR="00C21BEA" w:rsidRPr="00B778FB">
        <w:rPr>
          <w:lang w:val="pt-BR"/>
        </w:rPr>
        <w:t>pel</w:t>
      </w:r>
      <w:r w:rsidR="009C3F34" w:rsidRPr="00B778FB">
        <w:rPr>
          <w:lang w:val="pt-BR"/>
        </w:rPr>
        <w:t xml:space="preserve">os </w:t>
      </w:r>
      <w:r w:rsidR="008C4B18" w:rsidRPr="00B778FB">
        <w:rPr>
          <w:lang w:val="pt-BR"/>
        </w:rPr>
        <w:t>representante</w:t>
      </w:r>
      <w:r w:rsidR="00C817EE" w:rsidRPr="00B778FB">
        <w:rPr>
          <w:lang w:val="pt-BR"/>
        </w:rPr>
        <w:t xml:space="preserve">s para atribuir </w:t>
      </w:r>
      <w:r w:rsidR="009C3F34" w:rsidRPr="00B778FB">
        <w:rPr>
          <w:lang w:val="pt-BR"/>
        </w:rPr>
        <w:t xml:space="preserve">responsabilidade </w:t>
      </w:r>
      <w:r w:rsidR="00643023" w:rsidRPr="00B778FB">
        <w:rPr>
          <w:lang w:val="pt-BR"/>
        </w:rPr>
        <w:t xml:space="preserve">ao </w:t>
      </w:r>
      <w:r w:rsidR="00C817EE" w:rsidRPr="00B778FB">
        <w:rPr>
          <w:lang w:val="pt-BR"/>
        </w:rPr>
        <w:t xml:space="preserve">Estado por </w:t>
      </w:r>
      <w:r w:rsidR="009C3F34" w:rsidRPr="00B778FB">
        <w:rPr>
          <w:lang w:val="pt-BR"/>
        </w:rPr>
        <w:t>atos</w:t>
      </w:r>
      <w:r w:rsidR="00C817EE" w:rsidRPr="00B778FB">
        <w:rPr>
          <w:lang w:val="pt-BR"/>
        </w:rPr>
        <w:t xml:space="preserve"> de </w:t>
      </w:r>
      <w:r w:rsidR="00B13DD6" w:rsidRPr="00B778FB">
        <w:rPr>
          <w:lang w:val="pt-BR"/>
        </w:rPr>
        <w:t>terceiro</w:t>
      </w:r>
      <w:r w:rsidR="004415E0" w:rsidRPr="00B778FB">
        <w:rPr>
          <w:lang w:val="pt-BR"/>
        </w:rPr>
        <w:t>s, relacionados</w:t>
      </w:r>
      <w:r w:rsidR="00643023" w:rsidRPr="00B778FB">
        <w:rPr>
          <w:lang w:val="pt-BR"/>
        </w:rPr>
        <w:t xml:space="preserve"> </w:t>
      </w:r>
      <w:r w:rsidR="00C21BEA" w:rsidRPr="00B778FB">
        <w:rPr>
          <w:lang w:val="pt-BR"/>
        </w:rPr>
        <w:t xml:space="preserve">ao fato de que o Estado não </w:t>
      </w:r>
      <w:r w:rsidR="008C4B18" w:rsidRPr="00B778FB">
        <w:rPr>
          <w:lang w:val="pt-BR"/>
        </w:rPr>
        <w:t>investigou</w:t>
      </w:r>
      <w:r w:rsidR="00C817EE" w:rsidRPr="00B778FB">
        <w:rPr>
          <w:lang w:val="pt-BR"/>
        </w:rPr>
        <w:t xml:space="preserve"> </w:t>
      </w:r>
      <w:r w:rsidR="00643023" w:rsidRPr="00B778FB">
        <w:rPr>
          <w:lang w:val="pt-BR"/>
        </w:rPr>
        <w:t>efetiv</w:t>
      </w:r>
      <w:r w:rsidR="00C817EE" w:rsidRPr="00B778FB">
        <w:rPr>
          <w:lang w:val="pt-BR"/>
        </w:rPr>
        <w:t>amente</w:t>
      </w:r>
      <w:r w:rsidR="009C3F34" w:rsidRPr="00B778FB">
        <w:rPr>
          <w:lang w:val="pt-BR"/>
        </w:rPr>
        <w:t xml:space="preserve"> os fatos nem </w:t>
      </w:r>
      <w:r w:rsidR="00C817EE" w:rsidRPr="00B778FB">
        <w:rPr>
          <w:lang w:val="pt-BR"/>
        </w:rPr>
        <w:t>determin</w:t>
      </w:r>
      <w:r w:rsidR="00C21BEA" w:rsidRPr="00B778FB">
        <w:rPr>
          <w:lang w:val="pt-BR"/>
        </w:rPr>
        <w:t>ou</w:t>
      </w:r>
      <w:r w:rsidR="00C817EE" w:rsidRPr="00B778FB">
        <w:rPr>
          <w:lang w:val="pt-BR"/>
        </w:rPr>
        <w:t xml:space="preserve">, </w:t>
      </w:r>
      <w:r w:rsidR="00C21BEA" w:rsidRPr="00B778FB">
        <w:rPr>
          <w:lang w:val="pt-BR"/>
        </w:rPr>
        <w:t xml:space="preserve">processou </w:t>
      </w:r>
      <w:r w:rsidR="00B13DD6" w:rsidRPr="00B778FB">
        <w:rPr>
          <w:lang w:val="pt-BR"/>
        </w:rPr>
        <w:t xml:space="preserve">e </w:t>
      </w:r>
      <w:r w:rsidR="00C21BEA" w:rsidRPr="00B778FB">
        <w:rPr>
          <w:lang w:val="pt-BR"/>
        </w:rPr>
        <w:t xml:space="preserve">puniu </w:t>
      </w:r>
      <w:r w:rsidR="00B13DD6" w:rsidRPr="00B778FB">
        <w:rPr>
          <w:lang w:val="pt-BR"/>
        </w:rPr>
        <w:t xml:space="preserve">os </w:t>
      </w:r>
      <w:r w:rsidR="009C3F34" w:rsidRPr="00B778FB">
        <w:rPr>
          <w:lang w:val="pt-BR"/>
        </w:rPr>
        <w:t>responsáveis</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282</w:t>
      </w:r>
      <w:r w:rsidR="00C817EE" w:rsidRPr="00B778FB">
        <w:rPr>
          <w:lang w:val="pt-BR"/>
        </w:rPr>
        <w:t>.</w:t>
      </w:r>
      <w:r w:rsidR="00C817EE" w:rsidRPr="00B778FB">
        <w:rPr>
          <w:lang w:val="pt-BR"/>
        </w:rPr>
        <w:tab/>
      </w:r>
      <w:r w:rsidR="005D084B" w:rsidRPr="00B778FB">
        <w:rPr>
          <w:lang w:val="pt-BR"/>
        </w:rPr>
        <w:t xml:space="preserve">A </w:t>
      </w:r>
      <w:r w:rsidR="009C3F34" w:rsidRPr="00B778FB">
        <w:rPr>
          <w:lang w:val="pt-BR"/>
        </w:rPr>
        <w:t>obrigação</w:t>
      </w:r>
      <w:r w:rsidR="00C817EE" w:rsidRPr="00B778FB">
        <w:rPr>
          <w:lang w:val="pt-BR"/>
        </w:rPr>
        <w:t xml:space="preserve"> </w:t>
      </w:r>
      <w:r w:rsidR="009C3F34" w:rsidRPr="00B778FB">
        <w:rPr>
          <w:lang w:val="pt-BR"/>
        </w:rPr>
        <w:t>geral</w:t>
      </w:r>
      <w:r w:rsidR="00C817EE" w:rsidRPr="00B778FB">
        <w:rPr>
          <w:lang w:val="pt-BR"/>
        </w:rPr>
        <w:t xml:space="preserve"> de </w:t>
      </w:r>
      <w:r w:rsidR="009C3F34" w:rsidRPr="00B778FB">
        <w:rPr>
          <w:lang w:val="pt-BR"/>
        </w:rPr>
        <w:t xml:space="preserve">garantir os </w:t>
      </w:r>
      <w:r w:rsidR="00643023" w:rsidRPr="00B778FB">
        <w:rPr>
          <w:lang w:val="pt-BR"/>
        </w:rPr>
        <w:t>direito</w:t>
      </w:r>
      <w:r w:rsidR="00C817EE" w:rsidRPr="00B778FB">
        <w:rPr>
          <w:lang w:val="pt-BR"/>
        </w:rPr>
        <w:t>s humanos re</w:t>
      </w:r>
      <w:r w:rsidR="00643023" w:rsidRPr="00B778FB">
        <w:rPr>
          <w:lang w:val="pt-BR"/>
        </w:rPr>
        <w:t>conhecido</w:t>
      </w:r>
      <w:r w:rsidR="00C817EE" w:rsidRPr="00B778FB">
        <w:rPr>
          <w:lang w:val="pt-BR"/>
        </w:rPr>
        <w:t>s</w:t>
      </w:r>
      <w:r w:rsidR="00B13DD6" w:rsidRPr="00B778FB">
        <w:rPr>
          <w:lang w:val="pt-BR"/>
        </w:rPr>
        <w:t xml:space="preserve"> na </w:t>
      </w:r>
      <w:r w:rsidR="00C817EE" w:rsidRPr="00B778FB">
        <w:rPr>
          <w:lang w:val="pt-BR"/>
        </w:rPr>
        <w:t>Conven</w:t>
      </w:r>
      <w:r w:rsidR="00643023" w:rsidRPr="00B778FB">
        <w:rPr>
          <w:lang w:val="pt-BR"/>
        </w:rPr>
        <w:t>ção</w:t>
      </w:r>
      <w:r w:rsidR="00C817EE" w:rsidRPr="00B778FB">
        <w:rPr>
          <w:lang w:val="pt-BR"/>
        </w:rPr>
        <w:t xml:space="preserve">, </w:t>
      </w:r>
      <w:r w:rsidR="00EA57DB" w:rsidRPr="00B778FB">
        <w:rPr>
          <w:lang w:val="pt-BR"/>
        </w:rPr>
        <w:t>contida</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1</w:t>
      </w:r>
      <w:r w:rsidR="00C817EE" w:rsidRPr="00B778FB">
        <w:rPr>
          <w:lang w:val="pt-BR"/>
        </w:rPr>
        <w:t>.</w:t>
      </w:r>
      <w:r w:rsidRPr="00B778FB">
        <w:rPr>
          <w:lang w:val="pt-BR"/>
        </w:rPr>
        <w:t>1</w:t>
      </w:r>
      <w:r w:rsidR="00C817EE" w:rsidRPr="00B778FB">
        <w:rPr>
          <w:lang w:val="pt-BR"/>
        </w:rPr>
        <w:t xml:space="preserve">, </w:t>
      </w:r>
      <w:r w:rsidR="009C3F34" w:rsidRPr="00B778FB">
        <w:rPr>
          <w:lang w:val="pt-BR"/>
        </w:rPr>
        <w:t>pode</w:t>
      </w:r>
      <w:r w:rsidR="00C817EE" w:rsidRPr="00B778FB">
        <w:rPr>
          <w:lang w:val="pt-BR"/>
        </w:rPr>
        <w:t xml:space="preserve"> ser </w:t>
      </w:r>
      <w:r w:rsidR="00643023" w:rsidRPr="00B778FB">
        <w:rPr>
          <w:lang w:val="pt-BR"/>
        </w:rPr>
        <w:t>cumprida</w:t>
      </w:r>
      <w:r w:rsidR="00C817EE" w:rsidRPr="00B778FB">
        <w:rPr>
          <w:lang w:val="pt-BR"/>
        </w:rPr>
        <w:t xml:space="preserve"> de diferentes </w:t>
      </w:r>
      <w:r w:rsidR="009C3F34" w:rsidRPr="00B778FB">
        <w:rPr>
          <w:lang w:val="pt-BR"/>
        </w:rPr>
        <w:t>maneira</w:t>
      </w:r>
      <w:r w:rsidR="00C817EE" w:rsidRPr="00B778FB">
        <w:rPr>
          <w:lang w:val="pt-BR"/>
        </w:rPr>
        <w:t>s,</w:t>
      </w:r>
      <w:r w:rsidR="00643023" w:rsidRPr="00B778FB">
        <w:rPr>
          <w:lang w:val="pt-BR"/>
        </w:rPr>
        <w:t xml:space="preserve"> em </w:t>
      </w:r>
      <w:r w:rsidR="00C817EE" w:rsidRPr="00B778FB">
        <w:rPr>
          <w:lang w:val="pt-BR"/>
        </w:rPr>
        <w:t>fun</w:t>
      </w:r>
      <w:r w:rsidR="00643023" w:rsidRPr="00B778FB">
        <w:rPr>
          <w:lang w:val="pt-BR"/>
        </w:rPr>
        <w:t>ção</w:t>
      </w:r>
      <w:r w:rsidR="00C817EE" w:rsidRPr="00B778FB">
        <w:rPr>
          <w:lang w:val="pt-BR"/>
        </w:rPr>
        <w:t xml:space="preserve"> </w:t>
      </w:r>
      <w:r w:rsidR="00643023" w:rsidRPr="00B778FB">
        <w:rPr>
          <w:lang w:val="pt-BR"/>
        </w:rPr>
        <w:t>do direito</w:t>
      </w:r>
      <w:r w:rsidR="00C817EE" w:rsidRPr="00B778FB">
        <w:rPr>
          <w:lang w:val="pt-BR"/>
        </w:rPr>
        <w:t xml:space="preserve"> específico que</w:t>
      </w:r>
      <w:r w:rsidR="00643023" w:rsidRPr="00B778FB">
        <w:rPr>
          <w:lang w:val="pt-BR"/>
        </w:rPr>
        <w:t xml:space="preserve"> o </w:t>
      </w:r>
      <w:r w:rsidR="00C21BEA" w:rsidRPr="00B778FB">
        <w:rPr>
          <w:lang w:val="pt-BR"/>
        </w:rPr>
        <w:t>Estado dev</w:t>
      </w:r>
      <w:r w:rsidR="00C817EE" w:rsidRPr="00B778FB">
        <w:rPr>
          <w:lang w:val="pt-BR"/>
        </w:rPr>
        <w:t xml:space="preserve">a </w:t>
      </w:r>
      <w:r w:rsidR="009C3F34" w:rsidRPr="00B778FB">
        <w:rPr>
          <w:lang w:val="pt-BR"/>
        </w:rPr>
        <w:t>garantir</w:t>
      </w:r>
      <w:r w:rsidR="00B13DD6" w:rsidRPr="00B778FB">
        <w:rPr>
          <w:lang w:val="pt-BR"/>
        </w:rPr>
        <w:t xml:space="preserve"> e </w:t>
      </w:r>
      <w:r w:rsidR="00643023" w:rsidRPr="00B778FB">
        <w:rPr>
          <w:lang w:val="pt-BR"/>
        </w:rPr>
        <w:t xml:space="preserve">das </w:t>
      </w:r>
      <w:r w:rsidR="009C3F34" w:rsidRPr="00B778FB">
        <w:rPr>
          <w:lang w:val="pt-BR"/>
        </w:rPr>
        <w:t>necessidad</w:t>
      </w:r>
      <w:r w:rsidR="00C817EE" w:rsidRPr="00B778FB">
        <w:rPr>
          <w:lang w:val="pt-BR"/>
        </w:rPr>
        <w:t xml:space="preserve">es </w:t>
      </w:r>
      <w:r w:rsidR="004415E0" w:rsidRPr="00B778FB">
        <w:rPr>
          <w:lang w:val="pt-BR"/>
        </w:rPr>
        <w:t xml:space="preserve">particulares </w:t>
      </w:r>
      <w:r w:rsidR="00C817EE" w:rsidRPr="00B778FB">
        <w:rPr>
          <w:lang w:val="pt-BR"/>
        </w:rPr>
        <w:t xml:space="preserve">de </w:t>
      </w:r>
      <w:r w:rsidR="009C3F34" w:rsidRPr="00B778FB">
        <w:rPr>
          <w:lang w:val="pt-BR"/>
        </w:rPr>
        <w:t>proteção</w:t>
      </w:r>
      <w:r w:rsidR="00C21BEA" w:rsidRPr="00B778FB">
        <w:rPr>
          <w:lang w:val="pt-BR"/>
        </w:rPr>
        <w:t>.</w:t>
      </w:r>
      <w:r w:rsidR="00C817EE" w:rsidRPr="00B778FB">
        <w:rPr>
          <w:rStyle w:val="Refdenotaalpie"/>
          <w:lang w:val="pt-BR"/>
        </w:rPr>
        <w:footnoteReference w:id="292"/>
      </w:r>
      <w:r w:rsidR="00C817EE" w:rsidRPr="00B778FB">
        <w:rPr>
          <w:lang w:val="pt-BR"/>
        </w:rPr>
        <w:t xml:space="preserve"> </w:t>
      </w:r>
      <w:r w:rsidR="00EA57DB" w:rsidRPr="00B778FB">
        <w:rPr>
          <w:lang w:val="pt-BR"/>
        </w:rPr>
        <w:t xml:space="preserve">Por isso, </w:t>
      </w:r>
      <w:r w:rsidR="00C817EE" w:rsidRPr="00B778FB">
        <w:rPr>
          <w:lang w:val="pt-BR"/>
        </w:rPr>
        <w:t>corresponde determinar</w:t>
      </w:r>
      <w:r w:rsidR="009C3F34" w:rsidRPr="00B778FB">
        <w:rPr>
          <w:lang w:val="pt-BR"/>
        </w:rPr>
        <w:t xml:space="preserve"> se</w:t>
      </w:r>
      <w:r w:rsidR="00B13DD6" w:rsidRPr="00B778FB">
        <w:rPr>
          <w:lang w:val="pt-BR"/>
        </w:rPr>
        <w:t xml:space="preserve"> neste </w:t>
      </w:r>
      <w:r w:rsidR="00C817EE" w:rsidRPr="00B778FB">
        <w:rPr>
          <w:lang w:val="pt-BR"/>
        </w:rPr>
        <w:t>caso</w:t>
      </w:r>
      <w:r w:rsidR="00643023" w:rsidRPr="00B778FB">
        <w:rPr>
          <w:lang w:val="pt-BR"/>
        </w:rPr>
        <w:t>, e</w:t>
      </w:r>
      <w:r w:rsidR="00B13DD6" w:rsidRPr="00B778FB">
        <w:rPr>
          <w:lang w:val="pt-BR"/>
        </w:rPr>
        <w:t xml:space="preserve"> no </w:t>
      </w:r>
      <w:r w:rsidR="00C817EE" w:rsidRPr="00B778FB">
        <w:rPr>
          <w:lang w:val="pt-BR"/>
        </w:rPr>
        <w:t>contexto</w:t>
      </w:r>
      <w:r w:rsidR="00643023" w:rsidRPr="00B778FB">
        <w:rPr>
          <w:lang w:val="pt-BR"/>
        </w:rPr>
        <w:t xml:space="preserve"> em </w:t>
      </w:r>
      <w:r w:rsidR="00C817EE" w:rsidRPr="00B778FB">
        <w:rPr>
          <w:lang w:val="pt-BR"/>
        </w:rPr>
        <w:t xml:space="preserve">que </w:t>
      </w:r>
      <w:r w:rsidR="009C3F34" w:rsidRPr="00B778FB">
        <w:rPr>
          <w:lang w:val="pt-BR"/>
        </w:rPr>
        <w:t>ocorreram os fatos</w:t>
      </w:r>
      <w:r w:rsidR="00C817EE" w:rsidRPr="00B778FB">
        <w:rPr>
          <w:lang w:val="pt-BR"/>
        </w:rPr>
        <w:t xml:space="preserve"> alegados,</w:t>
      </w:r>
      <w:r w:rsidR="009C3F34" w:rsidRPr="00B778FB">
        <w:rPr>
          <w:lang w:val="pt-BR"/>
        </w:rPr>
        <w:t xml:space="preserve"> a obrigação</w:t>
      </w:r>
      <w:r w:rsidR="00C817EE" w:rsidRPr="00B778FB">
        <w:rPr>
          <w:lang w:val="pt-BR"/>
        </w:rPr>
        <w:t xml:space="preserve"> </w:t>
      </w:r>
      <w:r w:rsidR="009C3F34" w:rsidRPr="00B778FB">
        <w:rPr>
          <w:lang w:val="pt-BR"/>
        </w:rPr>
        <w:t>geral</w:t>
      </w:r>
      <w:r w:rsidR="00C817EE" w:rsidRPr="00B778FB">
        <w:rPr>
          <w:lang w:val="pt-BR"/>
        </w:rPr>
        <w:t xml:space="preserve"> de </w:t>
      </w:r>
      <w:r w:rsidR="009C3F34" w:rsidRPr="00B778FB">
        <w:rPr>
          <w:lang w:val="pt-BR"/>
        </w:rPr>
        <w:t xml:space="preserve">garantia </w:t>
      </w:r>
      <w:r w:rsidR="00C21BEA" w:rsidRPr="00B778FB">
        <w:rPr>
          <w:lang w:val="pt-BR"/>
        </w:rPr>
        <w:t xml:space="preserve">impunha </w:t>
      </w:r>
      <w:r w:rsidR="00643023" w:rsidRPr="00B778FB">
        <w:rPr>
          <w:lang w:val="pt-BR"/>
        </w:rPr>
        <w:t xml:space="preserve">ao </w:t>
      </w:r>
      <w:r w:rsidR="00C817EE" w:rsidRPr="00B778FB">
        <w:rPr>
          <w:lang w:val="pt-BR"/>
        </w:rPr>
        <w:t>Estado</w:t>
      </w:r>
      <w:r w:rsidR="00643023" w:rsidRPr="00B778FB">
        <w:rPr>
          <w:lang w:val="pt-BR"/>
        </w:rPr>
        <w:t xml:space="preserve"> o dever</w:t>
      </w:r>
      <w:r w:rsidR="00C817EE" w:rsidRPr="00B778FB">
        <w:rPr>
          <w:lang w:val="pt-BR"/>
        </w:rPr>
        <w:t xml:space="preserve"> de investig</w:t>
      </w:r>
      <w:r w:rsidR="008C4B18" w:rsidRPr="00B778FB">
        <w:rPr>
          <w:lang w:val="pt-BR"/>
        </w:rPr>
        <w:t xml:space="preserve">á-los </w:t>
      </w:r>
      <w:r w:rsidR="00643023" w:rsidRPr="00B778FB">
        <w:rPr>
          <w:lang w:val="pt-BR"/>
        </w:rPr>
        <w:t>efetiv</w:t>
      </w:r>
      <w:r w:rsidR="00C817EE" w:rsidRPr="00B778FB">
        <w:rPr>
          <w:lang w:val="pt-BR"/>
        </w:rPr>
        <w:t xml:space="preserve">amente, como </w:t>
      </w:r>
      <w:r w:rsidR="009C3F34" w:rsidRPr="00B778FB">
        <w:rPr>
          <w:lang w:val="pt-BR"/>
        </w:rPr>
        <w:t xml:space="preserve">meio </w:t>
      </w:r>
      <w:r w:rsidR="00C817EE" w:rsidRPr="00B778FB">
        <w:rPr>
          <w:lang w:val="pt-BR"/>
        </w:rPr>
        <w:t xml:space="preserve">para </w:t>
      </w:r>
      <w:r w:rsidR="009C3F34" w:rsidRPr="00B778FB">
        <w:rPr>
          <w:lang w:val="pt-BR"/>
        </w:rPr>
        <w:t>garantir</w:t>
      </w:r>
      <w:r w:rsidR="00643023" w:rsidRPr="00B778FB">
        <w:rPr>
          <w:lang w:val="pt-BR"/>
        </w:rPr>
        <w:t xml:space="preserve"> o direito à </w:t>
      </w:r>
      <w:r w:rsidR="009C3F34" w:rsidRPr="00B778FB">
        <w:rPr>
          <w:lang w:val="pt-BR"/>
        </w:rPr>
        <w:t xml:space="preserve">liberdade </w:t>
      </w:r>
      <w:r w:rsidR="00C817EE" w:rsidRPr="00B778FB">
        <w:rPr>
          <w:lang w:val="pt-BR"/>
        </w:rPr>
        <w:t xml:space="preserve">de </w:t>
      </w:r>
      <w:r w:rsidR="00643023" w:rsidRPr="00B778FB">
        <w:rPr>
          <w:lang w:val="pt-BR"/>
        </w:rPr>
        <w:t>expressão</w:t>
      </w:r>
      <w:r w:rsidR="00B13DD6" w:rsidRPr="00B778FB">
        <w:rPr>
          <w:lang w:val="pt-BR"/>
        </w:rPr>
        <w:t xml:space="preserve"> e </w:t>
      </w:r>
      <w:r w:rsidR="00643023" w:rsidRPr="00B778FB">
        <w:rPr>
          <w:lang w:val="pt-BR"/>
        </w:rPr>
        <w:t xml:space="preserve">à </w:t>
      </w:r>
      <w:r w:rsidR="009C3F34" w:rsidRPr="00B778FB">
        <w:rPr>
          <w:lang w:val="pt-BR"/>
        </w:rPr>
        <w:t>integridade pessoa</w:t>
      </w:r>
      <w:r w:rsidR="00C817EE" w:rsidRPr="00B778FB">
        <w:rPr>
          <w:lang w:val="pt-BR"/>
        </w:rPr>
        <w:t>l</w:t>
      </w:r>
      <w:r w:rsidR="00643023" w:rsidRPr="00B778FB">
        <w:rPr>
          <w:lang w:val="pt-BR"/>
        </w:rPr>
        <w:t>, e</w:t>
      </w:r>
      <w:r w:rsidR="00C817EE" w:rsidRPr="00B778FB">
        <w:rPr>
          <w:lang w:val="pt-BR"/>
        </w:rPr>
        <w:t xml:space="preserve"> evitar que continua</w:t>
      </w:r>
      <w:r w:rsidR="00C21BEA" w:rsidRPr="00B778FB">
        <w:rPr>
          <w:lang w:val="pt-BR"/>
        </w:rPr>
        <w:t>ssem</w:t>
      </w:r>
      <w:r w:rsidR="00C817EE" w:rsidRPr="00B778FB">
        <w:rPr>
          <w:lang w:val="pt-BR"/>
        </w:rPr>
        <w:t xml:space="preserve"> </w:t>
      </w:r>
      <w:r w:rsidR="008C4B18" w:rsidRPr="00B778FB">
        <w:rPr>
          <w:lang w:val="pt-BR"/>
        </w:rPr>
        <w:t>ocorrendo</w:t>
      </w:r>
      <w:r w:rsidR="00C817EE" w:rsidRPr="00B778FB">
        <w:rPr>
          <w:lang w:val="pt-BR"/>
        </w:rPr>
        <w:t>.</w:t>
      </w:r>
      <w:r w:rsidR="00D01475">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283</w:t>
      </w:r>
      <w:r w:rsidR="00C817EE" w:rsidRPr="00B778FB">
        <w:rPr>
          <w:lang w:val="pt-BR"/>
        </w:rPr>
        <w:t>.</w:t>
      </w:r>
      <w:r w:rsidR="00C817EE" w:rsidRPr="00B778FB">
        <w:rPr>
          <w:lang w:val="pt-BR"/>
        </w:rPr>
        <w:tab/>
      </w:r>
      <w:r w:rsidR="005D084B" w:rsidRPr="00B778FB">
        <w:rPr>
          <w:lang w:val="pt-BR"/>
        </w:rPr>
        <w:t xml:space="preserve">A </w:t>
      </w:r>
      <w:r w:rsidR="00C817EE" w:rsidRPr="00B778FB">
        <w:rPr>
          <w:lang w:val="pt-BR"/>
        </w:rPr>
        <w:t>investiga</w:t>
      </w:r>
      <w:r w:rsidR="00643023" w:rsidRPr="00B778FB">
        <w:rPr>
          <w:lang w:val="pt-BR"/>
        </w:rPr>
        <w:t xml:space="preserve">ção da </w:t>
      </w:r>
      <w:r w:rsidR="00C817EE" w:rsidRPr="00B778FB">
        <w:rPr>
          <w:lang w:val="pt-BR"/>
        </w:rPr>
        <w:t>viola</w:t>
      </w:r>
      <w:r w:rsidR="00643023" w:rsidRPr="00B778FB">
        <w:rPr>
          <w:lang w:val="pt-BR"/>
        </w:rPr>
        <w:t>ção</w:t>
      </w:r>
      <w:r w:rsidR="00C817EE" w:rsidRPr="00B778FB">
        <w:rPr>
          <w:lang w:val="pt-BR"/>
        </w:rPr>
        <w:t xml:space="preserve"> de determinado </w:t>
      </w:r>
      <w:r w:rsidR="00643023" w:rsidRPr="00B778FB">
        <w:rPr>
          <w:lang w:val="pt-BR"/>
        </w:rPr>
        <w:t>direito</w:t>
      </w:r>
      <w:r w:rsidR="00C817EE" w:rsidRPr="00B778FB">
        <w:rPr>
          <w:lang w:val="pt-BR"/>
        </w:rPr>
        <w:t xml:space="preserve"> </w:t>
      </w:r>
      <w:r w:rsidR="008C4B18" w:rsidRPr="00B778FB">
        <w:rPr>
          <w:lang w:val="pt-BR"/>
        </w:rPr>
        <w:t>substantiv</w:t>
      </w:r>
      <w:r w:rsidR="00C817EE" w:rsidRPr="00B778FB">
        <w:rPr>
          <w:lang w:val="pt-BR"/>
        </w:rPr>
        <w:t xml:space="preserve">o </w:t>
      </w:r>
      <w:r w:rsidR="009C3F34" w:rsidRPr="00B778FB">
        <w:rPr>
          <w:lang w:val="pt-BR"/>
        </w:rPr>
        <w:t>pode</w:t>
      </w:r>
      <w:r w:rsidR="00C817EE" w:rsidRPr="00B778FB">
        <w:rPr>
          <w:lang w:val="pt-BR"/>
        </w:rPr>
        <w:t xml:space="preserve"> ser</w:t>
      </w:r>
      <w:r w:rsidR="00B13DD6" w:rsidRPr="00B778FB">
        <w:rPr>
          <w:lang w:val="pt-BR"/>
        </w:rPr>
        <w:t xml:space="preserve"> um </w:t>
      </w:r>
      <w:r w:rsidR="009C3F34" w:rsidRPr="00B778FB">
        <w:rPr>
          <w:lang w:val="pt-BR"/>
        </w:rPr>
        <w:t xml:space="preserve">meio </w:t>
      </w:r>
      <w:r w:rsidR="00C817EE" w:rsidRPr="00B778FB">
        <w:rPr>
          <w:lang w:val="pt-BR"/>
        </w:rPr>
        <w:t>para amparar, proteger o</w:t>
      </w:r>
      <w:r w:rsidR="00C21BEA" w:rsidRPr="00B778FB">
        <w:rPr>
          <w:lang w:val="pt-BR"/>
        </w:rPr>
        <w:t>u</w:t>
      </w:r>
      <w:r w:rsidR="00C817EE" w:rsidRPr="00B778FB">
        <w:rPr>
          <w:lang w:val="pt-BR"/>
        </w:rPr>
        <w:t xml:space="preserve"> </w:t>
      </w:r>
      <w:r w:rsidR="009C3F34" w:rsidRPr="00B778FB">
        <w:rPr>
          <w:lang w:val="pt-BR"/>
        </w:rPr>
        <w:t>garantir</w:t>
      </w:r>
      <w:r w:rsidR="00643023" w:rsidRPr="00B778FB">
        <w:rPr>
          <w:lang w:val="pt-BR"/>
        </w:rPr>
        <w:t xml:space="preserve"> esse direito</w:t>
      </w:r>
      <w:r w:rsidR="00C21BEA" w:rsidRPr="00B778FB">
        <w:rPr>
          <w:lang w:val="pt-BR"/>
        </w:rPr>
        <w:t>.</w:t>
      </w:r>
      <w:r w:rsidR="00C817EE" w:rsidRPr="00B778FB">
        <w:rPr>
          <w:rStyle w:val="Refdenotaalpie"/>
          <w:lang w:val="pt-BR"/>
        </w:rPr>
        <w:footnoteReference w:id="293"/>
      </w:r>
      <w:r w:rsidR="008C4B18" w:rsidRPr="00B778FB">
        <w:rPr>
          <w:lang w:val="pt-BR"/>
        </w:rPr>
        <w:t xml:space="preserve"> A </w:t>
      </w:r>
      <w:r w:rsidR="009C3F34" w:rsidRPr="00B778FB">
        <w:rPr>
          <w:lang w:val="pt-BR"/>
        </w:rPr>
        <w:t>obrigação</w:t>
      </w:r>
      <w:r w:rsidR="00C817EE" w:rsidRPr="00B778FB">
        <w:rPr>
          <w:lang w:val="pt-BR"/>
        </w:rPr>
        <w:t xml:space="preserve"> de investigar “ad</w:t>
      </w:r>
      <w:r w:rsidR="008C4B18" w:rsidRPr="00B778FB">
        <w:rPr>
          <w:lang w:val="pt-BR"/>
        </w:rPr>
        <w:t>qu</w:t>
      </w:r>
      <w:r w:rsidR="00C21BEA" w:rsidRPr="00B778FB">
        <w:rPr>
          <w:lang w:val="pt-BR"/>
        </w:rPr>
        <w:t>ire</w:t>
      </w:r>
      <w:r w:rsidR="008C4B18" w:rsidRPr="00B778FB">
        <w:rPr>
          <w:lang w:val="pt-BR"/>
        </w:rPr>
        <w:t xml:space="preserve"> </w:t>
      </w:r>
      <w:r w:rsidR="00C817EE" w:rsidRPr="00B778FB">
        <w:rPr>
          <w:lang w:val="pt-BR"/>
        </w:rPr>
        <w:t xml:space="preserve">particular </w:t>
      </w:r>
      <w:r w:rsidR="00B13DD6" w:rsidRPr="00B778FB">
        <w:rPr>
          <w:lang w:val="pt-BR"/>
        </w:rPr>
        <w:t>intensidade</w:t>
      </w:r>
      <w:r w:rsidR="009C3F34" w:rsidRPr="00B778FB">
        <w:rPr>
          <w:lang w:val="pt-BR"/>
        </w:rPr>
        <w:t xml:space="preserve"> </w:t>
      </w:r>
      <w:r w:rsidR="00C817EE" w:rsidRPr="00B778FB">
        <w:rPr>
          <w:lang w:val="pt-BR"/>
        </w:rPr>
        <w:t xml:space="preserve">e </w:t>
      </w:r>
      <w:r w:rsidR="009C3F34" w:rsidRPr="00B778FB">
        <w:rPr>
          <w:lang w:val="pt-BR"/>
        </w:rPr>
        <w:t>importância</w:t>
      </w:r>
      <w:r w:rsidR="00643023" w:rsidRPr="00B778FB">
        <w:rPr>
          <w:lang w:val="pt-BR"/>
        </w:rPr>
        <w:t xml:space="preserve"> </w:t>
      </w:r>
      <w:r w:rsidR="00C21BEA" w:rsidRPr="00B778FB">
        <w:rPr>
          <w:lang w:val="pt-BR"/>
        </w:rPr>
        <w:t>diante d</w:t>
      </w:r>
      <w:r w:rsidR="00643023" w:rsidRPr="00B778FB">
        <w:rPr>
          <w:lang w:val="pt-BR"/>
        </w:rPr>
        <w:t xml:space="preserve">a </w:t>
      </w:r>
      <w:r w:rsidR="009C3F34" w:rsidRPr="00B778FB">
        <w:rPr>
          <w:lang w:val="pt-BR"/>
        </w:rPr>
        <w:t xml:space="preserve">gravidade </w:t>
      </w:r>
      <w:r w:rsidR="00643023" w:rsidRPr="00B778FB">
        <w:rPr>
          <w:lang w:val="pt-BR"/>
        </w:rPr>
        <w:t xml:space="preserve">dos </w:t>
      </w:r>
      <w:r w:rsidR="00C817EE" w:rsidRPr="00B778FB">
        <w:rPr>
          <w:lang w:val="pt-BR"/>
        </w:rPr>
        <w:t>delitos cometidos</w:t>
      </w:r>
      <w:r w:rsidR="00B13DD6" w:rsidRPr="00B778FB">
        <w:rPr>
          <w:lang w:val="pt-BR"/>
        </w:rPr>
        <w:t xml:space="preserve"> e </w:t>
      </w:r>
      <w:r w:rsidR="00C21BEA" w:rsidRPr="00B778FB">
        <w:rPr>
          <w:lang w:val="pt-BR"/>
        </w:rPr>
        <w:t>d</w:t>
      </w:r>
      <w:r w:rsidR="009C3F34" w:rsidRPr="00B778FB">
        <w:rPr>
          <w:lang w:val="pt-BR"/>
        </w:rPr>
        <w:t>a natureza</w:t>
      </w:r>
      <w:r w:rsidR="00643023" w:rsidRPr="00B778FB">
        <w:rPr>
          <w:lang w:val="pt-BR"/>
        </w:rPr>
        <w:t xml:space="preserve"> dos direito</w:t>
      </w:r>
      <w:r w:rsidR="00C817EE" w:rsidRPr="00B778FB">
        <w:rPr>
          <w:lang w:val="pt-BR"/>
        </w:rPr>
        <w:t>s lesados”</w:t>
      </w:r>
      <w:r w:rsidR="00C21BEA" w:rsidRPr="00B778FB">
        <w:rPr>
          <w:lang w:val="pt-BR"/>
        </w:rPr>
        <w:t>,</w:t>
      </w:r>
      <w:r w:rsidR="00C817EE" w:rsidRPr="00B778FB">
        <w:rPr>
          <w:vertAlign w:val="superscript"/>
          <w:lang w:val="pt-BR"/>
        </w:rPr>
        <w:footnoteReference w:id="294"/>
      </w:r>
      <w:r w:rsidR="00C817EE" w:rsidRPr="00B778FB">
        <w:rPr>
          <w:lang w:val="pt-BR"/>
        </w:rPr>
        <w:t xml:space="preserve"> </w:t>
      </w:r>
      <w:r w:rsidR="00EA57DB" w:rsidRPr="00B778FB">
        <w:rPr>
          <w:lang w:val="pt-BR"/>
        </w:rPr>
        <w:t>inclusive</w:t>
      </w:r>
      <w:r w:rsidR="00C817EE" w:rsidRPr="00B778FB">
        <w:rPr>
          <w:lang w:val="pt-BR"/>
        </w:rPr>
        <w:t xml:space="preserve"> </w:t>
      </w:r>
      <w:r w:rsidR="009C3F34" w:rsidRPr="00B778FB">
        <w:rPr>
          <w:lang w:val="pt-BR"/>
        </w:rPr>
        <w:t>até</w:t>
      </w:r>
      <w:r w:rsidR="00C817EE" w:rsidRPr="00B778FB">
        <w:rPr>
          <w:lang w:val="pt-BR"/>
        </w:rPr>
        <w:t xml:space="preserve"> </w:t>
      </w:r>
      <w:r w:rsidR="00643023" w:rsidRPr="00B778FB">
        <w:rPr>
          <w:lang w:val="pt-BR"/>
        </w:rPr>
        <w:t>alcança</w:t>
      </w:r>
      <w:r w:rsidR="00C817EE" w:rsidRPr="00B778FB">
        <w:rPr>
          <w:lang w:val="pt-BR"/>
        </w:rPr>
        <w:t>r</w:t>
      </w:r>
      <w:r w:rsidR="00643023" w:rsidRPr="00B778FB">
        <w:rPr>
          <w:lang w:val="pt-BR"/>
        </w:rPr>
        <w:t xml:space="preserve"> essa </w:t>
      </w:r>
      <w:r w:rsidR="009C3F34" w:rsidRPr="00B778FB">
        <w:rPr>
          <w:lang w:val="pt-BR"/>
        </w:rPr>
        <w:t>obrigação</w:t>
      </w:r>
      <w:r w:rsidR="00C817EE" w:rsidRPr="00B778FB">
        <w:rPr>
          <w:lang w:val="pt-BR"/>
        </w:rPr>
        <w:t>,</w:t>
      </w:r>
      <w:r w:rsidR="00643023" w:rsidRPr="00B778FB">
        <w:rPr>
          <w:lang w:val="pt-BR"/>
        </w:rPr>
        <w:t xml:space="preserve"> em alguns </w:t>
      </w:r>
      <w:r w:rsidR="00C817EE" w:rsidRPr="00B778FB">
        <w:rPr>
          <w:lang w:val="pt-BR"/>
        </w:rPr>
        <w:t>casos,</w:t>
      </w:r>
      <w:r w:rsidR="00643023" w:rsidRPr="00B778FB">
        <w:rPr>
          <w:lang w:val="pt-BR"/>
        </w:rPr>
        <w:t xml:space="preserve"> o caráter</w:t>
      </w:r>
      <w:r w:rsidR="00C817EE" w:rsidRPr="00B778FB">
        <w:rPr>
          <w:lang w:val="pt-BR"/>
        </w:rPr>
        <w:t xml:space="preserve"> de </w:t>
      </w:r>
      <w:r w:rsidR="00C817EE" w:rsidRPr="00B778FB">
        <w:rPr>
          <w:i/>
          <w:lang w:val="pt-BR"/>
        </w:rPr>
        <w:t>jus cogens</w:t>
      </w:r>
      <w:r w:rsidR="00C21BEA" w:rsidRPr="00B778FB">
        <w:rPr>
          <w:i/>
          <w:lang w:val="pt-BR"/>
        </w:rPr>
        <w:t>.</w:t>
      </w:r>
      <w:r w:rsidR="00C817EE" w:rsidRPr="00B778FB">
        <w:rPr>
          <w:vertAlign w:val="superscript"/>
          <w:lang w:val="pt-BR"/>
        </w:rPr>
        <w:footnoteReference w:id="295"/>
      </w:r>
      <w:r w:rsidR="005D084B" w:rsidRPr="00B778FB">
        <w:rPr>
          <w:i/>
          <w:lang w:val="pt-BR"/>
        </w:rPr>
        <w:t xml:space="preserve"> </w:t>
      </w:r>
      <w:r w:rsidR="005D084B" w:rsidRPr="00B778FB">
        <w:rPr>
          <w:lang w:val="pt-BR"/>
        </w:rPr>
        <w:t>Em</w:t>
      </w:r>
      <w:r w:rsidR="005D084B" w:rsidRPr="00B778FB">
        <w:rPr>
          <w:i/>
          <w:lang w:val="pt-BR"/>
        </w:rPr>
        <w:t xml:space="preserve"> </w:t>
      </w:r>
      <w:r w:rsidR="00C817EE" w:rsidRPr="00B778FB">
        <w:rPr>
          <w:lang w:val="pt-BR"/>
        </w:rPr>
        <w:t xml:space="preserve">casos de </w:t>
      </w:r>
      <w:r w:rsidR="00643023" w:rsidRPr="00B778FB">
        <w:rPr>
          <w:lang w:val="pt-BR"/>
        </w:rPr>
        <w:t>execuções</w:t>
      </w:r>
      <w:r w:rsidR="00C817EE" w:rsidRPr="00B778FB">
        <w:rPr>
          <w:lang w:val="pt-BR"/>
        </w:rPr>
        <w:t xml:space="preserve"> extra</w:t>
      </w:r>
      <w:r w:rsidR="009C3F34" w:rsidRPr="00B778FB">
        <w:rPr>
          <w:lang w:val="pt-BR"/>
        </w:rPr>
        <w:t>judiciais</w:t>
      </w:r>
      <w:r w:rsidR="00C817EE" w:rsidRPr="00B778FB">
        <w:rPr>
          <w:lang w:val="pt-BR"/>
        </w:rPr>
        <w:t xml:space="preserve">, </w:t>
      </w:r>
      <w:r w:rsidR="00B13DD6" w:rsidRPr="00B778FB">
        <w:rPr>
          <w:lang w:val="pt-BR"/>
        </w:rPr>
        <w:t>desaparecimentos forçados</w:t>
      </w:r>
      <w:r w:rsidR="00C817EE" w:rsidRPr="00B778FB">
        <w:rPr>
          <w:lang w:val="pt-BR"/>
        </w:rPr>
        <w:t>, tortura</w:t>
      </w:r>
      <w:r w:rsidR="00B13DD6" w:rsidRPr="00B778FB">
        <w:rPr>
          <w:lang w:val="pt-BR"/>
        </w:rPr>
        <w:t xml:space="preserve"> e </w:t>
      </w:r>
      <w:r w:rsidR="009C3F34" w:rsidRPr="00B778FB">
        <w:rPr>
          <w:lang w:val="pt-BR"/>
        </w:rPr>
        <w:t>outra</w:t>
      </w:r>
      <w:r w:rsidR="00C817EE" w:rsidRPr="00B778FB">
        <w:rPr>
          <w:lang w:val="pt-BR"/>
        </w:rPr>
        <w:t>s graves viola</w:t>
      </w:r>
      <w:r w:rsidR="00643023" w:rsidRPr="00B778FB">
        <w:rPr>
          <w:lang w:val="pt-BR"/>
        </w:rPr>
        <w:t>ções</w:t>
      </w:r>
      <w:r w:rsidR="00B13DD6" w:rsidRPr="00B778FB">
        <w:rPr>
          <w:lang w:val="pt-BR"/>
        </w:rPr>
        <w:t xml:space="preserve"> aos </w:t>
      </w:r>
      <w:r w:rsidR="00643023" w:rsidRPr="00B778FB">
        <w:rPr>
          <w:lang w:val="pt-BR"/>
        </w:rPr>
        <w:t>direito</w:t>
      </w:r>
      <w:r w:rsidR="00C817EE" w:rsidRPr="00B778FB">
        <w:rPr>
          <w:lang w:val="pt-BR"/>
        </w:rPr>
        <w:t>s humanos,</w:t>
      </w:r>
      <w:r w:rsidR="00643023" w:rsidRPr="00B778FB">
        <w:rPr>
          <w:lang w:val="pt-BR"/>
        </w:rPr>
        <w:t xml:space="preserve"> o </w:t>
      </w:r>
      <w:r w:rsidR="00C817EE" w:rsidRPr="00B778FB">
        <w:rPr>
          <w:lang w:val="pt-BR"/>
        </w:rPr>
        <w:t xml:space="preserve">Tribunal </w:t>
      </w:r>
      <w:r w:rsidR="002B2752" w:rsidRPr="00B778FB">
        <w:rPr>
          <w:lang w:val="pt-BR"/>
        </w:rPr>
        <w:t>considerou</w:t>
      </w:r>
      <w:r w:rsidR="00C817EE" w:rsidRPr="00B778FB">
        <w:rPr>
          <w:lang w:val="pt-BR"/>
        </w:rPr>
        <w:t xml:space="preserve"> que</w:t>
      </w:r>
      <w:r w:rsidR="009C3F34" w:rsidRPr="00B778FB">
        <w:rPr>
          <w:lang w:val="pt-BR"/>
        </w:rPr>
        <w:t xml:space="preserve"> a </w:t>
      </w:r>
      <w:r w:rsidR="00C817EE" w:rsidRPr="00B778FB">
        <w:rPr>
          <w:lang w:val="pt-BR"/>
        </w:rPr>
        <w:lastRenderedPageBreak/>
        <w:t>realiza</w:t>
      </w:r>
      <w:r w:rsidR="00643023" w:rsidRPr="00B778FB">
        <w:rPr>
          <w:lang w:val="pt-BR"/>
        </w:rPr>
        <w:t>ção</w:t>
      </w:r>
      <w:r w:rsidR="00C817EE" w:rsidRPr="00B778FB">
        <w:rPr>
          <w:lang w:val="pt-BR"/>
        </w:rPr>
        <w:t xml:space="preserve"> de</w:t>
      </w:r>
      <w:r w:rsidR="00B13DD6" w:rsidRPr="00B778FB">
        <w:rPr>
          <w:lang w:val="pt-BR"/>
        </w:rPr>
        <w:t xml:space="preserve"> uma </w:t>
      </w:r>
      <w:r w:rsidR="00C817EE" w:rsidRPr="00B778FB">
        <w:rPr>
          <w:lang w:val="pt-BR"/>
        </w:rPr>
        <w:t>investiga</w:t>
      </w:r>
      <w:r w:rsidR="00643023" w:rsidRPr="00B778FB">
        <w:rPr>
          <w:lang w:val="pt-BR"/>
        </w:rPr>
        <w:t>ção</w:t>
      </w:r>
      <w:r w:rsidR="00EA57DB" w:rsidRPr="00B778FB">
        <w:rPr>
          <w:lang w:val="pt-BR"/>
        </w:rPr>
        <w:t xml:space="preserve"> </w:t>
      </w:r>
      <w:r w:rsidR="00EA57DB" w:rsidRPr="00B778FB">
        <w:rPr>
          <w:i/>
          <w:lang w:val="pt-BR"/>
        </w:rPr>
        <w:t>ex officio</w:t>
      </w:r>
      <w:r w:rsidR="00C817EE" w:rsidRPr="00B778FB">
        <w:rPr>
          <w:lang w:val="pt-BR"/>
        </w:rPr>
        <w:t>,</w:t>
      </w:r>
      <w:r w:rsidR="009C3F34" w:rsidRPr="00B778FB">
        <w:rPr>
          <w:lang w:val="pt-BR"/>
        </w:rPr>
        <w:t xml:space="preserve"> sem </w:t>
      </w:r>
      <w:r w:rsidR="00C817EE" w:rsidRPr="00B778FB">
        <w:rPr>
          <w:lang w:val="pt-BR"/>
        </w:rPr>
        <w:t>dila</w:t>
      </w:r>
      <w:r w:rsidR="00643023" w:rsidRPr="00B778FB">
        <w:rPr>
          <w:lang w:val="pt-BR"/>
        </w:rPr>
        <w:t>ção</w:t>
      </w:r>
      <w:r w:rsidR="00C817EE" w:rsidRPr="00B778FB">
        <w:rPr>
          <w:lang w:val="pt-BR"/>
        </w:rPr>
        <w:t>, s</w:t>
      </w:r>
      <w:r w:rsidR="00C21BEA" w:rsidRPr="00B778FB">
        <w:rPr>
          <w:lang w:val="pt-BR"/>
        </w:rPr>
        <w:t>é</w:t>
      </w:r>
      <w:r w:rsidR="00C817EE" w:rsidRPr="00B778FB">
        <w:rPr>
          <w:lang w:val="pt-BR"/>
        </w:rPr>
        <w:t>ria, imparcial</w:t>
      </w:r>
      <w:r w:rsidR="00B13DD6" w:rsidRPr="00B778FB">
        <w:rPr>
          <w:lang w:val="pt-BR"/>
        </w:rPr>
        <w:t xml:space="preserve"> e </w:t>
      </w:r>
      <w:r w:rsidR="00643023" w:rsidRPr="00B778FB">
        <w:rPr>
          <w:lang w:val="pt-BR"/>
        </w:rPr>
        <w:t>efetiv</w:t>
      </w:r>
      <w:r w:rsidR="00C817EE" w:rsidRPr="00B778FB">
        <w:rPr>
          <w:lang w:val="pt-BR"/>
        </w:rPr>
        <w:t>a,</w:t>
      </w:r>
      <w:r w:rsidR="00643023" w:rsidRPr="00B778FB">
        <w:rPr>
          <w:lang w:val="pt-BR"/>
        </w:rPr>
        <w:t xml:space="preserve"> é</w:t>
      </w:r>
      <w:r w:rsidR="00B13DD6" w:rsidRPr="00B778FB">
        <w:rPr>
          <w:lang w:val="pt-BR"/>
        </w:rPr>
        <w:t xml:space="preserve"> um </w:t>
      </w:r>
      <w:r w:rsidR="00C817EE" w:rsidRPr="00B778FB">
        <w:rPr>
          <w:lang w:val="pt-BR"/>
        </w:rPr>
        <w:t>elemento fundamental</w:t>
      </w:r>
      <w:r w:rsidR="00B13DD6" w:rsidRPr="00B778FB">
        <w:rPr>
          <w:lang w:val="pt-BR"/>
        </w:rPr>
        <w:t xml:space="preserve"> e </w:t>
      </w:r>
      <w:r w:rsidR="00C817EE" w:rsidRPr="00B778FB">
        <w:rPr>
          <w:lang w:val="pt-BR"/>
        </w:rPr>
        <w:t>condicionante para</w:t>
      </w:r>
      <w:r w:rsidR="009C3F34" w:rsidRPr="00B778FB">
        <w:rPr>
          <w:lang w:val="pt-BR"/>
        </w:rPr>
        <w:t xml:space="preserve"> a proteção</w:t>
      </w:r>
      <w:r w:rsidR="00C817EE" w:rsidRPr="00B778FB">
        <w:rPr>
          <w:lang w:val="pt-BR"/>
        </w:rPr>
        <w:t xml:space="preserve"> de</w:t>
      </w:r>
      <w:r w:rsidR="00643023" w:rsidRPr="00B778FB">
        <w:rPr>
          <w:lang w:val="pt-BR"/>
        </w:rPr>
        <w:t xml:space="preserve"> certos</w:t>
      </w:r>
      <w:r w:rsidR="00C817EE" w:rsidRPr="00B778FB">
        <w:rPr>
          <w:lang w:val="pt-BR"/>
        </w:rPr>
        <w:t xml:space="preserve"> </w:t>
      </w:r>
      <w:r w:rsidR="00643023" w:rsidRPr="00B778FB">
        <w:rPr>
          <w:lang w:val="pt-BR"/>
        </w:rPr>
        <w:t>direito</w:t>
      </w:r>
      <w:r w:rsidR="00C817EE" w:rsidRPr="00B778FB">
        <w:rPr>
          <w:lang w:val="pt-BR"/>
        </w:rPr>
        <w:t xml:space="preserve">s </w:t>
      </w:r>
      <w:r w:rsidR="00643023" w:rsidRPr="00B778FB">
        <w:rPr>
          <w:lang w:val="pt-BR"/>
        </w:rPr>
        <w:t>afeta</w:t>
      </w:r>
      <w:r w:rsidR="00C817EE" w:rsidRPr="00B778FB">
        <w:rPr>
          <w:lang w:val="pt-BR"/>
        </w:rPr>
        <w:t>dos por</w:t>
      </w:r>
      <w:r w:rsidR="00643023" w:rsidRPr="00B778FB">
        <w:rPr>
          <w:lang w:val="pt-BR"/>
        </w:rPr>
        <w:t xml:space="preserve"> essas </w:t>
      </w:r>
      <w:r w:rsidR="00C817EE" w:rsidRPr="00B778FB">
        <w:rPr>
          <w:lang w:val="pt-BR"/>
        </w:rPr>
        <w:t>situa</w:t>
      </w:r>
      <w:r w:rsidR="00643023" w:rsidRPr="00B778FB">
        <w:rPr>
          <w:lang w:val="pt-BR"/>
        </w:rPr>
        <w:t>ções</w:t>
      </w:r>
      <w:r w:rsidR="00C817EE" w:rsidRPr="00B778FB">
        <w:rPr>
          <w:lang w:val="pt-BR"/>
        </w:rPr>
        <w:t>, como</w:t>
      </w:r>
      <w:r w:rsidR="009C3F34" w:rsidRPr="00B778FB">
        <w:rPr>
          <w:lang w:val="pt-BR"/>
        </w:rPr>
        <w:t xml:space="preserve"> a liberdade pessoa</w:t>
      </w:r>
      <w:r w:rsidR="00C817EE" w:rsidRPr="00B778FB">
        <w:rPr>
          <w:lang w:val="pt-BR"/>
        </w:rPr>
        <w:t>l,</w:t>
      </w:r>
      <w:r w:rsidR="009C3F34" w:rsidRPr="00B778FB">
        <w:rPr>
          <w:lang w:val="pt-BR"/>
        </w:rPr>
        <w:t xml:space="preserve"> a integridade pessoa</w:t>
      </w:r>
      <w:r w:rsidR="00C817EE" w:rsidRPr="00B778FB">
        <w:rPr>
          <w:lang w:val="pt-BR"/>
        </w:rPr>
        <w:t>l</w:t>
      </w:r>
      <w:r w:rsidR="00B13DD6" w:rsidRPr="00B778FB">
        <w:rPr>
          <w:lang w:val="pt-BR"/>
        </w:rPr>
        <w:t xml:space="preserve"> e </w:t>
      </w:r>
      <w:r w:rsidR="009C3F34" w:rsidRPr="00B778FB">
        <w:rPr>
          <w:lang w:val="pt-BR"/>
        </w:rPr>
        <w:t xml:space="preserve">a </w:t>
      </w:r>
      <w:r w:rsidR="00C817EE" w:rsidRPr="00B778FB">
        <w:rPr>
          <w:lang w:val="pt-BR"/>
        </w:rPr>
        <w:t>vida</w:t>
      </w:r>
      <w:r w:rsidR="00C21BEA" w:rsidRPr="00B778FB">
        <w:rPr>
          <w:lang w:val="pt-BR"/>
        </w:rPr>
        <w:t>.</w:t>
      </w:r>
      <w:r w:rsidR="00C817EE" w:rsidRPr="00B778FB">
        <w:rPr>
          <w:vertAlign w:val="superscript"/>
          <w:lang w:val="pt-BR"/>
        </w:rPr>
        <w:footnoteReference w:id="296"/>
      </w:r>
      <w:r w:rsidR="00C817EE" w:rsidRPr="00B778FB">
        <w:rPr>
          <w:lang w:val="pt-BR"/>
        </w:rPr>
        <w:t xml:space="preserve"> </w:t>
      </w:r>
      <w:r w:rsidR="00C21BEA" w:rsidRPr="00B778FB">
        <w:rPr>
          <w:lang w:val="pt-BR"/>
        </w:rPr>
        <w:t>C</w:t>
      </w:r>
      <w:r w:rsidR="00C817EE" w:rsidRPr="00B778FB">
        <w:rPr>
          <w:lang w:val="pt-BR"/>
        </w:rPr>
        <w:t>onsidera</w:t>
      </w:r>
      <w:r w:rsidR="00C21BEA" w:rsidRPr="00B778FB">
        <w:rPr>
          <w:lang w:val="pt-BR"/>
        </w:rPr>
        <w:t>-se</w:t>
      </w:r>
      <w:r w:rsidR="00C817EE" w:rsidRPr="00B778FB">
        <w:rPr>
          <w:lang w:val="pt-BR"/>
        </w:rPr>
        <w:t xml:space="preserve"> que</w:t>
      </w:r>
      <w:r w:rsidR="00B13DD6" w:rsidRPr="00B778FB">
        <w:rPr>
          <w:lang w:val="pt-BR"/>
        </w:rPr>
        <w:t xml:space="preserve"> nestes </w:t>
      </w:r>
      <w:r w:rsidR="00C817EE" w:rsidRPr="00B778FB">
        <w:rPr>
          <w:lang w:val="pt-BR"/>
        </w:rPr>
        <w:t>casos</w:t>
      </w:r>
      <w:r w:rsidR="009C3F34" w:rsidRPr="00B778FB">
        <w:rPr>
          <w:lang w:val="pt-BR"/>
        </w:rPr>
        <w:t xml:space="preserve"> a </w:t>
      </w:r>
      <w:r w:rsidR="009C3F34" w:rsidRPr="00B778FB">
        <w:rPr>
          <w:color w:val="000000"/>
          <w:spacing w:val="-3"/>
          <w:lang w:val="pt-BR"/>
        </w:rPr>
        <w:t xml:space="preserve">impunidade </w:t>
      </w:r>
      <w:r w:rsidR="00C817EE" w:rsidRPr="00B778FB">
        <w:rPr>
          <w:color w:val="000000"/>
          <w:spacing w:val="-3"/>
          <w:lang w:val="pt-BR"/>
        </w:rPr>
        <w:t>n</w:t>
      </w:r>
      <w:r w:rsidR="006734F3" w:rsidRPr="00B778FB">
        <w:rPr>
          <w:color w:val="000000"/>
          <w:spacing w:val="-3"/>
          <w:lang w:val="pt-BR"/>
        </w:rPr>
        <w:t>ã</w:t>
      </w:r>
      <w:r w:rsidR="00C817EE" w:rsidRPr="00B778FB">
        <w:rPr>
          <w:color w:val="000000"/>
          <w:spacing w:val="-3"/>
          <w:lang w:val="pt-BR"/>
        </w:rPr>
        <w:t>o será erradicada</w:t>
      </w:r>
      <w:r w:rsidR="009C3F34" w:rsidRPr="00B778FB">
        <w:rPr>
          <w:color w:val="000000"/>
          <w:spacing w:val="-3"/>
          <w:lang w:val="pt-BR"/>
        </w:rPr>
        <w:t xml:space="preserve"> sem a </w:t>
      </w:r>
      <w:r w:rsidR="00C817EE" w:rsidRPr="00B778FB">
        <w:rPr>
          <w:color w:val="000000"/>
          <w:spacing w:val="-3"/>
          <w:lang w:val="pt-BR"/>
        </w:rPr>
        <w:t>determina</w:t>
      </w:r>
      <w:r w:rsidR="00643023" w:rsidRPr="00B778FB">
        <w:rPr>
          <w:color w:val="000000"/>
          <w:spacing w:val="-3"/>
          <w:lang w:val="pt-BR"/>
        </w:rPr>
        <w:t xml:space="preserve">ção das </w:t>
      </w:r>
      <w:r w:rsidR="00C817EE" w:rsidRPr="00B778FB">
        <w:rPr>
          <w:color w:val="000000"/>
          <w:spacing w:val="-3"/>
          <w:lang w:val="pt-BR"/>
        </w:rPr>
        <w:t xml:space="preserve">responsabilidades </w:t>
      </w:r>
      <w:r w:rsidR="009C3F34" w:rsidRPr="00B778FB">
        <w:rPr>
          <w:color w:val="000000"/>
          <w:spacing w:val="-3"/>
          <w:lang w:val="pt-BR"/>
        </w:rPr>
        <w:t xml:space="preserve">gerais </w:t>
      </w:r>
      <w:r w:rsidR="00973B82" w:rsidRPr="00B778FB">
        <w:rPr>
          <w:color w:val="000000"/>
          <w:spacing w:val="-3"/>
          <w:lang w:val="pt-BR"/>
        </w:rPr>
        <w:t xml:space="preserve">- </w:t>
      </w:r>
      <w:r w:rsidR="00643023" w:rsidRPr="00B778FB">
        <w:rPr>
          <w:color w:val="000000"/>
          <w:spacing w:val="-3"/>
          <w:lang w:val="pt-BR"/>
        </w:rPr>
        <w:t xml:space="preserve">do </w:t>
      </w:r>
      <w:r w:rsidR="00C817EE" w:rsidRPr="00B778FB">
        <w:rPr>
          <w:color w:val="000000"/>
          <w:spacing w:val="-3"/>
          <w:lang w:val="pt-BR"/>
        </w:rPr>
        <w:t>Estado</w:t>
      </w:r>
      <w:r w:rsidR="00973B82" w:rsidRPr="00B778FB">
        <w:rPr>
          <w:color w:val="000000"/>
          <w:spacing w:val="-3"/>
          <w:lang w:val="pt-BR"/>
        </w:rPr>
        <w:t xml:space="preserve"> -</w:t>
      </w:r>
      <w:r w:rsidR="00C817EE" w:rsidRPr="00B778FB">
        <w:rPr>
          <w:color w:val="000000"/>
          <w:spacing w:val="-3"/>
          <w:lang w:val="pt-BR"/>
        </w:rPr>
        <w:t xml:space="preserve"> e </w:t>
      </w:r>
      <w:r w:rsidR="009C3F34" w:rsidRPr="00B778FB">
        <w:rPr>
          <w:color w:val="000000"/>
          <w:spacing w:val="-3"/>
          <w:lang w:val="pt-BR"/>
        </w:rPr>
        <w:t>individuais</w:t>
      </w:r>
      <w:r w:rsidR="00C817EE" w:rsidRPr="00B778FB">
        <w:rPr>
          <w:color w:val="000000"/>
          <w:spacing w:val="-3"/>
          <w:lang w:val="pt-BR"/>
        </w:rPr>
        <w:t xml:space="preserve"> </w:t>
      </w:r>
      <w:r w:rsidR="00973B82" w:rsidRPr="00B778FB">
        <w:rPr>
          <w:color w:val="000000"/>
          <w:spacing w:val="-3"/>
          <w:lang w:val="pt-BR"/>
        </w:rPr>
        <w:t xml:space="preserve">– </w:t>
      </w:r>
      <w:r w:rsidR="009C3F34" w:rsidRPr="00B778FB">
        <w:rPr>
          <w:color w:val="000000"/>
          <w:spacing w:val="-3"/>
          <w:lang w:val="pt-BR"/>
        </w:rPr>
        <w:t>penais</w:t>
      </w:r>
      <w:r w:rsidR="00B13DD6" w:rsidRPr="00B778FB">
        <w:rPr>
          <w:color w:val="000000"/>
          <w:spacing w:val="-3"/>
          <w:lang w:val="pt-BR"/>
        </w:rPr>
        <w:t xml:space="preserve"> e </w:t>
      </w:r>
      <w:r w:rsidR="00C817EE" w:rsidRPr="00B778FB">
        <w:rPr>
          <w:color w:val="000000"/>
          <w:spacing w:val="-3"/>
          <w:lang w:val="pt-BR"/>
        </w:rPr>
        <w:t>de</w:t>
      </w:r>
      <w:r w:rsidR="009C3F34" w:rsidRPr="00B778FB">
        <w:rPr>
          <w:color w:val="000000"/>
          <w:spacing w:val="-3"/>
          <w:lang w:val="pt-BR"/>
        </w:rPr>
        <w:t xml:space="preserve"> outr</w:t>
      </w:r>
      <w:r w:rsidR="006734F3" w:rsidRPr="00B778FB">
        <w:rPr>
          <w:color w:val="000000"/>
          <w:spacing w:val="-3"/>
          <w:lang w:val="pt-BR"/>
        </w:rPr>
        <w:t xml:space="preserve">o caráter </w:t>
      </w:r>
      <w:r w:rsidR="00C817EE" w:rsidRPr="00B778FB">
        <w:rPr>
          <w:color w:val="000000"/>
          <w:spacing w:val="-3"/>
          <w:lang w:val="pt-BR"/>
        </w:rPr>
        <w:t xml:space="preserve">de </w:t>
      </w:r>
      <w:r w:rsidR="00B13DD6" w:rsidRPr="00B778FB">
        <w:rPr>
          <w:color w:val="000000"/>
          <w:spacing w:val="-3"/>
          <w:lang w:val="pt-BR"/>
        </w:rPr>
        <w:t>seus agentes</w:t>
      </w:r>
      <w:r w:rsidR="00C817EE" w:rsidRPr="00B778FB">
        <w:rPr>
          <w:color w:val="000000"/>
          <w:spacing w:val="-3"/>
          <w:lang w:val="pt-BR"/>
        </w:rPr>
        <w:t xml:space="preserve"> o</w:t>
      </w:r>
      <w:r w:rsidR="006734F3" w:rsidRPr="00B778FB">
        <w:rPr>
          <w:color w:val="000000"/>
          <w:spacing w:val="-3"/>
          <w:lang w:val="pt-BR"/>
        </w:rPr>
        <w:t>u de particulares</w:t>
      </w:r>
      <w:r w:rsidR="00973B82" w:rsidRPr="00B778FB">
        <w:rPr>
          <w:color w:val="000000"/>
          <w:spacing w:val="-3"/>
          <w:lang w:val="pt-BR"/>
        </w:rPr>
        <w:t xml:space="preserve"> -</w:t>
      </w:r>
      <w:r w:rsidR="00C817EE" w:rsidRPr="00B778FB">
        <w:rPr>
          <w:color w:val="000000"/>
          <w:spacing w:val="-3"/>
          <w:lang w:val="pt-BR"/>
        </w:rPr>
        <w:t>, complementar</w:t>
      </w:r>
      <w:r w:rsidR="006734F3" w:rsidRPr="00B778FB">
        <w:rPr>
          <w:color w:val="000000"/>
          <w:spacing w:val="-3"/>
          <w:lang w:val="pt-BR"/>
        </w:rPr>
        <w:t>e</w:t>
      </w:r>
      <w:r w:rsidR="00C817EE" w:rsidRPr="00B778FB">
        <w:rPr>
          <w:color w:val="000000"/>
          <w:spacing w:val="-3"/>
          <w:lang w:val="pt-BR"/>
        </w:rPr>
        <w:t>s entre s</w:t>
      </w:r>
      <w:r w:rsidR="006734F3" w:rsidRPr="00B778FB">
        <w:rPr>
          <w:color w:val="000000"/>
          <w:spacing w:val="-3"/>
          <w:lang w:val="pt-BR"/>
        </w:rPr>
        <w:t>i.</w:t>
      </w:r>
      <w:r w:rsidR="00C817EE" w:rsidRPr="00B778FB">
        <w:rPr>
          <w:rStyle w:val="Refdenotaalpie"/>
          <w:color w:val="000000"/>
          <w:spacing w:val="-3"/>
          <w:lang w:val="pt-BR"/>
        </w:rPr>
        <w:footnoteReference w:id="297"/>
      </w:r>
      <w:r w:rsidR="006734F3" w:rsidRPr="00B778FB">
        <w:rPr>
          <w:color w:val="000000"/>
          <w:spacing w:val="-3"/>
          <w:lang w:val="pt-BR"/>
        </w:rPr>
        <w:t xml:space="preserve"> Em função da </w:t>
      </w:r>
      <w:r w:rsidR="009C3F34" w:rsidRPr="00B778FB">
        <w:rPr>
          <w:color w:val="000000"/>
          <w:spacing w:val="-3"/>
          <w:lang w:val="pt-BR"/>
        </w:rPr>
        <w:t>natureza</w:t>
      </w:r>
      <w:r w:rsidR="00B13DD6" w:rsidRPr="00B778FB">
        <w:rPr>
          <w:color w:val="000000"/>
          <w:spacing w:val="-3"/>
          <w:lang w:val="pt-BR"/>
        </w:rPr>
        <w:t xml:space="preserve"> e </w:t>
      </w:r>
      <w:r w:rsidR="009C3F34" w:rsidRPr="00B778FB">
        <w:rPr>
          <w:color w:val="000000"/>
          <w:spacing w:val="-3"/>
          <w:lang w:val="pt-BR"/>
        </w:rPr>
        <w:t xml:space="preserve">gravidade </w:t>
      </w:r>
      <w:r w:rsidR="00643023" w:rsidRPr="00B778FB">
        <w:rPr>
          <w:color w:val="000000"/>
          <w:spacing w:val="-3"/>
          <w:lang w:val="pt-BR"/>
        </w:rPr>
        <w:t xml:space="preserve">dos </w:t>
      </w:r>
      <w:r w:rsidR="009C3F34" w:rsidRPr="00B778FB">
        <w:rPr>
          <w:color w:val="000000"/>
          <w:spacing w:val="-3"/>
          <w:lang w:val="pt-BR"/>
        </w:rPr>
        <w:t>fatos</w:t>
      </w:r>
      <w:r w:rsidR="00C817EE" w:rsidRPr="00B778FB">
        <w:rPr>
          <w:color w:val="000000"/>
          <w:spacing w:val="-3"/>
          <w:lang w:val="pt-BR"/>
        </w:rPr>
        <w:t xml:space="preserve">, </w:t>
      </w:r>
      <w:r w:rsidR="00643023" w:rsidRPr="00B778FB">
        <w:rPr>
          <w:color w:val="000000"/>
          <w:spacing w:val="-3"/>
          <w:lang w:val="pt-BR"/>
        </w:rPr>
        <w:t>ainda</w:t>
      </w:r>
      <w:r w:rsidR="009C3F34" w:rsidRPr="00B778FB">
        <w:rPr>
          <w:color w:val="000000"/>
          <w:spacing w:val="-3"/>
          <w:lang w:val="pt-BR"/>
        </w:rPr>
        <w:t xml:space="preserve"> </w:t>
      </w:r>
      <w:r w:rsidR="006734F3" w:rsidRPr="00B778FB">
        <w:rPr>
          <w:color w:val="000000"/>
          <w:spacing w:val="-3"/>
          <w:lang w:val="pt-BR"/>
        </w:rPr>
        <w:t xml:space="preserve">mais </w:t>
      </w:r>
      <w:r w:rsidR="009C3F34" w:rsidRPr="00B778FB">
        <w:rPr>
          <w:color w:val="000000"/>
          <w:spacing w:val="-3"/>
          <w:lang w:val="pt-BR"/>
        </w:rPr>
        <w:t xml:space="preserve">se </w:t>
      </w:r>
      <w:r w:rsidR="00C817EE" w:rsidRPr="00B778FB">
        <w:rPr>
          <w:color w:val="000000"/>
          <w:spacing w:val="-3"/>
          <w:lang w:val="pt-BR"/>
        </w:rPr>
        <w:t>existe</w:t>
      </w:r>
      <w:r w:rsidR="00B13DD6" w:rsidRPr="00B778FB">
        <w:rPr>
          <w:color w:val="000000"/>
          <w:spacing w:val="-3"/>
          <w:lang w:val="pt-BR"/>
        </w:rPr>
        <w:t xml:space="preserve"> um </w:t>
      </w:r>
      <w:r w:rsidR="00C817EE" w:rsidRPr="00B778FB">
        <w:rPr>
          <w:color w:val="000000"/>
          <w:spacing w:val="-3"/>
          <w:lang w:val="pt-BR"/>
        </w:rPr>
        <w:t>contexto de viola</w:t>
      </w:r>
      <w:r w:rsidR="00643023" w:rsidRPr="00B778FB">
        <w:rPr>
          <w:color w:val="000000"/>
          <w:spacing w:val="-3"/>
          <w:lang w:val="pt-BR"/>
        </w:rPr>
        <w:t>ção</w:t>
      </w:r>
      <w:r w:rsidR="00C817EE" w:rsidRPr="00B778FB">
        <w:rPr>
          <w:color w:val="000000"/>
          <w:spacing w:val="-3"/>
          <w:lang w:val="pt-BR"/>
        </w:rPr>
        <w:t xml:space="preserve"> sistemática de </w:t>
      </w:r>
      <w:r w:rsidR="00643023" w:rsidRPr="00B778FB">
        <w:rPr>
          <w:color w:val="000000"/>
          <w:spacing w:val="-3"/>
          <w:lang w:val="pt-BR"/>
        </w:rPr>
        <w:t>direito</w:t>
      </w:r>
      <w:r w:rsidR="00C817EE" w:rsidRPr="00B778FB">
        <w:rPr>
          <w:color w:val="000000"/>
          <w:spacing w:val="-3"/>
          <w:lang w:val="pt-BR"/>
        </w:rPr>
        <w:t>s humanos,</w:t>
      </w:r>
      <w:r w:rsidR="009C3F34" w:rsidRPr="00B778FB">
        <w:rPr>
          <w:color w:val="000000"/>
          <w:spacing w:val="-3"/>
          <w:lang w:val="pt-BR"/>
        </w:rPr>
        <w:t xml:space="preserve"> os </w:t>
      </w:r>
      <w:r w:rsidR="00C817EE" w:rsidRPr="00B778FB">
        <w:rPr>
          <w:lang w:val="pt-BR"/>
        </w:rPr>
        <w:t xml:space="preserve">Estados se </w:t>
      </w:r>
      <w:r w:rsidR="005D084B" w:rsidRPr="00B778FB">
        <w:rPr>
          <w:lang w:val="pt-BR"/>
        </w:rPr>
        <w:t>encontram</w:t>
      </w:r>
      <w:r w:rsidR="00C817EE" w:rsidRPr="00B778FB">
        <w:rPr>
          <w:lang w:val="pt-BR"/>
        </w:rPr>
        <w:t xml:space="preserve"> </w:t>
      </w:r>
      <w:r w:rsidR="009C3F34" w:rsidRPr="00B778FB">
        <w:rPr>
          <w:lang w:val="pt-BR"/>
        </w:rPr>
        <w:t>obrigad</w:t>
      </w:r>
      <w:r w:rsidR="00C817EE" w:rsidRPr="00B778FB">
        <w:rPr>
          <w:lang w:val="pt-BR"/>
        </w:rPr>
        <w:t>os a realizar</w:t>
      </w:r>
      <w:r w:rsidR="00B13DD6" w:rsidRPr="00B778FB">
        <w:rPr>
          <w:lang w:val="pt-BR"/>
        </w:rPr>
        <w:t xml:space="preserve"> uma </w:t>
      </w:r>
      <w:r w:rsidR="00C817EE" w:rsidRPr="00B778FB">
        <w:rPr>
          <w:lang w:val="pt-BR"/>
        </w:rPr>
        <w:t>investiga</w:t>
      </w:r>
      <w:r w:rsidR="00643023" w:rsidRPr="00B778FB">
        <w:rPr>
          <w:lang w:val="pt-BR"/>
        </w:rPr>
        <w:t>ção com</w:t>
      </w:r>
      <w:r w:rsidR="009C3F34" w:rsidRPr="00B778FB">
        <w:rPr>
          <w:lang w:val="pt-BR"/>
        </w:rPr>
        <w:t xml:space="preserve"> as </w:t>
      </w:r>
      <w:r w:rsidR="00C817EE" w:rsidRPr="00B778FB">
        <w:rPr>
          <w:lang w:val="pt-BR"/>
        </w:rPr>
        <w:t xml:space="preserve">características </w:t>
      </w:r>
      <w:r w:rsidR="002B2752" w:rsidRPr="00B778FB">
        <w:rPr>
          <w:lang w:val="pt-BR"/>
        </w:rPr>
        <w:t>indica</w:t>
      </w:r>
      <w:r w:rsidR="00C817EE" w:rsidRPr="00B778FB">
        <w:rPr>
          <w:lang w:val="pt-BR"/>
        </w:rPr>
        <w:t xml:space="preserve">das, de </w:t>
      </w:r>
      <w:r w:rsidR="00643023" w:rsidRPr="00B778FB">
        <w:rPr>
          <w:lang w:val="pt-BR"/>
        </w:rPr>
        <w:t>acordo com</w:t>
      </w:r>
      <w:r w:rsidR="009C3F34" w:rsidRPr="00B778FB">
        <w:rPr>
          <w:lang w:val="pt-BR"/>
        </w:rPr>
        <w:t xml:space="preserve"> os </w:t>
      </w:r>
      <w:r w:rsidR="002B2752" w:rsidRPr="00B778FB">
        <w:rPr>
          <w:lang w:val="pt-BR"/>
        </w:rPr>
        <w:t>requerimento</w:t>
      </w:r>
      <w:r w:rsidR="00C817EE" w:rsidRPr="00B778FB">
        <w:rPr>
          <w:lang w:val="pt-BR"/>
        </w:rPr>
        <w:t xml:space="preserve">s </w:t>
      </w:r>
      <w:r w:rsidR="00643023" w:rsidRPr="00B778FB">
        <w:rPr>
          <w:lang w:val="pt-BR"/>
        </w:rPr>
        <w:t>do devido</w:t>
      </w:r>
      <w:r w:rsidR="00C817EE" w:rsidRPr="00B778FB">
        <w:rPr>
          <w:lang w:val="pt-BR"/>
        </w:rPr>
        <w:t xml:space="preserve"> </w:t>
      </w:r>
      <w:r w:rsidR="009C3F34" w:rsidRPr="00B778FB">
        <w:rPr>
          <w:lang w:val="pt-BR"/>
        </w:rPr>
        <w:t>processo</w:t>
      </w:r>
      <w:r w:rsidR="008C4B18" w:rsidRPr="00B778FB">
        <w:rPr>
          <w:color w:val="000000"/>
          <w:spacing w:val="-3"/>
          <w:lang w:val="pt-BR"/>
        </w:rPr>
        <w:t xml:space="preserve">. O </w:t>
      </w:r>
      <w:r w:rsidR="009C3F34" w:rsidRPr="00B778FB">
        <w:rPr>
          <w:lang w:val="pt-BR"/>
        </w:rPr>
        <w:t>descumprimento</w:t>
      </w:r>
      <w:r w:rsidR="00C817EE" w:rsidRPr="00B778FB">
        <w:rPr>
          <w:lang w:val="pt-BR"/>
        </w:rPr>
        <w:t xml:space="preserve"> gera,</w:t>
      </w:r>
      <w:r w:rsidR="00643023" w:rsidRPr="00B778FB">
        <w:rPr>
          <w:lang w:val="pt-BR"/>
        </w:rPr>
        <w:t xml:space="preserve"> </w:t>
      </w:r>
      <w:r w:rsidR="00DF798B">
        <w:rPr>
          <w:lang w:val="pt-BR"/>
        </w:rPr>
        <w:t>nessas hipóteses</w:t>
      </w:r>
      <w:r w:rsidR="00C817EE" w:rsidRPr="00B778FB">
        <w:rPr>
          <w:lang w:val="pt-BR"/>
        </w:rPr>
        <w:t xml:space="preserve">, </w:t>
      </w:r>
      <w:r w:rsidR="006734F3" w:rsidRPr="00B778FB">
        <w:rPr>
          <w:lang w:val="pt-BR"/>
        </w:rPr>
        <w:t xml:space="preserve">a </w:t>
      </w:r>
      <w:r w:rsidR="009C3F34" w:rsidRPr="00B778FB">
        <w:rPr>
          <w:lang w:val="pt-BR"/>
        </w:rPr>
        <w:t xml:space="preserve">responsabilidade </w:t>
      </w:r>
      <w:r w:rsidR="00C817EE" w:rsidRPr="00B778FB">
        <w:rPr>
          <w:lang w:val="pt-BR"/>
        </w:rPr>
        <w:t xml:space="preserve">internacional </w:t>
      </w:r>
      <w:r w:rsidR="00643023" w:rsidRPr="00B778FB">
        <w:rPr>
          <w:lang w:val="pt-BR"/>
        </w:rPr>
        <w:t xml:space="preserve">do </w:t>
      </w:r>
      <w:r w:rsidR="00C817EE" w:rsidRPr="00B778FB">
        <w:rPr>
          <w:lang w:val="pt-BR"/>
        </w:rPr>
        <w:t>Estado</w:t>
      </w:r>
      <w:r w:rsidR="006734F3" w:rsidRPr="00B778FB">
        <w:rPr>
          <w:lang w:val="pt-BR"/>
        </w:rPr>
        <w:t>.</w:t>
      </w:r>
      <w:proofErr w:type="gramStart"/>
      <w:r w:rsidR="00C817EE" w:rsidRPr="00B778FB">
        <w:rPr>
          <w:rStyle w:val="Refdenotaalpie"/>
          <w:lang w:val="pt-BR"/>
        </w:rPr>
        <w:footnoteReference w:id="298"/>
      </w:r>
      <w:proofErr w:type="gramEnd"/>
    </w:p>
    <w:p w:rsidR="00C817EE" w:rsidRPr="00B778FB" w:rsidRDefault="00C817EE">
      <w:pPr>
        <w:rPr>
          <w:lang w:val="pt-BR"/>
        </w:rPr>
      </w:pPr>
    </w:p>
    <w:p w:rsidR="00C817EE" w:rsidRPr="00B778FB" w:rsidRDefault="00570485">
      <w:pPr>
        <w:rPr>
          <w:lang w:val="pt-BR"/>
        </w:rPr>
      </w:pPr>
      <w:r w:rsidRPr="00B778FB">
        <w:rPr>
          <w:lang w:val="pt-BR"/>
        </w:rPr>
        <w:t>284</w:t>
      </w:r>
      <w:r w:rsidR="00C817EE" w:rsidRPr="00B778FB">
        <w:rPr>
          <w:lang w:val="pt-BR"/>
        </w:rPr>
        <w:t>.</w:t>
      </w:r>
      <w:r w:rsidR="00C817EE" w:rsidRPr="00B778FB">
        <w:rPr>
          <w:lang w:val="pt-BR"/>
        </w:rPr>
        <w:tab/>
      </w:r>
      <w:r w:rsidR="005D084B" w:rsidRPr="00B778FB">
        <w:rPr>
          <w:lang w:val="pt-BR"/>
        </w:rPr>
        <w:t xml:space="preserve">A </w:t>
      </w:r>
      <w:r w:rsidR="009C3F34" w:rsidRPr="00B778FB">
        <w:rPr>
          <w:lang w:val="pt-BR"/>
        </w:rPr>
        <w:t>obrigação</w:t>
      </w:r>
      <w:r w:rsidR="00C817EE" w:rsidRPr="00B778FB">
        <w:rPr>
          <w:lang w:val="pt-BR"/>
        </w:rPr>
        <w:t xml:space="preserve"> de investigar “n</w:t>
      </w:r>
      <w:r w:rsidR="006734F3" w:rsidRPr="00B778FB">
        <w:rPr>
          <w:lang w:val="pt-BR"/>
        </w:rPr>
        <w:t>ã</w:t>
      </w:r>
      <w:r w:rsidR="00C817EE" w:rsidRPr="00B778FB">
        <w:rPr>
          <w:lang w:val="pt-BR"/>
        </w:rPr>
        <w:t xml:space="preserve">o </w:t>
      </w:r>
      <w:r w:rsidR="009C3F34" w:rsidRPr="00B778FB">
        <w:rPr>
          <w:lang w:val="pt-BR"/>
        </w:rPr>
        <w:t>apenas</w:t>
      </w:r>
      <w:r w:rsidR="00C817EE" w:rsidRPr="00B778FB">
        <w:rPr>
          <w:lang w:val="pt-BR"/>
        </w:rPr>
        <w:t xml:space="preserve"> </w:t>
      </w:r>
      <w:r w:rsidR="00B13DD6" w:rsidRPr="00B778FB">
        <w:rPr>
          <w:lang w:val="pt-BR"/>
        </w:rPr>
        <w:t>decorre</w:t>
      </w:r>
      <w:r w:rsidR="00643023" w:rsidRPr="00B778FB">
        <w:rPr>
          <w:lang w:val="pt-BR"/>
        </w:rPr>
        <w:t xml:space="preserve"> das </w:t>
      </w:r>
      <w:r w:rsidR="00C817EE" w:rsidRPr="00B778FB">
        <w:rPr>
          <w:lang w:val="pt-BR"/>
        </w:rPr>
        <w:t xml:space="preserve">normas </w:t>
      </w:r>
      <w:r w:rsidR="00643023" w:rsidRPr="00B778FB">
        <w:rPr>
          <w:lang w:val="pt-BR"/>
        </w:rPr>
        <w:t>convencionais</w:t>
      </w:r>
      <w:r w:rsidR="00C817EE" w:rsidRPr="00B778FB">
        <w:rPr>
          <w:lang w:val="pt-BR"/>
        </w:rPr>
        <w:t xml:space="preserve"> de </w:t>
      </w:r>
      <w:r w:rsidR="00676342">
        <w:rPr>
          <w:lang w:val="pt-BR"/>
        </w:rPr>
        <w:t>Direito Internacional</w:t>
      </w:r>
      <w:r w:rsidR="00C817EE" w:rsidRPr="00B778FB">
        <w:rPr>
          <w:lang w:val="pt-BR"/>
        </w:rPr>
        <w:t xml:space="preserve"> imperativas para</w:t>
      </w:r>
      <w:r w:rsidR="009C3F34" w:rsidRPr="00B778FB">
        <w:rPr>
          <w:lang w:val="pt-BR"/>
        </w:rPr>
        <w:t xml:space="preserve"> </w:t>
      </w:r>
      <w:proofErr w:type="gramStart"/>
      <w:r w:rsidR="009C3F34" w:rsidRPr="00B778FB">
        <w:rPr>
          <w:lang w:val="pt-BR"/>
        </w:rPr>
        <w:t xml:space="preserve">os </w:t>
      </w:r>
      <w:r w:rsidR="00C817EE" w:rsidRPr="00B778FB">
        <w:rPr>
          <w:lang w:val="pt-BR"/>
        </w:rPr>
        <w:t>Estados Parte</w:t>
      </w:r>
      <w:proofErr w:type="gramEnd"/>
      <w:r w:rsidR="00C817EE" w:rsidRPr="00B778FB">
        <w:rPr>
          <w:lang w:val="pt-BR"/>
        </w:rPr>
        <w:t>,</w:t>
      </w:r>
      <w:r w:rsidR="009C3F34" w:rsidRPr="00B778FB">
        <w:rPr>
          <w:lang w:val="pt-BR"/>
        </w:rPr>
        <w:t xml:space="preserve"> mas </w:t>
      </w:r>
      <w:r w:rsidR="006734F3" w:rsidRPr="00B778FB">
        <w:rPr>
          <w:lang w:val="pt-BR"/>
        </w:rPr>
        <w:t xml:space="preserve">também </w:t>
      </w:r>
      <w:r w:rsidR="00C817EE" w:rsidRPr="00B778FB">
        <w:rPr>
          <w:lang w:val="pt-BR"/>
        </w:rPr>
        <w:t>se deriva</w:t>
      </w:r>
      <w:r w:rsidR="00643023" w:rsidRPr="00B778FB">
        <w:rPr>
          <w:lang w:val="pt-BR"/>
        </w:rPr>
        <w:t xml:space="preserve"> da </w:t>
      </w:r>
      <w:r w:rsidR="00C817EE" w:rsidRPr="00B778FB">
        <w:rPr>
          <w:lang w:val="pt-BR"/>
        </w:rPr>
        <w:t>legisla</w:t>
      </w:r>
      <w:r w:rsidR="00643023" w:rsidRPr="00B778FB">
        <w:rPr>
          <w:lang w:val="pt-BR"/>
        </w:rPr>
        <w:t>ção</w:t>
      </w:r>
      <w:r w:rsidR="00C817EE" w:rsidRPr="00B778FB">
        <w:rPr>
          <w:lang w:val="pt-BR"/>
        </w:rPr>
        <w:t xml:space="preserve"> interna que </w:t>
      </w:r>
      <w:r w:rsidR="009C3F34" w:rsidRPr="00B778FB">
        <w:rPr>
          <w:lang w:val="pt-BR"/>
        </w:rPr>
        <w:t>faça</w:t>
      </w:r>
      <w:r w:rsidR="00C817EE" w:rsidRPr="00B778FB">
        <w:rPr>
          <w:lang w:val="pt-BR"/>
        </w:rPr>
        <w:t xml:space="preserve"> </w:t>
      </w:r>
      <w:r w:rsidR="009C3F34" w:rsidRPr="00B778FB">
        <w:rPr>
          <w:lang w:val="pt-BR"/>
        </w:rPr>
        <w:t xml:space="preserve">referência </w:t>
      </w:r>
      <w:r w:rsidR="00643023" w:rsidRPr="00B778FB">
        <w:rPr>
          <w:lang w:val="pt-BR"/>
        </w:rPr>
        <w:t>ao dever</w:t>
      </w:r>
      <w:r w:rsidR="00C817EE" w:rsidRPr="00B778FB">
        <w:rPr>
          <w:lang w:val="pt-BR"/>
        </w:rPr>
        <w:t xml:space="preserve"> de investigar de </w:t>
      </w:r>
      <w:r w:rsidR="009C3F34" w:rsidRPr="00B778FB">
        <w:rPr>
          <w:lang w:val="pt-BR"/>
        </w:rPr>
        <w:t xml:space="preserve">ofício </w:t>
      </w:r>
      <w:r w:rsidR="00643023" w:rsidRPr="00B778FB">
        <w:rPr>
          <w:lang w:val="pt-BR"/>
        </w:rPr>
        <w:t>certa</w:t>
      </w:r>
      <w:r w:rsidR="00C817EE" w:rsidRPr="00B778FB">
        <w:rPr>
          <w:lang w:val="pt-BR"/>
        </w:rPr>
        <w:t xml:space="preserve">s </w:t>
      </w:r>
      <w:r w:rsidR="00643023" w:rsidRPr="00B778FB">
        <w:rPr>
          <w:lang w:val="pt-BR"/>
        </w:rPr>
        <w:t>conduta</w:t>
      </w:r>
      <w:r w:rsidR="00C817EE" w:rsidRPr="00B778FB">
        <w:rPr>
          <w:lang w:val="pt-BR"/>
        </w:rPr>
        <w:t>s ilícitas”</w:t>
      </w:r>
      <w:r w:rsidR="006734F3" w:rsidRPr="00B778FB">
        <w:rPr>
          <w:lang w:val="pt-BR"/>
        </w:rPr>
        <w:t>.</w:t>
      </w:r>
      <w:r w:rsidR="00C817EE" w:rsidRPr="00B778FB">
        <w:rPr>
          <w:rStyle w:val="Refdenotaalpie"/>
          <w:lang w:val="pt-BR"/>
        </w:rPr>
        <w:footnoteReference w:id="299"/>
      </w:r>
      <w:r w:rsidR="00C817EE" w:rsidRPr="00B778FB">
        <w:rPr>
          <w:lang w:val="pt-BR"/>
        </w:rPr>
        <w:t xml:space="preserve"> </w:t>
      </w:r>
      <w:r w:rsidR="00643023" w:rsidRPr="00B778FB">
        <w:rPr>
          <w:lang w:val="pt-BR"/>
        </w:rPr>
        <w:t>Assim</w:t>
      </w:r>
      <w:r w:rsidR="00C817EE" w:rsidRPr="00B778FB">
        <w:rPr>
          <w:lang w:val="pt-BR"/>
        </w:rPr>
        <w:t>, correspon</w:t>
      </w:r>
      <w:r w:rsidR="00B13DD6" w:rsidRPr="00B778FB">
        <w:rPr>
          <w:lang w:val="pt-BR"/>
        </w:rPr>
        <w:t>d</w:t>
      </w:r>
      <w:r w:rsidR="006734F3" w:rsidRPr="00B778FB">
        <w:rPr>
          <w:lang w:val="pt-BR"/>
        </w:rPr>
        <w:t xml:space="preserve">e </w:t>
      </w:r>
      <w:r w:rsidR="00B13DD6" w:rsidRPr="00B778FB">
        <w:rPr>
          <w:lang w:val="pt-BR"/>
        </w:rPr>
        <w:t>a</w:t>
      </w:r>
      <w:r w:rsidR="009C3F34" w:rsidRPr="00B778FB">
        <w:rPr>
          <w:lang w:val="pt-BR"/>
        </w:rPr>
        <w:t xml:space="preserve">os </w:t>
      </w:r>
      <w:r w:rsidR="00C817EE" w:rsidRPr="00B778FB">
        <w:rPr>
          <w:lang w:val="pt-BR"/>
        </w:rPr>
        <w:t xml:space="preserve">Estados Parte </w:t>
      </w:r>
      <w:r w:rsidR="002B2752" w:rsidRPr="00B778FB">
        <w:rPr>
          <w:lang w:val="pt-BR"/>
        </w:rPr>
        <w:t>dispor</w:t>
      </w:r>
      <w:r w:rsidR="00C817EE" w:rsidRPr="00B778FB">
        <w:rPr>
          <w:lang w:val="pt-BR"/>
        </w:rPr>
        <w:t xml:space="preserve">, de </w:t>
      </w:r>
      <w:r w:rsidR="00643023" w:rsidRPr="00B778FB">
        <w:rPr>
          <w:lang w:val="pt-BR"/>
        </w:rPr>
        <w:t>acordo com</w:t>
      </w:r>
      <w:r w:rsidR="009C3F34" w:rsidRPr="00B778FB">
        <w:rPr>
          <w:lang w:val="pt-BR"/>
        </w:rPr>
        <w:t xml:space="preserve"> os procedimento</w:t>
      </w:r>
      <w:r w:rsidR="00C817EE" w:rsidRPr="00B778FB">
        <w:rPr>
          <w:lang w:val="pt-BR"/>
        </w:rPr>
        <w:t>s</w:t>
      </w:r>
      <w:r w:rsidR="00B13DD6" w:rsidRPr="00B778FB">
        <w:rPr>
          <w:lang w:val="pt-BR"/>
        </w:rPr>
        <w:t xml:space="preserve"> e </w:t>
      </w:r>
      <w:r w:rsidR="00643023" w:rsidRPr="00B778FB">
        <w:rPr>
          <w:lang w:val="pt-BR"/>
        </w:rPr>
        <w:t xml:space="preserve">através dos </w:t>
      </w:r>
      <w:r w:rsidR="009C3F34" w:rsidRPr="00B778FB">
        <w:rPr>
          <w:lang w:val="pt-BR"/>
        </w:rPr>
        <w:t>órgão</w:t>
      </w:r>
      <w:r w:rsidR="00C817EE" w:rsidRPr="00B778FB">
        <w:rPr>
          <w:lang w:val="pt-BR"/>
        </w:rPr>
        <w:t xml:space="preserve">s </w:t>
      </w:r>
      <w:r w:rsidR="00643023" w:rsidRPr="00B778FB">
        <w:rPr>
          <w:lang w:val="pt-BR"/>
        </w:rPr>
        <w:t>estabelecid</w:t>
      </w:r>
      <w:r w:rsidR="00C817EE" w:rsidRPr="00B778FB">
        <w:rPr>
          <w:lang w:val="pt-BR"/>
        </w:rPr>
        <w:t>os</w:t>
      </w:r>
      <w:r w:rsidR="00643023" w:rsidRPr="00B778FB">
        <w:rPr>
          <w:lang w:val="pt-BR"/>
        </w:rPr>
        <w:t xml:space="preserve"> em </w:t>
      </w:r>
      <w:r w:rsidR="00C817EE" w:rsidRPr="00B778FB">
        <w:rPr>
          <w:lang w:val="pt-BR"/>
        </w:rPr>
        <w:t>su</w:t>
      </w:r>
      <w:r w:rsidR="006734F3" w:rsidRPr="00B778FB">
        <w:rPr>
          <w:lang w:val="pt-BR"/>
        </w:rPr>
        <w:t>a</w:t>
      </w:r>
      <w:r w:rsidR="00C817EE" w:rsidRPr="00B778FB">
        <w:rPr>
          <w:lang w:val="pt-BR"/>
        </w:rPr>
        <w:t xml:space="preserve"> </w:t>
      </w:r>
      <w:r w:rsidR="00643023" w:rsidRPr="00B778FB">
        <w:rPr>
          <w:lang w:val="pt-BR"/>
        </w:rPr>
        <w:t>Constituição</w:t>
      </w:r>
      <w:r w:rsidR="00B13DD6" w:rsidRPr="00B778FB">
        <w:rPr>
          <w:lang w:val="pt-BR"/>
        </w:rPr>
        <w:t xml:space="preserve"> e </w:t>
      </w:r>
      <w:r w:rsidR="006734F3" w:rsidRPr="00B778FB">
        <w:rPr>
          <w:lang w:val="pt-BR"/>
        </w:rPr>
        <w:t xml:space="preserve">em suas </w:t>
      </w:r>
      <w:r w:rsidR="009C3F34" w:rsidRPr="00B778FB">
        <w:rPr>
          <w:lang w:val="pt-BR"/>
        </w:rPr>
        <w:t>leis</w:t>
      </w:r>
      <w:r w:rsidR="006734F3" w:rsidRPr="00B778FB">
        <w:rPr>
          <w:lang w:val="pt-BR"/>
        </w:rPr>
        <w:t>,</w:t>
      </w:r>
      <w:r w:rsidR="00C817EE" w:rsidRPr="00B778FB">
        <w:rPr>
          <w:rStyle w:val="Refdenotaalpie"/>
          <w:lang w:val="pt-BR"/>
        </w:rPr>
        <w:footnoteReference w:id="300"/>
      </w:r>
      <w:r w:rsidR="00C817EE" w:rsidRPr="00B778FB">
        <w:rPr>
          <w:lang w:val="pt-BR"/>
        </w:rPr>
        <w:t xml:space="preserve"> </w:t>
      </w:r>
      <w:r w:rsidR="005D084B" w:rsidRPr="00B778FB">
        <w:rPr>
          <w:lang w:val="pt-BR"/>
        </w:rPr>
        <w:t xml:space="preserve">que </w:t>
      </w:r>
      <w:r w:rsidR="00643023" w:rsidRPr="00B778FB">
        <w:rPr>
          <w:lang w:val="pt-BR"/>
        </w:rPr>
        <w:t>conduta</w:t>
      </w:r>
      <w:r w:rsidR="00C817EE" w:rsidRPr="00B778FB">
        <w:rPr>
          <w:lang w:val="pt-BR"/>
        </w:rPr>
        <w:t xml:space="preserve">s ilícitas </w:t>
      </w:r>
      <w:r w:rsidR="009C3F34" w:rsidRPr="00B778FB">
        <w:rPr>
          <w:lang w:val="pt-BR"/>
        </w:rPr>
        <w:t>serão</w:t>
      </w:r>
      <w:r w:rsidR="00C817EE" w:rsidRPr="00B778FB">
        <w:rPr>
          <w:lang w:val="pt-BR"/>
        </w:rPr>
        <w:t xml:space="preserve"> investigadas de </w:t>
      </w:r>
      <w:r w:rsidR="009C3F34" w:rsidRPr="00B778FB">
        <w:rPr>
          <w:lang w:val="pt-BR"/>
        </w:rPr>
        <w:t>ofício</w:t>
      </w:r>
      <w:r w:rsidR="00B13DD6" w:rsidRPr="00B778FB">
        <w:rPr>
          <w:lang w:val="pt-BR"/>
        </w:rPr>
        <w:t xml:space="preserve"> e </w:t>
      </w:r>
      <w:r w:rsidR="00C817EE" w:rsidRPr="00B778FB">
        <w:rPr>
          <w:lang w:val="pt-BR"/>
        </w:rPr>
        <w:t>regula</w:t>
      </w:r>
      <w:r w:rsidR="006734F3" w:rsidRPr="00B778FB">
        <w:rPr>
          <w:lang w:val="pt-BR"/>
        </w:rPr>
        <w:t>menta</w:t>
      </w:r>
      <w:r w:rsidR="00C817EE" w:rsidRPr="00B778FB">
        <w:rPr>
          <w:lang w:val="pt-BR"/>
        </w:rPr>
        <w:t>r</w:t>
      </w:r>
      <w:r w:rsidR="00643023" w:rsidRPr="00B778FB">
        <w:rPr>
          <w:lang w:val="pt-BR"/>
        </w:rPr>
        <w:t xml:space="preserve"> o </w:t>
      </w:r>
      <w:r w:rsidR="009C3F34" w:rsidRPr="00B778FB">
        <w:rPr>
          <w:lang w:val="pt-BR"/>
        </w:rPr>
        <w:t>regime</w:t>
      </w:r>
      <w:r w:rsidR="00643023" w:rsidRPr="00B778FB">
        <w:rPr>
          <w:lang w:val="pt-BR"/>
        </w:rPr>
        <w:t xml:space="preserve"> da </w:t>
      </w:r>
      <w:r w:rsidR="002B2752" w:rsidRPr="00B778FB">
        <w:rPr>
          <w:lang w:val="pt-BR"/>
        </w:rPr>
        <w:t>ação</w:t>
      </w:r>
      <w:r w:rsidR="00C817EE" w:rsidRPr="00B778FB">
        <w:rPr>
          <w:lang w:val="pt-BR"/>
        </w:rPr>
        <w:t xml:space="preserve"> penal</w:t>
      </w:r>
      <w:r w:rsidR="00B13DD6" w:rsidRPr="00B778FB">
        <w:rPr>
          <w:lang w:val="pt-BR"/>
        </w:rPr>
        <w:t xml:space="preserve"> no </w:t>
      </w:r>
      <w:r w:rsidR="009C3F34" w:rsidRPr="00B778FB">
        <w:rPr>
          <w:lang w:val="pt-BR"/>
        </w:rPr>
        <w:t>procedimento</w:t>
      </w:r>
      <w:r w:rsidR="00C817EE" w:rsidRPr="00B778FB">
        <w:rPr>
          <w:lang w:val="pt-BR"/>
        </w:rPr>
        <w:t xml:space="preserve"> interno, </w:t>
      </w:r>
      <w:r w:rsidR="006734F3" w:rsidRPr="00B778FB">
        <w:rPr>
          <w:lang w:val="pt-BR"/>
        </w:rPr>
        <w:t xml:space="preserve">bem </w:t>
      </w:r>
      <w:r w:rsidR="00C817EE" w:rsidRPr="00B778FB">
        <w:rPr>
          <w:lang w:val="pt-BR"/>
        </w:rPr>
        <w:t>como</w:t>
      </w:r>
      <w:r w:rsidR="009C3F34" w:rsidRPr="00B778FB">
        <w:rPr>
          <w:lang w:val="pt-BR"/>
        </w:rPr>
        <w:t xml:space="preserve"> as </w:t>
      </w:r>
      <w:r w:rsidR="00C817EE" w:rsidRPr="00B778FB">
        <w:rPr>
          <w:lang w:val="pt-BR"/>
        </w:rPr>
        <w:t xml:space="preserve">normas que </w:t>
      </w:r>
      <w:r w:rsidR="009C3F34" w:rsidRPr="00B778FB">
        <w:rPr>
          <w:lang w:val="pt-BR"/>
        </w:rPr>
        <w:t>permitam</w:t>
      </w:r>
      <w:r w:rsidR="00C817EE" w:rsidRPr="00B778FB">
        <w:rPr>
          <w:lang w:val="pt-BR"/>
        </w:rPr>
        <w:t xml:space="preserve"> que</w:t>
      </w:r>
      <w:r w:rsidR="009C3F34" w:rsidRPr="00B778FB">
        <w:rPr>
          <w:lang w:val="pt-BR"/>
        </w:rPr>
        <w:t xml:space="preserve"> os </w:t>
      </w:r>
      <w:r w:rsidR="00C817EE" w:rsidRPr="00B778FB">
        <w:rPr>
          <w:lang w:val="pt-BR"/>
        </w:rPr>
        <w:t>ofendidos o</w:t>
      </w:r>
      <w:r w:rsidR="006734F3" w:rsidRPr="00B778FB">
        <w:rPr>
          <w:lang w:val="pt-BR"/>
        </w:rPr>
        <w:t>u</w:t>
      </w:r>
      <w:r w:rsidR="00C817EE" w:rsidRPr="00B778FB">
        <w:rPr>
          <w:lang w:val="pt-BR"/>
        </w:rPr>
        <w:t xml:space="preserve"> </w:t>
      </w:r>
      <w:r w:rsidR="00C61D12" w:rsidRPr="00B778FB">
        <w:rPr>
          <w:lang w:val="pt-BR"/>
        </w:rPr>
        <w:t>prejudicad</w:t>
      </w:r>
      <w:r w:rsidR="00C817EE" w:rsidRPr="00B778FB">
        <w:rPr>
          <w:lang w:val="pt-BR"/>
        </w:rPr>
        <w:t>os denunci</w:t>
      </w:r>
      <w:r w:rsidR="006734F3" w:rsidRPr="00B778FB">
        <w:rPr>
          <w:lang w:val="pt-BR"/>
        </w:rPr>
        <w:t xml:space="preserve">em ou </w:t>
      </w:r>
      <w:r w:rsidR="005D084B" w:rsidRPr="00B778FB">
        <w:rPr>
          <w:lang w:val="pt-BR"/>
        </w:rPr>
        <w:t>exerçam</w:t>
      </w:r>
      <w:r w:rsidR="009C3F34" w:rsidRPr="00B778FB">
        <w:rPr>
          <w:lang w:val="pt-BR"/>
        </w:rPr>
        <w:t xml:space="preserve"> a </w:t>
      </w:r>
      <w:r w:rsidR="002B2752" w:rsidRPr="00B778FB">
        <w:rPr>
          <w:lang w:val="pt-BR"/>
        </w:rPr>
        <w:t>ação</w:t>
      </w:r>
      <w:r w:rsidR="00C817EE" w:rsidRPr="00B778FB">
        <w:rPr>
          <w:lang w:val="pt-BR"/>
        </w:rPr>
        <w:t xml:space="preserve"> penal</w:t>
      </w:r>
      <w:r w:rsidR="00B13DD6" w:rsidRPr="00B778FB">
        <w:rPr>
          <w:lang w:val="pt-BR"/>
        </w:rPr>
        <w:t xml:space="preserve"> e,</w:t>
      </w:r>
      <w:r w:rsidR="00643023" w:rsidRPr="00B778FB">
        <w:rPr>
          <w:lang w:val="pt-BR"/>
        </w:rPr>
        <w:t xml:space="preserve"> </w:t>
      </w:r>
      <w:r w:rsidR="00B13DD6" w:rsidRPr="00B778FB">
        <w:rPr>
          <w:lang w:val="pt-BR"/>
        </w:rPr>
        <w:t>se for o caso,</w:t>
      </w:r>
      <w:r w:rsidR="00C817EE" w:rsidRPr="00B778FB">
        <w:rPr>
          <w:lang w:val="pt-BR"/>
        </w:rPr>
        <w:t xml:space="preserve"> </w:t>
      </w:r>
      <w:r w:rsidR="00B13DD6" w:rsidRPr="00B778FB">
        <w:rPr>
          <w:lang w:val="pt-BR"/>
        </w:rPr>
        <w:t xml:space="preserve">participem na </w:t>
      </w:r>
      <w:r w:rsidR="00C817EE" w:rsidRPr="00B778FB">
        <w:rPr>
          <w:lang w:val="pt-BR"/>
        </w:rPr>
        <w:t>investiga</w:t>
      </w:r>
      <w:r w:rsidR="00643023" w:rsidRPr="00B778FB">
        <w:rPr>
          <w:lang w:val="pt-BR"/>
        </w:rPr>
        <w:t>ção</w:t>
      </w:r>
      <w:r w:rsidR="00B13DD6" w:rsidRPr="00B778FB">
        <w:rPr>
          <w:lang w:val="pt-BR"/>
        </w:rPr>
        <w:t xml:space="preserve"> e no </w:t>
      </w:r>
      <w:r w:rsidR="009C3F34" w:rsidRPr="00B778FB">
        <w:rPr>
          <w:lang w:val="pt-BR"/>
        </w:rPr>
        <w:t>processo</w:t>
      </w:r>
      <w:r w:rsidR="00C817EE" w:rsidRPr="00B778FB">
        <w:rPr>
          <w:lang w:val="pt-BR"/>
        </w:rPr>
        <w:t xml:space="preserve">. Para </w:t>
      </w:r>
      <w:r w:rsidR="00EA57DB" w:rsidRPr="00B778FB">
        <w:rPr>
          <w:lang w:val="pt-BR"/>
        </w:rPr>
        <w:t>demonstr</w:t>
      </w:r>
      <w:r w:rsidR="00643023" w:rsidRPr="00B778FB">
        <w:rPr>
          <w:lang w:val="pt-BR"/>
        </w:rPr>
        <w:t>ar</w:t>
      </w:r>
      <w:r w:rsidR="00C817EE" w:rsidRPr="00B778FB">
        <w:rPr>
          <w:lang w:val="pt-BR"/>
        </w:rPr>
        <w:t xml:space="preserve"> que</w:t>
      </w:r>
      <w:r w:rsidR="00643023" w:rsidRPr="00B778FB">
        <w:rPr>
          <w:lang w:val="pt-BR"/>
        </w:rPr>
        <w:t xml:space="preserve"> </w:t>
      </w:r>
      <w:r w:rsidR="00C817EE" w:rsidRPr="00B778FB">
        <w:rPr>
          <w:lang w:val="pt-BR"/>
        </w:rPr>
        <w:t>determinado recurso</w:t>
      </w:r>
      <w:r w:rsidR="00DF798B" w:rsidRPr="00DF798B">
        <w:rPr>
          <w:lang w:val="pt-BR"/>
        </w:rPr>
        <w:t xml:space="preserve"> </w:t>
      </w:r>
      <w:r w:rsidR="00DF798B" w:rsidRPr="00B778FB">
        <w:rPr>
          <w:lang w:val="pt-BR"/>
        </w:rPr>
        <w:t>é adequado</w:t>
      </w:r>
      <w:r w:rsidR="00C817EE" w:rsidRPr="00B778FB">
        <w:rPr>
          <w:lang w:val="pt-BR"/>
        </w:rPr>
        <w:t xml:space="preserve">, como </w:t>
      </w:r>
      <w:r w:rsidR="009C3F34" w:rsidRPr="00B778FB">
        <w:rPr>
          <w:lang w:val="pt-BR"/>
        </w:rPr>
        <w:t>pode</w:t>
      </w:r>
      <w:r w:rsidR="00C817EE" w:rsidRPr="00B778FB">
        <w:rPr>
          <w:lang w:val="pt-BR"/>
        </w:rPr>
        <w:t xml:space="preserve"> ser</w:t>
      </w:r>
      <w:r w:rsidR="00B13DD6" w:rsidRPr="00B778FB">
        <w:rPr>
          <w:lang w:val="pt-BR"/>
        </w:rPr>
        <w:t xml:space="preserve"> uma </w:t>
      </w:r>
      <w:r w:rsidR="00C817EE" w:rsidRPr="00B778FB">
        <w:rPr>
          <w:lang w:val="pt-BR"/>
        </w:rPr>
        <w:t>investiga</w:t>
      </w:r>
      <w:r w:rsidR="00643023" w:rsidRPr="00B778FB">
        <w:rPr>
          <w:lang w:val="pt-BR"/>
        </w:rPr>
        <w:t>ção</w:t>
      </w:r>
      <w:r w:rsidR="00C817EE" w:rsidRPr="00B778FB">
        <w:rPr>
          <w:lang w:val="pt-BR"/>
        </w:rPr>
        <w:t xml:space="preserve"> penal, será preciso verificar que</w:t>
      </w:r>
      <w:r w:rsidR="00643023" w:rsidRPr="00B778FB">
        <w:rPr>
          <w:lang w:val="pt-BR"/>
        </w:rPr>
        <w:t xml:space="preserve"> </w:t>
      </w:r>
      <w:r w:rsidR="006734F3" w:rsidRPr="00B778FB">
        <w:rPr>
          <w:lang w:val="pt-BR"/>
        </w:rPr>
        <w:t xml:space="preserve">seja </w:t>
      </w:r>
      <w:proofErr w:type="gramStart"/>
      <w:r w:rsidR="008C4B18" w:rsidRPr="00B778FB">
        <w:rPr>
          <w:lang w:val="pt-BR"/>
        </w:rPr>
        <w:t xml:space="preserve">idôneo </w:t>
      </w:r>
      <w:r w:rsidR="00C817EE" w:rsidRPr="00B778FB">
        <w:rPr>
          <w:lang w:val="pt-BR"/>
        </w:rPr>
        <w:t>para proteger</w:t>
      </w:r>
      <w:r w:rsidR="009C3F34" w:rsidRPr="00B778FB">
        <w:rPr>
          <w:lang w:val="pt-BR"/>
        </w:rPr>
        <w:t xml:space="preserve"> a </w:t>
      </w:r>
      <w:r w:rsidR="00C817EE" w:rsidRPr="00B778FB">
        <w:rPr>
          <w:lang w:val="pt-BR"/>
        </w:rPr>
        <w:t>situa</w:t>
      </w:r>
      <w:r w:rsidR="00643023" w:rsidRPr="00B778FB">
        <w:rPr>
          <w:lang w:val="pt-BR"/>
        </w:rPr>
        <w:t>ção</w:t>
      </w:r>
      <w:r w:rsidR="00C817EE" w:rsidRPr="00B778FB">
        <w:rPr>
          <w:lang w:val="pt-BR"/>
        </w:rPr>
        <w:t xml:space="preserve"> jurídica que se </w:t>
      </w:r>
      <w:r w:rsidR="00B13DD6" w:rsidRPr="00B778FB">
        <w:rPr>
          <w:lang w:val="pt-BR"/>
        </w:rPr>
        <w:t xml:space="preserve">supõe </w:t>
      </w:r>
      <w:r w:rsidR="006734F3" w:rsidRPr="00B778FB">
        <w:rPr>
          <w:lang w:val="pt-BR"/>
        </w:rPr>
        <w:t>violada</w:t>
      </w:r>
      <w:proofErr w:type="gramEnd"/>
      <w:r w:rsidR="006734F3" w:rsidRPr="00B778FB">
        <w:rPr>
          <w:lang w:val="pt-BR"/>
        </w:rPr>
        <w:t>.</w:t>
      </w:r>
      <w:r w:rsidR="00C817EE" w:rsidRPr="00B778FB">
        <w:rPr>
          <w:rStyle w:val="Refdenotaalpie"/>
          <w:lang w:val="pt-BR"/>
        </w:rPr>
        <w:footnoteReference w:id="301"/>
      </w:r>
    </w:p>
    <w:p w:rsidR="00C817EE" w:rsidRPr="00B778FB" w:rsidRDefault="00C817EE">
      <w:pPr>
        <w:rPr>
          <w:lang w:val="pt-BR"/>
        </w:rPr>
      </w:pPr>
    </w:p>
    <w:p w:rsidR="00C817EE" w:rsidRPr="00B778FB" w:rsidRDefault="00570485">
      <w:pPr>
        <w:rPr>
          <w:lang w:val="pt-BR"/>
        </w:rPr>
      </w:pPr>
      <w:r w:rsidRPr="00B778FB">
        <w:rPr>
          <w:lang w:val="pt-BR"/>
        </w:rPr>
        <w:t>285</w:t>
      </w:r>
      <w:r w:rsidR="00C817EE" w:rsidRPr="00B778FB">
        <w:rPr>
          <w:lang w:val="pt-BR"/>
        </w:rPr>
        <w:t>.</w:t>
      </w:r>
      <w:r w:rsidR="00C817EE" w:rsidRPr="00B778FB">
        <w:rPr>
          <w:lang w:val="pt-BR"/>
        </w:rPr>
        <w:tab/>
      </w:r>
      <w:r w:rsidR="00C61D12" w:rsidRPr="00B778FB">
        <w:rPr>
          <w:lang w:val="pt-BR"/>
        </w:rPr>
        <w:t xml:space="preserve">Quanto </w:t>
      </w:r>
      <w:r w:rsidR="00643023" w:rsidRPr="00B778FB">
        <w:rPr>
          <w:lang w:val="pt-BR"/>
        </w:rPr>
        <w:t xml:space="preserve">à </w:t>
      </w:r>
      <w:r w:rsidR="009C3F34" w:rsidRPr="00B778FB">
        <w:rPr>
          <w:lang w:val="pt-BR"/>
        </w:rPr>
        <w:t xml:space="preserve">liberdade </w:t>
      </w:r>
      <w:r w:rsidR="00C817EE" w:rsidRPr="00B778FB">
        <w:rPr>
          <w:lang w:val="pt-BR"/>
        </w:rPr>
        <w:t xml:space="preserve">de </w:t>
      </w:r>
      <w:r w:rsidR="00643023" w:rsidRPr="00B778FB">
        <w:rPr>
          <w:lang w:val="pt-BR"/>
        </w:rPr>
        <w:t>expressão</w:t>
      </w:r>
      <w:r w:rsidR="00C817EE" w:rsidRPr="00B778FB">
        <w:rPr>
          <w:lang w:val="pt-BR"/>
        </w:rPr>
        <w:t>,</w:t>
      </w:r>
      <w:r w:rsidR="009C3F34" w:rsidRPr="00B778FB">
        <w:rPr>
          <w:lang w:val="pt-BR"/>
        </w:rPr>
        <w:t xml:space="preserve"> a </w:t>
      </w:r>
      <w:r w:rsidR="005D084B" w:rsidRPr="00B778FB">
        <w:rPr>
          <w:lang w:val="pt-BR"/>
        </w:rPr>
        <w:t>idoneidade</w:t>
      </w:r>
      <w:r w:rsidR="00643023" w:rsidRPr="00B778FB">
        <w:rPr>
          <w:lang w:val="pt-BR"/>
        </w:rPr>
        <w:t xml:space="preserve"> da </w:t>
      </w:r>
      <w:r w:rsidR="00B13DD6" w:rsidRPr="00B778FB">
        <w:rPr>
          <w:lang w:val="pt-BR"/>
        </w:rPr>
        <w:t>via</w:t>
      </w:r>
      <w:r w:rsidR="00C817EE" w:rsidRPr="00B778FB">
        <w:rPr>
          <w:lang w:val="pt-BR"/>
        </w:rPr>
        <w:t xml:space="preserve"> penal como recurso </w:t>
      </w:r>
      <w:r w:rsidR="00643023" w:rsidRPr="00B778FB">
        <w:rPr>
          <w:lang w:val="pt-BR"/>
        </w:rPr>
        <w:t>adequad</w:t>
      </w:r>
      <w:r w:rsidR="00C817EE" w:rsidRPr="00B778FB">
        <w:rPr>
          <w:lang w:val="pt-BR"/>
        </w:rPr>
        <w:t>o</w:t>
      </w:r>
      <w:r w:rsidR="00B13DD6" w:rsidRPr="00B778FB">
        <w:rPr>
          <w:lang w:val="pt-BR"/>
        </w:rPr>
        <w:t xml:space="preserve"> e </w:t>
      </w:r>
      <w:r w:rsidR="00643023" w:rsidRPr="00B778FB">
        <w:rPr>
          <w:lang w:val="pt-BR"/>
        </w:rPr>
        <w:t>efetiv</w:t>
      </w:r>
      <w:r w:rsidR="00C817EE" w:rsidRPr="00B778FB">
        <w:rPr>
          <w:lang w:val="pt-BR"/>
        </w:rPr>
        <w:t xml:space="preserve">o para </w:t>
      </w:r>
      <w:r w:rsidR="00AD4CE6" w:rsidRPr="00B778FB">
        <w:rPr>
          <w:lang w:val="pt-BR"/>
        </w:rPr>
        <w:t>garanti-la</w:t>
      </w:r>
      <w:r w:rsidR="00C817EE" w:rsidRPr="00B778FB">
        <w:rPr>
          <w:lang w:val="pt-BR"/>
        </w:rPr>
        <w:t xml:space="preserve"> dependerá </w:t>
      </w:r>
      <w:r w:rsidR="00643023" w:rsidRPr="00B778FB">
        <w:rPr>
          <w:lang w:val="pt-BR"/>
        </w:rPr>
        <w:t>do ato</w:t>
      </w:r>
      <w:r w:rsidR="00B13DD6" w:rsidRPr="00B778FB">
        <w:rPr>
          <w:lang w:val="pt-BR"/>
        </w:rPr>
        <w:t xml:space="preserve"> ou </w:t>
      </w:r>
      <w:r w:rsidR="00AD4CE6" w:rsidRPr="00B778FB">
        <w:rPr>
          <w:lang w:val="pt-BR"/>
        </w:rPr>
        <w:t xml:space="preserve">da </w:t>
      </w:r>
      <w:r w:rsidR="00C817EE" w:rsidRPr="00B778FB">
        <w:rPr>
          <w:lang w:val="pt-BR"/>
        </w:rPr>
        <w:t>o</w:t>
      </w:r>
      <w:r w:rsidR="009C3F34" w:rsidRPr="00B778FB">
        <w:rPr>
          <w:lang w:val="pt-BR"/>
        </w:rPr>
        <w:t>missão</w:t>
      </w:r>
      <w:r w:rsidR="00C817EE" w:rsidRPr="00B778FB">
        <w:rPr>
          <w:lang w:val="pt-BR"/>
        </w:rPr>
        <w:t xml:space="preserve"> </w:t>
      </w:r>
      <w:r w:rsidR="004415E0" w:rsidRPr="00B778FB">
        <w:rPr>
          <w:lang w:val="pt-BR"/>
        </w:rPr>
        <w:t>violatória</w:t>
      </w:r>
      <w:r w:rsidR="00643023" w:rsidRPr="00B778FB">
        <w:rPr>
          <w:lang w:val="pt-BR"/>
        </w:rPr>
        <w:t xml:space="preserve"> desse direito</w:t>
      </w:r>
      <w:r w:rsidR="00AD4CE6" w:rsidRPr="00B778FB">
        <w:rPr>
          <w:lang w:val="pt-BR"/>
        </w:rPr>
        <w:t>.</w:t>
      </w:r>
      <w:r w:rsidR="00C817EE" w:rsidRPr="00B778FB">
        <w:rPr>
          <w:rStyle w:val="Refdenotaalpie"/>
          <w:lang w:val="pt-BR"/>
        </w:rPr>
        <w:footnoteReference w:id="302"/>
      </w:r>
      <w:r w:rsidR="009C3F34" w:rsidRPr="00B778FB">
        <w:rPr>
          <w:lang w:val="pt-BR"/>
        </w:rPr>
        <w:t xml:space="preserve"> </w:t>
      </w:r>
      <w:r w:rsidR="00AD4CE6" w:rsidRPr="00B778FB">
        <w:rPr>
          <w:lang w:val="pt-BR"/>
        </w:rPr>
        <w:t>S</w:t>
      </w:r>
      <w:r w:rsidR="009C3F34" w:rsidRPr="00B778FB">
        <w:rPr>
          <w:lang w:val="pt-BR"/>
        </w:rPr>
        <w:t xml:space="preserve">e a liberdade </w:t>
      </w:r>
      <w:r w:rsidR="00C817EE" w:rsidRPr="00B778FB">
        <w:rPr>
          <w:lang w:val="pt-BR"/>
        </w:rPr>
        <w:t xml:space="preserve">de </w:t>
      </w:r>
      <w:r w:rsidR="00643023" w:rsidRPr="00B778FB">
        <w:rPr>
          <w:lang w:val="pt-BR"/>
        </w:rPr>
        <w:t>expressão</w:t>
      </w:r>
      <w:r w:rsidR="00C817EE" w:rsidRPr="00B778FB">
        <w:rPr>
          <w:lang w:val="pt-BR"/>
        </w:rPr>
        <w:t xml:space="preserve"> de</w:t>
      </w:r>
      <w:r w:rsidR="00B13DD6" w:rsidRPr="00B778FB">
        <w:rPr>
          <w:lang w:val="pt-BR"/>
        </w:rPr>
        <w:t xml:space="preserve"> uma </w:t>
      </w:r>
      <w:r w:rsidR="009C3F34" w:rsidRPr="00B778FB">
        <w:rPr>
          <w:lang w:val="pt-BR"/>
        </w:rPr>
        <w:t>pessoa</w:t>
      </w:r>
      <w:r w:rsidR="00C817EE" w:rsidRPr="00B778FB">
        <w:rPr>
          <w:lang w:val="pt-BR"/>
        </w:rPr>
        <w:t xml:space="preserve"> </w:t>
      </w:r>
      <w:r w:rsidR="00AD4CE6" w:rsidRPr="00B778FB">
        <w:rPr>
          <w:lang w:val="pt-BR"/>
        </w:rPr>
        <w:t xml:space="preserve">foi </w:t>
      </w:r>
      <w:r w:rsidR="00643023" w:rsidRPr="00B778FB">
        <w:rPr>
          <w:lang w:val="pt-BR"/>
        </w:rPr>
        <w:t>afeta</w:t>
      </w:r>
      <w:r w:rsidR="00C817EE" w:rsidRPr="00B778FB">
        <w:rPr>
          <w:lang w:val="pt-BR"/>
        </w:rPr>
        <w:t>da por</w:t>
      </w:r>
      <w:r w:rsidR="00B13DD6" w:rsidRPr="00B778FB">
        <w:rPr>
          <w:lang w:val="pt-BR"/>
        </w:rPr>
        <w:t xml:space="preserve"> um </w:t>
      </w:r>
      <w:r w:rsidR="00643023" w:rsidRPr="00B778FB">
        <w:rPr>
          <w:lang w:val="pt-BR"/>
        </w:rPr>
        <w:t xml:space="preserve">ato </w:t>
      </w:r>
      <w:r w:rsidR="00C817EE" w:rsidRPr="00B778FB">
        <w:rPr>
          <w:lang w:val="pt-BR"/>
        </w:rPr>
        <w:t>que</w:t>
      </w:r>
      <w:r w:rsidR="00AD4CE6" w:rsidRPr="00B778FB">
        <w:rPr>
          <w:lang w:val="pt-BR"/>
        </w:rPr>
        <w:t>,</w:t>
      </w:r>
      <w:r w:rsidR="00643023" w:rsidRPr="00B778FB">
        <w:rPr>
          <w:lang w:val="pt-BR"/>
        </w:rPr>
        <w:t xml:space="preserve"> por sua vez</w:t>
      </w:r>
      <w:r w:rsidR="00AD4CE6" w:rsidRPr="00B778FB">
        <w:rPr>
          <w:lang w:val="pt-BR"/>
        </w:rPr>
        <w:t>,</w:t>
      </w:r>
      <w:r w:rsidR="00C817EE" w:rsidRPr="00B778FB">
        <w:rPr>
          <w:lang w:val="pt-BR"/>
        </w:rPr>
        <w:t xml:space="preserve"> </w:t>
      </w:r>
      <w:r w:rsidR="00EA57DB" w:rsidRPr="00B778FB">
        <w:rPr>
          <w:lang w:val="pt-BR"/>
        </w:rPr>
        <w:t>violou</w:t>
      </w:r>
      <w:r w:rsidR="00C817EE" w:rsidRPr="00B778FB">
        <w:rPr>
          <w:lang w:val="pt-BR"/>
        </w:rPr>
        <w:t xml:space="preserve"> </w:t>
      </w:r>
      <w:r w:rsidR="009C3F34" w:rsidRPr="00B778FB">
        <w:rPr>
          <w:lang w:val="pt-BR"/>
        </w:rPr>
        <w:t>outros</w:t>
      </w:r>
      <w:r w:rsidR="00C817EE" w:rsidRPr="00B778FB">
        <w:rPr>
          <w:lang w:val="pt-BR"/>
        </w:rPr>
        <w:t xml:space="preserve"> </w:t>
      </w:r>
      <w:r w:rsidR="00643023" w:rsidRPr="00B778FB">
        <w:rPr>
          <w:lang w:val="pt-BR"/>
        </w:rPr>
        <w:t>direito</w:t>
      </w:r>
      <w:r w:rsidR="00C817EE" w:rsidRPr="00B778FB">
        <w:rPr>
          <w:lang w:val="pt-BR"/>
        </w:rPr>
        <w:t>s, como</w:t>
      </w:r>
      <w:r w:rsidR="009C3F34" w:rsidRPr="00B778FB">
        <w:rPr>
          <w:lang w:val="pt-BR"/>
        </w:rPr>
        <w:t xml:space="preserve"> a liberdade pessoa</w:t>
      </w:r>
      <w:r w:rsidR="00C817EE" w:rsidRPr="00B778FB">
        <w:rPr>
          <w:lang w:val="pt-BR"/>
        </w:rPr>
        <w:t>l,</w:t>
      </w:r>
      <w:r w:rsidR="009C3F34" w:rsidRPr="00B778FB">
        <w:rPr>
          <w:lang w:val="pt-BR"/>
        </w:rPr>
        <w:t xml:space="preserve"> a integridade pessoa</w:t>
      </w:r>
      <w:r w:rsidR="00C817EE" w:rsidRPr="00B778FB">
        <w:rPr>
          <w:lang w:val="pt-BR"/>
        </w:rPr>
        <w:t>l o</w:t>
      </w:r>
      <w:r w:rsidR="00AD4CE6" w:rsidRPr="00B778FB">
        <w:rPr>
          <w:lang w:val="pt-BR"/>
        </w:rPr>
        <w:t>u</w:t>
      </w:r>
      <w:r w:rsidR="009C3F34" w:rsidRPr="00B778FB">
        <w:rPr>
          <w:lang w:val="pt-BR"/>
        </w:rPr>
        <w:t xml:space="preserve"> a </w:t>
      </w:r>
      <w:r w:rsidR="00C817EE" w:rsidRPr="00B778FB">
        <w:rPr>
          <w:lang w:val="pt-BR"/>
        </w:rPr>
        <w:t>vida,</w:t>
      </w:r>
      <w:r w:rsidR="009C3F34" w:rsidRPr="00B778FB">
        <w:rPr>
          <w:lang w:val="pt-BR"/>
        </w:rPr>
        <w:t xml:space="preserve"> a </w:t>
      </w:r>
      <w:r w:rsidR="00C817EE" w:rsidRPr="00B778FB">
        <w:rPr>
          <w:lang w:val="pt-BR"/>
        </w:rPr>
        <w:t>investiga</w:t>
      </w:r>
      <w:r w:rsidR="00643023" w:rsidRPr="00B778FB">
        <w:rPr>
          <w:lang w:val="pt-BR"/>
        </w:rPr>
        <w:t>ção</w:t>
      </w:r>
      <w:r w:rsidR="00C817EE" w:rsidRPr="00B778FB">
        <w:rPr>
          <w:lang w:val="pt-BR"/>
        </w:rPr>
        <w:t xml:space="preserve"> penal </w:t>
      </w:r>
      <w:r w:rsidR="009C3F34" w:rsidRPr="00B778FB">
        <w:rPr>
          <w:lang w:val="pt-BR"/>
        </w:rPr>
        <w:t>pode</w:t>
      </w:r>
      <w:r w:rsidR="00C817EE" w:rsidRPr="00B778FB">
        <w:rPr>
          <w:lang w:val="pt-BR"/>
        </w:rPr>
        <w:t xml:space="preserve"> constituir</w:t>
      </w:r>
      <w:r w:rsidR="00B13DD6" w:rsidRPr="00B778FB">
        <w:rPr>
          <w:lang w:val="pt-BR"/>
        </w:rPr>
        <w:t xml:space="preserve"> um </w:t>
      </w:r>
      <w:r w:rsidR="00C817EE" w:rsidRPr="00B778FB">
        <w:rPr>
          <w:lang w:val="pt-BR"/>
        </w:rPr>
        <w:t xml:space="preserve">recurso </w:t>
      </w:r>
      <w:r w:rsidR="00643023" w:rsidRPr="00B778FB">
        <w:rPr>
          <w:lang w:val="pt-BR"/>
        </w:rPr>
        <w:t>adequad</w:t>
      </w:r>
      <w:r w:rsidR="00C817EE" w:rsidRPr="00B778FB">
        <w:rPr>
          <w:lang w:val="pt-BR"/>
        </w:rPr>
        <w:t>o para amparar tal situa</w:t>
      </w:r>
      <w:r w:rsidR="00643023" w:rsidRPr="00B778FB">
        <w:rPr>
          <w:lang w:val="pt-BR"/>
        </w:rPr>
        <w:t>ção</w:t>
      </w:r>
      <w:r w:rsidR="00C817EE" w:rsidRPr="00B778FB">
        <w:rPr>
          <w:lang w:val="pt-BR"/>
        </w:rPr>
        <w:t>.</w:t>
      </w:r>
      <w:r w:rsidR="00643023" w:rsidRPr="00B778FB">
        <w:rPr>
          <w:lang w:val="pt-BR"/>
        </w:rPr>
        <w:t xml:space="preserve"> </w:t>
      </w:r>
      <w:r w:rsidR="00DF798B">
        <w:rPr>
          <w:lang w:val="pt-BR"/>
        </w:rPr>
        <w:t>Em outras hipóteses</w:t>
      </w:r>
      <w:r w:rsidR="00C817EE" w:rsidRPr="00B778FB">
        <w:rPr>
          <w:lang w:val="pt-BR"/>
        </w:rPr>
        <w:t>,</w:t>
      </w:r>
      <w:r w:rsidR="00643023" w:rsidRPr="00B778FB">
        <w:rPr>
          <w:lang w:val="pt-BR"/>
        </w:rPr>
        <w:t xml:space="preserve"> é </w:t>
      </w:r>
      <w:r w:rsidR="009C3F34" w:rsidRPr="00B778FB">
        <w:rPr>
          <w:lang w:val="pt-BR"/>
        </w:rPr>
        <w:t xml:space="preserve">possível </w:t>
      </w:r>
      <w:r w:rsidR="00C817EE" w:rsidRPr="00B778FB">
        <w:rPr>
          <w:lang w:val="pt-BR"/>
        </w:rPr>
        <w:t>que</w:t>
      </w:r>
      <w:r w:rsidR="009C3F34" w:rsidRPr="00B778FB">
        <w:rPr>
          <w:lang w:val="pt-BR"/>
        </w:rPr>
        <w:t xml:space="preserve"> a </w:t>
      </w:r>
      <w:r w:rsidR="00B13DD6" w:rsidRPr="00B778FB">
        <w:rPr>
          <w:lang w:val="pt-BR"/>
        </w:rPr>
        <w:t>via</w:t>
      </w:r>
      <w:r w:rsidR="00C817EE" w:rsidRPr="00B778FB">
        <w:rPr>
          <w:lang w:val="pt-BR"/>
        </w:rPr>
        <w:t xml:space="preserve"> penal n</w:t>
      </w:r>
      <w:r w:rsidR="00AD4CE6" w:rsidRPr="00B778FB">
        <w:rPr>
          <w:lang w:val="pt-BR"/>
        </w:rPr>
        <w:t>ã</w:t>
      </w:r>
      <w:r w:rsidR="00C817EE" w:rsidRPr="00B778FB">
        <w:rPr>
          <w:lang w:val="pt-BR"/>
        </w:rPr>
        <w:t>o</w:t>
      </w:r>
      <w:r w:rsidR="009C3F34" w:rsidRPr="00B778FB">
        <w:rPr>
          <w:lang w:val="pt-BR"/>
        </w:rPr>
        <w:t xml:space="preserve"> seja </w:t>
      </w:r>
      <w:r w:rsidR="00643023" w:rsidRPr="00B778FB">
        <w:rPr>
          <w:lang w:val="pt-BR"/>
        </w:rPr>
        <w:t xml:space="preserve">o </w:t>
      </w:r>
      <w:r w:rsidR="009C3F34" w:rsidRPr="00B778FB">
        <w:rPr>
          <w:lang w:val="pt-BR"/>
        </w:rPr>
        <w:t>meio necessári</w:t>
      </w:r>
      <w:r w:rsidR="00C817EE" w:rsidRPr="00B778FB">
        <w:rPr>
          <w:lang w:val="pt-BR"/>
        </w:rPr>
        <w:t xml:space="preserve">o para </w:t>
      </w:r>
      <w:r w:rsidR="009C3F34" w:rsidRPr="00B778FB">
        <w:rPr>
          <w:lang w:val="pt-BR"/>
        </w:rPr>
        <w:t>garantir a proteção</w:t>
      </w:r>
      <w:r w:rsidR="00C817EE" w:rsidRPr="00B778FB">
        <w:rPr>
          <w:lang w:val="pt-BR"/>
        </w:rPr>
        <w:t xml:space="preserve"> </w:t>
      </w:r>
      <w:r w:rsidR="00643023" w:rsidRPr="00B778FB">
        <w:rPr>
          <w:lang w:val="pt-BR"/>
        </w:rPr>
        <w:t xml:space="preserve">devida à </w:t>
      </w:r>
      <w:r w:rsidR="009C3F34" w:rsidRPr="00B778FB">
        <w:rPr>
          <w:lang w:val="pt-BR"/>
        </w:rPr>
        <w:t xml:space="preserve">liberdade </w:t>
      </w:r>
      <w:r w:rsidR="00C817EE" w:rsidRPr="00B778FB">
        <w:rPr>
          <w:lang w:val="pt-BR"/>
        </w:rPr>
        <w:t xml:space="preserve">de </w:t>
      </w:r>
      <w:r w:rsidR="00643023" w:rsidRPr="00B778FB">
        <w:rPr>
          <w:lang w:val="pt-BR"/>
        </w:rPr>
        <w:t>expressão</w:t>
      </w:r>
      <w:r w:rsidR="008C4B18" w:rsidRPr="00B778FB">
        <w:rPr>
          <w:lang w:val="pt-BR"/>
        </w:rPr>
        <w:t xml:space="preserve">. O </w:t>
      </w:r>
      <w:r w:rsidR="00C817EE" w:rsidRPr="00B778FB">
        <w:rPr>
          <w:lang w:val="pt-BR"/>
        </w:rPr>
        <w:t>uso</w:t>
      </w:r>
      <w:r w:rsidR="00643023" w:rsidRPr="00B778FB">
        <w:rPr>
          <w:lang w:val="pt-BR"/>
        </w:rPr>
        <w:t xml:space="preserve"> da </w:t>
      </w:r>
      <w:r w:rsidR="00B13DD6" w:rsidRPr="00B778FB">
        <w:rPr>
          <w:lang w:val="pt-BR"/>
        </w:rPr>
        <w:t>via</w:t>
      </w:r>
      <w:r w:rsidR="00C817EE" w:rsidRPr="00B778FB">
        <w:rPr>
          <w:lang w:val="pt-BR"/>
        </w:rPr>
        <w:t xml:space="preserve"> penal “de</w:t>
      </w:r>
      <w:r w:rsidR="00AD4CE6" w:rsidRPr="00B778FB">
        <w:rPr>
          <w:lang w:val="pt-BR"/>
        </w:rPr>
        <w:t>v</w:t>
      </w:r>
      <w:r w:rsidR="00C817EE" w:rsidRPr="00B778FB">
        <w:rPr>
          <w:lang w:val="pt-BR"/>
        </w:rPr>
        <w:t>e corresponder</w:t>
      </w:r>
      <w:r w:rsidR="00643023" w:rsidRPr="00B778FB">
        <w:rPr>
          <w:lang w:val="pt-BR"/>
        </w:rPr>
        <w:t xml:space="preserve"> à </w:t>
      </w:r>
      <w:r w:rsidR="009C3F34" w:rsidRPr="00B778FB">
        <w:rPr>
          <w:lang w:val="pt-BR"/>
        </w:rPr>
        <w:t xml:space="preserve">necessidade </w:t>
      </w:r>
      <w:r w:rsidR="00C817EE" w:rsidRPr="00B778FB">
        <w:rPr>
          <w:lang w:val="pt-BR"/>
        </w:rPr>
        <w:t xml:space="preserve">de </w:t>
      </w:r>
      <w:proofErr w:type="gramStart"/>
      <w:r w:rsidR="00C817EE" w:rsidRPr="00B778FB">
        <w:rPr>
          <w:lang w:val="pt-BR"/>
        </w:rPr>
        <w:t xml:space="preserve">tutelar </w:t>
      </w:r>
      <w:r w:rsidR="00643023" w:rsidRPr="00B778FB">
        <w:rPr>
          <w:lang w:val="pt-BR"/>
        </w:rPr>
        <w:t>bens</w:t>
      </w:r>
      <w:proofErr w:type="gramEnd"/>
      <w:r w:rsidR="00C817EE" w:rsidRPr="00B778FB">
        <w:rPr>
          <w:lang w:val="pt-BR"/>
        </w:rPr>
        <w:t xml:space="preserve"> jurídicos </w:t>
      </w:r>
      <w:r w:rsidR="009C3F34" w:rsidRPr="00B778FB">
        <w:rPr>
          <w:lang w:val="pt-BR"/>
        </w:rPr>
        <w:t>fundamentais</w:t>
      </w:r>
      <w:r w:rsidR="00C817EE" w:rsidRPr="00B778FB">
        <w:rPr>
          <w:lang w:val="pt-BR"/>
        </w:rPr>
        <w:t xml:space="preserve"> frente a </w:t>
      </w:r>
      <w:r w:rsidR="00643023" w:rsidRPr="00B778FB">
        <w:rPr>
          <w:lang w:val="pt-BR"/>
        </w:rPr>
        <w:t>conduta</w:t>
      </w:r>
      <w:r w:rsidR="00C817EE" w:rsidRPr="00B778FB">
        <w:rPr>
          <w:lang w:val="pt-BR"/>
        </w:rPr>
        <w:t xml:space="preserve">s que </w:t>
      </w:r>
      <w:r w:rsidR="002B2752" w:rsidRPr="00B778FB">
        <w:rPr>
          <w:lang w:val="pt-BR"/>
        </w:rPr>
        <w:t>impliquem</w:t>
      </w:r>
      <w:r w:rsidR="00C817EE" w:rsidRPr="00B778FB">
        <w:rPr>
          <w:lang w:val="pt-BR"/>
        </w:rPr>
        <w:t xml:space="preserve"> graves </w:t>
      </w:r>
      <w:r w:rsidR="008C4B18" w:rsidRPr="00B778FB">
        <w:rPr>
          <w:lang w:val="pt-BR"/>
        </w:rPr>
        <w:t>lesões</w:t>
      </w:r>
      <w:r w:rsidR="00C817EE" w:rsidRPr="00B778FB">
        <w:rPr>
          <w:lang w:val="pt-BR"/>
        </w:rPr>
        <w:t xml:space="preserve"> a </w:t>
      </w:r>
      <w:r w:rsidR="00643023" w:rsidRPr="00B778FB">
        <w:rPr>
          <w:lang w:val="pt-BR"/>
        </w:rPr>
        <w:t>este</w:t>
      </w:r>
      <w:r w:rsidR="00C817EE" w:rsidRPr="00B778FB">
        <w:rPr>
          <w:lang w:val="pt-BR"/>
        </w:rPr>
        <w:t xml:space="preserve">s </w:t>
      </w:r>
      <w:r w:rsidR="00643023" w:rsidRPr="00B778FB">
        <w:rPr>
          <w:lang w:val="pt-BR"/>
        </w:rPr>
        <w:t>bens, e</w:t>
      </w:r>
      <w:r w:rsidR="00C817EE" w:rsidRPr="00B778FB">
        <w:rPr>
          <w:lang w:val="pt-BR"/>
        </w:rPr>
        <w:t xml:space="preserve"> </w:t>
      </w:r>
      <w:r w:rsidR="00AD4CE6" w:rsidRPr="00B778FB">
        <w:rPr>
          <w:lang w:val="pt-BR"/>
        </w:rPr>
        <w:t>possuam</w:t>
      </w:r>
      <w:r w:rsidR="00C817EE" w:rsidRPr="00B778FB">
        <w:rPr>
          <w:lang w:val="pt-BR"/>
        </w:rPr>
        <w:t xml:space="preserve"> rela</w:t>
      </w:r>
      <w:r w:rsidR="00643023" w:rsidRPr="00B778FB">
        <w:rPr>
          <w:lang w:val="pt-BR"/>
        </w:rPr>
        <w:t>ção com</w:t>
      </w:r>
      <w:r w:rsidR="009C3F34" w:rsidRPr="00B778FB">
        <w:rPr>
          <w:lang w:val="pt-BR"/>
        </w:rPr>
        <w:t xml:space="preserve"> a </w:t>
      </w:r>
      <w:r w:rsidR="005D084B" w:rsidRPr="00B778FB">
        <w:rPr>
          <w:lang w:val="pt-BR"/>
        </w:rPr>
        <w:t xml:space="preserve">magnitude </w:t>
      </w:r>
      <w:r w:rsidR="00643023" w:rsidRPr="00B778FB">
        <w:rPr>
          <w:lang w:val="pt-BR"/>
        </w:rPr>
        <w:t>do dano</w:t>
      </w:r>
      <w:r w:rsidR="00C817EE" w:rsidRPr="00B778FB">
        <w:rPr>
          <w:lang w:val="pt-BR"/>
        </w:rPr>
        <w:t xml:space="preserve"> </w:t>
      </w:r>
      <w:r w:rsidR="00AD4CE6" w:rsidRPr="00B778FB">
        <w:rPr>
          <w:lang w:val="pt-BR"/>
        </w:rPr>
        <w:t>causado.</w:t>
      </w:r>
      <w:r w:rsidR="00C817EE" w:rsidRPr="00B778FB">
        <w:rPr>
          <w:lang w:val="pt-BR"/>
        </w:rPr>
        <w:t>”</w:t>
      </w:r>
      <w:r w:rsidR="00C817EE" w:rsidRPr="00B778FB">
        <w:rPr>
          <w:rStyle w:val="Refdenotaalpie"/>
          <w:lang w:val="pt-BR"/>
        </w:rPr>
        <w:footnoteReference w:id="303"/>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286</w:t>
      </w:r>
      <w:r w:rsidR="00C817EE" w:rsidRPr="00B778FB">
        <w:rPr>
          <w:lang w:val="pt-BR"/>
        </w:rPr>
        <w:t>.</w:t>
      </w:r>
      <w:r w:rsidR="00C817EE" w:rsidRPr="00B778FB">
        <w:rPr>
          <w:lang w:val="pt-BR"/>
        </w:rPr>
        <w:tab/>
      </w:r>
      <w:r w:rsidR="005D084B" w:rsidRPr="00B778FB">
        <w:rPr>
          <w:lang w:val="pt-BR"/>
        </w:rPr>
        <w:t>O Estado</w:t>
      </w:r>
      <w:r w:rsidR="00C817EE" w:rsidRPr="00B778FB">
        <w:rPr>
          <w:lang w:val="pt-BR"/>
        </w:rPr>
        <w:t xml:space="preserve"> </w:t>
      </w:r>
      <w:r w:rsidR="009C3F34" w:rsidRPr="00B778FB">
        <w:rPr>
          <w:lang w:val="pt-BR"/>
        </w:rPr>
        <w:t>afirmou</w:t>
      </w:r>
      <w:r w:rsidR="00C817EE" w:rsidRPr="00B778FB">
        <w:rPr>
          <w:lang w:val="pt-BR"/>
        </w:rPr>
        <w:t xml:space="preserve"> que</w:t>
      </w:r>
      <w:r w:rsidR="00B13DD6" w:rsidRPr="00B778FB">
        <w:rPr>
          <w:lang w:val="pt-BR"/>
        </w:rPr>
        <w:t xml:space="preserve"> no </w:t>
      </w:r>
      <w:r w:rsidR="009C3F34" w:rsidRPr="00B778FB">
        <w:rPr>
          <w:lang w:val="pt-BR"/>
        </w:rPr>
        <w:t>ordenamento</w:t>
      </w:r>
      <w:r w:rsidR="00C817EE" w:rsidRPr="00B778FB">
        <w:rPr>
          <w:lang w:val="pt-BR"/>
        </w:rPr>
        <w:t xml:space="preserve"> jurídico </w:t>
      </w:r>
      <w:r w:rsidR="00C66D7D" w:rsidRPr="00B778FB">
        <w:rPr>
          <w:lang w:val="pt-BR"/>
        </w:rPr>
        <w:t>venezuelan</w:t>
      </w:r>
      <w:r w:rsidR="00C817EE" w:rsidRPr="00B778FB">
        <w:rPr>
          <w:lang w:val="pt-BR"/>
        </w:rPr>
        <w:t xml:space="preserve">o </w:t>
      </w:r>
      <w:r w:rsidR="00643023" w:rsidRPr="00B778FB">
        <w:rPr>
          <w:lang w:val="pt-BR"/>
        </w:rPr>
        <w:t>existem</w:t>
      </w:r>
      <w:r w:rsidR="00C817EE" w:rsidRPr="00B778FB">
        <w:rPr>
          <w:lang w:val="pt-BR"/>
        </w:rPr>
        <w:t xml:space="preserve"> </w:t>
      </w:r>
      <w:r w:rsidR="009C3F34" w:rsidRPr="00B778FB">
        <w:rPr>
          <w:lang w:val="pt-BR"/>
        </w:rPr>
        <w:t>outros</w:t>
      </w:r>
      <w:r w:rsidR="00C817EE" w:rsidRPr="00B778FB">
        <w:rPr>
          <w:lang w:val="pt-BR"/>
        </w:rPr>
        <w:t xml:space="preserve"> recursos, que n</w:t>
      </w:r>
      <w:r w:rsidR="00CB78B4" w:rsidRPr="00B778FB">
        <w:rPr>
          <w:lang w:val="pt-BR"/>
        </w:rPr>
        <w:t>ã</w:t>
      </w:r>
      <w:r w:rsidR="00C817EE" w:rsidRPr="00B778FB">
        <w:rPr>
          <w:lang w:val="pt-BR"/>
        </w:rPr>
        <w:t xml:space="preserve">o </w:t>
      </w:r>
      <w:r w:rsidR="008C4B18" w:rsidRPr="00B778FB">
        <w:rPr>
          <w:lang w:val="pt-BR"/>
        </w:rPr>
        <w:t>implicam</w:t>
      </w:r>
      <w:r w:rsidR="009C3F34" w:rsidRPr="00B778FB">
        <w:rPr>
          <w:lang w:val="pt-BR"/>
        </w:rPr>
        <w:t xml:space="preserve"> a </w:t>
      </w:r>
      <w:r w:rsidR="00B13DD6" w:rsidRPr="00B778FB">
        <w:rPr>
          <w:lang w:val="pt-BR"/>
        </w:rPr>
        <w:t>via</w:t>
      </w:r>
      <w:r w:rsidR="00C817EE" w:rsidRPr="00B778FB">
        <w:rPr>
          <w:lang w:val="pt-BR"/>
        </w:rPr>
        <w:t xml:space="preserve"> penal, que </w:t>
      </w:r>
      <w:r w:rsidR="008C4B18" w:rsidRPr="00B778FB">
        <w:rPr>
          <w:lang w:val="pt-BR"/>
        </w:rPr>
        <w:t>poderiam</w:t>
      </w:r>
      <w:r w:rsidR="00C817EE" w:rsidRPr="00B778FB">
        <w:rPr>
          <w:lang w:val="pt-BR"/>
        </w:rPr>
        <w:t xml:space="preserve"> </w:t>
      </w:r>
      <w:r w:rsidR="009C3F34" w:rsidRPr="00B778FB">
        <w:rPr>
          <w:lang w:val="pt-BR"/>
        </w:rPr>
        <w:t>ter</w:t>
      </w:r>
      <w:r w:rsidR="00C817EE" w:rsidRPr="00B778FB">
        <w:rPr>
          <w:lang w:val="pt-BR"/>
        </w:rPr>
        <w:t xml:space="preserve"> sido </w:t>
      </w:r>
      <w:r w:rsidR="00643023" w:rsidRPr="00B778FB">
        <w:rPr>
          <w:lang w:val="pt-BR"/>
        </w:rPr>
        <w:t>efetiv</w:t>
      </w:r>
      <w:r w:rsidR="00C817EE" w:rsidRPr="00B778FB">
        <w:rPr>
          <w:lang w:val="pt-BR"/>
        </w:rPr>
        <w:t xml:space="preserve">os para </w:t>
      </w:r>
      <w:r w:rsidR="009C3F34" w:rsidRPr="00B778FB">
        <w:rPr>
          <w:lang w:val="pt-BR"/>
        </w:rPr>
        <w:t>garantir</w:t>
      </w:r>
      <w:r w:rsidR="00643023" w:rsidRPr="00B778FB">
        <w:rPr>
          <w:lang w:val="pt-BR"/>
        </w:rPr>
        <w:t xml:space="preserve"> o direito à </w:t>
      </w:r>
      <w:r w:rsidR="009C3F34" w:rsidRPr="00B778FB">
        <w:rPr>
          <w:lang w:val="pt-BR"/>
        </w:rPr>
        <w:lastRenderedPageBreak/>
        <w:t xml:space="preserve">liberdade </w:t>
      </w:r>
      <w:r w:rsidR="00C817EE" w:rsidRPr="00B778FB">
        <w:rPr>
          <w:lang w:val="pt-BR"/>
        </w:rPr>
        <w:t xml:space="preserve">de </w:t>
      </w:r>
      <w:r w:rsidR="00643023" w:rsidRPr="00B778FB">
        <w:rPr>
          <w:lang w:val="pt-BR"/>
        </w:rPr>
        <w:t>expressão</w:t>
      </w:r>
      <w:r w:rsidR="00B13DD6" w:rsidRPr="00B778FB">
        <w:rPr>
          <w:lang w:val="pt-BR"/>
        </w:rPr>
        <w:t xml:space="preserve"> neste </w:t>
      </w:r>
      <w:r w:rsidR="00C817EE" w:rsidRPr="00B778FB">
        <w:rPr>
          <w:lang w:val="pt-BR"/>
        </w:rPr>
        <w:t>caso</w:t>
      </w:r>
      <w:r w:rsidR="005D084B" w:rsidRPr="00B778FB">
        <w:rPr>
          <w:lang w:val="pt-BR"/>
        </w:rPr>
        <w:t xml:space="preserve">. Com </w:t>
      </w:r>
      <w:r w:rsidR="009C3F34" w:rsidRPr="00B778FB">
        <w:rPr>
          <w:lang w:val="pt-BR"/>
        </w:rPr>
        <w:t>respeito</w:t>
      </w:r>
      <w:r w:rsidR="00B13DD6" w:rsidRPr="00B778FB">
        <w:rPr>
          <w:lang w:val="pt-BR"/>
        </w:rPr>
        <w:t xml:space="preserve"> </w:t>
      </w:r>
      <w:r w:rsidR="00CB78B4" w:rsidRPr="00B778FB">
        <w:rPr>
          <w:lang w:val="pt-BR"/>
        </w:rPr>
        <w:t xml:space="preserve">aos discursos </w:t>
      </w:r>
      <w:r w:rsidR="009C3F34" w:rsidRPr="00B778FB">
        <w:rPr>
          <w:lang w:val="pt-BR"/>
        </w:rPr>
        <w:t>oficiais</w:t>
      </w:r>
      <w:r w:rsidR="00C817EE" w:rsidRPr="00B778FB">
        <w:rPr>
          <w:lang w:val="pt-BR"/>
        </w:rPr>
        <w:t xml:space="preserve"> difundid</w:t>
      </w:r>
      <w:r w:rsidR="00CB78B4" w:rsidRPr="00B778FB">
        <w:rPr>
          <w:lang w:val="pt-BR"/>
        </w:rPr>
        <w:t>o</w:t>
      </w:r>
      <w:r w:rsidR="00C817EE" w:rsidRPr="00B778FB">
        <w:rPr>
          <w:lang w:val="pt-BR"/>
        </w:rPr>
        <w:t>s</w:t>
      </w:r>
      <w:r w:rsidR="00643023" w:rsidRPr="00B778FB">
        <w:rPr>
          <w:lang w:val="pt-BR"/>
        </w:rPr>
        <w:t xml:space="preserve"> com </w:t>
      </w:r>
      <w:r w:rsidR="00C817EE" w:rsidRPr="00B778FB">
        <w:rPr>
          <w:lang w:val="pt-BR"/>
        </w:rPr>
        <w:t>base</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192</w:t>
      </w:r>
      <w:r w:rsidR="00643023" w:rsidRPr="00B778FB">
        <w:rPr>
          <w:lang w:val="pt-BR"/>
        </w:rPr>
        <w:t xml:space="preserve"> da </w:t>
      </w:r>
      <w:r w:rsidR="009C3F34" w:rsidRPr="00B778FB">
        <w:rPr>
          <w:lang w:val="pt-BR"/>
        </w:rPr>
        <w:t xml:space="preserve">Lei </w:t>
      </w:r>
      <w:r w:rsidR="00EA57DB" w:rsidRPr="00B778FB">
        <w:rPr>
          <w:lang w:val="pt-BR"/>
        </w:rPr>
        <w:t>Orgânic</w:t>
      </w:r>
      <w:r w:rsidR="00C817EE" w:rsidRPr="00B778FB">
        <w:rPr>
          <w:lang w:val="pt-BR"/>
        </w:rPr>
        <w:t>a de Telecomunica</w:t>
      </w:r>
      <w:r w:rsidR="00643023" w:rsidRPr="00B778FB">
        <w:rPr>
          <w:lang w:val="pt-BR"/>
        </w:rPr>
        <w:t>ções</w:t>
      </w:r>
      <w:r w:rsidR="00C817EE" w:rsidRPr="00B778FB">
        <w:rPr>
          <w:lang w:val="pt-BR"/>
        </w:rPr>
        <w:t xml:space="preserve">, </w:t>
      </w:r>
      <w:r w:rsidR="009C3F34" w:rsidRPr="00B778FB">
        <w:rPr>
          <w:lang w:val="pt-BR"/>
        </w:rPr>
        <w:t>afirmou</w:t>
      </w:r>
      <w:r w:rsidR="00C817EE" w:rsidRPr="00B778FB">
        <w:rPr>
          <w:lang w:val="pt-BR"/>
        </w:rPr>
        <w:t xml:space="preserve"> que </w:t>
      </w:r>
      <w:r w:rsidR="00643023" w:rsidRPr="00B778FB">
        <w:rPr>
          <w:lang w:val="pt-BR"/>
        </w:rPr>
        <w:t xml:space="preserve">devia </w:t>
      </w:r>
      <w:r w:rsidR="00CB78B4" w:rsidRPr="00B778FB">
        <w:rPr>
          <w:lang w:val="pt-BR"/>
        </w:rPr>
        <w:t xml:space="preserve">ter sido </w:t>
      </w:r>
      <w:r w:rsidR="009C3F34" w:rsidRPr="00B778FB">
        <w:rPr>
          <w:lang w:val="pt-BR"/>
        </w:rPr>
        <w:t>interpost</w:t>
      </w:r>
      <w:r w:rsidR="00C817EE" w:rsidRPr="00B778FB">
        <w:rPr>
          <w:lang w:val="pt-BR"/>
        </w:rPr>
        <w:t>o</w:t>
      </w:r>
      <w:r w:rsidR="00643023" w:rsidRPr="00B778FB">
        <w:rPr>
          <w:lang w:val="pt-BR"/>
        </w:rPr>
        <w:t xml:space="preserve"> o </w:t>
      </w:r>
      <w:r w:rsidR="00C817EE" w:rsidRPr="00B778FB">
        <w:rPr>
          <w:lang w:val="pt-BR"/>
        </w:rPr>
        <w:t xml:space="preserve">recurso de </w:t>
      </w:r>
      <w:r w:rsidR="009C3F34" w:rsidRPr="00B778FB">
        <w:rPr>
          <w:lang w:val="pt-BR"/>
        </w:rPr>
        <w:t xml:space="preserve">nulidade </w:t>
      </w:r>
      <w:r w:rsidR="00B13DD6" w:rsidRPr="00B778FB">
        <w:rPr>
          <w:lang w:val="pt-BR"/>
        </w:rPr>
        <w:t>desta</w:t>
      </w:r>
      <w:r w:rsidR="00C817EE" w:rsidRPr="00B778FB">
        <w:rPr>
          <w:lang w:val="pt-BR"/>
        </w:rPr>
        <w:t xml:space="preserve"> </w:t>
      </w:r>
      <w:r w:rsidR="002B2752" w:rsidRPr="00B778FB">
        <w:rPr>
          <w:lang w:val="pt-BR"/>
        </w:rPr>
        <w:t>lei,</w:t>
      </w:r>
      <w:r w:rsidR="00C817EE" w:rsidRPr="00B778FB">
        <w:rPr>
          <w:lang w:val="pt-BR"/>
        </w:rPr>
        <w:t xml:space="preserve"> regula</w:t>
      </w:r>
      <w:r w:rsidR="00CB78B4" w:rsidRPr="00B778FB">
        <w:rPr>
          <w:lang w:val="pt-BR"/>
        </w:rPr>
        <w:t>menta</w:t>
      </w:r>
      <w:r w:rsidR="00C817EE" w:rsidRPr="00B778FB">
        <w:rPr>
          <w:lang w:val="pt-BR"/>
        </w:rPr>
        <w:t>do</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112</w:t>
      </w:r>
      <w:r w:rsidR="00643023" w:rsidRPr="00B778FB">
        <w:rPr>
          <w:lang w:val="pt-BR"/>
        </w:rPr>
        <w:t xml:space="preserve"> da </w:t>
      </w:r>
      <w:r w:rsidR="009C3F34" w:rsidRPr="00B778FB">
        <w:rPr>
          <w:lang w:val="pt-BR"/>
        </w:rPr>
        <w:t xml:space="preserve">Lei </w:t>
      </w:r>
      <w:r w:rsidR="00EA57DB" w:rsidRPr="00B778FB">
        <w:rPr>
          <w:lang w:val="pt-BR"/>
        </w:rPr>
        <w:t>Orgânic</w:t>
      </w:r>
      <w:r w:rsidR="00C817EE" w:rsidRPr="00B778FB">
        <w:rPr>
          <w:lang w:val="pt-BR"/>
        </w:rPr>
        <w:t>a</w:t>
      </w:r>
      <w:r w:rsidR="00643023" w:rsidRPr="00B778FB">
        <w:rPr>
          <w:lang w:val="pt-BR"/>
        </w:rPr>
        <w:t xml:space="preserve"> da </w:t>
      </w:r>
      <w:r w:rsidR="00C817EE" w:rsidRPr="00B778FB">
        <w:rPr>
          <w:lang w:val="pt-BR"/>
        </w:rPr>
        <w:t xml:space="preserve">Corte Suprema de </w:t>
      </w:r>
      <w:r w:rsidR="009C3F34" w:rsidRPr="00B778FB">
        <w:rPr>
          <w:lang w:val="pt-BR"/>
        </w:rPr>
        <w:t>Justiça</w:t>
      </w:r>
      <w:r w:rsidR="00B13DD6" w:rsidRPr="00B778FB">
        <w:rPr>
          <w:lang w:val="pt-BR"/>
        </w:rPr>
        <w:t xml:space="preserve"> e no </w:t>
      </w:r>
      <w:r w:rsidR="00643023" w:rsidRPr="00B778FB">
        <w:rPr>
          <w:lang w:val="pt-BR"/>
        </w:rPr>
        <w:t>artigo</w:t>
      </w:r>
      <w:r w:rsidR="00C817EE" w:rsidRPr="00B778FB">
        <w:rPr>
          <w:lang w:val="pt-BR"/>
        </w:rPr>
        <w:t xml:space="preserve"> </w:t>
      </w:r>
      <w:r w:rsidRPr="00B778FB">
        <w:rPr>
          <w:lang w:val="pt-BR"/>
        </w:rPr>
        <w:t>21</w:t>
      </w:r>
      <w:r w:rsidR="00643023" w:rsidRPr="00B778FB">
        <w:rPr>
          <w:lang w:val="pt-BR"/>
        </w:rPr>
        <w:t xml:space="preserve"> da </w:t>
      </w:r>
      <w:r w:rsidR="009C3F34" w:rsidRPr="00B778FB">
        <w:rPr>
          <w:lang w:val="pt-BR"/>
        </w:rPr>
        <w:t xml:space="preserve">Lei </w:t>
      </w:r>
      <w:r w:rsidR="00EA57DB" w:rsidRPr="00B778FB">
        <w:rPr>
          <w:lang w:val="pt-BR"/>
        </w:rPr>
        <w:t>Orgânic</w:t>
      </w:r>
      <w:r w:rsidR="00C817EE" w:rsidRPr="00B778FB">
        <w:rPr>
          <w:lang w:val="pt-BR"/>
        </w:rPr>
        <w:t xml:space="preserve">a </w:t>
      </w:r>
      <w:r w:rsidR="00643023" w:rsidRPr="00B778FB">
        <w:rPr>
          <w:lang w:val="pt-BR"/>
        </w:rPr>
        <w:t xml:space="preserve">do </w:t>
      </w:r>
      <w:r w:rsidR="00C817EE" w:rsidRPr="00B778FB">
        <w:rPr>
          <w:lang w:val="pt-BR"/>
        </w:rPr>
        <w:t xml:space="preserve">Tribunal Supremo de </w:t>
      </w:r>
      <w:r w:rsidR="009C3F34" w:rsidRPr="00B778FB">
        <w:rPr>
          <w:lang w:val="pt-BR"/>
        </w:rPr>
        <w:t>Justiça</w:t>
      </w:r>
      <w:r w:rsidR="00C817EE" w:rsidRPr="00B778FB">
        <w:rPr>
          <w:lang w:val="pt-BR"/>
        </w:rPr>
        <w:t xml:space="preserve">. </w:t>
      </w:r>
      <w:r w:rsidR="00EA57DB" w:rsidRPr="00B778FB">
        <w:rPr>
          <w:lang w:val="pt-BR"/>
        </w:rPr>
        <w:t xml:space="preserve">Além disso, </w:t>
      </w:r>
      <w:r w:rsidR="005D084B" w:rsidRPr="00B778FB">
        <w:rPr>
          <w:lang w:val="pt-BR"/>
        </w:rPr>
        <w:t>afirmou</w:t>
      </w:r>
      <w:r w:rsidR="00C817EE" w:rsidRPr="00B778FB">
        <w:rPr>
          <w:lang w:val="pt-BR"/>
        </w:rPr>
        <w:t xml:space="preserve"> que</w:t>
      </w:r>
      <w:r w:rsidR="009C3F34" w:rsidRPr="00B778FB">
        <w:rPr>
          <w:lang w:val="pt-BR"/>
        </w:rPr>
        <w:t xml:space="preserve"> a </w:t>
      </w:r>
      <w:r w:rsidR="002B2752" w:rsidRPr="00B778FB">
        <w:rPr>
          <w:lang w:val="pt-BR"/>
        </w:rPr>
        <w:t>ação</w:t>
      </w:r>
      <w:r w:rsidR="00C817EE" w:rsidRPr="00B778FB">
        <w:rPr>
          <w:lang w:val="pt-BR"/>
        </w:rPr>
        <w:t xml:space="preserve"> de amparo prevista</w:t>
      </w:r>
      <w:r w:rsidR="00B13DD6" w:rsidRPr="00B778FB">
        <w:rPr>
          <w:lang w:val="pt-BR"/>
        </w:rPr>
        <w:t xml:space="preserve"> na </w:t>
      </w:r>
      <w:r w:rsidR="009C3F34" w:rsidRPr="00B778FB">
        <w:rPr>
          <w:lang w:val="pt-BR"/>
        </w:rPr>
        <w:t xml:space="preserve">Lei </w:t>
      </w:r>
      <w:r w:rsidR="00EA57DB" w:rsidRPr="00B778FB">
        <w:rPr>
          <w:lang w:val="pt-BR"/>
        </w:rPr>
        <w:t>Orgânic</w:t>
      </w:r>
      <w:r w:rsidR="00C817EE" w:rsidRPr="00B778FB">
        <w:rPr>
          <w:lang w:val="pt-BR"/>
        </w:rPr>
        <w:t xml:space="preserve">a de Amparo sobre </w:t>
      </w:r>
      <w:r w:rsidR="00643023" w:rsidRPr="00B778FB">
        <w:rPr>
          <w:lang w:val="pt-BR"/>
        </w:rPr>
        <w:t>Direito</w:t>
      </w:r>
      <w:r w:rsidR="00C817EE" w:rsidRPr="00B778FB">
        <w:rPr>
          <w:lang w:val="pt-BR"/>
        </w:rPr>
        <w:t>s</w:t>
      </w:r>
      <w:r w:rsidR="00B13DD6" w:rsidRPr="00B778FB">
        <w:rPr>
          <w:lang w:val="pt-BR"/>
        </w:rPr>
        <w:t xml:space="preserve"> e </w:t>
      </w:r>
      <w:r w:rsidR="009C3F34" w:rsidRPr="00B778FB">
        <w:rPr>
          <w:lang w:val="pt-BR"/>
        </w:rPr>
        <w:t>Garantias</w:t>
      </w:r>
      <w:r w:rsidR="00C817EE" w:rsidRPr="00B778FB">
        <w:rPr>
          <w:lang w:val="pt-BR"/>
        </w:rPr>
        <w:t xml:space="preserve"> </w:t>
      </w:r>
      <w:r w:rsidR="00B13DD6" w:rsidRPr="00B778FB">
        <w:rPr>
          <w:lang w:val="pt-BR"/>
        </w:rPr>
        <w:t>Constitucionais</w:t>
      </w:r>
      <w:r w:rsidR="00C817EE" w:rsidRPr="00B778FB">
        <w:rPr>
          <w:lang w:val="pt-BR"/>
        </w:rPr>
        <w:t xml:space="preserve"> </w:t>
      </w:r>
      <w:r w:rsidR="00643023" w:rsidRPr="00B778FB">
        <w:rPr>
          <w:lang w:val="pt-BR"/>
        </w:rPr>
        <w:t>constitui</w:t>
      </w:r>
      <w:r w:rsidR="00B13DD6" w:rsidRPr="00B778FB">
        <w:rPr>
          <w:lang w:val="pt-BR"/>
        </w:rPr>
        <w:t xml:space="preserve"> um </w:t>
      </w:r>
      <w:r w:rsidR="00C817EE" w:rsidRPr="00B778FB">
        <w:rPr>
          <w:lang w:val="pt-BR"/>
        </w:rPr>
        <w:t>recurso rápido</w:t>
      </w:r>
      <w:r w:rsidR="00B13DD6" w:rsidRPr="00B778FB">
        <w:rPr>
          <w:lang w:val="pt-BR"/>
        </w:rPr>
        <w:t xml:space="preserve"> e </w:t>
      </w:r>
      <w:r w:rsidR="00643023" w:rsidRPr="00B778FB">
        <w:rPr>
          <w:lang w:val="pt-BR"/>
        </w:rPr>
        <w:t>efetiv</w:t>
      </w:r>
      <w:r w:rsidR="00C817EE" w:rsidRPr="00B778FB">
        <w:rPr>
          <w:lang w:val="pt-BR"/>
        </w:rPr>
        <w:t xml:space="preserve">o para </w:t>
      </w:r>
      <w:r w:rsidR="00643023" w:rsidRPr="00B778FB">
        <w:rPr>
          <w:lang w:val="pt-BR"/>
        </w:rPr>
        <w:t>questionar</w:t>
      </w:r>
      <w:r w:rsidR="009C3F34" w:rsidRPr="00B778FB">
        <w:rPr>
          <w:lang w:val="pt-BR"/>
        </w:rPr>
        <w:t xml:space="preserve"> a </w:t>
      </w:r>
      <w:r w:rsidR="00C817EE" w:rsidRPr="00B778FB">
        <w:rPr>
          <w:lang w:val="pt-BR"/>
        </w:rPr>
        <w:t>re</w:t>
      </w:r>
      <w:r w:rsidR="009C3F34" w:rsidRPr="00B778FB">
        <w:rPr>
          <w:lang w:val="pt-BR"/>
        </w:rPr>
        <w:t>missão</w:t>
      </w:r>
      <w:r w:rsidR="00CB78B4" w:rsidRPr="00B778FB">
        <w:rPr>
          <w:lang w:val="pt-BR"/>
        </w:rPr>
        <w:t xml:space="preserve"> de </w:t>
      </w:r>
      <w:r w:rsidR="007F2DDD" w:rsidRPr="00B778FB">
        <w:rPr>
          <w:lang w:val="pt-BR"/>
        </w:rPr>
        <w:t>ofícios</w:t>
      </w:r>
      <w:r w:rsidR="00CB78B4" w:rsidRPr="00B778FB">
        <w:rPr>
          <w:lang w:val="pt-BR"/>
        </w:rPr>
        <w:t xml:space="preserve"> por parte d</w:t>
      </w:r>
      <w:r w:rsidR="0043708D" w:rsidRPr="00B778FB">
        <w:rPr>
          <w:lang w:val="pt-BR"/>
        </w:rPr>
        <w:t>a CONATEL</w:t>
      </w:r>
      <w:r w:rsidR="00C817EE" w:rsidRPr="00B778FB">
        <w:rPr>
          <w:lang w:val="pt-BR"/>
        </w:rPr>
        <w:t xml:space="preserve"> </w:t>
      </w:r>
      <w:r w:rsidR="009C3F34" w:rsidRPr="00B778FB">
        <w:rPr>
          <w:lang w:val="pt-BR"/>
        </w:rPr>
        <w:t>indicado</w:t>
      </w:r>
      <w:r w:rsidR="00C817EE" w:rsidRPr="00B778FB">
        <w:rPr>
          <w:lang w:val="pt-BR"/>
        </w:rPr>
        <w:t>s</w:t>
      </w:r>
      <w:r w:rsidR="009C3F34" w:rsidRPr="00B778FB">
        <w:rPr>
          <w:lang w:val="pt-BR"/>
        </w:rPr>
        <w:t xml:space="preserve"> pela </w:t>
      </w:r>
      <w:r w:rsidR="00643023" w:rsidRPr="00B778FB">
        <w:rPr>
          <w:lang w:val="pt-BR"/>
        </w:rPr>
        <w:t>Comissão</w:t>
      </w:r>
      <w:r w:rsidR="00B13DD6" w:rsidRPr="00B778FB">
        <w:rPr>
          <w:lang w:val="pt-BR"/>
        </w:rPr>
        <w:t xml:space="preserve"> e </w:t>
      </w:r>
      <w:r w:rsidR="00CB78B4" w:rsidRPr="00B778FB">
        <w:rPr>
          <w:lang w:val="pt-BR"/>
        </w:rPr>
        <w:t>pel</w:t>
      </w:r>
      <w:r w:rsidR="009C3F34" w:rsidRPr="00B778FB">
        <w:rPr>
          <w:lang w:val="pt-BR"/>
        </w:rPr>
        <w:t xml:space="preserve">os </w:t>
      </w:r>
      <w:r w:rsidR="008C4B18" w:rsidRPr="00B778FB">
        <w:rPr>
          <w:lang w:val="pt-BR"/>
        </w:rPr>
        <w:t>representante</w:t>
      </w:r>
      <w:r w:rsidR="00C817EE" w:rsidRPr="00B778FB">
        <w:rPr>
          <w:lang w:val="pt-BR"/>
        </w:rPr>
        <w:t xml:space="preserve">s como </w:t>
      </w:r>
      <w:r w:rsidR="00B13DD6" w:rsidRPr="00B778FB">
        <w:rPr>
          <w:lang w:val="pt-BR"/>
        </w:rPr>
        <w:t>violatório</w:t>
      </w:r>
      <w:r w:rsidR="00C817EE" w:rsidRPr="00B778FB">
        <w:rPr>
          <w:lang w:val="pt-BR"/>
        </w:rPr>
        <w:t>s</w:t>
      </w:r>
      <w:r w:rsidR="00643023" w:rsidRPr="00B778FB">
        <w:rPr>
          <w:lang w:val="pt-BR"/>
        </w:rPr>
        <w:t xml:space="preserve"> dos artigo</w:t>
      </w:r>
      <w:r w:rsidR="00C817EE" w:rsidRPr="00B778FB">
        <w:rPr>
          <w:lang w:val="pt-BR"/>
        </w:rPr>
        <w:t xml:space="preserve">s </w:t>
      </w:r>
      <w:r w:rsidRPr="00B778FB">
        <w:rPr>
          <w:lang w:val="pt-BR"/>
        </w:rPr>
        <w:t>13</w:t>
      </w:r>
      <w:r w:rsidR="00C817EE" w:rsidRPr="00B778FB">
        <w:rPr>
          <w:lang w:val="pt-BR"/>
        </w:rPr>
        <w:t>.</w:t>
      </w:r>
      <w:r w:rsidRPr="00B778FB">
        <w:rPr>
          <w:lang w:val="pt-BR"/>
        </w:rPr>
        <w:t>1</w:t>
      </w:r>
      <w:r w:rsidR="00B13DD6" w:rsidRPr="00B778FB">
        <w:rPr>
          <w:lang w:val="pt-BR"/>
        </w:rPr>
        <w:t xml:space="preserve"> e </w:t>
      </w:r>
      <w:r w:rsidRPr="00B778FB">
        <w:rPr>
          <w:lang w:val="pt-BR"/>
        </w:rPr>
        <w:t>13</w:t>
      </w:r>
      <w:r w:rsidR="00C817EE" w:rsidRPr="00B778FB">
        <w:rPr>
          <w:lang w:val="pt-BR"/>
        </w:rPr>
        <w:t>.</w:t>
      </w:r>
      <w:r w:rsidRPr="00B778FB">
        <w:rPr>
          <w:lang w:val="pt-BR"/>
        </w:rPr>
        <w:t>3</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w:t>
      </w:r>
      <w:r w:rsidR="009C3F34" w:rsidRPr="00B778FB">
        <w:rPr>
          <w:lang w:val="pt-BR"/>
        </w:rPr>
        <w:t>pars.</w:t>
      </w:r>
      <w:r w:rsidR="00C817EE" w:rsidRPr="00B778FB">
        <w:rPr>
          <w:lang w:val="pt-BR"/>
        </w:rPr>
        <w:t xml:space="preserve"> </w:t>
      </w:r>
      <w:r w:rsidRPr="00B778FB">
        <w:rPr>
          <w:lang w:val="pt-BR"/>
        </w:rPr>
        <w:t>352</w:t>
      </w:r>
      <w:r w:rsidR="00C817EE" w:rsidRPr="00B778FB">
        <w:rPr>
          <w:lang w:val="pt-BR"/>
        </w:rPr>
        <w:t xml:space="preserve"> a </w:t>
      </w:r>
      <w:r w:rsidRPr="00B778FB">
        <w:rPr>
          <w:lang w:val="pt-BR"/>
        </w:rPr>
        <w:t>361</w:t>
      </w:r>
      <w:r w:rsidR="00CB78B4" w:rsidRPr="00B778FB">
        <w:rPr>
          <w:i/>
          <w:lang w:val="pt-BR"/>
        </w:rPr>
        <w:t xml:space="preserve"> infra</w:t>
      </w:r>
      <w:r w:rsidR="00676342" w:rsidRPr="00676342">
        <w:rPr>
          <w:lang w:val="pt-BR"/>
        </w:rPr>
        <w:t>)</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287</w:t>
      </w:r>
      <w:r w:rsidR="00CB78B4" w:rsidRPr="00B778FB">
        <w:rPr>
          <w:lang w:val="pt-BR"/>
        </w:rPr>
        <w:t>.</w:t>
      </w:r>
      <w:r w:rsidR="00CB78B4" w:rsidRPr="00B778FB">
        <w:rPr>
          <w:lang w:val="pt-BR"/>
        </w:rPr>
        <w:tab/>
        <w:t>Um</w:t>
      </w:r>
      <w:r w:rsidR="009C3F34" w:rsidRPr="00B778FB">
        <w:rPr>
          <w:lang w:val="pt-BR"/>
        </w:rPr>
        <w:t xml:space="preserve"> ponto </w:t>
      </w:r>
      <w:r w:rsidR="00C817EE" w:rsidRPr="00B778FB">
        <w:rPr>
          <w:lang w:val="pt-BR"/>
        </w:rPr>
        <w:t>relevante</w:t>
      </w:r>
      <w:r w:rsidR="00643023" w:rsidRPr="00B778FB">
        <w:rPr>
          <w:lang w:val="pt-BR"/>
        </w:rPr>
        <w:t xml:space="preserve"> da</w:t>
      </w:r>
      <w:r w:rsidR="009C3F34" w:rsidRPr="00B778FB">
        <w:rPr>
          <w:lang w:val="pt-BR"/>
        </w:rPr>
        <w:t xml:space="preserve"> </w:t>
      </w:r>
      <w:r w:rsidR="00643023" w:rsidRPr="00B778FB">
        <w:rPr>
          <w:lang w:val="pt-BR"/>
        </w:rPr>
        <w:t xml:space="preserve">controvérsia </w:t>
      </w:r>
      <w:r w:rsidR="004415E0" w:rsidRPr="00B778FB">
        <w:rPr>
          <w:lang w:val="pt-BR"/>
        </w:rPr>
        <w:t>enfatizada pel</w:t>
      </w:r>
      <w:r w:rsidR="009C3F34" w:rsidRPr="00B778FB">
        <w:rPr>
          <w:lang w:val="pt-BR"/>
        </w:rPr>
        <w:t xml:space="preserve">as </w:t>
      </w:r>
      <w:r w:rsidR="00C817EE" w:rsidRPr="00B778FB">
        <w:rPr>
          <w:lang w:val="pt-BR"/>
        </w:rPr>
        <w:t xml:space="preserve">partes </w:t>
      </w:r>
      <w:r w:rsidR="00CB78B4" w:rsidRPr="00B778FB">
        <w:rPr>
          <w:lang w:val="pt-BR"/>
        </w:rPr>
        <w:t xml:space="preserve">são </w:t>
      </w:r>
      <w:r w:rsidR="009C3F34" w:rsidRPr="00B778FB">
        <w:rPr>
          <w:lang w:val="pt-BR"/>
        </w:rPr>
        <w:t xml:space="preserve">as </w:t>
      </w:r>
      <w:r w:rsidR="00643023" w:rsidRPr="00B778FB">
        <w:rPr>
          <w:lang w:val="pt-BR"/>
        </w:rPr>
        <w:t xml:space="preserve">denúncias </w:t>
      </w:r>
      <w:r w:rsidR="00C817EE" w:rsidRPr="00B778FB">
        <w:rPr>
          <w:lang w:val="pt-BR"/>
        </w:rPr>
        <w:t>e investiga</w:t>
      </w:r>
      <w:r w:rsidR="00643023" w:rsidRPr="00B778FB">
        <w:rPr>
          <w:lang w:val="pt-BR"/>
        </w:rPr>
        <w:t>ções</w:t>
      </w:r>
      <w:r w:rsidR="00C817EE" w:rsidRPr="00B778FB">
        <w:rPr>
          <w:lang w:val="pt-BR"/>
        </w:rPr>
        <w:t xml:space="preserve"> realizadas</w:t>
      </w:r>
      <w:r w:rsidR="00643023" w:rsidRPr="00B778FB">
        <w:rPr>
          <w:lang w:val="pt-BR"/>
        </w:rPr>
        <w:t xml:space="preserve"> </w:t>
      </w:r>
      <w:r w:rsidR="00CB78B4" w:rsidRPr="00B778FB">
        <w:rPr>
          <w:lang w:val="pt-BR"/>
        </w:rPr>
        <w:t xml:space="preserve">na esfera </w:t>
      </w:r>
      <w:r w:rsidR="00C817EE" w:rsidRPr="00B778FB">
        <w:rPr>
          <w:lang w:val="pt-BR"/>
        </w:rPr>
        <w:t>penal</w:t>
      </w:r>
      <w:r w:rsidR="008C4B18" w:rsidRPr="00B778FB">
        <w:rPr>
          <w:lang w:val="pt-BR"/>
        </w:rPr>
        <w:t xml:space="preserve">. A </w:t>
      </w:r>
      <w:r w:rsidR="00643023" w:rsidRPr="00B778FB">
        <w:rPr>
          <w:lang w:val="pt-BR"/>
        </w:rPr>
        <w:t>Comissão</w:t>
      </w:r>
      <w:r w:rsidR="00C817EE" w:rsidRPr="00B778FB">
        <w:rPr>
          <w:lang w:val="pt-BR"/>
        </w:rPr>
        <w:t xml:space="preserve"> </w:t>
      </w:r>
      <w:r w:rsidR="009C3F34" w:rsidRPr="00B778FB">
        <w:rPr>
          <w:lang w:val="pt-BR"/>
        </w:rPr>
        <w:t>afirmou</w:t>
      </w:r>
      <w:r w:rsidR="00643023" w:rsidRPr="00B778FB">
        <w:rPr>
          <w:lang w:val="pt-BR"/>
        </w:rPr>
        <w:t xml:space="preserve"> em </w:t>
      </w:r>
      <w:r w:rsidR="009C3F34" w:rsidRPr="00B778FB">
        <w:rPr>
          <w:lang w:val="pt-BR"/>
        </w:rPr>
        <w:t xml:space="preserve">sua demanda a </w:t>
      </w:r>
      <w:r w:rsidR="00B13DD6" w:rsidRPr="00B778FB">
        <w:rPr>
          <w:lang w:val="pt-BR"/>
        </w:rPr>
        <w:t>existência</w:t>
      </w:r>
      <w:r w:rsidR="00C817EE" w:rsidRPr="00B778FB">
        <w:rPr>
          <w:lang w:val="pt-BR"/>
        </w:rPr>
        <w:t xml:space="preserve"> de </w:t>
      </w:r>
      <w:r w:rsidRPr="00B778FB">
        <w:rPr>
          <w:lang w:val="pt-BR"/>
        </w:rPr>
        <w:t>14</w:t>
      </w:r>
      <w:r w:rsidR="00C817EE" w:rsidRPr="00B778FB">
        <w:rPr>
          <w:lang w:val="pt-BR"/>
        </w:rPr>
        <w:t xml:space="preserve"> investiga</w:t>
      </w:r>
      <w:r w:rsidR="00643023" w:rsidRPr="00B778FB">
        <w:rPr>
          <w:lang w:val="pt-BR"/>
        </w:rPr>
        <w:t>ções</w:t>
      </w:r>
      <w:r w:rsidR="00C817EE" w:rsidRPr="00B778FB">
        <w:rPr>
          <w:sz w:val="16"/>
          <w:lang w:val="pt-BR"/>
        </w:rPr>
        <w:t xml:space="preserve"> </w:t>
      </w:r>
      <w:r w:rsidR="009C3F34" w:rsidRPr="00B778FB">
        <w:rPr>
          <w:lang w:val="pt-BR"/>
        </w:rPr>
        <w:t>penais</w:t>
      </w:r>
      <w:r w:rsidR="00C817EE" w:rsidRPr="00B778FB">
        <w:rPr>
          <w:sz w:val="16"/>
          <w:lang w:val="pt-BR"/>
        </w:rPr>
        <w:t xml:space="preserve"> </w:t>
      </w:r>
      <w:r w:rsidR="00C817EE" w:rsidRPr="00B778FB">
        <w:rPr>
          <w:lang w:val="pt-BR"/>
        </w:rPr>
        <w:t>sobre</w:t>
      </w:r>
      <w:r w:rsidR="009C3F34" w:rsidRPr="00B778FB">
        <w:rPr>
          <w:lang w:val="pt-BR"/>
        </w:rPr>
        <w:t xml:space="preserve"> os fatos</w:t>
      </w:r>
      <w:r w:rsidR="00C817EE" w:rsidRPr="00B778FB">
        <w:rPr>
          <w:lang w:val="pt-BR"/>
        </w:rPr>
        <w:t xml:space="preserve"> </w:t>
      </w:r>
      <w:r w:rsidR="00643023" w:rsidRPr="00B778FB">
        <w:rPr>
          <w:lang w:val="pt-BR"/>
        </w:rPr>
        <w:t xml:space="preserve">do </w:t>
      </w:r>
      <w:r w:rsidR="00C817EE" w:rsidRPr="00B778FB">
        <w:rPr>
          <w:lang w:val="pt-BR"/>
        </w:rPr>
        <w:t>presente caso</w:t>
      </w:r>
      <w:r w:rsidR="00C817EE" w:rsidRPr="00B778FB">
        <w:rPr>
          <w:rStyle w:val="Refdenotaalpie"/>
          <w:lang w:val="pt-BR"/>
        </w:rPr>
        <w:footnoteReference w:id="304"/>
      </w:r>
      <w:r w:rsidR="00B13DD6" w:rsidRPr="00B778FB">
        <w:rPr>
          <w:lang w:val="pt-BR"/>
        </w:rPr>
        <w:t xml:space="preserve"> e </w:t>
      </w:r>
      <w:r w:rsidR="00C817EE" w:rsidRPr="00B778FB">
        <w:rPr>
          <w:lang w:val="pt-BR"/>
        </w:rPr>
        <w:t xml:space="preserve">de </w:t>
      </w:r>
      <w:r w:rsidR="00643023" w:rsidRPr="00B778FB">
        <w:rPr>
          <w:lang w:val="pt-BR"/>
        </w:rPr>
        <w:t>quatro</w:t>
      </w:r>
      <w:r w:rsidR="00C817EE" w:rsidRPr="00B778FB">
        <w:rPr>
          <w:lang w:val="pt-BR"/>
        </w:rPr>
        <w:t xml:space="preserve"> investiga</w:t>
      </w:r>
      <w:r w:rsidR="00643023" w:rsidRPr="00B778FB">
        <w:rPr>
          <w:lang w:val="pt-BR"/>
        </w:rPr>
        <w:t>ções</w:t>
      </w:r>
      <w:r w:rsidR="00C817EE" w:rsidRPr="00B778FB">
        <w:rPr>
          <w:lang w:val="pt-BR"/>
        </w:rPr>
        <w:t xml:space="preserve"> relacionadas</w:t>
      </w:r>
      <w:r w:rsidR="00643023" w:rsidRPr="00B778FB">
        <w:rPr>
          <w:lang w:val="pt-BR"/>
        </w:rPr>
        <w:t xml:space="preserve"> com </w:t>
      </w:r>
      <w:r w:rsidR="00C817EE" w:rsidRPr="00B778FB">
        <w:rPr>
          <w:lang w:val="pt-BR"/>
        </w:rPr>
        <w:t>declara</w:t>
      </w:r>
      <w:r w:rsidR="00643023" w:rsidRPr="00B778FB">
        <w:rPr>
          <w:lang w:val="pt-BR"/>
        </w:rPr>
        <w:t>ções</w:t>
      </w:r>
      <w:r w:rsidR="00C817EE" w:rsidRPr="00B778FB">
        <w:rPr>
          <w:lang w:val="pt-BR"/>
        </w:rPr>
        <w:t xml:space="preserve"> </w:t>
      </w:r>
      <w:r w:rsidR="00643023" w:rsidRPr="00B778FB">
        <w:rPr>
          <w:lang w:val="pt-BR"/>
        </w:rPr>
        <w:t xml:space="preserve">do </w:t>
      </w:r>
      <w:r w:rsidR="008C4B18" w:rsidRPr="00B778FB">
        <w:rPr>
          <w:lang w:val="pt-BR"/>
        </w:rPr>
        <w:t>Presidente</w:t>
      </w:r>
      <w:r w:rsidR="00643023" w:rsidRPr="00B778FB">
        <w:rPr>
          <w:lang w:val="pt-BR"/>
        </w:rPr>
        <w:t xml:space="preserve"> da </w:t>
      </w:r>
      <w:r w:rsidR="00C817EE" w:rsidRPr="00B778FB">
        <w:rPr>
          <w:lang w:val="pt-BR"/>
        </w:rPr>
        <w:t>República</w:t>
      </w:r>
      <w:r w:rsidR="00CB78B4" w:rsidRPr="00B778FB">
        <w:rPr>
          <w:lang w:val="pt-BR"/>
        </w:rPr>
        <w:t>.</w:t>
      </w:r>
      <w:proofErr w:type="gramStart"/>
      <w:r w:rsidR="00C817EE" w:rsidRPr="00B778FB">
        <w:rPr>
          <w:rStyle w:val="Refdenotaalpie"/>
          <w:lang w:val="pt-BR"/>
        </w:rPr>
        <w:footnoteReference w:id="305"/>
      </w:r>
      <w:proofErr w:type="gramEnd"/>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288</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observa que</w:t>
      </w:r>
      <w:r w:rsidR="009C3F34" w:rsidRPr="00B778FB">
        <w:rPr>
          <w:lang w:val="pt-BR"/>
        </w:rPr>
        <w:t xml:space="preserve"> as </w:t>
      </w:r>
      <w:r w:rsidR="00643023" w:rsidRPr="00B778FB">
        <w:rPr>
          <w:lang w:val="pt-BR"/>
        </w:rPr>
        <w:t xml:space="preserve">denúncias </w:t>
      </w:r>
      <w:r w:rsidR="009C3F34" w:rsidRPr="00B778FB">
        <w:rPr>
          <w:lang w:val="pt-BR"/>
        </w:rPr>
        <w:t xml:space="preserve">penais apresentadas </w:t>
      </w:r>
      <w:r w:rsidR="00CB78B4" w:rsidRPr="00B778FB">
        <w:rPr>
          <w:lang w:val="pt-BR"/>
        </w:rPr>
        <w:t>per</w:t>
      </w:r>
      <w:r w:rsidR="00C817EE" w:rsidRPr="00B778FB">
        <w:rPr>
          <w:lang w:val="pt-BR"/>
        </w:rPr>
        <w:t>ante</w:t>
      </w:r>
      <w:r w:rsidR="00643023" w:rsidRPr="00B778FB">
        <w:rPr>
          <w:lang w:val="pt-BR"/>
        </w:rPr>
        <w:t xml:space="preserve"> o </w:t>
      </w:r>
      <w:r w:rsidR="009C3F34" w:rsidRPr="00B778FB">
        <w:rPr>
          <w:lang w:val="pt-BR"/>
        </w:rPr>
        <w:t>Ministério</w:t>
      </w:r>
      <w:r w:rsidR="00C817EE" w:rsidRPr="00B778FB">
        <w:rPr>
          <w:lang w:val="pt-BR"/>
        </w:rPr>
        <w:t xml:space="preserve"> Público</w:t>
      </w:r>
      <w:r w:rsidR="00643023" w:rsidRPr="00B778FB">
        <w:rPr>
          <w:lang w:val="pt-BR"/>
        </w:rPr>
        <w:t xml:space="preserve"> em </w:t>
      </w:r>
      <w:r w:rsidR="00C817EE" w:rsidRPr="00B778FB">
        <w:rPr>
          <w:lang w:val="pt-BR"/>
        </w:rPr>
        <w:t>rela</w:t>
      </w:r>
      <w:r w:rsidR="00643023" w:rsidRPr="00B778FB">
        <w:rPr>
          <w:lang w:val="pt-BR"/>
        </w:rPr>
        <w:t xml:space="preserve">ção </w:t>
      </w:r>
      <w:r w:rsidR="00CB78B4" w:rsidRPr="00B778FB">
        <w:rPr>
          <w:lang w:val="pt-BR"/>
        </w:rPr>
        <w:t xml:space="preserve">aos </w:t>
      </w:r>
      <w:r w:rsidR="009C3F34" w:rsidRPr="00B778FB">
        <w:rPr>
          <w:lang w:val="pt-BR"/>
        </w:rPr>
        <w:t>fatos</w:t>
      </w:r>
      <w:r w:rsidR="00C817EE" w:rsidRPr="00B778FB">
        <w:rPr>
          <w:lang w:val="pt-BR"/>
        </w:rPr>
        <w:t xml:space="preserve"> objeto </w:t>
      </w:r>
      <w:r w:rsidR="00643023" w:rsidRPr="00B778FB">
        <w:rPr>
          <w:lang w:val="pt-BR"/>
        </w:rPr>
        <w:t xml:space="preserve">do </w:t>
      </w:r>
      <w:r w:rsidR="00C817EE" w:rsidRPr="00B778FB">
        <w:rPr>
          <w:lang w:val="pt-BR"/>
        </w:rPr>
        <w:t>presente caso, alegados como constitutivos de viola</w:t>
      </w:r>
      <w:r w:rsidR="00643023" w:rsidRPr="00B778FB">
        <w:rPr>
          <w:lang w:val="pt-BR"/>
        </w:rPr>
        <w:t>ções</w:t>
      </w:r>
      <w:r w:rsidR="00B13DD6" w:rsidRPr="00B778FB">
        <w:rPr>
          <w:lang w:val="pt-BR"/>
        </w:rPr>
        <w:t xml:space="preserve"> aos </w:t>
      </w:r>
      <w:r w:rsidR="00643023" w:rsidRPr="00B778FB">
        <w:rPr>
          <w:lang w:val="pt-BR"/>
        </w:rPr>
        <w:t>artigo</w:t>
      </w:r>
      <w:r w:rsidR="00C817EE" w:rsidRPr="00B778FB">
        <w:rPr>
          <w:lang w:val="pt-BR"/>
        </w:rPr>
        <w:t xml:space="preserve">s </w:t>
      </w:r>
      <w:proofErr w:type="gramStart"/>
      <w:r w:rsidRPr="00B778FB">
        <w:rPr>
          <w:lang w:val="pt-BR"/>
        </w:rPr>
        <w:t>5</w:t>
      </w:r>
      <w:proofErr w:type="gramEnd"/>
      <w:r w:rsidR="00B13DD6" w:rsidRPr="00B778FB">
        <w:rPr>
          <w:lang w:val="pt-BR"/>
        </w:rPr>
        <w:t xml:space="preserve"> e </w:t>
      </w:r>
      <w:r w:rsidRPr="00B778FB">
        <w:rPr>
          <w:lang w:val="pt-BR"/>
        </w:rPr>
        <w:t>13</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versa</w:t>
      </w:r>
      <w:r w:rsidR="00CB78B4" w:rsidRPr="00B778FB">
        <w:rPr>
          <w:lang w:val="pt-BR"/>
        </w:rPr>
        <w:t>m</w:t>
      </w:r>
      <w:r w:rsidR="00643023" w:rsidRPr="00B778FB">
        <w:rPr>
          <w:lang w:val="pt-BR"/>
        </w:rPr>
        <w:t xml:space="preserve"> em </w:t>
      </w:r>
      <w:r w:rsidR="002B2752" w:rsidRPr="00B778FB">
        <w:rPr>
          <w:lang w:val="pt-BR"/>
        </w:rPr>
        <w:t>sua maioria</w:t>
      </w:r>
      <w:r w:rsidR="00C817EE" w:rsidRPr="00B778FB">
        <w:rPr>
          <w:lang w:val="pt-BR"/>
        </w:rPr>
        <w:t xml:space="preserve"> sobre su</w:t>
      </w:r>
      <w:r w:rsidR="009C3F34" w:rsidRPr="00B778FB">
        <w:rPr>
          <w:lang w:val="pt-BR"/>
        </w:rPr>
        <w:t>posta</w:t>
      </w:r>
      <w:r w:rsidR="00C817EE" w:rsidRPr="00B778FB">
        <w:rPr>
          <w:lang w:val="pt-BR"/>
        </w:rPr>
        <w:t xml:space="preserve">s </w:t>
      </w:r>
      <w:r w:rsidR="00B13DD6" w:rsidRPr="00B778FB">
        <w:rPr>
          <w:lang w:val="pt-BR"/>
        </w:rPr>
        <w:t>agressões</w:t>
      </w:r>
      <w:r w:rsidR="00C817EE" w:rsidRPr="00B778FB">
        <w:rPr>
          <w:lang w:val="pt-BR"/>
        </w:rPr>
        <w:t xml:space="preserve"> físicas</w:t>
      </w:r>
      <w:r w:rsidR="00B13DD6" w:rsidRPr="00B778FB">
        <w:rPr>
          <w:lang w:val="pt-BR"/>
        </w:rPr>
        <w:t xml:space="preserve"> e </w:t>
      </w:r>
      <w:r w:rsidR="00794AE9" w:rsidRPr="00B778FB">
        <w:rPr>
          <w:lang w:val="pt-BR"/>
        </w:rPr>
        <w:t>verbais</w:t>
      </w:r>
      <w:r w:rsidR="00C817EE" w:rsidRPr="00B778FB">
        <w:rPr>
          <w:lang w:val="pt-BR"/>
        </w:rPr>
        <w:t xml:space="preserve"> contra </w:t>
      </w:r>
      <w:r w:rsidR="009C3F34" w:rsidRPr="00B778FB">
        <w:rPr>
          <w:lang w:val="pt-BR"/>
        </w:rPr>
        <w:t>jornalista</w:t>
      </w:r>
      <w:r w:rsidR="00C817EE" w:rsidRPr="00B778FB">
        <w:rPr>
          <w:lang w:val="pt-BR"/>
        </w:rPr>
        <w:t>s</w:t>
      </w:r>
      <w:r w:rsidR="00B13DD6" w:rsidRPr="00B778FB">
        <w:rPr>
          <w:lang w:val="pt-BR"/>
        </w:rPr>
        <w:t xml:space="preserve"> e </w:t>
      </w:r>
      <w:r w:rsidR="009C3F34" w:rsidRPr="00B778FB">
        <w:rPr>
          <w:lang w:val="pt-BR"/>
        </w:rPr>
        <w:t>outros</w:t>
      </w:r>
      <w:r w:rsidR="00C817EE" w:rsidRPr="00B778FB">
        <w:rPr>
          <w:lang w:val="pt-BR"/>
        </w:rPr>
        <w:t xml:space="preserve"> </w:t>
      </w:r>
      <w:r w:rsidR="00B13DD6" w:rsidRPr="00B778FB">
        <w:rPr>
          <w:lang w:val="pt-BR"/>
        </w:rPr>
        <w:t>trabalhadores</w:t>
      </w:r>
      <w:r w:rsidR="00C817EE" w:rsidRPr="00B778FB">
        <w:rPr>
          <w:lang w:val="pt-BR"/>
        </w:rPr>
        <w:t xml:space="preserve">, </w:t>
      </w:r>
      <w:r w:rsidR="00643023" w:rsidRPr="00B778FB">
        <w:rPr>
          <w:lang w:val="pt-BR"/>
        </w:rPr>
        <w:t>assim</w:t>
      </w:r>
      <w:r w:rsidR="00C817EE" w:rsidRPr="00B778FB">
        <w:rPr>
          <w:lang w:val="pt-BR"/>
        </w:rPr>
        <w:t xml:space="preserve"> como d</w:t>
      </w:r>
      <w:r w:rsidR="00643023" w:rsidRPr="00B778FB">
        <w:rPr>
          <w:lang w:val="pt-BR"/>
        </w:rPr>
        <w:t>anos</w:t>
      </w:r>
      <w:r w:rsidR="00C817EE" w:rsidRPr="00B778FB">
        <w:rPr>
          <w:lang w:val="pt-BR"/>
        </w:rPr>
        <w:t xml:space="preserve"> a instala</w:t>
      </w:r>
      <w:r w:rsidR="00643023" w:rsidRPr="00B778FB">
        <w:rPr>
          <w:lang w:val="pt-BR"/>
        </w:rPr>
        <w:t>ções</w:t>
      </w:r>
      <w:r w:rsidR="00B13DD6" w:rsidRPr="00B778FB">
        <w:rPr>
          <w:lang w:val="pt-BR"/>
        </w:rPr>
        <w:t xml:space="preserve"> e </w:t>
      </w:r>
      <w:r w:rsidR="00643023" w:rsidRPr="00B778FB">
        <w:rPr>
          <w:lang w:val="pt-BR"/>
        </w:rPr>
        <w:t>bens</w:t>
      </w:r>
      <w:r w:rsidR="00C817EE" w:rsidRPr="00B778FB">
        <w:rPr>
          <w:lang w:val="pt-BR"/>
        </w:rPr>
        <w:t xml:space="preserve"> </w:t>
      </w:r>
      <w:r w:rsidR="00326097" w:rsidRPr="00B778FB">
        <w:rPr>
          <w:lang w:val="pt-BR"/>
        </w:rPr>
        <w:t>da RCTV</w:t>
      </w:r>
      <w:r w:rsidR="00C817EE" w:rsidRPr="00B778FB">
        <w:rPr>
          <w:lang w:val="pt-BR"/>
        </w:rPr>
        <w:t xml:space="preserve">, </w:t>
      </w:r>
      <w:r w:rsidR="009C3F34" w:rsidRPr="00B778FB">
        <w:rPr>
          <w:lang w:val="pt-BR"/>
        </w:rPr>
        <w:t>muito</w:t>
      </w:r>
      <w:r w:rsidR="00C817EE" w:rsidRPr="00B778FB">
        <w:rPr>
          <w:lang w:val="pt-BR"/>
        </w:rPr>
        <w:t>s</w:t>
      </w:r>
      <w:r w:rsidR="00643023" w:rsidRPr="00B778FB">
        <w:rPr>
          <w:lang w:val="pt-BR"/>
        </w:rPr>
        <w:t xml:space="preserve"> dos quais</w:t>
      </w:r>
      <w:r w:rsidR="00C817EE" w:rsidRPr="00B778FB">
        <w:rPr>
          <w:lang w:val="pt-BR"/>
        </w:rPr>
        <w:t>, como</w:t>
      </w:r>
      <w:r w:rsidR="00B13DD6" w:rsidRPr="00B778FB">
        <w:rPr>
          <w:lang w:val="pt-BR"/>
        </w:rPr>
        <w:t xml:space="preserve"> já </w:t>
      </w:r>
      <w:r w:rsidR="00643023" w:rsidRPr="00B778FB">
        <w:rPr>
          <w:lang w:val="pt-BR"/>
        </w:rPr>
        <w:t>foi analisado</w:t>
      </w:r>
      <w:r w:rsidR="00C817EE" w:rsidRPr="00B778FB">
        <w:rPr>
          <w:lang w:val="pt-BR"/>
        </w:rPr>
        <w:t xml:space="preserve">, </w:t>
      </w:r>
      <w:r w:rsidR="00CB78B4" w:rsidRPr="00B778FB">
        <w:rPr>
          <w:lang w:val="pt-BR"/>
        </w:rPr>
        <w:t xml:space="preserve">constituíram, </w:t>
      </w:r>
      <w:r w:rsidR="00643023" w:rsidRPr="00B778FB">
        <w:rPr>
          <w:lang w:val="pt-BR"/>
        </w:rPr>
        <w:t xml:space="preserve">em </w:t>
      </w:r>
      <w:r w:rsidR="002B2752" w:rsidRPr="00B778FB">
        <w:rPr>
          <w:lang w:val="pt-BR"/>
        </w:rPr>
        <w:t>seu conjunto</w:t>
      </w:r>
      <w:r w:rsidR="00C817EE" w:rsidRPr="00B778FB">
        <w:rPr>
          <w:lang w:val="pt-BR"/>
        </w:rPr>
        <w:t xml:space="preserve">, </w:t>
      </w:r>
      <w:r w:rsidR="002B2752" w:rsidRPr="00B778FB">
        <w:rPr>
          <w:lang w:val="pt-BR"/>
        </w:rPr>
        <w:t>obstruções</w:t>
      </w:r>
      <w:r w:rsidR="00643023" w:rsidRPr="00B778FB">
        <w:rPr>
          <w:lang w:val="pt-BR"/>
        </w:rPr>
        <w:t xml:space="preserve"> ao exercício</w:t>
      </w:r>
      <w:r w:rsidR="00C817EE" w:rsidRPr="00B778FB">
        <w:rPr>
          <w:lang w:val="pt-BR"/>
        </w:rPr>
        <w:t xml:space="preserve"> </w:t>
      </w:r>
      <w:r w:rsidR="00643023" w:rsidRPr="00B778FB">
        <w:rPr>
          <w:lang w:val="pt-BR"/>
        </w:rPr>
        <w:t>do direito</w:t>
      </w:r>
      <w:r w:rsidR="00C817EE" w:rsidRPr="00B778FB">
        <w:rPr>
          <w:lang w:val="pt-BR"/>
        </w:rPr>
        <w:t xml:space="preserve"> a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 xml:space="preserve">ção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w:t>
      </w:r>
      <w:r w:rsidR="0064574E" w:rsidRPr="00B778FB">
        <w:rPr>
          <w:lang w:val="pt-BR"/>
        </w:rPr>
        <w:t xml:space="preserve">(par. </w:t>
      </w:r>
      <w:r w:rsidRPr="00B778FB">
        <w:rPr>
          <w:lang w:val="pt-BR"/>
        </w:rPr>
        <w:t>264</w:t>
      </w:r>
      <w:r w:rsidR="00344BC7" w:rsidRPr="00B778FB">
        <w:rPr>
          <w:i/>
          <w:lang w:val="pt-BR"/>
        </w:rPr>
        <w:t xml:space="preserve"> supra</w:t>
      </w:r>
      <w:r w:rsidR="00676342" w:rsidRPr="00676342">
        <w:rPr>
          <w:lang w:val="pt-BR"/>
        </w:rPr>
        <w:t>)</w:t>
      </w:r>
      <w:r w:rsidR="00C817EE" w:rsidRPr="00B778FB">
        <w:rPr>
          <w:lang w:val="pt-BR"/>
        </w:rPr>
        <w:t xml:space="preserve">. </w:t>
      </w:r>
      <w:r w:rsidR="00EA57DB" w:rsidRPr="00B778FB">
        <w:rPr>
          <w:lang w:val="pt-BR"/>
        </w:rPr>
        <w:t xml:space="preserve">Além disso, </w:t>
      </w:r>
      <w:r w:rsidR="00643023" w:rsidRPr="00B778FB">
        <w:rPr>
          <w:lang w:val="pt-BR"/>
        </w:rPr>
        <w:t>foram</w:t>
      </w:r>
      <w:r w:rsidR="00C817EE" w:rsidRPr="00B778FB">
        <w:rPr>
          <w:lang w:val="pt-BR"/>
        </w:rPr>
        <w:t xml:space="preserve"> denunciados </w:t>
      </w:r>
      <w:r w:rsidR="00CB78B4" w:rsidRPr="00B778FB">
        <w:rPr>
          <w:lang w:val="pt-BR"/>
        </w:rPr>
        <w:t>per</w:t>
      </w:r>
      <w:r w:rsidR="00C817EE" w:rsidRPr="00B778FB">
        <w:rPr>
          <w:lang w:val="pt-BR"/>
        </w:rPr>
        <w:t>ante</w:t>
      </w:r>
      <w:r w:rsidR="00643023" w:rsidRPr="00B778FB">
        <w:rPr>
          <w:lang w:val="pt-BR"/>
        </w:rPr>
        <w:t xml:space="preserve"> o </w:t>
      </w:r>
      <w:r w:rsidR="009C3F34" w:rsidRPr="00B778FB">
        <w:rPr>
          <w:lang w:val="pt-BR"/>
        </w:rPr>
        <w:t>Ministério</w:t>
      </w:r>
      <w:r w:rsidR="00C817EE" w:rsidRPr="00B778FB">
        <w:rPr>
          <w:lang w:val="pt-BR"/>
        </w:rPr>
        <w:t xml:space="preserve"> Público</w:t>
      </w:r>
      <w:r w:rsidR="00643023" w:rsidRPr="00B778FB">
        <w:rPr>
          <w:lang w:val="pt-BR"/>
        </w:rPr>
        <w:t xml:space="preserve"> certos</w:t>
      </w:r>
      <w:r w:rsidR="00C817EE" w:rsidRPr="00B778FB">
        <w:rPr>
          <w:lang w:val="pt-BR"/>
        </w:rPr>
        <w:t xml:space="preserve"> discursos </w:t>
      </w:r>
      <w:r w:rsidR="00643023" w:rsidRPr="00B778FB">
        <w:rPr>
          <w:lang w:val="pt-BR"/>
        </w:rPr>
        <w:t xml:space="preserve">do </w:t>
      </w:r>
      <w:r w:rsidR="008C4B18" w:rsidRPr="00B778FB">
        <w:rPr>
          <w:lang w:val="pt-BR"/>
        </w:rPr>
        <w:t>Presidente</w:t>
      </w:r>
      <w:r w:rsidR="00643023" w:rsidRPr="00B778FB">
        <w:rPr>
          <w:lang w:val="pt-BR"/>
        </w:rPr>
        <w:t xml:space="preserve"> da </w:t>
      </w:r>
      <w:r w:rsidR="00C817EE" w:rsidRPr="00B778FB">
        <w:rPr>
          <w:lang w:val="pt-BR"/>
        </w:rPr>
        <w:t>República</w:t>
      </w:r>
      <w:r w:rsidR="00CB78B4" w:rsidRPr="00B778FB">
        <w:rPr>
          <w:lang w:val="pt-BR"/>
        </w:rPr>
        <w:t>.</w:t>
      </w:r>
      <w:proofErr w:type="gramStart"/>
      <w:r w:rsidR="00C817EE" w:rsidRPr="00B778FB">
        <w:rPr>
          <w:rStyle w:val="Refdenotaalpie"/>
          <w:lang w:val="pt-BR"/>
        </w:rPr>
        <w:footnoteReference w:id="306"/>
      </w:r>
      <w:proofErr w:type="gramEnd"/>
    </w:p>
    <w:p w:rsidR="00C817EE" w:rsidRPr="00B778FB" w:rsidRDefault="00C817EE">
      <w:pPr>
        <w:rPr>
          <w:lang w:val="pt-BR"/>
        </w:rPr>
      </w:pPr>
    </w:p>
    <w:p w:rsidR="00C817EE" w:rsidRPr="00B778FB" w:rsidRDefault="00570485">
      <w:pPr>
        <w:rPr>
          <w:lang w:val="pt-BR"/>
        </w:rPr>
      </w:pPr>
      <w:r w:rsidRPr="00B778FB">
        <w:rPr>
          <w:szCs w:val="22"/>
          <w:lang w:val="pt-BR"/>
        </w:rPr>
        <w:t>289</w:t>
      </w:r>
      <w:r w:rsidR="00C817EE" w:rsidRPr="00B778FB">
        <w:rPr>
          <w:szCs w:val="22"/>
          <w:lang w:val="pt-BR"/>
        </w:rPr>
        <w:t>.</w:t>
      </w:r>
      <w:r w:rsidR="00C817EE" w:rsidRPr="00B778FB">
        <w:rPr>
          <w:szCs w:val="22"/>
          <w:lang w:val="pt-BR"/>
        </w:rPr>
        <w:tab/>
      </w:r>
      <w:r w:rsidR="00B13DD6" w:rsidRPr="00B778FB">
        <w:rPr>
          <w:szCs w:val="22"/>
          <w:lang w:val="pt-BR"/>
        </w:rPr>
        <w:t xml:space="preserve">Dos </w:t>
      </w:r>
      <w:r w:rsidRPr="00B778FB">
        <w:rPr>
          <w:szCs w:val="22"/>
          <w:lang w:val="pt-BR"/>
        </w:rPr>
        <w:t>40</w:t>
      </w:r>
      <w:r w:rsidR="00C817EE" w:rsidRPr="00B778FB">
        <w:rPr>
          <w:szCs w:val="22"/>
          <w:lang w:val="pt-BR"/>
        </w:rPr>
        <w:t xml:space="preserve"> </w:t>
      </w:r>
      <w:r w:rsidR="009C3F34" w:rsidRPr="00B778FB">
        <w:rPr>
          <w:szCs w:val="22"/>
          <w:lang w:val="pt-BR"/>
        </w:rPr>
        <w:t>fatos</w:t>
      </w:r>
      <w:r w:rsidR="00C817EE" w:rsidRPr="00B778FB">
        <w:rPr>
          <w:szCs w:val="22"/>
          <w:lang w:val="pt-BR"/>
        </w:rPr>
        <w:t xml:space="preserve"> mencionados</w:t>
      </w:r>
      <w:r w:rsidR="00B13DD6" w:rsidRPr="00B778FB">
        <w:rPr>
          <w:szCs w:val="22"/>
          <w:lang w:val="pt-BR"/>
        </w:rPr>
        <w:t xml:space="preserve"> na </w:t>
      </w:r>
      <w:r w:rsidR="00C817EE" w:rsidRPr="00B778FB">
        <w:rPr>
          <w:szCs w:val="22"/>
          <w:lang w:val="pt-BR"/>
        </w:rPr>
        <w:t xml:space="preserve">demanda, </w:t>
      </w:r>
      <w:r w:rsidR="00B13DD6" w:rsidRPr="00B778FB">
        <w:rPr>
          <w:szCs w:val="22"/>
          <w:lang w:val="pt-BR"/>
        </w:rPr>
        <w:t>incluindo</w:t>
      </w:r>
      <w:r w:rsidR="009C3F34" w:rsidRPr="00B778FB">
        <w:rPr>
          <w:szCs w:val="22"/>
          <w:lang w:val="pt-BR"/>
        </w:rPr>
        <w:t xml:space="preserve"> as </w:t>
      </w:r>
      <w:r w:rsidR="00C817EE" w:rsidRPr="00B778FB">
        <w:rPr>
          <w:szCs w:val="22"/>
          <w:lang w:val="pt-BR"/>
        </w:rPr>
        <w:t>declara</w:t>
      </w:r>
      <w:r w:rsidR="00643023" w:rsidRPr="00B778FB">
        <w:rPr>
          <w:szCs w:val="22"/>
          <w:lang w:val="pt-BR"/>
        </w:rPr>
        <w:t>ções</w:t>
      </w:r>
      <w:r w:rsidR="00C817EE" w:rsidRPr="00B778FB">
        <w:rPr>
          <w:szCs w:val="22"/>
          <w:lang w:val="pt-BR"/>
        </w:rPr>
        <w:t xml:space="preserve"> de </w:t>
      </w:r>
      <w:r w:rsidR="009C3F34" w:rsidRPr="00B778FB">
        <w:rPr>
          <w:szCs w:val="22"/>
          <w:lang w:val="pt-BR"/>
        </w:rPr>
        <w:t>funcionári</w:t>
      </w:r>
      <w:r w:rsidR="00C817EE" w:rsidRPr="00B778FB">
        <w:rPr>
          <w:szCs w:val="22"/>
          <w:lang w:val="pt-BR"/>
        </w:rPr>
        <w:t xml:space="preserve">os públicos, </w:t>
      </w:r>
      <w:r w:rsidR="007F2DDD" w:rsidRPr="00B778FB">
        <w:rPr>
          <w:szCs w:val="22"/>
          <w:lang w:val="pt-BR"/>
        </w:rPr>
        <w:t>ofícios</w:t>
      </w:r>
      <w:r w:rsidR="00C817EE" w:rsidRPr="00B778FB">
        <w:rPr>
          <w:szCs w:val="22"/>
          <w:lang w:val="pt-BR"/>
        </w:rPr>
        <w:t xml:space="preserve"> d</w:t>
      </w:r>
      <w:r w:rsidR="0043708D" w:rsidRPr="00B778FB">
        <w:rPr>
          <w:szCs w:val="22"/>
          <w:lang w:val="pt-BR"/>
        </w:rPr>
        <w:t>a CONATEL</w:t>
      </w:r>
      <w:r w:rsidR="00C817EE" w:rsidRPr="00B778FB">
        <w:rPr>
          <w:szCs w:val="22"/>
          <w:lang w:val="pt-BR"/>
        </w:rPr>
        <w:t xml:space="preserve"> e interven</w:t>
      </w:r>
      <w:r w:rsidR="00643023" w:rsidRPr="00B778FB">
        <w:rPr>
          <w:szCs w:val="22"/>
          <w:lang w:val="pt-BR"/>
        </w:rPr>
        <w:t xml:space="preserve">ções </w:t>
      </w:r>
      <w:r w:rsidR="00CB78B4" w:rsidRPr="00B778FB">
        <w:rPr>
          <w:szCs w:val="22"/>
          <w:lang w:val="pt-BR"/>
        </w:rPr>
        <w:t xml:space="preserve">no sinal </w:t>
      </w:r>
      <w:r w:rsidR="00643023" w:rsidRPr="00B778FB">
        <w:rPr>
          <w:szCs w:val="22"/>
          <w:lang w:val="pt-BR"/>
        </w:rPr>
        <w:t xml:space="preserve">do </w:t>
      </w:r>
      <w:r w:rsidR="00C817EE" w:rsidRPr="00B778FB">
        <w:rPr>
          <w:szCs w:val="22"/>
          <w:lang w:val="pt-BR"/>
        </w:rPr>
        <w:t>canal RCTV (</w:t>
      </w:r>
      <w:r w:rsidR="009C3F34" w:rsidRPr="00B778FB">
        <w:rPr>
          <w:szCs w:val="22"/>
          <w:lang w:val="pt-BR"/>
        </w:rPr>
        <w:t>pars.</w:t>
      </w:r>
      <w:r w:rsidR="00C817EE" w:rsidRPr="00B778FB">
        <w:rPr>
          <w:szCs w:val="22"/>
          <w:lang w:val="pt-BR"/>
        </w:rPr>
        <w:t xml:space="preserve"> </w:t>
      </w:r>
      <w:r w:rsidRPr="00B778FB">
        <w:rPr>
          <w:szCs w:val="22"/>
          <w:lang w:val="pt-BR"/>
        </w:rPr>
        <w:t>352</w:t>
      </w:r>
      <w:r w:rsidR="00C817EE" w:rsidRPr="00B778FB">
        <w:rPr>
          <w:szCs w:val="22"/>
          <w:lang w:val="pt-BR"/>
        </w:rPr>
        <w:t xml:space="preserve"> a </w:t>
      </w:r>
      <w:r w:rsidRPr="00B778FB">
        <w:rPr>
          <w:szCs w:val="22"/>
          <w:lang w:val="pt-BR"/>
        </w:rPr>
        <w:t>394</w:t>
      </w:r>
      <w:r w:rsidR="00CB78B4" w:rsidRPr="00B778FB">
        <w:rPr>
          <w:i/>
          <w:szCs w:val="22"/>
          <w:lang w:val="pt-BR"/>
        </w:rPr>
        <w:t xml:space="preserve"> infra</w:t>
      </w:r>
      <w:r w:rsidR="00676342" w:rsidRPr="00676342">
        <w:rPr>
          <w:szCs w:val="22"/>
          <w:lang w:val="pt-BR"/>
        </w:rPr>
        <w:t>)</w:t>
      </w:r>
      <w:r w:rsidR="00C817EE" w:rsidRPr="00B778FB">
        <w:rPr>
          <w:szCs w:val="22"/>
          <w:lang w:val="pt-BR"/>
        </w:rPr>
        <w:t xml:space="preserve">, </w:t>
      </w:r>
      <w:r w:rsidRPr="00B778FB">
        <w:rPr>
          <w:szCs w:val="22"/>
          <w:lang w:val="pt-BR"/>
        </w:rPr>
        <w:t>30</w:t>
      </w:r>
      <w:r w:rsidR="00C817EE" w:rsidRPr="00B778FB">
        <w:rPr>
          <w:b/>
          <w:szCs w:val="22"/>
          <w:lang w:val="pt-BR"/>
        </w:rPr>
        <w:t xml:space="preserve"> </w:t>
      </w:r>
      <w:r w:rsidR="00643023" w:rsidRPr="00B778FB">
        <w:rPr>
          <w:szCs w:val="22"/>
          <w:lang w:val="pt-BR"/>
        </w:rPr>
        <w:t>foram</w:t>
      </w:r>
      <w:r w:rsidR="00C817EE" w:rsidRPr="00B778FB">
        <w:rPr>
          <w:szCs w:val="22"/>
          <w:lang w:val="pt-BR"/>
        </w:rPr>
        <w:t xml:space="preserve"> denunciados </w:t>
      </w:r>
      <w:r w:rsidR="00CB78B4" w:rsidRPr="00B778FB">
        <w:rPr>
          <w:szCs w:val="22"/>
          <w:lang w:val="pt-BR"/>
        </w:rPr>
        <w:t>per</w:t>
      </w:r>
      <w:r w:rsidR="00C817EE" w:rsidRPr="00B778FB">
        <w:rPr>
          <w:szCs w:val="22"/>
          <w:lang w:val="pt-BR"/>
        </w:rPr>
        <w:t>ante</w:t>
      </w:r>
      <w:r w:rsidR="00643023" w:rsidRPr="00B778FB">
        <w:rPr>
          <w:szCs w:val="22"/>
          <w:lang w:val="pt-BR"/>
        </w:rPr>
        <w:t xml:space="preserve"> o </w:t>
      </w:r>
      <w:r w:rsidR="009C3F34" w:rsidRPr="00B778FB">
        <w:rPr>
          <w:szCs w:val="22"/>
          <w:lang w:val="pt-BR"/>
        </w:rPr>
        <w:t>Ministério</w:t>
      </w:r>
      <w:r w:rsidR="00C817EE" w:rsidRPr="00B778FB">
        <w:rPr>
          <w:szCs w:val="22"/>
          <w:lang w:val="pt-BR"/>
        </w:rPr>
        <w:t xml:space="preserve"> Público o</w:t>
      </w:r>
      <w:r w:rsidR="00CB78B4" w:rsidRPr="00B778FB">
        <w:rPr>
          <w:szCs w:val="22"/>
          <w:lang w:val="pt-BR"/>
        </w:rPr>
        <w:t>u</w:t>
      </w:r>
      <w:r w:rsidR="00C817EE" w:rsidRPr="00B778FB">
        <w:rPr>
          <w:szCs w:val="22"/>
          <w:lang w:val="pt-BR"/>
        </w:rPr>
        <w:t xml:space="preserve"> su</w:t>
      </w:r>
      <w:r w:rsidR="00CB78B4" w:rsidRPr="00B778FB">
        <w:rPr>
          <w:szCs w:val="22"/>
          <w:lang w:val="pt-BR"/>
        </w:rPr>
        <w:t>a</w:t>
      </w:r>
      <w:r w:rsidR="00C817EE" w:rsidRPr="00B778FB">
        <w:rPr>
          <w:szCs w:val="22"/>
          <w:lang w:val="pt-BR"/>
        </w:rPr>
        <w:t xml:space="preserve"> investiga</w:t>
      </w:r>
      <w:r w:rsidR="00643023" w:rsidRPr="00B778FB">
        <w:rPr>
          <w:szCs w:val="22"/>
          <w:lang w:val="pt-BR"/>
        </w:rPr>
        <w:t xml:space="preserve">ção foi </w:t>
      </w:r>
      <w:r w:rsidR="00C817EE" w:rsidRPr="00B778FB">
        <w:rPr>
          <w:szCs w:val="22"/>
          <w:lang w:val="pt-BR"/>
        </w:rPr>
        <w:t xml:space="preserve">iniciada de </w:t>
      </w:r>
      <w:r w:rsidR="009C3F34" w:rsidRPr="00B778FB">
        <w:rPr>
          <w:szCs w:val="22"/>
          <w:lang w:val="pt-BR"/>
        </w:rPr>
        <w:t xml:space="preserve">ofício </w:t>
      </w:r>
      <w:r w:rsidR="00C817EE" w:rsidRPr="00B778FB">
        <w:rPr>
          <w:szCs w:val="22"/>
          <w:lang w:val="pt-BR"/>
        </w:rPr>
        <w:lastRenderedPageBreak/>
        <w:t xml:space="preserve">por </w:t>
      </w:r>
      <w:r w:rsidR="00EA57DB" w:rsidRPr="00B778FB">
        <w:rPr>
          <w:szCs w:val="22"/>
          <w:lang w:val="pt-BR"/>
        </w:rPr>
        <w:t>este</w:t>
      </w:r>
      <w:r w:rsidR="00CB78B4" w:rsidRPr="00B778FB">
        <w:rPr>
          <w:szCs w:val="22"/>
          <w:lang w:val="pt-BR"/>
        </w:rPr>
        <w:t>.</w:t>
      </w:r>
      <w:r w:rsidR="00C817EE" w:rsidRPr="00B778FB">
        <w:rPr>
          <w:rStyle w:val="Refdenotaalpie"/>
          <w:szCs w:val="22"/>
          <w:lang w:val="pt-BR"/>
        </w:rPr>
        <w:footnoteReference w:id="307"/>
      </w:r>
      <w:r w:rsidR="00C817EE" w:rsidRPr="00B778FB">
        <w:rPr>
          <w:szCs w:val="22"/>
          <w:lang w:val="pt-BR"/>
        </w:rPr>
        <w:t xml:space="preserve"> </w:t>
      </w:r>
      <w:r w:rsidR="009C3F34" w:rsidRPr="00B778FB">
        <w:rPr>
          <w:lang w:val="pt-BR"/>
        </w:rPr>
        <w:t>Nenhuma</w:t>
      </w:r>
      <w:r w:rsidR="00C817EE" w:rsidRPr="00B778FB">
        <w:rPr>
          <w:lang w:val="pt-BR"/>
        </w:rPr>
        <w:t xml:space="preserve"> </w:t>
      </w:r>
      <w:r w:rsidR="00643023" w:rsidRPr="00B778FB">
        <w:rPr>
          <w:lang w:val="pt-BR"/>
        </w:rPr>
        <w:t xml:space="preserve">denúncia </w:t>
      </w:r>
      <w:r w:rsidR="00C817EE" w:rsidRPr="00B778FB">
        <w:rPr>
          <w:lang w:val="pt-BR"/>
        </w:rPr>
        <w:t>penal</w:t>
      </w:r>
      <w:r w:rsidR="009C3F34" w:rsidRPr="00B778FB">
        <w:rPr>
          <w:lang w:val="pt-BR"/>
        </w:rPr>
        <w:t xml:space="preserve"> apresentada </w:t>
      </w:r>
      <w:r w:rsidR="00CB78B4" w:rsidRPr="00B778FB">
        <w:rPr>
          <w:lang w:val="pt-BR"/>
        </w:rPr>
        <w:t>per</w:t>
      </w:r>
      <w:r w:rsidR="00C817EE" w:rsidRPr="00B778FB">
        <w:rPr>
          <w:lang w:val="pt-BR"/>
        </w:rPr>
        <w:t>ante</w:t>
      </w:r>
      <w:r w:rsidR="00643023" w:rsidRPr="00B778FB">
        <w:rPr>
          <w:lang w:val="pt-BR"/>
        </w:rPr>
        <w:t xml:space="preserve"> o </w:t>
      </w:r>
      <w:r w:rsidR="009C3F34" w:rsidRPr="00B778FB">
        <w:rPr>
          <w:lang w:val="pt-BR"/>
        </w:rPr>
        <w:t>Ministério</w:t>
      </w:r>
      <w:r w:rsidR="00C817EE" w:rsidRPr="00B778FB">
        <w:rPr>
          <w:lang w:val="pt-BR"/>
        </w:rPr>
        <w:t xml:space="preserve"> Público se </w:t>
      </w:r>
      <w:r w:rsidR="009C3F34" w:rsidRPr="00B778FB">
        <w:rPr>
          <w:lang w:val="pt-BR"/>
        </w:rPr>
        <w:t>refere</w:t>
      </w:r>
      <w:r w:rsidR="00643023" w:rsidRPr="00B778FB">
        <w:rPr>
          <w:lang w:val="pt-BR"/>
        </w:rPr>
        <w:t xml:space="preserve"> </w:t>
      </w:r>
      <w:r w:rsidR="00115AD8" w:rsidRPr="00B778FB">
        <w:rPr>
          <w:lang w:val="pt-BR"/>
        </w:rPr>
        <w:t xml:space="preserve">ao envio </w:t>
      </w:r>
      <w:r w:rsidR="00C817EE" w:rsidRPr="00B778FB">
        <w:rPr>
          <w:lang w:val="pt-BR"/>
        </w:rPr>
        <w:t xml:space="preserve">de </w:t>
      </w:r>
      <w:r w:rsidR="007F2DDD" w:rsidRPr="00B778FB">
        <w:rPr>
          <w:lang w:val="pt-BR"/>
        </w:rPr>
        <w:t>ofícios</w:t>
      </w:r>
      <w:r w:rsidR="00C817EE" w:rsidRPr="00B778FB">
        <w:rPr>
          <w:lang w:val="pt-BR"/>
        </w:rPr>
        <w:t xml:space="preserve"> por parte</w:t>
      </w:r>
      <w:r w:rsidR="00643023" w:rsidRPr="00B778FB">
        <w:rPr>
          <w:lang w:val="pt-BR"/>
        </w:rPr>
        <w:t xml:space="preserve"> d</w:t>
      </w:r>
      <w:r w:rsidR="0043708D" w:rsidRPr="00B778FB">
        <w:rPr>
          <w:lang w:val="pt-BR"/>
        </w:rPr>
        <w:t>a CONATEL</w:t>
      </w:r>
      <w:r w:rsidR="00C817EE" w:rsidRPr="00B778FB">
        <w:rPr>
          <w:lang w:val="pt-BR"/>
        </w:rPr>
        <w:t xml:space="preserve"> </w:t>
      </w:r>
      <w:r w:rsidR="00115AD8" w:rsidRPr="00B778FB">
        <w:rPr>
          <w:lang w:val="pt-BR"/>
        </w:rPr>
        <w:t>à</w:t>
      </w:r>
      <w:r w:rsidR="00C817EE" w:rsidRPr="00B778FB">
        <w:rPr>
          <w:lang w:val="pt-BR"/>
        </w:rPr>
        <w:t xml:space="preserve"> RCTV</w:t>
      </w:r>
      <w:r w:rsidR="009C3F34" w:rsidRPr="00B778FB">
        <w:rPr>
          <w:lang w:val="pt-BR"/>
        </w:rPr>
        <w:t xml:space="preserve"> nem</w:t>
      </w:r>
      <w:r w:rsidR="00B13DD6" w:rsidRPr="00B778FB">
        <w:rPr>
          <w:lang w:val="pt-BR"/>
        </w:rPr>
        <w:t xml:space="preserve"> às </w:t>
      </w:r>
      <w:r w:rsidR="00C817EE" w:rsidRPr="00B778FB">
        <w:rPr>
          <w:lang w:val="pt-BR"/>
        </w:rPr>
        <w:t>interrup</w:t>
      </w:r>
      <w:r w:rsidR="00643023" w:rsidRPr="00B778FB">
        <w:rPr>
          <w:lang w:val="pt-BR"/>
        </w:rPr>
        <w:t xml:space="preserve">ções </w:t>
      </w:r>
      <w:r w:rsidR="00115AD8" w:rsidRPr="00B778FB">
        <w:rPr>
          <w:lang w:val="pt-BR"/>
        </w:rPr>
        <w:t xml:space="preserve">ao sinal </w:t>
      </w:r>
      <w:r w:rsidR="00B13DD6" w:rsidRPr="00B778FB">
        <w:rPr>
          <w:lang w:val="pt-BR"/>
        </w:rPr>
        <w:t>deste</w:t>
      </w:r>
      <w:r w:rsidR="00C817EE" w:rsidRPr="00B778FB">
        <w:rPr>
          <w:lang w:val="pt-BR"/>
        </w:rPr>
        <w:t xml:space="preserve"> canal</w:t>
      </w:r>
      <w:r w:rsidR="00115AD8" w:rsidRPr="00B778FB">
        <w:rPr>
          <w:lang w:val="pt-BR"/>
        </w:rPr>
        <w:t>.</w:t>
      </w:r>
      <w:proofErr w:type="gramStart"/>
      <w:r w:rsidR="00C817EE" w:rsidRPr="00B778FB">
        <w:rPr>
          <w:rStyle w:val="Refdenotaalpie"/>
          <w:lang w:val="pt-BR"/>
        </w:rPr>
        <w:footnoteReference w:id="308"/>
      </w:r>
      <w:proofErr w:type="gramEnd"/>
      <w:r w:rsidR="00C817EE" w:rsidRPr="00B778FB">
        <w:rPr>
          <w:lang w:val="pt-BR"/>
        </w:rPr>
        <w:t xml:space="preserve"> </w:t>
      </w:r>
    </w:p>
    <w:p w:rsidR="00C817EE" w:rsidRPr="00B778FB" w:rsidRDefault="00C817EE">
      <w:pPr>
        <w:rPr>
          <w:lang w:val="pt-BR"/>
        </w:rPr>
      </w:pPr>
    </w:p>
    <w:p w:rsidR="00C817EE" w:rsidRPr="00B778FB" w:rsidRDefault="00570485">
      <w:pPr>
        <w:pStyle w:val="NormalWeb"/>
        <w:spacing w:before="0" w:beforeAutospacing="0" w:after="0" w:afterAutospacing="0"/>
        <w:ind w:right="74"/>
        <w:jc w:val="both"/>
        <w:rPr>
          <w:rFonts w:ascii="Verdana" w:hAnsi="Verdana"/>
          <w:sz w:val="20"/>
          <w:lang w:val="pt-BR"/>
        </w:rPr>
      </w:pPr>
      <w:r w:rsidRPr="00B778FB">
        <w:rPr>
          <w:rFonts w:ascii="Verdana" w:hAnsi="Verdana"/>
          <w:sz w:val="20"/>
          <w:lang w:val="pt-BR"/>
        </w:rPr>
        <w:t>290</w:t>
      </w:r>
      <w:r w:rsidR="00C817EE" w:rsidRPr="00B778FB">
        <w:rPr>
          <w:rFonts w:ascii="Verdana" w:hAnsi="Verdana"/>
          <w:sz w:val="20"/>
          <w:lang w:val="pt-BR"/>
        </w:rPr>
        <w:t>.</w:t>
      </w:r>
      <w:r w:rsidR="00C817EE" w:rsidRPr="00B778FB">
        <w:rPr>
          <w:rFonts w:ascii="Verdana" w:hAnsi="Verdana"/>
          <w:sz w:val="20"/>
          <w:lang w:val="pt-BR"/>
        </w:rPr>
        <w:tab/>
        <w:t>Ante</w:t>
      </w:r>
      <w:r w:rsidR="00B13DD6" w:rsidRPr="00B778FB">
        <w:rPr>
          <w:rFonts w:ascii="Verdana" w:hAnsi="Verdana"/>
          <w:sz w:val="20"/>
          <w:lang w:val="pt-BR"/>
        </w:rPr>
        <w:t xml:space="preserve"> uma </w:t>
      </w:r>
      <w:r w:rsidR="009C3F34" w:rsidRPr="00B778FB">
        <w:rPr>
          <w:rFonts w:ascii="Verdana" w:hAnsi="Verdana"/>
          <w:sz w:val="20"/>
          <w:lang w:val="pt-BR"/>
        </w:rPr>
        <w:t xml:space="preserve">solicitação </w:t>
      </w:r>
      <w:r w:rsidR="00C817EE" w:rsidRPr="00B778FB">
        <w:rPr>
          <w:rFonts w:ascii="Verdana" w:hAnsi="Verdana"/>
          <w:sz w:val="20"/>
          <w:lang w:val="pt-BR"/>
        </w:rPr>
        <w:t xml:space="preserve">de </w:t>
      </w:r>
      <w:r w:rsidR="00B52F4D" w:rsidRPr="00B778FB">
        <w:rPr>
          <w:rFonts w:ascii="Verdana" w:hAnsi="Verdana"/>
          <w:sz w:val="20"/>
          <w:lang w:val="pt-BR"/>
        </w:rPr>
        <w:t>prova para melhor decidir</w:t>
      </w:r>
      <w:r w:rsidR="00C817EE" w:rsidRPr="00B778FB">
        <w:rPr>
          <w:rFonts w:ascii="Verdana" w:hAnsi="Verdana"/>
          <w:sz w:val="20"/>
          <w:lang w:val="pt-BR"/>
        </w:rPr>
        <w:t xml:space="preserve"> </w:t>
      </w:r>
      <w:r w:rsidR="0064574E" w:rsidRPr="00B778FB">
        <w:rPr>
          <w:rFonts w:ascii="Verdana" w:hAnsi="Verdana"/>
          <w:sz w:val="20"/>
          <w:lang w:val="pt-BR"/>
        </w:rPr>
        <w:t xml:space="preserve">(par. </w:t>
      </w:r>
      <w:r w:rsidRPr="00B778FB">
        <w:rPr>
          <w:rFonts w:ascii="Verdana" w:hAnsi="Verdana"/>
          <w:sz w:val="20"/>
          <w:lang w:val="pt-BR"/>
        </w:rPr>
        <w:t>18</w:t>
      </w:r>
      <w:r w:rsidR="00344BC7" w:rsidRPr="00B778FB">
        <w:rPr>
          <w:rFonts w:ascii="Verdana" w:hAnsi="Verdana"/>
          <w:i/>
          <w:sz w:val="20"/>
          <w:lang w:val="pt-BR"/>
        </w:rPr>
        <w:t xml:space="preserve"> supra</w:t>
      </w:r>
      <w:r w:rsidR="00676342" w:rsidRPr="00676342">
        <w:rPr>
          <w:rFonts w:ascii="Verdana" w:hAnsi="Verdana"/>
          <w:sz w:val="20"/>
          <w:lang w:val="pt-BR"/>
        </w:rPr>
        <w:t>)</w:t>
      </w:r>
      <w:r w:rsidR="00C817EE" w:rsidRPr="00B778FB">
        <w:rPr>
          <w:rFonts w:ascii="Verdana" w:hAnsi="Verdana"/>
          <w:sz w:val="20"/>
          <w:lang w:val="pt-BR"/>
        </w:rPr>
        <w:t>,</w:t>
      </w:r>
      <w:r w:rsidR="00643023" w:rsidRPr="00B778FB">
        <w:rPr>
          <w:rFonts w:ascii="Verdana" w:hAnsi="Verdana"/>
          <w:sz w:val="20"/>
          <w:lang w:val="pt-BR"/>
        </w:rPr>
        <w:t xml:space="preserve"> o </w:t>
      </w:r>
      <w:r w:rsidR="00C817EE" w:rsidRPr="00B778FB">
        <w:rPr>
          <w:rFonts w:ascii="Verdana" w:hAnsi="Verdana"/>
          <w:sz w:val="20"/>
          <w:lang w:val="pt-BR"/>
        </w:rPr>
        <w:t xml:space="preserve">Estado </w:t>
      </w:r>
      <w:r w:rsidR="009C3F34" w:rsidRPr="00B778FB">
        <w:rPr>
          <w:rFonts w:ascii="Verdana" w:hAnsi="Verdana"/>
          <w:sz w:val="20"/>
          <w:lang w:val="pt-BR"/>
        </w:rPr>
        <w:t>manifestou</w:t>
      </w:r>
      <w:r w:rsidR="00C817EE" w:rsidRPr="00B778FB">
        <w:rPr>
          <w:rFonts w:ascii="Verdana" w:hAnsi="Verdana"/>
          <w:sz w:val="20"/>
          <w:lang w:val="pt-BR"/>
        </w:rPr>
        <w:t>, “n</w:t>
      </w:r>
      <w:r w:rsidR="009C3F34" w:rsidRPr="00B778FB">
        <w:rPr>
          <w:rFonts w:ascii="Verdana" w:hAnsi="Verdana"/>
          <w:sz w:val="20"/>
          <w:lang w:val="pt-BR"/>
        </w:rPr>
        <w:t xml:space="preserve">o que </w:t>
      </w:r>
      <w:r w:rsidR="00EA57DB" w:rsidRPr="00B778FB">
        <w:rPr>
          <w:rFonts w:ascii="Verdana" w:hAnsi="Verdana"/>
          <w:sz w:val="20"/>
          <w:lang w:val="pt-BR"/>
        </w:rPr>
        <w:t>respeita</w:t>
      </w:r>
      <w:r w:rsidR="00B13DD6" w:rsidRPr="00B778FB">
        <w:rPr>
          <w:rFonts w:ascii="Verdana" w:hAnsi="Verdana"/>
          <w:sz w:val="20"/>
          <w:lang w:val="pt-BR"/>
        </w:rPr>
        <w:t xml:space="preserve"> às </w:t>
      </w:r>
      <w:r w:rsidR="00C817EE" w:rsidRPr="00B778FB">
        <w:rPr>
          <w:rFonts w:ascii="Verdana" w:hAnsi="Verdana"/>
          <w:sz w:val="20"/>
          <w:lang w:val="pt-BR"/>
        </w:rPr>
        <w:t>causas que</w:t>
      </w:r>
      <w:r w:rsidR="00643023" w:rsidRPr="00B778FB">
        <w:rPr>
          <w:rFonts w:ascii="Verdana" w:hAnsi="Verdana"/>
          <w:sz w:val="20"/>
          <w:lang w:val="pt-BR"/>
        </w:rPr>
        <w:t xml:space="preserve"> ainda estão em </w:t>
      </w:r>
      <w:r w:rsidR="00115AD8" w:rsidRPr="00B778FB">
        <w:rPr>
          <w:rFonts w:ascii="Verdana" w:hAnsi="Verdana"/>
          <w:sz w:val="20"/>
          <w:lang w:val="pt-BR"/>
        </w:rPr>
        <w:t>Fase Preparató</w:t>
      </w:r>
      <w:r w:rsidR="00C817EE" w:rsidRPr="00B778FB">
        <w:rPr>
          <w:rFonts w:ascii="Verdana" w:hAnsi="Verdana"/>
          <w:sz w:val="20"/>
          <w:lang w:val="pt-BR"/>
        </w:rPr>
        <w:t>ria</w:t>
      </w:r>
      <w:r w:rsidR="00115AD8" w:rsidRPr="00B778FB">
        <w:rPr>
          <w:rFonts w:ascii="Verdana" w:hAnsi="Verdana"/>
          <w:sz w:val="20"/>
          <w:lang w:val="pt-BR"/>
        </w:rPr>
        <w:t xml:space="preserve">, </w:t>
      </w:r>
      <w:r w:rsidR="00C817EE" w:rsidRPr="00B778FB">
        <w:rPr>
          <w:rFonts w:ascii="Verdana" w:hAnsi="Verdana"/>
          <w:sz w:val="20"/>
          <w:lang w:val="pt-BR"/>
        </w:rPr>
        <w:t>[</w:t>
      </w:r>
      <w:r w:rsidR="00523E47" w:rsidRPr="00B778FB">
        <w:rPr>
          <w:rFonts w:ascii="Verdana" w:hAnsi="Verdana"/>
          <w:sz w:val="20"/>
          <w:lang w:val="pt-BR"/>
        </w:rPr>
        <w:t xml:space="preserve">que </w:t>
      </w:r>
      <w:r w:rsidR="00643023" w:rsidRPr="00B778FB">
        <w:rPr>
          <w:rFonts w:ascii="Verdana" w:hAnsi="Verdana"/>
          <w:sz w:val="20"/>
          <w:lang w:val="pt-BR"/>
        </w:rPr>
        <w:t xml:space="preserve">o </w:t>
      </w:r>
      <w:r w:rsidR="009C3F34" w:rsidRPr="00B778FB">
        <w:rPr>
          <w:rFonts w:ascii="Verdana" w:hAnsi="Verdana"/>
          <w:sz w:val="20"/>
          <w:lang w:val="pt-BR"/>
        </w:rPr>
        <w:t>Ministério</w:t>
      </w:r>
      <w:r w:rsidR="00C817EE" w:rsidRPr="00B778FB">
        <w:rPr>
          <w:rFonts w:ascii="Verdana" w:hAnsi="Verdana"/>
          <w:sz w:val="20"/>
          <w:lang w:val="pt-BR"/>
        </w:rPr>
        <w:t xml:space="preserve"> Público] reserva a </w:t>
      </w:r>
      <w:r w:rsidR="00B13DD6" w:rsidRPr="00B778FB">
        <w:rPr>
          <w:rFonts w:ascii="Verdana" w:hAnsi="Verdana"/>
          <w:sz w:val="20"/>
          <w:lang w:val="pt-BR"/>
        </w:rPr>
        <w:t>terceiro</w:t>
      </w:r>
      <w:r w:rsidR="00C817EE" w:rsidRPr="00B778FB">
        <w:rPr>
          <w:rFonts w:ascii="Verdana" w:hAnsi="Verdana"/>
          <w:sz w:val="20"/>
          <w:lang w:val="pt-BR"/>
        </w:rPr>
        <w:t>s</w:t>
      </w:r>
      <w:r w:rsidR="009C3F34" w:rsidRPr="00B778FB">
        <w:rPr>
          <w:rFonts w:ascii="Verdana" w:hAnsi="Verdana"/>
          <w:sz w:val="20"/>
          <w:lang w:val="pt-BR"/>
        </w:rPr>
        <w:t xml:space="preserve"> as </w:t>
      </w:r>
      <w:r w:rsidR="00C817EE" w:rsidRPr="00B778FB">
        <w:rPr>
          <w:rFonts w:ascii="Verdana" w:hAnsi="Verdana"/>
          <w:sz w:val="20"/>
          <w:lang w:val="pt-BR"/>
        </w:rPr>
        <w:t>atas de investiga</w:t>
      </w:r>
      <w:r w:rsidR="00643023" w:rsidRPr="00B778FB">
        <w:rPr>
          <w:rFonts w:ascii="Verdana" w:hAnsi="Verdana"/>
          <w:sz w:val="20"/>
          <w:lang w:val="pt-BR"/>
        </w:rPr>
        <w:t>ção</w:t>
      </w:r>
      <w:r w:rsidR="00C817EE" w:rsidRPr="00B778FB">
        <w:rPr>
          <w:rFonts w:ascii="Verdana" w:hAnsi="Verdana"/>
          <w:sz w:val="20"/>
          <w:lang w:val="pt-BR"/>
        </w:rPr>
        <w:t xml:space="preserve">, </w:t>
      </w:r>
      <w:r w:rsidR="009C3F34" w:rsidRPr="00B778FB">
        <w:rPr>
          <w:rFonts w:ascii="Verdana" w:hAnsi="Verdana"/>
          <w:sz w:val="20"/>
          <w:lang w:val="pt-BR"/>
        </w:rPr>
        <w:t>até</w:t>
      </w:r>
      <w:r w:rsidR="00C817EE" w:rsidRPr="00B778FB">
        <w:rPr>
          <w:rFonts w:ascii="Verdana" w:hAnsi="Verdana"/>
          <w:sz w:val="20"/>
          <w:lang w:val="pt-BR"/>
        </w:rPr>
        <w:t xml:space="preserve"> que </w:t>
      </w:r>
      <w:r w:rsidR="00643023" w:rsidRPr="00B778FB">
        <w:rPr>
          <w:rFonts w:ascii="Verdana" w:hAnsi="Verdana"/>
          <w:sz w:val="20"/>
          <w:lang w:val="pt-BR"/>
        </w:rPr>
        <w:t>esta</w:t>
      </w:r>
      <w:r w:rsidR="00C817EE" w:rsidRPr="00B778FB">
        <w:rPr>
          <w:rFonts w:ascii="Verdana" w:hAnsi="Verdana"/>
          <w:sz w:val="20"/>
          <w:lang w:val="pt-BR"/>
        </w:rPr>
        <w:t xml:space="preserve"> etapa </w:t>
      </w:r>
      <w:r w:rsidR="00115AD8" w:rsidRPr="00B778FB">
        <w:rPr>
          <w:rFonts w:ascii="Verdana" w:hAnsi="Verdana"/>
          <w:sz w:val="20"/>
          <w:lang w:val="pt-BR"/>
        </w:rPr>
        <w:t>tenha concluído</w:t>
      </w:r>
      <w:r w:rsidR="00C817EE" w:rsidRPr="00B778FB">
        <w:rPr>
          <w:rFonts w:ascii="Verdana" w:hAnsi="Verdana"/>
          <w:sz w:val="20"/>
          <w:lang w:val="pt-BR"/>
        </w:rPr>
        <w:t xml:space="preserve">, </w:t>
      </w:r>
      <w:r w:rsidR="00B13DD6" w:rsidRPr="00B778FB">
        <w:rPr>
          <w:rFonts w:ascii="Verdana" w:hAnsi="Verdana"/>
          <w:sz w:val="20"/>
          <w:lang w:val="pt-BR"/>
        </w:rPr>
        <w:t>tendo</w:t>
      </w:r>
      <w:r w:rsidR="00C817EE" w:rsidRPr="00B778FB">
        <w:rPr>
          <w:rFonts w:ascii="Verdana" w:hAnsi="Verdana"/>
          <w:sz w:val="20"/>
          <w:lang w:val="pt-BR"/>
        </w:rPr>
        <w:t xml:space="preserve"> </w:t>
      </w:r>
      <w:r w:rsidR="00643023" w:rsidRPr="00B778FB">
        <w:rPr>
          <w:rFonts w:ascii="Verdana" w:hAnsi="Verdana"/>
          <w:sz w:val="20"/>
          <w:lang w:val="pt-BR"/>
        </w:rPr>
        <w:t>acesso</w:t>
      </w:r>
      <w:r w:rsidR="00B13DD6" w:rsidRPr="00B778FB">
        <w:rPr>
          <w:rFonts w:ascii="Verdana" w:hAnsi="Verdana"/>
          <w:sz w:val="20"/>
          <w:lang w:val="pt-BR"/>
        </w:rPr>
        <w:t xml:space="preserve"> às </w:t>
      </w:r>
      <w:r w:rsidR="009C3F34" w:rsidRPr="00B778FB">
        <w:rPr>
          <w:rFonts w:ascii="Verdana" w:hAnsi="Verdana"/>
          <w:sz w:val="20"/>
          <w:lang w:val="pt-BR"/>
        </w:rPr>
        <w:t>mesm</w:t>
      </w:r>
      <w:r w:rsidR="00C817EE" w:rsidRPr="00B778FB">
        <w:rPr>
          <w:rFonts w:ascii="Verdana" w:hAnsi="Verdana"/>
          <w:sz w:val="20"/>
          <w:lang w:val="pt-BR"/>
        </w:rPr>
        <w:t xml:space="preserve">as </w:t>
      </w:r>
      <w:r w:rsidR="009C3F34" w:rsidRPr="00B778FB">
        <w:rPr>
          <w:rFonts w:ascii="Verdana" w:hAnsi="Verdana"/>
          <w:sz w:val="20"/>
          <w:lang w:val="pt-BR"/>
        </w:rPr>
        <w:t xml:space="preserve">apenas as </w:t>
      </w:r>
      <w:r w:rsidR="00C817EE" w:rsidRPr="00B778FB">
        <w:rPr>
          <w:rFonts w:ascii="Verdana" w:hAnsi="Verdana"/>
          <w:sz w:val="20"/>
          <w:lang w:val="pt-BR"/>
        </w:rPr>
        <w:t xml:space="preserve">partes”. </w:t>
      </w:r>
      <w:r w:rsidR="00643023" w:rsidRPr="00B778FB">
        <w:rPr>
          <w:rFonts w:ascii="Verdana" w:hAnsi="Verdana"/>
          <w:sz w:val="20"/>
          <w:lang w:val="pt-BR"/>
        </w:rPr>
        <w:t>Ademais</w:t>
      </w:r>
      <w:r w:rsidR="00C817EE" w:rsidRPr="00B778FB">
        <w:rPr>
          <w:rFonts w:ascii="Verdana" w:hAnsi="Verdana"/>
          <w:sz w:val="20"/>
          <w:lang w:val="pt-BR"/>
        </w:rPr>
        <w:t>,</w:t>
      </w:r>
      <w:r w:rsidR="00643023" w:rsidRPr="00B778FB">
        <w:rPr>
          <w:rFonts w:ascii="Verdana" w:hAnsi="Verdana"/>
          <w:sz w:val="20"/>
          <w:lang w:val="pt-BR"/>
        </w:rPr>
        <w:t xml:space="preserve"> o </w:t>
      </w:r>
      <w:r w:rsidR="00C817EE" w:rsidRPr="00B778FB">
        <w:rPr>
          <w:rFonts w:ascii="Verdana" w:hAnsi="Verdana"/>
          <w:sz w:val="20"/>
          <w:lang w:val="pt-BR"/>
        </w:rPr>
        <w:t xml:space="preserve">Estado </w:t>
      </w:r>
      <w:r w:rsidR="00115AD8" w:rsidRPr="00B778FB">
        <w:rPr>
          <w:rFonts w:ascii="Verdana" w:hAnsi="Verdana"/>
          <w:sz w:val="20"/>
          <w:lang w:val="pt-BR"/>
        </w:rPr>
        <w:t>informou</w:t>
      </w:r>
      <w:r w:rsidR="00C817EE" w:rsidRPr="00B778FB">
        <w:rPr>
          <w:rFonts w:ascii="Verdana" w:hAnsi="Verdana"/>
          <w:sz w:val="20"/>
          <w:lang w:val="pt-BR"/>
        </w:rPr>
        <w:t xml:space="preserve"> </w:t>
      </w:r>
      <w:r w:rsidR="00115AD8" w:rsidRPr="00B778FB">
        <w:rPr>
          <w:rFonts w:ascii="Verdana" w:hAnsi="Verdana"/>
          <w:sz w:val="20"/>
          <w:lang w:val="pt-BR"/>
        </w:rPr>
        <w:t>sobre</w:t>
      </w:r>
      <w:r w:rsidR="00C817EE" w:rsidRPr="00B778FB">
        <w:rPr>
          <w:rFonts w:ascii="Verdana" w:hAnsi="Verdana"/>
          <w:sz w:val="20"/>
          <w:lang w:val="pt-BR"/>
        </w:rPr>
        <w:t xml:space="preserve"> </w:t>
      </w:r>
      <w:r w:rsidR="00643023" w:rsidRPr="00B778FB">
        <w:rPr>
          <w:rFonts w:ascii="Verdana" w:hAnsi="Verdana"/>
          <w:sz w:val="20"/>
          <w:lang w:val="pt-BR"/>
        </w:rPr>
        <w:t>algumas</w:t>
      </w:r>
      <w:r w:rsidR="00C817EE" w:rsidRPr="00B778FB">
        <w:rPr>
          <w:rFonts w:ascii="Verdana" w:hAnsi="Verdana"/>
          <w:sz w:val="20"/>
          <w:lang w:val="pt-BR"/>
        </w:rPr>
        <w:t xml:space="preserve"> </w:t>
      </w:r>
      <w:r w:rsidR="00643023" w:rsidRPr="00B778FB">
        <w:rPr>
          <w:rFonts w:ascii="Verdana" w:hAnsi="Verdana"/>
          <w:sz w:val="20"/>
          <w:lang w:val="pt-BR"/>
        </w:rPr>
        <w:t>diligência</w:t>
      </w:r>
      <w:r w:rsidR="00C817EE" w:rsidRPr="00B778FB">
        <w:rPr>
          <w:rFonts w:ascii="Verdana" w:hAnsi="Verdana"/>
          <w:sz w:val="20"/>
          <w:lang w:val="pt-BR"/>
        </w:rPr>
        <w:t xml:space="preserve">s, </w:t>
      </w:r>
      <w:r w:rsidR="009C3F34" w:rsidRPr="00B778FB">
        <w:rPr>
          <w:rFonts w:ascii="Verdana" w:hAnsi="Verdana"/>
          <w:sz w:val="20"/>
          <w:lang w:val="pt-BR"/>
        </w:rPr>
        <w:t>mas</w:t>
      </w:r>
      <w:r w:rsidR="00C817EE" w:rsidRPr="00B778FB">
        <w:rPr>
          <w:rFonts w:ascii="Verdana" w:hAnsi="Verdana"/>
          <w:sz w:val="20"/>
          <w:lang w:val="pt-BR"/>
        </w:rPr>
        <w:t xml:space="preserve"> n</w:t>
      </w:r>
      <w:r w:rsidR="00115AD8" w:rsidRPr="00B778FB">
        <w:rPr>
          <w:rFonts w:ascii="Verdana" w:hAnsi="Verdana"/>
          <w:sz w:val="20"/>
          <w:lang w:val="pt-BR"/>
        </w:rPr>
        <w:t>ã</w:t>
      </w:r>
      <w:r w:rsidR="00C817EE" w:rsidRPr="00B778FB">
        <w:rPr>
          <w:rFonts w:ascii="Verdana" w:hAnsi="Verdana"/>
          <w:sz w:val="20"/>
          <w:lang w:val="pt-BR"/>
        </w:rPr>
        <w:t xml:space="preserve">o </w:t>
      </w:r>
      <w:r w:rsidR="00EA57DB" w:rsidRPr="00B778FB">
        <w:rPr>
          <w:rFonts w:ascii="Verdana" w:hAnsi="Verdana"/>
          <w:sz w:val="20"/>
          <w:lang w:val="pt-BR"/>
        </w:rPr>
        <w:t>apresent</w:t>
      </w:r>
      <w:r w:rsidR="00C817EE" w:rsidRPr="00B778FB">
        <w:rPr>
          <w:rFonts w:ascii="Verdana" w:hAnsi="Verdana"/>
          <w:sz w:val="20"/>
          <w:lang w:val="pt-BR"/>
        </w:rPr>
        <w:t>o</w:t>
      </w:r>
      <w:r w:rsidR="00115AD8" w:rsidRPr="00B778FB">
        <w:rPr>
          <w:rFonts w:ascii="Verdana" w:hAnsi="Verdana"/>
          <w:sz w:val="20"/>
          <w:lang w:val="pt-BR"/>
        </w:rPr>
        <w:t>u</w:t>
      </w:r>
      <w:r w:rsidR="00C817EE" w:rsidRPr="00B778FB">
        <w:rPr>
          <w:rFonts w:ascii="Verdana" w:hAnsi="Verdana"/>
          <w:sz w:val="20"/>
          <w:lang w:val="pt-BR"/>
        </w:rPr>
        <w:t xml:space="preserve"> </w:t>
      </w:r>
      <w:r w:rsidR="00643023" w:rsidRPr="00B778FB">
        <w:rPr>
          <w:rFonts w:ascii="Verdana" w:hAnsi="Verdana"/>
          <w:sz w:val="20"/>
          <w:lang w:val="pt-BR"/>
        </w:rPr>
        <w:t xml:space="preserve">cópias das </w:t>
      </w:r>
      <w:r w:rsidR="009C3F34" w:rsidRPr="00B778FB">
        <w:rPr>
          <w:rFonts w:ascii="Verdana" w:hAnsi="Verdana"/>
          <w:sz w:val="20"/>
          <w:lang w:val="pt-BR"/>
        </w:rPr>
        <w:t>mesm</w:t>
      </w:r>
      <w:r w:rsidR="00C817EE" w:rsidRPr="00B778FB">
        <w:rPr>
          <w:rFonts w:ascii="Verdana" w:hAnsi="Verdana"/>
          <w:sz w:val="20"/>
          <w:lang w:val="pt-BR"/>
        </w:rPr>
        <w:t>as, n</w:t>
      </w:r>
      <w:r w:rsidR="00115AD8" w:rsidRPr="00B778FB">
        <w:rPr>
          <w:rFonts w:ascii="Verdana" w:hAnsi="Verdana"/>
          <w:sz w:val="20"/>
          <w:lang w:val="pt-BR"/>
        </w:rPr>
        <w:t>ã</w:t>
      </w:r>
      <w:r w:rsidR="00C817EE" w:rsidRPr="00B778FB">
        <w:rPr>
          <w:rFonts w:ascii="Verdana" w:hAnsi="Verdana"/>
          <w:sz w:val="20"/>
          <w:lang w:val="pt-BR"/>
        </w:rPr>
        <w:t xml:space="preserve">o se </w:t>
      </w:r>
      <w:r w:rsidR="00EA57DB" w:rsidRPr="00B778FB">
        <w:rPr>
          <w:rFonts w:ascii="Verdana" w:hAnsi="Verdana"/>
          <w:sz w:val="20"/>
          <w:lang w:val="pt-BR"/>
        </w:rPr>
        <w:t>referiu</w:t>
      </w:r>
      <w:r w:rsidR="00C817EE" w:rsidRPr="00B778FB">
        <w:rPr>
          <w:rFonts w:ascii="Verdana" w:hAnsi="Verdana"/>
          <w:sz w:val="20"/>
          <w:lang w:val="pt-BR"/>
        </w:rPr>
        <w:t xml:space="preserve"> a </w:t>
      </w:r>
      <w:r w:rsidR="009C3F34" w:rsidRPr="00B778FB">
        <w:rPr>
          <w:rFonts w:ascii="Verdana" w:hAnsi="Verdana"/>
          <w:sz w:val="20"/>
          <w:lang w:val="pt-BR"/>
        </w:rPr>
        <w:t>outros</w:t>
      </w:r>
      <w:r w:rsidR="00C817EE" w:rsidRPr="00B778FB">
        <w:rPr>
          <w:rFonts w:ascii="Verdana" w:hAnsi="Verdana"/>
          <w:sz w:val="20"/>
          <w:lang w:val="pt-BR"/>
        </w:rPr>
        <w:t xml:space="preserve"> </w:t>
      </w:r>
      <w:r w:rsidR="009C3F34" w:rsidRPr="00B778FB">
        <w:rPr>
          <w:rFonts w:ascii="Verdana" w:hAnsi="Verdana"/>
          <w:sz w:val="20"/>
          <w:lang w:val="pt-BR"/>
        </w:rPr>
        <w:t>fatos nem</w:t>
      </w:r>
      <w:r w:rsidR="00EA57DB" w:rsidRPr="00B778FB">
        <w:rPr>
          <w:rFonts w:ascii="Verdana" w:hAnsi="Verdana"/>
          <w:sz w:val="20"/>
          <w:lang w:val="pt-BR"/>
        </w:rPr>
        <w:t xml:space="preserve"> apresent</w:t>
      </w:r>
      <w:r w:rsidR="00C817EE" w:rsidRPr="00B778FB">
        <w:rPr>
          <w:rFonts w:ascii="Verdana" w:hAnsi="Verdana"/>
          <w:sz w:val="20"/>
          <w:lang w:val="pt-BR"/>
        </w:rPr>
        <w:t>o</w:t>
      </w:r>
      <w:r w:rsidR="00115AD8" w:rsidRPr="00B778FB">
        <w:rPr>
          <w:rFonts w:ascii="Verdana" w:hAnsi="Verdana"/>
          <w:sz w:val="20"/>
          <w:lang w:val="pt-BR"/>
        </w:rPr>
        <w:t>u</w:t>
      </w:r>
      <w:r w:rsidR="00C817EE" w:rsidRPr="00B778FB">
        <w:rPr>
          <w:rFonts w:ascii="Verdana" w:hAnsi="Verdana"/>
          <w:sz w:val="20"/>
          <w:lang w:val="pt-BR"/>
        </w:rPr>
        <w:t xml:space="preserve"> </w:t>
      </w:r>
      <w:r w:rsidR="009C3F34" w:rsidRPr="00B778FB">
        <w:rPr>
          <w:rFonts w:ascii="Verdana" w:hAnsi="Verdana"/>
          <w:sz w:val="20"/>
          <w:lang w:val="pt-BR"/>
        </w:rPr>
        <w:t>prova</w:t>
      </w:r>
      <w:r w:rsidR="00C817EE" w:rsidRPr="00B778FB">
        <w:rPr>
          <w:rFonts w:ascii="Verdana" w:hAnsi="Verdana"/>
          <w:sz w:val="20"/>
          <w:lang w:val="pt-BR"/>
        </w:rPr>
        <w:t xml:space="preserve"> </w:t>
      </w:r>
      <w:r w:rsidR="00B13DD6" w:rsidRPr="00B778FB">
        <w:rPr>
          <w:rFonts w:ascii="Verdana" w:hAnsi="Verdana"/>
          <w:sz w:val="20"/>
          <w:lang w:val="pt-BR"/>
        </w:rPr>
        <w:t>alguma</w:t>
      </w:r>
      <w:r w:rsidR="008C4B18" w:rsidRPr="00B778FB">
        <w:rPr>
          <w:rFonts w:ascii="Verdana" w:hAnsi="Verdana"/>
          <w:sz w:val="20"/>
          <w:lang w:val="pt-BR"/>
        </w:rPr>
        <w:t xml:space="preserve">. O </w:t>
      </w:r>
      <w:r w:rsidR="00C817EE" w:rsidRPr="00B778FB">
        <w:rPr>
          <w:rFonts w:ascii="Verdana" w:hAnsi="Verdana"/>
          <w:sz w:val="20"/>
          <w:lang w:val="pt-BR"/>
        </w:rPr>
        <w:t xml:space="preserve">Tribunal </w:t>
      </w:r>
      <w:r w:rsidR="009C3F34" w:rsidRPr="00B778FB">
        <w:rPr>
          <w:rFonts w:ascii="Verdana" w:hAnsi="Verdana"/>
          <w:sz w:val="20"/>
          <w:lang w:val="pt-BR"/>
        </w:rPr>
        <w:t>pode</w:t>
      </w:r>
      <w:r w:rsidR="00B13DD6" w:rsidRPr="00B778FB">
        <w:rPr>
          <w:rFonts w:ascii="Verdana" w:hAnsi="Verdana"/>
          <w:sz w:val="20"/>
          <w:lang w:val="pt-BR"/>
        </w:rPr>
        <w:t xml:space="preserve"> </w:t>
      </w:r>
      <w:r w:rsidR="00115AD8" w:rsidRPr="00B778FB">
        <w:rPr>
          <w:rFonts w:ascii="Verdana" w:hAnsi="Verdana"/>
          <w:sz w:val="20"/>
          <w:lang w:val="pt-BR"/>
        </w:rPr>
        <w:t xml:space="preserve">considerar </w:t>
      </w:r>
      <w:r w:rsidR="00643023" w:rsidRPr="00B778FB">
        <w:rPr>
          <w:rFonts w:ascii="Verdana" w:hAnsi="Verdana"/>
          <w:sz w:val="20"/>
          <w:lang w:val="pt-BR"/>
        </w:rPr>
        <w:t>estabelecid</w:t>
      </w:r>
      <w:r w:rsidR="00C817EE" w:rsidRPr="00B778FB">
        <w:rPr>
          <w:rFonts w:ascii="Verdana" w:hAnsi="Verdana"/>
          <w:sz w:val="20"/>
          <w:lang w:val="pt-BR"/>
        </w:rPr>
        <w:t>os</w:t>
      </w:r>
      <w:r w:rsidR="009C3F34" w:rsidRPr="00B778FB">
        <w:rPr>
          <w:rFonts w:ascii="Verdana" w:hAnsi="Verdana"/>
          <w:sz w:val="20"/>
          <w:lang w:val="pt-BR"/>
        </w:rPr>
        <w:t xml:space="preserve"> os fatos</w:t>
      </w:r>
      <w:r w:rsidR="00C817EE" w:rsidRPr="00B778FB">
        <w:rPr>
          <w:rFonts w:ascii="Verdana" w:hAnsi="Verdana"/>
          <w:sz w:val="20"/>
          <w:lang w:val="pt-BR"/>
        </w:rPr>
        <w:t xml:space="preserve"> que</w:t>
      </w:r>
      <w:r w:rsidR="009C3F34" w:rsidRPr="00B778FB">
        <w:rPr>
          <w:rFonts w:ascii="Verdana" w:hAnsi="Verdana"/>
          <w:sz w:val="20"/>
          <w:lang w:val="pt-BR"/>
        </w:rPr>
        <w:t xml:space="preserve"> sejam </w:t>
      </w:r>
      <w:r w:rsidR="00EA57DB" w:rsidRPr="00B778FB">
        <w:rPr>
          <w:rFonts w:ascii="Verdana" w:hAnsi="Verdana"/>
          <w:sz w:val="20"/>
          <w:lang w:val="pt-BR"/>
        </w:rPr>
        <w:t>demonstr</w:t>
      </w:r>
      <w:r w:rsidR="00B13DD6" w:rsidRPr="00B778FB">
        <w:rPr>
          <w:rFonts w:ascii="Verdana" w:hAnsi="Verdana"/>
          <w:sz w:val="20"/>
          <w:lang w:val="pt-BR"/>
        </w:rPr>
        <w:t>áveis unicamente</w:t>
      </w:r>
      <w:r w:rsidR="00643023" w:rsidRPr="00B778FB">
        <w:rPr>
          <w:rFonts w:ascii="Verdana" w:hAnsi="Verdana"/>
          <w:sz w:val="20"/>
          <w:lang w:val="pt-BR"/>
        </w:rPr>
        <w:t xml:space="preserve"> através da </w:t>
      </w:r>
      <w:r w:rsidR="009C3F34" w:rsidRPr="00B778FB">
        <w:rPr>
          <w:rFonts w:ascii="Verdana" w:hAnsi="Verdana"/>
          <w:sz w:val="20"/>
          <w:lang w:val="pt-BR"/>
        </w:rPr>
        <w:t>prova</w:t>
      </w:r>
      <w:r w:rsidR="00C817EE" w:rsidRPr="00B778FB">
        <w:rPr>
          <w:rFonts w:ascii="Verdana" w:hAnsi="Verdana"/>
          <w:sz w:val="20"/>
          <w:lang w:val="pt-BR"/>
        </w:rPr>
        <w:t xml:space="preserve"> que</w:t>
      </w:r>
      <w:r w:rsidR="00643023" w:rsidRPr="00B778FB">
        <w:rPr>
          <w:rFonts w:ascii="Verdana" w:hAnsi="Verdana"/>
          <w:sz w:val="20"/>
          <w:lang w:val="pt-BR"/>
        </w:rPr>
        <w:t xml:space="preserve"> o </w:t>
      </w:r>
      <w:r w:rsidR="00C817EE" w:rsidRPr="00B778FB">
        <w:rPr>
          <w:rFonts w:ascii="Verdana" w:hAnsi="Verdana"/>
          <w:sz w:val="20"/>
          <w:lang w:val="pt-BR"/>
        </w:rPr>
        <w:t xml:space="preserve">Estado </w:t>
      </w:r>
      <w:r w:rsidR="00115AD8" w:rsidRPr="00B778FB">
        <w:rPr>
          <w:rFonts w:ascii="Verdana" w:hAnsi="Verdana"/>
          <w:sz w:val="20"/>
          <w:lang w:val="pt-BR"/>
        </w:rPr>
        <w:t xml:space="preserve">tenha </w:t>
      </w:r>
      <w:r w:rsidR="00DD5603" w:rsidRPr="00B778FB">
        <w:rPr>
          <w:rFonts w:ascii="Verdana" w:hAnsi="Verdana"/>
          <w:sz w:val="20"/>
          <w:lang w:val="pt-BR"/>
        </w:rPr>
        <w:t xml:space="preserve">se </w:t>
      </w:r>
      <w:r w:rsidR="00115AD8" w:rsidRPr="00B778FB">
        <w:rPr>
          <w:rFonts w:ascii="Verdana" w:hAnsi="Verdana"/>
          <w:sz w:val="20"/>
          <w:lang w:val="pt-BR"/>
        </w:rPr>
        <w:t xml:space="preserve">negado </w:t>
      </w:r>
      <w:r w:rsidR="00C817EE" w:rsidRPr="00B778FB">
        <w:rPr>
          <w:rFonts w:ascii="Verdana" w:hAnsi="Verdana"/>
          <w:sz w:val="20"/>
          <w:lang w:val="pt-BR"/>
        </w:rPr>
        <w:t xml:space="preserve">a </w:t>
      </w:r>
      <w:r w:rsidR="00061F3C" w:rsidRPr="00B778FB">
        <w:rPr>
          <w:rFonts w:ascii="Verdana" w:hAnsi="Verdana"/>
          <w:sz w:val="20"/>
          <w:lang w:val="pt-BR"/>
        </w:rPr>
        <w:t>remeter</w:t>
      </w:r>
      <w:r w:rsidR="00C817EE" w:rsidRPr="00B778FB">
        <w:rPr>
          <w:rFonts w:ascii="Verdana" w:hAnsi="Verdana"/>
          <w:sz w:val="20"/>
          <w:lang w:val="pt-BR"/>
        </w:rPr>
        <w:t xml:space="preserve"> (</w:t>
      </w:r>
      <w:r w:rsidR="009C3F34" w:rsidRPr="00B778FB">
        <w:rPr>
          <w:rFonts w:ascii="Verdana" w:hAnsi="Verdana"/>
          <w:sz w:val="20"/>
          <w:lang w:val="pt-BR"/>
        </w:rPr>
        <w:t>pars.</w:t>
      </w:r>
      <w:r w:rsidR="00C817EE" w:rsidRPr="00B778FB">
        <w:rPr>
          <w:rFonts w:ascii="Verdana" w:hAnsi="Verdana"/>
          <w:sz w:val="20"/>
          <w:lang w:val="pt-BR"/>
        </w:rPr>
        <w:t xml:space="preserve"> </w:t>
      </w:r>
      <w:r w:rsidRPr="00B778FB">
        <w:rPr>
          <w:rFonts w:ascii="Verdana" w:hAnsi="Verdana"/>
          <w:sz w:val="20"/>
          <w:lang w:val="pt-BR"/>
        </w:rPr>
        <w:t>97</w:t>
      </w:r>
      <w:r w:rsidR="00C817EE" w:rsidRPr="00B778FB">
        <w:rPr>
          <w:rFonts w:ascii="Verdana" w:hAnsi="Verdana"/>
          <w:sz w:val="20"/>
          <w:lang w:val="pt-BR"/>
        </w:rPr>
        <w:t xml:space="preserve"> a </w:t>
      </w:r>
      <w:r w:rsidRPr="00B778FB">
        <w:rPr>
          <w:rFonts w:ascii="Verdana" w:hAnsi="Verdana"/>
          <w:sz w:val="20"/>
          <w:lang w:val="pt-BR"/>
        </w:rPr>
        <w:t>100</w:t>
      </w:r>
      <w:r w:rsidR="00115AD8" w:rsidRPr="00B778FB">
        <w:rPr>
          <w:rFonts w:ascii="Verdana" w:hAnsi="Verdana"/>
          <w:i/>
          <w:sz w:val="20"/>
          <w:lang w:val="pt-BR"/>
        </w:rPr>
        <w:t xml:space="preserve"> </w:t>
      </w:r>
      <w:proofErr w:type="gramStart"/>
      <w:r w:rsidR="00115AD8" w:rsidRPr="00B778FB">
        <w:rPr>
          <w:rFonts w:ascii="Verdana" w:hAnsi="Verdana"/>
          <w:i/>
          <w:sz w:val="20"/>
          <w:lang w:val="pt-BR"/>
        </w:rPr>
        <w:t>supra</w:t>
      </w:r>
      <w:proofErr w:type="gramEnd"/>
      <w:r w:rsidR="00676342" w:rsidRPr="00676342">
        <w:rPr>
          <w:rFonts w:ascii="Verdana" w:hAnsi="Verdana"/>
          <w:sz w:val="20"/>
          <w:lang w:val="pt-BR"/>
        </w:rPr>
        <w:t>)</w:t>
      </w:r>
      <w:r w:rsidR="00C817EE" w:rsidRPr="00B778FB">
        <w:rPr>
          <w:rFonts w:ascii="Verdana" w:hAnsi="Verdana"/>
          <w:sz w:val="20"/>
          <w:lang w:val="pt-BR"/>
        </w:rPr>
        <w:t>.</w:t>
      </w:r>
    </w:p>
    <w:p w:rsidR="00C817EE" w:rsidRPr="00B778FB" w:rsidRDefault="00C817EE">
      <w:pPr>
        <w:rPr>
          <w:lang w:val="pt-BR"/>
        </w:rPr>
      </w:pPr>
    </w:p>
    <w:p w:rsidR="00C817EE" w:rsidRPr="00B778FB" w:rsidRDefault="00570485">
      <w:pPr>
        <w:rPr>
          <w:lang w:val="pt-BR"/>
        </w:rPr>
      </w:pPr>
      <w:r w:rsidRPr="00B778FB">
        <w:rPr>
          <w:lang w:val="pt-BR"/>
        </w:rPr>
        <w:t>291</w:t>
      </w:r>
      <w:r w:rsidR="00C817EE" w:rsidRPr="00B778FB">
        <w:rPr>
          <w:lang w:val="pt-BR"/>
        </w:rPr>
        <w:t>.</w:t>
      </w:r>
      <w:r w:rsidR="00C817EE" w:rsidRPr="00B778FB">
        <w:rPr>
          <w:lang w:val="pt-BR"/>
        </w:rPr>
        <w:tab/>
      </w:r>
      <w:r w:rsidR="00115AD8" w:rsidRPr="00B778FB">
        <w:rPr>
          <w:lang w:val="pt-BR"/>
        </w:rPr>
        <w:t>Em considera</w:t>
      </w:r>
      <w:r w:rsidR="00DF798B">
        <w:rPr>
          <w:lang w:val="pt-BR"/>
        </w:rPr>
        <w:t xml:space="preserve">ção </w:t>
      </w:r>
      <w:r w:rsidR="00115AD8" w:rsidRPr="00B778FB">
        <w:rPr>
          <w:lang w:val="pt-BR"/>
        </w:rPr>
        <w:t>d</w:t>
      </w:r>
      <w:r w:rsidR="009C3F34" w:rsidRPr="00B778FB">
        <w:rPr>
          <w:lang w:val="pt-BR"/>
        </w:rPr>
        <w:t xml:space="preserve">as </w:t>
      </w:r>
      <w:r w:rsidR="00C817EE" w:rsidRPr="00B778FB">
        <w:rPr>
          <w:lang w:val="pt-BR"/>
        </w:rPr>
        <w:t xml:space="preserve">características </w:t>
      </w:r>
      <w:r w:rsidR="00B13DD6" w:rsidRPr="00B778FB">
        <w:rPr>
          <w:lang w:val="pt-BR"/>
        </w:rPr>
        <w:t>deste</w:t>
      </w:r>
      <w:r w:rsidR="00643023" w:rsidRPr="00B778FB">
        <w:rPr>
          <w:lang w:val="pt-BR"/>
        </w:rPr>
        <w:t xml:space="preserve">s </w:t>
      </w:r>
      <w:r w:rsidR="009C3F34" w:rsidRPr="00B778FB">
        <w:rPr>
          <w:lang w:val="pt-BR"/>
        </w:rPr>
        <w:t>fatos</w:t>
      </w:r>
      <w:r w:rsidR="00C817EE" w:rsidRPr="00B778FB">
        <w:rPr>
          <w:lang w:val="pt-BR"/>
        </w:rPr>
        <w:t xml:space="preserve">, </w:t>
      </w:r>
      <w:r w:rsidR="00115AD8" w:rsidRPr="00B778FB">
        <w:rPr>
          <w:lang w:val="pt-BR"/>
        </w:rPr>
        <w:t xml:space="preserve">e de que o </w:t>
      </w:r>
      <w:r w:rsidR="009C3F34" w:rsidRPr="00B778FB">
        <w:rPr>
          <w:lang w:val="pt-BR"/>
        </w:rPr>
        <w:t xml:space="preserve">ponto </w:t>
      </w:r>
      <w:r w:rsidR="00C817EE" w:rsidRPr="00B778FB">
        <w:rPr>
          <w:lang w:val="pt-BR"/>
        </w:rPr>
        <w:t>relevante</w:t>
      </w:r>
      <w:r w:rsidR="00643023" w:rsidRPr="00B778FB">
        <w:rPr>
          <w:lang w:val="pt-BR"/>
        </w:rPr>
        <w:t xml:space="preserve"> da controvérsia </w:t>
      </w:r>
      <w:r w:rsidR="00115AD8" w:rsidRPr="00B778FB">
        <w:rPr>
          <w:lang w:val="pt-BR"/>
        </w:rPr>
        <w:t xml:space="preserve">enfatizado pelas </w:t>
      </w:r>
      <w:r w:rsidR="00C817EE" w:rsidRPr="00B778FB">
        <w:rPr>
          <w:lang w:val="pt-BR"/>
        </w:rPr>
        <w:t xml:space="preserve">partes </w:t>
      </w:r>
      <w:r w:rsidR="00115AD8" w:rsidRPr="00B778FB">
        <w:rPr>
          <w:lang w:val="pt-BR"/>
        </w:rPr>
        <w:t xml:space="preserve">são </w:t>
      </w:r>
      <w:r w:rsidR="009C3F34" w:rsidRPr="00B778FB">
        <w:rPr>
          <w:lang w:val="pt-BR"/>
        </w:rPr>
        <w:t xml:space="preserve">as </w:t>
      </w:r>
      <w:r w:rsidR="00643023" w:rsidRPr="00B778FB">
        <w:rPr>
          <w:lang w:val="pt-BR"/>
        </w:rPr>
        <w:t xml:space="preserve">denúncias </w:t>
      </w:r>
      <w:r w:rsidR="00C817EE" w:rsidRPr="00B778FB">
        <w:rPr>
          <w:lang w:val="pt-BR"/>
        </w:rPr>
        <w:t>e investiga</w:t>
      </w:r>
      <w:r w:rsidR="00643023" w:rsidRPr="00B778FB">
        <w:rPr>
          <w:lang w:val="pt-BR"/>
        </w:rPr>
        <w:t>ções</w:t>
      </w:r>
      <w:r w:rsidR="00C817EE" w:rsidRPr="00B778FB">
        <w:rPr>
          <w:lang w:val="pt-BR"/>
        </w:rPr>
        <w:t xml:space="preserve"> realizadas</w:t>
      </w:r>
      <w:r w:rsidR="00643023" w:rsidRPr="00B778FB">
        <w:rPr>
          <w:lang w:val="pt-BR"/>
        </w:rPr>
        <w:t xml:space="preserve"> </w:t>
      </w:r>
      <w:r w:rsidR="00115AD8" w:rsidRPr="00B778FB">
        <w:rPr>
          <w:lang w:val="pt-BR"/>
        </w:rPr>
        <w:t xml:space="preserve">na esfera </w:t>
      </w:r>
      <w:r w:rsidR="00C817EE" w:rsidRPr="00B778FB">
        <w:rPr>
          <w:lang w:val="pt-BR"/>
        </w:rPr>
        <w:t>penal,</w:t>
      </w:r>
      <w:r w:rsidR="00643023" w:rsidRPr="00B778FB">
        <w:rPr>
          <w:lang w:val="pt-BR"/>
        </w:rPr>
        <w:t xml:space="preserve"> é </w:t>
      </w:r>
      <w:r w:rsidR="009C3F34" w:rsidRPr="00B778FB">
        <w:rPr>
          <w:lang w:val="pt-BR"/>
        </w:rPr>
        <w:t>necessári</w:t>
      </w:r>
      <w:r w:rsidR="00C817EE" w:rsidRPr="00B778FB">
        <w:rPr>
          <w:lang w:val="pt-BR"/>
        </w:rPr>
        <w:t>o precisar</w:t>
      </w:r>
      <w:r w:rsidR="00643023" w:rsidRPr="00B778FB">
        <w:rPr>
          <w:lang w:val="pt-BR"/>
        </w:rPr>
        <w:t xml:space="preserve"> em </w:t>
      </w:r>
      <w:r w:rsidR="005D084B" w:rsidRPr="00B778FB">
        <w:rPr>
          <w:lang w:val="pt-BR"/>
        </w:rPr>
        <w:t xml:space="preserve">que </w:t>
      </w:r>
      <w:r w:rsidR="00B52F4D" w:rsidRPr="00B778FB">
        <w:rPr>
          <w:lang w:val="pt-BR"/>
        </w:rPr>
        <w:t xml:space="preserve">hipóteses </w:t>
      </w:r>
      <w:proofErr w:type="gramStart"/>
      <w:r w:rsidR="00C817EE" w:rsidRPr="00B778FB">
        <w:rPr>
          <w:lang w:val="pt-BR"/>
        </w:rPr>
        <w:t>era</w:t>
      </w:r>
      <w:proofErr w:type="gramEnd"/>
      <w:r w:rsidR="00C817EE" w:rsidRPr="00B778FB">
        <w:rPr>
          <w:lang w:val="pt-BR"/>
        </w:rPr>
        <w:t xml:space="preserve"> </w:t>
      </w:r>
      <w:r w:rsidR="008C4B18" w:rsidRPr="00B778FB">
        <w:rPr>
          <w:lang w:val="pt-BR"/>
        </w:rPr>
        <w:t>exigível</w:t>
      </w:r>
      <w:r w:rsidR="00643023" w:rsidRPr="00B778FB">
        <w:rPr>
          <w:lang w:val="pt-BR"/>
        </w:rPr>
        <w:t xml:space="preserve"> </w:t>
      </w:r>
      <w:r w:rsidR="00115AD8" w:rsidRPr="00B778FB">
        <w:rPr>
          <w:lang w:val="pt-BR"/>
        </w:rPr>
        <w:t>d</w:t>
      </w:r>
      <w:r w:rsidR="00643023" w:rsidRPr="00B778FB">
        <w:rPr>
          <w:lang w:val="pt-BR"/>
        </w:rPr>
        <w:t xml:space="preserve">o </w:t>
      </w:r>
      <w:r w:rsidR="00C817EE" w:rsidRPr="00B778FB">
        <w:rPr>
          <w:lang w:val="pt-BR"/>
        </w:rPr>
        <w:t xml:space="preserve">Estado, </w:t>
      </w:r>
      <w:r w:rsidR="00643023" w:rsidRPr="00B778FB">
        <w:rPr>
          <w:lang w:val="pt-BR"/>
        </w:rPr>
        <w:t xml:space="preserve">de acordo com </w:t>
      </w:r>
      <w:r w:rsidR="002B2752" w:rsidRPr="00B778FB">
        <w:rPr>
          <w:lang w:val="pt-BR"/>
        </w:rPr>
        <w:t>sua legislação</w:t>
      </w:r>
      <w:r w:rsidR="00C817EE" w:rsidRPr="00B778FB">
        <w:rPr>
          <w:lang w:val="pt-BR"/>
        </w:rPr>
        <w:t xml:space="preserve"> interna,</w:t>
      </w:r>
      <w:r w:rsidR="009C3F34" w:rsidRPr="00B778FB">
        <w:rPr>
          <w:lang w:val="pt-BR"/>
        </w:rPr>
        <w:t xml:space="preserve"> a </w:t>
      </w:r>
      <w:r w:rsidR="00C817EE" w:rsidRPr="00B778FB">
        <w:rPr>
          <w:lang w:val="pt-BR"/>
        </w:rPr>
        <w:t>realiza</w:t>
      </w:r>
      <w:r w:rsidR="00643023" w:rsidRPr="00B778FB">
        <w:rPr>
          <w:lang w:val="pt-BR"/>
        </w:rPr>
        <w:t>ção</w:t>
      </w:r>
      <w:r w:rsidR="00C817EE" w:rsidRPr="00B778FB">
        <w:rPr>
          <w:lang w:val="pt-BR"/>
        </w:rPr>
        <w:t xml:space="preserve"> de</w:t>
      </w:r>
      <w:r w:rsidR="00B13DD6" w:rsidRPr="00B778FB">
        <w:rPr>
          <w:lang w:val="pt-BR"/>
        </w:rPr>
        <w:t xml:space="preserve"> uma </w:t>
      </w:r>
      <w:r w:rsidR="00C817EE" w:rsidRPr="00B778FB">
        <w:rPr>
          <w:lang w:val="pt-BR"/>
        </w:rPr>
        <w:t>investiga</w:t>
      </w:r>
      <w:r w:rsidR="00643023" w:rsidRPr="00B778FB">
        <w:rPr>
          <w:lang w:val="pt-BR"/>
        </w:rPr>
        <w:t>ção</w:t>
      </w:r>
      <w:r w:rsidR="00C817EE" w:rsidRPr="00B778FB">
        <w:rPr>
          <w:lang w:val="pt-BR"/>
        </w:rPr>
        <w:t xml:space="preserve"> de </w:t>
      </w:r>
      <w:r w:rsidR="009C3F34" w:rsidRPr="00B778FB">
        <w:rPr>
          <w:lang w:val="pt-BR"/>
        </w:rPr>
        <w:t xml:space="preserve">ofício </w:t>
      </w:r>
      <w:r w:rsidR="00115AD8" w:rsidRPr="00B778FB">
        <w:rPr>
          <w:lang w:val="pt-BR"/>
        </w:rPr>
        <w:t>de</w:t>
      </w:r>
      <w:r w:rsidR="00643023" w:rsidRPr="00B778FB">
        <w:rPr>
          <w:lang w:val="pt-BR"/>
        </w:rPr>
        <w:t xml:space="preserve"> </w:t>
      </w:r>
      <w:r w:rsidR="00C817EE" w:rsidRPr="00B778FB">
        <w:rPr>
          <w:lang w:val="pt-BR"/>
        </w:rPr>
        <w:t xml:space="preserve">forma </w:t>
      </w:r>
      <w:r w:rsidR="00643023" w:rsidRPr="00B778FB">
        <w:rPr>
          <w:lang w:val="pt-BR"/>
        </w:rPr>
        <w:t>efetiv</w:t>
      </w:r>
      <w:r w:rsidR="00C817EE" w:rsidRPr="00B778FB">
        <w:rPr>
          <w:lang w:val="pt-BR"/>
        </w:rPr>
        <w:t>a</w:t>
      </w:r>
      <w:r w:rsidR="00B13DD6" w:rsidRPr="00B778FB">
        <w:rPr>
          <w:lang w:val="pt-BR"/>
        </w:rPr>
        <w:t xml:space="preserve"> e </w:t>
      </w:r>
      <w:r w:rsidR="00C817EE" w:rsidRPr="00B778FB">
        <w:rPr>
          <w:lang w:val="pt-BR"/>
        </w:rPr>
        <w:t xml:space="preserve">diligente para </w:t>
      </w:r>
      <w:r w:rsidR="009C3F34" w:rsidRPr="00B778FB">
        <w:rPr>
          <w:lang w:val="pt-BR"/>
        </w:rPr>
        <w:t xml:space="preserve">garantir os </w:t>
      </w:r>
      <w:r w:rsidR="00643023" w:rsidRPr="00B778FB">
        <w:rPr>
          <w:lang w:val="pt-BR"/>
        </w:rPr>
        <w:t>direito</w:t>
      </w:r>
      <w:r w:rsidR="00C817EE" w:rsidRPr="00B778FB">
        <w:rPr>
          <w:lang w:val="pt-BR"/>
        </w:rPr>
        <w:t xml:space="preserve">s </w:t>
      </w:r>
      <w:r w:rsidR="00643023" w:rsidRPr="00B778FB">
        <w:rPr>
          <w:lang w:val="pt-BR"/>
        </w:rPr>
        <w:t>afeta</w:t>
      </w:r>
      <w:r w:rsidR="00C817EE" w:rsidRPr="00B778FB">
        <w:rPr>
          <w:lang w:val="pt-BR"/>
        </w:rPr>
        <w:t xml:space="preserve">dos. </w:t>
      </w:r>
    </w:p>
    <w:p w:rsidR="00C817EE" w:rsidRPr="00B778FB" w:rsidRDefault="00C817EE">
      <w:pPr>
        <w:rPr>
          <w:strike/>
          <w:lang w:val="pt-BR"/>
        </w:rPr>
      </w:pPr>
    </w:p>
    <w:p w:rsidR="00C817EE" w:rsidRPr="00B778FB" w:rsidRDefault="00C817EE">
      <w:pPr>
        <w:ind w:left="1440"/>
        <w:rPr>
          <w:i/>
          <w:lang w:val="pt-BR"/>
        </w:rPr>
      </w:pPr>
      <w:proofErr w:type="gramStart"/>
      <w:r w:rsidRPr="00B778FB">
        <w:rPr>
          <w:i/>
          <w:lang w:val="pt-BR"/>
        </w:rPr>
        <w:t>C.i</w:t>
      </w:r>
      <w:proofErr w:type="gramEnd"/>
      <w:r w:rsidRPr="00B778FB">
        <w:rPr>
          <w:i/>
          <w:lang w:val="pt-BR"/>
        </w:rPr>
        <w:tab/>
      </w:r>
      <w:r w:rsidR="005D084B" w:rsidRPr="00B778FB">
        <w:rPr>
          <w:i/>
          <w:lang w:val="pt-BR"/>
        </w:rPr>
        <w:t xml:space="preserve">A </w:t>
      </w:r>
      <w:r w:rsidR="002B2752" w:rsidRPr="00B778FB">
        <w:rPr>
          <w:i/>
          <w:lang w:val="pt-BR"/>
        </w:rPr>
        <w:t>ação</w:t>
      </w:r>
      <w:r w:rsidRPr="00B778FB">
        <w:rPr>
          <w:i/>
          <w:lang w:val="pt-BR"/>
        </w:rPr>
        <w:t xml:space="preserve"> penal</w:t>
      </w:r>
      <w:r w:rsidR="00B13DD6" w:rsidRPr="00B778FB">
        <w:rPr>
          <w:i/>
          <w:lang w:val="pt-BR"/>
        </w:rPr>
        <w:t xml:space="preserve"> na </w:t>
      </w:r>
      <w:r w:rsidRPr="00B778FB">
        <w:rPr>
          <w:i/>
          <w:lang w:val="pt-BR"/>
        </w:rPr>
        <w:t>legisla</w:t>
      </w:r>
      <w:r w:rsidR="00643023" w:rsidRPr="00B778FB">
        <w:rPr>
          <w:i/>
          <w:lang w:val="pt-BR"/>
        </w:rPr>
        <w:t>ção</w:t>
      </w:r>
      <w:r w:rsidRPr="00B778FB">
        <w:rPr>
          <w:i/>
          <w:lang w:val="pt-BR"/>
        </w:rPr>
        <w:t xml:space="preserve"> </w:t>
      </w:r>
      <w:r w:rsidR="00C66D7D" w:rsidRPr="00B778FB">
        <w:rPr>
          <w:i/>
          <w:lang w:val="pt-BR"/>
        </w:rPr>
        <w:t>venezuelan</w:t>
      </w:r>
      <w:r w:rsidRPr="00B778FB">
        <w:rPr>
          <w:i/>
          <w:lang w:val="pt-BR"/>
        </w:rPr>
        <w:t>a</w:t>
      </w:r>
      <w:r w:rsidR="00B13DD6" w:rsidRPr="00B778FB">
        <w:rPr>
          <w:i/>
          <w:lang w:val="pt-BR"/>
        </w:rPr>
        <w:t xml:space="preserve"> e </w:t>
      </w:r>
      <w:r w:rsidR="009C3F34" w:rsidRPr="00B778FB">
        <w:rPr>
          <w:i/>
          <w:lang w:val="pt-BR"/>
        </w:rPr>
        <w:t xml:space="preserve">a </w:t>
      </w:r>
      <w:r w:rsidRPr="00B778FB">
        <w:rPr>
          <w:i/>
          <w:lang w:val="pt-BR"/>
        </w:rPr>
        <w:t>falta de investiga</w:t>
      </w:r>
      <w:r w:rsidR="00643023" w:rsidRPr="00B778FB">
        <w:rPr>
          <w:i/>
          <w:lang w:val="pt-BR"/>
        </w:rPr>
        <w:t>ção</w:t>
      </w:r>
      <w:r w:rsidRPr="00B778FB">
        <w:rPr>
          <w:i/>
          <w:lang w:val="pt-BR"/>
        </w:rPr>
        <w:t xml:space="preserve"> de </w:t>
      </w:r>
      <w:r w:rsidR="00643023" w:rsidRPr="00B778FB">
        <w:rPr>
          <w:i/>
          <w:lang w:val="pt-BR"/>
        </w:rPr>
        <w:t xml:space="preserve">alguns </w:t>
      </w:r>
      <w:r w:rsidR="009C3F34" w:rsidRPr="00B778FB">
        <w:rPr>
          <w:i/>
          <w:lang w:val="pt-BR"/>
        </w:rPr>
        <w:t>fatos</w:t>
      </w:r>
      <w:r w:rsidRPr="00B778FB">
        <w:rPr>
          <w:i/>
          <w:lang w:val="pt-BR"/>
        </w:rPr>
        <w:t xml:space="preserve"> denunciados</w:t>
      </w:r>
    </w:p>
    <w:p w:rsidR="00C817EE" w:rsidRPr="00B778FB" w:rsidRDefault="00C817EE">
      <w:pPr>
        <w:rPr>
          <w:lang w:val="pt-BR"/>
        </w:rPr>
      </w:pPr>
    </w:p>
    <w:p w:rsidR="00C817EE" w:rsidRPr="00B778FB" w:rsidRDefault="00570485">
      <w:pPr>
        <w:rPr>
          <w:lang w:val="pt-BR"/>
        </w:rPr>
      </w:pPr>
      <w:r w:rsidRPr="00B778FB">
        <w:rPr>
          <w:lang w:val="pt-BR"/>
        </w:rPr>
        <w:t>292</w:t>
      </w:r>
      <w:r w:rsidR="00C817EE" w:rsidRPr="00B778FB">
        <w:rPr>
          <w:lang w:val="pt-BR"/>
        </w:rPr>
        <w:t>.</w:t>
      </w:r>
      <w:r w:rsidR="00C817EE" w:rsidRPr="00B778FB">
        <w:rPr>
          <w:lang w:val="pt-BR"/>
        </w:rPr>
        <w:tab/>
      </w:r>
      <w:r w:rsidR="005D084B" w:rsidRPr="00B778FB">
        <w:rPr>
          <w:lang w:val="pt-BR"/>
        </w:rPr>
        <w:t>O Estado</w:t>
      </w:r>
      <w:r w:rsidR="00C817EE" w:rsidRPr="00B778FB">
        <w:rPr>
          <w:lang w:val="pt-BR"/>
        </w:rPr>
        <w:t xml:space="preserve"> </w:t>
      </w:r>
      <w:r w:rsidR="009C3F34" w:rsidRPr="00B778FB">
        <w:rPr>
          <w:lang w:val="pt-BR"/>
        </w:rPr>
        <w:t>assinalou</w:t>
      </w:r>
      <w:r w:rsidR="00C817EE" w:rsidRPr="00B778FB">
        <w:rPr>
          <w:lang w:val="pt-BR"/>
        </w:rPr>
        <w:t xml:space="preserve"> que</w:t>
      </w:r>
      <w:r w:rsidR="009C3F34" w:rsidRPr="00B778FB">
        <w:rPr>
          <w:lang w:val="pt-BR"/>
        </w:rPr>
        <w:t xml:space="preserve"> a </w:t>
      </w:r>
      <w:r w:rsidR="00643023" w:rsidRPr="00B778FB">
        <w:rPr>
          <w:lang w:val="pt-BR"/>
        </w:rPr>
        <w:t>Comissão</w:t>
      </w:r>
      <w:r w:rsidR="00C817EE" w:rsidRPr="00B778FB">
        <w:rPr>
          <w:lang w:val="pt-BR"/>
        </w:rPr>
        <w:t xml:space="preserve"> </w:t>
      </w:r>
      <w:r w:rsidR="00643023" w:rsidRPr="00B778FB">
        <w:rPr>
          <w:lang w:val="pt-BR"/>
        </w:rPr>
        <w:t>deixou</w:t>
      </w:r>
      <w:r w:rsidR="00C817EE" w:rsidRPr="00B778FB">
        <w:rPr>
          <w:lang w:val="pt-BR"/>
        </w:rPr>
        <w:t xml:space="preserve"> </w:t>
      </w:r>
      <w:r w:rsidR="00643023" w:rsidRPr="00B778FB">
        <w:rPr>
          <w:lang w:val="pt-BR"/>
        </w:rPr>
        <w:t>fora da controvérsia</w:t>
      </w:r>
      <w:r w:rsidR="00C817EE" w:rsidRPr="00B778FB">
        <w:rPr>
          <w:lang w:val="pt-BR"/>
        </w:rPr>
        <w:t xml:space="preserve"> que</w:t>
      </w:r>
      <w:r w:rsidR="009C3F34" w:rsidRPr="00B778FB">
        <w:rPr>
          <w:lang w:val="pt-BR"/>
        </w:rPr>
        <w:t xml:space="preserve"> os próprio</w:t>
      </w:r>
      <w:r w:rsidR="00C817EE" w:rsidRPr="00B778FB">
        <w:rPr>
          <w:lang w:val="pt-BR"/>
        </w:rPr>
        <w:t xml:space="preserve">s denunciantes </w:t>
      </w:r>
      <w:r w:rsidR="00B13DD6" w:rsidRPr="00B778FB">
        <w:rPr>
          <w:lang w:val="pt-BR"/>
        </w:rPr>
        <w:t>reconheceram</w:t>
      </w:r>
      <w:r w:rsidR="00C817EE" w:rsidRPr="00B778FB">
        <w:rPr>
          <w:lang w:val="pt-BR"/>
        </w:rPr>
        <w:t xml:space="preserve"> que </w:t>
      </w:r>
      <w:r w:rsidR="009C3F34" w:rsidRPr="00B778FB">
        <w:rPr>
          <w:lang w:val="pt-BR"/>
        </w:rPr>
        <w:t>muito</w:t>
      </w:r>
      <w:r w:rsidR="00C817EE" w:rsidRPr="00B778FB">
        <w:rPr>
          <w:lang w:val="pt-BR"/>
        </w:rPr>
        <w:t>s</w:t>
      </w:r>
      <w:r w:rsidR="00643023" w:rsidRPr="00B778FB">
        <w:rPr>
          <w:lang w:val="pt-BR"/>
        </w:rPr>
        <w:t xml:space="preserve"> dos </w:t>
      </w:r>
      <w:r w:rsidR="009C3F34" w:rsidRPr="00B778FB">
        <w:rPr>
          <w:lang w:val="pt-BR"/>
        </w:rPr>
        <w:t>fatos</w:t>
      </w:r>
      <w:r w:rsidR="00C817EE" w:rsidRPr="00B778FB">
        <w:rPr>
          <w:lang w:val="pt-BR"/>
        </w:rPr>
        <w:t xml:space="preserve"> </w:t>
      </w:r>
      <w:r w:rsidR="00DF798B">
        <w:rPr>
          <w:lang w:val="pt-BR"/>
        </w:rPr>
        <w:t xml:space="preserve">denunciados como </w:t>
      </w:r>
      <w:r w:rsidR="00C817EE" w:rsidRPr="00B778FB">
        <w:rPr>
          <w:lang w:val="pt-BR"/>
        </w:rPr>
        <w:t>su</w:t>
      </w:r>
      <w:r w:rsidR="009C3F34" w:rsidRPr="00B778FB">
        <w:rPr>
          <w:lang w:val="pt-BR"/>
        </w:rPr>
        <w:t>posta</w:t>
      </w:r>
      <w:r w:rsidR="001920BC" w:rsidRPr="00B778FB">
        <w:rPr>
          <w:lang w:val="pt-BR"/>
        </w:rPr>
        <w:t>s injú</w:t>
      </w:r>
      <w:r w:rsidR="00C817EE" w:rsidRPr="00B778FB">
        <w:rPr>
          <w:lang w:val="pt-BR"/>
        </w:rPr>
        <w:t>rias</w:t>
      </w:r>
      <w:r w:rsidR="001920BC" w:rsidRPr="00B778FB">
        <w:rPr>
          <w:lang w:val="pt-BR"/>
        </w:rPr>
        <w:t xml:space="preserve"> </w:t>
      </w:r>
      <w:r w:rsidR="00C817EE" w:rsidRPr="00B778FB">
        <w:rPr>
          <w:lang w:val="pt-BR"/>
        </w:rPr>
        <w:t>o</w:t>
      </w:r>
      <w:r w:rsidR="001920BC" w:rsidRPr="00B778FB">
        <w:rPr>
          <w:lang w:val="pt-BR"/>
        </w:rPr>
        <w:t>u</w:t>
      </w:r>
      <w:r w:rsidR="00DD5603" w:rsidRPr="00B778FB">
        <w:rPr>
          <w:lang w:val="pt-BR"/>
        </w:rPr>
        <w:t xml:space="preserve"> insultos que são delitos de ação privada</w:t>
      </w:r>
      <w:r w:rsidR="00C817EE" w:rsidRPr="00B778FB">
        <w:rPr>
          <w:lang w:val="pt-BR"/>
        </w:rPr>
        <w:t xml:space="preserve"> conforme</w:t>
      </w:r>
      <w:r w:rsidR="00643023" w:rsidRPr="00B778FB">
        <w:rPr>
          <w:lang w:val="pt-BR"/>
        </w:rPr>
        <w:t xml:space="preserve"> </w:t>
      </w:r>
      <w:r w:rsidR="001920BC" w:rsidRPr="00B778FB">
        <w:rPr>
          <w:lang w:val="pt-BR"/>
        </w:rPr>
        <w:t>a</w:t>
      </w:r>
      <w:r w:rsidR="00643023" w:rsidRPr="00B778FB">
        <w:rPr>
          <w:lang w:val="pt-BR"/>
        </w:rPr>
        <w:t xml:space="preserve"> </w:t>
      </w:r>
      <w:r w:rsidR="00C817EE" w:rsidRPr="00B778FB">
        <w:rPr>
          <w:lang w:val="pt-BR"/>
        </w:rPr>
        <w:t>legisla</w:t>
      </w:r>
      <w:r w:rsidR="00643023" w:rsidRPr="00B778FB">
        <w:rPr>
          <w:lang w:val="pt-BR"/>
        </w:rPr>
        <w:t>ção</w:t>
      </w:r>
      <w:r w:rsidR="00C817EE" w:rsidRPr="00B778FB">
        <w:rPr>
          <w:lang w:val="pt-BR"/>
        </w:rPr>
        <w:t xml:space="preserve"> </w:t>
      </w:r>
      <w:r w:rsidR="00C66D7D" w:rsidRPr="00B778FB">
        <w:rPr>
          <w:lang w:val="pt-BR"/>
        </w:rPr>
        <w:t>venezuelan</w:t>
      </w:r>
      <w:r w:rsidR="00DD5603" w:rsidRPr="00B778FB">
        <w:rPr>
          <w:lang w:val="pt-BR"/>
        </w:rPr>
        <w:t>a</w:t>
      </w:r>
      <w:r w:rsidR="00C817EE" w:rsidRPr="00B778FB">
        <w:rPr>
          <w:lang w:val="pt-BR"/>
        </w:rPr>
        <w:t>.</w:t>
      </w:r>
      <w:r w:rsidR="00EA57DB" w:rsidRPr="00B778FB">
        <w:rPr>
          <w:lang w:val="pt-BR"/>
        </w:rPr>
        <w:t xml:space="preserve"> </w:t>
      </w:r>
      <w:r w:rsidR="00676342">
        <w:rPr>
          <w:lang w:val="pt-BR"/>
        </w:rPr>
        <w:t xml:space="preserve">Isso </w:t>
      </w:r>
      <w:r w:rsidR="00C817EE" w:rsidRPr="00B778FB">
        <w:rPr>
          <w:lang w:val="pt-BR"/>
        </w:rPr>
        <w:t>implica que</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B13DD6" w:rsidRPr="00B778FB">
        <w:rPr>
          <w:lang w:val="pt-BR"/>
        </w:rPr>
        <w:t>tinham</w:t>
      </w:r>
      <w:r w:rsidR="00643023" w:rsidRPr="00B778FB">
        <w:rPr>
          <w:lang w:val="pt-BR"/>
        </w:rPr>
        <w:t xml:space="preserve"> o dever</w:t>
      </w:r>
      <w:r w:rsidR="00C817EE" w:rsidRPr="00B778FB">
        <w:rPr>
          <w:lang w:val="pt-BR"/>
        </w:rPr>
        <w:t xml:space="preserve"> de formular</w:t>
      </w:r>
      <w:r w:rsidR="009C3F34" w:rsidRPr="00B778FB">
        <w:rPr>
          <w:lang w:val="pt-BR"/>
        </w:rPr>
        <w:t xml:space="preserve"> as </w:t>
      </w:r>
      <w:r w:rsidR="001920BC" w:rsidRPr="00B778FB">
        <w:rPr>
          <w:lang w:val="pt-BR"/>
        </w:rPr>
        <w:t xml:space="preserve">respectivas </w:t>
      </w:r>
      <w:r w:rsidR="00643023" w:rsidRPr="00B778FB">
        <w:rPr>
          <w:lang w:val="pt-BR"/>
        </w:rPr>
        <w:t>acusações</w:t>
      </w:r>
      <w:r w:rsidR="00C817EE" w:rsidRPr="00B778FB">
        <w:rPr>
          <w:lang w:val="pt-BR"/>
        </w:rPr>
        <w:t xml:space="preserve">. </w:t>
      </w:r>
      <w:r w:rsidR="00643023" w:rsidRPr="00B778FB">
        <w:rPr>
          <w:lang w:val="pt-BR"/>
        </w:rPr>
        <w:t>Ademais</w:t>
      </w:r>
      <w:r w:rsidR="00C817EE" w:rsidRPr="00B778FB">
        <w:rPr>
          <w:lang w:val="pt-BR"/>
        </w:rPr>
        <w:t xml:space="preserve">, </w:t>
      </w:r>
      <w:r w:rsidR="009C3F34" w:rsidRPr="00B778FB">
        <w:rPr>
          <w:lang w:val="pt-BR"/>
        </w:rPr>
        <w:t>afirmou</w:t>
      </w:r>
      <w:r w:rsidR="00C817EE" w:rsidRPr="00B778FB">
        <w:rPr>
          <w:lang w:val="pt-BR"/>
        </w:rPr>
        <w:t xml:space="preserve"> que</w:t>
      </w:r>
      <w:r w:rsidR="00643023" w:rsidRPr="00B778FB">
        <w:rPr>
          <w:lang w:val="pt-BR"/>
        </w:rPr>
        <w:t xml:space="preserve"> o </w:t>
      </w:r>
      <w:r w:rsidR="009C3F34" w:rsidRPr="00B778FB">
        <w:rPr>
          <w:lang w:val="pt-BR"/>
        </w:rPr>
        <w:t>Ministério</w:t>
      </w:r>
      <w:r w:rsidR="00C817EE" w:rsidRPr="00B778FB">
        <w:rPr>
          <w:lang w:val="pt-BR"/>
        </w:rPr>
        <w:t xml:space="preserve"> Público </w:t>
      </w:r>
      <w:r w:rsidR="002B2752" w:rsidRPr="00B778FB">
        <w:rPr>
          <w:lang w:val="pt-BR"/>
        </w:rPr>
        <w:t>realizou</w:t>
      </w:r>
      <w:r w:rsidR="00C817EE" w:rsidRPr="00B778FB">
        <w:rPr>
          <w:lang w:val="pt-BR"/>
        </w:rPr>
        <w:t xml:space="preserve"> t</w:t>
      </w:r>
      <w:r w:rsidR="001920BC" w:rsidRPr="00B778FB">
        <w:rPr>
          <w:lang w:val="pt-BR"/>
        </w:rPr>
        <w:t>u</w:t>
      </w:r>
      <w:r w:rsidR="00C817EE" w:rsidRPr="00B778FB">
        <w:rPr>
          <w:lang w:val="pt-BR"/>
        </w:rPr>
        <w:t>do</w:t>
      </w:r>
      <w:r w:rsidR="005D084B" w:rsidRPr="00B778FB">
        <w:rPr>
          <w:lang w:val="pt-BR"/>
        </w:rPr>
        <w:t xml:space="preserve"> o </w:t>
      </w:r>
      <w:r w:rsidR="001920BC" w:rsidRPr="00B778FB">
        <w:rPr>
          <w:lang w:val="pt-BR"/>
        </w:rPr>
        <w:t xml:space="preserve">que era </w:t>
      </w:r>
      <w:proofErr w:type="gramStart"/>
      <w:r w:rsidR="001920BC" w:rsidRPr="00B778FB">
        <w:rPr>
          <w:lang w:val="pt-BR"/>
        </w:rPr>
        <w:t xml:space="preserve">propício </w:t>
      </w:r>
      <w:r w:rsidR="00C817EE" w:rsidRPr="00B778FB">
        <w:rPr>
          <w:lang w:val="pt-BR"/>
        </w:rPr>
        <w:t>a</w:t>
      </w:r>
      <w:r w:rsidR="00643023" w:rsidRPr="00B778FB">
        <w:rPr>
          <w:lang w:val="pt-BR"/>
        </w:rPr>
        <w:t xml:space="preserve"> fim </w:t>
      </w:r>
      <w:r w:rsidR="00C817EE" w:rsidRPr="00B778FB">
        <w:rPr>
          <w:lang w:val="pt-BR"/>
        </w:rPr>
        <w:t>de esclarecer</w:t>
      </w:r>
      <w:r w:rsidR="009C3F34" w:rsidRPr="00B778FB">
        <w:rPr>
          <w:lang w:val="pt-BR"/>
        </w:rPr>
        <w:t xml:space="preserve"> os fatos</w:t>
      </w:r>
      <w:r w:rsidR="00C817EE" w:rsidRPr="00B778FB">
        <w:rPr>
          <w:lang w:val="pt-BR"/>
        </w:rPr>
        <w:t xml:space="preserve"> constitutivos de delitos de </w:t>
      </w:r>
      <w:r w:rsidR="002B2752" w:rsidRPr="00B778FB">
        <w:rPr>
          <w:lang w:val="pt-BR"/>
        </w:rPr>
        <w:t>ação</w:t>
      </w:r>
      <w:r w:rsidR="00C817EE" w:rsidRPr="00B778FB">
        <w:rPr>
          <w:lang w:val="pt-BR"/>
        </w:rPr>
        <w:t xml:space="preserve"> pública, inclusive </w:t>
      </w:r>
      <w:r w:rsidR="00643023" w:rsidRPr="00B778FB">
        <w:rPr>
          <w:lang w:val="pt-BR"/>
        </w:rPr>
        <w:t>aqueles</w:t>
      </w:r>
      <w:proofErr w:type="gramEnd"/>
      <w:r w:rsidR="00643023" w:rsidRPr="00B778FB">
        <w:rPr>
          <w:lang w:val="pt-BR"/>
        </w:rPr>
        <w:t xml:space="preserve"> </w:t>
      </w:r>
      <w:r w:rsidR="001920BC" w:rsidRPr="00B778FB">
        <w:rPr>
          <w:lang w:val="pt-BR"/>
        </w:rPr>
        <w:t xml:space="preserve">a respeito </w:t>
      </w:r>
      <w:r w:rsidR="00643023" w:rsidRPr="00B778FB">
        <w:rPr>
          <w:lang w:val="pt-BR"/>
        </w:rPr>
        <w:t xml:space="preserve">dos </w:t>
      </w:r>
      <w:r w:rsidR="00C817EE" w:rsidRPr="00B778FB">
        <w:rPr>
          <w:lang w:val="pt-BR"/>
        </w:rPr>
        <w:t>qu</w:t>
      </w:r>
      <w:r w:rsidR="001920BC" w:rsidRPr="00B778FB">
        <w:rPr>
          <w:lang w:val="pt-BR"/>
        </w:rPr>
        <w:t>ais</w:t>
      </w:r>
      <w:r w:rsidR="00C817EE" w:rsidRPr="00B778FB">
        <w:rPr>
          <w:lang w:val="pt-BR"/>
        </w:rPr>
        <w:t xml:space="preserve"> </w:t>
      </w:r>
      <w:r w:rsidR="001920BC" w:rsidRPr="00B778FB">
        <w:rPr>
          <w:lang w:val="pt-BR"/>
        </w:rPr>
        <w:t xml:space="preserve">teve </w:t>
      </w:r>
      <w:r w:rsidR="00643023" w:rsidRPr="00B778FB">
        <w:rPr>
          <w:lang w:val="pt-BR"/>
        </w:rPr>
        <w:t xml:space="preserve">conhecimento através das </w:t>
      </w:r>
      <w:r w:rsidR="00B13DD6" w:rsidRPr="00B778FB">
        <w:rPr>
          <w:lang w:val="pt-BR"/>
        </w:rPr>
        <w:t>vítima</w:t>
      </w:r>
      <w:r w:rsidR="00C817EE" w:rsidRPr="00B778FB">
        <w:rPr>
          <w:lang w:val="pt-BR"/>
        </w:rPr>
        <w:t>s o</w:t>
      </w:r>
      <w:r w:rsidR="001920BC" w:rsidRPr="00B778FB">
        <w:rPr>
          <w:lang w:val="pt-BR"/>
        </w:rPr>
        <w:t>u de</w:t>
      </w:r>
      <w:r w:rsidR="00C817EE" w:rsidRPr="00B778FB">
        <w:rPr>
          <w:lang w:val="pt-BR"/>
        </w:rPr>
        <w:t xml:space="preserve"> </w:t>
      </w:r>
      <w:r w:rsidR="00B13DD6" w:rsidRPr="00B778FB">
        <w:rPr>
          <w:lang w:val="pt-BR"/>
        </w:rPr>
        <w:t xml:space="preserve">seus </w:t>
      </w:r>
      <w:r w:rsidR="008C4B18" w:rsidRPr="00B778FB">
        <w:rPr>
          <w:lang w:val="pt-BR"/>
        </w:rPr>
        <w:t>representante</w:t>
      </w:r>
      <w:r w:rsidR="00B13DD6" w:rsidRPr="00B778FB">
        <w:rPr>
          <w:lang w:val="pt-BR"/>
        </w:rPr>
        <w:t>s</w:t>
      </w:r>
      <w:r w:rsidR="00C817EE" w:rsidRPr="00B778FB">
        <w:rPr>
          <w:lang w:val="pt-BR"/>
        </w:rPr>
        <w:t xml:space="preserve">. </w:t>
      </w:r>
    </w:p>
    <w:p w:rsidR="00C817EE" w:rsidRPr="00B778FB" w:rsidRDefault="00C817EE">
      <w:pPr>
        <w:rPr>
          <w:lang w:val="pt-BR"/>
        </w:rPr>
      </w:pPr>
    </w:p>
    <w:p w:rsidR="00C817EE" w:rsidRPr="00B778FB" w:rsidRDefault="00570485">
      <w:pPr>
        <w:rPr>
          <w:b/>
          <w:sz w:val="16"/>
          <w:lang w:val="pt-BR"/>
        </w:rPr>
      </w:pPr>
      <w:r w:rsidRPr="00B778FB">
        <w:rPr>
          <w:lang w:val="pt-BR"/>
        </w:rPr>
        <w:t>293</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643023" w:rsidRPr="00B778FB">
        <w:rPr>
          <w:lang w:val="pt-BR"/>
        </w:rPr>
        <w:t>argumentou</w:t>
      </w:r>
      <w:r w:rsidR="00C817EE" w:rsidRPr="00B778FB">
        <w:rPr>
          <w:lang w:val="pt-BR"/>
        </w:rPr>
        <w:t xml:space="preserve"> que toda vez que se cometa</w:t>
      </w:r>
      <w:r w:rsidR="00B13DD6" w:rsidRPr="00B778FB">
        <w:rPr>
          <w:lang w:val="pt-BR"/>
        </w:rPr>
        <w:t xml:space="preserve"> um </w:t>
      </w:r>
      <w:r w:rsidR="00C817EE" w:rsidRPr="00B778FB">
        <w:rPr>
          <w:lang w:val="pt-BR"/>
        </w:rPr>
        <w:t>delito persegu</w:t>
      </w:r>
      <w:r w:rsidR="001920BC" w:rsidRPr="00B778FB">
        <w:rPr>
          <w:lang w:val="pt-BR"/>
        </w:rPr>
        <w:t>ível de ofí</w:t>
      </w:r>
      <w:r w:rsidR="00C817EE" w:rsidRPr="00B778FB">
        <w:rPr>
          <w:lang w:val="pt-BR"/>
        </w:rPr>
        <w:t>cio,</w:t>
      </w:r>
      <w:r w:rsidR="00643023" w:rsidRPr="00B778FB">
        <w:rPr>
          <w:lang w:val="pt-BR"/>
        </w:rPr>
        <w:t xml:space="preserve"> o </w:t>
      </w:r>
      <w:r w:rsidR="00C817EE" w:rsidRPr="00B778FB">
        <w:rPr>
          <w:lang w:val="pt-BR"/>
        </w:rPr>
        <w:t xml:space="preserve">Estado </w:t>
      </w:r>
      <w:r w:rsidR="00B13DD6" w:rsidRPr="00B778FB">
        <w:rPr>
          <w:lang w:val="pt-BR"/>
        </w:rPr>
        <w:t xml:space="preserve">tem </w:t>
      </w:r>
      <w:r w:rsidR="009C3F34" w:rsidRPr="00B778FB">
        <w:rPr>
          <w:lang w:val="pt-BR"/>
        </w:rPr>
        <w:t>a obrigação</w:t>
      </w:r>
      <w:r w:rsidR="00C817EE" w:rsidRPr="00B778FB">
        <w:rPr>
          <w:lang w:val="pt-BR"/>
        </w:rPr>
        <w:t xml:space="preserve"> de promover e </w:t>
      </w:r>
      <w:r w:rsidR="00EA57DB" w:rsidRPr="00B778FB">
        <w:rPr>
          <w:lang w:val="pt-BR"/>
        </w:rPr>
        <w:t>impulsionar</w:t>
      </w:r>
      <w:r w:rsidR="00643023" w:rsidRPr="00B778FB">
        <w:rPr>
          <w:lang w:val="pt-BR"/>
        </w:rPr>
        <w:t xml:space="preserve"> o </w:t>
      </w:r>
      <w:r w:rsidR="009C3F34" w:rsidRPr="00B778FB">
        <w:rPr>
          <w:lang w:val="pt-BR"/>
        </w:rPr>
        <w:t>processo</w:t>
      </w:r>
      <w:r w:rsidR="00C817EE" w:rsidRPr="00B778FB">
        <w:rPr>
          <w:lang w:val="pt-BR"/>
        </w:rPr>
        <w:t xml:space="preserve"> penal </w:t>
      </w:r>
      <w:r w:rsidR="009C3F34" w:rsidRPr="00B778FB">
        <w:rPr>
          <w:lang w:val="pt-BR"/>
        </w:rPr>
        <w:t>até</w:t>
      </w:r>
      <w:r w:rsidR="00C817EE" w:rsidRPr="00B778FB">
        <w:rPr>
          <w:lang w:val="pt-BR"/>
        </w:rPr>
        <w:t xml:space="preserve"> su</w:t>
      </w:r>
      <w:r w:rsidR="001920BC" w:rsidRPr="00B778FB">
        <w:rPr>
          <w:lang w:val="pt-BR"/>
        </w:rPr>
        <w:t>a</w:t>
      </w:r>
      <w:r w:rsidR="00C817EE" w:rsidRPr="00B778FB">
        <w:rPr>
          <w:lang w:val="pt-BR"/>
        </w:rPr>
        <w:t xml:space="preserve">s últimas </w:t>
      </w:r>
      <w:r w:rsidR="00643023" w:rsidRPr="00B778FB">
        <w:rPr>
          <w:lang w:val="pt-BR"/>
        </w:rPr>
        <w:t>consequência</w:t>
      </w:r>
      <w:r w:rsidR="00C817EE" w:rsidRPr="00B778FB">
        <w:rPr>
          <w:lang w:val="pt-BR"/>
        </w:rPr>
        <w:t>s</w:t>
      </w:r>
      <w:r w:rsidR="00B13DD6" w:rsidRPr="00B778FB">
        <w:rPr>
          <w:lang w:val="pt-BR"/>
        </w:rPr>
        <w:t xml:space="preserve"> e </w:t>
      </w:r>
      <w:r w:rsidR="00C817EE" w:rsidRPr="00B778FB">
        <w:rPr>
          <w:lang w:val="pt-BR"/>
        </w:rPr>
        <w:t>que,</w:t>
      </w:r>
      <w:r w:rsidR="00B13DD6" w:rsidRPr="00B778FB">
        <w:rPr>
          <w:lang w:val="pt-BR"/>
        </w:rPr>
        <w:t xml:space="preserve"> nestes </w:t>
      </w:r>
      <w:r w:rsidR="00C817EE" w:rsidRPr="00B778FB">
        <w:rPr>
          <w:lang w:val="pt-BR"/>
        </w:rPr>
        <w:t xml:space="preserve">casos, </w:t>
      </w:r>
      <w:r w:rsidR="00EA57DB" w:rsidRPr="00B778FB">
        <w:rPr>
          <w:lang w:val="pt-BR"/>
        </w:rPr>
        <w:t>este</w:t>
      </w:r>
      <w:r w:rsidR="00C817EE" w:rsidRPr="00B778FB">
        <w:rPr>
          <w:lang w:val="pt-BR"/>
        </w:rPr>
        <w:t xml:space="preserve"> </w:t>
      </w:r>
      <w:r w:rsidR="00643023" w:rsidRPr="00B778FB">
        <w:rPr>
          <w:lang w:val="pt-BR"/>
        </w:rPr>
        <w:t>constitui</w:t>
      </w:r>
      <w:r w:rsidR="009C3F34" w:rsidRPr="00B778FB">
        <w:rPr>
          <w:lang w:val="pt-BR"/>
        </w:rPr>
        <w:t xml:space="preserve"> a </w:t>
      </w:r>
      <w:r w:rsidR="00B13DD6" w:rsidRPr="00B778FB">
        <w:rPr>
          <w:lang w:val="pt-BR"/>
        </w:rPr>
        <w:t>via</w:t>
      </w:r>
      <w:r w:rsidR="00C817EE" w:rsidRPr="00B778FB">
        <w:rPr>
          <w:lang w:val="pt-BR"/>
        </w:rPr>
        <w:t xml:space="preserve"> </w:t>
      </w:r>
      <w:r w:rsidR="008C4B18" w:rsidRPr="00B778FB">
        <w:rPr>
          <w:lang w:val="pt-BR"/>
        </w:rPr>
        <w:t xml:space="preserve">idônea </w:t>
      </w:r>
      <w:r w:rsidR="00C817EE" w:rsidRPr="00B778FB">
        <w:rPr>
          <w:lang w:val="pt-BR"/>
        </w:rPr>
        <w:t>para esclarecer</w:t>
      </w:r>
      <w:r w:rsidR="009C3F34" w:rsidRPr="00B778FB">
        <w:rPr>
          <w:lang w:val="pt-BR"/>
        </w:rPr>
        <w:t xml:space="preserve"> os fatos</w:t>
      </w:r>
      <w:r w:rsidR="00C817EE" w:rsidRPr="00B778FB">
        <w:rPr>
          <w:lang w:val="pt-BR"/>
        </w:rPr>
        <w:t xml:space="preserve">, </w:t>
      </w:r>
      <w:r w:rsidR="009C3F34" w:rsidRPr="00B778FB">
        <w:rPr>
          <w:lang w:val="pt-BR"/>
        </w:rPr>
        <w:t>julgar</w:t>
      </w:r>
      <w:r w:rsidR="00B13DD6" w:rsidRPr="00B778FB">
        <w:rPr>
          <w:lang w:val="pt-BR"/>
        </w:rPr>
        <w:t xml:space="preserve"> os </w:t>
      </w:r>
      <w:r w:rsidR="009C3F34" w:rsidRPr="00B778FB">
        <w:rPr>
          <w:lang w:val="pt-BR"/>
        </w:rPr>
        <w:t>responsáveis</w:t>
      </w:r>
      <w:r w:rsidR="00B13DD6" w:rsidRPr="00B778FB">
        <w:rPr>
          <w:lang w:val="pt-BR"/>
        </w:rPr>
        <w:t xml:space="preserve"> e </w:t>
      </w:r>
      <w:r w:rsidR="00643023" w:rsidRPr="00B778FB">
        <w:rPr>
          <w:lang w:val="pt-BR"/>
        </w:rPr>
        <w:t>estabelece</w:t>
      </w:r>
      <w:r w:rsidR="00C817EE" w:rsidRPr="00B778FB">
        <w:rPr>
          <w:lang w:val="pt-BR"/>
        </w:rPr>
        <w:t>r</w:t>
      </w:r>
      <w:r w:rsidR="009C3F34" w:rsidRPr="00B778FB">
        <w:rPr>
          <w:lang w:val="pt-BR"/>
        </w:rPr>
        <w:t xml:space="preserve"> as </w:t>
      </w:r>
      <w:r w:rsidR="00C817EE" w:rsidRPr="00B778FB">
        <w:rPr>
          <w:lang w:val="pt-BR"/>
        </w:rPr>
        <w:t>san</w:t>
      </w:r>
      <w:r w:rsidR="00643023" w:rsidRPr="00B778FB">
        <w:rPr>
          <w:lang w:val="pt-BR"/>
        </w:rPr>
        <w:t>ções</w:t>
      </w:r>
      <w:r w:rsidR="00C817EE" w:rsidRPr="00B778FB">
        <w:rPr>
          <w:lang w:val="pt-BR"/>
        </w:rPr>
        <w:t xml:space="preserve"> </w:t>
      </w:r>
      <w:r w:rsidR="009C3F34" w:rsidRPr="00B778FB">
        <w:rPr>
          <w:lang w:val="pt-BR"/>
        </w:rPr>
        <w:t>penais</w:t>
      </w:r>
      <w:r w:rsidR="00C817EE" w:rsidRPr="00B778FB">
        <w:rPr>
          <w:lang w:val="pt-BR"/>
        </w:rPr>
        <w:t xml:space="preserve"> </w:t>
      </w:r>
      <w:r w:rsidR="00643023" w:rsidRPr="00B778FB">
        <w:rPr>
          <w:lang w:val="pt-BR"/>
        </w:rPr>
        <w:t>correspondente</w:t>
      </w:r>
      <w:r w:rsidR="00C817EE" w:rsidRPr="00B778FB">
        <w:rPr>
          <w:lang w:val="pt-BR"/>
        </w:rPr>
        <w:t xml:space="preserve">s, </w:t>
      </w:r>
      <w:r w:rsidR="00EA57DB" w:rsidRPr="00B778FB">
        <w:rPr>
          <w:lang w:val="pt-BR"/>
        </w:rPr>
        <w:t xml:space="preserve">além de </w:t>
      </w:r>
      <w:r w:rsidR="001920BC" w:rsidRPr="00B778FB">
        <w:rPr>
          <w:lang w:val="pt-BR"/>
        </w:rPr>
        <w:t>possibilit</w:t>
      </w:r>
      <w:r w:rsidR="00C817EE" w:rsidRPr="00B778FB">
        <w:rPr>
          <w:lang w:val="pt-BR"/>
        </w:rPr>
        <w:t xml:space="preserve">ar </w:t>
      </w:r>
      <w:r w:rsidR="009C3F34" w:rsidRPr="00B778FB">
        <w:rPr>
          <w:lang w:val="pt-BR"/>
        </w:rPr>
        <w:t>outros</w:t>
      </w:r>
      <w:r w:rsidR="00C817EE" w:rsidRPr="00B778FB">
        <w:rPr>
          <w:lang w:val="pt-BR"/>
        </w:rPr>
        <w:t xml:space="preserve"> modos de repara</w:t>
      </w:r>
      <w:r w:rsidR="00643023" w:rsidRPr="00B778FB">
        <w:rPr>
          <w:lang w:val="pt-BR"/>
        </w:rPr>
        <w:t>ção</w:t>
      </w:r>
      <w:r w:rsidR="00C817EE" w:rsidRPr="00B778FB">
        <w:rPr>
          <w:lang w:val="pt-BR"/>
        </w:rPr>
        <w:t xml:space="preserve">. </w:t>
      </w:r>
    </w:p>
    <w:p w:rsidR="00C817EE" w:rsidRPr="00B778FB" w:rsidRDefault="00C817EE">
      <w:pPr>
        <w:rPr>
          <w:lang w:val="pt-BR"/>
        </w:rPr>
      </w:pPr>
    </w:p>
    <w:p w:rsidR="00C817EE" w:rsidRPr="00B778FB" w:rsidRDefault="00570485">
      <w:pPr>
        <w:rPr>
          <w:sz w:val="16"/>
          <w:szCs w:val="16"/>
          <w:lang w:val="pt-BR" w:bidi="en-US"/>
        </w:rPr>
      </w:pPr>
      <w:r w:rsidRPr="00B778FB">
        <w:rPr>
          <w:lang w:val="pt-BR"/>
        </w:rPr>
        <w:t>294</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0A1C9D" w:rsidRPr="00B778FB">
        <w:rPr>
          <w:lang w:val="pt-BR"/>
        </w:rPr>
        <w:t>afirmaram</w:t>
      </w:r>
      <w:r w:rsidR="00C817EE" w:rsidRPr="00B778FB">
        <w:rPr>
          <w:lang w:val="pt-BR"/>
        </w:rPr>
        <w:t xml:space="preserve"> que</w:t>
      </w:r>
      <w:r w:rsidR="009C3F34" w:rsidRPr="00B778FB">
        <w:rPr>
          <w:lang w:val="pt-BR"/>
        </w:rPr>
        <w:t xml:space="preserve"> as </w:t>
      </w:r>
      <w:r w:rsidR="00643023" w:rsidRPr="00B778FB">
        <w:rPr>
          <w:lang w:val="pt-BR"/>
        </w:rPr>
        <w:t>denúncias foram</w:t>
      </w:r>
      <w:r w:rsidR="009C3F34" w:rsidRPr="00B778FB">
        <w:rPr>
          <w:lang w:val="pt-BR"/>
        </w:rPr>
        <w:t xml:space="preserve"> apresentadas </w:t>
      </w:r>
      <w:r w:rsidR="00A64717" w:rsidRPr="00B778FB">
        <w:rPr>
          <w:lang w:val="pt-BR"/>
        </w:rPr>
        <w:t>per</w:t>
      </w:r>
      <w:r w:rsidR="00C817EE" w:rsidRPr="00B778FB">
        <w:rPr>
          <w:lang w:val="pt-BR"/>
        </w:rPr>
        <w:t>ante</w:t>
      </w:r>
      <w:r w:rsidR="00643023" w:rsidRPr="00B778FB">
        <w:rPr>
          <w:lang w:val="pt-BR"/>
        </w:rPr>
        <w:t xml:space="preserve"> o </w:t>
      </w:r>
      <w:r w:rsidR="009C3F34" w:rsidRPr="00B778FB">
        <w:rPr>
          <w:lang w:val="pt-BR"/>
        </w:rPr>
        <w:t>Ministério</w:t>
      </w:r>
      <w:r w:rsidR="00C817EE" w:rsidRPr="00B778FB">
        <w:rPr>
          <w:lang w:val="pt-BR"/>
        </w:rPr>
        <w:t xml:space="preserve"> Público, </w:t>
      </w:r>
      <w:r w:rsidR="009C3F34" w:rsidRPr="00B778FB">
        <w:rPr>
          <w:lang w:val="pt-BR"/>
        </w:rPr>
        <w:t xml:space="preserve">que </w:t>
      </w:r>
      <w:r w:rsidR="00C817EE" w:rsidRPr="00B778FB">
        <w:rPr>
          <w:lang w:val="pt-BR"/>
        </w:rPr>
        <w:t xml:space="preserve">como “único </w:t>
      </w:r>
      <w:r w:rsidR="009C3F34" w:rsidRPr="00B778FB">
        <w:rPr>
          <w:lang w:val="pt-BR"/>
        </w:rPr>
        <w:t>órgão</w:t>
      </w:r>
      <w:r w:rsidR="00C817EE" w:rsidRPr="00B778FB">
        <w:rPr>
          <w:lang w:val="pt-BR"/>
        </w:rPr>
        <w:t xml:space="preserve"> </w:t>
      </w:r>
      <w:r w:rsidR="00643023" w:rsidRPr="00B778FB">
        <w:rPr>
          <w:lang w:val="pt-BR"/>
        </w:rPr>
        <w:t>diret</w:t>
      </w:r>
      <w:r w:rsidR="00C817EE" w:rsidRPr="00B778FB">
        <w:rPr>
          <w:lang w:val="pt-BR"/>
        </w:rPr>
        <w:t>or</w:t>
      </w:r>
      <w:r w:rsidR="00643023" w:rsidRPr="00B778FB">
        <w:rPr>
          <w:lang w:val="pt-BR"/>
        </w:rPr>
        <w:t xml:space="preserve"> da </w:t>
      </w:r>
      <w:r w:rsidR="00C817EE" w:rsidRPr="00B778FB">
        <w:rPr>
          <w:lang w:val="pt-BR"/>
        </w:rPr>
        <w:t>investiga</w:t>
      </w:r>
      <w:r w:rsidR="00643023" w:rsidRPr="00B778FB">
        <w:rPr>
          <w:lang w:val="pt-BR"/>
        </w:rPr>
        <w:t>ção</w:t>
      </w:r>
      <w:r w:rsidR="00B13DD6" w:rsidRPr="00B778FB">
        <w:rPr>
          <w:lang w:val="pt-BR"/>
        </w:rPr>
        <w:t xml:space="preserve"> e </w:t>
      </w:r>
      <w:r w:rsidR="00C817EE" w:rsidRPr="00B778FB">
        <w:rPr>
          <w:lang w:val="pt-BR"/>
        </w:rPr>
        <w:t>titular</w:t>
      </w:r>
      <w:r w:rsidR="00643023" w:rsidRPr="00B778FB">
        <w:rPr>
          <w:lang w:val="pt-BR"/>
        </w:rPr>
        <w:t xml:space="preserve"> da </w:t>
      </w:r>
      <w:r w:rsidR="002B2752" w:rsidRPr="00B778FB">
        <w:rPr>
          <w:lang w:val="pt-BR"/>
        </w:rPr>
        <w:t>ação</w:t>
      </w:r>
      <w:r w:rsidR="00C817EE" w:rsidRPr="00B778FB">
        <w:rPr>
          <w:lang w:val="pt-BR"/>
        </w:rPr>
        <w:t xml:space="preserve"> pública penal</w:t>
      </w:r>
      <w:r w:rsidR="00643023" w:rsidRPr="00B778FB">
        <w:rPr>
          <w:lang w:val="pt-BR"/>
        </w:rPr>
        <w:t xml:space="preserve"> </w:t>
      </w:r>
      <w:r w:rsidR="00447312" w:rsidRPr="00B778FB">
        <w:rPr>
          <w:lang w:val="pt-BR"/>
        </w:rPr>
        <w:t>na Venezuela</w:t>
      </w:r>
      <w:r w:rsidR="00C817EE" w:rsidRPr="00B778FB">
        <w:rPr>
          <w:lang w:val="pt-BR"/>
        </w:rPr>
        <w:t>, […]</w:t>
      </w:r>
      <w:r w:rsidR="00DF798B">
        <w:rPr>
          <w:lang w:val="pt-BR"/>
        </w:rPr>
        <w:t xml:space="preserve"> é</w:t>
      </w:r>
      <w:r w:rsidR="00643023" w:rsidRPr="00B778FB">
        <w:rPr>
          <w:lang w:val="pt-BR"/>
        </w:rPr>
        <w:t xml:space="preserve"> </w:t>
      </w:r>
      <w:r w:rsidR="008C4B18" w:rsidRPr="00B778FB">
        <w:rPr>
          <w:lang w:val="pt-BR"/>
        </w:rPr>
        <w:t>competente</w:t>
      </w:r>
      <w:r w:rsidR="00C817EE" w:rsidRPr="00B778FB">
        <w:rPr>
          <w:lang w:val="pt-BR"/>
        </w:rPr>
        <w:t xml:space="preserve"> para ordenar</w:t>
      </w:r>
      <w:r w:rsidR="00643023" w:rsidRPr="00B778FB">
        <w:rPr>
          <w:lang w:val="pt-BR"/>
        </w:rPr>
        <w:t xml:space="preserve"> o </w:t>
      </w:r>
      <w:r w:rsidR="009C3F34" w:rsidRPr="00B778FB">
        <w:rPr>
          <w:lang w:val="pt-BR"/>
        </w:rPr>
        <w:t xml:space="preserve">início </w:t>
      </w:r>
      <w:r w:rsidR="00643023" w:rsidRPr="00B778FB">
        <w:rPr>
          <w:lang w:val="pt-BR"/>
        </w:rPr>
        <w:t xml:space="preserve">da </w:t>
      </w:r>
      <w:r w:rsidR="00C817EE" w:rsidRPr="00B778FB">
        <w:rPr>
          <w:lang w:val="pt-BR"/>
        </w:rPr>
        <w:t>investiga</w:t>
      </w:r>
      <w:r w:rsidR="00643023" w:rsidRPr="00B778FB">
        <w:rPr>
          <w:lang w:val="pt-BR"/>
        </w:rPr>
        <w:t>ção</w:t>
      </w:r>
      <w:r w:rsidR="00C817EE" w:rsidRPr="00B778FB">
        <w:rPr>
          <w:lang w:val="pt-BR"/>
        </w:rPr>
        <w:t xml:space="preserve"> penal </w:t>
      </w:r>
      <w:r w:rsidR="00643023" w:rsidRPr="00B778FB">
        <w:rPr>
          <w:lang w:val="pt-BR"/>
        </w:rPr>
        <w:t>correspondente</w:t>
      </w:r>
      <w:r w:rsidR="00C817EE" w:rsidRPr="00B778FB">
        <w:rPr>
          <w:lang w:val="pt-BR"/>
        </w:rPr>
        <w:t xml:space="preserve">”. </w:t>
      </w:r>
      <w:r w:rsidR="00643023" w:rsidRPr="00B778FB">
        <w:rPr>
          <w:lang w:val="pt-BR"/>
        </w:rPr>
        <w:t>Alegaram</w:t>
      </w:r>
      <w:r w:rsidR="00C817EE" w:rsidRPr="00B778FB">
        <w:rPr>
          <w:lang w:val="pt-BR"/>
        </w:rPr>
        <w:t xml:space="preserve"> que</w:t>
      </w:r>
      <w:r w:rsidR="009C3F34" w:rsidRPr="00B778FB">
        <w:rPr>
          <w:lang w:val="pt-BR"/>
        </w:rPr>
        <w:t xml:space="preserve"> </w:t>
      </w:r>
      <w:proofErr w:type="gramStart"/>
      <w:r w:rsidR="009C3F34" w:rsidRPr="00B778FB">
        <w:rPr>
          <w:lang w:val="pt-BR"/>
        </w:rPr>
        <w:t>a maioria</w:t>
      </w:r>
      <w:r w:rsidR="00643023" w:rsidRPr="00B778FB">
        <w:rPr>
          <w:lang w:val="pt-BR"/>
        </w:rPr>
        <w:t xml:space="preserve"> dos </w:t>
      </w:r>
      <w:r w:rsidR="00C817EE" w:rsidRPr="00B778FB">
        <w:rPr>
          <w:lang w:val="pt-BR"/>
        </w:rPr>
        <w:t>casos versa</w:t>
      </w:r>
      <w:r w:rsidR="00A64717" w:rsidRPr="00B778FB">
        <w:rPr>
          <w:lang w:val="pt-BR"/>
        </w:rPr>
        <w:t>m</w:t>
      </w:r>
      <w:proofErr w:type="gramEnd"/>
      <w:r w:rsidR="00C817EE" w:rsidRPr="00B778FB">
        <w:rPr>
          <w:lang w:val="pt-BR"/>
        </w:rPr>
        <w:t xml:space="preserve"> sobre </w:t>
      </w:r>
      <w:r w:rsidR="009C3F34" w:rsidRPr="00B778FB">
        <w:rPr>
          <w:lang w:val="pt-BR"/>
        </w:rPr>
        <w:t>fatos</w:t>
      </w:r>
      <w:r w:rsidR="00C817EE" w:rsidRPr="00B778FB">
        <w:rPr>
          <w:lang w:val="pt-BR"/>
        </w:rPr>
        <w:t xml:space="preserve"> </w:t>
      </w:r>
      <w:r w:rsidR="00EA57DB" w:rsidRPr="00B778FB">
        <w:rPr>
          <w:lang w:val="pt-BR"/>
        </w:rPr>
        <w:t>delitiv</w:t>
      </w:r>
      <w:r w:rsidR="00C817EE" w:rsidRPr="00B778FB">
        <w:rPr>
          <w:lang w:val="pt-BR"/>
        </w:rPr>
        <w:t xml:space="preserve">os de </w:t>
      </w:r>
      <w:r w:rsidR="00643023" w:rsidRPr="00B778FB">
        <w:rPr>
          <w:lang w:val="pt-BR"/>
        </w:rPr>
        <w:t>conhecimento</w:t>
      </w:r>
      <w:r w:rsidR="00C817EE" w:rsidRPr="00B778FB">
        <w:rPr>
          <w:lang w:val="pt-BR"/>
        </w:rPr>
        <w:t xml:space="preserve"> público</w:t>
      </w:r>
      <w:r w:rsidR="00A64717" w:rsidRPr="00B778FB">
        <w:rPr>
          <w:lang w:val="pt-BR"/>
        </w:rPr>
        <w:t xml:space="preserve">, os quais </w:t>
      </w:r>
      <w:r w:rsidR="00643023" w:rsidRPr="00B778FB">
        <w:rPr>
          <w:lang w:val="pt-BR"/>
        </w:rPr>
        <w:t>foram</w:t>
      </w:r>
      <w:r w:rsidR="00C817EE" w:rsidRPr="00B778FB">
        <w:rPr>
          <w:lang w:val="pt-BR"/>
        </w:rPr>
        <w:t xml:space="preserve"> transmitidos por diferentes</w:t>
      </w:r>
      <w:r w:rsidR="00EA57DB" w:rsidRPr="00B778FB">
        <w:rPr>
          <w:lang w:val="pt-BR"/>
        </w:rPr>
        <w:t xml:space="preserve"> meios </w:t>
      </w:r>
      <w:r w:rsidR="00C817EE" w:rsidRPr="00B778FB">
        <w:rPr>
          <w:lang w:val="pt-BR"/>
        </w:rPr>
        <w:t>de comunica</w:t>
      </w:r>
      <w:r w:rsidR="00643023" w:rsidRPr="00B778FB">
        <w:rPr>
          <w:lang w:val="pt-BR"/>
        </w:rPr>
        <w:t>ção</w:t>
      </w:r>
      <w:r w:rsidR="00DF798B" w:rsidRPr="00DF798B">
        <w:rPr>
          <w:lang w:val="pt-BR"/>
        </w:rPr>
        <w:t xml:space="preserve"> </w:t>
      </w:r>
      <w:r w:rsidR="00DF798B" w:rsidRPr="00B778FB">
        <w:rPr>
          <w:lang w:val="pt-BR"/>
        </w:rPr>
        <w:t>enquanto ocorriam</w:t>
      </w:r>
      <w:r w:rsidR="00C817EE" w:rsidRPr="00B778FB">
        <w:rPr>
          <w:lang w:val="pt-BR"/>
        </w:rPr>
        <w:t>,</w:t>
      </w:r>
      <w:r w:rsidR="009C3F34" w:rsidRPr="00B778FB">
        <w:rPr>
          <w:lang w:val="pt-BR"/>
        </w:rPr>
        <w:t xml:space="preserve"> </w:t>
      </w:r>
      <w:r w:rsidR="00A64717" w:rsidRPr="00B778FB">
        <w:rPr>
          <w:lang w:val="pt-BR"/>
        </w:rPr>
        <w:t xml:space="preserve">de maneira </w:t>
      </w:r>
      <w:r w:rsidR="009C3F34" w:rsidRPr="00B778FB">
        <w:rPr>
          <w:lang w:val="pt-BR"/>
        </w:rPr>
        <w:t xml:space="preserve">que </w:t>
      </w:r>
      <w:r w:rsidR="00C817EE" w:rsidRPr="00B778FB">
        <w:rPr>
          <w:lang w:val="pt-BR"/>
        </w:rPr>
        <w:t xml:space="preserve">se trata de </w:t>
      </w:r>
      <w:r w:rsidR="009C3F34" w:rsidRPr="00B778FB">
        <w:rPr>
          <w:lang w:val="pt-BR"/>
        </w:rPr>
        <w:t>fatos</w:t>
      </w:r>
      <w:r w:rsidR="00C817EE" w:rsidRPr="00B778FB">
        <w:rPr>
          <w:lang w:val="pt-BR"/>
        </w:rPr>
        <w:t xml:space="preserve"> </w:t>
      </w:r>
      <w:r w:rsidR="009C3F34" w:rsidRPr="00B778FB">
        <w:rPr>
          <w:lang w:val="pt-BR"/>
        </w:rPr>
        <w:t>notório</w:t>
      </w:r>
      <w:r w:rsidR="00C817EE" w:rsidRPr="00B778FB">
        <w:rPr>
          <w:lang w:val="pt-BR"/>
        </w:rPr>
        <w:t xml:space="preserve">s que </w:t>
      </w:r>
      <w:r w:rsidR="00EA57DB" w:rsidRPr="00B778FB">
        <w:rPr>
          <w:lang w:val="pt-BR"/>
        </w:rPr>
        <w:t>deveriam</w:t>
      </w:r>
      <w:r w:rsidR="00C817EE" w:rsidRPr="00B778FB">
        <w:rPr>
          <w:lang w:val="pt-BR"/>
        </w:rPr>
        <w:t xml:space="preserve"> ser investigados de </w:t>
      </w:r>
      <w:r w:rsidR="009C3F34" w:rsidRPr="00B778FB">
        <w:rPr>
          <w:lang w:val="pt-BR"/>
        </w:rPr>
        <w:t>ofício pelo Ministério</w:t>
      </w:r>
      <w:r w:rsidR="00C817EE" w:rsidRPr="00B778FB">
        <w:rPr>
          <w:lang w:val="pt-BR"/>
        </w:rPr>
        <w:t xml:space="preserve"> Público,</w:t>
      </w:r>
      <w:r w:rsidR="005D084B" w:rsidRPr="00B778FB">
        <w:rPr>
          <w:lang w:val="pt-BR"/>
        </w:rPr>
        <w:t xml:space="preserve"> ainda </w:t>
      </w:r>
      <w:r w:rsidR="00643023" w:rsidRPr="00B778FB">
        <w:rPr>
          <w:lang w:val="pt-BR"/>
        </w:rPr>
        <w:t>quando</w:t>
      </w:r>
      <w:r w:rsidR="00C817EE" w:rsidRPr="00B778FB">
        <w:rPr>
          <w:lang w:val="pt-BR"/>
        </w:rPr>
        <w:t xml:space="preserve"> n</w:t>
      </w:r>
      <w:r w:rsidR="00A64717" w:rsidRPr="00B778FB">
        <w:rPr>
          <w:lang w:val="pt-BR"/>
        </w:rPr>
        <w:t>ã</w:t>
      </w:r>
      <w:r w:rsidR="00C817EE" w:rsidRPr="00B778FB">
        <w:rPr>
          <w:lang w:val="pt-BR"/>
        </w:rPr>
        <w:t xml:space="preserve">o </w:t>
      </w:r>
      <w:r w:rsidR="00DD5603" w:rsidRPr="00B778FB">
        <w:rPr>
          <w:lang w:val="pt-BR"/>
        </w:rPr>
        <w:t>tivessem</w:t>
      </w:r>
      <w:r w:rsidR="00C817EE" w:rsidRPr="00B778FB">
        <w:rPr>
          <w:lang w:val="pt-BR"/>
        </w:rPr>
        <w:t xml:space="preserve"> sido denunciados</w:t>
      </w:r>
      <w:r w:rsidR="009C3F34" w:rsidRPr="00B778FB">
        <w:rPr>
          <w:lang w:val="pt-BR"/>
        </w:rPr>
        <w:t xml:space="preserve"> pelas suposta</w:t>
      </w:r>
      <w:r w:rsidR="00C817EE" w:rsidRPr="00B778FB">
        <w:rPr>
          <w:lang w:val="pt-BR"/>
        </w:rPr>
        <w:t xml:space="preserve">s </w:t>
      </w:r>
      <w:r w:rsidR="00B13DD6" w:rsidRPr="00B778FB">
        <w:rPr>
          <w:lang w:val="pt-BR"/>
        </w:rPr>
        <w:t>vítima</w:t>
      </w:r>
      <w:r w:rsidR="00C817EE" w:rsidRPr="00B778FB">
        <w:rPr>
          <w:lang w:val="pt-BR"/>
        </w:rPr>
        <w:t>s,</w:t>
      </w:r>
      <w:r w:rsidR="00643023" w:rsidRPr="00B778FB">
        <w:rPr>
          <w:lang w:val="pt-BR"/>
        </w:rPr>
        <w:t xml:space="preserve"> em </w:t>
      </w:r>
      <w:r w:rsidR="00B13DD6" w:rsidRPr="00B778FB">
        <w:rPr>
          <w:lang w:val="pt-BR"/>
        </w:rPr>
        <w:t xml:space="preserve">virtude </w:t>
      </w:r>
      <w:r w:rsidR="00643023" w:rsidRPr="00B778FB">
        <w:rPr>
          <w:lang w:val="pt-BR"/>
        </w:rPr>
        <w:t xml:space="preserve">do </w:t>
      </w:r>
      <w:r w:rsidR="009C3F34" w:rsidRPr="00B778FB">
        <w:rPr>
          <w:lang w:val="pt-BR"/>
        </w:rPr>
        <w:t>princípio</w:t>
      </w:r>
      <w:r w:rsidR="00C817EE" w:rsidRPr="00B778FB">
        <w:rPr>
          <w:lang w:val="pt-BR"/>
        </w:rPr>
        <w:t xml:space="preserve"> de oficialidad</w:t>
      </w:r>
      <w:r w:rsidR="00A64717" w:rsidRPr="00B778FB">
        <w:rPr>
          <w:lang w:val="pt-BR"/>
        </w:rPr>
        <w:t>e</w:t>
      </w:r>
      <w:r w:rsidR="00C817EE" w:rsidRPr="00B778FB">
        <w:rPr>
          <w:lang w:val="pt-BR"/>
        </w:rPr>
        <w:t xml:space="preserve"> que </w:t>
      </w:r>
      <w:r w:rsidR="009C3F34" w:rsidRPr="00B778FB">
        <w:rPr>
          <w:lang w:val="pt-BR"/>
        </w:rPr>
        <w:t xml:space="preserve">rege </w:t>
      </w:r>
      <w:r w:rsidR="00643023" w:rsidRPr="00B778FB">
        <w:rPr>
          <w:lang w:val="pt-BR"/>
        </w:rPr>
        <w:t xml:space="preserve">o exercício da </w:t>
      </w:r>
      <w:r w:rsidR="002B2752" w:rsidRPr="00B778FB">
        <w:rPr>
          <w:lang w:val="pt-BR"/>
        </w:rPr>
        <w:t>ação</w:t>
      </w:r>
      <w:r w:rsidR="00C817EE" w:rsidRPr="00B778FB">
        <w:rPr>
          <w:lang w:val="pt-BR"/>
        </w:rPr>
        <w:t xml:space="preserve"> penal</w:t>
      </w:r>
      <w:r w:rsidR="009C3F34" w:rsidRPr="00B778FB">
        <w:rPr>
          <w:lang w:val="pt-BR"/>
        </w:rPr>
        <w:t xml:space="preserve"> pelo Ministério</w:t>
      </w:r>
      <w:r w:rsidR="00C817EE" w:rsidRPr="00B778FB">
        <w:rPr>
          <w:lang w:val="pt-BR"/>
        </w:rPr>
        <w:t xml:space="preserve"> Público. </w:t>
      </w:r>
      <w:r w:rsidR="00EA57DB" w:rsidRPr="00B778FB">
        <w:rPr>
          <w:szCs w:val="16"/>
          <w:lang w:val="pt-BR"/>
        </w:rPr>
        <w:t xml:space="preserve">Além disso, </w:t>
      </w:r>
      <w:r w:rsidR="009C3F34" w:rsidRPr="00B778FB">
        <w:rPr>
          <w:szCs w:val="16"/>
          <w:lang w:val="pt-BR"/>
        </w:rPr>
        <w:t>afirmaram</w:t>
      </w:r>
      <w:r w:rsidR="00C817EE" w:rsidRPr="00B778FB">
        <w:rPr>
          <w:szCs w:val="16"/>
          <w:lang w:val="pt-BR"/>
        </w:rPr>
        <w:t xml:space="preserve"> que </w:t>
      </w:r>
      <w:r w:rsidR="00643023" w:rsidRPr="00B778FB">
        <w:rPr>
          <w:bCs/>
          <w:szCs w:val="16"/>
          <w:lang w:val="pt-BR" w:bidi="en-US"/>
        </w:rPr>
        <w:t>“as</w:t>
      </w:r>
      <w:r w:rsidR="00C817EE" w:rsidRPr="00B778FB">
        <w:rPr>
          <w:bCs/>
          <w:szCs w:val="16"/>
          <w:lang w:val="pt-BR" w:bidi="en-US"/>
        </w:rPr>
        <w:t xml:space="preserve"> diversas figuras </w:t>
      </w:r>
      <w:r w:rsidR="00EA57DB" w:rsidRPr="00B778FB">
        <w:rPr>
          <w:bCs/>
          <w:szCs w:val="16"/>
          <w:lang w:val="pt-BR" w:bidi="en-US"/>
        </w:rPr>
        <w:t>delitiv</w:t>
      </w:r>
      <w:r w:rsidR="00C817EE" w:rsidRPr="00B778FB">
        <w:rPr>
          <w:bCs/>
          <w:szCs w:val="16"/>
          <w:lang w:val="pt-BR" w:bidi="en-US"/>
        </w:rPr>
        <w:t>as objeto</w:t>
      </w:r>
      <w:r w:rsidR="00643023" w:rsidRPr="00B778FB">
        <w:rPr>
          <w:bCs/>
          <w:szCs w:val="16"/>
          <w:lang w:val="pt-BR" w:bidi="en-US"/>
        </w:rPr>
        <w:t xml:space="preserve"> das denúncias em questão</w:t>
      </w:r>
      <w:r w:rsidR="00C817EE" w:rsidRPr="00B778FB">
        <w:rPr>
          <w:bCs/>
          <w:szCs w:val="16"/>
          <w:lang w:val="pt-BR" w:bidi="en-US"/>
        </w:rPr>
        <w:t xml:space="preserve"> </w:t>
      </w:r>
      <w:r w:rsidR="008C4B18" w:rsidRPr="00B778FB">
        <w:rPr>
          <w:bCs/>
          <w:szCs w:val="16"/>
          <w:lang w:val="pt-BR" w:bidi="en-US"/>
        </w:rPr>
        <w:t>constituem</w:t>
      </w:r>
      <w:r w:rsidR="00C817EE" w:rsidRPr="00B778FB">
        <w:rPr>
          <w:bCs/>
          <w:szCs w:val="16"/>
          <w:lang w:val="pt-BR" w:bidi="en-US"/>
        </w:rPr>
        <w:t xml:space="preserve"> </w:t>
      </w:r>
      <w:r w:rsidR="00C817EE" w:rsidRPr="00B778FB">
        <w:rPr>
          <w:bCs/>
          <w:iCs/>
          <w:szCs w:val="16"/>
          <w:lang w:val="pt-BR" w:bidi="en-US"/>
        </w:rPr>
        <w:t xml:space="preserve">delitos de </w:t>
      </w:r>
      <w:r w:rsidR="002B2752" w:rsidRPr="00B778FB">
        <w:rPr>
          <w:bCs/>
          <w:iCs/>
          <w:szCs w:val="16"/>
          <w:lang w:val="pt-BR" w:bidi="en-US"/>
        </w:rPr>
        <w:t>ação</w:t>
      </w:r>
      <w:r w:rsidR="00C817EE" w:rsidRPr="00B778FB">
        <w:rPr>
          <w:bCs/>
          <w:iCs/>
          <w:szCs w:val="16"/>
          <w:lang w:val="pt-BR" w:bidi="en-US"/>
        </w:rPr>
        <w:t xml:space="preserve"> pública</w:t>
      </w:r>
      <w:r w:rsidR="00C817EE" w:rsidRPr="00B778FB">
        <w:rPr>
          <w:bCs/>
          <w:szCs w:val="16"/>
          <w:lang w:val="pt-BR" w:bidi="en-US"/>
        </w:rPr>
        <w:t>,</w:t>
      </w:r>
      <w:r w:rsidR="00C61D12" w:rsidRPr="00B778FB">
        <w:rPr>
          <w:bCs/>
          <w:szCs w:val="16"/>
          <w:lang w:val="pt-BR" w:bidi="en-US"/>
        </w:rPr>
        <w:t xml:space="preserve"> não apenas</w:t>
      </w:r>
      <w:r w:rsidR="00C817EE" w:rsidRPr="00B778FB">
        <w:rPr>
          <w:bCs/>
          <w:szCs w:val="16"/>
          <w:lang w:val="pt-BR" w:bidi="en-US"/>
        </w:rPr>
        <w:t xml:space="preserve"> conforme</w:t>
      </w:r>
      <w:r w:rsidR="00643023" w:rsidRPr="00B778FB">
        <w:rPr>
          <w:bCs/>
          <w:szCs w:val="16"/>
          <w:lang w:val="pt-BR" w:bidi="en-US"/>
        </w:rPr>
        <w:t xml:space="preserve"> o </w:t>
      </w:r>
      <w:r w:rsidR="00C817EE" w:rsidRPr="00B778FB">
        <w:rPr>
          <w:bCs/>
          <w:szCs w:val="16"/>
          <w:lang w:val="pt-BR" w:bidi="en-US"/>
        </w:rPr>
        <w:t>Código Penal</w:t>
      </w:r>
      <w:r w:rsidR="00A64717" w:rsidRPr="00B778FB">
        <w:rPr>
          <w:bCs/>
          <w:szCs w:val="16"/>
          <w:lang w:val="pt-BR" w:bidi="en-US"/>
        </w:rPr>
        <w:t>,</w:t>
      </w:r>
      <w:r w:rsidR="00643023" w:rsidRPr="00B778FB">
        <w:rPr>
          <w:bCs/>
          <w:szCs w:val="16"/>
          <w:lang w:val="pt-BR" w:bidi="en-US"/>
        </w:rPr>
        <w:t xml:space="preserve"> com </w:t>
      </w:r>
      <w:r w:rsidR="00643023" w:rsidRPr="00B778FB">
        <w:rPr>
          <w:szCs w:val="16"/>
          <w:lang w:val="pt-BR" w:bidi="en-US"/>
        </w:rPr>
        <w:t xml:space="preserve">exceção dos </w:t>
      </w:r>
      <w:r w:rsidR="00C817EE" w:rsidRPr="00B778FB">
        <w:rPr>
          <w:szCs w:val="16"/>
          <w:lang w:val="pt-BR" w:bidi="en-US"/>
        </w:rPr>
        <w:t xml:space="preserve">delitos de </w:t>
      </w:r>
      <w:r w:rsidR="00643023" w:rsidRPr="00B778FB">
        <w:rPr>
          <w:szCs w:val="16"/>
          <w:lang w:val="pt-BR" w:bidi="en-US"/>
        </w:rPr>
        <w:t>ameaça</w:t>
      </w:r>
      <w:r w:rsidR="00C817EE" w:rsidRPr="00B778FB">
        <w:rPr>
          <w:szCs w:val="16"/>
          <w:lang w:val="pt-BR" w:bidi="en-US"/>
        </w:rPr>
        <w:t>s, difama</w:t>
      </w:r>
      <w:r w:rsidR="00643023" w:rsidRPr="00B778FB">
        <w:rPr>
          <w:szCs w:val="16"/>
          <w:lang w:val="pt-BR" w:bidi="en-US"/>
        </w:rPr>
        <w:t>ção</w:t>
      </w:r>
      <w:r w:rsidR="00C817EE" w:rsidRPr="00B778FB">
        <w:rPr>
          <w:szCs w:val="16"/>
          <w:lang w:val="pt-BR" w:bidi="en-US"/>
        </w:rPr>
        <w:t xml:space="preserve"> e inj</w:t>
      </w:r>
      <w:r w:rsidR="00A64717" w:rsidRPr="00B778FB">
        <w:rPr>
          <w:szCs w:val="16"/>
          <w:lang w:val="pt-BR" w:bidi="en-US"/>
        </w:rPr>
        <w:t>ú</w:t>
      </w:r>
      <w:r w:rsidR="00C817EE" w:rsidRPr="00B778FB">
        <w:rPr>
          <w:szCs w:val="16"/>
          <w:lang w:val="pt-BR" w:bidi="en-US"/>
        </w:rPr>
        <w:t>ria</w:t>
      </w:r>
      <w:r w:rsidR="00C817EE" w:rsidRPr="00B778FB">
        <w:rPr>
          <w:bCs/>
          <w:szCs w:val="16"/>
          <w:lang w:val="pt-BR" w:bidi="en-US"/>
        </w:rPr>
        <w:t>,</w:t>
      </w:r>
      <w:r w:rsidR="009C3F34" w:rsidRPr="00B778FB">
        <w:rPr>
          <w:bCs/>
          <w:szCs w:val="16"/>
          <w:lang w:val="pt-BR" w:bidi="en-US"/>
        </w:rPr>
        <w:t xml:space="preserve"> mas </w:t>
      </w:r>
      <w:r w:rsidR="00C817EE" w:rsidRPr="00B778FB">
        <w:rPr>
          <w:bCs/>
          <w:szCs w:val="16"/>
          <w:lang w:val="pt-BR" w:bidi="en-US"/>
        </w:rPr>
        <w:t>porque</w:t>
      </w:r>
      <w:r w:rsidR="00A64717" w:rsidRPr="00B778FB">
        <w:rPr>
          <w:bCs/>
          <w:szCs w:val="16"/>
          <w:lang w:val="pt-BR" w:bidi="en-US"/>
        </w:rPr>
        <w:t>,</w:t>
      </w:r>
      <w:r w:rsidR="00C817EE" w:rsidRPr="00B778FB">
        <w:rPr>
          <w:bCs/>
          <w:szCs w:val="16"/>
          <w:lang w:val="pt-BR" w:bidi="en-US"/>
        </w:rPr>
        <w:t xml:space="preserve"> </w:t>
      </w:r>
      <w:r w:rsidR="00A64717" w:rsidRPr="00B778FB">
        <w:rPr>
          <w:bCs/>
          <w:szCs w:val="16"/>
          <w:lang w:val="pt-BR" w:bidi="en-US"/>
        </w:rPr>
        <w:t xml:space="preserve">além </w:t>
      </w:r>
      <w:r w:rsidR="00A64717" w:rsidRPr="00B778FB">
        <w:rPr>
          <w:bCs/>
          <w:szCs w:val="16"/>
          <w:lang w:val="pt-BR" w:bidi="en-US"/>
        </w:rPr>
        <w:lastRenderedPageBreak/>
        <w:t xml:space="preserve">disso, </w:t>
      </w:r>
      <w:r w:rsidR="00C817EE" w:rsidRPr="00B778FB">
        <w:rPr>
          <w:bCs/>
          <w:szCs w:val="16"/>
          <w:lang w:val="pt-BR" w:bidi="en-US"/>
        </w:rPr>
        <w:t>todos</w:t>
      </w:r>
      <w:r w:rsidR="00643023" w:rsidRPr="00B778FB">
        <w:rPr>
          <w:bCs/>
          <w:szCs w:val="16"/>
          <w:lang w:val="pt-BR" w:bidi="en-US"/>
        </w:rPr>
        <w:t xml:space="preserve"> ele</w:t>
      </w:r>
      <w:r w:rsidR="00C817EE" w:rsidRPr="00B778FB">
        <w:rPr>
          <w:bCs/>
          <w:szCs w:val="16"/>
          <w:lang w:val="pt-BR" w:bidi="en-US"/>
        </w:rPr>
        <w:t>s</w:t>
      </w:r>
      <w:r w:rsidR="009C3F34" w:rsidRPr="00B778FB">
        <w:rPr>
          <w:bCs/>
          <w:szCs w:val="16"/>
          <w:lang w:val="pt-BR" w:bidi="en-US"/>
        </w:rPr>
        <w:t xml:space="preserve"> são </w:t>
      </w:r>
      <w:r w:rsidR="00C817EE" w:rsidRPr="00B778FB">
        <w:rPr>
          <w:bCs/>
          <w:szCs w:val="16"/>
          <w:lang w:val="pt-BR" w:bidi="en-US"/>
        </w:rPr>
        <w:t>delitos contra</w:t>
      </w:r>
      <w:r w:rsidR="009C3F34" w:rsidRPr="00B778FB">
        <w:rPr>
          <w:bCs/>
          <w:szCs w:val="16"/>
          <w:lang w:val="pt-BR" w:bidi="en-US"/>
        </w:rPr>
        <w:t xml:space="preserve"> os </w:t>
      </w:r>
      <w:r w:rsidR="00643023" w:rsidRPr="00B778FB">
        <w:rPr>
          <w:bCs/>
          <w:szCs w:val="16"/>
          <w:lang w:val="pt-BR" w:bidi="en-US"/>
        </w:rPr>
        <w:t>direito</w:t>
      </w:r>
      <w:r w:rsidR="00C817EE" w:rsidRPr="00B778FB">
        <w:rPr>
          <w:bCs/>
          <w:szCs w:val="16"/>
          <w:lang w:val="pt-BR" w:bidi="en-US"/>
        </w:rPr>
        <w:t>s humanos</w:t>
      </w:r>
      <w:r w:rsidR="009C3F34" w:rsidRPr="00B778FB">
        <w:rPr>
          <w:bCs/>
          <w:szCs w:val="16"/>
          <w:lang w:val="pt-BR" w:bidi="en-US"/>
        </w:rPr>
        <w:t xml:space="preserve"> </w:t>
      </w:r>
      <w:r w:rsidR="00A64717" w:rsidRPr="00B778FB">
        <w:rPr>
          <w:bCs/>
          <w:szCs w:val="16"/>
          <w:lang w:val="pt-BR" w:bidi="en-US"/>
        </w:rPr>
        <w:t xml:space="preserve">e, </w:t>
      </w:r>
      <w:r w:rsidR="00C817EE" w:rsidRPr="00B778FB">
        <w:rPr>
          <w:bCs/>
          <w:szCs w:val="16"/>
          <w:lang w:val="pt-BR" w:bidi="en-US"/>
        </w:rPr>
        <w:t>conforme</w:t>
      </w:r>
      <w:r w:rsidR="00643023" w:rsidRPr="00B778FB">
        <w:rPr>
          <w:bCs/>
          <w:szCs w:val="16"/>
          <w:lang w:val="pt-BR" w:bidi="en-US"/>
        </w:rPr>
        <w:t xml:space="preserve"> </w:t>
      </w:r>
      <w:r w:rsidR="00A64717" w:rsidRPr="00B778FB">
        <w:rPr>
          <w:bCs/>
          <w:szCs w:val="16"/>
          <w:lang w:val="pt-BR" w:bidi="en-US"/>
        </w:rPr>
        <w:t>a</w:t>
      </w:r>
      <w:r w:rsidR="00643023" w:rsidRPr="00B778FB">
        <w:rPr>
          <w:bCs/>
          <w:szCs w:val="16"/>
          <w:lang w:val="pt-BR" w:bidi="en-US"/>
        </w:rPr>
        <w:t xml:space="preserve"> Constituição</w:t>
      </w:r>
      <w:proofErr w:type="gramStart"/>
      <w:r w:rsidR="00A64717" w:rsidRPr="00B778FB">
        <w:rPr>
          <w:bCs/>
          <w:szCs w:val="16"/>
          <w:lang w:val="pt-BR" w:bidi="en-US"/>
        </w:rPr>
        <w:t>,</w:t>
      </w:r>
      <w:r w:rsidR="00EA57DB" w:rsidRPr="00B778FB">
        <w:rPr>
          <w:bCs/>
          <w:szCs w:val="16"/>
          <w:lang w:val="pt-BR" w:bidi="en-US"/>
        </w:rPr>
        <w:t xml:space="preserve"> </w:t>
      </w:r>
      <w:r w:rsidR="00C817EE" w:rsidRPr="00B778FB">
        <w:rPr>
          <w:bCs/>
          <w:szCs w:val="16"/>
          <w:lang w:val="pt-BR" w:bidi="en-US"/>
        </w:rPr>
        <w:t>corresponde</w:t>
      </w:r>
      <w:proofErr w:type="gramEnd"/>
      <w:r w:rsidR="00643023" w:rsidRPr="00B778FB">
        <w:rPr>
          <w:bCs/>
          <w:szCs w:val="16"/>
          <w:lang w:val="pt-BR" w:bidi="en-US"/>
        </w:rPr>
        <w:t xml:space="preserve"> ao </w:t>
      </w:r>
      <w:r w:rsidR="00C817EE" w:rsidRPr="00B778FB">
        <w:rPr>
          <w:bCs/>
          <w:szCs w:val="16"/>
          <w:lang w:val="pt-BR" w:bidi="en-US"/>
        </w:rPr>
        <w:t>Estado su</w:t>
      </w:r>
      <w:r w:rsidR="00A64717" w:rsidRPr="00B778FB">
        <w:rPr>
          <w:bCs/>
          <w:szCs w:val="16"/>
          <w:lang w:val="pt-BR" w:bidi="en-US"/>
        </w:rPr>
        <w:t>a</w:t>
      </w:r>
      <w:r w:rsidR="00C817EE" w:rsidRPr="00B778FB">
        <w:rPr>
          <w:bCs/>
          <w:szCs w:val="16"/>
          <w:lang w:val="pt-BR" w:bidi="en-US"/>
        </w:rPr>
        <w:t xml:space="preserve"> investiga</w:t>
      </w:r>
      <w:r w:rsidR="00643023" w:rsidRPr="00B778FB">
        <w:rPr>
          <w:bCs/>
          <w:szCs w:val="16"/>
          <w:lang w:val="pt-BR" w:bidi="en-US"/>
        </w:rPr>
        <w:t>ção</w:t>
      </w:r>
      <w:r w:rsidR="00B13DD6" w:rsidRPr="00B778FB">
        <w:rPr>
          <w:bCs/>
          <w:szCs w:val="16"/>
          <w:lang w:val="pt-BR" w:bidi="en-US"/>
        </w:rPr>
        <w:t xml:space="preserve"> e </w:t>
      </w:r>
      <w:r w:rsidR="00A64717" w:rsidRPr="00B778FB">
        <w:rPr>
          <w:bCs/>
          <w:szCs w:val="16"/>
          <w:lang w:val="pt-BR" w:bidi="en-US"/>
        </w:rPr>
        <w:t>punição</w:t>
      </w:r>
      <w:r w:rsidR="00C817EE" w:rsidRPr="00B778FB">
        <w:rPr>
          <w:bCs/>
          <w:szCs w:val="16"/>
          <w:lang w:val="pt-BR" w:bidi="en-US"/>
        </w:rPr>
        <w:t>”.</w:t>
      </w:r>
    </w:p>
    <w:p w:rsidR="00C817EE" w:rsidRPr="00B778FB" w:rsidRDefault="00C817EE">
      <w:pPr>
        <w:rPr>
          <w:lang w:val="pt-BR"/>
        </w:rPr>
      </w:pPr>
    </w:p>
    <w:p w:rsidR="00C817EE" w:rsidRPr="00B778FB" w:rsidRDefault="00570485">
      <w:pPr>
        <w:rPr>
          <w:lang w:val="pt-BR"/>
        </w:rPr>
      </w:pPr>
      <w:r w:rsidRPr="00B778FB">
        <w:rPr>
          <w:lang w:val="pt-BR"/>
        </w:rPr>
        <w:t>295</w:t>
      </w:r>
      <w:r w:rsidR="00C817EE" w:rsidRPr="00B778FB">
        <w:rPr>
          <w:lang w:val="pt-BR"/>
        </w:rPr>
        <w:t>.</w:t>
      </w:r>
      <w:r w:rsidR="00C817EE" w:rsidRPr="00B778FB">
        <w:rPr>
          <w:lang w:val="pt-BR"/>
        </w:rPr>
        <w:tab/>
      </w:r>
      <w:r w:rsidR="005D084B" w:rsidRPr="00B778FB">
        <w:rPr>
          <w:lang w:val="pt-BR"/>
        </w:rPr>
        <w:t>O artigo</w:t>
      </w:r>
      <w:r w:rsidR="00C817EE" w:rsidRPr="00B778FB">
        <w:rPr>
          <w:lang w:val="pt-BR"/>
        </w:rPr>
        <w:t xml:space="preserve"> </w:t>
      </w:r>
      <w:r w:rsidRPr="00B778FB">
        <w:rPr>
          <w:lang w:val="pt-BR"/>
        </w:rPr>
        <w:t>285</w:t>
      </w:r>
      <w:r w:rsidR="00643023" w:rsidRPr="00B778FB">
        <w:rPr>
          <w:lang w:val="pt-BR"/>
        </w:rPr>
        <w:t xml:space="preserve"> da Constituição</w:t>
      </w:r>
      <w:r w:rsidR="00C817EE" w:rsidRPr="00B778FB">
        <w:rPr>
          <w:lang w:val="pt-BR"/>
        </w:rPr>
        <w:t xml:space="preserve"> Política</w:t>
      </w:r>
      <w:r w:rsidR="00643023" w:rsidRPr="00B778FB">
        <w:rPr>
          <w:lang w:val="pt-BR"/>
        </w:rPr>
        <w:t xml:space="preserve"> da </w:t>
      </w:r>
      <w:r w:rsidR="00C817EE" w:rsidRPr="00B778FB">
        <w:rPr>
          <w:lang w:val="pt-BR"/>
        </w:rPr>
        <w:t xml:space="preserve">República </w:t>
      </w:r>
      <w:r w:rsidR="007243B7" w:rsidRPr="00B778FB">
        <w:rPr>
          <w:lang w:val="pt-BR"/>
        </w:rPr>
        <w:t>Bolivariana da Venezuela</w:t>
      </w:r>
      <w:r w:rsidR="00C817EE" w:rsidRPr="00B778FB">
        <w:rPr>
          <w:lang w:val="pt-BR"/>
        </w:rPr>
        <w:t xml:space="preserve"> </w:t>
      </w:r>
      <w:r w:rsidR="00643023" w:rsidRPr="00B778FB">
        <w:rPr>
          <w:lang w:val="pt-BR"/>
        </w:rPr>
        <w:t>estabelece</w:t>
      </w:r>
      <w:r w:rsidR="00C817EE" w:rsidRPr="00B778FB">
        <w:rPr>
          <w:lang w:val="pt-BR"/>
        </w:rPr>
        <w:t xml:space="preserve">, dentro </w:t>
      </w:r>
      <w:r w:rsidR="00643023" w:rsidRPr="00B778FB">
        <w:rPr>
          <w:lang w:val="pt-BR"/>
        </w:rPr>
        <w:t xml:space="preserve">do </w:t>
      </w:r>
      <w:r w:rsidR="00B13DD6" w:rsidRPr="00B778FB">
        <w:rPr>
          <w:lang w:val="pt-BR"/>
        </w:rPr>
        <w:t>chamado</w:t>
      </w:r>
      <w:r w:rsidR="00C817EE" w:rsidRPr="00B778FB">
        <w:rPr>
          <w:lang w:val="pt-BR"/>
        </w:rPr>
        <w:t xml:space="preserve"> “Poder </w:t>
      </w:r>
      <w:r w:rsidR="00EA57DB" w:rsidRPr="00B778FB">
        <w:rPr>
          <w:lang w:val="pt-BR"/>
        </w:rPr>
        <w:t>Cidadão</w:t>
      </w:r>
      <w:r w:rsidR="00C817EE" w:rsidRPr="00B778FB">
        <w:rPr>
          <w:lang w:val="pt-BR"/>
        </w:rPr>
        <w:t>” (</w:t>
      </w:r>
      <w:r w:rsidR="002B2752" w:rsidRPr="00B778FB">
        <w:rPr>
          <w:lang w:val="pt-BR"/>
        </w:rPr>
        <w:t>um dos</w:t>
      </w:r>
      <w:r w:rsidR="00643023" w:rsidRPr="00B778FB">
        <w:rPr>
          <w:lang w:val="pt-BR"/>
        </w:rPr>
        <w:t xml:space="preserve"> </w:t>
      </w:r>
      <w:r w:rsidR="00C817EE" w:rsidRPr="00B778FB">
        <w:rPr>
          <w:lang w:val="pt-BR"/>
        </w:rPr>
        <w:t xml:space="preserve">poderes </w:t>
      </w:r>
      <w:r w:rsidR="00643023" w:rsidRPr="00B778FB">
        <w:rPr>
          <w:lang w:val="pt-BR"/>
        </w:rPr>
        <w:t xml:space="preserve">do </w:t>
      </w:r>
      <w:r w:rsidR="00C817EE" w:rsidRPr="00B778FB">
        <w:rPr>
          <w:lang w:val="pt-BR"/>
        </w:rPr>
        <w:t>Estado</w:t>
      </w:r>
      <w:r w:rsidR="00676342" w:rsidRPr="00676342">
        <w:rPr>
          <w:lang w:val="pt-BR"/>
        </w:rPr>
        <w:t>)</w:t>
      </w:r>
      <w:r w:rsidR="00C817EE" w:rsidRPr="00B778FB">
        <w:rPr>
          <w:lang w:val="pt-BR"/>
        </w:rPr>
        <w:t>,</w:t>
      </w:r>
      <w:r w:rsidR="009C3F34" w:rsidRPr="00B778FB">
        <w:rPr>
          <w:lang w:val="pt-BR"/>
        </w:rPr>
        <w:t xml:space="preserve"> as </w:t>
      </w:r>
      <w:r w:rsidR="00C61D12" w:rsidRPr="00B778FB">
        <w:rPr>
          <w:lang w:val="pt-BR"/>
        </w:rPr>
        <w:t>atribuições</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 entre</w:t>
      </w:r>
      <w:r w:rsidR="009C3F34" w:rsidRPr="00B778FB">
        <w:rPr>
          <w:lang w:val="pt-BR"/>
        </w:rPr>
        <w:t xml:space="preserve"> as </w:t>
      </w:r>
      <w:r w:rsidR="00643023" w:rsidRPr="00B778FB">
        <w:rPr>
          <w:lang w:val="pt-BR"/>
        </w:rPr>
        <w:t>quais</w:t>
      </w:r>
      <w:r w:rsidR="00C817EE" w:rsidRPr="00B778FB">
        <w:rPr>
          <w:lang w:val="pt-BR"/>
        </w:rPr>
        <w:t xml:space="preserve"> se </w:t>
      </w:r>
      <w:r w:rsidR="00643023" w:rsidRPr="00B778FB">
        <w:rPr>
          <w:lang w:val="pt-BR"/>
        </w:rPr>
        <w:t xml:space="preserve">encontra </w:t>
      </w:r>
      <w:r w:rsidR="00C817EE" w:rsidRPr="00B778FB">
        <w:rPr>
          <w:lang w:val="pt-BR"/>
        </w:rPr>
        <w:t>ordenar</w:t>
      </w:r>
      <w:r w:rsidR="00B13DD6" w:rsidRPr="00B778FB">
        <w:rPr>
          <w:lang w:val="pt-BR"/>
        </w:rPr>
        <w:t xml:space="preserve"> e </w:t>
      </w:r>
      <w:r w:rsidR="00C817EE" w:rsidRPr="00B778FB">
        <w:rPr>
          <w:lang w:val="pt-BR"/>
        </w:rPr>
        <w:t>dirigir</w:t>
      </w:r>
      <w:r w:rsidR="009C3F34" w:rsidRPr="00B778FB">
        <w:rPr>
          <w:lang w:val="pt-BR"/>
        </w:rPr>
        <w:t xml:space="preserve"> a </w:t>
      </w:r>
      <w:r w:rsidR="00C817EE" w:rsidRPr="00B778FB">
        <w:rPr>
          <w:lang w:val="pt-BR"/>
        </w:rPr>
        <w:t>investiga</w:t>
      </w:r>
      <w:r w:rsidR="00643023" w:rsidRPr="00B778FB">
        <w:rPr>
          <w:lang w:val="pt-BR"/>
        </w:rPr>
        <w:t>ção</w:t>
      </w:r>
      <w:r w:rsidR="00C817EE" w:rsidRPr="00B778FB">
        <w:rPr>
          <w:lang w:val="pt-BR"/>
        </w:rPr>
        <w:t xml:space="preserve"> penal, </w:t>
      </w:r>
      <w:r w:rsidR="00643023" w:rsidRPr="00B778FB">
        <w:rPr>
          <w:lang w:val="pt-BR"/>
        </w:rPr>
        <w:t>assim</w:t>
      </w:r>
      <w:r w:rsidR="00C817EE" w:rsidRPr="00B778FB">
        <w:rPr>
          <w:lang w:val="pt-BR"/>
        </w:rPr>
        <w:t xml:space="preserve"> como “[e</w:t>
      </w:r>
      <w:proofErr w:type="gramStart"/>
      <w:r w:rsidR="00C817EE" w:rsidRPr="00B778FB">
        <w:rPr>
          <w:lang w:val="pt-BR"/>
        </w:rPr>
        <w:t>]</w:t>
      </w:r>
      <w:r w:rsidR="00A64717" w:rsidRPr="00B778FB">
        <w:rPr>
          <w:lang w:val="pt-BR"/>
        </w:rPr>
        <w:t>x</w:t>
      </w:r>
      <w:r w:rsidR="00C817EE" w:rsidRPr="00B778FB">
        <w:rPr>
          <w:lang w:val="pt-BR"/>
        </w:rPr>
        <w:t>ercer</w:t>
      </w:r>
      <w:proofErr w:type="gramEnd"/>
      <w:r w:rsidR="00643023" w:rsidRPr="00B778FB">
        <w:rPr>
          <w:lang w:val="pt-BR"/>
        </w:rPr>
        <w:t xml:space="preserve"> em </w:t>
      </w:r>
      <w:r w:rsidR="009C3F34" w:rsidRPr="00B778FB">
        <w:rPr>
          <w:lang w:val="pt-BR"/>
        </w:rPr>
        <w:t>nome</w:t>
      </w:r>
      <w:r w:rsidR="00C817EE" w:rsidRPr="00B778FB">
        <w:rPr>
          <w:lang w:val="pt-BR"/>
        </w:rPr>
        <w:t xml:space="preserve"> </w:t>
      </w:r>
      <w:r w:rsidR="00643023" w:rsidRPr="00B778FB">
        <w:rPr>
          <w:lang w:val="pt-BR"/>
        </w:rPr>
        <w:t xml:space="preserve">do </w:t>
      </w:r>
      <w:r w:rsidR="00C817EE" w:rsidRPr="00B778FB">
        <w:rPr>
          <w:lang w:val="pt-BR"/>
        </w:rPr>
        <w:t>Estado</w:t>
      </w:r>
      <w:r w:rsidR="009C3F34" w:rsidRPr="00B778FB">
        <w:rPr>
          <w:lang w:val="pt-BR"/>
        </w:rPr>
        <w:t xml:space="preserve"> a </w:t>
      </w:r>
      <w:r w:rsidR="002B2752" w:rsidRPr="00B778FB">
        <w:rPr>
          <w:lang w:val="pt-BR"/>
        </w:rPr>
        <w:t>ação</w:t>
      </w:r>
      <w:r w:rsidR="00C817EE" w:rsidRPr="00B778FB">
        <w:rPr>
          <w:lang w:val="pt-BR"/>
        </w:rPr>
        <w:t xml:space="preserve"> penal</w:t>
      </w:r>
      <w:r w:rsidR="00B13DD6" w:rsidRPr="00B778FB">
        <w:rPr>
          <w:lang w:val="pt-BR"/>
        </w:rPr>
        <w:t xml:space="preserve"> nos </w:t>
      </w:r>
      <w:r w:rsidR="00C817EE" w:rsidRPr="00B778FB">
        <w:rPr>
          <w:lang w:val="pt-BR"/>
        </w:rPr>
        <w:t>casos</w:t>
      </w:r>
      <w:r w:rsidR="00643023" w:rsidRPr="00B778FB">
        <w:rPr>
          <w:lang w:val="pt-BR"/>
        </w:rPr>
        <w:t xml:space="preserve"> em </w:t>
      </w:r>
      <w:r w:rsidR="00C817EE" w:rsidRPr="00B778FB">
        <w:rPr>
          <w:lang w:val="pt-BR"/>
        </w:rPr>
        <w:t xml:space="preserve">que para </w:t>
      </w:r>
      <w:r w:rsidR="009C3F34" w:rsidRPr="00B778FB">
        <w:rPr>
          <w:lang w:val="pt-BR"/>
        </w:rPr>
        <w:t>tent</w:t>
      </w:r>
      <w:r w:rsidR="002B2752" w:rsidRPr="00B778FB">
        <w:rPr>
          <w:lang w:val="pt-BR"/>
        </w:rPr>
        <w:t xml:space="preserve">á-la </w:t>
      </w:r>
      <w:r w:rsidR="00C817EE" w:rsidRPr="00B778FB">
        <w:rPr>
          <w:lang w:val="pt-BR"/>
        </w:rPr>
        <w:t>o</w:t>
      </w:r>
      <w:r w:rsidR="00A64717" w:rsidRPr="00B778FB">
        <w:rPr>
          <w:lang w:val="pt-BR"/>
        </w:rPr>
        <w:t>u</w:t>
      </w:r>
      <w:r w:rsidR="00C817EE" w:rsidRPr="00B778FB">
        <w:rPr>
          <w:lang w:val="pt-BR"/>
        </w:rPr>
        <w:t xml:space="preserve"> </w:t>
      </w:r>
      <w:r w:rsidR="00A64717" w:rsidRPr="00B778FB">
        <w:rPr>
          <w:lang w:val="pt-BR"/>
        </w:rPr>
        <w:t>prossegui-</w:t>
      </w:r>
      <w:r w:rsidR="00C817EE" w:rsidRPr="00B778FB">
        <w:rPr>
          <w:lang w:val="pt-BR"/>
        </w:rPr>
        <w:t>la n</w:t>
      </w:r>
      <w:r w:rsidR="00A64717" w:rsidRPr="00B778FB">
        <w:rPr>
          <w:lang w:val="pt-BR"/>
        </w:rPr>
        <w:t>ã</w:t>
      </w:r>
      <w:r w:rsidR="00C817EE" w:rsidRPr="00B778FB">
        <w:rPr>
          <w:lang w:val="pt-BR"/>
        </w:rPr>
        <w:t xml:space="preserve">o </w:t>
      </w:r>
      <w:r w:rsidR="005D084B" w:rsidRPr="00B778FB">
        <w:rPr>
          <w:lang w:val="pt-BR"/>
        </w:rPr>
        <w:t xml:space="preserve">for </w:t>
      </w:r>
      <w:r w:rsidR="009C3F34" w:rsidRPr="00B778FB">
        <w:rPr>
          <w:lang w:val="pt-BR"/>
        </w:rPr>
        <w:t>necessári</w:t>
      </w:r>
      <w:r w:rsidR="00A64717" w:rsidRPr="00B778FB">
        <w:rPr>
          <w:lang w:val="pt-BR"/>
        </w:rPr>
        <w:t xml:space="preserve">o </w:t>
      </w:r>
      <w:r w:rsidR="00DD5603" w:rsidRPr="00B778FB">
        <w:rPr>
          <w:lang w:val="pt-BR"/>
        </w:rPr>
        <w:t>requerimento</w:t>
      </w:r>
      <w:r w:rsidR="00A64717" w:rsidRPr="00B778FB">
        <w:rPr>
          <w:lang w:val="pt-BR"/>
        </w:rPr>
        <w:t xml:space="preserve"> </w:t>
      </w:r>
      <w:r w:rsidR="00C817EE" w:rsidRPr="00B778FB">
        <w:rPr>
          <w:lang w:val="pt-BR"/>
        </w:rPr>
        <w:t xml:space="preserve">de parte, </w:t>
      </w:r>
      <w:r w:rsidR="00DD5603" w:rsidRPr="00B778FB">
        <w:rPr>
          <w:lang w:val="pt-BR"/>
        </w:rPr>
        <w:t>exceto no caso d</w:t>
      </w:r>
      <w:r w:rsidR="009C3F34" w:rsidRPr="00B778FB">
        <w:rPr>
          <w:lang w:val="pt-BR"/>
        </w:rPr>
        <w:t xml:space="preserve">as </w:t>
      </w:r>
      <w:r w:rsidR="00643023" w:rsidRPr="00B778FB">
        <w:rPr>
          <w:lang w:val="pt-BR"/>
        </w:rPr>
        <w:t>exceções</w:t>
      </w:r>
      <w:r w:rsidR="00C817EE" w:rsidRPr="00B778FB">
        <w:rPr>
          <w:lang w:val="pt-BR"/>
        </w:rPr>
        <w:t xml:space="preserve"> </w:t>
      </w:r>
      <w:r w:rsidR="00643023" w:rsidRPr="00B778FB">
        <w:rPr>
          <w:lang w:val="pt-BR"/>
        </w:rPr>
        <w:t>estabelecid</w:t>
      </w:r>
      <w:r w:rsidR="00C817EE" w:rsidRPr="00B778FB">
        <w:rPr>
          <w:lang w:val="pt-BR"/>
        </w:rPr>
        <w:t>as</w:t>
      </w:r>
      <w:r w:rsidR="00B13DD6" w:rsidRPr="00B778FB">
        <w:rPr>
          <w:lang w:val="pt-BR"/>
        </w:rPr>
        <w:t xml:space="preserve"> na </w:t>
      </w:r>
      <w:r w:rsidR="00C61D12" w:rsidRPr="00B778FB">
        <w:rPr>
          <w:lang w:val="pt-BR"/>
        </w:rPr>
        <w:t>lei”</w:t>
      </w:r>
      <w:r w:rsidR="00A64717" w:rsidRPr="00B778FB">
        <w:rPr>
          <w:lang w:val="pt-BR"/>
        </w:rPr>
        <w:t>.</w:t>
      </w:r>
      <w:r w:rsidR="00C817EE" w:rsidRPr="00B778FB">
        <w:rPr>
          <w:rStyle w:val="Refdenotaalpie"/>
          <w:lang w:val="pt-BR"/>
        </w:rPr>
        <w:footnoteReference w:id="309"/>
      </w:r>
      <w:r w:rsidR="008C4B18" w:rsidRPr="00B778FB">
        <w:rPr>
          <w:lang w:val="pt-BR"/>
        </w:rPr>
        <w:t xml:space="preserve"> O </w:t>
      </w:r>
      <w:r w:rsidR="00C817EE" w:rsidRPr="00B778FB">
        <w:rPr>
          <w:lang w:val="pt-BR"/>
        </w:rPr>
        <w:t xml:space="preserve">Código </w:t>
      </w:r>
      <w:r w:rsidR="00B13DD6" w:rsidRPr="00B778FB">
        <w:rPr>
          <w:lang w:val="pt-BR"/>
        </w:rPr>
        <w:t>Orgânico</w:t>
      </w:r>
      <w:r w:rsidR="00C817EE" w:rsidRPr="00B778FB">
        <w:rPr>
          <w:lang w:val="pt-BR"/>
        </w:rPr>
        <w:t xml:space="preserve"> </w:t>
      </w:r>
      <w:r w:rsidR="009C3F34" w:rsidRPr="00B778FB">
        <w:rPr>
          <w:lang w:val="pt-BR"/>
        </w:rPr>
        <w:t xml:space="preserve">Processual </w:t>
      </w:r>
      <w:r w:rsidR="00C817EE" w:rsidRPr="00B778FB">
        <w:rPr>
          <w:lang w:val="pt-BR"/>
        </w:rPr>
        <w:t>Penal d</w:t>
      </w:r>
      <w:r w:rsidR="00A64717" w:rsidRPr="00B778FB">
        <w:rPr>
          <w:lang w:val="pt-BR"/>
        </w:rPr>
        <w:t>a</w:t>
      </w:r>
      <w:r w:rsidR="00C817EE" w:rsidRPr="00B778FB">
        <w:rPr>
          <w:lang w:val="pt-BR"/>
        </w:rPr>
        <w:t xml:space="preserve"> Venezuela (</w:t>
      </w:r>
      <w:r w:rsidR="00EA57DB" w:rsidRPr="00B778FB">
        <w:rPr>
          <w:lang w:val="pt-BR"/>
        </w:rPr>
        <w:t>doravante denominad</w:t>
      </w:r>
      <w:r w:rsidR="00A64717" w:rsidRPr="00B778FB">
        <w:rPr>
          <w:lang w:val="pt-BR"/>
        </w:rPr>
        <w:t>o</w:t>
      </w:r>
      <w:r w:rsidR="00C817EE" w:rsidRPr="00B778FB">
        <w:rPr>
          <w:lang w:val="pt-BR"/>
        </w:rPr>
        <w:t xml:space="preserve"> “COPP”</w:t>
      </w:r>
      <w:r w:rsidR="00676342" w:rsidRPr="00676342">
        <w:rPr>
          <w:lang w:val="pt-BR"/>
        </w:rPr>
        <w:t>)</w:t>
      </w:r>
      <w:r w:rsidR="00C817EE" w:rsidRPr="00B778FB">
        <w:rPr>
          <w:lang w:val="pt-BR"/>
        </w:rPr>
        <w:t xml:space="preserve"> </w:t>
      </w:r>
      <w:r w:rsidR="00643023" w:rsidRPr="00B778FB">
        <w:rPr>
          <w:lang w:val="pt-BR"/>
        </w:rPr>
        <w:t>dispõe</w:t>
      </w:r>
      <w:r w:rsidR="00C817EE" w:rsidRPr="00B778FB">
        <w:rPr>
          <w:lang w:val="pt-BR"/>
        </w:rPr>
        <w:t xml:space="preserve"> que</w:t>
      </w:r>
      <w:r w:rsidR="00643023" w:rsidRPr="00B778FB">
        <w:rPr>
          <w:lang w:val="pt-BR"/>
        </w:rPr>
        <w:t xml:space="preserve"> o </w:t>
      </w:r>
      <w:r w:rsidR="00C817EE" w:rsidRPr="00B778FB">
        <w:rPr>
          <w:lang w:val="pt-BR"/>
        </w:rPr>
        <w:t>titular</w:t>
      </w:r>
      <w:r w:rsidR="00643023" w:rsidRPr="00B778FB">
        <w:rPr>
          <w:lang w:val="pt-BR"/>
        </w:rPr>
        <w:t xml:space="preserve"> da </w:t>
      </w:r>
      <w:r w:rsidR="002B2752" w:rsidRPr="00B778FB">
        <w:rPr>
          <w:lang w:val="pt-BR"/>
        </w:rPr>
        <w:t>ação</w:t>
      </w:r>
      <w:r w:rsidR="00C817EE" w:rsidRPr="00B778FB">
        <w:rPr>
          <w:lang w:val="pt-BR"/>
        </w:rPr>
        <w:t xml:space="preserve"> penal</w:t>
      </w:r>
      <w:r w:rsidR="00643023" w:rsidRPr="00B778FB">
        <w:rPr>
          <w:lang w:val="pt-BR"/>
        </w:rPr>
        <w:t xml:space="preserve"> é o </w:t>
      </w:r>
      <w:r w:rsidR="00C817EE" w:rsidRPr="00B778FB">
        <w:rPr>
          <w:lang w:val="pt-BR"/>
        </w:rPr>
        <w:t>Estado,</w:t>
      </w:r>
      <w:r w:rsidR="00643023" w:rsidRPr="00B778FB">
        <w:rPr>
          <w:lang w:val="pt-BR"/>
        </w:rPr>
        <w:t xml:space="preserve"> através</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 “</w:t>
      </w:r>
      <w:r w:rsidR="009C3F34" w:rsidRPr="00B778FB">
        <w:rPr>
          <w:lang w:val="pt-BR"/>
        </w:rPr>
        <w:t xml:space="preserve">que </w:t>
      </w:r>
      <w:r w:rsidR="00C817EE" w:rsidRPr="00B778FB">
        <w:rPr>
          <w:lang w:val="pt-BR"/>
        </w:rPr>
        <w:t xml:space="preserve">está </w:t>
      </w:r>
      <w:r w:rsidR="009C3F34" w:rsidRPr="00B778FB">
        <w:rPr>
          <w:lang w:val="pt-BR"/>
        </w:rPr>
        <w:t>obrigad</w:t>
      </w:r>
      <w:r w:rsidR="00C817EE" w:rsidRPr="00B778FB">
        <w:rPr>
          <w:lang w:val="pt-BR"/>
        </w:rPr>
        <w:t xml:space="preserve">o a </w:t>
      </w:r>
      <w:r w:rsidR="00E474B7" w:rsidRPr="00B778FB">
        <w:rPr>
          <w:lang w:val="pt-BR"/>
        </w:rPr>
        <w:t>exercê-la</w:t>
      </w:r>
      <w:r w:rsidR="00C817EE" w:rsidRPr="00B778FB">
        <w:rPr>
          <w:lang w:val="pt-BR"/>
        </w:rPr>
        <w:t xml:space="preserve">, </w:t>
      </w:r>
      <w:r w:rsidR="00A64717" w:rsidRPr="00B778FB">
        <w:rPr>
          <w:lang w:val="pt-BR"/>
        </w:rPr>
        <w:t>exceto n</w:t>
      </w:r>
      <w:r w:rsidR="009C3F34" w:rsidRPr="00B778FB">
        <w:rPr>
          <w:lang w:val="pt-BR"/>
        </w:rPr>
        <w:t xml:space="preserve">as </w:t>
      </w:r>
      <w:r w:rsidR="00643023" w:rsidRPr="00B778FB">
        <w:rPr>
          <w:lang w:val="pt-BR"/>
        </w:rPr>
        <w:t>exceções</w:t>
      </w:r>
      <w:r w:rsidR="00C817EE" w:rsidRPr="00B778FB">
        <w:rPr>
          <w:lang w:val="pt-BR"/>
        </w:rPr>
        <w:t xml:space="preserve"> </w:t>
      </w:r>
      <w:r w:rsidR="009C3F34" w:rsidRPr="00B778FB">
        <w:rPr>
          <w:lang w:val="pt-BR"/>
        </w:rPr>
        <w:t>legais</w:t>
      </w:r>
      <w:r w:rsidR="00A64717" w:rsidRPr="00B778FB">
        <w:rPr>
          <w:lang w:val="pt-BR"/>
        </w:rPr>
        <w:t>.</w:t>
      </w:r>
      <w:r w:rsidR="00C817EE" w:rsidRPr="00B778FB">
        <w:rPr>
          <w:lang w:val="pt-BR"/>
        </w:rPr>
        <w:t>”</w:t>
      </w:r>
      <w:r w:rsidR="00C817EE" w:rsidRPr="00B778FB">
        <w:rPr>
          <w:rStyle w:val="Refdenotaalpie"/>
          <w:lang w:val="pt-BR"/>
        </w:rPr>
        <w:footnoteReference w:id="310"/>
      </w:r>
      <w:r w:rsidR="005D084B" w:rsidRPr="00B778FB">
        <w:rPr>
          <w:lang w:val="pt-BR"/>
        </w:rPr>
        <w:t xml:space="preserve"> </w:t>
      </w:r>
      <w:r w:rsidR="00447312" w:rsidRPr="00B778FB">
        <w:rPr>
          <w:lang w:val="pt-BR"/>
        </w:rPr>
        <w:t>Na Venezuela</w:t>
      </w:r>
      <w:r w:rsidR="00C817EE" w:rsidRPr="00B778FB">
        <w:rPr>
          <w:lang w:val="pt-BR"/>
        </w:rPr>
        <w:t xml:space="preserve"> </w:t>
      </w:r>
      <w:r w:rsidR="00643023" w:rsidRPr="00B778FB">
        <w:rPr>
          <w:lang w:val="pt-BR"/>
        </w:rPr>
        <w:t>existem</w:t>
      </w:r>
      <w:r w:rsidR="00B13DD6" w:rsidRPr="00B778FB">
        <w:rPr>
          <w:lang w:val="pt-BR"/>
        </w:rPr>
        <w:t xml:space="preserve"> três </w:t>
      </w:r>
      <w:r w:rsidR="00643023" w:rsidRPr="00B778FB">
        <w:rPr>
          <w:lang w:val="pt-BR"/>
        </w:rPr>
        <w:t>categoria</w:t>
      </w:r>
      <w:r w:rsidR="00C817EE" w:rsidRPr="00B778FB">
        <w:rPr>
          <w:lang w:val="pt-BR"/>
        </w:rPr>
        <w:t>s de delitos: persegu</w:t>
      </w:r>
      <w:r w:rsidR="009C3F34" w:rsidRPr="00B778FB">
        <w:rPr>
          <w:lang w:val="pt-BR"/>
        </w:rPr>
        <w:t xml:space="preserve">íveis </w:t>
      </w:r>
      <w:r w:rsidR="00C817EE" w:rsidRPr="00B778FB">
        <w:rPr>
          <w:lang w:val="pt-BR"/>
        </w:rPr>
        <w:t>de oficio</w:t>
      </w:r>
      <w:r w:rsidR="00A64717" w:rsidRPr="00B778FB">
        <w:rPr>
          <w:lang w:val="pt-BR"/>
        </w:rPr>
        <w:t>,</w:t>
      </w:r>
      <w:r w:rsidR="00C817EE" w:rsidRPr="00B778FB">
        <w:rPr>
          <w:rStyle w:val="Refdenotaalpie"/>
          <w:lang w:val="pt-BR"/>
        </w:rPr>
        <w:footnoteReference w:id="311"/>
      </w:r>
      <w:r w:rsidR="00C817EE" w:rsidRPr="00B778FB">
        <w:rPr>
          <w:lang w:val="pt-BR"/>
        </w:rPr>
        <w:t xml:space="preserve"> </w:t>
      </w:r>
      <w:r w:rsidR="003259C6" w:rsidRPr="00B778FB">
        <w:rPr>
          <w:lang w:val="pt-BR"/>
        </w:rPr>
        <w:t xml:space="preserve">julgados mediante </w:t>
      </w:r>
      <w:r w:rsidR="009C3F34" w:rsidRPr="00B778FB">
        <w:rPr>
          <w:lang w:val="pt-BR"/>
        </w:rPr>
        <w:t>prévio</w:t>
      </w:r>
      <w:r w:rsidR="00C817EE" w:rsidRPr="00B778FB">
        <w:rPr>
          <w:lang w:val="pt-BR"/>
        </w:rPr>
        <w:t xml:space="preserve"> </w:t>
      </w:r>
      <w:r w:rsidR="002B2752" w:rsidRPr="00B778FB">
        <w:rPr>
          <w:lang w:val="pt-BR"/>
        </w:rPr>
        <w:t>requerimento</w:t>
      </w:r>
      <w:r w:rsidR="00643023" w:rsidRPr="00B778FB">
        <w:rPr>
          <w:lang w:val="pt-BR"/>
        </w:rPr>
        <w:t xml:space="preserve"> da </w:t>
      </w:r>
      <w:r w:rsidR="00B13DD6" w:rsidRPr="00B778FB">
        <w:rPr>
          <w:lang w:val="pt-BR"/>
        </w:rPr>
        <w:t>vítima</w:t>
      </w:r>
      <w:r w:rsidR="00C817EE" w:rsidRPr="00B778FB">
        <w:rPr>
          <w:rStyle w:val="Refdenotaalpie"/>
          <w:lang w:val="pt-BR"/>
        </w:rPr>
        <w:footnoteReference w:id="312"/>
      </w:r>
      <w:r w:rsidR="00B13DD6" w:rsidRPr="00B778FB">
        <w:rPr>
          <w:lang w:val="pt-BR"/>
        </w:rPr>
        <w:t xml:space="preserve"> e </w:t>
      </w:r>
      <w:r w:rsidR="00C817EE" w:rsidRPr="00B778FB">
        <w:rPr>
          <w:lang w:val="pt-BR"/>
        </w:rPr>
        <w:t>persegu</w:t>
      </w:r>
      <w:r w:rsidR="009C3F34" w:rsidRPr="00B778FB">
        <w:rPr>
          <w:lang w:val="pt-BR"/>
        </w:rPr>
        <w:t xml:space="preserve">íveis </w:t>
      </w:r>
      <w:r w:rsidR="00B13DD6" w:rsidRPr="00B778FB">
        <w:rPr>
          <w:lang w:val="pt-BR"/>
        </w:rPr>
        <w:t>unicamente</w:t>
      </w:r>
      <w:r w:rsidR="00C817EE" w:rsidRPr="00B778FB">
        <w:rPr>
          <w:lang w:val="pt-BR"/>
        </w:rPr>
        <w:t xml:space="preserve"> a </w:t>
      </w:r>
      <w:r w:rsidR="003259C6" w:rsidRPr="00B778FB">
        <w:rPr>
          <w:lang w:val="pt-BR"/>
        </w:rPr>
        <w:t xml:space="preserve">pedido </w:t>
      </w:r>
      <w:r w:rsidR="00C817EE" w:rsidRPr="00B778FB">
        <w:rPr>
          <w:lang w:val="pt-BR"/>
        </w:rPr>
        <w:t>de parte</w:t>
      </w:r>
      <w:r w:rsidR="003259C6" w:rsidRPr="00B778FB">
        <w:rPr>
          <w:lang w:val="pt-BR"/>
        </w:rPr>
        <w:t>.</w:t>
      </w:r>
      <w:r w:rsidR="00C817EE" w:rsidRPr="00B778FB">
        <w:rPr>
          <w:rStyle w:val="Refdenotaalpie"/>
          <w:lang w:val="pt-BR" w:bidi="en-US"/>
        </w:rPr>
        <w:footnoteReference w:id="313"/>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296</w:t>
      </w:r>
      <w:r w:rsidR="00C817EE" w:rsidRPr="00B778FB">
        <w:rPr>
          <w:lang w:val="pt-BR"/>
        </w:rPr>
        <w:t>.</w:t>
      </w:r>
      <w:r w:rsidR="00C817EE" w:rsidRPr="00B778FB">
        <w:rPr>
          <w:lang w:val="pt-BR"/>
        </w:rPr>
        <w:tab/>
      </w:r>
      <w:r w:rsidR="005D084B" w:rsidRPr="00B778FB">
        <w:rPr>
          <w:lang w:val="pt-BR"/>
        </w:rPr>
        <w:t xml:space="preserve">A </w:t>
      </w:r>
      <w:r w:rsidR="00643023" w:rsidRPr="00B778FB">
        <w:rPr>
          <w:lang w:val="pt-BR"/>
        </w:rPr>
        <w:t xml:space="preserve">atividade </w:t>
      </w:r>
      <w:r w:rsidR="00C817EE" w:rsidRPr="00B778FB">
        <w:rPr>
          <w:lang w:val="pt-BR"/>
        </w:rPr>
        <w:t xml:space="preserve">que </w:t>
      </w:r>
      <w:r w:rsidR="00DD5603" w:rsidRPr="00B778FB">
        <w:rPr>
          <w:lang w:val="pt-BR"/>
        </w:rPr>
        <w:t xml:space="preserve">o Estado </w:t>
      </w:r>
      <w:r w:rsidR="00C817EE" w:rsidRPr="00B778FB">
        <w:rPr>
          <w:lang w:val="pt-BR"/>
        </w:rPr>
        <w:t>po</w:t>
      </w:r>
      <w:r w:rsidR="00643023" w:rsidRPr="00B778FB">
        <w:rPr>
          <w:lang w:val="pt-BR"/>
        </w:rPr>
        <w:t>d</w:t>
      </w:r>
      <w:r w:rsidR="003259C6" w:rsidRPr="00B778FB">
        <w:rPr>
          <w:lang w:val="pt-BR"/>
        </w:rPr>
        <w:t>er</w:t>
      </w:r>
      <w:r w:rsidR="00643023" w:rsidRPr="00B778FB">
        <w:rPr>
          <w:lang w:val="pt-BR"/>
        </w:rPr>
        <w:t>ia</w:t>
      </w:r>
      <w:r w:rsidR="001D1AD1">
        <w:rPr>
          <w:lang w:val="pt-BR"/>
        </w:rPr>
        <w:t>,</w:t>
      </w:r>
      <w:r w:rsidR="00C817EE" w:rsidRPr="00B778FB">
        <w:rPr>
          <w:lang w:val="pt-BR"/>
        </w:rPr>
        <w:t xml:space="preserve"> o</w:t>
      </w:r>
      <w:r w:rsidR="003259C6" w:rsidRPr="00B778FB">
        <w:rPr>
          <w:lang w:val="pt-BR"/>
        </w:rPr>
        <w:t>u</w:t>
      </w:r>
      <w:r w:rsidR="00C817EE" w:rsidRPr="00B778FB">
        <w:rPr>
          <w:lang w:val="pt-BR"/>
        </w:rPr>
        <w:t xml:space="preserve"> </w:t>
      </w:r>
      <w:r w:rsidR="003259C6" w:rsidRPr="00B778FB">
        <w:rPr>
          <w:lang w:val="pt-BR"/>
        </w:rPr>
        <w:t xml:space="preserve">que </w:t>
      </w:r>
      <w:r w:rsidR="00643023" w:rsidRPr="00B778FB">
        <w:rPr>
          <w:lang w:val="pt-BR"/>
        </w:rPr>
        <w:t>estava</w:t>
      </w:r>
      <w:r w:rsidR="00B13DD6" w:rsidRPr="00B778FB">
        <w:rPr>
          <w:lang w:val="pt-BR"/>
        </w:rPr>
        <w:t xml:space="preserve"> na </w:t>
      </w:r>
      <w:r w:rsidR="009C3F34" w:rsidRPr="00B778FB">
        <w:rPr>
          <w:lang w:val="pt-BR"/>
        </w:rPr>
        <w:t>obrigação</w:t>
      </w:r>
      <w:r w:rsidR="001D1AD1">
        <w:rPr>
          <w:lang w:val="pt-BR"/>
        </w:rPr>
        <w:t>,</w:t>
      </w:r>
      <w:r w:rsidR="00C817EE" w:rsidRPr="00B778FB">
        <w:rPr>
          <w:lang w:val="pt-BR"/>
        </w:rPr>
        <w:t xml:space="preserve"> de realizar</w:t>
      </w:r>
      <w:r w:rsidR="00643023" w:rsidRPr="00B778FB">
        <w:rPr>
          <w:lang w:val="pt-BR"/>
        </w:rPr>
        <w:t xml:space="preserve"> </w:t>
      </w:r>
      <w:r w:rsidR="003259C6" w:rsidRPr="00B778FB">
        <w:rPr>
          <w:lang w:val="pt-BR"/>
        </w:rPr>
        <w:t>de ofí</w:t>
      </w:r>
      <w:r w:rsidR="00C817EE" w:rsidRPr="00B778FB">
        <w:rPr>
          <w:lang w:val="pt-BR"/>
        </w:rPr>
        <w:t>cio,</w:t>
      </w:r>
      <w:r w:rsidR="00643023" w:rsidRPr="00B778FB">
        <w:rPr>
          <w:lang w:val="pt-BR"/>
        </w:rPr>
        <w:t xml:space="preserve"> </w:t>
      </w:r>
      <w:r w:rsidR="00EA57DB" w:rsidRPr="00B778FB">
        <w:rPr>
          <w:lang w:val="pt-BR"/>
        </w:rPr>
        <w:t>quanto</w:t>
      </w:r>
      <w:r w:rsidR="00B13DD6" w:rsidRPr="00B778FB">
        <w:rPr>
          <w:lang w:val="pt-BR"/>
        </w:rPr>
        <w:t xml:space="preserve"> às </w:t>
      </w:r>
      <w:r w:rsidR="00643023" w:rsidRPr="00B778FB">
        <w:rPr>
          <w:lang w:val="pt-BR"/>
        </w:rPr>
        <w:t>conduta</w:t>
      </w:r>
      <w:r w:rsidR="00C817EE" w:rsidRPr="00B778FB">
        <w:rPr>
          <w:lang w:val="pt-BR"/>
        </w:rPr>
        <w:t>s denunciadas</w:t>
      </w:r>
      <w:r w:rsidR="00B13DD6" w:rsidRPr="00B778FB">
        <w:rPr>
          <w:lang w:val="pt-BR"/>
        </w:rPr>
        <w:t xml:space="preserve"> no </w:t>
      </w:r>
      <w:r w:rsidR="00643023" w:rsidRPr="00B778FB">
        <w:rPr>
          <w:lang w:val="pt-BR"/>
        </w:rPr>
        <w:t xml:space="preserve">foro </w:t>
      </w:r>
      <w:r w:rsidR="00C817EE" w:rsidRPr="00B778FB">
        <w:rPr>
          <w:lang w:val="pt-BR"/>
        </w:rPr>
        <w:t xml:space="preserve">interno, se </w:t>
      </w:r>
      <w:r w:rsidR="009C3F34" w:rsidRPr="00B778FB">
        <w:rPr>
          <w:lang w:val="pt-BR"/>
        </w:rPr>
        <w:t>rege pelo princípio</w:t>
      </w:r>
      <w:r w:rsidR="00C817EE" w:rsidRPr="00B778FB">
        <w:rPr>
          <w:lang w:val="pt-BR"/>
        </w:rPr>
        <w:t xml:space="preserve"> de oficialidad</w:t>
      </w:r>
      <w:r w:rsidR="003259C6" w:rsidRPr="00B778FB">
        <w:rPr>
          <w:lang w:val="pt-BR"/>
        </w:rPr>
        <w:t>e</w:t>
      </w:r>
      <w:r w:rsidR="00C817EE" w:rsidRPr="00B778FB">
        <w:rPr>
          <w:lang w:val="pt-BR"/>
        </w:rPr>
        <w:t xml:space="preserve"> </w:t>
      </w:r>
      <w:r w:rsidR="009C3F34" w:rsidRPr="00B778FB">
        <w:rPr>
          <w:lang w:val="pt-BR"/>
        </w:rPr>
        <w:t>a respeito</w:t>
      </w:r>
      <w:r w:rsidR="00643023" w:rsidRPr="00B778FB">
        <w:rPr>
          <w:lang w:val="pt-BR"/>
        </w:rPr>
        <w:t xml:space="preserve"> dos </w:t>
      </w:r>
      <w:r w:rsidR="00C817EE" w:rsidRPr="00B778FB">
        <w:rPr>
          <w:lang w:val="pt-BR"/>
        </w:rPr>
        <w:t xml:space="preserve">delitos de </w:t>
      </w:r>
      <w:r w:rsidR="002B2752" w:rsidRPr="00B778FB">
        <w:rPr>
          <w:lang w:val="pt-BR"/>
        </w:rPr>
        <w:t>ação</w:t>
      </w:r>
      <w:r w:rsidR="00C817EE" w:rsidRPr="00B778FB">
        <w:rPr>
          <w:lang w:val="pt-BR"/>
        </w:rPr>
        <w:t xml:space="preserve"> pública</w:t>
      </w:r>
      <w:r w:rsidR="003259C6" w:rsidRPr="00B778FB">
        <w:rPr>
          <w:lang w:val="pt-BR"/>
        </w:rPr>
        <w:t>.</w:t>
      </w:r>
      <w:r w:rsidR="00C817EE" w:rsidRPr="00B778FB">
        <w:rPr>
          <w:rStyle w:val="Refdenotaalpie"/>
          <w:lang w:val="pt-BR"/>
        </w:rPr>
        <w:footnoteReference w:id="314"/>
      </w:r>
      <w:r w:rsidR="002B2752" w:rsidRPr="00B778FB">
        <w:rPr>
          <w:lang w:val="pt-BR"/>
        </w:rPr>
        <w:t xml:space="preserve"> </w:t>
      </w:r>
      <w:r w:rsidR="003C24AE">
        <w:rPr>
          <w:lang w:val="pt-BR"/>
        </w:rPr>
        <w:t>Desse modo,</w:t>
      </w:r>
      <w:r w:rsidR="00B13DD6" w:rsidRPr="00B778FB">
        <w:rPr>
          <w:lang w:val="pt-BR"/>
        </w:rPr>
        <w:t xml:space="preserve"> uma </w:t>
      </w:r>
      <w:r w:rsidR="00C817EE" w:rsidRPr="00B778FB">
        <w:rPr>
          <w:lang w:val="pt-BR"/>
        </w:rPr>
        <w:t xml:space="preserve">vez </w:t>
      </w:r>
      <w:r w:rsidR="009C3F34" w:rsidRPr="00B778FB">
        <w:rPr>
          <w:lang w:val="pt-BR"/>
        </w:rPr>
        <w:t>posto</w:t>
      </w:r>
      <w:r w:rsidR="00C817EE" w:rsidRPr="00B778FB">
        <w:rPr>
          <w:lang w:val="pt-BR"/>
        </w:rPr>
        <w:t>s</w:t>
      </w:r>
      <w:r w:rsidR="00643023" w:rsidRPr="00B778FB">
        <w:rPr>
          <w:lang w:val="pt-BR"/>
        </w:rPr>
        <w:t xml:space="preserve"> em conhecimento das </w:t>
      </w:r>
      <w:r w:rsidR="00C817EE" w:rsidRPr="00B778FB">
        <w:rPr>
          <w:lang w:val="pt-BR"/>
        </w:rPr>
        <w:t>autoridades esta</w:t>
      </w:r>
      <w:r w:rsidR="00B13DD6" w:rsidRPr="00B778FB">
        <w:rPr>
          <w:lang w:val="pt-BR"/>
        </w:rPr>
        <w:t>tais</w:t>
      </w:r>
      <w:r w:rsidR="00C817EE" w:rsidRPr="00B778FB">
        <w:rPr>
          <w:lang w:val="pt-BR"/>
        </w:rPr>
        <w:t>,</w:t>
      </w:r>
      <w:r w:rsidR="009C3F34" w:rsidRPr="00B778FB">
        <w:rPr>
          <w:lang w:val="pt-BR"/>
        </w:rPr>
        <w:t xml:space="preserve"> os fatos</w:t>
      </w:r>
      <w:r w:rsidR="00C817EE" w:rsidRPr="00B778FB">
        <w:rPr>
          <w:lang w:val="pt-BR"/>
        </w:rPr>
        <w:t xml:space="preserve"> que </w:t>
      </w:r>
      <w:r w:rsidR="003259C6" w:rsidRPr="00B778FB">
        <w:rPr>
          <w:lang w:val="pt-BR"/>
        </w:rPr>
        <w:t xml:space="preserve">constituíram </w:t>
      </w:r>
      <w:r w:rsidR="00C817EE" w:rsidRPr="00B778FB">
        <w:rPr>
          <w:lang w:val="pt-BR"/>
        </w:rPr>
        <w:t xml:space="preserve">delitos de </w:t>
      </w:r>
      <w:r w:rsidR="002B2752" w:rsidRPr="00B778FB">
        <w:rPr>
          <w:lang w:val="pt-BR"/>
        </w:rPr>
        <w:t>ação</w:t>
      </w:r>
      <w:r w:rsidR="00C817EE" w:rsidRPr="00B778FB">
        <w:rPr>
          <w:lang w:val="pt-BR"/>
        </w:rPr>
        <w:t xml:space="preserve"> pública -como </w:t>
      </w:r>
      <w:r w:rsidR="008C4B18" w:rsidRPr="00B778FB">
        <w:rPr>
          <w:lang w:val="pt-BR"/>
        </w:rPr>
        <w:t>pod</w:t>
      </w:r>
      <w:r w:rsidR="003259C6" w:rsidRPr="00B778FB">
        <w:rPr>
          <w:lang w:val="pt-BR"/>
        </w:rPr>
        <w:t>er</w:t>
      </w:r>
      <w:r w:rsidR="008C4B18" w:rsidRPr="00B778FB">
        <w:rPr>
          <w:lang w:val="pt-BR"/>
        </w:rPr>
        <w:t>iam</w:t>
      </w:r>
      <w:r w:rsidR="00C817EE" w:rsidRPr="00B778FB">
        <w:rPr>
          <w:lang w:val="pt-BR"/>
        </w:rPr>
        <w:t xml:space="preserve"> ser </w:t>
      </w:r>
      <w:r w:rsidR="00643023" w:rsidRPr="00B778FB">
        <w:rPr>
          <w:lang w:val="pt-BR"/>
        </w:rPr>
        <w:t>certa</w:t>
      </w:r>
      <w:r w:rsidR="00C817EE" w:rsidRPr="00B778FB">
        <w:rPr>
          <w:lang w:val="pt-BR"/>
        </w:rPr>
        <w:t xml:space="preserve">s </w:t>
      </w:r>
      <w:r w:rsidR="00B13DD6" w:rsidRPr="00B778FB">
        <w:rPr>
          <w:lang w:val="pt-BR"/>
        </w:rPr>
        <w:t>agressões</w:t>
      </w:r>
      <w:r w:rsidR="00C817EE" w:rsidRPr="00B778FB">
        <w:rPr>
          <w:lang w:val="pt-BR"/>
        </w:rPr>
        <w:t xml:space="preserve"> físicas- </w:t>
      </w:r>
      <w:r w:rsidR="003259C6" w:rsidRPr="00B778FB">
        <w:rPr>
          <w:lang w:val="pt-BR"/>
        </w:rPr>
        <w:t xml:space="preserve">deveriam </w:t>
      </w:r>
      <w:r w:rsidR="00C817EE" w:rsidRPr="00B778FB">
        <w:rPr>
          <w:lang w:val="pt-BR"/>
        </w:rPr>
        <w:t>ser investigados</w:t>
      </w:r>
      <w:r w:rsidR="00643023" w:rsidRPr="00B778FB">
        <w:rPr>
          <w:lang w:val="pt-BR"/>
        </w:rPr>
        <w:t xml:space="preserve"> </w:t>
      </w:r>
      <w:r w:rsidR="003259C6" w:rsidRPr="00B778FB">
        <w:rPr>
          <w:lang w:val="pt-BR"/>
        </w:rPr>
        <w:t xml:space="preserve">de </w:t>
      </w:r>
      <w:r w:rsidR="00C817EE" w:rsidRPr="00B778FB">
        <w:rPr>
          <w:lang w:val="pt-BR"/>
        </w:rPr>
        <w:t>forma diligente</w:t>
      </w:r>
      <w:r w:rsidR="00B13DD6" w:rsidRPr="00B778FB">
        <w:rPr>
          <w:lang w:val="pt-BR"/>
        </w:rPr>
        <w:t xml:space="preserve"> e </w:t>
      </w:r>
      <w:r w:rsidR="00643023" w:rsidRPr="00B778FB">
        <w:rPr>
          <w:lang w:val="pt-BR"/>
        </w:rPr>
        <w:t>efetiv</w:t>
      </w:r>
      <w:r w:rsidR="00C817EE" w:rsidRPr="00B778FB">
        <w:rPr>
          <w:lang w:val="pt-BR"/>
        </w:rPr>
        <w:t>a</w:t>
      </w:r>
      <w:r w:rsidR="009C3F34" w:rsidRPr="00B778FB">
        <w:rPr>
          <w:lang w:val="pt-BR"/>
        </w:rPr>
        <w:t xml:space="preserve"> pelo </w:t>
      </w:r>
      <w:r w:rsidR="00C817EE" w:rsidRPr="00B778FB">
        <w:rPr>
          <w:lang w:val="pt-BR"/>
        </w:rPr>
        <w:t>Estado</w:t>
      </w:r>
      <w:r w:rsidR="00B13DD6" w:rsidRPr="00B778FB">
        <w:rPr>
          <w:lang w:val="pt-BR"/>
        </w:rPr>
        <w:t xml:space="preserve"> e </w:t>
      </w:r>
      <w:r w:rsidR="00643023" w:rsidRPr="00B778FB">
        <w:rPr>
          <w:lang w:val="pt-BR"/>
        </w:rPr>
        <w:t xml:space="preserve">o </w:t>
      </w:r>
      <w:r w:rsidR="00C817EE" w:rsidRPr="00B778FB">
        <w:rPr>
          <w:lang w:val="pt-BR"/>
        </w:rPr>
        <w:t xml:space="preserve">impulso </w:t>
      </w:r>
      <w:r w:rsidR="009C3F34" w:rsidRPr="00B778FB">
        <w:rPr>
          <w:lang w:val="pt-BR"/>
        </w:rPr>
        <w:t xml:space="preserve">processual </w:t>
      </w:r>
      <w:r w:rsidR="00C817EE" w:rsidRPr="00B778FB">
        <w:rPr>
          <w:lang w:val="pt-BR"/>
        </w:rPr>
        <w:t>correspon</w:t>
      </w:r>
      <w:r w:rsidR="00643023" w:rsidRPr="00B778FB">
        <w:rPr>
          <w:lang w:val="pt-BR"/>
        </w:rPr>
        <w:t xml:space="preserve">dia ao </w:t>
      </w:r>
      <w:r w:rsidR="009C3F34" w:rsidRPr="00B778FB">
        <w:rPr>
          <w:lang w:val="pt-BR"/>
        </w:rPr>
        <w:t>Ministério</w:t>
      </w:r>
      <w:r w:rsidR="00C817EE" w:rsidRPr="00B778FB">
        <w:rPr>
          <w:lang w:val="pt-BR"/>
        </w:rPr>
        <w:t xml:space="preserve"> Público. </w:t>
      </w:r>
      <w:r w:rsidR="009C3F34" w:rsidRPr="00B778FB">
        <w:rPr>
          <w:lang w:val="pt-BR"/>
        </w:rPr>
        <w:t>Outros</w:t>
      </w:r>
      <w:r w:rsidR="00C817EE" w:rsidRPr="00B778FB">
        <w:rPr>
          <w:lang w:val="pt-BR"/>
        </w:rPr>
        <w:t xml:space="preserve"> </w:t>
      </w:r>
      <w:r w:rsidR="009C3F34" w:rsidRPr="00B778FB">
        <w:rPr>
          <w:lang w:val="pt-BR"/>
        </w:rPr>
        <w:t>fatos</w:t>
      </w:r>
      <w:r w:rsidR="00C817EE" w:rsidRPr="00B778FB">
        <w:rPr>
          <w:lang w:val="pt-BR"/>
        </w:rPr>
        <w:t xml:space="preserve"> alegados como </w:t>
      </w:r>
      <w:r w:rsidR="00B13DD6" w:rsidRPr="00B778FB">
        <w:rPr>
          <w:lang w:val="pt-BR"/>
        </w:rPr>
        <w:lastRenderedPageBreak/>
        <w:t>violatório</w:t>
      </w:r>
      <w:r w:rsidR="00C817EE" w:rsidRPr="00B778FB">
        <w:rPr>
          <w:lang w:val="pt-BR"/>
        </w:rPr>
        <w:t>s</w:t>
      </w:r>
      <w:r w:rsidR="00643023" w:rsidRPr="00B778FB">
        <w:rPr>
          <w:lang w:val="pt-BR"/>
        </w:rPr>
        <w:t xml:space="preserve"> da </w:t>
      </w:r>
      <w:r w:rsidR="00C817EE" w:rsidRPr="00B778FB">
        <w:rPr>
          <w:lang w:val="pt-BR"/>
        </w:rPr>
        <w:t>Conven</w:t>
      </w:r>
      <w:r w:rsidR="00643023" w:rsidRPr="00B778FB">
        <w:rPr>
          <w:lang w:val="pt-BR"/>
        </w:rPr>
        <w:t>ção</w:t>
      </w:r>
      <w:r w:rsidR="00B13DD6" w:rsidRPr="00B778FB">
        <w:rPr>
          <w:lang w:val="pt-BR"/>
        </w:rPr>
        <w:t xml:space="preserve"> e </w:t>
      </w:r>
      <w:r w:rsidR="00C817EE" w:rsidRPr="00B778FB">
        <w:rPr>
          <w:lang w:val="pt-BR"/>
        </w:rPr>
        <w:t xml:space="preserve">denunciados </w:t>
      </w:r>
      <w:r w:rsidR="003259C6" w:rsidRPr="00B778FB">
        <w:rPr>
          <w:lang w:val="pt-BR"/>
        </w:rPr>
        <w:t>per</w:t>
      </w:r>
      <w:r w:rsidR="00C817EE" w:rsidRPr="00B778FB">
        <w:rPr>
          <w:lang w:val="pt-BR"/>
        </w:rPr>
        <w:t>ante</w:t>
      </w:r>
      <w:r w:rsidR="00643023" w:rsidRPr="00B778FB">
        <w:rPr>
          <w:lang w:val="pt-BR"/>
        </w:rPr>
        <w:t xml:space="preserve"> o </w:t>
      </w:r>
      <w:r w:rsidR="009C3F34" w:rsidRPr="00B778FB">
        <w:rPr>
          <w:lang w:val="pt-BR"/>
        </w:rPr>
        <w:t>Ministério</w:t>
      </w:r>
      <w:r w:rsidR="00C817EE" w:rsidRPr="00B778FB">
        <w:rPr>
          <w:lang w:val="pt-BR"/>
        </w:rPr>
        <w:t xml:space="preserve"> Público </w:t>
      </w:r>
      <w:r w:rsidR="00643023" w:rsidRPr="00B778FB">
        <w:rPr>
          <w:lang w:val="pt-BR"/>
        </w:rPr>
        <w:t>configuram</w:t>
      </w:r>
      <w:r w:rsidR="00B13DD6" w:rsidRPr="00B778FB">
        <w:rPr>
          <w:lang w:val="pt-BR"/>
        </w:rPr>
        <w:t xml:space="preserve"> na </w:t>
      </w:r>
      <w:r w:rsidR="00C817EE" w:rsidRPr="00B778FB">
        <w:rPr>
          <w:lang w:val="pt-BR"/>
        </w:rPr>
        <w:t>legisla</w:t>
      </w:r>
      <w:r w:rsidR="00643023" w:rsidRPr="00B778FB">
        <w:rPr>
          <w:lang w:val="pt-BR"/>
        </w:rPr>
        <w:t>ção</w:t>
      </w:r>
      <w:r w:rsidR="00C817EE" w:rsidRPr="00B778FB">
        <w:rPr>
          <w:lang w:val="pt-BR"/>
        </w:rPr>
        <w:t xml:space="preserve"> </w:t>
      </w:r>
      <w:r w:rsidR="00C66D7D" w:rsidRPr="00B778FB">
        <w:rPr>
          <w:lang w:val="pt-BR"/>
        </w:rPr>
        <w:t>venezuelan</w:t>
      </w:r>
      <w:r w:rsidR="00C817EE" w:rsidRPr="00B778FB">
        <w:rPr>
          <w:lang w:val="pt-BR"/>
        </w:rPr>
        <w:t>a delitos persegu</w:t>
      </w:r>
      <w:r w:rsidR="009C3F34" w:rsidRPr="00B778FB">
        <w:rPr>
          <w:lang w:val="pt-BR"/>
        </w:rPr>
        <w:t xml:space="preserve">íveis </w:t>
      </w:r>
      <w:r w:rsidR="00C817EE" w:rsidRPr="00B778FB">
        <w:rPr>
          <w:lang w:val="pt-BR"/>
        </w:rPr>
        <w:t xml:space="preserve">a </w:t>
      </w:r>
      <w:r w:rsidR="00DD5603" w:rsidRPr="00B778FB">
        <w:rPr>
          <w:lang w:val="pt-BR"/>
        </w:rPr>
        <w:t>requerimento</w:t>
      </w:r>
      <w:r w:rsidR="003259C6" w:rsidRPr="00B778FB">
        <w:rPr>
          <w:lang w:val="pt-BR"/>
        </w:rPr>
        <w:t xml:space="preserve"> </w:t>
      </w:r>
      <w:r w:rsidR="00C817EE" w:rsidRPr="00B778FB">
        <w:rPr>
          <w:lang w:val="pt-BR"/>
        </w:rPr>
        <w:t>de parte o</w:t>
      </w:r>
      <w:r w:rsidR="003259C6" w:rsidRPr="00B778FB">
        <w:rPr>
          <w:lang w:val="pt-BR"/>
        </w:rPr>
        <w:t>u</w:t>
      </w:r>
      <w:r w:rsidR="00C817EE" w:rsidRPr="00B778FB">
        <w:rPr>
          <w:lang w:val="pt-BR"/>
        </w:rPr>
        <w:t xml:space="preserve"> de </w:t>
      </w:r>
      <w:r w:rsidR="002B2752" w:rsidRPr="00B778FB">
        <w:rPr>
          <w:lang w:val="pt-BR"/>
        </w:rPr>
        <w:t>ação</w:t>
      </w:r>
      <w:r w:rsidR="00C817EE" w:rsidRPr="00B778FB">
        <w:rPr>
          <w:lang w:val="pt-BR"/>
        </w:rPr>
        <w:t xml:space="preserve"> privada. </w:t>
      </w:r>
    </w:p>
    <w:p w:rsidR="00C817EE" w:rsidRPr="00B778FB" w:rsidRDefault="00C817EE">
      <w:pPr>
        <w:rPr>
          <w:lang w:val="pt-BR"/>
        </w:rPr>
      </w:pPr>
    </w:p>
    <w:p w:rsidR="00C817EE" w:rsidRPr="00B778FB" w:rsidRDefault="00570485">
      <w:pPr>
        <w:rPr>
          <w:rFonts w:cs="Tahoma"/>
          <w:lang w:val="pt-BR"/>
        </w:rPr>
      </w:pPr>
      <w:r w:rsidRPr="00B778FB">
        <w:rPr>
          <w:lang w:val="pt-BR"/>
        </w:rPr>
        <w:t>297</w:t>
      </w:r>
      <w:r w:rsidR="00C817EE" w:rsidRPr="00B778FB">
        <w:rPr>
          <w:lang w:val="pt-BR"/>
        </w:rPr>
        <w:t>.</w:t>
      </w:r>
      <w:r w:rsidR="00C817EE" w:rsidRPr="00B778FB">
        <w:rPr>
          <w:lang w:val="pt-BR"/>
        </w:rPr>
        <w:tab/>
      </w:r>
      <w:r w:rsidR="005D084B" w:rsidRPr="00B778FB">
        <w:rPr>
          <w:lang w:val="pt-BR"/>
        </w:rPr>
        <w:t>O artigo</w:t>
      </w:r>
      <w:r w:rsidR="00C817EE" w:rsidRPr="00B778FB">
        <w:rPr>
          <w:bCs/>
          <w:lang w:val="pt-BR" w:bidi="en-US"/>
        </w:rPr>
        <w:t xml:space="preserve"> </w:t>
      </w:r>
      <w:r w:rsidRPr="00B778FB">
        <w:rPr>
          <w:bCs/>
          <w:lang w:val="pt-BR" w:bidi="en-US"/>
        </w:rPr>
        <w:t>301</w:t>
      </w:r>
      <w:r w:rsidR="00C817EE" w:rsidRPr="00B778FB">
        <w:rPr>
          <w:bCs/>
          <w:lang w:val="pt-BR" w:bidi="en-US"/>
        </w:rPr>
        <w:t xml:space="preserve"> </w:t>
      </w:r>
      <w:r w:rsidR="00643023" w:rsidRPr="00B778FB">
        <w:rPr>
          <w:bCs/>
          <w:lang w:val="pt-BR" w:bidi="en-US"/>
        </w:rPr>
        <w:t xml:space="preserve">do </w:t>
      </w:r>
      <w:r w:rsidR="00C817EE" w:rsidRPr="00B778FB">
        <w:rPr>
          <w:bCs/>
          <w:lang w:val="pt-BR" w:bidi="en-US"/>
        </w:rPr>
        <w:t>COPP (</w:t>
      </w:r>
      <w:r w:rsidRPr="00B778FB">
        <w:rPr>
          <w:bCs/>
          <w:lang w:val="pt-BR" w:bidi="en-US"/>
        </w:rPr>
        <w:t>2001</w:t>
      </w:r>
      <w:r w:rsidR="00676342" w:rsidRPr="00676342">
        <w:rPr>
          <w:bCs/>
          <w:lang w:val="pt-BR" w:bidi="en-US"/>
        </w:rPr>
        <w:t>)</w:t>
      </w:r>
      <w:r w:rsidR="00C817EE" w:rsidRPr="00B778FB">
        <w:rPr>
          <w:bCs/>
          <w:lang w:val="pt-BR" w:bidi="en-US"/>
        </w:rPr>
        <w:t xml:space="preserve"> regula</w:t>
      </w:r>
      <w:r w:rsidR="003259C6" w:rsidRPr="00B778FB">
        <w:rPr>
          <w:bCs/>
          <w:lang w:val="pt-BR" w:bidi="en-US"/>
        </w:rPr>
        <w:t>menta</w:t>
      </w:r>
      <w:r w:rsidR="009C3F34" w:rsidRPr="00B778FB">
        <w:rPr>
          <w:bCs/>
          <w:lang w:val="pt-BR" w:bidi="en-US"/>
        </w:rPr>
        <w:t xml:space="preserve"> a </w:t>
      </w:r>
      <w:r w:rsidR="003259C6" w:rsidRPr="00B778FB">
        <w:rPr>
          <w:bCs/>
          <w:lang w:val="pt-BR" w:bidi="en-US"/>
        </w:rPr>
        <w:t xml:space="preserve">improcedência </w:t>
      </w:r>
      <w:r w:rsidR="00643023" w:rsidRPr="00B778FB">
        <w:rPr>
          <w:bCs/>
          <w:lang w:val="pt-BR" w:bidi="en-US"/>
        </w:rPr>
        <w:t xml:space="preserve">das denúncias </w:t>
      </w:r>
      <w:r w:rsidR="00C817EE" w:rsidRPr="00B778FB">
        <w:rPr>
          <w:bCs/>
          <w:lang w:val="pt-BR" w:bidi="en-US"/>
        </w:rPr>
        <w:t>o</w:t>
      </w:r>
      <w:r w:rsidR="003259C6" w:rsidRPr="00B778FB">
        <w:rPr>
          <w:bCs/>
          <w:lang w:val="pt-BR" w:bidi="en-US"/>
        </w:rPr>
        <w:t>u</w:t>
      </w:r>
      <w:r w:rsidR="00C817EE" w:rsidRPr="00B778FB">
        <w:rPr>
          <w:bCs/>
          <w:lang w:val="pt-BR" w:bidi="en-US"/>
        </w:rPr>
        <w:t xml:space="preserve"> </w:t>
      </w:r>
      <w:r w:rsidR="003259C6" w:rsidRPr="00B778FB">
        <w:rPr>
          <w:bCs/>
          <w:lang w:val="pt-BR" w:bidi="en-US"/>
        </w:rPr>
        <w:t xml:space="preserve">queixas </w:t>
      </w:r>
      <w:r w:rsidR="00C817EE" w:rsidRPr="00B778FB">
        <w:rPr>
          <w:bCs/>
          <w:lang w:val="pt-BR" w:bidi="en-US"/>
        </w:rPr>
        <w:t xml:space="preserve">por parte </w:t>
      </w:r>
      <w:r w:rsidR="00643023" w:rsidRPr="00B778FB">
        <w:rPr>
          <w:bCs/>
          <w:lang w:val="pt-BR" w:bidi="en-US"/>
        </w:rPr>
        <w:t xml:space="preserve">do </w:t>
      </w:r>
      <w:r w:rsidR="009C3F34" w:rsidRPr="00B778FB">
        <w:rPr>
          <w:bCs/>
          <w:lang w:val="pt-BR" w:bidi="en-US"/>
        </w:rPr>
        <w:t>Ministério</w:t>
      </w:r>
      <w:r w:rsidR="00C817EE" w:rsidRPr="00B778FB">
        <w:rPr>
          <w:bCs/>
          <w:lang w:val="pt-BR" w:bidi="en-US"/>
        </w:rPr>
        <w:t xml:space="preserve"> Público </w:t>
      </w:r>
      <w:r w:rsidR="00643023" w:rsidRPr="00B778FB">
        <w:rPr>
          <w:bCs/>
          <w:lang w:val="pt-BR" w:bidi="en-US"/>
        </w:rPr>
        <w:t>quando</w:t>
      </w:r>
      <w:r w:rsidR="00C817EE" w:rsidRPr="00B778FB">
        <w:rPr>
          <w:bCs/>
          <w:lang w:val="pt-BR" w:bidi="en-US"/>
        </w:rPr>
        <w:t xml:space="preserve">, </w:t>
      </w:r>
      <w:proofErr w:type="gramStart"/>
      <w:r w:rsidR="00C817EE" w:rsidRPr="00B778FB">
        <w:rPr>
          <w:bCs/>
          <w:i/>
          <w:lang w:val="pt-BR" w:bidi="en-US"/>
        </w:rPr>
        <w:t>inter alia</w:t>
      </w:r>
      <w:proofErr w:type="gramEnd"/>
      <w:r w:rsidR="00C817EE" w:rsidRPr="00B778FB">
        <w:rPr>
          <w:bCs/>
          <w:lang w:val="pt-BR" w:bidi="en-US"/>
        </w:rPr>
        <w:t xml:space="preserve">, </w:t>
      </w:r>
      <w:r w:rsidR="00EA57DB" w:rsidRPr="00B778FB">
        <w:rPr>
          <w:bCs/>
          <w:lang w:val="pt-BR" w:bidi="en-US"/>
        </w:rPr>
        <w:t>tiverem</w:t>
      </w:r>
      <w:r w:rsidR="00C817EE" w:rsidRPr="00B778FB">
        <w:rPr>
          <w:bCs/>
          <w:lang w:val="pt-BR" w:bidi="en-US"/>
        </w:rPr>
        <w:t xml:space="preserve"> sido </w:t>
      </w:r>
      <w:r w:rsidR="009C3F34" w:rsidRPr="00B778FB">
        <w:rPr>
          <w:bCs/>
          <w:lang w:val="pt-BR" w:bidi="en-US"/>
        </w:rPr>
        <w:t>post</w:t>
      </w:r>
      <w:r w:rsidR="003259C6" w:rsidRPr="00B778FB">
        <w:rPr>
          <w:bCs/>
          <w:lang w:val="pt-BR" w:bidi="en-US"/>
        </w:rPr>
        <w:t>o</w:t>
      </w:r>
      <w:r w:rsidR="00C817EE" w:rsidRPr="00B778FB">
        <w:rPr>
          <w:bCs/>
          <w:lang w:val="pt-BR" w:bidi="en-US"/>
        </w:rPr>
        <w:t>s</w:t>
      </w:r>
      <w:r w:rsidR="00643023" w:rsidRPr="00B778FB">
        <w:rPr>
          <w:bCs/>
          <w:lang w:val="pt-BR" w:bidi="en-US"/>
        </w:rPr>
        <w:t xml:space="preserve"> em conhecimento</w:t>
      </w:r>
      <w:r w:rsidR="00C817EE" w:rsidRPr="00B778FB">
        <w:rPr>
          <w:bCs/>
          <w:lang w:val="pt-BR" w:bidi="en-US"/>
        </w:rPr>
        <w:t xml:space="preserve"> </w:t>
      </w:r>
      <w:r w:rsidR="00B13DD6" w:rsidRPr="00B778FB">
        <w:rPr>
          <w:bCs/>
          <w:lang w:val="pt-BR" w:bidi="en-US"/>
        </w:rPr>
        <w:t>deste</w:t>
      </w:r>
      <w:r w:rsidR="00C817EE" w:rsidRPr="00B778FB">
        <w:rPr>
          <w:bCs/>
          <w:lang w:val="pt-BR" w:bidi="en-US"/>
        </w:rPr>
        <w:t xml:space="preserve"> </w:t>
      </w:r>
      <w:r w:rsidR="009C3F34" w:rsidRPr="00B778FB">
        <w:rPr>
          <w:bCs/>
          <w:lang w:val="pt-BR" w:bidi="en-US"/>
        </w:rPr>
        <w:t>órgão</w:t>
      </w:r>
      <w:r w:rsidR="00C817EE" w:rsidRPr="00B778FB">
        <w:rPr>
          <w:bCs/>
          <w:lang w:val="pt-BR" w:bidi="en-US"/>
        </w:rPr>
        <w:t xml:space="preserve"> delitos de </w:t>
      </w:r>
      <w:r w:rsidR="002B2752" w:rsidRPr="00B778FB">
        <w:rPr>
          <w:bCs/>
          <w:lang w:val="pt-BR" w:bidi="en-US"/>
        </w:rPr>
        <w:t>ação</w:t>
      </w:r>
      <w:r w:rsidR="00C817EE" w:rsidRPr="00B778FB">
        <w:rPr>
          <w:bCs/>
          <w:lang w:val="pt-BR" w:bidi="en-US"/>
        </w:rPr>
        <w:t xml:space="preserve"> privada</w:t>
      </w:r>
      <w:r w:rsidR="003259C6" w:rsidRPr="00B778FB">
        <w:rPr>
          <w:bCs/>
          <w:lang w:val="pt-BR" w:bidi="en-US"/>
        </w:rPr>
        <w:t>.</w:t>
      </w:r>
      <w:r w:rsidR="00C817EE" w:rsidRPr="00B778FB">
        <w:rPr>
          <w:rStyle w:val="Refdenotaalpie"/>
          <w:bCs/>
          <w:lang w:val="pt-BR" w:bidi="en-US"/>
        </w:rPr>
        <w:footnoteReference w:id="315"/>
      </w:r>
      <w:r w:rsidR="008C4B18" w:rsidRPr="00B778FB">
        <w:rPr>
          <w:bCs/>
          <w:lang w:val="pt-BR" w:bidi="en-US"/>
        </w:rPr>
        <w:t xml:space="preserve"> </w:t>
      </w:r>
      <w:r w:rsidR="00B52F4D" w:rsidRPr="00B778FB">
        <w:rPr>
          <w:bCs/>
          <w:lang w:val="pt-BR" w:bidi="en-US"/>
        </w:rPr>
        <w:t>Em relação às hipóteses d</w:t>
      </w:r>
      <w:r w:rsidR="009C3F34" w:rsidRPr="00B778FB">
        <w:rPr>
          <w:lang w:val="pt-BR"/>
        </w:rPr>
        <w:t>os fatos</w:t>
      </w:r>
      <w:r w:rsidR="00C817EE" w:rsidRPr="00B778FB">
        <w:rPr>
          <w:lang w:val="pt-BR"/>
        </w:rPr>
        <w:t xml:space="preserve"> denunciados, que</w:t>
      </w:r>
      <w:r w:rsidR="00643023" w:rsidRPr="00B778FB">
        <w:rPr>
          <w:lang w:val="pt-BR"/>
        </w:rPr>
        <w:t xml:space="preserve"> o </w:t>
      </w:r>
      <w:r w:rsidR="00C817EE" w:rsidRPr="00B778FB">
        <w:rPr>
          <w:lang w:val="pt-BR"/>
        </w:rPr>
        <w:t xml:space="preserve">Estado alega </w:t>
      </w:r>
      <w:r w:rsidR="003259C6" w:rsidRPr="00B778FB">
        <w:rPr>
          <w:lang w:val="pt-BR"/>
        </w:rPr>
        <w:t xml:space="preserve">constituírem </w:t>
      </w:r>
      <w:r w:rsidR="00C817EE" w:rsidRPr="00B778FB">
        <w:rPr>
          <w:lang w:val="pt-BR"/>
        </w:rPr>
        <w:t xml:space="preserve">delitos de </w:t>
      </w:r>
      <w:r w:rsidR="002B2752" w:rsidRPr="00B778FB">
        <w:rPr>
          <w:lang w:val="pt-BR"/>
        </w:rPr>
        <w:t>ação</w:t>
      </w:r>
      <w:r w:rsidR="00C817EE" w:rsidRPr="00B778FB">
        <w:rPr>
          <w:lang w:val="pt-BR"/>
        </w:rPr>
        <w:t xml:space="preserve"> privada,</w:t>
      </w:r>
      <w:r w:rsidR="00643023" w:rsidRPr="00B778FB">
        <w:rPr>
          <w:lang w:val="pt-BR"/>
        </w:rPr>
        <w:t xml:space="preserve"> o </w:t>
      </w:r>
      <w:r w:rsidR="009C3F34" w:rsidRPr="00B778FB">
        <w:rPr>
          <w:lang w:val="pt-BR"/>
        </w:rPr>
        <w:t>Ministério</w:t>
      </w:r>
      <w:r w:rsidR="00C817EE" w:rsidRPr="00B778FB">
        <w:rPr>
          <w:lang w:val="pt-BR"/>
        </w:rPr>
        <w:t xml:space="preserve"> Público </w:t>
      </w:r>
      <w:r w:rsidR="003259C6" w:rsidRPr="00B778FB">
        <w:rPr>
          <w:lang w:val="pt-BR"/>
        </w:rPr>
        <w:t xml:space="preserve">tinha </w:t>
      </w:r>
      <w:r w:rsidR="00B13DD6" w:rsidRPr="00B778FB">
        <w:rPr>
          <w:lang w:val="pt-BR"/>
        </w:rPr>
        <w:t xml:space="preserve">a </w:t>
      </w:r>
      <w:r w:rsidR="009C3F34" w:rsidRPr="00B778FB">
        <w:rPr>
          <w:lang w:val="pt-BR"/>
        </w:rPr>
        <w:t>obrigação</w:t>
      </w:r>
      <w:r w:rsidR="00C817EE" w:rsidRPr="00B778FB">
        <w:rPr>
          <w:lang w:val="pt-BR"/>
        </w:rPr>
        <w:t xml:space="preserve"> de solicitar</w:t>
      </w:r>
      <w:r w:rsidR="009C3F34" w:rsidRPr="00B778FB">
        <w:rPr>
          <w:lang w:val="pt-BR"/>
        </w:rPr>
        <w:t xml:space="preserve"> a </w:t>
      </w:r>
      <w:r w:rsidR="003259C6" w:rsidRPr="00B778FB">
        <w:rPr>
          <w:lang w:val="pt-BR"/>
        </w:rPr>
        <w:t>improcedência da</w:t>
      </w:r>
      <w:r w:rsidR="00643023" w:rsidRPr="00B778FB">
        <w:rPr>
          <w:lang w:val="pt-BR"/>
        </w:rPr>
        <w:t xml:space="preserve"> denúncia ao </w:t>
      </w:r>
      <w:r w:rsidR="009C3F34" w:rsidRPr="00B778FB">
        <w:rPr>
          <w:lang w:val="pt-BR"/>
        </w:rPr>
        <w:t>Juiz</w:t>
      </w:r>
      <w:r w:rsidR="00C817EE" w:rsidRPr="00B778FB">
        <w:rPr>
          <w:lang w:val="pt-BR"/>
        </w:rPr>
        <w:t xml:space="preserve"> de </w:t>
      </w:r>
      <w:r w:rsidR="003259C6" w:rsidRPr="00B778FB">
        <w:rPr>
          <w:lang w:val="pt-BR"/>
        </w:rPr>
        <w:t>C</w:t>
      </w:r>
      <w:r w:rsidR="00C817EE" w:rsidRPr="00B778FB">
        <w:rPr>
          <w:lang w:val="pt-BR"/>
        </w:rPr>
        <w:t>ontrol</w:t>
      </w:r>
      <w:r w:rsidR="003259C6" w:rsidRPr="00B778FB">
        <w:rPr>
          <w:lang w:val="pt-BR"/>
        </w:rPr>
        <w:t>e</w:t>
      </w:r>
      <w:r w:rsidR="00C817EE" w:rsidRPr="00B778FB">
        <w:rPr>
          <w:lang w:val="pt-BR"/>
        </w:rPr>
        <w:t xml:space="preserve">, </w:t>
      </w:r>
      <w:r w:rsidR="00643023" w:rsidRPr="00B778FB">
        <w:rPr>
          <w:lang w:val="pt-BR"/>
        </w:rPr>
        <w:t>de acordo com</w:t>
      </w:r>
      <w:r w:rsidR="009C3F34" w:rsidRPr="00B778FB">
        <w:rPr>
          <w:lang w:val="pt-BR"/>
        </w:rPr>
        <w:t xml:space="preserve"> a </w:t>
      </w:r>
      <w:r w:rsidR="00C817EE" w:rsidRPr="00B778FB">
        <w:rPr>
          <w:lang w:val="pt-BR"/>
        </w:rPr>
        <w:t xml:space="preserve">norma citada </w:t>
      </w:r>
      <w:r w:rsidR="00643023" w:rsidRPr="00B778FB">
        <w:rPr>
          <w:lang w:val="pt-BR"/>
        </w:rPr>
        <w:t xml:space="preserve">do </w:t>
      </w:r>
      <w:r w:rsidR="00C817EE" w:rsidRPr="00B778FB">
        <w:rPr>
          <w:lang w:val="pt-BR"/>
        </w:rPr>
        <w:t xml:space="preserve">COPP. </w:t>
      </w:r>
      <w:r w:rsidR="00643023" w:rsidRPr="00B778FB">
        <w:rPr>
          <w:lang w:val="pt-BR"/>
        </w:rPr>
        <w:t>Assim</w:t>
      </w:r>
      <w:r w:rsidR="00C817EE" w:rsidRPr="00B778FB">
        <w:rPr>
          <w:lang w:val="pt-BR"/>
        </w:rPr>
        <w:t>,</w:t>
      </w:r>
      <w:r w:rsidR="009C3F34" w:rsidRPr="00B778FB">
        <w:rPr>
          <w:lang w:val="pt-BR"/>
        </w:rPr>
        <w:t xml:space="preserve"> a </w:t>
      </w:r>
      <w:r w:rsidR="00C817EE" w:rsidRPr="00B778FB">
        <w:rPr>
          <w:lang w:val="pt-BR"/>
        </w:rPr>
        <w:t>o</w:t>
      </w:r>
      <w:r w:rsidR="009C3F34" w:rsidRPr="00B778FB">
        <w:rPr>
          <w:lang w:val="pt-BR"/>
        </w:rPr>
        <w:t>missão</w:t>
      </w:r>
      <w:r w:rsidR="00643023" w:rsidRPr="00B778FB">
        <w:rPr>
          <w:lang w:val="pt-BR"/>
        </w:rPr>
        <w:t xml:space="preserve"> das </w:t>
      </w:r>
      <w:r w:rsidR="00C817EE" w:rsidRPr="00B778FB">
        <w:rPr>
          <w:lang w:val="pt-BR"/>
        </w:rPr>
        <w:t>autoridades esta</w:t>
      </w:r>
      <w:r w:rsidR="00B13DD6" w:rsidRPr="00B778FB">
        <w:rPr>
          <w:lang w:val="pt-BR"/>
        </w:rPr>
        <w:t>tais</w:t>
      </w:r>
      <w:r w:rsidR="00643023" w:rsidRPr="00B778FB">
        <w:rPr>
          <w:lang w:val="pt-BR"/>
        </w:rPr>
        <w:t xml:space="preserve"> em </w:t>
      </w:r>
      <w:r w:rsidR="00C817EE" w:rsidRPr="00B778FB">
        <w:rPr>
          <w:lang w:val="pt-BR"/>
        </w:rPr>
        <w:t>emitir</w:t>
      </w:r>
      <w:r w:rsidR="00B13DD6" w:rsidRPr="00B778FB">
        <w:rPr>
          <w:lang w:val="pt-BR"/>
        </w:rPr>
        <w:t xml:space="preserve"> uma </w:t>
      </w:r>
      <w:r w:rsidR="00643023" w:rsidRPr="00B778FB">
        <w:rPr>
          <w:lang w:val="pt-BR"/>
        </w:rPr>
        <w:t>decisão</w:t>
      </w:r>
      <w:r w:rsidR="00C817EE" w:rsidRPr="00B778FB">
        <w:rPr>
          <w:lang w:val="pt-BR"/>
        </w:rPr>
        <w:t xml:space="preserve"> oportuna que </w:t>
      </w:r>
      <w:r w:rsidR="008C4B18" w:rsidRPr="00B778FB">
        <w:rPr>
          <w:lang w:val="pt-BR"/>
        </w:rPr>
        <w:t>esclarece</w:t>
      </w:r>
      <w:r w:rsidR="003259C6" w:rsidRPr="00B778FB">
        <w:rPr>
          <w:lang w:val="pt-BR"/>
        </w:rPr>
        <w:t>sse</w:t>
      </w:r>
      <w:r w:rsidR="00C817EE" w:rsidRPr="00B778FB">
        <w:rPr>
          <w:lang w:val="pt-BR"/>
        </w:rPr>
        <w:t xml:space="preserve"> que</w:t>
      </w:r>
      <w:r w:rsidR="009C3F34" w:rsidRPr="00B778FB">
        <w:rPr>
          <w:lang w:val="pt-BR"/>
        </w:rPr>
        <w:t xml:space="preserve"> a </w:t>
      </w:r>
      <w:r w:rsidR="00B13DD6" w:rsidRPr="00B778FB">
        <w:rPr>
          <w:lang w:val="pt-BR"/>
        </w:rPr>
        <w:t>via</w:t>
      </w:r>
      <w:r w:rsidR="00C817EE" w:rsidRPr="00B778FB">
        <w:rPr>
          <w:lang w:val="pt-BR"/>
        </w:rPr>
        <w:t xml:space="preserve"> </w:t>
      </w:r>
      <w:r w:rsidR="009C3F34" w:rsidRPr="00B778FB">
        <w:rPr>
          <w:lang w:val="pt-BR"/>
        </w:rPr>
        <w:t xml:space="preserve">processual </w:t>
      </w:r>
      <w:r w:rsidR="003259C6" w:rsidRPr="00B778FB">
        <w:rPr>
          <w:lang w:val="pt-BR"/>
        </w:rPr>
        <w:t xml:space="preserve">tentada </w:t>
      </w:r>
      <w:r w:rsidR="002B2752" w:rsidRPr="00B778FB">
        <w:rPr>
          <w:lang w:val="pt-BR"/>
        </w:rPr>
        <w:t xml:space="preserve">não era </w:t>
      </w:r>
      <w:r w:rsidR="009C3F34" w:rsidRPr="00B778FB">
        <w:rPr>
          <w:lang w:val="pt-BR"/>
        </w:rPr>
        <w:t xml:space="preserve">a </w:t>
      </w:r>
      <w:r w:rsidR="00643023" w:rsidRPr="00B778FB">
        <w:rPr>
          <w:lang w:val="pt-BR"/>
        </w:rPr>
        <w:t>adequad</w:t>
      </w:r>
      <w:r w:rsidR="00C817EE" w:rsidRPr="00B778FB">
        <w:rPr>
          <w:lang w:val="pt-BR"/>
        </w:rPr>
        <w:t>a</w:t>
      </w:r>
      <w:r w:rsidR="00643023" w:rsidRPr="00B778FB">
        <w:rPr>
          <w:lang w:val="pt-BR"/>
        </w:rPr>
        <w:t>,</w:t>
      </w:r>
      <w:r w:rsidR="002B2752" w:rsidRPr="00B778FB">
        <w:rPr>
          <w:lang w:val="pt-BR"/>
        </w:rPr>
        <w:t xml:space="preserve"> </w:t>
      </w:r>
      <w:r w:rsidR="009C3F34" w:rsidRPr="00B778FB">
        <w:rPr>
          <w:lang w:val="pt-BR"/>
        </w:rPr>
        <w:t xml:space="preserve">seja </w:t>
      </w:r>
      <w:r w:rsidR="00C817EE" w:rsidRPr="00B778FB">
        <w:rPr>
          <w:lang w:val="pt-BR"/>
        </w:rPr>
        <w:t>porque</w:t>
      </w:r>
      <w:r w:rsidR="00643023" w:rsidRPr="00B778FB">
        <w:rPr>
          <w:lang w:val="pt-BR"/>
        </w:rPr>
        <w:t xml:space="preserve"> o </w:t>
      </w:r>
      <w:r w:rsidR="009C3F34" w:rsidRPr="00B778FB">
        <w:rPr>
          <w:lang w:val="pt-BR"/>
        </w:rPr>
        <w:t xml:space="preserve">meio </w:t>
      </w:r>
      <w:r w:rsidR="00643023" w:rsidRPr="00B778FB">
        <w:rPr>
          <w:lang w:val="pt-BR"/>
        </w:rPr>
        <w:t>através</w:t>
      </w:r>
      <w:r w:rsidR="00C817EE" w:rsidRPr="00B778FB">
        <w:rPr>
          <w:lang w:val="pt-BR"/>
        </w:rPr>
        <w:t xml:space="preserve"> </w:t>
      </w:r>
      <w:r w:rsidR="00643023" w:rsidRPr="00B778FB">
        <w:rPr>
          <w:lang w:val="pt-BR"/>
        </w:rPr>
        <w:t xml:space="preserve">do qual </w:t>
      </w:r>
      <w:r w:rsidR="00C817EE" w:rsidRPr="00B778FB">
        <w:rPr>
          <w:lang w:val="pt-BR"/>
        </w:rPr>
        <w:t>se</w:t>
      </w:r>
      <w:r w:rsidR="00EA57DB" w:rsidRPr="00B778FB">
        <w:rPr>
          <w:lang w:val="pt-BR"/>
        </w:rPr>
        <w:t xml:space="preserve"> pôs</w:t>
      </w:r>
      <w:r w:rsidR="00643023" w:rsidRPr="00B778FB">
        <w:rPr>
          <w:lang w:val="pt-BR"/>
        </w:rPr>
        <w:t xml:space="preserve"> em conhecimento da autoridade</w:t>
      </w:r>
      <w:r w:rsidR="002B2752" w:rsidRPr="00B778FB">
        <w:rPr>
          <w:lang w:val="pt-BR"/>
        </w:rPr>
        <w:t xml:space="preserve"> não era </w:t>
      </w:r>
      <w:r w:rsidR="00643023" w:rsidRPr="00B778FB">
        <w:rPr>
          <w:lang w:val="pt-BR"/>
        </w:rPr>
        <w:t>o estabelecid</w:t>
      </w:r>
      <w:r w:rsidR="00C817EE" w:rsidRPr="00B778FB">
        <w:rPr>
          <w:lang w:val="pt-BR"/>
        </w:rPr>
        <w:t>o</w:t>
      </w:r>
      <w:r w:rsidR="00B13DD6" w:rsidRPr="00B778FB">
        <w:rPr>
          <w:lang w:val="pt-BR"/>
        </w:rPr>
        <w:t xml:space="preserve"> no </w:t>
      </w:r>
      <w:r w:rsidR="009C3F34" w:rsidRPr="00B778FB">
        <w:rPr>
          <w:lang w:val="pt-BR"/>
        </w:rPr>
        <w:t>ordenamento</w:t>
      </w:r>
      <w:r w:rsidR="00C817EE" w:rsidRPr="00B778FB">
        <w:rPr>
          <w:lang w:val="pt-BR"/>
        </w:rPr>
        <w:t xml:space="preserve"> jurídico interno o</w:t>
      </w:r>
      <w:r w:rsidR="003259C6" w:rsidRPr="00B778FB">
        <w:rPr>
          <w:lang w:val="pt-BR"/>
        </w:rPr>
        <w:t>u</w:t>
      </w:r>
      <w:r w:rsidR="00C817EE" w:rsidRPr="00B778FB">
        <w:rPr>
          <w:lang w:val="pt-BR"/>
        </w:rPr>
        <w:t xml:space="preserve"> porque</w:t>
      </w:r>
      <w:r w:rsidR="00643023" w:rsidRPr="00B778FB">
        <w:rPr>
          <w:lang w:val="pt-BR"/>
        </w:rPr>
        <w:t xml:space="preserve"> o </w:t>
      </w:r>
      <w:r w:rsidR="009C3F34" w:rsidRPr="00B778FB">
        <w:rPr>
          <w:lang w:val="pt-BR"/>
        </w:rPr>
        <w:t>órgão</w:t>
      </w:r>
      <w:r w:rsidR="00C817EE" w:rsidRPr="00B778FB">
        <w:rPr>
          <w:lang w:val="pt-BR"/>
        </w:rPr>
        <w:t xml:space="preserve"> </w:t>
      </w:r>
      <w:r w:rsidR="003259C6" w:rsidRPr="00B778FB">
        <w:rPr>
          <w:lang w:val="pt-BR"/>
        </w:rPr>
        <w:t>per</w:t>
      </w:r>
      <w:r w:rsidR="00C817EE" w:rsidRPr="00B778FB">
        <w:rPr>
          <w:lang w:val="pt-BR"/>
        </w:rPr>
        <w:t>ante</w:t>
      </w:r>
      <w:r w:rsidR="00643023" w:rsidRPr="00B778FB">
        <w:rPr>
          <w:lang w:val="pt-BR"/>
        </w:rPr>
        <w:t xml:space="preserve"> o qual </w:t>
      </w:r>
      <w:r w:rsidR="00C817EE" w:rsidRPr="00B778FB">
        <w:rPr>
          <w:lang w:val="pt-BR"/>
        </w:rPr>
        <w:t xml:space="preserve">se </w:t>
      </w:r>
      <w:r w:rsidR="009C3F34" w:rsidRPr="00B778FB">
        <w:rPr>
          <w:lang w:val="pt-BR"/>
        </w:rPr>
        <w:t xml:space="preserve">apresentou a </w:t>
      </w:r>
      <w:r w:rsidR="00643023" w:rsidRPr="00B778FB">
        <w:rPr>
          <w:lang w:val="pt-BR"/>
        </w:rPr>
        <w:t xml:space="preserve">denúncia </w:t>
      </w:r>
      <w:r w:rsidR="00C817EE" w:rsidRPr="00B778FB">
        <w:rPr>
          <w:lang w:val="pt-BR"/>
        </w:rPr>
        <w:t>o</w:t>
      </w:r>
      <w:r w:rsidR="003259C6" w:rsidRPr="00B778FB">
        <w:rPr>
          <w:lang w:val="pt-BR"/>
        </w:rPr>
        <w:t xml:space="preserve">u queixa </w:t>
      </w:r>
      <w:r w:rsidR="002B2752" w:rsidRPr="00B778FB">
        <w:rPr>
          <w:lang w:val="pt-BR"/>
        </w:rPr>
        <w:t xml:space="preserve">não era </w:t>
      </w:r>
      <w:r w:rsidR="008C4B18" w:rsidRPr="00B778FB">
        <w:rPr>
          <w:lang w:val="pt-BR"/>
        </w:rPr>
        <w:t>competente</w:t>
      </w:r>
      <w:r w:rsidR="00C817EE" w:rsidRPr="00B778FB">
        <w:rPr>
          <w:lang w:val="pt-BR"/>
        </w:rPr>
        <w:t>, n</w:t>
      </w:r>
      <w:r w:rsidR="003259C6" w:rsidRPr="00B778FB">
        <w:rPr>
          <w:lang w:val="pt-BR"/>
        </w:rPr>
        <w:t>ã</w:t>
      </w:r>
      <w:r w:rsidR="00C817EE" w:rsidRPr="00B778FB">
        <w:rPr>
          <w:lang w:val="pt-BR"/>
        </w:rPr>
        <w:t xml:space="preserve">o </w:t>
      </w:r>
      <w:r w:rsidR="002B2752" w:rsidRPr="00B778FB">
        <w:rPr>
          <w:lang w:val="pt-BR"/>
        </w:rPr>
        <w:t>permitiria</w:t>
      </w:r>
      <w:r w:rsidR="003259C6" w:rsidRPr="00B778FB">
        <w:rPr>
          <w:lang w:val="pt-BR"/>
        </w:rPr>
        <w:t xml:space="preserve"> </w:t>
      </w:r>
      <w:r w:rsidR="00C817EE" w:rsidRPr="00B778FB">
        <w:rPr>
          <w:lang w:val="pt-BR"/>
        </w:rPr>
        <w:t>o</w:t>
      </w:r>
      <w:r w:rsidR="003259C6" w:rsidRPr="00B778FB">
        <w:rPr>
          <w:lang w:val="pt-BR"/>
        </w:rPr>
        <w:t>u</w:t>
      </w:r>
      <w:r w:rsidR="00C817EE" w:rsidRPr="00B778FB">
        <w:rPr>
          <w:lang w:val="pt-BR"/>
        </w:rPr>
        <w:t xml:space="preserve"> n</w:t>
      </w:r>
      <w:r w:rsidR="003259C6" w:rsidRPr="00B778FB">
        <w:rPr>
          <w:lang w:val="pt-BR"/>
        </w:rPr>
        <w:t>ã</w:t>
      </w:r>
      <w:r w:rsidR="00C817EE" w:rsidRPr="00B778FB">
        <w:rPr>
          <w:lang w:val="pt-BR"/>
        </w:rPr>
        <w:t xml:space="preserve">o </w:t>
      </w:r>
      <w:r w:rsidR="003259C6" w:rsidRPr="00B778FB">
        <w:rPr>
          <w:lang w:val="pt-BR"/>
        </w:rPr>
        <w:t xml:space="preserve">contribuiria </w:t>
      </w:r>
      <w:r w:rsidR="00643023" w:rsidRPr="00B778FB">
        <w:rPr>
          <w:lang w:val="pt-BR"/>
        </w:rPr>
        <w:t xml:space="preserve">à </w:t>
      </w:r>
      <w:r w:rsidR="00C817EE" w:rsidRPr="00B778FB">
        <w:rPr>
          <w:lang w:val="pt-BR"/>
        </w:rPr>
        <w:t>determina</w:t>
      </w:r>
      <w:r w:rsidR="00643023" w:rsidRPr="00B778FB">
        <w:rPr>
          <w:lang w:val="pt-BR"/>
        </w:rPr>
        <w:t>ção</w:t>
      </w:r>
      <w:r w:rsidR="00C817EE" w:rsidRPr="00B778FB">
        <w:rPr>
          <w:lang w:val="pt-BR"/>
        </w:rPr>
        <w:t xml:space="preserve"> de </w:t>
      </w:r>
      <w:r w:rsidR="00643023" w:rsidRPr="00B778FB">
        <w:rPr>
          <w:lang w:val="pt-BR"/>
        </w:rPr>
        <w:t xml:space="preserve">alguns </w:t>
      </w:r>
      <w:r w:rsidR="009C3F34" w:rsidRPr="00B778FB">
        <w:rPr>
          <w:lang w:val="pt-BR"/>
        </w:rPr>
        <w:t>fatos</w:t>
      </w:r>
      <w:r w:rsidR="00B13DD6" w:rsidRPr="00B778FB">
        <w:rPr>
          <w:lang w:val="pt-BR"/>
        </w:rPr>
        <w:t xml:space="preserve"> e,</w:t>
      </w:r>
      <w:r w:rsidR="00643023" w:rsidRPr="00B778FB">
        <w:rPr>
          <w:lang w:val="pt-BR"/>
        </w:rPr>
        <w:t xml:space="preserve"> </w:t>
      </w:r>
      <w:r w:rsidR="00B13DD6" w:rsidRPr="00B778FB">
        <w:rPr>
          <w:lang w:val="pt-BR"/>
        </w:rPr>
        <w:t>se for o caso,</w:t>
      </w:r>
      <w:r w:rsidR="00643023" w:rsidRPr="00B778FB">
        <w:rPr>
          <w:lang w:val="pt-BR"/>
        </w:rPr>
        <w:t xml:space="preserve"> das correspondente</w:t>
      </w:r>
      <w:r w:rsidR="00C817EE" w:rsidRPr="00B778FB">
        <w:rPr>
          <w:lang w:val="pt-BR"/>
        </w:rPr>
        <w:t xml:space="preserve">s responsabilidades </w:t>
      </w:r>
      <w:r w:rsidR="009C3F34" w:rsidRPr="00B778FB">
        <w:rPr>
          <w:lang w:val="pt-BR"/>
        </w:rPr>
        <w:t>penais</w:t>
      </w:r>
      <w:r w:rsidR="003259C6" w:rsidRPr="00B778FB">
        <w:rPr>
          <w:lang w:val="pt-BR"/>
        </w:rPr>
        <w:t>.</w:t>
      </w:r>
      <w:r w:rsidR="00C817EE" w:rsidRPr="00B778FB">
        <w:rPr>
          <w:rStyle w:val="Refdenotaalpie"/>
          <w:lang w:val="pt-BR"/>
        </w:rPr>
        <w:footnoteReference w:id="316"/>
      </w:r>
      <w:r w:rsidR="008C4B18" w:rsidRPr="00B778FB">
        <w:rPr>
          <w:lang w:val="pt-BR"/>
        </w:rPr>
        <w:t xml:space="preserve"> O </w:t>
      </w:r>
      <w:r w:rsidR="00C817EE" w:rsidRPr="00B778FB">
        <w:rPr>
          <w:lang w:val="pt-BR"/>
        </w:rPr>
        <w:t xml:space="preserve">Estado </w:t>
      </w:r>
      <w:r w:rsidR="002B2752" w:rsidRPr="00B778FB">
        <w:rPr>
          <w:lang w:val="pt-BR"/>
        </w:rPr>
        <w:t>não pode</w:t>
      </w:r>
      <w:r w:rsidR="00C817EE" w:rsidRPr="00B778FB">
        <w:rPr>
          <w:lang w:val="pt-BR"/>
        </w:rPr>
        <w:t xml:space="preserve"> justificar su</w:t>
      </w:r>
      <w:r w:rsidR="003259C6" w:rsidRPr="00B778FB">
        <w:rPr>
          <w:lang w:val="pt-BR"/>
        </w:rPr>
        <w:t>a</w:t>
      </w:r>
      <w:r w:rsidR="00C817EE" w:rsidRPr="00B778FB">
        <w:rPr>
          <w:lang w:val="pt-BR"/>
        </w:rPr>
        <w:t xml:space="preserve"> in</w:t>
      </w:r>
      <w:r w:rsidR="00643023" w:rsidRPr="00B778FB">
        <w:rPr>
          <w:lang w:val="pt-BR"/>
        </w:rPr>
        <w:t xml:space="preserve">atividade </w:t>
      </w:r>
      <w:r w:rsidR="00C817EE" w:rsidRPr="00B778FB">
        <w:rPr>
          <w:lang w:val="pt-BR"/>
        </w:rPr>
        <w:t>para</w:t>
      </w:r>
      <w:r w:rsidR="009C3F34" w:rsidRPr="00B778FB">
        <w:rPr>
          <w:lang w:val="pt-BR"/>
        </w:rPr>
        <w:t xml:space="preserve"> lev</w:t>
      </w:r>
      <w:r w:rsidR="00C817EE" w:rsidRPr="00B778FB">
        <w:rPr>
          <w:lang w:val="pt-BR"/>
        </w:rPr>
        <w:t>ar a cabo</w:t>
      </w:r>
      <w:r w:rsidR="00B13DD6" w:rsidRPr="00B778FB">
        <w:rPr>
          <w:lang w:val="pt-BR"/>
        </w:rPr>
        <w:t xml:space="preserve"> uma </w:t>
      </w:r>
      <w:r w:rsidR="00C817EE" w:rsidRPr="00B778FB">
        <w:rPr>
          <w:lang w:val="pt-BR"/>
        </w:rPr>
        <w:t>investiga</w:t>
      </w:r>
      <w:r w:rsidR="00643023" w:rsidRPr="00B778FB">
        <w:rPr>
          <w:lang w:val="pt-BR"/>
        </w:rPr>
        <w:t>ção</w:t>
      </w:r>
      <w:r w:rsidR="00C817EE" w:rsidRPr="00B778FB">
        <w:rPr>
          <w:lang w:val="pt-BR"/>
        </w:rPr>
        <w:t xml:space="preserve"> sobre</w:t>
      </w:r>
      <w:r w:rsidR="009C3F34" w:rsidRPr="00B778FB">
        <w:rPr>
          <w:lang w:val="pt-BR"/>
        </w:rPr>
        <w:t xml:space="preserve"> a </w:t>
      </w:r>
      <w:r w:rsidR="00C817EE" w:rsidRPr="00B778FB">
        <w:rPr>
          <w:lang w:val="pt-BR"/>
        </w:rPr>
        <w:t>base de que</w:t>
      </w:r>
      <w:r w:rsidR="009C3F34" w:rsidRPr="00B778FB">
        <w:rPr>
          <w:lang w:val="pt-BR"/>
        </w:rPr>
        <w:t xml:space="preserve"> os fatos</w:t>
      </w:r>
      <w:r w:rsidR="00C61D12" w:rsidRPr="00B778FB">
        <w:rPr>
          <w:lang w:val="pt-BR"/>
        </w:rPr>
        <w:t xml:space="preserve"> não foram</w:t>
      </w:r>
      <w:r w:rsidR="00C817EE" w:rsidRPr="00B778FB">
        <w:rPr>
          <w:lang w:val="pt-BR"/>
        </w:rPr>
        <w:t xml:space="preserve"> </w:t>
      </w:r>
      <w:r w:rsidR="009C3F34" w:rsidRPr="00B778FB">
        <w:rPr>
          <w:lang w:val="pt-BR"/>
        </w:rPr>
        <w:t>posto</w:t>
      </w:r>
      <w:r w:rsidR="00C817EE" w:rsidRPr="00B778FB">
        <w:rPr>
          <w:lang w:val="pt-BR"/>
        </w:rPr>
        <w:t>s</w:t>
      </w:r>
      <w:r w:rsidR="00643023" w:rsidRPr="00B778FB">
        <w:rPr>
          <w:lang w:val="pt-BR"/>
        </w:rPr>
        <w:t xml:space="preserve"> em conhecimento</w:t>
      </w:r>
      <w:r w:rsidR="00C817EE" w:rsidRPr="00B778FB">
        <w:rPr>
          <w:lang w:val="pt-BR"/>
        </w:rPr>
        <w:t xml:space="preserve"> </w:t>
      </w:r>
      <w:r w:rsidR="00643023" w:rsidRPr="00B778FB">
        <w:rPr>
          <w:lang w:val="pt-BR"/>
        </w:rPr>
        <w:t xml:space="preserve">do </w:t>
      </w:r>
      <w:r w:rsidR="009C3F34" w:rsidRPr="00B778FB">
        <w:rPr>
          <w:lang w:val="pt-BR"/>
        </w:rPr>
        <w:t>órgão</w:t>
      </w:r>
      <w:r w:rsidR="00C817EE" w:rsidRPr="00B778FB">
        <w:rPr>
          <w:lang w:val="pt-BR"/>
        </w:rPr>
        <w:t xml:space="preserve"> </w:t>
      </w:r>
      <w:r w:rsidR="008C4B18" w:rsidRPr="00B778FB">
        <w:rPr>
          <w:lang w:val="pt-BR"/>
        </w:rPr>
        <w:t>competente</w:t>
      </w:r>
      <w:r w:rsidR="00643023" w:rsidRPr="00B778FB">
        <w:rPr>
          <w:lang w:val="pt-BR"/>
        </w:rPr>
        <w:t xml:space="preserve"> através da </w:t>
      </w:r>
      <w:r w:rsidR="00B13DD6" w:rsidRPr="00B778FB">
        <w:rPr>
          <w:lang w:val="pt-BR"/>
        </w:rPr>
        <w:t>via</w:t>
      </w:r>
      <w:r w:rsidR="003259C6" w:rsidRPr="00B778FB">
        <w:rPr>
          <w:lang w:val="pt-BR"/>
        </w:rPr>
        <w:t xml:space="preserve"> </w:t>
      </w:r>
      <w:r w:rsidR="00C817EE" w:rsidRPr="00B778FB">
        <w:rPr>
          <w:lang w:val="pt-BR"/>
        </w:rPr>
        <w:t>prevista</w:t>
      </w:r>
      <w:r w:rsidR="00B13DD6" w:rsidRPr="00B778FB">
        <w:rPr>
          <w:lang w:val="pt-BR"/>
        </w:rPr>
        <w:t xml:space="preserve"> na </w:t>
      </w:r>
      <w:r w:rsidR="00C817EE" w:rsidRPr="00B778FB">
        <w:rPr>
          <w:lang w:val="pt-BR"/>
        </w:rPr>
        <w:t>legisla</w:t>
      </w:r>
      <w:r w:rsidR="00643023" w:rsidRPr="00B778FB">
        <w:rPr>
          <w:lang w:val="pt-BR"/>
        </w:rPr>
        <w:t>ção</w:t>
      </w:r>
      <w:r w:rsidR="00C817EE" w:rsidRPr="00B778FB">
        <w:rPr>
          <w:lang w:val="pt-BR"/>
        </w:rPr>
        <w:t xml:space="preserve"> interna,</w:t>
      </w:r>
      <w:r w:rsidR="009C3F34" w:rsidRPr="00B778FB">
        <w:rPr>
          <w:lang w:val="pt-BR"/>
        </w:rPr>
        <w:t xml:space="preserve"> pois </w:t>
      </w:r>
      <w:r w:rsidR="00643023" w:rsidRPr="00B778FB">
        <w:rPr>
          <w:lang w:val="pt-BR"/>
        </w:rPr>
        <w:t xml:space="preserve">ao </w:t>
      </w:r>
      <w:r w:rsidR="00C817EE" w:rsidRPr="00B778FB">
        <w:rPr>
          <w:lang w:val="pt-BR"/>
        </w:rPr>
        <w:t>menos correspon</w:t>
      </w:r>
      <w:r w:rsidR="00643023" w:rsidRPr="00B778FB">
        <w:rPr>
          <w:lang w:val="pt-BR"/>
        </w:rPr>
        <w:t xml:space="preserve">dia ao </w:t>
      </w:r>
      <w:r w:rsidR="009C3F34" w:rsidRPr="00B778FB">
        <w:rPr>
          <w:lang w:val="pt-BR"/>
        </w:rPr>
        <w:t>Ministério</w:t>
      </w:r>
      <w:r w:rsidR="00C817EE" w:rsidRPr="00B778FB">
        <w:rPr>
          <w:lang w:val="pt-BR"/>
        </w:rPr>
        <w:t xml:space="preserve"> Público solicitar</w:t>
      </w:r>
      <w:r w:rsidR="009C3F34" w:rsidRPr="00B778FB">
        <w:rPr>
          <w:lang w:val="pt-BR"/>
        </w:rPr>
        <w:t xml:space="preserve"> a </w:t>
      </w:r>
      <w:r w:rsidR="003259C6" w:rsidRPr="00B778FB">
        <w:rPr>
          <w:lang w:val="pt-BR"/>
        </w:rPr>
        <w:t xml:space="preserve">improcedência </w:t>
      </w:r>
      <w:r w:rsidR="00643023" w:rsidRPr="00B778FB">
        <w:rPr>
          <w:lang w:val="pt-BR"/>
        </w:rPr>
        <w:t xml:space="preserve">da denúncia em </w:t>
      </w:r>
      <w:r w:rsidR="00C817EE" w:rsidRPr="00B778FB">
        <w:rPr>
          <w:lang w:val="pt-BR"/>
        </w:rPr>
        <w:t xml:space="preserve">caso </w:t>
      </w:r>
      <w:r w:rsidR="003259C6" w:rsidRPr="00B778FB">
        <w:rPr>
          <w:lang w:val="pt-BR"/>
        </w:rPr>
        <w:t xml:space="preserve">de </w:t>
      </w:r>
      <w:r w:rsidR="00C817EE" w:rsidRPr="00B778FB">
        <w:rPr>
          <w:lang w:val="pt-BR"/>
        </w:rPr>
        <w:t>que “</w:t>
      </w:r>
      <w:r w:rsidR="003259C6" w:rsidRPr="00B778FB">
        <w:rPr>
          <w:lang w:val="pt-BR"/>
        </w:rPr>
        <w:t xml:space="preserve">depois </w:t>
      </w:r>
      <w:r w:rsidR="00C817EE" w:rsidRPr="00B778FB">
        <w:rPr>
          <w:lang w:val="pt-BR"/>
        </w:rPr>
        <w:t>de iniciada</w:t>
      </w:r>
      <w:r w:rsidR="009C3F34" w:rsidRPr="00B778FB">
        <w:rPr>
          <w:lang w:val="pt-BR"/>
        </w:rPr>
        <w:t xml:space="preserve"> a </w:t>
      </w:r>
      <w:r w:rsidR="00C817EE" w:rsidRPr="00B778FB">
        <w:rPr>
          <w:lang w:val="pt-BR"/>
        </w:rPr>
        <w:t>investiga</w:t>
      </w:r>
      <w:r w:rsidR="00643023" w:rsidRPr="00B778FB">
        <w:rPr>
          <w:lang w:val="pt-BR"/>
        </w:rPr>
        <w:t>ção</w:t>
      </w:r>
      <w:r w:rsidR="00C817EE" w:rsidRPr="00B778FB">
        <w:rPr>
          <w:lang w:val="pt-BR"/>
        </w:rPr>
        <w:t xml:space="preserve"> </w:t>
      </w:r>
      <w:r w:rsidR="003259C6" w:rsidRPr="00B778FB">
        <w:rPr>
          <w:lang w:val="pt-BR"/>
        </w:rPr>
        <w:t xml:space="preserve">fosse determinado </w:t>
      </w:r>
      <w:r w:rsidR="00C817EE" w:rsidRPr="00B778FB">
        <w:rPr>
          <w:lang w:val="pt-BR"/>
        </w:rPr>
        <w:t>que</w:t>
      </w:r>
      <w:r w:rsidR="009C3F34" w:rsidRPr="00B778FB">
        <w:rPr>
          <w:lang w:val="pt-BR"/>
        </w:rPr>
        <w:t xml:space="preserve"> os fatos</w:t>
      </w:r>
      <w:r w:rsidR="00C817EE" w:rsidRPr="00B778FB">
        <w:rPr>
          <w:lang w:val="pt-BR"/>
        </w:rPr>
        <w:t xml:space="preserve"> objeto </w:t>
      </w:r>
      <w:r w:rsidR="00643023" w:rsidRPr="00B778FB">
        <w:rPr>
          <w:lang w:val="pt-BR"/>
        </w:rPr>
        <w:t xml:space="preserve">do </w:t>
      </w:r>
      <w:r w:rsidR="009C3F34" w:rsidRPr="00B778FB">
        <w:rPr>
          <w:lang w:val="pt-BR"/>
        </w:rPr>
        <w:t>processo</w:t>
      </w:r>
      <w:r w:rsidR="00C817EE" w:rsidRPr="00B778FB">
        <w:rPr>
          <w:lang w:val="pt-BR"/>
        </w:rPr>
        <w:t xml:space="preserve"> </w:t>
      </w:r>
      <w:proofErr w:type="gramStart"/>
      <w:r w:rsidR="008C4B18" w:rsidRPr="00B778FB">
        <w:rPr>
          <w:lang w:val="pt-BR"/>
        </w:rPr>
        <w:t>constituem</w:t>
      </w:r>
      <w:proofErr w:type="gramEnd"/>
      <w:r w:rsidR="00C817EE" w:rsidRPr="00B778FB">
        <w:rPr>
          <w:lang w:val="pt-BR"/>
        </w:rPr>
        <w:t xml:space="preserve"> delito </w:t>
      </w:r>
      <w:r w:rsidR="00643023" w:rsidRPr="00B778FB">
        <w:rPr>
          <w:lang w:val="pt-BR"/>
        </w:rPr>
        <w:t>cujo</w:t>
      </w:r>
      <w:r w:rsidR="00C817EE" w:rsidRPr="00B778FB">
        <w:rPr>
          <w:lang w:val="pt-BR"/>
        </w:rPr>
        <w:t xml:space="preserve"> </w:t>
      </w:r>
      <w:r w:rsidR="00643023" w:rsidRPr="00B778FB">
        <w:rPr>
          <w:lang w:val="pt-BR"/>
        </w:rPr>
        <w:t>julgamento</w:t>
      </w:r>
      <w:r w:rsidR="00C817EE" w:rsidRPr="00B778FB">
        <w:rPr>
          <w:lang w:val="pt-BR"/>
        </w:rPr>
        <w:t xml:space="preserve"> </w:t>
      </w:r>
      <w:r w:rsidR="003259C6" w:rsidRPr="00B778FB">
        <w:rPr>
          <w:lang w:val="pt-BR"/>
        </w:rPr>
        <w:t xml:space="preserve">apenas </w:t>
      </w:r>
      <w:r w:rsidR="00C817EE" w:rsidRPr="00B778FB">
        <w:rPr>
          <w:lang w:val="pt-BR"/>
        </w:rPr>
        <w:t>proce</w:t>
      </w:r>
      <w:r w:rsidR="00B13DD6" w:rsidRPr="00B778FB">
        <w:rPr>
          <w:lang w:val="pt-BR"/>
        </w:rPr>
        <w:t>d</w:t>
      </w:r>
      <w:r w:rsidR="003259C6" w:rsidRPr="00B778FB">
        <w:rPr>
          <w:lang w:val="pt-BR"/>
        </w:rPr>
        <w:t xml:space="preserve">e a </w:t>
      </w:r>
      <w:r w:rsidR="00803173" w:rsidRPr="00B778FB">
        <w:rPr>
          <w:lang w:val="pt-BR"/>
        </w:rPr>
        <w:t>requerimento</w:t>
      </w:r>
      <w:r w:rsidR="003259C6" w:rsidRPr="00B778FB">
        <w:rPr>
          <w:lang w:val="pt-BR"/>
        </w:rPr>
        <w:t xml:space="preserve"> </w:t>
      </w:r>
      <w:r w:rsidR="00C817EE" w:rsidRPr="00B778FB">
        <w:rPr>
          <w:lang w:val="pt-BR"/>
        </w:rPr>
        <w:t>d</w:t>
      </w:r>
      <w:r w:rsidR="003259C6" w:rsidRPr="00B778FB">
        <w:rPr>
          <w:lang w:val="pt-BR"/>
        </w:rPr>
        <w:t>a</w:t>
      </w:r>
      <w:r w:rsidR="00C817EE" w:rsidRPr="00B778FB">
        <w:rPr>
          <w:lang w:val="pt-BR"/>
        </w:rPr>
        <w:t xml:space="preserve"> parte </w:t>
      </w:r>
      <w:r w:rsidR="00B23E2A" w:rsidRPr="00B778FB">
        <w:rPr>
          <w:lang w:val="pt-BR"/>
        </w:rPr>
        <w:t>prejudicada</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298</w:t>
      </w:r>
      <w:r w:rsidR="00C817EE" w:rsidRPr="00B778FB">
        <w:rPr>
          <w:lang w:val="pt-BR"/>
        </w:rPr>
        <w:t>.</w:t>
      </w:r>
      <w:r w:rsidR="00C817EE" w:rsidRPr="00B778FB">
        <w:rPr>
          <w:lang w:val="pt-BR"/>
        </w:rPr>
        <w:tab/>
      </w:r>
      <w:r w:rsidR="009C3F34" w:rsidRPr="00B778FB">
        <w:rPr>
          <w:lang w:val="pt-BR"/>
        </w:rPr>
        <w:t>A respeito</w:t>
      </w:r>
      <w:r w:rsidR="00643023" w:rsidRPr="00B778FB">
        <w:rPr>
          <w:lang w:val="pt-BR"/>
        </w:rPr>
        <w:t xml:space="preserve"> do </w:t>
      </w:r>
      <w:r w:rsidR="00C817EE" w:rsidRPr="00B778FB">
        <w:rPr>
          <w:lang w:val="pt-BR"/>
        </w:rPr>
        <w:t>alegado</w:t>
      </w:r>
      <w:r w:rsidR="009C3F34" w:rsidRPr="00B778FB">
        <w:rPr>
          <w:lang w:val="pt-BR"/>
        </w:rPr>
        <w:t xml:space="preserve"> </w:t>
      </w:r>
      <w:r w:rsidR="002B2752" w:rsidRPr="00B778FB">
        <w:rPr>
          <w:lang w:val="pt-BR"/>
        </w:rPr>
        <w:t xml:space="preserve">pelos </w:t>
      </w:r>
      <w:r w:rsidR="008C4B18" w:rsidRPr="00B778FB">
        <w:rPr>
          <w:lang w:val="pt-BR"/>
        </w:rPr>
        <w:t>representante</w:t>
      </w:r>
      <w:r w:rsidR="002B2752" w:rsidRPr="00B778FB">
        <w:rPr>
          <w:lang w:val="pt-BR"/>
        </w:rPr>
        <w:t xml:space="preserve">s </w:t>
      </w:r>
      <w:r w:rsidR="0064574E" w:rsidRPr="00B778FB">
        <w:rPr>
          <w:lang w:val="pt-BR"/>
        </w:rPr>
        <w:t xml:space="preserve">(par. </w:t>
      </w:r>
      <w:r w:rsidRPr="00B778FB">
        <w:rPr>
          <w:lang w:val="pt-BR"/>
        </w:rPr>
        <w:t>294</w:t>
      </w:r>
      <w:r w:rsidR="00344BC7" w:rsidRPr="00B778FB">
        <w:rPr>
          <w:i/>
          <w:lang w:val="pt-BR"/>
        </w:rPr>
        <w:t xml:space="preserve"> supra</w:t>
      </w:r>
      <w:r w:rsidR="00676342" w:rsidRPr="00676342">
        <w:rPr>
          <w:lang w:val="pt-BR"/>
        </w:rPr>
        <w:t>)</w:t>
      </w:r>
      <w:r w:rsidR="001D1AD1">
        <w:rPr>
          <w:lang w:val="pt-BR"/>
        </w:rPr>
        <w:t>,</w:t>
      </w:r>
      <w:r w:rsidR="009C3F34" w:rsidRPr="00B778FB">
        <w:rPr>
          <w:lang w:val="pt-BR"/>
        </w:rPr>
        <w:t xml:space="preserve"> a </w:t>
      </w:r>
      <w:r w:rsidR="00C817EE" w:rsidRPr="00B778FB">
        <w:rPr>
          <w:lang w:val="pt-BR"/>
        </w:rPr>
        <w:t>Corte considera que</w:t>
      </w:r>
      <w:r w:rsidR="009C3F34" w:rsidRPr="00B778FB">
        <w:rPr>
          <w:lang w:val="pt-BR"/>
        </w:rPr>
        <w:t xml:space="preserve"> a </w:t>
      </w:r>
      <w:r w:rsidR="00B13DD6" w:rsidRPr="00B778FB">
        <w:rPr>
          <w:lang w:val="pt-BR"/>
        </w:rPr>
        <w:t>ocorrência</w:t>
      </w:r>
      <w:r w:rsidR="00C817EE" w:rsidRPr="00B778FB">
        <w:rPr>
          <w:lang w:val="pt-BR"/>
        </w:rPr>
        <w:t xml:space="preserve"> de</w:t>
      </w:r>
      <w:r w:rsidR="00B13DD6" w:rsidRPr="00B778FB">
        <w:rPr>
          <w:lang w:val="pt-BR"/>
        </w:rPr>
        <w:t xml:space="preserve"> um </w:t>
      </w:r>
      <w:r w:rsidR="009C3F34" w:rsidRPr="00B778FB">
        <w:rPr>
          <w:lang w:val="pt-BR"/>
        </w:rPr>
        <w:t xml:space="preserve">fato </w:t>
      </w:r>
      <w:r w:rsidR="00643023" w:rsidRPr="00B778FB">
        <w:rPr>
          <w:lang w:val="pt-BR"/>
        </w:rPr>
        <w:t>em</w:t>
      </w:r>
      <w:r w:rsidR="00B13DD6" w:rsidRPr="00B778FB">
        <w:rPr>
          <w:lang w:val="pt-BR"/>
        </w:rPr>
        <w:t xml:space="preserve"> um </w:t>
      </w:r>
      <w:r w:rsidR="00C817EE" w:rsidRPr="00B778FB">
        <w:rPr>
          <w:lang w:val="pt-BR"/>
        </w:rPr>
        <w:t>lugar público o</w:t>
      </w:r>
      <w:r w:rsidR="00E01559" w:rsidRPr="00B778FB">
        <w:rPr>
          <w:lang w:val="pt-BR"/>
        </w:rPr>
        <w:t>u</w:t>
      </w:r>
      <w:r w:rsidR="00C817EE" w:rsidRPr="00B778FB">
        <w:rPr>
          <w:lang w:val="pt-BR"/>
        </w:rPr>
        <w:t xml:space="preserve"> su</w:t>
      </w:r>
      <w:r w:rsidR="00E01559" w:rsidRPr="00B778FB">
        <w:rPr>
          <w:lang w:val="pt-BR"/>
        </w:rPr>
        <w:t>a</w:t>
      </w:r>
      <w:r w:rsidR="00C817EE" w:rsidRPr="00B778FB">
        <w:rPr>
          <w:lang w:val="pt-BR"/>
        </w:rPr>
        <w:t xml:space="preserve"> trans</w:t>
      </w:r>
      <w:r w:rsidR="009C3F34" w:rsidRPr="00B778FB">
        <w:rPr>
          <w:lang w:val="pt-BR"/>
        </w:rPr>
        <w:t>missão</w:t>
      </w:r>
      <w:r w:rsidR="00C817EE" w:rsidRPr="00B778FB">
        <w:rPr>
          <w:lang w:val="pt-BR"/>
        </w:rPr>
        <w:t xml:space="preserve"> por</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n</w:t>
      </w:r>
      <w:r w:rsidR="00E01559" w:rsidRPr="00B778FB">
        <w:rPr>
          <w:lang w:val="pt-BR"/>
        </w:rPr>
        <w:t>ã</w:t>
      </w:r>
      <w:r w:rsidR="00C817EE" w:rsidRPr="00B778FB">
        <w:rPr>
          <w:lang w:val="pt-BR"/>
        </w:rPr>
        <w:t>o</w:t>
      </w:r>
      <w:r w:rsidR="00EA57DB" w:rsidRPr="00B778FB">
        <w:rPr>
          <w:lang w:val="pt-BR"/>
        </w:rPr>
        <w:t xml:space="preserve"> lhe </w:t>
      </w:r>
      <w:r w:rsidR="00E01559" w:rsidRPr="00B778FB">
        <w:rPr>
          <w:lang w:val="pt-BR"/>
        </w:rPr>
        <w:t xml:space="preserve">concede </w:t>
      </w:r>
      <w:r w:rsidR="00D21561" w:rsidRPr="00B778FB">
        <w:rPr>
          <w:lang w:val="pt-BR"/>
        </w:rPr>
        <w:t>automaticamente</w:t>
      </w:r>
      <w:r w:rsidR="00C817EE" w:rsidRPr="00B778FB">
        <w:rPr>
          <w:lang w:val="pt-BR"/>
        </w:rPr>
        <w:t xml:space="preserve"> </w:t>
      </w:r>
      <w:r w:rsidR="00E01559" w:rsidRPr="00B778FB">
        <w:rPr>
          <w:lang w:val="pt-BR"/>
        </w:rPr>
        <w:t xml:space="preserve">o </w:t>
      </w:r>
      <w:r w:rsidR="00643023" w:rsidRPr="00B778FB">
        <w:rPr>
          <w:lang w:val="pt-BR"/>
        </w:rPr>
        <w:t>caráter</w:t>
      </w:r>
      <w:r w:rsidR="00C817EE" w:rsidRPr="00B778FB">
        <w:rPr>
          <w:lang w:val="pt-BR"/>
        </w:rPr>
        <w:t xml:space="preserve"> de “público</w:t>
      </w:r>
      <w:r w:rsidR="00B13DD6" w:rsidRPr="00B778FB">
        <w:rPr>
          <w:lang w:val="pt-BR"/>
        </w:rPr>
        <w:t xml:space="preserve"> e </w:t>
      </w:r>
      <w:r w:rsidR="009C3F34" w:rsidRPr="00B778FB">
        <w:rPr>
          <w:lang w:val="pt-BR"/>
        </w:rPr>
        <w:t>notório</w:t>
      </w:r>
      <w:r w:rsidR="00C817EE" w:rsidRPr="00B778FB">
        <w:rPr>
          <w:lang w:val="pt-BR"/>
        </w:rPr>
        <w:t xml:space="preserve">” para </w:t>
      </w:r>
      <w:r w:rsidR="00643023" w:rsidRPr="00B778FB">
        <w:rPr>
          <w:lang w:val="pt-BR"/>
        </w:rPr>
        <w:t>efeito</w:t>
      </w:r>
      <w:r w:rsidR="00C817EE" w:rsidRPr="00B778FB">
        <w:rPr>
          <w:lang w:val="pt-BR"/>
        </w:rPr>
        <w:t>s de adjudica</w:t>
      </w:r>
      <w:r w:rsidR="00643023" w:rsidRPr="00B778FB">
        <w:rPr>
          <w:lang w:val="pt-BR"/>
        </w:rPr>
        <w:t>ção</w:t>
      </w:r>
      <w:r w:rsidR="00C817EE" w:rsidRPr="00B778FB">
        <w:rPr>
          <w:lang w:val="pt-BR"/>
        </w:rPr>
        <w:t xml:space="preserve"> judicial</w:t>
      </w:r>
      <w:r w:rsidR="008C4B18" w:rsidRPr="00B778FB">
        <w:rPr>
          <w:lang w:val="pt-BR"/>
        </w:rPr>
        <w:t xml:space="preserve">. O </w:t>
      </w:r>
      <w:r w:rsidR="009C3F34" w:rsidRPr="00B778FB">
        <w:rPr>
          <w:lang w:val="pt-BR"/>
        </w:rPr>
        <w:t>órgão</w:t>
      </w:r>
      <w:r w:rsidR="00C817EE" w:rsidRPr="00B778FB">
        <w:rPr>
          <w:lang w:val="pt-BR"/>
        </w:rPr>
        <w:t xml:space="preserve"> </w:t>
      </w:r>
      <w:r w:rsidR="002B2752" w:rsidRPr="00B778FB">
        <w:rPr>
          <w:lang w:val="pt-BR"/>
        </w:rPr>
        <w:t>encarregad</w:t>
      </w:r>
      <w:r w:rsidR="00C817EE" w:rsidRPr="00B778FB">
        <w:rPr>
          <w:lang w:val="pt-BR"/>
        </w:rPr>
        <w:t>o</w:t>
      </w:r>
      <w:r w:rsidR="00643023" w:rsidRPr="00B778FB">
        <w:rPr>
          <w:lang w:val="pt-BR"/>
        </w:rPr>
        <w:t xml:space="preserve"> da </w:t>
      </w:r>
      <w:r w:rsidR="00C817EE" w:rsidRPr="00B778FB">
        <w:rPr>
          <w:lang w:val="pt-BR"/>
        </w:rPr>
        <w:t>persecu</w:t>
      </w:r>
      <w:r w:rsidR="00643023" w:rsidRPr="00B778FB">
        <w:rPr>
          <w:lang w:val="pt-BR"/>
        </w:rPr>
        <w:t>ção</w:t>
      </w:r>
      <w:r w:rsidR="00C817EE" w:rsidRPr="00B778FB">
        <w:rPr>
          <w:lang w:val="pt-BR"/>
        </w:rPr>
        <w:t xml:space="preserve"> penal de</w:t>
      </w:r>
      <w:r w:rsidR="00B13DD6" w:rsidRPr="00B778FB">
        <w:rPr>
          <w:lang w:val="pt-BR"/>
        </w:rPr>
        <w:t xml:space="preserve"> um </w:t>
      </w:r>
      <w:r w:rsidR="00C817EE" w:rsidRPr="00B778FB">
        <w:rPr>
          <w:lang w:val="pt-BR"/>
        </w:rPr>
        <w:t>Estado n</w:t>
      </w:r>
      <w:r w:rsidR="00E01559" w:rsidRPr="00B778FB">
        <w:rPr>
          <w:lang w:val="pt-BR"/>
        </w:rPr>
        <w:t>ã</w:t>
      </w:r>
      <w:r w:rsidR="00C817EE" w:rsidRPr="00B778FB">
        <w:rPr>
          <w:lang w:val="pt-BR"/>
        </w:rPr>
        <w:t xml:space="preserve">o </w:t>
      </w:r>
      <w:r w:rsidR="00803173" w:rsidRPr="00B778FB">
        <w:rPr>
          <w:lang w:val="pt-BR"/>
        </w:rPr>
        <w:t xml:space="preserve">tem </w:t>
      </w:r>
      <w:r w:rsidR="00C61D12" w:rsidRPr="00B778FB">
        <w:rPr>
          <w:lang w:val="pt-BR"/>
        </w:rPr>
        <w:t>necessariamente</w:t>
      </w:r>
      <w:r w:rsidR="00C817EE" w:rsidRPr="00B778FB">
        <w:rPr>
          <w:lang w:val="pt-BR"/>
        </w:rPr>
        <w:t xml:space="preserve"> </w:t>
      </w:r>
      <w:r w:rsidR="00E01559" w:rsidRPr="00B778FB">
        <w:rPr>
          <w:lang w:val="pt-BR"/>
        </w:rPr>
        <w:t>de</w:t>
      </w:r>
      <w:r w:rsidR="00C817EE" w:rsidRPr="00B778FB">
        <w:rPr>
          <w:lang w:val="pt-BR"/>
        </w:rPr>
        <w:t xml:space="preserve"> </w:t>
      </w:r>
      <w:r w:rsidR="00643023" w:rsidRPr="00B778FB">
        <w:rPr>
          <w:lang w:val="pt-BR"/>
        </w:rPr>
        <w:t xml:space="preserve">atuar </w:t>
      </w:r>
      <w:r w:rsidR="00C817EE" w:rsidRPr="00B778FB">
        <w:rPr>
          <w:lang w:val="pt-BR"/>
        </w:rPr>
        <w:t xml:space="preserve">de </w:t>
      </w:r>
      <w:r w:rsidR="009C3F34" w:rsidRPr="00B778FB">
        <w:rPr>
          <w:lang w:val="pt-BR"/>
        </w:rPr>
        <w:t xml:space="preserve">ofício </w:t>
      </w:r>
      <w:r w:rsidR="00643023" w:rsidRPr="00B778FB">
        <w:rPr>
          <w:lang w:val="pt-BR"/>
        </w:rPr>
        <w:t>em</w:t>
      </w:r>
      <w:r w:rsidR="00B13DD6" w:rsidRPr="00B778FB">
        <w:rPr>
          <w:lang w:val="pt-BR"/>
        </w:rPr>
        <w:t xml:space="preserve"> tais </w:t>
      </w:r>
      <w:r w:rsidR="00C817EE" w:rsidRPr="00B778FB">
        <w:rPr>
          <w:lang w:val="pt-BR"/>
        </w:rPr>
        <w:t>su</w:t>
      </w:r>
      <w:r w:rsidR="009C3F34" w:rsidRPr="00B778FB">
        <w:rPr>
          <w:lang w:val="pt-BR"/>
        </w:rPr>
        <w:t>posto</w:t>
      </w:r>
      <w:r w:rsidR="00C817EE" w:rsidRPr="00B778FB">
        <w:rPr>
          <w:lang w:val="pt-BR"/>
        </w:rPr>
        <w:t>s. N</w:t>
      </w:r>
      <w:r w:rsidR="00E01559" w:rsidRPr="00B778FB">
        <w:rPr>
          <w:lang w:val="pt-BR"/>
        </w:rPr>
        <w:t>ã</w:t>
      </w:r>
      <w:r w:rsidR="00C817EE" w:rsidRPr="00B778FB">
        <w:rPr>
          <w:lang w:val="pt-BR"/>
        </w:rPr>
        <w:t>o correspon</w:t>
      </w:r>
      <w:r w:rsidR="00803173" w:rsidRPr="00B778FB">
        <w:rPr>
          <w:lang w:val="pt-BR"/>
        </w:rPr>
        <w:t>de</w:t>
      </w:r>
      <w:r w:rsidR="00B13DD6" w:rsidRPr="00B778FB">
        <w:rPr>
          <w:lang w:val="pt-BR"/>
        </w:rPr>
        <w:t xml:space="preserve"> </w:t>
      </w:r>
      <w:r w:rsidR="00E01559" w:rsidRPr="00B778FB">
        <w:rPr>
          <w:lang w:val="pt-BR"/>
        </w:rPr>
        <w:t xml:space="preserve">a </w:t>
      </w:r>
      <w:r w:rsidR="00C817EE" w:rsidRPr="00B778FB">
        <w:rPr>
          <w:lang w:val="pt-BR"/>
        </w:rPr>
        <w:t>este Tribunal verificar</w:t>
      </w:r>
      <w:r w:rsidR="009C3F34" w:rsidRPr="00B778FB">
        <w:rPr>
          <w:lang w:val="pt-BR"/>
        </w:rPr>
        <w:t xml:space="preserve"> se </w:t>
      </w:r>
      <w:r w:rsidR="002B2752" w:rsidRPr="00B778FB">
        <w:rPr>
          <w:lang w:val="pt-BR"/>
        </w:rPr>
        <w:t>cada</w:t>
      </w:r>
      <w:r w:rsidR="00E01559" w:rsidRPr="00B778FB">
        <w:rPr>
          <w:lang w:val="pt-BR"/>
        </w:rPr>
        <w:t xml:space="preserve"> um dos </w:t>
      </w:r>
      <w:r w:rsidR="009C3F34" w:rsidRPr="00B778FB">
        <w:rPr>
          <w:lang w:val="pt-BR"/>
        </w:rPr>
        <w:t>fatos</w:t>
      </w:r>
      <w:r w:rsidR="00C817EE" w:rsidRPr="00B778FB">
        <w:rPr>
          <w:lang w:val="pt-BR"/>
        </w:rPr>
        <w:t xml:space="preserve"> alegados</w:t>
      </w:r>
      <w:r w:rsidR="009C3F34" w:rsidRPr="00B778FB">
        <w:rPr>
          <w:lang w:val="pt-BR"/>
        </w:rPr>
        <w:t xml:space="preserve"> </w:t>
      </w:r>
      <w:r w:rsidR="002B2752" w:rsidRPr="00B778FB">
        <w:rPr>
          <w:lang w:val="pt-BR"/>
        </w:rPr>
        <w:t xml:space="preserve">pelos </w:t>
      </w:r>
      <w:r w:rsidR="008C4B18" w:rsidRPr="00B778FB">
        <w:rPr>
          <w:lang w:val="pt-BR"/>
        </w:rPr>
        <w:t>representante</w:t>
      </w:r>
      <w:r w:rsidR="002B2752" w:rsidRPr="00B778FB">
        <w:rPr>
          <w:lang w:val="pt-BR"/>
        </w:rPr>
        <w:t xml:space="preserve">s </w:t>
      </w:r>
      <w:r w:rsidR="00643023" w:rsidRPr="00B778FB">
        <w:rPr>
          <w:lang w:val="pt-BR"/>
        </w:rPr>
        <w:t xml:space="preserve">foi </w:t>
      </w:r>
      <w:r w:rsidR="00C817EE" w:rsidRPr="00B778FB">
        <w:rPr>
          <w:lang w:val="pt-BR"/>
        </w:rPr>
        <w:t>transmitido p</w:t>
      </w:r>
      <w:r w:rsidR="00E01559" w:rsidRPr="00B778FB">
        <w:rPr>
          <w:lang w:val="pt-BR"/>
        </w:rPr>
        <w:t>ela</w:t>
      </w:r>
      <w:r w:rsidR="00C817EE" w:rsidRPr="00B778FB">
        <w:rPr>
          <w:lang w:val="pt-BR"/>
        </w:rPr>
        <w:t xml:space="preserve"> </w:t>
      </w:r>
      <w:r w:rsidR="002B2752" w:rsidRPr="00B778FB">
        <w:rPr>
          <w:lang w:val="pt-BR"/>
        </w:rPr>
        <w:t>televisão</w:t>
      </w:r>
      <w:r w:rsidR="009C3F34" w:rsidRPr="00B778FB">
        <w:rPr>
          <w:lang w:val="pt-BR"/>
        </w:rPr>
        <w:t xml:space="preserve"> nem </w:t>
      </w:r>
      <w:r w:rsidR="00643023" w:rsidRPr="00B778FB">
        <w:rPr>
          <w:lang w:val="pt-BR"/>
        </w:rPr>
        <w:t>avaliar</w:t>
      </w:r>
      <w:r w:rsidR="009C3F34" w:rsidRPr="00B778FB">
        <w:rPr>
          <w:lang w:val="pt-BR"/>
        </w:rPr>
        <w:t xml:space="preserve"> a relevância</w:t>
      </w:r>
      <w:r w:rsidR="00C817EE" w:rsidRPr="00B778FB">
        <w:rPr>
          <w:lang w:val="pt-BR"/>
        </w:rPr>
        <w:t xml:space="preserve"> penal o</w:t>
      </w:r>
      <w:r w:rsidR="00E01559" w:rsidRPr="00B778FB">
        <w:rPr>
          <w:lang w:val="pt-BR"/>
        </w:rPr>
        <w:t>u</w:t>
      </w:r>
      <w:r w:rsidR="00643023" w:rsidRPr="00B778FB">
        <w:rPr>
          <w:lang w:val="pt-BR"/>
        </w:rPr>
        <w:t xml:space="preserve"> o </w:t>
      </w:r>
      <w:r w:rsidR="009C3F34" w:rsidRPr="00B778FB">
        <w:rPr>
          <w:lang w:val="pt-BR"/>
        </w:rPr>
        <w:t xml:space="preserve">possível </w:t>
      </w:r>
      <w:r w:rsidR="00C817EE" w:rsidRPr="00B778FB">
        <w:rPr>
          <w:lang w:val="pt-BR"/>
        </w:rPr>
        <w:t>significado de cada</w:t>
      </w:r>
      <w:r w:rsidR="009C3F34" w:rsidRPr="00B778FB">
        <w:rPr>
          <w:lang w:val="pt-BR"/>
        </w:rPr>
        <w:t xml:space="preserve"> fato </w:t>
      </w:r>
      <w:r w:rsidR="00C817EE" w:rsidRPr="00B778FB">
        <w:rPr>
          <w:lang w:val="pt-BR"/>
        </w:rPr>
        <w:t>para determinar</w:t>
      </w:r>
      <w:r w:rsidR="009C3F34" w:rsidRPr="00B778FB">
        <w:rPr>
          <w:lang w:val="pt-BR"/>
        </w:rPr>
        <w:t xml:space="preserve"> </w:t>
      </w:r>
      <w:proofErr w:type="gramStart"/>
      <w:r w:rsidR="009C3F34" w:rsidRPr="00B778FB">
        <w:rPr>
          <w:lang w:val="pt-BR"/>
        </w:rPr>
        <w:t>a obrigação</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 de iniciar de </w:t>
      </w:r>
      <w:r w:rsidR="009C3F34" w:rsidRPr="00B778FB">
        <w:rPr>
          <w:lang w:val="pt-BR"/>
        </w:rPr>
        <w:t xml:space="preserve">ofício as </w:t>
      </w:r>
      <w:r w:rsidR="00C817EE" w:rsidRPr="00B778FB">
        <w:rPr>
          <w:lang w:val="pt-BR"/>
        </w:rPr>
        <w:t>respectivas</w:t>
      </w:r>
      <w:proofErr w:type="gramEnd"/>
      <w:r w:rsidR="00C817EE" w:rsidRPr="00B778FB">
        <w:rPr>
          <w:lang w:val="pt-BR"/>
        </w:rPr>
        <w:t xml:space="preserve"> investiga</w:t>
      </w:r>
      <w:r w:rsidR="00643023" w:rsidRPr="00B778FB">
        <w:rPr>
          <w:lang w:val="pt-BR"/>
        </w:rPr>
        <w:t>ções</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299</w:t>
      </w:r>
      <w:r w:rsidR="00C817EE" w:rsidRPr="00B778FB">
        <w:rPr>
          <w:lang w:val="pt-BR"/>
        </w:rPr>
        <w:t>.</w:t>
      </w:r>
      <w:r w:rsidR="00C817EE" w:rsidRPr="00B778FB">
        <w:rPr>
          <w:lang w:val="pt-BR"/>
        </w:rPr>
        <w:tab/>
        <w:t>Existe</w:t>
      </w:r>
      <w:r w:rsidR="00B13DD6" w:rsidRPr="00B778FB">
        <w:rPr>
          <w:lang w:val="pt-BR"/>
        </w:rPr>
        <w:t xml:space="preserve"> uma </w:t>
      </w:r>
      <w:r w:rsidR="00643023" w:rsidRPr="00B778FB">
        <w:rPr>
          <w:lang w:val="pt-BR"/>
        </w:rPr>
        <w:t>controvérsia</w:t>
      </w:r>
      <w:r w:rsidR="00C817EE" w:rsidRPr="00B778FB">
        <w:rPr>
          <w:lang w:val="pt-BR"/>
        </w:rPr>
        <w:t xml:space="preserve"> adicional entre</w:t>
      </w:r>
      <w:r w:rsidR="009C3F34" w:rsidRPr="00B778FB">
        <w:rPr>
          <w:lang w:val="pt-BR"/>
        </w:rPr>
        <w:t xml:space="preserve"> as </w:t>
      </w:r>
      <w:r w:rsidR="00C817EE" w:rsidRPr="00B778FB">
        <w:rPr>
          <w:lang w:val="pt-BR"/>
        </w:rPr>
        <w:t>partes sobre</w:t>
      </w:r>
      <w:r w:rsidR="009C3F34" w:rsidRPr="00B778FB">
        <w:rPr>
          <w:lang w:val="pt-BR"/>
        </w:rPr>
        <w:t xml:space="preserve"> a </w:t>
      </w:r>
      <w:r w:rsidR="00C817EE" w:rsidRPr="00B778FB">
        <w:rPr>
          <w:lang w:val="pt-BR"/>
        </w:rPr>
        <w:t>forma</w:t>
      </w:r>
      <w:r w:rsidR="00643023" w:rsidRPr="00B778FB">
        <w:rPr>
          <w:lang w:val="pt-BR"/>
        </w:rPr>
        <w:t xml:space="preserve"> em </w:t>
      </w:r>
      <w:r w:rsidR="00C817EE" w:rsidRPr="00B778FB">
        <w:rPr>
          <w:lang w:val="pt-BR"/>
        </w:rPr>
        <w:t xml:space="preserve">que </w:t>
      </w:r>
      <w:r w:rsidR="00E01559" w:rsidRPr="00B778FB">
        <w:rPr>
          <w:lang w:val="pt-BR"/>
        </w:rPr>
        <w:t xml:space="preserve">deveria </w:t>
      </w:r>
      <w:proofErr w:type="gramStart"/>
      <w:r w:rsidR="00C817EE" w:rsidRPr="00B778FB">
        <w:rPr>
          <w:lang w:val="pt-BR"/>
        </w:rPr>
        <w:t>proceder</w:t>
      </w:r>
      <w:r w:rsidR="00643023" w:rsidRPr="00B778FB">
        <w:rPr>
          <w:lang w:val="pt-BR"/>
        </w:rPr>
        <w:t xml:space="preserve"> o</w:t>
      </w:r>
      <w:proofErr w:type="gramEnd"/>
      <w:r w:rsidR="00643023" w:rsidRPr="00B778FB">
        <w:rPr>
          <w:lang w:val="pt-BR"/>
        </w:rPr>
        <w:t xml:space="preserve"> </w:t>
      </w:r>
      <w:r w:rsidR="009C3F34" w:rsidRPr="00B778FB">
        <w:rPr>
          <w:lang w:val="pt-BR"/>
        </w:rPr>
        <w:t>Ministério</w:t>
      </w:r>
      <w:r w:rsidR="00C817EE" w:rsidRPr="00B778FB">
        <w:rPr>
          <w:lang w:val="pt-BR"/>
        </w:rPr>
        <w:t xml:space="preserve"> Público</w:t>
      </w:r>
      <w:r w:rsidR="00643023" w:rsidRPr="00B778FB">
        <w:rPr>
          <w:lang w:val="pt-BR"/>
        </w:rPr>
        <w:t xml:space="preserve"> com </w:t>
      </w:r>
      <w:r w:rsidR="009C3F34" w:rsidRPr="00B778FB">
        <w:rPr>
          <w:lang w:val="pt-BR"/>
        </w:rPr>
        <w:t>respeito</w:t>
      </w:r>
      <w:r w:rsidR="00B13DD6" w:rsidRPr="00B778FB">
        <w:rPr>
          <w:lang w:val="pt-BR"/>
        </w:rPr>
        <w:t xml:space="preserve"> às </w:t>
      </w:r>
      <w:r w:rsidR="00643023" w:rsidRPr="00B778FB">
        <w:rPr>
          <w:lang w:val="pt-BR"/>
        </w:rPr>
        <w:t xml:space="preserve">denúncias </w:t>
      </w:r>
      <w:r w:rsidR="00C817EE" w:rsidRPr="00B778FB">
        <w:rPr>
          <w:lang w:val="pt-BR"/>
        </w:rPr>
        <w:t xml:space="preserve">que </w:t>
      </w:r>
      <w:r w:rsidR="00E01559" w:rsidRPr="00B778FB">
        <w:rPr>
          <w:lang w:val="pt-BR"/>
        </w:rPr>
        <w:t xml:space="preserve">incluíam </w:t>
      </w:r>
      <w:r w:rsidR="00C817EE" w:rsidRPr="00B778FB">
        <w:rPr>
          <w:lang w:val="pt-BR"/>
        </w:rPr>
        <w:t xml:space="preserve">diversos </w:t>
      </w:r>
      <w:r w:rsidR="009C3F34" w:rsidRPr="00B778FB">
        <w:rPr>
          <w:lang w:val="pt-BR"/>
        </w:rPr>
        <w:t>fatos</w:t>
      </w:r>
      <w:r w:rsidR="00C817EE" w:rsidRPr="00B778FB">
        <w:rPr>
          <w:lang w:val="pt-BR"/>
        </w:rPr>
        <w:t xml:space="preserve"> que configura</w:t>
      </w:r>
      <w:r w:rsidR="00EA57DB" w:rsidRPr="00B778FB">
        <w:rPr>
          <w:lang w:val="pt-BR"/>
        </w:rPr>
        <w:t>riam</w:t>
      </w:r>
      <w:r w:rsidR="00E01559" w:rsidRPr="00B778FB">
        <w:rPr>
          <w:lang w:val="pt-BR"/>
        </w:rPr>
        <w:t xml:space="preserve"> </w:t>
      </w:r>
      <w:r w:rsidR="00C817EE" w:rsidRPr="00B778FB">
        <w:rPr>
          <w:lang w:val="pt-BR"/>
        </w:rPr>
        <w:t xml:space="preserve">tanto delitos de </w:t>
      </w:r>
      <w:r w:rsidR="002B2752" w:rsidRPr="00B778FB">
        <w:rPr>
          <w:lang w:val="pt-BR"/>
        </w:rPr>
        <w:t>ação</w:t>
      </w:r>
      <w:r w:rsidR="00C817EE" w:rsidRPr="00B778FB">
        <w:rPr>
          <w:lang w:val="pt-BR"/>
        </w:rPr>
        <w:t xml:space="preserve"> pública como ilícitos persegu</w:t>
      </w:r>
      <w:r w:rsidR="009C3F34" w:rsidRPr="00B778FB">
        <w:rPr>
          <w:lang w:val="pt-BR"/>
        </w:rPr>
        <w:t xml:space="preserve">íveis </w:t>
      </w:r>
      <w:r w:rsidR="00C817EE" w:rsidRPr="00B778FB">
        <w:rPr>
          <w:lang w:val="pt-BR"/>
        </w:rPr>
        <w:t>por particulares o</w:t>
      </w:r>
      <w:r w:rsidR="00E01559" w:rsidRPr="00B778FB">
        <w:rPr>
          <w:lang w:val="pt-BR"/>
        </w:rPr>
        <w:t>u</w:t>
      </w:r>
      <w:r w:rsidR="00C817EE" w:rsidRPr="00B778FB">
        <w:rPr>
          <w:lang w:val="pt-BR"/>
        </w:rPr>
        <w:t xml:space="preserve"> a </w:t>
      </w:r>
      <w:r w:rsidR="00803173" w:rsidRPr="00B778FB">
        <w:rPr>
          <w:lang w:val="pt-BR"/>
        </w:rPr>
        <w:t>requerimento</w:t>
      </w:r>
      <w:r w:rsidR="00E01559" w:rsidRPr="00B778FB">
        <w:rPr>
          <w:lang w:val="pt-BR"/>
        </w:rPr>
        <w:t xml:space="preserve"> </w:t>
      </w:r>
      <w:r w:rsidR="00C817EE" w:rsidRPr="00B778FB">
        <w:rPr>
          <w:lang w:val="pt-BR"/>
        </w:rPr>
        <w:t>de</w:t>
      </w:r>
      <w:r w:rsidR="00EA57DB" w:rsidRPr="00B778FB">
        <w:rPr>
          <w:lang w:val="pt-BR"/>
        </w:rPr>
        <w:t>stes</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300</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0A1C9D" w:rsidRPr="00B778FB">
        <w:rPr>
          <w:lang w:val="pt-BR"/>
        </w:rPr>
        <w:t>afirmaram</w:t>
      </w:r>
      <w:r w:rsidR="00C817EE" w:rsidRPr="00B778FB">
        <w:rPr>
          <w:lang w:val="pt-BR"/>
        </w:rPr>
        <w:t xml:space="preserve"> que “e</w:t>
      </w:r>
      <w:r w:rsidR="00E01559" w:rsidRPr="00B778FB">
        <w:rPr>
          <w:lang w:val="pt-BR"/>
        </w:rPr>
        <w:t>m</w:t>
      </w:r>
      <w:r w:rsidR="00C817EE" w:rsidRPr="00B778FB">
        <w:rPr>
          <w:lang w:val="pt-BR"/>
        </w:rPr>
        <w:t xml:space="preserve"> todas</w:t>
      </w:r>
      <w:r w:rsidR="009C3F34" w:rsidRPr="00B778FB">
        <w:rPr>
          <w:lang w:val="pt-BR"/>
        </w:rPr>
        <w:t xml:space="preserve"> as </w:t>
      </w:r>
      <w:r w:rsidR="00643023" w:rsidRPr="00B778FB">
        <w:rPr>
          <w:lang w:val="pt-BR"/>
        </w:rPr>
        <w:t>denúncias</w:t>
      </w:r>
      <w:r w:rsidR="009C3F34" w:rsidRPr="00B778FB">
        <w:rPr>
          <w:lang w:val="pt-BR"/>
        </w:rPr>
        <w:t xml:space="preserve"> apresentadas </w:t>
      </w:r>
      <w:r w:rsidR="00E01559" w:rsidRPr="00B778FB">
        <w:rPr>
          <w:lang w:val="pt-BR"/>
        </w:rPr>
        <w:t>per</w:t>
      </w:r>
      <w:r w:rsidR="00C817EE" w:rsidRPr="00B778FB">
        <w:rPr>
          <w:lang w:val="pt-BR"/>
        </w:rPr>
        <w:t>ante</w:t>
      </w:r>
      <w:r w:rsidR="00643023" w:rsidRPr="00B778FB">
        <w:rPr>
          <w:lang w:val="pt-BR"/>
        </w:rPr>
        <w:t xml:space="preserve"> o </w:t>
      </w:r>
      <w:r w:rsidR="009C3F34" w:rsidRPr="00B778FB">
        <w:rPr>
          <w:lang w:val="pt-BR"/>
        </w:rPr>
        <w:t>Ministério</w:t>
      </w:r>
      <w:r w:rsidR="00C817EE" w:rsidRPr="00B778FB">
        <w:rPr>
          <w:lang w:val="pt-BR"/>
        </w:rPr>
        <w:t xml:space="preserve"> Público</w:t>
      </w:r>
      <w:r w:rsidR="001D1AD1">
        <w:rPr>
          <w:lang w:val="pt-BR"/>
        </w:rPr>
        <w:t>,</w:t>
      </w:r>
      <w:r w:rsidR="00C817EE" w:rsidRPr="00B778FB">
        <w:rPr>
          <w:lang w:val="pt-BR"/>
        </w:rPr>
        <w:t xml:space="preserve"> </w:t>
      </w:r>
      <w:r w:rsidR="00E01559" w:rsidRPr="00B778FB">
        <w:rPr>
          <w:lang w:val="pt-BR"/>
        </w:rPr>
        <w:t>expuseram</w:t>
      </w:r>
      <w:r w:rsidR="00C817EE" w:rsidRPr="00B778FB">
        <w:rPr>
          <w:lang w:val="pt-BR"/>
        </w:rPr>
        <w:t xml:space="preserve">, conjuntamente, </w:t>
      </w:r>
      <w:r w:rsidR="009C3F34" w:rsidRPr="00B778FB">
        <w:rPr>
          <w:lang w:val="pt-BR"/>
        </w:rPr>
        <w:t>fatos</w:t>
      </w:r>
      <w:r w:rsidR="00643023" w:rsidRPr="00B778FB">
        <w:rPr>
          <w:lang w:val="pt-BR"/>
        </w:rPr>
        <w:t xml:space="preserve"> com </w:t>
      </w:r>
      <w:r w:rsidR="009C3F34" w:rsidRPr="00B778FB">
        <w:rPr>
          <w:lang w:val="pt-BR"/>
        </w:rPr>
        <w:t>relevância</w:t>
      </w:r>
      <w:r w:rsidR="00C817EE" w:rsidRPr="00B778FB">
        <w:rPr>
          <w:lang w:val="pt-BR"/>
        </w:rPr>
        <w:t xml:space="preserve"> </w:t>
      </w:r>
      <w:r w:rsidR="00EA57DB" w:rsidRPr="00B778FB">
        <w:rPr>
          <w:lang w:val="pt-BR"/>
        </w:rPr>
        <w:t>delitiv</w:t>
      </w:r>
      <w:r w:rsidR="00C817EE" w:rsidRPr="00B778FB">
        <w:rPr>
          <w:lang w:val="pt-BR"/>
        </w:rPr>
        <w:t xml:space="preserve">a (de </w:t>
      </w:r>
      <w:r w:rsidR="002B2752" w:rsidRPr="00B778FB">
        <w:rPr>
          <w:lang w:val="pt-BR"/>
        </w:rPr>
        <w:t>ação</w:t>
      </w:r>
      <w:r w:rsidR="00C817EE" w:rsidRPr="00B778FB">
        <w:rPr>
          <w:lang w:val="pt-BR"/>
        </w:rPr>
        <w:t xml:space="preserve"> pública</w:t>
      </w:r>
      <w:r w:rsidR="00B13DD6" w:rsidRPr="00B778FB">
        <w:rPr>
          <w:lang w:val="pt-BR"/>
        </w:rPr>
        <w:t xml:space="preserve"> e </w:t>
      </w:r>
      <w:r w:rsidR="00C817EE" w:rsidRPr="00B778FB">
        <w:rPr>
          <w:lang w:val="pt-BR"/>
        </w:rPr>
        <w:t xml:space="preserve">de </w:t>
      </w:r>
      <w:r w:rsidR="002B2752" w:rsidRPr="00B778FB">
        <w:rPr>
          <w:lang w:val="pt-BR"/>
        </w:rPr>
        <w:t>ação</w:t>
      </w:r>
      <w:r w:rsidR="00C817EE" w:rsidRPr="00B778FB">
        <w:rPr>
          <w:lang w:val="pt-BR"/>
        </w:rPr>
        <w:t xml:space="preserve"> privada</w:t>
      </w:r>
      <w:r w:rsidR="00676342" w:rsidRPr="00676342">
        <w:rPr>
          <w:lang w:val="pt-BR"/>
        </w:rPr>
        <w:t>)</w:t>
      </w:r>
      <w:r w:rsidR="00C817EE" w:rsidRPr="00B778FB">
        <w:rPr>
          <w:lang w:val="pt-BR"/>
        </w:rPr>
        <w:t>,</w:t>
      </w:r>
      <w:r w:rsidR="00643023" w:rsidRPr="00B778FB">
        <w:rPr>
          <w:lang w:val="pt-BR"/>
        </w:rPr>
        <w:t xml:space="preserve"> com</w:t>
      </w:r>
      <w:r w:rsidR="00B13DD6" w:rsidRPr="00B778FB">
        <w:rPr>
          <w:lang w:val="pt-BR"/>
        </w:rPr>
        <w:t xml:space="preserve"> unidade </w:t>
      </w:r>
      <w:r w:rsidR="00803173" w:rsidRPr="00B778FB">
        <w:rPr>
          <w:lang w:val="pt-BR"/>
        </w:rPr>
        <w:t>de</w:t>
      </w:r>
      <w:r w:rsidR="00643023" w:rsidRPr="00B778FB">
        <w:rPr>
          <w:lang w:val="pt-BR"/>
        </w:rPr>
        <w:t xml:space="preserve"> </w:t>
      </w:r>
      <w:r w:rsidR="00C817EE" w:rsidRPr="00B778FB">
        <w:rPr>
          <w:lang w:val="pt-BR"/>
        </w:rPr>
        <w:t>resolu</w:t>
      </w:r>
      <w:r w:rsidR="00643023" w:rsidRPr="00B778FB">
        <w:rPr>
          <w:lang w:val="pt-BR"/>
        </w:rPr>
        <w:t>ção</w:t>
      </w:r>
      <w:r w:rsidR="00C817EE" w:rsidRPr="00B778FB">
        <w:rPr>
          <w:lang w:val="pt-BR"/>
        </w:rPr>
        <w:t xml:space="preserve"> criminal, [de </w:t>
      </w:r>
      <w:r w:rsidR="009C3F34" w:rsidRPr="00B778FB">
        <w:rPr>
          <w:lang w:val="pt-BR"/>
        </w:rPr>
        <w:t>maneira</w:t>
      </w:r>
      <w:r w:rsidR="00C817EE" w:rsidRPr="00B778FB">
        <w:rPr>
          <w:lang w:val="pt-BR"/>
        </w:rPr>
        <w:t>] que</w:t>
      </w:r>
      <w:r w:rsidR="00643023" w:rsidRPr="00B778FB">
        <w:rPr>
          <w:lang w:val="pt-BR"/>
        </w:rPr>
        <w:t xml:space="preserve"> em </w:t>
      </w:r>
      <w:r w:rsidR="00B13DD6" w:rsidRPr="00B778FB">
        <w:rPr>
          <w:lang w:val="pt-BR"/>
        </w:rPr>
        <w:t xml:space="preserve">virtude </w:t>
      </w:r>
      <w:r w:rsidR="00643023" w:rsidRPr="00B778FB">
        <w:rPr>
          <w:lang w:val="pt-BR"/>
        </w:rPr>
        <w:t xml:space="preserve">da </w:t>
      </w:r>
      <w:r w:rsidR="00C817EE" w:rsidRPr="00B778FB">
        <w:rPr>
          <w:lang w:val="pt-BR"/>
        </w:rPr>
        <w:t>conexidad</w:t>
      </w:r>
      <w:r w:rsidR="00E01559" w:rsidRPr="00B778FB">
        <w:rPr>
          <w:lang w:val="pt-BR"/>
        </w:rPr>
        <w:t>e</w:t>
      </w:r>
      <w:r w:rsidR="00C817EE" w:rsidRPr="00B778FB">
        <w:rPr>
          <w:lang w:val="pt-BR"/>
        </w:rPr>
        <w:t xml:space="preserve"> entre ambas </w:t>
      </w:r>
      <w:r w:rsidR="00E01559" w:rsidRPr="00B778FB">
        <w:rPr>
          <w:lang w:val="pt-BR"/>
        </w:rPr>
        <w:t xml:space="preserve">as </w:t>
      </w:r>
      <w:r w:rsidR="00C61D12" w:rsidRPr="00B778FB">
        <w:rPr>
          <w:lang w:val="pt-BR"/>
        </w:rPr>
        <w:t>espécie</w:t>
      </w:r>
      <w:r w:rsidR="00C817EE" w:rsidRPr="00B778FB">
        <w:rPr>
          <w:lang w:val="pt-BR"/>
        </w:rPr>
        <w:t xml:space="preserve">s </w:t>
      </w:r>
      <w:proofErr w:type="gramStart"/>
      <w:r w:rsidR="00EA57DB" w:rsidRPr="00B778FB">
        <w:rPr>
          <w:lang w:val="pt-BR"/>
        </w:rPr>
        <w:t>delitiv</w:t>
      </w:r>
      <w:r w:rsidR="00C817EE" w:rsidRPr="00B778FB">
        <w:rPr>
          <w:lang w:val="pt-BR"/>
        </w:rPr>
        <w:t>as manif</w:t>
      </w:r>
      <w:r w:rsidR="00803173" w:rsidRPr="00B778FB">
        <w:rPr>
          <w:lang w:val="pt-BR"/>
        </w:rPr>
        <w:t>estada</w:t>
      </w:r>
      <w:proofErr w:type="gramEnd"/>
      <w:r w:rsidR="00C817EE" w:rsidRPr="00B778FB">
        <w:rPr>
          <w:lang w:val="pt-BR"/>
        </w:rPr>
        <w:t xml:space="preserve"> </w:t>
      </w:r>
      <w:r w:rsidR="00E01559" w:rsidRPr="00B778FB">
        <w:rPr>
          <w:lang w:val="pt-BR"/>
        </w:rPr>
        <w:t>a partir d</w:t>
      </w:r>
      <w:r w:rsidR="00C61D12" w:rsidRPr="00B778FB">
        <w:rPr>
          <w:lang w:val="pt-BR"/>
        </w:rPr>
        <w:t>a</w:t>
      </w:r>
      <w:r w:rsidR="00B13DD6" w:rsidRPr="00B778FB">
        <w:rPr>
          <w:lang w:val="pt-BR"/>
        </w:rPr>
        <w:t xml:space="preserve"> </w:t>
      </w:r>
      <w:r w:rsidR="009C3F34" w:rsidRPr="00B778FB">
        <w:rPr>
          <w:lang w:val="pt-BR"/>
        </w:rPr>
        <w:t xml:space="preserve">própria </w:t>
      </w:r>
      <w:r w:rsidR="00643023" w:rsidRPr="00B778FB">
        <w:rPr>
          <w:lang w:val="pt-BR"/>
        </w:rPr>
        <w:t>denúncia</w:t>
      </w:r>
      <w:r w:rsidR="00B13DD6" w:rsidRPr="00B778FB">
        <w:rPr>
          <w:lang w:val="pt-BR"/>
        </w:rPr>
        <w:t xml:space="preserve"> e </w:t>
      </w:r>
      <w:r w:rsidR="00E01559" w:rsidRPr="00B778FB">
        <w:rPr>
          <w:lang w:val="pt-BR"/>
        </w:rPr>
        <w:t xml:space="preserve">para </w:t>
      </w:r>
      <w:r w:rsidR="00B13DD6" w:rsidRPr="00B778FB">
        <w:rPr>
          <w:lang w:val="pt-BR"/>
        </w:rPr>
        <w:t xml:space="preserve">os </w:t>
      </w:r>
      <w:r w:rsidR="00643023" w:rsidRPr="00B778FB">
        <w:rPr>
          <w:lang w:val="pt-BR"/>
        </w:rPr>
        <w:t xml:space="preserve">fins </w:t>
      </w:r>
      <w:r w:rsidR="00C817EE" w:rsidRPr="00B778FB">
        <w:rPr>
          <w:lang w:val="pt-BR"/>
        </w:rPr>
        <w:t>de procurar</w:t>
      </w:r>
      <w:r w:rsidR="009C3F34" w:rsidRPr="00B778FB">
        <w:rPr>
          <w:lang w:val="pt-BR"/>
        </w:rPr>
        <w:t xml:space="preserve"> a</w:t>
      </w:r>
      <w:r w:rsidR="00B13DD6" w:rsidRPr="00B778FB">
        <w:rPr>
          <w:lang w:val="pt-BR"/>
        </w:rPr>
        <w:t xml:space="preserve"> unidade </w:t>
      </w:r>
      <w:r w:rsidR="00643023" w:rsidRPr="00B778FB">
        <w:rPr>
          <w:lang w:val="pt-BR"/>
        </w:rPr>
        <w:t xml:space="preserve">do </w:t>
      </w:r>
      <w:r w:rsidR="009C3F34" w:rsidRPr="00B778FB">
        <w:rPr>
          <w:lang w:val="pt-BR"/>
        </w:rPr>
        <w:t>processo</w:t>
      </w:r>
      <w:r w:rsidR="00C817EE" w:rsidRPr="00B778FB">
        <w:rPr>
          <w:lang w:val="pt-BR"/>
        </w:rPr>
        <w:t>,</w:t>
      </w:r>
      <w:r w:rsidR="00643023" w:rsidRPr="00B778FB">
        <w:rPr>
          <w:lang w:val="pt-BR"/>
        </w:rPr>
        <w:t xml:space="preserve"> o </w:t>
      </w:r>
      <w:r w:rsidR="009C3F34" w:rsidRPr="00B778FB">
        <w:rPr>
          <w:lang w:val="pt-BR"/>
        </w:rPr>
        <w:t>Ministério</w:t>
      </w:r>
      <w:r w:rsidR="00C817EE" w:rsidRPr="00B778FB">
        <w:rPr>
          <w:lang w:val="pt-BR"/>
        </w:rPr>
        <w:t xml:space="preserve"> Público </w:t>
      </w:r>
      <w:r w:rsidR="00E01559" w:rsidRPr="00B778FB">
        <w:rPr>
          <w:lang w:val="pt-BR"/>
        </w:rPr>
        <w:t xml:space="preserve">tem a </w:t>
      </w:r>
      <w:r w:rsidR="009C3F34" w:rsidRPr="00B778FB">
        <w:rPr>
          <w:lang w:val="pt-BR"/>
        </w:rPr>
        <w:t>obrigação</w:t>
      </w:r>
      <w:r w:rsidR="00C817EE" w:rsidRPr="00B778FB">
        <w:rPr>
          <w:lang w:val="pt-BR"/>
        </w:rPr>
        <w:t xml:space="preserve"> de investigar</w:t>
      </w:r>
      <w:r w:rsidR="009C3F34" w:rsidRPr="00B778FB">
        <w:rPr>
          <w:lang w:val="pt-BR"/>
        </w:rPr>
        <w:t xml:space="preserve"> </w:t>
      </w:r>
      <w:r w:rsidR="00E01559" w:rsidRPr="00B778FB">
        <w:rPr>
          <w:lang w:val="pt-BR"/>
        </w:rPr>
        <w:t xml:space="preserve">o cometimento </w:t>
      </w:r>
      <w:r w:rsidR="00643023" w:rsidRPr="00B778FB">
        <w:rPr>
          <w:lang w:val="pt-BR"/>
        </w:rPr>
        <w:t xml:space="preserve">das </w:t>
      </w:r>
      <w:r w:rsidR="009C3F34" w:rsidRPr="00B778FB">
        <w:rPr>
          <w:lang w:val="pt-BR"/>
        </w:rPr>
        <w:t>mesm</w:t>
      </w:r>
      <w:r w:rsidR="00C817EE" w:rsidRPr="00B778FB">
        <w:rPr>
          <w:lang w:val="pt-BR"/>
        </w:rPr>
        <w:t>as”</w:t>
      </w:r>
      <w:r w:rsidR="008C4B18" w:rsidRPr="00B778FB">
        <w:rPr>
          <w:lang w:val="pt-BR"/>
        </w:rPr>
        <w:t xml:space="preserve">. O </w:t>
      </w:r>
      <w:r w:rsidR="00C817EE" w:rsidRPr="00B778FB">
        <w:rPr>
          <w:lang w:val="pt-BR"/>
        </w:rPr>
        <w:t xml:space="preserve">Estado, </w:t>
      </w:r>
      <w:r w:rsidR="009C3F34" w:rsidRPr="00B778FB">
        <w:rPr>
          <w:lang w:val="pt-BR"/>
        </w:rPr>
        <w:t>segundo</w:t>
      </w:r>
      <w:r w:rsidR="00643023" w:rsidRPr="00B778FB">
        <w:rPr>
          <w:lang w:val="pt-BR"/>
        </w:rPr>
        <w:t xml:space="preserve"> foi </w:t>
      </w:r>
      <w:r w:rsidR="009C3F34" w:rsidRPr="00B778FB">
        <w:rPr>
          <w:lang w:val="pt-BR"/>
        </w:rPr>
        <w:t>indicado</w:t>
      </w:r>
      <w:r w:rsidR="00C817EE" w:rsidRPr="00B778FB">
        <w:rPr>
          <w:lang w:val="pt-BR"/>
        </w:rPr>
        <w:t xml:space="preserve">, </w:t>
      </w:r>
      <w:r w:rsidR="009C3F34" w:rsidRPr="00B778FB">
        <w:rPr>
          <w:lang w:val="pt-BR"/>
        </w:rPr>
        <w:t>manifestou</w:t>
      </w:r>
      <w:r w:rsidR="00C817EE" w:rsidRPr="00B778FB">
        <w:rPr>
          <w:lang w:val="pt-BR"/>
        </w:rPr>
        <w:t xml:space="preserve"> que</w:t>
      </w:r>
      <w:r w:rsidR="009C3F34" w:rsidRPr="00B778FB">
        <w:rPr>
          <w:lang w:val="pt-BR"/>
        </w:rPr>
        <w:t xml:space="preserve"> as </w:t>
      </w:r>
      <w:r w:rsidR="00C817EE" w:rsidRPr="00B778FB">
        <w:rPr>
          <w:lang w:val="pt-BR"/>
        </w:rPr>
        <w:t>investiga</w:t>
      </w:r>
      <w:r w:rsidR="00643023" w:rsidRPr="00B778FB">
        <w:rPr>
          <w:lang w:val="pt-BR"/>
        </w:rPr>
        <w:t>ções</w:t>
      </w:r>
      <w:r w:rsidR="009C3F34" w:rsidRPr="00B778FB">
        <w:rPr>
          <w:lang w:val="pt-BR"/>
        </w:rPr>
        <w:t xml:space="preserve"> pelos </w:t>
      </w:r>
      <w:r w:rsidR="00C817EE" w:rsidRPr="00B778FB">
        <w:rPr>
          <w:lang w:val="pt-BR"/>
        </w:rPr>
        <w:t xml:space="preserve">delitos de </w:t>
      </w:r>
      <w:r w:rsidR="002B2752" w:rsidRPr="00B778FB">
        <w:rPr>
          <w:lang w:val="pt-BR"/>
        </w:rPr>
        <w:t>ação</w:t>
      </w:r>
      <w:r w:rsidR="00C817EE" w:rsidRPr="00B778FB">
        <w:rPr>
          <w:lang w:val="pt-BR"/>
        </w:rPr>
        <w:t xml:space="preserve"> privada </w:t>
      </w:r>
      <w:r w:rsidR="00E01559" w:rsidRPr="00B778FB">
        <w:rPr>
          <w:lang w:val="pt-BR"/>
        </w:rPr>
        <w:t xml:space="preserve">deveriam </w:t>
      </w:r>
      <w:r w:rsidR="00C817EE" w:rsidRPr="00B778FB">
        <w:rPr>
          <w:lang w:val="pt-BR"/>
        </w:rPr>
        <w:t>ser iniciadas por acusa</w:t>
      </w:r>
      <w:r w:rsidR="00643023" w:rsidRPr="00B778FB">
        <w:rPr>
          <w:lang w:val="pt-BR"/>
        </w:rPr>
        <w:t xml:space="preserve">ção da </w:t>
      </w:r>
      <w:r w:rsidR="00C817EE" w:rsidRPr="00B778FB">
        <w:rPr>
          <w:lang w:val="pt-BR"/>
        </w:rPr>
        <w:t xml:space="preserve">parte </w:t>
      </w:r>
      <w:r w:rsidR="00E01559" w:rsidRPr="00B778FB">
        <w:rPr>
          <w:lang w:val="pt-BR"/>
        </w:rPr>
        <w:t>prejudicada</w:t>
      </w:r>
      <w:r w:rsidR="00C817EE" w:rsidRPr="00B778FB">
        <w:rPr>
          <w:lang w:val="pt-BR"/>
        </w:rPr>
        <w:t xml:space="preserve">, </w:t>
      </w:r>
      <w:r w:rsidR="00803173" w:rsidRPr="00B778FB">
        <w:rPr>
          <w:lang w:val="pt-BR"/>
        </w:rPr>
        <w:t>mas</w:t>
      </w:r>
      <w:r w:rsidR="00C817EE" w:rsidRPr="00B778FB">
        <w:rPr>
          <w:lang w:val="pt-BR"/>
        </w:rPr>
        <w:t xml:space="preserve"> </w:t>
      </w:r>
      <w:r w:rsidR="00481E82" w:rsidRPr="00B778FB">
        <w:rPr>
          <w:lang w:val="pt-BR"/>
        </w:rPr>
        <w:t xml:space="preserve">também </w:t>
      </w:r>
      <w:r w:rsidR="009C3F34" w:rsidRPr="00B778FB">
        <w:rPr>
          <w:lang w:val="pt-BR"/>
        </w:rPr>
        <w:t>manifestou</w:t>
      </w:r>
      <w:r w:rsidR="00C817EE" w:rsidRPr="00B778FB">
        <w:rPr>
          <w:lang w:val="pt-BR"/>
        </w:rPr>
        <w:t xml:space="preserve"> que </w:t>
      </w:r>
      <w:r w:rsidR="00643023" w:rsidRPr="00B778FB">
        <w:rPr>
          <w:lang w:val="pt-BR"/>
        </w:rPr>
        <w:t xml:space="preserve">“o </w:t>
      </w:r>
      <w:r w:rsidR="009C3F34" w:rsidRPr="00B778FB">
        <w:rPr>
          <w:lang w:val="pt-BR"/>
        </w:rPr>
        <w:t>Ministério</w:t>
      </w:r>
      <w:r w:rsidR="00C817EE" w:rsidRPr="00B778FB">
        <w:rPr>
          <w:lang w:val="pt-BR"/>
        </w:rPr>
        <w:t xml:space="preserve"> Público </w:t>
      </w:r>
      <w:r w:rsidR="00481E82" w:rsidRPr="00B778FB">
        <w:rPr>
          <w:lang w:val="pt-BR"/>
        </w:rPr>
        <w:t>colaborou</w:t>
      </w:r>
      <w:r w:rsidR="00643023" w:rsidRPr="00B778FB">
        <w:rPr>
          <w:lang w:val="pt-BR"/>
        </w:rPr>
        <w:t xml:space="preserve"> com</w:t>
      </w:r>
      <w:r w:rsidR="009C3F34" w:rsidRPr="00B778FB">
        <w:rPr>
          <w:lang w:val="pt-BR"/>
        </w:rPr>
        <w:t xml:space="preserve"> as </w:t>
      </w:r>
      <w:r w:rsidR="00B13DD6" w:rsidRPr="00B778FB">
        <w:rPr>
          <w:lang w:val="pt-BR"/>
        </w:rPr>
        <w:t>vítima</w:t>
      </w:r>
      <w:r w:rsidR="00C817EE" w:rsidRPr="00B778FB">
        <w:rPr>
          <w:lang w:val="pt-BR"/>
        </w:rPr>
        <w:t>s</w:t>
      </w:r>
      <w:r w:rsidR="00B13DD6" w:rsidRPr="00B778FB">
        <w:rPr>
          <w:lang w:val="pt-BR"/>
        </w:rPr>
        <w:t xml:space="preserve"> na </w:t>
      </w:r>
      <w:r w:rsidR="00C817EE" w:rsidRPr="00B778FB">
        <w:rPr>
          <w:lang w:val="pt-BR"/>
        </w:rPr>
        <w:t>investiga</w:t>
      </w:r>
      <w:r w:rsidR="00643023" w:rsidRPr="00B778FB">
        <w:rPr>
          <w:lang w:val="pt-BR"/>
        </w:rPr>
        <w:t xml:space="preserve">ção das </w:t>
      </w:r>
      <w:r w:rsidR="00C817EE" w:rsidRPr="00B778FB">
        <w:rPr>
          <w:lang w:val="pt-BR"/>
        </w:rPr>
        <w:t>situa</w:t>
      </w:r>
      <w:r w:rsidR="00643023" w:rsidRPr="00B778FB">
        <w:rPr>
          <w:lang w:val="pt-BR"/>
        </w:rPr>
        <w:t>ções</w:t>
      </w:r>
      <w:r w:rsidR="00C817EE" w:rsidRPr="00B778FB">
        <w:rPr>
          <w:lang w:val="pt-BR"/>
        </w:rPr>
        <w:t xml:space="preserve"> denunciadas”. </w:t>
      </w:r>
    </w:p>
    <w:p w:rsidR="00C817EE" w:rsidRPr="00B778FB" w:rsidRDefault="00C817EE">
      <w:pPr>
        <w:rPr>
          <w:lang w:val="pt-BR"/>
        </w:rPr>
      </w:pPr>
    </w:p>
    <w:p w:rsidR="00C817EE" w:rsidRPr="00B778FB" w:rsidRDefault="00570485">
      <w:pPr>
        <w:rPr>
          <w:lang w:val="pt-BR"/>
        </w:rPr>
      </w:pPr>
      <w:r w:rsidRPr="00B778FB">
        <w:rPr>
          <w:lang w:val="pt-BR"/>
        </w:rPr>
        <w:lastRenderedPageBreak/>
        <w:t>301</w:t>
      </w:r>
      <w:r w:rsidR="00C817EE" w:rsidRPr="00B778FB">
        <w:rPr>
          <w:lang w:val="pt-BR"/>
        </w:rPr>
        <w:t>.</w:t>
      </w:r>
      <w:r w:rsidR="00C817EE" w:rsidRPr="00B778FB">
        <w:rPr>
          <w:lang w:val="pt-BR"/>
        </w:rPr>
        <w:tab/>
      </w:r>
      <w:r w:rsidR="005D084B" w:rsidRPr="00B778FB">
        <w:rPr>
          <w:lang w:val="pt-BR"/>
        </w:rPr>
        <w:t xml:space="preserve">A </w:t>
      </w:r>
      <w:r w:rsidR="00C817EE" w:rsidRPr="00B778FB">
        <w:rPr>
          <w:lang w:val="pt-BR"/>
        </w:rPr>
        <w:t>legisla</w:t>
      </w:r>
      <w:r w:rsidR="00643023" w:rsidRPr="00B778FB">
        <w:rPr>
          <w:lang w:val="pt-BR"/>
        </w:rPr>
        <w:t>ção</w:t>
      </w:r>
      <w:r w:rsidR="00C817EE" w:rsidRPr="00B778FB">
        <w:rPr>
          <w:lang w:val="pt-BR"/>
        </w:rPr>
        <w:t xml:space="preserve"> interna </w:t>
      </w:r>
      <w:r w:rsidR="00C66D7D" w:rsidRPr="00B778FB">
        <w:rPr>
          <w:lang w:val="pt-BR"/>
        </w:rPr>
        <w:t>venezuelan</w:t>
      </w:r>
      <w:r w:rsidR="00C817EE" w:rsidRPr="00B778FB">
        <w:rPr>
          <w:lang w:val="pt-BR"/>
        </w:rPr>
        <w:t xml:space="preserve">a </w:t>
      </w:r>
      <w:r w:rsidR="00EA57DB" w:rsidRPr="00B778FB">
        <w:rPr>
          <w:lang w:val="pt-BR"/>
        </w:rPr>
        <w:t>prevê</w:t>
      </w:r>
      <w:r w:rsidR="00C817EE" w:rsidRPr="00B778FB">
        <w:rPr>
          <w:lang w:val="pt-BR"/>
        </w:rPr>
        <w:t xml:space="preserve"> que</w:t>
      </w:r>
      <w:r w:rsidR="00643023" w:rsidRPr="00B778FB">
        <w:rPr>
          <w:lang w:val="pt-BR"/>
        </w:rPr>
        <w:t xml:space="preserve"> em </w:t>
      </w:r>
      <w:r w:rsidR="00C817EE" w:rsidRPr="00B778FB">
        <w:rPr>
          <w:lang w:val="pt-BR"/>
        </w:rPr>
        <w:t xml:space="preserve">caso de delitos conexos, </w:t>
      </w:r>
      <w:r w:rsidR="00643023" w:rsidRPr="00B778FB">
        <w:rPr>
          <w:lang w:val="pt-BR"/>
        </w:rPr>
        <w:t>quando</w:t>
      </w:r>
      <w:r w:rsidR="00C817EE" w:rsidRPr="00B778FB">
        <w:rPr>
          <w:lang w:val="pt-BR"/>
        </w:rPr>
        <w:t xml:space="preserve"> </w:t>
      </w:r>
      <w:r w:rsidR="00643023" w:rsidRPr="00B778FB">
        <w:rPr>
          <w:lang w:val="pt-BR"/>
        </w:rPr>
        <w:t>um</w:t>
      </w:r>
      <w:r w:rsidR="009C3F34" w:rsidRPr="00B778FB">
        <w:rPr>
          <w:lang w:val="pt-BR"/>
        </w:rPr>
        <w:t xml:space="preserve"> seja </w:t>
      </w:r>
      <w:r w:rsidR="00C817EE" w:rsidRPr="00B778FB">
        <w:rPr>
          <w:lang w:val="pt-BR"/>
        </w:rPr>
        <w:t xml:space="preserve">delito de </w:t>
      </w:r>
      <w:r w:rsidR="002B2752" w:rsidRPr="00B778FB">
        <w:rPr>
          <w:lang w:val="pt-BR"/>
        </w:rPr>
        <w:t>ação</w:t>
      </w:r>
      <w:r w:rsidR="00C817EE" w:rsidRPr="00B778FB">
        <w:rPr>
          <w:lang w:val="pt-BR"/>
        </w:rPr>
        <w:t xml:space="preserve"> pública</w:t>
      </w:r>
      <w:r w:rsidR="00B13DD6" w:rsidRPr="00B778FB">
        <w:rPr>
          <w:lang w:val="pt-BR"/>
        </w:rPr>
        <w:t xml:space="preserve"> e </w:t>
      </w:r>
      <w:r w:rsidR="009C3F34" w:rsidRPr="00B778FB">
        <w:rPr>
          <w:lang w:val="pt-BR"/>
        </w:rPr>
        <w:t xml:space="preserve">outro </w:t>
      </w:r>
      <w:r w:rsidR="00C817EE" w:rsidRPr="00B778FB">
        <w:rPr>
          <w:lang w:val="pt-BR"/>
        </w:rPr>
        <w:t xml:space="preserve">de </w:t>
      </w:r>
      <w:r w:rsidR="002B2752" w:rsidRPr="00B778FB">
        <w:rPr>
          <w:lang w:val="pt-BR"/>
        </w:rPr>
        <w:t>ação</w:t>
      </w:r>
      <w:r w:rsidR="00C817EE" w:rsidRPr="00B778FB">
        <w:rPr>
          <w:lang w:val="pt-BR"/>
        </w:rPr>
        <w:t xml:space="preserve"> privada,</w:t>
      </w:r>
      <w:r w:rsidR="00643023" w:rsidRPr="00B778FB">
        <w:rPr>
          <w:lang w:val="pt-BR"/>
        </w:rPr>
        <w:t xml:space="preserve"> o conhecimento da </w:t>
      </w:r>
      <w:r w:rsidR="00C817EE" w:rsidRPr="00B778FB">
        <w:rPr>
          <w:lang w:val="pt-BR"/>
        </w:rPr>
        <w:t>causa corresponderá</w:t>
      </w:r>
      <w:r w:rsidR="00643023" w:rsidRPr="00B778FB">
        <w:rPr>
          <w:lang w:val="pt-BR"/>
        </w:rPr>
        <w:t xml:space="preserve"> ao </w:t>
      </w:r>
      <w:r w:rsidR="009C3F34" w:rsidRPr="00B778FB">
        <w:rPr>
          <w:lang w:val="pt-BR"/>
        </w:rPr>
        <w:t>juiz</w:t>
      </w:r>
      <w:r w:rsidR="00C817EE" w:rsidRPr="00B778FB">
        <w:rPr>
          <w:lang w:val="pt-BR"/>
        </w:rPr>
        <w:t xml:space="preserve"> </w:t>
      </w:r>
      <w:r w:rsidR="008C4B18" w:rsidRPr="00B778FB">
        <w:rPr>
          <w:lang w:val="pt-BR"/>
        </w:rPr>
        <w:t>competente</w:t>
      </w:r>
      <w:r w:rsidR="00C817EE" w:rsidRPr="00B778FB">
        <w:rPr>
          <w:lang w:val="pt-BR"/>
        </w:rPr>
        <w:t xml:space="preserve"> para</w:t>
      </w:r>
      <w:r w:rsidR="00643023" w:rsidRPr="00B778FB">
        <w:rPr>
          <w:lang w:val="pt-BR"/>
        </w:rPr>
        <w:t xml:space="preserve"> o </w:t>
      </w:r>
      <w:r w:rsidR="009C3F34" w:rsidRPr="00B778FB">
        <w:rPr>
          <w:lang w:val="pt-BR"/>
        </w:rPr>
        <w:t>julgamento</w:t>
      </w:r>
      <w:r w:rsidR="00C817EE" w:rsidRPr="00B778FB">
        <w:rPr>
          <w:lang w:val="pt-BR"/>
        </w:rPr>
        <w:t xml:space="preserve"> </w:t>
      </w:r>
      <w:r w:rsidR="00643023" w:rsidRPr="00B778FB">
        <w:rPr>
          <w:lang w:val="pt-BR"/>
        </w:rPr>
        <w:t xml:space="preserve">do </w:t>
      </w:r>
      <w:r w:rsidR="00C817EE" w:rsidRPr="00B778FB">
        <w:rPr>
          <w:lang w:val="pt-BR"/>
        </w:rPr>
        <w:t xml:space="preserve">delito de </w:t>
      </w:r>
      <w:r w:rsidR="002B2752" w:rsidRPr="00B778FB">
        <w:rPr>
          <w:lang w:val="pt-BR"/>
        </w:rPr>
        <w:t>ação</w:t>
      </w:r>
      <w:r w:rsidR="00C817EE" w:rsidRPr="00B778FB">
        <w:rPr>
          <w:lang w:val="pt-BR"/>
        </w:rPr>
        <w:t xml:space="preserve"> pública</w:t>
      </w:r>
      <w:r w:rsidR="00B13DD6" w:rsidRPr="00B778FB">
        <w:rPr>
          <w:lang w:val="pt-BR"/>
        </w:rPr>
        <w:t xml:space="preserve"> e </w:t>
      </w:r>
      <w:r w:rsidR="00C817EE" w:rsidRPr="00B778FB">
        <w:rPr>
          <w:lang w:val="pt-BR"/>
        </w:rPr>
        <w:t>se</w:t>
      </w:r>
      <w:r w:rsidR="00803173" w:rsidRPr="00B778FB">
        <w:rPr>
          <w:lang w:val="pt-BR"/>
        </w:rPr>
        <w:t>rã</w:t>
      </w:r>
      <w:r w:rsidR="00481E82" w:rsidRPr="00B778FB">
        <w:rPr>
          <w:lang w:val="pt-BR"/>
        </w:rPr>
        <w:t xml:space="preserve">o </w:t>
      </w:r>
      <w:r w:rsidR="00803173" w:rsidRPr="00B778FB">
        <w:rPr>
          <w:lang w:val="pt-BR"/>
        </w:rPr>
        <w:t xml:space="preserve">observadas </w:t>
      </w:r>
      <w:r w:rsidR="009C3F34" w:rsidRPr="00B778FB">
        <w:rPr>
          <w:lang w:val="pt-BR"/>
        </w:rPr>
        <w:t>as regras</w:t>
      </w:r>
      <w:r w:rsidR="00C817EE" w:rsidRPr="00B778FB">
        <w:rPr>
          <w:lang w:val="pt-BR"/>
        </w:rPr>
        <w:t xml:space="preserve"> </w:t>
      </w:r>
      <w:r w:rsidR="00643023" w:rsidRPr="00B778FB">
        <w:rPr>
          <w:lang w:val="pt-BR"/>
        </w:rPr>
        <w:t xml:space="preserve">do </w:t>
      </w:r>
      <w:r w:rsidR="009C3F34" w:rsidRPr="00B778FB">
        <w:rPr>
          <w:lang w:val="pt-BR"/>
        </w:rPr>
        <w:t>processo</w:t>
      </w:r>
      <w:r w:rsidR="00C817EE" w:rsidRPr="00B778FB">
        <w:rPr>
          <w:lang w:val="pt-BR"/>
        </w:rPr>
        <w:t xml:space="preserve"> </w:t>
      </w:r>
      <w:r w:rsidR="009C3F34" w:rsidRPr="00B778FB">
        <w:rPr>
          <w:lang w:val="pt-BR"/>
        </w:rPr>
        <w:t>ordinári</w:t>
      </w:r>
      <w:r w:rsidR="00C817EE" w:rsidRPr="00B778FB">
        <w:rPr>
          <w:lang w:val="pt-BR"/>
        </w:rPr>
        <w:t>o</w:t>
      </w:r>
      <w:r w:rsidR="00481E82" w:rsidRPr="00B778FB">
        <w:rPr>
          <w:lang w:val="pt-BR"/>
        </w:rPr>
        <w:t>.</w:t>
      </w:r>
      <w:r w:rsidR="00C817EE" w:rsidRPr="00B778FB">
        <w:rPr>
          <w:rStyle w:val="Refdenotaalpie"/>
          <w:lang w:val="pt-BR"/>
        </w:rPr>
        <w:footnoteReference w:id="317"/>
      </w:r>
      <w:r w:rsidR="008C4B18" w:rsidRPr="00B778FB">
        <w:rPr>
          <w:lang w:val="pt-BR"/>
        </w:rPr>
        <w:t xml:space="preserve"> A </w:t>
      </w:r>
      <w:r w:rsidR="00643023" w:rsidRPr="00B778FB">
        <w:rPr>
          <w:lang w:val="pt-BR"/>
        </w:rPr>
        <w:t xml:space="preserve">autoridade </w:t>
      </w:r>
      <w:r w:rsidR="009C3F34" w:rsidRPr="00B778FB">
        <w:rPr>
          <w:lang w:val="pt-BR"/>
        </w:rPr>
        <w:t>pode</w:t>
      </w:r>
      <w:r w:rsidR="00C817EE" w:rsidRPr="00B778FB">
        <w:rPr>
          <w:lang w:val="pt-BR"/>
        </w:rPr>
        <w:t xml:space="preserve"> </w:t>
      </w:r>
      <w:r w:rsidR="00643023" w:rsidRPr="00B778FB">
        <w:rPr>
          <w:lang w:val="pt-BR"/>
        </w:rPr>
        <w:t>conhecer</w:t>
      </w:r>
      <w:r w:rsidR="00C817EE" w:rsidRPr="00B778FB">
        <w:rPr>
          <w:lang w:val="pt-BR"/>
        </w:rPr>
        <w:t xml:space="preserve"> </w:t>
      </w:r>
      <w:r w:rsidR="00643023" w:rsidRPr="00B778FB">
        <w:rPr>
          <w:lang w:val="pt-BR"/>
        </w:rPr>
        <w:t xml:space="preserve">do </w:t>
      </w:r>
      <w:r w:rsidR="00C817EE" w:rsidRPr="00B778FB">
        <w:rPr>
          <w:lang w:val="pt-BR"/>
        </w:rPr>
        <w:t>delito n</w:t>
      </w:r>
      <w:r w:rsidR="00481E82" w:rsidRPr="00B778FB">
        <w:rPr>
          <w:lang w:val="pt-BR"/>
        </w:rPr>
        <w:t>ã</w:t>
      </w:r>
      <w:r w:rsidR="00C817EE" w:rsidRPr="00B778FB">
        <w:rPr>
          <w:lang w:val="pt-BR"/>
        </w:rPr>
        <w:t xml:space="preserve">o </w:t>
      </w:r>
      <w:r w:rsidR="00481E82" w:rsidRPr="00B778FB">
        <w:rPr>
          <w:lang w:val="pt-BR"/>
        </w:rPr>
        <w:t xml:space="preserve">perseguível </w:t>
      </w:r>
      <w:r w:rsidR="00C817EE" w:rsidRPr="00B778FB">
        <w:rPr>
          <w:lang w:val="pt-BR"/>
        </w:rPr>
        <w:t xml:space="preserve">de </w:t>
      </w:r>
      <w:r w:rsidR="009C3F34" w:rsidRPr="00B778FB">
        <w:rPr>
          <w:lang w:val="pt-BR"/>
        </w:rPr>
        <w:t>ofício</w:t>
      </w:r>
      <w:r w:rsidR="00B13DD6" w:rsidRPr="00B778FB">
        <w:rPr>
          <w:lang w:val="pt-BR"/>
        </w:rPr>
        <w:t xml:space="preserve"> uma </w:t>
      </w:r>
      <w:r w:rsidR="00C817EE" w:rsidRPr="00B778FB">
        <w:rPr>
          <w:lang w:val="pt-BR"/>
        </w:rPr>
        <w:t xml:space="preserve">vez que </w:t>
      </w:r>
      <w:r w:rsidR="00481E82" w:rsidRPr="00B778FB">
        <w:rPr>
          <w:lang w:val="pt-BR"/>
        </w:rPr>
        <w:t xml:space="preserve">tenha sido posto </w:t>
      </w:r>
      <w:r w:rsidR="00643023" w:rsidRPr="00B778FB">
        <w:rPr>
          <w:lang w:val="pt-BR"/>
        </w:rPr>
        <w:t xml:space="preserve">em </w:t>
      </w:r>
      <w:r w:rsidR="002B2752" w:rsidRPr="00B778FB">
        <w:rPr>
          <w:lang w:val="pt-BR"/>
        </w:rPr>
        <w:t>seu conhecimento</w:t>
      </w:r>
      <w:r w:rsidR="00C817EE" w:rsidRPr="00B778FB">
        <w:rPr>
          <w:lang w:val="pt-BR"/>
        </w:rPr>
        <w:t xml:space="preserve"> por parte </w:t>
      </w:r>
      <w:r w:rsidR="00643023" w:rsidRPr="00B778FB">
        <w:rPr>
          <w:lang w:val="pt-BR"/>
        </w:rPr>
        <w:t xml:space="preserve">do </w:t>
      </w:r>
      <w:r w:rsidR="009C3F34" w:rsidRPr="00B778FB">
        <w:rPr>
          <w:lang w:val="pt-BR"/>
        </w:rPr>
        <w:t>interessad</w:t>
      </w:r>
      <w:r w:rsidR="00C817EE" w:rsidRPr="00B778FB">
        <w:rPr>
          <w:lang w:val="pt-BR"/>
        </w:rPr>
        <w:t>o</w:t>
      </w:r>
      <w:r w:rsidR="008C4B18" w:rsidRPr="00B778FB">
        <w:rPr>
          <w:lang w:val="pt-BR"/>
        </w:rPr>
        <w:t>. Nest</w:t>
      </w:r>
      <w:r w:rsidR="00B52F4D" w:rsidRPr="00B778FB">
        <w:rPr>
          <w:lang w:val="pt-BR"/>
        </w:rPr>
        <w:t>a hipótese</w:t>
      </w:r>
      <w:r w:rsidR="00C817EE" w:rsidRPr="00B778FB">
        <w:rPr>
          <w:lang w:val="pt-BR"/>
        </w:rPr>
        <w:t>,</w:t>
      </w:r>
      <w:r w:rsidR="00643023" w:rsidRPr="00B778FB">
        <w:rPr>
          <w:lang w:val="pt-BR"/>
        </w:rPr>
        <w:t xml:space="preserve"> o </w:t>
      </w:r>
      <w:r w:rsidR="00C817EE" w:rsidRPr="00B778FB">
        <w:rPr>
          <w:lang w:val="pt-BR"/>
        </w:rPr>
        <w:t xml:space="preserve">Estado </w:t>
      </w:r>
      <w:r w:rsidR="002B2752" w:rsidRPr="00B778FB">
        <w:rPr>
          <w:lang w:val="pt-BR"/>
        </w:rPr>
        <w:t>t</w:t>
      </w:r>
      <w:r w:rsidR="00481E82" w:rsidRPr="00B778FB">
        <w:rPr>
          <w:lang w:val="pt-BR"/>
        </w:rPr>
        <w:t>e</w:t>
      </w:r>
      <w:r w:rsidR="002B2752" w:rsidRPr="00B778FB">
        <w:rPr>
          <w:lang w:val="pt-BR"/>
        </w:rPr>
        <w:t xml:space="preserve">ria </w:t>
      </w:r>
      <w:r w:rsidR="00B13DD6" w:rsidRPr="00B778FB">
        <w:rPr>
          <w:lang w:val="pt-BR"/>
        </w:rPr>
        <w:t xml:space="preserve">a </w:t>
      </w:r>
      <w:r w:rsidR="009C3F34" w:rsidRPr="00B778FB">
        <w:rPr>
          <w:lang w:val="pt-BR"/>
        </w:rPr>
        <w:t>obrigação</w:t>
      </w:r>
      <w:r w:rsidR="00C817EE" w:rsidRPr="00B778FB">
        <w:rPr>
          <w:lang w:val="pt-BR"/>
        </w:rPr>
        <w:t xml:space="preserve"> de </w:t>
      </w:r>
      <w:r w:rsidR="00481E82" w:rsidRPr="00B778FB">
        <w:rPr>
          <w:lang w:val="pt-BR"/>
        </w:rPr>
        <w:t xml:space="preserve">ordenar </w:t>
      </w:r>
      <w:r w:rsidR="00C817EE" w:rsidRPr="00B778FB">
        <w:rPr>
          <w:lang w:val="pt-BR"/>
        </w:rPr>
        <w:t>todas</w:t>
      </w:r>
      <w:r w:rsidR="009C3F34" w:rsidRPr="00B778FB">
        <w:rPr>
          <w:lang w:val="pt-BR"/>
        </w:rPr>
        <w:t xml:space="preserve"> as </w:t>
      </w:r>
      <w:r w:rsidR="00C817EE" w:rsidRPr="00B778FB">
        <w:rPr>
          <w:lang w:val="pt-BR"/>
        </w:rPr>
        <w:t xml:space="preserve">medidas de </w:t>
      </w:r>
      <w:r w:rsidR="009C3F34" w:rsidRPr="00B778FB">
        <w:rPr>
          <w:lang w:val="pt-BR"/>
        </w:rPr>
        <w:t>prova</w:t>
      </w:r>
      <w:r w:rsidR="00C817EE" w:rsidRPr="00B778FB">
        <w:rPr>
          <w:lang w:val="pt-BR"/>
        </w:rPr>
        <w:t xml:space="preserve"> </w:t>
      </w:r>
      <w:r w:rsidR="009C3F34" w:rsidRPr="00B778FB">
        <w:rPr>
          <w:lang w:val="pt-BR"/>
        </w:rPr>
        <w:t>necessári</w:t>
      </w:r>
      <w:r w:rsidR="00C817EE" w:rsidRPr="00B778FB">
        <w:rPr>
          <w:lang w:val="pt-BR"/>
        </w:rPr>
        <w:t>as e investigar</w:t>
      </w:r>
      <w:r w:rsidR="00643023" w:rsidRPr="00B778FB">
        <w:rPr>
          <w:lang w:val="pt-BR"/>
        </w:rPr>
        <w:t xml:space="preserve"> </w:t>
      </w:r>
      <w:r w:rsidR="00481E82" w:rsidRPr="00B778FB">
        <w:rPr>
          <w:lang w:val="pt-BR"/>
        </w:rPr>
        <w:t xml:space="preserve">de </w:t>
      </w:r>
      <w:r w:rsidR="00C817EE" w:rsidRPr="00B778FB">
        <w:rPr>
          <w:lang w:val="pt-BR"/>
        </w:rPr>
        <w:t xml:space="preserve">forma diligente. </w:t>
      </w:r>
    </w:p>
    <w:p w:rsidR="00C817EE" w:rsidRPr="00B778FB" w:rsidRDefault="00C817EE">
      <w:pPr>
        <w:rPr>
          <w:lang w:val="pt-BR"/>
        </w:rPr>
      </w:pPr>
    </w:p>
    <w:p w:rsidR="00C817EE" w:rsidRPr="00B778FB" w:rsidRDefault="00570485">
      <w:pPr>
        <w:rPr>
          <w:lang w:val="pt-BR"/>
        </w:rPr>
      </w:pPr>
      <w:r w:rsidRPr="00B778FB">
        <w:rPr>
          <w:lang w:val="pt-BR"/>
        </w:rPr>
        <w:t>302</w:t>
      </w:r>
      <w:r w:rsidR="00C817EE" w:rsidRPr="00B778FB">
        <w:rPr>
          <w:lang w:val="pt-BR"/>
        </w:rPr>
        <w:t>.</w:t>
      </w:r>
      <w:r w:rsidR="00C817EE" w:rsidRPr="00B778FB">
        <w:rPr>
          <w:lang w:val="pt-BR"/>
        </w:rPr>
        <w:tab/>
      </w:r>
      <w:r w:rsidR="00B13DD6" w:rsidRPr="00B778FB">
        <w:rPr>
          <w:lang w:val="pt-BR"/>
        </w:rPr>
        <w:t>Decorre</w:t>
      </w:r>
      <w:r w:rsidR="00643023" w:rsidRPr="00B778FB">
        <w:rPr>
          <w:lang w:val="pt-BR"/>
        </w:rPr>
        <w:t xml:space="preserve"> da </w:t>
      </w:r>
      <w:r w:rsidR="009C3F34" w:rsidRPr="00B778FB">
        <w:rPr>
          <w:lang w:val="pt-BR"/>
        </w:rPr>
        <w:t>prova</w:t>
      </w:r>
      <w:r w:rsidR="00C817EE" w:rsidRPr="00B778FB">
        <w:rPr>
          <w:lang w:val="pt-BR"/>
        </w:rPr>
        <w:t xml:space="preserve"> </w:t>
      </w:r>
      <w:r w:rsidR="00B13DD6" w:rsidRPr="00B778FB">
        <w:rPr>
          <w:lang w:val="pt-BR"/>
        </w:rPr>
        <w:t xml:space="preserve">neste </w:t>
      </w:r>
      <w:r w:rsidR="00C817EE" w:rsidRPr="00B778FB">
        <w:rPr>
          <w:lang w:val="pt-BR"/>
        </w:rPr>
        <w:t>caso que, a partir</w:t>
      </w:r>
      <w:r w:rsidR="00643023" w:rsidRPr="00B778FB">
        <w:rPr>
          <w:lang w:val="pt-BR"/>
        </w:rPr>
        <w:t xml:space="preserve"> da </w:t>
      </w:r>
      <w:r w:rsidR="009C3F34" w:rsidRPr="00B778FB">
        <w:rPr>
          <w:lang w:val="pt-BR"/>
        </w:rPr>
        <w:t>primeira</w:t>
      </w:r>
      <w:r w:rsidR="00C817EE" w:rsidRPr="00B778FB">
        <w:rPr>
          <w:lang w:val="pt-BR"/>
        </w:rPr>
        <w:t xml:space="preserve"> </w:t>
      </w:r>
      <w:r w:rsidR="00643023" w:rsidRPr="00B778FB">
        <w:rPr>
          <w:lang w:val="pt-BR"/>
        </w:rPr>
        <w:t xml:space="preserve">denúncia </w:t>
      </w:r>
      <w:r w:rsidR="009C3F34" w:rsidRPr="00B778FB">
        <w:rPr>
          <w:lang w:val="pt-BR"/>
        </w:rPr>
        <w:t>interpost</w:t>
      </w:r>
      <w:r w:rsidR="00C817EE" w:rsidRPr="00B778FB">
        <w:rPr>
          <w:lang w:val="pt-BR"/>
        </w:rPr>
        <w:t>a</w:t>
      </w:r>
      <w:r w:rsidR="009C3F34" w:rsidRPr="00B778FB">
        <w:rPr>
          <w:lang w:val="pt-BR"/>
        </w:rPr>
        <w:t xml:space="preserve"> em </w:t>
      </w:r>
      <w:r w:rsidRPr="00B778FB">
        <w:rPr>
          <w:lang w:val="pt-BR"/>
        </w:rPr>
        <w:t>31</w:t>
      </w:r>
      <w:r w:rsidR="00EA57DB" w:rsidRPr="00B778FB">
        <w:rPr>
          <w:lang w:val="pt-BR"/>
        </w:rPr>
        <w:t xml:space="preserve"> </w:t>
      </w:r>
      <w:r w:rsidR="008C4B18" w:rsidRPr="00B778FB">
        <w:rPr>
          <w:lang w:val="pt-BR"/>
        </w:rPr>
        <w:t>de janeiro</w:t>
      </w:r>
      <w:r w:rsidR="00C817EE" w:rsidRPr="00B778FB">
        <w:rPr>
          <w:lang w:val="pt-BR"/>
        </w:rPr>
        <w:t xml:space="preserve"> de </w:t>
      </w:r>
      <w:r w:rsidRPr="00B778FB">
        <w:rPr>
          <w:lang w:val="pt-BR"/>
        </w:rPr>
        <w:t>2002</w:t>
      </w:r>
      <w:r w:rsidR="00C817EE" w:rsidRPr="00B778FB">
        <w:rPr>
          <w:lang w:val="pt-BR"/>
        </w:rPr>
        <w:t xml:space="preserve">, </w:t>
      </w:r>
      <w:r w:rsidR="00643023" w:rsidRPr="00B778FB">
        <w:rPr>
          <w:lang w:val="pt-BR"/>
        </w:rPr>
        <w:t>foram</w:t>
      </w:r>
      <w:r w:rsidR="00C817EE" w:rsidRPr="00B778FB">
        <w:rPr>
          <w:lang w:val="pt-BR"/>
        </w:rPr>
        <w:t xml:space="preserve"> </w:t>
      </w:r>
      <w:r w:rsidR="00481E82" w:rsidRPr="00B778FB">
        <w:rPr>
          <w:lang w:val="pt-BR"/>
        </w:rPr>
        <w:t xml:space="preserve">se </w:t>
      </w:r>
      <w:r w:rsidR="00C817EE" w:rsidRPr="00B778FB">
        <w:rPr>
          <w:lang w:val="pt-BR"/>
        </w:rPr>
        <w:t xml:space="preserve">acumulando </w:t>
      </w:r>
      <w:r w:rsidR="00B13DD6" w:rsidRPr="00B778FB">
        <w:rPr>
          <w:lang w:val="pt-BR"/>
        </w:rPr>
        <w:t>sucessiv</w:t>
      </w:r>
      <w:r w:rsidR="00C817EE" w:rsidRPr="00B778FB">
        <w:rPr>
          <w:lang w:val="pt-BR"/>
        </w:rPr>
        <w:t xml:space="preserve">as </w:t>
      </w:r>
      <w:r w:rsidR="00643023" w:rsidRPr="00B778FB">
        <w:rPr>
          <w:lang w:val="pt-BR"/>
        </w:rPr>
        <w:t xml:space="preserve">denúncias </w:t>
      </w:r>
      <w:r w:rsidR="00C817EE" w:rsidRPr="00B778FB">
        <w:rPr>
          <w:lang w:val="pt-BR"/>
        </w:rPr>
        <w:t xml:space="preserve">que </w:t>
      </w:r>
      <w:r w:rsidR="00E01559" w:rsidRPr="00B778FB">
        <w:rPr>
          <w:lang w:val="pt-BR"/>
        </w:rPr>
        <w:t>incluíam</w:t>
      </w:r>
      <w:r w:rsidR="00B13DD6" w:rsidRPr="00B778FB">
        <w:rPr>
          <w:lang w:val="pt-BR"/>
        </w:rPr>
        <w:t xml:space="preserve"> um </w:t>
      </w:r>
      <w:r w:rsidR="009C3F34" w:rsidRPr="00B778FB">
        <w:rPr>
          <w:lang w:val="pt-BR"/>
        </w:rPr>
        <w:t xml:space="preserve">grande </w:t>
      </w:r>
      <w:r w:rsidR="00C817EE" w:rsidRPr="00B778FB">
        <w:rPr>
          <w:lang w:val="pt-BR"/>
        </w:rPr>
        <w:t xml:space="preserve">número de </w:t>
      </w:r>
      <w:r w:rsidR="009C3F34" w:rsidRPr="00B778FB">
        <w:rPr>
          <w:lang w:val="pt-BR"/>
        </w:rPr>
        <w:t>fatos</w:t>
      </w:r>
      <w:r w:rsidR="00C817EE" w:rsidRPr="00B778FB">
        <w:rPr>
          <w:lang w:val="pt-BR"/>
        </w:rPr>
        <w:t xml:space="preserve"> de </w:t>
      </w:r>
      <w:r w:rsidR="00481E82" w:rsidRPr="00B778FB">
        <w:rPr>
          <w:lang w:val="pt-BR"/>
        </w:rPr>
        <w:t xml:space="preserve">natureza </w:t>
      </w:r>
      <w:r w:rsidR="00C817EE" w:rsidRPr="00B778FB">
        <w:rPr>
          <w:lang w:val="pt-BR"/>
        </w:rPr>
        <w:t xml:space="preserve">diversa </w:t>
      </w:r>
      <w:r w:rsidR="009C3F34" w:rsidRPr="00B778FB">
        <w:rPr>
          <w:lang w:val="pt-BR"/>
        </w:rPr>
        <w:t>ocorrid</w:t>
      </w:r>
      <w:r w:rsidR="00C817EE" w:rsidRPr="00B778FB">
        <w:rPr>
          <w:lang w:val="pt-BR"/>
        </w:rPr>
        <w:t xml:space="preserve">os entre </w:t>
      </w:r>
      <w:r w:rsidRPr="00B778FB">
        <w:rPr>
          <w:lang w:val="pt-BR"/>
        </w:rPr>
        <w:t>2001</w:t>
      </w:r>
      <w:r w:rsidR="00B13DD6" w:rsidRPr="00B778FB">
        <w:rPr>
          <w:lang w:val="pt-BR"/>
        </w:rPr>
        <w:t xml:space="preserve"> e </w:t>
      </w:r>
      <w:r w:rsidRPr="00B778FB">
        <w:rPr>
          <w:lang w:val="pt-BR"/>
        </w:rPr>
        <w:t>2004</w:t>
      </w:r>
      <w:r w:rsidR="00C817EE" w:rsidRPr="00B778FB">
        <w:rPr>
          <w:lang w:val="pt-BR"/>
        </w:rPr>
        <w:t xml:space="preserve">. </w:t>
      </w:r>
      <w:r w:rsidR="00643023" w:rsidRPr="00B778FB">
        <w:rPr>
          <w:lang w:val="pt-BR"/>
        </w:rPr>
        <w:t>Ademais</w:t>
      </w:r>
      <w:r w:rsidR="00C817EE" w:rsidRPr="00B778FB">
        <w:rPr>
          <w:lang w:val="pt-BR"/>
        </w:rPr>
        <w:t>,</w:t>
      </w:r>
      <w:r w:rsidR="00B13DD6" w:rsidRPr="00B778FB">
        <w:rPr>
          <w:lang w:val="pt-BR"/>
        </w:rPr>
        <w:t xml:space="preserve"> nos </w:t>
      </w:r>
      <w:r w:rsidR="00C817EE" w:rsidRPr="00B778FB">
        <w:rPr>
          <w:lang w:val="pt-BR"/>
        </w:rPr>
        <w:t xml:space="preserve">diversos </w:t>
      </w:r>
      <w:r w:rsidR="009C3F34" w:rsidRPr="00B778FB">
        <w:rPr>
          <w:lang w:val="pt-BR"/>
        </w:rPr>
        <w:t>fatos</w:t>
      </w:r>
      <w:r w:rsidR="00C817EE" w:rsidRPr="00B778FB">
        <w:rPr>
          <w:lang w:val="pt-BR"/>
        </w:rPr>
        <w:t xml:space="preserve"> denunciados</w:t>
      </w:r>
      <w:r w:rsidR="00C61D12" w:rsidRPr="00B778FB">
        <w:rPr>
          <w:lang w:val="pt-BR"/>
        </w:rPr>
        <w:t xml:space="preserve"> não existe</w:t>
      </w:r>
      <w:r w:rsidR="00C817EE" w:rsidRPr="00B778FB">
        <w:rPr>
          <w:lang w:val="pt-BR"/>
        </w:rPr>
        <w:t xml:space="preserve"> </w:t>
      </w:r>
      <w:r w:rsidR="009C3F34" w:rsidRPr="00B778FB">
        <w:rPr>
          <w:lang w:val="pt-BR"/>
        </w:rPr>
        <w:t xml:space="preserve">identidade </w:t>
      </w:r>
      <w:r w:rsidR="00C817EE" w:rsidRPr="00B778FB">
        <w:rPr>
          <w:lang w:val="pt-BR"/>
        </w:rPr>
        <w:t xml:space="preserve">de </w:t>
      </w:r>
      <w:r w:rsidR="009C3F34" w:rsidRPr="00B778FB">
        <w:rPr>
          <w:lang w:val="pt-BR"/>
        </w:rPr>
        <w:t>pessoa</w:t>
      </w:r>
      <w:r w:rsidR="00C817EE" w:rsidRPr="00B778FB">
        <w:rPr>
          <w:lang w:val="pt-BR"/>
        </w:rPr>
        <w:t xml:space="preserve">s </w:t>
      </w:r>
      <w:r w:rsidR="00EA57DB" w:rsidRPr="00B778FB">
        <w:rPr>
          <w:lang w:val="pt-BR"/>
        </w:rPr>
        <w:t>suspeit</w:t>
      </w:r>
      <w:r w:rsidR="00C817EE" w:rsidRPr="00B778FB">
        <w:rPr>
          <w:lang w:val="pt-BR"/>
        </w:rPr>
        <w:t xml:space="preserve">as de </w:t>
      </w:r>
      <w:r w:rsidR="009C3F34" w:rsidRPr="00B778FB">
        <w:rPr>
          <w:lang w:val="pt-BR"/>
        </w:rPr>
        <w:t>ter</w:t>
      </w:r>
      <w:r w:rsidR="00481E82" w:rsidRPr="00B778FB">
        <w:rPr>
          <w:lang w:val="pt-BR"/>
        </w:rPr>
        <w:t>em</w:t>
      </w:r>
      <w:r w:rsidR="00C817EE" w:rsidRPr="00B778FB">
        <w:rPr>
          <w:lang w:val="pt-BR"/>
        </w:rPr>
        <w:t xml:space="preserve"> cometido</w:t>
      </w:r>
      <w:r w:rsidR="00643023" w:rsidRPr="00B778FB">
        <w:rPr>
          <w:lang w:val="pt-BR"/>
        </w:rPr>
        <w:t xml:space="preserve"> o </w:t>
      </w:r>
      <w:r w:rsidR="00C817EE" w:rsidRPr="00B778FB">
        <w:rPr>
          <w:lang w:val="pt-BR"/>
        </w:rPr>
        <w:t>delito</w:t>
      </w:r>
      <w:r w:rsidR="00B13DD6" w:rsidRPr="00B778FB">
        <w:rPr>
          <w:lang w:val="pt-BR"/>
        </w:rPr>
        <w:t xml:space="preserve"> e </w:t>
      </w:r>
      <w:r w:rsidR="00EA57DB" w:rsidRPr="00B778FB">
        <w:rPr>
          <w:lang w:val="pt-BR"/>
        </w:rPr>
        <w:t>estes</w:t>
      </w:r>
      <w:r w:rsidR="00C817EE" w:rsidRPr="00B778FB">
        <w:rPr>
          <w:lang w:val="pt-BR"/>
        </w:rPr>
        <w:t xml:space="preserve"> </w:t>
      </w:r>
      <w:r w:rsidR="00B13DD6" w:rsidRPr="00B778FB">
        <w:rPr>
          <w:lang w:val="pt-BR"/>
        </w:rPr>
        <w:t>tiveram</w:t>
      </w:r>
      <w:r w:rsidR="00C817EE" w:rsidRPr="00B778FB">
        <w:rPr>
          <w:lang w:val="pt-BR"/>
        </w:rPr>
        <w:t xml:space="preserve"> lugar</w:t>
      </w:r>
      <w:r w:rsidR="00643023" w:rsidRPr="00B778FB">
        <w:rPr>
          <w:lang w:val="pt-BR"/>
        </w:rPr>
        <w:t xml:space="preserve"> em </w:t>
      </w:r>
      <w:r w:rsidR="00C817EE" w:rsidRPr="00B778FB">
        <w:rPr>
          <w:lang w:val="pt-BR"/>
        </w:rPr>
        <w:t xml:space="preserve">diferentes </w:t>
      </w:r>
      <w:r w:rsidR="00481E82" w:rsidRPr="00B778FB">
        <w:rPr>
          <w:lang w:val="pt-BR"/>
        </w:rPr>
        <w:t xml:space="preserve">regiões </w:t>
      </w:r>
      <w:r w:rsidR="00B13DD6" w:rsidRPr="00B778FB">
        <w:rPr>
          <w:lang w:val="pt-BR"/>
        </w:rPr>
        <w:t xml:space="preserve">e </w:t>
      </w:r>
      <w:r w:rsidR="00643023" w:rsidRPr="00B778FB">
        <w:rPr>
          <w:lang w:val="pt-BR"/>
        </w:rPr>
        <w:t>dia</w:t>
      </w:r>
      <w:r w:rsidR="00C817EE" w:rsidRPr="00B778FB">
        <w:rPr>
          <w:lang w:val="pt-BR"/>
        </w:rPr>
        <w:t>s</w:t>
      </w:r>
      <w:r w:rsidR="002B2752" w:rsidRPr="00B778FB">
        <w:rPr>
          <w:lang w:val="pt-BR"/>
        </w:rPr>
        <w:t>. No entanto</w:t>
      </w:r>
      <w:r w:rsidR="00C817EE" w:rsidRPr="00B778FB">
        <w:rPr>
          <w:lang w:val="pt-BR"/>
        </w:rPr>
        <w:t>,</w:t>
      </w:r>
      <w:r w:rsidR="009C3F34" w:rsidRPr="00B778FB">
        <w:rPr>
          <w:lang w:val="pt-BR"/>
        </w:rPr>
        <w:t xml:space="preserve"> a </w:t>
      </w:r>
      <w:r w:rsidR="00C817EE" w:rsidRPr="00B778FB">
        <w:rPr>
          <w:lang w:val="pt-BR"/>
        </w:rPr>
        <w:t>Corte observa que todas</w:t>
      </w:r>
      <w:r w:rsidR="009C3F34" w:rsidRPr="00B778FB">
        <w:rPr>
          <w:lang w:val="pt-BR"/>
        </w:rPr>
        <w:t xml:space="preserve"> as </w:t>
      </w:r>
      <w:r w:rsidR="00643023" w:rsidRPr="00B778FB">
        <w:rPr>
          <w:lang w:val="pt-BR"/>
        </w:rPr>
        <w:t xml:space="preserve">denúncias </w:t>
      </w:r>
      <w:r w:rsidR="00B13DD6" w:rsidRPr="00B778FB">
        <w:rPr>
          <w:lang w:val="pt-BR"/>
        </w:rPr>
        <w:t>têm</w:t>
      </w:r>
      <w:r w:rsidR="00643023" w:rsidRPr="00B778FB">
        <w:rPr>
          <w:lang w:val="pt-BR"/>
        </w:rPr>
        <w:t xml:space="preserve"> em comum o </w:t>
      </w:r>
      <w:r w:rsidR="00481E82" w:rsidRPr="00B778FB">
        <w:rPr>
          <w:lang w:val="pt-BR"/>
        </w:rPr>
        <w:t xml:space="preserve">fato de </w:t>
      </w:r>
      <w:r w:rsidR="00B13DD6" w:rsidRPr="00B778FB">
        <w:rPr>
          <w:lang w:val="pt-BR"/>
        </w:rPr>
        <w:t>tratar-se</w:t>
      </w:r>
      <w:r w:rsidR="00C817EE" w:rsidRPr="00B778FB">
        <w:rPr>
          <w:lang w:val="pt-BR"/>
        </w:rPr>
        <w:t xml:space="preserve"> de </w:t>
      </w:r>
      <w:r w:rsidR="009C3F34" w:rsidRPr="00B778FB">
        <w:rPr>
          <w:lang w:val="pt-BR"/>
        </w:rPr>
        <w:t>fatos</w:t>
      </w:r>
      <w:r w:rsidR="00C817EE" w:rsidRPr="00B778FB">
        <w:rPr>
          <w:lang w:val="pt-BR"/>
        </w:rPr>
        <w:t xml:space="preserve"> que presumi</w:t>
      </w:r>
      <w:r w:rsidR="00B13DD6" w:rsidRPr="00B778FB">
        <w:rPr>
          <w:lang w:val="pt-BR"/>
        </w:rPr>
        <w:t xml:space="preserve">velmente </w:t>
      </w:r>
      <w:r w:rsidR="00643023" w:rsidRPr="00B778FB">
        <w:rPr>
          <w:lang w:val="pt-BR"/>
        </w:rPr>
        <w:t>afetaram</w:t>
      </w:r>
      <w:r w:rsidR="00C817EE" w:rsidRPr="00B778FB">
        <w:rPr>
          <w:lang w:val="pt-BR"/>
        </w:rPr>
        <w:t xml:space="preserve"> </w:t>
      </w:r>
      <w:r w:rsidR="009C3F34" w:rsidRPr="00B778FB">
        <w:rPr>
          <w:lang w:val="pt-BR"/>
        </w:rPr>
        <w:t>jornalista</w:t>
      </w:r>
      <w:r w:rsidR="00C817EE" w:rsidRPr="00B778FB">
        <w:rPr>
          <w:lang w:val="pt-BR"/>
        </w:rPr>
        <w:t>s</w:t>
      </w:r>
      <w:r w:rsidR="00B13DD6" w:rsidRPr="00B778FB">
        <w:rPr>
          <w:lang w:val="pt-BR"/>
        </w:rPr>
        <w:t xml:space="preserve"> e trabalhadores</w:t>
      </w:r>
      <w:r w:rsidR="00C817EE" w:rsidRPr="00B778FB">
        <w:rPr>
          <w:lang w:val="pt-BR"/>
        </w:rPr>
        <w:t xml:space="preserve"> </w:t>
      </w:r>
      <w:r w:rsidR="00643023" w:rsidRPr="00B778FB">
        <w:rPr>
          <w:lang w:val="pt-BR"/>
        </w:rPr>
        <w:t xml:space="preserve">do </w:t>
      </w:r>
      <w:r w:rsidR="009C3F34" w:rsidRPr="00B778FB">
        <w:rPr>
          <w:lang w:val="pt-BR"/>
        </w:rPr>
        <w:t xml:space="preserve">meio </w:t>
      </w:r>
      <w:r w:rsidR="00C817EE" w:rsidRPr="00B778FB">
        <w:rPr>
          <w:lang w:val="pt-BR"/>
        </w:rPr>
        <w:t>de comunica</w:t>
      </w:r>
      <w:r w:rsidR="00643023" w:rsidRPr="00B778FB">
        <w:rPr>
          <w:lang w:val="pt-BR"/>
        </w:rPr>
        <w:t>ção</w:t>
      </w:r>
      <w:r w:rsidR="00C817EE" w:rsidRPr="00B778FB">
        <w:rPr>
          <w:lang w:val="pt-BR"/>
        </w:rPr>
        <w:t xml:space="preserve"> social RCTV. De</w:t>
      </w:r>
      <w:r w:rsidR="008C4B18" w:rsidRPr="00B778FB">
        <w:rPr>
          <w:lang w:val="pt-BR"/>
        </w:rPr>
        <w:t xml:space="preserve"> fato</w:t>
      </w:r>
      <w:r w:rsidR="00C817EE" w:rsidRPr="00B778FB">
        <w:rPr>
          <w:lang w:val="pt-BR"/>
        </w:rPr>
        <w:t>, parec</w:t>
      </w:r>
      <w:r w:rsidR="00481E82" w:rsidRPr="00B778FB">
        <w:rPr>
          <w:lang w:val="pt-BR"/>
        </w:rPr>
        <w:t xml:space="preserve">eria </w:t>
      </w:r>
      <w:r w:rsidR="00C817EE" w:rsidRPr="00B778FB">
        <w:rPr>
          <w:lang w:val="pt-BR"/>
        </w:rPr>
        <w:t>desprender</w:t>
      </w:r>
      <w:r w:rsidR="00481E82" w:rsidRPr="00B778FB">
        <w:rPr>
          <w:lang w:val="pt-BR"/>
        </w:rPr>
        <w:t>-</w:t>
      </w:r>
      <w:r w:rsidR="00C817EE" w:rsidRPr="00B778FB">
        <w:rPr>
          <w:lang w:val="pt-BR"/>
        </w:rPr>
        <w:t>se</w:t>
      </w:r>
      <w:r w:rsidR="00643023" w:rsidRPr="00B778FB">
        <w:rPr>
          <w:lang w:val="pt-BR"/>
        </w:rPr>
        <w:t xml:space="preserve"> da </w:t>
      </w:r>
      <w:r w:rsidR="009C3F34" w:rsidRPr="00B778FB">
        <w:rPr>
          <w:lang w:val="pt-BR"/>
        </w:rPr>
        <w:t>prova</w:t>
      </w:r>
      <w:r w:rsidR="00C817EE" w:rsidRPr="00B778FB">
        <w:rPr>
          <w:lang w:val="pt-BR"/>
        </w:rPr>
        <w:t xml:space="preserve"> que</w:t>
      </w:r>
      <w:r w:rsidR="009C3F34" w:rsidRPr="00B778FB">
        <w:rPr>
          <w:lang w:val="pt-BR"/>
        </w:rPr>
        <w:t xml:space="preserve"> a maioria</w:t>
      </w:r>
      <w:r w:rsidR="00643023" w:rsidRPr="00B778FB">
        <w:rPr>
          <w:lang w:val="pt-BR"/>
        </w:rPr>
        <w:t xml:space="preserve"> dos </w:t>
      </w:r>
      <w:r w:rsidR="00C817EE" w:rsidRPr="00B778FB">
        <w:rPr>
          <w:lang w:val="pt-BR"/>
        </w:rPr>
        <w:t>casos relativos</w:t>
      </w:r>
      <w:r w:rsidR="00B13DD6" w:rsidRPr="00B778FB">
        <w:rPr>
          <w:lang w:val="pt-BR"/>
        </w:rPr>
        <w:t xml:space="preserve"> aos</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social</w:t>
      </w:r>
      <w:r w:rsidR="00643023" w:rsidRPr="00B778FB">
        <w:rPr>
          <w:lang w:val="pt-BR"/>
        </w:rPr>
        <w:t>, e</w:t>
      </w:r>
      <w:r w:rsidR="00C61D12" w:rsidRPr="00B778FB">
        <w:rPr>
          <w:lang w:val="pt-BR"/>
        </w:rPr>
        <w:t xml:space="preserve"> não apenas</w:t>
      </w:r>
      <w:r w:rsidR="00C817EE" w:rsidRPr="00B778FB">
        <w:rPr>
          <w:lang w:val="pt-BR"/>
        </w:rPr>
        <w:t xml:space="preserve"> </w:t>
      </w:r>
      <w:r w:rsidR="00481E82" w:rsidRPr="00B778FB">
        <w:rPr>
          <w:lang w:val="pt-BR"/>
        </w:rPr>
        <w:t>à</w:t>
      </w:r>
      <w:r w:rsidR="00C817EE" w:rsidRPr="00B778FB">
        <w:rPr>
          <w:lang w:val="pt-BR"/>
        </w:rPr>
        <w:t xml:space="preserve"> RCTV, </w:t>
      </w:r>
      <w:r w:rsidR="00643023" w:rsidRPr="00B778FB">
        <w:rPr>
          <w:lang w:val="pt-BR"/>
        </w:rPr>
        <w:t>foram</w:t>
      </w:r>
      <w:r w:rsidR="00C817EE" w:rsidRPr="00B778FB">
        <w:rPr>
          <w:lang w:val="pt-BR"/>
        </w:rPr>
        <w:t xml:space="preserve"> eventualmente</w:t>
      </w:r>
      <w:r w:rsidR="00643023" w:rsidRPr="00B778FB">
        <w:rPr>
          <w:lang w:val="pt-BR"/>
        </w:rPr>
        <w:t xml:space="preserve"> </w:t>
      </w:r>
      <w:r w:rsidR="00481E82" w:rsidRPr="00B778FB">
        <w:rPr>
          <w:lang w:val="pt-BR"/>
        </w:rPr>
        <w:t xml:space="preserve">designados </w:t>
      </w:r>
      <w:r w:rsidR="00C817EE" w:rsidRPr="00B778FB">
        <w:rPr>
          <w:lang w:val="pt-BR"/>
        </w:rPr>
        <w:t>a</w:t>
      </w:r>
      <w:r w:rsidR="00B13DD6" w:rsidRPr="00B778FB">
        <w:rPr>
          <w:lang w:val="pt-BR"/>
        </w:rPr>
        <w:t xml:space="preserve"> uma </w:t>
      </w:r>
      <w:r w:rsidR="009C3F34" w:rsidRPr="00B778FB">
        <w:rPr>
          <w:lang w:val="pt-BR"/>
        </w:rPr>
        <w:t>mesm</w:t>
      </w:r>
      <w:r w:rsidR="00C817EE" w:rsidRPr="00B778FB">
        <w:rPr>
          <w:lang w:val="pt-BR"/>
        </w:rPr>
        <w:t xml:space="preserve">a </w:t>
      </w:r>
      <w:r w:rsidR="00643023" w:rsidRPr="00B778FB">
        <w:rPr>
          <w:lang w:val="pt-BR"/>
        </w:rPr>
        <w:t>Promotoria</w:t>
      </w:r>
      <w:r w:rsidR="00C817EE" w:rsidRPr="00B778FB">
        <w:rPr>
          <w:lang w:val="pt-BR"/>
        </w:rPr>
        <w:t>,</w:t>
      </w:r>
      <w:r w:rsidR="009C3F34" w:rsidRPr="00B778FB">
        <w:rPr>
          <w:lang w:val="pt-BR"/>
        </w:rPr>
        <w:t xml:space="preserve"> a </w:t>
      </w:r>
      <w:r w:rsidR="00643023" w:rsidRPr="00B778FB">
        <w:rPr>
          <w:lang w:val="pt-BR"/>
        </w:rPr>
        <w:t xml:space="preserve">qual </w:t>
      </w:r>
      <w:r w:rsidR="00481E82" w:rsidRPr="00B778FB">
        <w:rPr>
          <w:lang w:val="pt-BR"/>
        </w:rPr>
        <w:t>ordenou</w:t>
      </w:r>
      <w:r w:rsidR="00C817EE" w:rsidRPr="00B778FB">
        <w:rPr>
          <w:lang w:val="pt-BR"/>
        </w:rPr>
        <w:t>, “dada</w:t>
      </w:r>
      <w:r w:rsidR="009C3F34" w:rsidRPr="00B778FB">
        <w:rPr>
          <w:lang w:val="pt-BR"/>
        </w:rPr>
        <w:t xml:space="preserve"> </w:t>
      </w:r>
      <w:proofErr w:type="gramStart"/>
      <w:r w:rsidR="009C3F34" w:rsidRPr="00B778FB">
        <w:rPr>
          <w:lang w:val="pt-BR"/>
        </w:rPr>
        <w:t>a</w:t>
      </w:r>
      <w:proofErr w:type="gramEnd"/>
      <w:r w:rsidR="009C3F34" w:rsidRPr="00B778FB">
        <w:rPr>
          <w:lang w:val="pt-BR"/>
        </w:rPr>
        <w:t xml:space="preserve"> </w:t>
      </w:r>
      <w:r w:rsidR="00B13DD6" w:rsidRPr="00B778FB">
        <w:rPr>
          <w:lang w:val="pt-BR"/>
        </w:rPr>
        <w:t>complexidade</w:t>
      </w:r>
      <w:r w:rsidR="00C817EE" w:rsidRPr="00B778FB">
        <w:rPr>
          <w:lang w:val="pt-BR"/>
        </w:rPr>
        <w:t xml:space="preserve"> </w:t>
      </w:r>
      <w:r w:rsidR="00643023" w:rsidRPr="00B778FB">
        <w:rPr>
          <w:lang w:val="pt-BR"/>
        </w:rPr>
        <w:t xml:space="preserve">do </w:t>
      </w:r>
      <w:r w:rsidR="00C817EE" w:rsidRPr="00B778FB">
        <w:rPr>
          <w:lang w:val="pt-BR"/>
        </w:rPr>
        <w:t>caso</w:t>
      </w:r>
      <w:r w:rsidR="00B13DD6" w:rsidRPr="00B778FB">
        <w:rPr>
          <w:lang w:val="pt-BR"/>
        </w:rPr>
        <w:t xml:space="preserve"> e </w:t>
      </w:r>
      <w:r w:rsidR="00C817EE" w:rsidRPr="00B778FB">
        <w:rPr>
          <w:lang w:val="pt-BR"/>
        </w:rPr>
        <w:t>[…]</w:t>
      </w:r>
      <w:r w:rsidR="009C3F34" w:rsidRPr="00B778FB">
        <w:rPr>
          <w:lang w:val="pt-BR"/>
        </w:rPr>
        <w:t xml:space="preserve"> </w:t>
      </w:r>
      <w:r w:rsidR="00481E82" w:rsidRPr="00B778FB">
        <w:rPr>
          <w:lang w:val="pt-BR"/>
        </w:rPr>
        <w:t>à</w:t>
      </w:r>
      <w:r w:rsidR="009C3F34" w:rsidRPr="00B778FB">
        <w:rPr>
          <w:lang w:val="pt-BR"/>
        </w:rPr>
        <w:t>s múltipla</w:t>
      </w:r>
      <w:r w:rsidR="00C817EE" w:rsidRPr="00B778FB">
        <w:rPr>
          <w:lang w:val="pt-BR"/>
        </w:rPr>
        <w:t xml:space="preserve">s </w:t>
      </w:r>
      <w:r w:rsidR="00643023" w:rsidRPr="00B778FB">
        <w:rPr>
          <w:lang w:val="pt-BR"/>
        </w:rPr>
        <w:t xml:space="preserve">denúncias </w:t>
      </w:r>
      <w:r w:rsidR="00C817EE" w:rsidRPr="00B778FB">
        <w:rPr>
          <w:lang w:val="pt-BR"/>
        </w:rPr>
        <w:t xml:space="preserve">que </w:t>
      </w:r>
      <w:r w:rsidR="00643023" w:rsidRPr="00B778FB">
        <w:rPr>
          <w:lang w:val="pt-BR"/>
        </w:rPr>
        <w:t>foram</w:t>
      </w:r>
      <w:r w:rsidR="00C817EE" w:rsidRPr="00B778FB">
        <w:rPr>
          <w:lang w:val="pt-BR"/>
        </w:rPr>
        <w:t xml:space="preserve"> formuladas, […]</w:t>
      </w:r>
      <w:r w:rsidR="009C3F34" w:rsidRPr="00B778FB">
        <w:rPr>
          <w:lang w:val="pt-BR"/>
        </w:rPr>
        <w:t xml:space="preserve"> a </w:t>
      </w:r>
      <w:r w:rsidR="00C817EE" w:rsidRPr="00B778FB">
        <w:rPr>
          <w:lang w:val="pt-BR"/>
        </w:rPr>
        <w:t>organiza</w:t>
      </w:r>
      <w:r w:rsidR="00643023" w:rsidRPr="00B778FB">
        <w:rPr>
          <w:lang w:val="pt-BR"/>
        </w:rPr>
        <w:t xml:space="preserve">ção da </w:t>
      </w:r>
      <w:r w:rsidR="00B13DD6" w:rsidRPr="00B778FB">
        <w:rPr>
          <w:lang w:val="pt-BR"/>
        </w:rPr>
        <w:t xml:space="preserve">totalidade </w:t>
      </w:r>
      <w:r w:rsidR="00643023" w:rsidRPr="00B778FB">
        <w:rPr>
          <w:lang w:val="pt-BR"/>
        </w:rPr>
        <w:t xml:space="preserve">das </w:t>
      </w:r>
      <w:r w:rsidR="00C817EE" w:rsidRPr="00B778FB">
        <w:rPr>
          <w:lang w:val="pt-BR"/>
        </w:rPr>
        <w:t>atas que</w:t>
      </w:r>
      <w:r w:rsidR="005D084B" w:rsidRPr="00B778FB">
        <w:rPr>
          <w:lang w:val="pt-BR"/>
        </w:rPr>
        <w:t xml:space="preserve"> o </w:t>
      </w:r>
      <w:r w:rsidR="00481E82" w:rsidRPr="00B778FB">
        <w:rPr>
          <w:lang w:val="pt-BR"/>
        </w:rPr>
        <w:t>integram</w:t>
      </w:r>
      <w:r w:rsidR="00C817EE" w:rsidRPr="00B778FB">
        <w:rPr>
          <w:lang w:val="pt-BR"/>
        </w:rPr>
        <w:t>, tomando</w:t>
      </w:r>
      <w:r w:rsidR="00643023" w:rsidRPr="00B778FB">
        <w:rPr>
          <w:lang w:val="pt-BR"/>
        </w:rPr>
        <w:t xml:space="preserve"> em </w:t>
      </w:r>
      <w:r w:rsidR="00C817EE" w:rsidRPr="00B778FB">
        <w:rPr>
          <w:lang w:val="pt-BR"/>
        </w:rPr>
        <w:t>considera</w:t>
      </w:r>
      <w:r w:rsidR="00643023" w:rsidRPr="00B778FB">
        <w:rPr>
          <w:lang w:val="pt-BR"/>
        </w:rPr>
        <w:t>ção</w:t>
      </w:r>
      <w:r w:rsidR="009C3F34" w:rsidRPr="00B778FB">
        <w:rPr>
          <w:lang w:val="pt-BR"/>
        </w:rPr>
        <w:t xml:space="preserve"> os </w:t>
      </w:r>
      <w:r w:rsidR="008C4B18" w:rsidRPr="00B778FB">
        <w:rPr>
          <w:lang w:val="pt-BR"/>
        </w:rPr>
        <w:t>incidente</w:t>
      </w:r>
      <w:r w:rsidR="00C817EE" w:rsidRPr="00B778FB">
        <w:rPr>
          <w:lang w:val="pt-BR"/>
        </w:rPr>
        <w:t>s</w:t>
      </w:r>
      <w:r w:rsidR="00B13DD6" w:rsidRPr="00B778FB">
        <w:rPr>
          <w:lang w:val="pt-BR"/>
        </w:rPr>
        <w:t xml:space="preserve"> e </w:t>
      </w:r>
      <w:r w:rsidR="00481E82" w:rsidRPr="00B778FB">
        <w:rPr>
          <w:lang w:val="pt-BR"/>
        </w:rPr>
        <w:t>os indivíduos</w:t>
      </w:r>
      <w:r w:rsidR="00C817EE" w:rsidRPr="00B778FB">
        <w:rPr>
          <w:lang w:val="pt-BR"/>
        </w:rPr>
        <w:t xml:space="preserve"> </w:t>
      </w:r>
      <w:r w:rsidR="00643023" w:rsidRPr="00B778FB">
        <w:rPr>
          <w:lang w:val="pt-BR"/>
        </w:rPr>
        <w:t>afeta</w:t>
      </w:r>
      <w:r w:rsidR="00C817EE" w:rsidRPr="00B778FB">
        <w:rPr>
          <w:lang w:val="pt-BR"/>
        </w:rPr>
        <w:t>d</w:t>
      </w:r>
      <w:r w:rsidR="00481E82" w:rsidRPr="00B778FB">
        <w:rPr>
          <w:lang w:val="pt-BR"/>
        </w:rPr>
        <w:t>o</w:t>
      </w:r>
      <w:r w:rsidR="00C817EE" w:rsidRPr="00B778FB">
        <w:rPr>
          <w:lang w:val="pt-BR"/>
        </w:rPr>
        <w:t>s”</w:t>
      </w:r>
      <w:r w:rsidR="00481E82" w:rsidRPr="00B778FB">
        <w:rPr>
          <w:lang w:val="pt-BR"/>
        </w:rPr>
        <w:t>.</w:t>
      </w:r>
      <w:r w:rsidR="00C817EE" w:rsidRPr="00B778FB">
        <w:rPr>
          <w:rStyle w:val="Refdenotaalpie"/>
          <w:lang w:val="pt-BR"/>
        </w:rPr>
        <w:footnoteReference w:id="318"/>
      </w:r>
    </w:p>
    <w:p w:rsidR="00C817EE" w:rsidRPr="00B778FB" w:rsidRDefault="00C817EE">
      <w:pPr>
        <w:rPr>
          <w:lang w:val="pt-BR"/>
        </w:rPr>
      </w:pPr>
    </w:p>
    <w:p w:rsidR="00C817EE" w:rsidRPr="00B778FB" w:rsidRDefault="00570485">
      <w:pPr>
        <w:rPr>
          <w:lang w:val="pt-BR"/>
        </w:rPr>
      </w:pPr>
      <w:r w:rsidRPr="00B778FB">
        <w:rPr>
          <w:lang w:val="pt-BR"/>
        </w:rPr>
        <w:t>303</w:t>
      </w:r>
      <w:r w:rsidR="00C817EE" w:rsidRPr="00B778FB">
        <w:rPr>
          <w:lang w:val="pt-BR"/>
        </w:rPr>
        <w:t>.</w:t>
      </w:r>
      <w:r w:rsidR="00C817EE" w:rsidRPr="00B778FB">
        <w:rPr>
          <w:lang w:val="pt-BR"/>
        </w:rPr>
        <w:tab/>
        <w:t>N</w:t>
      </w:r>
      <w:r w:rsidR="00481E82" w:rsidRPr="00B778FB">
        <w:rPr>
          <w:lang w:val="pt-BR"/>
        </w:rPr>
        <w:t>ã</w:t>
      </w:r>
      <w:r w:rsidR="00C817EE" w:rsidRPr="00B778FB">
        <w:rPr>
          <w:lang w:val="pt-BR"/>
        </w:rPr>
        <w:t>o correspon</w:t>
      </w:r>
      <w:r w:rsidR="00B13DD6" w:rsidRPr="00B778FB">
        <w:rPr>
          <w:lang w:val="pt-BR"/>
        </w:rPr>
        <w:t>d</w:t>
      </w:r>
      <w:r w:rsidR="00481E82" w:rsidRPr="00B778FB">
        <w:rPr>
          <w:lang w:val="pt-BR"/>
        </w:rPr>
        <w:t xml:space="preserve">e </w:t>
      </w:r>
      <w:r w:rsidR="00B13DD6" w:rsidRPr="00B778FB">
        <w:rPr>
          <w:lang w:val="pt-BR"/>
        </w:rPr>
        <w:t xml:space="preserve">a </w:t>
      </w:r>
      <w:r w:rsidR="00C817EE" w:rsidRPr="00B778FB">
        <w:rPr>
          <w:lang w:val="pt-BR"/>
        </w:rPr>
        <w:t xml:space="preserve">este Tribunal </w:t>
      </w:r>
      <w:r w:rsidR="00B13DD6" w:rsidRPr="00B778FB">
        <w:rPr>
          <w:lang w:val="pt-BR"/>
        </w:rPr>
        <w:t>substituir</w:t>
      </w:r>
      <w:r w:rsidR="00643023" w:rsidRPr="00B778FB">
        <w:rPr>
          <w:lang w:val="pt-BR"/>
        </w:rPr>
        <w:t xml:space="preserve"> </w:t>
      </w:r>
      <w:r w:rsidR="00481E82" w:rsidRPr="00B778FB">
        <w:rPr>
          <w:lang w:val="pt-BR"/>
        </w:rPr>
        <w:t>a</w:t>
      </w:r>
      <w:r w:rsidR="00643023" w:rsidRPr="00B778FB">
        <w:rPr>
          <w:lang w:val="pt-BR"/>
        </w:rPr>
        <w:t xml:space="preserve"> </w:t>
      </w:r>
      <w:r w:rsidR="009C3F34" w:rsidRPr="00B778FB">
        <w:rPr>
          <w:lang w:val="pt-BR"/>
        </w:rPr>
        <w:t>jurisdição</w:t>
      </w:r>
      <w:r w:rsidR="00C817EE" w:rsidRPr="00B778FB">
        <w:rPr>
          <w:lang w:val="pt-BR"/>
        </w:rPr>
        <w:t xml:space="preserve"> interna para determinar</w:t>
      </w:r>
      <w:r w:rsidR="009C3F34" w:rsidRPr="00B778FB">
        <w:rPr>
          <w:lang w:val="pt-BR"/>
        </w:rPr>
        <w:t xml:space="preserve"> se os fatos</w:t>
      </w:r>
      <w:r w:rsidR="00C817EE" w:rsidRPr="00B778FB">
        <w:rPr>
          <w:lang w:val="pt-BR"/>
        </w:rPr>
        <w:t xml:space="preserve"> denunciados como </w:t>
      </w:r>
      <w:r w:rsidR="00643023" w:rsidRPr="00B778FB">
        <w:rPr>
          <w:lang w:val="pt-BR"/>
        </w:rPr>
        <w:t>conduta</w:t>
      </w:r>
      <w:r w:rsidR="00C817EE" w:rsidRPr="00B778FB">
        <w:rPr>
          <w:lang w:val="pt-BR"/>
        </w:rPr>
        <w:t>s ilícitas</w:t>
      </w:r>
      <w:r w:rsidR="00643023" w:rsidRPr="00B778FB">
        <w:rPr>
          <w:lang w:val="pt-BR"/>
        </w:rPr>
        <w:t xml:space="preserve"> eram </w:t>
      </w:r>
      <w:r w:rsidR="00C817EE" w:rsidRPr="00B778FB">
        <w:rPr>
          <w:lang w:val="pt-BR"/>
        </w:rPr>
        <w:t>conexos o</w:t>
      </w:r>
      <w:r w:rsidR="00481E82" w:rsidRPr="00B778FB">
        <w:rPr>
          <w:lang w:val="pt-BR"/>
        </w:rPr>
        <w:t>u</w:t>
      </w:r>
      <w:r w:rsidR="00C817EE" w:rsidRPr="00B778FB">
        <w:rPr>
          <w:lang w:val="pt-BR"/>
        </w:rPr>
        <w:t xml:space="preserve"> n</w:t>
      </w:r>
      <w:r w:rsidR="00481E82" w:rsidRPr="00B778FB">
        <w:rPr>
          <w:lang w:val="pt-BR"/>
        </w:rPr>
        <w:t>ã</w:t>
      </w:r>
      <w:r w:rsidR="00C817EE" w:rsidRPr="00B778FB">
        <w:rPr>
          <w:lang w:val="pt-BR"/>
        </w:rPr>
        <w:t>o</w:t>
      </w:r>
      <w:r w:rsidR="00643023" w:rsidRPr="00B778FB">
        <w:rPr>
          <w:lang w:val="pt-BR"/>
        </w:rPr>
        <w:t xml:space="preserve"> sob</w:t>
      </w:r>
      <w:r w:rsidR="009C3F34" w:rsidRPr="00B778FB">
        <w:rPr>
          <w:lang w:val="pt-BR"/>
        </w:rPr>
        <w:t xml:space="preserve"> as regras</w:t>
      </w:r>
      <w:r w:rsidR="00C817EE" w:rsidRPr="00B778FB">
        <w:rPr>
          <w:lang w:val="pt-BR"/>
        </w:rPr>
        <w:t xml:space="preserve"> </w:t>
      </w:r>
      <w:r w:rsidR="00643023" w:rsidRPr="00B778FB">
        <w:rPr>
          <w:lang w:val="pt-BR"/>
        </w:rPr>
        <w:t xml:space="preserve">do </w:t>
      </w:r>
      <w:r w:rsidR="00C817EE" w:rsidRPr="00B778FB">
        <w:rPr>
          <w:lang w:val="pt-BR"/>
        </w:rPr>
        <w:t>COPP</w:t>
      </w:r>
      <w:r w:rsidR="00B13DD6" w:rsidRPr="00B778FB">
        <w:rPr>
          <w:lang w:val="pt-BR"/>
        </w:rPr>
        <w:t xml:space="preserve"> e </w:t>
      </w:r>
      <w:r w:rsidR="009C3F34" w:rsidRPr="00B778FB">
        <w:rPr>
          <w:lang w:val="pt-BR"/>
        </w:rPr>
        <w:t xml:space="preserve">se </w:t>
      </w:r>
      <w:r w:rsidR="00C817EE" w:rsidRPr="00B778FB">
        <w:rPr>
          <w:lang w:val="pt-BR"/>
        </w:rPr>
        <w:t>proce</w:t>
      </w:r>
      <w:r w:rsidR="00643023" w:rsidRPr="00B778FB">
        <w:rPr>
          <w:lang w:val="pt-BR"/>
        </w:rPr>
        <w:t>dia</w:t>
      </w:r>
      <w:r w:rsidR="009C3F34" w:rsidRPr="00B778FB">
        <w:rPr>
          <w:lang w:val="pt-BR"/>
        </w:rPr>
        <w:t xml:space="preserve"> </w:t>
      </w:r>
      <w:proofErr w:type="gramStart"/>
      <w:r w:rsidR="009C3F34" w:rsidRPr="00B778FB">
        <w:rPr>
          <w:lang w:val="pt-BR"/>
        </w:rPr>
        <w:t>a</w:t>
      </w:r>
      <w:proofErr w:type="gramEnd"/>
      <w:r w:rsidR="009C3F34" w:rsidRPr="00B778FB">
        <w:rPr>
          <w:lang w:val="pt-BR"/>
        </w:rPr>
        <w:t xml:space="preserve"> </w:t>
      </w:r>
      <w:r w:rsidR="00C817EE" w:rsidRPr="00B778FB">
        <w:rPr>
          <w:lang w:val="pt-BR"/>
        </w:rPr>
        <w:t>acumula</w:t>
      </w:r>
      <w:r w:rsidR="00643023" w:rsidRPr="00B778FB">
        <w:rPr>
          <w:lang w:val="pt-BR"/>
        </w:rPr>
        <w:t xml:space="preserve">ção dos </w:t>
      </w:r>
      <w:r w:rsidR="009C3F34" w:rsidRPr="00B778FB">
        <w:rPr>
          <w:lang w:val="pt-BR"/>
        </w:rPr>
        <w:t>fatos</w:t>
      </w:r>
      <w:r w:rsidR="00C817EE" w:rsidRPr="00B778FB">
        <w:rPr>
          <w:lang w:val="pt-BR"/>
        </w:rPr>
        <w:t xml:space="preserve"> denunciados</w:t>
      </w:r>
      <w:r w:rsidR="002B2752" w:rsidRPr="00B778FB">
        <w:rPr>
          <w:lang w:val="pt-BR"/>
        </w:rPr>
        <w:t>. No entanto</w:t>
      </w:r>
      <w:r w:rsidR="00C817EE" w:rsidRPr="00B778FB">
        <w:rPr>
          <w:lang w:val="pt-BR"/>
        </w:rPr>
        <w:t>,</w:t>
      </w:r>
      <w:r w:rsidR="009C3F34" w:rsidRPr="00B778FB">
        <w:rPr>
          <w:lang w:val="pt-BR"/>
        </w:rPr>
        <w:t xml:space="preserve"> a </w:t>
      </w:r>
      <w:r w:rsidR="00C817EE" w:rsidRPr="00B778FB">
        <w:rPr>
          <w:lang w:val="pt-BR"/>
        </w:rPr>
        <w:t>Corte observa que</w:t>
      </w:r>
      <w:r w:rsidR="009C3F34" w:rsidRPr="00B778FB">
        <w:rPr>
          <w:lang w:val="pt-BR"/>
        </w:rPr>
        <w:t xml:space="preserve"> as </w:t>
      </w:r>
      <w:r w:rsidR="00C817EE" w:rsidRPr="00B778FB">
        <w:rPr>
          <w:lang w:val="pt-BR"/>
        </w:rPr>
        <w:t xml:space="preserve">autoridades </w:t>
      </w:r>
      <w:r w:rsidR="009C3F34" w:rsidRPr="00B778FB">
        <w:rPr>
          <w:lang w:val="pt-BR"/>
        </w:rPr>
        <w:t>judiciais</w:t>
      </w:r>
      <w:r w:rsidR="00C817EE" w:rsidRPr="00B778FB">
        <w:rPr>
          <w:lang w:val="pt-BR"/>
        </w:rPr>
        <w:t xml:space="preserve"> n</w:t>
      </w:r>
      <w:r w:rsidR="00481E82" w:rsidRPr="00B778FB">
        <w:rPr>
          <w:lang w:val="pt-BR"/>
        </w:rPr>
        <w:t>ã</w:t>
      </w:r>
      <w:r w:rsidR="00C817EE" w:rsidRPr="00B778FB">
        <w:rPr>
          <w:lang w:val="pt-BR"/>
        </w:rPr>
        <w:t xml:space="preserve">o se </w:t>
      </w:r>
      <w:r w:rsidR="008C4B18" w:rsidRPr="00B778FB">
        <w:rPr>
          <w:lang w:val="pt-BR"/>
        </w:rPr>
        <w:t>pronunciaram</w:t>
      </w:r>
      <w:r w:rsidR="00C817EE" w:rsidRPr="00B778FB">
        <w:rPr>
          <w:lang w:val="pt-BR"/>
        </w:rPr>
        <w:t xml:space="preserve"> sobre</w:t>
      </w:r>
      <w:r w:rsidR="009C3F34" w:rsidRPr="00B778FB">
        <w:rPr>
          <w:lang w:val="pt-BR"/>
        </w:rPr>
        <w:t xml:space="preserve"> a procedência</w:t>
      </w:r>
      <w:r w:rsidR="00C817EE" w:rsidRPr="00B778FB">
        <w:rPr>
          <w:lang w:val="pt-BR"/>
        </w:rPr>
        <w:t xml:space="preserve"> o</w:t>
      </w:r>
      <w:r w:rsidR="00481E82" w:rsidRPr="00B778FB">
        <w:rPr>
          <w:lang w:val="pt-BR"/>
        </w:rPr>
        <w:t>u</w:t>
      </w:r>
      <w:r w:rsidR="00C817EE" w:rsidRPr="00B778FB">
        <w:rPr>
          <w:lang w:val="pt-BR"/>
        </w:rPr>
        <w:t xml:space="preserve"> aplicabilidad</w:t>
      </w:r>
      <w:r w:rsidR="00481E82" w:rsidRPr="00B778FB">
        <w:rPr>
          <w:lang w:val="pt-BR"/>
        </w:rPr>
        <w:t>e</w:t>
      </w:r>
      <w:r w:rsidR="00643023" w:rsidRPr="00B778FB">
        <w:rPr>
          <w:lang w:val="pt-BR"/>
        </w:rPr>
        <w:t xml:space="preserve"> das </w:t>
      </w:r>
      <w:r w:rsidR="009C3F34" w:rsidRPr="00B778FB">
        <w:rPr>
          <w:lang w:val="pt-BR"/>
        </w:rPr>
        <w:t>regras</w:t>
      </w:r>
      <w:r w:rsidR="00C817EE" w:rsidRPr="00B778FB">
        <w:rPr>
          <w:lang w:val="pt-BR"/>
        </w:rPr>
        <w:t xml:space="preserve"> de conexidad</w:t>
      </w:r>
      <w:r w:rsidR="00481E82" w:rsidRPr="00B778FB">
        <w:rPr>
          <w:lang w:val="pt-BR"/>
        </w:rPr>
        <w:t>e</w:t>
      </w:r>
      <w:r w:rsidR="009C3F34" w:rsidRPr="00B778FB">
        <w:rPr>
          <w:lang w:val="pt-BR"/>
        </w:rPr>
        <w:t xml:space="preserve"> nem </w:t>
      </w:r>
      <w:r w:rsidR="00481E82" w:rsidRPr="00B778FB">
        <w:rPr>
          <w:lang w:val="pt-BR"/>
        </w:rPr>
        <w:t>emitiram</w:t>
      </w:r>
      <w:r w:rsidR="00C817EE" w:rsidRPr="00B778FB">
        <w:rPr>
          <w:lang w:val="pt-BR"/>
        </w:rPr>
        <w:t>, salvo</w:t>
      </w:r>
      <w:r w:rsidR="00643023" w:rsidRPr="00B778FB">
        <w:rPr>
          <w:lang w:val="pt-BR"/>
        </w:rPr>
        <w:t xml:space="preserve"> em alguns </w:t>
      </w:r>
      <w:r w:rsidR="00C817EE" w:rsidRPr="00B778FB">
        <w:rPr>
          <w:lang w:val="pt-BR"/>
        </w:rPr>
        <w:t xml:space="preserve">casos, </w:t>
      </w:r>
      <w:r w:rsidR="00643023" w:rsidRPr="00B778FB">
        <w:rPr>
          <w:lang w:val="pt-BR"/>
        </w:rPr>
        <w:t>decisões</w:t>
      </w:r>
      <w:r w:rsidR="00C817EE" w:rsidRPr="00B778FB">
        <w:rPr>
          <w:lang w:val="pt-BR"/>
        </w:rPr>
        <w:t xml:space="preserve"> que </w:t>
      </w:r>
      <w:r w:rsidR="008C4B18" w:rsidRPr="00B778FB">
        <w:rPr>
          <w:lang w:val="pt-BR"/>
        </w:rPr>
        <w:t>tivessem</w:t>
      </w:r>
      <w:r w:rsidR="00C817EE" w:rsidRPr="00B778FB">
        <w:rPr>
          <w:lang w:val="pt-BR"/>
        </w:rPr>
        <w:t xml:space="preserve"> </w:t>
      </w:r>
      <w:r w:rsidR="00EA57DB" w:rsidRPr="00B778FB">
        <w:rPr>
          <w:lang w:val="pt-BR"/>
        </w:rPr>
        <w:t>esclarecido</w:t>
      </w:r>
      <w:r w:rsidR="009C3F34" w:rsidRPr="00B778FB">
        <w:rPr>
          <w:lang w:val="pt-BR"/>
        </w:rPr>
        <w:t xml:space="preserve"> se a </w:t>
      </w:r>
      <w:r w:rsidR="00B13DD6" w:rsidRPr="00B778FB">
        <w:rPr>
          <w:lang w:val="pt-BR"/>
        </w:rPr>
        <w:t>via</w:t>
      </w:r>
      <w:r w:rsidR="00C817EE" w:rsidRPr="00B778FB">
        <w:rPr>
          <w:lang w:val="pt-BR"/>
        </w:rPr>
        <w:t xml:space="preserve"> </w:t>
      </w:r>
      <w:r w:rsidR="00481E82" w:rsidRPr="00B778FB">
        <w:rPr>
          <w:lang w:val="pt-BR"/>
        </w:rPr>
        <w:t xml:space="preserve">proposta </w:t>
      </w:r>
      <w:r w:rsidR="00C817EE" w:rsidRPr="00B778FB">
        <w:rPr>
          <w:lang w:val="pt-BR"/>
        </w:rPr>
        <w:t>era</w:t>
      </w:r>
      <w:r w:rsidR="009C3F34" w:rsidRPr="00B778FB">
        <w:rPr>
          <w:lang w:val="pt-BR"/>
        </w:rPr>
        <w:t xml:space="preserve"> a </w:t>
      </w:r>
      <w:r w:rsidR="00643023" w:rsidRPr="00B778FB">
        <w:rPr>
          <w:lang w:val="pt-BR"/>
        </w:rPr>
        <w:t>adequad</w:t>
      </w:r>
      <w:r w:rsidR="00C817EE" w:rsidRPr="00B778FB">
        <w:rPr>
          <w:lang w:val="pt-BR"/>
        </w:rPr>
        <w:t>a.</w:t>
      </w:r>
    </w:p>
    <w:p w:rsidR="00C817EE" w:rsidRPr="00B778FB" w:rsidRDefault="00C817EE">
      <w:pPr>
        <w:rPr>
          <w:lang w:val="pt-BR"/>
        </w:rPr>
      </w:pPr>
    </w:p>
    <w:p w:rsidR="00C817EE" w:rsidRPr="00B778FB" w:rsidRDefault="00570485" w:rsidP="00481E82">
      <w:pPr>
        <w:rPr>
          <w:lang w:val="pt-BR"/>
        </w:rPr>
      </w:pPr>
      <w:r w:rsidRPr="00B778FB">
        <w:rPr>
          <w:lang w:val="pt-BR"/>
        </w:rPr>
        <w:t>304</w:t>
      </w:r>
      <w:r w:rsidR="00C817EE" w:rsidRPr="00B778FB">
        <w:rPr>
          <w:lang w:val="pt-BR"/>
        </w:rPr>
        <w:t>.</w:t>
      </w:r>
      <w:r w:rsidR="00C817EE" w:rsidRPr="00B778FB">
        <w:rPr>
          <w:lang w:val="pt-BR"/>
        </w:rPr>
        <w:tab/>
      </w:r>
      <w:r w:rsidR="009C3F34" w:rsidRPr="00B778FB">
        <w:rPr>
          <w:lang w:val="pt-BR"/>
        </w:rPr>
        <w:t>A respeito</w:t>
      </w:r>
      <w:r w:rsidR="00643023" w:rsidRPr="00B778FB">
        <w:rPr>
          <w:lang w:val="pt-BR"/>
        </w:rPr>
        <w:t xml:space="preserve"> dos </w:t>
      </w:r>
      <w:r w:rsidR="009C3F34" w:rsidRPr="00B778FB">
        <w:rPr>
          <w:lang w:val="pt-BR"/>
        </w:rPr>
        <w:t>fatos</w:t>
      </w:r>
      <w:r w:rsidR="00C817EE" w:rsidRPr="00B778FB">
        <w:rPr>
          <w:lang w:val="pt-BR"/>
        </w:rPr>
        <w:t xml:space="preserve"> de </w:t>
      </w:r>
      <w:proofErr w:type="gramStart"/>
      <w:r w:rsidRPr="00B778FB">
        <w:rPr>
          <w:lang w:val="pt-BR"/>
        </w:rPr>
        <w:t>4</w:t>
      </w:r>
      <w:proofErr w:type="gramEnd"/>
      <w:r w:rsidR="00C817EE" w:rsidRPr="00B778FB">
        <w:rPr>
          <w:lang w:val="pt-BR"/>
        </w:rPr>
        <w:t xml:space="preserve"> de </w:t>
      </w:r>
      <w:r w:rsidR="00643023" w:rsidRPr="00B778FB">
        <w:rPr>
          <w:lang w:val="pt-BR"/>
        </w:rPr>
        <w:t>dezembro</w:t>
      </w:r>
      <w:r w:rsidR="00C817EE" w:rsidRPr="00B778FB">
        <w:rPr>
          <w:lang w:val="pt-BR"/>
        </w:rPr>
        <w:t xml:space="preserve"> de </w:t>
      </w:r>
      <w:r w:rsidRPr="00B778FB">
        <w:rPr>
          <w:lang w:val="pt-BR"/>
        </w:rPr>
        <w:t>2002</w:t>
      </w:r>
      <w:r w:rsidR="00C817EE" w:rsidRPr="00B778FB">
        <w:rPr>
          <w:lang w:val="pt-BR"/>
        </w:rPr>
        <w:t xml:space="preserve">, </w:t>
      </w:r>
      <w:r w:rsidRPr="00B778FB">
        <w:rPr>
          <w:lang w:val="pt-BR"/>
        </w:rPr>
        <w:t>27</w:t>
      </w:r>
      <w:r w:rsidR="00C817EE" w:rsidRPr="00B778FB">
        <w:rPr>
          <w:lang w:val="pt-BR"/>
        </w:rPr>
        <w:t xml:space="preserve"> de </w:t>
      </w:r>
      <w:r w:rsidR="00643023" w:rsidRPr="00B778FB">
        <w:rPr>
          <w:lang w:val="pt-BR"/>
        </w:rPr>
        <w:t>janeiro</w:t>
      </w:r>
      <w:r w:rsidR="00C817EE" w:rsidRPr="00B778FB">
        <w:rPr>
          <w:lang w:val="pt-BR"/>
        </w:rPr>
        <w:t xml:space="preserve"> de </w:t>
      </w:r>
      <w:r w:rsidRPr="00B778FB">
        <w:rPr>
          <w:lang w:val="pt-BR"/>
        </w:rPr>
        <w:t>2003</w:t>
      </w:r>
      <w:r w:rsidR="00B13DD6" w:rsidRPr="00B778FB">
        <w:rPr>
          <w:lang w:val="pt-BR"/>
        </w:rPr>
        <w:t xml:space="preserve"> e </w:t>
      </w:r>
      <w:r w:rsidRPr="00B778FB">
        <w:rPr>
          <w:lang w:val="pt-BR"/>
        </w:rPr>
        <w:t>14</w:t>
      </w:r>
      <w:r w:rsidR="00C817EE" w:rsidRPr="00B778FB">
        <w:rPr>
          <w:lang w:val="pt-BR"/>
        </w:rPr>
        <w:t xml:space="preserve"> de agosto de </w:t>
      </w:r>
      <w:r w:rsidRPr="00B778FB">
        <w:rPr>
          <w:lang w:val="pt-BR"/>
        </w:rPr>
        <w:t>2003</w:t>
      </w:r>
      <w:r w:rsidR="00C817EE" w:rsidRPr="00B778FB">
        <w:rPr>
          <w:lang w:val="pt-BR"/>
        </w:rPr>
        <w:t xml:space="preserve"> (</w:t>
      </w:r>
      <w:r w:rsidR="009C3F34" w:rsidRPr="00B778FB">
        <w:rPr>
          <w:lang w:val="pt-BR"/>
        </w:rPr>
        <w:t>pars.</w:t>
      </w:r>
      <w:r w:rsidR="00C817EE" w:rsidRPr="00B778FB">
        <w:rPr>
          <w:lang w:val="pt-BR"/>
        </w:rPr>
        <w:t xml:space="preserve"> </w:t>
      </w:r>
      <w:r w:rsidRPr="00B778FB">
        <w:rPr>
          <w:lang w:val="pt-BR"/>
        </w:rPr>
        <w:t>224</w:t>
      </w:r>
      <w:r w:rsidR="00C817EE" w:rsidRPr="00B778FB">
        <w:rPr>
          <w:lang w:val="pt-BR"/>
        </w:rPr>
        <w:t xml:space="preserve">, </w:t>
      </w:r>
      <w:r w:rsidRPr="00B778FB">
        <w:rPr>
          <w:lang w:val="pt-BR"/>
        </w:rPr>
        <w:t>232</w:t>
      </w:r>
      <w:r w:rsidR="00B13DD6" w:rsidRPr="00B778FB">
        <w:rPr>
          <w:lang w:val="pt-BR"/>
        </w:rPr>
        <w:t xml:space="preserve"> e </w:t>
      </w:r>
      <w:r w:rsidRPr="00B778FB">
        <w:rPr>
          <w:lang w:val="pt-BR"/>
        </w:rPr>
        <w:t>236</w:t>
      </w:r>
      <w:r w:rsidR="00481E82" w:rsidRPr="00B778FB">
        <w:rPr>
          <w:i/>
          <w:lang w:val="pt-BR"/>
        </w:rPr>
        <w:t xml:space="preserve"> supra</w:t>
      </w:r>
      <w:r w:rsidR="00676342" w:rsidRPr="00676342">
        <w:rPr>
          <w:lang w:val="pt-BR"/>
        </w:rPr>
        <w:t>)</w:t>
      </w:r>
      <w:r w:rsidR="00C817EE" w:rsidRPr="00B778FB">
        <w:rPr>
          <w:lang w:val="pt-BR"/>
        </w:rPr>
        <w:t>,</w:t>
      </w:r>
      <w:r w:rsidR="00EA57DB" w:rsidRPr="00B778FB">
        <w:rPr>
          <w:lang w:val="pt-BR"/>
        </w:rPr>
        <w:t xml:space="preserve"> não consta</w:t>
      </w:r>
      <w:r w:rsidR="00C817EE" w:rsidRPr="00B778FB">
        <w:rPr>
          <w:lang w:val="pt-BR"/>
        </w:rPr>
        <w:t xml:space="preserve"> que se </w:t>
      </w:r>
      <w:r w:rsidR="009C3F34" w:rsidRPr="00B778FB">
        <w:rPr>
          <w:lang w:val="pt-BR"/>
        </w:rPr>
        <w:t>tenham</w:t>
      </w:r>
      <w:r w:rsidR="00C817EE" w:rsidRPr="00B778FB">
        <w:rPr>
          <w:lang w:val="pt-BR"/>
        </w:rPr>
        <w:t xml:space="preserve"> realizado </w:t>
      </w:r>
      <w:r w:rsidR="00643023" w:rsidRPr="00B778FB">
        <w:rPr>
          <w:lang w:val="pt-BR"/>
        </w:rPr>
        <w:t>diligência</w:t>
      </w:r>
      <w:r w:rsidR="00C817EE" w:rsidRPr="00B778FB">
        <w:rPr>
          <w:lang w:val="pt-BR"/>
        </w:rPr>
        <w:t>s</w:t>
      </w:r>
      <w:r w:rsidR="002B2752" w:rsidRPr="00B778FB">
        <w:rPr>
          <w:lang w:val="pt-BR"/>
        </w:rPr>
        <w:t xml:space="preserve"> apesar </w:t>
      </w:r>
      <w:r w:rsidR="00C817EE" w:rsidRPr="00B778FB">
        <w:rPr>
          <w:lang w:val="pt-BR"/>
        </w:rPr>
        <w:t xml:space="preserve">de </w:t>
      </w:r>
      <w:r w:rsidR="009C3F34" w:rsidRPr="00B778FB">
        <w:rPr>
          <w:lang w:val="pt-BR"/>
        </w:rPr>
        <w:t>ter</w:t>
      </w:r>
      <w:r w:rsidR="00481E82" w:rsidRPr="00B778FB">
        <w:rPr>
          <w:lang w:val="pt-BR"/>
        </w:rPr>
        <w:t>em</w:t>
      </w:r>
      <w:r w:rsidR="00C817EE" w:rsidRPr="00B778FB">
        <w:rPr>
          <w:lang w:val="pt-BR"/>
        </w:rPr>
        <w:t xml:space="preserve"> sido denunciados </w:t>
      </w:r>
      <w:r w:rsidR="00481E82" w:rsidRPr="00B778FB">
        <w:rPr>
          <w:lang w:val="pt-BR"/>
        </w:rPr>
        <w:t>per</w:t>
      </w:r>
      <w:r w:rsidR="00C817EE" w:rsidRPr="00B778FB">
        <w:rPr>
          <w:lang w:val="pt-BR"/>
        </w:rPr>
        <w:t>ante</w:t>
      </w:r>
      <w:r w:rsidR="00643023" w:rsidRPr="00B778FB">
        <w:rPr>
          <w:lang w:val="pt-BR"/>
        </w:rPr>
        <w:t xml:space="preserve"> o </w:t>
      </w:r>
      <w:r w:rsidR="009C3F34" w:rsidRPr="00B778FB">
        <w:rPr>
          <w:lang w:val="pt-BR"/>
        </w:rPr>
        <w:t>Ministério</w:t>
      </w:r>
      <w:r w:rsidR="00C817EE" w:rsidRPr="00B778FB">
        <w:rPr>
          <w:lang w:val="pt-BR"/>
        </w:rPr>
        <w:t xml:space="preserve"> Público </w:t>
      </w:r>
      <w:r w:rsidR="009C3F34" w:rsidRPr="00B778FB">
        <w:rPr>
          <w:lang w:val="pt-BR"/>
        </w:rPr>
        <w:t xml:space="preserve">pouco </w:t>
      </w:r>
      <w:r w:rsidR="00B13DD6" w:rsidRPr="00B778FB">
        <w:rPr>
          <w:lang w:val="pt-BR"/>
        </w:rPr>
        <w:t>tempo</w:t>
      </w:r>
      <w:r w:rsidR="00C817EE" w:rsidRPr="00B778FB">
        <w:rPr>
          <w:lang w:val="pt-BR"/>
        </w:rPr>
        <w:t xml:space="preserve"> </w:t>
      </w:r>
      <w:r w:rsidR="00643023" w:rsidRPr="00B778FB">
        <w:rPr>
          <w:lang w:val="pt-BR"/>
        </w:rPr>
        <w:t>depois</w:t>
      </w:r>
      <w:r w:rsidR="00C817EE" w:rsidRPr="00B778FB">
        <w:rPr>
          <w:lang w:val="pt-BR"/>
        </w:rPr>
        <w:t xml:space="preserve"> de </w:t>
      </w:r>
      <w:r w:rsidR="009C3F34" w:rsidRPr="00B778FB">
        <w:rPr>
          <w:lang w:val="pt-BR"/>
        </w:rPr>
        <w:t>ter</w:t>
      </w:r>
      <w:r w:rsidR="00481E82" w:rsidRPr="00B778FB">
        <w:rPr>
          <w:lang w:val="pt-BR"/>
        </w:rPr>
        <w:t>em</w:t>
      </w:r>
      <w:r w:rsidR="00C817EE" w:rsidRPr="00B778FB">
        <w:rPr>
          <w:lang w:val="pt-BR"/>
        </w:rPr>
        <w:t xml:space="preserve"> </w:t>
      </w:r>
      <w:r w:rsidR="009C3F34" w:rsidRPr="00B778FB">
        <w:rPr>
          <w:lang w:val="pt-BR"/>
        </w:rPr>
        <w:t>ocorrid</w:t>
      </w:r>
      <w:r w:rsidR="00C817EE" w:rsidRPr="00B778FB">
        <w:rPr>
          <w:lang w:val="pt-BR"/>
        </w:rPr>
        <w:t>o</w:t>
      </w:r>
      <w:r w:rsidR="008C4B18" w:rsidRPr="00B778FB">
        <w:rPr>
          <w:lang w:val="pt-BR"/>
        </w:rPr>
        <w:t xml:space="preserve">. A </w:t>
      </w:r>
      <w:r w:rsidR="009C3F34" w:rsidRPr="00B778FB">
        <w:rPr>
          <w:lang w:val="pt-BR"/>
        </w:rPr>
        <w:t>respeito</w:t>
      </w:r>
      <w:r w:rsidR="00C817EE" w:rsidRPr="00B778FB">
        <w:rPr>
          <w:lang w:val="pt-BR"/>
        </w:rPr>
        <w:t xml:space="preserve"> </w:t>
      </w:r>
      <w:r w:rsidR="00643023" w:rsidRPr="00B778FB">
        <w:rPr>
          <w:lang w:val="pt-BR"/>
        </w:rPr>
        <w:t>do</w:t>
      </w:r>
      <w:r w:rsidR="009C3F34" w:rsidRPr="00B778FB">
        <w:rPr>
          <w:lang w:val="pt-BR"/>
        </w:rPr>
        <w:t xml:space="preserve"> fato </w:t>
      </w:r>
      <w:r w:rsidR="00C817EE" w:rsidRPr="00B778FB">
        <w:rPr>
          <w:lang w:val="pt-BR"/>
        </w:rPr>
        <w:t xml:space="preserve">de </w:t>
      </w:r>
      <w:r w:rsidRPr="00B778FB">
        <w:rPr>
          <w:lang w:val="pt-BR"/>
        </w:rPr>
        <w:t>21</w:t>
      </w:r>
      <w:r w:rsidR="00EA57DB" w:rsidRPr="00B778FB">
        <w:rPr>
          <w:lang w:val="pt-BR"/>
        </w:rPr>
        <w:t xml:space="preserve"> </w:t>
      </w:r>
      <w:r w:rsidR="008C4B18" w:rsidRPr="00B778FB">
        <w:rPr>
          <w:lang w:val="pt-BR"/>
        </w:rPr>
        <w:t>de agosto</w:t>
      </w:r>
      <w:r w:rsidR="00C817EE" w:rsidRPr="00B778FB">
        <w:rPr>
          <w:lang w:val="pt-BR"/>
        </w:rPr>
        <w:t xml:space="preserve"> de </w:t>
      </w:r>
      <w:r w:rsidRPr="00B778FB">
        <w:rPr>
          <w:lang w:val="pt-BR"/>
        </w:rPr>
        <w:t>2003</w:t>
      </w:r>
      <w:r w:rsidR="00C817EE" w:rsidRPr="00B778FB">
        <w:rPr>
          <w:lang w:val="pt-BR"/>
        </w:rPr>
        <w:t>,</w:t>
      </w:r>
      <w:r w:rsidR="009C3F34" w:rsidRPr="00B778FB">
        <w:rPr>
          <w:lang w:val="pt-BR"/>
        </w:rPr>
        <w:t xml:space="preserve"> os </w:t>
      </w:r>
      <w:r w:rsidR="008C4B18" w:rsidRPr="00B778FB">
        <w:rPr>
          <w:lang w:val="pt-BR"/>
        </w:rPr>
        <w:t>representante</w:t>
      </w:r>
      <w:r w:rsidR="00C817EE" w:rsidRPr="00B778FB">
        <w:rPr>
          <w:lang w:val="pt-BR"/>
        </w:rPr>
        <w:t xml:space="preserve">s </w:t>
      </w:r>
      <w:r w:rsidR="009C3F34" w:rsidRPr="00B778FB">
        <w:rPr>
          <w:lang w:val="pt-BR"/>
        </w:rPr>
        <w:t>manifestaram</w:t>
      </w:r>
      <w:r w:rsidR="00C817EE" w:rsidRPr="00B778FB">
        <w:rPr>
          <w:lang w:val="pt-BR"/>
        </w:rPr>
        <w:t xml:space="preserve"> que</w:t>
      </w:r>
      <w:r w:rsidR="00643023" w:rsidRPr="00B778FB">
        <w:rPr>
          <w:lang w:val="pt-BR"/>
        </w:rPr>
        <w:t xml:space="preserve"> o </w:t>
      </w:r>
      <w:r w:rsidR="009C3F34" w:rsidRPr="00B778FB">
        <w:rPr>
          <w:lang w:val="pt-BR"/>
        </w:rPr>
        <w:t>Ministério</w:t>
      </w:r>
      <w:r w:rsidR="00C817EE" w:rsidRPr="00B778FB">
        <w:rPr>
          <w:lang w:val="pt-BR"/>
        </w:rPr>
        <w:t xml:space="preserve"> Público </w:t>
      </w:r>
      <w:r w:rsidR="002B2752" w:rsidRPr="00B778FB">
        <w:rPr>
          <w:lang w:val="pt-BR"/>
        </w:rPr>
        <w:t>não teria</w:t>
      </w:r>
      <w:r w:rsidR="00C817EE" w:rsidRPr="00B778FB">
        <w:rPr>
          <w:lang w:val="pt-BR"/>
        </w:rPr>
        <w:t xml:space="preserve"> realizado </w:t>
      </w:r>
      <w:r w:rsidR="009C3F34" w:rsidRPr="00B778FB">
        <w:rPr>
          <w:lang w:val="pt-BR"/>
        </w:rPr>
        <w:t>nenhuma</w:t>
      </w:r>
      <w:r w:rsidR="00C817EE" w:rsidRPr="00B778FB">
        <w:rPr>
          <w:lang w:val="pt-BR"/>
        </w:rPr>
        <w:t xml:space="preserve"> </w:t>
      </w:r>
      <w:r w:rsidR="002B2752" w:rsidRPr="00B778FB">
        <w:rPr>
          <w:lang w:val="pt-BR"/>
        </w:rPr>
        <w:t>atuação</w:t>
      </w:r>
      <w:r w:rsidR="00B13DD6" w:rsidRPr="00B778FB">
        <w:rPr>
          <w:lang w:val="pt-BR"/>
        </w:rPr>
        <w:t xml:space="preserve"> e </w:t>
      </w:r>
      <w:r w:rsidR="009C3F34" w:rsidRPr="00B778FB">
        <w:rPr>
          <w:lang w:val="pt-BR"/>
        </w:rPr>
        <w:t>solicitou</w:t>
      </w:r>
      <w:r w:rsidR="00643023" w:rsidRPr="00B778FB">
        <w:rPr>
          <w:lang w:val="pt-BR"/>
        </w:rPr>
        <w:t xml:space="preserve"> o </w:t>
      </w:r>
      <w:r w:rsidR="00481E82" w:rsidRPr="00B778FB">
        <w:rPr>
          <w:lang w:val="pt-BR"/>
        </w:rPr>
        <w:t>arquivamento</w:t>
      </w:r>
      <w:r w:rsidR="00C817EE" w:rsidRPr="00B778FB">
        <w:rPr>
          <w:lang w:val="pt-BR"/>
        </w:rPr>
        <w:t xml:space="preserve">, que </w:t>
      </w:r>
      <w:r w:rsidR="009C3F34" w:rsidRPr="00B778FB">
        <w:rPr>
          <w:lang w:val="pt-BR"/>
        </w:rPr>
        <w:t>teria</w:t>
      </w:r>
      <w:r w:rsidR="00C817EE" w:rsidRPr="00B778FB">
        <w:rPr>
          <w:lang w:val="pt-BR"/>
        </w:rPr>
        <w:t xml:space="preserve"> sido decretado</w:t>
      </w:r>
      <w:r w:rsidR="009C3F34" w:rsidRPr="00B778FB">
        <w:rPr>
          <w:lang w:val="pt-BR"/>
        </w:rPr>
        <w:t xml:space="preserve"> pelo </w:t>
      </w:r>
      <w:r w:rsidR="00481E82" w:rsidRPr="00B778FB">
        <w:rPr>
          <w:lang w:val="pt-BR"/>
        </w:rPr>
        <w:t xml:space="preserve">27º </w:t>
      </w:r>
      <w:r w:rsidR="00C817EE" w:rsidRPr="00B778FB">
        <w:rPr>
          <w:lang w:val="pt-BR"/>
        </w:rPr>
        <w:t xml:space="preserve">Tribunal de </w:t>
      </w:r>
      <w:r w:rsidR="009C3F34" w:rsidRPr="00B778FB">
        <w:rPr>
          <w:lang w:val="pt-BR"/>
        </w:rPr>
        <w:t>Primeira</w:t>
      </w:r>
      <w:r w:rsidR="00C817EE" w:rsidRPr="00B778FB">
        <w:rPr>
          <w:lang w:val="pt-BR"/>
        </w:rPr>
        <w:t xml:space="preserve"> </w:t>
      </w:r>
      <w:r w:rsidR="009C3F34" w:rsidRPr="00B778FB">
        <w:rPr>
          <w:lang w:val="pt-BR"/>
        </w:rPr>
        <w:t>Instância</w:t>
      </w:r>
      <w:r w:rsidR="00643023" w:rsidRPr="00B778FB">
        <w:rPr>
          <w:lang w:val="pt-BR"/>
        </w:rPr>
        <w:t xml:space="preserve"> em </w:t>
      </w:r>
      <w:r w:rsidR="00481E82" w:rsidRPr="00B778FB">
        <w:rPr>
          <w:lang w:val="pt-BR"/>
        </w:rPr>
        <w:t>F</w:t>
      </w:r>
      <w:r w:rsidR="00C817EE" w:rsidRPr="00B778FB">
        <w:rPr>
          <w:lang w:val="pt-BR"/>
        </w:rPr>
        <w:t>un</w:t>
      </w:r>
      <w:r w:rsidR="00643023" w:rsidRPr="00B778FB">
        <w:rPr>
          <w:lang w:val="pt-BR"/>
        </w:rPr>
        <w:t>ção</w:t>
      </w:r>
      <w:r w:rsidR="00C817EE" w:rsidRPr="00B778FB">
        <w:rPr>
          <w:lang w:val="pt-BR"/>
        </w:rPr>
        <w:t xml:space="preserve"> de </w:t>
      </w:r>
      <w:r w:rsidR="00643023" w:rsidRPr="00B778FB">
        <w:rPr>
          <w:lang w:val="pt-BR"/>
        </w:rPr>
        <w:t>Controle</w:t>
      </w:r>
      <w:r w:rsidR="009C3F34" w:rsidRPr="00B778FB">
        <w:rPr>
          <w:lang w:val="pt-BR"/>
        </w:rPr>
        <w:t xml:space="preserve"> em </w:t>
      </w:r>
      <w:r w:rsidRPr="00B778FB">
        <w:rPr>
          <w:lang w:val="pt-BR"/>
        </w:rPr>
        <w:t>31</w:t>
      </w:r>
      <w:r w:rsidR="00EA57DB" w:rsidRPr="00B778FB">
        <w:rPr>
          <w:lang w:val="pt-BR"/>
        </w:rPr>
        <w:t xml:space="preserve"> </w:t>
      </w:r>
      <w:r w:rsidR="008C4B18" w:rsidRPr="00B778FB">
        <w:rPr>
          <w:lang w:val="pt-BR"/>
        </w:rPr>
        <w:t>de janeiro</w:t>
      </w:r>
      <w:r w:rsidR="00C817EE" w:rsidRPr="00B778FB">
        <w:rPr>
          <w:lang w:val="pt-BR"/>
        </w:rPr>
        <w:t xml:space="preserve"> de </w:t>
      </w:r>
      <w:r w:rsidRPr="00B778FB">
        <w:rPr>
          <w:lang w:val="pt-BR"/>
        </w:rPr>
        <w:t>2007</w:t>
      </w:r>
      <w:r w:rsidR="00C817EE" w:rsidRPr="00B778FB">
        <w:rPr>
          <w:lang w:val="pt-BR"/>
        </w:rPr>
        <w:t xml:space="preserve"> </w:t>
      </w:r>
      <w:r w:rsidR="0064574E" w:rsidRPr="00B778FB">
        <w:rPr>
          <w:lang w:val="pt-BR"/>
        </w:rPr>
        <w:t xml:space="preserve">(par. </w:t>
      </w:r>
      <w:r w:rsidRPr="00B778FB">
        <w:rPr>
          <w:lang w:val="pt-BR"/>
        </w:rPr>
        <w:t>244</w:t>
      </w:r>
      <w:r w:rsidR="00344BC7" w:rsidRPr="00B778FB">
        <w:rPr>
          <w:i/>
          <w:lang w:val="pt-BR"/>
        </w:rPr>
        <w:t xml:space="preserve"> supra</w:t>
      </w:r>
      <w:r w:rsidR="00676342" w:rsidRPr="00676342">
        <w:rPr>
          <w:lang w:val="pt-BR"/>
        </w:rPr>
        <w:t>)</w:t>
      </w:r>
      <w:r w:rsidR="008C4B18" w:rsidRPr="00B778FB">
        <w:rPr>
          <w:lang w:val="pt-BR"/>
        </w:rPr>
        <w:t xml:space="preserve">. O </w:t>
      </w:r>
      <w:r w:rsidR="00C817EE" w:rsidRPr="00B778FB">
        <w:rPr>
          <w:lang w:val="pt-BR"/>
        </w:rPr>
        <w:t>Estado</w:t>
      </w:r>
      <w:r w:rsidR="005D084B" w:rsidRPr="00B778FB">
        <w:rPr>
          <w:lang w:val="pt-BR"/>
        </w:rPr>
        <w:t xml:space="preserve"> não apresentou</w:t>
      </w:r>
      <w:r w:rsidR="00C817EE" w:rsidRPr="00B778FB">
        <w:rPr>
          <w:lang w:val="pt-BR"/>
        </w:rPr>
        <w:t xml:space="preserve"> </w:t>
      </w:r>
      <w:r w:rsidR="001D1AD1">
        <w:rPr>
          <w:lang w:val="pt-BR"/>
        </w:rPr>
        <w:t xml:space="preserve">nenhuma </w:t>
      </w:r>
      <w:r w:rsidR="00C817EE" w:rsidRPr="00B778FB">
        <w:rPr>
          <w:lang w:val="pt-BR"/>
        </w:rPr>
        <w:t>informa</w:t>
      </w:r>
      <w:r w:rsidR="00643023" w:rsidRPr="00B778FB">
        <w:rPr>
          <w:lang w:val="pt-BR"/>
        </w:rPr>
        <w:t>ção</w:t>
      </w:r>
      <w:r w:rsidR="00C817EE" w:rsidRPr="00B778FB">
        <w:rPr>
          <w:lang w:val="pt-BR"/>
        </w:rPr>
        <w:t xml:space="preserve"> </w:t>
      </w:r>
      <w:r w:rsidR="009C3F34" w:rsidRPr="00B778FB">
        <w:rPr>
          <w:lang w:val="pt-BR"/>
        </w:rPr>
        <w:t>a respeito</w:t>
      </w:r>
      <w:r w:rsidR="00643023" w:rsidRPr="00B778FB">
        <w:rPr>
          <w:lang w:val="pt-BR"/>
        </w:rPr>
        <w:t xml:space="preserve"> deste</w:t>
      </w:r>
      <w:r w:rsidR="008C4B18" w:rsidRPr="00B778FB">
        <w:rPr>
          <w:lang w:val="pt-BR"/>
        </w:rPr>
        <w:t xml:space="preserve"> fato</w:t>
      </w:r>
      <w:r w:rsidR="007E1E35" w:rsidRPr="00B778FB">
        <w:rPr>
          <w:lang w:val="pt-BR"/>
        </w:rPr>
        <w:t>. Quanto</w:t>
      </w:r>
      <w:r w:rsidR="00B13DD6" w:rsidRPr="00B778FB">
        <w:rPr>
          <w:lang w:val="pt-BR"/>
        </w:rPr>
        <w:t xml:space="preserve"> aos </w:t>
      </w:r>
      <w:r w:rsidR="009C3F34" w:rsidRPr="00B778FB">
        <w:rPr>
          <w:lang w:val="pt-BR"/>
        </w:rPr>
        <w:t>fatos</w:t>
      </w:r>
      <w:r w:rsidR="00C817EE" w:rsidRPr="00B778FB">
        <w:rPr>
          <w:lang w:val="pt-BR"/>
        </w:rPr>
        <w:t xml:space="preserve"> que </w:t>
      </w:r>
      <w:r w:rsidR="00643023" w:rsidRPr="00B778FB">
        <w:rPr>
          <w:lang w:val="pt-BR"/>
        </w:rPr>
        <w:t>efetiv</w:t>
      </w:r>
      <w:r w:rsidR="00C817EE" w:rsidRPr="00B778FB">
        <w:rPr>
          <w:lang w:val="pt-BR"/>
        </w:rPr>
        <w:t xml:space="preserve">amente </w:t>
      </w:r>
      <w:r w:rsidR="00643023" w:rsidRPr="00B778FB">
        <w:rPr>
          <w:lang w:val="pt-BR"/>
        </w:rPr>
        <w:t>foram</w:t>
      </w:r>
      <w:r w:rsidR="00C817EE" w:rsidRPr="00B778FB">
        <w:rPr>
          <w:lang w:val="pt-BR"/>
        </w:rPr>
        <w:t xml:space="preserve"> </w:t>
      </w:r>
      <w:r w:rsidR="009C3F34" w:rsidRPr="00B778FB">
        <w:rPr>
          <w:lang w:val="pt-BR"/>
        </w:rPr>
        <w:t>posto</w:t>
      </w:r>
      <w:r w:rsidR="00C817EE" w:rsidRPr="00B778FB">
        <w:rPr>
          <w:lang w:val="pt-BR"/>
        </w:rPr>
        <w:t>s</w:t>
      </w:r>
      <w:r w:rsidR="00643023" w:rsidRPr="00B778FB">
        <w:rPr>
          <w:lang w:val="pt-BR"/>
        </w:rPr>
        <w:t xml:space="preserve"> em conhecimento</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w:t>
      </w:r>
      <w:r w:rsidR="009C3F34" w:rsidRPr="00B778FB">
        <w:rPr>
          <w:lang w:val="pt-BR"/>
        </w:rPr>
        <w:t xml:space="preserve"> a </w:t>
      </w:r>
      <w:r w:rsidR="00C817EE" w:rsidRPr="00B778FB">
        <w:rPr>
          <w:lang w:val="pt-BR"/>
        </w:rPr>
        <w:t>Corte considera que correspon</w:t>
      </w:r>
      <w:r w:rsidR="00643023" w:rsidRPr="00B778FB">
        <w:rPr>
          <w:lang w:val="pt-BR"/>
        </w:rPr>
        <w:t>dia</w:t>
      </w:r>
      <w:r w:rsidR="00C817EE" w:rsidRPr="00B778FB">
        <w:rPr>
          <w:lang w:val="pt-BR"/>
        </w:rPr>
        <w:t xml:space="preserve"> a este </w:t>
      </w:r>
      <w:r w:rsidR="009C3F34" w:rsidRPr="00B778FB">
        <w:rPr>
          <w:lang w:val="pt-BR"/>
        </w:rPr>
        <w:t>órgão</w:t>
      </w:r>
      <w:r w:rsidR="00C817EE" w:rsidRPr="00B778FB">
        <w:rPr>
          <w:lang w:val="pt-BR"/>
        </w:rPr>
        <w:t xml:space="preserve">, como </w:t>
      </w:r>
      <w:r w:rsidR="002B2752" w:rsidRPr="00B778FB">
        <w:rPr>
          <w:lang w:val="pt-BR"/>
        </w:rPr>
        <w:t>encarregad</w:t>
      </w:r>
      <w:r w:rsidR="00C817EE" w:rsidRPr="00B778FB">
        <w:rPr>
          <w:lang w:val="pt-BR"/>
        </w:rPr>
        <w:t>o</w:t>
      </w:r>
      <w:r w:rsidR="00643023" w:rsidRPr="00B778FB">
        <w:rPr>
          <w:lang w:val="pt-BR"/>
        </w:rPr>
        <w:t xml:space="preserve"> da </w:t>
      </w:r>
      <w:r w:rsidR="00C817EE" w:rsidRPr="00B778FB">
        <w:rPr>
          <w:lang w:val="pt-BR"/>
        </w:rPr>
        <w:t>persecu</w:t>
      </w:r>
      <w:r w:rsidR="00643023" w:rsidRPr="00B778FB">
        <w:rPr>
          <w:lang w:val="pt-BR"/>
        </w:rPr>
        <w:t>ção</w:t>
      </w:r>
      <w:r w:rsidR="00C817EE" w:rsidRPr="00B778FB">
        <w:rPr>
          <w:lang w:val="pt-BR"/>
        </w:rPr>
        <w:t xml:space="preserve"> penal, emitir oportunamente</w:t>
      </w:r>
      <w:r w:rsidR="00B13DD6" w:rsidRPr="00B778FB">
        <w:rPr>
          <w:lang w:val="pt-BR"/>
        </w:rPr>
        <w:t xml:space="preserve"> uma </w:t>
      </w:r>
      <w:r w:rsidR="00643023" w:rsidRPr="00B778FB">
        <w:rPr>
          <w:lang w:val="pt-BR"/>
        </w:rPr>
        <w:t>decisão</w:t>
      </w:r>
      <w:r w:rsidR="00C817EE" w:rsidRPr="00B778FB">
        <w:rPr>
          <w:lang w:val="pt-BR"/>
        </w:rPr>
        <w:t xml:space="preserve"> para ordenar</w:t>
      </w:r>
      <w:r w:rsidR="00643023" w:rsidRPr="00B778FB">
        <w:rPr>
          <w:lang w:val="pt-BR"/>
        </w:rPr>
        <w:t xml:space="preserve"> o </w:t>
      </w:r>
      <w:r w:rsidR="009C3F34" w:rsidRPr="00B778FB">
        <w:rPr>
          <w:lang w:val="pt-BR"/>
        </w:rPr>
        <w:t xml:space="preserve">início </w:t>
      </w:r>
      <w:r w:rsidR="00643023" w:rsidRPr="00B778FB">
        <w:rPr>
          <w:lang w:val="pt-BR"/>
        </w:rPr>
        <w:t xml:space="preserve">da </w:t>
      </w:r>
      <w:r w:rsidR="00C817EE" w:rsidRPr="00B778FB">
        <w:rPr>
          <w:lang w:val="pt-BR"/>
        </w:rPr>
        <w:t>respectiva investiga</w:t>
      </w:r>
      <w:r w:rsidR="00643023" w:rsidRPr="00B778FB">
        <w:rPr>
          <w:lang w:val="pt-BR"/>
        </w:rPr>
        <w:t>ção</w:t>
      </w:r>
      <w:r w:rsidR="00C817EE" w:rsidRPr="00B778FB">
        <w:rPr>
          <w:lang w:val="pt-BR"/>
        </w:rPr>
        <w:t xml:space="preserve"> o</w:t>
      </w:r>
      <w:r w:rsidR="00481E82" w:rsidRPr="00B778FB">
        <w:rPr>
          <w:lang w:val="pt-BR"/>
        </w:rPr>
        <w:t>u</w:t>
      </w:r>
      <w:r w:rsidR="00C817EE" w:rsidRPr="00B778FB">
        <w:rPr>
          <w:lang w:val="pt-BR"/>
        </w:rPr>
        <w:t xml:space="preserve"> </w:t>
      </w:r>
      <w:r w:rsidR="00481E82" w:rsidRPr="00B778FB">
        <w:rPr>
          <w:lang w:val="pt-BR"/>
        </w:rPr>
        <w:t xml:space="preserve">pedir a improcedência </w:t>
      </w:r>
      <w:r w:rsidR="00643023" w:rsidRPr="00B778FB">
        <w:rPr>
          <w:lang w:val="pt-BR"/>
        </w:rPr>
        <w:t xml:space="preserve">da </w:t>
      </w:r>
      <w:r w:rsidR="007C1B78" w:rsidRPr="00B778FB">
        <w:rPr>
          <w:lang w:val="pt-BR"/>
        </w:rPr>
        <w:t>denúncia,</w:t>
      </w:r>
      <w:r w:rsidR="00C817EE" w:rsidRPr="00B778FB">
        <w:rPr>
          <w:lang w:val="pt-BR"/>
        </w:rPr>
        <w:t xml:space="preserve"> </w:t>
      </w:r>
      <w:r w:rsidR="00481E82" w:rsidRPr="00B778FB">
        <w:rPr>
          <w:lang w:val="pt-BR"/>
        </w:rPr>
        <w:t>conforme</w:t>
      </w:r>
      <w:r w:rsidR="00C817EE" w:rsidRPr="00B778FB">
        <w:rPr>
          <w:lang w:val="pt-BR"/>
        </w:rPr>
        <w:t xml:space="preserve"> correspond</w:t>
      </w:r>
      <w:r w:rsidR="00481E82" w:rsidRPr="00B778FB">
        <w:rPr>
          <w:lang w:val="pt-BR"/>
        </w:rPr>
        <w:t>esse</w:t>
      </w:r>
      <w:r w:rsidR="00C817EE" w:rsidRPr="00B778FB">
        <w:rPr>
          <w:lang w:val="pt-BR"/>
        </w:rPr>
        <w:t>.</w:t>
      </w:r>
      <w:r w:rsidR="00EA57DB" w:rsidRPr="00B778FB">
        <w:rPr>
          <w:lang w:val="pt-BR"/>
        </w:rPr>
        <w:t xml:space="preserve"> </w:t>
      </w:r>
      <w:r w:rsidR="00676342">
        <w:rPr>
          <w:lang w:val="pt-BR"/>
        </w:rPr>
        <w:t xml:space="preserve">Isso </w:t>
      </w:r>
      <w:r w:rsidR="00C817EE" w:rsidRPr="00B778FB">
        <w:rPr>
          <w:lang w:val="pt-BR"/>
        </w:rPr>
        <w:t>n</w:t>
      </w:r>
      <w:r w:rsidR="00481E82" w:rsidRPr="00B778FB">
        <w:rPr>
          <w:lang w:val="pt-BR"/>
        </w:rPr>
        <w:t>ã</w:t>
      </w:r>
      <w:r w:rsidR="00C817EE" w:rsidRPr="00B778FB">
        <w:rPr>
          <w:lang w:val="pt-BR"/>
        </w:rPr>
        <w:t xml:space="preserve">o </w:t>
      </w:r>
      <w:r w:rsidR="009C3F34" w:rsidRPr="00B778FB">
        <w:rPr>
          <w:lang w:val="pt-BR"/>
        </w:rPr>
        <w:t>ocorreu</w:t>
      </w:r>
      <w:r w:rsidR="00B13DD6" w:rsidRPr="00B778FB">
        <w:rPr>
          <w:lang w:val="pt-BR"/>
        </w:rPr>
        <w:t xml:space="preserve"> no </w:t>
      </w:r>
      <w:r w:rsidR="00C817EE" w:rsidRPr="00B778FB">
        <w:rPr>
          <w:lang w:val="pt-BR"/>
        </w:rPr>
        <w:t xml:space="preserve">presente caso </w:t>
      </w:r>
      <w:r w:rsidR="009C3F34" w:rsidRPr="00B778FB">
        <w:rPr>
          <w:lang w:val="pt-BR"/>
        </w:rPr>
        <w:t>a respeito</w:t>
      </w:r>
      <w:r w:rsidR="00C817EE" w:rsidRPr="00B778FB">
        <w:rPr>
          <w:lang w:val="pt-BR"/>
        </w:rPr>
        <w:t xml:space="preserve"> </w:t>
      </w:r>
      <w:r w:rsidR="00B13DD6" w:rsidRPr="00B778FB">
        <w:rPr>
          <w:lang w:val="pt-BR"/>
        </w:rPr>
        <w:t>deste</w:t>
      </w:r>
      <w:r w:rsidR="00643023" w:rsidRPr="00B778FB">
        <w:rPr>
          <w:lang w:val="pt-BR"/>
        </w:rPr>
        <w:t xml:space="preserve">s </w:t>
      </w:r>
      <w:r w:rsidR="009C3F34" w:rsidRPr="00B778FB">
        <w:rPr>
          <w:lang w:val="pt-BR"/>
        </w:rPr>
        <w:t>fatos</w:t>
      </w:r>
      <w:r w:rsidR="00C817EE" w:rsidRPr="00B778FB">
        <w:rPr>
          <w:lang w:val="pt-BR"/>
        </w:rPr>
        <w:t xml:space="preserve">. </w:t>
      </w:r>
    </w:p>
    <w:p w:rsidR="00C817EE" w:rsidRPr="00B778FB" w:rsidRDefault="00C817EE">
      <w:pPr>
        <w:pStyle w:val="Textocomentario"/>
        <w:rPr>
          <w:sz w:val="20"/>
          <w:szCs w:val="20"/>
          <w:lang w:val="pt-BR"/>
        </w:rPr>
      </w:pPr>
    </w:p>
    <w:p w:rsidR="00C817EE" w:rsidRPr="00B778FB" w:rsidRDefault="00C817EE">
      <w:pPr>
        <w:pStyle w:val="Textocomentario"/>
        <w:ind w:left="2160" w:hanging="720"/>
        <w:rPr>
          <w:b/>
          <w:i/>
          <w:sz w:val="20"/>
          <w:szCs w:val="20"/>
          <w:u w:val="single"/>
          <w:lang w:val="pt-BR"/>
        </w:rPr>
      </w:pPr>
      <w:r w:rsidRPr="00B778FB">
        <w:rPr>
          <w:i/>
          <w:sz w:val="20"/>
          <w:szCs w:val="20"/>
          <w:lang w:val="pt-BR"/>
        </w:rPr>
        <w:t>C.ii</w:t>
      </w:r>
      <w:r w:rsidRPr="00B778FB">
        <w:rPr>
          <w:i/>
          <w:sz w:val="20"/>
          <w:szCs w:val="20"/>
          <w:lang w:val="pt-BR"/>
        </w:rPr>
        <w:tab/>
        <w:t>Investiga</w:t>
      </w:r>
      <w:r w:rsidR="00643023" w:rsidRPr="00B778FB">
        <w:rPr>
          <w:i/>
          <w:sz w:val="20"/>
          <w:szCs w:val="20"/>
          <w:lang w:val="pt-BR"/>
        </w:rPr>
        <w:t>ções</w:t>
      </w:r>
      <w:r w:rsidRPr="00B778FB">
        <w:rPr>
          <w:i/>
          <w:sz w:val="20"/>
          <w:szCs w:val="20"/>
          <w:lang w:val="pt-BR"/>
        </w:rPr>
        <w:t xml:space="preserve"> </w:t>
      </w:r>
      <w:r w:rsidR="009C3F34" w:rsidRPr="00B778FB">
        <w:rPr>
          <w:i/>
          <w:sz w:val="20"/>
          <w:szCs w:val="20"/>
          <w:lang w:val="pt-BR"/>
        </w:rPr>
        <w:t>penais</w:t>
      </w:r>
      <w:r w:rsidRPr="00B778FB">
        <w:rPr>
          <w:i/>
          <w:sz w:val="20"/>
          <w:szCs w:val="20"/>
          <w:lang w:val="pt-BR"/>
        </w:rPr>
        <w:t xml:space="preserve"> </w:t>
      </w:r>
    </w:p>
    <w:p w:rsidR="00C817EE" w:rsidRPr="00B778FB" w:rsidRDefault="00C817EE">
      <w:pPr>
        <w:tabs>
          <w:tab w:val="left" w:pos="2306"/>
        </w:tabs>
        <w:rPr>
          <w:lang w:val="pt-BR"/>
        </w:rPr>
      </w:pPr>
    </w:p>
    <w:p w:rsidR="00C817EE" w:rsidRPr="00B778FB" w:rsidRDefault="00570485">
      <w:pPr>
        <w:rPr>
          <w:lang w:val="pt-BR"/>
        </w:rPr>
      </w:pPr>
      <w:r w:rsidRPr="00B778FB">
        <w:rPr>
          <w:lang w:val="pt-BR"/>
        </w:rPr>
        <w:lastRenderedPageBreak/>
        <w:t>305</w:t>
      </w:r>
      <w:r w:rsidR="00C817EE" w:rsidRPr="00B778FB">
        <w:rPr>
          <w:lang w:val="pt-BR"/>
        </w:rPr>
        <w:t>.</w:t>
      </w:r>
      <w:r w:rsidR="00C817EE" w:rsidRPr="00B778FB">
        <w:rPr>
          <w:lang w:val="pt-BR"/>
        </w:rPr>
        <w:tab/>
      </w:r>
      <w:r w:rsidR="00B13DD6" w:rsidRPr="00B778FB">
        <w:rPr>
          <w:lang w:val="pt-BR"/>
        </w:rPr>
        <w:t xml:space="preserve">Da </w:t>
      </w:r>
      <w:r w:rsidR="00C817EE" w:rsidRPr="00B778FB">
        <w:rPr>
          <w:lang w:val="pt-BR"/>
        </w:rPr>
        <w:t>documenta</w:t>
      </w:r>
      <w:r w:rsidR="00643023" w:rsidRPr="00B778FB">
        <w:rPr>
          <w:lang w:val="pt-BR"/>
        </w:rPr>
        <w:t>ção</w:t>
      </w:r>
      <w:r w:rsidR="00EA57DB" w:rsidRPr="00B778FB">
        <w:rPr>
          <w:lang w:val="pt-BR"/>
        </w:rPr>
        <w:t xml:space="preserve"> apresent</w:t>
      </w:r>
      <w:r w:rsidR="00C817EE" w:rsidRPr="00B778FB">
        <w:rPr>
          <w:lang w:val="pt-BR"/>
        </w:rPr>
        <w:t>a</w:t>
      </w:r>
      <w:r w:rsidR="00481E82" w:rsidRPr="00B778FB">
        <w:rPr>
          <w:lang w:val="pt-BR"/>
        </w:rPr>
        <w:t>da</w:t>
      </w:r>
      <w:r w:rsidR="009C3F34" w:rsidRPr="00B778FB">
        <w:rPr>
          <w:lang w:val="pt-BR"/>
        </w:rPr>
        <w:t xml:space="preserve"> pelas </w:t>
      </w:r>
      <w:r w:rsidR="00C817EE" w:rsidRPr="00B778FB">
        <w:rPr>
          <w:lang w:val="pt-BR"/>
        </w:rPr>
        <w:t xml:space="preserve">partes </w:t>
      </w:r>
      <w:r w:rsidR="00803173" w:rsidRPr="00B778FB">
        <w:rPr>
          <w:lang w:val="pt-BR"/>
        </w:rPr>
        <w:t>se observa</w:t>
      </w:r>
      <w:r w:rsidR="00C817EE" w:rsidRPr="00B778FB">
        <w:rPr>
          <w:lang w:val="pt-BR"/>
        </w:rPr>
        <w:t xml:space="preserve"> que</w:t>
      </w:r>
      <w:r w:rsidR="00643023" w:rsidRPr="00B778FB">
        <w:rPr>
          <w:lang w:val="pt-BR"/>
        </w:rPr>
        <w:t xml:space="preserve"> </w:t>
      </w:r>
      <w:r w:rsidR="00481E82" w:rsidRPr="00B778FB">
        <w:rPr>
          <w:lang w:val="pt-BR"/>
        </w:rPr>
        <w:t>n</w:t>
      </w:r>
      <w:r w:rsidR="00643023" w:rsidRPr="00B778FB">
        <w:rPr>
          <w:lang w:val="pt-BR"/>
        </w:rPr>
        <w:t xml:space="preserve">o </w:t>
      </w:r>
      <w:r w:rsidR="00C817EE" w:rsidRPr="00B778FB">
        <w:rPr>
          <w:lang w:val="pt-BR"/>
        </w:rPr>
        <w:t xml:space="preserve">momento de </w:t>
      </w:r>
      <w:r w:rsidR="00481E82" w:rsidRPr="00B778FB">
        <w:rPr>
          <w:lang w:val="pt-BR"/>
        </w:rPr>
        <w:t xml:space="preserve">proferir </w:t>
      </w:r>
      <w:r w:rsidR="00C817EE" w:rsidRPr="00B778FB">
        <w:rPr>
          <w:lang w:val="pt-BR"/>
        </w:rPr>
        <w:t xml:space="preserve">esta </w:t>
      </w:r>
      <w:r w:rsidR="009C3F34" w:rsidRPr="00B778FB">
        <w:rPr>
          <w:lang w:val="pt-BR"/>
        </w:rPr>
        <w:t>Sentença</w:t>
      </w:r>
      <w:r w:rsidR="00C817EE" w:rsidRPr="00B778FB">
        <w:rPr>
          <w:lang w:val="pt-BR"/>
        </w:rPr>
        <w:t>,</w:t>
      </w:r>
      <w:r w:rsidR="009C3F34" w:rsidRPr="00B778FB">
        <w:rPr>
          <w:lang w:val="pt-BR"/>
        </w:rPr>
        <w:t xml:space="preserve"> os </w:t>
      </w:r>
      <w:r w:rsidR="00C817EE" w:rsidRPr="00B778FB">
        <w:rPr>
          <w:lang w:val="pt-BR"/>
        </w:rPr>
        <w:t>resultados</w:t>
      </w:r>
      <w:r w:rsidR="00643023" w:rsidRPr="00B778FB">
        <w:rPr>
          <w:lang w:val="pt-BR"/>
        </w:rPr>
        <w:t xml:space="preserve"> das </w:t>
      </w:r>
      <w:r w:rsidR="00C817EE" w:rsidRPr="00B778FB">
        <w:rPr>
          <w:lang w:val="pt-BR"/>
        </w:rPr>
        <w:t>investiga</w:t>
      </w:r>
      <w:r w:rsidR="00643023" w:rsidRPr="00B778FB">
        <w:rPr>
          <w:lang w:val="pt-BR"/>
        </w:rPr>
        <w:t>ções</w:t>
      </w:r>
      <w:r w:rsidR="00C817EE" w:rsidRPr="00B778FB">
        <w:rPr>
          <w:lang w:val="pt-BR"/>
        </w:rPr>
        <w:t xml:space="preserve"> de </w:t>
      </w:r>
      <w:r w:rsidRPr="00B778FB">
        <w:rPr>
          <w:lang w:val="pt-BR"/>
        </w:rPr>
        <w:t>17</w:t>
      </w:r>
      <w:r w:rsidR="00C817EE" w:rsidRPr="00B778FB">
        <w:rPr>
          <w:lang w:val="pt-BR"/>
        </w:rPr>
        <w:t xml:space="preserve"> </w:t>
      </w:r>
      <w:r w:rsidR="009C3F34" w:rsidRPr="00B778FB">
        <w:rPr>
          <w:lang w:val="pt-BR"/>
        </w:rPr>
        <w:t>fatos são os seguinte</w:t>
      </w:r>
      <w:r w:rsidR="00C817EE" w:rsidRPr="00B778FB">
        <w:rPr>
          <w:lang w:val="pt-BR"/>
        </w:rPr>
        <w:t xml:space="preserve">s: </w:t>
      </w:r>
      <w:r w:rsidR="00B13DD6" w:rsidRPr="00B778FB">
        <w:rPr>
          <w:lang w:val="pt-BR"/>
        </w:rPr>
        <w:t>várias</w:t>
      </w:r>
      <w:r w:rsidR="00C817EE" w:rsidRPr="00B778FB">
        <w:rPr>
          <w:lang w:val="pt-BR"/>
        </w:rPr>
        <w:t xml:space="preserve"> </w:t>
      </w:r>
      <w:r w:rsidR="00643023" w:rsidRPr="00B778FB">
        <w:rPr>
          <w:lang w:val="pt-BR"/>
        </w:rPr>
        <w:t>foram</w:t>
      </w:r>
      <w:r w:rsidR="00C817EE" w:rsidRPr="00B778FB">
        <w:rPr>
          <w:lang w:val="pt-BR"/>
        </w:rPr>
        <w:t xml:space="preserve"> </w:t>
      </w:r>
      <w:r w:rsidR="00224C12" w:rsidRPr="00B778FB">
        <w:rPr>
          <w:lang w:val="pt-BR"/>
        </w:rPr>
        <w:t>extintas</w:t>
      </w:r>
      <w:r w:rsidR="00481E82" w:rsidRPr="00B778FB">
        <w:rPr>
          <w:lang w:val="pt-BR"/>
        </w:rPr>
        <w:t xml:space="preserve"> </w:t>
      </w:r>
      <w:r w:rsidR="00C817EE" w:rsidRPr="00B778FB">
        <w:rPr>
          <w:lang w:val="pt-BR"/>
        </w:rPr>
        <w:t>(</w:t>
      </w:r>
      <w:r w:rsidR="009C3F34" w:rsidRPr="00B778FB">
        <w:rPr>
          <w:lang w:val="pt-BR"/>
        </w:rPr>
        <w:t>pars.</w:t>
      </w:r>
      <w:r w:rsidR="00C817EE" w:rsidRPr="00B778FB">
        <w:rPr>
          <w:lang w:val="pt-BR"/>
        </w:rPr>
        <w:t xml:space="preserve"> </w:t>
      </w:r>
      <w:r w:rsidRPr="00B778FB">
        <w:rPr>
          <w:lang w:val="pt-BR"/>
        </w:rPr>
        <w:t>158</w:t>
      </w:r>
      <w:r w:rsidR="00C817EE" w:rsidRPr="00B778FB">
        <w:rPr>
          <w:lang w:val="pt-BR"/>
        </w:rPr>
        <w:t xml:space="preserve">, </w:t>
      </w:r>
      <w:r w:rsidRPr="00B778FB">
        <w:rPr>
          <w:lang w:val="pt-BR"/>
        </w:rPr>
        <w:t>163</w:t>
      </w:r>
      <w:r w:rsidR="00C817EE" w:rsidRPr="00B778FB">
        <w:rPr>
          <w:lang w:val="pt-BR"/>
        </w:rPr>
        <w:t>,</w:t>
      </w:r>
      <w:r w:rsidR="00242E2C" w:rsidRPr="00B778FB">
        <w:rPr>
          <w:lang w:val="pt-BR"/>
        </w:rPr>
        <w:t xml:space="preserve"> </w:t>
      </w:r>
      <w:r w:rsidRPr="00B778FB">
        <w:rPr>
          <w:lang w:val="pt-BR"/>
        </w:rPr>
        <w:t>175</w:t>
      </w:r>
      <w:r w:rsidR="00C817EE" w:rsidRPr="00B778FB">
        <w:rPr>
          <w:lang w:val="pt-BR"/>
        </w:rPr>
        <w:t xml:space="preserve">, </w:t>
      </w:r>
      <w:r w:rsidRPr="00B778FB">
        <w:rPr>
          <w:lang w:val="pt-BR"/>
        </w:rPr>
        <w:t>180</w:t>
      </w:r>
      <w:r w:rsidR="00B13DD6" w:rsidRPr="00B778FB">
        <w:rPr>
          <w:lang w:val="pt-BR"/>
        </w:rPr>
        <w:t xml:space="preserve"> e </w:t>
      </w:r>
      <w:r w:rsidRPr="00B778FB">
        <w:rPr>
          <w:lang w:val="pt-BR"/>
        </w:rPr>
        <w:t>252</w:t>
      </w:r>
      <w:r w:rsidR="00481E82" w:rsidRPr="00B778FB">
        <w:rPr>
          <w:i/>
          <w:lang w:val="pt-BR"/>
        </w:rPr>
        <w:t xml:space="preserve"> </w:t>
      </w:r>
      <w:proofErr w:type="gramStart"/>
      <w:r w:rsidR="00481E82" w:rsidRPr="00B778FB">
        <w:rPr>
          <w:i/>
          <w:lang w:val="pt-BR"/>
        </w:rPr>
        <w:t>supra</w:t>
      </w:r>
      <w:proofErr w:type="gramEnd"/>
      <w:r w:rsidR="00676342" w:rsidRPr="00676342">
        <w:rPr>
          <w:lang w:val="pt-BR"/>
        </w:rPr>
        <w:t>)</w:t>
      </w:r>
      <w:r w:rsidR="00C817EE" w:rsidRPr="00B778FB">
        <w:rPr>
          <w:lang w:val="pt-BR"/>
        </w:rPr>
        <w:t xml:space="preserve">, </w:t>
      </w:r>
      <w:r w:rsidR="00643023" w:rsidRPr="00B778FB">
        <w:rPr>
          <w:lang w:val="pt-BR"/>
        </w:rPr>
        <w:t>quatro</w:t>
      </w:r>
      <w:r w:rsidR="00C817EE" w:rsidRPr="00B778FB">
        <w:rPr>
          <w:lang w:val="pt-BR"/>
        </w:rPr>
        <w:t xml:space="preserve"> </w:t>
      </w:r>
      <w:r w:rsidR="00481E82" w:rsidRPr="00B778FB">
        <w:rPr>
          <w:lang w:val="pt-BR"/>
        </w:rPr>
        <w:t xml:space="preserve">declaradas improcedentes </w:t>
      </w:r>
      <w:r w:rsidR="00C817EE" w:rsidRPr="00B778FB">
        <w:rPr>
          <w:lang w:val="pt-BR"/>
        </w:rPr>
        <w:t>(</w:t>
      </w:r>
      <w:r w:rsidR="009C3F34" w:rsidRPr="00B778FB">
        <w:rPr>
          <w:lang w:val="pt-BR"/>
        </w:rPr>
        <w:t>pars.</w:t>
      </w:r>
      <w:r w:rsidR="00C817EE" w:rsidRPr="00B778FB">
        <w:rPr>
          <w:lang w:val="pt-BR"/>
        </w:rPr>
        <w:t xml:space="preserve"> </w:t>
      </w:r>
      <w:r w:rsidRPr="00B778FB">
        <w:rPr>
          <w:lang w:val="pt-BR"/>
        </w:rPr>
        <w:t>187</w:t>
      </w:r>
      <w:r w:rsidR="00C817EE" w:rsidRPr="00B778FB">
        <w:rPr>
          <w:lang w:val="pt-BR"/>
        </w:rPr>
        <w:t xml:space="preserve">, </w:t>
      </w:r>
      <w:r w:rsidRPr="00B778FB">
        <w:rPr>
          <w:lang w:val="pt-BR"/>
        </w:rPr>
        <w:t>195</w:t>
      </w:r>
      <w:r w:rsidR="00C817EE" w:rsidRPr="00B778FB">
        <w:rPr>
          <w:lang w:val="pt-BR"/>
        </w:rPr>
        <w:t xml:space="preserve">, </w:t>
      </w:r>
      <w:r w:rsidRPr="00B778FB">
        <w:rPr>
          <w:lang w:val="pt-BR"/>
        </w:rPr>
        <w:t>203</w:t>
      </w:r>
      <w:r w:rsidR="00C817EE" w:rsidRPr="00B778FB">
        <w:rPr>
          <w:lang w:val="pt-BR"/>
        </w:rPr>
        <w:t xml:space="preserve">, </w:t>
      </w:r>
      <w:r w:rsidRPr="00B778FB">
        <w:rPr>
          <w:lang w:val="pt-BR"/>
        </w:rPr>
        <w:t>211</w:t>
      </w:r>
      <w:r w:rsidR="00B13DD6" w:rsidRPr="00B778FB">
        <w:rPr>
          <w:lang w:val="pt-BR"/>
        </w:rPr>
        <w:t xml:space="preserve"> e </w:t>
      </w:r>
      <w:r w:rsidRPr="00B778FB">
        <w:rPr>
          <w:lang w:val="pt-BR"/>
        </w:rPr>
        <w:t>215</w:t>
      </w:r>
      <w:r w:rsidR="00481E82" w:rsidRPr="00B778FB">
        <w:rPr>
          <w:i/>
          <w:lang w:val="pt-BR"/>
        </w:rPr>
        <w:t xml:space="preserve"> supra</w:t>
      </w:r>
      <w:r w:rsidR="00676342" w:rsidRPr="00676342">
        <w:rPr>
          <w:lang w:val="pt-BR"/>
        </w:rPr>
        <w:t>)</w:t>
      </w:r>
      <w:r w:rsidR="00C817EE" w:rsidRPr="00B778FB">
        <w:rPr>
          <w:lang w:val="pt-BR"/>
        </w:rPr>
        <w:t>, d</w:t>
      </w:r>
      <w:r w:rsidR="00481E82" w:rsidRPr="00B778FB">
        <w:rPr>
          <w:lang w:val="pt-BR"/>
        </w:rPr>
        <w:t>ua</w:t>
      </w:r>
      <w:r w:rsidR="00C817EE" w:rsidRPr="00B778FB">
        <w:rPr>
          <w:lang w:val="pt-BR"/>
        </w:rPr>
        <w:t xml:space="preserve">s </w:t>
      </w:r>
      <w:r w:rsidR="005D084B" w:rsidRPr="00B778FB">
        <w:rPr>
          <w:lang w:val="pt-BR"/>
        </w:rPr>
        <w:t>arquivad</w:t>
      </w:r>
      <w:r w:rsidR="00C817EE" w:rsidRPr="00B778FB">
        <w:rPr>
          <w:lang w:val="pt-BR"/>
        </w:rPr>
        <w:t>as (</w:t>
      </w:r>
      <w:r w:rsidR="00643023" w:rsidRPr="00B778FB">
        <w:rPr>
          <w:i/>
          <w:lang w:val="pt-BR"/>
        </w:rPr>
        <w:t xml:space="preserve">supra </w:t>
      </w:r>
      <w:r w:rsidR="009C3F34" w:rsidRPr="00B778FB">
        <w:rPr>
          <w:lang w:val="pt-BR"/>
        </w:rPr>
        <w:t>pars.</w:t>
      </w:r>
      <w:r w:rsidR="00C817EE" w:rsidRPr="00B778FB">
        <w:rPr>
          <w:lang w:val="pt-BR"/>
        </w:rPr>
        <w:t xml:space="preserve"> </w:t>
      </w:r>
      <w:r w:rsidRPr="00B778FB">
        <w:rPr>
          <w:lang w:val="pt-BR"/>
        </w:rPr>
        <w:t>220</w:t>
      </w:r>
      <w:r w:rsidR="00B13DD6" w:rsidRPr="00B778FB">
        <w:rPr>
          <w:lang w:val="pt-BR"/>
        </w:rPr>
        <w:t xml:space="preserve"> e </w:t>
      </w:r>
      <w:r w:rsidRPr="00B778FB">
        <w:rPr>
          <w:lang w:val="pt-BR"/>
        </w:rPr>
        <w:t>248</w:t>
      </w:r>
      <w:r w:rsidR="00676342" w:rsidRPr="00676342">
        <w:rPr>
          <w:lang w:val="pt-BR"/>
        </w:rPr>
        <w:t>)</w:t>
      </w:r>
      <w:r w:rsidR="00643023" w:rsidRPr="00B778FB">
        <w:rPr>
          <w:lang w:val="pt-BR"/>
        </w:rPr>
        <w:t>, e</w:t>
      </w:r>
      <w:r w:rsidR="00C817EE" w:rsidRPr="00B778FB">
        <w:rPr>
          <w:lang w:val="pt-BR"/>
        </w:rPr>
        <w:t xml:space="preserve"> </w:t>
      </w:r>
      <w:r w:rsidR="009C3F34" w:rsidRPr="00B778FB">
        <w:rPr>
          <w:lang w:val="pt-BR"/>
        </w:rPr>
        <w:t xml:space="preserve">há </w:t>
      </w:r>
      <w:r w:rsidR="00B13DD6" w:rsidRPr="00B778FB">
        <w:rPr>
          <w:lang w:val="pt-BR"/>
        </w:rPr>
        <w:t>vári</w:t>
      </w:r>
      <w:r w:rsidR="00224C12" w:rsidRPr="00B778FB">
        <w:rPr>
          <w:lang w:val="pt-BR"/>
        </w:rPr>
        <w:t>o</w:t>
      </w:r>
      <w:r w:rsidR="00B13DD6" w:rsidRPr="00B778FB">
        <w:rPr>
          <w:lang w:val="pt-BR"/>
        </w:rPr>
        <w:t>s</w:t>
      </w:r>
      <w:r w:rsidR="00C817EE" w:rsidRPr="00B778FB">
        <w:rPr>
          <w:lang w:val="pt-BR"/>
        </w:rPr>
        <w:t xml:space="preserve"> </w:t>
      </w:r>
      <w:r w:rsidR="00224C12" w:rsidRPr="00B778FB">
        <w:rPr>
          <w:lang w:val="pt-BR"/>
        </w:rPr>
        <w:t xml:space="preserve">pedidos de improcedência </w:t>
      </w:r>
      <w:r w:rsidR="00C817EE" w:rsidRPr="00B778FB">
        <w:rPr>
          <w:lang w:val="pt-BR"/>
        </w:rPr>
        <w:t xml:space="preserve">por parte </w:t>
      </w:r>
      <w:r w:rsidR="00643023" w:rsidRPr="00B778FB">
        <w:rPr>
          <w:lang w:val="pt-BR"/>
        </w:rPr>
        <w:t xml:space="preserve">do promotor do </w:t>
      </w:r>
      <w:r w:rsidR="00C817EE" w:rsidRPr="00B778FB">
        <w:rPr>
          <w:lang w:val="pt-BR"/>
        </w:rPr>
        <w:t xml:space="preserve">caso que se </w:t>
      </w:r>
      <w:r w:rsidR="00643023" w:rsidRPr="00B778FB">
        <w:rPr>
          <w:lang w:val="pt-BR"/>
        </w:rPr>
        <w:t xml:space="preserve">encontram </w:t>
      </w:r>
      <w:r w:rsidR="00224C12" w:rsidRPr="00B778FB">
        <w:rPr>
          <w:lang w:val="pt-BR"/>
        </w:rPr>
        <w:t>à</w:t>
      </w:r>
      <w:r w:rsidR="00643023" w:rsidRPr="00B778FB">
        <w:rPr>
          <w:lang w:val="pt-BR"/>
        </w:rPr>
        <w:t xml:space="preserve"> </w:t>
      </w:r>
      <w:r w:rsidR="00C817EE" w:rsidRPr="00B778FB">
        <w:rPr>
          <w:lang w:val="pt-BR"/>
        </w:rPr>
        <w:t xml:space="preserve">espera de </w:t>
      </w:r>
      <w:r w:rsidR="00643023" w:rsidRPr="00B778FB">
        <w:rPr>
          <w:lang w:val="pt-BR"/>
        </w:rPr>
        <w:t>decisão</w:t>
      </w:r>
      <w:r w:rsidR="00C817EE" w:rsidRPr="00B778FB">
        <w:rPr>
          <w:lang w:val="pt-BR"/>
        </w:rPr>
        <w:t xml:space="preserve"> judicial (</w:t>
      </w:r>
      <w:r w:rsidR="009C3F34" w:rsidRPr="00B778FB">
        <w:rPr>
          <w:lang w:val="pt-BR"/>
        </w:rPr>
        <w:t>pars.</w:t>
      </w:r>
      <w:r w:rsidR="00C817EE" w:rsidRPr="00B778FB">
        <w:rPr>
          <w:lang w:val="pt-BR"/>
        </w:rPr>
        <w:t xml:space="preserve"> </w:t>
      </w:r>
      <w:r w:rsidRPr="00B778FB">
        <w:rPr>
          <w:lang w:val="pt-BR"/>
        </w:rPr>
        <w:t>167</w:t>
      </w:r>
      <w:r w:rsidR="00C817EE" w:rsidRPr="00B778FB">
        <w:rPr>
          <w:lang w:val="pt-BR"/>
        </w:rPr>
        <w:t xml:space="preserve">, </w:t>
      </w:r>
      <w:r w:rsidRPr="00B778FB">
        <w:rPr>
          <w:lang w:val="pt-BR"/>
        </w:rPr>
        <w:t>171</w:t>
      </w:r>
      <w:r w:rsidR="00C817EE" w:rsidRPr="00B778FB">
        <w:rPr>
          <w:lang w:val="pt-BR"/>
        </w:rPr>
        <w:t xml:space="preserve">, </w:t>
      </w:r>
      <w:r w:rsidRPr="00B778FB">
        <w:rPr>
          <w:lang w:val="pt-BR"/>
        </w:rPr>
        <w:t>191</w:t>
      </w:r>
      <w:r w:rsidR="00B13DD6" w:rsidRPr="00B778FB">
        <w:rPr>
          <w:lang w:val="pt-BR"/>
        </w:rPr>
        <w:t xml:space="preserve"> e </w:t>
      </w:r>
      <w:r w:rsidRPr="00B778FB">
        <w:rPr>
          <w:lang w:val="pt-BR"/>
        </w:rPr>
        <w:t>199</w:t>
      </w:r>
      <w:r w:rsidR="00224C12" w:rsidRPr="00B778FB">
        <w:rPr>
          <w:i/>
          <w:lang w:val="pt-BR"/>
        </w:rPr>
        <w:t xml:space="preserve"> supra</w:t>
      </w:r>
      <w:r w:rsidR="00676342" w:rsidRPr="00676342">
        <w:rPr>
          <w:lang w:val="pt-BR"/>
        </w:rPr>
        <w:t>)</w:t>
      </w:r>
      <w:r w:rsidR="005D084B" w:rsidRPr="00B778FB">
        <w:rPr>
          <w:lang w:val="pt-BR"/>
        </w:rPr>
        <w:t xml:space="preserve">. Em </w:t>
      </w:r>
      <w:r w:rsidR="00B13DD6" w:rsidRPr="00B778FB">
        <w:rPr>
          <w:lang w:val="pt-BR"/>
        </w:rPr>
        <w:t xml:space="preserve">um </w:t>
      </w:r>
      <w:r w:rsidR="00224C12" w:rsidRPr="00B778FB">
        <w:rPr>
          <w:lang w:val="pt-BR"/>
        </w:rPr>
        <w:t xml:space="preserve">único </w:t>
      </w:r>
      <w:r w:rsidR="00C817EE" w:rsidRPr="00B778FB">
        <w:rPr>
          <w:lang w:val="pt-BR"/>
        </w:rPr>
        <w:t xml:space="preserve">caso denunciado se </w:t>
      </w:r>
      <w:r w:rsidR="009C3F34" w:rsidRPr="00B778FB">
        <w:rPr>
          <w:lang w:val="pt-BR"/>
        </w:rPr>
        <w:t>chegou</w:t>
      </w:r>
      <w:r w:rsidR="00643023" w:rsidRPr="00B778FB">
        <w:rPr>
          <w:lang w:val="pt-BR"/>
        </w:rPr>
        <w:t xml:space="preserve"> à </w:t>
      </w:r>
      <w:r w:rsidR="00C817EE" w:rsidRPr="00B778FB">
        <w:rPr>
          <w:lang w:val="pt-BR"/>
        </w:rPr>
        <w:t>individualiza</w:t>
      </w:r>
      <w:r w:rsidR="00643023" w:rsidRPr="00B778FB">
        <w:rPr>
          <w:lang w:val="pt-BR"/>
        </w:rPr>
        <w:t>ção</w:t>
      </w:r>
      <w:r w:rsidR="00C817EE" w:rsidRPr="00B778FB">
        <w:rPr>
          <w:lang w:val="pt-BR"/>
        </w:rPr>
        <w:t xml:space="preserve"> </w:t>
      </w:r>
      <w:r w:rsidR="00643023" w:rsidRPr="00B778FB">
        <w:rPr>
          <w:lang w:val="pt-BR"/>
        </w:rPr>
        <w:t xml:space="preserve">do </w:t>
      </w:r>
      <w:r w:rsidR="009C3F34" w:rsidRPr="00B778FB">
        <w:rPr>
          <w:lang w:val="pt-BR"/>
        </w:rPr>
        <w:t>suposto responsável</w:t>
      </w:r>
      <w:r w:rsidR="00B13DD6" w:rsidRPr="00B778FB">
        <w:rPr>
          <w:lang w:val="pt-BR"/>
        </w:rPr>
        <w:t xml:space="preserve"> e </w:t>
      </w:r>
      <w:r w:rsidR="00224C12" w:rsidRPr="00B778FB">
        <w:rPr>
          <w:lang w:val="pt-BR"/>
        </w:rPr>
        <w:t xml:space="preserve">foi </w:t>
      </w:r>
      <w:r w:rsidR="009C3F34" w:rsidRPr="00B778FB">
        <w:rPr>
          <w:lang w:val="pt-BR"/>
        </w:rPr>
        <w:t>apresent</w:t>
      </w:r>
      <w:r w:rsidR="00224C12" w:rsidRPr="00B778FB">
        <w:rPr>
          <w:lang w:val="pt-BR"/>
        </w:rPr>
        <w:t xml:space="preserve">ada a </w:t>
      </w:r>
      <w:r w:rsidR="00C817EE" w:rsidRPr="00B778FB">
        <w:rPr>
          <w:lang w:val="pt-BR"/>
        </w:rPr>
        <w:t>acusa</w:t>
      </w:r>
      <w:r w:rsidR="00643023" w:rsidRPr="00B778FB">
        <w:rPr>
          <w:lang w:val="pt-BR"/>
        </w:rPr>
        <w:t>ção</w:t>
      </w:r>
      <w:r w:rsidR="00C817EE" w:rsidRPr="00B778FB">
        <w:rPr>
          <w:lang w:val="pt-BR"/>
        </w:rPr>
        <w:t xml:space="preserve"> </w:t>
      </w:r>
      <w:r w:rsidR="00224C12" w:rsidRPr="00B778FB">
        <w:rPr>
          <w:lang w:val="pt-BR"/>
        </w:rPr>
        <w:t xml:space="preserve">por parte do </w:t>
      </w:r>
      <w:r w:rsidR="00643023" w:rsidRPr="00B778FB">
        <w:rPr>
          <w:lang w:val="pt-BR"/>
        </w:rPr>
        <w:t xml:space="preserve">promotor </w:t>
      </w:r>
      <w:r w:rsidR="0064574E" w:rsidRPr="00B778FB">
        <w:rPr>
          <w:lang w:val="pt-BR"/>
        </w:rPr>
        <w:t xml:space="preserve">(par. </w:t>
      </w:r>
      <w:r w:rsidRPr="00B778FB">
        <w:rPr>
          <w:lang w:val="pt-BR"/>
        </w:rPr>
        <w:t>207</w:t>
      </w:r>
      <w:r w:rsidR="00344BC7" w:rsidRPr="00B778FB">
        <w:rPr>
          <w:i/>
          <w:lang w:val="pt-BR"/>
        </w:rPr>
        <w:t xml:space="preserve"> supra</w:t>
      </w:r>
      <w:r w:rsidR="00676342" w:rsidRPr="00676342">
        <w:rPr>
          <w:lang w:val="pt-BR"/>
        </w:rPr>
        <w:t>)</w:t>
      </w:r>
      <w:r w:rsidR="00C817EE" w:rsidRPr="00B778FB">
        <w:rPr>
          <w:lang w:val="pt-BR"/>
        </w:rPr>
        <w:t xml:space="preserve">. </w:t>
      </w:r>
      <w:r w:rsidR="008C4B18" w:rsidRPr="00B778FB">
        <w:rPr>
          <w:lang w:val="pt-BR"/>
        </w:rPr>
        <w:t>Por outro lado,</w:t>
      </w:r>
      <w:r w:rsidR="00C817EE" w:rsidRPr="00B778FB">
        <w:rPr>
          <w:lang w:val="pt-BR"/>
        </w:rPr>
        <w:t xml:space="preserve"> </w:t>
      </w:r>
      <w:r w:rsidR="008C4B18" w:rsidRPr="00B778FB">
        <w:rPr>
          <w:lang w:val="pt-BR"/>
        </w:rPr>
        <w:t>daquelas</w:t>
      </w:r>
      <w:r w:rsidR="00C817EE" w:rsidRPr="00B778FB">
        <w:rPr>
          <w:lang w:val="pt-BR"/>
        </w:rPr>
        <w:t xml:space="preserve"> </w:t>
      </w:r>
      <w:r w:rsidR="00643023" w:rsidRPr="00B778FB">
        <w:rPr>
          <w:lang w:val="pt-BR"/>
        </w:rPr>
        <w:t xml:space="preserve">denúncias </w:t>
      </w:r>
      <w:r w:rsidR="00224C12" w:rsidRPr="00B778FB">
        <w:rPr>
          <w:lang w:val="pt-BR"/>
        </w:rPr>
        <w:t xml:space="preserve">a respeito das quais </w:t>
      </w:r>
      <w:r w:rsidR="00C817EE" w:rsidRPr="00B778FB">
        <w:rPr>
          <w:lang w:val="pt-BR"/>
        </w:rPr>
        <w:t>n</w:t>
      </w:r>
      <w:r w:rsidR="00224C12" w:rsidRPr="00B778FB">
        <w:rPr>
          <w:lang w:val="pt-BR"/>
        </w:rPr>
        <w:t>ã</w:t>
      </w:r>
      <w:r w:rsidR="00C817EE" w:rsidRPr="00B778FB">
        <w:rPr>
          <w:lang w:val="pt-BR"/>
        </w:rPr>
        <w:t xml:space="preserve">o se </w:t>
      </w:r>
      <w:r w:rsidR="005D084B" w:rsidRPr="00B778FB">
        <w:rPr>
          <w:lang w:val="pt-BR"/>
        </w:rPr>
        <w:t>apresentou</w:t>
      </w:r>
      <w:r w:rsidR="008C4B18" w:rsidRPr="00B778FB">
        <w:rPr>
          <w:lang w:val="pt-BR"/>
        </w:rPr>
        <w:t xml:space="preserve"> cópia </w:t>
      </w:r>
      <w:r w:rsidR="00643023" w:rsidRPr="00B778FB">
        <w:rPr>
          <w:lang w:val="pt-BR"/>
        </w:rPr>
        <w:t xml:space="preserve">das </w:t>
      </w:r>
      <w:r w:rsidR="00C817EE" w:rsidRPr="00B778FB">
        <w:rPr>
          <w:lang w:val="pt-BR"/>
        </w:rPr>
        <w:t>investiga</w:t>
      </w:r>
      <w:r w:rsidR="00643023" w:rsidRPr="00B778FB">
        <w:rPr>
          <w:lang w:val="pt-BR"/>
        </w:rPr>
        <w:t>ções</w:t>
      </w:r>
      <w:r w:rsidR="00C817EE" w:rsidRPr="00B778FB">
        <w:rPr>
          <w:lang w:val="pt-BR"/>
        </w:rPr>
        <w:t xml:space="preserve">, </w:t>
      </w:r>
      <w:r w:rsidR="00224C12" w:rsidRPr="00B778FB">
        <w:rPr>
          <w:lang w:val="pt-BR"/>
        </w:rPr>
        <w:t xml:space="preserve">se observa </w:t>
      </w:r>
      <w:r w:rsidR="00C817EE" w:rsidRPr="00B778FB">
        <w:rPr>
          <w:lang w:val="pt-BR"/>
        </w:rPr>
        <w:t>que</w:t>
      </w:r>
      <w:r w:rsidR="00B13DD6" w:rsidRPr="00B778FB">
        <w:rPr>
          <w:lang w:val="pt-BR"/>
        </w:rPr>
        <w:t xml:space="preserve"> três </w:t>
      </w:r>
      <w:r w:rsidR="00C817EE" w:rsidRPr="00B778FB">
        <w:rPr>
          <w:lang w:val="pt-BR"/>
        </w:rPr>
        <w:t>investiga</w:t>
      </w:r>
      <w:r w:rsidR="00643023" w:rsidRPr="00B778FB">
        <w:rPr>
          <w:lang w:val="pt-BR"/>
        </w:rPr>
        <w:t>ções</w:t>
      </w:r>
      <w:r w:rsidR="00C817EE" w:rsidRPr="00B778FB">
        <w:rPr>
          <w:lang w:val="pt-BR"/>
        </w:rPr>
        <w:t xml:space="preserve"> </w:t>
      </w:r>
      <w:r w:rsidR="0056406F" w:rsidRPr="00B778FB">
        <w:rPr>
          <w:lang w:val="pt-BR"/>
        </w:rPr>
        <w:t xml:space="preserve">ainda se </w:t>
      </w:r>
      <w:r w:rsidR="005D084B" w:rsidRPr="00B778FB">
        <w:rPr>
          <w:lang w:val="pt-BR"/>
        </w:rPr>
        <w:t>encontram</w:t>
      </w:r>
      <w:r w:rsidR="00643023" w:rsidRPr="00B778FB">
        <w:rPr>
          <w:lang w:val="pt-BR"/>
        </w:rPr>
        <w:t xml:space="preserve"> em </w:t>
      </w:r>
      <w:r w:rsidR="00C817EE" w:rsidRPr="00B778FB">
        <w:rPr>
          <w:lang w:val="pt-BR"/>
        </w:rPr>
        <w:t xml:space="preserve">fase </w:t>
      </w:r>
      <w:r w:rsidR="00224C12" w:rsidRPr="00B778FB">
        <w:rPr>
          <w:lang w:val="pt-BR"/>
        </w:rPr>
        <w:t xml:space="preserve">preparatória </w:t>
      </w:r>
      <w:r w:rsidR="00C817EE" w:rsidRPr="00B778FB">
        <w:rPr>
          <w:lang w:val="pt-BR"/>
        </w:rPr>
        <w:t>(</w:t>
      </w:r>
      <w:r w:rsidR="009C3F34" w:rsidRPr="00B778FB">
        <w:rPr>
          <w:lang w:val="pt-BR"/>
        </w:rPr>
        <w:t>par</w:t>
      </w:r>
      <w:r w:rsidR="00224C12" w:rsidRPr="00B778FB">
        <w:rPr>
          <w:lang w:val="pt-BR"/>
        </w:rPr>
        <w:t>s</w:t>
      </w:r>
      <w:r w:rsidR="009C3F34" w:rsidRPr="00B778FB">
        <w:rPr>
          <w:lang w:val="pt-BR"/>
        </w:rPr>
        <w:t>.</w:t>
      </w:r>
      <w:r w:rsidR="00C817EE" w:rsidRPr="00B778FB">
        <w:rPr>
          <w:lang w:val="pt-BR"/>
        </w:rPr>
        <w:t xml:space="preserve"> </w:t>
      </w:r>
      <w:proofErr w:type="gramStart"/>
      <w:r w:rsidRPr="00B778FB">
        <w:rPr>
          <w:lang w:val="pt-BR"/>
        </w:rPr>
        <w:t>240</w:t>
      </w:r>
      <w:r w:rsidR="00C817EE" w:rsidRPr="00B778FB">
        <w:rPr>
          <w:lang w:val="pt-BR"/>
        </w:rPr>
        <w:t xml:space="preserve">, </w:t>
      </w:r>
      <w:r w:rsidRPr="00B778FB">
        <w:rPr>
          <w:lang w:val="pt-BR"/>
        </w:rPr>
        <w:t>256</w:t>
      </w:r>
      <w:r w:rsidR="00B13DD6" w:rsidRPr="00B778FB">
        <w:rPr>
          <w:lang w:val="pt-BR"/>
        </w:rPr>
        <w:t xml:space="preserve"> e </w:t>
      </w:r>
      <w:r w:rsidRPr="00B778FB">
        <w:rPr>
          <w:lang w:val="pt-BR"/>
        </w:rPr>
        <w:t>263</w:t>
      </w:r>
      <w:r w:rsidR="00224C12" w:rsidRPr="00B778FB">
        <w:rPr>
          <w:i/>
          <w:lang w:val="pt-BR"/>
        </w:rPr>
        <w:t xml:space="preserve"> supra</w:t>
      </w:r>
      <w:proofErr w:type="gramEnd"/>
      <w:r w:rsidR="00676342" w:rsidRPr="00676342">
        <w:rPr>
          <w:lang w:val="pt-BR"/>
        </w:rPr>
        <w:t>)</w:t>
      </w:r>
      <w:r w:rsidR="00C817EE" w:rsidRPr="00B778FB">
        <w:rPr>
          <w:lang w:val="pt-BR"/>
        </w:rPr>
        <w:t>,</w:t>
      </w:r>
      <w:r w:rsidR="00643023" w:rsidRPr="00B778FB">
        <w:rPr>
          <w:lang w:val="pt-BR"/>
        </w:rPr>
        <w:t xml:space="preserve"> em</w:t>
      </w:r>
      <w:r w:rsidR="009C3F34" w:rsidRPr="00B778FB">
        <w:rPr>
          <w:lang w:val="pt-BR"/>
        </w:rPr>
        <w:t xml:space="preserve"> outra teria</w:t>
      </w:r>
      <w:r w:rsidR="00C817EE" w:rsidRPr="00B778FB">
        <w:rPr>
          <w:lang w:val="pt-BR"/>
        </w:rPr>
        <w:t xml:space="preserve"> </w:t>
      </w:r>
      <w:r w:rsidR="00224C12" w:rsidRPr="00B778FB">
        <w:rPr>
          <w:lang w:val="pt-BR"/>
        </w:rPr>
        <w:t xml:space="preserve">sido </w:t>
      </w:r>
      <w:r w:rsidR="00C817EE" w:rsidRPr="00B778FB">
        <w:rPr>
          <w:lang w:val="pt-BR"/>
        </w:rPr>
        <w:t>solicitad</w:t>
      </w:r>
      <w:r w:rsidR="001D1AD1">
        <w:rPr>
          <w:lang w:val="pt-BR"/>
        </w:rPr>
        <w:t>a</w:t>
      </w:r>
      <w:r w:rsidR="00643023" w:rsidRPr="00B778FB">
        <w:rPr>
          <w:lang w:val="pt-BR"/>
        </w:rPr>
        <w:t xml:space="preserve"> </w:t>
      </w:r>
      <w:r w:rsidR="0056406F" w:rsidRPr="00B778FB">
        <w:rPr>
          <w:lang w:val="pt-BR"/>
        </w:rPr>
        <w:t xml:space="preserve">a extinção </w:t>
      </w:r>
      <w:r w:rsidR="0064574E" w:rsidRPr="00B778FB">
        <w:rPr>
          <w:lang w:val="pt-BR"/>
        </w:rPr>
        <w:t xml:space="preserve">(par. </w:t>
      </w:r>
      <w:r w:rsidRPr="00B778FB">
        <w:rPr>
          <w:lang w:val="pt-BR"/>
        </w:rPr>
        <w:t>228</w:t>
      </w:r>
      <w:r w:rsidR="00344BC7" w:rsidRPr="00B778FB">
        <w:rPr>
          <w:i/>
          <w:lang w:val="pt-BR"/>
        </w:rPr>
        <w:t xml:space="preserve"> supra</w:t>
      </w:r>
      <w:r w:rsidR="00676342" w:rsidRPr="00676342">
        <w:rPr>
          <w:lang w:val="pt-BR"/>
        </w:rPr>
        <w:t>)</w:t>
      </w:r>
      <w:r w:rsidR="00643023" w:rsidRPr="00B778FB">
        <w:rPr>
          <w:lang w:val="pt-BR"/>
        </w:rPr>
        <w:t>, e em</w:t>
      </w:r>
      <w:r w:rsidR="009C3F34" w:rsidRPr="00B778FB">
        <w:rPr>
          <w:lang w:val="pt-BR"/>
        </w:rPr>
        <w:t xml:space="preserve"> outra </w:t>
      </w:r>
      <w:r w:rsidR="00C817EE" w:rsidRPr="00B778FB">
        <w:rPr>
          <w:lang w:val="pt-BR"/>
        </w:rPr>
        <w:t>n</w:t>
      </w:r>
      <w:r w:rsidR="00224C12" w:rsidRPr="00B778FB">
        <w:rPr>
          <w:lang w:val="pt-BR"/>
        </w:rPr>
        <w:t>ã</w:t>
      </w:r>
      <w:r w:rsidR="00C817EE" w:rsidRPr="00B778FB">
        <w:rPr>
          <w:lang w:val="pt-BR"/>
        </w:rPr>
        <w:t xml:space="preserve">o </w:t>
      </w:r>
      <w:r w:rsidR="001D1AD1">
        <w:rPr>
          <w:lang w:val="pt-BR"/>
        </w:rPr>
        <w:t xml:space="preserve">foi possível </w:t>
      </w:r>
      <w:r w:rsidR="00C817EE" w:rsidRPr="00B778FB">
        <w:rPr>
          <w:lang w:val="pt-BR"/>
        </w:rPr>
        <w:t>determinar</w:t>
      </w:r>
      <w:r w:rsidR="009C3F34" w:rsidRPr="00B778FB">
        <w:rPr>
          <w:lang w:val="pt-BR"/>
        </w:rPr>
        <w:t xml:space="preserve"> a </w:t>
      </w:r>
      <w:r w:rsidR="00C817EE" w:rsidRPr="00B778FB">
        <w:rPr>
          <w:lang w:val="pt-BR"/>
        </w:rPr>
        <w:t>situa</w:t>
      </w:r>
      <w:r w:rsidR="00643023" w:rsidRPr="00B778FB">
        <w:rPr>
          <w:lang w:val="pt-BR"/>
        </w:rPr>
        <w:t>ção</w:t>
      </w:r>
      <w:r w:rsidR="00C817EE" w:rsidRPr="00B778FB">
        <w:rPr>
          <w:lang w:val="pt-BR"/>
        </w:rPr>
        <w:t xml:space="preserve"> </w:t>
      </w:r>
      <w:r w:rsidR="009C3F34" w:rsidRPr="00B778FB">
        <w:rPr>
          <w:lang w:val="pt-BR"/>
        </w:rPr>
        <w:t xml:space="preserve">processual </w:t>
      </w:r>
      <w:r w:rsidR="0064574E" w:rsidRPr="00B778FB">
        <w:rPr>
          <w:lang w:val="pt-BR"/>
        </w:rPr>
        <w:t xml:space="preserve">(par. </w:t>
      </w:r>
      <w:r w:rsidRPr="00B778FB">
        <w:rPr>
          <w:lang w:val="pt-BR"/>
        </w:rPr>
        <w:t>183</w:t>
      </w:r>
      <w:r w:rsidR="00344BC7" w:rsidRPr="00B778FB">
        <w:rPr>
          <w:i/>
          <w:lang w:val="pt-BR"/>
        </w:rPr>
        <w:t xml:space="preserve"> supra</w:t>
      </w:r>
      <w:r w:rsidR="00676342" w:rsidRPr="00676342">
        <w:rPr>
          <w:lang w:val="pt-BR"/>
        </w:rPr>
        <w:t>)</w:t>
      </w:r>
      <w:r w:rsidR="00C817EE" w:rsidRPr="00B778FB">
        <w:rPr>
          <w:lang w:val="pt-BR"/>
        </w:rPr>
        <w:t xml:space="preserve">. </w:t>
      </w:r>
    </w:p>
    <w:p w:rsidR="00C817EE" w:rsidRPr="00B778FB" w:rsidRDefault="00C817EE">
      <w:pPr>
        <w:rPr>
          <w:lang w:val="pt-BR"/>
        </w:rPr>
      </w:pPr>
    </w:p>
    <w:p w:rsidR="00C817EE" w:rsidRPr="00B778FB" w:rsidRDefault="00570485">
      <w:pPr>
        <w:rPr>
          <w:b/>
          <w:lang w:val="pt-BR"/>
        </w:rPr>
      </w:pPr>
      <w:r w:rsidRPr="00B778FB">
        <w:rPr>
          <w:lang w:val="pt-BR"/>
        </w:rPr>
        <w:t>306</w:t>
      </w:r>
      <w:r w:rsidR="00C817EE" w:rsidRPr="00B778FB">
        <w:rPr>
          <w:lang w:val="pt-BR"/>
        </w:rPr>
        <w:t>.</w:t>
      </w:r>
      <w:r w:rsidR="00C817EE" w:rsidRPr="00B778FB">
        <w:rPr>
          <w:lang w:val="pt-BR"/>
        </w:rPr>
        <w:tab/>
      </w:r>
      <w:r w:rsidR="009C3F34" w:rsidRPr="00B778FB">
        <w:rPr>
          <w:lang w:val="pt-BR"/>
        </w:rPr>
        <w:t>A Corte</w:t>
      </w:r>
      <w:r w:rsidR="00643023" w:rsidRPr="00B778FB">
        <w:rPr>
          <w:lang w:val="pt-BR"/>
        </w:rPr>
        <w:t xml:space="preserve"> foi </w:t>
      </w:r>
      <w:r w:rsidR="00C817EE" w:rsidRPr="00B778FB">
        <w:rPr>
          <w:lang w:val="pt-BR"/>
        </w:rPr>
        <w:t xml:space="preserve">informada </w:t>
      </w:r>
      <w:r w:rsidR="009C3F34" w:rsidRPr="00B778FB">
        <w:rPr>
          <w:lang w:val="pt-BR"/>
        </w:rPr>
        <w:t>a respeito</w:t>
      </w:r>
      <w:r w:rsidR="00C817EE" w:rsidRPr="00B778FB">
        <w:rPr>
          <w:lang w:val="pt-BR"/>
        </w:rPr>
        <w:t xml:space="preserve"> de </w:t>
      </w:r>
      <w:r w:rsidR="009C3F34" w:rsidRPr="00B778FB">
        <w:rPr>
          <w:lang w:val="pt-BR"/>
        </w:rPr>
        <w:t>outra</w:t>
      </w:r>
      <w:r w:rsidR="00C817EE" w:rsidRPr="00B778FB">
        <w:rPr>
          <w:lang w:val="pt-BR"/>
        </w:rPr>
        <w:t>s investiga</w:t>
      </w:r>
      <w:r w:rsidR="00643023" w:rsidRPr="00B778FB">
        <w:rPr>
          <w:lang w:val="pt-BR"/>
        </w:rPr>
        <w:t>ções</w:t>
      </w:r>
      <w:r w:rsidR="00C817EE" w:rsidRPr="00B778FB">
        <w:rPr>
          <w:lang w:val="pt-BR"/>
        </w:rPr>
        <w:t xml:space="preserve"> que se </w:t>
      </w:r>
      <w:r w:rsidR="008C4B18" w:rsidRPr="00B778FB">
        <w:rPr>
          <w:lang w:val="pt-BR"/>
        </w:rPr>
        <w:t>relacionam</w:t>
      </w:r>
      <w:r w:rsidR="00643023" w:rsidRPr="00B778FB">
        <w:rPr>
          <w:lang w:val="pt-BR"/>
        </w:rPr>
        <w:t xml:space="preserve"> </w:t>
      </w:r>
      <w:r w:rsidR="0056406F" w:rsidRPr="00B778FB">
        <w:rPr>
          <w:lang w:val="pt-BR"/>
        </w:rPr>
        <w:t>a</w:t>
      </w:r>
      <w:r w:rsidR="00643023" w:rsidRPr="00B778FB">
        <w:rPr>
          <w:lang w:val="pt-BR"/>
        </w:rPr>
        <w:t xml:space="preserve"> </w:t>
      </w:r>
      <w:r w:rsidR="009C3F34" w:rsidRPr="00B778FB">
        <w:rPr>
          <w:lang w:val="pt-BR"/>
        </w:rPr>
        <w:t>fatos</w:t>
      </w:r>
      <w:r w:rsidR="00C817EE" w:rsidRPr="00B778FB">
        <w:rPr>
          <w:lang w:val="pt-BR"/>
        </w:rPr>
        <w:t xml:space="preserve"> que n</w:t>
      </w:r>
      <w:r w:rsidR="00224C12" w:rsidRPr="00B778FB">
        <w:rPr>
          <w:lang w:val="pt-BR"/>
        </w:rPr>
        <w:t>ã</w:t>
      </w:r>
      <w:r w:rsidR="00C817EE" w:rsidRPr="00B778FB">
        <w:rPr>
          <w:lang w:val="pt-BR"/>
        </w:rPr>
        <w:t xml:space="preserve">o </w:t>
      </w:r>
      <w:r w:rsidR="00B13DD6" w:rsidRPr="00B778FB">
        <w:rPr>
          <w:lang w:val="pt-BR"/>
        </w:rPr>
        <w:t>figuram</w:t>
      </w:r>
      <w:r w:rsidR="00C817EE" w:rsidRPr="00B778FB">
        <w:rPr>
          <w:lang w:val="pt-BR"/>
        </w:rPr>
        <w:t xml:space="preserve"> dentro </w:t>
      </w:r>
      <w:r w:rsidR="00643023" w:rsidRPr="00B778FB">
        <w:rPr>
          <w:lang w:val="pt-BR"/>
        </w:rPr>
        <w:t xml:space="preserve">do </w:t>
      </w:r>
      <w:r w:rsidR="00C817EE" w:rsidRPr="00B778FB">
        <w:rPr>
          <w:lang w:val="pt-BR"/>
        </w:rPr>
        <w:t xml:space="preserve">marco </w:t>
      </w:r>
      <w:r w:rsidR="00B13DD6" w:rsidRPr="00B778FB">
        <w:rPr>
          <w:lang w:val="pt-BR"/>
        </w:rPr>
        <w:t>fático</w:t>
      </w:r>
      <w:r w:rsidR="00643023" w:rsidRPr="00B778FB">
        <w:rPr>
          <w:lang w:val="pt-BR"/>
        </w:rPr>
        <w:t xml:space="preserve"> da </w:t>
      </w:r>
      <w:r w:rsidR="00C817EE" w:rsidRPr="00B778FB">
        <w:rPr>
          <w:lang w:val="pt-BR"/>
        </w:rPr>
        <w:t>demanda</w:t>
      </w:r>
      <w:r w:rsidR="00224C12" w:rsidRPr="00B778FB">
        <w:rPr>
          <w:lang w:val="pt-BR"/>
        </w:rPr>
        <w:t>.</w:t>
      </w:r>
      <w:r w:rsidR="00C817EE" w:rsidRPr="00B778FB">
        <w:rPr>
          <w:rStyle w:val="Refdenotaalpie"/>
          <w:lang w:val="pt-BR"/>
        </w:rPr>
        <w:footnoteReference w:id="319"/>
      </w:r>
      <w:r w:rsidR="00C817EE" w:rsidRPr="00B778FB">
        <w:rPr>
          <w:lang w:val="pt-BR"/>
        </w:rPr>
        <w:t xml:space="preserve"> </w:t>
      </w:r>
      <w:r w:rsidR="00EA57DB" w:rsidRPr="00B778FB">
        <w:rPr>
          <w:lang w:val="pt-BR"/>
        </w:rPr>
        <w:t xml:space="preserve">Por isso, </w:t>
      </w:r>
      <w:r w:rsidR="002B2752" w:rsidRPr="00B778FB">
        <w:rPr>
          <w:lang w:val="pt-BR"/>
        </w:rPr>
        <w:t>não serão</w:t>
      </w:r>
      <w:r w:rsidR="00C817EE" w:rsidRPr="00B778FB">
        <w:rPr>
          <w:lang w:val="pt-BR"/>
        </w:rPr>
        <w:t xml:space="preserve"> </w:t>
      </w:r>
      <w:r w:rsidR="00643023" w:rsidRPr="00B778FB">
        <w:rPr>
          <w:lang w:val="pt-BR"/>
        </w:rPr>
        <w:t>analisada</w:t>
      </w:r>
      <w:r w:rsidR="00C817EE" w:rsidRPr="00B778FB">
        <w:rPr>
          <w:lang w:val="pt-BR"/>
        </w:rPr>
        <w:t>s por este Tribunal.</w:t>
      </w:r>
    </w:p>
    <w:p w:rsidR="00C817EE" w:rsidRPr="00B778FB" w:rsidRDefault="00C817EE">
      <w:pPr>
        <w:rPr>
          <w:lang w:val="pt-BR"/>
        </w:rPr>
      </w:pPr>
    </w:p>
    <w:p w:rsidR="00C817EE" w:rsidRPr="00B778FB" w:rsidRDefault="00570485">
      <w:pPr>
        <w:rPr>
          <w:bCs/>
          <w:lang w:val="pt-BR"/>
        </w:rPr>
      </w:pPr>
      <w:r w:rsidRPr="00B778FB">
        <w:rPr>
          <w:lang w:val="pt-BR"/>
        </w:rPr>
        <w:t>307</w:t>
      </w:r>
      <w:r w:rsidR="00C817EE" w:rsidRPr="00B778FB">
        <w:rPr>
          <w:lang w:val="pt-BR"/>
        </w:rPr>
        <w:t>.</w:t>
      </w:r>
      <w:r w:rsidR="00C817EE" w:rsidRPr="00B778FB">
        <w:rPr>
          <w:lang w:val="pt-BR"/>
        </w:rPr>
        <w:tab/>
      </w:r>
      <w:r w:rsidR="00846245" w:rsidRPr="00B778FB">
        <w:rPr>
          <w:lang w:val="pt-BR"/>
        </w:rPr>
        <w:t>O</w:t>
      </w:r>
      <w:r w:rsidR="00C817EE" w:rsidRPr="00B778FB">
        <w:rPr>
          <w:lang w:val="pt-BR"/>
        </w:rPr>
        <w:t xml:space="preserve"> Tribunal </w:t>
      </w:r>
      <w:r w:rsidR="00643023" w:rsidRPr="00B778FB">
        <w:rPr>
          <w:lang w:val="pt-BR"/>
        </w:rPr>
        <w:t xml:space="preserve">analisará </w:t>
      </w:r>
      <w:r w:rsidR="00846245" w:rsidRPr="00B778FB">
        <w:rPr>
          <w:lang w:val="pt-BR"/>
        </w:rPr>
        <w:t xml:space="preserve">a seguir </w:t>
      </w:r>
      <w:r w:rsidR="009C3F34" w:rsidRPr="00B778FB">
        <w:rPr>
          <w:lang w:val="pt-BR"/>
        </w:rPr>
        <w:t xml:space="preserve">as </w:t>
      </w:r>
      <w:r w:rsidR="00643023" w:rsidRPr="00B778FB">
        <w:rPr>
          <w:lang w:val="pt-BR"/>
        </w:rPr>
        <w:t>diligência</w:t>
      </w:r>
      <w:r w:rsidR="00C817EE" w:rsidRPr="00B778FB">
        <w:rPr>
          <w:lang w:val="pt-BR"/>
        </w:rPr>
        <w:t>s</w:t>
      </w:r>
      <w:r w:rsidR="00B13DD6" w:rsidRPr="00B778FB">
        <w:rPr>
          <w:lang w:val="pt-BR"/>
        </w:rPr>
        <w:t xml:space="preserve"> e </w:t>
      </w:r>
      <w:r w:rsidR="00C817EE" w:rsidRPr="00B778FB">
        <w:rPr>
          <w:lang w:val="pt-BR"/>
        </w:rPr>
        <w:t>averigua</w:t>
      </w:r>
      <w:r w:rsidR="00643023" w:rsidRPr="00B778FB">
        <w:rPr>
          <w:lang w:val="pt-BR"/>
        </w:rPr>
        <w:t>ções</w:t>
      </w:r>
      <w:r w:rsidR="00C817EE" w:rsidRPr="00B778FB">
        <w:rPr>
          <w:lang w:val="pt-BR"/>
        </w:rPr>
        <w:t xml:space="preserve"> </w:t>
      </w:r>
      <w:r w:rsidR="00846245" w:rsidRPr="00B778FB">
        <w:rPr>
          <w:lang w:val="pt-BR"/>
        </w:rPr>
        <w:t>realiz</w:t>
      </w:r>
      <w:r w:rsidR="0056406F" w:rsidRPr="00B778FB">
        <w:rPr>
          <w:lang w:val="pt-BR"/>
        </w:rPr>
        <w:t>a</w:t>
      </w:r>
      <w:r w:rsidR="00846245" w:rsidRPr="00B778FB">
        <w:rPr>
          <w:lang w:val="pt-BR"/>
        </w:rPr>
        <w:t xml:space="preserve">das </w:t>
      </w:r>
      <w:r w:rsidR="009C3F34" w:rsidRPr="00B778FB">
        <w:rPr>
          <w:lang w:val="pt-BR"/>
        </w:rPr>
        <w:t>a respeito</w:t>
      </w:r>
      <w:r w:rsidR="00643023" w:rsidRPr="00B778FB">
        <w:rPr>
          <w:lang w:val="pt-BR"/>
        </w:rPr>
        <w:t xml:space="preserve"> dos </w:t>
      </w:r>
      <w:r w:rsidR="009C3F34" w:rsidRPr="00B778FB">
        <w:rPr>
          <w:lang w:val="pt-BR"/>
        </w:rPr>
        <w:t>fatos</w:t>
      </w:r>
      <w:r w:rsidR="00C817EE" w:rsidRPr="00B778FB">
        <w:rPr>
          <w:lang w:val="pt-BR"/>
        </w:rPr>
        <w:t xml:space="preserve"> denunciados e investigados. </w:t>
      </w:r>
    </w:p>
    <w:p w:rsidR="00C817EE" w:rsidRPr="00B778FB" w:rsidRDefault="00C817EE">
      <w:pPr>
        <w:rPr>
          <w:lang w:val="pt-BR"/>
        </w:rPr>
      </w:pPr>
    </w:p>
    <w:p w:rsidR="00C817EE" w:rsidRPr="00B778FB" w:rsidRDefault="00C817EE">
      <w:pPr>
        <w:ind w:left="2880" w:hanging="720"/>
        <w:rPr>
          <w:i/>
          <w:lang w:val="pt-BR"/>
        </w:rPr>
      </w:pPr>
      <w:r w:rsidRPr="00B778FB">
        <w:rPr>
          <w:i/>
          <w:lang w:val="pt-BR"/>
        </w:rPr>
        <w:t>C.</w:t>
      </w:r>
      <w:proofErr w:type="gramStart"/>
      <w:r w:rsidRPr="00B778FB">
        <w:rPr>
          <w:i/>
          <w:lang w:val="pt-BR"/>
        </w:rPr>
        <w:t>ii.</w:t>
      </w:r>
      <w:proofErr w:type="gramEnd"/>
      <w:r w:rsidR="00570485" w:rsidRPr="00B778FB">
        <w:rPr>
          <w:i/>
          <w:lang w:val="pt-BR"/>
        </w:rPr>
        <w:t>1</w:t>
      </w:r>
      <w:r w:rsidRPr="00B778FB">
        <w:rPr>
          <w:i/>
          <w:lang w:val="pt-BR"/>
        </w:rPr>
        <w:tab/>
      </w:r>
      <w:r w:rsidR="00846245" w:rsidRPr="00B778FB">
        <w:rPr>
          <w:i/>
          <w:lang w:val="pt-BR"/>
        </w:rPr>
        <w:t xml:space="preserve">Mudanças </w:t>
      </w:r>
      <w:r w:rsidR="00B13DD6" w:rsidRPr="00B778FB">
        <w:rPr>
          <w:i/>
          <w:lang w:val="pt-BR"/>
        </w:rPr>
        <w:t xml:space="preserve">na </w:t>
      </w:r>
      <w:r w:rsidR="00846245" w:rsidRPr="00B778FB">
        <w:rPr>
          <w:i/>
          <w:lang w:val="pt-BR"/>
        </w:rPr>
        <w:t>de</w:t>
      </w:r>
      <w:r w:rsidRPr="00B778FB">
        <w:rPr>
          <w:i/>
          <w:lang w:val="pt-BR"/>
        </w:rPr>
        <w:t>signa</w:t>
      </w:r>
      <w:r w:rsidR="00643023" w:rsidRPr="00B778FB">
        <w:rPr>
          <w:i/>
          <w:lang w:val="pt-BR"/>
        </w:rPr>
        <w:t>ção da Promotoria</w:t>
      </w:r>
      <w:r w:rsidRPr="00B778FB">
        <w:rPr>
          <w:i/>
          <w:lang w:val="pt-BR"/>
        </w:rPr>
        <w:t xml:space="preserve"> a cargo</w:t>
      </w:r>
      <w:r w:rsidR="00643023" w:rsidRPr="00B778FB">
        <w:rPr>
          <w:i/>
          <w:lang w:val="pt-BR"/>
        </w:rPr>
        <w:t xml:space="preserve"> da </w:t>
      </w:r>
      <w:r w:rsidRPr="00B778FB">
        <w:rPr>
          <w:i/>
          <w:lang w:val="pt-BR"/>
        </w:rPr>
        <w:t>persecu</w:t>
      </w:r>
      <w:r w:rsidR="00643023" w:rsidRPr="00B778FB">
        <w:rPr>
          <w:i/>
          <w:lang w:val="pt-BR"/>
        </w:rPr>
        <w:t>ção</w:t>
      </w:r>
      <w:r w:rsidRPr="00B778FB">
        <w:rPr>
          <w:i/>
          <w:lang w:val="pt-BR"/>
        </w:rPr>
        <w:t xml:space="preserve"> penal</w:t>
      </w:r>
    </w:p>
    <w:p w:rsidR="00C817EE" w:rsidRPr="00B778FB" w:rsidRDefault="00C817EE">
      <w:pPr>
        <w:rPr>
          <w:lang w:val="pt-BR"/>
        </w:rPr>
      </w:pPr>
    </w:p>
    <w:p w:rsidR="00C817EE" w:rsidRPr="00B778FB" w:rsidRDefault="00570485">
      <w:pPr>
        <w:rPr>
          <w:lang w:val="pt-BR"/>
        </w:rPr>
      </w:pPr>
      <w:r w:rsidRPr="00B778FB">
        <w:rPr>
          <w:lang w:val="pt-BR"/>
        </w:rPr>
        <w:t>308</w:t>
      </w:r>
      <w:r w:rsidR="00C817EE" w:rsidRPr="00B778FB">
        <w:rPr>
          <w:lang w:val="pt-BR"/>
        </w:rPr>
        <w:t>.</w:t>
      </w:r>
      <w:r w:rsidR="00C817EE" w:rsidRPr="00B778FB">
        <w:rPr>
          <w:lang w:val="pt-BR"/>
        </w:rPr>
        <w:tab/>
      </w:r>
      <w:r w:rsidR="009C3F34" w:rsidRPr="00B778FB">
        <w:rPr>
          <w:lang w:val="pt-BR"/>
        </w:rPr>
        <w:t>Segundo</w:t>
      </w:r>
      <w:r w:rsidR="00643023" w:rsidRPr="00B778FB">
        <w:rPr>
          <w:lang w:val="pt-BR"/>
        </w:rPr>
        <w:t xml:space="preserve"> foi </w:t>
      </w:r>
      <w:r w:rsidR="00C817EE" w:rsidRPr="00B778FB">
        <w:rPr>
          <w:lang w:val="pt-BR"/>
        </w:rPr>
        <w:t>indicado, a partir</w:t>
      </w:r>
      <w:r w:rsidR="00643023" w:rsidRPr="00B778FB">
        <w:rPr>
          <w:lang w:val="pt-BR"/>
        </w:rPr>
        <w:t xml:space="preserve"> da </w:t>
      </w:r>
      <w:r w:rsidR="009C3F34" w:rsidRPr="00B778FB">
        <w:rPr>
          <w:lang w:val="pt-BR"/>
        </w:rPr>
        <w:t>primeira</w:t>
      </w:r>
      <w:r w:rsidR="00C817EE" w:rsidRPr="00B778FB">
        <w:rPr>
          <w:lang w:val="pt-BR"/>
        </w:rPr>
        <w:t xml:space="preserve"> </w:t>
      </w:r>
      <w:r w:rsidR="00643023" w:rsidRPr="00B778FB">
        <w:rPr>
          <w:lang w:val="pt-BR"/>
        </w:rPr>
        <w:t xml:space="preserve">denúncia </w:t>
      </w:r>
      <w:r w:rsidR="009C3F34" w:rsidRPr="00B778FB">
        <w:rPr>
          <w:lang w:val="pt-BR"/>
        </w:rPr>
        <w:t>interpost</w:t>
      </w:r>
      <w:r w:rsidR="00C817EE" w:rsidRPr="00B778FB">
        <w:rPr>
          <w:lang w:val="pt-BR"/>
        </w:rPr>
        <w:t>a</w:t>
      </w:r>
      <w:r w:rsidR="009C3F34" w:rsidRPr="00B778FB">
        <w:rPr>
          <w:lang w:val="pt-BR"/>
        </w:rPr>
        <w:t xml:space="preserve"> </w:t>
      </w:r>
      <w:r w:rsidR="0056406F" w:rsidRPr="00B778FB">
        <w:rPr>
          <w:lang w:val="pt-BR"/>
        </w:rPr>
        <w:t xml:space="preserve">pelas supostas vítimas </w:t>
      </w:r>
      <w:r w:rsidR="00643023" w:rsidRPr="00B778FB">
        <w:rPr>
          <w:lang w:val="pt-BR"/>
        </w:rPr>
        <w:t xml:space="preserve">perante </w:t>
      </w:r>
      <w:r w:rsidR="00DB6359" w:rsidRPr="00B778FB">
        <w:rPr>
          <w:lang w:val="pt-BR"/>
        </w:rPr>
        <w:t>o Departamento de Delitos Comuns</w:t>
      </w:r>
      <w:r w:rsidR="0056406F" w:rsidRPr="00B778FB">
        <w:rPr>
          <w:lang w:val="pt-BR"/>
        </w:rPr>
        <w:t xml:space="preserve"> em 31 de janeiro de 2002</w:t>
      </w:r>
      <w:r w:rsidR="00846245" w:rsidRPr="00B778FB">
        <w:rPr>
          <w:lang w:val="pt-BR"/>
        </w:rPr>
        <w:t>,</w:t>
      </w:r>
      <w:r w:rsidR="00C817EE" w:rsidRPr="00B778FB">
        <w:rPr>
          <w:rStyle w:val="Refdenotaalpie"/>
          <w:lang w:val="pt-BR"/>
        </w:rPr>
        <w:footnoteReference w:id="320"/>
      </w:r>
      <w:r w:rsidR="00C817EE" w:rsidRPr="00B778FB">
        <w:rPr>
          <w:lang w:val="pt-BR"/>
        </w:rPr>
        <w:t xml:space="preserve"> </w:t>
      </w:r>
      <w:r w:rsidR="00643023" w:rsidRPr="00B778FB">
        <w:rPr>
          <w:lang w:val="pt-BR"/>
        </w:rPr>
        <w:t>foram</w:t>
      </w:r>
      <w:r w:rsidR="00C817EE" w:rsidRPr="00B778FB">
        <w:rPr>
          <w:lang w:val="pt-BR"/>
        </w:rPr>
        <w:t xml:space="preserve"> </w:t>
      </w:r>
      <w:r w:rsidR="00846245" w:rsidRPr="00B778FB">
        <w:rPr>
          <w:lang w:val="pt-BR"/>
        </w:rPr>
        <w:t xml:space="preserve">se </w:t>
      </w:r>
      <w:r w:rsidR="00C817EE" w:rsidRPr="00B778FB">
        <w:rPr>
          <w:lang w:val="pt-BR"/>
        </w:rPr>
        <w:t xml:space="preserve">acumulando </w:t>
      </w:r>
      <w:r w:rsidR="00B13DD6" w:rsidRPr="00B778FB">
        <w:rPr>
          <w:lang w:val="pt-BR"/>
        </w:rPr>
        <w:t>sucessiv</w:t>
      </w:r>
      <w:r w:rsidR="00C817EE" w:rsidRPr="00B778FB">
        <w:rPr>
          <w:lang w:val="pt-BR"/>
        </w:rPr>
        <w:t xml:space="preserve">as </w:t>
      </w:r>
      <w:r w:rsidR="00643023" w:rsidRPr="00B778FB">
        <w:rPr>
          <w:lang w:val="pt-BR"/>
        </w:rPr>
        <w:t xml:space="preserve">denúncias </w:t>
      </w:r>
      <w:r w:rsidR="00C817EE" w:rsidRPr="00B778FB">
        <w:rPr>
          <w:lang w:val="pt-BR"/>
        </w:rPr>
        <w:t xml:space="preserve">que </w:t>
      </w:r>
      <w:r w:rsidR="00E01559" w:rsidRPr="00B778FB">
        <w:rPr>
          <w:lang w:val="pt-BR"/>
        </w:rPr>
        <w:t>incluíam</w:t>
      </w:r>
      <w:r w:rsidR="00846245" w:rsidRPr="00B778FB">
        <w:rPr>
          <w:lang w:val="pt-BR"/>
        </w:rPr>
        <w:t xml:space="preserve"> </w:t>
      </w:r>
      <w:r w:rsidR="00B13DD6" w:rsidRPr="00B778FB">
        <w:rPr>
          <w:lang w:val="pt-BR"/>
        </w:rPr>
        <w:t xml:space="preserve">um </w:t>
      </w:r>
      <w:r w:rsidR="009C3F34" w:rsidRPr="00B778FB">
        <w:rPr>
          <w:lang w:val="pt-BR"/>
        </w:rPr>
        <w:t xml:space="preserve">grande </w:t>
      </w:r>
      <w:r w:rsidR="00C817EE" w:rsidRPr="00B778FB">
        <w:rPr>
          <w:lang w:val="pt-BR"/>
        </w:rPr>
        <w:t xml:space="preserve">número de </w:t>
      </w:r>
      <w:r w:rsidR="009C3F34" w:rsidRPr="00B778FB">
        <w:rPr>
          <w:lang w:val="pt-BR"/>
        </w:rPr>
        <w:t>fatos</w:t>
      </w:r>
      <w:r w:rsidR="00C817EE" w:rsidRPr="00B778FB">
        <w:rPr>
          <w:lang w:val="pt-BR"/>
        </w:rPr>
        <w:t xml:space="preserve"> de </w:t>
      </w:r>
      <w:r w:rsidR="00846245" w:rsidRPr="00B778FB">
        <w:rPr>
          <w:lang w:val="pt-BR"/>
        </w:rPr>
        <w:t xml:space="preserve">natureza </w:t>
      </w:r>
      <w:r w:rsidR="00C817EE" w:rsidRPr="00B778FB">
        <w:rPr>
          <w:lang w:val="pt-BR"/>
        </w:rPr>
        <w:t xml:space="preserve">diversa </w:t>
      </w:r>
      <w:r w:rsidR="009C3F34" w:rsidRPr="00B778FB">
        <w:rPr>
          <w:lang w:val="pt-BR"/>
        </w:rPr>
        <w:t>ocorrid</w:t>
      </w:r>
      <w:r w:rsidR="00C817EE" w:rsidRPr="00B778FB">
        <w:rPr>
          <w:lang w:val="pt-BR"/>
        </w:rPr>
        <w:t xml:space="preserve">os entre </w:t>
      </w:r>
      <w:r w:rsidRPr="00B778FB">
        <w:rPr>
          <w:lang w:val="pt-BR"/>
        </w:rPr>
        <w:t>2001</w:t>
      </w:r>
      <w:r w:rsidR="00B13DD6" w:rsidRPr="00B778FB">
        <w:rPr>
          <w:lang w:val="pt-BR"/>
        </w:rPr>
        <w:t xml:space="preserve"> e </w:t>
      </w:r>
      <w:r w:rsidRPr="00B778FB">
        <w:rPr>
          <w:lang w:val="pt-BR"/>
        </w:rPr>
        <w:t>2004</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309</w:t>
      </w:r>
      <w:r w:rsidR="00C817EE" w:rsidRPr="00B778FB">
        <w:rPr>
          <w:lang w:val="pt-BR"/>
        </w:rPr>
        <w:t>.</w:t>
      </w:r>
      <w:r w:rsidR="00C817EE" w:rsidRPr="00B778FB">
        <w:rPr>
          <w:lang w:val="pt-BR"/>
        </w:rPr>
        <w:tab/>
      </w:r>
      <w:r w:rsidR="009C3F34" w:rsidRPr="00B778FB">
        <w:rPr>
          <w:lang w:val="pt-BR"/>
        </w:rPr>
        <w:t>A respeito</w:t>
      </w:r>
      <w:r w:rsidR="00643023" w:rsidRPr="00B778FB">
        <w:rPr>
          <w:lang w:val="pt-BR"/>
        </w:rPr>
        <w:t xml:space="preserve"> da denúncia </w:t>
      </w:r>
      <w:r w:rsidR="00C817EE" w:rsidRPr="00B778FB">
        <w:rPr>
          <w:lang w:val="pt-BR"/>
        </w:rPr>
        <w:t>inicial</w:t>
      </w:r>
      <w:r w:rsidR="005D084B" w:rsidRPr="00B778FB">
        <w:rPr>
          <w:lang w:val="pt-BR"/>
        </w:rPr>
        <w:t xml:space="preserve">, em </w:t>
      </w:r>
      <w:r w:rsidRPr="00B778FB">
        <w:rPr>
          <w:lang w:val="pt-BR"/>
        </w:rPr>
        <w:t>18</w:t>
      </w:r>
      <w:r w:rsidR="00C817EE" w:rsidRPr="00B778FB">
        <w:rPr>
          <w:lang w:val="pt-BR"/>
        </w:rPr>
        <w:t xml:space="preserve"> de </w:t>
      </w:r>
      <w:r w:rsidR="00643023" w:rsidRPr="00B778FB">
        <w:rPr>
          <w:lang w:val="pt-BR"/>
        </w:rPr>
        <w:t>fevereiro</w:t>
      </w:r>
      <w:r w:rsidR="00C817EE" w:rsidRPr="00B778FB">
        <w:rPr>
          <w:lang w:val="pt-BR"/>
        </w:rPr>
        <w:t xml:space="preserve"> de </w:t>
      </w:r>
      <w:r w:rsidRPr="00B778FB">
        <w:rPr>
          <w:lang w:val="pt-BR"/>
        </w:rPr>
        <w:t>2002</w:t>
      </w:r>
      <w:r w:rsidR="009C3F34" w:rsidRPr="00B778FB">
        <w:rPr>
          <w:lang w:val="pt-BR"/>
        </w:rPr>
        <w:t xml:space="preserve"> </w:t>
      </w:r>
      <w:r w:rsidR="00FF714E" w:rsidRPr="00B778FB">
        <w:rPr>
          <w:lang w:val="pt-BR"/>
        </w:rPr>
        <w:t>as 2ª e 74ª Promotorias</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w:t>
      </w:r>
      <w:r w:rsidR="00643023" w:rsidRPr="00B778FB">
        <w:rPr>
          <w:lang w:val="pt-BR"/>
        </w:rPr>
        <w:t xml:space="preserve"> da </w:t>
      </w:r>
      <w:r w:rsidR="00E272D1" w:rsidRPr="00B778FB">
        <w:rPr>
          <w:lang w:val="pt-BR"/>
        </w:rPr>
        <w:t>Circunscrição</w:t>
      </w:r>
      <w:r w:rsidR="00C817EE" w:rsidRPr="00B778FB">
        <w:rPr>
          <w:lang w:val="pt-BR"/>
        </w:rPr>
        <w:t xml:space="preserve"> Judicial </w:t>
      </w:r>
      <w:r w:rsidR="007C1B78" w:rsidRPr="00B778FB">
        <w:rPr>
          <w:lang w:val="pt-BR"/>
        </w:rPr>
        <w:t xml:space="preserve">da Área Metropolitana </w:t>
      </w:r>
      <w:r w:rsidR="00C817EE" w:rsidRPr="00B778FB">
        <w:rPr>
          <w:lang w:val="pt-BR"/>
        </w:rPr>
        <w:t>de Caracas,</w:t>
      </w:r>
      <w:r w:rsidR="00B13DD6" w:rsidRPr="00B778FB">
        <w:rPr>
          <w:lang w:val="pt-BR"/>
        </w:rPr>
        <w:t xml:space="preserve"> às </w:t>
      </w:r>
      <w:r w:rsidR="00643023" w:rsidRPr="00B778FB">
        <w:rPr>
          <w:lang w:val="pt-BR"/>
        </w:rPr>
        <w:t>quais</w:t>
      </w:r>
      <w:r w:rsidR="00C817EE" w:rsidRPr="00B778FB">
        <w:rPr>
          <w:lang w:val="pt-BR"/>
        </w:rPr>
        <w:t xml:space="preserve"> </w:t>
      </w:r>
      <w:r w:rsidR="00846245" w:rsidRPr="00B778FB">
        <w:rPr>
          <w:lang w:val="pt-BR"/>
        </w:rPr>
        <w:t xml:space="preserve">haviam sido designadas </w:t>
      </w:r>
      <w:r w:rsidR="00C817EE" w:rsidRPr="00B778FB">
        <w:rPr>
          <w:lang w:val="pt-BR"/>
        </w:rPr>
        <w:t>conjuntamente</w:t>
      </w:r>
      <w:r w:rsidR="007D71F2" w:rsidRPr="00B778FB">
        <w:rPr>
          <w:lang w:val="pt-BR"/>
        </w:rPr>
        <w:t xml:space="preserve"> para</w:t>
      </w:r>
      <w:r w:rsidR="00643023" w:rsidRPr="00B778FB">
        <w:rPr>
          <w:lang w:val="pt-BR"/>
        </w:rPr>
        <w:t xml:space="preserve"> o conhecimento</w:t>
      </w:r>
      <w:r w:rsidR="00C817EE" w:rsidRPr="00B778FB">
        <w:rPr>
          <w:lang w:val="pt-BR"/>
        </w:rPr>
        <w:t xml:space="preserve"> </w:t>
      </w:r>
      <w:r w:rsidR="00B13DD6" w:rsidRPr="00B778FB">
        <w:rPr>
          <w:lang w:val="pt-BR"/>
        </w:rPr>
        <w:t>desta</w:t>
      </w:r>
      <w:r w:rsidR="00C817EE" w:rsidRPr="00B778FB">
        <w:rPr>
          <w:lang w:val="pt-BR"/>
        </w:rPr>
        <w:t xml:space="preserve"> </w:t>
      </w:r>
      <w:r w:rsidR="007C1B78" w:rsidRPr="00B778FB">
        <w:rPr>
          <w:lang w:val="pt-BR"/>
        </w:rPr>
        <w:t>denúncia,</w:t>
      </w:r>
      <w:r w:rsidR="00C817EE" w:rsidRPr="00B778FB">
        <w:rPr>
          <w:lang w:val="pt-BR"/>
        </w:rPr>
        <w:t xml:space="preserve"> </w:t>
      </w:r>
      <w:r w:rsidR="00EA57DB" w:rsidRPr="00B778FB">
        <w:rPr>
          <w:lang w:val="pt-BR"/>
        </w:rPr>
        <w:t>ordenaram</w:t>
      </w:r>
      <w:r w:rsidR="00C817EE" w:rsidRPr="00B778FB">
        <w:rPr>
          <w:lang w:val="pt-BR"/>
        </w:rPr>
        <w:t xml:space="preserve"> iniciar</w:t>
      </w:r>
      <w:r w:rsidR="009C3F34" w:rsidRPr="00B778FB">
        <w:rPr>
          <w:lang w:val="pt-BR"/>
        </w:rPr>
        <w:t xml:space="preserve"> as </w:t>
      </w:r>
      <w:r w:rsidR="00C817EE" w:rsidRPr="00B778FB">
        <w:rPr>
          <w:lang w:val="pt-BR"/>
        </w:rPr>
        <w:t>investiga</w:t>
      </w:r>
      <w:r w:rsidR="00643023" w:rsidRPr="00B778FB">
        <w:rPr>
          <w:lang w:val="pt-BR"/>
        </w:rPr>
        <w:t>ções</w:t>
      </w:r>
      <w:r w:rsidR="00846245" w:rsidRPr="00B778FB">
        <w:rPr>
          <w:lang w:val="pt-BR"/>
        </w:rPr>
        <w:t>.</w:t>
      </w:r>
      <w:r w:rsidR="00C817EE" w:rsidRPr="00B778FB">
        <w:rPr>
          <w:rStyle w:val="Refdenotaalpie"/>
          <w:lang w:val="pt-BR"/>
        </w:rPr>
        <w:footnoteReference w:id="321"/>
      </w:r>
      <w:r w:rsidR="00C817EE" w:rsidRPr="00B778FB">
        <w:rPr>
          <w:lang w:val="pt-BR"/>
        </w:rPr>
        <w:t xml:space="preserve"> </w:t>
      </w:r>
      <w:r w:rsidR="00643023" w:rsidRPr="00B778FB">
        <w:rPr>
          <w:lang w:val="pt-BR"/>
        </w:rPr>
        <w:t>Esta</w:t>
      </w:r>
      <w:r w:rsidR="00C817EE" w:rsidRPr="00B778FB">
        <w:rPr>
          <w:lang w:val="pt-BR"/>
        </w:rPr>
        <w:t xml:space="preserve"> causa </w:t>
      </w:r>
      <w:r w:rsidR="008C4B18" w:rsidRPr="00B778FB">
        <w:rPr>
          <w:lang w:val="pt-BR"/>
        </w:rPr>
        <w:t>passou</w:t>
      </w:r>
      <w:r w:rsidR="00C817EE" w:rsidRPr="00B778FB">
        <w:rPr>
          <w:lang w:val="pt-BR"/>
        </w:rPr>
        <w:t xml:space="preserve"> </w:t>
      </w:r>
      <w:r w:rsidR="00846245" w:rsidRPr="00B778FB">
        <w:rPr>
          <w:lang w:val="pt-BR"/>
        </w:rPr>
        <w:t xml:space="preserve">posteriormente </w:t>
      </w:r>
      <w:r w:rsidR="00643023" w:rsidRPr="00B778FB">
        <w:rPr>
          <w:lang w:val="pt-BR"/>
        </w:rPr>
        <w:t xml:space="preserve">à </w:t>
      </w:r>
      <w:r w:rsidR="00846245" w:rsidRPr="00B778FB">
        <w:rPr>
          <w:lang w:val="pt-BR"/>
        </w:rPr>
        <w:t xml:space="preserve">68ª </w:t>
      </w:r>
      <w:r w:rsidR="00643023" w:rsidRPr="00B778FB">
        <w:rPr>
          <w:lang w:val="pt-BR"/>
        </w:rPr>
        <w:t>Promotoria</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w:t>
      </w:r>
      <w:r w:rsidR="00643023" w:rsidRPr="00B778FB">
        <w:rPr>
          <w:lang w:val="pt-BR"/>
        </w:rPr>
        <w:t xml:space="preserve"> da </w:t>
      </w:r>
      <w:r w:rsidR="00E272D1" w:rsidRPr="00B778FB">
        <w:rPr>
          <w:lang w:val="pt-BR"/>
        </w:rPr>
        <w:t>Circunscrição</w:t>
      </w:r>
      <w:r w:rsidR="00C817EE" w:rsidRPr="00B778FB">
        <w:rPr>
          <w:lang w:val="pt-BR"/>
        </w:rPr>
        <w:t xml:space="preserve"> Judicial </w:t>
      </w:r>
      <w:r w:rsidR="007C1B78" w:rsidRPr="00B778FB">
        <w:rPr>
          <w:lang w:val="pt-BR"/>
        </w:rPr>
        <w:t xml:space="preserve">da Área Metropolitana </w:t>
      </w:r>
      <w:r w:rsidR="00C817EE" w:rsidRPr="00B778FB">
        <w:rPr>
          <w:lang w:val="pt-BR"/>
        </w:rPr>
        <w:t>de Caracas.</w:t>
      </w:r>
    </w:p>
    <w:p w:rsidR="00C817EE" w:rsidRPr="00B778FB" w:rsidRDefault="00C817EE">
      <w:pPr>
        <w:rPr>
          <w:lang w:val="pt-BR"/>
        </w:rPr>
      </w:pPr>
    </w:p>
    <w:p w:rsidR="00C817EE" w:rsidRPr="00B778FB" w:rsidRDefault="00570485">
      <w:pPr>
        <w:rPr>
          <w:lang w:val="pt-BR"/>
        </w:rPr>
      </w:pPr>
      <w:r w:rsidRPr="00B778FB">
        <w:rPr>
          <w:lang w:val="pt-BR"/>
        </w:rPr>
        <w:t>310</w:t>
      </w:r>
      <w:r w:rsidR="00C817EE" w:rsidRPr="00B778FB">
        <w:rPr>
          <w:lang w:val="pt-BR"/>
        </w:rPr>
        <w:t>.</w:t>
      </w:r>
      <w:r w:rsidR="00C817EE" w:rsidRPr="00B778FB">
        <w:rPr>
          <w:lang w:val="pt-BR"/>
        </w:rPr>
        <w:tab/>
      </w:r>
      <w:r w:rsidR="005D084B" w:rsidRPr="00B778FB">
        <w:rPr>
          <w:lang w:val="pt-BR"/>
        </w:rPr>
        <w:t>O Estado</w:t>
      </w:r>
      <w:r w:rsidR="00C817EE" w:rsidRPr="00B778FB">
        <w:rPr>
          <w:lang w:val="pt-BR"/>
        </w:rPr>
        <w:t xml:space="preserve"> </w:t>
      </w:r>
      <w:r w:rsidR="009C3F34" w:rsidRPr="00B778FB">
        <w:rPr>
          <w:lang w:val="pt-BR"/>
        </w:rPr>
        <w:t>afirmou</w:t>
      </w:r>
      <w:r w:rsidR="00C817EE" w:rsidRPr="00B778FB">
        <w:rPr>
          <w:lang w:val="pt-BR"/>
        </w:rPr>
        <w:t xml:space="preserve"> que</w:t>
      </w:r>
      <w:r w:rsidR="007D71F2" w:rsidRPr="00B778FB">
        <w:rPr>
          <w:lang w:val="pt-BR"/>
        </w:rPr>
        <w:t>,</w:t>
      </w:r>
      <w:r w:rsidR="00643023" w:rsidRPr="00B778FB">
        <w:rPr>
          <w:lang w:val="pt-BR"/>
        </w:rPr>
        <w:t xml:space="preserve"> em </w:t>
      </w:r>
      <w:r w:rsidR="009C3F34" w:rsidRPr="00B778FB">
        <w:rPr>
          <w:lang w:val="pt-BR"/>
        </w:rPr>
        <w:t>março</w:t>
      </w:r>
      <w:r w:rsidR="00C817EE" w:rsidRPr="00B778FB">
        <w:rPr>
          <w:lang w:val="pt-BR"/>
        </w:rPr>
        <w:t xml:space="preserve"> de </w:t>
      </w:r>
      <w:r w:rsidRPr="00B778FB">
        <w:rPr>
          <w:lang w:val="pt-BR"/>
        </w:rPr>
        <w:t>2005</w:t>
      </w:r>
      <w:r w:rsidR="007D71F2" w:rsidRPr="00B778FB">
        <w:rPr>
          <w:lang w:val="pt-BR"/>
        </w:rPr>
        <w:t>,</w:t>
      </w:r>
      <w:r w:rsidR="009C3F34" w:rsidRPr="00B778FB">
        <w:rPr>
          <w:lang w:val="pt-BR"/>
        </w:rPr>
        <w:t xml:space="preserve"> as </w:t>
      </w:r>
      <w:r w:rsidR="00C817EE" w:rsidRPr="00B778FB">
        <w:rPr>
          <w:lang w:val="pt-BR"/>
        </w:rPr>
        <w:t xml:space="preserve">causas se </w:t>
      </w:r>
      <w:r w:rsidR="00643023" w:rsidRPr="00B778FB">
        <w:rPr>
          <w:lang w:val="pt-BR"/>
        </w:rPr>
        <w:t>encontravam</w:t>
      </w:r>
      <w:r w:rsidR="00C817EE" w:rsidRPr="00B778FB">
        <w:rPr>
          <w:lang w:val="pt-BR"/>
        </w:rPr>
        <w:t xml:space="preserve"> </w:t>
      </w:r>
      <w:proofErr w:type="gramStart"/>
      <w:r w:rsidR="009C3F34" w:rsidRPr="00B778FB">
        <w:rPr>
          <w:lang w:val="pt-BR"/>
        </w:rPr>
        <w:t>submetida</w:t>
      </w:r>
      <w:r w:rsidR="00C817EE" w:rsidRPr="00B778FB">
        <w:rPr>
          <w:lang w:val="pt-BR"/>
        </w:rPr>
        <w:t>s</w:t>
      </w:r>
      <w:proofErr w:type="gramEnd"/>
      <w:r w:rsidR="00643023" w:rsidRPr="00B778FB">
        <w:rPr>
          <w:lang w:val="pt-BR"/>
        </w:rPr>
        <w:t xml:space="preserve"> à </w:t>
      </w:r>
      <w:r w:rsidR="00846245" w:rsidRPr="00B778FB">
        <w:rPr>
          <w:lang w:val="pt-BR"/>
        </w:rPr>
        <w:t xml:space="preserve">50ª </w:t>
      </w:r>
      <w:r w:rsidR="00643023" w:rsidRPr="00B778FB">
        <w:rPr>
          <w:lang w:val="pt-BR"/>
        </w:rPr>
        <w:t>Promotoria</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 Nacional</w:t>
      </w:r>
      <w:r w:rsidR="00643023" w:rsidRPr="00B778FB">
        <w:rPr>
          <w:lang w:val="pt-BR"/>
        </w:rPr>
        <w:t xml:space="preserve"> com Competência</w:t>
      </w:r>
      <w:r w:rsidR="00C817EE" w:rsidRPr="00B778FB">
        <w:rPr>
          <w:lang w:val="pt-BR"/>
        </w:rPr>
        <w:t xml:space="preserve"> Plena</w:t>
      </w:r>
      <w:r w:rsidR="00846245" w:rsidRPr="00B778FB">
        <w:rPr>
          <w:lang w:val="pt-BR"/>
        </w:rPr>
        <w:t>,</w:t>
      </w:r>
      <w:r w:rsidR="00C817EE" w:rsidRPr="00B778FB">
        <w:rPr>
          <w:rStyle w:val="Refdenotaalpie"/>
          <w:lang w:val="pt-BR"/>
        </w:rPr>
        <w:footnoteReference w:id="322"/>
      </w:r>
      <w:r w:rsidR="009C3F34" w:rsidRPr="00B778FB">
        <w:rPr>
          <w:lang w:val="pt-BR"/>
        </w:rPr>
        <w:t xml:space="preserve"> a </w:t>
      </w:r>
      <w:r w:rsidR="00643023" w:rsidRPr="00B778FB">
        <w:rPr>
          <w:lang w:val="pt-BR"/>
        </w:rPr>
        <w:t xml:space="preserve">qual </w:t>
      </w:r>
      <w:r w:rsidR="00EA57DB" w:rsidRPr="00B778FB">
        <w:rPr>
          <w:lang w:val="pt-BR"/>
        </w:rPr>
        <w:t>dispôs</w:t>
      </w:r>
      <w:r w:rsidR="00C817EE" w:rsidRPr="00B778FB">
        <w:rPr>
          <w:lang w:val="pt-BR"/>
        </w:rPr>
        <w:t xml:space="preserve"> “organizar</w:t>
      </w:r>
      <w:r w:rsidR="009C3F34" w:rsidRPr="00B778FB">
        <w:rPr>
          <w:lang w:val="pt-BR"/>
        </w:rPr>
        <w:t xml:space="preserve"> a </w:t>
      </w:r>
      <w:r w:rsidR="00B13DD6" w:rsidRPr="00B778FB">
        <w:rPr>
          <w:lang w:val="pt-BR"/>
        </w:rPr>
        <w:t xml:space="preserve">totalidade </w:t>
      </w:r>
      <w:r w:rsidR="00643023" w:rsidRPr="00B778FB">
        <w:rPr>
          <w:lang w:val="pt-BR"/>
        </w:rPr>
        <w:t>das atuações</w:t>
      </w:r>
      <w:r w:rsidR="00C817EE" w:rsidRPr="00B778FB">
        <w:rPr>
          <w:lang w:val="pt-BR"/>
        </w:rPr>
        <w:t xml:space="preserve"> que </w:t>
      </w:r>
      <w:r w:rsidR="00643023" w:rsidRPr="00B778FB">
        <w:rPr>
          <w:lang w:val="pt-BR"/>
        </w:rPr>
        <w:t>foram</w:t>
      </w:r>
      <w:r w:rsidR="00C817EE" w:rsidRPr="00B778FB">
        <w:rPr>
          <w:lang w:val="pt-BR"/>
        </w:rPr>
        <w:t xml:space="preserve"> </w:t>
      </w:r>
      <w:r w:rsidR="009C3F34" w:rsidRPr="00B778FB">
        <w:rPr>
          <w:lang w:val="pt-BR"/>
        </w:rPr>
        <w:t>recebida</w:t>
      </w:r>
      <w:r w:rsidR="00C817EE" w:rsidRPr="00B778FB">
        <w:rPr>
          <w:lang w:val="pt-BR"/>
        </w:rPr>
        <w:t>s”</w:t>
      </w:r>
      <w:r w:rsidR="005D084B" w:rsidRPr="00B778FB">
        <w:rPr>
          <w:lang w:val="pt-BR"/>
        </w:rPr>
        <w:t xml:space="preserve">. Em </w:t>
      </w:r>
      <w:r w:rsidR="009C3F34" w:rsidRPr="00B778FB">
        <w:rPr>
          <w:lang w:val="pt-BR"/>
        </w:rPr>
        <w:t>junho</w:t>
      </w:r>
      <w:r w:rsidR="00C817EE" w:rsidRPr="00B778FB">
        <w:rPr>
          <w:lang w:val="pt-BR"/>
        </w:rPr>
        <w:t xml:space="preserve"> de </w:t>
      </w:r>
      <w:r w:rsidRPr="00B778FB">
        <w:rPr>
          <w:lang w:val="pt-BR"/>
        </w:rPr>
        <w:t>2008</w:t>
      </w:r>
      <w:r w:rsidR="00C817EE" w:rsidRPr="00B778FB">
        <w:rPr>
          <w:lang w:val="pt-BR"/>
        </w:rPr>
        <w:t>,</w:t>
      </w:r>
      <w:r w:rsidR="00643023" w:rsidRPr="00B778FB">
        <w:rPr>
          <w:lang w:val="pt-BR"/>
        </w:rPr>
        <w:t xml:space="preserve"> o conhecimento</w:t>
      </w:r>
      <w:r w:rsidR="00C817EE" w:rsidRPr="00B778FB">
        <w:rPr>
          <w:lang w:val="pt-BR"/>
        </w:rPr>
        <w:t xml:space="preserve"> </w:t>
      </w:r>
      <w:r w:rsidR="00B13DD6" w:rsidRPr="00B778FB">
        <w:rPr>
          <w:lang w:val="pt-BR"/>
        </w:rPr>
        <w:t>desta</w:t>
      </w:r>
      <w:r w:rsidR="00C817EE" w:rsidRPr="00B778FB">
        <w:rPr>
          <w:lang w:val="pt-BR"/>
        </w:rPr>
        <w:t xml:space="preserve"> causa </w:t>
      </w:r>
      <w:r w:rsidR="009C3F34" w:rsidRPr="00B778FB">
        <w:rPr>
          <w:lang w:val="pt-BR"/>
        </w:rPr>
        <w:t>teria</w:t>
      </w:r>
      <w:r w:rsidR="00C817EE" w:rsidRPr="00B778FB">
        <w:rPr>
          <w:lang w:val="pt-BR"/>
        </w:rPr>
        <w:t xml:space="preserve"> </w:t>
      </w:r>
      <w:r w:rsidR="009C3F34" w:rsidRPr="00B778FB">
        <w:rPr>
          <w:lang w:val="pt-BR"/>
        </w:rPr>
        <w:t>passado</w:t>
      </w:r>
      <w:r w:rsidR="00643023" w:rsidRPr="00B778FB">
        <w:rPr>
          <w:lang w:val="pt-BR"/>
        </w:rPr>
        <w:t xml:space="preserve"> à </w:t>
      </w:r>
      <w:r w:rsidR="00772E76" w:rsidRPr="00B778FB">
        <w:rPr>
          <w:lang w:val="pt-BR"/>
        </w:rPr>
        <w:t xml:space="preserve">32ª Promotoria </w:t>
      </w:r>
      <w:r w:rsidR="007C1B78" w:rsidRPr="00B778FB">
        <w:rPr>
          <w:lang w:val="pt-BR"/>
        </w:rPr>
        <w:t xml:space="preserve">da Área Metropolitana </w:t>
      </w:r>
      <w:r w:rsidR="00C817EE" w:rsidRPr="00B778FB">
        <w:rPr>
          <w:lang w:val="pt-BR"/>
        </w:rPr>
        <w:t>de Caracas.</w:t>
      </w:r>
    </w:p>
    <w:p w:rsidR="00C817EE" w:rsidRPr="00B778FB" w:rsidRDefault="00C817EE">
      <w:pPr>
        <w:rPr>
          <w:lang w:val="pt-BR"/>
        </w:rPr>
      </w:pPr>
    </w:p>
    <w:p w:rsidR="00C817EE" w:rsidRPr="00B778FB" w:rsidRDefault="00570485">
      <w:pPr>
        <w:rPr>
          <w:lang w:val="pt-BR"/>
        </w:rPr>
      </w:pPr>
      <w:r w:rsidRPr="00B778FB">
        <w:rPr>
          <w:lang w:val="pt-BR"/>
        </w:rPr>
        <w:t>311</w:t>
      </w:r>
      <w:r w:rsidR="00C817EE" w:rsidRPr="00B778FB">
        <w:rPr>
          <w:lang w:val="pt-BR"/>
        </w:rPr>
        <w:t>.</w:t>
      </w:r>
      <w:r w:rsidR="00C817EE" w:rsidRPr="00B778FB">
        <w:rPr>
          <w:lang w:val="pt-BR"/>
        </w:rPr>
        <w:tab/>
      </w:r>
      <w:r w:rsidR="005D084B" w:rsidRPr="00B778FB">
        <w:rPr>
          <w:lang w:val="pt-BR"/>
        </w:rPr>
        <w:t xml:space="preserve">Em </w:t>
      </w:r>
      <w:r w:rsidR="00643023" w:rsidRPr="00B778FB">
        <w:rPr>
          <w:lang w:val="pt-BR"/>
        </w:rPr>
        <w:t>consequência</w:t>
      </w:r>
      <w:r w:rsidR="00C817EE" w:rsidRPr="00B778FB">
        <w:rPr>
          <w:lang w:val="pt-BR"/>
        </w:rPr>
        <w:t>, esta causa</w:t>
      </w:r>
      <w:r w:rsidR="00643023" w:rsidRPr="00B778FB">
        <w:rPr>
          <w:lang w:val="pt-BR"/>
        </w:rPr>
        <w:t xml:space="preserve"> foi </w:t>
      </w:r>
      <w:r w:rsidR="00846245" w:rsidRPr="00B778FB">
        <w:rPr>
          <w:lang w:val="pt-BR"/>
        </w:rPr>
        <w:t xml:space="preserve">designada </w:t>
      </w:r>
      <w:r w:rsidR="00B13DD6" w:rsidRPr="00B778FB">
        <w:rPr>
          <w:lang w:val="pt-BR"/>
        </w:rPr>
        <w:t>sucessiv</w:t>
      </w:r>
      <w:r w:rsidR="00C817EE" w:rsidRPr="00B778FB">
        <w:rPr>
          <w:lang w:val="pt-BR"/>
        </w:rPr>
        <w:t xml:space="preserve">amente a diversas </w:t>
      </w:r>
      <w:r w:rsidR="00643023" w:rsidRPr="00B778FB">
        <w:rPr>
          <w:lang w:val="pt-BR"/>
        </w:rPr>
        <w:t>Promotoria</w:t>
      </w:r>
      <w:r w:rsidR="00C817EE" w:rsidRPr="00B778FB">
        <w:rPr>
          <w:lang w:val="pt-BR"/>
        </w:rPr>
        <w:t>s</w:t>
      </w:r>
      <w:r w:rsidR="008C4B18" w:rsidRPr="00B778FB">
        <w:rPr>
          <w:lang w:val="pt-BR"/>
        </w:rPr>
        <w:t xml:space="preserve">. A </w:t>
      </w:r>
      <w:r w:rsidR="00643023" w:rsidRPr="00B778FB">
        <w:rPr>
          <w:lang w:val="pt-BR"/>
        </w:rPr>
        <w:t>quantidade</w:t>
      </w:r>
      <w:r w:rsidR="00B13DD6" w:rsidRPr="00B778FB">
        <w:rPr>
          <w:lang w:val="pt-BR"/>
        </w:rPr>
        <w:t xml:space="preserve"> e </w:t>
      </w:r>
      <w:r w:rsidR="00643023" w:rsidRPr="00B778FB">
        <w:rPr>
          <w:lang w:val="pt-BR"/>
        </w:rPr>
        <w:t>frequência</w:t>
      </w:r>
      <w:r w:rsidR="00C817EE" w:rsidRPr="00B778FB">
        <w:rPr>
          <w:lang w:val="pt-BR"/>
        </w:rPr>
        <w:t xml:space="preserve"> de </w:t>
      </w:r>
      <w:r w:rsidR="00846245" w:rsidRPr="00B778FB">
        <w:rPr>
          <w:lang w:val="pt-BR"/>
        </w:rPr>
        <w:t xml:space="preserve">mudanças </w:t>
      </w:r>
      <w:r w:rsidR="00B13DD6" w:rsidRPr="00B778FB">
        <w:rPr>
          <w:lang w:val="pt-BR"/>
        </w:rPr>
        <w:t xml:space="preserve">no </w:t>
      </w:r>
      <w:r w:rsidR="009C3F34" w:rsidRPr="00B778FB">
        <w:rPr>
          <w:lang w:val="pt-BR"/>
        </w:rPr>
        <w:t>órgão</w:t>
      </w:r>
      <w:r w:rsidR="00C817EE" w:rsidRPr="00B778FB">
        <w:rPr>
          <w:lang w:val="pt-BR"/>
        </w:rPr>
        <w:t xml:space="preserve"> </w:t>
      </w:r>
      <w:r w:rsidR="002B2752" w:rsidRPr="00B778FB">
        <w:rPr>
          <w:lang w:val="pt-BR"/>
        </w:rPr>
        <w:t>encarregad</w:t>
      </w:r>
      <w:r w:rsidR="00C817EE" w:rsidRPr="00B778FB">
        <w:rPr>
          <w:lang w:val="pt-BR"/>
        </w:rPr>
        <w:t>o</w:t>
      </w:r>
      <w:r w:rsidR="00643023" w:rsidRPr="00B778FB">
        <w:rPr>
          <w:lang w:val="pt-BR"/>
        </w:rPr>
        <w:t xml:space="preserve"> da </w:t>
      </w:r>
      <w:r w:rsidR="00C817EE" w:rsidRPr="00B778FB">
        <w:rPr>
          <w:lang w:val="pt-BR"/>
        </w:rPr>
        <w:t>investiga</w:t>
      </w:r>
      <w:r w:rsidR="00643023" w:rsidRPr="00B778FB">
        <w:rPr>
          <w:lang w:val="pt-BR"/>
        </w:rPr>
        <w:t>ção</w:t>
      </w:r>
      <w:r w:rsidR="00C817EE" w:rsidRPr="00B778FB">
        <w:rPr>
          <w:lang w:val="pt-BR"/>
        </w:rPr>
        <w:t xml:space="preserve"> n</w:t>
      </w:r>
      <w:r w:rsidR="00846245" w:rsidRPr="00B778FB">
        <w:rPr>
          <w:lang w:val="pt-BR"/>
        </w:rPr>
        <w:t>ã</w:t>
      </w:r>
      <w:r w:rsidR="00C817EE" w:rsidRPr="00B778FB">
        <w:rPr>
          <w:lang w:val="pt-BR"/>
        </w:rPr>
        <w:t xml:space="preserve">o </w:t>
      </w:r>
      <w:proofErr w:type="gramStart"/>
      <w:r w:rsidR="00846245" w:rsidRPr="00B778FB">
        <w:rPr>
          <w:lang w:val="pt-BR"/>
        </w:rPr>
        <w:t xml:space="preserve">é </w:t>
      </w:r>
      <w:r w:rsidR="00643023" w:rsidRPr="00B778FB">
        <w:rPr>
          <w:lang w:val="pt-BR"/>
        </w:rPr>
        <w:t>favorável</w:t>
      </w:r>
      <w:proofErr w:type="gramEnd"/>
      <w:r w:rsidR="00643023" w:rsidRPr="00B778FB">
        <w:rPr>
          <w:lang w:val="pt-BR"/>
        </w:rPr>
        <w:t xml:space="preserve"> </w:t>
      </w:r>
      <w:r w:rsidR="00C817EE" w:rsidRPr="00B778FB">
        <w:rPr>
          <w:lang w:val="pt-BR"/>
        </w:rPr>
        <w:t>para</w:t>
      </w:r>
      <w:r w:rsidR="00643023" w:rsidRPr="00B778FB">
        <w:rPr>
          <w:lang w:val="pt-BR"/>
        </w:rPr>
        <w:t xml:space="preserve"> </w:t>
      </w:r>
      <w:r w:rsidR="00846245" w:rsidRPr="00B778FB">
        <w:rPr>
          <w:lang w:val="pt-BR"/>
        </w:rPr>
        <w:t xml:space="preserve">seu </w:t>
      </w:r>
      <w:r w:rsidR="00643023" w:rsidRPr="00B778FB">
        <w:rPr>
          <w:lang w:val="pt-BR"/>
        </w:rPr>
        <w:t>desenvolvimento</w:t>
      </w:r>
      <w:r w:rsidR="00B13DD6" w:rsidRPr="00B778FB">
        <w:rPr>
          <w:lang w:val="pt-BR"/>
        </w:rPr>
        <w:t xml:space="preserve"> e </w:t>
      </w:r>
      <w:r w:rsidR="00643023" w:rsidRPr="00B778FB">
        <w:rPr>
          <w:lang w:val="pt-BR"/>
        </w:rPr>
        <w:t>efetividade</w:t>
      </w:r>
      <w:r w:rsidR="00C817EE" w:rsidRPr="00B778FB">
        <w:rPr>
          <w:lang w:val="pt-BR"/>
        </w:rPr>
        <w:t>. N</w:t>
      </w:r>
      <w:r w:rsidR="00846245" w:rsidRPr="00B778FB">
        <w:rPr>
          <w:lang w:val="pt-BR"/>
        </w:rPr>
        <w:t>ã</w:t>
      </w:r>
      <w:r w:rsidR="00C817EE" w:rsidRPr="00B778FB">
        <w:rPr>
          <w:lang w:val="pt-BR"/>
        </w:rPr>
        <w:t xml:space="preserve">o se </w:t>
      </w:r>
      <w:r w:rsidR="009C3F34" w:rsidRPr="00B778FB">
        <w:rPr>
          <w:lang w:val="pt-BR"/>
        </w:rPr>
        <w:t>estabeleceu</w:t>
      </w:r>
      <w:r w:rsidR="00C817EE" w:rsidRPr="00B778FB">
        <w:rPr>
          <w:lang w:val="pt-BR"/>
        </w:rPr>
        <w:t xml:space="preserve"> que</w:t>
      </w:r>
      <w:r w:rsidR="00B13DD6" w:rsidRPr="00B778FB">
        <w:rPr>
          <w:lang w:val="pt-BR"/>
        </w:rPr>
        <w:t xml:space="preserve"> tais </w:t>
      </w:r>
      <w:r w:rsidR="00846245" w:rsidRPr="00B778FB">
        <w:rPr>
          <w:lang w:val="pt-BR"/>
        </w:rPr>
        <w:t xml:space="preserve">mudanças </w:t>
      </w:r>
      <w:proofErr w:type="gramStart"/>
      <w:r w:rsidR="00846245" w:rsidRPr="00B778FB">
        <w:rPr>
          <w:lang w:val="pt-BR"/>
        </w:rPr>
        <w:t>respondam</w:t>
      </w:r>
      <w:proofErr w:type="gramEnd"/>
      <w:r w:rsidR="00846245" w:rsidRPr="00B778FB">
        <w:rPr>
          <w:lang w:val="pt-BR"/>
        </w:rPr>
        <w:t xml:space="preserve"> </w:t>
      </w:r>
      <w:r w:rsidR="00C817EE" w:rsidRPr="00B778FB">
        <w:rPr>
          <w:lang w:val="pt-BR"/>
        </w:rPr>
        <w:t>a motivos particulares que</w:t>
      </w:r>
      <w:r w:rsidR="009C3F34" w:rsidRPr="00B778FB">
        <w:rPr>
          <w:lang w:val="pt-BR"/>
        </w:rPr>
        <w:t xml:space="preserve"> os </w:t>
      </w:r>
      <w:r w:rsidR="00C817EE" w:rsidRPr="00B778FB">
        <w:rPr>
          <w:lang w:val="pt-BR"/>
        </w:rPr>
        <w:t>justifique</w:t>
      </w:r>
      <w:r w:rsidR="00846245" w:rsidRPr="00B778FB">
        <w:rPr>
          <w:lang w:val="pt-BR"/>
        </w:rPr>
        <w:t>m</w:t>
      </w:r>
      <w:r w:rsidR="00643023" w:rsidRPr="00B778FB">
        <w:rPr>
          <w:lang w:val="pt-BR"/>
        </w:rPr>
        <w:t>, e</w:t>
      </w:r>
      <w:r w:rsidR="00B13DD6" w:rsidRPr="00B778FB">
        <w:rPr>
          <w:lang w:val="pt-BR"/>
        </w:rPr>
        <w:t xml:space="preserve"> neste </w:t>
      </w:r>
      <w:r w:rsidR="00C817EE" w:rsidRPr="00B778FB">
        <w:rPr>
          <w:lang w:val="pt-BR"/>
        </w:rPr>
        <w:t>caso</w:t>
      </w:r>
      <w:r w:rsidR="00C61D12" w:rsidRPr="00B778FB">
        <w:rPr>
          <w:lang w:val="pt-BR"/>
        </w:rPr>
        <w:t xml:space="preserve"> não foram</w:t>
      </w:r>
      <w:r w:rsidR="00C817EE" w:rsidRPr="00B778FB">
        <w:rPr>
          <w:lang w:val="pt-BR"/>
        </w:rPr>
        <w:t xml:space="preserve"> alegados.</w:t>
      </w:r>
    </w:p>
    <w:p w:rsidR="00C817EE" w:rsidRPr="00B778FB" w:rsidRDefault="00C817EE">
      <w:pPr>
        <w:rPr>
          <w:lang w:val="pt-BR"/>
        </w:rPr>
      </w:pPr>
    </w:p>
    <w:p w:rsidR="00C817EE" w:rsidRPr="00B778FB" w:rsidRDefault="00C817EE">
      <w:pPr>
        <w:ind w:left="2160"/>
        <w:rPr>
          <w:i/>
          <w:lang w:val="pt-BR"/>
        </w:rPr>
      </w:pPr>
      <w:r w:rsidRPr="00B778FB">
        <w:rPr>
          <w:i/>
          <w:lang w:val="pt-BR"/>
        </w:rPr>
        <w:t>C.</w:t>
      </w:r>
      <w:proofErr w:type="gramStart"/>
      <w:r w:rsidRPr="00B778FB">
        <w:rPr>
          <w:i/>
          <w:lang w:val="pt-BR"/>
        </w:rPr>
        <w:t>ii.</w:t>
      </w:r>
      <w:proofErr w:type="gramEnd"/>
      <w:r w:rsidR="00570485" w:rsidRPr="00B778FB">
        <w:rPr>
          <w:i/>
          <w:lang w:val="pt-BR"/>
        </w:rPr>
        <w:t>2</w:t>
      </w:r>
      <w:r w:rsidRPr="00B778FB">
        <w:rPr>
          <w:i/>
          <w:lang w:val="pt-BR"/>
        </w:rPr>
        <w:tab/>
        <w:t>In</w:t>
      </w:r>
      <w:r w:rsidR="00643023" w:rsidRPr="00B778FB">
        <w:rPr>
          <w:i/>
          <w:lang w:val="pt-BR"/>
        </w:rPr>
        <w:t xml:space="preserve">atividade </w:t>
      </w:r>
      <w:r w:rsidR="009C3F34" w:rsidRPr="00B778FB">
        <w:rPr>
          <w:i/>
          <w:lang w:val="pt-BR"/>
        </w:rPr>
        <w:t xml:space="preserve">processual </w:t>
      </w:r>
      <w:r w:rsidR="00643023" w:rsidRPr="00B778FB">
        <w:rPr>
          <w:i/>
          <w:lang w:val="pt-BR"/>
        </w:rPr>
        <w:t xml:space="preserve">do </w:t>
      </w:r>
      <w:r w:rsidR="009C3F34" w:rsidRPr="00B778FB">
        <w:rPr>
          <w:i/>
          <w:lang w:val="pt-BR"/>
        </w:rPr>
        <w:t>Ministério</w:t>
      </w:r>
      <w:r w:rsidRPr="00B778FB">
        <w:rPr>
          <w:i/>
          <w:lang w:val="pt-BR"/>
        </w:rPr>
        <w:t xml:space="preserve"> Público</w:t>
      </w:r>
      <w:r w:rsidR="00643023" w:rsidRPr="00B778FB">
        <w:rPr>
          <w:i/>
          <w:lang w:val="pt-BR"/>
        </w:rPr>
        <w:t xml:space="preserve"> em alguns </w:t>
      </w:r>
      <w:r w:rsidRPr="00B778FB">
        <w:rPr>
          <w:i/>
          <w:lang w:val="pt-BR"/>
        </w:rPr>
        <w:t>casos</w:t>
      </w:r>
    </w:p>
    <w:p w:rsidR="00C817EE" w:rsidRPr="00B778FB" w:rsidRDefault="00C817EE">
      <w:pPr>
        <w:rPr>
          <w:lang w:val="pt-BR"/>
        </w:rPr>
      </w:pPr>
    </w:p>
    <w:p w:rsidR="00C817EE" w:rsidRPr="00B778FB" w:rsidRDefault="00570485">
      <w:pPr>
        <w:rPr>
          <w:lang w:val="pt-BR"/>
        </w:rPr>
      </w:pPr>
      <w:r w:rsidRPr="00B778FB">
        <w:rPr>
          <w:lang w:val="pt-BR"/>
        </w:rPr>
        <w:t>312</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0A1C9D" w:rsidRPr="00B778FB">
        <w:rPr>
          <w:lang w:val="pt-BR"/>
        </w:rPr>
        <w:t>afirmaram</w:t>
      </w:r>
      <w:r w:rsidR="00C817EE" w:rsidRPr="00B778FB">
        <w:rPr>
          <w:lang w:val="pt-BR"/>
        </w:rPr>
        <w:t xml:space="preserve"> que</w:t>
      </w:r>
      <w:r w:rsidR="009C3F34" w:rsidRPr="00B778FB">
        <w:rPr>
          <w:lang w:val="pt-BR"/>
        </w:rPr>
        <w:t xml:space="preserve"> a </w:t>
      </w:r>
      <w:r w:rsidR="002B2752" w:rsidRPr="00B778FB">
        <w:rPr>
          <w:lang w:val="pt-BR"/>
        </w:rPr>
        <w:t>atuação</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w:t>
      </w:r>
      <w:r w:rsidR="00643023" w:rsidRPr="00B778FB">
        <w:rPr>
          <w:lang w:val="pt-BR"/>
        </w:rPr>
        <w:t xml:space="preserve"> foi </w:t>
      </w:r>
      <w:r w:rsidR="00C817EE" w:rsidRPr="00B778FB">
        <w:rPr>
          <w:lang w:val="pt-BR"/>
        </w:rPr>
        <w:t>negligente</w:t>
      </w:r>
      <w:r w:rsidR="00B13DD6" w:rsidRPr="00B778FB">
        <w:rPr>
          <w:lang w:val="pt-BR"/>
        </w:rPr>
        <w:t xml:space="preserve"> no </w:t>
      </w:r>
      <w:r w:rsidR="00C817EE" w:rsidRPr="00B778FB">
        <w:rPr>
          <w:lang w:val="pt-BR"/>
        </w:rPr>
        <w:t>curso</w:t>
      </w:r>
      <w:r w:rsidR="00643023" w:rsidRPr="00B778FB">
        <w:rPr>
          <w:lang w:val="pt-BR"/>
        </w:rPr>
        <w:t xml:space="preserve"> dos </w:t>
      </w:r>
      <w:r w:rsidR="009C3F34" w:rsidRPr="00B778FB">
        <w:rPr>
          <w:lang w:val="pt-BR"/>
        </w:rPr>
        <w:t>procedimento</w:t>
      </w:r>
      <w:r w:rsidR="00C817EE" w:rsidRPr="00B778FB">
        <w:rPr>
          <w:lang w:val="pt-BR"/>
        </w:rPr>
        <w:t xml:space="preserve">s </w:t>
      </w:r>
      <w:r w:rsidR="009C3F34" w:rsidRPr="00B778FB">
        <w:rPr>
          <w:lang w:val="pt-BR"/>
        </w:rPr>
        <w:t>penais</w:t>
      </w:r>
      <w:r w:rsidR="00C817EE" w:rsidRPr="00B778FB">
        <w:rPr>
          <w:lang w:val="pt-BR"/>
        </w:rPr>
        <w:t>; que</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s</w:t>
      </w:r>
      <w:r w:rsidR="00C61D12" w:rsidRPr="00B778FB">
        <w:rPr>
          <w:lang w:val="pt-BR"/>
        </w:rPr>
        <w:t xml:space="preserve"> não apenas</w:t>
      </w:r>
      <w:r w:rsidR="00C817EE" w:rsidRPr="00B778FB">
        <w:rPr>
          <w:lang w:val="pt-BR"/>
        </w:rPr>
        <w:t xml:space="preserve"> </w:t>
      </w:r>
      <w:r w:rsidR="009C3F34" w:rsidRPr="00B778FB">
        <w:rPr>
          <w:lang w:val="pt-BR"/>
        </w:rPr>
        <w:t>solicitaram</w:t>
      </w:r>
      <w:r w:rsidR="00C817EE" w:rsidRPr="00B778FB">
        <w:rPr>
          <w:lang w:val="pt-BR"/>
        </w:rPr>
        <w:t xml:space="preserve"> </w:t>
      </w:r>
      <w:r w:rsidR="00643023" w:rsidRPr="00B778FB">
        <w:rPr>
          <w:lang w:val="pt-BR"/>
        </w:rPr>
        <w:t>diligência</w:t>
      </w:r>
      <w:r w:rsidR="00C817EE" w:rsidRPr="00B778FB">
        <w:rPr>
          <w:lang w:val="pt-BR"/>
        </w:rPr>
        <w:t>s de investiga</w:t>
      </w:r>
      <w:r w:rsidR="00643023" w:rsidRPr="00B778FB">
        <w:rPr>
          <w:lang w:val="pt-BR"/>
        </w:rPr>
        <w:t>ção</w:t>
      </w:r>
      <w:r w:rsidR="00C817EE" w:rsidRPr="00B778FB">
        <w:rPr>
          <w:lang w:val="pt-BR"/>
        </w:rPr>
        <w:t>,</w:t>
      </w:r>
      <w:r w:rsidR="009C3F34" w:rsidRPr="00B778FB">
        <w:rPr>
          <w:lang w:val="pt-BR"/>
        </w:rPr>
        <w:t xml:space="preserve"> mas </w:t>
      </w:r>
      <w:r w:rsidR="00B13DD6" w:rsidRPr="00B778FB">
        <w:rPr>
          <w:lang w:val="pt-BR"/>
        </w:rPr>
        <w:t>também</w:t>
      </w:r>
      <w:r w:rsidR="00C817EE" w:rsidRPr="00B778FB">
        <w:rPr>
          <w:lang w:val="pt-BR"/>
        </w:rPr>
        <w:t xml:space="preserve"> </w:t>
      </w:r>
      <w:r w:rsidR="005D084B" w:rsidRPr="00B778FB">
        <w:rPr>
          <w:lang w:val="pt-BR"/>
        </w:rPr>
        <w:t>apresentaram</w:t>
      </w:r>
      <w:r w:rsidR="00EA57DB" w:rsidRPr="00B778FB">
        <w:rPr>
          <w:lang w:val="pt-BR"/>
        </w:rPr>
        <w:t xml:space="preserve"> </w:t>
      </w:r>
      <w:r w:rsidR="009C3F34" w:rsidRPr="00B778FB">
        <w:rPr>
          <w:lang w:val="pt-BR"/>
        </w:rPr>
        <w:t>as prova</w:t>
      </w:r>
      <w:r w:rsidR="00C817EE" w:rsidRPr="00B778FB">
        <w:rPr>
          <w:lang w:val="pt-BR"/>
        </w:rPr>
        <w:t xml:space="preserve">s </w:t>
      </w:r>
      <w:r w:rsidR="00643023" w:rsidRPr="00B778FB">
        <w:rPr>
          <w:lang w:val="pt-BR"/>
        </w:rPr>
        <w:t>disponíveis; e</w:t>
      </w:r>
      <w:r w:rsidR="00C817EE" w:rsidRPr="00B778FB">
        <w:rPr>
          <w:lang w:val="pt-BR"/>
        </w:rPr>
        <w:t xml:space="preserve"> que</w:t>
      </w:r>
      <w:r w:rsidR="00B13DD6" w:rsidRPr="00B778FB">
        <w:rPr>
          <w:lang w:val="pt-BR"/>
        </w:rPr>
        <w:t xml:space="preserve"> na </w:t>
      </w:r>
      <w:r w:rsidR="009C3F34" w:rsidRPr="00B778FB">
        <w:rPr>
          <w:lang w:val="pt-BR"/>
        </w:rPr>
        <w:t>maioria</w:t>
      </w:r>
      <w:r w:rsidR="00643023" w:rsidRPr="00B778FB">
        <w:rPr>
          <w:lang w:val="pt-BR"/>
        </w:rPr>
        <w:t xml:space="preserve"> dos </w:t>
      </w:r>
      <w:r w:rsidR="00C817EE" w:rsidRPr="00B778FB">
        <w:rPr>
          <w:lang w:val="pt-BR"/>
        </w:rPr>
        <w:t>casos</w:t>
      </w:r>
      <w:r w:rsidR="00643023" w:rsidRPr="00B778FB">
        <w:rPr>
          <w:lang w:val="pt-BR"/>
        </w:rPr>
        <w:t xml:space="preserve"> o </w:t>
      </w:r>
      <w:r w:rsidR="009C3F34" w:rsidRPr="00B778FB">
        <w:rPr>
          <w:lang w:val="pt-BR"/>
        </w:rPr>
        <w:t>Ministério</w:t>
      </w:r>
      <w:r w:rsidR="00C817EE" w:rsidRPr="00B778FB">
        <w:rPr>
          <w:lang w:val="pt-BR"/>
        </w:rPr>
        <w:t xml:space="preserve"> Público n</w:t>
      </w:r>
      <w:r w:rsidR="00FF570B" w:rsidRPr="00B778FB">
        <w:rPr>
          <w:lang w:val="pt-BR"/>
        </w:rPr>
        <w:t>ã</w:t>
      </w:r>
      <w:r w:rsidR="00C817EE" w:rsidRPr="00B778FB">
        <w:rPr>
          <w:lang w:val="pt-BR"/>
        </w:rPr>
        <w:t>o</w:t>
      </w:r>
      <w:r w:rsidR="009C3F34" w:rsidRPr="00B778FB">
        <w:rPr>
          <w:lang w:val="pt-BR"/>
        </w:rPr>
        <w:t xml:space="preserve"> </w:t>
      </w:r>
      <w:r w:rsidR="005D084B" w:rsidRPr="00B778FB">
        <w:rPr>
          <w:lang w:val="pt-BR"/>
        </w:rPr>
        <w:t>levou</w:t>
      </w:r>
      <w:r w:rsidR="00C817EE" w:rsidRPr="00B778FB">
        <w:rPr>
          <w:lang w:val="pt-BR"/>
        </w:rPr>
        <w:t xml:space="preserve"> a cabo</w:t>
      </w:r>
      <w:r w:rsidR="009C3F34" w:rsidRPr="00B778FB">
        <w:rPr>
          <w:lang w:val="pt-BR"/>
        </w:rPr>
        <w:t xml:space="preserve"> as </w:t>
      </w:r>
      <w:r w:rsidR="00C817EE" w:rsidRPr="00B778FB">
        <w:rPr>
          <w:lang w:val="pt-BR"/>
        </w:rPr>
        <w:t>investiga</w:t>
      </w:r>
      <w:r w:rsidR="00643023" w:rsidRPr="00B778FB">
        <w:rPr>
          <w:lang w:val="pt-BR"/>
        </w:rPr>
        <w:t>ções</w:t>
      </w:r>
      <w:r w:rsidR="00C817EE" w:rsidRPr="00B778FB">
        <w:rPr>
          <w:lang w:val="pt-BR"/>
        </w:rPr>
        <w:t xml:space="preserve"> o</w:t>
      </w:r>
      <w:r w:rsidR="00FF570B" w:rsidRPr="00B778FB">
        <w:rPr>
          <w:lang w:val="pt-BR"/>
        </w:rPr>
        <w:t>u</w:t>
      </w:r>
      <w:r w:rsidR="009C3F34" w:rsidRPr="00B778FB">
        <w:rPr>
          <w:lang w:val="pt-BR"/>
        </w:rPr>
        <w:t xml:space="preserve"> as </w:t>
      </w:r>
      <w:r w:rsidR="00FF570B" w:rsidRPr="00B778FB">
        <w:rPr>
          <w:lang w:val="pt-BR"/>
        </w:rPr>
        <w:t>abandonou</w:t>
      </w:r>
      <w:r w:rsidR="00C817EE" w:rsidRPr="00B778FB">
        <w:rPr>
          <w:lang w:val="pt-BR"/>
        </w:rPr>
        <w:t xml:space="preserve"> </w:t>
      </w:r>
      <w:r w:rsidR="00FF570B" w:rsidRPr="00B778FB">
        <w:rPr>
          <w:lang w:val="pt-BR"/>
        </w:rPr>
        <w:t xml:space="preserve">depois </w:t>
      </w:r>
      <w:r w:rsidR="00C817EE" w:rsidRPr="00B778FB">
        <w:rPr>
          <w:lang w:val="pt-BR"/>
        </w:rPr>
        <w:t>de realizar</w:t>
      </w:r>
      <w:r w:rsidR="009C3F34" w:rsidRPr="00B778FB">
        <w:rPr>
          <w:lang w:val="pt-BR"/>
        </w:rPr>
        <w:t xml:space="preserve"> as primeira</w:t>
      </w:r>
      <w:r w:rsidR="00C817EE" w:rsidRPr="00B778FB">
        <w:rPr>
          <w:lang w:val="pt-BR"/>
        </w:rPr>
        <w:t xml:space="preserve">s </w:t>
      </w:r>
      <w:r w:rsidR="00643023" w:rsidRPr="00B778FB">
        <w:rPr>
          <w:lang w:val="pt-BR"/>
        </w:rPr>
        <w:t>diligência</w:t>
      </w:r>
      <w:r w:rsidR="00C817EE" w:rsidRPr="00B778FB">
        <w:rPr>
          <w:lang w:val="pt-BR"/>
        </w:rPr>
        <w:t xml:space="preserve">s. </w:t>
      </w:r>
      <w:r w:rsidR="001D1AD1">
        <w:rPr>
          <w:lang w:val="pt-BR"/>
        </w:rPr>
        <w:t>Além disso</w:t>
      </w:r>
      <w:r w:rsidR="00C817EE" w:rsidRPr="00B778FB">
        <w:rPr>
          <w:lang w:val="pt-BR"/>
        </w:rPr>
        <w:t xml:space="preserve">, </w:t>
      </w:r>
      <w:r w:rsidR="00643023" w:rsidRPr="00B778FB">
        <w:rPr>
          <w:lang w:val="pt-BR"/>
        </w:rPr>
        <w:t>alegaram</w:t>
      </w:r>
      <w:r w:rsidR="00C817EE" w:rsidRPr="00B778FB">
        <w:rPr>
          <w:lang w:val="pt-BR"/>
        </w:rPr>
        <w:t xml:space="preserve"> que para considerar que</w:t>
      </w:r>
      <w:r w:rsidR="00643023" w:rsidRPr="00B778FB">
        <w:rPr>
          <w:lang w:val="pt-BR"/>
        </w:rPr>
        <w:t xml:space="preserve"> o </w:t>
      </w:r>
      <w:r w:rsidR="00C817EE" w:rsidRPr="00B778FB">
        <w:rPr>
          <w:lang w:val="pt-BR"/>
        </w:rPr>
        <w:t>Estado</w:t>
      </w:r>
      <w:r w:rsidR="009C3F34" w:rsidRPr="00B778FB">
        <w:rPr>
          <w:lang w:val="pt-BR"/>
        </w:rPr>
        <w:t xml:space="preserve"> </w:t>
      </w:r>
      <w:r w:rsidR="00EA57DB" w:rsidRPr="00B778FB">
        <w:rPr>
          <w:lang w:val="pt-BR"/>
        </w:rPr>
        <w:t>cumpriu</w:t>
      </w:r>
      <w:r w:rsidR="00643023" w:rsidRPr="00B778FB">
        <w:rPr>
          <w:lang w:val="pt-BR"/>
        </w:rPr>
        <w:t xml:space="preserve"> </w:t>
      </w:r>
      <w:r w:rsidR="00B13DD6" w:rsidRPr="00B778FB">
        <w:rPr>
          <w:lang w:val="pt-BR"/>
        </w:rPr>
        <w:t>sua obrigação</w:t>
      </w:r>
      <w:r w:rsidR="00C817EE" w:rsidRPr="00B778FB">
        <w:rPr>
          <w:lang w:val="pt-BR"/>
        </w:rPr>
        <w:t xml:space="preserve"> de investigar</w:t>
      </w:r>
      <w:r w:rsidR="00643023" w:rsidRPr="00B778FB">
        <w:rPr>
          <w:lang w:val="pt-BR"/>
        </w:rPr>
        <w:t xml:space="preserve"> </w:t>
      </w:r>
      <w:r w:rsidR="002B2752" w:rsidRPr="00B778FB">
        <w:rPr>
          <w:lang w:val="pt-BR"/>
        </w:rPr>
        <w:t>naquel</w:t>
      </w:r>
      <w:r w:rsidR="00643023" w:rsidRPr="00B778FB">
        <w:rPr>
          <w:lang w:val="pt-BR"/>
        </w:rPr>
        <w:t>es</w:t>
      </w:r>
      <w:r w:rsidR="00C817EE" w:rsidRPr="00B778FB">
        <w:rPr>
          <w:lang w:val="pt-BR"/>
        </w:rPr>
        <w:t xml:space="preserve"> casos</w:t>
      </w:r>
      <w:r w:rsidR="00643023" w:rsidRPr="00B778FB">
        <w:rPr>
          <w:lang w:val="pt-BR"/>
        </w:rPr>
        <w:t xml:space="preserve"> em </w:t>
      </w:r>
      <w:r w:rsidR="00C817EE" w:rsidRPr="00B778FB">
        <w:rPr>
          <w:lang w:val="pt-BR"/>
        </w:rPr>
        <w:t>que</w:t>
      </w:r>
      <w:r w:rsidR="005D084B" w:rsidRPr="00B778FB">
        <w:rPr>
          <w:lang w:val="pt-BR"/>
        </w:rPr>
        <w:t xml:space="preserve"> não exista</w:t>
      </w:r>
      <w:r w:rsidR="00B13DD6" w:rsidRPr="00B778FB">
        <w:rPr>
          <w:lang w:val="pt-BR"/>
        </w:rPr>
        <w:t xml:space="preserve"> uma </w:t>
      </w:r>
      <w:r w:rsidR="009C3F34" w:rsidRPr="00B778FB">
        <w:rPr>
          <w:lang w:val="pt-BR"/>
        </w:rPr>
        <w:t>pessoa</w:t>
      </w:r>
      <w:r w:rsidR="00C817EE" w:rsidRPr="00B778FB">
        <w:rPr>
          <w:lang w:val="pt-BR"/>
        </w:rPr>
        <w:t xml:space="preserve"> condenada, </w:t>
      </w:r>
      <w:r w:rsidR="005D084B" w:rsidRPr="00B778FB">
        <w:rPr>
          <w:lang w:val="pt-BR"/>
        </w:rPr>
        <w:t xml:space="preserve">aquele </w:t>
      </w:r>
      <w:r w:rsidR="00B13DD6" w:rsidRPr="00B778FB">
        <w:rPr>
          <w:lang w:val="pt-BR"/>
        </w:rPr>
        <w:t xml:space="preserve">tem </w:t>
      </w:r>
      <w:r w:rsidR="00FF570B" w:rsidRPr="00B778FB">
        <w:rPr>
          <w:lang w:val="pt-BR"/>
        </w:rPr>
        <w:t xml:space="preserve">o ônus </w:t>
      </w:r>
      <w:r w:rsidR="00C817EE" w:rsidRPr="00B778FB">
        <w:rPr>
          <w:lang w:val="pt-BR"/>
        </w:rPr>
        <w:t xml:space="preserve">de </w:t>
      </w:r>
      <w:r w:rsidR="00EA57DB" w:rsidRPr="00B778FB">
        <w:rPr>
          <w:lang w:val="pt-BR"/>
        </w:rPr>
        <w:t>demonstr</w:t>
      </w:r>
      <w:r w:rsidR="00643023" w:rsidRPr="00B778FB">
        <w:rPr>
          <w:lang w:val="pt-BR"/>
        </w:rPr>
        <w:t>ar</w:t>
      </w:r>
      <w:r w:rsidR="00C817EE" w:rsidRPr="00B778FB">
        <w:rPr>
          <w:lang w:val="pt-BR"/>
        </w:rPr>
        <w:t xml:space="preserve"> que </w:t>
      </w:r>
      <w:r w:rsidR="002B2752" w:rsidRPr="00B778FB">
        <w:rPr>
          <w:lang w:val="pt-BR"/>
        </w:rPr>
        <w:t>realizou</w:t>
      </w:r>
      <w:r w:rsidR="00B13DD6" w:rsidRPr="00B778FB">
        <w:rPr>
          <w:lang w:val="pt-BR"/>
        </w:rPr>
        <w:t xml:space="preserve"> uma </w:t>
      </w:r>
      <w:r w:rsidR="00C817EE" w:rsidRPr="00B778FB">
        <w:rPr>
          <w:lang w:val="pt-BR"/>
        </w:rPr>
        <w:t>investiga</w:t>
      </w:r>
      <w:r w:rsidR="00643023" w:rsidRPr="00B778FB">
        <w:rPr>
          <w:lang w:val="pt-BR"/>
        </w:rPr>
        <w:t>ção</w:t>
      </w:r>
      <w:r w:rsidR="00C817EE" w:rsidRPr="00B778FB">
        <w:rPr>
          <w:lang w:val="pt-BR"/>
        </w:rPr>
        <w:t xml:space="preserve"> </w:t>
      </w:r>
      <w:r w:rsidR="009C3F34" w:rsidRPr="00B778FB">
        <w:rPr>
          <w:lang w:val="pt-BR"/>
        </w:rPr>
        <w:t>imediat</w:t>
      </w:r>
      <w:r w:rsidR="00C817EE" w:rsidRPr="00B778FB">
        <w:rPr>
          <w:lang w:val="pt-BR"/>
        </w:rPr>
        <w:t xml:space="preserve">a, </w:t>
      </w:r>
      <w:r w:rsidR="002B2752" w:rsidRPr="00B778FB">
        <w:rPr>
          <w:lang w:val="pt-BR"/>
        </w:rPr>
        <w:t>exaustiv</w:t>
      </w:r>
      <w:r w:rsidR="00C817EE" w:rsidRPr="00B778FB">
        <w:rPr>
          <w:lang w:val="pt-BR"/>
        </w:rPr>
        <w:t>a, s</w:t>
      </w:r>
      <w:r w:rsidR="00FF570B" w:rsidRPr="00B778FB">
        <w:rPr>
          <w:lang w:val="pt-BR"/>
        </w:rPr>
        <w:t>é</w:t>
      </w:r>
      <w:r w:rsidR="00C817EE" w:rsidRPr="00B778FB">
        <w:rPr>
          <w:lang w:val="pt-BR"/>
        </w:rPr>
        <w:t xml:space="preserve">ria e imparcial. </w:t>
      </w:r>
    </w:p>
    <w:p w:rsidR="00C817EE" w:rsidRPr="00B778FB" w:rsidRDefault="00C817EE">
      <w:pPr>
        <w:rPr>
          <w:lang w:val="pt-BR"/>
        </w:rPr>
      </w:pPr>
    </w:p>
    <w:p w:rsidR="00C817EE" w:rsidRPr="00B778FB" w:rsidRDefault="00570485">
      <w:pPr>
        <w:rPr>
          <w:b/>
          <w:lang w:val="pt-BR"/>
        </w:rPr>
      </w:pPr>
      <w:r w:rsidRPr="00B778FB">
        <w:rPr>
          <w:lang w:val="pt-BR"/>
        </w:rPr>
        <w:t>313</w:t>
      </w:r>
      <w:r w:rsidR="00C817EE" w:rsidRPr="00B778FB">
        <w:rPr>
          <w:lang w:val="pt-BR"/>
        </w:rPr>
        <w:t>.</w:t>
      </w:r>
      <w:r w:rsidR="00C817EE" w:rsidRPr="00B778FB">
        <w:rPr>
          <w:lang w:val="pt-BR"/>
        </w:rPr>
        <w:tab/>
      </w:r>
      <w:r w:rsidR="005D084B" w:rsidRPr="00B778FB">
        <w:rPr>
          <w:lang w:val="pt-BR"/>
        </w:rPr>
        <w:t>O Estado</w:t>
      </w:r>
      <w:r w:rsidR="00C817EE" w:rsidRPr="00B778FB">
        <w:rPr>
          <w:lang w:val="pt-BR"/>
        </w:rPr>
        <w:t xml:space="preserve"> </w:t>
      </w:r>
      <w:r w:rsidR="005D084B" w:rsidRPr="00B778FB">
        <w:rPr>
          <w:lang w:val="pt-BR"/>
        </w:rPr>
        <w:t>afirmou</w:t>
      </w:r>
      <w:r w:rsidR="00C817EE" w:rsidRPr="00B778FB">
        <w:rPr>
          <w:lang w:val="pt-BR"/>
        </w:rPr>
        <w:t xml:space="preserve"> que </w:t>
      </w:r>
      <w:r w:rsidR="00C817EE" w:rsidRPr="00B778FB">
        <w:rPr>
          <w:lang w:val="pt-BR" w:bidi="en-US"/>
        </w:rPr>
        <w:t xml:space="preserve">cada </w:t>
      </w:r>
      <w:r w:rsidR="00643023" w:rsidRPr="00B778FB">
        <w:rPr>
          <w:lang w:val="pt-BR" w:bidi="en-US"/>
        </w:rPr>
        <w:t xml:space="preserve">denúncia </w:t>
      </w:r>
      <w:r w:rsidR="00EA57DB" w:rsidRPr="00B778FB">
        <w:rPr>
          <w:lang w:val="pt-BR" w:bidi="en-US"/>
        </w:rPr>
        <w:t>recebeu</w:t>
      </w:r>
      <w:r w:rsidR="00C817EE" w:rsidRPr="00B778FB">
        <w:rPr>
          <w:lang w:val="pt-BR" w:bidi="en-US"/>
        </w:rPr>
        <w:t xml:space="preserve"> </w:t>
      </w:r>
      <w:r w:rsidR="00FF570B" w:rsidRPr="00B778FB">
        <w:rPr>
          <w:lang w:val="pt-BR" w:bidi="en-US"/>
        </w:rPr>
        <w:t xml:space="preserve">um </w:t>
      </w:r>
      <w:r w:rsidR="00B13DD6" w:rsidRPr="00B778FB">
        <w:rPr>
          <w:lang w:val="pt-BR" w:bidi="en-US"/>
        </w:rPr>
        <w:t>trâmite</w:t>
      </w:r>
      <w:r w:rsidR="00C817EE" w:rsidRPr="00B778FB">
        <w:rPr>
          <w:lang w:val="pt-BR" w:bidi="en-US"/>
        </w:rPr>
        <w:t xml:space="preserve"> </w:t>
      </w:r>
      <w:r w:rsidR="008C4B18" w:rsidRPr="00B778FB">
        <w:rPr>
          <w:lang w:val="pt-BR" w:bidi="en-US"/>
        </w:rPr>
        <w:t>processual</w:t>
      </w:r>
      <w:r w:rsidR="00C817EE" w:rsidRPr="00B778FB">
        <w:rPr>
          <w:lang w:val="pt-BR" w:bidi="en-US"/>
        </w:rPr>
        <w:t xml:space="preserve">, </w:t>
      </w:r>
      <w:r w:rsidR="00FF570B" w:rsidRPr="00B778FB">
        <w:rPr>
          <w:lang w:val="pt-BR" w:bidi="en-US"/>
        </w:rPr>
        <w:t xml:space="preserve">foram produzidas </w:t>
      </w:r>
      <w:r w:rsidR="009C3F34" w:rsidRPr="00B778FB">
        <w:rPr>
          <w:lang w:val="pt-BR" w:bidi="en-US"/>
        </w:rPr>
        <w:t>prova</w:t>
      </w:r>
      <w:r w:rsidR="00C817EE" w:rsidRPr="00B778FB">
        <w:rPr>
          <w:lang w:val="pt-BR" w:bidi="en-US"/>
        </w:rPr>
        <w:t xml:space="preserve">s, </w:t>
      </w:r>
      <w:r w:rsidR="00FF570B" w:rsidRPr="00B778FB">
        <w:rPr>
          <w:lang w:val="pt-BR" w:bidi="en-US"/>
        </w:rPr>
        <w:t>mobilizou-se</w:t>
      </w:r>
      <w:r w:rsidR="00643023" w:rsidRPr="00B778FB">
        <w:rPr>
          <w:lang w:val="pt-BR" w:bidi="en-US"/>
        </w:rPr>
        <w:t xml:space="preserve"> o </w:t>
      </w:r>
      <w:r w:rsidR="00C817EE" w:rsidRPr="00B778FB">
        <w:rPr>
          <w:lang w:val="pt-BR" w:bidi="en-US"/>
        </w:rPr>
        <w:t>aparato de investiga</w:t>
      </w:r>
      <w:r w:rsidR="00643023" w:rsidRPr="00B778FB">
        <w:rPr>
          <w:lang w:val="pt-BR" w:bidi="en-US"/>
        </w:rPr>
        <w:t>ção</w:t>
      </w:r>
      <w:r w:rsidR="00C817EE" w:rsidRPr="00B778FB">
        <w:rPr>
          <w:lang w:val="pt-BR" w:bidi="en-US"/>
        </w:rPr>
        <w:t xml:space="preserve"> estatal</w:t>
      </w:r>
      <w:r w:rsidR="00B13DD6" w:rsidRPr="00B778FB">
        <w:rPr>
          <w:lang w:val="pt-BR" w:bidi="en-US"/>
        </w:rPr>
        <w:t xml:space="preserve"> e </w:t>
      </w:r>
      <w:r w:rsidR="00FF570B" w:rsidRPr="00B778FB">
        <w:rPr>
          <w:lang w:val="pt-BR" w:bidi="en-US"/>
        </w:rPr>
        <w:t>contou</w:t>
      </w:r>
      <w:r w:rsidR="00643023" w:rsidRPr="00B778FB">
        <w:rPr>
          <w:lang w:val="pt-BR" w:bidi="en-US"/>
        </w:rPr>
        <w:t xml:space="preserve"> com</w:t>
      </w:r>
      <w:r w:rsidR="009C3F34" w:rsidRPr="00B778FB">
        <w:rPr>
          <w:lang w:val="pt-BR" w:bidi="en-US"/>
        </w:rPr>
        <w:t xml:space="preserve"> a </w:t>
      </w:r>
      <w:r w:rsidR="00643023" w:rsidRPr="00B778FB">
        <w:rPr>
          <w:lang w:val="pt-BR" w:bidi="en-US"/>
        </w:rPr>
        <w:t xml:space="preserve">atividade </w:t>
      </w:r>
      <w:r w:rsidR="009C3F34" w:rsidRPr="00B778FB">
        <w:rPr>
          <w:lang w:val="pt-BR" w:bidi="en-US"/>
        </w:rPr>
        <w:t>sempre</w:t>
      </w:r>
      <w:r w:rsidR="00C817EE" w:rsidRPr="00B778FB">
        <w:rPr>
          <w:lang w:val="pt-BR" w:bidi="en-US"/>
        </w:rPr>
        <w:t xml:space="preserve"> </w:t>
      </w:r>
      <w:r w:rsidR="00EA57DB" w:rsidRPr="00B778FB">
        <w:rPr>
          <w:lang w:val="pt-BR" w:bidi="en-US"/>
        </w:rPr>
        <w:t xml:space="preserve">responsável </w:t>
      </w:r>
      <w:r w:rsidR="00FF570B" w:rsidRPr="00B778FB">
        <w:rPr>
          <w:lang w:val="pt-BR" w:bidi="en-US"/>
        </w:rPr>
        <w:t xml:space="preserve">do </w:t>
      </w:r>
      <w:r w:rsidR="009C3F34" w:rsidRPr="00B778FB">
        <w:rPr>
          <w:lang w:val="pt-BR" w:bidi="en-US"/>
        </w:rPr>
        <w:t>Ministério</w:t>
      </w:r>
      <w:r w:rsidR="00C817EE" w:rsidRPr="00B778FB">
        <w:rPr>
          <w:lang w:val="pt-BR" w:bidi="en-US"/>
        </w:rPr>
        <w:t xml:space="preserve"> Público</w:t>
      </w:r>
      <w:r w:rsidR="00B13DD6" w:rsidRPr="00B778FB">
        <w:rPr>
          <w:lang w:val="pt-BR" w:bidi="en-US"/>
        </w:rPr>
        <w:t xml:space="preserve"> e </w:t>
      </w:r>
      <w:r w:rsidR="00FF570B" w:rsidRPr="00B778FB">
        <w:rPr>
          <w:lang w:val="pt-BR" w:bidi="en-US"/>
        </w:rPr>
        <w:t>d</w:t>
      </w:r>
      <w:r w:rsidR="009C3F34" w:rsidRPr="00B778FB">
        <w:rPr>
          <w:lang w:val="pt-BR" w:bidi="en-US"/>
        </w:rPr>
        <w:t xml:space="preserve">os </w:t>
      </w:r>
      <w:r w:rsidR="00643023" w:rsidRPr="00B778FB">
        <w:rPr>
          <w:lang w:val="pt-BR" w:bidi="en-US"/>
        </w:rPr>
        <w:t>demais</w:t>
      </w:r>
      <w:r w:rsidR="00C817EE" w:rsidRPr="00B778FB">
        <w:rPr>
          <w:lang w:val="pt-BR" w:bidi="en-US"/>
        </w:rPr>
        <w:t xml:space="preserve"> agentes </w:t>
      </w:r>
      <w:r w:rsidR="00643023" w:rsidRPr="00B778FB">
        <w:rPr>
          <w:lang w:val="pt-BR" w:bidi="en-US"/>
        </w:rPr>
        <w:t xml:space="preserve">do </w:t>
      </w:r>
      <w:r w:rsidR="00C817EE" w:rsidRPr="00B778FB">
        <w:rPr>
          <w:lang w:val="pt-BR" w:bidi="en-US"/>
        </w:rPr>
        <w:t>Estado,</w:t>
      </w:r>
      <w:r w:rsidR="009C3F34" w:rsidRPr="00B778FB">
        <w:rPr>
          <w:lang w:val="pt-BR" w:bidi="en-US"/>
        </w:rPr>
        <w:t xml:space="preserve"> </w:t>
      </w:r>
      <w:r w:rsidR="00FF570B" w:rsidRPr="00B778FB">
        <w:rPr>
          <w:lang w:val="pt-BR" w:bidi="en-US"/>
        </w:rPr>
        <w:t xml:space="preserve">de maneira </w:t>
      </w:r>
      <w:r w:rsidR="009C3F34" w:rsidRPr="00B778FB">
        <w:rPr>
          <w:lang w:val="pt-BR" w:bidi="en-US"/>
        </w:rPr>
        <w:t xml:space="preserve">que </w:t>
      </w:r>
      <w:r w:rsidR="00643023" w:rsidRPr="00B778FB">
        <w:rPr>
          <w:lang w:val="pt-BR" w:bidi="en-US"/>
        </w:rPr>
        <w:t xml:space="preserve">é </w:t>
      </w:r>
      <w:r w:rsidR="00C817EE" w:rsidRPr="00B778FB">
        <w:rPr>
          <w:lang w:val="pt-BR" w:bidi="en-US"/>
        </w:rPr>
        <w:t>falso que n</w:t>
      </w:r>
      <w:r w:rsidR="00FF570B" w:rsidRPr="00B778FB">
        <w:rPr>
          <w:lang w:val="pt-BR" w:bidi="en-US"/>
        </w:rPr>
        <w:t>ã</w:t>
      </w:r>
      <w:r w:rsidR="00C817EE" w:rsidRPr="00B778FB">
        <w:rPr>
          <w:lang w:val="pt-BR" w:bidi="en-US"/>
        </w:rPr>
        <w:t xml:space="preserve">o </w:t>
      </w:r>
      <w:r w:rsidR="009C2ABF" w:rsidRPr="00B778FB">
        <w:rPr>
          <w:lang w:val="pt-BR" w:bidi="en-US"/>
        </w:rPr>
        <w:t>atuou</w:t>
      </w:r>
      <w:r w:rsidR="00643023" w:rsidRPr="00B778FB">
        <w:rPr>
          <w:lang w:val="pt-BR" w:bidi="en-US"/>
        </w:rPr>
        <w:t xml:space="preserve"> com</w:t>
      </w:r>
      <w:r w:rsidR="009C3F34" w:rsidRPr="00B778FB">
        <w:rPr>
          <w:lang w:val="pt-BR" w:bidi="en-US"/>
        </w:rPr>
        <w:t xml:space="preserve"> a </w:t>
      </w:r>
      <w:r w:rsidR="00643023" w:rsidRPr="00B778FB">
        <w:rPr>
          <w:lang w:val="pt-BR" w:bidi="en-US"/>
        </w:rPr>
        <w:t>devida diligência</w:t>
      </w:r>
      <w:r w:rsidR="00C817EE" w:rsidRPr="00B778FB">
        <w:rPr>
          <w:lang w:val="pt-BR" w:bidi="en-US"/>
        </w:rPr>
        <w:t xml:space="preserve">. </w:t>
      </w:r>
    </w:p>
    <w:p w:rsidR="00C817EE" w:rsidRPr="00B778FB" w:rsidRDefault="00C817EE">
      <w:pPr>
        <w:rPr>
          <w:lang w:val="pt-BR"/>
        </w:rPr>
      </w:pPr>
    </w:p>
    <w:p w:rsidR="00C817EE" w:rsidRPr="00B778FB" w:rsidRDefault="00570485">
      <w:pPr>
        <w:rPr>
          <w:lang w:val="pt-BR"/>
        </w:rPr>
      </w:pPr>
      <w:r w:rsidRPr="00B778FB">
        <w:rPr>
          <w:lang w:val="pt-BR"/>
        </w:rPr>
        <w:t>314</w:t>
      </w:r>
      <w:r w:rsidR="00C817EE" w:rsidRPr="00B778FB">
        <w:rPr>
          <w:lang w:val="pt-BR"/>
        </w:rPr>
        <w:t>.</w:t>
      </w:r>
      <w:r w:rsidR="00C817EE" w:rsidRPr="00B778FB">
        <w:rPr>
          <w:lang w:val="pt-BR"/>
        </w:rPr>
        <w:tab/>
      </w:r>
      <w:r w:rsidR="00C61D12" w:rsidRPr="00B778FB">
        <w:rPr>
          <w:lang w:val="pt-BR"/>
        </w:rPr>
        <w:t xml:space="preserve">Quanto </w:t>
      </w:r>
      <w:r w:rsidR="00643023" w:rsidRPr="00B778FB">
        <w:rPr>
          <w:lang w:val="pt-BR"/>
        </w:rPr>
        <w:t xml:space="preserve">à </w:t>
      </w:r>
      <w:r w:rsidR="00C817EE" w:rsidRPr="00B778FB">
        <w:rPr>
          <w:lang w:val="pt-BR"/>
        </w:rPr>
        <w:t>dura</w:t>
      </w:r>
      <w:r w:rsidR="00643023" w:rsidRPr="00B778FB">
        <w:rPr>
          <w:lang w:val="pt-BR"/>
        </w:rPr>
        <w:t xml:space="preserve">ção da </w:t>
      </w:r>
      <w:r w:rsidR="00C817EE" w:rsidRPr="00B778FB">
        <w:rPr>
          <w:lang w:val="pt-BR"/>
        </w:rPr>
        <w:t xml:space="preserve">fase </w:t>
      </w:r>
      <w:r w:rsidR="008E7F8E" w:rsidRPr="00B778FB">
        <w:rPr>
          <w:lang w:val="pt-BR"/>
        </w:rPr>
        <w:t>preparatória</w:t>
      </w:r>
      <w:r w:rsidR="00C817EE" w:rsidRPr="00B778FB">
        <w:rPr>
          <w:lang w:val="pt-BR"/>
        </w:rPr>
        <w:t xml:space="preserve"> o</w:t>
      </w:r>
      <w:r w:rsidR="008E7F8E" w:rsidRPr="00B778FB">
        <w:rPr>
          <w:lang w:val="pt-BR"/>
        </w:rPr>
        <w:t>u</w:t>
      </w:r>
      <w:r w:rsidR="00C817EE" w:rsidRPr="00B778FB">
        <w:rPr>
          <w:lang w:val="pt-BR"/>
        </w:rPr>
        <w:t xml:space="preserve"> de investiga</w:t>
      </w:r>
      <w:r w:rsidR="00643023" w:rsidRPr="00B778FB">
        <w:rPr>
          <w:lang w:val="pt-BR"/>
        </w:rPr>
        <w:t>ção</w:t>
      </w:r>
      <w:r w:rsidR="00C817EE" w:rsidRPr="00B778FB">
        <w:rPr>
          <w:lang w:val="pt-BR"/>
        </w:rPr>
        <w:t>,</w:t>
      </w:r>
      <w:r w:rsidR="00643023" w:rsidRPr="00B778FB">
        <w:rPr>
          <w:lang w:val="pt-BR"/>
        </w:rPr>
        <w:t xml:space="preserve"> o artigo</w:t>
      </w:r>
      <w:r w:rsidR="00C817EE" w:rsidRPr="00B778FB">
        <w:rPr>
          <w:lang w:val="pt-BR"/>
        </w:rPr>
        <w:t xml:space="preserve"> </w:t>
      </w:r>
      <w:r w:rsidRPr="00B778FB">
        <w:rPr>
          <w:lang w:val="pt-BR"/>
        </w:rPr>
        <w:t>313</w:t>
      </w:r>
      <w:r w:rsidR="00C817EE" w:rsidRPr="00B778FB">
        <w:rPr>
          <w:lang w:val="pt-BR"/>
        </w:rPr>
        <w:t xml:space="preserve"> </w:t>
      </w:r>
      <w:r w:rsidR="00643023" w:rsidRPr="00B778FB">
        <w:rPr>
          <w:lang w:val="pt-BR"/>
        </w:rPr>
        <w:t xml:space="preserve">do </w:t>
      </w:r>
      <w:r w:rsidR="00C817EE" w:rsidRPr="00B778FB">
        <w:rPr>
          <w:lang w:val="pt-BR"/>
        </w:rPr>
        <w:t xml:space="preserve">COPP </w:t>
      </w:r>
      <w:r w:rsidR="00643023" w:rsidRPr="00B778FB">
        <w:rPr>
          <w:lang w:val="pt-BR"/>
        </w:rPr>
        <w:t>dispõe</w:t>
      </w:r>
      <w:r w:rsidR="00C817EE" w:rsidRPr="00B778FB">
        <w:rPr>
          <w:lang w:val="pt-BR"/>
        </w:rPr>
        <w:t xml:space="preserve"> que </w:t>
      </w:r>
      <w:r w:rsidR="00643023" w:rsidRPr="00B778FB">
        <w:rPr>
          <w:lang w:val="pt-BR"/>
        </w:rPr>
        <w:t xml:space="preserve">“o </w:t>
      </w:r>
      <w:r w:rsidR="009C3F34" w:rsidRPr="00B778FB">
        <w:rPr>
          <w:lang w:val="pt-BR"/>
        </w:rPr>
        <w:t>Ministério</w:t>
      </w:r>
      <w:r w:rsidR="00C817EE" w:rsidRPr="00B778FB">
        <w:rPr>
          <w:lang w:val="pt-BR"/>
        </w:rPr>
        <w:t xml:space="preserve"> Público procurará dar </w:t>
      </w:r>
      <w:r w:rsidR="008E7F8E" w:rsidRPr="00B778FB">
        <w:rPr>
          <w:lang w:val="pt-BR"/>
        </w:rPr>
        <w:t xml:space="preserve">fim </w:t>
      </w:r>
      <w:r w:rsidR="00643023" w:rsidRPr="00B778FB">
        <w:rPr>
          <w:lang w:val="pt-BR"/>
        </w:rPr>
        <w:t xml:space="preserve">à </w:t>
      </w:r>
      <w:r w:rsidR="00C817EE" w:rsidRPr="00B778FB">
        <w:rPr>
          <w:lang w:val="pt-BR"/>
        </w:rPr>
        <w:t xml:space="preserve">fase </w:t>
      </w:r>
      <w:r w:rsidR="008E7F8E" w:rsidRPr="00B778FB">
        <w:rPr>
          <w:lang w:val="pt-BR"/>
        </w:rPr>
        <w:t>preparatória</w:t>
      </w:r>
      <w:r w:rsidR="00643023" w:rsidRPr="00B778FB">
        <w:rPr>
          <w:lang w:val="pt-BR"/>
        </w:rPr>
        <w:t xml:space="preserve"> com</w:t>
      </w:r>
      <w:r w:rsidR="009C3F34" w:rsidRPr="00B778FB">
        <w:rPr>
          <w:lang w:val="pt-BR"/>
        </w:rPr>
        <w:t xml:space="preserve"> a </w:t>
      </w:r>
      <w:r w:rsidR="00643023" w:rsidRPr="00B778FB">
        <w:rPr>
          <w:lang w:val="pt-BR"/>
        </w:rPr>
        <w:t>diligência</w:t>
      </w:r>
      <w:r w:rsidR="00C817EE" w:rsidRPr="00B778FB">
        <w:rPr>
          <w:lang w:val="pt-BR"/>
        </w:rPr>
        <w:t xml:space="preserve"> que</w:t>
      </w:r>
      <w:r w:rsidR="00643023" w:rsidRPr="00B778FB">
        <w:rPr>
          <w:lang w:val="pt-BR"/>
        </w:rPr>
        <w:t xml:space="preserve"> o </w:t>
      </w:r>
      <w:r w:rsidR="00C817EE" w:rsidRPr="00B778FB">
        <w:rPr>
          <w:lang w:val="pt-BR"/>
        </w:rPr>
        <w:t xml:space="preserve">caso </w:t>
      </w:r>
      <w:r w:rsidR="008E7F8E" w:rsidRPr="00B778FB">
        <w:rPr>
          <w:lang w:val="pt-BR"/>
        </w:rPr>
        <w:t>requeira</w:t>
      </w:r>
      <w:r w:rsidR="00C817EE" w:rsidRPr="00B778FB">
        <w:rPr>
          <w:lang w:val="pt-BR"/>
        </w:rPr>
        <w:t xml:space="preserve">. </w:t>
      </w:r>
      <w:r w:rsidR="009C3F34" w:rsidRPr="00B778FB">
        <w:rPr>
          <w:lang w:val="pt-BR"/>
        </w:rPr>
        <w:t>Passado</w:t>
      </w:r>
      <w:r w:rsidR="00C817EE" w:rsidRPr="00B778FB">
        <w:rPr>
          <w:lang w:val="pt-BR"/>
        </w:rPr>
        <w:t xml:space="preserve">s seis meses </w:t>
      </w:r>
      <w:r w:rsidR="00C61D12" w:rsidRPr="00B778FB">
        <w:rPr>
          <w:lang w:val="pt-BR"/>
        </w:rPr>
        <w:t>desde a</w:t>
      </w:r>
      <w:r w:rsidR="00B13DD6" w:rsidRPr="00B778FB">
        <w:rPr>
          <w:lang w:val="pt-BR"/>
        </w:rPr>
        <w:t xml:space="preserve"> </w:t>
      </w:r>
      <w:r w:rsidR="00C817EE" w:rsidRPr="00B778FB">
        <w:rPr>
          <w:lang w:val="pt-BR"/>
        </w:rPr>
        <w:t>individualiza</w:t>
      </w:r>
      <w:r w:rsidR="00643023" w:rsidRPr="00B778FB">
        <w:rPr>
          <w:lang w:val="pt-BR"/>
        </w:rPr>
        <w:t>ção</w:t>
      </w:r>
      <w:r w:rsidR="00C817EE" w:rsidRPr="00B778FB">
        <w:rPr>
          <w:lang w:val="pt-BR"/>
        </w:rPr>
        <w:t xml:space="preserve"> </w:t>
      </w:r>
      <w:r w:rsidR="00643023" w:rsidRPr="00B778FB">
        <w:rPr>
          <w:lang w:val="pt-BR"/>
        </w:rPr>
        <w:t xml:space="preserve">do </w:t>
      </w:r>
      <w:r w:rsidR="00EA57DB" w:rsidRPr="00B778FB">
        <w:rPr>
          <w:lang w:val="pt-BR"/>
        </w:rPr>
        <w:t>acusado</w:t>
      </w:r>
      <w:r w:rsidR="00C817EE" w:rsidRPr="00B778FB">
        <w:rPr>
          <w:lang w:val="pt-BR"/>
        </w:rPr>
        <w:t xml:space="preserve">, </w:t>
      </w:r>
      <w:r w:rsidR="00EA57DB" w:rsidRPr="00B778FB">
        <w:rPr>
          <w:lang w:val="pt-BR"/>
        </w:rPr>
        <w:t>este</w:t>
      </w:r>
      <w:r w:rsidR="00C817EE" w:rsidRPr="00B778FB">
        <w:rPr>
          <w:lang w:val="pt-BR"/>
        </w:rPr>
        <w:t xml:space="preserve"> </w:t>
      </w:r>
      <w:r w:rsidR="009C3F34" w:rsidRPr="00B778FB">
        <w:rPr>
          <w:lang w:val="pt-BR"/>
        </w:rPr>
        <w:t>poderá requerer</w:t>
      </w:r>
      <w:r w:rsidR="00643023" w:rsidRPr="00B778FB">
        <w:rPr>
          <w:lang w:val="pt-BR"/>
        </w:rPr>
        <w:t xml:space="preserve"> ao </w:t>
      </w:r>
      <w:r w:rsidR="009C3F34" w:rsidRPr="00B778FB">
        <w:rPr>
          <w:lang w:val="pt-BR"/>
        </w:rPr>
        <w:t>Juiz</w:t>
      </w:r>
      <w:r w:rsidR="00C817EE" w:rsidRPr="00B778FB">
        <w:rPr>
          <w:lang w:val="pt-BR"/>
        </w:rPr>
        <w:t xml:space="preserve"> de </w:t>
      </w:r>
      <w:r w:rsidR="008E7F8E" w:rsidRPr="00B778FB">
        <w:rPr>
          <w:lang w:val="pt-BR"/>
        </w:rPr>
        <w:t>C</w:t>
      </w:r>
      <w:r w:rsidR="00643023" w:rsidRPr="00B778FB">
        <w:rPr>
          <w:lang w:val="pt-BR"/>
        </w:rPr>
        <w:t>ontrole</w:t>
      </w:r>
      <w:r w:rsidR="009C3F34" w:rsidRPr="00B778FB">
        <w:rPr>
          <w:lang w:val="pt-BR"/>
        </w:rPr>
        <w:t xml:space="preserve"> a </w:t>
      </w:r>
      <w:r w:rsidR="00C61D12" w:rsidRPr="00B778FB">
        <w:rPr>
          <w:lang w:val="pt-BR"/>
        </w:rPr>
        <w:t>fixa</w:t>
      </w:r>
      <w:r w:rsidR="00643023" w:rsidRPr="00B778FB">
        <w:rPr>
          <w:lang w:val="pt-BR"/>
        </w:rPr>
        <w:t>ção</w:t>
      </w:r>
      <w:r w:rsidR="00C817EE" w:rsidRPr="00B778FB">
        <w:rPr>
          <w:lang w:val="pt-BR"/>
        </w:rPr>
        <w:t xml:space="preserve"> de</w:t>
      </w:r>
      <w:r w:rsidR="00B13DD6" w:rsidRPr="00B778FB">
        <w:rPr>
          <w:lang w:val="pt-BR"/>
        </w:rPr>
        <w:t xml:space="preserve"> um </w:t>
      </w:r>
      <w:r w:rsidR="009C3F34" w:rsidRPr="00B778FB">
        <w:rPr>
          <w:lang w:val="pt-BR"/>
        </w:rPr>
        <w:t>prazo</w:t>
      </w:r>
      <w:r w:rsidR="00C817EE" w:rsidRPr="00B778FB">
        <w:rPr>
          <w:lang w:val="pt-BR"/>
        </w:rPr>
        <w:t xml:space="preserve"> prudencial, n</w:t>
      </w:r>
      <w:r w:rsidR="008E7F8E" w:rsidRPr="00B778FB">
        <w:rPr>
          <w:lang w:val="pt-BR"/>
        </w:rPr>
        <w:t>ã</w:t>
      </w:r>
      <w:r w:rsidR="00C817EE" w:rsidRPr="00B778FB">
        <w:rPr>
          <w:lang w:val="pt-BR"/>
        </w:rPr>
        <w:t xml:space="preserve">o menor </w:t>
      </w:r>
      <w:proofErr w:type="gramStart"/>
      <w:r w:rsidR="008E7F8E" w:rsidRPr="00B778FB">
        <w:rPr>
          <w:lang w:val="pt-BR"/>
        </w:rPr>
        <w:t>a</w:t>
      </w:r>
      <w:proofErr w:type="gramEnd"/>
      <w:r w:rsidR="00C817EE" w:rsidRPr="00B778FB">
        <w:rPr>
          <w:lang w:val="pt-BR"/>
        </w:rPr>
        <w:t xml:space="preserve"> </w:t>
      </w:r>
      <w:r w:rsidR="00B13DD6" w:rsidRPr="00B778FB">
        <w:rPr>
          <w:lang w:val="pt-BR"/>
        </w:rPr>
        <w:t>trinta</w:t>
      </w:r>
      <w:r w:rsidR="00C817EE" w:rsidRPr="00B778FB">
        <w:rPr>
          <w:lang w:val="pt-BR"/>
        </w:rPr>
        <w:t xml:space="preserve"> </w:t>
      </w:r>
      <w:r w:rsidR="00643023" w:rsidRPr="00B778FB">
        <w:rPr>
          <w:lang w:val="pt-BR"/>
        </w:rPr>
        <w:t>dia</w:t>
      </w:r>
      <w:r w:rsidR="00C817EE" w:rsidRPr="00B778FB">
        <w:rPr>
          <w:lang w:val="pt-BR"/>
        </w:rPr>
        <w:t>s,</w:t>
      </w:r>
      <w:r w:rsidR="009C3F34" w:rsidRPr="00B778FB">
        <w:rPr>
          <w:lang w:val="pt-BR"/>
        </w:rPr>
        <w:t xml:space="preserve"> nem maior </w:t>
      </w:r>
      <w:r w:rsidR="008E7F8E" w:rsidRPr="00B778FB">
        <w:rPr>
          <w:lang w:val="pt-BR"/>
        </w:rPr>
        <w:t>a</w:t>
      </w:r>
      <w:r w:rsidR="00643023" w:rsidRPr="00B778FB">
        <w:rPr>
          <w:lang w:val="pt-BR"/>
        </w:rPr>
        <w:t xml:space="preserve"> cento</w:t>
      </w:r>
      <w:r w:rsidR="00B13DD6" w:rsidRPr="00B778FB">
        <w:rPr>
          <w:lang w:val="pt-BR"/>
        </w:rPr>
        <w:t xml:space="preserve"> </w:t>
      </w:r>
      <w:r w:rsidR="008E7F8E" w:rsidRPr="00B778FB">
        <w:rPr>
          <w:lang w:val="pt-BR"/>
        </w:rPr>
        <w:t xml:space="preserve">e </w:t>
      </w:r>
      <w:r w:rsidR="00B13DD6" w:rsidRPr="00B778FB">
        <w:rPr>
          <w:lang w:val="pt-BR"/>
        </w:rPr>
        <w:t>vinte</w:t>
      </w:r>
      <w:r w:rsidR="008E7F8E" w:rsidRPr="00B778FB">
        <w:rPr>
          <w:lang w:val="pt-BR"/>
        </w:rPr>
        <w:t xml:space="preserve"> </w:t>
      </w:r>
      <w:r w:rsidR="00643023" w:rsidRPr="00B778FB">
        <w:rPr>
          <w:lang w:val="pt-BR"/>
        </w:rPr>
        <w:t>dia</w:t>
      </w:r>
      <w:r w:rsidR="00C817EE" w:rsidRPr="00B778FB">
        <w:rPr>
          <w:lang w:val="pt-BR"/>
        </w:rPr>
        <w:t>s</w:t>
      </w:r>
      <w:r w:rsidR="007D71F2" w:rsidRPr="00B778FB">
        <w:rPr>
          <w:lang w:val="pt-BR"/>
        </w:rPr>
        <w:t>,</w:t>
      </w:r>
      <w:r w:rsidR="00C817EE" w:rsidRPr="00B778FB">
        <w:rPr>
          <w:lang w:val="pt-BR"/>
        </w:rPr>
        <w:t xml:space="preserve"> para</w:t>
      </w:r>
      <w:r w:rsidR="009C3F34" w:rsidRPr="00B778FB">
        <w:rPr>
          <w:lang w:val="pt-BR"/>
        </w:rPr>
        <w:t xml:space="preserve"> a </w:t>
      </w:r>
      <w:r w:rsidR="00643023" w:rsidRPr="00B778FB">
        <w:rPr>
          <w:lang w:val="pt-BR"/>
        </w:rPr>
        <w:t xml:space="preserve">conclusão da </w:t>
      </w:r>
      <w:r w:rsidR="00C817EE" w:rsidRPr="00B778FB">
        <w:rPr>
          <w:lang w:val="pt-BR"/>
        </w:rPr>
        <w:t>investiga</w:t>
      </w:r>
      <w:r w:rsidR="00643023" w:rsidRPr="00B778FB">
        <w:rPr>
          <w:lang w:val="pt-BR"/>
        </w:rPr>
        <w:t>ção</w:t>
      </w:r>
      <w:r w:rsidR="00C817EE" w:rsidRPr="00B778FB">
        <w:rPr>
          <w:lang w:val="pt-BR"/>
        </w:rPr>
        <w:t>”</w:t>
      </w:r>
      <w:r w:rsidR="008E7F8E" w:rsidRPr="00B778FB">
        <w:rPr>
          <w:lang w:val="pt-BR"/>
        </w:rPr>
        <w:t>.</w:t>
      </w:r>
      <w:r w:rsidR="00C817EE" w:rsidRPr="00B778FB">
        <w:rPr>
          <w:rStyle w:val="Refdenotaalpie"/>
          <w:lang w:val="pt-BR"/>
        </w:rPr>
        <w:footnoteReference w:id="323"/>
      </w:r>
    </w:p>
    <w:p w:rsidR="00C817EE" w:rsidRPr="00B778FB" w:rsidRDefault="00C817EE">
      <w:pPr>
        <w:rPr>
          <w:lang w:val="pt-BR"/>
        </w:rPr>
      </w:pPr>
    </w:p>
    <w:p w:rsidR="00C817EE" w:rsidRPr="00B778FB" w:rsidRDefault="00570485">
      <w:pPr>
        <w:rPr>
          <w:b/>
          <w:sz w:val="16"/>
          <w:lang w:val="pt-BR" w:bidi="en-US"/>
        </w:rPr>
      </w:pPr>
      <w:r w:rsidRPr="00B778FB">
        <w:rPr>
          <w:lang w:val="pt-BR"/>
        </w:rPr>
        <w:t>315</w:t>
      </w:r>
      <w:r w:rsidR="00C817EE" w:rsidRPr="00B778FB">
        <w:rPr>
          <w:lang w:val="pt-BR"/>
        </w:rPr>
        <w:t>.</w:t>
      </w:r>
      <w:r w:rsidR="00C817EE" w:rsidRPr="00B778FB">
        <w:rPr>
          <w:lang w:val="pt-BR"/>
        </w:rPr>
        <w:tab/>
      </w:r>
      <w:r w:rsidR="008E7F8E" w:rsidRPr="00B778FB">
        <w:rPr>
          <w:lang w:val="pt-BR"/>
        </w:rPr>
        <w:t xml:space="preserve">O </w:t>
      </w:r>
      <w:r w:rsidR="00C817EE" w:rsidRPr="00B778FB">
        <w:rPr>
          <w:lang w:val="pt-BR"/>
        </w:rPr>
        <w:t xml:space="preserve">perito Arteaga </w:t>
      </w:r>
      <w:r w:rsidR="009C3F34" w:rsidRPr="00B778FB">
        <w:rPr>
          <w:lang w:val="pt-BR"/>
        </w:rPr>
        <w:t>manifestou</w:t>
      </w:r>
      <w:r w:rsidR="00C817EE" w:rsidRPr="00B778FB">
        <w:rPr>
          <w:lang w:val="pt-BR"/>
        </w:rPr>
        <w:t xml:space="preserve"> que </w:t>
      </w:r>
      <w:r w:rsidR="00643023" w:rsidRPr="00B778FB">
        <w:rPr>
          <w:lang w:val="pt-BR"/>
        </w:rPr>
        <w:t xml:space="preserve">“o </w:t>
      </w:r>
      <w:r w:rsidR="009C3F34" w:rsidRPr="00B778FB">
        <w:rPr>
          <w:lang w:val="pt-BR"/>
        </w:rPr>
        <w:t>procedimento</w:t>
      </w:r>
      <w:r w:rsidR="00C817EE" w:rsidRPr="00B778FB">
        <w:rPr>
          <w:lang w:val="pt-BR"/>
        </w:rPr>
        <w:t xml:space="preserve"> penal </w:t>
      </w:r>
      <w:r w:rsidR="00C66D7D" w:rsidRPr="00B778FB">
        <w:rPr>
          <w:lang w:val="pt-BR"/>
        </w:rPr>
        <w:t>venezuelan</w:t>
      </w:r>
      <w:r w:rsidR="00C817EE" w:rsidRPr="00B778FB">
        <w:rPr>
          <w:lang w:val="pt-BR"/>
        </w:rPr>
        <w:t xml:space="preserve">o </w:t>
      </w:r>
      <w:r w:rsidR="009C3F34" w:rsidRPr="00B778FB">
        <w:rPr>
          <w:lang w:val="pt-BR"/>
        </w:rPr>
        <w:t>não possui</w:t>
      </w:r>
      <w:r w:rsidR="00B13DD6" w:rsidRPr="00B778FB">
        <w:rPr>
          <w:lang w:val="pt-BR"/>
        </w:rPr>
        <w:t xml:space="preserve"> um </w:t>
      </w:r>
      <w:r w:rsidR="008E7F8E" w:rsidRPr="00B778FB">
        <w:rPr>
          <w:lang w:val="pt-BR"/>
        </w:rPr>
        <w:t xml:space="preserve">prazo de duração </w:t>
      </w:r>
      <w:r w:rsidR="00C817EE" w:rsidRPr="00B778FB">
        <w:rPr>
          <w:lang w:val="pt-BR"/>
        </w:rPr>
        <w:t xml:space="preserve">definido </w:t>
      </w:r>
      <w:r w:rsidR="00643023" w:rsidRPr="00B778FB">
        <w:rPr>
          <w:lang w:val="pt-BR"/>
        </w:rPr>
        <w:t>expressa</w:t>
      </w:r>
      <w:r w:rsidR="00C817EE" w:rsidRPr="00B778FB">
        <w:rPr>
          <w:lang w:val="pt-BR"/>
        </w:rPr>
        <w:t>mente”</w:t>
      </w:r>
      <w:r w:rsidR="00643023" w:rsidRPr="00B778FB">
        <w:rPr>
          <w:lang w:val="pt-BR"/>
        </w:rPr>
        <w:t>, e</w:t>
      </w:r>
      <w:r w:rsidR="00C817EE" w:rsidRPr="00B778FB">
        <w:rPr>
          <w:lang w:val="pt-BR"/>
        </w:rPr>
        <w:t xml:space="preserve"> </w:t>
      </w:r>
      <w:r w:rsidR="005D084B" w:rsidRPr="00B778FB">
        <w:rPr>
          <w:lang w:val="pt-BR"/>
        </w:rPr>
        <w:t>especificou</w:t>
      </w:r>
      <w:r w:rsidR="00C817EE" w:rsidRPr="00B778FB">
        <w:rPr>
          <w:lang w:val="pt-BR"/>
        </w:rPr>
        <w:t xml:space="preserve"> que, “</w:t>
      </w:r>
      <w:r w:rsidR="008E7F8E" w:rsidRPr="00B778FB">
        <w:rPr>
          <w:lang w:val="pt-BR"/>
        </w:rPr>
        <w:t>na</w:t>
      </w:r>
      <w:r w:rsidR="00C817EE" w:rsidRPr="00B778FB">
        <w:rPr>
          <w:lang w:val="pt-BR"/>
        </w:rPr>
        <w:t xml:space="preserve"> [su</w:t>
      </w:r>
      <w:r w:rsidR="008E7F8E" w:rsidRPr="00B778FB">
        <w:rPr>
          <w:lang w:val="pt-BR"/>
        </w:rPr>
        <w:t>a</w:t>
      </w:r>
      <w:r w:rsidR="00C817EE" w:rsidRPr="00B778FB">
        <w:rPr>
          <w:lang w:val="pt-BR"/>
        </w:rPr>
        <w:t xml:space="preserve">] </w:t>
      </w:r>
      <w:r w:rsidR="009C3F34" w:rsidRPr="00B778FB">
        <w:rPr>
          <w:lang w:val="pt-BR"/>
        </w:rPr>
        <w:t>opinião</w:t>
      </w:r>
      <w:r w:rsidR="00C817EE" w:rsidRPr="00B778FB">
        <w:rPr>
          <w:lang w:val="pt-BR"/>
        </w:rPr>
        <w:t xml:space="preserve">, </w:t>
      </w:r>
      <w:r w:rsidR="002B2752" w:rsidRPr="00B778FB">
        <w:rPr>
          <w:lang w:val="pt-BR"/>
        </w:rPr>
        <w:t>deveria</w:t>
      </w:r>
      <w:r w:rsidR="00C817EE" w:rsidRPr="00B778FB">
        <w:rPr>
          <w:lang w:val="pt-BR"/>
        </w:rPr>
        <w:t xml:space="preserve"> ser </w:t>
      </w:r>
      <w:r w:rsidR="008E7F8E" w:rsidRPr="00B778FB">
        <w:rPr>
          <w:lang w:val="pt-BR"/>
        </w:rPr>
        <w:t xml:space="preserve">um </w:t>
      </w:r>
      <w:r w:rsidR="00C817EE" w:rsidRPr="00B778FB">
        <w:rPr>
          <w:lang w:val="pt-BR"/>
        </w:rPr>
        <w:t xml:space="preserve">máximo de seis meses, </w:t>
      </w:r>
      <w:r w:rsidR="002B2752" w:rsidRPr="00B778FB">
        <w:rPr>
          <w:lang w:val="pt-BR"/>
        </w:rPr>
        <w:t>dependendo</w:t>
      </w:r>
      <w:r w:rsidR="00643023" w:rsidRPr="00B778FB">
        <w:rPr>
          <w:lang w:val="pt-BR"/>
        </w:rPr>
        <w:t xml:space="preserve"> da </w:t>
      </w:r>
      <w:r w:rsidR="00B13DD6" w:rsidRPr="00B778FB">
        <w:rPr>
          <w:lang w:val="pt-BR"/>
        </w:rPr>
        <w:t>complexidade</w:t>
      </w:r>
      <w:r w:rsidR="00C817EE" w:rsidRPr="00B778FB">
        <w:rPr>
          <w:lang w:val="pt-BR"/>
        </w:rPr>
        <w:t xml:space="preserve"> </w:t>
      </w:r>
      <w:r w:rsidR="00643023" w:rsidRPr="00B778FB">
        <w:rPr>
          <w:lang w:val="pt-BR"/>
        </w:rPr>
        <w:t xml:space="preserve">do </w:t>
      </w:r>
      <w:r w:rsidR="00C817EE" w:rsidRPr="00B778FB">
        <w:rPr>
          <w:lang w:val="pt-BR"/>
        </w:rPr>
        <w:t>caso”</w:t>
      </w:r>
      <w:r w:rsidR="008E7F8E" w:rsidRPr="00B778FB">
        <w:rPr>
          <w:lang w:val="pt-BR"/>
        </w:rPr>
        <w:t>.</w:t>
      </w:r>
      <w:r w:rsidR="00C817EE" w:rsidRPr="00B778FB">
        <w:rPr>
          <w:rStyle w:val="Refdenotaalpie"/>
          <w:lang w:val="pt-BR"/>
        </w:rPr>
        <w:footnoteReference w:id="324"/>
      </w:r>
      <w:r w:rsidR="00D01475">
        <w:rPr>
          <w:lang w:val="pt-BR"/>
        </w:rPr>
        <w:t xml:space="preserve"> </w:t>
      </w:r>
      <w:r w:rsidR="00EA57DB" w:rsidRPr="00B778FB">
        <w:rPr>
          <w:lang w:val="pt-BR"/>
        </w:rPr>
        <w:t xml:space="preserve">Além disso, </w:t>
      </w:r>
      <w:r w:rsidR="00643023" w:rsidRPr="00B778FB">
        <w:rPr>
          <w:lang w:val="pt-BR"/>
        </w:rPr>
        <w:t xml:space="preserve">o </w:t>
      </w:r>
      <w:r w:rsidR="00C817EE" w:rsidRPr="00B778FB">
        <w:rPr>
          <w:lang w:val="pt-BR"/>
        </w:rPr>
        <w:t xml:space="preserve">perito Berrizbeitia </w:t>
      </w:r>
      <w:r w:rsidR="009C3F34" w:rsidRPr="00B778FB">
        <w:rPr>
          <w:lang w:val="pt-BR"/>
        </w:rPr>
        <w:t>afirmou</w:t>
      </w:r>
      <w:r w:rsidR="00C817EE" w:rsidRPr="00B778FB">
        <w:rPr>
          <w:lang w:val="pt-BR"/>
        </w:rPr>
        <w:t xml:space="preserve"> que “n</w:t>
      </w:r>
      <w:r w:rsidR="008E7F8E" w:rsidRPr="00B778FB">
        <w:rPr>
          <w:lang w:val="pt-BR"/>
        </w:rPr>
        <w:t>ã</w:t>
      </w:r>
      <w:r w:rsidR="00C817EE" w:rsidRPr="00B778FB">
        <w:rPr>
          <w:lang w:val="pt-BR" w:bidi="en-US"/>
        </w:rPr>
        <w:t>o existe</w:t>
      </w:r>
      <w:r w:rsidR="00B13DD6" w:rsidRPr="00B778FB">
        <w:rPr>
          <w:lang w:val="pt-BR" w:bidi="en-US"/>
        </w:rPr>
        <w:t xml:space="preserve"> um tempo</w:t>
      </w:r>
      <w:r w:rsidR="00C817EE" w:rsidRPr="00B778FB">
        <w:rPr>
          <w:lang w:val="pt-BR" w:bidi="en-US"/>
        </w:rPr>
        <w:t xml:space="preserve"> predeterminado</w:t>
      </w:r>
      <w:r w:rsidR="009C3F34" w:rsidRPr="00B778FB">
        <w:rPr>
          <w:lang w:val="pt-BR" w:bidi="en-US"/>
        </w:rPr>
        <w:t xml:space="preserve"> pela lei </w:t>
      </w:r>
      <w:r w:rsidR="00C817EE" w:rsidRPr="00B778FB">
        <w:rPr>
          <w:lang w:val="pt-BR" w:bidi="en-US"/>
        </w:rPr>
        <w:t xml:space="preserve">para que </w:t>
      </w:r>
      <w:r w:rsidR="00643023" w:rsidRPr="00B778FB">
        <w:rPr>
          <w:lang w:val="pt-BR" w:bidi="en-US"/>
        </w:rPr>
        <w:t>conclua</w:t>
      </w:r>
      <w:r w:rsidR="008E7F8E" w:rsidRPr="00B778FB">
        <w:rPr>
          <w:lang w:val="pt-BR" w:bidi="en-US"/>
        </w:rPr>
        <w:t>m</w:t>
      </w:r>
      <w:r w:rsidR="009C3F34" w:rsidRPr="00B778FB">
        <w:rPr>
          <w:lang w:val="pt-BR" w:bidi="en-US"/>
        </w:rPr>
        <w:t xml:space="preserve"> as </w:t>
      </w:r>
      <w:r w:rsidR="00C817EE" w:rsidRPr="00B778FB">
        <w:rPr>
          <w:lang w:val="pt-BR" w:bidi="en-US"/>
        </w:rPr>
        <w:t>investiga</w:t>
      </w:r>
      <w:r w:rsidR="00643023" w:rsidRPr="00B778FB">
        <w:rPr>
          <w:lang w:val="pt-BR" w:bidi="en-US"/>
        </w:rPr>
        <w:t>ções</w:t>
      </w:r>
      <w:r w:rsidR="00C817EE" w:rsidRPr="00B778FB">
        <w:rPr>
          <w:lang w:val="pt-BR" w:bidi="en-US"/>
        </w:rPr>
        <w:t xml:space="preserve">, </w:t>
      </w:r>
      <w:r w:rsidR="009C3F34" w:rsidRPr="00B778FB">
        <w:rPr>
          <w:lang w:val="pt-BR" w:bidi="en-US"/>
        </w:rPr>
        <w:t>mas</w:t>
      </w:r>
      <w:r w:rsidR="00C817EE" w:rsidRPr="00B778FB">
        <w:rPr>
          <w:lang w:val="pt-BR" w:bidi="en-US"/>
        </w:rPr>
        <w:t xml:space="preserve"> </w:t>
      </w:r>
      <w:r w:rsidR="009C3F34" w:rsidRPr="00B778FB">
        <w:rPr>
          <w:lang w:val="pt-BR" w:bidi="en-US"/>
        </w:rPr>
        <w:t>si</w:t>
      </w:r>
      <w:r w:rsidR="008E7F8E" w:rsidRPr="00B778FB">
        <w:rPr>
          <w:lang w:val="pt-BR" w:bidi="en-US"/>
        </w:rPr>
        <w:t>m</w:t>
      </w:r>
      <w:r w:rsidR="009C3F34" w:rsidRPr="00B778FB">
        <w:rPr>
          <w:lang w:val="pt-BR" w:bidi="en-US"/>
        </w:rPr>
        <w:t xml:space="preserve"> a </w:t>
      </w:r>
      <w:r w:rsidR="00643023" w:rsidRPr="00B778FB">
        <w:rPr>
          <w:lang w:val="pt-BR" w:bidi="en-US"/>
        </w:rPr>
        <w:t>exigência</w:t>
      </w:r>
      <w:r w:rsidR="00C817EE" w:rsidRPr="00B778FB">
        <w:rPr>
          <w:lang w:val="pt-BR" w:bidi="en-US"/>
        </w:rPr>
        <w:t xml:space="preserve"> </w:t>
      </w:r>
      <w:r w:rsidR="00643023" w:rsidRPr="00B778FB">
        <w:rPr>
          <w:lang w:val="pt-BR" w:bidi="en-US"/>
        </w:rPr>
        <w:t xml:space="preserve">do </w:t>
      </w:r>
      <w:r w:rsidR="00C817EE" w:rsidRPr="00B778FB">
        <w:rPr>
          <w:lang w:val="pt-BR" w:bidi="en-US"/>
        </w:rPr>
        <w:t>legislador de proceder</w:t>
      </w:r>
      <w:r w:rsidR="00643023" w:rsidRPr="00B778FB">
        <w:rPr>
          <w:lang w:val="pt-BR" w:bidi="en-US"/>
        </w:rPr>
        <w:t xml:space="preserve"> com</w:t>
      </w:r>
      <w:r w:rsidR="009C3F34" w:rsidRPr="00B778FB">
        <w:rPr>
          <w:lang w:val="pt-BR" w:bidi="en-US"/>
        </w:rPr>
        <w:t xml:space="preserve"> a </w:t>
      </w:r>
      <w:r w:rsidR="00643023" w:rsidRPr="00B778FB">
        <w:rPr>
          <w:lang w:val="pt-BR" w:bidi="en-US"/>
        </w:rPr>
        <w:t>diligência</w:t>
      </w:r>
      <w:r w:rsidR="00B13DD6" w:rsidRPr="00B778FB">
        <w:rPr>
          <w:lang w:val="pt-BR" w:bidi="en-US"/>
        </w:rPr>
        <w:t xml:space="preserve"> e </w:t>
      </w:r>
      <w:r w:rsidR="00C817EE" w:rsidRPr="00B778FB">
        <w:rPr>
          <w:lang w:val="pt-BR" w:bidi="en-US"/>
        </w:rPr>
        <w:t>celeridad</w:t>
      </w:r>
      <w:r w:rsidR="008E7F8E" w:rsidRPr="00B778FB">
        <w:rPr>
          <w:lang w:val="pt-BR" w:bidi="en-US"/>
        </w:rPr>
        <w:t>e</w:t>
      </w:r>
      <w:r w:rsidR="00C817EE" w:rsidRPr="00B778FB">
        <w:rPr>
          <w:lang w:val="pt-BR" w:bidi="en-US"/>
        </w:rPr>
        <w:t xml:space="preserve"> que</w:t>
      </w:r>
      <w:r w:rsidR="00643023" w:rsidRPr="00B778FB">
        <w:rPr>
          <w:lang w:val="pt-BR" w:bidi="en-US"/>
        </w:rPr>
        <w:t xml:space="preserve"> o </w:t>
      </w:r>
      <w:r w:rsidR="00C817EE" w:rsidRPr="00B778FB">
        <w:rPr>
          <w:lang w:val="pt-BR" w:bidi="en-US"/>
        </w:rPr>
        <w:t xml:space="preserve">caso </w:t>
      </w:r>
      <w:r w:rsidR="008E7F8E" w:rsidRPr="00B778FB">
        <w:rPr>
          <w:lang w:val="pt-BR" w:bidi="en-US"/>
        </w:rPr>
        <w:t>requeira</w:t>
      </w:r>
      <w:r w:rsidR="00C817EE" w:rsidRPr="00B778FB">
        <w:rPr>
          <w:lang w:val="pt-BR" w:bidi="en-US"/>
        </w:rPr>
        <w:t>, evitando</w:t>
      </w:r>
      <w:r w:rsidR="009C3F34" w:rsidRPr="00B778FB">
        <w:rPr>
          <w:lang w:val="pt-BR" w:bidi="en-US"/>
        </w:rPr>
        <w:t xml:space="preserve"> as </w:t>
      </w:r>
      <w:r w:rsidR="00C817EE" w:rsidRPr="00B778FB">
        <w:rPr>
          <w:lang w:val="pt-BR" w:bidi="en-US"/>
        </w:rPr>
        <w:t>dila</w:t>
      </w:r>
      <w:r w:rsidR="00643023" w:rsidRPr="00B778FB">
        <w:rPr>
          <w:lang w:val="pt-BR" w:bidi="en-US"/>
        </w:rPr>
        <w:t>ções</w:t>
      </w:r>
      <w:r w:rsidR="00C817EE" w:rsidRPr="00B778FB">
        <w:rPr>
          <w:lang w:val="pt-BR" w:bidi="en-US"/>
        </w:rPr>
        <w:t xml:space="preserve"> in</w:t>
      </w:r>
      <w:r w:rsidR="00643023" w:rsidRPr="00B778FB">
        <w:rPr>
          <w:lang w:val="pt-BR" w:bidi="en-US"/>
        </w:rPr>
        <w:t>devidas</w:t>
      </w:r>
      <w:r w:rsidR="00C817EE" w:rsidRPr="00B778FB">
        <w:rPr>
          <w:lang w:val="pt-BR" w:bidi="en-US"/>
        </w:rPr>
        <w:t>,</w:t>
      </w:r>
      <w:r w:rsidR="009C3F34" w:rsidRPr="00B778FB">
        <w:rPr>
          <w:lang w:val="pt-BR" w:bidi="en-US"/>
        </w:rPr>
        <w:t xml:space="preserve"> pois a Lei </w:t>
      </w:r>
      <w:r w:rsidR="00EA57DB" w:rsidRPr="00B778FB">
        <w:rPr>
          <w:lang w:val="pt-BR" w:bidi="en-US"/>
        </w:rPr>
        <w:t>Orgânic</w:t>
      </w:r>
      <w:r w:rsidR="00C817EE" w:rsidRPr="00B778FB">
        <w:rPr>
          <w:lang w:val="pt-BR" w:bidi="en-US"/>
        </w:rPr>
        <w:t xml:space="preserve">a </w:t>
      </w:r>
      <w:r w:rsidR="00643023" w:rsidRPr="00B778FB">
        <w:rPr>
          <w:lang w:val="pt-BR" w:bidi="en-US"/>
        </w:rPr>
        <w:t xml:space="preserve">do </w:t>
      </w:r>
      <w:r w:rsidR="009C3F34" w:rsidRPr="00B778FB">
        <w:rPr>
          <w:lang w:val="pt-BR" w:bidi="en-US"/>
        </w:rPr>
        <w:t>Ministério</w:t>
      </w:r>
      <w:r w:rsidR="00C817EE" w:rsidRPr="00B778FB">
        <w:rPr>
          <w:lang w:val="pt-BR" w:bidi="en-US"/>
        </w:rPr>
        <w:t xml:space="preserve"> Público </w:t>
      </w:r>
      <w:r w:rsidR="002B2752" w:rsidRPr="00B778FB">
        <w:rPr>
          <w:lang w:val="pt-BR" w:bidi="en-US"/>
        </w:rPr>
        <w:t xml:space="preserve">impõe </w:t>
      </w:r>
      <w:r w:rsidR="00B13DD6" w:rsidRPr="00B778FB">
        <w:rPr>
          <w:lang w:val="pt-BR" w:bidi="en-US"/>
        </w:rPr>
        <w:t xml:space="preserve">aos </w:t>
      </w:r>
      <w:r w:rsidR="00643023" w:rsidRPr="00B778FB">
        <w:rPr>
          <w:lang w:val="pt-BR" w:bidi="en-US"/>
        </w:rPr>
        <w:t>promotores</w:t>
      </w:r>
      <w:r w:rsidR="00C817EE" w:rsidRPr="00B778FB">
        <w:rPr>
          <w:lang w:val="pt-BR" w:bidi="en-US"/>
        </w:rPr>
        <w:t xml:space="preserve"> </w:t>
      </w:r>
      <w:r w:rsidR="00643023" w:rsidRPr="00B778FB">
        <w:rPr>
          <w:lang w:val="pt-BR" w:bidi="en-US"/>
        </w:rPr>
        <w:t>exercer</w:t>
      </w:r>
      <w:r w:rsidR="008E7F8E" w:rsidRPr="00B778FB">
        <w:rPr>
          <w:lang w:val="pt-BR" w:bidi="en-US"/>
        </w:rPr>
        <w:t>em</w:t>
      </w:r>
      <w:r w:rsidR="00C817EE" w:rsidRPr="00B778FB">
        <w:rPr>
          <w:lang w:val="pt-BR" w:bidi="en-US"/>
        </w:rPr>
        <w:t xml:space="preserve"> </w:t>
      </w:r>
      <w:r w:rsidR="00C61D12" w:rsidRPr="00B778FB">
        <w:rPr>
          <w:lang w:val="pt-BR" w:bidi="en-US"/>
        </w:rPr>
        <w:t>suas atribuições</w:t>
      </w:r>
      <w:r w:rsidR="009C3F34" w:rsidRPr="00B778FB">
        <w:rPr>
          <w:lang w:val="pt-BR" w:bidi="en-US"/>
        </w:rPr>
        <w:t xml:space="preserve"> sem mai</w:t>
      </w:r>
      <w:r w:rsidR="008E7F8E" w:rsidRPr="00B778FB">
        <w:rPr>
          <w:lang w:val="pt-BR" w:bidi="en-US"/>
        </w:rPr>
        <w:t>ore</w:t>
      </w:r>
      <w:r w:rsidR="009C3F34" w:rsidRPr="00B778FB">
        <w:rPr>
          <w:lang w:val="pt-BR" w:bidi="en-US"/>
        </w:rPr>
        <w:t xml:space="preserve">s </w:t>
      </w:r>
      <w:r w:rsidR="00C817EE" w:rsidRPr="00B778FB">
        <w:rPr>
          <w:lang w:val="pt-BR" w:bidi="en-US"/>
        </w:rPr>
        <w:t xml:space="preserve">formalidades </w:t>
      </w:r>
      <w:r w:rsidR="007D71F2" w:rsidRPr="00B778FB">
        <w:rPr>
          <w:lang w:val="pt-BR" w:bidi="en-US"/>
        </w:rPr>
        <w:t>além d</w:t>
      </w:r>
      <w:r w:rsidR="008E7F8E" w:rsidRPr="00B778FB">
        <w:rPr>
          <w:lang w:val="pt-BR" w:bidi="en-US"/>
        </w:rPr>
        <w:t xml:space="preserve">aquelas </w:t>
      </w:r>
      <w:r w:rsidR="00643023" w:rsidRPr="00B778FB">
        <w:rPr>
          <w:lang w:val="pt-BR" w:bidi="en-US"/>
        </w:rPr>
        <w:t>estabelecid</w:t>
      </w:r>
      <w:r w:rsidR="00C817EE" w:rsidRPr="00B778FB">
        <w:rPr>
          <w:lang w:val="pt-BR" w:bidi="en-US"/>
        </w:rPr>
        <w:t>as</w:t>
      </w:r>
      <w:r w:rsidR="00B13DD6" w:rsidRPr="00B778FB">
        <w:rPr>
          <w:lang w:val="pt-BR" w:bidi="en-US"/>
        </w:rPr>
        <w:t xml:space="preserve"> na </w:t>
      </w:r>
      <w:r w:rsidR="00643023" w:rsidRPr="00B778FB">
        <w:rPr>
          <w:lang w:val="pt-BR" w:bidi="en-US"/>
        </w:rPr>
        <w:t>Constituição</w:t>
      </w:r>
      <w:r w:rsidR="00B13DD6" w:rsidRPr="00B778FB">
        <w:rPr>
          <w:lang w:val="pt-BR" w:bidi="en-US"/>
        </w:rPr>
        <w:t xml:space="preserve"> e </w:t>
      </w:r>
      <w:r w:rsidR="008E7F8E" w:rsidRPr="00B778FB">
        <w:rPr>
          <w:lang w:val="pt-BR" w:bidi="en-US"/>
        </w:rPr>
        <w:t xml:space="preserve">nas </w:t>
      </w:r>
      <w:r w:rsidR="009C3F34" w:rsidRPr="00B778FB">
        <w:rPr>
          <w:lang w:val="pt-BR" w:bidi="en-US"/>
        </w:rPr>
        <w:t>leis</w:t>
      </w:r>
      <w:r w:rsidR="00643023" w:rsidRPr="00B778FB">
        <w:rPr>
          <w:lang w:val="pt-BR" w:bidi="en-US"/>
        </w:rPr>
        <w:t xml:space="preserve"> da </w:t>
      </w:r>
      <w:r w:rsidR="00C817EE" w:rsidRPr="00B778FB">
        <w:rPr>
          <w:lang w:val="pt-BR" w:bidi="en-US"/>
        </w:rPr>
        <w:t xml:space="preserve">República, </w:t>
      </w:r>
      <w:r w:rsidR="003B32FF" w:rsidRPr="00B778FB">
        <w:rPr>
          <w:lang w:val="pt-BR" w:bidi="en-US"/>
        </w:rPr>
        <w:t>garantindo</w:t>
      </w:r>
      <w:r w:rsidR="009C3F34" w:rsidRPr="00B778FB">
        <w:rPr>
          <w:lang w:val="pt-BR" w:bidi="en-US"/>
        </w:rPr>
        <w:t xml:space="preserve"> a </w:t>
      </w:r>
      <w:r w:rsidR="008C4B18" w:rsidRPr="00B778FB">
        <w:rPr>
          <w:lang w:val="pt-BR" w:bidi="en-US"/>
        </w:rPr>
        <w:t>prevalência</w:t>
      </w:r>
      <w:r w:rsidR="00643023" w:rsidRPr="00B778FB">
        <w:rPr>
          <w:lang w:val="pt-BR" w:bidi="en-US"/>
        </w:rPr>
        <w:t xml:space="preserve"> da </w:t>
      </w:r>
      <w:r w:rsidR="009C3F34" w:rsidRPr="00B778FB">
        <w:rPr>
          <w:lang w:val="pt-BR" w:bidi="en-US"/>
        </w:rPr>
        <w:t>justiça</w:t>
      </w:r>
      <w:r w:rsidR="00C817EE" w:rsidRPr="00B778FB">
        <w:rPr>
          <w:lang w:val="pt-BR" w:bidi="en-US"/>
        </w:rPr>
        <w:t xml:space="preserve"> </w:t>
      </w:r>
      <w:r w:rsidR="008E7F8E" w:rsidRPr="00B778FB">
        <w:rPr>
          <w:lang w:val="pt-BR" w:bidi="en-US"/>
        </w:rPr>
        <w:t xml:space="preserve">por </w:t>
      </w:r>
      <w:r w:rsidR="00EA57DB" w:rsidRPr="00B778FB">
        <w:rPr>
          <w:lang w:val="pt-BR" w:bidi="en-US"/>
        </w:rPr>
        <w:t xml:space="preserve">meios </w:t>
      </w:r>
      <w:r w:rsidR="008E7F8E" w:rsidRPr="00B778FB">
        <w:rPr>
          <w:lang w:val="pt-BR" w:bidi="en-US"/>
        </w:rPr>
        <w:t xml:space="preserve">que </w:t>
      </w:r>
      <w:r w:rsidR="007D71F2" w:rsidRPr="00B778FB">
        <w:rPr>
          <w:lang w:val="pt-BR" w:bidi="en-US"/>
        </w:rPr>
        <w:t xml:space="preserve">representem </w:t>
      </w:r>
      <w:r w:rsidR="00C817EE" w:rsidRPr="00B778FB">
        <w:rPr>
          <w:lang w:val="pt-BR" w:bidi="en-US"/>
        </w:rPr>
        <w:t>simplifica</w:t>
      </w:r>
      <w:r w:rsidR="00643023" w:rsidRPr="00B778FB">
        <w:rPr>
          <w:lang w:val="pt-BR" w:bidi="en-US"/>
        </w:rPr>
        <w:t>ção</w:t>
      </w:r>
      <w:r w:rsidR="00C817EE" w:rsidRPr="00B778FB">
        <w:rPr>
          <w:lang w:val="pt-BR" w:bidi="en-US"/>
        </w:rPr>
        <w:t xml:space="preserve">, </w:t>
      </w:r>
      <w:r w:rsidR="00643023" w:rsidRPr="00B778FB">
        <w:rPr>
          <w:lang w:val="pt-BR" w:bidi="en-US"/>
        </w:rPr>
        <w:t>eficácia</w:t>
      </w:r>
      <w:r w:rsidR="00B13DD6" w:rsidRPr="00B778FB">
        <w:rPr>
          <w:lang w:val="pt-BR" w:bidi="en-US"/>
        </w:rPr>
        <w:t xml:space="preserve"> e </w:t>
      </w:r>
      <w:r w:rsidR="00C817EE" w:rsidRPr="00B778FB">
        <w:rPr>
          <w:lang w:val="pt-BR" w:bidi="en-US"/>
        </w:rPr>
        <w:t>celeridad</w:t>
      </w:r>
      <w:r w:rsidR="008E7F8E" w:rsidRPr="00B778FB">
        <w:rPr>
          <w:lang w:val="pt-BR" w:bidi="en-US"/>
        </w:rPr>
        <w:t>e.</w:t>
      </w:r>
      <w:proofErr w:type="gramStart"/>
      <w:r w:rsidR="00C817EE" w:rsidRPr="00B778FB">
        <w:rPr>
          <w:lang w:val="pt-BR" w:bidi="en-US"/>
        </w:rPr>
        <w:t>”</w:t>
      </w:r>
      <w:proofErr w:type="gramEnd"/>
      <w:r w:rsidR="00C817EE" w:rsidRPr="00B778FB">
        <w:rPr>
          <w:rStyle w:val="Refdenotaalpie"/>
          <w:lang w:val="pt-BR" w:bidi="en-US"/>
        </w:rPr>
        <w:footnoteReference w:id="325"/>
      </w:r>
      <w:r w:rsidR="00C817EE" w:rsidRPr="00B778FB">
        <w:rPr>
          <w:lang w:val="pt-BR" w:bidi="en-US"/>
        </w:rPr>
        <w:t xml:space="preserve"> </w:t>
      </w:r>
    </w:p>
    <w:p w:rsidR="00C817EE" w:rsidRPr="00B778FB" w:rsidRDefault="00C817EE">
      <w:pPr>
        <w:rPr>
          <w:lang w:val="pt-BR"/>
        </w:rPr>
      </w:pPr>
    </w:p>
    <w:p w:rsidR="00C817EE" w:rsidRPr="00B778FB" w:rsidRDefault="00570485">
      <w:pPr>
        <w:rPr>
          <w:lang w:val="pt-BR"/>
        </w:rPr>
      </w:pPr>
      <w:r w:rsidRPr="00B778FB">
        <w:rPr>
          <w:lang w:val="pt-BR"/>
        </w:rPr>
        <w:t>316</w:t>
      </w:r>
      <w:r w:rsidR="00C817EE" w:rsidRPr="00B778FB">
        <w:rPr>
          <w:lang w:val="pt-BR"/>
        </w:rPr>
        <w:t>.</w:t>
      </w:r>
      <w:r w:rsidR="00C817EE" w:rsidRPr="00B778FB">
        <w:rPr>
          <w:lang w:val="pt-BR"/>
        </w:rPr>
        <w:tab/>
        <w:t>Este Tribunal nota que</w:t>
      </w:r>
      <w:r w:rsidR="009C3F34" w:rsidRPr="00B778FB">
        <w:rPr>
          <w:lang w:val="pt-BR"/>
        </w:rPr>
        <w:t xml:space="preserve"> a </w:t>
      </w:r>
      <w:r w:rsidR="00C817EE" w:rsidRPr="00B778FB">
        <w:rPr>
          <w:lang w:val="pt-BR"/>
        </w:rPr>
        <w:t>legisla</w:t>
      </w:r>
      <w:r w:rsidR="00643023" w:rsidRPr="00B778FB">
        <w:rPr>
          <w:lang w:val="pt-BR"/>
        </w:rPr>
        <w:t>ção</w:t>
      </w:r>
      <w:r w:rsidR="00C817EE" w:rsidRPr="00B778FB">
        <w:rPr>
          <w:lang w:val="pt-BR"/>
        </w:rPr>
        <w:t xml:space="preserve"> </w:t>
      </w:r>
      <w:r w:rsidR="009C3F34" w:rsidRPr="00B778FB">
        <w:rPr>
          <w:lang w:val="pt-BR"/>
        </w:rPr>
        <w:t xml:space="preserve">processual </w:t>
      </w:r>
      <w:r w:rsidR="00C817EE" w:rsidRPr="00B778FB">
        <w:rPr>
          <w:lang w:val="pt-BR"/>
        </w:rPr>
        <w:t xml:space="preserve">penal </w:t>
      </w:r>
      <w:r w:rsidR="00C66D7D" w:rsidRPr="00B778FB">
        <w:rPr>
          <w:lang w:val="pt-BR"/>
        </w:rPr>
        <w:t>venezuelan</w:t>
      </w:r>
      <w:r w:rsidR="00C817EE" w:rsidRPr="00B778FB">
        <w:rPr>
          <w:lang w:val="pt-BR"/>
        </w:rPr>
        <w:t>a</w:t>
      </w:r>
      <w:r w:rsidR="00EA57DB" w:rsidRPr="00B778FB">
        <w:rPr>
          <w:lang w:val="pt-BR"/>
        </w:rPr>
        <w:t xml:space="preserve"> não estabelece</w:t>
      </w:r>
      <w:r w:rsidR="00B13DD6" w:rsidRPr="00B778FB">
        <w:rPr>
          <w:lang w:val="pt-BR"/>
        </w:rPr>
        <w:t xml:space="preserve"> um </w:t>
      </w:r>
      <w:r w:rsidR="009C3F34" w:rsidRPr="00B778FB">
        <w:rPr>
          <w:lang w:val="pt-BR"/>
        </w:rPr>
        <w:t>prazo</w:t>
      </w:r>
      <w:r w:rsidR="00C817EE" w:rsidRPr="00B778FB">
        <w:rPr>
          <w:lang w:val="pt-BR"/>
        </w:rPr>
        <w:t xml:space="preserve"> </w:t>
      </w:r>
      <w:r w:rsidR="007D71F2" w:rsidRPr="00B778FB">
        <w:rPr>
          <w:lang w:val="pt-BR"/>
        </w:rPr>
        <w:t>determinado</w:t>
      </w:r>
      <w:r w:rsidR="00643023" w:rsidRPr="00B778FB">
        <w:rPr>
          <w:lang w:val="pt-BR"/>
        </w:rPr>
        <w:t xml:space="preserve"> </w:t>
      </w:r>
      <w:r w:rsidR="00C817EE" w:rsidRPr="00B778FB">
        <w:rPr>
          <w:lang w:val="pt-BR"/>
        </w:rPr>
        <w:t>para</w:t>
      </w:r>
      <w:r w:rsidR="009C3F34" w:rsidRPr="00B778FB">
        <w:rPr>
          <w:lang w:val="pt-BR"/>
        </w:rPr>
        <w:t xml:space="preserve"> a </w:t>
      </w:r>
      <w:r w:rsidR="00C817EE" w:rsidRPr="00B778FB">
        <w:rPr>
          <w:lang w:val="pt-BR"/>
        </w:rPr>
        <w:t>investiga</w:t>
      </w:r>
      <w:r w:rsidR="00643023" w:rsidRPr="00B778FB">
        <w:rPr>
          <w:lang w:val="pt-BR"/>
        </w:rPr>
        <w:t>ção</w:t>
      </w:r>
      <w:r w:rsidR="00C817EE" w:rsidRPr="00B778FB">
        <w:rPr>
          <w:lang w:val="pt-BR"/>
        </w:rPr>
        <w:t xml:space="preserve"> </w:t>
      </w:r>
      <w:r w:rsidR="008E7F8E" w:rsidRPr="00B778FB">
        <w:rPr>
          <w:lang w:val="pt-BR"/>
        </w:rPr>
        <w:t xml:space="preserve">antes da </w:t>
      </w:r>
      <w:r w:rsidR="00C817EE" w:rsidRPr="00B778FB">
        <w:rPr>
          <w:lang w:val="pt-BR"/>
        </w:rPr>
        <w:t>individualiza</w:t>
      </w:r>
      <w:r w:rsidR="00643023" w:rsidRPr="00B778FB">
        <w:rPr>
          <w:lang w:val="pt-BR"/>
        </w:rPr>
        <w:t>ção</w:t>
      </w:r>
      <w:r w:rsidR="00C817EE" w:rsidRPr="00B778FB">
        <w:rPr>
          <w:lang w:val="pt-BR"/>
        </w:rPr>
        <w:t xml:space="preserve"> </w:t>
      </w:r>
      <w:r w:rsidR="00643023" w:rsidRPr="00B778FB">
        <w:rPr>
          <w:lang w:val="pt-BR"/>
        </w:rPr>
        <w:t xml:space="preserve">do </w:t>
      </w:r>
      <w:r w:rsidR="00EA57DB" w:rsidRPr="00B778FB">
        <w:rPr>
          <w:lang w:val="pt-BR"/>
        </w:rPr>
        <w:t>acusado</w:t>
      </w:r>
      <w:r w:rsidR="00C817EE" w:rsidRPr="00B778FB">
        <w:rPr>
          <w:lang w:val="pt-BR"/>
        </w:rPr>
        <w:t>,</w:t>
      </w:r>
      <w:r w:rsidR="009C3F34" w:rsidRPr="00B778FB">
        <w:rPr>
          <w:lang w:val="pt-BR"/>
        </w:rPr>
        <w:t xml:space="preserve"> mas requer </w:t>
      </w:r>
      <w:r w:rsidR="00C817EE" w:rsidRPr="00B778FB">
        <w:rPr>
          <w:lang w:val="pt-BR"/>
        </w:rPr>
        <w:t xml:space="preserve">que se </w:t>
      </w:r>
      <w:r w:rsidR="009C3F34" w:rsidRPr="00B778FB">
        <w:rPr>
          <w:lang w:val="pt-BR"/>
        </w:rPr>
        <w:t xml:space="preserve">realize </w:t>
      </w:r>
      <w:r w:rsidR="00C817EE" w:rsidRPr="00B778FB">
        <w:rPr>
          <w:lang w:val="pt-BR"/>
        </w:rPr>
        <w:t>“</w:t>
      </w:r>
      <w:r w:rsidR="00C817EE" w:rsidRPr="00B778FB">
        <w:rPr>
          <w:rFonts w:cs="Verdana"/>
          <w:szCs w:val="26"/>
          <w:lang w:val="pt-BR" w:bidi="en-US"/>
        </w:rPr>
        <w:t>co</w:t>
      </w:r>
      <w:r w:rsidR="008E7F8E" w:rsidRPr="00B778FB">
        <w:rPr>
          <w:rFonts w:cs="Verdana"/>
          <w:szCs w:val="26"/>
          <w:lang w:val="pt-BR" w:bidi="en-US"/>
        </w:rPr>
        <w:t>m</w:t>
      </w:r>
      <w:r w:rsidR="009C3F34" w:rsidRPr="00B778FB">
        <w:rPr>
          <w:rFonts w:cs="Verdana"/>
          <w:szCs w:val="26"/>
          <w:lang w:val="pt-BR" w:bidi="en-US"/>
        </w:rPr>
        <w:t xml:space="preserve"> a </w:t>
      </w:r>
      <w:r w:rsidR="00643023" w:rsidRPr="00B778FB">
        <w:rPr>
          <w:rFonts w:cs="Verdana"/>
          <w:szCs w:val="26"/>
          <w:lang w:val="pt-BR" w:bidi="en-US"/>
        </w:rPr>
        <w:t>diligência</w:t>
      </w:r>
      <w:r w:rsidR="00C817EE" w:rsidRPr="00B778FB">
        <w:rPr>
          <w:rFonts w:cs="Verdana"/>
          <w:szCs w:val="26"/>
          <w:lang w:val="pt-BR" w:bidi="en-US"/>
        </w:rPr>
        <w:t xml:space="preserve"> que</w:t>
      </w:r>
      <w:r w:rsidR="00643023" w:rsidRPr="00B778FB">
        <w:rPr>
          <w:rFonts w:cs="Verdana"/>
          <w:szCs w:val="26"/>
          <w:lang w:val="pt-BR" w:bidi="en-US"/>
        </w:rPr>
        <w:t xml:space="preserve"> o </w:t>
      </w:r>
      <w:r w:rsidR="00C817EE" w:rsidRPr="00B778FB">
        <w:rPr>
          <w:rFonts w:cs="Verdana"/>
          <w:szCs w:val="26"/>
          <w:lang w:val="pt-BR" w:bidi="en-US"/>
        </w:rPr>
        <w:t xml:space="preserve">caso </w:t>
      </w:r>
      <w:r w:rsidR="008E7F8E" w:rsidRPr="00B778FB">
        <w:rPr>
          <w:rFonts w:cs="Verdana"/>
          <w:szCs w:val="26"/>
          <w:lang w:val="pt-BR" w:bidi="en-US"/>
        </w:rPr>
        <w:t>requeira</w:t>
      </w:r>
      <w:r w:rsidR="00C817EE" w:rsidRPr="00B778FB">
        <w:rPr>
          <w:rFonts w:cs="Verdana"/>
          <w:szCs w:val="26"/>
          <w:lang w:val="pt-BR" w:bidi="en-US"/>
        </w:rPr>
        <w:t xml:space="preserve">” </w:t>
      </w:r>
      <w:r w:rsidR="0064574E" w:rsidRPr="00B778FB">
        <w:rPr>
          <w:rFonts w:cs="Verdana"/>
          <w:szCs w:val="26"/>
          <w:lang w:val="pt-BR" w:bidi="en-US"/>
        </w:rPr>
        <w:t xml:space="preserve">(par. </w:t>
      </w:r>
      <w:r w:rsidRPr="00B778FB">
        <w:rPr>
          <w:lang w:val="pt-BR"/>
        </w:rPr>
        <w:t>314</w:t>
      </w:r>
      <w:r w:rsidR="00344BC7" w:rsidRPr="00B778FB">
        <w:rPr>
          <w:i/>
          <w:lang w:val="pt-BR"/>
        </w:rPr>
        <w:t xml:space="preserve"> supra</w:t>
      </w:r>
      <w:r w:rsidR="00676342" w:rsidRPr="00676342">
        <w:rPr>
          <w:lang w:val="pt-BR"/>
        </w:rPr>
        <w:t>)</w:t>
      </w:r>
      <w:r w:rsidR="00C817EE" w:rsidRPr="00B778FB">
        <w:rPr>
          <w:lang w:val="pt-BR"/>
        </w:rPr>
        <w:t xml:space="preserve">. </w:t>
      </w:r>
      <w:r w:rsidR="00EA57DB" w:rsidRPr="00B778FB">
        <w:rPr>
          <w:lang w:val="pt-BR"/>
        </w:rPr>
        <w:t xml:space="preserve">Por isso, </w:t>
      </w:r>
      <w:r w:rsidR="00643023" w:rsidRPr="00B778FB">
        <w:rPr>
          <w:lang w:val="pt-BR"/>
        </w:rPr>
        <w:t xml:space="preserve">o </w:t>
      </w:r>
      <w:r w:rsidR="00C817EE" w:rsidRPr="00B778FB">
        <w:rPr>
          <w:lang w:val="pt-BR"/>
        </w:rPr>
        <w:t>momento</w:t>
      </w:r>
      <w:r w:rsidR="00643023" w:rsidRPr="00B778FB">
        <w:rPr>
          <w:lang w:val="pt-BR"/>
        </w:rPr>
        <w:t xml:space="preserve"> em </w:t>
      </w:r>
      <w:r w:rsidR="00C817EE" w:rsidRPr="00B778FB">
        <w:rPr>
          <w:lang w:val="pt-BR"/>
        </w:rPr>
        <w:t>que</w:t>
      </w:r>
      <w:r w:rsidR="00643023" w:rsidRPr="00B778FB">
        <w:rPr>
          <w:lang w:val="pt-BR"/>
        </w:rPr>
        <w:t xml:space="preserve"> o </w:t>
      </w:r>
      <w:r w:rsidR="009C3F34" w:rsidRPr="00B778FB">
        <w:rPr>
          <w:lang w:val="pt-BR"/>
        </w:rPr>
        <w:t>Ministério</w:t>
      </w:r>
      <w:r w:rsidR="00C817EE" w:rsidRPr="00B778FB">
        <w:rPr>
          <w:lang w:val="pt-BR"/>
        </w:rPr>
        <w:t xml:space="preserve"> Público </w:t>
      </w:r>
      <w:r w:rsidR="008C4B18" w:rsidRPr="00B778FB">
        <w:rPr>
          <w:lang w:val="pt-BR"/>
        </w:rPr>
        <w:t>tomou</w:t>
      </w:r>
      <w:r w:rsidR="00C817EE" w:rsidRPr="00B778FB">
        <w:rPr>
          <w:lang w:val="pt-BR"/>
        </w:rPr>
        <w:t xml:space="preserve"> </w:t>
      </w:r>
      <w:r w:rsidR="00643023" w:rsidRPr="00B778FB">
        <w:rPr>
          <w:lang w:val="pt-BR"/>
        </w:rPr>
        <w:t>conhecimento</w:t>
      </w:r>
      <w:r w:rsidR="00C817EE" w:rsidRPr="00B778FB">
        <w:rPr>
          <w:lang w:val="pt-BR"/>
        </w:rPr>
        <w:t xml:space="preserve"> </w:t>
      </w:r>
      <w:r w:rsidR="00643023" w:rsidRPr="00B778FB">
        <w:rPr>
          <w:lang w:val="pt-BR"/>
        </w:rPr>
        <w:t>do</w:t>
      </w:r>
      <w:r w:rsidR="008C4B18" w:rsidRPr="00B778FB">
        <w:rPr>
          <w:lang w:val="pt-BR"/>
        </w:rPr>
        <w:t xml:space="preserve"> fato</w:t>
      </w:r>
      <w:r w:rsidR="00C817EE" w:rsidRPr="00B778FB">
        <w:rPr>
          <w:lang w:val="pt-BR"/>
        </w:rPr>
        <w:t xml:space="preserve">, de </w:t>
      </w:r>
      <w:r w:rsidR="009C3F34" w:rsidRPr="00B778FB">
        <w:rPr>
          <w:lang w:val="pt-BR"/>
        </w:rPr>
        <w:t xml:space="preserve">ofício </w:t>
      </w:r>
      <w:r w:rsidR="00C817EE" w:rsidRPr="00B778FB">
        <w:rPr>
          <w:lang w:val="pt-BR"/>
        </w:rPr>
        <w:t>o</w:t>
      </w:r>
      <w:r w:rsidR="008E7F8E" w:rsidRPr="00B778FB">
        <w:rPr>
          <w:lang w:val="pt-BR"/>
        </w:rPr>
        <w:t>u</w:t>
      </w:r>
      <w:r w:rsidR="00C817EE" w:rsidRPr="00B778FB">
        <w:rPr>
          <w:lang w:val="pt-BR"/>
        </w:rPr>
        <w:t xml:space="preserve"> por </w:t>
      </w:r>
      <w:r w:rsidR="007C1B78" w:rsidRPr="00B778FB">
        <w:rPr>
          <w:lang w:val="pt-BR"/>
        </w:rPr>
        <w:t>denúncia,</w:t>
      </w:r>
      <w:r w:rsidR="00643023" w:rsidRPr="00B778FB">
        <w:rPr>
          <w:lang w:val="pt-BR"/>
        </w:rPr>
        <w:t xml:space="preserve"> é </w:t>
      </w:r>
      <w:r w:rsidR="00C817EE" w:rsidRPr="00B778FB">
        <w:rPr>
          <w:lang w:val="pt-BR"/>
        </w:rPr>
        <w:t xml:space="preserve">relevante para </w:t>
      </w:r>
      <w:r w:rsidR="00643023" w:rsidRPr="00B778FB">
        <w:rPr>
          <w:lang w:val="pt-BR"/>
        </w:rPr>
        <w:t>avaliar</w:t>
      </w:r>
      <w:r w:rsidR="009C3F34" w:rsidRPr="00B778FB">
        <w:rPr>
          <w:lang w:val="pt-BR"/>
        </w:rPr>
        <w:t xml:space="preserve"> se as </w:t>
      </w:r>
      <w:r w:rsidR="00C817EE" w:rsidRPr="00B778FB">
        <w:rPr>
          <w:lang w:val="pt-BR"/>
        </w:rPr>
        <w:t>investiga</w:t>
      </w:r>
      <w:r w:rsidR="00643023" w:rsidRPr="00B778FB">
        <w:rPr>
          <w:lang w:val="pt-BR"/>
        </w:rPr>
        <w:t>ções</w:t>
      </w:r>
      <w:r w:rsidR="00C817EE" w:rsidRPr="00B778FB">
        <w:rPr>
          <w:lang w:val="pt-BR"/>
        </w:rPr>
        <w:t xml:space="preserve"> </w:t>
      </w:r>
      <w:r w:rsidR="00643023" w:rsidRPr="00B778FB">
        <w:rPr>
          <w:lang w:val="pt-BR"/>
        </w:rPr>
        <w:t>foram</w:t>
      </w:r>
      <w:r w:rsidR="00C817EE" w:rsidRPr="00B778FB">
        <w:rPr>
          <w:lang w:val="pt-BR"/>
        </w:rPr>
        <w:t xml:space="preserve"> </w:t>
      </w:r>
      <w:r w:rsidR="002B2752" w:rsidRPr="00B778FB">
        <w:rPr>
          <w:lang w:val="pt-BR"/>
        </w:rPr>
        <w:t>conduzid</w:t>
      </w:r>
      <w:r w:rsidR="00C817EE" w:rsidRPr="00B778FB">
        <w:rPr>
          <w:lang w:val="pt-BR"/>
        </w:rPr>
        <w:t xml:space="preserve">as diligentemente. </w:t>
      </w:r>
    </w:p>
    <w:p w:rsidR="00C817EE" w:rsidRPr="00B778FB" w:rsidRDefault="00C817EE">
      <w:pPr>
        <w:rPr>
          <w:b/>
          <w:lang w:val="pt-BR"/>
        </w:rPr>
      </w:pPr>
    </w:p>
    <w:p w:rsidR="00C817EE" w:rsidRPr="00B778FB" w:rsidRDefault="00570485">
      <w:pPr>
        <w:rPr>
          <w:lang w:val="pt-BR"/>
        </w:rPr>
      </w:pPr>
      <w:r w:rsidRPr="00B778FB">
        <w:rPr>
          <w:lang w:val="pt-BR"/>
        </w:rPr>
        <w:lastRenderedPageBreak/>
        <w:t>317</w:t>
      </w:r>
      <w:r w:rsidR="00C817EE" w:rsidRPr="00B778FB">
        <w:rPr>
          <w:lang w:val="pt-BR"/>
        </w:rPr>
        <w:t>.</w:t>
      </w:r>
      <w:r w:rsidR="00C817EE" w:rsidRPr="00B778FB">
        <w:rPr>
          <w:lang w:val="pt-BR"/>
        </w:rPr>
        <w:tab/>
      </w:r>
      <w:r w:rsidR="005D084B" w:rsidRPr="00B778FB">
        <w:rPr>
          <w:lang w:val="pt-BR"/>
        </w:rPr>
        <w:t xml:space="preserve">A </w:t>
      </w:r>
      <w:r w:rsidR="009C3F34" w:rsidRPr="00B778FB">
        <w:rPr>
          <w:lang w:val="pt-BR"/>
        </w:rPr>
        <w:t xml:space="preserve">pluralidade </w:t>
      </w:r>
      <w:r w:rsidR="00C817EE" w:rsidRPr="00B778FB">
        <w:rPr>
          <w:lang w:val="pt-BR"/>
        </w:rPr>
        <w:t xml:space="preserve">de </w:t>
      </w:r>
      <w:r w:rsidR="009C3F34" w:rsidRPr="00B778FB">
        <w:rPr>
          <w:lang w:val="pt-BR"/>
        </w:rPr>
        <w:t>fatos</w:t>
      </w:r>
      <w:r w:rsidR="00C817EE" w:rsidRPr="00B778FB">
        <w:rPr>
          <w:lang w:val="pt-BR"/>
        </w:rPr>
        <w:t xml:space="preserve"> denunciados conjuntamente</w:t>
      </w:r>
      <w:r w:rsidR="00B13DD6" w:rsidRPr="00B778FB">
        <w:rPr>
          <w:lang w:val="pt-BR"/>
        </w:rPr>
        <w:t xml:space="preserve"> pode </w:t>
      </w:r>
      <w:r w:rsidR="009C3F34" w:rsidRPr="00B778FB">
        <w:rPr>
          <w:lang w:val="pt-BR"/>
        </w:rPr>
        <w:t>ter</w:t>
      </w:r>
      <w:r w:rsidR="00C817EE" w:rsidRPr="00B778FB">
        <w:rPr>
          <w:lang w:val="pt-BR"/>
        </w:rPr>
        <w:t xml:space="preserve"> contribuido a tornar </w:t>
      </w:r>
      <w:r w:rsidR="00B13DD6" w:rsidRPr="00B778FB">
        <w:rPr>
          <w:lang w:val="pt-BR"/>
        </w:rPr>
        <w:t>complex</w:t>
      </w:r>
      <w:r w:rsidR="00C817EE" w:rsidRPr="00B778FB">
        <w:rPr>
          <w:lang w:val="pt-BR"/>
        </w:rPr>
        <w:t>a</w:t>
      </w:r>
      <w:r w:rsidR="009C3F34" w:rsidRPr="00B778FB">
        <w:rPr>
          <w:lang w:val="pt-BR"/>
        </w:rPr>
        <w:t xml:space="preserve"> a </w:t>
      </w:r>
      <w:r w:rsidR="00C817EE" w:rsidRPr="00B778FB">
        <w:rPr>
          <w:lang w:val="pt-BR"/>
        </w:rPr>
        <w:t>investiga</w:t>
      </w:r>
      <w:r w:rsidR="00643023" w:rsidRPr="00B778FB">
        <w:rPr>
          <w:lang w:val="pt-BR"/>
        </w:rPr>
        <w:t xml:space="preserve">ção em </w:t>
      </w:r>
      <w:r w:rsidR="00B13DD6" w:rsidRPr="00B778FB">
        <w:rPr>
          <w:lang w:val="pt-BR"/>
        </w:rPr>
        <w:t>termo</w:t>
      </w:r>
      <w:r w:rsidR="00C817EE" w:rsidRPr="00B778FB">
        <w:rPr>
          <w:lang w:val="pt-BR"/>
        </w:rPr>
        <w:t>s globa</w:t>
      </w:r>
      <w:r w:rsidR="008E7F8E" w:rsidRPr="00B778FB">
        <w:rPr>
          <w:lang w:val="pt-BR"/>
        </w:rPr>
        <w:t>i</w:t>
      </w:r>
      <w:r w:rsidR="00C817EE" w:rsidRPr="00B778FB">
        <w:rPr>
          <w:lang w:val="pt-BR"/>
        </w:rPr>
        <w:t>s,</w:t>
      </w:r>
      <w:r w:rsidR="009C3F34" w:rsidRPr="00B778FB">
        <w:rPr>
          <w:lang w:val="pt-BR"/>
        </w:rPr>
        <w:t xml:space="preserve"> </w:t>
      </w:r>
      <w:r w:rsidR="008E7F8E" w:rsidRPr="00B778FB">
        <w:rPr>
          <w:lang w:val="pt-BR"/>
        </w:rPr>
        <w:t xml:space="preserve">apesar de </w:t>
      </w:r>
      <w:r w:rsidR="009C3F34" w:rsidRPr="00B778FB">
        <w:rPr>
          <w:lang w:val="pt-BR"/>
        </w:rPr>
        <w:t xml:space="preserve">a </w:t>
      </w:r>
      <w:r w:rsidR="00C817EE" w:rsidRPr="00B778FB">
        <w:rPr>
          <w:lang w:val="pt-BR"/>
        </w:rPr>
        <w:t>investiga</w:t>
      </w:r>
      <w:r w:rsidR="00643023" w:rsidRPr="00B778FB">
        <w:rPr>
          <w:lang w:val="pt-BR"/>
        </w:rPr>
        <w:t>ção</w:t>
      </w:r>
      <w:r w:rsidR="00C817EE" w:rsidRPr="00B778FB">
        <w:rPr>
          <w:lang w:val="pt-BR"/>
        </w:rPr>
        <w:t xml:space="preserve"> de cada</w:t>
      </w:r>
      <w:r w:rsidR="009C3F34" w:rsidRPr="00B778FB">
        <w:rPr>
          <w:lang w:val="pt-BR"/>
        </w:rPr>
        <w:t xml:space="preserve"> fato </w:t>
      </w:r>
      <w:r w:rsidR="00643023" w:rsidRPr="00B778FB">
        <w:rPr>
          <w:lang w:val="pt-BR"/>
        </w:rPr>
        <w:t xml:space="preserve">em </w:t>
      </w:r>
      <w:r w:rsidR="00C817EE" w:rsidRPr="00B778FB">
        <w:rPr>
          <w:lang w:val="pt-BR"/>
        </w:rPr>
        <w:t>particular n</w:t>
      </w:r>
      <w:r w:rsidR="008E7F8E" w:rsidRPr="00B778FB">
        <w:rPr>
          <w:lang w:val="pt-BR"/>
        </w:rPr>
        <w:t>ã</w:t>
      </w:r>
      <w:r w:rsidR="00C817EE" w:rsidRPr="00B778FB">
        <w:rPr>
          <w:lang w:val="pt-BR"/>
        </w:rPr>
        <w:t xml:space="preserve">o </w:t>
      </w:r>
      <w:r w:rsidR="00C61D12" w:rsidRPr="00B778FB">
        <w:rPr>
          <w:lang w:val="pt-BR"/>
        </w:rPr>
        <w:t>necessariamente</w:t>
      </w:r>
      <w:r w:rsidR="00C817EE" w:rsidRPr="00B778FB">
        <w:rPr>
          <w:lang w:val="pt-BR"/>
        </w:rPr>
        <w:t xml:space="preserve"> </w:t>
      </w:r>
      <w:r w:rsidR="008E7F8E" w:rsidRPr="00B778FB">
        <w:rPr>
          <w:lang w:val="pt-BR"/>
        </w:rPr>
        <w:t xml:space="preserve">revestir-se de </w:t>
      </w:r>
      <w:r w:rsidR="009C3F34" w:rsidRPr="00B778FB">
        <w:rPr>
          <w:lang w:val="pt-BR"/>
        </w:rPr>
        <w:t xml:space="preserve">maior </w:t>
      </w:r>
      <w:r w:rsidR="00B13DD6" w:rsidRPr="00B778FB">
        <w:rPr>
          <w:lang w:val="pt-BR"/>
        </w:rPr>
        <w:t>complexidade</w:t>
      </w:r>
      <w:r w:rsidR="00C817EE" w:rsidRPr="00B778FB">
        <w:rPr>
          <w:lang w:val="pt-BR"/>
        </w:rPr>
        <w:t xml:space="preserve">. </w:t>
      </w:r>
      <w:r w:rsidR="00643023" w:rsidRPr="00B778FB">
        <w:rPr>
          <w:lang w:val="pt-BR"/>
        </w:rPr>
        <w:t>Ademais</w:t>
      </w:r>
      <w:r w:rsidR="00C817EE" w:rsidRPr="00B778FB">
        <w:rPr>
          <w:lang w:val="pt-BR"/>
        </w:rPr>
        <w:t>,</w:t>
      </w:r>
      <w:r w:rsidR="009C3F34" w:rsidRPr="00B778FB">
        <w:rPr>
          <w:lang w:val="pt-BR"/>
        </w:rPr>
        <w:t xml:space="preserve"> </w:t>
      </w:r>
      <w:proofErr w:type="gramStart"/>
      <w:r w:rsidR="009C3F34" w:rsidRPr="00B778FB">
        <w:rPr>
          <w:lang w:val="pt-BR"/>
        </w:rPr>
        <w:t>a maioria</w:t>
      </w:r>
      <w:r w:rsidR="00643023" w:rsidRPr="00B778FB">
        <w:rPr>
          <w:lang w:val="pt-BR"/>
        </w:rPr>
        <w:t xml:space="preserve"> dos </w:t>
      </w:r>
      <w:r w:rsidR="009C3F34" w:rsidRPr="00B778FB">
        <w:rPr>
          <w:lang w:val="pt-BR"/>
        </w:rPr>
        <w:t>fatos</w:t>
      </w:r>
      <w:r w:rsidR="00C817EE" w:rsidRPr="00B778FB">
        <w:rPr>
          <w:lang w:val="pt-BR"/>
        </w:rPr>
        <w:t xml:space="preserve"> </w:t>
      </w:r>
      <w:r w:rsidR="008E7F8E" w:rsidRPr="00B778FB">
        <w:rPr>
          <w:lang w:val="pt-BR"/>
        </w:rPr>
        <w:t>ocorreram</w:t>
      </w:r>
      <w:proofErr w:type="gramEnd"/>
      <w:r w:rsidR="008E7F8E" w:rsidRPr="00B778FB">
        <w:rPr>
          <w:lang w:val="pt-BR"/>
        </w:rPr>
        <w:t xml:space="preserve"> </w:t>
      </w:r>
      <w:r w:rsidR="00643023" w:rsidRPr="00B778FB">
        <w:rPr>
          <w:lang w:val="pt-BR"/>
        </w:rPr>
        <w:t xml:space="preserve">em circunstâncias </w:t>
      </w:r>
      <w:r w:rsidR="00C817EE" w:rsidRPr="00B778FB">
        <w:rPr>
          <w:lang w:val="pt-BR"/>
        </w:rPr>
        <w:t>difíc</w:t>
      </w:r>
      <w:r w:rsidR="008E7F8E" w:rsidRPr="00B778FB">
        <w:rPr>
          <w:lang w:val="pt-BR"/>
        </w:rPr>
        <w:t xml:space="preserve">eis para </w:t>
      </w:r>
      <w:r w:rsidR="00C817EE" w:rsidRPr="00B778FB">
        <w:rPr>
          <w:lang w:val="pt-BR"/>
        </w:rPr>
        <w:t>identificar</w:t>
      </w:r>
      <w:r w:rsidR="00B13DD6" w:rsidRPr="00B778FB">
        <w:rPr>
          <w:lang w:val="pt-BR"/>
        </w:rPr>
        <w:t xml:space="preserve"> os </w:t>
      </w:r>
      <w:r w:rsidR="009C3F34" w:rsidRPr="00B778FB">
        <w:rPr>
          <w:lang w:val="pt-BR"/>
        </w:rPr>
        <w:t>supostos</w:t>
      </w:r>
      <w:r w:rsidR="00C817EE" w:rsidRPr="00B778FB">
        <w:rPr>
          <w:lang w:val="pt-BR"/>
        </w:rPr>
        <w:t xml:space="preserve"> autores</w:t>
      </w:r>
      <w:r w:rsidR="007E1E35" w:rsidRPr="00B778FB">
        <w:rPr>
          <w:lang w:val="pt-BR"/>
        </w:rPr>
        <w:t>. Quanto</w:t>
      </w:r>
      <w:r w:rsidR="00643023" w:rsidRPr="00B778FB">
        <w:rPr>
          <w:lang w:val="pt-BR"/>
        </w:rPr>
        <w:t xml:space="preserve"> à conduta</w:t>
      </w:r>
      <w:r w:rsidR="00C817EE" w:rsidRPr="00B778FB">
        <w:rPr>
          <w:lang w:val="pt-BR"/>
        </w:rPr>
        <w:t xml:space="preserve"> </w:t>
      </w:r>
      <w:r w:rsidR="008E7F8E" w:rsidRPr="00B778FB">
        <w:rPr>
          <w:lang w:val="pt-BR"/>
        </w:rPr>
        <w:t xml:space="preserve">realizada </w:t>
      </w:r>
      <w:r w:rsidR="009C3F34" w:rsidRPr="00B778FB">
        <w:rPr>
          <w:lang w:val="pt-BR"/>
        </w:rPr>
        <w:t>pelos interessad</w:t>
      </w:r>
      <w:r w:rsidR="00C817EE" w:rsidRPr="00B778FB">
        <w:rPr>
          <w:lang w:val="pt-BR"/>
        </w:rPr>
        <w:t>os,</w:t>
      </w:r>
      <w:r w:rsidR="009C3F34" w:rsidRPr="00B778FB">
        <w:rPr>
          <w:lang w:val="pt-BR"/>
        </w:rPr>
        <w:t xml:space="preserve"> os fatos</w:t>
      </w:r>
      <w:r w:rsidR="00C817EE" w:rsidRPr="00B778FB">
        <w:rPr>
          <w:lang w:val="pt-BR"/>
        </w:rPr>
        <w:t xml:space="preserve"> </w:t>
      </w:r>
      <w:r w:rsidR="00643023" w:rsidRPr="00B778FB">
        <w:rPr>
          <w:lang w:val="pt-BR"/>
        </w:rPr>
        <w:t>foram</w:t>
      </w:r>
      <w:r w:rsidR="00C817EE" w:rsidRPr="00B778FB">
        <w:rPr>
          <w:lang w:val="pt-BR"/>
        </w:rPr>
        <w:t xml:space="preserve"> denunciados</w:t>
      </w:r>
      <w:r w:rsidR="00643023" w:rsidRPr="00B778FB">
        <w:rPr>
          <w:lang w:val="pt-BR"/>
        </w:rPr>
        <w:t xml:space="preserve"> com diligência</w:t>
      </w:r>
      <w:r w:rsidR="00C817EE" w:rsidRPr="00B778FB">
        <w:rPr>
          <w:lang w:val="pt-BR"/>
        </w:rPr>
        <w:t>,</w:t>
      </w:r>
      <w:r w:rsidR="00643023" w:rsidRPr="00B778FB">
        <w:rPr>
          <w:lang w:val="pt-BR"/>
        </w:rPr>
        <w:t xml:space="preserve"> </w:t>
      </w:r>
      <w:r w:rsidR="009C3F34" w:rsidRPr="00B778FB">
        <w:rPr>
          <w:lang w:val="pt-BR"/>
        </w:rPr>
        <w:t xml:space="preserve">pouco </w:t>
      </w:r>
      <w:r w:rsidR="00B13DD6" w:rsidRPr="00B778FB">
        <w:rPr>
          <w:lang w:val="pt-BR"/>
        </w:rPr>
        <w:t>tempo</w:t>
      </w:r>
      <w:r w:rsidR="00C817EE" w:rsidRPr="00B778FB">
        <w:rPr>
          <w:lang w:val="pt-BR"/>
        </w:rPr>
        <w:t xml:space="preserve"> </w:t>
      </w:r>
      <w:r w:rsidR="008E7F8E" w:rsidRPr="00B778FB">
        <w:rPr>
          <w:lang w:val="pt-BR"/>
        </w:rPr>
        <w:t>depois de terem ocorrido</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318</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observa que</w:t>
      </w:r>
      <w:r w:rsidR="009C3F34" w:rsidRPr="00B778FB">
        <w:rPr>
          <w:lang w:val="pt-BR"/>
        </w:rPr>
        <w:t xml:space="preserve"> a </w:t>
      </w:r>
      <w:r w:rsidR="00C817EE" w:rsidRPr="00B778FB">
        <w:rPr>
          <w:lang w:val="pt-BR"/>
        </w:rPr>
        <w:t>investiga</w:t>
      </w:r>
      <w:r w:rsidR="00643023" w:rsidRPr="00B778FB">
        <w:rPr>
          <w:lang w:val="pt-BR"/>
        </w:rPr>
        <w:t xml:space="preserve">ção dos </w:t>
      </w:r>
      <w:r w:rsidR="009C3F34" w:rsidRPr="00B778FB">
        <w:rPr>
          <w:lang w:val="pt-BR"/>
        </w:rPr>
        <w:t>fatos</w:t>
      </w:r>
      <w:r w:rsidR="00C817EE" w:rsidRPr="00B778FB">
        <w:rPr>
          <w:lang w:val="pt-BR"/>
        </w:rPr>
        <w:t xml:space="preserve"> de </w:t>
      </w:r>
      <w:proofErr w:type="gramStart"/>
      <w:r w:rsidRPr="00B778FB">
        <w:rPr>
          <w:lang w:val="pt-BR"/>
        </w:rPr>
        <w:t>2</w:t>
      </w:r>
      <w:proofErr w:type="gramEnd"/>
      <w:r w:rsidR="00B13DD6" w:rsidRPr="00B778FB">
        <w:rPr>
          <w:lang w:val="pt-BR"/>
        </w:rPr>
        <w:t xml:space="preserve"> e </w:t>
      </w:r>
      <w:r w:rsidRPr="00B778FB">
        <w:rPr>
          <w:lang w:val="pt-BR"/>
        </w:rPr>
        <w:t>28</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2002</w:t>
      </w:r>
      <w:r w:rsidR="00643023" w:rsidRPr="00B778FB">
        <w:rPr>
          <w:lang w:val="pt-BR"/>
        </w:rPr>
        <w:t xml:space="preserve"> foi </w:t>
      </w:r>
      <w:r w:rsidR="00C817EE" w:rsidRPr="00B778FB">
        <w:rPr>
          <w:lang w:val="pt-BR"/>
        </w:rPr>
        <w:t>ordenada</w:t>
      </w:r>
      <w:r w:rsidR="009C3F34" w:rsidRPr="00B778FB">
        <w:rPr>
          <w:lang w:val="pt-BR"/>
        </w:rPr>
        <w:t xml:space="preserve"> pelo Ministério</w:t>
      </w:r>
      <w:r w:rsidR="00C817EE" w:rsidRPr="00B778FB">
        <w:rPr>
          <w:lang w:val="pt-BR"/>
        </w:rPr>
        <w:t xml:space="preserve"> Público do</w:t>
      </w:r>
      <w:r w:rsidR="008E7F8E" w:rsidRPr="00B778FB">
        <w:rPr>
          <w:lang w:val="pt-BR"/>
        </w:rPr>
        <w:t>i</w:t>
      </w:r>
      <w:r w:rsidR="00C817EE" w:rsidRPr="00B778FB">
        <w:rPr>
          <w:lang w:val="pt-BR"/>
        </w:rPr>
        <w:t xml:space="preserve">s </w:t>
      </w:r>
      <w:r w:rsidR="00643023" w:rsidRPr="00B778FB">
        <w:rPr>
          <w:lang w:val="pt-BR"/>
        </w:rPr>
        <w:t>anos</w:t>
      </w:r>
      <w:r w:rsidR="00C817EE" w:rsidRPr="00B778FB">
        <w:rPr>
          <w:lang w:val="pt-BR"/>
        </w:rPr>
        <w:t xml:space="preserve"> </w:t>
      </w:r>
      <w:r w:rsidR="00643023" w:rsidRPr="00B778FB">
        <w:rPr>
          <w:lang w:val="pt-BR"/>
        </w:rPr>
        <w:t>depois</w:t>
      </w:r>
      <w:r w:rsidR="00C817EE" w:rsidRPr="00B778FB">
        <w:rPr>
          <w:lang w:val="pt-BR"/>
        </w:rPr>
        <w:t xml:space="preserve"> de </w:t>
      </w:r>
      <w:r w:rsidR="009C3F34" w:rsidRPr="00B778FB">
        <w:rPr>
          <w:lang w:val="pt-BR"/>
        </w:rPr>
        <w:t>interpost</w:t>
      </w:r>
      <w:r w:rsidR="00C817EE" w:rsidRPr="00B778FB">
        <w:rPr>
          <w:lang w:val="pt-BR"/>
        </w:rPr>
        <w:t>a</w:t>
      </w:r>
      <w:r w:rsidR="009C3F34" w:rsidRPr="00B778FB">
        <w:rPr>
          <w:lang w:val="pt-BR"/>
        </w:rPr>
        <w:t xml:space="preserve"> a </w:t>
      </w:r>
      <w:r w:rsidR="00643023" w:rsidRPr="00B778FB">
        <w:rPr>
          <w:lang w:val="pt-BR"/>
        </w:rPr>
        <w:t>denúncia</w:t>
      </w:r>
      <w:r w:rsidR="00B13DD6" w:rsidRPr="00B778FB">
        <w:rPr>
          <w:lang w:val="pt-BR"/>
        </w:rPr>
        <w:t xml:space="preserve"> e </w:t>
      </w:r>
      <w:r w:rsidR="009C3F34" w:rsidRPr="00B778FB">
        <w:rPr>
          <w:lang w:val="pt-BR"/>
        </w:rPr>
        <w:t xml:space="preserve">as </w:t>
      </w:r>
      <w:r w:rsidR="00C817EE" w:rsidRPr="00B778FB">
        <w:rPr>
          <w:lang w:val="pt-BR"/>
        </w:rPr>
        <w:t>autoridades esta</w:t>
      </w:r>
      <w:r w:rsidR="00B13DD6" w:rsidRPr="00B778FB">
        <w:rPr>
          <w:lang w:val="pt-BR"/>
        </w:rPr>
        <w:t>tais</w:t>
      </w:r>
      <w:r w:rsidR="00C817EE" w:rsidRPr="00B778FB">
        <w:rPr>
          <w:lang w:val="pt-BR"/>
        </w:rPr>
        <w:t xml:space="preserve"> demor</w:t>
      </w:r>
      <w:r w:rsidR="00EA57DB" w:rsidRPr="00B778FB">
        <w:rPr>
          <w:lang w:val="pt-BR"/>
        </w:rPr>
        <w:t xml:space="preserve">aram </w:t>
      </w:r>
      <w:r w:rsidR="009C3F34" w:rsidRPr="00B778FB">
        <w:rPr>
          <w:lang w:val="pt-BR"/>
        </w:rPr>
        <w:t xml:space="preserve">mais </w:t>
      </w:r>
      <w:r w:rsidR="00C817EE" w:rsidRPr="00B778FB">
        <w:rPr>
          <w:lang w:val="pt-BR"/>
        </w:rPr>
        <w:t xml:space="preserve">de seis </w:t>
      </w:r>
      <w:r w:rsidR="00643023" w:rsidRPr="00B778FB">
        <w:rPr>
          <w:lang w:val="pt-BR"/>
        </w:rPr>
        <w:t xml:space="preserve">anos </w:t>
      </w:r>
      <w:r w:rsidR="008E7F8E" w:rsidRPr="00B778FB">
        <w:rPr>
          <w:lang w:val="pt-BR"/>
        </w:rPr>
        <w:t xml:space="preserve">para </w:t>
      </w:r>
      <w:r w:rsidR="009C3F34" w:rsidRPr="00B778FB">
        <w:rPr>
          <w:lang w:val="pt-BR"/>
        </w:rPr>
        <w:t>lev</w:t>
      </w:r>
      <w:r w:rsidR="00C817EE" w:rsidRPr="00B778FB">
        <w:rPr>
          <w:lang w:val="pt-BR"/>
        </w:rPr>
        <w:t>ar a cabo</w:t>
      </w:r>
      <w:r w:rsidR="009C3F34" w:rsidRPr="00B778FB">
        <w:rPr>
          <w:lang w:val="pt-BR"/>
        </w:rPr>
        <w:t xml:space="preserve"> as primeira</w:t>
      </w:r>
      <w:r w:rsidR="00C817EE" w:rsidRPr="00B778FB">
        <w:rPr>
          <w:lang w:val="pt-BR"/>
        </w:rPr>
        <w:t xml:space="preserve">s </w:t>
      </w:r>
      <w:r w:rsidR="00643023" w:rsidRPr="00B778FB">
        <w:rPr>
          <w:lang w:val="pt-BR"/>
        </w:rPr>
        <w:t>diligência</w:t>
      </w:r>
      <w:r w:rsidR="00C817EE" w:rsidRPr="00B778FB">
        <w:rPr>
          <w:lang w:val="pt-BR"/>
        </w:rPr>
        <w:t>s de investiga</w:t>
      </w:r>
      <w:r w:rsidR="00643023" w:rsidRPr="00B778FB">
        <w:rPr>
          <w:lang w:val="pt-BR"/>
        </w:rPr>
        <w:t>ção</w:t>
      </w:r>
      <w:r w:rsidR="00C817EE" w:rsidRPr="00B778FB">
        <w:rPr>
          <w:lang w:val="pt-BR"/>
        </w:rPr>
        <w:t>,</w:t>
      </w:r>
      <w:r w:rsidR="009C3F34" w:rsidRPr="00B778FB">
        <w:rPr>
          <w:lang w:val="pt-BR"/>
        </w:rPr>
        <w:t xml:space="preserve"> sem </w:t>
      </w:r>
      <w:r w:rsidR="00C817EE" w:rsidRPr="00B778FB">
        <w:rPr>
          <w:lang w:val="pt-BR"/>
        </w:rPr>
        <w:t>que justifica</w:t>
      </w:r>
      <w:r w:rsidR="008E7F8E" w:rsidRPr="00B778FB">
        <w:rPr>
          <w:lang w:val="pt-BR"/>
        </w:rPr>
        <w:t xml:space="preserve">ssem o atraso na coleta </w:t>
      </w:r>
      <w:r w:rsidR="00C817EE" w:rsidRPr="00B778FB">
        <w:rPr>
          <w:lang w:val="pt-BR"/>
        </w:rPr>
        <w:t xml:space="preserve">de </w:t>
      </w:r>
      <w:r w:rsidR="009C3F34" w:rsidRPr="00B778FB">
        <w:rPr>
          <w:lang w:val="pt-BR"/>
        </w:rPr>
        <w:t>prova</w:t>
      </w:r>
      <w:r w:rsidR="00C817EE" w:rsidRPr="00B778FB">
        <w:rPr>
          <w:lang w:val="pt-BR"/>
        </w:rPr>
        <w:t xml:space="preserve">s </w:t>
      </w:r>
      <w:r w:rsidR="008C4B18" w:rsidRPr="00B778FB">
        <w:rPr>
          <w:lang w:val="pt-BR"/>
        </w:rPr>
        <w:t>dirigidas</w:t>
      </w:r>
      <w:r w:rsidR="00643023" w:rsidRPr="00B778FB">
        <w:rPr>
          <w:lang w:val="pt-BR"/>
        </w:rPr>
        <w:t xml:space="preserve"> à </w:t>
      </w:r>
      <w:r w:rsidR="00B13DD6" w:rsidRPr="00B778FB">
        <w:rPr>
          <w:lang w:val="pt-BR"/>
        </w:rPr>
        <w:t>comprovação</w:t>
      </w:r>
      <w:r w:rsidR="00643023" w:rsidRPr="00B778FB">
        <w:rPr>
          <w:lang w:val="pt-BR"/>
        </w:rPr>
        <w:t xml:space="preserve"> da </w:t>
      </w:r>
      <w:r w:rsidR="005D084B" w:rsidRPr="00B778FB">
        <w:rPr>
          <w:lang w:val="pt-BR"/>
        </w:rPr>
        <w:t xml:space="preserve">materialidade </w:t>
      </w:r>
      <w:r w:rsidR="00643023" w:rsidRPr="00B778FB">
        <w:rPr>
          <w:lang w:val="pt-BR"/>
        </w:rPr>
        <w:t>do</w:t>
      </w:r>
      <w:r w:rsidR="009C3F34" w:rsidRPr="00B778FB">
        <w:rPr>
          <w:lang w:val="pt-BR"/>
        </w:rPr>
        <w:t xml:space="preserve"> fato</w:t>
      </w:r>
      <w:r w:rsidR="00B13DD6" w:rsidRPr="00B778FB">
        <w:rPr>
          <w:lang w:val="pt-BR"/>
        </w:rPr>
        <w:t xml:space="preserve"> e </w:t>
      </w:r>
      <w:r w:rsidR="008E7F8E" w:rsidRPr="00B778FB">
        <w:rPr>
          <w:lang w:val="pt-BR"/>
        </w:rPr>
        <w:t>à</w:t>
      </w:r>
      <w:r w:rsidR="009C3F34" w:rsidRPr="00B778FB">
        <w:rPr>
          <w:lang w:val="pt-BR"/>
        </w:rPr>
        <w:t xml:space="preserve"> </w:t>
      </w:r>
      <w:r w:rsidR="00C817EE" w:rsidRPr="00B778FB">
        <w:rPr>
          <w:lang w:val="pt-BR"/>
        </w:rPr>
        <w:t>identifica</w:t>
      </w:r>
      <w:r w:rsidR="00643023" w:rsidRPr="00B778FB">
        <w:rPr>
          <w:lang w:val="pt-BR"/>
        </w:rPr>
        <w:t xml:space="preserve">ção dos </w:t>
      </w:r>
      <w:r w:rsidR="00C817EE" w:rsidRPr="00B778FB">
        <w:rPr>
          <w:lang w:val="pt-BR"/>
        </w:rPr>
        <w:t>autores</w:t>
      </w:r>
      <w:r w:rsidR="00B13DD6" w:rsidRPr="00B778FB">
        <w:rPr>
          <w:lang w:val="pt-BR"/>
        </w:rPr>
        <w:t xml:space="preserve"> e </w:t>
      </w:r>
      <w:r w:rsidR="00C817EE" w:rsidRPr="00B778FB">
        <w:rPr>
          <w:lang w:val="pt-BR"/>
        </w:rPr>
        <w:t>partícipes (</w:t>
      </w:r>
      <w:r w:rsidR="009C3F34" w:rsidRPr="00B778FB">
        <w:rPr>
          <w:lang w:val="pt-BR"/>
        </w:rPr>
        <w:t>pars.</w:t>
      </w:r>
      <w:r w:rsidR="00C817EE" w:rsidRPr="00B778FB">
        <w:rPr>
          <w:lang w:val="pt-BR"/>
        </w:rPr>
        <w:t xml:space="preserve"> </w:t>
      </w:r>
      <w:r w:rsidRPr="00B778FB">
        <w:rPr>
          <w:lang w:val="pt-BR"/>
        </w:rPr>
        <w:t>187</w:t>
      </w:r>
      <w:r w:rsidR="00B13DD6" w:rsidRPr="00B778FB">
        <w:rPr>
          <w:lang w:val="pt-BR"/>
        </w:rPr>
        <w:t xml:space="preserve"> e </w:t>
      </w:r>
      <w:r w:rsidRPr="00B778FB">
        <w:rPr>
          <w:lang w:val="pt-BR"/>
        </w:rPr>
        <w:t>195</w:t>
      </w:r>
      <w:r w:rsidR="008E7F8E" w:rsidRPr="00B778FB">
        <w:rPr>
          <w:i/>
          <w:lang w:val="pt-BR"/>
        </w:rPr>
        <w:t xml:space="preserve"> supra</w:t>
      </w:r>
      <w:r w:rsidR="00676342" w:rsidRPr="00676342">
        <w:rPr>
          <w:lang w:val="pt-BR"/>
        </w:rPr>
        <w:t>)</w:t>
      </w:r>
      <w:r w:rsidR="005D084B" w:rsidRPr="00B778FB">
        <w:rPr>
          <w:lang w:val="pt-BR"/>
        </w:rPr>
        <w:t xml:space="preserve">. Com </w:t>
      </w:r>
      <w:r w:rsidR="009C3F34" w:rsidRPr="00B778FB">
        <w:rPr>
          <w:lang w:val="pt-BR"/>
        </w:rPr>
        <w:t>respeito</w:t>
      </w:r>
      <w:r w:rsidR="00C817EE" w:rsidRPr="00B778FB">
        <w:rPr>
          <w:lang w:val="pt-BR"/>
        </w:rPr>
        <w:t xml:space="preserve"> a </w:t>
      </w:r>
      <w:r w:rsidR="00643023" w:rsidRPr="00B778FB">
        <w:rPr>
          <w:lang w:val="pt-BR"/>
        </w:rPr>
        <w:t xml:space="preserve">alguns </w:t>
      </w:r>
      <w:r w:rsidR="009C3F34" w:rsidRPr="00B778FB">
        <w:rPr>
          <w:lang w:val="pt-BR"/>
        </w:rPr>
        <w:t>fatos</w:t>
      </w:r>
      <w:r w:rsidR="00B13DD6" w:rsidRPr="00B778FB">
        <w:rPr>
          <w:lang w:val="pt-BR"/>
        </w:rPr>
        <w:t xml:space="preserve"> nos </w:t>
      </w:r>
      <w:r w:rsidR="008E7F8E" w:rsidRPr="00B778FB">
        <w:rPr>
          <w:lang w:val="pt-BR"/>
        </w:rPr>
        <w:t>quais</w:t>
      </w:r>
      <w:r w:rsidR="00C817EE" w:rsidRPr="00B778FB">
        <w:rPr>
          <w:lang w:val="pt-BR"/>
        </w:rPr>
        <w:t xml:space="preserve"> se </w:t>
      </w:r>
      <w:r w:rsidR="00EA57DB" w:rsidRPr="00B778FB">
        <w:rPr>
          <w:lang w:val="pt-BR"/>
        </w:rPr>
        <w:t>iniciou</w:t>
      </w:r>
      <w:r w:rsidR="00B13DD6" w:rsidRPr="00B778FB">
        <w:rPr>
          <w:lang w:val="pt-BR"/>
        </w:rPr>
        <w:t xml:space="preserve"> uma </w:t>
      </w:r>
      <w:r w:rsidR="00C817EE" w:rsidRPr="00B778FB">
        <w:rPr>
          <w:lang w:val="pt-BR"/>
        </w:rPr>
        <w:t>investiga</w:t>
      </w:r>
      <w:r w:rsidR="00643023" w:rsidRPr="00B778FB">
        <w:rPr>
          <w:lang w:val="pt-BR"/>
        </w:rPr>
        <w:t>ção</w:t>
      </w:r>
      <w:r w:rsidR="00C817EE" w:rsidRPr="00B778FB">
        <w:rPr>
          <w:lang w:val="pt-BR"/>
        </w:rPr>
        <w:t xml:space="preserve">, </w:t>
      </w:r>
      <w:r w:rsidR="008E7F8E" w:rsidRPr="00B778FB">
        <w:rPr>
          <w:lang w:val="pt-BR"/>
        </w:rPr>
        <w:t xml:space="preserve">é evidente a </w:t>
      </w:r>
      <w:r w:rsidR="00C817EE" w:rsidRPr="00B778FB">
        <w:rPr>
          <w:lang w:val="pt-BR"/>
        </w:rPr>
        <w:t>in</w:t>
      </w:r>
      <w:r w:rsidR="00643023" w:rsidRPr="00B778FB">
        <w:rPr>
          <w:lang w:val="pt-BR"/>
        </w:rPr>
        <w:t xml:space="preserve">atividade </w:t>
      </w:r>
      <w:r w:rsidR="009C3F34" w:rsidRPr="00B778FB">
        <w:rPr>
          <w:lang w:val="pt-BR"/>
        </w:rPr>
        <w:t xml:space="preserve">processual </w:t>
      </w:r>
      <w:r w:rsidR="00C817EE" w:rsidRPr="00B778FB">
        <w:rPr>
          <w:lang w:val="pt-BR"/>
        </w:rPr>
        <w:t>entre do</w:t>
      </w:r>
      <w:r w:rsidR="008E7F8E" w:rsidRPr="00B778FB">
        <w:rPr>
          <w:lang w:val="pt-BR"/>
        </w:rPr>
        <w:t>i</w:t>
      </w:r>
      <w:r w:rsidR="00C817EE" w:rsidRPr="00B778FB">
        <w:rPr>
          <w:lang w:val="pt-BR"/>
        </w:rPr>
        <w:t xml:space="preserve">s </w:t>
      </w:r>
      <w:r w:rsidR="00643023" w:rsidRPr="00B778FB">
        <w:rPr>
          <w:lang w:val="pt-BR"/>
        </w:rPr>
        <w:t>anos</w:t>
      </w:r>
      <w:r w:rsidR="00B13DD6" w:rsidRPr="00B778FB">
        <w:rPr>
          <w:lang w:val="pt-BR"/>
        </w:rPr>
        <w:t xml:space="preserve"> e </w:t>
      </w:r>
      <w:r w:rsidR="009C3F34" w:rsidRPr="00B778FB">
        <w:rPr>
          <w:lang w:val="pt-BR"/>
        </w:rPr>
        <w:t>meio</w:t>
      </w:r>
      <w:r w:rsidR="00B13DD6" w:rsidRPr="00B778FB">
        <w:rPr>
          <w:lang w:val="pt-BR"/>
        </w:rPr>
        <w:t xml:space="preserve"> e </w:t>
      </w:r>
      <w:r w:rsidR="00C817EE" w:rsidRPr="00B778FB">
        <w:rPr>
          <w:lang w:val="pt-BR"/>
        </w:rPr>
        <w:t xml:space="preserve">seis </w:t>
      </w:r>
      <w:r w:rsidR="00643023" w:rsidRPr="00B778FB">
        <w:rPr>
          <w:lang w:val="pt-BR"/>
        </w:rPr>
        <w:t>anos</w:t>
      </w:r>
      <w:r w:rsidR="00C817EE" w:rsidRPr="00B778FB">
        <w:rPr>
          <w:lang w:val="pt-BR"/>
        </w:rPr>
        <w:t xml:space="preserve">, </w:t>
      </w:r>
      <w:r w:rsidR="008E7F8E" w:rsidRPr="00B778FB">
        <w:rPr>
          <w:lang w:val="pt-BR"/>
        </w:rPr>
        <w:t xml:space="preserve">o </w:t>
      </w:r>
      <w:r w:rsidR="00C817EE" w:rsidRPr="00B778FB">
        <w:rPr>
          <w:lang w:val="pt-BR"/>
        </w:rPr>
        <w:t xml:space="preserve">que </w:t>
      </w:r>
      <w:r w:rsidR="002B2752" w:rsidRPr="00B778FB">
        <w:rPr>
          <w:lang w:val="pt-BR"/>
        </w:rPr>
        <w:t>não foi</w:t>
      </w:r>
      <w:r w:rsidR="00643023" w:rsidRPr="00B778FB">
        <w:rPr>
          <w:lang w:val="pt-BR"/>
        </w:rPr>
        <w:t xml:space="preserve"> </w:t>
      </w:r>
      <w:r w:rsidR="00C817EE" w:rsidRPr="00B778FB">
        <w:rPr>
          <w:lang w:val="pt-BR"/>
        </w:rPr>
        <w:t>justificad</w:t>
      </w:r>
      <w:r w:rsidR="008E7F8E" w:rsidRPr="00B778FB">
        <w:rPr>
          <w:lang w:val="pt-BR"/>
        </w:rPr>
        <w:t>o</w:t>
      </w:r>
      <w:r w:rsidR="009C3F34" w:rsidRPr="00B778FB">
        <w:rPr>
          <w:lang w:val="pt-BR"/>
        </w:rPr>
        <w:t xml:space="preserve"> pelo </w:t>
      </w:r>
      <w:r w:rsidR="00C817EE" w:rsidRPr="00B778FB">
        <w:rPr>
          <w:lang w:val="pt-BR"/>
        </w:rPr>
        <w:t>Estado (</w:t>
      </w:r>
      <w:r w:rsidR="009C3F34" w:rsidRPr="00B778FB">
        <w:rPr>
          <w:lang w:val="pt-BR"/>
        </w:rPr>
        <w:t>pars.</w:t>
      </w:r>
      <w:r w:rsidR="00C817EE" w:rsidRPr="00B778FB">
        <w:rPr>
          <w:lang w:val="pt-BR"/>
        </w:rPr>
        <w:t xml:space="preserve"> </w:t>
      </w:r>
      <w:r w:rsidRPr="00B778FB">
        <w:rPr>
          <w:lang w:val="pt-BR"/>
        </w:rPr>
        <w:t>158</w:t>
      </w:r>
      <w:r w:rsidR="00C817EE" w:rsidRPr="00B778FB">
        <w:rPr>
          <w:lang w:val="pt-BR"/>
        </w:rPr>
        <w:t xml:space="preserve">, </w:t>
      </w:r>
      <w:r w:rsidRPr="00B778FB">
        <w:rPr>
          <w:lang w:val="pt-BR"/>
        </w:rPr>
        <w:t>168</w:t>
      </w:r>
      <w:r w:rsidR="00C817EE" w:rsidRPr="00B778FB">
        <w:rPr>
          <w:lang w:val="pt-BR"/>
        </w:rPr>
        <w:t xml:space="preserve">, </w:t>
      </w:r>
      <w:r w:rsidRPr="00B778FB">
        <w:rPr>
          <w:lang w:val="pt-BR"/>
        </w:rPr>
        <w:t>171</w:t>
      </w:r>
      <w:r w:rsidR="00C817EE" w:rsidRPr="00B778FB">
        <w:rPr>
          <w:lang w:val="pt-BR"/>
        </w:rPr>
        <w:t xml:space="preserve">, </w:t>
      </w:r>
      <w:r w:rsidRPr="00B778FB">
        <w:rPr>
          <w:lang w:val="pt-BR"/>
        </w:rPr>
        <w:t>183</w:t>
      </w:r>
      <w:r w:rsidR="00C817EE" w:rsidRPr="00B778FB">
        <w:rPr>
          <w:lang w:val="pt-BR"/>
        </w:rPr>
        <w:t xml:space="preserve">, </w:t>
      </w:r>
      <w:r w:rsidRPr="00B778FB">
        <w:rPr>
          <w:lang w:val="pt-BR"/>
        </w:rPr>
        <w:t>191</w:t>
      </w:r>
      <w:r w:rsidR="00C817EE" w:rsidRPr="00B778FB">
        <w:rPr>
          <w:lang w:val="pt-BR"/>
        </w:rPr>
        <w:t xml:space="preserve">, </w:t>
      </w:r>
      <w:r w:rsidRPr="00B778FB">
        <w:rPr>
          <w:lang w:val="pt-BR"/>
        </w:rPr>
        <w:t>199</w:t>
      </w:r>
      <w:r w:rsidR="00C817EE" w:rsidRPr="00B778FB">
        <w:rPr>
          <w:lang w:val="pt-BR"/>
        </w:rPr>
        <w:t xml:space="preserve">, </w:t>
      </w:r>
      <w:r w:rsidRPr="00B778FB">
        <w:rPr>
          <w:lang w:val="pt-BR"/>
        </w:rPr>
        <w:t>203</w:t>
      </w:r>
      <w:r w:rsidR="00C817EE" w:rsidRPr="00B778FB">
        <w:rPr>
          <w:lang w:val="pt-BR"/>
        </w:rPr>
        <w:t xml:space="preserve">, </w:t>
      </w:r>
      <w:r w:rsidRPr="00B778FB">
        <w:rPr>
          <w:lang w:val="pt-BR"/>
        </w:rPr>
        <w:t>211</w:t>
      </w:r>
      <w:r w:rsidR="00B13DD6" w:rsidRPr="00B778FB">
        <w:rPr>
          <w:lang w:val="pt-BR"/>
        </w:rPr>
        <w:t xml:space="preserve"> e </w:t>
      </w:r>
      <w:r w:rsidRPr="00B778FB">
        <w:rPr>
          <w:lang w:val="pt-BR"/>
        </w:rPr>
        <w:t>216</w:t>
      </w:r>
      <w:r w:rsidR="008E7F8E" w:rsidRPr="00B778FB">
        <w:rPr>
          <w:i/>
          <w:lang w:val="pt-BR"/>
        </w:rPr>
        <w:t xml:space="preserve"> </w:t>
      </w:r>
      <w:proofErr w:type="gramStart"/>
      <w:r w:rsidR="008E7F8E" w:rsidRPr="00B778FB">
        <w:rPr>
          <w:i/>
          <w:lang w:val="pt-BR"/>
        </w:rPr>
        <w:t>supra</w:t>
      </w:r>
      <w:proofErr w:type="gramEnd"/>
      <w:r w:rsidR="00676342" w:rsidRPr="00676342">
        <w:rPr>
          <w:lang w:val="pt-BR"/>
        </w:rPr>
        <w:t>)</w:t>
      </w:r>
      <w:r w:rsidR="00C817EE" w:rsidRPr="00B778FB">
        <w:rPr>
          <w:lang w:val="pt-BR"/>
        </w:rPr>
        <w:t xml:space="preserve">. Este Tribunal </w:t>
      </w:r>
      <w:r w:rsidR="008E7F8E" w:rsidRPr="00B778FB">
        <w:rPr>
          <w:lang w:val="pt-BR"/>
        </w:rPr>
        <w:t xml:space="preserve">considera </w:t>
      </w:r>
      <w:r w:rsidR="00C817EE" w:rsidRPr="00B778FB">
        <w:rPr>
          <w:lang w:val="pt-BR"/>
        </w:rPr>
        <w:t>que</w:t>
      </w:r>
      <w:r w:rsidR="009C3F34" w:rsidRPr="00B778FB">
        <w:rPr>
          <w:lang w:val="pt-BR"/>
        </w:rPr>
        <w:t xml:space="preserve"> as </w:t>
      </w:r>
      <w:r w:rsidR="00C817EE" w:rsidRPr="00B778FB">
        <w:rPr>
          <w:lang w:val="pt-BR"/>
        </w:rPr>
        <w:t>investiga</w:t>
      </w:r>
      <w:r w:rsidR="00643023" w:rsidRPr="00B778FB">
        <w:rPr>
          <w:lang w:val="pt-BR"/>
        </w:rPr>
        <w:t>ções</w:t>
      </w:r>
      <w:r w:rsidR="00C817EE" w:rsidRPr="00B778FB">
        <w:rPr>
          <w:lang w:val="pt-BR"/>
        </w:rPr>
        <w:t xml:space="preserve"> </w:t>
      </w:r>
      <w:r w:rsidR="00643023" w:rsidRPr="00B778FB">
        <w:rPr>
          <w:lang w:val="pt-BR"/>
        </w:rPr>
        <w:t>correspondente</w:t>
      </w:r>
      <w:r w:rsidR="00C817EE" w:rsidRPr="00B778FB">
        <w:rPr>
          <w:lang w:val="pt-BR"/>
        </w:rPr>
        <w:t>s a</w:t>
      </w:r>
      <w:r w:rsidR="00643023" w:rsidRPr="00B778FB">
        <w:rPr>
          <w:lang w:val="pt-BR"/>
        </w:rPr>
        <w:t xml:space="preserve"> estes </w:t>
      </w:r>
      <w:r w:rsidR="009C3F34" w:rsidRPr="00B778FB">
        <w:rPr>
          <w:lang w:val="pt-BR"/>
        </w:rPr>
        <w:t>fatos</w:t>
      </w:r>
      <w:r w:rsidR="00C817EE" w:rsidRPr="00B778FB">
        <w:rPr>
          <w:lang w:val="pt-BR"/>
        </w:rPr>
        <w:t xml:space="preserve"> n</w:t>
      </w:r>
      <w:r w:rsidR="008E7F8E" w:rsidRPr="00B778FB">
        <w:rPr>
          <w:lang w:val="pt-BR"/>
        </w:rPr>
        <w:t>ã</w:t>
      </w:r>
      <w:r w:rsidR="00C817EE" w:rsidRPr="00B778FB">
        <w:rPr>
          <w:lang w:val="pt-BR"/>
        </w:rPr>
        <w:t xml:space="preserve">o </w:t>
      </w:r>
      <w:r w:rsidR="008E7F8E" w:rsidRPr="00B778FB">
        <w:rPr>
          <w:lang w:val="pt-BR"/>
        </w:rPr>
        <w:t xml:space="preserve">foram </w:t>
      </w:r>
      <w:r w:rsidR="00643023" w:rsidRPr="00B778FB">
        <w:rPr>
          <w:lang w:val="pt-BR"/>
        </w:rPr>
        <w:t>conduzid</w:t>
      </w:r>
      <w:r w:rsidR="008E7F8E" w:rsidRPr="00B778FB">
        <w:rPr>
          <w:lang w:val="pt-BR"/>
        </w:rPr>
        <w:t>as</w:t>
      </w:r>
      <w:r w:rsidR="00643023" w:rsidRPr="00B778FB">
        <w:rPr>
          <w:lang w:val="pt-BR"/>
        </w:rPr>
        <w:t xml:space="preserve"> </w:t>
      </w:r>
      <w:r w:rsidR="008E7F8E" w:rsidRPr="00B778FB">
        <w:rPr>
          <w:lang w:val="pt-BR"/>
        </w:rPr>
        <w:t>de</w:t>
      </w:r>
      <w:r w:rsidR="00643023" w:rsidRPr="00B778FB">
        <w:rPr>
          <w:lang w:val="pt-BR"/>
        </w:rPr>
        <w:t xml:space="preserve"> </w:t>
      </w:r>
      <w:r w:rsidR="00C817EE" w:rsidRPr="00B778FB">
        <w:rPr>
          <w:lang w:val="pt-BR"/>
        </w:rPr>
        <w:t>forma diligente</w:t>
      </w:r>
      <w:r w:rsidR="00B13DD6" w:rsidRPr="00B778FB">
        <w:rPr>
          <w:lang w:val="pt-BR"/>
        </w:rPr>
        <w:t xml:space="preserve"> e </w:t>
      </w:r>
      <w:r w:rsidR="00643023" w:rsidRPr="00B778FB">
        <w:rPr>
          <w:lang w:val="pt-BR"/>
        </w:rPr>
        <w:t>efetiv</w:t>
      </w:r>
      <w:r w:rsidR="00C817EE" w:rsidRPr="00B778FB">
        <w:rPr>
          <w:lang w:val="pt-BR"/>
        </w:rPr>
        <w:t xml:space="preserve">a. </w:t>
      </w:r>
    </w:p>
    <w:p w:rsidR="00C817EE" w:rsidRPr="00B778FB" w:rsidRDefault="00C817EE">
      <w:pPr>
        <w:rPr>
          <w:lang w:val="pt-BR"/>
        </w:rPr>
      </w:pPr>
    </w:p>
    <w:p w:rsidR="00C817EE" w:rsidRPr="00B778FB" w:rsidRDefault="00C817EE">
      <w:pPr>
        <w:ind w:left="2880" w:hanging="720"/>
        <w:rPr>
          <w:i/>
          <w:lang w:val="pt-BR"/>
        </w:rPr>
      </w:pPr>
      <w:r w:rsidRPr="00B778FB">
        <w:rPr>
          <w:i/>
          <w:lang w:val="pt-BR"/>
        </w:rPr>
        <w:t>C.</w:t>
      </w:r>
      <w:proofErr w:type="gramStart"/>
      <w:r w:rsidRPr="00B778FB">
        <w:rPr>
          <w:i/>
          <w:lang w:val="pt-BR"/>
        </w:rPr>
        <w:t>ii.</w:t>
      </w:r>
      <w:proofErr w:type="gramEnd"/>
      <w:r w:rsidR="00570485" w:rsidRPr="00B778FB">
        <w:rPr>
          <w:i/>
          <w:lang w:val="pt-BR"/>
        </w:rPr>
        <w:t>3</w:t>
      </w:r>
      <w:r w:rsidRPr="00B778FB">
        <w:rPr>
          <w:i/>
          <w:lang w:val="pt-BR"/>
        </w:rPr>
        <w:tab/>
        <w:t xml:space="preserve">Falta de </w:t>
      </w:r>
      <w:r w:rsidR="00643023" w:rsidRPr="00B778FB">
        <w:rPr>
          <w:i/>
          <w:lang w:val="pt-BR"/>
        </w:rPr>
        <w:t>diligência</w:t>
      </w:r>
      <w:r w:rsidR="00B13DD6" w:rsidRPr="00B778FB">
        <w:rPr>
          <w:i/>
          <w:lang w:val="pt-BR"/>
        </w:rPr>
        <w:t xml:space="preserve"> na </w:t>
      </w:r>
      <w:r w:rsidRPr="00B778FB">
        <w:rPr>
          <w:i/>
          <w:lang w:val="pt-BR"/>
        </w:rPr>
        <w:t>realiza</w:t>
      </w:r>
      <w:r w:rsidR="00643023" w:rsidRPr="00B778FB">
        <w:rPr>
          <w:i/>
          <w:lang w:val="pt-BR"/>
        </w:rPr>
        <w:t>ção</w:t>
      </w:r>
      <w:r w:rsidRPr="00B778FB">
        <w:rPr>
          <w:i/>
          <w:lang w:val="pt-BR"/>
        </w:rPr>
        <w:t xml:space="preserve"> de</w:t>
      </w:r>
      <w:r w:rsidR="00B13DD6" w:rsidRPr="00B778FB">
        <w:rPr>
          <w:i/>
          <w:lang w:val="pt-BR"/>
        </w:rPr>
        <w:t xml:space="preserve"> uma </w:t>
      </w:r>
      <w:r w:rsidR="002B2752" w:rsidRPr="00B778FB">
        <w:rPr>
          <w:i/>
          <w:lang w:val="pt-BR"/>
        </w:rPr>
        <w:t>avaliação</w:t>
      </w:r>
      <w:r w:rsidRPr="00B778FB">
        <w:rPr>
          <w:i/>
          <w:lang w:val="pt-BR"/>
        </w:rPr>
        <w:t xml:space="preserve"> médico legal </w:t>
      </w:r>
    </w:p>
    <w:p w:rsidR="00C817EE" w:rsidRPr="00B778FB" w:rsidRDefault="00C817EE">
      <w:pPr>
        <w:rPr>
          <w:lang w:val="pt-BR"/>
        </w:rPr>
      </w:pPr>
    </w:p>
    <w:p w:rsidR="00C817EE" w:rsidRPr="00B778FB" w:rsidRDefault="00570485">
      <w:pPr>
        <w:rPr>
          <w:lang w:val="pt-BR"/>
        </w:rPr>
      </w:pPr>
      <w:r w:rsidRPr="00B778FB">
        <w:rPr>
          <w:lang w:val="pt-BR"/>
        </w:rPr>
        <w:t>319</w:t>
      </w:r>
      <w:r w:rsidR="00C817EE" w:rsidRPr="00B778FB">
        <w:rPr>
          <w:lang w:val="pt-BR"/>
        </w:rPr>
        <w:t>.</w:t>
      </w:r>
      <w:r w:rsidR="00C817EE" w:rsidRPr="00B778FB">
        <w:rPr>
          <w:lang w:val="pt-BR"/>
        </w:rPr>
        <w:tab/>
        <w:t xml:space="preserve">Esta Corte </w:t>
      </w:r>
      <w:r w:rsidR="002B2752" w:rsidRPr="00B778FB">
        <w:rPr>
          <w:lang w:val="pt-BR"/>
        </w:rPr>
        <w:t>indicou</w:t>
      </w:r>
      <w:r w:rsidR="00C817EE" w:rsidRPr="00B778FB">
        <w:rPr>
          <w:lang w:val="pt-BR"/>
        </w:rPr>
        <w:t xml:space="preserve"> que </w:t>
      </w:r>
      <w:r w:rsidR="00643023" w:rsidRPr="00B778FB">
        <w:rPr>
          <w:lang w:val="pt-BR"/>
        </w:rPr>
        <w:t xml:space="preserve">“a autoridade encarregada da </w:t>
      </w:r>
      <w:r w:rsidR="00C817EE" w:rsidRPr="00B778FB">
        <w:rPr>
          <w:lang w:val="pt-BR"/>
        </w:rPr>
        <w:t>investiga</w:t>
      </w:r>
      <w:r w:rsidR="00643023" w:rsidRPr="00B778FB">
        <w:rPr>
          <w:lang w:val="pt-BR"/>
        </w:rPr>
        <w:t>ção</w:t>
      </w:r>
      <w:r w:rsidR="00643023" w:rsidRPr="00B778FB">
        <w:rPr>
          <w:rFonts w:cs="Arial"/>
          <w:szCs w:val="22"/>
          <w:lang w:val="pt-BR"/>
        </w:rPr>
        <w:t xml:space="preserve"> deve </w:t>
      </w:r>
      <w:r w:rsidR="00C817EE" w:rsidRPr="00B778FB">
        <w:rPr>
          <w:lang w:val="pt-BR"/>
        </w:rPr>
        <w:t xml:space="preserve">velar para que se </w:t>
      </w:r>
      <w:r w:rsidR="002B2752" w:rsidRPr="00B778FB">
        <w:rPr>
          <w:lang w:val="pt-BR"/>
        </w:rPr>
        <w:t>realizem</w:t>
      </w:r>
      <w:r w:rsidR="009C3F34" w:rsidRPr="00B778FB">
        <w:rPr>
          <w:lang w:val="pt-BR"/>
        </w:rPr>
        <w:t xml:space="preserve"> as </w:t>
      </w:r>
      <w:r w:rsidR="00643023" w:rsidRPr="00B778FB">
        <w:rPr>
          <w:lang w:val="pt-BR"/>
        </w:rPr>
        <w:t>diligência</w:t>
      </w:r>
      <w:r w:rsidR="00C817EE" w:rsidRPr="00B778FB">
        <w:rPr>
          <w:lang w:val="pt-BR"/>
        </w:rPr>
        <w:t>s requeridas</w:t>
      </w:r>
      <w:r w:rsidR="00B13DD6" w:rsidRPr="00B778FB">
        <w:rPr>
          <w:lang w:val="pt-BR"/>
        </w:rPr>
        <w:t xml:space="preserve"> e, no </w:t>
      </w:r>
      <w:r w:rsidR="00C817EE" w:rsidRPr="00B778FB">
        <w:rPr>
          <w:lang w:val="pt-BR"/>
        </w:rPr>
        <w:t>evento de que</w:t>
      </w:r>
      <w:r w:rsidR="00EA57DB" w:rsidRPr="00B778FB">
        <w:rPr>
          <w:lang w:val="pt-BR"/>
        </w:rPr>
        <w:t xml:space="preserve"> isto </w:t>
      </w:r>
      <w:r w:rsidR="00C817EE" w:rsidRPr="00B778FB">
        <w:rPr>
          <w:lang w:val="pt-BR"/>
        </w:rPr>
        <w:t>n</w:t>
      </w:r>
      <w:r w:rsidR="00ED25FD" w:rsidRPr="00B778FB">
        <w:rPr>
          <w:lang w:val="pt-BR"/>
        </w:rPr>
        <w:t>ã</w:t>
      </w:r>
      <w:r w:rsidR="00C817EE" w:rsidRPr="00B778FB">
        <w:rPr>
          <w:lang w:val="pt-BR"/>
        </w:rPr>
        <w:t>o oc</w:t>
      </w:r>
      <w:r w:rsidR="00ED25FD" w:rsidRPr="00B778FB">
        <w:rPr>
          <w:lang w:val="pt-BR"/>
        </w:rPr>
        <w:t>o</w:t>
      </w:r>
      <w:r w:rsidR="00C817EE" w:rsidRPr="00B778FB">
        <w:rPr>
          <w:lang w:val="pt-BR"/>
        </w:rPr>
        <w:t>rra,</w:t>
      </w:r>
      <w:r w:rsidR="00643023" w:rsidRPr="00B778FB">
        <w:rPr>
          <w:lang w:val="pt-BR"/>
        </w:rPr>
        <w:t xml:space="preserve"> deve adot</w:t>
      </w:r>
      <w:r w:rsidR="00C817EE" w:rsidRPr="00B778FB">
        <w:rPr>
          <w:lang w:val="pt-BR"/>
        </w:rPr>
        <w:t>ar</w:t>
      </w:r>
      <w:r w:rsidR="009C3F34" w:rsidRPr="00B778FB">
        <w:rPr>
          <w:lang w:val="pt-BR"/>
        </w:rPr>
        <w:t xml:space="preserve"> as </w:t>
      </w:r>
      <w:r w:rsidR="00C817EE" w:rsidRPr="00B778FB">
        <w:rPr>
          <w:lang w:val="pt-BR"/>
        </w:rPr>
        <w:t>medidas pertinentes conforme</w:t>
      </w:r>
      <w:r w:rsidR="00643023" w:rsidRPr="00B778FB">
        <w:rPr>
          <w:lang w:val="pt-BR"/>
        </w:rPr>
        <w:t xml:space="preserve"> </w:t>
      </w:r>
      <w:r w:rsidR="00ED25FD" w:rsidRPr="00B778FB">
        <w:rPr>
          <w:lang w:val="pt-BR"/>
        </w:rPr>
        <w:t>a</w:t>
      </w:r>
      <w:r w:rsidR="00643023" w:rsidRPr="00B778FB">
        <w:rPr>
          <w:lang w:val="pt-BR"/>
        </w:rPr>
        <w:t xml:space="preserve"> </w:t>
      </w:r>
      <w:r w:rsidR="00C817EE" w:rsidRPr="00B778FB">
        <w:rPr>
          <w:lang w:val="pt-BR"/>
        </w:rPr>
        <w:t>legisla</w:t>
      </w:r>
      <w:r w:rsidR="00643023" w:rsidRPr="00B778FB">
        <w:rPr>
          <w:lang w:val="pt-BR"/>
        </w:rPr>
        <w:t>ção</w:t>
      </w:r>
      <w:r w:rsidR="00C817EE" w:rsidRPr="00B778FB">
        <w:rPr>
          <w:lang w:val="pt-BR"/>
        </w:rPr>
        <w:t xml:space="preserve"> interna</w:t>
      </w:r>
      <w:r w:rsidR="00ED25FD" w:rsidRPr="00B778FB">
        <w:rPr>
          <w:lang w:val="pt-BR"/>
        </w:rPr>
        <w:t>.</w:t>
      </w:r>
      <w:proofErr w:type="gramStart"/>
      <w:r w:rsidR="00C817EE" w:rsidRPr="00B778FB">
        <w:rPr>
          <w:lang w:val="pt-BR"/>
        </w:rPr>
        <w:t>”</w:t>
      </w:r>
      <w:proofErr w:type="gramEnd"/>
      <w:r w:rsidR="00C817EE" w:rsidRPr="00B778FB">
        <w:rPr>
          <w:rStyle w:val="Refdenotaalpie"/>
          <w:lang w:val="pt-BR"/>
        </w:rPr>
        <w:footnoteReference w:id="326"/>
      </w:r>
    </w:p>
    <w:p w:rsidR="00C817EE" w:rsidRPr="00B778FB" w:rsidRDefault="00C817EE">
      <w:pPr>
        <w:rPr>
          <w:lang w:val="pt-BR"/>
        </w:rPr>
      </w:pPr>
    </w:p>
    <w:p w:rsidR="00C817EE" w:rsidRPr="00B778FB" w:rsidRDefault="00570485">
      <w:pPr>
        <w:rPr>
          <w:lang w:val="pt-BR"/>
        </w:rPr>
      </w:pPr>
      <w:r w:rsidRPr="00B778FB">
        <w:rPr>
          <w:lang w:val="pt-BR"/>
        </w:rPr>
        <w:t>320</w:t>
      </w:r>
      <w:r w:rsidR="00C817EE" w:rsidRPr="00B778FB">
        <w:rPr>
          <w:lang w:val="pt-BR"/>
        </w:rPr>
        <w:t>.</w:t>
      </w:r>
      <w:r w:rsidR="00C817EE" w:rsidRPr="00B778FB">
        <w:rPr>
          <w:lang w:val="pt-BR"/>
        </w:rPr>
        <w:tab/>
      </w:r>
      <w:r w:rsidR="009C3F34" w:rsidRPr="00B778FB">
        <w:rPr>
          <w:lang w:val="pt-BR"/>
        </w:rPr>
        <w:t>A respeito</w:t>
      </w:r>
      <w:r w:rsidR="00C817EE" w:rsidRPr="00B778FB">
        <w:rPr>
          <w:lang w:val="pt-BR"/>
        </w:rPr>
        <w:t xml:space="preserve"> </w:t>
      </w:r>
      <w:r w:rsidR="00643023" w:rsidRPr="00B778FB">
        <w:rPr>
          <w:lang w:val="pt-BR"/>
        </w:rPr>
        <w:t>do</w:t>
      </w:r>
      <w:r w:rsidR="009C3F34" w:rsidRPr="00B778FB">
        <w:rPr>
          <w:lang w:val="pt-BR"/>
        </w:rPr>
        <w:t xml:space="preserve"> fato </w:t>
      </w:r>
      <w:r w:rsidR="00C817EE" w:rsidRPr="00B778FB">
        <w:rPr>
          <w:lang w:val="pt-BR"/>
        </w:rPr>
        <w:t xml:space="preserve">de </w:t>
      </w:r>
      <w:r w:rsidRPr="00B778FB">
        <w:rPr>
          <w:lang w:val="pt-BR"/>
        </w:rPr>
        <w:t>19</w:t>
      </w:r>
      <w:r w:rsidR="00C817EE" w:rsidRPr="00B778FB">
        <w:rPr>
          <w:lang w:val="pt-BR"/>
        </w:rPr>
        <w:t xml:space="preserve"> de agosto de </w:t>
      </w:r>
      <w:r w:rsidRPr="00B778FB">
        <w:rPr>
          <w:lang w:val="pt-BR"/>
        </w:rPr>
        <w:t>2003</w:t>
      </w:r>
      <w:r w:rsidR="00ED25FD" w:rsidRPr="00B778FB">
        <w:rPr>
          <w:lang w:val="pt-BR"/>
        </w:rPr>
        <w:t>,</w:t>
      </w:r>
      <w:r w:rsidR="00C817EE" w:rsidRPr="00B778FB">
        <w:rPr>
          <w:lang w:val="pt-BR"/>
        </w:rPr>
        <w:t xml:space="preserve"> n</w:t>
      </w:r>
      <w:r w:rsidR="00ED25FD" w:rsidRPr="00B778FB">
        <w:rPr>
          <w:lang w:val="pt-BR"/>
        </w:rPr>
        <w:t>ã</w:t>
      </w:r>
      <w:r w:rsidR="00C817EE" w:rsidRPr="00B778FB">
        <w:rPr>
          <w:lang w:val="pt-BR"/>
        </w:rPr>
        <w:t xml:space="preserve">o </w:t>
      </w:r>
      <w:r w:rsidR="001D1AD1">
        <w:rPr>
          <w:lang w:val="pt-BR"/>
        </w:rPr>
        <w:t>foi realizada</w:t>
      </w:r>
      <w:r w:rsidR="009C3F34" w:rsidRPr="00B778FB">
        <w:rPr>
          <w:lang w:val="pt-BR"/>
        </w:rPr>
        <w:t xml:space="preserve"> a </w:t>
      </w:r>
      <w:r w:rsidR="002B2752" w:rsidRPr="00B778FB">
        <w:rPr>
          <w:lang w:val="pt-BR"/>
        </w:rPr>
        <w:t>avaliação</w:t>
      </w:r>
      <w:r w:rsidR="00C817EE" w:rsidRPr="00B778FB">
        <w:rPr>
          <w:lang w:val="pt-BR"/>
        </w:rPr>
        <w:t xml:space="preserve"> médico legal para determinar</w:t>
      </w:r>
      <w:r w:rsidR="009C3F34" w:rsidRPr="00B778FB">
        <w:rPr>
          <w:lang w:val="pt-BR"/>
        </w:rPr>
        <w:t xml:space="preserve"> a </w:t>
      </w:r>
      <w:r w:rsidR="00B13DD6" w:rsidRPr="00B778FB">
        <w:rPr>
          <w:lang w:val="pt-BR"/>
        </w:rPr>
        <w:t>existência</w:t>
      </w:r>
      <w:r w:rsidR="00C817EE" w:rsidRPr="00B778FB">
        <w:rPr>
          <w:lang w:val="pt-BR"/>
        </w:rPr>
        <w:t xml:space="preserve"> de </w:t>
      </w:r>
      <w:r w:rsidR="008C4B18" w:rsidRPr="00B778FB">
        <w:rPr>
          <w:lang w:val="pt-BR"/>
        </w:rPr>
        <w:t>lesões</w:t>
      </w:r>
      <w:r w:rsidR="00B13DD6" w:rsidRPr="00B778FB">
        <w:rPr>
          <w:lang w:val="pt-BR"/>
        </w:rPr>
        <w:t xml:space="preserve"> e </w:t>
      </w:r>
      <w:r w:rsidR="00ED25FD" w:rsidRPr="00B778FB">
        <w:rPr>
          <w:lang w:val="pt-BR"/>
        </w:rPr>
        <w:t xml:space="preserve">a sua </w:t>
      </w:r>
      <w:r w:rsidR="009C3F34" w:rsidRPr="00B778FB">
        <w:rPr>
          <w:lang w:val="pt-BR"/>
        </w:rPr>
        <w:t>gravidade</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321</w:t>
      </w:r>
      <w:r w:rsidR="00C817EE" w:rsidRPr="00B778FB">
        <w:rPr>
          <w:lang w:val="pt-BR"/>
        </w:rPr>
        <w:t>.</w:t>
      </w:r>
      <w:r w:rsidR="00C817EE" w:rsidRPr="00B778FB">
        <w:rPr>
          <w:lang w:val="pt-BR"/>
        </w:rPr>
        <w:tab/>
      </w:r>
      <w:r w:rsidR="002B2752" w:rsidRPr="00B778FB">
        <w:rPr>
          <w:lang w:val="pt-BR"/>
        </w:rPr>
        <w:t>Em casos</w:t>
      </w:r>
      <w:r w:rsidR="00C817EE" w:rsidRPr="00B778FB">
        <w:rPr>
          <w:lang w:val="pt-BR"/>
        </w:rPr>
        <w:t xml:space="preserve"> de </w:t>
      </w:r>
      <w:r w:rsidR="00B13DD6" w:rsidRPr="00B778FB">
        <w:rPr>
          <w:lang w:val="pt-BR"/>
        </w:rPr>
        <w:t>agressão</w:t>
      </w:r>
      <w:r w:rsidR="00C817EE" w:rsidRPr="00B778FB">
        <w:rPr>
          <w:lang w:val="pt-BR"/>
        </w:rPr>
        <w:t xml:space="preserve"> física,</w:t>
      </w:r>
      <w:r w:rsidR="00643023" w:rsidRPr="00B778FB">
        <w:rPr>
          <w:lang w:val="pt-BR"/>
        </w:rPr>
        <w:t xml:space="preserve"> o </w:t>
      </w:r>
      <w:r w:rsidR="00B13DD6" w:rsidRPr="00B778FB">
        <w:rPr>
          <w:lang w:val="pt-BR"/>
        </w:rPr>
        <w:t xml:space="preserve">tempo no </w:t>
      </w:r>
      <w:r w:rsidR="00ED25FD" w:rsidRPr="00B778FB">
        <w:rPr>
          <w:lang w:val="pt-BR"/>
        </w:rPr>
        <w:t>qual</w:t>
      </w:r>
      <w:r w:rsidR="00C817EE" w:rsidRPr="00B778FB">
        <w:rPr>
          <w:lang w:val="pt-BR"/>
        </w:rPr>
        <w:t xml:space="preserve"> se realiza</w:t>
      </w:r>
      <w:r w:rsidR="00643023" w:rsidRPr="00B778FB">
        <w:rPr>
          <w:lang w:val="pt-BR"/>
        </w:rPr>
        <w:t xml:space="preserve"> o </w:t>
      </w:r>
      <w:r w:rsidR="00ED25FD" w:rsidRPr="00B778FB">
        <w:rPr>
          <w:lang w:val="pt-BR"/>
        </w:rPr>
        <w:t xml:space="preserve">laudo </w:t>
      </w:r>
      <w:r w:rsidR="00C817EE" w:rsidRPr="00B778FB">
        <w:rPr>
          <w:lang w:val="pt-BR"/>
        </w:rPr>
        <w:t>médico</w:t>
      </w:r>
      <w:r w:rsidR="00643023" w:rsidRPr="00B778FB">
        <w:rPr>
          <w:lang w:val="pt-BR"/>
        </w:rPr>
        <w:t xml:space="preserve"> é essencial</w:t>
      </w:r>
      <w:r w:rsidR="00C817EE" w:rsidRPr="00B778FB">
        <w:rPr>
          <w:lang w:val="pt-BR"/>
        </w:rPr>
        <w:t xml:space="preserve"> para determinar </w:t>
      </w:r>
      <w:r w:rsidR="00ED25FD" w:rsidRPr="00B778FB">
        <w:rPr>
          <w:lang w:val="pt-BR"/>
        </w:rPr>
        <w:t xml:space="preserve">conclusivamente </w:t>
      </w:r>
      <w:r w:rsidR="009C3F34" w:rsidRPr="00B778FB">
        <w:rPr>
          <w:lang w:val="pt-BR"/>
        </w:rPr>
        <w:t xml:space="preserve">a </w:t>
      </w:r>
      <w:r w:rsidR="00B13DD6" w:rsidRPr="00B778FB">
        <w:rPr>
          <w:lang w:val="pt-BR"/>
        </w:rPr>
        <w:t>existência</w:t>
      </w:r>
      <w:r w:rsidR="00643023" w:rsidRPr="00B778FB">
        <w:rPr>
          <w:lang w:val="pt-BR"/>
        </w:rPr>
        <w:t xml:space="preserve"> da </w:t>
      </w:r>
      <w:r w:rsidR="008C4B18" w:rsidRPr="00B778FB">
        <w:rPr>
          <w:lang w:val="pt-BR"/>
        </w:rPr>
        <w:t>lesão</w:t>
      </w:r>
      <w:r w:rsidR="00B13DD6" w:rsidRPr="00B778FB">
        <w:rPr>
          <w:lang w:val="pt-BR"/>
        </w:rPr>
        <w:t xml:space="preserve"> e </w:t>
      </w:r>
      <w:r w:rsidR="00643023" w:rsidRPr="00B778FB">
        <w:rPr>
          <w:lang w:val="pt-BR"/>
        </w:rPr>
        <w:t>do dano</w:t>
      </w:r>
      <w:r w:rsidR="00ED25FD" w:rsidRPr="00B778FB">
        <w:rPr>
          <w:lang w:val="pt-BR"/>
        </w:rPr>
        <w:t>.</w:t>
      </w:r>
      <w:r w:rsidR="00C817EE" w:rsidRPr="00B778FB">
        <w:rPr>
          <w:rStyle w:val="Refdenotaalpie"/>
          <w:lang w:val="pt-BR"/>
        </w:rPr>
        <w:footnoteReference w:id="327"/>
      </w:r>
      <w:r w:rsidR="008C4B18" w:rsidRPr="00B778FB">
        <w:rPr>
          <w:lang w:val="pt-BR"/>
        </w:rPr>
        <w:t xml:space="preserve"> A </w:t>
      </w:r>
      <w:r w:rsidR="00C817EE" w:rsidRPr="00B778FB">
        <w:rPr>
          <w:lang w:val="pt-BR"/>
        </w:rPr>
        <w:t xml:space="preserve">falta de </w:t>
      </w:r>
      <w:r w:rsidR="00ED25FD" w:rsidRPr="00B778FB">
        <w:rPr>
          <w:lang w:val="pt-BR"/>
        </w:rPr>
        <w:t xml:space="preserve">um laudo ou sua </w:t>
      </w:r>
      <w:r w:rsidR="00C817EE" w:rsidRPr="00B778FB">
        <w:rPr>
          <w:lang w:val="pt-BR"/>
        </w:rPr>
        <w:t>realiza</w:t>
      </w:r>
      <w:r w:rsidR="00643023" w:rsidRPr="00B778FB">
        <w:rPr>
          <w:lang w:val="pt-BR"/>
        </w:rPr>
        <w:t>ção</w:t>
      </w:r>
      <w:r w:rsidR="00C817EE" w:rsidRPr="00B778FB">
        <w:rPr>
          <w:lang w:val="pt-BR"/>
        </w:rPr>
        <w:t xml:space="preserve"> tar</w:t>
      </w:r>
      <w:r w:rsidR="00643023" w:rsidRPr="00B778FB">
        <w:rPr>
          <w:lang w:val="pt-BR"/>
        </w:rPr>
        <w:t>dia</w:t>
      </w:r>
      <w:r w:rsidR="00C817EE" w:rsidRPr="00B778FB">
        <w:rPr>
          <w:lang w:val="pt-BR"/>
        </w:rPr>
        <w:t xml:space="preserve"> </w:t>
      </w:r>
      <w:proofErr w:type="gramStart"/>
      <w:r w:rsidR="00C817EE" w:rsidRPr="00B778FB">
        <w:rPr>
          <w:lang w:val="pt-BR"/>
        </w:rPr>
        <w:t>dificulta</w:t>
      </w:r>
      <w:r w:rsidR="00ED25FD" w:rsidRPr="00B778FB">
        <w:rPr>
          <w:lang w:val="pt-BR"/>
        </w:rPr>
        <w:t>m</w:t>
      </w:r>
      <w:proofErr w:type="gramEnd"/>
      <w:r w:rsidR="00ED25FD" w:rsidRPr="00B778FB">
        <w:rPr>
          <w:lang w:val="pt-BR"/>
        </w:rPr>
        <w:t xml:space="preserve"> ou </w:t>
      </w:r>
      <w:r w:rsidR="00C817EE" w:rsidRPr="00B778FB">
        <w:rPr>
          <w:lang w:val="pt-BR"/>
        </w:rPr>
        <w:t>im</w:t>
      </w:r>
      <w:r w:rsidR="001920BC" w:rsidRPr="00B778FB">
        <w:rPr>
          <w:lang w:val="pt-BR"/>
        </w:rPr>
        <w:t>possibilit</w:t>
      </w:r>
      <w:r w:rsidR="00C817EE" w:rsidRPr="00B778FB">
        <w:rPr>
          <w:lang w:val="pt-BR"/>
        </w:rPr>
        <w:t>a</w:t>
      </w:r>
      <w:r w:rsidR="00ED25FD" w:rsidRPr="00B778FB">
        <w:rPr>
          <w:lang w:val="pt-BR"/>
        </w:rPr>
        <w:t>m</w:t>
      </w:r>
      <w:r w:rsidR="009C3F34" w:rsidRPr="00B778FB">
        <w:rPr>
          <w:lang w:val="pt-BR"/>
        </w:rPr>
        <w:t xml:space="preserve"> a </w:t>
      </w:r>
      <w:r w:rsidR="00C817EE" w:rsidRPr="00B778FB">
        <w:rPr>
          <w:lang w:val="pt-BR"/>
        </w:rPr>
        <w:t>determina</w:t>
      </w:r>
      <w:r w:rsidR="00643023" w:rsidRPr="00B778FB">
        <w:rPr>
          <w:lang w:val="pt-BR"/>
        </w:rPr>
        <w:t xml:space="preserve">ção da </w:t>
      </w:r>
      <w:r w:rsidR="009C3F34" w:rsidRPr="00B778FB">
        <w:rPr>
          <w:lang w:val="pt-BR"/>
        </w:rPr>
        <w:t xml:space="preserve">gravidade </w:t>
      </w:r>
      <w:r w:rsidR="00643023" w:rsidRPr="00B778FB">
        <w:rPr>
          <w:lang w:val="pt-BR"/>
        </w:rPr>
        <w:t xml:space="preserve">dos </w:t>
      </w:r>
      <w:r w:rsidR="009C3F34" w:rsidRPr="00B778FB">
        <w:rPr>
          <w:lang w:val="pt-BR"/>
        </w:rPr>
        <w:t>fatos</w:t>
      </w:r>
      <w:r w:rsidR="00C817EE" w:rsidRPr="00B778FB">
        <w:rPr>
          <w:lang w:val="pt-BR"/>
        </w:rPr>
        <w:t>,</w:t>
      </w:r>
      <w:r w:rsidR="00643023" w:rsidRPr="00B778FB">
        <w:rPr>
          <w:lang w:val="pt-BR"/>
        </w:rPr>
        <w:t xml:space="preserve"> em </w:t>
      </w:r>
      <w:r w:rsidR="00C817EE" w:rsidRPr="00B778FB">
        <w:rPr>
          <w:lang w:val="pt-BR"/>
        </w:rPr>
        <w:t>particular, a</w:t>
      </w:r>
      <w:r w:rsidR="00643023" w:rsidRPr="00B778FB">
        <w:rPr>
          <w:lang w:val="pt-BR"/>
        </w:rPr>
        <w:t xml:space="preserve"> fim </w:t>
      </w:r>
      <w:r w:rsidR="00C817EE" w:rsidRPr="00B778FB">
        <w:rPr>
          <w:lang w:val="pt-BR"/>
        </w:rPr>
        <w:t>de clas</w:t>
      </w:r>
      <w:r w:rsidR="00ED25FD" w:rsidRPr="00B778FB">
        <w:rPr>
          <w:lang w:val="pt-BR"/>
        </w:rPr>
        <w:t>s</w:t>
      </w:r>
      <w:r w:rsidR="00C817EE" w:rsidRPr="00B778FB">
        <w:rPr>
          <w:lang w:val="pt-BR"/>
        </w:rPr>
        <w:t xml:space="preserve">ificar </w:t>
      </w:r>
      <w:r w:rsidR="00ED25FD" w:rsidRPr="00B778FB">
        <w:rPr>
          <w:lang w:val="pt-BR"/>
        </w:rPr>
        <w:t xml:space="preserve">juridicamente </w:t>
      </w:r>
      <w:r w:rsidR="009C3F34" w:rsidRPr="00B778FB">
        <w:rPr>
          <w:lang w:val="pt-BR"/>
        </w:rPr>
        <w:t xml:space="preserve">a </w:t>
      </w:r>
      <w:r w:rsidR="00643023" w:rsidRPr="00B778FB">
        <w:rPr>
          <w:lang w:val="pt-BR"/>
        </w:rPr>
        <w:t xml:space="preserve">conduta sob o </w:t>
      </w:r>
      <w:r w:rsidR="00C817EE" w:rsidRPr="00B778FB">
        <w:rPr>
          <w:lang w:val="pt-BR"/>
        </w:rPr>
        <w:t xml:space="preserve">tipo penal que corresponda, </w:t>
      </w:r>
      <w:r w:rsidR="00643023" w:rsidRPr="00B778FB">
        <w:rPr>
          <w:lang w:val="pt-BR"/>
        </w:rPr>
        <w:t>ainda</w:t>
      </w:r>
      <w:r w:rsidR="00C817EE" w:rsidRPr="00B778FB">
        <w:rPr>
          <w:lang w:val="pt-BR"/>
        </w:rPr>
        <w:t xml:space="preserve"> </w:t>
      </w:r>
      <w:r w:rsidR="00ED25FD" w:rsidRPr="00B778FB">
        <w:rPr>
          <w:lang w:val="pt-BR"/>
        </w:rPr>
        <w:t xml:space="preserve">mais </w:t>
      </w:r>
      <w:r w:rsidR="00643023" w:rsidRPr="00B778FB">
        <w:rPr>
          <w:lang w:val="pt-BR"/>
        </w:rPr>
        <w:t>quando</w:t>
      </w:r>
      <w:r w:rsidR="00C817EE" w:rsidRPr="00B778FB">
        <w:rPr>
          <w:lang w:val="pt-BR"/>
        </w:rPr>
        <w:t xml:space="preserve"> n</w:t>
      </w:r>
      <w:r w:rsidR="00ED25FD" w:rsidRPr="00B778FB">
        <w:rPr>
          <w:lang w:val="pt-BR"/>
        </w:rPr>
        <w:t>ã</w:t>
      </w:r>
      <w:r w:rsidR="00C817EE" w:rsidRPr="00B778FB">
        <w:rPr>
          <w:lang w:val="pt-BR"/>
        </w:rPr>
        <w:t>o se</w:t>
      </w:r>
      <w:r w:rsidR="00643023" w:rsidRPr="00B778FB">
        <w:rPr>
          <w:lang w:val="pt-BR"/>
        </w:rPr>
        <w:t xml:space="preserve"> conta com </w:t>
      </w:r>
      <w:r w:rsidR="009C3F34" w:rsidRPr="00B778FB">
        <w:rPr>
          <w:lang w:val="pt-BR"/>
        </w:rPr>
        <w:t>outra</w:t>
      </w:r>
      <w:r w:rsidR="00C817EE" w:rsidRPr="00B778FB">
        <w:rPr>
          <w:lang w:val="pt-BR"/>
        </w:rPr>
        <w:t xml:space="preserve">s </w:t>
      </w:r>
      <w:r w:rsidR="009C3F34" w:rsidRPr="00B778FB">
        <w:rPr>
          <w:lang w:val="pt-BR"/>
        </w:rPr>
        <w:t>prova</w:t>
      </w:r>
      <w:r w:rsidR="00C817EE" w:rsidRPr="00B778FB">
        <w:rPr>
          <w:lang w:val="pt-BR"/>
        </w:rPr>
        <w:t>s</w:t>
      </w:r>
      <w:r w:rsidR="008C4B18" w:rsidRPr="00B778FB">
        <w:rPr>
          <w:lang w:val="pt-BR"/>
        </w:rPr>
        <w:t xml:space="preserve">. A </w:t>
      </w:r>
      <w:r w:rsidR="00C817EE" w:rsidRPr="00B778FB">
        <w:rPr>
          <w:lang w:val="pt-BR"/>
        </w:rPr>
        <w:t>Corte considera que</w:t>
      </w:r>
      <w:r w:rsidR="00643023" w:rsidRPr="00B778FB">
        <w:rPr>
          <w:lang w:val="pt-BR"/>
        </w:rPr>
        <w:t xml:space="preserve"> o </w:t>
      </w:r>
      <w:r w:rsidR="00C817EE" w:rsidRPr="00B778FB">
        <w:rPr>
          <w:lang w:val="pt-BR"/>
        </w:rPr>
        <w:t xml:space="preserve">Estado </w:t>
      </w:r>
      <w:r w:rsidR="00B13DD6" w:rsidRPr="00B778FB">
        <w:rPr>
          <w:lang w:val="pt-BR"/>
        </w:rPr>
        <w:t xml:space="preserve">tem </w:t>
      </w:r>
      <w:r w:rsidR="009C3F34" w:rsidRPr="00B778FB">
        <w:rPr>
          <w:lang w:val="pt-BR"/>
        </w:rPr>
        <w:t>a obrigação</w:t>
      </w:r>
      <w:r w:rsidR="00C817EE" w:rsidRPr="00B778FB">
        <w:rPr>
          <w:lang w:val="pt-BR"/>
        </w:rPr>
        <w:t xml:space="preserve"> de proceder</w:t>
      </w:r>
      <w:r w:rsidR="00643023" w:rsidRPr="00B778FB">
        <w:rPr>
          <w:lang w:val="pt-BR"/>
        </w:rPr>
        <w:t xml:space="preserve"> ao exame</w:t>
      </w:r>
      <w:r w:rsidR="00B13DD6" w:rsidRPr="00B778FB">
        <w:rPr>
          <w:lang w:val="pt-BR"/>
        </w:rPr>
        <w:t xml:space="preserve"> e </w:t>
      </w:r>
      <w:r w:rsidR="00643023" w:rsidRPr="00B778FB">
        <w:rPr>
          <w:lang w:val="pt-BR"/>
        </w:rPr>
        <w:t xml:space="preserve">classificação das </w:t>
      </w:r>
      <w:r w:rsidR="008C4B18" w:rsidRPr="00B778FB">
        <w:rPr>
          <w:lang w:val="pt-BR"/>
        </w:rPr>
        <w:t>lesões</w:t>
      </w:r>
      <w:r w:rsidR="00C817EE" w:rsidRPr="00B778FB">
        <w:rPr>
          <w:lang w:val="pt-BR"/>
        </w:rPr>
        <w:t xml:space="preserve"> </w:t>
      </w:r>
      <w:r w:rsidR="00643023" w:rsidRPr="00B778FB">
        <w:rPr>
          <w:lang w:val="pt-BR"/>
        </w:rPr>
        <w:t>quando</w:t>
      </w:r>
      <w:r w:rsidR="00C817EE" w:rsidRPr="00B778FB">
        <w:rPr>
          <w:lang w:val="pt-BR"/>
        </w:rPr>
        <w:t xml:space="preserve"> se realiza</w:t>
      </w:r>
      <w:r w:rsidR="009C3F34" w:rsidRPr="00B778FB">
        <w:rPr>
          <w:lang w:val="pt-BR"/>
        </w:rPr>
        <w:t xml:space="preserve"> a </w:t>
      </w:r>
      <w:r w:rsidR="00643023" w:rsidRPr="00B778FB">
        <w:rPr>
          <w:lang w:val="pt-BR"/>
        </w:rPr>
        <w:t>denúncia</w:t>
      </w:r>
      <w:r w:rsidR="00B13DD6" w:rsidRPr="00B778FB">
        <w:rPr>
          <w:lang w:val="pt-BR"/>
        </w:rPr>
        <w:t xml:space="preserve"> e </w:t>
      </w:r>
      <w:r w:rsidR="00C817EE" w:rsidRPr="00B778FB">
        <w:rPr>
          <w:lang w:val="pt-BR"/>
        </w:rPr>
        <w:t xml:space="preserve">se </w:t>
      </w:r>
      <w:r w:rsidR="00ED25FD" w:rsidRPr="00B778FB">
        <w:rPr>
          <w:lang w:val="pt-BR"/>
        </w:rPr>
        <w:t>a</w:t>
      </w:r>
      <w:r w:rsidR="00C817EE" w:rsidRPr="00B778FB">
        <w:rPr>
          <w:lang w:val="pt-BR"/>
        </w:rPr>
        <w:t>presenta</w:t>
      </w:r>
      <w:r w:rsidR="00643023" w:rsidRPr="00B778FB">
        <w:rPr>
          <w:lang w:val="pt-BR"/>
        </w:rPr>
        <w:t xml:space="preserve"> </w:t>
      </w:r>
      <w:r w:rsidR="00ED25FD" w:rsidRPr="00B778FB">
        <w:rPr>
          <w:lang w:val="pt-BR"/>
        </w:rPr>
        <w:t>a pessoa lesada</w:t>
      </w:r>
      <w:r w:rsidR="00C817EE" w:rsidRPr="00B778FB">
        <w:rPr>
          <w:lang w:val="pt-BR"/>
        </w:rPr>
        <w:t>, a menos que</w:t>
      </w:r>
      <w:r w:rsidR="00643023" w:rsidRPr="00B778FB">
        <w:rPr>
          <w:lang w:val="pt-BR"/>
        </w:rPr>
        <w:t xml:space="preserve"> o </w:t>
      </w:r>
      <w:r w:rsidR="00B13DD6" w:rsidRPr="00B778FB">
        <w:rPr>
          <w:lang w:val="pt-BR"/>
        </w:rPr>
        <w:t>tempo</w:t>
      </w:r>
      <w:r w:rsidR="00C817EE" w:rsidRPr="00B778FB">
        <w:rPr>
          <w:lang w:val="pt-BR"/>
        </w:rPr>
        <w:t xml:space="preserve"> </w:t>
      </w:r>
      <w:r w:rsidR="008C4B18" w:rsidRPr="00B778FB">
        <w:rPr>
          <w:lang w:val="pt-BR"/>
        </w:rPr>
        <w:t>transcorrido</w:t>
      </w:r>
      <w:r w:rsidR="00C817EE" w:rsidRPr="00B778FB">
        <w:rPr>
          <w:lang w:val="pt-BR"/>
        </w:rPr>
        <w:t xml:space="preserve"> entre</w:t>
      </w:r>
      <w:r w:rsidR="00643023" w:rsidRPr="00B778FB">
        <w:rPr>
          <w:lang w:val="pt-BR"/>
        </w:rPr>
        <w:t xml:space="preserve"> esta</w:t>
      </w:r>
      <w:r w:rsidR="00B13DD6" w:rsidRPr="00B778FB">
        <w:rPr>
          <w:lang w:val="pt-BR"/>
        </w:rPr>
        <w:t xml:space="preserve"> e </w:t>
      </w:r>
      <w:r w:rsidR="00643023" w:rsidRPr="00B778FB">
        <w:rPr>
          <w:lang w:val="pt-BR"/>
        </w:rPr>
        <w:t xml:space="preserve">o </w:t>
      </w:r>
      <w:r w:rsidR="00C817EE" w:rsidRPr="00B778FB">
        <w:rPr>
          <w:lang w:val="pt-BR"/>
        </w:rPr>
        <w:t>momento</w:t>
      </w:r>
      <w:r w:rsidR="00643023" w:rsidRPr="00B778FB">
        <w:rPr>
          <w:lang w:val="pt-BR"/>
        </w:rPr>
        <w:t xml:space="preserve"> em </w:t>
      </w:r>
      <w:r w:rsidR="00C817EE" w:rsidRPr="00B778FB">
        <w:rPr>
          <w:lang w:val="pt-BR"/>
        </w:rPr>
        <w:t xml:space="preserve">que </w:t>
      </w:r>
      <w:r w:rsidR="009C3F34" w:rsidRPr="00B778FB">
        <w:rPr>
          <w:lang w:val="pt-BR"/>
        </w:rPr>
        <w:t>ocorreu</w:t>
      </w:r>
      <w:r w:rsidR="00643023" w:rsidRPr="00B778FB">
        <w:rPr>
          <w:lang w:val="pt-BR"/>
        </w:rPr>
        <w:t xml:space="preserve"> o</w:t>
      </w:r>
      <w:r w:rsidR="009C3F34" w:rsidRPr="00B778FB">
        <w:rPr>
          <w:lang w:val="pt-BR"/>
        </w:rPr>
        <w:t xml:space="preserve"> fato </w:t>
      </w:r>
      <w:r w:rsidR="00C817EE" w:rsidRPr="00B778FB">
        <w:rPr>
          <w:lang w:val="pt-BR"/>
        </w:rPr>
        <w:t xml:space="preserve">torne </w:t>
      </w:r>
      <w:r w:rsidR="009C3F34" w:rsidRPr="00B778FB">
        <w:rPr>
          <w:lang w:val="pt-BR"/>
        </w:rPr>
        <w:t xml:space="preserve">impossível </w:t>
      </w:r>
      <w:proofErr w:type="gramStart"/>
      <w:r w:rsidR="009C3F34" w:rsidRPr="00B778FB">
        <w:rPr>
          <w:lang w:val="pt-BR"/>
        </w:rPr>
        <w:t>a</w:t>
      </w:r>
      <w:proofErr w:type="gramEnd"/>
      <w:r w:rsidR="009C3F34" w:rsidRPr="00B778FB">
        <w:rPr>
          <w:lang w:val="pt-BR"/>
        </w:rPr>
        <w:t xml:space="preserve"> </w:t>
      </w:r>
      <w:r w:rsidR="00C817EE" w:rsidRPr="00B778FB">
        <w:rPr>
          <w:lang w:val="pt-BR"/>
        </w:rPr>
        <w:t>caracteriza</w:t>
      </w:r>
      <w:r w:rsidR="00643023" w:rsidRPr="00B778FB">
        <w:rPr>
          <w:lang w:val="pt-BR"/>
        </w:rPr>
        <w:t>ção</w:t>
      </w:r>
      <w:r w:rsidR="00EA57DB" w:rsidRPr="00B778FB">
        <w:rPr>
          <w:lang w:val="pt-BR"/>
        </w:rPr>
        <w:t xml:space="preserve"> </w:t>
      </w:r>
      <w:r w:rsidR="001D1AD1">
        <w:rPr>
          <w:lang w:val="pt-BR"/>
        </w:rPr>
        <w:t>delas</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322</w:t>
      </w:r>
      <w:r w:rsidR="00C817EE" w:rsidRPr="00B778FB">
        <w:rPr>
          <w:lang w:val="pt-BR"/>
        </w:rPr>
        <w:t>.</w:t>
      </w:r>
      <w:r w:rsidR="00C817EE" w:rsidRPr="00B778FB">
        <w:rPr>
          <w:lang w:val="pt-BR"/>
        </w:rPr>
        <w:tab/>
      </w:r>
      <w:r w:rsidR="00ED25FD" w:rsidRPr="00B778FB">
        <w:rPr>
          <w:lang w:val="pt-BR"/>
        </w:rPr>
        <w:t>N</w:t>
      </w:r>
      <w:r w:rsidR="00643023" w:rsidRPr="00B778FB">
        <w:rPr>
          <w:lang w:val="pt-BR"/>
        </w:rPr>
        <w:t xml:space="preserve">esse </w:t>
      </w:r>
      <w:r w:rsidR="00C817EE" w:rsidRPr="00B778FB">
        <w:rPr>
          <w:lang w:val="pt-BR"/>
        </w:rPr>
        <w:t>caso</w:t>
      </w:r>
      <w:r w:rsidR="00643023" w:rsidRPr="00B778FB">
        <w:rPr>
          <w:lang w:val="pt-BR"/>
        </w:rPr>
        <w:t xml:space="preserve"> em </w:t>
      </w:r>
      <w:r w:rsidR="00C817EE" w:rsidRPr="00B778FB">
        <w:rPr>
          <w:lang w:val="pt-BR"/>
        </w:rPr>
        <w:t>que n</w:t>
      </w:r>
      <w:r w:rsidR="00ED25FD" w:rsidRPr="00B778FB">
        <w:rPr>
          <w:lang w:val="pt-BR"/>
        </w:rPr>
        <w:t>ã</w:t>
      </w:r>
      <w:r w:rsidR="00C817EE" w:rsidRPr="00B778FB">
        <w:rPr>
          <w:lang w:val="pt-BR"/>
        </w:rPr>
        <w:t xml:space="preserve">o se </w:t>
      </w:r>
      <w:r w:rsidR="009C3F34" w:rsidRPr="00B778FB">
        <w:rPr>
          <w:lang w:val="pt-BR"/>
        </w:rPr>
        <w:t xml:space="preserve">realizou a </w:t>
      </w:r>
      <w:r w:rsidR="002B2752" w:rsidRPr="00B778FB">
        <w:rPr>
          <w:lang w:val="pt-BR"/>
        </w:rPr>
        <w:t>avaliação</w:t>
      </w:r>
      <w:r w:rsidR="00C817EE" w:rsidRPr="00B778FB">
        <w:rPr>
          <w:lang w:val="pt-BR"/>
        </w:rPr>
        <w:t xml:space="preserve"> médico-legal,</w:t>
      </w:r>
      <w:r w:rsidR="009C3F34" w:rsidRPr="00B778FB">
        <w:rPr>
          <w:lang w:val="pt-BR"/>
        </w:rPr>
        <w:t xml:space="preserve"> a </w:t>
      </w:r>
      <w:r w:rsidR="00643023" w:rsidRPr="00B778FB">
        <w:rPr>
          <w:lang w:val="pt-BR"/>
        </w:rPr>
        <w:t xml:space="preserve">denúncia </w:t>
      </w:r>
      <w:r w:rsidR="001D1AD1">
        <w:rPr>
          <w:lang w:val="pt-BR"/>
        </w:rPr>
        <w:t xml:space="preserve">foi apresentada </w:t>
      </w:r>
      <w:r w:rsidR="009C3F34" w:rsidRPr="00B778FB">
        <w:rPr>
          <w:lang w:val="pt-BR"/>
        </w:rPr>
        <w:t xml:space="preserve">poucos </w:t>
      </w:r>
      <w:r w:rsidR="00643023" w:rsidRPr="00B778FB">
        <w:rPr>
          <w:lang w:val="pt-BR"/>
        </w:rPr>
        <w:t>dia</w:t>
      </w:r>
      <w:r w:rsidR="00C817EE" w:rsidRPr="00B778FB">
        <w:rPr>
          <w:lang w:val="pt-BR"/>
        </w:rPr>
        <w:t xml:space="preserve">s </w:t>
      </w:r>
      <w:r w:rsidR="00643023" w:rsidRPr="00B778FB">
        <w:rPr>
          <w:lang w:val="pt-BR"/>
        </w:rPr>
        <w:t>depois</w:t>
      </w:r>
      <w:r w:rsidR="00B13DD6" w:rsidRPr="00B778FB">
        <w:rPr>
          <w:lang w:val="pt-BR"/>
        </w:rPr>
        <w:t xml:space="preserve"> e</w:t>
      </w:r>
      <w:r w:rsidR="001D1AD1">
        <w:rPr>
          <w:lang w:val="pt-BR"/>
        </w:rPr>
        <w:t>,</w:t>
      </w:r>
      <w:r w:rsidR="002B2752" w:rsidRPr="00B778FB">
        <w:rPr>
          <w:lang w:val="pt-BR"/>
        </w:rPr>
        <w:t xml:space="preserve"> apesar</w:t>
      </w:r>
      <w:r w:rsidR="00EA57DB" w:rsidRPr="00B778FB">
        <w:rPr>
          <w:lang w:val="pt-BR"/>
        </w:rPr>
        <w:t xml:space="preserve"> </w:t>
      </w:r>
      <w:r w:rsidR="00ED25FD" w:rsidRPr="00B778FB">
        <w:rPr>
          <w:lang w:val="pt-BR"/>
        </w:rPr>
        <w:t>disso</w:t>
      </w:r>
      <w:r w:rsidR="001D1AD1">
        <w:rPr>
          <w:lang w:val="pt-BR"/>
        </w:rPr>
        <w:t>,</w:t>
      </w:r>
      <w:r w:rsidR="00ED25FD" w:rsidRPr="00B778FB">
        <w:rPr>
          <w:lang w:val="pt-BR"/>
        </w:rPr>
        <w:t xml:space="preserve"> não </w:t>
      </w:r>
      <w:r w:rsidR="001D1AD1">
        <w:rPr>
          <w:lang w:val="pt-BR"/>
        </w:rPr>
        <w:t>foi ordenada</w:t>
      </w:r>
      <w:r w:rsidR="00643023" w:rsidRPr="00B778FB">
        <w:rPr>
          <w:lang w:val="pt-BR"/>
        </w:rPr>
        <w:t xml:space="preserve"> essa diligência</w:t>
      </w:r>
      <w:r w:rsidR="008C4B18" w:rsidRPr="00B778FB">
        <w:rPr>
          <w:lang w:val="pt-BR"/>
        </w:rPr>
        <w:t xml:space="preserve">. O </w:t>
      </w:r>
      <w:r w:rsidR="00C817EE" w:rsidRPr="00B778FB">
        <w:rPr>
          <w:lang w:val="pt-BR"/>
        </w:rPr>
        <w:t>Estado</w:t>
      </w:r>
      <w:r w:rsidR="005D084B" w:rsidRPr="00B778FB">
        <w:rPr>
          <w:lang w:val="pt-BR"/>
        </w:rPr>
        <w:t xml:space="preserve"> não apresentou</w:t>
      </w:r>
      <w:r w:rsidR="00C817EE" w:rsidRPr="00B778FB">
        <w:rPr>
          <w:lang w:val="pt-BR"/>
        </w:rPr>
        <w:t xml:space="preserve"> </w:t>
      </w:r>
      <w:r w:rsidR="009C3F34" w:rsidRPr="00B778FB">
        <w:rPr>
          <w:lang w:val="pt-BR"/>
        </w:rPr>
        <w:t>prova</w:t>
      </w:r>
      <w:r w:rsidR="00C817EE" w:rsidRPr="00B778FB">
        <w:rPr>
          <w:lang w:val="pt-BR"/>
        </w:rPr>
        <w:t xml:space="preserve"> suficiente para com</w:t>
      </w:r>
      <w:r w:rsidR="009C3F34" w:rsidRPr="00B778FB">
        <w:rPr>
          <w:lang w:val="pt-BR"/>
        </w:rPr>
        <w:t>provar</w:t>
      </w:r>
      <w:r w:rsidR="00C817EE" w:rsidRPr="00B778FB">
        <w:rPr>
          <w:lang w:val="pt-BR"/>
        </w:rPr>
        <w:t xml:space="preserve"> que</w:t>
      </w:r>
      <w:r w:rsidR="00643023" w:rsidRPr="00B778FB">
        <w:rPr>
          <w:lang w:val="pt-BR"/>
        </w:rPr>
        <w:t xml:space="preserve"> o </w:t>
      </w:r>
      <w:r w:rsidR="009C3F34" w:rsidRPr="00B778FB">
        <w:rPr>
          <w:lang w:val="pt-BR"/>
        </w:rPr>
        <w:t>Ministério</w:t>
      </w:r>
      <w:r w:rsidR="00C817EE" w:rsidRPr="00B778FB">
        <w:rPr>
          <w:lang w:val="pt-BR"/>
        </w:rPr>
        <w:t xml:space="preserve"> Público </w:t>
      </w:r>
      <w:r w:rsidR="00ED25FD" w:rsidRPr="00B778FB">
        <w:rPr>
          <w:lang w:val="pt-BR"/>
        </w:rPr>
        <w:t xml:space="preserve">tenha realizado </w:t>
      </w:r>
      <w:r w:rsidR="009C3F34" w:rsidRPr="00B778FB">
        <w:rPr>
          <w:lang w:val="pt-BR"/>
        </w:rPr>
        <w:t xml:space="preserve">as </w:t>
      </w:r>
      <w:r w:rsidR="00643023" w:rsidRPr="00B778FB">
        <w:rPr>
          <w:lang w:val="pt-BR"/>
        </w:rPr>
        <w:t>diligência</w:t>
      </w:r>
      <w:r w:rsidR="00C817EE" w:rsidRPr="00B778FB">
        <w:rPr>
          <w:lang w:val="pt-BR"/>
        </w:rPr>
        <w:t>s pertinentes,</w:t>
      </w:r>
      <w:r w:rsidR="009C3F34" w:rsidRPr="00B778FB">
        <w:rPr>
          <w:lang w:val="pt-BR"/>
        </w:rPr>
        <w:t xml:space="preserve"> o que </w:t>
      </w:r>
      <w:r w:rsidR="00C817EE" w:rsidRPr="00B778FB">
        <w:rPr>
          <w:lang w:val="pt-BR"/>
        </w:rPr>
        <w:t xml:space="preserve">permite </w:t>
      </w:r>
      <w:r w:rsidR="005D084B" w:rsidRPr="00B778FB">
        <w:rPr>
          <w:lang w:val="pt-BR"/>
        </w:rPr>
        <w:t>sustentar</w:t>
      </w:r>
      <w:r w:rsidR="00C817EE" w:rsidRPr="00B778FB">
        <w:rPr>
          <w:lang w:val="pt-BR"/>
        </w:rPr>
        <w:t xml:space="preserve"> que</w:t>
      </w:r>
      <w:r w:rsidR="002B2752" w:rsidRPr="00B778FB">
        <w:rPr>
          <w:lang w:val="pt-BR"/>
        </w:rPr>
        <w:t xml:space="preserve"> houve </w:t>
      </w:r>
      <w:r w:rsidR="00C817EE" w:rsidRPr="00B778FB">
        <w:rPr>
          <w:lang w:val="pt-BR"/>
        </w:rPr>
        <w:t xml:space="preserve">falta de </w:t>
      </w:r>
      <w:r w:rsidR="00643023" w:rsidRPr="00B778FB">
        <w:rPr>
          <w:lang w:val="pt-BR"/>
        </w:rPr>
        <w:t>diligência</w:t>
      </w:r>
      <w:r w:rsidR="00C817EE" w:rsidRPr="00B778FB">
        <w:rPr>
          <w:lang w:val="pt-BR"/>
        </w:rPr>
        <w:t xml:space="preserve"> por parte </w:t>
      </w:r>
      <w:r w:rsidR="00643023" w:rsidRPr="00B778FB">
        <w:rPr>
          <w:lang w:val="pt-BR"/>
        </w:rPr>
        <w:t xml:space="preserve">do </w:t>
      </w:r>
      <w:r w:rsidR="009C3F34" w:rsidRPr="00B778FB">
        <w:rPr>
          <w:lang w:val="pt-BR"/>
        </w:rPr>
        <w:t>órgão</w:t>
      </w:r>
      <w:r w:rsidR="00C817EE" w:rsidRPr="00B778FB">
        <w:rPr>
          <w:lang w:val="pt-BR"/>
        </w:rPr>
        <w:t xml:space="preserve"> </w:t>
      </w:r>
      <w:r w:rsidR="002B2752" w:rsidRPr="00B778FB">
        <w:rPr>
          <w:lang w:val="pt-BR"/>
        </w:rPr>
        <w:t>encarregad</w:t>
      </w:r>
      <w:r w:rsidR="00C817EE" w:rsidRPr="00B778FB">
        <w:rPr>
          <w:lang w:val="pt-BR"/>
        </w:rPr>
        <w:t>o</w:t>
      </w:r>
      <w:r w:rsidR="00643023" w:rsidRPr="00B778FB">
        <w:rPr>
          <w:lang w:val="pt-BR"/>
        </w:rPr>
        <w:t xml:space="preserve"> da </w:t>
      </w:r>
      <w:r w:rsidR="00C817EE" w:rsidRPr="00B778FB">
        <w:rPr>
          <w:lang w:val="pt-BR"/>
        </w:rPr>
        <w:t>persecu</w:t>
      </w:r>
      <w:r w:rsidR="00643023" w:rsidRPr="00B778FB">
        <w:rPr>
          <w:lang w:val="pt-BR"/>
        </w:rPr>
        <w:t>ção</w:t>
      </w:r>
      <w:r w:rsidR="00C817EE" w:rsidRPr="00B778FB">
        <w:rPr>
          <w:lang w:val="pt-BR"/>
        </w:rPr>
        <w:t xml:space="preserve"> penal</w:t>
      </w:r>
      <w:r w:rsidR="00643023" w:rsidRPr="00B778FB">
        <w:rPr>
          <w:lang w:val="pt-BR"/>
        </w:rPr>
        <w:t xml:space="preserve"> com </w:t>
      </w:r>
      <w:r w:rsidR="009C3F34" w:rsidRPr="00B778FB">
        <w:rPr>
          <w:lang w:val="pt-BR"/>
        </w:rPr>
        <w:t>respeito</w:t>
      </w:r>
      <w:r w:rsidR="00C817EE" w:rsidRPr="00B778FB">
        <w:rPr>
          <w:lang w:val="pt-BR"/>
        </w:rPr>
        <w:t xml:space="preserve"> a </w:t>
      </w:r>
      <w:r w:rsidR="00B13DD6" w:rsidRPr="00B778FB">
        <w:rPr>
          <w:lang w:val="pt-BR"/>
        </w:rPr>
        <w:t>seu dever</w:t>
      </w:r>
      <w:r w:rsidR="00C817EE" w:rsidRPr="00B778FB">
        <w:rPr>
          <w:lang w:val="pt-BR"/>
        </w:rPr>
        <w:t xml:space="preserve"> de</w:t>
      </w:r>
      <w:r w:rsidR="009C3F34" w:rsidRPr="00B778FB">
        <w:rPr>
          <w:lang w:val="pt-BR"/>
        </w:rPr>
        <w:t xml:space="preserve"> </w:t>
      </w:r>
      <w:r w:rsidR="00ED25FD" w:rsidRPr="00B778FB">
        <w:rPr>
          <w:lang w:val="pt-BR"/>
        </w:rPr>
        <w:t xml:space="preserve">realizar </w:t>
      </w:r>
      <w:r w:rsidR="00B13DD6" w:rsidRPr="00B778FB">
        <w:rPr>
          <w:lang w:val="pt-BR"/>
        </w:rPr>
        <w:t xml:space="preserve">uma </w:t>
      </w:r>
      <w:r w:rsidR="00C817EE" w:rsidRPr="00B778FB">
        <w:rPr>
          <w:lang w:val="pt-BR"/>
        </w:rPr>
        <w:t>investiga</w:t>
      </w:r>
      <w:r w:rsidR="00643023" w:rsidRPr="00B778FB">
        <w:rPr>
          <w:lang w:val="pt-BR"/>
        </w:rPr>
        <w:t xml:space="preserve">ção </w:t>
      </w:r>
      <w:r w:rsidR="00C817EE" w:rsidRPr="00B778FB">
        <w:rPr>
          <w:lang w:val="pt-BR"/>
        </w:rPr>
        <w:t>diligente</w:t>
      </w:r>
      <w:r w:rsidR="00B13DD6" w:rsidRPr="00B778FB">
        <w:rPr>
          <w:lang w:val="pt-BR"/>
        </w:rPr>
        <w:t xml:space="preserve"> e </w:t>
      </w:r>
      <w:r w:rsidR="00643023" w:rsidRPr="00B778FB">
        <w:rPr>
          <w:lang w:val="pt-BR"/>
        </w:rPr>
        <w:t>efetiv</w:t>
      </w:r>
      <w:r w:rsidR="00C817EE" w:rsidRPr="00B778FB">
        <w:rPr>
          <w:lang w:val="pt-BR"/>
        </w:rPr>
        <w:t>a.</w:t>
      </w:r>
    </w:p>
    <w:p w:rsidR="00C817EE" w:rsidRPr="00B778FB" w:rsidRDefault="00C817EE">
      <w:pPr>
        <w:rPr>
          <w:lang w:val="pt-BR"/>
        </w:rPr>
      </w:pPr>
    </w:p>
    <w:p w:rsidR="00C817EE" w:rsidRPr="00B778FB" w:rsidRDefault="00C817EE">
      <w:pPr>
        <w:ind w:left="2160"/>
        <w:rPr>
          <w:i/>
          <w:lang w:val="pt-BR"/>
        </w:rPr>
      </w:pPr>
      <w:r w:rsidRPr="00B778FB">
        <w:rPr>
          <w:i/>
          <w:lang w:val="pt-BR"/>
        </w:rPr>
        <w:t>C.</w:t>
      </w:r>
      <w:proofErr w:type="gramStart"/>
      <w:r w:rsidRPr="00B778FB">
        <w:rPr>
          <w:i/>
          <w:lang w:val="pt-BR"/>
        </w:rPr>
        <w:t>ii.</w:t>
      </w:r>
      <w:proofErr w:type="gramEnd"/>
      <w:r w:rsidR="00570485" w:rsidRPr="00B778FB">
        <w:rPr>
          <w:i/>
          <w:lang w:val="pt-BR"/>
        </w:rPr>
        <w:t>4</w:t>
      </w:r>
      <w:r w:rsidRPr="00B778FB">
        <w:rPr>
          <w:i/>
          <w:lang w:val="pt-BR"/>
        </w:rPr>
        <w:tab/>
      </w:r>
      <w:r w:rsidR="00643023" w:rsidRPr="00B778FB">
        <w:rPr>
          <w:i/>
          <w:lang w:val="pt-BR"/>
        </w:rPr>
        <w:t>Decisões</w:t>
      </w:r>
      <w:r w:rsidRPr="00B778FB">
        <w:rPr>
          <w:i/>
          <w:lang w:val="pt-BR"/>
        </w:rPr>
        <w:t xml:space="preserve"> de </w:t>
      </w:r>
      <w:r w:rsidR="00ED25FD" w:rsidRPr="00B778FB">
        <w:rPr>
          <w:i/>
          <w:lang w:val="pt-BR"/>
        </w:rPr>
        <w:t>extinção</w:t>
      </w:r>
      <w:r w:rsidR="00EA57DB" w:rsidRPr="00B778FB">
        <w:rPr>
          <w:i/>
          <w:lang w:val="pt-BR"/>
        </w:rPr>
        <w:t xml:space="preserve"> </w:t>
      </w:r>
      <w:r w:rsidR="00B13DD6" w:rsidRPr="00B778FB">
        <w:rPr>
          <w:i/>
          <w:lang w:val="pt-BR"/>
        </w:rPr>
        <w:t xml:space="preserve">e </w:t>
      </w:r>
      <w:r w:rsidRPr="00B778FB">
        <w:rPr>
          <w:i/>
          <w:lang w:val="pt-BR"/>
        </w:rPr>
        <w:t xml:space="preserve">de </w:t>
      </w:r>
      <w:r w:rsidR="00643023" w:rsidRPr="00B778FB">
        <w:rPr>
          <w:i/>
          <w:lang w:val="pt-BR"/>
        </w:rPr>
        <w:t>arquiv</w:t>
      </w:r>
      <w:r w:rsidR="00ED25FD" w:rsidRPr="00B778FB">
        <w:rPr>
          <w:i/>
          <w:lang w:val="pt-BR"/>
        </w:rPr>
        <w:t xml:space="preserve">amento </w:t>
      </w:r>
      <w:r w:rsidR="00EA57DB" w:rsidRPr="00B778FB">
        <w:rPr>
          <w:i/>
          <w:lang w:val="pt-BR"/>
        </w:rPr>
        <w:t xml:space="preserve">em relação à </w:t>
      </w:r>
      <w:r w:rsidRPr="00B778FB">
        <w:rPr>
          <w:i/>
          <w:lang w:val="pt-BR"/>
        </w:rPr>
        <w:t>falta de impugna</w:t>
      </w:r>
      <w:r w:rsidR="00643023" w:rsidRPr="00B778FB">
        <w:rPr>
          <w:i/>
          <w:lang w:val="pt-BR"/>
        </w:rPr>
        <w:t>ção</w:t>
      </w:r>
      <w:r w:rsidRPr="00B778FB">
        <w:rPr>
          <w:i/>
          <w:lang w:val="pt-BR"/>
        </w:rPr>
        <w:t xml:space="preserve"> o</w:t>
      </w:r>
      <w:r w:rsidR="00ED25FD" w:rsidRPr="00B778FB">
        <w:rPr>
          <w:i/>
          <w:lang w:val="pt-BR"/>
        </w:rPr>
        <w:t>u</w:t>
      </w:r>
      <w:r w:rsidRPr="00B778FB">
        <w:rPr>
          <w:i/>
          <w:lang w:val="pt-BR"/>
        </w:rPr>
        <w:t xml:space="preserve"> de </w:t>
      </w:r>
      <w:r w:rsidR="00ED25FD" w:rsidRPr="00B778FB">
        <w:rPr>
          <w:i/>
          <w:lang w:val="pt-BR"/>
        </w:rPr>
        <w:t xml:space="preserve">pedido </w:t>
      </w:r>
      <w:r w:rsidRPr="00B778FB">
        <w:rPr>
          <w:i/>
          <w:lang w:val="pt-BR"/>
        </w:rPr>
        <w:t>de re</w:t>
      </w:r>
      <w:r w:rsidR="00643023" w:rsidRPr="00B778FB">
        <w:rPr>
          <w:i/>
          <w:lang w:val="pt-BR"/>
        </w:rPr>
        <w:t>abertura</w:t>
      </w:r>
      <w:r w:rsidRPr="00B778FB">
        <w:rPr>
          <w:i/>
          <w:lang w:val="pt-BR"/>
        </w:rPr>
        <w:t xml:space="preserve"> por parte</w:t>
      </w:r>
      <w:r w:rsidR="00643023" w:rsidRPr="00B778FB">
        <w:rPr>
          <w:i/>
          <w:lang w:val="pt-BR"/>
        </w:rPr>
        <w:t xml:space="preserve"> dos </w:t>
      </w:r>
      <w:r w:rsidRPr="00B778FB">
        <w:rPr>
          <w:i/>
          <w:lang w:val="pt-BR"/>
        </w:rPr>
        <w:t>denunciantes</w:t>
      </w:r>
    </w:p>
    <w:p w:rsidR="00C817EE" w:rsidRPr="00B778FB" w:rsidRDefault="00C817EE">
      <w:pPr>
        <w:rPr>
          <w:lang w:val="pt-BR"/>
        </w:rPr>
      </w:pPr>
    </w:p>
    <w:p w:rsidR="00C817EE" w:rsidRPr="00B778FB" w:rsidRDefault="00570485">
      <w:pPr>
        <w:rPr>
          <w:lang w:val="pt-BR"/>
        </w:rPr>
      </w:pPr>
      <w:r w:rsidRPr="00B778FB">
        <w:rPr>
          <w:lang w:val="pt-BR"/>
        </w:rPr>
        <w:t>323</w:t>
      </w:r>
      <w:r w:rsidR="00C817EE" w:rsidRPr="00B778FB">
        <w:rPr>
          <w:lang w:val="pt-BR"/>
        </w:rPr>
        <w:t>.</w:t>
      </w:r>
      <w:r w:rsidR="00C817EE" w:rsidRPr="00B778FB">
        <w:rPr>
          <w:lang w:val="pt-BR"/>
        </w:rPr>
        <w:tab/>
      </w:r>
      <w:r w:rsidR="005D084B" w:rsidRPr="00B778FB">
        <w:rPr>
          <w:lang w:val="pt-BR"/>
        </w:rPr>
        <w:t>O Estado</w:t>
      </w:r>
      <w:r w:rsidR="00C817EE" w:rsidRPr="00B778FB">
        <w:rPr>
          <w:lang w:val="pt-BR"/>
        </w:rPr>
        <w:t xml:space="preserve"> </w:t>
      </w:r>
      <w:r w:rsidR="00B13DD6" w:rsidRPr="00B778FB">
        <w:rPr>
          <w:lang w:val="pt-BR"/>
        </w:rPr>
        <w:t>argumentou</w:t>
      </w:r>
      <w:r w:rsidR="00C817EE" w:rsidRPr="00B778FB">
        <w:rPr>
          <w:lang w:val="pt-BR"/>
        </w:rPr>
        <w:t xml:space="preserve"> que</w:t>
      </w:r>
      <w:r w:rsidR="00643023" w:rsidRPr="00B778FB">
        <w:rPr>
          <w:lang w:val="pt-BR"/>
        </w:rPr>
        <w:t xml:space="preserve"> o </w:t>
      </w:r>
      <w:r w:rsidR="00C817EE" w:rsidRPr="00B778FB">
        <w:rPr>
          <w:lang w:val="pt-BR"/>
        </w:rPr>
        <w:t>sistema de persecu</w:t>
      </w:r>
      <w:r w:rsidR="00643023" w:rsidRPr="00B778FB">
        <w:rPr>
          <w:lang w:val="pt-BR"/>
        </w:rPr>
        <w:t>ção</w:t>
      </w:r>
      <w:r w:rsidR="00C817EE" w:rsidRPr="00B778FB">
        <w:rPr>
          <w:lang w:val="pt-BR"/>
        </w:rPr>
        <w:t xml:space="preserve"> penal </w:t>
      </w:r>
      <w:r w:rsidR="00C66D7D" w:rsidRPr="00B778FB">
        <w:rPr>
          <w:lang w:val="pt-BR"/>
        </w:rPr>
        <w:t>venezuelan</w:t>
      </w:r>
      <w:r w:rsidR="00C817EE" w:rsidRPr="00B778FB">
        <w:rPr>
          <w:lang w:val="pt-BR"/>
        </w:rPr>
        <w:t>o faculta</w:t>
      </w:r>
      <w:r w:rsidR="00643023" w:rsidRPr="00B778FB">
        <w:rPr>
          <w:lang w:val="pt-BR"/>
        </w:rPr>
        <w:t xml:space="preserve"> ao </w:t>
      </w:r>
      <w:r w:rsidR="009C3F34" w:rsidRPr="00B778FB">
        <w:rPr>
          <w:lang w:val="pt-BR"/>
        </w:rPr>
        <w:t>Ministério</w:t>
      </w:r>
      <w:r w:rsidR="00C817EE" w:rsidRPr="00B778FB">
        <w:rPr>
          <w:lang w:val="pt-BR"/>
        </w:rPr>
        <w:t xml:space="preserve"> Público ordenar</w:t>
      </w:r>
      <w:r w:rsidR="00643023" w:rsidRPr="00B778FB">
        <w:rPr>
          <w:lang w:val="pt-BR"/>
        </w:rPr>
        <w:t xml:space="preserve"> o arquiv</w:t>
      </w:r>
      <w:r w:rsidR="00E6609B" w:rsidRPr="00B778FB">
        <w:rPr>
          <w:lang w:val="pt-BR"/>
        </w:rPr>
        <w:t>ament</w:t>
      </w:r>
      <w:r w:rsidR="00643023" w:rsidRPr="00B778FB">
        <w:rPr>
          <w:lang w:val="pt-BR"/>
        </w:rPr>
        <w:t>o das ações</w:t>
      </w:r>
      <w:r w:rsidR="00C817EE" w:rsidRPr="00B778FB">
        <w:rPr>
          <w:lang w:val="pt-BR"/>
        </w:rPr>
        <w:t xml:space="preserve"> </w:t>
      </w:r>
      <w:r w:rsidR="00643023" w:rsidRPr="00B778FB">
        <w:rPr>
          <w:lang w:val="pt-BR"/>
        </w:rPr>
        <w:t xml:space="preserve">quando </w:t>
      </w:r>
      <w:r w:rsidR="001D1AD1">
        <w:rPr>
          <w:lang w:val="pt-BR"/>
        </w:rPr>
        <w:t>seu</w:t>
      </w:r>
      <w:r w:rsidR="00643023" w:rsidRPr="00B778FB">
        <w:rPr>
          <w:lang w:val="pt-BR"/>
        </w:rPr>
        <w:t xml:space="preserve"> </w:t>
      </w:r>
      <w:r w:rsidR="00C817EE" w:rsidRPr="00B778FB">
        <w:rPr>
          <w:lang w:val="pt-BR"/>
        </w:rPr>
        <w:t>resultado</w:t>
      </w:r>
      <w:r w:rsidR="00EA57DB" w:rsidRPr="00B778FB">
        <w:rPr>
          <w:lang w:val="pt-BR"/>
        </w:rPr>
        <w:t xml:space="preserve"> </w:t>
      </w:r>
      <w:r w:rsidR="00E6609B" w:rsidRPr="00B778FB">
        <w:rPr>
          <w:lang w:val="pt-BR"/>
        </w:rPr>
        <w:t xml:space="preserve">seja </w:t>
      </w:r>
      <w:r w:rsidR="00C817EE" w:rsidRPr="00B778FB">
        <w:rPr>
          <w:lang w:val="pt-BR"/>
        </w:rPr>
        <w:t xml:space="preserve">insuficiente </w:t>
      </w:r>
      <w:r w:rsidR="00C817EE" w:rsidRPr="00B778FB">
        <w:rPr>
          <w:lang w:val="pt-BR"/>
        </w:rPr>
        <w:lastRenderedPageBreak/>
        <w:t>para acusar</w:t>
      </w:r>
      <w:r w:rsidR="00B13DD6" w:rsidRPr="00B778FB">
        <w:rPr>
          <w:lang w:val="pt-BR"/>
        </w:rPr>
        <w:t xml:space="preserve"> e também</w:t>
      </w:r>
      <w:r w:rsidR="00C817EE" w:rsidRPr="00B778FB">
        <w:rPr>
          <w:lang w:val="pt-BR"/>
        </w:rPr>
        <w:t xml:space="preserve"> </w:t>
      </w:r>
      <w:r w:rsidR="00E6609B" w:rsidRPr="00B778FB">
        <w:rPr>
          <w:lang w:val="pt-BR"/>
        </w:rPr>
        <w:t>pedir a extinção do processo</w:t>
      </w:r>
      <w:r w:rsidR="008C4B18" w:rsidRPr="00B778FB">
        <w:rPr>
          <w:lang w:val="pt-BR"/>
        </w:rPr>
        <w:t>. Neste</w:t>
      </w:r>
      <w:r w:rsidR="00B13DD6" w:rsidRPr="00B778FB">
        <w:rPr>
          <w:lang w:val="pt-BR"/>
        </w:rPr>
        <w:t xml:space="preserve"> </w:t>
      </w:r>
      <w:r w:rsidR="00C817EE" w:rsidRPr="00B778FB">
        <w:rPr>
          <w:lang w:val="pt-BR"/>
        </w:rPr>
        <w:t>caso,</w:t>
      </w:r>
      <w:r w:rsidR="00643023" w:rsidRPr="00B778FB">
        <w:rPr>
          <w:lang w:val="pt-BR"/>
        </w:rPr>
        <w:t xml:space="preserve"> essas atuações</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 </w:t>
      </w:r>
      <w:r w:rsidR="009C3F34" w:rsidRPr="00B778FB">
        <w:rPr>
          <w:lang w:val="pt-BR"/>
        </w:rPr>
        <w:t>foram</w:t>
      </w:r>
      <w:r w:rsidR="00C817EE" w:rsidRPr="00B778FB">
        <w:rPr>
          <w:lang w:val="pt-BR"/>
        </w:rPr>
        <w:t xml:space="preserve"> </w:t>
      </w:r>
      <w:r w:rsidR="00643023" w:rsidRPr="00B778FB">
        <w:rPr>
          <w:lang w:val="pt-BR"/>
        </w:rPr>
        <w:t>devidamente</w:t>
      </w:r>
      <w:r w:rsidR="00C817EE" w:rsidRPr="00B778FB">
        <w:rPr>
          <w:lang w:val="pt-BR"/>
        </w:rPr>
        <w:t xml:space="preserve"> motivadas</w:t>
      </w:r>
      <w:r w:rsidR="00B13DD6" w:rsidRPr="00B778FB">
        <w:rPr>
          <w:lang w:val="pt-BR"/>
        </w:rPr>
        <w:t xml:space="preserve"> e </w:t>
      </w:r>
      <w:r w:rsidR="00C817EE" w:rsidRPr="00B778FB">
        <w:rPr>
          <w:lang w:val="pt-BR"/>
        </w:rPr>
        <w:t>justificadas</w:t>
      </w:r>
      <w:r w:rsidR="005D084B" w:rsidRPr="00B778FB">
        <w:rPr>
          <w:lang w:val="pt-BR"/>
        </w:rPr>
        <w:t xml:space="preserve">. 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 n</w:t>
      </w:r>
      <w:r w:rsidR="00E6609B" w:rsidRPr="00B778FB">
        <w:rPr>
          <w:lang w:val="pt-BR"/>
        </w:rPr>
        <w:t>ã</w:t>
      </w:r>
      <w:r w:rsidR="00C817EE" w:rsidRPr="00B778FB">
        <w:rPr>
          <w:lang w:val="pt-BR"/>
        </w:rPr>
        <w:t xml:space="preserve">o </w:t>
      </w:r>
      <w:r w:rsidR="00E6609B" w:rsidRPr="00B778FB">
        <w:rPr>
          <w:lang w:val="pt-BR"/>
        </w:rPr>
        <w:t>exerceram</w:t>
      </w:r>
      <w:r w:rsidR="009C3F34" w:rsidRPr="00B778FB">
        <w:rPr>
          <w:lang w:val="pt-BR"/>
        </w:rPr>
        <w:t xml:space="preserve"> os </w:t>
      </w:r>
      <w:r w:rsidR="00C817EE" w:rsidRPr="00B778FB">
        <w:rPr>
          <w:lang w:val="pt-BR"/>
        </w:rPr>
        <w:t>recursos previstos</w:t>
      </w:r>
      <w:r w:rsidR="00B13DD6" w:rsidRPr="00B778FB">
        <w:rPr>
          <w:lang w:val="pt-BR"/>
        </w:rPr>
        <w:t xml:space="preserve"> no </w:t>
      </w:r>
      <w:r w:rsidR="009C3F34" w:rsidRPr="00B778FB">
        <w:rPr>
          <w:lang w:val="pt-BR"/>
        </w:rPr>
        <w:t>ordenamento</w:t>
      </w:r>
      <w:r w:rsidR="00C817EE" w:rsidRPr="00B778FB">
        <w:rPr>
          <w:lang w:val="pt-BR"/>
        </w:rPr>
        <w:t xml:space="preserve"> jurídico </w:t>
      </w:r>
      <w:r w:rsidR="00C66D7D" w:rsidRPr="00B778FB">
        <w:rPr>
          <w:lang w:val="pt-BR"/>
        </w:rPr>
        <w:t>venezuelan</w:t>
      </w:r>
      <w:r w:rsidR="00C817EE" w:rsidRPr="00B778FB">
        <w:rPr>
          <w:lang w:val="pt-BR"/>
        </w:rPr>
        <w:t xml:space="preserve">o para </w:t>
      </w:r>
      <w:r w:rsidR="00643023" w:rsidRPr="00B778FB">
        <w:rPr>
          <w:lang w:val="pt-BR"/>
        </w:rPr>
        <w:t xml:space="preserve">questionar </w:t>
      </w:r>
      <w:r w:rsidR="00E6609B" w:rsidRPr="00B778FB">
        <w:rPr>
          <w:lang w:val="pt-BR"/>
        </w:rPr>
        <w:t xml:space="preserve">os </w:t>
      </w:r>
      <w:r w:rsidR="00643023" w:rsidRPr="00B778FB">
        <w:rPr>
          <w:lang w:val="pt-BR"/>
        </w:rPr>
        <w:t>atos</w:t>
      </w:r>
      <w:r w:rsidR="00C817EE" w:rsidRPr="00B778FB">
        <w:rPr>
          <w:lang w:val="pt-BR"/>
        </w:rPr>
        <w:t xml:space="preserve"> de </w:t>
      </w:r>
      <w:r w:rsidR="00E6609B" w:rsidRPr="00B778FB">
        <w:rPr>
          <w:lang w:val="pt-BR"/>
        </w:rPr>
        <w:t>improcedência</w:t>
      </w:r>
      <w:r w:rsidR="00C817EE" w:rsidRPr="00B778FB">
        <w:rPr>
          <w:lang w:val="pt-BR"/>
        </w:rPr>
        <w:t xml:space="preserve">, </w:t>
      </w:r>
      <w:r w:rsidR="00643023" w:rsidRPr="00B778FB">
        <w:rPr>
          <w:lang w:val="pt-BR"/>
        </w:rPr>
        <w:t>arquiv</w:t>
      </w:r>
      <w:r w:rsidR="00E6609B" w:rsidRPr="00B778FB">
        <w:rPr>
          <w:lang w:val="pt-BR"/>
        </w:rPr>
        <w:t>amento e extinção emitidos</w:t>
      </w:r>
      <w:r w:rsidR="00C817EE" w:rsidRPr="00B778FB">
        <w:rPr>
          <w:lang w:val="pt-BR"/>
        </w:rPr>
        <w:t xml:space="preserve">, </w:t>
      </w:r>
      <w:r w:rsidR="00E6609B" w:rsidRPr="00B778FB">
        <w:rPr>
          <w:lang w:val="pt-BR"/>
        </w:rPr>
        <w:t xml:space="preserve">conforme </w:t>
      </w:r>
      <w:r w:rsidR="00C817EE" w:rsidRPr="00B778FB">
        <w:rPr>
          <w:lang w:val="pt-BR"/>
        </w:rPr>
        <w:t>corresponda,</w:t>
      </w:r>
      <w:r w:rsidR="009C3F34" w:rsidRPr="00B778FB">
        <w:rPr>
          <w:lang w:val="pt-BR"/>
        </w:rPr>
        <w:t xml:space="preserve"> pelo Ministério</w:t>
      </w:r>
      <w:r w:rsidR="00C817EE" w:rsidRPr="00B778FB">
        <w:rPr>
          <w:lang w:val="pt-BR"/>
        </w:rPr>
        <w:t xml:space="preserve"> Público o</w:t>
      </w:r>
      <w:r w:rsidR="00E6609B" w:rsidRPr="00B778FB">
        <w:rPr>
          <w:lang w:val="pt-BR"/>
        </w:rPr>
        <w:t>u pel</w:t>
      </w:r>
      <w:r w:rsidR="00643023" w:rsidRPr="00B778FB">
        <w:rPr>
          <w:lang w:val="pt-BR"/>
        </w:rPr>
        <w:t xml:space="preserve">o </w:t>
      </w:r>
      <w:r w:rsidR="009C3F34" w:rsidRPr="00B778FB">
        <w:rPr>
          <w:lang w:val="pt-BR"/>
        </w:rPr>
        <w:t>órgão</w:t>
      </w:r>
      <w:r w:rsidR="00C817EE" w:rsidRPr="00B778FB">
        <w:rPr>
          <w:lang w:val="pt-BR"/>
        </w:rPr>
        <w:t xml:space="preserve"> </w:t>
      </w:r>
      <w:r w:rsidR="00C61D12" w:rsidRPr="00B778FB">
        <w:rPr>
          <w:lang w:val="pt-BR"/>
        </w:rPr>
        <w:t>jurisdicional</w:t>
      </w:r>
      <w:r w:rsidR="00C817EE" w:rsidRPr="00B778FB">
        <w:rPr>
          <w:lang w:val="pt-BR"/>
        </w:rPr>
        <w:t xml:space="preserve"> </w:t>
      </w:r>
      <w:r w:rsidR="008C4B18" w:rsidRPr="00B778FB">
        <w:rPr>
          <w:lang w:val="pt-BR"/>
        </w:rPr>
        <w:t>competente</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324</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8C4B18" w:rsidRPr="00B778FB">
        <w:rPr>
          <w:lang w:val="pt-BR"/>
        </w:rPr>
        <w:t>argumentaram</w:t>
      </w:r>
      <w:r w:rsidR="00C817EE" w:rsidRPr="00B778FB">
        <w:rPr>
          <w:lang w:val="pt-BR"/>
        </w:rPr>
        <w:t xml:space="preserve"> que</w:t>
      </w:r>
      <w:r w:rsidR="00643023" w:rsidRPr="00B778FB">
        <w:rPr>
          <w:lang w:val="pt-BR"/>
        </w:rPr>
        <w:t xml:space="preserve"> o </w:t>
      </w:r>
      <w:r w:rsidR="00C817EE" w:rsidRPr="00B778FB">
        <w:rPr>
          <w:lang w:val="pt-BR"/>
        </w:rPr>
        <w:t xml:space="preserve">Estado </w:t>
      </w:r>
      <w:r w:rsidR="00E6609B" w:rsidRPr="00B778FB">
        <w:rPr>
          <w:lang w:val="pt-BR"/>
        </w:rPr>
        <w:t xml:space="preserve">pretende </w:t>
      </w:r>
      <w:r w:rsidR="00C817EE" w:rsidRPr="00B778FB">
        <w:rPr>
          <w:lang w:val="pt-BR"/>
        </w:rPr>
        <w:t>justificar su</w:t>
      </w:r>
      <w:r w:rsidR="00E6609B" w:rsidRPr="00B778FB">
        <w:rPr>
          <w:lang w:val="pt-BR"/>
        </w:rPr>
        <w:t>a</w:t>
      </w:r>
      <w:r w:rsidR="00C817EE" w:rsidRPr="00B778FB">
        <w:rPr>
          <w:lang w:val="pt-BR"/>
        </w:rPr>
        <w:t xml:space="preserve"> </w:t>
      </w:r>
      <w:r w:rsidR="00E6609B" w:rsidRPr="00B778FB">
        <w:rPr>
          <w:lang w:val="pt-BR"/>
        </w:rPr>
        <w:t xml:space="preserve">inércia </w:t>
      </w:r>
      <w:r w:rsidR="00B13DD6" w:rsidRPr="00B778FB">
        <w:rPr>
          <w:lang w:val="pt-BR"/>
        </w:rPr>
        <w:t xml:space="preserve">na </w:t>
      </w:r>
      <w:r w:rsidR="00C817EE" w:rsidRPr="00B778FB">
        <w:rPr>
          <w:lang w:val="pt-BR"/>
        </w:rPr>
        <w:t xml:space="preserve">falta de </w:t>
      </w:r>
      <w:r w:rsidR="00643023" w:rsidRPr="00B778FB">
        <w:rPr>
          <w:lang w:val="pt-BR"/>
        </w:rPr>
        <w:t xml:space="preserve">exercício dos </w:t>
      </w:r>
      <w:r w:rsidR="00C817EE" w:rsidRPr="00B778FB">
        <w:rPr>
          <w:lang w:val="pt-BR"/>
        </w:rPr>
        <w:t>recursos</w:t>
      </w:r>
      <w:r w:rsidR="00B13DD6" w:rsidRPr="00B778FB">
        <w:rPr>
          <w:lang w:val="pt-BR"/>
        </w:rPr>
        <w:t xml:space="preserve"> e </w:t>
      </w:r>
      <w:r w:rsidR="00643023" w:rsidRPr="00B778FB">
        <w:rPr>
          <w:lang w:val="pt-BR"/>
        </w:rPr>
        <w:t>ações</w:t>
      </w:r>
      <w:r w:rsidR="00C817EE" w:rsidRPr="00B778FB">
        <w:rPr>
          <w:lang w:val="pt-BR"/>
        </w:rPr>
        <w:t xml:space="preserve"> pertinentes por parte</w:t>
      </w:r>
      <w:r w:rsidR="00643023" w:rsidRPr="00B778FB">
        <w:rPr>
          <w:lang w:val="pt-BR"/>
        </w:rPr>
        <w:t xml:space="preserve">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8C4B18" w:rsidRPr="00B778FB">
        <w:rPr>
          <w:lang w:val="pt-BR"/>
        </w:rPr>
        <w:t xml:space="preserve"> o que </w:t>
      </w:r>
      <w:r w:rsidR="00643023" w:rsidRPr="00B778FB">
        <w:rPr>
          <w:lang w:val="pt-BR"/>
        </w:rPr>
        <w:t>é</w:t>
      </w:r>
      <w:r w:rsidR="00B13DD6" w:rsidRPr="00B778FB">
        <w:rPr>
          <w:lang w:val="pt-BR"/>
        </w:rPr>
        <w:t xml:space="preserve"> um </w:t>
      </w:r>
      <w:r w:rsidR="00643023" w:rsidRPr="00B778FB">
        <w:rPr>
          <w:lang w:val="pt-BR"/>
        </w:rPr>
        <w:t>direito</w:t>
      </w:r>
      <w:r w:rsidR="00B13DD6" w:rsidRPr="00B778FB">
        <w:rPr>
          <w:lang w:val="pt-BR"/>
        </w:rPr>
        <w:t xml:space="preserve"> e </w:t>
      </w:r>
      <w:r w:rsidR="00C817EE" w:rsidRPr="00B778FB">
        <w:rPr>
          <w:lang w:val="pt-BR"/>
        </w:rPr>
        <w:t>n</w:t>
      </w:r>
      <w:r w:rsidR="00E6609B" w:rsidRPr="00B778FB">
        <w:rPr>
          <w:lang w:val="pt-BR"/>
        </w:rPr>
        <w:t>ã</w:t>
      </w:r>
      <w:r w:rsidR="00C817EE" w:rsidRPr="00B778FB">
        <w:rPr>
          <w:lang w:val="pt-BR"/>
        </w:rPr>
        <w:t>o</w:t>
      </w:r>
      <w:r w:rsidR="00B13DD6" w:rsidRPr="00B778FB">
        <w:rPr>
          <w:lang w:val="pt-BR"/>
        </w:rPr>
        <w:t xml:space="preserve"> uma </w:t>
      </w:r>
      <w:r w:rsidR="009C3F34" w:rsidRPr="00B778FB">
        <w:rPr>
          <w:lang w:val="pt-BR"/>
        </w:rPr>
        <w:t>obrigação</w:t>
      </w:r>
      <w:r w:rsidR="00EA57DB" w:rsidRPr="00B778FB">
        <w:rPr>
          <w:lang w:val="pt-BR"/>
        </w:rPr>
        <w:t xml:space="preserve"> destas</w:t>
      </w:r>
      <w:r w:rsidR="00C817EE" w:rsidRPr="00B778FB">
        <w:rPr>
          <w:lang w:val="pt-BR"/>
        </w:rPr>
        <w:t>. Su</w:t>
      </w:r>
      <w:r w:rsidR="00E6609B" w:rsidRPr="00B778FB">
        <w:rPr>
          <w:lang w:val="pt-BR"/>
        </w:rPr>
        <w:t>a</w:t>
      </w:r>
      <w:r w:rsidR="00C817EE" w:rsidRPr="00B778FB">
        <w:rPr>
          <w:lang w:val="pt-BR"/>
        </w:rPr>
        <w:t xml:space="preserve"> in</w:t>
      </w:r>
      <w:r w:rsidR="00643023" w:rsidRPr="00B778FB">
        <w:rPr>
          <w:lang w:val="pt-BR"/>
        </w:rPr>
        <w:t xml:space="preserve">atividade </w:t>
      </w:r>
      <w:r w:rsidR="00C817EE" w:rsidRPr="00B778FB">
        <w:rPr>
          <w:lang w:val="pt-BR"/>
        </w:rPr>
        <w:t>n</w:t>
      </w:r>
      <w:r w:rsidR="00E6609B" w:rsidRPr="00B778FB">
        <w:rPr>
          <w:lang w:val="pt-BR"/>
        </w:rPr>
        <w:t>ã</w:t>
      </w:r>
      <w:r w:rsidR="00C817EE" w:rsidRPr="00B778FB">
        <w:rPr>
          <w:lang w:val="pt-BR"/>
        </w:rPr>
        <w:t>o justifica</w:t>
      </w:r>
      <w:r w:rsidR="009C3F34" w:rsidRPr="00B778FB">
        <w:rPr>
          <w:lang w:val="pt-BR"/>
        </w:rPr>
        <w:t xml:space="preserve"> a </w:t>
      </w:r>
      <w:r w:rsidR="00643023" w:rsidRPr="00B778FB">
        <w:rPr>
          <w:lang w:val="pt-BR"/>
        </w:rPr>
        <w:t xml:space="preserve">do </w:t>
      </w:r>
      <w:r w:rsidR="00C817EE" w:rsidRPr="00B778FB">
        <w:rPr>
          <w:lang w:val="pt-BR"/>
        </w:rPr>
        <w:t xml:space="preserve">Estado. </w:t>
      </w:r>
    </w:p>
    <w:p w:rsidR="00C817EE" w:rsidRPr="00B778FB" w:rsidRDefault="00C817EE">
      <w:pPr>
        <w:pStyle w:val="Textonotapie"/>
        <w:jc w:val="both"/>
        <w:rPr>
          <w:rFonts w:ascii="Verdana" w:hAnsi="Verdana"/>
          <w:lang w:val="pt-BR"/>
        </w:rPr>
      </w:pPr>
    </w:p>
    <w:p w:rsidR="00C817EE" w:rsidRPr="00B778FB" w:rsidRDefault="00570485">
      <w:pPr>
        <w:rPr>
          <w:lang w:val="pt-BR"/>
        </w:rPr>
      </w:pPr>
      <w:r w:rsidRPr="00B778FB">
        <w:rPr>
          <w:lang w:val="pt-BR"/>
        </w:rPr>
        <w:t>325</w:t>
      </w:r>
      <w:r w:rsidR="00C817EE" w:rsidRPr="00B778FB">
        <w:rPr>
          <w:lang w:val="pt-BR"/>
        </w:rPr>
        <w:t>.</w:t>
      </w:r>
      <w:r w:rsidR="00C817EE" w:rsidRPr="00B778FB">
        <w:rPr>
          <w:lang w:val="pt-BR"/>
        </w:rPr>
        <w:tab/>
      </w:r>
      <w:r w:rsidR="00E6609B" w:rsidRPr="00B778FB">
        <w:rPr>
          <w:lang w:val="pt-BR"/>
        </w:rPr>
        <w:t xml:space="preserve">Conforme </w:t>
      </w:r>
      <w:r w:rsidR="00643023" w:rsidRPr="00B778FB">
        <w:rPr>
          <w:lang w:val="pt-BR"/>
        </w:rPr>
        <w:t xml:space="preserve">foi </w:t>
      </w:r>
      <w:r w:rsidR="009C3F34" w:rsidRPr="00B778FB">
        <w:rPr>
          <w:lang w:val="pt-BR"/>
        </w:rPr>
        <w:t>indicado</w:t>
      </w:r>
      <w:r w:rsidR="00C817EE" w:rsidRPr="00B778FB">
        <w:rPr>
          <w:lang w:val="pt-BR"/>
        </w:rPr>
        <w:t xml:space="preserve"> </w:t>
      </w:r>
      <w:r w:rsidR="0064574E" w:rsidRPr="00B778FB">
        <w:rPr>
          <w:lang w:val="pt-BR"/>
        </w:rPr>
        <w:t xml:space="preserve">(par. </w:t>
      </w:r>
      <w:r w:rsidRPr="00B778FB">
        <w:rPr>
          <w:lang w:val="pt-BR"/>
        </w:rPr>
        <w:t>305</w:t>
      </w:r>
      <w:r w:rsidR="00344BC7" w:rsidRPr="00B778FB">
        <w:rPr>
          <w:i/>
          <w:lang w:val="pt-BR"/>
        </w:rPr>
        <w:t xml:space="preserve"> supra</w:t>
      </w:r>
      <w:r w:rsidR="00676342" w:rsidRPr="00676342">
        <w:rPr>
          <w:lang w:val="pt-BR"/>
        </w:rPr>
        <w:t>)</w:t>
      </w:r>
      <w:r w:rsidR="00C817EE" w:rsidRPr="00B778FB">
        <w:rPr>
          <w:lang w:val="pt-BR"/>
        </w:rPr>
        <w:t>,</w:t>
      </w:r>
      <w:r w:rsidR="00B13DD6" w:rsidRPr="00B778FB">
        <w:rPr>
          <w:lang w:val="pt-BR"/>
        </w:rPr>
        <w:t xml:space="preserve"> nas </w:t>
      </w:r>
      <w:r w:rsidR="00C817EE" w:rsidRPr="00B778FB">
        <w:rPr>
          <w:lang w:val="pt-BR"/>
        </w:rPr>
        <w:t>investiga</w:t>
      </w:r>
      <w:r w:rsidR="00643023" w:rsidRPr="00B778FB">
        <w:rPr>
          <w:lang w:val="pt-BR"/>
        </w:rPr>
        <w:t>ções</w:t>
      </w:r>
      <w:r w:rsidR="00C817EE" w:rsidRPr="00B778FB">
        <w:rPr>
          <w:lang w:val="pt-BR"/>
        </w:rPr>
        <w:t xml:space="preserve"> por </w:t>
      </w:r>
      <w:r w:rsidR="00B13DD6" w:rsidRPr="00B778FB">
        <w:rPr>
          <w:lang w:val="pt-BR"/>
        </w:rPr>
        <w:t>vários</w:t>
      </w:r>
      <w:r w:rsidR="00643023" w:rsidRPr="00B778FB">
        <w:rPr>
          <w:lang w:val="pt-BR"/>
        </w:rPr>
        <w:t xml:space="preserve"> dos </w:t>
      </w:r>
      <w:r w:rsidR="009C3F34" w:rsidRPr="00B778FB">
        <w:rPr>
          <w:lang w:val="pt-BR"/>
        </w:rPr>
        <w:t>fatos</w:t>
      </w:r>
      <w:r w:rsidR="00C817EE" w:rsidRPr="00B778FB">
        <w:rPr>
          <w:lang w:val="pt-BR"/>
        </w:rPr>
        <w:t xml:space="preserve"> </w:t>
      </w:r>
      <w:r w:rsidR="001D1AD1">
        <w:rPr>
          <w:lang w:val="pt-BR"/>
        </w:rPr>
        <w:t xml:space="preserve">foi </w:t>
      </w:r>
      <w:r w:rsidR="00643023" w:rsidRPr="00B778FB">
        <w:rPr>
          <w:lang w:val="pt-BR"/>
        </w:rPr>
        <w:t>decret</w:t>
      </w:r>
      <w:r w:rsidR="001D1AD1">
        <w:rPr>
          <w:lang w:val="pt-BR"/>
        </w:rPr>
        <w:t>ada</w:t>
      </w:r>
      <w:r w:rsidR="00643023" w:rsidRPr="00B778FB">
        <w:rPr>
          <w:lang w:val="pt-BR"/>
        </w:rPr>
        <w:t xml:space="preserve"> </w:t>
      </w:r>
      <w:r w:rsidR="00E6609B" w:rsidRPr="00B778FB">
        <w:rPr>
          <w:lang w:val="pt-BR"/>
        </w:rPr>
        <w:t xml:space="preserve">a extinção </w:t>
      </w:r>
      <w:r w:rsidR="007D71F2" w:rsidRPr="00B778FB">
        <w:rPr>
          <w:lang w:val="pt-BR"/>
        </w:rPr>
        <w:t xml:space="preserve">da ação penal </w:t>
      </w:r>
      <w:r w:rsidR="00C817EE" w:rsidRPr="00B778FB">
        <w:rPr>
          <w:lang w:val="pt-BR"/>
        </w:rPr>
        <w:t xml:space="preserve">por </w:t>
      </w:r>
      <w:r w:rsidR="009C3F34" w:rsidRPr="00B778FB">
        <w:rPr>
          <w:lang w:val="pt-BR"/>
        </w:rPr>
        <w:t>prescrição</w:t>
      </w:r>
      <w:r w:rsidR="00643023" w:rsidRPr="00B778FB">
        <w:rPr>
          <w:lang w:val="pt-BR"/>
        </w:rPr>
        <w:t xml:space="preserve"> </w:t>
      </w:r>
      <w:r w:rsidR="00B13DD6" w:rsidRPr="00B778FB">
        <w:rPr>
          <w:lang w:val="pt-BR"/>
        </w:rPr>
        <w:t xml:space="preserve">e </w:t>
      </w:r>
      <w:r w:rsidR="00C817EE" w:rsidRPr="00B778FB">
        <w:rPr>
          <w:lang w:val="pt-BR"/>
        </w:rPr>
        <w:t xml:space="preserve">por </w:t>
      </w:r>
      <w:r w:rsidR="00E6609B" w:rsidRPr="00B778FB">
        <w:rPr>
          <w:lang w:val="pt-BR"/>
        </w:rPr>
        <w:t>falta de tipicidade</w:t>
      </w:r>
      <w:r w:rsidR="005D084B" w:rsidRPr="00B778FB">
        <w:rPr>
          <w:lang w:val="pt-BR"/>
        </w:rPr>
        <w:t xml:space="preserve">. Em </w:t>
      </w:r>
      <w:r w:rsidR="009C3F34" w:rsidRPr="00B778FB">
        <w:rPr>
          <w:lang w:val="pt-BR"/>
        </w:rPr>
        <w:t xml:space="preserve">outra </w:t>
      </w:r>
      <w:r w:rsidR="00C817EE" w:rsidRPr="00B778FB">
        <w:rPr>
          <w:lang w:val="pt-BR"/>
        </w:rPr>
        <w:t>investiga</w:t>
      </w:r>
      <w:r w:rsidR="00643023" w:rsidRPr="00B778FB">
        <w:rPr>
          <w:lang w:val="pt-BR"/>
        </w:rPr>
        <w:t>ção</w:t>
      </w:r>
      <w:r w:rsidR="00C817EE" w:rsidRPr="00B778FB">
        <w:rPr>
          <w:lang w:val="pt-BR"/>
        </w:rPr>
        <w:t>,</w:t>
      </w:r>
      <w:r w:rsidR="009C3F34" w:rsidRPr="00B778FB">
        <w:rPr>
          <w:lang w:val="pt-BR"/>
        </w:rPr>
        <w:t xml:space="preserve"> a </w:t>
      </w:r>
      <w:r w:rsidR="00643023" w:rsidRPr="00B778FB">
        <w:rPr>
          <w:lang w:val="pt-BR"/>
        </w:rPr>
        <w:t>Promotoria</w:t>
      </w:r>
      <w:r w:rsidR="00C817EE" w:rsidRPr="00B778FB">
        <w:rPr>
          <w:lang w:val="pt-BR"/>
        </w:rPr>
        <w:t xml:space="preserve"> </w:t>
      </w:r>
      <w:r w:rsidR="00643023" w:rsidRPr="00B778FB">
        <w:rPr>
          <w:lang w:val="pt-BR"/>
        </w:rPr>
        <w:t>decretou o arquiv</w:t>
      </w:r>
      <w:r w:rsidR="00E6609B" w:rsidRPr="00B778FB">
        <w:rPr>
          <w:lang w:val="pt-BR"/>
        </w:rPr>
        <w:t>ament</w:t>
      </w:r>
      <w:r w:rsidR="00643023" w:rsidRPr="00B778FB">
        <w:rPr>
          <w:lang w:val="pt-BR"/>
        </w:rPr>
        <w:t>o</w:t>
      </w:r>
      <w:r w:rsidR="00C817EE" w:rsidRPr="00B778FB">
        <w:rPr>
          <w:lang w:val="pt-BR"/>
        </w:rPr>
        <w:t>,</w:t>
      </w:r>
      <w:r w:rsidR="009C3F34" w:rsidRPr="00B778FB">
        <w:rPr>
          <w:lang w:val="pt-BR"/>
        </w:rPr>
        <w:t xml:space="preserve"> sem </w:t>
      </w:r>
      <w:r w:rsidR="00C817EE" w:rsidRPr="00B778FB">
        <w:rPr>
          <w:lang w:val="pt-BR"/>
        </w:rPr>
        <w:t>que conste que</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E6609B" w:rsidRPr="00B778FB">
        <w:rPr>
          <w:lang w:val="pt-BR"/>
        </w:rPr>
        <w:t xml:space="preserve">tenham exercido </w:t>
      </w:r>
      <w:r w:rsidR="009C3F34" w:rsidRPr="00B778FB">
        <w:rPr>
          <w:lang w:val="pt-BR"/>
        </w:rPr>
        <w:t xml:space="preserve">os </w:t>
      </w:r>
      <w:r w:rsidR="00643023" w:rsidRPr="00B778FB">
        <w:rPr>
          <w:lang w:val="pt-BR"/>
        </w:rPr>
        <w:t>direito</w:t>
      </w:r>
      <w:r w:rsidR="00C817EE" w:rsidRPr="00B778FB">
        <w:rPr>
          <w:lang w:val="pt-BR"/>
        </w:rPr>
        <w:t xml:space="preserve">s </w:t>
      </w:r>
      <w:r w:rsidR="00643023" w:rsidRPr="00B778FB">
        <w:rPr>
          <w:lang w:val="pt-BR"/>
        </w:rPr>
        <w:t>correspondente</w:t>
      </w:r>
      <w:r w:rsidR="00C817EE" w:rsidRPr="00B778FB">
        <w:rPr>
          <w:lang w:val="pt-BR"/>
        </w:rPr>
        <w:t xml:space="preserve">s para </w:t>
      </w:r>
      <w:r w:rsidR="00E6609B" w:rsidRPr="00B778FB">
        <w:rPr>
          <w:lang w:val="pt-BR"/>
        </w:rPr>
        <w:t xml:space="preserve">pedir </w:t>
      </w:r>
      <w:r w:rsidR="009C3F34" w:rsidRPr="00B778FB">
        <w:rPr>
          <w:lang w:val="pt-BR"/>
        </w:rPr>
        <w:t xml:space="preserve">a </w:t>
      </w:r>
      <w:r w:rsidR="00C817EE" w:rsidRPr="00B778FB">
        <w:rPr>
          <w:lang w:val="pt-BR"/>
        </w:rPr>
        <w:t>re</w:t>
      </w:r>
      <w:r w:rsidR="00643023" w:rsidRPr="00B778FB">
        <w:rPr>
          <w:lang w:val="pt-BR"/>
        </w:rPr>
        <w:t xml:space="preserve">abertura da </w:t>
      </w:r>
      <w:r w:rsidR="00C817EE" w:rsidRPr="00B778FB">
        <w:rPr>
          <w:lang w:val="pt-BR"/>
        </w:rPr>
        <w:t>investiga</w:t>
      </w:r>
      <w:r w:rsidR="00643023" w:rsidRPr="00B778FB">
        <w:rPr>
          <w:lang w:val="pt-BR"/>
        </w:rPr>
        <w:t>ção</w:t>
      </w:r>
      <w:r w:rsidR="002B2752" w:rsidRPr="00B778FB">
        <w:rPr>
          <w:lang w:val="pt-BR"/>
        </w:rPr>
        <w:t>. No entanto</w:t>
      </w:r>
      <w:r w:rsidR="00C817EE" w:rsidRPr="00B778FB">
        <w:rPr>
          <w:lang w:val="pt-BR"/>
        </w:rPr>
        <w:t>,</w:t>
      </w:r>
      <w:r w:rsidR="00643023" w:rsidRPr="00B778FB">
        <w:rPr>
          <w:lang w:val="pt-BR"/>
        </w:rPr>
        <w:t xml:space="preserve"> </w:t>
      </w:r>
      <w:r w:rsidR="00EA57DB" w:rsidRPr="00B778FB">
        <w:rPr>
          <w:lang w:val="pt-BR"/>
        </w:rPr>
        <w:t>quanto</w:t>
      </w:r>
      <w:r w:rsidR="00643023" w:rsidRPr="00B778FB">
        <w:rPr>
          <w:lang w:val="pt-BR"/>
        </w:rPr>
        <w:t xml:space="preserve"> à </w:t>
      </w:r>
      <w:r w:rsidR="00C817EE" w:rsidRPr="00B778FB">
        <w:rPr>
          <w:lang w:val="pt-BR"/>
        </w:rPr>
        <w:t>investiga</w:t>
      </w:r>
      <w:r w:rsidR="00643023" w:rsidRPr="00B778FB">
        <w:rPr>
          <w:lang w:val="pt-BR"/>
        </w:rPr>
        <w:t>ção</w:t>
      </w:r>
      <w:r w:rsidR="00C817EE" w:rsidRPr="00B778FB">
        <w:rPr>
          <w:lang w:val="pt-BR"/>
        </w:rPr>
        <w:t xml:space="preserve"> de </w:t>
      </w:r>
      <w:proofErr w:type="gramStart"/>
      <w:r w:rsidRPr="00B778FB">
        <w:rPr>
          <w:lang w:val="pt-BR"/>
        </w:rPr>
        <w:t>3</w:t>
      </w:r>
      <w:proofErr w:type="gramEnd"/>
      <w:r w:rsidR="00C817EE" w:rsidRPr="00B778FB">
        <w:rPr>
          <w:lang w:val="pt-BR"/>
        </w:rPr>
        <w:t xml:space="preserve"> de </w:t>
      </w:r>
      <w:r w:rsidR="009C3F34" w:rsidRPr="00B778FB">
        <w:rPr>
          <w:lang w:val="pt-BR"/>
        </w:rPr>
        <w:t>março</w:t>
      </w:r>
      <w:r w:rsidR="00C817EE" w:rsidRPr="00B778FB">
        <w:rPr>
          <w:lang w:val="pt-BR"/>
        </w:rPr>
        <w:t xml:space="preserve"> de </w:t>
      </w:r>
      <w:r w:rsidRPr="00B778FB">
        <w:rPr>
          <w:lang w:val="pt-BR"/>
        </w:rPr>
        <w:t>2004</w:t>
      </w:r>
      <w:r w:rsidR="00C817EE" w:rsidRPr="00B778FB">
        <w:rPr>
          <w:lang w:val="pt-BR"/>
        </w:rPr>
        <w:t xml:space="preserve">, </w:t>
      </w:r>
      <w:r w:rsidR="00E6609B" w:rsidRPr="00B778FB">
        <w:rPr>
          <w:lang w:val="pt-BR"/>
        </w:rPr>
        <w:t xml:space="preserve">após o decreto do arquivamento </w:t>
      </w:r>
      <w:r w:rsidR="00643023" w:rsidRPr="00B778FB">
        <w:rPr>
          <w:lang w:val="pt-BR"/>
        </w:rPr>
        <w:t xml:space="preserve">das atuações em </w:t>
      </w:r>
      <w:r w:rsidR="009C3F34" w:rsidRPr="00B778FB">
        <w:rPr>
          <w:lang w:val="pt-BR"/>
        </w:rPr>
        <w:t>setembro</w:t>
      </w:r>
      <w:r w:rsidR="00C817EE" w:rsidRPr="00B778FB">
        <w:rPr>
          <w:lang w:val="pt-BR"/>
        </w:rPr>
        <w:t xml:space="preserve"> de </w:t>
      </w:r>
      <w:r w:rsidRPr="00B778FB">
        <w:rPr>
          <w:lang w:val="pt-BR"/>
        </w:rPr>
        <w:t>2005</w:t>
      </w:r>
      <w:r w:rsidR="00C817EE" w:rsidRPr="00B778FB">
        <w:rPr>
          <w:lang w:val="pt-BR"/>
        </w:rPr>
        <w:t>,</w:t>
      </w:r>
      <w:r w:rsidR="009C3F34" w:rsidRPr="00B778FB">
        <w:rPr>
          <w:lang w:val="pt-BR"/>
        </w:rPr>
        <w:t xml:space="preserve"> os </w:t>
      </w:r>
      <w:r w:rsidR="008C4B18" w:rsidRPr="00B778FB">
        <w:rPr>
          <w:lang w:val="pt-BR"/>
        </w:rPr>
        <w:t>representante</w:t>
      </w:r>
      <w:r w:rsidR="00C817EE" w:rsidRPr="00B778FB">
        <w:rPr>
          <w:lang w:val="pt-BR"/>
        </w:rPr>
        <w:t xml:space="preserve">s </w:t>
      </w:r>
      <w:r w:rsidR="009C3F34" w:rsidRPr="00B778FB">
        <w:rPr>
          <w:lang w:val="pt-BR"/>
        </w:rPr>
        <w:t xml:space="preserve">solicitaram a </w:t>
      </w:r>
      <w:r w:rsidR="00C817EE" w:rsidRPr="00B778FB">
        <w:rPr>
          <w:lang w:val="pt-BR"/>
        </w:rPr>
        <w:t>re</w:t>
      </w:r>
      <w:r w:rsidR="00643023" w:rsidRPr="00B778FB">
        <w:rPr>
          <w:lang w:val="pt-BR"/>
        </w:rPr>
        <w:t xml:space="preserve">abertura da </w:t>
      </w:r>
      <w:r w:rsidR="00C817EE" w:rsidRPr="00B778FB">
        <w:rPr>
          <w:lang w:val="pt-BR"/>
        </w:rPr>
        <w:t>investiga</w:t>
      </w:r>
      <w:r w:rsidR="00643023" w:rsidRPr="00B778FB">
        <w:rPr>
          <w:lang w:val="pt-BR"/>
        </w:rPr>
        <w:t>ção</w:t>
      </w:r>
      <w:r w:rsidR="009C3F34" w:rsidRPr="00B778FB">
        <w:rPr>
          <w:lang w:val="pt-BR"/>
        </w:rPr>
        <w:t xml:space="preserve"> em </w:t>
      </w:r>
      <w:r w:rsidRPr="00B778FB">
        <w:rPr>
          <w:lang w:val="pt-BR"/>
        </w:rPr>
        <w:t>26</w:t>
      </w:r>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2006</w:t>
      </w:r>
      <w:r w:rsidR="00B13DD6" w:rsidRPr="00B778FB">
        <w:rPr>
          <w:lang w:val="pt-BR"/>
        </w:rPr>
        <w:t xml:space="preserve"> e</w:t>
      </w:r>
      <w:r w:rsidR="001D1AD1">
        <w:rPr>
          <w:lang w:val="pt-BR"/>
        </w:rPr>
        <w:t>,</w:t>
      </w:r>
      <w:r w:rsidR="00B13DD6" w:rsidRPr="00B778FB">
        <w:rPr>
          <w:lang w:val="pt-BR"/>
        </w:rPr>
        <w:t xml:space="preserve"> </w:t>
      </w:r>
      <w:r w:rsidR="009C3F34" w:rsidRPr="00B778FB">
        <w:rPr>
          <w:lang w:val="pt-BR"/>
        </w:rPr>
        <w:t xml:space="preserve">em </w:t>
      </w:r>
      <w:r w:rsidRPr="00B778FB">
        <w:rPr>
          <w:lang w:val="pt-BR"/>
        </w:rPr>
        <w:t>9</w:t>
      </w:r>
      <w:r w:rsidR="00C817EE" w:rsidRPr="00B778FB">
        <w:rPr>
          <w:lang w:val="pt-BR"/>
        </w:rPr>
        <w:t xml:space="preserve"> de </w:t>
      </w:r>
      <w:r w:rsidR="009C3F34" w:rsidRPr="00B778FB">
        <w:rPr>
          <w:lang w:val="pt-BR"/>
        </w:rPr>
        <w:t>março</w:t>
      </w:r>
      <w:r w:rsidR="00C817EE" w:rsidRPr="00B778FB">
        <w:rPr>
          <w:lang w:val="pt-BR"/>
        </w:rPr>
        <w:t xml:space="preserve"> de </w:t>
      </w:r>
      <w:r w:rsidRPr="00B778FB">
        <w:rPr>
          <w:lang w:val="pt-BR"/>
        </w:rPr>
        <w:t>2007</w:t>
      </w:r>
      <w:r w:rsidR="00C817EE" w:rsidRPr="00B778FB">
        <w:rPr>
          <w:lang w:val="pt-BR"/>
        </w:rPr>
        <w:t xml:space="preserve">, </w:t>
      </w:r>
      <w:r w:rsidR="009C3F34" w:rsidRPr="00B778FB">
        <w:rPr>
          <w:lang w:val="pt-BR"/>
        </w:rPr>
        <w:t>mas</w:t>
      </w:r>
      <w:r w:rsidR="005D084B" w:rsidRPr="00B778FB">
        <w:rPr>
          <w:lang w:val="pt-BR"/>
        </w:rPr>
        <w:t xml:space="preserve"> em </w:t>
      </w:r>
      <w:r w:rsidRPr="00B778FB">
        <w:rPr>
          <w:lang w:val="pt-BR"/>
        </w:rPr>
        <w:t>12</w:t>
      </w:r>
      <w:r w:rsidR="00C817EE" w:rsidRPr="00B778FB">
        <w:rPr>
          <w:lang w:val="pt-BR"/>
        </w:rPr>
        <w:t xml:space="preserve"> de </w:t>
      </w:r>
      <w:r w:rsidR="009C3F34" w:rsidRPr="00B778FB">
        <w:rPr>
          <w:lang w:val="pt-BR"/>
        </w:rPr>
        <w:t>março</w:t>
      </w:r>
      <w:r w:rsidR="00C817EE" w:rsidRPr="00B778FB">
        <w:rPr>
          <w:lang w:val="pt-BR"/>
        </w:rPr>
        <w:t xml:space="preserve"> de </w:t>
      </w:r>
      <w:r w:rsidRPr="00B778FB">
        <w:rPr>
          <w:lang w:val="pt-BR"/>
        </w:rPr>
        <w:t>2007</w:t>
      </w:r>
      <w:r w:rsidR="00643023" w:rsidRPr="00B778FB">
        <w:rPr>
          <w:lang w:val="pt-BR"/>
        </w:rPr>
        <w:t xml:space="preserve"> o </w:t>
      </w:r>
      <w:r w:rsidRPr="00B778FB">
        <w:rPr>
          <w:lang w:val="pt-BR"/>
        </w:rPr>
        <w:t>36</w:t>
      </w:r>
      <w:r w:rsidR="00C817EE" w:rsidRPr="00B778FB">
        <w:rPr>
          <w:lang w:val="pt-BR"/>
        </w:rPr>
        <w:t xml:space="preserve">º </w:t>
      </w:r>
      <w:r w:rsidR="00E6609B" w:rsidRPr="00B778FB">
        <w:rPr>
          <w:lang w:val="pt-BR"/>
        </w:rPr>
        <w:t xml:space="preserve">Juízo </w:t>
      </w:r>
      <w:r w:rsidR="00C817EE" w:rsidRPr="00B778FB">
        <w:rPr>
          <w:lang w:val="pt-BR"/>
        </w:rPr>
        <w:t xml:space="preserve">de </w:t>
      </w:r>
      <w:r w:rsidR="009C3F34" w:rsidRPr="00B778FB">
        <w:rPr>
          <w:lang w:val="pt-BR"/>
        </w:rPr>
        <w:t>Primeira</w:t>
      </w:r>
      <w:r w:rsidR="00C817EE" w:rsidRPr="00B778FB">
        <w:rPr>
          <w:lang w:val="pt-BR"/>
        </w:rPr>
        <w:t xml:space="preserve"> </w:t>
      </w:r>
      <w:r w:rsidR="009C3F34" w:rsidRPr="00B778FB">
        <w:rPr>
          <w:lang w:val="pt-BR"/>
        </w:rPr>
        <w:t>Instância</w:t>
      </w:r>
      <w:r w:rsidR="00643023" w:rsidRPr="00B778FB">
        <w:rPr>
          <w:lang w:val="pt-BR"/>
        </w:rPr>
        <w:t xml:space="preserve"> em </w:t>
      </w:r>
      <w:r w:rsidR="00C817EE" w:rsidRPr="00B778FB">
        <w:rPr>
          <w:lang w:val="pt-BR"/>
        </w:rPr>
        <w:t>Fun</w:t>
      </w:r>
      <w:r w:rsidR="00643023" w:rsidRPr="00B778FB">
        <w:rPr>
          <w:lang w:val="pt-BR"/>
        </w:rPr>
        <w:t>ções</w:t>
      </w:r>
      <w:r w:rsidR="00C817EE" w:rsidRPr="00B778FB">
        <w:rPr>
          <w:lang w:val="pt-BR"/>
        </w:rPr>
        <w:t xml:space="preserve"> de </w:t>
      </w:r>
      <w:r w:rsidR="00643023" w:rsidRPr="00B778FB">
        <w:rPr>
          <w:lang w:val="pt-BR"/>
        </w:rPr>
        <w:t xml:space="preserve">Controle do </w:t>
      </w:r>
      <w:r w:rsidR="00C817EE" w:rsidRPr="00B778FB">
        <w:rPr>
          <w:lang w:val="pt-BR"/>
        </w:rPr>
        <w:t xml:space="preserve">Circuito Judicial Penal </w:t>
      </w:r>
      <w:r w:rsidR="007C1B78" w:rsidRPr="00B778FB">
        <w:rPr>
          <w:lang w:val="pt-BR"/>
        </w:rPr>
        <w:t xml:space="preserve">da Área Metropolitana </w:t>
      </w:r>
      <w:r w:rsidR="00C817EE" w:rsidRPr="00B778FB">
        <w:rPr>
          <w:lang w:val="pt-BR"/>
        </w:rPr>
        <w:t xml:space="preserve">de Caracas </w:t>
      </w:r>
      <w:r w:rsidR="00643023" w:rsidRPr="00B778FB">
        <w:rPr>
          <w:lang w:val="pt-BR"/>
        </w:rPr>
        <w:t>declarou</w:t>
      </w:r>
      <w:r w:rsidR="00C817EE" w:rsidRPr="00B778FB">
        <w:rPr>
          <w:lang w:val="pt-BR"/>
        </w:rPr>
        <w:t xml:space="preserve"> improcedente</w:t>
      </w:r>
      <w:r w:rsidR="009C3F34" w:rsidRPr="00B778FB">
        <w:rPr>
          <w:lang w:val="pt-BR"/>
        </w:rPr>
        <w:t xml:space="preserve"> a </w:t>
      </w:r>
      <w:r w:rsidR="00C817EE" w:rsidRPr="00B778FB">
        <w:rPr>
          <w:lang w:val="pt-BR"/>
        </w:rPr>
        <w:t>peti</w:t>
      </w:r>
      <w:r w:rsidR="00643023" w:rsidRPr="00B778FB">
        <w:rPr>
          <w:lang w:val="pt-BR"/>
        </w:rPr>
        <w:t>ção</w:t>
      </w:r>
      <w:r w:rsidR="00C817EE" w:rsidRPr="00B778FB">
        <w:rPr>
          <w:lang w:val="pt-BR"/>
        </w:rPr>
        <w:t xml:space="preserve"> </w:t>
      </w:r>
      <w:r w:rsidR="0064574E" w:rsidRPr="00B778FB">
        <w:rPr>
          <w:lang w:val="pt-BR"/>
        </w:rPr>
        <w:t xml:space="preserve">(par. </w:t>
      </w:r>
      <w:r w:rsidRPr="00B778FB">
        <w:rPr>
          <w:lang w:val="pt-BR"/>
        </w:rPr>
        <w:t>248</w:t>
      </w:r>
      <w:r w:rsidR="00344BC7" w:rsidRPr="00B778FB">
        <w:rPr>
          <w:i/>
          <w:lang w:val="pt-BR"/>
        </w:rPr>
        <w:t xml:space="preserve"> supra</w:t>
      </w:r>
      <w:r w:rsidR="00676342" w:rsidRPr="00676342">
        <w:rPr>
          <w:lang w:val="pt-BR"/>
        </w:rPr>
        <w:t>)</w:t>
      </w:r>
      <w:r w:rsidR="00C817EE" w:rsidRPr="00B778FB">
        <w:rPr>
          <w:lang w:val="pt-BR"/>
        </w:rPr>
        <w:t>.</w:t>
      </w:r>
    </w:p>
    <w:p w:rsidR="00C817EE" w:rsidRPr="00B778FB" w:rsidRDefault="00C817EE">
      <w:pPr>
        <w:pStyle w:val="Textonotapie"/>
        <w:jc w:val="both"/>
        <w:rPr>
          <w:rFonts w:ascii="Verdana" w:hAnsi="Verdana"/>
          <w:lang w:val="pt-BR"/>
        </w:rPr>
      </w:pPr>
    </w:p>
    <w:p w:rsidR="00C817EE" w:rsidRPr="00B778FB" w:rsidRDefault="00570485">
      <w:pPr>
        <w:rPr>
          <w:b/>
          <w:bCs/>
          <w:lang w:val="pt-BR"/>
        </w:rPr>
      </w:pPr>
      <w:r w:rsidRPr="00B778FB">
        <w:rPr>
          <w:lang w:val="pt-BR"/>
        </w:rPr>
        <w:t>326</w:t>
      </w:r>
      <w:r w:rsidR="00C817EE" w:rsidRPr="00B778FB">
        <w:rPr>
          <w:lang w:val="pt-BR"/>
        </w:rPr>
        <w:t>.</w:t>
      </w:r>
      <w:r w:rsidR="00C817EE" w:rsidRPr="00B778FB">
        <w:rPr>
          <w:lang w:val="pt-BR"/>
        </w:rPr>
        <w:tab/>
      </w:r>
      <w:r w:rsidR="005D084B" w:rsidRPr="00B778FB">
        <w:rPr>
          <w:lang w:val="pt-BR"/>
        </w:rPr>
        <w:t>O artigo</w:t>
      </w:r>
      <w:r w:rsidR="00C817EE" w:rsidRPr="00B778FB">
        <w:rPr>
          <w:lang w:val="pt-BR"/>
        </w:rPr>
        <w:t xml:space="preserve"> </w:t>
      </w:r>
      <w:r w:rsidRPr="00B778FB">
        <w:rPr>
          <w:lang w:val="pt-BR"/>
        </w:rPr>
        <w:t>120</w:t>
      </w:r>
      <w:r w:rsidR="00C817EE" w:rsidRPr="00B778FB">
        <w:rPr>
          <w:lang w:val="pt-BR"/>
        </w:rPr>
        <w:t xml:space="preserve">, inciso </w:t>
      </w:r>
      <w:proofErr w:type="gramStart"/>
      <w:r w:rsidRPr="00B778FB">
        <w:rPr>
          <w:lang w:val="pt-BR"/>
        </w:rPr>
        <w:t>8</w:t>
      </w:r>
      <w:proofErr w:type="gramEnd"/>
      <w:r w:rsidR="00C817EE" w:rsidRPr="00B778FB">
        <w:rPr>
          <w:lang w:val="pt-BR"/>
        </w:rPr>
        <w:t xml:space="preserve">, </w:t>
      </w:r>
      <w:r w:rsidR="00643023" w:rsidRPr="00B778FB">
        <w:rPr>
          <w:lang w:val="pt-BR"/>
        </w:rPr>
        <w:t xml:space="preserve">do </w:t>
      </w:r>
      <w:r w:rsidR="00C817EE" w:rsidRPr="00B778FB">
        <w:rPr>
          <w:lang w:val="pt-BR"/>
        </w:rPr>
        <w:t xml:space="preserve">COPP </w:t>
      </w:r>
      <w:r w:rsidR="00643023" w:rsidRPr="00B778FB">
        <w:rPr>
          <w:lang w:val="pt-BR"/>
        </w:rPr>
        <w:t>estabelece</w:t>
      </w:r>
      <w:r w:rsidR="00C817EE" w:rsidRPr="00B778FB">
        <w:rPr>
          <w:lang w:val="pt-BR"/>
        </w:rPr>
        <w:t xml:space="preserve"> que </w:t>
      </w:r>
      <w:r w:rsidR="001D1AD1">
        <w:rPr>
          <w:lang w:val="pt-BR"/>
        </w:rPr>
        <w:t xml:space="preserve">quem for </w:t>
      </w:r>
      <w:r w:rsidR="00C817EE" w:rsidRPr="00B778FB">
        <w:rPr>
          <w:lang w:val="pt-BR"/>
        </w:rPr>
        <w:t xml:space="preserve">considerado </w:t>
      </w:r>
      <w:r w:rsidR="00B13DD6" w:rsidRPr="00B778FB">
        <w:rPr>
          <w:lang w:val="pt-BR"/>
        </w:rPr>
        <w:t>vítima</w:t>
      </w:r>
      <w:r w:rsidR="00C817EE" w:rsidRPr="00B778FB">
        <w:rPr>
          <w:lang w:val="pt-BR"/>
        </w:rPr>
        <w:t xml:space="preserve"> </w:t>
      </w:r>
      <w:r w:rsidR="009C3F34" w:rsidRPr="00B778FB">
        <w:rPr>
          <w:lang w:val="pt-BR"/>
        </w:rPr>
        <w:t xml:space="preserve">poderá </w:t>
      </w:r>
      <w:r w:rsidR="00C817EE" w:rsidRPr="00B778FB">
        <w:rPr>
          <w:lang w:val="pt-BR"/>
        </w:rPr>
        <w:t>impugnar</w:t>
      </w:r>
      <w:r w:rsidR="00643023" w:rsidRPr="00B778FB">
        <w:rPr>
          <w:lang w:val="pt-BR"/>
        </w:rPr>
        <w:t xml:space="preserve"> o </w:t>
      </w:r>
      <w:r w:rsidR="00F519A9" w:rsidRPr="00B778FB">
        <w:rPr>
          <w:lang w:val="pt-BR"/>
        </w:rPr>
        <w:t>arquivamento</w:t>
      </w:r>
      <w:r w:rsidR="00EA57DB" w:rsidRPr="00B778FB">
        <w:rPr>
          <w:lang w:val="pt-BR"/>
        </w:rPr>
        <w:t xml:space="preserve"> </w:t>
      </w:r>
      <w:r w:rsidR="007D71F2" w:rsidRPr="00B778FB">
        <w:rPr>
          <w:lang w:val="pt-BR"/>
        </w:rPr>
        <w:t>d</w:t>
      </w:r>
      <w:r w:rsidR="00B13DD6" w:rsidRPr="00B778FB">
        <w:rPr>
          <w:lang w:val="pt-BR"/>
        </w:rPr>
        <w:t xml:space="preserve">o </w:t>
      </w:r>
      <w:r w:rsidR="009C3F34" w:rsidRPr="00B778FB">
        <w:rPr>
          <w:lang w:val="pt-BR"/>
        </w:rPr>
        <w:t>processo</w:t>
      </w:r>
      <w:r w:rsidR="00C817EE" w:rsidRPr="00B778FB">
        <w:rPr>
          <w:lang w:val="pt-BR"/>
        </w:rPr>
        <w:t xml:space="preserve"> penal, </w:t>
      </w:r>
      <w:r w:rsidR="00643023" w:rsidRPr="00B778FB">
        <w:rPr>
          <w:lang w:val="pt-BR"/>
        </w:rPr>
        <w:t>ainda que</w:t>
      </w:r>
      <w:r w:rsidR="00C817EE" w:rsidRPr="00B778FB">
        <w:rPr>
          <w:lang w:val="pt-BR"/>
        </w:rPr>
        <w:t xml:space="preserve"> n</w:t>
      </w:r>
      <w:r w:rsidR="00E6609B" w:rsidRPr="00B778FB">
        <w:rPr>
          <w:lang w:val="pt-BR"/>
        </w:rPr>
        <w:t>ã</w:t>
      </w:r>
      <w:r w:rsidR="00C817EE" w:rsidRPr="00B778FB">
        <w:rPr>
          <w:lang w:val="pt-BR"/>
        </w:rPr>
        <w:t xml:space="preserve">o </w:t>
      </w:r>
      <w:r w:rsidR="00B13DD6" w:rsidRPr="00B778FB">
        <w:rPr>
          <w:lang w:val="pt-BR"/>
        </w:rPr>
        <w:t xml:space="preserve">tenha </w:t>
      </w:r>
      <w:r w:rsidR="001D1AD1">
        <w:rPr>
          <w:lang w:val="pt-BR"/>
        </w:rPr>
        <w:t xml:space="preserve">se </w:t>
      </w:r>
      <w:r w:rsidR="00E6609B" w:rsidRPr="00B778FB">
        <w:rPr>
          <w:lang w:val="pt-BR"/>
        </w:rPr>
        <w:t xml:space="preserve">constituído </w:t>
      </w:r>
      <w:r w:rsidR="00C817EE" w:rsidRPr="00B778FB">
        <w:rPr>
          <w:lang w:val="pt-BR"/>
        </w:rPr>
        <w:t xml:space="preserve">como </w:t>
      </w:r>
      <w:r w:rsidR="005D084B" w:rsidRPr="00B778FB">
        <w:rPr>
          <w:lang w:val="pt-BR"/>
        </w:rPr>
        <w:t>denunciante</w:t>
      </w:r>
      <w:r w:rsidR="00C817EE" w:rsidRPr="00B778FB">
        <w:rPr>
          <w:lang w:val="pt-BR"/>
        </w:rPr>
        <w:t xml:space="preserve">. </w:t>
      </w:r>
      <w:r w:rsidR="009C3F34" w:rsidRPr="00B778FB">
        <w:rPr>
          <w:lang w:val="pt-BR"/>
        </w:rPr>
        <w:t>Segundo</w:t>
      </w:r>
      <w:r w:rsidR="00643023" w:rsidRPr="00B778FB">
        <w:rPr>
          <w:lang w:val="pt-BR"/>
        </w:rPr>
        <w:t xml:space="preserve"> o </w:t>
      </w:r>
      <w:r w:rsidR="00643023" w:rsidRPr="00B778FB">
        <w:rPr>
          <w:bCs/>
          <w:lang w:val="pt-BR"/>
        </w:rPr>
        <w:t>artigo</w:t>
      </w:r>
      <w:r w:rsidR="00C817EE" w:rsidRPr="00B778FB">
        <w:rPr>
          <w:bCs/>
          <w:lang w:val="pt-BR"/>
        </w:rPr>
        <w:t xml:space="preserve"> </w:t>
      </w:r>
      <w:r w:rsidRPr="00B778FB">
        <w:rPr>
          <w:bCs/>
          <w:lang w:val="pt-BR"/>
        </w:rPr>
        <w:t>325</w:t>
      </w:r>
      <w:r w:rsidR="00C817EE" w:rsidRPr="00B778FB">
        <w:rPr>
          <w:bCs/>
          <w:lang w:val="pt-BR"/>
        </w:rPr>
        <w:t xml:space="preserve"> </w:t>
      </w:r>
      <w:r w:rsidR="00643023" w:rsidRPr="00B778FB">
        <w:rPr>
          <w:bCs/>
          <w:lang w:val="pt-BR"/>
        </w:rPr>
        <w:t xml:space="preserve">do </w:t>
      </w:r>
      <w:r w:rsidR="009C3F34" w:rsidRPr="00B778FB">
        <w:rPr>
          <w:bCs/>
          <w:lang w:val="pt-BR"/>
        </w:rPr>
        <w:t>mesm</w:t>
      </w:r>
      <w:r w:rsidR="00C817EE" w:rsidRPr="00B778FB">
        <w:rPr>
          <w:bCs/>
          <w:lang w:val="pt-BR"/>
        </w:rPr>
        <w:t xml:space="preserve">o </w:t>
      </w:r>
      <w:r w:rsidR="009C3F34" w:rsidRPr="00B778FB">
        <w:rPr>
          <w:bCs/>
          <w:lang w:val="pt-BR"/>
        </w:rPr>
        <w:t>ordenamento</w:t>
      </w:r>
      <w:r w:rsidR="00C817EE" w:rsidRPr="00B778FB">
        <w:rPr>
          <w:bCs/>
          <w:lang w:val="pt-BR"/>
        </w:rPr>
        <w:t>,</w:t>
      </w:r>
      <w:r w:rsidR="009C3F34" w:rsidRPr="00B778FB">
        <w:rPr>
          <w:bCs/>
          <w:lang w:val="pt-BR"/>
        </w:rPr>
        <w:t xml:space="preserve"> a </w:t>
      </w:r>
      <w:r w:rsidR="00B13DD6" w:rsidRPr="00B778FB">
        <w:rPr>
          <w:bCs/>
          <w:lang w:val="pt-BR"/>
        </w:rPr>
        <w:t>vítima</w:t>
      </w:r>
      <w:r w:rsidR="00C817EE" w:rsidRPr="00B778FB">
        <w:rPr>
          <w:bCs/>
          <w:lang w:val="pt-BR"/>
        </w:rPr>
        <w:t xml:space="preserve"> </w:t>
      </w:r>
      <w:r w:rsidR="009C3F34" w:rsidRPr="00B778FB">
        <w:rPr>
          <w:bCs/>
          <w:lang w:val="pt-BR"/>
        </w:rPr>
        <w:t>poderá interpor</w:t>
      </w:r>
      <w:r w:rsidR="00C817EE" w:rsidRPr="00B778FB">
        <w:rPr>
          <w:bCs/>
          <w:lang w:val="pt-BR"/>
        </w:rPr>
        <w:t xml:space="preserve"> recursos de apela</w:t>
      </w:r>
      <w:r w:rsidR="00643023" w:rsidRPr="00B778FB">
        <w:rPr>
          <w:bCs/>
          <w:lang w:val="pt-BR"/>
        </w:rPr>
        <w:t>ção</w:t>
      </w:r>
      <w:r w:rsidR="00B13DD6" w:rsidRPr="00B778FB">
        <w:rPr>
          <w:bCs/>
          <w:lang w:val="pt-BR"/>
        </w:rPr>
        <w:t xml:space="preserve"> e </w:t>
      </w:r>
      <w:r w:rsidR="00C817EE" w:rsidRPr="00B778FB">
        <w:rPr>
          <w:bCs/>
          <w:lang w:val="pt-BR"/>
        </w:rPr>
        <w:t>de ca</w:t>
      </w:r>
      <w:r w:rsidR="00E6609B" w:rsidRPr="00B778FB">
        <w:rPr>
          <w:bCs/>
          <w:lang w:val="pt-BR"/>
        </w:rPr>
        <w:t>s</w:t>
      </w:r>
      <w:r w:rsidR="00C817EE" w:rsidRPr="00B778FB">
        <w:rPr>
          <w:bCs/>
          <w:lang w:val="pt-BR"/>
        </w:rPr>
        <w:t>sa</w:t>
      </w:r>
      <w:r w:rsidR="00643023" w:rsidRPr="00B778FB">
        <w:rPr>
          <w:bCs/>
          <w:lang w:val="pt-BR"/>
        </w:rPr>
        <w:t>ção</w:t>
      </w:r>
      <w:r w:rsidR="00C817EE" w:rsidRPr="00B778FB">
        <w:rPr>
          <w:bCs/>
          <w:lang w:val="pt-BR"/>
        </w:rPr>
        <w:t xml:space="preserve"> contra</w:t>
      </w:r>
      <w:r w:rsidR="00643023" w:rsidRPr="00B778FB">
        <w:rPr>
          <w:bCs/>
          <w:lang w:val="pt-BR"/>
        </w:rPr>
        <w:t xml:space="preserve"> o </w:t>
      </w:r>
      <w:r w:rsidR="00C817EE" w:rsidRPr="00B778FB">
        <w:rPr>
          <w:bCs/>
          <w:lang w:val="pt-BR"/>
        </w:rPr>
        <w:t>auto que declare</w:t>
      </w:r>
      <w:r w:rsidR="00643023" w:rsidRPr="00B778FB">
        <w:rPr>
          <w:bCs/>
          <w:lang w:val="pt-BR"/>
        </w:rPr>
        <w:t xml:space="preserve"> </w:t>
      </w:r>
      <w:r w:rsidR="00E6609B" w:rsidRPr="00B778FB">
        <w:rPr>
          <w:bCs/>
          <w:lang w:val="pt-BR"/>
        </w:rPr>
        <w:t xml:space="preserve">a extinção, </w:t>
      </w:r>
      <w:r w:rsidR="005D084B" w:rsidRPr="00B778FB">
        <w:rPr>
          <w:bCs/>
          <w:lang w:val="pt-BR"/>
        </w:rPr>
        <w:t xml:space="preserve">ainda </w:t>
      </w:r>
      <w:r w:rsidR="00643023" w:rsidRPr="00B778FB">
        <w:rPr>
          <w:bCs/>
          <w:lang w:val="pt-BR"/>
        </w:rPr>
        <w:t>quando</w:t>
      </w:r>
      <w:r w:rsidR="00C817EE" w:rsidRPr="00B778FB">
        <w:rPr>
          <w:bCs/>
          <w:lang w:val="pt-BR"/>
        </w:rPr>
        <w:t xml:space="preserve"> </w:t>
      </w:r>
      <w:r w:rsidR="002B2752" w:rsidRPr="00B778FB">
        <w:rPr>
          <w:bCs/>
          <w:lang w:val="pt-BR"/>
        </w:rPr>
        <w:t>não</w:t>
      </w:r>
      <w:r w:rsidR="007D71F2" w:rsidRPr="00B778FB">
        <w:rPr>
          <w:bCs/>
          <w:lang w:val="pt-BR"/>
        </w:rPr>
        <w:t xml:space="preserve"> o</w:t>
      </w:r>
      <w:r w:rsidR="002B2752" w:rsidRPr="00B778FB">
        <w:rPr>
          <w:bCs/>
          <w:lang w:val="pt-BR"/>
        </w:rPr>
        <w:t xml:space="preserve"> tenha</w:t>
      </w:r>
      <w:r w:rsidR="00B13DD6" w:rsidRPr="00B778FB">
        <w:rPr>
          <w:bCs/>
          <w:lang w:val="pt-BR"/>
        </w:rPr>
        <w:t xml:space="preserve"> </w:t>
      </w:r>
      <w:r w:rsidR="005D084B" w:rsidRPr="00B778FB">
        <w:rPr>
          <w:bCs/>
          <w:lang w:val="pt-BR"/>
        </w:rPr>
        <w:t>denunciado</w:t>
      </w:r>
      <w:r w:rsidR="00C817EE" w:rsidRPr="00B778FB">
        <w:rPr>
          <w:bCs/>
          <w:lang w:val="pt-BR"/>
        </w:rPr>
        <w:t>. Por</w:t>
      </w:r>
      <w:r w:rsidR="009C3F34" w:rsidRPr="00B778FB">
        <w:rPr>
          <w:bCs/>
          <w:lang w:val="pt-BR"/>
        </w:rPr>
        <w:t xml:space="preserve"> outro </w:t>
      </w:r>
      <w:r w:rsidR="00C817EE" w:rsidRPr="00B778FB">
        <w:rPr>
          <w:bCs/>
          <w:lang w:val="pt-BR"/>
        </w:rPr>
        <w:t>lado,</w:t>
      </w:r>
      <w:r w:rsidR="009C3F34" w:rsidRPr="00B778FB">
        <w:rPr>
          <w:bCs/>
          <w:lang w:val="pt-BR"/>
        </w:rPr>
        <w:t xml:space="preserve"> os </w:t>
      </w:r>
      <w:r w:rsidR="00643023" w:rsidRPr="00B778FB">
        <w:rPr>
          <w:lang w:val="pt-BR"/>
        </w:rPr>
        <w:t>artigo</w:t>
      </w:r>
      <w:r w:rsidR="00C817EE" w:rsidRPr="00B778FB">
        <w:rPr>
          <w:bCs/>
          <w:lang w:val="pt-BR"/>
        </w:rPr>
        <w:t xml:space="preserve">s </w:t>
      </w:r>
      <w:r w:rsidRPr="00B778FB">
        <w:rPr>
          <w:bCs/>
          <w:lang w:val="pt-BR"/>
        </w:rPr>
        <w:t>315</w:t>
      </w:r>
      <w:r w:rsidR="00C817EE" w:rsidRPr="00B778FB">
        <w:rPr>
          <w:bCs/>
          <w:lang w:val="pt-BR"/>
        </w:rPr>
        <w:t xml:space="preserve"> a </w:t>
      </w:r>
      <w:r w:rsidRPr="00B778FB">
        <w:rPr>
          <w:bCs/>
          <w:lang w:val="pt-BR"/>
        </w:rPr>
        <w:t>317</w:t>
      </w:r>
      <w:r w:rsidR="00C817EE" w:rsidRPr="00B778FB">
        <w:rPr>
          <w:bCs/>
          <w:lang w:val="pt-BR"/>
        </w:rPr>
        <w:t xml:space="preserve"> </w:t>
      </w:r>
      <w:r w:rsidR="00643023" w:rsidRPr="00B778FB">
        <w:rPr>
          <w:bCs/>
          <w:lang w:val="pt-BR"/>
        </w:rPr>
        <w:t xml:space="preserve">do </w:t>
      </w:r>
      <w:r w:rsidR="00C817EE" w:rsidRPr="00B778FB">
        <w:rPr>
          <w:bCs/>
          <w:lang w:val="pt-BR"/>
        </w:rPr>
        <w:t xml:space="preserve">COPP </w:t>
      </w:r>
      <w:r w:rsidR="00E6609B" w:rsidRPr="00B778FB">
        <w:rPr>
          <w:bCs/>
          <w:lang w:val="pt-BR"/>
        </w:rPr>
        <w:t>regulamentam</w:t>
      </w:r>
      <w:r w:rsidR="00643023" w:rsidRPr="00B778FB">
        <w:rPr>
          <w:bCs/>
          <w:lang w:val="pt-BR"/>
        </w:rPr>
        <w:t xml:space="preserve"> o </w:t>
      </w:r>
      <w:r w:rsidR="00C817EE" w:rsidRPr="00B778FB">
        <w:rPr>
          <w:bCs/>
          <w:lang w:val="pt-BR"/>
        </w:rPr>
        <w:t xml:space="preserve">instituto </w:t>
      </w:r>
      <w:r w:rsidR="009C3F34" w:rsidRPr="00B778FB">
        <w:rPr>
          <w:bCs/>
          <w:lang w:val="pt-BR"/>
        </w:rPr>
        <w:t xml:space="preserve">processual </w:t>
      </w:r>
      <w:r w:rsidR="00643023" w:rsidRPr="00B778FB">
        <w:rPr>
          <w:bCs/>
          <w:lang w:val="pt-BR"/>
        </w:rPr>
        <w:t>do arquiv</w:t>
      </w:r>
      <w:r w:rsidR="00E6609B" w:rsidRPr="00B778FB">
        <w:rPr>
          <w:bCs/>
          <w:lang w:val="pt-BR"/>
        </w:rPr>
        <w:t>amento</w:t>
      </w:r>
      <w:r w:rsidR="00C817EE" w:rsidRPr="00B778FB">
        <w:rPr>
          <w:bCs/>
          <w:lang w:val="pt-BR"/>
        </w:rPr>
        <w:t>, “</w:t>
      </w:r>
      <w:r w:rsidR="00643023" w:rsidRPr="00B778FB">
        <w:rPr>
          <w:bCs/>
          <w:lang w:val="pt-BR"/>
        </w:rPr>
        <w:t xml:space="preserve">quando o </w:t>
      </w:r>
      <w:r w:rsidR="00C817EE" w:rsidRPr="00B778FB">
        <w:rPr>
          <w:bCs/>
          <w:lang w:val="pt-BR"/>
        </w:rPr>
        <w:t>resultado</w:t>
      </w:r>
      <w:r w:rsidR="00643023" w:rsidRPr="00B778FB">
        <w:rPr>
          <w:bCs/>
          <w:lang w:val="pt-BR"/>
        </w:rPr>
        <w:t xml:space="preserve"> da </w:t>
      </w:r>
      <w:r w:rsidR="00C817EE" w:rsidRPr="00B778FB">
        <w:rPr>
          <w:bCs/>
          <w:lang w:val="pt-BR"/>
        </w:rPr>
        <w:t>investiga</w:t>
      </w:r>
      <w:r w:rsidR="00643023" w:rsidRPr="00B778FB">
        <w:rPr>
          <w:bCs/>
          <w:lang w:val="pt-BR"/>
        </w:rPr>
        <w:t>ção</w:t>
      </w:r>
      <w:r w:rsidR="00C817EE" w:rsidRPr="00B778FB">
        <w:rPr>
          <w:bCs/>
          <w:lang w:val="pt-BR"/>
        </w:rPr>
        <w:t xml:space="preserve"> </w:t>
      </w:r>
      <w:r w:rsidR="00E6609B" w:rsidRPr="00B778FB">
        <w:rPr>
          <w:bCs/>
          <w:lang w:val="pt-BR"/>
        </w:rPr>
        <w:t xml:space="preserve">seja </w:t>
      </w:r>
      <w:r w:rsidR="00C817EE" w:rsidRPr="00B778FB">
        <w:rPr>
          <w:bCs/>
          <w:lang w:val="pt-BR"/>
        </w:rPr>
        <w:t>insuficiente para acusar”</w:t>
      </w:r>
      <w:r w:rsidR="00643023" w:rsidRPr="00B778FB">
        <w:rPr>
          <w:bCs/>
          <w:lang w:val="pt-BR"/>
        </w:rPr>
        <w:t xml:space="preserve">, e o direito da </w:t>
      </w:r>
      <w:r w:rsidR="00B13DD6" w:rsidRPr="00B778FB">
        <w:rPr>
          <w:bCs/>
          <w:lang w:val="pt-BR"/>
        </w:rPr>
        <w:t>vítima</w:t>
      </w:r>
      <w:r w:rsidR="00C817EE" w:rsidRPr="00B778FB">
        <w:rPr>
          <w:bCs/>
          <w:lang w:val="pt-BR"/>
        </w:rPr>
        <w:t xml:space="preserve"> que</w:t>
      </w:r>
      <w:r w:rsidR="00B13DD6" w:rsidRPr="00B778FB">
        <w:rPr>
          <w:bCs/>
          <w:lang w:val="pt-BR"/>
        </w:rPr>
        <w:t xml:space="preserve"> tenha </w:t>
      </w:r>
      <w:r w:rsidR="00C817EE" w:rsidRPr="00B778FB">
        <w:rPr>
          <w:bCs/>
          <w:lang w:val="pt-BR"/>
        </w:rPr>
        <w:t>interv</w:t>
      </w:r>
      <w:r w:rsidR="00E6609B" w:rsidRPr="00B778FB">
        <w:rPr>
          <w:bCs/>
          <w:lang w:val="pt-BR"/>
        </w:rPr>
        <w:t>i</w:t>
      </w:r>
      <w:r w:rsidR="00C817EE" w:rsidRPr="00B778FB">
        <w:rPr>
          <w:bCs/>
          <w:lang w:val="pt-BR"/>
        </w:rPr>
        <w:t>ndo</w:t>
      </w:r>
      <w:r w:rsidR="00B13DD6" w:rsidRPr="00B778FB">
        <w:rPr>
          <w:bCs/>
          <w:lang w:val="pt-BR"/>
        </w:rPr>
        <w:t xml:space="preserve"> no </w:t>
      </w:r>
      <w:r w:rsidR="009C3F34" w:rsidRPr="00B778FB">
        <w:rPr>
          <w:bCs/>
          <w:lang w:val="pt-BR"/>
        </w:rPr>
        <w:t>processo</w:t>
      </w:r>
      <w:r w:rsidR="00C817EE" w:rsidRPr="00B778FB">
        <w:rPr>
          <w:bCs/>
          <w:lang w:val="pt-BR"/>
        </w:rPr>
        <w:t xml:space="preserve"> de </w:t>
      </w:r>
      <w:r w:rsidR="00E6609B" w:rsidRPr="00B778FB">
        <w:rPr>
          <w:bCs/>
          <w:lang w:val="pt-BR"/>
        </w:rPr>
        <w:t xml:space="preserve">pedir </w:t>
      </w:r>
      <w:r w:rsidR="009C3F34" w:rsidRPr="00B778FB">
        <w:rPr>
          <w:bCs/>
          <w:lang w:val="pt-BR"/>
        </w:rPr>
        <w:t xml:space="preserve">a </w:t>
      </w:r>
      <w:r w:rsidR="00C817EE" w:rsidRPr="00B778FB">
        <w:rPr>
          <w:bCs/>
          <w:lang w:val="pt-BR"/>
        </w:rPr>
        <w:t>re</w:t>
      </w:r>
      <w:r w:rsidR="00643023" w:rsidRPr="00B778FB">
        <w:rPr>
          <w:bCs/>
          <w:lang w:val="pt-BR"/>
        </w:rPr>
        <w:t xml:space="preserve">abertura da </w:t>
      </w:r>
      <w:r w:rsidR="00C817EE" w:rsidRPr="00B778FB">
        <w:rPr>
          <w:bCs/>
          <w:lang w:val="pt-BR"/>
        </w:rPr>
        <w:t>investiga</w:t>
      </w:r>
      <w:r w:rsidR="00643023" w:rsidRPr="00B778FB">
        <w:rPr>
          <w:bCs/>
          <w:lang w:val="pt-BR"/>
        </w:rPr>
        <w:t>ção</w:t>
      </w:r>
      <w:r w:rsidR="00C817EE" w:rsidRPr="00B778FB">
        <w:rPr>
          <w:bCs/>
          <w:lang w:val="pt-BR"/>
        </w:rPr>
        <w:t xml:space="preserve"> </w:t>
      </w:r>
      <w:r w:rsidR="008C4B18" w:rsidRPr="00B778FB">
        <w:rPr>
          <w:bCs/>
          <w:lang w:val="pt-BR"/>
        </w:rPr>
        <w:t>indicando</w:t>
      </w:r>
      <w:r w:rsidR="009C3F34" w:rsidRPr="00B778FB">
        <w:rPr>
          <w:bCs/>
          <w:lang w:val="pt-BR"/>
        </w:rPr>
        <w:t xml:space="preserve"> as </w:t>
      </w:r>
      <w:r w:rsidR="00643023" w:rsidRPr="00B778FB">
        <w:rPr>
          <w:bCs/>
          <w:lang w:val="pt-BR"/>
        </w:rPr>
        <w:t>diligência</w:t>
      </w:r>
      <w:r w:rsidR="00C817EE" w:rsidRPr="00B778FB">
        <w:rPr>
          <w:bCs/>
          <w:lang w:val="pt-BR"/>
        </w:rPr>
        <w:t xml:space="preserve">s </w:t>
      </w:r>
      <w:r w:rsidR="007D71F2" w:rsidRPr="00B778FB">
        <w:rPr>
          <w:bCs/>
          <w:lang w:val="pt-BR"/>
        </w:rPr>
        <w:t>necessárias</w:t>
      </w:r>
      <w:r w:rsidR="00B13DD6" w:rsidRPr="00B778FB">
        <w:rPr>
          <w:bCs/>
          <w:lang w:val="pt-BR"/>
        </w:rPr>
        <w:t xml:space="preserve"> e </w:t>
      </w:r>
      <w:r w:rsidR="00C817EE" w:rsidRPr="00B778FB">
        <w:rPr>
          <w:bCs/>
          <w:lang w:val="pt-BR"/>
        </w:rPr>
        <w:t>de dirigir</w:t>
      </w:r>
      <w:r w:rsidR="00E6609B" w:rsidRPr="00B778FB">
        <w:rPr>
          <w:bCs/>
          <w:lang w:val="pt-BR"/>
        </w:rPr>
        <w:t>-</w:t>
      </w:r>
      <w:r w:rsidR="00C817EE" w:rsidRPr="00B778FB">
        <w:rPr>
          <w:bCs/>
          <w:lang w:val="pt-BR"/>
        </w:rPr>
        <w:t>se</w:t>
      </w:r>
      <w:r w:rsidR="00643023" w:rsidRPr="00B778FB">
        <w:rPr>
          <w:bCs/>
          <w:lang w:val="pt-BR"/>
        </w:rPr>
        <w:t xml:space="preserve"> ao </w:t>
      </w:r>
      <w:r w:rsidR="009C3F34" w:rsidRPr="00B778FB">
        <w:rPr>
          <w:bCs/>
          <w:lang w:val="pt-BR"/>
        </w:rPr>
        <w:t>Juiz</w:t>
      </w:r>
      <w:r w:rsidR="00C817EE" w:rsidRPr="00B778FB">
        <w:rPr>
          <w:bCs/>
          <w:lang w:val="pt-BR"/>
        </w:rPr>
        <w:t xml:space="preserve"> de </w:t>
      </w:r>
      <w:r w:rsidR="00E6609B" w:rsidRPr="00B778FB">
        <w:rPr>
          <w:bCs/>
          <w:lang w:val="pt-BR"/>
        </w:rPr>
        <w:t>C</w:t>
      </w:r>
      <w:r w:rsidR="00643023" w:rsidRPr="00B778FB">
        <w:rPr>
          <w:bCs/>
          <w:lang w:val="pt-BR"/>
        </w:rPr>
        <w:t xml:space="preserve">ontrole </w:t>
      </w:r>
      <w:r w:rsidR="00C817EE" w:rsidRPr="00B778FB">
        <w:rPr>
          <w:bCs/>
          <w:lang w:val="pt-BR"/>
        </w:rPr>
        <w:t>para que examine</w:t>
      </w:r>
      <w:r w:rsidR="009C3F34" w:rsidRPr="00B778FB">
        <w:rPr>
          <w:bCs/>
          <w:lang w:val="pt-BR"/>
        </w:rPr>
        <w:t xml:space="preserve"> os </w:t>
      </w:r>
      <w:r w:rsidR="00C817EE" w:rsidRPr="00B778FB">
        <w:rPr>
          <w:bCs/>
          <w:lang w:val="pt-BR"/>
        </w:rPr>
        <w:t>fundamentos</w:t>
      </w:r>
      <w:r w:rsidR="00643023" w:rsidRPr="00B778FB">
        <w:rPr>
          <w:bCs/>
          <w:lang w:val="pt-BR"/>
        </w:rPr>
        <w:t xml:space="preserve"> da </w:t>
      </w:r>
      <w:r w:rsidR="00C817EE" w:rsidRPr="00B778FB">
        <w:rPr>
          <w:bCs/>
          <w:lang w:val="pt-BR"/>
        </w:rPr>
        <w:t>medida.</w:t>
      </w:r>
    </w:p>
    <w:p w:rsidR="00C817EE" w:rsidRPr="00B778FB" w:rsidRDefault="00C817EE">
      <w:pPr>
        <w:rPr>
          <w:b/>
          <w:lang w:val="pt-BR"/>
        </w:rPr>
      </w:pPr>
    </w:p>
    <w:p w:rsidR="00C817EE" w:rsidRPr="00B778FB" w:rsidRDefault="00570485">
      <w:pPr>
        <w:rPr>
          <w:lang w:val="pt-BR"/>
        </w:rPr>
      </w:pPr>
      <w:r w:rsidRPr="00B778FB">
        <w:rPr>
          <w:lang w:val="pt-BR"/>
        </w:rPr>
        <w:t>327</w:t>
      </w:r>
      <w:r w:rsidR="00C817EE" w:rsidRPr="00B778FB">
        <w:rPr>
          <w:lang w:val="pt-BR"/>
        </w:rPr>
        <w:t>.</w:t>
      </w:r>
      <w:r w:rsidR="00C817EE" w:rsidRPr="00B778FB">
        <w:rPr>
          <w:lang w:val="pt-BR"/>
        </w:rPr>
        <w:tab/>
        <w:t>Esta Corte considera que</w:t>
      </w:r>
      <w:r w:rsidR="009C3F34" w:rsidRPr="00B778FB">
        <w:rPr>
          <w:lang w:val="pt-BR"/>
        </w:rPr>
        <w:t xml:space="preserve"> a </w:t>
      </w:r>
      <w:r w:rsidR="00643023" w:rsidRPr="00B778FB">
        <w:rPr>
          <w:lang w:val="pt-BR"/>
        </w:rPr>
        <w:t xml:space="preserve">faculdade </w:t>
      </w:r>
      <w:r w:rsidR="00C817EE" w:rsidRPr="00B778FB">
        <w:rPr>
          <w:lang w:val="pt-BR"/>
        </w:rPr>
        <w:t xml:space="preserve">de </w:t>
      </w:r>
      <w:r w:rsidR="00643023" w:rsidRPr="00B778FB">
        <w:rPr>
          <w:lang w:val="pt-BR"/>
        </w:rPr>
        <w:t>exercer</w:t>
      </w:r>
      <w:r w:rsidR="00C817EE" w:rsidRPr="00B778FB">
        <w:rPr>
          <w:lang w:val="pt-BR"/>
        </w:rPr>
        <w:t xml:space="preserve"> recursos contra </w:t>
      </w:r>
      <w:r w:rsidR="00643023" w:rsidRPr="00B778FB">
        <w:rPr>
          <w:lang w:val="pt-BR"/>
        </w:rPr>
        <w:t>decisões</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 o</w:t>
      </w:r>
      <w:r w:rsidR="00E6609B" w:rsidRPr="00B778FB">
        <w:rPr>
          <w:lang w:val="pt-BR"/>
        </w:rPr>
        <w:t>u</w:t>
      </w:r>
      <w:r w:rsidR="00643023" w:rsidRPr="00B778FB">
        <w:rPr>
          <w:lang w:val="pt-BR"/>
        </w:rPr>
        <w:t xml:space="preserve"> das </w:t>
      </w:r>
      <w:r w:rsidR="00C817EE" w:rsidRPr="00B778FB">
        <w:rPr>
          <w:lang w:val="pt-BR"/>
        </w:rPr>
        <w:t xml:space="preserve">autoridades </w:t>
      </w:r>
      <w:r w:rsidR="009C3F34" w:rsidRPr="00B778FB">
        <w:rPr>
          <w:lang w:val="pt-BR"/>
        </w:rPr>
        <w:t>judiciais</w:t>
      </w:r>
      <w:r w:rsidR="00643023" w:rsidRPr="00B778FB">
        <w:rPr>
          <w:lang w:val="pt-BR"/>
        </w:rPr>
        <w:t xml:space="preserve"> é</w:t>
      </w:r>
      <w:r w:rsidR="00B13DD6" w:rsidRPr="00B778FB">
        <w:rPr>
          <w:lang w:val="pt-BR"/>
        </w:rPr>
        <w:t xml:space="preserve"> um </w:t>
      </w:r>
      <w:r w:rsidR="00643023" w:rsidRPr="00B778FB">
        <w:rPr>
          <w:lang w:val="pt-BR"/>
        </w:rPr>
        <w:t xml:space="preserve">direito da </w:t>
      </w:r>
      <w:r w:rsidR="00B13DD6" w:rsidRPr="00B778FB">
        <w:rPr>
          <w:lang w:val="pt-BR"/>
        </w:rPr>
        <w:t>vítima</w:t>
      </w:r>
      <w:r w:rsidR="00C817EE" w:rsidRPr="00B778FB">
        <w:rPr>
          <w:lang w:val="pt-BR"/>
        </w:rPr>
        <w:t>, que representa</w:t>
      </w:r>
      <w:r w:rsidR="00B13DD6" w:rsidRPr="00B778FB">
        <w:rPr>
          <w:lang w:val="pt-BR"/>
        </w:rPr>
        <w:t xml:space="preserve"> um </w:t>
      </w:r>
      <w:r w:rsidR="00643023" w:rsidRPr="00B778FB">
        <w:rPr>
          <w:lang w:val="pt-BR"/>
        </w:rPr>
        <w:t>avanço</w:t>
      </w:r>
      <w:r w:rsidR="00C817EE" w:rsidRPr="00B778FB">
        <w:rPr>
          <w:lang w:val="pt-BR"/>
        </w:rPr>
        <w:t xml:space="preserve"> positivo</w:t>
      </w:r>
      <w:r w:rsidR="00B13DD6" w:rsidRPr="00B778FB">
        <w:rPr>
          <w:lang w:val="pt-BR"/>
        </w:rPr>
        <w:t xml:space="preserve"> na </w:t>
      </w:r>
      <w:r w:rsidR="00C817EE" w:rsidRPr="00B778FB">
        <w:rPr>
          <w:lang w:val="pt-BR"/>
        </w:rPr>
        <w:t>legisla</w:t>
      </w:r>
      <w:r w:rsidR="00643023" w:rsidRPr="00B778FB">
        <w:rPr>
          <w:lang w:val="pt-BR"/>
        </w:rPr>
        <w:t>ção</w:t>
      </w:r>
      <w:r w:rsidR="00C817EE" w:rsidRPr="00B778FB">
        <w:rPr>
          <w:lang w:val="pt-BR"/>
        </w:rPr>
        <w:t xml:space="preserve"> </w:t>
      </w:r>
      <w:r w:rsidR="00C66D7D" w:rsidRPr="00B778FB">
        <w:rPr>
          <w:lang w:val="pt-BR"/>
        </w:rPr>
        <w:t>venezuelan</w:t>
      </w:r>
      <w:r w:rsidR="00C817EE" w:rsidRPr="00B778FB">
        <w:rPr>
          <w:lang w:val="pt-BR"/>
        </w:rPr>
        <w:t>a</w:t>
      </w:r>
      <w:r w:rsidR="00E6609B" w:rsidRPr="00B778FB">
        <w:rPr>
          <w:lang w:val="pt-BR"/>
        </w:rPr>
        <w:t>,</w:t>
      </w:r>
      <w:r w:rsidR="00C817EE" w:rsidRPr="00B778FB">
        <w:rPr>
          <w:rStyle w:val="Refdenotaalpie"/>
          <w:lang w:val="pt-BR"/>
        </w:rPr>
        <w:footnoteReference w:id="328"/>
      </w:r>
      <w:r w:rsidR="00C817EE" w:rsidRPr="00B778FB">
        <w:rPr>
          <w:lang w:val="pt-BR"/>
        </w:rPr>
        <w:t xml:space="preserve"> </w:t>
      </w:r>
      <w:r w:rsidR="009C3F34" w:rsidRPr="00B778FB">
        <w:rPr>
          <w:lang w:val="pt-BR"/>
        </w:rPr>
        <w:t>mas</w:t>
      </w:r>
      <w:r w:rsidR="00C817EE" w:rsidRPr="00B778FB">
        <w:rPr>
          <w:lang w:val="pt-BR"/>
        </w:rPr>
        <w:t xml:space="preserve"> </w:t>
      </w:r>
      <w:r w:rsidR="00643023" w:rsidRPr="00B778FB">
        <w:rPr>
          <w:lang w:val="pt-BR"/>
        </w:rPr>
        <w:t>esta</w:t>
      </w:r>
      <w:r w:rsidR="00C817EE" w:rsidRPr="00B778FB">
        <w:rPr>
          <w:lang w:val="pt-BR"/>
        </w:rPr>
        <w:t xml:space="preserve"> </w:t>
      </w:r>
      <w:r w:rsidR="00643023" w:rsidRPr="00B778FB">
        <w:rPr>
          <w:lang w:val="pt-BR"/>
        </w:rPr>
        <w:t xml:space="preserve">faculdade </w:t>
      </w:r>
      <w:r w:rsidR="00C817EE" w:rsidRPr="00B778FB">
        <w:rPr>
          <w:lang w:val="pt-BR"/>
        </w:rPr>
        <w:t>n</w:t>
      </w:r>
      <w:r w:rsidR="00E6609B" w:rsidRPr="00B778FB">
        <w:rPr>
          <w:lang w:val="pt-BR"/>
        </w:rPr>
        <w:t>ã</w:t>
      </w:r>
      <w:r w:rsidR="00C817EE" w:rsidRPr="00B778FB">
        <w:rPr>
          <w:lang w:val="pt-BR"/>
        </w:rPr>
        <w:t>o exime</w:t>
      </w:r>
      <w:r w:rsidR="00643023" w:rsidRPr="00B778FB">
        <w:rPr>
          <w:lang w:val="pt-BR"/>
        </w:rPr>
        <w:t xml:space="preserve"> o </w:t>
      </w:r>
      <w:r w:rsidR="00C817EE" w:rsidRPr="00B778FB">
        <w:rPr>
          <w:lang w:val="pt-BR"/>
        </w:rPr>
        <w:t>Estado de realizar</w:t>
      </w:r>
      <w:r w:rsidR="00B13DD6" w:rsidRPr="00B778FB">
        <w:rPr>
          <w:lang w:val="pt-BR"/>
        </w:rPr>
        <w:t xml:space="preserve"> uma </w:t>
      </w:r>
      <w:r w:rsidR="00C817EE" w:rsidRPr="00B778FB">
        <w:rPr>
          <w:lang w:val="pt-BR"/>
        </w:rPr>
        <w:t>investiga</w:t>
      </w:r>
      <w:r w:rsidR="00643023" w:rsidRPr="00B778FB">
        <w:rPr>
          <w:lang w:val="pt-BR"/>
        </w:rPr>
        <w:t>ção</w:t>
      </w:r>
      <w:r w:rsidR="00C817EE" w:rsidRPr="00B778FB">
        <w:rPr>
          <w:lang w:val="pt-BR"/>
        </w:rPr>
        <w:t xml:space="preserve"> diligente</w:t>
      </w:r>
      <w:r w:rsidR="00B13DD6" w:rsidRPr="00B778FB">
        <w:rPr>
          <w:lang w:val="pt-BR"/>
        </w:rPr>
        <w:t xml:space="preserve"> e </w:t>
      </w:r>
      <w:r w:rsidR="00643023" w:rsidRPr="00B778FB">
        <w:rPr>
          <w:lang w:val="pt-BR"/>
        </w:rPr>
        <w:t>efetiv</w:t>
      </w:r>
      <w:r w:rsidR="00C817EE" w:rsidRPr="00B778FB">
        <w:rPr>
          <w:lang w:val="pt-BR"/>
        </w:rPr>
        <w:t>a</w:t>
      </w:r>
      <w:r w:rsidR="00B13DD6" w:rsidRPr="00B778FB">
        <w:rPr>
          <w:lang w:val="pt-BR"/>
        </w:rPr>
        <w:t xml:space="preserve"> nos </w:t>
      </w:r>
      <w:r w:rsidR="00C817EE" w:rsidRPr="00B778FB">
        <w:rPr>
          <w:lang w:val="pt-BR"/>
        </w:rPr>
        <w:t>casos</w:t>
      </w:r>
      <w:r w:rsidR="00643023" w:rsidRPr="00B778FB">
        <w:rPr>
          <w:lang w:val="pt-BR"/>
        </w:rPr>
        <w:t xml:space="preserve"> em </w:t>
      </w:r>
      <w:r w:rsidR="00C817EE" w:rsidRPr="00B778FB">
        <w:rPr>
          <w:lang w:val="pt-BR"/>
        </w:rPr>
        <w:t>que de</w:t>
      </w:r>
      <w:r w:rsidR="00E6609B" w:rsidRPr="00B778FB">
        <w:rPr>
          <w:lang w:val="pt-BR"/>
        </w:rPr>
        <w:t>v</w:t>
      </w:r>
      <w:r w:rsidR="00C817EE" w:rsidRPr="00B778FB">
        <w:rPr>
          <w:lang w:val="pt-BR"/>
        </w:rPr>
        <w:t>a</w:t>
      </w:r>
      <w:r w:rsidR="008C4B18" w:rsidRPr="00B778FB">
        <w:rPr>
          <w:lang w:val="pt-BR"/>
        </w:rPr>
        <w:t xml:space="preserve"> fazê-lo. A </w:t>
      </w:r>
      <w:r w:rsidR="00C817EE" w:rsidRPr="00B778FB">
        <w:rPr>
          <w:lang w:val="pt-BR"/>
        </w:rPr>
        <w:t>falta de impugna</w:t>
      </w:r>
      <w:r w:rsidR="00643023" w:rsidRPr="00B778FB">
        <w:rPr>
          <w:lang w:val="pt-BR"/>
        </w:rPr>
        <w:t>ção</w:t>
      </w:r>
      <w:r w:rsidR="00C817EE" w:rsidRPr="00B778FB">
        <w:rPr>
          <w:lang w:val="pt-BR"/>
        </w:rPr>
        <w:t xml:space="preserve"> </w:t>
      </w:r>
      <w:r w:rsidR="00643023" w:rsidRPr="00B778FB">
        <w:rPr>
          <w:lang w:val="pt-BR"/>
        </w:rPr>
        <w:t xml:space="preserve">do </w:t>
      </w:r>
      <w:r w:rsidR="009C3F34" w:rsidRPr="00B778FB">
        <w:rPr>
          <w:lang w:val="pt-BR"/>
        </w:rPr>
        <w:t>pronunciamento</w:t>
      </w:r>
      <w:r w:rsidR="00C817EE" w:rsidRPr="00B778FB">
        <w:rPr>
          <w:lang w:val="pt-BR"/>
        </w:rPr>
        <w:t xml:space="preserve"> </w:t>
      </w:r>
      <w:r w:rsidR="00C61D12" w:rsidRPr="00B778FB">
        <w:rPr>
          <w:lang w:val="pt-BR"/>
        </w:rPr>
        <w:t>jurisdicional</w:t>
      </w:r>
      <w:r w:rsidR="00C817EE" w:rsidRPr="00B778FB">
        <w:rPr>
          <w:lang w:val="pt-BR"/>
        </w:rPr>
        <w:t xml:space="preserve"> o</w:t>
      </w:r>
      <w:r w:rsidR="00E6609B" w:rsidRPr="00B778FB">
        <w:rPr>
          <w:lang w:val="pt-BR"/>
        </w:rPr>
        <w:t>u</w:t>
      </w:r>
      <w:r w:rsidR="009C3F34" w:rsidRPr="00B778FB">
        <w:rPr>
          <w:lang w:val="pt-BR"/>
        </w:rPr>
        <w:t xml:space="preserve"> a </w:t>
      </w:r>
      <w:r w:rsidR="00C817EE" w:rsidRPr="00B778FB">
        <w:rPr>
          <w:lang w:val="pt-BR"/>
        </w:rPr>
        <w:t xml:space="preserve">falta de </w:t>
      </w:r>
      <w:r w:rsidR="00E6609B" w:rsidRPr="00B778FB">
        <w:rPr>
          <w:lang w:val="pt-BR"/>
        </w:rPr>
        <w:t xml:space="preserve">pedido </w:t>
      </w:r>
      <w:r w:rsidR="00C817EE" w:rsidRPr="00B778FB">
        <w:rPr>
          <w:lang w:val="pt-BR"/>
        </w:rPr>
        <w:t>de re</w:t>
      </w:r>
      <w:r w:rsidR="00643023" w:rsidRPr="00B778FB">
        <w:rPr>
          <w:lang w:val="pt-BR"/>
        </w:rPr>
        <w:t>abertura</w:t>
      </w:r>
      <w:r w:rsidR="00C817EE" w:rsidRPr="00B778FB">
        <w:rPr>
          <w:lang w:val="pt-BR"/>
        </w:rPr>
        <w:t xml:space="preserve"> n</w:t>
      </w:r>
      <w:r w:rsidR="007D71F2" w:rsidRPr="00B778FB">
        <w:rPr>
          <w:lang w:val="pt-BR"/>
        </w:rPr>
        <w:t>ã</w:t>
      </w:r>
      <w:r w:rsidR="00C817EE" w:rsidRPr="00B778FB">
        <w:rPr>
          <w:lang w:val="pt-BR"/>
        </w:rPr>
        <w:t xml:space="preserve">o </w:t>
      </w:r>
      <w:r w:rsidR="00E6609B" w:rsidRPr="00B778FB">
        <w:rPr>
          <w:lang w:val="pt-BR"/>
        </w:rPr>
        <w:t xml:space="preserve">desvirtua </w:t>
      </w:r>
      <w:r w:rsidR="00643023" w:rsidRPr="00B778FB">
        <w:rPr>
          <w:lang w:val="pt-BR"/>
        </w:rPr>
        <w:t>o</w:t>
      </w:r>
      <w:r w:rsidR="009C3F34" w:rsidRPr="00B778FB">
        <w:rPr>
          <w:lang w:val="pt-BR"/>
        </w:rPr>
        <w:t xml:space="preserve"> fato </w:t>
      </w:r>
      <w:r w:rsidR="00C817EE" w:rsidRPr="00B778FB">
        <w:rPr>
          <w:lang w:val="pt-BR"/>
        </w:rPr>
        <w:t>de que</w:t>
      </w:r>
      <w:r w:rsidR="00643023" w:rsidRPr="00B778FB">
        <w:rPr>
          <w:lang w:val="pt-BR"/>
        </w:rPr>
        <w:t xml:space="preserve"> o </w:t>
      </w:r>
      <w:r w:rsidR="00C817EE" w:rsidRPr="00B778FB">
        <w:rPr>
          <w:lang w:val="pt-BR"/>
        </w:rPr>
        <w:t>Estado falt</w:t>
      </w:r>
      <w:r w:rsidR="00E6609B" w:rsidRPr="00B778FB">
        <w:rPr>
          <w:lang w:val="pt-BR"/>
        </w:rPr>
        <w:t>ou com</w:t>
      </w:r>
      <w:r w:rsidR="00C817EE" w:rsidRPr="00B778FB">
        <w:rPr>
          <w:lang w:val="pt-BR"/>
        </w:rPr>
        <w:t xml:space="preserve"> </w:t>
      </w:r>
      <w:r w:rsidR="00643023" w:rsidRPr="00B778FB">
        <w:rPr>
          <w:lang w:val="pt-BR"/>
        </w:rPr>
        <w:t>alguns dever</w:t>
      </w:r>
      <w:r w:rsidR="00C817EE" w:rsidRPr="00B778FB">
        <w:rPr>
          <w:lang w:val="pt-BR"/>
        </w:rPr>
        <w:t>es relacionados</w:t>
      </w:r>
      <w:r w:rsidR="00643023" w:rsidRPr="00B778FB">
        <w:rPr>
          <w:lang w:val="pt-BR"/>
        </w:rPr>
        <w:t xml:space="preserve"> com o desenvolvimento</w:t>
      </w:r>
      <w:r w:rsidR="00C817EE" w:rsidRPr="00B778FB">
        <w:rPr>
          <w:lang w:val="pt-BR"/>
        </w:rPr>
        <w:t xml:space="preserve"> de medidas diligentes de investiga</w:t>
      </w:r>
      <w:r w:rsidR="00643023" w:rsidRPr="00B778FB">
        <w:rPr>
          <w:lang w:val="pt-BR"/>
        </w:rPr>
        <w:t>ção</w:t>
      </w:r>
      <w:r w:rsidR="00C817EE" w:rsidRPr="00B778FB">
        <w:rPr>
          <w:lang w:val="pt-BR"/>
        </w:rPr>
        <w:t xml:space="preserve">. </w:t>
      </w:r>
    </w:p>
    <w:p w:rsidR="00C817EE" w:rsidRPr="00B778FB" w:rsidRDefault="00C817EE">
      <w:pPr>
        <w:rPr>
          <w:lang w:val="pt-BR"/>
        </w:rPr>
      </w:pPr>
    </w:p>
    <w:p w:rsidR="00C817EE" w:rsidRPr="00B778FB" w:rsidRDefault="00C817EE">
      <w:pPr>
        <w:ind w:left="1440"/>
        <w:rPr>
          <w:i/>
          <w:lang w:val="pt-BR"/>
        </w:rPr>
      </w:pPr>
      <w:r w:rsidRPr="00B778FB">
        <w:rPr>
          <w:i/>
          <w:lang w:val="pt-BR"/>
        </w:rPr>
        <w:t>C.iii</w:t>
      </w:r>
      <w:r w:rsidRPr="00B778FB">
        <w:rPr>
          <w:i/>
          <w:lang w:val="pt-BR"/>
        </w:rPr>
        <w:tab/>
        <w:t>In</w:t>
      </w:r>
      <w:r w:rsidR="00643023" w:rsidRPr="00B778FB">
        <w:rPr>
          <w:i/>
          <w:lang w:val="pt-BR"/>
        </w:rPr>
        <w:t xml:space="preserve">atividade da </w:t>
      </w:r>
      <w:r w:rsidR="008C4B18" w:rsidRPr="00B778FB">
        <w:rPr>
          <w:i/>
          <w:lang w:val="pt-BR"/>
        </w:rPr>
        <w:t>Defensoria</w:t>
      </w:r>
      <w:r w:rsidRPr="00B778FB">
        <w:rPr>
          <w:i/>
          <w:lang w:val="pt-BR"/>
        </w:rPr>
        <w:t xml:space="preserve"> </w:t>
      </w:r>
      <w:r w:rsidR="00643023" w:rsidRPr="00B778FB">
        <w:rPr>
          <w:i/>
          <w:lang w:val="pt-BR"/>
        </w:rPr>
        <w:t xml:space="preserve">do </w:t>
      </w:r>
      <w:r w:rsidR="009C3F34" w:rsidRPr="00B778FB">
        <w:rPr>
          <w:i/>
          <w:lang w:val="pt-BR"/>
        </w:rPr>
        <w:t>Povo</w:t>
      </w:r>
    </w:p>
    <w:p w:rsidR="00C817EE" w:rsidRPr="00B778FB" w:rsidRDefault="00C817EE">
      <w:pPr>
        <w:ind w:left="1440"/>
        <w:rPr>
          <w:lang w:val="pt-BR"/>
        </w:rPr>
      </w:pPr>
    </w:p>
    <w:p w:rsidR="00C817EE" w:rsidRPr="00B778FB" w:rsidRDefault="00570485">
      <w:pPr>
        <w:pStyle w:val="Textonotapie"/>
        <w:jc w:val="both"/>
        <w:rPr>
          <w:rFonts w:ascii="Verdana" w:hAnsi="Verdana"/>
          <w:b/>
          <w:lang w:val="pt-BR"/>
        </w:rPr>
      </w:pPr>
      <w:r w:rsidRPr="00B778FB">
        <w:rPr>
          <w:rFonts w:ascii="Verdana" w:hAnsi="Verdana"/>
          <w:lang w:val="pt-BR"/>
        </w:rPr>
        <w:t>328</w:t>
      </w:r>
      <w:r w:rsidR="00C817EE" w:rsidRPr="00B778FB">
        <w:rPr>
          <w:rFonts w:ascii="Verdana" w:hAnsi="Verdana"/>
          <w:lang w:val="pt-BR"/>
        </w:rPr>
        <w:t>.</w:t>
      </w:r>
      <w:r w:rsidR="00C817EE" w:rsidRPr="00B778FB">
        <w:rPr>
          <w:rFonts w:ascii="Verdana" w:hAnsi="Verdana"/>
          <w:lang w:val="pt-BR"/>
        </w:rPr>
        <w:tab/>
      </w:r>
      <w:r w:rsidR="002B2752" w:rsidRPr="00B778FB">
        <w:rPr>
          <w:rFonts w:ascii="Verdana" w:hAnsi="Verdana"/>
          <w:lang w:val="pt-BR"/>
        </w:rPr>
        <w:t xml:space="preserve">Os </w:t>
      </w:r>
      <w:r w:rsidR="008C4B18" w:rsidRPr="00B778FB">
        <w:rPr>
          <w:rFonts w:ascii="Verdana" w:hAnsi="Verdana"/>
          <w:lang w:val="pt-BR"/>
        </w:rPr>
        <w:t>representante</w:t>
      </w:r>
      <w:r w:rsidR="002B2752" w:rsidRPr="00B778FB">
        <w:rPr>
          <w:rFonts w:ascii="Verdana" w:hAnsi="Verdana"/>
          <w:lang w:val="pt-BR"/>
        </w:rPr>
        <w:t xml:space="preserve">s </w:t>
      </w:r>
      <w:r w:rsidR="00643023" w:rsidRPr="00B778FB">
        <w:rPr>
          <w:rFonts w:ascii="Verdana" w:hAnsi="Verdana"/>
          <w:lang w:val="pt-BR"/>
        </w:rPr>
        <w:t>alegaram</w:t>
      </w:r>
      <w:r w:rsidR="00C817EE" w:rsidRPr="00B778FB">
        <w:rPr>
          <w:rFonts w:ascii="Verdana" w:hAnsi="Verdana"/>
          <w:bCs/>
          <w:lang w:val="pt-BR"/>
        </w:rPr>
        <w:t xml:space="preserve"> que </w:t>
      </w:r>
      <w:r w:rsidR="00643023" w:rsidRPr="00B778FB">
        <w:rPr>
          <w:rFonts w:ascii="Verdana" w:hAnsi="Verdana"/>
          <w:bCs/>
          <w:lang w:val="pt-BR"/>
        </w:rPr>
        <w:t xml:space="preserve">“a </w:t>
      </w:r>
      <w:r w:rsidR="008C4B18" w:rsidRPr="00B778FB">
        <w:rPr>
          <w:rFonts w:ascii="Verdana" w:hAnsi="Verdana"/>
          <w:lang w:val="pt-BR"/>
        </w:rPr>
        <w:t>Defensoria</w:t>
      </w:r>
      <w:r w:rsidR="00C817EE" w:rsidRPr="00B778FB">
        <w:rPr>
          <w:rFonts w:ascii="Verdana" w:hAnsi="Verdana"/>
          <w:lang w:val="pt-BR"/>
        </w:rPr>
        <w:t xml:space="preserve"> </w:t>
      </w:r>
      <w:r w:rsidR="00643023" w:rsidRPr="00B778FB">
        <w:rPr>
          <w:rFonts w:ascii="Verdana" w:hAnsi="Verdana"/>
          <w:lang w:val="pt-BR"/>
        </w:rPr>
        <w:t xml:space="preserve">do </w:t>
      </w:r>
      <w:r w:rsidR="009C3F34" w:rsidRPr="00B778FB">
        <w:rPr>
          <w:rFonts w:ascii="Verdana" w:hAnsi="Verdana"/>
          <w:lang w:val="pt-BR"/>
        </w:rPr>
        <w:t>Povo</w:t>
      </w:r>
      <w:r w:rsidR="00C817EE" w:rsidRPr="00B778FB">
        <w:rPr>
          <w:rFonts w:ascii="Verdana" w:hAnsi="Verdana"/>
          <w:lang w:val="pt-BR"/>
        </w:rPr>
        <w:t xml:space="preserve"> […] </w:t>
      </w:r>
      <w:r w:rsidR="00C61D12" w:rsidRPr="00B778FB">
        <w:rPr>
          <w:rFonts w:ascii="Verdana" w:hAnsi="Verdana"/>
          <w:lang w:val="pt-BR"/>
        </w:rPr>
        <w:t>teve</w:t>
      </w:r>
      <w:r w:rsidR="00B13DD6" w:rsidRPr="00B778FB">
        <w:rPr>
          <w:rFonts w:ascii="Verdana" w:hAnsi="Verdana"/>
          <w:lang w:val="pt-BR"/>
        </w:rPr>
        <w:t xml:space="preserve"> uma </w:t>
      </w:r>
      <w:r w:rsidR="00643023" w:rsidRPr="00B778FB">
        <w:rPr>
          <w:rFonts w:ascii="Verdana" w:hAnsi="Verdana"/>
          <w:lang w:val="pt-BR"/>
        </w:rPr>
        <w:t xml:space="preserve">atitude </w:t>
      </w:r>
      <w:r w:rsidR="00C817EE" w:rsidRPr="00B778FB">
        <w:rPr>
          <w:rFonts w:ascii="Verdana" w:hAnsi="Verdana"/>
          <w:lang w:val="pt-BR"/>
        </w:rPr>
        <w:t xml:space="preserve">negligente </w:t>
      </w:r>
      <w:r w:rsidR="009C3F34" w:rsidRPr="00B778FB">
        <w:rPr>
          <w:rFonts w:ascii="Verdana" w:hAnsi="Verdana"/>
          <w:lang w:val="pt-BR"/>
        </w:rPr>
        <w:t>a respeito</w:t>
      </w:r>
      <w:r w:rsidR="00B13DD6" w:rsidRPr="00B778FB">
        <w:rPr>
          <w:rFonts w:ascii="Verdana" w:hAnsi="Verdana"/>
          <w:lang w:val="pt-BR"/>
        </w:rPr>
        <w:t xml:space="preserve"> </w:t>
      </w:r>
      <w:r w:rsidR="00873395" w:rsidRPr="00B778FB">
        <w:rPr>
          <w:rFonts w:ascii="Verdana" w:hAnsi="Verdana"/>
          <w:lang w:val="pt-BR"/>
        </w:rPr>
        <w:t>da</w:t>
      </w:r>
      <w:r w:rsidR="00B13DD6" w:rsidRPr="00B778FB">
        <w:rPr>
          <w:rFonts w:ascii="Verdana" w:hAnsi="Verdana"/>
          <w:lang w:val="pt-BR"/>
        </w:rPr>
        <w:t>s agressões</w:t>
      </w:r>
      <w:r w:rsidR="00C817EE" w:rsidRPr="00B778FB">
        <w:rPr>
          <w:rFonts w:ascii="Verdana" w:hAnsi="Verdana"/>
          <w:lang w:val="pt-BR"/>
        </w:rPr>
        <w:t xml:space="preserve"> </w:t>
      </w:r>
      <w:r w:rsidR="009C3F34" w:rsidRPr="00B778FB">
        <w:rPr>
          <w:rFonts w:ascii="Verdana" w:hAnsi="Verdana"/>
          <w:lang w:val="pt-BR"/>
        </w:rPr>
        <w:t>ocorrid</w:t>
      </w:r>
      <w:r w:rsidR="00C817EE" w:rsidRPr="00B778FB">
        <w:rPr>
          <w:rFonts w:ascii="Verdana" w:hAnsi="Verdana"/>
          <w:lang w:val="pt-BR"/>
        </w:rPr>
        <w:t xml:space="preserve">as contra </w:t>
      </w:r>
      <w:r w:rsidR="009C3F34" w:rsidRPr="00B778FB">
        <w:rPr>
          <w:rFonts w:ascii="Verdana" w:hAnsi="Verdana"/>
          <w:lang w:val="pt-BR"/>
        </w:rPr>
        <w:t>jornalista</w:t>
      </w:r>
      <w:r w:rsidR="00C817EE" w:rsidRPr="00B778FB">
        <w:rPr>
          <w:rFonts w:ascii="Verdana" w:hAnsi="Verdana"/>
          <w:lang w:val="pt-BR"/>
        </w:rPr>
        <w:t xml:space="preserve">s, </w:t>
      </w:r>
      <w:r w:rsidR="00B13DD6" w:rsidRPr="00B778FB">
        <w:rPr>
          <w:rFonts w:ascii="Verdana" w:hAnsi="Verdana"/>
          <w:lang w:val="pt-BR"/>
        </w:rPr>
        <w:t xml:space="preserve">trabalhadores e </w:t>
      </w:r>
      <w:r w:rsidR="00F64C33" w:rsidRPr="00B778FB">
        <w:rPr>
          <w:rFonts w:ascii="Verdana" w:hAnsi="Verdana"/>
          <w:lang w:val="pt-BR"/>
        </w:rPr>
        <w:t>diretores</w:t>
      </w:r>
      <w:r w:rsidR="00C817EE" w:rsidRPr="00B778FB">
        <w:rPr>
          <w:rFonts w:ascii="Verdana" w:hAnsi="Verdana"/>
          <w:lang w:val="pt-BR"/>
        </w:rPr>
        <w:t xml:space="preserve"> </w:t>
      </w:r>
      <w:r w:rsidR="00326097" w:rsidRPr="00B778FB">
        <w:rPr>
          <w:rFonts w:ascii="Verdana" w:hAnsi="Verdana"/>
          <w:lang w:val="pt-BR"/>
        </w:rPr>
        <w:t>da RCTV</w:t>
      </w:r>
      <w:r w:rsidR="00C817EE" w:rsidRPr="00B778FB">
        <w:rPr>
          <w:rFonts w:ascii="Verdana" w:hAnsi="Verdana"/>
          <w:lang w:val="pt-BR"/>
        </w:rPr>
        <w:t xml:space="preserve">, </w:t>
      </w:r>
      <w:r w:rsidR="00643023" w:rsidRPr="00B778FB">
        <w:rPr>
          <w:rFonts w:ascii="Verdana" w:hAnsi="Verdana"/>
          <w:lang w:val="pt-BR"/>
        </w:rPr>
        <w:t>assim</w:t>
      </w:r>
      <w:r w:rsidR="00C817EE" w:rsidRPr="00B778FB">
        <w:rPr>
          <w:rFonts w:ascii="Verdana" w:hAnsi="Verdana"/>
          <w:lang w:val="pt-BR"/>
        </w:rPr>
        <w:t xml:space="preserve"> como contra</w:t>
      </w:r>
      <w:r w:rsidR="009C3F34" w:rsidRPr="00B778FB">
        <w:rPr>
          <w:rFonts w:ascii="Verdana" w:hAnsi="Verdana"/>
          <w:lang w:val="pt-BR"/>
        </w:rPr>
        <w:t xml:space="preserve"> as </w:t>
      </w:r>
      <w:r w:rsidR="00C817EE" w:rsidRPr="00B778FB">
        <w:rPr>
          <w:rFonts w:ascii="Verdana" w:hAnsi="Verdana"/>
          <w:lang w:val="pt-BR"/>
        </w:rPr>
        <w:t>instala</w:t>
      </w:r>
      <w:r w:rsidR="00643023" w:rsidRPr="00B778FB">
        <w:rPr>
          <w:rFonts w:ascii="Verdana" w:hAnsi="Verdana"/>
          <w:lang w:val="pt-BR"/>
        </w:rPr>
        <w:t>ções</w:t>
      </w:r>
      <w:r w:rsidR="00B13DD6" w:rsidRPr="00B778FB">
        <w:rPr>
          <w:rFonts w:ascii="Verdana" w:hAnsi="Verdana"/>
          <w:lang w:val="pt-BR"/>
        </w:rPr>
        <w:t xml:space="preserve"> e </w:t>
      </w:r>
      <w:r w:rsidR="00643023" w:rsidRPr="00B778FB">
        <w:rPr>
          <w:rFonts w:ascii="Verdana" w:hAnsi="Verdana"/>
          <w:lang w:val="pt-BR"/>
        </w:rPr>
        <w:t>equip</w:t>
      </w:r>
      <w:r w:rsidR="00873395" w:rsidRPr="00B778FB">
        <w:rPr>
          <w:rFonts w:ascii="Verdana" w:hAnsi="Verdana"/>
          <w:lang w:val="pt-BR"/>
        </w:rPr>
        <w:t>amento</w:t>
      </w:r>
      <w:r w:rsidR="00C817EE" w:rsidRPr="00B778FB">
        <w:rPr>
          <w:rFonts w:ascii="Verdana" w:hAnsi="Verdana"/>
          <w:lang w:val="pt-BR"/>
        </w:rPr>
        <w:t>s</w:t>
      </w:r>
      <w:r w:rsidR="00643023" w:rsidRPr="00B778FB">
        <w:rPr>
          <w:rFonts w:ascii="Verdana" w:hAnsi="Verdana"/>
          <w:lang w:val="pt-BR"/>
        </w:rPr>
        <w:t xml:space="preserve"> deste </w:t>
      </w:r>
      <w:r w:rsidR="009C3F34" w:rsidRPr="00B778FB">
        <w:rPr>
          <w:rFonts w:ascii="Verdana" w:hAnsi="Verdana"/>
          <w:lang w:val="pt-BR"/>
        </w:rPr>
        <w:t xml:space="preserve">meio </w:t>
      </w:r>
      <w:r w:rsidR="00C817EE" w:rsidRPr="00B778FB">
        <w:rPr>
          <w:rFonts w:ascii="Verdana" w:hAnsi="Verdana"/>
          <w:lang w:val="pt-BR"/>
        </w:rPr>
        <w:t>de comunica</w:t>
      </w:r>
      <w:r w:rsidR="00643023" w:rsidRPr="00B778FB">
        <w:rPr>
          <w:rFonts w:ascii="Verdana" w:hAnsi="Verdana"/>
          <w:lang w:val="pt-BR"/>
        </w:rPr>
        <w:t>ção</w:t>
      </w:r>
      <w:r w:rsidR="001D1AD1">
        <w:rPr>
          <w:rFonts w:ascii="Verdana" w:hAnsi="Verdana"/>
          <w:lang w:val="pt-BR"/>
        </w:rPr>
        <w:t>,</w:t>
      </w:r>
      <w:r w:rsidR="00C817EE" w:rsidRPr="00B778FB">
        <w:rPr>
          <w:rFonts w:ascii="Verdana" w:hAnsi="Verdana"/>
          <w:lang w:val="pt-BR"/>
        </w:rPr>
        <w:t xml:space="preserve"> […</w:t>
      </w:r>
      <w:r w:rsidR="009C3F34" w:rsidRPr="00B778FB">
        <w:rPr>
          <w:rFonts w:ascii="Verdana" w:hAnsi="Verdana"/>
          <w:lang w:val="pt-BR"/>
        </w:rPr>
        <w:t xml:space="preserve"> pois</w:t>
      </w:r>
      <w:r w:rsidR="00C817EE" w:rsidRPr="00B778FB">
        <w:rPr>
          <w:rFonts w:ascii="Verdana" w:hAnsi="Verdana"/>
          <w:lang w:val="pt-BR"/>
        </w:rPr>
        <w:t>]</w:t>
      </w:r>
      <w:r w:rsidR="009C3F34" w:rsidRPr="00B778FB">
        <w:rPr>
          <w:rFonts w:ascii="Verdana" w:hAnsi="Verdana"/>
          <w:lang w:val="pt-BR"/>
        </w:rPr>
        <w:t xml:space="preserve"> a</w:t>
      </w:r>
      <w:r w:rsidR="00873395" w:rsidRPr="00B778FB">
        <w:rPr>
          <w:rFonts w:ascii="Verdana" w:hAnsi="Verdana"/>
          <w:lang w:val="pt-BR"/>
        </w:rPr>
        <w:t xml:space="preserve">té hoje </w:t>
      </w:r>
      <w:r w:rsidR="00C817EE" w:rsidRPr="00B778FB">
        <w:rPr>
          <w:rFonts w:ascii="Verdana" w:hAnsi="Verdana"/>
          <w:lang w:val="pt-BR"/>
        </w:rPr>
        <w:t xml:space="preserve">este </w:t>
      </w:r>
      <w:r w:rsidR="009C3F34" w:rsidRPr="00B778FB">
        <w:rPr>
          <w:rFonts w:ascii="Verdana" w:hAnsi="Verdana"/>
          <w:lang w:val="pt-BR"/>
        </w:rPr>
        <w:t>órgão</w:t>
      </w:r>
      <w:r w:rsidR="00C817EE" w:rsidRPr="00B778FB">
        <w:rPr>
          <w:rFonts w:ascii="Verdana" w:hAnsi="Verdana"/>
          <w:lang w:val="pt-BR"/>
        </w:rPr>
        <w:t xml:space="preserve"> </w:t>
      </w:r>
      <w:r w:rsidR="00873395" w:rsidRPr="00B778FB">
        <w:rPr>
          <w:rFonts w:ascii="Verdana" w:hAnsi="Verdana"/>
          <w:lang w:val="pt-BR"/>
        </w:rPr>
        <w:t xml:space="preserve">não realizou </w:t>
      </w:r>
      <w:r w:rsidR="009C3F34" w:rsidRPr="00B778FB">
        <w:rPr>
          <w:rFonts w:ascii="Verdana" w:hAnsi="Verdana"/>
          <w:lang w:val="pt-BR"/>
        </w:rPr>
        <w:t>nem</w:t>
      </w:r>
      <w:r w:rsidR="00B13DD6" w:rsidRPr="00B778FB">
        <w:rPr>
          <w:rFonts w:ascii="Verdana" w:hAnsi="Verdana"/>
          <w:lang w:val="pt-BR"/>
        </w:rPr>
        <w:t xml:space="preserve"> uma </w:t>
      </w:r>
      <w:r w:rsidR="00873395" w:rsidRPr="00B778FB">
        <w:rPr>
          <w:rFonts w:ascii="Verdana" w:hAnsi="Verdana"/>
          <w:lang w:val="pt-BR"/>
        </w:rPr>
        <w:t xml:space="preserve">única </w:t>
      </w:r>
      <w:r w:rsidR="002B2752" w:rsidRPr="00B778FB">
        <w:rPr>
          <w:rFonts w:ascii="Verdana" w:hAnsi="Verdana"/>
          <w:lang w:val="pt-BR"/>
        </w:rPr>
        <w:t>atuação</w:t>
      </w:r>
      <w:r w:rsidR="009C3F34" w:rsidRPr="00B778FB">
        <w:rPr>
          <w:rFonts w:ascii="Verdana" w:hAnsi="Verdana"/>
          <w:lang w:val="pt-BR"/>
        </w:rPr>
        <w:t xml:space="preserve"> </w:t>
      </w:r>
      <w:r w:rsidR="00873395" w:rsidRPr="00B778FB">
        <w:rPr>
          <w:rFonts w:ascii="Verdana" w:hAnsi="Verdana"/>
          <w:lang w:val="pt-BR"/>
        </w:rPr>
        <w:t xml:space="preserve">ou </w:t>
      </w:r>
      <w:r w:rsidR="00C817EE" w:rsidRPr="00B778FB">
        <w:rPr>
          <w:rFonts w:ascii="Verdana" w:hAnsi="Verdana"/>
          <w:lang w:val="pt-BR"/>
        </w:rPr>
        <w:t>investiga</w:t>
      </w:r>
      <w:r w:rsidR="00643023" w:rsidRPr="00B778FB">
        <w:rPr>
          <w:rFonts w:ascii="Verdana" w:hAnsi="Verdana"/>
          <w:lang w:val="pt-BR"/>
        </w:rPr>
        <w:t xml:space="preserve">ção em </w:t>
      </w:r>
      <w:r w:rsidR="00C817EE" w:rsidRPr="00B778FB">
        <w:rPr>
          <w:rFonts w:ascii="Verdana" w:hAnsi="Verdana"/>
          <w:lang w:val="pt-BR"/>
        </w:rPr>
        <w:t>rela</w:t>
      </w:r>
      <w:r w:rsidR="00643023" w:rsidRPr="00B778FB">
        <w:rPr>
          <w:rFonts w:ascii="Verdana" w:hAnsi="Verdana"/>
          <w:lang w:val="pt-BR"/>
        </w:rPr>
        <w:t xml:space="preserve">ção </w:t>
      </w:r>
      <w:r w:rsidR="00873395" w:rsidRPr="00B778FB">
        <w:rPr>
          <w:rFonts w:ascii="Verdana" w:hAnsi="Verdana"/>
          <w:lang w:val="pt-BR"/>
        </w:rPr>
        <w:t xml:space="preserve">a </w:t>
      </w:r>
      <w:r w:rsidR="00C817EE" w:rsidRPr="00B778FB">
        <w:rPr>
          <w:rFonts w:ascii="Verdana" w:hAnsi="Verdana"/>
          <w:lang w:val="pt-BR"/>
        </w:rPr>
        <w:t>todas</w:t>
      </w:r>
      <w:r w:rsidR="009C3F34" w:rsidRPr="00B778FB">
        <w:rPr>
          <w:rFonts w:ascii="Verdana" w:hAnsi="Verdana"/>
          <w:lang w:val="pt-BR"/>
        </w:rPr>
        <w:t xml:space="preserve"> as </w:t>
      </w:r>
      <w:r w:rsidR="00B13DD6" w:rsidRPr="00B778FB">
        <w:rPr>
          <w:rFonts w:ascii="Verdana" w:hAnsi="Verdana"/>
          <w:lang w:val="pt-BR"/>
        </w:rPr>
        <w:t>agressões</w:t>
      </w:r>
      <w:r w:rsidR="00C817EE" w:rsidRPr="00B778FB">
        <w:rPr>
          <w:rFonts w:ascii="Verdana" w:hAnsi="Verdana"/>
          <w:lang w:val="pt-BR"/>
        </w:rPr>
        <w:t xml:space="preserve"> narradas.” </w:t>
      </w:r>
      <w:r w:rsidR="00643023" w:rsidRPr="00B778FB">
        <w:rPr>
          <w:rFonts w:ascii="Verdana" w:hAnsi="Verdana"/>
          <w:bCs/>
          <w:lang w:val="pt-BR"/>
        </w:rPr>
        <w:t>Ademais</w:t>
      </w:r>
      <w:r w:rsidR="00C817EE" w:rsidRPr="00B778FB">
        <w:rPr>
          <w:rFonts w:ascii="Verdana" w:hAnsi="Verdana"/>
          <w:bCs/>
          <w:lang w:val="pt-BR"/>
        </w:rPr>
        <w:t xml:space="preserve">, </w:t>
      </w:r>
      <w:r w:rsidR="009C3F34" w:rsidRPr="00B778FB">
        <w:rPr>
          <w:rFonts w:ascii="Verdana" w:hAnsi="Verdana"/>
          <w:bCs/>
          <w:lang w:val="pt-BR"/>
        </w:rPr>
        <w:t>afirmaram</w:t>
      </w:r>
      <w:r w:rsidR="00C817EE" w:rsidRPr="00B778FB">
        <w:rPr>
          <w:rFonts w:ascii="Verdana" w:hAnsi="Verdana"/>
          <w:bCs/>
          <w:lang w:val="pt-BR"/>
        </w:rPr>
        <w:t xml:space="preserve"> que “</w:t>
      </w:r>
      <w:r w:rsidR="00C817EE" w:rsidRPr="00B778FB">
        <w:rPr>
          <w:rFonts w:ascii="Verdana" w:hAnsi="Verdana"/>
          <w:lang w:val="pt-BR"/>
        </w:rPr>
        <w:t>apenas</w:t>
      </w:r>
      <w:r w:rsidR="00643023" w:rsidRPr="00B778FB">
        <w:rPr>
          <w:rFonts w:ascii="Verdana" w:hAnsi="Verdana"/>
          <w:lang w:val="pt-BR"/>
        </w:rPr>
        <w:t xml:space="preserve"> </w:t>
      </w:r>
      <w:r w:rsidR="00B13DD6" w:rsidRPr="00B778FB">
        <w:rPr>
          <w:rFonts w:ascii="Verdana" w:hAnsi="Verdana"/>
          <w:lang w:val="pt-BR"/>
        </w:rPr>
        <w:t xml:space="preserve">no </w:t>
      </w:r>
      <w:r w:rsidR="00643023" w:rsidRPr="00B778FB">
        <w:rPr>
          <w:rFonts w:ascii="Verdana" w:hAnsi="Verdana"/>
          <w:lang w:val="pt-BR"/>
        </w:rPr>
        <w:t xml:space="preserve">ano </w:t>
      </w:r>
      <w:r w:rsidR="00873395" w:rsidRPr="00B778FB">
        <w:rPr>
          <w:rFonts w:ascii="Verdana" w:hAnsi="Verdana"/>
          <w:lang w:val="pt-BR"/>
        </w:rPr>
        <w:t xml:space="preserve">de </w:t>
      </w:r>
      <w:r w:rsidRPr="00B778FB">
        <w:rPr>
          <w:rFonts w:ascii="Verdana" w:hAnsi="Verdana"/>
          <w:lang w:val="pt-BR"/>
        </w:rPr>
        <w:t>2007</w:t>
      </w:r>
      <w:r w:rsidR="00B13DD6" w:rsidRPr="00B778FB">
        <w:rPr>
          <w:rFonts w:ascii="Verdana" w:hAnsi="Verdana"/>
          <w:lang w:val="pt-BR"/>
        </w:rPr>
        <w:t xml:space="preserve"> e </w:t>
      </w:r>
      <w:r w:rsidR="00C817EE" w:rsidRPr="00B778FB">
        <w:rPr>
          <w:rFonts w:ascii="Verdana" w:hAnsi="Verdana"/>
          <w:lang w:val="pt-BR"/>
        </w:rPr>
        <w:t>[</w:t>
      </w:r>
      <w:r w:rsidRPr="00B778FB">
        <w:rPr>
          <w:rFonts w:ascii="Verdana" w:hAnsi="Verdana"/>
          <w:lang w:val="pt-BR"/>
        </w:rPr>
        <w:t>2008</w:t>
      </w:r>
      <w:r w:rsidR="00C817EE" w:rsidRPr="00B778FB">
        <w:rPr>
          <w:rFonts w:ascii="Verdana" w:hAnsi="Verdana"/>
          <w:lang w:val="pt-BR"/>
        </w:rPr>
        <w:t xml:space="preserve">], </w:t>
      </w:r>
      <w:r w:rsidR="008C4B18" w:rsidRPr="00B778FB">
        <w:rPr>
          <w:rFonts w:ascii="Verdana" w:hAnsi="Verdana"/>
          <w:lang w:val="pt-BR"/>
        </w:rPr>
        <w:t>representante</w:t>
      </w:r>
      <w:r w:rsidR="00C817EE" w:rsidRPr="00B778FB">
        <w:rPr>
          <w:rFonts w:ascii="Verdana" w:hAnsi="Verdana"/>
          <w:lang w:val="pt-BR"/>
        </w:rPr>
        <w:t>s</w:t>
      </w:r>
      <w:r w:rsidR="00643023" w:rsidRPr="00B778FB">
        <w:rPr>
          <w:rFonts w:ascii="Verdana" w:hAnsi="Verdana"/>
          <w:lang w:val="pt-BR"/>
        </w:rPr>
        <w:t xml:space="preserve"> deste </w:t>
      </w:r>
      <w:r w:rsidR="009C3F34" w:rsidRPr="00B778FB">
        <w:rPr>
          <w:rFonts w:ascii="Verdana" w:hAnsi="Verdana"/>
          <w:lang w:val="pt-BR"/>
        </w:rPr>
        <w:t>órgão</w:t>
      </w:r>
      <w:r w:rsidR="00C817EE" w:rsidRPr="00B778FB">
        <w:rPr>
          <w:rFonts w:ascii="Verdana" w:hAnsi="Verdana"/>
          <w:lang w:val="pt-BR"/>
        </w:rPr>
        <w:t xml:space="preserve"> se </w:t>
      </w:r>
      <w:r w:rsidR="00873395" w:rsidRPr="00B778FB">
        <w:rPr>
          <w:rFonts w:ascii="Verdana" w:hAnsi="Verdana"/>
          <w:lang w:val="pt-BR"/>
        </w:rPr>
        <w:t xml:space="preserve">apresentaram </w:t>
      </w:r>
      <w:r w:rsidR="00643023" w:rsidRPr="00B778FB">
        <w:rPr>
          <w:rFonts w:ascii="Verdana" w:hAnsi="Verdana"/>
          <w:lang w:val="pt-BR"/>
        </w:rPr>
        <w:t xml:space="preserve">à </w:t>
      </w:r>
      <w:r w:rsidR="00C817EE" w:rsidRPr="00B778FB">
        <w:rPr>
          <w:rFonts w:ascii="Verdana" w:hAnsi="Verdana"/>
          <w:lang w:val="pt-BR"/>
        </w:rPr>
        <w:t xml:space="preserve">sede </w:t>
      </w:r>
      <w:r w:rsidR="00326097" w:rsidRPr="00B778FB">
        <w:rPr>
          <w:rFonts w:ascii="Verdana" w:hAnsi="Verdana"/>
          <w:lang w:val="pt-BR"/>
        </w:rPr>
        <w:t>da RCTV</w:t>
      </w:r>
      <w:r w:rsidR="00C817EE" w:rsidRPr="00B778FB">
        <w:rPr>
          <w:rFonts w:ascii="Verdana" w:hAnsi="Verdana"/>
          <w:lang w:val="pt-BR"/>
        </w:rPr>
        <w:t>,</w:t>
      </w:r>
      <w:r w:rsidR="00643023" w:rsidRPr="00B778FB">
        <w:rPr>
          <w:rFonts w:ascii="Verdana" w:hAnsi="Verdana"/>
          <w:lang w:val="pt-BR"/>
        </w:rPr>
        <w:t xml:space="preserve"> </w:t>
      </w:r>
      <w:proofErr w:type="gramStart"/>
      <w:r w:rsidR="00643023" w:rsidRPr="00B778FB">
        <w:rPr>
          <w:rFonts w:ascii="Verdana" w:hAnsi="Verdana"/>
          <w:lang w:val="pt-BR"/>
        </w:rPr>
        <w:t xml:space="preserve">com </w:t>
      </w:r>
      <w:r w:rsidR="00C817EE" w:rsidRPr="00B778FB">
        <w:rPr>
          <w:rFonts w:ascii="Verdana" w:hAnsi="Verdana"/>
          <w:lang w:val="pt-BR"/>
        </w:rPr>
        <w:t>`a</w:t>
      </w:r>
      <w:proofErr w:type="gramEnd"/>
      <w:r w:rsidR="00C817EE" w:rsidRPr="00B778FB">
        <w:rPr>
          <w:rFonts w:ascii="Verdana" w:hAnsi="Verdana"/>
          <w:lang w:val="pt-BR"/>
        </w:rPr>
        <w:t xml:space="preserve"> </w:t>
      </w:r>
      <w:r w:rsidR="00643023" w:rsidRPr="00B778FB">
        <w:rPr>
          <w:rFonts w:ascii="Verdana" w:hAnsi="Verdana"/>
          <w:lang w:val="pt-BR"/>
        </w:rPr>
        <w:t xml:space="preserve">finalidade </w:t>
      </w:r>
      <w:r w:rsidR="00C817EE" w:rsidRPr="00B778FB">
        <w:rPr>
          <w:rFonts w:ascii="Verdana" w:hAnsi="Verdana"/>
          <w:lang w:val="pt-BR"/>
        </w:rPr>
        <w:t>de abordar</w:t>
      </w:r>
      <w:r w:rsidR="009C3F34" w:rsidRPr="00B778FB">
        <w:rPr>
          <w:rFonts w:ascii="Verdana" w:hAnsi="Verdana"/>
          <w:lang w:val="pt-BR"/>
        </w:rPr>
        <w:t xml:space="preserve"> as </w:t>
      </w:r>
      <w:r w:rsidR="00C817EE" w:rsidRPr="00B778FB">
        <w:rPr>
          <w:rFonts w:ascii="Verdana" w:hAnsi="Verdana"/>
          <w:lang w:val="pt-BR"/>
        </w:rPr>
        <w:t>medidas cautelares</w:t>
      </w:r>
      <w:r w:rsidR="00B13DD6" w:rsidRPr="00B778FB">
        <w:rPr>
          <w:rFonts w:ascii="Verdana" w:hAnsi="Verdana"/>
          <w:lang w:val="pt-BR"/>
        </w:rPr>
        <w:t xml:space="preserve"> e/ou </w:t>
      </w:r>
      <w:r w:rsidR="009C3F34" w:rsidRPr="00B778FB">
        <w:rPr>
          <w:rFonts w:ascii="Verdana" w:hAnsi="Verdana"/>
          <w:lang w:val="pt-BR"/>
        </w:rPr>
        <w:t>provisórias</w:t>
      </w:r>
      <w:r w:rsidR="00C817EE" w:rsidRPr="00B778FB">
        <w:rPr>
          <w:rFonts w:ascii="Verdana" w:hAnsi="Verdana"/>
          <w:lang w:val="pt-BR"/>
        </w:rPr>
        <w:t xml:space="preserve"> </w:t>
      </w:r>
      <w:r w:rsidR="00873395" w:rsidRPr="00B778FB">
        <w:rPr>
          <w:rFonts w:ascii="Verdana" w:hAnsi="Verdana"/>
          <w:lang w:val="pt-BR"/>
        </w:rPr>
        <w:t xml:space="preserve">ordenadas </w:t>
      </w:r>
      <w:r w:rsidR="009C3F34" w:rsidRPr="00B778FB">
        <w:rPr>
          <w:rFonts w:ascii="Verdana" w:hAnsi="Verdana"/>
          <w:lang w:val="pt-BR"/>
        </w:rPr>
        <w:t xml:space="preserve">pela </w:t>
      </w:r>
      <w:r w:rsidR="00643023" w:rsidRPr="00B778FB">
        <w:rPr>
          <w:rFonts w:ascii="Verdana" w:hAnsi="Verdana"/>
          <w:lang w:val="pt-BR"/>
        </w:rPr>
        <w:t>Comissão</w:t>
      </w:r>
      <w:r w:rsidR="00B13DD6" w:rsidRPr="00B778FB">
        <w:rPr>
          <w:rFonts w:ascii="Verdana" w:hAnsi="Verdana"/>
          <w:lang w:val="pt-BR"/>
        </w:rPr>
        <w:t xml:space="preserve"> e </w:t>
      </w:r>
      <w:r w:rsidR="00873395" w:rsidRPr="00B778FB">
        <w:rPr>
          <w:rFonts w:ascii="Verdana" w:hAnsi="Verdana"/>
          <w:lang w:val="pt-BR"/>
        </w:rPr>
        <w:t>pel</w:t>
      </w:r>
      <w:r w:rsidR="009C3F34" w:rsidRPr="00B778FB">
        <w:rPr>
          <w:rFonts w:ascii="Verdana" w:hAnsi="Verdana"/>
          <w:lang w:val="pt-BR"/>
        </w:rPr>
        <w:t xml:space="preserve">a </w:t>
      </w:r>
      <w:r w:rsidR="001D1AD1">
        <w:rPr>
          <w:rFonts w:ascii="Verdana" w:hAnsi="Verdana"/>
          <w:lang w:val="pt-BR"/>
        </w:rPr>
        <w:t>Corte Interamericana</w:t>
      </w:r>
      <w:r w:rsidR="00C817EE" w:rsidRPr="00B778FB">
        <w:rPr>
          <w:rFonts w:ascii="Verdana" w:hAnsi="Verdana"/>
          <w:lang w:val="pt-BR"/>
        </w:rPr>
        <w:t xml:space="preserve"> a favor</w:t>
      </w:r>
      <w:r w:rsidR="00643023" w:rsidRPr="00B778FB">
        <w:rPr>
          <w:rFonts w:ascii="Verdana" w:hAnsi="Verdana"/>
          <w:lang w:val="pt-BR"/>
        </w:rPr>
        <w:t xml:space="preserve"> dos </w:t>
      </w:r>
      <w:r w:rsidR="00B13DD6" w:rsidRPr="00B778FB">
        <w:rPr>
          <w:rFonts w:ascii="Verdana" w:hAnsi="Verdana"/>
          <w:lang w:val="pt-BR"/>
        </w:rPr>
        <w:t xml:space="preserve">trabalhadores e </w:t>
      </w:r>
      <w:r w:rsidR="009C3F34" w:rsidRPr="00B778FB">
        <w:rPr>
          <w:rFonts w:ascii="Verdana" w:hAnsi="Verdana"/>
          <w:lang w:val="pt-BR"/>
        </w:rPr>
        <w:t>jornalista</w:t>
      </w:r>
      <w:r w:rsidR="00C817EE" w:rsidRPr="00B778FB">
        <w:rPr>
          <w:rFonts w:ascii="Verdana" w:hAnsi="Verdana"/>
          <w:lang w:val="pt-BR"/>
        </w:rPr>
        <w:t xml:space="preserve">s </w:t>
      </w:r>
      <w:r w:rsidR="00326097" w:rsidRPr="00B778FB">
        <w:rPr>
          <w:rFonts w:ascii="Verdana" w:hAnsi="Verdana"/>
          <w:lang w:val="pt-BR"/>
        </w:rPr>
        <w:t>da RCTV</w:t>
      </w:r>
      <w:r w:rsidR="00C817EE" w:rsidRPr="00B778FB">
        <w:rPr>
          <w:rFonts w:ascii="Verdana" w:hAnsi="Verdana"/>
          <w:lang w:val="pt-BR"/>
        </w:rPr>
        <w:t xml:space="preserve">´”. </w:t>
      </w:r>
      <w:r w:rsidR="00873395" w:rsidRPr="00B778FB">
        <w:rPr>
          <w:rFonts w:ascii="Verdana" w:hAnsi="Verdana"/>
          <w:lang w:val="pt-BR"/>
        </w:rPr>
        <w:t xml:space="preserve">Em razão do </w:t>
      </w:r>
      <w:r w:rsidR="00C817EE" w:rsidRPr="00B778FB">
        <w:rPr>
          <w:rFonts w:ascii="Verdana" w:hAnsi="Verdana"/>
          <w:lang w:val="pt-BR"/>
        </w:rPr>
        <w:t xml:space="preserve">anterior, </w:t>
      </w:r>
      <w:r w:rsidR="00B13DD6" w:rsidRPr="00B778FB">
        <w:rPr>
          <w:rFonts w:ascii="Verdana" w:hAnsi="Verdana"/>
          <w:lang w:val="pt-BR"/>
        </w:rPr>
        <w:lastRenderedPageBreak/>
        <w:t>concluíram</w:t>
      </w:r>
      <w:r w:rsidR="00873395" w:rsidRPr="00B778FB">
        <w:rPr>
          <w:rFonts w:ascii="Verdana" w:hAnsi="Verdana"/>
          <w:lang w:val="pt-BR"/>
        </w:rPr>
        <w:t xml:space="preserve"> </w:t>
      </w:r>
      <w:r w:rsidR="00C817EE" w:rsidRPr="00B778FB">
        <w:rPr>
          <w:rFonts w:ascii="Verdana" w:hAnsi="Verdana"/>
          <w:lang w:val="pt-BR"/>
        </w:rPr>
        <w:t xml:space="preserve">que </w:t>
      </w:r>
      <w:r w:rsidR="002B2752" w:rsidRPr="00B778FB">
        <w:rPr>
          <w:rFonts w:ascii="Verdana" w:hAnsi="Verdana"/>
          <w:lang w:val="pt-BR"/>
        </w:rPr>
        <w:t xml:space="preserve">“é </w:t>
      </w:r>
      <w:r w:rsidR="00C817EE" w:rsidRPr="00B778FB">
        <w:rPr>
          <w:rFonts w:ascii="Verdana" w:hAnsi="Verdana"/>
          <w:lang w:val="pt-BR"/>
        </w:rPr>
        <w:t>evidente que</w:t>
      </w:r>
      <w:r w:rsidR="009C3F34" w:rsidRPr="00B778FB">
        <w:rPr>
          <w:rFonts w:ascii="Verdana" w:hAnsi="Verdana"/>
          <w:lang w:val="pt-BR"/>
        </w:rPr>
        <w:t xml:space="preserve"> a </w:t>
      </w:r>
      <w:r w:rsidR="008C4B18" w:rsidRPr="00B778FB">
        <w:rPr>
          <w:rFonts w:ascii="Verdana" w:hAnsi="Verdana"/>
          <w:lang w:val="pt-BR"/>
        </w:rPr>
        <w:t>Defensoria</w:t>
      </w:r>
      <w:r w:rsidR="00C817EE" w:rsidRPr="00B778FB">
        <w:rPr>
          <w:rFonts w:ascii="Verdana" w:hAnsi="Verdana"/>
          <w:lang w:val="pt-BR"/>
        </w:rPr>
        <w:t xml:space="preserve"> </w:t>
      </w:r>
      <w:r w:rsidR="00643023" w:rsidRPr="00B778FB">
        <w:rPr>
          <w:rFonts w:ascii="Verdana" w:hAnsi="Verdana"/>
          <w:lang w:val="pt-BR"/>
        </w:rPr>
        <w:t xml:space="preserve">do </w:t>
      </w:r>
      <w:r w:rsidR="009C3F34" w:rsidRPr="00B778FB">
        <w:rPr>
          <w:rFonts w:ascii="Verdana" w:hAnsi="Verdana"/>
          <w:lang w:val="pt-BR"/>
        </w:rPr>
        <w:t>Povo</w:t>
      </w:r>
      <w:r w:rsidR="00C817EE" w:rsidRPr="00B778FB">
        <w:rPr>
          <w:rFonts w:ascii="Verdana" w:hAnsi="Verdana"/>
          <w:lang w:val="pt-BR"/>
        </w:rPr>
        <w:t xml:space="preserve"> </w:t>
      </w:r>
      <w:r w:rsidR="00873395" w:rsidRPr="00B778FB">
        <w:rPr>
          <w:rFonts w:ascii="Verdana" w:hAnsi="Verdana"/>
          <w:lang w:val="pt-BR"/>
        </w:rPr>
        <w:t>ignorou</w:t>
      </w:r>
      <w:r w:rsidR="00C817EE" w:rsidRPr="00B778FB">
        <w:rPr>
          <w:rFonts w:ascii="Verdana" w:hAnsi="Verdana"/>
          <w:lang w:val="pt-BR"/>
        </w:rPr>
        <w:t xml:space="preserve"> </w:t>
      </w:r>
      <w:r w:rsidR="00B13DD6" w:rsidRPr="00B778FB">
        <w:rPr>
          <w:rFonts w:ascii="Verdana" w:hAnsi="Verdana"/>
          <w:lang w:val="pt-BR"/>
        </w:rPr>
        <w:t>sua obrigação</w:t>
      </w:r>
      <w:r w:rsidR="00C817EE" w:rsidRPr="00B778FB">
        <w:rPr>
          <w:rFonts w:ascii="Verdana" w:hAnsi="Verdana"/>
          <w:lang w:val="pt-BR"/>
        </w:rPr>
        <w:t xml:space="preserve"> de promo</w:t>
      </w:r>
      <w:r w:rsidR="00643023" w:rsidRPr="00B778FB">
        <w:rPr>
          <w:rFonts w:ascii="Verdana" w:hAnsi="Verdana"/>
          <w:lang w:val="pt-BR"/>
        </w:rPr>
        <w:t>ção</w:t>
      </w:r>
      <w:r w:rsidR="00B13DD6" w:rsidRPr="00B778FB">
        <w:rPr>
          <w:rFonts w:ascii="Verdana" w:hAnsi="Verdana"/>
          <w:lang w:val="pt-BR"/>
        </w:rPr>
        <w:t xml:space="preserve"> e </w:t>
      </w:r>
      <w:r w:rsidR="00643023" w:rsidRPr="00B778FB">
        <w:rPr>
          <w:rFonts w:ascii="Verdana" w:hAnsi="Verdana"/>
          <w:lang w:val="pt-BR"/>
        </w:rPr>
        <w:t>defesa dos direito</w:t>
      </w:r>
      <w:r w:rsidR="00C817EE" w:rsidRPr="00B778FB">
        <w:rPr>
          <w:rFonts w:ascii="Verdana" w:hAnsi="Verdana"/>
          <w:lang w:val="pt-BR"/>
        </w:rPr>
        <w:t>s humanos</w:t>
      </w:r>
      <w:r w:rsidR="00643023" w:rsidRPr="00B778FB">
        <w:rPr>
          <w:rFonts w:ascii="Verdana" w:hAnsi="Verdana"/>
          <w:lang w:val="pt-BR"/>
        </w:rPr>
        <w:t xml:space="preserve"> dos </w:t>
      </w:r>
      <w:r w:rsidR="00C61D12" w:rsidRPr="00B778FB">
        <w:rPr>
          <w:rFonts w:ascii="Verdana" w:hAnsi="Verdana"/>
          <w:lang w:val="pt-BR"/>
        </w:rPr>
        <w:t>cidadãos</w:t>
      </w:r>
      <w:r w:rsidR="00643023" w:rsidRPr="00B778FB">
        <w:rPr>
          <w:rFonts w:ascii="Verdana" w:hAnsi="Verdana"/>
          <w:lang w:val="pt-BR"/>
        </w:rPr>
        <w:t xml:space="preserve"> </w:t>
      </w:r>
      <w:r w:rsidR="00447312" w:rsidRPr="00B778FB">
        <w:rPr>
          <w:rFonts w:ascii="Verdana" w:hAnsi="Verdana"/>
          <w:lang w:val="pt-BR"/>
        </w:rPr>
        <w:t>na Venezuela</w:t>
      </w:r>
      <w:r w:rsidR="00C817EE" w:rsidRPr="00B778FB">
        <w:rPr>
          <w:rFonts w:ascii="Verdana" w:hAnsi="Verdana"/>
          <w:lang w:val="pt-BR"/>
        </w:rPr>
        <w:t>,</w:t>
      </w:r>
      <w:r w:rsidR="00643023" w:rsidRPr="00B778FB">
        <w:rPr>
          <w:rFonts w:ascii="Verdana" w:hAnsi="Verdana"/>
          <w:lang w:val="pt-BR"/>
        </w:rPr>
        <w:t xml:space="preserve"> ao </w:t>
      </w:r>
      <w:r w:rsidR="00C817EE" w:rsidRPr="00B778FB">
        <w:rPr>
          <w:rFonts w:ascii="Verdana" w:hAnsi="Verdana"/>
          <w:lang w:val="pt-BR"/>
        </w:rPr>
        <w:t>desproteger</w:t>
      </w:r>
      <w:r w:rsidR="00B13DD6" w:rsidRPr="00B778FB">
        <w:rPr>
          <w:rFonts w:ascii="Verdana" w:hAnsi="Verdana"/>
          <w:lang w:val="pt-BR"/>
        </w:rPr>
        <w:t xml:space="preserve"> os trabalhadores</w:t>
      </w:r>
      <w:r w:rsidR="00C817EE" w:rsidRPr="00B778FB">
        <w:rPr>
          <w:rFonts w:ascii="Verdana" w:hAnsi="Verdana"/>
          <w:lang w:val="pt-BR"/>
        </w:rPr>
        <w:t xml:space="preserve"> </w:t>
      </w:r>
      <w:r w:rsidR="00326097" w:rsidRPr="00B778FB">
        <w:rPr>
          <w:rFonts w:ascii="Verdana" w:hAnsi="Verdana"/>
          <w:lang w:val="pt-BR"/>
        </w:rPr>
        <w:t>da RCTV</w:t>
      </w:r>
      <w:r w:rsidR="00B13DD6" w:rsidRPr="00B778FB">
        <w:rPr>
          <w:rFonts w:ascii="Verdana" w:hAnsi="Verdana"/>
          <w:lang w:val="pt-BR"/>
        </w:rPr>
        <w:t xml:space="preserve"> e </w:t>
      </w:r>
      <w:r w:rsidR="00C817EE" w:rsidRPr="00B778FB">
        <w:rPr>
          <w:rFonts w:ascii="Verdana" w:hAnsi="Verdana"/>
          <w:lang w:val="pt-BR"/>
        </w:rPr>
        <w:t>fomentar</w:t>
      </w:r>
      <w:r w:rsidR="009C3F34" w:rsidRPr="00B778FB">
        <w:rPr>
          <w:rFonts w:ascii="Verdana" w:hAnsi="Verdana"/>
          <w:lang w:val="pt-BR"/>
        </w:rPr>
        <w:t xml:space="preserve"> a impunidade </w:t>
      </w:r>
      <w:r w:rsidR="00643023" w:rsidRPr="00B778FB">
        <w:rPr>
          <w:rFonts w:ascii="Verdana" w:hAnsi="Verdana"/>
          <w:lang w:val="pt-BR"/>
        </w:rPr>
        <w:t xml:space="preserve">das </w:t>
      </w:r>
      <w:r w:rsidR="00B13DD6" w:rsidRPr="00B778FB">
        <w:rPr>
          <w:rFonts w:ascii="Verdana" w:hAnsi="Verdana"/>
          <w:lang w:val="pt-BR"/>
        </w:rPr>
        <w:t>agressões</w:t>
      </w:r>
      <w:r w:rsidR="00C817EE" w:rsidRPr="00B778FB">
        <w:rPr>
          <w:rFonts w:ascii="Verdana" w:hAnsi="Verdana"/>
          <w:lang w:val="pt-BR"/>
        </w:rPr>
        <w:t xml:space="preserve"> que desde </w:t>
      </w:r>
      <w:r w:rsidR="00643023" w:rsidRPr="00B778FB">
        <w:rPr>
          <w:rFonts w:ascii="Verdana" w:hAnsi="Verdana"/>
          <w:lang w:val="pt-BR"/>
        </w:rPr>
        <w:t xml:space="preserve">o ano </w:t>
      </w:r>
      <w:r w:rsidRPr="00B778FB">
        <w:rPr>
          <w:rFonts w:ascii="Verdana" w:hAnsi="Verdana"/>
          <w:lang w:val="pt-BR"/>
        </w:rPr>
        <w:t>2001</w:t>
      </w:r>
      <w:r w:rsidR="00C817EE" w:rsidRPr="00B778FB">
        <w:rPr>
          <w:rFonts w:ascii="Verdana" w:hAnsi="Verdana"/>
          <w:lang w:val="pt-BR"/>
        </w:rPr>
        <w:t xml:space="preserve"> </w:t>
      </w:r>
      <w:r w:rsidR="00873395" w:rsidRPr="00B778FB">
        <w:rPr>
          <w:rFonts w:ascii="Verdana" w:hAnsi="Verdana"/>
          <w:lang w:val="pt-BR"/>
        </w:rPr>
        <w:t>são registradas contra eles</w:t>
      </w:r>
      <w:r w:rsidR="00C817EE" w:rsidRPr="00B778FB">
        <w:rPr>
          <w:rFonts w:ascii="Verdana" w:hAnsi="Verdana"/>
          <w:lang w:val="pt-BR"/>
        </w:rPr>
        <w:t xml:space="preserve">”. </w:t>
      </w:r>
    </w:p>
    <w:p w:rsidR="00C817EE" w:rsidRPr="00B778FB" w:rsidRDefault="00C817EE">
      <w:pPr>
        <w:autoSpaceDE w:val="0"/>
        <w:autoSpaceDN w:val="0"/>
        <w:adjustRightInd w:val="0"/>
        <w:rPr>
          <w:lang w:val="pt-BR"/>
        </w:rPr>
      </w:pPr>
    </w:p>
    <w:p w:rsidR="00C817EE" w:rsidRPr="00B778FB" w:rsidRDefault="00570485">
      <w:pPr>
        <w:rPr>
          <w:lang w:val="pt-BR"/>
        </w:rPr>
      </w:pPr>
      <w:r w:rsidRPr="00B778FB">
        <w:rPr>
          <w:lang w:val="pt-BR"/>
        </w:rPr>
        <w:t>329</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Interamericana n</w:t>
      </w:r>
      <w:r w:rsidR="00873395" w:rsidRPr="00B778FB">
        <w:rPr>
          <w:lang w:val="pt-BR"/>
        </w:rPr>
        <w:t>ã</w:t>
      </w:r>
      <w:r w:rsidR="00C817EE" w:rsidRPr="00B778FB">
        <w:rPr>
          <w:lang w:val="pt-BR"/>
        </w:rPr>
        <w:t xml:space="preserve">o </w:t>
      </w:r>
      <w:r w:rsidR="009C3F34" w:rsidRPr="00B778FB">
        <w:rPr>
          <w:lang w:val="pt-BR"/>
        </w:rPr>
        <w:t>fez</w:t>
      </w:r>
      <w:r w:rsidR="00C817EE" w:rsidRPr="00B778FB">
        <w:rPr>
          <w:lang w:val="pt-BR"/>
        </w:rPr>
        <w:t xml:space="preserve"> </w:t>
      </w:r>
      <w:r w:rsidR="009C3F34" w:rsidRPr="00B778FB">
        <w:rPr>
          <w:lang w:val="pt-BR"/>
        </w:rPr>
        <w:t xml:space="preserve">referência </w:t>
      </w:r>
      <w:r w:rsidR="00643023" w:rsidRPr="00B778FB">
        <w:rPr>
          <w:lang w:val="pt-BR"/>
        </w:rPr>
        <w:t xml:space="preserve">em </w:t>
      </w:r>
      <w:r w:rsidR="009C3F34" w:rsidRPr="00B778FB">
        <w:rPr>
          <w:lang w:val="pt-BR"/>
        </w:rPr>
        <w:t>sua demanda</w:t>
      </w:r>
      <w:r w:rsidR="00C817EE" w:rsidRPr="00B778FB">
        <w:rPr>
          <w:lang w:val="pt-BR"/>
        </w:rPr>
        <w:t xml:space="preserve"> a </w:t>
      </w:r>
      <w:r w:rsidR="00873395" w:rsidRPr="00B778FB">
        <w:rPr>
          <w:lang w:val="pt-BR"/>
        </w:rPr>
        <w:t xml:space="preserve">nenhum </w:t>
      </w:r>
      <w:r w:rsidR="009C3F34" w:rsidRPr="00B778FB">
        <w:rPr>
          <w:lang w:val="pt-BR"/>
        </w:rPr>
        <w:t>procedimento</w:t>
      </w:r>
      <w:r w:rsidR="00C817EE" w:rsidRPr="00B778FB">
        <w:rPr>
          <w:lang w:val="pt-BR"/>
        </w:rPr>
        <w:t xml:space="preserve"> </w:t>
      </w:r>
      <w:r w:rsidR="00873395" w:rsidRPr="00B778FB">
        <w:rPr>
          <w:lang w:val="pt-BR"/>
        </w:rPr>
        <w:t xml:space="preserve">iniciado </w:t>
      </w:r>
      <w:r w:rsidR="00643023" w:rsidRPr="00B778FB">
        <w:rPr>
          <w:lang w:val="pt-BR"/>
        </w:rPr>
        <w:t xml:space="preserve">perante a </w:t>
      </w:r>
      <w:r w:rsidR="008C4B18" w:rsidRPr="00B778FB">
        <w:rPr>
          <w:lang w:val="pt-BR"/>
        </w:rPr>
        <w:t>Defensoria</w:t>
      </w:r>
      <w:r w:rsidR="00C817EE" w:rsidRPr="00B778FB">
        <w:rPr>
          <w:lang w:val="pt-BR"/>
        </w:rPr>
        <w:t xml:space="preserve"> </w:t>
      </w:r>
      <w:r w:rsidR="00643023" w:rsidRPr="00B778FB">
        <w:rPr>
          <w:lang w:val="pt-BR"/>
        </w:rPr>
        <w:t xml:space="preserve">do </w:t>
      </w:r>
      <w:r w:rsidR="009C3F34" w:rsidRPr="00B778FB">
        <w:rPr>
          <w:lang w:val="pt-BR"/>
        </w:rPr>
        <w:t>Povo</w:t>
      </w:r>
      <w:r w:rsidR="00C817EE" w:rsidRPr="00B778FB">
        <w:rPr>
          <w:lang w:val="pt-BR"/>
        </w:rPr>
        <w:t xml:space="preserve"> </w:t>
      </w:r>
      <w:r w:rsidR="00C66D7D" w:rsidRPr="00B778FB">
        <w:rPr>
          <w:lang w:val="pt-BR"/>
        </w:rPr>
        <w:t>venezuelan</w:t>
      </w:r>
      <w:r w:rsidR="00C817EE" w:rsidRPr="00B778FB">
        <w:rPr>
          <w:lang w:val="pt-BR"/>
        </w:rPr>
        <w:t xml:space="preserve">a. </w:t>
      </w:r>
      <w:r w:rsidR="00643023" w:rsidRPr="00B778FB">
        <w:rPr>
          <w:lang w:val="pt-BR"/>
        </w:rPr>
        <w:t>Ademais</w:t>
      </w:r>
      <w:r w:rsidR="00C817EE" w:rsidRPr="00B778FB">
        <w:rPr>
          <w:lang w:val="pt-BR"/>
        </w:rPr>
        <w:t>,</w:t>
      </w:r>
      <w:r w:rsidR="00643023" w:rsidRPr="00B778FB">
        <w:rPr>
          <w:lang w:val="pt-BR"/>
        </w:rPr>
        <w:t xml:space="preserve"> dos </w:t>
      </w:r>
      <w:r w:rsidR="00C817EE" w:rsidRPr="00B778FB">
        <w:rPr>
          <w:lang w:val="pt-BR"/>
        </w:rPr>
        <w:t>escritos</w:t>
      </w:r>
      <w:r w:rsidR="00B13DD6" w:rsidRPr="00B778FB">
        <w:rPr>
          <w:lang w:val="pt-BR"/>
        </w:rPr>
        <w:t xml:space="preserve"> e </w:t>
      </w:r>
      <w:r w:rsidR="009C3F34" w:rsidRPr="00B778FB">
        <w:rPr>
          <w:lang w:val="pt-BR"/>
        </w:rPr>
        <w:t>prova</w:t>
      </w:r>
      <w:r w:rsidR="00C817EE" w:rsidRPr="00B778FB">
        <w:rPr>
          <w:lang w:val="pt-BR"/>
        </w:rPr>
        <w:t>s</w:t>
      </w:r>
      <w:r w:rsidR="00EA57DB" w:rsidRPr="00B778FB">
        <w:rPr>
          <w:lang w:val="pt-BR"/>
        </w:rPr>
        <w:t xml:space="preserve"> </w:t>
      </w:r>
      <w:r w:rsidR="005D084B" w:rsidRPr="00B778FB">
        <w:rPr>
          <w:lang w:val="pt-BR"/>
        </w:rPr>
        <w:t>apresentados</w:t>
      </w:r>
      <w:r w:rsidR="009C3F34" w:rsidRPr="00B778FB">
        <w:rPr>
          <w:lang w:val="pt-BR"/>
        </w:rPr>
        <w:t xml:space="preserve"> pelas </w:t>
      </w:r>
      <w:r w:rsidR="00C817EE" w:rsidRPr="00B778FB">
        <w:rPr>
          <w:lang w:val="pt-BR"/>
        </w:rPr>
        <w:t>partes n</w:t>
      </w:r>
      <w:r w:rsidR="00873395" w:rsidRPr="00B778FB">
        <w:rPr>
          <w:lang w:val="pt-BR"/>
        </w:rPr>
        <w:t>ã</w:t>
      </w:r>
      <w:r w:rsidR="00C817EE" w:rsidRPr="00B778FB">
        <w:rPr>
          <w:lang w:val="pt-BR"/>
        </w:rPr>
        <w:t xml:space="preserve">o </w:t>
      </w:r>
      <w:r w:rsidR="00873395" w:rsidRPr="00B778FB">
        <w:rPr>
          <w:lang w:val="pt-BR"/>
        </w:rPr>
        <w:t xml:space="preserve">se observa </w:t>
      </w:r>
      <w:r w:rsidR="00C817EE" w:rsidRPr="00B778FB">
        <w:rPr>
          <w:lang w:val="pt-BR"/>
        </w:rPr>
        <w:t>que</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9C3F34" w:rsidRPr="00B778FB">
        <w:rPr>
          <w:lang w:val="pt-BR"/>
        </w:rPr>
        <w:t>tenham</w:t>
      </w:r>
      <w:r w:rsidR="00C817EE" w:rsidRPr="00B778FB">
        <w:rPr>
          <w:lang w:val="pt-BR"/>
        </w:rPr>
        <w:t xml:space="preserve"> </w:t>
      </w:r>
      <w:r w:rsidR="00873395" w:rsidRPr="00B778FB">
        <w:rPr>
          <w:lang w:val="pt-BR"/>
        </w:rPr>
        <w:t xml:space="preserve">se apresentado perante </w:t>
      </w:r>
      <w:r w:rsidR="00643023" w:rsidRPr="00B778FB">
        <w:rPr>
          <w:lang w:val="pt-BR"/>
        </w:rPr>
        <w:t xml:space="preserve">esse </w:t>
      </w:r>
      <w:r w:rsidR="009C3F34" w:rsidRPr="00B778FB">
        <w:rPr>
          <w:lang w:val="pt-BR"/>
        </w:rPr>
        <w:t>órgão</w:t>
      </w:r>
      <w:r w:rsidR="00C817EE" w:rsidRPr="00B778FB">
        <w:rPr>
          <w:lang w:val="pt-BR"/>
        </w:rPr>
        <w:t xml:space="preserve"> estatal para denunciar</w:t>
      </w:r>
      <w:r w:rsidR="009C3F34" w:rsidRPr="00B778FB">
        <w:rPr>
          <w:lang w:val="pt-BR"/>
        </w:rPr>
        <w:t xml:space="preserve"> os fatos</w:t>
      </w:r>
      <w:r w:rsidR="00C817EE" w:rsidRPr="00B778FB">
        <w:rPr>
          <w:lang w:val="pt-BR"/>
        </w:rPr>
        <w:t xml:space="preserve"> alegados,</w:t>
      </w:r>
      <w:r w:rsidR="009C3F34" w:rsidRPr="00B778FB">
        <w:rPr>
          <w:lang w:val="pt-BR"/>
        </w:rPr>
        <w:t xml:space="preserve"> nem </w:t>
      </w:r>
      <w:r w:rsidR="00873395" w:rsidRPr="00B778FB">
        <w:rPr>
          <w:lang w:val="pt-BR"/>
        </w:rPr>
        <w:t xml:space="preserve">foi </w:t>
      </w:r>
      <w:r w:rsidR="005D084B" w:rsidRPr="00B778FB">
        <w:rPr>
          <w:lang w:val="pt-BR"/>
        </w:rPr>
        <w:t>apresent</w:t>
      </w:r>
      <w:r w:rsidR="00873395" w:rsidRPr="00B778FB">
        <w:rPr>
          <w:lang w:val="pt-BR"/>
        </w:rPr>
        <w:t xml:space="preserve">ada </w:t>
      </w:r>
      <w:r w:rsidR="009C3F34" w:rsidRPr="00B778FB">
        <w:rPr>
          <w:lang w:val="pt-BR"/>
        </w:rPr>
        <w:t>prova</w:t>
      </w:r>
      <w:r w:rsidR="00C817EE" w:rsidRPr="00B778FB">
        <w:rPr>
          <w:lang w:val="pt-BR"/>
        </w:rPr>
        <w:t xml:space="preserve"> de </w:t>
      </w:r>
      <w:r w:rsidR="00C61D12" w:rsidRPr="00B778FB">
        <w:rPr>
          <w:lang w:val="pt-BR"/>
        </w:rPr>
        <w:t>algum</w:t>
      </w:r>
      <w:r w:rsidR="00C817EE" w:rsidRPr="00B778FB">
        <w:rPr>
          <w:lang w:val="pt-BR"/>
        </w:rPr>
        <w:t xml:space="preserve"> </w:t>
      </w:r>
      <w:r w:rsidR="009C3F34" w:rsidRPr="00B778FB">
        <w:rPr>
          <w:lang w:val="pt-BR"/>
        </w:rPr>
        <w:t>procedimento</w:t>
      </w:r>
      <w:r w:rsidR="00C817EE" w:rsidRPr="00B778FB">
        <w:rPr>
          <w:lang w:val="pt-BR"/>
        </w:rPr>
        <w:t xml:space="preserve"> </w:t>
      </w:r>
      <w:r w:rsidR="00643023" w:rsidRPr="00B778FB">
        <w:rPr>
          <w:lang w:val="pt-BR"/>
        </w:rPr>
        <w:t>dilig</w:t>
      </w:r>
      <w:r w:rsidR="00873395" w:rsidRPr="00B778FB">
        <w:rPr>
          <w:lang w:val="pt-BR"/>
        </w:rPr>
        <w:t>e</w:t>
      </w:r>
      <w:r w:rsidR="00643023" w:rsidRPr="00B778FB">
        <w:rPr>
          <w:lang w:val="pt-BR"/>
        </w:rPr>
        <w:t>ncia</w:t>
      </w:r>
      <w:r w:rsidR="00C817EE" w:rsidRPr="00B778FB">
        <w:rPr>
          <w:lang w:val="pt-BR"/>
        </w:rPr>
        <w:t>do</w:t>
      </w:r>
      <w:r w:rsidR="00643023" w:rsidRPr="00B778FB">
        <w:rPr>
          <w:lang w:val="pt-BR"/>
        </w:rPr>
        <w:t xml:space="preserve"> </w:t>
      </w:r>
      <w:r w:rsidR="002B2752" w:rsidRPr="00B778FB">
        <w:rPr>
          <w:lang w:val="pt-BR"/>
        </w:rPr>
        <w:t>nesse</w:t>
      </w:r>
      <w:r w:rsidR="00643023" w:rsidRPr="00B778FB">
        <w:rPr>
          <w:lang w:val="pt-BR"/>
        </w:rPr>
        <w:t xml:space="preserve"> </w:t>
      </w:r>
      <w:r w:rsidR="00C817EE" w:rsidRPr="00B778FB">
        <w:rPr>
          <w:lang w:val="pt-BR"/>
        </w:rPr>
        <w:t>sentido</w:t>
      </w:r>
      <w:r w:rsidR="008C4B18" w:rsidRPr="00B778FB">
        <w:rPr>
          <w:lang w:val="pt-BR"/>
        </w:rPr>
        <w:t>. Em consequência</w:t>
      </w:r>
      <w:r w:rsidR="00C817EE" w:rsidRPr="00B778FB">
        <w:rPr>
          <w:lang w:val="pt-BR"/>
        </w:rPr>
        <w:t>,</w:t>
      </w:r>
      <w:r w:rsidR="009C3F34" w:rsidRPr="00B778FB">
        <w:rPr>
          <w:lang w:val="pt-BR"/>
        </w:rPr>
        <w:t xml:space="preserve"> a </w:t>
      </w:r>
      <w:r w:rsidR="00C817EE" w:rsidRPr="00B778FB">
        <w:rPr>
          <w:lang w:val="pt-BR"/>
        </w:rPr>
        <w:t>Corte n</w:t>
      </w:r>
      <w:r w:rsidR="00873395" w:rsidRPr="00B778FB">
        <w:rPr>
          <w:lang w:val="pt-BR"/>
        </w:rPr>
        <w:t>ã</w:t>
      </w:r>
      <w:r w:rsidR="00C817EE" w:rsidRPr="00B778FB">
        <w:rPr>
          <w:lang w:val="pt-BR"/>
        </w:rPr>
        <w:t xml:space="preserve">o se pronunciará </w:t>
      </w:r>
      <w:r w:rsidR="00643023" w:rsidRPr="00B778FB">
        <w:rPr>
          <w:lang w:val="pt-BR"/>
        </w:rPr>
        <w:t xml:space="preserve">sobre </w:t>
      </w:r>
      <w:r w:rsidR="001D1AD1">
        <w:rPr>
          <w:lang w:val="pt-BR"/>
        </w:rPr>
        <w:t>ess</w:t>
      </w:r>
      <w:r w:rsidR="00873395" w:rsidRPr="00B778FB">
        <w:rPr>
          <w:lang w:val="pt-BR"/>
        </w:rPr>
        <w:t>a alegação d</w:t>
      </w:r>
      <w:r w:rsidR="009C3F34" w:rsidRPr="00B778FB">
        <w:rPr>
          <w:lang w:val="pt-BR"/>
        </w:rPr>
        <w:t xml:space="preserve">os </w:t>
      </w:r>
      <w:r w:rsidR="008C4B18" w:rsidRPr="00B778FB">
        <w:rPr>
          <w:lang w:val="pt-BR"/>
        </w:rPr>
        <w:t>representante</w:t>
      </w:r>
      <w:r w:rsidR="00C817EE" w:rsidRPr="00B778FB">
        <w:rPr>
          <w:lang w:val="pt-BR"/>
        </w:rPr>
        <w:t>s.</w:t>
      </w:r>
    </w:p>
    <w:p w:rsidR="00C817EE" w:rsidRPr="00B778FB" w:rsidRDefault="00C817EE">
      <w:pPr>
        <w:rPr>
          <w:lang w:val="pt-BR"/>
        </w:rPr>
      </w:pPr>
    </w:p>
    <w:p w:rsidR="00C03E78" w:rsidRPr="00B778FB" w:rsidRDefault="00C03E78" w:rsidP="00C03E78">
      <w:pPr>
        <w:jc w:val="center"/>
        <w:rPr>
          <w:lang w:val="pt-BR"/>
        </w:rPr>
      </w:pPr>
      <w:r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330</w:t>
      </w:r>
      <w:r w:rsidR="00873395" w:rsidRPr="00B778FB">
        <w:rPr>
          <w:lang w:val="pt-BR"/>
        </w:rPr>
        <w:t>.</w:t>
      </w:r>
      <w:r w:rsidR="00873395" w:rsidRPr="00B778FB">
        <w:rPr>
          <w:lang w:val="pt-BR"/>
        </w:rPr>
        <w:tab/>
        <w:t>Ao</w:t>
      </w:r>
      <w:r w:rsidR="00C817EE" w:rsidRPr="00B778FB">
        <w:rPr>
          <w:lang w:val="pt-BR"/>
        </w:rPr>
        <w:t xml:space="preserve"> </w:t>
      </w:r>
      <w:r w:rsidR="00643023" w:rsidRPr="00B778FB">
        <w:rPr>
          <w:lang w:val="pt-BR"/>
        </w:rPr>
        <w:t>avaliar</w:t>
      </w:r>
      <w:r w:rsidR="009C3F34" w:rsidRPr="00B778FB">
        <w:rPr>
          <w:lang w:val="pt-BR"/>
        </w:rPr>
        <w:t xml:space="preserve"> se as </w:t>
      </w:r>
      <w:r w:rsidR="00C817EE" w:rsidRPr="00B778FB">
        <w:rPr>
          <w:lang w:val="pt-BR"/>
        </w:rPr>
        <w:t>investiga</w:t>
      </w:r>
      <w:r w:rsidR="00643023" w:rsidRPr="00B778FB">
        <w:rPr>
          <w:lang w:val="pt-BR"/>
        </w:rPr>
        <w:t>ções</w:t>
      </w:r>
      <w:r w:rsidR="00C817EE" w:rsidRPr="00B778FB">
        <w:rPr>
          <w:lang w:val="pt-BR"/>
        </w:rPr>
        <w:t xml:space="preserve"> </w:t>
      </w:r>
      <w:r w:rsidR="00794AE9" w:rsidRPr="00B778FB">
        <w:rPr>
          <w:lang w:val="pt-BR"/>
        </w:rPr>
        <w:t xml:space="preserve">constituíram </w:t>
      </w:r>
      <w:r w:rsidR="00B13DD6" w:rsidRPr="00B778FB">
        <w:rPr>
          <w:lang w:val="pt-BR"/>
        </w:rPr>
        <w:t xml:space="preserve">um </w:t>
      </w:r>
      <w:r w:rsidR="009C3F34" w:rsidRPr="00B778FB">
        <w:rPr>
          <w:lang w:val="pt-BR"/>
        </w:rPr>
        <w:t xml:space="preserve">meio </w:t>
      </w:r>
      <w:r w:rsidR="00C817EE" w:rsidRPr="00B778FB">
        <w:rPr>
          <w:lang w:val="pt-BR"/>
        </w:rPr>
        <w:t xml:space="preserve">para </w:t>
      </w:r>
      <w:r w:rsidR="009C3F34" w:rsidRPr="00B778FB">
        <w:rPr>
          <w:lang w:val="pt-BR"/>
        </w:rPr>
        <w:t>garantir</w:t>
      </w:r>
      <w:r w:rsidR="00643023" w:rsidRPr="00B778FB">
        <w:rPr>
          <w:lang w:val="pt-BR"/>
        </w:rPr>
        <w:t xml:space="preserve"> o direito à </w:t>
      </w:r>
      <w:r w:rsidR="009C3F34" w:rsidRPr="00B778FB">
        <w:rPr>
          <w:lang w:val="pt-BR"/>
        </w:rPr>
        <w:t xml:space="preserve">liberdade </w:t>
      </w:r>
      <w:r w:rsidR="00C817EE" w:rsidRPr="00B778FB">
        <w:rPr>
          <w:lang w:val="pt-BR"/>
        </w:rPr>
        <w:t xml:space="preserve">de </w:t>
      </w:r>
      <w:r w:rsidR="00643023" w:rsidRPr="00B778FB">
        <w:rPr>
          <w:lang w:val="pt-BR"/>
        </w:rPr>
        <w:t>expressão</w:t>
      </w:r>
      <w:r w:rsidR="00B13DD6" w:rsidRPr="00B778FB">
        <w:rPr>
          <w:lang w:val="pt-BR"/>
        </w:rPr>
        <w:t xml:space="preserve"> e </w:t>
      </w:r>
      <w:r w:rsidR="00643023" w:rsidRPr="00B778FB">
        <w:rPr>
          <w:lang w:val="pt-BR"/>
        </w:rPr>
        <w:t xml:space="preserve">à </w:t>
      </w:r>
      <w:r w:rsidR="009C3F34" w:rsidRPr="00B778FB">
        <w:rPr>
          <w:lang w:val="pt-BR"/>
        </w:rPr>
        <w:t>integridade pessoa</w:t>
      </w:r>
      <w:r w:rsidR="00C817EE" w:rsidRPr="00B778FB">
        <w:rPr>
          <w:lang w:val="pt-BR"/>
        </w:rPr>
        <w:t>l</w:t>
      </w:r>
      <w:r w:rsidR="00873395" w:rsidRPr="00B778FB">
        <w:rPr>
          <w:lang w:val="pt-BR"/>
        </w:rPr>
        <w:t xml:space="preserve"> e</w:t>
      </w:r>
      <w:r w:rsidR="00C817EE" w:rsidRPr="00B778FB">
        <w:rPr>
          <w:lang w:val="pt-BR"/>
        </w:rPr>
        <w:t xml:space="preserve"> para prevenir viola</w:t>
      </w:r>
      <w:r w:rsidR="00643023" w:rsidRPr="00B778FB">
        <w:rPr>
          <w:lang w:val="pt-BR"/>
        </w:rPr>
        <w:t>ções</w:t>
      </w:r>
      <w:r w:rsidR="00C817EE" w:rsidRPr="00B778FB">
        <w:rPr>
          <w:lang w:val="pt-BR"/>
        </w:rPr>
        <w:t xml:space="preserve"> a</w:t>
      </w:r>
      <w:r w:rsidR="00643023" w:rsidRPr="00B778FB">
        <w:rPr>
          <w:lang w:val="pt-BR"/>
        </w:rPr>
        <w:t xml:space="preserve"> estes direito</w:t>
      </w:r>
      <w:r w:rsidR="00C817EE" w:rsidRPr="00B778FB">
        <w:rPr>
          <w:lang w:val="pt-BR"/>
        </w:rPr>
        <w:t>s,</w:t>
      </w:r>
      <w:r w:rsidR="009C3F34" w:rsidRPr="00B778FB">
        <w:rPr>
          <w:lang w:val="pt-BR"/>
        </w:rPr>
        <w:t xml:space="preserve"> a </w:t>
      </w:r>
      <w:r w:rsidR="00C817EE" w:rsidRPr="00B778FB">
        <w:rPr>
          <w:lang w:val="pt-BR"/>
        </w:rPr>
        <w:t>Corte toma</w:t>
      </w:r>
      <w:r w:rsidR="00643023" w:rsidRPr="00B778FB">
        <w:rPr>
          <w:lang w:val="pt-BR"/>
        </w:rPr>
        <w:t xml:space="preserve"> em conta </w:t>
      </w:r>
      <w:r w:rsidR="00C817EE" w:rsidRPr="00B778FB">
        <w:rPr>
          <w:lang w:val="pt-BR"/>
        </w:rPr>
        <w:t>que</w:t>
      </w:r>
      <w:r w:rsidR="009C3F34" w:rsidRPr="00B778FB">
        <w:rPr>
          <w:lang w:val="pt-BR"/>
        </w:rPr>
        <w:t xml:space="preserve"> a pluralidade </w:t>
      </w:r>
      <w:r w:rsidR="00C817EE" w:rsidRPr="00B778FB">
        <w:rPr>
          <w:lang w:val="pt-BR"/>
        </w:rPr>
        <w:t xml:space="preserve">de </w:t>
      </w:r>
      <w:r w:rsidR="009C3F34" w:rsidRPr="00B778FB">
        <w:rPr>
          <w:lang w:val="pt-BR"/>
        </w:rPr>
        <w:t>fatos</w:t>
      </w:r>
      <w:r w:rsidR="00C817EE" w:rsidRPr="00B778FB">
        <w:rPr>
          <w:lang w:val="pt-BR"/>
        </w:rPr>
        <w:t xml:space="preserve"> denunciados conjuntamente</w:t>
      </w:r>
      <w:r w:rsidR="00B13DD6" w:rsidRPr="00B778FB">
        <w:rPr>
          <w:lang w:val="pt-BR"/>
        </w:rPr>
        <w:t xml:space="preserve"> pode </w:t>
      </w:r>
      <w:r w:rsidR="009C3F34" w:rsidRPr="00B778FB">
        <w:rPr>
          <w:lang w:val="pt-BR"/>
        </w:rPr>
        <w:t>ter</w:t>
      </w:r>
      <w:r w:rsidR="00C817EE" w:rsidRPr="00B778FB">
        <w:rPr>
          <w:lang w:val="pt-BR"/>
        </w:rPr>
        <w:t xml:space="preserve"> </w:t>
      </w:r>
      <w:r w:rsidR="00873395" w:rsidRPr="00B778FB">
        <w:rPr>
          <w:lang w:val="pt-BR"/>
        </w:rPr>
        <w:t xml:space="preserve">contribuído </w:t>
      </w:r>
      <w:r w:rsidR="00C817EE" w:rsidRPr="00B778FB">
        <w:rPr>
          <w:lang w:val="pt-BR"/>
        </w:rPr>
        <w:t xml:space="preserve">a tornar </w:t>
      </w:r>
      <w:r w:rsidR="00B13DD6" w:rsidRPr="00B778FB">
        <w:rPr>
          <w:lang w:val="pt-BR"/>
        </w:rPr>
        <w:t>complex</w:t>
      </w:r>
      <w:r w:rsidR="00C817EE" w:rsidRPr="00B778FB">
        <w:rPr>
          <w:lang w:val="pt-BR"/>
        </w:rPr>
        <w:t>a</w:t>
      </w:r>
      <w:r w:rsidR="009C3F34" w:rsidRPr="00B778FB">
        <w:rPr>
          <w:lang w:val="pt-BR"/>
        </w:rPr>
        <w:t xml:space="preserve"> a </w:t>
      </w:r>
      <w:r w:rsidR="00C817EE" w:rsidRPr="00B778FB">
        <w:rPr>
          <w:lang w:val="pt-BR"/>
        </w:rPr>
        <w:t>investiga</w:t>
      </w:r>
      <w:r w:rsidR="00643023" w:rsidRPr="00B778FB">
        <w:rPr>
          <w:lang w:val="pt-BR"/>
        </w:rPr>
        <w:t xml:space="preserve">ção em </w:t>
      </w:r>
      <w:r w:rsidR="00B13DD6" w:rsidRPr="00B778FB">
        <w:rPr>
          <w:lang w:val="pt-BR"/>
        </w:rPr>
        <w:t>termo</w:t>
      </w:r>
      <w:r w:rsidR="00C817EE" w:rsidRPr="00B778FB">
        <w:rPr>
          <w:lang w:val="pt-BR"/>
        </w:rPr>
        <w:t xml:space="preserve">s </w:t>
      </w:r>
      <w:r w:rsidR="00873395" w:rsidRPr="00B778FB">
        <w:rPr>
          <w:lang w:val="pt-BR"/>
        </w:rPr>
        <w:t>globais</w:t>
      </w:r>
      <w:r w:rsidR="00C817EE" w:rsidRPr="00B778FB">
        <w:rPr>
          <w:lang w:val="pt-BR"/>
        </w:rPr>
        <w:t>,</w:t>
      </w:r>
      <w:r w:rsidR="009C3F34" w:rsidRPr="00B778FB">
        <w:rPr>
          <w:lang w:val="pt-BR"/>
        </w:rPr>
        <w:t xml:space="preserve"> </w:t>
      </w:r>
      <w:r w:rsidR="00873395" w:rsidRPr="00B778FB">
        <w:rPr>
          <w:lang w:val="pt-BR"/>
        </w:rPr>
        <w:t xml:space="preserve">apesar de que </w:t>
      </w:r>
      <w:r w:rsidR="009C3F34" w:rsidRPr="00B778FB">
        <w:rPr>
          <w:lang w:val="pt-BR"/>
        </w:rPr>
        <w:t xml:space="preserve">a </w:t>
      </w:r>
      <w:r w:rsidR="00C817EE" w:rsidRPr="00B778FB">
        <w:rPr>
          <w:lang w:val="pt-BR"/>
        </w:rPr>
        <w:t>investiga</w:t>
      </w:r>
      <w:r w:rsidR="00643023" w:rsidRPr="00B778FB">
        <w:rPr>
          <w:lang w:val="pt-BR"/>
        </w:rPr>
        <w:t>ção</w:t>
      </w:r>
      <w:r w:rsidR="00C817EE" w:rsidRPr="00B778FB">
        <w:rPr>
          <w:lang w:val="pt-BR"/>
        </w:rPr>
        <w:t xml:space="preserve"> de cada</w:t>
      </w:r>
      <w:r w:rsidR="009C3F34" w:rsidRPr="00B778FB">
        <w:rPr>
          <w:lang w:val="pt-BR"/>
        </w:rPr>
        <w:t xml:space="preserve"> fato </w:t>
      </w:r>
      <w:r w:rsidR="00643023" w:rsidRPr="00B778FB">
        <w:rPr>
          <w:lang w:val="pt-BR"/>
        </w:rPr>
        <w:t xml:space="preserve">em </w:t>
      </w:r>
      <w:r w:rsidR="00C817EE" w:rsidRPr="00B778FB">
        <w:rPr>
          <w:lang w:val="pt-BR"/>
        </w:rPr>
        <w:t xml:space="preserve">particular </w:t>
      </w:r>
      <w:r w:rsidR="00873395" w:rsidRPr="00B778FB">
        <w:rPr>
          <w:lang w:val="pt-BR"/>
        </w:rPr>
        <w:t>não necessariamente</w:t>
      </w:r>
      <w:r w:rsidR="00C817EE" w:rsidRPr="00B778FB">
        <w:rPr>
          <w:lang w:val="pt-BR"/>
        </w:rPr>
        <w:t xml:space="preserve"> </w:t>
      </w:r>
      <w:r w:rsidR="00873395" w:rsidRPr="00B778FB">
        <w:rPr>
          <w:lang w:val="pt-BR"/>
        </w:rPr>
        <w:t xml:space="preserve">possuía </w:t>
      </w:r>
      <w:r w:rsidR="009C3F34" w:rsidRPr="00B778FB">
        <w:rPr>
          <w:lang w:val="pt-BR"/>
        </w:rPr>
        <w:t xml:space="preserve">maior </w:t>
      </w:r>
      <w:r w:rsidR="00B13DD6" w:rsidRPr="00B778FB">
        <w:rPr>
          <w:lang w:val="pt-BR"/>
        </w:rPr>
        <w:t>complexidade</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331</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observa que</w:t>
      </w:r>
      <w:r w:rsidR="00B13DD6" w:rsidRPr="00B778FB">
        <w:rPr>
          <w:lang w:val="pt-BR"/>
        </w:rPr>
        <w:t xml:space="preserve"> na </w:t>
      </w:r>
      <w:r w:rsidR="009C3F34" w:rsidRPr="00B778FB">
        <w:rPr>
          <w:lang w:val="pt-BR"/>
        </w:rPr>
        <w:t>maioria</w:t>
      </w:r>
      <w:r w:rsidR="00643023" w:rsidRPr="00B778FB">
        <w:rPr>
          <w:lang w:val="pt-BR"/>
        </w:rPr>
        <w:t xml:space="preserve"> das </w:t>
      </w:r>
      <w:r w:rsidR="00C817EE" w:rsidRPr="00B778FB">
        <w:rPr>
          <w:lang w:val="pt-BR"/>
        </w:rPr>
        <w:t>investiga</w:t>
      </w:r>
      <w:r w:rsidR="00643023" w:rsidRPr="00B778FB">
        <w:rPr>
          <w:lang w:val="pt-BR"/>
        </w:rPr>
        <w:t>ções</w:t>
      </w:r>
      <w:r w:rsidR="00C817EE" w:rsidRPr="00B778FB">
        <w:rPr>
          <w:lang w:val="pt-BR"/>
        </w:rPr>
        <w:t xml:space="preserve"> iniciadas se evidencia</w:t>
      </w:r>
      <w:r w:rsidR="00873395" w:rsidRPr="00B778FB">
        <w:rPr>
          <w:lang w:val="pt-BR"/>
        </w:rPr>
        <w:t xml:space="preserve"> </w:t>
      </w:r>
      <w:r w:rsidR="00B13DD6" w:rsidRPr="00B778FB">
        <w:rPr>
          <w:lang w:val="pt-BR"/>
        </w:rPr>
        <w:t xml:space="preserve">uma </w:t>
      </w:r>
      <w:r w:rsidR="00C817EE" w:rsidRPr="00B778FB">
        <w:rPr>
          <w:lang w:val="pt-BR"/>
        </w:rPr>
        <w:t>in</w:t>
      </w:r>
      <w:r w:rsidR="00643023" w:rsidRPr="00B778FB">
        <w:rPr>
          <w:lang w:val="pt-BR"/>
        </w:rPr>
        <w:t xml:space="preserve">atividade </w:t>
      </w:r>
      <w:r w:rsidR="009C3F34" w:rsidRPr="00B778FB">
        <w:rPr>
          <w:lang w:val="pt-BR"/>
        </w:rPr>
        <w:t xml:space="preserve">processual </w:t>
      </w:r>
      <w:r w:rsidR="00C817EE" w:rsidRPr="00B778FB">
        <w:rPr>
          <w:lang w:val="pt-BR"/>
        </w:rPr>
        <w:t>injustificada</w:t>
      </w:r>
      <w:r w:rsidR="00643023" w:rsidRPr="00B778FB">
        <w:rPr>
          <w:lang w:val="pt-BR"/>
        </w:rPr>
        <w:t>; e</w:t>
      </w:r>
      <w:r w:rsidR="00C817EE" w:rsidRPr="00B778FB">
        <w:rPr>
          <w:lang w:val="pt-BR"/>
        </w:rPr>
        <w:t xml:space="preserve"> que</w:t>
      </w:r>
      <w:r w:rsidR="00643023" w:rsidRPr="00B778FB">
        <w:rPr>
          <w:lang w:val="pt-BR"/>
        </w:rPr>
        <w:t xml:space="preserve"> em algumas</w:t>
      </w:r>
      <w:r w:rsidR="00C817EE" w:rsidRPr="00B778FB">
        <w:rPr>
          <w:lang w:val="pt-BR"/>
        </w:rPr>
        <w:t xml:space="preserve"> investiga</w:t>
      </w:r>
      <w:r w:rsidR="00643023" w:rsidRPr="00B778FB">
        <w:rPr>
          <w:lang w:val="pt-BR"/>
        </w:rPr>
        <w:t>ções</w:t>
      </w:r>
      <w:r w:rsidR="00C817EE" w:rsidRPr="00B778FB">
        <w:rPr>
          <w:lang w:val="pt-BR"/>
        </w:rPr>
        <w:t xml:space="preserve"> n</w:t>
      </w:r>
      <w:r w:rsidR="00873395" w:rsidRPr="00B778FB">
        <w:rPr>
          <w:lang w:val="pt-BR"/>
        </w:rPr>
        <w:t>ã</w:t>
      </w:r>
      <w:r w:rsidR="00C817EE" w:rsidRPr="00B778FB">
        <w:rPr>
          <w:lang w:val="pt-BR"/>
        </w:rPr>
        <w:t xml:space="preserve">o </w:t>
      </w:r>
      <w:r w:rsidR="00873395" w:rsidRPr="00B778FB">
        <w:rPr>
          <w:lang w:val="pt-BR"/>
        </w:rPr>
        <w:t xml:space="preserve">foram realizadas </w:t>
      </w:r>
      <w:r w:rsidR="00C817EE" w:rsidRPr="00B778FB">
        <w:rPr>
          <w:lang w:val="pt-BR"/>
        </w:rPr>
        <w:t>todas</w:t>
      </w:r>
      <w:r w:rsidR="009C3F34" w:rsidRPr="00B778FB">
        <w:rPr>
          <w:lang w:val="pt-BR"/>
        </w:rPr>
        <w:t xml:space="preserve"> as </w:t>
      </w:r>
      <w:r w:rsidR="00643023" w:rsidRPr="00B778FB">
        <w:rPr>
          <w:lang w:val="pt-BR"/>
        </w:rPr>
        <w:t>diligência</w:t>
      </w:r>
      <w:r w:rsidR="00C817EE" w:rsidRPr="00B778FB">
        <w:rPr>
          <w:lang w:val="pt-BR"/>
        </w:rPr>
        <w:t xml:space="preserve">s </w:t>
      </w:r>
      <w:r w:rsidR="009C3F34" w:rsidRPr="00B778FB">
        <w:rPr>
          <w:lang w:val="pt-BR"/>
        </w:rPr>
        <w:t>necessári</w:t>
      </w:r>
      <w:r w:rsidR="00C817EE" w:rsidRPr="00B778FB">
        <w:rPr>
          <w:lang w:val="pt-BR"/>
        </w:rPr>
        <w:t>as para</w:t>
      </w:r>
      <w:r w:rsidR="009C3F34" w:rsidRPr="00B778FB">
        <w:rPr>
          <w:lang w:val="pt-BR"/>
        </w:rPr>
        <w:t xml:space="preserve"> a </w:t>
      </w:r>
      <w:r w:rsidR="00B13DD6" w:rsidRPr="00B778FB">
        <w:rPr>
          <w:lang w:val="pt-BR"/>
        </w:rPr>
        <w:t>comprovação</w:t>
      </w:r>
      <w:r w:rsidR="00643023" w:rsidRPr="00B778FB">
        <w:rPr>
          <w:lang w:val="pt-BR"/>
        </w:rPr>
        <w:t xml:space="preserve"> da </w:t>
      </w:r>
      <w:r w:rsidR="005D084B" w:rsidRPr="00B778FB">
        <w:rPr>
          <w:lang w:val="pt-BR"/>
        </w:rPr>
        <w:t xml:space="preserve">materialidade </w:t>
      </w:r>
      <w:r w:rsidR="00643023" w:rsidRPr="00B778FB">
        <w:rPr>
          <w:lang w:val="pt-BR"/>
        </w:rPr>
        <w:t xml:space="preserve">dos </w:t>
      </w:r>
      <w:r w:rsidR="009C3F34" w:rsidRPr="00B778FB">
        <w:rPr>
          <w:lang w:val="pt-BR"/>
        </w:rPr>
        <w:t>fatos</w:t>
      </w:r>
      <w:r w:rsidR="00C817EE" w:rsidRPr="00B778FB">
        <w:rPr>
          <w:lang w:val="pt-BR"/>
        </w:rPr>
        <w:t xml:space="preserve"> (</w:t>
      </w:r>
      <w:r w:rsidR="009C3F34" w:rsidRPr="00B778FB">
        <w:rPr>
          <w:lang w:val="pt-BR"/>
        </w:rPr>
        <w:t>pars.</w:t>
      </w:r>
      <w:r w:rsidR="00C817EE" w:rsidRPr="00B778FB">
        <w:rPr>
          <w:lang w:val="pt-BR"/>
        </w:rPr>
        <w:t xml:space="preserve"> </w:t>
      </w:r>
      <w:proofErr w:type="gramStart"/>
      <w:r w:rsidRPr="00B778FB">
        <w:rPr>
          <w:lang w:val="pt-BR"/>
        </w:rPr>
        <w:t>318</w:t>
      </w:r>
      <w:r w:rsidR="00B13DD6" w:rsidRPr="00B778FB">
        <w:rPr>
          <w:lang w:val="pt-BR"/>
        </w:rPr>
        <w:t xml:space="preserve"> e </w:t>
      </w:r>
      <w:r w:rsidRPr="00B778FB">
        <w:rPr>
          <w:lang w:val="pt-BR"/>
        </w:rPr>
        <w:t>322</w:t>
      </w:r>
      <w:r w:rsidR="00873395" w:rsidRPr="00B778FB">
        <w:rPr>
          <w:lang w:val="pt-BR"/>
        </w:rPr>
        <w:t xml:space="preserve"> </w:t>
      </w:r>
      <w:r w:rsidR="00873395" w:rsidRPr="00B778FB">
        <w:rPr>
          <w:i/>
          <w:lang w:val="pt-BR"/>
        </w:rPr>
        <w:t>supra</w:t>
      </w:r>
      <w:proofErr w:type="gramEnd"/>
      <w:r w:rsidR="00676342" w:rsidRPr="00676342">
        <w:rPr>
          <w:lang w:val="pt-BR"/>
        </w:rPr>
        <w:t>)</w:t>
      </w:r>
      <w:r w:rsidR="00C817EE" w:rsidRPr="00B778FB">
        <w:rPr>
          <w:lang w:val="pt-BR"/>
        </w:rPr>
        <w:t xml:space="preserve">. </w:t>
      </w:r>
      <w:r w:rsidR="00EA57DB" w:rsidRPr="00B778FB">
        <w:rPr>
          <w:lang w:val="pt-BR"/>
        </w:rPr>
        <w:t xml:space="preserve">Por isso, </w:t>
      </w:r>
      <w:r w:rsidR="00C817EE" w:rsidRPr="00B778FB">
        <w:rPr>
          <w:lang w:val="pt-BR"/>
        </w:rPr>
        <w:t xml:space="preserve">este Tribunal </w:t>
      </w:r>
      <w:r w:rsidR="00873395" w:rsidRPr="00B778FB">
        <w:rPr>
          <w:lang w:val="pt-BR"/>
        </w:rPr>
        <w:t xml:space="preserve">conclui </w:t>
      </w:r>
      <w:r w:rsidR="00C817EE" w:rsidRPr="00B778FB">
        <w:rPr>
          <w:lang w:val="pt-BR"/>
        </w:rPr>
        <w:t>que</w:t>
      </w:r>
      <w:r w:rsidR="00B13DD6" w:rsidRPr="00B778FB">
        <w:rPr>
          <w:lang w:val="pt-BR"/>
        </w:rPr>
        <w:t xml:space="preserve"> nestes </w:t>
      </w:r>
      <w:r w:rsidR="00C817EE" w:rsidRPr="00B778FB">
        <w:rPr>
          <w:lang w:val="pt-BR"/>
        </w:rPr>
        <w:t>casos</w:t>
      </w:r>
      <w:r w:rsidR="00643023" w:rsidRPr="00B778FB">
        <w:rPr>
          <w:lang w:val="pt-BR"/>
        </w:rPr>
        <w:t xml:space="preserve"> o </w:t>
      </w:r>
      <w:r w:rsidR="00C817EE" w:rsidRPr="00B778FB">
        <w:rPr>
          <w:lang w:val="pt-BR"/>
        </w:rPr>
        <w:t>conjunto</w:t>
      </w:r>
      <w:r w:rsidR="00643023" w:rsidRPr="00B778FB">
        <w:rPr>
          <w:lang w:val="pt-BR"/>
        </w:rPr>
        <w:t xml:space="preserve"> das </w:t>
      </w:r>
      <w:r w:rsidR="00C817EE" w:rsidRPr="00B778FB">
        <w:rPr>
          <w:lang w:val="pt-BR"/>
        </w:rPr>
        <w:t>investiga</w:t>
      </w:r>
      <w:r w:rsidR="00643023" w:rsidRPr="00B778FB">
        <w:rPr>
          <w:lang w:val="pt-BR"/>
        </w:rPr>
        <w:t>ções</w:t>
      </w:r>
      <w:r w:rsidR="00C817EE" w:rsidRPr="00B778FB">
        <w:rPr>
          <w:lang w:val="pt-BR"/>
        </w:rPr>
        <w:t xml:space="preserve"> n</w:t>
      </w:r>
      <w:r w:rsidR="00873395" w:rsidRPr="00B778FB">
        <w:rPr>
          <w:lang w:val="pt-BR"/>
        </w:rPr>
        <w:t>ã</w:t>
      </w:r>
      <w:r w:rsidR="00C817EE" w:rsidRPr="00B778FB">
        <w:rPr>
          <w:lang w:val="pt-BR"/>
        </w:rPr>
        <w:t xml:space="preserve">o </w:t>
      </w:r>
      <w:r w:rsidR="002B2752" w:rsidRPr="00B778FB">
        <w:rPr>
          <w:lang w:val="pt-BR"/>
        </w:rPr>
        <w:t>constituiu</w:t>
      </w:r>
      <w:r w:rsidR="00B13DD6" w:rsidRPr="00B778FB">
        <w:rPr>
          <w:lang w:val="pt-BR"/>
        </w:rPr>
        <w:t xml:space="preserve"> um </w:t>
      </w:r>
      <w:r w:rsidR="009C3F34" w:rsidRPr="00B778FB">
        <w:rPr>
          <w:lang w:val="pt-BR"/>
        </w:rPr>
        <w:t xml:space="preserve">meio </w:t>
      </w:r>
      <w:r w:rsidR="00643023" w:rsidRPr="00B778FB">
        <w:rPr>
          <w:lang w:val="pt-BR"/>
        </w:rPr>
        <w:t>efetiv</w:t>
      </w:r>
      <w:r w:rsidR="00C817EE" w:rsidRPr="00B778FB">
        <w:rPr>
          <w:lang w:val="pt-BR"/>
        </w:rPr>
        <w:t xml:space="preserve">o para </w:t>
      </w:r>
      <w:r w:rsidR="009C3F34" w:rsidRPr="00B778FB">
        <w:rPr>
          <w:lang w:val="pt-BR"/>
        </w:rPr>
        <w:t xml:space="preserve">garantir os </w:t>
      </w:r>
      <w:r w:rsidR="00643023" w:rsidRPr="00B778FB">
        <w:rPr>
          <w:lang w:val="pt-BR"/>
        </w:rPr>
        <w:t>direito</w:t>
      </w:r>
      <w:r w:rsidR="00C817EE" w:rsidRPr="00B778FB">
        <w:rPr>
          <w:lang w:val="pt-BR"/>
        </w:rPr>
        <w:t>s</w:t>
      </w:r>
      <w:r w:rsidR="00643023" w:rsidRPr="00B778FB">
        <w:rPr>
          <w:lang w:val="pt-BR"/>
        </w:rPr>
        <w:t xml:space="preserve"> à </w:t>
      </w:r>
      <w:r w:rsidR="009C3F34" w:rsidRPr="00B778FB">
        <w:rPr>
          <w:lang w:val="pt-BR"/>
        </w:rPr>
        <w:t>integridade pessoa</w:t>
      </w:r>
      <w:r w:rsidR="00C817EE" w:rsidRPr="00B778FB">
        <w:rPr>
          <w:lang w:val="pt-BR"/>
        </w:rPr>
        <w:t>l</w:t>
      </w:r>
      <w:r w:rsidR="00B13DD6" w:rsidRPr="00B778FB">
        <w:rPr>
          <w:lang w:val="pt-BR"/>
        </w:rPr>
        <w:t xml:space="preserve"> e </w:t>
      </w:r>
      <w:r w:rsidR="00C817EE" w:rsidRPr="00B778FB">
        <w:rPr>
          <w:lang w:val="pt-BR"/>
        </w:rPr>
        <w:t xml:space="preserve">a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 xml:space="preserve">ção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p>
    <w:p w:rsidR="00C817EE" w:rsidRPr="00B778FB" w:rsidRDefault="00C817EE">
      <w:pPr>
        <w:rPr>
          <w:lang w:val="pt-BR"/>
        </w:rPr>
      </w:pPr>
    </w:p>
    <w:p w:rsidR="00C03E78" w:rsidRPr="00B778FB" w:rsidRDefault="00C03E78" w:rsidP="00C03E78">
      <w:pPr>
        <w:jc w:val="center"/>
        <w:rPr>
          <w:lang w:val="pt-BR"/>
        </w:rPr>
      </w:pPr>
      <w:r w:rsidRPr="00B778FB">
        <w:rPr>
          <w:lang w:val="pt-BR"/>
        </w:rPr>
        <w:t>***</w:t>
      </w:r>
    </w:p>
    <w:p w:rsidR="00C817EE" w:rsidRPr="00B778FB" w:rsidRDefault="00C817EE">
      <w:pPr>
        <w:jc w:val="center"/>
        <w:rPr>
          <w:lang w:val="pt-BR"/>
        </w:rPr>
      </w:pPr>
    </w:p>
    <w:p w:rsidR="00C817EE" w:rsidRPr="00B778FB" w:rsidRDefault="00570485">
      <w:pPr>
        <w:rPr>
          <w:lang w:val="pt-BR"/>
        </w:rPr>
      </w:pPr>
      <w:r w:rsidRPr="00B778FB">
        <w:rPr>
          <w:lang w:val="pt-BR"/>
        </w:rPr>
        <w:t>332</w:t>
      </w:r>
      <w:r w:rsidR="00C817EE" w:rsidRPr="00B778FB">
        <w:rPr>
          <w:lang w:val="pt-BR"/>
        </w:rPr>
        <w:t>.</w:t>
      </w:r>
      <w:r w:rsidR="00C817EE" w:rsidRPr="00B778FB">
        <w:rPr>
          <w:lang w:val="pt-BR"/>
        </w:rPr>
        <w:tab/>
      </w:r>
      <w:r w:rsidR="00643023" w:rsidRPr="00B778FB">
        <w:rPr>
          <w:lang w:val="pt-BR"/>
        </w:rPr>
        <w:t>D</w:t>
      </w:r>
      <w:r w:rsidR="008C4B18" w:rsidRPr="00B778FB">
        <w:rPr>
          <w:lang w:val="pt-BR"/>
        </w:rPr>
        <w:t>a análise</w:t>
      </w:r>
      <w:r w:rsidR="00643023" w:rsidRPr="00B778FB">
        <w:rPr>
          <w:lang w:val="pt-BR"/>
        </w:rPr>
        <w:t xml:space="preserve"> dos </w:t>
      </w:r>
      <w:r w:rsidR="009C3F34" w:rsidRPr="00B778FB">
        <w:rPr>
          <w:lang w:val="pt-BR"/>
        </w:rPr>
        <w:t>fatos</w:t>
      </w:r>
      <w:r w:rsidR="00C817EE" w:rsidRPr="00B778FB">
        <w:rPr>
          <w:lang w:val="pt-BR"/>
        </w:rPr>
        <w:t xml:space="preserve"> alegados</w:t>
      </w:r>
      <w:r w:rsidR="00B13DD6" w:rsidRPr="00B778FB">
        <w:rPr>
          <w:lang w:val="pt-BR"/>
        </w:rPr>
        <w:t xml:space="preserve"> e </w:t>
      </w:r>
      <w:r w:rsidR="00D4297A" w:rsidRPr="00B778FB">
        <w:rPr>
          <w:lang w:val="pt-BR"/>
        </w:rPr>
        <w:t>d</w:t>
      </w:r>
      <w:r w:rsidR="009C3F34" w:rsidRPr="00B778FB">
        <w:rPr>
          <w:lang w:val="pt-BR"/>
        </w:rPr>
        <w:t>a prova</w:t>
      </w:r>
      <w:r w:rsidR="00C817EE" w:rsidRPr="00B778FB">
        <w:rPr>
          <w:lang w:val="pt-BR"/>
        </w:rPr>
        <w:t xml:space="preserve"> </w:t>
      </w:r>
      <w:r w:rsidR="009C3F34" w:rsidRPr="00B778FB">
        <w:rPr>
          <w:lang w:val="pt-BR"/>
        </w:rPr>
        <w:t>oferecid</w:t>
      </w:r>
      <w:r w:rsidR="00C817EE" w:rsidRPr="00B778FB">
        <w:rPr>
          <w:lang w:val="pt-BR"/>
        </w:rPr>
        <w:t xml:space="preserve">a, </w:t>
      </w:r>
      <w:r w:rsidR="00D4297A" w:rsidRPr="00B778FB">
        <w:rPr>
          <w:lang w:val="pt-BR"/>
        </w:rPr>
        <w:t xml:space="preserve">foi </w:t>
      </w:r>
      <w:r w:rsidR="00643023" w:rsidRPr="00B778FB">
        <w:rPr>
          <w:lang w:val="pt-BR"/>
        </w:rPr>
        <w:t>estabelecid</w:t>
      </w:r>
      <w:r w:rsidR="00C817EE" w:rsidRPr="00B778FB">
        <w:rPr>
          <w:lang w:val="pt-BR"/>
        </w:rPr>
        <w:t>o que</w:t>
      </w:r>
      <w:r w:rsidR="009C3F34" w:rsidRPr="00B778FB">
        <w:rPr>
          <w:lang w:val="pt-BR"/>
        </w:rPr>
        <w:t xml:space="preserve"> os </w:t>
      </w:r>
      <w:r w:rsidR="00C817EE" w:rsidRPr="00B778FB">
        <w:rPr>
          <w:lang w:val="pt-BR"/>
        </w:rPr>
        <w:t xml:space="preserve">referidos </w:t>
      </w:r>
      <w:r w:rsidR="009C3F34" w:rsidRPr="00B778FB">
        <w:rPr>
          <w:lang w:val="pt-BR"/>
        </w:rPr>
        <w:t>pronunciamento</w:t>
      </w:r>
      <w:r w:rsidR="00C817EE" w:rsidRPr="00B778FB">
        <w:rPr>
          <w:lang w:val="pt-BR"/>
        </w:rPr>
        <w:t xml:space="preserve">s de altos </w:t>
      </w:r>
      <w:r w:rsidR="009C3F34" w:rsidRPr="00B778FB">
        <w:rPr>
          <w:lang w:val="pt-BR"/>
        </w:rPr>
        <w:t>funcionári</w:t>
      </w:r>
      <w:r w:rsidR="00C817EE" w:rsidRPr="00B778FB">
        <w:rPr>
          <w:lang w:val="pt-BR"/>
        </w:rPr>
        <w:t>os públicos coloc</w:t>
      </w:r>
      <w:r w:rsidR="00EA57DB" w:rsidRPr="00B778FB">
        <w:rPr>
          <w:lang w:val="pt-BR"/>
        </w:rPr>
        <w:t xml:space="preserve">aram </w:t>
      </w:r>
      <w:r w:rsidR="00D4297A" w:rsidRPr="00B778FB">
        <w:rPr>
          <w:lang w:val="pt-BR"/>
        </w:rPr>
        <w:t>a</w:t>
      </w:r>
      <w:r w:rsidR="00B13DD6" w:rsidRPr="00B778FB">
        <w:rPr>
          <w:lang w:val="pt-BR"/>
        </w:rPr>
        <w:t xml:space="preserve">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que </w:t>
      </w:r>
      <w:r w:rsidR="00B13DD6" w:rsidRPr="00B778FB">
        <w:rPr>
          <w:lang w:val="pt-BR"/>
        </w:rPr>
        <w:t>trabalh</w:t>
      </w:r>
      <w:r w:rsidR="00EA57DB" w:rsidRPr="00B778FB">
        <w:rPr>
          <w:lang w:val="pt-BR"/>
        </w:rPr>
        <w:t xml:space="preserve">avam </w:t>
      </w:r>
      <w:r w:rsidR="00C817EE" w:rsidRPr="00B778FB">
        <w:rPr>
          <w:lang w:val="pt-BR"/>
        </w:rPr>
        <w:t xml:space="preserve">para este </w:t>
      </w:r>
      <w:r w:rsidR="009C3F34" w:rsidRPr="00B778FB">
        <w:rPr>
          <w:lang w:val="pt-BR"/>
        </w:rPr>
        <w:t xml:space="preserve">meio </w:t>
      </w:r>
      <w:r w:rsidR="00C817EE" w:rsidRPr="00B778FB">
        <w:rPr>
          <w:lang w:val="pt-BR"/>
        </w:rPr>
        <w:t>de comunica</w:t>
      </w:r>
      <w:r w:rsidR="00643023" w:rsidRPr="00B778FB">
        <w:rPr>
          <w:lang w:val="pt-BR"/>
        </w:rPr>
        <w:t>ção, e</w:t>
      </w:r>
      <w:r w:rsidR="00C61D12" w:rsidRPr="00B778FB">
        <w:rPr>
          <w:lang w:val="pt-BR"/>
        </w:rPr>
        <w:t xml:space="preserve"> não apenas</w:t>
      </w:r>
      <w:r w:rsidR="00C817EE" w:rsidRPr="00B778FB">
        <w:rPr>
          <w:lang w:val="pt-BR"/>
        </w:rPr>
        <w:t xml:space="preserve"> </w:t>
      </w:r>
      <w:r w:rsidR="00D4297A" w:rsidRPr="00B778FB">
        <w:rPr>
          <w:lang w:val="pt-BR"/>
        </w:rPr>
        <w:t xml:space="preserve">os </w:t>
      </w:r>
      <w:r w:rsidR="00061D7C" w:rsidRPr="00B778FB">
        <w:rPr>
          <w:lang w:val="pt-BR"/>
        </w:rPr>
        <w:t>seus donos</w:t>
      </w:r>
      <w:r w:rsidR="00C817EE" w:rsidRPr="00B778FB">
        <w:rPr>
          <w:lang w:val="pt-BR"/>
        </w:rPr>
        <w:t xml:space="preserve">, </w:t>
      </w:r>
      <w:r w:rsidR="00F64C33" w:rsidRPr="00B778FB">
        <w:rPr>
          <w:lang w:val="pt-BR"/>
        </w:rPr>
        <w:t>diretores</w:t>
      </w:r>
      <w:r w:rsidR="00C817EE" w:rsidRPr="00B778FB">
        <w:rPr>
          <w:lang w:val="pt-BR"/>
        </w:rPr>
        <w:t xml:space="preserve"> o</w:t>
      </w:r>
      <w:r w:rsidR="00D4297A" w:rsidRPr="00B778FB">
        <w:rPr>
          <w:lang w:val="pt-BR"/>
        </w:rPr>
        <w:t xml:space="preserve">u os que definissem sua </w:t>
      </w:r>
      <w:r w:rsidR="009C3F34" w:rsidRPr="00B778FB">
        <w:rPr>
          <w:lang w:val="pt-BR"/>
        </w:rPr>
        <w:t>linha</w:t>
      </w:r>
      <w:r w:rsidR="00C817EE" w:rsidRPr="00B778FB">
        <w:rPr>
          <w:lang w:val="pt-BR"/>
        </w:rPr>
        <w:t xml:space="preserve"> editorial,</w:t>
      </w:r>
      <w:r w:rsidR="00643023" w:rsidRPr="00B778FB">
        <w:rPr>
          <w:lang w:val="pt-BR"/>
        </w:rPr>
        <w:t xml:space="preserve"> em</w:t>
      </w:r>
      <w:r w:rsidR="00B13DD6" w:rsidRPr="00B778FB">
        <w:rPr>
          <w:lang w:val="pt-BR"/>
        </w:rPr>
        <w:t xml:space="preserve"> uma </w:t>
      </w:r>
      <w:r w:rsidR="00C817EE" w:rsidRPr="00B778FB">
        <w:rPr>
          <w:lang w:val="pt-BR"/>
        </w:rPr>
        <w:t>posi</w:t>
      </w:r>
      <w:r w:rsidR="00643023" w:rsidRPr="00B778FB">
        <w:rPr>
          <w:lang w:val="pt-BR"/>
        </w:rPr>
        <w:t>ção</w:t>
      </w:r>
      <w:r w:rsidR="00C817EE" w:rsidRPr="00B778FB">
        <w:rPr>
          <w:lang w:val="pt-BR"/>
        </w:rPr>
        <w:t xml:space="preserve"> de </w:t>
      </w:r>
      <w:r w:rsidR="009C3F34" w:rsidRPr="00B778FB">
        <w:rPr>
          <w:lang w:val="pt-BR"/>
        </w:rPr>
        <w:t xml:space="preserve">maior </w:t>
      </w:r>
      <w:r w:rsidR="00B13DD6" w:rsidRPr="00B778FB">
        <w:rPr>
          <w:lang w:val="pt-BR"/>
        </w:rPr>
        <w:t xml:space="preserve">vulnerabilidade </w:t>
      </w:r>
      <w:r w:rsidR="00C817EE" w:rsidRPr="00B778FB">
        <w:rPr>
          <w:lang w:val="pt-BR"/>
        </w:rPr>
        <w:t>relativa frente</w:t>
      </w:r>
      <w:r w:rsidR="00643023" w:rsidRPr="00B778FB">
        <w:rPr>
          <w:lang w:val="pt-BR"/>
        </w:rPr>
        <w:t xml:space="preserve"> ao </w:t>
      </w:r>
      <w:r w:rsidR="00C817EE" w:rsidRPr="00B778FB">
        <w:rPr>
          <w:lang w:val="pt-BR"/>
        </w:rPr>
        <w:t>Estado</w:t>
      </w:r>
      <w:r w:rsidR="00B13DD6" w:rsidRPr="00B778FB">
        <w:rPr>
          <w:lang w:val="pt-BR"/>
        </w:rPr>
        <w:t xml:space="preserve"> e </w:t>
      </w:r>
      <w:r w:rsidR="00C817EE" w:rsidRPr="00B778FB">
        <w:rPr>
          <w:lang w:val="pt-BR"/>
        </w:rPr>
        <w:t xml:space="preserve">a determinados </w:t>
      </w:r>
      <w:r w:rsidR="009C3F34" w:rsidRPr="00B778FB">
        <w:rPr>
          <w:lang w:val="pt-BR"/>
        </w:rPr>
        <w:t>setores</w:t>
      </w:r>
      <w:r w:rsidR="00643023" w:rsidRPr="00B778FB">
        <w:rPr>
          <w:lang w:val="pt-BR"/>
        </w:rPr>
        <w:t xml:space="preserve"> da </w:t>
      </w:r>
      <w:r w:rsidR="009C3F34" w:rsidRPr="00B778FB">
        <w:rPr>
          <w:lang w:val="pt-BR"/>
        </w:rPr>
        <w:t xml:space="preserve">sociedade </w:t>
      </w:r>
      <w:r w:rsidR="00C817EE" w:rsidRPr="00B778FB">
        <w:rPr>
          <w:lang w:val="pt-BR"/>
        </w:rPr>
        <w:t>(</w:t>
      </w:r>
      <w:r w:rsidR="009C3F34" w:rsidRPr="00B778FB">
        <w:rPr>
          <w:lang w:val="pt-BR"/>
        </w:rPr>
        <w:t>pars.</w:t>
      </w:r>
      <w:r w:rsidR="00C817EE" w:rsidRPr="00B778FB">
        <w:rPr>
          <w:lang w:val="pt-BR"/>
        </w:rPr>
        <w:t xml:space="preserve"> </w:t>
      </w:r>
      <w:proofErr w:type="gramStart"/>
      <w:r w:rsidRPr="00B778FB">
        <w:rPr>
          <w:lang w:val="pt-BR"/>
        </w:rPr>
        <w:t>131</w:t>
      </w:r>
      <w:r w:rsidR="00B13DD6" w:rsidRPr="00B778FB">
        <w:rPr>
          <w:lang w:val="pt-BR"/>
        </w:rPr>
        <w:t xml:space="preserve"> e </w:t>
      </w:r>
      <w:r w:rsidRPr="00B778FB">
        <w:rPr>
          <w:lang w:val="pt-BR"/>
        </w:rPr>
        <w:t>143</w:t>
      </w:r>
      <w:r w:rsidR="00C817EE" w:rsidRPr="00B778FB">
        <w:rPr>
          <w:lang w:val="pt-BR"/>
        </w:rPr>
        <w:t xml:space="preserve"> a </w:t>
      </w:r>
      <w:r w:rsidRPr="00B778FB">
        <w:rPr>
          <w:lang w:val="pt-BR"/>
        </w:rPr>
        <w:t>149</w:t>
      </w:r>
      <w:r w:rsidR="00D4297A" w:rsidRPr="00B778FB">
        <w:rPr>
          <w:i/>
          <w:lang w:val="pt-BR"/>
        </w:rPr>
        <w:t xml:space="preserve"> supra</w:t>
      </w:r>
      <w:proofErr w:type="gramEnd"/>
      <w:r w:rsidR="00676342" w:rsidRPr="00676342">
        <w:rPr>
          <w:lang w:val="pt-BR"/>
        </w:rPr>
        <w:t>)</w:t>
      </w:r>
      <w:r w:rsidR="008C4B18" w:rsidRPr="00B778FB">
        <w:rPr>
          <w:lang w:val="pt-BR"/>
        </w:rPr>
        <w:t>. Em particular</w:t>
      </w:r>
      <w:r w:rsidR="00C817EE" w:rsidRPr="00B778FB">
        <w:rPr>
          <w:lang w:val="pt-BR"/>
        </w:rPr>
        <w:t>,</w:t>
      </w:r>
      <w:r w:rsidR="009C3F34" w:rsidRPr="00B778FB">
        <w:rPr>
          <w:lang w:val="pt-BR"/>
        </w:rPr>
        <w:t xml:space="preserve"> a </w:t>
      </w:r>
      <w:r w:rsidR="00C817EE" w:rsidRPr="00B778FB">
        <w:rPr>
          <w:lang w:val="pt-BR"/>
        </w:rPr>
        <w:t>reitera</w:t>
      </w:r>
      <w:r w:rsidR="00643023" w:rsidRPr="00B778FB">
        <w:rPr>
          <w:lang w:val="pt-BR"/>
        </w:rPr>
        <w:t>ção</w:t>
      </w:r>
      <w:r w:rsidR="00C817EE" w:rsidRPr="00B778FB">
        <w:rPr>
          <w:lang w:val="pt-BR"/>
        </w:rPr>
        <w:t xml:space="preserve"> </w:t>
      </w:r>
      <w:r w:rsidR="00643023" w:rsidRPr="00B778FB">
        <w:rPr>
          <w:lang w:val="pt-BR"/>
        </w:rPr>
        <w:t>do conteúdo</w:t>
      </w:r>
      <w:r w:rsidR="00C817EE" w:rsidRPr="00B778FB">
        <w:rPr>
          <w:lang w:val="pt-BR"/>
        </w:rPr>
        <w:t xml:space="preserve"> de</w:t>
      </w:r>
      <w:r w:rsidR="00B13DD6" w:rsidRPr="00B778FB">
        <w:rPr>
          <w:lang w:val="pt-BR"/>
        </w:rPr>
        <w:t xml:space="preserve"> tais </w:t>
      </w:r>
      <w:r w:rsidR="009C3F34" w:rsidRPr="00B778FB">
        <w:rPr>
          <w:lang w:val="pt-BR"/>
        </w:rPr>
        <w:t>pronunciamento</w:t>
      </w:r>
      <w:r w:rsidR="00C817EE" w:rsidRPr="00B778FB">
        <w:rPr>
          <w:lang w:val="pt-BR"/>
        </w:rPr>
        <w:t>s o</w:t>
      </w:r>
      <w:r w:rsidR="00D4297A" w:rsidRPr="00B778FB">
        <w:rPr>
          <w:lang w:val="pt-BR"/>
        </w:rPr>
        <w:t>u</w:t>
      </w:r>
      <w:r w:rsidR="00C817EE" w:rsidRPr="00B778FB">
        <w:rPr>
          <w:lang w:val="pt-BR"/>
        </w:rPr>
        <w:t xml:space="preserve"> discursos durante</w:t>
      </w:r>
      <w:r w:rsidR="00643023" w:rsidRPr="00B778FB">
        <w:rPr>
          <w:lang w:val="pt-BR"/>
        </w:rPr>
        <w:t xml:space="preserve"> esse </w:t>
      </w:r>
      <w:r w:rsidR="00C817EE" w:rsidRPr="00B778FB">
        <w:rPr>
          <w:lang w:val="pt-BR"/>
        </w:rPr>
        <w:t>período</w:t>
      </w:r>
      <w:r w:rsidR="00B13DD6" w:rsidRPr="00B778FB">
        <w:rPr>
          <w:lang w:val="pt-BR"/>
        </w:rPr>
        <w:t xml:space="preserve"> pode </w:t>
      </w:r>
      <w:r w:rsidR="009C3F34" w:rsidRPr="00B778FB">
        <w:rPr>
          <w:lang w:val="pt-BR"/>
        </w:rPr>
        <w:t>ter</w:t>
      </w:r>
      <w:r w:rsidR="00C817EE" w:rsidRPr="00B778FB">
        <w:rPr>
          <w:lang w:val="pt-BR"/>
        </w:rPr>
        <w:t xml:space="preserve"> contribuido</w:t>
      </w:r>
      <w:r w:rsidR="00D4297A" w:rsidRPr="00B778FB">
        <w:rPr>
          <w:lang w:val="pt-BR"/>
        </w:rPr>
        <w:t xml:space="preserve"> </w:t>
      </w:r>
      <w:r w:rsidR="00C817EE" w:rsidRPr="00B778FB">
        <w:rPr>
          <w:lang w:val="pt-BR"/>
        </w:rPr>
        <w:t>a acentuar</w:t>
      </w:r>
      <w:r w:rsidR="00B13DD6" w:rsidRPr="00B778FB">
        <w:rPr>
          <w:lang w:val="pt-BR"/>
        </w:rPr>
        <w:t xml:space="preserve"> um </w:t>
      </w:r>
      <w:r w:rsidR="00C817EE" w:rsidRPr="00B778FB">
        <w:rPr>
          <w:lang w:val="pt-BR"/>
        </w:rPr>
        <w:t>ambiente de hostilidad</w:t>
      </w:r>
      <w:r w:rsidR="00D4297A" w:rsidRPr="00B778FB">
        <w:rPr>
          <w:lang w:val="pt-BR"/>
        </w:rPr>
        <w:t>e</w:t>
      </w:r>
      <w:r w:rsidR="00C817EE" w:rsidRPr="00B778FB">
        <w:rPr>
          <w:lang w:val="pt-BR"/>
        </w:rPr>
        <w:t>, in</w:t>
      </w:r>
      <w:r w:rsidR="00B13DD6" w:rsidRPr="00B778FB">
        <w:rPr>
          <w:lang w:val="pt-BR"/>
        </w:rPr>
        <w:t>tolerância</w:t>
      </w:r>
      <w:r w:rsidR="00C817EE" w:rsidRPr="00B778FB">
        <w:rPr>
          <w:lang w:val="pt-BR"/>
        </w:rPr>
        <w:t xml:space="preserve"> o</w:t>
      </w:r>
      <w:r w:rsidR="00D4297A" w:rsidRPr="00B778FB">
        <w:rPr>
          <w:lang w:val="pt-BR"/>
        </w:rPr>
        <w:t>u</w:t>
      </w:r>
      <w:r w:rsidR="00C817EE" w:rsidRPr="00B778FB">
        <w:rPr>
          <w:lang w:val="pt-BR"/>
        </w:rPr>
        <w:t xml:space="preserve"> </w:t>
      </w:r>
      <w:r w:rsidR="00D4297A" w:rsidRPr="00B778FB">
        <w:rPr>
          <w:lang w:val="pt-BR"/>
        </w:rPr>
        <w:t>má vontade</w:t>
      </w:r>
      <w:r w:rsidR="00C817EE" w:rsidRPr="00B778FB">
        <w:rPr>
          <w:lang w:val="pt-BR"/>
        </w:rPr>
        <w:t xml:space="preserve"> por parte de </w:t>
      </w:r>
      <w:r w:rsidR="009C3F34" w:rsidRPr="00B778FB">
        <w:rPr>
          <w:lang w:val="pt-BR"/>
        </w:rPr>
        <w:t>setores</w:t>
      </w:r>
      <w:r w:rsidR="00643023" w:rsidRPr="00B778FB">
        <w:rPr>
          <w:lang w:val="pt-BR"/>
        </w:rPr>
        <w:t xml:space="preserve"> da </w:t>
      </w:r>
      <w:r w:rsidR="009C3F34" w:rsidRPr="00B778FB">
        <w:rPr>
          <w:lang w:val="pt-BR"/>
        </w:rPr>
        <w:t>população</w:t>
      </w:r>
      <w:r w:rsidR="00C817EE" w:rsidRPr="00B778FB">
        <w:rPr>
          <w:lang w:val="pt-BR"/>
        </w:rPr>
        <w:t xml:space="preserve"> </w:t>
      </w:r>
      <w:r w:rsidR="00D4297A" w:rsidRPr="00B778FB">
        <w:rPr>
          <w:lang w:val="pt-BR"/>
        </w:rPr>
        <w:t xml:space="preserve">contra </w:t>
      </w:r>
      <w:r w:rsidR="009C3F34" w:rsidRPr="00B778FB">
        <w:rPr>
          <w:lang w:val="pt-BR"/>
        </w:rPr>
        <w:t>as suposta</w:t>
      </w:r>
      <w:r w:rsidR="00C817EE" w:rsidRPr="00B778FB">
        <w:rPr>
          <w:lang w:val="pt-BR"/>
        </w:rPr>
        <w:t xml:space="preserve">s </w:t>
      </w:r>
      <w:r w:rsidR="00B13DD6" w:rsidRPr="00B778FB">
        <w:rPr>
          <w:lang w:val="pt-BR"/>
        </w:rPr>
        <w:t>vítima</w:t>
      </w:r>
      <w:r w:rsidR="00C817EE" w:rsidRPr="00B778FB">
        <w:rPr>
          <w:lang w:val="pt-BR"/>
        </w:rPr>
        <w:t xml:space="preserve">s. </w:t>
      </w:r>
    </w:p>
    <w:p w:rsidR="00C817EE" w:rsidRPr="00B778FB" w:rsidRDefault="00C817EE">
      <w:pPr>
        <w:rPr>
          <w:lang w:val="pt-BR"/>
        </w:rPr>
      </w:pPr>
    </w:p>
    <w:p w:rsidR="00C817EE" w:rsidRPr="00B778FB" w:rsidRDefault="00570485">
      <w:pPr>
        <w:rPr>
          <w:lang w:val="pt-BR"/>
        </w:rPr>
      </w:pPr>
      <w:r w:rsidRPr="00B778FB">
        <w:rPr>
          <w:lang w:val="pt-BR"/>
        </w:rPr>
        <w:t>333</w:t>
      </w:r>
      <w:r w:rsidR="00C817EE" w:rsidRPr="00B778FB">
        <w:rPr>
          <w:lang w:val="pt-BR"/>
        </w:rPr>
        <w:t>.</w:t>
      </w:r>
      <w:r w:rsidR="00C817EE" w:rsidRPr="00B778FB">
        <w:rPr>
          <w:lang w:val="pt-BR"/>
        </w:rPr>
        <w:tab/>
      </w:r>
      <w:r w:rsidR="00643023" w:rsidRPr="00B778FB">
        <w:rPr>
          <w:lang w:val="pt-BR"/>
        </w:rPr>
        <w:t>Assim</w:t>
      </w:r>
      <w:r w:rsidR="00C817EE" w:rsidRPr="00B778FB">
        <w:rPr>
          <w:lang w:val="pt-BR"/>
        </w:rPr>
        <w:t>,</w:t>
      </w:r>
      <w:r w:rsidR="00643023" w:rsidRPr="00B778FB">
        <w:rPr>
          <w:lang w:val="pt-BR"/>
        </w:rPr>
        <w:t xml:space="preserve"> </w:t>
      </w:r>
      <w:proofErr w:type="gramStart"/>
      <w:r w:rsidR="00643023" w:rsidRPr="00B778FB">
        <w:rPr>
          <w:lang w:val="pt-BR"/>
        </w:rPr>
        <w:t xml:space="preserve">o </w:t>
      </w:r>
      <w:r w:rsidR="00C817EE" w:rsidRPr="00B778FB">
        <w:rPr>
          <w:lang w:val="pt-BR"/>
        </w:rPr>
        <w:t xml:space="preserve">conjunto de </w:t>
      </w:r>
      <w:r w:rsidR="009C3F34" w:rsidRPr="00B778FB">
        <w:rPr>
          <w:lang w:val="pt-BR"/>
        </w:rPr>
        <w:t>fatos</w:t>
      </w:r>
      <w:r w:rsidR="00C817EE" w:rsidRPr="00B778FB">
        <w:rPr>
          <w:lang w:val="pt-BR"/>
        </w:rPr>
        <w:t xml:space="preserve"> </w:t>
      </w:r>
      <w:r w:rsidR="009C3F34" w:rsidRPr="00B778FB">
        <w:rPr>
          <w:lang w:val="pt-BR"/>
        </w:rPr>
        <w:t>provad</w:t>
      </w:r>
      <w:r w:rsidR="00C817EE" w:rsidRPr="00B778FB">
        <w:rPr>
          <w:lang w:val="pt-BR"/>
        </w:rPr>
        <w:t xml:space="preserve">os que </w:t>
      </w:r>
      <w:r w:rsidR="00643023" w:rsidRPr="00B778FB">
        <w:rPr>
          <w:lang w:val="pt-BR"/>
        </w:rPr>
        <w:t>afetaram</w:t>
      </w:r>
      <w:r w:rsidR="00B13DD6" w:rsidRPr="00B778FB">
        <w:rPr>
          <w:lang w:val="pt-BR"/>
        </w:rPr>
        <w:t xml:space="preserve"> às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w:t>
      </w:r>
      <w:r w:rsidR="009C3F34" w:rsidRPr="00B778FB">
        <w:rPr>
          <w:lang w:val="pt-BR"/>
        </w:rPr>
        <w:t>ocorreram</w:t>
      </w:r>
      <w:proofErr w:type="gramEnd"/>
      <w:r w:rsidR="00C817EE" w:rsidRPr="00B778FB">
        <w:rPr>
          <w:lang w:val="pt-BR"/>
        </w:rPr>
        <w:t xml:space="preserve"> </w:t>
      </w:r>
      <w:r w:rsidR="00643023" w:rsidRPr="00B778FB">
        <w:rPr>
          <w:rFonts w:cs="Tahoma"/>
          <w:lang w:val="pt-BR"/>
        </w:rPr>
        <w:t>quando</w:t>
      </w:r>
      <w:r w:rsidR="00C817EE" w:rsidRPr="00B778FB">
        <w:rPr>
          <w:rFonts w:cs="Tahoma"/>
          <w:lang w:val="pt-BR"/>
        </w:rPr>
        <w:t xml:space="preserve"> </w:t>
      </w:r>
      <w:r w:rsidR="002D35C4" w:rsidRPr="00B778FB">
        <w:rPr>
          <w:rFonts w:cs="Tahoma"/>
          <w:lang w:val="pt-BR"/>
        </w:rPr>
        <w:t>tentavam</w:t>
      </w:r>
      <w:r w:rsidR="00C817EE" w:rsidRPr="00B778FB">
        <w:rPr>
          <w:rFonts w:cs="Tahoma"/>
          <w:lang w:val="pt-BR"/>
        </w:rPr>
        <w:t xml:space="preserve"> </w:t>
      </w:r>
      <w:r w:rsidR="00643023" w:rsidRPr="00B778FB">
        <w:rPr>
          <w:rFonts w:cs="Tahoma"/>
          <w:lang w:val="pt-BR"/>
        </w:rPr>
        <w:t>exercer</w:t>
      </w:r>
      <w:r w:rsidR="00C817EE" w:rsidRPr="00B778FB">
        <w:rPr>
          <w:rFonts w:cs="Tahoma"/>
          <w:lang w:val="pt-BR"/>
        </w:rPr>
        <w:t xml:space="preserve"> </w:t>
      </w:r>
      <w:r w:rsidR="00957B7E" w:rsidRPr="00B778FB">
        <w:rPr>
          <w:rFonts w:cs="Tahoma"/>
          <w:lang w:val="pt-BR"/>
        </w:rPr>
        <w:t xml:space="preserve">seu </w:t>
      </w:r>
      <w:r w:rsidR="009417DA" w:rsidRPr="00B778FB">
        <w:rPr>
          <w:rFonts w:cs="Tahoma"/>
          <w:lang w:val="pt-BR"/>
        </w:rPr>
        <w:t>trabalho jornalístico</w:t>
      </w:r>
      <w:r w:rsidR="00C817EE" w:rsidRPr="00B778FB">
        <w:rPr>
          <w:rFonts w:cs="Tahoma"/>
          <w:lang w:val="pt-BR"/>
        </w:rPr>
        <w:t>.</w:t>
      </w:r>
      <w:r w:rsidR="00B13DD6" w:rsidRPr="00B778FB">
        <w:rPr>
          <w:rFonts w:cs="Tahoma"/>
          <w:lang w:val="pt-BR"/>
        </w:rPr>
        <w:t xml:space="preserve"> </w:t>
      </w:r>
      <w:r w:rsidR="00D4297A" w:rsidRPr="00B778FB">
        <w:rPr>
          <w:rFonts w:cs="Tahoma"/>
          <w:lang w:val="pt-BR"/>
        </w:rPr>
        <w:t>N</w:t>
      </w:r>
      <w:r w:rsidR="00B13DD6" w:rsidRPr="00B778FB">
        <w:rPr>
          <w:rFonts w:cs="Tahoma"/>
          <w:lang w:val="pt-BR"/>
        </w:rPr>
        <w:t xml:space="preserve">a </w:t>
      </w:r>
      <w:r w:rsidR="009C3F34" w:rsidRPr="00B778FB">
        <w:rPr>
          <w:rFonts w:cs="Tahoma"/>
          <w:lang w:val="pt-BR"/>
        </w:rPr>
        <w:t xml:space="preserve">maior </w:t>
      </w:r>
      <w:r w:rsidR="00C817EE" w:rsidRPr="00B778FB">
        <w:rPr>
          <w:rFonts w:cs="Tahoma"/>
          <w:lang w:val="pt-BR"/>
        </w:rPr>
        <w:t>parte</w:t>
      </w:r>
      <w:r w:rsidR="00643023" w:rsidRPr="00B778FB">
        <w:rPr>
          <w:rFonts w:cs="Tahoma"/>
          <w:lang w:val="pt-BR"/>
        </w:rPr>
        <w:t xml:space="preserve"> dos </w:t>
      </w:r>
      <w:r w:rsidR="009C3F34" w:rsidRPr="00B778FB">
        <w:rPr>
          <w:rFonts w:cs="Tahoma"/>
          <w:lang w:val="pt-BR"/>
        </w:rPr>
        <w:t>fatos</w:t>
      </w:r>
      <w:r w:rsidR="00C817EE" w:rsidRPr="00B778FB">
        <w:rPr>
          <w:rFonts w:cs="Tahoma"/>
          <w:lang w:val="pt-BR"/>
        </w:rPr>
        <w:t xml:space="preserve"> que </w:t>
      </w:r>
      <w:r w:rsidR="00643023" w:rsidRPr="00B778FB">
        <w:rPr>
          <w:rFonts w:cs="Tahoma"/>
          <w:lang w:val="pt-BR"/>
        </w:rPr>
        <w:t>foram</w:t>
      </w:r>
      <w:r w:rsidR="00C817EE" w:rsidRPr="00B778FB">
        <w:rPr>
          <w:rFonts w:cs="Tahoma"/>
          <w:lang w:val="pt-BR"/>
        </w:rPr>
        <w:t xml:space="preserve"> </w:t>
      </w:r>
      <w:r w:rsidR="009C3F34" w:rsidRPr="00B778FB">
        <w:rPr>
          <w:rFonts w:cs="Tahoma"/>
          <w:lang w:val="pt-BR"/>
        </w:rPr>
        <w:t>provad</w:t>
      </w:r>
      <w:r w:rsidR="00C817EE" w:rsidRPr="00B778FB">
        <w:rPr>
          <w:rFonts w:cs="Tahoma"/>
          <w:lang w:val="pt-BR"/>
        </w:rPr>
        <w:t xml:space="preserve">os </w:t>
      </w:r>
      <w:r w:rsidR="0064574E" w:rsidRPr="00B778FB">
        <w:rPr>
          <w:rFonts w:cs="Tahoma"/>
          <w:lang w:val="pt-BR"/>
        </w:rPr>
        <w:t xml:space="preserve">(par. </w:t>
      </w:r>
      <w:r w:rsidRPr="00B778FB">
        <w:rPr>
          <w:rFonts w:cs="Tahoma"/>
          <w:lang w:val="pt-BR"/>
        </w:rPr>
        <w:t>265</w:t>
      </w:r>
      <w:r w:rsidR="00344BC7" w:rsidRPr="00B778FB">
        <w:rPr>
          <w:rFonts w:cs="Tahoma"/>
          <w:i/>
          <w:lang w:val="pt-BR"/>
        </w:rPr>
        <w:t xml:space="preserve"> supra</w:t>
      </w:r>
      <w:r w:rsidR="00676342" w:rsidRPr="00676342">
        <w:rPr>
          <w:rFonts w:cs="Tahoma"/>
          <w:lang w:val="pt-BR"/>
        </w:rPr>
        <w:t>)</w:t>
      </w:r>
      <w:r w:rsidR="00C817EE" w:rsidRPr="00B778FB">
        <w:rPr>
          <w:rFonts w:cs="Tahoma"/>
          <w:lang w:val="pt-BR"/>
        </w:rPr>
        <w:t>,</w:t>
      </w:r>
      <w:r w:rsidR="00643023" w:rsidRPr="00B778FB">
        <w:rPr>
          <w:rFonts w:cs="Tahoma"/>
          <w:b/>
          <w:lang w:val="pt-BR"/>
        </w:rPr>
        <w:t xml:space="preserve"> </w:t>
      </w:r>
      <w:r w:rsidR="00643023" w:rsidRPr="00B778FB">
        <w:rPr>
          <w:rFonts w:cs="Tahoma"/>
          <w:lang w:val="pt-BR"/>
        </w:rPr>
        <w:t>em</w:t>
      </w:r>
      <w:r w:rsidR="00643023" w:rsidRPr="00B778FB">
        <w:rPr>
          <w:rFonts w:cs="Tahoma"/>
          <w:b/>
          <w:lang w:val="pt-BR"/>
        </w:rPr>
        <w:t xml:space="preserve"> </w:t>
      </w:r>
      <w:r w:rsidR="00B13DD6" w:rsidRPr="00B778FB">
        <w:rPr>
          <w:lang w:val="pt-BR"/>
        </w:rPr>
        <w:t>várias</w:t>
      </w:r>
      <w:r w:rsidR="00C817EE" w:rsidRPr="00B778FB">
        <w:rPr>
          <w:lang w:val="pt-BR"/>
        </w:rPr>
        <w:t xml:space="preserve"> oportunidades</w:t>
      </w:r>
      <w:r w:rsidR="00B13DD6" w:rsidRPr="00B778FB">
        <w:rPr>
          <w:lang w:val="pt-BR"/>
        </w:rPr>
        <w:t xml:space="preserve"> e </w:t>
      </w:r>
      <w:r w:rsidR="00643023" w:rsidRPr="00B778FB">
        <w:rPr>
          <w:lang w:val="pt-BR"/>
        </w:rPr>
        <w:t xml:space="preserve">em </w:t>
      </w:r>
      <w:r w:rsidR="00C817EE" w:rsidRPr="00B778FB">
        <w:rPr>
          <w:lang w:val="pt-BR"/>
        </w:rPr>
        <w:t>determinadas situa</w:t>
      </w:r>
      <w:r w:rsidR="00643023" w:rsidRPr="00B778FB">
        <w:rPr>
          <w:lang w:val="pt-BR"/>
        </w:rPr>
        <w:t>ções</w:t>
      </w:r>
      <w:r w:rsidR="00C817EE" w:rsidRPr="00B778FB">
        <w:rPr>
          <w:lang w:val="pt-BR"/>
        </w:rPr>
        <w:t xml:space="preserve"> o</w:t>
      </w:r>
      <w:r w:rsidR="00D4297A" w:rsidRPr="00B778FB">
        <w:rPr>
          <w:lang w:val="pt-BR"/>
        </w:rPr>
        <w:t>u</w:t>
      </w:r>
      <w:r w:rsidR="00C817EE" w:rsidRPr="00B778FB">
        <w:rPr>
          <w:lang w:val="pt-BR"/>
        </w:rPr>
        <w:t xml:space="preserve"> eventos, que </w:t>
      </w:r>
      <w:r w:rsidR="00D4297A" w:rsidRPr="00B778FB">
        <w:rPr>
          <w:lang w:val="pt-BR"/>
        </w:rPr>
        <w:t xml:space="preserve">poderiam ter </w:t>
      </w:r>
      <w:r w:rsidR="00B13DD6" w:rsidRPr="00B778FB">
        <w:rPr>
          <w:lang w:val="pt-BR"/>
        </w:rPr>
        <w:t xml:space="preserve">um </w:t>
      </w:r>
      <w:r w:rsidR="009C3F34" w:rsidRPr="00B778FB">
        <w:rPr>
          <w:lang w:val="pt-BR"/>
        </w:rPr>
        <w:t xml:space="preserve">interesse </w:t>
      </w:r>
      <w:r w:rsidR="00C817EE" w:rsidRPr="00B778FB">
        <w:rPr>
          <w:lang w:val="pt-BR"/>
        </w:rPr>
        <w:t>público o</w:t>
      </w:r>
      <w:r w:rsidR="00D4297A" w:rsidRPr="00B778FB">
        <w:rPr>
          <w:lang w:val="pt-BR"/>
        </w:rPr>
        <w:t>u</w:t>
      </w:r>
      <w:r w:rsidR="00C817EE" w:rsidRPr="00B778FB">
        <w:rPr>
          <w:lang w:val="pt-BR"/>
        </w:rPr>
        <w:t xml:space="preserve"> </w:t>
      </w:r>
      <w:r w:rsidR="00643023" w:rsidRPr="00B778FB">
        <w:rPr>
          <w:lang w:val="pt-BR"/>
        </w:rPr>
        <w:t>caráter</w:t>
      </w:r>
      <w:r w:rsidR="00C817EE" w:rsidRPr="00B778FB">
        <w:rPr>
          <w:lang w:val="pt-BR"/>
        </w:rPr>
        <w:t xml:space="preserve"> o</w:t>
      </w:r>
      <w:r w:rsidR="00D4297A" w:rsidRPr="00B778FB">
        <w:rPr>
          <w:lang w:val="pt-BR"/>
        </w:rPr>
        <w:t>u</w:t>
      </w:r>
      <w:r w:rsidR="00C817EE" w:rsidRPr="00B778FB">
        <w:rPr>
          <w:lang w:val="pt-BR"/>
        </w:rPr>
        <w:t xml:space="preserve"> </w:t>
      </w:r>
      <w:r w:rsidR="009C3F34" w:rsidRPr="00B778FB">
        <w:rPr>
          <w:lang w:val="pt-BR"/>
        </w:rPr>
        <w:t>relevância</w:t>
      </w:r>
      <w:r w:rsidR="00C817EE" w:rsidRPr="00B778FB">
        <w:rPr>
          <w:lang w:val="pt-BR"/>
        </w:rPr>
        <w:t xml:space="preserve"> de </w:t>
      </w:r>
      <w:r w:rsidR="005D084B" w:rsidRPr="00B778FB">
        <w:rPr>
          <w:lang w:val="pt-BR"/>
        </w:rPr>
        <w:t xml:space="preserve">notícia </w:t>
      </w:r>
      <w:r w:rsidR="00C817EE" w:rsidRPr="00B778FB">
        <w:rPr>
          <w:lang w:val="pt-BR"/>
        </w:rPr>
        <w:t xml:space="preserve">para </w:t>
      </w:r>
      <w:proofErr w:type="gramStart"/>
      <w:r w:rsidR="00C817EE" w:rsidRPr="00B778FB">
        <w:rPr>
          <w:lang w:val="pt-BR"/>
        </w:rPr>
        <w:t>ser</w:t>
      </w:r>
      <w:proofErr w:type="gramEnd"/>
      <w:r w:rsidR="00C817EE" w:rsidRPr="00B778FB">
        <w:rPr>
          <w:lang w:val="pt-BR"/>
        </w:rPr>
        <w:t xml:space="preserve"> eventualmente difundida,</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D4297A" w:rsidRPr="00B778FB">
        <w:rPr>
          <w:lang w:val="pt-BR"/>
        </w:rPr>
        <w:t xml:space="preserve">tiveram sua possibilidade de buscar e receber informação </w:t>
      </w:r>
      <w:r w:rsidR="00C817EE" w:rsidRPr="00B778FB">
        <w:rPr>
          <w:lang w:val="pt-BR"/>
        </w:rPr>
        <w:t>limitada, restringida o</w:t>
      </w:r>
      <w:r w:rsidR="00D4297A" w:rsidRPr="00B778FB">
        <w:rPr>
          <w:lang w:val="pt-BR"/>
        </w:rPr>
        <w:t>u</w:t>
      </w:r>
      <w:r w:rsidR="00C817EE" w:rsidRPr="00B778FB">
        <w:rPr>
          <w:lang w:val="pt-BR"/>
        </w:rPr>
        <w:t xml:space="preserve"> anulada,</w:t>
      </w:r>
      <w:r w:rsidR="00643023" w:rsidRPr="00B778FB">
        <w:rPr>
          <w:lang w:val="pt-BR"/>
        </w:rPr>
        <w:t xml:space="preserve"> </w:t>
      </w:r>
      <w:r w:rsidR="00D4297A" w:rsidRPr="00B778FB">
        <w:rPr>
          <w:lang w:val="pt-BR"/>
        </w:rPr>
        <w:t xml:space="preserve">como </w:t>
      </w:r>
      <w:r w:rsidR="00643023" w:rsidRPr="00B778FB">
        <w:rPr>
          <w:lang w:val="pt-BR"/>
        </w:rPr>
        <w:t>equipe</w:t>
      </w:r>
      <w:r w:rsidR="00C817EE" w:rsidRPr="00B778FB">
        <w:rPr>
          <w:lang w:val="pt-BR"/>
        </w:rPr>
        <w:t xml:space="preserve">s </w:t>
      </w:r>
      <w:r w:rsidR="001B475C" w:rsidRPr="00B778FB">
        <w:rPr>
          <w:lang w:val="pt-BR"/>
        </w:rPr>
        <w:t>jornalístic</w:t>
      </w:r>
      <w:r w:rsidR="00D4297A" w:rsidRPr="00B778FB">
        <w:rPr>
          <w:lang w:val="pt-BR"/>
        </w:rPr>
        <w:t>a</w:t>
      </w:r>
      <w:r w:rsidR="00C817EE" w:rsidRPr="00B778FB">
        <w:rPr>
          <w:lang w:val="pt-BR"/>
        </w:rPr>
        <w:t xml:space="preserve">s, por </w:t>
      </w:r>
      <w:r w:rsidR="00643023" w:rsidRPr="00B778FB">
        <w:rPr>
          <w:lang w:val="pt-BR"/>
        </w:rPr>
        <w:t>ações</w:t>
      </w:r>
      <w:r w:rsidR="00C817EE" w:rsidRPr="00B778FB">
        <w:rPr>
          <w:lang w:val="pt-BR"/>
        </w:rPr>
        <w:t xml:space="preserve"> de </w:t>
      </w:r>
      <w:r w:rsidR="009C3F34" w:rsidRPr="00B778FB">
        <w:rPr>
          <w:lang w:val="pt-BR"/>
        </w:rPr>
        <w:t>indivíduo</w:t>
      </w:r>
      <w:r w:rsidR="00C817EE" w:rsidRPr="00B778FB">
        <w:rPr>
          <w:lang w:val="pt-BR"/>
        </w:rPr>
        <w:t>s particulares que</w:t>
      </w:r>
      <w:r w:rsidR="009C3F34" w:rsidRPr="00B778FB">
        <w:rPr>
          <w:lang w:val="pt-BR"/>
        </w:rPr>
        <w:t xml:space="preserve"> os </w:t>
      </w:r>
      <w:r w:rsidR="00071AAC" w:rsidRPr="00B778FB">
        <w:rPr>
          <w:lang w:val="pt-BR"/>
        </w:rPr>
        <w:t>agrediram</w:t>
      </w:r>
      <w:r w:rsidR="00C817EE" w:rsidRPr="00B778FB">
        <w:rPr>
          <w:lang w:val="pt-BR"/>
        </w:rPr>
        <w:t>, intimid</w:t>
      </w:r>
      <w:r w:rsidR="00EA57DB" w:rsidRPr="00B778FB">
        <w:rPr>
          <w:lang w:val="pt-BR"/>
        </w:rPr>
        <w:t xml:space="preserve">aram </w:t>
      </w:r>
      <w:r w:rsidR="00C817EE" w:rsidRPr="00B778FB">
        <w:rPr>
          <w:lang w:val="pt-BR"/>
        </w:rPr>
        <w:t>o</w:t>
      </w:r>
      <w:r w:rsidR="00D4297A" w:rsidRPr="00B778FB">
        <w:rPr>
          <w:lang w:val="pt-BR"/>
        </w:rPr>
        <w:t>u</w:t>
      </w:r>
      <w:r w:rsidR="00C817EE" w:rsidRPr="00B778FB">
        <w:rPr>
          <w:lang w:val="pt-BR"/>
        </w:rPr>
        <w:t xml:space="preserve"> </w:t>
      </w:r>
      <w:r w:rsidR="007844C2" w:rsidRPr="00B778FB">
        <w:rPr>
          <w:lang w:val="pt-BR"/>
        </w:rPr>
        <w:t>ameaçaram</w:t>
      </w:r>
      <w:r w:rsidR="00C817EE" w:rsidRPr="00B778FB">
        <w:rPr>
          <w:lang w:val="pt-BR"/>
        </w:rPr>
        <w:t xml:space="preserve">. </w:t>
      </w:r>
      <w:r w:rsidR="00EA57DB" w:rsidRPr="00B778FB">
        <w:rPr>
          <w:lang w:val="pt-BR"/>
        </w:rPr>
        <w:t xml:space="preserve">Além disso, </w:t>
      </w:r>
      <w:r w:rsidR="00643023" w:rsidRPr="00B778FB">
        <w:rPr>
          <w:lang w:val="pt-BR"/>
        </w:rPr>
        <w:t xml:space="preserve">é </w:t>
      </w:r>
      <w:r w:rsidR="00C817EE" w:rsidRPr="00B778FB">
        <w:rPr>
          <w:lang w:val="pt-BR"/>
        </w:rPr>
        <w:t>claro para</w:t>
      </w:r>
      <w:r w:rsidR="00643023" w:rsidRPr="00B778FB">
        <w:rPr>
          <w:lang w:val="pt-BR"/>
        </w:rPr>
        <w:t xml:space="preserve"> o </w:t>
      </w:r>
      <w:r w:rsidR="00C817EE" w:rsidRPr="00B778FB">
        <w:rPr>
          <w:lang w:val="pt-BR"/>
        </w:rPr>
        <w:t>Tribunal</w:t>
      </w:r>
      <w:r w:rsidR="00643023" w:rsidRPr="00B778FB">
        <w:rPr>
          <w:lang w:val="pt-BR"/>
        </w:rPr>
        <w:t xml:space="preserve"> o efeito</w:t>
      </w:r>
      <w:r w:rsidR="00C817EE" w:rsidRPr="00B778FB">
        <w:rPr>
          <w:lang w:val="pt-BR"/>
        </w:rPr>
        <w:t xml:space="preserve"> intimi</w:t>
      </w:r>
      <w:r w:rsidR="00643023" w:rsidRPr="00B778FB">
        <w:rPr>
          <w:lang w:val="pt-BR"/>
        </w:rPr>
        <w:t>da</w:t>
      </w:r>
      <w:r w:rsidR="00D4297A" w:rsidRPr="00B778FB">
        <w:rPr>
          <w:lang w:val="pt-BR"/>
        </w:rPr>
        <w:t>tó</w:t>
      </w:r>
      <w:r w:rsidR="00C817EE" w:rsidRPr="00B778FB">
        <w:rPr>
          <w:lang w:val="pt-BR"/>
        </w:rPr>
        <w:t>rio</w:t>
      </w:r>
      <w:r w:rsidR="00D4297A" w:rsidRPr="00B778FB">
        <w:rPr>
          <w:lang w:val="pt-BR"/>
        </w:rPr>
        <w:t xml:space="preserve"> </w:t>
      </w:r>
      <w:r w:rsidR="00C817EE" w:rsidRPr="00B778FB">
        <w:rPr>
          <w:lang w:val="pt-BR"/>
        </w:rPr>
        <w:t>o</w:t>
      </w:r>
      <w:r w:rsidR="00D4297A" w:rsidRPr="00B778FB">
        <w:rPr>
          <w:lang w:val="pt-BR"/>
        </w:rPr>
        <w:t>u</w:t>
      </w:r>
      <w:r w:rsidR="00C817EE" w:rsidRPr="00B778FB">
        <w:rPr>
          <w:lang w:val="pt-BR"/>
        </w:rPr>
        <w:t xml:space="preserve"> </w:t>
      </w:r>
      <w:r w:rsidR="008E4258" w:rsidRPr="00B778FB">
        <w:rPr>
          <w:lang w:val="pt-BR"/>
        </w:rPr>
        <w:t>amedrontador</w:t>
      </w:r>
      <w:r w:rsidR="00C817EE" w:rsidRPr="00B778FB">
        <w:rPr>
          <w:lang w:val="pt-BR"/>
        </w:rPr>
        <w:t xml:space="preserve"> que</w:t>
      </w:r>
      <w:r w:rsidR="00643023" w:rsidRPr="00B778FB">
        <w:rPr>
          <w:lang w:val="pt-BR"/>
        </w:rPr>
        <w:t xml:space="preserve"> estes </w:t>
      </w:r>
      <w:r w:rsidR="009C3F34" w:rsidRPr="00B778FB">
        <w:rPr>
          <w:lang w:val="pt-BR"/>
        </w:rPr>
        <w:t>fatos</w:t>
      </w:r>
      <w:r w:rsidR="00C817EE" w:rsidRPr="00B778FB">
        <w:rPr>
          <w:lang w:val="pt-BR"/>
        </w:rPr>
        <w:t xml:space="preserve">, </w:t>
      </w:r>
      <w:r w:rsidR="00643023" w:rsidRPr="00B778FB">
        <w:rPr>
          <w:lang w:val="pt-BR"/>
        </w:rPr>
        <w:t>assim</w:t>
      </w:r>
      <w:r w:rsidR="00C817EE" w:rsidRPr="00B778FB">
        <w:rPr>
          <w:lang w:val="pt-BR"/>
        </w:rPr>
        <w:t xml:space="preserve"> como </w:t>
      </w:r>
      <w:r w:rsidR="009C3F34" w:rsidRPr="00B778FB">
        <w:rPr>
          <w:lang w:val="pt-BR"/>
        </w:rPr>
        <w:t>outros</w:t>
      </w:r>
      <w:r w:rsidR="00C817EE" w:rsidRPr="00B778FB">
        <w:rPr>
          <w:lang w:val="pt-BR"/>
        </w:rPr>
        <w:t xml:space="preserve"> dirigidos contra</w:t>
      </w:r>
      <w:r w:rsidR="00643023" w:rsidRPr="00B778FB">
        <w:rPr>
          <w:lang w:val="pt-BR"/>
        </w:rPr>
        <w:t xml:space="preserve"> o </w:t>
      </w:r>
      <w:r w:rsidR="00C817EE" w:rsidRPr="00B778FB">
        <w:rPr>
          <w:lang w:val="pt-BR"/>
        </w:rPr>
        <w:t>canal RCTV, como</w:t>
      </w:r>
      <w:r w:rsidR="009C3F34" w:rsidRPr="00B778FB">
        <w:rPr>
          <w:lang w:val="pt-BR"/>
        </w:rPr>
        <w:t xml:space="preserve"> os </w:t>
      </w:r>
      <w:r w:rsidR="00C817EE" w:rsidRPr="00B778FB">
        <w:rPr>
          <w:lang w:val="pt-BR"/>
        </w:rPr>
        <w:t>ataques</w:t>
      </w:r>
      <w:r w:rsidR="00643023" w:rsidRPr="00B778FB">
        <w:rPr>
          <w:lang w:val="pt-BR"/>
        </w:rPr>
        <w:t xml:space="preserve"> à </w:t>
      </w:r>
      <w:r w:rsidR="00D4297A" w:rsidRPr="00B778FB">
        <w:rPr>
          <w:lang w:val="pt-BR"/>
        </w:rPr>
        <w:t xml:space="preserve">sua </w:t>
      </w:r>
      <w:r w:rsidR="00C817EE" w:rsidRPr="00B778FB">
        <w:rPr>
          <w:lang w:val="pt-BR"/>
        </w:rPr>
        <w:t>sede (</w:t>
      </w:r>
      <w:r w:rsidR="009C3F34" w:rsidRPr="00B778FB">
        <w:rPr>
          <w:lang w:val="pt-BR"/>
        </w:rPr>
        <w:t>par.</w:t>
      </w:r>
      <w:r w:rsidR="00C817EE" w:rsidRPr="00B778FB">
        <w:rPr>
          <w:lang w:val="pt-BR"/>
        </w:rPr>
        <w:t xml:space="preserve"> </w:t>
      </w:r>
      <w:r w:rsidRPr="00B778FB">
        <w:rPr>
          <w:lang w:val="pt-BR"/>
        </w:rPr>
        <w:t>130</w:t>
      </w:r>
      <w:r w:rsidR="00D4297A" w:rsidRPr="00B778FB">
        <w:rPr>
          <w:i/>
          <w:lang w:val="pt-BR"/>
        </w:rPr>
        <w:t xml:space="preserve"> supra</w:t>
      </w:r>
      <w:r w:rsidR="00676342" w:rsidRPr="00676342">
        <w:rPr>
          <w:lang w:val="pt-BR"/>
        </w:rPr>
        <w:t>)</w:t>
      </w:r>
      <w:r w:rsidR="00C817EE" w:rsidRPr="00B778FB">
        <w:rPr>
          <w:lang w:val="pt-BR"/>
        </w:rPr>
        <w:t xml:space="preserve">, </w:t>
      </w:r>
      <w:r w:rsidR="00D4297A" w:rsidRPr="00B778FB">
        <w:rPr>
          <w:lang w:val="pt-BR"/>
        </w:rPr>
        <w:t xml:space="preserve">podem ter gerado </w:t>
      </w:r>
      <w:r w:rsidR="00B13DD6" w:rsidRPr="00B778FB">
        <w:rPr>
          <w:lang w:val="pt-BR"/>
        </w:rPr>
        <w:t xml:space="preserve">nas </w:t>
      </w:r>
      <w:r w:rsidR="009C3F34" w:rsidRPr="00B778FB">
        <w:rPr>
          <w:lang w:val="pt-BR"/>
        </w:rPr>
        <w:t>pessoa</w:t>
      </w:r>
      <w:r w:rsidR="00C817EE" w:rsidRPr="00B778FB">
        <w:rPr>
          <w:lang w:val="pt-BR"/>
        </w:rPr>
        <w:t xml:space="preserve">s que </w:t>
      </w:r>
      <w:r w:rsidR="00643023" w:rsidRPr="00B778FB">
        <w:rPr>
          <w:lang w:val="pt-BR"/>
        </w:rPr>
        <w:t>estavam</w:t>
      </w:r>
      <w:r w:rsidR="00C817EE" w:rsidRPr="00B778FB">
        <w:rPr>
          <w:lang w:val="pt-BR"/>
        </w:rPr>
        <w:t xml:space="preserve"> presentes</w:t>
      </w:r>
      <w:r w:rsidR="00B13DD6" w:rsidRPr="00B778FB">
        <w:rPr>
          <w:lang w:val="pt-BR"/>
        </w:rPr>
        <w:t xml:space="preserve"> e trabalh</w:t>
      </w:r>
      <w:r w:rsidR="00EA57DB" w:rsidRPr="00B778FB">
        <w:rPr>
          <w:lang w:val="pt-BR"/>
        </w:rPr>
        <w:t xml:space="preserve">avam </w:t>
      </w:r>
      <w:r w:rsidR="00B13DD6" w:rsidRPr="00B778FB">
        <w:rPr>
          <w:lang w:val="pt-BR"/>
        </w:rPr>
        <w:t xml:space="preserve">nestes </w:t>
      </w:r>
      <w:r w:rsidR="00C817EE" w:rsidRPr="00B778FB">
        <w:rPr>
          <w:lang w:val="pt-BR"/>
        </w:rPr>
        <w:t>momentos</w:t>
      </w:r>
      <w:r w:rsidR="00B13DD6" w:rsidRPr="00B778FB">
        <w:rPr>
          <w:lang w:val="pt-BR"/>
        </w:rPr>
        <w:t xml:space="preserve"> neste </w:t>
      </w:r>
      <w:r w:rsidR="009C3F34" w:rsidRPr="00B778FB">
        <w:rPr>
          <w:lang w:val="pt-BR"/>
        </w:rPr>
        <w:t xml:space="preserve">meio </w:t>
      </w:r>
      <w:r w:rsidR="00C817EE" w:rsidRPr="00B778FB">
        <w:rPr>
          <w:lang w:val="pt-BR"/>
        </w:rPr>
        <w:t>de comunica</w:t>
      </w:r>
      <w:r w:rsidR="00643023" w:rsidRPr="00B778FB">
        <w:rPr>
          <w:lang w:val="pt-BR"/>
        </w:rPr>
        <w:t>ção</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rFonts w:cs="Tahoma"/>
          <w:lang w:val="pt-BR"/>
        </w:rPr>
        <w:t>334</w:t>
      </w:r>
      <w:r w:rsidR="00C817EE" w:rsidRPr="00B778FB">
        <w:rPr>
          <w:rFonts w:cs="Tahoma"/>
          <w:lang w:val="pt-BR"/>
        </w:rPr>
        <w:t>.</w:t>
      </w:r>
      <w:r w:rsidR="00C817EE" w:rsidRPr="00B778FB">
        <w:rPr>
          <w:rFonts w:cs="Tahoma"/>
          <w:lang w:val="pt-BR"/>
        </w:rPr>
        <w:tab/>
        <w:t xml:space="preserve">De tal </w:t>
      </w:r>
      <w:r w:rsidR="009C3F34" w:rsidRPr="00B778FB">
        <w:rPr>
          <w:rFonts w:cs="Tahoma"/>
          <w:lang w:val="pt-BR"/>
        </w:rPr>
        <w:t>maneira</w:t>
      </w:r>
      <w:r w:rsidR="00C817EE" w:rsidRPr="00B778FB">
        <w:rPr>
          <w:rFonts w:cs="Tahoma"/>
          <w:lang w:val="pt-BR"/>
        </w:rPr>
        <w:t>,</w:t>
      </w:r>
      <w:r w:rsidR="009C3F34" w:rsidRPr="00B778FB">
        <w:rPr>
          <w:rFonts w:cs="Tahoma"/>
          <w:lang w:val="pt-BR"/>
        </w:rPr>
        <w:t xml:space="preserve"> a </w:t>
      </w:r>
      <w:r w:rsidR="00C817EE" w:rsidRPr="00B778FB">
        <w:rPr>
          <w:rFonts w:cs="Tahoma"/>
          <w:lang w:val="pt-BR"/>
        </w:rPr>
        <w:t>Corte considera que</w:t>
      </w:r>
      <w:r w:rsidR="00643023" w:rsidRPr="00B778FB">
        <w:rPr>
          <w:rFonts w:cs="Tahoma"/>
          <w:lang w:val="pt-BR"/>
        </w:rPr>
        <w:t xml:space="preserve"> o </w:t>
      </w:r>
      <w:r w:rsidR="00C817EE" w:rsidRPr="00B778FB">
        <w:rPr>
          <w:rFonts w:cs="Tahoma"/>
          <w:lang w:val="pt-BR"/>
        </w:rPr>
        <w:t xml:space="preserve">conjunto de </w:t>
      </w:r>
      <w:r w:rsidR="009C3F34" w:rsidRPr="00B778FB">
        <w:rPr>
          <w:rFonts w:cs="Tahoma"/>
          <w:lang w:val="pt-BR"/>
        </w:rPr>
        <w:t>fatos</w:t>
      </w:r>
      <w:r w:rsidR="00C817EE" w:rsidRPr="00B778FB">
        <w:rPr>
          <w:rFonts w:cs="Tahoma"/>
          <w:lang w:val="pt-BR"/>
        </w:rPr>
        <w:t xml:space="preserve"> </w:t>
      </w:r>
      <w:r w:rsidR="009C3F34" w:rsidRPr="00B778FB">
        <w:rPr>
          <w:rFonts w:cs="Tahoma"/>
          <w:lang w:val="pt-BR"/>
        </w:rPr>
        <w:t>provad</w:t>
      </w:r>
      <w:r w:rsidR="00C817EE" w:rsidRPr="00B778FB">
        <w:rPr>
          <w:rFonts w:cs="Tahoma"/>
          <w:lang w:val="pt-BR"/>
        </w:rPr>
        <w:t xml:space="preserve">os </w:t>
      </w:r>
      <w:proofErr w:type="gramStart"/>
      <w:r w:rsidR="00C817EE" w:rsidRPr="00B778FB">
        <w:rPr>
          <w:rFonts w:cs="Tahoma"/>
          <w:lang w:val="pt-BR"/>
        </w:rPr>
        <w:t>conform</w:t>
      </w:r>
      <w:r w:rsidR="00EA57DB" w:rsidRPr="00B778FB">
        <w:rPr>
          <w:rFonts w:cs="Tahoma"/>
          <w:lang w:val="pt-BR"/>
        </w:rPr>
        <w:t>aram</w:t>
      </w:r>
      <w:proofErr w:type="gramEnd"/>
      <w:r w:rsidR="00EA57DB" w:rsidRPr="00B778FB">
        <w:rPr>
          <w:rFonts w:cs="Tahoma"/>
          <w:lang w:val="pt-BR"/>
        </w:rPr>
        <w:t xml:space="preserve"> </w:t>
      </w:r>
      <w:r w:rsidR="00C817EE" w:rsidRPr="00B778FB">
        <w:rPr>
          <w:rFonts w:cs="Tahoma"/>
          <w:lang w:val="pt-BR"/>
        </w:rPr>
        <w:t xml:space="preserve">formas de </w:t>
      </w:r>
      <w:r w:rsidR="009C3F34" w:rsidRPr="00B778FB">
        <w:rPr>
          <w:rFonts w:cs="Tahoma"/>
          <w:lang w:val="pt-BR"/>
        </w:rPr>
        <w:t>obstrução</w:t>
      </w:r>
      <w:r w:rsidR="00C817EE" w:rsidRPr="00B778FB">
        <w:rPr>
          <w:rFonts w:cs="Tahoma"/>
          <w:lang w:val="pt-BR"/>
        </w:rPr>
        <w:t>, obstaculiza</w:t>
      </w:r>
      <w:r w:rsidR="00643023" w:rsidRPr="00B778FB">
        <w:rPr>
          <w:rFonts w:cs="Tahoma"/>
          <w:lang w:val="pt-BR"/>
        </w:rPr>
        <w:t>ção</w:t>
      </w:r>
      <w:r w:rsidR="00B13DD6" w:rsidRPr="00B778FB">
        <w:rPr>
          <w:rFonts w:cs="Tahoma"/>
          <w:lang w:val="pt-BR"/>
        </w:rPr>
        <w:t xml:space="preserve"> e </w:t>
      </w:r>
      <w:r w:rsidR="00D4297A" w:rsidRPr="00B778FB">
        <w:rPr>
          <w:lang w:val="pt-BR"/>
        </w:rPr>
        <w:t>amedronta</w:t>
      </w:r>
      <w:r w:rsidR="00C817EE" w:rsidRPr="00B778FB">
        <w:rPr>
          <w:rFonts w:cs="Tahoma"/>
          <w:lang w:val="pt-BR"/>
        </w:rPr>
        <w:t>m</w:t>
      </w:r>
      <w:r w:rsidR="00EA57DB" w:rsidRPr="00B778FB">
        <w:rPr>
          <w:rFonts w:cs="Tahoma"/>
          <w:lang w:val="pt-BR"/>
        </w:rPr>
        <w:t xml:space="preserve">ento </w:t>
      </w:r>
      <w:r w:rsidR="00C817EE" w:rsidRPr="00B778FB">
        <w:rPr>
          <w:rFonts w:cs="Tahoma"/>
          <w:lang w:val="pt-BR"/>
        </w:rPr>
        <w:t>para</w:t>
      </w:r>
      <w:r w:rsidR="00643023" w:rsidRPr="00B778FB">
        <w:rPr>
          <w:rFonts w:cs="Tahoma"/>
          <w:lang w:val="pt-BR"/>
        </w:rPr>
        <w:t xml:space="preserve"> o exercício d</w:t>
      </w:r>
      <w:r w:rsidR="00D4297A" w:rsidRPr="00B778FB">
        <w:rPr>
          <w:rFonts w:cs="Tahoma"/>
          <w:lang w:val="pt-BR"/>
        </w:rPr>
        <w:t>o</w:t>
      </w:r>
      <w:r w:rsidR="00643023" w:rsidRPr="00B778FB">
        <w:rPr>
          <w:rFonts w:cs="Tahoma"/>
          <w:lang w:val="pt-BR"/>
        </w:rPr>
        <w:t xml:space="preserve"> </w:t>
      </w:r>
      <w:r w:rsidR="009417DA" w:rsidRPr="00B778FB">
        <w:rPr>
          <w:rFonts w:cs="Tahoma"/>
          <w:lang w:val="pt-BR"/>
        </w:rPr>
        <w:t>trabalho jornalístico</w:t>
      </w:r>
      <w:r w:rsidR="00643023" w:rsidRPr="00B778FB">
        <w:rPr>
          <w:rFonts w:cs="Tahoma"/>
          <w:lang w:val="pt-BR"/>
        </w:rPr>
        <w:t xml:space="preserve"> das </w:t>
      </w:r>
      <w:r w:rsidR="009C3F34" w:rsidRPr="00B778FB">
        <w:rPr>
          <w:rFonts w:cs="Tahoma"/>
          <w:lang w:val="pt-BR"/>
        </w:rPr>
        <w:t>suposta</w:t>
      </w:r>
      <w:r w:rsidR="00C817EE" w:rsidRPr="00B778FB">
        <w:rPr>
          <w:rFonts w:cs="Tahoma"/>
          <w:lang w:val="pt-BR"/>
        </w:rPr>
        <w:t xml:space="preserve">s </w:t>
      </w:r>
      <w:r w:rsidR="00B13DD6" w:rsidRPr="00B778FB">
        <w:rPr>
          <w:rFonts w:cs="Tahoma"/>
          <w:lang w:val="pt-BR"/>
        </w:rPr>
        <w:t>vítima</w:t>
      </w:r>
      <w:r w:rsidR="00C817EE" w:rsidRPr="00B778FB">
        <w:rPr>
          <w:rFonts w:cs="Tahoma"/>
          <w:lang w:val="pt-BR"/>
        </w:rPr>
        <w:t xml:space="preserve">s, </w:t>
      </w:r>
      <w:r w:rsidR="00643023" w:rsidRPr="00B778FB">
        <w:rPr>
          <w:rFonts w:cs="Tahoma"/>
          <w:lang w:val="pt-BR"/>
        </w:rPr>
        <w:t>expressa</w:t>
      </w:r>
      <w:r w:rsidR="00C817EE" w:rsidRPr="00B778FB">
        <w:rPr>
          <w:rFonts w:cs="Tahoma"/>
          <w:lang w:val="pt-BR"/>
        </w:rPr>
        <w:t>das</w:t>
      </w:r>
      <w:r w:rsidR="00643023" w:rsidRPr="00B778FB">
        <w:rPr>
          <w:rFonts w:cs="Tahoma"/>
          <w:lang w:val="pt-BR"/>
        </w:rPr>
        <w:t xml:space="preserve"> em </w:t>
      </w:r>
      <w:r w:rsidR="00C817EE" w:rsidRPr="00B778FB">
        <w:rPr>
          <w:rFonts w:cs="Tahoma"/>
          <w:lang w:val="pt-BR"/>
        </w:rPr>
        <w:t>ataques o</w:t>
      </w:r>
      <w:r w:rsidR="00D4297A" w:rsidRPr="00B778FB">
        <w:rPr>
          <w:rFonts w:cs="Tahoma"/>
          <w:lang w:val="pt-BR"/>
        </w:rPr>
        <w:t xml:space="preserve">u ao colocar </w:t>
      </w:r>
      <w:r w:rsidR="00643023" w:rsidRPr="00B778FB">
        <w:rPr>
          <w:rFonts w:cs="Tahoma"/>
          <w:lang w:val="pt-BR"/>
        </w:rPr>
        <w:t xml:space="preserve">em </w:t>
      </w:r>
      <w:r w:rsidR="009C3F34" w:rsidRPr="00B778FB">
        <w:rPr>
          <w:rFonts w:cs="Tahoma"/>
          <w:lang w:val="pt-BR"/>
        </w:rPr>
        <w:t>risco</w:t>
      </w:r>
      <w:r w:rsidR="00C817EE" w:rsidRPr="00B778FB">
        <w:rPr>
          <w:rFonts w:cs="Tahoma"/>
          <w:lang w:val="pt-BR"/>
        </w:rPr>
        <w:t xml:space="preserve"> </w:t>
      </w:r>
      <w:r w:rsidR="00B13DD6" w:rsidRPr="00B778FB">
        <w:rPr>
          <w:rFonts w:cs="Tahoma"/>
          <w:lang w:val="pt-BR"/>
        </w:rPr>
        <w:t xml:space="preserve">sua </w:t>
      </w:r>
      <w:r w:rsidR="00B13DD6" w:rsidRPr="00B778FB">
        <w:rPr>
          <w:rFonts w:cs="Tahoma"/>
          <w:lang w:val="pt-BR"/>
        </w:rPr>
        <w:lastRenderedPageBreak/>
        <w:t>integridade</w:t>
      </w:r>
      <w:r w:rsidR="009C3F34" w:rsidRPr="00B778FB">
        <w:rPr>
          <w:rFonts w:cs="Tahoma"/>
          <w:lang w:val="pt-BR"/>
        </w:rPr>
        <w:t xml:space="preserve"> pessoa</w:t>
      </w:r>
      <w:r w:rsidR="00C817EE" w:rsidRPr="00B778FB">
        <w:rPr>
          <w:rFonts w:cs="Tahoma"/>
          <w:lang w:val="pt-BR"/>
        </w:rPr>
        <w:t>l, que</w:t>
      </w:r>
      <w:r w:rsidR="00B13DD6" w:rsidRPr="00B778FB">
        <w:rPr>
          <w:rFonts w:cs="Tahoma"/>
          <w:lang w:val="pt-BR"/>
        </w:rPr>
        <w:t xml:space="preserve"> nos </w:t>
      </w:r>
      <w:r w:rsidR="00C817EE" w:rsidRPr="00B778FB">
        <w:rPr>
          <w:rFonts w:cs="Tahoma"/>
          <w:lang w:val="pt-BR"/>
        </w:rPr>
        <w:t>contextos</w:t>
      </w:r>
      <w:r w:rsidR="00643023" w:rsidRPr="00B778FB">
        <w:rPr>
          <w:rFonts w:cs="Tahoma"/>
          <w:lang w:val="pt-BR"/>
        </w:rPr>
        <w:t xml:space="preserve"> dos </w:t>
      </w:r>
      <w:r w:rsidR="00C817EE" w:rsidRPr="00B778FB">
        <w:rPr>
          <w:rFonts w:cs="Tahoma"/>
          <w:lang w:val="pt-BR"/>
        </w:rPr>
        <w:t xml:space="preserve">referidos </w:t>
      </w:r>
      <w:r w:rsidR="009C3F34" w:rsidRPr="00B778FB">
        <w:rPr>
          <w:rFonts w:cs="Tahoma"/>
          <w:lang w:val="pt-BR"/>
        </w:rPr>
        <w:t>pronunciamento</w:t>
      </w:r>
      <w:r w:rsidR="00C817EE" w:rsidRPr="00B778FB">
        <w:rPr>
          <w:rFonts w:cs="Tahoma"/>
          <w:lang w:val="pt-BR"/>
        </w:rPr>
        <w:t xml:space="preserve">s de altos </w:t>
      </w:r>
      <w:r w:rsidR="009C3F34" w:rsidRPr="00B778FB">
        <w:rPr>
          <w:rFonts w:cs="Tahoma"/>
          <w:lang w:val="pt-BR"/>
        </w:rPr>
        <w:t>funcionári</w:t>
      </w:r>
      <w:r w:rsidR="00C817EE" w:rsidRPr="00B778FB">
        <w:rPr>
          <w:rFonts w:cs="Tahoma"/>
          <w:lang w:val="pt-BR"/>
        </w:rPr>
        <w:t>os públicos</w:t>
      </w:r>
      <w:r w:rsidR="00B13DD6" w:rsidRPr="00B778FB">
        <w:rPr>
          <w:rFonts w:cs="Tahoma"/>
          <w:lang w:val="pt-BR"/>
        </w:rPr>
        <w:t xml:space="preserve"> e </w:t>
      </w:r>
      <w:r w:rsidR="00C817EE" w:rsidRPr="00B778FB">
        <w:rPr>
          <w:rFonts w:cs="Tahoma"/>
          <w:lang w:val="pt-BR"/>
        </w:rPr>
        <w:t>d</w:t>
      </w:r>
      <w:r w:rsidR="00D4297A" w:rsidRPr="00B778FB">
        <w:rPr>
          <w:rFonts w:cs="Tahoma"/>
          <w:lang w:val="pt-BR"/>
        </w:rPr>
        <w:t>a</w:t>
      </w:r>
      <w:r w:rsidR="00C817EE" w:rsidRPr="00B778FB">
        <w:rPr>
          <w:rFonts w:cs="Tahoma"/>
          <w:lang w:val="pt-BR"/>
        </w:rPr>
        <w:t xml:space="preserve"> o</w:t>
      </w:r>
      <w:r w:rsidR="009C3F34" w:rsidRPr="00B778FB">
        <w:rPr>
          <w:rFonts w:cs="Tahoma"/>
          <w:lang w:val="pt-BR"/>
        </w:rPr>
        <w:t>missão</w:t>
      </w:r>
      <w:r w:rsidR="00643023" w:rsidRPr="00B778FB">
        <w:rPr>
          <w:rFonts w:cs="Tahoma"/>
          <w:lang w:val="pt-BR"/>
        </w:rPr>
        <w:t xml:space="preserve"> das </w:t>
      </w:r>
      <w:r w:rsidR="00C817EE" w:rsidRPr="00B778FB">
        <w:rPr>
          <w:rFonts w:cs="Tahoma"/>
          <w:lang w:val="pt-BR"/>
        </w:rPr>
        <w:t>autoridades esta</w:t>
      </w:r>
      <w:r w:rsidR="00B13DD6" w:rsidRPr="00B778FB">
        <w:rPr>
          <w:rFonts w:cs="Tahoma"/>
          <w:lang w:val="pt-BR"/>
        </w:rPr>
        <w:t>tais</w:t>
      </w:r>
      <w:r w:rsidR="00643023" w:rsidRPr="00B778FB">
        <w:rPr>
          <w:rFonts w:cs="Tahoma"/>
          <w:lang w:val="pt-BR"/>
        </w:rPr>
        <w:t xml:space="preserve"> em </w:t>
      </w:r>
      <w:r w:rsidR="00B13DD6" w:rsidRPr="00B778FB">
        <w:rPr>
          <w:rFonts w:cs="Tahoma"/>
          <w:lang w:val="pt-BR"/>
        </w:rPr>
        <w:t>seu dever</w:t>
      </w:r>
      <w:r w:rsidR="00C817EE" w:rsidRPr="00B778FB">
        <w:rPr>
          <w:rFonts w:cs="Tahoma"/>
          <w:lang w:val="pt-BR"/>
        </w:rPr>
        <w:t xml:space="preserve"> de </w:t>
      </w:r>
      <w:r w:rsidR="00643023" w:rsidRPr="00B778FB">
        <w:rPr>
          <w:rFonts w:cs="Tahoma"/>
          <w:lang w:val="pt-BR"/>
        </w:rPr>
        <w:t>devida diligência</w:t>
      </w:r>
      <w:r w:rsidR="00B13DD6" w:rsidRPr="00B778FB">
        <w:rPr>
          <w:rFonts w:cs="Tahoma"/>
          <w:lang w:val="pt-BR"/>
        </w:rPr>
        <w:t xml:space="preserve"> nas </w:t>
      </w:r>
      <w:r w:rsidR="00C817EE" w:rsidRPr="00B778FB">
        <w:rPr>
          <w:rFonts w:cs="Tahoma"/>
          <w:lang w:val="pt-BR"/>
        </w:rPr>
        <w:t>investiga</w:t>
      </w:r>
      <w:r w:rsidR="00643023" w:rsidRPr="00B778FB">
        <w:rPr>
          <w:rFonts w:cs="Tahoma"/>
          <w:lang w:val="pt-BR"/>
        </w:rPr>
        <w:t>ções</w:t>
      </w:r>
      <w:r w:rsidR="00C817EE" w:rsidRPr="00B778FB">
        <w:rPr>
          <w:rFonts w:cs="Tahoma"/>
          <w:lang w:val="pt-BR"/>
        </w:rPr>
        <w:t xml:space="preserve">, </w:t>
      </w:r>
      <w:r w:rsidR="00794AE9" w:rsidRPr="00B778FB">
        <w:rPr>
          <w:rFonts w:cs="Tahoma"/>
          <w:lang w:val="pt-BR"/>
        </w:rPr>
        <w:t>constituíram</w:t>
      </w:r>
      <w:r w:rsidR="00D4297A" w:rsidRPr="00B778FB">
        <w:rPr>
          <w:rFonts w:cs="Tahoma"/>
          <w:lang w:val="pt-BR"/>
        </w:rPr>
        <w:t xml:space="preserve"> </w:t>
      </w:r>
      <w:r w:rsidR="00C817EE" w:rsidRPr="00B778FB">
        <w:rPr>
          <w:rFonts w:cs="Tahoma"/>
          <w:lang w:val="pt-BR"/>
        </w:rPr>
        <w:t>faltas</w:t>
      </w:r>
      <w:r w:rsidR="00B13DD6" w:rsidRPr="00B778FB">
        <w:rPr>
          <w:rFonts w:cs="Tahoma"/>
          <w:lang w:val="pt-BR"/>
        </w:rPr>
        <w:t xml:space="preserve"> às </w:t>
      </w:r>
      <w:r w:rsidR="009C3F34" w:rsidRPr="00B778FB">
        <w:rPr>
          <w:rFonts w:cs="Tahoma"/>
          <w:lang w:val="pt-BR"/>
        </w:rPr>
        <w:t>obrigações</w:t>
      </w:r>
      <w:r w:rsidR="00C817EE" w:rsidRPr="00B778FB">
        <w:rPr>
          <w:rFonts w:cs="Tahoma"/>
          <w:lang w:val="pt-BR"/>
        </w:rPr>
        <w:t xml:space="preserve"> esta</w:t>
      </w:r>
      <w:r w:rsidR="00B13DD6" w:rsidRPr="00B778FB">
        <w:rPr>
          <w:rFonts w:cs="Tahoma"/>
          <w:lang w:val="pt-BR"/>
        </w:rPr>
        <w:t>tais</w:t>
      </w:r>
      <w:r w:rsidR="00C817EE" w:rsidRPr="00B778FB">
        <w:rPr>
          <w:rFonts w:cs="Tahoma"/>
          <w:lang w:val="pt-BR"/>
        </w:rPr>
        <w:t xml:space="preserve"> de prevenir e investigar</w:t>
      </w:r>
      <w:r w:rsidR="009C3F34" w:rsidRPr="00B778FB">
        <w:rPr>
          <w:rFonts w:cs="Tahoma"/>
          <w:lang w:val="pt-BR"/>
        </w:rPr>
        <w:t xml:space="preserve"> os fatos</w:t>
      </w:r>
      <w:r w:rsidR="00C817EE" w:rsidRPr="00B778FB">
        <w:rPr>
          <w:rFonts w:cs="Tahoma"/>
          <w:lang w:val="pt-BR"/>
        </w:rPr>
        <w:t xml:space="preserve">. </w:t>
      </w:r>
      <w:r w:rsidR="00EA57DB" w:rsidRPr="00B778FB">
        <w:rPr>
          <w:rFonts w:cs="Tahoma"/>
          <w:lang w:val="pt-BR"/>
        </w:rPr>
        <w:t xml:space="preserve">Por isso, </w:t>
      </w:r>
      <w:r w:rsidR="00643023" w:rsidRPr="00B778FB">
        <w:rPr>
          <w:rFonts w:cs="Tahoma"/>
          <w:lang w:val="pt-BR"/>
        </w:rPr>
        <w:t xml:space="preserve">o </w:t>
      </w:r>
      <w:r w:rsidR="00C817EE" w:rsidRPr="00B778FB">
        <w:rPr>
          <w:rFonts w:cs="Tahoma"/>
          <w:lang w:val="pt-BR"/>
        </w:rPr>
        <w:t>Estado</w:t>
      </w:r>
      <w:r w:rsidR="00643023" w:rsidRPr="00B778FB">
        <w:rPr>
          <w:rFonts w:cs="Tahoma"/>
          <w:lang w:val="pt-BR"/>
        </w:rPr>
        <w:t xml:space="preserve"> é </w:t>
      </w:r>
      <w:r w:rsidR="009C3F34" w:rsidRPr="00B778FB">
        <w:rPr>
          <w:rFonts w:cs="Tahoma"/>
          <w:lang w:val="pt-BR"/>
        </w:rPr>
        <w:t>responsável pelo descumprimento</w:t>
      </w:r>
      <w:r w:rsidR="00C817EE" w:rsidRPr="00B778FB">
        <w:rPr>
          <w:rFonts w:cs="Tahoma"/>
          <w:lang w:val="pt-BR"/>
        </w:rPr>
        <w:t xml:space="preserve"> de </w:t>
      </w:r>
      <w:r w:rsidR="00B13DD6" w:rsidRPr="00B778FB">
        <w:rPr>
          <w:rFonts w:cs="Tahoma"/>
          <w:lang w:val="pt-BR"/>
        </w:rPr>
        <w:t>sua obrigação</w:t>
      </w:r>
      <w:r w:rsidR="00C817EE" w:rsidRPr="00B778FB">
        <w:rPr>
          <w:rFonts w:cs="Tahoma"/>
          <w:lang w:val="pt-BR"/>
        </w:rPr>
        <w:t xml:space="preserve"> </w:t>
      </w:r>
      <w:r w:rsidR="00EA57DB" w:rsidRPr="00B778FB">
        <w:rPr>
          <w:rFonts w:cs="Tahoma"/>
          <w:lang w:val="pt-BR"/>
        </w:rPr>
        <w:t>contida</w:t>
      </w:r>
      <w:r w:rsidR="00B13DD6" w:rsidRPr="00B778FB">
        <w:rPr>
          <w:rFonts w:cs="Tahoma"/>
          <w:lang w:val="pt-BR"/>
        </w:rPr>
        <w:t xml:space="preserve"> no </w:t>
      </w:r>
      <w:r w:rsidR="00643023" w:rsidRPr="00B778FB">
        <w:rPr>
          <w:rFonts w:cs="Tahoma"/>
          <w:lang w:val="pt-BR"/>
        </w:rPr>
        <w:t>artigo</w:t>
      </w:r>
      <w:r w:rsidR="00C817EE" w:rsidRPr="00B778FB">
        <w:rPr>
          <w:rFonts w:cs="Tahoma"/>
          <w:lang w:val="pt-BR"/>
        </w:rPr>
        <w:t xml:space="preserve"> </w:t>
      </w:r>
      <w:r w:rsidRPr="00B778FB">
        <w:rPr>
          <w:rFonts w:cs="Tahoma"/>
          <w:lang w:val="pt-BR"/>
        </w:rPr>
        <w:t>1</w:t>
      </w:r>
      <w:r w:rsidR="00C817EE" w:rsidRPr="00B778FB">
        <w:rPr>
          <w:rFonts w:cs="Tahoma"/>
          <w:lang w:val="pt-BR"/>
        </w:rPr>
        <w:t>.</w:t>
      </w:r>
      <w:r w:rsidRPr="00B778FB">
        <w:rPr>
          <w:rFonts w:cs="Tahoma"/>
          <w:lang w:val="pt-BR"/>
        </w:rPr>
        <w:t>1</w:t>
      </w:r>
      <w:r w:rsidR="00643023" w:rsidRPr="00B778FB">
        <w:rPr>
          <w:rFonts w:cs="Tahoma"/>
          <w:lang w:val="pt-BR"/>
        </w:rPr>
        <w:t xml:space="preserve"> da </w:t>
      </w:r>
      <w:r w:rsidR="00C817EE" w:rsidRPr="00B778FB">
        <w:rPr>
          <w:rFonts w:cs="Tahoma"/>
          <w:lang w:val="pt-BR"/>
        </w:rPr>
        <w:t>Conven</w:t>
      </w:r>
      <w:r w:rsidR="00643023" w:rsidRPr="00B778FB">
        <w:rPr>
          <w:rFonts w:cs="Tahoma"/>
          <w:lang w:val="pt-BR"/>
        </w:rPr>
        <w:t>ção</w:t>
      </w:r>
      <w:r w:rsidR="00C817EE" w:rsidRPr="00B778FB">
        <w:rPr>
          <w:rFonts w:cs="Tahoma"/>
          <w:lang w:val="pt-BR"/>
        </w:rPr>
        <w:t xml:space="preserve"> de </w:t>
      </w:r>
      <w:r w:rsidR="009C3F34" w:rsidRPr="00B778FB">
        <w:rPr>
          <w:rFonts w:cs="Tahoma"/>
          <w:lang w:val="pt-BR"/>
        </w:rPr>
        <w:t xml:space="preserve">garantir a liberdade </w:t>
      </w:r>
      <w:r w:rsidR="00C817EE" w:rsidRPr="00B778FB">
        <w:rPr>
          <w:rFonts w:cs="Tahoma"/>
          <w:lang w:val="pt-BR"/>
        </w:rPr>
        <w:t xml:space="preserve">de buscar, </w:t>
      </w:r>
      <w:r w:rsidR="009C3F34" w:rsidRPr="00B778FB">
        <w:rPr>
          <w:rFonts w:cs="Tahoma"/>
          <w:lang w:val="pt-BR"/>
        </w:rPr>
        <w:t>receber</w:t>
      </w:r>
      <w:r w:rsidR="00B13DD6" w:rsidRPr="00B778FB">
        <w:rPr>
          <w:rFonts w:cs="Tahoma"/>
          <w:lang w:val="pt-BR"/>
        </w:rPr>
        <w:t xml:space="preserve"> e </w:t>
      </w:r>
      <w:r w:rsidR="00C817EE" w:rsidRPr="00B778FB">
        <w:rPr>
          <w:rFonts w:cs="Tahoma"/>
          <w:lang w:val="pt-BR"/>
        </w:rPr>
        <w:t>difundir informa</w:t>
      </w:r>
      <w:r w:rsidR="00643023" w:rsidRPr="00B778FB">
        <w:rPr>
          <w:rFonts w:cs="Tahoma"/>
          <w:lang w:val="pt-BR"/>
        </w:rPr>
        <w:t>ção</w:t>
      </w:r>
      <w:r w:rsidR="00B13DD6" w:rsidRPr="00B778FB">
        <w:rPr>
          <w:rFonts w:cs="Tahoma"/>
          <w:lang w:val="pt-BR"/>
        </w:rPr>
        <w:t xml:space="preserve"> e </w:t>
      </w:r>
      <w:r w:rsidR="00D4297A" w:rsidRPr="00B778FB">
        <w:rPr>
          <w:rFonts w:cs="Tahoma"/>
          <w:lang w:val="pt-BR"/>
        </w:rPr>
        <w:t>d</w:t>
      </w:r>
      <w:r w:rsidR="00643023" w:rsidRPr="00B778FB">
        <w:rPr>
          <w:rFonts w:cs="Tahoma"/>
          <w:lang w:val="pt-BR"/>
        </w:rPr>
        <w:t xml:space="preserve">o direito à </w:t>
      </w:r>
      <w:r w:rsidR="009C3F34" w:rsidRPr="00B778FB">
        <w:rPr>
          <w:rFonts w:cs="Tahoma"/>
          <w:lang w:val="pt-BR"/>
        </w:rPr>
        <w:t>integridade pessoa</w:t>
      </w:r>
      <w:r w:rsidR="00C817EE" w:rsidRPr="00B778FB">
        <w:rPr>
          <w:rFonts w:cs="Tahoma"/>
          <w:lang w:val="pt-BR"/>
        </w:rPr>
        <w:t>l, re</w:t>
      </w:r>
      <w:r w:rsidR="00643023" w:rsidRPr="00B778FB">
        <w:rPr>
          <w:rFonts w:cs="Tahoma"/>
          <w:lang w:val="pt-BR"/>
        </w:rPr>
        <w:t>conhecido</w:t>
      </w:r>
      <w:r w:rsidR="00C817EE" w:rsidRPr="00B778FB">
        <w:rPr>
          <w:rFonts w:cs="Tahoma"/>
          <w:lang w:val="pt-BR"/>
        </w:rPr>
        <w:t>s</w:t>
      </w:r>
      <w:r w:rsidR="00B13DD6" w:rsidRPr="00B778FB">
        <w:rPr>
          <w:rFonts w:cs="Tahoma"/>
          <w:lang w:val="pt-BR"/>
        </w:rPr>
        <w:t xml:space="preserve"> nos </w:t>
      </w:r>
      <w:r w:rsidR="00643023" w:rsidRPr="00B778FB">
        <w:rPr>
          <w:rFonts w:cs="Tahoma"/>
          <w:lang w:val="pt-BR"/>
        </w:rPr>
        <w:t>artigo</w:t>
      </w:r>
      <w:r w:rsidR="00C817EE" w:rsidRPr="00B778FB">
        <w:rPr>
          <w:rFonts w:cs="Tahoma"/>
          <w:lang w:val="pt-BR"/>
        </w:rPr>
        <w:t xml:space="preserve">s </w:t>
      </w:r>
      <w:r w:rsidRPr="00B778FB">
        <w:rPr>
          <w:rFonts w:cs="Tahoma"/>
          <w:lang w:val="pt-BR"/>
        </w:rPr>
        <w:t>13</w:t>
      </w:r>
      <w:r w:rsidR="00C817EE" w:rsidRPr="00B778FB">
        <w:rPr>
          <w:rFonts w:cs="Tahoma"/>
          <w:lang w:val="pt-BR"/>
        </w:rPr>
        <w:t>.</w:t>
      </w:r>
      <w:r w:rsidRPr="00B778FB">
        <w:rPr>
          <w:rFonts w:cs="Tahoma"/>
          <w:lang w:val="pt-BR"/>
        </w:rPr>
        <w:t>1</w:t>
      </w:r>
      <w:r w:rsidR="00B13DD6" w:rsidRPr="00B778FB">
        <w:rPr>
          <w:rFonts w:cs="Tahoma"/>
          <w:lang w:val="pt-BR"/>
        </w:rPr>
        <w:t xml:space="preserve"> e </w:t>
      </w:r>
      <w:r w:rsidRPr="00B778FB">
        <w:rPr>
          <w:rFonts w:cs="Tahoma"/>
          <w:lang w:val="pt-BR"/>
        </w:rPr>
        <w:t>5</w:t>
      </w:r>
      <w:r w:rsidR="00C817EE" w:rsidRPr="00B778FB">
        <w:rPr>
          <w:rFonts w:cs="Tahoma"/>
          <w:lang w:val="pt-BR"/>
        </w:rPr>
        <w:t>.</w:t>
      </w:r>
      <w:r w:rsidRPr="00B778FB">
        <w:rPr>
          <w:rFonts w:cs="Tahoma"/>
          <w:lang w:val="pt-BR"/>
        </w:rPr>
        <w:t>1</w:t>
      </w:r>
      <w:r w:rsidR="00643023" w:rsidRPr="00B778FB">
        <w:rPr>
          <w:rFonts w:cs="Tahoma"/>
          <w:lang w:val="pt-BR"/>
        </w:rPr>
        <w:t xml:space="preserve"> da </w:t>
      </w:r>
      <w:r w:rsidR="00C817EE" w:rsidRPr="00B778FB">
        <w:rPr>
          <w:rFonts w:cs="Tahoma"/>
          <w:lang w:val="pt-BR"/>
        </w:rPr>
        <w:t>Conven</w:t>
      </w:r>
      <w:r w:rsidR="00643023" w:rsidRPr="00B778FB">
        <w:rPr>
          <w:rFonts w:cs="Tahoma"/>
          <w:lang w:val="pt-BR"/>
        </w:rPr>
        <w:t>ção</w:t>
      </w:r>
      <w:r w:rsidR="00C817EE" w:rsidRPr="00B778FB">
        <w:rPr>
          <w:rFonts w:cs="Tahoma"/>
          <w:lang w:val="pt-BR"/>
        </w:rPr>
        <w:t xml:space="preserve"> Americana,</w:t>
      </w:r>
      <w:r w:rsidR="00643023" w:rsidRPr="00B778FB">
        <w:rPr>
          <w:rFonts w:cs="Tahoma"/>
          <w:lang w:val="pt-BR"/>
        </w:rPr>
        <w:t xml:space="preserve"> em </w:t>
      </w:r>
      <w:r w:rsidR="00D4297A" w:rsidRPr="00B778FB">
        <w:rPr>
          <w:rFonts w:cs="Tahoma"/>
          <w:lang w:val="pt-BR"/>
        </w:rPr>
        <w:t xml:space="preserve">detrimento </w:t>
      </w:r>
      <w:r w:rsidR="00C817EE" w:rsidRPr="00B778FB">
        <w:rPr>
          <w:rFonts w:cs="Tahoma"/>
          <w:lang w:val="pt-BR"/>
        </w:rPr>
        <w:t>de</w:t>
      </w:r>
      <w:r w:rsidR="00C817EE" w:rsidRPr="00B778FB">
        <w:rPr>
          <w:lang w:val="pt-BR"/>
        </w:rPr>
        <w:t xml:space="preserve"> Antonio José Monroy, Armando Amaya,</w:t>
      </w:r>
      <w:r w:rsidR="008C4B18" w:rsidRPr="00B778FB">
        <w:rPr>
          <w:lang w:val="pt-BR"/>
        </w:rPr>
        <w:t xml:space="preserve"> Carlos </w:t>
      </w:r>
      <w:r w:rsidR="00C817EE" w:rsidRPr="00B778FB">
        <w:rPr>
          <w:lang w:val="pt-BR"/>
        </w:rPr>
        <w:t>Colmenares, David José Pérez Hansen, Erika Paz, Isabel Cristina Mavarez, Isnardo José Bravo, Javier García Flores, Luisiana Ríos Paiva</w:t>
      </w:r>
      <w:r w:rsidR="00B13DD6" w:rsidRPr="00B778FB">
        <w:rPr>
          <w:lang w:val="pt-BR"/>
        </w:rPr>
        <w:t xml:space="preserve"> e </w:t>
      </w:r>
      <w:r w:rsidR="00C817EE" w:rsidRPr="00B778FB">
        <w:rPr>
          <w:lang w:val="pt-BR"/>
        </w:rPr>
        <w:t xml:space="preserve">Pedro Antonio Nikken García. </w:t>
      </w:r>
      <w:r w:rsidR="00643023" w:rsidRPr="00B778FB">
        <w:rPr>
          <w:lang w:val="pt-BR"/>
        </w:rPr>
        <w:t>Ademais</w:t>
      </w:r>
      <w:r w:rsidR="00C817EE" w:rsidRPr="00B778FB">
        <w:rPr>
          <w:lang w:val="pt-BR"/>
        </w:rPr>
        <w:t>,</w:t>
      </w:r>
      <w:r w:rsidR="00643023" w:rsidRPr="00B778FB">
        <w:rPr>
          <w:lang w:val="pt-BR"/>
        </w:rPr>
        <w:t xml:space="preserve"> o </w:t>
      </w:r>
      <w:r w:rsidR="00C817EE" w:rsidRPr="00B778FB">
        <w:rPr>
          <w:lang w:val="pt-BR"/>
        </w:rPr>
        <w:t>Estado</w:t>
      </w:r>
      <w:r w:rsidR="00643023" w:rsidRPr="00B778FB">
        <w:rPr>
          <w:lang w:val="pt-BR"/>
        </w:rPr>
        <w:t xml:space="preserve"> é </w:t>
      </w:r>
      <w:r w:rsidR="009C3F34" w:rsidRPr="00B778FB">
        <w:rPr>
          <w:rFonts w:cs="Tahoma"/>
          <w:lang w:val="pt-BR"/>
        </w:rPr>
        <w:t>responsável pelo descumprimento</w:t>
      </w:r>
      <w:r w:rsidR="00C817EE" w:rsidRPr="00B778FB">
        <w:rPr>
          <w:rFonts w:cs="Tahoma"/>
          <w:lang w:val="pt-BR"/>
        </w:rPr>
        <w:t xml:space="preserve"> de </w:t>
      </w:r>
      <w:r w:rsidR="00B13DD6" w:rsidRPr="00B778FB">
        <w:rPr>
          <w:rFonts w:cs="Tahoma"/>
          <w:lang w:val="pt-BR"/>
        </w:rPr>
        <w:t>sua obrigação</w:t>
      </w:r>
      <w:r w:rsidR="00C817EE" w:rsidRPr="00B778FB">
        <w:rPr>
          <w:rFonts w:cs="Tahoma"/>
          <w:lang w:val="pt-BR"/>
        </w:rPr>
        <w:t xml:space="preserve"> </w:t>
      </w:r>
      <w:r w:rsidR="00EA57DB" w:rsidRPr="00B778FB">
        <w:rPr>
          <w:rFonts w:cs="Tahoma"/>
          <w:lang w:val="pt-BR"/>
        </w:rPr>
        <w:t>contida</w:t>
      </w:r>
      <w:r w:rsidR="00B13DD6" w:rsidRPr="00B778FB">
        <w:rPr>
          <w:rFonts w:cs="Tahoma"/>
          <w:lang w:val="pt-BR"/>
        </w:rPr>
        <w:t xml:space="preserve"> no </w:t>
      </w:r>
      <w:r w:rsidR="00643023" w:rsidRPr="00B778FB">
        <w:rPr>
          <w:rFonts w:cs="Tahoma"/>
          <w:lang w:val="pt-BR"/>
        </w:rPr>
        <w:t>artigo</w:t>
      </w:r>
      <w:r w:rsidR="00C817EE" w:rsidRPr="00B778FB">
        <w:rPr>
          <w:rFonts w:cs="Tahoma"/>
          <w:lang w:val="pt-BR"/>
        </w:rPr>
        <w:t xml:space="preserve"> </w:t>
      </w:r>
      <w:r w:rsidRPr="00B778FB">
        <w:rPr>
          <w:rFonts w:cs="Tahoma"/>
          <w:lang w:val="pt-BR"/>
        </w:rPr>
        <w:t>1</w:t>
      </w:r>
      <w:r w:rsidR="00C817EE" w:rsidRPr="00B778FB">
        <w:rPr>
          <w:rFonts w:cs="Tahoma"/>
          <w:lang w:val="pt-BR"/>
        </w:rPr>
        <w:t>.</w:t>
      </w:r>
      <w:r w:rsidRPr="00B778FB">
        <w:rPr>
          <w:rFonts w:cs="Tahoma"/>
          <w:lang w:val="pt-BR"/>
        </w:rPr>
        <w:t>1</w:t>
      </w:r>
      <w:r w:rsidR="00643023" w:rsidRPr="00B778FB">
        <w:rPr>
          <w:rFonts w:cs="Tahoma"/>
          <w:lang w:val="pt-BR"/>
        </w:rPr>
        <w:t xml:space="preserve"> da </w:t>
      </w:r>
      <w:r w:rsidR="00C817EE" w:rsidRPr="00B778FB">
        <w:rPr>
          <w:rFonts w:cs="Tahoma"/>
          <w:lang w:val="pt-BR"/>
        </w:rPr>
        <w:t>Conven</w:t>
      </w:r>
      <w:r w:rsidR="00643023" w:rsidRPr="00B778FB">
        <w:rPr>
          <w:rFonts w:cs="Tahoma"/>
          <w:lang w:val="pt-BR"/>
        </w:rPr>
        <w:t>ção</w:t>
      </w:r>
      <w:r w:rsidR="00C817EE" w:rsidRPr="00B778FB">
        <w:rPr>
          <w:rFonts w:cs="Tahoma"/>
          <w:lang w:val="pt-BR"/>
        </w:rPr>
        <w:t xml:space="preserve"> de </w:t>
      </w:r>
      <w:r w:rsidR="009C3F34" w:rsidRPr="00B778FB">
        <w:rPr>
          <w:rFonts w:cs="Tahoma"/>
          <w:lang w:val="pt-BR"/>
        </w:rPr>
        <w:t xml:space="preserve">garantir a liberdade </w:t>
      </w:r>
      <w:r w:rsidR="00C817EE" w:rsidRPr="00B778FB">
        <w:rPr>
          <w:rFonts w:cs="Tahoma"/>
          <w:lang w:val="pt-BR"/>
        </w:rPr>
        <w:t xml:space="preserve">de buscar, </w:t>
      </w:r>
      <w:r w:rsidR="009C3F34" w:rsidRPr="00B778FB">
        <w:rPr>
          <w:rFonts w:cs="Tahoma"/>
          <w:lang w:val="pt-BR"/>
        </w:rPr>
        <w:t>receber</w:t>
      </w:r>
      <w:r w:rsidR="00B13DD6" w:rsidRPr="00B778FB">
        <w:rPr>
          <w:rFonts w:cs="Tahoma"/>
          <w:lang w:val="pt-BR"/>
        </w:rPr>
        <w:t xml:space="preserve"> e </w:t>
      </w:r>
      <w:r w:rsidR="00C817EE" w:rsidRPr="00B778FB">
        <w:rPr>
          <w:rFonts w:cs="Tahoma"/>
          <w:lang w:val="pt-BR"/>
        </w:rPr>
        <w:t>difundir informa</w:t>
      </w:r>
      <w:r w:rsidR="00643023" w:rsidRPr="00B778FB">
        <w:rPr>
          <w:rFonts w:cs="Tahoma"/>
          <w:lang w:val="pt-BR"/>
        </w:rPr>
        <w:t>ção</w:t>
      </w:r>
      <w:r w:rsidR="00C817EE" w:rsidRPr="00B778FB">
        <w:rPr>
          <w:rFonts w:cs="Tahoma"/>
          <w:lang w:val="pt-BR"/>
        </w:rPr>
        <w:t xml:space="preserve"> re</w:t>
      </w:r>
      <w:r w:rsidR="00643023" w:rsidRPr="00B778FB">
        <w:rPr>
          <w:rFonts w:cs="Tahoma"/>
          <w:lang w:val="pt-BR"/>
        </w:rPr>
        <w:t>conhecido</w:t>
      </w:r>
      <w:r w:rsidR="00B13DD6" w:rsidRPr="00B778FB">
        <w:rPr>
          <w:rFonts w:cs="Tahoma"/>
          <w:lang w:val="pt-BR"/>
        </w:rPr>
        <w:t xml:space="preserve"> no </w:t>
      </w:r>
      <w:r w:rsidR="00643023" w:rsidRPr="00B778FB">
        <w:rPr>
          <w:rFonts w:cs="Tahoma"/>
          <w:lang w:val="pt-BR"/>
        </w:rPr>
        <w:t>artigo</w:t>
      </w:r>
      <w:r w:rsidR="00C817EE" w:rsidRPr="00B778FB">
        <w:rPr>
          <w:rFonts w:cs="Tahoma"/>
          <w:lang w:val="pt-BR"/>
        </w:rPr>
        <w:t xml:space="preserve"> </w:t>
      </w:r>
      <w:r w:rsidRPr="00B778FB">
        <w:rPr>
          <w:rFonts w:cs="Tahoma"/>
          <w:lang w:val="pt-BR"/>
        </w:rPr>
        <w:t>13</w:t>
      </w:r>
      <w:r w:rsidR="00C817EE" w:rsidRPr="00B778FB">
        <w:rPr>
          <w:rFonts w:cs="Tahoma"/>
          <w:lang w:val="pt-BR"/>
        </w:rPr>
        <w:t>.</w:t>
      </w:r>
      <w:r w:rsidRPr="00B778FB">
        <w:rPr>
          <w:rFonts w:cs="Tahoma"/>
          <w:lang w:val="pt-BR"/>
        </w:rPr>
        <w:t>1</w:t>
      </w:r>
      <w:r w:rsidR="00643023" w:rsidRPr="00B778FB">
        <w:rPr>
          <w:rFonts w:cs="Tahoma"/>
          <w:lang w:val="pt-BR"/>
        </w:rPr>
        <w:t xml:space="preserve"> da </w:t>
      </w:r>
      <w:r w:rsidR="00C817EE" w:rsidRPr="00B778FB">
        <w:rPr>
          <w:rFonts w:cs="Tahoma"/>
          <w:lang w:val="pt-BR"/>
        </w:rPr>
        <w:t>Conven</w:t>
      </w:r>
      <w:r w:rsidR="00643023" w:rsidRPr="00B778FB">
        <w:rPr>
          <w:rFonts w:cs="Tahoma"/>
          <w:lang w:val="pt-BR"/>
        </w:rPr>
        <w:t>ção</w:t>
      </w:r>
      <w:r w:rsidR="00C817EE" w:rsidRPr="00B778FB">
        <w:rPr>
          <w:rFonts w:cs="Tahoma"/>
          <w:lang w:val="pt-BR"/>
        </w:rPr>
        <w:t xml:space="preserve"> Americana,</w:t>
      </w:r>
      <w:r w:rsidR="00643023" w:rsidRPr="00B778FB">
        <w:rPr>
          <w:rFonts w:cs="Tahoma"/>
          <w:lang w:val="pt-BR"/>
        </w:rPr>
        <w:t xml:space="preserve"> em </w:t>
      </w:r>
      <w:r w:rsidR="00423FB8" w:rsidRPr="00B778FB">
        <w:rPr>
          <w:rFonts w:cs="Tahoma"/>
          <w:lang w:val="pt-BR"/>
        </w:rPr>
        <w:t>detrimento</w:t>
      </w:r>
      <w:r w:rsidR="00C817EE" w:rsidRPr="00B778FB">
        <w:rPr>
          <w:rFonts w:cs="Tahoma"/>
          <w:lang w:val="pt-BR"/>
        </w:rPr>
        <w:t xml:space="preserve"> de </w:t>
      </w:r>
      <w:r w:rsidR="00C66D7D" w:rsidRPr="00B778FB">
        <w:rPr>
          <w:lang w:val="pt-BR"/>
        </w:rPr>
        <w:t xml:space="preserve">Anahís </w:t>
      </w:r>
      <w:proofErr w:type="gramStart"/>
      <w:r w:rsidR="00C66D7D" w:rsidRPr="00B778FB">
        <w:rPr>
          <w:lang w:val="pt-BR"/>
        </w:rPr>
        <w:t>del</w:t>
      </w:r>
      <w:proofErr w:type="gramEnd"/>
      <w:r w:rsidR="00C66D7D" w:rsidRPr="00B778FB">
        <w:rPr>
          <w:lang w:val="pt-BR"/>
        </w:rPr>
        <w:t xml:space="preserve"> Carmen </w:t>
      </w:r>
      <w:r w:rsidR="00C817EE" w:rsidRPr="00B778FB">
        <w:rPr>
          <w:lang w:val="pt-BR"/>
        </w:rPr>
        <w:t xml:space="preserve">Cruz Finol, Argenis Uribe, Herbigio Antonio Henríquez Guevara, Laura Cecilia </w:t>
      </w:r>
      <w:r w:rsidR="00C66D7D" w:rsidRPr="00B778FB">
        <w:rPr>
          <w:lang w:val="pt-BR"/>
        </w:rPr>
        <w:t xml:space="preserve">Castellanos </w:t>
      </w:r>
      <w:r w:rsidR="00C817EE" w:rsidRPr="00B778FB">
        <w:rPr>
          <w:lang w:val="pt-BR"/>
        </w:rPr>
        <w:t xml:space="preserve">Amarista, Luis Augusto Contreras Alvarado, Noé Pernía, Samuel </w:t>
      </w:r>
      <w:r w:rsidR="00C6377A" w:rsidRPr="00B778FB">
        <w:rPr>
          <w:lang w:val="pt-BR"/>
        </w:rPr>
        <w:t>Sotomayor</w:t>
      </w:r>
      <w:r w:rsidR="00C817EE" w:rsidRPr="00B778FB">
        <w:rPr>
          <w:lang w:val="pt-BR"/>
        </w:rPr>
        <w:t>, Wilmer Marcano</w:t>
      </w:r>
      <w:r w:rsidR="00B13DD6" w:rsidRPr="00B778FB">
        <w:rPr>
          <w:lang w:val="pt-BR"/>
        </w:rPr>
        <w:t xml:space="preserve"> e </w:t>
      </w:r>
      <w:r w:rsidR="00C817EE" w:rsidRPr="00B778FB">
        <w:rPr>
          <w:lang w:val="pt-BR"/>
        </w:rPr>
        <w:t>Winston Francisco Gutiérrez Bastardo.</w:t>
      </w:r>
    </w:p>
    <w:p w:rsidR="00C817EE" w:rsidRPr="00B778FB" w:rsidRDefault="00C817EE">
      <w:pPr>
        <w:jc w:val="center"/>
        <w:rPr>
          <w:b/>
          <w:lang w:val="pt-BR"/>
        </w:rPr>
      </w:pPr>
    </w:p>
    <w:p w:rsidR="00C817EE" w:rsidRPr="00B778FB" w:rsidRDefault="00C817EE" w:rsidP="008972B3">
      <w:pPr>
        <w:jc w:val="center"/>
        <w:outlineLvl w:val="0"/>
        <w:rPr>
          <w:b/>
          <w:lang w:val="pt-BR"/>
        </w:rPr>
      </w:pPr>
      <w:r w:rsidRPr="00B778FB">
        <w:rPr>
          <w:b/>
          <w:lang w:val="pt-BR"/>
        </w:rPr>
        <w:t>IX</w:t>
      </w:r>
    </w:p>
    <w:p w:rsidR="00C817EE" w:rsidRPr="00B778FB" w:rsidRDefault="00643023" w:rsidP="00423FB8">
      <w:pPr>
        <w:jc w:val="center"/>
        <w:rPr>
          <w:b/>
          <w:smallCaps/>
          <w:lang w:val="pt-BR"/>
        </w:rPr>
      </w:pPr>
      <w:r w:rsidRPr="00B778FB">
        <w:rPr>
          <w:b/>
          <w:smallCaps/>
          <w:lang w:val="pt-BR"/>
        </w:rPr>
        <w:t>Artigo</w:t>
      </w:r>
      <w:r w:rsidR="00C817EE" w:rsidRPr="00B778FB">
        <w:rPr>
          <w:b/>
          <w:smallCaps/>
          <w:lang w:val="pt-BR"/>
        </w:rPr>
        <w:t xml:space="preserve">s </w:t>
      </w:r>
      <w:r w:rsidR="00570485" w:rsidRPr="00B778FB">
        <w:rPr>
          <w:b/>
          <w:smallCaps/>
          <w:lang w:val="pt-BR"/>
        </w:rPr>
        <w:t>13</w:t>
      </w:r>
      <w:r w:rsidR="00C817EE" w:rsidRPr="00B778FB">
        <w:rPr>
          <w:b/>
          <w:smallCaps/>
          <w:lang w:val="pt-BR"/>
        </w:rPr>
        <w:t>.</w:t>
      </w:r>
      <w:r w:rsidR="00570485" w:rsidRPr="00B778FB">
        <w:rPr>
          <w:b/>
          <w:smallCaps/>
          <w:lang w:val="pt-BR"/>
        </w:rPr>
        <w:t>1</w:t>
      </w:r>
      <w:r w:rsidR="00B13DD6" w:rsidRPr="00B778FB">
        <w:rPr>
          <w:b/>
          <w:smallCaps/>
          <w:lang w:val="pt-BR"/>
        </w:rPr>
        <w:t xml:space="preserve"> e </w:t>
      </w:r>
      <w:r w:rsidR="00570485" w:rsidRPr="00B778FB">
        <w:rPr>
          <w:b/>
          <w:smallCaps/>
          <w:lang w:val="pt-BR"/>
        </w:rPr>
        <w:t>13</w:t>
      </w:r>
      <w:r w:rsidR="00C817EE" w:rsidRPr="00B778FB">
        <w:rPr>
          <w:b/>
          <w:smallCaps/>
          <w:lang w:val="pt-BR"/>
        </w:rPr>
        <w:t>.</w:t>
      </w:r>
      <w:r w:rsidR="00570485" w:rsidRPr="00B778FB">
        <w:rPr>
          <w:b/>
          <w:smallCaps/>
          <w:lang w:val="pt-BR"/>
        </w:rPr>
        <w:t>3</w:t>
      </w:r>
      <w:r w:rsidR="00C817EE" w:rsidRPr="00B778FB">
        <w:rPr>
          <w:b/>
          <w:smallCaps/>
          <w:lang w:val="pt-BR"/>
        </w:rPr>
        <w:t xml:space="preserve"> (</w:t>
      </w:r>
      <w:r w:rsidR="009C3F34" w:rsidRPr="00B778FB">
        <w:rPr>
          <w:b/>
          <w:smallCaps/>
          <w:lang w:val="pt-BR"/>
        </w:rPr>
        <w:t xml:space="preserve">Liberdade </w:t>
      </w:r>
      <w:r w:rsidR="00C817EE" w:rsidRPr="00B778FB">
        <w:rPr>
          <w:b/>
          <w:smallCaps/>
          <w:lang w:val="pt-BR"/>
        </w:rPr>
        <w:t xml:space="preserve">de </w:t>
      </w:r>
      <w:r w:rsidR="009C3F34" w:rsidRPr="00B778FB">
        <w:rPr>
          <w:b/>
          <w:smallCaps/>
          <w:lang w:val="pt-BR"/>
        </w:rPr>
        <w:t>Pensamento</w:t>
      </w:r>
      <w:r w:rsidR="00B13DD6" w:rsidRPr="00B778FB">
        <w:rPr>
          <w:b/>
          <w:smallCaps/>
          <w:lang w:val="pt-BR"/>
        </w:rPr>
        <w:t xml:space="preserve"> e </w:t>
      </w:r>
      <w:r w:rsidR="001D1AD1">
        <w:rPr>
          <w:b/>
          <w:smallCaps/>
          <w:lang w:val="pt-BR"/>
        </w:rPr>
        <w:t xml:space="preserve">de </w:t>
      </w:r>
      <w:r w:rsidRPr="00B778FB">
        <w:rPr>
          <w:b/>
          <w:smallCaps/>
          <w:lang w:val="pt-BR"/>
        </w:rPr>
        <w:t>Expressão</w:t>
      </w:r>
      <w:proofErr w:type="gramStart"/>
      <w:r w:rsidR="00676342" w:rsidRPr="00676342">
        <w:rPr>
          <w:b/>
          <w:smallCaps/>
          <w:lang w:val="pt-BR"/>
        </w:rPr>
        <w:t>)</w:t>
      </w:r>
      <w:proofErr w:type="gramEnd"/>
      <w:r w:rsidR="00C817EE" w:rsidRPr="00B778FB">
        <w:rPr>
          <w:rStyle w:val="Refdenotaalpie"/>
          <w:b/>
          <w:smallCaps/>
          <w:lang w:val="pt-BR"/>
        </w:rPr>
        <w:footnoteReference w:id="329"/>
      </w:r>
      <w:r w:rsidR="00C03E78">
        <w:rPr>
          <w:b/>
          <w:smallCaps/>
          <w:lang w:val="pt-BR"/>
        </w:rPr>
        <w:t xml:space="preserve"> </w:t>
      </w:r>
      <w:r w:rsidR="00423FB8" w:rsidRPr="00B778FB">
        <w:rPr>
          <w:b/>
          <w:smallCaps/>
          <w:lang w:val="pt-BR"/>
        </w:rPr>
        <w:t>e</w:t>
      </w:r>
      <w:r w:rsidR="00C817EE" w:rsidRPr="00B778FB">
        <w:rPr>
          <w:b/>
          <w:smallCaps/>
          <w:lang w:val="pt-BR"/>
        </w:rPr>
        <w:t xml:space="preserve"> </w:t>
      </w:r>
      <w:r w:rsidR="00570485" w:rsidRPr="00B778FB">
        <w:rPr>
          <w:b/>
          <w:smallCaps/>
          <w:lang w:val="pt-BR"/>
        </w:rPr>
        <w:t>24</w:t>
      </w:r>
      <w:r w:rsidR="00C817EE" w:rsidRPr="00B778FB">
        <w:rPr>
          <w:b/>
          <w:smallCaps/>
          <w:lang w:val="pt-BR"/>
        </w:rPr>
        <w:t xml:space="preserve"> (</w:t>
      </w:r>
      <w:r w:rsidR="009C3F34" w:rsidRPr="00B778FB">
        <w:rPr>
          <w:b/>
          <w:smallCaps/>
          <w:lang w:val="pt-BR"/>
        </w:rPr>
        <w:t xml:space="preserve">Igualdade </w:t>
      </w:r>
      <w:r w:rsidRPr="00B778FB">
        <w:rPr>
          <w:b/>
          <w:smallCaps/>
          <w:lang w:val="pt-BR"/>
        </w:rPr>
        <w:t xml:space="preserve">perante a </w:t>
      </w:r>
      <w:r w:rsidR="00C61D12" w:rsidRPr="00B778FB">
        <w:rPr>
          <w:b/>
          <w:smallCaps/>
          <w:lang w:val="pt-BR"/>
        </w:rPr>
        <w:t>Lei</w:t>
      </w:r>
      <w:r w:rsidR="00676342" w:rsidRPr="00676342">
        <w:rPr>
          <w:b/>
          <w:smallCaps/>
          <w:lang w:val="pt-BR"/>
        </w:rPr>
        <w:t>)</w:t>
      </w:r>
      <w:r w:rsidR="00C03E78">
        <w:rPr>
          <w:b/>
          <w:smallCaps/>
          <w:lang w:val="pt-BR"/>
        </w:rPr>
        <w:t>,</w:t>
      </w:r>
      <w:r w:rsidR="00C817EE" w:rsidRPr="00B778FB">
        <w:rPr>
          <w:rStyle w:val="Refdenotaalpie"/>
          <w:b/>
          <w:smallCaps/>
          <w:lang w:val="pt-BR"/>
        </w:rPr>
        <w:footnoteReference w:id="330"/>
      </w:r>
      <w:r w:rsidR="00423FB8" w:rsidRPr="00B778FB">
        <w:rPr>
          <w:b/>
          <w:smallCaps/>
          <w:lang w:val="pt-BR"/>
        </w:rPr>
        <w:t xml:space="preserve"> em</w:t>
      </w:r>
      <w:r w:rsidR="00C817EE" w:rsidRPr="00B778FB">
        <w:rPr>
          <w:b/>
          <w:smallCaps/>
          <w:lang w:val="pt-BR"/>
        </w:rPr>
        <w:t xml:space="preserve"> rela</w:t>
      </w:r>
      <w:r w:rsidRPr="00B778FB">
        <w:rPr>
          <w:b/>
          <w:smallCaps/>
          <w:lang w:val="pt-BR"/>
        </w:rPr>
        <w:t xml:space="preserve">ção </w:t>
      </w:r>
      <w:r w:rsidR="00423FB8" w:rsidRPr="00B778FB">
        <w:rPr>
          <w:b/>
          <w:smallCaps/>
          <w:lang w:val="pt-BR"/>
        </w:rPr>
        <w:t>a</w:t>
      </w:r>
      <w:r w:rsidRPr="00B778FB">
        <w:rPr>
          <w:b/>
          <w:smallCaps/>
          <w:lang w:val="pt-BR"/>
        </w:rPr>
        <w:t>o artigo</w:t>
      </w:r>
      <w:r w:rsidR="00C817EE" w:rsidRPr="00B778FB">
        <w:rPr>
          <w:b/>
          <w:smallCaps/>
          <w:lang w:val="pt-BR"/>
        </w:rPr>
        <w:t xml:space="preserve"> </w:t>
      </w:r>
      <w:r w:rsidR="00570485" w:rsidRPr="00B778FB">
        <w:rPr>
          <w:b/>
          <w:smallCaps/>
          <w:lang w:val="pt-BR"/>
        </w:rPr>
        <w:t>1</w:t>
      </w:r>
      <w:r w:rsidR="00C817EE" w:rsidRPr="00B778FB">
        <w:rPr>
          <w:b/>
          <w:smallCaps/>
          <w:lang w:val="pt-BR"/>
        </w:rPr>
        <w:t>.</w:t>
      </w:r>
      <w:r w:rsidR="00570485" w:rsidRPr="00B778FB">
        <w:rPr>
          <w:b/>
          <w:smallCaps/>
          <w:lang w:val="pt-BR"/>
        </w:rPr>
        <w:t>1</w:t>
      </w:r>
      <w:r w:rsidRPr="00B778FB">
        <w:rPr>
          <w:b/>
          <w:smallCaps/>
          <w:lang w:val="pt-BR"/>
        </w:rPr>
        <w:t xml:space="preserve"> da </w:t>
      </w:r>
      <w:r w:rsidR="00C817EE" w:rsidRPr="00B778FB">
        <w:rPr>
          <w:b/>
          <w:smallCaps/>
          <w:lang w:val="pt-BR"/>
        </w:rPr>
        <w:t>Conven</w:t>
      </w:r>
      <w:r w:rsidRPr="00B778FB">
        <w:rPr>
          <w:b/>
          <w:smallCaps/>
          <w:lang w:val="pt-BR"/>
        </w:rPr>
        <w:t>ção</w:t>
      </w:r>
    </w:p>
    <w:p w:rsidR="00C817EE" w:rsidRPr="00B778FB" w:rsidRDefault="00C817EE">
      <w:pPr>
        <w:rPr>
          <w:lang w:val="pt-BR"/>
        </w:rPr>
      </w:pPr>
    </w:p>
    <w:p w:rsidR="00C817EE" w:rsidRPr="00B778FB" w:rsidRDefault="00C817EE">
      <w:pPr>
        <w:ind w:left="708"/>
        <w:rPr>
          <w:b/>
          <w:i/>
          <w:lang w:val="pt-BR"/>
        </w:rPr>
      </w:pPr>
      <w:proofErr w:type="gramStart"/>
      <w:r w:rsidRPr="00B778FB">
        <w:rPr>
          <w:b/>
          <w:i/>
          <w:lang w:val="pt-BR"/>
        </w:rPr>
        <w:t>A</w:t>
      </w:r>
      <w:r w:rsidR="00676342" w:rsidRPr="00676342">
        <w:rPr>
          <w:b/>
          <w:lang w:val="pt-BR"/>
        </w:rPr>
        <w:t>)</w:t>
      </w:r>
      <w:proofErr w:type="gramEnd"/>
      <w:r w:rsidRPr="00B778FB">
        <w:rPr>
          <w:b/>
          <w:i/>
          <w:lang w:val="pt-BR"/>
        </w:rPr>
        <w:tab/>
      </w:r>
      <w:r w:rsidR="009C3F34" w:rsidRPr="00B778FB">
        <w:rPr>
          <w:b/>
          <w:i/>
          <w:lang w:val="pt-BR"/>
        </w:rPr>
        <w:t>Pronunciamento</w:t>
      </w:r>
      <w:r w:rsidRPr="00B778FB">
        <w:rPr>
          <w:b/>
          <w:i/>
          <w:lang w:val="pt-BR"/>
        </w:rPr>
        <w:t xml:space="preserve">s de </w:t>
      </w:r>
      <w:r w:rsidR="009C3F34" w:rsidRPr="00B778FB">
        <w:rPr>
          <w:b/>
          <w:i/>
          <w:lang w:val="pt-BR"/>
        </w:rPr>
        <w:t>funcionári</w:t>
      </w:r>
      <w:r w:rsidRPr="00B778FB">
        <w:rPr>
          <w:b/>
          <w:i/>
          <w:lang w:val="pt-BR"/>
        </w:rPr>
        <w:t>os públicos relativos</w:t>
      </w:r>
      <w:r w:rsidR="00643023" w:rsidRPr="00B778FB">
        <w:rPr>
          <w:b/>
          <w:i/>
          <w:lang w:val="pt-BR"/>
        </w:rPr>
        <w:t xml:space="preserve"> à </w:t>
      </w:r>
      <w:r w:rsidR="00C61D12" w:rsidRPr="00B778FB">
        <w:rPr>
          <w:b/>
          <w:i/>
          <w:lang w:val="pt-BR"/>
        </w:rPr>
        <w:t>concessão</w:t>
      </w:r>
      <w:r w:rsidR="00643023" w:rsidRPr="00B778FB">
        <w:rPr>
          <w:b/>
          <w:i/>
          <w:lang w:val="pt-BR"/>
        </w:rPr>
        <w:t xml:space="preserve"> </w:t>
      </w:r>
      <w:r w:rsidR="00423FB8" w:rsidRPr="00B778FB">
        <w:rPr>
          <w:b/>
          <w:i/>
          <w:lang w:val="pt-BR"/>
        </w:rPr>
        <w:t xml:space="preserve">de operação do </w:t>
      </w:r>
      <w:r w:rsidRPr="00B778FB">
        <w:rPr>
          <w:b/>
          <w:i/>
          <w:lang w:val="pt-BR"/>
        </w:rPr>
        <w:t>canal RCTV</w:t>
      </w:r>
    </w:p>
    <w:p w:rsidR="00C817EE" w:rsidRPr="00B778FB" w:rsidRDefault="00C817EE">
      <w:pPr>
        <w:rPr>
          <w:lang w:val="pt-BR"/>
        </w:rPr>
      </w:pPr>
    </w:p>
    <w:p w:rsidR="00C817EE" w:rsidRPr="00B778FB" w:rsidRDefault="00570485">
      <w:pPr>
        <w:rPr>
          <w:sz w:val="16"/>
          <w:lang w:val="pt-BR"/>
        </w:rPr>
      </w:pPr>
      <w:r w:rsidRPr="00B778FB">
        <w:rPr>
          <w:lang w:val="pt-BR"/>
        </w:rPr>
        <w:t>335</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643023" w:rsidRPr="00B778FB">
        <w:rPr>
          <w:lang w:val="pt-BR"/>
        </w:rPr>
        <w:t>considerou</w:t>
      </w:r>
      <w:r w:rsidR="00C817EE" w:rsidRPr="00B778FB">
        <w:rPr>
          <w:lang w:val="pt-BR"/>
        </w:rPr>
        <w:t xml:space="preserve"> que</w:t>
      </w:r>
      <w:r w:rsidR="009C3F34" w:rsidRPr="00B778FB">
        <w:rPr>
          <w:lang w:val="pt-BR"/>
        </w:rPr>
        <w:t xml:space="preserve"> os pronunciamento</w:t>
      </w:r>
      <w:r w:rsidR="00C817EE" w:rsidRPr="00B778FB">
        <w:rPr>
          <w:lang w:val="pt-BR"/>
        </w:rPr>
        <w:t xml:space="preserve">s </w:t>
      </w:r>
      <w:r w:rsidR="009C3F34" w:rsidRPr="00B778FB">
        <w:rPr>
          <w:lang w:val="pt-BR"/>
        </w:rPr>
        <w:t>indicado</w:t>
      </w:r>
      <w:r w:rsidR="00C817EE" w:rsidRPr="00B778FB">
        <w:rPr>
          <w:lang w:val="pt-BR"/>
        </w:rPr>
        <w:t>s anteriormente (</w:t>
      </w:r>
      <w:r w:rsidR="009C3F34" w:rsidRPr="00B778FB">
        <w:rPr>
          <w:lang w:val="pt-BR"/>
        </w:rPr>
        <w:t>pars.</w:t>
      </w:r>
      <w:r w:rsidR="00C817EE" w:rsidRPr="00B778FB">
        <w:rPr>
          <w:lang w:val="pt-BR"/>
        </w:rPr>
        <w:t xml:space="preserve"> </w:t>
      </w:r>
      <w:proofErr w:type="gramStart"/>
      <w:r w:rsidRPr="00B778FB">
        <w:rPr>
          <w:lang w:val="pt-BR"/>
        </w:rPr>
        <w:t>126</w:t>
      </w:r>
      <w:r w:rsidR="00B13DD6" w:rsidRPr="00B778FB">
        <w:rPr>
          <w:lang w:val="pt-BR"/>
        </w:rPr>
        <w:t xml:space="preserve"> e </w:t>
      </w:r>
      <w:r w:rsidRPr="00B778FB">
        <w:rPr>
          <w:lang w:val="pt-BR"/>
        </w:rPr>
        <w:t>127</w:t>
      </w:r>
      <w:r w:rsidR="0031146A" w:rsidRPr="00B778FB">
        <w:rPr>
          <w:i/>
          <w:lang w:val="pt-BR"/>
        </w:rPr>
        <w:t xml:space="preserve"> supra</w:t>
      </w:r>
      <w:proofErr w:type="gramEnd"/>
      <w:r w:rsidR="00676342" w:rsidRPr="00676342">
        <w:rPr>
          <w:lang w:val="pt-BR"/>
        </w:rPr>
        <w:t>)</w:t>
      </w:r>
      <w:r w:rsidR="00C817EE" w:rsidRPr="00B778FB">
        <w:rPr>
          <w:lang w:val="pt-BR"/>
        </w:rPr>
        <w:t xml:space="preserve">, </w:t>
      </w:r>
      <w:r w:rsidR="00B13DD6" w:rsidRPr="00B778FB">
        <w:rPr>
          <w:lang w:val="pt-BR"/>
        </w:rPr>
        <w:t>especificamente</w:t>
      </w:r>
      <w:r w:rsidR="009C3F34" w:rsidRPr="00B778FB">
        <w:rPr>
          <w:lang w:val="pt-BR"/>
        </w:rPr>
        <w:t xml:space="preserve"> os </w:t>
      </w:r>
      <w:r w:rsidR="00C817EE" w:rsidRPr="00B778FB">
        <w:rPr>
          <w:lang w:val="pt-BR"/>
        </w:rPr>
        <w:t xml:space="preserve">que se </w:t>
      </w:r>
      <w:r w:rsidR="00EA57DB" w:rsidRPr="00B778FB">
        <w:rPr>
          <w:lang w:val="pt-BR"/>
        </w:rPr>
        <w:t>referiram</w:t>
      </w:r>
      <w:r w:rsidR="00643023" w:rsidRPr="00B778FB">
        <w:rPr>
          <w:lang w:val="pt-BR"/>
        </w:rPr>
        <w:t xml:space="preserve"> à </w:t>
      </w:r>
      <w:r w:rsidR="009C3F34" w:rsidRPr="00B778FB">
        <w:rPr>
          <w:lang w:val="pt-BR"/>
        </w:rPr>
        <w:t>linha</w:t>
      </w:r>
      <w:r w:rsidR="00C817EE" w:rsidRPr="00B778FB">
        <w:rPr>
          <w:lang w:val="pt-BR"/>
        </w:rPr>
        <w:t xml:space="preserve"> informativa</w:t>
      </w:r>
      <w:r w:rsidR="00643023" w:rsidRPr="00B778FB">
        <w:rPr>
          <w:lang w:val="pt-BR"/>
        </w:rPr>
        <w:t xml:space="preserve"> dos</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privados</w:t>
      </w:r>
      <w:r w:rsidR="00643023" w:rsidRPr="00B778FB">
        <w:rPr>
          <w:lang w:val="pt-BR"/>
        </w:rPr>
        <w:t xml:space="preserve"> </w:t>
      </w:r>
      <w:r w:rsidR="00447312" w:rsidRPr="00B778FB">
        <w:rPr>
          <w:lang w:val="pt-BR"/>
        </w:rPr>
        <w:t>na Venezuela</w:t>
      </w:r>
      <w:r w:rsidR="00C817EE" w:rsidRPr="00B778FB">
        <w:rPr>
          <w:lang w:val="pt-BR"/>
        </w:rPr>
        <w:t>,</w:t>
      </w:r>
      <w:r w:rsidR="00643023" w:rsidRPr="00B778FB">
        <w:rPr>
          <w:lang w:val="pt-BR"/>
        </w:rPr>
        <w:t xml:space="preserve"> ao </w:t>
      </w:r>
      <w:r w:rsidR="00C817EE" w:rsidRPr="00B778FB">
        <w:rPr>
          <w:lang w:val="pt-BR"/>
        </w:rPr>
        <w:t xml:space="preserve">uso </w:t>
      </w:r>
      <w:r w:rsidR="00643023" w:rsidRPr="00B778FB">
        <w:rPr>
          <w:lang w:val="pt-BR"/>
        </w:rPr>
        <w:t>do espaço</w:t>
      </w:r>
      <w:r w:rsidR="00C817EE" w:rsidRPr="00B778FB">
        <w:rPr>
          <w:lang w:val="pt-BR"/>
        </w:rPr>
        <w:t xml:space="preserve"> radio</w:t>
      </w:r>
      <w:r w:rsidR="002B2752" w:rsidRPr="00B778FB">
        <w:rPr>
          <w:lang w:val="pt-BR"/>
        </w:rPr>
        <w:t>elétric</w:t>
      </w:r>
      <w:r w:rsidR="00C817EE" w:rsidRPr="00B778FB">
        <w:rPr>
          <w:lang w:val="pt-BR"/>
        </w:rPr>
        <w:t xml:space="preserve">o de </w:t>
      </w:r>
      <w:r w:rsidR="009C3F34" w:rsidRPr="00B778FB">
        <w:rPr>
          <w:lang w:val="pt-BR"/>
        </w:rPr>
        <w:t>proprieda</w:t>
      </w:r>
      <w:r w:rsidR="00B13DD6" w:rsidRPr="00B778FB">
        <w:rPr>
          <w:lang w:val="pt-BR"/>
        </w:rPr>
        <w:t>de</w:t>
      </w:r>
      <w:r w:rsidR="0031146A" w:rsidRPr="00B778FB">
        <w:rPr>
          <w:lang w:val="pt-BR"/>
        </w:rPr>
        <w:t xml:space="preserve"> e</w:t>
      </w:r>
      <w:r w:rsidR="00B13DD6" w:rsidRPr="00B778FB">
        <w:rPr>
          <w:lang w:val="pt-BR"/>
        </w:rPr>
        <w:t>sta</w:t>
      </w:r>
      <w:r w:rsidR="00C817EE" w:rsidRPr="00B778FB">
        <w:rPr>
          <w:lang w:val="pt-BR"/>
        </w:rPr>
        <w:t>tal p</w:t>
      </w:r>
      <w:r w:rsidR="0031146A" w:rsidRPr="00B778FB">
        <w:rPr>
          <w:lang w:val="pt-BR"/>
        </w:rPr>
        <w:t>ela</w:t>
      </w:r>
      <w:r w:rsidR="00C817EE" w:rsidRPr="00B778FB">
        <w:rPr>
          <w:lang w:val="pt-BR"/>
        </w:rPr>
        <w:t xml:space="preserve"> RCTV</w:t>
      </w:r>
      <w:r w:rsidR="00B13DD6" w:rsidRPr="00B778FB">
        <w:rPr>
          <w:lang w:val="pt-BR"/>
        </w:rPr>
        <w:t xml:space="preserve"> e </w:t>
      </w:r>
      <w:r w:rsidR="00C817EE" w:rsidRPr="00B778FB">
        <w:rPr>
          <w:lang w:val="pt-BR"/>
        </w:rPr>
        <w:t xml:space="preserve">a </w:t>
      </w:r>
      <w:r w:rsidR="00B13DD6" w:rsidRPr="00B778FB">
        <w:rPr>
          <w:lang w:val="pt-BR"/>
        </w:rPr>
        <w:t>via</w:t>
      </w:r>
      <w:r w:rsidR="00C817EE" w:rsidRPr="00B778FB">
        <w:rPr>
          <w:lang w:val="pt-BR"/>
        </w:rPr>
        <w:t>s de interven</w:t>
      </w:r>
      <w:r w:rsidR="00643023" w:rsidRPr="00B778FB">
        <w:rPr>
          <w:lang w:val="pt-BR"/>
        </w:rPr>
        <w:t>ção</w:t>
      </w:r>
      <w:r w:rsidR="00C817EE" w:rsidRPr="00B778FB">
        <w:rPr>
          <w:lang w:val="pt-BR"/>
        </w:rPr>
        <w:t xml:space="preserve"> que </w:t>
      </w:r>
      <w:r w:rsidR="0031146A" w:rsidRPr="00B778FB">
        <w:rPr>
          <w:lang w:val="pt-BR"/>
        </w:rPr>
        <w:t xml:space="preserve">o Estado </w:t>
      </w:r>
      <w:r w:rsidR="009C3F34" w:rsidRPr="00B778FB">
        <w:rPr>
          <w:lang w:val="pt-BR"/>
        </w:rPr>
        <w:t>poderia</w:t>
      </w:r>
      <w:r w:rsidR="00C817EE" w:rsidRPr="00B778FB">
        <w:rPr>
          <w:lang w:val="pt-BR"/>
        </w:rPr>
        <w:t xml:space="preserve"> utilizar, </w:t>
      </w:r>
      <w:r w:rsidR="008C4B18" w:rsidRPr="00B778FB">
        <w:rPr>
          <w:lang w:val="pt-BR"/>
        </w:rPr>
        <w:t>podiam</w:t>
      </w:r>
      <w:r w:rsidR="00C817EE" w:rsidRPr="00B778FB">
        <w:rPr>
          <w:lang w:val="pt-BR"/>
        </w:rPr>
        <w:t xml:space="preserve"> “ter</w:t>
      </w:r>
      <w:r w:rsidR="00643023" w:rsidRPr="00B778FB">
        <w:rPr>
          <w:lang w:val="pt-BR"/>
        </w:rPr>
        <w:t xml:space="preserve"> o efeito</w:t>
      </w:r>
      <w:r w:rsidR="00C817EE" w:rsidRPr="00B778FB">
        <w:rPr>
          <w:lang w:val="pt-BR"/>
        </w:rPr>
        <w:t xml:space="preserve"> de influir</w:t>
      </w:r>
      <w:r w:rsidR="009C3F34" w:rsidRPr="00B778FB">
        <w:rPr>
          <w:lang w:val="pt-BR"/>
        </w:rPr>
        <w:t xml:space="preserve"> </w:t>
      </w:r>
      <w:r w:rsidR="0031146A" w:rsidRPr="00B778FB">
        <w:rPr>
          <w:lang w:val="pt-BR"/>
        </w:rPr>
        <w:t>n</w:t>
      </w:r>
      <w:r w:rsidR="009C3F34" w:rsidRPr="00B778FB">
        <w:rPr>
          <w:lang w:val="pt-BR"/>
        </w:rPr>
        <w:t xml:space="preserve">os </w:t>
      </w:r>
      <w:r w:rsidR="0031146A" w:rsidRPr="00B778FB">
        <w:rPr>
          <w:lang w:val="pt-BR"/>
        </w:rPr>
        <w:t>conteú</w:t>
      </w:r>
      <w:r w:rsidR="00643023" w:rsidRPr="00B778FB">
        <w:rPr>
          <w:lang w:val="pt-BR"/>
        </w:rPr>
        <w:t>dos</w:t>
      </w:r>
      <w:r w:rsidR="00C817EE" w:rsidRPr="00B778FB">
        <w:rPr>
          <w:lang w:val="pt-BR"/>
        </w:rPr>
        <w:t>,</w:t>
      </w:r>
      <w:r w:rsidR="009C3F34" w:rsidRPr="00B778FB">
        <w:rPr>
          <w:lang w:val="pt-BR"/>
        </w:rPr>
        <w:t xml:space="preserve"> </w:t>
      </w:r>
      <w:r w:rsidR="0031146A" w:rsidRPr="00B778FB">
        <w:rPr>
          <w:lang w:val="pt-BR"/>
        </w:rPr>
        <w:t>n</w:t>
      </w:r>
      <w:r w:rsidR="009C3F34" w:rsidRPr="00B778FB">
        <w:rPr>
          <w:lang w:val="pt-BR"/>
        </w:rPr>
        <w:t>as linha</w:t>
      </w:r>
      <w:r w:rsidR="00C817EE" w:rsidRPr="00B778FB">
        <w:rPr>
          <w:lang w:val="pt-BR"/>
        </w:rPr>
        <w:t>s informativas</w:t>
      </w:r>
      <w:r w:rsidR="00B13DD6" w:rsidRPr="00B778FB">
        <w:rPr>
          <w:lang w:val="pt-BR"/>
        </w:rPr>
        <w:t xml:space="preserve"> e,</w:t>
      </w:r>
      <w:r w:rsidR="00643023" w:rsidRPr="00B778FB">
        <w:rPr>
          <w:lang w:val="pt-BR"/>
        </w:rPr>
        <w:t xml:space="preserve"> em </w:t>
      </w:r>
      <w:r w:rsidR="009C3F34" w:rsidRPr="00B778FB">
        <w:rPr>
          <w:lang w:val="pt-BR"/>
        </w:rPr>
        <w:t>geral</w:t>
      </w:r>
      <w:r w:rsidR="00C817EE" w:rsidRPr="00B778FB">
        <w:rPr>
          <w:lang w:val="pt-BR"/>
        </w:rPr>
        <w:t>,</w:t>
      </w:r>
      <w:r w:rsidR="009C3F34" w:rsidRPr="00B778FB">
        <w:rPr>
          <w:lang w:val="pt-BR"/>
        </w:rPr>
        <w:t xml:space="preserve"> </w:t>
      </w:r>
      <w:r w:rsidR="0031146A" w:rsidRPr="00B778FB">
        <w:rPr>
          <w:lang w:val="pt-BR"/>
        </w:rPr>
        <w:t>n</w:t>
      </w:r>
      <w:r w:rsidR="009C3F34" w:rsidRPr="00B778FB">
        <w:rPr>
          <w:lang w:val="pt-BR"/>
        </w:rPr>
        <w:t>as ideias</w:t>
      </w:r>
      <w:r w:rsidR="00B13DD6" w:rsidRPr="00B778FB">
        <w:rPr>
          <w:lang w:val="pt-BR"/>
        </w:rPr>
        <w:t xml:space="preserve"> e </w:t>
      </w:r>
      <w:r w:rsidR="009C3F34" w:rsidRPr="00B778FB">
        <w:rPr>
          <w:lang w:val="pt-BR"/>
        </w:rPr>
        <w:t>pensamento</w:t>
      </w:r>
      <w:r w:rsidR="00C817EE" w:rsidRPr="00B778FB">
        <w:rPr>
          <w:lang w:val="pt-BR"/>
        </w:rPr>
        <w:t>s que transmite</w:t>
      </w:r>
      <w:r w:rsidR="00643023" w:rsidRPr="00B778FB">
        <w:rPr>
          <w:lang w:val="pt-BR"/>
        </w:rPr>
        <w:t xml:space="preserve"> o </w:t>
      </w:r>
      <w:r w:rsidR="009C3F34" w:rsidRPr="00B778FB">
        <w:rPr>
          <w:lang w:val="pt-BR"/>
        </w:rPr>
        <w:t xml:space="preserve">meio </w:t>
      </w:r>
      <w:r w:rsidR="00C817EE" w:rsidRPr="00B778FB">
        <w:rPr>
          <w:lang w:val="pt-BR"/>
        </w:rPr>
        <w:t>de comunica</w:t>
      </w:r>
      <w:r w:rsidR="00643023" w:rsidRPr="00B778FB">
        <w:rPr>
          <w:lang w:val="pt-BR"/>
        </w:rPr>
        <w:t>ção</w:t>
      </w:r>
      <w:r w:rsidR="00C817EE" w:rsidRPr="00B778FB">
        <w:rPr>
          <w:lang w:val="pt-BR"/>
        </w:rPr>
        <w:t xml:space="preserve">”. </w:t>
      </w:r>
      <w:r w:rsidR="005D084B" w:rsidRPr="00B778FB">
        <w:rPr>
          <w:lang w:val="pt-BR"/>
        </w:rPr>
        <w:t>Afirmou</w:t>
      </w:r>
      <w:r w:rsidR="00C817EE" w:rsidRPr="00B778FB">
        <w:rPr>
          <w:lang w:val="pt-BR"/>
        </w:rPr>
        <w:t xml:space="preserve"> que</w:t>
      </w:r>
      <w:r w:rsidR="00B13DD6" w:rsidRPr="00B778FB">
        <w:rPr>
          <w:lang w:val="pt-BR"/>
        </w:rPr>
        <w:t xml:space="preserve"> uma forte</w:t>
      </w:r>
      <w:r w:rsidR="00C817EE" w:rsidRPr="00B778FB">
        <w:rPr>
          <w:lang w:val="pt-BR"/>
        </w:rPr>
        <w:t xml:space="preserve"> crítica</w:t>
      </w:r>
      <w:r w:rsidR="00643023" w:rsidRPr="00B778FB">
        <w:rPr>
          <w:lang w:val="pt-BR"/>
        </w:rPr>
        <w:t xml:space="preserve"> à </w:t>
      </w:r>
      <w:r w:rsidR="009C3F34" w:rsidRPr="00B778FB">
        <w:rPr>
          <w:lang w:val="pt-BR"/>
        </w:rPr>
        <w:t>linha</w:t>
      </w:r>
      <w:r w:rsidR="00C817EE" w:rsidRPr="00B778FB">
        <w:rPr>
          <w:lang w:val="pt-BR"/>
        </w:rPr>
        <w:t xml:space="preserve"> informativa </w:t>
      </w:r>
      <w:r w:rsidR="00643023" w:rsidRPr="00B778FB">
        <w:rPr>
          <w:lang w:val="pt-BR"/>
        </w:rPr>
        <w:t xml:space="preserve">do </w:t>
      </w:r>
      <w:r w:rsidR="009C3F34" w:rsidRPr="00B778FB">
        <w:rPr>
          <w:lang w:val="pt-BR"/>
        </w:rPr>
        <w:t xml:space="preserve">meio </w:t>
      </w:r>
      <w:r w:rsidR="00C817EE" w:rsidRPr="00B778FB">
        <w:rPr>
          <w:lang w:val="pt-BR"/>
        </w:rPr>
        <w:t>de comunica</w:t>
      </w:r>
      <w:r w:rsidR="00643023" w:rsidRPr="00B778FB">
        <w:rPr>
          <w:lang w:val="pt-BR"/>
        </w:rPr>
        <w:t>ção</w:t>
      </w:r>
      <w:r w:rsidR="00C817EE" w:rsidRPr="00B778FB">
        <w:rPr>
          <w:lang w:val="pt-BR"/>
        </w:rPr>
        <w:t xml:space="preserve">, seguida de </w:t>
      </w:r>
      <w:r w:rsidR="002B2752" w:rsidRPr="00B778FB">
        <w:rPr>
          <w:lang w:val="pt-BR"/>
        </w:rPr>
        <w:t>possíveis</w:t>
      </w:r>
      <w:r w:rsidR="009C3F34" w:rsidRPr="00B778FB">
        <w:rPr>
          <w:lang w:val="pt-BR"/>
        </w:rPr>
        <w:t xml:space="preserve"> </w:t>
      </w:r>
      <w:r w:rsidR="00643023" w:rsidRPr="00B778FB">
        <w:rPr>
          <w:lang w:val="pt-BR"/>
        </w:rPr>
        <w:t>consequência</w:t>
      </w:r>
      <w:r w:rsidR="00C817EE" w:rsidRPr="00B778FB">
        <w:rPr>
          <w:lang w:val="pt-BR"/>
        </w:rPr>
        <w:t xml:space="preserve">s por </w:t>
      </w:r>
      <w:r w:rsidR="009C3F34" w:rsidRPr="00B778FB">
        <w:rPr>
          <w:lang w:val="pt-BR"/>
        </w:rPr>
        <w:t>mant</w:t>
      </w:r>
      <w:r w:rsidR="0031146A" w:rsidRPr="00B778FB">
        <w:rPr>
          <w:lang w:val="pt-BR"/>
        </w:rPr>
        <w:t>ê-</w:t>
      </w:r>
      <w:r w:rsidR="00C817EE" w:rsidRPr="00B778FB">
        <w:rPr>
          <w:lang w:val="pt-BR"/>
        </w:rPr>
        <w:t>la, provenientes de</w:t>
      </w:r>
      <w:r w:rsidR="00B13DD6" w:rsidRPr="00B778FB">
        <w:rPr>
          <w:lang w:val="pt-BR"/>
        </w:rPr>
        <w:t xml:space="preserve"> uma </w:t>
      </w:r>
      <w:r w:rsidR="00643023" w:rsidRPr="00B778FB">
        <w:rPr>
          <w:lang w:val="pt-BR"/>
        </w:rPr>
        <w:t xml:space="preserve">autoridade com </w:t>
      </w:r>
      <w:r w:rsidR="00C817EE" w:rsidRPr="00B778FB">
        <w:rPr>
          <w:lang w:val="pt-BR"/>
        </w:rPr>
        <w:t xml:space="preserve">poder </w:t>
      </w:r>
      <w:r w:rsidR="0031146A" w:rsidRPr="00B778FB">
        <w:rPr>
          <w:lang w:val="pt-BR"/>
        </w:rPr>
        <w:t xml:space="preserve">decisório </w:t>
      </w:r>
      <w:r w:rsidR="00C817EE" w:rsidRPr="00B778FB">
        <w:rPr>
          <w:lang w:val="pt-BR"/>
        </w:rPr>
        <w:t xml:space="preserve">sobre </w:t>
      </w:r>
      <w:r w:rsidR="00EA57DB" w:rsidRPr="00B778FB">
        <w:rPr>
          <w:lang w:val="pt-BR"/>
        </w:rPr>
        <w:t>estas</w:t>
      </w:r>
      <w:r w:rsidR="00C817EE" w:rsidRPr="00B778FB">
        <w:rPr>
          <w:lang w:val="pt-BR"/>
        </w:rPr>
        <w:t>,</w:t>
      </w:r>
      <w:r w:rsidR="00643023" w:rsidRPr="00B778FB">
        <w:rPr>
          <w:lang w:val="pt-BR"/>
        </w:rPr>
        <w:t xml:space="preserve"> das quais</w:t>
      </w:r>
      <w:r w:rsidR="00C817EE" w:rsidRPr="00B778FB">
        <w:rPr>
          <w:lang w:val="pt-BR"/>
        </w:rPr>
        <w:t xml:space="preserve"> </w:t>
      </w:r>
      <w:r w:rsidR="00643023" w:rsidRPr="00B778FB">
        <w:rPr>
          <w:lang w:val="pt-BR"/>
        </w:rPr>
        <w:t>dependem</w:t>
      </w:r>
      <w:r w:rsidR="009C3F34" w:rsidRPr="00B778FB">
        <w:rPr>
          <w:lang w:val="pt-BR"/>
        </w:rPr>
        <w:t xml:space="preserve"> as </w:t>
      </w:r>
      <w:r w:rsidR="002B2752" w:rsidRPr="00B778FB">
        <w:rPr>
          <w:lang w:val="pt-BR"/>
        </w:rPr>
        <w:t>possibilidade</w:t>
      </w:r>
      <w:r w:rsidR="00C817EE" w:rsidRPr="00B778FB">
        <w:rPr>
          <w:lang w:val="pt-BR"/>
        </w:rPr>
        <w:t xml:space="preserve">s </w:t>
      </w:r>
      <w:r w:rsidR="009C3F34" w:rsidRPr="00B778FB">
        <w:rPr>
          <w:lang w:val="pt-BR"/>
        </w:rPr>
        <w:t>reais</w:t>
      </w:r>
      <w:r w:rsidR="00C817EE" w:rsidRPr="00B778FB">
        <w:rPr>
          <w:lang w:val="pt-BR"/>
        </w:rPr>
        <w:t xml:space="preserve"> de funcionar, </w:t>
      </w:r>
      <w:r w:rsidR="008C4B18" w:rsidRPr="00B778FB">
        <w:rPr>
          <w:lang w:val="pt-BR"/>
        </w:rPr>
        <w:t>constituem</w:t>
      </w:r>
      <w:r w:rsidR="00C817EE" w:rsidRPr="00B778FB">
        <w:rPr>
          <w:lang w:val="pt-BR"/>
        </w:rPr>
        <w:t xml:space="preserve"> formas de </w:t>
      </w:r>
      <w:r w:rsidR="009C3F34" w:rsidRPr="00B778FB">
        <w:rPr>
          <w:lang w:val="pt-BR"/>
        </w:rPr>
        <w:t>restrição</w:t>
      </w:r>
      <w:r w:rsidR="00C817EE" w:rsidRPr="00B778FB">
        <w:rPr>
          <w:lang w:val="pt-BR"/>
        </w:rPr>
        <w:t xml:space="preserve"> in</w:t>
      </w:r>
      <w:r w:rsidR="00643023" w:rsidRPr="00B778FB">
        <w:rPr>
          <w:lang w:val="pt-BR"/>
        </w:rPr>
        <w:t>diret</w:t>
      </w:r>
      <w:r w:rsidR="00C817EE" w:rsidRPr="00B778FB">
        <w:rPr>
          <w:lang w:val="pt-BR"/>
        </w:rPr>
        <w:t>a</w:t>
      </w:r>
      <w:r w:rsidR="00643023" w:rsidRPr="00B778FB">
        <w:rPr>
          <w:lang w:val="pt-BR"/>
        </w:rPr>
        <w:t xml:space="preserve"> à </w:t>
      </w:r>
      <w:r w:rsidR="009C3F34" w:rsidRPr="00B778FB">
        <w:rPr>
          <w:lang w:val="pt-BR"/>
        </w:rPr>
        <w:t xml:space="preserve">liberdade </w:t>
      </w:r>
      <w:r w:rsidR="00C817EE" w:rsidRPr="00B778FB">
        <w:rPr>
          <w:lang w:val="pt-BR"/>
        </w:rPr>
        <w:t xml:space="preserve">de </w:t>
      </w:r>
      <w:r w:rsidR="00643023" w:rsidRPr="00B778FB">
        <w:rPr>
          <w:lang w:val="pt-BR"/>
        </w:rPr>
        <w:t>expressão</w:t>
      </w:r>
      <w:r w:rsidR="00C817EE" w:rsidRPr="00B778FB">
        <w:rPr>
          <w:lang w:val="pt-BR"/>
        </w:rPr>
        <w:t xml:space="preserve">. </w:t>
      </w:r>
      <w:r w:rsidR="009C3F34" w:rsidRPr="00B778FB">
        <w:rPr>
          <w:lang w:val="pt-BR"/>
        </w:rPr>
        <w:t>Solicitou</w:t>
      </w:r>
      <w:r w:rsidR="00643023" w:rsidRPr="00B778FB">
        <w:rPr>
          <w:lang w:val="pt-BR"/>
        </w:rPr>
        <w:t xml:space="preserve"> à </w:t>
      </w:r>
      <w:r w:rsidR="00C817EE" w:rsidRPr="00B778FB">
        <w:rPr>
          <w:lang w:val="pt-BR"/>
        </w:rPr>
        <w:t xml:space="preserve">Corte que declare </w:t>
      </w:r>
      <w:r w:rsidR="0031146A" w:rsidRPr="00B778FB">
        <w:rPr>
          <w:lang w:val="pt-BR"/>
        </w:rPr>
        <w:t xml:space="preserve">ao Estado </w:t>
      </w:r>
      <w:r w:rsidR="009C3F34" w:rsidRPr="00B778FB">
        <w:rPr>
          <w:lang w:val="pt-BR"/>
        </w:rPr>
        <w:t xml:space="preserve">responsável pela </w:t>
      </w:r>
      <w:r w:rsidR="00C817EE" w:rsidRPr="00B778FB">
        <w:rPr>
          <w:lang w:val="pt-BR"/>
        </w:rPr>
        <w:t>viola</w:t>
      </w:r>
      <w:r w:rsidR="00643023" w:rsidRPr="00B778FB">
        <w:rPr>
          <w:lang w:val="pt-BR"/>
        </w:rPr>
        <w:t>ção</w:t>
      </w:r>
      <w:r w:rsidR="00C817EE" w:rsidRPr="00B778FB">
        <w:rPr>
          <w:lang w:val="pt-BR"/>
        </w:rPr>
        <w:t xml:space="preserve"> </w:t>
      </w:r>
      <w:r w:rsidR="00643023" w:rsidRPr="00B778FB">
        <w:rPr>
          <w:lang w:val="pt-BR"/>
        </w:rPr>
        <w:t>do artigo</w:t>
      </w:r>
      <w:r w:rsidR="00C817EE" w:rsidRPr="00B778FB">
        <w:rPr>
          <w:lang w:val="pt-BR"/>
        </w:rPr>
        <w:t xml:space="preserve"> </w:t>
      </w:r>
      <w:r w:rsidRPr="00B778FB">
        <w:rPr>
          <w:lang w:val="pt-BR"/>
        </w:rPr>
        <w:t>13</w:t>
      </w:r>
      <w:r w:rsidR="00C817EE" w:rsidRPr="00B778FB">
        <w:rPr>
          <w:lang w:val="pt-BR"/>
        </w:rPr>
        <w:t>.</w:t>
      </w:r>
      <w:r w:rsidRPr="00B778FB">
        <w:rPr>
          <w:lang w:val="pt-BR"/>
        </w:rPr>
        <w:t>1</w:t>
      </w:r>
      <w:r w:rsidR="00B13DD6" w:rsidRPr="00B778FB">
        <w:rPr>
          <w:lang w:val="pt-BR"/>
        </w:rPr>
        <w:t xml:space="preserve"> e </w:t>
      </w:r>
      <w:r w:rsidRPr="00B778FB">
        <w:rPr>
          <w:lang w:val="pt-BR"/>
        </w:rPr>
        <w:t>13</w:t>
      </w:r>
      <w:r w:rsidR="00C817EE" w:rsidRPr="00B778FB">
        <w:rPr>
          <w:lang w:val="pt-BR"/>
        </w:rPr>
        <w:t>.</w:t>
      </w:r>
      <w:r w:rsidRPr="00B778FB">
        <w:rPr>
          <w:lang w:val="pt-BR"/>
        </w:rPr>
        <w:t>3</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w:t>
      </w:r>
      <w:r w:rsidR="00643023" w:rsidRPr="00B778FB">
        <w:rPr>
          <w:lang w:val="pt-BR"/>
        </w:rPr>
        <w:t xml:space="preserve"> </w:t>
      </w:r>
      <w:r w:rsidR="008C4B18" w:rsidRPr="00B778FB">
        <w:rPr>
          <w:lang w:val="pt-BR"/>
        </w:rPr>
        <w:t>em relação ao artigo</w:t>
      </w:r>
      <w:r w:rsidR="00C817EE" w:rsidRPr="00B778FB">
        <w:rPr>
          <w:lang w:val="pt-BR"/>
        </w:rPr>
        <w:t xml:space="preserve"> </w:t>
      </w:r>
      <w:r w:rsidRPr="00B778FB">
        <w:rPr>
          <w:lang w:val="pt-BR"/>
        </w:rPr>
        <w:t>1</w:t>
      </w:r>
      <w:r w:rsidR="00C817EE" w:rsidRPr="00B778FB">
        <w:rPr>
          <w:lang w:val="pt-BR"/>
        </w:rPr>
        <w:t>.</w:t>
      </w:r>
      <w:r w:rsidRPr="00B778FB">
        <w:rPr>
          <w:lang w:val="pt-BR"/>
        </w:rPr>
        <w:t>1</w:t>
      </w:r>
      <w:r w:rsidR="00C817EE" w:rsidRPr="00B778FB">
        <w:rPr>
          <w:lang w:val="pt-BR"/>
        </w:rPr>
        <w:t xml:space="preserve"> </w:t>
      </w:r>
      <w:r w:rsidR="00B13DD6" w:rsidRPr="00B778FB">
        <w:rPr>
          <w:lang w:val="pt-BR"/>
        </w:rPr>
        <w:t>deste</w:t>
      </w:r>
      <w:r w:rsidR="00C817EE" w:rsidRPr="00B778FB">
        <w:rPr>
          <w:lang w:val="pt-BR"/>
        </w:rPr>
        <w:t xml:space="preserve"> instrumento. </w:t>
      </w:r>
    </w:p>
    <w:p w:rsidR="00C817EE" w:rsidRPr="00B778FB" w:rsidRDefault="00C817EE">
      <w:pPr>
        <w:rPr>
          <w:lang w:val="pt-BR"/>
        </w:rPr>
      </w:pPr>
    </w:p>
    <w:p w:rsidR="00C817EE" w:rsidRPr="00B778FB" w:rsidRDefault="00570485">
      <w:pPr>
        <w:rPr>
          <w:lang w:val="pt-BR"/>
        </w:rPr>
      </w:pPr>
      <w:r w:rsidRPr="00B778FB">
        <w:rPr>
          <w:lang w:val="pt-BR"/>
        </w:rPr>
        <w:t>336</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643023" w:rsidRPr="00B778FB">
        <w:rPr>
          <w:lang w:val="pt-BR"/>
        </w:rPr>
        <w:t>coincidiram com</w:t>
      </w:r>
      <w:r w:rsidR="009C3F34" w:rsidRPr="00B778FB">
        <w:rPr>
          <w:lang w:val="pt-BR"/>
        </w:rPr>
        <w:t xml:space="preserve"> </w:t>
      </w:r>
      <w:r w:rsidR="0031146A" w:rsidRPr="00B778FB">
        <w:rPr>
          <w:lang w:val="pt-BR"/>
        </w:rPr>
        <w:t xml:space="preserve">o </w:t>
      </w:r>
      <w:r w:rsidR="009C3F34" w:rsidRPr="00B778FB">
        <w:rPr>
          <w:lang w:val="pt-BR"/>
        </w:rPr>
        <w:t>anterior</w:t>
      </w:r>
      <w:r w:rsidR="00B13DD6" w:rsidRPr="00B778FB">
        <w:rPr>
          <w:lang w:val="pt-BR"/>
        </w:rPr>
        <w:t xml:space="preserve"> e </w:t>
      </w:r>
      <w:r w:rsidR="009C3F34" w:rsidRPr="00B778FB">
        <w:rPr>
          <w:lang w:val="pt-BR"/>
        </w:rPr>
        <w:t>afirmaram</w:t>
      </w:r>
      <w:r w:rsidR="00C817EE" w:rsidRPr="00B778FB">
        <w:rPr>
          <w:lang w:val="pt-BR"/>
        </w:rPr>
        <w:t xml:space="preserve"> que</w:t>
      </w:r>
      <w:r w:rsidR="001D1AD1">
        <w:rPr>
          <w:lang w:val="pt-BR"/>
        </w:rPr>
        <w:t>,</w:t>
      </w:r>
      <w:r w:rsidR="00C817EE" w:rsidRPr="00B778FB">
        <w:rPr>
          <w:lang w:val="pt-BR"/>
        </w:rPr>
        <w:t xml:space="preserve"> a partir </w:t>
      </w:r>
      <w:r w:rsidR="00643023" w:rsidRPr="00B778FB">
        <w:rPr>
          <w:lang w:val="pt-BR"/>
        </w:rPr>
        <w:t xml:space="preserve">do ano </w:t>
      </w:r>
      <w:r w:rsidR="0031146A" w:rsidRPr="00B778FB">
        <w:rPr>
          <w:lang w:val="pt-BR"/>
        </w:rPr>
        <w:t xml:space="preserve">de </w:t>
      </w:r>
      <w:r w:rsidRPr="00B778FB">
        <w:rPr>
          <w:lang w:val="pt-BR"/>
        </w:rPr>
        <w:t>2002</w:t>
      </w:r>
      <w:r w:rsidR="001D1AD1">
        <w:rPr>
          <w:lang w:val="pt-BR"/>
        </w:rPr>
        <w:t>,</w:t>
      </w:r>
      <w:r w:rsidR="00C817EE" w:rsidRPr="00B778FB">
        <w:rPr>
          <w:lang w:val="pt-BR"/>
        </w:rPr>
        <w:t xml:space="preserve"> “</w:t>
      </w:r>
      <w:r w:rsidR="0031146A" w:rsidRPr="00B778FB">
        <w:rPr>
          <w:lang w:val="pt-BR"/>
        </w:rPr>
        <w:t>a</w:t>
      </w:r>
      <w:r w:rsidR="00B13DD6" w:rsidRPr="00B778FB">
        <w:rPr>
          <w:lang w:val="pt-BR"/>
        </w:rPr>
        <w:t xml:space="preserve">s </w:t>
      </w:r>
      <w:r w:rsidR="0031146A" w:rsidRPr="00B778FB">
        <w:rPr>
          <w:lang w:val="pt-BR"/>
        </w:rPr>
        <w:t xml:space="preserve">televisões </w:t>
      </w:r>
      <w:r w:rsidR="00C817EE" w:rsidRPr="00B778FB">
        <w:rPr>
          <w:lang w:val="pt-BR"/>
        </w:rPr>
        <w:t xml:space="preserve">privadas </w:t>
      </w:r>
      <w:r w:rsidR="0031146A" w:rsidRPr="00B778FB">
        <w:rPr>
          <w:lang w:val="pt-BR"/>
        </w:rPr>
        <w:t xml:space="preserve">foram ameaçadas </w:t>
      </w:r>
      <w:r w:rsidR="00C817EE" w:rsidRPr="00B778FB">
        <w:rPr>
          <w:lang w:val="pt-BR"/>
        </w:rPr>
        <w:t>–</w:t>
      </w:r>
      <w:r w:rsidR="00B13DD6" w:rsidRPr="00B778FB">
        <w:rPr>
          <w:lang w:val="pt-BR"/>
        </w:rPr>
        <w:t>especificamente</w:t>
      </w:r>
      <w:r w:rsidR="00C817EE" w:rsidRPr="00B778FB">
        <w:rPr>
          <w:lang w:val="pt-BR"/>
        </w:rPr>
        <w:t xml:space="preserve"> a RCTV</w:t>
      </w:r>
      <w:r w:rsidR="0031146A" w:rsidRPr="00B778FB">
        <w:rPr>
          <w:lang w:val="pt-BR"/>
        </w:rPr>
        <w:t>—</w:t>
      </w:r>
      <w:r w:rsidR="00643023" w:rsidRPr="00B778FB">
        <w:rPr>
          <w:lang w:val="pt-BR"/>
        </w:rPr>
        <w:t xml:space="preserve"> com o </w:t>
      </w:r>
      <w:r w:rsidR="00326097" w:rsidRPr="00B778FB">
        <w:rPr>
          <w:lang w:val="pt-BR"/>
        </w:rPr>
        <w:t xml:space="preserve">fechamento </w:t>
      </w:r>
      <w:r w:rsidR="00C817EE" w:rsidRPr="00B778FB">
        <w:rPr>
          <w:lang w:val="pt-BR"/>
        </w:rPr>
        <w:t>o</w:t>
      </w:r>
      <w:r w:rsidR="0031146A" w:rsidRPr="00B778FB">
        <w:rPr>
          <w:lang w:val="pt-BR"/>
        </w:rPr>
        <w:t>u</w:t>
      </w:r>
      <w:r w:rsidR="00C817EE" w:rsidRPr="00B778FB">
        <w:rPr>
          <w:lang w:val="pt-BR"/>
        </w:rPr>
        <w:t xml:space="preserve"> </w:t>
      </w:r>
      <w:r w:rsidR="0031146A" w:rsidRPr="00B778FB">
        <w:rPr>
          <w:lang w:val="pt-BR"/>
        </w:rPr>
        <w:t xml:space="preserve">a </w:t>
      </w:r>
      <w:r w:rsidR="00326097" w:rsidRPr="00B778FB">
        <w:rPr>
          <w:lang w:val="pt-BR"/>
        </w:rPr>
        <w:t>revogação</w:t>
      </w:r>
      <w:r w:rsidR="00643023" w:rsidRPr="00B778FB">
        <w:rPr>
          <w:lang w:val="pt-BR"/>
        </w:rPr>
        <w:t xml:space="preserve"> das </w:t>
      </w:r>
      <w:r w:rsidR="00C61D12" w:rsidRPr="00B778FB">
        <w:rPr>
          <w:lang w:val="pt-BR"/>
        </w:rPr>
        <w:t>concessões</w:t>
      </w:r>
      <w:r w:rsidR="00C817EE" w:rsidRPr="00B778FB">
        <w:rPr>
          <w:lang w:val="pt-BR"/>
        </w:rPr>
        <w:t>, como […] san</w:t>
      </w:r>
      <w:r w:rsidR="00643023" w:rsidRPr="00B778FB">
        <w:rPr>
          <w:lang w:val="pt-BR"/>
        </w:rPr>
        <w:t>ção</w:t>
      </w:r>
      <w:r w:rsidR="00C817EE" w:rsidRPr="00B778FB">
        <w:rPr>
          <w:lang w:val="pt-BR"/>
        </w:rPr>
        <w:t xml:space="preserve"> [contra] su</w:t>
      </w:r>
      <w:r w:rsidR="0031146A" w:rsidRPr="00B778FB">
        <w:rPr>
          <w:lang w:val="pt-BR"/>
        </w:rPr>
        <w:t>a</w:t>
      </w:r>
      <w:r w:rsidR="00C817EE" w:rsidRPr="00B778FB">
        <w:rPr>
          <w:lang w:val="pt-BR"/>
        </w:rPr>
        <w:t xml:space="preserve"> </w:t>
      </w:r>
      <w:r w:rsidR="009C3F34" w:rsidRPr="00B778FB">
        <w:rPr>
          <w:lang w:val="pt-BR"/>
        </w:rPr>
        <w:t>linha</w:t>
      </w:r>
      <w:r w:rsidR="00C817EE" w:rsidRPr="00B778FB">
        <w:rPr>
          <w:lang w:val="pt-BR"/>
        </w:rPr>
        <w:t xml:space="preserve"> editorial </w:t>
      </w:r>
      <w:r w:rsidR="009C3F34" w:rsidRPr="00B778FB">
        <w:rPr>
          <w:lang w:val="pt-BR"/>
        </w:rPr>
        <w:t>independente</w:t>
      </w:r>
      <w:r w:rsidR="00B13DD6" w:rsidRPr="00B778FB">
        <w:rPr>
          <w:lang w:val="pt-BR"/>
        </w:rPr>
        <w:t xml:space="preserve"> e </w:t>
      </w:r>
      <w:r w:rsidR="00C817EE" w:rsidRPr="00B778FB">
        <w:rPr>
          <w:lang w:val="pt-BR"/>
        </w:rPr>
        <w:t>crítica</w:t>
      </w:r>
      <w:r w:rsidR="00643023" w:rsidRPr="00B778FB">
        <w:rPr>
          <w:lang w:val="pt-BR"/>
        </w:rPr>
        <w:t xml:space="preserve"> ao </w:t>
      </w:r>
      <w:r w:rsidR="009C3F34" w:rsidRPr="00B778FB">
        <w:rPr>
          <w:lang w:val="pt-BR"/>
        </w:rPr>
        <w:t>governo</w:t>
      </w:r>
      <w:r w:rsidR="00C817EE" w:rsidRPr="00B778FB">
        <w:rPr>
          <w:lang w:val="pt-BR"/>
        </w:rPr>
        <w:t>”,</w:t>
      </w:r>
      <w:r w:rsidR="009C3F34" w:rsidRPr="00B778FB">
        <w:rPr>
          <w:lang w:val="pt-BR"/>
        </w:rPr>
        <w:t xml:space="preserve"> o que </w:t>
      </w:r>
      <w:r w:rsidR="00C817EE" w:rsidRPr="00B778FB">
        <w:rPr>
          <w:lang w:val="pt-BR"/>
        </w:rPr>
        <w:t xml:space="preserve">se </w:t>
      </w:r>
      <w:r w:rsidR="0031146A" w:rsidRPr="00B778FB">
        <w:rPr>
          <w:lang w:val="pt-BR"/>
        </w:rPr>
        <w:t>concretizou</w:t>
      </w:r>
      <w:r w:rsidR="00B13DD6" w:rsidRPr="00B778FB">
        <w:rPr>
          <w:lang w:val="pt-BR"/>
        </w:rPr>
        <w:t xml:space="preserve"> neste </w:t>
      </w:r>
      <w:r w:rsidR="00C817EE" w:rsidRPr="00B778FB">
        <w:rPr>
          <w:lang w:val="pt-BR"/>
        </w:rPr>
        <w:t>caso</w:t>
      </w:r>
      <w:r w:rsidR="009C3F34" w:rsidRPr="00B778FB">
        <w:rPr>
          <w:lang w:val="pt-BR"/>
        </w:rPr>
        <w:t xml:space="preserve"> </w:t>
      </w:r>
      <w:r w:rsidR="0031146A" w:rsidRPr="00B778FB">
        <w:rPr>
          <w:lang w:val="pt-BR"/>
        </w:rPr>
        <w:t xml:space="preserve">com a </w:t>
      </w:r>
      <w:r w:rsidR="00643023" w:rsidRPr="00B778FB">
        <w:rPr>
          <w:lang w:val="pt-BR"/>
        </w:rPr>
        <w:t>decisão</w:t>
      </w:r>
      <w:r w:rsidR="00C817EE" w:rsidRPr="00B778FB">
        <w:rPr>
          <w:lang w:val="pt-BR"/>
        </w:rPr>
        <w:t xml:space="preserve"> </w:t>
      </w:r>
      <w:r w:rsidR="00643023" w:rsidRPr="00B778FB">
        <w:rPr>
          <w:lang w:val="pt-BR"/>
        </w:rPr>
        <w:t>adot</w:t>
      </w:r>
      <w:r w:rsidR="00C817EE" w:rsidRPr="00B778FB">
        <w:rPr>
          <w:lang w:val="pt-BR"/>
        </w:rPr>
        <w:t>ada</w:t>
      </w:r>
      <w:r w:rsidR="009C3F34" w:rsidRPr="00B778FB">
        <w:rPr>
          <w:lang w:val="pt-BR"/>
        </w:rPr>
        <w:t xml:space="preserve"> </w:t>
      </w:r>
      <w:r w:rsidR="009C3F34" w:rsidRPr="00B778FB">
        <w:rPr>
          <w:lang w:val="pt-BR"/>
        </w:rPr>
        <w:lastRenderedPageBreak/>
        <w:t xml:space="preserve">em </w:t>
      </w:r>
      <w:r w:rsidRPr="00B778FB">
        <w:rPr>
          <w:lang w:val="pt-BR"/>
        </w:rPr>
        <w:t>27</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2007</w:t>
      </w:r>
      <w:r w:rsidR="00C817EE" w:rsidRPr="00B778FB">
        <w:rPr>
          <w:lang w:val="pt-BR"/>
        </w:rPr>
        <w:t xml:space="preserve">. </w:t>
      </w:r>
      <w:r w:rsidR="0031146A" w:rsidRPr="00B778FB">
        <w:rPr>
          <w:lang w:val="pt-BR"/>
        </w:rPr>
        <w:t xml:space="preserve">Afirmaram </w:t>
      </w:r>
      <w:r w:rsidR="00C817EE" w:rsidRPr="00B778FB">
        <w:rPr>
          <w:lang w:val="pt-BR"/>
        </w:rPr>
        <w:t>que</w:t>
      </w:r>
      <w:r w:rsidR="009C3F34" w:rsidRPr="00B778FB">
        <w:rPr>
          <w:lang w:val="pt-BR"/>
        </w:rPr>
        <w:t xml:space="preserve"> as </w:t>
      </w:r>
      <w:r w:rsidR="0031146A" w:rsidRPr="00B778FB">
        <w:rPr>
          <w:lang w:val="pt-BR"/>
        </w:rPr>
        <w:t>contí</w:t>
      </w:r>
      <w:r w:rsidR="00C817EE" w:rsidRPr="00B778FB">
        <w:rPr>
          <w:lang w:val="pt-BR"/>
        </w:rPr>
        <w:t>nuas</w:t>
      </w:r>
      <w:r w:rsidR="0031146A" w:rsidRPr="00B778FB">
        <w:rPr>
          <w:lang w:val="pt-BR"/>
        </w:rPr>
        <w:t xml:space="preserve"> </w:t>
      </w:r>
      <w:r w:rsidR="00B13DD6" w:rsidRPr="00B778FB">
        <w:rPr>
          <w:lang w:val="pt-BR"/>
        </w:rPr>
        <w:t xml:space="preserve">e </w:t>
      </w:r>
      <w:r w:rsidR="00C817EE" w:rsidRPr="00B778FB">
        <w:rPr>
          <w:lang w:val="pt-BR"/>
        </w:rPr>
        <w:t>reiteradas “</w:t>
      </w:r>
      <w:r w:rsidR="00643023" w:rsidRPr="00B778FB">
        <w:rPr>
          <w:lang w:val="pt-BR"/>
        </w:rPr>
        <w:t>ameaça</w:t>
      </w:r>
      <w:r w:rsidR="00C817EE" w:rsidRPr="00B778FB">
        <w:rPr>
          <w:lang w:val="pt-BR"/>
        </w:rPr>
        <w:t xml:space="preserve">s de </w:t>
      </w:r>
      <w:r w:rsidR="0031146A" w:rsidRPr="00B778FB">
        <w:rPr>
          <w:lang w:val="pt-BR"/>
        </w:rPr>
        <w:t xml:space="preserve">encerrar </w:t>
      </w:r>
      <w:r w:rsidR="00C817EE" w:rsidRPr="00B778FB">
        <w:rPr>
          <w:lang w:val="pt-BR"/>
        </w:rPr>
        <w:t>o</w:t>
      </w:r>
      <w:r w:rsidR="0031146A" w:rsidRPr="00B778FB">
        <w:rPr>
          <w:lang w:val="pt-BR"/>
        </w:rPr>
        <w:t>u</w:t>
      </w:r>
      <w:r w:rsidR="009C3F34" w:rsidRPr="00B778FB">
        <w:rPr>
          <w:lang w:val="pt-BR"/>
        </w:rPr>
        <w:t xml:space="preserve"> revogar a </w:t>
      </w:r>
      <w:r w:rsidR="00C61D12" w:rsidRPr="00B778FB">
        <w:rPr>
          <w:lang w:val="pt-BR"/>
        </w:rPr>
        <w:t>concessão</w:t>
      </w:r>
      <w:r w:rsidR="00C817EE" w:rsidRPr="00B778FB">
        <w:rPr>
          <w:lang w:val="pt-BR"/>
        </w:rPr>
        <w:t xml:space="preserve">” </w:t>
      </w:r>
      <w:r w:rsidR="00326097" w:rsidRPr="00B778FB">
        <w:rPr>
          <w:lang w:val="pt-BR"/>
        </w:rPr>
        <w:t>da RCTV</w:t>
      </w:r>
      <w:r w:rsidR="00C817EE" w:rsidRPr="00B778FB">
        <w:rPr>
          <w:lang w:val="pt-BR"/>
        </w:rPr>
        <w:t xml:space="preserve"> </w:t>
      </w:r>
      <w:r w:rsidR="008C4B18" w:rsidRPr="00B778FB">
        <w:rPr>
          <w:lang w:val="pt-BR"/>
        </w:rPr>
        <w:t>constituem</w:t>
      </w:r>
      <w:r w:rsidR="00C817EE" w:rsidRPr="00B778FB">
        <w:rPr>
          <w:lang w:val="pt-BR"/>
        </w:rPr>
        <w:t xml:space="preserve"> </w:t>
      </w:r>
      <w:r w:rsidR="00643023" w:rsidRPr="00B778FB">
        <w:rPr>
          <w:lang w:val="pt-BR"/>
        </w:rPr>
        <w:t>“um</w:t>
      </w:r>
      <w:r w:rsidR="00B52F4D" w:rsidRPr="00B778FB">
        <w:rPr>
          <w:lang w:val="pt-BR"/>
        </w:rPr>
        <w:t xml:space="preserve">a situação </w:t>
      </w:r>
      <w:r w:rsidR="00C817EE" w:rsidRPr="00B778FB">
        <w:rPr>
          <w:lang w:val="pt-BR"/>
        </w:rPr>
        <w:t>clar</w:t>
      </w:r>
      <w:r w:rsidR="00B52F4D" w:rsidRPr="00B778FB">
        <w:rPr>
          <w:lang w:val="pt-BR"/>
        </w:rPr>
        <w:t>a</w:t>
      </w:r>
      <w:r w:rsidR="00C817EE" w:rsidRPr="00B778FB">
        <w:rPr>
          <w:lang w:val="pt-BR"/>
        </w:rPr>
        <w:t xml:space="preserve"> de desvi</w:t>
      </w:r>
      <w:r w:rsidR="0031146A" w:rsidRPr="00B778FB">
        <w:rPr>
          <w:lang w:val="pt-BR"/>
        </w:rPr>
        <w:t xml:space="preserve">o </w:t>
      </w:r>
      <w:r w:rsidR="00C817EE" w:rsidRPr="00B778FB">
        <w:rPr>
          <w:lang w:val="pt-BR"/>
        </w:rPr>
        <w:t>de poder”</w:t>
      </w:r>
      <w:r w:rsidR="00B13DD6" w:rsidRPr="00B778FB">
        <w:rPr>
          <w:lang w:val="pt-BR"/>
        </w:rPr>
        <w:t xml:space="preserve"> e </w:t>
      </w:r>
      <w:r w:rsidR="00C817EE" w:rsidRPr="00B778FB">
        <w:rPr>
          <w:lang w:val="pt-BR"/>
        </w:rPr>
        <w:t>que su</w:t>
      </w:r>
      <w:r w:rsidR="0031146A" w:rsidRPr="00B778FB">
        <w:rPr>
          <w:lang w:val="pt-BR"/>
        </w:rPr>
        <w:t>a</w:t>
      </w:r>
      <w:r w:rsidR="00C817EE" w:rsidRPr="00B778FB">
        <w:rPr>
          <w:lang w:val="pt-BR"/>
        </w:rPr>
        <w:t xml:space="preserve"> motiva</w:t>
      </w:r>
      <w:r w:rsidR="00643023" w:rsidRPr="00B778FB">
        <w:rPr>
          <w:lang w:val="pt-BR"/>
        </w:rPr>
        <w:t>ção</w:t>
      </w:r>
      <w:r w:rsidR="00C817EE" w:rsidRPr="00B778FB">
        <w:rPr>
          <w:lang w:val="pt-BR"/>
        </w:rPr>
        <w:t xml:space="preserve"> </w:t>
      </w:r>
      <w:r w:rsidR="009C3F34" w:rsidRPr="00B778FB">
        <w:rPr>
          <w:lang w:val="pt-BR"/>
        </w:rPr>
        <w:t xml:space="preserve">não possui </w:t>
      </w:r>
      <w:r w:rsidR="0031146A" w:rsidRPr="00B778FB">
        <w:rPr>
          <w:lang w:val="pt-BR"/>
        </w:rPr>
        <w:t xml:space="preserve">relação </w:t>
      </w:r>
      <w:r w:rsidR="00643023" w:rsidRPr="00B778FB">
        <w:rPr>
          <w:lang w:val="pt-BR"/>
        </w:rPr>
        <w:t xml:space="preserve">com o </w:t>
      </w:r>
      <w:r w:rsidR="009C3F34" w:rsidRPr="00B778FB">
        <w:rPr>
          <w:lang w:val="pt-BR"/>
        </w:rPr>
        <w:t>regime</w:t>
      </w:r>
      <w:r w:rsidR="00643023" w:rsidRPr="00B778FB">
        <w:rPr>
          <w:lang w:val="pt-BR"/>
        </w:rPr>
        <w:t xml:space="preserve"> d</w:t>
      </w:r>
      <w:r w:rsidR="0031146A" w:rsidRPr="00B778FB">
        <w:rPr>
          <w:lang w:val="pt-BR"/>
        </w:rPr>
        <w:t>e</w:t>
      </w:r>
      <w:r w:rsidR="00643023" w:rsidRPr="00B778FB">
        <w:rPr>
          <w:lang w:val="pt-BR"/>
        </w:rPr>
        <w:t xml:space="preserve"> </w:t>
      </w:r>
      <w:r w:rsidR="00C61D12" w:rsidRPr="00B778FB">
        <w:rPr>
          <w:lang w:val="pt-BR"/>
        </w:rPr>
        <w:t>concessões</w:t>
      </w:r>
      <w:r w:rsidR="00C817EE" w:rsidRPr="00B778FB">
        <w:rPr>
          <w:lang w:val="pt-BR"/>
        </w:rPr>
        <w:t xml:space="preserve"> para</w:t>
      </w:r>
      <w:r w:rsidR="009C3F34" w:rsidRPr="00B778FB">
        <w:rPr>
          <w:lang w:val="pt-BR"/>
        </w:rPr>
        <w:t xml:space="preserve"> as </w:t>
      </w:r>
      <w:r w:rsidR="005D084B" w:rsidRPr="00B778FB">
        <w:rPr>
          <w:lang w:val="pt-BR"/>
        </w:rPr>
        <w:t>emissor</w:t>
      </w:r>
      <w:r w:rsidR="00C817EE" w:rsidRPr="00B778FB">
        <w:rPr>
          <w:lang w:val="pt-BR"/>
        </w:rPr>
        <w:t xml:space="preserve">as de </w:t>
      </w:r>
      <w:r w:rsidR="002B2752" w:rsidRPr="00B778FB">
        <w:rPr>
          <w:lang w:val="pt-BR"/>
        </w:rPr>
        <w:t>televisão</w:t>
      </w:r>
      <w:r w:rsidR="00C817EE" w:rsidRPr="00B778FB">
        <w:rPr>
          <w:lang w:val="pt-BR"/>
        </w:rPr>
        <w:t xml:space="preserve"> </w:t>
      </w:r>
      <w:r w:rsidR="00643023" w:rsidRPr="00B778FB">
        <w:rPr>
          <w:lang w:val="pt-BR"/>
        </w:rPr>
        <w:t>abert</w:t>
      </w:r>
      <w:r w:rsidR="00C817EE" w:rsidRPr="00B778FB">
        <w:rPr>
          <w:lang w:val="pt-BR"/>
        </w:rPr>
        <w:t>a,</w:t>
      </w:r>
      <w:r w:rsidR="009C3F34" w:rsidRPr="00B778FB">
        <w:rPr>
          <w:lang w:val="pt-BR"/>
        </w:rPr>
        <w:t xml:space="preserve"> nem </w:t>
      </w:r>
      <w:r w:rsidR="00643023" w:rsidRPr="00B778FB">
        <w:rPr>
          <w:lang w:val="pt-BR"/>
        </w:rPr>
        <w:t>com</w:t>
      </w:r>
      <w:r w:rsidR="009C3F34" w:rsidRPr="00B778FB">
        <w:rPr>
          <w:lang w:val="pt-BR"/>
        </w:rPr>
        <w:t xml:space="preserve"> a </w:t>
      </w:r>
      <w:r w:rsidR="00C817EE" w:rsidRPr="00B778FB">
        <w:rPr>
          <w:lang w:val="pt-BR"/>
        </w:rPr>
        <w:t>interpreta</w:t>
      </w:r>
      <w:r w:rsidR="00643023" w:rsidRPr="00B778FB">
        <w:rPr>
          <w:lang w:val="pt-BR"/>
        </w:rPr>
        <w:t>ção</w:t>
      </w:r>
      <w:r w:rsidR="00C817EE" w:rsidRPr="00B778FB">
        <w:rPr>
          <w:lang w:val="pt-BR"/>
        </w:rPr>
        <w:t xml:space="preserve"> </w:t>
      </w:r>
      <w:r w:rsidR="00643023" w:rsidRPr="00B778FB">
        <w:rPr>
          <w:lang w:val="pt-BR"/>
        </w:rPr>
        <w:t>do direito</w:t>
      </w:r>
      <w:r w:rsidR="00C817EE" w:rsidRPr="00B778FB">
        <w:rPr>
          <w:lang w:val="pt-BR"/>
        </w:rPr>
        <w:t xml:space="preserve"> administrativo </w:t>
      </w:r>
      <w:r w:rsidR="00643023" w:rsidRPr="00B778FB">
        <w:rPr>
          <w:lang w:val="pt-BR"/>
        </w:rPr>
        <w:t>aplicável</w:t>
      </w:r>
      <w:r w:rsidR="0031146A" w:rsidRPr="00B778FB">
        <w:rPr>
          <w:lang w:val="pt-BR"/>
        </w:rPr>
        <w:t>,</w:t>
      </w:r>
      <w:r w:rsidR="009C3F34" w:rsidRPr="00B778FB">
        <w:rPr>
          <w:lang w:val="pt-BR"/>
        </w:rPr>
        <w:t xml:space="preserve"> mas </w:t>
      </w:r>
      <w:r w:rsidR="00EA57DB" w:rsidRPr="00B778FB">
        <w:rPr>
          <w:lang w:val="pt-BR"/>
        </w:rPr>
        <w:t>pretendem</w:t>
      </w:r>
      <w:r w:rsidR="00C817EE" w:rsidRPr="00B778FB">
        <w:rPr>
          <w:lang w:val="pt-BR"/>
        </w:rPr>
        <w:t xml:space="preserve"> calar</w:t>
      </w:r>
      <w:r w:rsidR="00B13DD6" w:rsidRPr="00B778FB">
        <w:rPr>
          <w:lang w:val="pt-BR"/>
        </w:rPr>
        <w:t xml:space="preserve"> um </w:t>
      </w:r>
      <w:r w:rsidR="009C3F34" w:rsidRPr="00B778FB">
        <w:rPr>
          <w:lang w:val="pt-BR"/>
        </w:rPr>
        <w:t xml:space="preserve">meio </w:t>
      </w:r>
      <w:r w:rsidR="00643023" w:rsidRPr="00B778FB">
        <w:rPr>
          <w:lang w:val="pt-BR"/>
        </w:rPr>
        <w:t>cuja</w:t>
      </w:r>
      <w:r w:rsidR="00C817EE" w:rsidRPr="00B778FB">
        <w:rPr>
          <w:lang w:val="pt-BR"/>
        </w:rPr>
        <w:t xml:space="preserve"> </w:t>
      </w:r>
      <w:r w:rsidR="009C3F34" w:rsidRPr="00B778FB">
        <w:rPr>
          <w:lang w:val="pt-BR"/>
        </w:rPr>
        <w:t>independência</w:t>
      </w:r>
      <w:r w:rsidR="00B13DD6" w:rsidRPr="00B778FB">
        <w:rPr>
          <w:lang w:val="pt-BR"/>
        </w:rPr>
        <w:t xml:space="preserve"> e </w:t>
      </w:r>
      <w:r w:rsidR="002B2752" w:rsidRPr="00B778FB">
        <w:rPr>
          <w:lang w:val="pt-BR"/>
        </w:rPr>
        <w:t>expressões</w:t>
      </w:r>
      <w:r w:rsidR="00C817EE" w:rsidRPr="00B778FB">
        <w:rPr>
          <w:lang w:val="pt-BR"/>
        </w:rPr>
        <w:t xml:space="preserve"> críticas </w:t>
      </w:r>
      <w:r w:rsidR="009C3F34" w:rsidRPr="00B778FB">
        <w:rPr>
          <w:lang w:val="pt-BR"/>
        </w:rPr>
        <w:t>perturbam</w:t>
      </w:r>
      <w:r w:rsidR="00643023" w:rsidRPr="00B778FB">
        <w:rPr>
          <w:lang w:val="pt-BR"/>
        </w:rPr>
        <w:t xml:space="preserve"> o </w:t>
      </w:r>
      <w:r w:rsidR="009C3F34" w:rsidRPr="00B778FB">
        <w:rPr>
          <w:lang w:val="pt-BR"/>
        </w:rPr>
        <w:t>projeto</w:t>
      </w:r>
      <w:r w:rsidR="00C817EE" w:rsidRPr="00B778FB">
        <w:rPr>
          <w:lang w:val="pt-BR"/>
        </w:rPr>
        <w:t xml:space="preserve"> político </w:t>
      </w:r>
      <w:r w:rsidR="00643023" w:rsidRPr="00B778FB">
        <w:rPr>
          <w:lang w:val="pt-BR"/>
        </w:rPr>
        <w:t xml:space="preserve">do </w:t>
      </w:r>
      <w:r w:rsidR="009C3F34" w:rsidRPr="00B778FB">
        <w:rPr>
          <w:lang w:val="pt-BR"/>
        </w:rPr>
        <w:t>governo</w:t>
      </w:r>
      <w:r w:rsidR="00C817EE" w:rsidRPr="00B778FB">
        <w:rPr>
          <w:lang w:val="pt-BR"/>
        </w:rPr>
        <w:t>.</w:t>
      </w:r>
      <w:r w:rsidR="00EA57DB" w:rsidRPr="00B778FB">
        <w:rPr>
          <w:lang w:val="pt-BR"/>
        </w:rPr>
        <w:t xml:space="preserve"> </w:t>
      </w:r>
      <w:r w:rsidR="00676342">
        <w:rPr>
          <w:lang w:val="pt-BR"/>
        </w:rPr>
        <w:t xml:space="preserve">Isso </w:t>
      </w:r>
      <w:r w:rsidR="00643023" w:rsidRPr="00B778FB">
        <w:rPr>
          <w:lang w:val="pt-BR"/>
        </w:rPr>
        <w:t xml:space="preserve">é </w:t>
      </w:r>
      <w:r w:rsidR="00B13DD6" w:rsidRPr="00B778FB">
        <w:rPr>
          <w:lang w:val="pt-BR"/>
        </w:rPr>
        <w:t>inaceitável</w:t>
      </w:r>
      <w:r w:rsidR="00643023" w:rsidRPr="00B778FB">
        <w:rPr>
          <w:lang w:val="pt-BR"/>
        </w:rPr>
        <w:t xml:space="preserve"> em</w:t>
      </w:r>
      <w:r w:rsidR="00B13DD6" w:rsidRPr="00B778FB">
        <w:rPr>
          <w:lang w:val="pt-BR"/>
        </w:rPr>
        <w:t xml:space="preserve"> uma </w:t>
      </w:r>
      <w:r w:rsidR="009C3F34" w:rsidRPr="00B778FB">
        <w:rPr>
          <w:lang w:val="pt-BR"/>
        </w:rPr>
        <w:t xml:space="preserve">sociedade </w:t>
      </w:r>
      <w:r w:rsidR="00C817EE" w:rsidRPr="00B778FB">
        <w:rPr>
          <w:lang w:val="pt-BR"/>
        </w:rPr>
        <w:t>democrática e in</w:t>
      </w:r>
      <w:r w:rsidR="00643023" w:rsidRPr="00B778FB">
        <w:rPr>
          <w:lang w:val="pt-BR"/>
        </w:rPr>
        <w:t>compatível com</w:t>
      </w:r>
      <w:r w:rsidR="009C3F34" w:rsidRPr="00B778FB">
        <w:rPr>
          <w:lang w:val="pt-BR"/>
        </w:rPr>
        <w:t xml:space="preserve"> a </w:t>
      </w:r>
      <w:r w:rsidR="00C817EE" w:rsidRPr="00B778FB">
        <w:rPr>
          <w:lang w:val="pt-BR"/>
        </w:rPr>
        <w:t>Conven</w:t>
      </w:r>
      <w:r w:rsidR="00643023" w:rsidRPr="00B778FB">
        <w:rPr>
          <w:lang w:val="pt-BR"/>
        </w:rPr>
        <w:t>ção</w:t>
      </w:r>
      <w:r w:rsidR="00C817EE" w:rsidRPr="00B778FB">
        <w:rPr>
          <w:lang w:val="pt-BR"/>
        </w:rPr>
        <w:t>,</w:t>
      </w:r>
      <w:r w:rsidR="009C3F34" w:rsidRPr="00B778FB">
        <w:rPr>
          <w:lang w:val="pt-BR"/>
        </w:rPr>
        <w:t xml:space="preserve"> </w:t>
      </w:r>
      <w:r w:rsidR="0031146A" w:rsidRPr="00B778FB">
        <w:rPr>
          <w:lang w:val="pt-BR"/>
        </w:rPr>
        <w:t xml:space="preserve">com </w:t>
      </w:r>
      <w:r w:rsidR="009C3F34" w:rsidRPr="00B778FB">
        <w:rPr>
          <w:lang w:val="pt-BR"/>
        </w:rPr>
        <w:t xml:space="preserve">a </w:t>
      </w:r>
      <w:r w:rsidR="00C817EE" w:rsidRPr="00B778FB">
        <w:rPr>
          <w:lang w:val="pt-BR"/>
        </w:rPr>
        <w:t>Carta</w:t>
      </w:r>
      <w:r w:rsidR="00643023" w:rsidRPr="00B778FB">
        <w:rPr>
          <w:lang w:val="pt-BR"/>
        </w:rPr>
        <w:t xml:space="preserve"> da </w:t>
      </w:r>
      <w:r w:rsidR="00C817EE" w:rsidRPr="00B778FB">
        <w:rPr>
          <w:lang w:val="pt-BR"/>
        </w:rPr>
        <w:t>OEA</w:t>
      </w:r>
      <w:r w:rsidR="00B13DD6" w:rsidRPr="00B778FB">
        <w:rPr>
          <w:lang w:val="pt-BR"/>
        </w:rPr>
        <w:t xml:space="preserve"> e </w:t>
      </w:r>
      <w:r w:rsidR="0031146A" w:rsidRPr="00B778FB">
        <w:rPr>
          <w:lang w:val="pt-BR"/>
        </w:rPr>
        <w:t xml:space="preserve">com </w:t>
      </w:r>
      <w:r w:rsidR="009C3F34" w:rsidRPr="00B778FB">
        <w:rPr>
          <w:lang w:val="pt-BR"/>
        </w:rPr>
        <w:t xml:space="preserve">a </w:t>
      </w:r>
      <w:r w:rsidR="00C817EE" w:rsidRPr="00B778FB">
        <w:rPr>
          <w:lang w:val="pt-BR"/>
        </w:rPr>
        <w:t>Carta Democrática Interamericana.</w:t>
      </w:r>
      <w:r w:rsidR="00C817EE" w:rsidRPr="00B778FB">
        <w:rPr>
          <w:color w:val="0000FF"/>
          <w:lang w:val="pt-BR"/>
        </w:rPr>
        <w:t xml:space="preserve"> </w:t>
      </w:r>
    </w:p>
    <w:p w:rsidR="00C817EE" w:rsidRPr="00B778FB" w:rsidRDefault="00C817EE">
      <w:pPr>
        <w:rPr>
          <w:lang w:val="pt-BR"/>
        </w:rPr>
      </w:pPr>
    </w:p>
    <w:p w:rsidR="00C817EE" w:rsidRPr="00B778FB" w:rsidRDefault="00570485">
      <w:pPr>
        <w:rPr>
          <w:sz w:val="16"/>
          <w:lang w:val="pt-BR"/>
        </w:rPr>
      </w:pPr>
      <w:r w:rsidRPr="00B778FB">
        <w:rPr>
          <w:lang w:val="pt-BR"/>
        </w:rPr>
        <w:t>337</w:t>
      </w:r>
      <w:r w:rsidR="00C817EE" w:rsidRPr="00B778FB">
        <w:rPr>
          <w:lang w:val="pt-BR"/>
        </w:rPr>
        <w:t>.</w:t>
      </w:r>
      <w:r w:rsidR="00C817EE" w:rsidRPr="00B778FB">
        <w:rPr>
          <w:lang w:val="pt-BR"/>
        </w:rPr>
        <w:tab/>
      </w:r>
      <w:r w:rsidR="005D084B" w:rsidRPr="00B778FB">
        <w:rPr>
          <w:lang w:val="pt-BR"/>
        </w:rPr>
        <w:t>O Estado</w:t>
      </w:r>
      <w:r w:rsidR="00C817EE" w:rsidRPr="00B778FB">
        <w:rPr>
          <w:lang w:val="pt-BR"/>
        </w:rPr>
        <w:t xml:space="preserve"> </w:t>
      </w:r>
      <w:r w:rsidR="005D084B" w:rsidRPr="00B778FB">
        <w:rPr>
          <w:lang w:val="pt-BR"/>
        </w:rPr>
        <w:t>negou</w:t>
      </w:r>
      <w:r w:rsidR="00C817EE" w:rsidRPr="00B778FB">
        <w:rPr>
          <w:lang w:val="pt-BR"/>
        </w:rPr>
        <w:t xml:space="preserve"> </w:t>
      </w:r>
      <w:r w:rsidR="009C3F34" w:rsidRPr="00B778FB">
        <w:rPr>
          <w:lang w:val="pt-BR"/>
        </w:rPr>
        <w:t>ter</w:t>
      </w:r>
      <w:r w:rsidR="00C817EE" w:rsidRPr="00B778FB">
        <w:rPr>
          <w:lang w:val="pt-BR"/>
        </w:rPr>
        <w:t xml:space="preserve"> </w:t>
      </w:r>
      <w:r w:rsidR="008C4B18" w:rsidRPr="00B778FB">
        <w:rPr>
          <w:lang w:val="pt-BR"/>
        </w:rPr>
        <w:t>incorrid</w:t>
      </w:r>
      <w:r w:rsidR="00C817EE" w:rsidRPr="00B778FB">
        <w:rPr>
          <w:lang w:val="pt-BR"/>
        </w:rPr>
        <w:t>o</w:t>
      </w:r>
      <w:r w:rsidR="00643023" w:rsidRPr="00B778FB">
        <w:rPr>
          <w:lang w:val="pt-BR"/>
        </w:rPr>
        <w:t xml:space="preserve"> em </w:t>
      </w:r>
      <w:r w:rsidR="00C817EE" w:rsidRPr="00B778FB">
        <w:rPr>
          <w:lang w:val="pt-BR"/>
        </w:rPr>
        <w:t>viola</w:t>
      </w:r>
      <w:r w:rsidR="00643023" w:rsidRPr="00B778FB">
        <w:rPr>
          <w:lang w:val="pt-BR"/>
        </w:rPr>
        <w:t xml:space="preserve">ção à </w:t>
      </w:r>
      <w:r w:rsidR="009C3F34" w:rsidRPr="00B778FB">
        <w:rPr>
          <w:lang w:val="pt-BR"/>
        </w:rPr>
        <w:t xml:space="preserve">liberdade </w:t>
      </w:r>
      <w:r w:rsidR="00C817EE" w:rsidRPr="00B778FB">
        <w:rPr>
          <w:lang w:val="pt-BR"/>
        </w:rPr>
        <w:t xml:space="preserve">de </w:t>
      </w:r>
      <w:r w:rsidR="00643023" w:rsidRPr="00B778FB">
        <w:rPr>
          <w:lang w:val="pt-BR"/>
        </w:rPr>
        <w:t>expressão</w:t>
      </w:r>
      <w:r w:rsidR="00B13DD6" w:rsidRPr="00B778FB">
        <w:rPr>
          <w:lang w:val="pt-BR"/>
        </w:rPr>
        <w:t xml:space="preserve"> e </w:t>
      </w:r>
      <w:r w:rsidR="005D084B" w:rsidRPr="00B778FB">
        <w:rPr>
          <w:lang w:val="pt-BR"/>
        </w:rPr>
        <w:t>afirmou</w:t>
      </w:r>
      <w:r w:rsidR="00C817EE" w:rsidRPr="00B778FB">
        <w:rPr>
          <w:lang w:val="pt-BR"/>
        </w:rPr>
        <w:t xml:space="preserve">, </w:t>
      </w:r>
      <w:proofErr w:type="gramStart"/>
      <w:r w:rsidR="00C817EE" w:rsidRPr="00B778FB">
        <w:rPr>
          <w:i/>
          <w:lang w:val="pt-BR"/>
        </w:rPr>
        <w:t>inter alia</w:t>
      </w:r>
      <w:proofErr w:type="gramEnd"/>
      <w:r w:rsidR="00C817EE" w:rsidRPr="00B778FB">
        <w:rPr>
          <w:lang w:val="pt-BR"/>
        </w:rPr>
        <w:t xml:space="preserve">, que </w:t>
      </w:r>
      <w:r w:rsidR="00643023" w:rsidRPr="00B778FB">
        <w:rPr>
          <w:lang w:val="pt-BR"/>
        </w:rPr>
        <w:t>“as</w:t>
      </w:r>
      <w:r w:rsidR="00C817EE" w:rsidRPr="00B778FB">
        <w:rPr>
          <w:lang w:val="pt-BR"/>
        </w:rPr>
        <w:t xml:space="preserve"> considera</w:t>
      </w:r>
      <w:r w:rsidR="00643023" w:rsidRPr="00B778FB">
        <w:rPr>
          <w:lang w:val="pt-BR"/>
        </w:rPr>
        <w:t>ções</w:t>
      </w:r>
      <w:r w:rsidR="00C817EE" w:rsidRPr="00B778FB">
        <w:rPr>
          <w:lang w:val="pt-BR"/>
        </w:rPr>
        <w:t xml:space="preserve"> realizadas</w:t>
      </w:r>
      <w:r w:rsidR="009C3F34" w:rsidRPr="00B778FB">
        <w:rPr>
          <w:lang w:val="pt-BR"/>
        </w:rPr>
        <w:t xml:space="preserve"> pelo </w:t>
      </w:r>
      <w:r w:rsidR="008C4B18" w:rsidRPr="00B778FB">
        <w:rPr>
          <w:lang w:val="pt-BR"/>
        </w:rPr>
        <w:t>Presidente</w:t>
      </w:r>
      <w:r w:rsidR="00643023" w:rsidRPr="00B778FB">
        <w:rPr>
          <w:lang w:val="pt-BR"/>
        </w:rPr>
        <w:t xml:space="preserve"> da </w:t>
      </w:r>
      <w:r w:rsidR="00C817EE" w:rsidRPr="00B778FB">
        <w:rPr>
          <w:lang w:val="pt-BR"/>
        </w:rPr>
        <w:t xml:space="preserve">República […] </w:t>
      </w:r>
      <w:r w:rsidR="0031146A" w:rsidRPr="00B778FB">
        <w:rPr>
          <w:lang w:val="pt-BR"/>
        </w:rPr>
        <w:t xml:space="preserve">se </w:t>
      </w:r>
      <w:r w:rsidR="005D084B" w:rsidRPr="00B778FB">
        <w:rPr>
          <w:lang w:val="pt-BR"/>
        </w:rPr>
        <w:t>enquadr</w:t>
      </w:r>
      <w:r w:rsidR="00C817EE" w:rsidRPr="00B778FB">
        <w:rPr>
          <w:lang w:val="pt-BR"/>
        </w:rPr>
        <w:t>a</w:t>
      </w:r>
      <w:r w:rsidR="0031146A" w:rsidRPr="00B778FB">
        <w:rPr>
          <w:lang w:val="pt-BR"/>
        </w:rPr>
        <w:t>m</w:t>
      </w:r>
      <w:r w:rsidR="00C817EE" w:rsidRPr="00B778FB">
        <w:rPr>
          <w:lang w:val="pt-BR"/>
        </w:rPr>
        <w:t xml:space="preserve"> […]</w:t>
      </w:r>
      <w:r w:rsidR="00B13DD6" w:rsidRPr="00B778FB">
        <w:rPr>
          <w:lang w:val="pt-BR"/>
        </w:rPr>
        <w:t xml:space="preserve"> no </w:t>
      </w:r>
      <w:r w:rsidR="009C3F34" w:rsidRPr="00B778FB">
        <w:rPr>
          <w:lang w:val="pt-BR"/>
        </w:rPr>
        <w:t>ordenamento</w:t>
      </w:r>
      <w:r w:rsidR="00C817EE" w:rsidRPr="00B778FB">
        <w:rPr>
          <w:lang w:val="pt-BR"/>
        </w:rPr>
        <w:t xml:space="preserve"> constitucional</w:t>
      </w:r>
      <w:r w:rsidR="00B13DD6" w:rsidRPr="00B778FB">
        <w:rPr>
          <w:lang w:val="pt-BR"/>
        </w:rPr>
        <w:t xml:space="preserve"> e </w:t>
      </w:r>
      <w:r w:rsidR="00C817EE" w:rsidRPr="00B778FB">
        <w:rPr>
          <w:lang w:val="pt-BR"/>
        </w:rPr>
        <w:t xml:space="preserve">legal </w:t>
      </w:r>
      <w:r w:rsidR="00C66D7D" w:rsidRPr="00B778FB">
        <w:rPr>
          <w:lang w:val="pt-BR"/>
        </w:rPr>
        <w:t>venezuelan</w:t>
      </w:r>
      <w:r w:rsidR="00C817EE" w:rsidRPr="00B778FB">
        <w:rPr>
          <w:lang w:val="pt-BR"/>
        </w:rPr>
        <w:t>o</w:t>
      </w:r>
      <w:r w:rsidR="00E77F29" w:rsidRPr="00B778FB">
        <w:rPr>
          <w:lang w:val="pt-BR"/>
        </w:rPr>
        <w:t xml:space="preserve"> </w:t>
      </w:r>
      <w:r w:rsidR="0031146A" w:rsidRPr="00B778FB">
        <w:rPr>
          <w:lang w:val="pt-BR"/>
        </w:rPr>
        <w:t>–</w:t>
      </w:r>
      <w:r w:rsidR="00E77F29" w:rsidRPr="00B778FB">
        <w:rPr>
          <w:lang w:val="pt-BR"/>
        </w:rPr>
        <w:t xml:space="preserve"> </w:t>
      </w:r>
      <w:r w:rsidR="00C817EE" w:rsidRPr="00B778FB">
        <w:rPr>
          <w:lang w:val="pt-BR"/>
        </w:rPr>
        <w:t>tanto</w:t>
      </w:r>
      <w:r w:rsidR="009C3F34" w:rsidRPr="00B778FB">
        <w:rPr>
          <w:lang w:val="pt-BR"/>
        </w:rPr>
        <w:t xml:space="preserve"> a </w:t>
      </w:r>
      <w:r w:rsidR="00C817EE" w:rsidRPr="00B778FB">
        <w:rPr>
          <w:lang w:val="pt-BR"/>
        </w:rPr>
        <w:t>figura</w:t>
      </w:r>
      <w:r w:rsidR="00643023" w:rsidRPr="00B778FB">
        <w:rPr>
          <w:lang w:val="pt-BR"/>
        </w:rPr>
        <w:t xml:space="preserve"> da </w:t>
      </w:r>
      <w:r w:rsidR="00326097" w:rsidRPr="00B778FB">
        <w:rPr>
          <w:lang w:val="pt-BR"/>
        </w:rPr>
        <w:t>revogação</w:t>
      </w:r>
      <w:r w:rsidR="00C817EE" w:rsidRPr="00B778FB">
        <w:rPr>
          <w:lang w:val="pt-BR"/>
        </w:rPr>
        <w:t xml:space="preserve"> de</w:t>
      </w:r>
      <w:r w:rsidR="00B13DD6" w:rsidRPr="00B778FB">
        <w:rPr>
          <w:lang w:val="pt-BR"/>
        </w:rPr>
        <w:t xml:space="preserve"> uma </w:t>
      </w:r>
      <w:r w:rsidR="00C61D12" w:rsidRPr="00B778FB">
        <w:rPr>
          <w:lang w:val="pt-BR"/>
        </w:rPr>
        <w:t>concessão</w:t>
      </w:r>
      <w:r w:rsidR="00C817EE" w:rsidRPr="00B778FB">
        <w:rPr>
          <w:lang w:val="pt-BR"/>
        </w:rPr>
        <w:t xml:space="preserve"> […] como</w:t>
      </w:r>
      <w:r w:rsidR="009C3F34" w:rsidRPr="00B778FB">
        <w:rPr>
          <w:lang w:val="pt-BR"/>
        </w:rPr>
        <w:t xml:space="preserve"> a </w:t>
      </w:r>
      <w:r w:rsidR="00C817EE" w:rsidRPr="00B778FB">
        <w:rPr>
          <w:lang w:val="pt-BR"/>
        </w:rPr>
        <w:t>figura</w:t>
      </w:r>
      <w:r w:rsidR="00643023" w:rsidRPr="00B778FB">
        <w:rPr>
          <w:lang w:val="pt-BR"/>
        </w:rPr>
        <w:t xml:space="preserve"> da </w:t>
      </w:r>
      <w:r w:rsidR="00C817EE" w:rsidRPr="00B778FB">
        <w:rPr>
          <w:lang w:val="pt-BR"/>
        </w:rPr>
        <w:t>n</w:t>
      </w:r>
      <w:r w:rsidR="0031146A" w:rsidRPr="00B778FB">
        <w:rPr>
          <w:lang w:val="pt-BR"/>
        </w:rPr>
        <w:t>ã</w:t>
      </w:r>
      <w:r w:rsidR="00C817EE" w:rsidRPr="00B778FB">
        <w:rPr>
          <w:lang w:val="pt-BR"/>
        </w:rPr>
        <w:t>o renova</w:t>
      </w:r>
      <w:r w:rsidR="00643023" w:rsidRPr="00B778FB">
        <w:rPr>
          <w:lang w:val="pt-BR"/>
        </w:rPr>
        <w:t>ção</w:t>
      </w:r>
      <w:r w:rsidR="00C817EE" w:rsidRPr="00B778FB">
        <w:rPr>
          <w:lang w:val="pt-BR"/>
        </w:rPr>
        <w:t xml:space="preserve"> de</w:t>
      </w:r>
      <w:r w:rsidR="00B13DD6" w:rsidRPr="00B778FB">
        <w:rPr>
          <w:lang w:val="pt-BR"/>
        </w:rPr>
        <w:t xml:space="preserve"> uma </w:t>
      </w:r>
      <w:r w:rsidR="00C61D12" w:rsidRPr="00B778FB">
        <w:rPr>
          <w:lang w:val="pt-BR"/>
        </w:rPr>
        <w:t>concessão</w:t>
      </w:r>
      <w:r w:rsidR="00E77F29" w:rsidRPr="00B778FB">
        <w:rPr>
          <w:lang w:val="pt-BR"/>
        </w:rPr>
        <w:t xml:space="preserve"> –</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338</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643023" w:rsidRPr="00B778FB">
        <w:rPr>
          <w:lang w:val="pt-BR"/>
        </w:rPr>
        <w:t>alegaram</w:t>
      </w:r>
      <w:r w:rsidR="00C817EE" w:rsidRPr="00B778FB">
        <w:rPr>
          <w:lang w:val="pt-BR"/>
        </w:rPr>
        <w:t>, como</w:t>
      </w:r>
      <w:r w:rsidR="009C3F34" w:rsidRPr="00B778FB">
        <w:rPr>
          <w:lang w:val="pt-BR"/>
        </w:rPr>
        <w:t xml:space="preserve"> fato </w:t>
      </w:r>
      <w:r w:rsidR="00EA57DB" w:rsidRPr="00B778FB">
        <w:rPr>
          <w:lang w:val="pt-BR"/>
        </w:rPr>
        <w:t>superveniente</w:t>
      </w:r>
      <w:r w:rsidR="00C817EE" w:rsidRPr="00B778FB">
        <w:rPr>
          <w:lang w:val="pt-BR"/>
        </w:rPr>
        <w:t xml:space="preserve">, </w:t>
      </w:r>
      <w:r w:rsidR="00643023" w:rsidRPr="00B778FB">
        <w:rPr>
          <w:lang w:val="pt-BR"/>
        </w:rPr>
        <w:t xml:space="preserve">“o </w:t>
      </w:r>
      <w:r w:rsidR="00BE3497" w:rsidRPr="00B778FB">
        <w:rPr>
          <w:lang w:val="pt-BR"/>
        </w:rPr>
        <w:t>fim</w:t>
      </w:r>
      <w:r w:rsidR="00326097" w:rsidRPr="00B778FB">
        <w:rPr>
          <w:lang w:val="pt-BR"/>
        </w:rPr>
        <w:t xml:space="preserve"> </w:t>
      </w:r>
      <w:r w:rsidR="00BE3497" w:rsidRPr="00B778FB">
        <w:rPr>
          <w:lang w:val="pt-BR"/>
        </w:rPr>
        <w:t>do</w:t>
      </w:r>
      <w:r w:rsidR="00643023" w:rsidRPr="00B778FB">
        <w:rPr>
          <w:lang w:val="pt-BR"/>
        </w:rPr>
        <w:t xml:space="preserve"> </w:t>
      </w:r>
      <w:r w:rsidR="00C61D12" w:rsidRPr="00B778FB">
        <w:rPr>
          <w:lang w:val="pt-BR"/>
        </w:rPr>
        <w:t>sinal</w:t>
      </w:r>
      <w:r w:rsidR="00C817EE" w:rsidRPr="00B778FB">
        <w:rPr>
          <w:lang w:val="pt-BR"/>
        </w:rPr>
        <w:t xml:space="preserve"> </w:t>
      </w:r>
      <w:r w:rsidR="00643023" w:rsidRPr="00B778FB">
        <w:rPr>
          <w:lang w:val="pt-BR"/>
        </w:rPr>
        <w:t>abert</w:t>
      </w:r>
      <w:r w:rsidR="00BE3497" w:rsidRPr="00B778FB">
        <w:rPr>
          <w:lang w:val="pt-BR"/>
        </w:rPr>
        <w:t>o</w:t>
      </w:r>
      <w:r w:rsidR="00C817EE" w:rsidRPr="00B778FB">
        <w:rPr>
          <w:lang w:val="pt-BR"/>
        </w:rPr>
        <w:t xml:space="preserve">” </w:t>
      </w:r>
      <w:r w:rsidR="00326097" w:rsidRPr="00B778FB">
        <w:rPr>
          <w:lang w:val="pt-BR"/>
        </w:rPr>
        <w:t>da RCTV</w:t>
      </w:r>
      <w:r w:rsidR="00C817EE" w:rsidRPr="00B778FB">
        <w:rPr>
          <w:lang w:val="pt-BR"/>
        </w:rPr>
        <w:t xml:space="preserve">, </w:t>
      </w:r>
      <w:r w:rsidR="009C3F34" w:rsidRPr="00B778FB">
        <w:rPr>
          <w:lang w:val="pt-BR"/>
        </w:rPr>
        <w:t>ocorrid</w:t>
      </w:r>
      <w:r w:rsidR="00BE3497" w:rsidRPr="00B778FB">
        <w:rPr>
          <w:lang w:val="pt-BR"/>
        </w:rPr>
        <w:t>o</w:t>
      </w:r>
      <w:r w:rsidR="009C3F34" w:rsidRPr="00B778FB">
        <w:rPr>
          <w:lang w:val="pt-BR"/>
        </w:rPr>
        <w:t xml:space="preserve"> em </w:t>
      </w:r>
      <w:r w:rsidRPr="00B778FB">
        <w:rPr>
          <w:lang w:val="pt-BR"/>
        </w:rPr>
        <w:t>27</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2007</w:t>
      </w:r>
      <w:r w:rsidR="00C817EE" w:rsidRPr="00B778FB">
        <w:rPr>
          <w:lang w:val="pt-BR"/>
        </w:rPr>
        <w:t xml:space="preserve">, </w:t>
      </w:r>
      <w:r w:rsidR="00BE3497" w:rsidRPr="00B778FB">
        <w:rPr>
          <w:lang w:val="pt-BR"/>
        </w:rPr>
        <w:t xml:space="preserve">e </w:t>
      </w:r>
      <w:r w:rsidR="00B13DD6" w:rsidRPr="00B778FB">
        <w:rPr>
          <w:lang w:val="pt-BR"/>
        </w:rPr>
        <w:t>também</w:t>
      </w:r>
      <w:r w:rsidR="00C817EE" w:rsidRPr="00B778FB">
        <w:rPr>
          <w:lang w:val="pt-BR"/>
        </w:rPr>
        <w:t xml:space="preserve"> </w:t>
      </w:r>
      <w:r w:rsidR="009C3F34" w:rsidRPr="00B778FB">
        <w:rPr>
          <w:lang w:val="pt-BR"/>
        </w:rPr>
        <w:t>afirmaram</w:t>
      </w:r>
      <w:r w:rsidR="00C817EE" w:rsidRPr="00B778FB">
        <w:rPr>
          <w:lang w:val="pt-BR"/>
        </w:rPr>
        <w:t xml:space="preserve"> que n</w:t>
      </w:r>
      <w:r w:rsidR="00BE3497" w:rsidRPr="00B778FB">
        <w:rPr>
          <w:lang w:val="pt-BR"/>
        </w:rPr>
        <w:t>ã</w:t>
      </w:r>
      <w:r w:rsidR="00C817EE" w:rsidRPr="00B778FB">
        <w:rPr>
          <w:lang w:val="pt-BR"/>
        </w:rPr>
        <w:t xml:space="preserve">o </w:t>
      </w:r>
      <w:r w:rsidR="00EA57DB" w:rsidRPr="00B778FB">
        <w:rPr>
          <w:lang w:val="pt-BR"/>
        </w:rPr>
        <w:t>pretendem</w:t>
      </w:r>
      <w:r w:rsidR="00C817EE" w:rsidRPr="00B778FB">
        <w:rPr>
          <w:lang w:val="pt-BR"/>
        </w:rPr>
        <w:t xml:space="preserve"> litigar</w:t>
      </w:r>
      <w:r w:rsidR="009C3F34" w:rsidRPr="00B778FB">
        <w:rPr>
          <w:lang w:val="pt-BR"/>
        </w:rPr>
        <w:t xml:space="preserve"> a </w:t>
      </w:r>
      <w:r w:rsidR="00643023" w:rsidRPr="00B778FB">
        <w:rPr>
          <w:lang w:val="pt-BR"/>
        </w:rPr>
        <w:t>decisão</w:t>
      </w:r>
      <w:r w:rsidR="00C817EE" w:rsidRPr="00B778FB">
        <w:rPr>
          <w:lang w:val="pt-BR"/>
        </w:rPr>
        <w:t xml:space="preserve"> </w:t>
      </w:r>
      <w:r w:rsidR="00643023" w:rsidRPr="00B778FB">
        <w:rPr>
          <w:lang w:val="pt-BR"/>
        </w:rPr>
        <w:t xml:space="preserve">do </w:t>
      </w:r>
      <w:r w:rsidR="00C817EE" w:rsidRPr="00B778FB">
        <w:rPr>
          <w:lang w:val="pt-BR"/>
        </w:rPr>
        <w:t>Estado de n</w:t>
      </w:r>
      <w:r w:rsidR="00BE3497" w:rsidRPr="00B778FB">
        <w:rPr>
          <w:lang w:val="pt-BR"/>
        </w:rPr>
        <w:t>ã</w:t>
      </w:r>
      <w:r w:rsidR="00C817EE" w:rsidRPr="00B778FB">
        <w:rPr>
          <w:lang w:val="pt-BR"/>
        </w:rPr>
        <w:t>o renovar</w:t>
      </w:r>
      <w:r w:rsidR="009C3F34" w:rsidRPr="00B778FB">
        <w:rPr>
          <w:lang w:val="pt-BR"/>
        </w:rPr>
        <w:t xml:space="preserve"> a </w:t>
      </w:r>
      <w:r w:rsidR="00C61D12" w:rsidRPr="00B778FB">
        <w:rPr>
          <w:lang w:val="pt-BR"/>
        </w:rPr>
        <w:t>concessão</w:t>
      </w:r>
      <w:r w:rsidR="00C817EE" w:rsidRPr="00B778FB">
        <w:rPr>
          <w:lang w:val="pt-BR"/>
        </w:rPr>
        <w:t xml:space="preserve"> </w:t>
      </w:r>
      <w:r w:rsidR="00643023" w:rsidRPr="00B778FB">
        <w:rPr>
          <w:lang w:val="pt-BR"/>
        </w:rPr>
        <w:t xml:space="preserve">do </w:t>
      </w:r>
      <w:r w:rsidR="00C817EE" w:rsidRPr="00B778FB">
        <w:rPr>
          <w:lang w:val="pt-BR"/>
        </w:rPr>
        <w:t>canal RCTV</w:t>
      </w:r>
      <w:r w:rsidR="00B13DD6" w:rsidRPr="00B778FB">
        <w:rPr>
          <w:lang w:val="pt-BR"/>
        </w:rPr>
        <w:t xml:space="preserve"> e </w:t>
      </w:r>
      <w:r w:rsidR="009C3F34" w:rsidRPr="00B778FB">
        <w:rPr>
          <w:lang w:val="pt-BR"/>
        </w:rPr>
        <w:t xml:space="preserve">a </w:t>
      </w:r>
      <w:r w:rsidR="00643023" w:rsidRPr="00B778FB">
        <w:rPr>
          <w:lang w:val="pt-BR"/>
        </w:rPr>
        <w:t>execução</w:t>
      </w:r>
      <w:r w:rsidR="00C817EE" w:rsidRPr="00B778FB">
        <w:rPr>
          <w:lang w:val="pt-BR"/>
        </w:rPr>
        <w:t xml:space="preserve"> </w:t>
      </w:r>
      <w:r w:rsidR="00B13DD6" w:rsidRPr="00B778FB">
        <w:rPr>
          <w:lang w:val="pt-BR"/>
        </w:rPr>
        <w:t>dessa</w:t>
      </w:r>
      <w:r w:rsidR="00643023" w:rsidRPr="00B778FB">
        <w:rPr>
          <w:lang w:val="pt-BR"/>
        </w:rPr>
        <w:t xml:space="preserve"> decisão</w:t>
      </w:r>
      <w:r w:rsidR="008C4B18" w:rsidRPr="00B778FB">
        <w:rPr>
          <w:lang w:val="pt-BR"/>
        </w:rPr>
        <w:t xml:space="preserve">. A </w:t>
      </w:r>
      <w:r w:rsidR="00643023" w:rsidRPr="00B778FB">
        <w:rPr>
          <w:lang w:val="pt-BR"/>
        </w:rPr>
        <w:t>Comissão</w:t>
      </w:r>
      <w:r w:rsidR="00C817EE" w:rsidRPr="00B778FB">
        <w:rPr>
          <w:lang w:val="pt-BR"/>
        </w:rPr>
        <w:t xml:space="preserve"> </w:t>
      </w:r>
      <w:r w:rsidR="00B13DD6" w:rsidRPr="00B778FB">
        <w:rPr>
          <w:lang w:val="pt-BR"/>
        </w:rPr>
        <w:t>ressaltou</w:t>
      </w:r>
      <w:r w:rsidR="00C817EE" w:rsidRPr="00B778FB">
        <w:rPr>
          <w:lang w:val="pt-BR"/>
        </w:rPr>
        <w:t xml:space="preserve"> que “n</w:t>
      </w:r>
      <w:r w:rsidR="00BE3497" w:rsidRPr="00B778FB">
        <w:rPr>
          <w:lang w:val="pt-BR"/>
        </w:rPr>
        <w:t>ã</w:t>
      </w:r>
      <w:r w:rsidR="00C817EE" w:rsidRPr="00B778FB">
        <w:rPr>
          <w:lang w:val="pt-BR"/>
        </w:rPr>
        <w:t>o pretende</w:t>
      </w:r>
      <w:r w:rsidR="00BE3497" w:rsidRPr="00B778FB">
        <w:rPr>
          <w:lang w:val="pt-BR"/>
        </w:rPr>
        <w:t xml:space="preserve">, no âmbito </w:t>
      </w:r>
      <w:r w:rsidR="00643023" w:rsidRPr="00B778FB">
        <w:rPr>
          <w:lang w:val="pt-BR"/>
        </w:rPr>
        <w:t xml:space="preserve">do </w:t>
      </w:r>
      <w:r w:rsidR="00C817EE" w:rsidRPr="00B778FB">
        <w:rPr>
          <w:lang w:val="pt-BR"/>
        </w:rPr>
        <w:t>presente caso</w:t>
      </w:r>
      <w:r w:rsidR="00BE3497" w:rsidRPr="00B778FB">
        <w:rPr>
          <w:lang w:val="pt-BR"/>
        </w:rPr>
        <w:t>,</w:t>
      </w:r>
      <w:r w:rsidR="00C817EE" w:rsidRPr="00B778FB">
        <w:rPr>
          <w:lang w:val="pt-BR"/>
        </w:rPr>
        <w:t xml:space="preserve"> discutir</w:t>
      </w:r>
      <w:r w:rsidR="00643023" w:rsidRPr="00B778FB">
        <w:rPr>
          <w:lang w:val="pt-BR"/>
        </w:rPr>
        <w:t xml:space="preserve"> o </w:t>
      </w:r>
      <w:r w:rsidR="00C817EE" w:rsidRPr="00B778FB">
        <w:rPr>
          <w:lang w:val="pt-BR"/>
        </w:rPr>
        <w:t>alcance</w:t>
      </w:r>
      <w:r w:rsidR="00643023" w:rsidRPr="00B778FB">
        <w:rPr>
          <w:lang w:val="pt-BR"/>
        </w:rPr>
        <w:t xml:space="preserve"> da </w:t>
      </w:r>
      <w:r w:rsidR="008C4B18" w:rsidRPr="00B778FB">
        <w:rPr>
          <w:lang w:val="pt-BR"/>
        </w:rPr>
        <w:t>discricionariedade</w:t>
      </w:r>
      <w:r w:rsidR="00C817EE" w:rsidRPr="00B778FB">
        <w:rPr>
          <w:lang w:val="pt-BR"/>
        </w:rPr>
        <w:t xml:space="preserve"> </w:t>
      </w:r>
      <w:r w:rsidR="00643023" w:rsidRPr="00B778FB">
        <w:rPr>
          <w:lang w:val="pt-BR"/>
        </w:rPr>
        <w:t xml:space="preserve">do </w:t>
      </w:r>
      <w:r w:rsidR="00C817EE" w:rsidRPr="00B778FB">
        <w:rPr>
          <w:lang w:val="pt-BR"/>
        </w:rPr>
        <w:t xml:space="preserve">Estado para </w:t>
      </w:r>
      <w:r w:rsidR="00643023" w:rsidRPr="00B778FB">
        <w:rPr>
          <w:lang w:val="pt-BR"/>
        </w:rPr>
        <w:t>atuar</w:t>
      </w:r>
      <w:r w:rsidR="00B13DD6" w:rsidRPr="00B778FB">
        <w:rPr>
          <w:lang w:val="pt-BR"/>
        </w:rPr>
        <w:t xml:space="preserve"> no </w:t>
      </w:r>
      <w:r w:rsidR="00C817EE" w:rsidRPr="00B778FB">
        <w:rPr>
          <w:lang w:val="pt-BR"/>
        </w:rPr>
        <w:t xml:space="preserve">marco de contratos de </w:t>
      </w:r>
      <w:r w:rsidR="00C61D12" w:rsidRPr="00B778FB">
        <w:rPr>
          <w:lang w:val="pt-BR"/>
        </w:rPr>
        <w:t>concessão</w:t>
      </w:r>
      <w:r w:rsidR="00643023" w:rsidRPr="00B778FB">
        <w:rPr>
          <w:lang w:val="pt-BR"/>
        </w:rPr>
        <w:t xml:space="preserve"> com </w:t>
      </w:r>
      <w:r w:rsidR="00C817EE" w:rsidRPr="00B778FB">
        <w:rPr>
          <w:lang w:val="pt-BR"/>
        </w:rPr>
        <w:t>entidades privadas”</w:t>
      </w:r>
      <w:r w:rsidR="008C4B18" w:rsidRPr="00B778FB">
        <w:rPr>
          <w:lang w:val="pt-BR"/>
        </w:rPr>
        <w:t xml:space="preserve">. A </w:t>
      </w:r>
      <w:r w:rsidR="00C817EE" w:rsidRPr="00B778FB">
        <w:rPr>
          <w:lang w:val="pt-BR"/>
        </w:rPr>
        <w:t>Corte observa que</w:t>
      </w:r>
      <w:r w:rsidR="009C3F34" w:rsidRPr="00B778FB">
        <w:rPr>
          <w:lang w:val="pt-BR"/>
        </w:rPr>
        <w:t xml:space="preserve"> a </w:t>
      </w:r>
      <w:r w:rsidR="00326097" w:rsidRPr="00B778FB">
        <w:rPr>
          <w:lang w:val="pt-BR"/>
        </w:rPr>
        <w:t>revogação</w:t>
      </w:r>
      <w:r w:rsidR="00C817EE" w:rsidRPr="00B778FB">
        <w:rPr>
          <w:lang w:val="pt-BR"/>
        </w:rPr>
        <w:t xml:space="preserve"> o</w:t>
      </w:r>
      <w:r w:rsidR="00BE3497" w:rsidRPr="00B778FB">
        <w:rPr>
          <w:lang w:val="pt-BR"/>
        </w:rPr>
        <w:t xml:space="preserve">u não </w:t>
      </w:r>
      <w:r w:rsidR="00C817EE" w:rsidRPr="00B778FB">
        <w:rPr>
          <w:lang w:val="pt-BR"/>
        </w:rPr>
        <w:t>renova</w:t>
      </w:r>
      <w:r w:rsidR="00643023" w:rsidRPr="00B778FB">
        <w:rPr>
          <w:lang w:val="pt-BR"/>
        </w:rPr>
        <w:t xml:space="preserve">ção da </w:t>
      </w:r>
      <w:r w:rsidR="00C61D12" w:rsidRPr="00B778FB">
        <w:rPr>
          <w:lang w:val="pt-BR"/>
        </w:rPr>
        <w:t>concessão</w:t>
      </w:r>
      <w:r w:rsidR="00C817EE" w:rsidRPr="00B778FB">
        <w:rPr>
          <w:lang w:val="pt-BR"/>
        </w:rPr>
        <w:t xml:space="preserve"> </w:t>
      </w:r>
      <w:r w:rsidR="00326097" w:rsidRPr="00B778FB">
        <w:rPr>
          <w:lang w:val="pt-BR"/>
        </w:rPr>
        <w:t>da RCTV</w:t>
      </w:r>
      <w:r w:rsidR="00643023" w:rsidRPr="00B778FB">
        <w:rPr>
          <w:lang w:val="pt-BR"/>
        </w:rPr>
        <w:t xml:space="preserve"> é </w:t>
      </w:r>
      <w:r w:rsidR="009C3F34" w:rsidRPr="00B778FB">
        <w:rPr>
          <w:lang w:val="pt-BR"/>
        </w:rPr>
        <w:t xml:space="preserve">matéria </w:t>
      </w:r>
      <w:r w:rsidR="00C817EE" w:rsidRPr="00B778FB">
        <w:rPr>
          <w:lang w:val="pt-BR"/>
        </w:rPr>
        <w:t>de</w:t>
      </w:r>
      <w:r w:rsidR="009C3F34" w:rsidRPr="00B778FB">
        <w:rPr>
          <w:lang w:val="pt-BR"/>
        </w:rPr>
        <w:t xml:space="preserve"> outra </w:t>
      </w:r>
      <w:r w:rsidR="00C817EE" w:rsidRPr="00B778FB">
        <w:rPr>
          <w:lang w:val="pt-BR"/>
        </w:rPr>
        <w:t>peti</w:t>
      </w:r>
      <w:r w:rsidR="00643023" w:rsidRPr="00B778FB">
        <w:rPr>
          <w:lang w:val="pt-BR"/>
        </w:rPr>
        <w:t>ção</w:t>
      </w:r>
      <w:r w:rsidR="009C3F34" w:rsidRPr="00B778FB">
        <w:rPr>
          <w:lang w:val="pt-BR"/>
        </w:rPr>
        <w:t xml:space="preserve"> apresentada </w:t>
      </w:r>
      <w:r w:rsidR="00643023" w:rsidRPr="00B778FB">
        <w:rPr>
          <w:lang w:val="pt-BR"/>
        </w:rPr>
        <w:t>perante a Comissão</w:t>
      </w:r>
      <w:r w:rsidR="00C817EE" w:rsidRPr="00B778FB">
        <w:rPr>
          <w:lang w:val="pt-BR"/>
        </w:rPr>
        <w:t xml:space="preserve"> Interamericana</w:t>
      </w:r>
      <w:r w:rsidR="00B13DD6" w:rsidRPr="00B778FB">
        <w:rPr>
          <w:lang w:val="pt-BR"/>
        </w:rPr>
        <w:t xml:space="preserve"> e </w:t>
      </w:r>
      <w:r w:rsidR="00C817EE" w:rsidRPr="00B778FB">
        <w:rPr>
          <w:lang w:val="pt-BR"/>
        </w:rPr>
        <w:t>declara que n</w:t>
      </w:r>
      <w:r w:rsidR="00BE3497" w:rsidRPr="00B778FB">
        <w:rPr>
          <w:lang w:val="pt-BR"/>
        </w:rPr>
        <w:t>ã</w:t>
      </w:r>
      <w:r w:rsidR="00C817EE" w:rsidRPr="00B778FB">
        <w:rPr>
          <w:lang w:val="pt-BR"/>
        </w:rPr>
        <w:t xml:space="preserve">o </w:t>
      </w:r>
      <w:r w:rsidR="00643023" w:rsidRPr="00B778FB">
        <w:rPr>
          <w:lang w:val="pt-BR"/>
        </w:rPr>
        <w:t>analisará</w:t>
      </w:r>
      <w:r w:rsidR="00C817EE" w:rsidRPr="00B778FB">
        <w:rPr>
          <w:lang w:val="pt-BR"/>
        </w:rPr>
        <w:t xml:space="preserve"> este</w:t>
      </w:r>
      <w:r w:rsidR="008C4B18" w:rsidRPr="00B778FB">
        <w:rPr>
          <w:lang w:val="pt-BR"/>
        </w:rPr>
        <w:t xml:space="preserve"> fato</w:t>
      </w:r>
      <w:r w:rsidR="00C817EE" w:rsidRPr="00B778FB">
        <w:rPr>
          <w:lang w:val="pt-BR"/>
        </w:rPr>
        <w:t xml:space="preserve"> porque n</w:t>
      </w:r>
      <w:r w:rsidR="00BE3497" w:rsidRPr="00B778FB">
        <w:rPr>
          <w:lang w:val="pt-BR"/>
        </w:rPr>
        <w:t>ã</w:t>
      </w:r>
      <w:r w:rsidR="00C817EE" w:rsidRPr="00B778FB">
        <w:rPr>
          <w:lang w:val="pt-BR"/>
        </w:rPr>
        <w:t xml:space="preserve">o forma parte </w:t>
      </w:r>
      <w:r w:rsidR="00643023" w:rsidRPr="00B778FB">
        <w:rPr>
          <w:lang w:val="pt-BR"/>
        </w:rPr>
        <w:t xml:space="preserve">do </w:t>
      </w:r>
      <w:r w:rsidR="00C817EE" w:rsidRPr="00B778FB">
        <w:rPr>
          <w:lang w:val="pt-BR"/>
        </w:rPr>
        <w:t xml:space="preserve">marco </w:t>
      </w:r>
      <w:r w:rsidR="00B13DD6" w:rsidRPr="00B778FB">
        <w:rPr>
          <w:lang w:val="pt-BR"/>
        </w:rPr>
        <w:t>fático</w:t>
      </w:r>
      <w:r w:rsidR="00C817EE" w:rsidRPr="00B778FB">
        <w:rPr>
          <w:lang w:val="pt-BR"/>
        </w:rPr>
        <w:t xml:space="preserve"> </w:t>
      </w:r>
      <w:r w:rsidR="00643023" w:rsidRPr="00B778FB">
        <w:rPr>
          <w:lang w:val="pt-BR"/>
        </w:rPr>
        <w:t xml:space="preserve">do </w:t>
      </w:r>
      <w:r w:rsidR="00C817EE" w:rsidRPr="00B778FB">
        <w:rPr>
          <w:lang w:val="pt-BR"/>
        </w:rPr>
        <w:t>presente caso.</w:t>
      </w:r>
    </w:p>
    <w:p w:rsidR="00C817EE" w:rsidRPr="00B778FB" w:rsidRDefault="00C817EE">
      <w:pPr>
        <w:rPr>
          <w:lang w:val="pt-BR"/>
        </w:rPr>
      </w:pPr>
    </w:p>
    <w:p w:rsidR="00C817EE" w:rsidRPr="00B778FB" w:rsidRDefault="00570485">
      <w:pPr>
        <w:rPr>
          <w:lang w:val="pt-BR"/>
        </w:rPr>
      </w:pPr>
      <w:r w:rsidRPr="00B778FB">
        <w:rPr>
          <w:lang w:val="pt-BR"/>
        </w:rPr>
        <w:t>339</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BE3497" w:rsidRPr="00B778FB">
        <w:rPr>
          <w:lang w:val="pt-BR"/>
        </w:rPr>
        <w:t xml:space="preserve">apresentou </w:t>
      </w:r>
      <w:r w:rsidR="009C3F34" w:rsidRPr="00B778FB">
        <w:rPr>
          <w:lang w:val="pt-BR"/>
        </w:rPr>
        <w:t xml:space="preserve">sete </w:t>
      </w:r>
      <w:r w:rsidR="00C817EE" w:rsidRPr="00B778FB">
        <w:rPr>
          <w:lang w:val="pt-BR"/>
        </w:rPr>
        <w:t>declara</w:t>
      </w:r>
      <w:r w:rsidR="00643023" w:rsidRPr="00B778FB">
        <w:rPr>
          <w:lang w:val="pt-BR"/>
        </w:rPr>
        <w:t>ções</w:t>
      </w:r>
      <w:r w:rsidR="00BE3497" w:rsidRPr="00B778FB">
        <w:rPr>
          <w:lang w:val="pt-BR"/>
        </w:rPr>
        <w:t>,</w:t>
      </w:r>
      <w:r w:rsidR="00C817EE" w:rsidRPr="00B778FB">
        <w:rPr>
          <w:rStyle w:val="Refdenotaalpie"/>
          <w:lang w:val="pt-BR"/>
        </w:rPr>
        <w:footnoteReference w:id="331"/>
      </w:r>
      <w:r w:rsidR="00B13DD6" w:rsidRPr="00B778FB">
        <w:rPr>
          <w:lang w:val="pt-BR"/>
        </w:rPr>
        <w:t xml:space="preserve"> e </w:t>
      </w:r>
      <w:r w:rsidR="009C3F34" w:rsidRPr="00B778FB">
        <w:rPr>
          <w:lang w:val="pt-BR"/>
        </w:rPr>
        <w:t xml:space="preserve">os </w:t>
      </w:r>
      <w:r w:rsidR="008C4B18" w:rsidRPr="00B778FB">
        <w:rPr>
          <w:lang w:val="pt-BR"/>
        </w:rPr>
        <w:t>representante</w:t>
      </w:r>
      <w:r w:rsidR="00C817EE" w:rsidRPr="00B778FB">
        <w:rPr>
          <w:lang w:val="pt-BR"/>
        </w:rPr>
        <w:t xml:space="preserve">s </w:t>
      </w:r>
      <w:r w:rsidR="00643023" w:rsidRPr="00B778FB">
        <w:rPr>
          <w:lang w:val="pt-BR"/>
        </w:rPr>
        <w:t>quatro</w:t>
      </w:r>
      <w:r w:rsidR="00BE3497" w:rsidRPr="00B778FB">
        <w:rPr>
          <w:lang w:val="pt-BR"/>
        </w:rPr>
        <w:t>,</w:t>
      </w:r>
      <w:r w:rsidR="00C817EE" w:rsidRPr="00B778FB">
        <w:rPr>
          <w:rStyle w:val="Refdenotaalpie"/>
          <w:lang w:val="pt-BR"/>
        </w:rPr>
        <w:footnoteReference w:id="332"/>
      </w:r>
      <w:r w:rsidR="00B13DD6" w:rsidRPr="00B778FB">
        <w:rPr>
          <w:lang w:val="pt-BR"/>
        </w:rPr>
        <w:t xml:space="preserve"> no </w:t>
      </w:r>
      <w:r w:rsidR="00C817EE" w:rsidRPr="00B778FB">
        <w:rPr>
          <w:lang w:val="pt-BR"/>
        </w:rPr>
        <w:t xml:space="preserve">sentido alegado. </w:t>
      </w:r>
      <w:r w:rsidR="00BE3497" w:rsidRPr="00B778FB">
        <w:rPr>
          <w:lang w:val="pt-BR"/>
        </w:rPr>
        <w:t>Estas s</w:t>
      </w:r>
      <w:r w:rsidR="00C817EE" w:rsidRPr="00B778FB">
        <w:rPr>
          <w:lang w:val="pt-BR"/>
        </w:rPr>
        <w:t xml:space="preserve">e </w:t>
      </w:r>
      <w:r w:rsidR="00EA57DB" w:rsidRPr="00B778FB">
        <w:rPr>
          <w:lang w:val="pt-BR"/>
        </w:rPr>
        <w:t>referem</w:t>
      </w:r>
      <w:r w:rsidR="00643023" w:rsidRPr="00B778FB">
        <w:rPr>
          <w:lang w:val="pt-BR"/>
        </w:rPr>
        <w:t xml:space="preserve"> à </w:t>
      </w:r>
      <w:r w:rsidR="00C61D12" w:rsidRPr="00B778FB">
        <w:rPr>
          <w:lang w:val="pt-BR"/>
        </w:rPr>
        <w:t>concessão</w:t>
      </w:r>
      <w:r w:rsidR="00643023" w:rsidRPr="00B778FB">
        <w:rPr>
          <w:lang w:val="pt-BR"/>
        </w:rPr>
        <w:t xml:space="preserve"> com </w:t>
      </w:r>
      <w:r w:rsidR="00C817EE" w:rsidRPr="00B778FB">
        <w:rPr>
          <w:lang w:val="pt-BR"/>
        </w:rPr>
        <w:t>base</w:t>
      </w:r>
      <w:r w:rsidR="00B13DD6" w:rsidRPr="00B778FB">
        <w:rPr>
          <w:lang w:val="pt-BR"/>
        </w:rPr>
        <w:t xml:space="preserve"> na </w:t>
      </w:r>
      <w:r w:rsidR="00643023" w:rsidRPr="00B778FB">
        <w:rPr>
          <w:lang w:val="pt-BR"/>
        </w:rPr>
        <w:t xml:space="preserve">qual </w:t>
      </w:r>
      <w:r w:rsidR="00C61D12" w:rsidRPr="00B778FB">
        <w:rPr>
          <w:lang w:val="pt-BR"/>
        </w:rPr>
        <w:t>operam</w:t>
      </w:r>
      <w:r w:rsidR="009C3F34" w:rsidRPr="00B778FB">
        <w:rPr>
          <w:lang w:val="pt-BR"/>
        </w:rPr>
        <w:t xml:space="preserve"> os</w:t>
      </w:r>
      <w:r w:rsidR="00EA57DB" w:rsidRPr="00B778FB">
        <w:rPr>
          <w:lang w:val="pt-BR"/>
        </w:rPr>
        <w:t xml:space="preserve"> meios </w:t>
      </w:r>
      <w:r w:rsidR="00C817EE" w:rsidRPr="00B778FB">
        <w:rPr>
          <w:lang w:val="pt-BR"/>
        </w:rPr>
        <w:t>de comunica</w:t>
      </w:r>
      <w:r w:rsidR="00643023" w:rsidRPr="00B778FB">
        <w:rPr>
          <w:lang w:val="pt-BR"/>
        </w:rPr>
        <w:t>ção</w:t>
      </w:r>
      <w:r w:rsidR="00B13DD6" w:rsidRPr="00B778FB">
        <w:rPr>
          <w:lang w:val="pt-BR"/>
        </w:rPr>
        <w:t xml:space="preserve"> e </w:t>
      </w:r>
      <w:r w:rsidR="00643023" w:rsidRPr="00B778FB">
        <w:rPr>
          <w:lang w:val="pt-BR"/>
        </w:rPr>
        <w:t>em algumas</w:t>
      </w:r>
      <w:r w:rsidR="00C817EE" w:rsidRPr="00B778FB">
        <w:rPr>
          <w:lang w:val="pt-BR"/>
        </w:rPr>
        <w:t xml:space="preserve"> </w:t>
      </w:r>
      <w:r w:rsidR="00BE3497" w:rsidRPr="00B778FB">
        <w:rPr>
          <w:lang w:val="pt-BR"/>
        </w:rPr>
        <w:t xml:space="preserve">se </w:t>
      </w:r>
      <w:r w:rsidR="00C817EE" w:rsidRPr="00B778FB">
        <w:rPr>
          <w:lang w:val="pt-BR"/>
        </w:rPr>
        <w:t>menciona</w:t>
      </w:r>
      <w:r w:rsidR="009C3F34" w:rsidRPr="00B778FB">
        <w:rPr>
          <w:lang w:val="pt-BR"/>
        </w:rPr>
        <w:t xml:space="preserve"> a possibilidade </w:t>
      </w:r>
      <w:r w:rsidR="00BE3497" w:rsidRPr="00B778FB">
        <w:rPr>
          <w:lang w:val="pt-BR"/>
        </w:rPr>
        <w:t>de cancelá-</w:t>
      </w:r>
      <w:r w:rsidR="00C817EE" w:rsidRPr="00B778FB">
        <w:rPr>
          <w:lang w:val="pt-BR"/>
        </w:rPr>
        <w:t>la</w:t>
      </w:r>
      <w:r w:rsidR="005D084B" w:rsidRPr="00B778FB">
        <w:rPr>
          <w:lang w:val="pt-BR"/>
        </w:rPr>
        <w:t xml:space="preserve">. Sem </w:t>
      </w:r>
      <w:r w:rsidR="009C3F34" w:rsidRPr="00B778FB">
        <w:rPr>
          <w:lang w:val="pt-BR"/>
        </w:rPr>
        <w:t>prejuízo</w:t>
      </w:r>
      <w:r w:rsidR="00643023" w:rsidRPr="00B778FB">
        <w:rPr>
          <w:lang w:val="pt-BR"/>
        </w:rPr>
        <w:t xml:space="preserve"> do </w:t>
      </w:r>
      <w:r w:rsidR="009C3F34" w:rsidRPr="00B778FB">
        <w:rPr>
          <w:lang w:val="pt-BR"/>
        </w:rPr>
        <w:t>indicado</w:t>
      </w:r>
      <w:r w:rsidR="00643023" w:rsidRPr="00B778FB">
        <w:rPr>
          <w:lang w:val="pt-BR"/>
        </w:rPr>
        <w:t xml:space="preserve"> em </w:t>
      </w:r>
      <w:r w:rsidR="00C817EE" w:rsidRPr="00B778FB">
        <w:rPr>
          <w:lang w:val="pt-BR"/>
        </w:rPr>
        <w:t xml:space="preserve">capítulos anteriores </w:t>
      </w:r>
      <w:r w:rsidR="00643023" w:rsidRPr="00B778FB">
        <w:rPr>
          <w:lang w:val="pt-BR"/>
        </w:rPr>
        <w:t>sobre o conteúdo</w:t>
      </w:r>
      <w:r w:rsidR="00C817EE" w:rsidRPr="00B778FB">
        <w:rPr>
          <w:lang w:val="pt-BR"/>
        </w:rPr>
        <w:t xml:space="preserve"> </w:t>
      </w:r>
      <w:r w:rsidR="00B13DD6" w:rsidRPr="00B778FB">
        <w:rPr>
          <w:lang w:val="pt-BR"/>
        </w:rPr>
        <w:t>desta</w:t>
      </w:r>
      <w:r w:rsidR="00C817EE" w:rsidRPr="00B778FB">
        <w:rPr>
          <w:lang w:val="pt-BR"/>
        </w:rPr>
        <w:t>s declara</w:t>
      </w:r>
      <w:r w:rsidR="00643023" w:rsidRPr="00B778FB">
        <w:rPr>
          <w:lang w:val="pt-BR"/>
        </w:rPr>
        <w:t>ções</w:t>
      </w:r>
      <w:r w:rsidR="00C817EE" w:rsidRPr="00B778FB">
        <w:rPr>
          <w:lang w:val="pt-BR"/>
        </w:rPr>
        <w:t xml:space="preserve"> (</w:t>
      </w:r>
      <w:r w:rsidR="009C3F34" w:rsidRPr="00B778FB">
        <w:rPr>
          <w:lang w:val="pt-BR"/>
        </w:rPr>
        <w:t>pars.</w:t>
      </w:r>
      <w:r w:rsidR="00C817EE" w:rsidRPr="00B778FB">
        <w:rPr>
          <w:lang w:val="pt-BR"/>
        </w:rPr>
        <w:t xml:space="preserve"> </w:t>
      </w:r>
      <w:r w:rsidRPr="00B778FB">
        <w:rPr>
          <w:lang w:val="pt-BR"/>
        </w:rPr>
        <w:t>131</w:t>
      </w:r>
      <w:r w:rsidR="00C817EE" w:rsidRPr="00B778FB">
        <w:rPr>
          <w:lang w:val="pt-BR"/>
        </w:rPr>
        <w:t xml:space="preserve"> a </w:t>
      </w:r>
      <w:r w:rsidRPr="00B778FB">
        <w:rPr>
          <w:lang w:val="pt-BR"/>
        </w:rPr>
        <w:t>149</w:t>
      </w:r>
      <w:r w:rsidR="00BE3497" w:rsidRPr="00B778FB">
        <w:rPr>
          <w:i/>
          <w:lang w:val="pt-BR"/>
        </w:rPr>
        <w:t xml:space="preserve"> </w:t>
      </w:r>
      <w:proofErr w:type="gramStart"/>
      <w:r w:rsidR="00BE3497" w:rsidRPr="00B778FB">
        <w:rPr>
          <w:i/>
          <w:lang w:val="pt-BR"/>
        </w:rPr>
        <w:t>supra</w:t>
      </w:r>
      <w:proofErr w:type="gramEnd"/>
      <w:r w:rsidR="00676342" w:rsidRPr="00676342">
        <w:rPr>
          <w:lang w:val="pt-BR"/>
        </w:rPr>
        <w:t>)</w:t>
      </w:r>
      <w:r w:rsidR="00C817EE" w:rsidRPr="00B778FB">
        <w:rPr>
          <w:lang w:val="pt-BR"/>
        </w:rPr>
        <w:t>,</w:t>
      </w:r>
      <w:r w:rsidR="009C3F34" w:rsidRPr="00B778FB">
        <w:rPr>
          <w:lang w:val="pt-BR"/>
        </w:rPr>
        <w:t xml:space="preserve"> a </w:t>
      </w:r>
      <w:r w:rsidR="00C817EE" w:rsidRPr="00B778FB">
        <w:rPr>
          <w:lang w:val="pt-BR"/>
        </w:rPr>
        <w:t>Corte observará</w:t>
      </w:r>
      <w:r w:rsidR="009C3F34" w:rsidRPr="00B778FB">
        <w:rPr>
          <w:lang w:val="pt-BR"/>
        </w:rPr>
        <w:t xml:space="preserve"> se puderam</w:t>
      </w:r>
      <w:r w:rsidR="00C817EE" w:rsidRPr="00B778FB">
        <w:rPr>
          <w:lang w:val="pt-BR"/>
        </w:rPr>
        <w:t xml:space="preserve"> ser </w:t>
      </w:r>
      <w:r w:rsidR="00D16CCA" w:rsidRPr="00B778FB">
        <w:rPr>
          <w:lang w:val="pt-BR"/>
        </w:rPr>
        <w:t>percebida</w:t>
      </w:r>
      <w:r w:rsidR="00C817EE" w:rsidRPr="00B778FB">
        <w:rPr>
          <w:lang w:val="pt-BR"/>
        </w:rPr>
        <w:t>s</w:t>
      </w:r>
      <w:r w:rsidR="009C3F34" w:rsidRPr="00B778FB">
        <w:rPr>
          <w:lang w:val="pt-BR"/>
        </w:rPr>
        <w:t xml:space="preserve"> pelas suposta</w:t>
      </w:r>
      <w:r w:rsidR="00C817EE" w:rsidRPr="00B778FB">
        <w:rPr>
          <w:lang w:val="pt-BR"/>
        </w:rPr>
        <w:t xml:space="preserve">s </w:t>
      </w:r>
      <w:r w:rsidR="00B13DD6" w:rsidRPr="00B778FB">
        <w:rPr>
          <w:lang w:val="pt-BR"/>
        </w:rPr>
        <w:t>vítima</w:t>
      </w:r>
      <w:r w:rsidR="00C817EE" w:rsidRPr="00B778FB">
        <w:rPr>
          <w:lang w:val="pt-BR"/>
        </w:rPr>
        <w:t xml:space="preserve">s como </w:t>
      </w:r>
      <w:r w:rsidR="00643023" w:rsidRPr="00B778FB">
        <w:rPr>
          <w:lang w:val="pt-BR"/>
        </w:rPr>
        <w:t>ameaça</w:t>
      </w:r>
      <w:r w:rsidR="00C817EE" w:rsidRPr="00B778FB">
        <w:rPr>
          <w:lang w:val="pt-BR"/>
        </w:rPr>
        <w:t>s</w:t>
      </w:r>
      <w:r w:rsidR="00B13DD6" w:rsidRPr="00B778FB">
        <w:rPr>
          <w:lang w:val="pt-BR"/>
        </w:rPr>
        <w:t xml:space="preserve"> e </w:t>
      </w:r>
      <w:r w:rsidR="00C817EE" w:rsidRPr="00B778FB">
        <w:rPr>
          <w:lang w:val="pt-BR"/>
        </w:rPr>
        <w:t>determinará</w:t>
      </w:r>
      <w:r w:rsidR="009C3F34" w:rsidRPr="00B778FB">
        <w:rPr>
          <w:lang w:val="pt-BR"/>
        </w:rPr>
        <w:t xml:space="preserve"> se </w:t>
      </w:r>
      <w:r w:rsidR="00C817EE" w:rsidRPr="00B778FB">
        <w:rPr>
          <w:lang w:val="pt-BR"/>
        </w:rPr>
        <w:t xml:space="preserve">corresponde </w:t>
      </w:r>
      <w:r w:rsidR="005D084B" w:rsidRPr="00B778FB">
        <w:rPr>
          <w:lang w:val="pt-BR"/>
        </w:rPr>
        <w:t>analisá-</w:t>
      </w:r>
      <w:r w:rsidR="008C4B18" w:rsidRPr="00B778FB">
        <w:rPr>
          <w:lang w:val="pt-BR"/>
        </w:rPr>
        <w:t xml:space="preserve">las </w:t>
      </w:r>
      <w:r w:rsidR="00C817EE" w:rsidRPr="00B778FB">
        <w:rPr>
          <w:lang w:val="pt-BR"/>
        </w:rPr>
        <w:t>como</w:t>
      </w:r>
      <w:r w:rsidR="00B13DD6" w:rsidRPr="00B778FB">
        <w:rPr>
          <w:lang w:val="pt-BR"/>
        </w:rPr>
        <w:t xml:space="preserve"> uma via</w:t>
      </w:r>
      <w:r w:rsidR="00C817EE" w:rsidRPr="00B778FB">
        <w:rPr>
          <w:lang w:val="pt-BR"/>
        </w:rPr>
        <w:t xml:space="preserve"> o</w:t>
      </w:r>
      <w:r w:rsidR="00BE3497" w:rsidRPr="00B778FB">
        <w:rPr>
          <w:lang w:val="pt-BR"/>
        </w:rPr>
        <w:t>u</w:t>
      </w:r>
      <w:r w:rsidR="00C817EE" w:rsidRPr="00B778FB">
        <w:rPr>
          <w:lang w:val="pt-BR"/>
        </w:rPr>
        <w:t xml:space="preserve"> </w:t>
      </w:r>
      <w:r w:rsidR="009C3F34" w:rsidRPr="00B778FB">
        <w:rPr>
          <w:lang w:val="pt-BR"/>
        </w:rPr>
        <w:t xml:space="preserve">meio </w:t>
      </w:r>
      <w:r w:rsidR="00C817EE" w:rsidRPr="00B778FB">
        <w:rPr>
          <w:lang w:val="pt-BR"/>
        </w:rPr>
        <w:t>in</w:t>
      </w:r>
      <w:r w:rsidR="00643023" w:rsidRPr="00B778FB">
        <w:rPr>
          <w:lang w:val="pt-BR"/>
        </w:rPr>
        <w:t>diret</w:t>
      </w:r>
      <w:r w:rsidR="00C817EE" w:rsidRPr="00B778FB">
        <w:rPr>
          <w:lang w:val="pt-BR"/>
        </w:rPr>
        <w:t xml:space="preserve">o de </w:t>
      </w:r>
      <w:r w:rsidR="009C3F34" w:rsidRPr="00B778FB">
        <w:rPr>
          <w:lang w:val="pt-BR"/>
        </w:rPr>
        <w:t>restrição</w:t>
      </w:r>
      <w:r w:rsidR="00C817EE" w:rsidRPr="00B778FB">
        <w:rPr>
          <w:lang w:val="pt-BR"/>
        </w:rPr>
        <w:t xml:space="preserve"> de </w:t>
      </w:r>
      <w:r w:rsidR="00B13DD6" w:rsidRPr="00B778FB">
        <w:rPr>
          <w:lang w:val="pt-BR"/>
        </w:rPr>
        <w:t>sua liberdade</w:t>
      </w:r>
      <w:r w:rsidR="009C3F34" w:rsidRPr="00B778FB">
        <w:rPr>
          <w:lang w:val="pt-BR"/>
        </w:rPr>
        <w:t xml:space="preserve"> </w:t>
      </w:r>
      <w:r w:rsidR="00C817EE" w:rsidRPr="00B778FB">
        <w:rPr>
          <w:lang w:val="pt-BR"/>
        </w:rPr>
        <w:t xml:space="preserve">de </w:t>
      </w:r>
      <w:r w:rsidR="00643023" w:rsidRPr="00B778FB">
        <w:rPr>
          <w:lang w:val="pt-BR"/>
        </w:rPr>
        <w:t>expressão</w:t>
      </w:r>
      <w:r w:rsidR="00C817EE" w:rsidRPr="00B778FB">
        <w:rPr>
          <w:lang w:val="pt-BR"/>
        </w:rPr>
        <w:t>,</w:t>
      </w:r>
      <w:r w:rsidR="00B13DD6" w:rsidRPr="00B778FB">
        <w:rPr>
          <w:lang w:val="pt-BR"/>
        </w:rPr>
        <w:t xml:space="preserve"> nos termo</w:t>
      </w:r>
      <w:r w:rsidR="00C817EE" w:rsidRPr="00B778FB">
        <w:rPr>
          <w:lang w:val="pt-BR"/>
        </w:rPr>
        <w:t xml:space="preserve">s </w:t>
      </w:r>
      <w:r w:rsidR="00643023" w:rsidRPr="00B778FB">
        <w:rPr>
          <w:lang w:val="pt-BR"/>
        </w:rPr>
        <w:t>do artigo</w:t>
      </w:r>
      <w:r w:rsidR="00C817EE" w:rsidRPr="00B778FB">
        <w:rPr>
          <w:lang w:val="pt-BR"/>
        </w:rPr>
        <w:t xml:space="preserve"> </w:t>
      </w:r>
      <w:r w:rsidRPr="00B778FB">
        <w:rPr>
          <w:lang w:val="pt-BR"/>
        </w:rPr>
        <w:t>13</w:t>
      </w:r>
      <w:r w:rsidR="00C817EE" w:rsidRPr="00B778FB">
        <w:rPr>
          <w:lang w:val="pt-BR"/>
        </w:rPr>
        <w:t>.</w:t>
      </w:r>
      <w:r w:rsidRPr="00B778FB">
        <w:rPr>
          <w:lang w:val="pt-BR"/>
        </w:rPr>
        <w:t>3</w:t>
      </w:r>
      <w:r w:rsidR="00643023" w:rsidRPr="00B778FB">
        <w:rPr>
          <w:lang w:val="pt-BR"/>
        </w:rPr>
        <w:t xml:space="preserve"> da </w:t>
      </w:r>
      <w:r w:rsidR="00C817EE" w:rsidRPr="00B778FB">
        <w:rPr>
          <w:lang w:val="pt-BR"/>
        </w:rPr>
        <w:t>Conven</w:t>
      </w:r>
      <w:r w:rsidR="00643023" w:rsidRPr="00B778FB">
        <w:rPr>
          <w:lang w:val="pt-BR"/>
        </w:rPr>
        <w:t>ção</w:t>
      </w:r>
      <w:r w:rsidR="00BE3497" w:rsidRPr="00B778FB">
        <w:rPr>
          <w:lang w:val="pt-BR"/>
        </w:rPr>
        <w:t>.</w:t>
      </w:r>
      <w:r w:rsidR="00C817EE" w:rsidRPr="00B778FB">
        <w:rPr>
          <w:rStyle w:val="Refdenotaalpie"/>
          <w:lang w:val="pt-BR"/>
        </w:rPr>
        <w:footnoteReference w:id="333"/>
      </w:r>
    </w:p>
    <w:p w:rsidR="00C817EE" w:rsidRPr="00B778FB" w:rsidRDefault="00C817EE">
      <w:pPr>
        <w:rPr>
          <w:u w:val="single"/>
          <w:lang w:val="pt-BR"/>
        </w:rPr>
      </w:pPr>
    </w:p>
    <w:p w:rsidR="00C817EE" w:rsidRPr="00B778FB" w:rsidRDefault="00570485">
      <w:pPr>
        <w:rPr>
          <w:sz w:val="16"/>
          <w:lang w:val="pt-BR"/>
        </w:rPr>
      </w:pPr>
      <w:r w:rsidRPr="00B778FB">
        <w:rPr>
          <w:szCs w:val="12"/>
          <w:lang w:val="pt-BR"/>
        </w:rPr>
        <w:lastRenderedPageBreak/>
        <w:t>340</w:t>
      </w:r>
      <w:r w:rsidR="00C817EE" w:rsidRPr="00B778FB">
        <w:rPr>
          <w:szCs w:val="12"/>
          <w:lang w:val="pt-BR"/>
        </w:rPr>
        <w:t>.</w:t>
      </w:r>
      <w:r w:rsidR="00C817EE" w:rsidRPr="00B778FB">
        <w:rPr>
          <w:szCs w:val="12"/>
          <w:lang w:val="pt-BR"/>
        </w:rPr>
        <w:tab/>
      </w:r>
      <w:r w:rsidR="005D084B" w:rsidRPr="00B778FB">
        <w:rPr>
          <w:szCs w:val="12"/>
          <w:lang w:val="pt-BR"/>
        </w:rPr>
        <w:t>O artigo</w:t>
      </w:r>
      <w:r w:rsidR="00C817EE" w:rsidRPr="00B778FB">
        <w:rPr>
          <w:szCs w:val="12"/>
          <w:lang w:val="pt-BR"/>
        </w:rPr>
        <w:t xml:space="preserve"> </w:t>
      </w:r>
      <w:r w:rsidRPr="00B778FB">
        <w:rPr>
          <w:szCs w:val="12"/>
          <w:lang w:val="pt-BR"/>
        </w:rPr>
        <w:t>13</w:t>
      </w:r>
      <w:r w:rsidR="00C817EE" w:rsidRPr="00B778FB">
        <w:rPr>
          <w:szCs w:val="12"/>
          <w:lang w:val="pt-BR"/>
        </w:rPr>
        <w:t>.</w:t>
      </w:r>
      <w:r w:rsidRPr="00B778FB">
        <w:rPr>
          <w:szCs w:val="12"/>
          <w:lang w:val="pt-BR"/>
        </w:rPr>
        <w:t>3</w:t>
      </w:r>
      <w:r w:rsidR="00643023" w:rsidRPr="00B778FB">
        <w:rPr>
          <w:szCs w:val="12"/>
          <w:lang w:val="pt-BR"/>
        </w:rPr>
        <w:t xml:space="preserve"> da </w:t>
      </w:r>
      <w:r w:rsidR="00C817EE" w:rsidRPr="00B778FB">
        <w:rPr>
          <w:szCs w:val="12"/>
          <w:lang w:val="pt-BR"/>
        </w:rPr>
        <w:t>Conven</w:t>
      </w:r>
      <w:r w:rsidR="00643023" w:rsidRPr="00B778FB">
        <w:rPr>
          <w:szCs w:val="12"/>
          <w:lang w:val="pt-BR"/>
        </w:rPr>
        <w:t>ção</w:t>
      </w:r>
      <w:r w:rsidR="00C817EE" w:rsidRPr="00B778FB">
        <w:rPr>
          <w:szCs w:val="12"/>
          <w:lang w:val="pt-BR"/>
        </w:rPr>
        <w:t xml:space="preserve"> Americana </w:t>
      </w:r>
      <w:r w:rsidR="00643023" w:rsidRPr="00B778FB">
        <w:rPr>
          <w:szCs w:val="12"/>
          <w:lang w:val="pt-BR"/>
        </w:rPr>
        <w:t>dispõe</w:t>
      </w:r>
      <w:r w:rsidR="00C817EE" w:rsidRPr="00B778FB">
        <w:rPr>
          <w:szCs w:val="12"/>
          <w:lang w:val="pt-BR"/>
        </w:rPr>
        <w:t xml:space="preserve"> que “</w:t>
      </w:r>
      <w:r w:rsidR="00D77473" w:rsidRPr="00B778FB">
        <w:rPr>
          <w:szCs w:val="12"/>
          <w:lang w:val="pt-BR"/>
        </w:rPr>
        <w:t>não se pode restringir o direito de expressão por vias ou meios indiretos, tais como o abuso de controles oficiais ou particulares de papel de imprensa, de freqüências radioelétricas ou de equipamentos e aparelhos usados na difusão de informação, nem por quaisquer outros meios destinados a obstar a comunicação e a circulação de id</w:t>
      </w:r>
      <w:r w:rsidR="001D1AD1">
        <w:rPr>
          <w:szCs w:val="12"/>
          <w:lang w:val="pt-BR"/>
        </w:rPr>
        <w:t>e</w:t>
      </w:r>
      <w:r w:rsidR="00D77473" w:rsidRPr="00B778FB">
        <w:rPr>
          <w:szCs w:val="12"/>
          <w:lang w:val="pt-BR"/>
        </w:rPr>
        <w:t>ias e opiniões</w:t>
      </w:r>
      <w:r w:rsidR="00C817EE" w:rsidRPr="00B778FB">
        <w:rPr>
          <w:szCs w:val="12"/>
          <w:lang w:val="pt-BR"/>
        </w:rPr>
        <w:t>”.</w:t>
      </w:r>
      <w:r w:rsidR="00D77473" w:rsidRPr="00B778FB">
        <w:rPr>
          <w:szCs w:val="12"/>
          <w:lang w:val="pt-BR"/>
        </w:rPr>
        <w:t xml:space="preserve"> U</w:t>
      </w:r>
      <w:r w:rsidR="00B13DD6" w:rsidRPr="00B778FB">
        <w:rPr>
          <w:szCs w:val="12"/>
          <w:lang w:val="pt-BR"/>
        </w:rPr>
        <w:t xml:space="preserve">ma </w:t>
      </w:r>
      <w:r w:rsidR="00C817EE" w:rsidRPr="00B778FB">
        <w:rPr>
          <w:lang w:val="pt-BR"/>
        </w:rPr>
        <w:t>interpreta</w:t>
      </w:r>
      <w:r w:rsidR="00643023" w:rsidRPr="00B778FB">
        <w:rPr>
          <w:lang w:val="pt-BR"/>
        </w:rPr>
        <w:t>ção</w:t>
      </w:r>
      <w:r w:rsidR="00C817EE" w:rsidRPr="00B778FB">
        <w:rPr>
          <w:lang w:val="pt-BR"/>
        </w:rPr>
        <w:t xml:space="preserve"> literal</w:t>
      </w:r>
      <w:r w:rsidR="00643023" w:rsidRPr="00B778FB">
        <w:rPr>
          <w:lang w:val="pt-BR"/>
        </w:rPr>
        <w:t xml:space="preserve"> desta </w:t>
      </w:r>
      <w:r w:rsidR="00C817EE" w:rsidRPr="00B778FB">
        <w:rPr>
          <w:lang w:val="pt-BR"/>
        </w:rPr>
        <w:t>norma permite considerar que protege</w:t>
      </w:r>
      <w:r w:rsidR="00643023" w:rsidRPr="00B778FB">
        <w:rPr>
          <w:lang w:val="pt-BR"/>
        </w:rPr>
        <w:t xml:space="preserve"> </w:t>
      </w:r>
      <w:r w:rsidR="00D77473" w:rsidRPr="00B778FB">
        <w:rPr>
          <w:lang w:val="pt-BR"/>
        </w:rPr>
        <w:t xml:space="preserve">de maneira </w:t>
      </w:r>
      <w:r w:rsidR="00C817EE" w:rsidRPr="00B778FB">
        <w:rPr>
          <w:lang w:val="pt-BR"/>
        </w:rPr>
        <w:t>específica</w:t>
      </w:r>
      <w:r w:rsidR="009C3F34" w:rsidRPr="00B778FB">
        <w:rPr>
          <w:lang w:val="pt-BR"/>
        </w:rPr>
        <w:t xml:space="preserve"> a </w:t>
      </w:r>
      <w:r w:rsidR="00C817EE" w:rsidRPr="00B778FB">
        <w:rPr>
          <w:szCs w:val="12"/>
          <w:lang w:val="pt-BR"/>
        </w:rPr>
        <w:t>comunica</w:t>
      </w:r>
      <w:r w:rsidR="00643023" w:rsidRPr="00B778FB">
        <w:rPr>
          <w:szCs w:val="12"/>
          <w:lang w:val="pt-BR"/>
        </w:rPr>
        <w:t>ção</w:t>
      </w:r>
      <w:r w:rsidR="00C817EE" w:rsidRPr="00B778FB">
        <w:rPr>
          <w:szCs w:val="12"/>
          <w:lang w:val="pt-BR"/>
        </w:rPr>
        <w:t xml:space="preserve">, </w:t>
      </w:r>
      <w:r w:rsidR="00B13DD6" w:rsidRPr="00B778FB">
        <w:rPr>
          <w:szCs w:val="12"/>
          <w:lang w:val="pt-BR"/>
        </w:rPr>
        <w:t xml:space="preserve">difusão e </w:t>
      </w:r>
      <w:r w:rsidR="00C817EE" w:rsidRPr="00B778FB">
        <w:rPr>
          <w:szCs w:val="12"/>
          <w:lang w:val="pt-BR"/>
        </w:rPr>
        <w:t>circula</w:t>
      </w:r>
      <w:r w:rsidR="00643023" w:rsidRPr="00B778FB">
        <w:rPr>
          <w:szCs w:val="12"/>
          <w:lang w:val="pt-BR"/>
        </w:rPr>
        <w:t>ção</w:t>
      </w:r>
      <w:r w:rsidR="00C817EE" w:rsidRPr="00B778FB">
        <w:rPr>
          <w:szCs w:val="12"/>
          <w:lang w:val="pt-BR"/>
        </w:rPr>
        <w:t xml:space="preserve"> de </w:t>
      </w:r>
      <w:r w:rsidR="009C3F34" w:rsidRPr="00B778FB">
        <w:rPr>
          <w:szCs w:val="12"/>
          <w:lang w:val="pt-BR"/>
        </w:rPr>
        <w:t>ideias</w:t>
      </w:r>
      <w:r w:rsidR="00B13DD6" w:rsidRPr="00B778FB">
        <w:rPr>
          <w:szCs w:val="12"/>
          <w:lang w:val="pt-BR"/>
        </w:rPr>
        <w:t xml:space="preserve"> e </w:t>
      </w:r>
      <w:r w:rsidR="009C3F34" w:rsidRPr="00B778FB">
        <w:rPr>
          <w:szCs w:val="12"/>
          <w:lang w:val="pt-BR"/>
        </w:rPr>
        <w:t>opiniões</w:t>
      </w:r>
      <w:r w:rsidR="00C817EE" w:rsidRPr="00B778FB">
        <w:rPr>
          <w:szCs w:val="12"/>
          <w:lang w:val="pt-BR"/>
        </w:rPr>
        <w:t xml:space="preserve">, de modo que </w:t>
      </w:r>
      <w:r w:rsidR="00D77473" w:rsidRPr="00B778FB">
        <w:rPr>
          <w:szCs w:val="12"/>
          <w:lang w:val="pt-BR"/>
        </w:rPr>
        <w:t xml:space="preserve">é </w:t>
      </w:r>
      <w:r w:rsidR="002B2752" w:rsidRPr="00B778FB">
        <w:rPr>
          <w:szCs w:val="12"/>
          <w:lang w:val="pt-BR"/>
        </w:rPr>
        <w:t>proibid</w:t>
      </w:r>
      <w:r w:rsidR="00C817EE" w:rsidRPr="00B778FB">
        <w:rPr>
          <w:szCs w:val="12"/>
          <w:lang w:val="pt-BR"/>
        </w:rPr>
        <w:t>o</w:t>
      </w:r>
      <w:r w:rsidR="00643023" w:rsidRPr="00B778FB">
        <w:rPr>
          <w:szCs w:val="12"/>
          <w:lang w:val="pt-BR"/>
        </w:rPr>
        <w:t xml:space="preserve"> o </w:t>
      </w:r>
      <w:r w:rsidR="008C4B18" w:rsidRPr="00B778FB">
        <w:rPr>
          <w:szCs w:val="12"/>
          <w:lang w:val="pt-BR"/>
        </w:rPr>
        <w:t>emprego</w:t>
      </w:r>
      <w:r w:rsidR="00C817EE" w:rsidRPr="00B778FB">
        <w:rPr>
          <w:szCs w:val="12"/>
          <w:lang w:val="pt-BR"/>
        </w:rPr>
        <w:t xml:space="preserve"> de</w:t>
      </w:r>
      <w:r w:rsidR="00C817EE" w:rsidRPr="00B778FB">
        <w:rPr>
          <w:lang w:val="pt-BR"/>
        </w:rPr>
        <w:t xml:space="preserve"> “</w:t>
      </w:r>
      <w:r w:rsidR="00B13DD6" w:rsidRPr="00B778FB">
        <w:rPr>
          <w:lang w:val="pt-BR"/>
        </w:rPr>
        <w:t>via</w:t>
      </w:r>
      <w:r w:rsidR="00C817EE" w:rsidRPr="00B778FB">
        <w:rPr>
          <w:lang w:val="pt-BR"/>
        </w:rPr>
        <w:t>s o</w:t>
      </w:r>
      <w:r w:rsidR="00D77473" w:rsidRPr="00B778FB">
        <w:rPr>
          <w:lang w:val="pt-BR"/>
        </w:rPr>
        <w:t>u</w:t>
      </w:r>
      <w:r w:rsidR="00EA57DB" w:rsidRPr="00B778FB">
        <w:rPr>
          <w:lang w:val="pt-BR"/>
        </w:rPr>
        <w:t xml:space="preserve"> meios </w:t>
      </w:r>
      <w:r w:rsidR="00C817EE" w:rsidRPr="00B778FB">
        <w:rPr>
          <w:lang w:val="pt-BR"/>
        </w:rPr>
        <w:t>in</w:t>
      </w:r>
      <w:r w:rsidR="00643023" w:rsidRPr="00B778FB">
        <w:rPr>
          <w:lang w:val="pt-BR"/>
        </w:rPr>
        <w:t>diret</w:t>
      </w:r>
      <w:r w:rsidR="00C817EE" w:rsidRPr="00B778FB">
        <w:rPr>
          <w:lang w:val="pt-BR"/>
        </w:rPr>
        <w:t>os” para restring</w:t>
      </w:r>
      <w:r w:rsidR="00D77473" w:rsidRPr="00B778FB">
        <w:rPr>
          <w:lang w:val="pt-BR"/>
        </w:rPr>
        <w:t>i-las</w:t>
      </w:r>
      <w:r w:rsidR="008C4B18" w:rsidRPr="00B778FB">
        <w:rPr>
          <w:lang w:val="pt-BR"/>
        </w:rPr>
        <w:t xml:space="preserve">. </w:t>
      </w:r>
      <w:r w:rsidR="00D77473" w:rsidRPr="00B778FB">
        <w:rPr>
          <w:lang w:val="pt-BR"/>
        </w:rPr>
        <w:t xml:space="preserve">O enunciado </w:t>
      </w:r>
      <w:r w:rsidR="00C817EE" w:rsidRPr="00B778FB">
        <w:rPr>
          <w:szCs w:val="12"/>
          <w:lang w:val="pt-BR"/>
        </w:rPr>
        <w:t>de</w:t>
      </w:r>
      <w:r w:rsidR="00EA57DB" w:rsidRPr="00B778FB">
        <w:rPr>
          <w:szCs w:val="12"/>
          <w:lang w:val="pt-BR"/>
        </w:rPr>
        <w:t xml:space="preserve"> meios </w:t>
      </w:r>
      <w:r w:rsidR="009C3F34" w:rsidRPr="00B778FB">
        <w:rPr>
          <w:szCs w:val="12"/>
          <w:lang w:val="pt-BR"/>
        </w:rPr>
        <w:t>restritiv</w:t>
      </w:r>
      <w:r w:rsidR="00C817EE" w:rsidRPr="00B778FB">
        <w:rPr>
          <w:szCs w:val="12"/>
          <w:lang w:val="pt-BR"/>
        </w:rPr>
        <w:t>os que</w:t>
      </w:r>
      <w:r w:rsidR="009C3F34" w:rsidRPr="00B778FB">
        <w:rPr>
          <w:szCs w:val="12"/>
          <w:lang w:val="pt-BR"/>
        </w:rPr>
        <w:t xml:space="preserve"> faz </w:t>
      </w:r>
      <w:r w:rsidR="00643023" w:rsidRPr="00B778FB">
        <w:rPr>
          <w:szCs w:val="12"/>
          <w:lang w:val="pt-BR"/>
        </w:rPr>
        <w:t>o artigo</w:t>
      </w:r>
      <w:r w:rsidR="00C817EE" w:rsidRPr="00B778FB">
        <w:rPr>
          <w:szCs w:val="12"/>
          <w:lang w:val="pt-BR"/>
        </w:rPr>
        <w:t xml:space="preserve"> </w:t>
      </w:r>
      <w:r w:rsidRPr="00B778FB">
        <w:rPr>
          <w:szCs w:val="12"/>
          <w:lang w:val="pt-BR"/>
        </w:rPr>
        <w:t>13</w:t>
      </w:r>
      <w:r w:rsidR="00C817EE" w:rsidRPr="00B778FB">
        <w:rPr>
          <w:szCs w:val="12"/>
          <w:lang w:val="pt-BR"/>
        </w:rPr>
        <w:t>.</w:t>
      </w:r>
      <w:r w:rsidRPr="00B778FB">
        <w:rPr>
          <w:szCs w:val="12"/>
          <w:lang w:val="pt-BR"/>
        </w:rPr>
        <w:t>3</w:t>
      </w:r>
      <w:r w:rsidR="00C817EE" w:rsidRPr="00B778FB">
        <w:rPr>
          <w:szCs w:val="12"/>
          <w:lang w:val="pt-BR"/>
        </w:rPr>
        <w:t xml:space="preserve"> </w:t>
      </w:r>
      <w:r w:rsidR="002B2752" w:rsidRPr="00B778FB">
        <w:rPr>
          <w:szCs w:val="12"/>
          <w:lang w:val="pt-BR"/>
        </w:rPr>
        <w:t>não é</w:t>
      </w:r>
      <w:r w:rsidR="00643023" w:rsidRPr="00B778FB">
        <w:rPr>
          <w:szCs w:val="12"/>
          <w:lang w:val="pt-BR"/>
        </w:rPr>
        <w:t xml:space="preserve"> </w:t>
      </w:r>
      <w:r w:rsidR="00C817EE" w:rsidRPr="00B778FB">
        <w:rPr>
          <w:szCs w:val="12"/>
          <w:lang w:val="pt-BR"/>
        </w:rPr>
        <w:t>taxativ</w:t>
      </w:r>
      <w:r w:rsidR="00D77473" w:rsidRPr="00B778FB">
        <w:rPr>
          <w:szCs w:val="12"/>
          <w:lang w:val="pt-BR"/>
        </w:rPr>
        <w:t>o</w:t>
      </w:r>
      <w:r w:rsidR="009C3F34" w:rsidRPr="00B778FB">
        <w:rPr>
          <w:szCs w:val="12"/>
          <w:lang w:val="pt-BR"/>
        </w:rPr>
        <w:t xml:space="preserve"> nem impede</w:t>
      </w:r>
      <w:r w:rsidR="00C817EE" w:rsidRPr="00B778FB">
        <w:rPr>
          <w:szCs w:val="12"/>
          <w:lang w:val="pt-BR"/>
        </w:rPr>
        <w:t xml:space="preserve"> considerar “</w:t>
      </w:r>
      <w:r w:rsidR="00EA57DB" w:rsidRPr="00B778FB">
        <w:rPr>
          <w:szCs w:val="12"/>
          <w:lang w:val="pt-BR"/>
        </w:rPr>
        <w:t>quaisquer</w:t>
      </w:r>
      <w:r w:rsidR="00C817EE" w:rsidRPr="00B778FB">
        <w:rPr>
          <w:szCs w:val="12"/>
          <w:lang w:val="pt-BR"/>
        </w:rPr>
        <w:t xml:space="preserve"> </w:t>
      </w:r>
      <w:r w:rsidR="009C3F34" w:rsidRPr="00B778FB">
        <w:rPr>
          <w:szCs w:val="12"/>
          <w:lang w:val="pt-BR"/>
        </w:rPr>
        <w:t>outros</w:t>
      </w:r>
      <w:r w:rsidR="00C817EE" w:rsidRPr="00B778FB">
        <w:rPr>
          <w:szCs w:val="12"/>
          <w:lang w:val="pt-BR"/>
        </w:rPr>
        <w:t xml:space="preserve"> meios” o</w:t>
      </w:r>
      <w:r w:rsidR="00D77473" w:rsidRPr="00B778FB">
        <w:rPr>
          <w:szCs w:val="12"/>
          <w:lang w:val="pt-BR"/>
        </w:rPr>
        <w:t>u</w:t>
      </w:r>
      <w:r w:rsidR="00C817EE" w:rsidRPr="00B778FB">
        <w:rPr>
          <w:szCs w:val="12"/>
          <w:lang w:val="pt-BR"/>
        </w:rPr>
        <w:t xml:space="preserve"> </w:t>
      </w:r>
      <w:r w:rsidR="00B13DD6" w:rsidRPr="00B778FB">
        <w:rPr>
          <w:szCs w:val="12"/>
          <w:lang w:val="pt-BR"/>
        </w:rPr>
        <w:t>via</w:t>
      </w:r>
      <w:r w:rsidR="00C817EE" w:rsidRPr="00B778FB">
        <w:rPr>
          <w:szCs w:val="12"/>
          <w:lang w:val="pt-BR"/>
        </w:rPr>
        <w:t>s in</w:t>
      </w:r>
      <w:r w:rsidR="00643023" w:rsidRPr="00B778FB">
        <w:rPr>
          <w:szCs w:val="12"/>
          <w:lang w:val="pt-BR"/>
        </w:rPr>
        <w:t>diret</w:t>
      </w:r>
      <w:r w:rsidR="00C817EE" w:rsidRPr="00B778FB">
        <w:rPr>
          <w:szCs w:val="12"/>
          <w:lang w:val="pt-BR"/>
        </w:rPr>
        <w:t xml:space="preserve">as derivados de </w:t>
      </w:r>
      <w:r w:rsidR="009C3F34" w:rsidRPr="00B778FB">
        <w:rPr>
          <w:szCs w:val="12"/>
          <w:lang w:val="pt-BR"/>
        </w:rPr>
        <w:t>nova</w:t>
      </w:r>
      <w:r w:rsidR="00C817EE" w:rsidRPr="00B778FB">
        <w:rPr>
          <w:szCs w:val="12"/>
          <w:lang w:val="pt-BR"/>
        </w:rPr>
        <w:t xml:space="preserve">s </w:t>
      </w:r>
      <w:r w:rsidR="00C61D12" w:rsidRPr="00B778FB">
        <w:rPr>
          <w:szCs w:val="12"/>
          <w:lang w:val="pt-BR"/>
        </w:rPr>
        <w:t>tecnologia</w:t>
      </w:r>
      <w:r w:rsidR="00C817EE" w:rsidRPr="00B778FB">
        <w:rPr>
          <w:szCs w:val="12"/>
          <w:lang w:val="pt-BR"/>
        </w:rPr>
        <w:t xml:space="preserve">s. </w:t>
      </w:r>
      <w:r w:rsidR="00643023" w:rsidRPr="00B778FB">
        <w:rPr>
          <w:lang w:val="pt-BR"/>
        </w:rPr>
        <w:t>Ademais</w:t>
      </w:r>
      <w:r w:rsidR="00C817EE" w:rsidRPr="00B778FB">
        <w:rPr>
          <w:lang w:val="pt-BR"/>
        </w:rPr>
        <w:t>,</w:t>
      </w:r>
      <w:r w:rsidR="00643023" w:rsidRPr="00B778FB">
        <w:rPr>
          <w:lang w:val="pt-BR"/>
        </w:rPr>
        <w:t xml:space="preserve"> o artigo</w:t>
      </w:r>
      <w:r w:rsidR="00C817EE" w:rsidRPr="00B778FB">
        <w:rPr>
          <w:lang w:val="pt-BR"/>
        </w:rPr>
        <w:t xml:space="preserve"> </w:t>
      </w:r>
      <w:r w:rsidRPr="00B778FB">
        <w:rPr>
          <w:lang w:val="pt-BR"/>
        </w:rPr>
        <w:t>13</w:t>
      </w:r>
      <w:r w:rsidR="00C817EE" w:rsidRPr="00B778FB">
        <w:rPr>
          <w:lang w:val="pt-BR"/>
        </w:rPr>
        <w:t>.</w:t>
      </w:r>
      <w:r w:rsidRPr="00B778FB">
        <w:rPr>
          <w:lang w:val="pt-BR"/>
        </w:rPr>
        <w:t>3</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w:t>
      </w:r>
      <w:r w:rsidR="002B2752" w:rsidRPr="00B778FB">
        <w:rPr>
          <w:lang w:val="pt-BR"/>
        </w:rPr>
        <w:t xml:space="preserve">impõe </w:t>
      </w:r>
      <w:r w:rsidR="00643023" w:rsidRPr="00B778FB">
        <w:rPr>
          <w:lang w:val="pt-BR"/>
        </w:rPr>
        <w:t xml:space="preserve">ao </w:t>
      </w:r>
      <w:r w:rsidR="00C817EE" w:rsidRPr="00B778FB">
        <w:rPr>
          <w:lang w:val="pt-BR"/>
        </w:rPr>
        <w:t xml:space="preserve">Estado </w:t>
      </w:r>
      <w:r w:rsidR="009C3F34" w:rsidRPr="00B778FB">
        <w:rPr>
          <w:lang w:val="pt-BR"/>
        </w:rPr>
        <w:t>obrigações</w:t>
      </w:r>
      <w:r w:rsidR="00C817EE" w:rsidRPr="00B778FB">
        <w:rPr>
          <w:lang w:val="pt-BR"/>
        </w:rPr>
        <w:t xml:space="preserve"> de </w:t>
      </w:r>
      <w:r w:rsidR="002B2752" w:rsidRPr="00B778FB">
        <w:rPr>
          <w:lang w:val="pt-BR"/>
        </w:rPr>
        <w:t>garantia</w:t>
      </w:r>
      <w:r w:rsidR="00C817EE" w:rsidRPr="00B778FB">
        <w:rPr>
          <w:lang w:val="pt-BR"/>
        </w:rPr>
        <w:t>,</w:t>
      </w:r>
      <w:r w:rsidR="00643023" w:rsidRPr="00B778FB">
        <w:rPr>
          <w:lang w:val="pt-BR"/>
        </w:rPr>
        <w:t xml:space="preserve"> ainda</w:t>
      </w:r>
      <w:r w:rsidR="00B13DD6" w:rsidRPr="00B778FB">
        <w:rPr>
          <w:lang w:val="pt-BR"/>
        </w:rPr>
        <w:t xml:space="preserve"> no </w:t>
      </w:r>
      <w:r w:rsidR="00643023" w:rsidRPr="00B778FB">
        <w:rPr>
          <w:lang w:val="pt-BR"/>
        </w:rPr>
        <w:t xml:space="preserve">âmbito das </w:t>
      </w:r>
      <w:r w:rsidR="00C817EE" w:rsidRPr="00B778FB">
        <w:rPr>
          <w:lang w:val="pt-BR"/>
        </w:rPr>
        <w:t>rela</w:t>
      </w:r>
      <w:r w:rsidR="00643023" w:rsidRPr="00B778FB">
        <w:rPr>
          <w:lang w:val="pt-BR"/>
        </w:rPr>
        <w:t>ções</w:t>
      </w:r>
      <w:r w:rsidR="00C817EE" w:rsidRPr="00B778FB">
        <w:rPr>
          <w:lang w:val="pt-BR"/>
        </w:rPr>
        <w:t xml:space="preserve"> entre particulares,</w:t>
      </w:r>
      <w:r w:rsidR="009C3F34" w:rsidRPr="00B778FB">
        <w:rPr>
          <w:lang w:val="pt-BR"/>
        </w:rPr>
        <w:t xml:space="preserve"> pois</w:t>
      </w:r>
      <w:r w:rsidR="00C61D12" w:rsidRPr="00B778FB">
        <w:rPr>
          <w:lang w:val="pt-BR"/>
        </w:rPr>
        <w:t xml:space="preserve"> não apenas</w:t>
      </w:r>
      <w:r w:rsidR="00C817EE" w:rsidRPr="00B778FB">
        <w:rPr>
          <w:lang w:val="pt-BR"/>
        </w:rPr>
        <w:t xml:space="preserve"> </w:t>
      </w:r>
      <w:r w:rsidR="00EA57DB" w:rsidRPr="00B778FB">
        <w:rPr>
          <w:lang w:val="pt-BR"/>
        </w:rPr>
        <w:t xml:space="preserve">inclui </w:t>
      </w:r>
      <w:r w:rsidR="002B2752" w:rsidRPr="00B778FB">
        <w:rPr>
          <w:lang w:val="pt-BR"/>
        </w:rPr>
        <w:t>restrições</w:t>
      </w:r>
      <w:r w:rsidR="00C817EE" w:rsidRPr="00B778FB">
        <w:rPr>
          <w:lang w:val="pt-BR"/>
        </w:rPr>
        <w:t xml:space="preserve"> </w:t>
      </w:r>
      <w:r w:rsidR="009C3F34" w:rsidRPr="00B778FB">
        <w:rPr>
          <w:lang w:val="pt-BR"/>
        </w:rPr>
        <w:t xml:space="preserve">governamentais </w:t>
      </w:r>
      <w:r w:rsidR="00C817EE" w:rsidRPr="00B778FB">
        <w:rPr>
          <w:lang w:val="pt-BR"/>
        </w:rPr>
        <w:t>in</w:t>
      </w:r>
      <w:r w:rsidR="00643023" w:rsidRPr="00B778FB">
        <w:rPr>
          <w:lang w:val="pt-BR"/>
        </w:rPr>
        <w:t>diret</w:t>
      </w:r>
      <w:r w:rsidR="00C817EE" w:rsidRPr="00B778FB">
        <w:rPr>
          <w:lang w:val="pt-BR"/>
        </w:rPr>
        <w:t>as,</w:t>
      </w:r>
      <w:r w:rsidR="009C3F34" w:rsidRPr="00B778FB">
        <w:rPr>
          <w:lang w:val="pt-BR"/>
        </w:rPr>
        <w:t xml:space="preserve"> mas </w:t>
      </w:r>
      <w:r w:rsidR="00B13DD6" w:rsidRPr="00B778FB">
        <w:rPr>
          <w:lang w:val="pt-BR"/>
        </w:rPr>
        <w:t>também</w:t>
      </w:r>
      <w:r w:rsidR="00C817EE" w:rsidRPr="00B778FB">
        <w:rPr>
          <w:lang w:val="pt-BR"/>
        </w:rPr>
        <w:t xml:space="preserve"> “controles... particulares” que </w:t>
      </w:r>
      <w:r w:rsidR="00C61D12" w:rsidRPr="00B778FB">
        <w:rPr>
          <w:lang w:val="pt-BR"/>
        </w:rPr>
        <w:t>produzam</w:t>
      </w:r>
      <w:r w:rsidR="00643023" w:rsidRPr="00B778FB">
        <w:rPr>
          <w:lang w:val="pt-BR"/>
        </w:rPr>
        <w:t xml:space="preserve"> o </w:t>
      </w:r>
      <w:r w:rsidR="009C3F34" w:rsidRPr="00B778FB">
        <w:rPr>
          <w:lang w:val="pt-BR"/>
        </w:rPr>
        <w:t>mesm</w:t>
      </w:r>
      <w:r w:rsidR="00C817EE" w:rsidRPr="00B778FB">
        <w:rPr>
          <w:lang w:val="pt-BR"/>
        </w:rPr>
        <w:t>o resultado</w:t>
      </w:r>
      <w:r w:rsidR="00D77473" w:rsidRPr="00B778FB">
        <w:rPr>
          <w:lang w:val="pt-BR"/>
        </w:rPr>
        <w:t>.</w:t>
      </w:r>
      <w:r w:rsidR="00C817EE" w:rsidRPr="00B778FB">
        <w:rPr>
          <w:rStyle w:val="Refdenotaalpie"/>
          <w:lang w:val="pt-BR"/>
        </w:rPr>
        <w:footnoteReference w:id="334"/>
      </w:r>
      <w:r w:rsidR="00C817EE" w:rsidRPr="00B778FB">
        <w:rPr>
          <w:sz w:val="16"/>
          <w:lang w:val="pt-BR"/>
        </w:rPr>
        <w:t xml:space="preserve"> </w:t>
      </w:r>
      <w:r w:rsidR="00C817EE" w:rsidRPr="00B778FB">
        <w:rPr>
          <w:lang w:val="pt-BR"/>
        </w:rPr>
        <w:t>Para que se configure</w:t>
      </w:r>
      <w:r w:rsidR="00B13DD6" w:rsidRPr="00B778FB">
        <w:rPr>
          <w:lang w:val="pt-BR"/>
        </w:rPr>
        <w:t xml:space="preserve"> uma </w:t>
      </w:r>
      <w:r w:rsidR="00C817EE" w:rsidRPr="00B778FB">
        <w:rPr>
          <w:lang w:val="pt-BR"/>
        </w:rPr>
        <w:t>viola</w:t>
      </w:r>
      <w:r w:rsidR="00643023" w:rsidRPr="00B778FB">
        <w:rPr>
          <w:lang w:val="pt-BR"/>
        </w:rPr>
        <w:t>ção ao artigo</w:t>
      </w:r>
      <w:r w:rsidR="00C817EE" w:rsidRPr="00B778FB">
        <w:rPr>
          <w:lang w:val="pt-BR"/>
        </w:rPr>
        <w:t xml:space="preserve"> </w:t>
      </w:r>
      <w:r w:rsidRPr="00B778FB">
        <w:rPr>
          <w:lang w:val="pt-BR"/>
        </w:rPr>
        <w:t>13</w:t>
      </w:r>
      <w:r w:rsidR="00C817EE" w:rsidRPr="00B778FB">
        <w:rPr>
          <w:lang w:val="pt-BR"/>
        </w:rPr>
        <w:t>.</w:t>
      </w:r>
      <w:r w:rsidRPr="00B778FB">
        <w:rPr>
          <w:lang w:val="pt-BR"/>
        </w:rPr>
        <w:t>3</w:t>
      </w:r>
      <w:r w:rsidR="00643023" w:rsidRPr="00B778FB">
        <w:rPr>
          <w:lang w:val="pt-BR"/>
        </w:rPr>
        <w:t xml:space="preserve"> da </w:t>
      </w:r>
      <w:r w:rsidR="00C817EE" w:rsidRPr="00B778FB">
        <w:rPr>
          <w:lang w:val="pt-BR"/>
        </w:rPr>
        <w:t>Conven</w:t>
      </w:r>
      <w:r w:rsidR="00643023" w:rsidRPr="00B778FB">
        <w:rPr>
          <w:lang w:val="pt-BR"/>
        </w:rPr>
        <w:t xml:space="preserve">ção é </w:t>
      </w:r>
      <w:r w:rsidR="009C3F34" w:rsidRPr="00B778FB">
        <w:rPr>
          <w:lang w:val="pt-BR"/>
        </w:rPr>
        <w:t>necessári</w:t>
      </w:r>
      <w:r w:rsidR="00C817EE" w:rsidRPr="00B778FB">
        <w:rPr>
          <w:lang w:val="pt-BR"/>
        </w:rPr>
        <w:t>o que</w:t>
      </w:r>
      <w:r w:rsidR="009C3F34" w:rsidRPr="00B778FB">
        <w:rPr>
          <w:lang w:val="pt-BR"/>
        </w:rPr>
        <w:t xml:space="preserve"> a </w:t>
      </w:r>
      <w:r w:rsidR="00B13DD6" w:rsidRPr="00B778FB">
        <w:rPr>
          <w:lang w:val="pt-BR"/>
        </w:rPr>
        <w:t>via</w:t>
      </w:r>
      <w:r w:rsidR="00C817EE" w:rsidRPr="00B778FB">
        <w:rPr>
          <w:lang w:val="pt-BR"/>
        </w:rPr>
        <w:t xml:space="preserve"> o</w:t>
      </w:r>
      <w:r w:rsidR="00D77473" w:rsidRPr="00B778FB">
        <w:rPr>
          <w:lang w:val="pt-BR"/>
        </w:rPr>
        <w:t>u</w:t>
      </w:r>
      <w:r w:rsidR="00643023" w:rsidRPr="00B778FB">
        <w:rPr>
          <w:lang w:val="pt-BR"/>
        </w:rPr>
        <w:t xml:space="preserve"> o </w:t>
      </w:r>
      <w:r w:rsidR="009C3F34" w:rsidRPr="00B778FB">
        <w:rPr>
          <w:lang w:val="pt-BR"/>
        </w:rPr>
        <w:t xml:space="preserve">meio </w:t>
      </w:r>
      <w:r w:rsidR="00643023" w:rsidRPr="00B778FB">
        <w:rPr>
          <w:lang w:val="pt-BR"/>
        </w:rPr>
        <w:t>efetiv</w:t>
      </w:r>
      <w:r w:rsidR="00C817EE" w:rsidRPr="00B778FB">
        <w:rPr>
          <w:lang w:val="pt-BR"/>
        </w:rPr>
        <w:t>amente</w:t>
      </w:r>
      <w:r w:rsidR="001D1AD1" w:rsidRPr="001D1AD1">
        <w:rPr>
          <w:lang w:val="pt-BR"/>
        </w:rPr>
        <w:t xml:space="preserve"> </w:t>
      </w:r>
      <w:r w:rsidR="001D1AD1" w:rsidRPr="00B778FB">
        <w:rPr>
          <w:lang w:val="pt-BR"/>
        </w:rPr>
        <w:t>restrinjam</w:t>
      </w:r>
      <w:r w:rsidR="00C817EE" w:rsidRPr="00B778FB">
        <w:rPr>
          <w:lang w:val="pt-BR"/>
        </w:rPr>
        <w:t xml:space="preserve">, </w:t>
      </w:r>
      <w:r w:rsidR="00643023" w:rsidRPr="00B778FB">
        <w:rPr>
          <w:lang w:val="pt-BR"/>
        </w:rPr>
        <w:t>ainda que</w:t>
      </w:r>
      <w:r w:rsidR="009C3F34" w:rsidRPr="00B778FB">
        <w:rPr>
          <w:lang w:val="pt-BR"/>
        </w:rPr>
        <w:t xml:space="preserve"> seja </w:t>
      </w:r>
      <w:r w:rsidR="00D77473" w:rsidRPr="00B778FB">
        <w:rPr>
          <w:lang w:val="pt-BR"/>
        </w:rPr>
        <w:t xml:space="preserve">de </w:t>
      </w:r>
      <w:r w:rsidR="00C817EE" w:rsidRPr="00B778FB">
        <w:rPr>
          <w:lang w:val="pt-BR"/>
        </w:rPr>
        <w:t>forma in</w:t>
      </w:r>
      <w:r w:rsidR="00643023" w:rsidRPr="00B778FB">
        <w:rPr>
          <w:lang w:val="pt-BR"/>
        </w:rPr>
        <w:t>diret</w:t>
      </w:r>
      <w:r w:rsidR="00C817EE" w:rsidRPr="00B778FB">
        <w:rPr>
          <w:lang w:val="pt-BR"/>
        </w:rPr>
        <w:t>a,</w:t>
      </w:r>
      <w:r w:rsidR="009C3F34" w:rsidRPr="00B778FB">
        <w:rPr>
          <w:lang w:val="pt-BR"/>
        </w:rPr>
        <w:t xml:space="preserve"> a </w:t>
      </w:r>
      <w:r w:rsidR="00C817EE" w:rsidRPr="00B778FB">
        <w:rPr>
          <w:lang w:val="pt-BR"/>
        </w:rPr>
        <w:t>comunica</w:t>
      </w:r>
      <w:r w:rsidR="00643023" w:rsidRPr="00B778FB">
        <w:rPr>
          <w:lang w:val="pt-BR"/>
        </w:rPr>
        <w:t>ção</w:t>
      </w:r>
      <w:r w:rsidR="00B13DD6" w:rsidRPr="00B778FB">
        <w:rPr>
          <w:lang w:val="pt-BR"/>
        </w:rPr>
        <w:t xml:space="preserve"> e </w:t>
      </w:r>
      <w:r w:rsidR="009C3F34" w:rsidRPr="00B778FB">
        <w:rPr>
          <w:lang w:val="pt-BR"/>
        </w:rPr>
        <w:t xml:space="preserve">a </w:t>
      </w:r>
      <w:r w:rsidR="00C817EE" w:rsidRPr="00B778FB">
        <w:rPr>
          <w:lang w:val="pt-BR"/>
        </w:rPr>
        <w:t>circula</w:t>
      </w:r>
      <w:r w:rsidR="00643023" w:rsidRPr="00B778FB">
        <w:rPr>
          <w:lang w:val="pt-BR"/>
        </w:rPr>
        <w:t>ção</w:t>
      </w:r>
      <w:r w:rsidR="00C817EE" w:rsidRPr="00B778FB">
        <w:rPr>
          <w:lang w:val="pt-BR"/>
        </w:rPr>
        <w:t xml:space="preserve"> de </w:t>
      </w:r>
      <w:r w:rsidR="009C3F34" w:rsidRPr="00B778FB">
        <w:rPr>
          <w:lang w:val="pt-BR"/>
        </w:rPr>
        <w:t>ideias</w:t>
      </w:r>
      <w:r w:rsidR="00B13DD6" w:rsidRPr="00B778FB">
        <w:rPr>
          <w:lang w:val="pt-BR"/>
        </w:rPr>
        <w:t xml:space="preserve"> e </w:t>
      </w:r>
      <w:r w:rsidR="009C3F34" w:rsidRPr="00B778FB">
        <w:rPr>
          <w:lang w:val="pt-BR"/>
        </w:rPr>
        <w:t>opiniões</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341</w:t>
      </w:r>
      <w:r w:rsidR="00C817EE" w:rsidRPr="00B778FB">
        <w:rPr>
          <w:lang w:val="pt-BR"/>
        </w:rPr>
        <w:t>.</w:t>
      </w:r>
      <w:r w:rsidR="00C817EE" w:rsidRPr="00B778FB">
        <w:rPr>
          <w:lang w:val="pt-BR"/>
        </w:rPr>
        <w:tab/>
      </w:r>
      <w:r w:rsidR="00D77473" w:rsidRPr="00B778FB">
        <w:rPr>
          <w:lang w:val="pt-BR"/>
        </w:rPr>
        <w:t>A</w:t>
      </w:r>
      <w:r w:rsidR="00C817EE" w:rsidRPr="00B778FB">
        <w:rPr>
          <w:lang w:val="pt-BR"/>
        </w:rPr>
        <w:t>s declara</w:t>
      </w:r>
      <w:r w:rsidR="00643023" w:rsidRPr="00B778FB">
        <w:rPr>
          <w:lang w:val="pt-BR"/>
        </w:rPr>
        <w:t>ções</w:t>
      </w:r>
      <w:r w:rsidR="00C817EE" w:rsidRPr="00B778FB">
        <w:rPr>
          <w:lang w:val="pt-BR"/>
        </w:rPr>
        <w:t xml:space="preserve"> </w:t>
      </w:r>
      <w:r w:rsidR="002B2752" w:rsidRPr="00B778FB">
        <w:rPr>
          <w:lang w:val="pt-BR"/>
        </w:rPr>
        <w:t>indica</w:t>
      </w:r>
      <w:r w:rsidR="00C817EE" w:rsidRPr="00B778FB">
        <w:rPr>
          <w:lang w:val="pt-BR"/>
        </w:rPr>
        <w:t>das, examinadas</w:t>
      </w:r>
      <w:r w:rsidR="00B13DD6" w:rsidRPr="00B778FB">
        <w:rPr>
          <w:lang w:val="pt-BR"/>
        </w:rPr>
        <w:t xml:space="preserve"> no </w:t>
      </w:r>
      <w:r w:rsidR="00C817EE" w:rsidRPr="00B778FB">
        <w:rPr>
          <w:lang w:val="pt-BR"/>
        </w:rPr>
        <w:t>contexto</w:t>
      </w:r>
      <w:r w:rsidR="00643023" w:rsidRPr="00B778FB">
        <w:rPr>
          <w:lang w:val="pt-BR"/>
        </w:rPr>
        <w:t xml:space="preserve"> em </w:t>
      </w:r>
      <w:r w:rsidR="00C817EE" w:rsidRPr="00B778FB">
        <w:rPr>
          <w:lang w:val="pt-BR"/>
        </w:rPr>
        <w:t xml:space="preserve">que se </w:t>
      </w:r>
      <w:r w:rsidR="009C3F34" w:rsidRPr="00B778FB">
        <w:rPr>
          <w:lang w:val="pt-BR"/>
        </w:rPr>
        <w:t>produziram</w:t>
      </w:r>
      <w:r w:rsidR="00C817EE" w:rsidRPr="00B778FB">
        <w:rPr>
          <w:lang w:val="pt-BR"/>
        </w:rPr>
        <w:t>, con</w:t>
      </w:r>
      <w:r w:rsidR="00B13DD6" w:rsidRPr="00B778FB">
        <w:rPr>
          <w:lang w:val="pt-BR"/>
        </w:rPr>
        <w:t>têm</w:t>
      </w:r>
      <w:r w:rsidR="00C817EE" w:rsidRPr="00B778FB">
        <w:rPr>
          <w:lang w:val="pt-BR"/>
        </w:rPr>
        <w:t xml:space="preserve"> </w:t>
      </w:r>
      <w:r w:rsidR="009C3F34" w:rsidRPr="00B778FB">
        <w:rPr>
          <w:lang w:val="pt-BR"/>
        </w:rPr>
        <w:t>opiniões</w:t>
      </w:r>
      <w:r w:rsidR="00C817EE" w:rsidRPr="00B778FB">
        <w:rPr>
          <w:lang w:val="pt-BR"/>
        </w:rPr>
        <w:t xml:space="preserve"> sobre</w:t>
      </w:r>
      <w:r w:rsidR="009C3F34" w:rsidRPr="00B778FB">
        <w:rPr>
          <w:lang w:val="pt-BR"/>
        </w:rPr>
        <w:t xml:space="preserve"> a </w:t>
      </w:r>
      <w:r w:rsidR="00C817EE" w:rsidRPr="00B778FB">
        <w:rPr>
          <w:lang w:val="pt-BR"/>
        </w:rPr>
        <w:t>su</w:t>
      </w:r>
      <w:r w:rsidR="009C3F34" w:rsidRPr="00B778FB">
        <w:rPr>
          <w:lang w:val="pt-BR"/>
        </w:rPr>
        <w:t>posta</w:t>
      </w:r>
      <w:r w:rsidR="00C817EE" w:rsidRPr="00B778FB">
        <w:rPr>
          <w:lang w:val="pt-BR"/>
        </w:rPr>
        <w:t xml:space="preserve"> </w:t>
      </w:r>
      <w:r w:rsidR="002B2752" w:rsidRPr="00B778FB">
        <w:rPr>
          <w:lang w:val="pt-BR"/>
        </w:rPr>
        <w:t>atuação</w:t>
      </w:r>
      <w:r w:rsidR="00C817EE" w:rsidRPr="00B778FB">
        <w:rPr>
          <w:lang w:val="pt-BR"/>
        </w:rPr>
        <w:t xml:space="preserve"> o</w:t>
      </w:r>
      <w:r w:rsidR="00D77473" w:rsidRPr="00B778FB">
        <w:rPr>
          <w:lang w:val="pt-BR"/>
        </w:rPr>
        <w:t>u</w:t>
      </w:r>
      <w:r w:rsidR="00C817EE" w:rsidRPr="00B778FB">
        <w:rPr>
          <w:lang w:val="pt-BR"/>
        </w:rPr>
        <w:t xml:space="preserve"> participa</w:t>
      </w:r>
      <w:r w:rsidR="00643023" w:rsidRPr="00B778FB">
        <w:rPr>
          <w:lang w:val="pt-BR"/>
        </w:rPr>
        <w:t>ção</w:t>
      </w:r>
      <w:r w:rsidR="00C817EE" w:rsidRPr="00B778FB">
        <w:rPr>
          <w:lang w:val="pt-BR"/>
        </w:rPr>
        <w:t xml:space="preserve"> </w:t>
      </w:r>
      <w:r w:rsidR="00326097" w:rsidRPr="00B778FB">
        <w:rPr>
          <w:lang w:val="pt-BR"/>
        </w:rPr>
        <w:t>da RCTV</w:t>
      </w:r>
      <w:r w:rsidR="00C817EE" w:rsidRPr="00B778FB">
        <w:rPr>
          <w:lang w:val="pt-BR"/>
        </w:rPr>
        <w:t>, o</w:t>
      </w:r>
      <w:r w:rsidR="00D77473" w:rsidRPr="00B778FB">
        <w:rPr>
          <w:lang w:val="pt-BR"/>
        </w:rPr>
        <w:t>u</w:t>
      </w:r>
      <w:r w:rsidR="00C817EE" w:rsidRPr="00B778FB">
        <w:rPr>
          <w:lang w:val="pt-BR"/>
        </w:rPr>
        <w:t xml:space="preserve"> de </w:t>
      </w:r>
      <w:r w:rsidR="009C3F34" w:rsidRPr="00B778FB">
        <w:rPr>
          <w:lang w:val="pt-BR"/>
        </w:rPr>
        <w:t>pessoa</w:t>
      </w:r>
      <w:r w:rsidR="00C817EE" w:rsidRPr="00B778FB">
        <w:rPr>
          <w:lang w:val="pt-BR"/>
        </w:rPr>
        <w:t xml:space="preserve">s vinculadas a </w:t>
      </w:r>
      <w:r w:rsidR="00EA57DB" w:rsidRPr="00B778FB">
        <w:rPr>
          <w:lang w:val="pt-BR"/>
        </w:rPr>
        <w:t>este</w:t>
      </w:r>
      <w:r w:rsidR="00D77473" w:rsidRPr="00B778FB">
        <w:rPr>
          <w:lang w:val="pt-BR"/>
        </w:rPr>
        <w:t xml:space="preserve"> canal</w:t>
      </w:r>
      <w:r w:rsidR="00C817EE" w:rsidRPr="00B778FB">
        <w:rPr>
          <w:lang w:val="pt-BR"/>
        </w:rPr>
        <w:t>,</w:t>
      </w:r>
      <w:r w:rsidR="00643023" w:rsidRPr="00B778FB">
        <w:rPr>
          <w:lang w:val="pt-BR"/>
        </w:rPr>
        <w:t xml:space="preserve"> em </w:t>
      </w:r>
      <w:r w:rsidR="00C817EE" w:rsidRPr="00B778FB">
        <w:rPr>
          <w:lang w:val="pt-BR"/>
        </w:rPr>
        <w:t xml:space="preserve">eventos </w:t>
      </w:r>
      <w:r w:rsidR="002B2752" w:rsidRPr="00B778FB">
        <w:rPr>
          <w:lang w:val="pt-BR"/>
        </w:rPr>
        <w:t>des</w:t>
      </w:r>
      <w:r w:rsidR="007F3907" w:rsidRPr="00B778FB">
        <w:rPr>
          <w:lang w:val="pt-BR"/>
        </w:rPr>
        <w:t>envolvidos</w:t>
      </w:r>
      <w:r w:rsidR="00643023" w:rsidRPr="00B778FB">
        <w:rPr>
          <w:lang w:val="pt-BR"/>
        </w:rPr>
        <w:t xml:space="preserve"> sob circunstâncias</w:t>
      </w:r>
      <w:r w:rsidR="00C817EE" w:rsidRPr="00B778FB">
        <w:rPr>
          <w:lang w:val="pt-BR"/>
        </w:rPr>
        <w:t xml:space="preserve"> de alta polariza</w:t>
      </w:r>
      <w:r w:rsidR="00643023" w:rsidRPr="00B778FB">
        <w:rPr>
          <w:lang w:val="pt-BR"/>
        </w:rPr>
        <w:t>ção</w:t>
      </w:r>
      <w:r w:rsidR="00C817EE" w:rsidRPr="00B778FB">
        <w:rPr>
          <w:lang w:val="pt-BR"/>
        </w:rPr>
        <w:t xml:space="preserve"> política</w:t>
      </w:r>
      <w:r w:rsidR="00B13DD6" w:rsidRPr="00B778FB">
        <w:rPr>
          <w:lang w:val="pt-BR"/>
        </w:rPr>
        <w:t xml:space="preserve"> e </w:t>
      </w:r>
      <w:r w:rsidR="00C61D12" w:rsidRPr="00B778FB">
        <w:rPr>
          <w:lang w:val="pt-BR"/>
        </w:rPr>
        <w:t>conflitiv</w:t>
      </w:r>
      <w:r w:rsidR="00C817EE" w:rsidRPr="00B778FB">
        <w:rPr>
          <w:lang w:val="pt-BR"/>
        </w:rPr>
        <w:t>idad</w:t>
      </w:r>
      <w:r w:rsidR="00D77473" w:rsidRPr="00B778FB">
        <w:rPr>
          <w:lang w:val="pt-BR"/>
        </w:rPr>
        <w:t>e</w:t>
      </w:r>
      <w:r w:rsidR="00C817EE" w:rsidRPr="00B778FB">
        <w:rPr>
          <w:lang w:val="pt-BR"/>
        </w:rPr>
        <w:t xml:space="preserve"> social</w:t>
      </w:r>
      <w:r w:rsidR="00643023" w:rsidRPr="00B778FB">
        <w:rPr>
          <w:lang w:val="pt-BR"/>
        </w:rPr>
        <w:t xml:space="preserve"> </w:t>
      </w:r>
      <w:r w:rsidR="00447312" w:rsidRPr="00B778FB">
        <w:rPr>
          <w:lang w:val="pt-BR"/>
        </w:rPr>
        <w:t>na Venezuela</w:t>
      </w:r>
      <w:r w:rsidR="00C817EE" w:rsidRPr="00B778FB">
        <w:rPr>
          <w:lang w:val="pt-BR"/>
        </w:rPr>
        <w:t>,</w:t>
      </w:r>
      <w:r w:rsidR="008C4B18" w:rsidRPr="00B778FB">
        <w:rPr>
          <w:lang w:val="pt-BR"/>
        </w:rPr>
        <w:t xml:space="preserve"> o que </w:t>
      </w:r>
      <w:r w:rsidR="00C817EE" w:rsidRPr="00B778FB">
        <w:rPr>
          <w:lang w:val="pt-BR"/>
        </w:rPr>
        <w:t>se</w:t>
      </w:r>
      <w:r w:rsidR="005D084B" w:rsidRPr="00B778FB">
        <w:rPr>
          <w:lang w:val="pt-BR"/>
        </w:rPr>
        <w:t xml:space="preserve"> encontra </w:t>
      </w:r>
      <w:r w:rsidR="00643023" w:rsidRPr="00B778FB">
        <w:rPr>
          <w:lang w:val="pt-BR"/>
        </w:rPr>
        <w:t>fora</w:t>
      </w:r>
      <w:r w:rsidR="00C817EE" w:rsidRPr="00B778FB">
        <w:rPr>
          <w:lang w:val="pt-BR"/>
        </w:rPr>
        <w:t xml:space="preserve"> </w:t>
      </w:r>
      <w:r w:rsidR="00643023" w:rsidRPr="00B778FB">
        <w:rPr>
          <w:lang w:val="pt-BR"/>
        </w:rPr>
        <w:t xml:space="preserve">do </w:t>
      </w:r>
      <w:r w:rsidR="00C817EE" w:rsidRPr="00B778FB">
        <w:rPr>
          <w:lang w:val="pt-BR"/>
        </w:rPr>
        <w:t xml:space="preserve">objeto </w:t>
      </w:r>
      <w:r w:rsidR="00643023" w:rsidRPr="00B778FB">
        <w:rPr>
          <w:lang w:val="pt-BR"/>
        </w:rPr>
        <w:t xml:space="preserve">do </w:t>
      </w:r>
      <w:r w:rsidR="00C817EE" w:rsidRPr="00B778FB">
        <w:rPr>
          <w:lang w:val="pt-BR"/>
        </w:rPr>
        <w:t>presente caso (</w:t>
      </w:r>
      <w:r w:rsidR="009C3F34" w:rsidRPr="00B778FB">
        <w:rPr>
          <w:lang w:val="pt-BR"/>
        </w:rPr>
        <w:t>pars.</w:t>
      </w:r>
      <w:r w:rsidR="00C817EE" w:rsidRPr="00B778FB">
        <w:rPr>
          <w:lang w:val="pt-BR"/>
        </w:rPr>
        <w:t xml:space="preserve"> </w:t>
      </w:r>
      <w:r w:rsidRPr="00B778FB">
        <w:rPr>
          <w:lang w:val="pt-BR"/>
        </w:rPr>
        <w:t>60</w:t>
      </w:r>
      <w:r w:rsidR="00C817EE" w:rsidRPr="00B778FB">
        <w:rPr>
          <w:lang w:val="pt-BR"/>
        </w:rPr>
        <w:t xml:space="preserve"> a </w:t>
      </w:r>
      <w:r w:rsidRPr="00B778FB">
        <w:rPr>
          <w:lang w:val="pt-BR"/>
        </w:rPr>
        <w:t>62</w:t>
      </w:r>
      <w:r w:rsidR="00D77473" w:rsidRPr="00B778FB">
        <w:rPr>
          <w:i/>
          <w:lang w:val="pt-BR"/>
        </w:rPr>
        <w:t xml:space="preserve"> </w:t>
      </w:r>
      <w:proofErr w:type="gramStart"/>
      <w:r w:rsidR="00D77473" w:rsidRPr="00B778FB">
        <w:rPr>
          <w:i/>
          <w:lang w:val="pt-BR"/>
        </w:rPr>
        <w:t>supra</w:t>
      </w:r>
      <w:proofErr w:type="gramEnd"/>
      <w:r w:rsidR="00676342" w:rsidRPr="00676342">
        <w:rPr>
          <w:lang w:val="pt-BR"/>
        </w:rPr>
        <w:t>)</w:t>
      </w:r>
      <w:r w:rsidR="00C817EE" w:rsidRPr="00B778FB">
        <w:rPr>
          <w:lang w:val="pt-BR"/>
        </w:rPr>
        <w:t xml:space="preserve">. </w:t>
      </w:r>
      <w:r w:rsidR="009C3F34" w:rsidRPr="00B778FB">
        <w:rPr>
          <w:lang w:val="pt-BR"/>
        </w:rPr>
        <w:t>Independente</w:t>
      </w:r>
      <w:r w:rsidR="00C817EE" w:rsidRPr="00B778FB">
        <w:rPr>
          <w:lang w:val="pt-BR"/>
        </w:rPr>
        <w:t>mente</w:t>
      </w:r>
      <w:r w:rsidR="00643023" w:rsidRPr="00B778FB">
        <w:rPr>
          <w:lang w:val="pt-BR"/>
        </w:rPr>
        <w:t xml:space="preserve"> da </w:t>
      </w:r>
      <w:r w:rsidR="00C817EE" w:rsidRPr="00B778FB">
        <w:rPr>
          <w:lang w:val="pt-BR"/>
        </w:rPr>
        <w:t>situa</w:t>
      </w:r>
      <w:r w:rsidR="00643023" w:rsidRPr="00B778FB">
        <w:rPr>
          <w:lang w:val="pt-BR"/>
        </w:rPr>
        <w:t>ção</w:t>
      </w:r>
      <w:r w:rsidR="00C817EE" w:rsidRPr="00B778FB">
        <w:rPr>
          <w:lang w:val="pt-BR"/>
        </w:rPr>
        <w:t xml:space="preserve"> o</w:t>
      </w:r>
      <w:r w:rsidR="00D77473" w:rsidRPr="00B778FB">
        <w:rPr>
          <w:lang w:val="pt-BR"/>
        </w:rPr>
        <w:t>u</w:t>
      </w:r>
      <w:r w:rsidR="00C817EE" w:rsidRPr="00B778FB">
        <w:rPr>
          <w:lang w:val="pt-BR"/>
        </w:rPr>
        <w:t xml:space="preserve"> motiva</w:t>
      </w:r>
      <w:r w:rsidR="00643023" w:rsidRPr="00B778FB">
        <w:rPr>
          <w:lang w:val="pt-BR"/>
        </w:rPr>
        <w:t>ção</w:t>
      </w:r>
      <w:r w:rsidR="00C817EE" w:rsidRPr="00B778FB">
        <w:rPr>
          <w:lang w:val="pt-BR"/>
        </w:rPr>
        <w:t xml:space="preserve"> que </w:t>
      </w:r>
      <w:r w:rsidR="009C3F34" w:rsidRPr="00B778FB">
        <w:rPr>
          <w:lang w:val="pt-BR"/>
        </w:rPr>
        <w:t>gerou</w:t>
      </w:r>
      <w:r w:rsidR="00643023" w:rsidRPr="00B778FB">
        <w:rPr>
          <w:lang w:val="pt-BR"/>
        </w:rPr>
        <w:t xml:space="preserve"> essas </w:t>
      </w:r>
      <w:r w:rsidR="00C817EE" w:rsidRPr="00B778FB">
        <w:rPr>
          <w:lang w:val="pt-BR"/>
        </w:rPr>
        <w:t>declara</w:t>
      </w:r>
      <w:r w:rsidR="00643023" w:rsidRPr="00B778FB">
        <w:rPr>
          <w:lang w:val="pt-BR"/>
        </w:rPr>
        <w:t>ções</w:t>
      </w:r>
      <w:r w:rsidR="00C817EE" w:rsidRPr="00B778FB">
        <w:rPr>
          <w:lang w:val="pt-BR"/>
        </w:rPr>
        <w:t>,</w:t>
      </w:r>
      <w:r w:rsidR="00643023" w:rsidRPr="00B778FB">
        <w:rPr>
          <w:lang w:val="pt-BR"/>
        </w:rPr>
        <w:t xml:space="preserve"> em</w:t>
      </w:r>
      <w:r w:rsidR="00B13DD6" w:rsidRPr="00B778FB">
        <w:rPr>
          <w:lang w:val="pt-BR"/>
        </w:rPr>
        <w:t xml:space="preserve"> um </w:t>
      </w:r>
      <w:r w:rsidR="00C817EE" w:rsidRPr="00B778FB">
        <w:rPr>
          <w:lang w:val="pt-BR"/>
        </w:rPr>
        <w:t xml:space="preserve">Estado de </w:t>
      </w:r>
      <w:r w:rsidR="00643023" w:rsidRPr="00B778FB">
        <w:rPr>
          <w:lang w:val="pt-BR"/>
        </w:rPr>
        <w:t>direito</w:t>
      </w:r>
      <w:r w:rsidR="009C3F34" w:rsidRPr="00B778FB">
        <w:rPr>
          <w:lang w:val="pt-BR"/>
        </w:rPr>
        <w:t xml:space="preserve"> as </w:t>
      </w:r>
      <w:r w:rsidR="00C817EE" w:rsidRPr="00B778FB">
        <w:rPr>
          <w:lang w:val="pt-BR"/>
        </w:rPr>
        <w:t>situa</w:t>
      </w:r>
      <w:r w:rsidR="00643023" w:rsidRPr="00B778FB">
        <w:rPr>
          <w:lang w:val="pt-BR"/>
        </w:rPr>
        <w:t>ções</w:t>
      </w:r>
      <w:r w:rsidR="00C817EE" w:rsidRPr="00B778FB">
        <w:rPr>
          <w:lang w:val="pt-BR"/>
        </w:rPr>
        <w:t xml:space="preserve"> </w:t>
      </w:r>
      <w:r w:rsidR="00C61D12" w:rsidRPr="00B778FB">
        <w:rPr>
          <w:lang w:val="pt-BR"/>
        </w:rPr>
        <w:t>conflitiv</w:t>
      </w:r>
      <w:r w:rsidR="00C817EE" w:rsidRPr="00B778FB">
        <w:rPr>
          <w:lang w:val="pt-BR"/>
        </w:rPr>
        <w:t xml:space="preserve">as </w:t>
      </w:r>
      <w:r w:rsidR="00643023" w:rsidRPr="00B778FB">
        <w:rPr>
          <w:lang w:val="pt-BR"/>
        </w:rPr>
        <w:t>devem</w:t>
      </w:r>
      <w:r w:rsidR="00C817EE" w:rsidRPr="00B778FB">
        <w:rPr>
          <w:lang w:val="pt-BR"/>
        </w:rPr>
        <w:t xml:space="preserve"> </w:t>
      </w:r>
      <w:r w:rsidR="00D77473" w:rsidRPr="00B778FB">
        <w:rPr>
          <w:lang w:val="pt-BR"/>
        </w:rPr>
        <w:t xml:space="preserve">ser abordadas </w:t>
      </w:r>
      <w:r w:rsidR="00643023" w:rsidRPr="00B778FB">
        <w:rPr>
          <w:lang w:val="pt-BR"/>
        </w:rPr>
        <w:t xml:space="preserve">através das </w:t>
      </w:r>
      <w:r w:rsidR="00B13DD6" w:rsidRPr="00B778FB">
        <w:rPr>
          <w:lang w:val="pt-BR"/>
        </w:rPr>
        <w:t>via</w:t>
      </w:r>
      <w:r w:rsidR="00C817EE" w:rsidRPr="00B778FB">
        <w:rPr>
          <w:lang w:val="pt-BR"/>
        </w:rPr>
        <w:t xml:space="preserve">s </w:t>
      </w:r>
      <w:r w:rsidR="00643023" w:rsidRPr="00B778FB">
        <w:rPr>
          <w:lang w:val="pt-BR"/>
        </w:rPr>
        <w:t>estabelecid</w:t>
      </w:r>
      <w:r w:rsidR="00C817EE" w:rsidRPr="00B778FB">
        <w:rPr>
          <w:lang w:val="pt-BR"/>
        </w:rPr>
        <w:t>as</w:t>
      </w:r>
      <w:r w:rsidR="00B13DD6" w:rsidRPr="00B778FB">
        <w:rPr>
          <w:lang w:val="pt-BR"/>
        </w:rPr>
        <w:t xml:space="preserve"> no </w:t>
      </w:r>
      <w:r w:rsidR="009C3F34" w:rsidRPr="00B778FB">
        <w:rPr>
          <w:lang w:val="pt-BR"/>
        </w:rPr>
        <w:t>ordenamento</w:t>
      </w:r>
      <w:r w:rsidR="00C817EE" w:rsidRPr="00B778FB">
        <w:rPr>
          <w:lang w:val="pt-BR"/>
        </w:rPr>
        <w:t xml:space="preserve"> jurídico interno</w:t>
      </w:r>
      <w:r w:rsidR="00B13DD6" w:rsidRPr="00B778FB">
        <w:rPr>
          <w:lang w:val="pt-BR"/>
        </w:rPr>
        <w:t xml:space="preserve"> e </w:t>
      </w:r>
      <w:r w:rsidR="00C817EE" w:rsidRPr="00B778FB">
        <w:rPr>
          <w:lang w:val="pt-BR"/>
        </w:rPr>
        <w:t>conforme</w:t>
      </w:r>
      <w:r w:rsidR="00B13DD6" w:rsidRPr="00B778FB">
        <w:rPr>
          <w:lang w:val="pt-BR"/>
        </w:rPr>
        <w:t xml:space="preserve"> os </w:t>
      </w:r>
      <w:r w:rsidR="00643023" w:rsidRPr="00B778FB">
        <w:rPr>
          <w:lang w:val="pt-BR"/>
        </w:rPr>
        <w:t>padrões</w:t>
      </w:r>
      <w:r w:rsidR="00C817EE" w:rsidRPr="00B778FB">
        <w:rPr>
          <w:lang w:val="pt-BR"/>
        </w:rPr>
        <w:t xml:space="preserve"> </w:t>
      </w:r>
      <w:r w:rsidR="009C3F34" w:rsidRPr="00B778FB">
        <w:rPr>
          <w:lang w:val="pt-BR"/>
        </w:rPr>
        <w:t>internacionais</w:t>
      </w:r>
      <w:r w:rsidR="00C817EE" w:rsidRPr="00B778FB">
        <w:rPr>
          <w:lang w:val="pt-BR"/>
        </w:rPr>
        <w:t xml:space="preserve"> </w:t>
      </w:r>
      <w:r w:rsidR="00643023" w:rsidRPr="00B778FB">
        <w:rPr>
          <w:lang w:val="pt-BR"/>
        </w:rPr>
        <w:t>aplicáveis</w:t>
      </w:r>
      <w:r w:rsidR="00C817EE" w:rsidRPr="00B778FB">
        <w:rPr>
          <w:lang w:val="pt-BR"/>
        </w:rPr>
        <w:t>.</w:t>
      </w:r>
      <w:r w:rsidR="00B13DD6" w:rsidRPr="00B778FB">
        <w:rPr>
          <w:lang w:val="pt-BR"/>
        </w:rPr>
        <w:t xml:space="preserve"> </w:t>
      </w:r>
      <w:r w:rsidR="00D77473" w:rsidRPr="00B778FB">
        <w:rPr>
          <w:lang w:val="pt-BR"/>
        </w:rPr>
        <w:t>N</w:t>
      </w:r>
      <w:r w:rsidR="00B13DD6" w:rsidRPr="00B778FB">
        <w:rPr>
          <w:lang w:val="pt-BR"/>
        </w:rPr>
        <w:t xml:space="preserve">o </w:t>
      </w:r>
      <w:r w:rsidR="00C817EE" w:rsidRPr="00B778FB">
        <w:rPr>
          <w:lang w:val="pt-BR"/>
        </w:rPr>
        <w:t xml:space="preserve">contexto de </w:t>
      </w:r>
      <w:r w:rsidR="00B13DD6" w:rsidRPr="00B778FB">
        <w:rPr>
          <w:lang w:val="pt-BR"/>
        </w:rPr>
        <w:t xml:space="preserve">vulnerabilidade </w:t>
      </w:r>
      <w:r w:rsidR="00C817EE" w:rsidRPr="00B778FB">
        <w:rPr>
          <w:lang w:val="pt-BR"/>
        </w:rPr>
        <w:t>enf</w:t>
      </w:r>
      <w:r w:rsidR="00EA57DB" w:rsidRPr="00B778FB">
        <w:rPr>
          <w:lang w:val="pt-BR"/>
        </w:rPr>
        <w:t>ren</w:t>
      </w:r>
      <w:r w:rsidR="00D77473" w:rsidRPr="00B778FB">
        <w:rPr>
          <w:lang w:val="pt-BR"/>
        </w:rPr>
        <w:t>t</w:t>
      </w:r>
      <w:r w:rsidR="00EA57DB" w:rsidRPr="00B778FB">
        <w:rPr>
          <w:lang w:val="pt-BR"/>
        </w:rPr>
        <w:t>a</w:t>
      </w:r>
      <w:r w:rsidR="00C817EE" w:rsidRPr="00B778FB">
        <w:rPr>
          <w:lang w:val="pt-BR"/>
        </w:rPr>
        <w:t>do</w:t>
      </w:r>
      <w:r w:rsidR="009C3F34" w:rsidRPr="00B778FB">
        <w:rPr>
          <w:lang w:val="pt-BR"/>
        </w:rPr>
        <w:t xml:space="preserve"> pelas suposta</w:t>
      </w:r>
      <w:r w:rsidR="00C817EE" w:rsidRPr="00B778FB">
        <w:rPr>
          <w:lang w:val="pt-BR"/>
        </w:rPr>
        <w:t xml:space="preserve">s </w:t>
      </w:r>
      <w:r w:rsidR="00B13DD6" w:rsidRPr="00B778FB">
        <w:rPr>
          <w:lang w:val="pt-BR"/>
        </w:rPr>
        <w:t>vítima</w:t>
      </w:r>
      <w:r w:rsidR="00C817EE" w:rsidRPr="00B778FB">
        <w:rPr>
          <w:lang w:val="pt-BR"/>
        </w:rPr>
        <w:t>s (</w:t>
      </w:r>
      <w:r w:rsidR="009C3F34" w:rsidRPr="00B778FB">
        <w:rPr>
          <w:lang w:val="pt-BR"/>
        </w:rPr>
        <w:t>pars.</w:t>
      </w:r>
      <w:r w:rsidR="00C817EE" w:rsidRPr="00B778FB">
        <w:rPr>
          <w:lang w:val="pt-BR"/>
        </w:rPr>
        <w:t xml:space="preserve"> </w:t>
      </w:r>
      <w:r w:rsidRPr="00B778FB">
        <w:rPr>
          <w:lang w:val="pt-BR"/>
        </w:rPr>
        <w:t>127</w:t>
      </w:r>
      <w:r w:rsidR="00C817EE" w:rsidRPr="00B778FB">
        <w:rPr>
          <w:lang w:val="pt-BR"/>
        </w:rPr>
        <w:t xml:space="preserve"> a </w:t>
      </w:r>
      <w:r w:rsidRPr="00B778FB">
        <w:rPr>
          <w:lang w:val="pt-BR"/>
        </w:rPr>
        <w:t>149</w:t>
      </w:r>
      <w:r w:rsidR="00D77473" w:rsidRPr="00B778FB">
        <w:rPr>
          <w:i/>
          <w:lang w:val="pt-BR"/>
        </w:rPr>
        <w:t xml:space="preserve"> supra</w:t>
      </w:r>
      <w:r w:rsidR="00676342" w:rsidRPr="00676342">
        <w:rPr>
          <w:lang w:val="pt-BR"/>
        </w:rPr>
        <w:t>)</w:t>
      </w:r>
      <w:r w:rsidR="00C817EE" w:rsidRPr="00B778FB">
        <w:rPr>
          <w:lang w:val="pt-BR"/>
        </w:rPr>
        <w:t xml:space="preserve">, </w:t>
      </w:r>
      <w:r w:rsidR="00643023" w:rsidRPr="00B778FB">
        <w:rPr>
          <w:lang w:val="pt-BR"/>
        </w:rPr>
        <w:t>certa</w:t>
      </w:r>
      <w:r w:rsidR="00C817EE" w:rsidRPr="00B778FB">
        <w:rPr>
          <w:lang w:val="pt-BR"/>
        </w:rPr>
        <w:t xml:space="preserve">s </w:t>
      </w:r>
      <w:r w:rsidR="002B2752" w:rsidRPr="00B778FB">
        <w:rPr>
          <w:lang w:val="pt-BR"/>
        </w:rPr>
        <w:t>expressões</w:t>
      </w:r>
      <w:r w:rsidR="00C817EE" w:rsidRPr="00B778FB">
        <w:rPr>
          <w:lang w:val="pt-BR"/>
        </w:rPr>
        <w:t xml:space="preserve"> </w:t>
      </w:r>
      <w:r w:rsidR="00643023" w:rsidRPr="00B778FB">
        <w:rPr>
          <w:lang w:val="pt-BR"/>
        </w:rPr>
        <w:t>incluídas</w:t>
      </w:r>
      <w:r w:rsidR="00B13DD6" w:rsidRPr="00B778FB">
        <w:rPr>
          <w:lang w:val="pt-BR"/>
        </w:rPr>
        <w:t xml:space="preserve"> nas </w:t>
      </w:r>
      <w:r w:rsidR="00C817EE" w:rsidRPr="00B778FB">
        <w:rPr>
          <w:lang w:val="pt-BR"/>
        </w:rPr>
        <w:t>declara</w:t>
      </w:r>
      <w:r w:rsidR="00643023" w:rsidRPr="00B778FB">
        <w:rPr>
          <w:lang w:val="pt-BR"/>
        </w:rPr>
        <w:t>ções</w:t>
      </w:r>
      <w:r w:rsidR="00C817EE" w:rsidRPr="00B778FB">
        <w:rPr>
          <w:lang w:val="pt-BR"/>
        </w:rPr>
        <w:t xml:space="preserve"> s</w:t>
      </w:r>
      <w:r w:rsidR="00D77473" w:rsidRPr="00B778FB">
        <w:rPr>
          <w:lang w:val="pt-BR"/>
        </w:rPr>
        <w:t>ob exame</w:t>
      </w:r>
      <w:r w:rsidR="00D77473" w:rsidRPr="00B778FB">
        <w:rPr>
          <w:i/>
          <w:lang w:val="pt-BR"/>
        </w:rPr>
        <w:t xml:space="preserve"> </w:t>
      </w:r>
      <w:r w:rsidR="00D77473" w:rsidRPr="00B778FB">
        <w:rPr>
          <w:lang w:val="pt-BR"/>
        </w:rPr>
        <w:t xml:space="preserve">poderiam </w:t>
      </w:r>
      <w:r w:rsidR="00C817EE" w:rsidRPr="00B778FB">
        <w:rPr>
          <w:lang w:val="pt-BR"/>
        </w:rPr>
        <w:t xml:space="preserve">ser </w:t>
      </w:r>
      <w:r w:rsidR="00D16CCA" w:rsidRPr="00B778FB">
        <w:rPr>
          <w:lang w:val="pt-BR"/>
        </w:rPr>
        <w:t>percebida</w:t>
      </w:r>
      <w:r w:rsidR="00C817EE" w:rsidRPr="00B778FB">
        <w:rPr>
          <w:lang w:val="pt-BR"/>
        </w:rPr>
        <w:t xml:space="preserve">s como </w:t>
      </w:r>
      <w:r w:rsidR="00643023" w:rsidRPr="00B778FB">
        <w:rPr>
          <w:lang w:val="pt-BR"/>
        </w:rPr>
        <w:t>ameaça</w:t>
      </w:r>
      <w:r w:rsidR="00C817EE" w:rsidRPr="00B778FB">
        <w:rPr>
          <w:lang w:val="pt-BR"/>
        </w:rPr>
        <w:t>s</w:t>
      </w:r>
      <w:r w:rsidR="00B13DD6" w:rsidRPr="00B778FB">
        <w:rPr>
          <w:lang w:val="pt-BR"/>
        </w:rPr>
        <w:t xml:space="preserve"> e </w:t>
      </w:r>
      <w:r w:rsidR="00C817EE" w:rsidRPr="00B778FB">
        <w:rPr>
          <w:lang w:val="pt-BR"/>
        </w:rPr>
        <w:t>provocar</w:t>
      </w:r>
      <w:r w:rsidR="00B13DD6" w:rsidRPr="00B778FB">
        <w:rPr>
          <w:lang w:val="pt-BR"/>
        </w:rPr>
        <w:t xml:space="preserve"> um </w:t>
      </w:r>
      <w:r w:rsidR="00643023" w:rsidRPr="00B778FB">
        <w:rPr>
          <w:lang w:val="pt-BR"/>
        </w:rPr>
        <w:t>efeito</w:t>
      </w:r>
      <w:r w:rsidR="00C817EE" w:rsidRPr="00B778FB">
        <w:rPr>
          <w:lang w:val="pt-BR"/>
        </w:rPr>
        <w:t xml:space="preserve"> </w:t>
      </w:r>
      <w:r w:rsidR="008E4258" w:rsidRPr="00B778FB">
        <w:rPr>
          <w:lang w:val="pt-BR"/>
        </w:rPr>
        <w:t>amedrontador</w:t>
      </w:r>
      <w:r w:rsidR="00C817EE" w:rsidRPr="00B778FB">
        <w:rPr>
          <w:lang w:val="pt-BR"/>
        </w:rPr>
        <w:t xml:space="preserve">, e </w:t>
      </w:r>
      <w:r w:rsidR="00EA57DB" w:rsidRPr="00B778FB">
        <w:rPr>
          <w:lang w:val="pt-BR"/>
        </w:rPr>
        <w:t>inclusive</w:t>
      </w:r>
      <w:r w:rsidR="00C817EE" w:rsidRPr="00B778FB">
        <w:rPr>
          <w:lang w:val="pt-BR"/>
        </w:rPr>
        <w:t xml:space="preserve"> </w:t>
      </w:r>
      <w:proofErr w:type="gramStart"/>
      <w:r w:rsidR="00C817EE" w:rsidRPr="00B778FB">
        <w:rPr>
          <w:lang w:val="pt-BR"/>
        </w:rPr>
        <w:t>auto</w:t>
      </w:r>
      <w:r w:rsidR="00D77473" w:rsidRPr="00B778FB">
        <w:rPr>
          <w:lang w:val="pt-BR"/>
        </w:rPr>
        <w:t>-</w:t>
      </w:r>
      <w:r w:rsidR="00C817EE" w:rsidRPr="00B778FB">
        <w:rPr>
          <w:lang w:val="pt-BR"/>
        </w:rPr>
        <w:t>censura</w:t>
      </w:r>
      <w:proofErr w:type="gramEnd"/>
      <w:r w:rsidR="00C817EE" w:rsidRPr="00B778FB">
        <w:rPr>
          <w:lang w:val="pt-BR"/>
        </w:rPr>
        <w:t>,</w:t>
      </w:r>
      <w:r w:rsidR="00B13DD6" w:rsidRPr="00B778FB">
        <w:rPr>
          <w:lang w:val="pt-BR"/>
        </w:rPr>
        <w:t xml:space="preserve"> nas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por </w:t>
      </w:r>
      <w:r w:rsidR="00C61D12" w:rsidRPr="00B778FB">
        <w:rPr>
          <w:lang w:val="pt-BR"/>
        </w:rPr>
        <w:t>sua relação</w:t>
      </w:r>
      <w:r w:rsidR="00643023" w:rsidRPr="00B778FB">
        <w:rPr>
          <w:lang w:val="pt-BR"/>
        </w:rPr>
        <w:t xml:space="preserve"> com o </w:t>
      </w:r>
      <w:r w:rsidR="009C3F34" w:rsidRPr="00B778FB">
        <w:rPr>
          <w:lang w:val="pt-BR"/>
        </w:rPr>
        <w:t xml:space="preserve">meio </w:t>
      </w:r>
      <w:r w:rsidR="00C817EE" w:rsidRPr="00B778FB">
        <w:rPr>
          <w:lang w:val="pt-BR"/>
        </w:rPr>
        <w:t>de comunica</w:t>
      </w:r>
      <w:r w:rsidR="00643023" w:rsidRPr="00B778FB">
        <w:rPr>
          <w:lang w:val="pt-BR"/>
        </w:rPr>
        <w:t>ção</w:t>
      </w:r>
      <w:r w:rsidR="00C817EE" w:rsidRPr="00B778FB">
        <w:rPr>
          <w:lang w:val="pt-BR"/>
        </w:rPr>
        <w:t xml:space="preserve"> </w:t>
      </w:r>
      <w:r w:rsidR="00D77473" w:rsidRPr="00B778FB">
        <w:rPr>
          <w:lang w:val="pt-BR"/>
        </w:rPr>
        <w:t>referido</w:t>
      </w:r>
      <w:r w:rsidR="002B2752" w:rsidRPr="00B778FB">
        <w:rPr>
          <w:lang w:val="pt-BR"/>
        </w:rPr>
        <w:t>. No entanto</w:t>
      </w:r>
      <w:r w:rsidR="00C817EE" w:rsidRPr="00B778FB">
        <w:rPr>
          <w:lang w:val="pt-BR"/>
        </w:rPr>
        <w:t>,</w:t>
      </w:r>
      <w:r w:rsidR="00643023" w:rsidRPr="00B778FB">
        <w:rPr>
          <w:lang w:val="pt-BR"/>
        </w:rPr>
        <w:t xml:space="preserve"> o </w:t>
      </w:r>
      <w:r w:rsidR="00C817EE" w:rsidRPr="00B778FB">
        <w:rPr>
          <w:lang w:val="pt-BR"/>
        </w:rPr>
        <w:t>Tribunal considera que,</w:t>
      </w:r>
      <w:r w:rsidR="00643023" w:rsidRPr="00B778FB">
        <w:rPr>
          <w:lang w:val="pt-BR"/>
        </w:rPr>
        <w:t xml:space="preserve"> em </w:t>
      </w:r>
      <w:r w:rsidR="00C817EE" w:rsidRPr="00B778FB">
        <w:rPr>
          <w:lang w:val="pt-BR"/>
        </w:rPr>
        <w:t>considera</w:t>
      </w:r>
      <w:r w:rsidR="00643023" w:rsidRPr="00B778FB">
        <w:rPr>
          <w:lang w:val="pt-BR"/>
        </w:rPr>
        <w:t>ção dos critério</w:t>
      </w:r>
      <w:r w:rsidR="00C817EE" w:rsidRPr="00B778FB">
        <w:rPr>
          <w:lang w:val="pt-BR"/>
        </w:rPr>
        <w:t xml:space="preserve">s </w:t>
      </w:r>
      <w:r w:rsidR="009C3F34" w:rsidRPr="00B778FB">
        <w:rPr>
          <w:lang w:val="pt-BR"/>
        </w:rPr>
        <w:t>indicado</w:t>
      </w:r>
      <w:r w:rsidR="00C817EE" w:rsidRPr="00B778FB">
        <w:rPr>
          <w:lang w:val="pt-BR"/>
        </w:rPr>
        <w:t>s</w:t>
      </w:r>
      <w:r w:rsidR="00B13DD6" w:rsidRPr="00B778FB">
        <w:rPr>
          <w:lang w:val="pt-BR"/>
        </w:rPr>
        <w:t xml:space="preserve"> no </w:t>
      </w:r>
      <w:r w:rsidR="009C3F34" w:rsidRPr="00B778FB">
        <w:rPr>
          <w:lang w:val="pt-BR"/>
        </w:rPr>
        <w:t>parágrafo</w:t>
      </w:r>
      <w:r w:rsidR="00C817EE" w:rsidRPr="00B778FB">
        <w:rPr>
          <w:lang w:val="pt-BR"/>
        </w:rPr>
        <w:t xml:space="preserve"> anterior,</w:t>
      </w:r>
      <w:r w:rsidR="00643023" w:rsidRPr="00B778FB">
        <w:rPr>
          <w:lang w:val="pt-BR"/>
        </w:rPr>
        <w:t xml:space="preserve"> estes </w:t>
      </w:r>
      <w:r w:rsidR="009C3F34" w:rsidRPr="00B778FB">
        <w:rPr>
          <w:lang w:val="pt-BR"/>
        </w:rPr>
        <w:t>outros</w:t>
      </w:r>
      <w:r w:rsidR="00C817EE" w:rsidRPr="00B778FB">
        <w:rPr>
          <w:lang w:val="pt-BR"/>
        </w:rPr>
        <w:t xml:space="preserve"> </w:t>
      </w:r>
      <w:r w:rsidR="00643023" w:rsidRPr="00B778FB">
        <w:rPr>
          <w:lang w:val="pt-BR"/>
        </w:rPr>
        <w:t>efeito</w:t>
      </w:r>
      <w:r w:rsidR="00C817EE" w:rsidRPr="00B778FB">
        <w:rPr>
          <w:lang w:val="pt-BR"/>
        </w:rPr>
        <w:t>s de</w:t>
      </w:r>
      <w:r w:rsidR="00B13DD6" w:rsidRPr="00B778FB">
        <w:rPr>
          <w:lang w:val="pt-BR"/>
        </w:rPr>
        <w:t xml:space="preserve"> tais </w:t>
      </w:r>
      <w:r w:rsidR="009C3F34" w:rsidRPr="00B778FB">
        <w:rPr>
          <w:lang w:val="pt-BR"/>
        </w:rPr>
        <w:t>pronunciamento</w:t>
      </w:r>
      <w:r w:rsidR="00C817EE" w:rsidRPr="00B778FB">
        <w:rPr>
          <w:lang w:val="pt-BR"/>
        </w:rPr>
        <w:t>s</w:t>
      </w:r>
      <w:r w:rsidR="00B13DD6" w:rsidRPr="00B778FB">
        <w:rPr>
          <w:lang w:val="pt-BR"/>
        </w:rPr>
        <w:t xml:space="preserve"> já </w:t>
      </w:r>
      <w:r w:rsidR="00643023" w:rsidRPr="00B778FB">
        <w:rPr>
          <w:lang w:val="pt-BR"/>
        </w:rPr>
        <w:t>foram</w:t>
      </w:r>
      <w:r w:rsidR="00C817EE" w:rsidRPr="00B778FB">
        <w:rPr>
          <w:lang w:val="pt-BR"/>
        </w:rPr>
        <w:t xml:space="preserve"> </w:t>
      </w:r>
      <w:r w:rsidR="00643023" w:rsidRPr="00B778FB">
        <w:rPr>
          <w:lang w:val="pt-BR"/>
        </w:rPr>
        <w:t>analisado</w:t>
      </w:r>
      <w:r w:rsidR="00C817EE" w:rsidRPr="00B778FB">
        <w:rPr>
          <w:lang w:val="pt-BR"/>
        </w:rPr>
        <w:t>s</w:t>
      </w:r>
      <w:r w:rsidR="00EA57DB" w:rsidRPr="00B778FB">
        <w:rPr>
          <w:lang w:val="pt-BR"/>
        </w:rPr>
        <w:t xml:space="preserve"> </w:t>
      </w:r>
      <w:r w:rsidR="00EA57DB" w:rsidRPr="00B778FB">
        <w:rPr>
          <w:i/>
          <w:lang w:val="pt-BR"/>
        </w:rPr>
        <w:t>supra</w:t>
      </w:r>
      <w:r w:rsidR="00EA57DB" w:rsidRPr="00B778FB">
        <w:rPr>
          <w:lang w:val="pt-BR"/>
        </w:rPr>
        <w:t>,</w:t>
      </w:r>
      <w:r w:rsidR="00643023" w:rsidRPr="00B778FB">
        <w:rPr>
          <w:lang w:val="pt-BR"/>
        </w:rPr>
        <w:t xml:space="preserve"> sob o artigo</w:t>
      </w:r>
      <w:r w:rsidR="00C817EE" w:rsidRPr="00B778FB">
        <w:rPr>
          <w:lang w:val="pt-BR"/>
        </w:rPr>
        <w:t xml:space="preserve"> </w:t>
      </w:r>
      <w:r w:rsidRPr="00B778FB">
        <w:rPr>
          <w:lang w:val="pt-BR"/>
        </w:rPr>
        <w:t>1</w:t>
      </w:r>
      <w:r w:rsidR="00C817EE" w:rsidRPr="00B778FB">
        <w:rPr>
          <w:lang w:val="pt-BR"/>
        </w:rPr>
        <w:t>.</w:t>
      </w:r>
      <w:r w:rsidRPr="00B778FB">
        <w:rPr>
          <w:lang w:val="pt-BR"/>
        </w:rPr>
        <w:t>1</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w:t>
      </w:r>
      <w:r w:rsidR="00643023" w:rsidRPr="00B778FB">
        <w:rPr>
          <w:lang w:val="pt-BR"/>
        </w:rPr>
        <w:t xml:space="preserve"> </w:t>
      </w:r>
      <w:r w:rsidR="008C4B18" w:rsidRPr="00B778FB">
        <w:rPr>
          <w:lang w:val="pt-BR"/>
        </w:rPr>
        <w:t>em relação ao artigo</w:t>
      </w:r>
      <w:r w:rsidR="00C817EE" w:rsidRPr="00B778FB">
        <w:rPr>
          <w:lang w:val="pt-BR"/>
        </w:rPr>
        <w:t xml:space="preserve"> </w:t>
      </w:r>
      <w:r w:rsidRPr="00B778FB">
        <w:rPr>
          <w:lang w:val="pt-BR"/>
        </w:rPr>
        <w:t>13</w:t>
      </w:r>
      <w:r w:rsidR="00C817EE" w:rsidRPr="00B778FB">
        <w:rPr>
          <w:lang w:val="pt-BR"/>
        </w:rPr>
        <w:t>.</w:t>
      </w:r>
      <w:r w:rsidRPr="00B778FB">
        <w:rPr>
          <w:lang w:val="pt-BR"/>
        </w:rPr>
        <w:t>1</w:t>
      </w:r>
      <w:r w:rsidR="00643023" w:rsidRPr="00B778FB">
        <w:rPr>
          <w:lang w:val="pt-BR"/>
        </w:rPr>
        <w:t xml:space="preserve"> da </w:t>
      </w:r>
      <w:r w:rsidR="009C3F34" w:rsidRPr="00B778FB">
        <w:rPr>
          <w:lang w:val="pt-BR"/>
        </w:rPr>
        <w:t>mesm</w:t>
      </w:r>
      <w:r w:rsidR="00C817EE" w:rsidRPr="00B778FB">
        <w:rPr>
          <w:lang w:val="pt-BR"/>
        </w:rPr>
        <w:t xml:space="preserve">a. </w:t>
      </w:r>
    </w:p>
    <w:p w:rsidR="00C817EE" w:rsidRPr="00B778FB" w:rsidRDefault="00C817EE">
      <w:pPr>
        <w:rPr>
          <w:lang w:val="pt-BR"/>
        </w:rPr>
      </w:pPr>
    </w:p>
    <w:p w:rsidR="00C817EE" w:rsidRPr="00B778FB" w:rsidRDefault="00C817EE">
      <w:pPr>
        <w:ind w:left="1413" w:hanging="705"/>
        <w:rPr>
          <w:b/>
          <w:i/>
          <w:lang w:val="pt-BR"/>
        </w:rPr>
      </w:pPr>
      <w:proofErr w:type="gramStart"/>
      <w:r w:rsidRPr="00B778FB">
        <w:rPr>
          <w:b/>
          <w:i/>
          <w:lang w:val="pt-BR"/>
        </w:rPr>
        <w:t>B</w:t>
      </w:r>
      <w:r w:rsidR="00676342" w:rsidRPr="00676342">
        <w:rPr>
          <w:b/>
          <w:lang w:val="pt-BR"/>
        </w:rPr>
        <w:t>)</w:t>
      </w:r>
      <w:proofErr w:type="gramEnd"/>
      <w:r w:rsidRPr="00B778FB">
        <w:rPr>
          <w:b/>
          <w:i/>
          <w:lang w:val="pt-BR"/>
        </w:rPr>
        <w:tab/>
        <w:t xml:space="preserve">Impedimentos de </w:t>
      </w:r>
      <w:r w:rsidR="00643023" w:rsidRPr="00B778FB">
        <w:rPr>
          <w:b/>
          <w:i/>
          <w:lang w:val="pt-BR"/>
        </w:rPr>
        <w:t>acesso</w:t>
      </w:r>
      <w:r w:rsidRPr="00B778FB">
        <w:rPr>
          <w:b/>
          <w:i/>
          <w:lang w:val="pt-BR"/>
        </w:rPr>
        <w:t xml:space="preserve"> a </w:t>
      </w:r>
      <w:r w:rsidR="00643023" w:rsidRPr="00B778FB">
        <w:rPr>
          <w:b/>
          <w:i/>
          <w:lang w:val="pt-BR"/>
        </w:rPr>
        <w:t>fonte</w:t>
      </w:r>
      <w:r w:rsidRPr="00B778FB">
        <w:rPr>
          <w:b/>
          <w:i/>
          <w:lang w:val="pt-BR"/>
        </w:rPr>
        <w:t xml:space="preserve">s </w:t>
      </w:r>
      <w:r w:rsidR="009C3F34" w:rsidRPr="00B778FB">
        <w:rPr>
          <w:b/>
          <w:i/>
          <w:lang w:val="pt-BR"/>
        </w:rPr>
        <w:t>oficiais</w:t>
      </w:r>
      <w:r w:rsidRPr="00B778FB">
        <w:rPr>
          <w:b/>
          <w:i/>
          <w:lang w:val="pt-BR"/>
        </w:rPr>
        <w:t xml:space="preserve"> de informa</w:t>
      </w:r>
      <w:r w:rsidR="00643023" w:rsidRPr="00B778FB">
        <w:rPr>
          <w:b/>
          <w:i/>
          <w:lang w:val="pt-BR"/>
        </w:rPr>
        <w:t>ção</w:t>
      </w:r>
      <w:r w:rsidRPr="00B778FB">
        <w:rPr>
          <w:b/>
          <w:i/>
          <w:lang w:val="pt-BR"/>
        </w:rPr>
        <w:t xml:space="preserve"> o</w:t>
      </w:r>
      <w:r w:rsidR="006B4C7A" w:rsidRPr="00B778FB">
        <w:rPr>
          <w:b/>
          <w:i/>
          <w:lang w:val="pt-BR"/>
        </w:rPr>
        <w:t>u</w:t>
      </w:r>
      <w:r w:rsidRPr="00B778FB">
        <w:rPr>
          <w:b/>
          <w:i/>
          <w:lang w:val="pt-BR"/>
        </w:rPr>
        <w:t xml:space="preserve"> </w:t>
      </w:r>
      <w:r w:rsidR="006B4C7A" w:rsidRPr="00B778FB">
        <w:rPr>
          <w:b/>
          <w:i/>
          <w:lang w:val="pt-BR"/>
        </w:rPr>
        <w:t xml:space="preserve">a </w:t>
      </w:r>
      <w:r w:rsidRPr="00B778FB">
        <w:rPr>
          <w:b/>
          <w:i/>
          <w:lang w:val="pt-BR"/>
        </w:rPr>
        <w:t>instala</w:t>
      </w:r>
      <w:r w:rsidR="00643023" w:rsidRPr="00B778FB">
        <w:rPr>
          <w:b/>
          <w:i/>
          <w:lang w:val="pt-BR"/>
        </w:rPr>
        <w:t>ções</w:t>
      </w:r>
      <w:r w:rsidRPr="00B778FB">
        <w:rPr>
          <w:b/>
          <w:i/>
          <w:lang w:val="pt-BR"/>
        </w:rPr>
        <w:t xml:space="preserve"> esta</w:t>
      </w:r>
      <w:r w:rsidR="00B13DD6" w:rsidRPr="00B778FB">
        <w:rPr>
          <w:b/>
          <w:i/>
          <w:lang w:val="pt-BR"/>
        </w:rPr>
        <w:t>tais</w:t>
      </w:r>
    </w:p>
    <w:p w:rsidR="00C817EE" w:rsidRPr="00B778FB" w:rsidRDefault="00C817EE">
      <w:pPr>
        <w:rPr>
          <w:lang w:val="pt-BR"/>
        </w:rPr>
      </w:pPr>
    </w:p>
    <w:p w:rsidR="00C817EE" w:rsidRPr="00B778FB" w:rsidRDefault="00570485">
      <w:pPr>
        <w:rPr>
          <w:sz w:val="16"/>
          <w:szCs w:val="16"/>
          <w:lang w:val="pt-BR"/>
        </w:rPr>
      </w:pPr>
      <w:r w:rsidRPr="00B778FB">
        <w:rPr>
          <w:lang w:val="pt-BR"/>
        </w:rPr>
        <w:t>342</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643023" w:rsidRPr="00B778FB">
        <w:rPr>
          <w:lang w:val="pt-BR"/>
        </w:rPr>
        <w:t>alegaram</w:t>
      </w:r>
      <w:r w:rsidR="00C817EE" w:rsidRPr="00B778FB">
        <w:rPr>
          <w:lang w:val="pt-BR"/>
        </w:rPr>
        <w:t xml:space="preserve"> que</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s n</w:t>
      </w:r>
      <w:r w:rsidR="006B4C7A" w:rsidRPr="00B778FB">
        <w:rPr>
          <w:lang w:val="pt-BR"/>
        </w:rPr>
        <w:t>ã</w:t>
      </w:r>
      <w:r w:rsidR="00C817EE" w:rsidRPr="00B778FB">
        <w:rPr>
          <w:lang w:val="pt-BR"/>
        </w:rPr>
        <w:t xml:space="preserve">o </w:t>
      </w:r>
      <w:r w:rsidR="009C3F34" w:rsidRPr="00B778FB">
        <w:rPr>
          <w:lang w:val="pt-BR"/>
        </w:rPr>
        <w:t>puderam</w:t>
      </w:r>
      <w:r w:rsidR="00C817EE" w:rsidRPr="00B778FB">
        <w:rPr>
          <w:lang w:val="pt-BR"/>
        </w:rPr>
        <w:t xml:space="preserve"> </w:t>
      </w:r>
      <w:r w:rsidR="006B4C7A" w:rsidRPr="00B778FB">
        <w:rPr>
          <w:lang w:val="pt-BR"/>
        </w:rPr>
        <w:t xml:space="preserve">ter acesso </w:t>
      </w:r>
      <w:r w:rsidR="00C817EE" w:rsidRPr="00B778FB">
        <w:rPr>
          <w:lang w:val="pt-BR"/>
        </w:rPr>
        <w:t xml:space="preserve">a </w:t>
      </w:r>
      <w:r w:rsidR="00643023" w:rsidRPr="00B778FB">
        <w:rPr>
          <w:lang w:val="pt-BR"/>
        </w:rPr>
        <w:t>fonte</w:t>
      </w:r>
      <w:r w:rsidR="00C817EE" w:rsidRPr="00B778FB">
        <w:rPr>
          <w:lang w:val="pt-BR"/>
        </w:rPr>
        <w:t xml:space="preserve">s </w:t>
      </w:r>
      <w:r w:rsidR="009C3F34" w:rsidRPr="00B778FB">
        <w:rPr>
          <w:lang w:val="pt-BR"/>
        </w:rPr>
        <w:t>oficiais</w:t>
      </w:r>
      <w:r w:rsidR="00C817EE" w:rsidRPr="00B778FB">
        <w:rPr>
          <w:lang w:val="pt-BR"/>
        </w:rPr>
        <w:t xml:space="preserve"> de informa</w:t>
      </w:r>
      <w:r w:rsidR="00643023" w:rsidRPr="00B778FB">
        <w:rPr>
          <w:lang w:val="pt-BR"/>
        </w:rPr>
        <w:t>ção</w:t>
      </w:r>
      <w:r w:rsidR="00C817EE" w:rsidRPr="00B778FB">
        <w:rPr>
          <w:lang w:val="pt-BR"/>
        </w:rPr>
        <w:t xml:space="preserve"> o</w:t>
      </w:r>
      <w:r w:rsidR="006B4C7A" w:rsidRPr="00B778FB">
        <w:rPr>
          <w:lang w:val="pt-BR"/>
        </w:rPr>
        <w:t>u a</w:t>
      </w:r>
      <w:r w:rsidR="00C817EE" w:rsidRPr="00B778FB">
        <w:rPr>
          <w:lang w:val="pt-BR"/>
        </w:rPr>
        <w:t xml:space="preserve"> instala</w:t>
      </w:r>
      <w:r w:rsidR="00643023" w:rsidRPr="00B778FB">
        <w:rPr>
          <w:lang w:val="pt-BR"/>
        </w:rPr>
        <w:t>ções</w:t>
      </w:r>
      <w:r w:rsidR="00C817EE" w:rsidRPr="00B778FB">
        <w:rPr>
          <w:lang w:val="pt-BR"/>
        </w:rPr>
        <w:t xml:space="preserve"> </w:t>
      </w:r>
      <w:r w:rsidR="00643023" w:rsidRPr="00B778FB">
        <w:rPr>
          <w:lang w:val="pt-BR"/>
        </w:rPr>
        <w:t xml:space="preserve">do </w:t>
      </w:r>
      <w:r w:rsidR="00C817EE" w:rsidRPr="00B778FB">
        <w:rPr>
          <w:lang w:val="pt-BR"/>
        </w:rPr>
        <w:t>Estado,</w:t>
      </w:r>
      <w:r w:rsidR="009C3F34" w:rsidRPr="00B778FB">
        <w:rPr>
          <w:lang w:val="pt-BR"/>
        </w:rPr>
        <w:t xml:space="preserve"> o que </w:t>
      </w:r>
      <w:r w:rsidR="002B2752" w:rsidRPr="00B778FB">
        <w:rPr>
          <w:lang w:val="pt-BR"/>
        </w:rPr>
        <w:t>constituiu</w:t>
      </w:r>
      <w:r w:rsidR="00C817EE" w:rsidRPr="00B778FB">
        <w:rPr>
          <w:lang w:val="pt-BR"/>
        </w:rPr>
        <w:t xml:space="preserve"> </w:t>
      </w:r>
      <w:r w:rsidR="006B4C7A" w:rsidRPr="00B778FB">
        <w:rPr>
          <w:lang w:val="pt-BR"/>
        </w:rPr>
        <w:t xml:space="preserve">uma </w:t>
      </w:r>
      <w:r w:rsidR="009C3F34" w:rsidRPr="00B778FB">
        <w:rPr>
          <w:lang w:val="pt-BR"/>
        </w:rPr>
        <w:t>restrição</w:t>
      </w:r>
      <w:r w:rsidR="00C817EE" w:rsidRPr="00B778FB">
        <w:rPr>
          <w:lang w:val="pt-BR"/>
        </w:rPr>
        <w:t xml:space="preserve"> in</w:t>
      </w:r>
      <w:r w:rsidR="00643023" w:rsidRPr="00B778FB">
        <w:rPr>
          <w:lang w:val="pt-BR"/>
        </w:rPr>
        <w:t xml:space="preserve">devida à </w:t>
      </w:r>
      <w:r w:rsidR="009C3F34" w:rsidRPr="00B778FB">
        <w:rPr>
          <w:lang w:val="pt-BR"/>
        </w:rPr>
        <w:t xml:space="preserve">liberdade </w:t>
      </w:r>
      <w:r w:rsidR="00C817EE" w:rsidRPr="00B778FB">
        <w:rPr>
          <w:lang w:val="pt-BR"/>
        </w:rPr>
        <w:t xml:space="preserve">de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ção</w:t>
      </w:r>
      <w:r w:rsidR="00C817EE" w:rsidRPr="00B778FB">
        <w:rPr>
          <w:lang w:val="pt-BR"/>
        </w:rPr>
        <w:t xml:space="preserve">, </w:t>
      </w:r>
      <w:r w:rsidR="006B4C7A" w:rsidRPr="00B778FB">
        <w:rPr>
          <w:lang w:val="pt-BR"/>
        </w:rPr>
        <w:t xml:space="preserve">bem </w:t>
      </w:r>
      <w:r w:rsidR="00C817EE" w:rsidRPr="00B778FB">
        <w:rPr>
          <w:lang w:val="pt-BR"/>
        </w:rPr>
        <w:t>como</w:t>
      </w:r>
      <w:r w:rsidR="008C4B18" w:rsidRPr="00B778FB">
        <w:rPr>
          <w:lang w:val="pt-BR"/>
        </w:rPr>
        <w:t xml:space="preserve"> </w:t>
      </w:r>
      <w:r w:rsidR="006B4C7A" w:rsidRPr="00B778FB">
        <w:rPr>
          <w:lang w:val="pt-BR"/>
        </w:rPr>
        <w:t xml:space="preserve">um </w:t>
      </w:r>
      <w:r w:rsidR="008C4B18" w:rsidRPr="00B778FB">
        <w:rPr>
          <w:lang w:val="pt-BR"/>
        </w:rPr>
        <w:t>tratamento discriminatóri</w:t>
      </w:r>
      <w:r w:rsidR="00C817EE" w:rsidRPr="00B778FB">
        <w:rPr>
          <w:lang w:val="pt-BR"/>
        </w:rPr>
        <w:t>o,</w:t>
      </w:r>
      <w:r w:rsidR="00643023" w:rsidRPr="00B778FB">
        <w:rPr>
          <w:lang w:val="pt-BR"/>
        </w:rPr>
        <w:t xml:space="preserve"> em </w:t>
      </w:r>
      <w:r w:rsidR="00C817EE" w:rsidRPr="00B778FB">
        <w:rPr>
          <w:lang w:val="pt-BR"/>
        </w:rPr>
        <w:t>viola</w:t>
      </w:r>
      <w:r w:rsidR="00643023" w:rsidRPr="00B778FB">
        <w:rPr>
          <w:lang w:val="pt-BR"/>
        </w:rPr>
        <w:t>ção dos artigo</w:t>
      </w:r>
      <w:r w:rsidR="00C817EE" w:rsidRPr="00B778FB">
        <w:rPr>
          <w:lang w:val="pt-BR"/>
        </w:rPr>
        <w:t xml:space="preserve">s </w:t>
      </w:r>
      <w:r w:rsidRPr="00B778FB">
        <w:rPr>
          <w:lang w:val="pt-BR"/>
        </w:rPr>
        <w:t>13</w:t>
      </w:r>
      <w:r w:rsidR="00C817EE" w:rsidRPr="00B778FB">
        <w:rPr>
          <w:lang w:val="pt-BR"/>
        </w:rPr>
        <w:t>.</w:t>
      </w:r>
      <w:r w:rsidRPr="00B778FB">
        <w:rPr>
          <w:lang w:val="pt-BR"/>
        </w:rPr>
        <w:t>1</w:t>
      </w:r>
      <w:r w:rsidR="00B13DD6" w:rsidRPr="00B778FB">
        <w:rPr>
          <w:lang w:val="pt-BR"/>
        </w:rPr>
        <w:t xml:space="preserve"> e </w:t>
      </w:r>
      <w:r w:rsidRPr="00B778FB">
        <w:rPr>
          <w:lang w:val="pt-BR"/>
        </w:rPr>
        <w:t>24</w:t>
      </w:r>
      <w:r w:rsidR="00643023" w:rsidRPr="00B778FB">
        <w:rPr>
          <w:lang w:val="pt-BR"/>
        </w:rPr>
        <w:t xml:space="preserve"> da </w:t>
      </w:r>
      <w:r w:rsidR="00C817EE" w:rsidRPr="00B778FB">
        <w:rPr>
          <w:lang w:val="pt-BR"/>
        </w:rPr>
        <w:t>Conven</w:t>
      </w:r>
      <w:r w:rsidR="00643023" w:rsidRPr="00B778FB">
        <w:rPr>
          <w:lang w:val="pt-BR"/>
        </w:rPr>
        <w:t>ção</w:t>
      </w:r>
      <w:r w:rsidR="008C4B18" w:rsidRPr="00B778FB">
        <w:rPr>
          <w:lang w:val="pt-BR"/>
        </w:rPr>
        <w:t xml:space="preserve">. O </w:t>
      </w:r>
      <w:r w:rsidR="00C817EE" w:rsidRPr="00B778FB">
        <w:rPr>
          <w:lang w:val="pt-BR"/>
        </w:rPr>
        <w:t xml:space="preserve">Estado </w:t>
      </w:r>
      <w:r w:rsidR="006B4C7A" w:rsidRPr="00B778FB">
        <w:rPr>
          <w:lang w:val="pt-BR"/>
        </w:rPr>
        <w:t xml:space="preserve">deveria </w:t>
      </w:r>
      <w:r w:rsidR="00C817EE" w:rsidRPr="00B778FB">
        <w:rPr>
          <w:lang w:val="pt-BR"/>
        </w:rPr>
        <w:t>permitir</w:t>
      </w:r>
      <w:r w:rsidR="00643023" w:rsidRPr="00B778FB">
        <w:rPr>
          <w:lang w:val="pt-BR"/>
        </w:rPr>
        <w:t xml:space="preserve"> o acesso dos </w:t>
      </w:r>
      <w:r w:rsidR="009C3F34" w:rsidRPr="00B778FB">
        <w:rPr>
          <w:lang w:val="pt-BR"/>
        </w:rPr>
        <w:t>jornalista</w:t>
      </w:r>
      <w:r w:rsidR="00C817EE" w:rsidRPr="00B778FB">
        <w:rPr>
          <w:lang w:val="pt-BR"/>
        </w:rPr>
        <w:t xml:space="preserve">s </w:t>
      </w:r>
      <w:r w:rsidR="00326097" w:rsidRPr="00B778FB">
        <w:rPr>
          <w:lang w:val="pt-BR"/>
        </w:rPr>
        <w:t>da RCTV</w:t>
      </w:r>
      <w:r w:rsidR="00C817EE" w:rsidRPr="00B778FB">
        <w:rPr>
          <w:lang w:val="pt-BR"/>
        </w:rPr>
        <w:t xml:space="preserve"> a todos</w:t>
      </w:r>
      <w:r w:rsidR="009C3F34" w:rsidRPr="00B778FB">
        <w:rPr>
          <w:lang w:val="pt-BR"/>
        </w:rPr>
        <w:t xml:space="preserve"> os </w:t>
      </w:r>
      <w:r w:rsidR="00643023" w:rsidRPr="00B778FB">
        <w:rPr>
          <w:lang w:val="pt-BR"/>
        </w:rPr>
        <w:t>atos</w:t>
      </w:r>
      <w:r w:rsidR="00C817EE" w:rsidRPr="00B778FB">
        <w:rPr>
          <w:lang w:val="pt-BR"/>
        </w:rPr>
        <w:t xml:space="preserve"> </w:t>
      </w:r>
      <w:r w:rsidR="009C3F34" w:rsidRPr="00B778FB">
        <w:rPr>
          <w:lang w:val="pt-BR"/>
        </w:rPr>
        <w:t>oficiais</w:t>
      </w:r>
      <w:r w:rsidR="00C817EE" w:rsidRPr="00B778FB">
        <w:rPr>
          <w:lang w:val="pt-BR"/>
        </w:rPr>
        <w:t>, por ser</w:t>
      </w:r>
      <w:r w:rsidR="006B4C7A" w:rsidRPr="00B778FB">
        <w:rPr>
          <w:lang w:val="pt-BR"/>
        </w:rPr>
        <w:t>em</w:t>
      </w:r>
      <w:r w:rsidR="00C817EE" w:rsidRPr="00B778FB">
        <w:rPr>
          <w:lang w:val="pt-BR"/>
        </w:rPr>
        <w:t xml:space="preserve"> de </w:t>
      </w:r>
      <w:r w:rsidR="009C3F34" w:rsidRPr="00B778FB">
        <w:rPr>
          <w:lang w:val="pt-BR"/>
        </w:rPr>
        <w:t>natureza</w:t>
      </w:r>
      <w:r w:rsidR="00C817EE" w:rsidRPr="00B778FB">
        <w:rPr>
          <w:lang w:val="pt-BR"/>
        </w:rPr>
        <w:t xml:space="preserve"> pública</w:t>
      </w:r>
      <w:r w:rsidR="008C4B18" w:rsidRPr="00B778FB">
        <w:rPr>
          <w:lang w:val="pt-BR"/>
        </w:rPr>
        <w:t xml:space="preserve">. O </w:t>
      </w:r>
      <w:r w:rsidR="00643023" w:rsidRPr="00B778FB">
        <w:rPr>
          <w:lang w:val="pt-BR"/>
        </w:rPr>
        <w:t>direito</w:t>
      </w:r>
      <w:r w:rsidR="00C817EE" w:rsidRPr="00B778FB">
        <w:rPr>
          <w:lang w:val="pt-BR"/>
        </w:rPr>
        <w:t xml:space="preserve"> de </w:t>
      </w:r>
      <w:r w:rsidR="006B4C7A" w:rsidRPr="00B778FB">
        <w:rPr>
          <w:lang w:val="pt-BR"/>
        </w:rPr>
        <w:t xml:space="preserve">ter acesso </w:t>
      </w:r>
      <w:r w:rsidR="00B13DD6" w:rsidRPr="00B778FB">
        <w:rPr>
          <w:lang w:val="pt-BR"/>
        </w:rPr>
        <w:t xml:space="preserve">às </w:t>
      </w:r>
      <w:r w:rsidR="00643023" w:rsidRPr="00B778FB">
        <w:rPr>
          <w:lang w:val="pt-BR"/>
        </w:rPr>
        <w:t>fonte</w:t>
      </w:r>
      <w:r w:rsidR="00C817EE" w:rsidRPr="00B778FB">
        <w:rPr>
          <w:lang w:val="pt-BR"/>
        </w:rPr>
        <w:t>s de informa</w:t>
      </w:r>
      <w:r w:rsidR="00643023" w:rsidRPr="00B778FB">
        <w:rPr>
          <w:lang w:val="pt-BR"/>
        </w:rPr>
        <w:t>ção</w:t>
      </w:r>
      <w:r w:rsidR="00C817EE" w:rsidRPr="00B778FB">
        <w:rPr>
          <w:lang w:val="pt-BR"/>
        </w:rPr>
        <w:t xml:space="preserve"> se relaciona</w:t>
      </w:r>
      <w:r w:rsidR="00643023" w:rsidRPr="00B778FB">
        <w:rPr>
          <w:lang w:val="pt-BR"/>
        </w:rPr>
        <w:t xml:space="preserve"> com o </w:t>
      </w:r>
      <w:r w:rsidR="009C3F34" w:rsidRPr="00B778FB">
        <w:rPr>
          <w:lang w:val="pt-BR"/>
        </w:rPr>
        <w:t>princípio</w:t>
      </w:r>
      <w:r w:rsidR="00C817EE" w:rsidRPr="00B778FB">
        <w:rPr>
          <w:lang w:val="pt-BR"/>
        </w:rPr>
        <w:t xml:space="preserve"> de </w:t>
      </w:r>
      <w:r w:rsidR="00B13DD6" w:rsidRPr="00B778FB">
        <w:rPr>
          <w:lang w:val="pt-BR"/>
        </w:rPr>
        <w:t>transparência</w:t>
      </w:r>
      <w:r w:rsidR="00643023" w:rsidRPr="00B778FB">
        <w:rPr>
          <w:lang w:val="pt-BR"/>
        </w:rPr>
        <w:t xml:space="preserve"> dos atos</w:t>
      </w:r>
      <w:r w:rsidR="00C817EE" w:rsidRPr="00B778FB">
        <w:rPr>
          <w:lang w:val="pt-BR"/>
        </w:rPr>
        <w:t xml:space="preserve"> de </w:t>
      </w:r>
      <w:r w:rsidR="009C3F34" w:rsidRPr="00B778FB">
        <w:rPr>
          <w:lang w:val="pt-BR"/>
        </w:rPr>
        <w:t>governo</w:t>
      </w:r>
      <w:r w:rsidR="00C817EE" w:rsidRPr="00B778FB">
        <w:rPr>
          <w:lang w:val="pt-BR"/>
        </w:rPr>
        <w:t xml:space="preserve">. </w:t>
      </w:r>
      <w:r w:rsidR="006B4C7A" w:rsidRPr="00B778FB">
        <w:rPr>
          <w:lang w:val="pt-BR" w:eastAsia="es-CL"/>
        </w:rPr>
        <w:t xml:space="preserve">Houve </w:t>
      </w:r>
      <w:r w:rsidR="00B13DD6" w:rsidRPr="00B778FB">
        <w:rPr>
          <w:lang w:val="pt-BR" w:eastAsia="es-CL"/>
        </w:rPr>
        <w:t>um</w:t>
      </w:r>
      <w:r w:rsidR="008C4B18" w:rsidRPr="00B778FB">
        <w:rPr>
          <w:lang w:val="pt-BR" w:eastAsia="es-CL"/>
        </w:rPr>
        <w:t xml:space="preserve"> tratamento </w:t>
      </w:r>
      <w:r w:rsidR="00C817EE" w:rsidRPr="00B778FB">
        <w:rPr>
          <w:lang w:val="pt-BR" w:eastAsia="es-CL"/>
        </w:rPr>
        <w:t>desigual</w:t>
      </w:r>
      <w:r w:rsidR="00B13DD6" w:rsidRPr="00B778FB">
        <w:rPr>
          <w:lang w:val="pt-BR" w:eastAsia="es-CL"/>
        </w:rPr>
        <w:t xml:space="preserve"> e </w:t>
      </w:r>
      <w:r w:rsidR="008C4B18" w:rsidRPr="00B778FB">
        <w:rPr>
          <w:lang w:val="pt-BR" w:eastAsia="es-CL"/>
        </w:rPr>
        <w:t>discriminatóri</w:t>
      </w:r>
      <w:r w:rsidR="00C817EE" w:rsidRPr="00B778FB">
        <w:rPr>
          <w:lang w:val="pt-BR" w:eastAsia="es-CL"/>
        </w:rPr>
        <w:t>o,</w:t>
      </w:r>
      <w:r w:rsidR="00643023" w:rsidRPr="00B778FB">
        <w:rPr>
          <w:lang w:val="pt-BR" w:eastAsia="es-CL"/>
        </w:rPr>
        <w:t xml:space="preserve"> em atenção à </w:t>
      </w:r>
      <w:r w:rsidR="009C3F34" w:rsidRPr="00B778FB">
        <w:rPr>
          <w:lang w:val="pt-BR" w:eastAsia="es-CL"/>
        </w:rPr>
        <w:t>linha</w:t>
      </w:r>
      <w:r w:rsidR="00C817EE" w:rsidRPr="00B778FB">
        <w:rPr>
          <w:lang w:val="pt-BR" w:eastAsia="es-CL"/>
        </w:rPr>
        <w:t xml:space="preserve"> informativa </w:t>
      </w:r>
      <w:r w:rsidR="00326097" w:rsidRPr="00B778FB">
        <w:rPr>
          <w:lang w:val="pt-BR" w:eastAsia="es-CL"/>
        </w:rPr>
        <w:t>da RCTV</w:t>
      </w:r>
      <w:r w:rsidR="00C817EE" w:rsidRPr="00B778FB">
        <w:rPr>
          <w:lang w:val="pt-BR" w:eastAsia="es-CL"/>
        </w:rPr>
        <w:t xml:space="preserve">. </w:t>
      </w:r>
    </w:p>
    <w:p w:rsidR="00C817EE" w:rsidRPr="00B778FB" w:rsidRDefault="00C817EE">
      <w:pPr>
        <w:rPr>
          <w:lang w:val="pt-BR"/>
        </w:rPr>
      </w:pPr>
    </w:p>
    <w:p w:rsidR="00C817EE" w:rsidRPr="00B778FB" w:rsidRDefault="00570485">
      <w:pPr>
        <w:rPr>
          <w:i/>
          <w:smallCaps/>
          <w:sz w:val="22"/>
          <w:szCs w:val="22"/>
          <w:lang w:val="pt-BR"/>
        </w:rPr>
      </w:pPr>
      <w:r w:rsidRPr="00B778FB">
        <w:rPr>
          <w:lang w:val="pt-BR"/>
        </w:rPr>
        <w:t>343</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EA57DB" w:rsidRPr="00B778FB">
        <w:rPr>
          <w:lang w:val="pt-BR"/>
        </w:rPr>
        <w:t xml:space="preserve">não </w:t>
      </w:r>
      <w:r w:rsidR="00006BA1" w:rsidRPr="00B778FB">
        <w:rPr>
          <w:lang w:val="pt-BR"/>
        </w:rPr>
        <w:t>argumentou</w:t>
      </w:r>
      <w:r w:rsidR="00C817EE" w:rsidRPr="00B778FB">
        <w:rPr>
          <w:lang w:val="pt-BR"/>
        </w:rPr>
        <w:t xml:space="preserve"> que </w:t>
      </w:r>
      <w:r w:rsidR="009C3F34" w:rsidRPr="00B778FB">
        <w:rPr>
          <w:lang w:val="pt-BR"/>
        </w:rPr>
        <w:t>tivesse</w:t>
      </w:r>
      <w:r w:rsidR="00C817EE" w:rsidRPr="00B778FB">
        <w:rPr>
          <w:lang w:val="pt-BR"/>
        </w:rPr>
        <w:t xml:space="preserve"> </w:t>
      </w:r>
      <w:r w:rsidR="006B4C7A" w:rsidRPr="00B778FB">
        <w:rPr>
          <w:lang w:val="pt-BR"/>
        </w:rPr>
        <w:t xml:space="preserve">sido </w:t>
      </w:r>
      <w:r w:rsidR="00C817EE" w:rsidRPr="00B778FB">
        <w:rPr>
          <w:lang w:val="pt-BR"/>
        </w:rPr>
        <w:t>impedido</w:t>
      </w:r>
      <w:r w:rsidR="00643023" w:rsidRPr="00B778FB">
        <w:rPr>
          <w:lang w:val="pt-BR"/>
        </w:rPr>
        <w:t xml:space="preserve"> o acesso</w:t>
      </w:r>
      <w:r w:rsidR="00C817EE" w:rsidRPr="00B778FB">
        <w:rPr>
          <w:lang w:val="pt-BR"/>
        </w:rPr>
        <w:t xml:space="preserve"> de </w:t>
      </w:r>
      <w:r w:rsidR="00643023" w:rsidRPr="00B778FB">
        <w:rPr>
          <w:lang w:val="pt-BR"/>
        </w:rPr>
        <w:t>equipe</w:t>
      </w:r>
      <w:r w:rsidR="00C817EE" w:rsidRPr="00B778FB">
        <w:rPr>
          <w:lang w:val="pt-BR"/>
        </w:rPr>
        <w:t xml:space="preserve">s </w:t>
      </w:r>
      <w:r w:rsidR="001B475C" w:rsidRPr="00B778FB">
        <w:rPr>
          <w:lang w:val="pt-BR"/>
        </w:rPr>
        <w:t>jornalístic</w:t>
      </w:r>
      <w:r w:rsidR="006B4C7A" w:rsidRPr="00B778FB">
        <w:rPr>
          <w:lang w:val="pt-BR"/>
        </w:rPr>
        <w:t>a</w:t>
      </w:r>
      <w:r w:rsidR="00C817EE" w:rsidRPr="00B778FB">
        <w:rPr>
          <w:lang w:val="pt-BR"/>
        </w:rPr>
        <w:t xml:space="preserve">s </w:t>
      </w:r>
      <w:r w:rsidR="00326097" w:rsidRPr="00B778FB">
        <w:rPr>
          <w:lang w:val="pt-BR"/>
        </w:rPr>
        <w:t>da RCTV</w:t>
      </w:r>
      <w:r w:rsidR="00C817EE" w:rsidRPr="00B778FB">
        <w:rPr>
          <w:lang w:val="pt-BR"/>
        </w:rPr>
        <w:t xml:space="preserve"> a </w:t>
      </w:r>
      <w:r w:rsidR="00643023" w:rsidRPr="00B778FB">
        <w:rPr>
          <w:lang w:val="pt-BR"/>
        </w:rPr>
        <w:t>fonte</w:t>
      </w:r>
      <w:r w:rsidR="00C817EE" w:rsidRPr="00B778FB">
        <w:rPr>
          <w:lang w:val="pt-BR"/>
        </w:rPr>
        <w:t xml:space="preserve">s </w:t>
      </w:r>
      <w:r w:rsidR="009C3F34" w:rsidRPr="00B778FB">
        <w:rPr>
          <w:lang w:val="pt-BR"/>
        </w:rPr>
        <w:t>oficiais</w:t>
      </w:r>
      <w:r w:rsidR="00C817EE" w:rsidRPr="00B778FB">
        <w:rPr>
          <w:lang w:val="pt-BR"/>
        </w:rPr>
        <w:t xml:space="preserve"> de informa</w:t>
      </w:r>
      <w:r w:rsidR="00643023" w:rsidRPr="00B778FB">
        <w:rPr>
          <w:lang w:val="pt-BR"/>
        </w:rPr>
        <w:t>ção</w:t>
      </w:r>
      <w:r w:rsidR="00C817EE" w:rsidRPr="00B778FB">
        <w:rPr>
          <w:lang w:val="pt-BR"/>
        </w:rPr>
        <w:t>,</w:t>
      </w:r>
      <w:r w:rsidR="009C3F34" w:rsidRPr="00B778FB">
        <w:rPr>
          <w:lang w:val="pt-BR"/>
        </w:rPr>
        <w:t xml:space="preserve"> nem a </w:t>
      </w:r>
      <w:r w:rsidR="00C817EE" w:rsidRPr="00B778FB">
        <w:rPr>
          <w:lang w:val="pt-BR"/>
        </w:rPr>
        <w:t>viola</w:t>
      </w:r>
      <w:r w:rsidR="00643023" w:rsidRPr="00B778FB">
        <w:rPr>
          <w:lang w:val="pt-BR"/>
        </w:rPr>
        <w:t>ção</w:t>
      </w:r>
      <w:r w:rsidR="00C817EE" w:rsidRPr="00B778FB">
        <w:rPr>
          <w:lang w:val="pt-BR"/>
        </w:rPr>
        <w:t xml:space="preserve"> </w:t>
      </w:r>
      <w:r w:rsidR="00643023" w:rsidRPr="00B778FB">
        <w:rPr>
          <w:lang w:val="pt-BR"/>
        </w:rPr>
        <w:t>do artigo</w:t>
      </w:r>
      <w:r w:rsidR="00C817EE" w:rsidRPr="00B778FB">
        <w:rPr>
          <w:lang w:val="pt-BR"/>
        </w:rPr>
        <w:t xml:space="preserve"> </w:t>
      </w:r>
      <w:r w:rsidRPr="00B778FB">
        <w:rPr>
          <w:lang w:val="pt-BR"/>
        </w:rPr>
        <w:t>24</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w:t>
      </w:r>
    </w:p>
    <w:p w:rsidR="00C817EE" w:rsidRPr="00B778FB" w:rsidRDefault="00C817EE">
      <w:pPr>
        <w:rPr>
          <w:lang w:val="pt-BR"/>
        </w:rPr>
      </w:pPr>
    </w:p>
    <w:p w:rsidR="00C817EE" w:rsidRPr="00B778FB" w:rsidRDefault="00570485">
      <w:pPr>
        <w:rPr>
          <w:b/>
          <w:lang w:val="pt-BR"/>
        </w:rPr>
      </w:pPr>
      <w:r w:rsidRPr="00B778FB">
        <w:rPr>
          <w:lang w:val="pt-BR"/>
        </w:rPr>
        <w:t>344</w:t>
      </w:r>
      <w:r w:rsidR="00C817EE" w:rsidRPr="00B778FB">
        <w:rPr>
          <w:lang w:val="pt-BR"/>
        </w:rPr>
        <w:t>.</w:t>
      </w:r>
      <w:r w:rsidR="00C817EE" w:rsidRPr="00B778FB">
        <w:rPr>
          <w:lang w:val="pt-BR"/>
        </w:rPr>
        <w:tab/>
      </w:r>
      <w:r w:rsidR="005D084B" w:rsidRPr="00B778FB">
        <w:rPr>
          <w:lang w:val="pt-BR"/>
        </w:rPr>
        <w:t>O Estado</w:t>
      </w:r>
      <w:r w:rsidR="00C817EE" w:rsidRPr="00B778FB">
        <w:rPr>
          <w:lang w:val="pt-BR"/>
        </w:rPr>
        <w:t xml:space="preserve"> </w:t>
      </w:r>
      <w:r w:rsidR="00B13DD6" w:rsidRPr="00B778FB">
        <w:rPr>
          <w:lang w:val="pt-BR"/>
        </w:rPr>
        <w:t>enfatizou</w:t>
      </w:r>
      <w:r w:rsidR="00C817EE" w:rsidRPr="00B778FB">
        <w:rPr>
          <w:lang w:val="pt-BR"/>
        </w:rPr>
        <w:t xml:space="preserve"> que</w:t>
      </w:r>
      <w:r w:rsidR="009C3F34" w:rsidRPr="00B778FB">
        <w:rPr>
          <w:lang w:val="pt-BR"/>
        </w:rPr>
        <w:t xml:space="preserve"> a </w:t>
      </w:r>
      <w:r w:rsidR="00643023" w:rsidRPr="00B778FB">
        <w:rPr>
          <w:lang w:val="pt-BR"/>
        </w:rPr>
        <w:t>Comissão</w:t>
      </w:r>
      <w:r w:rsidR="00C817EE" w:rsidRPr="00B778FB">
        <w:rPr>
          <w:lang w:val="pt-BR"/>
        </w:rPr>
        <w:t xml:space="preserve"> </w:t>
      </w:r>
      <w:r w:rsidR="002B2752" w:rsidRPr="00B778FB">
        <w:rPr>
          <w:lang w:val="pt-BR"/>
        </w:rPr>
        <w:t>não havia</w:t>
      </w:r>
      <w:r w:rsidR="009C3F34" w:rsidRPr="00B778FB">
        <w:rPr>
          <w:lang w:val="pt-BR"/>
        </w:rPr>
        <w:t xml:space="preserve"> apresentado </w:t>
      </w:r>
      <w:r w:rsidR="00C817EE" w:rsidRPr="00B778FB">
        <w:rPr>
          <w:lang w:val="pt-BR"/>
        </w:rPr>
        <w:t>est</w:t>
      </w:r>
      <w:r w:rsidR="006B4C7A" w:rsidRPr="00B778FB">
        <w:rPr>
          <w:lang w:val="pt-BR"/>
        </w:rPr>
        <w:t>a</w:t>
      </w:r>
      <w:r w:rsidR="00C817EE" w:rsidRPr="00B778FB">
        <w:rPr>
          <w:lang w:val="pt-BR"/>
        </w:rPr>
        <w:t xml:space="preserve"> </w:t>
      </w:r>
      <w:r w:rsidR="005D084B" w:rsidRPr="00B778FB">
        <w:rPr>
          <w:lang w:val="pt-BR"/>
        </w:rPr>
        <w:t>alegação</w:t>
      </w:r>
      <w:r w:rsidR="00B13DD6" w:rsidRPr="00B778FB">
        <w:rPr>
          <w:lang w:val="pt-BR"/>
        </w:rPr>
        <w:t xml:space="preserve"> e </w:t>
      </w:r>
      <w:r w:rsidR="00C817EE" w:rsidRPr="00B778FB">
        <w:rPr>
          <w:lang w:val="pt-BR"/>
        </w:rPr>
        <w:t>que</w:t>
      </w:r>
      <w:r w:rsidR="009C3F34" w:rsidRPr="00B778FB">
        <w:rPr>
          <w:lang w:val="pt-BR"/>
        </w:rPr>
        <w:t xml:space="preserve"> os </w:t>
      </w:r>
      <w:r w:rsidR="008C4B18" w:rsidRPr="00B778FB">
        <w:rPr>
          <w:lang w:val="pt-BR"/>
        </w:rPr>
        <w:t>representante</w:t>
      </w:r>
      <w:r w:rsidR="00C817EE" w:rsidRPr="00B778FB">
        <w:rPr>
          <w:lang w:val="pt-BR"/>
        </w:rPr>
        <w:t>s n</w:t>
      </w:r>
      <w:r w:rsidR="006B4C7A" w:rsidRPr="00B778FB">
        <w:rPr>
          <w:lang w:val="pt-BR"/>
        </w:rPr>
        <w:t>ã</w:t>
      </w:r>
      <w:r w:rsidR="00C817EE" w:rsidRPr="00B778FB">
        <w:rPr>
          <w:lang w:val="pt-BR"/>
        </w:rPr>
        <w:t xml:space="preserve">o </w:t>
      </w:r>
      <w:r w:rsidR="00247E25">
        <w:rPr>
          <w:lang w:val="pt-BR"/>
        </w:rPr>
        <w:t xml:space="preserve">a </w:t>
      </w:r>
      <w:r w:rsidR="009C3F34" w:rsidRPr="00B778FB">
        <w:rPr>
          <w:lang w:val="pt-BR"/>
        </w:rPr>
        <w:t>prov</w:t>
      </w:r>
      <w:r w:rsidR="00EA57DB" w:rsidRPr="00B778FB">
        <w:rPr>
          <w:lang w:val="pt-BR"/>
        </w:rPr>
        <w:t>aram</w:t>
      </w:r>
      <w:r w:rsidR="00C817EE" w:rsidRPr="00B778FB">
        <w:rPr>
          <w:lang w:val="pt-BR"/>
        </w:rPr>
        <w:t xml:space="preserve">. </w:t>
      </w:r>
      <w:r w:rsidR="00643023" w:rsidRPr="00B778FB">
        <w:rPr>
          <w:lang w:val="pt-BR"/>
        </w:rPr>
        <w:t>Ademais</w:t>
      </w:r>
      <w:r w:rsidR="00C817EE" w:rsidRPr="00B778FB">
        <w:rPr>
          <w:lang w:val="pt-BR"/>
        </w:rPr>
        <w:t xml:space="preserve">, </w:t>
      </w:r>
      <w:r w:rsidR="009C3F34" w:rsidRPr="00B778FB">
        <w:rPr>
          <w:lang w:val="pt-BR"/>
        </w:rPr>
        <w:t>afirmou</w:t>
      </w:r>
      <w:r w:rsidR="00C817EE" w:rsidRPr="00B778FB">
        <w:rPr>
          <w:lang w:val="pt-BR"/>
        </w:rPr>
        <w:t xml:space="preserve"> que</w:t>
      </w:r>
      <w:r w:rsidR="00643023" w:rsidRPr="00B778FB">
        <w:rPr>
          <w:lang w:val="pt-BR"/>
        </w:rPr>
        <w:t xml:space="preserve"> o</w:t>
      </w:r>
      <w:r w:rsidR="009C3F34" w:rsidRPr="00B778FB">
        <w:rPr>
          <w:lang w:val="pt-BR"/>
        </w:rPr>
        <w:t xml:space="preserve"> fato </w:t>
      </w:r>
      <w:r w:rsidR="00C817EE" w:rsidRPr="00B778FB">
        <w:rPr>
          <w:lang w:val="pt-BR"/>
        </w:rPr>
        <w:t xml:space="preserve">de que determinadas </w:t>
      </w:r>
      <w:r w:rsidR="006B4C7A" w:rsidRPr="00B778FB">
        <w:rPr>
          <w:lang w:val="pt-BR"/>
        </w:rPr>
        <w:t xml:space="preserve">televisões </w:t>
      </w:r>
      <w:r w:rsidR="009C3F34" w:rsidRPr="00B778FB">
        <w:rPr>
          <w:lang w:val="pt-BR"/>
        </w:rPr>
        <w:t>pude</w:t>
      </w:r>
      <w:r w:rsidR="006B4C7A" w:rsidRPr="00B778FB">
        <w:rPr>
          <w:lang w:val="pt-BR"/>
        </w:rPr>
        <w:t xml:space="preserve">ssem </w:t>
      </w:r>
      <w:r w:rsidR="009C3F34" w:rsidRPr="00B778FB">
        <w:rPr>
          <w:lang w:val="pt-BR"/>
        </w:rPr>
        <w:t>ter</w:t>
      </w:r>
      <w:r w:rsidR="00C817EE" w:rsidRPr="00B778FB">
        <w:rPr>
          <w:lang w:val="pt-BR"/>
        </w:rPr>
        <w:t xml:space="preserve"> ingres</w:t>
      </w:r>
      <w:r w:rsidR="00D16CCA" w:rsidRPr="00B778FB">
        <w:rPr>
          <w:lang w:val="pt-BR"/>
        </w:rPr>
        <w:t>s</w:t>
      </w:r>
      <w:r w:rsidR="00C817EE" w:rsidRPr="00B778FB">
        <w:rPr>
          <w:lang w:val="pt-BR"/>
        </w:rPr>
        <w:t xml:space="preserve">ado </w:t>
      </w:r>
      <w:r w:rsidR="009C3F34" w:rsidRPr="00B778FB">
        <w:rPr>
          <w:lang w:val="pt-BR"/>
        </w:rPr>
        <w:t xml:space="preserve">maior </w:t>
      </w:r>
      <w:r w:rsidR="00643023" w:rsidRPr="00B778FB">
        <w:rPr>
          <w:lang w:val="pt-BR"/>
        </w:rPr>
        <w:t xml:space="preserve">quantidade </w:t>
      </w:r>
      <w:r w:rsidR="00C817EE" w:rsidRPr="00B778FB">
        <w:rPr>
          <w:lang w:val="pt-BR"/>
        </w:rPr>
        <w:t xml:space="preserve">de </w:t>
      </w:r>
      <w:r w:rsidR="00643023" w:rsidRPr="00B778FB">
        <w:rPr>
          <w:lang w:val="pt-BR"/>
        </w:rPr>
        <w:t>equipe</w:t>
      </w:r>
      <w:r w:rsidR="00C817EE" w:rsidRPr="00B778FB">
        <w:rPr>
          <w:lang w:val="pt-BR"/>
        </w:rPr>
        <w:t xml:space="preserve">s para </w:t>
      </w:r>
      <w:r w:rsidR="00EA57DB" w:rsidRPr="00B778FB">
        <w:rPr>
          <w:lang w:val="pt-BR"/>
        </w:rPr>
        <w:t>cobrir</w:t>
      </w:r>
      <w:r w:rsidR="00B13DD6" w:rsidRPr="00B778FB">
        <w:rPr>
          <w:lang w:val="pt-BR"/>
        </w:rPr>
        <w:t xml:space="preserve"> um </w:t>
      </w:r>
      <w:r w:rsidR="00C817EE" w:rsidRPr="00B778FB">
        <w:rPr>
          <w:lang w:val="pt-BR"/>
        </w:rPr>
        <w:t>evento</w:t>
      </w:r>
      <w:r w:rsidR="00643023" w:rsidRPr="00B778FB">
        <w:rPr>
          <w:lang w:val="pt-BR"/>
        </w:rPr>
        <w:t xml:space="preserve"> em </w:t>
      </w:r>
      <w:r w:rsidR="00C817EE" w:rsidRPr="00B778FB">
        <w:rPr>
          <w:lang w:val="pt-BR"/>
        </w:rPr>
        <w:lastRenderedPageBreak/>
        <w:t xml:space="preserve">particular </w:t>
      </w:r>
      <w:r w:rsidR="00873395" w:rsidRPr="00B778FB">
        <w:rPr>
          <w:lang w:val="pt-BR"/>
        </w:rPr>
        <w:t>não necessariamente</w:t>
      </w:r>
      <w:r w:rsidR="00C817EE" w:rsidRPr="00B778FB">
        <w:rPr>
          <w:lang w:val="pt-BR"/>
        </w:rPr>
        <w:t xml:space="preserve"> </w:t>
      </w:r>
      <w:r w:rsidR="0015752D" w:rsidRPr="00B778FB">
        <w:rPr>
          <w:lang w:val="pt-BR"/>
        </w:rPr>
        <w:t>significa a</w:t>
      </w:r>
      <w:r w:rsidR="00643023" w:rsidRPr="00B778FB">
        <w:rPr>
          <w:lang w:val="pt-BR"/>
        </w:rPr>
        <w:t xml:space="preserve"> </w:t>
      </w:r>
      <w:r w:rsidR="00C817EE" w:rsidRPr="00B778FB">
        <w:rPr>
          <w:lang w:val="pt-BR"/>
        </w:rPr>
        <w:t>viola</w:t>
      </w:r>
      <w:r w:rsidR="00643023" w:rsidRPr="00B778FB">
        <w:rPr>
          <w:lang w:val="pt-BR"/>
        </w:rPr>
        <w:t>ção</w:t>
      </w:r>
      <w:r w:rsidR="00C817EE" w:rsidRPr="00B778FB">
        <w:rPr>
          <w:lang w:val="pt-BR"/>
        </w:rPr>
        <w:t xml:space="preserve"> de </w:t>
      </w:r>
      <w:r w:rsidR="0015752D" w:rsidRPr="00B778FB">
        <w:rPr>
          <w:lang w:val="pt-BR"/>
        </w:rPr>
        <w:t xml:space="preserve">nenhum </w:t>
      </w:r>
      <w:r w:rsidR="00643023" w:rsidRPr="00B778FB">
        <w:rPr>
          <w:lang w:val="pt-BR"/>
        </w:rPr>
        <w:t>direito; e</w:t>
      </w:r>
      <w:r w:rsidR="00C817EE" w:rsidRPr="00B778FB">
        <w:rPr>
          <w:lang w:val="pt-BR"/>
        </w:rPr>
        <w:t xml:space="preserve"> que n</w:t>
      </w:r>
      <w:r w:rsidR="0015752D" w:rsidRPr="00B778FB">
        <w:rPr>
          <w:lang w:val="pt-BR"/>
        </w:rPr>
        <w:t xml:space="preserve">em </w:t>
      </w:r>
      <w:r w:rsidR="00C817EE" w:rsidRPr="00B778FB">
        <w:rPr>
          <w:lang w:val="pt-BR"/>
        </w:rPr>
        <w:t>todos</w:t>
      </w:r>
      <w:r w:rsidR="009C3F34" w:rsidRPr="00B778FB">
        <w:rPr>
          <w:lang w:val="pt-BR"/>
        </w:rPr>
        <w:t xml:space="preserve"> os </w:t>
      </w:r>
      <w:r w:rsidR="00643023" w:rsidRPr="00B778FB">
        <w:rPr>
          <w:lang w:val="pt-BR"/>
        </w:rPr>
        <w:t>atos</w:t>
      </w:r>
      <w:r w:rsidR="00C817EE" w:rsidRPr="00B778FB">
        <w:rPr>
          <w:lang w:val="pt-BR"/>
        </w:rPr>
        <w:t xml:space="preserve"> que se </w:t>
      </w:r>
      <w:r w:rsidR="00643023" w:rsidRPr="00B778FB">
        <w:rPr>
          <w:lang w:val="pt-BR"/>
        </w:rPr>
        <w:t>desenvolvem em</w:t>
      </w:r>
      <w:r w:rsidR="00B13DD6" w:rsidRPr="00B778FB">
        <w:rPr>
          <w:lang w:val="pt-BR"/>
        </w:rPr>
        <w:t xml:space="preserve"> uma </w:t>
      </w:r>
      <w:r w:rsidR="0015752D" w:rsidRPr="00B778FB">
        <w:rPr>
          <w:lang w:val="pt-BR"/>
        </w:rPr>
        <w:t xml:space="preserve">dependência </w:t>
      </w:r>
      <w:r w:rsidR="00C817EE" w:rsidRPr="00B778FB">
        <w:rPr>
          <w:lang w:val="pt-BR"/>
        </w:rPr>
        <w:t xml:space="preserve">estatal </w:t>
      </w:r>
      <w:r w:rsidR="00B13DD6" w:rsidRPr="00B778FB">
        <w:rPr>
          <w:lang w:val="pt-BR"/>
        </w:rPr>
        <w:t>têm</w:t>
      </w:r>
      <w:r w:rsidR="00C817EE" w:rsidRPr="00B778FB">
        <w:rPr>
          <w:lang w:val="pt-BR"/>
        </w:rPr>
        <w:t xml:space="preserve"> </w:t>
      </w:r>
      <w:r w:rsidR="00643023" w:rsidRPr="00B778FB">
        <w:rPr>
          <w:lang w:val="pt-BR"/>
        </w:rPr>
        <w:t>caráter</w:t>
      </w:r>
      <w:r w:rsidR="00C817EE" w:rsidRPr="00B778FB">
        <w:rPr>
          <w:lang w:val="pt-BR"/>
        </w:rPr>
        <w:t xml:space="preserve"> público. </w:t>
      </w:r>
      <w:r w:rsidR="00EA57DB" w:rsidRPr="00B778FB">
        <w:rPr>
          <w:lang w:val="pt-BR"/>
        </w:rPr>
        <w:t xml:space="preserve">Além disso, </w:t>
      </w:r>
      <w:r w:rsidR="00643023" w:rsidRPr="00B778FB">
        <w:rPr>
          <w:lang w:val="pt-BR"/>
        </w:rPr>
        <w:t>argumentou</w:t>
      </w:r>
      <w:r w:rsidR="00C817EE" w:rsidRPr="00B778FB">
        <w:rPr>
          <w:lang w:val="pt-BR"/>
        </w:rPr>
        <w:t xml:space="preserve"> que corresponde </w:t>
      </w:r>
      <w:r w:rsidR="00B13DD6" w:rsidRPr="00B778FB">
        <w:rPr>
          <w:lang w:val="pt-BR"/>
        </w:rPr>
        <w:t>unicamente</w:t>
      </w:r>
      <w:r w:rsidR="00643023" w:rsidRPr="00B778FB">
        <w:rPr>
          <w:lang w:val="pt-BR"/>
        </w:rPr>
        <w:t xml:space="preserve"> ao </w:t>
      </w:r>
      <w:r w:rsidR="009C3F34" w:rsidRPr="00B778FB">
        <w:rPr>
          <w:lang w:val="pt-BR"/>
        </w:rPr>
        <w:t>Ministério</w:t>
      </w:r>
      <w:r w:rsidR="00C817EE" w:rsidRPr="00B778FB">
        <w:rPr>
          <w:lang w:val="pt-BR"/>
        </w:rPr>
        <w:t xml:space="preserve"> </w:t>
      </w:r>
      <w:r w:rsidR="00643023" w:rsidRPr="00B778FB">
        <w:rPr>
          <w:lang w:val="pt-BR"/>
        </w:rPr>
        <w:t xml:space="preserve">do </w:t>
      </w:r>
      <w:r w:rsidR="00C817EE" w:rsidRPr="00B778FB">
        <w:rPr>
          <w:lang w:val="pt-BR"/>
        </w:rPr>
        <w:t>Poder Popular para Comunica</w:t>
      </w:r>
      <w:r w:rsidR="00643023" w:rsidRPr="00B778FB">
        <w:rPr>
          <w:lang w:val="pt-BR"/>
        </w:rPr>
        <w:t>ção</w:t>
      </w:r>
      <w:r w:rsidR="00C817EE" w:rsidRPr="00B778FB">
        <w:rPr>
          <w:lang w:val="pt-BR"/>
        </w:rPr>
        <w:t xml:space="preserve"> e Informa</w:t>
      </w:r>
      <w:r w:rsidR="00643023" w:rsidRPr="00B778FB">
        <w:rPr>
          <w:lang w:val="pt-BR"/>
        </w:rPr>
        <w:t>ção</w:t>
      </w:r>
      <w:r w:rsidR="00B13DD6" w:rsidRPr="00B778FB">
        <w:rPr>
          <w:lang w:val="pt-BR"/>
        </w:rPr>
        <w:t xml:space="preserve"> e </w:t>
      </w:r>
      <w:r w:rsidR="00643023" w:rsidRPr="00B778FB">
        <w:rPr>
          <w:lang w:val="pt-BR"/>
        </w:rPr>
        <w:t xml:space="preserve">ao </w:t>
      </w:r>
      <w:r w:rsidR="009C3F34" w:rsidRPr="00B778FB">
        <w:rPr>
          <w:lang w:val="pt-BR"/>
        </w:rPr>
        <w:t>Ministério</w:t>
      </w:r>
      <w:r w:rsidR="00C817EE" w:rsidRPr="00B778FB">
        <w:rPr>
          <w:lang w:val="pt-BR"/>
        </w:rPr>
        <w:t xml:space="preserve"> </w:t>
      </w:r>
      <w:r w:rsidR="00643023" w:rsidRPr="00B778FB">
        <w:rPr>
          <w:lang w:val="pt-BR"/>
        </w:rPr>
        <w:t xml:space="preserve">do </w:t>
      </w:r>
      <w:r w:rsidR="00C817EE" w:rsidRPr="00B778FB">
        <w:rPr>
          <w:lang w:val="pt-BR"/>
        </w:rPr>
        <w:t xml:space="preserve">Poder Popular </w:t>
      </w:r>
      <w:r w:rsidR="00643023" w:rsidRPr="00B778FB">
        <w:rPr>
          <w:lang w:val="pt-BR"/>
        </w:rPr>
        <w:t xml:space="preserve">do </w:t>
      </w:r>
      <w:r w:rsidR="00D16CCA" w:rsidRPr="00B778FB">
        <w:rPr>
          <w:lang w:val="pt-BR"/>
        </w:rPr>
        <w:t>Gabinete</w:t>
      </w:r>
      <w:r w:rsidR="0015752D" w:rsidRPr="00B778FB">
        <w:rPr>
          <w:lang w:val="pt-BR"/>
        </w:rPr>
        <w:t xml:space="preserve"> </w:t>
      </w:r>
      <w:r w:rsidR="00643023" w:rsidRPr="00B778FB">
        <w:rPr>
          <w:lang w:val="pt-BR"/>
        </w:rPr>
        <w:t xml:space="preserve">do </w:t>
      </w:r>
      <w:r w:rsidR="008C4B18" w:rsidRPr="00B778FB">
        <w:rPr>
          <w:lang w:val="pt-BR"/>
        </w:rPr>
        <w:t>Presidente</w:t>
      </w:r>
      <w:r w:rsidR="00C817EE" w:rsidRPr="00B778FB">
        <w:rPr>
          <w:lang w:val="pt-BR"/>
        </w:rPr>
        <w:t>, definir</w:t>
      </w:r>
      <w:r w:rsidR="009C3F34" w:rsidRPr="00B778FB">
        <w:rPr>
          <w:lang w:val="pt-BR"/>
        </w:rPr>
        <w:t xml:space="preserve"> a natureza</w:t>
      </w:r>
      <w:r w:rsidR="00643023" w:rsidRPr="00B778FB">
        <w:rPr>
          <w:lang w:val="pt-BR"/>
        </w:rPr>
        <w:t xml:space="preserve"> dos atos</w:t>
      </w:r>
      <w:r w:rsidR="00C817EE" w:rsidRPr="00B778FB">
        <w:rPr>
          <w:lang w:val="pt-BR"/>
        </w:rPr>
        <w:t xml:space="preserve"> </w:t>
      </w:r>
      <w:r w:rsidR="009C3F34" w:rsidRPr="00B778FB">
        <w:rPr>
          <w:lang w:val="pt-BR"/>
        </w:rPr>
        <w:t>oficiais</w:t>
      </w:r>
      <w:r w:rsidR="00B13DD6" w:rsidRPr="00B778FB">
        <w:rPr>
          <w:lang w:val="pt-BR"/>
        </w:rPr>
        <w:t xml:space="preserve"> e </w:t>
      </w:r>
      <w:r w:rsidR="00643023" w:rsidRPr="00B778FB">
        <w:rPr>
          <w:lang w:val="pt-BR"/>
        </w:rPr>
        <w:t xml:space="preserve">o </w:t>
      </w:r>
      <w:r w:rsidR="00C817EE" w:rsidRPr="00B778FB">
        <w:rPr>
          <w:lang w:val="pt-BR"/>
        </w:rPr>
        <w:t>alcance de su</w:t>
      </w:r>
      <w:r w:rsidR="0015752D" w:rsidRPr="00B778FB">
        <w:rPr>
          <w:lang w:val="pt-BR"/>
        </w:rPr>
        <w:t>a</w:t>
      </w:r>
      <w:r w:rsidR="00C817EE" w:rsidRPr="00B778FB">
        <w:rPr>
          <w:lang w:val="pt-BR"/>
        </w:rPr>
        <w:t xml:space="preserve"> </w:t>
      </w:r>
      <w:r w:rsidR="00B13DD6" w:rsidRPr="00B778FB">
        <w:rPr>
          <w:lang w:val="pt-BR"/>
        </w:rPr>
        <w:t>difusão</w:t>
      </w:r>
      <w:r w:rsidR="00C817EE" w:rsidRPr="00B778FB">
        <w:rPr>
          <w:lang w:val="pt-BR"/>
        </w:rPr>
        <w:t xml:space="preserve"> comunicacional, </w:t>
      </w:r>
      <w:r w:rsidR="00643023" w:rsidRPr="00B778FB">
        <w:rPr>
          <w:lang w:val="pt-BR"/>
        </w:rPr>
        <w:t>assim</w:t>
      </w:r>
      <w:r w:rsidR="00C817EE" w:rsidRPr="00B778FB">
        <w:rPr>
          <w:lang w:val="pt-BR"/>
        </w:rPr>
        <w:t xml:space="preserve"> como</w:t>
      </w:r>
      <w:r w:rsidR="009C3F34" w:rsidRPr="00B778FB">
        <w:rPr>
          <w:lang w:val="pt-BR"/>
        </w:rPr>
        <w:t xml:space="preserve"> os </w:t>
      </w:r>
      <w:r w:rsidR="00C817EE" w:rsidRPr="00B778FB">
        <w:rPr>
          <w:lang w:val="pt-BR"/>
        </w:rPr>
        <w:t>eventos que ostenta</w:t>
      </w:r>
      <w:r w:rsidR="0015752D" w:rsidRPr="00B778FB">
        <w:rPr>
          <w:lang w:val="pt-BR"/>
        </w:rPr>
        <w:t>m</w:t>
      </w:r>
      <w:r w:rsidR="00C817EE" w:rsidRPr="00B778FB">
        <w:rPr>
          <w:lang w:val="pt-BR"/>
        </w:rPr>
        <w:t xml:space="preserve"> </w:t>
      </w:r>
      <w:r w:rsidR="00643023" w:rsidRPr="00B778FB">
        <w:rPr>
          <w:lang w:val="pt-BR"/>
        </w:rPr>
        <w:t>caráter</w:t>
      </w:r>
      <w:r w:rsidR="00C817EE" w:rsidRPr="00B778FB">
        <w:rPr>
          <w:lang w:val="pt-BR"/>
        </w:rPr>
        <w:t xml:space="preserve"> público. Corresponde</w:t>
      </w:r>
      <w:r w:rsidR="00643023" w:rsidRPr="00B778FB">
        <w:rPr>
          <w:lang w:val="pt-BR"/>
        </w:rPr>
        <w:t xml:space="preserve"> ao </w:t>
      </w:r>
      <w:r w:rsidR="00C817EE" w:rsidRPr="00B778FB">
        <w:rPr>
          <w:lang w:val="pt-BR"/>
        </w:rPr>
        <w:t>Estado,</w:t>
      </w:r>
      <w:r w:rsidR="00643023" w:rsidRPr="00B778FB">
        <w:rPr>
          <w:lang w:val="pt-BR"/>
        </w:rPr>
        <w:t xml:space="preserve"> através</w:t>
      </w:r>
      <w:r w:rsidR="00C817EE" w:rsidRPr="00B778FB">
        <w:rPr>
          <w:lang w:val="pt-BR"/>
        </w:rPr>
        <w:t xml:space="preserve"> de su</w:t>
      </w:r>
      <w:r w:rsidR="0015752D" w:rsidRPr="00B778FB">
        <w:rPr>
          <w:lang w:val="pt-BR"/>
        </w:rPr>
        <w:t>a</w:t>
      </w:r>
      <w:r w:rsidR="00C817EE" w:rsidRPr="00B778FB">
        <w:rPr>
          <w:lang w:val="pt-BR"/>
        </w:rPr>
        <w:t xml:space="preserve"> política </w:t>
      </w:r>
      <w:r w:rsidR="0015752D" w:rsidRPr="00B778FB">
        <w:rPr>
          <w:lang w:val="pt-BR"/>
        </w:rPr>
        <w:t xml:space="preserve">de comunicação, decidir se convida </w:t>
      </w:r>
      <w:r w:rsidR="00C817EE" w:rsidRPr="00B778FB">
        <w:rPr>
          <w:lang w:val="pt-BR"/>
        </w:rPr>
        <w:t>a determinados</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social</w:t>
      </w:r>
      <w:r w:rsidR="005D084B" w:rsidRPr="00B778FB">
        <w:rPr>
          <w:lang w:val="pt-BR"/>
        </w:rPr>
        <w:t xml:space="preserve">. </w:t>
      </w:r>
      <w:r w:rsidR="00447312" w:rsidRPr="00B778FB">
        <w:rPr>
          <w:lang w:val="pt-BR"/>
        </w:rPr>
        <w:t>Na Venezuela</w:t>
      </w:r>
      <w:r w:rsidR="00C817EE" w:rsidRPr="00B778FB">
        <w:rPr>
          <w:lang w:val="pt-BR"/>
        </w:rPr>
        <w:t xml:space="preserve"> </w:t>
      </w:r>
      <w:r w:rsidR="00643023" w:rsidRPr="00B778FB">
        <w:rPr>
          <w:lang w:val="pt-BR"/>
        </w:rPr>
        <w:t>existem</w:t>
      </w:r>
      <w:r w:rsidR="00C817EE" w:rsidRPr="00B778FB">
        <w:rPr>
          <w:lang w:val="pt-BR"/>
        </w:rPr>
        <w:t xml:space="preserve"> </w:t>
      </w:r>
      <w:r w:rsidR="009C3F34" w:rsidRPr="00B778FB">
        <w:rPr>
          <w:lang w:val="pt-BR"/>
        </w:rPr>
        <w:t>outra</w:t>
      </w:r>
      <w:r w:rsidR="00C817EE" w:rsidRPr="00B778FB">
        <w:rPr>
          <w:lang w:val="pt-BR"/>
        </w:rPr>
        <w:t>s formas de controlar</w:t>
      </w:r>
      <w:r w:rsidR="009C3F34" w:rsidRPr="00B778FB">
        <w:rPr>
          <w:lang w:val="pt-BR"/>
        </w:rPr>
        <w:t xml:space="preserve"> a </w:t>
      </w:r>
      <w:r w:rsidR="00B13DD6" w:rsidRPr="00B778FB">
        <w:rPr>
          <w:lang w:val="pt-BR"/>
        </w:rPr>
        <w:t>transparência</w:t>
      </w:r>
      <w:r w:rsidR="00643023" w:rsidRPr="00B778FB">
        <w:rPr>
          <w:lang w:val="pt-BR"/>
        </w:rPr>
        <w:t xml:space="preserve"> da </w:t>
      </w:r>
      <w:r w:rsidR="009C3F34" w:rsidRPr="00B778FB">
        <w:rPr>
          <w:lang w:val="pt-BR"/>
        </w:rPr>
        <w:t>gestão</w:t>
      </w:r>
      <w:r w:rsidR="00C817EE" w:rsidRPr="00B778FB">
        <w:rPr>
          <w:lang w:val="pt-BR"/>
        </w:rPr>
        <w:t xml:space="preserve"> pública, que n</w:t>
      </w:r>
      <w:r w:rsidR="0015752D" w:rsidRPr="00B778FB">
        <w:rPr>
          <w:lang w:val="pt-BR"/>
        </w:rPr>
        <w:t>ã</w:t>
      </w:r>
      <w:r w:rsidR="00C817EE" w:rsidRPr="00B778FB">
        <w:rPr>
          <w:lang w:val="pt-BR"/>
        </w:rPr>
        <w:t xml:space="preserve">o se </w:t>
      </w:r>
      <w:r w:rsidR="00643023" w:rsidRPr="00B778FB">
        <w:rPr>
          <w:lang w:val="pt-BR"/>
        </w:rPr>
        <w:t xml:space="preserve">encontra </w:t>
      </w:r>
      <w:r w:rsidR="00C817EE" w:rsidRPr="00B778FB">
        <w:rPr>
          <w:lang w:val="pt-BR"/>
        </w:rPr>
        <w:t>ligada</w:t>
      </w:r>
      <w:r w:rsidR="00643023" w:rsidRPr="00B778FB">
        <w:rPr>
          <w:lang w:val="pt-BR"/>
        </w:rPr>
        <w:t xml:space="preserve"> à </w:t>
      </w:r>
      <w:r w:rsidR="00D16CCA" w:rsidRPr="00B778FB">
        <w:rPr>
          <w:lang w:val="pt-BR"/>
        </w:rPr>
        <w:t xml:space="preserve">assistência </w:t>
      </w:r>
      <w:r w:rsidR="009C3F34" w:rsidRPr="00B778FB">
        <w:rPr>
          <w:lang w:val="pt-BR"/>
        </w:rPr>
        <w:t>obrigatóri</w:t>
      </w:r>
      <w:r w:rsidR="00C817EE" w:rsidRPr="00B778FB">
        <w:rPr>
          <w:lang w:val="pt-BR"/>
        </w:rPr>
        <w:t xml:space="preserve">a </w:t>
      </w:r>
      <w:r w:rsidR="00643023" w:rsidRPr="00B778FB">
        <w:rPr>
          <w:lang w:val="pt-BR"/>
        </w:rPr>
        <w:t>dos</w:t>
      </w:r>
      <w:r w:rsidR="00EA57DB" w:rsidRPr="00B778FB">
        <w:rPr>
          <w:lang w:val="pt-BR"/>
        </w:rPr>
        <w:t xml:space="preserve"> meios </w:t>
      </w:r>
      <w:r w:rsidR="00C817EE" w:rsidRPr="00B778FB">
        <w:rPr>
          <w:lang w:val="pt-BR"/>
        </w:rPr>
        <w:t>de comunica</w:t>
      </w:r>
      <w:r w:rsidR="00643023" w:rsidRPr="00B778FB">
        <w:rPr>
          <w:lang w:val="pt-BR"/>
        </w:rPr>
        <w:t>ção</w:t>
      </w:r>
      <w:r w:rsidR="00247E25">
        <w:rPr>
          <w:lang w:val="pt-BR"/>
        </w:rPr>
        <w:t xml:space="preserve"> a todos os atos </w:t>
      </w:r>
      <w:r w:rsidR="00C817EE" w:rsidRPr="00B778FB">
        <w:rPr>
          <w:lang w:val="pt-BR"/>
        </w:rPr>
        <w:t xml:space="preserve">de </w:t>
      </w:r>
      <w:r w:rsidR="009C3F34" w:rsidRPr="00B778FB">
        <w:rPr>
          <w:lang w:val="pt-BR"/>
        </w:rPr>
        <w:t>órgão</w:t>
      </w:r>
      <w:r w:rsidR="00C817EE" w:rsidRPr="00B778FB">
        <w:rPr>
          <w:lang w:val="pt-BR"/>
        </w:rPr>
        <w:t>s esta</w:t>
      </w:r>
      <w:r w:rsidR="00B13DD6" w:rsidRPr="00B778FB">
        <w:rPr>
          <w:lang w:val="pt-BR"/>
        </w:rPr>
        <w:t>tais</w:t>
      </w:r>
      <w:r w:rsidR="00C817EE" w:rsidRPr="00B778FB">
        <w:rPr>
          <w:lang w:val="pt-BR"/>
        </w:rPr>
        <w:t xml:space="preserve">. </w:t>
      </w:r>
    </w:p>
    <w:p w:rsidR="00C817EE" w:rsidRPr="00B778FB" w:rsidRDefault="00C817EE">
      <w:pPr>
        <w:rPr>
          <w:i/>
          <w:lang w:val="pt-BR"/>
        </w:rPr>
      </w:pPr>
    </w:p>
    <w:p w:rsidR="00C817EE" w:rsidRPr="00B778FB" w:rsidRDefault="00570485">
      <w:pPr>
        <w:rPr>
          <w:sz w:val="16"/>
          <w:szCs w:val="16"/>
          <w:lang w:val="pt-BR"/>
        </w:rPr>
      </w:pPr>
      <w:r w:rsidRPr="00B778FB">
        <w:rPr>
          <w:lang w:val="pt-BR"/>
        </w:rPr>
        <w:t>345</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9C3F34" w:rsidRPr="00B778FB">
        <w:rPr>
          <w:lang w:val="pt-BR"/>
        </w:rPr>
        <w:t>afirmaram</w:t>
      </w:r>
      <w:r w:rsidR="00C817EE" w:rsidRPr="00B778FB">
        <w:rPr>
          <w:lang w:val="pt-BR"/>
        </w:rPr>
        <w:t xml:space="preserve"> que</w:t>
      </w:r>
      <w:r w:rsidR="00643023" w:rsidRPr="00B778FB">
        <w:rPr>
          <w:lang w:val="pt-BR"/>
        </w:rPr>
        <w:t xml:space="preserve"> em </w:t>
      </w:r>
      <w:r w:rsidR="00247E25">
        <w:rPr>
          <w:lang w:val="pt-BR"/>
        </w:rPr>
        <w:t>11</w:t>
      </w:r>
      <w:r w:rsidR="009C3F34" w:rsidRPr="00B778FB">
        <w:rPr>
          <w:lang w:val="pt-BR"/>
        </w:rPr>
        <w:t xml:space="preserve"> </w:t>
      </w:r>
      <w:r w:rsidR="00C817EE" w:rsidRPr="00B778FB">
        <w:rPr>
          <w:lang w:val="pt-BR"/>
        </w:rPr>
        <w:t>casos</w:t>
      </w:r>
      <w:r w:rsidR="002B2752" w:rsidRPr="00B778FB">
        <w:rPr>
          <w:lang w:val="pt-BR"/>
        </w:rPr>
        <w:t xml:space="preserve"> houve </w:t>
      </w:r>
      <w:r w:rsidR="00C817EE" w:rsidRPr="00B778FB">
        <w:rPr>
          <w:lang w:val="pt-BR"/>
        </w:rPr>
        <w:t xml:space="preserve">impedimentos de </w:t>
      </w:r>
      <w:r w:rsidR="00643023" w:rsidRPr="00B778FB">
        <w:rPr>
          <w:lang w:val="pt-BR"/>
        </w:rPr>
        <w:t>acesso</w:t>
      </w:r>
      <w:r w:rsidR="00C817EE" w:rsidRPr="00B778FB">
        <w:rPr>
          <w:lang w:val="pt-BR"/>
        </w:rPr>
        <w:t xml:space="preserve"> a </w:t>
      </w:r>
      <w:r w:rsidR="00643023" w:rsidRPr="00B778FB">
        <w:rPr>
          <w:lang w:val="pt-BR"/>
        </w:rPr>
        <w:t>fonte</w:t>
      </w:r>
      <w:r w:rsidR="00C817EE" w:rsidRPr="00B778FB">
        <w:rPr>
          <w:lang w:val="pt-BR"/>
        </w:rPr>
        <w:t xml:space="preserve">s </w:t>
      </w:r>
      <w:r w:rsidR="009C3F34" w:rsidRPr="00B778FB">
        <w:rPr>
          <w:lang w:val="pt-BR"/>
        </w:rPr>
        <w:t>oficiais</w:t>
      </w:r>
      <w:r w:rsidR="00C817EE" w:rsidRPr="00B778FB">
        <w:rPr>
          <w:lang w:val="pt-BR"/>
        </w:rPr>
        <w:t xml:space="preserve"> de informa</w:t>
      </w:r>
      <w:r w:rsidR="00643023" w:rsidRPr="00B778FB">
        <w:rPr>
          <w:lang w:val="pt-BR"/>
        </w:rPr>
        <w:t>ção</w:t>
      </w:r>
      <w:r w:rsidR="00C817EE" w:rsidRPr="00B778FB">
        <w:rPr>
          <w:lang w:val="pt-BR"/>
        </w:rPr>
        <w:t xml:space="preserve"> o</w:t>
      </w:r>
      <w:r w:rsidR="0015752D" w:rsidRPr="00B778FB">
        <w:rPr>
          <w:lang w:val="pt-BR"/>
        </w:rPr>
        <w:t>u</w:t>
      </w:r>
      <w:r w:rsidR="00C817EE" w:rsidRPr="00B778FB">
        <w:rPr>
          <w:lang w:val="pt-BR"/>
        </w:rPr>
        <w:t xml:space="preserve"> que </w:t>
      </w:r>
      <w:r w:rsidR="009C3F34" w:rsidRPr="00B778FB">
        <w:rPr>
          <w:lang w:val="pt-BR"/>
        </w:rPr>
        <w:t>jornalista</w:t>
      </w:r>
      <w:r w:rsidR="00C817EE" w:rsidRPr="00B778FB">
        <w:rPr>
          <w:lang w:val="pt-BR"/>
        </w:rPr>
        <w:t>s</w:t>
      </w:r>
      <w:r w:rsidR="00B13DD6" w:rsidRPr="00B778FB">
        <w:rPr>
          <w:lang w:val="pt-BR"/>
        </w:rPr>
        <w:t xml:space="preserve"> teriam </w:t>
      </w:r>
      <w:r w:rsidR="00C817EE" w:rsidRPr="00B778FB">
        <w:rPr>
          <w:lang w:val="pt-BR"/>
        </w:rPr>
        <w:t xml:space="preserve">tido </w:t>
      </w:r>
      <w:r w:rsidR="0015752D" w:rsidRPr="00B778FB">
        <w:rPr>
          <w:lang w:val="pt-BR"/>
        </w:rPr>
        <w:t xml:space="preserve">de se </w:t>
      </w:r>
      <w:r w:rsidR="00C817EE" w:rsidRPr="00B778FB">
        <w:rPr>
          <w:lang w:val="pt-BR"/>
        </w:rPr>
        <w:t>reti</w:t>
      </w:r>
      <w:r w:rsidR="00EA57DB" w:rsidRPr="00B778FB">
        <w:rPr>
          <w:lang w:val="pt-BR"/>
        </w:rPr>
        <w:t>rar</w:t>
      </w:r>
      <w:r w:rsidR="00C817EE" w:rsidRPr="00B778FB">
        <w:rPr>
          <w:lang w:val="pt-BR"/>
        </w:rPr>
        <w:t xml:space="preserve"> </w:t>
      </w:r>
      <w:r w:rsidR="00643023" w:rsidRPr="00B778FB">
        <w:rPr>
          <w:lang w:val="pt-BR"/>
        </w:rPr>
        <w:t xml:space="preserve">do </w:t>
      </w:r>
      <w:r w:rsidR="00C817EE" w:rsidRPr="00B778FB">
        <w:rPr>
          <w:lang w:val="pt-BR"/>
        </w:rPr>
        <w:t>l</w:t>
      </w:r>
      <w:r w:rsidR="0015752D" w:rsidRPr="00B778FB">
        <w:rPr>
          <w:lang w:val="pt-BR"/>
        </w:rPr>
        <w:t xml:space="preserve">ocal </w:t>
      </w:r>
      <w:r w:rsidR="009C3F34" w:rsidRPr="00B778FB">
        <w:rPr>
          <w:lang w:val="pt-BR"/>
        </w:rPr>
        <w:t xml:space="preserve">sem </w:t>
      </w:r>
      <w:r w:rsidR="00EA57DB" w:rsidRPr="00B778FB">
        <w:rPr>
          <w:lang w:val="pt-BR"/>
        </w:rPr>
        <w:t>cobrir</w:t>
      </w:r>
      <w:r w:rsidR="009C3F34" w:rsidRPr="00B778FB">
        <w:rPr>
          <w:lang w:val="pt-BR"/>
        </w:rPr>
        <w:t xml:space="preserve"> a </w:t>
      </w:r>
      <w:r w:rsidR="005D084B" w:rsidRPr="00B778FB">
        <w:rPr>
          <w:lang w:val="pt-BR"/>
        </w:rPr>
        <w:t xml:space="preserve">notícia </w:t>
      </w:r>
      <w:r w:rsidR="00C817EE" w:rsidRPr="00B778FB">
        <w:rPr>
          <w:lang w:val="pt-BR"/>
        </w:rPr>
        <w:t>o</w:t>
      </w:r>
      <w:r w:rsidR="0015752D" w:rsidRPr="00B778FB">
        <w:rPr>
          <w:lang w:val="pt-BR"/>
        </w:rPr>
        <w:t>u</w:t>
      </w:r>
      <w:r w:rsidR="009C3F34" w:rsidRPr="00B778FB">
        <w:rPr>
          <w:lang w:val="pt-BR"/>
        </w:rPr>
        <w:t xml:space="preserve"> a </w:t>
      </w:r>
      <w:r w:rsidR="00C817EE" w:rsidRPr="00B778FB">
        <w:rPr>
          <w:lang w:val="pt-BR"/>
        </w:rPr>
        <w:t>manifesta</w:t>
      </w:r>
      <w:r w:rsidR="00643023" w:rsidRPr="00B778FB">
        <w:rPr>
          <w:lang w:val="pt-BR"/>
        </w:rPr>
        <w:t>ção</w:t>
      </w:r>
      <w:r w:rsidR="00C817EE" w:rsidRPr="00B778FB">
        <w:rPr>
          <w:lang w:val="pt-BR"/>
        </w:rPr>
        <w:t>, por</w:t>
      </w:r>
      <w:r w:rsidR="00643023" w:rsidRPr="00B778FB">
        <w:rPr>
          <w:lang w:val="pt-BR"/>
        </w:rPr>
        <w:t xml:space="preserve"> atos</w:t>
      </w:r>
      <w:r w:rsidR="00C817EE" w:rsidRPr="00B778FB">
        <w:rPr>
          <w:lang w:val="pt-BR"/>
        </w:rPr>
        <w:t xml:space="preserve"> de particulares o</w:t>
      </w:r>
      <w:r w:rsidR="0015752D" w:rsidRPr="00B778FB">
        <w:rPr>
          <w:lang w:val="pt-BR"/>
        </w:rPr>
        <w:t>u</w:t>
      </w:r>
      <w:r w:rsidR="00C817EE" w:rsidRPr="00B778FB">
        <w:rPr>
          <w:lang w:val="pt-BR"/>
        </w:rPr>
        <w:t xml:space="preserve"> por falta de </w:t>
      </w:r>
      <w:r w:rsidR="002B2752" w:rsidRPr="00B778FB">
        <w:rPr>
          <w:lang w:val="pt-BR"/>
        </w:rPr>
        <w:t>atuação</w:t>
      </w:r>
      <w:r w:rsidR="00C817EE" w:rsidRPr="00B778FB">
        <w:rPr>
          <w:lang w:val="pt-BR"/>
        </w:rPr>
        <w:t xml:space="preserve"> </w:t>
      </w:r>
      <w:r w:rsidR="00643023" w:rsidRPr="00B778FB">
        <w:rPr>
          <w:lang w:val="pt-BR"/>
        </w:rPr>
        <w:t>adequad</w:t>
      </w:r>
      <w:r w:rsidR="00C817EE" w:rsidRPr="00B778FB">
        <w:rPr>
          <w:lang w:val="pt-BR"/>
        </w:rPr>
        <w:t>a</w:t>
      </w:r>
      <w:r w:rsidR="00643023" w:rsidRPr="00B778FB">
        <w:rPr>
          <w:lang w:val="pt-BR"/>
        </w:rPr>
        <w:t xml:space="preserve"> dos corpo</w:t>
      </w:r>
      <w:r w:rsidR="00C817EE" w:rsidRPr="00B778FB">
        <w:rPr>
          <w:lang w:val="pt-BR"/>
        </w:rPr>
        <w:t xml:space="preserve">s de </w:t>
      </w:r>
      <w:r w:rsidR="009C3F34" w:rsidRPr="00B778FB">
        <w:rPr>
          <w:lang w:val="pt-BR"/>
        </w:rPr>
        <w:t>segurança</w:t>
      </w:r>
      <w:r w:rsidR="00643023" w:rsidRPr="00B778FB">
        <w:rPr>
          <w:lang w:val="pt-BR"/>
        </w:rPr>
        <w:t>, e</w:t>
      </w:r>
      <w:r w:rsidR="00C817EE" w:rsidRPr="00B778FB">
        <w:rPr>
          <w:lang w:val="pt-BR"/>
        </w:rPr>
        <w:t xml:space="preserve"> </w:t>
      </w:r>
      <w:r w:rsidR="00643023" w:rsidRPr="00B778FB">
        <w:rPr>
          <w:lang w:val="pt-BR"/>
        </w:rPr>
        <w:t>alegaram</w:t>
      </w:r>
      <w:r w:rsidR="00C817EE" w:rsidRPr="00B778FB">
        <w:rPr>
          <w:lang w:val="pt-BR"/>
        </w:rPr>
        <w:t xml:space="preserve"> intro</w:t>
      </w:r>
      <w:r w:rsidR="009C3F34" w:rsidRPr="00B778FB">
        <w:rPr>
          <w:lang w:val="pt-BR"/>
        </w:rPr>
        <w:t>missões</w:t>
      </w:r>
      <w:r w:rsidR="00B13DD6" w:rsidRPr="00B778FB">
        <w:rPr>
          <w:lang w:val="pt-BR"/>
        </w:rPr>
        <w:t xml:space="preserve"> na </w:t>
      </w:r>
      <w:r w:rsidR="00C817EE" w:rsidRPr="00B778FB">
        <w:rPr>
          <w:lang w:val="pt-BR"/>
        </w:rPr>
        <w:t>programa</w:t>
      </w:r>
      <w:r w:rsidR="00643023" w:rsidRPr="00B778FB">
        <w:rPr>
          <w:lang w:val="pt-BR"/>
        </w:rPr>
        <w:t>ção</w:t>
      </w:r>
      <w:r w:rsidR="00C817EE" w:rsidRPr="00B778FB">
        <w:rPr>
          <w:lang w:val="pt-BR"/>
        </w:rPr>
        <w:t xml:space="preserve"> </w:t>
      </w:r>
      <w:r w:rsidR="00326097" w:rsidRPr="00B778FB">
        <w:rPr>
          <w:lang w:val="pt-BR"/>
        </w:rPr>
        <w:t>da RCTV</w:t>
      </w:r>
      <w:r w:rsidR="00C817EE" w:rsidRPr="00B778FB">
        <w:rPr>
          <w:lang w:val="pt-BR"/>
        </w:rPr>
        <w:t xml:space="preserve"> por “cade</w:t>
      </w:r>
      <w:r w:rsidR="0015752D" w:rsidRPr="00B778FB">
        <w:rPr>
          <w:lang w:val="pt-BR"/>
        </w:rPr>
        <w:t>i</w:t>
      </w:r>
      <w:r w:rsidR="00C817EE" w:rsidRPr="00B778FB">
        <w:rPr>
          <w:lang w:val="pt-BR"/>
        </w:rPr>
        <w:t xml:space="preserve">as </w:t>
      </w:r>
      <w:r w:rsidR="0015752D" w:rsidRPr="00B778FB">
        <w:rPr>
          <w:lang w:val="pt-BR"/>
        </w:rPr>
        <w:t>presidenciais</w:t>
      </w:r>
      <w:r w:rsidR="00C817EE" w:rsidRPr="00B778FB">
        <w:rPr>
          <w:lang w:val="pt-BR"/>
        </w:rPr>
        <w:t>” o</w:t>
      </w:r>
      <w:r w:rsidR="0015752D" w:rsidRPr="00B778FB">
        <w:rPr>
          <w:lang w:val="pt-BR"/>
        </w:rPr>
        <w:t>u</w:t>
      </w:r>
      <w:r w:rsidR="00C817EE" w:rsidRPr="00B778FB">
        <w:rPr>
          <w:lang w:val="pt-BR"/>
        </w:rPr>
        <w:t xml:space="preserve"> interrup</w:t>
      </w:r>
      <w:r w:rsidR="00643023" w:rsidRPr="00B778FB">
        <w:rPr>
          <w:lang w:val="pt-BR"/>
        </w:rPr>
        <w:t>ções d</w:t>
      </w:r>
      <w:r w:rsidR="0015752D" w:rsidRPr="00B778FB">
        <w:rPr>
          <w:lang w:val="pt-BR"/>
        </w:rPr>
        <w:t>o</w:t>
      </w:r>
      <w:r w:rsidR="00643023" w:rsidRPr="00B778FB">
        <w:rPr>
          <w:lang w:val="pt-BR"/>
        </w:rPr>
        <w:t xml:space="preserve"> </w:t>
      </w:r>
      <w:r w:rsidR="00C61D12" w:rsidRPr="00B778FB">
        <w:rPr>
          <w:lang w:val="pt-BR"/>
        </w:rPr>
        <w:t>sinal</w:t>
      </w:r>
      <w:r w:rsidR="00C817EE" w:rsidRPr="00B778FB">
        <w:rPr>
          <w:lang w:val="pt-BR"/>
        </w:rPr>
        <w:t xml:space="preserve"> </w:t>
      </w:r>
      <w:r w:rsidR="00643023" w:rsidRPr="00B778FB">
        <w:rPr>
          <w:lang w:val="pt-BR"/>
        </w:rPr>
        <w:t xml:space="preserve">do </w:t>
      </w:r>
      <w:r w:rsidR="00C817EE" w:rsidRPr="00B778FB">
        <w:rPr>
          <w:lang w:val="pt-BR"/>
        </w:rPr>
        <w:t xml:space="preserve">canal. </w:t>
      </w:r>
    </w:p>
    <w:p w:rsidR="00C817EE" w:rsidRPr="00B778FB" w:rsidRDefault="00C817EE">
      <w:pPr>
        <w:ind w:right="11"/>
        <w:rPr>
          <w:lang w:val="pt-BR"/>
        </w:rPr>
      </w:pPr>
    </w:p>
    <w:p w:rsidR="00C817EE" w:rsidRPr="00B778FB" w:rsidRDefault="00570485">
      <w:pPr>
        <w:suppressAutoHyphens/>
        <w:ind w:right="11"/>
        <w:rPr>
          <w:lang w:val="pt-BR"/>
        </w:rPr>
      </w:pPr>
      <w:r w:rsidRPr="00B778FB">
        <w:rPr>
          <w:lang w:val="pt-BR"/>
        </w:rPr>
        <w:t>346</w:t>
      </w:r>
      <w:r w:rsidR="00C817EE" w:rsidRPr="00B778FB">
        <w:rPr>
          <w:lang w:val="pt-BR"/>
        </w:rPr>
        <w:t>.</w:t>
      </w:r>
      <w:r w:rsidR="00C817EE" w:rsidRPr="00B778FB">
        <w:rPr>
          <w:lang w:val="pt-BR"/>
        </w:rPr>
        <w:tab/>
        <w:t>A</w:t>
      </w:r>
      <w:r w:rsidR="00643023" w:rsidRPr="00B778FB">
        <w:rPr>
          <w:lang w:val="pt-BR"/>
        </w:rPr>
        <w:t xml:space="preserve"> fim </w:t>
      </w:r>
      <w:r w:rsidR="00C817EE" w:rsidRPr="00B778FB">
        <w:rPr>
          <w:lang w:val="pt-BR"/>
        </w:rPr>
        <w:t>de evitar</w:t>
      </w:r>
      <w:r w:rsidR="009C3F34" w:rsidRPr="00B778FB">
        <w:rPr>
          <w:lang w:val="pt-BR"/>
        </w:rPr>
        <w:t xml:space="preserve"> a </w:t>
      </w:r>
      <w:r w:rsidR="005D084B" w:rsidRPr="00B778FB">
        <w:rPr>
          <w:lang w:val="pt-BR"/>
        </w:rPr>
        <w:t xml:space="preserve">arbitrariedade </w:t>
      </w:r>
      <w:r w:rsidR="00B13DD6" w:rsidRPr="00B778FB">
        <w:rPr>
          <w:lang w:val="pt-BR"/>
        </w:rPr>
        <w:t xml:space="preserve">no </w:t>
      </w:r>
      <w:r w:rsidR="00643023" w:rsidRPr="00B778FB">
        <w:rPr>
          <w:lang w:val="pt-BR"/>
        </w:rPr>
        <w:t>exercício</w:t>
      </w:r>
      <w:r w:rsidR="00C817EE" w:rsidRPr="00B778FB">
        <w:rPr>
          <w:lang w:val="pt-BR"/>
        </w:rPr>
        <w:t xml:space="preserve"> </w:t>
      </w:r>
      <w:r w:rsidR="00643023" w:rsidRPr="00B778FB">
        <w:rPr>
          <w:lang w:val="pt-BR"/>
        </w:rPr>
        <w:t xml:space="preserve">do </w:t>
      </w:r>
      <w:r w:rsidR="00C817EE" w:rsidRPr="00B778FB">
        <w:rPr>
          <w:lang w:val="pt-BR"/>
        </w:rPr>
        <w:t>poder público,</w:t>
      </w:r>
      <w:r w:rsidR="009C3F34" w:rsidRPr="00B778FB">
        <w:rPr>
          <w:lang w:val="pt-BR"/>
        </w:rPr>
        <w:t xml:space="preserve"> as </w:t>
      </w:r>
      <w:r w:rsidR="002B2752" w:rsidRPr="00B778FB">
        <w:rPr>
          <w:lang w:val="pt-BR"/>
        </w:rPr>
        <w:t>restrições</w:t>
      </w:r>
      <w:r w:rsidR="00B13DD6" w:rsidRPr="00B778FB">
        <w:rPr>
          <w:lang w:val="pt-BR"/>
        </w:rPr>
        <w:t xml:space="preserve"> nesta </w:t>
      </w:r>
      <w:r w:rsidR="009C3F34" w:rsidRPr="00B778FB">
        <w:rPr>
          <w:lang w:val="pt-BR"/>
        </w:rPr>
        <w:t xml:space="preserve">matéria </w:t>
      </w:r>
      <w:r w:rsidR="00643023" w:rsidRPr="00B778FB">
        <w:rPr>
          <w:lang w:val="pt-BR"/>
        </w:rPr>
        <w:t>devem</w:t>
      </w:r>
      <w:r w:rsidR="00C817EE" w:rsidRPr="00B778FB">
        <w:rPr>
          <w:lang w:val="pt-BR"/>
        </w:rPr>
        <w:t xml:space="preserve"> </w:t>
      </w:r>
      <w:r w:rsidR="00EA57DB" w:rsidRPr="00B778FB">
        <w:rPr>
          <w:lang w:val="pt-BR"/>
        </w:rPr>
        <w:t>encontrar-se</w:t>
      </w:r>
      <w:r w:rsidR="00C817EE" w:rsidRPr="00B778FB">
        <w:rPr>
          <w:lang w:val="pt-BR"/>
        </w:rPr>
        <w:t xml:space="preserve"> previamente </w:t>
      </w:r>
      <w:r w:rsidR="00643023" w:rsidRPr="00B778FB">
        <w:rPr>
          <w:lang w:val="pt-BR"/>
        </w:rPr>
        <w:t>estabelecid</w:t>
      </w:r>
      <w:r w:rsidR="00C817EE" w:rsidRPr="00B778FB">
        <w:rPr>
          <w:lang w:val="pt-BR"/>
        </w:rPr>
        <w:t>as</w:t>
      </w:r>
      <w:r w:rsidR="00643023" w:rsidRPr="00B778FB">
        <w:rPr>
          <w:lang w:val="pt-BR"/>
        </w:rPr>
        <w:t xml:space="preserve"> em </w:t>
      </w:r>
      <w:r w:rsidR="009C3F34" w:rsidRPr="00B778FB">
        <w:rPr>
          <w:lang w:val="pt-BR"/>
        </w:rPr>
        <w:t>leis</w:t>
      </w:r>
      <w:r w:rsidR="00C817EE" w:rsidRPr="00B778FB">
        <w:rPr>
          <w:lang w:val="pt-BR"/>
        </w:rPr>
        <w:t xml:space="preserve"> subordinadas</w:t>
      </w:r>
      <w:r w:rsidR="00643023" w:rsidRPr="00B778FB">
        <w:rPr>
          <w:lang w:val="pt-BR"/>
        </w:rPr>
        <w:t xml:space="preserve"> ao </w:t>
      </w:r>
      <w:r w:rsidR="009C3F34" w:rsidRPr="00B778FB">
        <w:rPr>
          <w:lang w:val="pt-BR"/>
        </w:rPr>
        <w:t>interesse geral</w:t>
      </w:r>
      <w:r w:rsidR="00643023" w:rsidRPr="00B778FB">
        <w:rPr>
          <w:lang w:val="pt-BR"/>
        </w:rPr>
        <w:t>, e</w:t>
      </w:r>
      <w:r w:rsidR="00C817EE" w:rsidRPr="00B778FB">
        <w:rPr>
          <w:lang w:val="pt-BR"/>
        </w:rPr>
        <w:t xml:space="preserve"> aplic</w:t>
      </w:r>
      <w:r w:rsidR="005D084B" w:rsidRPr="00B778FB">
        <w:rPr>
          <w:lang w:val="pt-BR"/>
        </w:rPr>
        <w:t xml:space="preserve">ar-se </w:t>
      </w:r>
      <w:r w:rsidR="00643023" w:rsidRPr="00B778FB">
        <w:rPr>
          <w:lang w:val="pt-BR"/>
        </w:rPr>
        <w:t xml:space="preserve">com o </w:t>
      </w:r>
      <w:r w:rsidR="00C817EE" w:rsidRPr="00B778FB">
        <w:rPr>
          <w:lang w:val="pt-BR"/>
        </w:rPr>
        <w:t>propósito para</w:t>
      </w:r>
      <w:r w:rsidR="00643023" w:rsidRPr="00B778FB">
        <w:rPr>
          <w:lang w:val="pt-BR"/>
        </w:rPr>
        <w:t xml:space="preserve"> o qual </w:t>
      </w:r>
      <w:r w:rsidR="009C3F34" w:rsidRPr="00B778FB">
        <w:rPr>
          <w:lang w:val="pt-BR"/>
        </w:rPr>
        <w:t>foram</w:t>
      </w:r>
      <w:r w:rsidR="00C817EE" w:rsidRPr="00B778FB">
        <w:rPr>
          <w:lang w:val="pt-BR"/>
        </w:rPr>
        <w:t xml:space="preserve"> </w:t>
      </w:r>
      <w:r w:rsidR="00643023" w:rsidRPr="00B778FB">
        <w:rPr>
          <w:lang w:val="pt-BR"/>
        </w:rPr>
        <w:t>estabelecid</w:t>
      </w:r>
      <w:r w:rsidR="00C817EE" w:rsidRPr="00B778FB">
        <w:rPr>
          <w:lang w:val="pt-BR"/>
        </w:rPr>
        <w:t>as</w:t>
      </w:r>
      <w:r w:rsidR="0015752D" w:rsidRPr="00B778FB">
        <w:rPr>
          <w:lang w:val="pt-BR"/>
        </w:rPr>
        <w:t>.</w:t>
      </w:r>
      <w:r w:rsidR="00C817EE" w:rsidRPr="00B778FB">
        <w:rPr>
          <w:rStyle w:val="Refdenotaalpie"/>
          <w:lang w:val="pt-BR"/>
        </w:rPr>
        <w:footnoteReference w:id="335"/>
      </w:r>
      <w:r w:rsidR="005D084B" w:rsidRPr="00B778FB">
        <w:rPr>
          <w:lang w:val="pt-BR"/>
        </w:rPr>
        <w:t xml:space="preserve"> Com </w:t>
      </w:r>
      <w:r w:rsidR="009C3F34" w:rsidRPr="00B778FB">
        <w:rPr>
          <w:lang w:val="pt-BR"/>
        </w:rPr>
        <w:t>respeito</w:t>
      </w:r>
      <w:r w:rsidR="00B13DD6" w:rsidRPr="00B778FB">
        <w:rPr>
          <w:lang w:val="pt-BR"/>
        </w:rPr>
        <w:t xml:space="preserve"> às </w:t>
      </w:r>
      <w:r w:rsidR="00C817EE" w:rsidRPr="00B778FB">
        <w:rPr>
          <w:lang w:val="pt-BR"/>
        </w:rPr>
        <w:t>acredita</w:t>
      </w:r>
      <w:r w:rsidR="00643023" w:rsidRPr="00B778FB">
        <w:rPr>
          <w:lang w:val="pt-BR"/>
        </w:rPr>
        <w:t>ções</w:t>
      </w:r>
      <w:r w:rsidR="00C817EE" w:rsidRPr="00B778FB">
        <w:rPr>
          <w:lang w:val="pt-BR"/>
        </w:rPr>
        <w:t xml:space="preserve"> o</w:t>
      </w:r>
      <w:r w:rsidR="0015752D" w:rsidRPr="00B778FB">
        <w:rPr>
          <w:lang w:val="pt-BR"/>
        </w:rPr>
        <w:t>u</w:t>
      </w:r>
      <w:r w:rsidR="00C817EE" w:rsidRPr="00B778FB">
        <w:rPr>
          <w:lang w:val="pt-BR"/>
        </w:rPr>
        <w:t xml:space="preserve"> autoriza</w:t>
      </w:r>
      <w:r w:rsidR="00643023" w:rsidRPr="00B778FB">
        <w:rPr>
          <w:lang w:val="pt-BR"/>
        </w:rPr>
        <w:t>ções</w:t>
      </w:r>
      <w:r w:rsidR="00B13DD6" w:rsidRPr="00B778FB">
        <w:rPr>
          <w:lang w:val="pt-BR"/>
        </w:rPr>
        <w:t xml:space="preserve"> aos</w:t>
      </w:r>
      <w:r w:rsidR="00EA57DB" w:rsidRPr="00B778FB">
        <w:rPr>
          <w:lang w:val="pt-BR"/>
        </w:rPr>
        <w:t xml:space="preserve"> meios </w:t>
      </w:r>
      <w:r w:rsidR="00C817EE" w:rsidRPr="00B778FB">
        <w:rPr>
          <w:lang w:val="pt-BR"/>
        </w:rPr>
        <w:t>de</w:t>
      </w:r>
      <w:r w:rsidR="009C3F34" w:rsidRPr="00B778FB">
        <w:rPr>
          <w:lang w:val="pt-BR"/>
        </w:rPr>
        <w:t xml:space="preserve"> imprensa</w:t>
      </w:r>
      <w:r w:rsidR="00C817EE" w:rsidRPr="00B778FB">
        <w:rPr>
          <w:lang w:val="pt-BR"/>
        </w:rPr>
        <w:t xml:space="preserve"> para</w:t>
      </w:r>
      <w:r w:rsidR="009C3F34" w:rsidRPr="00B778FB">
        <w:rPr>
          <w:lang w:val="pt-BR"/>
        </w:rPr>
        <w:t xml:space="preserve"> a </w:t>
      </w:r>
      <w:r w:rsidR="00C817EE" w:rsidRPr="00B778FB">
        <w:rPr>
          <w:lang w:val="pt-BR"/>
        </w:rPr>
        <w:t>participa</w:t>
      </w:r>
      <w:r w:rsidR="00643023" w:rsidRPr="00B778FB">
        <w:rPr>
          <w:lang w:val="pt-BR"/>
        </w:rPr>
        <w:t xml:space="preserve">ção em </w:t>
      </w:r>
      <w:r w:rsidR="00C817EE" w:rsidRPr="00B778FB">
        <w:rPr>
          <w:lang w:val="pt-BR"/>
        </w:rPr>
        <w:t xml:space="preserve">eventos </w:t>
      </w:r>
      <w:r w:rsidR="009C3F34" w:rsidRPr="00B778FB">
        <w:rPr>
          <w:lang w:val="pt-BR"/>
        </w:rPr>
        <w:t>oficiais</w:t>
      </w:r>
      <w:r w:rsidR="00C817EE" w:rsidRPr="00B778FB">
        <w:rPr>
          <w:lang w:val="pt-BR"/>
        </w:rPr>
        <w:t xml:space="preserve">, que </w:t>
      </w:r>
      <w:r w:rsidR="008C4B18" w:rsidRPr="00B778FB">
        <w:rPr>
          <w:lang w:val="pt-BR"/>
        </w:rPr>
        <w:t>implicam</w:t>
      </w:r>
      <w:r w:rsidR="00B13DD6" w:rsidRPr="00B778FB">
        <w:rPr>
          <w:lang w:val="pt-BR"/>
        </w:rPr>
        <w:t xml:space="preserve"> uma </w:t>
      </w:r>
      <w:r w:rsidR="009C3F34" w:rsidRPr="00B778FB">
        <w:rPr>
          <w:lang w:val="pt-BR"/>
        </w:rPr>
        <w:t>possível restrição</w:t>
      </w:r>
      <w:r w:rsidR="00643023" w:rsidRPr="00B778FB">
        <w:rPr>
          <w:lang w:val="pt-BR"/>
        </w:rPr>
        <w:t xml:space="preserve"> ao exercício da </w:t>
      </w:r>
      <w:r w:rsidR="009C3F34" w:rsidRPr="00B778FB">
        <w:rPr>
          <w:lang w:val="pt-BR"/>
        </w:rPr>
        <w:t xml:space="preserve">liberdade </w:t>
      </w:r>
      <w:r w:rsidR="00C817EE" w:rsidRPr="00B778FB">
        <w:rPr>
          <w:lang w:val="pt-BR"/>
        </w:rPr>
        <w:t xml:space="preserve">de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ção</w:t>
      </w:r>
      <w:r w:rsidR="00C817EE" w:rsidRPr="00B778FB">
        <w:rPr>
          <w:lang w:val="pt-BR"/>
        </w:rPr>
        <w:t xml:space="preserve"> e </w:t>
      </w:r>
      <w:r w:rsidR="009C3F34" w:rsidRPr="00B778FB">
        <w:rPr>
          <w:lang w:val="pt-BR"/>
        </w:rPr>
        <w:t>ideias</w:t>
      </w:r>
      <w:r w:rsidR="00C817EE" w:rsidRPr="00B778FB">
        <w:rPr>
          <w:lang w:val="pt-BR"/>
        </w:rPr>
        <w:t xml:space="preserve"> de toda índole,</w:t>
      </w:r>
      <w:r w:rsidR="00643023" w:rsidRPr="00B778FB">
        <w:rPr>
          <w:lang w:val="pt-BR"/>
        </w:rPr>
        <w:t xml:space="preserve"> deve</w:t>
      </w:r>
      <w:r w:rsidR="0015752D" w:rsidRPr="00B778FB">
        <w:rPr>
          <w:lang w:val="pt-BR"/>
        </w:rPr>
        <w:t xml:space="preserve">-se </w:t>
      </w:r>
      <w:r w:rsidR="00EA57DB" w:rsidRPr="00B778FB">
        <w:rPr>
          <w:lang w:val="pt-BR"/>
        </w:rPr>
        <w:t>demonstrar</w:t>
      </w:r>
      <w:r w:rsidR="00C817EE" w:rsidRPr="00B778FB">
        <w:rPr>
          <w:lang w:val="pt-BR"/>
        </w:rPr>
        <w:t xml:space="preserve"> que </w:t>
      </w:r>
      <w:r w:rsidR="00EA57DB" w:rsidRPr="00B778FB">
        <w:rPr>
          <w:lang w:val="pt-BR"/>
        </w:rPr>
        <w:t>sua aplicação</w:t>
      </w:r>
      <w:r w:rsidR="00643023" w:rsidRPr="00B778FB">
        <w:rPr>
          <w:lang w:val="pt-BR"/>
        </w:rPr>
        <w:t xml:space="preserve"> é </w:t>
      </w:r>
      <w:r w:rsidR="00C817EE" w:rsidRPr="00B778FB">
        <w:rPr>
          <w:lang w:val="pt-BR"/>
        </w:rPr>
        <w:t xml:space="preserve">legal, </w:t>
      </w:r>
      <w:r w:rsidR="0015752D" w:rsidRPr="00B778FB">
        <w:rPr>
          <w:lang w:val="pt-BR"/>
        </w:rPr>
        <w:t xml:space="preserve">busca </w:t>
      </w:r>
      <w:r w:rsidR="00B13DD6" w:rsidRPr="00B778FB">
        <w:rPr>
          <w:lang w:val="pt-BR"/>
        </w:rPr>
        <w:t xml:space="preserve">um </w:t>
      </w:r>
      <w:r w:rsidR="00C817EE" w:rsidRPr="00B778FB">
        <w:rPr>
          <w:lang w:val="pt-BR"/>
        </w:rPr>
        <w:t>objetivo legítimo</w:t>
      </w:r>
      <w:r w:rsidR="00B13DD6" w:rsidRPr="00B778FB">
        <w:rPr>
          <w:lang w:val="pt-BR"/>
        </w:rPr>
        <w:t xml:space="preserve"> e </w:t>
      </w:r>
      <w:r w:rsidR="00643023" w:rsidRPr="00B778FB">
        <w:rPr>
          <w:lang w:val="pt-BR"/>
        </w:rPr>
        <w:t xml:space="preserve">é </w:t>
      </w:r>
      <w:r w:rsidR="009C3F34" w:rsidRPr="00B778FB">
        <w:rPr>
          <w:lang w:val="pt-BR"/>
        </w:rPr>
        <w:t>necessári</w:t>
      </w:r>
      <w:r w:rsidR="00C817EE" w:rsidRPr="00B778FB">
        <w:rPr>
          <w:lang w:val="pt-BR"/>
        </w:rPr>
        <w:t>a</w:t>
      </w:r>
      <w:r w:rsidR="00B13DD6" w:rsidRPr="00B778FB">
        <w:rPr>
          <w:lang w:val="pt-BR"/>
        </w:rPr>
        <w:t xml:space="preserve"> e </w:t>
      </w:r>
      <w:r w:rsidR="00C817EE" w:rsidRPr="00B778FB">
        <w:rPr>
          <w:lang w:val="pt-BR"/>
        </w:rPr>
        <w:t>proporcional</w:t>
      </w:r>
      <w:r w:rsidR="00643023" w:rsidRPr="00B778FB">
        <w:rPr>
          <w:lang w:val="pt-BR"/>
        </w:rPr>
        <w:t xml:space="preserve"> em </w:t>
      </w:r>
      <w:r w:rsidR="00C817EE" w:rsidRPr="00B778FB">
        <w:rPr>
          <w:lang w:val="pt-BR"/>
        </w:rPr>
        <w:t>rela</w:t>
      </w:r>
      <w:r w:rsidR="00643023" w:rsidRPr="00B778FB">
        <w:rPr>
          <w:lang w:val="pt-BR"/>
        </w:rPr>
        <w:t xml:space="preserve">ção </w:t>
      </w:r>
      <w:r w:rsidR="0015752D" w:rsidRPr="00B778FB">
        <w:rPr>
          <w:lang w:val="pt-BR"/>
        </w:rPr>
        <w:t>a</w:t>
      </w:r>
      <w:r w:rsidR="00643023" w:rsidRPr="00B778FB">
        <w:rPr>
          <w:lang w:val="pt-BR"/>
        </w:rPr>
        <w:t xml:space="preserve">o </w:t>
      </w:r>
      <w:r w:rsidR="00C817EE" w:rsidRPr="00B778FB">
        <w:rPr>
          <w:lang w:val="pt-BR"/>
        </w:rPr>
        <w:t>objetivo que pretende</w:t>
      </w:r>
      <w:r w:rsidR="00643023" w:rsidRPr="00B778FB">
        <w:rPr>
          <w:lang w:val="pt-BR"/>
        </w:rPr>
        <w:t xml:space="preserve"> em</w:t>
      </w:r>
      <w:r w:rsidR="00B13DD6" w:rsidRPr="00B778FB">
        <w:rPr>
          <w:lang w:val="pt-BR"/>
        </w:rPr>
        <w:t xml:space="preserve"> uma </w:t>
      </w:r>
      <w:r w:rsidR="009C3F34" w:rsidRPr="00B778FB">
        <w:rPr>
          <w:lang w:val="pt-BR"/>
        </w:rPr>
        <w:t xml:space="preserve">sociedade </w:t>
      </w:r>
      <w:r w:rsidR="00C817EE" w:rsidRPr="00B778FB">
        <w:rPr>
          <w:lang w:val="pt-BR"/>
        </w:rPr>
        <w:t>democrática</w:t>
      </w:r>
      <w:r w:rsidR="005D084B" w:rsidRPr="00B778FB">
        <w:rPr>
          <w:lang w:val="pt-BR"/>
        </w:rPr>
        <w:t xml:space="preserve">. Os </w:t>
      </w:r>
      <w:r w:rsidR="00C817EE" w:rsidRPr="00B778FB">
        <w:rPr>
          <w:lang w:val="pt-BR"/>
        </w:rPr>
        <w:t>requisitos de acredita</w:t>
      </w:r>
      <w:r w:rsidR="00643023" w:rsidRPr="00B778FB">
        <w:rPr>
          <w:lang w:val="pt-BR"/>
        </w:rPr>
        <w:t>ção</w:t>
      </w:r>
      <w:r w:rsidR="00C817EE" w:rsidRPr="00B778FB">
        <w:rPr>
          <w:lang w:val="pt-BR"/>
        </w:rPr>
        <w:t xml:space="preserve"> </w:t>
      </w:r>
      <w:r w:rsidR="00643023" w:rsidRPr="00B778FB">
        <w:rPr>
          <w:lang w:val="pt-BR"/>
        </w:rPr>
        <w:t>devem</w:t>
      </w:r>
      <w:r w:rsidR="00C817EE" w:rsidRPr="00B778FB">
        <w:rPr>
          <w:lang w:val="pt-BR"/>
        </w:rPr>
        <w:t xml:space="preserve"> ser concretos, objetivos</w:t>
      </w:r>
      <w:r w:rsidR="00B13DD6" w:rsidRPr="00B778FB">
        <w:rPr>
          <w:lang w:val="pt-BR"/>
        </w:rPr>
        <w:t xml:space="preserve"> e razoáveis</w:t>
      </w:r>
      <w:r w:rsidR="00643023" w:rsidRPr="00B778FB">
        <w:rPr>
          <w:lang w:val="pt-BR"/>
        </w:rPr>
        <w:t>, e</w:t>
      </w:r>
      <w:r w:rsidR="00C817EE" w:rsidRPr="00B778FB">
        <w:rPr>
          <w:lang w:val="pt-BR"/>
        </w:rPr>
        <w:t xml:space="preserve"> </w:t>
      </w:r>
      <w:r w:rsidR="00EA57DB" w:rsidRPr="00B778FB">
        <w:rPr>
          <w:lang w:val="pt-BR"/>
        </w:rPr>
        <w:t>sua aplicação</w:t>
      </w:r>
      <w:r w:rsidR="00C817EE" w:rsidRPr="00B778FB">
        <w:rPr>
          <w:lang w:val="pt-BR"/>
        </w:rPr>
        <w:t xml:space="preserve"> transparente</w:t>
      </w:r>
      <w:r w:rsidR="0015752D" w:rsidRPr="00B778FB">
        <w:rPr>
          <w:lang w:val="pt-BR"/>
        </w:rPr>
        <w:t>.</w:t>
      </w:r>
      <w:r w:rsidR="00C817EE" w:rsidRPr="00B778FB">
        <w:rPr>
          <w:rStyle w:val="Refdenotaalpie"/>
          <w:lang w:val="pt-BR"/>
        </w:rPr>
        <w:footnoteReference w:id="336"/>
      </w:r>
      <w:r w:rsidR="00C817EE" w:rsidRPr="00B778FB">
        <w:rPr>
          <w:lang w:val="pt-BR"/>
        </w:rPr>
        <w:t xml:space="preserve"> Corresponde</w:t>
      </w:r>
      <w:r w:rsidR="00643023" w:rsidRPr="00B778FB">
        <w:rPr>
          <w:lang w:val="pt-BR"/>
        </w:rPr>
        <w:t xml:space="preserve"> ao </w:t>
      </w:r>
      <w:r w:rsidR="00C817EE" w:rsidRPr="00B778FB">
        <w:rPr>
          <w:lang w:val="pt-BR"/>
        </w:rPr>
        <w:t xml:space="preserve">Estado </w:t>
      </w:r>
      <w:r w:rsidR="00EA57DB" w:rsidRPr="00B778FB">
        <w:rPr>
          <w:lang w:val="pt-BR"/>
        </w:rPr>
        <w:t>demonstr</w:t>
      </w:r>
      <w:r w:rsidR="00643023" w:rsidRPr="00B778FB">
        <w:rPr>
          <w:lang w:val="pt-BR"/>
        </w:rPr>
        <w:t>ar</w:t>
      </w:r>
      <w:r w:rsidR="00C817EE" w:rsidRPr="00B778FB">
        <w:rPr>
          <w:lang w:val="pt-BR"/>
        </w:rPr>
        <w:t xml:space="preserve"> que</w:t>
      </w:r>
      <w:r w:rsidR="009C3F34" w:rsidRPr="00B778FB">
        <w:rPr>
          <w:lang w:val="pt-BR"/>
        </w:rPr>
        <w:t xml:space="preserve"> </w:t>
      </w:r>
      <w:r w:rsidR="00EA57DB" w:rsidRPr="00B778FB">
        <w:rPr>
          <w:lang w:val="pt-BR"/>
        </w:rPr>
        <w:t>cumpriu</w:t>
      </w:r>
      <w:r w:rsidR="009C3F34" w:rsidRPr="00B778FB">
        <w:rPr>
          <w:lang w:val="pt-BR"/>
        </w:rPr>
        <w:t xml:space="preserve"> os </w:t>
      </w:r>
      <w:r w:rsidR="00C817EE" w:rsidRPr="00B778FB">
        <w:rPr>
          <w:lang w:val="pt-BR"/>
        </w:rPr>
        <w:t>requisitos</w:t>
      </w:r>
      <w:r w:rsidR="00643023" w:rsidRPr="00B778FB">
        <w:rPr>
          <w:lang w:val="pt-BR"/>
        </w:rPr>
        <w:t xml:space="preserve"> </w:t>
      </w:r>
      <w:r w:rsidR="0015752D" w:rsidRPr="00B778FB">
        <w:rPr>
          <w:lang w:val="pt-BR"/>
        </w:rPr>
        <w:t xml:space="preserve">anteriores </w:t>
      </w:r>
      <w:r w:rsidR="00643023" w:rsidRPr="00B778FB">
        <w:rPr>
          <w:lang w:val="pt-BR"/>
        </w:rPr>
        <w:t>ao estabelece</w:t>
      </w:r>
      <w:r w:rsidR="00C817EE" w:rsidRPr="00B778FB">
        <w:rPr>
          <w:lang w:val="pt-BR"/>
        </w:rPr>
        <w:t xml:space="preserve">r </w:t>
      </w:r>
      <w:r w:rsidR="002B2752" w:rsidRPr="00B778FB">
        <w:rPr>
          <w:lang w:val="pt-BR"/>
        </w:rPr>
        <w:t>restrições</w:t>
      </w:r>
      <w:r w:rsidR="00643023" w:rsidRPr="00B778FB">
        <w:rPr>
          <w:lang w:val="pt-BR"/>
        </w:rPr>
        <w:t xml:space="preserve"> ao acesso à </w:t>
      </w:r>
      <w:r w:rsidR="00C817EE" w:rsidRPr="00B778FB">
        <w:rPr>
          <w:lang w:val="pt-BR"/>
        </w:rPr>
        <w:t>informa</w:t>
      </w:r>
      <w:r w:rsidR="00643023" w:rsidRPr="00B778FB">
        <w:rPr>
          <w:lang w:val="pt-BR"/>
        </w:rPr>
        <w:t xml:space="preserve">ção sob </w:t>
      </w:r>
      <w:r w:rsidR="00C817EE" w:rsidRPr="00B778FB">
        <w:rPr>
          <w:lang w:val="pt-BR"/>
        </w:rPr>
        <w:t>s</w:t>
      </w:r>
      <w:r w:rsidR="0015752D" w:rsidRPr="00B778FB">
        <w:rPr>
          <w:lang w:val="pt-BR"/>
        </w:rPr>
        <w:t>e</w:t>
      </w:r>
      <w:r w:rsidR="00C817EE" w:rsidRPr="00B778FB">
        <w:rPr>
          <w:lang w:val="pt-BR"/>
        </w:rPr>
        <w:t>u control</w:t>
      </w:r>
      <w:r w:rsidR="0015752D" w:rsidRPr="00B778FB">
        <w:rPr>
          <w:lang w:val="pt-BR"/>
        </w:rPr>
        <w:t>e.</w:t>
      </w:r>
      <w:proofErr w:type="gramStart"/>
      <w:r w:rsidR="00C817EE" w:rsidRPr="00B778FB">
        <w:rPr>
          <w:rStyle w:val="Refdenotaalpie"/>
          <w:lang w:val="pt-BR"/>
        </w:rPr>
        <w:footnoteReference w:id="337"/>
      </w:r>
      <w:proofErr w:type="gramEnd"/>
      <w:r w:rsidR="00C817EE" w:rsidRPr="00B778FB">
        <w:rPr>
          <w:lang w:val="pt-BR"/>
        </w:rPr>
        <w:t xml:space="preserve"> </w:t>
      </w:r>
    </w:p>
    <w:p w:rsidR="00C817EE" w:rsidRPr="00B778FB" w:rsidRDefault="00C817EE">
      <w:pPr>
        <w:tabs>
          <w:tab w:val="left" w:pos="360"/>
        </w:tabs>
        <w:suppressAutoHyphens/>
        <w:ind w:right="11"/>
        <w:rPr>
          <w:lang w:val="pt-BR"/>
        </w:rPr>
      </w:pPr>
    </w:p>
    <w:p w:rsidR="00C817EE" w:rsidRPr="00B778FB" w:rsidRDefault="00570485">
      <w:pPr>
        <w:rPr>
          <w:u w:val="single"/>
          <w:lang w:val="pt-BR"/>
        </w:rPr>
      </w:pPr>
      <w:r w:rsidRPr="00B778FB">
        <w:rPr>
          <w:lang w:val="pt-BR"/>
        </w:rPr>
        <w:t>347</w:t>
      </w:r>
      <w:r w:rsidR="00C817EE" w:rsidRPr="00B778FB">
        <w:rPr>
          <w:lang w:val="pt-BR"/>
        </w:rPr>
        <w:t>.</w:t>
      </w:r>
      <w:r w:rsidR="00C817EE" w:rsidRPr="00B778FB">
        <w:rPr>
          <w:lang w:val="pt-BR"/>
        </w:rPr>
        <w:tab/>
      </w:r>
      <w:r w:rsidR="00643023" w:rsidRPr="00B778FB">
        <w:rPr>
          <w:lang w:val="pt-BR"/>
        </w:rPr>
        <w:t>Neste</w:t>
      </w:r>
      <w:r w:rsidR="00C817EE" w:rsidRPr="00B778FB">
        <w:rPr>
          <w:lang w:val="pt-BR"/>
        </w:rPr>
        <w:t xml:space="preserve"> caso,</w:t>
      </w:r>
      <w:r w:rsidR="009C3F34" w:rsidRPr="00B778FB">
        <w:rPr>
          <w:lang w:val="pt-BR"/>
        </w:rPr>
        <w:t xml:space="preserve"> os </w:t>
      </w:r>
      <w:r w:rsidR="008C4B18" w:rsidRPr="00B778FB">
        <w:rPr>
          <w:lang w:val="pt-BR"/>
        </w:rPr>
        <w:t>representante</w:t>
      </w:r>
      <w:r w:rsidR="00C817EE" w:rsidRPr="00B778FB">
        <w:rPr>
          <w:lang w:val="pt-BR"/>
        </w:rPr>
        <w:t xml:space="preserve">s </w:t>
      </w:r>
      <w:r w:rsidR="007F2DDD" w:rsidRPr="00B778FB">
        <w:rPr>
          <w:lang w:val="pt-BR"/>
        </w:rPr>
        <w:t>não invocaram</w:t>
      </w:r>
      <w:r w:rsidR="00C817EE" w:rsidRPr="00B778FB">
        <w:rPr>
          <w:lang w:val="pt-BR"/>
        </w:rPr>
        <w:t xml:space="preserve"> que</w:t>
      </w:r>
      <w:r w:rsidR="009C3F34" w:rsidRPr="00B778FB">
        <w:rPr>
          <w:lang w:val="pt-BR"/>
        </w:rPr>
        <w:t xml:space="preserve"> a </w:t>
      </w:r>
      <w:r w:rsidR="00C817EE" w:rsidRPr="00B778FB">
        <w:rPr>
          <w:lang w:val="pt-BR"/>
        </w:rPr>
        <w:t>su</w:t>
      </w:r>
      <w:r w:rsidR="009C3F34" w:rsidRPr="00B778FB">
        <w:rPr>
          <w:lang w:val="pt-BR"/>
        </w:rPr>
        <w:t>posta</w:t>
      </w:r>
      <w:r w:rsidR="00C817EE" w:rsidRPr="00B778FB">
        <w:rPr>
          <w:lang w:val="pt-BR"/>
        </w:rPr>
        <w:t xml:space="preserve"> falta de </w:t>
      </w:r>
      <w:r w:rsidR="00643023" w:rsidRPr="00B778FB">
        <w:rPr>
          <w:lang w:val="pt-BR"/>
        </w:rPr>
        <w:t>acesso</w:t>
      </w:r>
      <w:r w:rsidR="00B13DD6" w:rsidRPr="00B778FB">
        <w:rPr>
          <w:lang w:val="pt-BR"/>
        </w:rPr>
        <w:t xml:space="preserve"> às </w:t>
      </w:r>
      <w:r w:rsidR="00643023" w:rsidRPr="00B778FB">
        <w:rPr>
          <w:lang w:val="pt-BR"/>
        </w:rPr>
        <w:t>fonte</w:t>
      </w:r>
      <w:r w:rsidR="00C817EE" w:rsidRPr="00B778FB">
        <w:rPr>
          <w:lang w:val="pt-BR"/>
        </w:rPr>
        <w:t xml:space="preserve">s </w:t>
      </w:r>
      <w:r w:rsidR="009C3F34" w:rsidRPr="00B778FB">
        <w:rPr>
          <w:lang w:val="pt-BR"/>
        </w:rPr>
        <w:t>oficiais</w:t>
      </w:r>
      <w:r w:rsidR="00C817EE" w:rsidRPr="00B778FB">
        <w:rPr>
          <w:lang w:val="pt-BR"/>
        </w:rPr>
        <w:t xml:space="preserve"> provi</w:t>
      </w:r>
      <w:r w:rsidR="007F2DDD" w:rsidRPr="00B778FB">
        <w:rPr>
          <w:lang w:val="pt-BR"/>
        </w:rPr>
        <w:t xml:space="preserve">esse </w:t>
      </w:r>
      <w:r w:rsidR="00C817EE" w:rsidRPr="00B778FB">
        <w:rPr>
          <w:lang w:val="pt-BR"/>
        </w:rPr>
        <w:t>de</w:t>
      </w:r>
      <w:r w:rsidR="00B13DD6" w:rsidRPr="00B778FB">
        <w:rPr>
          <w:lang w:val="pt-BR"/>
        </w:rPr>
        <w:t xml:space="preserve"> uma </w:t>
      </w:r>
      <w:r w:rsidR="00C817EE" w:rsidRPr="00B778FB">
        <w:rPr>
          <w:lang w:val="pt-BR"/>
        </w:rPr>
        <w:t>normativa o</w:t>
      </w:r>
      <w:r w:rsidR="007F2DDD" w:rsidRPr="00B778FB">
        <w:rPr>
          <w:lang w:val="pt-BR"/>
        </w:rPr>
        <w:t>u</w:t>
      </w:r>
      <w:r w:rsidR="00C817EE" w:rsidRPr="00B778FB">
        <w:rPr>
          <w:lang w:val="pt-BR"/>
        </w:rPr>
        <w:t xml:space="preserve"> regula</w:t>
      </w:r>
      <w:r w:rsidR="007F2DDD" w:rsidRPr="00B778FB">
        <w:rPr>
          <w:lang w:val="pt-BR"/>
        </w:rPr>
        <w:t>menta</w:t>
      </w:r>
      <w:r w:rsidR="00643023" w:rsidRPr="00B778FB">
        <w:rPr>
          <w:lang w:val="pt-BR"/>
        </w:rPr>
        <w:t>ção</w:t>
      </w:r>
      <w:r w:rsidR="00C817EE" w:rsidRPr="00B778FB">
        <w:rPr>
          <w:lang w:val="pt-BR"/>
        </w:rPr>
        <w:t xml:space="preserve"> emanada </w:t>
      </w:r>
      <w:r w:rsidR="00643023" w:rsidRPr="00B778FB">
        <w:rPr>
          <w:lang w:val="pt-BR"/>
        </w:rPr>
        <w:t xml:space="preserve">do </w:t>
      </w:r>
      <w:r w:rsidR="00C817EE" w:rsidRPr="00B778FB">
        <w:rPr>
          <w:lang w:val="pt-BR"/>
        </w:rPr>
        <w:t>Estado.</w:t>
      </w:r>
      <w:r w:rsidR="00C817EE" w:rsidRPr="00B778FB">
        <w:rPr>
          <w:b/>
          <w:lang w:val="pt-BR"/>
        </w:rPr>
        <w:t xml:space="preserve"> </w:t>
      </w:r>
      <w:r w:rsidR="00C817EE" w:rsidRPr="00B778FB">
        <w:rPr>
          <w:lang w:val="pt-BR"/>
        </w:rPr>
        <w:t xml:space="preserve">De tal </w:t>
      </w:r>
      <w:r w:rsidR="009C3F34" w:rsidRPr="00B778FB">
        <w:rPr>
          <w:lang w:val="pt-BR"/>
        </w:rPr>
        <w:t>maneira</w:t>
      </w:r>
      <w:r w:rsidR="00C817EE" w:rsidRPr="00B778FB">
        <w:rPr>
          <w:lang w:val="pt-BR"/>
        </w:rPr>
        <w:t>,</w:t>
      </w:r>
      <w:r w:rsidR="009C3F34" w:rsidRPr="00B778FB">
        <w:rPr>
          <w:lang w:val="pt-BR"/>
        </w:rPr>
        <w:t xml:space="preserve"> os fatos</w:t>
      </w:r>
      <w:r w:rsidR="00C817EE" w:rsidRPr="00B778FB">
        <w:rPr>
          <w:lang w:val="pt-BR"/>
        </w:rPr>
        <w:t xml:space="preserve"> alegados se </w:t>
      </w:r>
      <w:r w:rsidR="00EA57DB" w:rsidRPr="00B778FB">
        <w:rPr>
          <w:lang w:val="pt-BR"/>
        </w:rPr>
        <w:t>referem</w:t>
      </w:r>
      <w:r w:rsidR="00C817EE" w:rsidRPr="00B778FB">
        <w:rPr>
          <w:lang w:val="pt-BR"/>
        </w:rPr>
        <w:t xml:space="preserve"> a su</w:t>
      </w:r>
      <w:r w:rsidR="009C3F34" w:rsidRPr="00B778FB">
        <w:rPr>
          <w:lang w:val="pt-BR"/>
        </w:rPr>
        <w:t>posta</w:t>
      </w:r>
      <w:r w:rsidR="00C817EE" w:rsidRPr="00B778FB">
        <w:rPr>
          <w:lang w:val="pt-BR"/>
        </w:rPr>
        <w:t xml:space="preserve">s </w:t>
      </w:r>
      <w:r w:rsidR="002B2752" w:rsidRPr="00B778FB">
        <w:rPr>
          <w:lang w:val="pt-BR"/>
        </w:rPr>
        <w:t>restrições</w:t>
      </w:r>
      <w:r w:rsidR="00C817EE" w:rsidRPr="00B778FB">
        <w:rPr>
          <w:lang w:val="pt-BR"/>
        </w:rPr>
        <w:t xml:space="preserve"> de </w:t>
      </w:r>
      <w:r w:rsidR="00643023" w:rsidRPr="00B778FB">
        <w:rPr>
          <w:lang w:val="pt-BR"/>
        </w:rPr>
        <w:t>fato</w:t>
      </w:r>
      <w:r w:rsidR="00C817EE" w:rsidRPr="00B778FB">
        <w:rPr>
          <w:lang w:val="pt-BR"/>
        </w:rPr>
        <w:t xml:space="preserve"> o</w:t>
      </w:r>
      <w:r w:rsidR="007F2DDD" w:rsidRPr="00B778FB">
        <w:rPr>
          <w:lang w:val="pt-BR"/>
        </w:rPr>
        <w:t>u a</w:t>
      </w:r>
      <w:r w:rsidR="00C817EE" w:rsidRPr="00B778FB">
        <w:rPr>
          <w:lang w:val="pt-BR"/>
        </w:rPr>
        <w:t xml:space="preserve"> impedimentos por </w:t>
      </w:r>
      <w:r w:rsidR="00B13DD6" w:rsidRPr="00B778FB">
        <w:rPr>
          <w:lang w:val="pt-BR"/>
        </w:rPr>
        <w:t>via</w:t>
      </w:r>
      <w:r w:rsidR="00C817EE" w:rsidRPr="00B778FB">
        <w:rPr>
          <w:lang w:val="pt-BR"/>
        </w:rPr>
        <w:t xml:space="preserve"> de</w:t>
      </w:r>
      <w:r w:rsidR="008C4B18" w:rsidRPr="00B778FB">
        <w:rPr>
          <w:lang w:val="pt-BR"/>
        </w:rPr>
        <w:t xml:space="preserve"> fato</w:t>
      </w:r>
      <w:r w:rsidR="00C817EE" w:rsidRPr="00B778FB">
        <w:rPr>
          <w:lang w:val="pt-BR"/>
        </w:rPr>
        <w:t>,</w:t>
      </w:r>
      <w:r w:rsidR="009C3F34" w:rsidRPr="00B778FB">
        <w:rPr>
          <w:lang w:val="pt-BR"/>
        </w:rPr>
        <w:t xml:space="preserve"> </w:t>
      </w:r>
      <w:r w:rsidR="007F2DDD" w:rsidRPr="00B778FB">
        <w:rPr>
          <w:lang w:val="pt-BR"/>
        </w:rPr>
        <w:t xml:space="preserve">de modo </w:t>
      </w:r>
      <w:r w:rsidR="009C3F34" w:rsidRPr="00B778FB">
        <w:rPr>
          <w:lang w:val="pt-BR"/>
        </w:rPr>
        <w:t xml:space="preserve">que </w:t>
      </w:r>
      <w:r w:rsidR="00C817EE" w:rsidRPr="00B778FB">
        <w:rPr>
          <w:lang w:val="pt-BR"/>
        </w:rPr>
        <w:t>correspon</w:t>
      </w:r>
      <w:r w:rsidR="00643023" w:rsidRPr="00B778FB">
        <w:rPr>
          <w:lang w:val="pt-BR"/>
        </w:rPr>
        <w:t>dia</w:t>
      </w:r>
      <w:r w:rsidR="00B13DD6" w:rsidRPr="00B778FB">
        <w:rPr>
          <w:lang w:val="pt-BR"/>
        </w:rPr>
        <w:t xml:space="preserve"> aos </w:t>
      </w:r>
      <w:r w:rsidR="008C4B18" w:rsidRPr="00B778FB">
        <w:rPr>
          <w:lang w:val="pt-BR"/>
        </w:rPr>
        <w:t>representante</w:t>
      </w:r>
      <w:r w:rsidR="00C817EE" w:rsidRPr="00B778FB">
        <w:rPr>
          <w:lang w:val="pt-BR"/>
        </w:rPr>
        <w:t xml:space="preserve">s </w:t>
      </w:r>
      <w:r w:rsidR="009C3F34" w:rsidRPr="00B778FB">
        <w:rPr>
          <w:lang w:val="pt-BR"/>
        </w:rPr>
        <w:t>provar</w:t>
      </w:r>
      <w:r w:rsidR="00C817EE" w:rsidRPr="00B778FB">
        <w:rPr>
          <w:lang w:val="pt-BR"/>
        </w:rPr>
        <w:t xml:space="preserve"> que</w:t>
      </w:r>
      <w:r w:rsidR="00643023" w:rsidRPr="00B778FB">
        <w:rPr>
          <w:lang w:val="pt-BR"/>
        </w:rPr>
        <w:t xml:space="preserve"> o </w:t>
      </w:r>
      <w:r w:rsidR="00C817EE" w:rsidRPr="00B778FB">
        <w:rPr>
          <w:lang w:val="pt-BR"/>
        </w:rPr>
        <w:t xml:space="preserve">Estado </w:t>
      </w:r>
      <w:r w:rsidR="007F2DDD" w:rsidRPr="00B778FB">
        <w:rPr>
          <w:lang w:val="pt-BR"/>
        </w:rPr>
        <w:t>restringiu</w:t>
      </w:r>
      <w:r w:rsidR="00643023" w:rsidRPr="00B778FB">
        <w:rPr>
          <w:lang w:val="pt-BR"/>
        </w:rPr>
        <w:t xml:space="preserve"> o acesso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a determinadas </w:t>
      </w:r>
      <w:r w:rsidR="00643023" w:rsidRPr="00B778FB">
        <w:rPr>
          <w:lang w:val="pt-BR"/>
        </w:rPr>
        <w:t>fonte</w:t>
      </w:r>
      <w:r w:rsidR="00C817EE" w:rsidRPr="00B778FB">
        <w:rPr>
          <w:lang w:val="pt-BR"/>
        </w:rPr>
        <w:t xml:space="preserve">s </w:t>
      </w:r>
      <w:r w:rsidR="009C3F34" w:rsidRPr="00B778FB">
        <w:rPr>
          <w:lang w:val="pt-BR"/>
        </w:rPr>
        <w:t>oficiais</w:t>
      </w:r>
      <w:r w:rsidR="00C817EE" w:rsidRPr="00B778FB">
        <w:rPr>
          <w:lang w:val="pt-BR"/>
        </w:rPr>
        <w:t xml:space="preserve"> de informa</w:t>
      </w:r>
      <w:r w:rsidR="00643023" w:rsidRPr="00B778FB">
        <w:rPr>
          <w:lang w:val="pt-BR"/>
        </w:rPr>
        <w:t>ção</w:t>
      </w:r>
      <w:r w:rsidR="00C817EE" w:rsidRPr="00B778FB">
        <w:rPr>
          <w:lang w:val="pt-BR"/>
        </w:rPr>
        <w:t>.</w:t>
      </w:r>
      <w:r w:rsidR="00B13DD6" w:rsidRPr="00B778FB">
        <w:rPr>
          <w:lang w:val="pt-BR"/>
        </w:rPr>
        <w:t xml:space="preserve"> </w:t>
      </w:r>
      <w:r w:rsidR="007F2DDD" w:rsidRPr="00B778FB">
        <w:rPr>
          <w:lang w:val="pt-BR"/>
        </w:rPr>
        <w:t>U</w:t>
      </w:r>
      <w:r w:rsidR="00B13DD6" w:rsidRPr="00B778FB">
        <w:rPr>
          <w:lang w:val="pt-BR"/>
        </w:rPr>
        <w:t xml:space="preserve">ma </w:t>
      </w:r>
      <w:r w:rsidR="00C817EE" w:rsidRPr="00B778FB">
        <w:rPr>
          <w:lang w:val="pt-BR"/>
        </w:rPr>
        <w:t xml:space="preserve">vez </w:t>
      </w:r>
      <w:r w:rsidR="009C3F34" w:rsidRPr="00B778FB">
        <w:rPr>
          <w:lang w:val="pt-BR"/>
        </w:rPr>
        <w:t>provad</w:t>
      </w:r>
      <w:r w:rsidR="00C817EE" w:rsidRPr="00B778FB">
        <w:rPr>
          <w:lang w:val="pt-BR"/>
        </w:rPr>
        <w:t>as</w:t>
      </w:r>
      <w:r w:rsidR="009C3F34" w:rsidRPr="00B778FB">
        <w:rPr>
          <w:lang w:val="pt-BR"/>
        </w:rPr>
        <w:t xml:space="preserve"> </w:t>
      </w:r>
      <w:proofErr w:type="gramStart"/>
      <w:r w:rsidR="009C3F34" w:rsidRPr="00B778FB">
        <w:rPr>
          <w:lang w:val="pt-BR"/>
        </w:rPr>
        <w:t>as</w:t>
      </w:r>
      <w:proofErr w:type="gramEnd"/>
      <w:r w:rsidR="009C3F34" w:rsidRPr="00B778FB">
        <w:rPr>
          <w:lang w:val="pt-BR"/>
        </w:rPr>
        <w:t xml:space="preserve"> </w:t>
      </w:r>
      <w:r w:rsidR="002B2752" w:rsidRPr="00B778FB">
        <w:rPr>
          <w:lang w:val="pt-BR"/>
        </w:rPr>
        <w:t>restrições</w:t>
      </w:r>
      <w:r w:rsidR="00C817EE" w:rsidRPr="00B778FB">
        <w:rPr>
          <w:lang w:val="pt-BR"/>
        </w:rPr>
        <w:t xml:space="preserve"> por </w:t>
      </w:r>
      <w:r w:rsidR="009C3F34" w:rsidRPr="00B778FB">
        <w:rPr>
          <w:lang w:val="pt-BR"/>
        </w:rPr>
        <w:t xml:space="preserve">quem as </w:t>
      </w:r>
      <w:r w:rsidR="00C817EE" w:rsidRPr="00B778FB">
        <w:rPr>
          <w:lang w:val="pt-BR"/>
        </w:rPr>
        <w:t>alega, corresponde</w:t>
      </w:r>
      <w:r w:rsidR="00643023" w:rsidRPr="00B778FB">
        <w:rPr>
          <w:lang w:val="pt-BR"/>
        </w:rPr>
        <w:t xml:space="preserve"> ao </w:t>
      </w:r>
      <w:r w:rsidR="00C817EE" w:rsidRPr="00B778FB">
        <w:rPr>
          <w:lang w:val="pt-BR"/>
        </w:rPr>
        <w:t>Estado sustentar</w:t>
      </w:r>
      <w:r w:rsidR="009C3F34" w:rsidRPr="00B778FB">
        <w:rPr>
          <w:lang w:val="pt-BR"/>
        </w:rPr>
        <w:t xml:space="preserve"> as razões</w:t>
      </w:r>
      <w:r w:rsidR="00B13DD6" w:rsidRPr="00B778FB">
        <w:rPr>
          <w:lang w:val="pt-BR"/>
        </w:rPr>
        <w:t xml:space="preserve"> e </w:t>
      </w:r>
      <w:r w:rsidR="00643023" w:rsidRPr="00B778FB">
        <w:rPr>
          <w:lang w:val="pt-BR"/>
        </w:rPr>
        <w:t>circunstâncias</w:t>
      </w:r>
      <w:r w:rsidR="00C817EE" w:rsidRPr="00B778FB">
        <w:rPr>
          <w:lang w:val="pt-BR"/>
        </w:rPr>
        <w:t xml:space="preserve"> que</w:t>
      </w:r>
      <w:r w:rsidR="009C3F34" w:rsidRPr="00B778FB">
        <w:rPr>
          <w:lang w:val="pt-BR"/>
        </w:rPr>
        <w:t xml:space="preserve"> as </w:t>
      </w:r>
      <w:r w:rsidR="00C817EE" w:rsidRPr="00B778FB">
        <w:rPr>
          <w:lang w:val="pt-BR"/>
        </w:rPr>
        <w:t>motiv</w:t>
      </w:r>
      <w:r w:rsidR="00EA57DB" w:rsidRPr="00B778FB">
        <w:rPr>
          <w:lang w:val="pt-BR"/>
        </w:rPr>
        <w:t xml:space="preserve">aram </w:t>
      </w:r>
      <w:r w:rsidR="00B13DD6" w:rsidRPr="00B778FB">
        <w:rPr>
          <w:lang w:val="pt-BR"/>
        </w:rPr>
        <w:t>e,</w:t>
      </w:r>
      <w:r w:rsidR="00643023" w:rsidRPr="00B778FB">
        <w:rPr>
          <w:lang w:val="pt-BR"/>
        </w:rPr>
        <w:t xml:space="preserve"> </w:t>
      </w:r>
      <w:r w:rsidR="00B13DD6" w:rsidRPr="00B778FB">
        <w:rPr>
          <w:lang w:val="pt-BR"/>
        </w:rPr>
        <w:t>se for o caso,</w:t>
      </w:r>
      <w:r w:rsidR="00C817EE" w:rsidRPr="00B778FB">
        <w:rPr>
          <w:lang w:val="pt-BR"/>
        </w:rPr>
        <w:t xml:space="preserve"> justificar</w:t>
      </w:r>
      <w:r w:rsidR="009C3F34" w:rsidRPr="00B778FB">
        <w:rPr>
          <w:lang w:val="pt-BR"/>
        </w:rPr>
        <w:t xml:space="preserve"> os </w:t>
      </w:r>
      <w:r w:rsidR="00643023" w:rsidRPr="00B778FB">
        <w:rPr>
          <w:lang w:val="pt-BR"/>
        </w:rPr>
        <w:t>critério</w:t>
      </w:r>
      <w:r w:rsidR="00C817EE" w:rsidRPr="00B778FB">
        <w:rPr>
          <w:lang w:val="pt-BR"/>
        </w:rPr>
        <w:t>s</w:t>
      </w:r>
      <w:r w:rsidR="00643023" w:rsidRPr="00B778FB">
        <w:rPr>
          <w:lang w:val="pt-BR"/>
        </w:rPr>
        <w:t xml:space="preserve"> em </w:t>
      </w:r>
      <w:r w:rsidR="00C817EE" w:rsidRPr="00B778FB">
        <w:rPr>
          <w:lang w:val="pt-BR"/>
        </w:rPr>
        <w:t>que se bas</w:t>
      </w:r>
      <w:r w:rsidR="007F2DDD" w:rsidRPr="00B778FB">
        <w:rPr>
          <w:lang w:val="pt-BR"/>
        </w:rPr>
        <w:t>e</w:t>
      </w:r>
      <w:r w:rsidR="00EA57DB" w:rsidRPr="00B778FB">
        <w:rPr>
          <w:lang w:val="pt-BR"/>
        </w:rPr>
        <w:t xml:space="preserve">ava </w:t>
      </w:r>
      <w:r w:rsidR="00C817EE" w:rsidRPr="00B778FB">
        <w:rPr>
          <w:lang w:val="pt-BR"/>
        </w:rPr>
        <w:t>para permitir</w:t>
      </w:r>
      <w:r w:rsidR="00643023" w:rsidRPr="00B778FB">
        <w:rPr>
          <w:lang w:val="pt-BR"/>
        </w:rPr>
        <w:t xml:space="preserve"> o acesso</w:t>
      </w:r>
      <w:r w:rsidR="00B13DD6" w:rsidRPr="00B778FB">
        <w:rPr>
          <w:lang w:val="pt-BR"/>
        </w:rPr>
        <w:t xml:space="preserve"> aos </w:t>
      </w:r>
      <w:r w:rsidR="009C3F34" w:rsidRPr="00B778FB">
        <w:rPr>
          <w:lang w:val="pt-BR"/>
        </w:rPr>
        <w:t>jornalista</w:t>
      </w:r>
      <w:r w:rsidR="00C817EE" w:rsidRPr="00B778FB">
        <w:rPr>
          <w:lang w:val="pt-BR"/>
        </w:rPr>
        <w:t xml:space="preserve">s de </w:t>
      </w:r>
      <w:r w:rsidR="00643023" w:rsidRPr="00B778FB">
        <w:rPr>
          <w:lang w:val="pt-BR"/>
        </w:rPr>
        <w:t>alguns</w:t>
      </w:r>
      <w:r w:rsidR="00EA57DB" w:rsidRPr="00B778FB">
        <w:rPr>
          <w:lang w:val="pt-BR"/>
        </w:rPr>
        <w:t xml:space="preserve"> meios </w:t>
      </w:r>
      <w:r w:rsidR="00B13DD6" w:rsidRPr="00B778FB">
        <w:rPr>
          <w:lang w:val="pt-BR"/>
        </w:rPr>
        <w:t xml:space="preserve">e </w:t>
      </w:r>
      <w:r w:rsidR="00C817EE" w:rsidRPr="00B778FB">
        <w:rPr>
          <w:lang w:val="pt-BR"/>
        </w:rPr>
        <w:t>n</w:t>
      </w:r>
      <w:r w:rsidR="007F2DDD" w:rsidRPr="00B778FB">
        <w:rPr>
          <w:lang w:val="pt-BR"/>
        </w:rPr>
        <w:t>ão permiti-</w:t>
      </w:r>
      <w:r w:rsidR="00C817EE" w:rsidRPr="00B778FB">
        <w:rPr>
          <w:lang w:val="pt-BR"/>
        </w:rPr>
        <w:t xml:space="preserve">lo a </w:t>
      </w:r>
      <w:r w:rsidR="009C3F34" w:rsidRPr="00B778FB">
        <w:rPr>
          <w:lang w:val="pt-BR"/>
        </w:rPr>
        <w:t>outros</w:t>
      </w:r>
      <w:r w:rsidR="00C817EE" w:rsidRPr="00B778FB">
        <w:rPr>
          <w:lang w:val="pt-BR"/>
        </w:rPr>
        <w:t>.</w:t>
      </w:r>
    </w:p>
    <w:p w:rsidR="00C817EE" w:rsidRPr="00B778FB" w:rsidRDefault="00C817EE">
      <w:pPr>
        <w:rPr>
          <w:b/>
          <w:lang w:val="pt-BR"/>
        </w:rPr>
      </w:pPr>
    </w:p>
    <w:p w:rsidR="00C817EE" w:rsidRPr="00B778FB" w:rsidRDefault="00570485">
      <w:pPr>
        <w:rPr>
          <w:lang w:val="pt-BR"/>
        </w:rPr>
      </w:pPr>
      <w:r w:rsidRPr="00B778FB">
        <w:rPr>
          <w:szCs w:val="16"/>
          <w:lang w:val="pt-BR"/>
        </w:rPr>
        <w:t>348</w:t>
      </w:r>
      <w:r w:rsidR="00C817EE" w:rsidRPr="00B778FB">
        <w:rPr>
          <w:szCs w:val="16"/>
          <w:lang w:val="pt-BR"/>
        </w:rPr>
        <w:t>.</w:t>
      </w:r>
      <w:r w:rsidR="00C817EE" w:rsidRPr="00B778FB">
        <w:rPr>
          <w:szCs w:val="16"/>
          <w:lang w:val="pt-BR"/>
        </w:rPr>
        <w:tab/>
      </w:r>
      <w:r w:rsidR="009C3F34" w:rsidRPr="00B778FB">
        <w:rPr>
          <w:szCs w:val="16"/>
          <w:lang w:val="pt-BR"/>
        </w:rPr>
        <w:t>A Corte</w:t>
      </w:r>
      <w:r w:rsidR="00C817EE" w:rsidRPr="00B778FB">
        <w:rPr>
          <w:szCs w:val="16"/>
          <w:lang w:val="pt-BR"/>
        </w:rPr>
        <w:t xml:space="preserve"> </w:t>
      </w:r>
      <w:r w:rsidR="002B2752" w:rsidRPr="00B778FB">
        <w:rPr>
          <w:szCs w:val="16"/>
          <w:lang w:val="pt-BR"/>
        </w:rPr>
        <w:t>indicou</w:t>
      </w:r>
      <w:r w:rsidR="00C817EE" w:rsidRPr="00B778FB">
        <w:rPr>
          <w:szCs w:val="16"/>
          <w:lang w:val="pt-BR"/>
        </w:rPr>
        <w:t xml:space="preserve"> que “</w:t>
      </w:r>
      <w:r w:rsidR="008C4B18" w:rsidRPr="00B778FB">
        <w:rPr>
          <w:szCs w:val="16"/>
          <w:lang w:val="pt-BR"/>
        </w:rPr>
        <w:t>[o]</w:t>
      </w:r>
      <w:r w:rsidR="00C817EE" w:rsidRPr="00B778FB">
        <w:rPr>
          <w:szCs w:val="16"/>
          <w:lang w:val="pt-BR"/>
        </w:rPr>
        <w:t xml:space="preserve"> </w:t>
      </w:r>
      <w:r w:rsidR="00643023" w:rsidRPr="00B778FB">
        <w:rPr>
          <w:szCs w:val="16"/>
          <w:lang w:val="pt-BR"/>
        </w:rPr>
        <w:t>artigo</w:t>
      </w:r>
      <w:r w:rsidR="00C817EE" w:rsidRPr="00B778FB">
        <w:rPr>
          <w:szCs w:val="16"/>
          <w:lang w:val="pt-BR"/>
        </w:rPr>
        <w:t xml:space="preserve"> </w:t>
      </w:r>
      <w:r w:rsidRPr="00B778FB">
        <w:rPr>
          <w:szCs w:val="16"/>
          <w:lang w:val="pt-BR"/>
        </w:rPr>
        <w:t>1</w:t>
      </w:r>
      <w:r w:rsidR="00C817EE" w:rsidRPr="00B778FB">
        <w:rPr>
          <w:szCs w:val="16"/>
          <w:lang w:val="pt-BR"/>
        </w:rPr>
        <w:t>.</w:t>
      </w:r>
      <w:r w:rsidRPr="00B778FB">
        <w:rPr>
          <w:szCs w:val="16"/>
          <w:lang w:val="pt-BR"/>
        </w:rPr>
        <w:t>1</w:t>
      </w:r>
      <w:r w:rsidR="00643023" w:rsidRPr="00B778FB">
        <w:rPr>
          <w:szCs w:val="16"/>
          <w:lang w:val="pt-BR"/>
        </w:rPr>
        <w:t xml:space="preserve"> da </w:t>
      </w:r>
      <w:r w:rsidR="00C817EE" w:rsidRPr="00B778FB">
        <w:rPr>
          <w:szCs w:val="16"/>
          <w:lang w:val="pt-BR"/>
        </w:rPr>
        <w:t>Conven</w:t>
      </w:r>
      <w:r w:rsidR="00643023" w:rsidRPr="00B778FB">
        <w:rPr>
          <w:szCs w:val="16"/>
          <w:lang w:val="pt-BR"/>
        </w:rPr>
        <w:t>ção</w:t>
      </w:r>
      <w:r w:rsidR="00C817EE" w:rsidRPr="00B778FB">
        <w:rPr>
          <w:szCs w:val="16"/>
          <w:lang w:val="pt-BR"/>
        </w:rPr>
        <w:t xml:space="preserve"> </w:t>
      </w:r>
      <w:r w:rsidR="00643023" w:rsidRPr="00B778FB">
        <w:rPr>
          <w:szCs w:val="16"/>
          <w:lang w:val="pt-BR"/>
        </w:rPr>
        <w:t>é</w:t>
      </w:r>
      <w:r w:rsidR="00B13DD6" w:rsidRPr="00B778FB">
        <w:rPr>
          <w:szCs w:val="16"/>
          <w:lang w:val="pt-BR"/>
        </w:rPr>
        <w:t xml:space="preserve"> uma </w:t>
      </w:r>
      <w:r w:rsidR="00C817EE" w:rsidRPr="00B778FB">
        <w:rPr>
          <w:szCs w:val="16"/>
          <w:lang w:val="pt-BR"/>
        </w:rPr>
        <w:t xml:space="preserve">norma de </w:t>
      </w:r>
      <w:r w:rsidR="00643023" w:rsidRPr="00B778FB">
        <w:rPr>
          <w:szCs w:val="16"/>
          <w:lang w:val="pt-BR"/>
        </w:rPr>
        <w:t>caráter</w:t>
      </w:r>
      <w:r w:rsidR="00C817EE" w:rsidRPr="00B778FB">
        <w:rPr>
          <w:szCs w:val="16"/>
          <w:lang w:val="pt-BR"/>
        </w:rPr>
        <w:t xml:space="preserve"> </w:t>
      </w:r>
      <w:r w:rsidR="009C3F34" w:rsidRPr="00B778FB">
        <w:rPr>
          <w:szCs w:val="16"/>
          <w:lang w:val="pt-BR"/>
        </w:rPr>
        <w:t>geral</w:t>
      </w:r>
      <w:r w:rsidR="00C817EE" w:rsidRPr="00B778FB">
        <w:rPr>
          <w:szCs w:val="16"/>
          <w:lang w:val="pt-BR"/>
        </w:rPr>
        <w:t xml:space="preserve"> </w:t>
      </w:r>
      <w:r w:rsidR="00643023" w:rsidRPr="00B778FB">
        <w:rPr>
          <w:szCs w:val="16"/>
          <w:lang w:val="pt-BR"/>
        </w:rPr>
        <w:t>cujo</w:t>
      </w:r>
      <w:r w:rsidR="00C817EE" w:rsidRPr="00B778FB">
        <w:rPr>
          <w:szCs w:val="16"/>
          <w:lang w:val="pt-BR"/>
        </w:rPr>
        <w:t xml:space="preserve"> </w:t>
      </w:r>
      <w:r w:rsidR="00643023" w:rsidRPr="00B778FB">
        <w:rPr>
          <w:szCs w:val="16"/>
          <w:lang w:val="pt-BR"/>
        </w:rPr>
        <w:t>conteúdo</w:t>
      </w:r>
      <w:r w:rsidR="00C817EE" w:rsidRPr="00B778FB">
        <w:rPr>
          <w:szCs w:val="16"/>
          <w:lang w:val="pt-BR"/>
        </w:rPr>
        <w:t xml:space="preserve"> se </w:t>
      </w:r>
      <w:r w:rsidR="00D16CCA" w:rsidRPr="00B778FB">
        <w:rPr>
          <w:szCs w:val="16"/>
          <w:lang w:val="pt-BR"/>
        </w:rPr>
        <w:t>es</w:t>
      </w:r>
      <w:r w:rsidR="00B13DD6" w:rsidRPr="00B778FB">
        <w:rPr>
          <w:szCs w:val="16"/>
          <w:lang w:val="pt-BR"/>
        </w:rPr>
        <w:t>tend</w:t>
      </w:r>
      <w:r w:rsidR="007F2DDD" w:rsidRPr="00B778FB">
        <w:rPr>
          <w:szCs w:val="16"/>
          <w:lang w:val="pt-BR"/>
        </w:rPr>
        <w:t xml:space="preserve">e </w:t>
      </w:r>
      <w:r w:rsidR="00B13DD6" w:rsidRPr="00B778FB">
        <w:rPr>
          <w:szCs w:val="16"/>
          <w:lang w:val="pt-BR"/>
        </w:rPr>
        <w:t xml:space="preserve">a </w:t>
      </w:r>
      <w:r w:rsidR="00C817EE" w:rsidRPr="00B778FB">
        <w:rPr>
          <w:szCs w:val="16"/>
          <w:lang w:val="pt-BR"/>
        </w:rPr>
        <w:t>todas</w:t>
      </w:r>
      <w:r w:rsidR="009C3F34" w:rsidRPr="00B778FB">
        <w:rPr>
          <w:szCs w:val="16"/>
          <w:lang w:val="pt-BR"/>
        </w:rPr>
        <w:t xml:space="preserve"> as </w:t>
      </w:r>
      <w:r w:rsidR="00C817EE" w:rsidRPr="00B778FB">
        <w:rPr>
          <w:szCs w:val="16"/>
          <w:lang w:val="pt-BR"/>
        </w:rPr>
        <w:t>disposi</w:t>
      </w:r>
      <w:r w:rsidR="00643023" w:rsidRPr="00B778FB">
        <w:rPr>
          <w:szCs w:val="16"/>
          <w:lang w:val="pt-BR"/>
        </w:rPr>
        <w:t>ções</w:t>
      </w:r>
      <w:r w:rsidR="00C817EE" w:rsidRPr="00B778FB">
        <w:rPr>
          <w:szCs w:val="16"/>
          <w:lang w:val="pt-BR"/>
        </w:rPr>
        <w:t xml:space="preserve"> </w:t>
      </w:r>
      <w:r w:rsidR="00643023" w:rsidRPr="00B778FB">
        <w:rPr>
          <w:szCs w:val="16"/>
          <w:lang w:val="pt-BR"/>
        </w:rPr>
        <w:t xml:space="preserve">do </w:t>
      </w:r>
      <w:r w:rsidR="00C817EE" w:rsidRPr="00B778FB">
        <w:rPr>
          <w:szCs w:val="16"/>
          <w:lang w:val="pt-BR"/>
        </w:rPr>
        <w:t xml:space="preserve">tratado, </w:t>
      </w:r>
      <w:r w:rsidR="00643023" w:rsidRPr="00B778FB">
        <w:rPr>
          <w:szCs w:val="16"/>
          <w:lang w:val="pt-BR"/>
        </w:rPr>
        <w:t>dispõe</w:t>
      </w:r>
      <w:r w:rsidR="009C3F34" w:rsidRPr="00B778FB">
        <w:rPr>
          <w:szCs w:val="16"/>
          <w:lang w:val="pt-BR"/>
        </w:rPr>
        <w:t xml:space="preserve"> </w:t>
      </w:r>
      <w:r w:rsidR="00A002B2" w:rsidRPr="00B778FB">
        <w:rPr>
          <w:szCs w:val="16"/>
          <w:lang w:val="pt-BR"/>
        </w:rPr>
        <w:t xml:space="preserve">sobre </w:t>
      </w:r>
      <w:r w:rsidR="009C3F34" w:rsidRPr="00B778FB">
        <w:rPr>
          <w:szCs w:val="16"/>
          <w:lang w:val="pt-BR"/>
        </w:rPr>
        <w:t>a obrigação</w:t>
      </w:r>
      <w:r w:rsidR="00643023" w:rsidRPr="00B778FB">
        <w:rPr>
          <w:szCs w:val="16"/>
          <w:lang w:val="pt-BR"/>
        </w:rPr>
        <w:t xml:space="preserve"> dos </w:t>
      </w:r>
      <w:r w:rsidR="00C817EE" w:rsidRPr="00B778FB">
        <w:rPr>
          <w:szCs w:val="16"/>
          <w:lang w:val="pt-BR"/>
        </w:rPr>
        <w:t xml:space="preserve">Estados Parte de </w:t>
      </w:r>
      <w:r w:rsidR="009C3F34" w:rsidRPr="00B778FB">
        <w:rPr>
          <w:szCs w:val="16"/>
          <w:lang w:val="pt-BR"/>
        </w:rPr>
        <w:t>respeitar</w:t>
      </w:r>
      <w:r w:rsidR="00B13DD6" w:rsidRPr="00B778FB">
        <w:rPr>
          <w:szCs w:val="16"/>
          <w:lang w:val="pt-BR"/>
        </w:rPr>
        <w:t xml:space="preserve"> e </w:t>
      </w:r>
      <w:r w:rsidR="009C3F34" w:rsidRPr="00B778FB">
        <w:rPr>
          <w:szCs w:val="16"/>
          <w:lang w:val="pt-BR"/>
        </w:rPr>
        <w:t>garantir</w:t>
      </w:r>
      <w:r w:rsidR="00643023" w:rsidRPr="00B778FB">
        <w:rPr>
          <w:szCs w:val="16"/>
          <w:lang w:val="pt-BR"/>
        </w:rPr>
        <w:t xml:space="preserve"> o </w:t>
      </w:r>
      <w:r w:rsidR="00C817EE" w:rsidRPr="00B778FB">
        <w:rPr>
          <w:szCs w:val="16"/>
          <w:lang w:val="pt-BR"/>
        </w:rPr>
        <w:t>pleno</w:t>
      </w:r>
      <w:r w:rsidR="00B13DD6" w:rsidRPr="00B778FB">
        <w:rPr>
          <w:szCs w:val="16"/>
          <w:lang w:val="pt-BR"/>
        </w:rPr>
        <w:t xml:space="preserve"> e </w:t>
      </w:r>
      <w:r w:rsidR="009C3F34" w:rsidRPr="00B778FB">
        <w:rPr>
          <w:szCs w:val="16"/>
          <w:lang w:val="pt-BR"/>
        </w:rPr>
        <w:t xml:space="preserve">livre </w:t>
      </w:r>
      <w:r w:rsidR="00643023" w:rsidRPr="00B778FB">
        <w:rPr>
          <w:szCs w:val="16"/>
          <w:lang w:val="pt-BR"/>
        </w:rPr>
        <w:t>exercício dos direito</w:t>
      </w:r>
      <w:r w:rsidR="00C817EE" w:rsidRPr="00B778FB">
        <w:rPr>
          <w:szCs w:val="16"/>
          <w:lang w:val="pt-BR"/>
        </w:rPr>
        <w:t>s</w:t>
      </w:r>
      <w:r w:rsidR="00B13DD6" w:rsidRPr="00B778FB">
        <w:rPr>
          <w:szCs w:val="16"/>
          <w:lang w:val="pt-BR"/>
        </w:rPr>
        <w:t xml:space="preserve"> e </w:t>
      </w:r>
      <w:r w:rsidR="009C3F34" w:rsidRPr="00B778FB">
        <w:rPr>
          <w:szCs w:val="16"/>
          <w:lang w:val="pt-BR"/>
        </w:rPr>
        <w:t>liberdades</w:t>
      </w:r>
      <w:r w:rsidR="00C817EE" w:rsidRPr="00B778FB">
        <w:rPr>
          <w:szCs w:val="16"/>
          <w:lang w:val="pt-BR"/>
        </w:rPr>
        <w:t xml:space="preserve"> </w:t>
      </w:r>
      <w:r w:rsidR="002B2752" w:rsidRPr="00B778FB">
        <w:rPr>
          <w:szCs w:val="16"/>
          <w:lang w:val="pt-BR"/>
        </w:rPr>
        <w:t>ali</w:t>
      </w:r>
      <w:r w:rsidR="00C817EE" w:rsidRPr="00B778FB">
        <w:rPr>
          <w:szCs w:val="16"/>
          <w:lang w:val="pt-BR"/>
        </w:rPr>
        <w:t xml:space="preserve"> re</w:t>
      </w:r>
      <w:r w:rsidR="00643023" w:rsidRPr="00B778FB">
        <w:rPr>
          <w:szCs w:val="16"/>
          <w:lang w:val="pt-BR"/>
        </w:rPr>
        <w:t>conhecido</w:t>
      </w:r>
      <w:r w:rsidR="00C817EE" w:rsidRPr="00B778FB">
        <w:rPr>
          <w:szCs w:val="16"/>
          <w:lang w:val="pt-BR"/>
        </w:rPr>
        <w:t>s ‘</w:t>
      </w:r>
      <w:r w:rsidR="009C3F34" w:rsidRPr="00B778FB">
        <w:rPr>
          <w:szCs w:val="16"/>
          <w:lang w:val="pt-BR"/>
        </w:rPr>
        <w:t xml:space="preserve">sem </w:t>
      </w:r>
      <w:r w:rsidR="00C817EE" w:rsidRPr="00B778FB">
        <w:rPr>
          <w:szCs w:val="16"/>
          <w:lang w:val="pt-BR"/>
        </w:rPr>
        <w:t>discrimina</w:t>
      </w:r>
      <w:r w:rsidR="00643023" w:rsidRPr="00B778FB">
        <w:rPr>
          <w:szCs w:val="16"/>
          <w:lang w:val="pt-BR"/>
        </w:rPr>
        <w:t>ção</w:t>
      </w:r>
      <w:r w:rsidR="00C817EE" w:rsidRPr="00B778FB">
        <w:rPr>
          <w:szCs w:val="16"/>
          <w:lang w:val="pt-BR"/>
        </w:rPr>
        <w:t xml:space="preserve"> </w:t>
      </w:r>
      <w:r w:rsidR="00B13DD6" w:rsidRPr="00B778FB">
        <w:rPr>
          <w:szCs w:val="16"/>
          <w:lang w:val="pt-BR"/>
        </w:rPr>
        <w:t>alguma</w:t>
      </w:r>
      <w:r w:rsidR="00C817EE" w:rsidRPr="00B778FB">
        <w:rPr>
          <w:szCs w:val="16"/>
          <w:lang w:val="pt-BR"/>
        </w:rPr>
        <w:t>’</w:t>
      </w:r>
      <w:r w:rsidR="00C61D12" w:rsidRPr="00B778FB">
        <w:rPr>
          <w:szCs w:val="16"/>
          <w:lang w:val="pt-BR"/>
        </w:rPr>
        <w:t xml:space="preserve">. </w:t>
      </w:r>
      <w:r w:rsidR="00247E25">
        <w:rPr>
          <w:szCs w:val="16"/>
          <w:lang w:val="pt-BR"/>
        </w:rPr>
        <w:t>Ou seja</w:t>
      </w:r>
      <w:r w:rsidR="00C61D12" w:rsidRPr="00B778FB">
        <w:rPr>
          <w:szCs w:val="16"/>
          <w:lang w:val="pt-BR"/>
        </w:rPr>
        <w:t xml:space="preserve">, </w:t>
      </w:r>
      <w:r w:rsidR="00643023" w:rsidRPr="00B778FB">
        <w:rPr>
          <w:szCs w:val="16"/>
          <w:lang w:val="pt-BR"/>
        </w:rPr>
        <w:t>qualquer</w:t>
      </w:r>
      <w:r w:rsidR="007F2DDD" w:rsidRPr="00B778FB">
        <w:rPr>
          <w:szCs w:val="16"/>
          <w:lang w:val="pt-BR"/>
        </w:rPr>
        <w:t xml:space="preserve"> que</w:t>
      </w:r>
      <w:r w:rsidR="009C3F34" w:rsidRPr="00B778FB">
        <w:rPr>
          <w:szCs w:val="16"/>
          <w:lang w:val="pt-BR"/>
        </w:rPr>
        <w:t xml:space="preserve"> seja </w:t>
      </w:r>
      <w:r w:rsidR="007F2DDD" w:rsidRPr="00B778FB">
        <w:rPr>
          <w:szCs w:val="16"/>
          <w:lang w:val="pt-BR"/>
        </w:rPr>
        <w:t>a</w:t>
      </w:r>
      <w:r w:rsidR="00643023" w:rsidRPr="00B778FB">
        <w:rPr>
          <w:szCs w:val="16"/>
          <w:lang w:val="pt-BR"/>
        </w:rPr>
        <w:t xml:space="preserve"> </w:t>
      </w:r>
      <w:r w:rsidR="00C817EE" w:rsidRPr="00B778FB">
        <w:rPr>
          <w:szCs w:val="16"/>
          <w:lang w:val="pt-BR"/>
        </w:rPr>
        <w:t>o</w:t>
      </w:r>
      <w:r w:rsidR="005D084B" w:rsidRPr="00B778FB">
        <w:rPr>
          <w:szCs w:val="16"/>
          <w:lang w:val="pt-BR"/>
        </w:rPr>
        <w:t>r</w:t>
      </w:r>
      <w:r w:rsidR="007F2DDD" w:rsidRPr="00B778FB">
        <w:rPr>
          <w:szCs w:val="16"/>
          <w:lang w:val="pt-BR"/>
        </w:rPr>
        <w:t>i</w:t>
      </w:r>
      <w:r w:rsidR="005D084B" w:rsidRPr="00B778FB">
        <w:rPr>
          <w:szCs w:val="16"/>
          <w:lang w:val="pt-BR"/>
        </w:rPr>
        <w:t>gem o</w:t>
      </w:r>
      <w:r w:rsidR="007F2DDD" w:rsidRPr="00B778FB">
        <w:rPr>
          <w:szCs w:val="16"/>
          <w:lang w:val="pt-BR"/>
        </w:rPr>
        <w:t>u</w:t>
      </w:r>
      <w:r w:rsidR="009C3F34" w:rsidRPr="00B778FB">
        <w:rPr>
          <w:szCs w:val="16"/>
          <w:lang w:val="pt-BR"/>
        </w:rPr>
        <w:t xml:space="preserve"> a </w:t>
      </w:r>
      <w:r w:rsidR="00C817EE" w:rsidRPr="00B778FB">
        <w:rPr>
          <w:szCs w:val="16"/>
          <w:lang w:val="pt-BR"/>
        </w:rPr>
        <w:t xml:space="preserve">forma que </w:t>
      </w:r>
      <w:proofErr w:type="gramStart"/>
      <w:r w:rsidR="00C817EE" w:rsidRPr="00B778FB">
        <w:rPr>
          <w:szCs w:val="16"/>
          <w:lang w:val="pt-BR"/>
        </w:rPr>
        <w:t>a</w:t>
      </w:r>
      <w:r w:rsidR="007F2DDD" w:rsidRPr="00B778FB">
        <w:rPr>
          <w:szCs w:val="16"/>
          <w:lang w:val="pt-BR"/>
        </w:rPr>
        <w:t>s</w:t>
      </w:r>
      <w:r w:rsidR="00C817EE" w:rsidRPr="00B778FB">
        <w:rPr>
          <w:szCs w:val="16"/>
          <w:lang w:val="pt-BR"/>
        </w:rPr>
        <w:t>suma,</w:t>
      </w:r>
      <w:proofErr w:type="gramEnd"/>
      <w:r w:rsidR="00C817EE" w:rsidRPr="00B778FB">
        <w:rPr>
          <w:szCs w:val="16"/>
          <w:lang w:val="pt-BR"/>
        </w:rPr>
        <w:t xml:space="preserve"> todo </w:t>
      </w:r>
      <w:r w:rsidR="00B13DD6" w:rsidRPr="00B778FB">
        <w:rPr>
          <w:szCs w:val="16"/>
          <w:lang w:val="pt-BR"/>
        </w:rPr>
        <w:t>tratamento</w:t>
      </w:r>
      <w:r w:rsidR="00C817EE" w:rsidRPr="00B778FB">
        <w:rPr>
          <w:szCs w:val="16"/>
          <w:lang w:val="pt-BR"/>
        </w:rPr>
        <w:t xml:space="preserve"> que </w:t>
      </w:r>
      <w:r w:rsidR="009C3F34" w:rsidRPr="00B778FB">
        <w:rPr>
          <w:szCs w:val="16"/>
          <w:lang w:val="pt-BR"/>
        </w:rPr>
        <w:t>possa</w:t>
      </w:r>
      <w:r w:rsidR="00C817EE" w:rsidRPr="00B778FB">
        <w:rPr>
          <w:szCs w:val="16"/>
          <w:lang w:val="pt-BR"/>
        </w:rPr>
        <w:t xml:space="preserve"> ser considerado </w:t>
      </w:r>
      <w:r w:rsidR="008C4B18" w:rsidRPr="00B778FB">
        <w:rPr>
          <w:szCs w:val="16"/>
          <w:lang w:val="pt-BR"/>
        </w:rPr>
        <w:t>discriminatóri</w:t>
      </w:r>
      <w:r w:rsidR="00C817EE" w:rsidRPr="00B778FB">
        <w:rPr>
          <w:szCs w:val="16"/>
          <w:lang w:val="pt-BR"/>
        </w:rPr>
        <w:t xml:space="preserve">o </w:t>
      </w:r>
      <w:r w:rsidR="009C3F34" w:rsidRPr="00B778FB">
        <w:rPr>
          <w:szCs w:val="16"/>
          <w:lang w:val="pt-BR"/>
        </w:rPr>
        <w:t>a respeito</w:t>
      </w:r>
      <w:r w:rsidR="00C817EE" w:rsidRPr="00B778FB">
        <w:rPr>
          <w:szCs w:val="16"/>
          <w:lang w:val="pt-BR"/>
        </w:rPr>
        <w:t xml:space="preserve"> </w:t>
      </w:r>
      <w:r w:rsidR="00643023" w:rsidRPr="00B778FB">
        <w:rPr>
          <w:szCs w:val="16"/>
          <w:lang w:val="pt-BR"/>
        </w:rPr>
        <w:t>do exercício</w:t>
      </w:r>
      <w:r w:rsidR="00C817EE" w:rsidRPr="00B778FB">
        <w:rPr>
          <w:szCs w:val="16"/>
          <w:lang w:val="pt-BR"/>
        </w:rPr>
        <w:t xml:space="preserve"> de </w:t>
      </w:r>
      <w:r w:rsidR="00643023" w:rsidRPr="00B778FB">
        <w:rPr>
          <w:szCs w:val="16"/>
          <w:lang w:val="pt-BR"/>
        </w:rPr>
        <w:t>qualquer direito</w:t>
      </w:r>
      <w:r w:rsidR="00C817EE" w:rsidRPr="00B778FB">
        <w:rPr>
          <w:szCs w:val="16"/>
          <w:lang w:val="pt-BR"/>
        </w:rPr>
        <w:t xml:space="preserve"> </w:t>
      </w:r>
      <w:r w:rsidR="00B13DD6" w:rsidRPr="00B778FB">
        <w:rPr>
          <w:szCs w:val="16"/>
          <w:lang w:val="pt-BR"/>
        </w:rPr>
        <w:t>garantid</w:t>
      </w:r>
      <w:r w:rsidR="00C817EE" w:rsidRPr="00B778FB">
        <w:rPr>
          <w:szCs w:val="16"/>
          <w:lang w:val="pt-BR"/>
        </w:rPr>
        <w:t>o</w:t>
      </w:r>
      <w:r w:rsidR="00B13DD6" w:rsidRPr="00B778FB">
        <w:rPr>
          <w:szCs w:val="16"/>
          <w:lang w:val="pt-BR"/>
        </w:rPr>
        <w:t xml:space="preserve"> na </w:t>
      </w:r>
      <w:r w:rsidR="00C817EE" w:rsidRPr="00B778FB">
        <w:rPr>
          <w:szCs w:val="16"/>
          <w:lang w:val="pt-BR"/>
        </w:rPr>
        <w:t>Conven</w:t>
      </w:r>
      <w:r w:rsidR="00643023" w:rsidRPr="00B778FB">
        <w:rPr>
          <w:szCs w:val="16"/>
          <w:lang w:val="pt-BR"/>
        </w:rPr>
        <w:t xml:space="preserve">ção é </w:t>
      </w:r>
      <w:r w:rsidR="00C817EE" w:rsidRPr="00B778FB">
        <w:rPr>
          <w:i/>
          <w:szCs w:val="16"/>
          <w:lang w:val="pt-BR"/>
        </w:rPr>
        <w:t>per se</w:t>
      </w:r>
      <w:r w:rsidR="00C817EE" w:rsidRPr="00B778FB">
        <w:rPr>
          <w:szCs w:val="16"/>
          <w:lang w:val="pt-BR"/>
        </w:rPr>
        <w:t xml:space="preserve"> in</w:t>
      </w:r>
      <w:r w:rsidR="00643023" w:rsidRPr="00B778FB">
        <w:rPr>
          <w:szCs w:val="16"/>
          <w:lang w:val="pt-BR"/>
        </w:rPr>
        <w:t>compatível com</w:t>
      </w:r>
      <w:r w:rsidR="009C3F34" w:rsidRPr="00B778FB">
        <w:rPr>
          <w:szCs w:val="16"/>
          <w:lang w:val="pt-BR"/>
        </w:rPr>
        <w:t xml:space="preserve"> a </w:t>
      </w:r>
      <w:r w:rsidR="009C3F34" w:rsidRPr="00B778FB">
        <w:rPr>
          <w:szCs w:val="16"/>
          <w:lang w:val="pt-BR"/>
        </w:rPr>
        <w:lastRenderedPageBreak/>
        <w:t>mesm</w:t>
      </w:r>
      <w:r w:rsidR="00C817EE" w:rsidRPr="00B778FB">
        <w:rPr>
          <w:szCs w:val="16"/>
          <w:lang w:val="pt-BR"/>
        </w:rPr>
        <w:t>a</w:t>
      </w:r>
      <w:r w:rsidR="007F2DDD" w:rsidRPr="00B778FB">
        <w:rPr>
          <w:szCs w:val="16"/>
          <w:lang w:val="pt-BR"/>
        </w:rPr>
        <w:t>.</w:t>
      </w:r>
      <w:r w:rsidR="00C817EE" w:rsidRPr="00B778FB">
        <w:rPr>
          <w:szCs w:val="16"/>
          <w:lang w:val="pt-BR"/>
        </w:rPr>
        <w:t>”</w:t>
      </w:r>
      <w:r w:rsidR="00C817EE" w:rsidRPr="00B778FB">
        <w:rPr>
          <w:rStyle w:val="Refdenotaalpie"/>
          <w:szCs w:val="16"/>
          <w:lang w:val="pt-BR"/>
        </w:rPr>
        <w:footnoteReference w:id="338"/>
      </w:r>
      <w:r w:rsidR="008C4B18" w:rsidRPr="00B778FB">
        <w:rPr>
          <w:szCs w:val="16"/>
          <w:lang w:val="pt-BR"/>
        </w:rPr>
        <w:t xml:space="preserve"> O </w:t>
      </w:r>
      <w:r w:rsidR="00643023" w:rsidRPr="00B778FB">
        <w:rPr>
          <w:szCs w:val="16"/>
          <w:lang w:val="pt-BR"/>
        </w:rPr>
        <w:t>artigo</w:t>
      </w:r>
      <w:r w:rsidR="00C817EE" w:rsidRPr="00B778FB">
        <w:rPr>
          <w:szCs w:val="16"/>
          <w:lang w:val="pt-BR"/>
        </w:rPr>
        <w:t xml:space="preserve"> </w:t>
      </w:r>
      <w:r w:rsidRPr="00B778FB">
        <w:rPr>
          <w:szCs w:val="16"/>
          <w:lang w:val="pt-BR"/>
        </w:rPr>
        <w:t>24</w:t>
      </w:r>
      <w:r w:rsidR="00643023" w:rsidRPr="00B778FB">
        <w:rPr>
          <w:szCs w:val="16"/>
          <w:lang w:val="pt-BR"/>
        </w:rPr>
        <w:t xml:space="preserve"> da </w:t>
      </w:r>
      <w:r w:rsidR="00C817EE" w:rsidRPr="00B778FB">
        <w:rPr>
          <w:szCs w:val="16"/>
          <w:lang w:val="pt-BR"/>
        </w:rPr>
        <w:t>Conven</w:t>
      </w:r>
      <w:r w:rsidR="00643023" w:rsidRPr="00B778FB">
        <w:rPr>
          <w:szCs w:val="16"/>
          <w:lang w:val="pt-BR"/>
        </w:rPr>
        <w:t>ção</w:t>
      </w:r>
      <w:r w:rsidR="00C817EE" w:rsidRPr="00B778FB">
        <w:rPr>
          <w:szCs w:val="16"/>
          <w:lang w:val="pt-BR"/>
        </w:rPr>
        <w:t xml:space="preserve"> “</w:t>
      </w:r>
      <w:r w:rsidR="009C3F34" w:rsidRPr="00B778FB">
        <w:rPr>
          <w:szCs w:val="16"/>
          <w:lang w:val="pt-BR"/>
        </w:rPr>
        <w:t>proíbe</w:t>
      </w:r>
      <w:r w:rsidR="00C817EE" w:rsidRPr="00B778FB">
        <w:rPr>
          <w:szCs w:val="16"/>
          <w:lang w:val="pt-BR"/>
        </w:rPr>
        <w:t xml:space="preserve"> todo </w:t>
      </w:r>
      <w:r w:rsidR="00B13DD6" w:rsidRPr="00B778FB">
        <w:rPr>
          <w:szCs w:val="16"/>
          <w:lang w:val="pt-BR"/>
        </w:rPr>
        <w:t>tratamento</w:t>
      </w:r>
      <w:r w:rsidR="00C817EE" w:rsidRPr="00B778FB">
        <w:rPr>
          <w:szCs w:val="16"/>
          <w:lang w:val="pt-BR"/>
        </w:rPr>
        <w:t xml:space="preserve"> </w:t>
      </w:r>
      <w:r w:rsidR="008C4B18" w:rsidRPr="00B778FB">
        <w:rPr>
          <w:szCs w:val="16"/>
          <w:lang w:val="pt-BR"/>
        </w:rPr>
        <w:t>discriminatóri</w:t>
      </w:r>
      <w:r w:rsidR="00C817EE" w:rsidRPr="00B778FB">
        <w:rPr>
          <w:szCs w:val="16"/>
          <w:lang w:val="pt-BR"/>
        </w:rPr>
        <w:t xml:space="preserve">o de </w:t>
      </w:r>
      <w:r w:rsidR="009C3F34" w:rsidRPr="00B778FB">
        <w:rPr>
          <w:szCs w:val="16"/>
          <w:lang w:val="pt-BR"/>
        </w:rPr>
        <w:t>origem</w:t>
      </w:r>
      <w:r w:rsidR="00C817EE" w:rsidRPr="00B778FB">
        <w:rPr>
          <w:szCs w:val="16"/>
          <w:lang w:val="pt-BR"/>
        </w:rPr>
        <w:t xml:space="preserve"> legal</w:t>
      </w:r>
      <w:r w:rsidR="002B2752" w:rsidRPr="00B778FB">
        <w:rPr>
          <w:szCs w:val="16"/>
          <w:lang w:val="pt-BR"/>
        </w:rPr>
        <w:t>. Deste</w:t>
      </w:r>
      <w:r w:rsidR="00643023" w:rsidRPr="00B778FB">
        <w:rPr>
          <w:szCs w:val="16"/>
          <w:lang w:val="pt-BR"/>
        </w:rPr>
        <w:t xml:space="preserve"> </w:t>
      </w:r>
      <w:r w:rsidR="00C817EE" w:rsidRPr="00B778FB">
        <w:rPr>
          <w:szCs w:val="16"/>
          <w:lang w:val="pt-BR"/>
        </w:rPr>
        <w:t>modo</w:t>
      </w:r>
      <w:r w:rsidR="009C3F34" w:rsidRPr="00B778FB">
        <w:rPr>
          <w:szCs w:val="16"/>
          <w:lang w:val="pt-BR"/>
        </w:rPr>
        <w:t xml:space="preserve"> a proibição</w:t>
      </w:r>
      <w:r w:rsidR="00C817EE" w:rsidRPr="00B778FB">
        <w:rPr>
          <w:szCs w:val="16"/>
          <w:lang w:val="pt-BR"/>
        </w:rPr>
        <w:t xml:space="preserve"> de discrimina</w:t>
      </w:r>
      <w:r w:rsidR="00643023" w:rsidRPr="00B778FB">
        <w:rPr>
          <w:szCs w:val="16"/>
          <w:lang w:val="pt-BR"/>
        </w:rPr>
        <w:t>ção</w:t>
      </w:r>
      <w:r w:rsidR="00C817EE" w:rsidRPr="00B778FB">
        <w:rPr>
          <w:szCs w:val="16"/>
          <w:lang w:val="pt-BR"/>
        </w:rPr>
        <w:t xml:space="preserve"> </w:t>
      </w:r>
      <w:r w:rsidR="00643023" w:rsidRPr="00B778FB">
        <w:rPr>
          <w:szCs w:val="16"/>
          <w:lang w:val="pt-BR"/>
        </w:rPr>
        <w:t>ampla</w:t>
      </w:r>
      <w:r w:rsidR="00C817EE" w:rsidRPr="00B778FB">
        <w:rPr>
          <w:szCs w:val="16"/>
          <w:lang w:val="pt-BR"/>
        </w:rPr>
        <w:t xml:space="preserve">mente </w:t>
      </w:r>
      <w:r w:rsidR="00EA57DB" w:rsidRPr="00B778FB">
        <w:rPr>
          <w:szCs w:val="16"/>
          <w:lang w:val="pt-BR"/>
        </w:rPr>
        <w:t>contida</w:t>
      </w:r>
      <w:r w:rsidR="00B13DD6" w:rsidRPr="00B778FB">
        <w:rPr>
          <w:szCs w:val="16"/>
          <w:lang w:val="pt-BR"/>
        </w:rPr>
        <w:t xml:space="preserve"> no </w:t>
      </w:r>
      <w:r w:rsidR="00643023" w:rsidRPr="00B778FB">
        <w:rPr>
          <w:szCs w:val="16"/>
          <w:lang w:val="pt-BR"/>
        </w:rPr>
        <w:t>artigo</w:t>
      </w:r>
      <w:r w:rsidR="00C817EE" w:rsidRPr="00B778FB">
        <w:rPr>
          <w:szCs w:val="16"/>
          <w:lang w:val="pt-BR"/>
        </w:rPr>
        <w:t xml:space="preserve"> </w:t>
      </w:r>
      <w:r w:rsidRPr="00B778FB">
        <w:rPr>
          <w:szCs w:val="16"/>
          <w:lang w:val="pt-BR"/>
        </w:rPr>
        <w:t>1</w:t>
      </w:r>
      <w:r w:rsidR="00C817EE" w:rsidRPr="00B778FB">
        <w:rPr>
          <w:szCs w:val="16"/>
          <w:lang w:val="pt-BR"/>
        </w:rPr>
        <w:t>.</w:t>
      </w:r>
      <w:r w:rsidRPr="00B778FB">
        <w:rPr>
          <w:szCs w:val="16"/>
          <w:lang w:val="pt-BR"/>
        </w:rPr>
        <w:t>1</w:t>
      </w:r>
      <w:r w:rsidR="00C817EE" w:rsidRPr="00B778FB">
        <w:rPr>
          <w:szCs w:val="16"/>
          <w:lang w:val="pt-BR"/>
        </w:rPr>
        <w:t xml:space="preserve"> </w:t>
      </w:r>
      <w:r w:rsidR="009C3F34" w:rsidRPr="00B778FB">
        <w:rPr>
          <w:szCs w:val="16"/>
          <w:lang w:val="pt-BR"/>
        </w:rPr>
        <w:t>a respeito</w:t>
      </w:r>
      <w:r w:rsidR="00643023" w:rsidRPr="00B778FB">
        <w:rPr>
          <w:szCs w:val="16"/>
          <w:lang w:val="pt-BR"/>
        </w:rPr>
        <w:t xml:space="preserve"> dos direito</w:t>
      </w:r>
      <w:r w:rsidR="00C817EE" w:rsidRPr="00B778FB">
        <w:rPr>
          <w:szCs w:val="16"/>
          <w:lang w:val="pt-BR"/>
        </w:rPr>
        <w:t>s</w:t>
      </w:r>
      <w:r w:rsidR="00B13DD6" w:rsidRPr="00B778FB">
        <w:rPr>
          <w:szCs w:val="16"/>
          <w:lang w:val="pt-BR"/>
        </w:rPr>
        <w:t xml:space="preserve"> e </w:t>
      </w:r>
      <w:r w:rsidR="009C3F34" w:rsidRPr="00B778FB">
        <w:rPr>
          <w:szCs w:val="16"/>
          <w:lang w:val="pt-BR"/>
        </w:rPr>
        <w:t>garantias</w:t>
      </w:r>
      <w:r w:rsidR="00C817EE" w:rsidRPr="00B778FB">
        <w:rPr>
          <w:szCs w:val="16"/>
          <w:lang w:val="pt-BR"/>
        </w:rPr>
        <w:t xml:space="preserve"> estipulados</w:t>
      </w:r>
      <w:r w:rsidR="009C3F34" w:rsidRPr="00B778FB">
        <w:rPr>
          <w:szCs w:val="16"/>
          <w:lang w:val="pt-BR"/>
        </w:rPr>
        <w:t xml:space="preserve"> pela </w:t>
      </w:r>
      <w:r w:rsidR="00C817EE" w:rsidRPr="00B778FB">
        <w:rPr>
          <w:szCs w:val="16"/>
          <w:lang w:val="pt-BR"/>
        </w:rPr>
        <w:t>Conven</w:t>
      </w:r>
      <w:r w:rsidR="00643023" w:rsidRPr="00B778FB">
        <w:rPr>
          <w:szCs w:val="16"/>
          <w:lang w:val="pt-BR"/>
        </w:rPr>
        <w:t>ção</w:t>
      </w:r>
      <w:r w:rsidR="00C817EE" w:rsidRPr="00B778FB">
        <w:rPr>
          <w:szCs w:val="16"/>
          <w:lang w:val="pt-BR"/>
        </w:rPr>
        <w:t xml:space="preserve">, se </w:t>
      </w:r>
      <w:r w:rsidR="00B13DD6" w:rsidRPr="00B778FB">
        <w:rPr>
          <w:szCs w:val="16"/>
          <w:lang w:val="pt-BR"/>
        </w:rPr>
        <w:t>e</w:t>
      </w:r>
      <w:r w:rsidR="007F2DDD" w:rsidRPr="00B778FB">
        <w:rPr>
          <w:szCs w:val="16"/>
          <w:lang w:val="pt-BR"/>
        </w:rPr>
        <w:t>s</w:t>
      </w:r>
      <w:r w:rsidR="00B13DD6" w:rsidRPr="00B778FB">
        <w:rPr>
          <w:szCs w:val="16"/>
          <w:lang w:val="pt-BR"/>
        </w:rPr>
        <w:t>tende</w:t>
      </w:r>
      <w:r w:rsidR="00643023" w:rsidRPr="00B778FB">
        <w:rPr>
          <w:szCs w:val="16"/>
          <w:lang w:val="pt-BR"/>
        </w:rPr>
        <w:t xml:space="preserve"> ao direito</w:t>
      </w:r>
      <w:r w:rsidR="00C817EE" w:rsidRPr="00B778FB">
        <w:rPr>
          <w:szCs w:val="16"/>
          <w:lang w:val="pt-BR"/>
        </w:rPr>
        <w:t xml:space="preserve"> interno</w:t>
      </w:r>
      <w:r w:rsidR="00643023" w:rsidRPr="00B778FB">
        <w:rPr>
          <w:szCs w:val="16"/>
          <w:lang w:val="pt-BR"/>
        </w:rPr>
        <w:t xml:space="preserve"> dos </w:t>
      </w:r>
      <w:r w:rsidR="00C817EE" w:rsidRPr="00B778FB">
        <w:rPr>
          <w:szCs w:val="16"/>
          <w:lang w:val="pt-BR"/>
        </w:rPr>
        <w:t xml:space="preserve">Estados Parte, de tal </w:t>
      </w:r>
      <w:r w:rsidR="009C3F34" w:rsidRPr="00B778FB">
        <w:rPr>
          <w:szCs w:val="16"/>
          <w:lang w:val="pt-BR"/>
        </w:rPr>
        <w:t>maneira</w:t>
      </w:r>
      <w:r w:rsidR="00C817EE" w:rsidRPr="00B778FB">
        <w:rPr>
          <w:szCs w:val="16"/>
          <w:lang w:val="pt-BR"/>
        </w:rPr>
        <w:t xml:space="preserve"> que</w:t>
      </w:r>
      <w:r w:rsidR="00643023" w:rsidRPr="00B778FB">
        <w:rPr>
          <w:szCs w:val="16"/>
          <w:lang w:val="pt-BR"/>
        </w:rPr>
        <w:t xml:space="preserve"> é </w:t>
      </w:r>
      <w:r w:rsidR="009C3F34" w:rsidRPr="00B778FB">
        <w:rPr>
          <w:szCs w:val="16"/>
          <w:lang w:val="pt-BR"/>
        </w:rPr>
        <w:t xml:space="preserve">possível </w:t>
      </w:r>
      <w:r w:rsidR="00C817EE" w:rsidRPr="00B778FB">
        <w:rPr>
          <w:szCs w:val="16"/>
          <w:lang w:val="pt-BR"/>
        </w:rPr>
        <w:t>concluir que,</w:t>
      </w:r>
      <w:r w:rsidR="00643023" w:rsidRPr="00B778FB">
        <w:rPr>
          <w:szCs w:val="16"/>
          <w:lang w:val="pt-BR"/>
        </w:rPr>
        <w:t xml:space="preserve"> com </w:t>
      </w:r>
      <w:r w:rsidR="00C817EE" w:rsidRPr="00B778FB">
        <w:rPr>
          <w:szCs w:val="16"/>
          <w:lang w:val="pt-BR"/>
        </w:rPr>
        <w:t>base</w:t>
      </w:r>
      <w:r w:rsidR="00643023" w:rsidRPr="00B778FB">
        <w:rPr>
          <w:szCs w:val="16"/>
          <w:lang w:val="pt-BR"/>
        </w:rPr>
        <w:t xml:space="preserve"> </w:t>
      </w:r>
      <w:r w:rsidR="002B2752" w:rsidRPr="00B778FB">
        <w:rPr>
          <w:szCs w:val="16"/>
          <w:lang w:val="pt-BR"/>
        </w:rPr>
        <w:t>nessa</w:t>
      </w:r>
      <w:r w:rsidR="00643023" w:rsidRPr="00B778FB">
        <w:rPr>
          <w:szCs w:val="16"/>
          <w:lang w:val="pt-BR"/>
        </w:rPr>
        <w:t xml:space="preserve">s </w:t>
      </w:r>
      <w:r w:rsidR="00C817EE" w:rsidRPr="00B778FB">
        <w:rPr>
          <w:szCs w:val="16"/>
          <w:lang w:val="pt-BR"/>
        </w:rPr>
        <w:t>disposi</w:t>
      </w:r>
      <w:r w:rsidR="00643023" w:rsidRPr="00B778FB">
        <w:rPr>
          <w:szCs w:val="16"/>
          <w:lang w:val="pt-BR"/>
        </w:rPr>
        <w:t>ções</w:t>
      </w:r>
      <w:r w:rsidR="00C817EE" w:rsidRPr="00B778FB">
        <w:rPr>
          <w:szCs w:val="16"/>
          <w:lang w:val="pt-BR"/>
        </w:rPr>
        <w:t xml:space="preserve">, </w:t>
      </w:r>
      <w:r w:rsidR="00EA57DB" w:rsidRPr="00B778FB">
        <w:rPr>
          <w:szCs w:val="16"/>
          <w:lang w:val="pt-BR"/>
        </w:rPr>
        <w:t>estes</w:t>
      </w:r>
      <w:r w:rsidR="00C817EE" w:rsidRPr="00B778FB">
        <w:rPr>
          <w:szCs w:val="16"/>
          <w:lang w:val="pt-BR"/>
        </w:rPr>
        <w:t xml:space="preserve"> se </w:t>
      </w:r>
      <w:r w:rsidR="007F2DDD" w:rsidRPr="00B778FB">
        <w:rPr>
          <w:szCs w:val="16"/>
          <w:lang w:val="pt-BR"/>
        </w:rPr>
        <w:t>comprometeram</w:t>
      </w:r>
      <w:r w:rsidR="00C817EE" w:rsidRPr="00B778FB">
        <w:rPr>
          <w:szCs w:val="16"/>
          <w:lang w:val="pt-BR"/>
        </w:rPr>
        <w:t>,</w:t>
      </w:r>
      <w:r w:rsidR="00643023" w:rsidRPr="00B778FB">
        <w:rPr>
          <w:szCs w:val="16"/>
          <w:lang w:val="pt-BR"/>
        </w:rPr>
        <w:t xml:space="preserve"> em </w:t>
      </w:r>
      <w:r w:rsidR="00B13DD6" w:rsidRPr="00B778FB">
        <w:rPr>
          <w:szCs w:val="16"/>
          <w:lang w:val="pt-BR"/>
        </w:rPr>
        <w:t xml:space="preserve">virtude </w:t>
      </w:r>
      <w:r w:rsidR="00643023" w:rsidRPr="00B778FB">
        <w:rPr>
          <w:szCs w:val="16"/>
          <w:lang w:val="pt-BR"/>
        </w:rPr>
        <w:t xml:space="preserve">da </w:t>
      </w:r>
      <w:r w:rsidR="00C817EE" w:rsidRPr="00B778FB">
        <w:rPr>
          <w:szCs w:val="16"/>
          <w:lang w:val="pt-BR"/>
        </w:rPr>
        <w:t>Conven</w:t>
      </w:r>
      <w:r w:rsidR="00643023" w:rsidRPr="00B778FB">
        <w:rPr>
          <w:szCs w:val="16"/>
          <w:lang w:val="pt-BR"/>
        </w:rPr>
        <w:t>ção</w:t>
      </w:r>
      <w:r w:rsidR="00C817EE" w:rsidRPr="00B778FB">
        <w:rPr>
          <w:szCs w:val="16"/>
          <w:lang w:val="pt-BR"/>
        </w:rPr>
        <w:t>, a n</w:t>
      </w:r>
      <w:r w:rsidR="007F2DDD" w:rsidRPr="00B778FB">
        <w:rPr>
          <w:szCs w:val="16"/>
          <w:lang w:val="pt-BR"/>
        </w:rPr>
        <w:t>ã</w:t>
      </w:r>
      <w:r w:rsidR="00C817EE" w:rsidRPr="00B778FB">
        <w:rPr>
          <w:szCs w:val="16"/>
          <w:lang w:val="pt-BR"/>
        </w:rPr>
        <w:t xml:space="preserve">o </w:t>
      </w:r>
      <w:r w:rsidR="009C3F34" w:rsidRPr="00B778FB">
        <w:rPr>
          <w:szCs w:val="16"/>
          <w:lang w:val="pt-BR"/>
        </w:rPr>
        <w:t>introduzir</w:t>
      </w:r>
      <w:r w:rsidR="00643023" w:rsidRPr="00B778FB">
        <w:rPr>
          <w:szCs w:val="16"/>
          <w:lang w:val="pt-BR"/>
        </w:rPr>
        <w:t xml:space="preserve"> em </w:t>
      </w:r>
      <w:r w:rsidR="008C4B18" w:rsidRPr="00B778FB">
        <w:rPr>
          <w:szCs w:val="16"/>
          <w:lang w:val="pt-BR"/>
        </w:rPr>
        <w:t>seu ordenamento</w:t>
      </w:r>
      <w:r w:rsidR="00C817EE" w:rsidRPr="00B778FB">
        <w:rPr>
          <w:szCs w:val="16"/>
          <w:lang w:val="pt-BR"/>
        </w:rPr>
        <w:t xml:space="preserve"> jurídico </w:t>
      </w:r>
      <w:r w:rsidR="005D084B" w:rsidRPr="00B778FB">
        <w:rPr>
          <w:szCs w:val="16"/>
          <w:lang w:val="pt-BR"/>
        </w:rPr>
        <w:t>regulamentações</w:t>
      </w:r>
      <w:r w:rsidR="00C817EE" w:rsidRPr="00B778FB">
        <w:rPr>
          <w:szCs w:val="16"/>
          <w:lang w:val="pt-BR"/>
        </w:rPr>
        <w:t xml:space="preserve"> </w:t>
      </w:r>
      <w:r w:rsidR="008C4B18" w:rsidRPr="00B778FB">
        <w:rPr>
          <w:szCs w:val="16"/>
          <w:lang w:val="pt-BR"/>
        </w:rPr>
        <w:t>discriminatóri</w:t>
      </w:r>
      <w:r w:rsidR="00C817EE" w:rsidRPr="00B778FB">
        <w:rPr>
          <w:szCs w:val="16"/>
          <w:lang w:val="pt-BR"/>
        </w:rPr>
        <w:t xml:space="preserve">as </w:t>
      </w:r>
      <w:r w:rsidR="00EA57DB" w:rsidRPr="00B778FB">
        <w:rPr>
          <w:szCs w:val="16"/>
          <w:lang w:val="pt-BR"/>
        </w:rPr>
        <w:t>refer</w:t>
      </w:r>
      <w:r w:rsidR="005D084B" w:rsidRPr="00B778FB">
        <w:rPr>
          <w:szCs w:val="16"/>
          <w:lang w:val="pt-BR"/>
        </w:rPr>
        <w:t>ente</w:t>
      </w:r>
      <w:r w:rsidR="00C817EE" w:rsidRPr="00B778FB">
        <w:rPr>
          <w:szCs w:val="16"/>
          <w:lang w:val="pt-BR"/>
        </w:rPr>
        <w:t>s</w:t>
      </w:r>
      <w:r w:rsidR="00643023" w:rsidRPr="00B778FB">
        <w:rPr>
          <w:szCs w:val="16"/>
          <w:lang w:val="pt-BR"/>
        </w:rPr>
        <w:t xml:space="preserve"> à </w:t>
      </w:r>
      <w:r w:rsidR="009C3F34" w:rsidRPr="00B778FB">
        <w:rPr>
          <w:szCs w:val="16"/>
          <w:lang w:val="pt-BR"/>
        </w:rPr>
        <w:t>proteção</w:t>
      </w:r>
      <w:r w:rsidR="00643023" w:rsidRPr="00B778FB">
        <w:rPr>
          <w:szCs w:val="16"/>
          <w:lang w:val="pt-BR"/>
        </w:rPr>
        <w:t xml:space="preserve"> da </w:t>
      </w:r>
      <w:r w:rsidR="00C61D12" w:rsidRPr="00B778FB">
        <w:rPr>
          <w:szCs w:val="16"/>
          <w:lang w:val="pt-BR"/>
        </w:rPr>
        <w:t>lei</w:t>
      </w:r>
      <w:r w:rsidR="007F2DDD" w:rsidRPr="00B778FB">
        <w:rPr>
          <w:szCs w:val="16"/>
          <w:lang w:val="pt-BR"/>
        </w:rPr>
        <w:t>.</w:t>
      </w:r>
      <w:r w:rsidR="00C61D12" w:rsidRPr="00B778FB">
        <w:rPr>
          <w:szCs w:val="16"/>
          <w:lang w:val="pt-BR"/>
        </w:rPr>
        <w:t>”</w:t>
      </w:r>
      <w:r w:rsidR="00C817EE" w:rsidRPr="00B778FB">
        <w:rPr>
          <w:rStyle w:val="Refdenotaalpie"/>
          <w:lang w:val="pt-BR"/>
        </w:rPr>
        <w:footnoteReference w:id="339"/>
      </w:r>
    </w:p>
    <w:p w:rsidR="00C817EE" w:rsidRPr="00B778FB" w:rsidRDefault="00C817EE">
      <w:pPr>
        <w:rPr>
          <w:strike/>
          <w:lang w:val="pt-BR"/>
        </w:rPr>
      </w:pPr>
    </w:p>
    <w:p w:rsidR="00C817EE" w:rsidRPr="00B778FB" w:rsidRDefault="00570485">
      <w:pPr>
        <w:ind w:right="11"/>
        <w:rPr>
          <w:lang w:val="pt-BR"/>
        </w:rPr>
      </w:pPr>
      <w:r w:rsidRPr="00B778FB">
        <w:rPr>
          <w:lang w:val="pt-BR"/>
        </w:rPr>
        <w:t>349</w:t>
      </w:r>
      <w:r w:rsidR="00C817EE" w:rsidRPr="00B778FB">
        <w:rPr>
          <w:lang w:val="pt-BR"/>
        </w:rPr>
        <w:t>.</w:t>
      </w:r>
      <w:r w:rsidR="00C817EE" w:rsidRPr="00B778FB">
        <w:rPr>
          <w:lang w:val="pt-BR"/>
        </w:rPr>
        <w:tab/>
      </w:r>
      <w:r w:rsidR="007F2DDD" w:rsidRPr="00B778FB">
        <w:rPr>
          <w:lang w:val="pt-BR"/>
        </w:rPr>
        <w:t>É</w:t>
      </w:r>
      <w:r w:rsidR="00C817EE" w:rsidRPr="00B778FB">
        <w:rPr>
          <w:lang w:val="pt-BR"/>
        </w:rPr>
        <w:t xml:space="preserve"> </w:t>
      </w:r>
      <w:r w:rsidR="009C3F34" w:rsidRPr="00B778FB">
        <w:rPr>
          <w:lang w:val="pt-BR"/>
        </w:rPr>
        <w:t xml:space="preserve">possível </w:t>
      </w:r>
      <w:r w:rsidR="00C817EE" w:rsidRPr="00B778FB">
        <w:rPr>
          <w:lang w:val="pt-BR"/>
        </w:rPr>
        <w:t>que</w:t>
      </w:r>
      <w:r w:rsidR="00B13DD6" w:rsidRPr="00B778FB">
        <w:rPr>
          <w:lang w:val="pt-BR"/>
        </w:rPr>
        <w:t xml:space="preserve"> uma </w:t>
      </w:r>
      <w:r w:rsidR="009C3F34" w:rsidRPr="00B778FB">
        <w:rPr>
          <w:lang w:val="pt-BR"/>
        </w:rPr>
        <w:t>pessoa</w:t>
      </w:r>
      <w:r w:rsidR="00C817EE" w:rsidRPr="00B778FB">
        <w:rPr>
          <w:lang w:val="pt-BR"/>
        </w:rPr>
        <w:t xml:space="preserve"> </w:t>
      </w:r>
      <w:r w:rsidR="007F2DDD" w:rsidRPr="00B778FB">
        <w:rPr>
          <w:lang w:val="pt-BR"/>
        </w:rPr>
        <w:t xml:space="preserve">seja </w:t>
      </w:r>
      <w:r w:rsidR="00C817EE" w:rsidRPr="00B778FB">
        <w:rPr>
          <w:lang w:val="pt-BR"/>
        </w:rPr>
        <w:t>discriminada</w:t>
      </w:r>
      <w:r w:rsidR="00643023" w:rsidRPr="00B778FB">
        <w:rPr>
          <w:lang w:val="pt-BR"/>
        </w:rPr>
        <w:t xml:space="preserve"> </w:t>
      </w:r>
      <w:r w:rsidR="00B52F4D" w:rsidRPr="00B778FB">
        <w:rPr>
          <w:lang w:val="pt-BR"/>
        </w:rPr>
        <w:t xml:space="preserve">em razão </w:t>
      </w:r>
      <w:r w:rsidR="00643023" w:rsidRPr="00B778FB">
        <w:rPr>
          <w:lang w:val="pt-BR"/>
        </w:rPr>
        <w:t xml:space="preserve">da </w:t>
      </w:r>
      <w:r w:rsidR="00C817EE" w:rsidRPr="00B778FB">
        <w:rPr>
          <w:lang w:val="pt-BR"/>
        </w:rPr>
        <w:t>percep</w:t>
      </w:r>
      <w:r w:rsidR="00643023" w:rsidRPr="00B778FB">
        <w:rPr>
          <w:lang w:val="pt-BR"/>
        </w:rPr>
        <w:t>ção</w:t>
      </w:r>
      <w:r w:rsidR="00C817EE" w:rsidRPr="00B778FB">
        <w:rPr>
          <w:lang w:val="pt-BR"/>
        </w:rPr>
        <w:t xml:space="preserve"> que </w:t>
      </w:r>
      <w:r w:rsidR="009C3F34" w:rsidRPr="00B778FB">
        <w:rPr>
          <w:lang w:val="pt-BR"/>
        </w:rPr>
        <w:t>outra</w:t>
      </w:r>
      <w:r w:rsidR="00C817EE" w:rsidRPr="00B778FB">
        <w:rPr>
          <w:lang w:val="pt-BR"/>
        </w:rPr>
        <w:t xml:space="preserve">s </w:t>
      </w:r>
      <w:r w:rsidR="00B13DD6" w:rsidRPr="00B778FB">
        <w:rPr>
          <w:lang w:val="pt-BR"/>
        </w:rPr>
        <w:t xml:space="preserve">tenham </w:t>
      </w:r>
      <w:r w:rsidR="00643023" w:rsidRPr="00B778FB">
        <w:rPr>
          <w:lang w:val="pt-BR"/>
        </w:rPr>
        <w:t xml:space="preserve">sobre </w:t>
      </w:r>
      <w:r w:rsidR="00C61D12" w:rsidRPr="00B778FB">
        <w:rPr>
          <w:lang w:val="pt-BR"/>
        </w:rPr>
        <w:t>sua relação</w:t>
      </w:r>
      <w:r w:rsidR="00643023" w:rsidRPr="00B778FB">
        <w:rPr>
          <w:lang w:val="pt-BR"/>
        </w:rPr>
        <w:t xml:space="preserve"> com</w:t>
      </w:r>
      <w:r w:rsidR="00B13DD6" w:rsidRPr="00B778FB">
        <w:rPr>
          <w:lang w:val="pt-BR"/>
        </w:rPr>
        <w:t xml:space="preserve"> um </w:t>
      </w:r>
      <w:r w:rsidR="00C817EE" w:rsidRPr="00B778FB">
        <w:rPr>
          <w:lang w:val="pt-BR"/>
        </w:rPr>
        <w:t>grupo o</w:t>
      </w:r>
      <w:r w:rsidR="007F2DDD" w:rsidRPr="00B778FB">
        <w:rPr>
          <w:lang w:val="pt-BR"/>
        </w:rPr>
        <w:t>u</w:t>
      </w:r>
      <w:r w:rsidR="00C817EE" w:rsidRPr="00B778FB">
        <w:rPr>
          <w:lang w:val="pt-BR"/>
        </w:rPr>
        <w:t xml:space="preserve"> </w:t>
      </w:r>
      <w:r w:rsidR="002B2752" w:rsidRPr="00B778FB">
        <w:rPr>
          <w:lang w:val="pt-BR"/>
        </w:rPr>
        <w:t>setor</w:t>
      </w:r>
      <w:r w:rsidR="00C817EE" w:rsidRPr="00B778FB">
        <w:rPr>
          <w:lang w:val="pt-BR"/>
        </w:rPr>
        <w:t xml:space="preserve"> social, </w:t>
      </w:r>
      <w:r w:rsidR="009C3F34" w:rsidRPr="00B778FB">
        <w:rPr>
          <w:lang w:val="pt-BR"/>
        </w:rPr>
        <w:t>independente</w:t>
      </w:r>
      <w:r w:rsidR="00C817EE" w:rsidRPr="00B778FB">
        <w:rPr>
          <w:lang w:val="pt-BR"/>
        </w:rPr>
        <w:t>mente de que</w:t>
      </w:r>
      <w:r w:rsidR="00643023" w:rsidRPr="00B778FB">
        <w:rPr>
          <w:lang w:val="pt-BR"/>
        </w:rPr>
        <w:t xml:space="preserve"> </w:t>
      </w:r>
      <w:r w:rsidR="007F2DDD" w:rsidRPr="00B778FB">
        <w:rPr>
          <w:lang w:val="pt-BR"/>
        </w:rPr>
        <w:t xml:space="preserve">isso </w:t>
      </w:r>
      <w:r w:rsidR="00C817EE" w:rsidRPr="00B778FB">
        <w:rPr>
          <w:lang w:val="pt-BR"/>
        </w:rPr>
        <w:t>corresponda</w:t>
      </w:r>
      <w:r w:rsidR="00643023" w:rsidRPr="00B778FB">
        <w:rPr>
          <w:lang w:val="pt-BR"/>
        </w:rPr>
        <w:t xml:space="preserve"> </w:t>
      </w:r>
      <w:r w:rsidR="00D16CCA" w:rsidRPr="00B778FB">
        <w:rPr>
          <w:lang w:val="pt-BR"/>
        </w:rPr>
        <w:t>à</w:t>
      </w:r>
      <w:r w:rsidR="009C3F34" w:rsidRPr="00B778FB">
        <w:rPr>
          <w:lang w:val="pt-BR"/>
        </w:rPr>
        <w:t xml:space="preserve"> realida</w:t>
      </w:r>
      <w:r w:rsidR="00B13DD6" w:rsidRPr="00B778FB">
        <w:rPr>
          <w:lang w:val="pt-BR"/>
        </w:rPr>
        <w:t>d</w:t>
      </w:r>
      <w:r w:rsidR="007F2DDD" w:rsidRPr="00B778FB">
        <w:rPr>
          <w:lang w:val="pt-BR"/>
        </w:rPr>
        <w:t xml:space="preserve">e </w:t>
      </w:r>
      <w:r w:rsidR="00B13DD6" w:rsidRPr="00B778FB">
        <w:rPr>
          <w:lang w:val="pt-BR"/>
        </w:rPr>
        <w:t>o</w:t>
      </w:r>
      <w:r w:rsidR="007F2DDD" w:rsidRPr="00B778FB">
        <w:rPr>
          <w:lang w:val="pt-BR"/>
        </w:rPr>
        <w:t>u</w:t>
      </w:r>
      <w:r w:rsidR="00B13DD6" w:rsidRPr="00B778FB">
        <w:rPr>
          <w:lang w:val="pt-BR"/>
        </w:rPr>
        <w:t xml:space="preserve"> </w:t>
      </w:r>
      <w:r w:rsidR="00D16CCA" w:rsidRPr="00B778FB">
        <w:rPr>
          <w:lang w:val="pt-BR"/>
        </w:rPr>
        <w:t>à</w:t>
      </w:r>
      <w:r w:rsidR="009C3F34" w:rsidRPr="00B778FB">
        <w:rPr>
          <w:lang w:val="pt-BR"/>
        </w:rPr>
        <w:t xml:space="preserve"> </w:t>
      </w:r>
      <w:proofErr w:type="gramStart"/>
      <w:r w:rsidR="00C817EE" w:rsidRPr="00B778FB">
        <w:rPr>
          <w:lang w:val="pt-BR"/>
        </w:rPr>
        <w:t>auto-identifica</w:t>
      </w:r>
      <w:r w:rsidR="00643023" w:rsidRPr="00B778FB">
        <w:rPr>
          <w:lang w:val="pt-BR"/>
        </w:rPr>
        <w:t>ção</w:t>
      </w:r>
      <w:proofErr w:type="gramEnd"/>
      <w:r w:rsidR="00643023" w:rsidRPr="00B778FB">
        <w:rPr>
          <w:lang w:val="pt-BR"/>
        </w:rPr>
        <w:t xml:space="preserve"> da </w:t>
      </w:r>
      <w:r w:rsidR="00B13DD6" w:rsidRPr="00B778FB">
        <w:rPr>
          <w:lang w:val="pt-BR"/>
        </w:rPr>
        <w:t>vítima</w:t>
      </w:r>
      <w:r w:rsidR="00C817EE" w:rsidRPr="00B778FB">
        <w:rPr>
          <w:lang w:val="pt-BR"/>
        </w:rPr>
        <w:t>.</w:t>
      </w:r>
      <w:r w:rsidR="00C817EE" w:rsidRPr="00B778FB">
        <w:rPr>
          <w:b/>
          <w:lang w:val="pt-BR"/>
        </w:rPr>
        <w:t xml:space="preserve"> </w:t>
      </w:r>
      <w:r w:rsidR="00B13DD6" w:rsidRPr="00B778FB">
        <w:rPr>
          <w:lang w:val="pt-BR"/>
        </w:rPr>
        <w:t>Tendo</w:t>
      </w:r>
      <w:r w:rsidR="00643023" w:rsidRPr="00B778FB">
        <w:rPr>
          <w:lang w:val="pt-BR"/>
        </w:rPr>
        <w:t xml:space="preserve"> em conta</w:t>
      </w:r>
      <w:r w:rsidR="005D084B" w:rsidRPr="00B778FB">
        <w:rPr>
          <w:lang w:val="pt-BR"/>
        </w:rPr>
        <w:t xml:space="preserve"> o </w:t>
      </w:r>
      <w:r w:rsidR="009C3F34" w:rsidRPr="00B778FB">
        <w:rPr>
          <w:lang w:val="pt-BR"/>
        </w:rPr>
        <w:t>indicado</w:t>
      </w:r>
      <w:r w:rsidR="00B13DD6" w:rsidRPr="00B778FB">
        <w:rPr>
          <w:lang w:val="pt-BR"/>
        </w:rPr>
        <w:t xml:space="preserve"> no </w:t>
      </w:r>
      <w:r w:rsidR="00C817EE" w:rsidRPr="00B778FB">
        <w:rPr>
          <w:lang w:val="pt-BR"/>
        </w:rPr>
        <w:t>capítulo anterior (</w:t>
      </w:r>
      <w:r w:rsidR="009C3F34" w:rsidRPr="00B778FB">
        <w:rPr>
          <w:lang w:val="pt-BR"/>
        </w:rPr>
        <w:t>par</w:t>
      </w:r>
      <w:r w:rsidR="007F2DDD" w:rsidRPr="00B778FB">
        <w:rPr>
          <w:lang w:val="pt-BR"/>
        </w:rPr>
        <w:t>s</w:t>
      </w:r>
      <w:r w:rsidR="009C3F34" w:rsidRPr="00B778FB">
        <w:rPr>
          <w:lang w:val="pt-BR"/>
        </w:rPr>
        <w:t>.</w:t>
      </w:r>
      <w:r w:rsidR="00C817EE" w:rsidRPr="00B778FB">
        <w:rPr>
          <w:lang w:val="pt-BR"/>
        </w:rPr>
        <w:t xml:space="preserve"> </w:t>
      </w:r>
      <w:r w:rsidRPr="00B778FB">
        <w:rPr>
          <w:lang w:val="pt-BR"/>
        </w:rPr>
        <w:t>127</w:t>
      </w:r>
      <w:r w:rsidR="00C817EE" w:rsidRPr="00B778FB">
        <w:rPr>
          <w:lang w:val="pt-BR"/>
        </w:rPr>
        <w:t xml:space="preserve"> a </w:t>
      </w:r>
      <w:r w:rsidRPr="00B778FB">
        <w:rPr>
          <w:lang w:val="pt-BR"/>
        </w:rPr>
        <w:t>149</w:t>
      </w:r>
      <w:r w:rsidR="007F2DDD" w:rsidRPr="00B778FB">
        <w:rPr>
          <w:i/>
          <w:lang w:val="pt-BR"/>
        </w:rPr>
        <w:t xml:space="preserve"> supra</w:t>
      </w:r>
      <w:r w:rsidR="00676342" w:rsidRPr="00676342">
        <w:rPr>
          <w:lang w:val="pt-BR"/>
        </w:rPr>
        <w:t>)</w:t>
      </w:r>
      <w:r w:rsidR="00C817EE" w:rsidRPr="00B778FB">
        <w:rPr>
          <w:lang w:val="pt-BR"/>
        </w:rPr>
        <w:t>,</w:t>
      </w:r>
      <w:r w:rsidR="00643023" w:rsidRPr="00B778FB">
        <w:rPr>
          <w:lang w:val="pt-BR"/>
        </w:rPr>
        <w:t xml:space="preserve"> é </w:t>
      </w:r>
      <w:r w:rsidR="009C3F34" w:rsidRPr="00B778FB">
        <w:rPr>
          <w:lang w:val="pt-BR"/>
        </w:rPr>
        <w:t xml:space="preserve">possível </w:t>
      </w:r>
      <w:r w:rsidR="00C817EE" w:rsidRPr="00B778FB">
        <w:rPr>
          <w:lang w:val="pt-BR"/>
        </w:rPr>
        <w:t>que</w:t>
      </w:r>
      <w:r w:rsidR="009C3F34" w:rsidRPr="00B778FB">
        <w:rPr>
          <w:lang w:val="pt-BR"/>
        </w:rPr>
        <w:t xml:space="preserve"> as pessoa</w:t>
      </w:r>
      <w:r w:rsidR="00C817EE" w:rsidRPr="00B778FB">
        <w:rPr>
          <w:lang w:val="pt-BR"/>
        </w:rPr>
        <w:t>s vinculadas</w:t>
      </w:r>
      <w:r w:rsidR="00643023" w:rsidRPr="00B778FB">
        <w:rPr>
          <w:lang w:val="pt-BR"/>
        </w:rPr>
        <w:t xml:space="preserve"> com </w:t>
      </w:r>
      <w:r w:rsidR="007F2DDD" w:rsidRPr="00B778FB">
        <w:rPr>
          <w:lang w:val="pt-BR"/>
        </w:rPr>
        <w:t xml:space="preserve">a </w:t>
      </w:r>
      <w:r w:rsidR="00C817EE" w:rsidRPr="00B778FB">
        <w:rPr>
          <w:lang w:val="pt-BR"/>
        </w:rPr>
        <w:t xml:space="preserve">RCTV </w:t>
      </w:r>
      <w:proofErr w:type="gramStart"/>
      <w:r w:rsidR="005D084B" w:rsidRPr="00B778FB">
        <w:rPr>
          <w:lang w:val="pt-BR"/>
        </w:rPr>
        <w:t>poderiam</w:t>
      </w:r>
      <w:proofErr w:type="gramEnd"/>
      <w:r w:rsidR="00C817EE" w:rsidRPr="00B778FB">
        <w:rPr>
          <w:lang w:val="pt-BR"/>
        </w:rPr>
        <w:t xml:space="preserve"> </w:t>
      </w:r>
      <w:r w:rsidR="007F2DDD" w:rsidRPr="00B778FB">
        <w:rPr>
          <w:lang w:val="pt-BR"/>
        </w:rPr>
        <w:t xml:space="preserve">estar </w:t>
      </w:r>
      <w:r w:rsidR="00643023" w:rsidRPr="00B778FB">
        <w:rPr>
          <w:lang w:val="pt-BR"/>
        </w:rPr>
        <w:t>compreendida</w:t>
      </w:r>
      <w:r w:rsidR="00C817EE" w:rsidRPr="00B778FB">
        <w:rPr>
          <w:lang w:val="pt-BR"/>
        </w:rPr>
        <w:t>s</w:t>
      </w:r>
      <w:r w:rsidR="00B13DD6" w:rsidRPr="00B778FB">
        <w:rPr>
          <w:lang w:val="pt-BR"/>
        </w:rPr>
        <w:t xml:space="preserve"> na </w:t>
      </w:r>
      <w:r w:rsidR="00643023" w:rsidRPr="00B778FB">
        <w:rPr>
          <w:lang w:val="pt-BR"/>
        </w:rPr>
        <w:t>categoria</w:t>
      </w:r>
      <w:r w:rsidR="00C817EE" w:rsidRPr="00B778FB">
        <w:rPr>
          <w:lang w:val="pt-BR"/>
        </w:rPr>
        <w:t xml:space="preserve"> de “</w:t>
      </w:r>
      <w:r w:rsidR="009C3F34" w:rsidRPr="00B778FB">
        <w:rPr>
          <w:lang w:val="pt-BR"/>
        </w:rPr>
        <w:t>opiniões</w:t>
      </w:r>
      <w:r w:rsidR="00C817EE" w:rsidRPr="00B778FB">
        <w:rPr>
          <w:lang w:val="pt-BR"/>
        </w:rPr>
        <w:t xml:space="preserve"> políticas” </w:t>
      </w:r>
      <w:r w:rsidR="00EA57DB" w:rsidRPr="00B778FB">
        <w:rPr>
          <w:lang w:val="pt-BR"/>
        </w:rPr>
        <w:t>contida</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1</w:t>
      </w:r>
      <w:r w:rsidR="00C817EE" w:rsidRPr="00B778FB">
        <w:rPr>
          <w:lang w:val="pt-BR"/>
        </w:rPr>
        <w:t>.</w:t>
      </w:r>
      <w:r w:rsidRPr="00B778FB">
        <w:rPr>
          <w:lang w:val="pt-BR"/>
        </w:rPr>
        <w:t>1</w:t>
      </w:r>
      <w:r w:rsidR="00643023" w:rsidRPr="00B778FB">
        <w:rPr>
          <w:lang w:val="pt-BR"/>
        </w:rPr>
        <w:t xml:space="preserve"> da </w:t>
      </w:r>
      <w:r w:rsidR="00C817EE" w:rsidRPr="00B778FB">
        <w:rPr>
          <w:lang w:val="pt-BR"/>
        </w:rPr>
        <w:t>Conven</w:t>
      </w:r>
      <w:r w:rsidR="00643023" w:rsidRPr="00B778FB">
        <w:rPr>
          <w:lang w:val="pt-BR"/>
        </w:rPr>
        <w:t>ção</w:t>
      </w:r>
      <w:r w:rsidR="00B13DD6" w:rsidRPr="00B778FB">
        <w:rPr>
          <w:lang w:val="pt-BR"/>
        </w:rPr>
        <w:t xml:space="preserve"> e </w:t>
      </w:r>
      <w:r w:rsidR="00C817EE" w:rsidRPr="00B778FB">
        <w:rPr>
          <w:lang w:val="pt-BR"/>
        </w:rPr>
        <w:t>ser discriminadas</w:t>
      </w:r>
      <w:r w:rsidR="00643023" w:rsidRPr="00B778FB">
        <w:rPr>
          <w:lang w:val="pt-BR"/>
        </w:rPr>
        <w:t xml:space="preserve"> em </w:t>
      </w:r>
      <w:r w:rsidR="00C817EE" w:rsidRPr="00B778FB">
        <w:rPr>
          <w:lang w:val="pt-BR"/>
        </w:rPr>
        <w:t>determinadas situa</w:t>
      </w:r>
      <w:r w:rsidR="00643023" w:rsidRPr="00B778FB">
        <w:rPr>
          <w:lang w:val="pt-BR"/>
        </w:rPr>
        <w:t>ções</w:t>
      </w:r>
      <w:r w:rsidR="008C4B18" w:rsidRPr="00B778FB">
        <w:rPr>
          <w:lang w:val="pt-BR"/>
        </w:rPr>
        <w:t>. Em consequência</w:t>
      </w:r>
      <w:r w:rsidR="00C817EE" w:rsidRPr="00B778FB">
        <w:rPr>
          <w:lang w:val="pt-BR"/>
        </w:rPr>
        <w:t xml:space="preserve">, corresponde </w:t>
      </w:r>
      <w:r w:rsidR="00643023" w:rsidRPr="00B778FB">
        <w:rPr>
          <w:lang w:val="pt-BR"/>
        </w:rPr>
        <w:t>analisar</w:t>
      </w:r>
      <w:r w:rsidR="009C3F34" w:rsidRPr="00B778FB">
        <w:rPr>
          <w:lang w:val="pt-BR"/>
        </w:rPr>
        <w:t xml:space="preserve"> as </w:t>
      </w:r>
      <w:r w:rsidR="00C817EE" w:rsidRPr="00B778FB">
        <w:rPr>
          <w:lang w:val="pt-BR"/>
        </w:rPr>
        <w:t>su</w:t>
      </w:r>
      <w:r w:rsidR="009C3F34" w:rsidRPr="00B778FB">
        <w:rPr>
          <w:lang w:val="pt-BR"/>
        </w:rPr>
        <w:t>posta</w:t>
      </w:r>
      <w:r w:rsidR="00C817EE" w:rsidRPr="00B778FB">
        <w:rPr>
          <w:lang w:val="pt-BR"/>
        </w:rPr>
        <w:t>s discrimina</w:t>
      </w:r>
      <w:r w:rsidR="00643023" w:rsidRPr="00B778FB">
        <w:rPr>
          <w:lang w:val="pt-BR"/>
        </w:rPr>
        <w:t>ções</w:t>
      </w:r>
      <w:r w:rsidR="00C817EE" w:rsidRPr="00B778FB">
        <w:rPr>
          <w:lang w:val="pt-BR"/>
        </w:rPr>
        <w:t xml:space="preserve"> de</w:t>
      </w:r>
      <w:r w:rsidR="009C3F34" w:rsidRPr="00B778FB">
        <w:rPr>
          <w:lang w:val="pt-BR"/>
        </w:rPr>
        <w:t xml:space="preserve"> fato </w:t>
      </w:r>
      <w:r w:rsidR="00247E25">
        <w:rPr>
          <w:lang w:val="pt-BR"/>
        </w:rPr>
        <w:t>de acordo com</w:t>
      </w:r>
      <w:r w:rsidR="009C3F34" w:rsidRPr="00B778FB">
        <w:rPr>
          <w:lang w:val="pt-BR"/>
        </w:rPr>
        <w:t xml:space="preserve"> a obrigação</w:t>
      </w:r>
      <w:r w:rsidR="00C817EE" w:rsidRPr="00B778FB">
        <w:rPr>
          <w:lang w:val="pt-BR"/>
        </w:rPr>
        <w:t xml:space="preserve"> </w:t>
      </w:r>
      <w:r w:rsidR="009C3F34" w:rsidRPr="00B778FB">
        <w:rPr>
          <w:lang w:val="pt-BR"/>
        </w:rPr>
        <w:t>geral</w:t>
      </w:r>
      <w:r w:rsidR="00C817EE" w:rsidRPr="00B778FB">
        <w:rPr>
          <w:lang w:val="pt-BR"/>
        </w:rPr>
        <w:t xml:space="preserve"> de</w:t>
      </w:r>
      <w:r w:rsidR="008C4B18" w:rsidRPr="00B778FB">
        <w:rPr>
          <w:lang w:val="pt-BR"/>
        </w:rPr>
        <w:t xml:space="preserve"> não discriminação</w:t>
      </w:r>
      <w:r w:rsidR="00C817EE" w:rsidRPr="00B778FB">
        <w:rPr>
          <w:lang w:val="pt-BR"/>
        </w:rPr>
        <w:t xml:space="preserve"> </w:t>
      </w:r>
      <w:r w:rsidR="00EA57DB" w:rsidRPr="00B778FB">
        <w:rPr>
          <w:lang w:val="pt-BR"/>
        </w:rPr>
        <w:t>contida</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1</w:t>
      </w:r>
      <w:r w:rsidR="00C817EE" w:rsidRPr="00B778FB">
        <w:rPr>
          <w:lang w:val="pt-BR"/>
        </w:rPr>
        <w:t>.</w:t>
      </w:r>
      <w:r w:rsidRPr="00B778FB">
        <w:rPr>
          <w:lang w:val="pt-BR"/>
        </w:rPr>
        <w:t>1</w:t>
      </w:r>
      <w:r w:rsidR="00643023" w:rsidRPr="00B778FB">
        <w:rPr>
          <w:lang w:val="pt-BR"/>
        </w:rPr>
        <w:t xml:space="preserve"> da </w:t>
      </w:r>
      <w:r w:rsidR="00C817EE" w:rsidRPr="00B778FB">
        <w:rPr>
          <w:lang w:val="pt-BR"/>
        </w:rPr>
        <w:t>Conven</w:t>
      </w:r>
      <w:r w:rsidR="00643023" w:rsidRPr="00B778FB">
        <w:rPr>
          <w:lang w:val="pt-BR"/>
        </w:rPr>
        <w:t>ção</w:t>
      </w:r>
      <w:r w:rsidR="007F2DDD" w:rsidRPr="00B778FB">
        <w:rPr>
          <w:lang w:val="pt-BR"/>
        </w:rPr>
        <w:t>,</w:t>
      </w:r>
      <w:r w:rsidR="00C817EE" w:rsidRPr="00B778FB">
        <w:rPr>
          <w:vertAlign w:val="superscript"/>
          <w:lang w:val="pt-BR"/>
        </w:rPr>
        <w:footnoteReference w:id="340"/>
      </w:r>
      <w:r w:rsidR="00643023" w:rsidRPr="00B778FB">
        <w:rPr>
          <w:lang w:val="pt-BR"/>
        </w:rPr>
        <w:t xml:space="preserve"> </w:t>
      </w:r>
      <w:r w:rsidR="008C4B18" w:rsidRPr="00B778FB">
        <w:rPr>
          <w:lang w:val="pt-BR"/>
        </w:rPr>
        <w:t>em relação ao artigo</w:t>
      </w:r>
      <w:r w:rsidR="00C817EE" w:rsidRPr="00B778FB">
        <w:rPr>
          <w:lang w:val="pt-BR"/>
        </w:rPr>
        <w:t xml:space="preserve"> </w:t>
      </w:r>
      <w:r w:rsidRPr="00B778FB">
        <w:rPr>
          <w:lang w:val="pt-BR"/>
        </w:rPr>
        <w:t>13</w:t>
      </w:r>
      <w:r w:rsidR="00C817EE" w:rsidRPr="00B778FB">
        <w:rPr>
          <w:lang w:val="pt-BR"/>
        </w:rPr>
        <w:t>.</w:t>
      </w:r>
      <w:r w:rsidRPr="00B778FB">
        <w:rPr>
          <w:lang w:val="pt-BR"/>
        </w:rPr>
        <w:t>1</w:t>
      </w:r>
      <w:r w:rsidR="00643023" w:rsidRPr="00B778FB">
        <w:rPr>
          <w:lang w:val="pt-BR"/>
        </w:rPr>
        <w:t xml:space="preserve"> da </w:t>
      </w:r>
      <w:r w:rsidR="009C3F34" w:rsidRPr="00B778FB">
        <w:rPr>
          <w:lang w:val="pt-BR"/>
        </w:rPr>
        <w:t>mesm</w:t>
      </w:r>
      <w:r w:rsidR="00C817EE" w:rsidRPr="00B778FB">
        <w:rPr>
          <w:lang w:val="pt-BR"/>
        </w:rPr>
        <w:t>a.</w:t>
      </w:r>
    </w:p>
    <w:p w:rsidR="00C817EE" w:rsidRPr="00B778FB" w:rsidRDefault="00C817EE">
      <w:pPr>
        <w:ind w:right="11"/>
        <w:rPr>
          <w:lang w:val="pt-BR"/>
        </w:rPr>
      </w:pPr>
    </w:p>
    <w:p w:rsidR="00C817EE" w:rsidRPr="00B778FB" w:rsidRDefault="00570485">
      <w:pPr>
        <w:rPr>
          <w:lang w:val="pt-BR"/>
        </w:rPr>
      </w:pPr>
      <w:r w:rsidRPr="00B778FB">
        <w:rPr>
          <w:lang w:val="pt-BR"/>
        </w:rPr>
        <w:t>350</w:t>
      </w:r>
      <w:r w:rsidR="00C817EE" w:rsidRPr="00B778FB">
        <w:rPr>
          <w:lang w:val="pt-BR"/>
        </w:rPr>
        <w:t>.</w:t>
      </w:r>
      <w:r w:rsidR="00C817EE" w:rsidRPr="00B778FB">
        <w:rPr>
          <w:lang w:val="pt-BR"/>
        </w:rPr>
        <w:tab/>
        <w:t>Tomando</w:t>
      </w:r>
      <w:r w:rsidR="00643023" w:rsidRPr="00B778FB">
        <w:rPr>
          <w:lang w:val="pt-BR"/>
        </w:rPr>
        <w:t xml:space="preserve"> em conta </w:t>
      </w:r>
      <w:r w:rsidR="00C817EE" w:rsidRPr="00B778FB">
        <w:rPr>
          <w:lang w:val="pt-BR"/>
        </w:rPr>
        <w:t xml:space="preserve">que diversos </w:t>
      </w:r>
      <w:r w:rsidR="009C3F34" w:rsidRPr="00B778FB">
        <w:rPr>
          <w:lang w:val="pt-BR"/>
        </w:rPr>
        <w:t>fatos</w:t>
      </w:r>
      <w:r w:rsidR="00C817EE" w:rsidRPr="00B778FB">
        <w:rPr>
          <w:lang w:val="pt-BR"/>
        </w:rPr>
        <w:t xml:space="preserve"> </w:t>
      </w:r>
      <w:r w:rsidR="009C3F34" w:rsidRPr="00B778FB">
        <w:rPr>
          <w:lang w:val="pt-BR"/>
        </w:rPr>
        <w:t>indicado</w:t>
      </w:r>
      <w:r w:rsidR="00C817EE" w:rsidRPr="00B778FB">
        <w:rPr>
          <w:lang w:val="pt-BR"/>
        </w:rPr>
        <w:t xml:space="preserve">s </w:t>
      </w:r>
      <w:r w:rsidR="00643023" w:rsidRPr="00B778FB">
        <w:rPr>
          <w:lang w:val="pt-BR"/>
        </w:rPr>
        <w:t>foram</w:t>
      </w:r>
      <w:r w:rsidR="00C817EE" w:rsidRPr="00B778FB">
        <w:rPr>
          <w:lang w:val="pt-BR"/>
        </w:rPr>
        <w:t xml:space="preserve"> </w:t>
      </w:r>
      <w:r w:rsidR="00643023" w:rsidRPr="00B778FB">
        <w:rPr>
          <w:lang w:val="pt-BR"/>
        </w:rPr>
        <w:t>analisado</w:t>
      </w:r>
      <w:r w:rsidR="00C817EE" w:rsidRPr="00B778FB">
        <w:rPr>
          <w:lang w:val="pt-BR"/>
        </w:rPr>
        <w:t>s</w:t>
      </w:r>
      <w:r w:rsidR="00B13DD6" w:rsidRPr="00B778FB">
        <w:rPr>
          <w:lang w:val="pt-BR"/>
        </w:rPr>
        <w:t xml:space="preserve"> no </w:t>
      </w:r>
      <w:r w:rsidR="00C817EE" w:rsidRPr="00B778FB">
        <w:rPr>
          <w:lang w:val="pt-BR"/>
        </w:rPr>
        <w:t>capítulo anterior, o</w:t>
      </w:r>
      <w:r w:rsidR="007F2DDD" w:rsidRPr="00B778FB">
        <w:rPr>
          <w:lang w:val="pt-BR"/>
        </w:rPr>
        <w:t>u</w:t>
      </w:r>
      <w:r w:rsidR="00B13DD6" w:rsidRPr="00B778FB">
        <w:rPr>
          <w:lang w:val="pt-BR"/>
        </w:rPr>
        <w:t xml:space="preserve"> neste </w:t>
      </w:r>
      <w:r w:rsidR="009C3F34" w:rsidRPr="00B778FB">
        <w:rPr>
          <w:lang w:val="pt-BR"/>
        </w:rPr>
        <w:t>mesm</w:t>
      </w:r>
      <w:r w:rsidR="00C817EE" w:rsidRPr="00B778FB">
        <w:rPr>
          <w:lang w:val="pt-BR"/>
        </w:rPr>
        <w:t>o,</w:t>
      </w:r>
      <w:r w:rsidR="00643023" w:rsidRPr="00B778FB">
        <w:rPr>
          <w:lang w:val="pt-BR"/>
        </w:rPr>
        <w:t xml:space="preserve"> sob</w:t>
      </w:r>
      <w:r w:rsidR="009C3F34" w:rsidRPr="00B778FB">
        <w:rPr>
          <w:lang w:val="pt-BR"/>
        </w:rPr>
        <w:t xml:space="preserve"> os </w:t>
      </w:r>
      <w:r w:rsidR="00643023" w:rsidRPr="00B778FB">
        <w:rPr>
          <w:lang w:val="pt-BR"/>
        </w:rPr>
        <w:t>conceito</w:t>
      </w:r>
      <w:r w:rsidR="00C817EE" w:rsidRPr="00B778FB">
        <w:rPr>
          <w:lang w:val="pt-BR"/>
        </w:rPr>
        <w:t>s pertinentes,</w:t>
      </w:r>
      <w:r w:rsidR="00643023" w:rsidRPr="00B778FB">
        <w:rPr>
          <w:lang w:val="pt-BR"/>
        </w:rPr>
        <w:t xml:space="preserve"> o </w:t>
      </w:r>
      <w:r w:rsidR="00C817EE" w:rsidRPr="00B778FB">
        <w:rPr>
          <w:lang w:val="pt-BR"/>
        </w:rPr>
        <w:t>único</w:t>
      </w:r>
      <w:r w:rsidR="009C3F34" w:rsidRPr="00B778FB">
        <w:rPr>
          <w:lang w:val="pt-BR"/>
        </w:rPr>
        <w:t xml:space="preserve"> fato </w:t>
      </w:r>
      <w:r w:rsidR="00C817EE" w:rsidRPr="00B778FB">
        <w:rPr>
          <w:lang w:val="pt-BR"/>
        </w:rPr>
        <w:t>que cab</w:t>
      </w:r>
      <w:r w:rsidR="007F2DDD" w:rsidRPr="00B778FB">
        <w:rPr>
          <w:lang w:val="pt-BR"/>
        </w:rPr>
        <w:t xml:space="preserve">eria </w:t>
      </w:r>
      <w:r w:rsidR="00643023" w:rsidRPr="00B778FB">
        <w:rPr>
          <w:lang w:val="pt-BR"/>
        </w:rPr>
        <w:t>analisar</w:t>
      </w:r>
      <w:r w:rsidR="00B13DD6" w:rsidRPr="00B778FB">
        <w:rPr>
          <w:lang w:val="pt-BR"/>
        </w:rPr>
        <w:t xml:space="preserve"> nest</w:t>
      </w:r>
      <w:r w:rsidR="007F2DDD" w:rsidRPr="00B778FB">
        <w:rPr>
          <w:lang w:val="pt-BR"/>
        </w:rPr>
        <w:t xml:space="preserve">a seção </w:t>
      </w:r>
      <w:r w:rsidR="00643023" w:rsidRPr="00B778FB">
        <w:rPr>
          <w:lang w:val="pt-BR"/>
        </w:rPr>
        <w:t>é</w:t>
      </w:r>
      <w:r w:rsidR="009C3F34" w:rsidRPr="00B778FB">
        <w:rPr>
          <w:lang w:val="pt-BR"/>
        </w:rPr>
        <w:t xml:space="preserve"> a </w:t>
      </w:r>
      <w:r w:rsidR="00C817EE" w:rsidRPr="00B778FB">
        <w:rPr>
          <w:lang w:val="pt-BR"/>
        </w:rPr>
        <w:t>su</w:t>
      </w:r>
      <w:r w:rsidR="009C3F34" w:rsidRPr="00B778FB">
        <w:rPr>
          <w:lang w:val="pt-BR"/>
        </w:rPr>
        <w:t xml:space="preserve">posta ordem </w:t>
      </w:r>
      <w:r w:rsidR="00C817EE" w:rsidRPr="00B778FB">
        <w:rPr>
          <w:lang w:val="pt-BR"/>
        </w:rPr>
        <w:t>dada por</w:t>
      </w:r>
      <w:r w:rsidR="00B13DD6" w:rsidRPr="00B778FB">
        <w:rPr>
          <w:lang w:val="pt-BR"/>
        </w:rPr>
        <w:t xml:space="preserve"> um </w:t>
      </w:r>
      <w:r w:rsidR="009C3F34" w:rsidRPr="00B778FB">
        <w:rPr>
          <w:rFonts w:eastAsia="Times New Roman" w:cs="Univers"/>
          <w:lang w:val="pt-BR" w:eastAsia="es-CL"/>
        </w:rPr>
        <w:t>Ge</w:t>
      </w:r>
      <w:r w:rsidR="007F2DDD" w:rsidRPr="00B778FB">
        <w:rPr>
          <w:rFonts w:eastAsia="Times New Roman" w:cs="Univers"/>
          <w:lang w:val="pt-BR" w:eastAsia="es-CL"/>
        </w:rPr>
        <w:t>ne</w:t>
      </w:r>
      <w:r w:rsidR="009C3F34" w:rsidRPr="00B778FB">
        <w:rPr>
          <w:rFonts w:eastAsia="Times New Roman" w:cs="Univers"/>
          <w:lang w:val="pt-BR" w:eastAsia="es-CL"/>
        </w:rPr>
        <w:t>ral</w:t>
      </w:r>
      <w:r w:rsidR="00C817EE" w:rsidRPr="00B778FB">
        <w:rPr>
          <w:rFonts w:eastAsia="Times New Roman" w:cs="Univers"/>
          <w:lang w:val="pt-BR" w:eastAsia="es-CL"/>
        </w:rPr>
        <w:t xml:space="preserve"> de </w:t>
      </w:r>
      <w:r w:rsidR="00643023" w:rsidRPr="00B778FB">
        <w:rPr>
          <w:rFonts w:eastAsia="Times New Roman" w:cs="Univers"/>
          <w:lang w:val="pt-BR" w:eastAsia="es-CL"/>
        </w:rPr>
        <w:t>Divisão</w:t>
      </w:r>
      <w:r w:rsidR="00C817EE" w:rsidRPr="00B778FB">
        <w:rPr>
          <w:rFonts w:eastAsia="Times New Roman" w:cs="Univers"/>
          <w:lang w:val="pt-BR" w:eastAsia="es-CL"/>
        </w:rPr>
        <w:t xml:space="preserve"> </w:t>
      </w:r>
      <w:r w:rsidR="00643023" w:rsidRPr="00B778FB">
        <w:rPr>
          <w:rFonts w:eastAsia="Times New Roman" w:cs="Univers"/>
          <w:lang w:val="pt-BR" w:eastAsia="es-CL"/>
        </w:rPr>
        <w:t>do Exército</w:t>
      </w:r>
      <w:r w:rsidR="00C817EE" w:rsidRPr="00B778FB">
        <w:rPr>
          <w:rFonts w:eastAsia="Times New Roman" w:cs="Univers"/>
          <w:lang w:val="pt-BR" w:eastAsia="es-CL"/>
        </w:rPr>
        <w:t xml:space="preserve"> de </w:t>
      </w:r>
      <w:r w:rsidR="007F2DDD" w:rsidRPr="00B778FB">
        <w:rPr>
          <w:rFonts w:eastAsia="Times New Roman" w:cs="Univers"/>
          <w:lang w:val="pt-BR" w:eastAsia="es-CL"/>
        </w:rPr>
        <w:t xml:space="preserve">retirar a </w:t>
      </w:r>
      <w:r w:rsidR="009C3F34" w:rsidRPr="00B778FB">
        <w:rPr>
          <w:rFonts w:eastAsia="Times New Roman" w:cs="Univers"/>
          <w:lang w:val="pt-BR" w:eastAsia="es-CL"/>
        </w:rPr>
        <w:t>jornalista</w:t>
      </w:r>
      <w:r w:rsidR="00C817EE" w:rsidRPr="00B778FB">
        <w:rPr>
          <w:rFonts w:eastAsia="Times New Roman" w:cs="Univers"/>
          <w:lang w:val="pt-BR" w:eastAsia="es-CL"/>
        </w:rPr>
        <w:t xml:space="preserve"> Anahís Cruz</w:t>
      </w:r>
      <w:r w:rsidR="00643023" w:rsidRPr="00B778FB">
        <w:rPr>
          <w:rFonts w:eastAsia="Times New Roman" w:cs="Univers"/>
          <w:lang w:val="pt-BR" w:eastAsia="es-CL"/>
        </w:rPr>
        <w:t xml:space="preserve"> da </w:t>
      </w:r>
      <w:r w:rsidR="007F2DDD" w:rsidRPr="00B778FB">
        <w:rPr>
          <w:rFonts w:eastAsia="Times New Roman" w:cs="Univers"/>
          <w:lang w:val="pt-BR" w:eastAsia="es-CL"/>
        </w:rPr>
        <w:t xml:space="preserve">conferência </w:t>
      </w:r>
      <w:r w:rsidR="00C817EE" w:rsidRPr="00B778FB">
        <w:rPr>
          <w:rFonts w:eastAsia="Times New Roman" w:cs="Univers"/>
          <w:lang w:val="pt-BR" w:eastAsia="es-CL"/>
        </w:rPr>
        <w:t>de</w:t>
      </w:r>
      <w:r w:rsidR="009C3F34" w:rsidRPr="00B778FB">
        <w:rPr>
          <w:rFonts w:eastAsia="Times New Roman" w:cs="Univers"/>
          <w:lang w:val="pt-BR" w:eastAsia="es-CL"/>
        </w:rPr>
        <w:t xml:space="preserve"> imprensa</w:t>
      </w:r>
      <w:r w:rsidR="00C817EE" w:rsidRPr="00B778FB">
        <w:rPr>
          <w:rFonts w:eastAsia="Times New Roman" w:cs="Univers"/>
          <w:lang w:val="pt-BR" w:eastAsia="es-CL"/>
        </w:rPr>
        <w:t xml:space="preserve"> e impedir su</w:t>
      </w:r>
      <w:r w:rsidR="007F2DDD" w:rsidRPr="00B778FB">
        <w:rPr>
          <w:rFonts w:eastAsia="Times New Roman" w:cs="Univers"/>
          <w:lang w:val="pt-BR" w:eastAsia="es-CL"/>
        </w:rPr>
        <w:t>a</w:t>
      </w:r>
      <w:r w:rsidR="00C817EE" w:rsidRPr="00B778FB">
        <w:rPr>
          <w:rFonts w:eastAsia="Times New Roman" w:cs="Univers"/>
          <w:lang w:val="pt-BR" w:eastAsia="es-CL"/>
        </w:rPr>
        <w:t xml:space="preserve"> entrada</w:t>
      </w:r>
      <w:r w:rsidR="00B13DD6" w:rsidRPr="00B778FB">
        <w:rPr>
          <w:rFonts w:eastAsia="Times New Roman" w:cs="Univers"/>
          <w:lang w:val="pt-BR" w:eastAsia="es-CL"/>
        </w:rPr>
        <w:t xml:space="preserve"> na </w:t>
      </w:r>
      <w:r w:rsidR="00C817EE" w:rsidRPr="00B778FB">
        <w:rPr>
          <w:rFonts w:eastAsia="Times New Roman" w:cs="Univers"/>
          <w:lang w:val="pt-BR" w:eastAsia="es-CL"/>
        </w:rPr>
        <w:t xml:space="preserve">sede </w:t>
      </w:r>
      <w:r w:rsidR="00643023" w:rsidRPr="00B778FB">
        <w:rPr>
          <w:rFonts w:eastAsia="Times New Roman" w:cs="Univers"/>
          <w:lang w:val="pt-BR" w:eastAsia="es-CL"/>
        </w:rPr>
        <w:t xml:space="preserve">do </w:t>
      </w:r>
      <w:r w:rsidR="002B2752" w:rsidRPr="00B778FB">
        <w:rPr>
          <w:rFonts w:eastAsia="Times New Roman" w:cs="Univers"/>
          <w:lang w:val="pt-BR" w:eastAsia="es-CL"/>
        </w:rPr>
        <w:t>Quartel</w:t>
      </w:r>
      <w:r w:rsidR="00C817EE" w:rsidRPr="00B778FB">
        <w:rPr>
          <w:rFonts w:eastAsia="Times New Roman" w:cs="Univers"/>
          <w:lang w:val="pt-BR" w:eastAsia="es-CL"/>
        </w:rPr>
        <w:t xml:space="preserve"> Paramaconi</w:t>
      </w:r>
      <w:r w:rsidR="00643023" w:rsidRPr="00B778FB">
        <w:rPr>
          <w:rFonts w:eastAsia="Times New Roman" w:cs="Univers"/>
          <w:lang w:val="pt-BR" w:eastAsia="es-CL"/>
        </w:rPr>
        <w:t xml:space="preserve"> em </w:t>
      </w:r>
      <w:r w:rsidR="00C817EE" w:rsidRPr="00B778FB">
        <w:rPr>
          <w:rFonts w:eastAsia="Times New Roman" w:cs="Univers"/>
          <w:lang w:val="pt-BR" w:eastAsia="es-CL"/>
        </w:rPr>
        <w:t>Maracay, Estado de Aragua</w:t>
      </w:r>
      <w:r w:rsidR="008C4B18" w:rsidRPr="00B778FB">
        <w:rPr>
          <w:rFonts w:eastAsia="Times New Roman" w:cs="Univers"/>
          <w:lang w:val="pt-BR" w:eastAsia="es-CL"/>
        </w:rPr>
        <w:t xml:space="preserve">. </w:t>
      </w:r>
      <w:r w:rsidR="00EA57DB" w:rsidRPr="00B778FB">
        <w:rPr>
          <w:rFonts w:eastAsia="Times New Roman" w:cs="Univers"/>
          <w:lang w:val="pt-BR" w:eastAsia="es-CL"/>
        </w:rPr>
        <w:t>A este respeito</w:t>
      </w:r>
      <w:r w:rsidR="00C817EE" w:rsidRPr="00B778FB">
        <w:rPr>
          <w:rFonts w:eastAsia="Times New Roman" w:cs="Univers"/>
          <w:lang w:val="pt-BR" w:eastAsia="es-CL"/>
        </w:rPr>
        <w:t>,</w:t>
      </w:r>
      <w:r w:rsidR="009C3F34" w:rsidRPr="00B778FB">
        <w:rPr>
          <w:rFonts w:eastAsia="Times New Roman" w:cs="Univers"/>
          <w:lang w:val="pt-BR" w:eastAsia="es-CL"/>
        </w:rPr>
        <w:t xml:space="preserve"> a </w:t>
      </w:r>
      <w:r w:rsidR="00C817EE" w:rsidRPr="00B778FB">
        <w:rPr>
          <w:rFonts w:cs="Arial"/>
          <w:bCs/>
          <w:lang w:val="pt-BR"/>
        </w:rPr>
        <w:t>Corte</w:t>
      </w:r>
      <w:r w:rsidR="00B13DD6" w:rsidRPr="00B778FB">
        <w:rPr>
          <w:rFonts w:cs="Arial"/>
          <w:bCs/>
          <w:lang w:val="pt-BR"/>
        </w:rPr>
        <w:t xml:space="preserve"> já </w:t>
      </w:r>
      <w:r w:rsidR="00643023" w:rsidRPr="00B778FB">
        <w:rPr>
          <w:rFonts w:cs="Arial"/>
          <w:bCs/>
          <w:lang w:val="pt-BR"/>
        </w:rPr>
        <w:t>considerou</w:t>
      </w:r>
      <w:r w:rsidR="00C817EE" w:rsidRPr="00B778FB">
        <w:rPr>
          <w:rFonts w:cs="Arial"/>
          <w:bCs/>
          <w:lang w:val="pt-BR"/>
        </w:rPr>
        <w:t xml:space="preserve"> que</w:t>
      </w:r>
      <w:r w:rsidR="009C3F34" w:rsidRPr="00B778FB">
        <w:rPr>
          <w:rFonts w:cs="Arial"/>
          <w:bCs/>
          <w:lang w:val="pt-BR"/>
        </w:rPr>
        <w:t xml:space="preserve"> a prova</w:t>
      </w:r>
      <w:r w:rsidR="00EA57DB" w:rsidRPr="00B778FB">
        <w:rPr>
          <w:rFonts w:cs="Arial"/>
          <w:bCs/>
          <w:lang w:val="pt-BR"/>
        </w:rPr>
        <w:t xml:space="preserve"> apresent</w:t>
      </w:r>
      <w:r w:rsidR="00C817EE" w:rsidRPr="00B778FB">
        <w:rPr>
          <w:rFonts w:cs="Arial"/>
          <w:bCs/>
          <w:lang w:val="pt-BR"/>
        </w:rPr>
        <w:t>a</w:t>
      </w:r>
      <w:r w:rsidR="007F2DDD" w:rsidRPr="00B778FB">
        <w:rPr>
          <w:rFonts w:cs="Arial"/>
          <w:bCs/>
          <w:lang w:val="pt-BR"/>
        </w:rPr>
        <w:t>da</w:t>
      </w:r>
      <w:r w:rsidR="00C817EE" w:rsidRPr="00B778FB">
        <w:rPr>
          <w:rFonts w:cs="Arial"/>
          <w:bCs/>
          <w:lang w:val="pt-BR"/>
        </w:rPr>
        <w:t xml:space="preserve"> n</w:t>
      </w:r>
      <w:r w:rsidR="007F2DDD" w:rsidRPr="00B778FB">
        <w:rPr>
          <w:rFonts w:cs="Arial"/>
          <w:bCs/>
          <w:lang w:val="pt-BR"/>
        </w:rPr>
        <w:t>ã</w:t>
      </w:r>
      <w:r w:rsidR="00C817EE" w:rsidRPr="00B778FB">
        <w:rPr>
          <w:rFonts w:cs="Arial"/>
          <w:bCs/>
          <w:lang w:val="pt-BR"/>
        </w:rPr>
        <w:t xml:space="preserve">o permite </w:t>
      </w:r>
      <w:r w:rsidR="007F2DDD" w:rsidRPr="00B778FB">
        <w:rPr>
          <w:rFonts w:cs="Arial"/>
          <w:bCs/>
          <w:lang w:val="pt-BR"/>
        </w:rPr>
        <w:t xml:space="preserve">provar </w:t>
      </w:r>
      <w:r w:rsidR="00C817EE" w:rsidRPr="00B778FB">
        <w:rPr>
          <w:rFonts w:cs="Arial"/>
          <w:bCs/>
          <w:lang w:val="pt-BR"/>
        </w:rPr>
        <w:t xml:space="preserve">que </w:t>
      </w:r>
      <w:r w:rsidR="00D16CCA" w:rsidRPr="00B778FB">
        <w:rPr>
          <w:rFonts w:cs="Arial"/>
          <w:bCs/>
          <w:lang w:val="pt-BR"/>
        </w:rPr>
        <w:t>ocorreu</w:t>
      </w:r>
      <w:r w:rsidR="00B13DD6" w:rsidRPr="00B778FB">
        <w:rPr>
          <w:rFonts w:cs="Arial"/>
          <w:bCs/>
          <w:lang w:val="pt-BR"/>
        </w:rPr>
        <w:t xml:space="preserve"> uma agressão</w:t>
      </w:r>
      <w:r w:rsidR="00C817EE" w:rsidRPr="00B778FB">
        <w:rPr>
          <w:rFonts w:cs="Arial"/>
          <w:bCs/>
          <w:lang w:val="pt-BR"/>
        </w:rPr>
        <w:t xml:space="preserve"> verbal contra</w:t>
      </w:r>
      <w:r w:rsidR="009C3F34" w:rsidRPr="00B778FB">
        <w:rPr>
          <w:rFonts w:cs="Arial"/>
          <w:bCs/>
          <w:lang w:val="pt-BR"/>
        </w:rPr>
        <w:t xml:space="preserve"> a jornalista nem</w:t>
      </w:r>
      <w:r w:rsidR="00B13DD6" w:rsidRPr="00B778FB">
        <w:rPr>
          <w:rFonts w:cs="Arial"/>
          <w:bCs/>
          <w:lang w:val="pt-BR"/>
        </w:rPr>
        <w:t xml:space="preserve"> um </w:t>
      </w:r>
      <w:r w:rsidR="00C817EE" w:rsidRPr="00B778FB">
        <w:rPr>
          <w:rFonts w:cs="Arial"/>
          <w:bCs/>
          <w:lang w:val="pt-BR"/>
        </w:rPr>
        <w:t xml:space="preserve">impedimento de </w:t>
      </w:r>
      <w:r w:rsidR="00643023" w:rsidRPr="00B778FB">
        <w:rPr>
          <w:rFonts w:cs="Arial"/>
          <w:bCs/>
          <w:lang w:val="pt-BR"/>
        </w:rPr>
        <w:t>acesso</w:t>
      </w:r>
      <w:r w:rsidR="00B13DD6" w:rsidRPr="00B778FB">
        <w:rPr>
          <w:rFonts w:cs="Arial"/>
          <w:bCs/>
          <w:lang w:val="pt-BR"/>
        </w:rPr>
        <w:t xml:space="preserve"> às </w:t>
      </w:r>
      <w:r w:rsidR="00643023" w:rsidRPr="00B778FB">
        <w:rPr>
          <w:rFonts w:cs="Arial"/>
          <w:bCs/>
          <w:lang w:val="pt-BR"/>
        </w:rPr>
        <w:t>fonte</w:t>
      </w:r>
      <w:r w:rsidR="00C817EE" w:rsidRPr="00B778FB">
        <w:rPr>
          <w:rFonts w:cs="Arial"/>
          <w:bCs/>
          <w:lang w:val="pt-BR"/>
        </w:rPr>
        <w:t xml:space="preserve">s </w:t>
      </w:r>
      <w:r w:rsidR="009C3F34" w:rsidRPr="00B778FB">
        <w:rPr>
          <w:rFonts w:cs="Arial"/>
          <w:bCs/>
          <w:lang w:val="pt-BR"/>
        </w:rPr>
        <w:t>oficiais</w:t>
      </w:r>
      <w:r w:rsidR="00C817EE" w:rsidRPr="00B778FB">
        <w:rPr>
          <w:rFonts w:cs="Arial"/>
          <w:bCs/>
          <w:lang w:val="pt-BR"/>
        </w:rPr>
        <w:t xml:space="preserve"> de informa</w:t>
      </w:r>
      <w:r w:rsidR="00643023" w:rsidRPr="00B778FB">
        <w:rPr>
          <w:rFonts w:cs="Arial"/>
          <w:bCs/>
          <w:lang w:val="pt-BR"/>
        </w:rPr>
        <w:t>ção</w:t>
      </w:r>
      <w:r w:rsidR="00C817EE" w:rsidRPr="00B778FB">
        <w:rPr>
          <w:rFonts w:cs="Arial"/>
          <w:bCs/>
          <w:lang w:val="pt-BR"/>
        </w:rPr>
        <w:t xml:space="preserve"> (</w:t>
      </w:r>
      <w:r w:rsidR="009C3F34" w:rsidRPr="00B778FB">
        <w:rPr>
          <w:rFonts w:cs="Arial"/>
          <w:bCs/>
          <w:lang w:val="pt-BR"/>
        </w:rPr>
        <w:t>pars.</w:t>
      </w:r>
      <w:r w:rsidR="00C817EE" w:rsidRPr="00B778FB">
        <w:rPr>
          <w:rFonts w:cs="Arial"/>
          <w:bCs/>
          <w:lang w:val="pt-BR"/>
        </w:rPr>
        <w:t xml:space="preserve"> </w:t>
      </w:r>
      <w:r w:rsidRPr="00B778FB">
        <w:rPr>
          <w:rFonts w:cs="Arial"/>
          <w:bCs/>
          <w:lang w:val="pt-BR"/>
        </w:rPr>
        <w:t>230</w:t>
      </w:r>
      <w:r w:rsidR="00C817EE" w:rsidRPr="00B778FB">
        <w:rPr>
          <w:rFonts w:cs="Arial"/>
          <w:bCs/>
          <w:lang w:val="pt-BR"/>
        </w:rPr>
        <w:t xml:space="preserve"> a </w:t>
      </w:r>
      <w:r w:rsidRPr="00B778FB">
        <w:rPr>
          <w:rFonts w:cs="Arial"/>
          <w:bCs/>
          <w:lang w:val="pt-BR"/>
        </w:rPr>
        <w:t>233</w:t>
      </w:r>
      <w:r w:rsidR="007F2DDD" w:rsidRPr="00B778FB">
        <w:rPr>
          <w:rFonts w:cs="Arial"/>
          <w:bCs/>
          <w:i/>
          <w:lang w:val="pt-BR"/>
        </w:rPr>
        <w:t xml:space="preserve"> </w:t>
      </w:r>
      <w:proofErr w:type="gramStart"/>
      <w:r w:rsidR="007F2DDD" w:rsidRPr="00B778FB">
        <w:rPr>
          <w:rFonts w:cs="Arial"/>
          <w:bCs/>
          <w:i/>
          <w:lang w:val="pt-BR"/>
        </w:rPr>
        <w:t>supra</w:t>
      </w:r>
      <w:proofErr w:type="gramEnd"/>
      <w:r w:rsidR="00676342" w:rsidRPr="00676342">
        <w:rPr>
          <w:rFonts w:cs="Arial"/>
          <w:bCs/>
          <w:lang w:val="pt-BR"/>
        </w:rPr>
        <w:t>)</w:t>
      </w:r>
      <w:r w:rsidR="00C817EE" w:rsidRPr="00B778FB">
        <w:rPr>
          <w:rFonts w:cs="Arial"/>
          <w:bCs/>
          <w:lang w:val="pt-BR"/>
        </w:rPr>
        <w:t xml:space="preserve">. </w:t>
      </w:r>
      <w:r w:rsidR="00643023" w:rsidRPr="00B778FB">
        <w:rPr>
          <w:lang w:val="pt-BR"/>
        </w:rPr>
        <w:t>Ademais</w:t>
      </w:r>
      <w:r w:rsidR="00C817EE" w:rsidRPr="00B778FB">
        <w:rPr>
          <w:lang w:val="pt-BR"/>
        </w:rPr>
        <w:t>, tam</w:t>
      </w:r>
      <w:r w:rsidR="009C3F34" w:rsidRPr="00B778FB">
        <w:rPr>
          <w:lang w:val="pt-BR"/>
        </w:rPr>
        <w:t xml:space="preserve">pouco </w:t>
      </w:r>
      <w:r w:rsidR="007F2DDD" w:rsidRPr="00B778FB">
        <w:rPr>
          <w:lang w:val="pt-BR"/>
        </w:rPr>
        <w:t xml:space="preserve">se observa </w:t>
      </w:r>
      <w:r w:rsidR="00643023" w:rsidRPr="00B778FB">
        <w:rPr>
          <w:lang w:val="pt-BR"/>
        </w:rPr>
        <w:t xml:space="preserve">das </w:t>
      </w:r>
      <w:r w:rsidR="009C3F34" w:rsidRPr="00B778FB">
        <w:rPr>
          <w:lang w:val="pt-BR"/>
        </w:rPr>
        <w:t>prova</w:t>
      </w:r>
      <w:r w:rsidR="00C817EE" w:rsidRPr="00B778FB">
        <w:rPr>
          <w:lang w:val="pt-BR"/>
        </w:rPr>
        <w:t xml:space="preserve">s </w:t>
      </w:r>
      <w:r w:rsidR="009C3F34" w:rsidRPr="00B778FB">
        <w:rPr>
          <w:lang w:val="pt-BR"/>
        </w:rPr>
        <w:t>oferecid</w:t>
      </w:r>
      <w:r w:rsidR="00C817EE" w:rsidRPr="00B778FB">
        <w:rPr>
          <w:lang w:val="pt-BR"/>
        </w:rPr>
        <w:t>as que</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D16CCA" w:rsidRPr="00B778FB">
        <w:rPr>
          <w:lang w:val="pt-BR"/>
        </w:rPr>
        <w:t>tenham</w:t>
      </w:r>
      <w:r w:rsidR="00C817EE" w:rsidRPr="00B778FB">
        <w:rPr>
          <w:lang w:val="pt-BR"/>
        </w:rPr>
        <w:t xml:space="preserve"> impugnado</w:t>
      </w:r>
      <w:r w:rsidR="009C3F34" w:rsidRPr="00B778FB">
        <w:rPr>
          <w:lang w:val="pt-BR"/>
        </w:rPr>
        <w:t xml:space="preserve"> a </w:t>
      </w:r>
      <w:r w:rsidR="00C817EE" w:rsidRPr="00B778FB">
        <w:rPr>
          <w:lang w:val="pt-BR"/>
        </w:rPr>
        <w:t xml:space="preserve">falta de </w:t>
      </w:r>
      <w:r w:rsidR="00643023" w:rsidRPr="00B778FB">
        <w:rPr>
          <w:lang w:val="pt-BR"/>
        </w:rPr>
        <w:t>acesso</w:t>
      </w:r>
      <w:r w:rsidR="00B13DD6" w:rsidRPr="00B778FB">
        <w:rPr>
          <w:lang w:val="pt-BR"/>
        </w:rPr>
        <w:t xml:space="preserve"> às </w:t>
      </w:r>
      <w:r w:rsidR="00643023" w:rsidRPr="00B778FB">
        <w:rPr>
          <w:lang w:val="pt-BR"/>
        </w:rPr>
        <w:t>fonte</w:t>
      </w:r>
      <w:r w:rsidR="00C817EE" w:rsidRPr="00B778FB">
        <w:rPr>
          <w:lang w:val="pt-BR"/>
        </w:rPr>
        <w:t xml:space="preserve">s </w:t>
      </w:r>
      <w:r w:rsidR="009C3F34" w:rsidRPr="00B778FB">
        <w:rPr>
          <w:lang w:val="pt-BR"/>
        </w:rPr>
        <w:t>oficiais</w:t>
      </w:r>
      <w:r w:rsidR="00C817EE" w:rsidRPr="00B778FB">
        <w:rPr>
          <w:lang w:val="pt-BR"/>
        </w:rPr>
        <w:t xml:space="preserve"> de informa</w:t>
      </w:r>
      <w:r w:rsidR="00643023" w:rsidRPr="00B778FB">
        <w:rPr>
          <w:lang w:val="pt-BR"/>
        </w:rPr>
        <w:t>ção</w:t>
      </w:r>
      <w:r w:rsidR="00C817EE" w:rsidRPr="00B778FB">
        <w:rPr>
          <w:lang w:val="pt-BR"/>
        </w:rPr>
        <w:t xml:space="preserve"> (</w:t>
      </w:r>
      <w:r w:rsidR="009C3F34" w:rsidRPr="00B778FB">
        <w:rPr>
          <w:lang w:val="pt-BR"/>
        </w:rPr>
        <w:t>pars.</w:t>
      </w:r>
      <w:r w:rsidR="00C817EE" w:rsidRPr="00B778FB">
        <w:rPr>
          <w:lang w:val="pt-BR"/>
        </w:rPr>
        <w:t xml:space="preserve"> </w:t>
      </w:r>
      <w:proofErr w:type="gramStart"/>
      <w:r w:rsidRPr="00B778FB">
        <w:rPr>
          <w:lang w:val="pt-BR"/>
        </w:rPr>
        <w:t>288</w:t>
      </w:r>
      <w:r w:rsidR="00B13DD6" w:rsidRPr="00B778FB">
        <w:rPr>
          <w:lang w:val="pt-BR"/>
        </w:rPr>
        <w:t xml:space="preserve"> e </w:t>
      </w:r>
      <w:r w:rsidRPr="00B778FB">
        <w:rPr>
          <w:lang w:val="pt-BR"/>
        </w:rPr>
        <w:t>289</w:t>
      </w:r>
      <w:r w:rsidR="007F2DDD" w:rsidRPr="00B778FB">
        <w:rPr>
          <w:rFonts w:cs="Arial"/>
          <w:bCs/>
          <w:i/>
          <w:lang w:val="pt-BR"/>
        </w:rPr>
        <w:t xml:space="preserve"> supra</w:t>
      </w:r>
      <w:proofErr w:type="gramEnd"/>
      <w:r w:rsidR="00676342" w:rsidRPr="00676342">
        <w:rPr>
          <w:lang w:val="pt-BR"/>
        </w:rPr>
        <w:t>)</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351</w:t>
      </w:r>
      <w:r w:rsidR="00C817EE" w:rsidRPr="00B778FB">
        <w:rPr>
          <w:lang w:val="pt-BR"/>
        </w:rPr>
        <w:t>.</w:t>
      </w:r>
      <w:r w:rsidR="00C817EE" w:rsidRPr="00B778FB">
        <w:rPr>
          <w:lang w:val="pt-BR"/>
        </w:rPr>
        <w:tab/>
      </w:r>
      <w:r w:rsidR="007F2DDD" w:rsidRPr="00B778FB">
        <w:rPr>
          <w:lang w:val="pt-BR"/>
        </w:rPr>
        <w:t>Em fun</w:t>
      </w:r>
      <w:r w:rsidR="00D16CCA" w:rsidRPr="00B778FB">
        <w:rPr>
          <w:lang w:val="pt-BR"/>
        </w:rPr>
        <w:t xml:space="preserve">ção </w:t>
      </w:r>
      <w:r w:rsidR="007F2DDD" w:rsidRPr="00B778FB">
        <w:rPr>
          <w:lang w:val="pt-BR"/>
        </w:rPr>
        <w:t xml:space="preserve">das </w:t>
      </w:r>
      <w:r w:rsidR="009C3F34" w:rsidRPr="00B778FB">
        <w:rPr>
          <w:lang w:val="pt-BR"/>
        </w:rPr>
        <w:t>razões</w:t>
      </w:r>
      <w:r w:rsidR="00C817EE" w:rsidRPr="00B778FB">
        <w:rPr>
          <w:lang w:val="pt-BR"/>
        </w:rPr>
        <w:t xml:space="preserve"> anteriores, este Tribunal considera que</w:t>
      </w:r>
      <w:r w:rsidR="00B13DD6" w:rsidRPr="00B778FB">
        <w:rPr>
          <w:lang w:val="pt-BR"/>
        </w:rPr>
        <w:t xml:space="preserve"> neste </w:t>
      </w:r>
      <w:r w:rsidR="00C817EE" w:rsidRPr="00B778FB">
        <w:rPr>
          <w:lang w:val="pt-BR"/>
        </w:rPr>
        <w:t xml:space="preserve">caso </w:t>
      </w:r>
      <w:r w:rsidR="002B2752" w:rsidRPr="00B778FB">
        <w:rPr>
          <w:lang w:val="pt-BR"/>
        </w:rPr>
        <w:t>não foi</w:t>
      </w:r>
      <w:r w:rsidR="00643023" w:rsidRPr="00B778FB">
        <w:rPr>
          <w:lang w:val="pt-BR"/>
        </w:rPr>
        <w:t xml:space="preserve"> </w:t>
      </w:r>
      <w:r w:rsidR="00EA57DB" w:rsidRPr="00B778FB">
        <w:rPr>
          <w:lang w:val="pt-BR"/>
        </w:rPr>
        <w:t>demonstr</w:t>
      </w:r>
      <w:r w:rsidR="002B2752" w:rsidRPr="00B778FB">
        <w:rPr>
          <w:lang w:val="pt-BR"/>
        </w:rPr>
        <w:t>a</w:t>
      </w:r>
      <w:r w:rsidR="00C817EE" w:rsidRPr="00B778FB">
        <w:rPr>
          <w:lang w:val="pt-BR"/>
        </w:rPr>
        <w:t>da</w:t>
      </w:r>
      <w:r w:rsidR="009C3F34" w:rsidRPr="00B778FB">
        <w:rPr>
          <w:lang w:val="pt-BR"/>
        </w:rPr>
        <w:t xml:space="preserve"> a </w:t>
      </w:r>
      <w:r w:rsidR="00B13DD6" w:rsidRPr="00B778FB">
        <w:rPr>
          <w:lang w:val="pt-BR"/>
        </w:rPr>
        <w:t>existência</w:t>
      </w:r>
      <w:r w:rsidR="00C817EE" w:rsidRPr="00B778FB">
        <w:rPr>
          <w:lang w:val="pt-BR"/>
        </w:rPr>
        <w:t xml:space="preserve"> de impedimentos sistemáticos de </w:t>
      </w:r>
      <w:r w:rsidR="00643023" w:rsidRPr="00B778FB">
        <w:rPr>
          <w:lang w:val="pt-BR"/>
        </w:rPr>
        <w:t>acesso</w:t>
      </w:r>
      <w:r w:rsidR="00C817EE" w:rsidRPr="00B778FB">
        <w:rPr>
          <w:lang w:val="pt-BR"/>
        </w:rPr>
        <w:t xml:space="preserve"> a </w:t>
      </w:r>
      <w:r w:rsidR="00643023" w:rsidRPr="00B778FB">
        <w:rPr>
          <w:lang w:val="pt-BR"/>
        </w:rPr>
        <w:t>fonte</w:t>
      </w:r>
      <w:r w:rsidR="00C817EE" w:rsidRPr="00B778FB">
        <w:rPr>
          <w:lang w:val="pt-BR"/>
        </w:rPr>
        <w:t xml:space="preserve">s </w:t>
      </w:r>
      <w:r w:rsidR="009C3F34" w:rsidRPr="00B778FB">
        <w:rPr>
          <w:lang w:val="pt-BR"/>
        </w:rPr>
        <w:t>oficiais</w:t>
      </w:r>
      <w:r w:rsidR="00C817EE" w:rsidRPr="00B778FB">
        <w:rPr>
          <w:lang w:val="pt-BR"/>
        </w:rPr>
        <w:t xml:space="preserve"> de informa</w:t>
      </w:r>
      <w:r w:rsidR="00643023" w:rsidRPr="00B778FB">
        <w:rPr>
          <w:lang w:val="pt-BR"/>
        </w:rPr>
        <w:t>ção</w:t>
      </w:r>
      <w:r w:rsidR="00C817EE" w:rsidRPr="00B778FB">
        <w:rPr>
          <w:lang w:val="pt-BR"/>
        </w:rPr>
        <w:t>,</w:t>
      </w:r>
      <w:r w:rsidR="009C3F34" w:rsidRPr="00B778FB">
        <w:rPr>
          <w:lang w:val="pt-BR"/>
        </w:rPr>
        <w:t xml:space="preserve"> nem</w:t>
      </w:r>
      <w:r w:rsidR="00B13DD6" w:rsidRPr="00B778FB">
        <w:rPr>
          <w:lang w:val="pt-BR"/>
        </w:rPr>
        <w:t xml:space="preserve"> um</w:t>
      </w:r>
      <w:r w:rsidR="008C4B18" w:rsidRPr="00B778FB">
        <w:rPr>
          <w:lang w:val="pt-BR"/>
        </w:rPr>
        <w:t xml:space="preserve"> tratamento discriminatóri</w:t>
      </w:r>
      <w:r w:rsidR="00C817EE" w:rsidRPr="00B778FB">
        <w:rPr>
          <w:lang w:val="pt-BR"/>
        </w:rPr>
        <w:t>o por parte de autoridades esta</w:t>
      </w:r>
      <w:r w:rsidR="00B13DD6" w:rsidRPr="00B778FB">
        <w:rPr>
          <w:lang w:val="pt-BR"/>
        </w:rPr>
        <w:t>tais</w:t>
      </w:r>
      <w:r w:rsidR="00C817EE" w:rsidRPr="00B778FB">
        <w:rPr>
          <w:lang w:val="pt-BR"/>
        </w:rPr>
        <w:t xml:space="preserve"> </w:t>
      </w:r>
      <w:r w:rsidR="007F2DDD" w:rsidRPr="00B778FB">
        <w:rPr>
          <w:lang w:val="pt-BR"/>
        </w:rPr>
        <w:t xml:space="preserve">contra </w:t>
      </w:r>
      <w:r w:rsidR="009C3F34" w:rsidRPr="00B778FB">
        <w:rPr>
          <w:lang w:val="pt-BR"/>
        </w:rPr>
        <w:t>as suposta</w:t>
      </w:r>
      <w:r w:rsidR="00C817EE" w:rsidRPr="00B778FB">
        <w:rPr>
          <w:lang w:val="pt-BR"/>
        </w:rPr>
        <w:t xml:space="preserve">s </w:t>
      </w:r>
      <w:r w:rsidR="00B13DD6" w:rsidRPr="00B778FB">
        <w:rPr>
          <w:lang w:val="pt-BR"/>
        </w:rPr>
        <w:t>vítima</w:t>
      </w:r>
      <w:r w:rsidR="00C817EE" w:rsidRPr="00B778FB">
        <w:rPr>
          <w:lang w:val="pt-BR"/>
        </w:rPr>
        <w:t>s,</w:t>
      </w:r>
      <w:r w:rsidR="00643023" w:rsidRPr="00B778FB">
        <w:rPr>
          <w:lang w:val="pt-BR"/>
        </w:rPr>
        <w:t xml:space="preserve"> com </w:t>
      </w:r>
      <w:r w:rsidR="00C817EE" w:rsidRPr="00B778FB">
        <w:rPr>
          <w:lang w:val="pt-BR"/>
        </w:rPr>
        <w:t>viola</w:t>
      </w:r>
      <w:r w:rsidR="00643023" w:rsidRPr="00B778FB">
        <w:rPr>
          <w:lang w:val="pt-BR"/>
        </w:rPr>
        <w:t>ção</w:t>
      </w:r>
      <w:r w:rsidR="00C817EE" w:rsidRPr="00B778FB">
        <w:rPr>
          <w:lang w:val="pt-BR"/>
        </w:rPr>
        <w:t xml:space="preserve"> de </w:t>
      </w:r>
      <w:r w:rsidR="00B13DD6" w:rsidRPr="00B778FB">
        <w:rPr>
          <w:lang w:val="pt-BR"/>
        </w:rPr>
        <w:t>sua liberdade</w:t>
      </w:r>
      <w:r w:rsidR="009C3F34" w:rsidRPr="00B778FB">
        <w:rPr>
          <w:lang w:val="pt-BR"/>
        </w:rPr>
        <w:t xml:space="preserve"> </w:t>
      </w:r>
      <w:r w:rsidR="00C817EE" w:rsidRPr="00B778FB">
        <w:rPr>
          <w:lang w:val="pt-BR"/>
        </w:rPr>
        <w:t xml:space="preserve">de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ção</w:t>
      </w:r>
      <w:r w:rsidR="00C817EE" w:rsidRPr="00B778FB">
        <w:rPr>
          <w:lang w:val="pt-BR"/>
        </w:rPr>
        <w:t>,</w:t>
      </w:r>
      <w:r w:rsidR="00B13DD6" w:rsidRPr="00B778FB">
        <w:rPr>
          <w:lang w:val="pt-BR"/>
        </w:rPr>
        <w:t xml:space="preserve"> nos termo</w:t>
      </w:r>
      <w:r w:rsidR="00C817EE" w:rsidRPr="00B778FB">
        <w:rPr>
          <w:lang w:val="pt-BR"/>
        </w:rPr>
        <w:t>s</w:t>
      </w:r>
      <w:r w:rsidR="00643023" w:rsidRPr="00B778FB">
        <w:rPr>
          <w:lang w:val="pt-BR"/>
        </w:rPr>
        <w:t xml:space="preserve"> dos artigo</w:t>
      </w:r>
      <w:r w:rsidR="00C817EE" w:rsidRPr="00B778FB">
        <w:rPr>
          <w:lang w:val="pt-BR"/>
        </w:rPr>
        <w:t xml:space="preserve">s </w:t>
      </w:r>
      <w:r w:rsidRPr="00B778FB">
        <w:rPr>
          <w:lang w:val="pt-BR"/>
        </w:rPr>
        <w:t>1</w:t>
      </w:r>
      <w:r w:rsidR="00C817EE" w:rsidRPr="00B778FB">
        <w:rPr>
          <w:lang w:val="pt-BR"/>
        </w:rPr>
        <w:t>.</w:t>
      </w:r>
      <w:r w:rsidRPr="00B778FB">
        <w:rPr>
          <w:lang w:val="pt-BR"/>
        </w:rPr>
        <w:t>1</w:t>
      </w:r>
      <w:r w:rsidR="00B13DD6" w:rsidRPr="00B778FB">
        <w:rPr>
          <w:lang w:val="pt-BR"/>
        </w:rPr>
        <w:t xml:space="preserve"> e </w:t>
      </w:r>
      <w:r w:rsidRPr="00B778FB">
        <w:rPr>
          <w:lang w:val="pt-BR"/>
        </w:rPr>
        <w:t>13</w:t>
      </w:r>
      <w:r w:rsidR="00C817EE" w:rsidRPr="00B778FB">
        <w:rPr>
          <w:lang w:val="pt-BR"/>
        </w:rPr>
        <w:t>.</w:t>
      </w:r>
      <w:r w:rsidRPr="00B778FB">
        <w:rPr>
          <w:lang w:val="pt-BR"/>
        </w:rPr>
        <w:t>1</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w:t>
      </w:r>
      <w:r w:rsidR="00B13DD6" w:rsidRPr="00B778FB">
        <w:rPr>
          <w:lang w:val="pt-BR"/>
        </w:rPr>
        <w:t xml:space="preserve"> neste </w:t>
      </w:r>
      <w:r w:rsidR="00C817EE" w:rsidRPr="00B778FB">
        <w:rPr>
          <w:lang w:val="pt-BR"/>
        </w:rPr>
        <w:t xml:space="preserve">sentido. </w:t>
      </w:r>
    </w:p>
    <w:p w:rsidR="00C817EE" w:rsidRPr="00B778FB" w:rsidRDefault="00C817EE">
      <w:pPr>
        <w:rPr>
          <w:lang w:val="pt-BR"/>
        </w:rPr>
      </w:pPr>
    </w:p>
    <w:p w:rsidR="00C817EE" w:rsidRPr="00B778FB" w:rsidRDefault="00C817EE" w:rsidP="007F2DDD">
      <w:pPr>
        <w:ind w:left="720"/>
        <w:jc w:val="left"/>
        <w:rPr>
          <w:b/>
          <w:i/>
          <w:lang w:val="pt-BR"/>
        </w:rPr>
      </w:pPr>
      <w:proofErr w:type="gramStart"/>
      <w:r w:rsidRPr="00B778FB">
        <w:rPr>
          <w:b/>
          <w:i/>
          <w:lang w:val="pt-BR"/>
        </w:rPr>
        <w:t>C</w:t>
      </w:r>
      <w:r w:rsidR="00676342" w:rsidRPr="00676342">
        <w:rPr>
          <w:b/>
          <w:lang w:val="pt-BR"/>
        </w:rPr>
        <w:t>)</w:t>
      </w:r>
      <w:proofErr w:type="gramEnd"/>
      <w:r w:rsidRPr="00B778FB">
        <w:rPr>
          <w:b/>
          <w:i/>
          <w:lang w:val="pt-BR"/>
        </w:rPr>
        <w:tab/>
      </w:r>
      <w:r w:rsidR="007F2DDD" w:rsidRPr="00B778FB">
        <w:rPr>
          <w:b/>
          <w:i/>
          <w:lang w:val="pt-BR"/>
        </w:rPr>
        <w:t>Ofícios</w:t>
      </w:r>
      <w:r w:rsidRPr="00B778FB">
        <w:rPr>
          <w:b/>
          <w:i/>
          <w:lang w:val="pt-BR"/>
        </w:rPr>
        <w:t xml:space="preserve"> emitidos p</w:t>
      </w:r>
      <w:r w:rsidR="007F2DDD" w:rsidRPr="00B778FB">
        <w:rPr>
          <w:b/>
          <w:i/>
          <w:lang w:val="pt-BR"/>
        </w:rPr>
        <w:t>el</w:t>
      </w:r>
      <w:r w:rsidR="0043708D" w:rsidRPr="00B778FB">
        <w:rPr>
          <w:b/>
          <w:i/>
          <w:lang w:val="pt-BR"/>
        </w:rPr>
        <w:t>a CONATEL</w:t>
      </w:r>
      <w:r w:rsidRPr="00B778FB">
        <w:rPr>
          <w:b/>
          <w:i/>
          <w:lang w:val="pt-BR"/>
        </w:rPr>
        <w:t xml:space="preserve"> relativos</w:t>
      </w:r>
      <w:r w:rsidR="00643023" w:rsidRPr="00B778FB">
        <w:rPr>
          <w:b/>
          <w:i/>
          <w:lang w:val="pt-BR"/>
        </w:rPr>
        <w:t xml:space="preserve"> ao conteúdo</w:t>
      </w:r>
      <w:r w:rsidRPr="00B778FB">
        <w:rPr>
          <w:b/>
          <w:i/>
          <w:lang w:val="pt-BR"/>
        </w:rPr>
        <w:t xml:space="preserve"> de</w:t>
      </w:r>
      <w:r w:rsidR="00B13DD6" w:rsidRPr="00B778FB">
        <w:rPr>
          <w:b/>
          <w:i/>
          <w:lang w:val="pt-BR"/>
        </w:rPr>
        <w:t xml:space="preserve"> um </w:t>
      </w:r>
      <w:r w:rsidRPr="00B778FB">
        <w:rPr>
          <w:b/>
          <w:i/>
          <w:lang w:val="pt-BR"/>
        </w:rPr>
        <w:t xml:space="preserve">programa </w:t>
      </w:r>
      <w:r w:rsidR="007F2DDD" w:rsidRPr="00B778FB">
        <w:rPr>
          <w:b/>
          <w:i/>
          <w:lang w:val="pt-BR"/>
        </w:rPr>
        <w:t xml:space="preserve">transmitido pela </w:t>
      </w:r>
      <w:r w:rsidRPr="00B778FB">
        <w:rPr>
          <w:b/>
          <w:i/>
          <w:lang w:val="pt-BR"/>
        </w:rPr>
        <w:t xml:space="preserve">RCTV </w:t>
      </w:r>
    </w:p>
    <w:p w:rsidR="00C817EE" w:rsidRPr="00B778FB" w:rsidRDefault="00C817EE">
      <w:pPr>
        <w:rPr>
          <w:b/>
          <w:lang w:val="pt-BR"/>
        </w:rPr>
      </w:pPr>
    </w:p>
    <w:p w:rsidR="00C817EE" w:rsidRPr="00B778FB" w:rsidRDefault="00570485">
      <w:pPr>
        <w:rPr>
          <w:sz w:val="16"/>
          <w:szCs w:val="16"/>
          <w:lang w:val="pt-BR"/>
        </w:rPr>
      </w:pPr>
      <w:r w:rsidRPr="00B778FB">
        <w:rPr>
          <w:lang w:val="pt-BR"/>
        </w:rPr>
        <w:t>352</w:t>
      </w:r>
      <w:r w:rsidR="00C817EE" w:rsidRPr="00B778FB">
        <w:rPr>
          <w:lang w:val="pt-BR"/>
        </w:rPr>
        <w:t>.</w:t>
      </w:r>
      <w:r w:rsidR="00C817EE" w:rsidRPr="00B778FB">
        <w:rPr>
          <w:lang w:val="pt-BR"/>
        </w:rPr>
        <w:tab/>
        <w:t>Tanto</w:t>
      </w:r>
      <w:r w:rsidR="009C3F34" w:rsidRPr="00B778FB">
        <w:rPr>
          <w:lang w:val="pt-BR"/>
        </w:rPr>
        <w:t xml:space="preserve"> a </w:t>
      </w:r>
      <w:r w:rsidR="00643023" w:rsidRPr="00B778FB">
        <w:rPr>
          <w:lang w:val="pt-BR"/>
        </w:rPr>
        <w:t>Comissão</w:t>
      </w:r>
      <w:r w:rsidR="00C817EE" w:rsidRPr="00B778FB">
        <w:rPr>
          <w:lang w:val="pt-BR"/>
        </w:rPr>
        <w:t xml:space="preserve"> como</w:t>
      </w:r>
      <w:r w:rsidR="009C3F34" w:rsidRPr="00B778FB">
        <w:rPr>
          <w:lang w:val="pt-BR"/>
        </w:rPr>
        <w:t xml:space="preserve"> os </w:t>
      </w:r>
      <w:r w:rsidR="008C4B18" w:rsidRPr="00B778FB">
        <w:rPr>
          <w:lang w:val="pt-BR"/>
        </w:rPr>
        <w:t>representante</w:t>
      </w:r>
      <w:r w:rsidR="00C817EE" w:rsidRPr="00B778FB">
        <w:rPr>
          <w:lang w:val="pt-BR"/>
        </w:rPr>
        <w:t xml:space="preserve">s </w:t>
      </w:r>
      <w:r w:rsidR="00643023" w:rsidRPr="00B778FB">
        <w:rPr>
          <w:lang w:val="pt-BR"/>
        </w:rPr>
        <w:t>alegaram</w:t>
      </w:r>
      <w:r w:rsidR="00C817EE" w:rsidRPr="00B778FB">
        <w:rPr>
          <w:lang w:val="pt-BR"/>
        </w:rPr>
        <w:t xml:space="preserve"> que durante</w:t>
      </w:r>
      <w:r w:rsidR="00643023" w:rsidRPr="00B778FB">
        <w:rPr>
          <w:lang w:val="pt-BR"/>
        </w:rPr>
        <w:t xml:space="preserve"> o </w:t>
      </w:r>
      <w:r w:rsidR="00C817EE" w:rsidRPr="00B778FB">
        <w:rPr>
          <w:lang w:val="pt-BR"/>
        </w:rPr>
        <w:t xml:space="preserve">período </w:t>
      </w:r>
      <w:r w:rsidR="00643023" w:rsidRPr="00B778FB">
        <w:rPr>
          <w:lang w:val="pt-BR"/>
        </w:rPr>
        <w:t>incluído</w:t>
      </w:r>
      <w:r w:rsidR="00C817EE" w:rsidRPr="00B778FB">
        <w:rPr>
          <w:lang w:val="pt-BR"/>
        </w:rPr>
        <w:t xml:space="preserve"> entre </w:t>
      </w:r>
      <w:r w:rsidR="00643023" w:rsidRPr="00B778FB">
        <w:rPr>
          <w:lang w:val="pt-BR"/>
        </w:rPr>
        <w:t>janeiro</w:t>
      </w:r>
      <w:r w:rsidR="00B13DD6" w:rsidRPr="00B778FB">
        <w:rPr>
          <w:lang w:val="pt-BR"/>
        </w:rPr>
        <w:t xml:space="preserve"> e </w:t>
      </w:r>
      <w:r w:rsidR="007F2DDD" w:rsidRPr="00B778FB">
        <w:rPr>
          <w:lang w:val="pt-BR"/>
        </w:rPr>
        <w:t xml:space="preserve">o </w:t>
      </w:r>
      <w:r w:rsidR="009C3F34" w:rsidRPr="00B778FB">
        <w:rPr>
          <w:lang w:val="pt-BR"/>
        </w:rPr>
        <w:t>princípio</w:t>
      </w:r>
      <w:r w:rsidR="00C817EE" w:rsidRPr="00B778FB">
        <w:rPr>
          <w:lang w:val="pt-BR"/>
        </w:rPr>
        <w:t xml:space="preserve"> de abril </w:t>
      </w:r>
      <w:r w:rsidR="00643023" w:rsidRPr="00B778FB">
        <w:rPr>
          <w:lang w:val="pt-BR"/>
        </w:rPr>
        <w:t xml:space="preserve">do ano </w:t>
      </w:r>
      <w:r w:rsidRPr="00B778FB">
        <w:rPr>
          <w:lang w:val="pt-BR"/>
        </w:rPr>
        <w:t>2002</w:t>
      </w:r>
      <w:r w:rsidR="00643023" w:rsidRPr="00B778FB">
        <w:rPr>
          <w:lang w:val="pt-BR"/>
        </w:rPr>
        <w:t>, e em</w:t>
      </w:r>
      <w:r w:rsidR="00B13DD6" w:rsidRPr="00B778FB">
        <w:rPr>
          <w:lang w:val="pt-BR"/>
        </w:rPr>
        <w:t xml:space="preserve"> um </w:t>
      </w:r>
      <w:r w:rsidR="00C817EE" w:rsidRPr="00B778FB">
        <w:rPr>
          <w:lang w:val="pt-BR"/>
        </w:rPr>
        <w:t xml:space="preserve">contexto de </w:t>
      </w:r>
      <w:r w:rsidR="00643023" w:rsidRPr="00B778FB">
        <w:rPr>
          <w:lang w:val="pt-BR"/>
        </w:rPr>
        <w:t>ameaça</w:t>
      </w:r>
      <w:r w:rsidR="00C817EE" w:rsidRPr="00B778FB">
        <w:rPr>
          <w:lang w:val="pt-BR"/>
        </w:rPr>
        <w:t>s</w:t>
      </w:r>
      <w:r w:rsidR="00B13DD6" w:rsidRPr="00B778FB">
        <w:rPr>
          <w:lang w:val="pt-BR"/>
        </w:rPr>
        <w:t xml:space="preserve"> e </w:t>
      </w:r>
      <w:r w:rsidR="00794AE9" w:rsidRPr="00B778FB">
        <w:rPr>
          <w:lang w:val="pt-BR"/>
        </w:rPr>
        <w:t>acosso</w:t>
      </w:r>
      <w:r w:rsidR="00EA57DB" w:rsidRPr="00B778FB">
        <w:rPr>
          <w:lang w:val="pt-BR"/>
        </w:rPr>
        <w:t xml:space="preserve"> </w:t>
      </w:r>
      <w:r w:rsidR="00C817EE" w:rsidRPr="00B778FB">
        <w:rPr>
          <w:lang w:val="pt-BR"/>
        </w:rPr>
        <w:t>contra</w:t>
      </w:r>
      <w:r w:rsidR="00643023" w:rsidRPr="00B778FB">
        <w:rPr>
          <w:lang w:val="pt-BR"/>
        </w:rPr>
        <w:t xml:space="preserve"> o </w:t>
      </w:r>
      <w:r w:rsidR="00C817EE" w:rsidRPr="00B778FB">
        <w:rPr>
          <w:lang w:val="pt-BR"/>
        </w:rPr>
        <w:t>canal</w:t>
      </w:r>
      <w:r w:rsidR="00B13DD6" w:rsidRPr="00B778FB">
        <w:rPr>
          <w:lang w:val="pt-BR"/>
        </w:rPr>
        <w:t xml:space="preserve"> e </w:t>
      </w:r>
      <w:r w:rsidR="00C817EE" w:rsidRPr="00B778FB">
        <w:rPr>
          <w:lang w:val="pt-BR"/>
        </w:rPr>
        <w:t>s</w:t>
      </w:r>
      <w:r w:rsidR="007F2DDD" w:rsidRPr="00B778FB">
        <w:rPr>
          <w:lang w:val="pt-BR"/>
        </w:rPr>
        <w:t>e</w:t>
      </w:r>
      <w:r w:rsidR="00C817EE" w:rsidRPr="00B778FB">
        <w:rPr>
          <w:lang w:val="pt-BR"/>
        </w:rPr>
        <w:t xml:space="preserve">us </w:t>
      </w:r>
      <w:r w:rsidR="009C3F34" w:rsidRPr="00B778FB">
        <w:rPr>
          <w:lang w:val="pt-BR"/>
        </w:rPr>
        <w:t>jornalista</w:t>
      </w:r>
      <w:r w:rsidR="00C817EE" w:rsidRPr="00B778FB">
        <w:rPr>
          <w:lang w:val="pt-BR"/>
        </w:rPr>
        <w:t>s,</w:t>
      </w:r>
      <w:r w:rsidR="009C3F34" w:rsidRPr="00B778FB">
        <w:rPr>
          <w:lang w:val="pt-BR"/>
        </w:rPr>
        <w:t xml:space="preserve"> os </w:t>
      </w:r>
      <w:r w:rsidR="00F64C33" w:rsidRPr="00B778FB">
        <w:rPr>
          <w:lang w:val="pt-BR"/>
        </w:rPr>
        <w:t>diretores</w:t>
      </w:r>
      <w:r w:rsidR="00C817EE" w:rsidRPr="00B778FB">
        <w:rPr>
          <w:lang w:val="pt-BR"/>
        </w:rPr>
        <w:t xml:space="preserve"> </w:t>
      </w:r>
      <w:r w:rsidR="00326097" w:rsidRPr="00B778FB">
        <w:rPr>
          <w:lang w:val="pt-BR"/>
        </w:rPr>
        <w:t>da RCTV</w:t>
      </w:r>
      <w:r w:rsidR="00C817EE" w:rsidRPr="00B778FB">
        <w:rPr>
          <w:lang w:val="pt-BR"/>
        </w:rPr>
        <w:t xml:space="preserve"> </w:t>
      </w:r>
      <w:r w:rsidR="009C3F34" w:rsidRPr="00B778FB">
        <w:rPr>
          <w:lang w:val="pt-BR"/>
        </w:rPr>
        <w:t>receberam</w:t>
      </w:r>
      <w:r w:rsidR="00C817EE" w:rsidRPr="00B778FB">
        <w:rPr>
          <w:lang w:val="pt-BR"/>
        </w:rPr>
        <w:t xml:space="preserve"> </w:t>
      </w:r>
      <w:r w:rsidR="007F2DDD" w:rsidRPr="00B778FB">
        <w:rPr>
          <w:lang w:val="pt-BR"/>
        </w:rPr>
        <w:t>ofícios</w:t>
      </w:r>
      <w:r w:rsidR="00C817EE" w:rsidRPr="00B778FB">
        <w:rPr>
          <w:lang w:val="pt-BR"/>
        </w:rPr>
        <w:t xml:space="preserve"> emitidos p</w:t>
      </w:r>
      <w:r w:rsidR="007F2DDD" w:rsidRPr="00B778FB">
        <w:rPr>
          <w:lang w:val="pt-BR"/>
        </w:rPr>
        <w:t>el</w:t>
      </w:r>
      <w:r w:rsidR="0043708D" w:rsidRPr="00B778FB">
        <w:rPr>
          <w:lang w:val="pt-BR"/>
        </w:rPr>
        <w:t>a CONATEL</w:t>
      </w:r>
      <w:r w:rsidR="00C817EE" w:rsidRPr="00B778FB">
        <w:rPr>
          <w:lang w:val="pt-BR"/>
        </w:rPr>
        <w:t xml:space="preserve"> relativos</w:t>
      </w:r>
      <w:r w:rsidR="00643023" w:rsidRPr="00B778FB">
        <w:rPr>
          <w:lang w:val="pt-BR"/>
        </w:rPr>
        <w:t xml:space="preserve"> ao conteúdo</w:t>
      </w:r>
      <w:r w:rsidR="00C817EE" w:rsidRPr="00B778FB">
        <w:rPr>
          <w:lang w:val="pt-BR"/>
        </w:rPr>
        <w:t xml:space="preserve"> de</w:t>
      </w:r>
      <w:r w:rsidR="00B13DD6" w:rsidRPr="00B778FB">
        <w:rPr>
          <w:lang w:val="pt-BR"/>
        </w:rPr>
        <w:t xml:space="preserve"> um </w:t>
      </w:r>
      <w:r w:rsidR="00C817EE" w:rsidRPr="00B778FB">
        <w:rPr>
          <w:lang w:val="pt-BR"/>
        </w:rPr>
        <w:t>programa informativo</w:t>
      </w:r>
      <w:r w:rsidR="00B13DD6" w:rsidRPr="00B778FB">
        <w:rPr>
          <w:lang w:val="pt-BR"/>
        </w:rPr>
        <w:t xml:space="preserve"> e </w:t>
      </w:r>
      <w:r w:rsidR="00C817EE" w:rsidRPr="00B778FB">
        <w:rPr>
          <w:lang w:val="pt-BR"/>
        </w:rPr>
        <w:t xml:space="preserve">de </w:t>
      </w:r>
      <w:r w:rsidR="009C3F34" w:rsidRPr="00B778FB">
        <w:rPr>
          <w:lang w:val="pt-BR"/>
        </w:rPr>
        <w:t>opinião</w:t>
      </w:r>
      <w:r w:rsidR="00C817EE" w:rsidRPr="00B778FB">
        <w:rPr>
          <w:lang w:val="pt-BR"/>
        </w:rPr>
        <w:t xml:space="preserve"> </w:t>
      </w:r>
      <w:r w:rsidR="00B13DD6" w:rsidRPr="00B778FB">
        <w:rPr>
          <w:lang w:val="pt-BR"/>
        </w:rPr>
        <w:t>chamado</w:t>
      </w:r>
      <w:r w:rsidR="00C817EE" w:rsidRPr="00B778FB">
        <w:rPr>
          <w:lang w:val="pt-BR"/>
        </w:rPr>
        <w:t xml:space="preserve"> </w:t>
      </w:r>
      <w:r w:rsidR="00643023" w:rsidRPr="00B778FB">
        <w:rPr>
          <w:lang w:val="pt-BR"/>
        </w:rPr>
        <w:t>“</w:t>
      </w:r>
      <w:r w:rsidR="00900B1D" w:rsidRPr="00B778FB">
        <w:rPr>
          <w:lang w:val="pt-BR"/>
        </w:rPr>
        <w:t>La Entrevista en El Observador</w:t>
      </w:r>
      <w:r w:rsidR="00C817EE" w:rsidRPr="00B778FB">
        <w:rPr>
          <w:lang w:val="pt-BR"/>
        </w:rPr>
        <w:t>”,</w:t>
      </w:r>
      <w:r w:rsidR="00B13DD6" w:rsidRPr="00B778FB">
        <w:rPr>
          <w:lang w:val="pt-BR"/>
        </w:rPr>
        <w:t xml:space="preserve"> no </w:t>
      </w:r>
      <w:r w:rsidR="007F2DDD" w:rsidRPr="00B778FB">
        <w:rPr>
          <w:lang w:val="pt-BR"/>
        </w:rPr>
        <w:t>qual</w:t>
      </w:r>
      <w:r w:rsidR="00C817EE" w:rsidRPr="00B778FB">
        <w:rPr>
          <w:lang w:val="pt-BR"/>
        </w:rPr>
        <w:t xml:space="preserve"> </w:t>
      </w:r>
      <w:r w:rsidR="00B13DD6" w:rsidRPr="00B778FB">
        <w:rPr>
          <w:lang w:val="pt-BR"/>
        </w:rPr>
        <w:t>trabalh</w:t>
      </w:r>
      <w:r w:rsidR="00EA57DB" w:rsidRPr="00B778FB">
        <w:rPr>
          <w:lang w:val="pt-BR"/>
        </w:rPr>
        <w:t xml:space="preserve">avam </w:t>
      </w:r>
      <w:r w:rsidR="00643023" w:rsidRPr="00B778FB">
        <w:rPr>
          <w:lang w:val="pt-BR"/>
        </w:rPr>
        <w:t xml:space="preserve">algumas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w:t>
      </w:r>
      <w:r w:rsidR="00643023" w:rsidRPr="00B778FB">
        <w:rPr>
          <w:lang w:val="pt-BR"/>
        </w:rPr>
        <w:t xml:space="preserve">do </w:t>
      </w:r>
      <w:r w:rsidR="00C817EE" w:rsidRPr="00B778FB">
        <w:rPr>
          <w:lang w:val="pt-BR"/>
        </w:rPr>
        <w:t>caso</w:t>
      </w:r>
      <w:r w:rsidR="007F2DDD" w:rsidRPr="00B778FB">
        <w:rPr>
          <w:lang w:val="pt-BR"/>
        </w:rPr>
        <w:t>, e</w:t>
      </w:r>
      <w:r w:rsidR="007F2DDD" w:rsidRPr="00B778FB">
        <w:rPr>
          <w:sz w:val="16"/>
          <w:lang w:val="pt-BR"/>
        </w:rPr>
        <w:t xml:space="preserve"> </w:t>
      </w:r>
      <w:r w:rsidR="00C817EE" w:rsidRPr="00B778FB">
        <w:rPr>
          <w:lang w:val="pt-BR"/>
        </w:rPr>
        <w:t>a</w:t>
      </w:r>
      <w:r w:rsidR="00B13DD6" w:rsidRPr="00B778FB">
        <w:rPr>
          <w:lang w:val="pt-BR"/>
        </w:rPr>
        <w:t xml:space="preserve"> um </w:t>
      </w:r>
      <w:r w:rsidR="00C817EE" w:rsidRPr="00B778FB">
        <w:rPr>
          <w:lang w:val="pt-BR"/>
        </w:rPr>
        <w:t>su</w:t>
      </w:r>
      <w:r w:rsidR="009C3F34" w:rsidRPr="00B778FB">
        <w:rPr>
          <w:lang w:val="pt-BR"/>
        </w:rPr>
        <w:t>posto descumprimento</w:t>
      </w:r>
      <w:r w:rsidR="00C817EE" w:rsidRPr="00B778FB">
        <w:rPr>
          <w:lang w:val="pt-BR"/>
        </w:rPr>
        <w:t xml:space="preserve"> por parte </w:t>
      </w:r>
      <w:r w:rsidR="00326097" w:rsidRPr="00B778FB">
        <w:rPr>
          <w:lang w:val="pt-BR"/>
        </w:rPr>
        <w:t>da RCTV</w:t>
      </w:r>
      <w:r w:rsidR="00643023" w:rsidRPr="00B778FB">
        <w:rPr>
          <w:lang w:val="pt-BR"/>
        </w:rPr>
        <w:t xml:space="preserve"> da </w:t>
      </w:r>
      <w:r w:rsidR="00C817EE" w:rsidRPr="00B778FB">
        <w:rPr>
          <w:lang w:val="pt-BR"/>
        </w:rPr>
        <w:t>normativa legal vigente</w:t>
      </w:r>
      <w:r w:rsidR="00643023" w:rsidRPr="00B778FB">
        <w:rPr>
          <w:lang w:val="pt-BR"/>
        </w:rPr>
        <w:t xml:space="preserve"> </w:t>
      </w:r>
      <w:r w:rsidR="00447312" w:rsidRPr="00B778FB">
        <w:rPr>
          <w:lang w:val="pt-BR"/>
        </w:rPr>
        <w:t>na Venezuela</w:t>
      </w:r>
      <w:r w:rsidR="00C817EE" w:rsidRPr="00B778FB">
        <w:rPr>
          <w:lang w:val="pt-BR"/>
        </w:rPr>
        <w:t xml:space="preserve">. </w:t>
      </w:r>
    </w:p>
    <w:p w:rsidR="00C817EE" w:rsidRPr="00B778FB" w:rsidRDefault="00C817EE">
      <w:pPr>
        <w:rPr>
          <w:b/>
          <w:lang w:val="pt-BR"/>
        </w:rPr>
      </w:pPr>
    </w:p>
    <w:p w:rsidR="00C817EE" w:rsidRPr="00B778FB" w:rsidRDefault="00570485">
      <w:pPr>
        <w:rPr>
          <w:b/>
          <w:lang w:val="pt-BR"/>
        </w:rPr>
      </w:pPr>
      <w:r w:rsidRPr="00B778FB">
        <w:rPr>
          <w:lang w:val="pt-BR"/>
        </w:rPr>
        <w:t>353</w:t>
      </w:r>
      <w:r w:rsidR="00C817EE" w:rsidRPr="00B778FB">
        <w:rPr>
          <w:lang w:val="pt-BR"/>
        </w:rPr>
        <w:t>.</w:t>
      </w:r>
      <w:r w:rsidR="00C817EE" w:rsidRPr="00B778FB">
        <w:rPr>
          <w:lang w:val="pt-BR"/>
        </w:rPr>
        <w:tab/>
      </w:r>
      <w:r w:rsidR="009C3F34" w:rsidRPr="00B778FB">
        <w:rPr>
          <w:lang w:val="pt-BR"/>
        </w:rPr>
        <w:t xml:space="preserve">Segundo a </w:t>
      </w:r>
      <w:r w:rsidR="00643023" w:rsidRPr="00B778FB">
        <w:rPr>
          <w:lang w:val="pt-BR"/>
        </w:rPr>
        <w:t>Comissão</w:t>
      </w:r>
      <w:r w:rsidR="00C817EE" w:rsidRPr="00B778FB">
        <w:rPr>
          <w:lang w:val="pt-BR"/>
        </w:rPr>
        <w:t>,</w:t>
      </w:r>
      <w:r w:rsidR="00643023" w:rsidRPr="00B778FB">
        <w:rPr>
          <w:lang w:val="pt-BR"/>
        </w:rPr>
        <w:t xml:space="preserve"> o </w:t>
      </w:r>
      <w:r w:rsidR="00643023" w:rsidRPr="00B778FB">
        <w:rPr>
          <w:lang w:val="pt-BR" w:bidi="en-US"/>
        </w:rPr>
        <w:t xml:space="preserve">conteúdo dos </w:t>
      </w:r>
      <w:r w:rsidR="00C817EE" w:rsidRPr="00B778FB">
        <w:rPr>
          <w:lang w:val="pt-BR" w:bidi="en-US"/>
        </w:rPr>
        <w:t xml:space="preserve">programas que </w:t>
      </w:r>
      <w:r w:rsidR="009C3F34" w:rsidRPr="00B778FB">
        <w:rPr>
          <w:lang w:val="pt-BR" w:bidi="en-US"/>
        </w:rPr>
        <w:t xml:space="preserve">causaram </w:t>
      </w:r>
      <w:r w:rsidR="007F2DDD" w:rsidRPr="00B778FB">
        <w:rPr>
          <w:lang w:val="pt-BR" w:bidi="en-US"/>
        </w:rPr>
        <w:t xml:space="preserve">o envio </w:t>
      </w:r>
      <w:r w:rsidR="00643023" w:rsidRPr="00B778FB">
        <w:rPr>
          <w:lang w:val="pt-BR" w:bidi="en-US"/>
        </w:rPr>
        <w:t xml:space="preserve">dos </w:t>
      </w:r>
      <w:r w:rsidR="007F2DDD" w:rsidRPr="00B778FB">
        <w:rPr>
          <w:lang w:val="pt-BR" w:bidi="en-US"/>
        </w:rPr>
        <w:t>ofícios</w:t>
      </w:r>
      <w:r w:rsidR="00C817EE" w:rsidRPr="00B778FB">
        <w:rPr>
          <w:lang w:val="pt-BR" w:bidi="en-US"/>
        </w:rPr>
        <w:t xml:space="preserve"> </w:t>
      </w:r>
      <w:r w:rsidR="007F2DDD" w:rsidRPr="00B778FB">
        <w:rPr>
          <w:lang w:val="pt-BR" w:bidi="en-US"/>
        </w:rPr>
        <w:t xml:space="preserve">fazia </w:t>
      </w:r>
      <w:r w:rsidR="009C3F34" w:rsidRPr="00B778FB">
        <w:rPr>
          <w:lang w:val="pt-BR" w:bidi="en-US"/>
        </w:rPr>
        <w:t xml:space="preserve">referência </w:t>
      </w:r>
      <w:r w:rsidR="00C817EE" w:rsidRPr="00B778FB">
        <w:rPr>
          <w:lang w:val="pt-BR" w:bidi="en-US"/>
        </w:rPr>
        <w:t>a</w:t>
      </w:r>
      <w:r w:rsidR="00B13DD6" w:rsidRPr="00B778FB">
        <w:rPr>
          <w:lang w:val="pt-BR" w:bidi="en-US"/>
        </w:rPr>
        <w:t xml:space="preserve"> um </w:t>
      </w:r>
      <w:r w:rsidR="00C817EE" w:rsidRPr="00B778FB">
        <w:rPr>
          <w:lang w:val="pt-BR" w:bidi="en-US"/>
        </w:rPr>
        <w:t>programa informativo</w:t>
      </w:r>
      <w:r w:rsidR="00B13DD6" w:rsidRPr="00B778FB">
        <w:rPr>
          <w:lang w:val="pt-BR" w:bidi="en-US"/>
        </w:rPr>
        <w:t xml:space="preserve"> no </w:t>
      </w:r>
      <w:r w:rsidR="007F2DDD" w:rsidRPr="00B778FB">
        <w:rPr>
          <w:lang w:val="pt-BR" w:bidi="en-US"/>
        </w:rPr>
        <w:t>qual</w:t>
      </w:r>
      <w:r w:rsidR="00C817EE" w:rsidRPr="00B778FB">
        <w:rPr>
          <w:lang w:val="pt-BR" w:bidi="en-US"/>
        </w:rPr>
        <w:t xml:space="preserve"> </w:t>
      </w:r>
      <w:r w:rsidR="007F2DDD" w:rsidRPr="00B778FB">
        <w:rPr>
          <w:lang w:val="pt-BR" w:bidi="en-US"/>
        </w:rPr>
        <w:t>transmitiram</w:t>
      </w:r>
      <w:r w:rsidR="00C817EE" w:rsidRPr="00B778FB">
        <w:rPr>
          <w:lang w:val="pt-BR" w:bidi="en-US"/>
        </w:rPr>
        <w:t xml:space="preserve"> </w:t>
      </w:r>
      <w:r w:rsidR="00296784" w:rsidRPr="00B778FB">
        <w:rPr>
          <w:lang w:val="pt-BR" w:bidi="en-US"/>
        </w:rPr>
        <w:t>imagens</w:t>
      </w:r>
      <w:r w:rsidR="00C817EE" w:rsidRPr="00B778FB">
        <w:rPr>
          <w:lang w:val="pt-BR" w:bidi="en-US"/>
        </w:rPr>
        <w:t xml:space="preserve"> e informa</w:t>
      </w:r>
      <w:r w:rsidR="00643023" w:rsidRPr="00B778FB">
        <w:rPr>
          <w:lang w:val="pt-BR" w:bidi="en-US"/>
        </w:rPr>
        <w:t>ções</w:t>
      </w:r>
      <w:r w:rsidR="00C817EE" w:rsidRPr="00B778FB">
        <w:rPr>
          <w:lang w:val="pt-BR" w:bidi="en-US"/>
        </w:rPr>
        <w:t xml:space="preserve"> relacionadas</w:t>
      </w:r>
      <w:r w:rsidR="00643023" w:rsidRPr="00B778FB">
        <w:rPr>
          <w:lang w:val="pt-BR" w:bidi="en-US"/>
        </w:rPr>
        <w:t xml:space="preserve"> com </w:t>
      </w:r>
      <w:r w:rsidR="005B0162" w:rsidRPr="00B778FB">
        <w:rPr>
          <w:lang w:val="pt-BR" w:bidi="en-US"/>
        </w:rPr>
        <w:t>enfrentamento</w:t>
      </w:r>
      <w:r w:rsidR="00C817EE" w:rsidRPr="00B778FB">
        <w:rPr>
          <w:lang w:val="pt-BR" w:bidi="en-US"/>
        </w:rPr>
        <w:t xml:space="preserve">s entre </w:t>
      </w:r>
      <w:r w:rsidR="00B13DD6" w:rsidRPr="00B778FB">
        <w:rPr>
          <w:lang w:val="pt-BR" w:bidi="en-US"/>
        </w:rPr>
        <w:t>várias</w:t>
      </w:r>
      <w:r w:rsidR="00C817EE" w:rsidRPr="00B778FB">
        <w:rPr>
          <w:lang w:val="pt-BR" w:bidi="en-US"/>
        </w:rPr>
        <w:t xml:space="preserve"> </w:t>
      </w:r>
      <w:r w:rsidR="009C3F34" w:rsidRPr="00B778FB">
        <w:rPr>
          <w:lang w:val="pt-BR" w:bidi="en-US"/>
        </w:rPr>
        <w:t>pessoa</w:t>
      </w:r>
      <w:r w:rsidR="00C817EE" w:rsidRPr="00B778FB">
        <w:rPr>
          <w:lang w:val="pt-BR" w:bidi="en-US"/>
        </w:rPr>
        <w:t>s</w:t>
      </w:r>
      <w:r w:rsidR="00B13DD6" w:rsidRPr="00B778FB">
        <w:rPr>
          <w:lang w:val="pt-BR" w:bidi="en-US"/>
        </w:rPr>
        <w:t xml:space="preserve"> e </w:t>
      </w:r>
      <w:r w:rsidR="00643023" w:rsidRPr="00B778FB">
        <w:rPr>
          <w:lang w:val="pt-BR" w:bidi="en-US"/>
        </w:rPr>
        <w:t>atos</w:t>
      </w:r>
      <w:r w:rsidR="00C817EE" w:rsidRPr="00B778FB">
        <w:rPr>
          <w:lang w:val="pt-BR" w:bidi="en-US"/>
        </w:rPr>
        <w:t xml:space="preserve"> de </w:t>
      </w:r>
      <w:r w:rsidR="00B13DD6" w:rsidRPr="00B778FB">
        <w:rPr>
          <w:lang w:val="pt-BR" w:bidi="en-US"/>
        </w:rPr>
        <w:t>violência</w:t>
      </w:r>
      <w:r w:rsidR="00C817EE" w:rsidRPr="00B778FB">
        <w:rPr>
          <w:lang w:val="pt-BR" w:bidi="en-US"/>
        </w:rPr>
        <w:t xml:space="preserve"> </w:t>
      </w:r>
      <w:r w:rsidR="009C3F34" w:rsidRPr="00B778FB">
        <w:rPr>
          <w:lang w:val="pt-BR" w:bidi="en-US"/>
        </w:rPr>
        <w:t>ocorrid</w:t>
      </w:r>
      <w:r w:rsidR="00C817EE" w:rsidRPr="00B778FB">
        <w:rPr>
          <w:lang w:val="pt-BR" w:bidi="en-US"/>
        </w:rPr>
        <w:t>os</w:t>
      </w:r>
      <w:r w:rsidR="00B13DD6" w:rsidRPr="00B778FB">
        <w:rPr>
          <w:lang w:val="pt-BR" w:bidi="en-US"/>
        </w:rPr>
        <w:t xml:space="preserve"> nas </w:t>
      </w:r>
      <w:r w:rsidR="00643023" w:rsidRPr="00B778FB">
        <w:rPr>
          <w:lang w:val="pt-BR" w:bidi="en-US"/>
        </w:rPr>
        <w:t>rua</w:t>
      </w:r>
      <w:r w:rsidR="00C817EE" w:rsidRPr="00B778FB">
        <w:rPr>
          <w:lang w:val="pt-BR" w:bidi="en-US"/>
        </w:rPr>
        <w:t xml:space="preserve">s, </w:t>
      </w:r>
      <w:r w:rsidR="00643023" w:rsidRPr="00B778FB">
        <w:rPr>
          <w:lang w:val="pt-BR" w:bidi="en-US"/>
        </w:rPr>
        <w:t>assim</w:t>
      </w:r>
      <w:r w:rsidR="00C817EE" w:rsidRPr="00B778FB">
        <w:rPr>
          <w:lang w:val="pt-BR" w:bidi="en-US"/>
        </w:rPr>
        <w:t xml:space="preserve"> como </w:t>
      </w:r>
      <w:r w:rsidR="00B13DD6" w:rsidRPr="00B778FB">
        <w:rPr>
          <w:lang w:val="pt-BR" w:bidi="en-US"/>
        </w:rPr>
        <w:t>agressões</w:t>
      </w:r>
      <w:r w:rsidR="00C817EE" w:rsidRPr="00B778FB">
        <w:rPr>
          <w:lang w:val="pt-BR" w:bidi="en-US"/>
        </w:rPr>
        <w:t xml:space="preserve"> </w:t>
      </w:r>
      <w:proofErr w:type="gramStart"/>
      <w:r w:rsidR="00C817EE" w:rsidRPr="00B778FB">
        <w:rPr>
          <w:lang w:val="pt-BR" w:bidi="en-US"/>
        </w:rPr>
        <w:t xml:space="preserve">a </w:t>
      </w:r>
      <w:r w:rsidR="00B13DD6" w:rsidRPr="00B778FB">
        <w:rPr>
          <w:lang w:val="pt-BR" w:bidi="en-US"/>
        </w:rPr>
        <w:t>trabalhadores</w:t>
      </w:r>
      <w:proofErr w:type="gramEnd"/>
      <w:r w:rsidR="00643023" w:rsidRPr="00B778FB">
        <w:rPr>
          <w:lang w:val="pt-BR" w:bidi="en-US"/>
        </w:rPr>
        <w:t xml:space="preserve"> da </w:t>
      </w:r>
      <w:r w:rsidR="00C817EE" w:rsidRPr="00B778FB">
        <w:rPr>
          <w:lang w:val="pt-BR" w:bidi="en-US"/>
        </w:rPr>
        <w:t>comunica</w:t>
      </w:r>
      <w:r w:rsidR="00643023" w:rsidRPr="00B778FB">
        <w:rPr>
          <w:lang w:val="pt-BR" w:bidi="en-US"/>
        </w:rPr>
        <w:t>ção</w:t>
      </w:r>
      <w:r w:rsidR="00C817EE" w:rsidRPr="00B778FB">
        <w:rPr>
          <w:lang w:val="pt-BR" w:bidi="en-US"/>
        </w:rPr>
        <w:t xml:space="preserve"> social.</w:t>
      </w:r>
      <w:r w:rsidR="009C3F34" w:rsidRPr="00B778FB">
        <w:rPr>
          <w:lang w:val="pt-BR"/>
        </w:rPr>
        <w:t xml:space="preserve"> </w:t>
      </w:r>
      <w:r w:rsidR="007F2DDD" w:rsidRPr="00B778FB">
        <w:rPr>
          <w:lang w:val="pt-BR"/>
        </w:rPr>
        <w:t xml:space="preserve">Ainda que </w:t>
      </w:r>
      <w:r w:rsidR="00643023" w:rsidRPr="00B778FB">
        <w:rPr>
          <w:lang w:val="pt-BR"/>
        </w:rPr>
        <w:t>este</w:t>
      </w:r>
      <w:r w:rsidR="00C817EE" w:rsidRPr="00B778FB">
        <w:rPr>
          <w:lang w:val="pt-BR"/>
        </w:rPr>
        <w:t xml:space="preserve">s </w:t>
      </w:r>
      <w:r w:rsidR="007F2DDD" w:rsidRPr="00B778FB">
        <w:rPr>
          <w:lang w:val="pt-BR"/>
        </w:rPr>
        <w:t>ofícios</w:t>
      </w:r>
      <w:r w:rsidR="00C817EE" w:rsidRPr="00B778FB">
        <w:rPr>
          <w:lang w:val="pt-BR"/>
        </w:rPr>
        <w:t xml:space="preserve"> se </w:t>
      </w:r>
      <w:proofErr w:type="gramStart"/>
      <w:r w:rsidR="00C817EE" w:rsidRPr="00B778FB">
        <w:rPr>
          <w:lang w:val="pt-BR"/>
        </w:rPr>
        <w:t>sustenta</w:t>
      </w:r>
      <w:r w:rsidR="007F2DDD" w:rsidRPr="00B778FB">
        <w:rPr>
          <w:lang w:val="pt-BR"/>
        </w:rPr>
        <w:t>vam</w:t>
      </w:r>
      <w:proofErr w:type="gramEnd"/>
      <w:r w:rsidR="007F2DDD" w:rsidRPr="00B778FB">
        <w:rPr>
          <w:lang w:val="pt-BR"/>
        </w:rPr>
        <w:t xml:space="preserve"> </w:t>
      </w:r>
      <w:r w:rsidR="00C817EE" w:rsidRPr="00B778FB">
        <w:rPr>
          <w:lang w:val="pt-BR"/>
        </w:rPr>
        <w:t>formalmente</w:t>
      </w:r>
      <w:r w:rsidR="00B13DD6" w:rsidRPr="00B778FB">
        <w:rPr>
          <w:lang w:val="pt-BR"/>
        </w:rPr>
        <w:t xml:space="preserve"> no </w:t>
      </w:r>
      <w:r w:rsidR="009C3F34" w:rsidRPr="00B778FB">
        <w:rPr>
          <w:lang w:val="pt-BR"/>
        </w:rPr>
        <w:t>Regulamento</w:t>
      </w:r>
      <w:r w:rsidR="00C817EE" w:rsidRPr="00B778FB">
        <w:rPr>
          <w:lang w:val="pt-BR"/>
        </w:rPr>
        <w:t xml:space="preserve"> Parcial sobre Trans</w:t>
      </w:r>
      <w:r w:rsidR="009C3F34" w:rsidRPr="00B778FB">
        <w:rPr>
          <w:lang w:val="pt-BR"/>
        </w:rPr>
        <w:t>missões</w:t>
      </w:r>
      <w:r w:rsidR="00C817EE" w:rsidRPr="00B778FB">
        <w:rPr>
          <w:lang w:val="pt-BR"/>
        </w:rPr>
        <w:t xml:space="preserve"> de </w:t>
      </w:r>
      <w:r w:rsidR="002B2752" w:rsidRPr="00B778FB">
        <w:rPr>
          <w:lang w:val="pt-BR"/>
        </w:rPr>
        <w:t>Televisão</w:t>
      </w:r>
      <w:r w:rsidR="00C817EE" w:rsidRPr="00B778FB">
        <w:rPr>
          <w:lang w:val="pt-BR"/>
        </w:rPr>
        <w:t xml:space="preserve">, Decreto </w:t>
      </w:r>
      <w:r w:rsidRPr="00B778FB">
        <w:rPr>
          <w:lang w:val="pt-BR"/>
        </w:rPr>
        <w:t>2</w:t>
      </w:r>
      <w:r w:rsidR="00C817EE" w:rsidRPr="00B778FB">
        <w:rPr>
          <w:lang w:val="pt-BR"/>
        </w:rPr>
        <w:t>.</w:t>
      </w:r>
      <w:r w:rsidRPr="00B778FB">
        <w:rPr>
          <w:lang w:val="pt-BR"/>
        </w:rPr>
        <w:t>625</w:t>
      </w:r>
      <w:r w:rsidR="00643023" w:rsidRPr="00B778FB">
        <w:rPr>
          <w:lang w:val="pt-BR"/>
        </w:rPr>
        <w:t>, e</w:t>
      </w:r>
      <w:r w:rsidR="00B13DD6" w:rsidRPr="00B778FB">
        <w:rPr>
          <w:lang w:val="pt-BR"/>
        </w:rPr>
        <w:t xml:space="preserve"> no </w:t>
      </w:r>
      <w:r w:rsidR="00C817EE" w:rsidRPr="00B778FB">
        <w:rPr>
          <w:lang w:val="pt-BR"/>
        </w:rPr>
        <w:t>su</w:t>
      </w:r>
      <w:r w:rsidR="009C3F34" w:rsidRPr="00B778FB">
        <w:rPr>
          <w:lang w:val="pt-BR"/>
        </w:rPr>
        <w:t>posto descumprimento</w:t>
      </w:r>
      <w:r w:rsidR="00C817EE" w:rsidRPr="00B778FB">
        <w:rPr>
          <w:lang w:val="pt-BR"/>
        </w:rPr>
        <w:t xml:space="preserve"> </w:t>
      </w:r>
      <w:r w:rsidR="00326097" w:rsidRPr="00B778FB">
        <w:rPr>
          <w:lang w:val="pt-BR"/>
        </w:rPr>
        <w:t>da RCTV</w:t>
      </w:r>
      <w:r w:rsidR="00643023" w:rsidRPr="00B778FB">
        <w:rPr>
          <w:lang w:val="pt-BR"/>
        </w:rPr>
        <w:t xml:space="preserve"> da </w:t>
      </w:r>
      <w:r w:rsidR="00C817EE" w:rsidRPr="00B778FB">
        <w:rPr>
          <w:lang w:val="pt-BR"/>
        </w:rPr>
        <w:t>normativa legal vigente</w:t>
      </w:r>
      <w:r w:rsidR="00643023" w:rsidRPr="00B778FB">
        <w:rPr>
          <w:lang w:val="pt-BR"/>
        </w:rPr>
        <w:t xml:space="preserve"> </w:t>
      </w:r>
      <w:r w:rsidR="00447312" w:rsidRPr="00B778FB">
        <w:rPr>
          <w:lang w:val="pt-BR"/>
        </w:rPr>
        <w:t>na Venezuela</w:t>
      </w:r>
      <w:r w:rsidR="00C817EE" w:rsidRPr="00B778FB">
        <w:rPr>
          <w:lang w:val="pt-BR"/>
        </w:rPr>
        <w:t xml:space="preserve"> sobre </w:t>
      </w:r>
      <w:r w:rsidR="00643023" w:rsidRPr="00B778FB">
        <w:rPr>
          <w:lang w:val="pt-BR"/>
        </w:rPr>
        <w:t>conteúdo</w:t>
      </w:r>
      <w:r w:rsidR="00C817EE" w:rsidRPr="00B778FB">
        <w:rPr>
          <w:lang w:val="pt-BR"/>
        </w:rPr>
        <w:t xml:space="preserve"> de </w:t>
      </w:r>
      <w:r w:rsidR="00B13DD6" w:rsidRPr="00B778FB">
        <w:rPr>
          <w:lang w:val="pt-BR"/>
        </w:rPr>
        <w:t>violência</w:t>
      </w:r>
      <w:r w:rsidR="00643023" w:rsidRPr="00B778FB">
        <w:rPr>
          <w:lang w:val="pt-BR"/>
        </w:rPr>
        <w:t xml:space="preserve"> em </w:t>
      </w:r>
      <w:r w:rsidR="007F2DDD" w:rsidRPr="00B778FB">
        <w:rPr>
          <w:lang w:val="pt-BR"/>
        </w:rPr>
        <w:t xml:space="preserve">horários </w:t>
      </w:r>
      <w:r w:rsidR="00643023" w:rsidRPr="00B778FB">
        <w:rPr>
          <w:lang w:val="pt-BR"/>
        </w:rPr>
        <w:t>classificado</w:t>
      </w:r>
      <w:r w:rsidR="00C817EE" w:rsidRPr="00B778FB">
        <w:rPr>
          <w:lang w:val="pt-BR"/>
        </w:rPr>
        <w:t>s para</w:t>
      </w:r>
      <w:r w:rsidR="009C3F34" w:rsidRPr="00B778FB">
        <w:rPr>
          <w:lang w:val="pt-BR"/>
        </w:rPr>
        <w:t xml:space="preserve"> a </w:t>
      </w:r>
      <w:r w:rsidR="00C817EE" w:rsidRPr="00B778FB">
        <w:rPr>
          <w:lang w:val="pt-BR"/>
        </w:rPr>
        <w:t>trans</w:t>
      </w:r>
      <w:r w:rsidR="009C3F34" w:rsidRPr="00B778FB">
        <w:rPr>
          <w:lang w:val="pt-BR"/>
        </w:rPr>
        <w:t>missão</w:t>
      </w:r>
      <w:r w:rsidR="00C817EE" w:rsidRPr="00B778FB">
        <w:rPr>
          <w:lang w:val="pt-BR"/>
        </w:rPr>
        <w:t xml:space="preserve"> de programas, </w:t>
      </w:r>
      <w:r w:rsidR="00B13DD6" w:rsidRPr="00B778FB">
        <w:rPr>
          <w:lang w:val="pt-BR"/>
        </w:rPr>
        <w:t>tinham</w:t>
      </w:r>
      <w:r w:rsidR="00643023" w:rsidRPr="00B778FB">
        <w:rPr>
          <w:lang w:val="pt-BR"/>
        </w:rPr>
        <w:t xml:space="preserve"> o </w:t>
      </w:r>
      <w:r w:rsidR="00C817EE" w:rsidRPr="00B778FB">
        <w:rPr>
          <w:lang w:val="pt-BR"/>
        </w:rPr>
        <w:t>propósito de pre</w:t>
      </w:r>
      <w:r w:rsidR="007F2DDD" w:rsidRPr="00B778FB">
        <w:rPr>
          <w:lang w:val="pt-BR"/>
        </w:rPr>
        <w:t>s</w:t>
      </w:r>
      <w:r w:rsidR="00C817EE" w:rsidRPr="00B778FB">
        <w:rPr>
          <w:lang w:val="pt-BR"/>
        </w:rPr>
        <w:t>sionar</w:t>
      </w:r>
      <w:r w:rsidR="00B13DD6" w:rsidRPr="00B778FB">
        <w:rPr>
          <w:lang w:val="pt-BR"/>
        </w:rPr>
        <w:t xml:space="preserve"> os </w:t>
      </w:r>
      <w:r w:rsidR="00F64C33" w:rsidRPr="00B778FB">
        <w:rPr>
          <w:lang w:val="pt-BR"/>
        </w:rPr>
        <w:t>diretores</w:t>
      </w:r>
      <w:r w:rsidR="00C817EE" w:rsidRPr="00B778FB">
        <w:rPr>
          <w:lang w:val="pt-BR"/>
        </w:rPr>
        <w:t xml:space="preserve"> </w:t>
      </w:r>
      <w:r w:rsidR="007F2DDD" w:rsidRPr="00B778FB">
        <w:rPr>
          <w:lang w:val="pt-BR"/>
        </w:rPr>
        <w:t xml:space="preserve">sobre a </w:t>
      </w:r>
      <w:r w:rsidR="00643023" w:rsidRPr="00B778FB">
        <w:rPr>
          <w:lang w:val="pt-BR"/>
        </w:rPr>
        <w:t xml:space="preserve">conteúdo da </w:t>
      </w:r>
      <w:r w:rsidR="00C817EE" w:rsidRPr="00B778FB">
        <w:rPr>
          <w:lang w:val="pt-BR"/>
        </w:rPr>
        <w:t>informa</w:t>
      </w:r>
      <w:r w:rsidR="00643023" w:rsidRPr="00B778FB">
        <w:rPr>
          <w:lang w:val="pt-BR"/>
        </w:rPr>
        <w:t>ção</w:t>
      </w:r>
      <w:r w:rsidR="00C817EE" w:rsidRPr="00B778FB">
        <w:rPr>
          <w:lang w:val="pt-BR"/>
        </w:rPr>
        <w:t xml:space="preserve"> </w:t>
      </w:r>
      <w:r w:rsidR="007F2DDD" w:rsidRPr="00B778FB">
        <w:rPr>
          <w:lang w:val="pt-BR"/>
        </w:rPr>
        <w:t xml:space="preserve">transmitida </w:t>
      </w:r>
      <w:r w:rsidR="009C3F34" w:rsidRPr="00B778FB">
        <w:rPr>
          <w:lang w:val="pt-BR"/>
        </w:rPr>
        <w:t xml:space="preserve">pelo </w:t>
      </w:r>
      <w:r w:rsidR="00C817EE" w:rsidRPr="00B778FB">
        <w:rPr>
          <w:lang w:val="pt-BR"/>
        </w:rPr>
        <w:t>canal</w:t>
      </w:r>
      <w:r w:rsidR="00B13DD6" w:rsidRPr="00B778FB">
        <w:rPr>
          <w:lang w:val="pt-BR"/>
        </w:rPr>
        <w:t xml:space="preserve"> e </w:t>
      </w:r>
      <w:r w:rsidR="009C3F34" w:rsidRPr="00B778FB">
        <w:rPr>
          <w:lang w:val="pt-BR"/>
        </w:rPr>
        <w:t>as suposta</w:t>
      </w:r>
      <w:r w:rsidR="00C817EE" w:rsidRPr="00B778FB">
        <w:rPr>
          <w:lang w:val="pt-BR"/>
        </w:rPr>
        <w:t xml:space="preserve">s </w:t>
      </w:r>
      <w:r w:rsidR="00B13DD6" w:rsidRPr="00B778FB">
        <w:rPr>
          <w:lang w:val="pt-BR"/>
        </w:rPr>
        <w:t>vítima</w:t>
      </w:r>
      <w:r w:rsidR="00C817EE" w:rsidRPr="00B778FB">
        <w:rPr>
          <w:lang w:val="pt-BR"/>
        </w:rPr>
        <w:t>s</w:t>
      </w:r>
      <w:r w:rsidR="008C4B18" w:rsidRPr="00B778FB">
        <w:rPr>
          <w:lang w:val="pt-BR"/>
        </w:rPr>
        <w:t xml:space="preserve">. O </w:t>
      </w:r>
      <w:r w:rsidR="00C817EE" w:rsidRPr="00B778FB">
        <w:rPr>
          <w:lang w:val="pt-BR"/>
        </w:rPr>
        <w:t xml:space="preserve">Estado </w:t>
      </w:r>
      <w:r w:rsidR="007F2DDD" w:rsidRPr="00B778FB">
        <w:rPr>
          <w:lang w:val="pt-BR"/>
        </w:rPr>
        <w:t>deveria</w:t>
      </w:r>
      <w:r w:rsidR="00C817EE" w:rsidRPr="00B778FB">
        <w:rPr>
          <w:lang w:val="pt-BR"/>
        </w:rPr>
        <w:t xml:space="preserve"> permitir que </w:t>
      </w:r>
      <w:r w:rsidR="007F2DDD" w:rsidRPr="00B778FB">
        <w:rPr>
          <w:lang w:val="pt-BR"/>
        </w:rPr>
        <w:t xml:space="preserve">a </w:t>
      </w:r>
      <w:r w:rsidR="00C817EE" w:rsidRPr="00B778FB">
        <w:rPr>
          <w:lang w:val="pt-BR"/>
        </w:rPr>
        <w:t xml:space="preserve">RCTV </w:t>
      </w:r>
      <w:r w:rsidR="007F2DDD" w:rsidRPr="00B778FB">
        <w:rPr>
          <w:lang w:val="pt-BR"/>
        </w:rPr>
        <w:t>transmitisse</w:t>
      </w:r>
      <w:r w:rsidR="00C817EE" w:rsidRPr="00B778FB">
        <w:rPr>
          <w:lang w:val="pt-BR"/>
        </w:rPr>
        <w:t>, conforme</w:t>
      </w:r>
      <w:r w:rsidR="00643023" w:rsidRPr="00B778FB">
        <w:rPr>
          <w:lang w:val="pt-BR"/>
        </w:rPr>
        <w:t xml:space="preserve"> </w:t>
      </w:r>
      <w:r w:rsidR="007F2DDD" w:rsidRPr="00B778FB">
        <w:rPr>
          <w:lang w:val="pt-BR"/>
        </w:rPr>
        <w:t>a</w:t>
      </w:r>
      <w:r w:rsidR="00643023" w:rsidRPr="00B778FB">
        <w:rPr>
          <w:lang w:val="pt-BR"/>
        </w:rPr>
        <w:t xml:space="preserve"> </w:t>
      </w:r>
      <w:r w:rsidR="002B2752" w:rsidRPr="00B778FB">
        <w:rPr>
          <w:lang w:val="pt-BR"/>
        </w:rPr>
        <w:t>lei,</w:t>
      </w:r>
      <w:r w:rsidR="009C3F34" w:rsidRPr="00B778FB">
        <w:rPr>
          <w:lang w:val="pt-BR"/>
        </w:rPr>
        <w:t xml:space="preserve"> a </w:t>
      </w:r>
      <w:r w:rsidR="00C817EE" w:rsidRPr="00B778FB">
        <w:rPr>
          <w:lang w:val="pt-BR"/>
        </w:rPr>
        <w:t>programa</w:t>
      </w:r>
      <w:r w:rsidR="00643023" w:rsidRPr="00B778FB">
        <w:rPr>
          <w:lang w:val="pt-BR"/>
        </w:rPr>
        <w:t>ção</w:t>
      </w:r>
      <w:r w:rsidR="00C817EE" w:rsidRPr="00B778FB">
        <w:rPr>
          <w:lang w:val="pt-BR"/>
        </w:rPr>
        <w:t xml:space="preserve"> </w:t>
      </w:r>
      <w:r w:rsidR="007F2DDD" w:rsidRPr="00B778FB">
        <w:rPr>
          <w:lang w:val="pt-BR"/>
        </w:rPr>
        <w:t>selecion</w:t>
      </w:r>
      <w:r w:rsidR="00C817EE" w:rsidRPr="00B778FB">
        <w:rPr>
          <w:lang w:val="pt-BR"/>
        </w:rPr>
        <w:t xml:space="preserve">ada por </w:t>
      </w:r>
      <w:r w:rsidR="007F2DDD" w:rsidRPr="00B778FB">
        <w:rPr>
          <w:lang w:val="pt-BR"/>
        </w:rPr>
        <w:t>aqueles que dirigem</w:t>
      </w:r>
      <w:r w:rsidR="005D084B" w:rsidRPr="00B778FB">
        <w:rPr>
          <w:lang w:val="pt-BR"/>
        </w:rPr>
        <w:t xml:space="preserve"> o</w:t>
      </w:r>
      <w:r w:rsidR="00643023" w:rsidRPr="00B778FB">
        <w:rPr>
          <w:lang w:val="pt-BR"/>
        </w:rPr>
        <w:t xml:space="preserve"> </w:t>
      </w:r>
      <w:r w:rsidR="00C817EE" w:rsidRPr="00B778FB">
        <w:rPr>
          <w:lang w:val="pt-BR"/>
        </w:rPr>
        <w:t>canal</w:t>
      </w:r>
      <w:r w:rsidR="00B13DD6" w:rsidRPr="00B778FB">
        <w:rPr>
          <w:lang w:val="pt-BR"/>
        </w:rPr>
        <w:t xml:space="preserve"> e </w:t>
      </w:r>
      <w:r w:rsidR="009C3F34" w:rsidRPr="00B778FB">
        <w:rPr>
          <w:lang w:val="pt-BR"/>
        </w:rPr>
        <w:t xml:space="preserve">a </w:t>
      </w:r>
      <w:r w:rsidR="00C817EE" w:rsidRPr="00B778FB">
        <w:rPr>
          <w:lang w:val="pt-BR"/>
        </w:rPr>
        <w:t>informa</w:t>
      </w:r>
      <w:r w:rsidR="00643023" w:rsidRPr="00B778FB">
        <w:rPr>
          <w:lang w:val="pt-BR"/>
        </w:rPr>
        <w:t>ção</w:t>
      </w:r>
      <w:r w:rsidR="00C817EE" w:rsidRPr="00B778FB">
        <w:rPr>
          <w:lang w:val="pt-BR"/>
        </w:rPr>
        <w:t xml:space="preserve"> que</w:t>
      </w:r>
      <w:r w:rsidR="009C3F34" w:rsidRPr="00B778FB">
        <w:rPr>
          <w:lang w:val="pt-BR"/>
        </w:rPr>
        <w:t xml:space="preserve"> os jornalista</w:t>
      </w:r>
      <w:r w:rsidR="00C817EE" w:rsidRPr="00B778FB">
        <w:rPr>
          <w:lang w:val="pt-BR"/>
        </w:rPr>
        <w:t xml:space="preserve">s </w:t>
      </w:r>
      <w:r w:rsidR="00EA57DB" w:rsidRPr="00B778FB">
        <w:rPr>
          <w:lang w:val="pt-BR"/>
        </w:rPr>
        <w:t xml:space="preserve">preparavam </w:t>
      </w:r>
      <w:r w:rsidR="00C817EE" w:rsidRPr="00B778FB">
        <w:rPr>
          <w:lang w:val="pt-BR"/>
        </w:rPr>
        <w:t>para</w:t>
      </w:r>
      <w:r w:rsidR="009C3F34" w:rsidRPr="00B778FB">
        <w:rPr>
          <w:lang w:val="pt-BR"/>
        </w:rPr>
        <w:t xml:space="preserve"> os </w:t>
      </w:r>
      <w:r w:rsidR="00C817EE" w:rsidRPr="00B778FB">
        <w:rPr>
          <w:lang w:val="pt-BR"/>
        </w:rPr>
        <w:t>programas informativos</w:t>
      </w:r>
      <w:r w:rsidR="00643023" w:rsidRPr="00B778FB">
        <w:rPr>
          <w:lang w:val="pt-BR"/>
        </w:rPr>
        <w:t xml:space="preserve"> da </w:t>
      </w:r>
      <w:r w:rsidR="002B2752" w:rsidRPr="00B778FB">
        <w:rPr>
          <w:lang w:val="pt-BR"/>
        </w:rPr>
        <w:t>televisão</w:t>
      </w:r>
      <w:r w:rsidR="00C817EE" w:rsidRPr="00B778FB">
        <w:rPr>
          <w:lang w:val="pt-BR"/>
        </w:rPr>
        <w:t xml:space="preserve">; </w:t>
      </w:r>
      <w:r w:rsidR="002B2752" w:rsidRPr="00B778FB">
        <w:rPr>
          <w:lang w:val="pt-BR"/>
        </w:rPr>
        <w:t>abster-se</w:t>
      </w:r>
      <w:r w:rsidR="00C817EE" w:rsidRPr="00B778FB">
        <w:rPr>
          <w:lang w:val="pt-BR"/>
        </w:rPr>
        <w:t xml:space="preserve"> de </w:t>
      </w:r>
      <w:r w:rsidR="00643023" w:rsidRPr="00B778FB">
        <w:rPr>
          <w:lang w:val="pt-BR"/>
        </w:rPr>
        <w:t>exercer</w:t>
      </w:r>
      <w:r w:rsidR="00C817EE" w:rsidRPr="00B778FB">
        <w:rPr>
          <w:lang w:val="pt-BR"/>
        </w:rPr>
        <w:t xml:space="preserve"> </w:t>
      </w:r>
      <w:r w:rsidR="002B2752" w:rsidRPr="00B778FB">
        <w:rPr>
          <w:lang w:val="pt-BR"/>
        </w:rPr>
        <w:t>pressões</w:t>
      </w:r>
      <w:r w:rsidR="00C817EE" w:rsidRPr="00B778FB">
        <w:rPr>
          <w:lang w:val="pt-BR"/>
        </w:rPr>
        <w:t xml:space="preserve"> </w:t>
      </w:r>
      <w:r w:rsidR="007F2DDD" w:rsidRPr="00B778FB">
        <w:rPr>
          <w:lang w:val="pt-BR"/>
        </w:rPr>
        <w:t xml:space="preserve">sobre </w:t>
      </w:r>
      <w:r w:rsidR="00643023" w:rsidRPr="00B778FB">
        <w:rPr>
          <w:lang w:val="pt-BR"/>
        </w:rPr>
        <w:t xml:space="preserve">o conteúdo das </w:t>
      </w:r>
      <w:r w:rsidR="00EA57DB" w:rsidRPr="00B778FB">
        <w:rPr>
          <w:lang w:val="pt-BR"/>
        </w:rPr>
        <w:t>notícias</w:t>
      </w:r>
      <w:r w:rsidR="00B13DD6" w:rsidRPr="00B778FB">
        <w:rPr>
          <w:lang w:val="pt-BR"/>
        </w:rPr>
        <w:t xml:space="preserve"> e </w:t>
      </w:r>
      <w:r w:rsidR="009C3F34" w:rsidRPr="00B778FB">
        <w:rPr>
          <w:lang w:val="pt-BR"/>
        </w:rPr>
        <w:t xml:space="preserve">garantir </w:t>
      </w:r>
      <w:r w:rsidR="00247E25">
        <w:rPr>
          <w:lang w:val="pt-BR"/>
        </w:rPr>
        <w:t>su</w:t>
      </w:r>
      <w:r w:rsidR="009C3F34" w:rsidRPr="00B778FB">
        <w:rPr>
          <w:lang w:val="pt-BR"/>
        </w:rPr>
        <w:t xml:space="preserve">a </w:t>
      </w:r>
      <w:r w:rsidR="00643023" w:rsidRPr="00B778FB">
        <w:rPr>
          <w:lang w:val="pt-BR"/>
        </w:rPr>
        <w:t>ampla</w:t>
      </w:r>
      <w:r w:rsidR="00C817EE" w:rsidRPr="00B778FB">
        <w:rPr>
          <w:lang w:val="pt-BR"/>
        </w:rPr>
        <w:t xml:space="preserve"> circula</w:t>
      </w:r>
      <w:r w:rsidR="00643023" w:rsidRPr="00B778FB">
        <w:rPr>
          <w:lang w:val="pt-BR"/>
        </w:rPr>
        <w:t>ção</w:t>
      </w:r>
      <w:r w:rsidR="00C817EE" w:rsidRPr="00B778FB">
        <w:rPr>
          <w:lang w:val="pt-BR"/>
        </w:rPr>
        <w:t xml:space="preserve">. </w:t>
      </w:r>
    </w:p>
    <w:p w:rsidR="00C817EE" w:rsidRPr="00B778FB" w:rsidRDefault="00C817EE">
      <w:pPr>
        <w:rPr>
          <w:lang w:val="pt-BR"/>
        </w:rPr>
      </w:pPr>
    </w:p>
    <w:p w:rsidR="00C817EE" w:rsidRPr="00B778FB" w:rsidRDefault="00570485">
      <w:pPr>
        <w:rPr>
          <w:b/>
          <w:lang w:val="pt-BR"/>
        </w:rPr>
      </w:pPr>
      <w:r w:rsidRPr="00B778FB">
        <w:rPr>
          <w:lang w:val="pt-BR"/>
        </w:rPr>
        <w:t>354</w:t>
      </w:r>
      <w:r w:rsidR="00C817EE" w:rsidRPr="00B778FB">
        <w:rPr>
          <w:lang w:val="pt-BR"/>
        </w:rPr>
        <w:t>.</w:t>
      </w:r>
      <w:r w:rsidR="00C817EE" w:rsidRPr="00B778FB">
        <w:rPr>
          <w:lang w:val="pt-BR"/>
        </w:rPr>
        <w:tab/>
      </w:r>
      <w:r w:rsidR="005D084B" w:rsidRPr="00B778FB">
        <w:rPr>
          <w:lang w:val="pt-BR"/>
        </w:rPr>
        <w:t>O Estado</w:t>
      </w:r>
      <w:r w:rsidR="00C817EE" w:rsidRPr="00B778FB">
        <w:rPr>
          <w:lang w:val="pt-BR"/>
        </w:rPr>
        <w:t xml:space="preserve"> </w:t>
      </w:r>
      <w:r w:rsidR="009C3F34" w:rsidRPr="00B778FB">
        <w:rPr>
          <w:lang w:val="pt-BR"/>
        </w:rPr>
        <w:t>manifestou</w:t>
      </w:r>
      <w:r w:rsidR="00C817EE" w:rsidRPr="00B778FB">
        <w:rPr>
          <w:lang w:val="pt-BR"/>
        </w:rPr>
        <w:t xml:space="preserve"> que</w:t>
      </w:r>
      <w:r w:rsidR="00643023" w:rsidRPr="00B778FB">
        <w:rPr>
          <w:lang w:val="pt-BR"/>
        </w:rPr>
        <w:t xml:space="preserve"> ao </w:t>
      </w:r>
      <w:r w:rsidR="00247E25">
        <w:rPr>
          <w:lang w:val="pt-BR"/>
        </w:rPr>
        <w:t>enviar</w:t>
      </w:r>
      <w:r w:rsidR="009C3F34" w:rsidRPr="00B778FB">
        <w:rPr>
          <w:lang w:val="pt-BR"/>
        </w:rPr>
        <w:t xml:space="preserve"> os </w:t>
      </w:r>
      <w:r w:rsidR="007F2DDD" w:rsidRPr="00B778FB">
        <w:rPr>
          <w:lang w:val="pt-BR"/>
        </w:rPr>
        <w:t>ofícios</w:t>
      </w:r>
      <w:r w:rsidR="00C817EE" w:rsidRPr="00B778FB">
        <w:rPr>
          <w:lang w:val="pt-BR"/>
        </w:rPr>
        <w:t xml:space="preserve"> entre </w:t>
      </w:r>
      <w:r w:rsidR="00643023" w:rsidRPr="00B778FB">
        <w:rPr>
          <w:lang w:val="pt-BR"/>
        </w:rPr>
        <w:t>janeiro</w:t>
      </w:r>
      <w:r w:rsidR="00B13DD6" w:rsidRPr="00B778FB">
        <w:rPr>
          <w:lang w:val="pt-BR"/>
        </w:rPr>
        <w:t xml:space="preserve"> e </w:t>
      </w:r>
      <w:r w:rsidR="00C817EE" w:rsidRPr="00B778FB">
        <w:rPr>
          <w:lang w:val="pt-BR"/>
        </w:rPr>
        <w:t xml:space="preserve">abril de </w:t>
      </w:r>
      <w:r w:rsidRPr="00B778FB">
        <w:rPr>
          <w:lang w:val="pt-BR"/>
        </w:rPr>
        <w:t>2002</w:t>
      </w:r>
      <w:r w:rsidR="00C817EE" w:rsidRPr="00B778FB">
        <w:rPr>
          <w:lang w:val="pt-BR"/>
        </w:rPr>
        <w:t xml:space="preserve">, </w:t>
      </w:r>
      <w:r w:rsidR="0043708D" w:rsidRPr="00B778FB">
        <w:rPr>
          <w:lang w:val="pt-BR"/>
        </w:rPr>
        <w:t>a CONATEL</w:t>
      </w:r>
      <w:r w:rsidR="00C817EE" w:rsidRPr="00B778FB">
        <w:rPr>
          <w:lang w:val="pt-BR"/>
        </w:rPr>
        <w:t xml:space="preserve"> </w:t>
      </w:r>
      <w:r w:rsidR="00643023" w:rsidRPr="00B778FB">
        <w:rPr>
          <w:lang w:val="pt-BR"/>
        </w:rPr>
        <w:t>assumiu</w:t>
      </w:r>
      <w:r w:rsidR="00C817EE" w:rsidRPr="00B778FB">
        <w:rPr>
          <w:lang w:val="pt-BR"/>
        </w:rPr>
        <w:t xml:space="preserve"> “</w:t>
      </w:r>
      <w:r w:rsidR="00B13DD6" w:rsidRPr="00B778FB">
        <w:rPr>
          <w:lang w:val="pt-BR"/>
        </w:rPr>
        <w:t>seu dever</w:t>
      </w:r>
      <w:r w:rsidR="00C817EE" w:rsidRPr="00B778FB">
        <w:rPr>
          <w:lang w:val="pt-BR"/>
        </w:rPr>
        <w:t xml:space="preserve"> indeclin</w:t>
      </w:r>
      <w:r w:rsidR="00EA57DB" w:rsidRPr="00B778FB">
        <w:rPr>
          <w:lang w:val="pt-BR"/>
        </w:rPr>
        <w:t xml:space="preserve">ável </w:t>
      </w:r>
      <w:r w:rsidR="00C817EE" w:rsidRPr="00B778FB">
        <w:rPr>
          <w:lang w:val="pt-BR"/>
        </w:rPr>
        <w:t xml:space="preserve">de proteger </w:t>
      </w:r>
      <w:r w:rsidR="007F2DDD" w:rsidRPr="00B778FB">
        <w:rPr>
          <w:lang w:val="pt-BR"/>
        </w:rPr>
        <w:t>a</w:t>
      </w:r>
      <w:r w:rsidR="008C4B18" w:rsidRPr="00B778FB">
        <w:rPr>
          <w:lang w:val="pt-BR"/>
        </w:rPr>
        <w:t>s crianças</w:t>
      </w:r>
      <w:r w:rsidR="00643023" w:rsidRPr="00B778FB">
        <w:rPr>
          <w:lang w:val="pt-BR"/>
        </w:rPr>
        <w:t xml:space="preserve"> e</w:t>
      </w:r>
      <w:r w:rsidR="00C817EE" w:rsidRPr="00B778FB">
        <w:rPr>
          <w:lang w:val="pt-BR"/>
        </w:rPr>
        <w:t xml:space="preserve"> a juventud</w:t>
      </w:r>
      <w:r w:rsidR="007F2DDD" w:rsidRPr="00B778FB">
        <w:rPr>
          <w:lang w:val="pt-BR"/>
        </w:rPr>
        <w:t>e</w:t>
      </w:r>
      <w:r w:rsidR="00643023" w:rsidRPr="00B778FB">
        <w:rPr>
          <w:lang w:val="pt-BR"/>
        </w:rPr>
        <w:t xml:space="preserve"> dos efeito</w:t>
      </w:r>
      <w:r w:rsidR="00C817EE" w:rsidRPr="00B778FB">
        <w:rPr>
          <w:lang w:val="pt-BR"/>
        </w:rPr>
        <w:t>s psicológicos devastadores que implica</w:t>
      </w:r>
      <w:r w:rsidR="00EA57DB" w:rsidRPr="00B778FB">
        <w:rPr>
          <w:lang w:val="pt-BR"/>
        </w:rPr>
        <w:t xml:space="preserve">riam </w:t>
      </w:r>
      <w:r w:rsidR="00C817EE" w:rsidRPr="00B778FB">
        <w:rPr>
          <w:lang w:val="pt-BR"/>
        </w:rPr>
        <w:t xml:space="preserve">tolerar </w:t>
      </w:r>
      <w:r w:rsidR="00296784" w:rsidRPr="00B778FB">
        <w:rPr>
          <w:lang w:val="pt-BR"/>
        </w:rPr>
        <w:t>imagens</w:t>
      </w:r>
      <w:r w:rsidR="00C817EE" w:rsidRPr="00B778FB">
        <w:rPr>
          <w:lang w:val="pt-BR"/>
        </w:rPr>
        <w:t xml:space="preserve"> de </w:t>
      </w:r>
      <w:r w:rsidR="00B13DD6" w:rsidRPr="00B778FB">
        <w:rPr>
          <w:lang w:val="pt-BR"/>
        </w:rPr>
        <w:t>violência</w:t>
      </w:r>
      <w:r w:rsidR="00643023" w:rsidRPr="00B778FB">
        <w:rPr>
          <w:lang w:val="pt-BR"/>
        </w:rPr>
        <w:t xml:space="preserve"> em </w:t>
      </w:r>
      <w:r w:rsidR="007F2DDD" w:rsidRPr="00B778FB">
        <w:rPr>
          <w:lang w:val="pt-BR"/>
        </w:rPr>
        <w:t xml:space="preserve">horários </w:t>
      </w:r>
      <w:r w:rsidR="00643023" w:rsidRPr="00B778FB">
        <w:rPr>
          <w:lang w:val="pt-BR"/>
        </w:rPr>
        <w:t>on</w:t>
      </w:r>
      <w:r w:rsidR="00B13DD6" w:rsidRPr="00B778FB">
        <w:rPr>
          <w:lang w:val="pt-BR"/>
        </w:rPr>
        <w:t>d</w:t>
      </w:r>
      <w:r w:rsidR="007F2DDD" w:rsidRPr="00B778FB">
        <w:rPr>
          <w:lang w:val="pt-BR"/>
        </w:rPr>
        <w:t xml:space="preserve">e </w:t>
      </w:r>
      <w:r w:rsidR="00B13DD6" w:rsidRPr="00B778FB">
        <w:rPr>
          <w:lang w:val="pt-BR"/>
        </w:rPr>
        <w:t xml:space="preserve">a </w:t>
      </w:r>
      <w:r w:rsidR="009C3F34" w:rsidRPr="00B778FB">
        <w:rPr>
          <w:lang w:val="pt-BR"/>
        </w:rPr>
        <w:t>maioria</w:t>
      </w:r>
      <w:r w:rsidR="00643023" w:rsidRPr="00B778FB">
        <w:rPr>
          <w:lang w:val="pt-BR"/>
        </w:rPr>
        <w:t xml:space="preserve"> dos </w:t>
      </w:r>
      <w:r w:rsidR="007F2DDD" w:rsidRPr="00B778FB">
        <w:rPr>
          <w:lang w:val="pt-BR"/>
        </w:rPr>
        <w:t>telespectadores</w:t>
      </w:r>
      <w:r w:rsidR="009C3F34" w:rsidRPr="00B778FB">
        <w:rPr>
          <w:lang w:val="pt-BR"/>
        </w:rPr>
        <w:t xml:space="preserve"> </w:t>
      </w:r>
      <w:proofErr w:type="gramStart"/>
      <w:r w:rsidR="009C3F34" w:rsidRPr="00B778FB">
        <w:rPr>
          <w:lang w:val="pt-BR"/>
        </w:rPr>
        <w:t xml:space="preserve">são </w:t>
      </w:r>
      <w:r w:rsidR="00C817EE" w:rsidRPr="00B778FB">
        <w:rPr>
          <w:lang w:val="pt-BR"/>
        </w:rPr>
        <w:t>menores de</w:t>
      </w:r>
      <w:r w:rsidR="00643023" w:rsidRPr="00B778FB">
        <w:rPr>
          <w:lang w:val="pt-BR"/>
        </w:rPr>
        <w:t xml:space="preserve"> idade</w:t>
      </w:r>
      <w:r w:rsidR="00C817EE" w:rsidRPr="00B778FB">
        <w:rPr>
          <w:lang w:val="pt-BR"/>
        </w:rPr>
        <w:t>”</w:t>
      </w:r>
      <w:proofErr w:type="gramEnd"/>
      <w:r w:rsidR="00C817EE" w:rsidRPr="00B778FB">
        <w:rPr>
          <w:lang w:val="pt-BR"/>
        </w:rPr>
        <w:t xml:space="preserve">. </w:t>
      </w:r>
      <w:r w:rsidR="00B13DD6" w:rsidRPr="00B778FB">
        <w:rPr>
          <w:bCs/>
          <w:lang w:val="pt-BR" w:bidi="en-US"/>
        </w:rPr>
        <w:t>Argumentou</w:t>
      </w:r>
      <w:r w:rsidR="00C817EE" w:rsidRPr="00B778FB">
        <w:rPr>
          <w:bCs/>
          <w:lang w:val="pt-BR" w:bidi="en-US"/>
        </w:rPr>
        <w:t xml:space="preserve"> que</w:t>
      </w:r>
      <w:r w:rsidR="009C3F34" w:rsidRPr="00B778FB">
        <w:rPr>
          <w:bCs/>
          <w:lang w:val="pt-BR" w:bidi="en-US"/>
        </w:rPr>
        <w:t xml:space="preserve"> os </w:t>
      </w:r>
      <w:r w:rsidR="007F2DDD" w:rsidRPr="00B778FB">
        <w:rPr>
          <w:bCs/>
          <w:lang w:val="pt-BR" w:bidi="en-US"/>
        </w:rPr>
        <w:t>ofícios</w:t>
      </w:r>
      <w:r w:rsidR="00C817EE" w:rsidRPr="00B778FB">
        <w:rPr>
          <w:bCs/>
          <w:lang w:val="pt-BR" w:bidi="en-US"/>
        </w:rPr>
        <w:t xml:space="preserve"> referidos n</w:t>
      </w:r>
      <w:r w:rsidR="007F2DDD" w:rsidRPr="00B778FB">
        <w:rPr>
          <w:bCs/>
          <w:lang w:val="pt-BR" w:bidi="en-US"/>
        </w:rPr>
        <w:t>ã</w:t>
      </w:r>
      <w:r w:rsidR="00C817EE" w:rsidRPr="00B778FB">
        <w:rPr>
          <w:bCs/>
          <w:lang w:val="pt-BR" w:bidi="en-US"/>
        </w:rPr>
        <w:t xml:space="preserve">o </w:t>
      </w:r>
      <w:r w:rsidR="005D084B" w:rsidRPr="00B778FB">
        <w:rPr>
          <w:bCs/>
          <w:lang w:val="pt-BR" w:bidi="en-US"/>
        </w:rPr>
        <w:t>viol</w:t>
      </w:r>
      <w:r w:rsidR="007F2DDD" w:rsidRPr="00B778FB">
        <w:rPr>
          <w:bCs/>
          <w:lang w:val="pt-BR" w:bidi="en-US"/>
        </w:rPr>
        <w:t xml:space="preserve">am de </w:t>
      </w:r>
      <w:r w:rsidR="00C817EE" w:rsidRPr="00B778FB">
        <w:rPr>
          <w:bCs/>
          <w:lang w:val="pt-BR" w:bidi="en-US"/>
        </w:rPr>
        <w:t xml:space="preserve">modo </w:t>
      </w:r>
      <w:r w:rsidR="00643023" w:rsidRPr="00B778FB">
        <w:rPr>
          <w:bCs/>
          <w:lang w:val="pt-BR" w:bidi="en-US"/>
        </w:rPr>
        <w:t>algum</w:t>
      </w:r>
      <w:r w:rsidR="009C3F34" w:rsidRPr="00B778FB">
        <w:rPr>
          <w:bCs/>
          <w:lang w:val="pt-BR" w:bidi="en-US"/>
        </w:rPr>
        <w:t xml:space="preserve"> a liberdade </w:t>
      </w:r>
      <w:r w:rsidR="00C817EE" w:rsidRPr="00B778FB">
        <w:rPr>
          <w:bCs/>
          <w:lang w:val="pt-BR" w:bidi="en-US"/>
        </w:rPr>
        <w:t xml:space="preserve">de </w:t>
      </w:r>
      <w:r w:rsidR="00643023" w:rsidRPr="00B778FB">
        <w:rPr>
          <w:bCs/>
          <w:lang w:val="pt-BR" w:bidi="en-US"/>
        </w:rPr>
        <w:t>expressão</w:t>
      </w:r>
      <w:r w:rsidR="00C817EE" w:rsidRPr="00B778FB">
        <w:rPr>
          <w:bCs/>
          <w:lang w:val="pt-BR" w:bidi="en-US"/>
        </w:rPr>
        <w:t xml:space="preserve"> e informa</w:t>
      </w:r>
      <w:r w:rsidR="00643023" w:rsidRPr="00B778FB">
        <w:rPr>
          <w:bCs/>
          <w:lang w:val="pt-BR" w:bidi="en-US"/>
        </w:rPr>
        <w:t>ção,</w:t>
      </w:r>
      <w:r w:rsidR="002B2752" w:rsidRPr="00B778FB">
        <w:rPr>
          <w:bCs/>
          <w:lang w:val="pt-BR" w:bidi="en-US"/>
        </w:rPr>
        <w:t xml:space="preserve"> já </w:t>
      </w:r>
      <w:r w:rsidR="00C817EE" w:rsidRPr="00B778FB">
        <w:rPr>
          <w:bCs/>
          <w:lang w:val="pt-BR" w:bidi="en-US"/>
        </w:rPr>
        <w:t>que: a</w:t>
      </w:r>
      <w:r w:rsidR="00676342" w:rsidRPr="00676342">
        <w:rPr>
          <w:bCs/>
          <w:lang w:val="pt-BR" w:bidi="en-US"/>
        </w:rPr>
        <w:t>)</w:t>
      </w:r>
      <w:r w:rsidR="00C817EE" w:rsidRPr="00B778FB">
        <w:rPr>
          <w:bCs/>
          <w:lang w:val="pt-BR" w:bidi="en-US"/>
        </w:rPr>
        <w:t xml:space="preserve"> n</w:t>
      </w:r>
      <w:r w:rsidR="007F2DDD" w:rsidRPr="00B778FB">
        <w:rPr>
          <w:bCs/>
          <w:lang w:val="pt-BR" w:bidi="en-US"/>
        </w:rPr>
        <w:t>ã</w:t>
      </w:r>
      <w:r w:rsidR="00C817EE" w:rsidRPr="00B778FB">
        <w:rPr>
          <w:bCs/>
          <w:lang w:val="pt-BR" w:bidi="en-US"/>
        </w:rPr>
        <w:t xml:space="preserve">o se </w:t>
      </w:r>
      <w:r w:rsidR="007F2DDD" w:rsidRPr="00B778FB">
        <w:rPr>
          <w:bCs/>
          <w:lang w:val="pt-BR" w:bidi="en-US"/>
        </w:rPr>
        <w:t>intrometem</w:t>
      </w:r>
      <w:r w:rsidR="00B13DD6" w:rsidRPr="00B778FB">
        <w:rPr>
          <w:bCs/>
          <w:lang w:val="pt-BR" w:bidi="en-US"/>
        </w:rPr>
        <w:t xml:space="preserve"> no </w:t>
      </w:r>
      <w:r w:rsidR="00643023" w:rsidRPr="00B778FB">
        <w:rPr>
          <w:bCs/>
          <w:lang w:val="pt-BR" w:bidi="en-US"/>
        </w:rPr>
        <w:t xml:space="preserve">conteúdo da </w:t>
      </w:r>
      <w:r w:rsidR="009C3F34" w:rsidRPr="00B778FB">
        <w:rPr>
          <w:bCs/>
          <w:lang w:val="pt-BR" w:bidi="en-US"/>
        </w:rPr>
        <w:t>linha</w:t>
      </w:r>
      <w:r w:rsidR="00C817EE" w:rsidRPr="00B778FB">
        <w:rPr>
          <w:bCs/>
          <w:lang w:val="pt-BR" w:bidi="en-US"/>
        </w:rPr>
        <w:t xml:space="preserve"> editorial </w:t>
      </w:r>
      <w:r w:rsidR="00643023" w:rsidRPr="00B778FB">
        <w:rPr>
          <w:bCs/>
          <w:lang w:val="pt-BR" w:bidi="en-US"/>
        </w:rPr>
        <w:t xml:space="preserve">do </w:t>
      </w:r>
      <w:r w:rsidR="00C817EE" w:rsidRPr="00B778FB">
        <w:rPr>
          <w:bCs/>
          <w:lang w:val="pt-BR" w:bidi="en-US"/>
        </w:rPr>
        <w:t>meio</w:t>
      </w:r>
      <w:r w:rsidR="007F2DDD" w:rsidRPr="00B778FB">
        <w:rPr>
          <w:bCs/>
          <w:lang w:val="pt-BR" w:bidi="en-US"/>
        </w:rPr>
        <w:t xml:space="preserve"> de comunicação, </w:t>
      </w:r>
      <w:r w:rsidR="002B2752" w:rsidRPr="00B778FB">
        <w:rPr>
          <w:bCs/>
          <w:lang w:val="pt-BR" w:bidi="en-US"/>
        </w:rPr>
        <w:t>podendo</w:t>
      </w:r>
      <w:r w:rsidR="00C817EE" w:rsidRPr="00B778FB">
        <w:rPr>
          <w:bCs/>
          <w:lang w:val="pt-BR" w:bidi="en-US"/>
        </w:rPr>
        <w:t xml:space="preserve"> </w:t>
      </w:r>
      <w:r w:rsidR="00EA57DB" w:rsidRPr="00B778FB">
        <w:rPr>
          <w:bCs/>
          <w:lang w:val="pt-BR" w:bidi="en-US"/>
        </w:rPr>
        <w:t>este</w:t>
      </w:r>
      <w:r w:rsidR="00C817EE" w:rsidRPr="00B778FB">
        <w:rPr>
          <w:bCs/>
          <w:lang w:val="pt-BR" w:bidi="en-US"/>
        </w:rPr>
        <w:t xml:space="preserve"> discutir e informar</w:t>
      </w:r>
      <w:r w:rsidR="009C3F34" w:rsidRPr="00B778FB">
        <w:rPr>
          <w:bCs/>
          <w:lang w:val="pt-BR" w:bidi="en-US"/>
        </w:rPr>
        <w:t xml:space="preserve"> o que </w:t>
      </w:r>
      <w:r w:rsidR="007F2DDD" w:rsidRPr="00B778FB">
        <w:rPr>
          <w:bCs/>
          <w:lang w:val="pt-BR" w:bidi="en-US"/>
        </w:rPr>
        <w:t xml:space="preserve">considere </w:t>
      </w:r>
      <w:r w:rsidR="00C817EE" w:rsidRPr="00B778FB">
        <w:rPr>
          <w:bCs/>
          <w:lang w:val="pt-BR" w:bidi="en-US"/>
        </w:rPr>
        <w:t>pertinente,</w:t>
      </w:r>
      <w:r w:rsidR="009C3F34" w:rsidRPr="00B778FB">
        <w:rPr>
          <w:bCs/>
          <w:lang w:val="pt-BR" w:bidi="en-US"/>
        </w:rPr>
        <w:t xml:space="preserve"> mas </w:t>
      </w:r>
      <w:r w:rsidR="00C817EE" w:rsidRPr="00B778FB">
        <w:rPr>
          <w:bCs/>
          <w:lang w:val="pt-BR" w:bidi="en-US"/>
        </w:rPr>
        <w:t xml:space="preserve">que </w:t>
      </w:r>
      <w:r w:rsidR="009C3F34" w:rsidRPr="00B778FB">
        <w:rPr>
          <w:bCs/>
          <w:lang w:val="pt-BR" w:bidi="en-US"/>
        </w:rPr>
        <w:t>simplesmente</w:t>
      </w:r>
      <w:r w:rsidR="00EA57DB" w:rsidRPr="00B778FB">
        <w:rPr>
          <w:bCs/>
          <w:lang w:val="pt-BR" w:bidi="en-US"/>
        </w:rPr>
        <w:t xml:space="preserve"> lhe </w:t>
      </w:r>
      <w:r w:rsidR="009C3F34" w:rsidRPr="00B778FB">
        <w:rPr>
          <w:bCs/>
          <w:lang w:val="pt-BR" w:bidi="en-US"/>
        </w:rPr>
        <w:t>solicitam</w:t>
      </w:r>
      <w:r w:rsidR="00C817EE" w:rsidRPr="00B778FB">
        <w:rPr>
          <w:bCs/>
          <w:lang w:val="pt-BR" w:bidi="en-US"/>
        </w:rPr>
        <w:t xml:space="preserve"> que,</w:t>
      </w:r>
      <w:r w:rsidR="00643023" w:rsidRPr="00B778FB">
        <w:rPr>
          <w:bCs/>
          <w:lang w:val="pt-BR" w:bidi="en-US"/>
        </w:rPr>
        <w:t xml:space="preserve"> </w:t>
      </w:r>
      <w:r w:rsidR="002B2752" w:rsidRPr="00B778FB">
        <w:rPr>
          <w:bCs/>
          <w:lang w:val="pt-BR" w:bidi="en-US"/>
        </w:rPr>
        <w:t>ness</w:t>
      </w:r>
      <w:r w:rsidR="007F2DDD" w:rsidRPr="00B778FB">
        <w:rPr>
          <w:bCs/>
          <w:lang w:val="pt-BR" w:bidi="en-US"/>
        </w:rPr>
        <w:t>e trabalho</w:t>
      </w:r>
      <w:r w:rsidR="00643023" w:rsidRPr="00B778FB">
        <w:rPr>
          <w:bCs/>
          <w:lang w:val="pt-BR" w:bidi="en-US"/>
        </w:rPr>
        <w:t>, e</w:t>
      </w:r>
      <w:r w:rsidR="00C817EE" w:rsidRPr="00B778FB">
        <w:rPr>
          <w:bCs/>
          <w:lang w:val="pt-BR" w:bidi="en-US"/>
        </w:rPr>
        <w:t xml:space="preserve"> </w:t>
      </w:r>
      <w:r w:rsidR="009C3F34" w:rsidRPr="00B778FB">
        <w:rPr>
          <w:bCs/>
          <w:lang w:val="pt-BR" w:bidi="en-US"/>
        </w:rPr>
        <w:t>enquanto</w:t>
      </w:r>
      <w:r w:rsidR="00C817EE" w:rsidRPr="00B778FB">
        <w:rPr>
          <w:bCs/>
          <w:lang w:val="pt-BR" w:bidi="en-US"/>
        </w:rPr>
        <w:t xml:space="preserve"> se </w:t>
      </w:r>
      <w:r w:rsidR="00643023" w:rsidRPr="00B778FB">
        <w:rPr>
          <w:bCs/>
          <w:lang w:val="pt-BR" w:bidi="en-US"/>
        </w:rPr>
        <w:t xml:space="preserve">encontre em </w:t>
      </w:r>
      <w:r w:rsidR="007F2DDD" w:rsidRPr="00B778FB">
        <w:rPr>
          <w:bCs/>
          <w:lang w:val="pt-BR" w:bidi="en-US"/>
        </w:rPr>
        <w:t xml:space="preserve">horário </w:t>
      </w:r>
      <w:r w:rsidR="00C817EE" w:rsidRPr="00B778FB">
        <w:rPr>
          <w:bCs/>
          <w:lang w:val="pt-BR" w:bidi="en-US"/>
        </w:rPr>
        <w:t>infantil, n</w:t>
      </w:r>
      <w:r w:rsidR="007F2DDD" w:rsidRPr="00B778FB">
        <w:rPr>
          <w:bCs/>
          <w:lang w:val="pt-BR" w:bidi="en-US"/>
        </w:rPr>
        <w:t>ã</w:t>
      </w:r>
      <w:r w:rsidR="00C817EE" w:rsidRPr="00B778FB">
        <w:rPr>
          <w:bCs/>
          <w:lang w:val="pt-BR" w:bidi="en-US"/>
        </w:rPr>
        <w:t xml:space="preserve">o </w:t>
      </w:r>
      <w:r w:rsidR="007F2DDD" w:rsidRPr="00B778FB">
        <w:rPr>
          <w:bCs/>
          <w:lang w:val="pt-BR" w:bidi="en-US"/>
        </w:rPr>
        <w:t xml:space="preserve">mostrem </w:t>
      </w:r>
      <w:r w:rsidR="009C3F34" w:rsidRPr="00B778FB">
        <w:rPr>
          <w:bCs/>
          <w:lang w:val="pt-BR" w:bidi="en-US"/>
        </w:rPr>
        <w:t xml:space="preserve">as </w:t>
      </w:r>
      <w:r w:rsidR="00296784" w:rsidRPr="00B778FB">
        <w:rPr>
          <w:bCs/>
          <w:lang w:val="pt-BR" w:bidi="en-US"/>
        </w:rPr>
        <w:t>imagens</w:t>
      </w:r>
      <w:r w:rsidR="00C817EE" w:rsidRPr="00B778FB">
        <w:rPr>
          <w:bCs/>
          <w:lang w:val="pt-BR" w:bidi="en-US"/>
        </w:rPr>
        <w:t xml:space="preserve"> de </w:t>
      </w:r>
      <w:r w:rsidR="00B13DD6" w:rsidRPr="00B778FB">
        <w:rPr>
          <w:bCs/>
          <w:lang w:val="pt-BR" w:bidi="en-US"/>
        </w:rPr>
        <w:t>violência</w:t>
      </w:r>
      <w:r w:rsidR="00C817EE" w:rsidRPr="00B778FB">
        <w:rPr>
          <w:bCs/>
          <w:lang w:val="pt-BR" w:bidi="en-US"/>
        </w:rPr>
        <w:t>, o</w:t>
      </w:r>
      <w:r w:rsidR="007F2DDD" w:rsidRPr="00B778FB">
        <w:rPr>
          <w:bCs/>
          <w:lang w:val="pt-BR" w:bidi="en-US"/>
        </w:rPr>
        <w:t>u</w:t>
      </w:r>
      <w:r w:rsidR="00643023" w:rsidRPr="00B778FB">
        <w:rPr>
          <w:bCs/>
          <w:lang w:val="pt-BR" w:bidi="en-US"/>
        </w:rPr>
        <w:t xml:space="preserve"> ao </w:t>
      </w:r>
      <w:r w:rsidR="00C817EE" w:rsidRPr="00B778FB">
        <w:rPr>
          <w:bCs/>
          <w:lang w:val="pt-BR" w:bidi="en-US"/>
        </w:rPr>
        <w:t xml:space="preserve">menos </w:t>
      </w:r>
      <w:r w:rsidR="00247E25">
        <w:rPr>
          <w:bCs/>
          <w:lang w:val="pt-BR" w:bidi="en-US"/>
        </w:rPr>
        <w:t xml:space="preserve">distorcer </w:t>
      </w:r>
      <w:r w:rsidR="003603AB" w:rsidRPr="00B778FB">
        <w:rPr>
          <w:bCs/>
          <w:lang w:val="pt-BR" w:bidi="en-US"/>
        </w:rPr>
        <w:t xml:space="preserve">as imagens </w:t>
      </w:r>
      <w:r w:rsidR="00B13DD6" w:rsidRPr="00B778FB">
        <w:rPr>
          <w:bCs/>
          <w:lang w:val="pt-BR" w:bidi="en-US"/>
        </w:rPr>
        <w:t xml:space="preserve">nas </w:t>
      </w:r>
      <w:r w:rsidR="002B2752" w:rsidRPr="00B778FB">
        <w:rPr>
          <w:bCs/>
          <w:lang w:val="pt-BR" w:bidi="en-US"/>
        </w:rPr>
        <w:t>cena</w:t>
      </w:r>
      <w:r w:rsidR="00C817EE" w:rsidRPr="00B778FB">
        <w:rPr>
          <w:bCs/>
          <w:lang w:val="pt-BR" w:bidi="en-US"/>
        </w:rPr>
        <w:t xml:space="preserve">s </w:t>
      </w:r>
      <w:r w:rsidR="009C3F34" w:rsidRPr="00B778FB">
        <w:rPr>
          <w:bCs/>
          <w:lang w:val="pt-BR" w:bidi="en-US"/>
        </w:rPr>
        <w:t xml:space="preserve">mais </w:t>
      </w:r>
      <w:r w:rsidR="00C817EE" w:rsidRPr="00B778FB">
        <w:rPr>
          <w:bCs/>
          <w:lang w:val="pt-BR" w:bidi="en-US"/>
        </w:rPr>
        <w:t xml:space="preserve">cruas que </w:t>
      </w:r>
      <w:r w:rsidR="005D084B" w:rsidRPr="00B778FB">
        <w:rPr>
          <w:bCs/>
          <w:lang w:val="pt-BR" w:bidi="en-US"/>
        </w:rPr>
        <w:t>poderiam</w:t>
      </w:r>
      <w:r w:rsidR="00C817EE" w:rsidRPr="00B778FB">
        <w:rPr>
          <w:bCs/>
          <w:lang w:val="pt-BR" w:bidi="en-US"/>
        </w:rPr>
        <w:t xml:space="preserve"> </w:t>
      </w:r>
      <w:r w:rsidR="003603AB" w:rsidRPr="00B778FB">
        <w:rPr>
          <w:bCs/>
          <w:lang w:val="pt-BR" w:bidi="en-US"/>
        </w:rPr>
        <w:t>causar dano psicológico à</w:t>
      </w:r>
      <w:r w:rsidR="008C4B18" w:rsidRPr="00B778FB">
        <w:rPr>
          <w:bCs/>
          <w:lang w:val="pt-BR" w:bidi="en-US"/>
        </w:rPr>
        <w:t>s crianças</w:t>
      </w:r>
      <w:r w:rsidR="00C817EE" w:rsidRPr="00B778FB">
        <w:rPr>
          <w:bCs/>
          <w:lang w:val="pt-BR" w:bidi="en-US"/>
        </w:rPr>
        <w:t xml:space="preserve"> que</w:t>
      </w:r>
      <w:r w:rsidR="009C3F34" w:rsidRPr="00B778FB">
        <w:rPr>
          <w:bCs/>
          <w:lang w:val="pt-BR" w:bidi="en-US"/>
        </w:rPr>
        <w:t xml:space="preserve"> as </w:t>
      </w:r>
      <w:r w:rsidR="00900B1D" w:rsidRPr="00B778FB">
        <w:rPr>
          <w:bCs/>
          <w:lang w:val="pt-BR" w:bidi="en-US"/>
        </w:rPr>
        <w:t>assistem</w:t>
      </w:r>
      <w:r w:rsidR="00C817EE" w:rsidRPr="00B778FB">
        <w:rPr>
          <w:bCs/>
          <w:lang w:val="pt-BR" w:bidi="en-US"/>
        </w:rPr>
        <w:t>; b</w:t>
      </w:r>
      <w:r w:rsidR="00676342" w:rsidRPr="00676342">
        <w:rPr>
          <w:bCs/>
          <w:lang w:val="pt-BR" w:bidi="en-US"/>
        </w:rPr>
        <w:t>)</w:t>
      </w:r>
      <w:r w:rsidR="00C817EE" w:rsidRPr="00B778FB">
        <w:rPr>
          <w:bCs/>
          <w:lang w:val="pt-BR" w:bidi="en-US"/>
        </w:rPr>
        <w:t xml:space="preserve"> </w:t>
      </w:r>
      <w:r w:rsidR="00643023" w:rsidRPr="00B778FB">
        <w:rPr>
          <w:bCs/>
          <w:lang w:val="pt-BR" w:bidi="en-US"/>
        </w:rPr>
        <w:t>foram</w:t>
      </w:r>
      <w:r w:rsidR="00C817EE" w:rsidRPr="00B778FB">
        <w:rPr>
          <w:bCs/>
          <w:lang w:val="pt-BR" w:bidi="en-US"/>
        </w:rPr>
        <w:t xml:space="preserve"> enviados</w:t>
      </w:r>
      <w:r w:rsidR="00643023" w:rsidRPr="00B778FB">
        <w:rPr>
          <w:bCs/>
          <w:lang w:val="pt-BR" w:bidi="en-US"/>
        </w:rPr>
        <w:t xml:space="preserve"> </w:t>
      </w:r>
      <w:r w:rsidR="003603AB" w:rsidRPr="00B778FB">
        <w:rPr>
          <w:bCs/>
          <w:lang w:val="pt-BR" w:bidi="en-US"/>
        </w:rPr>
        <w:t>no</w:t>
      </w:r>
      <w:r w:rsidR="00643023" w:rsidRPr="00B778FB">
        <w:rPr>
          <w:bCs/>
          <w:lang w:val="pt-BR" w:bidi="en-US"/>
        </w:rPr>
        <w:t xml:space="preserve"> exercício</w:t>
      </w:r>
      <w:r w:rsidR="00C817EE" w:rsidRPr="00B778FB">
        <w:rPr>
          <w:bCs/>
          <w:lang w:val="pt-BR" w:bidi="en-US"/>
        </w:rPr>
        <w:t xml:space="preserve"> de </w:t>
      </w:r>
      <w:r w:rsidR="00643023" w:rsidRPr="00B778FB">
        <w:rPr>
          <w:bCs/>
          <w:lang w:val="pt-BR" w:bidi="en-US"/>
        </w:rPr>
        <w:t>competência</w:t>
      </w:r>
      <w:r w:rsidR="00C817EE" w:rsidRPr="00B778FB">
        <w:rPr>
          <w:bCs/>
          <w:lang w:val="pt-BR" w:bidi="en-US"/>
        </w:rPr>
        <w:t xml:space="preserve">s legítimas </w:t>
      </w:r>
      <w:r w:rsidR="00643023" w:rsidRPr="00B778FB">
        <w:rPr>
          <w:bCs/>
          <w:lang w:val="pt-BR" w:bidi="en-US"/>
        </w:rPr>
        <w:t xml:space="preserve">do </w:t>
      </w:r>
      <w:r w:rsidR="00C817EE" w:rsidRPr="00B778FB">
        <w:rPr>
          <w:bCs/>
          <w:lang w:val="pt-BR" w:bidi="en-US"/>
        </w:rPr>
        <w:t>Estado consagradas</w:t>
      </w:r>
      <w:r w:rsidR="00643023" w:rsidRPr="00B778FB">
        <w:rPr>
          <w:bCs/>
          <w:lang w:val="pt-BR" w:bidi="en-US"/>
        </w:rPr>
        <w:t xml:space="preserve"> em</w:t>
      </w:r>
      <w:r w:rsidR="00B13DD6" w:rsidRPr="00B778FB">
        <w:rPr>
          <w:bCs/>
          <w:lang w:val="pt-BR" w:bidi="en-US"/>
        </w:rPr>
        <w:t xml:space="preserve"> uma </w:t>
      </w:r>
      <w:r w:rsidR="00C817EE" w:rsidRPr="00B778FB">
        <w:rPr>
          <w:bCs/>
          <w:lang w:val="pt-BR" w:bidi="en-US"/>
        </w:rPr>
        <w:t>legisla</w:t>
      </w:r>
      <w:r w:rsidR="00643023" w:rsidRPr="00B778FB">
        <w:rPr>
          <w:bCs/>
          <w:lang w:val="pt-BR" w:bidi="en-US"/>
        </w:rPr>
        <w:t>ção</w:t>
      </w:r>
      <w:r w:rsidR="00C817EE" w:rsidRPr="00B778FB">
        <w:rPr>
          <w:bCs/>
          <w:lang w:val="pt-BR" w:bidi="en-US"/>
        </w:rPr>
        <w:t xml:space="preserve"> pre</w:t>
      </w:r>
      <w:r w:rsidR="002B2752" w:rsidRPr="00B778FB">
        <w:rPr>
          <w:bCs/>
          <w:lang w:val="pt-BR" w:bidi="en-US"/>
        </w:rPr>
        <w:t>existente</w:t>
      </w:r>
      <w:r w:rsidR="00C817EE" w:rsidRPr="00B778FB">
        <w:rPr>
          <w:bCs/>
          <w:lang w:val="pt-BR" w:bidi="en-US"/>
        </w:rPr>
        <w:t>; c</w:t>
      </w:r>
      <w:r w:rsidR="00676342" w:rsidRPr="00676342">
        <w:rPr>
          <w:bCs/>
          <w:lang w:val="pt-BR" w:bidi="en-US"/>
        </w:rPr>
        <w:t>)</w:t>
      </w:r>
      <w:r w:rsidR="00C817EE" w:rsidRPr="00B778FB">
        <w:rPr>
          <w:bCs/>
          <w:lang w:val="pt-BR" w:bidi="en-US"/>
        </w:rPr>
        <w:t xml:space="preserve"> n</w:t>
      </w:r>
      <w:r w:rsidR="003603AB" w:rsidRPr="00B778FB">
        <w:rPr>
          <w:bCs/>
          <w:lang w:val="pt-BR" w:bidi="en-US"/>
        </w:rPr>
        <w:t>ã</w:t>
      </w:r>
      <w:r w:rsidR="00C817EE" w:rsidRPr="00B778FB">
        <w:rPr>
          <w:bCs/>
          <w:lang w:val="pt-BR" w:bidi="en-US"/>
        </w:rPr>
        <w:t xml:space="preserve">o </w:t>
      </w:r>
      <w:r w:rsidR="00643023" w:rsidRPr="00B778FB">
        <w:rPr>
          <w:bCs/>
          <w:lang w:val="pt-BR" w:bidi="en-US"/>
        </w:rPr>
        <w:t>aplicam diret</w:t>
      </w:r>
      <w:r w:rsidR="00C817EE" w:rsidRPr="00B778FB">
        <w:rPr>
          <w:bCs/>
          <w:lang w:val="pt-BR" w:bidi="en-US"/>
        </w:rPr>
        <w:t xml:space="preserve">amente </w:t>
      </w:r>
      <w:r w:rsidR="009C3F34" w:rsidRPr="00B778FB">
        <w:rPr>
          <w:bCs/>
          <w:lang w:val="pt-BR" w:bidi="en-US"/>
        </w:rPr>
        <w:t>nenhuma</w:t>
      </w:r>
      <w:r w:rsidR="00C817EE" w:rsidRPr="00B778FB">
        <w:rPr>
          <w:bCs/>
          <w:lang w:val="pt-BR" w:bidi="en-US"/>
        </w:rPr>
        <w:t xml:space="preserve"> san</w:t>
      </w:r>
      <w:r w:rsidR="00643023" w:rsidRPr="00B778FB">
        <w:rPr>
          <w:bCs/>
          <w:lang w:val="pt-BR" w:bidi="en-US"/>
        </w:rPr>
        <w:t>ção</w:t>
      </w:r>
      <w:r w:rsidR="00C61D12" w:rsidRPr="00B778FB">
        <w:rPr>
          <w:bCs/>
          <w:lang w:val="pt-BR" w:bidi="en-US"/>
        </w:rPr>
        <w:t xml:space="preserve"> contra </w:t>
      </w:r>
      <w:r w:rsidR="00643023" w:rsidRPr="00B778FB">
        <w:rPr>
          <w:bCs/>
          <w:lang w:val="pt-BR" w:bidi="en-US"/>
        </w:rPr>
        <w:t xml:space="preserve">o </w:t>
      </w:r>
      <w:r w:rsidR="00C817EE" w:rsidRPr="00B778FB">
        <w:rPr>
          <w:bCs/>
          <w:lang w:val="pt-BR" w:bidi="en-US"/>
        </w:rPr>
        <w:t>canal, limit</w:t>
      </w:r>
      <w:r w:rsidR="003603AB" w:rsidRPr="00B778FB">
        <w:rPr>
          <w:bCs/>
          <w:lang w:val="pt-BR" w:bidi="en-US"/>
        </w:rPr>
        <w:t>a</w:t>
      </w:r>
      <w:r w:rsidR="00C817EE" w:rsidRPr="00B778FB">
        <w:rPr>
          <w:bCs/>
          <w:lang w:val="pt-BR" w:bidi="en-US"/>
        </w:rPr>
        <w:t>ndo</w:t>
      </w:r>
      <w:r w:rsidR="003603AB" w:rsidRPr="00B778FB">
        <w:rPr>
          <w:bCs/>
          <w:lang w:val="pt-BR" w:bidi="en-US"/>
        </w:rPr>
        <w:t>-</w:t>
      </w:r>
      <w:r w:rsidR="00C817EE" w:rsidRPr="00B778FB">
        <w:rPr>
          <w:bCs/>
          <w:lang w:val="pt-BR" w:bidi="en-US"/>
        </w:rPr>
        <w:t xml:space="preserve">se a </w:t>
      </w:r>
      <w:r w:rsidR="003603AB" w:rsidRPr="00B778FB">
        <w:rPr>
          <w:bCs/>
          <w:lang w:val="pt-BR" w:bidi="en-US"/>
        </w:rPr>
        <w:t xml:space="preserve">pedir </w:t>
      </w:r>
      <w:r w:rsidR="009C3F34" w:rsidRPr="00B778FB">
        <w:rPr>
          <w:bCs/>
          <w:lang w:val="pt-BR" w:bidi="en-US"/>
        </w:rPr>
        <w:t>a</w:t>
      </w:r>
      <w:r w:rsidR="008C4B18" w:rsidRPr="00B778FB">
        <w:rPr>
          <w:bCs/>
          <w:lang w:val="pt-BR" w:bidi="en-US"/>
        </w:rPr>
        <w:t xml:space="preserve"> não repetição</w:t>
      </w:r>
      <w:r w:rsidR="00C817EE" w:rsidRPr="00B778FB">
        <w:rPr>
          <w:bCs/>
          <w:lang w:val="pt-BR" w:bidi="en-US"/>
        </w:rPr>
        <w:t xml:space="preserve"> de situa</w:t>
      </w:r>
      <w:r w:rsidR="00643023" w:rsidRPr="00B778FB">
        <w:rPr>
          <w:bCs/>
          <w:lang w:val="pt-BR" w:bidi="en-US"/>
        </w:rPr>
        <w:t>ções</w:t>
      </w:r>
      <w:r w:rsidR="00C817EE" w:rsidRPr="00B778FB">
        <w:rPr>
          <w:bCs/>
          <w:lang w:val="pt-BR" w:bidi="en-US"/>
        </w:rPr>
        <w:t xml:space="preserve"> similares, </w:t>
      </w:r>
      <w:r w:rsidR="009C3F34" w:rsidRPr="00B778FB">
        <w:rPr>
          <w:bCs/>
          <w:lang w:val="pt-BR" w:bidi="en-US"/>
        </w:rPr>
        <w:t>mas</w:t>
      </w:r>
      <w:r w:rsidR="00C817EE" w:rsidRPr="00B778FB">
        <w:rPr>
          <w:bCs/>
          <w:lang w:val="pt-BR" w:bidi="en-US"/>
        </w:rPr>
        <w:t xml:space="preserve"> reserv</w:t>
      </w:r>
      <w:r w:rsidR="003603AB" w:rsidRPr="00B778FB">
        <w:rPr>
          <w:bCs/>
          <w:lang w:val="pt-BR" w:bidi="en-US"/>
        </w:rPr>
        <w:t>a</w:t>
      </w:r>
      <w:r w:rsidR="00C817EE" w:rsidRPr="00B778FB">
        <w:rPr>
          <w:bCs/>
          <w:lang w:val="pt-BR" w:bidi="en-US"/>
        </w:rPr>
        <w:t>ndo</w:t>
      </w:r>
      <w:r w:rsidR="003603AB" w:rsidRPr="00B778FB">
        <w:rPr>
          <w:bCs/>
          <w:lang w:val="pt-BR" w:bidi="en-US"/>
        </w:rPr>
        <w:t>-</w:t>
      </w:r>
      <w:r w:rsidR="00C817EE" w:rsidRPr="00B778FB">
        <w:rPr>
          <w:bCs/>
          <w:lang w:val="pt-BR" w:bidi="en-US"/>
        </w:rPr>
        <w:t xml:space="preserve">se </w:t>
      </w:r>
      <w:r w:rsidR="009C3F34" w:rsidRPr="00B778FB">
        <w:rPr>
          <w:bCs/>
          <w:lang w:val="pt-BR" w:bidi="en-US"/>
        </w:rPr>
        <w:t>outra</w:t>
      </w:r>
      <w:r w:rsidR="00C817EE" w:rsidRPr="00B778FB">
        <w:rPr>
          <w:bCs/>
          <w:lang w:val="pt-BR" w:bidi="en-US"/>
        </w:rPr>
        <w:t xml:space="preserve">s </w:t>
      </w:r>
      <w:r w:rsidR="00643023" w:rsidRPr="00B778FB">
        <w:rPr>
          <w:bCs/>
          <w:lang w:val="pt-BR" w:bidi="en-US"/>
        </w:rPr>
        <w:t>ações</w:t>
      </w:r>
      <w:r w:rsidR="00C817EE" w:rsidRPr="00B778FB">
        <w:rPr>
          <w:bCs/>
          <w:lang w:val="pt-BR" w:bidi="en-US"/>
        </w:rPr>
        <w:t xml:space="preserve"> </w:t>
      </w:r>
      <w:r w:rsidR="00B13DD6" w:rsidRPr="00B778FB">
        <w:rPr>
          <w:bCs/>
          <w:lang w:val="pt-BR" w:bidi="en-US"/>
        </w:rPr>
        <w:t>também</w:t>
      </w:r>
      <w:r w:rsidR="00C817EE" w:rsidRPr="00B778FB">
        <w:rPr>
          <w:bCs/>
          <w:lang w:val="pt-BR" w:bidi="en-US"/>
        </w:rPr>
        <w:t xml:space="preserve"> previstas</w:t>
      </w:r>
      <w:r w:rsidR="00B13DD6" w:rsidRPr="00B778FB">
        <w:rPr>
          <w:bCs/>
          <w:lang w:val="pt-BR" w:bidi="en-US"/>
        </w:rPr>
        <w:t xml:space="preserve"> na </w:t>
      </w:r>
      <w:r w:rsidR="002B2752" w:rsidRPr="00B778FB">
        <w:rPr>
          <w:bCs/>
          <w:lang w:val="pt-BR" w:bidi="en-US"/>
        </w:rPr>
        <w:t>lei,</w:t>
      </w:r>
      <w:r w:rsidR="00C817EE" w:rsidRPr="00B778FB">
        <w:rPr>
          <w:bCs/>
          <w:lang w:val="pt-BR" w:bidi="en-US"/>
        </w:rPr>
        <w:t xml:space="preserve"> como</w:t>
      </w:r>
      <w:r w:rsidR="00643023" w:rsidRPr="00B778FB">
        <w:rPr>
          <w:bCs/>
          <w:lang w:val="pt-BR" w:bidi="en-US"/>
        </w:rPr>
        <w:t xml:space="preserve"> é </w:t>
      </w:r>
      <w:r w:rsidR="00B13DD6" w:rsidRPr="00B778FB">
        <w:rPr>
          <w:bCs/>
          <w:lang w:val="pt-BR" w:bidi="en-US"/>
        </w:rPr>
        <w:t>seu dever</w:t>
      </w:r>
      <w:r w:rsidR="008C4B18" w:rsidRPr="00B778FB">
        <w:rPr>
          <w:bCs/>
          <w:lang w:val="pt-BR" w:bidi="en-US"/>
        </w:rPr>
        <w:t xml:space="preserve">. O </w:t>
      </w:r>
      <w:r w:rsidR="00C817EE" w:rsidRPr="00B778FB">
        <w:rPr>
          <w:lang w:val="pt-BR"/>
        </w:rPr>
        <w:t xml:space="preserve">Estado </w:t>
      </w:r>
      <w:r w:rsidR="009C3F34" w:rsidRPr="00B778FB">
        <w:rPr>
          <w:lang w:val="pt-BR"/>
        </w:rPr>
        <w:t>afirmou</w:t>
      </w:r>
      <w:r w:rsidR="00C817EE" w:rsidRPr="00B778FB">
        <w:rPr>
          <w:lang w:val="pt-BR"/>
        </w:rPr>
        <w:t xml:space="preserve"> que esta Corte </w:t>
      </w:r>
      <w:r w:rsidR="002B2752" w:rsidRPr="00B778FB">
        <w:rPr>
          <w:lang w:val="pt-BR"/>
        </w:rPr>
        <w:t>não pode</w:t>
      </w:r>
      <w:r w:rsidR="00C817EE" w:rsidRPr="00B778FB">
        <w:rPr>
          <w:lang w:val="pt-BR"/>
        </w:rPr>
        <w:t xml:space="preserve"> </w:t>
      </w:r>
      <w:r w:rsidR="00643023" w:rsidRPr="00B778FB">
        <w:rPr>
          <w:lang w:val="pt-BR"/>
        </w:rPr>
        <w:t>qualific</w:t>
      </w:r>
      <w:r w:rsidR="00C817EE" w:rsidRPr="00B778FB">
        <w:rPr>
          <w:lang w:val="pt-BR"/>
        </w:rPr>
        <w:t>ar</w:t>
      </w:r>
      <w:r w:rsidR="009C3F34" w:rsidRPr="00B778FB">
        <w:rPr>
          <w:lang w:val="pt-BR"/>
        </w:rPr>
        <w:t xml:space="preserve"> se </w:t>
      </w:r>
      <w:r w:rsidR="003603AB" w:rsidRPr="00B778FB">
        <w:rPr>
          <w:lang w:val="pt-BR"/>
        </w:rPr>
        <w:t xml:space="preserve">a </w:t>
      </w:r>
      <w:r w:rsidR="00C817EE" w:rsidRPr="00B778FB">
        <w:rPr>
          <w:lang w:val="pt-BR"/>
        </w:rPr>
        <w:t xml:space="preserve">RCTV </w:t>
      </w:r>
      <w:r w:rsidR="00B13DD6" w:rsidRPr="00B778FB">
        <w:rPr>
          <w:lang w:val="pt-BR"/>
        </w:rPr>
        <w:t>violou</w:t>
      </w:r>
      <w:r w:rsidR="00C817EE" w:rsidRPr="00B778FB">
        <w:rPr>
          <w:lang w:val="pt-BR"/>
        </w:rPr>
        <w:t xml:space="preserve"> o</w:t>
      </w:r>
      <w:r w:rsidR="003603AB" w:rsidRPr="00B778FB">
        <w:rPr>
          <w:lang w:val="pt-BR"/>
        </w:rPr>
        <w:t xml:space="preserve">u não </w:t>
      </w:r>
      <w:r w:rsidR="009C3F34" w:rsidRPr="00B778FB">
        <w:rPr>
          <w:lang w:val="pt-BR"/>
        </w:rPr>
        <w:t xml:space="preserve">a Lei </w:t>
      </w:r>
      <w:r w:rsidR="00EA57DB" w:rsidRPr="00B778FB">
        <w:rPr>
          <w:lang w:val="pt-BR"/>
        </w:rPr>
        <w:t>Orgânic</w:t>
      </w:r>
      <w:r w:rsidR="00C817EE" w:rsidRPr="00B778FB">
        <w:rPr>
          <w:lang w:val="pt-BR"/>
        </w:rPr>
        <w:t>a de Telecomunica</w:t>
      </w:r>
      <w:r w:rsidR="00643023" w:rsidRPr="00B778FB">
        <w:rPr>
          <w:lang w:val="pt-BR"/>
        </w:rPr>
        <w:t>ções</w:t>
      </w:r>
      <w:r w:rsidR="00C817EE" w:rsidRPr="00B778FB">
        <w:rPr>
          <w:lang w:val="pt-BR"/>
        </w:rPr>
        <w:t xml:space="preserve"> </w:t>
      </w:r>
      <w:r w:rsidR="00C66D7D" w:rsidRPr="00B778FB">
        <w:rPr>
          <w:lang w:val="pt-BR"/>
        </w:rPr>
        <w:t>venezuelan</w:t>
      </w:r>
      <w:r w:rsidR="00C817EE" w:rsidRPr="00B778FB">
        <w:rPr>
          <w:lang w:val="pt-BR"/>
        </w:rPr>
        <w:t>a,</w:t>
      </w:r>
      <w:r w:rsidR="009C3F34" w:rsidRPr="00B778FB">
        <w:rPr>
          <w:lang w:val="pt-BR"/>
        </w:rPr>
        <w:t xml:space="preserve"> mas </w:t>
      </w:r>
      <w:r w:rsidR="00643023" w:rsidRPr="00B778FB">
        <w:rPr>
          <w:lang w:val="pt-BR"/>
        </w:rPr>
        <w:t>deve</w:t>
      </w:r>
      <w:r w:rsidR="003603AB" w:rsidRPr="00B778FB">
        <w:rPr>
          <w:lang w:val="pt-BR"/>
        </w:rPr>
        <w:t xml:space="preserve"> se</w:t>
      </w:r>
      <w:r w:rsidR="00643023" w:rsidRPr="00B778FB">
        <w:rPr>
          <w:lang w:val="pt-BR"/>
        </w:rPr>
        <w:t xml:space="preserve"> </w:t>
      </w:r>
      <w:r w:rsidR="00C817EE" w:rsidRPr="00B778FB">
        <w:rPr>
          <w:lang w:val="pt-BR"/>
        </w:rPr>
        <w:t>limit</w:t>
      </w:r>
      <w:r w:rsidR="005D084B" w:rsidRPr="00B778FB">
        <w:rPr>
          <w:lang w:val="pt-BR"/>
        </w:rPr>
        <w:t xml:space="preserve">ar </w:t>
      </w:r>
      <w:r w:rsidR="00C817EE" w:rsidRPr="00B778FB">
        <w:rPr>
          <w:lang w:val="pt-BR"/>
        </w:rPr>
        <w:t>a constatar que</w:t>
      </w:r>
      <w:r w:rsidR="00643023" w:rsidRPr="00B778FB">
        <w:rPr>
          <w:lang w:val="pt-BR"/>
        </w:rPr>
        <w:t xml:space="preserve"> </w:t>
      </w:r>
      <w:r w:rsidR="009C3F34" w:rsidRPr="00B778FB">
        <w:rPr>
          <w:lang w:val="pt-BR"/>
        </w:rPr>
        <w:t xml:space="preserve">a </w:t>
      </w:r>
      <w:r w:rsidR="00643023" w:rsidRPr="00B778FB">
        <w:rPr>
          <w:lang w:val="pt-BR"/>
        </w:rPr>
        <w:t xml:space="preserve">autoridade </w:t>
      </w:r>
      <w:r w:rsidR="008C4B18" w:rsidRPr="00B778FB">
        <w:rPr>
          <w:lang w:val="pt-BR"/>
        </w:rPr>
        <w:t>competente</w:t>
      </w:r>
      <w:r w:rsidR="009C3F34" w:rsidRPr="00B778FB">
        <w:rPr>
          <w:lang w:val="pt-BR"/>
        </w:rPr>
        <w:t xml:space="preserve"> </w:t>
      </w:r>
      <w:r w:rsidR="00046D7E" w:rsidRPr="00B778FB">
        <w:rPr>
          <w:lang w:val="pt-BR"/>
        </w:rPr>
        <w:t xml:space="preserve">emitiu </w:t>
      </w:r>
      <w:r w:rsidR="009C3F34" w:rsidRPr="00B778FB">
        <w:rPr>
          <w:lang w:val="pt-BR"/>
        </w:rPr>
        <w:t xml:space="preserve">as </w:t>
      </w:r>
      <w:r w:rsidR="00643023" w:rsidRPr="00B778FB">
        <w:rPr>
          <w:lang w:val="pt-BR"/>
        </w:rPr>
        <w:t>decisões</w:t>
      </w:r>
      <w:r w:rsidR="00C817EE" w:rsidRPr="00B778FB">
        <w:rPr>
          <w:lang w:val="pt-BR"/>
        </w:rPr>
        <w:t>, que</w:t>
      </w:r>
      <w:r w:rsidR="005D084B" w:rsidRPr="00B778FB">
        <w:rPr>
          <w:lang w:val="pt-BR"/>
        </w:rPr>
        <w:t xml:space="preserve"> o </w:t>
      </w:r>
      <w:r w:rsidR="009C3F34" w:rsidRPr="00B778FB">
        <w:rPr>
          <w:lang w:val="pt-BR"/>
        </w:rPr>
        <w:t>fez</w:t>
      </w:r>
      <w:r w:rsidR="00C817EE" w:rsidRPr="00B778FB">
        <w:rPr>
          <w:lang w:val="pt-BR"/>
        </w:rPr>
        <w:t xml:space="preserve"> </w:t>
      </w:r>
      <w:r w:rsidR="00046D7E" w:rsidRPr="00B778FB">
        <w:rPr>
          <w:lang w:val="pt-BR"/>
        </w:rPr>
        <w:t>em conformidade com a</w:t>
      </w:r>
      <w:r w:rsidR="00643023" w:rsidRPr="00B778FB">
        <w:rPr>
          <w:lang w:val="pt-BR"/>
        </w:rPr>
        <w:t xml:space="preserve"> </w:t>
      </w:r>
      <w:r w:rsidR="009C3F34" w:rsidRPr="00B778FB">
        <w:rPr>
          <w:lang w:val="pt-BR"/>
        </w:rPr>
        <w:t>lei</w:t>
      </w:r>
      <w:r w:rsidR="00B13DD6" w:rsidRPr="00B778FB">
        <w:rPr>
          <w:lang w:val="pt-BR"/>
        </w:rPr>
        <w:t xml:space="preserve"> e </w:t>
      </w:r>
      <w:r w:rsidR="00643023" w:rsidRPr="00B778FB">
        <w:rPr>
          <w:lang w:val="pt-BR"/>
        </w:rPr>
        <w:t xml:space="preserve">em atenção ao bem </w:t>
      </w:r>
      <w:r w:rsidR="00C817EE" w:rsidRPr="00B778FB">
        <w:rPr>
          <w:lang w:val="pt-BR"/>
        </w:rPr>
        <w:t>jurídico tutelado</w:t>
      </w:r>
      <w:r w:rsidR="008C4B18" w:rsidRPr="00B778FB">
        <w:rPr>
          <w:lang w:val="pt-BR"/>
        </w:rPr>
        <w:t xml:space="preserve">. O </w:t>
      </w:r>
      <w:r w:rsidR="00C817EE" w:rsidRPr="00B778FB">
        <w:rPr>
          <w:lang w:val="pt-BR"/>
        </w:rPr>
        <w:t xml:space="preserve">Estado </w:t>
      </w:r>
      <w:r w:rsidR="00B13DD6" w:rsidRPr="00B778FB">
        <w:rPr>
          <w:lang w:val="pt-BR"/>
        </w:rPr>
        <w:t>ressaltou</w:t>
      </w:r>
      <w:r w:rsidR="00C817EE" w:rsidRPr="00B778FB">
        <w:rPr>
          <w:lang w:val="pt-BR"/>
        </w:rPr>
        <w:t xml:space="preserve"> que</w:t>
      </w:r>
      <w:r w:rsidR="009C3F34" w:rsidRPr="00B778FB">
        <w:rPr>
          <w:lang w:val="pt-BR"/>
        </w:rPr>
        <w:t xml:space="preserve"> os </w:t>
      </w:r>
      <w:r w:rsidR="007F2DDD" w:rsidRPr="00B778FB">
        <w:rPr>
          <w:lang w:val="pt-BR"/>
        </w:rPr>
        <w:t>ofícios</w:t>
      </w:r>
      <w:r w:rsidR="00C817EE" w:rsidRPr="00B778FB">
        <w:rPr>
          <w:lang w:val="pt-BR"/>
        </w:rPr>
        <w:t xml:space="preserve"> </w:t>
      </w:r>
      <w:r w:rsidR="00643023" w:rsidRPr="00B778FB">
        <w:rPr>
          <w:lang w:val="pt-BR"/>
        </w:rPr>
        <w:t>questionad</w:t>
      </w:r>
      <w:r w:rsidR="00C817EE" w:rsidRPr="00B778FB">
        <w:rPr>
          <w:lang w:val="pt-BR"/>
        </w:rPr>
        <w:t xml:space="preserve">os se </w:t>
      </w:r>
      <w:r w:rsidR="00046D7E" w:rsidRPr="00B778FB">
        <w:rPr>
          <w:lang w:val="pt-BR"/>
        </w:rPr>
        <w:t>circunscrevem</w:t>
      </w:r>
      <w:r w:rsidR="00643023" w:rsidRPr="00B778FB">
        <w:rPr>
          <w:lang w:val="pt-BR"/>
        </w:rPr>
        <w:t xml:space="preserve"> ao cumprimento da </w:t>
      </w:r>
      <w:r w:rsidR="009C3F34" w:rsidRPr="00B778FB">
        <w:rPr>
          <w:lang w:val="pt-BR"/>
        </w:rPr>
        <w:t>obrigação</w:t>
      </w:r>
      <w:r w:rsidR="00C817EE" w:rsidRPr="00B778FB">
        <w:rPr>
          <w:lang w:val="pt-BR"/>
        </w:rPr>
        <w:t xml:space="preserve"> estatal de proteger</w:t>
      </w:r>
      <w:r w:rsidR="00B13DD6" w:rsidRPr="00B778FB">
        <w:rPr>
          <w:lang w:val="pt-BR"/>
        </w:rPr>
        <w:t xml:space="preserve"> </w:t>
      </w:r>
      <w:r w:rsidR="008C4B18" w:rsidRPr="00B778FB">
        <w:rPr>
          <w:lang w:val="pt-BR"/>
        </w:rPr>
        <w:t>as crianças</w:t>
      </w:r>
      <w:r w:rsidR="00C817EE" w:rsidRPr="00B778FB">
        <w:rPr>
          <w:lang w:val="pt-BR"/>
        </w:rPr>
        <w:t xml:space="preserve"> </w:t>
      </w:r>
      <w:r w:rsidR="00B13DD6" w:rsidRPr="00B778FB">
        <w:rPr>
          <w:lang w:val="pt-BR"/>
        </w:rPr>
        <w:t xml:space="preserve">e </w:t>
      </w:r>
      <w:r w:rsidR="00C817EE" w:rsidRPr="00B778FB">
        <w:rPr>
          <w:lang w:val="pt-BR"/>
        </w:rPr>
        <w:t xml:space="preserve">adolescentes </w:t>
      </w:r>
      <w:r w:rsidR="00046D7E" w:rsidRPr="00B778FB">
        <w:rPr>
          <w:lang w:val="pt-BR"/>
        </w:rPr>
        <w:t xml:space="preserve">em relação </w:t>
      </w:r>
      <w:r w:rsidR="00C817EE" w:rsidRPr="00B778FB">
        <w:rPr>
          <w:lang w:val="pt-BR"/>
        </w:rPr>
        <w:t xml:space="preserve">a </w:t>
      </w:r>
      <w:r w:rsidR="005D084B" w:rsidRPr="00B778FB">
        <w:rPr>
          <w:lang w:val="pt-BR"/>
        </w:rPr>
        <w:t>mensagens</w:t>
      </w:r>
      <w:r w:rsidR="00C817EE" w:rsidRPr="00B778FB">
        <w:rPr>
          <w:lang w:val="pt-BR"/>
        </w:rPr>
        <w:t xml:space="preserve"> </w:t>
      </w:r>
      <w:r w:rsidR="00EA57DB" w:rsidRPr="00B778FB">
        <w:rPr>
          <w:lang w:val="pt-BR"/>
        </w:rPr>
        <w:t>violent</w:t>
      </w:r>
      <w:r w:rsidR="00046D7E" w:rsidRPr="00B778FB">
        <w:rPr>
          <w:lang w:val="pt-BR"/>
        </w:rPr>
        <w:t>a</w:t>
      </w:r>
      <w:r w:rsidR="00C817EE" w:rsidRPr="00B778FB">
        <w:rPr>
          <w:lang w:val="pt-BR"/>
        </w:rPr>
        <w:t>s</w:t>
      </w:r>
      <w:r w:rsidR="00B13DD6" w:rsidRPr="00B778FB">
        <w:rPr>
          <w:lang w:val="pt-BR"/>
        </w:rPr>
        <w:t xml:space="preserve"> e </w:t>
      </w:r>
      <w:r w:rsidR="00046D7E" w:rsidRPr="00B778FB">
        <w:rPr>
          <w:lang w:val="pt-BR"/>
        </w:rPr>
        <w:t xml:space="preserve">não </w:t>
      </w:r>
      <w:r w:rsidR="00643023" w:rsidRPr="00B778FB">
        <w:rPr>
          <w:lang w:val="pt-BR"/>
        </w:rPr>
        <w:t>adequad</w:t>
      </w:r>
      <w:r w:rsidR="00046D7E" w:rsidRPr="00B778FB">
        <w:rPr>
          <w:lang w:val="pt-BR"/>
        </w:rPr>
        <w:t>a</w:t>
      </w:r>
      <w:r w:rsidR="00C817EE" w:rsidRPr="00B778FB">
        <w:rPr>
          <w:lang w:val="pt-BR"/>
        </w:rPr>
        <w:t>s a</w:t>
      </w:r>
      <w:r w:rsidR="00046D7E" w:rsidRPr="00B778FB">
        <w:rPr>
          <w:lang w:val="pt-BR"/>
        </w:rPr>
        <w:t>o</w:t>
      </w:r>
      <w:r w:rsidR="00C817EE" w:rsidRPr="00B778FB">
        <w:rPr>
          <w:lang w:val="pt-BR"/>
        </w:rPr>
        <w:t xml:space="preserve"> </w:t>
      </w:r>
      <w:r w:rsidR="00C61D12" w:rsidRPr="00B778FB">
        <w:rPr>
          <w:lang w:val="pt-BR"/>
        </w:rPr>
        <w:t>seu desenvolvimento</w:t>
      </w:r>
      <w:r w:rsidR="00C817EE" w:rsidRPr="00B778FB">
        <w:rPr>
          <w:lang w:val="pt-BR"/>
        </w:rPr>
        <w:t xml:space="preserve"> integral, como</w:t>
      </w:r>
      <w:r w:rsidR="005D084B" w:rsidRPr="00B778FB">
        <w:rPr>
          <w:lang w:val="pt-BR"/>
        </w:rPr>
        <w:t xml:space="preserve"> </w:t>
      </w:r>
      <w:r w:rsidR="00EA57DB" w:rsidRPr="00B778FB">
        <w:rPr>
          <w:lang w:val="pt-BR"/>
        </w:rPr>
        <w:t>demonstr</w:t>
      </w:r>
      <w:r w:rsidR="002B2752" w:rsidRPr="00B778FB">
        <w:rPr>
          <w:lang w:val="pt-BR"/>
        </w:rPr>
        <w:t>a</w:t>
      </w:r>
      <w:r w:rsidR="009C3F34" w:rsidRPr="00B778FB">
        <w:rPr>
          <w:lang w:val="pt-BR"/>
        </w:rPr>
        <w:t xml:space="preserve"> </w:t>
      </w:r>
      <w:r w:rsidR="00B13DD6" w:rsidRPr="00B778FB">
        <w:rPr>
          <w:lang w:val="pt-BR"/>
        </w:rPr>
        <w:t>também</w:t>
      </w:r>
      <w:r w:rsidR="00643023" w:rsidRPr="00B778FB">
        <w:rPr>
          <w:lang w:val="pt-BR"/>
        </w:rPr>
        <w:t xml:space="preserve"> o</w:t>
      </w:r>
      <w:r w:rsidR="009C3F34" w:rsidRPr="00B778FB">
        <w:rPr>
          <w:lang w:val="pt-BR"/>
        </w:rPr>
        <w:t xml:space="preserve"> fato </w:t>
      </w:r>
      <w:r w:rsidR="00C817EE" w:rsidRPr="00B778FB">
        <w:rPr>
          <w:lang w:val="pt-BR"/>
        </w:rPr>
        <w:t>de que</w:t>
      </w:r>
      <w:r w:rsidR="00643023" w:rsidRPr="00B778FB">
        <w:rPr>
          <w:lang w:val="pt-BR"/>
        </w:rPr>
        <w:t xml:space="preserve"> </w:t>
      </w:r>
      <w:r w:rsidR="002B2752" w:rsidRPr="00B778FB">
        <w:rPr>
          <w:lang w:val="pt-BR"/>
        </w:rPr>
        <w:t>nesse</w:t>
      </w:r>
      <w:r w:rsidR="00643023" w:rsidRPr="00B778FB">
        <w:rPr>
          <w:lang w:val="pt-BR"/>
        </w:rPr>
        <w:t xml:space="preserve"> </w:t>
      </w:r>
      <w:r w:rsidR="009C3F34" w:rsidRPr="00B778FB">
        <w:rPr>
          <w:lang w:val="pt-BR"/>
        </w:rPr>
        <w:t>mesm</w:t>
      </w:r>
      <w:r w:rsidR="00C817EE" w:rsidRPr="00B778FB">
        <w:rPr>
          <w:lang w:val="pt-BR"/>
        </w:rPr>
        <w:t xml:space="preserve">o período </w:t>
      </w:r>
      <w:r w:rsidR="0043708D" w:rsidRPr="00B778FB">
        <w:rPr>
          <w:lang w:val="pt-BR"/>
        </w:rPr>
        <w:t>a CONATEL</w:t>
      </w:r>
      <w:r w:rsidR="00C817EE" w:rsidRPr="00B778FB">
        <w:rPr>
          <w:lang w:val="pt-BR"/>
        </w:rPr>
        <w:t xml:space="preserve"> </w:t>
      </w:r>
      <w:r w:rsidR="00D5581E">
        <w:rPr>
          <w:lang w:val="pt-BR"/>
        </w:rPr>
        <w:t>apresentou</w:t>
      </w:r>
      <w:r w:rsidR="00C817EE" w:rsidRPr="00B778FB">
        <w:rPr>
          <w:lang w:val="pt-BR"/>
        </w:rPr>
        <w:t xml:space="preserve"> </w:t>
      </w:r>
      <w:r w:rsidR="00046D7E" w:rsidRPr="00B778FB">
        <w:rPr>
          <w:lang w:val="pt-BR"/>
        </w:rPr>
        <w:t>à</w:t>
      </w:r>
      <w:r w:rsidR="00C817EE" w:rsidRPr="00B778FB">
        <w:rPr>
          <w:lang w:val="pt-BR"/>
        </w:rPr>
        <w:t xml:space="preserve"> RCTV </w:t>
      </w:r>
      <w:r w:rsidR="009C3F34" w:rsidRPr="00B778FB">
        <w:rPr>
          <w:lang w:val="pt-BR"/>
        </w:rPr>
        <w:t>outros</w:t>
      </w:r>
      <w:r w:rsidR="00C817EE" w:rsidRPr="00B778FB">
        <w:rPr>
          <w:lang w:val="pt-BR"/>
        </w:rPr>
        <w:t xml:space="preserve"> </w:t>
      </w:r>
      <w:r w:rsidR="007F2DDD" w:rsidRPr="00B778FB">
        <w:rPr>
          <w:lang w:val="pt-BR"/>
        </w:rPr>
        <w:t>ofícios</w:t>
      </w:r>
      <w:r w:rsidR="00C817EE" w:rsidRPr="00B778FB">
        <w:rPr>
          <w:lang w:val="pt-BR"/>
        </w:rPr>
        <w:t xml:space="preserve"> o</w:t>
      </w:r>
      <w:r w:rsidR="00046D7E" w:rsidRPr="00B778FB">
        <w:rPr>
          <w:lang w:val="pt-BR"/>
        </w:rPr>
        <w:t xml:space="preserve">u pedidos </w:t>
      </w:r>
      <w:r w:rsidR="00C817EE" w:rsidRPr="00B778FB">
        <w:rPr>
          <w:lang w:val="pt-BR"/>
        </w:rPr>
        <w:t>que n</w:t>
      </w:r>
      <w:r w:rsidR="00046D7E" w:rsidRPr="00B778FB">
        <w:rPr>
          <w:lang w:val="pt-BR"/>
        </w:rPr>
        <w:t>ã</w:t>
      </w:r>
      <w:r w:rsidR="00C817EE" w:rsidRPr="00B778FB">
        <w:rPr>
          <w:lang w:val="pt-BR"/>
        </w:rPr>
        <w:t>o se refe</w:t>
      </w:r>
      <w:r w:rsidR="00EA57DB" w:rsidRPr="00B778FB">
        <w:rPr>
          <w:lang w:val="pt-BR"/>
        </w:rPr>
        <w:t xml:space="preserve">riam </w:t>
      </w:r>
      <w:r w:rsidR="00C817EE" w:rsidRPr="00B778FB">
        <w:rPr>
          <w:lang w:val="pt-BR"/>
        </w:rPr>
        <w:t xml:space="preserve">a </w:t>
      </w:r>
      <w:r w:rsidR="00643023" w:rsidRPr="00B778FB">
        <w:rPr>
          <w:lang w:val="pt-BR"/>
        </w:rPr>
        <w:t>espaço</w:t>
      </w:r>
      <w:r w:rsidR="00C817EE" w:rsidRPr="00B778FB">
        <w:rPr>
          <w:lang w:val="pt-BR"/>
        </w:rPr>
        <w:t>s informativos o</w:t>
      </w:r>
      <w:r w:rsidR="00046D7E" w:rsidRPr="00B778FB">
        <w:rPr>
          <w:lang w:val="pt-BR"/>
        </w:rPr>
        <w:t>u</w:t>
      </w:r>
      <w:r w:rsidR="00C817EE" w:rsidRPr="00B778FB">
        <w:rPr>
          <w:lang w:val="pt-BR"/>
        </w:rPr>
        <w:t xml:space="preserve"> de </w:t>
      </w:r>
      <w:r w:rsidR="009C3F34" w:rsidRPr="00B778FB">
        <w:rPr>
          <w:lang w:val="pt-BR"/>
        </w:rPr>
        <w:t>opinião</w:t>
      </w:r>
      <w:r w:rsidR="00C817EE" w:rsidRPr="00B778FB">
        <w:rPr>
          <w:lang w:val="pt-BR"/>
        </w:rPr>
        <w:t xml:space="preserve">, </w:t>
      </w:r>
      <w:r w:rsidR="009C3F34" w:rsidRPr="00B778FB">
        <w:rPr>
          <w:lang w:val="pt-BR"/>
        </w:rPr>
        <w:t>mas</w:t>
      </w:r>
      <w:r w:rsidR="00C817EE" w:rsidRPr="00B778FB">
        <w:rPr>
          <w:lang w:val="pt-BR"/>
        </w:rPr>
        <w:t xml:space="preserve"> que aten</w:t>
      </w:r>
      <w:r w:rsidR="00643023" w:rsidRPr="00B778FB">
        <w:rPr>
          <w:lang w:val="pt-BR"/>
        </w:rPr>
        <w:t>dia</w:t>
      </w:r>
      <w:r w:rsidR="00046D7E" w:rsidRPr="00B778FB">
        <w:rPr>
          <w:lang w:val="pt-BR"/>
        </w:rPr>
        <w:t>m</w:t>
      </w:r>
      <w:r w:rsidR="00643023" w:rsidRPr="00B778FB">
        <w:rPr>
          <w:lang w:val="pt-BR"/>
        </w:rPr>
        <w:t xml:space="preserve"> o </w:t>
      </w:r>
      <w:r w:rsidR="009C3F34" w:rsidRPr="00B778FB">
        <w:rPr>
          <w:lang w:val="pt-BR"/>
        </w:rPr>
        <w:t>mesm</w:t>
      </w:r>
      <w:r w:rsidR="00C817EE" w:rsidRPr="00B778FB">
        <w:rPr>
          <w:lang w:val="pt-BR"/>
        </w:rPr>
        <w:t>o</w:t>
      </w:r>
      <w:r w:rsidR="005D084B" w:rsidRPr="00B778FB">
        <w:rPr>
          <w:lang w:val="pt-BR"/>
        </w:rPr>
        <w:t xml:space="preserve"> fim.</w:t>
      </w:r>
      <w:r w:rsidR="008C4B18" w:rsidRPr="00B778FB">
        <w:rPr>
          <w:lang w:val="pt-BR"/>
        </w:rPr>
        <w:t xml:space="preserve"> O </w:t>
      </w:r>
      <w:r w:rsidR="00C817EE" w:rsidRPr="00B778FB">
        <w:rPr>
          <w:lang w:val="pt-BR"/>
        </w:rPr>
        <w:t xml:space="preserve">Estado </w:t>
      </w:r>
      <w:r w:rsidR="009C3F34" w:rsidRPr="00B778FB">
        <w:rPr>
          <w:lang w:val="pt-BR"/>
        </w:rPr>
        <w:t>afirmou</w:t>
      </w:r>
      <w:r w:rsidR="00C817EE" w:rsidRPr="00B778FB">
        <w:rPr>
          <w:lang w:val="pt-BR"/>
        </w:rPr>
        <w:t xml:space="preserve"> que</w:t>
      </w:r>
      <w:r w:rsidR="00643023" w:rsidRPr="00B778FB">
        <w:rPr>
          <w:lang w:val="pt-BR"/>
        </w:rPr>
        <w:t xml:space="preserve"> em </w:t>
      </w:r>
      <w:r w:rsidR="00046D7E" w:rsidRPr="00B778FB">
        <w:rPr>
          <w:lang w:val="pt-BR"/>
        </w:rPr>
        <w:t>nenhum</w:t>
      </w:r>
      <w:r w:rsidR="00C817EE" w:rsidRPr="00B778FB">
        <w:rPr>
          <w:lang w:val="pt-BR"/>
        </w:rPr>
        <w:t xml:space="preserve"> </w:t>
      </w:r>
      <w:r w:rsidR="00B13DD6" w:rsidRPr="00B778FB">
        <w:rPr>
          <w:lang w:val="pt-BR"/>
        </w:rPr>
        <w:t>deste</w:t>
      </w:r>
      <w:r w:rsidR="00643023" w:rsidRPr="00B778FB">
        <w:rPr>
          <w:lang w:val="pt-BR"/>
        </w:rPr>
        <w:t xml:space="preserve">s </w:t>
      </w:r>
      <w:r w:rsidR="007F2DDD" w:rsidRPr="00B778FB">
        <w:rPr>
          <w:lang w:val="pt-BR"/>
        </w:rPr>
        <w:t>ofícios</w:t>
      </w:r>
      <w:r w:rsidR="00C817EE" w:rsidRPr="00B778FB">
        <w:rPr>
          <w:lang w:val="pt-BR"/>
        </w:rPr>
        <w:t xml:space="preserve"> se </w:t>
      </w:r>
      <w:r w:rsidR="009C3F34" w:rsidRPr="00B778FB">
        <w:rPr>
          <w:lang w:val="pt-BR"/>
        </w:rPr>
        <w:t>proíbe</w:t>
      </w:r>
      <w:r w:rsidR="00046D7E" w:rsidRPr="00B778FB">
        <w:rPr>
          <w:lang w:val="pt-BR"/>
        </w:rPr>
        <w:t xml:space="preserve"> </w:t>
      </w:r>
      <w:r w:rsidR="009C3F34" w:rsidRPr="00B778FB">
        <w:rPr>
          <w:lang w:val="pt-BR"/>
        </w:rPr>
        <w:t xml:space="preserve">a </w:t>
      </w:r>
      <w:r w:rsidR="00B13DD6" w:rsidRPr="00B778FB">
        <w:rPr>
          <w:lang w:val="pt-BR"/>
        </w:rPr>
        <w:t>difusão</w:t>
      </w:r>
      <w:r w:rsidR="00C817EE" w:rsidRPr="00B778FB">
        <w:rPr>
          <w:lang w:val="pt-BR"/>
        </w:rPr>
        <w:t xml:space="preserve"> </w:t>
      </w:r>
      <w:r w:rsidR="00643023" w:rsidRPr="00B778FB">
        <w:rPr>
          <w:lang w:val="pt-BR"/>
        </w:rPr>
        <w:t xml:space="preserve">do </w:t>
      </w:r>
      <w:r w:rsidR="00C817EE" w:rsidRPr="00B778FB">
        <w:rPr>
          <w:lang w:val="pt-BR"/>
        </w:rPr>
        <w:t>programa,</w:t>
      </w:r>
      <w:r w:rsidR="009C3F34" w:rsidRPr="00B778FB">
        <w:rPr>
          <w:lang w:val="pt-BR"/>
        </w:rPr>
        <w:t xml:space="preserve"> mas </w:t>
      </w:r>
      <w:r w:rsidR="00C817EE" w:rsidRPr="00B778FB">
        <w:rPr>
          <w:lang w:val="pt-BR"/>
        </w:rPr>
        <w:t xml:space="preserve">se </w:t>
      </w:r>
      <w:r w:rsidR="00C61D12" w:rsidRPr="00B778FB">
        <w:rPr>
          <w:lang w:val="pt-BR"/>
        </w:rPr>
        <w:t>sugere</w:t>
      </w:r>
      <w:r w:rsidR="00C817EE" w:rsidRPr="00B778FB">
        <w:rPr>
          <w:lang w:val="pt-BR"/>
        </w:rPr>
        <w:t xml:space="preserve"> transmit</w:t>
      </w:r>
      <w:r w:rsidR="00046D7E" w:rsidRPr="00B778FB">
        <w:rPr>
          <w:lang w:val="pt-BR"/>
        </w:rPr>
        <w:t>i-</w:t>
      </w:r>
      <w:r w:rsidR="00C817EE" w:rsidRPr="00B778FB">
        <w:rPr>
          <w:lang w:val="pt-BR"/>
        </w:rPr>
        <w:t>lo</w:t>
      </w:r>
      <w:r w:rsidR="00643023" w:rsidRPr="00B778FB">
        <w:rPr>
          <w:lang w:val="pt-BR"/>
        </w:rPr>
        <w:t xml:space="preserve"> em</w:t>
      </w:r>
      <w:r w:rsidR="00B13DD6" w:rsidRPr="00B778FB">
        <w:rPr>
          <w:lang w:val="pt-BR"/>
        </w:rPr>
        <w:t xml:space="preserve"> um </w:t>
      </w:r>
      <w:r w:rsidR="00046D7E" w:rsidRPr="00B778FB">
        <w:rPr>
          <w:lang w:val="pt-BR"/>
        </w:rPr>
        <w:t>horário</w:t>
      </w:r>
      <w:r w:rsidR="00C817EE" w:rsidRPr="00B778FB">
        <w:rPr>
          <w:lang w:val="pt-BR"/>
        </w:rPr>
        <w:t xml:space="preserve"> </w:t>
      </w:r>
      <w:r w:rsidR="00643023" w:rsidRPr="00B778FB">
        <w:rPr>
          <w:lang w:val="pt-BR"/>
        </w:rPr>
        <w:t>adequad</w:t>
      </w:r>
      <w:r w:rsidR="00C817EE" w:rsidRPr="00B778FB">
        <w:rPr>
          <w:lang w:val="pt-BR"/>
        </w:rPr>
        <w:t>o para</w:t>
      </w:r>
      <w:r w:rsidR="00643023" w:rsidRPr="00B778FB">
        <w:rPr>
          <w:lang w:val="pt-BR"/>
        </w:rPr>
        <w:t xml:space="preserve"> o </w:t>
      </w:r>
      <w:r w:rsidR="00C817EE" w:rsidRPr="00B778FB">
        <w:rPr>
          <w:lang w:val="pt-BR"/>
        </w:rPr>
        <w:t>público adulto</w:t>
      </w:r>
      <w:r w:rsidR="00046D7E" w:rsidRPr="00B778FB">
        <w:rPr>
          <w:lang w:val="pt-BR"/>
        </w:rPr>
        <w:t>.</w:t>
      </w:r>
      <w:proofErr w:type="gramStart"/>
      <w:r w:rsidR="00C817EE" w:rsidRPr="00B778FB">
        <w:rPr>
          <w:rStyle w:val="Refdenotaalpie"/>
          <w:lang w:val="pt-BR"/>
        </w:rPr>
        <w:footnoteReference w:id="341"/>
      </w:r>
      <w:proofErr w:type="gramEnd"/>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355</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observa que</w:t>
      </w:r>
      <w:r w:rsidR="009C3F34" w:rsidRPr="00B778FB">
        <w:rPr>
          <w:lang w:val="pt-BR"/>
        </w:rPr>
        <w:t xml:space="preserve"> a </w:t>
      </w:r>
      <w:r w:rsidR="00643023" w:rsidRPr="00B778FB">
        <w:rPr>
          <w:lang w:val="pt-BR"/>
        </w:rPr>
        <w:t>Comissão</w:t>
      </w:r>
      <w:r w:rsidR="00C817EE" w:rsidRPr="00B778FB">
        <w:rPr>
          <w:lang w:val="pt-BR"/>
        </w:rPr>
        <w:t xml:space="preserve"> </w:t>
      </w:r>
      <w:r w:rsidR="00D5581E">
        <w:rPr>
          <w:lang w:val="pt-BR"/>
        </w:rPr>
        <w:t>apresentou</w:t>
      </w:r>
      <w:r w:rsidR="00C817EE" w:rsidRPr="00B778FB">
        <w:rPr>
          <w:lang w:val="pt-BR"/>
        </w:rPr>
        <w:t xml:space="preserve"> como </w:t>
      </w:r>
      <w:r w:rsidR="009C3F34" w:rsidRPr="00B778FB">
        <w:rPr>
          <w:lang w:val="pt-BR"/>
        </w:rPr>
        <w:t>prova</w:t>
      </w:r>
      <w:r w:rsidR="00C817EE" w:rsidRPr="00B778FB">
        <w:rPr>
          <w:lang w:val="pt-BR"/>
        </w:rPr>
        <w:t>,</w:t>
      </w:r>
      <w:r w:rsidR="00B13DD6" w:rsidRPr="00B778FB">
        <w:rPr>
          <w:lang w:val="pt-BR"/>
        </w:rPr>
        <w:t xml:space="preserve"> nos </w:t>
      </w:r>
      <w:r w:rsidR="00C817EE" w:rsidRPr="00B778FB">
        <w:rPr>
          <w:lang w:val="pt-BR"/>
        </w:rPr>
        <w:t>anexos</w:t>
      </w:r>
      <w:r w:rsidR="00643023" w:rsidRPr="00B778FB">
        <w:rPr>
          <w:lang w:val="pt-BR"/>
        </w:rPr>
        <w:t xml:space="preserve"> à </w:t>
      </w:r>
      <w:r w:rsidR="00C817EE" w:rsidRPr="00B778FB">
        <w:rPr>
          <w:lang w:val="pt-BR"/>
        </w:rPr>
        <w:t xml:space="preserve">demanda, </w:t>
      </w:r>
      <w:r w:rsidRPr="00B778FB">
        <w:rPr>
          <w:lang w:val="pt-BR"/>
        </w:rPr>
        <w:t>26</w:t>
      </w:r>
      <w:r w:rsidR="00C817EE" w:rsidRPr="00B778FB">
        <w:rPr>
          <w:lang w:val="pt-BR"/>
        </w:rPr>
        <w:t xml:space="preserve"> </w:t>
      </w:r>
      <w:r w:rsidR="007F2DDD" w:rsidRPr="00B778FB">
        <w:rPr>
          <w:lang w:val="pt-BR"/>
        </w:rPr>
        <w:t>ofícios</w:t>
      </w:r>
      <w:r w:rsidR="00C817EE" w:rsidRPr="00B778FB">
        <w:rPr>
          <w:lang w:val="pt-BR"/>
        </w:rPr>
        <w:t xml:space="preserve"> enviados p</w:t>
      </w:r>
      <w:r w:rsidR="005856E5" w:rsidRPr="00B778FB">
        <w:rPr>
          <w:lang w:val="pt-BR"/>
        </w:rPr>
        <w:t>el</w:t>
      </w:r>
      <w:r w:rsidR="0043708D" w:rsidRPr="00B778FB">
        <w:rPr>
          <w:lang w:val="pt-BR"/>
        </w:rPr>
        <w:t>a CONATEL</w:t>
      </w:r>
      <w:r w:rsidR="00C817EE" w:rsidRPr="00B778FB">
        <w:rPr>
          <w:lang w:val="pt-BR"/>
        </w:rPr>
        <w:t xml:space="preserve"> </w:t>
      </w:r>
      <w:r w:rsidR="005856E5" w:rsidRPr="00B778FB">
        <w:rPr>
          <w:lang w:val="pt-BR"/>
        </w:rPr>
        <w:t>à</w:t>
      </w:r>
      <w:r w:rsidR="00C817EE" w:rsidRPr="00B778FB">
        <w:rPr>
          <w:lang w:val="pt-BR"/>
        </w:rPr>
        <w:t xml:space="preserve"> RCTV relativos</w:t>
      </w:r>
      <w:r w:rsidR="00643023" w:rsidRPr="00B778FB">
        <w:rPr>
          <w:lang w:val="pt-BR"/>
        </w:rPr>
        <w:t xml:space="preserve"> ao </w:t>
      </w:r>
      <w:r w:rsidR="00C817EE" w:rsidRPr="00B778FB">
        <w:rPr>
          <w:lang w:val="pt-BR"/>
        </w:rPr>
        <w:t xml:space="preserve">programa </w:t>
      </w:r>
      <w:r w:rsidR="001B475C" w:rsidRPr="00B778FB">
        <w:rPr>
          <w:lang w:val="pt-BR"/>
        </w:rPr>
        <w:t>jornalístico</w:t>
      </w:r>
      <w:r w:rsidR="00C817EE" w:rsidRPr="00B778FB">
        <w:rPr>
          <w:lang w:val="pt-BR"/>
        </w:rPr>
        <w:t xml:space="preserve"> </w:t>
      </w:r>
      <w:r w:rsidR="00643023" w:rsidRPr="00B778FB">
        <w:rPr>
          <w:lang w:val="pt-BR"/>
        </w:rPr>
        <w:t>“</w:t>
      </w:r>
      <w:r w:rsidR="00900B1D" w:rsidRPr="00B778FB">
        <w:rPr>
          <w:lang w:val="pt-BR"/>
        </w:rPr>
        <w:t>La Entrevista en El Observador</w:t>
      </w:r>
      <w:r w:rsidR="00C817EE" w:rsidRPr="00B778FB">
        <w:rPr>
          <w:lang w:val="pt-BR"/>
        </w:rPr>
        <w:t>”</w:t>
      </w:r>
      <w:r w:rsidR="005856E5" w:rsidRPr="00B778FB">
        <w:rPr>
          <w:lang w:val="pt-BR"/>
        </w:rPr>
        <w:t>.</w:t>
      </w:r>
      <w:r w:rsidR="00C817EE" w:rsidRPr="00B778FB">
        <w:rPr>
          <w:rStyle w:val="Refdenotaalpie"/>
          <w:lang w:val="pt-BR"/>
        </w:rPr>
        <w:footnoteReference w:id="342"/>
      </w:r>
      <w:r w:rsidR="008C4B18" w:rsidRPr="00B778FB">
        <w:rPr>
          <w:lang w:val="pt-BR"/>
        </w:rPr>
        <w:t xml:space="preserve"> A </w:t>
      </w:r>
      <w:r w:rsidR="00643023" w:rsidRPr="00B778FB">
        <w:rPr>
          <w:lang w:val="pt-BR"/>
        </w:rPr>
        <w:t>Comissão</w:t>
      </w:r>
      <w:r w:rsidR="00B13DD6" w:rsidRPr="00B778FB">
        <w:rPr>
          <w:lang w:val="pt-BR"/>
        </w:rPr>
        <w:t xml:space="preserve"> e </w:t>
      </w:r>
      <w:r w:rsidR="009C3F34" w:rsidRPr="00B778FB">
        <w:rPr>
          <w:lang w:val="pt-BR"/>
        </w:rPr>
        <w:t xml:space="preserve">os </w:t>
      </w:r>
      <w:r w:rsidR="008C4B18" w:rsidRPr="00B778FB">
        <w:rPr>
          <w:lang w:val="pt-BR"/>
        </w:rPr>
        <w:t>representante</w:t>
      </w:r>
      <w:r w:rsidR="00C817EE" w:rsidRPr="00B778FB">
        <w:rPr>
          <w:lang w:val="pt-BR"/>
        </w:rPr>
        <w:t xml:space="preserve">s </w:t>
      </w:r>
      <w:r w:rsidR="009C3F34" w:rsidRPr="00B778FB">
        <w:rPr>
          <w:lang w:val="pt-BR"/>
        </w:rPr>
        <w:t>apenas</w:t>
      </w:r>
      <w:r w:rsidR="00C817EE" w:rsidRPr="00B778FB">
        <w:rPr>
          <w:lang w:val="pt-BR"/>
        </w:rPr>
        <w:t xml:space="preserve"> </w:t>
      </w:r>
      <w:r w:rsidR="00643023" w:rsidRPr="00B778FB">
        <w:rPr>
          <w:lang w:val="pt-BR"/>
        </w:rPr>
        <w:t>alegaram</w:t>
      </w:r>
      <w:r w:rsidR="00C817EE" w:rsidRPr="00B778FB">
        <w:rPr>
          <w:lang w:val="pt-BR"/>
        </w:rPr>
        <w:t xml:space="preserve"> que</w:t>
      </w:r>
      <w:r w:rsidR="00B13DD6" w:rsidRPr="00B778FB">
        <w:rPr>
          <w:lang w:val="pt-BR"/>
        </w:rPr>
        <w:t xml:space="preserve"> três deste</w:t>
      </w:r>
      <w:r w:rsidR="00643023" w:rsidRPr="00B778FB">
        <w:rPr>
          <w:lang w:val="pt-BR"/>
        </w:rPr>
        <w:t xml:space="preserve">s </w:t>
      </w:r>
      <w:r w:rsidR="007F2DDD" w:rsidRPr="00B778FB">
        <w:rPr>
          <w:lang w:val="pt-BR"/>
        </w:rPr>
        <w:t>ofícios</w:t>
      </w:r>
      <w:r w:rsidR="00C817EE" w:rsidRPr="00B778FB">
        <w:rPr>
          <w:lang w:val="pt-BR"/>
        </w:rPr>
        <w:t>, emitidos</w:t>
      </w:r>
      <w:r w:rsidR="009C3F34" w:rsidRPr="00B778FB">
        <w:rPr>
          <w:lang w:val="pt-BR"/>
        </w:rPr>
        <w:t xml:space="preserve"> em </w:t>
      </w:r>
      <w:r w:rsidRPr="00B778FB">
        <w:rPr>
          <w:lang w:val="pt-BR"/>
        </w:rPr>
        <w:t>28</w:t>
      </w:r>
      <w:r w:rsidR="00C817EE" w:rsidRPr="00B778FB">
        <w:rPr>
          <w:lang w:val="pt-BR"/>
        </w:rPr>
        <w:t xml:space="preserve"> de </w:t>
      </w:r>
      <w:r w:rsidR="00643023" w:rsidRPr="00B778FB">
        <w:rPr>
          <w:lang w:val="pt-BR"/>
        </w:rPr>
        <w:t>janeiro</w:t>
      </w:r>
      <w:r w:rsidR="00C817EE" w:rsidRPr="00B778FB">
        <w:rPr>
          <w:lang w:val="pt-BR"/>
        </w:rPr>
        <w:t xml:space="preserve"> de </w:t>
      </w:r>
      <w:r w:rsidRPr="00B778FB">
        <w:rPr>
          <w:lang w:val="pt-BR"/>
        </w:rPr>
        <w:t>2002</w:t>
      </w:r>
      <w:r w:rsidR="00C817EE" w:rsidRPr="00B778FB">
        <w:rPr>
          <w:lang w:val="pt-BR"/>
        </w:rPr>
        <w:t xml:space="preserve">, </w:t>
      </w:r>
      <w:r w:rsidR="00794AE9" w:rsidRPr="00B778FB">
        <w:rPr>
          <w:lang w:val="pt-BR"/>
        </w:rPr>
        <w:t xml:space="preserve">constituíram </w:t>
      </w:r>
      <w:r w:rsidR="00C817EE" w:rsidRPr="00B778FB">
        <w:rPr>
          <w:lang w:val="pt-BR"/>
        </w:rPr>
        <w:t>viola</w:t>
      </w:r>
      <w:r w:rsidR="00643023" w:rsidRPr="00B778FB">
        <w:rPr>
          <w:lang w:val="pt-BR"/>
        </w:rPr>
        <w:t>ção</w:t>
      </w:r>
      <w:r w:rsidR="00C817EE" w:rsidRPr="00B778FB">
        <w:rPr>
          <w:lang w:val="pt-BR"/>
        </w:rPr>
        <w:t xml:space="preserve"> </w:t>
      </w:r>
      <w:r w:rsidR="00643023" w:rsidRPr="00B778FB">
        <w:rPr>
          <w:lang w:val="pt-BR"/>
        </w:rPr>
        <w:t>do artigo</w:t>
      </w:r>
      <w:r w:rsidR="00C817EE" w:rsidRPr="00B778FB">
        <w:rPr>
          <w:lang w:val="pt-BR"/>
        </w:rPr>
        <w:t xml:space="preserve"> </w:t>
      </w:r>
      <w:r w:rsidRPr="00B778FB">
        <w:rPr>
          <w:lang w:val="pt-BR"/>
        </w:rPr>
        <w:t>13</w:t>
      </w:r>
      <w:r w:rsidR="00C817EE" w:rsidRPr="00B778FB">
        <w:rPr>
          <w:lang w:val="pt-BR"/>
        </w:rPr>
        <w:t>.</w:t>
      </w:r>
      <w:r w:rsidRPr="00B778FB">
        <w:rPr>
          <w:lang w:val="pt-BR"/>
        </w:rPr>
        <w:t>1</w:t>
      </w:r>
      <w:r w:rsidR="00B13DD6" w:rsidRPr="00B778FB">
        <w:rPr>
          <w:lang w:val="pt-BR"/>
        </w:rPr>
        <w:t xml:space="preserve"> e </w:t>
      </w:r>
      <w:r w:rsidRPr="00B778FB">
        <w:rPr>
          <w:lang w:val="pt-BR"/>
        </w:rPr>
        <w:t>13</w:t>
      </w:r>
      <w:r w:rsidR="00C817EE" w:rsidRPr="00B778FB">
        <w:rPr>
          <w:lang w:val="pt-BR"/>
        </w:rPr>
        <w:t>.</w:t>
      </w:r>
      <w:r w:rsidRPr="00B778FB">
        <w:rPr>
          <w:lang w:val="pt-BR"/>
        </w:rPr>
        <w:t>3</w:t>
      </w:r>
      <w:r w:rsidR="00643023" w:rsidRPr="00B778FB">
        <w:rPr>
          <w:lang w:val="pt-BR"/>
        </w:rPr>
        <w:t xml:space="preserve"> da </w:t>
      </w:r>
      <w:r w:rsidR="00C817EE" w:rsidRPr="00B778FB">
        <w:rPr>
          <w:lang w:val="pt-BR"/>
        </w:rPr>
        <w:lastRenderedPageBreak/>
        <w:t>Conven</w:t>
      </w:r>
      <w:r w:rsidR="00643023" w:rsidRPr="00B778FB">
        <w:rPr>
          <w:lang w:val="pt-BR"/>
        </w:rPr>
        <w:t>ção</w:t>
      </w:r>
      <w:r w:rsidR="00C817EE" w:rsidRPr="00B778FB">
        <w:rPr>
          <w:lang w:val="pt-BR"/>
        </w:rPr>
        <w:t>, a saber,</w:t>
      </w:r>
      <w:r w:rsidR="009C3F34" w:rsidRPr="00B778FB">
        <w:rPr>
          <w:lang w:val="pt-BR"/>
        </w:rPr>
        <w:t xml:space="preserve"> os </w:t>
      </w:r>
      <w:r w:rsidR="007F2DDD" w:rsidRPr="00B778FB">
        <w:rPr>
          <w:lang w:val="pt-BR"/>
        </w:rPr>
        <w:t>ofícios</w:t>
      </w:r>
      <w:r w:rsidR="00C817EE" w:rsidRPr="00B778FB">
        <w:rPr>
          <w:lang w:val="pt-BR"/>
        </w:rPr>
        <w:t xml:space="preserve"> números </w:t>
      </w:r>
      <w:proofErr w:type="gramStart"/>
      <w:r w:rsidRPr="00B778FB">
        <w:rPr>
          <w:lang w:val="pt-BR"/>
        </w:rPr>
        <w:t>578</w:t>
      </w:r>
      <w:r w:rsidR="00C817EE" w:rsidRPr="00B778FB">
        <w:rPr>
          <w:lang w:val="pt-BR"/>
        </w:rPr>
        <w:t xml:space="preserve">, </w:t>
      </w:r>
      <w:r w:rsidRPr="00B778FB">
        <w:rPr>
          <w:lang w:val="pt-BR"/>
        </w:rPr>
        <w:t>580</w:t>
      </w:r>
      <w:r w:rsidR="00B13DD6" w:rsidRPr="00B778FB">
        <w:rPr>
          <w:lang w:val="pt-BR"/>
        </w:rPr>
        <w:t xml:space="preserve"> e </w:t>
      </w:r>
      <w:r w:rsidRPr="00B778FB">
        <w:rPr>
          <w:lang w:val="pt-BR"/>
        </w:rPr>
        <w:t>581</w:t>
      </w:r>
      <w:proofErr w:type="gramEnd"/>
      <w:r w:rsidR="00C817EE" w:rsidRPr="00B778FB">
        <w:rPr>
          <w:lang w:val="pt-BR"/>
        </w:rPr>
        <w:t xml:space="preserve"> emitidos</w:t>
      </w:r>
      <w:r w:rsidR="00643023" w:rsidRPr="00B778FB">
        <w:rPr>
          <w:lang w:val="pt-BR"/>
        </w:rPr>
        <w:t xml:space="preserve"> em </w:t>
      </w:r>
      <w:r w:rsidR="00C817EE" w:rsidRPr="00B778FB">
        <w:rPr>
          <w:lang w:val="pt-BR"/>
        </w:rPr>
        <w:t>rela</w:t>
      </w:r>
      <w:r w:rsidR="00643023" w:rsidRPr="00B778FB">
        <w:rPr>
          <w:lang w:val="pt-BR"/>
        </w:rPr>
        <w:t xml:space="preserve">ção </w:t>
      </w:r>
      <w:r w:rsidR="005856E5" w:rsidRPr="00B778FB">
        <w:rPr>
          <w:lang w:val="pt-BR"/>
        </w:rPr>
        <w:t xml:space="preserve">aos </w:t>
      </w:r>
      <w:r w:rsidR="00C817EE" w:rsidRPr="00B778FB">
        <w:rPr>
          <w:lang w:val="pt-BR"/>
        </w:rPr>
        <w:t xml:space="preserve">programas </w:t>
      </w:r>
      <w:r w:rsidR="005856E5" w:rsidRPr="00B778FB">
        <w:rPr>
          <w:lang w:val="pt-BR"/>
        </w:rPr>
        <w:t>transmitidos n</w:t>
      </w:r>
      <w:r w:rsidR="009C3F34" w:rsidRPr="00B778FB">
        <w:rPr>
          <w:lang w:val="pt-BR"/>
        </w:rPr>
        <w:t xml:space="preserve">os </w:t>
      </w:r>
      <w:r w:rsidR="00643023" w:rsidRPr="00B778FB">
        <w:rPr>
          <w:lang w:val="pt-BR"/>
        </w:rPr>
        <w:t>dia</w:t>
      </w:r>
      <w:r w:rsidR="00C817EE" w:rsidRPr="00B778FB">
        <w:rPr>
          <w:lang w:val="pt-BR"/>
        </w:rPr>
        <w:t xml:space="preserve">s </w:t>
      </w:r>
      <w:r w:rsidRPr="00B778FB">
        <w:rPr>
          <w:lang w:val="pt-BR"/>
        </w:rPr>
        <w:t>7</w:t>
      </w:r>
      <w:r w:rsidR="00C817EE" w:rsidRPr="00B778FB">
        <w:rPr>
          <w:lang w:val="pt-BR"/>
        </w:rPr>
        <w:t xml:space="preserve">, </w:t>
      </w:r>
      <w:r w:rsidRPr="00B778FB">
        <w:rPr>
          <w:lang w:val="pt-BR"/>
        </w:rPr>
        <w:t>9</w:t>
      </w:r>
      <w:r w:rsidR="00B13DD6" w:rsidRPr="00B778FB">
        <w:rPr>
          <w:lang w:val="pt-BR"/>
        </w:rPr>
        <w:t xml:space="preserve"> e </w:t>
      </w:r>
      <w:r w:rsidRPr="00B778FB">
        <w:rPr>
          <w:lang w:val="pt-BR"/>
        </w:rPr>
        <w:t>10</w:t>
      </w:r>
      <w:r w:rsidR="00C817EE" w:rsidRPr="00B778FB">
        <w:rPr>
          <w:lang w:val="pt-BR"/>
        </w:rPr>
        <w:t xml:space="preserve"> </w:t>
      </w:r>
      <w:r w:rsidR="00B13DD6" w:rsidRPr="00B778FB">
        <w:rPr>
          <w:lang w:val="pt-BR"/>
        </w:rPr>
        <w:t>deste</w:t>
      </w:r>
      <w:r w:rsidR="00643023" w:rsidRPr="00B778FB">
        <w:rPr>
          <w:lang w:val="pt-BR"/>
        </w:rPr>
        <w:t xml:space="preserve">s </w:t>
      </w:r>
      <w:r w:rsidR="009C3F34" w:rsidRPr="00B778FB">
        <w:rPr>
          <w:lang w:val="pt-BR"/>
        </w:rPr>
        <w:t>mesm</w:t>
      </w:r>
      <w:r w:rsidR="00C817EE" w:rsidRPr="00B778FB">
        <w:rPr>
          <w:lang w:val="pt-BR"/>
        </w:rPr>
        <w:t>os</w:t>
      </w:r>
      <w:r w:rsidR="009C3F34" w:rsidRPr="00B778FB">
        <w:rPr>
          <w:lang w:val="pt-BR"/>
        </w:rPr>
        <w:t xml:space="preserve"> mês</w:t>
      </w:r>
      <w:r w:rsidR="00B13DD6" w:rsidRPr="00B778FB">
        <w:rPr>
          <w:lang w:val="pt-BR"/>
        </w:rPr>
        <w:t xml:space="preserve"> e ano,</w:t>
      </w:r>
      <w:r w:rsidR="005D084B" w:rsidRPr="00B778FB">
        <w:rPr>
          <w:lang w:val="pt-BR"/>
        </w:rPr>
        <w:t xml:space="preserve"> intitulad</w:t>
      </w:r>
      <w:r w:rsidR="00C817EE" w:rsidRPr="00B778FB">
        <w:rPr>
          <w:lang w:val="pt-BR"/>
        </w:rPr>
        <w:t xml:space="preserve">os: </w:t>
      </w:r>
      <w:r w:rsidR="00643023" w:rsidRPr="00B778FB">
        <w:rPr>
          <w:lang w:val="pt-BR"/>
        </w:rPr>
        <w:t>“</w:t>
      </w:r>
      <w:r w:rsidR="005856E5" w:rsidRPr="00B778FB">
        <w:rPr>
          <w:i/>
          <w:lang w:val="pt-BR"/>
        </w:rPr>
        <w:t>Los Periodistas Dicen Ya Basta</w:t>
      </w:r>
      <w:r w:rsidR="00C817EE" w:rsidRPr="00B778FB">
        <w:rPr>
          <w:lang w:val="pt-BR"/>
        </w:rPr>
        <w:t>”; “</w:t>
      </w:r>
      <w:r w:rsidR="005856E5" w:rsidRPr="00B778FB">
        <w:rPr>
          <w:i/>
          <w:lang w:val="pt-BR"/>
        </w:rPr>
        <w:t>¿El Gobierno Propicia la Violencia con los Medios?</w:t>
      </w:r>
      <w:r w:rsidR="00C817EE" w:rsidRPr="00B778FB">
        <w:rPr>
          <w:lang w:val="pt-BR"/>
        </w:rPr>
        <w:t>”</w:t>
      </w:r>
      <w:r w:rsidR="00643023" w:rsidRPr="00B778FB">
        <w:rPr>
          <w:lang w:val="pt-BR"/>
        </w:rPr>
        <w:t>; e</w:t>
      </w:r>
      <w:r w:rsidR="00C817EE" w:rsidRPr="00B778FB">
        <w:rPr>
          <w:lang w:val="pt-BR"/>
        </w:rPr>
        <w:t xml:space="preserve"> “</w:t>
      </w:r>
      <w:r w:rsidR="005856E5" w:rsidRPr="00B778FB">
        <w:rPr>
          <w:i/>
          <w:lang w:val="pt-BR"/>
        </w:rPr>
        <w:t>Círculos Bolivarianos, ¿Provocan Conflicto?</w:t>
      </w:r>
      <w:r w:rsidR="00C817EE" w:rsidRPr="00B778FB">
        <w:rPr>
          <w:lang w:val="pt-BR"/>
        </w:rPr>
        <w:t>”</w:t>
      </w:r>
      <w:r w:rsidR="005856E5" w:rsidRPr="00B778FB">
        <w:rPr>
          <w:lang w:val="pt-BR"/>
        </w:rPr>
        <w:t>.</w:t>
      </w:r>
      <w:r w:rsidR="00C817EE" w:rsidRPr="00B778FB">
        <w:rPr>
          <w:rStyle w:val="Refdenotaalpie"/>
          <w:lang w:val="pt-BR"/>
        </w:rPr>
        <w:footnoteReference w:id="343"/>
      </w:r>
      <w:r w:rsidR="005856E5"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356</w:t>
      </w:r>
      <w:r w:rsidR="00C817EE" w:rsidRPr="00B778FB">
        <w:rPr>
          <w:lang w:val="pt-BR"/>
        </w:rPr>
        <w:t>.</w:t>
      </w:r>
      <w:r w:rsidR="00C817EE" w:rsidRPr="00B778FB">
        <w:rPr>
          <w:lang w:val="pt-BR"/>
        </w:rPr>
        <w:tab/>
      </w:r>
      <w:r w:rsidR="00B13DD6" w:rsidRPr="00B778FB">
        <w:rPr>
          <w:lang w:val="pt-BR"/>
        </w:rPr>
        <w:t xml:space="preserve">Dos </w:t>
      </w:r>
      <w:r w:rsidR="007F2DDD" w:rsidRPr="00B778FB">
        <w:rPr>
          <w:lang w:val="pt-BR"/>
        </w:rPr>
        <w:t>ofícios</w:t>
      </w:r>
      <w:r w:rsidR="00C817EE" w:rsidRPr="00B778FB">
        <w:rPr>
          <w:lang w:val="pt-BR"/>
        </w:rPr>
        <w:t xml:space="preserve"> </w:t>
      </w:r>
      <w:r w:rsidR="005856E5" w:rsidRPr="00B778FB">
        <w:rPr>
          <w:lang w:val="pt-BR"/>
        </w:rPr>
        <w:t>apresentados</w:t>
      </w:r>
      <w:r w:rsidR="009C3F34" w:rsidRPr="00B778FB">
        <w:rPr>
          <w:lang w:val="pt-BR"/>
        </w:rPr>
        <w:t xml:space="preserve"> pela </w:t>
      </w:r>
      <w:r w:rsidR="00643023" w:rsidRPr="00B778FB">
        <w:rPr>
          <w:lang w:val="pt-BR"/>
        </w:rPr>
        <w:t>Comissão</w:t>
      </w:r>
      <w:r w:rsidR="00C817EE" w:rsidRPr="00B778FB">
        <w:rPr>
          <w:lang w:val="pt-BR"/>
        </w:rPr>
        <w:t xml:space="preserve">, </w:t>
      </w:r>
      <w:r w:rsidR="00B13DD6" w:rsidRPr="00B778FB">
        <w:rPr>
          <w:lang w:val="pt-BR"/>
        </w:rPr>
        <w:t>decorre</w:t>
      </w:r>
      <w:r w:rsidR="00C817EE" w:rsidRPr="00B778FB">
        <w:rPr>
          <w:lang w:val="pt-BR"/>
        </w:rPr>
        <w:t xml:space="preserve"> que </w:t>
      </w:r>
      <w:r w:rsidR="0043708D" w:rsidRPr="00B778FB">
        <w:rPr>
          <w:lang w:val="pt-BR"/>
        </w:rPr>
        <w:t>a CONATEL</w:t>
      </w:r>
      <w:r w:rsidR="00C817EE" w:rsidRPr="00B778FB">
        <w:rPr>
          <w:lang w:val="pt-BR"/>
        </w:rPr>
        <w:t xml:space="preserve"> </w:t>
      </w:r>
      <w:r w:rsidR="00643023" w:rsidRPr="00B778FB">
        <w:rPr>
          <w:lang w:val="pt-BR"/>
        </w:rPr>
        <w:t>considerou</w:t>
      </w:r>
      <w:r w:rsidR="00C817EE" w:rsidRPr="00B778FB">
        <w:rPr>
          <w:lang w:val="pt-BR"/>
        </w:rPr>
        <w:t xml:space="preserve"> que</w:t>
      </w:r>
      <w:r w:rsidR="00643023" w:rsidRPr="00B778FB">
        <w:rPr>
          <w:lang w:val="pt-BR"/>
        </w:rPr>
        <w:t xml:space="preserve"> o </w:t>
      </w:r>
      <w:r w:rsidR="00C817EE" w:rsidRPr="00B778FB">
        <w:rPr>
          <w:lang w:val="pt-BR"/>
        </w:rPr>
        <w:t xml:space="preserve">programa </w:t>
      </w:r>
      <w:r w:rsidR="00643023" w:rsidRPr="00B778FB">
        <w:rPr>
          <w:lang w:val="pt-BR"/>
        </w:rPr>
        <w:t>“</w:t>
      </w:r>
      <w:r w:rsidR="00900B1D" w:rsidRPr="00B778FB">
        <w:rPr>
          <w:lang w:val="pt-BR"/>
        </w:rPr>
        <w:t>La Entrevista en El Observador</w:t>
      </w:r>
      <w:r w:rsidR="00C817EE" w:rsidRPr="00B778FB">
        <w:rPr>
          <w:lang w:val="pt-BR"/>
        </w:rPr>
        <w:t>”, transmitido</w:t>
      </w:r>
      <w:r w:rsidR="00B13DD6" w:rsidRPr="00B778FB">
        <w:rPr>
          <w:lang w:val="pt-BR"/>
        </w:rPr>
        <w:t xml:space="preserve"> </w:t>
      </w:r>
      <w:r w:rsidR="005856E5" w:rsidRPr="00B778FB">
        <w:rPr>
          <w:lang w:val="pt-BR"/>
        </w:rPr>
        <w:t xml:space="preserve">naqueles </w:t>
      </w:r>
      <w:r w:rsidR="00643023" w:rsidRPr="00B778FB">
        <w:rPr>
          <w:lang w:val="pt-BR"/>
        </w:rPr>
        <w:t>dia</w:t>
      </w:r>
      <w:r w:rsidR="00C817EE" w:rsidRPr="00B778FB">
        <w:rPr>
          <w:lang w:val="pt-BR"/>
        </w:rPr>
        <w:t xml:space="preserve">s, </w:t>
      </w:r>
      <w:r w:rsidR="009C3F34" w:rsidRPr="00B778FB">
        <w:rPr>
          <w:lang w:val="pt-BR"/>
        </w:rPr>
        <w:t>havia</w:t>
      </w:r>
      <w:r w:rsidR="00C817EE" w:rsidRPr="00B778FB">
        <w:rPr>
          <w:lang w:val="pt-BR"/>
        </w:rPr>
        <w:t xml:space="preserve"> transgredido</w:t>
      </w:r>
      <w:r w:rsidR="009C3F34" w:rsidRPr="00B778FB">
        <w:rPr>
          <w:lang w:val="pt-BR"/>
        </w:rPr>
        <w:t xml:space="preserve"> a </w:t>
      </w:r>
      <w:r w:rsidR="00C817EE" w:rsidRPr="00B778FB">
        <w:rPr>
          <w:lang w:val="pt-BR"/>
        </w:rPr>
        <w:t>normativa legal vigente</w:t>
      </w:r>
      <w:r w:rsidR="00643023" w:rsidRPr="00B778FB">
        <w:rPr>
          <w:lang w:val="pt-BR"/>
        </w:rPr>
        <w:t xml:space="preserve"> </w:t>
      </w:r>
      <w:r w:rsidR="00447312" w:rsidRPr="00B778FB">
        <w:rPr>
          <w:lang w:val="pt-BR"/>
        </w:rPr>
        <w:t>na Venezuela</w:t>
      </w:r>
      <w:r w:rsidR="00C817EE" w:rsidRPr="00B778FB">
        <w:rPr>
          <w:lang w:val="pt-BR"/>
        </w:rPr>
        <w:t>, por</w:t>
      </w:r>
      <w:r w:rsidR="00643023" w:rsidRPr="00B778FB">
        <w:rPr>
          <w:lang w:val="pt-BR"/>
        </w:rPr>
        <w:t xml:space="preserve">quanto </w:t>
      </w:r>
      <w:r w:rsidR="00C817EE" w:rsidRPr="00B778FB">
        <w:rPr>
          <w:lang w:val="pt-BR"/>
        </w:rPr>
        <w:t>mostr</w:t>
      </w:r>
      <w:r w:rsidR="00EA57DB" w:rsidRPr="00B778FB">
        <w:rPr>
          <w:lang w:val="pt-BR"/>
        </w:rPr>
        <w:t xml:space="preserve">ava </w:t>
      </w:r>
      <w:r w:rsidR="002B2752" w:rsidRPr="00B778FB">
        <w:rPr>
          <w:lang w:val="pt-BR"/>
        </w:rPr>
        <w:t>cena</w:t>
      </w:r>
      <w:r w:rsidR="00C817EE" w:rsidRPr="00B778FB">
        <w:rPr>
          <w:lang w:val="pt-BR"/>
        </w:rPr>
        <w:t>s</w:t>
      </w:r>
      <w:r w:rsidR="00643023" w:rsidRPr="00B778FB">
        <w:rPr>
          <w:lang w:val="pt-BR"/>
        </w:rPr>
        <w:t xml:space="preserve"> com </w:t>
      </w:r>
      <w:r w:rsidR="00C817EE" w:rsidRPr="00B778FB">
        <w:rPr>
          <w:lang w:val="pt-BR"/>
        </w:rPr>
        <w:t xml:space="preserve">alto </w:t>
      </w:r>
      <w:r w:rsidR="00643023" w:rsidRPr="00B778FB">
        <w:rPr>
          <w:lang w:val="pt-BR"/>
        </w:rPr>
        <w:t>conteúdo</w:t>
      </w:r>
      <w:r w:rsidR="00C817EE" w:rsidRPr="00B778FB">
        <w:rPr>
          <w:lang w:val="pt-BR"/>
        </w:rPr>
        <w:t xml:space="preserve"> de </w:t>
      </w:r>
      <w:r w:rsidR="00B13DD6" w:rsidRPr="00B778FB">
        <w:rPr>
          <w:lang w:val="pt-BR"/>
        </w:rPr>
        <w:t>violência</w:t>
      </w:r>
      <w:r w:rsidR="00643023" w:rsidRPr="00B778FB">
        <w:rPr>
          <w:lang w:val="pt-BR"/>
        </w:rPr>
        <w:t xml:space="preserve"> em</w:t>
      </w:r>
      <w:r w:rsidR="00B13DD6" w:rsidRPr="00B778FB">
        <w:rPr>
          <w:lang w:val="pt-BR"/>
        </w:rPr>
        <w:t xml:space="preserve"> um </w:t>
      </w:r>
      <w:r w:rsidR="00046D7E" w:rsidRPr="00B778FB">
        <w:rPr>
          <w:lang w:val="pt-BR"/>
        </w:rPr>
        <w:t>horário</w:t>
      </w:r>
      <w:r w:rsidR="00C817EE" w:rsidRPr="00B778FB">
        <w:rPr>
          <w:lang w:val="pt-BR"/>
        </w:rPr>
        <w:t xml:space="preserve"> </w:t>
      </w:r>
      <w:r w:rsidR="00643023" w:rsidRPr="00B778FB">
        <w:rPr>
          <w:lang w:val="pt-BR"/>
        </w:rPr>
        <w:t>classificado</w:t>
      </w:r>
      <w:r w:rsidR="00C817EE" w:rsidRPr="00B778FB">
        <w:rPr>
          <w:lang w:val="pt-BR"/>
        </w:rPr>
        <w:t xml:space="preserve"> para</w:t>
      </w:r>
      <w:r w:rsidR="009C3F34" w:rsidRPr="00B778FB">
        <w:rPr>
          <w:lang w:val="pt-BR"/>
        </w:rPr>
        <w:t xml:space="preserve"> a </w:t>
      </w:r>
      <w:r w:rsidR="00C817EE" w:rsidRPr="00B778FB">
        <w:rPr>
          <w:lang w:val="pt-BR"/>
        </w:rPr>
        <w:t>trans</w:t>
      </w:r>
      <w:r w:rsidR="009C3F34" w:rsidRPr="00B778FB">
        <w:rPr>
          <w:lang w:val="pt-BR"/>
        </w:rPr>
        <w:t>missão</w:t>
      </w:r>
      <w:r w:rsidR="00C817EE" w:rsidRPr="00B778FB">
        <w:rPr>
          <w:lang w:val="pt-BR"/>
        </w:rPr>
        <w:t xml:space="preserve"> </w:t>
      </w:r>
      <w:r w:rsidR="008C4B18" w:rsidRPr="00B778FB">
        <w:rPr>
          <w:lang w:val="pt-BR"/>
        </w:rPr>
        <w:t xml:space="preserve">Classe </w:t>
      </w:r>
      <w:r w:rsidR="00C817EE" w:rsidRPr="00B778FB">
        <w:rPr>
          <w:lang w:val="pt-BR"/>
        </w:rPr>
        <w:t>Orienta</w:t>
      </w:r>
      <w:r w:rsidR="00643023" w:rsidRPr="00B778FB">
        <w:rPr>
          <w:lang w:val="pt-BR"/>
        </w:rPr>
        <w:t>ção</w:t>
      </w:r>
      <w:r w:rsidR="00C817EE" w:rsidRPr="00B778FB">
        <w:rPr>
          <w:lang w:val="pt-BR"/>
        </w:rPr>
        <w:t xml:space="preserve"> Adultos (OA</w:t>
      </w:r>
      <w:r w:rsidR="00676342" w:rsidRPr="00676342">
        <w:rPr>
          <w:lang w:val="pt-BR"/>
        </w:rPr>
        <w:t>)</w:t>
      </w:r>
      <w:r w:rsidR="005856E5" w:rsidRPr="00B778FB">
        <w:rPr>
          <w:lang w:val="pt-BR"/>
        </w:rPr>
        <w:t>.</w:t>
      </w:r>
      <w:r w:rsidR="00C817EE" w:rsidRPr="00B778FB">
        <w:rPr>
          <w:rStyle w:val="Refdenotaalpie"/>
          <w:lang w:val="pt-BR"/>
        </w:rPr>
        <w:footnoteReference w:id="344"/>
      </w:r>
      <w:r w:rsidR="002E7BB4" w:rsidRPr="00B778FB">
        <w:rPr>
          <w:lang w:val="pt-BR"/>
        </w:rPr>
        <w:t xml:space="preserve"> N</w:t>
      </w:r>
      <w:r w:rsidR="00B13DD6" w:rsidRPr="00B778FB">
        <w:rPr>
          <w:lang w:val="pt-BR"/>
        </w:rPr>
        <w:t xml:space="preserve">os </w:t>
      </w:r>
      <w:r w:rsidR="007F2DDD" w:rsidRPr="00B778FB">
        <w:rPr>
          <w:lang w:val="pt-BR"/>
        </w:rPr>
        <w:t>ofícios</w:t>
      </w:r>
      <w:r w:rsidR="00C817EE" w:rsidRPr="00B778FB">
        <w:rPr>
          <w:lang w:val="pt-BR"/>
        </w:rPr>
        <w:t xml:space="preserve"> se </w:t>
      </w:r>
      <w:r w:rsidR="002E7BB4" w:rsidRPr="00B778FB">
        <w:rPr>
          <w:lang w:val="pt-BR"/>
        </w:rPr>
        <w:t xml:space="preserve">refere </w:t>
      </w:r>
      <w:r w:rsidR="00C817EE" w:rsidRPr="00B778FB">
        <w:rPr>
          <w:lang w:val="pt-BR"/>
        </w:rPr>
        <w:t>que</w:t>
      </w:r>
      <w:r w:rsidR="00643023" w:rsidRPr="00B778FB">
        <w:rPr>
          <w:lang w:val="pt-BR"/>
        </w:rPr>
        <w:t xml:space="preserve"> ao </w:t>
      </w:r>
      <w:r w:rsidR="00C817EE" w:rsidRPr="00B778FB">
        <w:rPr>
          <w:lang w:val="pt-BR"/>
        </w:rPr>
        <w:t>transmitir</w:t>
      </w:r>
      <w:r w:rsidR="009C3F34" w:rsidRPr="00B778FB">
        <w:rPr>
          <w:lang w:val="pt-BR"/>
        </w:rPr>
        <w:t xml:space="preserve"> as </w:t>
      </w:r>
      <w:r w:rsidR="00296784" w:rsidRPr="00B778FB">
        <w:rPr>
          <w:lang w:val="pt-BR"/>
        </w:rPr>
        <w:t>imagens</w:t>
      </w:r>
      <w:r w:rsidR="00C817EE" w:rsidRPr="00B778FB">
        <w:rPr>
          <w:lang w:val="pt-BR"/>
        </w:rPr>
        <w:t xml:space="preserve"> de </w:t>
      </w:r>
      <w:r w:rsidR="00B13DD6" w:rsidRPr="00B778FB">
        <w:rPr>
          <w:lang w:val="pt-BR"/>
        </w:rPr>
        <w:t>violência</w:t>
      </w:r>
      <w:r w:rsidR="00C817EE" w:rsidRPr="00B778FB">
        <w:rPr>
          <w:lang w:val="pt-BR"/>
        </w:rPr>
        <w:t xml:space="preserve">, </w:t>
      </w:r>
      <w:r w:rsidR="002E7BB4" w:rsidRPr="00B778FB">
        <w:rPr>
          <w:lang w:val="pt-BR"/>
        </w:rPr>
        <w:t xml:space="preserve">a </w:t>
      </w:r>
      <w:r w:rsidR="00C817EE" w:rsidRPr="00B778FB">
        <w:rPr>
          <w:lang w:val="pt-BR"/>
        </w:rPr>
        <w:t xml:space="preserve">RCTV </w:t>
      </w:r>
      <w:r w:rsidR="002E7BB4" w:rsidRPr="00B778FB">
        <w:rPr>
          <w:lang w:val="pt-BR"/>
        </w:rPr>
        <w:t>transgrediu</w:t>
      </w:r>
      <w:r w:rsidR="00643023" w:rsidRPr="00B778FB">
        <w:rPr>
          <w:lang w:val="pt-BR"/>
        </w:rPr>
        <w:t xml:space="preserve"> o artigo</w:t>
      </w:r>
      <w:r w:rsidR="00C817EE" w:rsidRPr="00B778FB">
        <w:rPr>
          <w:lang w:val="pt-BR"/>
        </w:rPr>
        <w:t xml:space="preserve"> </w:t>
      </w:r>
      <w:proofErr w:type="gramStart"/>
      <w:r w:rsidRPr="00B778FB">
        <w:rPr>
          <w:lang w:val="pt-BR"/>
        </w:rPr>
        <w:t>6</w:t>
      </w:r>
      <w:proofErr w:type="gramEnd"/>
      <w:r w:rsidR="00C817EE" w:rsidRPr="00B778FB">
        <w:rPr>
          <w:lang w:val="pt-BR"/>
        </w:rPr>
        <w:t xml:space="preserve"> </w:t>
      </w:r>
      <w:r w:rsidR="00643023" w:rsidRPr="00B778FB">
        <w:rPr>
          <w:lang w:val="pt-BR"/>
        </w:rPr>
        <w:t xml:space="preserve">do </w:t>
      </w:r>
      <w:r w:rsidR="009C3F34" w:rsidRPr="00B778FB">
        <w:rPr>
          <w:lang w:val="pt-BR"/>
        </w:rPr>
        <w:t>Regulamento</w:t>
      </w:r>
      <w:r w:rsidR="00C817EE" w:rsidRPr="00B778FB">
        <w:rPr>
          <w:lang w:val="pt-BR"/>
        </w:rPr>
        <w:t xml:space="preserve"> Parcial Sobre Trans</w:t>
      </w:r>
      <w:r w:rsidR="009C3F34" w:rsidRPr="00B778FB">
        <w:rPr>
          <w:lang w:val="pt-BR"/>
        </w:rPr>
        <w:t>missões</w:t>
      </w:r>
      <w:r w:rsidR="00C817EE" w:rsidRPr="00B778FB">
        <w:rPr>
          <w:lang w:val="pt-BR"/>
        </w:rPr>
        <w:t xml:space="preserve"> de </w:t>
      </w:r>
      <w:r w:rsidR="002B2752" w:rsidRPr="00B778FB">
        <w:rPr>
          <w:lang w:val="pt-BR"/>
        </w:rPr>
        <w:t>Televisão</w:t>
      </w:r>
      <w:r w:rsidR="00C817EE" w:rsidRPr="00B778FB">
        <w:rPr>
          <w:lang w:val="pt-BR"/>
        </w:rPr>
        <w:t>, Decreto N.</w:t>
      </w:r>
      <w:r w:rsidRPr="00B778FB">
        <w:rPr>
          <w:lang w:val="pt-BR"/>
        </w:rPr>
        <w:t>2</w:t>
      </w:r>
      <w:r w:rsidR="00C817EE" w:rsidRPr="00B778FB">
        <w:rPr>
          <w:lang w:val="pt-BR"/>
        </w:rPr>
        <w:t>.</w:t>
      </w:r>
      <w:r w:rsidRPr="00B778FB">
        <w:rPr>
          <w:lang w:val="pt-BR"/>
        </w:rPr>
        <w:t>625</w:t>
      </w:r>
      <w:r w:rsidR="00C817EE" w:rsidRPr="00B778FB">
        <w:rPr>
          <w:lang w:val="pt-BR"/>
        </w:rPr>
        <w:t xml:space="preserve">, que </w:t>
      </w:r>
      <w:r w:rsidR="00643023" w:rsidRPr="00B778FB">
        <w:rPr>
          <w:lang w:val="pt-BR"/>
        </w:rPr>
        <w:t>dispõe</w:t>
      </w:r>
      <w:r w:rsidR="00C817EE" w:rsidRPr="00B778FB">
        <w:rPr>
          <w:lang w:val="pt-BR"/>
        </w:rPr>
        <w:t xml:space="preserve"> que </w:t>
      </w:r>
      <w:r w:rsidR="00643023" w:rsidRPr="00B778FB">
        <w:rPr>
          <w:i/>
          <w:lang w:val="pt-BR"/>
        </w:rPr>
        <w:t>“</w:t>
      </w:r>
      <w:r w:rsidR="002E7BB4" w:rsidRPr="00B778FB">
        <w:rPr>
          <w:i/>
          <w:lang w:val="pt-BR"/>
        </w:rPr>
        <w:t>A</w:t>
      </w:r>
      <w:r w:rsidR="00643023" w:rsidRPr="00B778FB">
        <w:rPr>
          <w:i/>
          <w:lang w:val="pt-BR"/>
        </w:rPr>
        <w:t>s</w:t>
      </w:r>
      <w:r w:rsidR="00C817EE" w:rsidRPr="00B778FB">
        <w:rPr>
          <w:i/>
          <w:lang w:val="pt-BR"/>
        </w:rPr>
        <w:t xml:space="preserve"> trans</w:t>
      </w:r>
      <w:r w:rsidR="009C3F34" w:rsidRPr="00B778FB">
        <w:rPr>
          <w:i/>
          <w:lang w:val="pt-BR"/>
        </w:rPr>
        <w:t>missões</w:t>
      </w:r>
      <w:r w:rsidR="00C817EE" w:rsidRPr="00B778FB">
        <w:rPr>
          <w:i/>
          <w:lang w:val="pt-BR"/>
        </w:rPr>
        <w:t xml:space="preserve"> </w:t>
      </w:r>
      <w:r w:rsidR="008C4B18" w:rsidRPr="00B778FB">
        <w:rPr>
          <w:i/>
          <w:lang w:val="pt-BR"/>
        </w:rPr>
        <w:t xml:space="preserve">Classe </w:t>
      </w:r>
      <w:r w:rsidR="00C817EE" w:rsidRPr="00B778FB">
        <w:rPr>
          <w:i/>
          <w:lang w:val="pt-BR"/>
        </w:rPr>
        <w:t>OA n</w:t>
      </w:r>
      <w:r w:rsidR="002E7BB4" w:rsidRPr="00B778FB">
        <w:rPr>
          <w:i/>
          <w:lang w:val="pt-BR"/>
        </w:rPr>
        <w:t>ã</w:t>
      </w:r>
      <w:r w:rsidR="00C817EE" w:rsidRPr="00B778FB">
        <w:rPr>
          <w:i/>
          <w:lang w:val="pt-BR"/>
        </w:rPr>
        <w:t xml:space="preserve">o </w:t>
      </w:r>
      <w:r w:rsidR="002E7BB4" w:rsidRPr="00B778FB">
        <w:rPr>
          <w:i/>
          <w:lang w:val="pt-BR"/>
        </w:rPr>
        <w:t xml:space="preserve">incluirão </w:t>
      </w:r>
      <w:r w:rsidR="009C3F34" w:rsidRPr="00B778FB">
        <w:rPr>
          <w:i/>
          <w:lang w:val="pt-BR"/>
        </w:rPr>
        <w:t xml:space="preserve">os </w:t>
      </w:r>
      <w:r w:rsidR="00C817EE" w:rsidRPr="00B778FB">
        <w:rPr>
          <w:i/>
          <w:lang w:val="pt-BR"/>
        </w:rPr>
        <w:t>aspectos previstos</w:t>
      </w:r>
      <w:r w:rsidR="00B13DD6" w:rsidRPr="00B778FB">
        <w:rPr>
          <w:i/>
          <w:lang w:val="pt-BR"/>
        </w:rPr>
        <w:t xml:space="preserve"> nos </w:t>
      </w:r>
      <w:r w:rsidR="002E7BB4" w:rsidRPr="00B778FB">
        <w:rPr>
          <w:i/>
          <w:lang w:val="pt-BR"/>
        </w:rPr>
        <w:t xml:space="preserve">incisos </w:t>
      </w:r>
      <w:r w:rsidR="00C817EE" w:rsidRPr="00B778FB">
        <w:rPr>
          <w:i/>
          <w:lang w:val="pt-BR"/>
        </w:rPr>
        <w:t>b</w:t>
      </w:r>
      <w:r w:rsidR="00676342" w:rsidRPr="00676342">
        <w:rPr>
          <w:lang w:val="pt-BR"/>
        </w:rPr>
        <w:t>)</w:t>
      </w:r>
      <w:r w:rsidR="00643023" w:rsidRPr="00B778FB">
        <w:rPr>
          <w:i/>
          <w:lang w:val="pt-BR"/>
        </w:rPr>
        <w:t xml:space="preserve"> a </w:t>
      </w:r>
      <w:r w:rsidR="00C817EE" w:rsidRPr="00B778FB">
        <w:rPr>
          <w:i/>
          <w:lang w:val="pt-BR"/>
        </w:rPr>
        <w:t>j</w:t>
      </w:r>
      <w:r w:rsidR="00676342" w:rsidRPr="00676342">
        <w:rPr>
          <w:lang w:val="pt-BR"/>
        </w:rPr>
        <w:t>)</w:t>
      </w:r>
      <w:r w:rsidR="00C817EE" w:rsidRPr="00B778FB">
        <w:rPr>
          <w:i/>
          <w:lang w:val="pt-BR"/>
        </w:rPr>
        <w:t xml:space="preserve"> </w:t>
      </w:r>
      <w:r w:rsidR="00643023" w:rsidRPr="00B778FB">
        <w:rPr>
          <w:i/>
          <w:lang w:val="pt-BR"/>
        </w:rPr>
        <w:t>do artigo</w:t>
      </w:r>
      <w:r w:rsidR="00C817EE" w:rsidRPr="00B778FB">
        <w:rPr>
          <w:i/>
          <w:lang w:val="pt-BR"/>
        </w:rPr>
        <w:t xml:space="preserve"> </w:t>
      </w:r>
      <w:r w:rsidRPr="00B778FB">
        <w:rPr>
          <w:i/>
          <w:lang w:val="pt-BR"/>
        </w:rPr>
        <w:t>4</w:t>
      </w:r>
      <w:r w:rsidR="00643023" w:rsidRPr="00B778FB">
        <w:rPr>
          <w:i/>
          <w:lang w:val="pt-BR"/>
        </w:rPr>
        <w:t xml:space="preserve"> deste </w:t>
      </w:r>
      <w:r w:rsidR="009C3F34" w:rsidRPr="00B778FB">
        <w:rPr>
          <w:i/>
          <w:lang w:val="pt-BR"/>
        </w:rPr>
        <w:t>regulamento</w:t>
      </w:r>
      <w:r w:rsidR="00C817EE" w:rsidRPr="00B778FB">
        <w:rPr>
          <w:i/>
          <w:lang w:val="pt-BR"/>
        </w:rPr>
        <w:t>”</w:t>
      </w:r>
      <w:r w:rsidR="008C4B18" w:rsidRPr="00B778FB">
        <w:rPr>
          <w:i/>
          <w:lang w:val="pt-BR"/>
        </w:rPr>
        <w:t xml:space="preserve">. O </w:t>
      </w:r>
      <w:r w:rsidR="00643023" w:rsidRPr="00B778FB">
        <w:rPr>
          <w:lang w:val="pt-BR"/>
        </w:rPr>
        <w:t>artigo</w:t>
      </w:r>
      <w:r w:rsidR="00C817EE" w:rsidRPr="00B778FB">
        <w:rPr>
          <w:lang w:val="pt-BR"/>
        </w:rPr>
        <w:t xml:space="preserve"> </w:t>
      </w:r>
      <w:proofErr w:type="gramStart"/>
      <w:r w:rsidRPr="00B778FB">
        <w:rPr>
          <w:lang w:val="pt-BR"/>
        </w:rPr>
        <w:t>4</w:t>
      </w:r>
      <w:proofErr w:type="gramEnd"/>
      <w:r w:rsidR="00C817EE" w:rsidRPr="00B778FB">
        <w:rPr>
          <w:lang w:val="pt-BR"/>
        </w:rPr>
        <w:t xml:space="preserve">, </w:t>
      </w:r>
      <w:r w:rsidR="002E7BB4" w:rsidRPr="00B778FB">
        <w:rPr>
          <w:lang w:val="pt-BR"/>
        </w:rPr>
        <w:t xml:space="preserve">inciso </w:t>
      </w:r>
      <w:r w:rsidR="00C817EE" w:rsidRPr="00B778FB">
        <w:rPr>
          <w:lang w:val="pt-BR"/>
        </w:rPr>
        <w:t xml:space="preserve">“c”, </w:t>
      </w:r>
      <w:r w:rsidR="00B13DD6" w:rsidRPr="00B778FB">
        <w:rPr>
          <w:lang w:val="pt-BR"/>
        </w:rPr>
        <w:t>deste</w:t>
      </w:r>
      <w:r w:rsidR="00C817EE" w:rsidRPr="00B778FB">
        <w:rPr>
          <w:lang w:val="pt-BR"/>
        </w:rPr>
        <w:t xml:space="preserve"> </w:t>
      </w:r>
      <w:r w:rsidR="00643023" w:rsidRPr="00B778FB">
        <w:rPr>
          <w:lang w:val="pt-BR"/>
        </w:rPr>
        <w:t>artigo</w:t>
      </w:r>
      <w:r w:rsidR="00C817EE" w:rsidRPr="00B778FB">
        <w:rPr>
          <w:lang w:val="pt-BR"/>
        </w:rPr>
        <w:t xml:space="preserve"> se </w:t>
      </w:r>
      <w:r w:rsidR="009C3F34" w:rsidRPr="00B778FB">
        <w:rPr>
          <w:lang w:val="pt-BR"/>
        </w:rPr>
        <w:t>refere</w:t>
      </w:r>
      <w:r w:rsidR="00C817EE" w:rsidRPr="00B778FB">
        <w:rPr>
          <w:lang w:val="pt-BR"/>
        </w:rPr>
        <w:t xml:space="preserve"> a </w:t>
      </w:r>
      <w:r w:rsidR="00C817EE" w:rsidRPr="00B778FB">
        <w:rPr>
          <w:i/>
          <w:lang w:val="pt-BR"/>
        </w:rPr>
        <w:t>“</w:t>
      </w:r>
      <w:r w:rsidR="00B13DD6" w:rsidRPr="00B778FB">
        <w:rPr>
          <w:i/>
          <w:lang w:val="pt-BR"/>
        </w:rPr>
        <w:t>violência</w:t>
      </w:r>
      <w:r w:rsidR="00C817EE" w:rsidRPr="00B778FB">
        <w:rPr>
          <w:i/>
          <w:lang w:val="pt-BR"/>
        </w:rPr>
        <w:t xml:space="preserve"> tradu</w:t>
      </w:r>
      <w:r w:rsidR="002E7BB4" w:rsidRPr="00B778FB">
        <w:rPr>
          <w:i/>
          <w:lang w:val="pt-BR"/>
        </w:rPr>
        <w:t>z</w:t>
      </w:r>
      <w:r w:rsidR="00C817EE" w:rsidRPr="00B778FB">
        <w:rPr>
          <w:i/>
          <w:lang w:val="pt-BR"/>
        </w:rPr>
        <w:t>ida</w:t>
      </w:r>
      <w:r w:rsidR="00643023" w:rsidRPr="00B778FB">
        <w:rPr>
          <w:i/>
          <w:lang w:val="pt-BR"/>
        </w:rPr>
        <w:t xml:space="preserve"> em </w:t>
      </w:r>
      <w:r w:rsidR="00B13DD6" w:rsidRPr="00B778FB">
        <w:rPr>
          <w:i/>
          <w:lang w:val="pt-BR"/>
        </w:rPr>
        <w:t>agressões</w:t>
      </w:r>
      <w:r w:rsidR="00C817EE" w:rsidRPr="00B778FB">
        <w:rPr>
          <w:i/>
          <w:lang w:val="pt-BR"/>
        </w:rPr>
        <w:t>, que mutil</w:t>
      </w:r>
      <w:r w:rsidR="002E7BB4" w:rsidRPr="00B778FB">
        <w:rPr>
          <w:i/>
          <w:lang w:val="pt-BR"/>
        </w:rPr>
        <w:t xml:space="preserve">em ou </w:t>
      </w:r>
      <w:r w:rsidR="00C817EE" w:rsidRPr="00B778FB">
        <w:rPr>
          <w:i/>
          <w:lang w:val="pt-BR"/>
        </w:rPr>
        <w:t>des</w:t>
      </w:r>
      <w:r w:rsidR="002E7BB4" w:rsidRPr="00B778FB">
        <w:rPr>
          <w:i/>
          <w:lang w:val="pt-BR"/>
        </w:rPr>
        <w:t xml:space="preserve">membrem o </w:t>
      </w:r>
      <w:r w:rsidR="00643023" w:rsidRPr="00B778FB">
        <w:rPr>
          <w:i/>
          <w:lang w:val="pt-BR"/>
        </w:rPr>
        <w:t>corpo</w:t>
      </w:r>
      <w:r w:rsidR="00C817EE" w:rsidRPr="00B778FB">
        <w:rPr>
          <w:i/>
          <w:lang w:val="pt-BR"/>
        </w:rPr>
        <w:t xml:space="preserve"> humano”</w:t>
      </w:r>
      <w:r w:rsidR="00643023" w:rsidRPr="00B778FB">
        <w:rPr>
          <w:i/>
          <w:lang w:val="pt-BR"/>
        </w:rPr>
        <w:t xml:space="preserve">, </w:t>
      </w:r>
      <w:r w:rsidR="00643023" w:rsidRPr="00B778FB">
        <w:rPr>
          <w:lang w:val="pt-BR"/>
        </w:rPr>
        <w:t xml:space="preserve">e o </w:t>
      </w:r>
      <w:r w:rsidR="002E7BB4" w:rsidRPr="00B778FB">
        <w:rPr>
          <w:lang w:val="pt-BR"/>
        </w:rPr>
        <w:t>inciso</w:t>
      </w:r>
      <w:r w:rsidR="00C817EE" w:rsidRPr="00B778FB">
        <w:rPr>
          <w:lang w:val="pt-BR"/>
        </w:rPr>
        <w:t xml:space="preserve"> “h” a </w:t>
      </w:r>
      <w:r w:rsidR="00C817EE" w:rsidRPr="00B778FB">
        <w:rPr>
          <w:i/>
          <w:lang w:val="pt-BR"/>
        </w:rPr>
        <w:t>“</w:t>
      </w:r>
      <w:r w:rsidR="009C3F34" w:rsidRPr="00B778FB">
        <w:rPr>
          <w:i/>
          <w:lang w:val="pt-BR"/>
        </w:rPr>
        <w:t>Níveis</w:t>
      </w:r>
      <w:r w:rsidR="00C817EE" w:rsidRPr="00B778FB">
        <w:rPr>
          <w:i/>
          <w:lang w:val="pt-BR"/>
        </w:rPr>
        <w:t xml:space="preserve"> </w:t>
      </w:r>
      <w:r w:rsidR="00C61D12" w:rsidRPr="00B778FB">
        <w:rPr>
          <w:i/>
          <w:lang w:val="pt-BR"/>
        </w:rPr>
        <w:t>excessiv</w:t>
      </w:r>
      <w:r w:rsidR="00C817EE" w:rsidRPr="00B778FB">
        <w:rPr>
          <w:i/>
          <w:lang w:val="pt-BR"/>
        </w:rPr>
        <w:t xml:space="preserve">os de </w:t>
      </w:r>
      <w:r w:rsidR="00B13DD6" w:rsidRPr="00B778FB">
        <w:rPr>
          <w:i/>
          <w:lang w:val="pt-BR"/>
        </w:rPr>
        <w:t>agressão</w:t>
      </w:r>
      <w:r w:rsidR="00C817EE" w:rsidRPr="00B778FB">
        <w:rPr>
          <w:i/>
          <w:lang w:val="pt-BR"/>
        </w:rPr>
        <w:t xml:space="preserve"> física o</w:t>
      </w:r>
      <w:r w:rsidR="002E7BB4" w:rsidRPr="00B778FB">
        <w:rPr>
          <w:i/>
          <w:lang w:val="pt-BR"/>
        </w:rPr>
        <w:t>u</w:t>
      </w:r>
      <w:r w:rsidR="00C817EE" w:rsidRPr="00B778FB">
        <w:rPr>
          <w:i/>
          <w:lang w:val="pt-BR"/>
        </w:rPr>
        <w:t xml:space="preserve"> psicológica”</w:t>
      </w:r>
      <w:r w:rsidR="005D084B" w:rsidRPr="00B778FB">
        <w:rPr>
          <w:i/>
          <w:lang w:val="pt-BR"/>
        </w:rPr>
        <w:t xml:space="preserve">. </w:t>
      </w:r>
      <w:r w:rsidR="005D084B" w:rsidRPr="00B778FB">
        <w:rPr>
          <w:lang w:val="pt-BR"/>
        </w:rPr>
        <w:t>Com</w:t>
      </w:r>
      <w:r w:rsidR="005D084B" w:rsidRPr="00B778FB">
        <w:rPr>
          <w:i/>
          <w:lang w:val="pt-BR"/>
        </w:rPr>
        <w:t xml:space="preserve"> </w:t>
      </w:r>
      <w:r w:rsidR="00C817EE" w:rsidRPr="00B778FB">
        <w:rPr>
          <w:lang w:val="pt-BR"/>
        </w:rPr>
        <w:t>base</w:t>
      </w:r>
      <w:r w:rsidR="00643023" w:rsidRPr="00B778FB">
        <w:rPr>
          <w:lang w:val="pt-BR"/>
        </w:rPr>
        <w:t xml:space="preserve"> </w:t>
      </w:r>
      <w:r w:rsidR="002E7BB4" w:rsidRPr="00B778FB">
        <w:rPr>
          <w:lang w:val="pt-BR"/>
        </w:rPr>
        <w:t>nisso</w:t>
      </w:r>
      <w:r w:rsidR="00C817EE" w:rsidRPr="00B778FB">
        <w:rPr>
          <w:lang w:val="pt-BR"/>
        </w:rPr>
        <w:t xml:space="preserve">, </w:t>
      </w:r>
      <w:r w:rsidR="0043708D" w:rsidRPr="00B778FB">
        <w:rPr>
          <w:lang w:val="pt-BR"/>
        </w:rPr>
        <w:t>a CONATEL</w:t>
      </w:r>
      <w:r w:rsidR="00C817EE" w:rsidRPr="00B778FB">
        <w:rPr>
          <w:lang w:val="pt-BR"/>
        </w:rPr>
        <w:t xml:space="preserve"> </w:t>
      </w:r>
      <w:r w:rsidR="002E7BB4" w:rsidRPr="00B778FB">
        <w:rPr>
          <w:lang w:val="pt-BR"/>
        </w:rPr>
        <w:t xml:space="preserve">fez um exorto </w:t>
      </w:r>
      <w:r w:rsidR="00B13DD6" w:rsidRPr="00B778FB">
        <w:rPr>
          <w:lang w:val="pt-BR"/>
        </w:rPr>
        <w:t xml:space="preserve">aos </w:t>
      </w:r>
      <w:r w:rsidR="00F64C33" w:rsidRPr="00B778FB">
        <w:rPr>
          <w:lang w:val="pt-BR"/>
        </w:rPr>
        <w:t>diretores</w:t>
      </w:r>
      <w:r w:rsidR="00C817EE" w:rsidRPr="00B778FB">
        <w:rPr>
          <w:lang w:val="pt-BR"/>
        </w:rPr>
        <w:t xml:space="preserve"> </w:t>
      </w:r>
      <w:r w:rsidR="00643023" w:rsidRPr="00B778FB">
        <w:rPr>
          <w:lang w:val="pt-BR"/>
        </w:rPr>
        <w:t xml:space="preserve">do </w:t>
      </w:r>
      <w:r w:rsidR="009C3F34" w:rsidRPr="00B778FB">
        <w:rPr>
          <w:lang w:val="pt-BR"/>
        </w:rPr>
        <w:t xml:space="preserve">meio </w:t>
      </w:r>
      <w:r w:rsidR="00C817EE" w:rsidRPr="00B778FB">
        <w:rPr>
          <w:lang w:val="pt-BR"/>
        </w:rPr>
        <w:t>de comunica</w:t>
      </w:r>
      <w:r w:rsidR="00643023" w:rsidRPr="00B778FB">
        <w:rPr>
          <w:lang w:val="pt-BR"/>
        </w:rPr>
        <w:t>ção</w:t>
      </w:r>
      <w:r w:rsidR="00C817EE" w:rsidRPr="00B778FB">
        <w:rPr>
          <w:lang w:val="pt-BR"/>
        </w:rPr>
        <w:t xml:space="preserve"> RCTV,</w:t>
      </w:r>
      <w:r w:rsidR="00643023" w:rsidRPr="00B778FB">
        <w:rPr>
          <w:lang w:val="pt-BR"/>
        </w:rPr>
        <w:t xml:space="preserve"> através dos </w:t>
      </w:r>
      <w:r w:rsidR="00C817EE" w:rsidRPr="00B778FB">
        <w:rPr>
          <w:lang w:val="pt-BR"/>
        </w:rPr>
        <w:t xml:space="preserve">mencionados </w:t>
      </w:r>
      <w:r w:rsidR="007F2DDD" w:rsidRPr="00B778FB">
        <w:rPr>
          <w:lang w:val="pt-BR"/>
        </w:rPr>
        <w:t>ofícios</w:t>
      </w:r>
      <w:r w:rsidR="00C817EE" w:rsidRPr="00B778FB">
        <w:rPr>
          <w:lang w:val="pt-BR"/>
        </w:rPr>
        <w:t xml:space="preserve">, a </w:t>
      </w:r>
      <w:r w:rsidR="002E7BB4" w:rsidRPr="00B778FB">
        <w:rPr>
          <w:lang w:val="pt-BR"/>
        </w:rPr>
        <w:t xml:space="preserve">transmitir </w:t>
      </w:r>
      <w:r w:rsidR="002B2752" w:rsidRPr="00B778FB">
        <w:rPr>
          <w:lang w:val="pt-BR"/>
        </w:rPr>
        <w:t>cena</w:t>
      </w:r>
      <w:r w:rsidR="00C817EE" w:rsidRPr="00B778FB">
        <w:rPr>
          <w:lang w:val="pt-BR"/>
        </w:rPr>
        <w:t>s como</w:t>
      </w:r>
      <w:r w:rsidR="009C3F34" w:rsidRPr="00B778FB">
        <w:rPr>
          <w:lang w:val="pt-BR"/>
        </w:rPr>
        <w:t xml:space="preserve"> as </w:t>
      </w:r>
      <w:r w:rsidR="00C817EE" w:rsidRPr="00B778FB">
        <w:rPr>
          <w:lang w:val="pt-BR"/>
        </w:rPr>
        <w:t>transmitidas</w:t>
      </w:r>
      <w:r w:rsidR="00B13DD6" w:rsidRPr="00B778FB">
        <w:rPr>
          <w:lang w:val="pt-BR"/>
        </w:rPr>
        <w:t xml:space="preserve"> no </w:t>
      </w:r>
      <w:r w:rsidR="00C817EE" w:rsidRPr="00B778FB">
        <w:rPr>
          <w:lang w:val="pt-BR"/>
        </w:rPr>
        <w:t xml:space="preserve">programa </w:t>
      </w:r>
      <w:r w:rsidR="00643023" w:rsidRPr="00B778FB">
        <w:rPr>
          <w:lang w:val="pt-BR"/>
        </w:rPr>
        <w:t>“</w:t>
      </w:r>
      <w:r w:rsidR="00900B1D" w:rsidRPr="00B778FB">
        <w:rPr>
          <w:lang w:val="pt-BR"/>
        </w:rPr>
        <w:t>La Entrevista en El Observador</w:t>
      </w:r>
      <w:r w:rsidR="00C817EE" w:rsidRPr="00B778FB">
        <w:rPr>
          <w:lang w:val="pt-BR"/>
        </w:rPr>
        <w:t xml:space="preserve">” </w:t>
      </w:r>
      <w:r w:rsidR="009C3F34" w:rsidRPr="00B778FB">
        <w:rPr>
          <w:lang w:val="pt-BR"/>
        </w:rPr>
        <w:t>apenas</w:t>
      </w:r>
      <w:r w:rsidR="00C817EE" w:rsidRPr="00B778FB">
        <w:rPr>
          <w:lang w:val="pt-BR"/>
        </w:rPr>
        <w:t xml:space="preserve"> a partir</w:t>
      </w:r>
      <w:r w:rsidR="00643023" w:rsidRPr="00B778FB">
        <w:rPr>
          <w:lang w:val="pt-BR"/>
        </w:rPr>
        <w:t xml:space="preserve"> das </w:t>
      </w:r>
      <w:proofErr w:type="gramStart"/>
      <w:r w:rsidRPr="00B778FB">
        <w:rPr>
          <w:lang w:val="pt-BR"/>
        </w:rPr>
        <w:t>21</w:t>
      </w:r>
      <w:r w:rsidR="00C817EE" w:rsidRPr="00B778FB">
        <w:rPr>
          <w:lang w:val="pt-BR"/>
        </w:rPr>
        <w:t>:</w:t>
      </w:r>
      <w:r w:rsidRPr="00B778FB">
        <w:rPr>
          <w:lang w:val="pt-BR"/>
        </w:rPr>
        <w:t>00</w:t>
      </w:r>
      <w:proofErr w:type="gramEnd"/>
      <w:r w:rsidR="00C817EE" w:rsidRPr="00B778FB">
        <w:rPr>
          <w:lang w:val="pt-BR"/>
        </w:rPr>
        <w:t xml:space="preserve"> horas, </w:t>
      </w:r>
      <w:r w:rsidR="00046D7E" w:rsidRPr="00B778FB">
        <w:rPr>
          <w:lang w:val="pt-BR"/>
        </w:rPr>
        <w:t>horário</w:t>
      </w:r>
      <w:r w:rsidR="00C817EE" w:rsidRPr="00B778FB">
        <w:rPr>
          <w:lang w:val="pt-BR"/>
        </w:rPr>
        <w:t xml:space="preserve"> </w:t>
      </w:r>
      <w:r w:rsidR="00643023" w:rsidRPr="00B778FB">
        <w:rPr>
          <w:lang w:val="pt-BR"/>
        </w:rPr>
        <w:t>classificado</w:t>
      </w:r>
      <w:r w:rsidR="00C817EE" w:rsidRPr="00B778FB">
        <w:rPr>
          <w:lang w:val="pt-BR"/>
        </w:rPr>
        <w:t xml:space="preserve"> para programas </w:t>
      </w:r>
      <w:r w:rsidR="008C4B18" w:rsidRPr="00B778FB">
        <w:rPr>
          <w:lang w:val="pt-BR"/>
        </w:rPr>
        <w:t xml:space="preserve">Classe </w:t>
      </w:r>
      <w:r w:rsidR="00C817EE" w:rsidRPr="00B778FB">
        <w:rPr>
          <w:lang w:val="pt-BR"/>
        </w:rPr>
        <w:t>Adultos (R</w:t>
      </w:r>
      <w:r w:rsidR="00676342" w:rsidRPr="00676342">
        <w:rPr>
          <w:lang w:val="pt-BR"/>
        </w:rPr>
        <w:t>)</w:t>
      </w:r>
      <w:r w:rsidR="002E7BB4" w:rsidRPr="00B778FB">
        <w:rPr>
          <w:lang w:val="pt-BR"/>
        </w:rPr>
        <w:t>,</w:t>
      </w:r>
      <w:r w:rsidR="00C817EE" w:rsidRPr="00B778FB">
        <w:rPr>
          <w:rStyle w:val="Refdenotaalpie"/>
          <w:lang w:val="pt-BR"/>
        </w:rPr>
        <w:footnoteReference w:id="345"/>
      </w:r>
      <w:r w:rsidR="00643023" w:rsidRPr="00B778FB">
        <w:rPr>
          <w:lang w:val="pt-BR"/>
        </w:rPr>
        <w:t xml:space="preserve"> e</w:t>
      </w:r>
      <w:r w:rsidR="009C3F34" w:rsidRPr="00B778FB">
        <w:rPr>
          <w:lang w:val="pt-BR"/>
        </w:rPr>
        <w:t xml:space="preserve"> lhes </w:t>
      </w:r>
      <w:r w:rsidR="008C4B18" w:rsidRPr="00B778FB">
        <w:rPr>
          <w:lang w:val="pt-BR"/>
        </w:rPr>
        <w:t>recordou</w:t>
      </w:r>
      <w:r w:rsidR="00C817EE" w:rsidRPr="00B778FB">
        <w:rPr>
          <w:lang w:val="pt-BR"/>
        </w:rPr>
        <w:t xml:space="preserve"> que </w:t>
      </w:r>
      <w:r w:rsidR="002B2752" w:rsidRPr="00B778FB">
        <w:rPr>
          <w:lang w:val="pt-BR"/>
        </w:rPr>
        <w:t xml:space="preserve">não haviam </w:t>
      </w:r>
      <w:r w:rsidR="00643023" w:rsidRPr="00B778FB">
        <w:rPr>
          <w:lang w:val="pt-BR"/>
        </w:rPr>
        <w:t>cumprido</w:t>
      </w:r>
      <w:r w:rsidR="00C817EE" w:rsidRPr="00B778FB">
        <w:rPr>
          <w:lang w:val="pt-BR"/>
        </w:rPr>
        <w:t xml:space="preserve"> </w:t>
      </w:r>
      <w:r w:rsidR="00B13DD6" w:rsidRPr="00B778FB">
        <w:rPr>
          <w:lang w:val="pt-BR"/>
        </w:rPr>
        <w:t>seu compromisso</w:t>
      </w:r>
      <w:r w:rsidR="00C817EE" w:rsidRPr="00B778FB">
        <w:rPr>
          <w:lang w:val="pt-BR"/>
        </w:rPr>
        <w:t xml:space="preserve"> de adaptar</w:t>
      </w:r>
      <w:r w:rsidR="00643023" w:rsidRPr="00B778FB">
        <w:rPr>
          <w:lang w:val="pt-BR"/>
        </w:rPr>
        <w:t xml:space="preserve"> o conteúdo dos </w:t>
      </w:r>
      <w:r w:rsidR="00C817EE" w:rsidRPr="00B778FB">
        <w:rPr>
          <w:lang w:val="pt-BR"/>
        </w:rPr>
        <w:t>programas</w:t>
      </w:r>
      <w:r w:rsidR="00643023" w:rsidRPr="00B778FB">
        <w:rPr>
          <w:lang w:val="pt-BR"/>
        </w:rPr>
        <w:t xml:space="preserve"> ao </w:t>
      </w:r>
      <w:r w:rsidR="00046D7E" w:rsidRPr="00B778FB">
        <w:rPr>
          <w:lang w:val="pt-BR"/>
        </w:rPr>
        <w:t>horário</w:t>
      </w:r>
      <w:r w:rsidR="00C817EE" w:rsidRPr="00B778FB">
        <w:rPr>
          <w:lang w:val="pt-BR"/>
        </w:rPr>
        <w:t xml:space="preserve"> de trans</w:t>
      </w:r>
      <w:r w:rsidR="009C3F34" w:rsidRPr="00B778FB">
        <w:rPr>
          <w:lang w:val="pt-BR"/>
        </w:rPr>
        <w:t>missão</w:t>
      </w:r>
      <w:r w:rsidR="00C817EE" w:rsidRPr="00B778FB">
        <w:rPr>
          <w:lang w:val="pt-BR"/>
        </w:rPr>
        <w:t xml:space="preserve">. Igualmente se </w:t>
      </w:r>
      <w:r w:rsidR="002E7BB4" w:rsidRPr="00B778FB">
        <w:rPr>
          <w:lang w:val="pt-BR"/>
        </w:rPr>
        <w:t>exortou à</w:t>
      </w:r>
      <w:r w:rsidR="00C817EE" w:rsidRPr="00B778FB">
        <w:rPr>
          <w:lang w:val="pt-BR"/>
        </w:rPr>
        <w:t xml:space="preserve"> RCTV a n</w:t>
      </w:r>
      <w:r w:rsidR="002E7BB4" w:rsidRPr="00B778FB">
        <w:rPr>
          <w:lang w:val="pt-BR"/>
        </w:rPr>
        <w:t>ã</w:t>
      </w:r>
      <w:r w:rsidR="00C817EE" w:rsidRPr="00B778FB">
        <w:rPr>
          <w:lang w:val="pt-BR"/>
        </w:rPr>
        <w:t>o</w:t>
      </w:r>
      <w:r w:rsidR="009C3F34" w:rsidRPr="00B778FB">
        <w:rPr>
          <w:lang w:val="pt-BR"/>
        </w:rPr>
        <w:t xml:space="preserve"> apresentar </w:t>
      </w:r>
      <w:r w:rsidR="00296784" w:rsidRPr="00B778FB">
        <w:rPr>
          <w:lang w:val="pt-BR"/>
        </w:rPr>
        <w:t>imagens</w:t>
      </w:r>
      <w:r w:rsidR="00C817EE" w:rsidRPr="00B778FB">
        <w:rPr>
          <w:lang w:val="pt-BR"/>
        </w:rPr>
        <w:t xml:space="preserve"> o</w:t>
      </w:r>
      <w:r w:rsidR="002E7BB4" w:rsidRPr="00B778FB">
        <w:rPr>
          <w:lang w:val="pt-BR"/>
        </w:rPr>
        <w:t>u</w:t>
      </w:r>
      <w:r w:rsidR="00C817EE" w:rsidRPr="00B778FB">
        <w:rPr>
          <w:lang w:val="pt-BR"/>
        </w:rPr>
        <w:t xml:space="preserve"> sons </w:t>
      </w:r>
      <w:r w:rsidR="009C3F34" w:rsidRPr="00B778FB">
        <w:rPr>
          <w:lang w:val="pt-BR"/>
        </w:rPr>
        <w:t xml:space="preserve">que </w:t>
      </w:r>
      <w:r w:rsidR="002B2752" w:rsidRPr="00B778FB">
        <w:rPr>
          <w:lang w:val="pt-BR"/>
        </w:rPr>
        <w:t>permitissem</w:t>
      </w:r>
      <w:r w:rsidR="00C817EE" w:rsidRPr="00B778FB">
        <w:rPr>
          <w:lang w:val="pt-BR"/>
        </w:rPr>
        <w:t xml:space="preserve"> identificar a </w:t>
      </w:r>
      <w:r w:rsidR="009C3F34" w:rsidRPr="00B778FB">
        <w:rPr>
          <w:lang w:val="pt-BR"/>
        </w:rPr>
        <w:t>crianças</w:t>
      </w:r>
      <w:r w:rsidR="00C817EE" w:rsidRPr="00B778FB">
        <w:rPr>
          <w:lang w:val="pt-BR"/>
        </w:rPr>
        <w:t xml:space="preserve"> o</w:t>
      </w:r>
      <w:r w:rsidR="002E7BB4" w:rsidRPr="00B778FB">
        <w:rPr>
          <w:lang w:val="pt-BR"/>
        </w:rPr>
        <w:t>u</w:t>
      </w:r>
      <w:r w:rsidR="00C817EE" w:rsidRPr="00B778FB">
        <w:rPr>
          <w:lang w:val="pt-BR"/>
        </w:rPr>
        <w:t xml:space="preserve"> adolescentes </w:t>
      </w:r>
      <w:r w:rsidR="00B13DD6" w:rsidRPr="00B778FB">
        <w:rPr>
          <w:lang w:val="pt-BR"/>
        </w:rPr>
        <w:t>vítima</w:t>
      </w:r>
      <w:r w:rsidR="00C817EE" w:rsidRPr="00B778FB">
        <w:rPr>
          <w:lang w:val="pt-BR"/>
        </w:rPr>
        <w:t xml:space="preserve">s de </w:t>
      </w:r>
      <w:r w:rsidR="009C3F34" w:rsidRPr="00B778FB">
        <w:rPr>
          <w:lang w:val="pt-BR"/>
        </w:rPr>
        <w:t>fatos</w:t>
      </w:r>
      <w:r w:rsidR="00C817EE" w:rsidRPr="00B778FB">
        <w:rPr>
          <w:lang w:val="pt-BR"/>
        </w:rPr>
        <w:t xml:space="preserve"> </w:t>
      </w:r>
      <w:r w:rsidR="00EA57DB" w:rsidRPr="00B778FB">
        <w:rPr>
          <w:lang w:val="pt-BR"/>
        </w:rPr>
        <w:t>puníveis</w:t>
      </w:r>
      <w:r w:rsidR="00C817EE" w:rsidRPr="00B778FB">
        <w:rPr>
          <w:lang w:val="pt-BR"/>
        </w:rPr>
        <w:t xml:space="preserve">. Por último, </w:t>
      </w:r>
      <w:r w:rsidR="0043708D" w:rsidRPr="00B778FB">
        <w:rPr>
          <w:lang w:val="pt-BR"/>
        </w:rPr>
        <w:t>a CONATEL</w:t>
      </w:r>
      <w:r w:rsidR="00C817EE" w:rsidRPr="00B778FB">
        <w:rPr>
          <w:lang w:val="pt-BR"/>
        </w:rPr>
        <w:t xml:space="preserve"> </w:t>
      </w:r>
      <w:r w:rsidR="009C3F34" w:rsidRPr="00B778FB">
        <w:rPr>
          <w:lang w:val="pt-BR"/>
        </w:rPr>
        <w:t>afirmou</w:t>
      </w:r>
      <w:r w:rsidR="00C817EE" w:rsidRPr="00B778FB">
        <w:rPr>
          <w:lang w:val="pt-BR"/>
        </w:rPr>
        <w:t xml:space="preserve"> que,</w:t>
      </w:r>
      <w:r w:rsidR="00643023" w:rsidRPr="00B778FB">
        <w:rPr>
          <w:lang w:val="pt-BR"/>
        </w:rPr>
        <w:t xml:space="preserve"> </w:t>
      </w:r>
      <w:r w:rsidR="00C817EE" w:rsidRPr="00B778FB">
        <w:rPr>
          <w:lang w:val="pt-BR"/>
        </w:rPr>
        <w:t>caso n</w:t>
      </w:r>
      <w:r w:rsidR="002E7BB4" w:rsidRPr="00B778FB">
        <w:rPr>
          <w:lang w:val="pt-BR"/>
        </w:rPr>
        <w:t>ã</w:t>
      </w:r>
      <w:r w:rsidR="00247E25">
        <w:rPr>
          <w:lang w:val="pt-BR"/>
        </w:rPr>
        <w:t>o seguisse</w:t>
      </w:r>
      <w:r w:rsidR="009C3F34" w:rsidRPr="00B778FB">
        <w:rPr>
          <w:lang w:val="pt-BR"/>
        </w:rPr>
        <w:t xml:space="preserve"> a </w:t>
      </w:r>
      <w:r w:rsidR="00C817EE" w:rsidRPr="00B778FB">
        <w:rPr>
          <w:lang w:val="pt-BR"/>
        </w:rPr>
        <w:t>recomenda</w:t>
      </w:r>
      <w:r w:rsidR="00643023" w:rsidRPr="00B778FB">
        <w:rPr>
          <w:lang w:val="pt-BR"/>
        </w:rPr>
        <w:t>ção</w:t>
      </w:r>
      <w:r w:rsidR="00C817EE" w:rsidRPr="00B778FB">
        <w:rPr>
          <w:lang w:val="pt-BR"/>
        </w:rPr>
        <w:t xml:space="preserve">, “se </w:t>
      </w:r>
      <w:proofErr w:type="gramStart"/>
      <w:r w:rsidR="00C817EE" w:rsidRPr="00B778FB">
        <w:rPr>
          <w:lang w:val="pt-BR"/>
        </w:rPr>
        <w:t>reserva[</w:t>
      </w:r>
      <w:proofErr w:type="gramEnd"/>
      <w:r w:rsidR="00C817EE" w:rsidRPr="00B778FB">
        <w:rPr>
          <w:lang w:val="pt-BR"/>
        </w:rPr>
        <w:t>r</w:t>
      </w:r>
      <w:r w:rsidR="002E7BB4" w:rsidRPr="00B778FB">
        <w:rPr>
          <w:lang w:val="pt-BR"/>
        </w:rPr>
        <w:t>i</w:t>
      </w:r>
      <w:r w:rsidR="00C817EE" w:rsidRPr="00B778FB">
        <w:rPr>
          <w:lang w:val="pt-BR"/>
        </w:rPr>
        <w:t>a]</w:t>
      </w:r>
      <w:r w:rsidR="009C3F34" w:rsidRPr="00B778FB">
        <w:rPr>
          <w:lang w:val="pt-BR"/>
        </w:rPr>
        <w:t xml:space="preserve"> </w:t>
      </w:r>
      <w:r w:rsidR="00900B1D" w:rsidRPr="00B778FB">
        <w:rPr>
          <w:lang w:val="pt-BR"/>
        </w:rPr>
        <w:t>o uso d</w:t>
      </w:r>
      <w:r w:rsidR="009C3F34" w:rsidRPr="00B778FB">
        <w:rPr>
          <w:lang w:val="pt-BR"/>
        </w:rPr>
        <w:t xml:space="preserve">as </w:t>
      </w:r>
      <w:r w:rsidR="00643023" w:rsidRPr="00B778FB">
        <w:rPr>
          <w:lang w:val="pt-BR"/>
        </w:rPr>
        <w:t>ações</w:t>
      </w:r>
      <w:r w:rsidR="00C817EE" w:rsidRPr="00B778FB">
        <w:rPr>
          <w:lang w:val="pt-BR"/>
        </w:rPr>
        <w:t xml:space="preserve"> </w:t>
      </w:r>
      <w:r w:rsidR="009C3F34" w:rsidRPr="00B778FB">
        <w:rPr>
          <w:lang w:val="pt-BR"/>
        </w:rPr>
        <w:t>legais</w:t>
      </w:r>
      <w:r w:rsidR="00C817EE" w:rsidRPr="00B778FB">
        <w:rPr>
          <w:lang w:val="pt-BR"/>
        </w:rPr>
        <w:t xml:space="preserve"> </w:t>
      </w:r>
      <w:r w:rsidR="00900B1D" w:rsidRPr="00B778FB">
        <w:rPr>
          <w:lang w:val="pt-BR"/>
        </w:rPr>
        <w:t>pertinentes</w:t>
      </w:r>
      <w:r w:rsidR="00C817EE" w:rsidRPr="00B778FB">
        <w:rPr>
          <w:lang w:val="pt-BR"/>
        </w:rPr>
        <w:t xml:space="preserve">”. </w:t>
      </w:r>
    </w:p>
    <w:p w:rsidR="00C817EE" w:rsidRPr="00B778FB" w:rsidRDefault="00C817EE">
      <w:pPr>
        <w:rPr>
          <w:lang w:val="pt-BR"/>
        </w:rPr>
      </w:pPr>
    </w:p>
    <w:p w:rsidR="00C817EE" w:rsidRPr="00B778FB" w:rsidRDefault="00570485">
      <w:pPr>
        <w:rPr>
          <w:sz w:val="22"/>
          <w:lang w:val="pt-BR"/>
        </w:rPr>
      </w:pPr>
      <w:r w:rsidRPr="00B778FB">
        <w:rPr>
          <w:lang w:val="pt-BR"/>
        </w:rPr>
        <w:t>357</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toma nota que </w:t>
      </w:r>
      <w:r w:rsidR="0043708D" w:rsidRPr="00B778FB">
        <w:rPr>
          <w:lang w:val="pt-BR"/>
        </w:rPr>
        <w:t>a CONATEL</w:t>
      </w:r>
      <w:r w:rsidR="00C817EE" w:rsidRPr="00B778FB">
        <w:rPr>
          <w:lang w:val="pt-BR"/>
        </w:rPr>
        <w:t>,</w:t>
      </w:r>
      <w:r w:rsidR="00643023" w:rsidRPr="00B778FB">
        <w:rPr>
          <w:lang w:val="pt-BR"/>
        </w:rPr>
        <w:t xml:space="preserve"> ao </w:t>
      </w:r>
      <w:r w:rsidR="00C817EE" w:rsidRPr="00B778FB">
        <w:rPr>
          <w:lang w:val="pt-BR"/>
        </w:rPr>
        <w:t>emitir</w:t>
      </w:r>
      <w:r w:rsidR="009C3F34" w:rsidRPr="00B778FB">
        <w:rPr>
          <w:lang w:val="pt-BR"/>
        </w:rPr>
        <w:t xml:space="preserve"> os </w:t>
      </w:r>
      <w:r w:rsidR="00C817EE" w:rsidRPr="00B778FB">
        <w:rPr>
          <w:lang w:val="pt-BR"/>
        </w:rPr>
        <w:t xml:space="preserve">mencionados </w:t>
      </w:r>
      <w:r w:rsidR="007F2DDD" w:rsidRPr="00B778FB">
        <w:rPr>
          <w:lang w:val="pt-BR"/>
        </w:rPr>
        <w:t>ofícios</w:t>
      </w:r>
      <w:r w:rsidR="002E7BB4" w:rsidRPr="00B778FB">
        <w:rPr>
          <w:lang w:val="pt-BR"/>
        </w:rPr>
        <w:t>, se baseou</w:t>
      </w:r>
      <w:r w:rsidR="00B13DD6" w:rsidRPr="00B778FB">
        <w:rPr>
          <w:lang w:val="pt-BR"/>
        </w:rPr>
        <w:t xml:space="preserve"> no </w:t>
      </w:r>
      <w:r w:rsidR="009C3F34" w:rsidRPr="00B778FB">
        <w:rPr>
          <w:lang w:val="pt-BR"/>
        </w:rPr>
        <w:t>Regulamento</w:t>
      </w:r>
      <w:r w:rsidR="00C817EE" w:rsidRPr="00B778FB">
        <w:rPr>
          <w:lang w:val="pt-BR"/>
        </w:rPr>
        <w:t xml:space="preserve"> Parcial Sobre Trans</w:t>
      </w:r>
      <w:r w:rsidR="009C3F34" w:rsidRPr="00B778FB">
        <w:rPr>
          <w:lang w:val="pt-BR"/>
        </w:rPr>
        <w:t>missões</w:t>
      </w:r>
      <w:r w:rsidR="00C817EE" w:rsidRPr="00B778FB">
        <w:rPr>
          <w:lang w:val="pt-BR"/>
        </w:rPr>
        <w:t xml:space="preserve"> de </w:t>
      </w:r>
      <w:r w:rsidR="002B2752" w:rsidRPr="00B778FB">
        <w:rPr>
          <w:lang w:val="pt-BR"/>
        </w:rPr>
        <w:t>Televisão</w:t>
      </w:r>
      <w:r w:rsidR="00C817EE" w:rsidRPr="00B778FB">
        <w:rPr>
          <w:lang w:val="pt-BR"/>
        </w:rPr>
        <w:t xml:space="preserve">, que </w:t>
      </w:r>
      <w:r w:rsidR="00B13DD6" w:rsidRPr="00B778FB">
        <w:rPr>
          <w:lang w:val="pt-BR"/>
        </w:rPr>
        <w:t>tinha</w:t>
      </w:r>
      <w:r w:rsidR="00C817EE" w:rsidRPr="00B778FB">
        <w:rPr>
          <w:lang w:val="pt-BR"/>
        </w:rPr>
        <w:t xml:space="preserve"> por objeto</w:t>
      </w:r>
      <w:r w:rsidR="009C3F34" w:rsidRPr="00B778FB">
        <w:rPr>
          <w:lang w:val="pt-BR"/>
        </w:rPr>
        <w:t xml:space="preserve"> a </w:t>
      </w:r>
      <w:r w:rsidR="00C817EE" w:rsidRPr="00B778FB">
        <w:rPr>
          <w:lang w:val="pt-BR"/>
        </w:rPr>
        <w:t>ordena</w:t>
      </w:r>
      <w:r w:rsidR="00643023" w:rsidRPr="00B778FB">
        <w:rPr>
          <w:lang w:val="pt-BR"/>
        </w:rPr>
        <w:t>ção</w:t>
      </w:r>
      <w:r w:rsidR="00B13DD6" w:rsidRPr="00B778FB">
        <w:rPr>
          <w:lang w:val="pt-BR"/>
        </w:rPr>
        <w:t xml:space="preserve"> e </w:t>
      </w:r>
      <w:r w:rsidR="00C817EE" w:rsidRPr="00B778FB">
        <w:rPr>
          <w:lang w:val="pt-BR"/>
        </w:rPr>
        <w:t>regula</w:t>
      </w:r>
      <w:r w:rsidR="00437305" w:rsidRPr="00B778FB">
        <w:rPr>
          <w:lang w:val="pt-BR"/>
        </w:rPr>
        <w:t>menta</w:t>
      </w:r>
      <w:r w:rsidR="00643023" w:rsidRPr="00B778FB">
        <w:rPr>
          <w:lang w:val="pt-BR"/>
        </w:rPr>
        <w:t xml:space="preserve">ção das </w:t>
      </w:r>
      <w:r w:rsidR="00C817EE" w:rsidRPr="00B778FB">
        <w:rPr>
          <w:lang w:val="pt-BR"/>
        </w:rPr>
        <w:t>trans</w:t>
      </w:r>
      <w:r w:rsidR="009C3F34" w:rsidRPr="00B778FB">
        <w:rPr>
          <w:lang w:val="pt-BR"/>
        </w:rPr>
        <w:t>missões</w:t>
      </w:r>
      <w:r w:rsidR="00C817EE" w:rsidRPr="00B778FB">
        <w:rPr>
          <w:lang w:val="pt-BR"/>
        </w:rPr>
        <w:t xml:space="preserve"> de </w:t>
      </w:r>
      <w:r w:rsidR="002B2752" w:rsidRPr="00B778FB">
        <w:rPr>
          <w:lang w:val="pt-BR"/>
        </w:rPr>
        <w:t>televisão</w:t>
      </w:r>
      <w:r w:rsidR="00C817EE" w:rsidRPr="00B778FB">
        <w:rPr>
          <w:rStyle w:val="Refdenotaalpie"/>
          <w:lang w:val="pt-BR"/>
        </w:rPr>
        <w:footnoteReference w:id="346"/>
      </w:r>
      <w:r w:rsidR="00B13DD6" w:rsidRPr="00B778FB">
        <w:rPr>
          <w:lang w:val="pt-BR"/>
        </w:rPr>
        <w:t xml:space="preserve"> e </w:t>
      </w:r>
      <w:r w:rsidR="002B2752" w:rsidRPr="00B778FB">
        <w:rPr>
          <w:lang w:val="pt-BR"/>
        </w:rPr>
        <w:t>estabelecia</w:t>
      </w:r>
      <w:r w:rsidR="00B13DD6" w:rsidRPr="00B778FB">
        <w:rPr>
          <w:lang w:val="pt-BR"/>
        </w:rPr>
        <w:t xml:space="preserve"> um </w:t>
      </w:r>
      <w:r w:rsidR="00046D7E" w:rsidRPr="00B778FB">
        <w:rPr>
          <w:lang w:val="pt-BR"/>
        </w:rPr>
        <w:t>horário</w:t>
      </w:r>
      <w:r w:rsidR="00C817EE" w:rsidRPr="00B778FB">
        <w:rPr>
          <w:lang w:val="pt-BR"/>
        </w:rPr>
        <w:t xml:space="preserve"> </w:t>
      </w:r>
      <w:r w:rsidR="00643023" w:rsidRPr="00B778FB">
        <w:rPr>
          <w:lang w:val="pt-BR"/>
        </w:rPr>
        <w:t xml:space="preserve">classificado </w:t>
      </w:r>
      <w:r w:rsidR="00437305" w:rsidRPr="00B778FB">
        <w:rPr>
          <w:lang w:val="pt-BR"/>
        </w:rPr>
        <w:t xml:space="preserve">no qual </w:t>
      </w:r>
      <w:r w:rsidR="009C3F34" w:rsidRPr="00B778FB">
        <w:rPr>
          <w:lang w:val="pt-BR"/>
        </w:rPr>
        <w:t xml:space="preserve">as </w:t>
      </w:r>
      <w:r w:rsidR="00C817EE" w:rsidRPr="00B778FB">
        <w:rPr>
          <w:lang w:val="pt-BR"/>
        </w:rPr>
        <w:t>trans</w:t>
      </w:r>
      <w:r w:rsidR="009C3F34" w:rsidRPr="00B778FB">
        <w:rPr>
          <w:lang w:val="pt-BR"/>
        </w:rPr>
        <w:t>missões</w:t>
      </w:r>
      <w:r w:rsidR="00C817EE" w:rsidRPr="00B778FB">
        <w:rPr>
          <w:lang w:val="pt-BR"/>
        </w:rPr>
        <w:t xml:space="preserve"> n</w:t>
      </w:r>
      <w:r w:rsidR="00437305" w:rsidRPr="00B778FB">
        <w:rPr>
          <w:lang w:val="pt-BR"/>
        </w:rPr>
        <w:t>ã</w:t>
      </w:r>
      <w:r w:rsidR="00C817EE" w:rsidRPr="00B778FB">
        <w:rPr>
          <w:lang w:val="pt-BR"/>
        </w:rPr>
        <w:t xml:space="preserve">o </w:t>
      </w:r>
      <w:r w:rsidR="00E01559" w:rsidRPr="00B778FB">
        <w:rPr>
          <w:lang w:val="pt-BR"/>
        </w:rPr>
        <w:t>deveriam</w:t>
      </w:r>
      <w:r w:rsidR="00C817EE" w:rsidRPr="00B778FB">
        <w:rPr>
          <w:lang w:val="pt-BR"/>
        </w:rPr>
        <w:t xml:space="preserve"> incluir </w:t>
      </w:r>
      <w:r w:rsidR="002B2752" w:rsidRPr="00B778FB">
        <w:rPr>
          <w:lang w:val="pt-BR"/>
        </w:rPr>
        <w:t>cena</w:t>
      </w:r>
      <w:r w:rsidR="00C817EE" w:rsidRPr="00B778FB">
        <w:rPr>
          <w:lang w:val="pt-BR"/>
        </w:rPr>
        <w:t>s</w:t>
      </w:r>
      <w:r w:rsidR="00643023" w:rsidRPr="00B778FB">
        <w:rPr>
          <w:lang w:val="pt-BR"/>
        </w:rPr>
        <w:t xml:space="preserve"> com </w:t>
      </w:r>
      <w:r w:rsidR="00C817EE" w:rsidRPr="00B778FB">
        <w:rPr>
          <w:lang w:val="pt-BR"/>
        </w:rPr>
        <w:t xml:space="preserve">alto </w:t>
      </w:r>
      <w:r w:rsidR="00643023" w:rsidRPr="00B778FB">
        <w:rPr>
          <w:lang w:val="pt-BR"/>
        </w:rPr>
        <w:t>conteúdo</w:t>
      </w:r>
      <w:r w:rsidR="00C817EE" w:rsidRPr="00B778FB">
        <w:rPr>
          <w:lang w:val="pt-BR"/>
        </w:rPr>
        <w:t xml:space="preserve"> de </w:t>
      </w:r>
      <w:r w:rsidR="00B13DD6" w:rsidRPr="00B778FB">
        <w:rPr>
          <w:lang w:val="pt-BR"/>
        </w:rPr>
        <w:t>violência</w:t>
      </w:r>
      <w:r w:rsidR="008C4B18" w:rsidRPr="00B778FB">
        <w:rPr>
          <w:lang w:val="pt-BR"/>
        </w:rPr>
        <w:t xml:space="preserve">. A </w:t>
      </w:r>
      <w:r w:rsidR="00C817EE" w:rsidRPr="00B778FB">
        <w:rPr>
          <w:lang w:val="pt-BR"/>
        </w:rPr>
        <w:t>Corte nota que</w:t>
      </w:r>
      <w:r w:rsidR="00643023" w:rsidRPr="00B778FB">
        <w:rPr>
          <w:lang w:val="pt-BR"/>
        </w:rPr>
        <w:t xml:space="preserve"> é</w:t>
      </w:r>
      <w:r w:rsidR="00B13DD6" w:rsidRPr="00B778FB">
        <w:rPr>
          <w:lang w:val="pt-BR"/>
        </w:rPr>
        <w:t xml:space="preserve"> uma </w:t>
      </w:r>
      <w:r w:rsidR="009C3F34" w:rsidRPr="00B778FB">
        <w:rPr>
          <w:lang w:val="pt-BR"/>
        </w:rPr>
        <w:t>prática</w:t>
      </w:r>
      <w:r w:rsidR="00643023" w:rsidRPr="00B778FB">
        <w:rPr>
          <w:lang w:val="pt-BR"/>
        </w:rPr>
        <w:t xml:space="preserve"> dos </w:t>
      </w:r>
      <w:r w:rsidR="00C817EE" w:rsidRPr="00B778FB">
        <w:rPr>
          <w:lang w:val="pt-BR"/>
        </w:rPr>
        <w:t xml:space="preserve">Estados </w:t>
      </w:r>
      <w:r w:rsidR="00643023" w:rsidRPr="00B778FB">
        <w:rPr>
          <w:lang w:val="pt-BR"/>
        </w:rPr>
        <w:t>estabelece</w:t>
      </w:r>
      <w:r w:rsidR="00C817EE" w:rsidRPr="00B778FB">
        <w:rPr>
          <w:lang w:val="pt-BR"/>
        </w:rPr>
        <w:t>r sistemas</w:t>
      </w:r>
      <w:r w:rsidR="00B13DD6" w:rsidRPr="00B778FB">
        <w:rPr>
          <w:lang w:val="pt-BR"/>
        </w:rPr>
        <w:t xml:space="preserve"> e </w:t>
      </w:r>
      <w:r w:rsidR="005D084B" w:rsidRPr="00B778FB">
        <w:rPr>
          <w:lang w:val="pt-BR"/>
        </w:rPr>
        <w:t>regulamentações</w:t>
      </w:r>
      <w:r w:rsidR="00C817EE" w:rsidRPr="00B778FB">
        <w:rPr>
          <w:lang w:val="pt-BR"/>
        </w:rPr>
        <w:t xml:space="preserve"> de </w:t>
      </w:r>
      <w:r w:rsidR="00046D7E" w:rsidRPr="00B778FB">
        <w:rPr>
          <w:lang w:val="pt-BR"/>
        </w:rPr>
        <w:t>horário</w:t>
      </w:r>
      <w:r w:rsidR="00C817EE" w:rsidRPr="00B778FB">
        <w:rPr>
          <w:lang w:val="pt-BR"/>
        </w:rPr>
        <w:t>s</w:t>
      </w:r>
      <w:r w:rsidR="00B13DD6" w:rsidRPr="00B778FB">
        <w:rPr>
          <w:lang w:val="pt-BR"/>
        </w:rPr>
        <w:t xml:space="preserve"> e </w:t>
      </w:r>
      <w:r w:rsidR="00C817EE" w:rsidRPr="00B778FB">
        <w:rPr>
          <w:lang w:val="pt-BR"/>
        </w:rPr>
        <w:t xml:space="preserve">elementos </w:t>
      </w:r>
      <w:r w:rsidR="00643023" w:rsidRPr="00B778FB">
        <w:rPr>
          <w:lang w:val="pt-BR"/>
        </w:rPr>
        <w:t>classificado</w:t>
      </w:r>
      <w:r w:rsidR="00C817EE" w:rsidRPr="00B778FB">
        <w:rPr>
          <w:lang w:val="pt-BR"/>
        </w:rPr>
        <w:t>s para</w:t>
      </w:r>
      <w:r w:rsidR="009C3F34" w:rsidRPr="00B778FB">
        <w:rPr>
          <w:lang w:val="pt-BR"/>
        </w:rPr>
        <w:t xml:space="preserve"> as </w:t>
      </w:r>
      <w:r w:rsidR="00C817EE" w:rsidRPr="00B778FB">
        <w:rPr>
          <w:lang w:val="pt-BR"/>
        </w:rPr>
        <w:t>trans</w:t>
      </w:r>
      <w:r w:rsidR="009C3F34" w:rsidRPr="00B778FB">
        <w:rPr>
          <w:lang w:val="pt-BR"/>
        </w:rPr>
        <w:t>missões</w:t>
      </w:r>
      <w:r w:rsidR="00C817EE" w:rsidRPr="00B778FB">
        <w:rPr>
          <w:lang w:val="pt-BR"/>
        </w:rPr>
        <w:t xml:space="preserve"> realizadas p</w:t>
      </w:r>
      <w:r w:rsidR="00437305" w:rsidRPr="00B778FB">
        <w:rPr>
          <w:lang w:val="pt-BR"/>
        </w:rPr>
        <w:t>ela</w:t>
      </w:r>
      <w:r w:rsidR="00C817EE" w:rsidRPr="00B778FB">
        <w:rPr>
          <w:lang w:val="pt-BR"/>
        </w:rPr>
        <w:t xml:space="preserve"> </w:t>
      </w:r>
      <w:r w:rsidR="002B2752" w:rsidRPr="00B778FB">
        <w:rPr>
          <w:lang w:val="pt-BR"/>
        </w:rPr>
        <w:t>televisão</w:t>
      </w:r>
      <w:r w:rsidR="00C817EE" w:rsidRPr="00B778FB">
        <w:rPr>
          <w:lang w:val="pt-BR"/>
        </w:rPr>
        <w:t>,</w:t>
      </w:r>
      <w:r w:rsidR="008C4B18" w:rsidRPr="00B778FB">
        <w:rPr>
          <w:lang w:val="pt-BR"/>
        </w:rPr>
        <w:t xml:space="preserve"> o que </w:t>
      </w:r>
      <w:r w:rsidR="009C3F34" w:rsidRPr="00B778FB">
        <w:rPr>
          <w:lang w:val="pt-BR"/>
        </w:rPr>
        <w:t>pode</w:t>
      </w:r>
      <w:r w:rsidR="00C817EE" w:rsidRPr="00B778FB">
        <w:rPr>
          <w:lang w:val="pt-BR"/>
        </w:rPr>
        <w:t xml:space="preserve"> restringir determinadas </w:t>
      </w:r>
      <w:r w:rsidR="009C3F34" w:rsidRPr="00B778FB">
        <w:rPr>
          <w:lang w:val="pt-BR"/>
        </w:rPr>
        <w:t>liberdades</w:t>
      </w:r>
      <w:r w:rsidR="00C817EE" w:rsidRPr="00B778FB">
        <w:rPr>
          <w:lang w:val="pt-BR"/>
        </w:rPr>
        <w:t xml:space="preserve"> e implica</w:t>
      </w:r>
      <w:r w:rsidR="009C3F34" w:rsidRPr="00B778FB">
        <w:rPr>
          <w:lang w:val="pt-BR"/>
        </w:rPr>
        <w:t xml:space="preserve"> a observância</w:t>
      </w:r>
      <w:r w:rsidR="00643023" w:rsidRPr="00B778FB">
        <w:rPr>
          <w:lang w:val="pt-BR"/>
        </w:rPr>
        <w:t xml:space="preserve"> dos critério</w:t>
      </w:r>
      <w:r w:rsidR="00C817EE" w:rsidRPr="00B778FB">
        <w:rPr>
          <w:lang w:val="pt-BR"/>
        </w:rPr>
        <w:t xml:space="preserve">s de </w:t>
      </w:r>
      <w:r w:rsidR="005D084B" w:rsidRPr="00B778FB">
        <w:rPr>
          <w:lang w:val="pt-BR"/>
        </w:rPr>
        <w:t xml:space="preserve">legitimidade </w:t>
      </w:r>
      <w:r w:rsidR="009C3F34" w:rsidRPr="00B778FB">
        <w:rPr>
          <w:lang w:val="pt-BR"/>
        </w:rPr>
        <w:t>indicado</w:t>
      </w:r>
      <w:r w:rsidR="00C817EE" w:rsidRPr="00B778FB">
        <w:rPr>
          <w:lang w:val="pt-BR"/>
        </w:rPr>
        <w:t>s (</w:t>
      </w:r>
      <w:r w:rsidR="009C3F34" w:rsidRPr="00B778FB">
        <w:rPr>
          <w:lang w:val="pt-BR"/>
        </w:rPr>
        <w:t>pars.</w:t>
      </w:r>
      <w:r w:rsidR="00C817EE" w:rsidRPr="00B778FB">
        <w:rPr>
          <w:lang w:val="pt-BR"/>
        </w:rPr>
        <w:t xml:space="preserve"> </w:t>
      </w:r>
      <w:r w:rsidRPr="00B778FB">
        <w:rPr>
          <w:lang w:val="pt-BR"/>
        </w:rPr>
        <w:t>115</w:t>
      </w:r>
      <w:r w:rsidR="00C817EE" w:rsidRPr="00B778FB">
        <w:rPr>
          <w:lang w:val="pt-BR"/>
        </w:rPr>
        <w:t xml:space="preserve"> a </w:t>
      </w:r>
      <w:r w:rsidRPr="00B778FB">
        <w:rPr>
          <w:lang w:val="pt-BR"/>
        </w:rPr>
        <w:t>118</w:t>
      </w:r>
      <w:r w:rsidR="00437305" w:rsidRPr="00B778FB">
        <w:rPr>
          <w:i/>
          <w:lang w:val="pt-BR"/>
        </w:rPr>
        <w:t xml:space="preserve"> </w:t>
      </w:r>
      <w:proofErr w:type="gramStart"/>
      <w:r w:rsidR="00437305" w:rsidRPr="00B778FB">
        <w:rPr>
          <w:i/>
          <w:lang w:val="pt-BR"/>
        </w:rPr>
        <w:t>supra</w:t>
      </w:r>
      <w:proofErr w:type="gramEnd"/>
      <w:r w:rsidR="00676342" w:rsidRPr="00676342">
        <w:rPr>
          <w:lang w:val="pt-BR"/>
        </w:rPr>
        <w:t>)</w:t>
      </w:r>
      <w:r w:rsidR="00C817EE" w:rsidRPr="00B778FB">
        <w:rPr>
          <w:lang w:val="pt-BR"/>
        </w:rPr>
        <w:t xml:space="preserve">. </w:t>
      </w:r>
      <w:r w:rsidR="008C4B18" w:rsidRPr="00B778FB">
        <w:rPr>
          <w:lang w:val="pt-BR"/>
        </w:rPr>
        <w:t>Não obstante isso,</w:t>
      </w:r>
      <w:r w:rsidR="009C3F34" w:rsidRPr="00B778FB">
        <w:rPr>
          <w:lang w:val="pt-BR"/>
        </w:rPr>
        <w:t xml:space="preserve"> a </w:t>
      </w:r>
      <w:r w:rsidR="00643023" w:rsidRPr="00B778FB">
        <w:rPr>
          <w:lang w:val="pt-BR"/>
        </w:rPr>
        <w:t>Comissão</w:t>
      </w:r>
      <w:r w:rsidR="00B13DD6" w:rsidRPr="00B778FB">
        <w:rPr>
          <w:lang w:val="pt-BR"/>
        </w:rPr>
        <w:t xml:space="preserve"> e </w:t>
      </w:r>
      <w:r w:rsidR="009C3F34" w:rsidRPr="00B778FB">
        <w:rPr>
          <w:lang w:val="pt-BR"/>
        </w:rPr>
        <w:t xml:space="preserve">os </w:t>
      </w:r>
      <w:r w:rsidR="008C4B18" w:rsidRPr="00B778FB">
        <w:rPr>
          <w:lang w:val="pt-BR"/>
        </w:rPr>
        <w:t>representante</w:t>
      </w:r>
      <w:r w:rsidR="00C817EE" w:rsidRPr="00B778FB">
        <w:rPr>
          <w:lang w:val="pt-BR"/>
        </w:rPr>
        <w:t>s n</w:t>
      </w:r>
      <w:r w:rsidR="00437305" w:rsidRPr="00B778FB">
        <w:rPr>
          <w:lang w:val="pt-BR"/>
        </w:rPr>
        <w:t xml:space="preserve">ão questionaram </w:t>
      </w:r>
      <w:r w:rsidR="00643023" w:rsidRPr="00B778FB">
        <w:rPr>
          <w:lang w:val="pt-BR"/>
        </w:rPr>
        <w:t xml:space="preserve">o </w:t>
      </w:r>
      <w:r w:rsidR="009C3F34" w:rsidRPr="00B778FB">
        <w:rPr>
          <w:lang w:val="pt-BR"/>
        </w:rPr>
        <w:t>regulamento</w:t>
      </w:r>
      <w:r w:rsidR="00643023" w:rsidRPr="00B778FB">
        <w:rPr>
          <w:lang w:val="pt-BR"/>
        </w:rPr>
        <w:t xml:space="preserve"> em </w:t>
      </w:r>
      <w:r w:rsidR="00C817EE" w:rsidRPr="00B778FB">
        <w:rPr>
          <w:lang w:val="pt-BR"/>
        </w:rPr>
        <w:t>que se funda</w:t>
      </w:r>
      <w:r w:rsidR="00437305" w:rsidRPr="00B778FB">
        <w:rPr>
          <w:lang w:val="pt-BR"/>
        </w:rPr>
        <w:t xml:space="preserve">mentam </w:t>
      </w:r>
      <w:r w:rsidR="009C3F34" w:rsidRPr="00B778FB">
        <w:rPr>
          <w:lang w:val="pt-BR"/>
        </w:rPr>
        <w:t xml:space="preserve">os </w:t>
      </w:r>
      <w:r w:rsidR="007F2DDD" w:rsidRPr="00B778FB">
        <w:rPr>
          <w:lang w:val="pt-BR"/>
        </w:rPr>
        <w:t>ofícios</w:t>
      </w:r>
      <w:r w:rsidR="00C817EE" w:rsidRPr="00B778FB">
        <w:rPr>
          <w:lang w:val="pt-BR"/>
        </w:rPr>
        <w:t xml:space="preserve"> emitidos p</w:t>
      </w:r>
      <w:r w:rsidR="00437305" w:rsidRPr="00B778FB">
        <w:rPr>
          <w:lang w:val="pt-BR"/>
        </w:rPr>
        <w:t>el</w:t>
      </w:r>
      <w:r w:rsidR="0043708D" w:rsidRPr="00B778FB">
        <w:rPr>
          <w:lang w:val="pt-BR"/>
        </w:rPr>
        <w:t>a CONATEL</w:t>
      </w:r>
      <w:r w:rsidR="00C817EE" w:rsidRPr="00B778FB">
        <w:rPr>
          <w:lang w:val="pt-BR"/>
        </w:rPr>
        <w:t>,</w:t>
      </w:r>
      <w:r w:rsidR="009C3F34" w:rsidRPr="00B778FB">
        <w:rPr>
          <w:lang w:val="pt-BR"/>
        </w:rPr>
        <w:t xml:space="preserve"> nem a legalidade </w:t>
      </w:r>
      <w:r w:rsidR="00C817EE" w:rsidRPr="00B778FB">
        <w:rPr>
          <w:lang w:val="pt-BR"/>
        </w:rPr>
        <w:t>de</w:t>
      </w:r>
      <w:r w:rsidR="00B13DD6" w:rsidRPr="00B778FB">
        <w:rPr>
          <w:lang w:val="pt-BR"/>
        </w:rPr>
        <w:t xml:space="preserve"> tais </w:t>
      </w:r>
      <w:r w:rsidR="00643023" w:rsidRPr="00B778FB">
        <w:rPr>
          <w:lang w:val="pt-BR"/>
        </w:rPr>
        <w:t>atos, e</w:t>
      </w:r>
      <w:r w:rsidR="00C817EE" w:rsidRPr="00B778FB">
        <w:rPr>
          <w:lang w:val="pt-BR"/>
        </w:rPr>
        <w:t xml:space="preserve"> n</w:t>
      </w:r>
      <w:r w:rsidR="00437305" w:rsidRPr="00B778FB">
        <w:rPr>
          <w:lang w:val="pt-BR"/>
        </w:rPr>
        <w:t>ã</w:t>
      </w:r>
      <w:r w:rsidR="00C817EE" w:rsidRPr="00B778FB">
        <w:rPr>
          <w:lang w:val="pt-BR"/>
        </w:rPr>
        <w:t xml:space="preserve">o </w:t>
      </w:r>
      <w:r w:rsidR="00437305" w:rsidRPr="00B778FB">
        <w:rPr>
          <w:lang w:val="pt-BR"/>
        </w:rPr>
        <w:t>apresentaram</w:t>
      </w:r>
      <w:r w:rsidR="00481E82" w:rsidRPr="00B778FB">
        <w:rPr>
          <w:lang w:val="pt-BR"/>
        </w:rPr>
        <w:t xml:space="preserve"> </w:t>
      </w:r>
      <w:r w:rsidR="009C3F34" w:rsidRPr="00B778FB">
        <w:rPr>
          <w:lang w:val="pt-BR"/>
        </w:rPr>
        <w:t>prova</w:t>
      </w:r>
      <w:r w:rsidR="00C817EE" w:rsidRPr="00B778FB">
        <w:rPr>
          <w:lang w:val="pt-BR"/>
        </w:rPr>
        <w:t>s para desvirtuar</w:t>
      </w:r>
      <w:r w:rsidR="00643023" w:rsidRPr="00B778FB">
        <w:rPr>
          <w:lang w:val="pt-BR"/>
        </w:rPr>
        <w:t xml:space="preserve"> o conteúdo dos </w:t>
      </w:r>
      <w:r w:rsidR="009C3F34" w:rsidRPr="00B778FB">
        <w:rPr>
          <w:lang w:val="pt-BR"/>
        </w:rPr>
        <w:t>mesm</w:t>
      </w:r>
      <w:r w:rsidR="00C817EE" w:rsidRPr="00B778FB">
        <w:rPr>
          <w:lang w:val="pt-BR"/>
        </w:rPr>
        <w:t>os</w:t>
      </w:r>
      <w:r w:rsidR="002B2752" w:rsidRPr="00B778FB">
        <w:rPr>
          <w:lang w:val="pt-BR"/>
        </w:rPr>
        <w:t xml:space="preserve">. </w:t>
      </w:r>
      <w:r w:rsidR="003C24AE">
        <w:rPr>
          <w:lang w:val="pt-BR"/>
        </w:rPr>
        <w:t>Desse modo,</w:t>
      </w:r>
      <w:r w:rsidR="00C817EE" w:rsidRPr="00B778FB">
        <w:rPr>
          <w:lang w:val="pt-BR"/>
        </w:rPr>
        <w:t xml:space="preserve"> corresponde</w:t>
      </w:r>
      <w:r w:rsidR="00643023" w:rsidRPr="00B778FB">
        <w:rPr>
          <w:lang w:val="pt-BR"/>
        </w:rPr>
        <w:t xml:space="preserve"> à </w:t>
      </w:r>
      <w:r w:rsidR="00C817EE" w:rsidRPr="00B778FB">
        <w:rPr>
          <w:lang w:val="pt-BR"/>
        </w:rPr>
        <w:t>Corte determinar</w:t>
      </w:r>
      <w:r w:rsidR="009C3F34" w:rsidRPr="00B778FB">
        <w:rPr>
          <w:lang w:val="pt-BR"/>
        </w:rPr>
        <w:t xml:space="preserve"> se os</w:t>
      </w:r>
      <w:r w:rsidR="00B13DD6" w:rsidRPr="00B778FB">
        <w:rPr>
          <w:lang w:val="pt-BR"/>
        </w:rPr>
        <w:t xml:space="preserve"> três </w:t>
      </w:r>
      <w:r w:rsidR="007F2DDD" w:rsidRPr="00B778FB">
        <w:rPr>
          <w:lang w:val="pt-BR"/>
        </w:rPr>
        <w:t>ofícios</w:t>
      </w:r>
      <w:r w:rsidR="00C817EE" w:rsidRPr="00B778FB">
        <w:rPr>
          <w:lang w:val="pt-BR"/>
        </w:rPr>
        <w:t xml:space="preserve"> emitidos p</w:t>
      </w:r>
      <w:r w:rsidR="00437305" w:rsidRPr="00B778FB">
        <w:rPr>
          <w:lang w:val="pt-BR"/>
        </w:rPr>
        <w:t>el</w:t>
      </w:r>
      <w:r w:rsidR="0043708D" w:rsidRPr="00B778FB">
        <w:rPr>
          <w:lang w:val="pt-BR"/>
        </w:rPr>
        <w:t>a CONATEL</w:t>
      </w:r>
      <w:r w:rsidR="00C817EE" w:rsidRPr="00B778FB">
        <w:rPr>
          <w:lang w:val="pt-BR"/>
        </w:rPr>
        <w:t xml:space="preserve"> </w:t>
      </w:r>
      <w:r w:rsidR="00643023" w:rsidRPr="00B778FB">
        <w:rPr>
          <w:lang w:val="pt-BR"/>
        </w:rPr>
        <w:t>constitui</w:t>
      </w:r>
      <w:r w:rsidR="00C817EE" w:rsidRPr="00B778FB">
        <w:rPr>
          <w:lang w:val="pt-BR"/>
        </w:rPr>
        <w:t>r</w:t>
      </w:r>
      <w:r w:rsidR="00437305" w:rsidRPr="00B778FB">
        <w:rPr>
          <w:lang w:val="pt-BR"/>
        </w:rPr>
        <w:t>am</w:t>
      </w:r>
      <w:r w:rsidR="00C817EE" w:rsidRPr="00B778FB">
        <w:rPr>
          <w:lang w:val="pt-BR"/>
        </w:rPr>
        <w:t xml:space="preserve">, </w:t>
      </w:r>
      <w:r w:rsidR="00C817EE" w:rsidRPr="00B778FB">
        <w:rPr>
          <w:i/>
          <w:lang w:val="pt-BR"/>
        </w:rPr>
        <w:t>per se</w:t>
      </w:r>
      <w:r w:rsidR="00C817EE" w:rsidRPr="00B778FB">
        <w:rPr>
          <w:lang w:val="pt-BR"/>
        </w:rPr>
        <w:t>,</w:t>
      </w:r>
      <w:r w:rsidR="00B13DD6" w:rsidRPr="00B778FB">
        <w:rPr>
          <w:lang w:val="pt-BR"/>
        </w:rPr>
        <w:t xml:space="preserve"> uma via</w:t>
      </w:r>
      <w:r w:rsidR="00C817EE" w:rsidRPr="00B778FB">
        <w:rPr>
          <w:lang w:val="pt-BR"/>
        </w:rPr>
        <w:t xml:space="preserve"> o</w:t>
      </w:r>
      <w:r w:rsidR="00437305" w:rsidRPr="00B778FB">
        <w:rPr>
          <w:lang w:val="pt-BR"/>
        </w:rPr>
        <w:t>u</w:t>
      </w:r>
      <w:r w:rsidR="00C817EE" w:rsidRPr="00B778FB">
        <w:rPr>
          <w:lang w:val="pt-BR"/>
        </w:rPr>
        <w:t xml:space="preserve"> </w:t>
      </w:r>
      <w:r w:rsidR="009C3F34" w:rsidRPr="00B778FB">
        <w:rPr>
          <w:lang w:val="pt-BR"/>
        </w:rPr>
        <w:t xml:space="preserve">meio </w:t>
      </w:r>
      <w:r w:rsidR="00643023" w:rsidRPr="00B778FB">
        <w:rPr>
          <w:lang w:val="pt-BR"/>
        </w:rPr>
        <w:t>diret</w:t>
      </w:r>
      <w:r w:rsidR="00C817EE" w:rsidRPr="00B778FB">
        <w:rPr>
          <w:lang w:val="pt-BR"/>
        </w:rPr>
        <w:t>o o</w:t>
      </w:r>
      <w:r w:rsidR="00437305" w:rsidRPr="00B778FB">
        <w:rPr>
          <w:lang w:val="pt-BR"/>
        </w:rPr>
        <w:t>u</w:t>
      </w:r>
      <w:r w:rsidR="00C817EE" w:rsidRPr="00B778FB">
        <w:rPr>
          <w:lang w:val="pt-BR"/>
        </w:rPr>
        <w:t xml:space="preserve"> in</w:t>
      </w:r>
      <w:r w:rsidR="00643023" w:rsidRPr="00B778FB">
        <w:rPr>
          <w:lang w:val="pt-BR"/>
        </w:rPr>
        <w:t>diret</w:t>
      </w:r>
      <w:r w:rsidR="00C817EE" w:rsidRPr="00B778FB">
        <w:rPr>
          <w:lang w:val="pt-BR"/>
        </w:rPr>
        <w:t xml:space="preserve">o de </w:t>
      </w:r>
      <w:r w:rsidR="009C3F34" w:rsidRPr="00B778FB">
        <w:rPr>
          <w:lang w:val="pt-BR"/>
        </w:rPr>
        <w:t>restrição</w:t>
      </w:r>
      <w:r w:rsidR="00643023" w:rsidRPr="00B778FB">
        <w:rPr>
          <w:lang w:val="pt-BR"/>
        </w:rPr>
        <w:t xml:space="preserve"> à </w:t>
      </w:r>
      <w:r w:rsidR="009C3F34" w:rsidRPr="00B778FB">
        <w:rPr>
          <w:lang w:val="pt-BR"/>
        </w:rPr>
        <w:t xml:space="preserve">liberdade </w:t>
      </w:r>
      <w:r w:rsidR="00C817EE" w:rsidRPr="00B778FB">
        <w:rPr>
          <w:lang w:val="pt-BR"/>
        </w:rPr>
        <w:t xml:space="preserve">de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 xml:space="preserve">ção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p>
    <w:p w:rsidR="00C817EE" w:rsidRPr="00B778FB" w:rsidRDefault="00C817EE">
      <w:pPr>
        <w:rPr>
          <w:lang w:val="pt-BR"/>
        </w:rPr>
      </w:pPr>
    </w:p>
    <w:p w:rsidR="00C817EE" w:rsidRPr="00B778FB" w:rsidRDefault="00570485">
      <w:pPr>
        <w:rPr>
          <w:lang w:val="pt-BR"/>
        </w:rPr>
      </w:pPr>
      <w:r w:rsidRPr="00B778FB">
        <w:rPr>
          <w:lang w:val="pt-BR"/>
        </w:rPr>
        <w:t>358</w:t>
      </w:r>
      <w:r w:rsidR="00C817EE" w:rsidRPr="00B778FB">
        <w:rPr>
          <w:lang w:val="pt-BR"/>
        </w:rPr>
        <w:t>.</w:t>
      </w:r>
      <w:r w:rsidR="00C817EE" w:rsidRPr="00B778FB">
        <w:rPr>
          <w:lang w:val="pt-BR"/>
        </w:rPr>
        <w:tab/>
      </w:r>
      <w:r w:rsidR="00027A3E" w:rsidRPr="00B778FB">
        <w:rPr>
          <w:lang w:val="pt-BR"/>
        </w:rPr>
        <w:t>De acordo</w:t>
      </w:r>
      <w:r w:rsidR="009C3F34" w:rsidRPr="00B778FB">
        <w:rPr>
          <w:lang w:val="pt-BR"/>
        </w:rPr>
        <w:t xml:space="preserve"> os </w:t>
      </w:r>
      <w:r w:rsidR="00643023" w:rsidRPr="00B778FB">
        <w:rPr>
          <w:lang w:val="pt-BR"/>
        </w:rPr>
        <w:t>critério</w:t>
      </w:r>
      <w:r w:rsidR="00C817EE" w:rsidRPr="00B778FB">
        <w:rPr>
          <w:lang w:val="pt-BR"/>
        </w:rPr>
        <w:t xml:space="preserve">s </w:t>
      </w:r>
      <w:r w:rsidR="009C3F34" w:rsidRPr="00B778FB">
        <w:rPr>
          <w:lang w:val="pt-BR"/>
        </w:rPr>
        <w:t>indicado</w:t>
      </w:r>
      <w:r w:rsidR="00C817EE" w:rsidRPr="00B778FB">
        <w:rPr>
          <w:lang w:val="pt-BR"/>
        </w:rPr>
        <w:t xml:space="preserve">s </w:t>
      </w:r>
      <w:r w:rsidR="009C3F34" w:rsidRPr="00B778FB">
        <w:rPr>
          <w:lang w:val="pt-BR"/>
        </w:rPr>
        <w:t>a respeito</w:t>
      </w:r>
      <w:r w:rsidR="00C817EE" w:rsidRPr="00B778FB">
        <w:rPr>
          <w:lang w:val="pt-BR"/>
        </w:rPr>
        <w:t xml:space="preserve"> </w:t>
      </w:r>
      <w:r w:rsidR="00643023" w:rsidRPr="00B778FB">
        <w:rPr>
          <w:lang w:val="pt-BR"/>
        </w:rPr>
        <w:t>do artigo</w:t>
      </w:r>
      <w:r w:rsidR="00C817EE" w:rsidRPr="00B778FB">
        <w:rPr>
          <w:lang w:val="pt-BR"/>
        </w:rPr>
        <w:t xml:space="preserve"> </w:t>
      </w:r>
      <w:r w:rsidRPr="00B778FB">
        <w:rPr>
          <w:lang w:val="pt-BR"/>
        </w:rPr>
        <w:t>13</w:t>
      </w:r>
      <w:r w:rsidR="00C817EE" w:rsidRPr="00B778FB">
        <w:rPr>
          <w:lang w:val="pt-BR"/>
        </w:rPr>
        <w:t>.</w:t>
      </w:r>
      <w:r w:rsidRPr="00B778FB">
        <w:rPr>
          <w:lang w:val="pt-BR"/>
        </w:rPr>
        <w:t>3</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w:t>
      </w:r>
      <w:r w:rsidR="0064574E" w:rsidRPr="00B778FB">
        <w:rPr>
          <w:lang w:val="pt-BR"/>
        </w:rPr>
        <w:t xml:space="preserve">(par. </w:t>
      </w:r>
      <w:r w:rsidRPr="00B778FB">
        <w:rPr>
          <w:lang w:val="pt-BR"/>
        </w:rPr>
        <w:t>340</w:t>
      </w:r>
      <w:r w:rsidR="00344BC7" w:rsidRPr="00B778FB">
        <w:rPr>
          <w:i/>
          <w:lang w:val="pt-BR"/>
        </w:rPr>
        <w:t xml:space="preserve"> supra</w:t>
      </w:r>
      <w:r w:rsidR="00676342" w:rsidRPr="00676342">
        <w:rPr>
          <w:lang w:val="pt-BR"/>
        </w:rPr>
        <w:t>)</w:t>
      </w:r>
      <w:r w:rsidR="00C817EE" w:rsidRPr="00B778FB">
        <w:rPr>
          <w:lang w:val="pt-BR"/>
        </w:rPr>
        <w:t>, este Tribunal constata que</w:t>
      </w:r>
      <w:r w:rsidR="00B13DD6" w:rsidRPr="00B778FB">
        <w:rPr>
          <w:lang w:val="pt-BR"/>
        </w:rPr>
        <w:t xml:space="preserve"> nos </w:t>
      </w:r>
      <w:r w:rsidR="00C817EE" w:rsidRPr="00B778FB">
        <w:rPr>
          <w:lang w:val="pt-BR"/>
        </w:rPr>
        <w:t xml:space="preserve">referidos </w:t>
      </w:r>
      <w:r w:rsidR="007F2DDD" w:rsidRPr="00B778FB">
        <w:rPr>
          <w:lang w:val="pt-BR"/>
        </w:rPr>
        <w:t>ofícios</w:t>
      </w:r>
      <w:r w:rsidR="00C817EE" w:rsidRPr="00B778FB">
        <w:rPr>
          <w:lang w:val="pt-BR"/>
        </w:rPr>
        <w:t xml:space="preserve"> emitidos </w:t>
      </w:r>
      <w:r w:rsidR="00027A3E" w:rsidRPr="00B778FB">
        <w:rPr>
          <w:lang w:val="pt-BR"/>
        </w:rPr>
        <w:t>pel</w:t>
      </w:r>
      <w:r w:rsidR="0043708D" w:rsidRPr="00B778FB">
        <w:rPr>
          <w:lang w:val="pt-BR"/>
        </w:rPr>
        <w:t>a CONATEL</w:t>
      </w:r>
      <w:r w:rsidR="00C817EE" w:rsidRPr="00B778FB">
        <w:rPr>
          <w:lang w:val="pt-BR"/>
        </w:rPr>
        <w:t xml:space="preserve"> n</w:t>
      </w:r>
      <w:r w:rsidR="00027A3E" w:rsidRPr="00B778FB">
        <w:rPr>
          <w:lang w:val="pt-BR"/>
        </w:rPr>
        <w:t>ã</w:t>
      </w:r>
      <w:r w:rsidR="00C817EE" w:rsidRPr="00B778FB">
        <w:rPr>
          <w:lang w:val="pt-BR"/>
        </w:rPr>
        <w:t xml:space="preserve">o se </w:t>
      </w:r>
      <w:r w:rsidR="009C3F34" w:rsidRPr="00B778FB">
        <w:rPr>
          <w:lang w:val="pt-BR"/>
        </w:rPr>
        <w:t xml:space="preserve">proíbe a </w:t>
      </w:r>
      <w:r w:rsidR="00B13DD6" w:rsidRPr="00B778FB">
        <w:rPr>
          <w:lang w:val="pt-BR"/>
        </w:rPr>
        <w:t>difusão</w:t>
      </w:r>
      <w:r w:rsidR="00C817EE" w:rsidRPr="00B778FB">
        <w:rPr>
          <w:lang w:val="pt-BR"/>
        </w:rPr>
        <w:t xml:space="preserve"> </w:t>
      </w:r>
      <w:r w:rsidR="00643023" w:rsidRPr="00B778FB">
        <w:rPr>
          <w:lang w:val="pt-BR"/>
        </w:rPr>
        <w:t xml:space="preserve">do </w:t>
      </w:r>
      <w:r w:rsidR="00C817EE" w:rsidRPr="00B778FB">
        <w:rPr>
          <w:lang w:val="pt-BR"/>
        </w:rPr>
        <w:t>programa,</w:t>
      </w:r>
      <w:r w:rsidR="009C3F34" w:rsidRPr="00B778FB">
        <w:rPr>
          <w:lang w:val="pt-BR"/>
        </w:rPr>
        <w:t xml:space="preserve"> mas </w:t>
      </w:r>
      <w:r w:rsidR="00C817EE" w:rsidRPr="00B778FB">
        <w:rPr>
          <w:lang w:val="pt-BR"/>
        </w:rPr>
        <w:t xml:space="preserve">se </w:t>
      </w:r>
      <w:r w:rsidR="00C61D12" w:rsidRPr="00B778FB">
        <w:rPr>
          <w:lang w:val="pt-BR"/>
        </w:rPr>
        <w:t>sugere</w:t>
      </w:r>
      <w:r w:rsidR="00C817EE" w:rsidRPr="00B778FB">
        <w:rPr>
          <w:lang w:val="pt-BR"/>
        </w:rPr>
        <w:t xml:space="preserve"> </w:t>
      </w:r>
      <w:r w:rsidR="00027A3E" w:rsidRPr="00B778FB">
        <w:rPr>
          <w:lang w:val="pt-BR"/>
        </w:rPr>
        <w:t>transmiti-lo</w:t>
      </w:r>
      <w:r w:rsidR="00643023" w:rsidRPr="00B778FB">
        <w:rPr>
          <w:lang w:val="pt-BR"/>
        </w:rPr>
        <w:t xml:space="preserve"> em</w:t>
      </w:r>
      <w:r w:rsidR="00B13DD6" w:rsidRPr="00B778FB">
        <w:rPr>
          <w:lang w:val="pt-BR"/>
        </w:rPr>
        <w:t xml:space="preserve"> um </w:t>
      </w:r>
      <w:r w:rsidR="00046D7E" w:rsidRPr="00B778FB">
        <w:rPr>
          <w:lang w:val="pt-BR"/>
        </w:rPr>
        <w:t>horário</w:t>
      </w:r>
      <w:r w:rsidR="00C817EE" w:rsidRPr="00B778FB">
        <w:rPr>
          <w:lang w:val="pt-BR"/>
        </w:rPr>
        <w:t xml:space="preserve"> </w:t>
      </w:r>
      <w:r w:rsidR="00643023" w:rsidRPr="00B778FB">
        <w:rPr>
          <w:lang w:val="pt-BR"/>
        </w:rPr>
        <w:t>adequad</w:t>
      </w:r>
      <w:r w:rsidR="00C817EE" w:rsidRPr="00B778FB">
        <w:rPr>
          <w:lang w:val="pt-BR"/>
        </w:rPr>
        <w:t>o para</w:t>
      </w:r>
      <w:r w:rsidR="00643023" w:rsidRPr="00B778FB">
        <w:rPr>
          <w:lang w:val="pt-BR"/>
        </w:rPr>
        <w:t xml:space="preserve"> o </w:t>
      </w:r>
      <w:r w:rsidR="00C817EE" w:rsidRPr="00B778FB">
        <w:rPr>
          <w:lang w:val="pt-BR"/>
        </w:rPr>
        <w:t xml:space="preserve">público adulto. </w:t>
      </w:r>
      <w:r w:rsidR="00EA57DB" w:rsidRPr="00B778FB">
        <w:rPr>
          <w:lang w:val="pt-BR"/>
        </w:rPr>
        <w:t xml:space="preserve">Além disso, </w:t>
      </w:r>
      <w:r w:rsidR="00643023" w:rsidRPr="00B778FB">
        <w:rPr>
          <w:lang w:val="pt-BR"/>
        </w:rPr>
        <w:t xml:space="preserve">dos </w:t>
      </w:r>
      <w:r w:rsidR="007F2DDD" w:rsidRPr="00B778FB">
        <w:rPr>
          <w:lang w:val="pt-BR"/>
        </w:rPr>
        <w:t>ofícios</w:t>
      </w:r>
      <w:r w:rsidR="00B13DD6" w:rsidRPr="00B778FB">
        <w:rPr>
          <w:lang w:val="pt-BR"/>
        </w:rPr>
        <w:t xml:space="preserve"> e </w:t>
      </w:r>
      <w:r w:rsidR="00643023" w:rsidRPr="00B778FB">
        <w:rPr>
          <w:lang w:val="pt-BR"/>
        </w:rPr>
        <w:t xml:space="preserve">da </w:t>
      </w:r>
      <w:r w:rsidR="009C3F34" w:rsidRPr="00B778FB">
        <w:rPr>
          <w:lang w:val="pt-BR"/>
        </w:rPr>
        <w:t>prova</w:t>
      </w:r>
      <w:r w:rsidR="00EA57DB" w:rsidRPr="00B778FB">
        <w:rPr>
          <w:lang w:val="pt-BR"/>
        </w:rPr>
        <w:t xml:space="preserve"> apresent</w:t>
      </w:r>
      <w:r w:rsidR="00C817EE" w:rsidRPr="00B778FB">
        <w:rPr>
          <w:lang w:val="pt-BR"/>
        </w:rPr>
        <w:t>a</w:t>
      </w:r>
      <w:r w:rsidR="00FD0A88" w:rsidRPr="00B778FB">
        <w:rPr>
          <w:lang w:val="pt-BR"/>
        </w:rPr>
        <w:t>da</w:t>
      </w:r>
      <w:r w:rsidR="00C817EE" w:rsidRPr="00B778FB">
        <w:rPr>
          <w:lang w:val="pt-BR"/>
        </w:rPr>
        <w:t xml:space="preserve"> n</w:t>
      </w:r>
      <w:r w:rsidR="00FD0A88" w:rsidRPr="00B778FB">
        <w:rPr>
          <w:lang w:val="pt-BR"/>
        </w:rPr>
        <w:t xml:space="preserve">ão foi constatado </w:t>
      </w:r>
      <w:r w:rsidR="00C817EE" w:rsidRPr="00B778FB">
        <w:rPr>
          <w:lang w:val="pt-BR"/>
        </w:rPr>
        <w:t xml:space="preserve">que </w:t>
      </w:r>
      <w:r w:rsidR="0043708D" w:rsidRPr="00B778FB">
        <w:rPr>
          <w:lang w:val="pt-BR"/>
        </w:rPr>
        <w:t>a CONATEL</w:t>
      </w:r>
      <w:r w:rsidR="00B13DD6" w:rsidRPr="00B778FB">
        <w:rPr>
          <w:lang w:val="pt-BR"/>
        </w:rPr>
        <w:t xml:space="preserve"> tenha </w:t>
      </w:r>
      <w:r w:rsidR="00C817EE" w:rsidRPr="00B778FB">
        <w:rPr>
          <w:lang w:val="pt-BR"/>
        </w:rPr>
        <w:t>iniciado</w:t>
      </w:r>
      <w:r w:rsidR="009C3F34" w:rsidRPr="00B778FB">
        <w:rPr>
          <w:lang w:val="pt-BR"/>
        </w:rPr>
        <w:t xml:space="preserve"> as </w:t>
      </w:r>
      <w:r w:rsidR="00643023" w:rsidRPr="00B778FB">
        <w:rPr>
          <w:lang w:val="pt-BR"/>
        </w:rPr>
        <w:t>ações</w:t>
      </w:r>
      <w:r w:rsidR="00C817EE" w:rsidRPr="00B778FB">
        <w:rPr>
          <w:lang w:val="pt-BR"/>
        </w:rPr>
        <w:t xml:space="preserve"> </w:t>
      </w:r>
      <w:r w:rsidR="009C3F34" w:rsidRPr="00B778FB">
        <w:rPr>
          <w:lang w:val="pt-BR"/>
        </w:rPr>
        <w:t>legais</w:t>
      </w:r>
      <w:r w:rsidR="00C817EE" w:rsidRPr="00B778FB">
        <w:rPr>
          <w:lang w:val="pt-BR"/>
        </w:rPr>
        <w:t xml:space="preserve"> a que</w:t>
      </w:r>
      <w:r w:rsidR="00C61D12" w:rsidRPr="00B778FB">
        <w:rPr>
          <w:lang w:val="pt-BR"/>
        </w:rPr>
        <w:t xml:space="preserve"> </w:t>
      </w:r>
      <w:r w:rsidR="00FD0A88" w:rsidRPr="00B778FB">
        <w:rPr>
          <w:lang w:val="pt-BR"/>
        </w:rPr>
        <w:t xml:space="preserve">os ofícios </w:t>
      </w:r>
      <w:r w:rsidR="00C61D12" w:rsidRPr="00B778FB">
        <w:rPr>
          <w:lang w:val="pt-BR"/>
        </w:rPr>
        <w:t xml:space="preserve">fazem </w:t>
      </w:r>
      <w:r w:rsidR="00643023" w:rsidRPr="00B778FB">
        <w:rPr>
          <w:lang w:val="pt-BR"/>
        </w:rPr>
        <w:t>alusão</w:t>
      </w:r>
      <w:r w:rsidR="00C817EE" w:rsidRPr="00B778FB">
        <w:rPr>
          <w:lang w:val="pt-BR"/>
        </w:rPr>
        <w:t>,</w:t>
      </w:r>
      <w:r w:rsidR="00643023" w:rsidRPr="00B778FB">
        <w:rPr>
          <w:lang w:val="pt-BR"/>
        </w:rPr>
        <w:t xml:space="preserve"> com </w:t>
      </w:r>
      <w:r w:rsidR="00B13DD6" w:rsidRPr="00B778FB">
        <w:rPr>
          <w:lang w:val="pt-BR"/>
        </w:rPr>
        <w:t>alguma</w:t>
      </w:r>
      <w:r w:rsidR="00C817EE" w:rsidRPr="00B778FB">
        <w:rPr>
          <w:lang w:val="pt-BR"/>
        </w:rPr>
        <w:t xml:space="preserve"> </w:t>
      </w:r>
      <w:r w:rsidR="00643023" w:rsidRPr="00B778FB">
        <w:rPr>
          <w:lang w:val="pt-BR"/>
        </w:rPr>
        <w:t>consequência</w:t>
      </w:r>
      <w:r w:rsidR="00C817EE" w:rsidRPr="00B778FB">
        <w:rPr>
          <w:lang w:val="pt-BR"/>
        </w:rPr>
        <w:t xml:space="preserve"> sobre</w:t>
      </w:r>
      <w:r w:rsidR="009C3F34" w:rsidRPr="00B778FB">
        <w:rPr>
          <w:lang w:val="pt-BR"/>
        </w:rPr>
        <w:t xml:space="preserve"> a </w:t>
      </w:r>
      <w:r w:rsidR="00C817EE" w:rsidRPr="00B778FB">
        <w:rPr>
          <w:lang w:val="pt-BR"/>
        </w:rPr>
        <w:t>trans</w:t>
      </w:r>
      <w:r w:rsidR="009C3F34" w:rsidRPr="00B778FB">
        <w:rPr>
          <w:lang w:val="pt-BR"/>
        </w:rPr>
        <w:t>missão</w:t>
      </w:r>
      <w:r w:rsidR="00C817EE" w:rsidRPr="00B778FB">
        <w:rPr>
          <w:lang w:val="pt-BR"/>
        </w:rPr>
        <w:t xml:space="preserve"> </w:t>
      </w:r>
      <w:r w:rsidR="00643023" w:rsidRPr="00B778FB">
        <w:rPr>
          <w:lang w:val="pt-BR"/>
        </w:rPr>
        <w:t xml:space="preserve">do </w:t>
      </w:r>
      <w:r w:rsidR="00C817EE" w:rsidRPr="00B778FB">
        <w:rPr>
          <w:lang w:val="pt-BR"/>
        </w:rPr>
        <w:t xml:space="preserve">programa referido. </w:t>
      </w:r>
    </w:p>
    <w:p w:rsidR="00C817EE" w:rsidRPr="00B778FB" w:rsidRDefault="00C817EE">
      <w:pPr>
        <w:rPr>
          <w:lang w:val="pt-BR"/>
        </w:rPr>
      </w:pPr>
    </w:p>
    <w:p w:rsidR="00C817EE" w:rsidRPr="00B778FB" w:rsidRDefault="00570485">
      <w:pPr>
        <w:rPr>
          <w:lang w:val="pt-BR"/>
        </w:rPr>
      </w:pPr>
      <w:r w:rsidRPr="00B778FB">
        <w:rPr>
          <w:lang w:val="pt-BR"/>
        </w:rPr>
        <w:t>359</w:t>
      </w:r>
      <w:r w:rsidR="00C817EE" w:rsidRPr="00B778FB">
        <w:rPr>
          <w:lang w:val="pt-BR"/>
        </w:rPr>
        <w:t>.</w:t>
      </w:r>
      <w:r w:rsidR="00C817EE" w:rsidRPr="00B778FB">
        <w:rPr>
          <w:lang w:val="pt-BR"/>
        </w:rPr>
        <w:tab/>
      </w:r>
      <w:r w:rsidR="00247E25">
        <w:rPr>
          <w:lang w:val="pt-BR"/>
        </w:rPr>
        <w:t>Ness</w:t>
      </w:r>
      <w:r w:rsidR="00643023" w:rsidRPr="00B778FB">
        <w:rPr>
          <w:lang w:val="pt-BR"/>
        </w:rPr>
        <w:t>e</w:t>
      </w:r>
      <w:r w:rsidR="00C817EE" w:rsidRPr="00B778FB">
        <w:rPr>
          <w:lang w:val="pt-BR"/>
        </w:rPr>
        <w:t xml:space="preserve"> </w:t>
      </w:r>
      <w:r w:rsidR="009C3F34" w:rsidRPr="00B778FB">
        <w:rPr>
          <w:lang w:val="pt-BR"/>
        </w:rPr>
        <w:t>mesm</w:t>
      </w:r>
      <w:r w:rsidR="00C817EE" w:rsidRPr="00B778FB">
        <w:rPr>
          <w:lang w:val="pt-BR"/>
        </w:rPr>
        <w:t>o sentido,</w:t>
      </w:r>
      <w:r w:rsidR="00643023" w:rsidRPr="00B778FB">
        <w:rPr>
          <w:lang w:val="pt-BR"/>
        </w:rPr>
        <w:t xml:space="preserve"> o </w:t>
      </w:r>
      <w:r w:rsidR="00C817EE" w:rsidRPr="00B778FB">
        <w:rPr>
          <w:lang w:val="pt-BR"/>
        </w:rPr>
        <w:t>Tribunal observa que</w:t>
      </w:r>
      <w:r w:rsidR="009C3F34" w:rsidRPr="00B778FB">
        <w:rPr>
          <w:lang w:val="pt-BR"/>
        </w:rPr>
        <w:t xml:space="preserve"> a </w:t>
      </w:r>
      <w:r w:rsidR="00643023" w:rsidRPr="00B778FB">
        <w:rPr>
          <w:lang w:val="pt-BR"/>
        </w:rPr>
        <w:t>Comissão</w:t>
      </w:r>
      <w:r w:rsidR="00247E25">
        <w:rPr>
          <w:lang w:val="pt-BR"/>
        </w:rPr>
        <w:t>,</w:t>
      </w:r>
      <w:r w:rsidR="00643023" w:rsidRPr="00B778FB">
        <w:rPr>
          <w:lang w:val="pt-BR"/>
        </w:rPr>
        <w:t xml:space="preserve"> em</w:t>
      </w:r>
      <w:r w:rsidR="00B13DD6" w:rsidRPr="00B778FB">
        <w:rPr>
          <w:lang w:val="pt-BR"/>
        </w:rPr>
        <w:t xml:space="preserve"> seu </w:t>
      </w:r>
      <w:r w:rsidR="00FD0A88" w:rsidRPr="00B778FB">
        <w:rPr>
          <w:lang w:val="pt-BR"/>
        </w:rPr>
        <w:t>R</w:t>
      </w:r>
      <w:r w:rsidR="00EA57DB" w:rsidRPr="00B778FB">
        <w:rPr>
          <w:lang w:val="pt-BR"/>
        </w:rPr>
        <w:t>elatório</w:t>
      </w:r>
      <w:r w:rsidR="009C3F34" w:rsidRPr="00B778FB">
        <w:rPr>
          <w:lang w:val="pt-BR"/>
        </w:rPr>
        <w:t xml:space="preserve"> de Mérito</w:t>
      </w:r>
      <w:r w:rsidR="00247E25">
        <w:rPr>
          <w:lang w:val="pt-BR"/>
        </w:rPr>
        <w:t>,</w:t>
      </w:r>
      <w:r w:rsidR="00C817EE" w:rsidRPr="00B778FB">
        <w:rPr>
          <w:lang w:val="pt-BR"/>
        </w:rPr>
        <w:t xml:space="preserve"> </w:t>
      </w:r>
      <w:r w:rsidR="00643023" w:rsidRPr="00B778FB">
        <w:rPr>
          <w:lang w:val="pt-BR"/>
        </w:rPr>
        <w:t>concluiu</w:t>
      </w:r>
      <w:r w:rsidR="005D084B" w:rsidRPr="00B778FB">
        <w:rPr>
          <w:lang w:val="pt-BR"/>
        </w:rPr>
        <w:t xml:space="preserve"> o </w:t>
      </w:r>
      <w:r w:rsidR="009C3F34" w:rsidRPr="00B778FB">
        <w:rPr>
          <w:lang w:val="pt-BR"/>
        </w:rPr>
        <w:t>seguinte</w:t>
      </w:r>
      <w:r w:rsidR="00FD0A88" w:rsidRPr="00B778FB">
        <w:rPr>
          <w:lang w:val="pt-BR"/>
        </w:rPr>
        <w:t>:</w:t>
      </w:r>
      <w:proofErr w:type="gramStart"/>
      <w:r w:rsidR="00C817EE" w:rsidRPr="00B778FB">
        <w:rPr>
          <w:rStyle w:val="Refdenotaalpie"/>
          <w:lang w:val="pt-BR"/>
        </w:rPr>
        <w:footnoteReference w:id="347"/>
      </w:r>
      <w:proofErr w:type="gramEnd"/>
    </w:p>
    <w:p w:rsidR="00C817EE" w:rsidRPr="00B778FB" w:rsidRDefault="00C817EE">
      <w:pPr>
        <w:rPr>
          <w:lang w:val="pt-BR"/>
        </w:rPr>
      </w:pPr>
    </w:p>
    <w:p w:rsidR="00C817EE" w:rsidRPr="00B778FB" w:rsidRDefault="00570485">
      <w:pPr>
        <w:ind w:left="720" w:right="720"/>
        <w:rPr>
          <w:sz w:val="16"/>
          <w:szCs w:val="16"/>
          <w:lang w:val="pt-BR"/>
        </w:rPr>
      </w:pPr>
      <w:r w:rsidRPr="00B778FB">
        <w:rPr>
          <w:sz w:val="16"/>
          <w:szCs w:val="16"/>
          <w:lang w:val="pt-BR"/>
        </w:rPr>
        <w:t>205</w:t>
      </w:r>
      <w:r w:rsidR="00C817EE" w:rsidRPr="00B778FB">
        <w:rPr>
          <w:sz w:val="16"/>
          <w:szCs w:val="16"/>
          <w:lang w:val="pt-BR"/>
        </w:rPr>
        <w:t>.</w:t>
      </w:r>
      <w:r w:rsidR="00C817EE" w:rsidRPr="00B778FB">
        <w:rPr>
          <w:sz w:val="16"/>
          <w:szCs w:val="16"/>
          <w:lang w:val="pt-BR"/>
        </w:rPr>
        <w:tab/>
      </w:r>
      <w:r w:rsidR="002B2752" w:rsidRPr="00B778FB">
        <w:rPr>
          <w:sz w:val="16"/>
          <w:szCs w:val="16"/>
          <w:lang w:val="pt-BR"/>
        </w:rPr>
        <w:t>A este respeito</w:t>
      </w:r>
      <w:r w:rsidR="00C817EE" w:rsidRPr="00B778FB">
        <w:rPr>
          <w:sz w:val="16"/>
          <w:szCs w:val="16"/>
          <w:lang w:val="pt-BR"/>
        </w:rPr>
        <w:t>,</w:t>
      </w:r>
      <w:r w:rsidR="009C3F34" w:rsidRPr="00B778FB">
        <w:rPr>
          <w:sz w:val="16"/>
          <w:szCs w:val="16"/>
          <w:lang w:val="pt-BR"/>
        </w:rPr>
        <w:t xml:space="preserve"> a </w:t>
      </w:r>
      <w:r w:rsidR="00643023" w:rsidRPr="00B778FB">
        <w:rPr>
          <w:sz w:val="16"/>
          <w:szCs w:val="16"/>
          <w:lang w:val="pt-BR"/>
        </w:rPr>
        <w:t>Comissão</w:t>
      </w:r>
      <w:r w:rsidR="00C817EE" w:rsidRPr="00B778FB">
        <w:rPr>
          <w:sz w:val="16"/>
          <w:szCs w:val="16"/>
          <w:lang w:val="pt-BR"/>
        </w:rPr>
        <w:t xml:space="preserve"> destaca que</w:t>
      </w:r>
      <w:r w:rsidR="00EA57DB" w:rsidRPr="00B778FB">
        <w:rPr>
          <w:sz w:val="16"/>
          <w:szCs w:val="16"/>
          <w:lang w:val="pt-BR"/>
        </w:rPr>
        <w:t xml:space="preserve"> não consta</w:t>
      </w:r>
      <w:r w:rsidR="00B13DD6" w:rsidRPr="00B778FB">
        <w:rPr>
          <w:sz w:val="16"/>
          <w:szCs w:val="16"/>
          <w:lang w:val="pt-BR"/>
        </w:rPr>
        <w:t xml:space="preserve"> no</w:t>
      </w:r>
      <w:r w:rsidR="00FD0A88" w:rsidRPr="00B778FB">
        <w:rPr>
          <w:sz w:val="16"/>
          <w:szCs w:val="16"/>
          <w:lang w:val="pt-BR"/>
        </w:rPr>
        <w:t>s autos</w:t>
      </w:r>
      <w:r w:rsidR="00C817EE" w:rsidRPr="00B778FB">
        <w:rPr>
          <w:sz w:val="16"/>
          <w:szCs w:val="16"/>
          <w:lang w:val="pt-BR"/>
        </w:rPr>
        <w:t xml:space="preserve"> </w:t>
      </w:r>
      <w:r w:rsidR="009C3F34" w:rsidRPr="00B778FB">
        <w:rPr>
          <w:sz w:val="16"/>
          <w:szCs w:val="16"/>
          <w:lang w:val="pt-BR"/>
        </w:rPr>
        <w:t>prova</w:t>
      </w:r>
      <w:r w:rsidR="00C817EE" w:rsidRPr="00B778FB">
        <w:rPr>
          <w:sz w:val="16"/>
          <w:szCs w:val="16"/>
          <w:lang w:val="pt-BR"/>
        </w:rPr>
        <w:t xml:space="preserve"> sobre</w:t>
      </w:r>
      <w:r w:rsidR="009C3F34" w:rsidRPr="00B778FB">
        <w:rPr>
          <w:sz w:val="16"/>
          <w:szCs w:val="16"/>
          <w:lang w:val="pt-BR"/>
        </w:rPr>
        <w:t xml:space="preserve"> as </w:t>
      </w:r>
      <w:r w:rsidR="00643023" w:rsidRPr="00B778FB">
        <w:rPr>
          <w:sz w:val="16"/>
          <w:szCs w:val="16"/>
          <w:lang w:val="pt-BR"/>
        </w:rPr>
        <w:t>ações</w:t>
      </w:r>
      <w:r w:rsidR="00C817EE" w:rsidRPr="00B778FB">
        <w:rPr>
          <w:sz w:val="16"/>
          <w:szCs w:val="16"/>
          <w:lang w:val="pt-BR"/>
        </w:rPr>
        <w:t xml:space="preserve"> </w:t>
      </w:r>
      <w:r w:rsidR="009C3F34" w:rsidRPr="00B778FB">
        <w:rPr>
          <w:sz w:val="16"/>
          <w:szCs w:val="16"/>
          <w:lang w:val="pt-BR"/>
        </w:rPr>
        <w:t>legais</w:t>
      </w:r>
      <w:r w:rsidR="00C817EE" w:rsidRPr="00B778FB">
        <w:rPr>
          <w:sz w:val="16"/>
          <w:szCs w:val="16"/>
          <w:lang w:val="pt-BR"/>
        </w:rPr>
        <w:t xml:space="preserve"> que </w:t>
      </w:r>
      <w:r w:rsidR="00B13DD6" w:rsidRPr="00B778FB">
        <w:rPr>
          <w:sz w:val="16"/>
          <w:szCs w:val="16"/>
          <w:lang w:val="pt-BR"/>
        </w:rPr>
        <w:t>mencionam</w:t>
      </w:r>
      <w:r w:rsidR="009C3F34" w:rsidRPr="00B778FB">
        <w:rPr>
          <w:sz w:val="16"/>
          <w:szCs w:val="16"/>
          <w:lang w:val="pt-BR"/>
        </w:rPr>
        <w:t xml:space="preserve"> os </w:t>
      </w:r>
      <w:r w:rsidR="007F2DDD" w:rsidRPr="00B778FB">
        <w:rPr>
          <w:sz w:val="16"/>
          <w:szCs w:val="16"/>
          <w:lang w:val="pt-BR"/>
        </w:rPr>
        <w:t>ofícios</w:t>
      </w:r>
      <w:r w:rsidR="00B13DD6" w:rsidRPr="00B778FB">
        <w:rPr>
          <w:sz w:val="16"/>
          <w:szCs w:val="16"/>
          <w:lang w:val="pt-BR"/>
        </w:rPr>
        <w:t xml:space="preserve"> e </w:t>
      </w:r>
      <w:r w:rsidR="009C3F34" w:rsidRPr="00B778FB">
        <w:rPr>
          <w:sz w:val="16"/>
          <w:szCs w:val="16"/>
          <w:lang w:val="pt-BR"/>
        </w:rPr>
        <w:t xml:space="preserve">as </w:t>
      </w:r>
      <w:r w:rsidR="00643023" w:rsidRPr="00B778FB">
        <w:rPr>
          <w:sz w:val="16"/>
          <w:szCs w:val="16"/>
          <w:lang w:val="pt-BR"/>
        </w:rPr>
        <w:t>consequência</w:t>
      </w:r>
      <w:r w:rsidR="00C817EE" w:rsidRPr="00B778FB">
        <w:rPr>
          <w:sz w:val="16"/>
          <w:szCs w:val="16"/>
          <w:lang w:val="pt-BR"/>
        </w:rPr>
        <w:t xml:space="preserve">s </w:t>
      </w:r>
      <w:r w:rsidR="00643023" w:rsidRPr="00B778FB">
        <w:rPr>
          <w:sz w:val="16"/>
          <w:szCs w:val="16"/>
          <w:lang w:val="pt-BR"/>
        </w:rPr>
        <w:t>diret</w:t>
      </w:r>
      <w:r w:rsidR="00C817EE" w:rsidRPr="00B778FB">
        <w:rPr>
          <w:sz w:val="16"/>
          <w:szCs w:val="16"/>
          <w:lang w:val="pt-BR"/>
        </w:rPr>
        <w:t xml:space="preserve">as que </w:t>
      </w:r>
      <w:r w:rsidR="00B13DD6" w:rsidRPr="00B778FB">
        <w:rPr>
          <w:sz w:val="16"/>
          <w:szCs w:val="16"/>
          <w:lang w:val="pt-BR"/>
        </w:rPr>
        <w:t xml:space="preserve">tiveram na </w:t>
      </w:r>
      <w:r w:rsidR="00C817EE" w:rsidRPr="00B778FB">
        <w:rPr>
          <w:sz w:val="16"/>
          <w:szCs w:val="16"/>
          <w:lang w:val="pt-BR"/>
        </w:rPr>
        <w:t>e</w:t>
      </w:r>
      <w:r w:rsidR="009C3F34" w:rsidRPr="00B778FB">
        <w:rPr>
          <w:sz w:val="16"/>
          <w:szCs w:val="16"/>
          <w:lang w:val="pt-BR"/>
        </w:rPr>
        <w:t>missão</w:t>
      </w:r>
      <w:r w:rsidR="00C817EE" w:rsidRPr="00B778FB">
        <w:rPr>
          <w:sz w:val="16"/>
          <w:szCs w:val="16"/>
          <w:lang w:val="pt-BR"/>
        </w:rPr>
        <w:t xml:space="preserve"> </w:t>
      </w:r>
      <w:r w:rsidR="00B13DD6" w:rsidRPr="00B778FB">
        <w:rPr>
          <w:sz w:val="16"/>
          <w:szCs w:val="16"/>
          <w:lang w:val="pt-BR"/>
        </w:rPr>
        <w:t>deste</w:t>
      </w:r>
      <w:r w:rsidR="00C817EE" w:rsidRPr="00B778FB">
        <w:rPr>
          <w:sz w:val="16"/>
          <w:szCs w:val="16"/>
          <w:lang w:val="pt-BR"/>
        </w:rPr>
        <w:t xml:space="preserve"> programa, que </w:t>
      </w:r>
      <w:r w:rsidR="009C3F34" w:rsidRPr="00B778FB">
        <w:rPr>
          <w:sz w:val="16"/>
          <w:szCs w:val="16"/>
          <w:lang w:val="pt-BR"/>
        </w:rPr>
        <w:t>permitam</w:t>
      </w:r>
      <w:r w:rsidR="00FD0A88" w:rsidRPr="00B778FB">
        <w:rPr>
          <w:sz w:val="16"/>
          <w:szCs w:val="16"/>
          <w:lang w:val="pt-BR"/>
        </w:rPr>
        <w:t xml:space="preserve"> entendê-</w:t>
      </w:r>
      <w:r w:rsidR="00C817EE" w:rsidRPr="00B778FB">
        <w:rPr>
          <w:sz w:val="16"/>
          <w:szCs w:val="16"/>
          <w:lang w:val="pt-BR"/>
        </w:rPr>
        <w:t>las</w:t>
      </w:r>
      <w:r w:rsidR="00B13DD6" w:rsidRPr="00B778FB">
        <w:rPr>
          <w:sz w:val="16"/>
          <w:szCs w:val="16"/>
          <w:lang w:val="pt-BR"/>
        </w:rPr>
        <w:t xml:space="preserve"> e </w:t>
      </w:r>
      <w:r w:rsidR="005D084B" w:rsidRPr="00B778FB">
        <w:rPr>
          <w:sz w:val="16"/>
          <w:szCs w:val="16"/>
          <w:lang w:val="pt-BR"/>
        </w:rPr>
        <w:t>analisá-</w:t>
      </w:r>
      <w:r w:rsidR="008C4B18" w:rsidRPr="00B778FB">
        <w:rPr>
          <w:sz w:val="16"/>
          <w:szCs w:val="16"/>
          <w:lang w:val="pt-BR"/>
        </w:rPr>
        <w:t xml:space="preserve">las </w:t>
      </w:r>
      <w:r w:rsidR="00C817EE" w:rsidRPr="00B778FB">
        <w:rPr>
          <w:sz w:val="16"/>
          <w:szCs w:val="16"/>
          <w:lang w:val="pt-BR"/>
        </w:rPr>
        <w:t>como responsabilidades ulteriores</w:t>
      </w:r>
      <w:r w:rsidR="009C3F34" w:rsidRPr="00B778FB">
        <w:rPr>
          <w:sz w:val="16"/>
          <w:szCs w:val="16"/>
          <w:lang w:val="pt-BR"/>
        </w:rPr>
        <w:t xml:space="preserve"> pelo </w:t>
      </w:r>
      <w:r w:rsidR="00C817EE" w:rsidRPr="00B778FB">
        <w:rPr>
          <w:sz w:val="16"/>
          <w:szCs w:val="16"/>
          <w:lang w:val="pt-BR"/>
        </w:rPr>
        <w:t>su</w:t>
      </w:r>
      <w:r w:rsidR="009C3F34" w:rsidRPr="00B778FB">
        <w:rPr>
          <w:sz w:val="16"/>
          <w:szCs w:val="16"/>
          <w:lang w:val="pt-BR"/>
        </w:rPr>
        <w:t xml:space="preserve">posto </w:t>
      </w:r>
      <w:r w:rsidR="00643023" w:rsidRPr="00B778FB">
        <w:rPr>
          <w:sz w:val="16"/>
          <w:szCs w:val="16"/>
          <w:lang w:val="pt-BR"/>
        </w:rPr>
        <w:t>exercício</w:t>
      </w:r>
      <w:r w:rsidR="00C817EE" w:rsidRPr="00B778FB">
        <w:rPr>
          <w:sz w:val="16"/>
          <w:szCs w:val="16"/>
          <w:lang w:val="pt-BR"/>
        </w:rPr>
        <w:t xml:space="preserve"> abusivo </w:t>
      </w:r>
      <w:r w:rsidR="00643023" w:rsidRPr="00B778FB">
        <w:rPr>
          <w:sz w:val="16"/>
          <w:szCs w:val="16"/>
          <w:lang w:val="pt-BR"/>
        </w:rPr>
        <w:t xml:space="preserve">do direito à </w:t>
      </w:r>
      <w:r w:rsidR="009C3F34" w:rsidRPr="00B778FB">
        <w:rPr>
          <w:sz w:val="16"/>
          <w:szCs w:val="16"/>
          <w:lang w:val="pt-BR"/>
        </w:rPr>
        <w:t xml:space="preserve">liberdade </w:t>
      </w:r>
      <w:r w:rsidR="00C817EE" w:rsidRPr="00B778FB">
        <w:rPr>
          <w:sz w:val="16"/>
          <w:szCs w:val="16"/>
          <w:lang w:val="pt-BR"/>
        </w:rPr>
        <w:t xml:space="preserve">de </w:t>
      </w:r>
      <w:r w:rsidR="009C3F34" w:rsidRPr="00B778FB">
        <w:rPr>
          <w:sz w:val="16"/>
          <w:szCs w:val="16"/>
          <w:lang w:val="pt-BR"/>
        </w:rPr>
        <w:t>pensamento</w:t>
      </w:r>
      <w:r w:rsidR="00B13DD6" w:rsidRPr="00B778FB">
        <w:rPr>
          <w:sz w:val="16"/>
          <w:szCs w:val="16"/>
          <w:lang w:val="pt-BR"/>
        </w:rPr>
        <w:t xml:space="preserve"> e </w:t>
      </w:r>
      <w:r w:rsidR="00C817EE" w:rsidRPr="00B778FB">
        <w:rPr>
          <w:sz w:val="16"/>
          <w:szCs w:val="16"/>
          <w:lang w:val="pt-BR"/>
        </w:rPr>
        <w:t xml:space="preserve">de </w:t>
      </w:r>
      <w:r w:rsidR="00643023" w:rsidRPr="00B778FB">
        <w:rPr>
          <w:sz w:val="16"/>
          <w:szCs w:val="16"/>
          <w:lang w:val="pt-BR"/>
        </w:rPr>
        <w:t xml:space="preserve">expressão através da </w:t>
      </w:r>
      <w:r w:rsidR="00C817EE" w:rsidRPr="00B778FB">
        <w:rPr>
          <w:sz w:val="16"/>
          <w:szCs w:val="16"/>
          <w:lang w:val="pt-BR"/>
        </w:rPr>
        <w:t>e</w:t>
      </w:r>
      <w:r w:rsidR="009C3F34" w:rsidRPr="00B778FB">
        <w:rPr>
          <w:sz w:val="16"/>
          <w:szCs w:val="16"/>
          <w:lang w:val="pt-BR"/>
        </w:rPr>
        <w:t>missão</w:t>
      </w:r>
      <w:r w:rsidR="00C817EE" w:rsidRPr="00B778FB">
        <w:rPr>
          <w:sz w:val="16"/>
          <w:szCs w:val="16"/>
          <w:lang w:val="pt-BR"/>
        </w:rPr>
        <w:t xml:space="preserve"> </w:t>
      </w:r>
      <w:r w:rsidR="00B13DD6" w:rsidRPr="00B778FB">
        <w:rPr>
          <w:sz w:val="16"/>
          <w:szCs w:val="16"/>
          <w:lang w:val="pt-BR"/>
        </w:rPr>
        <w:t>desta</w:t>
      </w:r>
      <w:r w:rsidR="00C817EE" w:rsidRPr="00B778FB">
        <w:rPr>
          <w:sz w:val="16"/>
          <w:szCs w:val="16"/>
          <w:lang w:val="pt-BR"/>
        </w:rPr>
        <w:t xml:space="preserve"> programa</w:t>
      </w:r>
      <w:r w:rsidR="00643023" w:rsidRPr="00B778FB">
        <w:rPr>
          <w:sz w:val="16"/>
          <w:szCs w:val="16"/>
          <w:lang w:val="pt-BR"/>
        </w:rPr>
        <w:t>ção</w:t>
      </w:r>
      <w:r w:rsidR="00C817EE" w:rsidRPr="00B778FB">
        <w:rPr>
          <w:sz w:val="16"/>
          <w:szCs w:val="16"/>
          <w:lang w:val="pt-BR"/>
        </w:rPr>
        <w:t>,</w:t>
      </w:r>
      <w:r w:rsidR="00B13DD6" w:rsidRPr="00B778FB">
        <w:rPr>
          <w:sz w:val="16"/>
          <w:szCs w:val="16"/>
          <w:lang w:val="pt-BR"/>
        </w:rPr>
        <w:t xml:space="preserve"> no </w:t>
      </w:r>
      <w:r w:rsidR="00C817EE" w:rsidRPr="00B778FB">
        <w:rPr>
          <w:sz w:val="16"/>
          <w:szCs w:val="16"/>
          <w:lang w:val="pt-BR"/>
        </w:rPr>
        <w:t xml:space="preserve">marco </w:t>
      </w:r>
      <w:r w:rsidR="00643023" w:rsidRPr="00B778FB">
        <w:rPr>
          <w:sz w:val="16"/>
          <w:szCs w:val="16"/>
          <w:lang w:val="pt-BR"/>
        </w:rPr>
        <w:t>do artigo</w:t>
      </w:r>
      <w:r w:rsidR="00C817EE" w:rsidRPr="00B778FB">
        <w:rPr>
          <w:sz w:val="16"/>
          <w:szCs w:val="16"/>
          <w:lang w:val="pt-BR"/>
        </w:rPr>
        <w:t xml:space="preserve"> </w:t>
      </w:r>
      <w:r w:rsidRPr="00B778FB">
        <w:rPr>
          <w:sz w:val="16"/>
          <w:szCs w:val="16"/>
          <w:lang w:val="pt-BR"/>
        </w:rPr>
        <w:t>13</w:t>
      </w:r>
      <w:r w:rsidR="00C817EE" w:rsidRPr="00B778FB">
        <w:rPr>
          <w:sz w:val="16"/>
          <w:szCs w:val="16"/>
          <w:lang w:val="pt-BR"/>
        </w:rPr>
        <w:t>.</w:t>
      </w:r>
      <w:r w:rsidRPr="00B778FB">
        <w:rPr>
          <w:sz w:val="16"/>
          <w:szCs w:val="16"/>
          <w:lang w:val="pt-BR"/>
        </w:rPr>
        <w:t>2</w:t>
      </w:r>
      <w:r w:rsidR="00643023" w:rsidRPr="00B778FB">
        <w:rPr>
          <w:sz w:val="16"/>
          <w:szCs w:val="16"/>
          <w:lang w:val="pt-BR"/>
        </w:rPr>
        <w:t xml:space="preserve"> da </w:t>
      </w:r>
      <w:r w:rsidR="00C817EE" w:rsidRPr="00B778FB">
        <w:rPr>
          <w:sz w:val="16"/>
          <w:szCs w:val="16"/>
          <w:lang w:val="pt-BR"/>
        </w:rPr>
        <w:t>Conven</w:t>
      </w:r>
      <w:r w:rsidR="00643023" w:rsidRPr="00B778FB">
        <w:rPr>
          <w:sz w:val="16"/>
          <w:szCs w:val="16"/>
          <w:lang w:val="pt-BR"/>
        </w:rPr>
        <w:t>ção</w:t>
      </w:r>
      <w:r w:rsidR="00C817EE" w:rsidRPr="00B778FB">
        <w:rPr>
          <w:sz w:val="16"/>
          <w:szCs w:val="16"/>
          <w:lang w:val="pt-BR"/>
        </w:rPr>
        <w:t xml:space="preserve">. </w:t>
      </w:r>
      <w:r w:rsidR="009C3F34" w:rsidRPr="00B778FB">
        <w:rPr>
          <w:sz w:val="16"/>
          <w:szCs w:val="16"/>
          <w:lang w:val="pt-BR"/>
        </w:rPr>
        <w:t>Apenas</w:t>
      </w:r>
      <w:r w:rsidR="00C817EE" w:rsidRPr="00B778FB">
        <w:rPr>
          <w:sz w:val="16"/>
          <w:szCs w:val="16"/>
          <w:lang w:val="pt-BR"/>
        </w:rPr>
        <w:t xml:space="preserve"> </w:t>
      </w:r>
      <w:r w:rsidR="00643023" w:rsidRPr="00B778FB">
        <w:rPr>
          <w:sz w:val="16"/>
          <w:szCs w:val="16"/>
          <w:lang w:val="pt-BR"/>
        </w:rPr>
        <w:t>constam</w:t>
      </w:r>
      <w:r w:rsidR="00B13DD6" w:rsidRPr="00B778FB">
        <w:rPr>
          <w:sz w:val="16"/>
          <w:szCs w:val="16"/>
          <w:lang w:val="pt-BR"/>
        </w:rPr>
        <w:t xml:space="preserve"> no</w:t>
      </w:r>
      <w:r w:rsidR="00FD0A88" w:rsidRPr="00B778FB">
        <w:rPr>
          <w:sz w:val="16"/>
          <w:szCs w:val="16"/>
          <w:lang w:val="pt-BR"/>
        </w:rPr>
        <w:t xml:space="preserve">s autos </w:t>
      </w:r>
      <w:r w:rsidR="00C817EE" w:rsidRPr="00B778FB">
        <w:rPr>
          <w:sz w:val="16"/>
          <w:szCs w:val="16"/>
          <w:lang w:val="pt-BR"/>
        </w:rPr>
        <w:t>diversas cartas que</w:t>
      </w:r>
      <w:r w:rsidR="00643023" w:rsidRPr="00B778FB">
        <w:rPr>
          <w:sz w:val="16"/>
          <w:szCs w:val="16"/>
          <w:lang w:val="pt-BR"/>
        </w:rPr>
        <w:t xml:space="preserve"> o </w:t>
      </w:r>
      <w:r w:rsidR="008C4B18" w:rsidRPr="00B778FB">
        <w:rPr>
          <w:sz w:val="16"/>
          <w:szCs w:val="16"/>
          <w:lang w:val="pt-BR"/>
        </w:rPr>
        <w:t>Presidente</w:t>
      </w:r>
      <w:r w:rsidR="00C817EE" w:rsidRPr="00B778FB">
        <w:rPr>
          <w:sz w:val="16"/>
          <w:szCs w:val="16"/>
          <w:lang w:val="pt-BR"/>
        </w:rPr>
        <w:t xml:space="preserve"> </w:t>
      </w:r>
      <w:r w:rsidR="00326097" w:rsidRPr="00B778FB">
        <w:rPr>
          <w:sz w:val="16"/>
          <w:szCs w:val="16"/>
          <w:lang w:val="pt-BR"/>
        </w:rPr>
        <w:t>da RCTV</w:t>
      </w:r>
      <w:r w:rsidR="00C817EE" w:rsidRPr="00B778FB">
        <w:rPr>
          <w:sz w:val="16"/>
          <w:szCs w:val="16"/>
          <w:lang w:val="pt-BR"/>
        </w:rPr>
        <w:t>,</w:t>
      </w:r>
      <w:r w:rsidR="00643023" w:rsidRPr="00B778FB">
        <w:rPr>
          <w:sz w:val="16"/>
          <w:szCs w:val="16"/>
          <w:lang w:val="pt-BR"/>
        </w:rPr>
        <w:t xml:space="preserve"> em </w:t>
      </w:r>
      <w:r w:rsidR="00C817EE" w:rsidRPr="00B778FB">
        <w:rPr>
          <w:sz w:val="16"/>
          <w:szCs w:val="16"/>
          <w:lang w:val="pt-BR"/>
        </w:rPr>
        <w:t>res</w:t>
      </w:r>
      <w:r w:rsidR="009C3F34" w:rsidRPr="00B778FB">
        <w:rPr>
          <w:sz w:val="16"/>
          <w:szCs w:val="16"/>
          <w:lang w:val="pt-BR"/>
        </w:rPr>
        <w:t>posta</w:t>
      </w:r>
      <w:r w:rsidR="00C817EE" w:rsidRPr="00B778FB">
        <w:rPr>
          <w:sz w:val="16"/>
          <w:szCs w:val="16"/>
          <w:lang w:val="pt-BR"/>
        </w:rPr>
        <w:t xml:space="preserve"> a </w:t>
      </w:r>
      <w:r w:rsidR="00643023" w:rsidRPr="00B778FB">
        <w:rPr>
          <w:sz w:val="16"/>
          <w:szCs w:val="16"/>
          <w:lang w:val="pt-BR"/>
        </w:rPr>
        <w:t>este</w:t>
      </w:r>
      <w:r w:rsidR="00C817EE" w:rsidRPr="00B778FB">
        <w:rPr>
          <w:sz w:val="16"/>
          <w:szCs w:val="16"/>
          <w:lang w:val="pt-BR"/>
        </w:rPr>
        <w:t xml:space="preserve">s </w:t>
      </w:r>
      <w:r w:rsidR="007F2DDD" w:rsidRPr="00B778FB">
        <w:rPr>
          <w:sz w:val="16"/>
          <w:szCs w:val="16"/>
          <w:lang w:val="pt-BR"/>
        </w:rPr>
        <w:t>ofícios</w:t>
      </w:r>
      <w:r w:rsidR="00C817EE" w:rsidRPr="00B778FB">
        <w:rPr>
          <w:sz w:val="16"/>
          <w:szCs w:val="16"/>
          <w:lang w:val="pt-BR"/>
        </w:rPr>
        <w:t xml:space="preserve">, </w:t>
      </w:r>
      <w:r w:rsidR="00D5581E">
        <w:rPr>
          <w:sz w:val="16"/>
          <w:szCs w:val="16"/>
          <w:lang w:val="pt-BR"/>
        </w:rPr>
        <w:t>apresentou</w:t>
      </w:r>
      <w:r w:rsidR="00C817EE" w:rsidRPr="00B778FB">
        <w:rPr>
          <w:sz w:val="16"/>
          <w:szCs w:val="16"/>
          <w:lang w:val="pt-BR"/>
        </w:rPr>
        <w:t xml:space="preserve"> </w:t>
      </w:r>
      <w:r w:rsidR="00FD0A88" w:rsidRPr="00B778FB">
        <w:rPr>
          <w:sz w:val="16"/>
          <w:szCs w:val="16"/>
          <w:lang w:val="pt-BR"/>
        </w:rPr>
        <w:t>à</w:t>
      </w:r>
      <w:r w:rsidR="00C817EE" w:rsidRPr="00B778FB">
        <w:rPr>
          <w:sz w:val="16"/>
          <w:szCs w:val="16"/>
          <w:lang w:val="pt-BR"/>
        </w:rPr>
        <w:t xml:space="preserve"> CONATEL </w:t>
      </w:r>
      <w:r w:rsidR="008C4B18" w:rsidRPr="00B778FB">
        <w:rPr>
          <w:sz w:val="16"/>
          <w:szCs w:val="16"/>
          <w:lang w:val="pt-BR"/>
        </w:rPr>
        <w:t>indicando</w:t>
      </w:r>
      <w:r w:rsidR="00C817EE" w:rsidRPr="00B778FB">
        <w:rPr>
          <w:sz w:val="16"/>
          <w:szCs w:val="16"/>
          <w:lang w:val="pt-BR"/>
        </w:rPr>
        <w:t xml:space="preserve"> que</w:t>
      </w:r>
      <w:r w:rsidR="00643023" w:rsidRPr="00B778FB">
        <w:rPr>
          <w:sz w:val="16"/>
          <w:szCs w:val="16"/>
          <w:lang w:val="pt-BR"/>
        </w:rPr>
        <w:t xml:space="preserve"> o </w:t>
      </w:r>
      <w:r w:rsidR="00C817EE" w:rsidRPr="00B778FB">
        <w:rPr>
          <w:sz w:val="16"/>
          <w:szCs w:val="16"/>
          <w:lang w:val="pt-BR"/>
        </w:rPr>
        <w:t xml:space="preserve">objetivo </w:t>
      </w:r>
      <w:r w:rsidR="00643023" w:rsidRPr="00B778FB">
        <w:rPr>
          <w:sz w:val="16"/>
          <w:szCs w:val="16"/>
          <w:lang w:val="pt-BR"/>
        </w:rPr>
        <w:t xml:space="preserve">do </w:t>
      </w:r>
      <w:r w:rsidR="00C817EE" w:rsidRPr="00B778FB">
        <w:rPr>
          <w:sz w:val="16"/>
          <w:szCs w:val="16"/>
          <w:lang w:val="pt-BR"/>
        </w:rPr>
        <w:t>programa</w:t>
      </w:r>
      <w:r w:rsidR="00643023" w:rsidRPr="00B778FB">
        <w:rPr>
          <w:sz w:val="16"/>
          <w:szCs w:val="16"/>
          <w:lang w:val="pt-BR"/>
        </w:rPr>
        <w:t xml:space="preserve"> </w:t>
      </w:r>
      <w:r w:rsidR="00FD0A88" w:rsidRPr="00B778FB">
        <w:rPr>
          <w:sz w:val="16"/>
          <w:szCs w:val="16"/>
          <w:lang w:val="pt-BR"/>
        </w:rPr>
        <w:t>de</w:t>
      </w:r>
      <w:r w:rsidR="00643023" w:rsidRPr="00B778FB">
        <w:rPr>
          <w:sz w:val="16"/>
          <w:szCs w:val="16"/>
          <w:lang w:val="pt-BR"/>
        </w:rPr>
        <w:t xml:space="preserve"> </w:t>
      </w:r>
      <w:r w:rsidR="009C3F34" w:rsidRPr="00B778FB">
        <w:rPr>
          <w:sz w:val="16"/>
          <w:szCs w:val="16"/>
          <w:lang w:val="pt-BR"/>
        </w:rPr>
        <w:t xml:space="preserve">referência </w:t>
      </w:r>
      <w:r w:rsidR="00643023" w:rsidRPr="00B778FB">
        <w:rPr>
          <w:sz w:val="16"/>
          <w:szCs w:val="16"/>
          <w:lang w:val="pt-BR"/>
        </w:rPr>
        <w:t xml:space="preserve">é </w:t>
      </w:r>
      <w:r w:rsidR="00C817EE" w:rsidRPr="00B778FB">
        <w:rPr>
          <w:sz w:val="16"/>
          <w:szCs w:val="16"/>
          <w:lang w:val="pt-BR"/>
        </w:rPr>
        <w:t>informar</w:t>
      </w:r>
      <w:r w:rsidR="00643023" w:rsidRPr="00B778FB">
        <w:rPr>
          <w:sz w:val="16"/>
          <w:szCs w:val="16"/>
          <w:lang w:val="pt-BR"/>
        </w:rPr>
        <w:t xml:space="preserve"> ao </w:t>
      </w:r>
      <w:r w:rsidR="00C817EE" w:rsidRPr="00B778FB">
        <w:rPr>
          <w:sz w:val="16"/>
          <w:szCs w:val="16"/>
          <w:lang w:val="pt-BR"/>
        </w:rPr>
        <w:t xml:space="preserve">público sobre </w:t>
      </w:r>
      <w:r w:rsidR="009C3F34" w:rsidRPr="00B778FB">
        <w:rPr>
          <w:sz w:val="16"/>
          <w:szCs w:val="16"/>
          <w:lang w:val="pt-BR"/>
        </w:rPr>
        <w:t>fatos</w:t>
      </w:r>
      <w:r w:rsidR="00C817EE" w:rsidRPr="00B778FB">
        <w:rPr>
          <w:sz w:val="16"/>
          <w:szCs w:val="16"/>
          <w:lang w:val="pt-BR"/>
        </w:rPr>
        <w:t xml:space="preserve"> que se </w:t>
      </w:r>
      <w:r w:rsidR="00EA57DB" w:rsidRPr="00B778FB">
        <w:rPr>
          <w:sz w:val="16"/>
          <w:szCs w:val="16"/>
          <w:lang w:val="pt-BR"/>
        </w:rPr>
        <w:t>verificam</w:t>
      </w:r>
      <w:r w:rsidR="00C817EE" w:rsidRPr="00B778FB">
        <w:rPr>
          <w:sz w:val="16"/>
          <w:szCs w:val="16"/>
          <w:lang w:val="pt-BR"/>
        </w:rPr>
        <w:t xml:space="preserve"> </w:t>
      </w:r>
      <w:r w:rsidR="00FD0A88" w:rsidRPr="00B778FB">
        <w:rPr>
          <w:sz w:val="16"/>
          <w:szCs w:val="16"/>
          <w:lang w:val="pt-BR"/>
        </w:rPr>
        <w:t xml:space="preserve">diariamente </w:t>
      </w:r>
      <w:r w:rsidR="00B13DD6" w:rsidRPr="00B778FB">
        <w:rPr>
          <w:sz w:val="16"/>
          <w:szCs w:val="16"/>
          <w:lang w:val="pt-BR"/>
        </w:rPr>
        <w:t xml:space="preserve">na </w:t>
      </w:r>
      <w:r w:rsidR="009C3F34" w:rsidRPr="00B778FB">
        <w:rPr>
          <w:sz w:val="16"/>
          <w:szCs w:val="16"/>
          <w:lang w:val="pt-BR"/>
        </w:rPr>
        <w:t xml:space="preserve">sociedade </w:t>
      </w:r>
      <w:r w:rsidR="00C66D7D" w:rsidRPr="00B778FB">
        <w:rPr>
          <w:sz w:val="16"/>
          <w:szCs w:val="16"/>
          <w:lang w:val="pt-BR"/>
        </w:rPr>
        <w:t>venezuelan</w:t>
      </w:r>
      <w:r w:rsidR="00C817EE" w:rsidRPr="00B778FB">
        <w:rPr>
          <w:sz w:val="16"/>
          <w:szCs w:val="16"/>
          <w:lang w:val="pt-BR"/>
        </w:rPr>
        <w:t xml:space="preserve">a. </w:t>
      </w:r>
    </w:p>
    <w:p w:rsidR="00C817EE" w:rsidRPr="00B778FB" w:rsidRDefault="00C817EE">
      <w:pPr>
        <w:rPr>
          <w:lang w:val="pt-BR"/>
        </w:rPr>
      </w:pPr>
    </w:p>
    <w:p w:rsidR="00C817EE" w:rsidRPr="00B778FB" w:rsidRDefault="00570485">
      <w:pPr>
        <w:rPr>
          <w:lang w:val="pt-BR"/>
        </w:rPr>
      </w:pPr>
      <w:r w:rsidRPr="00B778FB">
        <w:rPr>
          <w:lang w:val="pt-BR"/>
        </w:rPr>
        <w:t>360</w:t>
      </w:r>
      <w:r w:rsidR="00C817EE" w:rsidRPr="00B778FB">
        <w:rPr>
          <w:lang w:val="pt-BR"/>
        </w:rPr>
        <w:t>.</w:t>
      </w:r>
      <w:r w:rsidR="00C817EE" w:rsidRPr="00B778FB">
        <w:rPr>
          <w:lang w:val="pt-BR"/>
        </w:rPr>
        <w:tab/>
      </w:r>
      <w:r w:rsidR="00C61D12" w:rsidRPr="00B778FB">
        <w:rPr>
          <w:lang w:val="pt-BR"/>
        </w:rPr>
        <w:t xml:space="preserve">Quanto </w:t>
      </w:r>
      <w:r w:rsidR="00643023" w:rsidRPr="00B778FB">
        <w:rPr>
          <w:lang w:val="pt-BR"/>
        </w:rPr>
        <w:t xml:space="preserve">ao </w:t>
      </w:r>
      <w:r w:rsidR="00C817EE" w:rsidRPr="00B778FB">
        <w:rPr>
          <w:lang w:val="pt-BR"/>
        </w:rPr>
        <w:t>propósito perseguido por</w:t>
      </w:r>
      <w:r w:rsidR="00643023" w:rsidRPr="00B778FB">
        <w:rPr>
          <w:lang w:val="pt-BR"/>
        </w:rPr>
        <w:t xml:space="preserve"> estes </w:t>
      </w:r>
      <w:r w:rsidR="007F2DDD" w:rsidRPr="00B778FB">
        <w:rPr>
          <w:lang w:val="pt-BR"/>
        </w:rPr>
        <w:t>ofícios</w:t>
      </w:r>
      <w:r w:rsidR="00C817EE" w:rsidRPr="00B778FB">
        <w:rPr>
          <w:lang w:val="pt-BR"/>
        </w:rPr>
        <w:t>,</w:t>
      </w:r>
      <w:r w:rsidR="00B13DD6" w:rsidRPr="00B778FB">
        <w:rPr>
          <w:lang w:val="pt-BR"/>
        </w:rPr>
        <w:t xml:space="preserve"> no </w:t>
      </w:r>
      <w:r w:rsidR="00C817EE" w:rsidRPr="00B778FB">
        <w:rPr>
          <w:lang w:val="pt-BR"/>
        </w:rPr>
        <w:t>sentido de incidir in</w:t>
      </w:r>
      <w:r w:rsidR="00643023" w:rsidRPr="00B778FB">
        <w:rPr>
          <w:lang w:val="pt-BR"/>
        </w:rPr>
        <w:t>diret</w:t>
      </w:r>
      <w:r w:rsidR="00C817EE" w:rsidRPr="00B778FB">
        <w:rPr>
          <w:lang w:val="pt-BR"/>
        </w:rPr>
        <w:t>amente</w:t>
      </w:r>
      <w:r w:rsidR="00B13DD6" w:rsidRPr="00B778FB">
        <w:rPr>
          <w:lang w:val="pt-BR"/>
        </w:rPr>
        <w:t xml:space="preserve"> e </w:t>
      </w:r>
      <w:r w:rsidR="007F2DDD" w:rsidRPr="00B778FB">
        <w:rPr>
          <w:lang w:val="pt-BR"/>
        </w:rPr>
        <w:t>pressionar</w:t>
      </w:r>
      <w:r w:rsidR="00FD0A88" w:rsidRPr="00B778FB">
        <w:rPr>
          <w:lang w:val="pt-BR"/>
        </w:rPr>
        <w:t xml:space="preserve"> </w:t>
      </w:r>
      <w:r w:rsidR="00B13DD6" w:rsidRPr="00B778FB">
        <w:rPr>
          <w:lang w:val="pt-BR"/>
        </w:rPr>
        <w:t xml:space="preserve">os </w:t>
      </w:r>
      <w:r w:rsidR="00F64C33" w:rsidRPr="00B778FB">
        <w:rPr>
          <w:lang w:val="pt-BR"/>
        </w:rPr>
        <w:t>diretores</w:t>
      </w:r>
      <w:r w:rsidR="00C817EE" w:rsidRPr="00B778FB">
        <w:rPr>
          <w:lang w:val="pt-BR"/>
        </w:rPr>
        <w:t xml:space="preserve"> </w:t>
      </w:r>
      <w:r w:rsidR="009C3F34" w:rsidRPr="00B778FB">
        <w:rPr>
          <w:lang w:val="pt-BR"/>
        </w:rPr>
        <w:t>a respeito</w:t>
      </w:r>
      <w:r w:rsidR="00643023" w:rsidRPr="00B778FB">
        <w:rPr>
          <w:lang w:val="pt-BR"/>
        </w:rPr>
        <w:t xml:space="preserve"> </w:t>
      </w:r>
      <w:r w:rsidR="00FD0A88" w:rsidRPr="00B778FB">
        <w:rPr>
          <w:lang w:val="pt-BR"/>
        </w:rPr>
        <w:t>d</w:t>
      </w:r>
      <w:r w:rsidR="00643023" w:rsidRPr="00B778FB">
        <w:rPr>
          <w:lang w:val="pt-BR"/>
        </w:rPr>
        <w:t xml:space="preserve">o conteúdo da </w:t>
      </w:r>
      <w:r w:rsidR="00C817EE" w:rsidRPr="00B778FB">
        <w:rPr>
          <w:lang w:val="pt-BR"/>
        </w:rPr>
        <w:t>informa</w:t>
      </w:r>
      <w:r w:rsidR="00643023" w:rsidRPr="00B778FB">
        <w:rPr>
          <w:lang w:val="pt-BR"/>
        </w:rPr>
        <w:t>ção</w:t>
      </w:r>
      <w:r w:rsidR="00C817EE" w:rsidRPr="00B778FB">
        <w:rPr>
          <w:lang w:val="pt-BR"/>
        </w:rPr>
        <w:t xml:space="preserve"> </w:t>
      </w:r>
      <w:r w:rsidR="00FD0A88" w:rsidRPr="00B778FB">
        <w:rPr>
          <w:lang w:val="pt-BR"/>
        </w:rPr>
        <w:t>transmitida</w:t>
      </w:r>
      <w:r w:rsidR="00C817EE" w:rsidRPr="00B778FB">
        <w:rPr>
          <w:lang w:val="pt-BR"/>
        </w:rPr>
        <w:t>,</w:t>
      </w:r>
      <w:r w:rsidR="00643023" w:rsidRPr="00B778FB">
        <w:rPr>
          <w:lang w:val="pt-BR"/>
        </w:rPr>
        <w:t xml:space="preserve"> o </w:t>
      </w:r>
      <w:r w:rsidR="00C817EE" w:rsidRPr="00B778FB">
        <w:rPr>
          <w:lang w:val="pt-BR"/>
        </w:rPr>
        <w:t>Tribunal nota que</w:t>
      </w:r>
      <w:r w:rsidR="009C3F34" w:rsidRPr="00B778FB">
        <w:rPr>
          <w:lang w:val="pt-BR"/>
        </w:rPr>
        <w:t xml:space="preserve"> a </w:t>
      </w:r>
      <w:r w:rsidR="00643023" w:rsidRPr="00B778FB">
        <w:rPr>
          <w:lang w:val="pt-BR"/>
        </w:rPr>
        <w:t>Comissão</w:t>
      </w:r>
      <w:r w:rsidR="00B13DD6" w:rsidRPr="00B778FB">
        <w:rPr>
          <w:lang w:val="pt-BR"/>
        </w:rPr>
        <w:t xml:space="preserve"> e </w:t>
      </w:r>
      <w:r w:rsidR="009C3F34" w:rsidRPr="00B778FB">
        <w:rPr>
          <w:lang w:val="pt-BR"/>
        </w:rPr>
        <w:t xml:space="preserve">os </w:t>
      </w:r>
      <w:r w:rsidR="008C4B18" w:rsidRPr="00B778FB">
        <w:rPr>
          <w:lang w:val="pt-BR"/>
        </w:rPr>
        <w:t>representante</w:t>
      </w:r>
      <w:r w:rsidR="00C817EE" w:rsidRPr="00B778FB">
        <w:rPr>
          <w:lang w:val="pt-BR"/>
        </w:rPr>
        <w:t>s n</w:t>
      </w:r>
      <w:r w:rsidR="00FD0A88" w:rsidRPr="00B778FB">
        <w:rPr>
          <w:lang w:val="pt-BR"/>
        </w:rPr>
        <w:t>ã</w:t>
      </w:r>
      <w:r w:rsidR="00C817EE" w:rsidRPr="00B778FB">
        <w:rPr>
          <w:lang w:val="pt-BR"/>
        </w:rPr>
        <w:t xml:space="preserve">o </w:t>
      </w:r>
      <w:r w:rsidR="00437305" w:rsidRPr="00B778FB">
        <w:rPr>
          <w:lang w:val="pt-BR"/>
        </w:rPr>
        <w:t>apresentaram</w:t>
      </w:r>
      <w:r w:rsidR="00481E82" w:rsidRPr="00B778FB">
        <w:rPr>
          <w:lang w:val="pt-BR"/>
        </w:rPr>
        <w:t xml:space="preserve"> </w:t>
      </w:r>
      <w:r w:rsidR="009C3F34" w:rsidRPr="00B778FB">
        <w:rPr>
          <w:lang w:val="pt-BR"/>
        </w:rPr>
        <w:t>prova</w:t>
      </w:r>
      <w:r w:rsidR="00C817EE" w:rsidRPr="00B778FB">
        <w:rPr>
          <w:lang w:val="pt-BR"/>
        </w:rPr>
        <w:t>s o</w:t>
      </w:r>
      <w:r w:rsidR="00FD0A88" w:rsidRPr="00B778FB">
        <w:rPr>
          <w:lang w:val="pt-BR"/>
        </w:rPr>
        <w:t>u</w:t>
      </w:r>
      <w:r w:rsidR="00C817EE" w:rsidRPr="00B778FB">
        <w:rPr>
          <w:lang w:val="pt-BR"/>
        </w:rPr>
        <w:t xml:space="preserve"> elementos que eviden</w:t>
      </w:r>
      <w:r w:rsidR="00B13DD6" w:rsidRPr="00B778FB">
        <w:rPr>
          <w:lang w:val="pt-BR"/>
        </w:rPr>
        <w:t>c</w:t>
      </w:r>
      <w:r w:rsidR="00900B1D" w:rsidRPr="00B778FB">
        <w:rPr>
          <w:lang w:val="pt-BR"/>
        </w:rPr>
        <w:t>i</w:t>
      </w:r>
      <w:r w:rsidR="00B13DD6" w:rsidRPr="00B778FB">
        <w:rPr>
          <w:lang w:val="pt-BR"/>
        </w:rPr>
        <w:t xml:space="preserve">em </w:t>
      </w:r>
      <w:r w:rsidR="00C817EE" w:rsidRPr="00B778FB">
        <w:rPr>
          <w:lang w:val="pt-BR"/>
        </w:rPr>
        <w:t>que</w:t>
      </w:r>
      <w:r w:rsidR="009C3F34" w:rsidRPr="00B778FB">
        <w:rPr>
          <w:lang w:val="pt-BR"/>
        </w:rPr>
        <w:t xml:space="preserve"> a </w:t>
      </w:r>
      <w:r w:rsidR="00C817EE" w:rsidRPr="00B778FB">
        <w:rPr>
          <w:lang w:val="pt-BR"/>
        </w:rPr>
        <w:t>e</w:t>
      </w:r>
      <w:r w:rsidR="009C3F34" w:rsidRPr="00B778FB">
        <w:rPr>
          <w:lang w:val="pt-BR"/>
        </w:rPr>
        <w:t>missão</w:t>
      </w:r>
      <w:r w:rsidR="00643023" w:rsidRPr="00B778FB">
        <w:rPr>
          <w:lang w:val="pt-BR"/>
        </w:rPr>
        <w:t xml:space="preserve"> dos </w:t>
      </w:r>
      <w:r w:rsidR="007F2DDD" w:rsidRPr="00B778FB">
        <w:rPr>
          <w:lang w:val="pt-BR"/>
        </w:rPr>
        <w:t>ofícios</w:t>
      </w:r>
      <w:r w:rsidR="00B13DD6" w:rsidRPr="00B778FB">
        <w:rPr>
          <w:lang w:val="pt-BR"/>
        </w:rPr>
        <w:t xml:space="preserve"> </w:t>
      </w:r>
      <w:r w:rsidR="00FD0A88" w:rsidRPr="00B778FB">
        <w:rPr>
          <w:lang w:val="pt-BR"/>
        </w:rPr>
        <w:t xml:space="preserve">tenha afetado </w:t>
      </w:r>
      <w:r w:rsidR="009C3F34" w:rsidRPr="00B778FB">
        <w:rPr>
          <w:lang w:val="pt-BR"/>
        </w:rPr>
        <w:t xml:space="preserve">a liberdade </w:t>
      </w:r>
      <w:r w:rsidR="00C817EE" w:rsidRPr="00B778FB">
        <w:rPr>
          <w:lang w:val="pt-BR"/>
        </w:rPr>
        <w:t xml:space="preserve">de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 xml:space="preserve">ção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 Tam</w:t>
      </w:r>
      <w:r w:rsidR="009C3F34" w:rsidRPr="00B778FB">
        <w:rPr>
          <w:lang w:val="pt-BR"/>
        </w:rPr>
        <w:t xml:space="preserve">pouco </w:t>
      </w:r>
      <w:r w:rsidR="00437305" w:rsidRPr="00B778FB">
        <w:rPr>
          <w:lang w:val="pt-BR"/>
        </w:rPr>
        <w:t>apresentaram</w:t>
      </w:r>
      <w:r w:rsidR="00481E82" w:rsidRPr="00B778FB">
        <w:rPr>
          <w:lang w:val="pt-BR"/>
        </w:rPr>
        <w:t xml:space="preserve"> </w:t>
      </w:r>
      <w:r w:rsidR="009C3F34" w:rsidRPr="00B778FB">
        <w:rPr>
          <w:lang w:val="pt-BR"/>
        </w:rPr>
        <w:t>prova</w:t>
      </w:r>
      <w:r w:rsidR="00C817EE" w:rsidRPr="00B778FB">
        <w:rPr>
          <w:lang w:val="pt-BR"/>
        </w:rPr>
        <w:t>s para desvirtuar</w:t>
      </w:r>
      <w:r w:rsidR="00643023" w:rsidRPr="00B778FB">
        <w:rPr>
          <w:lang w:val="pt-BR"/>
        </w:rPr>
        <w:t xml:space="preserve"> o conteúdo dos </w:t>
      </w:r>
      <w:r w:rsidR="007F2DDD" w:rsidRPr="00B778FB">
        <w:rPr>
          <w:lang w:val="pt-BR"/>
        </w:rPr>
        <w:t>ofícios</w:t>
      </w:r>
      <w:r w:rsidR="00C817EE" w:rsidRPr="00B778FB">
        <w:rPr>
          <w:lang w:val="pt-BR"/>
        </w:rPr>
        <w:t>, emitidos</w:t>
      </w:r>
      <w:r w:rsidR="00643023" w:rsidRPr="00B778FB">
        <w:rPr>
          <w:lang w:val="pt-BR"/>
        </w:rPr>
        <w:t xml:space="preserve"> com </w:t>
      </w:r>
      <w:r w:rsidR="00C817EE" w:rsidRPr="00B778FB">
        <w:rPr>
          <w:lang w:val="pt-BR"/>
        </w:rPr>
        <w:t>base</w:t>
      </w:r>
      <w:r w:rsidR="00643023" w:rsidRPr="00B778FB">
        <w:rPr>
          <w:lang w:val="pt-BR"/>
        </w:rPr>
        <w:t xml:space="preserve"> em</w:t>
      </w:r>
      <w:r w:rsidR="00B13DD6" w:rsidRPr="00B778FB">
        <w:rPr>
          <w:lang w:val="pt-BR"/>
        </w:rPr>
        <w:t xml:space="preserve"> uma </w:t>
      </w:r>
      <w:r w:rsidR="00C817EE" w:rsidRPr="00B778FB">
        <w:rPr>
          <w:lang w:val="pt-BR"/>
        </w:rPr>
        <w:t>normativa vigente</w:t>
      </w:r>
      <w:r w:rsidR="00643023" w:rsidRPr="00B778FB">
        <w:rPr>
          <w:lang w:val="pt-BR"/>
        </w:rPr>
        <w:t xml:space="preserve"> </w:t>
      </w:r>
      <w:r w:rsidR="00447312" w:rsidRPr="00B778FB">
        <w:rPr>
          <w:lang w:val="pt-BR"/>
        </w:rPr>
        <w:t>na Venezuela</w:t>
      </w:r>
      <w:r w:rsidR="00C817EE" w:rsidRPr="00B778FB">
        <w:rPr>
          <w:lang w:val="pt-BR"/>
        </w:rPr>
        <w:t>.</w:t>
      </w:r>
    </w:p>
    <w:p w:rsidR="00C817EE" w:rsidRPr="00B778FB" w:rsidRDefault="00C817EE">
      <w:pPr>
        <w:rPr>
          <w:lang w:val="pt-BR"/>
        </w:rPr>
      </w:pPr>
    </w:p>
    <w:p w:rsidR="00C817EE" w:rsidRPr="00B778FB" w:rsidRDefault="00570485">
      <w:pPr>
        <w:rPr>
          <w:u w:val="single"/>
          <w:lang w:val="pt-BR"/>
        </w:rPr>
      </w:pPr>
      <w:r w:rsidRPr="00B778FB">
        <w:rPr>
          <w:lang w:val="pt-BR"/>
        </w:rPr>
        <w:t>361</w:t>
      </w:r>
      <w:r w:rsidR="00C817EE" w:rsidRPr="00B778FB">
        <w:rPr>
          <w:lang w:val="pt-BR"/>
        </w:rPr>
        <w:t>.</w:t>
      </w:r>
      <w:r w:rsidR="00C817EE" w:rsidRPr="00B778FB">
        <w:rPr>
          <w:lang w:val="pt-BR"/>
        </w:rPr>
        <w:tab/>
        <w:t>Por todo</w:t>
      </w:r>
      <w:r w:rsidR="005D084B" w:rsidRPr="00B778FB">
        <w:rPr>
          <w:lang w:val="pt-BR"/>
        </w:rPr>
        <w:t xml:space="preserve"> o </w:t>
      </w:r>
      <w:r w:rsidR="00643023" w:rsidRPr="00B778FB">
        <w:rPr>
          <w:lang w:val="pt-BR"/>
        </w:rPr>
        <w:t>expost</w:t>
      </w:r>
      <w:r w:rsidR="00C817EE" w:rsidRPr="00B778FB">
        <w:rPr>
          <w:lang w:val="pt-BR"/>
        </w:rPr>
        <w:t>o,</w:t>
      </w:r>
      <w:r w:rsidR="009C3F34" w:rsidRPr="00B778FB">
        <w:rPr>
          <w:lang w:val="pt-BR"/>
        </w:rPr>
        <w:t xml:space="preserve"> a </w:t>
      </w:r>
      <w:r w:rsidR="00C817EE" w:rsidRPr="00B778FB">
        <w:rPr>
          <w:lang w:val="pt-BR"/>
        </w:rPr>
        <w:t xml:space="preserve">Corte considera que </w:t>
      </w:r>
      <w:r w:rsidR="002B2752" w:rsidRPr="00B778FB">
        <w:rPr>
          <w:lang w:val="pt-BR"/>
        </w:rPr>
        <w:t>não foi</w:t>
      </w:r>
      <w:r w:rsidR="009C3F34" w:rsidRPr="00B778FB">
        <w:rPr>
          <w:lang w:val="pt-BR"/>
        </w:rPr>
        <w:t xml:space="preserve"> </w:t>
      </w:r>
      <w:r w:rsidR="00EA57DB" w:rsidRPr="00B778FB">
        <w:rPr>
          <w:lang w:val="pt-BR"/>
        </w:rPr>
        <w:t>demonstr</w:t>
      </w:r>
      <w:r w:rsidR="00643023" w:rsidRPr="00B778FB">
        <w:rPr>
          <w:lang w:val="pt-BR"/>
        </w:rPr>
        <w:t>ado</w:t>
      </w:r>
      <w:r w:rsidR="00C817EE" w:rsidRPr="00B778FB">
        <w:rPr>
          <w:lang w:val="pt-BR"/>
        </w:rPr>
        <w:t xml:space="preserve"> que</w:t>
      </w:r>
      <w:r w:rsidR="009C3F34" w:rsidRPr="00B778FB">
        <w:rPr>
          <w:lang w:val="pt-BR"/>
        </w:rPr>
        <w:t xml:space="preserve"> a </w:t>
      </w:r>
      <w:r w:rsidR="00C817EE" w:rsidRPr="00B778FB">
        <w:rPr>
          <w:lang w:val="pt-BR"/>
        </w:rPr>
        <w:t>e</w:t>
      </w:r>
      <w:r w:rsidR="009C3F34" w:rsidRPr="00B778FB">
        <w:rPr>
          <w:lang w:val="pt-BR"/>
        </w:rPr>
        <w:t>missão</w:t>
      </w:r>
      <w:r w:rsidR="00643023" w:rsidRPr="00B778FB">
        <w:rPr>
          <w:lang w:val="pt-BR"/>
        </w:rPr>
        <w:t xml:space="preserve"> dos </w:t>
      </w:r>
      <w:r w:rsidR="007F2DDD" w:rsidRPr="00B778FB">
        <w:rPr>
          <w:lang w:val="pt-BR"/>
        </w:rPr>
        <w:t>ofícios</w:t>
      </w:r>
      <w:r w:rsidR="00C817EE" w:rsidRPr="00B778FB">
        <w:rPr>
          <w:lang w:val="pt-BR"/>
        </w:rPr>
        <w:t xml:space="preserve"> </w:t>
      </w:r>
      <w:r w:rsidR="00FD0A88" w:rsidRPr="00B778FB">
        <w:rPr>
          <w:lang w:val="pt-BR"/>
        </w:rPr>
        <w:t>pel</w:t>
      </w:r>
      <w:r w:rsidR="0043708D" w:rsidRPr="00B778FB">
        <w:rPr>
          <w:lang w:val="pt-BR"/>
        </w:rPr>
        <w:t>a CONATEL</w:t>
      </w:r>
      <w:r w:rsidR="00C817EE" w:rsidRPr="00B778FB">
        <w:rPr>
          <w:lang w:val="pt-BR"/>
        </w:rPr>
        <w:t xml:space="preserve"> </w:t>
      </w:r>
      <w:r w:rsidR="00643023" w:rsidRPr="00B778FB">
        <w:rPr>
          <w:lang w:val="pt-BR"/>
        </w:rPr>
        <w:t>constitu</w:t>
      </w:r>
      <w:r w:rsidR="00900B1D" w:rsidRPr="00B778FB">
        <w:rPr>
          <w:lang w:val="pt-BR"/>
        </w:rPr>
        <w:t>i</w:t>
      </w:r>
      <w:r w:rsidR="00FD0A88" w:rsidRPr="00B778FB">
        <w:rPr>
          <w:lang w:val="pt-BR"/>
        </w:rPr>
        <w:t xml:space="preserve">u </w:t>
      </w:r>
      <w:r w:rsidR="00B13DD6" w:rsidRPr="00B778FB">
        <w:rPr>
          <w:lang w:val="pt-BR"/>
        </w:rPr>
        <w:t xml:space="preserve">uma </w:t>
      </w:r>
      <w:r w:rsidR="009C3F34" w:rsidRPr="00B778FB">
        <w:rPr>
          <w:lang w:val="pt-BR"/>
        </w:rPr>
        <w:t>restrição</w:t>
      </w:r>
      <w:r w:rsidR="00C817EE" w:rsidRPr="00B778FB">
        <w:rPr>
          <w:lang w:val="pt-BR"/>
        </w:rPr>
        <w:t xml:space="preserve"> in</w:t>
      </w:r>
      <w:r w:rsidR="00643023" w:rsidRPr="00B778FB">
        <w:rPr>
          <w:lang w:val="pt-BR"/>
        </w:rPr>
        <w:t>diret</w:t>
      </w:r>
      <w:r w:rsidR="00C817EE" w:rsidRPr="00B778FB">
        <w:rPr>
          <w:lang w:val="pt-BR"/>
        </w:rPr>
        <w:t>a o</w:t>
      </w:r>
      <w:r w:rsidR="00FD0A88" w:rsidRPr="00B778FB">
        <w:rPr>
          <w:lang w:val="pt-BR"/>
        </w:rPr>
        <w:t>u</w:t>
      </w:r>
      <w:r w:rsidR="00C817EE" w:rsidRPr="00B778FB">
        <w:rPr>
          <w:lang w:val="pt-BR"/>
        </w:rPr>
        <w:t xml:space="preserve"> in</w:t>
      </w:r>
      <w:r w:rsidR="00643023" w:rsidRPr="00B778FB">
        <w:rPr>
          <w:lang w:val="pt-BR"/>
        </w:rPr>
        <w:t>devida ao direito</w:t>
      </w:r>
      <w:r w:rsidR="00C817EE" w:rsidRPr="00B778FB">
        <w:rPr>
          <w:lang w:val="pt-BR"/>
        </w:rPr>
        <w:t xml:space="preserve"> a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 xml:space="preserve">ção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w:t>
      </w:r>
      <w:r w:rsidR="00FD0A88" w:rsidRPr="00B778FB">
        <w:rPr>
          <w:lang w:val="pt-BR"/>
        </w:rPr>
        <w:t>em contravenção d</w:t>
      </w:r>
      <w:r w:rsidR="00643023" w:rsidRPr="00B778FB">
        <w:rPr>
          <w:lang w:val="pt-BR"/>
        </w:rPr>
        <w:t>o artigo</w:t>
      </w:r>
      <w:r w:rsidR="00C817EE" w:rsidRPr="00B778FB">
        <w:rPr>
          <w:lang w:val="pt-BR"/>
        </w:rPr>
        <w:t xml:space="preserve"> </w:t>
      </w:r>
      <w:r w:rsidRPr="00B778FB">
        <w:rPr>
          <w:lang w:val="pt-BR"/>
        </w:rPr>
        <w:t>13</w:t>
      </w:r>
      <w:r w:rsidR="00C817EE" w:rsidRPr="00B778FB">
        <w:rPr>
          <w:lang w:val="pt-BR"/>
        </w:rPr>
        <w:t>.</w:t>
      </w:r>
      <w:r w:rsidRPr="00B778FB">
        <w:rPr>
          <w:lang w:val="pt-BR"/>
        </w:rPr>
        <w:t>1</w:t>
      </w:r>
      <w:r w:rsidR="00B13DD6" w:rsidRPr="00B778FB">
        <w:rPr>
          <w:lang w:val="pt-BR"/>
        </w:rPr>
        <w:t xml:space="preserve"> e </w:t>
      </w:r>
      <w:r w:rsidRPr="00B778FB">
        <w:rPr>
          <w:lang w:val="pt-BR"/>
        </w:rPr>
        <w:t>13</w:t>
      </w:r>
      <w:r w:rsidR="00C817EE" w:rsidRPr="00B778FB">
        <w:rPr>
          <w:lang w:val="pt-BR"/>
        </w:rPr>
        <w:t>.</w:t>
      </w:r>
      <w:r w:rsidRPr="00B778FB">
        <w:rPr>
          <w:lang w:val="pt-BR"/>
        </w:rPr>
        <w:t>3</w:t>
      </w:r>
      <w:r w:rsidR="00643023" w:rsidRPr="00B778FB">
        <w:rPr>
          <w:lang w:val="pt-BR"/>
        </w:rPr>
        <w:t xml:space="preserve"> da </w:t>
      </w:r>
      <w:r w:rsidR="00C817EE" w:rsidRPr="00B778FB">
        <w:rPr>
          <w:lang w:val="pt-BR"/>
        </w:rPr>
        <w:t>Conven</w:t>
      </w:r>
      <w:r w:rsidR="00643023" w:rsidRPr="00B778FB">
        <w:rPr>
          <w:lang w:val="pt-BR"/>
        </w:rPr>
        <w:t>ção</w:t>
      </w:r>
      <w:r w:rsidR="00B13DD6" w:rsidRPr="00B778FB">
        <w:rPr>
          <w:lang w:val="pt-BR"/>
        </w:rPr>
        <w:t xml:space="preserve"> neste </w:t>
      </w:r>
      <w:r w:rsidR="00C817EE" w:rsidRPr="00B778FB">
        <w:rPr>
          <w:lang w:val="pt-BR"/>
        </w:rPr>
        <w:t>sentido.</w:t>
      </w:r>
    </w:p>
    <w:p w:rsidR="00C817EE" w:rsidRPr="00B778FB" w:rsidRDefault="00C817EE">
      <w:pPr>
        <w:rPr>
          <w:lang w:val="pt-BR"/>
        </w:rPr>
      </w:pPr>
    </w:p>
    <w:p w:rsidR="00C817EE" w:rsidRPr="00B778FB" w:rsidRDefault="00C817EE">
      <w:pPr>
        <w:ind w:left="720"/>
        <w:rPr>
          <w:b/>
          <w:i/>
          <w:lang w:val="pt-BR"/>
        </w:rPr>
      </w:pPr>
      <w:proofErr w:type="gramStart"/>
      <w:r w:rsidRPr="00B778FB">
        <w:rPr>
          <w:b/>
          <w:i/>
          <w:lang w:val="pt-BR"/>
        </w:rPr>
        <w:t>D</w:t>
      </w:r>
      <w:r w:rsidR="00676342" w:rsidRPr="00676342">
        <w:rPr>
          <w:b/>
          <w:lang w:val="pt-BR"/>
        </w:rPr>
        <w:t>)</w:t>
      </w:r>
      <w:proofErr w:type="gramEnd"/>
      <w:r w:rsidRPr="00B778FB">
        <w:rPr>
          <w:b/>
          <w:i/>
          <w:lang w:val="pt-BR"/>
        </w:rPr>
        <w:tab/>
        <w:t>Interven</w:t>
      </w:r>
      <w:r w:rsidR="00643023" w:rsidRPr="00B778FB">
        <w:rPr>
          <w:b/>
          <w:i/>
          <w:lang w:val="pt-BR"/>
        </w:rPr>
        <w:t>ções</w:t>
      </w:r>
      <w:r w:rsidRPr="00B778FB">
        <w:rPr>
          <w:b/>
          <w:i/>
          <w:lang w:val="pt-BR"/>
        </w:rPr>
        <w:t xml:space="preserve"> </w:t>
      </w:r>
      <w:r w:rsidR="00FB27C6" w:rsidRPr="00B778FB">
        <w:rPr>
          <w:b/>
          <w:i/>
          <w:lang w:val="pt-BR"/>
        </w:rPr>
        <w:t>em</w:t>
      </w:r>
      <w:r w:rsidRPr="00B778FB">
        <w:rPr>
          <w:b/>
          <w:i/>
          <w:lang w:val="pt-BR"/>
        </w:rPr>
        <w:t xml:space="preserve"> </w:t>
      </w:r>
      <w:r w:rsidR="00FB27C6" w:rsidRPr="00B778FB">
        <w:rPr>
          <w:b/>
          <w:i/>
          <w:lang w:val="pt-BR"/>
        </w:rPr>
        <w:t xml:space="preserve">transmissões </w:t>
      </w:r>
      <w:r w:rsidR="00326097" w:rsidRPr="00B778FB">
        <w:rPr>
          <w:b/>
          <w:i/>
          <w:lang w:val="pt-BR"/>
        </w:rPr>
        <w:t>da RCTV</w:t>
      </w:r>
      <w:r w:rsidRPr="00B778FB">
        <w:rPr>
          <w:b/>
          <w:i/>
          <w:lang w:val="pt-BR"/>
        </w:rPr>
        <w:t xml:space="preserve"> </w:t>
      </w:r>
    </w:p>
    <w:p w:rsidR="00C817EE" w:rsidRPr="00B778FB" w:rsidRDefault="00C817EE">
      <w:pPr>
        <w:rPr>
          <w:lang w:val="pt-BR"/>
        </w:rPr>
      </w:pPr>
    </w:p>
    <w:p w:rsidR="00C817EE" w:rsidRPr="00B778FB" w:rsidRDefault="00570485">
      <w:pPr>
        <w:rPr>
          <w:rFonts w:eastAsia="Batang"/>
          <w:lang w:val="pt-BR"/>
        </w:rPr>
      </w:pPr>
      <w:r w:rsidRPr="00B778FB">
        <w:rPr>
          <w:lang w:val="pt-BR"/>
        </w:rPr>
        <w:t>362</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EA57DB" w:rsidRPr="00B778FB">
        <w:rPr>
          <w:lang w:val="pt-BR"/>
        </w:rPr>
        <w:t>expôs</w:t>
      </w:r>
      <w:r w:rsidR="00C817EE" w:rsidRPr="00B778FB">
        <w:rPr>
          <w:lang w:val="pt-BR"/>
        </w:rPr>
        <w:t xml:space="preserve"> que</w:t>
      </w:r>
      <w:r w:rsidR="00643023" w:rsidRPr="00B778FB">
        <w:rPr>
          <w:lang w:val="pt-BR"/>
        </w:rPr>
        <w:t xml:space="preserve"> o </w:t>
      </w:r>
      <w:r w:rsidR="009C3F34" w:rsidRPr="00B778FB">
        <w:rPr>
          <w:lang w:val="pt-BR"/>
        </w:rPr>
        <w:t xml:space="preserve">senhor </w:t>
      </w:r>
      <w:r w:rsidR="00C817EE" w:rsidRPr="00B778FB">
        <w:rPr>
          <w:lang w:val="pt-BR"/>
        </w:rPr>
        <w:t xml:space="preserve">Eduardo Sapene Granier </w:t>
      </w:r>
      <w:r w:rsidR="00B13DD6" w:rsidRPr="00B778FB">
        <w:rPr>
          <w:lang w:val="pt-BR"/>
        </w:rPr>
        <w:t>teve</w:t>
      </w:r>
      <w:r w:rsidR="00C817EE" w:rsidRPr="00B778FB">
        <w:rPr>
          <w:lang w:val="pt-BR"/>
        </w:rPr>
        <w:t xml:space="preserve"> </w:t>
      </w:r>
      <w:r w:rsidR="00FB27C6" w:rsidRPr="00B778FB">
        <w:rPr>
          <w:lang w:val="pt-BR"/>
        </w:rPr>
        <w:t>de</w:t>
      </w:r>
      <w:r w:rsidR="00C817EE" w:rsidRPr="00B778FB">
        <w:rPr>
          <w:lang w:val="pt-BR"/>
        </w:rPr>
        <w:t xml:space="preserve"> permitir</w:t>
      </w:r>
      <w:r w:rsidR="009C3F34" w:rsidRPr="00B778FB">
        <w:rPr>
          <w:lang w:val="pt-BR"/>
        </w:rPr>
        <w:t xml:space="preserve"> a </w:t>
      </w:r>
      <w:r w:rsidR="00C817EE" w:rsidRPr="00B778FB">
        <w:rPr>
          <w:lang w:val="pt-BR"/>
        </w:rPr>
        <w:t>trans</w:t>
      </w:r>
      <w:r w:rsidR="009C3F34" w:rsidRPr="00B778FB">
        <w:rPr>
          <w:lang w:val="pt-BR"/>
        </w:rPr>
        <w:t>missão</w:t>
      </w:r>
      <w:r w:rsidR="00C817EE" w:rsidRPr="00B778FB">
        <w:rPr>
          <w:lang w:val="pt-BR"/>
        </w:rPr>
        <w:t xml:space="preserve"> de </w:t>
      </w:r>
      <w:r w:rsidR="009C3F34" w:rsidRPr="00B778FB">
        <w:rPr>
          <w:lang w:val="pt-BR"/>
        </w:rPr>
        <w:t>múltipla</w:t>
      </w:r>
      <w:r w:rsidR="00C817EE" w:rsidRPr="00B778FB">
        <w:rPr>
          <w:lang w:val="pt-BR"/>
        </w:rPr>
        <w:t>s interven</w:t>
      </w:r>
      <w:r w:rsidR="00643023" w:rsidRPr="00B778FB">
        <w:rPr>
          <w:lang w:val="pt-BR"/>
        </w:rPr>
        <w:t>ções</w:t>
      </w:r>
      <w:r w:rsidR="00C817EE" w:rsidRPr="00B778FB">
        <w:rPr>
          <w:lang w:val="pt-BR"/>
        </w:rPr>
        <w:t xml:space="preserve"> por parte de distintos </w:t>
      </w:r>
      <w:r w:rsidR="009C3F34" w:rsidRPr="00B778FB">
        <w:rPr>
          <w:lang w:val="pt-BR"/>
        </w:rPr>
        <w:t>funcionári</w:t>
      </w:r>
      <w:r w:rsidR="00C817EE" w:rsidRPr="00B778FB">
        <w:rPr>
          <w:lang w:val="pt-BR"/>
        </w:rPr>
        <w:t>os, entes esta</w:t>
      </w:r>
      <w:r w:rsidR="00B13DD6" w:rsidRPr="00B778FB">
        <w:rPr>
          <w:lang w:val="pt-BR"/>
        </w:rPr>
        <w:t xml:space="preserve">tais e </w:t>
      </w:r>
      <w:r w:rsidR="00C817EE" w:rsidRPr="00B778FB">
        <w:rPr>
          <w:lang w:val="pt-BR"/>
        </w:rPr>
        <w:t>organiza</w:t>
      </w:r>
      <w:r w:rsidR="00643023" w:rsidRPr="00B778FB">
        <w:rPr>
          <w:lang w:val="pt-BR"/>
        </w:rPr>
        <w:t>ções</w:t>
      </w:r>
      <w:r w:rsidR="00C817EE" w:rsidRPr="00B778FB">
        <w:rPr>
          <w:lang w:val="pt-BR"/>
        </w:rPr>
        <w:t xml:space="preserve"> que </w:t>
      </w:r>
      <w:r w:rsidR="009C3F34" w:rsidRPr="00B778FB">
        <w:rPr>
          <w:lang w:val="pt-BR"/>
        </w:rPr>
        <w:t>fizeram</w:t>
      </w:r>
      <w:r w:rsidR="00C817EE" w:rsidRPr="00B778FB">
        <w:rPr>
          <w:lang w:val="pt-BR"/>
        </w:rPr>
        <w:t xml:space="preserve"> uso</w:t>
      </w:r>
      <w:r w:rsidR="00FB27C6" w:rsidRPr="00B778FB">
        <w:rPr>
          <w:lang w:val="pt-BR"/>
        </w:rPr>
        <w:t xml:space="preserve"> do</w:t>
      </w:r>
      <w:r w:rsidR="00643023" w:rsidRPr="00B778FB">
        <w:rPr>
          <w:lang w:val="pt-BR"/>
        </w:rPr>
        <w:t xml:space="preserve"> </w:t>
      </w:r>
      <w:r w:rsidR="00C61D12" w:rsidRPr="00B778FB">
        <w:rPr>
          <w:lang w:val="pt-BR"/>
        </w:rPr>
        <w:t>sinal</w:t>
      </w:r>
      <w:r w:rsidR="00C817EE" w:rsidRPr="00B778FB">
        <w:rPr>
          <w:lang w:val="pt-BR"/>
        </w:rPr>
        <w:t xml:space="preserve"> </w:t>
      </w:r>
      <w:r w:rsidR="00643023" w:rsidRPr="00B778FB">
        <w:rPr>
          <w:lang w:val="pt-BR"/>
        </w:rPr>
        <w:t xml:space="preserve">do </w:t>
      </w:r>
      <w:r w:rsidR="00C817EE" w:rsidRPr="00B778FB">
        <w:rPr>
          <w:lang w:val="pt-BR"/>
        </w:rPr>
        <w:t>canal, durante</w:t>
      </w:r>
      <w:r w:rsidR="009C3F34" w:rsidRPr="00B778FB">
        <w:rPr>
          <w:lang w:val="pt-BR"/>
        </w:rPr>
        <w:t xml:space="preserve"> os </w:t>
      </w:r>
      <w:r w:rsidR="00643023" w:rsidRPr="00B778FB">
        <w:rPr>
          <w:lang w:val="pt-BR"/>
        </w:rPr>
        <w:t>dia</w:t>
      </w:r>
      <w:r w:rsidR="00C817EE" w:rsidRPr="00B778FB">
        <w:rPr>
          <w:lang w:val="pt-BR"/>
        </w:rPr>
        <w:t xml:space="preserve">s </w:t>
      </w:r>
      <w:r w:rsidRPr="00B778FB">
        <w:rPr>
          <w:lang w:val="pt-BR"/>
        </w:rPr>
        <w:t>8</w:t>
      </w:r>
      <w:r w:rsidR="00B13DD6" w:rsidRPr="00B778FB">
        <w:rPr>
          <w:lang w:val="pt-BR"/>
        </w:rPr>
        <w:t xml:space="preserve"> e </w:t>
      </w:r>
      <w:r w:rsidRPr="00B778FB">
        <w:rPr>
          <w:lang w:val="pt-BR"/>
        </w:rPr>
        <w:t>9</w:t>
      </w:r>
      <w:r w:rsidR="00C817EE" w:rsidRPr="00B778FB">
        <w:rPr>
          <w:lang w:val="pt-BR"/>
        </w:rPr>
        <w:t xml:space="preserve"> de abril de </w:t>
      </w:r>
      <w:r w:rsidRPr="00B778FB">
        <w:rPr>
          <w:lang w:val="pt-BR"/>
        </w:rPr>
        <w:t>2002</w:t>
      </w:r>
      <w:r w:rsidR="00C817EE" w:rsidRPr="00B778FB">
        <w:rPr>
          <w:lang w:val="pt-BR"/>
        </w:rPr>
        <w:t xml:space="preserve">, </w:t>
      </w:r>
      <w:r w:rsidR="009C3F34" w:rsidRPr="00B778FB">
        <w:rPr>
          <w:lang w:val="pt-BR"/>
        </w:rPr>
        <w:t>enquanto</w:t>
      </w:r>
      <w:r w:rsidR="00C817EE" w:rsidRPr="00B778FB">
        <w:rPr>
          <w:lang w:val="pt-BR"/>
        </w:rPr>
        <w:t xml:space="preserve"> se</w:t>
      </w:r>
      <w:r w:rsidR="009C3F34" w:rsidRPr="00B778FB">
        <w:rPr>
          <w:lang w:val="pt-BR"/>
        </w:rPr>
        <w:t xml:space="preserve"> </w:t>
      </w:r>
      <w:r w:rsidR="00FB27C6" w:rsidRPr="00B778FB">
        <w:rPr>
          <w:lang w:val="pt-BR"/>
        </w:rPr>
        <w:t xml:space="preserve">realizava a greve </w:t>
      </w:r>
      <w:r w:rsidR="00C817EE" w:rsidRPr="00B778FB">
        <w:rPr>
          <w:lang w:val="pt-BR"/>
        </w:rPr>
        <w:t>nacional</w:t>
      </w:r>
      <w:r w:rsidR="00B13DD6" w:rsidRPr="00B778FB">
        <w:rPr>
          <w:lang w:val="pt-BR"/>
        </w:rPr>
        <w:t xml:space="preserve"> e </w:t>
      </w:r>
      <w:r w:rsidR="00643023" w:rsidRPr="00B778FB">
        <w:rPr>
          <w:lang w:val="pt-BR"/>
        </w:rPr>
        <w:t>dia</w:t>
      </w:r>
      <w:r w:rsidR="00C817EE" w:rsidRPr="00B778FB">
        <w:rPr>
          <w:lang w:val="pt-BR"/>
        </w:rPr>
        <w:t xml:space="preserve">s antes </w:t>
      </w:r>
      <w:r w:rsidR="00FB27C6" w:rsidRPr="00B778FB">
        <w:rPr>
          <w:lang w:val="pt-BR"/>
        </w:rPr>
        <w:t>d</w:t>
      </w:r>
      <w:r w:rsidR="00643023" w:rsidRPr="00B778FB">
        <w:rPr>
          <w:lang w:val="pt-BR"/>
        </w:rPr>
        <w:t xml:space="preserve">o </w:t>
      </w:r>
      <w:r w:rsidR="00C817EE" w:rsidRPr="00B778FB">
        <w:rPr>
          <w:lang w:val="pt-BR"/>
        </w:rPr>
        <w:t xml:space="preserve">golpe </w:t>
      </w:r>
      <w:r w:rsidR="008C4B18" w:rsidRPr="00B778FB">
        <w:rPr>
          <w:lang w:val="pt-BR"/>
        </w:rPr>
        <w:t>de Estado</w:t>
      </w:r>
      <w:r w:rsidR="00643023" w:rsidRPr="00B778FB">
        <w:rPr>
          <w:lang w:val="pt-BR"/>
        </w:rPr>
        <w:t xml:space="preserve"> </w:t>
      </w:r>
      <w:r w:rsidR="00447312" w:rsidRPr="00B778FB">
        <w:rPr>
          <w:lang w:val="pt-BR"/>
        </w:rPr>
        <w:t>na Venezuela</w:t>
      </w:r>
      <w:r w:rsidR="00C817EE" w:rsidRPr="00B778FB">
        <w:rPr>
          <w:lang w:val="pt-BR"/>
        </w:rPr>
        <w:t xml:space="preserve">. </w:t>
      </w:r>
      <w:r w:rsidR="00EA57DB" w:rsidRPr="00B778FB">
        <w:rPr>
          <w:lang w:val="pt-BR"/>
        </w:rPr>
        <w:t xml:space="preserve">Além disso, </w:t>
      </w:r>
      <w:r w:rsidR="00643023" w:rsidRPr="00B778FB">
        <w:rPr>
          <w:lang w:val="pt-BR"/>
        </w:rPr>
        <w:t>argumentou</w:t>
      </w:r>
      <w:r w:rsidR="00C817EE" w:rsidRPr="00B778FB">
        <w:rPr>
          <w:lang w:val="pt-BR"/>
        </w:rPr>
        <w:t xml:space="preserve"> que</w:t>
      </w:r>
      <w:r w:rsidR="00247E25">
        <w:rPr>
          <w:lang w:val="pt-BR"/>
        </w:rPr>
        <w:t>,</w:t>
      </w:r>
      <w:r w:rsidR="005D084B" w:rsidRPr="00B778FB">
        <w:rPr>
          <w:lang w:val="pt-BR"/>
        </w:rPr>
        <w:t xml:space="preserve"> em </w:t>
      </w:r>
      <w:r w:rsidRPr="00B778FB">
        <w:rPr>
          <w:lang w:val="pt-BR"/>
        </w:rPr>
        <w:t>13</w:t>
      </w:r>
      <w:r w:rsidR="00C817EE" w:rsidRPr="00B778FB">
        <w:rPr>
          <w:lang w:val="pt-BR"/>
        </w:rPr>
        <w:t xml:space="preserve"> de abril de </w:t>
      </w:r>
      <w:r w:rsidRPr="00B778FB">
        <w:rPr>
          <w:lang w:val="pt-BR"/>
        </w:rPr>
        <w:t>2002</w:t>
      </w:r>
      <w:r w:rsidR="00247E25">
        <w:rPr>
          <w:lang w:val="pt-BR"/>
        </w:rPr>
        <w:t>,</w:t>
      </w:r>
      <w:r w:rsidR="00B13DD6" w:rsidRPr="00B778FB">
        <w:rPr>
          <w:lang w:val="pt-BR"/>
        </w:rPr>
        <w:t xml:space="preserve"> um </w:t>
      </w:r>
      <w:r w:rsidR="00C817EE" w:rsidRPr="00B778FB">
        <w:rPr>
          <w:lang w:val="pt-BR"/>
        </w:rPr>
        <w:t>grupo de soldados</w:t>
      </w:r>
      <w:r w:rsidR="00643023" w:rsidRPr="00B778FB">
        <w:rPr>
          <w:lang w:val="pt-BR"/>
        </w:rPr>
        <w:t xml:space="preserve"> </w:t>
      </w:r>
      <w:proofErr w:type="gramStart"/>
      <w:r w:rsidR="00643023" w:rsidRPr="00B778FB">
        <w:rPr>
          <w:lang w:val="pt-BR"/>
        </w:rPr>
        <w:t xml:space="preserve">da </w:t>
      </w:r>
      <w:r w:rsidR="00C817EE" w:rsidRPr="00B778FB">
        <w:rPr>
          <w:lang w:val="pt-BR"/>
        </w:rPr>
        <w:t>Casa Militar</w:t>
      </w:r>
      <w:proofErr w:type="gramEnd"/>
      <w:r w:rsidR="00C817EE" w:rsidRPr="00B778FB">
        <w:rPr>
          <w:lang w:val="pt-BR"/>
        </w:rPr>
        <w:t xml:space="preserve"> se </w:t>
      </w:r>
      <w:r w:rsidR="009C3F34" w:rsidRPr="00B778FB">
        <w:rPr>
          <w:lang w:val="pt-BR"/>
        </w:rPr>
        <w:t>apresent</w:t>
      </w:r>
      <w:r w:rsidR="00FB27C6" w:rsidRPr="00B778FB">
        <w:rPr>
          <w:lang w:val="pt-BR"/>
        </w:rPr>
        <w:t>ou</w:t>
      </w:r>
      <w:r w:rsidR="00B13DD6" w:rsidRPr="00B778FB">
        <w:rPr>
          <w:lang w:val="pt-BR"/>
        </w:rPr>
        <w:t xml:space="preserve"> nas </w:t>
      </w:r>
      <w:r w:rsidR="00C817EE" w:rsidRPr="00B778FB">
        <w:rPr>
          <w:lang w:val="pt-BR"/>
        </w:rPr>
        <w:t>instala</w:t>
      </w:r>
      <w:r w:rsidR="00643023" w:rsidRPr="00B778FB">
        <w:rPr>
          <w:lang w:val="pt-BR"/>
        </w:rPr>
        <w:t>ções</w:t>
      </w:r>
      <w:r w:rsidR="00C817EE" w:rsidRPr="00B778FB">
        <w:rPr>
          <w:lang w:val="pt-BR"/>
        </w:rPr>
        <w:t xml:space="preserve"> </w:t>
      </w:r>
      <w:r w:rsidR="00643023" w:rsidRPr="00B778FB">
        <w:rPr>
          <w:lang w:val="pt-BR"/>
        </w:rPr>
        <w:t xml:space="preserve">do </w:t>
      </w:r>
      <w:r w:rsidR="00C817EE" w:rsidRPr="00B778FB">
        <w:rPr>
          <w:lang w:val="pt-BR"/>
        </w:rPr>
        <w:t>canal</w:t>
      </w:r>
      <w:r w:rsidR="00B13DD6" w:rsidRPr="00B778FB">
        <w:rPr>
          <w:lang w:val="pt-BR"/>
        </w:rPr>
        <w:t xml:space="preserve"> e </w:t>
      </w:r>
      <w:r w:rsidR="00900B1D" w:rsidRPr="00B778FB">
        <w:rPr>
          <w:lang w:val="pt-BR"/>
        </w:rPr>
        <w:t>obrigou</w:t>
      </w:r>
      <w:r w:rsidR="00643023" w:rsidRPr="00B778FB">
        <w:rPr>
          <w:lang w:val="pt-BR"/>
        </w:rPr>
        <w:t xml:space="preserve"> o </w:t>
      </w:r>
      <w:r w:rsidR="009C3F34" w:rsidRPr="00B778FB">
        <w:rPr>
          <w:lang w:val="pt-BR"/>
        </w:rPr>
        <w:t xml:space="preserve">senhor </w:t>
      </w:r>
      <w:r w:rsidR="00C817EE" w:rsidRPr="00B778FB">
        <w:rPr>
          <w:lang w:val="pt-BR"/>
        </w:rPr>
        <w:t xml:space="preserve">Sapene Granier a </w:t>
      </w:r>
      <w:r w:rsidR="00FB27C6" w:rsidRPr="00B778FB">
        <w:rPr>
          <w:lang w:val="pt-BR"/>
        </w:rPr>
        <w:t xml:space="preserve">interromper o </w:t>
      </w:r>
      <w:r w:rsidR="00C61D12" w:rsidRPr="00B778FB">
        <w:rPr>
          <w:lang w:val="pt-BR"/>
        </w:rPr>
        <w:t>sinal</w:t>
      </w:r>
      <w:r w:rsidR="00C817EE" w:rsidRPr="00B778FB">
        <w:rPr>
          <w:lang w:val="pt-BR"/>
        </w:rPr>
        <w:t xml:space="preserve"> </w:t>
      </w:r>
      <w:r w:rsidR="00326097" w:rsidRPr="00B778FB">
        <w:rPr>
          <w:lang w:val="pt-BR"/>
        </w:rPr>
        <w:t>da RCTV</w:t>
      </w:r>
      <w:r w:rsidR="00C817EE" w:rsidRPr="00B778FB">
        <w:rPr>
          <w:lang w:val="pt-BR"/>
        </w:rPr>
        <w:t xml:space="preserve"> para que</w:t>
      </w:r>
      <w:r w:rsidR="00643023" w:rsidRPr="00B778FB">
        <w:rPr>
          <w:lang w:val="pt-BR"/>
        </w:rPr>
        <w:t xml:space="preserve"> o </w:t>
      </w:r>
      <w:r w:rsidR="00C817EE" w:rsidRPr="00B778FB">
        <w:rPr>
          <w:lang w:val="pt-BR"/>
        </w:rPr>
        <w:t xml:space="preserve">canal </w:t>
      </w:r>
      <w:r w:rsidR="00643023" w:rsidRPr="00B778FB">
        <w:rPr>
          <w:lang w:val="pt-BR"/>
        </w:rPr>
        <w:t xml:space="preserve">do </w:t>
      </w:r>
      <w:r w:rsidR="00C817EE" w:rsidRPr="00B778FB">
        <w:rPr>
          <w:lang w:val="pt-BR"/>
        </w:rPr>
        <w:t>Estado transmiti</w:t>
      </w:r>
      <w:r w:rsidR="00FB27C6" w:rsidRPr="00B778FB">
        <w:rPr>
          <w:lang w:val="pt-BR"/>
        </w:rPr>
        <w:t>sse</w:t>
      </w:r>
      <w:r w:rsidR="00643023" w:rsidRPr="00B778FB">
        <w:rPr>
          <w:lang w:val="pt-BR"/>
        </w:rPr>
        <w:t xml:space="preserve"> através d</w:t>
      </w:r>
      <w:r w:rsidR="00FB27C6" w:rsidRPr="00B778FB">
        <w:rPr>
          <w:lang w:val="pt-BR"/>
        </w:rPr>
        <w:t>o</w:t>
      </w:r>
      <w:r w:rsidR="00643023" w:rsidRPr="00B778FB">
        <w:rPr>
          <w:lang w:val="pt-BR"/>
        </w:rPr>
        <w:t xml:space="preserve"> </w:t>
      </w:r>
      <w:r w:rsidR="00C61D12" w:rsidRPr="00B778FB">
        <w:rPr>
          <w:lang w:val="pt-BR"/>
        </w:rPr>
        <w:t>sinal</w:t>
      </w:r>
      <w:r w:rsidR="00C817EE" w:rsidRPr="00B778FB">
        <w:rPr>
          <w:lang w:val="pt-BR"/>
        </w:rPr>
        <w:t xml:space="preserve"> </w:t>
      </w:r>
      <w:r w:rsidR="00326097" w:rsidRPr="00B778FB">
        <w:rPr>
          <w:lang w:val="pt-BR"/>
        </w:rPr>
        <w:t>da RCTV</w:t>
      </w:r>
      <w:r w:rsidR="00C817EE" w:rsidRPr="00B778FB">
        <w:rPr>
          <w:lang w:val="pt-BR"/>
        </w:rPr>
        <w:t xml:space="preserve">. </w:t>
      </w:r>
      <w:r w:rsidR="00643023" w:rsidRPr="00B778FB">
        <w:rPr>
          <w:lang w:val="pt-BR"/>
        </w:rPr>
        <w:t>Argumentou</w:t>
      </w:r>
      <w:r w:rsidR="00C817EE" w:rsidRPr="00B778FB">
        <w:rPr>
          <w:lang w:val="pt-BR"/>
        </w:rPr>
        <w:t xml:space="preserve"> que soldados</w:t>
      </w:r>
      <w:r w:rsidR="00643023" w:rsidRPr="00B778FB">
        <w:rPr>
          <w:lang w:val="pt-BR"/>
        </w:rPr>
        <w:t xml:space="preserve"> da </w:t>
      </w:r>
      <w:r w:rsidR="00C817EE" w:rsidRPr="00B778FB">
        <w:rPr>
          <w:lang w:val="pt-BR"/>
        </w:rPr>
        <w:t>Casa Militar, agentes</w:t>
      </w:r>
      <w:r w:rsidR="00643023" w:rsidRPr="00B778FB">
        <w:rPr>
          <w:lang w:val="pt-BR"/>
        </w:rPr>
        <w:t xml:space="preserve"> da </w:t>
      </w:r>
      <w:r w:rsidR="00C817EE" w:rsidRPr="00B778FB">
        <w:rPr>
          <w:lang w:val="pt-BR"/>
        </w:rPr>
        <w:t>DISIP</w:t>
      </w:r>
      <w:r w:rsidR="00B13DD6" w:rsidRPr="00B778FB">
        <w:rPr>
          <w:lang w:val="pt-BR"/>
        </w:rPr>
        <w:t xml:space="preserve"> e </w:t>
      </w:r>
      <w:r w:rsidR="00643023" w:rsidRPr="00B778FB">
        <w:rPr>
          <w:lang w:val="pt-BR"/>
        </w:rPr>
        <w:t>do Exército</w:t>
      </w:r>
      <w:r w:rsidR="002B2752" w:rsidRPr="00B778FB">
        <w:rPr>
          <w:lang w:val="pt-BR"/>
        </w:rPr>
        <w:t xml:space="preserve"> haviam </w:t>
      </w:r>
      <w:r w:rsidR="00C817EE" w:rsidRPr="00B778FB">
        <w:rPr>
          <w:lang w:val="pt-BR"/>
        </w:rPr>
        <w:t xml:space="preserve">realizado </w:t>
      </w:r>
      <w:r w:rsidR="009C3F34" w:rsidRPr="00B778FB">
        <w:rPr>
          <w:lang w:val="pt-BR"/>
        </w:rPr>
        <w:t>outra</w:t>
      </w:r>
      <w:r w:rsidR="00C817EE" w:rsidRPr="00B778FB">
        <w:rPr>
          <w:lang w:val="pt-BR"/>
        </w:rPr>
        <w:t>s interven</w:t>
      </w:r>
      <w:r w:rsidR="00643023" w:rsidRPr="00B778FB">
        <w:rPr>
          <w:lang w:val="pt-BR"/>
        </w:rPr>
        <w:t>ções</w:t>
      </w:r>
      <w:r w:rsidR="00C817EE" w:rsidRPr="00B778FB">
        <w:rPr>
          <w:lang w:val="pt-BR"/>
        </w:rPr>
        <w:t xml:space="preserve"> </w:t>
      </w:r>
      <w:r w:rsidR="00643023" w:rsidRPr="00B778FB">
        <w:rPr>
          <w:lang w:val="pt-BR"/>
        </w:rPr>
        <w:t>diret</w:t>
      </w:r>
      <w:r w:rsidR="00C817EE" w:rsidRPr="00B778FB">
        <w:rPr>
          <w:lang w:val="pt-BR"/>
        </w:rPr>
        <w:t>amente</w:t>
      </w:r>
      <w:r w:rsidR="00B13DD6" w:rsidRPr="00B778FB">
        <w:rPr>
          <w:lang w:val="pt-BR"/>
        </w:rPr>
        <w:t xml:space="preserve"> nas </w:t>
      </w:r>
      <w:r w:rsidR="00C817EE" w:rsidRPr="00B778FB">
        <w:rPr>
          <w:lang w:val="pt-BR"/>
        </w:rPr>
        <w:t>instala</w:t>
      </w:r>
      <w:r w:rsidR="00643023" w:rsidRPr="00B778FB">
        <w:rPr>
          <w:lang w:val="pt-BR"/>
        </w:rPr>
        <w:t xml:space="preserve">ções das </w:t>
      </w:r>
      <w:r w:rsidR="00C817EE" w:rsidRPr="00B778FB">
        <w:rPr>
          <w:lang w:val="pt-BR"/>
        </w:rPr>
        <w:t xml:space="preserve">antenas </w:t>
      </w:r>
      <w:r w:rsidR="00B13DD6" w:rsidRPr="00B778FB">
        <w:rPr>
          <w:lang w:val="pt-BR"/>
        </w:rPr>
        <w:t>localizad</w:t>
      </w:r>
      <w:r w:rsidR="00C817EE" w:rsidRPr="00B778FB">
        <w:rPr>
          <w:lang w:val="pt-BR"/>
        </w:rPr>
        <w:t>as</w:t>
      </w:r>
      <w:r w:rsidR="00B13DD6" w:rsidRPr="00B778FB">
        <w:rPr>
          <w:lang w:val="pt-BR"/>
        </w:rPr>
        <w:t xml:space="preserve"> no </w:t>
      </w:r>
      <w:r w:rsidR="002B2752" w:rsidRPr="00B778FB">
        <w:rPr>
          <w:lang w:val="pt-BR"/>
        </w:rPr>
        <w:t>setor</w:t>
      </w:r>
      <w:r w:rsidR="00C817EE" w:rsidRPr="00B778FB">
        <w:rPr>
          <w:lang w:val="pt-BR"/>
        </w:rPr>
        <w:t xml:space="preserve"> de Mecedores, </w:t>
      </w:r>
      <w:r w:rsidR="00FB27C6" w:rsidRPr="00B778FB">
        <w:rPr>
          <w:lang w:val="pt-BR"/>
        </w:rPr>
        <w:t xml:space="preserve">de </w:t>
      </w:r>
      <w:r w:rsidR="00643023" w:rsidRPr="00B778FB">
        <w:rPr>
          <w:lang w:val="pt-BR"/>
        </w:rPr>
        <w:t>onde</w:t>
      </w:r>
      <w:r w:rsidR="00C817EE" w:rsidRPr="00B778FB">
        <w:rPr>
          <w:lang w:val="pt-BR"/>
        </w:rPr>
        <w:t xml:space="preserve"> se </w:t>
      </w:r>
      <w:r w:rsidR="00FB27C6" w:rsidRPr="00B778FB">
        <w:rPr>
          <w:lang w:val="pt-BR"/>
        </w:rPr>
        <w:t xml:space="preserve">transmite o </w:t>
      </w:r>
      <w:r w:rsidR="00C61D12" w:rsidRPr="00B778FB">
        <w:rPr>
          <w:lang w:val="pt-BR"/>
        </w:rPr>
        <w:t>sinal</w:t>
      </w:r>
      <w:r w:rsidR="00C817EE" w:rsidRPr="00B778FB">
        <w:rPr>
          <w:lang w:val="pt-BR"/>
        </w:rPr>
        <w:t xml:space="preserve"> </w:t>
      </w:r>
      <w:r w:rsidR="00326097" w:rsidRPr="00B778FB">
        <w:rPr>
          <w:lang w:val="pt-BR"/>
        </w:rPr>
        <w:t>da RCTV</w:t>
      </w:r>
      <w:r w:rsidR="008C4B18" w:rsidRPr="00B778FB">
        <w:rPr>
          <w:lang w:val="pt-BR"/>
        </w:rPr>
        <w:t xml:space="preserve">. A </w:t>
      </w:r>
      <w:r w:rsidR="00643023" w:rsidRPr="00B778FB">
        <w:rPr>
          <w:lang w:val="pt-BR"/>
        </w:rPr>
        <w:t>Comissão</w:t>
      </w:r>
      <w:r w:rsidR="00C817EE" w:rsidRPr="00B778FB">
        <w:rPr>
          <w:lang w:val="pt-BR"/>
        </w:rPr>
        <w:t xml:space="preserve"> </w:t>
      </w:r>
      <w:r w:rsidR="009C3F34" w:rsidRPr="00B778FB">
        <w:rPr>
          <w:lang w:val="pt-BR"/>
        </w:rPr>
        <w:t>afirmou</w:t>
      </w:r>
      <w:r w:rsidR="00C817EE" w:rsidRPr="00B778FB">
        <w:rPr>
          <w:lang w:val="pt-BR"/>
        </w:rPr>
        <w:t xml:space="preserve"> que estas </w:t>
      </w:r>
      <w:r w:rsidR="00C817EE" w:rsidRPr="00B778FB">
        <w:rPr>
          <w:rFonts w:eastAsia="Batang"/>
          <w:lang w:val="pt-BR"/>
        </w:rPr>
        <w:t>interven</w:t>
      </w:r>
      <w:r w:rsidR="00643023" w:rsidRPr="00B778FB">
        <w:rPr>
          <w:rFonts w:eastAsia="Batang"/>
          <w:lang w:val="pt-BR"/>
        </w:rPr>
        <w:t>ções</w:t>
      </w:r>
      <w:r w:rsidR="009C3F34" w:rsidRPr="00B778FB">
        <w:rPr>
          <w:rFonts w:eastAsia="Batang"/>
          <w:lang w:val="pt-BR"/>
        </w:rPr>
        <w:t xml:space="preserve"> são </w:t>
      </w:r>
      <w:r w:rsidR="00C817EE" w:rsidRPr="00B778FB">
        <w:rPr>
          <w:rFonts w:eastAsia="Batang"/>
          <w:lang w:val="pt-BR"/>
        </w:rPr>
        <w:t>in</w:t>
      </w:r>
      <w:r w:rsidR="00643023" w:rsidRPr="00B778FB">
        <w:rPr>
          <w:rFonts w:eastAsia="Batang"/>
          <w:lang w:val="pt-BR"/>
        </w:rPr>
        <w:t>compatíveis com</w:t>
      </w:r>
      <w:r w:rsidR="009C3F34" w:rsidRPr="00B778FB">
        <w:rPr>
          <w:rFonts w:eastAsia="Batang"/>
          <w:lang w:val="pt-BR"/>
        </w:rPr>
        <w:t xml:space="preserve"> a </w:t>
      </w:r>
      <w:r w:rsidR="00C817EE" w:rsidRPr="00B778FB">
        <w:rPr>
          <w:rFonts w:eastAsia="Batang"/>
          <w:lang w:val="pt-BR"/>
        </w:rPr>
        <w:t>Conven</w:t>
      </w:r>
      <w:r w:rsidR="00643023" w:rsidRPr="00B778FB">
        <w:rPr>
          <w:rFonts w:eastAsia="Batang"/>
          <w:lang w:val="pt-BR"/>
        </w:rPr>
        <w:t>ção</w:t>
      </w:r>
      <w:r w:rsidR="00C817EE" w:rsidRPr="00B778FB">
        <w:rPr>
          <w:rFonts w:eastAsia="Batang"/>
          <w:lang w:val="pt-BR"/>
        </w:rPr>
        <w:t xml:space="preserve">, </w:t>
      </w:r>
      <w:r w:rsidR="00FB27C6" w:rsidRPr="00B778FB">
        <w:rPr>
          <w:rFonts w:eastAsia="Batang"/>
          <w:lang w:val="pt-BR"/>
        </w:rPr>
        <w:t xml:space="preserve">somado </w:t>
      </w:r>
      <w:r w:rsidR="00C817EE" w:rsidRPr="00B778FB">
        <w:rPr>
          <w:rFonts w:eastAsia="Batang"/>
          <w:lang w:val="pt-BR"/>
        </w:rPr>
        <w:t xml:space="preserve">a que </w:t>
      </w:r>
      <w:r w:rsidR="009C3F34" w:rsidRPr="00B778FB">
        <w:rPr>
          <w:rFonts w:eastAsia="Batang"/>
          <w:lang w:val="pt-BR"/>
        </w:rPr>
        <w:t>funcionári</w:t>
      </w:r>
      <w:r w:rsidR="00C817EE" w:rsidRPr="00B778FB">
        <w:rPr>
          <w:rFonts w:eastAsia="Batang"/>
          <w:lang w:val="pt-BR"/>
        </w:rPr>
        <w:t xml:space="preserve">os </w:t>
      </w:r>
      <w:r w:rsidR="00643023" w:rsidRPr="00B778FB">
        <w:rPr>
          <w:rFonts w:eastAsia="Batang"/>
          <w:lang w:val="pt-BR"/>
        </w:rPr>
        <w:t xml:space="preserve">do </w:t>
      </w:r>
      <w:r w:rsidR="009C3F34" w:rsidRPr="00B778FB">
        <w:rPr>
          <w:rFonts w:eastAsia="Batang"/>
          <w:lang w:val="pt-BR"/>
        </w:rPr>
        <w:t>governo</w:t>
      </w:r>
      <w:r w:rsidR="00C817EE" w:rsidRPr="00B778FB">
        <w:rPr>
          <w:rFonts w:eastAsia="Batang"/>
          <w:lang w:val="pt-BR"/>
        </w:rPr>
        <w:t xml:space="preserve"> </w:t>
      </w:r>
      <w:r w:rsidR="00C66D7D" w:rsidRPr="00B778FB">
        <w:rPr>
          <w:rFonts w:eastAsia="Batang"/>
          <w:lang w:val="pt-BR"/>
        </w:rPr>
        <w:t>venezuelan</w:t>
      </w:r>
      <w:r w:rsidR="00C817EE" w:rsidRPr="00B778FB">
        <w:rPr>
          <w:rFonts w:eastAsia="Batang"/>
          <w:lang w:val="pt-BR"/>
        </w:rPr>
        <w:t xml:space="preserve">o de distintos </w:t>
      </w:r>
      <w:r w:rsidR="00FB27C6" w:rsidRPr="00B778FB">
        <w:rPr>
          <w:rFonts w:eastAsia="Batang"/>
          <w:lang w:val="pt-BR"/>
        </w:rPr>
        <w:t xml:space="preserve">níveis </w:t>
      </w:r>
      <w:r w:rsidR="009C3F34" w:rsidRPr="00B778FB">
        <w:rPr>
          <w:rFonts w:eastAsia="Batang"/>
          <w:lang w:val="pt-BR"/>
        </w:rPr>
        <w:t>fizeram</w:t>
      </w:r>
      <w:r w:rsidR="00C817EE" w:rsidRPr="00B778FB">
        <w:rPr>
          <w:rFonts w:eastAsia="Batang"/>
          <w:lang w:val="pt-BR"/>
        </w:rPr>
        <w:t xml:space="preserve"> uso</w:t>
      </w:r>
      <w:r w:rsidR="00643023" w:rsidRPr="00B778FB">
        <w:rPr>
          <w:rFonts w:eastAsia="Batang"/>
          <w:lang w:val="pt-BR"/>
        </w:rPr>
        <w:t xml:space="preserve"> d</w:t>
      </w:r>
      <w:r w:rsidR="00FB27C6" w:rsidRPr="00B778FB">
        <w:rPr>
          <w:rFonts w:eastAsia="Batang"/>
          <w:lang w:val="pt-BR"/>
        </w:rPr>
        <w:t xml:space="preserve">o sinal </w:t>
      </w:r>
      <w:r w:rsidR="00643023" w:rsidRPr="00B778FB">
        <w:rPr>
          <w:rFonts w:eastAsia="Batang"/>
          <w:lang w:val="pt-BR"/>
        </w:rPr>
        <w:t xml:space="preserve">do </w:t>
      </w:r>
      <w:r w:rsidR="00C817EE" w:rsidRPr="00B778FB">
        <w:rPr>
          <w:rFonts w:eastAsia="Batang"/>
          <w:lang w:val="pt-BR"/>
        </w:rPr>
        <w:t xml:space="preserve">canal. </w:t>
      </w:r>
    </w:p>
    <w:p w:rsidR="00C817EE" w:rsidRPr="00B778FB" w:rsidRDefault="00C817EE">
      <w:pPr>
        <w:rPr>
          <w:lang w:val="pt-BR"/>
        </w:rPr>
      </w:pPr>
    </w:p>
    <w:p w:rsidR="00C817EE" w:rsidRPr="00B778FB" w:rsidRDefault="00570485">
      <w:pPr>
        <w:rPr>
          <w:lang w:val="pt-BR"/>
        </w:rPr>
      </w:pPr>
      <w:r w:rsidRPr="00B778FB">
        <w:rPr>
          <w:lang w:val="pt-BR"/>
        </w:rPr>
        <w:t>363</w:t>
      </w:r>
      <w:r w:rsidR="00C817EE" w:rsidRPr="00B778FB">
        <w:rPr>
          <w:lang w:val="pt-BR"/>
        </w:rPr>
        <w:t>.</w:t>
      </w:r>
      <w:r w:rsidR="00C817EE" w:rsidRPr="00B778FB">
        <w:rPr>
          <w:lang w:val="pt-BR"/>
        </w:rPr>
        <w:tab/>
      </w:r>
      <w:r w:rsidR="005D084B" w:rsidRPr="00B778FB">
        <w:rPr>
          <w:lang w:val="pt-BR"/>
        </w:rPr>
        <w:t>A Comissão</w:t>
      </w:r>
      <w:r w:rsidR="00B13DD6" w:rsidRPr="00B778FB">
        <w:rPr>
          <w:lang w:val="pt-BR"/>
        </w:rPr>
        <w:t xml:space="preserve"> e </w:t>
      </w:r>
      <w:r w:rsidR="009C3F34" w:rsidRPr="00B778FB">
        <w:rPr>
          <w:lang w:val="pt-BR"/>
        </w:rPr>
        <w:t xml:space="preserve">os </w:t>
      </w:r>
      <w:r w:rsidR="008C4B18" w:rsidRPr="00B778FB">
        <w:rPr>
          <w:lang w:val="pt-BR"/>
        </w:rPr>
        <w:t>representante</w:t>
      </w:r>
      <w:r w:rsidR="00C817EE" w:rsidRPr="00B778FB">
        <w:rPr>
          <w:lang w:val="pt-BR"/>
        </w:rPr>
        <w:t xml:space="preserve">s </w:t>
      </w:r>
      <w:r w:rsidR="00B13DD6" w:rsidRPr="00B778FB">
        <w:rPr>
          <w:lang w:val="pt-BR"/>
        </w:rPr>
        <w:t>concluíram</w:t>
      </w:r>
      <w:r w:rsidR="00C817EE" w:rsidRPr="00B778FB">
        <w:rPr>
          <w:lang w:val="pt-BR"/>
        </w:rPr>
        <w:t xml:space="preserve"> que</w:t>
      </w:r>
      <w:r w:rsidR="00643023" w:rsidRPr="00B778FB">
        <w:rPr>
          <w:lang w:val="pt-BR"/>
        </w:rPr>
        <w:t xml:space="preserve"> essas </w:t>
      </w:r>
      <w:r w:rsidR="00C817EE" w:rsidRPr="00B778FB">
        <w:rPr>
          <w:lang w:val="pt-BR"/>
        </w:rPr>
        <w:t>interven</w:t>
      </w:r>
      <w:r w:rsidR="00643023" w:rsidRPr="00B778FB">
        <w:rPr>
          <w:lang w:val="pt-BR"/>
        </w:rPr>
        <w:t>ções</w:t>
      </w:r>
      <w:r w:rsidR="00C817EE" w:rsidRPr="00B778FB">
        <w:rPr>
          <w:lang w:val="pt-BR"/>
        </w:rPr>
        <w:t xml:space="preserve"> </w:t>
      </w:r>
      <w:r w:rsidR="00794AE9" w:rsidRPr="00B778FB">
        <w:rPr>
          <w:lang w:val="pt-BR"/>
        </w:rPr>
        <w:t xml:space="preserve">constituíram </w:t>
      </w:r>
      <w:r w:rsidR="00B13DD6" w:rsidRPr="00B778FB">
        <w:rPr>
          <w:lang w:val="pt-BR"/>
        </w:rPr>
        <w:t xml:space="preserve">uma </w:t>
      </w:r>
      <w:r w:rsidR="009C3F34" w:rsidRPr="00B778FB">
        <w:rPr>
          <w:lang w:val="pt-BR"/>
        </w:rPr>
        <w:t>restrição</w:t>
      </w:r>
      <w:r w:rsidR="00C817EE" w:rsidRPr="00B778FB">
        <w:rPr>
          <w:lang w:val="pt-BR"/>
        </w:rPr>
        <w:t xml:space="preserve"> in</w:t>
      </w:r>
      <w:r w:rsidR="00643023" w:rsidRPr="00B778FB">
        <w:rPr>
          <w:lang w:val="pt-BR"/>
        </w:rPr>
        <w:t>diret</w:t>
      </w:r>
      <w:r w:rsidR="00C817EE" w:rsidRPr="00B778FB">
        <w:rPr>
          <w:lang w:val="pt-BR"/>
        </w:rPr>
        <w:t>a, dado que inci</w:t>
      </w:r>
      <w:r w:rsidR="008C4B18" w:rsidRPr="00B778FB">
        <w:rPr>
          <w:lang w:val="pt-BR"/>
        </w:rPr>
        <w:t>d</w:t>
      </w:r>
      <w:r w:rsidR="00FB27C6" w:rsidRPr="00B778FB">
        <w:rPr>
          <w:lang w:val="pt-BR"/>
        </w:rPr>
        <w:t>i</w:t>
      </w:r>
      <w:r w:rsidR="008C4B18" w:rsidRPr="00B778FB">
        <w:rPr>
          <w:lang w:val="pt-BR"/>
        </w:rPr>
        <w:t>ram</w:t>
      </w:r>
      <w:r w:rsidR="00B13DD6" w:rsidRPr="00B778FB">
        <w:rPr>
          <w:lang w:val="pt-BR"/>
        </w:rPr>
        <w:t xml:space="preserve"> no </w:t>
      </w:r>
      <w:r w:rsidR="00643023" w:rsidRPr="00B778FB">
        <w:rPr>
          <w:lang w:val="pt-BR"/>
        </w:rPr>
        <w:t xml:space="preserve">conteúdo da </w:t>
      </w:r>
      <w:r w:rsidR="00C817EE" w:rsidRPr="00B778FB">
        <w:rPr>
          <w:lang w:val="pt-BR"/>
        </w:rPr>
        <w:t>informa</w:t>
      </w:r>
      <w:r w:rsidR="00643023" w:rsidRPr="00B778FB">
        <w:rPr>
          <w:lang w:val="pt-BR"/>
        </w:rPr>
        <w:t>ção</w:t>
      </w:r>
      <w:r w:rsidR="00C817EE" w:rsidRPr="00B778FB">
        <w:rPr>
          <w:lang w:val="pt-BR"/>
        </w:rPr>
        <w:t xml:space="preserve"> que</w:t>
      </w:r>
      <w:r w:rsidR="00643023" w:rsidRPr="00B778FB">
        <w:rPr>
          <w:lang w:val="pt-BR"/>
        </w:rPr>
        <w:t xml:space="preserve"> </w:t>
      </w:r>
      <w:r w:rsidR="002B2752" w:rsidRPr="00B778FB">
        <w:rPr>
          <w:lang w:val="pt-BR"/>
        </w:rPr>
        <w:t>nessa</w:t>
      </w:r>
      <w:r w:rsidR="00643023" w:rsidRPr="00B778FB">
        <w:rPr>
          <w:lang w:val="pt-BR"/>
        </w:rPr>
        <w:t xml:space="preserve">s </w:t>
      </w:r>
      <w:r w:rsidR="00C817EE" w:rsidRPr="00B778FB">
        <w:rPr>
          <w:lang w:val="pt-BR"/>
        </w:rPr>
        <w:t xml:space="preserve">oportunidades </w:t>
      </w:r>
      <w:r w:rsidR="005D084B" w:rsidRPr="00B778FB">
        <w:rPr>
          <w:lang w:val="pt-BR"/>
        </w:rPr>
        <w:t>poderiam</w:t>
      </w:r>
      <w:r w:rsidR="00C817EE" w:rsidRPr="00B778FB">
        <w:rPr>
          <w:lang w:val="pt-BR"/>
        </w:rPr>
        <w:t xml:space="preserve"> transmitir</w:t>
      </w:r>
      <w:r w:rsidR="00643023" w:rsidRPr="00B778FB">
        <w:rPr>
          <w:lang w:val="pt-BR"/>
        </w:rPr>
        <w:t xml:space="preserve"> o </w:t>
      </w:r>
      <w:r w:rsidR="009C3F34" w:rsidRPr="00B778FB">
        <w:rPr>
          <w:lang w:val="pt-BR"/>
        </w:rPr>
        <w:t xml:space="preserve">senhor </w:t>
      </w:r>
      <w:r w:rsidR="00C817EE" w:rsidRPr="00B778FB">
        <w:rPr>
          <w:lang w:val="pt-BR"/>
        </w:rPr>
        <w:t xml:space="preserve">Eduardo Sapene Granier, como </w:t>
      </w:r>
      <w:r w:rsidR="00B13DD6" w:rsidRPr="00B778FB">
        <w:rPr>
          <w:lang w:val="pt-BR"/>
        </w:rPr>
        <w:t>Vice-</w:t>
      </w:r>
      <w:r w:rsidR="008C4B18" w:rsidRPr="00B778FB">
        <w:rPr>
          <w:lang w:val="pt-BR"/>
        </w:rPr>
        <w:t>Presidente</w:t>
      </w:r>
      <w:r w:rsidR="00C817EE" w:rsidRPr="00B778FB">
        <w:rPr>
          <w:lang w:val="pt-BR"/>
        </w:rPr>
        <w:t xml:space="preserve"> a cargo</w:t>
      </w:r>
      <w:r w:rsidR="00643023" w:rsidRPr="00B778FB">
        <w:rPr>
          <w:lang w:val="pt-BR"/>
        </w:rPr>
        <w:t xml:space="preserve"> da </w:t>
      </w:r>
      <w:r w:rsidR="00C817EE" w:rsidRPr="00B778FB">
        <w:rPr>
          <w:lang w:val="pt-BR"/>
        </w:rPr>
        <w:t>informa</w:t>
      </w:r>
      <w:r w:rsidR="00643023" w:rsidRPr="00B778FB">
        <w:rPr>
          <w:lang w:val="pt-BR"/>
        </w:rPr>
        <w:t>ção</w:t>
      </w:r>
      <w:r w:rsidR="00C817EE" w:rsidRPr="00B778FB">
        <w:rPr>
          <w:lang w:val="pt-BR"/>
        </w:rPr>
        <w:t xml:space="preserve"> </w:t>
      </w:r>
      <w:r w:rsidR="00643023" w:rsidRPr="00B778FB">
        <w:rPr>
          <w:lang w:val="pt-BR"/>
        </w:rPr>
        <w:t xml:space="preserve">do </w:t>
      </w:r>
      <w:r w:rsidR="00C817EE" w:rsidRPr="00B778FB">
        <w:rPr>
          <w:lang w:val="pt-BR"/>
        </w:rPr>
        <w:t xml:space="preserve">canal de </w:t>
      </w:r>
      <w:r w:rsidR="002B2752" w:rsidRPr="00B778FB">
        <w:rPr>
          <w:lang w:val="pt-BR"/>
        </w:rPr>
        <w:t>televisão</w:t>
      </w:r>
      <w:r w:rsidR="00C817EE" w:rsidRPr="00B778FB">
        <w:rPr>
          <w:lang w:val="pt-BR"/>
        </w:rPr>
        <w:t xml:space="preserve"> RCTV</w:t>
      </w:r>
      <w:r w:rsidR="00643023" w:rsidRPr="00B778FB">
        <w:rPr>
          <w:lang w:val="pt-BR"/>
        </w:rPr>
        <w:t>, e</w:t>
      </w:r>
      <w:r w:rsidR="009C3F34" w:rsidRPr="00B778FB">
        <w:rPr>
          <w:lang w:val="pt-BR"/>
        </w:rPr>
        <w:t xml:space="preserve"> os </w:t>
      </w:r>
      <w:r w:rsidR="00B13DD6" w:rsidRPr="00B778FB">
        <w:rPr>
          <w:lang w:val="pt-BR"/>
        </w:rPr>
        <w:t>trabalhadores</w:t>
      </w:r>
      <w:r w:rsidR="00643023" w:rsidRPr="00B778FB">
        <w:rPr>
          <w:lang w:val="pt-BR"/>
        </w:rPr>
        <w:t xml:space="preserve"> d</w:t>
      </w:r>
      <w:r w:rsidR="001753D1" w:rsidRPr="00B778FB">
        <w:rPr>
          <w:lang w:val="pt-BR"/>
        </w:rPr>
        <w:t>e</w:t>
      </w:r>
      <w:r w:rsidR="00643023" w:rsidRPr="00B778FB">
        <w:rPr>
          <w:lang w:val="pt-BR"/>
        </w:rPr>
        <w:t xml:space="preserve"> </w:t>
      </w:r>
      <w:r w:rsidR="00C817EE" w:rsidRPr="00B778FB">
        <w:rPr>
          <w:lang w:val="pt-BR"/>
        </w:rPr>
        <w:t>comunica</w:t>
      </w:r>
      <w:r w:rsidR="00643023" w:rsidRPr="00B778FB">
        <w:rPr>
          <w:lang w:val="pt-BR"/>
        </w:rPr>
        <w:t>ção</w:t>
      </w:r>
      <w:r w:rsidR="00C817EE" w:rsidRPr="00B778FB">
        <w:rPr>
          <w:lang w:val="pt-BR"/>
        </w:rPr>
        <w:t xml:space="preserve"> </w:t>
      </w:r>
      <w:r w:rsidR="00C817EE" w:rsidRPr="00B778FB">
        <w:rPr>
          <w:lang w:val="pt-BR"/>
        </w:rPr>
        <w:lastRenderedPageBreak/>
        <w:t xml:space="preserve">social que </w:t>
      </w:r>
      <w:r w:rsidR="005D084B" w:rsidRPr="00B778FB">
        <w:rPr>
          <w:lang w:val="pt-BR"/>
        </w:rPr>
        <w:t>trabalham</w:t>
      </w:r>
      <w:r w:rsidR="00B13DD6" w:rsidRPr="00B778FB">
        <w:rPr>
          <w:lang w:val="pt-BR"/>
        </w:rPr>
        <w:t xml:space="preserve"> neste </w:t>
      </w:r>
      <w:r w:rsidR="00C817EE" w:rsidRPr="00B778FB">
        <w:rPr>
          <w:lang w:val="pt-BR"/>
        </w:rPr>
        <w:t xml:space="preserve">canal, individualizados como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643023" w:rsidRPr="00B778FB">
        <w:rPr>
          <w:lang w:val="pt-BR"/>
        </w:rPr>
        <w:t xml:space="preserve"> ao </w:t>
      </w:r>
      <w:r w:rsidR="001753D1" w:rsidRPr="00B778FB">
        <w:rPr>
          <w:lang w:val="pt-BR"/>
        </w:rPr>
        <w:t xml:space="preserve">impor-lhes </w:t>
      </w:r>
      <w:r w:rsidR="00C817EE" w:rsidRPr="00B778FB">
        <w:rPr>
          <w:lang w:val="pt-BR"/>
        </w:rPr>
        <w:t xml:space="preserve">determinado </w:t>
      </w:r>
      <w:r w:rsidR="00643023" w:rsidRPr="00B778FB">
        <w:rPr>
          <w:lang w:val="pt-BR"/>
        </w:rPr>
        <w:t>conteúdo</w:t>
      </w:r>
      <w:r w:rsidR="00C817EE" w:rsidRPr="00B778FB">
        <w:rPr>
          <w:lang w:val="pt-BR"/>
        </w:rPr>
        <w:t xml:space="preserve"> o</w:t>
      </w:r>
      <w:r w:rsidR="001753D1" w:rsidRPr="00B778FB">
        <w:rPr>
          <w:lang w:val="pt-BR"/>
        </w:rPr>
        <w:t>u</w:t>
      </w:r>
      <w:r w:rsidR="00C817EE" w:rsidRPr="00B778FB">
        <w:rPr>
          <w:lang w:val="pt-BR"/>
        </w:rPr>
        <w:t xml:space="preserve"> impedir que se transmiti</w:t>
      </w:r>
      <w:r w:rsidR="001753D1" w:rsidRPr="00B778FB">
        <w:rPr>
          <w:lang w:val="pt-BR"/>
        </w:rPr>
        <w:t>sse</w:t>
      </w:r>
      <w:r w:rsidR="009C3F34" w:rsidRPr="00B778FB">
        <w:rPr>
          <w:lang w:val="pt-BR"/>
        </w:rPr>
        <w:t xml:space="preserve"> outra </w:t>
      </w:r>
      <w:r w:rsidR="00C817EE" w:rsidRPr="00B778FB">
        <w:rPr>
          <w:lang w:val="pt-BR"/>
        </w:rPr>
        <w:t>informa</w:t>
      </w:r>
      <w:r w:rsidR="00643023" w:rsidRPr="00B778FB">
        <w:rPr>
          <w:lang w:val="pt-BR"/>
        </w:rPr>
        <w:t>ção</w:t>
      </w:r>
      <w:r w:rsidR="00C817EE" w:rsidRPr="00B778FB">
        <w:rPr>
          <w:lang w:val="pt-BR"/>
        </w:rPr>
        <w:t xml:space="preserve"> que se </w:t>
      </w:r>
      <w:r w:rsidR="00643023" w:rsidRPr="00B778FB">
        <w:rPr>
          <w:lang w:val="pt-BR"/>
        </w:rPr>
        <w:t>desejava</w:t>
      </w:r>
      <w:r w:rsidR="00C817EE" w:rsidRPr="00B778FB">
        <w:rPr>
          <w:lang w:val="pt-BR"/>
        </w:rPr>
        <w:t xml:space="preserve"> </w:t>
      </w:r>
      <w:r w:rsidR="001753D1" w:rsidRPr="00B778FB">
        <w:rPr>
          <w:lang w:val="pt-BR"/>
        </w:rPr>
        <w:t>transmitir</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364</w:t>
      </w:r>
      <w:r w:rsidR="00C817EE" w:rsidRPr="00B778FB">
        <w:rPr>
          <w:lang w:val="pt-BR"/>
        </w:rPr>
        <w:t>.</w:t>
      </w:r>
      <w:r w:rsidR="00C817EE" w:rsidRPr="00B778FB">
        <w:rPr>
          <w:lang w:val="pt-BR"/>
        </w:rPr>
        <w:tab/>
        <w:t>Para determinar</w:t>
      </w:r>
      <w:r w:rsidR="009C3F34" w:rsidRPr="00B778FB">
        <w:rPr>
          <w:lang w:val="pt-BR"/>
        </w:rPr>
        <w:t xml:space="preserve"> se </w:t>
      </w:r>
      <w:r w:rsidR="00643023" w:rsidRPr="00B778FB">
        <w:rPr>
          <w:lang w:val="pt-BR"/>
        </w:rPr>
        <w:t xml:space="preserve">o </w:t>
      </w:r>
      <w:r w:rsidR="00C817EE" w:rsidRPr="00B778FB">
        <w:rPr>
          <w:lang w:val="pt-BR"/>
        </w:rPr>
        <w:t>Estado</w:t>
      </w:r>
      <w:r w:rsidR="00643023" w:rsidRPr="00B778FB">
        <w:rPr>
          <w:lang w:val="pt-BR"/>
        </w:rPr>
        <w:t xml:space="preserve"> é </w:t>
      </w:r>
      <w:proofErr w:type="gramStart"/>
      <w:r w:rsidR="009C3F34" w:rsidRPr="00B778FB">
        <w:rPr>
          <w:lang w:val="pt-BR"/>
        </w:rPr>
        <w:t xml:space="preserve">responsável pelas </w:t>
      </w:r>
      <w:r w:rsidR="00C817EE" w:rsidRPr="00B778FB">
        <w:rPr>
          <w:lang w:val="pt-BR"/>
        </w:rPr>
        <w:t>alegadas viola</w:t>
      </w:r>
      <w:r w:rsidR="00643023" w:rsidRPr="00B778FB">
        <w:rPr>
          <w:lang w:val="pt-BR"/>
        </w:rPr>
        <w:t>ções</w:t>
      </w:r>
      <w:proofErr w:type="gramEnd"/>
      <w:r w:rsidR="00C817EE" w:rsidRPr="00B778FB">
        <w:rPr>
          <w:lang w:val="pt-BR"/>
        </w:rPr>
        <w:t>,</w:t>
      </w:r>
      <w:r w:rsidR="009C3F34" w:rsidRPr="00B778FB">
        <w:rPr>
          <w:lang w:val="pt-BR"/>
        </w:rPr>
        <w:t xml:space="preserve"> a </w:t>
      </w:r>
      <w:r w:rsidR="00C817EE" w:rsidRPr="00B778FB">
        <w:rPr>
          <w:lang w:val="pt-BR"/>
        </w:rPr>
        <w:t>Corte dividirá su</w:t>
      </w:r>
      <w:r w:rsidR="001753D1" w:rsidRPr="00B778FB">
        <w:rPr>
          <w:lang w:val="pt-BR"/>
        </w:rPr>
        <w:t>a</w:t>
      </w:r>
      <w:r w:rsidR="00C817EE" w:rsidRPr="00B778FB">
        <w:rPr>
          <w:lang w:val="pt-BR"/>
        </w:rPr>
        <w:t xml:space="preserve"> </w:t>
      </w:r>
      <w:r w:rsidR="00643023" w:rsidRPr="00B778FB">
        <w:rPr>
          <w:lang w:val="pt-BR"/>
        </w:rPr>
        <w:t xml:space="preserve">análise em </w:t>
      </w:r>
      <w:r w:rsidR="00C817EE" w:rsidRPr="00B778FB">
        <w:rPr>
          <w:lang w:val="pt-BR"/>
        </w:rPr>
        <w:t>i</w:t>
      </w:r>
      <w:r w:rsidR="00676342" w:rsidRPr="00676342">
        <w:rPr>
          <w:lang w:val="pt-BR"/>
        </w:rPr>
        <w:t>)</w:t>
      </w:r>
      <w:r w:rsidR="00C817EE" w:rsidRPr="00B778FB">
        <w:rPr>
          <w:lang w:val="pt-BR"/>
        </w:rPr>
        <w:t xml:space="preserve"> uso abusivo de cade</w:t>
      </w:r>
      <w:r w:rsidR="001753D1" w:rsidRPr="00B778FB">
        <w:rPr>
          <w:lang w:val="pt-BR"/>
        </w:rPr>
        <w:t>i</w:t>
      </w:r>
      <w:r w:rsidR="00C817EE" w:rsidRPr="00B778FB">
        <w:rPr>
          <w:lang w:val="pt-BR"/>
        </w:rPr>
        <w:t xml:space="preserve">as </w:t>
      </w:r>
      <w:r w:rsidR="009C3F34" w:rsidRPr="00B778FB">
        <w:rPr>
          <w:lang w:val="pt-BR"/>
        </w:rPr>
        <w:t>nacionais</w:t>
      </w:r>
      <w:r w:rsidR="00643023" w:rsidRPr="00B778FB">
        <w:rPr>
          <w:lang w:val="pt-BR"/>
        </w:rPr>
        <w:t>; e</w:t>
      </w:r>
      <w:r w:rsidR="00C817EE" w:rsidRPr="00B778FB">
        <w:rPr>
          <w:lang w:val="pt-BR"/>
        </w:rPr>
        <w:t xml:space="preserve"> ii</w:t>
      </w:r>
      <w:r w:rsidR="00676342" w:rsidRPr="00676342">
        <w:rPr>
          <w:lang w:val="pt-BR"/>
        </w:rPr>
        <w:t>)</w:t>
      </w:r>
      <w:r w:rsidR="00C817EE" w:rsidRPr="00B778FB">
        <w:rPr>
          <w:lang w:val="pt-BR"/>
        </w:rPr>
        <w:t xml:space="preserve"> interrup</w:t>
      </w:r>
      <w:r w:rsidR="00643023" w:rsidRPr="00B778FB">
        <w:rPr>
          <w:lang w:val="pt-BR"/>
        </w:rPr>
        <w:t>ções d</w:t>
      </w:r>
      <w:r w:rsidR="00FB27C6" w:rsidRPr="00B778FB">
        <w:rPr>
          <w:lang w:val="pt-BR"/>
        </w:rPr>
        <w:t xml:space="preserve">o sinal </w:t>
      </w:r>
      <w:r w:rsidR="00326097" w:rsidRPr="00B778FB">
        <w:rPr>
          <w:lang w:val="pt-BR"/>
        </w:rPr>
        <w:t>da RCTV</w:t>
      </w:r>
      <w:r w:rsidR="00C817EE" w:rsidRPr="00B778FB">
        <w:rPr>
          <w:lang w:val="pt-BR"/>
        </w:rPr>
        <w:t>.</w:t>
      </w:r>
    </w:p>
    <w:p w:rsidR="00C817EE" w:rsidRPr="00B778FB" w:rsidRDefault="00C817EE">
      <w:pPr>
        <w:rPr>
          <w:lang w:val="pt-BR"/>
        </w:rPr>
      </w:pPr>
    </w:p>
    <w:p w:rsidR="00C817EE" w:rsidRPr="00B778FB" w:rsidRDefault="00C817EE">
      <w:pPr>
        <w:ind w:left="2160" w:hanging="720"/>
        <w:rPr>
          <w:i/>
          <w:lang w:val="pt-BR"/>
        </w:rPr>
      </w:pPr>
      <w:r w:rsidRPr="00B778FB">
        <w:rPr>
          <w:i/>
          <w:lang w:val="pt-BR"/>
        </w:rPr>
        <w:t>D.i.</w:t>
      </w:r>
      <w:r w:rsidRPr="00B778FB">
        <w:rPr>
          <w:i/>
          <w:lang w:val="pt-BR"/>
        </w:rPr>
        <w:tab/>
        <w:t>Uso abusivo de “cade</w:t>
      </w:r>
      <w:r w:rsidR="001753D1" w:rsidRPr="00B778FB">
        <w:rPr>
          <w:i/>
          <w:lang w:val="pt-BR"/>
        </w:rPr>
        <w:t>i</w:t>
      </w:r>
      <w:r w:rsidRPr="00B778FB">
        <w:rPr>
          <w:i/>
          <w:lang w:val="pt-BR"/>
        </w:rPr>
        <w:t xml:space="preserve">as </w:t>
      </w:r>
      <w:r w:rsidR="009C3F34" w:rsidRPr="00B778FB">
        <w:rPr>
          <w:i/>
          <w:lang w:val="pt-BR"/>
        </w:rPr>
        <w:t>nacionais</w:t>
      </w:r>
      <w:r w:rsidRPr="00B778FB">
        <w:rPr>
          <w:i/>
          <w:lang w:val="pt-BR"/>
        </w:rPr>
        <w:t>” durante</w:t>
      </w:r>
      <w:r w:rsidR="009C3F34" w:rsidRPr="00B778FB">
        <w:rPr>
          <w:i/>
          <w:lang w:val="pt-BR"/>
        </w:rPr>
        <w:t xml:space="preserve"> os </w:t>
      </w:r>
      <w:r w:rsidR="00643023" w:rsidRPr="00B778FB">
        <w:rPr>
          <w:i/>
          <w:lang w:val="pt-BR"/>
        </w:rPr>
        <w:t>dia</w:t>
      </w:r>
      <w:r w:rsidRPr="00B778FB">
        <w:rPr>
          <w:i/>
          <w:lang w:val="pt-BR"/>
        </w:rPr>
        <w:t xml:space="preserve">s </w:t>
      </w:r>
      <w:r w:rsidR="00570485" w:rsidRPr="00B778FB">
        <w:rPr>
          <w:i/>
          <w:lang w:val="pt-BR"/>
        </w:rPr>
        <w:t>8</w:t>
      </w:r>
      <w:r w:rsidR="00B13DD6" w:rsidRPr="00B778FB">
        <w:rPr>
          <w:i/>
          <w:lang w:val="pt-BR"/>
        </w:rPr>
        <w:t xml:space="preserve"> e </w:t>
      </w:r>
      <w:r w:rsidR="00570485" w:rsidRPr="00B778FB">
        <w:rPr>
          <w:i/>
          <w:lang w:val="pt-BR"/>
        </w:rPr>
        <w:t>9</w:t>
      </w:r>
      <w:r w:rsidRPr="00B778FB">
        <w:rPr>
          <w:i/>
          <w:lang w:val="pt-BR"/>
        </w:rPr>
        <w:t xml:space="preserve"> de abril de </w:t>
      </w:r>
      <w:proofErr w:type="gramStart"/>
      <w:r w:rsidR="00570485" w:rsidRPr="00B778FB">
        <w:rPr>
          <w:i/>
          <w:lang w:val="pt-BR"/>
        </w:rPr>
        <w:t>2002</w:t>
      </w:r>
      <w:proofErr w:type="gramEnd"/>
    </w:p>
    <w:p w:rsidR="00C817EE" w:rsidRPr="00B778FB" w:rsidRDefault="00C817EE">
      <w:pPr>
        <w:rPr>
          <w:lang w:val="pt-BR"/>
        </w:rPr>
      </w:pPr>
    </w:p>
    <w:p w:rsidR="00C817EE" w:rsidRPr="00B778FB" w:rsidRDefault="00570485">
      <w:pPr>
        <w:rPr>
          <w:b/>
          <w:lang w:val="pt-BR"/>
        </w:rPr>
      </w:pPr>
      <w:r w:rsidRPr="00B778FB">
        <w:rPr>
          <w:lang w:val="pt-BR"/>
        </w:rPr>
        <w:t>365</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643023" w:rsidRPr="00B778FB">
        <w:rPr>
          <w:lang w:val="pt-BR"/>
        </w:rPr>
        <w:t>argumentou</w:t>
      </w:r>
      <w:r w:rsidR="00C817EE" w:rsidRPr="00B778FB">
        <w:rPr>
          <w:lang w:val="pt-BR"/>
        </w:rPr>
        <w:t xml:space="preserve"> que</w:t>
      </w:r>
      <w:r w:rsidR="009C3F34" w:rsidRPr="00B778FB">
        <w:rPr>
          <w:lang w:val="pt-BR"/>
        </w:rPr>
        <w:t xml:space="preserve"> </w:t>
      </w:r>
      <w:r w:rsidR="001753D1" w:rsidRPr="00B778FB">
        <w:rPr>
          <w:lang w:val="pt-BR"/>
        </w:rPr>
        <w:t>n</w:t>
      </w:r>
      <w:r w:rsidR="009C3F34" w:rsidRPr="00B778FB">
        <w:rPr>
          <w:lang w:val="pt-BR"/>
        </w:rPr>
        <w:t xml:space="preserve">os </w:t>
      </w:r>
      <w:r w:rsidR="00643023" w:rsidRPr="00B778FB">
        <w:rPr>
          <w:lang w:val="pt-BR"/>
        </w:rPr>
        <w:t>dia</w:t>
      </w:r>
      <w:r w:rsidR="00C817EE" w:rsidRPr="00B778FB">
        <w:rPr>
          <w:lang w:val="pt-BR"/>
        </w:rPr>
        <w:t xml:space="preserve">s </w:t>
      </w:r>
      <w:r w:rsidRPr="00B778FB">
        <w:rPr>
          <w:lang w:val="pt-BR"/>
        </w:rPr>
        <w:t>8</w:t>
      </w:r>
      <w:r w:rsidR="00B13DD6" w:rsidRPr="00B778FB">
        <w:rPr>
          <w:lang w:val="pt-BR"/>
        </w:rPr>
        <w:t xml:space="preserve"> e </w:t>
      </w:r>
      <w:r w:rsidRPr="00B778FB">
        <w:rPr>
          <w:lang w:val="pt-BR"/>
        </w:rPr>
        <w:t>9</w:t>
      </w:r>
      <w:r w:rsidR="00C817EE" w:rsidRPr="00B778FB">
        <w:rPr>
          <w:lang w:val="pt-BR"/>
        </w:rPr>
        <w:t xml:space="preserve"> de abril de </w:t>
      </w:r>
      <w:r w:rsidRPr="00B778FB">
        <w:rPr>
          <w:lang w:val="pt-BR"/>
        </w:rPr>
        <w:t>2002</w:t>
      </w:r>
      <w:r w:rsidR="00C817EE" w:rsidRPr="00B778FB">
        <w:rPr>
          <w:lang w:val="pt-BR"/>
        </w:rPr>
        <w:t xml:space="preserve">, </w:t>
      </w:r>
      <w:r w:rsidR="001753D1" w:rsidRPr="00B778FB">
        <w:rPr>
          <w:lang w:val="pt-BR"/>
        </w:rPr>
        <w:t xml:space="preserve">a </w:t>
      </w:r>
      <w:r w:rsidR="00C817EE" w:rsidRPr="00B778FB">
        <w:rPr>
          <w:lang w:val="pt-BR"/>
        </w:rPr>
        <w:t xml:space="preserve">RCTV </w:t>
      </w:r>
      <w:r w:rsidR="00B13DD6" w:rsidRPr="00B778FB">
        <w:rPr>
          <w:lang w:val="pt-BR"/>
        </w:rPr>
        <w:t>teve</w:t>
      </w:r>
      <w:r w:rsidR="001753D1" w:rsidRPr="00B778FB">
        <w:rPr>
          <w:lang w:val="pt-BR"/>
        </w:rPr>
        <w:t xml:space="preserve"> d</w:t>
      </w:r>
      <w:r w:rsidR="00C817EE" w:rsidRPr="00B778FB">
        <w:rPr>
          <w:lang w:val="pt-BR"/>
        </w:rPr>
        <w:t>e transmitir</w:t>
      </w:r>
      <w:r w:rsidR="009C3F34" w:rsidRPr="00B778FB">
        <w:rPr>
          <w:lang w:val="pt-BR"/>
        </w:rPr>
        <w:t xml:space="preserve"> as </w:t>
      </w:r>
      <w:r w:rsidR="00C817EE" w:rsidRPr="00B778FB">
        <w:rPr>
          <w:lang w:val="pt-BR"/>
        </w:rPr>
        <w:t>interven</w:t>
      </w:r>
      <w:r w:rsidR="00643023" w:rsidRPr="00B778FB">
        <w:rPr>
          <w:lang w:val="pt-BR"/>
        </w:rPr>
        <w:t>ções</w:t>
      </w:r>
      <w:r w:rsidR="00B13DD6" w:rsidRPr="00B778FB">
        <w:rPr>
          <w:lang w:val="pt-BR"/>
        </w:rPr>
        <w:t xml:space="preserve"> e </w:t>
      </w:r>
      <w:r w:rsidR="001753D1" w:rsidRPr="00B778FB">
        <w:rPr>
          <w:lang w:val="pt-BR"/>
        </w:rPr>
        <w:t xml:space="preserve">discursos </w:t>
      </w:r>
      <w:r w:rsidR="00C817EE" w:rsidRPr="00B778FB">
        <w:rPr>
          <w:lang w:val="pt-BR"/>
        </w:rPr>
        <w:t>realizad</w:t>
      </w:r>
      <w:r w:rsidR="001753D1" w:rsidRPr="00B778FB">
        <w:rPr>
          <w:lang w:val="pt-BR"/>
        </w:rPr>
        <w:t>o</w:t>
      </w:r>
      <w:r w:rsidR="00C817EE" w:rsidRPr="00B778FB">
        <w:rPr>
          <w:lang w:val="pt-BR"/>
        </w:rPr>
        <w:t>s</w:t>
      </w:r>
      <w:r w:rsidR="00643023" w:rsidRPr="00B778FB">
        <w:rPr>
          <w:lang w:val="pt-BR"/>
        </w:rPr>
        <w:t xml:space="preserve"> em</w:t>
      </w:r>
      <w:r w:rsidR="002B2752" w:rsidRPr="00B778FB">
        <w:rPr>
          <w:lang w:val="pt-BR"/>
        </w:rPr>
        <w:t xml:space="preserve"> cadeia </w:t>
      </w:r>
      <w:r w:rsidR="00900B1D" w:rsidRPr="00B778FB">
        <w:rPr>
          <w:lang w:val="pt-BR"/>
        </w:rPr>
        <w:t xml:space="preserve">nacional </w:t>
      </w:r>
      <w:r w:rsidR="00B13DD6" w:rsidRPr="00B778FB">
        <w:rPr>
          <w:lang w:val="pt-BR"/>
        </w:rPr>
        <w:t xml:space="preserve">e </w:t>
      </w:r>
      <w:r w:rsidR="00C817EE" w:rsidRPr="00B778FB">
        <w:rPr>
          <w:lang w:val="pt-BR"/>
        </w:rPr>
        <w:t xml:space="preserve">de </w:t>
      </w:r>
      <w:r w:rsidR="009C3F34" w:rsidRPr="00B778FB">
        <w:rPr>
          <w:lang w:val="pt-BR"/>
        </w:rPr>
        <w:t>maneira</w:t>
      </w:r>
      <w:r w:rsidR="00C817EE" w:rsidRPr="00B778FB">
        <w:rPr>
          <w:lang w:val="pt-BR"/>
        </w:rPr>
        <w:t xml:space="preserve"> intercalada por distintos </w:t>
      </w:r>
      <w:r w:rsidR="009C3F34" w:rsidRPr="00B778FB">
        <w:rPr>
          <w:lang w:val="pt-BR"/>
        </w:rPr>
        <w:t>funcionári</w:t>
      </w:r>
      <w:r w:rsidR="00C817EE" w:rsidRPr="00B778FB">
        <w:rPr>
          <w:lang w:val="pt-BR"/>
        </w:rPr>
        <w:t>os</w:t>
      </w:r>
      <w:r w:rsidR="00B13DD6" w:rsidRPr="00B778FB">
        <w:rPr>
          <w:lang w:val="pt-BR"/>
        </w:rPr>
        <w:t xml:space="preserve"> e </w:t>
      </w:r>
      <w:r w:rsidR="00C817EE" w:rsidRPr="00B778FB">
        <w:rPr>
          <w:lang w:val="pt-BR"/>
        </w:rPr>
        <w:t xml:space="preserve">entes </w:t>
      </w:r>
      <w:r w:rsidR="008C4B18" w:rsidRPr="00B778FB">
        <w:rPr>
          <w:lang w:val="pt-BR"/>
        </w:rPr>
        <w:t>governamentais</w:t>
      </w:r>
      <w:r w:rsidR="00C817EE" w:rsidRPr="00B778FB">
        <w:rPr>
          <w:lang w:val="pt-BR"/>
        </w:rPr>
        <w:t>,</w:t>
      </w:r>
      <w:r w:rsidR="00B13DD6" w:rsidRPr="00B778FB">
        <w:rPr>
          <w:lang w:val="pt-BR"/>
        </w:rPr>
        <w:t xml:space="preserve"> tais </w:t>
      </w:r>
      <w:r w:rsidR="00C817EE" w:rsidRPr="00B778FB">
        <w:rPr>
          <w:lang w:val="pt-BR"/>
        </w:rPr>
        <w:t>como</w:t>
      </w:r>
      <w:r w:rsidR="00643023" w:rsidRPr="00B778FB">
        <w:rPr>
          <w:lang w:val="pt-BR"/>
        </w:rPr>
        <w:t xml:space="preserve"> o </w:t>
      </w:r>
      <w:r w:rsidR="008C4B18" w:rsidRPr="00B778FB">
        <w:rPr>
          <w:lang w:val="pt-BR"/>
        </w:rPr>
        <w:t>Prefeito</w:t>
      </w:r>
      <w:r w:rsidR="00C817EE" w:rsidRPr="00B778FB">
        <w:rPr>
          <w:lang w:val="pt-BR"/>
        </w:rPr>
        <w:t xml:space="preserve"> </w:t>
      </w:r>
      <w:r w:rsidR="00643023" w:rsidRPr="00B778FB">
        <w:rPr>
          <w:lang w:val="pt-BR"/>
        </w:rPr>
        <w:t xml:space="preserve">do </w:t>
      </w:r>
      <w:r w:rsidR="00C61D12" w:rsidRPr="00B778FB">
        <w:rPr>
          <w:lang w:val="pt-BR"/>
        </w:rPr>
        <w:t>Município</w:t>
      </w:r>
      <w:r w:rsidR="00C817EE" w:rsidRPr="00B778FB">
        <w:rPr>
          <w:lang w:val="pt-BR"/>
        </w:rPr>
        <w:t xml:space="preserve"> </w:t>
      </w:r>
      <w:r w:rsidR="00C604F1" w:rsidRPr="00B778FB">
        <w:rPr>
          <w:lang w:val="pt-BR"/>
        </w:rPr>
        <w:t>Libertador</w:t>
      </w:r>
      <w:r w:rsidR="00C817EE" w:rsidRPr="00B778FB">
        <w:rPr>
          <w:lang w:val="pt-BR"/>
        </w:rPr>
        <w:t xml:space="preserve"> </w:t>
      </w:r>
      <w:r w:rsidR="00643023" w:rsidRPr="00B778FB">
        <w:rPr>
          <w:lang w:val="pt-BR"/>
        </w:rPr>
        <w:t xml:space="preserve">do </w:t>
      </w:r>
      <w:r w:rsidR="00C817EE" w:rsidRPr="00B778FB">
        <w:rPr>
          <w:lang w:val="pt-BR"/>
        </w:rPr>
        <w:t>Distrito Capital,</w:t>
      </w:r>
      <w:r w:rsidR="009C3F34" w:rsidRPr="00B778FB">
        <w:rPr>
          <w:lang w:val="pt-BR"/>
        </w:rPr>
        <w:t xml:space="preserve"> a </w:t>
      </w:r>
      <w:r w:rsidR="00C817EE" w:rsidRPr="00B778FB">
        <w:rPr>
          <w:lang w:val="pt-BR"/>
        </w:rPr>
        <w:t xml:space="preserve">Ministra </w:t>
      </w:r>
      <w:r w:rsidR="00643023" w:rsidRPr="00B778FB">
        <w:rPr>
          <w:lang w:val="pt-BR"/>
        </w:rPr>
        <w:t xml:space="preserve">do </w:t>
      </w:r>
      <w:r w:rsidR="00B13DD6" w:rsidRPr="00B778FB">
        <w:rPr>
          <w:lang w:val="pt-BR"/>
        </w:rPr>
        <w:t>Trabalho</w:t>
      </w:r>
      <w:r w:rsidR="00C817EE" w:rsidRPr="00B778FB">
        <w:rPr>
          <w:lang w:val="pt-BR"/>
        </w:rPr>
        <w:t>,</w:t>
      </w:r>
      <w:r w:rsidR="00643023" w:rsidRPr="00B778FB">
        <w:rPr>
          <w:lang w:val="pt-BR"/>
        </w:rPr>
        <w:t xml:space="preserve"> o </w:t>
      </w:r>
      <w:r w:rsidR="009C3F34" w:rsidRPr="00B778FB">
        <w:rPr>
          <w:lang w:val="pt-BR"/>
        </w:rPr>
        <w:t>Ge</w:t>
      </w:r>
      <w:r w:rsidR="001753D1" w:rsidRPr="00B778FB">
        <w:rPr>
          <w:lang w:val="pt-BR"/>
        </w:rPr>
        <w:t>ner</w:t>
      </w:r>
      <w:r w:rsidR="009C3F34" w:rsidRPr="00B778FB">
        <w:rPr>
          <w:lang w:val="pt-BR"/>
        </w:rPr>
        <w:t>al</w:t>
      </w:r>
      <w:r w:rsidR="00643023" w:rsidRPr="00B778FB">
        <w:rPr>
          <w:lang w:val="pt-BR"/>
        </w:rPr>
        <w:t xml:space="preserve"> </w:t>
      </w:r>
      <w:r w:rsidR="009C3F34" w:rsidRPr="00B778FB">
        <w:rPr>
          <w:lang w:val="pt-BR"/>
        </w:rPr>
        <w:t>Chefe</w:t>
      </w:r>
      <w:r w:rsidR="00643023" w:rsidRPr="00B778FB">
        <w:rPr>
          <w:lang w:val="pt-BR"/>
        </w:rPr>
        <w:t xml:space="preserve"> das </w:t>
      </w:r>
      <w:r w:rsidR="009C3F34" w:rsidRPr="00B778FB">
        <w:rPr>
          <w:lang w:val="pt-BR"/>
        </w:rPr>
        <w:t>Forças</w:t>
      </w:r>
      <w:r w:rsidR="00C817EE" w:rsidRPr="00B778FB">
        <w:rPr>
          <w:lang w:val="pt-BR"/>
        </w:rPr>
        <w:t xml:space="preserve"> Armadas,</w:t>
      </w:r>
      <w:r w:rsidR="00643023" w:rsidRPr="00B778FB">
        <w:rPr>
          <w:lang w:val="pt-BR"/>
        </w:rPr>
        <w:t xml:space="preserve"> o </w:t>
      </w:r>
      <w:r w:rsidR="00C817EE" w:rsidRPr="00B778FB">
        <w:rPr>
          <w:lang w:val="pt-BR"/>
        </w:rPr>
        <w:t>Ministro</w:t>
      </w:r>
      <w:r w:rsidR="00643023" w:rsidRPr="00B778FB">
        <w:rPr>
          <w:lang w:val="pt-BR"/>
        </w:rPr>
        <w:t xml:space="preserve"> da Defesa</w:t>
      </w:r>
      <w:r w:rsidR="00C817EE" w:rsidRPr="00B778FB">
        <w:rPr>
          <w:lang w:val="pt-BR"/>
        </w:rPr>
        <w:t>,</w:t>
      </w:r>
      <w:r w:rsidR="00643023" w:rsidRPr="00B778FB">
        <w:rPr>
          <w:lang w:val="pt-BR"/>
        </w:rPr>
        <w:t xml:space="preserve"> o </w:t>
      </w:r>
      <w:r w:rsidR="00C817EE" w:rsidRPr="00B778FB">
        <w:rPr>
          <w:lang w:val="pt-BR"/>
        </w:rPr>
        <w:t>Ministro de Educa</w:t>
      </w:r>
      <w:r w:rsidR="00643023" w:rsidRPr="00B778FB">
        <w:rPr>
          <w:lang w:val="pt-BR"/>
        </w:rPr>
        <w:t>ção</w:t>
      </w:r>
      <w:r w:rsidR="00C817EE" w:rsidRPr="00B778FB">
        <w:rPr>
          <w:lang w:val="pt-BR"/>
        </w:rPr>
        <w:t>,</w:t>
      </w:r>
      <w:r w:rsidR="00643023" w:rsidRPr="00B778FB">
        <w:rPr>
          <w:lang w:val="pt-BR"/>
        </w:rPr>
        <w:t xml:space="preserve"> o </w:t>
      </w:r>
      <w:r w:rsidR="008C4B18" w:rsidRPr="00B778FB">
        <w:rPr>
          <w:lang w:val="pt-BR"/>
        </w:rPr>
        <w:t>Presidente</w:t>
      </w:r>
      <w:r w:rsidR="00C817EE" w:rsidRPr="00B778FB">
        <w:rPr>
          <w:lang w:val="pt-BR"/>
        </w:rPr>
        <w:t xml:space="preserve"> de Petróleos de Venezuela S.A. (PDVSA</w:t>
      </w:r>
      <w:r w:rsidR="00676342" w:rsidRPr="00676342">
        <w:rPr>
          <w:lang w:val="pt-BR"/>
        </w:rPr>
        <w:t>)</w:t>
      </w:r>
      <w:r w:rsidR="00C817EE" w:rsidRPr="00B778FB">
        <w:rPr>
          <w:lang w:val="pt-BR"/>
        </w:rPr>
        <w:t>,</w:t>
      </w:r>
      <w:r w:rsidR="00643023" w:rsidRPr="00B778FB">
        <w:rPr>
          <w:lang w:val="pt-BR"/>
        </w:rPr>
        <w:t xml:space="preserve"> o </w:t>
      </w:r>
      <w:r w:rsidR="00C817EE" w:rsidRPr="00B778FB">
        <w:rPr>
          <w:lang w:val="pt-BR"/>
        </w:rPr>
        <w:t>Go</w:t>
      </w:r>
      <w:r w:rsidR="001753D1" w:rsidRPr="00B778FB">
        <w:rPr>
          <w:lang w:val="pt-BR"/>
        </w:rPr>
        <w:t>v</w:t>
      </w:r>
      <w:r w:rsidR="00C817EE" w:rsidRPr="00B778FB">
        <w:rPr>
          <w:lang w:val="pt-BR"/>
        </w:rPr>
        <w:t xml:space="preserve">ernador </w:t>
      </w:r>
      <w:r w:rsidR="00643023" w:rsidRPr="00B778FB">
        <w:rPr>
          <w:lang w:val="pt-BR"/>
        </w:rPr>
        <w:t xml:space="preserve">do </w:t>
      </w:r>
      <w:r w:rsidR="00C817EE" w:rsidRPr="00B778FB">
        <w:rPr>
          <w:lang w:val="pt-BR"/>
        </w:rPr>
        <w:t>Estado Cojedes,</w:t>
      </w:r>
      <w:r w:rsidR="00643023" w:rsidRPr="00B778FB">
        <w:rPr>
          <w:lang w:val="pt-BR"/>
        </w:rPr>
        <w:t xml:space="preserve"> o </w:t>
      </w:r>
      <w:r w:rsidR="008C4B18" w:rsidRPr="00B778FB">
        <w:rPr>
          <w:lang w:val="pt-BR"/>
        </w:rPr>
        <w:t>Presidente</w:t>
      </w:r>
      <w:r w:rsidR="00C817EE" w:rsidRPr="00B778FB">
        <w:rPr>
          <w:lang w:val="pt-BR"/>
        </w:rPr>
        <w:t xml:space="preserve"> de FEDEPETROL</w:t>
      </w:r>
      <w:r w:rsidR="00B13DD6" w:rsidRPr="00B778FB">
        <w:rPr>
          <w:lang w:val="pt-BR"/>
        </w:rPr>
        <w:t xml:space="preserve"> e </w:t>
      </w:r>
      <w:r w:rsidR="008C4B18" w:rsidRPr="00B778FB">
        <w:rPr>
          <w:lang w:val="pt-BR"/>
        </w:rPr>
        <w:t>representante</w:t>
      </w:r>
      <w:r w:rsidR="00C817EE" w:rsidRPr="00B778FB">
        <w:rPr>
          <w:lang w:val="pt-BR"/>
        </w:rPr>
        <w:t>s de diversos sindicatos relacionados</w:t>
      </w:r>
      <w:r w:rsidR="00643023" w:rsidRPr="00B778FB">
        <w:rPr>
          <w:lang w:val="pt-BR"/>
        </w:rPr>
        <w:t xml:space="preserve"> </w:t>
      </w:r>
      <w:r w:rsidR="001753D1" w:rsidRPr="00B778FB">
        <w:rPr>
          <w:lang w:val="pt-BR"/>
        </w:rPr>
        <w:t>à</w:t>
      </w:r>
      <w:r w:rsidR="009C3F34" w:rsidRPr="00B778FB">
        <w:rPr>
          <w:lang w:val="pt-BR"/>
        </w:rPr>
        <w:t xml:space="preserve"> </w:t>
      </w:r>
      <w:r w:rsidR="001753D1" w:rsidRPr="00B778FB">
        <w:rPr>
          <w:lang w:val="pt-BR"/>
        </w:rPr>
        <w:t>indú</w:t>
      </w:r>
      <w:r w:rsidR="00C817EE" w:rsidRPr="00B778FB">
        <w:rPr>
          <w:lang w:val="pt-BR"/>
        </w:rPr>
        <w:t>stria</w:t>
      </w:r>
      <w:r w:rsidR="001753D1" w:rsidRPr="00B778FB">
        <w:rPr>
          <w:lang w:val="pt-BR"/>
        </w:rPr>
        <w:t xml:space="preserve"> </w:t>
      </w:r>
      <w:r w:rsidR="00643023" w:rsidRPr="00B778FB">
        <w:rPr>
          <w:lang w:val="pt-BR"/>
        </w:rPr>
        <w:t xml:space="preserve">do </w:t>
      </w:r>
      <w:r w:rsidR="00C817EE" w:rsidRPr="00B778FB">
        <w:rPr>
          <w:lang w:val="pt-BR"/>
        </w:rPr>
        <w:t xml:space="preserve">transporte, </w:t>
      </w:r>
      <w:r w:rsidR="009C3F34" w:rsidRPr="00B778FB">
        <w:rPr>
          <w:lang w:val="pt-BR"/>
        </w:rPr>
        <w:t>quem</w:t>
      </w:r>
      <w:r w:rsidR="00643023" w:rsidRPr="00B778FB">
        <w:rPr>
          <w:lang w:val="pt-BR"/>
        </w:rPr>
        <w:t xml:space="preserve"> em </w:t>
      </w:r>
      <w:r w:rsidR="00C817EE" w:rsidRPr="00B778FB">
        <w:rPr>
          <w:lang w:val="pt-BR"/>
        </w:rPr>
        <w:t>uso</w:t>
      </w:r>
      <w:r w:rsidR="00643023" w:rsidRPr="00B778FB">
        <w:rPr>
          <w:lang w:val="pt-BR"/>
        </w:rPr>
        <w:t xml:space="preserve"> da </w:t>
      </w:r>
      <w:r w:rsidR="00C817EE" w:rsidRPr="00B778FB">
        <w:rPr>
          <w:lang w:val="pt-BR"/>
        </w:rPr>
        <w:t>prerrogativa contemplada</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192</w:t>
      </w:r>
      <w:r w:rsidR="00643023" w:rsidRPr="00B778FB">
        <w:rPr>
          <w:lang w:val="pt-BR"/>
        </w:rPr>
        <w:t xml:space="preserve"> da </w:t>
      </w:r>
      <w:r w:rsidR="009C3F34" w:rsidRPr="00B778FB">
        <w:rPr>
          <w:lang w:val="pt-BR"/>
        </w:rPr>
        <w:t xml:space="preserve">Lei </w:t>
      </w:r>
      <w:r w:rsidR="00EA57DB" w:rsidRPr="00B778FB">
        <w:rPr>
          <w:lang w:val="pt-BR"/>
        </w:rPr>
        <w:t>Orgânic</w:t>
      </w:r>
      <w:r w:rsidR="00C817EE" w:rsidRPr="00B778FB">
        <w:rPr>
          <w:lang w:val="pt-BR"/>
        </w:rPr>
        <w:t>a de Telecomunica</w:t>
      </w:r>
      <w:r w:rsidR="00643023" w:rsidRPr="00B778FB">
        <w:rPr>
          <w:lang w:val="pt-BR"/>
        </w:rPr>
        <w:t>ções</w:t>
      </w:r>
      <w:r w:rsidR="00C817EE" w:rsidRPr="00B778FB">
        <w:rPr>
          <w:lang w:val="pt-BR"/>
        </w:rPr>
        <w:t xml:space="preserve">, </w:t>
      </w:r>
      <w:r w:rsidR="00B13DD6" w:rsidRPr="00B778FB">
        <w:rPr>
          <w:lang w:val="pt-BR"/>
        </w:rPr>
        <w:t>realizaram</w:t>
      </w:r>
      <w:r w:rsidR="00C817EE" w:rsidRPr="00B778FB">
        <w:rPr>
          <w:lang w:val="pt-BR"/>
        </w:rPr>
        <w:t xml:space="preserve"> </w:t>
      </w:r>
      <w:r w:rsidR="00643023" w:rsidRPr="00B778FB">
        <w:rPr>
          <w:lang w:val="pt-BR"/>
        </w:rPr>
        <w:t>esta</w:t>
      </w:r>
      <w:r w:rsidR="00C817EE" w:rsidRPr="00B778FB">
        <w:rPr>
          <w:lang w:val="pt-BR"/>
        </w:rPr>
        <w:t>s tras</w:t>
      </w:r>
      <w:r w:rsidR="009C3F34" w:rsidRPr="00B778FB">
        <w:rPr>
          <w:lang w:val="pt-BR"/>
        </w:rPr>
        <w:t>missões</w:t>
      </w:r>
      <w:r w:rsidR="00643023" w:rsidRPr="00B778FB">
        <w:rPr>
          <w:lang w:val="pt-BR"/>
        </w:rPr>
        <w:t xml:space="preserve"> em</w:t>
      </w:r>
      <w:r w:rsidR="002B2752" w:rsidRPr="00B778FB">
        <w:rPr>
          <w:lang w:val="pt-BR"/>
        </w:rPr>
        <w:t xml:space="preserve"> cadeia </w:t>
      </w:r>
      <w:r w:rsidR="001753D1" w:rsidRPr="00B778FB">
        <w:rPr>
          <w:lang w:val="pt-BR"/>
        </w:rPr>
        <w:t xml:space="preserve">nacional </w:t>
      </w:r>
      <w:r w:rsidR="00643023" w:rsidRPr="00B778FB">
        <w:rPr>
          <w:lang w:val="pt-BR"/>
        </w:rPr>
        <w:t xml:space="preserve">através dos </w:t>
      </w:r>
      <w:r w:rsidR="00C817EE" w:rsidRPr="00B778FB">
        <w:rPr>
          <w:lang w:val="pt-BR"/>
        </w:rPr>
        <w:t>distintos</w:t>
      </w:r>
      <w:r w:rsidR="00EA57DB" w:rsidRPr="00B778FB">
        <w:rPr>
          <w:lang w:val="pt-BR"/>
        </w:rPr>
        <w:t xml:space="preserve"> meios </w:t>
      </w:r>
      <w:r w:rsidR="00C817EE" w:rsidRPr="00B778FB">
        <w:rPr>
          <w:lang w:val="pt-BR"/>
        </w:rPr>
        <w:t xml:space="preserve">de </w:t>
      </w:r>
      <w:r w:rsidR="002B2752" w:rsidRPr="00B778FB">
        <w:rPr>
          <w:lang w:val="pt-BR"/>
        </w:rPr>
        <w:t>televisão</w:t>
      </w:r>
      <w:r w:rsidR="00B13DD6" w:rsidRPr="00B778FB">
        <w:rPr>
          <w:lang w:val="pt-BR"/>
        </w:rPr>
        <w:t xml:space="preserve"> e </w:t>
      </w:r>
      <w:r w:rsidR="00C817EE" w:rsidRPr="00B778FB">
        <w:rPr>
          <w:lang w:val="pt-BR"/>
        </w:rPr>
        <w:t>radio</w:t>
      </w:r>
      <w:r w:rsidR="00B13DD6" w:rsidRPr="00B778FB">
        <w:rPr>
          <w:lang w:val="pt-BR"/>
        </w:rPr>
        <w:t>difusão</w:t>
      </w:r>
      <w:r w:rsidR="00C817EE" w:rsidRPr="00B778FB">
        <w:rPr>
          <w:lang w:val="pt-BR"/>
        </w:rPr>
        <w:t xml:space="preserve"> entre</w:t>
      </w:r>
      <w:r w:rsidR="009C3F34" w:rsidRPr="00B778FB">
        <w:rPr>
          <w:lang w:val="pt-BR"/>
        </w:rPr>
        <w:t xml:space="preserve"> </w:t>
      </w:r>
      <w:proofErr w:type="gramStart"/>
      <w:r w:rsidRPr="00B778FB">
        <w:rPr>
          <w:lang w:val="pt-BR"/>
        </w:rPr>
        <w:t>8</w:t>
      </w:r>
      <w:proofErr w:type="gramEnd"/>
      <w:r w:rsidR="00B13DD6" w:rsidRPr="00B778FB">
        <w:rPr>
          <w:lang w:val="pt-BR"/>
        </w:rPr>
        <w:t xml:space="preserve"> e </w:t>
      </w:r>
      <w:r w:rsidRPr="00B778FB">
        <w:rPr>
          <w:lang w:val="pt-BR"/>
        </w:rPr>
        <w:t>9</w:t>
      </w:r>
      <w:r w:rsidR="00C817EE" w:rsidRPr="00B778FB">
        <w:rPr>
          <w:lang w:val="pt-BR"/>
        </w:rPr>
        <w:t xml:space="preserve"> de abril de </w:t>
      </w:r>
      <w:r w:rsidRPr="00B778FB">
        <w:rPr>
          <w:lang w:val="pt-BR"/>
        </w:rPr>
        <w:t>2002</w:t>
      </w:r>
      <w:r w:rsidR="00C817EE" w:rsidRPr="00B778FB">
        <w:rPr>
          <w:lang w:val="pt-BR"/>
        </w:rPr>
        <w:t xml:space="preserve">, aproximadamente </w:t>
      </w:r>
      <w:r w:rsidR="001753D1" w:rsidRPr="00B778FB">
        <w:rPr>
          <w:lang w:val="pt-BR"/>
        </w:rPr>
        <w:t>a partir d</w:t>
      </w:r>
      <w:r w:rsidR="00C61D12" w:rsidRPr="00B778FB">
        <w:rPr>
          <w:lang w:val="pt-BR"/>
        </w:rPr>
        <w:t>a</w:t>
      </w:r>
      <w:r w:rsidR="00B13DD6" w:rsidRPr="00B778FB">
        <w:rPr>
          <w:lang w:val="pt-BR"/>
        </w:rPr>
        <w:t xml:space="preserve">s </w:t>
      </w:r>
      <w:r w:rsidRPr="00B778FB">
        <w:rPr>
          <w:lang w:val="pt-BR"/>
        </w:rPr>
        <w:t>14</w:t>
      </w:r>
      <w:r w:rsidR="00C817EE" w:rsidRPr="00B778FB">
        <w:rPr>
          <w:lang w:val="pt-BR"/>
        </w:rPr>
        <w:t>:</w:t>
      </w:r>
      <w:r w:rsidRPr="00B778FB">
        <w:rPr>
          <w:lang w:val="pt-BR"/>
        </w:rPr>
        <w:t>30</w:t>
      </w:r>
      <w:r w:rsidR="00C817EE" w:rsidRPr="00B778FB">
        <w:rPr>
          <w:lang w:val="pt-BR"/>
        </w:rPr>
        <w:t xml:space="preserve"> horas,</w:t>
      </w:r>
      <w:r w:rsidR="00643023" w:rsidRPr="00B778FB">
        <w:rPr>
          <w:lang w:val="pt-BR"/>
        </w:rPr>
        <w:t xml:space="preserve"> </w:t>
      </w:r>
      <w:r w:rsidR="001753D1" w:rsidRPr="00B778FB">
        <w:rPr>
          <w:lang w:val="pt-BR"/>
        </w:rPr>
        <w:t xml:space="preserve">de </w:t>
      </w:r>
      <w:r w:rsidR="00C817EE" w:rsidRPr="00B778FB">
        <w:rPr>
          <w:lang w:val="pt-BR"/>
        </w:rPr>
        <w:t>forma ininterru</w:t>
      </w:r>
      <w:r w:rsidR="001753D1" w:rsidRPr="00B778FB">
        <w:rPr>
          <w:lang w:val="pt-BR"/>
        </w:rPr>
        <w:t xml:space="preserve">pta </w:t>
      </w:r>
      <w:r w:rsidR="00C817EE" w:rsidRPr="00B778FB">
        <w:rPr>
          <w:lang w:val="pt-BR"/>
        </w:rPr>
        <w:t>e intercalada</w:t>
      </w:r>
      <w:r w:rsidR="008C4B18" w:rsidRPr="00B778FB">
        <w:rPr>
          <w:lang w:val="pt-BR"/>
        </w:rPr>
        <w:t xml:space="preserve">. A </w:t>
      </w:r>
      <w:r w:rsidR="00643023" w:rsidRPr="00B778FB">
        <w:rPr>
          <w:lang w:val="pt-BR"/>
        </w:rPr>
        <w:t>Comissão</w:t>
      </w:r>
      <w:r w:rsidR="00C817EE" w:rsidRPr="00B778FB">
        <w:rPr>
          <w:lang w:val="pt-BR"/>
        </w:rPr>
        <w:t xml:space="preserve"> </w:t>
      </w:r>
      <w:r w:rsidR="00B13DD6" w:rsidRPr="00B778FB">
        <w:rPr>
          <w:lang w:val="pt-BR"/>
        </w:rPr>
        <w:t>também</w:t>
      </w:r>
      <w:r w:rsidR="00C817EE" w:rsidRPr="00B778FB">
        <w:rPr>
          <w:lang w:val="pt-BR"/>
        </w:rPr>
        <w:t xml:space="preserve"> </w:t>
      </w:r>
      <w:r w:rsidR="009C3F34" w:rsidRPr="00B778FB">
        <w:rPr>
          <w:lang w:val="pt-BR"/>
        </w:rPr>
        <w:t>afirmou</w:t>
      </w:r>
      <w:r w:rsidR="00643023" w:rsidRPr="00B778FB">
        <w:rPr>
          <w:lang w:val="pt-BR"/>
        </w:rPr>
        <w:t xml:space="preserve"> o</w:t>
      </w:r>
      <w:r w:rsidR="009C3F34" w:rsidRPr="00B778FB">
        <w:rPr>
          <w:lang w:val="pt-BR"/>
        </w:rPr>
        <w:t xml:space="preserve"> fato notório</w:t>
      </w:r>
      <w:r w:rsidR="00C817EE" w:rsidRPr="00B778FB">
        <w:rPr>
          <w:lang w:val="pt-BR"/>
        </w:rPr>
        <w:t xml:space="preserve"> </w:t>
      </w:r>
      <w:r w:rsidR="00643023" w:rsidRPr="00B778FB">
        <w:rPr>
          <w:lang w:val="pt-BR"/>
        </w:rPr>
        <w:t xml:space="preserve">do </w:t>
      </w:r>
      <w:r w:rsidR="00B13DD6" w:rsidRPr="00B778FB">
        <w:rPr>
          <w:lang w:val="pt-BR"/>
        </w:rPr>
        <w:t>chamado</w:t>
      </w:r>
      <w:r w:rsidR="00C817EE" w:rsidRPr="00B778FB">
        <w:rPr>
          <w:lang w:val="pt-BR"/>
        </w:rPr>
        <w:t xml:space="preserve"> </w:t>
      </w:r>
      <w:r w:rsidR="001753D1" w:rsidRPr="00B778FB">
        <w:rPr>
          <w:lang w:val="pt-BR"/>
        </w:rPr>
        <w:t>à</w:t>
      </w:r>
      <w:r w:rsidR="00C817EE" w:rsidRPr="00B778FB">
        <w:rPr>
          <w:lang w:val="pt-BR"/>
        </w:rPr>
        <w:t xml:space="preserve"> </w:t>
      </w:r>
      <w:r w:rsidR="009C3F34" w:rsidRPr="00B778FB">
        <w:rPr>
          <w:lang w:val="pt-BR"/>
        </w:rPr>
        <w:t>greve</w:t>
      </w:r>
      <w:r w:rsidR="00C817EE" w:rsidRPr="00B778FB">
        <w:rPr>
          <w:lang w:val="pt-BR"/>
        </w:rPr>
        <w:t xml:space="preserve"> </w:t>
      </w:r>
      <w:r w:rsidR="009C3F34" w:rsidRPr="00B778FB">
        <w:rPr>
          <w:lang w:val="pt-BR"/>
        </w:rPr>
        <w:t>geral</w:t>
      </w:r>
      <w:r w:rsidR="00C817EE" w:rsidRPr="00B778FB">
        <w:rPr>
          <w:lang w:val="pt-BR"/>
        </w:rPr>
        <w:t xml:space="preserve"> convocad</w:t>
      </w:r>
      <w:r w:rsidR="001753D1" w:rsidRPr="00B778FB">
        <w:rPr>
          <w:lang w:val="pt-BR"/>
        </w:rPr>
        <w:t>a</w:t>
      </w:r>
      <w:r w:rsidR="009C3F34" w:rsidRPr="00B778FB">
        <w:rPr>
          <w:lang w:val="pt-BR"/>
        </w:rPr>
        <w:t xml:space="preserve"> pela </w:t>
      </w:r>
      <w:r w:rsidR="00C817EE" w:rsidRPr="00B778FB">
        <w:rPr>
          <w:lang w:val="pt-BR"/>
        </w:rPr>
        <w:t>Confedera</w:t>
      </w:r>
      <w:r w:rsidR="00643023" w:rsidRPr="00B778FB">
        <w:rPr>
          <w:lang w:val="pt-BR"/>
        </w:rPr>
        <w:t xml:space="preserve">ção dos </w:t>
      </w:r>
      <w:r w:rsidR="00B13DD6" w:rsidRPr="00B778FB">
        <w:rPr>
          <w:lang w:val="pt-BR"/>
        </w:rPr>
        <w:t>Trabalhadores</w:t>
      </w:r>
      <w:r w:rsidR="00C817EE" w:rsidRPr="00B778FB">
        <w:rPr>
          <w:lang w:val="pt-BR"/>
        </w:rPr>
        <w:t xml:space="preserve"> d</w:t>
      </w:r>
      <w:r w:rsidR="001753D1" w:rsidRPr="00B778FB">
        <w:rPr>
          <w:lang w:val="pt-BR"/>
        </w:rPr>
        <w:t>a</w:t>
      </w:r>
      <w:r w:rsidR="00C817EE" w:rsidRPr="00B778FB">
        <w:rPr>
          <w:lang w:val="pt-BR"/>
        </w:rPr>
        <w:t xml:space="preserve"> Venezuela (C.T.V.</w:t>
      </w:r>
      <w:r w:rsidR="00676342" w:rsidRPr="00676342">
        <w:rPr>
          <w:lang w:val="pt-BR"/>
        </w:rPr>
        <w:t>)</w:t>
      </w:r>
      <w:r w:rsidR="00C817EE" w:rsidRPr="00B778FB">
        <w:rPr>
          <w:lang w:val="pt-BR"/>
        </w:rPr>
        <w:t>,</w:t>
      </w:r>
      <w:r w:rsidR="00643023" w:rsidRPr="00B778FB">
        <w:rPr>
          <w:lang w:val="pt-BR"/>
        </w:rPr>
        <w:t xml:space="preserve"> à </w:t>
      </w:r>
      <w:r w:rsidR="001753D1" w:rsidRPr="00B778FB">
        <w:rPr>
          <w:lang w:val="pt-BR"/>
        </w:rPr>
        <w:t>qual</w:t>
      </w:r>
      <w:r w:rsidR="00C817EE" w:rsidRPr="00B778FB">
        <w:rPr>
          <w:lang w:val="pt-BR"/>
        </w:rPr>
        <w:t xml:space="preserve"> se </w:t>
      </w:r>
      <w:r w:rsidR="001753D1" w:rsidRPr="00B778FB">
        <w:rPr>
          <w:lang w:val="pt-BR"/>
        </w:rPr>
        <w:t xml:space="preserve">somou </w:t>
      </w:r>
      <w:r w:rsidR="00C817EE" w:rsidRPr="00B778FB">
        <w:rPr>
          <w:lang w:val="pt-BR"/>
        </w:rPr>
        <w:t xml:space="preserve">de </w:t>
      </w:r>
      <w:r w:rsidR="009C3F34" w:rsidRPr="00B778FB">
        <w:rPr>
          <w:lang w:val="pt-BR"/>
        </w:rPr>
        <w:t>maneira</w:t>
      </w:r>
      <w:r w:rsidR="00C817EE" w:rsidRPr="00B778FB">
        <w:rPr>
          <w:lang w:val="pt-BR"/>
        </w:rPr>
        <w:t xml:space="preserve"> pública</w:t>
      </w:r>
      <w:r w:rsidR="009C3F34" w:rsidRPr="00B778FB">
        <w:rPr>
          <w:lang w:val="pt-BR"/>
        </w:rPr>
        <w:t xml:space="preserve"> a </w:t>
      </w:r>
      <w:r w:rsidR="00C817EE" w:rsidRPr="00B778FB">
        <w:rPr>
          <w:lang w:val="pt-BR"/>
        </w:rPr>
        <w:t>Federa</w:t>
      </w:r>
      <w:r w:rsidR="00643023" w:rsidRPr="00B778FB">
        <w:rPr>
          <w:lang w:val="pt-BR"/>
        </w:rPr>
        <w:t>ção</w:t>
      </w:r>
      <w:r w:rsidR="00C817EE" w:rsidRPr="00B778FB">
        <w:rPr>
          <w:lang w:val="pt-BR"/>
        </w:rPr>
        <w:t xml:space="preserve"> de </w:t>
      </w:r>
      <w:r w:rsidR="008C4B18" w:rsidRPr="00B778FB">
        <w:rPr>
          <w:lang w:val="pt-BR"/>
        </w:rPr>
        <w:t>Câmara</w:t>
      </w:r>
      <w:r w:rsidR="001753D1" w:rsidRPr="00B778FB">
        <w:rPr>
          <w:lang w:val="pt-BR"/>
        </w:rPr>
        <w:t>s de Comé</w:t>
      </w:r>
      <w:r w:rsidR="00C817EE" w:rsidRPr="00B778FB">
        <w:rPr>
          <w:lang w:val="pt-BR"/>
        </w:rPr>
        <w:t>rcio d</w:t>
      </w:r>
      <w:r w:rsidR="001753D1" w:rsidRPr="00B778FB">
        <w:rPr>
          <w:lang w:val="pt-BR"/>
        </w:rPr>
        <w:t>a</w:t>
      </w:r>
      <w:r w:rsidR="00C817EE" w:rsidRPr="00B778FB">
        <w:rPr>
          <w:lang w:val="pt-BR"/>
        </w:rPr>
        <w:t xml:space="preserve"> Venezuela (</w:t>
      </w:r>
      <w:r w:rsidR="008E7302" w:rsidRPr="00B778FB">
        <w:rPr>
          <w:i/>
          <w:lang w:val="pt-BR"/>
        </w:rPr>
        <w:t>Fede</w:t>
      </w:r>
      <w:r w:rsidR="00B919FA" w:rsidRPr="00B778FB">
        <w:rPr>
          <w:i/>
          <w:lang w:val="pt-BR"/>
        </w:rPr>
        <w:t>c</w:t>
      </w:r>
      <w:r w:rsidR="008E7302" w:rsidRPr="00B778FB">
        <w:rPr>
          <w:i/>
          <w:lang w:val="pt-BR"/>
        </w:rPr>
        <w:t>ámaras</w:t>
      </w:r>
      <w:r w:rsidR="00676342" w:rsidRPr="00676342">
        <w:rPr>
          <w:lang w:val="pt-BR"/>
        </w:rPr>
        <w:t>)</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366</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9C3F34" w:rsidRPr="00B778FB">
        <w:rPr>
          <w:lang w:val="pt-BR"/>
        </w:rPr>
        <w:t>afirmaram</w:t>
      </w:r>
      <w:r w:rsidR="00C817EE" w:rsidRPr="00B778FB">
        <w:rPr>
          <w:lang w:val="pt-BR"/>
        </w:rPr>
        <w:t xml:space="preserve"> que</w:t>
      </w:r>
      <w:r w:rsidR="009C3F34" w:rsidRPr="00B778FB">
        <w:rPr>
          <w:lang w:val="pt-BR"/>
        </w:rPr>
        <w:t xml:space="preserve"> a </w:t>
      </w:r>
      <w:r w:rsidR="00C817EE" w:rsidRPr="00B778FB">
        <w:rPr>
          <w:lang w:val="pt-BR"/>
        </w:rPr>
        <w:t>programa</w:t>
      </w:r>
      <w:r w:rsidR="00643023" w:rsidRPr="00B778FB">
        <w:rPr>
          <w:lang w:val="pt-BR"/>
        </w:rPr>
        <w:t>ção</w:t>
      </w:r>
      <w:r w:rsidR="00C817EE" w:rsidRPr="00B778FB">
        <w:rPr>
          <w:lang w:val="pt-BR"/>
        </w:rPr>
        <w:t xml:space="preserve"> </w:t>
      </w:r>
      <w:r w:rsidR="00326097" w:rsidRPr="00B778FB">
        <w:rPr>
          <w:lang w:val="pt-BR"/>
        </w:rPr>
        <w:t>da RCTV</w:t>
      </w:r>
      <w:r w:rsidR="00643023" w:rsidRPr="00B778FB">
        <w:rPr>
          <w:lang w:val="pt-BR"/>
        </w:rPr>
        <w:t xml:space="preserve"> foi </w:t>
      </w:r>
      <w:r w:rsidR="00C817EE" w:rsidRPr="00B778FB">
        <w:rPr>
          <w:lang w:val="pt-BR"/>
        </w:rPr>
        <w:t>objeto de intro</w:t>
      </w:r>
      <w:r w:rsidR="009C3F34" w:rsidRPr="00B778FB">
        <w:rPr>
          <w:lang w:val="pt-BR"/>
        </w:rPr>
        <w:t>missões</w:t>
      </w:r>
      <w:r w:rsidR="00C817EE" w:rsidRPr="00B778FB">
        <w:rPr>
          <w:lang w:val="pt-BR"/>
        </w:rPr>
        <w:t xml:space="preserve"> por parte </w:t>
      </w:r>
      <w:r w:rsidR="00643023" w:rsidRPr="00B778FB">
        <w:rPr>
          <w:lang w:val="pt-BR"/>
        </w:rPr>
        <w:t xml:space="preserve">do </w:t>
      </w:r>
      <w:r w:rsidR="00C817EE" w:rsidRPr="00B778FB">
        <w:rPr>
          <w:lang w:val="pt-BR"/>
        </w:rPr>
        <w:t>Estado</w:t>
      </w:r>
      <w:r w:rsidR="009C3F34" w:rsidRPr="00B778FB">
        <w:rPr>
          <w:lang w:val="pt-BR"/>
        </w:rPr>
        <w:t xml:space="preserve"> pelas </w:t>
      </w:r>
      <w:r w:rsidR="008D01D2" w:rsidRPr="00B778FB">
        <w:rPr>
          <w:lang w:val="pt-BR"/>
        </w:rPr>
        <w:t>contí</w:t>
      </w:r>
      <w:r w:rsidR="00C817EE" w:rsidRPr="00B778FB">
        <w:rPr>
          <w:lang w:val="pt-BR"/>
        </w:rPr>
        <w:t>nuas</w:t>
      </w:r>
      <w:r w:rsidR="00B13DD6" w:rsidRPr="00B778FB">
        <w:rPr>
          <w:lang w:val="pt-BR"/>
        </w:rPr>
        <w:t xml:space="preserve"> e </w:t>
      </w:r>
      <w:r w:rsidR="00C817EE" w:rsidRPr="00B778FB">
        <w:rPr>
          <w:lang w:val="pt-BR"/>
        </w:rPr>
        <w:t>repetidas “cade</w:t>
      </w:r>
      <w:r w:rsidR="008D01D2" w:rsidRPr="00B778FB">
        <w:rPr>
          <w:lang w:val="pt-BR"/>
        </w:rPr>
        <w:t>i</w:t>
      </w:r>
      <w:r w:rsidR="00C817EE" w:rsidRPr="00B778FB">
        <w:rPr>
          <w:lang w:val="pt-BR"/>
        </w:rPr>
        <w:t>as</w:t>
      </w:r>
      <w:r w:rsidR="008D01D2" w:rsidRPr="00B778FB">
        <w:rPr>
          <w:lang w:val="pt-BR"/>
        </w:rPr>
        <w:t xml:space="preserve"> nacionais</w:t>
      </w:r>
      <w:r w:rsidR="00C817EE" w:rsidRPr="00B778FB">
        <w:rPr>
          <w:lang w:val="pt-BR"/>
        </w:rPr>
        <w:t>”, ordenadas</w:t>
      </w:r>
      <w:r w:rsidR="00643023" w:rsidRPr="00B778FB">
        <w:rPr>
          <w:lang w:val="pt-BR"/>
        </w:rPr>
        <w:t xml:space="preserve"> em </w:t>
      </w:r>
      <w:r w:rsidR="00C817EE" w:rsidRPr="00B778FB">
        <w:rPr>
          <w:lang w:val="pt-BR"/>
        </w:rPr>
        <w:t>flagrante viola</w:t>
      </w:r>
      <w:r w:rsidR="00643023" w:rsidRPr="00B778FB">
        <w:rPr>
          <w:lang w:val="pt-BR"/>
        </w:rPr>
        <w:t xml:space="preserve">ção da </w:t>
      </w:r>
      <w:r w:rsidR="00C817EE" w:rsidRPr="00B778FB">
        <w:rPr>
          <w:lang w:val="pt-BR"/>
        </w:rPr>
        <w:t xml:space="preserve">normativa que </w:t>
      </w:r>
      <w:r w:rsidR="002B2752" w:rsidRPr="00B778FB">
        <w:rPr>
          <w:lang w:val="pt-BR"/>
        </w:rPr>
        <w:t>estabelecia</w:t>
      </w:r>
      <w:r w:rsidR="009C3F34" w:rsidRPr="00B778FB">
        <w:rPr>
          <w:lang w:val="pt-BR"/>
        </w:rPr>
        <w:t xml:space="preserve"> os limite</w:t>
      </w:r>
      <w:r w:rsidR="00C817EE" w:rsidRPr="00B778FB">
        <w:rPr>
          <w:lang w:val="pt-BR"/>
        </w:rPr>
        <w:t>s</w:t>
      </w:r>
      <w:r w:rsidR="00643023" w:rsidRPr="00B778FB">
        <w:rPr>
          <w:lang w:val="pt-BR"/>
        </w:rPr>
        <w:t xml:space="preserve"> ao exercício desta </w:t>
      </w:r>
      <w:r w:rsidR="00C817EE" w:rsidRPr="00B778FB">
        <w:rPr>
          <w:lang w:val="pt-BR"/>
        </w:rPr>
        <w:t>facul</w:t>
      </w:r>
      <w:r w:rsidR="008D01D2" w:rsidRPr="00B778FB">
        <w:rPr>
          <w:lang w:val="pt-BR"/>
        </w:rPr>
        <w:t>dade</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367</w:t>
      </w:r>
      <w:r w:rsidR="00C817EE" w:rsidRPr="00B778FB">
        <w:rPr>
          <w:lang w:val="pt-BR"/>
        </w:rPr>
        <w:t>.</w:t>
      </w:r>
      <w:r w:rsidR="00C817EE" w:rsidRPr="00B778FB">
        <w:rPr>
          <w:lang w:val="pt-BR"/>
        </w:rPr>
        <w:tab/>
      </w:r>
      <w:r w:rsidR="00C61D12" w:rsidRPr="00B778FB">
        <w:rPr>
          <w:lang w:val="pt-BR"/>
        </w:rPr>
        <w:t xml:space="preserve">Quanto </w:t>
      </w:r>
      <w:r w:rsidR="00643023" w:rsidRPr="00B778FB">
        <w:rPr>
          <w:lang w:val="pt-BR"/>
        </w:rPr>
        <w:t xml:space="preserve">ao </w:t>
      </w:r>
      <w:r w:rsidR="00C817EE" w:rsidRPr="00B778FB">
        <w:rPr>
          <w:lang w:val="pt-BR"/>
        </w:rPr>
        <w:t>uso</w:t>
      </w:r>
      <w:r w:rsidR="00643023" w:rsidRPr="00B778FB">
        <w:rPr>
          <w:lang w:val="pt-BR"/>
        </w:rPr>
        <w:t xml:space="preserve"> da </w:t>
      </w:r>
      <w:r w:rsidR="009C3F34" w:rsidRPr="00B778FB">
        <w:rPr>
          <w:lang w:val="pt-BR"/>
        </w:rPr>
        <w:t xml:space="preserve">possibilidade </w:t>
      </w:r>
      <w:r w:rsidR="008D01D2" w:rsidRPr="00B778FB">
        <w:rPr>
          <w:lang w:val="pt-BR"/>
        </w:rPr>
        <w:t>administrativa denominada “cadei</w:t>
      </w:r>
      <w:r w:rsidR="00C817EE" w:rsidRPr="00B778FB">
        <w:rPr>
          <w:lang w:val="pt-BR"/>
        </w:rPr>
        <w:t>as”,</w:t>
      </w:r>
      <w:r w:rsidR="00643023" w:rsidRPr="00B778FB">
        <w:rPr>
          <w:lang w:val="pt-BR"/>
        </w:rPr>
        <w:t xml:space="preserve"> o </w:t>
      </w:r>
      <w:r w:rsidR="00C817EE" w:rsidRPr="00B778FB">
        <w:rPr>
          <w:lang w:val="pt-BR"/>
        </w:rPr>
        <w:t xml:space="preserve">Estado </w:t>
      </w:r>
      <w:r w:rsidR="00B13DD6" w:rsidRPr="00B778FB">
        <w:rPr>
          <w:lang w:val="pt-BR"/>
        </w:rPr>
        <w:t>argumentou</w:t>
      </w:r>
      <w:r w:rsidR="00C817EE" w:rsidRPr="00B778FB">
        <w:rPr>
          <w:lang w:val="pt-BR"/>
        </w:rPr>
        <w:t xml:space="preserve"> que</w:t>
      </w:r>
      <w:r w:rsidR="009C3F34" w:rsidRPr="00B778FB">
        <w:rPr>
          <w:lang w:val="pt-BR"/>
        </w:rPr>
        <w:t xml:space="preserve"> a </w:t>
      </w:r>
      <w:r w:rsidR="00C817EE" w:rsidRPr="00B778FB">
        <w:rPr>
          <w:lang w:val="pt-BR"/>
        </w:rPr>
        <w:t>trans</w:t>
      </w:r>
      <w:r w:rsidR="009C3F34" w:rsidRPr="00B778FB">
        <w:rPr>
          <w:lang w:val="pt-BR"/>
        </w:rPr>
        <w:t>missão</w:t>
      </w:r>
      <w:r w:rsidR="00C817EE" w:rsidRPr="00B778FB">
        <w:rPr>
          <w:lang w:val="pt-BR"/>
        </w:rPr>
        <w:t xml:space="preserve"> </w:t>
      </w:r>
      <w:r w:rsidR="009C3F34" w:rsidRPr="00B778FB">
        <w:rPr>
          <w:lang w:val="pt-BR"/>
        </w:rPr>
        <w:t>obrigatóri</w:t>
      </w:r>
      <w:r w:rsidR="00C817EE" w:rsidRPr="00B778FB">
        <w:rPr>
          <w:lang w:val="pt-BR"/>
        </w:rPr>
        <w:t>a de</w:t>
      </w:r>
      <w:r w:rsidR="00B13DD6" w:rsidRPr="00B778FB">
        <w:rPr>
          <w:lang w:val="pt-BR"/>
        </w:rPr>
        <w:t xml:space="preserve"> uma </w:t>
      </w:r>
      <w:r w:rsidR="00C817EE" w:rsidRPr="00B778FB">
        <w:rPr>
          <w:lang w:val="pt-BR"/>
        </w:rPr>
        <w:t>informa</w:t>
      </w:r>
      <w:r w:rsidR="00643023" w:rsidRPr="00B778FB">
        <w:rPr>
          <w:lang w:val="pt-BR"/>
        </w:rPr>
        <w:t>ção</w:t>
      </w:r>
      <w:r w:rsidR="00C817EE" w:rsidRPr="00B778FB">
        <w:rPr>
          <w:lang w:val="pt-BR"/>
        </w:rPr>
        <w:t xml:space="preserve"> </w:t>
      </w:r>
      <w:r w:rsidR="00900B1D" w:rsidRPr="00B778FB">
        <w:rPr>
          <w:lang w:val="pt-BR"/>
        </w:rPr>
        <w:t xml:space="preserve">ou </w:t>
      </w:r>
      <w:r w:rsidR="008D01D2" w:rsidRPr="00B778FB">
        <w:rPr>
          <w:lang w:val="pt-BR"/>
        </w:rPr>
        <w:t>discurso</w:t>
      </w:r>
      <w:r w:rsidR="00C817EE" w:rsidRPr="00B778FB">
        <w:rPr>
          <w:lang w:val="pt-BR"/>
        </w:rPr>
        <w:t xml:space="preserve">, que se </w:t>
      </w:r>
      <w:r w:rsidR="00643023" w:rsidRPr="00B778FB">
        <w:rPr>
          <w:lang w:val="pt-BR"/>
        </w:rPr>
        <w:t>encontra devidamente</w:t>
      </w:r>
      <w:r w:rsidR="00C817EE" w:rsidRPr="00B778FB">
        <w:rPr>
          <w:lang w:val="pt-BR"/>
        </w:rPr>
        <w:t xml:space="preserve"> </w:t>
      </w:r>
      <w:r w:rsidR="00643023" w:rsidRPr="00B778FB">
        <w:rPr>
          <w:lang w:val="pt-BR"/>
        </w:rPr>
        <w:t>estabelecid</w:t>
      </w:r>
      <w:r w:rsidR="00C817EE" w:rsidRPr="00B778FB">
        <w:rPr>
          <w:lang w:val="pt-BR"/>
        </w:rPr>
        <w:t>a</w:t>
      </w:r>
      <w:r w:rsidR="00B13DD6" w:rsidRPr="00B778FB">
        <w:rPr>
          <w:lang w:val="pt-BR"/>
        </w:rPr>
        <w:t xml:space="preserve"> no </w:t>
      </w:r>
      <w:r w:rsidR="009C3F34" w:rsidRPr="00B778FB">
        <w:rPr>
          <w:lang w:val="pt-BR"/>
        </w:rPr>
        <w:t>ordenamento</w:t>
      </w:r>
      <w:r w:rsidR="00C817EE" w:rsidRPr="00B778FB">
        <w:rPr>
          <w:lang w:val="pt-BR"/>
        </w:rPr>
        <w:t xml:space="preserve"> jurídico </w:t>
      </w:r>
      <w:r w:rsidR="00C66D7D" w:rsidRPr="00B778FB">
        <w:rPr>
          <w:lang w:val="pt-BR"/>
        </w:rPr>
        <w:t>venezuelan</w:t>
      </w:r>
      <w:r w:rsidR="00C817EE" w:rsidRPr="00B778FB">
        <w:rPr>
          <w:lang w:val="pt-BR"/>
        </w:rPr>
        <w:t xml:space="preserve">o, </w:t>
      </w:r>
      <w:r w:rsidR="002B2752" w:rsidRPr="00B778FB">
        <w:rPr>
          <w:lang w:val="pt-BR"/>
        </w:rPr>
        <w:t>não pode</w:t>
      </w:r>
      <w:r w:rsidR="00C817EE" w:rsidRPr="00B778FB">
        <w:rPr>
          <w:lang w:val="pt-BR"/>
        </w:rPr>
        <w:t xml:space="preserve"> atentar o</w:t>
      </w:r>
      <w:r w:rsidR="008D01D2" w:rsidRPr="00B778FB">
        <w:rPr>
          <w:lang w:val="pt-BR"/>
        </w:rPr>
        <w:t>u</w:t>
      </w:r>
      <w:r w:rsidR="00C817EE" w:rsidRPr="00B778FB">
        <w:rPr>
          <w:lang w:val="pt-BR"/>
        </w:rPr>
        <w:t xml:space="preserve"> incidir de </w:t>
      </w:r>
      <w:r w:rsidR="00B13DD6" w:rsidRPr="00B778FB">
        <w:rPr>
          <w:lang w:val="pt-BR"/>
        </w:rPr>
        <w:t>alguma</w:t>
      </w:r>
      <w:r w:rsidR="00C817EE" w:rsidRPr="00B778FB">
        <w:rPr>
          <w:lang w:val="pt-BR"/>
        </w:rPr>
        <w:t xml:space="preserve"> </w:t>
      </w:r>
      <w:r w:rsidR="009C3F34" w:rsidRPr="00B778FB">
        <w:rPr>
          <w:lang w:val="pt-BR"/>
        </w:rPr>
        <w:t>maneira</w:t>
      </w:r>
      <w:r w:rsidR="00C817EE" w:rsidRPr="00B778FB">
        <w:rPr>
          <w:lang w:val="pt-BR"/>
        </w:rPr>
        <w:t xml:space="preserve"> sobre</w:t>
      </w:r>
      <w:r w:rsidR="009C3F34" w:rsidRPr="00B778FB">
        <w:rPr>
          <w:lang w:val="pt-BR"/>
        </w:rPr>
        <w:t xml:space="preserve"> os </w:t>
      </w:r>
      <w:r w:rsidR="00643023" w:rsidRPr="00B778FB">
        <w:rPr>
          <w:lang w:val="pt-BR"/>
        </w:rPr>
        <w:t>bens</w:t>
      </w:r>
      <w:r w:rsidR="00C817EE" w:rsidRPr="00B778FB">
        <w:rPr>
          <w:lang w:val="pt-BR"/>
        </w:rPr>
        <w:t xml:space="preserve"> </w:t>
      </w:r>
      <w:r w:rsidR="002B2752" w:rsidRPr="00B778FB">
        <w:rPr>
          <w:lang w:val="pt-BR"/>
        </w:rPr>
        <w:t>pertencente</w:t>
      </w:r>
      <w:r w:rsidR="00C817EE" w:rsidRPr="00B778FB">
        <w:rPr>
          <w:lang w:val="pt-BR"/>
        </w:rPr>
        <w:t xml:space="preserve">s </w:t>
      </w:r>
      <w:r w:rsidR="008D01D2" w:rsidRPr="00B778FB">
        <w:rPr>
          <w:lang w:val="pt-BR"/>
        </w:rPr>
        <w:t>à</w:t>
      </w:r>
      <w:r w:rsidR="00C817EE" w:rsidRPr="00B778FB">
        <w:rPr>
          <w:lang w:val="pt-BR"/>
        </w:rPr>
        <w:t xml:space="preserve"> RCTV,</w:t>
      </w:r>
      <w:r w:rsidR="009C3F34" w:rsidRPr="00B778FB">
        <w:rPr>
          <w:lang w:val="pt-BR"/>
        </w:rPr>
        <w:t xml:space="preserve"> pois </w:t>
      </w:r>
      <w:r w:rsidR="00643023" w:rsidRPr="00B778FB">
        <w:rPr>
          <w:lang w:val="pt-BR"/>
        </w:rPr>
        <w:t xml:space="preserve">em </w:t>
      </w:r>
      <w:r w:rsidR="00C817EE" w:rsidRPr="00B778FB">
        <w:rPr>
          <w:lang w:val="pt-BR"/>
        </w:rPr>
        <w:t xml:space="preserve">nada </w:t>
      </w:r>
      <w:r w:rsidR="008D01D2" w:rsidRPr="00B778FB">
        <w:rPr>
          <w:lang w:val="pt-BR"/>
        </w:rPr>
        <w:t xml:space="preserve">prejudica </w:t>
      </w:r>
      <w:r w:rsidR="009C3F34" w:rsidRPr="00B778FB">
        <w:rPr>
          <w:lang w:val="pt-BR"/>
        </w:rPr>
        <w:t xml:space="preserve">a </w:t>
      </w:r>
      <w:r w:rsidR="00643023" w:rsidRPr="00B778FB">
        <w:rPr>
          <w:lang w:val="pt-BR"/>
        </w:rPr>
        <w:t xml:space="preserve">qualidade </w:t>
      </w:r>
      <w:r w:rsidR="00C817EE" w:rsidRPr="00B778FB">
        <w:rPr>
          <w:lang w:val="pt-BR"/>
        </w:rPr>
        <w:t>de s</w:t>
      </w:r>
      <w:r w:rsidR="008D01D2" w:rsidRPr="00B778FB">
        <w:rPr>
          <w:lang w:val="pt-BR"/>
        </w:rPr>
        <w:t>e</w:t>
      </w:r>
      <w:r w:rsidR="00C817EE" w:rsidRPr="00B778FB">
        <w:rPr>
          <w:lang w:val="pt-BR"/>
        </w:rPr>
        <w:t xml:space="preserve">us </w:t>
      </w:r>
      <w:r w:rsidR="00643023" w:rsidRPr="00B778FB">
        <w:rPr>
          <w:lang w:val="pt-BR"/>
        </w:rPr>
        <w:t>equip</w:t>
      </w:r>
      <w:r w:rsidR="008D01D2" w:rsidRPr="00B778FB">
        <w:rPr>
          <w:lang w:val="pt-BR"/>
        </w:rPr>
        <w:t xml:space="preserve">amentos ou </w:t>
      </w:r>
      <w:r w:rsidR="00C817EE" w:rsidRPr="00B778FB">
        <w:rPr>
          <w:lang w:val="pt-BR"/>
        </w:rPr>
        <w:t>instala</w:t>
      </w:r>
      <w:r w:rsidR="00643023" w:rsidRPr="00B778FB">
        <w:rPr>
          <w:lang w:val="pt-BR"/>
        </w:rPr>
        <w:t>ções</w:t>
      </w:r>
      <w:r w:rsidR="00C817EE" w:rsidRPr="00B778FB">
        <w:rPr>
          <w:lang w:val="pt-BR"/>
        </w:rPr>
        <w:t xml:space="preserve">. </w:t>
      </w:r>
      <w:r w:rsidR="00643023" w:rsidRPr="00B778FB">
        <w:rPr>
          <w:lang w:val="pt-BR"/>
        </w:rPr>
        <w:t>Ademais</w:t>
      </w:r>
      <w:r w:rsidR="00C817EE" w:rsidRPr="00B778FB">
        <w:rPr>
          <w:lang w:val="pt-BR"/>
        </w:rPr>
        <w:t>,</w:t>
      </w:r>
      <w:r w:rsidR="00643023" w:rsidRPr="00B778FB">
        <w:rPr>
          <w:lang w:val="pt-BR"/>
        </w:rPr>
        <w:t xml:space="preserve"> o </w:t>
      </w:r>
      <w:r w:rsidR="00C817EE" w:rsidRPr="00B778FB">
        <w:rPr>
          <w:lang w:val="pt-BR"/>
        </w:rPr>
        <w:t xml:space="preserve">Estado </w:t>
      </w:r>
      <w:r w:rsidR="009C3F34" w:rsidRPr="00B778FB">
        <w:rPr>
          <w:lang w:val="pt-BR"/>
        </w:rPr>
        <w:t xml:space="preserve">afirmou a necessidade </w:t>
      </w:r>
      <w:r w:rsidR="00C817EE" w:rsidRPr="00B778FB">
        <w:rPr>
          <w:lang w:val="pt-BR"/>
        </w:rPr>
        <w:t xml:space="preserve">que </w:t>
      </w:r>
      <w:r w:rsidR="00643023" w:rsidRPr="00B778FB">
        <w:rPr>
          <w:lang w:val="pt-BR"/>
        </w:rPr>
        <w:t>existia</w:t>
      </w:r>
      <w:r w:rsidR="00C817EE" w:rsidRPr="00B778FB">
        <w:rPr>
          <w:lang w:val="pt-BR"/>
        </w:rPr>
        <w:t xml:space="preserve"> de </w:t>
      </w:r>
      <w:r w:rsidR="008C4B18" w:rsidRPr="00B778FB">
        <w:rPr>
          <w:lang w:val="pt-BR"/>
        </w:rPr>
        <w:t>transmit</w:t>
      </w:r>
      <w:r w:rsidR="00C817EE" w:rsidRPr="00B778FB">
        <w:rPr>
          <w:lang w:val="pt-BR"/>
        </w:rPr>
        <w:t>ir</w:t>
      </w:r>
      <w:r w:rsidR="00643023" w:rsidRPr="00B778FB">
        <w:rPr>
          <w:lang w:val="pt-BR"/>
        </w:rPr>
        <w:t xml:space="preserve"> à </w:t>
      </w:r>
      <w:r w:rsidR="009C3F34" w:rsidRPr="00B778FB">
        <w:rPr>
          <w:lang w:val="pt-BR"/>
        </w:rPr>
        <w:t>população</w:t>
      </w:r>
      <w:r w:rsidR="00C817EE" w:rsidRPr="00B778FB">
        <w:rPr>
          <w:lang w:val="pt-BR"/>
        </w:rPr>
        <w:t xml:space="preserve"> </w:t>
      </w:r>
      <w:r w:rsidR="005D084B" w:rsidRPr="00B778FB">
        <w:rPr>
          <w:lang w:val="pt-BR"/>
        </w:rPr>
        <w:t>mensagens</w:t>
      </w:r>
      <w:r w:rsidR="00C817EE" w:rsidRPr="00B778FB">
        <w:rPr>
          <w:lang w:val="pt-BR"/>
        </w:rPr>
        <w:t xml:space="preserve"> que evita</w:t>
      </w:r>
      <w:r w:rsidR="008D01D2" w:rsidRPr="00B778FB">
        <w:rPr>
          <w:lang w:val="pt-BR"/>
        </w:rPr>
        <w:t>ssem</w:t>
      </w:r>
      <w:r w:rsidR="009C3F34" w:rsidRPr="00B778FB">
        <w:rPr>
          <w:lang w:val="pt-BR"/>
        </w:rPr>
        <w:t xml:space="preserve"> a </w:t>
      </w:r>
      <w:r w:rsidR="00C817EE" w:rsidRPr="00B778FB">
        <w:rPr>
          <w:lang w:val="pt-BR"/>
        </w:rPr>
        <w:t>degenera</w:t>
      </w:r>
      <w:r w:rsidR="00643023" w:rsidRPr="00B778FB">
        <w:rPr>
          <w:lang w:val="pt-BR"/>
        </w:rPr>
        <w:t>ção d</w:t>
      </w:r>
      <w:r w:rsidR="008D01D2" w:rsidRPr="00B778FB">
        <w:rPr>
          <w:lang w:val="pt-BR"/>
        </w:rPr>
        <w:t>o</w:t>
      </w:r>
      <w:r w:rsidR="00643023" w:rsidRPr="00B778FB">
        <w:rPr>
          <w:lang w:val="pt-BR"/>
        </w:rPr>
        <w:t xml:space="preserve">s </w:t>
      </w:r>
      <w:r w:rsidR="00C817EE" w:rsidRPr="00B778FB">
        <w:rPr>
          <w:lang w:val="pt-BR"/>
        </w:rPr>
        <w:t>protest</w:t>
      </w:r>
      <w:r w:rsidR="008D01D2" w:rsidRPr="00B778FB">
        <w:rPr>
          <w:lang w:val="pt-BR"/>
        </w:rPr>
        <w:t>o</w:t>
      </w:r>
      <w:r w:rsidR="00C817EE" w:rsidRPr="00B778FB">
        <w:rPr>
          <w:lang w:val="pt-BR"/>
        </w:rPr>
        <w:t>s</w:t>
      </w:r>
      <w:r w:rsidR="00643023" w:rsidRPr="00B778FB">
        <w:rPr>
          <w:lang w:val="pt-BR"/>
        </w:rPr>
        <w:t xml:space="preserve"> em </w:t>
      </w:r>
      <w:r w:rsidR="009C3F34" w:rsidRPr="00B778FB">
        <w:rPr>
          <w:lang w:val="pt-BR"/>
        </w:rPr>
        <w:t>atos</w:t>
      </w:r>
      <w:r w:rsidR="00C817EE" w:rsidRPr="00B778FB">
        <w:rPr>
          <w:lang w:val="pt-BR"/>
        </w:rPr>
        <w:t xml:space="preserve"> </w:t>
      </w:r>
      <w:r w:rsidR="00EA57DB" w:rsidRPr="00B778FB">
        <w:rPr>
          <w:lang w:val="pt-BR"/>
        </w:rPr>
        <w:t>violento</w:t>
      </w:r>
      <w:r w:rsidR="00C817EE" w:rsidRPr="00B778FB">
        <w:rPr>
          <w:lang w:val="pt-BR"/>
        </w:rPr>
        <w:t>s,</w:t>
      </w:r>
      <w:r w:rsidR="00B13DD6" w:rsidRPr="00B778FB">
        <w:rPr>
          <w:lang w:val="pt-BR"/>
        </w:rPr>
        <w:t xml:space="preserve"> tais </w:t>
      </w:r>
      <w:r w:rsidR="00C817EE" w:rsidRPr="00B778FB">
        <w:rPr>
          <w:lang w:val="pt-BR"/>
        </w:rPr>
        <w:t>como</w:t>
      </w:r>
      <w:r w:rsidR="009C3F34" w:rsidRPr="00B778FB">
        <w:rPr>
          <w:lang w:val="pt-BR"/>
        </w:rPr>
        <w:t xml:space="preserve"> os </w:t>
      </w:r>
      <w:r w:rsidR="00C817EE" w:rsidRPr="00B778FB">
        <w:rPr>
          <w:lang w:val="pt-BR"/>
        </w:rPr>
        <w:t xml:space="preserve">que </w:t>
      </w:r>
      <w:r w:rsidR="00B13DD6" w:rsidRPr="00B778FB">
        <w:rPr>
          <w:lang w:val="pt-BR"/>
        </w:rPr>
        <w:t>tiveram</w:t>
      </w:r>
      <w:r w:rsidR="00C817EE" w:rsidRPr="00B778FB">
        <w:rPr>
          <w:lang w:val="pt-BR"/>
        </w:rPr>
        <w:t xml:space="preserve"> lugar</w:t>
      </w:r>
      <w:r w:rsidR="00643023" w:rsidRPr="00B778FB">
        <w:rPr>
          <w:lang w:val="pt-BR"/>
        </w:rPr>
        <w:t xml:space="preserve"> em </w:t>
      </w:r>
      <w:r w:rsidR="00C817EE" w:rsidRPr="00B778FB">
        <w:rPr>
          <w:lang w:val="pt-BR"/>
        </w:rPr>
        <w:t xml:space="preserve">abril de </w:t>
      </w:r>
      <w:r w:rsidRPr="00B778FB">
        <w:rPr>
          <w:lang w:val="pt-BR"/>
        </w:rPr>
        <w:t>2002</w:t>
      </w:r>
      <w:r w:rsidR="00C817EE" w:rsidRPr="00B778FB">
        <w:rPr>
          <w:lang w:val="pt-BR"/>
        </w:rPr>
        <w:t xml:space="preserve">, </w:t>
      </w:r>
      <w:r w:rsidR="009C3F34" w:rsidRPr="00B778FB">
        <w:rPr>
          <w:lang w:val="pt-BR"/>
        </w:rPr>
        <w:t xml:space="preserve">razão pela </w:t>
      </w:r>
      <w:r w:rsidR="00643023" w:rsidRPr="00B778FB">
        <w:rPr>
          <w:lang w:val="pt-BR"/>
        </w:rPr>
        <w:t xml:space="preserve">qual </w:t>
      </w:r>
      <w:r w:rsidR="005D084B" w:rsidRPr="00B778FB">
        <w:rPr>
          <w:lang w:val="pt-BR"/>
        </w:rPr>
        <w:t>afirmou</w:t>
      </w:r>
      <w:r w:rsidR="00C817EE" w:rsidRPr="00B778FB">
        <w:rPr>
          <w:lang w:val="pt-BR"/>
        </w:rPr>
        <w:t xml:space="preserve"> que </w:t>
      </w:r>
      <w:r w:rsidR="002B2752" w:rsidRPr="00B778FB">
        <w:rPr>
          <w:lang w:val="pt-BR"/>
        </w:rPr>
        <w:t xml:space="preserve">não </w:t>
      </w:r>
      <w:r w:rsidR="008D01D2" w:rsidRPr="00B778FB">
        <w:rPr>
          <w:lang w:val="pt-BR"/>
        </w:rPr>
        <w:t xml:space="preserve">se </w:t>
      </w:r>
      <w:r w:rsidR="002B2752" w:rsidRPr="00B778FB">
        <w:rPr>
          <w:lang w:val="pt-BR"/>
        </w:rPr>
        <w:t>pode</w:t>
      </w:r>
      <w:r w:rsidR="008D01D2" w:rsidRPr="00B778FB">
        <w:rPr>
          <w:lang w:val="pt-BR"/>
        </w:rPr>
        <w:t xml:space="preserve"> medir</w:t>
      </w:r>
      <w:r w:rsidR="00643023" w:rsidRPr="00B778FB">
        <w:rPr>
          <w:lang w:val="pt-BR"/>
        </w:rPr>
        <w:t xml:space="preserve"> em </w:t>
      </w:r>
      <w:r w:rsidR="00C817EE" w:rsidRPr="00B778FB">
        <w:rPr>
          <w:lang w:val="pt-BR"/>
        </w:rPr>
        <w:t>número de horas</w:t>
      </w:r>
      <w:r w:rsidR="009C3F34" w:rsidRPr="00B778FB">
        <w:rPr>
          <w:lang w:val="pt-BR"/>
        </w:rPr>
        <w:t xml:space="preserve"> </w:t>
      </w:r>
      <w:r w:rsidR="008D01D2" w:rsidRPr="00B778FB">
        <w:rPr>
          <w:lang w:val="pt-BR"/>
        </w:rPr>
        <w:t xml:space="preserve">os discursos </w:t>
      </w:r>
      <w:r w:rsidR="00643023" w:rsidRPr="00B778FB">
        <w:rPr>
          <w:lang w:val="pt-BR"/>
        </w:rPr>
        <w:t xml:space="preserve">do </w:t>
      </w:r>
      <w:r w:rsidR="008C4B18" w:rsidRPr="00B778FB">
        <w:rPr>
          <w:lang w:val="pt-BR"/>
        </w:rPr>
        <w:t>Presidente</w:t>
      </w:r>
      <w:r w:rsidR="00643023" w:rsidRPr="00B778FB">
        <w:rPr>
          <w:lang w:val="pt-BR"/>
        </w:rPr>
        <w:t xml:space="preserve"> da </w:t>
      </w:r>
      <w:r w:rsidR="00C817EE" w:rsidRPr="00B778FB">
        <w:rPr>
          <w:lang w:val="pt-BR"/>
        </w:rPr>
        <w:t>República</w:t>
      </w:r>
      <w:r w:rsidR="00B13DD6" w:rsidRPr="00B778FB">
        <w:rPr>
          <w:lang w:val="pt-BR"/>
        </w:rPr>
        <w:t xml:space="preserve"> ou </w:t>
      </w:r>
      <w:r w:rsidR="008D01D2" w:rsidRPr="00B778FB">
        <w:rPr>
          <w:lang w:val="pt-BR"/>
        </w:rPr>
        <w:t xml:space="preserve">de </w:t>
      </w:r>
      <w:r w:rsidR="009C3F34" w:rsidRPr="00B778FB">
        <w:rPr>
          <w:lang w:val="pt-BR"/>
        </w:rPr>
        <w:t>outros</w:t>
      </w:r>
      <w:r w:rsidR="00C817EE" w:rsidRPr="00B778FB">
        <w:rPr>
          <w:lang w:val="pt-BR"/>
        </w:rPr>
        <w:t xml:space="preserve"> </w:t>
      </w:r>
      <w:r w:rsidR="009C3F34" w:rsidRPr="00B778FB">
        <w:rPr>
          <w:lang w:val="pt-BR"/>
        </w:rPr>
        <w:t>funcionári</w:t>
      </w:r>
      <w:r w:rsidR="00C817EE" w:rsidRPr="00B778FB">
        <w:rPr>
          <w:lang w:val="pt-BR"/>
        </w:rPr>
        <w:t xml:space="preserve">os </w:t>
      </w:r>
      <w:r w:rsidR="00643023" w:rsidRPr="00B778FB">
        <w:rPr>
          <w:lang w:val="pt-BR"/>
        </w:rPr>
        <w:t xml:space="preserve">do </w:t>
      </w:r>
      <w:r w:rsidR="00C817EE" w:rsidRPr="00B778FB">
        <w:rPr>
          <w:lang w:val="pt-BR"/>
        </w:rPr>
        <w:t>Estado,</w:t>
      </w:r>
      <w:r w:rsidR="009C3F34" w:rsidRPr="00B778FB">
        <w:rPr>
          <w:lang w:val="pt-BR"/>
        </w:rPr>
        <w:t xml:space="preserve"> mas </w:t>
      </w:r>
      <w:r w:rsidR="008D01D2" w:rsidRPr="00B778FB">
        <w:rPr>
          <w:lang w:val="pt-BR"/>
        </w:rPr>
        <w:t xml:space="preserve">se </w:t>
      </w:r>
      <w:r w:rsidR="00643023" w:rsidRPr="00B778FB">
        <w:rPr>
          <w:lang w:val="pt-BR"/>
        </w:rPr>
        <w:t>dever</w:t>
      </w:r>
      <w:r w:rsidR="00C817EE" w:rsidRPr="00B778FB">
        <w:rPr>
          <w:lang w:val="pt-BR"/>
        </w:rPr>
        <w:t>á ponde</w:t>
      </w:r>
      <w:r w:rsidR="00EA57DB" w:rsidRPr="00B778FB">
        <w:rPr>
          <w:lang w:val="pt-BR"/>
        </w:rPr>
        <w:t>rar</w:t>
      </w:r>
      <w:r w:rsidR="00C817EE" w:rsidRPr="00B778FB">
        <w:rPr>
          <w:lang w:val="pt-BR"/>
        </w:rPr>
        <w:t xml:space="preserve"> considerando</w:t>
      </w:r>
      <w:r w:rsidR="009C3F34" w:rsidRPr="00B778FB">
        <w:rPr>
          <w:lang w:val="pt-BR"/>
        </w:rPr>
        <w:t xml:space="preserve"> a </w:t>
      </w:r>
      <w:r w:rsidR="00C817EE" w:rsidRPr="00B778FB">
        <w:rPr>
          <w:lang w:val="pt-BR"/>
        </w:rPr>
        <w:t>situa</w:t>
      </w:r>
      <w:r w:rsidR="00643023" w:rsidRPr="00B778FB">
        <w:rPr>
          <w:lang w:val="pt-BR"/>
        </w:rPr>
        <w:t>ção</w:t>
      </w:r>
      <w:r w:rsidR="00C817EE" w:rsidRPr="00B778FB">
        <w:rPr>
          <w:lang w:val="pt-BR"/>
        </w:rPr>
        <w:t xml:space="preserve"> de </w:t>
      </w:r>
      <w:r w:rsidR="009C3F34" w:rsidRPr="00B778FB">
        <w:rPr>
          <w:lang w:val="pt-BR"/>
        </w:rPr>
        <w:t>interesse geral</w:t>
      </w:r>
      <w:r w:rsidR="00C817EE" w:rsidRPr="00B778FB">
        <w:rPr>
          <w:lang w:val="pt-BR"/>
        </w:rPr>
        <w:t xml:space="preserve"> que de</w:t>
      </w:r>
      <w:r w:rsidR="008D01D2" w:rsidRPr="00B778FB">
        <w:rPr>
          <w:lang w:val="pt-BR"/>
        </w:rPr>
        <w:t xml:space="preserve">via </w:t>
      </w:r>
      <w:r w:rsidR="00C817EE" w:rsidRPr="00B778FB">
        <w:rPr>
          <w:lang w:val="pt-BR"/>
        </w:rPr>
        <w:t xml:space="preserve">ser </w:t>
      </w:r>
      <w:r w:rsidR="00EA57DB" w:rsidRPr="00B778FB">
        <w:rPr>
          <w:lang w:val="pt-BR"/>
        </w:rPr>
        <w:t>propost</w:t>
      </w:r>
      <w:r w:rsidR="00C817EE" w:rsidRPr="00B778FB">
        <w:rPr>
          <w:lang w:val="pt-BR"/>
        </w:rPr>
        <w:t>a</w:t>
      </w:r>
      <w:r w:rsidR="00643023" w:rsidRPr="00B778FB">
        <w:rPr>
          <w:lang w:val="pt-BR"/>
        </w:rPr>
        <w:t xml:space="preserve"> à </w:t>
      </w:r>
      <w:r w:rsidR="009C3F34" w:rsidRPr="00B778FB">
        <w:rPr>
          <w:lang w:val="pt-BR"/>
        </w:rPr>
        <w:t>população</w:t>
      </w:r>
      <w:r w:rsidR="008C4B18" w:rsidRPr="00B778FB">
        <w:rPr>
          <w:lang w:val="pt-BR"/>
        </w:rPr>
        <w:t xml:space="preserve">. O </w:t>
      </w:r>
      <w:r w:rsidR="00C817EE" w:rsidRPr="00B778FB">
        <w:rPr>
          <w:lang w:val="pt-BR"/>
        </w:rPr>
        <w:t xml:space="preserve">uso </w:t>
      </w:r>
      <w:r w:rsidR="00B13DD6" w:rsidRPr="00B778FB">
        <w:rPr>
          <w:lang w:val="pt-BR"/>
        </w:rPr>
        <w:t>desta</w:t>
      </w:r>
      <w:r w:rsidR="00C817EE" w:rsidRPr="00B778FB">
        <w:rPr>
          <w:lang w:val="pt-BR"/>
        </w:rPr>
        <w:t xml:space="preserve">s </w:t>
      </w:r>
      <w:r w:rsidR="009C3F34" w:rsidRPr="00B778FB">
        <w:rPr>
          <w:lang w:val="pt-BR"/>
        </w:rPr>
        <w:t>possibilidade</w:t>
      </w:r>
      <w:r w:rsidR="00C817EE" w:rsidRPr="00B778FB">
        <w:rPr>
          <w:lang w:val="pt-BR"/>
        </w:rPr>
        <w:t xml:space="preserve">s, </w:t>
      </w:r>
      <w:r w:rsidR="005D084B" w:rsidRPr="00B778FB">
        <w:rPr>
          <w:lang w:val="pt-BR"/>
        </w:rPr>
        <w:t>emprega</w:t>
      </w:r>
      <w:r w:rsidR="008D01D2" w:rsidRPr="00B778FB">
        <w:rPr>
          <w:lang w:val="pt-BR"/>
        </w:rPr>
        <w:t>n</w:t>
      </w:r>
      <w:r w:rsidR="00C817EE" w:rsidRPr="00B778FB">
        <w:rPr>
          <w:lang w:val="pt-BR"/>
        </w:rPr>
        <w:t>do todos</w:t>
      </w:r>
      <w:r w:rsidR="009C3F34" w:rsidRPr="00B778FB">
        <w:rPr>
          <w:lang w:val="pt-BR"/>
        </w:rPr>
        <w:t xml:space="preserve"> os</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social, n</w:t>
      </w:r>
      <w:r w:rsidR="008D01D2" w:rsidRPr="00B778FB">
        <w:rPr>
          <w:lang w:val="pt-BR"/>
        </w:rPr>
        <w:t>ã</w:t>
      </w:r>
      <w:r w:rsidR="00C817EE" w:rsidRPr="00B778FB">
        <w:rPr>
          <w:lang w:val="pt-BR"/>
        </w:rPr>
        <w:t xml:space="preserve">o </w:t>
      </w:r>
      <w:r w:rsidR="00643023" w:rsidRPr="00B778FB">
        <w:rPr>
          <w:lang w:val="pt-BR"/>
        </w:rPr>
        <w:t>constitui</w:t>
      </w:r>
      <w:r w:rsidR="00C817EE" w:rsidRPr="00B778FB">
        <w:rPr>
          <w:lang w:val="pt-BR"/>
        </w:rPr>
        <w:t xml:space="preserve"> </w:t>
      </w:r>
      <w:r w:rsidR="00C817EE" w:rsidRPr="00B778FB">
        <w:rPr>
          <w:i/>
          <w:lang w:val="pt-BR"/>
        </w:rPr>
        <w:t>per se</w:t>
      </w:r>
      <w:r w:rsidR="00C817EE" w:rsidRPr="00B778FB">
        <w:rPr>
          <w:lang w:val="pt-BR"/>
        </w:rPr>
        <w:t xml:space="preserve"> viola</w:t>
      </w:r>
      <w:r w:rsidR="00643023" w:rsidRPr="00B778FB">
        <w:rPr>
          <w:lang w:val="pt-BR"/>
        </w:rPr>
        <w:t>ção</w:t>
      </w:r>
      <w:r w:rsidR="00C817EE" w:rsidRPr="00B778FB">
        <w:rPr>
          <w:lang w:val="pt-BR"/>
        </w:rPr>
        <w:t xml:space="preserve"> de </w:t>
      </w:r>
      <w:r w:rsidR="00643023" w:rsidRPr="00B778FB">
        <w:rPr>
          <w:lang w:val="pt-BR"/>
        </w:rPr>
        <w:t>direito</w:t>
      </w:r>
      <w:r w:rsidR="00C817EE" w:rsidRPr="00B778FB">
        <w:rPr>
          <w:lang w:val="pt-BR"/>
        </w:rPr>
        <w:t>s,</w:t>
      </w:r>
      <w:r w:rsidR="009C3F34" w:rsidRPr="00B778FB">
        <w:rPr>
          <w:lang w:val="pt-BR"/>
        </w:rPr>
        <w:t xml:space="preserve"> nem </w:t>
      </w:r>
      <w:r w:rsidR="008D01D2" w:rsidRPr="00B778FB">
        <w:rPr>
          <w:lang w:val="pt-BR"/>
        </w:rPr>
        <w:t xml:space="preserve">mesmo </w:t>
      </w:r>
      <w:r w:rsidR="00247E25">
        <w:rPr>
          <w:lang w:val="pt-BR"/>
        </w:rPr>
        <w:t xml:space="preserve">na hipótese </w:t>
      </w:r>
      <w:r w:rsidR="00C817EE" w:rsidRPr="00B778FB">
        <w:rPr>
          <w:lang w:val="pt-BR"/>
        </w:rPr>
        <w:t>de que</w:t>
      </w:r>
      <w:r w:rsidR="009C3F34" w:rsidRPr="00B778FB">
        <w:rPr>
          <w:lang w:val="pt-BR"/>
        </w:rPr>
        <w:t xml:space="preserve"> as </w:t>
      </w:r>
      <w:r w:rsidR="00C817EE" w:rsidRPr="00B778FB">
        <w:rPr>
          <w:lang w:val="pt-BR"/>
        </w:rPr>
        <w:t>trans</w:t>
      </w:r>
      <w:r w:rsidR="009C3F34" w:rsidRPr="00B778FB">
        <w:rPr>
          <w:lang w:val="pt-BR"/>
        </w:rPr>
        <w:t>missões</w:t>
      </w:r>
      <w:r w:rsidR="00C817EE" w:rsidRPr="00B778FB">
        <w:rPr>
          <w:lang w:val="pt-BR"/>
        </w:rPr>
        <w:t xml:space="preserve"> </w:t>
      </w:r>
      <w:r w:rsidR="009C3F34" w:rsidRPr="00B778FB">
        <w:rPr>
          <w:lang w:val="pt-BR"/>
        </w:rPr>
        <w:t>obrigatóri</w:t>
      </w:r>
      <w:r w:rsidR="00C817EE" w:rsidRPr="00B778FB">
        <w:rPr>
          <w:lang w:val="pt-BR"/>
        </w:rPr>
        <w:t xml:space="preserve">as </w:t>
      </w:r>
      <w:r w:rsidR="009C3F34" w:rsidRPr="00B778FB">
        <w:rPr>
          <w:lang w:val="pt-BR"/>
        </w:rPr>
        <w:t>tenham</w:t>
      </w:r>
      <w:r w:rsidR="00C817EE" w:rsidRPr="00B778FB">
        <w:rPr>
          <w:lang w:val="pt-BR"/>
        </w:rPr>
        <w:t xml:space="preserve"> durado </w:t>
      </w:r>
      <w:r w:rsidR="009C3F34" w:rsidRPr="00B778FB">
        <w:rPr>
          <w:lang w:val="pt-BR"/>
        </w:rPr>
        <w:t>muita</w:t>
      </w:r>
      <w:r w:rsidR="00C817EE" w:rsidRPr="00B778FB">
        <w:rPr>
          <w:lang w:val="pt-BR"/>
        </w:rPr>
        <w:t>s horas, toda vez que</w:t>
      </w:r>
      <w:r w:rsidR="009C3F34" w:rsidRPr="00B778FB">
        <w:rPr>
          <w:lang w:val="pt-BR"/>
        </w:rPr>
        <w:t xml:space="preserve"> as </w:t>
      </w:r>
      <w:r w:rsidR="00643023" w:rsidRPr="00B778FB">
        <w:rPr>
          <w:lang w:val="pt-BR"/>
        </w:rPr>
        <w:t>circunstâncias</w:t>
      </w:r>
      <w:r w:rsidR="005D084B" w:rsidRPr="00B778FB">
        <w:rPr>
          <w:lang w:val="pt-BR"/>
        </w:rPr>
        <w:t xml:space="preserve"> </w:t>
      </w:r>
      <w:r w:rsidR="008D01D2" w:rsidRPr="00B778FB">
        <w:rPr>
          <w:lang w:val="pt-BR"/>
        </w:rPr>
        <w:t>as justificavam</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368</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observa que</w:t>
      </w:r>
      <w:r w:rsidR="009C3F34" w:rsidRPr="00B778FB">
        <w:rPr>
          <w:lang w:val="pt-BR"/>
        </w:rPr>
        <w:t xml:space="preserve"> as </w:t>
      </w:r>
      <w:r w:rsidR="00C817EE" w:rsidRPr="00B778FB">
        <w:rPr>
          <w:lang w:val="pt-BR"/>
        </w:rPr>
        <w:t>interven</w:t>
      </w:r>
      <w:r w:rsidR="00643023" w:rsidRPr="00B778FB">
        <w:rPr>
          <w:lang w:val="pt-BR"/>
        </w:rPr>
        <w:t>ções</w:t>
      </w:r>
      <w:r w:rsidR="00B13DD6" w:rsidRPr="00B778FB">
        <w:rPr>
          <w:lang w:val="pt-BR"/>
        </w:rPr>
        <w:t xml:space="preserve"> </w:t>
      </w:r>
      <w:r w:rsidR="008D01D2" w:rsidRPr="00B778FB">
        <w:rPr>
          <w:lang w:val="pt-BR"/>
        </w:rPr>
        <w:t>na</w:t>
      </w:r>
      <w:r w:rsidR="00B13DD6" w:rsidRPr="00B778FB">
        <w:rPr>
          <w:lang w:val="pt-BR"/>
        </w:rPr>
        <w:t xml:space="preserve">s </w:t>
      </w:r>
      <w:r w:rsidR="00C817EE" w:rsidRPr="00B778FB">
        <w:rPr>
          <w:lang w:val="pt-BR"/>
        </w:rPr>
        <w:t>e</w:t>
      </w:r>
      <w:r w:rsidR="009C3F34" w:rsidRPr="00B778FB">
        <w:rPr>
          <w:lang w:val="pt-BR"/>
        </w:rPr>
        <w:t>missões</w:t>
      </w:r>
      <w:r w:rsidR="00C817EE" w:rsidRPr="00B778FB">
        <w:rPr>
          <w:lang w:val="pt-BR"/>
        </w:rPr>
        <w:t xml:space="preserve"> </w:t>
      </w:r>
      <w:r w:rsidR="00326097" w:rsidRPr="00B778FB">
        <w:rPr>
          <w:lang w:val="pt-BR"/>
        </w:rPr>
        <w:t>da RCTV</w:t>
      </w:r>
      <w:r w:rsidR="00C817EE" w:rsidRPr="00B778FB">
        <w:rPr>
          <w:lang w:val="pt-BR"/>
        </w:rPr>
        <w:t xml:space="preserve"> </w:t>
      </w:r>
      <w:r w:rsidR="009C3F34" w:rsidRPr="00B778FB">
        <w:rPr>
          <w:lang w:val="pt-BR"/>
        </w:rPr>
        <w:t>ocorreram</w:t>
      </w:r>
      <w:r w:rsidR="00B13DD6" w:rsidRPr="00B778FB">
        <w:rPr>
          <w:lang w:val="pt-BR"/>
        </w:rPr>
        <w:t xml:space="preserve"> na </w:t>
      </w:r>
      <w:r w:rsidR="00C817EE" w:rsidRPr="00B778FB">
        <w:rPr>
          <w:lang w:val="pt-BR"/>
        </w:rPr>
        <w:t>v</w:t>
      </w:r>
      <w:r w:rsidR="008D01D2" w:rsidRPr="00B778FB">
        <w:rPr>
          <w:lang w:val="pt-BR"/>
        </w:rPr>
        <w:t>é</w:t>
      </w:r>
      <w:r w:rsidR="00C817EE" w:rsidRPr="00B778FB">
        <w:rPr>
          <w:lang w:val="pt-BR"/>
        </w:rPr>
        <w:t>spera</w:t>
      </w:r>
      <w:r w:rsidR="00B13DD6" w:rsidRPr="00B778FB">
        <w:rPr>
          <w:lang w:val="pt-BR"/>
        </w:rPr>
        <w:t xml:space="preserve"> e </w:t>
      </w:r>
      <w:r w:rsidR="00C817EE" w:rsidRPr="00B778FB">
        <w:rPr>
          <w:lang w:val="pt-BR"/>
        </w:rPr>
        <w:t>durante</w:t>
      </w:r>
      <w:r w:rsidR="00643023" w:rsidRPr="00B778FB">
        <w:rPr>
          <w:lang w:val="pt-BR"/>
        </w:rPr>
        <w:t xml:space="preserve"> o </w:t>
      </w:r>
      <w:r w:rsidR="00C817EE" w:rsidRPr="00B778FB">
        <w:rPr>
          <w:lang w:val="pt-BR"/>
        </w:rPr>
        <w:t xml:space="preserve">golpe </w:t>
      </w:r>
      <w:r w:rsidR="008C4B18" w:rsidRPr="00B778FB">
        <w:rPr>
          <w:lang w:val="pt-BR"/>
        </w:rPr>
        <w:t>de Estado</w:t>
      </w:r>
      <w:r w:rsidR="00C817EE" w:rsidRPr="00B778FB">
        <w:rPr>
          <w:lang w:val="pt-BR"/>
        </w:rPr>
        <w:t xml:space="preserve"> de abril de </w:t>
      </w:r>
      <w:r w:rsidRPr="00B778FB">
        <w:rPr>
          <w:lang w:val="pt-BR"/>
        </w:rPr>
        <w:t>2002</w:t>
      </w:r>
      <w:r w:rsidR="008C4B18" w:rsidRPr="00B778FB">
        <w:rPr>
          <w:lang w:val="pt-BR"/>
        </w:rPr>
        <w:t xml:space="preserve">. A </w:t>
      </w:r>
      <w:r w:rsidR="009C3F34" w:rsidRPr="00B778FB">
        <w:rPr>
          <w:lang w:val="pt-BR"/>
        </w:rPr>
        <w:t>respeito</w:t>
      </w:r>
      <w:r w:rsidR="00C817EE" w:rsidRPr="00B778FB">
        <w:rPr>
          <w:lang w:val="pt-BR"/>
        </w:rPr>
        <w:t xml:space="preserve"> </w:t>
      </w:r>
      <w:r w:rsidR="00643023" w:rsidRPr="00B778FB">
        <w:rPr>
          <w:lang w:val="pt-BR"/>
        </w:rPr>
        <w:t>do</w:t>
      </w:r>
      <w:r w:rsidR="009C3F34" w:rsidRPr="00B778FB">
        <w:rPr>
          <w:lang w:val="pt-BR"/>
        </w:rPr>
        <w:t xml:space="preserve"> fato </w:t>
      </w:r>
      <w:r w:rsidR="00C817EE" w:rsidRPr="00B778FB">
        <w:rPr>
          <w:lang w:val="pt-BR"/>
        </w:rPr>
        <w:t>alegado,</w:t>
      </w:r>
      <w:r w:rsidR="00643023" w:rsidRPr="00B778FB">
        <w:rPr>
          <w:lang w:val="pt-BR"/>
        </w:rPr>
        <w:t xml:space="preserve"> foi</w:t>
      </w:r>
      <w:r w:rsidR="00EA57DB" w:rsidRPr="00B778FB">
        <w:rPr>
          <w:lang w:val="pt-BR"/>
        </w:rPr>
        <w:t xml:space="preserve"> apresent</w:t>
      </w:r>
      <w:r w:rsidR="00C817EE" w:rsidRPr="00B778FB">
        <w:rPr>
          <w:lang w:val="pt-BR"/>
        </w:rPr>
        <w:t>a</w:t>
      </w:r>
      <w:r w:rsidR="008D01D2" w:rsidRPr="00B778FB">
        <w:rPr>
          <w:lang w:val="pt-BR"/>
        </w:rPr>
        <w:t>da</w:t>
      </w:r>
      <w:r w:rsidR="00C817EE" w:rsidRPr="00B778FB">
        <w:rPr>
          <w:lang w:val="pt-BR"/>
        </w:rPr>
        <w:t xml:space="preserve"> como </w:t>
      </w:r>
      <w:r w:rsidR="009C3F34" w:rsidRPr="00B778FB">
        <w:rPr>
          <w:lang w:val="pt-BR"/>
        </w:rPr>
        <w:t>prova</w:t>
      </w:r>
      <w:r w:rsidR="00B13DD6" w:rsidRPr="00B778FB">
        <w:rPr>
          <w:lang w:val="pt-BR"/>
        </w:rPr>
        <w:t xml:space="preserve"> uma </w:t>
      </w:r>
      <w:r w:rsidR="00C817EE" w:rsidRPr="00B778FB">
        <w:rPr>
          <w:lang w:val="pt-BR"/>
        </w:rPr>
        <w:t>resolu</w:t>
      </w:r>
      <w:r w:rsidR="00643023" w:rsidRPr="00B778FB">
        <w:rPr>
          <w:lang w:val="pt-BR"/>
        </w:rPr>
        <w:t>ção</w:t>
      </w:r>
      <w:r w:rsidR="00C817EE" w:rsidRPr="00B778FB">
        <w:rPr>
          <w:lang w:val="pt-BR"/>
        </w:rPr>
        <w:t xml:space="preserve"> </w:t>
      </w:r>
      <w:r w:rsidR="00643023" w:rsidRPr="00B778FB">
        <w:rPr>
          <w:lang w:val="pt-BR"/>
        </w:rPr>
        <w:t>d</w:t>
      </w:r>
      <w:r w:rsidR="008D01D2" w:rsidRPr="00B778FB">
        <w:rPr>
          <w:lang w:val="pt-BR"/>
        </w:rPr>
        <w:t>e</w:t>
      </w:r>
      <w:r w:rsidR="00643023" w:rsidRPr="00B778FB">
        <w:rPr>
          <w:lang w:val="pt-BR"/>
        </w:rPr>
        <w:t xml:space="preserve"> </w:t>
      </w:r>
      <w:proofErr w:type="gramStart"/>
      <w:r w:rsidRPr="00B778FB">
        <w:rPr>
          <w:lang w:val="pt-BR"/>
        </w:rPr>
        <w:t>9</w:t>
      </w:r>
      <w:proofErr w:type="gramEnd"/>
      <w:r w:rsidR="00C817EE" w:rsidRPr="00B778FB">
        <w:rPr>
          <w:lang w:val="pt-BR"/>
        </w:rPr>
        <w:t xml:space="preserve"> de abril </w:t>
      </w:r>
      <w:r w:rsidR="00643023" w:rsidRPr="00B778FB">
        <w:rPr>
          <w:lang w:val="pt-BR"/>
        </w:rPr>
        <w:t xml:space="preserve">do </w:t>
      </w:r>
      <w:r w:rsidR="00C817EE" w:rsidRPr="00B778FB">
        <w:rPr>
          <w:lang w:val="pt-BR"/>
        </w:rPr>
        <w:t xml:space="preserve">Sexto </w:t>
      </w:r>
      <w:r w:rsidR="008D01D2" w:rsidRPr="00B778FB">
        <w:rPr>
          <w:lang w:val="pt-BR"/>
        </w:rPr>
        <w:t xml:space="preserve">Juízo </w:t>
      </w:r>
      <w:r w:rsidR="00C817EE" w:rsidRPr="00B778FB">
        <w:rPr>
          <w:lang w:val="pt-BR"/>
        </w:rPr>
        <w:t xml:space="preserve">de </w:t>
      </w:r>
      <w:r w:rsidR="009C3F34" w:rsidRPr="00B778FB">
        <w:rPr>
          <w:lang w:val="pt-BR"/>
        </w:rPr>
        <w:t>Primeira</w:t>
      </w:r>
      <w:r w:rsidR="00C817EE" w:rsidRPr="00B778FB">
        <w:rPr>
          <w:lang w:val="pt-BR"/>
        </w:rPr>
        <w:t xml:space="preserve"> </w:t>
      </w:r>
      <w:r w:rsidR="009C3F34" w:rsidRPr="00B778FB">
        <w:rPr>
          <w:lang w:val="pt-BR"/>
        </w:rPr>
        <w:t>Instância</w:t>
      </w:r>
      <w:r w:rsidR="008C4B18" w:rsidRPr="00B778FB">
        <w:rPr>
          <w:lang w:val="pt-BR"/>
        </w:rPr>
        <w:t xml:space="preserve"> </w:t>
      </w:r>
      <w:r w:rsidR="00C817EE" w:rsidRPr="00B778FB">
        <w:rPr>
          <w:lang w:val="pt-BR"/>
        </w:rPr>
        <w:t>Civil, Mercantil</w:t>
      </w:r>
      <w:r w:rsidR="00B13DD6" w:rsidRPr="00B778FB">
        <w:rPr>
          <w:lang w:val="pt-BR"/>
        </w:rPr>
        <w:t xml:space="preserve"> e </w:t>
      </w:r>
      <w:r w:rsidR="008D01D2" w:rsidRPr="00B778FB">
        <w:rPr>
          <w:lang w:val="pt-BR"/>
        </w:rPr>
        <w:t xml:space="preserve">de </w:t>
      </w:r>
      <w:r w:rsidR="002B2752" w:rsidRPr="00B778FB">
        <w:rPr>
          <w:lang w:val="pt-BR"/>
        </w:rPr>
        <w:t>Trânsito</w:t>
      </w:r>
      <w:r w:rsidR="00643023" w:rsidRPr="00B778FB">
        <w:rPr>
          <w:lang w:val="pt-BR"/>
        </w:rPr>
        <w:t xml:space="preserve"> da </w:t>
      </w:r>
      <w:r w:rsidR="00E272D1" w:rsidRPr="00B778FB">
        <w:rPr>
          <w:lang w:val="pt-BR"/>
        </w:rPr>
        <w:t>Circunscrição</w:t>
      </w:r>
      <w:r w:rsidR="00C817EE" w:rsidRPr="00B778FB">
        <w:rPr>
          <w:lang w:val="pt-BR"/>
        </w:rPr>
        <w:t xml:space="preserve"> Judicial </w:t>
      </w:r>
      <w:r w:rsidR="007C1B78" w:rsidRPr="00B778FB">
        <w:rPr>
          <w:lang w:val="pt-BR"/>
        </w:rPr>
        <w:t xml:space="preserve">da Área Metropolitana </w:t>
      </w:r>
      <w:r w:rsidR="00C817EE" w:rsidRPr="00B778FB">
        <w:rPr>
          <w:lang w:val="pt-BR"/>
        </w:rPr>
        <w:t>de Caracas</w:t>
      </w:r>
      <w:r w:rsidR="008D01D2" w:rsidRPr="00B778FB">
        <w:rPr>
          <w:lang w:val="pt-BR"/>
        </w:rPr>
        <w:t>,</w:t>
      </w:r>
      <w:r w:rsidR="00C817EE" w:rsidRPr="00B778FB">
        <w:rPr>
          <w:rStyle w:val="Refdenotaalpie"/>
          <w:lang w:val="pt-BR"/>
        </w:rPr>
        <w:footnoteReference w:id="348"/>
      </w:r>
      <w:r w:rsidR="00C817EE" w:rsidRPr="00B778FB">
        <w:rPr>
          <w:lang w:val="pt-BR"/>
        </w:rPr>
        <w:t xml:space="preserve"> relativa a</w:t>
      </w:r>
      <w:r w:rsidR="00B13DD6" w:rsidRPr="00B778FB">
        <w:rPr>
          <w:lang w:val="pt-BR"/>
        </w:rPr>
        <w:t xml:space="preserve"> um</w:t>
      </w:r>
      <w:r w:rsidR="008D01D2" w:rsidRPr="00B778FB">
        <w:rPr>
          <w:lang w:val="pt-BR"/>
        </w:rPr>
        <w:t xml:space="preserve"> pedido </w:t>
      </w:r>
      <w:r w:rsidR="00643023" w:rsidRPr="00B778FB">
        <w:rPr>
          <w:lang w:val="pt-BR"/>
        </w:rPr>
        <w:t xml:space="preserve">do </w:t>
      </w:r>
      <w:r w:rsidR="008D01D2" w:rsidRPr="00B778FB">
        <w:rPr>
          <w:lang w:val="pt-BR"/>
        </w:rPr>
        <w:t xml:space="preserve">advogado </w:t>
      </w:r>
      <w:r w:rsidR="00643023" w:rsidRPr="00B778FB">
        <w:rPr>
          <w:lang w:val="pt-BR"/>
        </w:rPr>
        <w:t xml:space="preserve">da </w:t>
      </w:r>
      <w:r w:rsidR="009C3F34" w:rsidRPr="00B778FB">
        <w:rPr>
          <w:lang w:val="pt-BR"/>
        </w:rPr>
        <w:t xml:space="preserve">sociedade </w:t>
      </w:r>
      <w:r w:rsidR="00C817EE" w:rsidRPr="00B778FB">
        <w:rPr>
          <w:lang w:val="pt-BR"/>
        </w:rPr>
        <w:t>mercantil RCTV para que</w:t>
      </w:r>
      <w:r w:rsidR="00643023" w:rsidRPr="00B778FB">
        <w:rPr>
          <w:lang w:val="pt-BR"/>
        </w:rPr>
        <w:t xml:space="preserve"> o </w:t>
      </w:r>
      <w:r w:rsidR="008D01D2" w:rsidRPr="00B778FB">
        <w:rPr>
          <w:lang w:val="pt-BR"/>
        </w:rPr>
        <w:t xml:space="preserve">juízo deixasse </w:t>
      </w:r>
      <w:r w:rsidR="00B13DD6" w:rsidRPr="00B778FB">
        <w:rPr>
          <w:lang w:val="pt-BR"/>
        </w:rPr>
        <w:t xml:space="preserve">constância </w:t>
      </w:r>
      <w:r w:rsidR="00643023" w:rsidRPr="00B778FB">
        <w:rPr>
          <w:lang w:val="pt-BR"/>
        </w:rPr>
        <w:t xml:space="preserve">do </w:t>
      </w:r>
      <w:r w:rsidR="00C817EE" w:rsidRPr="00B778FB">
        <w:rPr>
          <w:lang w:val="pt-BR"/>
        </w:rPr>
        <w:t>número</w:t>
      </w:r>
      <w:r w:rsidR="00B13DD6" w:rsidRPr="00B778FB">
        <w:rPr>
          <w:lang w:val="pt-BR"/>
        </w:rPr>
        <w:t xml:space="preserve"> e </w:t>
      </w:r>
      <w:r w:rsidR="00C817EE" w:rsidRPr="00B778FB">
        <w:rPr>
          <w:lang w:val="pt-BR"/>
        </w:rPr>
        <w:t>dura</w:t>
      </w:r>
      <w:r w:rsidR="00643023" w:rsidRPr="00B778FB">
        <w:rPr>
          <w:lang w:val="pt-BR"/>
        </w:rPr>
        <w:t xml:space="preserve">ção das </w:t>
      </w:r>
      <w:r w:rsidR="00C817EE" w:rsidRPr="00B778FB">
        <w:rPr>
          <w:lang w:val="pt-BR"/>
        </w:rPr>
        <w:t>interrup</w:t>
      </w:r>
      <w:r w:rsidR="00643023" w:rsidRPr="00B778FB">
        <w:rPr>
          <w:lang w:val="pt-BR"/>
        </w:rPr>
        <w:t xml:space="preserve">ções à </w:t>
      </w:r>
      <w:r w:rsidR="00C817EE" w:rsidRPr="00B778FB">
        <w:rPr>
          <w:lang w:val="pt-BR"/>
        </w:rPr>
        <w:t>programa</w:t>
      </w:r>
      <w:r w:rsidR="00643023" w:rsidRPr="00B778FB">
        <w:rPr>
          <w:lang w:val="pt-BR"/>
        </w:rPr>
        <w:t>ção</w:t>
      </w:r>
      <w:r w:rsidR="00C817EE" w:rsidRPr="00B778FB">
        <w:rPr>
          <w:lang w:val="pt-BR"/>
        </w:rPr>
        <w:t xml:space="preserve"> </w:t>
      </w:r>
      <w:r w:rsidR="00326097" w:rsidRPr="00B778FB">
        <w:rPr>
          <w:lang w:val="pt-BR"/>
        </w:rPr>
        <w:t>da RCTV</w:t>
      </w:r>
      <w:r w:rsidR="00C817EE" w:rsidRPr="00B778FB">
        <w:rPr>
          <w:lang w:val="pt-BR"/>
        </w:rPr>
        <w:t>, por parte</w:t>
      </w:r>
      <w:r w:rsidR="00643023" w:rsidRPr="00B778FB">
        <w:rPr>
          <w:lang w:val="pt-BR"/>
        </w:rPr>
        <w:t xml:space="preserve"> das </w:t>
      </w:r>
      <w:r w:rsidR="00C817EE" w:rsidRPr="00B778FB">
        <w:rPr>
          <w:lang w:val="pt-BR"/>
        </w:rPr>
        <w:t>trans</w:t>
      </w:r>
      <w:r w:rsidR="009C3F34" w:rsidRPr="00B778FB">
        <w:rPr>
          <w:lang w:val="pt-BR"/>
        </w:rPr>
        <w:t>missões</w:t>
      </w:r>
      <w:r w:rsidR="00C817EE" w:rsidRPr="00B778FB">
        <w:rPr>
          <w:lang w:val="pt-BR"/>
        </w:rPr>
        <w:t xml:space="preserve"> anunciadas</w:t>
      </w:r>
      <w:r w:rsidR="009C3F34" w:rsidRPr="00B778FB">
        <w:rPr>
          <w:lang w:val="pt-BR"/>
        </w:rPr>
        <w:t xml:space="preserve"> pelo </w:t>
      </w:r>
      <w:r w:rsidR="00C817EE" w:rsidRPr="00B778FB">
        <w:rPr>
          <w:lang w:val="pt-BR"/>
        </w:rPr>
        <w:t>Ministro</w:t>
      </w:r>
      <w:r w:rsidR="00643023" w:rsidRPr="00B778FB">
        <w:rPr>
          <w:lang w:val="pt-BR"/>
        </w:rPr>
        <w:t xml:space="preserve"> da </w:t>
      </w:r>
      <w:r w:rsidR="009C3F34" w:rsidRPr="00B778FB">
        <w:rPr>
          <w:lang w:val="pt-BR"/>
        </w:rPr>
        <w:t xml:space="preserve">Secretaria </w:t>
      </w:r>
      <w:r w:rsidR="00643023" w:rsidRPr="00B778FB">
        <w:rPr>
          <w:lang w:val="pt-BR"/>
        </w:rPr>
        <w:t xml:space="preserve">da </w:t>
      </w:r>
      <w:r w:rsidR="009C3F34" w:rsidRPr="00B778FB">
        <w:rPr>
          <w:lang w:val="pt-BR"/>
        </w:rPr>
        <w:t xml:space="preserve">Presidência </w:t>
      </w:r>
      <w:r w:rsidR="00643023" w:rsidRPr="00B778FB">
        <w:rPr>
          <w:lang w:val="pt-BR"/>
        </w:rPr>
        <w:t xml:space="preserve">da </w:t>
      </w:r>
      <w:r w:rsidR="00C817EE" w:rsidRPr="00B778FB">
        <w:rPr>
          <w:lang w:val="pt-BR"/>
        </w:rPr>
        <w:t>República conjuntamente</w:t>
      </w:r>
      <w:r w:rsidR="00643023" w:rsidRPr="00B778FB">
        <w:rPr>
          <w:lang w:val="pt-BR"/>
        </w:rPr>
        <w:t xml:space="preserve"> com</w:t>
      </w:r>
      <w:r w:rsidR="009C3F34" w:rsidRPr="00B778FB">
        <w:rPr>
          <w:lang w:val="pt-BR"/>
        </w:rPr>
        <w:t xml:space="preserve"> a </w:t>
      </w:r>
      <w:r w:rsidR="009C3F34" w:rsidRPr="00B778FB">
        <w:rPr>
          <w:lang w:val="pt-BR"/>
        </w:rPr>
        <w:lastRenderedPageBreak/>
        <w:t xml:space="preserve">rede </w:t>
      </w:r>
      <w:r w:rsidR="00C817EE" w:rsidRPr="00B778FB">
        <w:rPr>
          <w:lang w:val="pt-BR"/>
        </w:rPr>
        <w:t xml:space="preserve">nacional de </w:t>
      </w:r>
      <w:r w:rsidR="002B2752" w:rsidRPr="00B778FB">
        <w:rPr>
          <w:lang w:val="pt-BR"/>
        </w:rPr>
        <w:t xml:space="preserve">rádio </w:t>
      </w:r>
      <w:r w:rsidR="00B13DD6" w:rsidRPr="00B778FB">
        <w:rPr>
          <w:lang w:val="pt-BR"/>
        </w:rPr>
        <w:t xml:space="preserve">e </w:t>
      </w:r>
      <w:r w:rsidR="002B2752" w:rsidRPr="00B778FB">
        <w:rPr>
          <w:lang w:val="pt-BR"/>
        </w:rPr>
        <w:t>televisão</w:t>
      </w:r>
      <w:r w:rsidR="00B13DD6" w:rsidRPr="00B778FB">
        <w:rPr>
          <w:lang w:val="pt-BR"/>
        </w:rPr>
        <w:t xml:space="preserve"> e </w:t>
      </w:r>
      <w:r w:rsidR="00643023" w:rsidRPr="00B778FB">
        <w:rPr>
          <w:lang w:val="pt-BR"/>
        </w:rPr>
        <w:t xml:space="preserve">das </w:t>
      </w:r>
      <w:r w:rsidR="009C3F34" w:rsidRPr="00B778FB">
        <w:rPr>
          <w:lang w:val="pt-BR"/>
        </w:rPr>
        <w:t>pessoa</w:t>
      </w:r>
      <w:r w:rsidR="00C817EE" w:rsidRPr="00B778FB">
        <w:rPr>
          <w:lang w:val="pt-BR"/>
        </w:rPr>
        <w:t xml:space="preserve">s </w:t>
      </w:r>
      <w:r w:rsidR="005D084B" w:rsidRPr="00B778FB">
        <w:rPr>
          <w:lang w:val="pt-BR"/>
        </w:rPr>
        <w:t>interveniente</w:t>
      </w:r>
      <w:r w:rsidR="00C817EE" w:rsidRPr="00B778FB">
        <w:rPr>
          <w:lang w:val="pt-BR"/>
        </w:rPr>
        <w:t>s</w:t>
      </w:r>
      <w:r w:rsidR="00643023" w:rsidRPr="00B778FB">
        <w:rPr>
          <w:lang w:val="pt-BR"/>
        </w:rPr>
        <w:t xml:space="preserve"> em </w:t>
      </w:r>
      <w:r w:rsidR="00C817EE" w:rsidRPr="00B778FB">
        <w:rPr>
          <w:lang w:val="pt-BR"/>
        </w:rPr>
        <w:t>cada</w:t>
      </w:r>
      <w:r w:rsidR="00B13DD6" w:rsidRPr="00B778FB">
        <w:rPr>
          <w:lang w:val="pt-BR"/>
        </w:rPr>
        <w:t xml:space="preserve"> uma </w:t>
      </w:r>
      <w:r w:rsidR="00643023" w:rsidRPr="00B778FB">
        <w:rPr>
          <w:lang w:val="pt-BR"/>
        </w:rPr>
        <w:t xml:space="preserve">das </w:t>
      </w:r>
      <w:r w:rsidR="00C817EE" w:rsidRPr="00B778FB">
        <w:rPr>
          <w:lang w:val="pt-BR"/>
        </w:rPr>
        <w:t>trans</w:t>
      </w:r>
      <w:r w:rsidR="009C3F34" w:rsidRPr="00B778FB">
        <w:rPr>
          <w:lang w:val="pt-BR"/>
        </w:rPr>
        <w:t>missões</w:t>
      </w:r>
      <w:r w:rsidR="00C817EE" w:rsidRPr="00B778FB">
        <w:rPr>
          <w:lang w:val="pt-BR"/>
        </w:rPr>
        <w:t xml:space="preserve"> conjuntas</w:t>
      </w:r>
      <w:r w:rsidR="005D084B" w:rsidRPr="00B778FB">
        <w:rPr>
          <w:lang w:val="pt-BR"/>
        </w:rPr>
        <w:t>. Nessa</w:t>
      </w:r>
      <w:r w:rsidR="00643023" w:rsidRPr="00B778FB">
        <w:rPr>
          <w:lang w:val="pt-BR"/>
        </w:rPr>
        <w:t xml:space="preserve"> </w:t>
      </w:r>
      <w:r w:rsidR="00C817EE" w:rsidRPr="00B778FB">
        <w:rPr>
          <w:lang w:val="pt-BR"/>
        </w:rPr>
        <w:t>resolu</w:t>
      </w:r>
      <w:r w:rsidR="00643023" w:rsidRPr="00B778FB">
        <w:rPr>
          <w:lang w:val="pt-BR"/>
        </w:rPr>
        <w:t>ção</w:t>
      </w:r>
      <w:r w:rsidR="00C817EE" w:rsidRPr="00B778FB">
        <w:rPr>
          <w:lang w:val="pt-BR"/>
        </w:rPr>
        <w:t>,</w:t>
      </w:r>
      <w:r w:rsidR="00643023" w:rsidRPr="00B778FB">
        <w:rPr>
          <w:lang w:val="pt-BR"/>
        </w:rPr>
        <w:t xml:space="preserve"> o </w:t>
      </w:r>
      <w:r w:rsidR="00C817EE" w:rsidRPr="00B778FB">
        <w:rPr>
          <w:lang w:val="pt-BR"/>
        </w:rPr>
        <w:t xml:space="preserve">tribunal </w:t>
      </w:r>
      <w:r w:rsidR="008D01D2" w:rsidRPr="00B778FB">
        <w:rPr>
          <w:lang w:val="pt-BR"/>
        </w:rPr>
        <w:t xml:space="preserve">conclui </w:t>
      </w:r>
      <w:r w:rsidR="00C817EE" w:rsidRPr="00B778FB">
        <w:rPr>
          <w:lang w:val="pt-BR"/>
        </w:rPr>
        <w:t xml:space="preserve">que </w:t>
      </w:r>
      <w:r w:rsidR="00643023" w:rsidRPr="00B778FB">
        <w:rPr>
          <w:lang w:val="pt-BR"/>
        </w:rPr>
        <w:t>“os</w:t>
      </w:r>
      <w:r w:rsidR="00C817EE" w:rsidRPr="00B778FB">
        <w:rPr>
          <w:lang w:val="pt-BR"/>
        </w:rPr>
        <w:t xml:space="preserve"> </w:t>
      </w:r>
      <w:r w:rsidR="009C3F34" w:rsidRPr="00B778FB">
        <w:rPr>
          <w:lang w:val="pt-BR"/>
        </w:rPr>
        <w:t>fatos</w:t>
      </w:r>
      <w:r w:rsidR="00C817EE" w:rsidRPr="00B778FB">
        <w:rPr>
          <w:lang w:val="pt-BR"/>
        </w:rPr>
        <w:t xml:space="preserve"> </w:t>
      </w:r>
      <w:r w:rsidR="009C3F34" w:rsidRPr="00B778FB">
        <w:rPr>
          <w:lang w:val="pt-BR"/>
        </w:rPr>
        <w:t>indicado</w:t>
      </w:r>
      <w:r w:rsidR="00C817EE" w:rsidRPr="00B778FB">
        <w:rPr>
          <w:lang w:val="pt-BR"/>
        </w:rPr>
        <w:t xml:space="preserve">s </w:t>
      </w:r>
      <w:r w:rsidR="008D01D2" w:rsidRPr="00B778FB">
        <w:rPr>
          <w:lang w:val="pt-BR"/>
        </w:rPr>
        <w:t xml:space="preserve">revestiam-se de tal notoriedade, </w:t>
      </w:r>
      <w:r w:rsidR="00C817EE" w:rsidRPr="00B778FB">
        <w:rPr>
          <w:lang w:val="pt-BR"/>
        </w:rPr>
        <w:t>que n</w:t>
      </w:r>
      <w:r w:rsidR="008D01D2" w:rsidRPr="00B778FB">
        <w:rPr>
          <w:lang w:val="pt-BR"/>
        </w:rPr>
        <w:t>ã</w:t>
      </w:r>
      <w:r w:rsidR="00C817EE" w:rsidRPr="00B778FB">
        <w:rPr>
          <w:lang w:val="pt-BR"/>
        </w:rPr>
        <w:t>o reque</w:t>
      </w:r>
      <w:r w:rsidR="00EA57DB" w:rsidRPr="00B778FB">
        <w:rPr>
          <w:lang w:val="pt-BR"/>
        </w:rPr>
        <w:t xml:space="preserve">riam </w:t>
      </w:r>
      <w:r w:rsidR="008D01D2" w:rsidRPr="00B778FB">
        <w:rPr>
          <w:lang w:val="pt-BR"/>
        </w:rPr>
        <w:t>pré-</w:t>
      </w:r>
      <w:r w:rsidR="00C817EE" w:rsidRPr="00B778FB">
        <w:rPr>
          <w:lang w:val="pt-BR"/>
        </w:rPr>
        <w:t xml:space="preserve">constituir </w:t>
      </w:r>
      <w:r w:rsidR="009C3F34" w:rsidRPr="00B778FB">
        <w:rPr>
          <w:lang w:val="pt-BR"/>
        </w:rPr>
        <w:t>prova</w:t>
      </w:r>
      <w:r w:rsidR="00C817EE" w:rsidRPr="00B778FB">
        <w:rPr>
          <w:lang w:val="pt-BR"/>
        </w:rPr>
        <w:t xml:space="preserve"> </w:t>
      </w:r>
      <w:r w:rsidR="00B13DD6" w:rsidRPr="00B778FB">
        <w:rPr>
          <w:lang w:val="pt-BR"/>
        </w:rPr>
        <w:t>alguma</w:t>
      </w:r>
      <w:r w:rsidR="00C817EE" w:rsidRPr="00B778FB">
        <w:rPr>
          <w:lang w:val="pt-BR"/>
        </w:rPr>
        <w:t xml:space="preserve"> para ser</w:t>
      </w:r>
      <w:r w:rsidR="008D01D2" w:rsidRPr="00B778FB">
        <w:rPr>
          <w:lang w:val="pt-BR"/>
        </w:rPr>
        <w:t>em demonstrados</w:t>
      </w:r>
      <w:r w:rsidR="00C817EE" w:rsidRPr="00B778FB">
        <w:rPr>
          <w:lang w:val="pt-BR"/>
        </w:rPr>
        <w:t>”,</w:t>
      </w:r>
      <w:r w:rsidR="00643023" w:rsidRPr="00B778FB">
        <w:rPr>
          <w:lang w:val="pt-BR"/>
        </w:rPr>
        <w:t xml:space="preserve"> em </w:t>
      </w:r>
      <w:r w:rsidR="00B13DD6" w:rsidRPr="00B778FB">
        <w:rPr>
          <w:lang w:val="pt-BR"/>
        </w:rPr>
        <w:t xml:space="preserve">virtude </w:t>
      </w:r>
      <w:r w:rsidR="00643023" w:rsidRPr="00B778FB">
        <w:rPr>
          <w:lang w:val="pt-BR"/>
        </w:rPr>
        <w:t>do qu</w:t>
      </w:r>
      <w:r w:rsidR="008D01D2" w:rsidRPr="00B778FB">
        <w:rPr>
          <w:lang w:val="pt-BR"/>
        </w:rPr>
        <w:t>e</w:t>
      </w:r>
      <w:r w:rsidR="00643023" w:rsidRPr="00B778FB">
        <w:rPr>
          <w:lang w:val="pt-BR"/>
        </w:rPr>
        <w:t xml:space="preserve"> </w:t>
      </w:r>
      <w:r w:rsidR="005D084B" w:rsidRPr="00B778FB">
        <w:rPr>
          <w:lang w:val="pt-BR"/>
        </w:rPr>
        <w:t>negou</w:t>
      </w:r>
      <w:r w:rsidR="009C3F34" w:rsidRPr="00B778FB">
        <w:rPr>
          <w:lang w:val="pt-BR"/>
        </w:rPr>
        <w:t xml:space="preserve"> </w:t>
      </w:r>
      <w:r w:rsidR="008D01D2" w:rsidRPr="00B778FB">
        <w:rPr>
          <w:lang w:val="pt-BR"/>
        </w:rPr>
        <w:t xml:space="preserve">o pedido </w:t>
      </w:r>
      <w:r w:rsidR="00C817EE" w:rsidRPr="00B778FB">
        <w:rPr>
          <w:lang w:val="pt-BR"/>
        </w:rPr>
        <w:t xml:space="preserve">de </w:t>
      </w:r>
      <w:r w:rsidR="00B13DD6" w:rsidRPr="00B778FB">
        <w:rPr>
          <w:lang w:val="pt-BR"/>
        </w:rPr>
        <w:t>inspeção</w:t>
      </w:r>
      <w:r w:rsidR="00C817EE" w:rsidRPr="00B778FB">
        <w:rPr>
          <w:lang w:val="pt-BR"/>
        </w:rPr>
        <w:t xml:space="preserve"> ocular.</w:t>
      </w:r>
    </w:p>
    <w:p w:rsidR="00C817EE" w:rsidRPr="00B778FB" w:rsidRDefault="00C817EE">
      <w:pPr>
        <w:rPr>
          <w:lang w:val="pt-BR"/>
        </w:rPr>
      </w:pPr>
    </w:p>
    <w:p w:rsidR="00C817EE" w:rsidRPr="00B778FB" w:rsidRDefault="00570485">
      <w:pPr>
        <w:rPr>
          <w:lang w:val="pt-BR"/>
        </w:rPr>
      </w:pPr>
      <w:r w:rsidRPr="00B778FB">
        <w:rPr>
          <w:lang w:val="pt-BR"/>
        </w:rPr>
        <w:t>369</w:t>
      </w:r>
      <w:r w:rsidR="00C817EE" w:rsidRPr="00B778FB">
        <w:rPr>
          <w:lang w:val="pt-BR"/>
        </w:rPr>
        <w:t>.</w:t>
      </w:r>
      <w:r w:rsidR="00C817EE" w:rsidRPr="00B778FB">
        <w:rPr>
          <w:lang w:val="pt-BR"/>
        </w:rPr>
        <w:tab/>
      </w:r>
      <w:r w:rsidR="008D01D2" w:rsidRPr="00B778FB">
        <w:rPr>
          <w:lang w:val="pt-BR"/>
        </w:rPr>
        <w:t xml:space="preserve">Faz-se </w:t>
      </w:r>
      <w:r w:rsidR="00C817EE" w:rsidRPr="00B778FB">
        <w:rPr>
          <w:lang w:val="pt-BR"/>
        </w:rPr>
        <w:t>oportuno destacar que</w:t>
      </w:r>
      <w:r w:rsidR="00643023" w:rsidRPr="00B778FB">
        <w:rPr>
          <w:lang w:val="pt-BR"/>
        </w:rPr>
        <w:t xml:space="preserve"> o artigo</w:t>
      </w:r>
      <w:r w:rsidR="00C817EE" w:rsidRPr="00B778FB">
        <w:rPr>
          <w:lang w:val="pt-BR"/>
        </w:rPr>
        <w:t xml:space="preserve"> </w:t>
      </w:r>
      <w:r w:rsidRPr="00B778FB">
        <w:rPr>
          <w:lang w:val="pt-BR"/>
        </w:rPr>
        <w:t>192</w:t>
      </w:r>
      <w:r w:rsidR="00643023" w:rsidRPr="00B778FB">
        <w:rPr>
          <w:lang w:val="pt-BR"/>
        </w:rPr>
        <w:t xml:space="preserve"> da </w:t>
      </w:r>
      <w:r w:rsidR="009C3F34" w:rsidRPr="00B778FB">
        <w:rPr>
          <w:lang w:val="pt-BR"/>
        </w:rPr>
        <w:t xml:space="preserve">Lei </w:t>
      </w:r>
      <w:r w:rsidR="00EA57DB" w:rsidRPr="00B778FB">
        <w:rPr>
          <w:lang w:val="pt-BR"/>
        </w:rPr>
        <w:t>Orgânic</w:t>
      </w:r>
      <w:r w:rsidR="00C817EE" w:rsidRPr="00B778FB">
        <w:rPr>
          <w:lang w:val="pt-BR"/>
        </w:rPr>
        <w:t>a de Telecomunica</w:t>
      </w:r>
      <w:r w:rsidR="00643023" w:rsidRPr="00B778FB">
        <w:rPr>
          <w:lang w:val="pt-BR"/>
        </w:rPr>
        <w:t>ções</w:t>
      </w:r>
      <w:r w:rsidR="00C817EE" w:rsidRPr="00B778FB">
        <w:rPr>
          <w:lang w:val="pt-BR"/>
        </w:rPr>
        <w:t xml:space="preserve"> </w:t>
      </w:r>
      <w:r w:rsidR="00EA57DB" w:rsidRPr="00B778FB">
        <w:rPr>
          <w:lang w:val="pt-BR"/>
        </w:rPr>
        <w:t>atribui</w:t>
      </w:r>
      <w:r w:rsidR="00643023" w:rsidRPr="00B778FB">
        <w:rPr>
          <w:lang w:val="pt-BR"/>
        </w:rPr>
        <w:t xml:space="preserve"> à </w:t>
      </w:r>
      <w:r w:rsidR="009C3F34" w:rsidRPr="00B778FB">
        <w:rPr>
          <w:lang w:val="pt-BR"/>
        </w:rPr>
        <w:t xml:space="preserve">Presidência </w:t>
      </w:r>
      <w:r w:rsidR="00643023" w:rsidRPr="00B778FB">
        <w:rPr>
          <w:lang w:val="pt-BR"/>
        </w:rPr>
        <w:t xml:space="preserve">da </w:t>
      </w:r>
      <w:r w:rsidR="00C817EE" w:rsidRPr="00B778FB">
        <w:rPr>
          <w:lang w:val="pt-BR"/>
        </w:rPr>
        <w:t>República</w:t>
      </w:r>
      <w:r w:rsidR="009C3F34" w:rsidRPr="00B778FB">
        <w:rPr>
          <w:lang w:val="pt-BR"/>
        </w:rPr>
        <w:t xml:space="preserve"> a </w:t>
      </w:r>
      <w:r w:rsidR="00643023" w:rsidRPr="00B778FB">
        <w:rPr>
          <w:lang w:val="pt-BR"/>
        </w:rPr>
        <w:t xml:space="preserve">faculdade </w:t>
      </w:r>
      <w:r w:rsidR="00C817EE" w:rsidRPr="00B778FB">
        <w:rPr>
          <w:lang w:val="pt-BR"/>
        </w:rPr>
        <w:t>de ordenar</w:t>
      </w:r>
      <w:r w:rsidR="009C3F34" w:rsidRPr="00B778FB">
        <w:rPr>
          <w:lang w:val="pt-BR"/>
        </w:rPr>
        <w:t xml:space="preserve"> a </w:t>
      </w:r>
      <w:r w:rsidR="00C817EE" w:rsidRPr="00B778FB">
        <w:rPr>
          <w:lang w:val="pt-BR"/>
        </w:rPr>
        <w:t>trans</w:t>
      </w:r>
      <w:r w:rsidR="009C3F34" w:rsidRPr="00B778FB">
        <w:rPr>
          <w:lang w:val="pt-BR"/>
        </w:rPr>
        <w:t>missão</w:t>
      </w:r>
      <w:r w:rsidR="00C817EE" w:rsidRPr="00B778FB">
        <w:rPr>
          <w:lang w:val="pt-BR"/>
        </w:rPr>
        <w:t xml:space="preserve"> de </w:t>
      </w:r>
      <w:r w:rsidR="005D084B" w:rsidRPr="00B778FB">
        <w:rPr>
          <w:lang w:val="pt-BR"/>
        </w:rPr>
        <w:t>mensagens</w:t>
      </w:r>
      <w:r w:rsidR="00C817EE" w:rsidRPr="00B778FB">
        <w:rPr>
          <w:lang w:val="pt-BR"/>
        </w:rPr>
        <w:t xml:space="preserve"> o</w:t>
      </w:r>
      <w:r w:rsidR="008D01D2" w:rsidRPr="00B778FB">
        <w:rPr>
          <w:lang w:val="pt-BR"/>
        </w:rPr>
        <w:t xml:space="preserve">u de </w:t>
      </w:r>
      <w:r w:rsidR="00BE1722" w:rsidRPr="00B778FB">
        <w:rPr>
          <w:lang w:val="pt-BR"/>
        </w:rPr>
        <w:t xml:space="preserve">discursos </w:t>
      </w:r>
      <w:r w:rsidR="009C3F34" w:rsidRPr="00B778FB">
        <w:rPr>
          <w:lang w:val="pt-BR"/>
        </w:rPr>
        <w:t>oficiais</w:t>
      </w:r>
      <w:r w:rsidR="008D01D2" w:rsidRPr="00B778FB">
        <w:rPr>
          <w:lang w:val="pt-BR"/>
        </w:rPr>
        <w:t>.</w:t>
      </w:r>
      <w:proofErr w:type="gramStart"/>
      <w:r w:rsidR="00C817EE" w:rsidRPr="00B778FB">
        <w:rPr>
          <w:rStyle w:val="Refdenotaalpie"/>
          <w:lang w:val="pt-BR"/>
        </w:rPr>
        <w:footnoteReference w:id="349"/>
      </w:r>
      <w:proofErr w:type="gramEnd"/>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370</w:t>
      </w:r>
      <w:r w:rsidR="00C817EE" w:rsidRPr="00B778FB">
        <w:rPr>
          <w:lang w:val="pt-BR"/>
        </w:rPr>
        <w:t>.</w:t>
      </w:r>
      <w:r w:rsidR="00C817EE" w:rsidRPr="00B778FB">
        <w:rPr>
          <w:lang w:val="pt-BR"/>
        </w:rPr>
        <w:tab/>
      </w:r>
      <w:r w:rsidR="005D084B" w:rsidRPr="00B778FB">
        <w:rPr>
          <w:lang w:val="pt-BR"/>
        </w:rPr>
        <w:t>O Estado</w:t>
      </w:r>
      <w:r w:rsidR="00C817EE" w:rsidRPr="00B778FB">
        <w:rPr>
          <w:lang w:val="pt-BR"/>
        </w:rPr>
        <w:t xml:space="preserve"> </w:t>
      </w:r>
      <w:r w:rsidR="009C3F34" w:rsidRPr="00B778FB">
        <w:rPr>
          <w:lang w:val="pt-BR"/>
        </w:rPr>
        <w:t>afirmou</w:t>
      </w:r>
      <w:r w:rsidR="00C817EE" w:rsidRPr="00B778FB">
        <w:rPr>
          <w:lang w:val="pt-BR"/>
        </w:rPr>
        <w:t xml:space="preserve"> que </w:t>
      </w:r>
      <w:r w:rsidR="009C3F34" w:rsidRPr="00B778FB">
        <w:rPr>
          <w:lang w:val="pt-BR"/>
        </w:rPr>
        <w:t xml:space="preserve">quem </w:t>
      </w:r>
      <w:r w:rsidR="00C817EE" w:rsidRPr="00B778FB">
        <w:rPr>
          <w:lang w:val="pt-BR"/>
        </w:rPr>
        <w:t>considere que</w:t>
      </w:r>
      <w:r w:rsidR="00643023" w:rsidRPr="00B778FB">
        <w:rPr>
          <w:lang w:val="pt-BR"/>
        </w:rPr>
        <w:t xml:space="preserve"> essa faculdade </w:t>
      </w:r>
      <w:r w:rsidR="00C817EE" w:rsidRPr="00B778FB">
        <w:rPr>
          <w:lang w:val="pt-BR"/>
        </w:rPr>
        <w:t xml:space="preserve">atenta contra </w:t>
      </w:r>
      <w:r w:rsidR="00C61D12" w:rsidRPr="00B778FB">
        <w:rPr>
          <w:lang w:val="pt-BR"/>
        </w:rPr>
        <w:t>algum</w:t>
      </w:r>
      <w:r w:rsidR="00C817EE" w:rsidRPr="00B778FB">
        <w:rPr>
          <w:lang w:val="pt-BR"/>
        </w:rPr>
        <w:t xml:space="preserve"> </w:t>
      </w:r>
      <w:r w:rsidR="00643023" w:rsidRPr="00B778FB">
        <w:rPr>
          <w:lang w:val="pt-BR"/>
        </w:rPr>
        <w:t>direito</w:t>
      </w:r>
      <w:r w:rsidR="00C817EE" w:rsidRPr="00B778FB">
        <w:rPr>
          <w:lang w:val="pt-BR"/>
        </w:rPr>
        <w:t xml:space="preserve">, </w:t>
      </w:r>
      <w:r w:rsidR="009C3F34" w:rsidRPr="00B778FB">
        <w:rPr>
          <w:lang w:val="pt-BR"/>
        </w:rPr>
        <w:t>pode</w:t>
      </w:r>
      <w:r w:rsidR="00C817EE" w:rsidRPr="00B778FB">
        <w:rPr>
          <w:lang w:val="pt-BR"/>
        </w:rPr>
        <w:t xml:space="preserve"> </w:t>
      </w:r>
      <w:r w:rsidR="00643023" w:rsidRPr="00B778FB">
        <w:rPr>
          <w:lang w:val="pt-BR"/>
        </w:rPr>
        <w:t>questionar</w:t>
      </w:r>
      <w:r w:rsidR="00C817EE" w:rsidRPr="00B778FB">
        <w:rPr>
          <w:lang w:val="pt-BR"/>
        </w:rPr>
        <w:t xml:space="preserve"> </w:t>
      </w:r>
      <w:r w:rsidR="00643023" w:rsidRPr="00B778FB">
        <w:rPr>
          <w:lang w:val="pt-BR"/>
        </w:rPr>
        <w:t>esta</w:t>
      </w:r>
      <w:r w:rsidR="00C817EE" w:rsidRPr="00B778FB">
        <w:rPr>
          <w:lang w:val="pt-BR"/>
        </w:rPr>
        <w:t xml:space="preserve"> norma </w:t>
      </w:r>
      <w:r w:rsidR="008D01D2" w:rsidRPr="00B778FB">
        <w:rPr>
          <w:lang w:val="pt-BR"/>
        </w:rPr>
        <w:t>por meio d</w:t>
      </w:r>
      <w:r w:rsidR="009C3F34" w:rsidRPr="00B778FB">
        <w:rPr>
          <w:lang w:val="pt-BR"/>
        </w:rPr>
        <w:t xml:space="preserve">a </w:t>
      </w:r>
      <w:r w:rsidR="00C817EE" w:rsidRPr="00B778FB">
        <w:rPr>
          <w:lang w:val="pt-BR"/>
        </w:rPr>
        <w:t>interposi</w:t>
      </w:r>
      <w:r w:rsidR="00643023" w:rsidRPr="00B778FB">
        <w:rPr>
          <w:lang w:val="pt-BR"/>
        </w:rPr>
        <w:t>ção</w:t>
      </w:r>
      <w:r w:rsidR="00C817EE" w:rsidRPr="00B778FB">
        <w:rPr>
          <w:lang w:val="pt-BR"/>
        </w:rPr>
        <w:t xml:space="preserve"> </w:t>
      </w:r>
      <w:r w:rsidR="00643023" w:rsidRPr="00B778FB">
        <w:rPr>
          <w:lang w:val="pt-BR"/>
        </w:rPr>
        <w:t xml:space="preserve">do </w:t>
      </w:r>
      <w:r w:rsidR="00C817EE" w:rsidRPr="00B778FB">
        <w:rPr>
          <w:lang w:val="pt-BR"/>
        </w:rPr>
        <w:t xml:space="preserve">respectivo recurso de </w:t>
      </w:r>
      <w:r w:rsidR="009C3F34" w:rsidRPr="00B778FB">
        <w:rPr>
          <w:lang w:val="pt-BR"/>
        </w:rPr>
        <w:t xml:space="preserve">nulidade </w:t>
      </w:r>
      <w:r w:rsidR="00643023" w:rsidRPr="00B778FB">
        <w:rPr>
          <w:lang w:val="pt-BR"/>
        </w:rPr>
        <w:t xml:space="preserve">da </w:t>
      </w:r>
      <w:r w:rsidR="009C3F34" w:rsidRPr="00B778FB">
        <w:rPr>
          <w:lang w:val="pt-BR"/>
        </w:rPr>
        <w:t xml:space="preserve">Lei </w:t>
      </w:r>
      <w:r w:rsidR="00EA57DB" w:rsidRPr="00B778FB">
        <w:rPr>
          <w:lang w:val="pt-BR"/>
        </w:rPr>
        <w:t>Orgânic</w:t>
      </w:r>
      <w:r w:rsidR="00C817EE" w:rsidRPr="00B778FB">
        <w:rPr>
          <w:lang w:val="pt-BR"/>
        </w:rPr>
        <w:t>a de Telecomunica</w:t>
      </w:r>
      <w:r w:rsidR="00643023" w:rsidRPr="00B778FB">
        <w:rPr>
          <w:lang w:val="pt-BR"/>
        </w:rPr>
        <w:t>ções</w:t>
      </w:r>
      <w:r w:rsidR="00C817EE" w:rsidRPr="00B778FB">
        <w:rPr>
          <w:lang w:val="pt-BR"/>
        </w:rPr>
        <w:t>, previsto</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112</w:t>
      </w:r>
      <w:r w:rsidR="00643023" w:rsidRPr="00B778FB">
        <w:rPr>
          <w:lang w:val="pt-BR"/>
        </w:rPr>
        <w:t xml:space="preserve"> da </w:t>
      </w:r>
      <w:r w:rsidR="009C3F34" w:rsidRPr="00B778FB">
        <w:rPr>
          <w:lang w:val="pt-BR"/>
        </w:rPr>
        <w:t xml:space="preserve">Lei </w:t>
      </w:r>
      <w:r w:rsidR="00EA57DB" w:rsidRPr="00B778FB">
        <w:rPr>
          <w:lang w:val="pt-BR"/>
        </w:rPr>
        <w:t>Orgânic</w:t>
      </w:r>
      <w:r w:rsidR="00C817EE" w:rsidRPr="00B778FB">
        <w:rPr>
          <w:lang w:val="pt-BR"/>
        </w:rPr>
        <w:t>a</w:t>
      </w:r>
      <w:r w:rsidR="00643023" w:rsidRPr="00B778FB">
        <w:rPr>
          <w:lang w:val="pt-BR"/>
        </w:rPr>
        <w:t xml:space="preserve"> da </w:t>
      </w:r>
      <w:r w:rsidR="00C817EE" w:rsidRPr="00B778FB">
        <w:rPr>
          <w:lang w:val="pt-BR"/>
        </w:rPr>
        <w:t xml:space="preserve">Corte Suprema de </w:t>
      </w:r>
      <w:r w:rsidR="009C3F34" w:rsidRPr="00B778FB">
        <w:rPr>
          <w:lang w:val="pt-BR"/>
        </w:rPr>
        <w:t>Justiça</w:t>
      </w:r>
      <w:r w:rsidR="00B13DD6" w:rsidRPr="00B778FB">
        <w:rPr>
          <w:lang w:val="pt-BR"/>
        </w:rPr>
        <w:t xml:space="preserve"> e no </w:t>
      </w:r>
      <w:r w:rsidR="00643023" w:rsidRPr="00B778FB">
        <w:rPr>
          <w:lang w:val="pt-BR"/>
        </w:rPr>
        <w:t>artigo</w:t>
      </w:r>
      <w:r w:rsidR="00C817EE" w:rsidRPr="00B778FB">
        <w:rPr>
          <w:lang w:val="pt-BR"/>
        </w:rPr>
        <w:t xml:space="preserve"> </w:t>
      </w:r>
      <w:r w:rsidRPr="00B778FB">
        <w:rPr>
          <w:lang w:val="pt-BR"/>
        </w:rPr>
        <w:t>21</w:t>
      </w:r>
      <w:r w:rsidR="00643023" w:rsidRPr="00B778FB">
        <w:rPr>
          <w:lang w:val="pt-BR"/>
        </w:rPr>
        <w:t xml:space="preserve"> da </w:t>
      </w:r>
      <w:r w:rsidR="009C3F34" w:rsidRPr="00B778FB">
        <w:rPr>
          <w:lang w:val="pt-BR"/>
        </w:rPr>
        <w:t xml:space="preserve">Lei </w:t>
      </w:r>
      <w:r w:rsidR="00EA57DB" w:rsidRPr="00B778FB">
        <w:rPr>
          <w:lang w:val="pt-BR"/>
        </w:rPr>
        <w:t>Orgânic</w:t>
      </w:r>
      <w:r w:rsidR="00C817EE" w:rsidRPr="00B778FB">
        <w:rPr>
          <w:lang w:val="pt-BR"/>
        </w:rPr>
        <w:t xml:space="preserve">a </w:t>
      </w:r>
      <w:r w:rsidR="00643023" w:rsidRPr="00B778FB">
        <w:rPr>
          <w:lang w:val="pt-BR"/>
        </w:rPr>
        <w:t xml:space="preserve">do </w:t>
      </w:r>
      <w:r w:rsidR="00C817EE" w:rsidRPr="00B778FB">
        <w:rPr>
          <w:lang w:val="pt-BR"/>
        </w:rPr>
        <w:t xml:space="preserve">Tribunal Supremo de </w:t>
      </w:r>
      <w:r w:rsidR="009C3F34" w:rsidRPr="00B778FB">
        <w:rPr>
          <w:lang w:val="pt-BR"/>
        </w:rPr>
        <w:t>Justiça</w:t>
      </w:r>
      <w:r w:rsidR="00C817EE" w:rsidRPr="00B778FB">
        <w:rPr>
          <w:lang w:val="pt-BR"/>
        </w:rPr>
        <w:t xml:space="preserve">. </w:t>
      </w:r>
      <w:r w:rsidR="00EA57DB" w:rsidRPr="00B778FB">
        <w:rPr>
          <w:lang w:val="pt-BR"/>
        </w:rPr>
        <w:t xml:space="preserve">Além disso, </w:t>
      </w:r>
      <w:r w:rsidR="00D5581E">
        <w:rPr>
          <w:lang w:val="pt-BR"/>
        </w:rPr>
        <w:t>apresentou</w:t>
      </w:r>
      <w:r w:rsidR="00B13DD6" w:rsidRPr="00B778FB">
        <w:rPr>
          <w:lang w:val="pt-BR"/>
        </w:rPr>
        <w:t xml:space="preserve"> uma </w:t>
      </w:r>
      <w:r w:rsidR="00C817EE" w:rsidRPr="00B778FB">
        <w:rPr>
          <w:lang w:val="pt-BR"/>
        </w:rPr>
        <w:t>resolu</w:t>
      </w:r>
      <w:r w:rsidR="00643023" w:rsidRPr="00B778FB">
        <w:rPr>
          <w:lang w:val="pt-BR"/>
        </w:rPr>
        <w:t>ção</w:t>
      </w:r>
      <w:r w:rsidR="00C817EE" w:rsidRPr="00B778FB">
        <w:rPr>
          <w:lang w:val="pt-BR"/>
        </w:rPr>
        <w:t xml:space="preserve"> </w:t>
      </w:r>
      <w:r w:rsidR="005D084B" w:rsidRPr="00B778FB">
        <w:rPr>
          <w:lang w:val="pt-BR"/>
        </w:rPr>
        <w:t xml:space="preserve">proferida </w:t>
      </w:r>
      <w:r w:rsidR="00643023" w:rsidRPr="00B778FB">
        <w:rPr>
          <w:lang w:val="pt-BR"/>
        </w:rPr>
        <w:t>em</w:t>
      </w:r>
      <w:r w:rsidR="00B13DD6" w:rsidRPr="00B778FB">
        <w:rPr>
          <w:lang w:val="pt-BR"/>
        </w:rPr>
        <w:t xml:space="preserve"> um </w:t>
      </w:r>
      <w:r w:rsidR="009C3F34" w:rsidRPr="00B778FB">
        <w:rPr>
          <w:lang w:val="pt-BR"/>
        </w:rPr>
        <w:t>processo</w:t>
      </w:r>
      <w:r w:rsidR="00C817EE" w:rsidRPr="00B778FB">
        <w:rPr>
          <w:lang w:val="pt-BR"/>
        </w:rPr>
        <w:t xml:space="preserve"> interno originado a partir de</w:t>
      </w:r>
      <w:r w:rsidR="00B13DD6" w:rsidRPr="00B778FB">
        <w:rPr>
          <w:lang w:val="pt-BR"/>
        </w:rPr>
        <w:t xml:space="preserve"> um </w:t>
      </w:r>
      <w:r w:rsidR="00C817EE" w:rsidRPr="00B778FB">
        <w:rPr>
          <w:lang w:val="pt-BR"/>
        </w:rPr>
        <w:t xml:space="preserve">recurso </w:t>
      </w:r>
      <w:r w:rsidR="009C3F34" w:rsidRPr="00B778FB">
        <w:rPr>
          <w:lang w:val="pt-BR"/>
        </w:rPr>
        <w:t>interpost</w:t>
      </w:r>
      <w:r w:rsidR="00C817EE" w:rsidRPr="00B778FB">
        <w:rPr>
          <w:lang w:val="pt-BR"/>
        </w:rPr>
        <w:t>o</w:t>
      </w:r>
      <w:r w:rsidR="009C3F34" w:rsidRPr="00B778FB">
        <w:rPr>
          <w:lang w:val="pt-BR"/>
        </w:rPr>
        <w:t xml:space="preserve"> pelo senhor </w:t>
      </w:r>
      <w:r w:rsidR="00C817EE" w:rsidRPr="00B778FB">
        <w:rPr>
          <w:lang w:val="pt-BR"/>
        </w:rPr>
        <w:t>Marcel Granier</w:t>
      </w:r>
      <w:r w:rsidR="00B13DD6" w:rsidRPr="00B778FB">
        <w:rPr>
          <w:lang w:val="pt-BR"/>
        </w:rPr>
        <w:t xml:space="preserve"> e </w:t>
      </w:r>
      <w:r w:rsidR="00643023" w:rsidRPr="00B778FB">
        <w:rPr>
          <w:lang w:val="pt-BR"/>
        </w:rPr>
        <w:t>o advogad</w:t>
      </w:r>
      <w:r w:rsidR="00C817EE" w:rsidRPr="00B778FB">
        <w:rPr>
          <w:lang w:val="pt-BR"/>
        </w:rPr>
        <w:t xml:space="preserve">o Oswaldo Quintana, </w:t>
      </w:r>
      <w:r w:rsidR="00326097" w:rsidRPr="00B778FB">
        <w:rPr>
          <w:lang w:val="pt-BR"/>
        </w:rPr>
        <w:t>da RCTV</w:t>
      </w:r>
      <w:r w:rsidR="00C817EE" w:rsidRPr="00B778FB">
        <w:rPr>
          <w:lang w:val="pt-BR"/>
        </w:rPr>
        <w:t>,</w:t>
      </w:r>
      <w:r w:rsidR="009C3F34" w:rsidRPr="00B778FB">
        <w:rPr>
          <w:lang w:val="pt-BR"/>
        </w:rPr>
        <w:t xml:space="preserve"> em </w:t>
      </w:r>
      <w:proofErr w:type="gramStart"/>
      <w:r w:rsidRPr="00B778FB">
        <w:rPr>
          <w:lang w:val="pt-BR"/>
        </w:rPr>
        <w:t>2</w:t>
      </w:r>
      <w:proofErr w:type="gramEnd"/>
      <w:r w:rsidR="00C817EE" w:rsidRPr="00B778FB">
        <w:rPr>
          <w:lang w:val="pt-BR"/>
        </w:rPr>
        <w:t xml:space="preserve"> de </w:t>
      </w:r>
      <w:r w:rsidR="009C3F34" w:rsidRPr="00B778FB">
        <w:rPr>
          <w:lang w:val="pt-BR"/>
        </w:rPr>
        <w:t>março</w:t>
      </w:r>
      <w:r w:rsidR="00C817EE" w:rsidRPr="00B778FB">
        <w:rPr>
          <w:lang w:val="pt-BR"/>
        </w:rPr>
        <w:t xml:space="preserve"> de </w:t>
      </w:r>
      <w:r w:rsidRPr="00B778FB">
        <w:rPr>
          <w:lang w:val="pt-BR"/>
        </w:rPr>
        <w:t>2006</w:t>
      </w:r>
      <w:r w:rsidR="008D01D2" w:rsidRPr="00B778FB">
        <w:rPr>
          <w:lang w:val="pt-BR"/>
        </w:rPr>
        <w:t>,</w:t>
      </w:r>
      <w:r w:rsidR="00643023" w:rsidRPr="00B778FB">
        <w:rPr>
          <w:lang w:val="pt-BR"/>
        </w:rPr>
        <w:t xml:space="preserve"> perante a </w:t>
      </w:r>
      <w:r w:rsidR="00C817EE" w:rsidRPr="00B778FB">
        <w:rPr>
          <w:lang w:val="pt-BR"/>
        </w:rPr>
        <w:t xml:space="preserve">Sala Constitucional </w:t>
      </w:r>
      <w:r w:rsidR="00643023" w:rsidRPr="00B778FB">
        <w:rPr>
          <w:lang w:val="pt-BR"/>
        </w:rPr>
        <w:t xml:space="preserve">do </w:t>
      </w:r>
      <w:r w:rsidR="00C817EE" w:rsidRPr="00B778FB">
        <w:rPr>
          <w:lang w:val="pt-BR"/>
        </w:rPr>
        <w:t xml:space="preserve">Tribunal Supremo de </w:t>
      </w:r>
      <w:r w:rsidR="009C3F34" w:rsidRPr="00B778FB">
        <w:rPr>
          <w:lang w:val="pt-BR"/>
        </w:rPr>
        <w:t>Justiça</w:t>
      </w:r>
      <w:r w:rsidR="00C817EE" w:rsidRPr="00B778FB">
        <w:rPr>
          <w:lang w:val="pt-BR"/>
        </w:rPr>
        <w:t>,</w:t>
      </w:r>
      <w:r w:rsidR="00643023" w:rsidRPr="00B778FB">
        <w:rPr>
          <w:lang w:val="pt-BR"/>
        </w:rPr>
        <w:t xml:space="preserve"> onde</w:t>
      </w:r>
      <w:r w:rsidR="00C817EE" w:rsidRPr="00B778FB">
        <w:rPr>
          <w:lang w:val="pt-BR"/>
        </w:rPr>
        <w:t xml:space="preserve"> se </w:t>
      </w:r>
      <w:r w:rsidR="00EA57DB" w:rsidRPr="00B778FB">
        <w:rPr>
          <w:lang w:val="pt-BR"/>
        </w:rPr>
        <w:t xml:space="preserve">questionava </w:t>
      </w:r>
      <w:r w:rsidR="009C3F34" w:rsidRPr="00B778FB">
        <w:rPr>
          <w:lang w:val="pt-BR"/>
        </w:rPr>
        <w:t xml:space="preserve">a </w:t>
      </w:r>
      <w:r w:rsidR="00C817EE" w:rsidRPr="00B778FB">
        <w:rPr>
          <w:lang w:val="pt-BR"/>
        </w:rPr>
        <w:t>norma</w:t>
      </w:r>
      <w:r w:rsidR="00643023" w:rsidRPr="00B778FB">
        <w:rPr>
          <w:lang w:val="pt-BR"/>
        </w:rPr>
        <w:t xml:space="preserve"> </w:t>
      </w:r>
      <w:r w:rsidR="008D01D2" w:rsidRPr="00B778FB">
        <w:rPr>
          <w:lang w:val="pt-BR"/>
        </w:rPr>
        <w:t>mencionada</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371</w:t>
      </w:r>
      <w:r w:rsidR="00C817EE" w:rsidRPr="00B778FB">
        <w:rPr>
          <w:lang w:val="pt-BR"/>
        </w:rPr>
        <w:t>.</w:t>
      </w:r>
      <w:r w:rsidR="00C817EE" w:rsidRPr="00B778FB">
        <w:rPr>
          <w:lang w:val="pt-BR"/>
        </w:rPr>
        <w:tab/>
      </w:r>
      <w:r w:rsidR="00643023" w:rsidRPr="00B778FB">
        <w:rPr>
          <w:lang w:val="pt-BR"/>
        </w:rPr>
        <w:t xml:space="preserve">No </w:t>
      </w:r>
      <w:r w:rsidR="00C817EE" w:rsidRPr="00B778FB">
        <w:rPr>
          <w:lang w:val="pt-BR"/>
        </w:rPr>
        <w:t>presente caso</w:t>
      </w:r>
      <w:r w:rsidR="00247E25">
        <w:rPr>
          <w:lang w:val="pt-BR"/>
        </w:rPr>
        <w:t>,</w:t>
      </w:r>
      <w:r w:rsidR="009C3F34" w:rsidRPr="00B778FB">
        <w:rPr>
          <w:lang w:val="pt-BR"/>
        </w:rPr>
        <w:t xml:space="preserve"> a </w:t>
      </w:r>
      <w:r w:rsidR="00643023" w:rsidRPr="00B778FB">
        <w:rPr>
          <w:lang w:val="pt-BR"/>
        </w:rPr>
        <w:t>Comissão</w:t>
      </w:r>
      <w:r w:rsidR="00B13DD6" w:rsidRPr="00B778FB">
        <w:rPr>
          <w:lang w:val="pt-BR"/>
        </w:rPr>
        <w:t xml:space="preserve"> e </w:t>
      </w:r>
      <w:r w:rsidR="009C3F34" w:rsidRPr="00B778FB">
        <w:rPr>
          <w:lang w:val="pt-BR"/>
        </w:rPr>
        <w:t xml:space="preserve">os </w:t>
      </w:r>
      <w:r w:rsidR="008C4B18" w:rsidRPr="00B778FB">
        <w:rPr>
          <w:lang w:val="pt-BR"/>
        </w:rPr>
        <w:t>representante</w:t>
      </w:r>
      <w:r w:rsidR="00C817EE" w:rsidRPr="00B778FB">
        <w:rPr>
          <w:lang w:val="pt-BR"/>
        </w:rPr>
        <w:t xml:space="preserve">s </w:t>
      </w:r>
      <w:r w:rsidR="008D01D2" w:rsidRPr="00B778FB">
        <w:rPr>
          <w:lang w:val="pt-BR"/>
        </w:rPr>
        <w:t xml:space="preserve">não objetaram </w:t>
      </w:r>
      <w:r w:rsidR="00643023" w:rsidRPr="00B778FB">
        <w:rPr>
          <w:lang w:val="pt-BR"/>
        </w:rPr>
        <w:t>o artigo</w:t>
      </w:r>
      <w:r w:rsidR="00C817EE" w:rsidRPr="00B778FB">
        <w:rPr>
          <w:lang w:val="pt-BR"/>
        </w:rPr>
        <w:t xml:space="preserve"> </w:t>
      </w:r>
      <w:r w:rsidRPr="00B778FB">
        <w:rPr>
          <w:lang w:val="pt-BR"/>
        </w:rPr>
        <w:t>192</w:t>
      </w:r>
      <w:r w:rsidR="00643023" w:rsidRPr="00B778FB">
        <w:rPr>
          <w:lang w:val="pt-BR"/>
        </w:rPr>
        <w:t xml:space="preserve"> da </w:t>
      </w:r>
      <w:r w:rsidR="009C3F34" w:rsidRPr="00B778FB">
        <w:rPr>
          <w:lang w:val="pt-BR"/>
        </w:rPr>
        <w:t xml:space="preserve">Lei </w:t>
      </w:r>
      <w:r w:rsidR="00C817EE" w:rsidRPr="00B778FB">
        <w:rPr>
          <w:lang w:val="pt-BR"/>
        </w:rPr>
        <w:t>de Telecomunica</w:t>
      </w:r>
      <w:r w:rsidR="00643023" w:rsidRPr="00B778FB">
        <w:rPr>
          <w:lang w:val="pt-BR"/>
        </w:rPr>
        <w:t>ções</w:t>
      </w:r>
      <w:r w:rsidR="00C817EE" w:rsidRPr="00B778FB">
        <w:rPr>
          <w:lang w:val="pt-BR"/>
        </w:rPr>
        <w:t>,</w:t>
      </w:r>
      <w:r w:rsidR="009C3F34" w:rsidRPr="00B778FB">
        <w:rPr>
          <w:lang w:val="pt-BR"/>
        </w:rPr>
        <w:t xml:space="preserve"> nem </w:t>
      </w:r>
      <w:r w:rsidR="00643023" w:rsidRPr="00B778FB">
        <w:rPr>
          <w:lang w:val="pt-BR"/>
        </w:rPr>
        <w:t>questiona</w:t>
      </w:r>
      <w:r w:rsidR="008D01D2" w:rsidRPr="00B778FB">
        <w:rPr>
          <w:lang w:val="pt-BR"/>
        </w:rPr>
        <w:t xml:space="preserve">ram ou apresentaram </w:t>
      </w:r>
      <w:r w:rsidR="00C817EE" w:rsidRPr="00B778FB">
        <w:rPr>
          <w:lang w:val="pt-BR"/>
        </w:rPr>
        <w:t xml:space="preserve">elementos </w:t>
      </w:r>
      <w:r w:rsidR="00643023" w:rsidRPr="00B778FB">
        <w:rPr>
          <w:lang w:val="pt-BR"/>
        </w:rPr>
        <w:t xml:space="preserve">sobre </w:t>
      </w:r>
      <w:r w:rsidR="00C817EE" w:rsidRPr="00B778FB">
        <w:rPr>
          <w:lang w:val="pt-BR"/>
        </w:rPr>
        <w:t>su</w:t>
      </w:r>
      <w:r w:rsidR="008D01D2" w:rsidRPr="00B778FB">
        <w:rPr>
          <w:lang w:val="pt-BR"/>
        </w:rPr>
        <w:t>a</w:t>
      </w:r>
      <w:r w:rsidR="00C817EE" w:rsidRPr="00B778FB">
        <w:rPr>
          <w:lang w:val="pt-BR"/>
        </w:rPr>
        <w:t xml:space="preserve"> </w:t>
      </w:r>
      <w:r w:rsidR="009C3F34" w:rsidRPr="00B778FB">
        <w:rPr>
          <w:lang w:val="pt-BR"/>
        </w:rPr>
        <w:t>regulamentação</w:t>
      </w:r>
      <w:r w:rsidR="00C817EE" w:rsidRPr="00B778FB">
        <w:rPr>
          <w:lang w:val="pt-BR"/>
        </w:rPr>
        <w:t>.</w:t>
      </w:r>
    </w:p>
    <w:p w:rsidR="00C817EE" w:rsidRPr="00B778FB" w:rsidRDefault="00C817EE">
      <w:pPr>
        <w:rPr>
          <w:lang w:val="pt-BR"/>
        </w:rPr>
      </w:pPr>
      <w:r w:rsidRPr="00B778FB">
        <w:rPr>
          <w:lang w:val="pt-BR"/>
        </w:rPr>
        <w:t xml:space="preserve"> </w:t>
      </w:r>
    </w:p>
    <w:p w:rsidR="00C817EE" w:rsidRPr="00B778FB" w:rsidRDefault="00570485">
      <w:pPr>
        <w:rPr>
          <w:lang w:val="pt-BR"/>
        </w:rPr>
      </w:pPr>
      <w:r w:rsidRPr="00B778FB">
        <w:rPr>
          <w:lang w:val="pt-BR"/>
        </w:rPr>
        <w:t>372</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toma</w:t>
      </w:r>
      <w:r w:rsidR="00643023" w:rsidRPr="00B778FB">
        <w:rPr>
          <w:lang w:val="pt-BR"/>
        </w:rPr>
        <w:t xml:space="preserve"> em </w:t>
      </w:r>
      <w:r w:rsidR="00C817EE" w:rsidRPr="00B778FB">
        <w:rPr>
          <w:lang w:val="pt-BR"/>
        </w:rPr>
        <w:t>considera</w:t>
      </w:r>
      <w:r w:rsidR="00643023" w:rsidRPr="00B778FB">
        <w:rPr>
          <w:lang w:val="pt-BR"/>
        </w:rPr>
        <w:t>ção</w:t>
      </w:r>
      <w:r w:rsidR="00C817EE" w:rsidRPr="00B778FB">
        <w:rPr>
          <w:lang w:val="pt-BR"/>
        </w:rPr>
        <w:t xml:space="preserve"> que</w:t>
      </w:r>
      <w:r w:rsidR="00643023" w:rsidRPr="00B778FB">
        <w:rPr>
          <w:lang w:val="pt-BR"/>
        </w:rPr>
        <w:t xml:space="preserve"> o </w:t>
      </w:r>
      <w:r w:rsidR="008D01D2" w:rsidRPr="00B778FB">
        <w:rPr>
          <w:lang w:val="pt-BR"/>
        </w:rPr>
        <w:t xml:space="preserve">juízo </w:t>
      </w:r>
      <w:r w:rsidR="00C817EE" w:rsidRPr="00B778FB">
        <w:rPr>
          <w:lang w:val="pt-BR"/>
        </w:rPr>
        <w:t>interno</w:t>
      </w:r>
      <w:r w:rsidR="00643023" w:rsidRPr="00B778FB">
        <w:rPr>
          <w:lang w:val="pt-BR"/>
        </w:rPr>
        <w:t xml:space="preserve"> </w:t>
      </w:r>
      <w:r w:rsidR="008D01D2" w:rsidRPr="00B778FB">
        <w:rPr>
          <w:lang w:val="pt-BR"/>
        </w:rPr>
        <w:t xml:space="preserve">considerou </w:t>
      </w:r>
      <w:r w:rsidR="009C3F34" w:rsidRPr="00B778FB">
        <w:rPr>
          <w:lang w:val="pt-BR"/>
        </w:rPr>
        <w:t>provad</w:t>
      </w:r>
      <w:r w:rsidR="00C817EE" w:rsidRPr="00B778FB">
        <w:rPr>
          <w:lang w:val="pt-BR"/>
        </w:rPr>
        <w:t>o que entre</w:t>
      </w:r>
      <w:r w:rsidR="009C3F34" w:rsidRPr="00B778FB">
        <w:rPr>
          <w:lang w:val="pt-BR"/>
        </w:rPr>
        <w:t xml:space="preserve"> </w:t>
      </w:r>
      <w:proofErr w:type="gramStart"/>
      <w:r w:rsidRPr="00B778FB">
        <w:rPr>
          <w:lang w:val="pt-BR"/>
        </w:rPr>
        <w:t>8</w:t>
      </w:r>
      <w:proofErr w:type="gramEnd"/>
      <w:r w:rsidR="00B13DD6" w:rsidRPr="00B778FB">
        <w:rPr>
          <w:lang w:val="pt-BR"/>
        </w:rPr>
        <w:t xml:space="preserve"> e </w:t>
      </w:r>
      <w:r w:rsidRPr="00B778FB">
        <w:rPr>
          <w:lang w:val="pt-BR"/>
        </w:rPr>
        <w:t>9</w:t>
      </w:r>
      <w:r w:rsidR="00C817EE" w:rsidRPr="00B778FB">
        <w:rPr>
          <w:lang w:val="pt-BR"/>
        </w:rPr>
        <w:t xml:space="preserve"> de abril de </w:t>
      </w:r>
      <w:r w:rsidRPr="00B778FB">
        <w:rPr>
          <w:lang w:val="pt-BR"/>
        </w:rPr>
        <w:t>2002</w:t>
      </w:r>
      <w:r w:rsidR="00C817EE" w:rsidRPr="00B778FB">
        <w:rPr>
          <w:lang w:val="pt-BR"/>
        </w:rPr>
        <w:t xml:space="preserve"> </w:t>
      </w:r>
      <w:r w:rsidR="008D01D2" w:rsidRPr="00B778FB">
        <w:rPr>
          <w:lang w:val="pt-BR"/>
        </w:rPr>
        <w:t xml:space="preserve">foram </w:t>
      </w:r>
      <w:r w:rsidR="007F2DDD" w:rsidRPr="00B778FB">
        <w:rPr>
          <w:lang w:val="pt-BR"/>
        </w:rPr>
        <w:t>transmiti</w:t>
      </w:r>
      <w:r w:rsidR="008D01D2" w:rsidRPr="00B778FB">
        <w:rPr>
          <w:lang w:val="pt-BR"/>
        </w:rPr>
        <w:t xml:space="preserve">das </w:t>
      </w:r>
      <w:r w:rsidR="00C817EE" w:rsidRPr="00B778FB">
        <w:rPr>
          <w:lang w:val="pt-BR"/>
        </w:rPr>
        <w:t xml:space="preserve">diversas </w:t>
      </w:r>
      <w:r w:rsidR="008D01D2" w:rsidRPr="00B778FB">
        <w:rPr>
          <w:lang w:val="pt-BR"/>
        </w:rPr>
        <w:t xml:space="preserve">mensagens </w:t>
      </w:r>
      <w:r w:rsidR="00C817EE" w:rsidRPr="00B778FB">
        <w:rPr>
          <w:lang w:val="pt-BR"/>
        </w:rPr>
        <w:t xml:space="preserve">de </w:t>
      </w:r>
      <w:r w:rsidR="009C3F34" w:rsidRPr="00B778FB">
        <w:rPr>
          <w:lang w:val="pt-BR"/>
        </w:rPr>
        <w:t>funcionári</w:t>
      </w:r>
      <w:r w:rsidR="00C817EE" w:rsidRPr="00B778FB">
        <w:rPr>
          <w:lang w:val="pt-BR"/>
        </w:rPr>
        <w:t>os públicos</w:t>
      </w:r>
      <w:r w:rsidR="00B13DD6" w:rsidRPr="00B778FB">
        <w:rPr>
          <w:lang w:val="pt-BR"/>
        </w:rPr>
        <w:t xml:space="preserve"> e </w:t>
      </w:r>
      <w:r w:rsidR="008C4B18" w:rsidRPr="00B778FB">
        <w:rPr>
          <w:lang w:val="pt-BR"/>
        </w:rPr>
        <w:t>representante</w:t>
      </w:r>
      <w:r w:rsidR="00C817EE" w:rsidRPr="00B778FB">
        <w:rPr>
          <w:lang w:val="pt-BR"/>
        </w:rPr>
        <w:t>s de sindicatos,</w:t>
      </w:r>
      <w:r w:rsidR="00643023" w:rsidRPr="00B778FB">
        <w:rPr>
          <w:lang w:val="pt-BR"/>
        </w:rPr>
        <w:t xml:space="preserve"> através</w:t>
      </w:r>
      <w:r w:rsidR="00C817EE" w:rsidRPr="00B778FB">
        <w:rPr>
          <w:lang w:val="pt-BR"/>
        </w:rPr>
        <w:t xml:space="preserve"> de “cade</w:t>
      </w:r>
      <w:r w:rsidR="008D01D2" w:rsidRPr="00B778FB">
        <w:rPr>
          <w:lang w:val="pt-BR"/>
        </w:rPr>
        <w:t>i</w:t>
      </w:r>
      <w:r w:rsidR="00C817EE" w:rsidRPr="00B778FB">
        <w:rPr>
          <w:lang w:val="pt-BR"/>
        </w:rPr>
        <w:t xml:space="preserve">as” </w:t>
      </w:r>
      <w:r w:rsidR="009C3F34" w:rsidRPr="00B778FB">
        <w:rPr>
          <w:lang w:val="pt-BR"/>
        </w:rPr>
        <w:t>nacionais</w:t>
      </w:r>
      <w:r w:rsidR="00C817EE" w:rsidRPr="00B778FB">
        <w:rPr>
          <w:lang w:val="pt-BR"/>
        </w:rPr>
        <w:t xml:space="preserve">, que </w:t>
      </w:r>
      <w:r w:rsidR="008C4B18" w:rsidRPr="00B778FB">
        <w:rPr>
          <w:lang w:val="pt-BR"/>
        </w:rPr>
        <w:t>constituem</w:t>
      </w:r>
      <w:r w:rsidR="00C817EE" w:rsidRPr="00B778FB">
        <w:rPr>
          <w:lang w:val="pt-BR"/>
        </w:rPr>
        <w:t xml:space="preserve"> trans</w:t>
      </w:r>
      <w:r w:rsidR="009C3F34" w:rsidRPr="00B778FB">
        <w:rPr>
          <w:lang w:val="pt-BR"/>
        </w:rPr>
        <w:t>missões</w:t>
      </w:r>
      <w:r w:rsidR="00C817EE" w:rsidRPr="00B778FB">
        <w:rPr>
          <w:lang w:val="pt-BR"/>
        </w:rPr>
        <w:t xml:space="preserve"> conjuntas que</w:t>
      </w:r>
      <w:r w:rsidR="00643023" w:rsidRPr="00B778FB">
        <w:rPr>
          <w:lang w:val="pt-BR"/>
        </w:rPr>
        <w:t xml:space="preserve"> deve</w:t>
      </w:r>
      <w:r w:rsidR="008D01D2" w:rsidRPr="00B778FB">
        <w:rPr>
          <w:lang w:val="pt-BR"/>
        </w:rPr>
        <w:t xml:space="preserve">m ser feitas por </w:t>
      </w:r>
      <w:r w:rsidR="00C817EE" w:rsidRPr="00B778FB">
        <w:rPr>
          <w:lang w:val="pt-BR"/>
        </w:rPr>
        <w:t>toda</w:t>
      </w:r>
      <w:r w:rsidR="009C3F34" w:rsidRPr="00B778FB">
        <w:rPr>
          <w:lang w:val="pt-BR"/>
        </w:rPr>
        <w:t xml:space="preserve"> a rede </w:t>
      </w:r>
      <w:r w:rsidR="00C817EE" w:rsidRPr="00B778FB">
        <w:rPr>
          <w:lang w:val="pt-BR"/>
        </w:rPr>
        <w:t xml:space="preserve">de </w:t>
      </w:r>
      <w:r w:rsidR="002B2752" w:rsidRPr="00B778FB">
        <w:rPr>
          <w:lang w:val="pt-BR"/>
        </w:rPr>
        <w:t xml:space="preserve">rádio </w:t>
      </w:r>
      <w:r w:rsidR="00B13DD6" w:rsidRPr="00B778FB">
        <w:rPr>
          <w:lang w:val="pt-BR"/>
        </w:rPr>
        <w:t xml:space="preserve">e </w:t>
      </w:r>
      <w:r w:rsidR="002B2752" w:rsidRPr="00B778FB">
        <w:rPr>
          <w:lang w:val="pt-BR"/>
        </w:rPr>
        <w:t>televisão</w:t>
      </w:r>
      <w:r w:rsidR="00C817EE" w:rsidRPr="00B778FB">
        <w:rPr>
          <w:lang w:val="pt-BR"/>
        </w:rPr>
        <w:t xml:space="preserve"> nacional</w:t>
      </w:r>
      <w:r w:rsidR="008C4B18" w:rsidRPr="00B778FB">
        <w:rPr>
          <w:lang w:val="pt-BR"/>
        </w:rPr>
        <w:t xml:space="preserve">. A </w:t>
      </w:r>
      <w:r w:rsidR="00C817EE" w:rsidRPr="00B778FB">
        <w:rPr>
          <w:lang w:val="pt-BR"/>
        </w:rPr>
        <w:t>trans</w:t>
      </w:r>
      <w:r w:rsidR="009C3F34" w:rsidRPr="00B778FB">
        <w:rPr>
          <w:lang w:val="pt-BR"/>
        </w:rPr>
        <w:t>missão</w:t>
      </w:r>
      <w:r w:rsidR="00C817EE" w:rsidRPr="00B778FB">
        <w:rPr>
          <w:lang w:val="pt-BR"/>
        </w:rPr>
        <w:t xml:space="preserve"> </w:t>
      </w:r>
      <w:r w:rsidR="00B13DD6" w:rsidRPr="00B778FB">
        <w:rPr>
          <w:lang w:val="pt-BR"/>
        </w:rPr>
        <w:t>desta</w:t>
      </w:r>
      <w:r w:rsidR="00C817EE" w:rsidRPr="00B778FB">
        <w:rPr>
          <w:lang w:val="pt-BR"/>
        </w:rPr>
        <w:t>s cade</w:t>
      </w:r>
      <w:r w:rsidR="008D01D2" w:rsidRPr="00B778FB">
        <w:rPr>
          <w:lang w:val="pt-BR"/>
        </w:rPr>
        <w:t>i</w:t>
      </w:r>
      <w:r w:rsidR="00C817EE" w:rsidRPr="00B778FB">
        <w:rPr>
          <w:lang w:val="pt-BR"/>
        </w:rPr>
        <w:t>as se bas</w:t>
      </w:r>
      <w:r w:rsidR="008D01D2" w:rsidRPr="00B778FB">
        <w:rPr>
          <w:lang w:val="pt-BR"/>
        </w:rPr>
        <w:t>eou</w:t>
      </w:r>
      <w:r w:rsidR="00B13DD6" w:rsidRPr="00B778FB">
        <w:rPr>
          <w:lang w:val="pt-BR"/>
        </w:rPr>
        <w:t xml:space="preserve"> na </w:t>
      </w:r>
      <w:r w:rsidR="00C817EE" w:rsidRPr="00B778FB">
        <w:rPr>
          <w:lang w:val="pt-BR"/>
        </w:rPr>
        <w:t>normativa citada anteriormente</w:t>
      </w:r>
      <w:r w:rsidR="00B13DD6" w:rsidRPr="00B778FB">
        <w:rPr>
          <w:lang w:val="pt-BR"/>
        </w:rPr>
        <w:t xml:space="preserve"> e </w:t>
      </w:r>
      <w:r w:rsidR="00C817EE" w:rsidRPr="00B778FB">
        <w:rPr>
          <w:lang w:val="pt-BR"/>
        </w:rPr>
        <w:t>entre</w:t>
      </w:r>
      <w:r w:rsidR="009C3F34" w:rsidRPr="00B778FB">
        <w:rPr>
          <w:lang w:val="pt-BR"/>
        </w:rPr>
        <w:t xml:space="preserve"> </w:t>
      </w:r>
      <w:r w:rsidR="008D01D2" w:rsidRPr="00B778FB">
        <w:rPr>
          <w:lang w:val="pt-BR"/>
        </w:rPr>
        <w:t xml:space="preserve">os discursos </w:t>
      </w:r>
      <w:r w:rsidR="00C817EE" w:rsidRPr="00B778FB">
        <w:rPr>
          <w:lang w:val="pt-BR"/>
        </w:rPr>
        <w:t>transmitid</w:t>
      </w:r>
      <w:r w:rsidR="008D01D2" w:rsidRPr="00B778FB">
        <w:rPr>
          <w:lang w:val="pt-BR"/>
        </w:rPr>
        <w:t>o</w:t>
      </w:r>
      <w:r w:rsidR="00C817EE" w:rsidRPr="00B778FB">
        <w:rPr>
          <w:lang w:val="pt-BR"/>
        </w:rPr>
        <w:t>s figur</w:t>
      </w:r>
      <w:r w:rsidR="00EA57DB" w:rsidRPr="00B778FB">
        <w:rPr>
          <w:lang w:val="pt-BR"/>
        </w:rPr>
        <w:t xml:space="preserve">aram </w:t>
      </w:r>
      <w:r w:rsidR="00C817EE" w:rsidRPr="00B778FB">
        <w:rPr>
          <w:lang w:val="pt-BR"/>
        </w:rPr>
        <w:t>interven</w:t>
      </w:r>
      <w:r w:rsidR="00643023" w:rsidRPr="00B778FB">
        <w:rPr>
          <w:lang w:val="pt-BR"/>
        </w:rPr>
        <w:t>ções</w:t>
      </w:r>
      <w:r w:rsidR="00C817EE" w:rsidRPr="00B778FB">
        <w:rPr>
          <w:lang w:val="pt-BR"/>
        </w:rPr>
        <w:t xml:space="preserve"> de </w:t>
      </w:r>
      <w:r w:rsidR="009C3F34" w:rsidRPr="00B778FB">
        <w:rPr>
          <w:lang w:val="pt-BR"/>
        </w:rPr>
        <w:t>funcionári</w:t>
      </w:r>
      <w:r w:rsidR="00C817EE" w:rsidRPr="00B778FB">
        <w:rPr>
          <w:lang w:val="pt-BR"/>
        </w:rPr>
        <w:t>os</w:t>
      </w:r>
      <w:r w:rsidR="00B13DD6" w:rsidRPr="00B778FB">
        <w:rPr>
          <w:lang w:val="pt-BR"/>
        </w:rPr>
        <w:t xml:space="preserve"> e </w:t>
      </w:r>
      <w:r w:rsidR="009C3F34" w:rsidRPr="00B778FB">
        <w:rPr>
          <w:lang w:val="pt-BR"/>
        </w:rPr>
        <w:t>pessoa</w:t>
      </w:r>
      <w:r w:rsidR="00C817EE" w:rsidRPr="00B778FB">
        <w:rPr>
          <w:lang w:val="pt-BR"/>
        </w:rPr>
        <w:t xml:space="preserve">s que, </w:t>
      </w:r>
      <w:r w:rsidR="009C3F34" w:rsidRPr="00B778FB">
        <w:rPr>
          <w:lang w:val="pt-BR"/>
        </w:rPr>
        <w:t xml:space="preserve">segundo a </w:t>
      </w:r>
      <w:r w:rsidR="002B2752" w:rsidRPr="00B778FB">
        <w:rPr>
          <w:lang w:val="pt-BR"/>
        </w:rPr>
        <w:t>lei,</w:t>
      </w:r>
      <w:r w:rsidR="00EA57DB" w:rsidRPr="00B778FB">
        <w:rPr>
          <w:lang w:val="pt-BR"/>
        </w:rPr>
        <w:t xml:space="preserve"> não estavam</w:t>
      </w:r>
      <w:r w:rsidR="00C817EE" w:rsidRPr="00B778FB">
        <w:rPr>
          <w:lang w:val="pt-BR"/>
        </w:rPr>
        <w:t xml:space="preserve"> </w:t>
      </w:r>
      <w:r w:rsidR="00643023" w:rsidRPr="00B778FB">
        <w:rPr>
          <w:lang w:val="pt-BR"/>
        </w:rPr>
        <w:t>expressa</w:t>
      </w:r>
      <w:r w:rsidR="00C817EE" w:rsidRPr="00B778FB">
        <w:rPr>
          <w:lang w:val="pt-BR"/>
        </w:rPr>
        <w:t>mente facultados para</w:t>
      </w:r>
      <w:r w:rsidR="00643023" w:rsidRPr="00B778FB">
        <w:rPr>
          <w:lang w:val="pt-BR"/>
        </w:rPr>
        <w:t xml:space="preserve"> </w:t>
      </w:r>
      <w:r w:rsidR="008D01D2" w:rsidRPr="00B778FB">
        <w:rPr>
          <w:lang w:val="pt-BR"/>
        </w:rPr>
        <w:t>isso</w:t>
      </w:r>
      <w:r w:rsidR="00C817EE" w:rsidRPr="00B778FB">
        <w:rPr>
          <w:lang w:val="pt-BR"/>
        </w:rPr>
        <w:t>.</w:t>
      </w:r>
      <w:r w:rsidR="00C61D12" w:rsidRPr="00B778FB">
        <w:rPr>
          <w:lang w:val="pt-BR"/>
        </w:rPr>
        <w:t xml:space="preserve"> </w:t>
      </w:r>
      <w:r w:rsidR="008D01D2" w:rsidRPr="00B778FB">
        <w:rPr>
          <w:lang w:val="pt-BR"/>
        </w:rPr>
        <w:t>N</w:t>
      </w:r>
      <w:r w:rsidR="00C61D12" w:rsidRPr="00B778FB">
        <w:rPr>
          <w:lang w:val="pt-BR"/>
        </w:rPr>
        <w:t>ão foram</w:t>
      </w:r>
      <w:r w:rsidR="00EA57DB" w:rsidRPr="00B778FB">
        <w:rPr>
          <w:lang w:val="pt-BR"/>
        </w:rPr>
        <w:t xml:space="preserve"> </w:t>
      </w:r>
      <w:r w:rsidR="005D084B" w:rsidRPr="00B778FB">
        <w:rPr>
          <w:lang w:val="pt-BR"/>
        </w:rPr>
        <w:t>apresentados</w:t>
      </w:r>
      <w:r w:rsidR="00C817EE" w:rsidRPr="00B778FB">
        <w:rPr>
          <w:lang w:val="pt-BR"/>
        </w:rPr>
        <w:t xml:space="preserve"> </w:t>
      </w:r>
      <w:r w:rsidR="008D01D2" w:rsidRPr="00B778FB">
        <w:rPr>
          <w:lang w:val="pt-BR"/>
        </w:rPr>
        <w:t xml:space="preserve">vídeos </w:t>
      </w:r>
      <w:r w:rsidR="00643023" w:rsidRPr="00B778FB">
        <w:rPr>
          <w:lang w:val="pt-BR"/>
        </w:rPr>
        <w:t>com</w:t>
      </w:r>
      <w:r w:rsidR="009C3F34" w:rsidRPr="00B778FB">
        <w:rPr>
          <w:lang w:val="pt-BR"/>
        </w:rPr>
        <w:t xml:space="preserve"> </w:t>
      </w:r>
      <w:r w:rsidR="008D01D2" w:rsidRPr="00B778FB">
        <w:rPr>
          <w:lang w:val="pt-BR"/>
        </w:rPr>
        <w:t>a</w:t>
      </w:r>
      <w:r w:rsidR="009C3F34" w:rsidRPr="00B778FB">
        <w:rPr>
          <w:lang w:val="pt-BR"/>
        </w:rPr>
        <w:t xml:space="preserve">s </w:t>
      </w:r>
      <w:r w:rsidR="005D084B" w:rsidRPr="00B778FB">
        <w:rPr>
          <w:lang w:val="pt-BR"/>
        </w:rPr>
        <w:t>mensagens</w:t>
      </w:r>
      <w:r w:rsidR="00C817EE" w:rsidRPr="00B778FB">
        <w:rPr>
          <w:lang w:val="pt-BR"/>
        </w:rPr>
        <w:t xml:space="preserve"> transmitid</w:t>
      </w:r>
      <w:r w:rsidR="008D01D2" w:rsidRPr="00B778FB">
        <w:rPr>
          <w:lang w:val="pt-BR"/>
        </w:rPr>
        <w:t>a</w:t>
      </w:r>
      <w:r w:rsidR="00C817EE" w:rsidRPr="00B778FB">
        <w:rPr>
          <w:lang w:val="pt-BR"/>
        </w:rPr>
        <w:t>s</w:t>
      </w:r>
      <w:r w:rsidR="009C3F34" w:rsidRPr="00B778FB">
        <w:rPr>
          <w:lang w:val="pt-BR"/>
        </w:rPr>
        <w:t xml:space="preserve"> nem os </w:t>
      </w:r>
      <w:r w:rsidR="007F2DDD" w:rsidRPr="00B778FB">
        <w:rPr>
          <w:lang w:val="pt-BR"/>
        </w:rPr>
        <w:t>ofícios</w:t>
      </w:r>
      <w:r w:rsidR="00C817EE" w:rsidRPr="00B778FB">
        <w:rPr>
          <w:lang w:val="pt-BR"/>
        </w:rPr>
        <w:t xml:space="preserve"> mediante</w:t>
      </w:r>
      <w:r w:rsidR="009C3F34" w:rsidRPr="00B778FB">
        <w:rPr>
          <w:lang w:val="pt-BR"/>
        </w:rPr>
        <w:t xml:space="preserve"> os </w:t>
      </w:r>
      <w:r w:rsidR="00643023" w:rsidRPr="00B778FB">
        <w:rPr>
          <w:lang w:val="pt-BR"/>
        </w:rPr>
        <w:t>quais</w:t>
      </w:r>
      <w:r w:rsidR="00C817EE" w:rsidRPr="00B778FB">
        <w:rPr>
          <w:lang w:val="pt-BR"/>
        </w:rPr>
        <w:t xml:space="preserve"> se </w:t>
      </w:r>
      <w:r w:rsidR="009C3F34" w:rsidRPr="00B778FB">
        <w:rPr>
          <w:lang w:val="pt-BR"/>
        </w:rPr>
        <w:t xml:space="preserve">ordenou a </w:t>
      </w:r>
      <w:r w:rsidR="00C817EE" w:rsidRPr="00B778FB">
        <w:rPr>
          <w:lang w:val="pt-BR"/>
        </w:rPr>
        <w:t>trans</w:t>
      </w:r>
      <w:r w:rsidR="009C3F34" w:rsidRPr="00B778FB">
        <w:rPr>
          <w:lang w:val="pt-BR"/>
        </w:rPr>
        <w:t>missão</w:t>
      </w:r>
      <w:r w:rsidR="00C817EE" w:rsidRPr="00B778FB">
        <w:rPr>
          <w:lang w:val="pt-BR"/>
        </w:rPr>
        <w:t xml:space="preserve"> </w:t>
      </w:r>
      <w:r w:rsidR="00B13DD6" w:rsidRPr="00B778FB">
        <w:rPr>
          <w:lang w:val="pt-BR"/>
        </w:rPr>
        <w:t>desta</w:t>
      </w:r>
      <w:r w:rsidR="00C817EE" w:rsidRPr="00B778FB">
        <w:rPr>
          <w:lang w:val="pt-BR"/>
        </w:rPr>
        <w:t>s cade</w:t>
      </w:r>
      <w:r w:rsidR="008D01D2" w:rsidRPr="00B778FB">
        <w:rPr>
          <w:lang w:val="pt-BR"/>
        </w:rPr>
        <w:t>i</w:t>
      </w:r>
      <w:r w:rsidR="00C817EE" w:rsidRPr="00B778FB">
        <w:rPr>
          <w:lang w:val="pt-BR"/>
        </w:rPr>
        <w:t xml:space="preserve">as. </w:t>
      </w:r>
    </w:p>
    <w:p w:rsidR="00C817EE" w:rsidRPr="00B778FB" w:rsidRDefault="00C817EE">
      <w:pPr>
        <w:rPr>
          <w:lang w:val="pt-BR"/>
        </w:rPr>
      </w:pPr>
    </w:p>
    <w:p w:rsidR="00C817EE" w:rsidRPr="00B778FB" w:rsidRDefault="00570485">
      <w:pPr>
        <w:rPr>
          <w:lang w:val="pt-BR"/>
        </w:rPr>
      </w:pPr>
      <w:r w:rsidRPr="00B778FB">
        <w:rPr>
          <w:lang w:val="pt-BR"/>
        </w:rPr>
        <w:t>373</w:t>
      </w:r>
      <w:r w:rsidR="00C817EE" w:rsidRPr="00B778FB">
        <w:rPr>
          <w:lang w:val="pt-BR"/>
        </w:rPr>
        <w:t>.</w:t>
      </w:r>
      <w:r w:rsidR="00C817EE" w:rsidRPr="00B778FB">
        <w:rPr>
          <w:lang w:val="pt-BR"/>
        </w:rPr>
        <w:tab/>
      </w:r>
      <w:r w:rsidR="00247E25">
        <w:rPr>
          <w:lang w:val="pt-BR"/>
        </w:rPr>
        <w:t xml:space="preserve">Levando em consideração </w:t>
      </w:r>
      <w:r w:rsidR="009C3F34" w:rsidRPr="00B778FB">
        <w:rPr>
          <w:lang w:val="pt-BR"/>
        </w:rPr>
        <w:t xml:space="preserve">a </w:t>
      </w:r>
      <w:r w:rsidR="00C817EE" w:rsidRPr="00B778FB">
        <w:rPr>
          <w:lang w:val="pt-BR"/>
        </w:rPr>
        <w:t>situa</w:t>
      </w:r>
      <w:r w:rsidR="00643023" w:rsidRPr="00B778FB">
        <w:rPr>
          <w:lang w:val="pt-BR"/>
        </w:rPr>
        <w:t>ção</w:t>
      </w:r>
      <w:r w:rsidR="00C817EE" w:rsidRPr="00B778FB">
        <w:rPr>
          <w:lang w:val="pt-BR"/>
        </w:rPr>
        <w:t xml:space="preserve"> imperante</w:t>
      </w:r>
      <w:r w:rsidR="00643023" w:rsidRPr="00B778FB">
        <w:rPr>
          <w:lang w:val="pt-BR"/>
        </w:rPr>
        <w:t xml:space="preserve"> </w:t>
      </w:r>
      <w:r w:rsidR="00447312" w:rsidRPr="00B778FB">
        <w:rPr>
          <w:lang w:val="pt-BR"/>
        </w:rPr>
        <w:t>na Venezuela</w:t>
      </w:r>
      <w:r w:rsidR="00643023" w:rsidRPr="00B778FB">
        <w:rPr>
          <w:lang w:val="pt-BR"/>
        </w:rPr>
        <w:t xml:space="preserve"> </w:t>
      </w:r>
      <w:r w:rsidR="002B2752" w:rsidRPr="00B778FB">
        <w:rPr>
          <w:lang w:val="pt-BR"/>
        </w:rPr>
        <w:t>naquel</w:t>
      </w:r>
      <w:r w:rsidR="008D01D2" w:rsidRPr="00B778FB">
        <w:rPr>
          <w:lang w:val="pt-BR"/>
        </w:rPr>
        <w:t>e</w:t>
      </w:r>
      <w:r w:rsidR="00C817EE" w:rsidRPr="00B778FB">
        <w:rPr>
          <w:lang w:val="pt-BR"/>
        </w:rPr>
        <w:t xml:space="preserve"> momento,</w:t>
      </w:r>
      <w:r w:rsidR="009C3F34" w:rsidRPr="00B778FB">
        <w:rPr>
          <w:lang w:val="pt-BR"/>
        </w:rPr>
        <w:t xml:space="preserve"> a </w:t>
      </w:r>
      <w:r w:rsidR="00C817EE" w:rsidRPr="00B778FB">
        <w:rPr>
          <w:lang w:val="pt-BR"/>
        </w:rPr>
        <w:t>Corte considera que</w:t>
      </w:r>
      <w:r w:rsidR="00EA57DB" w:rsidRPr="00B778FB">
        <w:rPr>
          <w:lang w:val="pt-BR"/>
        </w:rPr>
        <w:t xml:space="preserve"> não conta</w:t>
      </w:r>
      <w:r w:rsidR="00643023" w:rsidRPr="00B778FB">
        <w:rPr>
          <w:lang w:val="pt-BR"/>
        </w:rPr>
        <w:t xml:space="preserve"> com </w:t>
      </w:r>
      <w:r w:rsidR="00C817EE" w:rsidRPr="00B778FB">
        <w:rPr>
          <w:lang w:val="pt-BR"/>
        </w:rPr>
        <w:t>elementos suficientes para determinar</w:t>
      </w:r>
      <w:r w:rsidR="009C3F34" w:rsidRPr="00B778FB">
        <w:rPr>
          <w:lang w:val="pt-BR"/>
        </w:rPr>
        <w:t xml:space="preserve"> se </w:t>
      </w:r>
      <w:r w:rsidR="00643023" w:rsidRPr="00B778FB">
        <w:rPr>
          <w:lang w:val="pt-BR"/>
        </w:rPr>
        <w:t xml:space="preserve">o </w:t>
      </w:r>
      <w:r w:rsidR="00C817EE" w:rsidRPr="00B778FB">
        <w:rPr>
          <w:lang w:val="pt-BR"/>
        </w:rPr>
        <w:t>número</w:t>
      </w:r>
      <w:r w:rsidR="00B13DD6" w:rsidRPr="00B778FB">
        <w:rPr>
          <w:lang w:val="pt-BR"/>
        </w:rPr>
        <w:t xml:space="preserve"> e </w:t>
      </w:r>
      <w:r w:rsidR="00643023" w:rsidRPr="00B778FB">
        <w:rPr>
          <w:lang w:val="pt-BR"/>
        </w:rPr>
        <w:t>conteúdo d</w:t>
      </w:r>
      <w:r w:rsidR="008D01D2" w:rsidRPr="00B778FB">
        <w:rPr>
          <w:lang w:val="pt-BR"/>
        </w:rPr>
        <w:t>a</w:t>
      </w:r>
      <w:r w:rsidR="00643023" w:rsidRPr="00B778FB">
        <w:rPr>
          <w:lang w:val="pt-BR"/>
        </w:rPr>
        <w:t xml:space="preserve">s </w:t>
      </w:r>
      <w:r w:rsidR="005D084B" w:rsidRPr="00B778FB">
        <w:rPr>
          <w:lang w:val="pt-BR"/>
        </w:rPr>
        <w:t>mensagens</w:t>
      </w:r>
      <w:r w:rsidR="00B13DD6" w:rsidRPr="00B778FB">
        <w:rPr>
          <w:lang w:val="pt-BR"/>
        </w:rPr>
        <w:t xml:space="preserve"> e </w:t>
      </w:r>
      <w:r w:rsidR="008D01D2" w:rsidRPr="00B778FB">
        <w:rPr>
          <w:lang w:val="pt-BR"/>
        </w:rPr>
        <w:t xml:space="preserve">discursos </w:t>
      </w:r>
      <w:r w:rsidR="00C817EE" w:rsidRPr="00B778FB">
        <w:rPr>
          <w:lang w:val="pt-BR"/>
        </w:rPr>
        <w:t xml:space="preserve">transmitidos </w:t>
      </w:r>
      <w:r w:rsidR="00794AE9" w:rsidRPr="00B778FB">
        <w:rPr>
          <w:lang w:val="pt-BR"/>
        </w:rPr>
        <w:t>constituíram</w:t>
      </w:r>
      <w:r w:rsidR="008D01D2" w:rsidRPr="00B778FB">
        <w:rPr>
          <w:lang w:val="pt-BR"/>
        </w:rPr>
        <w:t xml:space="preserve"> </w:t>
      </w:r>
      <w:r w:rsidR="00B13DD6" w:rsidRPr="00B778FB">
        <w:rPr>
          <w:lang w:val="pt-BR"/>
        </w:rPr>
        <w:t xml:space="preserve">um </w:t>
      </w:r>
      <w:r w:rsidR="00C817EE" w:rsidRPr="00B778FB">
        <w:rPr>
          <w:lang w:val="pt-BR"/>
        </w:rPr>
        <w:t>uso legítimo o</w:t>
      </w:r>
      <w:r w:rsidR="008D01D2" w:rsidRPr="00B778FB">
        <w:rPr>
          <w:lang w:val="pt-BR"/>
        </w:rPr>
        <w:t>u</w:t>
      </w:r>
      <w:r w:rsidR="00C817EE" w:rsidRPr="00B778FB">
        <w:rPr>
          <w:lang w:val="pt-BR"/>
        </w:rPr>
        <w:t xml:space="preserve"> abusivo</w:t>
      </w:r>
      <w:r w:rsidR="00643023" w:rsidRPr="00B778FB">
        <w:rPr>
          <w:lang w:val="pt-BR"/>
        </w:rPr>
        <w:t xml:space="preserve"> da </w:t>
      </w:r>
      <w:r w:rsidR="00C817EE" w:rsidRPr="00B778FB">
        <w:rPr>
          <w:lang w:val="pt-BR"/>
        </w:rPr>
        <w:t xml:space="preserve">referida </w:t>
      </w:r>
      <w:r w:rsidR="00643023" w:rsidRPr="00B778FB">
        <w:rPr>
          <w:lang w:val="pt-BR"/>
        </w:rPr>
        <w:t>faculda</w:t>
      </w:r>
      <w:r w:rsidR="00B13DD6" w:rsidRPr="00B778FB">
        <w:rPr>
          <w:lang w:val="pt-BR"/>
        </w:rPr>
        <w:t>de</w:t>
      </w:r>
      <w:r w:rsidR="008D01D2" w:rsidRPr="00B778FB">
        <w:rPr>
          <w:lang w:val="pt-BR"/>
        </w:rPr>
        <w:t xml:space="preserve"> e</w:t>
      </w:r>
      <w:r w:rsidR="00B13DD6" w:rsidRPr="00B778FB">
        <w:rPr>
          <w:lang w:val="pt-BR"/>
        </w:rPr>
        <w:t>sta</w:t>
      </w:r>
      <w:r w:rsidR="00C817EE" w:rsidRPr="00B778FB">
        <w:rPr>
          <w:lang w:val="pt-BR"/>
        </w:rPr>
        <w:t xml:space="preserve">tal, que </w:t>
      </w:r>
      <w:r w:rsidR="008C4B18" w:rsidRPr="00B778FB">
        <w:rPr>
          <w:lang w:val="pt-BR"/>
        </w:rPr>
        <w:t>prejudica</w:t>
      </w:r>
      <w:r w:rsidR="008D01D2" w:rsidRPr="00B778FB">
        <w:rPr>
          <w:lang w:val="pt-BR"/>
        </w:rPr>
        <w:t>sse</w:t>
      </w:r>
      <w:r w:rsidR="00643023" w:rsidRPr="00B778FB">
        <w:rPr>
          <w:lang w:val="pt-BR"/>
        </w:rPr>
        <w:t xml:space="preserve"> o exercício dos direito</w:t>
      </w:r>
      <w:r w:rsidR="00C817EE" w:rsidRPr="00B778FB">
        <w:rPr>
          <w:lang w:val="pt-BR"/>
        </w:rPr>
        <w:t>s re</w:t>
      </w:r>
      <w:r w:rsidR="00643023" w:rsidRPr="00B778FB">
        <w:rPr>
          <w:lang w:val="pt-BR"/>
        </w:rPr>
        <w:t>conhecido</w:t>
      </w:r>
      <w:r w:rsidR="00C817EE" w:rsidRPr="00B778FB">
        <w:rPr>
          <w:lang w:val="pt-BR"/>
        </w:rPr>
        <w:t>s</w:t>
      </w:r>
      <w:r w:rsidR="00B13DD6" w:rsidRPr="00B778FB">
        <w:rPr>
          <w:lang w:val="pt-BR"/>
        </w:rPr>
        <w:t xml:space="preserve"> nos </w:t>
      </w:r>
      <w:r w:rsidR="00643023" w:rsidRPr="00B778FB">
        <w:rPr>
          <w:lang w:val="pt-BR"/>
        </w:rPr>
        <w:t>artigo</w:t>
      </w:r>
      <w:r w:rsidR="00C817EE" w:rsidRPr="00B778FB">
        <w:rPr>
          <w:lang w:val="pt-BR"/>
        </w:rPr>
        <w:t xml:space="preserve">s </w:t>
      </w:r>
      <w:r w:rsidRPr="00B778FB">
        <w:rPr>
          <w:lang w:val="pt-BR"/>
        </w:rPr>
        <w:t>13</w:t>
      </w:r>
      <w:r w:rsidR="00C817EE" w:rsidRPr="00B778FB">
        <w:rPr>
          <w:lang w:val="pt-BR"/>
        </w:rPr>
        <w:t>.</w:t>
      </w:r>
      <w:r w:rsidRPr="00B778FB">
        <w:rPr>
          <w:lang w:val="pt-BR"/>
        </w:rPr>
        <w:t>1</w:t>
      </w:r>
      <w:r w:rsidR="00B13DD6" w:rsidRPr="00B778FB">
        <w:rPr>
          <w:lang w:val="pt-BR"/>
        </w:rPr>
        <w:t xml:space="preserve"> e </w:t>
      </w:r>
      <w:r w:rsidRPr="00B778FB">
        <w:rPr>
          <w:lang w:val="pt-BR"/>
        </w:rPr>
        <w:t>13</w:t>
      </w:r>
      <w:r w:rsidR="00C817EE" w:rsidRPr="00B778FB">
        <w:rPr>
          <w:lang w:val="pt-BR"/>
        </w:rPr>
        <w:t>.</w:t>
      </w:r>
      <w:r w:rsidRPr="00B778FB">
        <w:rPr>
          <w:lang w:val="pt-BR"/>
        </w:rPr>
        <w:t>3</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por parte</w:t>
      </w:r>
      <w:r w:rsidR="00643023" w:rsidRPr="00B778FB">
        <w:rPr>
          <w:lang w:val="pt-BR"/>
        </w:rPr>
        <w:t xml:space="preserve">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p>
    <w:p w:rsidR="00C817EE" w:rsidRPr="00B778FB" w:rsidRDefault="00C817EE">
      <w:pPr>
        <w:rPr>
          <w:lang w:val="pt-BR"/>
        </w:rPr>
      </w:pPr>
    </w:p>
    <w:p w:rsidR="00C817EE" w:rsidRPr="00B778FB" w:rsidRDefault="00C817EE">
      <w:pPr>
        <w:ind w:left="1440"/>
        <w:rPr>
          <w:i/>
          <w:lang w:val="pt-BR"/>
        </w:rPr>
      </w:pPr>
      <w:proofErr w:type="gramStart"/>
      <w:r w:rsidRPr="00B778FB">
        <w:rPr>
          <w:i/>
          <w:lang w:val="pt-BR"/>
        </w:rPr>
        <w:t>D.</w:t>
      </w:r>
      <w:proofErr w:type="gramEnd"/>
      <w:r w:rsidRPr="00B778FB">
        <w:rPr>
          <w:i/>
          <w:lang w:val="pt-BR"/>
        </w:rPr>
        <w:t>ii.</w:t>
      </w:r>
      <w:r w:rsidRPr="00B778FB">
        <w:rPr>
          <w:i/>
          <w:lang w:val="pt-BR"/>
        </w:rPr>
        <w:tab/>
        <w:t>Interrup</w:t>
      </w:r>
      <w:r w:rsidR="00643023" w:rsidRPr="00B778FB">
        <w:rPr>
          <w:i/>
          <w:lang w:val="pt-BR"/>
        </w:rPr>
        <w:t xml:space="preserve">ções </w:t>
      </w:r>
      <w:r w:rsidR="008D01D2" w:rsidRPr="00B778FB">
        <w:rPr>
          <w:i/>
          <w:lang w:val="pt-BR"/>
        </w:rPr>
        <w:t xml:space="preserve">ao </w:t>
      </w:r>
      <w:r w:rsidR="00C61D12" w:rsidRPr="00B778FB">
        <w:rPr>
          <w:i/>
          <w:lang w:val="pt-BR"/>
        </w:rPr>
        <w:t>sinal</w:t>
      </w:r>
      <w:r w:rsidRPr="00B778FB">
        <w:rPr>
          <w:i/>
          <w:lang w:val="pt-BR"/>
        </w:rPr>
        <w:t xml:space="preserve"> </w:t>
      </w:r>
      <w:r w:rsidR="00326097" w:rsidRPr="00B778FB">
        <w:rPr>
          <w:i/>
          <w:lang w:val="pt-BR"/>
        </w:rPr>
        <w:t>da RCTV</w:t>
      </w:r>
    </w:p>
    <w:p w:rsidR="00C817EE" w:rsidRPr="00B778FB" w:rsidRDefault="00C817EE">
      <w:pPr>
        <w:rPr>
          <w:lang w:val="pt-BR"/>
        </w:rPr>
      </w:pPr>
    </w:p>
    <w:p w:rsidR="00C817EE" w:rsidRPr="00B778FB" w:rsidRDefault="00C817EE">
      <w:pPr>
        <w:ind w:left="2160"/>
        <w:rPr>
          <w:i/>
          <w:lang w:val="pt-BR"/>
        </w:rPr>
      </w:pPr>
      <w:proofErr w:type="gramStart"/>
      <w:r w:rsidRPr="00B778FB">
        <w:rPr>
          <w:i/>
          <w:lang w:val="pt-BR"/>
        </w:rPr>
        <w:t>D.</w:t>
      </w:r>
      <w:proofErr w:type="gramEnd"/>
      <w:r w:rsidRPr="00B778FB">
        <w:rPr>
          <w:i/>
          <w:lang w:val="pt-BR"/>
        </w:rPr>
        <w:t>ii.</w:t>
      </w:r>
      <w:r w:rsidR="00570485" w:rsidRPr="00B778FB">
        <w:rPr>
          <w:i/>
          <w:lang w:val="pt-BR"/>
        </w:rPr>
        <w:t>1</w:t>
      </w:r>
      <w:r w:rsidRPr="00B778FB">
        <w:rPr>
          <w:i/>
          <w:lang w:val="pt-BR"/>
        </w:rPr>
        <w:tab/>
      </w:r>
      <w:r w:rsidR="008D01D2" w:rsidRPr="00B778FB">
        <w:rPr>
          <w:i/>
          <w:lang w:val="pt-BR"/>
        </w:rPr>
        <w:t>Fato</w:t>
      </w:r>
      <w:r w:rsidR="002B2752" w:rsidRPr="00B778FB">
        <w:rPr>
          <w:i/>
          <w:lang w:val="pt-BR"/>
        </w:rPr>
        <w:t xml:space="preserve"> de </w:t>
      </w:r>
      <w:r w:rsidR="00570485" w:rsidRPr="00B778FB">
        <w:rPr>
          <w:i/>
          <w:lang w:val="pt-BR"/>
        </w:rPr>
        <w:t>10</w:t>
      </w:r>
      <w:r w:rsidRPr="00B778FB">
        <w:rPr>
          <w:i/>
          <w:lang w:val="pt-BR"/>
        </w:rPr>
        <w:t xml:space="preserve"> de abril de </w:t>
      </w:r>
      <w:r w:rsidR="00570485" w:rsidRPr="00B778FB">
        <w:rPr>
          <w:i/>
          <w:lang w:val="pt-BR"/>
        </w:rPr>
        <w:t>2002</w:t>
      </w:r>
    </w:p>
    <w:p w:rsidR="00C817EE" w:rsidRPr="00B778FB" w:rsidRDefault="00C817EE">
      <w:pPr>
        <w:rPr>
          <w:lang w:val="pt-BR"/>
        </w:rPr>
      </w:pPr>
    </w:p>
    <w:p w:rsidR="00C817EE" w:rsidRPr="00B778FB" w:rsidRDefault="00570485">
      <w:pPr>
        <w:rPr>
          <w:b/>
          <w:lang w:val="pt-BR"/>
        </w:rPr>
      </w:pPr>
      <w:r w:rsidRPr="00B778FB">
        <w:rPr>
          <w:lang w:val="pt-BR"/>
        </w:rPr>
        <w:t>374</w:t>
      </w:r>
      <w:r w:rsidR="00C817EE" w:rsidRPr="00B778FB">
        <w:rPr>
          <w:lang w:val="pt-BR"/>
        </w:rPr>
        <w:t>.</w:t>
      </w:r>
      <w:r w:rsidR="00C817EE" w:rsidRPr="00B778FB">
        <w:rPr>
          <w:lang w:val="pt-BR"/>
        </w:rPr>
        <w:tab/>
      </w:r>
      <w:r w:rsidR="005D084B" w:rsidRPr="00B778FB">
        <w:rPr>
          <w:lang w:val="pt-BR"/>
        </w:rPr>
        <w:t>A Comissão</w:t>
      </w:r>
      <w:r w:rsidR="00B13DD6" w:rsidRPr="00B778FB">
        <w:rPr>
          <w:lang w:val="pt-BR"/>
        </w:rPr>
        <w:t xml:space="preserve"> e </w:t>
      </w:r>
      <w:r w:rsidR="009C3F34" w:rsidRPr="00B778FB">
        <w:rPr>
          <w:lang w:val="pt-BR"/>
        </w:rPr>
        <w:t xml:space="preserve">os </w:t>
      </w:r>
      <w:r w:rsidR="008C4B18" w:rsidRPr="00B778FB">
        <w:rPr>
          <w:lang w:val="pt-BR"/>
        </w:rPr>
        <w:t>representante</w:t>
      </w:r>
      <w:r w:rsidR="00C817EE" w:rsidRPr="00B778FB">
        <w:rPr>
          <w:lang w:val="pt-BR"/>
        </w:rPr>
        <w:t xml:space="preserve">s </w:t>
      </w:r>
      <w:r w:rsidR="00643023" w:rsidRPr="00B778FB">
        <w:rPr>
          <w:lang w:val="pt-BR"/>
        </w:rPr>
        <w:t>alegaram</w:t>
      </w:r>
      <w:r w:rsidR="00C817EE" w:rsidRPr="00B778FB">
        <w:rPr>
          <w:lang w:val="pt-BR"/>
        </w:rPr>
        <w:t xml:space="preserve"> que</w:t>
      </w:r>
      <w:r w:rsidR="00AD31B0" w:rsidRPr="00B778FB">
        <w:rPr>
          <w:lang w:val="pt-BR"/>
        </w:rPr>
        <w:t>,</w:t>
      </w:r>
      <w:r w:rsidR="005D084B" w:rsidRPr="00B778FB">
        <w:rPr>
          <w:lang w:val="pt-BR"/>
        </w:rPr>
        <w:t xml:space="preserve"> em </w:t>
      </w:r>
      <w:r w:rsidRPr="00B778FB">
        <w:rPr>
          <w:lang w:val="pt-BR"/>
        </w:rPr>
        <w:t>10</w:t>
      </w:r>
      <w:r w:rsidR="00C817EE" w:rsidRPr="00B778FB">
        <w:rPr>
          <w:lang w:val="pt-BR"/>
        </w:rPr>
        <w:t xml:space="preserve"> de abril de </w:t>
      </w:r>
      <w:r w:rsidRPr="00B778FB">
        <w:rPr>
          <w:lang w:val="pt-BR"/>
        </w:rPr>
        <w:t>2002</w:t>
      </w:r>
      <w:r w:rsidR="00AD31B0" w:rsidRPr="00B778FB">
        <w:rPr>
          <w:lang w:val="pt-BR"/>
        </w:rPr>
        <w:t>,</w:t>
      </w:r>
      <w:r w:rsidR="00C817EE" w:rsidRPr="00B778FB">
        <w:rPr>
          <w:lang w:val="pt-BR"/>
        </w:rPr>
        <w:t xml:space="preserve"> agentes</w:t>
      </w:r>
      <w:r w:rsidR="00643023" w:rsidRPr="00B778FB">
        <w:rPr>
          <w:lang w:val="pt-BR"/>
        </w:rPr>
        <w:t xml:space="preserve"> da </w:t>
      </w:r>
      <w:r w:rsidR="00C817EE" w:rsidRPr="00B778FB">
        <w:rPr>
          <w:lang w:val="pt-BR"/>
        </w:rPr>
        <w:t>DISIP</w:t>
      </w:r>
      <w:r w:rsidR="00B13DD6" w:rsidRPr="00B778FB">
        <w:rPr>
          <w:lang w:val="pt-BR"/>
        </w:rPr>
        <w:t xml:space="preserve"> e </w:t>
      </w:r>
      <w:r w:rsidR="00643023" w:rsidRPr="00B778FB">
        <w:rPr>
          <w:lang w:val="pt-BR"/>
        </w:rPr>
        <w:t xml:space="preserve">da </w:t>
      </w:r>
      <w:r w:rsidR="00C817EE" w:rsidRPr="00B778FB">
        <w:rPr>
          <w:lang w:val="pt-BR"/>
        </w:rPr>
        <w:t xml:space="preserve">Casa Militar se </w:t>
      </w:r>
      <w:proofErr w:type="gramStart"/>
      <w:r w:rsidR="009C3F34" w:rsidRPr="00B778FB">
        <w:rPr>
          <w:lang w:val="pt-BR"/>
        </w:rPr>
        <w:t>apresentaram</w:t>
      </w:r>
      <w:proofErr w:type="gramEnd"/>
      <w:r w:rsidR="00B13DD6" w:rsidRPr="00B778FB">
        <w:rPr>
          <w:lang w:val="pt-BR"/>
        </w:rPr>
        <w:t xml:space="preserve"> nas </w:t>
      </w:r>
      <w:r w:rsidR="00C817EE" w:rsidRPr="00B778FB">
        <w:rPr>
          <w:lang w:val="pt-BR"/>
        </w:rPr>
        <w:t>instala</w:t>
      </w:r>
      <w:r w:rsidR="00643023" w:rsidRPr="00B778FB">
        <w:rPr>
          <w:lang w:val="pt-BR"/>
        </w:rPr>
        <w:t>ções</w:t>
      </w:r>
      <w:r w:rsidR="00C817EE" w:rsidRPr="00B778FB">
        <w:rPr>
          <w:lang w:val="pt-BR"/>
        </w:rPr>
        <w:t xml:space="preserve"> de trans</w:t>
      </w:r>
      <w:r w:rsidR="009C3F34" w:rsidRPr="00B778FB">
        <w:rPr>
          <w:lang w:val="pt-BR"/>
        </w:rPr>
        <w:t>missão</w:t>
      </w:r>
      <w:r w:rsidR="00C817EE" w:rsidRPr="00B778FB">
        <w:rPr>
          <w:lang w:val="pt-BR"/>
        </w:rPr>
        <w:t xml:space="preserve"> </w:t>
      </w:r>
      <w:r w:rsidR="00326097" w:rsidRPr="00B778FB">
        <w:rPr>
          <w:lang w:val="pt-BR"/>
        </w:rPr>
        <w:t>da RCTV</w:t>
      </w:r>
      <w:r w:rsidR="00C817EE" w:rsidRPr="00B778FB">
        <w:rPr>
          <w:lang w:val="pt-BR"/>
        </w:rPr>
        <w:t>, esta</w:t>
      </w:r>
      <w:r w:rsidR="00643023" w:rsidRPr="00B778FB">
        <w:rPr>
          <w:lang w:val="pt-BR"/>
        </w:rPr>
        <w:t>ção</w:t>
      </w:r>
      <w:r w:rsidR="00C817EE" w:rsidRPr="00B778FB">
        <w:rPr>
          <w:lang w:val="pt-BR"/>
        </w:rPr>
        <w:t xml:space="preserve"> </w:t>
      </w:r>
      <w:r w:rsidR="00643023" w:rsidRPr="00B778FB">
        <w:rPr>
          <w:lang w:val="pt-BR"/>
        </w:rPr>
        <w:t>“</w:t>
      </w:r>
      <w:r w:rsidR="00AD31B0" w:rsidRPr="00B778FB">
        <w:rPr>
          <w:lang w:val="pt-BR"/>
        </w:rPr>
        <w:t>L</w:t>
      </w:r>
      <w:r w:rsidR="00643023" w:rsidRPr="00B778FB">
        <w:rPr>
          <w:lang w:val="pt-BR"/>
        </w:rPr>
        <w:t>os</w:t>
      </w:r>
      <w:r w:rsidR="00C817EE" w:rsidRPr="00B778FB">
        <w:rPr>
          <w:lang w:val="pt-BR"/>
        </w:rPr>
        <w:t xml:space="preserve"> Mecedores”,</w:t>
      </w:r>
      <w:r w:rsidR="00643023" w:rsidRPr="00B778FB">
        <w:rPr>
          <w:lang w:val="pt-BR"/>
        </w:rPr>
        <w:t xml:space="preserve"> com</w:t>
      </w:r>
      <w:r w:rsidR="009C3F34" w:rsidRPr="00B778FB">
        <w:rPr>
          <w:lang w:val="pt-BR"/>
        </w:rPr>
        <w:t xml:space="preserve"> a </w:t>
      </w:r>
      <w:r w:rsidR="00900B1D" w:rsidRPr="00B778FB">
        <w:rPr>
          <w:lang w:val="pt-BR"/>
        </w:rPr>
        <w:t>“ordem</w:t>
      </w:r>
      <w:r w:rsidR="00C817EE" w:rsidRPr="00B778FB">
        <w:rPr>
          <w:lang w:val="pt-BR"/>
        </w:rPr>
        <w:t xml:space="preserve"> de que</w:t>
      </w:r>
      <w:r w:rsidR="009C3F34" w:rsidRPr="00B778FB">
        <w:rPr>
          <w:lang w:val="pt-BR"/>
        </w:rPr>
        <w:t xml:space="preserve"> se </w:t>
      </w:r>
      <w:r w:rsidR="00C817EE" w:rsidRPr="00B778FB">
        <w:rPr>
          <w:lang w:val="pt-BR"/>
        </w:rPr>
        <w:t>v</w:t>
      </w:r>
      <w:r w:rsidR="00AD31B0" w:rsidRPr="00B778FB">
        <w:rPr>
          <w:lang w:val="pt-BR"/>
        </w:rPr>
        <w:t xml:space="preserve">issem </w:t>
      </w:r>
      <w:r w:rsidR="009C3F34" w:rsidRPr="00B778FB">
        <w:rPr>
          <w:lang w:val="pt-BR"/>
        </w:rPr>
        <w:t xml:space="preserve">a </w:t>
      </w:r>
      <w:r w:rsidR="00AD31B0" w:rsidRPr="00B778FB">
        <w:rPr>
          <w:lang w:val="pt-BR"/>
        </w:rPr>
        <w:t xml:space="preserve">tela </w:t>
      </w:r>
      <w:r w:rsidR="00C817EE" w:rsidRPr="00B778FB">
        <w:rPr>
          <w:lang w:val="pt-BR"/>
        </w:rPr>
        <w:t>dividida</w:t>
      </w:r>
      <w:r w:rsidR="00643023" w:rsidRPr="00B778FB">
        <w:rPr>
          <w:lang w:val="pt-BR"/>
        </w:rPr>
        <w:t xml:space="preserve"> em</w:t>
      </w:r>
      <w:r w:rsidR="00B13DD6" w:rsidRPr="00B778FB">
        <w:rPr>
          <w:lang w:val="pt-BR"/>
        </w:rPr>
        <w:t xml:space="preserve"> uma</w:t>
      </w:r>
      <w:r w:rsidR="002B2752" w:rsidRPr="00B778FB">
        <w:rPr>
          <w:lang w:val="pt-BR"/>
        </w:rPr>
        <w:t xml:space="preserve"> cadeia </w:t>
      </w:r>
      <w:r w:rsidR="00AD31B0" w:rsidRPr="00B778FB">
        <w:rPr>
          <w:lang w:val="pt-BR"/>
        </w:rPr>
        <w:t>p</w:t>
      </w:r>
      <w:r w:rsidR="008C4B18" w:rsidRPr="00B778FB">
        <w:rPr>
          <w:lang w:val="pt-BR"/>
        </w:rPr>
        <w:t>resid</w:t>
      </w:r>
      <w:r w:rsidR="00AD31B0" w:rsidRPr="00B778FB">
        <w:rPr>
          <w:lang w:val="pt-BR"/>
        </w:rPr>
        <w:t>e</w:t>
      </w:r>
      <w:r w:rsidR="00EA57DB" w:rsidRPr="00B778FB">
        <w:rPr>
          <w:lang w:val="pt-BR"/>
        </w:rPr>
        <w:t>ncia</w:t>
      </w:r>
      <w:r w:rsidR="002B2752" w:rsidRPr="00B778FB">
        <w:rPr>
          <w:lang w:val="pt-BR"/>
        </w:rPr>
        <w:t xml:space="preserve">l </w:t>
      </w:r>
      <w:r w:rsidR="00AD31B0" w:rsidRPr="00B778FB">
        <w:rPr>
          <w:lang w:val="pt-BR"/>
        </w:rPr>
        <w:t xml:space="preserve">derrubariam o </w:t>
      </w:r>
      <w:r w:rsidR="00C61D12" w:rsidRPr="00B778FB">
        <w:rPr>
          <w:lang w:val="pt-BR"/>
        </w:rPr>
        <w:t>sinal</w:t>
      </w:r>
      <w:r w:rsidR="00C817EE" w:rsidRPr="00B778FB">
        <w:rPr>
          <w:lang w:val="pt-BR"/>
        </w:rPr>
        <w:t>”.</w:t>
      </w:r>
      <w:r w:rsidR="00D01475">
        <w:rPr>
          <w:lang w:val="pt-BR"/>
        </w:rPr>
        <w:t xml:space="preserve"> </w:t>
      </w:r>
      <w:r w:rsidR="00AD31B0" w:rsidRPr="00B778FB">
        <w:rPr>
          <w:lang w:val="pt-BR"/>
        </w:rPr>
        <w:t>Dia</w:t>
      </w:r>
      <w:r w:rsidR="00247E25">
        <w:rPr>
          <w:lang w:val="pt-BR"/>
        </w:rPr>
        <w:t xml:space="preserve">nte dessa </w:t>
      </w:r>
      <w:r w:rsidR="00C817EE" w:rsidRPr="00B778FB">
        <w:rPr>
          <w:lang w:val="pt-BR"/>
        </w:rPr>
        <w:t>situa</w:t>
      </w:r>
      <w:r w:rsidR="00643023" w:rsidRPr="00B778FB">
        <w:rPr>
          <w:lang w:val="pt-BR"/>
        </w:rPr>
        <w:t>ção</w:t>
      </w:r>
      <w:r w:rsidR="00C817EE" w:rsidRPr="00B778FB">
        <w:rPr>
          <w:lang w:val="pt-BR"/>
        </w:rPr>
        <w:t>,</w:t>
      </w:r>
      <w:r w:rsidR="00643023" w:rsidRPr="00B778FB">
        <w:rPr>
          <w:lang w:val="pt-BR"/>
        </w:rPr>
        <w:t xml:space="preserve"> o </w:t>
      </w:r>
      <w:r w:rsidR="00AD31B0" w:rsidRPr="00B778FB">
        <w:rPr>
          <w:lang w:val="pt-BR"/>
        </w:rPr>
        <w:t>advogado</w:t>
      </w:r>
      <w:r w:rsidR="00C817EE" w:rsidRPr="00B778FB">
        <w:rPr>
          <w:lang w:val="pt-BR"/>
        </w:rPr>
        <w:t xml:space="preserve"> </w:t>
      </w:r>
      <w:r w:rsidR="00326097" w:rsidRPr="00B778FB">
        <w:rPr>
          <w:lang w:val="pt-BR"/>
        </w:rPr>
        <w:t>da RCTV</w:t>
      </w:r>
      <w:r w:rsidR="00C817EE" w:rsidRPr="00B778FB">
        <w:rPr>
          <w:lang w:val="pt-BR"/>
        </w:rPr>
        <w:t xml:space="preserve"> </w:t>
      </w:r>
      <w:r w:rsidR="009C3F34" w:rsidRPr="00B778FB">
        <w:rPr>
          <w:lang w:val="pt-BR"/>
        </w:rPr>
        <w:t>solicitou</w:t>
      </w:r>
      <w:r w:rsidR="00C817EE" w:rsidRPr="00B778FB">
        <w:rPr>
          <w:lang w:val="pt-BR"/>
        </w:rPr>
        <w:t xml:space="preserve"> que </w:t>
      </w:r>
      <w:r w:rsidR="007D0C1A">
        <w:rPr>
          <w:lang w:val="pt-BR"/>
        </w:rPr>
        <w:lastRenderedPageBreak/>
        <w:t>fos</w:t>
      </w:r>
      <w:r w:rsidR="00C817EE" w:rsidRPr="00B778FB">
        <w:rPr>
          <w:lang w:val="pt-BR"/>
        </w:rPr>
        <w:t>se</w:t>
      </w:r>
      <w:r w:rsidR="007D0C1A">
        <w:rPr>
          <w:lang w:val="pt-BR"/>
        </w:rPr>
        <w:t>m</w:t>
      </w:r>
      <w:r w:rsidR="00C817EE" w:rsidRPr="00B778FB">
        <w:rPr>
          <w:lang w:val="pt-BR"/>
        </w:rPr>
        <w:t xml:space="preserve"> realiza</w:t>
      </w:r>
      <w:r w:rsidR="007D0C1A">
        <w:rPr>
          <w:lang w:val="pt-BR"/>
        </w:rPr>
        <w:t>das</w:t>
      </w:r>
      <w:r w:rsidR="00AD31B0" w:rsidRPr="00B778FB">
        <w:rPr>
          <w:lang w:val="pt-BR"/>
        </w:rPr>
        <w:t xml:space="preserve"> </w:t>
      </w:r>
      <w:r w:rsidR="00C817EE" w:rsidRPr="00B778FB">
        <w:rPr>
          <w:lang w:val="pt-BR"/>
        </w:rPr>
        <w:t>d</w:t>
      </w:r>
      <w:r w:rsidR="00AD31B0" w:rsidRPr="00B778FB">
        <w:rPr>
          <w:lang w:val="pt-BR"/>
        </w:rPr>
        <w:t>ua</w:t>
      </w:r>
      <w:r w:rsidR="00C817EE" w:rsidRPr="00B778FB">
        <w:rPr>
          <w:lang w:val="pt-BR"/>
        </w:rPr>
        <w:t xml:space="preserve">s </w:t>
      </w:r>
      <w:r w:rsidR="00B13DD6" w:rsidRPr="00B778FB">
        <w:rPr>
          <w:lang w:val="pt-BR"/>
        </w:rPr>
        <w:t>inspeções</w:t>
      </w:r>
      <w:r w:rsidR="00C817EE" w:rsidRPr="00B778FB">
        <w:rPr>
          <w:lang w:val="pt-BR"/>
        </w:rPr>
        <w:t xml:space="preserve"> oculares,</w:t>
      </w:r>
      <w:r w:rsidR="00B13DD6" w:rsidRPr="00B778FB">
        <w:rPr>
          <w:lang w:val="pt-BR"/>
        </w:rPr>
        <w:t xml:space="preserve"> uma </w:t>
      </w:r>
      <w:r w:rsidR="00C817EE" w:rsidRPr="00B778FB">
        <w:rPr>
          <w:lang w:val="pt-BR"/>
        </w:rPr>
        <w:t>judicial</w:t>
      </w:r>
      <w:r w:rsidR="00B13DD6" w:rsidRPr="00B778FB">
        <w:rPr>
          <w:lang w:val="pt-BR"/>
        </w:rPr>
        <w:t xml:space="preserve"> e </w:t>
      </w:r>
      <w:r w:rsidR="009C3F34" w:rsidRPr="00B778FB">
        <w:rPr>
          <w:lang w:val="pt-BR"/>
        </w:rPr>
        <w:t xml:space="preserve">outra </w:t>
      </w:r>
      <w:r w:rsidR="00C817EE" w:rsidRPr="00B778FB">
        <w:rPr>
          <w:lang w:val="pt-BR"/>
        </w:rPr>
        <w:t xml:space="preserve">extrajudicial, para que se </w:t>
      </w:r>
      <w:r w:rsidR="00643023" w:rsidRPr="00B778FB">
        <w:rPr>
          <w:lang w:val="pt-BR"/>
        </w:rPr>
        <w:t>deixa</w:t>
      </w:r>
      <w:r w:rsidR="00AD31B0" w:rsidRPr="00B778FB">
        <w:rPr>
          <w:lang w:val="pt-BR"/>
        </w:rPr>
        <w:t>sse</w:t>
      </w:r>
      <w:r w:rsidR="00C817EE" w:rsidRPr="00B778FB">
        <w:rPr>
          <w:lang w:val="pt-BR"/>
        </w:rPr>
        <w:t xml:space="preserve"> </w:t>
      </w:r>
      <w:r w:rsidR="00B13DD6" w:rsidRPr="00B778FB">
        <w:rPr>
          <w:lang w:val="pt-BR"/>
        </w:rPr>
        <w:t xml:space="preserve">constância </w:t>
      </w:r>
      <w:r w:rsidR="00643023" w:rsidRPr="00B778FB">
        <w:rPr>
          <w:lang w:val="pt-BR"/>
        </w:rPr>
        <w:t xml:space="preserve">do </w:t>
      </w:r>
      <w:r w:rsidR="00C817EE" w:rsidRPr="00B778FB">
        <w:rPr>
          <w:lang w:val="pt-BR"/>
        </w:rPr>
        <w:t>estado</w:t>
      </w:r>
      <w:r w:rsidR="00643023" w:rsidRPr="00B778FB">
        <w:rPr>
          <w:lang w:val="pt-BR"/>
        </w:rPr>
        <w:t xml:space="preserve"> das </w:t>
      </w:r>
      <w:r w:rsidR="00C817EE" w:rsidRPr="00B778FB">
        <w:rPr>
          <w:lang w:val="pt-BR"/>
        </w:rPr>
        <w:t>antenas</w:t>
      </w:r>
      <w:r w:rsidR="00B13DD6" w:rsidRPr="00B778FB">
        <w:rPr>
          <w:lang w:val="pt-BR"/>
        </w:rPr>
        <w:t xml:space="preserve"> e </w:t>
      </w:r>
      <w:r w:rsidR="00C817EE" w:rsidRPr="00B778FB">
        <w:rPr>
          <w:lang w:val="pt-BR"/>
        </w:rPr>
        <w:t xml:space="preserve">de </w:t>
      </w:r>
      <w:r w:rsidR="009C3F34" w:rsidRPr="00B778FB">
        <w:rPr>
          <w:lang w:val="pt-BR"/>
        </w:rPr>
        <w:t>outra</w:t>
      </w:r>
      <w:r w:rsidR="00C817EE" w:rsidRPr="00B778FB">
        <w:rPr>
          <w:lang w:val="pt-BR"/>
        </w:rPr>
        <w:t>s instala</w:t>
      </w:r>
      <w:r w:rsidR="00643023" w:rsidRPr="00B778FB">
        <w:rPr>
          <w:lang w:val="pt-BR"/>
        </w:rPr>
        <w:t>ções</w:t>
      </w:r>
      <w:r w:rsidR="00C817EE" w:rsidRPr="00B778FB">
        <w:rPr>
          <w:lang w:val="pt-BR"/>
        </w:rPr>
        <w:t xml:space="preserve"> </w:t>
      </w:r>
      <w:r w:rsidR="002B2752" w:rsidRPr="00B778FB">
        <w:rPr>
          <w:lang w:val="pt-BR"/>
        </w:rPr>
        <w:t>pertencente</w:t>
      </w:r>
      <w:r w:rsidR="00C817EE" w:rsidRPr="00B778FB">
        <w:rPr>
          <w:lang w:val="pt-BR"/>
        </w:rPr>
        <w:t xml:space="preserve">s </w:t>
      </w:r>
      <w:r w:rsidR="00AD31B0" w:rsidRPr="00B778FB">
        <w:rPr>
          <w:lang w:val="pt-BR"/>
        </w:rPr>
        <w:t>à</w:t>
      </w:r>
      <w:r w:rsidR="00C817EE" w:rsidRPr="00B778FB">
        <w:rPr>
          <w:lang w:val="pt-BR"/>
        </w:rPr>
        <w:t xml:space="preserve"> RCTV</w:t>
      </w:r>
      <w:r w:rsidR="00B13DD6" w:rsidRPr="00B778FB">
        <w:rPr>
          <w:lang w:val="pt-BR"/>
        </w:rPr>
        <w:t xml:space="preserve"> nesta </w:t>
      </w:r>
      <w:r w:rsidR="00C817EE" w:rsidRPr="00B778FB">
        <w:rPr>
          <w:lang w:val="pt-BR"/>
        </w:rPr>
        <w:t>esta</w:t>
      </w:r>
      <w:r w:rsidR="00643023" w:rsidRPr="00B778FB">
        <w:rPr>
          <w:lang w:val="pt-BR"/>
        </w:rPr>
        <w:t>ção</w:t>
      </w:r>
      <w:r w:rsidR="00C817EE" w:rsidRPr="00B778FB">
        <w:rPr>
          <w:lang w:val="pt-BR"/>
        </w:rPr>
        <w:t>.</w:t>
      </w:r>
      <w:r w:rsidR="00D01475">
        <w:rPr>
          <w:lang w:val="pt-BR"/>
        </w:rPr>
        <w:t xml:space="preserve"> </w:t>
      </w:r>
      <w:r w:rsidR="00643023" w:rsidRPr="00B778FB">
        <w:rPr>
          <w:lang w:val="pt-BR"/>
        </w:rPr>
        <w:t>Argumentou</w:t>
      </w:r>
      <w:r w:rsidR="00C817EE" w:rsidRPr="00B778FB">
        <w:rPr>
          <w:lang w:val="pt-BR"/>
        </w:rPr>
        <w:t xml:space="preserve"> que </w:t>
      </w:r>
      <w:r w:rsidR="009C3F34" w:rsidRPr="00B778FB">
        <w:rPr>
          <w:lang w:val="pt-BR"/>
        </w:rPr>
        <w:t>nenhuma</w:t>
      </w:r>
      <w:r w:rsidR="00C817EE" w:rsidRPr="00B778FB">
        <w:rPr>
          <w:lang w:val="pt-BR"/>
        </w:rPr>
        <w:t xml:space="preserve"> </w:t>
      </w:r>
      <w:r w:rsidR="00B13DD6" w:rsidRPr="00B778FB">
        <w:rPr>
          <w:lang w:val="pt-BR"/>
        </w:rPr>
        <w:t>desta</w:t>
      </w:r>
      <w:r w:rsidR="00C817EE" w:rsidRPr="00B778FB">
        <w:rPr>
          <w:lang w:val="pt-BR"/>
        </w:rPr>
        <w:t xml:space="preserve">s </w:t>
      </w:r>
      <w:r w:rsidR="00B13DD6" w:rsidRPr="00B778FB">
        <w:rPr>
          <w:lang w:val="pt-BR"/>
        </w:rPr>
        <w:t>inspeções p</w:t>
      </w:r>
      <w:r w:rsidR="00AD31B0" w:rsidRPr="00B778FB">
        <w:rPr>
          <w:lang w:val="pt-BR"/>
        </w:rPr>
        <w:t>ô</w:t>
      </w:r>
      <w:r w:rsidR="00B13DD6" w:rsidRPr="00B778FB">
        <w:rPr>
          <w:lang w:val="pt-BR"/>
        </w:rPr>
        <w:t xml:space="preserve">de </w:t>
      </w:r>
      <w:r w:rsidR="009C3F34" w:rsidRPr="00B778FB">
        <w:rPr>
          <w:lang w:val="pt-BR"/>
        </w:rPr>
        <w:t>lev</w:t>
      </w:r>
      <w:r w:rsidR="005D084B" w:rsidRPr="00B778FB">
        <w:rPr>
          <w:lang w:val="pt-BR"/>
        </w:rPr>
        <w:t xml:space="preserve">ar-se </w:t>
      </w:r>
      <w:r w:rsidR="00C817EE" w:rsidRPr="00B778FB">
        <w:rPr>
          <w:lang w:val="pt-BR"/>
        </w:rPr>
        <w:t>a cabo, dado que</w:t>
      </w:r>
      <w:r w:rsidR="009C3F34" w:rsidRPr="00B778FB">
        <w:rPr>
          <w:lang w:val="pt-BR"/>
        </w:rPr>
        <w:t xml:space="preserve"> os membro</w:t>
      </w:r>
      <w:r w:rsidR="00C817EE" w:rsidRPr="00B778FB">
        <w:rPr>
          <w:lang w:val="pt-BR"/>
        </w:rPr>
        <w:t>s</w:t>
      </w:r>
      <w:r w:rsidR="00643023" w:rsidRPr="00B778FB">
        <w:rPr>
          <w:lang w:val="pt-BR"/>
        </w:rPr>
        <w:t xml:space="preserve"> das </w:t>
      </w:r>
      <w:r w:rsidR="009C3F34" w:rsidRPr="00B778FB">
        <w:rPr>
          <w:lang w:val="pt-BR"/>
        </w:rPr>
        <w:t>forças</w:t>
      </w:r>
      <w:r w:rsidR="00C817EE" w:rsidRPr="00B778FB">
        <w:rPr>
          <w:lang w:val="pt-BR"/>
        </w:rPr>
        <w:t xml:space="preserve"> de </w:t>
      </w:r>
      <w:r w:rsidR="009C3F34" w:rsidRPr="00B778FB">
        <w:rPr>
          <w:lang w:val="pt-BR"/>
        </w:rPr>
        <w:t>segurança</w:t>
      </w:r>
      <w:r w:rsidR="00C817EE" w:rsidRPr="00B778FB">
        <w:rPr>
          <w:lang w:val="pt-BR"/>
        </w:rPr>
        <w:t xml:space="preserve"> que se </w:t>
      </w:r>
      <w:r w:rsidR="00643023" w:rsidRPr="00B778FB">
        <w:rPr>
          <w:lang w:val="pt-BR"/>
        </w:rPr>
        <w:t>encontravam</w:t>
      </w:r>
      <w:r w:rsidR="00B13DD6" w:rsidRPr="00B778FB">
        <w:rPr>
          <w:lang w:val="pt-BR"/>
        </w:rPr>
        <w:t xml:space="preserve"> na </w:t>
      </w:r>
      <w:r w:rsidR="00C817EE" w:rsidRPr="00B778FB">
        <w:rPr>
          <w:lang w:val="pt-BR"/>
        </w:rPr>
        <w:t>esta</w:t>
      </w:r>
      <w:r w:rsidR="00643023" w:rsidRPr="00B778FB">
        <w:rPr>
          <w:lang w:val="pt-BR"/>
        </w:rPr>
        <w:t>ção</w:t>
      </w:r>
      <w:r w:rsidR="00C817EE" w:rsidRPr="00B778FB">
        <w:rPr>
          <w:lang w:val="pt-BR"/>
        </w:rPr>
        <w:t xml:space="preserve"> </w:t>
      </w:r>
      <w:r w:rsidR="00643023" w:rsidRPr="00B778FB">
        <w:rPr>
          <w:lang w:val="pt-BR"/>
        </w:rPr>
        <w:t>“</w:t>
      </w:r>
      <w:r w:rsidR="00AD31B0" w:rsidRPr="00B778FB">
        <w:rPr>
          <w:lang w:val="pt-BR"/>
        </w:rPr>
        <w:t>L</w:t>
      </w:r>
      <w:r w:rsidR="00643023" w:rsidRPr="00B778FB">
        <w:rPr>
          <w:lang w:val="pt-BR"/>
        </w:rPr>
        <w:t>os</w:t>
      </w:r>
      <w:r w:rsidR="00C817EE" w:rsidRPr="00B778FB">
        <w:rPr>
          <w:lang w:val="pt-BR"/>
        </w:rPr>
        <w:t xml:space="preserve"> Mecedores” n</w:t>
      </w:r>
      <w:r w:rsidR="00AD31B0" w:rsidRPr="00B778FB">
        <w:rPr>
          <w:lang w:val="pt-BR"/>
        </w:rPr>
        <w:t>ã</w:t>
      </w:r>
      <w:r w:rsidR="00C817EE" w:rsidRPr="00B778FB">
        <w:rPr>
          <w:lang w:val="pt-BR"/>
        </w:rPr>
        <w:t xml:space="preserve">o </w:t>
      </w:r>
      <w:r w:rsidR="008C4B18" w:rsidRPr="00B778FB">
        <w:rPr>
          <w:lang w:val="pt-BR"/>
        </w:rPr>
        <w:t>permitiram</w:t>
      </w:r>
      <w:r w:rsidR="00643023" w:rsidRPr="00B778FB">
        <w:rPr>
          <w:lang w:val="pt-BR"/>
        </w:rPr>
        <w:t xml:space="preserve"> o </w:t>
      </w:r>
      <w:r w:rsidR="009C3F34" w:rsidRPr="00B778FB">
        <w:rPr>
          <w:lang w:val="pt-BR"/>
        </w:rPr>
        <w:t>ingresso</w:t>
      </w:r>
      <w:r w:rsidR="00643023" w:rsidRPr="00B778FB">
        <w:rPr>
          <w:lang w:val="pt-BR"/>
        </w:rPr>
        <w:t xml:space="preserve"> à </w:t>
      </w:r>
      <w:r w:rsidR="009C3F34" w:rsidRPr="00B778FB">
        <w:rPr>
          <w:lang w:val="pt-BR"/>
        </w:rPr>
        <w:t>mesm</w:t>
      </w:r>
      <w:r w:rsidR="00C817EE" w:rsidRPr="00B778FB">
        <w:rPr>
          <w:lang w:val="pt-BR"/>
        </w:rPr>
        <w:t>a.</w:t>
      </w:r>
      <w:r w:rsidR="00D01475">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375</w:t>
      </w:r>
      <w:r w:rsidR="00C817EE" w:rsidRPr="00B778FB">
        <w:rPr>
          <w:lang w:val="pt-BR"/>
        </w:rPr>
        <w:t>.</w:t>
      </w:r>
      <w:r w:rsidR="00C817EE" w:rsidRPr="00B778FB">
        <w:rPr>
          <w:lang w:val="pt-BR"/>
        </w:rPr>
        <w:tab/>
      </w:r>
      <w:r w:rsidR="00643023" w:rsidRPr="00B778FB">
        <w:rPr>
          <w:lang w:val="pt-BR"/>
        </w:rPr>
        <w:t>Ademais</w:t>
      </w:r>
      <w:r w:rsidR="00C817EE" w:rsidRPr="00B778FB">
        <w:rPr>
          <w:lang w:val="pt-BR"/>
        </w:rPr>
        <w:t>,</w:t>
      </w:r>
      <w:r w:rsidR="009C3F34" w:rsidRPr="00B778FB">
        <w:rPr>
          <w:lang w:val="pt-BR"/>
        </w:rPr>
        <w:t xml:space="preserve"> os </w:t>
      </w:r>
      <w:r w:rsidR="008C4B18" w:rsidRPr="00B778FB">
        <w:rPr>
          <w:lang w:val="pt-BR"/>
        </w:rPr>
        <w:t>representante</w:t>
      </w:r>
      <w:r w:rsidR="00C817EE" w:rsidRPr="00B778FB">
        <w:rPr>
          <w:lang w:val="pt-BR"/>
        </w:rPr>
        <w:t xml:space="preserve">s </w:t>
      </w:r>
      <w:r w:rsidR="009C3F34" w:rsidRPr="00B778FB">
        <w:rPr>
          <w:lang w:val="pt-BR"/>
        </w:rPr>
        <w:t>afirmaram</w:t>
      </w:r>
      <w:r w:rsidR="00C817EE" w:rsidRPr="00B778FB">
        <w:rPr>
          <w:lang w:val="pt-BR"/>
        </w:rPr>
        <w:t xml:space="preserve"> que n</w:t>
      </w:r>
      <w:r w:rsidR="00AD31B0" w:rsidRPr="00B778FB">
        <w:rPr>
          <w:lang w:val="pt-BR"/>
        </w:rPr>
        <w:t>ã</w:t>
      </w:r>
      <w:r w:rsidR="00C817EE" w:rsidRPr="00B778FB">
        <w:rPr>
          <w:lang w:val="pt-BR"/>
        </w:rPr>
        <w:t>o se trat</w:t>
      </w:r>
      <w:r w:rsidR="00EA57DB" w:rsidRPr="00B778FB">
        <w:rPr>
          <w:lang w:val="pt-BR"/>
        </w:rPr>
        <w:t xml:space="preserve">ava </w:t>
      </w:r>
      <w:r w:rsidR="00643023" w:rsidRPr="00B778FB">
        <w:rPr>
          <w:lang w:val="pt-BR"/>
        </w:rPr>
        <w:t>do exercício</w:t>
      </w:r>
      <w:r w:rsidR="00C817EE" w:rsidRPr="00B778FB">
        <w:rPr>
          <w:lang w:val="pt-BR"/>
        </w:rPr>
        <w:t xml:space="preserve"> de </w:t>
      </w:r>
      <w:r w:rsidR="00643023" w:rsidRPr="00B778FB">
        <w:rPr>
          <w:lang w:val="pt-BR"/>
        </w:rPr>
        <w:t xml:space="preserve">faculdade </w:t>
      </w:r>
      <w:r w:rsidR="00C817EE" w:rsidRPr="00B778FB">
        <w:rPr>
          <w:lang w:val="pt-BR"/>
        </w:rPr>
        <w:t xml:space="preserve">jurídica </w:t>
      </w:r>
      <w:r w:rsidR="00B13DD6" w:rsidRPr="00B778FB">
        <w:rPr>
          <w:lang w:val="pt-BR"/>
        </w:rPr>
        <w:t>alguma</w:t>
      </w:r>
      <w:r w:rsidR="00C817EE" w:rsidRPr="00B778FB">
        <w:rPr>
          <w:lang w:val="pt-BR"/>
        </w:rPr>
        <w:t>,</w:t>
      </w:r>
      <w:r w:rsidR="009C3F34" w:rsidRPr="00B778FB">
        <w:rPr>
          <w:lang w:val="pt-BR"/>
        </w:rPr>
        <w:t xml:space="preserve"> mas </w:t>
      </w:r>
      <w:r w:rsidR="00C817EE" w:rsidRPr="00B778FB">
        <w:rPr>
          <w:lang w:val="pt-BR"/>
        </w:rPr>
        <w:t xml:space="preserve">de </w:t>
      </w:r>
      <w:proofErr w:type="gramStart"/>
      <w:r w:rsidR="00B13DD6" w:rsidRPr="00B778FB">
        <w:rPr>
          <w:lang w:val="pt-BR"/>
        </w:rPr>
        <w:t>via</w:t>
      </w:r>
      <w:r w:rsidR="00C817EE" w:rsidRPr="00B778FB">
        <w:rPr>
          <w:lang w:val="pt-BR"/>
        </w:rPr>
        <w:t>s de</w:t>
      </w:r>
      <w:r w:rsidR="009C3F34" w:rsidRPr="00B778FB">
        <w:rPr>
          <w:lang w:val="pt-BR"/>
        </w:rPr>
        <w:t xml:space="preserve"> fato</w:t>
      </w:r>
      <w:proofErr w:type="gramEnd"/>
      <w:r w:rsidR="009C3F34" w:rsidRPr="00B778FB">
        <w:rPr>
          <w:lang w:val="pt-BR"/>
        </w:rPr>
        <w:t xml:space="preserve"> </w:t>
      </w:r>
      <w:r w:rsidR="00C817EE" w:rsidRPr="00B778FB">
        <w:rPr>
          <w:lang w:val="pt-BR"/>
        </w:rPr>
        <w:t xml:space="preserve">que </w:t>
      </w:r>
      <w:r w:rsidR="002B2752" w:rsidRPr="00B778FB">
        <w:rPr>
          <w:lang w:val="pt-BR"/>
        </w:rPr>
        <w:t>seriam</w:t>
      </w:r>
      <w:r w:rsidR="00C817EE" w:rsidRPr="00B778FB">
        <w:rPr>
          <w:lang w:val="pt-BR"/>
        </w:rPr>
        <w:t xml:space="preserve"> decididas</w:t>
      </w:r>
      <w:r w:rsidR="00B13DD6" w:rsidRPr="00B778FB">
        <w:rPr>
          <w:lang w:val="pt-BR"/>
        </w:rPr>
        <w:t xml:space="preserve"> e </w:t>
      </w:r>
      <w:r w:rsidR="00643023" w:rsidRPr="00B778FB">
        <w:rPr>
          <w:lang w:val="pt-BR"/>
        </w:rPr>
        <w:t>executad</w:t>
      </w:r>
      <w:r w:rsidR="00C817EE" w:rsidRPr="00B778FB">
        <w:rPr>
          <w:lang w:val="pt-BR"/>
        </w:rPr>
        <w:t>as “</w:t>
      </w:r>
      <w:r w:rsidR="00C817EE" w:rsidRPr="00B778FB">
        <w:rPr>
          <w:i/>
          <w:lang w:val="pt-BR"/>
        </w:rPr>
        <w:t>manu militari</w:t>
      </w:r>
      <w:r w:rsidR="00C817EE" w:rsidRPr="00B778FB">
        <w:rPr>
          <w:lang w:val="pt-BR"/>
        </w:rPr>
        <w:t xml:space="preserve">” </w:t>
      </w:r>
      <w:r w:rsidR="00643023" w:rsidRPr="00B778FB">
        <w:rPr>
          <w:lang w:val="pt-BR"/>
        </w:rPr>
        <w:t>diret</w:t>
      </w:r>
      <w:r w:rsidR="00C817EE" w:rsidRPr="00B778FB">
        <w:rPr>
          <w:lang w:val="pt-BR"/>
        </w:rPr>
        <w:t>amente por</w:t>
      </w:r>
      <w:r w:rsidR="00643023" w:rsidRPr="00B778FB">
        <w:rPr>
          <w:lang w:val="pt-BR"/>
        </w:rPr>
        <w:t xml:space="preserve"> estes </w:t>
      </w:r>
      <w:r w:rsidR="009C3F34" w:rsidRPr="00B778FB">
        <w:rPr>
          <w:lang w:val="pt-BR"/>
        </w:rPr>
        <w:t>funcionári</w:t>
      </w:r>
      <w:r w:rsidR="00C817EE" w:rsidRPr="00B778FB">
        <w:rPr>
          <w:lang w:val="pt-BR"/>
        </w:rPr>
        <w:t>os</w:t>
      </w:r>
      <w:r w:rsidR="00643023" w:rsidRPr="00B778FB">
        <w:rPr>
          <w:lang w:val="pt-BR"/>
        </w:rPr>
        <w:t xml:space="preserve"> dos corpo</w:t>
      </w:r>
      <w:r w:rsidR="00C817EE" w:rsidRPr="00B778FB">
        <w:rPr>
          <w:lang w:val="pt-BR"/>
        </w:rPr>
        <w:t xml:space="preserve">s de </w:t>
      </w:r>
      <w:r w:rsidR="009C3F34" w:rsidRPr="00B778FB">
        <w:rPr>
          <w:lang w:val="pt-BR"/>
        </w:rPr>
        <w:t>segurança</w:t>
      </w:r>
      <w:r w:rsidR="00B13DD6" w:rsidRPr="00B778FB">
        <w:rPr>
          <w:lang w:val="pt-BR"/>
        </w:rPr>
        <w:t xml:space="preserve"> e </w:t>
      </w:r>
      <w:r w:rsidR="00643023" w:rsidRPr="00B778FB">
        <w:rPr>
          <w:lang w:val="pt-BR"/>
        </w:rPr>
        <w:t>defesa</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376</w:t>
      </w:r>
      <w:r w:rsidR="00C817EE" w:rsidRPr="00B778FB">
        <w:rPr>
          <w:lang w:val="pt-BR"/>
        </w:rPr>
        <w:t>.</w:t>
      </w:r>
      <w:r w:rsidR="00C817EE" w:rsidRPr="00B778FB">
        <w:rPr>
          <w:lang w:val="pt-BR"/>
        </w:rPr>
        <w:tab/>
      </w:r>
      <w:r w:rsidR="005D084B" w:rsidRPr="00B778FB">
        <w:rPr>
          <w:lang w:val="pt-BR"/>
        </w:rPr>
        <w:t>O Estado</w:t>
      </w:r>
      <w:r w:rsidR="00C817EE" w:rsidRPr="00B778FB">
        <w:rPr>
          <w:lang w:val="pt-BR"/>
        </w:rPr>
        <w:t xml:space="preserve"> </w:t>
      </w:r>
      <w:r w:rsidR="009C3F34" w:rsidRPr="00B778FB">
        <w:rPr>
          <w:lang w:val="pt-BR"/>
        </w:rPr>
        <w:t>manifestou</w:t>
      </w:r>
      <w:r w:rsidR="00C817EE" w:rsidRPr="00B778FB">
        <w:rPr>
          <w:lang w:val="pt-BR"/>
        </w:rPr>
        <w:t xml:space="preserve"> que </w:t>
      </w:r>
      <w:r w:rsidR="00643023" w:rsidRPr="00B778FB">
        <w:rPr>
          <w:lang w:val="pt-BR"/>
        </w:rPr>
        <w:t>estava</w:t>
      </w:r>
      <w:r w:rsidR="00C817EE" w:rsidRPr="00B778FB">
        <w:rPr>
          <w:lang w:val="pt-BR"/>
        </w:rPr>
        <w:t xml:space="preserve"> justificado</w:t>
      </w:r>
      <w:r w:rsidR="00643023" w:rsidRPr="00B778FB">
        <w:rPr>
          <w:lang w:val="pt-BR"/>
        </w:rPr>
        <w:t xml:space="preserve"> o exercício das faculdades</w:t>
      </w:r>
      <w:r w:rsidR="00C817EE" w:rsidRPr="00B778FB">
        <w:rPr>
          <w:lang w:val="pt-BR"/>
        </w:rPr>
        <w:t xml:space="preserve"> administrativas de </w:t>
      </w:r>
      <w:r w:rsidR="00B13DD6" w:rsidRPr="00B778FB">
        <w:rPr>
          <w:lang w:val="pt-BR"/>
        </w:rPr>
        <w:t>vigilância</w:t>
      </w:r>
      <w:r w:rsidR="00C817EE" w:rsidRPr="00B778FB">
        <w:rPr>
          <w:lang w:val="pt-BR"/>
        </w:rPr>
        <w:t>, dado que</w:t>
      </w:r>
      <w:r w:rsidR="00643023" w:rsidRPr="00B778FB">
        <w:rPr>
          <w:lang w:val="pt-BR"/>
        </w:rPr>
        <w:t xml:space="preserve"> </w:t>
      </w:r>
      <w:r w:rsidR="00AD31B0" w:rsidRPr="00B778FB">
        <w:rPr>
          <w:lang w:val="pt-BR"/>
        </w:rPr>
        <w:t>n</w:t>
      </w:r>
      <w:r w:rsidR="00643023" w:rsidRPr="00B778FB">
        <w:rPr>
          <w:lang w:val="pt-BR"/>
        </w:rPr>
        <w:t>o dia</w:t>
      </w:r>
      <w:r w:rsidR="00C817EE" w:rsidRPr="00B778FB">
        <w:rPr>
          <w:lang w:val="pt-BR"/>
        </w:rPr>
        <w:t xml:space="preserve"> </w:t>
      </w:r>
      <w:r w:rsidR="009C3F34" w:rsidRPr="00B778FB">
        <w:rPr>
          <w:lang w:val="pt-BR"/>
        </w:rPr>
        <w:t>seguinte</w:t>
      </w:r>
      <w:r w:rsidR="00C817EE" w:rsidRPr="00B778FB">
        <w:rPr>
          <w:lang w:val="pt-BR"/>
        </w:rPr>
        <w:t xml:space="preserve"> </w:t>
      </w:r>
      <w:r w:rsidR="00AD31B0" w:rsidRPr="00B778FB">
        <w:rPr>
          <w:lang w:val="pt-BR"/>
        </w:rPr>
        <w:t xml:space="preserve">ocorreu </w:t>
      </w:r>
      <w:r w:rsidR="00643023" w:rsidRPr="00B778FB">
        <w:rPr>
          <w:lang w:val="pt-BR"/>
        </w:rPr>
        <w:t xml:space="preserve">o </w:t>
      </w:r>
      <w:r w:rsidR="00C817EE" w:rsidRPr="00B778FB">
        <w:rPr>
          <w:lang w:val="pt-BR"/>
        </w:rPr>
        <w:t xml:space="preserve">golpe </w:t>
      </w:r>
      <w:r w:rsidR="008C4B18" w:rsidRPr="00B778FB">
        <w:rPr>
          <w:lang w:val="pt-BR"/>
        </w:rPr>
        <w:t>de Estado</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377</w:t>
      </w:r>
      <w:r w:rsidR="00C817EE" w:rsidRPr="00B778FB">
        <w:rPr>
          <w:lang w:val="pt-BR"/>
        </w:rPr>
        <w:t>.</w:t>
      </w:r>
      <w:r w:rsidR="00C817EE" w:rsidRPr="00B778FB">
        <w:rPr>
          <w:lang w:val="pt-BR"/>
        </w:rPr>
        <w:tab/>
      </w:r>
      <w:r w:rsidR="009C3F34" w:rsidRPr="00B778FB">
        <w:rPr>
          <w:lang w:val="pt-BR"/>
        </w:rPr>
        <w:t>A respeito</w:t>
      </w:r>
      <w:r w:rsidR="00643023" w:rsidRPr="00B778FB">
        <w:rPr>
          <w:lang w:val="pt-BR"/>
        </w:rPr>
        <w:t xml:space="preserve"> deste</w:t>
      </w:r>
      <w:r w:rsidR="008C4B18" w:rsidRPr="00B778FB">
        <w:rPr>
          <w:lang w:val="pt-BR"/>
        </w:rPr>
        <w:t xml:space="preserve"> fato</w:t>
      </w:r>
      <w:r w:rsidR="00C817EE" w:rsidRPr="00B778FB">
        <w:rPr>
          <w:lang w:val="pt-BR"/>
        </w:rPr>
        <w:t xml:space="preserve">, </w:t>
      </w:r>
      <w:r w:rsidR="00643023" w:rsidRPr="00B778FB">
        <w:rPr>
          <w:lang w:val="pt-BR"/>
        </w:rPr>
        <w:t>foram</w:t>
      </w:r>
      <w:r w:rsidR="00EA57DB" w:rsidRPr="00B778FB">
        <w:rPr>
          <w:lang w:val="pt-BR"/>
        </w:rPr>
        <w:t xml:space="preserve"> apresent</w:t>
      </w:r>
      <w:r w:rsidR="00C817EE" w:rsidRPr="00B778FB">
        <w:rPr>
          <w:lang w:val="pt-BR"/>
        </w:rPr>
        <w:t>a</w:t>
      </w:r>
      <w:r w:rsidR="00900B1D" w:rsidRPr="00B778FB">
        <w:rPr>
          <w:lang w:val="pt-BR"/>
        </w:rPr>
        <w:t xml:space="preserve">dos registros </w:t>
      </w:r>
      <w:r w:rsidR="00C817EE" w:rsidRPr="00B778FB">
        <w:rPr>
          <w:lang w:val="pt-BR"/>
        </w:rPr>
        <w:t>de</w:t>
      </w:r>
      <w:r w:rsidR="00B13DD6" w:rsidRPr="00B778FB">
        <w:rPr>
          <w:lang w:val="pt-BR"/>
        </w:rPr>
        <w:t xml:space="preserve"> uma inspeção</w:t>
      </w:r>
      <w:r w:rsidR="00C817EE" w:rsidRPr="00B778FB">
        <w:rPr>
          <w:lang w:val="pt-BR"/>
        </w:rPr>
        <w:t xml:space="preserve"> judicial </w:t>
      </w:r>
      <w:r w:rsidR="00643023" w:rsidRPr="00B778FB">
        <w:rPr>
          <w:lang w:val="pt-BR"/>
        </w:rPr>
        <w:t>do Quarto</w:t>
      </w:r>
      <w:r w:rsidR="00C817EE" w:rsidRPr="00B778FB">
        <w:rPr>
          <w:lang w:val="pt-BR"/>
        </w:rPr>
        <w:t xml:space="preserve"> </w:t>
      </w:r>
      <w:r w:rsidR="00AD31B0" w:rsidRPr="00B778FB">
        <w:rPr>
          <w:lang w:val="pt-BR"/>
        </w:rPr>
        <w:t xml:space="preserve">Juízo </w:t>
      </w:r>
      <w:r w:rsidR="00C817EE" w:rsidRPr="00B778FB">
        <w:rPr>
          <w:lang w:val="pt-BR"/>
        </w:rPr>
        <w:t xml:space="preserve">de </w:t>
      </w:r>
      <w:r w:rsidR="00C61D12" w:rsidRPr="00B778FB">
        <w:rPr>
          <w:lang w:val="pt-BR"/>
        </w:rPr>
        <w:t>Município</w:t>
      </w:r>
      <w:r w:rsidR="00643023" w:rsidRPr="00B778FB">
        <w:rPr>
          <w:lang w:val="pt-BR"/>
        </w:rPr>
        <w:t xml:space="preserve"> da </w:t>
      </w:r>
      <w:r w:rsidR="00E272D1" w:rsidRPr="00B778FB">
        <w:rPr>
          <w:lang w:val="pt-BR"/>
        </w:rPr>
        <w:t>Circunscrição</w:t>
      </w:r>
      <w:r w:rsidR="00C817EE" w:rsidRPr="00B778FB">
        <w:rPr>
          <w:lang w:val="pt-BR"/>
        </w:rPr>
        <w:t xml:space="preserve"> Judicial </w:t>
      </w:r>
      <w:r w:rsidR="007C1B78" w:rsidRPr="00B778FB">
        <w:rPr>
          <w:lang w:val="pt-BR"/>
        </w:rPr>
        <w:t xml:space="preserve">da Área Metropolitana </w:t>
      </w:r>
      <w:r w:rsidR="00C817EE" w:rsidRPr="00B778FB">
        <w:rPr>
          <w:lang w:val="pt-BR"/>
        </w:rPr>
        <w:t xml:space="preserve">de Caracas de </w:t>
      </w:r>
      <w:r w:rsidRPr="00B778FB">
        <w:rPr>
          <w:lang w:val="pt-BR"/>
        </w:rPr>
        <w:t>10</w:t>
      </w:r>
      <w:r w:rsidR="00C817EE" w:rsidRPr="00B778FB">
        <w:rPr>
          <w:lang w:val="pt-BR"/>
        </w:rPr>
        <w:t xml:space="preserve"> de abril de </w:t>
      </w:r>
      <w:r w:rsidRPr="00B778FB">
        <w:rPr>
          <w:lang w:val="pt-BR"/>
        </w:rPr>
        <w:t>2002</w:t>
      </w:r>
      <w:r w:rsidR="00B13DD6" w:rsidRPr="00B778FB">
        <w:rPr>
          <w:lang w:val="pt-BR"/>
        </w:rPr>
        <w:t xml:space="preserve"> e </w:t>
      </w:r>
      <w:r w:rsidR="00C817EE" w:rsidRPr="00B778FB">
        <w:rPr>
          <w:lang w:val="pt-BR"/>
        </w:rPr>
        <w:t>de</w:t>
      </w:r>
      <w:r w:rsidR="00B13DD6" w:rsidRPr="00B778FB">
        <w:rPr>
          <w:lang w:val="pt-BR"/>
        </w:rPr>
        <w:t xml:space="preserve"> uma inspeção</w:t>
      </w:r>
      <w:r w:rsidR="00C817EE" w:rsidRPr="00B778FB">
        <w:rPr>
          <w:lang w:val="pt-BR"/>
        </w:rPr>
        <w:t xml:space="preserve"> ocular extrajudicial realizada</w:t>
      </w:r>
      <w:r w:rsidR="009C3F34" w:rsidRPr="00B778FB">
        <w:rPr>
          <w:lang w:val="pt-BR"/>
        </w:rPr>
        <w:t xml:space="preserve"> pela </w:t>
      </w:r>
      <w:r w:rsidR="005A0F97" w:rsidRPr="00B778FB">
        <w:rPr>
          <w:lang w:val="pt-BR"/>
        </w:rPr>
        <w:t>T</w:t>
      </w:r>
      <w:r w:rsidR="00AD31B0" w:rsidRPr="00B778FB">
        <w:rPr>
          <w:lang w:val="pt-BR"/>
        </w:rPr>
        <w:t>erceira Notá</w:t>
      </w:r>
      <w:r w:rsidR="00C817EE" w:rsidRPr="00B778FB">
        <w:rPr>
          <w:lang w:val="pt-BR"/>
        </w:rPr>
        <w:t>ria</w:t>
      </w:r>
      <w:r w:rsidR="00AD31B0" w:rsidRPr="00B778FB">
        <w:rPr>
          <w:lang w:val="pt-BR"/>
        </w:rPr>
        <w:t xml:space="preserve"> </w:t>
      </w:r>
      <w:r w:rsidR="00C817EE" w:rsidRPr="00B778FB">
        <w:rPr>
          <w:lang w:val="pt-BR"/>
        </w:rPr>
        <w:t>Pública</w:t>
      </w:r>
      <w:r w:rsidR="002B2752" w:rsidRPr="00B778FB">
        <w:rPr>
          <w:lang w:val="pt-BR"/>
        </w:rPr>
        <w:t xml:space="preserve"> </w:t>
      </w:r>
      <w:r w:rsidR="00643023" w:rsidRPr="00B778FB">
        <w:rPr>
          <w:lang w:val="pt-BR"/>
        </w:rPr>
        <w:t xml:space="preserve">do </w:t>
      </w:r>
      <w:r w:rsidR="00C61D12" w:rsidRPr="00B778FB">
        <w:rPr>
          <w:lang w:val="pt-BR"/>
        </w:rPr>
        <w:t>Município</w:t>
      </w:r>
      <w:r w:rsidR="00C817EE" w:rsidRPr="00B778FB">
        <w:rPr>
          <w:lang w:val="pt-BR"/>
        </w:rPr>
        <w:t xml:space="preserve"> de Chacao</w:t>
      </w:r>
      <w:r w:rsidR="00AD31B0" w:rsidRPr="00B778FB">
        <w:rPr>
          <w:lang w:val="pt-BR"/>
        </w:rPr>
        <w:t>,</w:t>
      </w:r>
      <w:r w:rsidR="00C817EE" w:rsidRPr="00B778FB">
        <w:rPr>
          <w:rStyle w:val="Refdenotaalpie"/>
          <w:lang w:val="pt-BR"/>
        </w:rPr>
        <w:footnoteReference w:id="350"/>
      </w:r>
      <w:r w:rsidR="00643023" w:rsidRPr="00B778FB">
        <w:rPr>
          <w:lang w:val="pt-BR"/>
        </w:rPr>
        <w:t xml:space="preserve"> e</w:t>
      </w:r>
      <w:r w:rsidR="009C3F34" w:rsidRPr="00B778FB">
        <w:rPr>
          <w:lang w:val="pt-BR"/>
        </w:rPr>
        <w:t xml:space="preserve"> as </w:t>
      </w:r>
      <w:r w:rsidR="00C817EE" w:rsidRPr="00B778FB">
        <w:rPr>
          <w:lang w:val="pt-BR"/>
        </w:rPr>
        <w:t>declara</w:t>
      </w:r>
      <w:r w:rsidR="00643023" w:rsidRPr="00B778FB">
        <w:rPr>
          <w:lang w:val="pt-BR"/>
        </w:rPr>
        <w:t>ções</w:t>
      </w:r>
      <w:r w:rsidR="00C817EE" w:rsidRPr="00B778FB">
        <w:rPr>
          <w:lang w:val="pt-BR"/>
        </w:rPr>
        <w:t xml:space="preserve"> </w:t>
      </w:r>
      <w:r w:rsidR="002B2752" w:rsidRPr="00B778FB">
        <w:rPr>
          <w:lang w:val="pt-BR"/>
        </w:rPr>
        <w:t>testemunhais</w:t>
      </w:r>
      <w:r w:rsidR="00C817EE" w:rsidRPr="00B778FB">
        <w:rPr>
          <w:lang w:val="pt-BR"/>
        </w:rPr>
        <w:t xml:space="preserve"> de do</w:t>
      </w:r>
      <w:r w:rsidR="00AD31B0" w:rsidRPr="00B778FB">
        <w:rPr>
          <w:lang w:val="pt-BR"/>
        </w:rPr>
        <w:t>i</w:t>
      </w:r>
      <w:r w:rsidR="00C817EE" w:rsidRPr="00B778FB">
        <w:rPr>
          <w:lang w:val="pt-BR"/>
        </w:rPr>
        <w:t>s operadores de trans</w:t>
      </w:r>
      <w:r w:rsidR="009C3F34" w:rsidRPr="00B778FB">
        <w:rPr>
          <w:lang w:val="pt-BR"/>
        </w:rPr>
        <w:t>missões</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378</w:t>
      </w:r>
      <w:r w:rsidR="00AD31B0" w:rsidRPr="00B778FB">
        <w:rPr>
          <w:lang w:val="pt-BR"/>
        </w:rPr>
        <w:t>.</w:t>
      </w:r>
      <w:r w:rsidR="00AD31B0" w:rsidRPr="00B778FB">
        <w:rPr>
          <w:lang w:val="pt-BR"/>
        </w:rPr>
        <w:tab/>
        <w:t>O</w:t>
      </w:r>
      <w:r w:rsidR="00C817EE" w:rsidRPr="00B778FB">
        <w:rPr>
          <w:lang w:val="pt-BR"/>
        </w:rPr>
        <w:t>s operadores de trans</w:t>
      </w:r>
      <w:r w:rsidR="009C3F34" w:rsidRPr="00B778FB">
        <w:rPr>
          <w:lang w:val="pt-BR"/>
        </w:rPr>
        <w:t>missões</w:t>
      </w:r>
      <w:r w:rsidR="00C817EE" w:rsidRPr="00B778FB">
        <w:rPr>
          <w:lang w:val="pt-BR"/>
        </w:rPr>
        <w:t xml:space="preserve"> declar</w:t>
      </w:r>
      <w:r w:rsidR="00EA57DB" w:rsidRPr="00B778FB">
        <w:rPr>
          <w:lang w:val="pt-BR"/>
        </w:rPr>
        <w:t xml:space="preserve">aram </w:t>
      </w:r>
      <w:r w:rsidR="00C817EE" w:rsidRPr="00B778FB">
        <w:rPr>
          <w:lang w:val="pt-BR"/>
        </w:rPr>
        <w:t>que</w:t>
      </w:r>
      <w:r w:rsidR="007D0C1A">
        <w:rPr>
          <w:lang w:val="pt-BR"/>
        </w:rPr>
        <w:t>,</w:t>
      </w:r>
      <w:r w:rsidR="00B13DD6" w:rsidRPr="00B778FB">
        <w:rPr>
          <w:lang w:val="pt-BR"/>
        </w:rPr>
        <w:t xml:space="preserve"> na </w:t>
      </w:r>
      <w:r w:rsidR="00C817EE" w:rsidRPr="00B778FB">
        <w:rPr>
          <w:lang w:val="pt-BR"/>
        </w:rPr>
        <w:t>madrugada</w:t>
      </w:r>
      <w:r w:rsidR="002B2752" w:rsidRPr="00B778FB">
        <w:rPr>
          <w:lang w:val="pt-BR"/>
        </w:rPr>
        <w:t xml:space="preserve"> de </w:t>
      </w:r>
      <w:r w:rsidRPr="00B778FB">
        <w:rPr>
          <w:lang w:val="pt-BR"/>
        </w:rPr>
        <w:t>10</w:t>
      </w:r>
      <w:r w:rsidR="00C817EE" w:rsidRPr="00B778FB">
        <w:rPr>
          <w:lang w:val="pt-BR"/>
        </w:rPr>
        <w:t xml:space="preserve"> de abril de </w:t>
      </w:r>
      <w:r w:rsidRPr="00B778FB">
        <w:rPr>
          <w:lang w:val="pt-BR"/>
        </w:rPr>
        <w:t>2002</w:t>
      </w:r>
      <w:r w:rsidR="007D0C1A">
        <w:rPr>
          <w:lang w:val="pt-BR"/>
        </w:rPr>
        <w:t>,</w:t>
      </w:r>
      <w:r w:rsidR="00C817EE" w:rsidRPr="00B778FB">
        <w:rPr>
          <w:lang w:val="pt-BR"/>
        </w:rPr>
        <w:t xml:space="preserve"> </w:t>
      </w:r>
      <w:r w:rsidR="00900B1D" w:rsidRPr="00B778FB">
        <w:rPr>
          <w:lang w:val="pt-BR"/>
        </w:rPr>
        <w:t xml:space="preserve">quatro pessoas que pertenciam à DISIP </w:t>
      </w:r>
      <w:r w:rsidR="00C817EE" w:rsidRPr="00B778FB">
        <w:rPr>
          <w:lang w:val="pt-BR"/>
        </w:rPr>
        <w:t xml:space="preserve">se </w:t>
      </w:r>
      <w:r w:rsidR="009C3F34" w:rsidRPr="00B778FB">
        <w:rPr>
          <w:lang w:val="pt-BR"/>
        </w:rPr>
        <w:t>apresentaram</w:t>
      </w:r>
      <w:r w:rsidR="00643023" w:rsidRPr="00B778FB">
        <w:rPr>
          <w:lang w:val="pt-BR"/>
        </w:rPr>
        <w:t xml:space="preserve"> em</w:t>
      </w:r>
      <w:r w:rsidR="00B13DD6" w:rsidRPr="00B778FB">
        <w:rPr>
          <w:lang w:val="pt-BR"/>
        </w:rPr>
        <w:t xml:space="preserve"> um </w:t>
      </w:r>
      <w:r w:rsidR="002B2752" w:rsidRPr="00B778FB">
        <w:rPr>
          <w:lang w:val="pt-BR"/>
        </w:rPr>
        <w:t>veículo</w:t>
      </w:r>
      <w:r w:rsidR="00C817EE" w:rsidRPr="00B778FB">
        <w:rPr>
          <w:lang w:val="pt-BR"/>
        </w:rPr>
        <w:t>, manifestando que “</w:t>
      </w:r>
      <w:r w:rsidR="00AD31B0" w:rsidRPr="00B778FB">
        <w:rPr>
          <w:lang w:val="pt-BR"/>
        </w:rPr>
        <w:t>derrubariam</w:t>
      </w:r>
      <w:r w:rsidR="00C817EE" w:rsidRPr="00B778FB">
        <w:rPr>
          <w:lang w:val="pt-BR"/>
        </w:rPr>
        <w:t>”</w:t>
      </w:r>
      <w:r w:rsidR="009C3F34" w:rsidRPr="00B778FB">
        <w:rPr>
          <w:lang w:val="pt-BR"/>
        </w:rPr>
        <w:t xml:space="preserve"> </w:t>
      </w:r>
      <w:r w:rsidR="00FB27C6" w:rsidRPr="00B778FB">
        <w:rPr>
          <w:lang w:val="pt-BR"/>
        </w:rPr>
        <w:t xml:space="preserve">o sinal </w:t>
      </w:r>
      <w:r w:rsidR="00643023" w:rsidRPr="00B778FB">
        <w:rPr>
          <w:lang w:val="pt-BR"/>
        </w:rPr>
        <w:t xml:space="preserve">do </w:t>
      </w:r>
      <w:r w:rsidR="00C817EE" w:rsidRPr="00B778FB">
        <w:rPr>
          <w:lang w:val="pt-BR"/>
        </w:rPr>
        <w:t>canal</w:t>
      </w:r>
      <w:r w:rsidR="00643023" w:rsidRPr="00B778FB">
        <w:rPr>
          <w:lang w:val="pt-BR"/>
        </w:rPr>
        <w:t xml:space="preserve"> </w:t>
      </w:r>
      <w:r w:rsidR="00C817EE" w:rsidRPr="00B778FB">
        <w:rPr>
          <w:lang w:val="pt-BR"/>
        </w:rPr>
        <w:t xml:space="preserve">caso </w:t>
      </w:r>
      <w:r w:rsidR="009C3F34" w:rsidRPr="00B778FB">
        <w:rPr>
          <w:lang w:val="pt-BR"/>
        </w:rPr>
        <w:t>a</w:t>
      </w:r>
      <w:r w:rsidR="002B2752" w:rsidRPr="00B778FB">
        <w:rPr>
          <w:lang w:val="pt-BR"/>
        </w:rPr>
        <w:t xml:space="preserve"> cadeia </w:t>
      </w:r>
      <w:r w:rsidR="00AD31B0" w:rsidRPr="00B778FB">
        <w:rPr>
          <w:lang w:val="pt-BR"/>
        </w:rPr>
        <w:t>presidencial</w:t>
      </w:r>
      <w:r w:rsidR="002B2752" w:rsidRPr="00B778FB">
        <w:rPr>
          <w:lang w:val="pt-BR"/>
        </w:rPr>
        <w:t xml:space="preserve"> </w:t>
      </w:r>
      <w:r w:rsidR="00AD31B0" w:rsidRPr="00B778FB">
        <w:rPr>
          <w:lang w:val="pt-BR"/>
        </w:rPr>
        <w:t xml:space="preserve">fosse transmitida com a tela </w:t>
      </w:r>
      <w:r w:rsidR="00C817EE" w:rsidRPr="00B778FB">
        <w:rPr>
          <w:lang w:val="pt-BR"/>
        </w:rPr>
        <w:t>dividida</w:t>
      </w:r>
      <w:r w:rsidR="00643023" w:rsidRPr="00B778FB">
        <w:rPr>
          <w:lang w:val="pt-BR"/>
        </w:rPr>
        <w:t>, e</w:t>
      </w:r>
      <w:r w:rsidR="00C817EE" w:rsidRPr="00B778FB">
        <w:rPr>
          <w:lang w:val="pt-BR"/>
        </w:rPr>
        <w:t xml:space="preserve"> que posteriormente se </w:t>
      </w:r>
      <w:r w:rsidR="00AD31B0" w:rsidRPr="00B778FB">
        <w:rPr>
          <w:lang w:val="pt-BR"/>
        </w:rPr>
        <w:t xml:space="preserve">apresentaram </w:t>
      </w:r>
      <w:r w:rsidR="00C817EE" w:rsidRPr="00B778FB">
        <w:rPr>
          <w:lang w:val="pt-BR"/>
        </w:rPr>
        <w:t>aproximadamente</w:t>
      </w:r>
      <w:r w:rsidR="00643023" w:rsidRPr="00B778FB">
        <w:rPr>
          <w:lang w:val="pt-BR"/>
        </w:rPr>
        <w:t xml:space="preserve"> </w:t>
      </w:r>
      <w:r w:rsidR="00AD31B0" w:rsidRPr="00B778FB">
        <w:rPr>
          <w:lang w:val="pt-BR"/>
        </w:rPr>
        <w:t xml:space="preserve">mais </w:t>
      </w:r>
      <w:r w:rsidR="00643023" w:rsidRPr="00B778FB">
        <w:rPr>
          <w:lang w:val="pt-BR"/>
        </w:rPr>
        <w:t xml:space="preserve">dez </w:t>
      </w:r>
      <w:r w:rsidR="009C3F34" w:rsidRPr="00B778FB">
        <w:rPr>
          <w:lang w:val="pt-BR"/>
        </w:rPr>
        <w:t>pessoa</w:t>
      </w:r>
      <w:r w:rsidR="00C817EE" w:rsidRPr="00B778FB">
        <w:rPr>
          <w:lang w:val="pt-BR"/>
        </w:rPr>
        <w:t xml:space="preserve">s, identificadas como </w:t>
      </w:r>
      <w:r w:rsidR="009C3F34" w:rsidRPr="00B778FB">
        <w:rPr>
          <w:lang w:val="pt-BR"/>
        </w:rPr>
        <w:t>pessoa</w:t>
      </w:r>
      <w:r w:rsidR="00C817EE" w:rsidRPr="00B778FB">
        <w:rPr>
          <w:lang w:val="pt-BR"/>
        </w:rPr>
        <w:t>l d</w:t>
      </w:r>
      <w:r w:rsidR="0043708D" w:rsidRPr="00B778FB">
        <w:rPr>
          <w:lang w:val="pt-BR"/>
        </w:rPr>
        <w:t>a CONATEL</w:t>
      </w:r>
      <w:r w:rsidR="00C817EE" w:rsidRPr="00B778FB">
        <w:rPr>
          <w:lang w:val="pt-BR"/>
        </w:rPr>
        <w:t xml:space="preserve">, </w:t>
      </w:r>
      <w:r w:rsidR="00643023" w:rsidRPr="00B778FB">
        <w:rPr>
          <w:lang w:val="pt-BR"/>
        </w:rPr>
        <w:t>ainda que</w:t>
      </w:r>
      <w:r w:rsidR="00C817EE" w:rsidRPr="00B778FB">
        <w:rPr>
          <w:lang w:val="pt-BR"/>
        </w:rPr>
        <w:t xml:space="preserve"> </w:t>
      </w:r>
      <w:r w:rsidR="00AD31B0" w:rsidRPr="00B778FB">
        <w:rPr>
          <w:lang w:val="pt-BR"/>
        </w:rPr>
        <w:t xml:space="preserve">depois </w:t>
      </w:r>
      <w:proofErr w:type="gramStart"/>
      <w:r w:rsidR="00AD31B0" w:rsidRPr="00B778FB">
        <w:rPr>
          <w:lang w:val="pt-BR"/>
        </w:rPr>
        <w:t>tomaram</w:t>
      </w:r>
      <w:proofErr w:type="gramEnd"/>
      <w:r w:rsidR="00AD31B0" w:rsidRPr="00B778FB">
        <w:rPr>
          <w:lang w:val="pt-BR"/>
        </w:rPr>
        <w:t xml:space="preserve"> conhecimento</w:t>
      </w:r>
      <w:r w:rsidR="00EA57DB" w:rsidRPr="00B778FB">
        <w:rPr>
          <w:lang w:val="pt-BR"/>
        </w:rPr>
        <w:t xml:space="preserve"> </w:t>
      </w:r>
      <w:r w:rsidR="00C817EE" w:rsidRPr="00B778FB">
        <w:rPr>
          <w:lang w:val="pt-BR"/>
        </w:rPr>
        <w:t xml:space="preserve">por </w:t>
      </w:r>
      <w:r w:rsidR="009C3F34" w:rsidRPr="00B778FB">
        <w:rPr>
          <w:lang w:val="pt-BR"/>
        </w:rPr>
        <w:t xml:space="preserve">meio </w:t>
      </w:r>
      <w:r w:rsidR="00643023" w:rsidRPr="00B778FB">
        <w:rPr>
          <w:lang w:val="pt-BR"/>
        </w:rPr>
        <w:t xml:space="preserve">da </w:t>
      </w:r>
      <w:r w:rsidR="005D084B" w:rsidRPr="00B778FB">
        <w:rPr>
          <w:lang w:val="pt-BR"/>
        </w:rPr>
        <w:t>Guarda</w:t>
      </w:r>
      <w:r w:rsidR="00C817EE" w:rsidRPr="00B778FB">
        <w:rPr>
          <w:lang w:val="pt-BR"/>
        </w:rPr>
        <w:t xml:space="preserve"> Nacional que</w:t>
      </w:r>
      <w:r w:rsidR="00643023" w:rsidRPr="00B778FB">
        <w:rPr>
          <w:lang w:val="pt-BR"/>
        </w:rPr>
        <w:t xml:space="preserve"> eram </w:t>
      </w:r>
      <w:r w:rsidR="009C3F34" w:rsidRPr="00B778FB">
        <w:rPr>
          <w:lang w:val="pt-BR"/>
        </w:rPr>
        <w:t>pessoa</w:t>
      </w:r>
      <w:r w:rsidR="00C817EE" w:rsidRPr="00B778FB">
        <w:rPr>
          <w:lang w:val="pt-BR"/>
        </w:rPr>
        <w:t>l</w:t>
      </w:r>
      <w:r w:rsidR="00643023" w:rsidRPr="00B778FB">
        <w:rPr>
          <w:lang w:val="pt-BR"/>
        </w:rPr>
        <w:t xml:space="preserve"> da </w:t>
      </w:r>
      <w:r w:rsidR="00C817EE" w:rsidRPr="00B778FB">
        <w:rPr>
          <w:lang w:val="pt-BR"/>
        </w:rPr>
        <w:t>Casa Militar</w:t>
      </w:r>
      <w:r w:rsidR="008C4B18" w:rsidRPr="00B778FB">
        <w:rPr>
          <w:lang w:val="pt-BR"/>
        </w:rPr>
        <w:t xml:space="preserve">. O </w:t>
      </w:r>
      <w:r w:rsidR="00C817EE" w:rsidRPr="00B778FB">
        <w:rPr>
          <w:lang w:val="pt-BR"/>
        </w:rPr>
        <w:t xml:space="preserve">Estado </w:t>
      </w:r>
      <w:r w:rsidR="005D084B" w:rsidRPr="00B778FB">
        <w:rPr>
          <w:lang w:val="pt-BR"/>
        </w:rPr>
        <w:t>afirmou</w:t>
      </w:r>
      <w:r w:rsidR="00C817EE" w:rsidRPr="00B778FB">
        <w:rPr>
          <w:lang w:val="pt-BR"/>
        </w:rPr>
        <w:t xml:space="preserve"> que</w:t>
      </w:r>
      <w:r w:rsidR="00643023" w:rsidRPr="00B778FB">
        <w:rPr>
          <w:lang w:val="pt-BR"/>
        </w:rPr>
        <w:t xml:space="preserve"> estes </w:t>
      </w:r>
      <w:r w:rsidR="00B13DD6" w:rsidRPr="00B778FB">
        <w:rPr>
          <w:lang w:val="pt-BR"/>
        </w:rPr>
        <w:t>testemunho</w:t>
      </w:r>
      <w:r w:rsidR="00C817EE" w:rsidRPr="00B778FB">
        <w:rPr>
          <w:lang w:val="pt-BR"/>
        </w:rPr>
        <w:t>s</w:t>
      </w:r>
      <w:r w:rsidR="009C3F34" w:rsidRPr="00B778FB">
        <w:rPr>
          <w:lang w:val="pt-BR"/>
        </w:rPr>
        <w:t xml:space="preserve"> são </w:t>
      </w:r>
      <w:r w:rsidR="00C817EE" w:rsidRPr="00B778FB">
        <w:rPr>
          <w:lang w:val="pt-BR"/>
        </w:rPr>
        <w:t>insuficientes para</w:t>
      </w:r>
      <w:r w:rsidR="00B13DD6" w:rsidRPr="00B778FB">
        <w:rPr>
          <w:lang w:val="pt-BR"/>
        </w:rPr>
        <w:t xml:space="preserve"> </w:t>
      </w:r>
      <w:r w:rsidR="00AD31B0" w:rsidRPr="00B778FB">
        <w:rPr>
          <w:lang w:val="pt-BR"/>
        </w:rPr>
        <w:t xml:space="preserve">considerar verdadeiro </w:t>
      </w:r>
      <w:r w:rsidR="005D084B" w:rsidRPr="00B778FB">
        <w:rPr>
          <w:lang w:val="pt-BR"/>
        </w:rPr>
        <w:t xml:space="preserve">o </w:t>
      </w:r>
      <w:r w:rsidR="00C817EE" w:rsidRPr="00B778FB">
        <w:rPr>
          <w:lang w:val="pt-BR"/>
        </w:rPr>
        <w:t>alegado,</w:t>
      </w:r>
      <w:r w:rsidR="009C3F34" w:rsidRPr="00B778FB">
        <w:rPr>
          <w:lang w:val="pt-BR"/>
        </w:rPr>
        <w:t xml:space="preserve"> pois </w:t>
      </w:r>
      <w:r w:rsidR="00643023" w:rsidRPr="00B778FB">
        <w:rPr>
          <w:lang w:val="pt-BR"/>
        </w:rPr>
        <w:t>este</w:t>
      </w:r>
      <w:r w:rsidR="00C817EE" w:rsidRPr="00B778FB">
        <w:rPr>
          <w:lang w:val="pt-BR"/>
        </w:rPr>
        <w:t xml:space="preserve">s </w:t>
      </w:r>
      <w:r w:rsidR="00AD31B0" w:rsidRPr="00B778FB">
        <w:rPr>
          <w:lang w:val="pt-BR"/>
        </w:rPr>
        <w:t xml:space="preserve">são </w:t>
      </w:r>
      <w:r w:rsidR="00C817EE" w:rsidRPr="00B778FB">
        <w:rPr>
          <w:lang w:val="pt-BR"/>
        </w:rPr>
        <w:t>de</w:t>
      </w:r>
      <w:r w:rsidR="00B13DD6" w:rsidRPr="00B778FB">
        <w:rPr>
          <w:lang w:val="pt-BR"/>
        </w:rPr>
        <w:t xml:space="preserve"> um trabalh</w:t>
      </w:r>
      <w:r w:rsidR="00C817EE" w:rsidRPr="00B778FB">
        <w:rPr>
          <w:lang w:val="pt-BR"/>
        </w:rPr>
        <w:t xml:space="preserve">ador </w:t>
      </w:r>
      <w:r w:rsidR="00326097" w:rsidRPr="00B778FB">
        <w:rPr>
          <w:lang w:val="pt-BR"/>
        </w:rPr>
        <w:t>da RCTV</w:t>
      </w:r>
      <w:r w:rsidR="00C817EE" w:rsidRPr="00B778FB">
        <w:rPr>
          <w:lang w:val="pt-BR"/>
        </w:rPr>
        <w:t xml:space="preserve">, que </w:t>
      </w:r>
      <w:r w:rsidR="002B2752" w:rsidRPr="00B778FB">
        <w:rPr>
          <w:lang w:val="pt-BR"/>
        </w:rPr>
        <w:t xml:space="preserve">não </w:t>
      </w:r>
      <w:r w:rsidR="00C61D12" w:rsidRPr="00B778FB">
        <w:rPr>
          <w:lang w:val="pt-BR"/>
        </w:rPr>
        <w:t xml:space="preserve">pode </w:t>
      </w:r>
      <w:r w:rsidR="008C4B18" w:rsidRPr="00B778FB">
        <w:rPr>
          <w:lang w:val="pt-BR"/>
        </w:rPr>
        <w:t>gerar</w:t>
      </w:r>
      <w:r w:rsidR="00C817EE" w:rsidRPr="00B778FB">
        <w:rPr>
          <w:lang w:val="pt-BR"/>
        </w:rPr>
        <w:t xml:space="preserve"> </w:t>
      </w:r>
      <w:r w:rsidR="00643023" w:rsidRPr="00B778FB">
        <w:rPr>
          <w:lang w:val="pt-BR"/>
        </w:rPr>
        <w:t>efeito</w:t>
      </w:r>
      <w:r w:rsidR="00C817EE" w:rsidRPr="00B778FB">
        <w:rPr>
          <w:lang w:val="pt-BR"/>
        </w:rPr>
        <w:t xml:space="preserve"> algu</w:t>
      </w:r>
      <w:r w:rsidR="0084356D" w:rsidRPr="00B778FB">
        <w:rPr>
          <w:lang w:val="pt-BR"/>
        </w:rPr>
        <w:t>m</w:t>
      </w:r>
      <w:r w:rsidR="00C817EE" w:rsidRPr="00B778FB">
        <w:rPr>
          <w:lang w:val="pt-BR"/>
        </w:rPr>
        <w:t>, por</w:t>
      </w:r>
      <w:r w:rsidR="00B13DD6" w:rsidRPr="00B778FB">
        <w:rPr>
          <w:lang w:val="pt-BR"/>
        </w:rPr>
        <w:t xml:space="preserve"> ter </w:t>
      </w:r>
      <w:r w:rsidR="0084356D" w:rsidRPr="00B778FB">
        <w:rPr>
          <w:lang w:val="pt-BR"/>
        </w:rPr>
        <w:t xml:space="preserve">a </w:t>
      </w:r>
      <w:r w:rsidR="00C817EE" w:rsidRPr="00B778FB">
        <w:rPr>
          <w:lang w:val="pt-BR"/>
        </w:rPr>
        <w:t>su</w:t>
      </w:r>
      <w:r w:rsidR="009C3F34" w:rsidRPr="00B778FB">
        <w:rPr>
          <w:lang w:val="pt-BR"/>
        </w:rPr>
        <w:t>post</w:t>
      </w:r>
      <w:r w:rsidR="00C61D12" w:rsidRPr="00B778FB">
        <w:rPr>
          <w:lang w:val="pt-BR"/>
        </w:rPr>
        <w:t>a testemunha</w:t>
      </w:r>
      <w:r w:rsidR="00B13DD6" w:rsidRPr="00B778FB">
        <w:rPr>
          <w:lang w:val="pt-BR"/>
        </w:rPr>
        <w:t xml:space="preserve"> um </w:t>
      </w:r>
      <w:r w:rsidR="00643023" w:rsidRPr="00B778FB">
        <w:rPr>
          <w:lang w:val="pt-BR"/>
        </w:rPr>
        <w:t xml:space="preserve">amplo </w:t>
      </w:r>
      <w:r w:rsidR="009C3F34" w:rsidRPr="00B778FB">
        <w:rPr>
          <w:lang w:val="pt-BR"/>
        </w:rPr>
        <w:t>interesse</w:t>
      </w:r>
      <w:r w:rsidR="00B13DD6" w:rsidRPr="00B778FB">
        <w:rPr>
          <w:lang w:val="pt-BR"/>
        </w:rPr>
        <w:t xml:space="preserve"> nos </w:t>
      </w:r>
      <w:r w:rsidR="00C817EE" w:rsidRPr="00B778FB">
        <w:rPr>
          <w:lang w:val="pt-BR"/>
        </w:rPr>
        <w:t>resultados</w:t>
      </w:r>
      <w:r w:rsidR="00643023" w:rsidRPr="00B778FB">
        <w:rPr>
          <w:lang w:val="pt-BR"/>
        </w:rPr>
        <w:t xml:space="preserve"> da </w:t>
      </w:r>
      <w:r w:rsidR="00C817EE" w:rsidRPr="00B778FB">
        <w:rPr>
          <w:lang w:val="pt-BR"/>
        </w:rPr>
        <w:t>declara</w:t>
      </w:r>
      <w:r w:rsidR="00643023" w:rsidRPr="00B778FB">
        <w:rPr>
          <w:lang w:val="pt-BR"/>
        </w:rPr>
        <w:t>ção</w:t>
      </w:r>
      <w:r w:rsidR="008C4B18" w:rsidRPr="00B778FB">
        <w:rPr>
          <w:lang w:val="pt-BR"/>
        </w:rPr>
        <w:t xml:space="preserve">. A </w:t>
      </w:r>
      <w:r w:rsidR="00C817EE" w:rsidRPr="00B778FB">
        <w:rPr>
          <w:lang w:val="pt-BR"/>
        </w:rPr>
        <w:t>Corte observa que</w:t>
      </w:r>
      <w:r w:rsidR="00643023" w:rsidRPr="00B778FB">
        <w:rPr>
          <w:lang w:val="pt-BR"/>
        </w:rPr>
        <w:t xml:space="preserve"> essas </w:t>
      </w:r>
      <w:r w:rsidR="009C3F34" w:rsidRPr="00B778FB">
        <w:rPr>
          <w:lang w:val="pt-BR"/>
        </w:rPr>
        <w:t>pessoa</w:t>
      </w:r>
      <w:r w:rsidR="00C817EE" w:rsidRPr="00B778FB">
        <w:rPr>
          <w:lang w:val="pt-BR"/>
        </w:rPr>
        <w:t xml:space="preserve">s </w:t>
      </w:r>
      <w:r w:rsidR="002B2752" w:rsidRPr="00B778FB">
        <w:rPr>
          <w:lang w:val="pt-BR"/>
        </w:rPr>
        <w:t>não são</w:t>
      </w:r>
      <w:r w:rsidR="009C3F34" w:rsidRPr="00B778FB">
        <w:rPr>
          <w:lang w:val="pt-BR"/>
        </w:rPr>
        <w:t xml:space="preserve"> suposta</w:t>
      </w:r>
      <w:r w:rsidR="00C817EE" w:rsidRPr="00B778FB">
        <w:rPr>
          <w:lang w:val="pt-BR"/>
        </w:rPr>
        <w:t xml:space="preserve">s </w:t>
      </w:r>
      <w:r w:rsidR="00B13DD6" w:rsidRPr="00B778FB">
        <w:rPr>
          <w:lang w:val="pt-BR"/>
        </w:rPr>
        <w:t>vítima</w:t>
      </w:r>
      <w:r w:rsidR="00C817EE" w:rsidRPr="00B778FB">
        <w:rPr>
          <w:lang w:val="pt-BR"/>
        </w:rPr>
        <w:t>s</w:t>
      </w:r>
      <w:r w:rsidR="00B13DD6" w:rsidRPr="00B778FB">
        <w:rPr>
          <w:lang w:val="pt-BR"/>
        </w:rPr>
        <w:t xml:space="preserve"> neste </w:t>
      </w:r>
      <w:r w:rsidR="00C817EE" w:rsidRPr="00B778FB">
        <w:rPr>
          <w:lang w:val="pt-BR"/>
        </w:rPr>
        <w:t xml:space="preserve">caso. </w:t>
      </w:r>
      <w:r w:rsidR="008C4B18" w:rsidRPr="00B778FB">
        <w:rPr>
          <w:lang w:val="pt-BR"/>
        </w:rPr>
        <w:t>Não obstante isso,</w:t>
      </w:r>
      <w:r w:rsidR="00C817EE" w:rsidRPr="00B778FB">
        <w:rPr>
          <w:lang w:val="pt-BR"/>
        </w:rPr>
        <w:t xml:space="preserve"> por su</w:t>
      </w:r>
      <w:r w:rsidR="0084356D" w:rsidRPr="00B778FB">
        <w:rPr>
          <w:lang w:val="pt-BR"/>
        </w:rPr>
        <w:t>a</w:t>
      </w:r>
      <w:r w:rsidR="00C817EE" w:rsidRPr="00B778FB">
        <w:rPr>
          <w:lang w:val="pt-BR"/>
        </w:rPr>
        <w:t xml:space="preserve"> vincula</w:t>
      </w:r>
      <w:r w:rsidR="00643023" w:rsidRPr="00B778FB">
        <w:rPr>
          <w:lang w:val="pt-BR"/>
        </w:rPr>
        <w:t xml:space="preserve">ção com o </w:t>
      </w:r>
      <w:r w:rsidR="00C817EE" w:rsidRPr="00B778FB">
        <w:rPr>
          <w:lang w:val="pt-BR"/>
        </w:rPr>
        <w:t>canal RCTV,</w:t>
      </w:r>
      <w:r w:rsidR="00643023" w:rsidRPr="00B778FB">
        <w:rPr>
          <w:lang w:val="pt-BR"/>
        </w:rPr>
        <w:t xml:space="preserve"> é </w:t>
      </w:r>
      <w:r w:rsidR="009C3F34" w:rsidRPr="00B778FB">
        <w:rPr>
          <w:lang w:val="pt-BR"/>
        </w:rPr>
        <w:t>necessári</w:t>
      </w:r>
      <w:r w:rsidR="00C817EE" w:rsidRPr="00B778FB">
        <w:rPr>
          <w:lang w:val="pt-BR"/>
        </w:rPr>
        <w:t xml:space="preserve">o </w:t>
      </w:r>
      <w:r w:rsidR="0084356D" w:rsidRPr="00B778FB">
        <w:rPr>
          <w:lang w:val="pt-BR"/>
        </w:rPr>
        <w:t xml:space="preserve">examinar </w:t>
      </w:r>
      <w:r w:rsidR="005D084B" w:rsidRPr="00B778FB">
        <w:rPr>
          <w:lang w:val="pt-BR"/>
        </w:rPr>
        <w:t>seu testemunho</w:t>
      </w:r>
      <w:r w:rsidR="00B13DD6" w:rsidRPr="00B778FB">
        <w:rPr>
          <w:lang w:val="pt-BR"/>
        </w:rPr>
        <w:t xml:space="preserve"> </w:t>
      </w:r>
      <w:r w:rsidR="0084356D" w:rsidRPr="00B778FB">
        <w:rPr>
          <w:lang w:val="pt-BR"/>
        </w:rPr>
        <w:t xml:space="preserve">com </w:t>
      </w:r>
      <w:r w:rsidR="00B13DD6" w:rsidRPr="00B778FB">
        <w:rPr>
          <w:lang w:val="pt-BR"/>
        </w:rPr>
        <w:t xml:space="preserve">o </w:t>
      </w:r>
      <w:r w:rsidR="00C817EE" w:rsidRPr="00B778FB">
        <w:rPr>
          <w:lang w:val="pt-BR"/>
        </w:rPr>
        <w:t>conjunto</w:t>
      </w:r>
      <w:r w:rsidR="00643023" w:rsidRPr="00B778FB">
        <w:rPr>
          <w:lang w:val="pt-BR"/>
        </w:rPr>
        <w:t xml:space="preserve"> da </w:t>
      </w:r>
      <w:r w:rsidR="009C3F34" w:rsidRPr="00B778FB">
        <w:rPr>
          <w:lang w:val="pt-BR"/>
        </w:rPr>
        <w:t>prova</w:t>
      </w:r>
      <w:r w:rsidR="00C817EE" w:rsidRPr="00B778FB">
        <w:rPr>
          <w:lang w:val="pt-BR"/>
        </w:rPr>
        <w:t xml:space="preserve"> </w:t>
      </w:r>
      <w:r w:rsidR="009C3F34" w:rsidRPr="00B778FB">
        <w:rPr>
          <w:lang w:val="pt-BR"/>
        </w:rPr>
        <w:t>oferecid</w:t>
      </w:r>
      <w:r w:rsidR="00C817EE" w:rsidRPr="00B778FB">
        <w:rPr>
          <w:lang w:val="pt-BR"/>
        </w:rPr>
        <w:t>a.</w:t>
      </w:r>
    </w:p>
    <w:p w:rsidR="00C817EE" w:rsidRPr="00B778FB" w:rsidRDefault="00C817EE">
      <w:pPr>
        <w:rPr>
          <w:lang w:val="pt-BR"/>
        </w:rPr>
      </w:pPr>
    </w:p>
    <w:p w:rsidR="00C817EE" w:rsidRPr="00B778FB" w:rsidRDefault="00570485">
      <w:pPr>
        <w:rPr>
          <w:sz w:val="16"/>
          <w:szCs w:val="16"/>
          <w:lang w:val="pt-BR"/>
        </w:rPr>
      </w:pPr>
      <w:r w:rsidRPr="00B778FB">
        <w:rPr>
          <w:lang w:val="pt-BR"/>
        </w:rPr>
        <w:t>379</w:t>
      </w:r>
      <w:r w:rsidR="00C817EE" w:rsidRPr="00B778FB">
        <w:rPr>
          <w:lang w:val="pt-BR"/>
        </w:rPr>
        <w:t>.</w:t>
      </w:r>
      <w:r w:rsidR="00C817EE" w:rsidRPr="00B778FB">
        <w:rPr>
          <w:lang w:val="pt-BR"/>
        </w:rPr>
        <w:tab/>
      </w:r>
      <w:r w:rsidR="0084356D" w:rsidRPr="00B778FB">
        <w:rPr>
          <w:lang w:val="pt-BR"/>
        </w:rPr>
        <w:t>O</w:t>
      </w:r>
      <w:r w:rsidR="00C817EE" w:rsidRPr="00B778FB">
        <w:rPr>
          <w:lang w:val="pt-BR"/>
        </w:rPr>
        <w:t xml:space="preserve"> </w:t>
      </w:r>
      <w:r w:rsidR="009C3F34" w:rsidRPr="00B778FB">
        <w:rPr>
          <w:lang w:val="pt-BR"/>
        </w:rPr>
        <w:t>juiz</w:t>
      </w:r>
      <w:r w:rsidR="00C817EE" w:rsidRPr="00B778FB">
        <w:rPr>
          <w:lang w:val="pt-BR"/>
        </w:rPr>
        <w:t xml:space="preserve"> a cargo</w:t>
      </w:r>
      <w:r w:rsidR="00643023" w:rsidRPr="00B778FB">
        <w:rPr>
          <w:lang w:val="pt-BR"/>
        </w:rPr>
        <w:t xml:space="preserve"> da </w:t>
      </w:r>
      <w:r w:rsidR="00B13DD6" w:rsidRPr="00B778FB">
        <w:rPr>
          <w:lang w:val="pt-BR"/>
        </w:rPr>
        <w:t>inspeção</w:t>
      </w:r>
      <w:r w:rsidR="00C817EE" w:rsidRPr="00B778FB">
        <w:rPr>
          <w:lang w:val="pt-BR"/>
        </w:rPr>
        <w:t xml:space="preserve"> judicial </w:t>
      </w:r>
      <w:r w:rsidR="009C3F34" w:rsidRPr="00B778FB">
        <w:rPr>
          <w:lang w:val="pt-BR"/>
        </w:rPr>
        <w:t>afirmou</w:t>
      </w:r>
      <w:r w:rsidR="00C817EE" w:rsidRPr="00B778FB">
        <w:rPr>
          <w:lang w:val="pt-BR"/>
        </w:rPr>
        <w:t xml:space="preserve"> que n</w:t>
      </w:r>
      <w:r w:rsidR="0084356D" w:rsidRPr="00B778FB">
        <w:rPr>
          <w:lang w:val="pt-BR"/>
        </w:rPr>
        <w:t>ã</w:t>
      </w:r>
      <w:r w:rsidR="00C817EE" w:rsidRPr="00B778FB">
        <w:rPr>
          <w:lang w:val="pt-BR"/>
        </w:rPr>
        <w:t xml:space="preserve">o </w:t>
      </w:r>
      <w:r w:rsidR="0084356D" w:rsidRPr="00B778FB">
        <w:rPr>
          <w:lang w:val="pt-BR"/>
        </w:rPr>
        <w:t>foi possível realizá-la</w:t>
      </w:r>
      <w:r w:rsidR="00643023" w:rsidRPr="00B778FB">
        <w:rPr>
          <w:lang w:val="pt-BR"/>
        </w:rPr>
        <w:t>,</w:t>
      </w:r>
      <w:r w:rsidR="002B2752" w:rsidRPr="00B778FB">
        <w:rPr>
          <w:lang w:val="pt-BR"/>
        </w:rPr>
        <w:t xml:space="preserve"> já </w:t>
      </w:r>
      <w:r w:rsidR="00C817EE" w:rsidRPr="00B778FB">
        <w:rPr>
          <w:lang w:val="pt-BR"/>
        </w:rPr>
        <w:t>que por</w:t>
      </w:r>
      <w:r w:rsidR="009C3F34" w:rsidRPr="00B778FB">
        <w:rPr>
          <w:lang w:val="pt-BR"/>
        </w:rPr>
        <w:t xml:space="preserve"> ordem </w:t>
      </w:r>
      <w:r w:rsidR="00643023" w:rsidRPr="00B778FB">
        <w:rPr>
          <w:lang w:val="pt-BR"/>
        </w:rPr>
        <w:t xml:space="preserve">da </w:t>
      </w:r>
      <w:r w:rsidR="005D084B" w:rsidRPr="00B778FB">
        <w:rPr>
          <w:lang w:val="pt-BR"/>
        </w:rPr>
        <w:t>Guarda</w:t>
      </w:r>
      <w:r w:rsidR="00C817EE" w:rsidRPr="00B778FB">
        <w:rPr>
          <w:lang w:val="pt-BR"/>
        </w:rPr>
        <w:t xml:space="preserve"> Nacional n</w:t>
      </w:r>
      <w:r w:rsidR="0084356D" w:rsidRPr="00B778FB">
        <w:rPr>
          <w:lang w:val="pt-BR"/>
        </w:rPr>
        <w:t>ã</w:t>
      </w:r>
      <w:r w:rsidR="00C817EE" w:rsidRPr="00B778FB">
        <w:rPr>
          <w:lang w:val="pt-BR"/>
        </w:rPr>
        <w:t xml:space="preserve">o se </w:t>
      </w:r>
      <w:r w:rsidR="0084356D" w:rsidRPr="00B778FB">
        <w:rPr>
          <w:lang w:val="pt-BR"/>
        </w:rPr>
        <w:t xml:space="preserve">permitia </w:t>
      </w:r>
      <w:r w:rsidR="00643023" w:rsidRPr="00B778FB">
        <w:rPr>
          <w:lang w:val="pt-BR"/>
        </w:rPr>
        <w:t>o acesso</w:t>
      </w:r>
      <w:r w:rsidR="00C817EE" w:rsidRPr="00B778FB">
        <w:rPr>
          <w:lang w:val="pt-BR"/>
        </w:rPr>
        <w:t xml:space="preserve"> de </w:t>
      </w:r>
      <w:r w:rsidR="009C3F34" w:rsidRPr="00B778FB">
        <w:rPr>
          <w:lang w:val="pt-BR"/>
        </w:rPr>
        <w:t>nenhuma</w:t>
      </w:r>
      <w:r w:rsidR="00C817EE" w:rsidRPr="00B778FB">
        <w:rPr>
          <w:lang w:val="pt-BR"/>
        </w:rPr>
        <w:t xml:space="preserve"> </w:t>
      </w:r>
      <w:r w:rsidR="009C3F34" w:rsidRPr="00B778FB">
        <w:rPr>
          <w:lang w:val="pt-BR"/>
        </w:rPr>
        <w:t>pessoa</w:t>
      </w:r>
      <w:r w:rsidR="00643023" w:rsidRPr="00B778FB">
        <w:rPr>
          <w:lang w:val="pt-BR"/>
        </w:rPr>
        <w:t xml:space="preserve"> </w:t>
      </w:r>
      <w:r w:rsidR="0084356D" w:rsidRPr="00B778FB">
        <w:rPr>
          <w:lang w:val="pt-BR"/>
        </w:rPr>
        <w:t>à</w:t>
      </w:r>
      <w:r w:rsidR="00643023" w:rsidRPr="00B778FB">
        <w:rPr>
          <w:lang w:val="pt-BR"/>
        </w:rPr>
        <w:t xml:space="preserve"> </w:t>
      </w:r>
      <w:r w:rsidR="00C817EE" w:rsidRPr="00B778FB">
        <w:rPr>
          <w:lang w:val="pt-BR"/>
        </w:rPr>
        <w:t>área</w:t>
      </w:r>
      <w:r w:rsidR="00643023" w:rsidRPr="00B778FB">
        <w:rPr>
          <w:lang w:val="pt-BR"/>
        </w:rPr>
        <w:t xml:space="preserve"> das </w:t>
      </w:r>
      <w:r w:rsidR="00C817EE" w:rsidRPr="00B778FB">
        <w:rPr>
          <w:lang w:val="pt-BR"/>
        </w:rPr>
        <w:t>antenas</w:t>
      </w:r>
      <w:r w:rsidR="00643023" w:rsidRPr="00B778FB">
        <w:rPr>
          <w:lang w:val="pt-BR"/>
        </w:rPr>
        <w:t xml:space="preserve"> da </w:t>
      </w:r>
      <w:r w:rsidR="00C817EE" w:rsidRPr="00B778FB">
        <w:rPr>
          <w:lang w:val="pt-BR"/>
        </w:rPr>
        <w:t>esta</w:t>
      </w:r>
      <w:r w:rsidR="00643023" w:rsidRPr="00B778FB">
        <w:rPr>
          <w:lang w:val="pt-BR"/>
        </w:rPr>
        <w:t>ção</w:t>
      </w:r>
      <w:r w:rsidR="00C817EE" w:rsidRPr="00B778FB">
        <w:rPr>
          <w:lang w:val="pt-BR"/>
        </w:rPr>
        <w:t xml:space="preserve"> </w:t>
      </w:r>
      <w:r w:rsidR="00643023" w:rsidRPr="00B778FB">
        <w:rPr>
          <w:lang w:val="pt-BR"/>
        </w:rPr>
        <w:t>“</w:t>
      </w:r>
      <w:r w:rsidR="0084356D" w:rsidRPr="00B778FB">
        <w:rPr>
          <w:lang w:val="pt-BR"/>
        </w:rPr>
        <w:t>L</w:t>
      </w:r>
      <w:r w:rsidR="00643023" w:rsidRPr="00B778FB">
        <w:rPr>
          <w:lang w:val="pt-BR"/>
        </w:rPr>
        <w:t>os</w:t>
      </w:r>
      <w:r w:rsidR="00C817EE" w:rsidRPr="00B778FB">
        <w:rPr>
          <w:lang w:val="pt-BR"/>
        </w:rPr>
        <w:t xml:space="preserve"> Mecedores”</w:t>
      </w:r>
      <w:r w:rsidR="008C4B18" w:rsidRPr="00B778FB">
        <w:rPr>
          <w:lang w:val="pt-BR"/>
        </w:rPr>
        <w:t xml:space="preserve">. A </w:t>
      </w:r>
      <w:r w:rsidR="0084356D" w:rsidRPr="00B778FB">
        <w:rPr>
          <w:lang w:val="pt-BR"/>
        </w:rPr>
        <w:t>Terceira Notá</w:t>
      </w:r>
      <w:r w:rsidR="00C817EE" w:rsidRPr="00B778FB">
        <w:rPr>
          <w:lang w:val="pt-BR"/>
        </w:rPr>
        <w:t xml:space="preserve">ria Pública </w:t>
      </w:r>
      <w:r w:rsidR="00643023" w:rsidRPr="00B778FB">
        <w:rPr>
          <w:lang w:val="pt-BR"/>
        </w:rPr>
        <w:t xml:space="preserve">do </w:t>
      </w:r>
      <w:r w:rsidR="00C61D12" w:rsidRPr="00B778FB">
        <w:rPr>
          <w:lang w:val="pt-BR"/>
        </w:rPr>
        <w:t>Município</w:t>
      </w:r>
      <w:r w:rsidR="00C817EE" w:rsidRPr="00B778FB">
        <w:rPr>
          <w:lang w:val="pt-BR"/>
        </w:rPr>
        <w:t xml:space="preserve"> de Chacao </w:t>
      </w:r>
      <w:r w:rsidR="009C3F34" w:rsidRPr="00B778FB">
        <w:rPr>
          <w:lang w:val="pt-BR"/>
        </w:rPr>
        <w:t>afirmou</w:t>
      </w:r>
      <w:r w:rsidR="00C817EE" w:rsidRPr="00B778FB">
        <w:rPr>
          <w:lang w:val="pt-BR"/>
        </w:rPr>
        <w:t xml:space="preserve"> que n</w:t>
      </w:r>
      <w:r w:rsidR="0084356D" w:rsidRPr="00B778FB">
        <w:rPr>
          <w:lang w:val="pt-BR"/>
        </w:rPr>
        <w:t>ã</w:t>
      </w:r>
      <w:r w:rsidR="00C817EE" w:rsidRPr="00B778FB">
        <w:rPr>
          <w:lang w:val="pt-BR"/>
        </w:rPr>
        <w:t xml:space="preserve">o </w:t>
      </w:r>
      <w:r w:rsidR="0084356D" w:rsidRPr="00B778FB">
        <w:rPr>
          <w:lang w:val="pt-BR"/>
        </w:rPr>
        <w:t xml:space="preserve">foi possível </w:t>
      </w:r>
      <w:r w:rsidR="00C817EE" w:rsidRPr="00B778FB">
        <w:rPr>
          <w:lang w:val="pt-BR"/>
        </w:rPr>
        <w:t>realizar</w:t>
      </w:r>
      <w:r w:rsidR="009C3F34" w:rsidRPr="00B778FB">
        <w:rPr>
          <w:lang w:val="pt-BR"/>
        </w:rPr>
        <w:t xml:space="preserve"> a </w:t>
      </w:r>
      <w:r w:rsidR="00B13DD6" w:rsidRPr="00B778FB">
        <w:rPr>
          <w:lang w:val="pt-BR"/>
        </w:rPr>
        <w:t>inspeção</w:t>
      </w:r>
      <w:r w:rsidR="00C817EE" w:rsidRPr="00B778FB">
        <w:rPr>
          <w:lang w:val="pt-BR"/>
        </w:rPr>
        <w:t xml:space="preserve"> extrajudicial </w:t>
      </w:r>
      <w:r w:rsidR="00B13DD6" w:rsidRPr="00B778FB">
        <w:rPr>
          <w:lang w:val="pt-BR"/>
        </w:rPr>
        <w:t xml:space="preserve">já </w:t>
      </w:r>
      <w:r w:rsidR="00C817EE" w:rsidRPr="00B778FB">
        <w:rPr>
          <w:lang w:val="pt-BR"/>
        </w:rPr>
        <w:t xml:space="preserve">que se </w:t>
      </w:r>
      <w:r w:rsidR="009C3F34" w:rsidRPr="00B778FB">
        <w:rPr>
          <w:lang w:val="pt-BR"/>
        </w:rPr>
        <w:t>impediu</w:t>
      </w:r>
      <w:r w:rsidR="00643023" w:rsidRPr="00B778FB">
        <w:rPr>
          <w:lang w:val="pt-BR"/>
        </w:rPr>
        <w:t xml:space="preserve"> </w:t>
      </w:r>
      <w:r w:rsidR="0084356D" w:rsidRPr="00B778FB">
        <w:rPr>
          <w:lang w:val="pt-BR"/>
        </w:rPr>
        <w:t xml:space="preserve">a entrada </w:t>
      </w:r>
      <w:r w:rsidR="00B13DD6" w:rsidRPr="00B778FB">
        <w:rPr>
          <w:lang w:val="pt-BR"/>
        </w:rPr>
        <w:t xml:space="preserve">às </w:t>
      </w:r>
      <w:r w:rsidR="00C817EE" w:rsidRPr="00B778FB">
        <w:rPr>
          <w:lang w:val="pt-BR"/>
        </w:rPr>
        <w:t>instala</w:t>
      </w:r>
      <w:r w:rsidR="00643023" w:rsidRPr="00B778FB">
        <w:rPr>
          <w:lang w:val="pt-BR"/>
        </w:rPr>
        <w:t>ções</w:t>
      </w:r>
      <w:r w:rsidR="00C817EE" w:rsidRPr="00B778FB">
        <w:rPr>
          <w:lang w:val="pt-BR"/>
        </w:rPr>
        <w:t xml:space="preserve">, por </w:t>
      </w:r>
      <w:r w:rsidR="009C3F34" w:rsidRPr="00B778FB">
        <w:rPr>
          <w:lang w:val="pt-BR"/>
        </w:rPr>
        <w:t>ordens</w:t>
      </w:r>
      <w:r w:rsidR="00643023" w:rsidRPr="00B778FB">
        <w:rPr>
          <w:lang w:val="pt-BR"/>
        </w:rPr>
        <w:t xml:space="preserve"> da </w:t>
      </w:r>
      <w:r w:rsidR="005D084B" w:rsidRPr="00B778FB">
        <w:rPr>
          <w:lang w:val="pt-BR"/>
        </w:rPr>
        <w:t>Guarda</w:t>
      </w:r>
      <w:r w:rsidR="00C817EE" w:rsidRPr="00B778FB">
        <w:rPr>
          <w:lang w:val="pt-BR"/>
        </w:rPr>
        <w:t xml:space="preserve"> Nacional. </w:t>
      </w:r>
      <w:r w:rsidR="00643023" w:rsidRPr="00B778FB">
        <w:rPr>
          <w:lang w:val="pt-BR"/>
        </w:rPr>
        <w:t>Ademais</w:t>
      </w:r>
      <w:r w:rsidR="00C817EE" w:rsidRPr="00B778FB">
        <w:rPr>
          <w:lang w:val="pt-BR"/>
        </w:rPr>
        <w:t>,</w:t>
      </w:r>
      <w:r w:rsidR="009C3F34" w:rsidRPr="00B778FB">
        <w:rPr>
          <w:lang w:val="pt-BR"/>
        </w:rPr>
        <w:t xml:space="preserve"> a pessoa</w:t>
      </w:r>
      <w:r w:rsidR="00C817EE" w:rsidRPr="00B778FB">
        <w:rPr>
          <w:lang w:val="pt-BR"/>
        </w:rPr>
        <w:t xml:space="preserve"> que control</w:t>
      </w:r>
      <w:r w:rsidR="00EA57DB" w:rsidRPr="00B778FB">
        <w:rPr>
          <w:lang w:val="pt-BR"/>
        </w:rPr>
        <w:t xml:space="preserve">ava </w:t>
      </w:r>
      <w:r w:rsidR="00643023" w:rsidRPr="00B778FB">
        <w:rPr>
          <w:lang w:val="pt-BR"/>
        </w:rPr>
        <w:t xml:space="preserve">o </w:t>
      </w:r>
      <w:r w:rsidR="009C3F34" w:rsidRPr="00B778FB">
        <w:rPr>
          <w:lang w:val="pt-BR"/>
        </w:rPr>
        <w:t>ingresso</w:t>
      </w:r>
      <w:r w:rsidR="00643023" w:rsidRPr="00B778FB">
        <w:rPr>
          <w:lang w:val="pt-BR"/>
        </w:rPr>
        <w:t xml:space="preserve"> foi </w:t>
      </w:r>
      <w:r w:rsidR="00C817EE" w:rsidRPr="00B778FB">
        <w:rPr>
          <w:lang w:val="pt-BR"/>
        </w:rPr>
        <w:t xml:space="preserve">entrevistada por </w:t>
      </w:r>
      <w:r w:rsidR="00643023" w:rsidRPr="00B778FB">
        <w:rPr>
          <w:lang w:val="pt-BR"/>
        </w:rPr>
        <w:t>esta</w:t>
      </w:r>
      <w:r w:rsidR="0084356D" w:rsidRPr="00B778FB">
        <w:rPr>
          <w:lang w:val="pt-BR"/>
        </w:rPr>
        <w:t xml:space="preserve"> Notá</w:t>
      </w:r>
      <w:r w:rsidR="00C817EE" w:rsidRPr="00B778FB">
        <w:rPr>
          <w:lang w:val="pt-BR"/>
        </w:rPr>
        <w:t>ria</w:t>
      </w:r>
      <w:r w:rsidR="00B13DD6" w:rsidRPr="00B778FB">
        <w:rPr>
          <w:lang w:val="pt-BR"/>
        </w:rPr>
        <w:t xml:space="preserve"> e </w:t>
      </w:r>
      <w:r w:rsidR="009C3F34" w:rsidRPr="00B778FB">
        <w:rPr>
          <w:lang w:val="pt-BR"/>
        </w:rPr>
        <w:t>manifestou</w:t>
      </w:r>
      <w:r w:rsidR="00C817EE" w:rsidRPr="00B778FB">
        <w:rPr>
          <w:lang w:val="pt-BR"/>
        </w:rPr>
        <w:t xml:space="preserve"> que </w:t>
      </w:r>
      <w:r w:rsidR="009C3F34" w:rsidRPr="00B778FB">
        <w:rPr>
          <w:lang w:val="pt-BR"/>
        </w:rPr>
        <w:t>apenas</w:t>
      </w:r>
      <w:r w:rsidR="002B2752" w:rsidRPr="00B778FB">
        <w:rPr>
          <w:lang w:val="pt-BR"/>
        </w:rPr>
        <w:t xml:space="preserve"> haviam </w:t>
      </w:r>
      <w:r w:rsidR="00C817EE" w:rsidRPr="00B778FB">
        <w:rPr>
          <w:lang w:val="pt-BR"/>
        </w:rPr>
        <w:t xml:space="preserve">tido </w:t>
      </w:r>
      <w:r w:rsidR="00643023" w:rsidRPr="00B778FB">
        <w:rPr>
          <w:lang w:val="pt-BR"/>
        </w:rPr>
        <w:t xml:space="preserve">acesso o </w:t>
      </w:r>
      <w:r w:rsidR="009C3F34" w:rsidRPr="00B778FB">
        <w:rPr>
          <w:lang w:val="pt-BR"/>
        </w:rPr>
        <w:t>pessoa</w:t>
      </w:r>
      <w:r w:rsidR="00C817EE" w:rsidRPr="00B778FB">
        <w:rPr>
          <w:lang w:val="pt-BR"/>
        </w:rPr>
        <w:t xml:space="preserve">l técnico </w:t>
      </w:r>
      <w:r w:rsidR="0084356D" w:rsidRPr="00B778FB">
        <w:rPr>
          <w:lang w:val="pt-BR"/>
        </w:rPr>
        <w:t xml:space="preserve">relevante </w:t>
      </w:r>
      <w:r w:rsidR="00643023" w:rsidRPr="00B778FB">
        <w:rPr>
          <w:lang w:val="pt-BR"/>
        </w:rPr>
        <w:t xml:space="preserve">dos </w:t>
      </w:r>
      <w:r w:rsidR="00C817EE" w:rsidRPr="00B778FB">
        <w:rPr>
          <w:lang w:val="pt-BR"/>
        </w:rPr>
        <w:t xml:space="preserve">diferentes </w:t>
      </w:r>
      <w:r w:rsidR="005D084B" w:rsidRPr="00B778FB">
        <w:rPr>
          <w:lang w:val="pt-BR"/>
        </w:rPr>
        <w:t>canais</w:t>
      </w:r>
      <w:r w:rsidR="00C817EE" w:rsidRPr="00B778FB">
        <w:rPr>
          <w:lang w:val="pt-BR"/>
        </w:rPr>
        <w:t xml:space="preserve"> de </w:t>
      </w:r>
      <w:r w:rsidR="002B2752" w:rsidRPr="00B778FB">
        <w:rPr>
          <w:lang w:val="pt-BR"/>
        </w:rPr>
        <w:t>televisão</w:t>
      </w:r>
      <w:r w:rsidR="00C817EE" w:rsidRPr="00B778FB">
        <w:rPr>
          <w:lang w:val="pt-BR"/>
        </w:rPr>
        <w:t>, que</w:t>
      </w:r>
      <w:r w:rsidR="009C3F34" w:rsidRPr="00B778FB">
        <w:rPr>
          <w:lang w:val="pt-BR"/>
        </w:rPr>
        <w:t xml:space="preserve"> a </w:t>
      </w:r>
      <w:r w:rsidR="00C817EE" w:rsidRPr="00B778FB">
        <w:rPr>
          <w:lang w:val="pt-BR"/>
        </w:rPr>
        <w:t>trans</w:t>
      </w:r>
      <w:r w:rsidR="009C3F34" w:rsidRPr="00B778FB">
        <w:rPr>
          <w:lang w:val="pt-BR"/>
        </w:rPr>
        <w:t>missão</w:t>
      </w:r>
      <w:r w:rsidR="00643023" w:rsidRPr="00B778FB">
        <w:rPr>
          <w:lang w:val="pt-BR"/>
        </w:rPr>
        <w:t xml:space="preserve"> dos </w:t>
      </w:r>
      <w:r w:rsidR="00C817EE" w:rsidRPr="00B778FB">
        <w:rPr>
          <w:lang w:val="pt-BR"/>
        </w:rPr>
        <w:t xml:space="preserve">diferentes </w:t>
      </w:r>
      <w:r w:rsidR="005D084B" w:rsidRPr="00B778FB">
        <w:rPr>
          <w:lang w:val="pt-BR"/>
        </w:rPr>
        <w:t>canais</w:t>
      </w:r>
      <w:r w:rsidR="00C817EE" w:rsidRPr="00B778FB">
        <w:rPr>
          <w:lang w:val="pt-BR"/>
        </w:rPr>
        <w:t xml:space="preserve"> de </w:t>
      </w:r>
      <w:r w:rsidR="002B2752" w:rsidRPr="00B778FB">
        <w:rPr>
          <w:lang w:val="pt-BR"/>
        </w:rPr>
        <w:t>televisão</w:t>
      </w:r>
      <w:r w:rsidR="00C817EE" w:rsidRPr="00B778FB">
        <w:rPr>
          <w:lang w:val="pt-BR"/>
        </w:rPr>
        <w:t xml:space="preserve"> era normal, que </w:t>
      </w:r>
      <w:r w:rsidR="002B2752" w:rsidRPr="00B778FB">
        <w:rPr>
          <w:lang w:val="pt-BR"/>
        </w:rPr>
        <w:t>não haviam recebid</w:t>
      </w:r>
      <w:r w:rsidR="00C817EE" w:rsidRPr="00B778FB">
        <w:rPr>
          <w:lang w:val="pt-BR"/>
        </w:rPr>
        <w:t xml:space="preserve">o </w:t>
      </w:r>
      <w:r w:rsidR="009C3F34" w:rsidRPr="00B778FB">
        <w:rPr>
          <w:lang w:val="pt-BR"/>
        </w:rPr>
        <w:t>ordens</w:t>
      </w:r>
      <w:r w:rsidR="00C817EE" w:rsidRPr="00B778FB">
        <w:rPr>
          <w:lang w:val="pt-BR"/>
        </w:rPr>
        <w:t xml:space="preserve"> de </w:t>
      </w:r>
      <w:r w:rsidR="00643023" w:rsidRPr="00B778FB">
        <w:rPr>
          <w:lang w:val="pt-BR"/>
        </w:rPr>
        <w:t>afeta</w:t>
      </w:r>
      <w:r w:rsidR="00C817EE" w:rsidRPr="00B778FB">
        <w:rPr>
          <w:lang w:val="pt-BR"/>
        </w:rPr>
        <w:t>r</w:t>
      </w:r>
      <w:r w:rsidR="009C3F34" w:rsidRPr="00B778FB">
        <w:rPr>
          <w:lang w:val="pt-BR"/>
        </w:rPr>
        <w:t xml:space="preserve"> as </w:t>
      </w:r>
      <w:r w:rsidR="00C817EE" w:rsidRPr="00B778FB">
        <w:rPr>
          <w:lang w:val="pt-BR"/>
        </w:rPr>
        <w:t>trans</w:t>
      </w:r>
      <w:r w:rsidR="009C3F34" w:rsidRPr="00B778FB">
        <w:rPr>
          <w:lang w:val="pt-BR"/>
        </w:rPr>
        <w:t>missões</w:t>
      </w:r>
      <w:r w:rsidR="00643023" w:rsidRPr="00B778FB">
        <w:rPr>
          <w:lang w:val="pt-BR"/>
        </w:rPr>
        <w:t xml:space="preserve"> dos </w:t>
      </w:r>
      <w:r w:rsidR="005D084B" w:rsidRPr="00B778FB">
        <w:rPr>
          <w:lang w:val="pt-BR"/>
        </w:rPr>
        <w:t>canais</w:t>
      </w:r>
      <w:r w:rsidR="00B13DD6" w:rsidRPr="00B778FB">
        <w:rPr>
          <w:lang w:val="pt-BR"/>
        </w:rPr>
        <w:t xml:space="preserve"> e </w:t>
      </w:r>
      <w:r w:rsidR="00C817EE" w:rsidRPr="00B778FB">
        <w:rPr>
          <w:lang w:val="pt-BR"/>
        </w:rPr>
        <w:t>que su</w:t>
      </w:r>
      <w:r w:rsidR="0084356D" w:rsidRPr="00B778FB">
        <w:rPr>
          <w:lang w:val="pt-BR"/>
        </w:rPr>
        <w:t>a</w:t>
      </w:r>
      <w:r w:rsidR="00C817EE" w:rsidRPr="00B778FB">
        <w:rPr>
          <w:lang w:val="pt-BR"/>
        </w:rPr>
        <w:t xml:space="preserve"> </w:t>
      </w:r>
      <w:r w:rsidR="009C3F34" w:rsidRPr="00B778FB">
        <w:rPr>
          <w:lang w:val="pt-BR"/>
        </w:rPr>
        <w:t>presença</w:t>
      </w:r>
      <w:r w:rsidR="00B13DD6" w:rsidRPr="00B778FB">
        <w:rPr>
          <w:lang w:val="pt-BR"/>
        </w:rPr>
        <w:t xml:space="preserve"> no </w:t>
      </w:r>
      <w:r w:rsidR="00C817EE" w:rsidRPr="00B778FB">
        <w:rPr>
          <w:lang w:val="pt-BR"/>
        </w:rPr>
        <w:t xml:space="preserve">lugar </w:t>
      </w:r>
      <w:r w:rsidR="0084356D" w:rsidRPr="00B778FB">
        <w:rPr>
          <w:lang w:val="pt-BR"/>
        </w:rPr>
        <w:t xml:space="preserve">obedecia </w:t>
      </w:r>
      <w:r w:rsidR="00643023" w:rsidRPr="00B778FB">
        <w:rPr>
          <w:lang w:val="pt-BR"/>
        </w:rPr>
        <w:t xml:space="preserve">à </w:t>
      </w:r>
      <w:r w:rsidR="00C817EE" w:rsidRPr="00B778FB">
        <w:rPr>
          <w:lang w:val="pt-BR"/>
        </w:rPr>
        <w:t>problemática suscitada</w:t>
      </w:r>
      <w:r w:rsidR="00643023" w:rsidRPr="00B778FB">
        <w:rPr>
          <w:lang w:val="pt-BR"/>
        </w:rPr>
        <w:t xml:space="preserve"> </w:t>
      </w:r>
      <w:r w:rsidR="0084356D" w:rsidRPr="00B778FB">
        <w:rPr>
          <w:lang w:val="pt-BR"/>
        </w:rPr>
        <w:t>n</w:t>
      </w:r>
      <w:r w:rsidR="00643023" w:rsidRPr="00B778FB">
        <w:rPr>
          <w:lang w:val="pt-BR"/>
        </w:rPr>
        <w:t>o dia</w:t>
      </w:r>
      <w:r w:rsidR="00C817EE" w:rsidRPr="00B778FB">
        <w:rPr>
          <w:lang w:val="pt-BR"/>
        </w:rPr>
        <w:t xml:space="preserve"> </w:t>
      </w:r>
      <w:r w:rsidRPr="00B778FB">
        <w:rPr>
          <w:lang w:val="pt-BR"/>
        </w:rPr>
        <w:t>9</w:t>
      </w:r>
      <w:r w:rsidR="00C817EE" w:rsidRPr="00B778FB">
        <w:rPr>
          <w:lang w:val="pt-BR"/>
        </w:rPr>
        <w:t xml:space="preserve"> de abril de </w:t>
      </w:r>
      <w:r w:rsidRPr="00B778FB">
        <w:rPr>
          <w:lang w:val="pt-BR"/>
        </w:rPr>
        <w:t>2002</w:t>
      </w:r>
      <w:r w:rsidR="00C817EE" w:rsidRPr="00B778FB">
        <w:rPr>
          <w:lang w:val="pt-BR"/>
        </w:rPr>
        <w:t xml:space="preserve">. Posteriormente, </w:t>
      </w:r>
      <w:r w:rsidR="009C3F34" w:rsidRPr="00B778FB">
        <w:rPr>
          <w:lang w:val="pt-BR"/>
        </w:rPr>
        <w:t>quem havia</w:t>
      </w:r>
      <w:r w:rsidR="00C817EE" w:rsidRPr="00B778FB">
        <w:rPr>
          <w:lang w:val="pt-BR"/>
        </w:rPr>
        <w:t xml:space="preserve"> dado</w:t>
      </w:r>
      <w:r w:rsidR="009C3F34" w:rsidRPr="00B778FB">
        <w:rPr>
          <w:lang w:val="pt-BR"/>
        </w:rPr>
        <w:t xml:space="preserve"> a ordem </w:t>
      </w:r>
      <w:r w:rsidR="00C817EE" w:rsidRPr="00B778FB">
        <w:rPr>
          <w:lang w:val="pt-BR"/>
        </w:rPr>
        <w:t>de impedir</w:t>
      </w:r>
      <w:r w:rsidR="00643023" w:rsidRPr="00B778FB">
        <w:rPr>
          <w:lang w:val="pt-BR"/>
        </w:rPr>
        <w:t xml:space="preserve"> </w:t>
      </w:r>
      <w:r w:rsidR="0084356D" w:rsidRPr="00B778FB">
        <w:rPr>
          <w:lang w:val="pt-BR"/>
        </w:rPr>
        <w:t xml:space="preserve">a entrada à </w:t>
      </w:r>
      <w:r w:rsidR="00C817EE" w:rsidRPr="00B778FB">
        <w:rPr>
          <w:lang w:val="pt-BR"/>
        </w:rPr>
        <w:t>esta</w:t>
      </w:r>
      <w:r w:rsidR="00643023" w:rsidRPr="00B778FB">
        <w:rPr>
          <w:lang w:val="pt-BR"/>
        </w:rPr>
        <w:t>ção</w:t>
      </w:r>
      <w:r w:rsidR="00C817EE" w:rsidRPr="00B778FB">
        <w:rPr>
          <w:lang w:val="pt-BR"/>
        </w:rPr>
        <w:t xml:space="preserve"> </w:t>
      </w:r>
      <w:r w:rsidR="00643023" w:rsidRPr="00B778FB">
        <w:rPr>
          <w:lang w:val="pt-BR"/>
        </w:rPr>
        <w:t>“</w:t>
      </w:r>
      <w:r w:rsidR="0084356D" w:rsidRPr="00B778FB">
        <w:rPr>
          <w:lang w:val="pt-BR"/>
        </w:rPr>
        <w:t>L</w:t>
      </w:r>
      <w:r w:rsidR="00643023" w:rsidRPr="00B778FB">
        <w:rPr>
          <w:lang w:val="pt-BR"/>
        </w:rPr>
        <w:t>os</w:t>
      </w:r>
      <w:r w:rsidR="00C817EE" w:rsidRPr="00B778FB">
        <w:rPr>
          <w:lang w:val="pt-BR"/>
        </w:rPr>
        <w:t xml:space="preserve"> Mecedores” </w:t>
      </w:r>
      <w:r w:rsidR="009C3F34" w:rsidRPr="00B778FB">
        <w:rPr>
          <w:lang w:val="pt-BR"/>
        </w:rPr>
        <w:t>manifestou</w:t>
      </w:r>
      <w:r w:rsidR="00643023" w:rsidRPr="00B778FB">
        <w:rPr>
          <w:lang w:val="pt-BR"/>
        </w:rPr>
        <w:t xml:space="preserve"> à </w:t>
      </w:r>
      <w:r w:rsidR="0084356D" w:rsidRPr="00B778FB">
        <w:rPr>
          <w:lang w:val="pt-BR"/>
        </w:rPr>
        <w:t>Notá</w:t>
      </w:r>
      <w:r w:rsidR="00C817EE" w:rsidRPr="00B778FB">
        <w:rPr>
          <w:lang w:val="pt-BR"/>
        </w:rPr>
        <w:t xml:space="preserve">ria que </w:t>
      </w:r>
      <w:r w:rsidR="009C3F34" w:rsidRPr="00B778FB">
        <w:rPr>
          <w:lang w:val="pt-BR"/>
        </w:rPr>
        <w:t>enquanto</w:t>
      </w:r>
      <w:r w:rsidR="00C817EE" w:rsidRPr="00B778FB">
        <w:rPr>
          <w:lang w:val="pt-BR"/>
        </w:rPr>
        <w:t xml:space="preserve"> n</w:t>
      </w:r>
      <w:r w:rsidR="0084356D" w:rsidRPr="00B778FB">
        <w:rPr>
          <w:lang w:val="pt-BR"/>
        </w:rPr>
        <w:t>ã</w:t>
      </w:r>
      <w:r w:rsidR="00C817EE" w:rsidRPr="00B778FB">
        <w:rPr>
          <w:lang w:val="pt-BR"/>
        </w:rPr>
        <w:t xml:space="preserve">o se </w:t>
      </w:r>
      <w:r w:rsidR="0084356D" w:rsidRPr="00B778FB">
        <w:rPr>
          <w:lang w:val="pt-BR"/>
        </w:rPr>
        <w:t>a</w:t>
      </w:r>
      <w:r w:rsidR="00C817EE" w:rsidRPr="00B778FB">
        <w:rPr>
          <w:lang w:val="pt-BR"/>
        </w:rPr>
        <w:t>calma</w:t>
      </w:r>
      <w:r w:rsidR="0084356D" w:rsidRPr="00B778FB">
        <w:rPr>
          <w:lang w:val="pt-BR"/>
        </w:rPr>
        <w:t>sse</w:t>
      </w:r>
      <w:r w:rsidR="009C3F34" w:rsidRPr="00B778FB">
        <w:rPr>
          <w:lang w:val="pt-BR"/>
        </w:rPr>
        <w:t xml:space="preserve"> a </w:t>
      </w:r>
      <w:r w:rsidR="00C817EE" w:rsidRPr="00B778FB">
        <w:rPr>
          <w:lang w:val="pt-BR"/>
        </w:rPr>
        <w:t>situa</w:t>
      </w:r>
      <w:r w:rsidR="00643023" w:rsidRPr="00B778FB">
        <w:rPr>
          <w:lang w:val="pt-BR"/>
        </w:rPr>
        <w:t>ção</w:t>
      </w:r>
      <w:r w:rsidR="00B13DD6" w:rsidRPr="00B778FB">
        <w:rPr>
          <w:lang w:val="pt-BR"/>
        </w:rPr>
        <w:t xml:space="preserve"> no </w:t>
      </w:r>
      <w:r w:rsidR="00C817EE" w:rsidRPr="00B778FB">
        <w:rPr>
          <w:lang w:val="pt-BR"/>
        </w:rPr>
        <w:t>país n</w:t>
      </w:r>
      <w:r w:rsidR="0084356D" w:rsidRPr="00B778FB">
        <w:rPr>
          <w:lang w:val="pt-BR"/>
        </w:rPr>
        <w:t>ã</w:t>
      </w:r>
      <w:r w:rsidR="00C817EE" w:rsidRPr="00B778FB">
        <w:rPr>
          <w:lang w:val="pt-BR"/>
        </w:rPr>
        <w:t xml:space="preserve">o se </w:t>
      </w:r>
      <w:r w:rsidR="002B2752" w:rsidRPr="00B778FB">
        <w:rPr>
          <w:lang w:val="pt-BR"/>
        </w:rPr>
        <w:t>permitiria</w:t>
      </w:r>
      <w:r w:rsidR="0084356D" w:rsidRPr="00B778FB">
        <w:rPr>
          <w:lang w:val="pt-BR"/>
        </w:rPr>
        <w:t xml:space="preserve"> </w:t>
      </w:r>
      <w:r w:rsidR="00643023" w:rsidRPr="00B778FB">
        <w:rPr>
          <w:lang w:val="pt-BR"/>
        </w:rPr>
        <w:t>o acesso</w:t>
      </w:r>
      <w:r w:rsidR="00B13DD6" w:rsidRPr="00B778FB">
        <w:rPr>
          <w:lang w:val="pt-BR"/>
        </w:rPr>
        <w:t xml:space="preserve"> às </w:t>
      </w:r>
      <w:r w:rsidR="00C817EE" w:rsidRPr="00B778FB">
        <w:rPr>
          <w:lang w:val="pt-BR"/>
        </w:rPr>
        <w:t>mencionadas instala</w:t>
      </w:r>
      <w:r w:rsidR="00643023" w:rsidRPr="00B778FB">
        <w:rPr>
          <w:lang w:val="pt-BR"/>
        </w:rPr>
        <w:t>ções</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380</w:t>
      </w:r>
      <w:r w:rsidR="00C817EE" w:rsidRPr="00B778FB">
        <w:rPr>
          <w:lang w:val="pt-BR"/>
        </w:rPr>
        <w:t>.</w:t>
      </w:r>
      <w:r w:rsidR="00C817EE" w:rsidRPr="00B778FB">
        <w:rPr>
          <w:lang w:val="pt-BR"/>
        </w:rPr>
        <w:tab/>
        <w:t>Como</w:t>
      </w:r>
      <w:r w:rsidR="009C3F34" w:rsidRPr="00B778FB">
        <w:rPr>
          <w:lang w:val="pt-BR"/>
        </w:rPr>
        <w:t xml:space="preserve"> foi indicado</w:t>
      </w:r>
      <w:r w:rsidR="00C817EE" w:rsidRPr="00B778FB">
        <w:rPr>
          <w:lang w:val="pt-BR"/>
        </w:rPr>
        <w:t xml:space="preserve"> </w:t>
      </w:r>
      <w:r w:rsidR="0064574E" w:rsidRPr="00B778FB">
        <w:rPr>
          <w:lang w:val="pt-BR"/>
        </w:rPr>
        <w:t xml:space="preserve">(par. </w:t>
      </w:r>
      <w:r w:rsidRPr="00B778FB">
        <w:rPr>
          <w:lang w:val="pt-BR"/>
        </w:rPr>
        <w:t>340</w:t>
      </w:r>
      <w:r w:rsidR="00344BC7" w:rsidRPr="00B778FB">
        <w:rPr>
          <w:i/>
          <w:lang w:val="pt-BR"/>
        </w:rPr>
        <w:t xml:space="preserve"> supra</w:t>
      </w:r>
      <w:r w:rsidR="00676342" w:rsidRPr="00676342">
        <w:rPr>
          <w:lang w:val="pt-BR"/>
        </w:rPr>
        <w:t>)</w:t>
      </w:r>
      <w:r w:rsidR="00C817EE" w:rsidRPr="00B778FB">
        <w:rPr>
          <w:lang w:val="pt-BR"/>
        </w:rPr>
        <w:t xml:space="preserve">, este </w:t>
      </w:r>
      <w:r w:rsidR="008C4B18" w:rsidRPr="00B778FB">
        <w:rPr>
          <w:lang w:val="pt-BR"/>
        </w:rPr>
        <w:t>Tribunal considera</w:t>
      </w:r>
      <w:r w:rsidR="00C817EE" w:rsidRPr="00B778FB">
        <w:rPr>
          <w:lang w:val="pt-BR"/>
        </w:rPr>
        <w:t xml:space="preserve"> que para que se configure</w:t>
      </w:r>
      <w:r w:rsidR="00B13DD6" w:rsidRPr="00B778FB">
        <w:rPr>
          <w:lang w:val="pt-BR"/>
        </w:rPr>
        <w:t xml:space="preserve"> uma </w:t>
      </w:r>
      <w:r w:rsidR="00C817EE" w:rsidRPr="00B778FB">
        <w:rPr>
          <w:lang w:val="pt-BR"/>
        </w:rPr>
        <w:t>viola</w:t>
      </w:r>
      <w:r w:rsidR="00643023" w:rsidRPr="00B778FB">
        <w:rPr>
          <w:lang w:val="pt-BR"/>
        </w:rPr>
        <w:t>ção</w:t>
      </w:r>
      <w:r w:rsidR="00C817EE" w:rsidRPr="00B778FB">
        <w:rPr>
          <w:lang w:val="pt-BR"/>
        </w:rPr>
        <w:t xml:space="preserve"> </w:t>
      </w:r>
      <w:r w:rsidR="00643023" w:rsidRPr="00B778FB">
        <w:rPr>
          <w:lang w:val="pt-BR"/>
        </w:rPr>
        <w:t>do artigo</w:t>
      </w:r>
      <w:r w:rsidR="00C817EE" w:rsidRPr="00B778FB">
        <w:rPr>
          <w:lang w:val="pt-BR"/>
        </w:rPr>
        <w:t xml:space="preserve"> </w:t>
      </w:r>
      <w:r w:rsidRPr="00B778FB">
        <w:rPr>
          <w:lang w:val="pt-BR"/>
        </w:rPr>
        <w:t>13</w:t>
      </w:r>
      <w:r w:rsidR="00C817EE" w:rsidRPr="00B778FB">
        <w:rPr>
          <w:lang w:val="pt-BR"/>
        </w:rPr>
        <w:t>.</w:t>
      </w:r>
      <w:r w:rsidRPr="00B778FB">
        <w:rPr>
          <w:lang w:val="pt-BR"/>
        </w:rPr>
        <w:t>3</w:t>
      </w:r>
      <w:r w:rsidR="00643023" w:rsidRPr="00B778FB">
        <w:rPr>
          <w:lang w:val="pt-BR"/>
        </w:rPr>
        <w:t xml:space="preserve"> da </w:t>
      </w:r>
      <w:r w:rsidR="00C817EE" w:rsidRPr="00B778FB">
        <w:rPr>
          <w:lang w:val="pt-BR"/>
        </w:rPr>
        <w:t>Conven</w:t>
      </w:r>
      <w:r w:rsidR="00643023" w:rsidRPr="00B778FB">
        <w:rPr>
          <w:lang w:val="pt-BR"/>
        </w:rPr>
        <w:t xml:space="preserve">ção é </w:t>
      </w:r>
      <w:r w:rsidR="009C3F34" w:rsidRPr="00B778FB">
        <w:rPr>
          <w:lang w:val="pt-BR"/>
        </w:rPr>
        <w:t>necessári</w:t>
      </w:r>
      <w:r w:rsidR="00C817EE" w:rsidRPr="00B778FB">
        <w:rPr>
          <w:lang w:val="pt-BR"/>
        </w:rPr>
        <w:t>o que</w:t>
      </w:r>
      <w:r w:rsidR="009C3F34" w:rsidRPr="00B778FB">
        <w:rPr>
          <w:lang w:val="pt-BR"/>
        </w:rPr>
        <w:t xml:space="preserve"> a </w:t>
      </w:r>
      <w:r w:rsidR="00B13DD6" w:rsidRPr="00B778FB">
        <w:rPr>
          <w:lang w:val="pt-BR"/>
        </w:rPr>
        <w:t>via</w:t>
      </w:r>
      <w:r w:rsidR="00C817EE" w:rsidRPr="00B778FB">
        <w:rPr>
          <w:lang w:val="pt-BR"/>
        </w:rPr>
        <w:t xml:space="preserve"> o</w:t>
      </w:r>
      <w:r w:rsidR="00034E02" w:rsidRPr="00B778FB">
        <w:rPr>
          <w:lang w:val="pt-BR"/>
        </w:rPr>
        <w:t>u</w:t>
      </w:r>
      <w:r w:rsidR="00643023" w:rsidRPr="00B778FB">
        <w:rPr>
          <w:lang w:val="pt-BR"/>
        </w:rPr>
        <w:t xml:space="preserve"> o </w:t>
      </w:r>
      <w:r w:rsidR="009C3F34" w:rsidRPr="00B778FB">
        <w:rPr>
          <w:lang w:val="pt-BR"/>
        </w:rPr>
        <w:t xml:space="preserve">meio </w:t>
      </w:r>
      <w:r w:rsidR="005D084B" w:rsidRPr="00B778FB">
        <w:rPr>
          <w:lang w:val="pt-BR"/>
        </w:rPr>
        <w:t>restrinjam</w:t>
      </w:r>
      <w:r w:rsidR="00C817EE" w:rsidRPr="00B778FB">
        <w:rPr>
          <w:lang w:val="pt-BR"/>
        </w:rPr>
        <w:t xml:space="preserve"> </w:t>
      </w:r>
      <w:r w:rsidR="00643023" w:rsidRPr="00B778FB">
        <w:rPr>
          <w:lang w:val="pt-BR"/>
        </w:rPr>
        <w:t>efetiv</w:t>
      </w:r>
      <w:r w:rsidR="00C817EE" w:rsidRPr="00B778FB">
        <w:rPr>
          <w:lang w:val="pt-BR"/>
        </w:rPr>
        <w:t xml:space="preserve">amente, </w:t>
      </w:r>
      <w:r w:rsidR="00643023" w:rsidRPr="00B778FB">
        <w:rPr>
          <w:lang w:val="pt-BR"/>
        </w:rPr>
        <w:t>ainda que</w:t>
      </w:r>
      <w:r w:rsidR="009C3F34" w:rsidRPr="00B778FB">
        <w:rPr>
          <w:lang w:val="pt-BR"/>
        </w:rPr>
        <w:t xml:space="preserve"> seja </w:t>
      </w:r>
      <w:r w:rsidR="00034E02" w:rsidRPr="00B778FB">
        <w:rPr>
          <w:lang w:val="pt-BR"/>
        </w:rPr>
        <w:t>de</w:t>
      </w:r>
      <w:r w:rsidR="00643023" w:rsidRPr="00B778FB">
        <w:rPr>
          <w:lang w:val="pt-BR"/>
        </w:rPr>
        <w:t xml:space="preserve"> </w:t>
      </w:r>
      <w:r w:rsidR="00C817EE" w:rsidRPr="00B778FB">
        <w:rPr>
          <w:lang w:val="pt-BR"/>
        </w:rPr>
        <w:t>forma in</w:t>
      </w:r>
      <w:r w:rsidR="00643023" w:rsidRPr="00B778FB">
        <w:rPr>
          <w:lang w:val="pt-BR"/>
        </w:rPr>
        <w:t>diret</w:t>
      </w:r>
      <w:r w:rsidR="00C817EE" w:rsidRPr="00B778FB">
        <w:rPr>
          <w:lang w:val="pt-BR"/>
        </w:rPr>
        <w:t>a,</w:t>
      </w:r>
      <w:r w:rsidR="009C3F34" w:rsidRPr="00B778FB">
        <w:rPr>
          <w:lang w:val="pt-BR"/>
        </w:rPr>
        <w:t xml:space="preserve"> a </w:t>
      </w:r>
      <w:r w:rsidR="00C817EE" w:rsidRPr="00B778FB">
        <w:rPr>
          <w:lang w:val="pt-BR"/>
        </w:rPr>
        <w:t>comunica</w:t>
      </w:r>
      <w:r w:rsidR="00643023" w:rsidRPr="00B778FB">
        <w:rPr>
          <w:lang w:val="pt-BR"/>
        </w:rPr>
        <w:t>ção</w:t>
      </w:r>
      <w:r w:rsidR="00B13DD6" w:rsidRPr="00B778FB">
        <w:rPr>
          <w:lang w:val="pt-BR"/>
        </w:rPr>
        <w:t xml:space="preserve"> e </w:t>
      </w:r>
      <w:r w:rsidR="009C3F34" w:rsidRPr="00B778FB">
        <w:rPr>
          <w:lang w:val="pt-BR"/>
        </w:rPr>
        <w:t xml:space="preserve">a </w:t>
      </w:r>
      <w:r w:rsidR="00C817EE" w:rsidRPr="00B778FB">
        <w:rPr>
          <w:lang w:val="pt-BR"/>
        </w:rPr>
        <w:t>circula</w:t>
      </w:r>
      <w:r w:rsidR="00643023" w:rsidRPr="00B778FB">
        <w:rPr>
          <w:lang w:val="pt-BR"/>
        </w:rPr>
        <w:t>ção</w:t>
      </w:r>
      <w:r w:rsidR="00C817EE" w:rsidRPr="00B778FB">
        <w:rPr>
          <w:lang w:val="pt-BR"/>
        </w:rPr>
        <w:t xml:space="preserve"> de </w:t>
      </w:r>
      <w:r w:rsidR="009C3F34" w:rsidRPr="00B778FB">
        <w:rPr>
          <w:lang w:val="pt-BR"/>
        </w:rPr>
        <w:t>ideias</w:t>
      </w:r>
      <w:r w:rsidR="00B13DD6" w:rsidRPr="00B778FB">
        <w:rPr>
          <w:lang w:val="pt-BR"/>
        </w:rPr>
        <w:t xml:space="preserve"> e </w:t>
      </w:r>
      <w:r w:rsidR="009C3F34" w:rsidRPr="00B778FB">
        <w:rPr>
          <w:lang w:val="pt-BR"/>
        </w:rPr>
        <w:t>opiniões</w:t>
      </w:r>
      <w:r w:rsidR="00C817EE" w:rsidRPr="00B778FB">
        <w:rPr>
          <w:lang w:val="pt-BR"/>
        </w:rPr>
        <w:t>.</w:t>
      </w:r>
    </w:p>
    <w:p w:rsidR="00C817EE" w:rsidRPr="00B778FB" w:rsidRDefault="00C817EE">
      <w:pPr>
        <w:rPr>
          <w:lang w:val="pt-BR"/>
        </w:rPr>
      </w:pPr>
    </w:p>
    <w:p w:rsidR="00C817EE" w:rsidRPr="00B778FB" w:rsidRDefault="00570485">
      <w:pPr>
        <w:rPr>
          <w:b/>
          <w:sz w:val="16"/>
          <w:lang w:val="pt-BR"/>
        </w:rPr>
      </w:pPr>
      <w:r w:rsidRPr="00B778FB">
        <w:rPr>
          <w:lang w:val="pt-BR"/>
        </w:rPr>
        <w:lastRenderedPageBreak/>
        <w:t>381</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observa que</w:t>
      </w:r>
      <w:r w:rsidR="009C3F34" w:rsidRPr="00B778FB">
        <w:rPr>
          <w:lang w:val="pt-BR"/>
        </w:rPr>
        <w:t xml:space="preserve"> se </w:t>
      </w:r>
      <w:r w:rsidR="00643023" w:rsidRPr="00B778FB">
        <w:rPr>
          <w:lang w:val="pt-BR"/>
        </w:rPr>
        <w:t>bem</w:t>
      </w:r>
      <w:r w:rsidR="009C3F34" w:rsidRPr="00B778FB">
        <w:rPr>
          <w:lang w:val="pt-BR"/>
        </w:rPr>
        <w:t xml:space="preserve"> a presença</w:t>
      </w:r>
      <w:r w:rsidR="00B13DD6" w:rsidRPr="00B778FB">
        <w:rPr>
          <w:lang w:val="pt-BR"/>
        </w:rPr>
        <w:t xml:space="preserve"> e </w:t>
      </w:r>
      <w:r w:rsidR="00C817EE" w:rsidRPr="00B778FB">
        <w:rPr>
          <w:lang w:val="pt-BR"/>
        </w:rPr>
        <w:t>manifesta</w:t>
      </w:r>
      <w:r w:rsidR="00643023" w:rsidRPr="00B778FB">
        <w:rPr>
          <w:lang w:val="pt-BR"/>
        </w:rPr>
        <w:t xml:space="preserve">ções dos </w:t>
      </w:r>
      <w:r w:rsidR="00C817EE" w:rsidRPr="00B778FB">
        <w:rPr>
          <w:lang w:val="pt-BR"/>
        </w:rPr>
        <w:t>agentes</w:t>
      </w:r>
      <w:r w:rsidR="00643023" w:rsidRPr="00B778FB">
        <w:rPr>
          <w:lang w:val="pt-BR"/>
        </w:rPr>
        <w:t xml:space="preserve"> da </w:t>
      </w:r>
      <w:r w:rsidR="00C817EE" w:rsidRPr="00B778FB">
        <w:rPr>
          <w:lang w:val="pt-BR"/>
        </w:rPr>
        <w:t>DISIP o</w:t>
      </w:r>
      <w:r w:rsidR="00034E02" w:rsidRPr="00B778FB">
        <w:rPr>
          <w:lang w:val="pt-BR"/>
        </w:rPr>
        <w:t>u</w:t>
      </w:r>
      <w:r w:rsidR="00643023" w:rsidRPr="00B778FB">
        <w:rPr>
          <w:lang w:val="pt-BR"/>
        </w:rPr>
        <w:t xml:space="preserve"> da </w:t>
      </w:r>
      <w:r w:rsidR="00C817EE" w:rsidRPr="00B778FB">
        <w:rPr>
          <w:lang w:val="pt-BR"/>
        </w:rPr>
        <w:t>Casa Militar</w:t>
      </w:r>
      <w:r w:rsidR="00B13DD6" w:rsidRPr="00B778FB">
        <w:rPr>
          <w:lang w:val="pt-BR"/>
        </w:rPr>
        <w:t xml:space="preserve"> na </w:t>
      </w:r>
      <w:r w:rsidR="00C817EE" w:rsidRPr="00B778FB">
        <w:rPr>
          <w:lang w:val="pt-BR"/>
        </w:rPr>
        <w:t>esta</w:t>
      </w:r>
      <w:r w:rsidR="00643023" w:rsidRPr="00B778FB">
        <w:rPr>
          <w:lang w:val="pt-BR"/>
        </w:rPr>
        <w:t>ção</w:t>
      </w:r>
      <w:r w:rsidR="00C817EE" w:rsidRPr="00B778FB">
        <w:rPr>
          <w:lang w:val="pt-BR"/>
        </w:rPr>
        <w:t xml:space="preserve"> </w:t>
      </w:r>
      <w:r w:rsidR="00643023" w:rsidRPr="00B778FB">
        <w:rPr>
          <w:lang w:val="pt-BR"/>
        </w:rPr>
        <w:t>“</w:t>
      </w:r>
      <w:r w:rsidR="00034E02" w:rsidRPr="00B778FB">
        <w:rPr>
          <w:lang w:val="pt-BR"/>
        </w:rPr>
        <w:t>L</w:t>
      </w:r>
      <w:r w:rsidR="00643023" w:rsidRPr="00B778FB">
        <w:rPr>
          <w:lang w:val="pt-BR"/>
        </w:rPr>
        <w:t>os</w:t>
      </w:r>
      <w:r w:rsidR="00C817EE" w:rsidRPr="00B778FB">
        <w:rPr>
          <w:lang w:val="pt-BR"/>
        </w:rPr>
        <w:t xml:space="preserve"> Mecedores”,</w:t>
      </w:r>
      <w:r w:rsidR="00643023" w:rsidRPr="00B778FB">
        <w:rPr>
          <w:lang w:val="pt-BR"/>
        </w:rPr>
        <w:t xml:space="preserve"> onde</w:t>
      </w:r>
      <w:r w:rsidR="00C817EE" w:rsidRPr="00B778FB">
        <w:rPr>
          <w:lang w:val="pt-BR"/>
        </w:rPr>
        <w:t xml:space="preserve"> se </w:t>
      </w:r>
      <w:r w:rsidR="00643023" w:rsidRPr="00B778FB">
        <w:rPr>
          <w:lang w:val="pt-BR"/>
        </w:rPr>
        <w:t>encontravam</w:t>
      </w:r>
      <w:r w:rsidR="009C3F34" w:rsidRPr="00B778FB">
        <w:rPr>
          <w:lang w:val="pt-BR"/>
        </w:rPr>
        <w:t xml:space="preserve"> as </w:t>
      </w:r>
      <w:r w:rsidR="00C817EE" w:rsidRPr="00B778FB">
        <w:rPr>
          <w:lang w:val="pt-BR"/>
        </w:rPr>
        <w:t>antenas de trans</w:t>
      </w:r>
      <w:r w:rsidR="009C3F34" w:rsidRPr="00B778FB">
        <w:rPr>
          <w:lang w:val="pt-BR"/>
        </w:rPr>
        <w:t>missão</w:t>
      </w:r>
      <w:r w:rsidR="00C817EE" w:rsidRPr="00B778FB">
        <w:rPr>
          <w:lang w:val="pt-BR"/>
        </w:rPr>
        <w:t xml:space="preserve"> </w:t>
      </w:r>
      <w:r w:rsidR="00326097" w:rsidRPr="00B778FB">
        <w:rPr>
          <w:lang w:val="pt-BR"/>
        </w:rPr>
        <w:t>da RCTV</w:t>
      </w:r>
      <w:r w:rsidR="00C817EE" w:rsidRPr="00B778FB">
        <w:rPr>
          <w:lang w:val="pt-BR"/>
        </w:rPr>
        <w:t xml:space="preserve">, </w:t>
      </w:r>
      <w:r w:rsidR="009A7F42" w:rsidRPr="00B778FB">
        <w:rPr>
          <w:lang w:val="pt-BR"/>
        </w:rPr>
        <w:t>possa</w:t>
      </w:r>
      <w:r w:rsidR="0042731F" w:rsidRPr="00B778FB">
        <w:rPr>
          <w:lang w:val="pt-BR"/>
        </w:rPr>
        <w:t>m</w:t>
      </w:r>
      <w:r w:rsidR="00034E02" w:rsidRPr="00B778FB">
        <w:rPr>
          <w:lang w:val="pt-BR"/>
        </w:rPr>
        <w:t xml:space="preserve"> ter sido </w:t>
      </w:r>
      <w:r w:rsidR="00C817EE" w:rsidRPr="00B778FB">
        <w:rPr>
          <w:lang w:val="pt-BR"/>
        </w:rPr>
        <w:t>perc</w:t>
      </w:r>
      <w:r w:rsidR="00034E02" w:rsidRPr="00B778FB">
        <w:rPr>
          <w:lang w:val="pt-BR"/>
        </w:rPr>
        <w:t>e</w:t>
      </w:r>
      <w:r w:rsidR="009A7F42" w:rsidRPr="00B778FB">
        <w:rPr>
          <w:lang w:val="pt-BR"/>
        </w:rPr>
        <w:t>bida</w:t>
      </w:r>
      <w:r w:rsidR="0042731F" w:rsidRPr="00B778FB">
        <w:rPr>
          <w:lang w:val="pt-BR"/>
        </w:rPr>
        <w:t>s</w:t>
      </w:r>
      <w:r w:rsidR="00C817EE" w:rsidRPr="00B778FB">
        <w:rPr>
          <w:lang w:val="pt-BR"/>
        </w:rPr>
        <w:t xml:space="preserve"> como </w:t>
      </w:r>
      <w:r w:rsidR="00643023" w:rsidRPr="00B778FB">
        <w:rPr>
          <w:lang w:val="pt-BR"/>
        </w:rPr>
        <w:t>ameaça</w:t>
      </w:r>
      <w:r w:rsidR="00B13DD6" w:rsidRPr="00B778FB">
        <w:rPr>
          <w:lang w:val="pt-BR"/>
        </w:rPr>
        <w:t xml:space="preserve"> e </w:t>
      </w:r>
      <w:r w:rsidR="00034E02" w:rsidRPr="00B778FB">
        <w:rPr>
          <w:lang w:val="pt-BR"/>
        </w:rPr>
        <w:t xml:space="preserve">ter provocado </w:t>
      </w:r>
      <w:r w:rsidR="00B13DD6" w:rsidRPr="00B778FB">
        <w:rPr>
          <w:lang w:val="pt-BR"/>
        </w:rPr>
        <w:t xml:space="preserve">nas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w:t>
      </w:r>
      <w:r w:rsidR="00C61D12" w:rsidRPr="00B778FB">
        <w:rPr>
          <w:lang w:val="pt-BR"/>
        </w:rPr>
        <w:t>algum</w:t>
      </w:r>
      <w:r w:rsidR="00C817EE" w:rsidRPr="00B778FB">
        <w:rPr>
          <w:lang w:val="pt-BR"/>
        </w:rPr>
        <w:t xml:space="preserve"> </w:t>
      </w:r>
      <w:r w:rsidR="00643023" w:rsidRPr="00B778FB">
        <w:rPr>
          <w:lang w:val="pt-BR"/>
        </w:rPr>
        <w:t>efeito</w:t>
      </w:r>
      <w:r w:rsidR="00C817EE" w:rsidRPr="00B778FB">
        <w:rPr>
          <w:lang w:val="pt-BR"/>
        </w:rPr>
        <w:t xml:space="preserve"> </w:t>
      </w:r>
      <w:r w:rsidR="008E4258" w:rsidRPr="00B778FB">
        <w:rPr>
          <w:lang w:val="pt-BR"/>
        </w:rPr>
        <w:t>amedrontador</w:t>
      </w:r>
      <w:r w:rsidR="00C817EE" w:rsidRPr="00B778FB">
        <w:rPr>
          <w:lang w:val="pt-BR"/>
        </w:rPr>
        <w:t>,</w:t>
      </w:r>
      <w:r w:rsidR="00643023" w:rsidRPr="00B778FB">
        <w:rPr>
          <w:lang w:val="pt-BR"/>
        </w:rPr>
        <w:t xml:space="preserve"> o </w:t>
      </w:r>
      <w:r w:rsidR="00C817EE" w:rsidRPr="00B778FB">
        <w:rPr>
          <w:lang w:val="pt-BR"/>
        </w:rPr>
        <w:t>Tribunal</w:t>
      </w:r>
      <w:r w:rsidR="00EA57DB" w:rsidRPr="00B778FB">
        <w:rPr>
          <w:lang w:val="pt-BR"/>
        </w:rPr>
        <w:t xml:space="preserve"> não conta</w:t>
      </w:r>
      <w:r w:rsidR="00643023" w:rsidRPr="00B778FB">
        <w:rPr>
          <w:lang w:val="pt-BR"/>
        </w:rPr>
        <w:t xml:space="preserve"> com </w:t>
      </w:r>
      <w:r w:rsidR="009C3F34" w:rsidRPr="00B778FB">
        <w:rPr>
          <w:lang w:val="pt-BR"/>
        </w:rPr>
        <w:t>prova</w:t>
      </w:r>
      <w:r w:rsidR="00C817EE" w:rsidRPr="00B778FB">
        <w:rPr>
          <w:lang w:val="pt-BR"/>
        </w:rPr>
        <w:t xml:space="preserve"> suficiente que </w:t>
      </w:r>
      <w:r w:rsidR="00EA57DB" w:rsidRPr="00B778FB">
        <w:rPr>
          <w:lang w:val="pt-BR"/>
        </w:rPr>
        <w:t>demonstr</w:t>
      </w:r>
      <w:r w:rsidR="00C61D12" w:rsidRPr="00B778FB">
        <w:rPr>
          <w:lang w:val="pt-BR"/>
        </w:rPr>
        <w:t>e</w:t>
      </w:r>
      <w:r w:rsidR="00C817EE" w:rsidRPr="00B778FB">
        <w:rPr>
          <w:lang w:val="pt-BR"/>
        </w:rPr>
        <w:t xml:space="preserve"> que</w:t>
      </w:r>
      <w:r w:rsidR="009C3F34" w:rsidRPr="00B778FB">
        <w:rPr>
          <w:lang w:val="pt-BR"/>
        </w:rPr>
        <w:t xml:space="preserve"> a </w:t>
      </w:r>
      <w:r w:rsidR="00643023" w:rsidRPr="00B778FB">
        <w:rPr>
          <w:lang w:val="pt-BR"/>
        </w:rPr>
        <w:t>ameaça</w:t>
      </w:r>
      <w:r w:rsidR="00C817EE" w:rsidRPr="00B778FB">
        <w:rPr>
          <w:lang w:val="pt-BR"/>
        </w:rPr>
        <w:t xml:space="preserve"> de </w:t>
      </w:r>
      <w:r w:rsidR="008C4B18" w:rsidRPr="00B778FB">
        <w:rPr>
          <w:lang w:val="pt-BR"/>
        </w:rPr>
        <w:t>intervir</w:t>
      </w:r>
      <w:r w:rsidR="009C3F34" w:rsidRPr="00B778FB">
        <w:rPr>
          <w:lang w:val="pt-BR"/>
        </w:rPr>
        <w:t xml:space="preserve"> </w:t>
      </w:r>
      <w:r w:rsidR="00034E02" w:rsidRPr="00B778FB">
        <w:rPr>
          <w:lang w:val="pt-BR"/>
        </w:rPr>
        <w:t>n</w:t>
      </w:r>
      <w:r w:rsidR="00FB27C6" w:rsidRPr="00B778FB">
        <w:rPr>
          <w:lang w:val="pt-BR"/>
        </w:rPr>
        <w:t xml:space="preserve">o sinal </w:t>
      </w:r>
      <w:r w:rsidR="00643023" w:rsidRPr="00B778FB">
        <w:rPr>
          <w:lang w:val="pt-BR"/>
        </w:rPr>
        <w:t xml:space="preserve">do </w:t>
      </w:r>
      <w:r w:rsidR="00C817EE" w:rsidRPr="00B778FB">
        <w:rPr>
          <w:lang w:val="pt-BR"/>
        </w:rPr>
        <w:t xml:space="preserve">canal </w:t>
      </w:r>
      <w:r w:rsidR="00034E02" w:rsidRPr="00B778FB">
        <w:rPr>
          <w:lang w:val="pt-BR"/>
        </w:rPr>
        <w:t xml:space="preserve">tenha se </w:t>
      </w:r>
      <w:r w:rsidR="00C817EE" w:rsidRPr="00B778FB">
        <w:rPr>
          <w:lang w:val="pt-BR"/>
        </w:rPr>
        <w:t>materializado</w:t>
      </w:r>
      <w:r w:rsidR="00643023" w:rsidRPr="00B778FB">
        <w:rPr>
          <w:lang w:val="pt-BR"/>
        </w:rPr>
        <w:t xml:space="preserve"> em atos</w:t>
      </w:r>
      <w:r w:rsidR="00C817EE" w:rsidRPr="00B778FB">
        <w:rPr>
          <w:lang w:val="pt-BR"/>
        </w:rPr>
        <w:t xml:space="preserve"> concretos que </w:t>
      </w:r>
      <w:r w:rsidR="00643023" w:rsidRPr="00B778FB">
        <w:rPr>
          <w:lang w:val="pt-BR"/>
        </w:rPr>
        <w:t>afeta</w:t>
      </w:r>
      <w:r w:rsidR="00034E02" w:rsidRPr="00B778FB">
        <w:rPr>
          <w:lang w:val="pt-BR"/>
        </w:rPr>
        <w:t>ssem</w:t>
      </w:r>
      <w:r w:rsidR="009C3F34" w:rsidRPr="00B778FB">
        <w:rPr>
          <w:lang w:val="pt-BR"/>
        </w:rPr>
        <w:t xml:space="preserve"> os </w:t>
      </w:r>
      <w:r w:rsidR="00643023" w:rsidRPr="00B778FB">
        <w:rPr>
          <w:lang w:val="pt-BR"/>
        </w:rPr>
        <w:t>direito</w:t>
      </w:r>
      <w:r w:rsidR="00C817EE" w:rsidRPr="00B778FB">
        <w:rPr>
          <w:lang w:val="pt-BR"/>
        </w:rPr>
        <w:t>s</w:t>
      </w:r>
      <w:r w:rsidR="00643023" w:rsidRPr="00B778FB">
        <w:rPr>
          <w:lang w:val="pt-BR"/>
        </w:rPr>
        <w:t xml:space="preserve">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de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ção</w:t>
      </w:r>
      <w:r w:rsidR="00C817EE" w:rsidRPr="00B778FB">
        <w:rPr>
          <w:lang w:val="pt-BR"/>
        </w:rPr>
        <w:t>,</w:t>
      </w:r>
      <w:r w:rsidR="00B13DD6" w:rsidRPr="00B778FB">
        <w:rPr>
          <w:lang w:val="pt-BR"/>
        </w:rPr>
        <w:t xml:space="preserve"> nos termo</w:t>
      </w:r>
      <w:r w:rsidR="00C817EE" w:rsidRPr="00B778FB">
        <w:rPr>
          <w:lang w:val="pt-BR"/>
        </w:rPr>
        <w:t xml:space="preserve">s </w:t>
      </w:r>
      <w:r w:rsidR="00643023" w:rsidRPr="00B778FB">
        <w:rPr>
          <w:lang w:val="pt-BR"/>
        </w:rPr>
        <w:t>do artigo</w:t>
      </w:r>
      <w:r w:rsidR="00C817EE" w:rsidRPr="00B778FB">
        <w:rPr>
          <w:lang w:val="pt-BR"/>
        </w:rPr>
        <w:t xml:space="preserve"> </w:t>
      </w:r>
      <w:r w:rsidRPr="00B778FB">
        <w:rPr>
          <w:lang w:val="pt-BR"/>
        </w:rPr>
        <w:t>13</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w:t>
      </w:r>
    </w:p>
    <w:p w:rsidR="00C817EE" w:rsidRPr="00B778FB" w:rsidRDefault="00C817EE">
      <w:pPr>
        <w:rPr>
          <w:lang w:val="pt-BR"/>
        </w:rPr>
      </w:pPr>
    </w:p>
    <w:p w:rsidR="00C817EE" w:rsidRPr="00B778FB" w:rsidRDefault="00C817EE">
      <w:pPr>
        <w:ind w:left="1440"/>
        <w:rPr>
          <w:i/>
          <w:lang w:val="pt-BR"/>
        </w:rPr>
      </w:pPr>
      <w:r w:rsidRPr="00B778FB">
        <w:rPr>
          <w:lang w:val="pt-BR"/>
        </w:rPr>
        <w:tab/>
      </w:r>
      <w:proofErr w:type="gramStart"/>
      <w:r w:rsidRPr="00B778FB">
        <w:rPr>
          <w:i/>
          <w:lang w:val="pt-BR"/>
        </w:rPr>
        <w:t>D.</w:t>
      </w:r>
      <w:proofErr w:type="gramEnd"/>
      <w:r w:rsidRPr="00B778FB">
        <w:rPr>
          <w:i/>
          <w:lang w:val="pt-BR"/>
        </w:rPr>
        <w:t>ii.</w:t>
      </w:r>
      <w:r w:rsidR="00570485" w:rsidRPr="00B778FB">
        <w:rPr>
          <w:i/>
          <w:lang w:val="pt-BR"/>
        </w:rPr>
        <w:t>2</w:t>
      </w:r>
      <w:r w:rsidRPr="00B778FB">
        <w:rPr>
          <w:i/>
          <w:lang w:val="pt-BR"/>
        </w:rPr>
        <w:tab/>
      </w:r>
      <w:r w:rsidR="00034E02" w:rsidRPr="00B778FB">
        <w:rPr>
          <w:i/>
          <w:lang w:val="pt-BR"/>
        </w:rPr>
        <w:t>Fato</w:t>
      </w:r>
      <w:r w:rsidR="002B2752" w:rsidRPr="00B778FB">
        <w:rPr>
          <w:i/>
          <w:lang w:val="pt-BR"/>
        </w:rPr>
        <w:t xml:space="preserve"> de </w:t>
      </w:r>
      <w:r w:rsidR="00570485" w:rsidRPr="00B778FB">
        <w:rPr>
          <w:i/>
          <w:lang w:val="pt-BR"/>
        </w:rPr>
        <w:t>11</w:t>
      </w:r>
      <w:r w:rsidR="00EA57DB" w:rsidRPr="00B778FB">
        <w:rPr>
          <w:i/>
          <w:lang w:val="pt-BR"/>
        </w:rPr>
        <w:t xml:space="preserve"> </w:t>
      </w:r>
      <w:r w:rsidR="008C4B18" w:rsidRPr="00B778FB">
        <w:rPr>
          <w:i/>
          <w:lang w:val="pt-BR"/>
        </w:rPr>
        <w:t>de abril</w:t>
      </w:r>
      <w:r w:rsidRPr="00B778FB">
        <w:rPr>
          <w:i/>
          <w:lang w:val="pt-BR"/>
        </w:rPr>
        <w:t xml:space="preserve"> de </w:t>
      </w:r>
      <w:r w:rsidR="00570485" w:rsidRPr="00B778FB">
        <w:rPr>
          <w:i/>
          <w:lang w:val="pt-BR"/>
        </w:rPr>
        <w:t>2002</w:t>
      </w:r>
    </w:p>
    <w:p w:rsidR="00C817EE" w:rsidRPr="00B778FB" w:rsidRDefault="00C817EE">
      <w:pPr>
        <w:rPr>
          <w:lang w:val="pt-BR"/>
        </w:rPr>
      </w:pPr>
    </w:p>
    <w:p w:rsidR="00C817EE" w:rsidRPr="00B778FB" w:rsidRDefault="00570485">
      <w:pPr>
        <w:rPr>
          <w:lang w:val="pt-BR"/>
        </w:rPr>
      </w:pPr>
      <w:r w:rsidRPr="00B778FB">
        <w:rPr>
          <w:lang w:val="pt-BR"/>
        </w:rPr>
        <w:t>382</w:t>
      </w:r>
      <w:r w:rsidR="00C817EE" w:rsidRPr="00B778FB">
        <w:rPr>
          <w:lang w:val="pt-BR"/>
        </w:rPr>
        <w:t>.</w:t>
      </w:r>
      <w:r w:rsidR="00C817EE" w:rsidRPr="00B778FB">
        <w:rPr>
          <w:lang w:val="pt-BR"/>
        </w:rPr>
        <w:tab/>
      </w:r>
      <w:r w:rsidR="009C3F34" w:rsidRPr="00B778FB">
        <w:rPr>
          <w:lang w:val="pt-BR"/>
        </w:rPr>
        <w:t xml:space="preserve">Segundo a </w:t>
      </w:r>
      <w:r w:rsidR="00643023" w:rsidRPr="00B778FB">
        <w:rPr>
          <w:lang w:val="pt-BR"/>
        </w:rPr>
        <w:t>Comissão</w:t>
      </w:r>
      <w:r w:rsidR="005D084B" w:rsidRPr="00B778FB">
        <w:rPr>
          <w:lang w:val="pt-BR"/>
        </w:rPr>
        <w:t xml:space="preserve">, em </w:t>
      </w:r>
      <w:r w:rsidRPr="00B778FB">
        <w:rPr>
          <w:lang w:val="pt-BR"/>
        </w:rPr>
        <w:t>11</w:t>
      </w:r>
      <w:r w:rsidR="00EA57DB" w:rsidRPr="00B778FB">
        <w:rPr>
          <w:lang w:val="pt-BR"/>
        </w:rPr>
        <w:t xml:space="preserve"> </w:t>
      </w:r>
      <w:r w:rsidR="008C4B18" w:rsidRPr="00B778FB">
        <w:rPr>
          <w:lang w:val="pt-BR"/>
        </w:rPr>
        <w:t>de abril</w:t>
      </w:r>
      <w:r w:rsidR="00C817EE" w:rsidRPr="00B778FB">
        <w:rPr>
          <w:lang w:val="pt-BR"/>
        </w:rPr>
        <w:t xml:space="preserve"> de </w:t>
      </w:r>
      <w:r w:rsidRPr="00B778FB">
        <w:rPr>
          <w:lang w:val="pt-BR"/>
        </w:rPr>
        <w:t>2002</w:t>
      </w:r>
      <w:r w:rsidR="00034E02" w:rsidRPr="00B778FB">
        <w:rPr>
          <w:lang w:val="pt-BR"/>
        </w:rPr>
        <w:t>,</w:t>
      </w:r>
      <w:r w:rsidR="00C817EE" w:rsidRPr="00B778FB">
        <w:rPr>
          <w:lang w:val="pt-BR"/>
        </w:rPr>
        <w:t xml:space="preserve"> </w:t>
      </w:r>
      <w:r w:rsidR="00FB27C6" w:rsidRPr="00B778FB">
        <w:rPr>
          <w:lang w:val="pt-BR"/>
        </w:rPr>
        <w:t xml:space="preserve">o sinal </w:t>
      </w:r>
      <w:r w:rsidR="00C817EE" w:rsidRPr="00B778FB">
        <w:rPr>
          <w:lang w:val="pt-BR"/>
        </w:rPr>
        <w:t>de trans</w:t>
      </w:r>
      <w:r w:rsidR="009C3F34" w:rsidRPr="00B778FB">
        <w:rPr>
          <w:lang w:val="pt-BR"/>
        </w:rPr>
        <w:t>missão</w:t>
      </w:r>
      <w:r w:rsidR="00643023" w:rsidRPr="00B778FB">
        <w:rPr>
          <w:lang w:val="pt-BR"/>
        </w:rPr>
        <w:t xml:space="preserve"> dos </w:t>
      </w:r>
      <w:r w:rsidR="005D084B" w:rsidRPr="00B778FB">
        <w:rPr>
          <w:lang w:val="pt-BR"/>
        </w:rPr>
        <w:t>canais</w:t>
      </w:r>
      <w:r w:rsidR="00C817EE" w:rsidRPr="00B778FB">
        <w:rPr>
          <w:lang w:val="pt-BR"/>
        </w:rPr>
        <w:t xml:space="preserve"> privados</w:t>
      </w:r>
      <w:r w:rsidR="00034E02" w:rsidRPr="00B778FB">
        <w:rPr>
          <w:lang w:val="pt-BR"/>
        </w:rPr>
        <w:t xml:space="preserve"> foi interrompido</w:t>
      </w:r>
      <w:r w:rsidR="00C817EE" w:rsidRPr="00B778FB">
        <w:rPr>
          <w:lang w:val="pt-BR"/>
        </w:rPr>
        <w:t xml:space="preserve">, </w:t>
      </w:r>
      <w:r w:rsidR="009C3F34" w:rsidRPr="00B778FB">
        <w:rPr>
          <w:lang w:val="pt-BR"/>
        </w:rPr>
        <w:t>enquanto</w:t>
      </w:r>
      <w:r w:rsidR="00C817EE" w:rsidRPr="00B778FB">
        <w:rPr>
          <w:lang w:val="pt-BR"/>
        </w:rPr>
        <w:t xml:space="preserve"> se </w:t>
      </w:r>
      <w:r w:rsidR="00034E02" w:rsidRPr="00B778FB">
        <w:rPr>
          <w:lang w:val="pt-BR"/>
        </w:rPr>
        <w:t xml:space="preserve">transmitia </w:t>
      </w:r>
      <w:r w:rsidR="00FB27C6" w:rsidRPr="00B778FB">
        <w:rPr>
          <w:lang w:val="pt-BR"/>
        </w:rPr>
        <w:t xml:space="preserve">o sinal </w:t>
      </w:r>
      <w:r w:rsidR="00643023" w:rsidRPr="00B778FB">
        <w:rPr>
          <w:lang w:val="pt-BR"/>
        </w:rPr>
        <w:t xml:space="preserve">do </w:t>
      </w:r>
      <w:r w:rsidR="00C817EE" w:rsidRPr="00B778FB">
        <w:rPr>
          <w:lang w:val="pt-BR"/>
        </w:rPr>
        <w:t>canal estatal. Existe</w:t>
      </w:r>
      <w:r w:rsidR="00B13DD6" w:rsidRPr="00B778FB">
        <w:rPr>
          <w:lang w:val="pt-BR"/>
        </w:rPr>
        <w:t xml:space="preserve"> uma inspeção</w:t>
      </w:r>
      <w:r w:rsidR="00C817EE" w:rsidRPr="00B778FB">
        <w:rPr>
          <w:lang w:val="pt-BR"/>
        </w:rPr>
        <w:t xml:space="preserve"> judicial que </w:t>
      </w:r>
      <w:r w:rsidR="00643023" w:rsidRPr="00B778FB">
        <w:rPr>
          <w:lang w:val="pt-BR"/>
        </w:rPr>
        <w:t>deixou</w:t>
      </w:r>
      <w:r w:rsidR="00C817EE" w:rsidRPr="00B778FB">
        <w:rPr>
          <w:lang w:val="pt-BR"/>
        </w:rPr>
        <w:t xml:space="preserve"> </w:t>
      </w:r>
      <w:r w:rsidR="00B13DD6" w:rsidRPr="00B778FB">
        <w:rPr>
          <w:lang w:val="pt-BR"/>
        </w:rPr>
        <w:t xml:space="preserve">constância </w:t>
      </w:r>
      <w:r w:rsidR="00C817EE" w:rsidRPr="00B778FB">
        <w:rPr>
          <w:lang w:val="pt-BR"/>
        </w:rPr>
        <w:t>que</w:t>
      </w:r>
      <w:r w:rsidR="00B13DD6" w:rsidRPr="00B778FB">
        <w:rPr>
          <w:lang w:val="pt-BR"/>
        </w:rPr>
        <w:t xml:space="preserve"> no </w:t>
      </w:r>
      <w:r w:rsidR="00C817EE" w:rsidRPr="00B778FB">
        <w:rPr>
          <w:lang w:val="pt-BR"/>
        </w:rPr>
        <w:t xml:space="preserve">canal </w:t>
      </w:r>
      <w:r w:rsidRPr="00B778FB">
        <w:rPr>
          <w:lang w:val="pt-BR"/>
        </w:rPr>
        <w:t>2</w:t>
      </w:r>
      <w:r w:rsidR="00C817EE" w:rsidRPr="00B778FB">
        <w:rPr>
          <w:lang w:val="pt-BR"/>
        </w:rPr>
        <w:t xml:space="preserve"> </w:t>
      </w:r>
      <w:r w:rsidR="00326097" w:rsidRPr="00B778FB">
        <w:rPr>
          <w:lang w:val="pt-BR"/>
        </w:rPr>
        <w:t>da RCTV</w:t>
      </w:r>
      <w:r w:rsidR="00C817EE" w:rsidRPr="00B778FB">
        <w:rPr>
          <w:lang w:val="pt-BR"/>
        </w:rPr>
        <w:t xml:space="preserve"> “n</w:t>
      </w:r>
      <w:r w:rsidR="00034E02" w:rsidRPr="00B778FB">
        <w:rPr>
          <w:lang w:val="pt-BR"/>
        </w:rPr>
        <w:t>ã</w:t>
      </w:r>
      <w:r w:rsidR="00C817EE" w:rsidRPr="00B778FB">
        <w:rPr>
          <w:lang w:val="pt-BR"/>
        </w:rPr>
        <w:t xml:space="preserve">o </w:t>
      </w:r>
      <w:r w:rsidR="008C4B18" w:rsidRPr="00B778FB">
        <w:rPr>
          <w:lang w:val="pt-BR"/>
        </w:rPr>
        <w:t>apareceu</w:t>
      </w:r>
      <w:r w:rsidR="00C817EE" w:rsidRPr="00B778FB">
        <w:rPr>
          <w:lang w:val="pt-BR"/>
        </w:rPr>
        <w:t xml:space="preserve"> </w:t>
      </w:r>
      <w:r w:rsidR="00810E3A" w:rsidRPr="00B778FB">
        <w:rPr>
          <w:lang w:val="pt-BR"/>
        </w:rPr>
        <w:t xml:space="preserve">imagem </w:t>
      </w:r>
      <w:r w:rsidR="009C3F34" w:rsidRPr="00B778FB">
        <w:rPr>
          <w:lang w:val="pt-BR"/>
        </w:rPr>
        <w:t xml:space="preserve">nem </w:t>
      </w:r>
      <w:r w:rsidR="00C817EE" w:rsidRPr="00B778FB">
        <w:rPr>
          <w:lang w:val="pt-BR"/>
        </w:rPr>
        <w:t>so</w:t>
      </w:r>
      <w:r w:rsidR="00034E02" w:rsidRPr="00B778FB">
        <w:rPr>
          <w:lang w:val="pt-BR"/>
        </w:rPr>
        <w:t>m</w:t>
      </w:r>
      <w:r w:rsidR="00C817EE" w:rsidRPr="00B778FB">
        <w:rPr>
          <w:lang w:val="pt-BR"/>
        </w:rPr>
        <w:t xml:space="preserve">”. </w:t>
      </w:r>
    </w:p>
    <w:p w:rsidR="00C817EE" w:rsidRPr="00B778FB" w:rsidRDefault="00C817EE">
      <w:pPr>
        <w:rPr>
          <w:lang w:val="pt-BR"/>
        </w:rPr>
      </w:pPr>
    </w:p>
    <w:p w:rsidR="00C817EE" w:rsidRPr="00B778FB" w:rsidRDefault="00570485">
      <w:pPr>
        <w:rPr>
          <w:b/>
          <w:lang w:val="pt-BR"/>
        </w:rPr>
      </w:pPr>
      <w:r w:rsidRPr="00B778FB">
        <w:rPr>
          <w:lang w:val="pt-BR"/>
        </w:rPr>
        <w:t>383</w:t>
      </w:r>
      <w:r w:rsidR="00C817EE" w:rsidRPr="00B778FB">
        <w:rPr>
          <w:lang w:val="pt-BR"/>
        </w:rPr>
        <w:t>.</w:t>
      </w:r>
      <w:r w:rsidR="00C817EE" w:rsidRPr="00B778FB">
        <w:rPr>
          <w:lang w:val="pt-BR"/>
        </w:rPr>
        <w:tab/>
      </w:r>
      <w:r w:rsidR="005D084B" w:rsidRPr="00B778FB">
        <w:rPr>
          <w:lang w:val="pt-BR"/>
        </w:rPr>
        <w:t>O Estado</w:t>
      </w:r>
      <w:r w:rsidR="00C817EE" w:rsidRPr="00B778FB">
        <w:rPr>
          <w:lang w:val="pt-BR"/>
        </w:rPr>
        <w:t xml:space="preserve"> </w:t>
      </w:r>
      <w:r w:rsidR="009C3F34" w:rsidRPr="00B778FB">
        <w:rPr>
          <w:lang w:val="pt-BR"/>
        </w:rPr>
        <w:t>afirmou</w:t>
      </w:r>
      <w:r w:rsidR="00C817EE" w:rsidRPr="00B778FB">
        <w:rPr>
          <w:lang w:val="pt-BR"/>
        </w:rPr>
        <w:t xml:space="preserve"> que</w:t>
      </w:r>
      <w:r w:rsidR="009C3F34" w:rsidRPr="00B778FB">
        <w:rPr>
          <w:lang w:val="pt-BR"/>
        </w:rPr>
        <w:t xml:space="preserve"> a </w:t>
      </w:r>
      <w:r w:rsidR="00C817EE" w:rsidRPr="00B778FB">
        <w:rPr>
          <w:lang w:val="pt-BR"/>
        </w:rPr>
        <w:t>su</w:t>
      </w:r>
      <w:r w:rsidR="009C3F34" w:rsidRPr="00B778FB">
        <w:rPr>
          <w:lang w:val="pt-BR"/>
        </w:rPr>
        <w:t>posta</w:t>
      </w:r>
      <w:r w:rsidR="00C817EE" w:rsidRPr="00B778FB">
        <w:rPr>
          <w:lang w:val="pt-BR"/>
        </w:rPr>
        <w:t xml:space="preserve"> interrup</w:t>
      </w:r>
      <w:r w:rsidR="00643023" w:rsidRPr="00B778FB">
        <w:rPr>
          <w:lang w:val="pt-BR"/>
        </w:rPr>
        <w:t>ção d</w:t>
      </w:r>
      <w:r w:rsidR="00FB27C6" w:rsidRPr="00B778FB">
        <w:rPr>
          <w:lang w:val="pt-BR"/>
        </w:rPr>
        <w:t xml:space="preserve">o sinal </w:t>
      </w:r>
      <w:r w:rsidR="00034E02" w:rsidRPr="00B778FB">
        <w:rPr>
          <w:lang w:val="pt-BR"/>
        </w:rPr>
        <w:t>n</w:t>
      </w:r>
      <w:r w:rsidR="00643023" w:rsidRPr="00B778FB">
        <w:rPr>
          <w:lang w:val="pt-BR"/>
        </w:rPr>
        <w:t>o dia</w:t>
      </w:r>
      <w:r w:rsidR="00C817EE" w:rsidRPr="00B778FB">
        <w:rPr>
          <w:lang w:val="pt-BR"/>
        </w:rPr>
        <w:t xml:space="preserve"> </w:t>
      </w:r>
      <w:r w:rsidRPr="00B778FB">
        <w:rPr>
          <w:lang w:val="pt-BR"/>
        </w:rPr>
        <w:t>11</w:t>
      </w:r>
      <w:r w:rsidR="00EA57DB" w:rsidRPr="00B778FB">
        <w:rPr>
          <w:lang w:val="pt-BR"/>
        </w:rPr>
        <w:t xml:space="preserve"> </w:t>
      </w:r>
      <w:r w:rsidR="008C4B18" w:rsidRPr="00B778FB">
        <w:rPr>
          <w:lang w:val="pt-BR"/>
        </w:rPr>
        <w:t>de abril</w:t>
      </w:r>
      <w:r w:rsidR="00C817EE" w:rsidRPr="00B778FB">
        <w:rPr>
          <w:lang w:val="pt-BR"/>
        </w:rPr>
        <w:t xml:space="preserve">, </w:t>
      </w:r>
      <w:r w:rsidR="00034E02" w:rsidRPr="00B778FB">
        <w:rPr>
          <w:lang w:val="pt-BR"/>
        </w:rPr>
        <w:t xml:space="preserve">pelo fato de ter-se inserido </w:t>
      </w:r>
      <w:r w:rsidR="00643023" w:rsidRPr="00B778FB">
        <w:rPr>
          <w:lang w:val="pt-BR"/>
        </w:rPr>
        <w:t xml:space="preserve">em </w:t>
      </w:r>
      <w:r w:rsidR="00C817EE" w:rsidRPr="00B778FB">
        <w:rPr>
          <w:lang w:val="pt-BR"/>
        </w:rPr>
        <w:t>todas</w:t>
      </w:r>
      <w:r w:rsidR="009C3F34" w:rsidRPr="00B778FB">
        <w:rPr>
          <w:lang w:val="pt-BR"/>
        </w:rPr>
        <w:t xml:space="preserve"> as </w:t>
      </w:r>
      <w:r w:rsidR="00C817EE" w:rsidRPr="00B778FB">
        <w:rPr>
          <w:lang w:val="pt-BR"/>
        </w:rPr>
        <w:t>trans</w:t>
      </w:r>
      <w:r w:rsidR="009C3F34" w:rsidRPr="00B778FB">
        <w:rPr>
          <w:lang w:val="pt-BR"/>
        </w:rPr>
        <w:t xml:space="preserve">missões </w:t>
      </w:r>
      <w:r w:rsidR="00FB27C6" w:rsidRPr="00B778FB">
        <w:rPr>
          <w:lang w:val="pt-BR"/>
        </w:rPr>
        <w:t xml:space="preserve">o sinal </w:t>
      </w:r>
      <w:r w:rsidR="00643023" w:rsidRPr="00B778FB">
        <w:rPr>
          <w:lang w:val="pt-BR"/>
        </w:rPr>
        <w:t xml:space="preserve">do </w:t>
      </w:r>
      <w:r w:rsidR="00C817EE" w:rsidRPr="00B778FB">
        <w:rPr>
          <w:lang w:val="pt-BR"/>
        </w:rPr>
        <w:t>canal estatal “</w:t>
      </w:r>
      <w:r w:rsidR="00C66D7D" w:rsidRPr="00B778FB">
        <w:rPr>
          <w:lang w:val="pt-BR"/>
        </w:rPr>
        <w:t>Venezuelan</w:t>
      </w:r>
      <w:r w:rsidR="00C817EE" w:rsidRPr="00B778FB">
        <w:rPr>
          <w:lang w:val="pt-BR"/>
        </w:rPr>
        <w:t xml:space="preserve">a de </w:t>
      </w:r>
      <w:r w:rsidR="002B2752" w:rsidRPr="00B778FB">
        <w:rPr>
          <w:lang w:val="pt-BR"/>
        </w:rPr>
        <w:t>Televis</w:t>
      </w:r>
      <w:r w:rsidR="00034E02" w:rsidRPr="00B778FB">
        <w:rPr>
          <w:lang w:val="pt-BR"/>
        </w:rPr>
        <w:t>ión</w:t>
      </w:r>
      <w:r w:rsidR="00C817EE" w:rsidRPr="00B778FB">
        <w:rPr>
          <w:lang w:val="pt-BR"/>
        </w:rPr>
        <w:t xml:space="preserve">”, </w:t>
      </w:r>
      <w:r w:rsidR="002B2752" w:rsidRPr="00B778FB">
        <w:rPr>
          <w:lang w:val="pt-BR"/>
        </w:rPr>
        <w:t>não pode</w:t>
      </w:r>
      <w:r w:rsidR="00C817EE" w:rsidRPr="00B778FB">
        <w:rPr>
          <w:lang w:val="pt-BR"/>
        </w:rPr>
        <w:t xml:space="preserve"> atentar contra</w:t>
      </w:r>
      <w:r w:rsidR="009C3F34" w:rsidRPr="00B778FB">
        <w:rPr>
          <w:lang w:val="pt-BR"/>
        </w:rPr>
        <w:t xml:space="preserve"> os </w:t>
      </w:r>
      <w:r w:rsidR="00643023" w:rsidRPr="00B778FB">
        <w:rPr>
          <w:lang w:val="pt-BR"/>
        </w:rPr>
        <w:t>bens</w:t>
      </w:r>
      <w:r w:rsidR="00C817EE" w:rsidRPr="00B778FB">
        <w:rPr>
          <w:lang w:val="pt-BR"/>
        </w:rPr>
        <w:t xml:space="preserve"> de</w:t>
      </w:r>
      <w:r w:rsidR="00B13DD6" w:rsidRPr="00B778FB">
        <w:rPr>
          <w:lang w:val="pt-BR"/>
        </w:rPr>
        <w:t xml:space="preserve"> uma </w:t>
      </w:r>
      <w:r w:rsidR="00034E02" w:rsidRPr="00B778FB">
        <w:rPr>
          <w:lang w:val="pt-BR"/>
        </w:rPr>
        <w:t>empresa televisiva</w:t>
      </w:r>
      <w:r w:rsidR="00C817EE" w:rsidRPr="00B778FB">
        <w:rPr>
          <w:lang w:val="pt-BR"/>
        </w:rPr>
        <w:t xml:space="preserve">. </w:t>
      </w:r>
      <w:r w:rsidR="009C3F34" w:rsidRPr="00B778FB">
        <w:rPr>
          <w:lang w:val="pt-BR"/>
        </w:rPr>
        <w:t>Fez</w:t>
      </w:r>
      <w:r w:rsidR="00C817EE" w:rsidRPr="00B778FB">
        <w:rPr>
          <w:lang w:val="pt-BR"/>
        </w:rPr>
        <w:t xml:space="preserve"> notar que</w:t>
      </w:r>
      <w:r w:rsidR="00B13DD6" w:rsidRPr="00B778FB">
        <w:rPr>
          <w:lang w:val="pt-BR"/>
        </w:rPr>
        <w:t xml:space="preserve"> uma </w:t>
      </w:r>
      <w:r w:rsidR="00C817EE" w:rsidRPr="00B778FB">
        <w:rPr>
          <w:lang w:val="pt-BR"/>
        </w:rPr>
        <w:t xml:space="preserve">vez </w:t>
      </w:r>
      <w:r w:rsidR="00034E02" w:rsidRPr="00B778FB">
        <w:rPr>
          <w:lang w:val="pt-BR"/>
        </w:rPr>
        <w:t>concluída a cadeia</w:t>
      </w:r>
      <w:r w:rsidR="00C817EE" w:rsidRPr="00B778FB">
        <w:rPr>
          <w:lang w:val="pt-BR"/>
        </w:rPr>
        <w:t>,</w:t>
      </w:r>
      <w:r w:rsidR="00B13DD6" w:rsidRPr="00B778FB">
        <w:rPr>
          <w:lang w:val="pt-BR"/>
        </w:rPr>
        <w:t xml:space="preserve"> na </w:t>
      </w:r>
      <w:r w:rsidR="00643023" w:rsidRPr="00B778FB">
        <w:rPr>
          <w:lang w:val="pt-BR"/>
        </w:rPr>
        <w:t xml:space="preserve">qual </w:t>
      </w:r>
      <w:r w:rsidR="00C817EE" w:rsidRPr="00B778FB">
        <w:rPr>
          <w:lang w:val="pt-BR"/>
        </w:rPr>
        <w:t>determinados</w:t>
      </w:r>
      <w:r w:rsidR="00EA57DB" w:rsidRPr="00B778FB">
        <w:rPr>
          <w:lang w:val="pt-BR"/>
        </w:rPr>
        <w:t xml:space="preserve"> meios </w:t>
      </w:r>
      <w:r w:rsidR="00C817EE" w:rsidRPr="00B778FB">
        <w:rPr>
          <w:lang w:val="pt-BR"/>
        </w:rPr>
        <w:t>de comunica</w:t>
      </w:r>
      <w:r w:rsidR="00643023" w:rsidRPr="00B778FB">
        <w:rPr>
          <w:lang w:val="pt-BR"/>
        </w:rPr>
        <w:t>ção</w:t>
      </w:r>
      <w:r w:rsidR="00C817EE" w:rsidRPr="00B778FB">
        <w:rPr>
          <w:lang w:val="pt-BR"/>
        </w:rPr>
        <w:t xml:space="preserve"> </w:t>
      </w:r>
      <w:r w:rsidR="00643023" w:rsidRPr="00B778FB">
        <w:rPr>
          <w:lang w:val="pt-BR"/>
        </w:rPr>
        <w:t>efetiv</w:t>
      </w:r>
      <w:r w:rsidR="00C817EE" w:rsidRPr="00B778FB">
        <w:rPr>
          <w:lang w:val="pt-BR"/>
        </w:rPr>
        <w:t>amente divi</w:t>
      </w:r>
      <w:r w:rsidR="008C4B18" w:rsidRPr="00B778FB">
        <w:rPr>
          <w:lang w:val="pt-BR"/>
        </w:rPr>
        <w:t>d</w:t>
      </w:r>
      <w:r w:rsidR="00034E02" w:rsidRPr="00B778FB">
        <w:rPr>
          <w:lang w:val="pt-BR"/>
        </w:rPr>
        <w:t>i</w:t>
      </w:r>
      <w:r w:rsidR="008C4B18" w:rsidRPr="00B778FB">
        <w:rPr>
          <w:lang w:val="pt-BR"/>
        </w:rPr>
        <w:t>ram</w:t>
      </w:r>
      <w:r w:rsidR="009C3F34" w:rsidRPr="00B778FB">
        <w:rPr>
          <w:lang w:val="pt-BR"/>
        </w:rPr>
        <w:t xml:space="preserve"> a </w:t>
      </w:r>
      <w:r w:rsidR="00034E02" w:rsidRPr="00B778FB">
        <w:rPr>
          <w:lang w:val="pt-BR"/>
        </w:rPr>
        <w:t xml:space="preserve">tela </w:t>
      </w:r>
      <w:r w:rsidR="00643023" w:rsidRPr="00B778FB">
        <w:rPr>
          <w:lang w:val="pt-BR"/>
        </w:rPr>
        <w:t xml:space="preserve">em </w:t>
      </w:r>
      <w:r w:rsidR="00C817EE" w:rsidRPr="00B778FB">
        <w:rPr>
          <w:lang w:val="pt-BR"/>
        </w:rPr>
        <w:t>contraven</w:t>
      </w:r>
      <w:r w:rsidR="00643023" w:rsidRPr="00B778FB">
        <w:rPr>
          <w:lang w:val="pt-BR"/>
        </w:rPr>
        <w:t>ção</w:t>
      </w:r>
      <w:r w:rsidR="00C817EE" w:rsidRPr="00B778FB">
        <w:rPr>
          <w:lang w:val="pt-BR"/>
        </w:rPr>
        <w:t xml:space="preserve"> </w:t>
      </w:r>
      <w:r w:rsidR="00034E02" w:rsidRPr="00B778FB">
        <w:rPr>
          <w:lang w:val="pt-BR"/>
        </w:rPr>
        <w:t>a</w:t>
      </w:r>
      <w:r w:rsidR="00643023" w:rsidRPr="00B778FB">
        <w:rPr>
          <w:lang w:val="pt-BR"/>
        </w:rPr>
        <w:t xml:space="preserve">o </w:t>
      </w:r>
      <w:r w:rsidR="009C3F34" w:rsidRPr="00B778FB">
        <w:rPr>
          <w:lang w:val="pt-BR"/>
        </w:rPr>
        <w:t>ordenamento</w:t>
      </w:r>
      <w:r w:rsidR="00C817EE" w:rsidRPr="00B778FB">
        <w:rPr>
          <w:lang w:val="pt-BR"/>
        </w:rPr>
        <w:t xml:space="preserve"> jurídico vigente,</w:t>
      </w:r>
      <w:r w:rsidR="009C3F34" w:rsidRPr="00B778FB">
        <w:rPr>
          <w:lang w:val="pt-BR"/>
        </w:rPr>
        <w:t xml:space="preserve"> os </w:t>
      </w:r>
      <w:r w:rsidR="005D084B" w:rsidRPr="00B778FB">
        <w:rPr>
          <w:lang w:val="pt-BR"/>
        </w:rPr>
        <w:t>canais</w:t>
      </w:r>
      <w:r w:rsidR="00C817EE" w:rsidRPr="00B778FB">
        <w:rPr>
          <w:lang w:val="pt-BR"/>
        </w:rPr>
        <w:t xml:space="preserve"> privados r</w:t>
      </w:r>
      <w:r w:rsidR="00643023" w:rsidRPr="00B778FB">
        <w:rPr>
          <w:lang w:val="pt-BR"/>
        </w:rPr>
        <w:t>estabeleceram</w:t>
      </w:r>
      <w:r w:rsidR="00C817EE" w:rsidRPr="00B778FB">
        <w:rPr>
          <w:lang w:val="pt-BR"/>
        </w:rPr>
        <w:t xml:space="preserve"> su</w:t>
      </w:r>
      <w:r w:rsidR="00034E02" w:rsidRPr="00B778FB">
        <w:rPr>
          <w:lang w:val="pt-BR"/>
        </w:rPr>
        <w:t>a</w:t>
      </w:r>
      <w:r w:rsidR="00C817EE" w:rsidRPr="00B778FB">
        <w:rPr>
          <w:lang w:val="pt-BR"/>
        </w:rPr>
        <w:t xml:space="preserve"> trans</w:t>
      </w:r>
      <w:r w:rsidR="009C3F34" w:rsidRPr="00B778FB">
        <w:rPr>
          <w:lang w:val="pt-BR"/>
        </w:rPr>
        <w:t>missão</w:t>
      </w:r>
      <w:r w:rsidR="00C817EE" w:rsidRPr="00B778FB">
        <w:rPr>
          <w:lang w:val="pt-BR"/>
        </w:rPr>
        <w:t>,</w:t>
      </w:r>
      <w:r w:rsidR="009C3F34" w:rsidRPr="00B778FB">
        <w:rPr>
          <w:lang w:val="pt-BR"/>
        </w:rPr>
        <w:t xml:space="preserve"> sem </w:t>
      </w:r>
      <w:r w:rsidR="00C817EE" w:rsidRPr="00B778FB">
        <w:rPr>
          <w:lang w:val="pt-BR"/>
        </w:rPr>
        <w:t xml:space="preserve">que </w:t>
      </w:r>
      <w:r w:rsidR="009C3F34" w:rsidRPr="00B778FB">
        <w:rPr>
          <w:lang w:val="pt-BR"/>
        </w:rPr>
        <w:t xml:space="preserve">nenhum </w:t>
      </w:r>
      <w:r w:rsidR="00034E02" w:rsidRPr="00B778FB">
        <w:rPr>
          <w:lang w:val="pt-BR"/>
        </w:rPr>
        <w:t>equipamento</w:t>
      </w:r>
      <w:r w:rsidR="00C817EE" w:rsidRPr="00B778FB">
        <w:rPr>
          <w:lang w:val="pt-BR"/>
        </w:rPr>
        <w:t xml:space="preserve"> </w:t>
      </w:r>
      <w:r w:rsidR="009C3F34" w:rsidRPr="00B778FB">
        <w:rPr>
          <w:lang w:val="pt-BR"/>
        </w:rPr>
        <w:t>tivesse</w:t>
      </w:r>
      <w:r w:rsidR="00C817EE" w:rsidRPr="00B778FB">
        <w:rPr>
          <w:lang w:val="pt-BR"/>
        </w:rPr>
        <w:t xml:space="preserve"> </w:t>
      </w:r>
      <w:r w:rsidR="00034E02" w:rsidRPr="00B778FB">
        <w:rPr>
          <w:lang w:val="pt-BR"/>
        </w:rPr>
        <w:t xml:space="preserve">sido </w:t>
      </w:r>
      <w:r w:rsidR="00643023" w:rsidRPr="00B778FB">
        <w:rPr>
          <w:lang w:val="pt-BR"/>
        </w:rPr>
        <w:t>afeta</w:t>
      </w:r>
      <w:r w:rsidR="00C817EE" w:rsidRPr="00B778FB">
        <w:rPr>
          <w:lang w:val="pt-BR"/>
        </w:rPr>
        <w:t xml:space="preserve">do. </w:t>
      </w:r>
    </w:p>
    <w:p w:rsidR="00C817EE" w:rsidRPr="00B778FB" w:rsidRDefault="00C817EE">
      <w:pPr>
        <w:rPr>
          <w:lang w:val="pt-BR"/>
        </w:rPr>
      </w:pPr>
    </w:p>
    <w:p w:rsidR="00C817EE" w:rsidRPr="00B778FB" w:rsidRDefault="00570485">
      <w:pPr>
        <w:rPr>
          <w:sz w:val="16"/>
          <w:szCs w:val="16"/>
          <w:lang w:val="pt-BR"/>
        </w:rPr>
      </w:pPr>
      <w:r w:rsidRPr="00B778FB">
        <w:rPr>
          <w:lang w:val="pt-BR"/>
        </w:rPr>
        <w:t>384</w:t>
      </w:r>
      <w:r w:rsidR="00C817EE" w:rsidRPr="00B778FB">
        <w:rPr>
          <w:lang w:val="pt-BR"/>
        </w:rPr>
        <w:t>.</w:t>
      </w:r>
      <w:r w:rsidR="00C817EE" w:rsidRPr="00B778FB">
        <w:rPr>
          <w:lang w:val="pt-BR"/>
        </w:rPr>
        <w:tab/>
      </w:r>
      <w:r w:rsidR="00643023" w:rsidRPr="00B778FB">
        <w:rPr>
          <w:lang w:val="pt-BR"/>
        </w:rPr>
        <w:t xml:space="preserve">Do </w:t>
      </w:r>
      <w:r w:rsidR="00C817EE" w:rsidRPr="00B778FB">
        <w:rPr>
          <w:lang w:val="pt-BR"/>
        </w:rPr>
        <w:t xml:space="preserve">acervo </w:t>
      </w:r>
      <w:r w:rsidR="009C3F34" w:rsidRPr="00B778FB">
        <w:rPr>
          <w:lang w:val="pt-BR"/>
        </w:rPr>
        <w:t>probatório</w:t>
      </w:r>
      <w:r w:rsidR="00C817EE" w:rsidRPr="00B778FB">
        <w:rPr>
          <w:lang w:val="pt-BR"/>
        </w:rPr>
        <w:t xml:space="preserve"> </w:t>
      </w:r>
      <w:r w:rsidR="00B13DD6" w:rsidRPr="00B778FB">
        <w:rPr>
          <w:lang w:val="pt-BR"/>
        </w:rPr>
        <w:t>decorre</w:t>
      </w:r>
      <w:r w:rsidR="00C817EE" w:rsidRPr="00B778FB">
        <w:rPr>
          <w:lang w:val="pt-BR"/>
        </w:rPr>
        <w:t xml:space="preserve"> que </w:t>
      </w:r>
      <w:r w:rsidR="009C3F34" w:rsidRPr="00B778FB">
        <w:rPr>
          <w:lang w:val="pt-BR"/>
        </w:rPr>
        <w:t>havia</w:t>
      </w:r>
      <w:r w:rsidR="00C817EE" w:rsidRPr="00B778FB">
        <w:rPr>
          <w:lang w:val="pt-BR"/>
        </w:rPr>
        <w:t xml:space="preserve"> </w:t>
      </w:r>
      <w:r w:rsidR="00034E02" w:rsidRPr="00B778FB">
        <w:rPr>
          <w:lang w:val="pt-BR"/>
        </w:rPr>
        <w:t xml:space="preserve">sido </w:t>
      </w:r>
      <w:r w:rsidR="00C817EE" w:rsidRPr="00B778FB">
        <w:rPr>
          <w:lang w:val="pt-BR"/>
        </w:rPr>
        <w:t>ordenad</w:t>
      </w:r>
      <w:r w:rsidR="00034E02" w:rsidRPr="00B778FB">
        <w:rPr>
          <w:lang w:val="pt-BR"/>
        </w:rPr>
        <w:t>a</w:t>
      </w:r>
      <w:r w:rsidR="009C3F34" w:rsidRPr="00B778FB">
        <w:rPr>
          <w:lang w:val="pt-BR"/>
        </w:rPr>
        <w:t xml:space="preserve"> a </w:t>
      </w:r>
      <w:r w:rsidR="00C817EE" w:rsidRPr="00B778FB">
        <w:rPr>
          <w:lang w:val="pt-BR"/>
        </w:rPr>
        <w:t>trans</w:t>
      </w:r>
      <w:r w:rsidR="009C3F34" w:rsidRPr="00B778FB">
        <w:rPr>
          <w:lang w:val="pt-BR"/>
        </w:rPr>
        <w:t>missão</w:t>
      </w:r>
      <w:r w:rsidR="00C817EE" w:rsidRPr="00B778FB">
        <w:rPr>
          <w:lang w:val="pt-BR"/>
        </w:rPr>
        <w:t xml:space="preserve"> de</w:t>
      </w:r>
      <w:r w:rsidR="00B13DD6" w:rsidRPr="00B778FB">
        <w:rPr>
          <w:lang w:val="pt-BR"/>
        </w:rPr>
        <w:t xml:space="preserve"> uma</w:t>
      </w:r>
      <w:r w:rsidR="002B2752" w:rsidRPr="00B778FB">
        <w:rPr>
          <w:lang w:val="pt-BR"/>
        </w:rPr>
        <w:t xml:space="preserve"> cadeia </w:t>
      </w:r>
      <w:r w:rsidR="00B13DD6" w:rsidRPr="00B778FB">
        <w:rPr>
          <w:lang w:val="pt-BR"/>
        </w:rPr>
        <w:t xml:space="preserve">às </w:t>
      </w:r>
      <w:proofErr w:type="gramStart"/>
      <w:r w:rsidRPr="00B778FB">
        <w:rPr>
          <w:lang w:val="pt-BR"/>
        </w:rPr>
        <w:t>14</w:t>
      </w:r>
      <w:r w:rsidR="00C817EE" w:rsidRPr="00B778FB">
        <w:rPr>
          <w:lang w:val="pt-BR"/>
        </w:rPr>
        <w:t>:</w:t>
      </w:r>
      <w:r w:rsidRPr="00B778FB">
        <w:rPr>
          <w:lang w:val="pt-BR"/>
        </w:rPr>
        <w:t>30</w:t>
      </w:r>
      <w:proofErr w:type="gramEnd"/>
      <w:r w:rsidR="00C817EE" w:rsidRPr="00B778FB">
        <w:rPr>
          <w:lang w:val="pt-BR"/>
        </w:rPr>
        <w:t xml:space="preserve"> horas</w:t>
      </w:r>
      <w:r w:rsidR="00643023" w:rsidRPr="00B778FB">
        <w:rPr>
          <w:lang w:val="pt-BR"/>
        </w:rPr>
        <w:t xml:space="preserve"> </w:t>
      </w:r>
      <w:r w:rsidR="007D0C1A">
        <w:rPr>
          <w:lang w:val="pt-BR"/>
        </w:rPr>
        <w:t>daquele</w:t>
      </w:r>
      <w:r w:rsidR="00643023" w:rsidRPr="00B778FB">
        <w:rPr>
          <w:lang w:val="pt-BR"/>
        </w:rPr>
        <w:t xml:space="preserve"> dia</w:t>
      </w:r>
      <w:r w:rsidR="00034E02" w:rsidRPr="00B778FB">
        <w:rPr>
          <w:lang w:val="pt-BR"/>
        </w:rPr>
        <w:t>.</w:t>
      </w:r>
      <w:r w:rsidR="00C817EE" w:rsidRPr="00B778FB">
        <w:rPr>
          <w:rStyle w:val="Refdenotaalpie"/>
          <w:lang w:val="pt-BR"/>
        </w:rPr>
        <w:footnoteReference w:id="351"/>
      </w:r>
      <w:r w:rsidR="00643023" w:rsidRPr="00B778FB">
        <w:rPr>
          <w:lang w:val="pt-BR"/>
        </w:rPr>
        <w:t xml:space="preserve"> </w:t>
      </w:r>
      <w:r w:rsidR="00034E02" w:rsidRPr="00B778FB">
        <w:rPr>
          <w:lang w:val="pt-BR"/>
        </w:rPr>
        <w:t>F</w:t>
      </w:r>
      <w:r w:rsidR="00643023" w:rsidRPr="00B778FB">
        <w:rPr>
          <w:lang w:val="pt-BR"/>
        </w:rPr>
        <w:t>oi</w:t>
      </w:r>
      <w:r w:rsidR="00EA57DB" w:rsidRPr="00B778FB">
        <w:rPr>
          <w:lang w:val="pt-BR"/>
        </w:rPr>
        <w:t xml:space="preserve"> apresent</w:t>
      </w:r>
      <w:r w:rsidR="00C817EE" w:rsidRPr="00B778FB">
        <w:rPr>
          <w:lang w:val="pt-BR"/>
        </w:rPr>
        <w:t>a</w:t>
      </w:r>
      <w:r w:rsidR="00034E02" w:rsidRPr="00B778FB">
        <w:rPr>
          <w:lang w:val="pt-BR"/>
        </w:rPr>
        <w:t>da</w:t>
      </w:r>
      <w:r w:rsidR="00B13DD6" w:rsidRPr="00B778FB">
        <w:rPr>
          <w:lang w:val="pt-BR"/>
        </w:rPr>
        <w:t xml:space="preserve"> uma inspeção</w:t>
      </w:r>
      <w:r w:rsidR="00C817EE" w:rsidRPr="00B778FB">
        <w:rPr>
          <w:lang w:val="pt-BR"/>
        </w:rPr>
        <w:t xml:space="preserve"> judicial realizada</w:t>
      </w:r>
      <w:r w:rsidR="009C3F34" w:rsidRPr="00B778FB">
        <w:rPr>
          <w:lang w:val="pt-BR"/>
        </w:rPr>
        <w:t xml:space="preserve"> pelo </w:t>
      </w:r>
      <w:r w:rsidR="00034E02" w:rsidRPr="00B778FB">
        <w:rPr>
          <w:lang w:val="pt-BR"/>
        </w:rPr>
        <w:t xml:space="preserve">Quarto </w:t>
      </w:r>
      <w:r w:rsidR="009C3F34" w:rsidRPr="00B778FB">
        <w:rPr>
          <w:lang w:val="pt-BR"/>
        </w:rPr>
        <w:t>Juiz</w:t>
      </w:r>
      <w:r w:rsidR="00C817EE" w:rsidRPr="00B778FB">
        <w:rPr>
          <w:lang w:val="pt-BR"/>
        </w:rPr>
        <w:t xml:space="preserve"> de </w:t>
      </w:r>
      <w:r w:rsidR="00C61D12" w:rsidRPr="00B778FB">
        <w:rPr>
          <w:lang w:val="pt-BR"/>
        </w:rPr>
        <w:t>Município</w:t>
      </w:r>
      <w:r w:rsidR="00643023" w:rsidRPr="00B778FB">
        <w:rPr>
          <w:lang w:val="pt-BR"/>
        </w:rPr>
        <w:t xml:space="preserve"> da </w:t>
      </w:r>
      <w:r w:rsidR="00E272D1" w:rsidRPr="00B778FB">
        <w:rPr>
          <w:lang w:val="pt-BR"/>
        </w:rPr>
        <w:t>Circunscrição</w:t>
      </w:r>
      <w:r w:rsidR="00C817EE" w:rsidRPr="00B778FB">
        <w:rPr>
          <w:lang w:val="pt-BR"/>
        </w:rPr>
        <w:t xml:space="preserve"> Judicial </w:t>
      </w:r>
      <w:r w:rsidR="007C1B78" w:rsidRPr="00B778FB">
        <w:rPr>
          <w:lang w:val="pt-BR"/>
        </w:rPr>
        <w:t xml:space="preserve">da Área Metropolitana </w:t>
      </w:r>
      <w:r w:rsidR="00C817EE" w:rsidRPr="00B778FB">
        <w:rPr>
          <w:lang w:val="pt-BR"/>
        </w:rPr>
        <w:t>de Caracas</w:t>
      </w:r>
      <w:r w:rsidR="005D084B" w:rsidRPr="00B778FB">
        <w:rPr>
          <w:lang w:val="pt-BR"/>
        </w:rPr>
        <w:t xml:space="preserve"> em </w:t>
      </w:r>
      <w:r w:rsidRPr="00B778FB">
        <w:rPr>
          <w:lang w:val="pt-BR"/>
        </w:rPr>
        <w:t>11</w:t>
      </w:r>
      <w:r w:rsidR="00EA57DB" w:rsidRPr="00B778FB">
        <w:rPr>
          <w:lang w:val="pt-BR"/>
        </w:rPr>
        <w:t xml:space="preserve"> </w:t>
      </w:r>
      <w:r w:rsidR="008C4B18" w:rsidRPr="00B778FB">
        <w:rPr>
          <w:lang w:val="pt-BR"/>
        </w:rPr>
        <w:t>de abril</w:t>
      </w:r>
      <w:r w:rsidR="00C817EE" w:rsidRPr="00B778FB">
        <w:rPr>
          <w:lang w:val="pt-BR"/>
        </w:rPr>
        <w:t xml:space="preserve"> de </w:t>
      </w:r>
      <w:r w:rsidRPr="00B778FB">
        <w:rPr>
          <w:lang w:val="pt-BR"/>
        </w:rPr>
        <w:t>2002</w:t>
      </w:r>
      <w:r w:rsidR="00B13DD6" w:rsidRPr="00B778FB">
        <w:rPr>
          <w:lang w:val="pt-BR"/>
        </w:rPr>
        <w:t xml:space="preserve"> às </w:t>
      </w:r>
      <w:r w:rsidRPr="00B778FB">
        <w:rPr>
          <w:lang w:val="pt-BR"/>
        </w:rPr>
        <w:t>17</w:t>
      </w:r>
      <w:r w:rsidR="00C817EE" w:rsidRPr="00B778FB">
        <w:rPr>
          <w:lang w:val="pt-BR"/>
        </w:rPr>
        <w:t>:</w:t>
      </w:r>
      <w:r w:rsidRPr="00B778FB">
        <w:rPr>
          <w:lang w:val="pt-BR"/>
        </w:rPr>
        <w:t>16</w:t>
      </w:r>
      <w:r w:rsidR="00C817EE" w:rsidRPr="00B778FB">
        <w:rPr>
          <w:lang w:val="pt-BR"/>
        </w:rPr>
        <w:t xml:space="preserve"> horas,</w:t>
      </w:r>
      <w:r w:rsidR="00643023" w:rsidRPr="00B778FB">
        <w:rPr>
          <w:lang w:val="pt-BR"/>
        </w:rPr>
        <w:t xml:space="preserve"> em </w:t>
      </w:r>
      <w:r w:rsidR="00C817EE" w:rsidRPr="00B778FB">
        <w:rPr>
          <w:lang w:val="pt-BR"/>
        </w:rPr>
        <w:t>res</w:t>
      </w:r>
      <w:r w:rsidR="009C3F34" w:rsidRPr="00B778FB">
        <w:rPr>
          <w:lang w:val="pt-BR"/>
        </w:rPr>
        <w:t>posta</w:t>
      </w:r>
      <w:r w:rsidR="00C817EE" w:rsidRPr="00B778FB">
        <w:rPr>
          <w:lang w:val="pt-BR"/>
        </w:rPr>
        <w:t xml:space="preserve"> a</w:t>
      </w:r>
      <w:r w:rsidR="00B13DD6" w:rsidRPr="00B778FB">
        <w:rPr>
          <w:lang w:val="pt-BR"/>
        </w:rPr>
        <w:t xml:space="preserve"> um</w:t>
      </w:r>
      <w:r w:rsidR="00034E02" w:rsidRPr="00B778FB">
        <w:rPr>
          <w:lang w:val="pt-BR"/>
        </w:rPr>
        <w:t xml:space="preserve"> pedido </w:t>
      </w:r>
      <w:r w:rsidR="00643023" w:rsidRPr="00B778FB">
        <w:rPr>
          <w:lang w:val="pt-BR"/>
        </w:rPr>
        <w:t xml:space="preserve">do </w:t>
      </w:r>
      <w:r w:rsidR="00AD31B0" w:rsidRPr="00B778FB">
        <w:rPr>
          <w:lang w:val="pt-BR"/>
        </w:rPr>
        <w:t>advogado</w:t>
      </w:r>
      <w:r w:rsidR="00C817EE" w:rsidRPr="00B778FB">
        <w:rPr>
          <w:lang w:val="pt-BR"/>
        </w:rPr>
        <w:t xml:space="preserve"> </w:t>
      </w:r>
      <w:r w:rsidR="00326097" w:rsidRPr="00B778FB">
        <w:rPr>
          <w:lang w:val="pt-BR"/>
        </w:rPr>
        <w:t>da RCTV</w:t>
      </w:r>
      <w:r w:rsidR="00C817EE" w:rsidRPr="00B778FB">
        <w:rPr>
          <w:lang w:val="pt-BR"/>
        </w:rPr>
        <w:t xml:space="preserve"> de verificar que</w:t>
      </w:r>
      <w:r w:rsidR="009C3F34" w:rsidRPr="00B778FB">
        <w:rPr>
          <w:lang w:val="pt-BR"/>
        </w:rPr>
        <w:t xml:space="preserve"> as </w:t>
      </w:r>
      <w:r w:rsidR="005D084B" w:rsidRPr="00B778FB">
        <w:rPr>
          <w:lang w:val="pt-BR"/>
        </w:rPr>
        <w:t>emissor</w:t>
      </w:r>
      <w:r w:rsidR="00C817EE" w:rsidRPr="00B778FB">
        <w:rPr>
          <w:lang w:val="pt-BR"/>
        </w:rPr>
        <w:t xml:space="preserve">as de </w:t>
      </w:r>
      <w:r w:rsidR="002B2752" w:rsidRPr="00B778FB">
        <w:rPr>
          <w:lang w:val="pt-BR"/>
        </w:rPr>
        <w:t>televisão</w:t>
      </w:r>
      <w:r w:rsidR="00C817EE" w:rsidRPr="00B778FB">
        <w:rPr>
          <w:lang w:val="pt-BR"/>
        </w:rPr>
        <w:t xml:space="preserve"> nacional </w:t>
      </w:r>
      <w:r w:rsidR="00643023" w:rsidRPr="00B778FB">
        <w:rPr>
          <w:lang w:val="pt-BR"/>
        </w:rPr>
        <w:t>estavam</w:t>
      </w:r>
      <w:r w:rsidR="00C817EE" w:rsidRPr="00B778FB">
        <w:rPr>
          <w:lang w:val="pt-BR"/>
        </w:rPr>
        <w:t xml:space="preserve"> transmitindo s</w:t>
      </w:r>
      <w:r w:rsidR="00034E02" w:rsidRPr="00B778FB">
        <w:rPr>
          <w:lang w:val="pt-BR"/>
        </w:rPr>
        <w:t>e</w:t>
      </w:r>
      <w:r w:rsidR="00C817EE" w:rsidRPr="00B778FB">
        <w:rPr>
          <w:lang w:val="pt-BR"/>
        </w:rPr>
        <w:t xml:space="preserve">u </w:t>
      </w:r>
      <w:r w:rsidR="00C61D12" w:rsidRPr="00B778FB">
        <w:rPr>
          <w:lang w:val="pt-BR"/>
        </w:rPr>
        <w:t>sinal</w:t>
      </w:r>
      <w:r w:rsidR="005D084B" w:rsidRPr="00B778FB">
        <w:rPr>
          <w:lang w:val="pt-BR"/>
        </w:rPr>
        <w:t xml:space="preserve">. Esse </w:t>
      </w:r>
      <w:r w:rsidR="00034E02" w:rsidRPr="00B778FB">
        <w:rPr>
          <w:lang w:val="pt-BR"/>
        </w:rPr>
        <w:t xml:space="preserve">Juízo </w:t>
      </w:r>
      <w:r w:rsidR="00B13DD6" w:rsidRPr="00B778FB">
        <w:rPr>
          <w:lang w:val="pt-BR"/>
        </w:rPr>
        <w:t>constatou</w:t>
      </w:r>
      <w:r w:rsidR="00C817EE" w:rsidRPr="00B778FB">
        <w:rPr>
          <w:lang w:val="pt-BR"/>
        </w:rPr>
        <w:t xml:space="preserve"> que</w:t>
      </w:r>
      <w:r w:rsidR="00B13DD6" w:rsidRPr="00B778FB">
        <w:rPr>
          <w:lang w:val="pt-BR"/>
        </w:rPr>
        <w:t xml:space="preserve"> às </w:t>
      </w:r>
      <w:proofErr w:type="gramStart"/>
      <w:r w:rsidRPr="00B778FB">
        <w:rPr>
          <w:lang w:val="pt-BR"/>
        </w:rPr>
        <w:t>17</w:t>
      </w:r>
      <w:r w:rsidR="00C817EE" w:rsidRPr="00B778FB">
        <w:rPr>
          <w:lang w:val="pt-BR"/>
        </w:rPr>
        <w:t>:</w:t>
      </w:r>
      <w:r w:rsidRPr="00B778FB">
        <w:rPr>
          <w:lang w:val="pt-BR"/>
        </w:rPr>
        <w:t>30</w:t>
      </w:r>
      <w:proofErr w:type="gramEnd"/>
      <w:r w:rsidR="00C817EE" w:rsidRPr="00B778FB">
        <w:rPr>
          <w:lang w:val="pt-BR"/>
        </w:rPr>
        <w:t xml:space="preserve"> horas “n</w:t>
      </w:r>
      <w:r w:rsidR="00034E02" w:rsidRPr="00B778FB">
        <w:rPr>
          <w:lang w:val="pt-BR"/>
        </w:rPr>
        <w:t>ã</w:t>
      </w:r>
      <w:r w:rsidR="00C817EE" w:rsidRPr="00B778FB">
        <w:rPr>
          <w:lang w:val="pt-BR"/>
        </w:rPr>
        <w:t>o aparec</w:t>
      </w:r>
      <w:r w:rsidR="00EA57DB" w:rsidRPr="00B778FB">
        <w:rPr>
          <w:lang w:val="pt-BR"/>
        </w:rPr>
        <w:t>[i</w:t>
      </w:r>
      <w:r w:rsidR="00034E02" w:rsidRPr="00B778FB">
        <w:rPr>
          <w:lang w:val="pt-BR"/>
        </w:rPr>
        <w:t>a</w:t>
      </w:r>
      <w:r w:rsidR="00EA57DB" w:rsidRPr="00B778FB">
        <w:rPr>
          <w:lang w:val="pt-BR"/>
        </w:rPr>
        <w:t>]</w:t>
      </w:r>
      <w:r w:rsidR="00C817EE" w:rsidRPr="00B778FB">
        <w:rPr>
          <w:lang w:val="pt-BR"/>
        </w:rPr>
        <w:t xml:space="preserve"> </w:t>
      </w:r>
      <w:r w:rsidR="009C3F34" w:rsidRPr="00B778FB">
        <w:rPr>
          <w:lang w:val="pt-BR"/>
        </w:rPr>
        <w:t>nenhuma</w:t>
      </w:r>
      <w:r w:rsidR="00C817EE" w:rsidRPr="00B778FB">
        <w:rPr>
          <w:lang w:val="pt-BR"/>
        </w:rPr>
        <w:t xml:space="preserve"> image</w:t>
      </w:r>
      <w:r w:rsidR="00034E02" w:rsidRPr="00B778FB">
        <w:rPr>
          <w:lang w:val="pt-BR"/>
        </w:rPr>
        <w:t>m</w:t>
      </w:r>
      <w:r w:rsidR="009C3F34" w:rsidRPr="00B778FB">
        <w:rPr>
          <w:lang w:val="pt-BR"/>
        </w:rPr>
        <w:t xml:space="preserve"> nem </w:t>
      </w:r>
      <w:r w:rsidR="00C817EE" w:rsidRPr="00B778FB">
        <w:rPr>
          <w:lang w:val="pt-BR"/>
        </w:rPr>
        <w:t>so</w:t>
      </w:r>
      <w:r w:rsidR="00034E02" w:rsidRPr="00B778FB">
        <w:rPr>
          <w:lang w:val="pt-BR"/>
        </w:rPr>
        <w:t>m</w:t>
      </w:r>
      <w:r w:rsidR="00C817EE" w:rsidRPr="00B778FB">
        <w:rPr>
          <w:lang w:val="pt-BR"/>
        </w:rPr>
        <w:t>”</w:t>
      </w:r>
      <w:r w:rsidR="00B13DD6" w:rsidRPr="00B778FB">
        <w:rPr>
          <w:lang w:val="pt-BR"/>
        </w:rPr>
        <w:t xml:space="preserve"> no </w:t>
      </w:r>
      <w:r w:rsidR="00C817EE" w:rsidRPr="00B778FB">
        <w:rPr>
          <w:lang w:val="pt-BR"/>
        </w:rPr>
        <w:t xml:space="preserve">canal </w:t>
      </w:r>
      <w:r w:rsidR="00326097" w:rsidRPr="00B778FB">
        <w:rPr>
          <w:lang w:val="pt-BR"/>
        </w:rPr>
        <w:t>da RCTV</w:t>
      </w:r>
      <w:r w:rsidR="00C817EE" w:rsidRPr="00B778FB">
        <w:rPr>
          <w:lang w:val="pt-BR"/>
        </w:rPr>
        <w:t>.</w:t>
      </w:r>
      <w:r w:rsidR="005D084B" w:rsidRPr="00B778FB">
        <w:rPr>
          <w:lang w:val="pt-BR"/>
        </w:rPr>
        <w:t xml:space="preserve"> </w:t>
      </w:r>
      <w:r w:rsidR="00034E02" w:rsidRPr="00B778FB">
        <w:rPr>
          <w:lang w:val="pt-BR"/>
        </w:rPr>
        <w:t>O</w:t>
      </w:r>
      <w:r w:rsidR="005D084B" w:rsidRPr="00B778FB">
        <w:rPr>
          <w:lang w:val="pt-BR"/>
        </w:rPr>
        <w:t xml:space="preserve"> </w:t>
      </w:r>
      <w:r w:rsidR="009C3F34" w:rsidRPr="00B778FB">
        <w:rPr>
          <w:lang w:val="pt-BR"/>
        </w:rPr>
        <w:t>mesm</w:t>
      </w:r>
      <w:r w:rsidR="00C817EE" w:rsidRPr="00B778FB">
        <w:rPr>
          <w:lang w:val="pt-BR"/>
        </w:rPr>
        <w:t>o</w:t>
      </w:r>
      <w:r w:rsidR="00B13DD6" w:rsidRPr="00B778FB">
        <w:rPr>
          <w:lang w:val="pt-BR"/>
        </w:rPr>
        <w:t xml:space="preserve"> pode </w:t>
      </w:r>
      <w:r w:rsidR="00C817EE" w:rsidRPr="00B778FB">
        <w:rPr>
          <w:lang w:val="pt-BR"/>
        </w:rPr>
        <w:t>verific</w:t>
      </w:r>
      <w:r w:rsidR="005D084B" w:rsidRPr="00B778FB">
        <w:rPr>
          <w:lang w:val="pt-BR"/>
        </w:rPr>
        <w:t xml:space="preserve">ar-se </w:t>
      </w:r>
      <w:r w:rsidR="009C3F34" w:rsidRPr="00B778FB">
        <w:rPr>
          <w:lang w:val="pt-BR"/>
        </w:rPr>
        <w:t>a respeito</w:t>
      </w:r>
      <w:r w:rsidR="00643023" w:rsidRPr="00B778FB">
        <w:rPr>
          <w:lang w:val="pt-BR"/>
        </w:rPr>
        <w:t xml:space="preserve"> dos </w:t>
      </w:r>
      <w:r w:rsidR="005D084B" w:rsidRPr="00B778FB">
        <w:rPr>
          <w:lang w:val="pt-BR"/>
        </w:rPr>
        <w:t>canais</w:t>
      </w:r>
      <w:r w:rsidR="00C817EE" w:rsidRPr="00B778FB">
        <w:rPr>
          <w:lang w:val="pt-BR"/>
        </w:rPr>
        <w:t xml:space="preserve"> </w:t>
      </w:r>
      <w:proofErr w:type="gramStart"/>
      <w:r w:rsidRPr="00B778FB">
        <w:rPr>
          <w:lang w:val="pt-BR"/>
        </w:rPr>
        <w:t>5</w:t>
      </w:r>
      <w:proofErr w:type="gramEnd"/>
      <w:r w:rsidR="00C817EE" w:rsidRPr="00B778FB">
        <w:rPr>
          <w:lang w:val="pt-BR"/>
        </w:rPr>
        <w:t xml:space="preserve"> (Vale TV</w:t>
      </w:r>
      <w:r w:rsidR="00676342" w:rsidRPr="00676342">
        <w:rPr>
          <w:lang w:val="pt-BR"/>
        </w:rPr>
        <w:t>)</w:t>
      </w:r>
      <w:r w:rsidR="00C817EE" w:rsidRPr="00B778FB">
        <w:rPr>
          <w:lang w:val="pt-BR"/>
        </w:rPr>
        <w:t xml:space="preserve">, </w:t>
      </w:r>
      <w:r w:rsidRPr="00B778FB">
        <w:rPr>
          <w:lang w:val="pt-BR"/>
        </w:rPr>
        <w:t>10</w:t>
      </w:r>
      <w:r w:rsidR="00C817EE" w:rsidRPr="00B778FB">
        <w:rPr>
          <w:lang w:val="pt-BR"/>
        </w:rPr>
        <w:t xml:space="preserve"> (Televen</w:t>
      </w:r>
      <w:r w:rsidR="00676342" w:rsidRPr="00676342">
        <w:rPr>
          <w:lang w:val="pt-BR"/>
        </w:rPr>
        <w:t>)</w:t>
      </w:r>
      <w:r w:rsidR="00C817EE" w:rsidRPr="00B778FB">
        <w:rPr>
          <w:lang w:val="pt-BR"/>
        </w:rPr>
        <w:t xml:space="preserve">, </w:t>
      </w:r>
      <w:r w:rsidRPr="00B778FB">
        <w:rPr>
          <w:lang w:val="pt-BR"/>
        </w:rPr>
        <w:t>33</w:t>
      </w:r>
      <w:r w:rsidR="00C817EE" w:rsidRPr="00B778FB">
        <w:rPr>
          <w:lang w:val="pt-BR"/>
        </w:rPr>
        <w:t xml:space="preserve"> (</w:t>
      </w:r>
      <w:r w:rsidR="007428F3" w:rsidRPr="00B778FB">
        <w:rPr>
          <w:lang w:val="pt-BR"/>
        </w:rPr>
        <w:t>Globovisión</w:t>
      </w:r>
      <w:r w:rsidR="00676342" w:rsidRPr="00676342">
        <w:rPr>
          <w:lang w:val="pt-BR"/>
        </w:rPr>
        <w:t>)</w:t>
      </w:r>
      <w:r w:rsidR="00B13DD6" w:rsidRPr="00B778FB">
        <w:rPr>
          <w:lang w:val="pt-BR"/>
        </w:rPr>
        <w:t xml:space="preserve"> e </w:t>
      </w:r>
      <w:r w:rsidRPr="00B778FB">
        <w:rPr>
          <w:lang w:val="pt-BR"/>
        </w:rPr>
        <w:t>51</w:t>
      </w:r>
      <w:r w:rsidR="00C817EE" w:rsidRPr="00B778FB">
        <w:rPr>
          <w:lang w:val="pt-BR"/>
        </w:rPr>
        <w:t xml:space="preserve"> (CMT</w:t>
      </w:r>
      <w:r w:rsidR="00676342" w:rsidRPr="00676342">
        <w:rPr>
          <w:lang w:val="pt-BR"/>
        </w:rPr>
        <w:t>)</w:t>
      </w:r>
      <w:r w:rsidR="00C817EE" w:rsidRPr="00B778FB">
        <w:rPr>
          <w:lang w:val="pt-BR"/>
        </w:rPr>
        <w:t>.</w:t>
      </w:r>
      <w:r w:rsidR="00B13DD6" w:rsidRPr="00B778FB">
        <w:rPr>
          <w:lang w:val="pt-BR"/>
        </w:rPr>
        <w:t xml:space="preserve"> </w:t>
      </w:r>
      <w:r w:rsidR="00034E02" w:rsidRPr="00B778FB">
        <w:rPr>
          <w:lang w:val="pt-BR"/>
        </w:rPr>
        <w:t>N</w:t>
      </w:r>
      <w:r w:rsidR="00B13DD6" w:rsidRPr="00B778FB">
        <w:rPr>
          <w:lang w:val="pt-BR"/>
        </w:rPr>
        <w:t xml:space="preserve">os </w:t>
      </w:r>
      <w:r w:rsidR="005D084B" w:rsidRPr="00B778FB">
        <w:rPr>
          <w:lang w:val="pt-BR"/>
        </w:rPr>
        <w:t>canais</w:t>
      </w:r>
      <w:r w:rsidR="00C817EE" w:rsidRPr="00B778FB">
        <w:rPr>
          <w:lang w:val="pt-BR"/>
        </w:rPr>
        <w:t xml:space="preserve"> </w:t>
      </w:r>
      <w:proofErr w:type="gramStart"/>
      <w:r w:rsidRPr="00B778FB">
        <w:rPr>
          <w:lang w:val="pt-BR"/>
        </w:rPr>
        <w:t>8</w:t>
      </w:r>
      <w:proofErr w:type="gramEnd"/>
      <w:r w:rsidR="00C817EE" w:rsidRPr="00B778FB">
        <w:rPr>
          <w:lang w:val="pt-BR"/>
        </w:rPr>
        <w:t xml:space="preserve"> (</w:t>
      </w:r>
      <w:r w:rsidR="00C66D7D" w:rsidRPr="00B778FB">
        <w:rPr>
          <w:lang w:val="pt-BR"/>
        </w:rPr>
        <w:t>Venezuelan</w:t>
      </w:r>
      <w:r w:rsidR="00C817EE" w:rsidRPr="00B778FB">
        <w:rPr>
          <w:lang w:val="pt-BR"/>
        </w:rPr>
        <w:t xml:space="preserve">a de </w:t>
      </w:r>
      <w:r w:rsidR="002B2752" w:rsidRPr="00B778FB">
        <w:rPr>
          <w:lang w:val="pt-BR"/>
        </w:rPr>
        <w:t>Televis</w:t>
      </w:r>
      <w:r w:rsidR="00034E02" w:rsidRPr="00B778FB">
        <w:rPr>
          <w:lang w:val="pt-BR"/>
        </w:rPr>
        <w:t>ión</w:t>
      </w:r>
      <w:r w:rsidR="00676342" w:rsidRPr="00676342">
        <w:rPr>
          <w:lang w:val="pt-BR"/>
        </w:rPr>
        <w:t>)</w:t>
      </w:r>
      <w:r w:rsidR="00B13DD6" w:rsidRPr="00B778FB">
        <w:rPr>
          <w:lang w:val="pt-BR"/>
        </w:rPr>
        <w:t xml:space="preserve"> e </w:t>
      </w:r>
      <w:r w:rsidRPr="00B778FB">
        <w:rPr>
          <w:lang w:val="pt-BR"/>
        </w:rPr>
        <w:t>4</w:t>
      </w:r>
      <w:r w:rsidR="00C817EE" w:rsidRPr="00B778FB">
        <w:rPr>
          <w:lang w:val="pt-BR"/>
        </w:rPr>
        <w:t xml:space="preserve"> (Vene</w:t>
      </w:r>
      <w:r w:rsidR="00C61D12" w:rsidRPr="00B778FB">
        <w:rPr>
          <w:lang w:val="pt-BR"/>
        </w:rPr>
        <w:t>vis</w:t>
      </w:r>
      <w:r w:rsidR="00034E02" w:rsidRPr="00B778FB">
        <w:rPr>
          <w:lang w:val="pt-BR"/>
        </w:rPr>
        <w:t>ión</w:t>
      </w:r>
      <w:r w:rsidR="00676342" w:rsidRPr="00676342">
        <w:rPr>
          <w:lang w:val="pt-BR"/>
        </w:rPr>
        <w:t>)</w:t>
      </w:r>
      <w:r w:rsidR="00C817EE" w:rsidRPr="00B778FB">
        <w:rPr>
          <w:lang w:val="pt-BR"/>
        </w:rPr>
        <w:t xml:space="preserve"> se </w:t>
      </w:r>
      <w:r w:rsidR="009C3F34" w:rsidRPr="00B778FB">
        <w:rPr>
          <w:lang w:val="pt-BR"/>
        </w:rPr>
        <w:t>observou</w:t>
      </w:r>
      <w:r w:rsidR="00C817EE" w:rsidRPr="00B778FB">
        <w:rPr>
          <w:lang w:val="pt-BR"/>
        </w:rPr>
        <w:t xml:space="preserve"> image</w:t>
      </w:r>
      <w:r w:rsidR="00034E02" w:rsidRPr="00B778FB">
        <w:rPr>
          <w:lang w:val="pt-BR"/>
        </w:rPr>
        <w:t>m na tela com som.</w:t>
      </w:r>
      <w:r w:rsidR="00C817EE" w:rsidRPr="00B778FB">
        <w:rPr>
          <w:rStyle w:val="Refdenotaalpie"/>
          <w:lang w:val="pt-BR"/>
        </w:rPr>
        <w:footnoteReference w:id="352"/>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385</w:t>
      </w:r>
      <w:r w:rsidR="00C817EE" w:rsidRPr="00B778FB">
        <w:rPr>
          <w:lang w:val="pt-BR"/>
        </w:rPr>
        <w:t>.</w:t>
      </w:r>
      <w:r w:rsidR="00C817EE" w:rsidRPr="00B778FB">
        <w:rPr>
          <w:lang w:val="pt-BR"/>
        </w:rPr>
        <w:tab/>
      </w:r>
      <w:r w:rsidR="00410B9F" w:rsidRPr="00B778FB">
        <w:rPr>
          <w:lang w:val="pt-BR"/>
        </w:rPr>
        <w:t>E</w:t>
      </w:r>
      <w:r w:rsidR="00C817EE" w:rsidRPr="00B778FB">
        <w:rPr>
          <w:lang w:val="pt-BR"/>
        </w:rPr>
        <w:t xml:space="preserve">sta Corte considera </w:t>
      </w:r>
      <w:r w:rsidR="002B2752" w:rsidRPr="00B778FB">
        <w:rPr>
          <w:lang w:val="pt-BR"/>
        </w:rPr>
        <w:t xml:space="preserve">que </w:t>
      </w:r>
      <w:r w:rsidR="00410B9F" w:rsidRPr="00B778FB">
        <w:rPr>
          <w:lang w:val="pt-BR"/>
        </w:rPr>
        <w:t xml:space="preserve">apesar de que houve uma interrupção no sinal e na transmissão da RCTV, </w:t>
      </w:r>
      <w:r w:rsidR="002B2752" w:rsidRPr="00B778FB">
        <w:rPr>
          <w:lang w:val="pt-BR"/>
        </w:rPr>
        <w:t>não foram</w:t>
      </w:r>
      <w:r w:rsidR="00EA57DB" w:rsidRPr="00B778FB">
        <w:rPr>
          <w:lang w:val="pt-BR"/>
        </w:rPr>
        <w:t xml:space="preserve"> </w:t>
      </w:r>
      <w:r w:rsidR="005D084B" w:rsidRPr="00B778FB">
        <w:rPr>
          <w:lang w:val="pt-BR"/>
        </w:rPr>
        <w:t>apresentados</w:t>
      </w:r>
      <w:r w:rsidR="00C817EE" w:rsidRPr="00B778FB">
        <w:rPr>
          <w:lang w:val="pt-BR"/>
        </w:rPr>
        <w:t xml:space="preserve"> elementos suficientes para determinar,</w:t>
      </w:r>
      <w:r w:rsidR="00B13DD6" w:rsidRPr="00B778FB">
        <w:rPr>
          <w:lang w:val="pt-BR"/>
        </w:rPr>
        <w:t xml:space="preserve"> na </w:t>
      </w:r>
      <w:r w:rsidR="00C817EE" w:rsidRPr="00B778FB">
        <w:rPr>
          <w:lang w:val="pt-BR"/>
        </w:rPr>
        <w:t>situa</w:t>
      </w:r>
      <w:r w:rsidR="00643023" w:rsidRPr="00B778FB">
        <w:rPr>
          <w:lang w:val="pt-BR"/>
        </w:rPr>
        <w:t>ção</w:t>
      </w:r>
      <w:r w:rsidR="00B13DD6" w:rsidRPr="00B778FB">
        <w:rPr>
          <w:lang w:val="pt-BR"/>
        </w:rPr>
        <w:t xml:space="preserve"> e </w:t>
      </w:r>
      <w:r w:rsidR="00C817EE" w:rsidRPr="00B778FB">
        <w:rPr>
          <w:lang w:val="pt-BR"/>
        </w:rPr>
        <w:t>contexto imperantes</w:t>
      </w:r>
      <w:r w:rsidR="00643023" w:rsidRPr="00B778FB">
        <w:rPr>
          <w:lang w:val="pt-BR"/>
        </w:rPr>
        <w:t xml:space="preserve"> </w:t>
      </w:r>
      <w:r w:rsidR="00447312" w:rsidRPr="00B778FB">
        <w:rPr>
          <w:lang w:val="pt-BR"/>
        </w:rPr>
        <w:t>na Venezuela</w:t>
      </w:r>
      <w:r w:rsidR="005D084B" w:rsidRPr="00B778FB">
        <w:rPr>
          <w:lang w:val="pt-BR"/>
        </w:rPr>
        <w:t xml:space="preserve"> em </w:t>
      </w:r>
      <w:r w:rsidRPr="00B778FB">
        <w:rPr>
          <w:lang w:val="pt-BR"/>
        </w:rPr>
        <w:t>11</w:t>
      </w:r>
      <w:r w:rsidR="00EA57DB" w:rsidRPr="00B778FB">
        <w:rPr>
          <w:lang w:val="pt-BR"/>
        </w:rPr>
        <w:t xml:space="preserve"> </w:t>
      </w:r>
      <w:r w:rsidR="008C4B18" w:rsidRPr="00B778FB">
        <w:rPr>
          <w:lang w:val="pt-BR"/>
        </w:rPr>
        <w:t>de abril</w:t>
      </w:r>
      <w:r w:rsidR="00C817EE" w:rsidRPr="00B778FB">
        <w:rPr>
          <w:lang w:val="pt-BR"/>
        </w:rPr>
        <w:t xml:space="preserve"> de </w:t>
      </w:r>
      <w:r w:rsidRPr="00B778FB">
        <w:rPr>
          <w:lang w:val="pt-BR"/>
        </w:rPr>
        <w:t>2002</w:t>
      </w:r>
      <w:r w:rsidR="00C817EE" w:rsidRPr="00B778FB">
        <w:rPr>
          <w:lang w:val="pt-BR"/>
        </w:rPr>
        <w:t>,</w:t>
      </w:r>
      <w:r w:rsidR="009C3F34" w:rsidRPr="00B778FB">
        <w:rPr>
          <w:lang w:val="pt-BR"/>
        </w:rPr>
        <w:t xml:space="preserve"> os </w:t>
      </w:r>
      <w:r w:rsidR="00C817EE" w:rsidRPr="00B778FB">
        <w:rPr>
          <w:lang w:val="pt-BR"/>
        </w:rPr>
        <w:t>motivos</w:t>
      </w:r>
      <w:r w:rsidR="009C3F34" w:rsidRPr="00B778FB">
        <w:rPr>
          <w:lang w:val="pt-BR"/>
        </w:rPr>
        <w:t xml:space="preserve"> pelos </w:t>
      </w:r>
      <w:r w:rsidR="00410B9F" w:rsidRPr="00B778FB">
        <w:rPr>
          <w:lang w:val="pt-BR"/>
        </w:rPr>
        <w:t>quais</w:t>
      </w:r>
      <w:r w:rsidR="00C817EE" w:rsidRPr="00B778FB">
        <w:rPr>
          <w:lang w:val="pt-BR"/>
        </w:rPr>
        <w:t xml:space="preserve"> </w:t>
      </w:r>
      <w:r w:rsidR="002B2752" w:rsidRPr="00B778FB">
        <w:rPr>
          <w:lang w:val="pt-BR"/>
        </w:rPr>
        <w:t>não havia</w:t>
      </w:r>
      <w:r w:rsidR="00C817EE" w:rsidRPr="00B778FB">
        <w:rPr>
          <w:lang w:val="pt-BR"/>
        </w:rPr>
        <w:t xml:space="preserve"> image</w:t>
      </w:r>
      <w:r w:rsidR="00410B9F" w:rsidRPr="00B778FB">
        <w:rPr>
          <w:lang w:val="pt-BR"/>
        </w:rPr>
        <w:t xml:space="preserve">m nem som </w:t>
      </w:r>
      <w:r w:rsidR="00B13DD6" w:rsidRPr="00B778FB">
        <w:rPr>
          <w:lang w:val="pt-BR"/>
        </w:rPr>
        <w:t xml:space="preserve">na </w:t>
      </w:r>
      <w:r w:rsidR="00410B9F" w:rsidRPr="00B778FB">
        <w:rPr>
          <w:lang w:val="pt-BR"/>
        </w:rPr>
        <w:t xml:space="preserve">tela </w:t>
      </w:r>
      <w:r w:rsidR="00326097" w:rsidRPr="00B778FB">
        <w:rPr>
          <w:lang w:val="pt-BR"/>
        </w:rPr>
        <w:t>da RCTV</w:t>
      </w:r>
      <w:r w:rsidR="00B13DD6" w:rsidRPr="00B778FB">
        <w:rPr>
          <w:lang w:val="pt-BR"/>
        </w:rPr>
        <w:t xml:space="preserve"> às </w:t>
      </w:r>
      <w:proofErr w:type="gramStart"/>
      <w:r w:rsidRPr="00B778FB">
        <w:rPr>
          <w:lang w:val="pt-BR"/>
        </w:rPr>
        <w:t>17</w:t>
      </w:r>
      <w:r w:rsidR="00C817EE" w:rsidRPr="00B778FB">
        <w:rPr>
          <w:lang w:val="pt-BR"/>
        </w:rPr>
        <w:t>:</w:t>
      </w:r>
      <w:r w:rsidRPr="00B778FB">
        <w:rPr>
          <w:lang w:val="pt-BR"/>
        </w:rPr>
        <w:t>30</w:t>
      </w:r>
      <w:proofErr w:type="gramEnd"/>
      <w:r w:rsidR="00C817EE" w:rsidRPr="00B778FB">
        <w:rPr>
          <w:lang w:val="pt-BR"/>
        </w:rPr>
        <w:t xml:space="preserve"> horas,</w:t>
      </w:r>
      <w:r w:rsidR="009C3F34" w:rsidRPr="00B778FB">
        <w:rPr>
          <w:lang w:val="pt-BR"/>
        </w:rPr>
        <w:t xml:space="preserve"> nem a </w:t>
      </w:r>
      <w:r w:rsidR="00C817EE" w:rsidRPr="00B778FB">
        <w:rPr>
          <w:lang w:val="pt-BR"/>
        </w:rPr>
        <w:t>forma</w:t>
      </w:r>
      <w:r w:rsidR="00643023" w:rsidRPr="00B778FB">
        <w:rPr>
          <w:lang w:val="pt-BR"/>
        </w:rPr>
        <w:t xml:space="preserve"> em </w:t>
      </w:r>
      <w:r w:rsidR="00C817EE" w:rsidRPr="00B778FB">
        <w:rPr>
          <w:lang w:val="pt-BR"/>
        </w:rPr>
        <w:t xml:space="preserve">que </w:t>
      </w:r>
      <w:r w:rsidR="00643023" w:rsidRPr="00B778FB">
        <w:rPr>
          <w:lang w:val="pt-BR"/>
        </w:rPr>
        <w:t>esta</w:t>
      </w:r>
      <w:r w:rsidR="00C817EE" w:rsidRPr="00B778FB">
        <w:rPr>
          <w:lang w:val="pt-BR"/>
        </w:rPr>
        <w:t xml:space="preserve"> interrup</w:t>
      </w:r>
      <w:r w:rsidR="00643023" w:rsidRPr="00B778FB">
        <w:rPr>
          <w:lang w:val="pt-BR"/>
        </w:rPr>
        <w:t>ção</w:t>
      </w:r>
      <w:r w:rsidR="00C817EE" w:rsidRPr="00B778FB">
        <w:rPr>
          <w:lang w:val="pt-BR"/>
        </w:rPr>
        <w:t xml:space="preserve"> </w:t>
      </w:r>
      <w:r w:rsidR="009C3F34" w:rsidRPr="00B778FB">
        <w:rPr>
          <w:lang w:val="pt-BR"/>
        </w:rPr>
        <w:t>teria</w:t>
      </w:r>
      <w:r w:rsidR="00C817EE" w:rsidRPr="00B778FB">
        <w:rPr>
          <w:lang w:val="pt-BR"/>
        </w:rPr>
        <w:t xml:space="preserve"> </w:t>
      </w:r>
      <w:r w:rsidR="00643023" w:rsidRPr="00B778FB">
        <w:rPr>
          <w:lang w:val="pt-BR"/>
        </w:rPr>
        <w:t>afeta</w:t>
      </w:r>
      <w:r w:rsidR="00C817EE" w:rsidRPr="00B778FB">
        <w:rPr>
          <w:lang w:val="pt-BR"/>
        </w:rPr>
        <w:t>do</w:t>
      </w:r>
      <w:r w:rsidR="009C3F34" w:rsidRPr="00B778FB">
        <w:rPr>
          <w:lang w:val="pt-BR"/>
        </w:rPr>
        <w:t xml:space="preserve"> a liberdade </w:t>
      </w:r>
      <w:r w:rsidR="00643023" w:rsidRPr="00B778FB">
        <w:rPr>
          <w:lang w:val="pt-BR"/>
        </w:rPr>
        <w:t xml:space="preserve">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w:t>
      </w:r>
      <w:r w:rsidR="00643023" w:rsidRPr="00B778FB">
        <w:rPr>
          <w:lang w:val="pt-BR"/>
        </w:rPr>
        <w:t>cuja</w:t>
      </w:r>
      <w:r w:rsidR="00C817EE" w:rsidRPr="00B778FB">
        <w:rPr>
          <w:lang w:val="pt-BR"/>
        </w:rPr>
        <w:t xml:space="preserve"> viola</w:t>
      </w:r>
      <w:r w:rsidR="00643023" w:rsidRPr="00B778FB">
        <w:rPr>
          <w:lang w:val="pt-BR"/>
        </w:rPr>
        <w:t>ção</w:t>
      </w:r>
      <w:r w:rsidR="00C817EE" w:rsidRPr="00B778FB">
        <w:rPr>
          <w:lang w:val="pt-BR"/>
        </w:rPr>
        <w:t xml:space="preserve"> se alega</w:t>
      </w:r>
      <w:r w:rsidR="00C61D12" w:rsidRPr="00B778FB">
        <w:rPr>
          <w:lang w:val="pt-BR"/>
        </w:rPr>
        <w:t>. Ness</w:t>
      </w:r>
      <w:r w:rsidR="002B2752" w:rsidRPr="00B778FB">
        <w:rPr>
          <w:lang w:val="pt-BR"/>
        </w:rPr>
        <w:t>e</w:t>
      </w:r>
      <w:r w:rsidR="00643023" w:rsidRPr="00B778FB">
        <w:rPr>
          <w:lang w:val="pt-BR"/>
        </w:rPr>
        <w:t xml:space="preserve"> </w:t>
      </w:r>
      <w:r w:rsidR="00C817EE" w:rsidRPr="00B778FB">
        <w:rPr>
          <w:lang w:val="pt-BR"/>
        </w:rPr>
        <w:t xml:space="preserve">contexto de </w:t>
      </w:r>
      <w:r w:rsidR="009C3F34" w:rsidRPr="00B778FB">
        <w:rPr>
          <w:lang w:val="pt-BR"/>
        </w:rPr>
        <w:t>mui</w:t>
      </w:r>
      <w:r w:rsidR="00C817EE" w:rsidRPr="00B778FB">
        <w:rPr>
          <w:lang w:val="pt-BR"/>
        </w:rPr>
        <w:t xml:space="preserve"> grave altera</w:t>
      </w:r>
      <w:r w:rsidR="00643023" w:rsidRPr="00B778FB">
        <w:rPr>
          <w:lang w:val="pt-BR"/>
        </w:rPr>
        <w:t>ção</w:t>
      </w:r>
      <w:r w:rsidR="00C817EE" w:rsidRPr="00B778FB">
        <w:rPr>
          <w:lang w:val="pt-BR"/>
        </w:rPr>
        <w:t xml:space="preserve"> </w:t>
      </w:r>
      <w:r w:rsidR="00643023" w:rsidRPr="00B778FB">
        <w:rPr>
          <w:lang w:val="pt-BR"/>
        </w:rPr>
        <w:t>d</w:t>
      </w:r>
      <w:r w:rsidR="00447312" w:rsidRPr="00B778FB">
        <w:rPr>
          <w:lang w:val="pt-BR"/>
        </w:rPr>
        <w:t>a ordem pública</w:t>
      </w:r>
      <w:r w:rsidR="00C817EE" w:rsidRPr="00B778FB">
        <w:rPr>
          <w:lang w:val="pt-BR"/>
        </w:rPr>
        <w:t>,</w:t>
      </w:r>
      <w:r w:rsidR="00C61D12" w:rsidRPr="00B778FB">
        <w:rPr>
          <w:lang w:val="pt-BR"/>
        </w:rPr>
        <w:t xml:space="preserve"> não está</w:t>
      </w:r>
      <w:r w:rsidR="00C817EE" w:rsidRPr="00B778FB">
        <w:rPr>
          <w:lang w:val="pt-BR"/>
        </w:rPr>
        <w:t xml:space="preserve"> </w:t>
      </w:r>
      <w:r w:rsidR="009C3F34" w:rsidRPr="00B778FB">
        <w:rPr>
          <w:lang w:val="pt-BR"/>
        </w:rPr>
        <w:t>provad</w:t>
      </w:r>
      <w:r w:rsidR="00C817EE" w:rsidRPr="00B778FB">
        <w:rPr>
          <w:lang w:val="pt-BR"/>
        </w:rPr>
        <w:t xml:space="preserve">o que </w:t>
      </w:r>
      <w:r w:rsidR="00410B9F" w:rsidRPr="00B778FB">
        <w:rPr>
          <w:lang w:val="pt-BR"/>
        </w:rPr>
        <w:t xml:space="preserve">as </w:t>
      </w:r>
      <w:r w:rsidR="00C817EE" w:rsidRPr="00B778FB">
        <w:rPr>
          <w:lang w:val="pt-BR"/>
        </w:rPr>
        <w:t>autoridades esta</w:t>
      </w:r>
      <w:r w:rsidR="00B13DD6" w:rsidRPr="00B778FB">
        <w:rPr>
          <w:lang w:val="pt-BR"/>
        </w:rPr>
        <w:t>tais</w:t>
      </w:r>
      <w:r w:rsidR="00C817EE" w:rsidRPr="00B778FB">
        <w:rPr>
          <w:lang w:val="pt-BR"/>
        </w:rPr>
        <w:t xml:space="preserve"> </w:t>
      </w:r>
      <w:r w:rsidR="00EA57DB" w:rsidRPr="00B778FB">
        <w:rPr>
          <w:lang w:val="pt-BR"/>
        </w:rPr>
        <w:t>ordenaram</w:t>
      </w:r>
      <w:r w:rsidR="00C817EE" w:rsidRPr="00B778FB">
        <w:rPr>
          <w:lang w:val="pt-BR"/>
        </w:rPr>
        <w:t xml:space="preserve"> tal interrup</w:t>
      </w:r>
      <w:r w:rsidR="00643023" w:rsidRPr="00B778FB">
        <w:rPr>
          <w:lang w:val="pt-BR"/>
        </w:rPr>
        <w:t>ção d</w:t>
      </w:r>
      <w:r w:rsidR="00FB27C6" w:rsidRPr="00B778FB">
        <w:rPr>
          <w:lang w:val="pt-BR"/>
        </w:rPr>
        <w:t xml:space="preserve">o sinal </w:t>
      </w:r>
      <w:r w:rsidR="00C817EE" w:rsidRPr="00B778FB">
        <w:rPr>
          <w:lang w:val="pt-BR"/>
        </w:rPr>
        <w:t>o</w:t>
      </w:r>
      <w:r w:rsidR="00410B9F" w:rsidRPr="00B778FB">
        <w:rPr>
          <w:lang w:val="pt-BR"/>
        </w:rPr>
        <w:t>u</w:t>
      </w:r>
      <w:r w:rsidR="00C817EE" w:rsidRPr="00B778FB">
        <w:rPr>
          <w:lang w:val="pt-BR"/>
        </w:rPr>
        <w:t xml:space="preserve"> que,</w:t>
      </w:r>
      <w:r w:rsidR="00643023" w:rsidRPr="00B778FB">
        <w:rPr>
          <w:lang w:val="pt-BR"/>
        </w:rPr>
        <w:t xml:space="preserve"> em </w:t>
      </w:r>
      <w:r w:rsidR="00C817EE" w:rsidRPr="00B778FB">
        <w:rPr>
          <w:lang w:val="pt-BR"/>
        </w:rPr>
        <w:t xml:space="preserve">caso de </w:t>
      </w:r>
      <w:r w:rsidR="009C3F34" w:rsidRPr="00B778FB">
        <w:rPr>
          <w:lang w:val="pt-BR"/>
        </w:rPr>
        <w:t>t</w:t>
      </w:r>
      <w:r w:rsidR="005D084B" w:rsidRPr="00B778FB">
        <w:rPr>
          <w:lang w:val="pt-BR"/>
        </w:rPr>
        <w:t xml:space="preserve">ê-lo </w:t>
      </w:r>
      <w:r w:rsidR="00C817EE" w:rsidRPr="00B778FB">
        <w:rPr>
          <w:lang w:val="pt-BR"/>
        </w:rPr>
        <w:t xml:space="preserve">ordenado, </w:t>
      </w:r>
      <w:r w:rsidR="00643023" w:rsidRPr="00B778FB">
        <w:rPr>
          <w:lang w:val="pt-BR"/>
        </w:rPr>
        <w:t>esta</w:t>
      </w:r>
      <w:r w:rsidR="00C817EE" w:rsidRPr="00B778FB">
        <w:rPr>
          <w:lang w:val="pt-BR"/>
        </w:rPr>
        <w:t xml:space="preserve"> </w:t>
      </w:r>
      <w:r w:rsidR="009C3F34" w:rsidRPr="00B778FB">
        <w:rPr>
          <w:lang w:val="pt-BR"/>
        </w:rPr>
        <w:t>instrução</w:t>
      </w:r>
      <w:r w:rsidR="00C817EE" w:rsidRPr="00B778FB">
        <w:rPr>
          <w:lang w:val="pt-BR"/>
        </w:rPr>
        <w:t xml:space="preserve"> contravi</w:t>
      </w:r>
      <w:r w:rsidR="00410B9F" w:rsidRPr="00B778FB">
        <w:rPr>
          <w:lang w:val="pt-BR"/>
        </w:rPr>
        <w:t xml:space="preserve">esse </w:t>
      </w:r>
      <w:r w:rsidR="009C3F34" w:rsidRPr="00B778FB">
        <w:rPr>
          <w:lang w:val="pt-BR"/>
        </w:rPr>
        <w:t xml:space="preserve">a </w:t>
      </w:r>
      <w:r w:rsidR="00C817EE" w:rsidRPr="00B778FB">
        <w:rPr>
          <w:lang w:val="pt-BR"/>
        </w:rPr>
        <w:t>legisla</w:t>
      </w:r>
      <w:r w:rsidR="00643023" w:rsidRPr="00B778FB">
        <w:rPr>
          <w:lang w:val="pt-BR"/>
        </w:rPr>
        <w:t>ção</w:t>
      </w:r>
      <w:r w:rsidR="00C817EE" w:rsidRPr="00B778FB">
        <w:rPr>
          <w:lang w:val="pt-BR"/>
        </w:rPr>
        <w:t xml:space="preserve"> interna </w:t>
      </w:r>
      <w:r w:rsidR="00643023" w:rsidRPr="00B778FB">
        <w:rPr>
          <w:lang w:val="pt-BR"/>
        </w:rPr>
        <w:t xml:space="preserve">aplicável </w:t>
      </w:r>
      <w:r w:rsidR="00C817EE" w:rsidRPr="00B778FB">
        <w:rPr>
          <w:lang w:val="pt-BR"/>
        </w:rPr>
        <w:t>o</w:t>
      </w:r>
      <w:r w:rsidR="00410B9F" w:rsidRPr="00B778FB">
        <w:rPr>
          <w:lang w:val="pt-BR"/>
        </w:rPr>
        <w:t>u</w:t>
      </w:r>
      <w:r w:rsidR="00C817EE" w:rsidRPr="00B778FB">
        <w:rPr>
          <w:lang w:val="pt-BR"/>
        </w:rPr>
        <w:t xml:space="preserve"> restringi</w:t>
      </w:r>
      <w:r w:rsidR="00410B9F" w:rsidRPr="00B778FB">
        <w:rPr>
          <w:lang w:val="pt-BR"/>
        </w:rPr>
        <w:t xml:space="preserve">sse </w:t>
      </w:r>
      <w:r w:rsidR="00C817EE" w:rsidRPr="00B778FB">
        <w:rPr>
          <w:lang w:val="pt-BR"/>
        </w:rPr>
        <w:t>i</w:t>
      </w:r>
      <w:r w:rsidR="00C61D12" w:rsidRPr="00B778FB">
        <w:rPr>
          <w:lang w:val="pt-BR"/>
        </w:rPr>
        <w:t>legitimamente</w:t>
      </w:r>
      <w:r w:rsidR="009C3F34" w:rsidRPr="00B778FB">
        <w:rPr>
          <w:lang w:val="pt-BR"/>
        </w:rPr>
        <w:t xml:space="preserve"> a liberdade </w:t>
      </w:r>
      <w:r w:rsidR="00C817EE" w:rsidRPr="00B778FB">
        <w:rPr>
          <w:lang w:val="pt-BR"/>
        </w:rPr>
        <w:t xml:space="preserve">de </w:t>
      </w:r>
      <w:r w:rsidR="00643023" w:rsidRPr="00B778FB">
        <w:rPr>
          <w:lang w:val="pt-BR"/>
        </w:rPr>
        <w:t xml:space="preserve">expressão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p>
    <w:p w:rsidR="00C817EE" w:rsidRPr="00B778FB" w:rsidRDefault="00C817EE">
      <w:pPr>
        <w:rPr>
          <w:lang w:val="pt-BR"/>
        </w:rPr>
      </w:pPr>
    </w:p>
    <w:p w:rsidR="00C817EE" w:rsidRPr="00B778FB" w:rsidRDefault="00C817EE">
      <w:pPr>
        <w:ind w:left="1440" w:firstLine="720"/>
        <w:rPr>
          <w:i/>
          <w:lang w:val="pt-BR"/>
        </w:rPr>
      </w:pPr>
      <w:proofErr w:type="gramStart"/>
      <w:r w:rsidRPr="00B778FB">
        <w:rPr>
          <w:i/>
          <w:lang w:val="pt-BR"/>
        </w:rPr>
        <w:t>D.</w:t>
      </w:r>
      <w:proofErr w:type="gramEnd"/>
      <w:r w:rsidRPr="00B778FB">
        <w:rPr>
          <w:i/>
          <w:lang w:val="pt-BR"/>
        </w:rPr>
        <w:t>ii.</w:t>
      </w:r>
      <w:r w:rsidR="00570485" w:rsidRPr="00B778FB">
        <w:rPr>
          <w:i/>
          <w:lang w:val="pt-BR"/>
        </w:rPr>
        <w:t>3</w:t>
      </w:r>
      <w:r w:rsidRPr="00B778FB">
        <w:rPr>
          <w:i/>
          <w:lang w:val="pt-BR"/>
        </w:rPr>
        <w:tab/>
      </w:r>
      <w:r w:rsidR="00410B9F" w:rsidRPr="00B778FB">
        <w:rPr>
          <w:i/>
          <w:lang w:val="pt-BR"/>
        </w:rPr>
        <w:t>Fato</w:t>
      </w:r>
      <w:r w:rsidR="002B2752" w:rsidRPr="00B778FB">
        <w:rPr>
          <w:i/>
          <w:lang w:val="pt-BR"/>
        </w:rPr>
        <w:t xml:space="preserve"> de </w:t>
      </w:r>
      <w:r w:rsidR="00570485" w:rsidRPr="00B778FB">
        <w:rPr>
          <w:i/>
          <w:lang w:val="pt-BR"/>
        </w:rPr>
        <w:t>13</w:t>
      </w:r>
      <w:r w:rsidRPr="00B778FB">
        <w:rPr>
          <w:i/>
          <w:lang w:val="pt-BR"/>
        </w:rPr>
        <w:t xml:space="preserve"> de abril de </w:t>
      </w:r>
      <w:r w:rsidR="00570485" w:rsidRPr="00B778FB">
        <w:rPr>
          <w:i/>
          <w:lang w:val="pt-BR"/>
        </w:rPr>
        <w:t>2002</w:t>
      </w:r>
    </w:p>
    <w:p w:rsidR="00C817EE" w:rsidRPr="00B778FB" w:rsidRDefault="00C817EE">
      <w:pPr>
        <w:rPr>
          <w:lang w:val="pt-BR"/>
        </w:rPr>
      </w:pPr>
    </w:p>
    <w:p w:rsidR="00C817EE" w:rsidRPr="00B778FB" w:rsidRDefault="00570485">
      <w:pPr>
        <w:rPr>
          <w:b/>
          <w:lang w:val="pt-BR"/>
        </w:rPr>
      </w:pPr>
      <w:r w:rsidRPr="00B778FB">
        <w:rPr>
          <w:lang w:val="pt-BR"/>
        </w:rPr>
        <w:t>386</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9C3F34" w:rsidRPr="00B778FB">
        <w:rPr>
          <w:lang w:val="pt-BR"/>
        </w:rPr>
        <w:t>afirmou</w:t>
      </w:r>
      <w:r w:rsidR="00C817EE" w:rsidRPr="00B778FB">
        <w:rPr>
          <w:lang w:val="pt-BR"/>
        </w:rPr>
        <w:t xml:space="preserve"> que</w:t>
      </w:r>
      <w:r w:rsidR="00410B9F" w:rsidRPr="00B778FB">
        <w:rPr>
          <w:lang w:val="pt-BR"/>
        </w:rPr>
        <w:t>,</w:t>
      </w:r>
      <w:r w:rsidR="005D084B" w:rsidRPr="00B778FB">
        <w:rPr>
          <w:lang w:val="pt-BR"/>
        </w:rPr>
        <w:t xml:space="preserve"> em </w:t>
      </w:r>
      <w:r w:rsidRPr="00B778FB">
        <w:rPr>
          <w:lang w:val="pt-BR"/>
        </w:rPr>
        <w:t>13</w:t>
      </w:r>
      <w:r w:rsidR="00C817EE" w:rsidRPr="00B778FB">
        <w:rPr>
          <w:lang w:val="pt-BR"/>
        </w:rPr>
        <w:t xml:space="preserve"> de abril de </w:t>
      </w:r>
      <w:r w:rsidRPr="00B778FB">
        <w:rPr>
          <w:lang w:val="pt-BR"/>
        </w:rPr>
        <w:t>2002</w:t>
      </w:r>
      <w:r w:rsidR="00C817EE" w:rsidRPr="00B778FB">
        <w:rPr>
          <w:lang w:val="pt-BR"/>
        </w:rPr>
        <w:t xml:space="preserve">, </w:t>
      </w:r>
      <w:r w:rsidR="002B2752" w:rsidRPr="00B778FB">
        <w:rPr>
          <w:lang w:val="pt-BR"/>
        </w:rPr>
        <w:t>ao redor</w:t>
      </w:r>
      <w:r w:rsidR="00643023" w:rsidRPr="00B778FB">
        <w:rPr>
          <w:lang w:val="pt-BR"/>
        </w:rPr>
        <w:t xml:space="preserve"> das </w:t>
      </w:r>
      <w:proofErr w:type="gramStart"/>
      <w:r w:rsidRPr="00B778FB">
        <w:rPr>
          <w:lang w:val="pt-BR"/>
        </w:rPr>
        <w:t>20</w:t>
      </w:r>
      <w:r w:rsidR="00C817EE" w:rsidRPr="00B778FB">
        <w:rPr>
          <w:lang w:val="pt-BR"/>
        </w:rPr>
        <w:t>:</w:t>
      </w:r>
      <w:r w:rsidRPr="00B778FB">
        <w:rPr>
          <w:lang w:val="pt-BR"/>
        </w:rPr>
        <w:t>00</w:t>
      </w:r>
      <w:proofErr w:type="gramEnd"/>
      <w:r w:rsidR="00C817EE" w:rsidRPr="00B778FB">
        <w:rPr>
          <w:lang w:val="pt-BR"/>
        </w:rPr>
        <w:t xml:space="preserve"> horas,</w:t>
      </w:r>
      <w:r w:rsidR="00B13DD6" w:rsidRPr="00B778FB">
        <w:rPr>
          <w:lang w:val="pt-BR"/>
        </w:rPr>
        <w:t xml:space="preserve"> um </w:t>
      </w:r>
      <w:r w:rsidR="00C817EE" w:rsidRPr="00B778FB">
        <w:rPr>
          <w:lang w:val="pt-BR"/>
        </w:rPr>
        <w:t>grupo de soldados</w:t>
      </w:r>
      <w:r w:rsidR="00643023" w:rsidRPr="00B778FB">
        <w:rPr>
          <w:lang w:val="pt-BR"/>
        </w:rPr>
        <w:t xml:space="preserve"> da </w:t>
      </w:r>
      <w:r w:rsidR="00C817EE" w:rsidRPr="00B778FB">
        <w:rPr>
          <w:lang w:val="pt-BR"/>
        </w:rPr>
        <w:t>Casa Militar</w:t>
      </w:r>
      <w:r w:rsidR="00643023" w:rsidRPr="00B778FB">
        <w:rPr>
          <w:lang w:val="pt-BR"/>
        </w:rPr>
        <w:t xml:space="preserve"> com </w:t>
      </w:r>
      <w:r w:rsidR="00C817EE" w:rsidRPr="00B778FB">
        <w:rPr>
          <w:lang w:val="pt-BR"/>
        </w:rPr>
        <w:t xml:space="preserve">armas </w:t>
      </w:r>
      <w:r w:rsidR="00410B9F" w:rsidRPr="00B778FB">
        <w:rPr>
          <w:lang w:val="pt-BR"/>
        </w:rPr>
        <w:t xml:space="preserve">longas </w:t>
      </w:r>
      <w:r w:rsidR="00C817EE" w:rsidRPr="00B778FB">
        <w:rPr>
          <w:lang w:val="pt-BR"/>
        </w:rPr>
        <w:t xml:space="preserve">se </w:t>
      </w:r>
      <w:r w:rsidR="009C3F34" w:rsidRPr="00B778FB">
        <w:rPr>
          <w:lang w:val="pt-BR"/>
        </w:rPr>
        <w:t>apresentou</w:t>
      </w:r>
      <w:r w:rsidR="00B13DD6" w:rsidRPr="00B778FB">
        <w:rPr>
          <w:lang w:val="pt-BR"/>
        </w:rPr>
        <w:t xml:space="preserve"> na </w:t>
      </w:r>
      <w:r w:rsidR="00C817EE" w:rsidRPr="00B778FB">
        <w:rPr>
          <w:lang w:val="pt-BR"/>
        </w:rPr>
        <w:t xml:space="preserve">sede </w:t>
      </w:r>
      <w:r w:rsidR="00643023" w:rsidRPr="00B778FB">
        <w:rPr>
          <w:lang w:val="pt-BR"/>
        </w:rPr>
        <w:t xml:space="preserve">do </w:t>
      </w:r>
      <w:r w:rsidR="00C817EE" w:rsidRPr="00B778FB">
        <w:rPr>
          <w:lang w:val="pt-BR"/>
        </w:rPr>
        <w:t>canal. Do</w:t>
      </w:r>
      <w:r w:rsidR="00410B9F" w:rsidRPr="00B778FB">
        <w:rPr>
          <w:lang w:val="pt-BR"/>
        </w:rPr>
        <w:t>i</w:t>
      </w:r>
      <w:r w:rsidR="00C817EE" w:rsidRPr="00B778FB">
        <w:rPr>
          <w:lang w:val="pt-BR"/>
        </w:rPr>
        <w:t>s</w:t>
      </w:r>
      <w:r w:rsidR="00643023" w:rsidRPr="00B778FB">
        <w:rPr>
          <w:lang w:val="pt-BR"/>
        </w:rPr>
        <w:t xml:space="preserve"> dos </w:t>
      </w:r>
      <w:r w:rsidR="00C817EE" w:rsidRPr="00B778FB">
        <w:rPr>
          <w:lang w:val="pt-BR"/>
        </w:rPr>
        <w:t xml:space="preserve">militares </w:t>
      </w:r>
      <w:r w:rsidR="009C3F34" w:rsidRPr="00B778FB">
        <w:rPr>
          <w:lang w:val="pt-BR"/>
        </w:rPr>
        <w:t>solicitaram</w:t>
      </w:r>
      <w:r w:rsidR="00C817EE" w:rsidRPr="00B778FB">
        <w:rPr>
          <w:lang w:val="pt-BR"/>
        </w:rPr>
        <w:t xml:space="preserve"> reunir</w:t>
      </w:r>
      <w:r w:rsidR="00410B9F" w:rsidRPr="00B778FB">
        <w:rPr>
          <w:lang w:val="pt-BR"/>
        </w:rPr>
        <w:t>-</w:t>
      </w:r>
      <w:r w:rsidR="00C817EE" w:rsidRPr="00B778FB">
        <w:rPr>
          <w:lang w:val="pt-BR"/>
        </w:rPr>
        <w:t>se</w:t>
      </w:r>
      <w:r w:rsidR="00643023" w:rsidRPr="00B778FB">
        <w:rPr>
          <w:lang w:val="pt-BR"/>
        </w:rPr>
        <w:t xml:space="preserve"> com</w:t>
      </w:r>
      <w:r w:rsidR="009C3F34" w:rsidRPr="00B778FB">
        <w:rPr>
          <w:lang w:val="pt-BR"/>
        </w:rPr>
        <w:t xml:space="preserve"> os </w:t>
      </w:r>
      <w:r w:rsidR="00643023" w:rsidRPr="00B778FB">
        <w:rPr>
          <w:lang w:val="pt-BR"/>
        </w:rPr>
        <w:t>executiv</w:t>
      </w:r>
      <w:r w:rsidR="00C817EE" w:rsidRPr="00B778FB">
        <w:rPr>
          <w:lang w:val="pt-BR"/>
        </w:rPr>
        <w:t xml:space="preserve">os </w:t>
      </w:r>
      <w:r w:rsidR="00643023" w:rsidRPr="00B778FB">
        <w:rPr>
          <w:lang w:val="pt-BR"/>
        </w:rPr>
        <w:t xml:space="preserve">do </w:t>
      </w:r>
      <w:r w:rsidR="00C817EE" w:rsidRPr="00B778FB">
        <w:rPr>
          <w:lang w:val="pt-BR"/>
        </w:rPr>
        <w:t>canal</w:t>
      </w:r>
      <w:r w:rsidR="005D084B" w:rsidRPr="00B778FB">
        <w:rPr>
          <w:lang w:val="pt-BR"/>
        </w:rPr>
        <w:t xml:space="preserve">. Ao </w:t>
      </w:r>
      <w:r w:rsidR="008C4B18" w:rsidRPr="00B778FB">
        <w:rPr>
          <w:lang w:val="pt-BR"/>
        </w:rPr>
        <w:t>fazê-lo</w:t>
      </w:r>
      <w:r w:rsidR="00C817EE" w:rsidRPr="00B778FB">
        <w:rPr>
          <w:lang w:val="pt-BR"/>
        </w:rPr>
        <w:t xml:space="preserve">, </w:t>
      </w:r>
      <w:r w:rsidR="008C4B18" w:rsidRPr="00B778FB">
        <w:rPr>
          <w:lang w:val="pt-BR"/>
        </w:rPr>
        <w:t>pediram</w:t>
      </w:r>
      <w:r w:rsidR="00C817EE" w:rsidRPr="00B778FB">
        <w:rPr>
          <w:lang w:val="pt-BR"/>
        </w:rPr>
        <w:t xml:space="preserve"> “que </w:t>
      </w:r>
      <w:r w:rsidR="00410B9F" w:rsidRPr="00B778FB">
        <w:rPr>
          <w:lang w:val="pt-BR"/>
        </w:rPr>
        <w:lastRenderedPageBreak/>
        <w:t xml:space="preserve">saísse ao </w:t>
      </w:r>
      <w:r w:rsidR="00C817EE" w:rsidRPr="00B778FB">
        <w:rPr>
          <w:lang w:val="pt-BR"/>
        </w:rPr>
        <w:t>vivo</w:t>
      </w:r>
      <w:r w:rsidR="00B13DD6" w:rsidRPr="00B778FB">
        <w:rPr>
          <w:lang w:val="pt-BR"/>
        </w:rPr>
        <w:t xml:space="preserve"> uma </w:t>
      </w:r>
      <w:r w:rsidR="00C817EE" w:rsidRPr="00B778FB">
        <w:rPr>
          <w:lang w:val="pt-BR"/>
        </w:rPr>
        <w:t>entrevista</w:t>
      </w:r>
      <w:r w:rsidR="00643023" w:rsidRPr="00B778FB">
        <w:rPr>
          <w:lang w:val="pt-BR"/>
        </w:rPr>
        <w:t xml:space="preserve"> com </w:t>
      </w:r>
      <w:proofErr w:type="gramStart"/>
      <w:r w:rsidR="00C817EE" w:rsidRPr="00B778FB">
        <w:rPr>
          <w:lang w:val="pt-BR"/>
        </w:rPr>
        <w:t>el</w:t>
      </w:r>
      <w:proofErr w:type="gramEnd"/>
      <w:r w:rsidR="00C817EE" w:rsidRPr="00B778FB">
        <w:rPr>
          <w:lang w:val="pt-BR"/>
        </w:rPr>
        <w:t>[</w:t>
      </w:r>
      <w:r w:rsidR="00410B9F" w:rsidRPr="00B778FB">
        <w:rPr>
          <w:lang w:val="pt-BR"/>
        </w:rPr>
        <w:t>e</w:t>
      </w:r>
      <w:r w:rsidR="00C817EE" w:rsidRPr="00B778FB">
        <w:rPr>
          <w:lang w:val="pt-BR"/>
        </w:rPr>
        <w:t>s]”</w:t>
      </w:r>
      <w:r w:rsidR="008C4B18" w:rsidRPr="00B778FB">
        <w:rPr>
          <w:lang w:val="pt-BR"/>
        </w:rPr>
        <w:t xml:space="preserve">. A </w:t>
      </w:r>
      <w:r w:rsidR="00643023" w:rsidRPr="00B778FB">
        <w:rPr>
          <w:lang w:val="pt-BR"/>
        </w:rPr>
        <w:t>Comissão</w:t>
      </w:r>
      <w:r w:rsidR="00C817EE" w:rsidRPr="00B778FB">
        <w:rPr>
          <w:lang w:val="pt-BR"/>
        </w:rPr>
        <w:t xml:space="preserve"> </w:t>
      </w:r>
      <w:r w:rsidR="00643023" w:rsidRPr="00B778FB">
        <w:rPr>
          <w:lang w:val="pt-BR"/>
        </w:rPr>
        <w:t>argumentou</w:t>
      </w:r>
      <w:r w:rsidR="00C817EE" w:rsidRPr="00B778FB">
        <w:rPr>
          <w:lang w:val="pt-BR"/>
        </w:rPr>
        <w:t xml:space="preserve"> que</w:t>
      </w:r>
      <w:r w:rsidR="00643023" w:rsidRPr="00B778FB">
        <w:rPr>
          <w:lang w:val="pt-BR"/>
        </w:rPr>
        <w:t xml:space="preserve"> o </w:t>
      </w:r>
      <w:r w:rsidR="009C3F34" w:rsidRPr="00B778FB">
        <w:rPr>
          <w:lang w:val="pt-BR"/>
        </w:rPr>
        <w:t xml:space="preserve">senhor </w:t>
      </w:r>
      <w:r w:rsidR="00C817EE" w:rsidRPr="00B778FB">
        <w:rPr>
          <w:lang w:val="pt-BR"/>
        </w:rPr>
        <w:t xml:space="preserve">Eduardo Sapene Granier </w:t>
      </w:r>
      <w:r w:rsidR="00B13DD6" w:rsidRPr="00B778FB">
        <w:rPr>
          <w:lang w:val="pt-BR"/>
        </w:rPr>
        <w:t>teve</w:t>
      </w:r>
      <w:r w:rsidR="00C817EE" w:rsidRPr="00B778FB">
        <w:rPr>
          <w:lang w:val="pt-BR"/>
        </w:rPr>
        <w:t xml:space="preserve"> </w:t>
      </w:r>
      <w:r w:rsidR="00410B9F" w:rsidRPr="00B778FB">
        <w:rPr>
          <w:lang w:val="pt-BR"/>
        </w:rPr>
        <w:t xml:space="preserve">de interromper </w:t>
      </w:r>
      <w:r w:rsidR="00FB27C6" w:rsidRPr="00B778FB">
        <w:rPr>
          <w:lang w:val="pt-BR"/>
        </w:rPr>
        <w:t xml:space="preserve">o sinal </w:t>
      </w:r>
      <w:r w:rsidR="00326097" w:rsidRPr="00B778FB">
        <w:rPr>
          <w:lang w:val="pt-BR"/>
        </w:rPr>
        <w:t>da RCTV</w:t>
      </w:r>
      <w:r w:rsidR="00B13DD6" w:rsidRPr="00B778FB">
        <w:rPr>
          <w:lang w:val="pt-BR"/>
        </w:rPr>
        <w:t xml:space="preserve"> e </w:t>
      </w:r>
      <w:r w:rsidR="00C817EE" w:rsidRPr="00B778FB">
        <w:rPr>
          <w:lang w:val="pt-BR"/>
        </w:rPr>
        <w:t>transmitir</w:t>
      </w:r>
      <w:r w:rsidR="00643023" w:rsidRPr="00B778FB">
        <w:rPr>
          <w:lang w:val="pt-BR"/>
        </w:rPr>
        <w:t xml:space="preserve"> o </w:t>
      </w:r>
      <w:r w:rsidR="00C817EE" w:rsidRPr="00B778FB">
        <w:rPr>
          <w:lang w:val="pt-BR"/>
        </w:rPr>
        <w:t xml:space="preserve">canal estatal. </w:t>
      </w:r>
    </w:p>
    <w:p w:rsidR="00C817EE" w:rsidRPr="00B778FB" w:rsidRDefault="00C817EE">
      <w:pPr>
        <w:rPr>
          <w:lang w:val="pt-BR"/>
        </w:rPr>
      </w:pPr>
    </w:p>
    <w:p w:rsidR="00C817EE" w:rsidRPr="00B778FB" w:rsidRDefault="00570485">
      <w:pPr>
        <w:rPr>
          <w:b/>
          <w:lang w:val="pt-BR"/>
        </w:rPr>
      </w:pPr>
      <w:r w:rsidRPr="00B778FB">
        <w:rPr>
          <w:lang w:val="pt-BR"/>
        </w:rPr>
        <w:t>387</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C817EE" w:rsidRPr="00B778FB">
        <w:rPr>
          <w:lang w:val="pt-BR"/>
        </w:rPr>
        <w:t>especi</w:t>
      </w:r>
      <w:r w:rsidR="00643023" w:rsidRPr="00B778FB">
        <w:rPr>
          <w:lang w:val="pt-BR"/>
        </w:rPr>
        <w:t>ficaram</w:t>
      </w:r>
      <w:r w:rsidR="00C817EE" w:rsidRPr="00B778FB">
        <w:rPr>
          <w:lang w:val="pt-BR"/>
        </w:rPr>
        <w:t xml:space="preserve"> que</w:t>
      </w:r>
      <w:r w:rsidR="00643023" w:rsidRPr="00B778FB">
        <w:rPr>
          <w:lang w:val="pt-BR"/>
        </w:rPr>
        <w:t xml:space="preserve"> </w:t>
      </w:r>
      <w:r w:rsidR="007D0C1A">
        <w:rPr>
          <w:lang w:val="pt-BR"/>
        </w:rPr>
        <w:t>naquele</w:t>
      </w:r>
      <w:r w:rsidR="00643023" w:rsidRPr="00B778FB">
        <w:rPr>
          <w:lang w:val="pt-BR"/>
        </w:rPr>
        <w:t xml:space="preserve"> dia</w:t>
      </w:r>
      <w:r w:rsidR="009A7F42" w:rsidRPr="00B778FB">
        <w:rPr>
          <w:lang w:val="pt-BR"/>
        </w:rPr>
        <w:t>,</w:t>
      </w:r>
      <w:r w:rsidR="00C817EE" w:rsidRPr="00B778FB">
        <w:rPr>
          <w:lang w:val="pt-BR"/>
        </w:rPr>
        <w:t xml:space="preserve"> “</w:t>
      </w:r>
      <w:r w:rsidR="00410B9F" w:rsidRPr="00B778FB">
        <w:rPr>
          <w:lang w:val="pt-BR"/>
        </w:rPr>
        <w:t>à</w:t>
      </w:r>
      <w:r w:rsidR="009C3F34" w:rsidRPr="00B778FB">
        <w:rPr>
          <w:lang w:val="pt-BR"/>
        </w:rPr>
        <w:t xml:space="preserve">s </w:t>
      </w:r>
      <w:proofErr w:type="gramStart"/>
      <w:r w:rsidRPr="00B778FB">
        <w:rPr>
          <w:lang w:val="pt-BR"/>
        </w:rPr>
        <w:t>7</w:t>
      </w:r>
      <w:r w:rsidR="00C817EE" w:rsidRPr="00B778FB">
        <w:rPr>
          <w:lang w:val="pt-BR"/>
        </w:rPr>
        <w:t>:</w:t>
      </w:r>
      <w:r w:rsidRPr="00B778FB">
        <w:rPr>
          <w:lang w:val="pt-BR"/>
        </w:rPr>
        <w:t>50</w:t>
      </w:r>
      <w:proofErr w:type="gramEnd"/>
      <w:r w:rsidR="00C817EE" w:rsidRPr="00B778FB">
        <w:rPr>
          <w:lang w:val="pt-BR"/>
        </w:rPr>
        <w:t xml:space="preserve"> p.m.</w:t>
      </w:r>
      <w:r w:rsidR="009A7F42" w:rsidRPr="00B778FB">
        <w:rPr>
          <w:lang w:val="pt-BR"/>
        </w:rPr>
        <w:t>,</w:t>
      </w:r>
      <w:r w:rsidR="00C817EE" w:rsidRPr="00B778FB">
        <w:rPr>
          <w:lang w:val="pt-BR"/>
        </w:rPr>
        <w:t xml:space="preserve"> </w:t>
      </w:r>
      <w:r w:rsidR="009C3F34" w:rsidRPr="00B778FB">
        <w:rPr>
          <w:lang w:val="pt-BR"/>
        </w:rPr>
        <w:t>chegou</w:t>
      </w:r>
      <w:r w:rsidR="00B13DD6" w:rsidRPr="00B778FB">
        <w:rPr>
          <w:lang w:val="pt-BR"/>
        </w:rPr>
        <w:t xml:space="preserve"> às </w:t>
      </w:r>
      <w:r w:rsidR="00C817EE" w:rsidRPr="00B778FB">
        <w:rPr>
          <w:lang w:val="pt-BR"/>
        </w:rPr>
        <w:t>instala</w:t>
      </w:r>
      <w:r w:rsidR="00643023" w:rsidRPr="00B778FB">
        <w:rPr>
          <w:lang w:val="pt-BR"/>
        </w:rPr>
        <w:t>ções</w:t>
      </w:r>
      <w:r w:rsidR="00C817EE" w:rsidRPr="00B778FB">
        <w:rPr>
          <w:lang w:val="pt-BR"/>
        </w:rPr>
        <w:t xml:space="preserve"> </w:t>
      </w:r>
      <w:r w:rsidR="00326097" w:rsidRPr="00B778FB">
        <w:rPr>
          <w:lang w:val="pt-BR"/>
        </w:rPr>
        <w:t>da RCTV</w:t>
      </w:r>
      <w:r w:rsidR="00B13DD6" w:rsidRPr="00B778FB">
        <w:rPr>
          <w:lang w:val="pt-BR"/>
        </w:rPr>
        <w:t xml:space="preserve"> um </w:t>
      </w:r>
      <w:r w:rsidR="009C3F34" w:rsidRPr="00B778FB">
        <w:rPr>
          <w:lang w:val="pt-BR"/>
        </w:rPr>
        <w:t>Ma</w:t>
      </w:r>
      <w:r w:rsidR="00410B9F" w:rsidRPr="00B778FB">
        <w:rPr>
          <w:lang w:val="pt-BR"/>
        </w:rPr>
        <w:t>j</w:t>
      </w:r>
      <w:r w:rsidR="009C3F34" w:rsidRPr="00B778FB">
        <w:rPr>
          <w:lang w:val="pt-BR"/>
        </w:rPr>
        <w:t xml:space="preserve">or </w:t>
      </w:r>
      <w:r w:rsidR="00C817EE" w:rsidRPr="00B778FB">
        <w:rPr>
          <w:lang w:val="pt-BR"/>
        </w:rPr>
        <w:t>[</w:t>
      </w:r>
      <w:r w:rsidR="00643023" w:rsidRPr="00B778FB">
        <w:rPr>
          <w:lang w:val="pt-BR"/>
        </w:rPr>
        <w:t>do Exército</w:t>
      </w:r>
      <w:r w:rsidR="00C817EE" w:rsidRPr="00B778FB">
        <w:rPr>
          <w:lang w:val="pt-BR"/>
        </w:rPr>
        <w:t>…],</w:t>
      </w:r>
      <w:r w:rsidR="00643023" w:rsidRPr="00B778FB">
        <w:rPr>
          <w:lang w:val="pt-BR"/>
        </w:rPr>
        <w:t xml:space="preserve"> </w:t>
      </w:r>
      <w:r w:rsidR="00410B9F" w:rsidRPr="00B778FB">
        <w:rPr>
          <w:lang w:val="pt-BR"/>
        </w:rPr>
        <w:t xml:space="preserve">comandando uns </w:t>
      </w:r>
      <w:r w:rsidR="009C3F34" w:rsidRPr="00B778FB">
        <w:rPr>
          <w:lang w:val="pt-BR"/>
        </w:rPr>
        <w:t xml:space="preserve">quinze </w:t>
      </w:r>
      <w:r w:rsidR="00C817EE" w:rsidRPr="00B778FB">
        <w:rPr>
          <w:lang w:val="pt-BR"/>
        </w:rPr>
        <w:t>(</w:t>
      </w:r>
      <w:r w:rsidRPr="00B778FB">
        <w:rPr>
          <w:lang w:val="pt-BR"/>
        </w:rPr>
        <w:t>15</w:t>
      </w:r>
      <w:r w:rsidR="00676342" w:rsidRPr="00676342">
        <w:rPr>
          <w:lang w:val="pt-BR"/>
        </w:rPr>
        <w:t>)</w:t>
      </w:r>
      <w:r w:rsidR="00C817EE" w:rsidRPr="00B778FB">
        <w:rPr>
          <w:lang w:val="pt-BR"/>
        </w:rPr>
        <w:t xml:space="preserve"> soldados</w:t>
      </w:r>
      <w:r w:rsidR="00643023" w:rsidRPr="00B778FB">
        <w:rPr>
          <w:lang w:val="pt-BR"/>
        </w:rPr>
        <w:t xml:space="preserve"> da </w:t>
      </w:r>
      <w:r w:rsidR="00C817EE" w:rsidRPr="00B778FB">
        <w:rPr>
          <w:lang w:val="pt-BR"/>
        </w:rPr>
        <w:t>Casa Militar, armados</w:t>
      </w:r>
      <w:r w:rsidR="00643023" w:rsidRPr="00B778FB">
        <w:rPr>
          <w:lang w:val="pt-BR"/>
        </w:rPr>
        <w:t xml:space="preserve"> com </w:t>
      </w:r>
      <w:r w:rsidR="00C817EE" w:rsidRPr="00B778FB">
        <w:rPr>
          <w:lang w:val="pt-BR"/>
        </w:rPr>
        <w:t xml:space="preserve">armas </w:t>
      </w:r>
      <w:r w:rsidR="00410B9F" w:rsidRPr="00B778FB">
        <w:rPr>
          <w:lang w:val="pt-BR"/>
        </w:rPr>
        <w:t>longas</w:t>
      </w:r>
      <w:r w:rsidR="008C4B18" w:rsidRPr="00B778FB">
        <w:rPr>
          <w:lang w:val="pt-BR"/>
        </w:rPr>
        <w:t xml:space="preserve">. O </w:t>
      </w:r>
      <w:r w:rsidR="00C817EE" w:rsidRPr="00B778FB">
        <w:rPr>
          <w:lang w:val="pt-BR"/>
        </w:rPr>
        <w:t xml:space="preserve">oficial </w:t>
      </w:r>
      <w:r w:rsidR="009C3F34" w:rsidRPr="00B778FB">
        <w:rPr>
          <w:lang w:val="pt-BR"/>
        </w:rPr>
        <w:t>solicitou</w:t>
      </w:r>
      <w:r w:rsidR="00C817EE" w:rsidRPr="00B778FB">
        <w:rPr>
          <w:lang w:val="pt-BR"/>
        </w:rPr>
        <w:t xml:space="preserve"> entrar</w:t>
      </w:r>
      <w:r w:rsidR="00643023" w:rsidRPr="00B778FB">
        <w:rPr>
          <w:lang w:val="pt-BR"/>
        </w:rPr>
        <w:t xml:space="preserve"> ao </w:t>
      </w:r>
      <w:r w:rsidR="00C817EE" w:rsidRPr="00B778FB">
        <w:rPr>
          <w:lang w:val="pt-BR"/>
        </w:rPr>
        <w:t>canal desarmado junto a do</w:t>
      </w:r>
      <w:r w:rsidR="00410B9F" w:rsidRPr="00B778FB">
        <w:rPr>
          <w:lang w:val="pt-BR"/>
        </w:rPr>
        <w:t>i</w:t>
      </w:r>
      <w:r w:rsidR="00C817EE" w:rsidRPr="00B778FB">
        <w:rPr>
          <w:lang w:val="pt-BR"/>
        </w:rPr>
        <w:t xml:space="preserve">s </w:t>
      </w:r>
      <w:r w:rsidR="00C61D12" w:rsidRPr="00B778FB">
        <w:rPr>
          <w:lang w:val="pt-BR"/>
        </w:rPr>
        <w:t>Deputad</w:t>
      </w:r>
      <w:r w:rsidR="00C817EE" w:rsidRPr="00B778FB">
        <w:rPr>
          <w:lang w:val="pt-BR"/>
        </w:rPr>
        <w:t xml:space="preserve">os </w:t>
      </w:r>
      <w:r w:rsidR="00643023" w:rsidRPr="00B778FB">
        <w:rPr>
          <w:lang w:val="pt-BR"/>
        </w:rPr>
        <w:t xml:space="preserve">do </w:t>
      </w:r>
      <w:r w:rsidR="00C817EE" w:rsidRPr="00B778FB">
        <w:rPr>
          <w:lang w:val="pt-BR"/>
        </w:rPr>
        <w:t>MVR,</w:t>
      </w:r>
      <w:r w:rsidR="00643023" w:rsidRPr="00B778FB">
        <w:rPr>
          <w:lang w:val="pt-BR"/>
        </w:rPr>
        <w:t xml:space="preserve"> com</w:t>
      </w:r>
      <w:r w:rsidR="00B13DD6" w:rsidRPr="00B778FB">
        <w:rPr>
          <w:lang w:val="pt-BR"/>
        </w:rPr>
        <w:t xml:space="preserve"> uma </w:t>
      </w:r>
      <w:r w:rsidR="00C817EE" w:rsidRPr="00B778FB">
        <w:rPr>
          <w:lang w:val="pt-BR"/>
        </w:rPr>
        <w:t>representa</w:t>
      </w:r>
      <w:r w:rsidR="00643023" w:rsidRPr="00B778FB">
        <w:rPr>
          <w:lang w:val="pt-BR"/>
        </w:rPr>
        <w:t xml:space="preserve">ção da </w:t>
      </w:r>
      <w:r w:rsidR="008C4B18" w:rsidRPr="00B778FB">
        <w:rPr>
          <w:lang w:val="pt-BR"/>
        </w:rPr>
        <w:t>Defensoria</w:t>
      </w:r>
      <w:r w:rsidR="00C817EE" w:rsidRPr="00B778FB">
        <w:rPr>
          <w:lang w:val="pt-BR"/>
        </w:rPr>
        <w:t xml:space="preserve"> </w:t>
      </w:r>
      <w:r w:rsidR="00643023" w:rsidRPr="00B778FB">
        <w:rPr>
          <w:lang w:val="pt-BR"/>
        </w:rPr>
        <w:t xml:space="preserve">do </w:t>
      </w:r>
      <w:r w:rsidR="009C3F34" w:rsidRPr="00B778FB">
        <w:rPr>
          <w:lang w:val="pt-BR"/>
        </w:rPr>
        <w:t>Povo</w:t>
      </w:r>
      <w:r w:rsidR="00C817EE" w:rsidRPr="00B778FB">
        <w:rPr>
          <w:lang w:val="pt-BR"/>
        </w:rPr>
        <w:t xml:space="preserve">, </w:t>
      </w:r>
      <w:r w:rsidR="00410B9F" w:rsidRPr="00B778FB">
        <w:rPr>
          <w:lang w:val="pt-BR"/>
        </w:rPr>
        <w:t xml:space="preserve">para </w:t>
      </w:r>
      <w:r w:rsidR="00C817EE" w:rsidRPr="00B778FB">
        <w:rPr>
          <w:lang w:val="pt-BR"/>
        </w:rPr>
        <w:t>reunir</w:t>
      </w:r>
      <w:r w:rsidR="00410B9F" w:rsidRPr="00B778FB">
        <w:rPr>
          <w:lang w:val="pt-BR"/>
        </w:rPr>
        <w:t>-</w:t>
      </w:r>
      <w:r w:rsidR="00C817EE" w:rsidRPr="00B778FB">
        <w:rPr>
          <w:lang w:val="pt-BR"/>
        </w:rPr>
        <w:t>se</w:t>
      </w:r>
      <w:r w:rsidR="00643023" w:rsidRPr="00B778FB">
        <w:rPr>
          <w:lang w:val="pt-BR"/>
        </w:rPr>
        <w:t xml:space="preserve"> com</w:t>
      </w:r>
      <w:r w:rsidR="009C3F34" w:rsidRPr="00B778FB">
        <w:rPr>
          <w:lang w:val="pt-BR"/>
        </w:rPr>
        <w:t xml:space="preserve"> os </w:t>
      </w:r>
      <w:r w:rsidR="00643023" w:rsidRPr="00B778FB">
        <w:rPr>
          <w:lang w:val="pt-BR"/>
        </w:rPr>
        <w:t>executiv</w:t>
      </w:r>
      <w:r w:rsidR="00C817EE" w:rsidRPr="00B778FB">
        <w:rPr>
          <w:lang w:val="pt-BR"/>
        </w:rPr>
        <w:t>os, para</w:t>
      </w:r>
      <w:r w:rsidR="008C4B18" w:rsidRPr="00B778FB">
        <w:rPr>
          <w:lang w:val="pt-BR"/>
        </w:rPr>
        <w:t xml:space="preserve"> o que </w:t>
      </w:r>
      <w:r w:rsidR="00410B9F" w:rsidRPr="00B778FB">
        <w:rPr>
          <w:lang w:val="pt-BR"/>
        </w:rPr>
        <w:t xml:space="preserve">foi permitido </w:t>
      </w:r>
      <w:r w:rsidR="00643023" w:rsidRPr="00B778FB">
        <w:rPr>
          <w:lang w:val="pt-BR"/>
        </w:rPr>
        <w:t>o acesso</w:t>
      </w:r>
      <w:r w:rsidR="005D084B" w:rsidRPr="00B778FB">
        <w:rPr>
          <w:lang w:val="pt-BR"/>
        </w:rPr>
        <w:t xml:space="preserve">. Os </w:t>
      </w:r>
      <w:r w:rsidR="009C3F34" w:rsidRPr="00B778FB">
        <w:rPr>
          <w:lang w:val="pt-BR"/>
        </w:rPr>
        <w:t>funcionári</w:t>
      </w:r>
      <w:r w:rsidR="00C817EE" w:rsidRPr="00B778FB">
        <w:rPr>
          <w:lang w:val="pt-BR"/>
        </w:rPr>
        <w:t xml:space="preserve">os </w:t>
      </w:r>
      <w:r w:rsidR="00643023" w:rsidRPr="00B778FB">
        <w:rPr>
          <w:lang w:val="pt-BR"/>
        </w:rPr>
        <w:t>foram</w:t>
      </w:r>
      <w:r w:rsidR="00C817EE" w:rsidRPr="00B778FB">
        <w:rPr>
          <w:lang w:val="pt-BR"/>
        </w:rPr>
        <w:t xml:space="preserve"> atendidos</w:t>
      </w:r>
      <w:r w:rsidR="009C3F34" w:rsidRPr="00B778FB">
        <w:rPr>
          <w:lang w:val="pt-BR"/>
        </w:rPr>
        <w:t xml:space="preserve"> pelo</w:t>
      </w:r>
      <w:r w:rsidR="00410B9F" w:rsidRPr="00B778FB">
        <w:rPr>
          <w:lang w:val="pt-BR"/>
        </w:rPr>
        <w:t>s</w:t>
      </w:r>
      <w:r w:rsidR="009C3F34" w:rsidRPr="00B778FB">
        <w:rPr>
          <w:lang w:val="pt-BR"/>
        </w:rPr>
        <w:t xml:space="preserve"> </w:t>
      </w:r>
      <w:r w:rsidR="00C817EE" w:rsidRPr="00B778FB">
        <w:rPr>
          <w:lang w:val="pt-BR"/>
        </w:rPr>
        <w:t>Li</w:t>
      </w:r>
      <w:r w:rsidR="00410B9F" w:rsidRPr="00B778FB">
        <w:rPr>
          <w:lang w:val="pt-BR"/>
        </w:rPr>
        <w:t xml:space="preserve">cenciados </w:t>
      </w:r>
      <w:r w:rsidR="00C817EE" w:rsidRPr="00B778FB">
        <w:rPr>
          <w:lang w:val="pt-BR"/>
        </w:rPr>
        <w:t>Eduardo Sapene</w:t>
      </w:r>
      <w:r w:rsidR="00410B9F" w:rsidRPr="00B778FB">
        <w:rPr>
          <w:lang w:val="pt-BR"/>
        </w:rPr>
        <w:t xml:space="preserve"> e </w:t>
      </w:r>
      <w:r w:rsidR="00C817EE" w:rsidRPr="00B778FB">
        <w:rPr>
          <w:lang w:val="pt-BR"/>
        </w:rPr>
        <w:t>Pablo Mendoza</w:t>
      </w:r>
      <w:r w:rsidR="00B13DD6" w:rsidRPr="00B778FB">
        <w:rPr>
          <w:lang w:val="pt-BR"/>
        </w:rPr>
        <w:t xml:space="preserve"> e </w:t>
      </w:r>
      <w:r w:rsidR="00410B9F" w:rsidRPr="00B778FB">
        <w:rPr>
          <w:lang w:val="pt-BR"/>
        </w:rPr>
        <w:t>pel</w:t>
      </w:r>
      <w:r w:rsidR="00643023" w:rsidRPr="00B778FB">
        <w:rPr>
          <w:lang w:val="pt-BR"/>
        </w:rPr>
        <w:t xml:space="preserve">o </w:t>
      </w:r>
      <w:r w:rsidR="00410B9F" w:rsidRPr="00B778FB">
        <w:rPr>
          <w:lang w:val="pt-BR"/>
        </w:rPr>
        <w:t>Engenheiro</w:t>
      </w:r>
      <w:r w:rsidR="00C817EE" w:rsidRPr="00B778FB">
        <w:rPr>
          <w:lang w:val="pt-BR"/>
        </w:rPr>
        <w:t xml:space="preserve"> Edgardo Mosca</w:t>
      </w:r>
      <w:r w:rsidR="008C4B18" w:rsidRPr="00B778FB">
        <w:rPr>
          <w:lang w:val="pt-BR"/>
        </w:rPr>
        <w:t xml:space="preserve">. O </w:t>
      </w:r>
      <w:r w:rsidR="009C3F34" w:rsidRPr="00B778FB">
        <w:rPr>
          <w:lang w:val="pt-BR"/>
        </w:rPr>
        <w:t>Ma</w:t>
      </w:r>
      <w:r w:rsidR="00410B9F" w:rsidRPr="00B778FB">
        <w:rPr>
          <w:lang w:val="pt-BR"/>
        </w:rPr>
        <w:t>j</w:t>
      </w:r>
      <w:r w:rsidR="009C3F34" w:rsidRPr="00B778FB">
        <w:rPr>
          <w:lang w:val="pt-BR"/>
        </w:rPr>
        <w:t xml:space="preserve">or </w:t>
      </w:r>
      <w:r w:rsidR="00C817EE" w:rsidRPr="00B778FB">
        <w:rPr>
          <w:lang w:val="pt-BR"/>
        </w:rPr>
        <w:t xml:space="preserve">[…] </w:t>
      </w:r>
      <w:r w:rsidR="009C3F34" w:rsidRPr="00B778FB">
        <w:rPr>
          <w:lang w:val="pt-BR"/>
        </w:rPr>
        <w:t>solicitou</w:t>
      </w:r>
      <w:r w:rsidR="00C817EE" w:rsidRPr="00B778FB">
        <w:rPr>
          <w:lang w:val="pt-BR"/>
        </w:rPr>
        <w:t xml:space="preserve"> que </w:t>
      </w:r>
      <w:r w:rsidR="00410B9F" w:rsidRPr="00B778FB">
        <w:rPr>
          <w:lang w:val="pt-BR"/>
        </w:rPr>
        <w:t xml:space="preserve">fosse transmitida ao </w:t>
      </w:r>
      <w:r w:rsidR="00C817EE" w:rsidRPr="00B778FB">
        <w:rPr>
          <w:lang w:val="pt-BR"/>
        </w:rPr>
        <w:t>vivo</w:t>
      </w:r>
      <w:r w:rsidR="00B13DD6" w:rsidRPr="00B778FB">
        <w:rPr>
          <w:lang w:val="pt-BR"/>
        </w:rPr>
        <w:t xml:space="preserve"> uma </w:t>
      </w:r>
      <w:r w:rsidR="00C817EE" w:rsidRPr="00B778FB">
        <w:rPr>
          <w:lang w:val="pt-BR"/>
        </w:rPr>
        <w:t>entrevista</w:t>
      </w:r>
      <w:r w:rsidR="00643023" w:rsidRPr="00B778FB">
        <w:rPr>
          <w:lang w:val="pt-BR"/>
        </w:rPr>
        <w:t xml:space="preserve"> com ele</w:t>
      </w:r>
      <w:r w:rsidR="00B13DD6" w:rsidRPr="00B778FB">
        <w:rPr>
          <w:lang w:val="pt-BR"/>
        </w:rPr>
        <w:t xml:space="preserve"> e </w:t>
      </w:r>
      <w:r w:rsidR="009C3F34" w:rsidRPr="00B778FB">
        <w:rPr>
          <w:lang w:val="pt-BR"/>
        </w:rPr>
        <w:t xml:space="preserve">os </w:t>
      </w:r>
      <w:r w:rsidR="00C61D12" w:rsidRPr="00B778FB">
        <w:rPr>
          <w:lang w:val="pt-BR"/>
        </w:rPr>
        <w:t>Deputad</w:t>
      </w:r>
      <w:r w:rsidR="00C817EE" w:rsidRPr="00B778FB">
        <w:rPr>
          <w:lang w:val="pt-BR"/>
        </w:rPr>
        <w:t>os</w:t>
      </w:r>
      <w:r w:rsidR="00B13DD6" w:rsidRPr="00B778FB">
        <w:rPr>
          <w:lang w:val="pt-BR"/>
        </w:rPr>
        <w:t xml:space="preserve"> e/ou um</w:t>
      </w:r>
      <w:r w:rsidR="00410B9F" w:rsidRPr="00B778FB">
        <w:rPr>
          <w:lang w:val="pt-BR"/>
        </w:rPr>
        <w:t>a</w:t>
      </w:r>
      <w:r w:rsidR="00B13DD6" w:rsidRPr="00B778FB">
        <w:rPr>
          <w:lang w:val="pt-BR"/>
        </w:rPr>
        <w:t xml:space="preserve"> </w:t>
      </w:r>
      <w:r w:rsidR="009C3F34" w:rsidRPr="00B778FB">
        <w:rPr>
          <w:lang w:val="pt-BR"/>
        </w:rPr>
        <w:t xml:space="preserve">mensagem </w:t>
      </w:r>
      <w:r w:rsidR="00B13DD6" w:rsidRPr="00B778FB">
        <w:rPr>
          <w:lang w:val="pt-BR"/>
        </w:rPr>
        <w:t>via</w:t>
      </w:r>
      <w:r w:rsidR="00C817EE" w:rsidRPr="00B778FB">
        <w:rPr>
          <w:lang w:val="pt-BR"/>
        </w:rPr>
        <w:t xml:space="preserve"> </w:t>
      </w:r>
      <w:r w:rsidR="00B13DD6" w:rsidRPr="00B778FB">
        <w:rPr>
          <w:lang w:val="pt-BR"/>
        </w:rPr>
        <w:t>telefônic</w:t>
      </w:r>
      <w:r w:rsidR="00C817EE" w:rsidRPr="00B778FB">
        <w:rPr>
          <w:lang w:val="pt-BR"/>
        </w:rPr>
        <w:t xml:space="preserve">a </w:t>
      </w:r>
      <w:r w:rsidR="00643023" w:rsidRPr="00B778FB">
        <w:rPr>
          <w:lang w:val="pt-BR"/>
        </w:rPr>
        <w:t xml:space="preserve">do </w:t>
      </w:r>
      <w:r w:rsidR="00C817EE" w:rsidRPr="00B778FB">
        <w:rPr>
          <w:lang w:val="pt-BR"/>
        </w:rPr>
        <w:t>Ministro</w:t>
      </w:r>
      <w:r w:rsidR="00643023" w:rsidRPr="00B778FB">
        <w:rPr>
          <w:lang w:val="pt-BR"/>
        </w:rPr>
        <w:t xml:space="preserve"> da Defesa</w:t>
      </w:r>
      <w:r w:rsidR="00C817EE" w:rsidRPr="00B778FB">
        <w:rPr>
          <w:lang w:val="pt-BR"/>
        </w:rPr>
        <w:t xml:space="preserve"> Dr. José Vicente Rangel”. </w:t>
      </w:r>
      <w:proofErr w:type="gramStart"/>
      <w:r w:rsidR="00083D47" w:rsidRPr="00B778FB">
        <w:rPr>
          <w:lang w:val="pt-BR"/>
        </w:rPr>
        <w:t>Foram</w:t>
      </w:r>
      <w:proofErr w:type="gramEnd"/>
      <w:r w:rsidR="00083D47" w:rsidRPr="00B778FB">
        <w:rPr>
          <w:lang w:val="pt-BR"/>
        </w:rPr>
        <w:t xml:space="preserve"> informados </w:t>
      </w:r>
      <w:r w:rsidR="00C817EE" w:rsidRPr="00B778FB">
        <w:rPr>
          <w:lang w:val="pt-BR"/>
        </w:rPr>
        <w:t xml:space="preserve">que era </w:t>
      </w:r>
      <w:r w:rsidR="009C3F34" w:rsidRPr="00B778FB">
        <w:rPr>
          <w:lang w:val="pt-BR"/>
        </w:rPr>
        <w:t>impossível</w:t>
      </w:r>
      <w:r w:rsidR="00C817EE" w:rsidRPr="00B778FB">
        <w:rPr>
          <w:lang w:val="pt-BR"/>
        </w:rPr>
        <w:t xml:space="preserve"> </w:t>
      </w:r>
      <w:r w:rsidR="00083D47" w:rsidRPr="00B778FB">
        <w:rPr>
          <w:lang w:val="pt-BR"/>
        </w:rPr>
        <w:t xml:space="preserve">aceitar seu </w:t>
      </w:r>
      <w:r w:rsidR="005F706F" w:rsidRPr="00B778FB">
        <w:rPr>
          <w:lang w:val="pt-BR"/>
        </w:rPr>
        <w:t>pedido</w:t>
      </w:r>
      <w:r w:rsidR="00C817EE" w:rsidRPr="00B778FB">
        <w:rPr>
          <w:lang w:val="pt-BR"/>
        </w:rPr>
        <w:t>, dada</w:t>
      </w:r>
      <w:r w:rsidR="009C3F34" w:rsidRPr="00B778FB">
        <w:rPr>
          <w:lang w:val="pt-BR"/>
        </w:rPr>
        <w:t xml:space="preserve"> a </w:t>
      </w:r>
      <w:r w:rsidR="00C817EE" w:rsidRPr="00B778FB">
        <w:rPr>
          <w:lang w:val="pt-BR"/>
        </w:rPr>
        <w:t xml:space="preserve">falta de </w:t>
      </w:r>
      <w:r w:rsidR="009C3F34" w:rsidRPr="00B778FB">
        <w:rPr>
          <w:lang w:val="pt-BR"/>
        </w:rPr>
        <w:t>pessoa</w:t>
      </w:r>
      <w:r w:rsidR="00C817EE" w:rsidRPr="00B778FB">
        <w:rPr>
          <w:lang w:val="pt-BR"/>
        </w:rPr>
        <w:t>l técnico</w:t>
      </w:r>
      <w:r w:rsidR="00B13DD6" w:rsidRPr="00B778FB">
        <w:rPr>
          <w:lang w:val="pt-BR"/>
        </w:rPr>
        <w:t xml:space="preserve"> no </w:t>
      </w:r>
      <w:r w:rsidR="00083D47" w:rsidRPr="00B778FB">
        <w:rPr>
          <w:lang w:val="pt-BR"/>
        </w:rPr>
        <w:t>estú</w:t>
      </w:r>
      <w:r w:rsidR="00643023" w:rsidRPr="00B778FB">
        <w:rPr>
          <w:lang w:val="pt-BR"/>
        </w:rPr>
        <w:t>d</w:t>
      </w:r>
      <w:r w:rsidR="00083D47" w:rsidRPr="00B778FB">
        <w:rPr>
          <w:lang w:val="pt-BR"/>
        </w:rPr>
        <w:t xml:space="preserve">io, </w:t>
      </w:r>
      <w:r w:rsidR="00643023" w:rsidRPr="00B778FB">
        <w:rPr>
          <w:lang w:val="pt-BR"/>
        </w:rPr>
        <w:t>e</w:t>
      </w:r>
      <w:r w:rsidR="00C817EE" w:rsidRPr="00B778FB">
        <w:rPr>
          <w:lang w:val="pt-BR"/>
        </w:rPr>
        <w:t xml:space="preserve"> que </w:t>
      </w:r>
      <w:r w:rsidR="009C3F34" w:rsidRPr="00B778FB">
        <w:rPr>
          <w:lang w:val="pt-BR"/>
        </w:rPr>
        <w:t>apenas</w:t>
      </w:r>
      <w:r w:rsidR="00C817EE" w:rsidRPr="00B778FB">
        <w:rPr>
          <w:lang w:val="pt-BR"/>
        </w:rPr>
        <w:t xml:space="preserve"> era </w:t>
      </w:r>
      <w:r w:rsidR="009C3F34" w:rsidRPr="00B778FB">
        <w:rPr>
          <w:lang w:val="pt-BR"/>
        </w:rPr>
        <w:t xml:space="preserve">possível </w:t>
      </w:r>
      <w:r w:rsidR="00C817EE" w:rsidRPr="00B778FB">
        <w:rPr>
          <w:lang w:val="pt-BR"/>
        </w:rPr>
        <w:t>transmitir</w:t>
      </w:r>
      <w:r w:rsidR="009C3F34" w:rsidRPr="00B778FB">
        <w:rPr>
          <w:lang w:val="pt-BR"/>
        </w:rPr>
        <w:t xml:space="preserve"> </w:t>
      </w:r>
      <w:r w:rsidR="00FB27C6" w:rsidRPr="00B778FB">
        <w:rPr>
          <w:lang w:val="pt-BR"/>
        </w:rPr>
        <w:t xml:space="preserve">o sinal </w:t>
      </w:r>
      <w:r w:rsidR="00643023" w:rsidRPr="00B778FB">
        <w:rPr>
          <w:lang w:val="pt-BR"/>
        </w:rPr>
        <w:t xml:space="preserve">do </w:t>
      </w:r>
      <w:r w:rsidR="00C817EE" w:rsidRPr="00B778FB">
        <w:rPr>
          <w:lang w:val="pt-BR"/>
        </w:rPr>
        <w:t xml:space="preserve">canal </w:t>
      </w:r>
      <w:r w:rsidR="00643023" w:rsidRPr="00B778FB">
        <w:rPr>
          <w:lang w:val="pt-BR"/>
        </w:rPr>
        <w:t xml:space="preserve">do </w:t>
      </w:r>
      <w:r w:rsidR="00C817EE" w:rsidRPr="00B778FB">
        <w:rPr>
          <w:lang w:val="pt-BR"/>
        </w:rPr>
        <w:t xml:space="preserve">Estado. </w:t>
      </w:r>
      <w:r w:rsidR="00643023" w:rsidRPr="00B778FB">
        <w:rPr>
          <w:lang w:val="pt-BR"/>
        </w:rPr>
        <w:t>Assim</w:t>
      </w:r>
      <w:r w:rsidR="00C817EE" w:rsidRPr="00B778FB">
        <w:rPr>
          <w:lang w:val="pt-BR"/>
        </w:rPr>
        <w:t xml:space="preserve"> </w:t>
      </w:r>
      <w:r w:rsidR="00083D47" w:rsidRPr="00B778FB">
        <w:rPr>
          <w:lang w:val="pt-BR"/>
        </w:rPr>
        <w:t>foi feito</w:t>
      </w:r>
      <w:r w:rsidR="00C817EE" w:rsidRPr="00B778FB">
        <w:rPr>
          <w:lang w:val="pt-BR"/>
        </w:rPr>
        <w:t>,</w:t>
      </w:r>
      <w:r w:rsidR="00643023" w:rsidRPr="00B778FB">
        <w:rPr>
          <w:lang w:val="pt-BR"/>
        </w:rPr>
        <w:t xml:space="preserve"> </w:t>
      </w:r>
      <w:r w:rsidR="00083D47" w:rsidRPr="00B778FB">
        <w:rPr>
          <w:lang w:val="pt-BR"/>
        </w:rPr>
        <w:t xml:space="preserve">diante da </w:t>
      </w:r>
      <w:r w:rsidR="00C61D12" w:rsidRPr="00B778FB">
        <w:rPr>
          <w:lang w:val="pt-BR"/>
        </w:rPr>
        <w:t>insistência</w:t>
      </w:r>
      <w:r w:rsidR="00C817EE" w:rsidRPr="00B778FB">
        <w:rPr>
          <w:lang w:val="pt-BR"/>
        </w:rPr>
        <w:t xml:space="preserve"> </w:t>
      </w:r>
      <w:r w:rsidR="00643023" w:rsidRPr="00B778FB">
        <w:rPr>
          <w:lang w:val="pt-BR"/>
        </w:rPr>
        <w:t xml:space="preserve">do </w:t>
      </w:r>
      <w:r w:rsidR="009C3F34" w:rsidRPr="00B778FB">
        <w:rPr>
          <w:lang w:val="pt-BR"/>
        </w:rPr>
        <w:t>funcionári</w:t>
      </w:r>
      <w:r w:rsidR="00C817EE" w:rsidRPr="00B778FB">
        <w:rPr>
          <w:lang w:val="pt-BR"/>
        </w:rPr>
        <w:t xml:space="preserve">o militar. </w:t>
      </w:r>
    </w:p>
    <w:p w:rsidR="00C817EE" w:rsidRPr="00B778FB" w:rsidRDefault="00C817EE">
      <w:pPr>
        <w:rPr>
          <w:lang w:val="pt-BR"/>
        </w:rPr>
      </w:pPr>
    </w:p>
    <w:p w:rsidR="00C817EE" w:rsidRPr="00B778FB" w:rsidRDefault="00570485">
      <w:pPr>
        <w:rPr>
          <w:lang w:val="pt-BR"/>
        </w:rPr>
      </w:pPr>
      <w:r w:rsidRPr="00B778FB">
        <w:rPr>
          <w:lang w:val="pt-BR"/>
        </w:rPr>
        <w:t>388</w:t>
      </w:r>
      <w:r w:rsidR="00C817EE" w:rsidRPr="00B778FB">
        <w:rPr>
          <w:lang w:val="pt-BR"/>
        </w:rPr>
        <w:t>.</w:t>
      </w:r>
      <w:r w:rsidR="00C817EE" w:rsidRPr="00B778FB">
        <w:rPr>
          <w:lang w:val="pt-BR"/>
        </w:rPr>
        <w:tab/>
      </w:r>
      <w:r w:rsidR="005D084B" w:rsidRPr="00B778FB">
        <w:rPr>
          <w:lang w:val="pt-BR"/>
        </w:rPr>
        <w:t>O Estado</w:t>
      </w:r>
      <w:r w:rsidR="00C817EE" w:rsidRPr="00B778FB">
        <w:rPr>
          <w:lang w:val="pt-BR"/>
        </w:rPr>
        <w:t xml:space="preserve"> </w:t>
      </w:r>
      <w:r w:rsidR="00643023" w:rsidRPr="00B778FB">
        <w:rPr>
          <w:lang w:val="pt-BR"/>
        </w:rPr>
        <w:t>argumentou</w:t>
      </w:r>
      <w:r w:rsidR="00C817EE" w:rsidRPr="00B778FB">
        <w:rPr>
          <w:lang w:val="pt-BR"/>
        </w:rPr>
        <w:t xml:space="preserve"> que </w:t>
      </w:r>
      <w:r w:rsidR="002B2752" w:rsidRPr="00B778FB">
        <w:rPr>
          <w:lang w:val="pt-BR"/>
        </w:rPr>
        <w:t>não pode</w:t>
      </w:r>
      <w:r w:rsidR="00C817EE" w:rsidRPr="00B778FB">
        <w:rPr>
          <w:lang w:val="pt-BR"/>
        </w:rPr>
        <w:t xml:space="preserve"> </w:t>
      </w:r>
      <w:r w:rsidR="00083D47" w:rsidRPr="00B778FB">
        <w:rPr>
          <w:lang w:val="pt-BR"/>
        </w:rPr>
        <w:t xml:space="preserve">ser </w:t>
      </w:r>
      <w:r w:rsidR="009C3F34" w:rsidRPr="00B778FB">
        <w:rPr>
          <w:lang w:val="pt-BR"/>
        </w:rPr>
        <w:t xml:space="preserve">responsável pelas </w:t>
      </w:r>
      <w:r w:rsidR="00643023" w:rsidRPr="00B778FB">
        <w:rPr>
          <w:lang w:val="pt-BR"/>
        </w:rPr>
        <w:t>atuações</w:t>
      </w:r>
      <w:r w:rsidR="00C817EE" w:rsidRPr="00B778FB">
        <w:rPr>
          <w:lang w:val="pt-BR"/>
        </w:rPr>
        <w:t xml:space="preserve"> de particulares</w:t>
      </w:r>
      <w:r w:rsidR="00B13DD6" w:rsidRPr="00B778FB">
        <w:rPr>
          <w:lang w:val="pt-BR"/>
        </w:rPr>
        <w:t xml:space="preserve"> na </w:t>
      </w:r>
      <w:r w:rsidR="00643023" w:rsidRPr="00B778FB">
        <w:rPr>
          <w:lang w:val="pt-BR"/>
        </w:rPr>
        <w:t>data</w:t>
      </w:r>
      <w:r w:rsidR="00083D47" w:rsidRPr="00B778FB">
        <w:rPr>
          <w:lang w:val="pt-BR"/>
        </w:rPr>
        <w:t xml:space="preserve"> indicada</w:t>
      </w:r>
      <w:r w:rsidR="00C817EE" w:rsidRPr="00B778FB">
        <w:rPr>
          <w:lang w:val="pt-BR"/>
        </w:rPr>
        <w:t>,</w:t>
      </w:r>
      <w:r w:rsidR="00643023" w:rsidRPr="00B778FB">
        <w:rPr>
          <w:lang w:val="pt-BR"/>
        </w:rPr>
        <w:t xml:space="preserve"> em </w:t>
      </w:r>
      <w:r w:rsidR="00B13DD6" w:rsidRPr="00B778FB">
        <w:rPr>
          <w:lang w:val="pt-BR"/>
        </w:rPr>
        <w:t xml:space="preserve">virtude </w:t>
      </w:r>
      <w:r w:rsidR="00C817EE" w:rsidRPr="00B778FB">
        <w:rPr>
          <w:lang w:val="pt-BR"/>
        </w:rPr>
        <w:t>d</w:t>
      </w:r>
      <w:r w:rsidR="00083D47" w:rsidRPr="00B778FB">
        <w:rPr>
          <w:lang w:val="pt-BR"/>
        </w:rPr>
        <w:t>a</w:t>
      </w:r>
      <w:r w:rsidR="00C817EE" w:rsidRPr="00B778FB">
        <w:rPr>
          <w:lang w:val="pt-BR"/>
        </w:rPr>
        <w:t xml:space="preserve"> </w:t>
      </w:r>
      <w:r w:rsidR="00643023" w:rsidRPr="00B778FB">
        <w:rPr>
          <w:lang w:val="pt-BR"/>
        </w:rPr>
        <w:t>“</w:t>
      </w:r>
      <w:r w:rsidR="00C817EE" w:rsidRPr="00B778FB">
        <w:rPr>
          <w:lang w:val="pt-BR"/>
        </w:rPr>
        <w:t>o</w:t>
      </w:r>
      <w:r w:rsidR="009C3F34" w:rsidRPr="00B778FB">
        <w:rPr>
          <w:lang w:val="pt-BR"/>
        </w:rPr>
        <w:t>missão</w:t>
      </w:r>
      <w:r w:rsidR="00643023" w:rsidRPr="00B778FB">
        <w:rPr>
          <w:lang w:val="pt-BR"/>
        </w:rPr>
        <w:t xml:space="preserve"> em </w:t>
      </w:r>
      <w:r w:rsidR="00C817EE" w:rsidRPr="00B778FB">
        <w:rPr>
          <w:lang w:val="pt-BR"/>
        </w:rPr>
        <w:t xml:space="preserve">que </w:t>
      </w:r>
      <w:r w:rsidR="00C61D12" w:rsidRPr="00B778FB">
        <w:rPr>
          <w:lang w:val="pt-BR"/>
        </w:rPr>
        <w:t>incorreu</w:t>
      </w:r>
      <w:r w:rsidR="00643023" w:rsidRPr="00B778FB">
        <w:rPr>
          <w:lang w:val="pt-BR"/>
        </w:rPr>
        <w:t xml:space="preserve"> o </w:t>
      </w:r>
      <w:r w:rsidR="00C817EE" w:rsidRPr="00B778FB">
        <w:rPr>
          <w:lang w:val="pt-BR"/>
        </w:rPr>
        <w:t xml:space="preserve">canal RCTV </w:t>
      </w:r>
      <w:r w:rsidR="00083D47" w:rsidRPr="00B778FB">
        <w:rPr>
          <w:lang w:val="pt-BR"/>
        </w:rPr>
        <w:t>em</w:t>
      </w:r>
      <w:r w:rsidR="00C817EE" w:rsidRPr="00B778FB">
        <w:rPr>
          <w:lang w:val="pt-BR"/>
        </w:rPr>
        <w:t xml:space="preserve"> </w:t>
      </w:r>
      <w:r w:rsidR="008C4B18" w:rsidRPr="00B778FB">
        <w:rPr>
          <w:lang w:val="pt-BR"/>
        </w:rPr>
        <w:t>transmit</w:t>
      </w:r>
      <w:r w:rsidR="00C817EE" w:rsidRPr="00B778FB">
        <w:rPr>
          <w:lang w:val="pt-BR"/>
        </w:rPr>
        <w:t>ir</w:t>
      </w:r>
      <w:r w:rsidR="009C3F34" w:rsidRPr="00B778FB">
        <w:rPr>
          <w:lang w:val="pt-BR"/>
        </w:rPr>
        <w:t xml:space="preserve"> a </w:t>
      </w:r>
      <w:r w:rsidR="00B13DD6" w:rsidRPr="00B778FB">
        <w:rPr>
          <w:lang w:val="pt-BR"/>
        </w:rPr>
        <w:t xml:space="preserve">totalidade </w:t>
      </w:r>
      <w:r w:rsidR="00643023" w:rsidRPr="00B778FB">
        <w:rPr>
          <w:lang w:val="pt-BR"/>
        </w:rPr>
        <w:t xml:space="preserve">das </w:t>
      </w:r>
      <w:r w:rsidR="00C817EE" w:rsidRPr="00B778FB">
        <w:rPr>
          <w:lang w:val="pt-BR"/>
        </w:rPr>
        <w:t>informa</w:t>
      </w:r>
      <w:r w:rsidR="00643023" w:rsidRPr="00B778FB">
        <w:rPr>
          <w:lang w:val="pt-BR"/>
        </w:rPr>
        <w:t>ções</w:t>
      </w:r>
      <w:r w:rsidR="00C817EE" w:rsidRPr="00B778FB">
        <w:rPr>
          <w:lang w:val="pt-BR"/>
        </w:rPr>
        <w:t xml:space="preserve"> de </w:t>
      </w:r>
      <w:r w:rsidR="009C3F34" w:rsidRPr="00B778FB">
        <w:rPr>
          <w:lang w:val="pt-BR"/>
        </w:rPr>
        <w:t>maneira</w:t>
      </w:r>
      <w:r w:rsidR="00C817EE" w:rsidRPr="00B778FB">
        <w:rPr>
          <w:lang w:val="pt-BR"/>
        </w:rPr>
        <w:t xml:space="preserve"> veraz, </w:t>
      </w:r>
      <w:r w:rsidR="00643023" w:rsidRPr="00B778FB">
        <w:rPr>
          <w:lang w:val="pt-BR"/>
        </w:rPr>
        <w:t>assim</w:t>
      </w:r>
      <w:r w:rsidR="00C817EE" w:rsidRPr="00B778FB">
        <w:rPr>
          <w:lang w:val="pt-BR"/>
        </w:rPr>
        <w:t xml:space="preserve"> como</w:t>
      </w:r>
      <w:r w:rsidR="009C3F34" w:rsidRPr="00B778FB">
        <w:rPr>
          <w:lang w:val="pt-BR"/>
        </w:rPr>
        <w:t xml:space="preserve"> a </w:t>
      </w:r>
      <w:r w:rsidR="00643023" w:rsidRPr="00B778FB">
        <w:rPr>
          <w:lang w:val="pt-BR"/>
        </w:rPr>
        <w:t>abert</w:t>
      </w:r>
      <w:r w:rsidR="00C817EE" w:rsidRPr="00B778FB">
        <w:rPr>
          <w:lang w:val="pt-BR"/>
        </w:rPr>
        <w:t>a</w:t>
      </w:r>
      <w:r w:rsidR="00B13DD6" w:rsidRPr="00B778FB">
        <w:rPr>
          <w:lang w:val="pt-BR"/>
        </w:rPr>
        <w:t xml:space="preserve"> e </w:t>
      </w:r>
      <w:r w:rsidR="00083D47" w:rsidRPr="00B778FB">
        <w:rPr>
          <w:lang w:val="pt-BR"/>
        </w:rPr>
        <w:t xml:space="preserve">notória </w:t>
      </w:r>
      <w:r w:rsidR="00C817EE" w:rsidRPr="00B778FB">
        <w:rPr>
          <w:lang w:val="pt-BR"/>
        </w:rPr>
        <w:t>participa</w:t>
      </w:r>
      <w:r w:rsidR="00643023" w:rsidRPr="00B778FB">
        <w:rPr>
          <w:lang w:val="pt-BR"/>
        </w:rPr>
        <w:t>ção</w:t>
      </w:r>
      <w:r w:rsidR="00C817EE" w:rsidRPr="00B778FB">
        <w:rPr>
          <w:lang w:val="pt-BR"/>
        </w:rPr>
        <w:t xml:space="preserve"> de </w:t>
      </w:r>
      <w:r w:rsidR="00643023" w:rsidRPr="00B778FB">
        <w:rPr>
          <w:lang w:val="pt-BR"/>
        </w:rPr>
        <w:t xml:space="preserve">alguns </w:t>
      </w:r>
      <w:r w:rsidR="00C817EE" w:rsidRPr="00B778FB">
        <w:rPr>
          <w:lang w:val="pt-BR"/>
        </w:rPr>
        <w:t>de s</w:t>
      </w:r>
      <w:r w:rsidR="00083D47" w:rsidRPr="00B778FB">
        <w:rPr>
          <w:lang w:val="pt-BR"/>
        </w:rPr>
        <w:t>e</w:t>
      </w:r>
      <w:r w:rsidR="00C817EE" w:rsidRPr="00B778FB">
        <w:rPr>
          <w:lang w:val="pt-BR"/>
        </w:rPr>
        <w:t xml:space="preserve">us </w:t>
      </w:r>
      <w:r w:rsidR="00F64C33" w:rsidRPr="00B778FB">
        <w:rPr>
          <w:lang w:val="pt-BR"/>
        </w:rPr>
        <w:t>diretores</w:t>
      </w:r>
      <w:r w:rsidR="00643023" w:rsidRPr="00B778FB">
        <w:rPr>
          <w:lang w:val="pt-BR"/>
        </w:rPr>
        <w:t xml:space="preserve"> em apoio ao </w:t>
      </w:r>
      <w:r w:rsidR="00C817EE" w:rsidRPr="00B778FB">
        <w:rPr>
          <w:lang w:val="pt-BR"/>
        </w:rPr>
        <w:t xml:space="preserve">golpe </w:t>
      </w:r>
      <w:r w:rsidR="008C4B18" w:rsidRPr="00B778FB">
        <w:rPr>
          <w:lang w:val="pt-BR"/>
        </w:rPr>
        <w:t>de Estado</w:t>
      </w:r>
      <w:r w:rsidR="00C817EE" w:rsidRPr="00B778FB">
        <w:rPr>
          <w:lang w:val="pt-BR"/>
        </w:rPr>
        <w:t xml:space="preserve">”. </w:t>
      </w:r>
      <w:r w:rsidR="00EA57DB" w:rsidRPr="00B778FB">
        <w:rPr>
          <w:lang w:val="pt-BR"/>
        </w:rPr>
        <w:t xml:space="preserve">Além disso, </w:t>
      </w:r>
      <w:r w:rsidR="00B13DD6" w:rsidRPr="00B778FB">
        <w:rPr>
          <w:lang w:val="pt-BR"/>
        </w:rPr>
        <w:t>ressaltou</w:t>
      </w:r>
      <w:r w:rsidR="00C817EE" w:rsidRPr="00B778FB">
        <w:rPr>
          <w:lang w:val="pt-BR"/>
        </w:rPr>
        <w:t xml:space="preserve"> que</w:t>
      </w:r>
      <w:r w:rsidR="00B13DD6" w:rsidRPr="00B778FB">
        <w:rPr>
          <w:lang w:val="pt-BR"/>
        </w:rPr>
        <w:t xml:space="preserve"> nas </w:t>
      </w:r>
      <w:r w:rsidR="009C3F34" w:rsidRPr="00B778FB">
        <w:rPr>
          <w:lang w:val="pt-BR"/>
        </w:rPr>
        <w:t xml:space="preserve">alegações </w:t>
      </w:r>
      <w:r w:rsidR="00643023" w:rsidRPr="00B778FB">
        <w:rPr>
          <w:lang w:val="pt-BR"/>
        </w:rPr>
        <w:t xml:space="preserve">das </w:t>
      </w:r>
      <w:r w:rsidR="00C817EE" w:rsidRPr="00B778FB">
        <w:rPr>
          <w:lang w:val="pt-BR"/>
        </w:rPr>
        <w:t>partes</w:t>
      </w:r>
      <w:r w:rsidR="00643023" w:rsidRPr="00B778FB">
        <w:rPr>
          <w:lang w:val="pt-BR"/>
        </w:rPr>
        <w:t xml:space="preserve"> em </w:t>
      </w:r>
      <w:r w:rsidR="009C3F34" w:rsidRPr="00B778FB">
        <w:rPr>
          <w:lang w:val="pt-BR"/>
        </w:rPr>
        <w:t xml:space="preserve">nenhum </w:t>
      </w:r>
      <w:r w:rsidR="00C817EE" w:rsidRPr="00B778FB">
        <w:rPr>
          <w:lang w:val="pt-BR"/>
        </w:rPr>
        <w:t xml:space="preserve">momento se </w:t>
      </w:r>
      <w:r w:rsidR="009C3F34" w:rsidRPr="00B778FB">
        <w:rPr>
          <w:lang w:val="pt-BR"/>
        </w:rPr>
        <w:t>resum</w:t>
      </w:r>
      <w:r w:rsidR="00083D47" w:rsidRPr="00B778FB">
        <w:rPr>
          <w:lang w:val="pt-BR"/>
        </w:rPr>
        <w:t xml:space="preserve">e </w:t>
      </w:r>
      <w:r w:rsidR="00643023" w:rsidRPr="00B778FB">
        <w:rPr>
          <w:lang w:val="pt-BR"/>
        </w:rPr>
        <w:t>dano</w:t>
      </w:r>
      <w:r w:rsidR="00C817EE" w:rsidRPr="00B778FB">
        <w:rPr>
          <w:lang w:val="pt-BR"/>
        </w:rPr>
        <w:t xml:space="preserve"> </w:t>
      </w:r>
      <w:r w:rsidR="00643023" w:rsidRPr="00B778FB">
        <w:rPr>
          <w:lang w:val="pt-BR"/>
        </w:rPr>
        <w:t xml:space="preserve">algum </w:t>
      </w:r>
      <w:r w:rsidR="00C817EE" w:rsidRPr="00B778FB">
        <w:rPr>
          <w:lang w:val="pt-BR"/>
        </w:rPr>
        <w:t xml:space="preserve">que </w:t>
      </w:r>
      <w:r w:rsidR="002B2752" w:rsidRPr="00B778FB">
        <w:rPr>
          <w:lang w:val="pt-BR"/>
        </w:rPr>
        <w:t>pudesse</w:t>
      </w:r>
      <w:r w:rsidR="00C817EE" w:rsidRPr="00B778FB">
        <w:rPr>
          <w:lang w:val="pt-BR"/>
        </w:rPr>
        <w:t xml:space="preserve"> </w:t>
      </w:r>
      <w:r w:rsidR="008C4B18" w:rsidRPr="00B778FB">
        <w:rPr>
          <w:lang w:val="pt-BR"/>
        </w:rPr>
        <w:t>gerar</w:t>
      </w:r>
      <w:r w:rsidR="00B13DD6" w:rsidRPr="00B778FB">
        <w:rPr>
          <w:lang w:val="pt-BR"/>
        </w:rPr>
        <w:t xml:space="preserve"> uma </w:t>
      </w:r>
      <w:r w:rsidR="009C3F34" w:rsidRPr="00B778FB">
        <w:rPr>
          <w:lang w:val="pt-BR"/>
        </w:rPr>
        <w:t>restrição</w:t>
      </w:r>
      <w:r w:rsidR="00C817EE" w:rsidRPr="00B778FB">
        <w:rPr>
          <w:lang w:val="pt-BR"/>
        </w:rPr>
        <w:t xml:space="preserve"> </w:t>
      </w:r>
      <w:r w:rsidR="00643023" w:rsidRPr="00B778FB">
        <w:rPr>
          <w:lang w:val="pt-BR"/>
        </w:rPr>
        <w:t xml:space="preserve">do direito à </w:t>
      </w:r>
      <w:r w:rsidR="009C3F34" w:rsidRPr="00B778FB">
        <w:rPr>
          <w:lang w:val="pt-BR"/>
        </w:rPr>
        <w:t xml:space="preserve">liberdade </w:t>
      </w:r>
      <w:r w:rsidR="00C817EE" w:rsidRPr="00B778FB">
        <w:rPr>
          <w:lang w:val="pt-BR"/>
        </w:rPr>
        <w:t xml:space="preserve">de </w:t>
      </w:r>
      <w:r w:rsidR="00643023" w:rsidRPr="00B778FB">
        <w:rPr>
          <w:lang w:val="pt-BR"/>
        </w:rPr>
        <w:t>expressão</w:t>
      </w:r>
      <w:r w:rsidR="00C817EE" w:rsidRPr="00B778FB">
        <w:rPr>
          <w:lang w:val="pt-BR"/>
        </w:rPr>
        <w:t xml:space="preserve">. </w:t>
      </w:r>
      <w:r w:rsidR="00EA57DB" w:rsidRPr="00B778FB">
        <w:rPr>
          <w:lang w:val="pt-BR"/>
        </w:rPr>
        <w:t xml:space="preserve">Além disso, </w:t>
      </w:r>
      <w:r w:rsidR="00643023" w:rsidRPr="00B778FB">
        <w:rPr>
          <w:lang w:val="pt-BR"/>
        </w:rPr>
        <w:t xml:space="preserve">o </w:t>
      </w:r>
      <w:r w:rsidR="00C817EE" w:rsidRPr="00B778FB">
        <w:rPr>
          <w:lang w:val="pt-BR"/>
        </w:rPr>
        <w:t xml:space="preserve">Estado </w:t>
      </w:r>
      <w:r w:rsidR="00643023" w:rsidRPr="00B778FB">
        <w:rPr>
          <w:lang w:val="pt-BR"/>
        </w:rPr>
        <w:t>argumentou</w:t>
      </w:r>
      <w:r w:rsidR="00C817EE" w:rsidRPr="00B778FB">
        <w:rPr>
          <w:lang w:val="pt-BR"/>
        </w:rPr>
        <w:t xml:space="preserve"> que</w:t>
      </w:r>
      <w:r w:rsidR="009C3F34" w:rsidRPr="00B778FB">
        <w:rPr>
          <w:lang w:val="pt-BR"/>
        </w:rPr>
        <w:t xml:space="preserve"> a </w:t>
      </w:r>
      <w:r w:rsidR="00EA57DB" w:rsidRPr="00B778FB">
        <w:rPr>
          <w:lang w:val="pt-BR"/>
        </w:rPr>
        <w:t>declaração prestada perante</w:t>
      </w:r>
      <w:r w:rsidR="002B2752" w:rsidRPr="00B778FB">
        <w:rPr>
          <w:lang w:val="pt-BR"/>
        </w:rPr>
        <w:t xml:space="preserve"> agente dotado</w:t>
      </w:r>
      <w:r w:rsidR="00643023" w:rsidRPr="00B778FB">
        <w:rPr>
          <w:lang w:val="pt-BR"/>
        </w:rPr>
        <w:t xml:space="preserve"> de fé pública</w:t>
      </w:r>
      <w:r w:rsidR="009C3F34" w:rsidRPr="00B778FB">
        <w:rPr>
          <w:lang w:val="pt-BR"/>
        </w:rPr>
        <w:t xml:space="preserve"> pelo senhor </w:t>
      </w:r>
      <w:r w:rsidR="00C817EE" w:rsidRPr="00B778FB">
        <w:rPr>
          <w:lang w:val="pt-BR"/>
        </w:rPr>
        <w:t>Sapene Granier</w:t>
      </w:r>
      <w:r w:rsidR="00643023" w:rsidRPr="00B778FB">
        <w:rPr>
          <w:lang w:val="pt-BR"/>
        </w:rPr>
        <w:t xml:space="preserve"> é </w:t>
      </w:r>
      <w:r w:rsidR="00EA57DB" w:rsidRPr="00B778FB">
        <w:rPr>
          <w:lang w:val="pt-BR"/>
        </w:rPr>
        <w:t>contraditóri</w:t>
      </w:r>
      <w:r w:rsidR="00C817EE" w:rsidRPr="00B778FB">
        <w:rPr>
          <w:lang w:val="pt-BR"/>
        </w:rPr>
        <w:t>a</w:t>
      </w:r>
      <w:r w:rsidR="00643023" w:rsidRPr="00B778FB">
        <w:rPr>
          <w:lang w:val="pt-BR"/>
        </w:rPr>
        <w:t xml:space="preserve"> com </w:t>
      </w:r>
      <w:r w:rsidR="002B2752" w:rsidRPr="00B778FB">
        <w:rPr>
          <w:lang w:val="pt-BR"/>
        </w:rPr>
        <w:t>sua declaração</w:t>
      </w:r>
      <w:r w:rsidR="00C817EE" w:rsidRPr="00B778FB">
        <w:rPr>
          <w:lang w:val="pt-BR"/>
        </w:rPr>
        <w:t xml:space="preserve"> </w:t>
      </w:r>
      <w:r w:rsidR="00083D47" w:rsidRPr="00B778FB">
        <w:rPr>
          <w:lang w:val="pt-BR"/>
        </w:rPr>
        <w:t>per</w:t>
      </w:r>
      <w:r w:rsidR="00C817EE" w:rsidRPr="00B778FB">
        <w:rPr>
          <w:lang w:val="pt-BR"/>
        </w:rPr>
        <w:t>ante</w:t>
      </w:r>
      <w:r w:rsidR="00643023" w:rsidRPr="00B778FB">
        <w:rPr>
          <w:lang w:val="pt-BR"/>
        </w:rPr>
        <w:t xml:space="preserve"> o </w:t>
      </w:r>
      <w:r w:rsidR="009C3F34" w:rsidRPr="00B778FB">
        <w:rPr>
          <w:lang w:val="pt-BR"/>
        </w:rPr>
        <w:t>Ministério</w:t>
      </w:r>
      <w:r w:rsidR="00C817EE" w:rsidRPr="00B778FB">
        <w:rPr>
          <w:lang w:val="pt-BR"/>
        </w:rPr>
        <w:t xml:space="preserve"> Público,</w:t>
      </w:r>
      <w:r w:rsidR="00643023" w:rsidRPr="00B778FB">
        <w:rPr>
          <w:lang w:val="pt-BR"/>
        </w:rPr>
        <w:t xml:space="preserve"> </w:t>
      </w:r>
      <w:r w:rsidR="00EA57DB" w:rsidRPr="00B778FB">
        <w:rPr>
          <w:lang w:val="pt-BR"/>
        </w:rPr>
        <w:t>quanto</w:t>
      </w:r>
      <w:r w:rsidR="00643023" w:rsidRPr="00B778FB">
        <w:rPr>
          <w:lang w:val="pt-BR"/>
        </w:rPr>
        <w:t xml:space="preserve"> </w:t>
      </w:r>
      <w:r w:rsidR="00C817EE" w:rsidRPr="00B778FB">
        <w:rPr>
          <w:lang w:val="pt-BR"/>
        </w:rPr>
        <w:t>a</w:t>
      </w:r>
      <w:r w:rsidR="009C3F34" w:rsidRPr="00B778FB">
        <w:rPr>
          <w:lang w:val="pt-BR"/>
        </w:rPr>
        <w:t xml:space="preserve"> se </w:t>
      </w:r>
      <w:r w:rsidR="00643023" w:rsidRPr="00B778FB">
        <w:rPr>
          <w:lang w:val="pt-BR"/>
        </w:rPr>
        <w:t>foi</w:t>
      </w:r>
      <w:r w:rsidR="00B13DD6" w:rsidRPr="00B778FB">
        <w:rPr>
          <w:lang w:val="pt-BR"/>
        </w:rPr>
        <w:t xml:space="preserve"> um</w:t>
      </w:r>
      <w:r w:rsidR="00083D47" w:rsidRPr="00B778FB">
        <w:rPr>
          <w:lang w:val="pt-BR"/>
        </w:rPr>
        <w:t xml:space="preserve"> pedido </w:t>
      </w:r>
      <w:r w:rsidR="00C817EE" w:rsidRPr="00B778FB">
        <w:rPr>
          <w:lang w:val="pt-BR"/>
        </w:rPr>
        <w:t>o</w:t>
      </w:r>
      <w:r w:rsidR="00083D47" w:rsidRPr="00B778FB">
        <w:rPr>
          <w:lang w:val="pt-BR"/>
        </w:rPr>
        <w:t>u</w:t>
      </w:r>
      <w:r w:rsidR="00B13DD6" w:rsidRPr="00B778FB">
        <w:rPr>
          <w:lang w:val="pt-BR"/>
        </w:rPr>
        <w:t xml:space="preserve"> uma </w:t>
      </w:r>
      <w:r w:rsidR="00643023" w:rsidRPr="00B778FB">
        <w:rPr>
          <w:lang w:val="pt-BR"/>
        </w:rPr>
        <w:t>exigência</w:t>
      </w:r>
      <w:r w:rsidR="00C817EE" w:rsidRPr="00B778FB">
        <w:rPr>
          <w:lang w:val="pt-BR"/>
        </w:rPr>
        <w:t xml:space="preserve"> que </w:t>
      </w:r>
      <w:proofErr w:type="gramStart"/>
      <w:r w:rsidR="00083D47" w:rsidRPr="00B778FB">
        <w:rPr>
          <w:lang w:val="pt-BR"/>
        </w:rPr>
        <w:t>fos</w:t>
      </w:r>
      <w:r w:rsidR="00C817EE" w:rsidRPr="00B778FB">
        <w:rPr>
          <w:lang w:val="pt-BR"/>
        </w:rPr>
        <w:t>se transmiti</w:t>
      </w:r>
      <w:r w:rsidR="00083D47" w:rsidRPr="00B778FB">
        <w:rPr>
          <w:lang w:val="pt-BR"/>
        </w:rPr>
        <w:t>do</w:t>
      </w:r>
      <w:proofErr w:type="gramEnd"/>
      <w:r w:rsidR="00083D47" w:rsidRPr="00B778FB">
        <w:rPr>
          <w:lang w:val="pt-BR"/>
        </w:rPr>
        <w:t xml:space="preserve"> </w:t>
      </w:r>
      <w:r w:rsidR="00FB27C6" w:rsidRPr="00B778FB">
        <w:rPr>
          <w:lang w:val="pt-BR"/>
        </w:rPr>
        <w:t xml:space="preserve">o sinal </w:t>
      </w:r>
      <w:r w:rsidR="00643023" w:rsidRPr="00B778FB">
        <w:rPr>
          <w:lang w:val="pt-BR"/>
        </w:rPr>
        <w:t xml:space="preserve">do </w:t>
      </w:r>
      <w:r w:rsidR="00C817EE" w:rsidRPr="00B778FB">
        <w:rPr>
          <w:lang w:val="pt-BR"/>
        </w:rPr>
        <w:t>canal estatal</w:t>
      </w:r>
      <w:r w:rsidR="00643023" w:rsidRPr="00B778FB">
        <w:rPr>
          <w:lang w:val="pt-BR"/>
        </w:rPr>
        <w:t xml:space="preserve"> </w:t>
      </w:r>
      <w:r w:rsidR="00083D47" w:rsidRPr="00B778FB">
        <w:rPr>
          <w:lang w:val="pt-BR"/>
        </w:rPr>
        <w:t>n</w:t>
      </w:r>
      <w:r w:rsidR="00643023" w:rsidRPr="00B778FB">
        <w:rPr>
          <w:lang w:val="pt-BR"/>
        </w:rPr>
        <w:t>esse dia</w:t>
      </w:r>
      <w:r w:rsidR="00C817EE" w:rsidRPr="00B778FB">
        <w:rPr>
          <w:lang w:val="pt-BR"/>
        </w:rPr>
        <w:t xml:space="preserve">. </w:t>
      </w:r>
      <w:r w:rsidR="00643023" w:rsidRPr="00B778FB">
        <w:rPr>
          <w:lang w:val="pt-BR"/>
        </w:rPr>
        <w:t>Ademais</w:t>
      </w:r>
      <w:r w:rsidR="00C817EE" w:rsidRPr="00B778FB">
        <w:rPr>
          <w:lang w:val="pt-BR"/>
        </w:rPr>
        <w:t>,</w:t>
      </w:r>
      <w:r w:rsidR="00643023" w:rsidRPr="00B778FB">
        <w:rPr>
          <w:lang w:val="pt-BR"/>
        </w:rPr>
        <w:t xml:space="preserve"> o </w:t>
      </w:r>
      <w:r w:rsidR="00C817EE" w:rsidRPr="00B778FB">
        <w:rPr>
          <w:lang w:val="pt-BR"/>
        </w:rPr>
        <w:t xml:space="preserve">Estado </w:t>
      </w:r>
      <w:r w:rsidR="00C61D12" w:rsidRPr="00B778FB">
        <w:rPr>
          <w:lang w:val="pt-BR"/>
        </w:rPr>
        <w:t>questionou</w:t>
      </w:r>
      <w:r w:rsidR="009C3F34" w:rsidRPr="00B778FB">
        <w:rPr>
          <w:lang w:val="pt-BR"/>
        </w:rPr>
        <w:t xml:space="preserve"> se </w:t>
      </w:r>
      <w:r w:rsidR="00C817EE" w:rsidRPr="00B778FB">
        <w:rPr>
          <w:lang w:val="pt-BR"/>
        </w:rPr>
        <w:t>tal trans</w:t>
      </w:r>
      <w:r w:rsidR="009C3F34" w:rsidRPr="00B778FB">
        <w:rPr>
          <w:lang w:val="pt-BR"/>
        </w:rPr>
        <w:t>missão</w:t>
      </w:r>
      <w:r w:rsidR="00C817EE" w:rsidRPr="00B778FB">
        <w:rPr>
          <w:lang w:val="pt-BR"/>
        </w:rPr>
        <w:t xml:space="preserve"> constituía</w:t>
      </w:r>
      <w:r w:rsidR="00083D47" w:rsidRPr="00B778FB">
        <w:rPr>
          <w:lang w:val="pt-BR"/>
        </w:rPr>
        <w:t xml:space="preserve"> </w:t>
      </w:r>
      <w:r w:rsidR="00B13DD6" w:rsidRPr="00B778FB">
        <w:rPr>
          <w:lang w:val="pt-BR"/>
        </w:rPr>
        <w:t xml:space="preserve">uma </w:t>
      </w:r>
      <w:r w:rsidR="00C817EE" w:rsidRPr="00B778FB">
        <w:rPr>
          <w:lang w:val="pt-BR"/>
        </w:rPr>
        <w:t>condi</w:t>
      </w:r>
      <w:r w:rsidR="00643023" w:rsidRPr="00B778FB">
        <w:rPr>
          <w:lang w:val="pt-BR"/>
        </w:rPr>
        <w:t>ção</w:t>
      </w:r>
      <w:r w:rsidR="00C817EE" w:rsidRPr="00B778FB">
        <w:rPr>
          <w:lang w:val="pt-BR"/>
        </w:rPr>
        <w:t xml:space="preserve"> para retirar</w:t>
      </w:r>
      <w:r w:rsidR="00B13DD6" w:rsidRPr="00B778FB">
        <w:rPr>
          <w:lang w:val="pt-BR"/>
        </w:rPr>
        <w:t xml:space="preserve"> os </w:t>
      </w:r>
      <w:r w:rsidR="00C817EE" w:rsidRPr="00B778FB">
        <w:rPr>
          <w:lang w:val="pt-BR"/>
        </w:rPr>
        <w:t xml:space="preserve">manifestantes que se </w:t>
      </w:r>
      <w:r w:rsidR="00643023" w:rsidRPr="00B778FB">
        <w:rPr>
          <w:lang w:val="pt-BR"/>
        </w:rPr>
        <w:t>encontravam</w:t>
      </w:r>
      <w:r w:rsidR="00C817EE" w:rsidRPr="00B778FB">
        <w:rPr>
          <w:lang w:val="pt-BR"/>
        </w:rPr>
        <w:t xml:space="preserve"> </w:t>
      </w:r>
      <w:r w:rsidR="00083D47" w:rsidRPr="00B778FB">
        <w:rPr>
          <w:lang w:val="pt-BR"/>
        </w:rPr>
        <w:t xml:space="preserve">em </w:t>
      </w:r>
      <w:r w:rsidR="00C817EE" w:rsidRPr="00B778FB">
        <w:rPr>
          <w:lang w:val="pt-BR"/>
        </w:rPr>
        <w:t>frente</w:t>
      </w:r>
      <w:r w:rsidR="00643023" w:rsidRPr="00B778FB">
        <w:rPr>
          <w:lang w:val="pt-BR"/>
        </w:rPr>
        <w:t xml:space="preserve"> à </w:t>
      </w:r>
      <w:r w:rsidR="00C817EE" w:rsidRPr="00B778FB">
        <w:rPr>
          <w:lang w:val="pt-BR"/>
        </w:rPr>
        <w:t xml:space="preserve">sede </w:t>
      </w:r>
      <w:r w:rsidR="00326097" w:rsidRPr="00B778FB">
        <w:rPr>
          <w:lang w:val="pt-BR"/>
        </w:rPr>
        <w:t>da RCTV</w:t>
      </w:r>
      <w:r w:rsidR="00C817EE" w:rsidRPr="00B778FB">
        <w:rPr>
          <w:lang w:val="pt-BR"/>
        </w:rPr>
        <w:t xml:space="preserve"> o</w:t>
      </w:r>
      <w:r w:rsidR="00083D47" w:rsidRPr="00B778FB">
        <w:rPr>
          <w:lang w:val="pt-BR"/>
        </w:rPr>
        <w:t>u</w:t>
      </w:r>
      <w:r w:rsidR="00B13DD6" w:rsidRPr="00B778FB">
        <w:rPr>
          <w:lang w:val="pt-BR"/>
        </w:rPr>
        <w:t xml:space="preserve"> uma </w:t>
      </w:r>
      <w:r w:rsidR="00643023" w:rsidRPr="00B778FB">
        <w:rPr>
          <w:lang w:val="pt-BR"/>
        </w:rPr>
        <w:t>contribuição</w:t>
      </w:r>
      <w:r w:rsidR="00C817EE" w:rsidRPr="00B778FB">
        <w:rPr>
          <w:lang w:val="pt-BR"/>
        </w:rPr>
        <w:t xml:space="preserve"> </w:t>
      </w:r>
      <w:r w:rsidR="00083D47" w:rsidRPr="00B778FB">
        <w:rPr>
          <w:lang w:val="pt-BR"/>
        </w:rPr>
        <w:t>par</w:t>
      </w:r>
      <w:r w:rsidR="00C817EE" w:rsidRPr="00B778FB">
        <w:rPr>
          <w:lang w:val="pt-BR"/>
        </w:rPr>
        <w:t>a divulgar</w:t>
      </w:r>
      <w:r w:rsidR="00643023" w:rsidRPr="00B778FB">
        <w:rPr>
          <w:lang w:val="pt-BR"/>
        </w:rPr>
        <w:t xml:space="preserve"> </w:t>
      </w:r>
      <w:r w:rsidR="00083D47" w:rsidRPr="00B778FB">
        <w:rPr>
          <w:lang w:val="pt-BR"/>
        </w:rPr>
        <w:t xml:space="preserve">a volta </w:t>
      </w:r>
      <w:r w:rsidR="00643023" w:rsidRPr="00B778FB">
        <w:rPr>
          <w:lang w:val="pt-BR"/>
        </w:rPr>
        <w:t xml:space="preserve">do </w:t>
      </w:r>
      <w:r w:rsidR="008C4B18" w:rsidRPr="00B778FB">
        <w:rPr>
          <w:lang w:val="pt-BR"/>
        </w:rPr>
        <w:t>Presidente</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389</w:t>
      </w:r>
      <w:r w:rsidR="00C817EE" w:rsidRPr="00B778FB">
        <w:rPr>
          <w:lang w:val="pt-BR"/>
        </w:rPr>
        <w:t>.</w:t>
      </w:r>
      <w:r w:rsidR="00C817EE" w:rsidRPr="00B778FB">
        <w:rPr>
          <w:lang w:val="pt-BR"/>
        </w:rPr>
        <w:tab/>
      </w:r>
      <w:r w:rsidR="009C3F34" w:rsidRPr="00B778FB">
        <w:rPr>
          <w:lang w:val="pt-BR"/>
        </w:rPr>
        <w:t>A respeito</w:t>
      </w:r>
      <w:r w:rsidR="007D0C1A">
        <w:rPr>
          <w:lang w:val="pt-BR"/>
        </w:rPr>
        <w:t xml:space="preserve"> dess</w:t>
      </w:r>
      <w:r w:rsidR="00643023" w:rsidRPr="00B778FB">
        <w:rPr>
          <w:lang w:val="pt-BR"/>
        </w:rPr>
        <w:t>e</w:t>
      </w:r>
      <w:r w:rsidR="008C4B18" w:rsidRPr="00B778FB">
        <w:rPr>
          <w:lang w:val="pt-BR"/>
        </w:rPr>
        <w:t xml:space="preserve"> fato</w:t>
      </w:r>
      <w:r w:rsidR="00C817EE" w:rsidRPr="00B778FB">
        <w:rPr>
          <w:lang w:val="pt-BR"/>
        </w:rPr>
        <w:t>,</w:t>
      </w:r>
      <w:r w:rsidR="00643023" w:rsidRPr="00B778FB">
        <w:rPr>
          <w:lang w:val="pt-BR"/>
        </w:rPr>
        <w:t xml:space="preserve"> foi</w:t>
      </w:r>
      <w:r w:rsidR="00EA57DB" w:rsidRPr="00B778FB">
        <w:rPr>
          <w:lang w:val="pt-BR"/>
        </w:rPr>
        <w:t xml:space="preserve"> </w:t>
      </w:r>
      <w:r w:rsidR="00481E82" w:rsidRPr="00B778FB">
        <w:rPr>
          <w:lang w:val="pt-BR"/>
        </w:rPr>
        <w:t xml:space="preserve">apresentado </w:t>
      </w:r>
      <w:r w:rsidR="00B13DD6" w:rsidRPr="00B778FB">
        <w:rPr>
          <w:lang w:val="pt-BR"/>
        </w:rPr>
        <w:t>um</w:t>
      </w:r>
      <w:r w:rsidR="00CF4635" w:rsidRPr="00B778FB">
        <w:rPr>
          <w:lang w:val="pt-BR"/>
        </w:rPr>
        <w:t xml:space="preserve"> vídeo </w:t>
      </w:r>
      <w:r w:rsidR="00C817EE" w:rsidRPr="00B778FB">
        <w:rPr>
          <w:lang w:val="pt-BR"/>
        </w:rPr>
        <w:t>realizado</w:t>
      </w:r>
      <w:r w:rsidR="00B13DD6" w:rsidRPr="00B778FB">
        <w:rPr>
          <w:lang w:val="pt-BR"/>
        </w:rPr>
        <w:t xml:space="preserve"> no </w:t>
      </w:r>
      <w:r w:rsidR="00C817EE" w:rsidRPr="00B778FB">
        <w:rPr>
          <w:lang w:val="pt-BR"/>
        </w:rPr>
        <w:t>canal RCTV</w:t>
      </w:r>
      <w:r w:rsidR="00083D47" w:rsidRPr="00B778FB">
        <w:rPr>
          <w:lang w:val="pt-BR"/>
        </w:rPr>
        <w:t>,</w:t>
      </w:r>
      <w:r w:rsidR="00C817EE" w:rsidRPr="00B778FB">
        <w:rPr>
          <w:rStyle w:val="Refdenotaalpie"/>
          <w:lang w:val="pt-BR"/>
        </w:rPr>
        <w:footnoteReference w:id="353"/>
      </w:r>
      <w:r w:rsidR="00B13DD6" w:rsidRPr="00B778FB">
        <w:rPr>
          <w:lang w:val="pt-BR"/>
        </w:rPr>
        <w:t xml:space="preserve"> um </w:t>
      </w:r>
      <w:r w:rsidR="00C817EE" w:rsidRPr="00B778FB">
        <w:rPr>
          <w:lang w:val="pt-BR"/>
        </w:rPr>
        <w:t xml:space="preserve">escrito de </w:t>
      </w:r>
      <w:r w:rsidR="00643023" w:rsidRPr="00B778FB">
        <w:rPr>
          <w:lang w:val="pt-BR"/>
        </w:rPr>
        <w:t>denúncia d</w:t>
      </w:r>
      <w:r w:rsidR="00083D47" w:rsidRPr="00B778FB">
        <w:rPr>
          <w:lang w:val="pt-BR"/>
        </w:rPr>
        <w:t>e</w:t>
      </w:r>
      <w:r w:rsidR="00643023" w:rsidRPr="00B778FB">
        <w:rPr>
          <w:lang w:val="pt-BR"/>
        </w:rPr>
        <w:t xml:space="preserve"> </w:t>
      </w:r>
      <w:proofErr w:type="gramStart"/>
      <w:r w:rsidRPr="00B778FB">
        <w:rPr>
          <w:lang w:val="pt-BR"/>
        </w:rPr>
        <w:t>6</w:t>
      </w:r>
      <w:proofErr w:type="gramEnd"/>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2002</w:t>
      </w:r>
      <w:r w:rsidR="00C817EE" w:rsidRPr="00B778FB">
        <w:rPr>
          <w:rStyle w:val="Refdenotaalpie"/>
          <w:lang w:val="pt-BR"/>
        </w:rPr>
        <w:footnoteReference w:id="354"/>
      </w:r>
      <w:r w:rsidR="00B13DD6" w:rsidRPr="00B778FB">
        <w:rPr>
          <w:lang w:val="pt-BR"/>
        </w:rPr>
        <w:t xml:space="preserve"> e </w:t>
      </w:r>
      <w:r w:rsidR="009C3F34" w:rsidRPr="00B778FB">
        <w:rPr>
          <w:lang w:val="pt-BR"/>
        </w:rPr>
        <w:t xml:space="preserve">a </w:t>
      </w:r>
      <w:r w:rsidR="00C817EE" w:rsidRPr="00B778FB">
        <w:rPr>
          <w:lang w:val="pt-BR"/>
        </w:rPr>
        <w:t>declara</w:t>
      </w:r>
      <w:r w:rsidR="00643023" w:rsidRPr="00B778FB">
        <w:rPr>
          <w:lang w:val="pt-BR"/>
        </w:rPr>
        <w:t>ção</w:t>
      </w:r>
      <w:r w:rsidR="00C817EE" w:rsidRPr="00B778FB">
        <w:rPr>
          <w:lang w:val="pt-BR"/>
        </w:rPr>
        <w:t xml:space="preserve"> escrita</w:t>
      </w:r>
      <w:r w:rsidR="009C3F34" w:rsidRPr="00B778FB">
        <w:rPr>
          <w:lang w:val="pt-BR"/>
        </w:rPr>
        <w:t xml:space="preserve"> </w:t>
      </w:r>
      <w:r w:rsidR="00083D47" w:rsidRPr="00B778FB">
        <w:rPr>
          <w:lang w:val="pt-BR"/>
        </w:rPr>
        <w:t>d</w:t>
      </w:r>
      <w:r w:rsidR="009C3F34" w:rsidRPr="00B778FB">
        <w:rPr>
          <w:lang w:val="pt-BR"/>
        </w:rPr>
        <w:t xml:space="preserve">o senhor </w:t>
      </w:r>
      <w:r w:rsidR="00C817EE" w:rsidRPr="00B778FB">
        <w:rPr>
          <w:lang w:val="pt-BR"/>
        </w:rPr>
        <w:t>Eduardo Sapene Granier</w:t>
      </w:r>
      <w:r w:rsidR="009C3F34" w:rsidRPr="00B778FB">
        <w:rPr>
          <w:lang w:val="pt-BR"/>
        </w:rPr>
        <w:t xml:space="preserve"> em </w:t>
      </w:r>
      <w:r w:rsidRPr="00B778FB">
        <w:rPr>
          <w:lang w:val="pt-BR"/>
        </w:rPr>
        <w:t>27</w:t>
      </w:r>
      <w:r w:rsidR="00C817EE" w:rsidRPr="00B778FB">
        <w:rPr>
          <w:lang w:val="pt-BR"/>
        </w:rPr>
        <w:t xml:space="preserve"> de</w:t>
      </w:r>
      <w:r w:rsidR="009C3F34" w:rsidRPr="00B778FB">
        <w:rPr>
          <w:lang w:val="pt-BR"/>
        </w:rPr>
        <w:t xml:space="preserve"> maio </w:t>
      </w:r>
      <w:r w:rsidR="00C817EE" w:rsidRPr="00B778FB">
        <w:rPr>
          <w:lang w:val="pt-BR"/>
        </w:rPr>
        <w:t xml:space="preserve">de </w:t>
      </w:r>
      <w:r w:rsidRPr="00B778FB">
        <w:rPr>
          <w:lang w:val="pt-BR"/>
        </w:rPr>
        <w:t>2002</w:t>
      </w:r>
      <w:r w:rsidR="00083D47" w:rsidRPr="00B778FB">
        <w:rPr>
          <w:lang w:val="pt-BR"/>
        </w:rPr>
        <w:t>.</w:t>
      </w:r>
      <w:r w:rsidR="00C817EE" w:rsidRPr="00B778FB">
        <w:rPr>
          <w:rStyle w:val="Refdenotaalpie"/>
          <w:lang w:val="pt-BR"/>
        </w:rPr>
        <w:footnoteReference w:id="355"/>
      </w:r>
      <w:r w:rsidR="00C817EE" w:rsidRPr="00B778FB">
        <w:rPr>
          <w:lang w:val="pt-BR"/>
        </w:rPr>
        <w:t xml:space="preserve"> Esta declara</w:t>
      </w:r>
      <w:r w:rsidR="00643023" w:rsidRPr="00B778FB">
        <w:rPr>
          <w:lang w:val="pt-BR"/>
        </w:rPr>
        <w:t>ção</w:t>
      </w:r>
      <w:r w:rsidR="00C817EE" w:rsidRPr="00B778FB">
        <w:rPr>
          <w:lang w:val="pt-BR"/>
        </w:rPr>
        <w:t xml:space="preserve"> n</w:t>
      </w:r>
      <w:r w:rsidR="00083D47" w:rsidRPr="00B778FB">
        <w:rPr>
          <w:lang w:val="pt-BR"/>
        </w:rPr>
        <w:t>ã</w:t>
      </w:r>
      <w:r w:rsidR="00C817EE" w:rsidRPr="00B778FB">
        <w:rPr>
          <w:lang w:val="pt-BR"/>
        </w:rPr>
        <w:t>o</w:t>
      </w:r>
      <w:r w:rsidR="009C3F34" w:rsidRPr="00B778FB">
        <w:rPr>
          <w:lang w:val="pt-BR"/>
        </w:rPr>
        <w:t xml:space="preserve"> faz referência </w:t>
      </w:r>
      <w:r w:rsidR="00C817EE" w:rsidRPr="00B778FB">
        <w:rPr>
          <w:lang w:val="pt-BR"/>
        </w:rPr>
        <w:t>a este</w:t>
      </w:r>
      <w:r w:rsidR="008C4B18" w:rsidRPr="00B778FB">
        <w:rPr>
          <w:lang w:val="pt-BR"/>
        </w:rPr>
        <w:t xml:space="preserve"> fato</w:t>
      </w:r>
      <w:r w:rsidR="00C817EE" w:rsidRPr="00B778FB">
        <w:rPr>
          <w:lang w:val="pt-BR"/>
        </w:rPr>
        <w:t>.</w:t>
      </w:r>
      <w:r w:rsidR="00B13DD6" w:rsidRPr="00B778FB">
        <w:rPr>
          <w:lang w:val="pt-BR"/>
        </w:rPr>
        <w:t xml:space="preserve"> </w:t>
      </w:r>
      <w:r w:rsidR="00083D47" w:rsidRPr="00B778FB">
        <w:rPr>
          <w:lang w:val="pt-BR"/>
        </w:rPr>
        <w:t>N</w:t>
      </w:r>
      <w:r w:rsidR="00B13DD6" w:rsidRPr="00B778FB">
        <w:rPr>
          <w:lang w:val="pt-BR"/>
        </w:rPr>
        <w:t xml:space="preserve">o </w:t>
      </w:r>
      <w:r w:rsidR="00C817EE" w:rsidRPr="00B778FB">
        <w:rPr>
          <w:lang w:val="pt-BR"/>
        </w:rPr>
        <w:t xml:space="preserve">acervo </w:t>
      </w:r>
      <w:r w:rsidR="009C3F34" w:rsidRPr="00B778FB">
        <w:rPr>
          <w:lang w:val="pt-BR"/>
        </w:rPr>
        <w:t>probatório</w:t>
      </w:r>
      <w:r w:rsidR="00C817EE" w:rsidRPr="00B778FB">
        <w:rPr>
          <w:lang w:val="pt-BR"/>
        </w:rPr>
        <w:t xml:space="preserve"> </w:t>
      </w:r>
      <w:r w:rsidR="00643023" w:rsidRPr="00B778FB">
        <w:rPr>
          <w:lang w:val="pt-BR"/>
        </w:rPr>
        <w:t xml:space="preserve">constam </w:t>
      </w:r>
      <w:r w:rsidR="009C3F34" w:rsidRPr="00B778FB">
        <w:rPr>
          <w:lang w:val="pt-BR"/>
        </w:rPr>
        <w:t>outra</w:t>
      </w:r>
      <w:r w:rsidR="00083D47" w:rsidRPr="00B778FB">
        <w:rPr>
          <w:lang w:val="pt-BR"/>
        </w:rPr>
        <w:t>s dua</w:t>
      </w:r>
      <w:r w:rsidR="00C817EE" w:rsidRPr="00B778FB">
        <w:rPr>
          <w:lang w:val="pt-BR"/>
        </w:rPr>
        <w:t>s declara</w:t>
      </w:r>
      <w:r w:rsidR="00643023" w:rsidRPr="00B778FB">
        <w:rPr>
          <w:lang w:val="pt-BR"/>
        </w:rPr>
        <w:t>ções</w:t>
      </w:r>
      <w:r w:rsidR="00C817EE" w:rsidRPr="00B778FB">
        <w:rPr>
          <w:lang w:val="pt-BR"/>
        </w:rPr>
        <w:t xml:space="preserve"> </w:t>
      </w:r>
      <w:r w:rsidR="00643023" w:rsidRPr="00B778FB">
        <w:rPr>
          <w:lang w:val="pt-BR"/>
        </w:rPr>
        <w:t xml:space="preserve">do </w:t>
      </w:r>
      <w:r w:rsidR="009C3F34" w:rsidRPr="00B778FB">
        <w:rPr>
          <w:lang w:val="pt-BR"/>
        </w:rPr>
        <w:t xml:space="preserve">senhor </w:t>
      </w:r>
      <w:r w:rsidR="00C817EE" w:rsidRPr="00B778FB">
        <w:rPr>
          <w:lang w:val="pt-BR"/>
        </w:rPr>
        <w:t>Sapene Granier,</w:t>
      </w:r>
      <w:r w:rsidR="00B13DD6" w:rsidRPr="00B778FB">
        <w:rPr>
          <w:lang w:val="pt-BR"/>
        </w:rPr>
        <w:t xml:space="preserve"> uma </w:t>
      </w:r>
      <w:r w:rsidR="00083D47" w:rsidRPr="00B778FB">
        <w:rPr>
          <w:lang w:val="pt-BR"/>
        </w:rPr>
        <w:t xml:space="preserve">prestada </w:t>
      </w:r>
      <w:r w:rsidR="002B2752" w:rsidRPr="00B778FB">
        <w:rPr>
          <w:lang w:val="pt-BR"/>
        </w:rPr>
        <w:t>perante agente dotado</w:t>
      </w:r>
      <w:r w:rsidR="00643023" w:rsidRPr="00B778FB">
        <w:rPr>
          <w:lang w:val="pt-BR"/>
        </w:rPr>
        <w:t xml:space="preserve"> de fé pública</w:t>
      </w:r>
      <w:r w:rsidR="00C817EE" w:rsidRPr="00B778FB">
        <w:rPr>
          <w:rStyle w:val="Refdenotaalpie"/>
          <w:lang w:val="pt-BR"/>
        </w:rPr>
        <w:footnoteReference w:id="356"/>
      </w:r>
      <w:r w:rsidR="00B13DD6" w:rsidRPr="00B778FB">
        <w:rPr>
          <w:lang w:val="pt-BR"/>
        </w:rPr>
        <w:t xml:space="preserve"> e </w:t>
      </w:r>
      <w:r w:rsidR="009C3F34" w:rsidRPr="00B778FB">
        <w:rPr>
          <w:lang w:val="pt-BR"/>
        </w:rPr>
        <w:t xml:space="preserve">outra </w:t>
      </w:r>
      <w:r w:rsidR="00083D47" w:rsidRPr="00B778FB">
        <w:rPr>
          <w:lang w:val="pt-BR"/>
        </w:rPr>
        <w:t>per</w:t>
      </w:r>
      <w:r w:rsidR="00C817EE" w:rsidRPr="00B778FB">
        <w:rPr>
          <w:lang w:val="pt-BR"/>
        </w:rPr>
        <w:t>ante</w:t>
      </w:r>
      <w:r w:rsidR="00643023" w:rsidRPr="00B778FB">
        <w:rPr>
          <w:lang w:val="pt-BR"/>
        </w:rPr>
        <w:t xml:space="preserve"> o </w:t>
      </w:r>
      <w:r w:rsidR="009C3F34" w:rsidRPr="00B778FB">
        <w:rPr>
          <w:lang w:val="pt-BR"/>
        </w:rPr>
        <w:t>Ministério</w:t>
      </w:r>
      <w:r w:rsidR="00C817EE" w:rsidRPr="00B778FB">
        <w:rPr>
          <w:lang w:val="pt-BR"/>
        </w:rPr>
        <w:t xml:space="preserve"> Público</w:t>
      </w:r>
      <w:r w:rsidR="00083D47" w:rsidRPr="00B778FB">
        <w:rPr>
          <w:lang w:val="pt-BR"/>
        </w:rPr>
        <w:t>.</w:t>
      </w:r>
      <w:r w:rsidR="00C817EE" w:rsidRPr="00B778FB">
        <w:rPr>
          <w:vertAlign w:val="superscript"/>
          <w:lang w:val="pt-BR"/>
        </w:rPr>
        <w:footnoteReference w:id="357"/>
      </w:r>
      <w:r w:rsidR="008C4B18" w:rsidRPr="00B778FB">
        <w:rPr>
          <w:lang w:val="pt-BR"/>
        </w:rPr>
        <w:t xml:space="preserve"> A </w:t>
      </w:r>
      <w:r w:rsidR="00C817EE" w:rsidRPr="00B778FB">
        <w:rPr>
          <w:lang w:val="pt-BR"/>
        </w:rPr>
        <w:t xml:space="preserve">Corte considera </w:t>
      </w:r>
      <w:r w:rsidR="002B2752" w:rsidRPr="00B778FB">
        <w:rPr>
          <w:lang w:val="pt-BR"/>
        </w:rPr>
        <w:t>que não foram</w:t>
      </w:r>
      <w:r w:rsidR="00EA57DB" w:rsidRPr="00B778FB">
        <w:rPr>
          <w:lang w:val="pt-BR"/>
        </w:rPr>
        <w:t xml:space="preserve"> apresent</w:t>
      </w:r>
      <w:r w:rsidR="00C817EE" w:rsidRPr="00B778FB">
        <w:rPr>
          <w:lang w:val="pt-BR"/>
        </w:rPr>
        <w:t>a</w:t>
      </w:r>
      <w:r w:rsidR="00083D47" w:rsidRPr="00B778FB">
        <w:rPr>
          <w:lang w:val="pt-BR"/>
        </w:rPr>
        <w:t>da</w:t>
      </w:r>
      <w:r w:rsidR="00C817EE" w:rsidRPr="00B778FB">
        <w:rPr>
          <w:lang w:val="pt-BR"/>
        </w:rPr>
        <w:t xml:space="preserve">s </w:t>
      </w:r>
      <w:r w:rsidR="009C3F34" w:rsidRPr="00B778FB">
        <w:rPr>
          <w:lang w:val="pt-BR"/>
        </w:rPr>
        <w:t>prova</w:t>
      </w:r>
      <w:r w:rsidR="00C817EE" w:rsidRPr="00B778FB">
        <w:rPr>
          <w:lang w:val="pt-BR"/>
        </w:rPr>
        <w:t>s suficientes</w:t>
      </w:r>
      <w:r w:rsidR="00B13DD6" w:rsidRPr="00B778FB">
        <w:rPr>
          <w:lang w:val="pt-BR"/>
        </w:rPr>
        <w:t xml:space="preserve"> e </w:t>
      </w:r>
      <w:r w:rsidR="00C817EE" w:rsidRPr="00B778FB">
        <w:rPr>
          <w:lang w:val="pt-BR"/>
        </w:rPr>
        <w:t>conclu</w:t>
      </w:r>
      <w:r w:rsidR="00083D47" w:rsidRPr="00B778FB">
        <w:rPr>
          <w:lang w:val="pt-BR"/>
        </w:rPr>
        <w:t xml:space="preserve">sivas </w:t>
      </w:r>
      <w:r w:rsidR="00C817EE" w:rsidRPr="00B778FB">
        <w:rPr>
          <w:lang w:val="pt-BR"/>
        </w:rPr>
        <w:t xml:space="preserve">que </w:t>
      </w:r>
      <w:r w:rsidR="00643023" w:rsidRPr="00B778FB">
        <w:rPr>
          <w:lang w:val="pt-BR"/>
        </w:rPr>
        <w:t>corroborem</w:t>
      </w:r>
      <w:r w:rsidR="005D084B" w:rsidRPr="00B778FB">
        <w:rPr>
          <w:lang w:val="pt-BR"/>
        </w:rPr>
        <w:t xml:space="preserve"> o </w:t>
      </w:r>
      <w:r w:rsidR="00083D47" w:rsidRPr="00B778FB">
        <w:rPr>
          <w:lang w:val="pt-BR"/>
        </w:rPr>
        <w:t xml:space="preserve">afirmado </w:t>
      </w:r>
      <w:r w:rsidR="009C3F34" w:rsidRPr="00B778FB">
        <w:rPr>
          <w:lang w:val="pt-BR"/>
        </w:rPr>
        <w:t xml:space="preserve">pelo senhor </w:t>
      </w:r>
      <w:r w:rsidR="00C817EE" w:rsidRPr="00B778FB">
        <w:rPr>
          <w:lang w:val="pt-BR"/>
        </w:rPr>
        <w:t>Sapene Granier,</w:t>
      </w:r>
      <w:r w:rsidR="00643023" w:rsidRPr="00B778FB">
        <w:rPr>
          <w:lang w:val="pt-BR"/>
        </w:rPr>
        <w:t xml:space="preserve"> </w:t>
      </w:r>
      <w:r w:rsidR="00EA57DB" w:rsidRPr="00B778FB">
        <w:rPr>
          <w:lang w:val="pt-BR"/>
        </w:rPr>
        <w:t>quanto</w:t>
      </w:r>
      <w:r w:rsidR="00643023" w:rsidRPr="00B778FB">
        <w:rPr>
          <w:lang w:val="pt-BR"/>
        </w:rPr>
        <w:t xml:space="preserve"> </w:t>
      </w:r>
      <w:r w:rsidR="00C817EE" w:rsidRPr="00B778FB">
        <w:rPr>
          <w:lang w:val="pt-BR"/>
        </w:rPr>
        <w:t xml:space="preserve">a que </w:t>
      </w:r>
      <w:r w:rsidR="00083D47" w:rsidRPr="00B778FB">
        <w:rPr>
          <w:lang w:val="pt-BR"/>
        </w:rPr>
        <w:t xml:space="preserve">a </w:t>
      </w:r>
      <w:r w:rsidR="00C817EE" w:rsidRPr="00B778FB">
        <w:rPr>
          <w:lang w:val="pt-BR"/>
        </w:rPr>
        <w:t xml:space="preserve">RCTV </w:t>
      </w:r>
      <w:r w:rsidR="00083D47" w:rsidRPr="00B778FB">
        <w:rPr>
          <w:lang w:val="pt-BR"/>
        </w:rPr>
        <w:t xml:space="preserve">teve de </w:t>
      </w:r>
      <w:r w:rsidR="00C817EE" w:rsidRPr="00B778FB">
        <w:rPr>
          <w:lang w:val="pt-BR"/>
        </w:rPr>
        <w:t>transmitir</w:t>
      </w:r>
      <w:r w:rsidR="009C3F34" w:rsidRPr="00B778FB">
        <w:rPr>
          <w:lang w:val="pt-BR"/>
        </w:rPr>
        <w:t xml:space="preserve"> </w:t>
      </w:r>
      <w:r w:rsidR="00FB27C6" w:rsidRPr="00B778FB">
        <w:rPr>
          <w:lang w:val="pt-BR"/>
        </w:rPr>
        <w:t xml:space="preserve">o sinal </w:t>
      </w:r>
      <w:r w:rsidR="00643023" w:rsidRPr="00B778FB">
        <w:rPr>
          <w:lang w:val="pt-BR"/>
        </w:rPr>
        <w:t xml:space="preserve">do </w:t>
      </w:r>
      <w:r w:rsidR="00C817EE" w:rsidRPr="00B778FB">
        <w:rPr>
          <w:lang w:val="pt-BR"/>
        </w:rPr>
        <w:t>canal estatal</w:t>
      </w:r>
      <w:r w:rsidR="005D084B" w:rsidRPr="00B778FB">
        <w:rPr>
          <w:lang w:val="pt-BR"/>
        </w:rPr>
        <w:t xml:space="preserve"> em </w:t>
      </w:r>
      <w:r w:rsidRPr="00B778FB">
        <w:rPr>
          <w:lang w:val="pt-BR"/>
        </w:rPr>
        <w:t>13</w:t>
      </w:r>
      <w:r w:rsidR="00C817EE" w:rsidRPr="00B778FB">
        <w:rPr>
          <w:lang w:val="pt-BR"/>
        </w:rPr>
        <w:t xml:space="preserve"> de abril de </w:t>
      </w:r>
      <w:r w:rsidRPr="00B778FB">
        <w:rPr>
          <w:lang w:val="pt-BR"/>
        </w:rPr>
        <w:t>2002</w:t>
      </w:r>
      <w:r w:rsidR="00B13DD6" w:rsidRPr="00B778FB">
        <w:rPr>
          <w:lang w:val="pt-BR"/>
        </w:rPr>
        <w:t xml:space="preserve"> nas </w:t>
      </w:r>
      <w:r w:rsidR="00C817EE" w:rsidRPr="00B778FB">
        <w:rPr>
          <w:lang w:val="pt-BR"/>
        </w:rPr>
        <w:t xml:space="preserve">horas </w:t>
      </w:r>
      <w:r w:rsidR="002B2752" w:rsidRPr="00B778FB">
        <w:rPr>
          <w:lang w:val="pt-BR"/>
        </w:rPr>
        <w:t>indica</w:t>
      </w:r>
      <w:r w:rsidR="00C817EE" w:rsidRPr="00B778FB">
        <w:rPr>
          <w:lang w:val="pt-BR"/>
        </w:rPr>
        <w:t>das,</w:t>
      </w:r>
      <w:r w:rsidR="009C3F34" w:rsidRPr="00B778FB">
        <w:rPr>
          <w:lang w:val="pt-BR"/>
        </w:rPr>
        <w:t xml:space="preserve"> nem </w:t>
      </w:r>
      <w:r w:rsidR="00C817EE" w:rsidRPr="00B778FB">
        <w:rPr>
          <w:lang w:val="pt-BR"/>
        </w:rPr>
        <w:t xml:space="preserve">que </w:t>
      </w:r>
      <w:r w:rsidR="00083D47" w:rsidRPr="00B778FB">
        <w:rPr>
          <w:lang w:val="pt-BR"/>
        </w:rPr>
        <w:t>demonstre</w:t>
      </w:r>
      <w:r w:rsidR="00C10161" w:rsidRPr="00B778FB">
        <w:rPr>
          <w:lang w:val="pt-BR"/>
        </w:rPr>
        <w:t>m</w:t>
      </w:r>
      <w:r w:rsidR="00083D47" w:rsidRPr="00B778FB">
        <w:rPr>
          <w:lang w:val="pt-BR"/>
        </w:rPr>
        <w:t xml:space="preserve"> o </w:t>
      </w:r>
      <w:r w:rsidR="00643023" w:rsidRPr="00B778FB">
        <w:rPr>
          <w:lang w:val="pt-BR"/>
        </w:rPr>
        <w:t>caráter</w:t>
      </w:r>
      <w:r w:rsidR="00C817EE" w:rsidRPr="00B778FB">
        <w:rPr>
          <w:lang w:val="pt-BR"/>
        </w:rPr>
        <w:t>, motivos o</w:t>
      </w:r>
      <w:r w:rsidR="00083D47" w:rsidRPr="00B778FB">
        <w:rPr>
          <w:lang w:val="pt-BR"/>
        </w:rPr>
        <w:t>u</w:t>
      </w:r>
      <w:r w:rsidR="00C817EE" w:rsidRPr="00B778FB">
        <w:rPr>
          <w:lang w:val="pt-BR"/>
        </w:rPr>
        <w:t xml:space="preserve"> </w:t>
      </w:r>
      <w:r w:rsidR="009C3F34" w:rsidRPr="00B778FB">
        <w:rPr>
          <w:lang w:val="pt-BR"/>
        </w:rPr>
        <w:t>razões</w:t>
      </w:r>
      <w:r w:rsidR="00C817EE" w:rsidRPr="00B778FB">
        <w:rPr>
          <w:lang w:val="pt-BR"/>
        </w:rPr>
        <w:t xml:space="preserve"> de tal trans</w:t>
      </w:r>
      <w:r w:rsidR="009C3F34" w:rsidRPr="00B778FB">
        <w:rPr>
          <w:lang w:val="pt-BR"/>
        </w:rPr>
        <w:t>missão</w:t>
      </w:r>
      <w:r w:rsidR="00C817EE" w:rsidRPr="00B778FB">
        <w:rPr>
          <w:lang w:val="pt-BR"/>
        </w:rPr>
        <w:t>,</w:t>
      </w:r>
      <w:r w:rsidR="00643023" w:rsidRPr="00B778FB">
        <w:rPr>
          <w:lang w:val="pt-BR"/>
        </w:rPr>
        <w:t xml:space="preserve"> em </w:t>
      </w:r>
      <w:r w:rsidR="00C817EE" w:rsidRPr="00B778FB">
        <w:rPr>
          <w:lang w:val="pt-BR"/>
        </w:rPr>
        <w:t xml:space="preserve">caso de </w:t>
      </w:r>
      <w:r w:rsidR="009C3F34" w:rsidRPr="00B778FB">
        <w:rPr>
          <w:lang w:val="pt-BR"/>
        </w:rPr>
        <w:t>ter</w:t>
      </w:r>
      <w:r w:rsidR="00C817EE" w:rsidRPr="00B778FB">
        <w:rPr>
          <w:lang w:val="pt-BR"/>
        </w:rPr>
        <w:t xml:space="preserve"> </w:t>
      </w:r>
      <w:r w:rsidR="009C3F34" w:rsidRPr="00B778FB">
        <w:rPr>
          <w:lang w:val="pt-BR"/>
        </w:rPr>
        <w:t>ocorrid</w:t>
      </w:r>
      <w:r w:rsidR="00C817EE" w:rsidRPr="00B778FB">
        <w:rPr>
          <w:lang w:val="pt-BR"/>
        </w:rPr>
        <w:t>o. Tam</w:t>
      </w:r>
      <w:r w:rsidR="009C3F34" w:rsidRPr="00B778FB">
        <w:rPr>
          <w:lang w:val="pt-BR"/>
        </w:rPr>
        <w:t xml:space="preserve">pouco foi </w:t>
      </w:r>
      <w:r w:rsidR="00EA57DB" w:rsidRPr="00B778FB">
        <w:rPr>
          <w:lang w:val="pt-BR"/>
        </w:rPr>
        <w:t>demonstr</w:t>
      </w:r>
      <w:r w:rsidR="002B2752" w:rsidRPr="00B778FB">
        <w:rPr>
          <w:lang w:val="pt-BR"/>
        </w:rPr>
        <w:t>a</w:t>
      </w:r>
      <w:r w:rsidR="00C817EE" w:rsidRPr="00B778FB">
        <w:rPr>
          <w:lang w:val="pt-BR"/>
        </w:rPr>
        <w:t>da</w:t>
      </w:r>
      <w:r w:rsidR="009C3F34" w:rsidRPr="00B778FB">
        <w:rPr>
          <w:lang w:val="pt-BR"/>
        </w:rPr>
        <w:t xml:space="preserve"> a </w:t>
      </w:r>
      <w:r w:rsidR="00C817EE" w:rsidRPr="00B778FB">
        <w:rPr>
          <w:lang w:val="pt-BR"/>
        </w:rPr>
        <w:t>forma</w:t>
      </w:r>
      <w:r w:rsidR="00643023" w:rsidRPr="00B778FB">
        <w:rPr>
          <w:lang w:val="pt-BR"/>
        </w:rPr>
        <w:t xml:space="preserve"> em </w:t>
      </w:r>
      <w:r w:rsidR="00C817EE" w:rsidRPr="00B778FB">
        <w:rPr>
          <w:lang w:val="pt-BR"/>
        </w:rPr>
        <w:t>que tal interrup</w:t>
      </w:r>
      <w:r w:rsidR="00643023" w:rsidRPr="00B778FB">
        <w:rPr>
          <w:lang w:val="pt-BR"/>
        </w:rPr>
        <w:t>ção</w:t>
      </w:r>
      <w:r w:rsidR="00C817EE" w:rsidRPr="00B778FB">
        <w:rPr>
          <w:lang w:val="pt-BR"/>
        </w:rPr>
        <w:t xml:space="preserve"> </w:t>
      </w:r>
      <w:r w:rsidR="009C3F34" w:rsidRPr="00B778FB">
        <w:rPr>
          <w:lang w:val="pt-BR"/>
        </w:rPr>
        <w:t>teria</w:t>
      </w:r>
      <w:r w:rsidR="00C817EE" w:rsidRPr="00B778FB">
        <w:rPr>
          <w:lang w:val="pt-BR"/>
        </w:rPr>
        <w:t xml:space="preserve"> </w:t>
      </w:r>
      <w:r w:rsidR="00643023" w:rsidRPr="00B778FB">
        <w:rPr>
          <w:lang w:val="pt-BR"/>
        </w:rPr>
        <w:t>afeta</w:t>
      </w:r>
      <w:r w:rsidR="00C817EE" w:rsidRPr="00B778FB">
        <w:rPr>
          <w:lang w:val="pt-BR"/>
        </w:rPr>
        <w:t>do</w:t>
      </w:r>
      <w:r w:rsidR="009C3F34" w:rsidRPr="00B778FB">
        <w:rPr>
          <w:lang w:val="pt-BR"/>
        </w:rPr>
        <w:t xml:space="preserve"> a liberdade </w:t>
      </w:r>
      <w:r w:rsidR="00C817EE" w:rsidRPr="00B778FB">
        <w:rPr>
          <w:lang w:val="pt-BR"/>
        </w:rPr>
        <w:t xml:space="preserve">de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 xml:space="preserve">ção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p>
    <w:p w:rsidR="00C817EE" w:rsidRPr="00B778FB" w:rsidRDefault="00C817EE">
      <w:pPr>
        <w:rPr>
          <w:lang w:val="pt-BR"/>
        </w:rPr>
      </w:pPr>
    </w:p>
    <w:p w:rsidR="00C817EE" w:rsidRPr="00B778FB" w:rsidRDefault="00C817EE">
      <w:pPr>
        <w:ind w:left="1440" w:firstLine="720"/>
        <w:rPr>
          <w:i/>
          <w:lang w:val="pt-BR"/>
        </w:rPr>
      </w:pPr>
      <w:proofErr w:type="gramStart"/>
      <w:r w:rsidRPr="00B778FB">
        <w:rPr>
          <w:i/>
          <w:lang w:val="pt-BR"/>
        </w:rPr>
        <w:t>D.</w:t>
      </w:r>
      <w:proofErr w:type="gramEnd"/>
      <w:r w:rsidRPr="00B778FB">
        <w:rPr>
          <w:i/>
          <w:lang w:val="pt-BR"/>
        </w:rPr>
        <w:t>ii.</w:t>
      </w:r>
      <w:r w:rsidR="00570485" w:rsidRPr="00B778FB">
        <w:rPr>
          <w:i/>
          <w:lang w:val="pt-BR"/>
        </w:rPr>
        <w:t>4</w:t>
      </w:r>
      <w:r w:rsidRPr="00B778FB">
        <w:rPr>
          <w:i/>
          <w:lang w:val="pt-BR"/>
        </w:rPr>
        <w:tab/>
      </w:r>
      <w:r w:rsidR="00083D47" w:rsidRPr="00B778FB">
        <w:rPr>
          <w:i/>
          <w:lang w:val="pt-BR"/>
        </w:rPr>
        <w:t xml:space="preserve">Fato </w:t>
      </w:r>
      <w:r w:rsidR="00643023" w:rsidRPr="00B778FB">
        <w:rPr>
          <w:i/>
          <w:lang w:val="pt-BR"/>
        </w:rPr>
        <w:t>d</w:t>
      </w:r>
      <w:r w:rsidR="00083D47" w:rsidRPr="00B778FB">
        <w:rPr>
          <w:i/>
          <w:lang w:val="pt-BR"/>
        </w:rPr>
        <w:t>e</w:t>
      </w:r>
      <w:r w:rsidR="00643023" w:rsidRPr="00B778FB">
        <w:rPr>
          <w:i/>
          <w:lang w:val="pt-BR"/>
        </w:rPr>
        <w:t xml:space="preserve"> </w:t>
      </w:r>
      <w:r w:rsidR="00570485" w:rsidRPr="00B778FB">
        <w:rPr>
          <w:i/>
          <w:lang w:val="pt-BR"/>
        </w:rPr>
        <w:t>5</w:t>
      </w:r>
      <w:r w:rsidRPr="00B778FB">
        <w:rPr>
          <w:i/>
          <w:lang w:val="pt-BR"/>
        </w:rPr>
        <w:t xml:space="preserve"> de </w:t>
      </w:r>
      <w:r w:rsidR="009C3F34" w:rsidRPr="00B778FB">
        <w:rPr>
          <w:i/>
          <w:lang w:val="pt-BR"/>
        </w:rPr>
        <w:t>julho</w:t>
      </w:r>
      <w:r w:rsidRPr="00B778FB">
        <w:rPr>
          <w:i/>
          <w:lang w:val="pt-BR"/>
        </w:rPr>
        <w:t xml:space="preserve"> de </w:t>
      </w:r>
      <w:r w:rsidR="00570485" w:rsidRPr="00B778FB">
        <w:rPr>
          <w:i/>
          <w:lang w:val="pt-BR"/>
        </w:rPr>
        <w:t>2003</w:t>
      </w:r>
    </w:p>
    <w:p w:rsidR="00C817EE" w:rsidRPr="00B778FB" w:rsidRDefault="00C817EE">
      <w:pPr>
        <w:rPr>
          <w:lang w:val="pt-BR"/>
        </w:rPr>
      </w:pPr>
    </w:p>
    <w:p w:rsidR="00C817EE" w:rsidRPr="00B778FB" w:rsidRDefault="00570485">
      <w:pPr>
        <w:rPr>
          <w:szCs w:val="22"/>
          <w:lang w:val="pt-BR"/>
        </w:rPr>
      </w:pPr>
      <w:r w:rsidRPr="00B778FB">
        <w:rPr>
          <w:szCs w:val="22"/>
          <w:lang w:val="pt-BR"/>
        </w:rPr>
        <w:lastRenderedPageBreak/>
        <w:t>390</w:t>
      </w:r>
      <w:r w:rsidR="00C817EE" w:rsidRPr="00B778FB">
        <w:rPr>
          <w:szCs w:val="22"/>
          <w:lang w:val="pt-BR"/>
        </w:rPr>
        <w:t>.</w:t>
      </w:r>
      <w:r w:rsidR="00C817EE" w:rsidRPr="00B778FB">
        <w:rPr>
          <w:szCs w:val="22"/>
          <w:lang w:val="pt-BR"/>
        </w:rPr>
        <w:tab/>
      </w:r>
      <w:r w:rsidR="005D084B" w:rsidRPr="00B778FB">
        <w:rPr>
          <w:szCs w:val="22"/>
          <w:lang w:val="pt-BR"/>
        </w:rPr>
        <w:t>A Comissão</w:t>
      </w:r>
      <w:r w:rsidR="00B13DD6" w:rsidRPr="00B778FB">
        <w:rPr>
          <w:szCs w:val="22"/>
          <w:lang w:val="pt-BR"/>
        </w:rPr>
        <w:t xml:space="preserve"> e </w:t>
      </w:r>
      <w:r w:rsidR="009C3F34" w:rsidRPr="00B778FB">
        <w:rPr>
          <w:szCs w:val="22"/>
          <w:lang w:val="pt-BR"/>
        </w:rPr>
        <w:t xml:space="preserve">os </w:t>
      </w:r>
      <w:r w:rsidR="008C4B18" w:rsidRPr="00B778FB">
        <w:rPr>
          <w:szCs w:val="22"/>
          <w:lang w:val="pt-BR"/>
        </w:rPr>
        <w:t>representante</w:t>
      </w:r>
      <w:r w:rsidR="00C817EE" w:rsidRPr="00B778FB">
        <w:rPr>
          <w:szCs w:val="22"/>
          <w:lang w:val="pt-BR"/>
        </w:rPr>
        <w:t xml:space="preserve">s </w:t>
      </w:r>
      <w:r w:rsidR="00643023" w:rsidRPr="00B778FB">
        <w:rPr>
          <w:szCs w:val="22"/>
          <w:lang w:val="pt-BR"/>
        </w:rPr>
        <w:t>alegaram</w:t>
      </w:r>
      <w:r w:rsidR="00C817EE" w:rsidRPr="00B778FB">
        <w:rPr>
          <w:szCs w:val="22"/>
          <w:lang w:val="pt-BR"/>
        </w:rPr>
        <w:t xml:space="preserve"> que</w:t>
      </w:r>
      <w:r w:rsidR="00A4286D" w:rsidRPr="00B778FB">
        <w:rPr>
          <w:szCs w:val="22"/>
          <w:lang w:val="pt-BR"/>
        </w:rPr>
        <w:t>,</w:t>
      </w:r>
      <w:r w:rsidR="00C817EE" w:rsidRPr="00B778FB">
        <w:rPr>
          <w:szCs w:val="22"/>
          <w:lang w:val="pt-BR"/>
        </w:rPr>
        <w:t xml:space="preserve"> </w:t>
      </w:r>
      <w:r w:rsidR="00643023" w:rsidRPr="00B778FB">
        <w:rPr>
          <w:szCs w:val="22"/>
          <w:lang w:val="pt-BR"/>
        </w:rPr>
        <w:t>“</w:t>
      </w:r>
      <w:r w:rsidR="00A4286D" w:rsidRPr="00B778FB">
        <w:rPr>
          <w:szCs w:val="22"/>
          <w:lang w:val="pt-BR"/>
        </w:rPr>
        <w:t>em</w:t>
      </w:r>
      <w:r w:rsidR="00643023" w:rsidRPr="00B778FB">
        <w:rPr>
          <w:szCs w:val="22"/>
          <w:lang w:val="pt-BR"/>
        </w:rPr>
        <w:t xml:space="preserve"> </w:t>
      </w:r>
      <w:proofErr w:type="gramStart"/>
      <w:r w:rsidRPr="00B778FB">
        <w:rPr>
          <w:szCs w:val="22"/>
          <w:lang w:val="pt-BR"/>
        </w:rPr>
        <w:t>5</w:t>
      </w:r>
      <w:proofErr w:type="gramEnd"/>
      <w:r w:rsidR="00C817EE" w:rsidRPr="00B778FB">
        <w:rPr>
          <w:szCs w:val="22"/>
          <w:lang w:val="pt-BR"/>
        </w:rPr>
        <w:t xml:space="preserve"> de </w:t>
      </w:r>
      <w:r w:rsidR="009C3F34" w:rsidRPr="00B778FB">
        <w:rPr>
          <w:szCs w:val="22"/>
          <w:lang w:val="pt-BR"/>
        </w:rPr>
        <w:t>julho</w:t>
      </w:r>
      <w:r w:rsidR="00C817EE" w:rsidRPr="00B778FB">
        <w:rPr>
          <w:szCs w:val="22"/>
          <w:lang w:val="pt-BR"/>
        </w:rPr>
        <w:t xml:space="preserve"> de </w:t>
      </w:r>
      <w:r w:rsidRPr="00B778FB">
        <w:rPr>
          <w:szCs w:val="22"/>
          <w:lang w:val="pt-BR"/>
        </w:rPr>
        <w:t>2003</w:t>
      </w:r>
      <w:r w:rsidR="00A4286D" w:rsidRPr="00B778FB">
        <w:rPr>
          <w:szCs w:val="22"/>
          <w:lang w:val="pt-BR"/>
        </w:rPr>
        <w:t>,</w:t>
      </w:r>
      <w:r w:rsidR="00B13DD6" w:rsidRPr="00B778FB">
        <w:rPr>
          <w:szCs w:val="22"/>
          <w:lang w:val="pt-BR"/>
        </w:rPr>
        <w:t xml:space="preserve"> um </w:t>
      </w:r>
      <w:r w:rsidR="00C817EE" w:rsidRPr="00B778FB">
        <w:rPr>
          <w:szCs w:val="22"/>
          <w:lang w:val="pt-BR"/>
        </w:rPr>
        <w:t xml:space="preserve">contingente </w:t>
      </w:r>
      <w:r w:rsidR="00643023" w:rsidRPr="00B778FB">
        <w:rPr>
          <w:szCs w:val="22"/>
          <w:lang w:val="pt-BR"/>
        </w:rPr>
        <w:t>do Exército</w:t>
      </w:r>
      <w:r w:rsidR="00C817EE" w:rsidRPr="00B778FB">
        <w:rPr>
          <w:szCs w:val="22"/>
          <w:lang w:val="pt-BR"/>
        </w:rPr>
        <w:t xml:space="preserve"> </w:t>
      </w:r>
      <w:r w:rsidR="008C4B18" w:rsidRPr="00B778FB">
        <w:rPr>
          <w:szCs w:val="22"/>
          <w:lang w:val="pt-BR"/>
        </w:rPr>
        <w:t>tomou</w:t>
      </w:r>
      <w:r w:rsidR="009C3F34" w:rsidRPr="00B778FB">
        <w:rPr>
          <w:szCs w:val="22"/>
          <w:lang w:val="pt-BR"/>
        </w:rPr>
        <w:t xml:space="preserve"> a </w:t>
      </w:r>
      <w:r w:rsidR="00C817EE" w:rsidRPr="00B778FB">
        <w:rPr>
          <w:szCs w:val="22"/>
          <w:lang w:val="pt-BR"/>
        </w:rPr>
        <w:t>esta</w:t>
      </w:r>
      <w:r w:rsidR="00643023" w:rsidRPr="00B778FB">
        <w:rPr>
          <w:szCs w:val="22"/>
          <w:lang w:val="pt-BR"/>
        </w:rPr>
        <w:t>ção</w:t>
      </w:r>
      <w:r w:rsidR="00C817EE" w:rsidRPr="00B778FB">
        <w:rPr>
          <w:szCs w:val="22"/>
          <w:lang w:val="pt-BR"/>
        </w:rPr>
        <w:t xml:space="preserve"> transmis</w:t>
      </w:r>
      <w:r w:rsidR="00A4286D" w:rsidRPr="00B778FB">
        <w:rPr>
          <w:szCs w:val="22"/>
          <w:lang w:val="pt-BR"/>
        </w:rPr>
        <w:t>s</w:t>
      </w:r>
      <w:r w:rsidR="00C817EE" w:rsidRPr="00B778FB">
        <w:rPr>
          <w:szCs w:val="22"/>
          <w:lang w:val="pt-BR"/>
        </w:rPr>
        <w:t xml:space="preserve">ora de </w:t>
      </w:r>
      <w:r w:rsidR="002B2752" w:rsidRPr="00B778FB">
        <w:rPr>
          <w:szCs w:val="22"/>
          <w:lang w:val="pt-BR"/>
        </w:rPr>
        <w:t>televisão</w:t>
      </w:r>
      <w:r w:rsidR="00C817EE" w:rsidRPr="00B778FB">
        <w:rPr>
          <w:szCs w:val="22"/>
          <w:lang w:val="pt-BR"/>
        </w:rPr>
        <w:t xml:space="preserve"> </w:t>
      </w:r>
      <w:r w:rsidR="00B13DD6" w:rsidRPr="00B778FB">
        <w:rPr>
          <w:szCs w:val="22"/>
          <w:lang w:val="pt-BR"/>
        </w:rPr>
        <w:t>localizad</w:t>
      </w:r>
      <w:r w:rsidR="00C817EE" w:rsidRPr="00B778FB">
        <w:rPr>
          <w:szCs w:val="22"/>
          <w:lang w:val="pt-BR"/>
        </w:rPr>
        <w:t>a</w:t>
      </w:r>
      <w:r w:rsidR="00B13DD6" w:rsidRPr="00B778FB">
        <w:rPr>
          <w:szCs w:val="22"/>
          <w:lang w:val="pt-BR"/>
        </w:rPr>
        <w:t xml:space="preserve"> na </w:t>
      </w:r>
      <w:r w:rsidR="00C817EE" w:rsidRPr="00B778FB">
        <w:rPr>
          <w:szCs w:val="22"/>
          <w:lang w:val="pt-BR"/>
        </w:rPr>
        <w:t>esta</w:t>
      </w:r>
      <w:r w:rsidR="00643023" w:rsidRPr="00B778FB">
        <w:rPr>
          <w:szCs w:val="22"/>
          <w:lang w:val="pt-BR"/>
        </w:rPr>
        <w:t>ção</w:t>
      </w:r>
      <w:r w:rsidR="00C817EE" w:rsidRPr="00B778FB">
        <w:rPr>
          <w:szCs w:val="22"/>
          <w:lang w:val="pt-BR"/>
        </w:rPr>
        <w:t xml:space="preserve"> </w:t>
      </w:r>
      <w:r w:rsidR="00A4286D" w:rsidRPr="00B778FB">
        <w:rPr>
          <w:szCs w:val="22"/>
          <w:lang w:val="pt-BR"/>
        </w:rPr>
        <w:t>“Los Mecedores</w:t>
      </w:r>
      <w:r w:rsidR="00C817EE" w:rsidRPr="00B778FB">
        <w:rPr>
          <w:szCs w:val="22"/>
          <w:lang w:val="pt-BR"/>
        </w:rPr>
        <w:t xml:space="preserve">” </w:t>
      </w:r>
      <w:r w:rsidR="002B2752" w:rsidRPr="00B778FB">
        <w:rPr>
          <w:szCs w:val="22"/>
          <w:lang w:val="pt-BR"/>
        </w:rPr>
        <w:t>impedindo</w:t>
      </w:r>
      <w:r w:rsidR="00643023" w:rsidRPr="00B778FB">
        <w:rPr>
          <w:szCs w:val="22"/>
          <w:lang w:val="pt-BR"/>
        </w:rPr>
        <w:t xml:space="preserve"> o acesso</w:t>
      </w:r>
      <w:r w:rsidR="00C817EE" w:rsidRPr="00B778FB">
        <w:rPr>
          <w:szCs w:val="22"/>
          <w:lang w:val="pt-BR"/>
        </w:rPr>
        <w:t xml:space="preserve"> a </w:t>
      </w:r>
      <w:r w:rsidR="00643023" w:rsidRPr="00B778FB">
        <w:rPr>
          <w:szCs w:val="22"/>
          <w:lang w:val="pt-BR"/>
        </w:rPr>
        <w:t>esta</w:t>
      </w:r>
      <w:r w:rsidR="00C817EE" w:rsidRPr="00B778FB">
        <w:rPr>
          <w:szCs w:val="22"/>
          <w:lang w:val="pt-BR"/>
        </w:rPr>
        <w:t xml:space="preserve"> esta</w:t>
      </w:r>
      <w:r w:rsidR="00643023" w:rsidRPr="00B778FB">
        <w:rPr>
          <w:szCs w:val="22"/>
          <w:lang w:val="pt-BR"/>
        </w:rPr>
        <w:t xml:space="preserve">ção ao </w:t>
      </w:r>
      <w:r w:rsidR="009C3F34" w:rsidRPr="00B778FB">
        <w:rPr>
          <w:szCs w:val="22"/>
          <w:lang w:val="pt-BR"/>
        </w:rPr>
        <w:t>pessoa</w:t>
      </w:r>
      <w:r w:rsidR="00C817EE" w:rsidRPr="00B778FB">
        <w:rPr>
          <w:szCs w:val="22"/>
          <w:lang w:val="pt-BR"/>
        </w:rPr>
        <w:t xml:space="preserve">l técnico que </w:t>
      </w:r>
      <w:r w:rsidR="00A4286D" w:rsidRPr="00B778FB">
        <w:rPr>
          <w:szCs w:val="22"/>
          <w:lang w:val="pt-BR"/>
        </w:rPr>
        <w:t>lá trabalhava</w:t>
      </w:r>
      <w:r w:rsidR="00C817EE" w:rsidRPr="00B778FB">
        <w:rPr>
          <w:szCs w:val="22"/>
          <w:lang w:val="pt-BR"/>
        </w:rPr>
        <w:t>, dado que</w:t>
      </w:r>
      <w:r w:rsidR="00643023" w:rsidRPr="00B778FB">
        <w:rPr>
          <w:szCs w:val="22"/>
          <w:lang w:val="pt-BR"/>
        </w:rPr>
        <w:t xml:space="preserve"> o Executiv</w:t>
      </w:r>
      <w:r w:rsidR="00C817EE" w:rsidRPr="00B778FB">
        <w:rPr>
          <w:szCs w:val="22"/>
          <w:lang w:val="pt-BR"/>
        </w:rPr>
        <w:t xml:space="preserve">o Nacional </w:t>
      </w:r>
      <w:r w:rsidR="00A4286D" w:rsidRPr="00B778FB">
        <w:rPr>
          <w:szCs w:val="22"/>
          <w:lang w:val="pt-BR"/>
        </w:rPr>
        <w:t xml:space="preserve">temia </w:t>
      </w:r>
      <w:r w:rsidR="00643023" w:rsidRPr="00B778FB">
        <w:rPr>
          <w:szCs w:val="22"/>
          <w:lang w:val="pt-BR"/>
        </w:rPr>
        <w:t>qualquer</w:t>
      </w:r>
      <w:r w:rsidR="00C817EE" w:rsidRPr="00B778FB">
        <w:rPr>
          <w:szCs w:val="22"/>
          <w:lang w:val="pt-BR"/>
        </w:rPr>
        <w:t xml:space="preserve"> obstaculiza</w:t>
      </w:r>
      <w:r w:rsidR="00643023" w:rsidRPr="00B778FB">
        <w:rPr>
          <w:szCs w:val="22"/>
          <w:lang w:val="pt-BR"/>
        </w:rPr>
        <w:t>ção d</w:t>
      </w:r>
      <w:r w:rsidR="00FB27C6" w:rsidRPr="00B778FB">
        <w:rPr>
          <w:szCs w:val="22"/>
          <w:lang w:val="pt-BR"/>
        </w:rPr>
        <w:t xml:space="preserve">o sinal </w:t>
      </w:r>
      <w:r w:rsidR="00C817EE" w:rsidRPr="00B778FB">
        <w:rPr>
          <w:szCs w:val="22"/>
          <w:lang w:val="pt-BR"/>
        </w:rPr>
        <w:t>televisiv</w:t>
      </w:r>
      <w:r w:rsidR="00A4286D" w:rsidRPr="00B778FB">
        <w:rPr>
          <w:szCs w:val="22"/>
          <w:lang w:val="pt-BR"/>
        </w:rPr>
        <w:t>o</w:t>
      </w:r>
      <w:r w:rsidR="00C817EE" w:rsidRPr="00B778FB">
        <w:rPr>
          <w:szCs w:val="22"/>
          <w:lang w:val="pt-BR"/>
        </w:rPr>
        <w:t xml:space="preserve"> de </w:t>
      </w:r>
      <w:r w:rsidR="009C3F34" w:rsidRPr="00B778FB">
        <w:rPr>
          <w:szCs w:val="22"/>
          <w:lang w:val="pt-BR"/>
        </w:rPr>
        <w:t>origem</w:t>
      </w:r>
      <w:r w:rsidR="00C817EE" w:rsidRPr="00B778FB">
        <w:rPr>
          <w:szCs w:val="22"/>
          <w:lang w:val="pt-BR"/>
        </w:rPr>
        <w:t>[; que]</w:t>
      </w:r>
      <w:r w:rsidR="00A4286D" w:rsidRPr="00B778FB">
        <w:rPr>
          <w:szCs w:val="22"/>
          <w:lang w:val="pt-BR"/>
        </w:rPr>
        <w:t xml:space="preserve"> </w:t>
      </w:r>
      <w:r w:rsidR="00C817EE" w:rsidRPr="00B778FB">
        <w:rPr>
          <w:szCs w:val="22"/>
          <w:lang w:val="pt-BR"/>
        </w:rPr>
        <w:t>n</w:t>
      </w:r>
      <w:r w:rsidR="00643023" w:rsidRPr="00B778FB">
        <w:rPr>
          <w:szCs w:val="22"/>
          <w:lang w:val="pt-BR"/>
        </w:rPr>
        <w:t xml:space="preserve">esse </w:t>
      </w:r>
      <w:r w:rsidR="00C817EE" w:rsidRPr="00B778FB">
        <w:rPr>
          <w:szCs w:val="22"/>
          <w:lang w:val="pt-BR"/>
        </w:rPr>
        <w:t>momento transmiti</w:t>
      </w:r>
      <w:r w:rsidR="00EA57DB" w:rsidRPr="00B778FB">
        <w:rPr>
          <w:szCs w:val="22"/>
          <w:lang w:val="pt-BR"/>
        </w:rPr>
        <w:t xml:space="preserve">riam </w:t>
      </w:r>
      <w:r w:rsidR="00643023" w:rsidRPr="00B778FB">
        <w:rPr>
          <w:szCs w:val="22"/>
          <w:lang w:val="pt-BR"/>
        </w:rPr>
        <w:t>em</w:t>
      </w:r>
      <w:r w:rsidR="002B2752" w:rsidRPr="00B778FB">
        <w:rPr>
          <w:szCs w:val="22"/>
          <w:lang w:val="pt-BR"/>
        </w:rPr>
        <w:t xml:space="preserve"> </w:t>
      </w:r>
      <w:r w:rsidR="00A4286D" w:rsidRPr="00B778FB">
        <w:rPr>
          <w:szCs w:val="22"/>
          <w:lang w:val="pt-BR"/>
        </w:rPr>
        <w:t>C</w:t>
      </w:r>
      <w:r w:rsidR="002B2752" w:rsidRPr="00B778FB">
        <w:rPr>
          <w:szCs w:val="22"/>
          <w:lang w:val="pt-BR"/>
        </w:rPr>
        <w:t xml:space="preserve">adeia </w:t>
      </w:r>
      <w:r w:rsidR="00C817EE" w:rsidRPr="00B778FB">
        <w:rPr>
          <w:szCs w:val="22"/>
          <w:lang w:val="pt-BR"/>
        </w:rPr>
        <w:t>Nacional</w:t>
      </w:r>
      <w:r w:rsidR="009C3F34" w:rsidRPr="00B778FB">
        <w:rPr>
          <w:szCs w:val="22"/>
          <w:lang w:val="pt-BR"/>
        </w:rPr>
        <w:t xml:space="preserve"> os </w:t>
      </w:r>
      <w:r w:rsidR="00643023" w:rsidRPr="00B778FB">
        <w:rPr>
          <w:szCs w:val="22"/>
          <w:lang w:val="pt-BR"/>
        </w:rPr>
        <w:t>atos</w:t>
      </w:r>
      <w:r w:rsidR="00C817EE" w:rsidRPr="00B778FB">
        <w:rPr>
          <w:szCs w:val="22"/>
          <w:lang w:val="pt-BR"/>
        </w:rPr>
        <w:t xml:space="preserve"> </w:t>
      </w:r>
      <w:r w:rsidR="00B13DD6" w:rsidRPr="00B778FB">
        <w:rPr>
          <w:szCs w:val="22"/>
          <w:lang w:val="pt-BR"/>
        </w:rPr>
        <w:t>comemora</w:t>
      </w:r>
      <w:r w:rsidR="00C817EE" w:rsidRPr="00B778FB">
        <w:rPr>
          <w:szCs w:val="22"/>
          <w:lang w:val="pt-BR"/>
        </w:rPr>
        <w:t>tivos</w:t>
      </w:r>
      <w:r w:rsidR="00643023" w:rsidRPr="00B778FB">
        <w:rPr>
          <w:szCs w:val="22"/>
          <w:lang w:val="pt-BR"/>
        </w:rPr>
        <w:t xml:space="preserve"> da </w:t>
      </w:r>
      <w:r w:rsidR="00C817EE" w:rsidRPr="00B778FB">
        <w:rPr>
          <w:szCs w:val="22"/>
          <w:lang w:val="pt-BR"/>
        </w:rPr>
        <w:t>celebra</w:t>
      </w:r>
      <w:r w:rsidR="00643023" w:rsidRPr="00B778FB">
        <w:rPr>
          <w:szCs w:val="22"/>
          <w:lang w:val="pt-BR"/>
        </w:rPr>
        <w:t xml:space="preserve">ção da </w:t>
      </w:r>
      <w:r w:rsidR="00A4286D" w:rsidRPr="00B778FB">
        <w:rPr>
          <w:szCs w:val="22"/>
          <w:lang w:val="pt-BR"/>
        </w:rPr>
        <w:t xml:space="preserve">assinatura </w:t>
      </w:r>
      <w:r w:rsidR="00643023" w:rsidRPr="00B778FB">
        <w:rPr>
          <w:szCs w:val="22"/>
          <w:lang w:val="pt-BR"/>
        </w:rPr>
        <w:t>d</w:t>
      </w:r>
      <w:r w:rsidR="00A4286D" w:rsidRPr="00B778FB">
        <w:rPr>
          <w:szCs w:val="22"/>
          <w:lang w:val="pt-BR"/>
        </w:rPr>
        <w:t>a</w:t>
      </w:r>
      <w:r w:rsidR="00643023" w:rsidRPr="00B778FB">
        <w:rPr>
          <w:szCs w:val="22"/>
          <w:lang w:val="pt-BR"/>
        </w:rPr>
        <w:t xml:space="preserve"> </w:t>
      </w:r>
      <w:r w:rsidR="00C817EE" w:rsidRPr="00B778FB">
        <w:rPr>
          <w:szCs w:val="22"/>
          <w:lang w:val="pt-BR"/>
        </w:rPr>
        <w:t>Ata</w:t>
      </w:r>
      <w:r w:rsidR="00643023" w:rsidRPr="00B778FB">
        <w:rPr>
          <w:szCs w:val="22"/>
          <w:lang w:val="pt-BR"/>
        </w:rPr>
        <w:t xml:space="preserve"> da </w:t>
      </w:r>
      <w:r w:rsidR="009C3F34" w:rsidRPr="00B778FB">
        <w:rPr>
          <w:szCs w:val="22"/>
          <w:lang w:val="pt-BR"/>
        </w:rPr>
        <w:t>Independência</w:t>
      </w:r>
      <w:r w:rsidR="00C817EE" w:rsidRPr="00B778FB">
        <w:rPr>
          <w:szCs w:val="22"/>
          <w:lang w:val="pt-BR"/>
        </w:rPr>
        <w:t xml:space="preserve"> </w:t>
      </w:r>
      <w:r w:rsidR="00C10161" w:rsidRPr="00B778FB">
        <w:rPr>
          <w:szCs w:val="22"/>
          <w:lang w:val="pt-BR"/>
        </w:rPr>
        <w:t>em</w:t>
      </w:r>
      <w:r w:rsidR="00C61D12" w:rsidRPr="00B778FB">
        <w:rPr>
          <w:szCs w:val="22"/>
          <w:lang w:val="pt-BR"/>
        </w:rPr>
        <w:t xml:space="preserve"> </w:t>
      </w:r>
      <w:r w:rsidR="00C817EE" w:rsidRPr="00B778FB">
        <w:rPr>
          <w:i/>
          <w:szCs w:val="22"/>
          <w:lang w:val="pt-BR"/>
        </w:rPr>
        <w:t>Paseo</w:t>
      </w:r>
      <w:r w:rsidR="009C3F34" w:rsidRPr="00B778FB">
        <w:rPr>
          <w:i/>
          <w:szCs w:val="22"/>
          <w:lang w:val="pt-BR"/>
        </w:rPr>
        <w:t xml:space="preserve"> </w:t>
      </w:r>
      <w:r w:rsidR="00A4286D" w:rsidRPr="00B778FB">
        <w:rPr>
          <w:i/>
          <w:szCs w:val="22"/>
          <w:lang w:val="pt-BR"/>
        </w:rPr>
        <w:t>L</w:t>
      </w:r>
      <w:r w:rsidR="009C3F34" w:rsidRPr="00B778FB">
        <w:rPr>
          <w:i/>
          <w:szCs w:val="22"/>
          <w:lang w:val="pt-BR"/>
        </w:rPr>
        <w:t xml:space="preserve">os </w:t>
      </w:r>
      <w:r w:rsidR="00C817EE" w:rsidRPr="00B778FB">
        <w:rPr>
          <w:i/>
          <w:szCs w:val="22"/>
          <w:lang w:val="pt-BR"/>
        </w:rPr>
        <w:t>Próceres</w:t>
      </w:r>
      <w:r w:rsidR="00C817EE" w:rsidRPr="00B778FB">
        <w:rPr>
          <w:szCs w:val="22"/>
          <w:lang w:val="pt-BR"/>
        </w:rPr>
        <w:t>[</w:t>
      </w:r>
      <w:r w:rsidR="00643023" w:rsidRPr="00B778FB">
        <w:rPr>
          <w:szCs w:val="22"/>
          <w:lang w:val="pt-BR"/>
        </w:rPr>
        <w:t>; e</w:t>
      </w:r>
      <w:r w:rsidR="00C817EE" w:rsidRPr="00B778FB">
        <w:rPr>
          <w:szCs w:val="22"/>
          <w:lang w:val="pt-BR"/>
        </w:rPr>
        <w:t xml:space="preserve"> que </w:t>
      </w:r>
      <w:r w:rsidR="00A4286D" w:rsidRPr="00B778FB">
        <w:rPr>
          <w:szCs w:val="22"/>
          <w:lang w:val="pt-BR"/>
        </w:rPr>
        <w:t>di</w:t>
      </w:r>
      <w:r w:rsidR="00C817EE" w:rsidRPr="00B778FB">
        <w:rPr>
          <w:szCs w:val="22"/>
          <w:lang w:val="pt-BR"/>
        </w:rPr>
        <w:t xml:space="preserve">a]nte </w:t>
      </w:r>
      <w:r w:rsidR="00A4286D" w:rsidRPr="00B778FB">
        <w:rPr>
          <w:szCs w:val="22"/>
          <w:lang w:val="pt-BR"/>
        </w:rPr>
        <w:t xml:space="preserve">de </w:t>
      </w:r>
      <w:r w:rsidR="00C817EE" w:rsidRPr="00B778FB">
        <w:rPr>
          <w:szCs w:val="22"/>
          <w:lang w:val="pt-BR"/>
        </w:rPr>
        <w:t>tal situa</w:t>
      </w:r>
      <w:r w:rsidR="00643023" w:rsidRPr="00B778FB">
        <w:rPr>
          <w:szCs w:val="22"/>
          <w:lang w:val="pt-BR"/>
        </w:rPr>
        <w:t>ção</w:t>
      </w:r>
      <w:r w:rsidR="00C817EE" w:rsidRPr="00B778FB">
        <w:rPr>
          <w:szCs w:val="22"/>
          <w:lang w:val="pt-BR"/>
        </w:rPr>
        <w:t>,</w:t>
      </w:r>
      <w:r w:rsidR="009C3F34" w:rsidRPr="00B778FB">
        <w:rPr>
          <w:szCs w:val="22"/>
          <w:lang w:val="pt-BR"/>
        </w:rPr>
        <w:t xml:space="preserve"> as </w:t>
      </w:r>
      <w:r w:rsidR="00643023" w:rsidRPr="00B778FB">
        <w:rPr>
          <w:szCs w:val="22"/>
          <w:lang w:val="pt-BR"/>
        </w:rPr>
        <w:t>Promotor</w:t>
      </w:r>
      <w:r w:rsidR="00A4286D" w:rsidRPr="00B778FB">
        <w:rPr>
          <w:szCs w:val="22"/>
          <w:lang w:val="pt-BR"/>
        </w:rPr>
        <w:t>a</w:t>
      </w:r>
      <w:r w:rsidR="00643023" w:rsidRPr="00B778FB">
        <w:rPr>
          <w:szCs w:val="22"/>
          <w:lang w:val="pt-BR"/>
        </w:rPr>
        <w:t>s</w:t>
      </w:r>
      <w:r w:rsidR="00C817EE" w:rsidRPr="00B778FB">
        <w:rPr>
          <w:szCs w:val="22"/>
          <w:lang w:val="pt-BR"/>
        </w:rPr>
        <w:t xml:space="preserve"> </w:t>
      </w:r>
      <w:r w:rsidRPr="00B778FB">
        <w:rPr>
          <w:szCs w:val="22"/>
          <w:lang w:val="pt-BR"/>
        </w:rPr>
        <w:t>32</w:t>
      </w:r>
      <w:r w:rsidR="009A7F42" w:rsidRPr="00B778FB">
        <w:rPr>
          <w:szCs w:val="22"/>
          <w:vertAlign w:val="superscript"/>
          <w:lang w:val="pt-BR"/>
        </w:rPr>
        <w:t>a</w:t>
      </w:r>
      <w:r w:rsidR="00C817EE" w:rsidRPr="00B778FB">
        <w:rPr>
          <w:szCs w:val="22"/>
          <w:lang w:val="pt-BR"/>
        </w:rPr>
        <w:t xml:space="preserve"> Nacional</w:t>
      </w:r>
      <w:r w:rsidR="00B13DD6" w:rsidRPr="00B778FB">
        <w:rPr>
          <w:szCs w:val="22"/>
          <w:lang w:val="pt-BR"/>
        </w:rPr>
        <w:t xml:space="preserve"> e </w:t>
      </w:r>
      <w:r w:rsidRPr="00B778FB">
        <w:rPr>
          <w:szCs w:val="22"/>
          <w:lang w:val="pt-BR"/>
        </w:rPr>
        <w:t>126</w:t>
      </w:r>
      <w:r w:rsidR="009A7F42" w:rsidRPr="00B778FB">
        <w:rPr>
          <w:szCs w:val="22"/>
          <w:vertAlign w:val="superscript"/>
          <w:lang w:val="pt-BR"/>
        </w:rPr>
        <w:t>a</w:t>
      </w:r>
      <w:r w:rsidR="00C817EE" w:rsidRPr="00B778FB">
        <w:rPr>
          <w:szCs w:val="22"/>
          <w:lang w:val="pt-BR"/>
        </w:rPr>
        <w:t xml:space="preserve"> </w:t>
      </w:r>
      <w:r w:rsidR="007C1B78" w:rsidRPr="00B778FB">
        <w:rPr>
          <w:szCs w:val="22"/>
          <w:lang w:val="pt-BR"/>
        </w:rPr>
        <w:t xml:space="preserve">da Área Metropolitana </w:t>
      </w:r>
      <w:r w:rsidR="00C817EE" w:rsidRPr="00B778FB">
        <w:rPr>
          <w:szCs w:val="22"/>
          <w:lang w:val="pt-BR"/>
        </w:rPr>
        <w:t xml:space="preserve">se </w:t>
      </w:r>
      <w:r w:rsidR="00A4286D" w:rsidRPr="00B778FB">
        <w:rPr>
          <w:szCs w:val="22"/>
          <w:lang w:val="pt-BR"/>
        </w:rPr>
        <w:t xml:space="preserve">apresentaram pessoalmente e elaboraram uma ata na qual </w:t>
      </w:r>
      <w:r w:rsidR="00EA57DB" w:rsidRPr="00B778FB">
        <w:rPr>
          <w:szCs w:val="22"/>
          <w:lang w:val="pt-BR"/>
        </w:rPr>
        <w:t>deixaram</w:t>
      </w:r>
      <w:r w:rsidR="00C817EE" w:rsidRPr="00B778FB">
        <w:rPr>
          <w:szCs w:val="22"/>
          <w:lang w:val="pt-BR"/>
        </w:rPr>
        <w:t xml:space="preserve"> </w:t>
      </w:r>
      <w:r w:rsidR="00B13DD6" w:rsidRPr="00B778FB">
        <w:rPr>
          <w:szCs w:val="22"/>
          <w:lang w:val="pt-BR"/>
        </w:rPr>
        <w:t xml:space="preserve">constância </w:t>
      </w:r>
      <w:r w:rsidR="00643023" w:rsidRPr="00B778FB">
        <w:rPr>
          <w:szCs w:val="22"/>
          <w:lang w:val="pt-BR"/>
        </w:rPr>
        <w:t xml:space="preserve">das </w:t>
      </w:r>
      <w:r w:rsidR="00C817EE" w:rsidRPr="00B778FB">
        <w:rPr>
          <w:szCs w:val="22"/>
          <w:lang w:val="pt-BR"/>
        </w:rPr>
        <w:t>viola</w:t>
      </w:r>
      <w:r w:rsidR="00643023" w:rsidRPr="00B778FB">
        <w:rPr>
          <w:szCs w:val="22"/>
          <w:lang w:val="pt-BR"/>
        </w:rPr>
        <w:t>ções</w:t>
      </w:r>
      <w:r w:rsidR="00B13DD6" w:rsidRPr="00B778FB">
        <w:rPr>
          <w:szCs w:val="22"/>
          <w:lang w:val="pt-BR"/>
        </w:rPr>
        <w:t xml:space="preserve"> às </w:t>
      </w:r>
      <w:r w:rsidR="00C817EE" w:rsidRPr="00B778FB">
        <w:rPr>
          <w:szCs w:val="22"/>
          <w:lang w:val="pt-BR"/>
        </w:rPr>
        <w:t xml:space="preserve">medidas cautelares ordenadas”. </w:t>
      </w:r>
    </w:p>
    <w:p w:rsidR="00C817EE" w:rsidRPr="00B778FB" w:rsidRDefault="00C817EE">
      <w:pPr>
        <w:rPr>
          <w:szCs w:val="22"/>
          <w:lang w:val="pt-BR"/>
        </w:rPr>
      </w:pPr>
    </w:p>
    <w:p w:rsidR="00C817EE" w:rsidRPr="00B778FB" w:rsidRDefault="00570485">
      <w:pPr>
        <w:rPr>
          <w:lang w:val="pt-BR"/>
        </w:rPr>
      </w:pPr>
      <w:r w:rsidRPr="00B778FB">
        <w:rPr>
          <w:lang w:val="pt-BR"/>
        </w:rPr>
        <w:t>391</w:t>
      </w:r>
      <w:r w:rsidR="00C817EE" w:rsidRPr="00B778FB">
        <w:rPr>
          <w:lang w:val="pt-BR"/>
        </w:rPr>
        <w:t>.</w:t>
      </w:r>
      <w:r w:rsidR="00C817EE" w:rsidRPr="00B778FB">
        <w:rPr>
          <w:lang w:val="pt-BR"/>
        </w:rPr>
        <w:tab/>
      </w:r>
      <w:r w:rsidR="005D084B" w:rsidRPr="00B778FB">
        <w:rPr>
          <w:lang w:val="pt-BR"/>
        </w:rPr>
        <w:t xml:space="preserve">A </w:t>
      </w:r>
      <w:r w:rsidR="009C3F34" w:rsidRPr="00B778FB">
        <w:rPr>
          <w:lang w:val="pt-BR"/>
        </w:rPr>
        <w:t>prova</w:t>
      </w:r>
      <w:r w:rsidR="00C817EE" w:rsidRPr="00B778FB">
        <w:rPr>
          <w:lang w:val="pt-BR"/>
        </w:rPr>
        <w:t xml:space="preserve"> </w:t>
      </w:r>
      <w:r w:rsidR="009C3F34" w:rsidRPr="00B778FB">
        <w:rPr>
          <w:lang w:val="pt-BR"/>
        </w:rPr>
        <w:t>oferecid</w:t>
      </w:r>
      <w:r w:rsidR="00C817EE" w:rsidRPr="00B778FB">
        <w:rPr>
          <w:lang w:val="pt-BR"/>
        </w:rPr>
        <w:t>a consiste</w:t>
      </w:r>
      <w:r w:rsidR="00643023" w:rsidRPr="00B778FB">
        <w:rPr>
          <w:lang w:val="pt-BR"/>
        </w:rPr>
        <w:t xml:space="preserve"> em</w:t>
      </w:r>
      <w:r w:rsidR="00B13DD6" w:rsidRPr="00B778FB">
        <w:rPr>
          <w:lang w:val="pt-BR"/>
        </w:rPr>
        <w:t xml:space="preserve"> um </w:t>
      </w:r>
      <w:r w:rsidR="00C817EE" w:rsidRPr="00B778FB">
        <w:rPr>
          <w:lang w:val="pt-BR"/>
        </w:rPr>
        <w:t>escrito</w:t>
      </w:r>
      <w:r w:rsidR="00643023" w:rsidRPr="00B778FB">
        <w:rPr>
          <w:lang w:val="pt-BR"/>
        </w:rPr>
        <w:t xml:space="preserve"> dos </w:t>
      </w:r>
      <w:r w:rsidR="00BE4F67" w:rsidRPr="00B778FB">
        <w:rPr>
          <w:lang w:val="pt-BR"/>
        </w:rPr>
        <w:t>representantes da RCTV</w:t>
      </w:r>
      <w:r w:rsidR="00C817EE" w:rsidRPr="00B778FB">
        <w:rPr>
          <w:lang w:val="pt-BR"/>
        </w:rPr>
        <w:t xml:space="preserve"> de </w:t>
      </w:r>
      <w:proofErr w:type="gramStart"/>
      <w:r w:rsidRPr="00B778FB">
        <w:rPr>
          <w:lang w:val="pt-BR"/>
        </w:rPr>
        <w:t>9</w:t>
      </w:r>
      <w:proofErr w:type="gramEnd"/>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2003</w:t>
      </w:r>
      <w:r w:rsidR="007D0C1A">
        <w:rPr>
          <w:lang w:val="pt-BR"/>
        </w:rPr>
        <w:t>,</w:t>
      </w:r>
      <w:r w:rsidR="00C817EE" w:rsidRPr="00B778FB">
        <w:rPr>
          <w:lang w:val="pt-BR"/>
        </w:rPr>
        <w:t xml:space="preserve"> </w:t>
      </w:r>
      <w:r w:rsidR="00A65754" w:rsidRPr="00B778FB">
        <w:rPr>
          <w:lang w:val="pt-BR"/>
        </w:rPr>
        <w:t>per</w:t>
      </w:r>
      <w:r w:rsidR="00C817EE" w:rsidRPr="00B778FB">
        <w:rPr>
          <w:lang w:val="pt-BR"/>
        </w:rPr>
        <w:t>ante</w:t>
      </w:r>
      <w:r w:rsidR="009C3F34" w:rsidRPr="00B778FB">
        <w:rPr>
          <w:lang w:val="pt-BR"/>
        </w:rPr>
        <w:t xml:space="preserve"> os </w:t>
      </w:r>
      <w:r w:rsidR="00643023" w:rsidRPr="00B778FB">
        <w:rPr>
          <w:lang w:val="pt-BR"/>
        </w:rPr>
        <w:t>Promotores</w:t>
      </w:r>
      <w:r w:rsidR="00C817EE" w:rsidRPr="00B778FB">
        <w:rPr>
          <w:lang w:val="pt-BR"/>
        </w:rPr>
        <w:t xml:space="preserve"> </w:t>
      </w:r>
      <w:r w:rsidRPr="00B778FB">
        <w:rPr>
          <w:lang w:val="pt-BR"/>
        </w:rPr>
        <w:t>2</w:t>
      </w:r>
      <w:r w:rsidR="00C817EE" w:rsidRPr="00B778FB">
        <w:rPr>
          <w:lang w:val="pt-BR"/>
        </w:rPr>
        <w:t>º</w:t>
      </w:r>
      <w:r w:rsidR="00B13DD6" w:rsidRPr="00B778FB">
        <w:rPr>
          <w:lang w:val="pt-BR"/>
        </w:rPr>
        <w:t xml:space="preserve"> e </w:t>
      </w:r>
      <w:r w:rsidRPr="00B778FB">
        <w:rPr>
          <w:lang w:val="pt-BR"/>
        </w:rPr>
        <w:t>74</w:t>
      </w:r>
      <w:r w:rsidR="00C817EE" w:rsidRPr="00B778FB">
        <w:rPr>
          <w:lang w:val="pt-BR"/>
        </w:rPr>
        <w:t xml:space="preserve">º </w:t>
      </w:r>
      <w:r w:rsidR="00643023" w:rsidRPr="00B778FB">
        <w:rPr>
          <w:lang w:val="pt-BR"/>
        </w:rPr>
        <w:t xml:space="preserve">do </w:t>
      </w:r>
      <w:r w:rsidR="009C3F34" w:rsidRPr="00B778FB">
        <w:rPr>
          <w:lang w:val="pt-BR"/>
        </w:rPr>
        <w:t>Ministério</w:t>
      </w:r>
      <w:r w:rsidR="00C817EE" w:rsidRPr="00B778FB">
        <w:rPr>
          <w:lang w:val="pt-BR"/>
        </w:rPr>
        <w:t xml:space="preserve"> Público</w:t>
      </w:r>
      <w:r w:rsidR="00643023" w:rsidRPr="00B778FB">
        <w:rPr>
          <w:lang w:val="pt-BR"/>
        </w:rPr>
        <w:t xml:space="preserve"> da </w:t>
      </w:r>
      <w:r w:rsidR="00E272D1" w:rsidRPr="00B778FB">
        <w:rPr>
          <w:lang w:val="pt-BR"/>
        </w:rPr>
        <w:t>Circunscrição</w:t>
      </w:r>
      <w:r w:rsidR="00C817EE" w:rsidRPr="00B778FB">
        <w:rPr>
          <w:lang w:val="pt-BR"/>
        </w:rPr>
        <w:t xml:space="preserve"> </w:t>
      </w:r>
      <w:r w:rsidR="007C1B78" w:rsidRPr="00B778FB">
        <w:rPr>
          <w:lang w:val="pt-BR"/>
        </w:rPr>
        <w:t xml:space="preserve">da Área Metropolitana </w:t>
      </w:r>
      <w:r w:rsidR="00C817EE" w:rsidRPr="00B778FB">
        <w:rPr>
          <w:lang w:val="pt-BR"/>
        </w:rPr>
        <w:t>de Caracas</w:t>
      </w:r>
      <w:r w:rsidR="00C817EE" w:rsidRPr="00B778FB">
        <w:rPr>
          <w:vertAlign w:val="superscript"/>
          <w:lang w:val="pt-BR"/>
        </w:rPr>
        <w:footnoteReference w:id="358"/>
      </w:r>
      <w:r w:rsidR="00B13DD6" w:rsidRPr="00B778FB">
        <w:rPr>
          <w:lang w:val="pt-BR"/>
        </w:rPr>
        <w:t xml:space="preserve"> e um</w:t>
      </w:r>
      <w:r w:rsidR="00A65754" w:rsidRPr="00B778FB">
        <w:rPr>
          <w:lang w:val="pt-BR"/>
        </w:rPr>
        <w:t>a</w:t>
      </w:r>
      <w:r w:rsidR="00B13DD6" w:rsidRPr="00B778FB">
        <w:rPr>
          <w:lang w:val="pt-BR"/>
        </w:rPr>
        <w:t xml:space="preserve"> </w:t>
      </w:r>
      <w:r w:rsidR="00C817EE" w:rsidRPr="00B778FB">
        <w:rPr>
          <w:lang w:val="pt-BR"/>
        </w:rPr>
        <w:t xml:space="preserve">ata de </w:t>
      </w:r>
      <w:r w:rsidRPr="00B778FB">
        <w:rPr>
          <w:lang w:val="pt-BR"/>
        </w:rPr>
        <w:t>5</w:t>
      </w:r>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2003</w:t>
      </w:r>
      <w:r w:rsidR="007D0C1A">
        <w:rPr>
          <w:lang w:val="pt-BR"/>
        </w:rPr>
        <w:t>,</w:t>
      </w:r>
      <w:r w:rsidR="00C817EE" w:rsidRPr="00B778FB">
        <w:rPr>
          <w:lang w:val="pt-BR"/>
        </w:rPr>
        <w:t xml:space="preserve"> emitida</w:t>
      </w:r>
      <w:r w:rsidR="009C3F34" w:rsidRPr="00B778FB">
        <w:rPr>
          <w:lang w:val="pt-BR"/>
        </w:rPr>
        <w:t xml:space="preserve"> pela </w:t>
      </w:r>
      <w:r w:rsidR="00A65754" w:rsidRPr="00B778FB">
        <w:rPr>
          <w:lang w:val="pt-BR"/>
        </w:rPr>
        <w:t xml:space="preserve">32ª </w:t>
      </w:r>
      <w:r w:rsidR="00643023" w:rsidRPr="00B778FB">
        <w:rPr>
          <w:lang w:val="pt-BR"/>
        </w:rPr>
        <w:t>Promotor</w:t>
      </w:r>
      <w:r w:rsidR="00A65754" w:rsidRPr="00B778FB">
        <w:rPr>
          <w:lang w:val="pt-BR"/>
        </w:rPr>
        <w:t>a</w:t>
      </w:r>
      <w:r w:rsidR="00643023" w:rsidRPr="00B778FB">
        <w:rPr>
          <w:lang w:val="pt-BR"/>
        </w:rPr>
        <w:t xml:space="preserve"> </w:t>
      </w:r>
      <w:r w:rsidR="00C817EE" w:rsidRPr="00B778FB">
        <w:rPr>
          <w:lang w:val="pt-BR"/>
        </w:rPr>
        <w:t>Nacional</w:t>
      </w:r>
      <w:r w:rsidR="00B13DD6" w:rsidRPr="00B778FB">
        <w:rPr>
          <w:lang w:val="pt-BR"/>
        </w:rPr>
        <w:t xml:space="preserve"> e </w:t>
      </w:r>
      <w:r w:rsidR="00A65754" w:rsidRPr="00B778FB">
        <w:rPr>
          <w:lang w:val="pt-BR"/>
        </w:rPr>
        <w:t>pel</w:t>
      </w:r>
      <w:r w:rsidR="009C3F34" w:rsidRPr="00B778FB">
        <w:rPr>
          <w:lang w:val="pt-BR"/>
        </w:rPr>
        <w:t xml:space="preserve">a </w:t>
      </w:r>
      <w:r w:rsidR="00A65754" w:rsidRPr="00B778FB">
        <w:rPr>
          <w:lang w:val="pt-BR"/>
        </w:rPr>
        <w:t xml:space="preserve">126ª </w:t>
      </w:r>
      <w:r w:rsidR="00643023" w:rsidRPr="00B778FB">
        <w:rPr>
          <w:lang w:val="pt-BR"/>
        </w:rPr>
        <w:t>Promotor</w:t>
      </w:r>
      <w:r w:rsidR="00A65754" w:rsidRPr="00B778FB">
        <w:rPr>
          <w:lang w:val="pt-BR"/>
        </w:rPr>
        <w:t xml:space="preserve">a </w:t>
      </w:r>
      <w:r w:rsidR="007C1B78" w:rsidRPr="00B778FB">
        <w:rPr>
          <w:lang w:val="pt-BR"/>
        </w:rPr>
        <w:t xml:space="preserve">da Área Metropolitana </w:t>
      </w:r>
      <w:r w:rsidR="00C817EE" w:rsidRPr="00B778FB">
        <w:rPr>
          <w:lang w:val="pt-BR"/>
        </w:rPr>
        <w:t>de Caracas</w:t>
      </w:r>
      <w:r w:rsidR="00A65754" w:rsidRPr="00B778FB">
        <w:rPr>
          <w:lang w:val="pt-BR"/>
        </w:rPr>
        <w:t>.</w:t>
      </w:r>
      <w:r w:rsidR="00C817EE" w:rsidRPr="00B778FB">
        <w:rPr>
          <w:vertAlign w:val="superscript"/>
          <w:lang w:val="pt-BR"/>
        </w:rPr>
        <w:footnoteReference w:id="359"/>
      </w:r>
    </w:p>
    <w:p w:rsidR="00C817EE" w:rsidRPr="00B778FB" w:rsidRDefault="00C817EE">
      <w:pPr>
        <w:rPr>
          <w:lang w:val="pt-BR"/>
        </w:rPr>
      </w:pPr>
    </w:p>
    <w:p w:rsidR="00C817EE" w:rsidRPr="00B778FB" w:rsidRDefault="00570485">
      <w:pPr>
        <w:rPr>
          <w:lang w:val="pt-BR"/>
        </w:rPr>
      </w:pPr>
      <w:r w:rsidRPr="00B778FB">
        <w:rPr>
          <w:lang w:val="pt-BR"/>
        </w:rPr>
        <w:t>392</w:t>
      </w:r>
      <w:r w:rsidR="00C817EE" w:rsidRPr="00B778FB">
        <w:rPr>
          <w:lang w:val="pt-BR"/>
        </w:rPr>
        <w:t>.</w:t>
      </w:r>
      <w:r w:rsidR="00C817EE" w:rsidRPr="00B778FB">
        <w:rPr>
          <w:lang w:val="pt-BR"/>
        </w:rPr>
        <w:tab/>
      </w:r>
      <w:r w:rsidR="00B13DD6" w:rsidRPr="00B778FB">
        <w:rPr>
          <w:lang w:val="pt-BR"/>
        </w:rPr>
        <w:t xml:space="preserve">Da </w:t>
      </w:r>
      <w:r w:rsidR="00C817EE" w:rsidRPr="00B778FB">
        <w:rPr>
          <w:lang w:val="pt-BR"/>
        </w:rPr>
        <w:t xml:space="preserve">referida ata </w:t>
      </w:r>
      <w:r w:rsidR="007F2E1C" w:rsidRPr="00B778FB">
        <w:rPr>
          <w:lang w:val="pt-BR"/>
        </w:rPr>
        <w:t xml:space="preserve">se observa </w:t>
      </w:r>
      <w:r w:rsidR="00C817EE" w:rsidRPr="00B778FB">
        <w:rPr>
          <w:lang w:val="pt-BR"/>
        </w:rPr>
        <w:t xml:space="preserve">que, </w:t>
      </w:r>
      <w:r w:rsidR="00643023" w:rsidRPr="00B778FB">
        <w:rPr>
          <w:lang w:val="pt-BR"/>
        </w:rPr>
        <w:t>efetiv</w:t>
      </w:r>
      <w:r w:rsidR="00C817EE" w:rsidRPr="00B778FB">
        <w:rPr>
          <w:lang w:val="pt-BR"/>
        </w:rPr>
        <w:t>amente,</w:t>
      </w:r>
      <w:r w:rsidR="009C3F34" w:rsidRPr="00B778FB">
        <w:rPr>
          <w:lang w:val="pt-BR"/>
        </w:rPr>
        <w:t xml:space="preserve"> em </w:t>
      </w:r>
      <w:proofErr w:type="gramStart"/>
      <w:r w:rsidRPr="00B778FB">
        <w:rPr>
          <w:lang w:val="pt-BR"/>
        </w:rPr>
        <w:t>5</w:t>
      </w:r>
      <w:proofErr w:type="gramEnd"/>
      <w:r w:rsidR="00C817EE" w:rsidRPr="00B778FB">
        <w:rPr>
          <w:lang w:val="pt-BR"/>
        </w:rPr>
        <w:t xml:space="preserve"> de </w:t>
      </w:r>
      <w:r w:rsidR="009C3F34" w:rsidRPr="00B778FB">
        <w:rPr>
          <w:lang w:val="pt-BR"/>
        </w:rPr>
        <w:t>julho</w:t>
      </w:r>
      <w:r w:rsidR="00C817EE" w:rsidRPr="00B778FB">
        <w:rPr>
          <w:lang w:val="pt-BR"/>
        </w:rPr>
        <w:t xml:space="preserve"> de </w:t>
      </w:r>
      <w:r w:rsidRPr="00B778FB">
        <w:rPr>
          <w:lang w:val="pt-BR"/>
        </w:rPr>
        <w:t>2003</w:t>
      </w:r>
      <w:r w:rsidR="00C817EE" w:rsidRPr="00B778FB">
        <w:rPr>
          <w:lang w:val="pt-BR"/>
        </w:rPr>
        <w:t xml:space="preserve"> agentes </w:t>
      </w:r>
      <w:r w:rsidR="00643023" w:rsidRPr="00B778FB">
        <w:rPr>
          <w:lang w:val="pt-BR"/>
        </w:rPr>
        <w:t>do Exército</w:t>
      </w:r>
      <w:r w:rsidR="00B13DD6" w:rsidRPr="00B778FB">
        <w:rPr>
          <w:lang w:val="pt-BR"/>
        </w:rPr>
        <w:t xml:space="preserve"> </w:t>
      </w:r>
      <w:r w:rsidR="007F2E1C" w:rsidRPr="00B778FB">
        <w:rPr>
          <w:lang w:val="pt-BR"/>
        </w:rPr>
        <w:t xml:space="preserve">se encontravam </w:t>
      </w:r>
      <w:r w:rsidR="00B13DD6" w:rsidRPr="00B778FB">
        <w:rPr>
          <w:lang w:val="pt-BR"/>
        </w:rPr>
        <w:t xml:space="preserve">na </w:t>
      </w:r>
      <w:r w:rsidR="00C817EE" w:rsidRPr="00B778FB">
        <w:rPr>
          <w:lang w:val="pt-BR"/>
        </w:rPr>
        <w:t>esta</w:t>
      </w:r>
      <w:r w:rsidR="00643023" w:rsidRPr="00B778FB">
        <w:rPr>
          <w:lang w:val="pt-BR"/>
        </w:rPr>
        <w:t>ção</w:t>
      </w:r>
      <w:r w:rsidR="00C817EE" w:rsidRPr="00B778FB">
        <w:rPr>
          <w:lang w:val="pt-BR"/>
        </w:rPr>
        <w:t xml:space="preserve"> </w:t>
      </w:r>
      <w:r w:rsidR="00A4286D" w:rsidRPr="00B778FB">
        <w:rPr>
          <w:lang w:val="pt-BR"/>
        </w:rPr>
        <w:t>“Los Mecedores</w:t>
      </w:r>
      <w:r w:rsidR="00C817EE" w:rsidRPr="00B778FB">
        <w:rPr>
          <w:lang w:val="pt-BR"/>
        </w:rPr>
        <w:t>”,</w:t>
      </w:r>
      <w:r w:rsidR="00643023" w:rsidRPr="00B778FB">
        <w:rPr>
          <w:lang w:val="pt-BR"/>
        </w:rPr>
        <w:t xml:space="preserve"> onde</w:t>
      </w:r>
      <w:r w:rsidR="00C817EE" w:rsidRPr="00B778FB">
        <w:rPr>
          <w:lang w:val="pt-BR"/>
        </w:rPr>
        <w:t xml:space="preserve"> </w:t>
      </w:r>
      <w:r w:rsidR="009C3F34" w:rsidRPr="00B778FB">
        <w:rPr>
          <w:lang w:val="pt-BR"/>
        </w:rPr>
        <w:t>havia</w:t>
      </w:r>
      <w:r w:rsidR="00C817EE" w:rsidRPr="00B778FB">
        <w:rPr>
          <w:lang w:val="pt-BR"/>
        </w:rPr>
        <w:t xml:space="preserve"> antenas de trans</w:t>
      </w:r>
      <w:r w:rsidR="009C3F34" w:rsidRPr="00B778FB">
        <w:rPr>
          <w:lang w:val="pt-BR"/>
        </w:rPr>
        <w:t>missão</w:t>
      </w:r>
      <w:r w:rsidR="00C817EE" w:rsidRPr="00B778FB">
        <w:rPr>
          <w:lang w:val="pt-BR"/>
        </w:rPr>
        <w:t xml:space="preserve"> de </w:t>
      </w:r>
      <w:r w:rsidR="00B13DD6" w:rsidRPr="00B778FB">
        <w:rPr>
          <w:lang w:val="pt-BR"/>
        </w:rPr>
        <w:t>vários</w:t>
      </w:r>
      <w:r w:rsidR="00C817EE" w:rsidRPr="00B778FB">
        <w:rPr>
          <w:lang w:val="pt-BR"/>
        </w:rPr>
        <w:t xml:space="preserve"> </w:t>
      </w:r>
      <w:r w:rsidR="005D084B" w:rsidRPr="00B778FB">
        <w:rPr>
          <w:lang w:val="pt-BR"/>
        </w:rPr>
        <w:t>canais</w:t>
      </w:r>
      <w:r w:rsidR="00C817EE" w:rsidRPr="00B778FB">
        <w:rPr>
          <w:lang w:val="pt-BR"/>
        </w:rPr>
        <w:t xml:space="preserve"> de </w:t>
      </w:r>
      <w:r w:rsidR="002B2752" w:rsidRPr="00B778FB">
        <w:rPr>
          <w:lang w:val="pt-BR"/>
        </w:rPr>
        <w:t>televisão. No entanto</w:t>
      </w:r>
      <w:r w:rsidR="00C817EE" w:rsidRPr="00B778FB">
        <w:rPr>
          <w:lang w:val="pt-BR"/>
        </w:rPr>
        <w:t>,</w:t>
      </w:r>
      <w:r w:rsidR="00643023" w:rsidRPr="00B778FB">
        <w:rPr>
          <w:lang w:val="pt-BR"/>
        </w:rPr>
        <w:t xml:space="preserve"> </w:t>
      </w:r>
      <w:r w:rsidR="007F2E1C" w:rsidRPr="00B778FB">
        <w:rPr>
          <w:lang w:val="pt-BR"/>
        </w:rPr>
        <w:t xml:space="preserve">a elaboração da ata apresentada </w:t>
      </w:r>
      <w:r w:rsidR="00C817EE" w:rsidRPr="00B778FB">
        <w:rPr>
          <w:lang w:val="pt-BR"/>
        </w:rPr>
        <w:t xml:space="preserve">como </w:t>
      </w:r>
      <w:r w:rsidR="009C3F34" w:rsidRPr="00B778FB">
        <w:rPr>
          <w:lang w:val="pt-BR"/>
        </w:rPr>
        <w:t>prova</w:t>
      </w:r>
      <w:r w:rsidR="00643023" w:rsidRPr="00B778FB">
        <w:rPr>
          <w:lang w:val="pt-BR"/>
        </w:rPr>
        <w:t xml:space="preserve"> foi </w:t>
      </w:r>
      <w:r w:rsidR="00C817EE" w:rsidRPr="00B778FB">
        <w:rPr>
          <w:lang w:val="pt-BR"/>
        </w:rPr>
        <w:t>solicitada</w:t>
      </w:r>
      <w:r w:rsidR="009C3F34" w:rsidRPr="00B778FB">
        <w:rPr>
          <w:lang w:val="pt-BR"/>
        </w:rPr>
        <w:t xml:space="preserve"> pela </w:t>
      </w:r>
      <w:r w:rsidR="00C817EE" w:rsidRPr="00B778FB">
        <w:rPr>
          <w:lang w:val="pt-BR"/>
        </w:rPr>
        <w:t xml:space="preserve">consultora jurídica </w:t>
      </w:r>
      <w:r w:rsidR="00643023" w:rsidRPr="00B778FB">
        <w:rPr>
          <w:lang w:val="pt-BR"/>
        </w:rPr>
        <w:t xml:space="preserve">do </w:t>
      </w:r>
      <w:r w:rsidR="00C817EE" w:rsidRPr="00B778FB">
        <w:rPr>
          <w:lang w:val="pt-BR"/>
        </w:rPr>
        <w:t>canal “</w:t>
      </w:r>
      <w:r w:rsidR="007428F3" w:rsidRPr="00B778FB">
        <w:rPr>
          <w:lang w:val="pt-BR"/>
        </w:rPr>
        <w:t>Globovisión</w:t>
      </w:r>
      <w:r w:rsidR="00C817EE" w:rsidRPr="00B778FB">
        <w:rPr>
          <w:lang w:val="pt-BR"/>
        </w:rPr>
        <w:t>”,</w:t>
      </w:r>
      <w:r w:rsidR="00643023" w:rsidRPr="00B778FB">
        <w:rPr>
          <w:lang w:val="pt-BR"/>
        </w:rPr>
        <w:t xml:space="preserve"> com </w:t>
      </w:r>
      <w:r w:rsidR="00C817EE" w:rsidRPr="00B778FB">
        <w:rPr>
          <w:lang w:val="pt-BR"/>
        </w:rPr>
        <w:t>base</w:t>
      </w:r>
      <w:r w:rsidR="00643023" w:rsidRPr="00B778FB">
        <w:rPr>
          <w:lang w:val="pt-BR"/>
        </w:rPr>
        <w:t xml:space="preserve"> em </w:t>
      </w:r>
      <w:r w:rsidR="00C817EE" w:rsidRPr="00B778FB">
        <w:rPr>
          <w:lang w:val="pt-BR"/>
        </w:rPr>
        <w:t>que</w:t>
      </w:r>
      <w:r w:rsidR="00643023" w:rsidRPr="00B778FB">
        <w:rPr>
          <w:lang w:val="pt-BR"/>
        </w:rPr>
        <w:t xml:space="preserve"> essa </w:t>
      </w:r>
      <w:r w:rsidR="00C817EE" w:rsidRPr="00B778FB">
        <w:rPr>
          <w:lang w:val="pt-BR"/>
        </w:rPr>
        <w:t>empresa goz</w:t>
      </w:r>
      <w:r w:rsidR="00EA57DB" w:rsidRPr="00B778FB">
        <w:rPr>
          <w:lang w:val="pt-BR"/>
        </w:rPr>
        <w:t xml:space="preserve">ava </w:t>
      </w:r>
      <w:r w:rsidR="00C817EE" w:rsidRPr="00B778FB">
        <w:rPr>
          <w:lang w:val="pt-BR"/>
        </w:rPr>
        <w:t>de</w:t>
      </w:r>
      <w:r w:rsidR="00B13DD6" w:rsidRPr="00B778FB">
        <w:rPr>
          <w:lang w:val="pt-BR"/>
        </w:rPr>
        <w:t xml:space="preserve"> uma </w:t>
      </w:r>
      <w:r w:rsidR="00C817EE" w:rsidRPr="00B778FB">
        <w:rPr>
          <w:lang w:val="pt-BR"/>
        </w:rPr>
        <w:t xml:space="preserve">medida cautelar de </w:t>
      </w:r>
      <w:r w:rsidR="009C3F34" w:rsidRPr="00B778FB">
        <w:rPr>
          <w:lang w:val="pt-BR"/>
        </w:rPr>
        <w:t>proteção</w:t>
      </w:r>
      <w:r w:rsidR="00C817EE" w:rsidRPr="00B778FB">
        <w:rPr>
          <w:lang w:val="pt-BR"/>
        </w:rPr>
        <w:t xml:space="preserve"> de </w:t>
      </w:r>
      <w:r w:rsidR="00B13DD6" w:rsidRPr="00B778FB">
        <w:rPr>
          <w:lang w:val="pt-BR"/>
        </w:rPr>
        <w:t>seus bens</w:t>
      </w:r>
      <w:r w:rsidR="00C817EE" w:rsidRPr="00B778FB">
        <w:rPr>
          <w:lang w:val="pt-BR"/>
        </w:rPr>
        <w:t xml:space="preserve"> </w:t>
      </w:r>
      <w:r w:rsidR="002B2752" w:rsidRPr="00B778FB">
        <w:rPr>
          <w:lang w:val="pt-BR"/>
        </w:rPr>
        <w:t>móveis</w:t>
      </w:r>
      <w:r w:rsidR="00C817EE" w:rsidRPr="00B778FB">
        <w:rPr>
          <w:lang w:val="pt-BR"/>
        </w:rPr>
        <w:t xml:space="preserve"> e </w:t>
      </w:r>
      <w:r w:rsidR="00C61D12" w:rsidRPr="00B778FB">
        <w:rPr>
          <w:lang w:val="pt-BR"/>
        </w:rPr>
        <w:t>imóveis</w:t>
      </w:r>
      <w:r w:rsidR="00643023" w:rsidRPr="00B778FB">
        <w:rPr>
          <w:lang w:val="pt-BR"/>
        </w:rPr>
        <w:t>, e</w:t>
      </w:r>
      <w:r w:rsidR="00B13DD6" w:rsidRPr="00B778FB">
        <w:rPr>
          <w:lang w:val="pt-BR"/>
        </w:rPr>
        <w:t xml:space="preserve"> na </w:t>
      </w:r>
      <w:r w:rsidR="009C3F34" w:rsidRPr="00B778FB">
        <w:rPr>
          <w:lang w:val="pt-BR"/>
        </w:rPr>
        <w:t>mesm</w:t>
      </w:r>
      <w:r w:rsidR="00C817EE" w:rsidRPr="00B778FB">
        <w:rPr>
          <w:lang w:val="pt-BR"/>
        </w:rPr>
        <w:t>a se verifica que</w:t>
      </w:r>
      <w:r w:rsidR="009C3F34" w:rsidRPr="00B778FB">
        <w:rPr>
          <w:lang w:val="pt-BR"/>
        </w:rPr>
        <w:t xml:space="preserve"> os </w:t>
      </w:r>
      <w:r w:rsidR="00C817EE" w:rsidRPr="00B778FB">
        <w:rPr>
          <w:lang w:val="pt-BR"/>
        </w:rPr>
        <w:t>agentes n</w:t>
      </w:r>
      <w:r w:rsidR="007F2E1C" w:rsidRPr="00B778FB">
        <w:rPr>
          <w:lang w:val="pt-BR"/>
        </w:rPr>
        <w:t>ã</w:t>
      </w:r>
      <w:r w:rsidR="00C817EE" w:rsidRPr="00B778FB">
        <w:rPr>
          <w:lang w:val="pt-BR"/>
        </w:rPr>
        <w:t xml:space="preserve">o </w:t>
      </w:r>
      <w:r w:rsidR="008C4B18" w:rsidRPr="00B778FB">
        <w:rPr>
          <w:lang w:val="pt-BR"/>
        </w:rPr>
        <w:t>permitiram</w:t>
      </w:r>
      <w:r w:rsidR="00C817EE" w:rsidRPr="00B778FB">
        <w:rPr>
          <w:lang w:val="pt-BR"/>
        </w:rPr>
        <w:t xml:space="preserve"> instalar</w:t>
      </w:r>
      <w:r w:rsidR="00B13DD6" w:rsidRPr="00B778FB">
        <w:rPr>
          <w:lang w:val="pt-BR"/>
        </w:rPr>
        <w:t xml:space="preserve"> uma </w:t>
      </w:r>
      <w:r w:rsidR="00C817EE" w:rsidRPr="00B778FB">
        <w:rPr>
          <w:lang w:val="pt-BR"/>
        </w:rPr>
        <w:t xml:space="preserve">antena </w:t>
      </w:r>
      <w:r w:rsidR="007F2E1C" w:rsidRPr="00B778FB">
        <w:rPr>
          <w:lang w:val="pt-BR"/>
        </w:rPr>
        <w:t xml:space="preserve">de </w:t>
      </w:r>
      <w:r w:rsidR="00C817EE" w:rsidRPr="00B778FB">
        <w:rPr>
          <w:lang w:val="pt-BR"/>
        </w:rPr>
        <w:t>microondas,</w:t>
      </w:r>
      <w:r w:rsidR="009C3F34" w:rsidRPr="00B778FB">
        <w:rPr>
          <w:lang w:val="pt-BR"/>
        </w:rPr>
        <w:t xml:space="preserve"> o que </w:t>
      </w:r>
      <w:r w:rsidR="00C817EE" w:rsidRPr="00B778FB">
        <w:rPr>
          <w:lang w:val="pt-BR"/>
        </w:rPr>
        <w:t>n</w:t>
      </w:r>
      <w:r w:rsidR="007F2E1C" w:rsidRPr="00B778FB">
        <w:rPr>
          <w:lang w:val="pt-BR"/>
        </w:rPr>
        <w:t>ã</w:t>
      </w:r>
      <w:r w:rsidR="00C817EE" w:rsidRPr="00B778FB">
        <w:rPr>
          <w:lang w:val="pt-BR"/>
        </w:rPr>
        <w:t>o</w:t>
      </w:r>
      <w:r w:rsidR="00EA57DB" w:rsidRPr="00B778FB">
        <w:rPr>
          <w:lang w:val="pt-BR"/>
        </w:rPr>
        <w:t xml:space="preserve"> </w:t>
      </w:r>
      <w:r w:rsidR="00B13DD6" w:rsidRPr="00B778FB">
        <w:rPr>
          <w:lang w:val="pt-BR"/>
        </w:rPr>
        <w:t>permitiu</w:t>
      </w:r>
      <w:r w:rsidR="00C817EE" w:rsidRPr="00B778FB">
        <w:rPr>
          <w:lang w:val="pt-BR"/>
        </w:rPr>
        <w:t xml:space="preserve"> </w:t>
      </w:r>
      <w:r w:rsidR="007F2E1C" w:rsidRPr="00B778FB">
        <w:rPr>
          <w:lang w:val="pt-BR"/>
        </w:rPr>
        <w:t>à</w:t>
      </w:r>
      <w:r w:rsidR="00C817EE" w:rsidRPr="00B778FB">
        <w:rPr>
          <w:lang w:val="pt-BR"/>
        </w:rPr>
        <w:t xml:space="preserve"> “</w:t>
      </w:r>
      <w:r w:rsidR="007428F3" w:rsidRPr="00B778FB">
        <w:rPr>
          <w:lang w:val="pt-BR"/>
        </w:rPr>
        <w:t>Globovisión</w:t>
      </w:r>
      <w:r w:rsidR="00C817EE" w:rsidRPr="00B778FB">
        <w:rPr>
          <w:lang w:val="pt-BR"/>
        </w:rPr>
        <w:t>” transmitir</w:t>
      </w:r>
      <w:r w:rsidR="00643023" w:rsidRPr="00B778FB">
        <w:rPr>
          <w:lang w:val="pt-BR"/>
        </w:rPr>
        <w:t xml:space="preserve"> </w:t>
      </w:r>
      <w:r w:rsidR="007F2E1C" w:rsidRPr="00B778FB">
        <w:rPr>
          <w:lang w:val="pt-BR"/>
        </w:rPr>
        <w:t>ao</w:t>
      </w:r>
      <w:r w:rsidR="00643023" w:rsidRPr="00B778FB">
        <w:rPr>
          <w:lang w:val="pt-BR"/>
        </w:rPr>
        <w:t xml:space="preserve"> </w:t>
      </w:r>
      <w:r w:rsidR="00C817EE" w:rsidRPr="00B778FB">
        <w:rPr>
          <w:lang w:val="pt-BR"/>
        </w:rPr>
        <w:t>vivo</w:t>
      </w:r>
      <w:r w:rsidR="00C61D12" w:rsidRPr="00B778FB">
        <w:rPr>
          <w:lang w:val="pt-BR"/>
        </w:rPr>
        <w:t xml:space="preserve">. </w:t>
      </w:r>
      <w:r w:rsidR="007D0C1A">
        <w:rPr>
          <w:lang w:val="pt-BR"/>
        </w:rPr>
        <w:t>Ou seja</w:t>
      </w:r>
      <w:r w:rsidR="00C61D12" w:rsidRPr="00B778FB">
        <w:rPr>
          <w:lang w:val="pt-BR"/>
        </w:rPr>
        <w:t>,</w:t>
      </w:r>
      <w:r w:rsidR="007F2E1C" w:rsidRPr="00B778FB">
        <w:rPr>
          <w:lang w:val="pt-BR"/>
        </w:rPr>
        <w:t xml:space="preserve"> a</w:t>
      </w:r>
      <w:r w:rsidR="00643023" w:rsidRPr="00B778FB">
        <w:rPr>
          <w:lang w:val="pt-BR"/>
        </w:rPr>
        <w:t xml:space="preserve"> </w:t>
      </w:r>
      <w:r w:rsidR="00C817EE" w:rsidRPr="00B778FB">
        <w:rPr>
          <w:lang w:val="pt-BR"/>
        </w:rPr>
        <w:t>ata n</w:t>
      </w:r>
      <w:r w:rsidR="007F2E1C" w:rsidRPr="00B778FB">
        <w:rPr>
          <w:lang w:val="pt-BR"/>
        </w:rPr>
        <w:t>ã</w:t>
      </w:r>
      <w:r w:rsidR="00C817EE" w:rsidRPr="00B778FB">
        <w:rPr>
          <w:lang w:val="pt-BR"/>
        </w:rPr>
        <w:t xml:space="preserve">o se </w:t>
      </w:r>
      <w:r w:rsidR="009C3F34" w:rsidRPr="00B778FB">
        <w:rPr>
          <w:lang w:val="pt-BR"/>
        </w:rPr>
        <w:t>refere</w:t>
      </w:r>
      <w:r w:rsidR="00C817EE" w:rsidRPr="00B778FB">
        <w:rPr>
          <w:lang w:val="pt-BR"/>
        </w:rPr>
        <w:t xml:space="preserve"> a </w:t>
      </w:r>
      <w:r w:rsidR="009C3F34" w:rsidRPr="00B778FB">
        <w:rPr>
          <w:lang w:val="pt-BR"/>
        </w:rPr>
        <w:t>fatos</w:t>
      </w:r>
      <w:r w:rsidR="00C817EE" w:rsidRPr="00B778FB">
        <w:rPr>
          <w:lang w:val="pt-BR"/>
        </w:rPr>
        <w:t xml:space="preserve"> </w:t>
      </w:r>
      <w:r w:rsidR="009C3F34" w:rsidRPr="00B778FB">
        <w:rPr>
          <w:lang w:val="pt-BR"/>
        </w:rPr>
        <w:t>ocorrid</w:t>
      </w:r>
      <w:r w:rsidR="00C817EE" w:rsidRPr="00B778FB">
        <w:rPr>
          <w:lang w:val="pt-BR"/>
        </w:rPr>
        <w:t xml:space="preserve">os </w:t>
      </w:r>
      <w:r w:rsidR="007F2E1C" w:rsidRPr="00B778FB">
        <w:rPr>
          <w:lang w:val="pt-BR"/>
        </w:rPr>
        <w:t>à</w:t>
      </w:r>
      <w:r w:rsidR="00C817EE" w:rsidRPr="00B778FB">
        <w:rPr>
          <w:lang w:val="pt-BR"/>
        </w:rPr>
        <w:t xml:space="preserve"> RCTV o</w:t>
      </w:r>
      <w:r w:rsidR="007F2E1C" w:rsidRPr="00B778FB">
        <w:rPr>
          <w:lang w:val="pt-BR"/>
        </w:rPr>
        <w:t xml:space="preserve">u a </w:t>
      </w:r>
      <w:r w:rsidR="00C817EE" w:rsidRPr="00B778FB">
        <w:rPr>
          <w:lang w:val="pt-BR"/>
        </w:rPr>
        <w:t>s</w:t>
      </w:r>
      <w:r w:rsidR="007F2E1C" w:rsidRPr="00B778FB">
        <w:rPr>
          <w:lang w:val="pt-BR"/>
        </w:rPr>
        <w:t>e</w:t>
      </w:r>
      <w:r w:rsidR="00C817EE" w:rsidRPr="00B778FB">
        <w:rPr>
          <w:lang w:val="pt-BR"/>
        </w:rPr>
        <w:t xml:space="preserve">u </w:t>
      </w:r>
      <w:r w:rsidR="009C3F34" w:rsidRPr="00B778FB">
        <w:rPr>
          <w:lang w:val="pt-BR"/>
        </w:rPr>
        <w:t>pessoa</w:t>
      </w:r>
      <w:r w:rsidR="00C817EE" w:rsidRPr="00B778FB">
        <w:rPr>
          <w:lang w:val="pt-BR"/>
        </w:rPr>
        <w:t>l.</w:t>
      </w:r>
      <w:r w:rsidR="00643023" w:rsidRPr="00B778FB">
        <w:rPr>
          <w:lang w:val="pt-BR"/>
        </w:rPr>
        <w:t xml:space="preserve"> </w:t>
      </w:r>
      <w:r w:rsidR="007F2E1C" w:rsidRPr="00B778FB">
        <w:rPr>
          <w:lang w:val="pt-BR"/>
        </w:rPr>
        <w:t>F</w:t>
      </w:r>
      <w:r w:rsidR="00643023" w:rsidRPr="00B778FB">
        <w:rPr>
          <w:lang w:val="pt-BR"/>
        </w:rPr>
        <w:t xml:space="preserve">oi com </w:t>
      </w:r>
      <w:r w:rsidR="00C817EE" w:rsidRPr="00B778FB">
        <w:rPr>
          <w:lang w:val="pt-BR"/>
        </w:rPr>
        <w:t>base</w:t>
      </w:r>
      <w:r w:rsidR="008C4B18" w:rsidRPr="00B778FB">
        <w:rPr>
          <w:lang w:val="pt-BR"/>
        </w:rPr>
        <w:t xml:space="preserve"> no </w:t>
      </w:r>
      <w:r w:rsidR="009C3F34" w:rsidRPr="00B778FB">
        <w:rPr>
          <w:lang w:val="pt-BR"/>
        </w:rPr>
        <w:t>ocorrid</w:t>
      </w:r>
      <w:r w:rsidR="00C817EE" w:rsidRPr="00B778FB">
        <w:rPr>
          <w:lang w:val="pt-BR"/>
        </w:rPr>
        <w:t xml:space="preserve">o </w:t>
      </w:r>
      <w:r w:rsidR="007F2E1C" w:rsidRPr="00B778FB">
        <w:rPr>
          <w:lang w:val="pt-BR"/>
        </w:rPr>
        <w:t>à</w:t>
      </w:r>
      <w:r w:rsidR="00C817EE" w:rsidRPr="00B778FB">
        <w:rPr>
          <w:lang w:val="pt-BR"/>
        </w:rPr>
        <w:t xml:space="preserve"> “</w:t>
      </w:r>
      <w:r w:rsidR="007428F3" w:rsidRPr="00B778FB">
        <w:rPr>
          <w:lang w:val="pt-BR"/>
        </w:rPr>
        <w:t>Globovisión</w:t>
      </w:r>
      <w:r w:rsidR="00C817EE" w:rsidRPr="00B778FB">
        <w:rPr>
          <w:lang w:val="pt-BR"/>
        </w:rPr>
        <w:t>” que</w:t>
      </w:r>
      <w:r w:rsidR="009C3F34" w:rsidRPr="00B778FB">
        <w:rPr>
          <w:lang w:val="pt-BR"/>
        </w:rPr>
        <w:t xml:space="preserve"> os </w:t>
      </w:r>
      <w:r w:rsidR="00BE4F67" w:rsidRPr="00B778FB">
        <w:rPr>
          <w:lang w:val="pt-BR"/>
        </w:rPr>
        <w:t>representantes da RCTV</w:t>
      </w:r>
      <w:r w:rsidR="00C817EE" w:rsidRPr="00B778FB">
        <w:rPr>
          <w:lang w:val="pt-BR"/>
        </w:rPr>
        <w:t xml:space="preserve"> </w:t>
      </w:r>
      <w:r w:rsidR="009C3F34" w:rsidRPr="00B778FB">
        <w:rPr>
          <w:lang w:val="pt-BR"/>
        </w:rPr>
        <w:t>solicitaram</w:t>
      </w:r>
      <w:r w:rsidR="00C817EE" w:rsidRPr="00B778FB">
        <w:rPr>
          <w:lang w:val="pt-BR"/>
        </w:rPr>
        <w:t xml:space="preserve"> </w:t>
      </w:r>
      <w:r w:rsidR="007F2E1C" w:rsidRPr="00B778FB">
        <w:rPr>
          <w:lang w:val="pt-BR"/>
        </w:rPr>
        <w:t>a</w:t>
      </w:r>
      <w:r w:rsidR="009C3F34" w:rsidRPr="00B778FB">
        <w:rPr>
          <w:lang w:val="pt-BR"/>
        </w:rPr>
        <w:t xml:space="preserve">os </w:t>
      </w:r>
      <w:r w:rsidR="00C817EE" w:rsidRPr="00B778FB">
        <w:rPr>
          <w:lang w:val="pt-BR"/>
        </w:rPr>
        <w:t xml:space="preserve">referidos </w:t>
      </w:r>
      <w:r w:rsidR="00643023" w:rsidRPr="00B778FB">
        <w:rPr>
          <w:lang w:val="pt-BR"/>
        </w:rPr>
        <w:t>promotores</w:t>
      </w:r>
      <w:r w:rsidR="00C817EE" w:rsidRPr="00B778FB">
        <w:rPr>
          <w:lang w:val="pt-BR"/>
        </w:rPr>
        <w:t xml:space="preserve"> </w:t>
      </w:r>
      <w:r w:rsidR="00643023" w:rsidRPr="00B778FB">
        <w:rPr>
          <w:lang w:val="pt-BR"/>
        </w:rPr>
        <w:t xml:space="preserve">do </w:t>
      </w:r>
      <w:r w:rsidR="009C3F34" w:rsidRPr="00B778FB">
        <w:rPr>
          <w:lang w:val="pt-BR"/>
        </w:rPr>
        <w:t>Ministério</w:t>
      </w:r>
      <w:r w:rsidR="00C817EE" w:rsidRPr="00B778FB">
        <w:rPr>
          <w:lang w:val="pt-BR"/>
        </w:rPr>
        <w:t xml:space="preserve"> Público que </w:t>
      </w:r>
      <w:r w:rsidR="007F2E1C" w:rsidRPr="00B778FB">
        <w:rPr>
          <w:lang w:val="pt-BR"/>
        </w:rPr>
        <w:t>fos</w:t>
      </w:r>
      <w:r w:rsidR="00C817EE" w:rsidRPr="00B778FB">
        <w:rPr>
          <w:lang w:val="pt-BR"/>
        </w:rPr>
        <w:t>se “</w:t>
      </w:r>
      <w:r w:rsidR="007F2E1C" w:rsidRPr="00B778FB">
        <w:rPr>
          <w:lang w:val="pt-BR"/>
        </w:rPr>
        <w:t xml:space="preserve">expedido ofício com </w:t>
      </w:r>
      <w:r w:rsidR="00643023" w:rsidRPr="00B778FB">
        <w:rPr>
          <w:lang w:val="pt-BR"/>
        </w:rPr>
        <w:t xml:space="preserve">o conteúdo das </w:t>
      </w:r>
      <w:r w:rsidR="00C817EE" w:rsidRPr="00B778FB">
        <w:rPr>
          <w:lang w:val="pt-BR"/>
        </w:rPr>
        <w:t xml:space="preserve">Medidas Cautelares de </w:t>
      </w:r>
      <w:r w:rsidR="009C3F34" w:rsidRPr="00B778FB">
        <w:rPr>
          <w:lang w:val="pt-BR"/>
        </w:rPr>
        <w:t>Proteção</w:t>
      </w:r>
      <w:r w:rsidR="00C817EE" w:rsidRPr="00B778FB">
        <w:rPr>
          <w:lang w:val="pt-BR"/>
        </w:rPr>
        <w:t xml:space="preserve"> sobre</w:t>
      </w:r>
      <w:r w:rsidR="009C3F34" w:rsidRPr="00B778FB">
        <w:rPr>
          <w:lang w:val="pt-BR"/>
        </w:rPr>
        <w:t xml:space="preserve"> as </w:t>
      </w:r>
      <w:r w:rsidR="00C817EE" w:rsidRPr="00B778FB">
        <w:rPr>
          <w:lang w:val="pt-BR"/>
        </w:rPr>
        <w:t xml:space="preserve">Antenas </w:t>
      </w:r>
      <w:r w:rsidR="00A4286D" w:rsidRPr="00B778FB">
        <w:rPr>
          <w:lang w:val="pt-BR"/>
        </w:rPr>
        <w:t>Transmissora</w:t>
      </w:r>
      <w:r w:rsidR="00C817EE" w:rsidRPr="00B778FB">
        <w:rPr>
          <w:lang w:val="pt-BR"/>
        </w:rPr>
        <w:t>s</w:t>
      </w:r>
      <w:r w:rsidR="00B13DD6" w:rsidRPr="00B778FB">
        <w:rPr>
          <w:lang w:val="pt-BR"/>
        </w:rPr>
        <w:t xml:space="preserve"> e </w:t>
      </w:r>
      <w:r w:rsidR="00C817EE" w:rsidRPr="00B778FB">
        <w:rPr>
          <w:lang w:val="pt-BR"/>
        </w:rPr>
        <w:t>Re</w:t>
      </w:r>
      <w:r w:rsidR="00A4286D" w:rsidRPr="00B778FB">
        <w:rPr>
          <w:lang w:val="pt-BR"/>
        </w:rPr>
        <w:t>transmissora</w:t>
      </w:r>
      <w:r w:rsidR="00C817EE" w:rsidRPr="00B778FB">
        <w:rPr>
          <w:lang w:val="pt-BR"/>
        </w:rPr>
        <w:t xml:space="preserve">s </w:t>
      </w:r>
      <w:r w:rsidR="00326097" w:rsidRPr="00B778FB">
        <w:rPr>
          <w:lang w:val="pt-BR"/>
        </w:rPr>
        <w:t>da RCTV</w:t>
      </w:r>
      <w:r w:rsidR="00C817EE" w:rsidRPr="00B778FB">
        <w:rPr>
          <w:lang w:val="pt-BR"/>
        </w:rPr>
        <w:t xml:space="preserve"> [ordenadas por</w:t>
      </w:r>
      <w:r w:rsidR="00B13DD6" w:rsidRPr="00B778FB">
        <w:rPr>
          <w:lang w:val="pt-BR"/>
        </w:rPr>
        <w:t xml:space="preserve"> um </w:t>
      </w:r>
      <w:r w:rsidR="00C817EE" w:rsidRPr="00B778FB">
        <w:rPr>
          <w:lang w:val="pt-BR"/>
        </w:rPr>
        <w:t>tribunal interno]</w:t>
      </w:r>
      <w:r w:rsidR="00643023" w:rsidRPr="00B778FB">
        <w:rPr>
          <w:lang w:val="pt-BR"/>
        </w:rPr>
        <w:t xml:space="preserve"> ao </w:t>
      </w:r>
      <w:r w:rsidR="00C817EE" w:rsidRPr="00B778FB">
        <w:rPr>
          <w:lang w:val="pt-BR"/>
        </w:rPr>
        <w:t xml:space="preserve">Comandante </w:t>
      </w:r>
      <w:r w:rsidR="009C3F34" w:rsidRPr="00B778FB">
        <w:rPr>
          <w:lang w:val="pt-BR"/>
        </w:rPr>
        <w:t>Geral</w:t>
      </w:r>
      <w:r w:rsidR="00643023" w:rsidRPr="00B778FB">
        <w:rPr>
          <w:lang w:val="pt-BR"/>
        </w:rPr>
        <w:t xml:space="preserve"> da </w:t>
      </w:r>
      <w:r w:rsidR="005D084B" w:rsidRPr="00B778FB">
        <w:rPr>
          <w:lang w:val="pt-BR"/>
        </w:rPr>
        <w:t>Guarda</w:t>
      </w:r>
      <w:r w:rsidR="00C817EE" w:rsidRPr="00B778FB">
        <w:rPr>
          <w:lang w:val="pt-BR"/>
        </w:rPr>
        <w:t xml:space="preserve"> Nacional, para que </w:t>
      </w:r>
      <w:r w:rsidR="009C3F34" w:rsidRPr="00B778FB">
        <w:rPr>
          <w:lang w:val="pt-BR"/>
        </w:rPr>
        <w:t>imediat</w:t>
      </w:r>
      <w:r w:rsidR="00C817EE" w:rsidRPr="00B778FB">
        <w:rPr>
          <w:lang w:val="pt-BR"/>
        </w:rPr>
        <w:t>a</w:t>
      </w:r>
      <w:r w:rsidR="007F2E1C" w:rsidRPr="00B778FB">
        <w:rPr>
          <w:lang w:val="pt-BR"/>
        </w:rPr>
        <w:t>mente colo</w:t>
      </w:r>
      <w:r w:rsidR="009A7F42" w:rsidRPr="00B778FB">
        <w:rPr>
          <w:lang w:val="pt-BR"/>
        </w:rPr>
        <w:t xml:space="preserve">casse </w:t>
      </w:r>
      <w:r w:rsidR="00643023" w:rsidRPr="00B778FB">
        <w:rPr>
          <w:lang w:val="pt-BR"/>
        </w:rPr>
        <w:t xml:space="preserve">em </w:t>
      </w:r>
      <w:r w:rsidR="009C3F34" w:rsidRPr="00B778FB">
        <w:rPr>
          <w:lang w:val="pt-BR"/>
        </w:rPr>
        <w:t>prática</w:t>
      </w:r>
      <w:r w:rsidR="00C817EE" w:rsidRPr="00B778FB">
        <w:rPr>
          <w:lang w:val="pt-BR"/>
        </w:rPr>
        <w:t xml:space="preserve"> esta </w:t>
      </w:r>
      <w:r w:rsidR="009C3F34" w:rsidRPr="00B778FB">
        <w:rPr>
          <w:lang w:val="pt-BR"/>
        </w:rPr>
        <w:t>proteção</w:t>
      </w:r>
      <w:r w:rsidR="007F2E1C" w:rsidRPr="00B778FB">
        <w:rPr>
          <w:lang w:val="pt-BR"/>
        </w:rPr>
        <w:t>.</w:t>
      </w:r>
      <w:proofErr w:type="gramStart"/>
      <w:r w:rsidR="00C817EE" w:rsidRPr="00B778FB">
        <w:rPr>
          <w:lang w:val="pt-BR"/>
        </w:rPr>
        <w:t>”</w:t>
      </w:r>
      <w:proofErr w:type="gramEnd"/>
      <w:r w:rsidR="00C817EE" w:rsidRPr="00B778FB">
        <w:rPr>
          <w:rStyle w:val="Refdenotaalpie"/>
          <w:lang w:val="pt-BR"/>
        </w:rPr>
        <w:footnoteReference w:id="360"/>
      </w:r>
    </w:p>
    <w:p w:rsidR="00C817EE" w:rsidRPr="00B778FB" w:rsidRDefault="00C817EE">
      <w:pPr>
        <w:rPr>
          <w:lang w:val="pt-BR"/>
        </w:rPr>
      </w:pPr>
    </w:p>
    <w:p w:rsidR="00C817EE" w:rsidRPr="00B778FB" w:rsidRDefault="00570485">
      <w:pPr>
        <w:rPr>
          <w:b/>
          <w:lang w:val="pt-BR"/>
        </w:rPr>
      </w:pPr>
      <w:r w:rsidRPr="00B778FB">
        <w:rPr>
          <w:lang w:val="pt-BR"/>
        </w:rPr>
        <w:t>393</w:t>
      </w:r>
      <w:r w:rsidR="00C817EE" w:rsidRPr="00B778FB">
        <w:rPr>
          <w:lang w:val="pt-BR"/>
        </w:rPr>
        <w:t>.</w:t>
      </w:r>
      <w:r w:rsidR="00C817EE" w:rsidRPr="00B778FB">
        <w:rPr>
          <w:lang w:val="pt-BR"/>
        </w:rPr>
        <w:tab/>
      </w:r>
      <w:r w:rsidR="009C3F34" w:rsidRPr="00B778FB">
        <w:rPr>
          <w:lang w:val="pt-BR"/>
        </w:rPr>
        <w:t>A Corte</w:t>
      </w:r>
      <w:r w:rsidR="00C817EE" w:rsidRPr="00B778FB">
        <w:rPr>
          <w:lang w:val="pt-BR"/>
        </w:rPr>
        <w:t xml:space="preserve"> observa que</w:t>
      </w:r>
      <w:r w:rsidR="009C3F34" w:rsidRPr="00B778FB">
        <w:rPr>
          <w:lang w:val="pt-BR"/>
        </w:rPr>
        <w:t xml:space="preserve"> </w:t>
      </w:r>
      <w:r w:rsidR="00FD6802" w:rsidRPr="00B778FB">
        <w:rPr>
          <w:lang w:val="pt-BR"/>
        </w:rPr>
        <w:t xml:space="preserve">apesar de </w:t>
      </w:r>
      <w:r w:rsidR="00C817EE" w:rsidRPr="00B778FB">
        <w:rPr>
          <w:lang w:val="pt-BR"/>
        </w:rPr>
        <w:t>com</w:t>
      </w:r>
      <w:r w:rsidR="009C3F34" w:rsidRPr="00B778FB">
        <w:rPr>
          <w:lang w:val="pt-BR"/>
        </w:rPr>
        <w:t>provad</w:t>
      </w:r>
      <w:r w:rsidR="00C817EE" w:rsidRPr="00B778FB">
        <w:rPr>
          <w:lang w:val="pt-BR"/>
        </w:rPr>
        <w:t>a</w:t>
      </w:r>
      <w:r w:rsidR="009C3F34" w:rsidRPr="00B778FB">
        <w:rPr>
          <w:lang w:val="pt-BR"/>
        </w:rPr>
        <w:t xml:space="preserve"> a presença </w:t>
      </w:r>
      <w:r w:rsidR="00643023" w:rsidRPr="00B778FB">
        <w:rPr>
          <w:lang w:val="pt-BR"/>
        </w:rPr>
        <w:t xml:space="preserve">dos </w:t>
      </w:r>
      <w:r w:rsidR="00C817EE" w:rsidRPr="00B778FB">
        <w:rPr>
          <w:lang w:val="pt-BR"/>
        </w:rPr>
        <w:t xml:space="preserve">agentes </w:t>
      </w:r>
      <w:r w:rsidR="00643023" w:rsidRPr="00B778FB">
        <w:rPr>
          <w:lang w:val="pt-BR"/>
        </w:rPr>
        <w:t>do Exército</w:t>
      </w:r>
      <w:r w:rsidR="00B13DD6" w:rsidRPr="00B778FB">
        <w:rPr>
          <w:lang w:val="pt-BR"/>
        </w:rPr>
        <w:t xml:space="preserve"> na </w:t>
      </w:r>
      <w:r w:rsidR="00C817EE" w:rsidRPr="00B778FB">
        <w:rPr>
          <w:lang w:val="pt-BR"/>
        </w:rPr>
        <w:t>esta</w:t>
      </w:r>
      <w:r w:rsidR="00643023" w:rsidRPr="00B778FB">
        <w:rPr>
          <w:lang w:val="pt-BR"/>
        </w:rPr>
        <w:t>ção</w:t>
      </w:r>
      <w:r w:rsidR="00C817EE" w:rsidRPr="00B778FB">
        <w:rPr>
          <w:lang w:val="pt-BR"/>
        </w:rPr>
        <w:t xml:space="preserve"> </w:t>
      </w:r>
      <w:r w:rsidR="00A4286D" w:rsidRPr="00B778FB">
        <w:rPr>
          <w:lang w:val="pt-BR"/>
        </w:rPr>
        <w:t>“Los Mecedores</w:t>
      </w:r>
      <w:r w:rsidR="00C817EE" w:rsidRPr="00B778FB">
        <w:rPr>
          <w:lang w:val="pt-BR"/>
        </w:rPr>
        <w:t>”</w:t>
      </w:r>
      <w:r w:rsidR="00643023" w:rsidRPr="00B778FB">
        <w:rPr>
          <w:lang w:val="pt-BR"/>
        </w:rPr>
        <w:t xml:space="preserve"> </w:t>
      </w:r>
      <w:r w:rsidR="002B2752" w:rsidRPr="00B778FB">
        <w:rPr>
          <w:lang w:val="pt-BR"/>
        </w:rPr>
        <w:t>nessa</w:t>
      </w:r>
      <w:r w:rsidR="00643023" w:rsidRPr="00B778FB">
        <w:rPr>
          <w:lang w:val="pt-BR"/>
        </w:rPr>
        <w:t xml:space="preserve"> data</w:t>
      </w:r>
      <w:r w:rsidR="00C817EE" w:rsidRPr="00B778FB">
        <w:rPr>
          <w:lang w:val="pt-BR"/>
        </w:rPr>
        <w:t>,</w:t>
      </w:r>
      <w:r w:rsidR="00643023" w:rsidRPr="00B778FB">
        <w:rPr>
          <w:lang w:val="pt-BR"/>
        </w:rPr>
        <w:t xml:space="preserve"> onde</w:t>
      </w:r>
      <w:r w:rsidR="00C817EE" w:rsidRPr="00B778FB">
        <w:rPr>
          <w:lang w:val="pt-BR"/>
        </w:rPr>
        <w:t xml:space="preserve"> se </w:t>
      </w:r>
      <w:r w:rsidR="00643023" w:rsidRPr="00B778FB">
        <w:rPr>
          <w:lang w:val="pt-BR"/>
        </w:rPr>
        <w:t>encontravam</w:t>
      </w:r>
      <w:r w:rsidR="00C817EE" w:rsidRPr="00B778FB">
        <w:rPr>
          <w:lang w:val="pt-BR"/>
        </w:rPr>
        <w:t xml:space="preserve"> antenas de trans</w:t>
      </w:r>
      <w:r w:rsidR="009C3F34" w:rsidRPr="00B778FB">
        <w:rPr>
          <w:lang w:val="pt-BR"/>
        </w:rPr>
        <w:t>missão</w:t>
      </w:r>
      <w:r w:rsidR="00C817EE" w:rsidRPr="00B778FB">
        <w:rPr>
          <w:lang w:val="pt-BR"/>
        </w:rPr>
        <w:t xml:space="preserve"> </w:t>
      </w:r>
      <w:r w:rsidR="00326097" w:rsidRPr="00B778FB">
        <w:rPr>
          <w:lang w:val="pt-BR"/>
        </w:rPr>
        <w:t>da RCTV</w:t>
      </w:r>
      <w:r w:rsidR="00C817EE" w:rsidRPr="00B778FB">
        <w:rPr>
          <w:lang w:val="pt-BR"/>
        </w:rPr>
        <w:t xml:space="preserve">, </w:t>
      </w:r>
      <w:r w:rsidR="002B2752" w:rsidRPr="00B778FB">
        <w:rPr>
          <w:lang w:val="pt-BR"/>
        </w:rPr>
        <w:t>não foi</w:t>
      </w:r>
      <w:r w:rsidR="00EA57DB" w:rsidRPr="00B778FB">
        <w:rPr>
          <w:lang w:val="pt-BR"/>
        </w:rPr>
        <w:t xml:space="preserve"> apresent</w:t>
      </w:r>
      <w:r w:rsidR="00C817EE" w:rsidRPr="00B778FB">
        <w:rPr>
          <w:lang w:val="pt-BR"/>
        </w:rPr>
        <w:t>a</w:t>
      </w:r>
      <w:r w:rsidR="00FD6802" w:rsidRPr="00B778FB">
        <w:rPr>
          <w:lang w:val="pt-BR"/>
        </w:rPr>
        <w:t>da</w:t>
      </w:r>
      <w:r w:rsidR="00C817EE" w:rsidRPr="00B778FB">
        <w:rPr>
          <w:lang w:val="pt-BR"/>
        </w:rPr>
        <w:t xml:space="preserve"> </w:t>
      </w:r>
      <w:r w:rsidR="009C3F34" w:rsidRPr="00B778FB">
        <w:rPr>
          <w:lang w:val="pt-BR"/>
        </w:rPr>
        <w:t>prova</w:t>
      </w:r>
      <w:r w:rsidR="00C817EE" w:rsidRPr="00B778FB">
        <w:rPr>
          <w:lang w:val="pt-BR"/>
        </w:rPr>
        <w:t xml:space="preserve"> que </w:t>
      </w:r>
      <w:r w:rsidR="00EA57DB" w:rsidRPr="00B778FB">
        <w:rPr>
          <w:lang w:val="pt-BR"/>
        </w:rPr>
        <w:t>demonstr</w:t>
      </w:r>
      <w:r w:rsidR="00C61D12" w:rsidRPr="00B778FB">
        <w:rPr>
          <w:lang w:val="pt-BR"/>
        </w:rPr>
        <w:t>e</w:t>
      </w:r>
      <w:r w:rsidR="00C817EE" w:rsidRPr="00B778FB">
        <w:rPr>
          <w:lang w:val="pt-BR"/>
        </w:rPr>
        <w:t xml:space="preserve"> que</w:t>
      </w:r>
      <w:r w:rsidR="009C3F34" w:rsidRPr="00B778FB">
        <w:rPr>
          <w:lang w:val="pt-BR"/>
        </w:rPr>
        <w:t xml:space="preserve"> </w:t>
      </w:r>
      <w:r w:rsidR="00FB27C6" w:rsidRPr="00B778FB">
        <w:rPr>
          <w:lang w:val="pt-BR"/>
        </w:rPr>
        <w:t xml:space="preserve">o sinal </w:t>
      </w:r>
      <w:r w:rsidR="00643023" w:rsidRPr="00B778FB">
        <w:rPr>
          <w:lang w:val="pt-BR"/>
        </w:rPr>
        <w:t xml:space="preserve">do </w:t>
      </w:r>
      <w:r w:rsidR="00C817EE" w:rsidRPr="00B778FB">
        <w:rPr>
          <w:lang w:val="pt-BR"/>
        </w:rPr>
        <w:t>canal RCTV</w:t>
      </w:r>
      <w:r w:rsidR="00B13DD6" w:rsidRPr="00B778FB">
        <w:rPr>
          <w:lang w:val="pt-BR"/>
        </w:rPr>
        <w:t xml:space="preserve"> tenha </w:t>
      </w:r>
      <w:r w:rsidR="00C817EE" w:rsidRPr="00B778FB">
        <w:rPr>
          <w:lang w:val="pt-BR"/>
        </w:rPr>
        <w:t xml:space="preserve">sido </w:t>
      </w:r>
      <w:r w:rsidR="00FD6802" w:rsidRPr="00B778FB">
        <w:rPr>
          <w:lang w:val="pt-BR"/>
        </w:rPr>
        <w:t>interrompido</w:t>
      </w:r>
      <w:r w:rsidR="00C817EE" w:rsidRPr="00B778FB">
        <w:rPr>
          <w:lang w:val="pt-BR"/>
        </w:rPr>
        <w:t xml:space="preserve"> o</w:t>
      </w:r>
      <w:r w:rsidR="00FD6802" w:rsidRPr="00B778FB">
        <w:rPr>
          <w:lang w:val="pt-BR"/>
        </w:rPr>
        <w:t>u</w:t>
      </w:r>
      <w:r w:rsidR="00C817EE" w:rsidRPr="00B778FB">
        <w:rPr>
          <w:lang w:val="pt-BR"/>
        </w:rPr>
        <w:t xml:space="preserve"> que</w:t>
      </w:r>
      <w:r w:rsidR="00643023" w:rsidRPr="00B778FB">
        <w:rPr>
          <w:lang w:val="pt-BR"/>
        </w:rPr>
        <w:t xml:space="preserve"> essa </w:t>
      </w:r>
      <w:r w:rsidR="00C817EE" w:rsidRPr="00B778FB">
        <w:rPr>
          <w:lang w:val="pt-BR"/>
        </w:rPr>
        <w:t>situa</w:t>
      </w:r>
      <w:r w:rsidR="00643023" w:rsidRPr="00B778FB">
        <w:rPr>
          <w:lang w:val="pt-BR"/>
        </w:rPr>
        <w:t>ção</w:t>
      </w:r>
      <w:r w:rsidR="00C817EE" w:rsidRPr="00B778FB">
        <w:rPr>
          <w:lang w:val="pt-BR"/>
        </w:rPr>
        <w:t xml:space="preserve"> </w:t>
      </w:r>
      <w:r w:rsidR="00FD6802" w:rsidRPr="00B778FB">
        <w:rPr>
          <w:lang w:val="pt-BR"/>
        </w:rPr>
        <w:t xml:space="preserve">tenha afetado </w:t>
      </w:r>
      <w:r w:rsidR="009C3F34" w:rsidRPr="00B778FB">
        <w:rPr>
          <w:lang w:val="pt-BR"/>
        </w:rPr>
        <w:t xml:space="preserve">os </w:t>
      </w:r>
      <w:r w:rsidR="00643023" w:rsidRPr="00B778FB">
        <w:rPr>
          <w:lang w:val="pt-BR"/>
        </w:rPr>
        <w:t>direito</w:t>
      </w:r>
      <w:r w:rsidR="00C817EE" w:rsidRPr="00B778FB">
        <w:rPr>
          <w:lang w:val="pt-BR"/>
        </w:rPr>
        <w:t>s</w:t>
      </w:r>
      <w:r w:rsidR="00643023" w:rsidRPr="00B778FB">
        <w:rPr>
          <w:lang w:val="pt-BR"/>
        </w:rPr>
        <w:t xml:space="preserve">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de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ção</w:t>
      </w:r>
      <w:r w:rsidR="00C817EE" w:rsidRPr="00B778FB">
        <w:rPr>
          <w:lang w:val="pt-BR"/>
        </w:rPr>
        <w:t>,</w:t>
      </w:r>
      <w:r w:rsidR="00B13DD6" w:rsidRPr="00B778FB">
        <w:rPr>
          <w:lang w:val="pt-BR"/>
        </w:rPr>
        <w:t xml:space="preserve"> nos termo</w:t>
      </w:r>
      <w:r w:rsidR="00C817EE" w:rsidRPr="00B778FB">
        <w:rPr>
          <w:lang w:val="pt-BR"/>
        </w:rPr>
        <w:t xml:space="preserve">s </w:t>
      </w:r>
      <w:r w:rsidR="00643023" w:rsidRPr="00B778FB">
        <w:rPr>
          <w:lang w:val="pt-BR"/>
        </w:rPr>
        <w:t>do artigo</w:t>
      </w:r>
      <w:r w:rsidR="00C817EE" w:rsidRPr="00B778FB">
        <w:rPr>
          <w:lang w:val="pt-BR"/>
        </w:rPr>
        <w:t xml:space="preserve"> </w:t>
      </w:r>
      <w:r w:rsidRPr="00B778FB">
        <w:rPr>
          <w:lang w:val="pt-BR"/>
        </w:rPr>
        <w:t>13</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w:t>
      </w:r>
    </w:p>
    <w:p w:rsidR="00C817EE" w:rsidRPr="00B778FB" w:rsidRDefault="00C817EE">
      <w:pPr>
        <w:rPr>
          <w:lang w:val="pt-BR"/>
        </w:rPr>
      </w:pPr>
    </w:p>
    <w:p w:rsidR="00C03E78" w:rsidRPr="00B778FB" w:rsidRDefault="00C03E78" w:rsidP="00C03E78">
      <w:pPr>
        <w:jc w:val="center"/>
        <w:rPr>
          <w:lang w:val="pt-BR"/>
        </w:rPr>
      </w:pPr>
      <w:r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394</w:t>
      </w:r>
      <w:r w:rsidR="00C817EE" w:rsidRPr="00B778FB">
        <w:rPr>
          <w:lang w:val="pt-BR"/>
        </w:rPr>
        <w:t>.</w:t>
      </w:r>
      <w:r w:rsidR="00C817EE" w:rsidRPr="00B778FB">
        <w:rPr>
          <w:lang w:val="pt-BR"/>
        </w:rPr>
        <w:tab/>
      </w:r>
      <w:r w:rsidR="005D084B" w:rsidRPr="00B778FB">
        <w:rPr>
          <w:lang w:val="pt-BR"/>
        </w:rPr>
        <w:t xml:space="preserve">Em </w:t>
      </w:r>
      <w:r w:rsidR="007D0C1A">
        <w:rPr>
          <w:lang w:val="pt-BR"/>
        </w:rPr>
        <w:t>conclusão</w:t>
      </w:r>
      <w:r w:rsidR="00C817EE" w:rsidRPr="00B778FB">
        <w:rPr>
          <w:lang w:val="pt-BR"/>
        </w:rPr>
        <w:t xml:space="preserve">, </w:t>
      </w:r>
      <w:r w:rsidR="002B2752" w:rsidRPr="00B778FB">
        <w:rPr>
          <w:lang w:val="pt-BR"/>
        </w:rPr>
        <w:t>não foi</w:t>
      </w:r>
      <w:r w:rsidR="009C3F34" w:rsidRPr="00B778FB">
        <w:rPr>
          <w:lang w:val="pt-BR"/>
        </w:rPr>
        <w:t xml:space="preserve"> </w:t>
      </w:r>
      <w:r w:rsidR="00C817EE" w:rsidRPr="00B778FB">
        <w:rPr>
          <w:lang w:val="pt-BR"/>
        </w:rPr>
        <w:t>com</w:t>
      </w:r>
      <w:r w:rsidR="009C3F34" w:rsidRPr="00B778FB">
        <w:rPr>
          <w:lang w:val="pt-BR"/>
        </w:rPr>
        <w:t>provad</w:t>
      </w:r>
      <w:r w:rsidR="00C817EE" w:rsidRPr="00B778FB">
        <w:rPr>
          <w:lang w:val="pt-BR"/>
        </w:rPr>
        <w:t>o</w:t>
      </w:r>
      <w:r w:rsidR="00643023" w:rsidRPr="00B778FB">
        <w:rPr>
          <w:lang w:val="pt-BR"/>
        </w:rPr>
        <w:t xml:space="preserve"> perante a </w:t>
      </w:r>
      <w:r w:rsidR="00C817EE" w:rsidRPr="00B778FB">
        <w:rPr>
          <w:lang w:val="pt-BR"/>
        </w:rPr>
        <w:t>Corte que</w:t>
      </w:r>
      <w:r w:rsidR="009C3F34" w:rsidRPr="00B778FB">
        <w:rPr>
          <w:lang w:val="pt-BR"/>
        </w:rPr>
        <w:t xml:space="preserve"> os</w:t>
      </w:r>
      <w:r w:rsidR="00B13DD6" w:rsidRPr="00B778FB">
        <w:rPr>
          <w:lang w:val="pt-BR"/>
        </w:rPr>
        <w:t xml:space="preserve"> três </w:t>
      </w:r>
      <w:r w:rsidR="007F2DDD" w:rsidRPr="00B778FB">
        <w:rPr>
          <w:lang w:val="pt-BR"/>
        </w:rPr>
        <w:t>ofícios</w:t>
      </w:r>
      <w:r w:rsidR="00C817EE" w:rsidRPr="00B778FB">
        <w:rPr>
          <w:lang w:val="pt-BR"/>
        </w:rPr>
        <w:t xml:space="preserve"> emitidos p</w:t>
      </w:r>
      <w:r w:rsidR="00FD6802" w:rsidRPr="00B778FB">
        <w:rPr>
          <w:lang w:val="pt-BR"/>
        </w:rPr>
        <w:t>el</w:t>
      </w:r>
      <w:r w:rsidR="0043708D" w:rsidRPr="00B778FB">
        <w:rPr>
          <w:lang w:val="pt-BR"/>
        </w:rPr>
        <w:t>a CONATEL</w:t>
      </w:r>
      <w:r w:rsidR="00C817EE" w:rsidRPr="00B778FB">
        <w:rPr>
          <w:lang w:val="pt-BR"/>
        </w:rPr>
        <w:t xml:space="preserve"> relativos</w:t>
      </w:r>
      <w:r w:rsidR="00643023" w:rsidRPr="00B778FB">
        <w:rPr>
          <w:lang w:val="pt-BR"/>
        </w:rPr>
        <w:t xml:space="preserve"> ao conteúdo</w:t>
      </w:r>
      <w:r w:rsidR="00C817EE" w:rsidRPr="00B778FB">
        <w:rPr>
          <w:lang w:val="pt-BR"/>
        </w:rPr>
        <w:t xml:space="preserve"> de</w:t>
      </w:r>
      <w:r w:rsidR="00B13DD6" w:rsidRPr="00B778FB">
        <w:rPr>
          <w:lang w:val="pt-BR"/>
        </w:rPr>
        <w:t xml:space="preserve"> um </w:t>
      </w:r>
      <w:r w:rsidR="00C817EE" w:rsidRPr="00B778FB">
        <w:rPr>
          <w:lang w:val="pt-BR"/>
        </w:rPr>
        <w:t>programa transmitido p</w:t>
      </w:r>
      <w:r w:rsidR="00FD6802" w:rsidRPr="00B778FB">
        <w:rPr>
          <w:lang w:val="pt-BR"/>
        </w:rPr>
        <w:t>ela</w:t>
      </w:r>
      <w:r w:rsidR="00C817EE" w:rsidRPr="00B778FB">
        <w:rPr>
          <w:lang w:val="pt-BR"/>
        </w:rPr>
        <w:t xml:space="preserve"> RCTV</w:t>
      </w:r>
      <w:r w:rsidR="00B13DD6" w:rsidRPr="00B778FB">
        <w:rPr>
          <w:lang w:val="pt-BR"/>
        </w:rPr>
        <w:t xml:space="preserve"> e </w:t>
      </w:r>
      <w:r w:rsidR="009C3F34" w:rsidRPr="00B778FB">
        <w:rPr>
          <w:lang w:val="pt-BR"/>
        </w:rPr>
        <w:t xml:space="preserve">as </w:t>
      </w:r>
      <w:r w:rsidR="00C817EE" w:rsidRPr="00B778FB">
        <w:rPr>
          <w:lang w:val="pt-BR"/>
        </w:rPr>
        <w:t>interven</w:t>
      </w:r>
      <w:r w:rsidR="00643023" w:rsidRPr="00B778FB">
        <w:rPr>
          <w:lang w:val="pt-BR"/>
        </w:rPr>
        <w:t>ções</w:t>
      </w:r>
      <w:r w:rsidR="00C817EE" w:rsidRPr="00B778FB">
        <w:rPr>
          <w:lang w:val="pt-BR"/>
        </w:rPr>
        <w:t xml:space="preserve"> a su</w:t>
      </w:r>
      <w:r w:rsidR="00FD6802" w:rsidRPr="00B778FB">
        <w:rPr>
          <w:lang w:val="pt-BR"/>
        </w:rPr>
        <w:t>a</w:t>
      </w:r>
      <w:r w:rsidR="00C817EE" w:rsidRPr="00B778FB">
        <w:rPr>
          <w:lang w:val="pt-BR"/>
        </w:rPr>
        <w:t>s e</w:t>
      </w:r>
      <w:r w:rsidR="009C3F34" w:rsidRPr="00B778FB">
        <w:rPr>
          <w:lang w:val="pt-BR"/>
        </w:rPr>
        <w:t>missões</w:t>
      </w:r>
      <w:r w:rsidR="00C817EE" w:rsidRPr="00B778FB">
        <w:rPr>
          <w:lang w:val="pt-BR"/>
        </w:rPr>
        <w:t xml:space="preserve"> </w:t>
      </w:r>
      <w:r w:rsidR="009C3F34" w:rsidRPr="00B778FB">
        <w:rPr>
          <w:lang w:val="pt-BR"/>
        </w:rPr>
        <w:t>tenham</w:t>
      </w:r>
      <w:r w:rsidR="00C817EE" w:rsidRPr="00B778FB">
        <w:rPr>
          <w:lang w:val="pt-BR"/>
        </w:rPr>
        <w:t xml:space="preserve"> </w:t>
      </w:r>
      <w:r w:rsidR="00FD6802" w:rsidRPr="00B778FB">
        <w:rPr>
          <w:lang w:val="pt-BR"/>
        </w:rPr>
        <w:t xml:space="preserve">constituído </w:t>
      </w:r>
      <w:r w:rsidR="002B2752" w:rsidRPr="00B778FB">
        <w:rPr>
          <w:lang w:val="pt-BR"/>
        </w:rPr>
        <w:t>restrições</w:t>
      </w:r>
      <w:r w:rsidR="00C817EE" w:rsidRPr="00B778FB">
        <w:rPr>
          <w:lang w:val="pt-BR"/>
        </w:rPr>
        <w:t xml:space="preserve"> in</w:t>
      </w:r>
      <w:r w:rsidR="00643023" w:rsidRPr="00B778FB">
        <w:rPr>
          <w:lang w:val="pt-BR"/>
        </w:rPr>
        <w:t>devidas</w:t>
      </w:r>
      <w:r w:rsidR="00C817EE" w:rsidRPr="00B778FB">
        <w:rPr>
          <w:lang w:val="pt-BR"/>
        </w:rPr>
        <w:t xml:space="preserve"> e in</w:t>
      </w:r>
      <w:r w:rsidR="00643023" w:rsidRPr="00B778FB">
        <w:rPr>
          <w:lang w:val="pt-BR"/>
        </w:rPr>
        <w:t>diret</w:t>
      </w:r>
      <w:r w:rsidR="00C817EE" w:rsidRPr="00B778FB">
        <w:rPr>
          <w:lang w:val="pt-BR"/>
        </w:rPr>
        <w:t>as</w:t>
      </w:r>
      <w:r w:rsidR="00643023" w:rsidRPr="00B778FB">
        <w:rPr>
          <w:lang w:val="pt-BR"/>
        </w:rPr>
        <w:t xml:space="preserve"> ao direito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 xml:space="preserve">s a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ção</w:t>
      </w:r>
      <w:r w:rsidR="00C817EE" w:rsidRPr="00B778FB">
        <w:rPr>
          <w:lang w:val="pt-BR"/>
        </w:rPr>
        <w:t xml:space="preserve">, que </w:t>
      </w:r>
      <w:r w:rsidR="003259C6" w:rsidRPr="00B778FB">
        <w:rPr>
          <w:lang w:val="pt-BR"/>
        </w:rPr>
        <w:t>constitu</w:t>
      </w:r>
      <w:r w:rsidR="00FD6802" w:rsidRPr="00B778FB">
        <w:rPr>
          <w:lang w:val="pt-BR"/>
        </w:rPr>
        <w:t xml:space="preserve">iriam </w:t>
      </w:r>
      <w:r w:rsidR="00C817EE" w:rsidRPr="00B778FB">
        <w:rPr>
          <w:lang w:val="pt-BR"/>
        </w:rPr>
        <w:t>viola</w:t>
      </w:r>
      <w:r w:rsidR="00643023" w:rsidRPr="00B778FB">
        <w:rPr>
          <w:lang w:val="pt-BR"/>
        </w:rPr>
        <w:t>ção</w:t>
      </w:r>
      <w:r w:rsidR="00C817EE" w:rsidRPr="00B778FB">
        <w:rPr>
          <w:lang w:val="pt-BR"/>
        </w:rPr>
        <w:t xml:space="preserve"> </w:t>
      </w:r>
      <w:r w:rsidR="00643023" w:rsidRPr="00B778FB">
        <w:rPr>
          <w:lang w:val="pt-BR"/>
        </w:rPr>
        <w:t>do artigo</w:t>
      </w:r>
      <w:r w:rsidR="00C817EE" w:rsidRPr="00B778FB">
        <w:rPr>
          <w:lang w:val="pt-BR"/>
        </w:rPr>
        <w:t xml:space="preserve"> </w:t>
      </w:r>
      <w:r w:rsidRPr="00B778FB">
        <w:rPr>
          <w:lang w:val="pt-BR"/>
        </w:rPr>
        <w:t>13</w:t>
      </w:r>
      <w:r w:rsidR="00C817EE" w:rsidRPr="00B778FB">
        <w:rPr>
          <w:lang w:val="pt-BR"/>
        </w:rPr>
        <w:t>.</w:t>
      </w:r>
      <w:r w:rsidRPr="00B778FB">
        <w:rPr>
          <w:lang w:val="pt-BR"/>
        </w:rPr>
        <w:t>1</w:t>
      </w:r>
      <w:r w:rsidR="00B13DD6" w:rsidRPr="00B778FB">
        <w:rPr>
          <w:lang w:val="pt-BR"/>
        </w:rPr>
        <w:t xml:space="preserve"> e </w:t>
      </w:r>
      <w:r w:rsidRPr="00B778FB">
        <w:rPr>
          <w:lang w:val="pt-BR"/>
        </w:rPr>
        <w:t>13</w:t>
      </w:r>
      <w:r w:rsidR="00C817EE" w:rsidRPr="00B778FB">
        <w:rPr>
          <w:lang w:val="pt-BR"/>
        </w:rPr>
        <w:t>.</w:t>
      </w:r>
      <w:r w:rsidRPr="00B778FB">
        <w:rPr>
          <w:lang w:val="pt-BR"/>
        </w:rPr>
        <w:t>3</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Americana,</w:t>
      </w:r>
      <w:r w:rsidR="00643023" w:rsidRPr="00B778FB">
        <w:rPr>
          <w:lang w:val="pt-BR"/>
        </w:rPr>
        <w:t xml:space="preserve"> em </w:t>
      </w:r>
      <w:r w:rsidR="00FD6802" w:rsidRPr="00B778FB">
        <w:rPr>
          <w:lang w:val="pt-BR"/>
        </w:rPr>
        <w:t>detrimento delas</w:t>
      </w:r>
      <w:r w:rsidR="00C817EE" w:rsidRPr="00B778FB">
        <w:rPr>
          <w:lang w:val="pt-BR"/>
        </w:rPr>
        <w:t>.</w:t>
      </w:r>
    </w:p>
    <w:p w:rsidR="00C817EE" w:rsidRPr="00B778FB" w:rsidRDefault="00C817EE">
      <w:pPr>
        <w:rPr>
          <w:lang w:val="pt-BR"/>
        </w:rPr>
      </w:pPr>
    </w:p>
    <w:p w:rsidR="00C817EE" w:rsidRPr="00B778FB" w:rsidRDefault="00C817EE" w:rsidP="008972B3">
      <w:pPr>
        <w:jc w:val="center"/>
        <w:outlineLvl w:val="0"/>
        <w:rPr>
          <w:b/>
          <w:smallCaps/>
          <w:lang w:val="pt-BR"/>
        </w:rPr>
      </w:pPr>
      <w:r w:rsidRPr="00B778FB">
        <w:rPr>
          <w:b/>
          <w:smallCaps/>
          <w:lang w:val="pt-BR"/>
        </w:rPr>
        <w:t>X</w:t>
      </w:r>
    </w:p>
    <w:p w:rsidR="00C817EE" w:rsidRPr="00B778FB" w:rsidRDefault="00C817EE">
      <w:pPr>
        <w:jc w:val="center"/>
        <w:rPr>
          <w:lang w:val="pt-BR"/>
        </w:rPr>
      </w:pPr>
      <w:r w:rsidRPr="00B778FB">
        <w:rPr>
          <w:b/>
          <w:smallCaps/>
          <w:lang w:val="pt-BR"/>
        </w:rPr>
        <w:t>Repara</w:t>
      </w:r>
      <w:r w:rsidR="00643023" w:rsidRPr="00B778FB">
        <w:rPr>
          <w:b/>
          <w:smallCaps/>
          <w:lang w:val="pt-BR"/>
        </w:rPr>
        <w:t>ções</w:t>
      </w:r>
      <w:r w:rsidRPr="00B778FB">
        <w:rPr>
          <w:b/>
          <w:smallCaps/>
          <w:lang w:val="pt-BR"/>
        </w:rPr>
        <w:t xml:space="preserve"> </w:t>
      </w:r>
    </w:p>
    <w:p w:rsidR="00C817EE" w:rsidRPr="00B778FB" w:rsidRDefault="00C817EE">
      <w:pPr>
        <w:ind w:right="-720"/>
        <w:jc w:val="center"/>
        <w:rPr>
          <w:bCs/>
          <w:lang w:val="pt-BR"/>
        </w:rPr>
      </w:pPr>
      <w:r w:rsidRPr="00B778FB">
        <w:rPr>
          <w:b/>
          <w:i/>
          <w:lang w:val="pt-BR"/>
        </w:rPr>
        <w:t>(Aplica</w:t>
      </w:r>
      <w:r w:rsidR="00643023" w:rsidRPr="00B778FB">
        <w:rPr>
          <w:b/>
          <w:i/>
          <w:lang w:val="pt-BR"/>
        </w:rPr>
        <w:t>ção</w:t>
      </w:r>
      <w:r w:rsidRPr="00B778FB">
        <w:rPr>
          <w:b/>
          <w:i/>
          <w:lang w:val="pt-BR"/>
        </w:rPr>
        <w:t xml:space="preserve"> </w:t>
      </w:r>
      <w:r w:rsidR="00643023" w:rsidRPr="00B778FB">
        <w:rPr>
          <w:b/>
          <w:i/>
          <w:lang w:val="pt-BR"/>
        </w:rPr>
        <w:t>do Artigo</w:t>
      </w:r>
      <w:r w:rsidRPr="00B778FB">
        <w:rPr>
          <w:b/>
          <w:i/>
          <w:lang w:val="pt-BR"/>
        </w:rPr>
        <w:t xml:space="preserve"> </w:t>
      </w:r>
      <w:r w:rsidR="00570485" w:rsidRPr="00B778FB">
        <w:rPr>
          <w:b/>
          <w:lang w:val="pt-BR"/>
        </w:rPr>
        <w:t>63</w:t>
      </w:r>
      <w:r w:rsidRPr="00B778FB">
        <w:rPr>
          <w:b/>
          <w:i/>
          <w:lang w:val="pt-BR"/>
        </w:rPr>
        <w:t>.</w:t>
      </w:r>
      <w:r w:rsidR="00570485" w:rsidRPr="00B778FB">
        <w:rPr>
          <w:b/>
          <w:lang w:val="pt-BR"/>
        </w:rPr>
        <w:t>1</w:t>
      </w:r>
      <w:r w:rsidR="00643023" w:rsidRPr="00B778FB">
        <w:rPr>
          <w:b/>
          <w:i/>
          <w:lang w:val="pt-BR"/>
        </w:rPr>
        <w:t xml:space="preserve"> da </w:t>
      </w:r>
      <w:r w:rsidRPr="00B778FB">
        <w:rPr>
          <w:b/>
          <w:i/>
          <w:lang w:val="pt-BR"/>
        </w:rPr>
        <w:t>Conven</w:t>
      </w:r>
      <w:r w:rsidR="00643023" w:rsidRPr="00B778FB">
        <w:rPr>
          <w:b/>
          <w:i/>
          <w:lang w:val="pt-BR"/>
        </w:rPr>
        <w:t>ção</w:t>
      </w:r>
      <w:r w:rsidRPr="00B778FB">
        <w:rPr>
          <w:b/>
          <w:i/>
          <w:lang w:val="pt-BR"/>
        </w:rPr>
        <w:t xml:space="preserve"> Americana</w:t>
      </w:r>
      <w:proofErr w:type="gramStart"/>
      <w:r w:rsidR="00676342" w:rsidRPr="00676342">
        <w:rPr>
          <w:b/>
          <w:lang w:val="pt-BR"/>
        </w:rPr>
        <w:t>)</w:t>
      </w:r>
      <w:proofErr w:type="gramEnd"/>
      <w:r w:rsidRPr="00B778FB">
        <w:rPr>
          <w:rStyle w:val="Refdenotaalpie"/>
          <w:bCs/>
          <w:lang w:val="pt-BR"/>
        </w:rPr>
        <w:footnoteReference w:id="361"/>
      </w:r>
    </w:p>
    <w:p w:rsidR="00C817EE" w:rsidRPr="00B778FB" w:rsidRDefault="00C817EE">
      <w:pPr>
        <w:ind w:right="-720"/>
        <w:jc w:val="center"/>
        <w:rPr>
          <w:b/>
          <w:smallCaps/>
          <w:lang w:val="pt-BR"/>
        </w:rPr>
      </w:pPr>
    </w:p>
    <w:p w:rsidR="00C817EE" w:rsidRPr="00B778FB" w:rsidRDefault="00570485">
      <w:pPr>
        <w:rPr>
          <w:bCs/>
          <w:strike/>
          <w:lang w:val="pt-BR"/>
        </w:rPr>
      </w:pPr>
      <w:r w:rsidRPr="00B778FB">
        <w:rPr>
          <w:lang w:val="pt-BR"/>
        </w:rPr>
        <w:t>395</w:t>
      </w:r>
      <w:r w:rsidR="00C817EE" w:rsidRPr="00B778FB">
        <w:rPr>
          <w:lang w:val="pt-BR"/>
        </w:rPr>
        <w:t>.</w:t>
      </w:r>
      <w:r w:rsidR="00C817EE" w:rsidRPr="00B778FB">
        <w:rPr>
          <w:lang w:val="pt-BR"/>
        </w:rPr>
        <w:tab/>
      </w:r>
      <w:r w:rsidR="00FD6802" w:rsidRPr="00B778FB">
        <w:rPr>
          <w:lang w:val="pt-BR"/>
        </w:rPr>
        <w:t xml:space="preserve">É </w:t>
      </w:r>
      <w:r w:rsidR="00B13DD6" w:rsidRPr="00B778FB">
        <w:rPr>
          <w:bCs/>
          <w:lang w:val="pt-BR"/>
        </w:rPr>
        <w:t xml:space="preserve">um </w:t>
      </w:r>
      <w:r w:rsidR="009C3F34" w:rsidRPr="00B778FB">
        <w:rPr>
          <w:bCs/>
          <w:lang w:val="pt-BR"/>
        </w:rPr>
        <w:t>princípio</w:t>
      </w:r>
      <w:r w:rsidR="00C817EE" w:rsidRPr="00B778FB">
        <w:rPr>
          <w:bCs/>
          <w:lang w:val="pt-BR"/>
        </w:rPr>
        <w:t xml:space="preserve"> de </w:t>
      </w:r>
      <w:r w:rsidR="00676342">
        <w:rPr>
          <w:bCs/>
          <w:lang w:val="pt-BR"/>
        </w:rPr>
        <w:t>Direito Internacional</w:t>
      </w:r>
      <w:r w:rsidR="00C817EE" w:rsidRPr="00B778FB">
        <w:rPr>
          <w:bCs/>
          <w:lang w:val="pt-BR"/>
        </w:rPr>
        <w:t xml:space="preserve"> que toda viola</w:t>
      </w:r>
      <w:r w:rsidR="00643023" w:rsidRPr="00B778FB">
        <w:rPr>
          <w:bCs/>
          <w:lang w:val="pt-BR"/>
        </w:rPr>
        <w:t>ção</w:t>
      </w:r>
      <w:r w:rsidR="00C817EE" w:rsidRPr="00B778FB">
        <w:rPr>
          <w:bCs/>
          <w:lang w:val="pt-BR"/>
        </w:rPr>
        <w:t xml:space="preserve"> de</w:t>
      </w:r>
      <w:r w:rsidR="00B13DD6" w:rsidRPr="00B778FB">
        <w:rPr>
          <w:bCs/>
          <w:lang w:val="pt-BR"/>
        </w:rPr>
        <w:t xml:space="preserve"> uma </w:t>
      </w:r>
      <w:r w:rsidR="009C3F34" w:rsidRPr="00B778FB">
        <w:rPr>
          <w:bCs/>
          <w:lang w:val="pt-BR"/>
        </w:rPr>
        <w:t>obrigação</w:t>
      </w:r>
      <w:r w:rsidR="00C817EE" w:rsidRPr="00B778FB">
        <w:rPr>
          <w:bCs/>
          <w:lang w:val="pt-BR"/>
        </w:rPr>
        <w:t xml:space="preserve"> internacional que</w:t>
      </w:r>
      <w:r w:rsidR="00B13DD6" w:rsidRPr="00B778FB">
        <w:rPr>
          <w:bCs/>
          <w:lang w:val="pt-BR"/>
        </w:rPr>
        <w:t xml:space="preserve"> </w:t>
      </w:r>
      <w:r w:rsidR="005D084B" w:rsidRPr="00B778FB">
        <w:rPr>
          <w:bCs/>
          <w:lang w:val="pt-BR"/>
        </w:rPr>
        <w:t>tenha produzido</w:t>
      </w:r>
      <w:r w:rsidR="00643023" w:rsidRPr="00B778FB">
        <w:rPr>
          <w:bCs/>
          <w:lang w:val="pt-BR"/>
        </w:rPr>
        <w:t xml:space="preserve"> dano</w:t>
      </w:r>
      <w:r w:rsidR="00C817EE" w:rsidRPr="00B778FB">
        <w:rPr>
          <w:bCs/>
          <w:lang w:val="pt-BR"/>
        </w:rPr>
        <w:t xml:space="preserve"> comporta</w:t>
      </w:r>
      <w:r w:rsidR="00643023" w:rsidRPr="00B778FB">
        <w:rPr>
          <w:bCs/>
          <w:lang w:val="pt-BR"/>
        </w:rPr>
        <w:t xml:space="preserve"> o dever</w:t>
      </w:r>
      <w:r w:rsidR="00C817EE" w:rsidRPr="00B778FB">
        <w:rPr>
          <w:bCs/>
          <w:lang w:val="pt-BR"/>
        </w:rPr>
        <w:t xml:space="preserve"> de </w:t>
      </w:r>
      <w:r w:rsidR="002B2752" w:rsidRPr="00B778FB">
        <w:rPr>
          <w:bCs/>
          <w:lang w:val="pt-BR"/>
        </w:rPr>
        <w:t>repará-l</w:t>
      </w:r>
      <w:r w:rsidR="00C817EE" w:rsidRPr="00B778FB">
        <w:rPr>
          <w:bCs/>
          <w:lang w:val="pt-BR"/>
        </w:rPr>
        <w:t xml:space="preserve">o </w:t>
      </w:r>
      <w:r w:rsidR="00643023" w:rsidRPr="00B778FB">
        <w:rPr>
          <w:bCs/>
          <w:lang w:val="pt-BR"/>
        </w:rPr>
        <w:t>adequad</w:t>
      </w:r>
      <w:r w:rsidR="00C817EE" w:rsidRPr="00B778FB">
        <w:rPr>
          <w:bCs/>
          <w:lang w:val="pt-BR"/>
        </w:rPr>
        <w:t>amente</w:t>
      </w:r>
      <w:r w:rsidR="00FD6802" w:rsidRPr="00B778FB">
        <w:rPr>
          <w:bCs/>
          <w:lang w:val="pt-BR"/>
        </w:rPr>
        <w:t>.</w:t>
      </w:r>
      <w:r w:rsidR="00C817EE" w:rsidRPr="00B778FB">
        <w:rPr>
          <w:rStyle w:val="Refdenotaalpie"/>
          <w:bCs/>
          <w:lang w:val="pt-BR"/>
        </w:rPr>
        <w:footnoteReference w:id="362"/>
      </w:r>
      <w:r w:rsidR="00643023" w:rsidRPr="00B778FB">
        <w:rPr>
          <w:bCs/>
          <w:lang w:val="pt-BR"/>
        </w:rPr>
        <w:t xml:space="preserve"> </w:t>
      </w:r>
      <w:r w:rsidR="00FD6802" w:rsidRPr="00B778FB">
        <w:rPr>
          <w:bCs/>
          <w:lang w:val="pt-BR"/>
        </w:rPr>
        <w:t>E</w:t>
      </w:r>
      <w:r w:rsidR="00643023" w:rsidRPr="00B778FB">
        <w:rPr>
          <w:bCs/>
          <w:lang w:val="pt-BR"/>
        </w:rPr>
        <w:t xml:space="preserve">ssa </w:t>
      </w:r>
      <w:r w:rsidR="009C3F34" w:rsidRPr="00B778FB">
        <w:rPr>
          <w:lang w:val="pt-BR"/>
        </w:rPr>
        <w:t>obrigação</w:t>
      </w:r>
      <w:r w:rsidR="00C817EE" w:rsidRPr="00B778FB">
        <w:rPr>
          <w:lang w:val="pt-BR"/>
        </w:rPr>
        <w:t xml:space="preserve"> </w:t>
      </w:r>
      <w:r w:rsidR="00FD6802" w:rsidRPr="00B778FB">
        <w:rPr>
          <w:lang w:val="pt-BR"/>
        </w:rPr>
        <w:t xml:space="preserve">é regulamentada </w:t>
      </w:r>
      <w:r w:rsidR="009C3F34" w:rsidRPr="00B778FB">
        <w:rPr>
          <w:lang w:val="pt-BR"/>
        </w:rPr>
        <w:t xml:space="preserve">pelo </w:t>
      </w:r>
      <w:r w:rsidR="00676342">
        <w:rPr>
          <w:lang w:val="pt-BR"/>
        </w:rPr>
        <w:t>Direito Internacional</w:t>
      </w:r>
      <w:r w:rsidR="00FD6802" w:rsidRPr="00B778FB">
        <w:rPr>
          <w:lang w:val="pt-BR"/>
        </w:rPr>
        <w:t>.</w:t>
      </w:r>
      <w:r w:rsidR="00C817EE" w:rsidRPr="00B778FB">
        <w:rPr>
          <w:rStyle w:val="Refdenotaalpie"/>
          <w:lang w:val="pt-BR"/>
        </w:rPr>
        <w:footnoteReference w:id="363"/>
      </w:r>
      <w:r w:rsidR="005D084B" w:rsidRPr="00B778FB">
        <w:rPr>
          <w:color w:val="000000"/>
          <w:lang w:val="pt-BR"/>
        </w:rPr>
        <w:t xml:space="preserve"> Em </w:t>
      </w:r>
      <w:r w:rsidR="00C61D12" w:rsidRPr="00B778FB">
        <w:rPr>
          <w:bCs/>
          <w:lang w:val="pt-BR"/>
        </w:rPr>
        <w:t>suas decisões</w:t>
      </w:r>
      <w:r w:rsidR="00C817EE" w:rsidRPr="00B778FB">
        <w:rPr>
          <w:bCs/>
          <w:lang w:val="pt-BR"/>
        </w:rPr>
        <w:t xml:space="preserve"> </w:t>
      </w:r>
      <w:r w:rsidR="007D0C1A">
        <w:rPr>
          <w:bCs/>
          <w:lang w:val="pt-BR"/>
        </w:rPr>
        <w:t>a ess</w:t>
      </w:r>
      <w:r w:rsidR="00EA57DB" w:rsidRPr="00B778FB">
        <w:rPr>
          <w:bCs/>
          <w:lang w:val="pt-BR"/>
        </w:rPr>
        <w:t>e respeito</w:t>
      </w:r>
      <w:r w:rsidR="00C817EE" w:rsidRPr="00B778FB">
        <w:rPr>
          <w:bCs/>
          <w:lang w:val="pt-BR"/>
        </w:rPr>
        <w:t>,</w:t>
      </w:r>
      <w:r w:rsidR="009C3F34" w:rsidRPr="00B778FB">
        <w:rPr>
          <w:bCs/>
          <w:lang w:val="pt-BR"/>
        </w:rPr>
        <w:t xml:space="preserve"> a </w:t>
      </w:r>
      <w:r w:rsidR="00C817EE" w:rsidRPr="00B778FB">
        <w:rPr>
          <w:bCs/>
          <w:lang w:val="pt-BR"/>
        </w:rPr>
        <w:t xml:space="preserve">Corte se </w:t>
      </w:r>
      <w:r w:rsidR="005D084B" w:rsidRPr="00B778FB">
        <w:rPr>
          <w:bCs/>
          <w:lang w:val="pt-BR"/>
        </w:rPr>
        <w:t>baseou</w:t>
      </w:r>
      <w:r w:rsidR="00B13DD6" w:rsidRPr="00B778FB">
        <w:rPr>
          <w:bCs/>
          <w:lang w:val="pt-BR"/>
        </w:rPr>
        <w:t xml:space="preserve"> no </w:t>
      </w:r>
      <w:r w:rsidR="00643023" w:rsidRPr="00B778FB">
        <w:rPr>
          <w:bCs/>
          <w:lang w:val="pt-BR"/>
        </w:rPr>
        <w:t>artigo</w:t>
      </w:r>
      <w:r w:rsidR="00C817EE" w:rsidRPr="00B778FB">
        <w:rPr>
          <w:bCs/>
          <w:lang w:val="pt-BR"/>
        </w:rPr>
        <w:t xml:space="preserve"> </w:t>
      </w:r>
      <w:r w:rsidRPr="00B778FB">
        <w:rPr>
          <w:bCs/>
          <w:lang w:val="pt-BR"/>
        </w:rPr>
        <w:t>63</w:t>
      </w:r>
      <w:r w:rsidR="00C817EE" w:rsidRPr="00B778FB">
        <w:rPr>
          <w:bCs/>
          <w:lang w:val="pt-BR"/>
        </w:rPr>
        <w:t>.</w:t>
      </w:r>
      <w:r w:rsidRPr="00B778FB">
        <w:rPr>
          <w:bCs/>
          <w:lang w:val="pt-BR"/>
        </w:rPr>
        <w:t>1</w:t>
      </w:r>
      <w:r w:rsidR="00643023" w:rsidRPr="00B778FB">
        <w:rPr>
          <w:bCs/>
          <w:lang w:val="pt-BR"/>
        </w:rPr>
        <w:t xml:space="preserve"> da </w:t>
      </w:r>
      <w:r w:rsidR="00C817EE" w:rsidRPr="00B778FB">
        <w:rPr>
          <w:bCs/>
          <w:lang w:val="pt-BR"/>
        </w:rPr>
        <w:t>Conven</w:t>
      </w:r>
      <w:r w:rsidR="00643023" w:rsidRPr="00B778FB">
        <w:rPr>
          <w:bCs/>
          <w:lang w:val="pt-BR"/>
        </w:rPr>
        <w:t>ção</w:t>
      </w:r>
      <w:r w:rsidR="00C817EE" w:rsidRPr="00B778FB">
        <w:rPr>
          <w:bCs/>
          <w:lang w:val="pt-BR"/>
        </w:rPr>
        <w:t xml:space="preserve"> Americana. </w:t>
      </w:r>
    </w:p>
    <w:p w:rsidR="00C817EE" w:rsidRPr="00B778FB" w:rsidRDefault="00C817EE">
      <w:pPr>
        <w:rPr>
          <w:lang w:val="pt-BR"/>
        </w:rPr>
      </w:pPr>
    </w:p>
    <w:p w:rsidR="00C817EE" w:rsidRPr="00B778FB" w:rsidRDefault="00570485">
      <w:pPr>
        <w:rPr>
          <w:lang w:val="pt-BR"/>
        </w:rPr>
      </w:pPr>
      <w:r w:rsidRPr="00B778FB">
        <w:rPr>
          <w:color w:val="000000"/>
          <w:lang w:val="pt-BR"/>
        </w:rPr>
        <w:t>396</w:t>
      </w:r>
      <w:r w:rsidR="00C817EE" w:rsidRPr="00B778FB">
        <w:rPr>
          <w:color w:val="000000"/>
          <w:lang w:val="pt-BR"/>
        </w:rPr>
        <w:t>.</w:t>
      </w:r>
      <w:r w:rsidR="00C817EE" w:rsidRPr="00B778FB">
        <w:rPr>
          <w:color w:val="000000"/>
          <w:lang w:val="pt-BR"/>
        </w:rPr>
        <w:tab/>
      </w:r>
      <w:r w:rsidR="00FD6802" w:rsidRPr="00B778FB">
        <w:rPr>
          <w:color w:val="000000"/>
          <w:lang w:val="pt-BR"/>
        </w:rPr>
        <w:t xml:space="preserve">As </w:t>
      </w:r>
      <w:r w:rsidR="00C817EE" w:rsidRPr="00B778FB">
        <w:rPr>
          <w:color w:val="000000"/>
          <w:lang w:val="pt-BR"/>
        </w:rPr>
        <w:t>repara</w:t>
      </w:r>
      <w:r w:rsidR="00643023" w:rsidRPr="00B778FB">
        <w:rPr>
          <w:color w:val="000000"/>
          <w:lang w:val="pt-BR"/>
        </w:rPr>
        <w:t>ções</w:t>
      </w:r>
      <w:r w:rsidR="00C817EE" w:rsidRPr="00B778FB">
        <w:rPr>
          <w:color w:val="000000"/>
          <w:lang w:val="pt-BR"/>
        </w:rPr>
        <w:t xml:space="preserve"> por viola</w:t>
      </w:r>
      <w:r w:rsidR="00643023" w:rsidRPr="00B778FB">
        <w:rPr>
          <w:color w:val="000000"/>
          <w:lang w:val="pt-BR"/>
        </w:rPr>
        <w:t>ções</w:t>
      </w:r>
      <w:r w:rsidR="00C817EE" w:rsidRPr="00B778FB">
        <w:rPr>
          <w:color w:val="000000"/>
          <w:lang w:val="pt-BR"/>
        </w:rPr>
        <w:t xml:space="preserve"> de </w:t>
      </w:r>
      <w:r w:rsidR="00643023" w:rsidRPr="00B778FB">
        <w:rPr>
          <w:color w:val="000000"/>
          <w:lang w:val="pt-BR"/>
        </w:rPr>
        <w:t>direito</w:t>
      </w:r>
      <w:r w:rsidR="00C817EE" w:rsidRPr="00B778FB">
        <w:rPr>
          <w:color w:val="000000"/>
          <w:lang w:val="pt-BR"/>
        </w:rPr>
        <w:t xml:space="preserve">s humanos </w:t>
      </w:r>
      <w:r w:rsidR="009C3F34" w:rsidRPr="00B778FB">
        <w:rPr>
          <w:color w:val="000000"/>
          <w:lang w:val="pt-BR"/>
        </w:rPr>
        <w:t>foram</w:t>
      </w:r>
      <w:r w:rsidR="00C817EE" w:rsidRPr="00B778FB">
        <w:rPr>
          <w:color w:val="000000"/>
          <w:lang w:val="pt-BR"/>
        </w:rPr>
        <w:t xml:space="preserve"> determinadas por este Tribunal</w:t>
      </w:r>
      <w:r w:rsidR="00643023" w:rsidRPr="00B778FB">
        <w:rPr>
          <w:color w:val="000000"/>
          <w:lang w:val="pt-BR"/>
        </w:rPr>
        <w:t xml:space="preserve"> com </w:t>
      </w:r>
      <w:r w:rsidR="00C817EE" w:rsidRPr="00B778FB">
        <w:rPr>
          <w:color w:val="000000"/>
          <w:lang w:val="pt-BR"/>
        </w:rPr>
        <w:t>base</w:t>
      </w:r>
      <w:r w:rsidR="00B13DD6" w:rsidRPr="00B778FB">
        <w:rPr>
          <w:color w:val="000000"/>
          <w:lang w:val="pt-BR"/>
        </w:rPr>
        <w:t xml:space="preserve"> nas </w:t>
      </w:r>
      <w:r w:rsidR="009C3F34" w:rsidRPr="00B778FB">
        <w:rPr>
          <w:color w:val="000000"/>
          <w:lang w:val="pt-BR"/>
        </w:rPr>
        <w:t>prova</w:t>
      </w:r>
      <w:r w:rsidR="00C817EE" w:rsidRPr="00B778FB">
        <w:rPr>
          <w:color w:val="000000"/>
          <w:lang w:val="pt-BR"/>
        </w:rPr>
        <w:t>s</w:t>
      </w:r>
      <w:r w:rsidR="00EA57DB" w:rsidRPr="00B778FB">
        <w:rPr>
          <w:color w:val="000000"/>
          <w:lang w:val="pt-BR"/>
        </w:rPr>
        <w:t xml:space="preserve"> apresent</w:t>
      </w:r>
      <w:r w:rsidR="00C817EE" w:rsidRPr="00B778FB">
        <w:rPr>
          <w:color w:val="000000"/>
          <w:lang w:val="pt-BR"/>
        </w:rPr>
        <w:t>a</w:t>
      </w:r>
      <w:r w:rsidR="00FD6802" w:rsidRPr="00B778FB">
        <w:rPr>
          <w:color w:val="000000"/>
          <w:lang w:val="pt-BR"/>
        </w:rPr>
        <w:t>da</w:t>
      </w:r>
      <w:r w:rsidR="00C817EE" w:rsidRPr="00B778FB">
        <w:rPr>
          <w:color w:val="000000"/>
          <w:lang w:val="pt-BR"/>
        </w:rPr>
        <w:t xml:space="preserve">s, </w:t>
      </w:r>
      <w:r w:rsidR="00B13DD6" w:rsidRPr="00B778FB">
        <w:rPr>
          <w:color w:val="000000"/>
          <w:lang w:val="pt-BR"/>
        </w:rPr>
        <w:t xml:space="preserve">sua jurisprudência e </w:t>
      </w:r>
      <w:r w:rsidR="00FD6802" w:rsidRPr="00B778FB">
        <w:rPr>
          <w:color w:val="000000"/>
          <w:lang w:val="pt-BR"/>
        </w:rPr>
        <w:t>n</w:t>
      </w:r>
      <w:r w:rsidR="009C3F34" w:rsidRPr="00B778FB">
        <w:rPr>
          <w:color w:val="000000"/>
          <w:lang w:val="pt-BR"/>
        </w:rPr>
        <w:t xml:space="preserve">as alegações </w:t>
      </w:r>
      <w:r w:rsidR="00643023" w:rsidRPr="00B778FB">
        <w:rPr>
          <w:color w:val="000000"/>
          <w:lang w:val="pt-BR"/>
        </w:rPr>
        <w:t xml:space="preserve">das </w:t>
      </w:r>
      <w:r w:rsidR="00C817EE" w:rsidRPr="00B778FB">
        <w:rPr>
          <w:color w:val="000000"/>
          <w:lang w:val="pt-BR"/>
        </w:rPr>
        <w:t xml:space="preserve">partes, </w:t>
      </w:r>
      <w:r w:rsidR="009C3F34" w:rsidRPr="00B778FB">
        <w:rPr>
          <w:color w:val="000000"/>
          <w:lang w:val="pt-BR"/>
        </w:rPr>
        <w:t xml:space="preserve">segundo as </w:t>
      </w:r>
      <w:r w:rsidR="00643023" w:rsidRPr="00B778FB">
        <w:rPr>
          <w:color w:val="000000"/>
          <w:lang w:val="pt-BR"/>
        </w:rPr>
        <w:t>circunstâncias</w:t>
      </w:r>
      <w:r w:rsidR="00B13DD6" w:rsidRPr="00B778FB">
        <w:rPr>
          <w:color w:val="000000"/>
          <w:lang w:val="pt-BR"/>
        </w:rPr>
        <w:t xml:space="preserve"> e </w:t>
      </w:r>
      <w:r w:rsidR="00C817EE" w:rsidRPr="00B778FB">
        <w:rPr>
          <w:color w:val="000000"/>
          <w:lang w:val="pt-BR"/>
        </w:rPr>
        <w:t xml:space="preserve">particularidades </w:t>
      </w:r>
      <w:r w:rsidR="00643023" w:rsidRPr="00B778FB">
        <w:rPr>
          <w:color w:val="000000"/>
          <w:lang w:val="pt-BR"/>
        </w:rPr>
        <w:t>correspondente</w:t>
      </w:r>
      <w:r w:rsidR="00C817EE" w:rsidRPr="00B778FB">
        <w:rPr>
          <w:color w:val="000000"/>
          <w:lang w:val="pt-BR"/>
        </w:rPr>
        <w:t>s, tanto</w:t>
      </w:r>
      <w:r w:rsidR="00B13DD6" w:rsidRPr="00B778FB">
        <w:rPr>
          <w:color w:val="000000"/>
          <w:lang w:val="pt-BR"/>
        </w:rPr>
        <w:t xml:space="preserve"> no </w:t>
      </w:r>
      <w:r w:rsidR="009C3F34" w:rsidRPr="00B778FB">
        <w:rPr>
          <w:color w:val="000000"/>
          <w:lang w:val="pt-BR"/>
        </w:rPr>
        <w:t xml:space="preserve">que </w:t>
      </w:r>
      <w:r w:rsidR="00C817EE" w:rsidRPr="00B778FB">
        <w:rPr>
          <w:color w:val="000000"/>
          <w:lang w:val="pt-BR"/>
        </w:rPr>
        <w:t xml:space="preserve">se </w:t>
      </w:r>
      <w:r w:rsidR="009C3F34" w:rsidRPr="00B778FB">
        <w:rPr>
          <w:color w:val="000000"/>
          <w:lang w:val="pt-BR"/>
        </w:rPr>
        <w:t>refere</w:t>
      </w:r>
      <w:r w:rsidR="00C817EE" w:rsidRPr="00B778FB">
        <w:rPr>
          <w:color w:val="000000"/>
          <w:lang w:val="pt-BR"/>
        </w:rPr>
        <w:t xml:space="preserve"> a d</w:t>
      </w:r>
      <w:r w:rsidR="00643023" w:rsidRPr="00B778FB">
        <w:rPr>
          <w:color w:val="000000"/>
          <w:lang w:val="pt-BR"/>
        </w:rPr>
        <w:t>anos</w:t>
      </w:r>
      <w:r w:rsidR="00C817EE" w:rsidRPr="00B778FB">
        <w:rPr>
          <w:color w:val="000000"/>
          <w:lang w:val="pt-BR"/>
        </w:rPr>
        <w:t xml:space="preserve"> </w:t>
      </w:r>
      <w:r w:rsidR="002B2752" w:rsidRPr="00B778FB">
        <w:rPr>
          <w:color w:val="000000"/>
          <w:lang w:val="pt-BR"/>
        </w:rPr>
        <w:t>materiais</w:t>
      </w:r>
      <w:r w:rsidR="00C817EE" w:rsidRPr="00B778FB">
        <w:rPr>
          <w:rStyle w:val="Refdenotaalpie"/>
          <w:color w:val="000000"/>
          <w:lang w:val="pt-BR"/>
        </w:rPr>
        <w:footnoteReference w:id="364"/>
      </w:r>
      <w:r w:rsidR="00C817EE" w:rsidRPr="00B778FB">
        <w:rPr>
          <w:color w:val="000000"/>
          <w:lang w:val="pt-BR"/>
        </w:rPr>
        <w:t xml:space="preserve"> como a d</w:t>
      </w:r>
      <w:r w:rsidR="00643023" w:rsidRPr="00B778FB">
        <w:rPr>
          <w:color w:val="000000"/>
          <w:lang w:val="pt-BR"/>
        </w:rPr>
        <w:t>anos</w:t>
      </w:r>
      <w:r w:rsidR="00C817EE" w:rsidRPr="00B778FB">
        <w:rPr>
          <w:color w:val="000000"/>
          <w:lang w:val="pt-BR"/>
        </w:rPr>
        <w:t xml:space="preserve"> </w:t>
      </w:r>
      <w:r w:rsidR="009C3F34" w:rsidRPr="00B778FB">
        <w:rPr>
          <w:color w:val="000000"/>
          <w:lang w:val="pt-BR"/>
        </w:rPr>
        <w:t>i</w:t>
      </w:r>
      <w:r w:rsidR="002B2752" w:rsidRPr="00B778FB">
        <w:rPr>
          <w:color w:val="000000"/>
          <w:lang w:val="pt-BR"/>
        </w:rPr>
        <w:t>materiais</w:t>
      </w:r>
      <w:r w:rsidR="00FD6802" w:rsidRPr="00B778FB">
        <w:rPr>
          <w:color w:val="000000"/>
          <w:lang w:val="pt-BR"/>
        </w:rPr>
        <w:t>.</w:t>
      </w:r>
      <w:r w:rsidR="00C817EE" w:rsidRPr="00B778FB">
        <w:rPr>
          <w:rStyle w:val="Refdenotaalpie"/>
          <w:color w:val="000000"/>
          <w:lang w:val="pt-BR"/>
        </w:rPr>
        <w:footnoteReference w:id="365"/>
      </w:r>
      <w:r w:rsidR="005D084B" w:rsidRPr="00B778FB">
        <w:rPr>
          <w:color w:val="000000"/>
          <w:lang w:val="pt-BR"/>
        </w:rPr>
        <w:t xml:space="preserve"> Os </w:t>
      </w:r>
      <w:r w:rsidR="00C817EE" w:rsidRPr="00B778FB">
        <w:rPr>
          <w:color w:val="000000"/>
          <w:lang w:val="pt-BR"/>
        </w:rPr>
        <w:t>d</w:t>
      </w:r>
      <w:r w:rsidR="00643023" w:rsidRPr="00B778FB">
        <w:rPr>
          <w:color w:val="000000"/>
          <w:lang w:val="pt-BR"/>
        </w:rPr>
        <w:t xml:space="preserve">anos desta </w:t>
      </w:r>
      <w:r w:rsidR="00C817EE" w:rsidRPr="00B778FB">
        <w:rPr>
          <w:color w:val="000000"/>
          <w:lang w:val="pt-BR"/>
        </w:rPr>
        <w:t xml:space="preserve">última </w:t>
      </w:r>
      <w:r w:rsidR="00643023" w:rsidRPr="00B778FB">
        <w:rPr>
          <w:color w:val="000000"/>
          <w:lang w:val="pt-BR"/>
        </w:rPr>
        <w:t>categoria</w:t>
      </w:r>
      <w:r w:rsidR="00C817EE" w:rsidRPr="00B778FB">
        <w:rPr>
          <w:color w:val="000000"/>
          <w:lang w:val="pt-BR"/>
        </w:rPr>
        <w:t xml:space="preserve"> </w:t>
      </w:r>
      <w:r w:rsidR="00C61D12" w:rsidRPr="00B778FB">
        <w:rPr>
          <w:color w:val="000000"/>
          <w:lang w:val="pt-BR"/>
        </w:rPr>
        <w:t xml:space="preserve">podem </w:t>
      </w:r>
      <w:r w:rsidR="00C817EE" w:rsidRPr="00B778FB">
        <w:rPr>
          <w:color w:val="000000"/>
          <w:lang w:val="pt-BR"/>
        </w:rPr>
        <w:t xml:space="preserve">ser compensados </w:t>
      </w:r>
      <w:r w:rsidR="00FD6802" w:rsidRPr="00B778FB">
        <w:rPr>
          <w:color w:val="000000"/>
          <w:lang w:val="pt-BR"/>
        </w:rPr>
        <w:t xml:space="preserve">por meio de </w:t>
      </w:r>
      <w:r w:rsidR="00B13DD6" w:rsidRPr="00B778FB">
        <w:rPr>
          <w:color w:val="000000"/>
          <w:lang w:val="pt-BR"/>
        </w:rPr>
        <w:t xml:space="preserve">uma </w:t>
      </w:r>
      <w:r w:rsidR="009C3F34" w:rsidRPr="00B778FB">
        <w:rPr>
          <w:color w:val="000000"/>
          <w:lang w:val="pt-BR"/>
        </w:rPr>
        <w:t>indenização</w:t>
      </w:r>
      <w:r w:rsidR="00C817EE" w:rsidRPr="00B778FB">
        <w:rPr>
          <w:color w:val="000000"/>
          <w:lang w:val="pt-BR"/>
        </w:rPr>
        <w:t xml:space="preserve"> que</w:t>
      </w:r>
      <w:r w:rsidR="00643023" w:rsidRPr="00B778FB">
        <w:rPr>
          <w:color w:val="000000"/>
          <w:lang w:val="pt-BR"/>
        </w:rPr>
        <w:t xml:space="preserve"> o </w:t>
      </w:r>
      <w:r w:rsidR="00C817EE" w:rsidRPr="00B778FB">
        <w:rPr>
          <w:color w:val="000000"/>
          <w:lang w:val="pt-BR"/>
        </w:rPr>
        <w:t>Tribunal determina</w:t>
      </w:r>
      <w:r w:rsidR="00643023" w:rsidRPr="00B778FB">
        <w:rPr>
          <w:color w:val="000000"/>
          <w:lang w:val="pt-BR"/>
        </w:rPr>
        <w:t xml:space="preserve"> em </w:t>
      </w:r>
      <w:r w:rsidR="00C817EE" w:rsidRPr="00B778FB">
        <w:rPr>
          <w:color w:val="000000"/>
          <w:lang w:val="pt-BR"/>
        </w:rPr>
        <w:t>aplica</w:t>
      </w:r>
      <w:r w:rsidR="00643023" w:rsidRPr="00B778FB">
        <w:rPr>
          <w:color w:val="000000"/>
          <w:lang w:val="pt-BR"/>
        </w:rPr>
        <w:t>ção</w:t>
      </w:r>
      <w:r w:rsidR="00C817EE" w:rsidRPr="00B778FB">
        <w:rPr>
          <w:color w:val="000000"/>
          <w:lang w:val="pt-BR"/>
        </w:rPr>
        <w:t xml:space="preserve"> </w:t>
      </w:r>
      <w:r w:rsidR="009C3F34" w:rsidRPr="00B778FB">
        <w:rPr>
          <w:color w:val="000000"/>
          <w:lang w:val="pt-BR"/>
        </w:rPr>
        <w:t xml:space="preserve">razoável </w:t>
      </w:r>
      <w:r w:rsidR="00643023" w:rsidRPr="00B778FB">
        <w:rPr>
          <w:color w:val="000000"/>
          <w:lang w:val="pt-BR"/>
        </w:rPr>
        <w:t xml:space="preserve">do </w:t>
      </w:r>
      <w:r w:rsidR="009A7F42" w:rsidRPr="00B778FB">
        <w:rPr>
          <w:color w:val="000000"/>
          <w:lang w:val="pt-BR"/>
        </w:rPr>
        <w:t>arbí</w:t>
      </w:r>
      <w:r w:rsidR="00C817EE" w:rsidRPr="00B778FB">
        <w:rPr>
          <w:color w:val="000000"/>
          <w:lang w:val="pt-BR"/>
        </w:rPr>
        <w:t>trio judicial</w:t>
      </w:r>
      <w:r w:rsidR="00B13DD6" w:rsidRPr="00B778FB">
        <w:rPr>
          <w:color w:val="000000"/>
          <w:lang w:val="pt-BR"/>
        </w:rPr>
        <w:t xml:space="preserve"> e </w:t>
      </w:r>
      <w:r w:rsidR="00C817EE" w:rsidRPr="00B778FB">
        <w:rPr>
          <w:color w:val="000000"/>
          <w:lang w:val="pt-BR"/>
        </w:rPr>
        <w:t>conforme a equidad</w:t>
      </w:r>
      <w:r w:rsidR="00FD6802" w:rsidRPr="00B778FB">
        <w:rPr>
          <w:color w:val="000000"/>
          <w:lang w:val="pt-BR"/>
        </w:rPr>
        <w:t>e,</w:t>
      </w:r>
      <w:r w:rsidR="00C817EE" w:rsidRPr="00B778FB">
        <w:rPr>
          <w:rStyle w:val="Refdenotaalpie"/>
          <w:color w:val="000000"/>
          <w:lang w:val="pt-BR"/>
        </w:rPr>
        <w:footnoteReference w:id="366"/>
      </w:r>
      <w:r w:rsidR="00C817EE" w:rsidRPr="00B778FB">
        <w:rPr>
          <w:color w:val="000000"/>
          <w:lang w:val="pt-BR"/>
        </w:rPr>
        <w:t xml:space="preserve"> </w:t>
      </w:r>
      <w:r w:rsidR="00FD6802" w:rsidRPr="00B778FB">
        <w:rPr>
          <w:color w:val="000000"/>
          <w:lang w:val="pt-BR"/>
        </w:rPr>
        <w:t xml:space="preserve">bem </w:t>
      </w:r>
      <w:r w:rsidR="00C817EE" w:rsidRPr="00B778FB">
        <w:rPr>
          <w:color w:val="000000"/>
          <w:lang w:val="pt-BR"/>
        </w:rPr>
        <w:t xml:space="preserve">como </w:t>
      </w:r>
      <w:r w:rsidR="00FD6802" w:rsidRPr="00B778FB">
        <w:rPr>
          <w:color w:val="000000"/>
          <w:lang w:val="pt-BR"/>
        </w:rPr>
        <w:t xml:space="preserve">por meio de </w:t>
      </w:r>
      <w:r w:rsidR="009C3F34" w:rsidRPr="00B778FB">
        <w:rPr>
          <w:color w:val="000000"/>
          <w:lang w:val="pt-BR"/>
        </w:rPr>
        <w:t>outra</w:t>
      </w:r>
      <w:r w:rsidR="00C817EE" w:rsidRPr="00B778FB">
        <w:rPr>
          <w:color w:val="000000"/>
          <w:lang w:val="pt-BR"/>
        </w:rPr>
        <w:t>s formas de repara</w:t>
      </w:r>
      <w:r w:rsidR="00643023" w:rsidRPr="00B778FB">
        <w:rPr>
          <w:color w:val="000000"/>
          <w:lang w:val="pt-BR"/>
        </w:rPr>
        <w:t>ção</w:t>
      </w:r>
      <w:r w:rsidR="00C817EE" w:rsidRPr="00B778FB">
        <w:rPr>
          <w:color w:val="000000"/>
          <w:lang w:val="pt-BR"/>
        </w:rPr>
        <w:t xml:space="preserve">, como medidas de </w:t>
      </w:r>
      <w:r w:rsidR="00B13DD6" w:rsidRPr="00B778FB">
        <w:rPr>
          <w:color w:val="000000"/>
          <w:lang w:val="pt-BR"/>
        </w:rPr>
        <w:t xml:space="preserve">satisfação e </w:t>
      </w:r>
      <w:r w:rsidR="009C3F34" w:rsidRPr="00B778FB">
        <w:rPr>
          <w:color w:val="000000"/>
          <w:lang w:val="pt-BR"/>
        </w:rPr>
        <w:t>garantias</w:t>
      </w:r>
      <w:r w:rsidR="00C817EE" w:rsidRPr="00B778FB">
        <w:rPr>
          <w:color w:val="000000"/>
          <w:lang w:val="pt-BR"/>
        </w:rPr>
        <w:t xml:space="preserve"> </w:t>
      </w:r>
      <w:r w:rsidR="00643023" w:rsidRPr="00B778FB">
        <w:rPr>
          <w:color w:val="000000"/>
          <w:lang w:val="pt-BR"/>
        </w:rPr>
        <w:t xml:space="preserve">de não repetição dos </w:t>
      </w:r>
      <w:r w:rsidR="009C3F34" w:rsidRPr="00B778FB">
        <w:rPr>
          <w:color w:val="000000"/>
          <w:lang w:val="pt-BR"/>
        </w:rPr>
        <w:t>fatos</w:t>
      </w:r>
      <w:r w:rsidR="00FD6802" w:rsidRPr="00B778FB">
        <w:rPr>
          <w:color w:val="000000"/>
          <w:lang w:val="pt-BR"/>
        </w:rPr>
        <w:t>. N</w:t>
      </w:r>
      <w:r w:rsidR="00B13DD6" w:rsidRPr="00B778FB">
        <w:rPr>
          <w:color w:val="000000"/>
          <w:lang w:val="pt-BR"/>
        </w:rPr>
        <w:t xml:space="preserve">os </w:t>
      </w:r>
      <w:r w:rsidR="00C817EE" w:rsidRPr="00B778FB">
        <w:rPr>
          <w:color w:val="000000"/>
          <w:lang w:val="pt-BR"/>
        </w:rPr>
        <w:t>casos</w:t>
      </w:r>
      <w:r w:rsidR="00643023" w:rsidRPr="00B778FB">
        <w:rPr>
          <w:color w:val="000000"/>
          <w:lang w:val="pt-BR"/>
        </w:rPr>
        <w:t xml:space="preserve"> em </w:t>
      </w:r>
      <w:r w:rsidR="00C817EE" w:rsidRPr="00B778FB">
        <w:rPr>
          <w:color w:val="000000"/>
          <w:lang w:val="pt-BR"/>
        </w:rPr>
        <w:t>que</w:t>
      </w:r>
      <w:r w:rsidR="00643023" w:rsidRPr="00B778FB">
        <w:rPr>
          <w:color w:val="000000"/>
          <w:lang w:val="pt-BR"/>
        </w:rPr>
        <w:t xml:space="preserve"> o </w:t>
      </w:r>
      <w:r w:rsidR="00C817EE" w:rsidRPr="00B778FB">
        <w:rPr>
          <w:color w:val="000000"/>
          <w:lang w:val="pt-BR"/>
        </w:rPr>
        <w:t xml:space="preserve">Tribunal </w:t>
      </w:r>
      <w:r w:rsidR="00C61D12" w:rsidRPr="00B778FB">
        <w:rPr>
          <w:color w:val="000000"/>
          <w:lang w:val="pt-BR"/>
        </w:rPr>
        <w:t>ordenou</w:t>
      </w:r>
      <w:r w:rsidR="00643023" w:rsidRPr="00B778FB">
        <w:rPr>
          <w:color w:val="000000"/>
          <w:lang w:val="pt-BR"/>
        </w:rPr>
        <w:t xml:space="preserve"> o </w:t>
      </w:r>
      <w:r w:rsidR="009C3F34" w:rsidRPr="00B778FB">
        <w:rPr>
          <w:color w:val="000000"/>
          <w:lang w:val="pt-BR"/>
        </w:rPr>
        <w:t>pagamento</w:t>
      </w:r>
      <w:r w:rsidR="00C817EE" w:rsidRPr="00B778FB">
        <w:rPr>
          <w:color w:val="000000"/>
          <w:lang w:val="pt-BR"/>
        </w:rPr>
        <w:t xml:space="preserve"> de </w:t>
      </w:r>
      <w:r w:rsidR="009C3F34" w:rsidRPr="00B778FB">
        <w:rPr>
          <w:color w:val="000000"/>
          <w:lang w:val="pt-BR"/>
        </w:rPr>
        <w:t>indenizações</w:t>
      </w:r>
      <w:r w:rsidR="00C817EE" w:rsidRPr="00B778FB">
        <w:rPr>
          <w:color w:val="000000"/>
          <w:lang w:val="pt-BR"/>
        </w:rPr>
        <w:t xml:space="preserve"> o</w:t>
      </w:r>
      <w:r w:rsidR="00FD6802" w:rsidRPr="00B778FB">
        <w:rPr>
          <w:color w:val="000000"/>
          <w:lang w:val="pt-BR"/>
        </w:rPr>
        <w:t>u</w:t>
      </w:r>
      <w:r w:rsidR="00C817EE" w:rsidRPr="00B778FB">
        <w:rPr>
          <w:color w:val="000000"/>
          <w:lang w:val="pt-BR"/>
        </w:rPr>
        <w:t xml:space="preserve"> compensa</w:t>
      </w:r>
      <w:r w:rsidR="00643023" w:rsidRPr="00B778FB">
        <w:rPr>
          <w:color w:val="000000"/>
          <w:lang w:val="pt-BR"/>
        </w:rPr>
        <w:t>ções</w:t>
      </w:r>
      <w:r w:rsidR="00C817EE" w:rsidRPr="00B778FB">
        <w:rPr>
          <w:color w:val="000000"/>
          <w:lang w:val="pt-BR"/>
        </w:rPr>
        <w:t xml:space="preserve"> de </w:t>
      </w:r>
      <w:r w:rsidR="00643023" w:rsidRPr="00B778FB">
        <w:rPr>
          <w:color w:val="000000"/>
          <w:lang w:val="pt-BR"/>
        </w:rPr>
        <w:t>caráter</w:t>
      </w:r>
      <w:r w:rsidR="00C817EE" w:rsidRPr="00B778FB">
        <w:rPr>
          <w:color w:val="000000"/>
          <w:lang w:val="pt-BR"/>
        </w:rPr>
        <w:t xml:space="preserve"> </w:t>
      </w:r>
      <w:r w:rsidR="00B13DD6" w:rsidRPr="00B778FB">
        <w:rPr>
          <w:color w:val="000000"/>
          <w:lang w:val="pt-BR"/>
        </w:rPr>
        <w:t>pecuniário</w:t>
      </w:r>
      <w:r w:rsidR="00C817EE" w:rsidRPr="00B778FB">
        <w:rPr>
          <w:color w:val="000000"/>
          <w:lang w:val="pt-BR"/>
        </w:rPr>
        <w:t xml:space="preserve">, </w:t>
      </w:r>
      <w:r w:rsidR="009C3F34" w:rsidRPr="00B778FB">
        <w:rPr>
          <w:color w:val="000000"/>
          <w:lang w:val="pt-BR"/>
        </w:rPr>
        <w:t>estabeleceu</w:t>
      </w:r>
      <w:r w:rsidR="00C817EE" w:rsidRPr="00B778FB">
        <w:rPr>
          <w:color w:val="000000"/>
          <w:lang w:val="pt-BR"/>
        </w:rPr>
        <w:t xml:space="preserve"> que</w:t>
      </w:r>
      <w:r w:rsidR="00643023" w:rsidRPr="00B778FB">
        <w:rPr>
          <w:color w:val="000000"/>
          <w:lang w:val="pt-BR"/>
        </w:rPr>
        <w:t xml:space="preserve"> o </w:t>
      </w:r>
      <w:r w:rsidR="00C817EE" w:rsidRPr="00B778FB">
        <w:rPr>
          <w:color w:val="000000"/>
          <w:lang w:val="pt-BR"/>
        </w:rPr>
        <w:t xml:space="preserve">Estado </w:t>
      </w:r>
      <w:proofErr w:type="gramStart"/>
      <w:r w:rsidR="009C3F34" w:rsidRPr="00B778FB">
        <w:rPr>
          <w:color w:val="000000"/>
          <w:lang w:val="pt-BR"/>
        </w:rPr>
        <w:t>pode</w:t>
      </w:r>
      <w:proofErr w:type="gramEnd"/>
      <w:r w:rsidR="00C817EE" w:rsidRPr="00B778FB">
        <w:rPr>
          <w:color w:val="000000"/>
          <w:lang w:val="pt-BR"/>
        </w:rPr>
        <w:t xml:space="preserve"> </w:t>
      </w:r>
      <w:r w:rsidR="00643023" w:rsidRPr="00B778FB">
        <w:rPr>
          <w:color w:val="000000"/>
          <w:lang w:val="pt-BR"/>
        </w:rPr>
        <w:t xml:space="preserve">cumprir </w:t>
      </w:r>
      <w:r w:rsidR="00B13DD6" w:rsidRPr="00B778FB">
        <w:rPr>
          <w:color w:val="000000"/>
          <w:lang w:val="pt-BR"/>
        </w:rPr>
        <w:t>suas obrigações</w:t>
      </w:r>
      <w:r w:rsidR="00C817EE" w:rsidRPr="00B778FB">
        <w:rPr>
          <w:color w:val="000000"/>
          <w:lang w:val="pt-BR"/>
        </w:rPr>
        <w:t xml:space="preserve"> mediante</w:t>
      </w:r>
      <w:r w:rsidR="00643023" w:rsidRPr="00B778FB">
        <w:rPr>
          <w:color w:val="000000"/>
          <w:lang w:val="pt-BR"/>
        </w:rPr>
        <w:t xml:space="preserve"> o </w:t>
      </w:r>
      <w:r w:rsidR="009C3F34" w:rsidRPr="00B778FB">
        <w:rPr>
          <w:color w:val="000000"/>
          <w:lang w:val="pt-BR"/>
        </w:rPr>
        <w:t>pagamento</w:t>
      </w:r>
      <w:r w:rsidR="00643023" w:rsidRPr="00B778FB">
        <w:rPr>
          <w:color w:val="000000"/>
          <w:lang w:val="pt-BR"/>
        </w:rPr>
        <w:t xml:space="preserve"> em </w:t>
      </w:r>
      <w:r w:rsidR="00C817EE" w:rsidRPr="00B778FB">
        <w:rPr>
          <w:color w:val="000000"/>
          <w:lang w:val="pt-BR"/>
        </w:rPr>
        <w:t>dólares</w:t>
      </w:r>
      <w:r w:rsidR="00643023" w:rsidRPr="00B778FB">
        <w:rPr>
          <w:color w:val="000000"/>
          <w:lang w:val="pt-BR"/>
        </w:rPr>
        <w:t xml:space="preserve"> dos Estados Unidos da América</w:t>
      </w:r>
      <w:r w:rsidR="00C817EE" w:rsidRPr="00B778FB">
        <w:rPr>
          <w:color w:val="000000"/>
          <w:lang w:val="pt-BR"/>
        </w:rPr>
        <w:t xml:space="preserve"> o</w:t>
      </w:r>
      <w:r w:rsidR="00FD6802" w:rsidRPr="00B778FB">
        <w:rPr>
          <w:color w:val="000000"/>
          <w:lang w:val="pt-BR"/>
        </w:rPr>
        <w:t>u</w:t>
      </w:r>
      <w:r w:rsidR="00643023" w:rsidRPr="00B778FB">
        <w:rPr>
          <w:color w:val="000000"/>
          <w:lang w:val="pt-BR"/>
        </w:rPr>
        <w:t xml:space="preserve"> em</w:t>
      </w:r>
      <w:r w:rsidR="00B13DD6" w:rsidRPr="00B778FB">
        <w:rPr>
          <w:color w:val="000000"/>
          <w:lang w:val="pt-BR"/>
        </w:rPr>
        <w:t xml:space="preserve"> uma </w:t>
      </w:r>
      <w:r w:rsidR="00643023" w:rsidRPr="00B778FB">
        <w:rPr>
          <w:color w:val="000000"/>
          <w:lang w:val="pt-BR"/>
        </w:rPr>
        <w:t xml:space="preserve">quantia </w:t>
      </w:r>
      <w:r w:rsidR="00C817EE" w:rsidRPr="00B778FB">
        <w:rPr>
          <w:color w:val="000000"/>
          <w:lang w:val="pt-BR"/>
        </w:rPr>
        <w:t>equivalente</w:t>
      </w:r>
      <w:r w:rsidR="00643023" w:rsidRPr="00B778FB">
        <w:rPr>
          <w:color w:val="000000"/>
          <w:lang w:val="pt-BR"/>
        </w:rPr>
        <w:t xml:space="preserve"> em </w:t>
      </w:r>
      <w:r w:rsidR="009C3F34" w:rsidRPr="00B778FB">
        <w:rPr>
          <w:color w:val="000000"/>
          <w:lang w:val="pt-BR"/>
        </w:rPr>
        <w:t>moeda</w:t>
      </w:r>
      <w:r w:rsidR="00C817EE" w:rsidRPr="00B778FB">
        <w:rPr>
          <w:color w:val="000000"/>
          <w:lang w:val="pt-BR"/>
        </w:rPr>
        <w:t xml:space="preserve"> nacional, que aplica</w:t>
      </w:r>
      <w:r w:rsidR="00643023" w:rsidRPr="00B778FB">
        <w:rPr>
          <w:color w:val="000000"/>
          <w:lang w:val="pt-BR"/>
        </w:rPr>
        <w:t xml:space="preserve"> com </w:t>
      </w:r>
      <w:r w:rsidR="00C817EE" w:rsidRPr="00B778FB">
        <w:rPr>
          <w:color w:val="000000"/>
          <w:lang w:val="pt-BR"/>
        </w:rPr>
        <w:t>base</w:t>
      </w:r>
      <w:r w:rsidR="00B13DD6" w:rsidRPr="00B778FB">
        <w:rPr>
          <w:color w:val="000000"/>
          <w:lang w:val="pt-BR"/>
        </w:rPr>
        <w:t xml:space="preserve"> no </w:t>
      </w:r>
      <w:r w:rsidR="00C817EE" w:rsidRPr="00B778FB">
        <w:rPr>
          <w:color w:val="000000"/>
          <w:lang w:val="pt-BR"/>
        </w:rPr>
        <w:t>tipo de</w:t>
      </w:r>
      <w:r w:rsidR="00643023" w:rsidRPr="00B778FB">
        <w:rPr>
          <w:color w:val="000000"/>
          <w:lang w:val="pt-BR"/>
        </w:rPr>
        <w:t xml:space="preserve"> câmbio </w:t>
      </w:r>
      <w:r w:rsidR="00C817EE" w:rsidRPr="00B778FB">
        <w:rPr>
          <w:color w:val="000000"/>
          <w:lang w:val="pt-BR"/>
        </w:rPr>
        <w:t xml:space="preserve">entre </w:t>
      </w:r>
      <w:r w:rsidR="005D084B" w:rsidRPr="00B778FB">
        <w:rPr>
          <w:color w:val="000000"/>
          <w:lang w:val="pt-BR"/>
        </w:rPr>
        <w:t>ambas as moedas</w:t>
      </w:r>
      <w:r w:rsidR="00C817EE" w:rsidRPr="00B778FB">
        <w:rPr>
          <w:color w:val="000000"/>
          <w:lang w:val="pt-BR"/>
        </w:rPr>
        <w:t xml:space="preserve"> vigente</w:t>
      </w:r>
      <w:r w:rsidR="00B13DD6" w:rsidRPr="00B778FB">
        <w:rPr>
          <w:color w:val="000000"/>
          <w:lang w:val="pt-BR"/>
        </w:rPr>
        <w:t xml:space="preserve"> no </w:t>
      </w:r>
      <w:r w:rsidR="00C817EE" w:rsidRPr="00B778FB">
        <w:rPr>
          <w:lang w:val="pt-BR"/>
        </w:rPr>
        <w:t>mercado internacional</w:t>
      </w:r>
      <w:r w:rsidR="00FD6802" w:rsidRPr="00B778FB">
        <w:rPr>
          <w:lang w:val="pt-BR"/>
        </w:rPr>
        <w:t>,</w:t>
      </w:r>
      <w:r w:rsidR="00C817EE" w:rsidRPr="00B778FB">
        <w:rPr>
          <w:rStyle w:val="Refdenotaalpie"/>
          <w:lang w:val="pt-BR"/>
        </w:rPr>
        <w:footnoteReference w:id="367"/>
      </w:r>
      <w:r w:rsidR="00C817EE" w:rsidRPr="00B778FB">
        <w:rPr>
          <w:lang w:val="pt-BR"/>
        </w:rPr>
        <w:t xml:space="preserve"> </w:t>
      </w:r>
      <w:r w:rsidR="005D084B" w:rsidRPr="00B778FB">
        <w:rPr>
          <w:color w:val="000000"/>
          <w:lang w:val="pt-BR"/>
        </w:rPr>
        <w:t>atendendo</w:t>
      </w:r>
      <w:r w:rsidR="00C817EE" w:rsidRPr="00B778FB">
        <w:rPr>
          <w:color w:val="000000"/>
          <w:lang w:val="pt-BR"/>
        </w:rPr>
        <w:t xml:space="preserve"> </w:t>
      </w:r>
      <w:r w:rsidR="00B13DD6" w:rsidRPr="00B778FB">
        <w:rPr>
          <w:color w:val="000000"/>
          <w:lang w:val="pt-BR"/>
        </w:rPr>
        <w:t>unicamente</w:t>
      </w:r>
      <w:r w:rsidR="00643023" w:rsidRPr="00B778FB">
        <w:rPr>
          <w:color w:val="000000"/>
          <w:lang w:val="pt-BR"/>
        </w:rPr>
        <w:t xml:space="preserve"> à </w:t>
      </w:r>
      <w:r w:rsidR="009C3F34" w:rsidRPr="00B778FB">
        <w:rPr>
          <w:color w:val="000000"/>
          <w:lang w:val="pt-BR"/>
        </w:rPr>
        <w:t xml:space="preserve">necessidade </w:t>
      </w:r>
      <w:r w:rsidR="00C817EE" w:rsidRPr="00B778FB">
        <w:rPr>
          <w:color w:val="000000"/>
          <w:lang w:val="pt-BR"/>
        </w:rPr>
        <w:t>de preservar</w:t>
      </w:r>
      <w:r w:rsidR="00643023" w:rsidRPr="00B778FB">
        <w:rPr>
          <w:color w:val="000000"/>
          <w:lang w:val="pt-BR"/>
        </w:rPr>
        <w:t xml:space="preserve"> o </w:t>
      </w:r>
      <w:r w:rsidR="00C817EE" w:rsidRPr="00B778FB">
        <w:rPr>
          <w:color w:val="000000"/>
          <w:lang w:val="pt-BR"/>
        </w:rPr>
        <w:t>valor</w:t>
      </w:r>
      <w:r w:rsidR="00643023" w:rsidRPr="00B778FB">
        <w:rPr>
          <w:color w:val="000000"/>
          <w:lang w:val="pt-BR"/>
        </w:rPr>
        <w:t xml:space="preserve"> das quantias</w:t>
      </w:r>
      <w:r w:rsidR="00C817EE" w:rsidRPr="00B778FB">
        <w:rPr>
          <w:color w:val="000000"/>
          <w:lang w:val="pt-BR"/>
        </w:rPr>
        <w:t xml:space="preserve"> </w:t>
      </w:r>
      <w:r w:rsidR="00C61D12" w:rsidRPr="00B778FB">
        <w:rPr>
          <w:color w:val="000000"/>
          <w:lang w:val="pt-BR"/>
        </w:rPr>
        <w:t>fixad</w:t>
      </w:r>
      <w:r w:rsidR="00C817EE" w:rsidRPr="00B778FB">
        <w:rPr>
          <w:color w:val="000000"/>
          <w:lang w:val="pt-BR"/>
        </w:rPr>
        <w:t xml:space="preserve">as </w:t>
      </w:r>
      <w:r w:rsidR="005D084B" w:rsidRPr="00B778FB">
        <w:rPr>
          <w:color w:val="000000"/>
          <w:lang w:val="pt-BR"/>
        </w:rPr>
        <w:t>a título de</w:t>
      </w:r>
      <w:r w:rsidR="00C817EE" w:rsidRPr="00B778FB">
        <w:rPr>
          <w:color w:val="000000"/>
          <w:lang w:val="pt-BR"/>
        </w:rPr>
        <w:t xml:space="preserve"> repara</w:t>
      </w:r>
      <w:r w:rsidR="00643023" w:rsidRPr="00B778FB">
        <w:rPr>
          <w:color w:val="000000"/>
          <w:lang w:val="pt-BR"/>
        </w:rPr>
        <w:t>ção</w:t>
      </w:r>
      <w:r w:rsidR="00C817EE" w:rsidRPr="00B778FB">
        <w:rPr>
          <w:color w:val="000000"/>
          <w:lang w:val="pt-BR"/>
        </w:rPr>
        <w:t>,</w:t>
      </w:r>
      <w:r w:rsidR="00643023" w:rsidRPr="00B778FB">
        <w:rPr>
          <w:color w:val="000000"/>
          <w:lang w:val="pt-BR"/>
        </w:rPr>
        <w:t xml:space="preserve"> em </w:t>
      </w:r>
      <w:r w:rsidR="00C817EE" w:rsidRPr="00B778FB">
        <w:rPr>
          <w:color w:val="000000"/>
          <w:lang w:val="pt-BR"/>
        </w:rPr>
        <w:t>rela</w:t>
      </w:r>
      <w:r w:rsidR="00643023" w:rsidRPr="00B778FB">
        <w:rPr>
          <w:color w:val="000000"/>
          <w:lang w:val="pt-BR"/>
        </w:rPr>
        <w:t xml:space="preserve">ção </w:t>
      </w:r>
      <w:r w:rsidR="00FD6802" w:rsidRPr="00B778FB">
        <w:rPr>
          <w:color w:val="000000"/>
          <w:lang w:val="pt-BR"/>
        </w:rPr>
        <w:t>a</w:t>
      </w:r>
      <w:r w:rsidR="00643023" w:rsidRPr="00B778FB">
        <w:rPr>
          <w:color w:val="000000"/>
          <w:lang w:val="pt-BR"/>
        </w:rPr>
        <w:t xml:space="preserve">o </w:t>
      </w:r>
      <w:r w:rsidR="00B13DD6" w:rsidRPr="00B778FB">
        <w:rPr>
          <w:color w:val="000000"/>
          <w:lang w:val="pt-BR"/>
        </w:rPr>
        <w:t>tempo</w:t>
      </w:r>
      <w:r w:rsidR="00C817EE" w:rsidRPr="00B778FB">
        <w:rPr>
          <w:color w:val="000000"/>
          <w:lang w:val="pt-BR"/>
        </w:rPr>
        <w:t xml:space="preserve"> </w:t>
      </w:r>
      <w:r w:rsidR="008C4B18" w:rsidRPr="00B778FB">
        <w:rPr>
          <w:color w:val="000000"/>
          <w:lang w:val="pt-BR"/>
        </w:rPr>
        <w:t>transcorrido</w:t>
      </w:r>
      <w:r w:rsidR="00B13DD6" w:rsidRPr="00B778FB">
        <w:rPr>
          <w:color w:val="000000"/>
          <w:lang w:val="pt-BR"/>
        </w:rPr>
        <w:t xml:space="preserve"> na </w:t>
      </w:r>
      <w:r w:rsidR="00C817EE" w:rsidRPr="00B778FB">
        <w:rPr>
          <w:color w:val="000000"/>
          <w:lang w:val="pt-BR"/>
        </w:rPr>
        <w:t>tramita</w:t>
      </w:r>
      <w:r w:rsidR="00643023" w:rsidRPr="00B778FB">
        <w:rPr>
          <w:color w:val="000000"/>
          <w:lang w:val="pt-BR"/>
        </w:rPr>
        <w:t>ção</w:t>
      </w:r>
      <w:r w:rsidR="00C817EE" w:rsidRPr="00B778FB">
        <w:rPr>
          <w:color w:val="000000"/>
          <w:lang w:val="pt-BR"/>
        </w:rPr>
        <w:t xml:space="preserve"> </w:t>
      </w:r>
      <w:r w:rsidR="00643023" w:rsidRPr="00B778FB">
        <w:rPr>
          <w:color w:val="000000"/>
          <w:lang w:val="pt-BR"/>
        </w:rPr>
        <w:t xml:space="preserve">do </w:t>
      </w:r>
      <w:r w:rsidR="00C817EE" w:rsidRPr="00B778FB">
        <w:rPr>
          <w:color w:val="000000"/>
          <w:lang w:val="pt-BR"/>
        </w:rPr>
        <w:t xml:space="preserve">caso, </w:t>
      </w:r>
      <w:r w:rsidR="00FD6802" w:rsidRPr="00B778FB">
        <w:rPr>
          <w:color w:val="000000"/>
          <w:lang w:val="pt-BR"/>
        </w:rPr>
        <w:t xml:space="preserve">bem </w:t>
      </w:r>
      <w:r w:rsidR="00C817EE" w:rsidRPr="00B778FB">
        <w:rPr>
          <w:color w:val="000000"/>
          <w:lang w:val="pt-BR"/>
        </w:rPr>
        <w:t>como</w:t>
      </w:r>
      <w:r w:rsidR="00643023" w:rsidRPr="00B778FB">
        <w:rPr>
          <w:color w:val="000000"/>
          <w:lang w:val="pt-BR"/>
        </w:rPr>
        <w:t xml:space="preserve"> o </w:t>
      </w:r>
      <w:r w:rsidR="00C817EE" w:rsidRPr="00B778FB">
        <w:rPr>
          <w:color w:val="000000"/>
          <w:lang w:val="pt-BR"/>
        </w:rPr>
        <w:t>que transc</w:t>
      </w:r>
      <w:r w:rsidR="00FD6802" w:rsidRPr="00B778FB">
        <w:rPr>
          <w:color w:val="000000"/>
          <w:lang w:val="pt-BR"/>
        </w:rPr>
        <w:t>o</w:t>
      </w:r>
      <w:r w:rsidR="00C817EE" w:rsidRPr="00B778FB">
        <w:rPr>
          <w:color w:val="000000"/>
          <w:lang w:val="pt-BR"/>
        </w:rPr>
        <w:t xml:space="preserve">rra </w:t>
      </w:r>
      <w:r w:rsidR="009C3F34" w:rsidRPr="00B778FB">
        <w:rPr>
          <w:color w:val="000000"/>
          <w:lang w:val="pt-BR"/>
        </w:rPr>
        <w:t>até</w:t>
      </w:r>
      <w:r w:rsidR="00C817EE" w:rsidRPr="00B778FB">
        <w:rPr>
          <w:color w:val="000000"/>
          <w:lang w:val="pt-BR"/>
        </w:rPr>
        <w:t xml:space="preserve"> que</w:t>
      </w:r>
      <w:r w:rsidR="00643023" w:rsidRPr="00B778FB">
        <w:rPr>
          <w:color w:val="000000"/>
          <w:lang w:val="pt-BR"/>
        </w:rPr>
        <w:t xml:space="preserve"> o </w:t>
      </w:r>
      <w:r w:rsidR="009C3F34" w:rsidRPr="00B778FB">
        <w:rPr>
          <w:color w:val="000000"/>
          <w:lang w:val="pt-BR"/>
        </w:rPr>
        <w:t>pagamento</w:t>
      </w:r>
      <w:r w:rsidR="00C817EE" w:rsidRPr="00B778FB">
        <w:rPr>
          <w:color w:val="000000"/>
          <w:lang w:val="pt-BR"/>
        </w:rPr>
        <w:t xml:space="preserve"> ordenado</w:t>
      </w:r>
      <w:r w:rsidR="009C3F34" w:rsidRPr="00B778FB">
        <w:rPr>
          <w:color w:val="000000"/>
          <w:lang w:val="pt-BR"/>
        </w:rPr>
        <w:t xml:space="preserve"> seja </w:t>
      </w:r>
      <w:r w:rsidR="00643023" w:rsidRPr="00B778FB">
        <w:rPr>
          <w:color w:val="000000"/>
          <w:lang w:val="pt-BR"/>
        </w:rPr>
        <w:t>efetiv</w:t>
      </w:r>
      <w:r w:rsidR="00C817EE" w:rsidRPr="00B778FB">
        <w:rPr>
          <w:color w:val="000000"/>
          <w:lang w:val="pt-BR"/>
        </w:rPr>
        <w:t>amente realizado.</w:t>
      </w:r>
    </w:p>
    <w:p w:rsidR="00C817EE" w:rsidRPr="00B778FB" w:rsidRDefault="00C817EE">
      <w:pPr>
        <w:rPr>
          <w:lang w:val="pt-BR"/>
        </w:rPr>
      </w:pPr>
    </w:p>
    <w:p w:rsidR="00C817EE" w:rsidRPr="00B778FB" w:rsidRDefault="00570485">
      <w:pPr>
        <w:rPr>
          <w:lang w:val="pt-BR"/>
        </w:rPr>
      </w:pPr>
      <w:r w:rsidRPr="00B778FB">
        <w:rPr>
          <w:lang w:val="pt-BR"/>
        </w:rPr>
        <w:t>397</w:t>
      </w:r>
      <w:r w:rsidR="00C817EE" w:rsidRPr="00B778FB">
        <w:rPr>
          <w:lang w:val="pt-BR"/>
        </w:rPr>
        <w:t>.</w:t>
      </w:r>
      <w:r w:rsidR="00C817EE" w:rsidRPr="00B778FB">
        <w:rPr>
          <w:lang w:val="pt-BR"/>
        </w:rPr>
        <w:tab/>
      </w:r>
      <w:r w:rsidR="000721CB" w:rsidRPr="00B778FB">
        <w:rPr>
          <w:lang w:val="pt-BR"/>
        </w:rPr>
        <w:t xml:space="preserve">Uma </w:t>
      </w:r>
      <w:r w:rsidR="00C817EE" w:rsidRPr="00B778FB">
        <w:rPr>
          <w:lang w:val="pt-BR"/>
        </w:rPr>
        <w:t xml:space="preserve">vez </w:t>
      </w:r>
      <w:r w:rsidR="00643023" w:rsidRPr="00B778FB">
        <w:rPr>
          <w:lang w:val="pt-BR"/>
        </w:rPr>
        <w:t>estabelecid</w:t>
      </w:r>
      <w:r w:rsidR="00C817EE" w:rsidRPr="00B778FB">
        <w:rPr>
          <w:lang w:val="pt-BR"/>
        </w:rPr>
        <w:t>o</w:t>
      </w:r>
      <w:r w:rsidR="00643023" w:rsidRPr="00B778FB">
        <w:rPr>
          <w:lang w:val="pt-BR"/>
        </w:rPr>
        <w:t xml:space="preserve"> o </w:t>
      </w:r>
      <w:r w:rsidR="009C3F34" w:rsidRPr="00B778FB">
        <w:rPr>
          <w:lang w:val="pt-BR"/>
        </w:rPr>
        <w:t>descumprimento</w:t>
      </w:r>
      <w:r w:rsidR="00C817EE" w:rsidRPr="00B778FB">
        <w:rPr>
          <w:lang w:val="pt-BR"/>
        </w:rPr>
        <w:t xml:space="preserve"> por parte </w:t>
      </w:r>
      <w:r w:rsidR="00643023" w:rsidRPr="00B778FB">
        <w:rPr>
          <w:lang w:val="pt-BR"/>
        </w:rPr>
        <w:t xml:space="preserve">do </w:t>
      </w:r>
      <w:r w:rsidR="00C817EE" w:rsidRPr="00B778FB">
        <w:rPr>
          <w:lang w:val="pt-BR"/>
        </w:rPr>
        <w:t xml:space="preserve">Estado de </w:t>
      </w:r>
      <w:r w:rsidR="00B13DD6" w:rsidRPr="00B778FB">
        <w:rPr>
          <w:lang w:val="pt-BR"/>
        </w:rPr>
        <w:t>suas obrigações</w:t>
      </w:r>
      <w:r w:rsidR="00C817EE" w:rsidRPr="00B778FB">
        <w:rPr>
          <w:lang w:val="pt-BR"/>
        </w:rPr>
        <w:t xml:space="preserve"> de </w:t>
      </w:r>
      <w:r w:rsidR="009C3F34" w:rsidRPr="00B778FB">
        <w:rPr>
          <w:lang w:val="pt-BR"/>
        </w:rPr>
        <w:t xml:space="preserve">garantia </w:t>
      </w:r>
      <w:r w:rsidR="00C817EE" w:rsidRPr="00B778FB">
        <w:rPr>
          <w:lang w:val="pt-BR"/>
        </w:rPr>
        <w:t>(</w:t>
      </w:r>
      <w:r w:rsidR="00643023" w:rsidRPr="00B778FB">
        <w:rPr>
          <w:lang w:val="pt-BR"/>
        </w:rPr>
        <w:t>artigo</w:t>
      </w:r>
      <w:r w:rsidR="00C817EE" w:rsidRPr="00B778FB">
        <w:rPr>
          <w:lang w:val="pt-BR"/>
        </w:rPr>
        <w:t xml:space="preserve"> </w:t>
      </w:r>
      <w:r w:rsidRPr="00B778FB">
        <w:rPr>
          <w:lang w:val="pt-BR"/>
        </w:rPr>
        <w:t>1</w:t>
      </w:r>
      <w:r w:rsidR="00C817EE" w:rsidRPr="00B778FB">
        <w:rPr>
          <w:lang w:val="pt-BR"/>
        </w:rPr>
        <w:t>.</w:t>
      </w:r>
      <w:r w:rsidRPr="00B778FB">
        <w:rPr>
          <w:lang w:val="pt-BR"/>
        </w:rPr>
        <w:t>1</w:t>
      </w:r>
      <w:r w:rsidR="00676342" w:rsidRPr="00676342">
        <w:rPr>
          <w:lang w:val="pt-BR"/>
        </w:rPr>
        <w:t>)</w:t>
      </w:r>
      <w:r w:rsidR="00643023" w:rsidRPr="00B778FB">
        <w:rPr>
          <w:lang w:val="pt-BR"/>
        </w:rPr>
        <w:t xml:space="preserve"> dos direito</w:t>
      </w:r>
      <w:r w:rsidR="00C817EE" w:rsidRPr="00B778FB">
        <w:rPr>
          <w:lang w:val="pt-BR"/>
        </w:rPr>
        <w:t>s consagrados</w:t>
      </w:r>
      <w:r w:rsidR="00B13DD6" w:rsidRPr="00B778FB">
        <w:rPr>
          <w:lang w:val="pt-BR"/>
        </w:rPr>
        <w:t xml:space="preserve"> nos </w:t>
      </w:r>
      <w:r w:rsidR="00643023" w:rsidRPr="00B778FB">
        <w:rPr>
          <w:lang w:val="pt-BR"/>
        </w:rPr>
        <w:t>artigo</w:t>
      </w:r>
      <w:r w:rsidR="00C817EE" w:rsidRPr="00B778FB">
        <w:rPr>
          <w:lang w:val="pt-BR"/>
        </w:rPr>
        <w:t xml:space="preserve">s </w:t>
      </w:r>
      <w:r w:rsidRPr="00B778FB">
        <w:rPr>
          <w:lang w:val="pt-BR"/>
        </w:rPr>
        <w:t>5</w:t>
      </w:r>
      <w:r w:rsidR="00C817EE" w:rsidRPr="00B778FB">
        <w:rPr>
          <w:lang w:val="pt-BR"/>
        </w:rPr>
        <w:t>.</w:t>
      </w:r>
      <w:r w:rsidRPr="00B778FB">
        <w:rPr>
          <w:lang w:val="pt-BR"/>
        </w:rPr>
        <w:t>1</w:t>
      </w:r>
      <w:r w:rsidR="00B13DD6" w:rsidRPr="00B778FB">
        <w:rPr>
          <w:lang w:val="pt-BR"/>
        </w:rPr>
        <w:t xml:space="preserve"> e </w:t>
      </w:r>
      <w:r w:rsidRPr="00B778FB">
        <w:rPr>
          <w:lang w:val="pt-BR"/>
        </w:rPr>
        <w:t>13</w:t>
      </w:r>
      <w:r w:rsidR="00C817EE" w:rsidRPr="00B778FB">
        <w:rPr>
          <w:lang w:val="pt-BR"/>
        </w:rPr>
        <w:t>.</w:t>
      </w:r>
      <w:r w:rsidRPr="00B778FB">
        <w:rPr>
          <w:lang w:val="pt-BR"/>
        </w:rPr>
        <w:t>1</w:t>
      </w:r>
      <w:r w:rsidR="00643023" w:rsidRPr="00B778FB">
        <w:rPr>
          <w:lang w:val="pt-BR"/>
        </w:rPr>
        <w:t xml:space="preserve"> da </w:t>
      </w:r>
      <w:r w:rsidR="00C817EE" w:rsidRPr="00B778FB">
        <w:rPr>
          <w:lang w:val="pt-BR"/>
        </w:rPr>
        <w:t>Conven</w:t>
      </w:r>
      <w:r w:rsidR="00643023" w:rsidRPr="00B778FB">
        <w:rPr>
          <w:lang w:val="pt-BR"/>
        </w:rPr>
        <w:t xml:space="preserve">ção, e à </w:t>
      </w:r>
      <w:r w:rsidR="00C817EE" w:rsidRPr="00B778FB">
        <w:rPr>
          <w:lang w:val="pt-BR"/>
        </w:rPr>
        <w:t>luz</w:t>
      </w:r>
      <w:r w:rsidR="00643023" w:rsidRPr="00B778FB">
        <w:rPr>
          <w:lang w:val="pt-BR"/>
        </w:rPr>
        <w:t xml:space="preserve"> dos critério</w:t>
      </w:r>
      <w:r w:rsidR="00C817EE" w:rsidRPr="00B778FB">
        <w:rPr>
          <w:lang w:val="pt-BR"/>
        </w:rPr>
        <w:t xml:space="preserve">s </w:t>
      </w:r>
      <w:r w:rsidR="00643023" w:rsidRPr="00B778FB">
        <w:rPr>
          <w:lang w:val="pt-BR"/>
        </w:rPr>
        <w:t>determinado</w:t>
      </w:r>
      <w:r w:rsidR="00C817EE" w:rsidRPr="00B778FB">
        <w:rPr>
          <w:lang w:val="pt-BR"/>
        </w:rPr>
        <w:t>s</w:t>
      </w:r>
      <w:r w:rsidR="00B13DD6" w:rsidRPr="00B778FB">
        <w:rPr>
          <w:lang w:val="pt-BR"/>
        </w:rPr>
        <w:t xml:space="preserve"> na </w:t>
      </w:r>
      <w:r w:rsidR="009C3F34" w:rsidRPr="00B778FB">
        <w:rPr>
          <w:lang w:val="pt-BR"/>
        </w:rPr>
        <w:t xml:space="preserve">jurisprudência </w:t>
      </w:r>
      <w:r w:rsidR="00643023" w:rsidRPr="00B778FB">
        <w:rPr>
          <w:lang w:val="pt-BR"/>
        </w:rPr>
        <w:t xml:space="preserve">do </w:t>
      </w:r>
      <w:r w:rsidR="00C817EE" w:rsidRPr="00B778FB">
        <w:rPr>
          <w:lang w:val="pt-BR"/>
        </w:rPr>
        <w:t>Tribunal sobre</w:t>
      </w:r>
      <w:r w:rsidR="009C3F34" w:rsidRPr="00B778FB">
        <w:rPr>
          <w:lang w:val="pt-BR"/>
        </w:rPr>
        <w:t xml:space="preserve"> a natureza</w:t>
      </w:r>
      <w:r w:rsidR="00B13DD6" w:rsidRPr="00B778FB">
        <w:rPr>
          <w:lang w:val="pt-BR"/>
        </w:rPr>
        <w:t xml:space="preserve"> e</w:t>
      </w:r>
      <w:r w:rsidR="00CD048C" w:rsidRPr="00B778FB">
        <w:rPr>
          <w:lang w:val="pt-BR"/>
        </w:rPr>
        <w:t xml:space="preserve"> os</w:t>
      </w:r>
      <w:r w:rsidR="00B13DD6" w:rsidRPr="00B778FB">
        <w:rPr>
          <w:lang w:val="pt-BR"/>
        </w:rPr>
        <w:t xml:space="preserve"> </w:t>
      </w:r>
      <w:r w:rsidR="00C817EE" w:rsidRPr="00B778FB">
        <w:rPr>
          <w:lang w:val="pt-BR"/>
        </w:rPr>
        <w:t>alcances</w:t>
      </w:r>
      <w:r w:rsidR="00643023" w:rsidRPr="00B778FB">
        <w:rPr>
          <w:lang w:val="pt-BR"/>
        </w:rPr>
        <w:t xml:space="preserve"> da </w:t>
      </w:r>
      <w:r w:rsidR="009C3F34" w:rsidRPr="00B778FB">
        <w:rPr>
          <w:lang w:val="pt-BR"/>
        </w:rPr>
        <w:lastRenderedPageBreak/>
        <w:t>obrigação</w:t>
      </w:r>
      <w:r w:rsidR="00C817EE" w:rsidRPr="00B778FB">
        <w:rPr>
          <w:lang w:val="pt-BR"/>
        </w:rPr>
        <w:t xml:space="preserve"> de reparar</w:t>
      </w:r>
      <w:r w:rsidR="00CD048C" w:rsidRPr="00B778FB">
        <w:rPr>
          <w:lang w:val="pt-BR"/>
        </w:rPr>
        <w:t>,</w:t>
      </w:r>
      <w:r w:rsidR="00C817EE" w:rsidRPr="00B778FB">
        <w:rPr>
          <w:rStyle w:val="Refdenotaalpie"/>
          <w:lang w:val="pt-BR"/>
        </w:rPr>
        <w:footnoteReference w:id="368"/>
      </w:r>
      <w:r w:rsidR="009C3F34" w:rsidRPr="00B778FB">
        <w:rPr>
          <w:lang w:val="pt-BR"/>
        </w:rPr>
        <w:t xml:space="preserve"> a </w:t>
      </w:r>
      <w:r w:rsidR="00C817EE" w:rsidRPr="00B778FB">
        <w:rPr>
          <w:lang w:val="pt-BR"/>
        </w:rPr>
        <w:t>Corte considerará</w:t>
      </w:r>
      <w:r w:rsidR="009C3F34" w:rsidRPr="00B778FB">
        <w:rPr>
          <w:lang w:val="pt-BR"/>
        </w:rPr>
        <w:t xml:space="preserve"> as pretensões</w:t>
      </w:r>
      <w:r w:rsidR="00643023" w:rsidRPr="00B778FB">
        <w:rPr>
          <w:lang w:val="pt-BR"/>
        </w:rPr>
        <w:t xml:space="preserve"> da Comissão</w:t>
      </w:r>
      <w:r w:rsidR="00B13DD6" w:rsidRPr="00B778FB">
        <w:rPr>
          <w:lang w:val="pt-BR"/>
        </w:rPr>
        <w:t xml:space="preserve"> e </w:t>
      </w:r>
      <w:r w:rsidR="00CD048C" w:rsidRPr="00B778FB">
        <w:rPr>
          <w:lang w:val="pt-BR"/>
        </w:rPr>
        <w:t>d</w:t>
      </w:r>
      <w:r w:rsidR="009C3F34" w:rsidRPr="00B778FB">
        <w:rPr>
          <w:lang w:val="pt-BR"/>
        </w:rPr>
        <w:t xml:space="preserve">os </w:t>
      </w:r>
      <w:r w:rsidR="008C4B18" w:rsidRPr="00B778FB">
        <w:rPr>
          <w:lang w:val="pt-BR"/>
        </w:rPr>
        <w:t>representante</w:t>
      </w:r>
      <w:r w:rsidR="00C817EE" w:rsidRPr="00B778FB">
        <w:rPr>
          <w:lang w:val="pt-BR"/>
        </w:rPr>
        <w:t>s</w:t>
      </w:r>
      <w:r w:rsidR="00B13DD6" w:rsidRPr="00B778FB">
        <w:rPr>
          <w:lang w:val="pt-BR"/>
        </w:rPr>
        <w:t xml:space="preserve"> e </w:t>
      </w:r>
      <w:r w:rsidR="009C3F34" w:rsidRPr="00B778FB">
        <w:rPr>
          <w:lang w:val="pt-BR"/>
        </w:rPr>
        <w:t xml:space="preserve">os </w:t>
      </w:r>
      <w:r w:rsidR="00C817EE" w:rsidRPr="00B778FB">
        <w:rPr>
          <w:lang w:val="pt-BR"/>
        </w:rPr>
        <w:t xml:space="preserve">argumentos </w:t>
      </w:r>
      <w:r w:rsidR="00643023" w:rsidRPr="00B778FB">
        <w:rPr>
          <w:lang w:val="pt-BR"/>
        </w:rPr>
        <w:t xml:space="preserve">do </w:t>
      </w:r>
      <w:r w:rsidR="00C817EE" w:rsidRPr="00B778FB">
        <w:rPr>
          <w:lang w:val="pt-BR"/>
        </w:rPr>
        <w:t xml:space="preserve">Estado. </w:t>
      </w:r>
    </w:p>
    <w:p w:rsidR="00C817EE" w:rsidRPr="00B778FB" w:rsidRDefault="00C817EE">
      <w:pPr>
        <w:rPr>
          <w:lang w:val="pt-BR"/>
        </w:rPr>
      </w:pPr>
    </w:p>
    <w:p w:rsidR="00C03E78" w:rsidRPr="00B778FB" w:rsidRDefault="00C03E78" w:rsidP="00C03E78">
      <w:pPr>
        <w:jc w:val="center"/>
        <w:rPr>
          <w:lang w:val="pt-BR"/>
        </w:rPr>
      </w:pPr>
      <w:r w:rsidRPr="00B778FB">
        <w:rPr>
          <w:lang w:val="pt-BR"/>
        </w:rPr>
        <w:t>***</w:t>
      </w:r>
    </w:p>
    <w:p w:rsidR="00C817EE" w:rsidRPr="00B778FB" w:rsidRDefault="00C817EE">
      <w:pPr>
        <w:jc w:val="center"/>
        <w:rPr>
          <w:lang w:val="pt-BR"/>
        </w:rPr>
      </w:pPr>
    </w:p>
    <w:p w:rsidR="00C817EE" w:rsidRPr="00B778FB" w:rsidRDefault="00570485">
      <w:pPr>
        <w:rPr>
          <w:b/>
          <w:szCs w:val="22"/>
          <w:lang w:val="pt-BR"/>
        </w:rPr>
      </w:pPr>
      <w:r w:rsidRPr="00B778FB">
        <w:rPr>
          <w:lang w:val="pt-BR"/>
        </w:rPr>
        <w:t>398</w:t>
      </w:r>
      <w:r w:rsidR="00C817EE" w:rsidRPr="00B778FB">
        <w:rPr>
          <w:lang w:val="pt-BR"/>
        </w:rPr>
        <w:t>.</w:t>
      </w:r>
      <w:r w:rsidR="00C817EE" w:rsidRPr="00B778FB">
        <w:rPr>
          <w:lang w:val="pt-BR"/>
        </w:rPr>
        <w:tab/>
      </w:r>
      <w:r w:rsidR="005D084B" w:rsidRPr="00B778FB">
        <w:rPr>
          <w:lang w:val="pt-BR"/>
        </w:rPr>
        <w:t>A Comissão</w:t>
      </w:r>
      <w:r w:rsidR="00C817EE" w:rsidRPr="00B778FB">
        <w:rPr>
          <w:lang w:val="pt-BR"/>
        </w:rPr>
        <w:t xml:space="preserve"> </w:t>
      </w:r>
      <w:r w:rsidR="009C3F34" w:rsidRPr="00B778FB">
        <w:rPr>
          <w:lang w:val="pt-BR"/>
        </w:rPr>
        <w:t>afirmou</w:t>
      </w:r>
      <w:r w:rsidR="00C817EE" w:rsidRPr="00B778FB">
        <w:rPr>
          <w:lang w:val="pt-BR"/>
        </w:rPr>
        <w:t xml:space="preserve"> que</w:t>
      </w:r>
      <w:r w:rsidR="009C3F34" w:rsidRPr="00B778FB">
        <w:rPr>
          <w:lang w:val="pt-BR"/>
        </w:rPr>
        <w:t xml:space="preserve"> as </w:t>
      </w:r>
      <w:r w:rsidR="009C3F34" w:rsidRPr="00B778FB">
        <w:rPr>
          <w:rFonts w:cs="Arial"/>
          <w:szCs w:val="22"/>
          <w:lang w:val="pt-BR"/>
        </w:rPr>
        <w:t>suposta</w:t>
      </w:r>
      <w:r w:rsidR="00C817EE" w:rsidRPr="00B778FB">
        <w:rPr>
          <w:rFonts w:cs="Arial"/>
          <w:szCs w:val="22"/>
          <w:lang w:val="pt-BR"/>
        </w:rPr>
        <w:t xml:space="preserve">s </w:t>
      </w:r>
      <w:r w:rsidR="00B13DD6" w:rsidRPr="00B778FB">
        <w:rPr>
          <w:rFonts w:cs="Arial"/>
          <w:szCs w:val="22"/>
          <w:lang w:val="pt-BR"/>
        </w:rPr>
        <w:t>vítima</w:t>
      </w:r>
      <w:r w:rsidR="00C817EE" w:rsidRPr="00B778FB">
        <w:rPr>
          <w:rFonts w:cs="Arial"/>
          <w:szCs w:val="22"/>
          <w:lang w:val="pt-BR"/>
        </w:rPr>
        <w:t xml:space="preserve">s </w:t>
      </w:r>
      <w:r w:rsidR="00B13DD6" w:rsidRPr="00B778FB">
        <w:rPr>
          <w:rFonts w:cs="Arial"/>
          <w:szCs w:val="22"/>
          <w:lang w:val="pt-BR"/>
        </w:rPr>
        <w:t>realizaram</w:t>
      </w:r>
      <w:r w:rsidR="00C817EE" w:rsidRPr="00B778FB">
        <w:rPr>
          <w:rFonts w:cs="Arial"/>
          <w:szCs w:val="22"/>
          <w:lang w:val="pt-BR"/>
        </w:rPr>
        <w:t xml:space="preserve"> </w:t>
      </w:r>
      <w:r w:rsidR="00643023" w:rsidRPr="00B778FB">
        <w:rPr>
          <w:rFonts w:cs="Arial"/>
          <w:szCs w:val="22"/>
          <w:lang w:val="pt-BR"/>
        </w:rPr>
        <w:t>esforço</w:t>
      </w:r>
      <w:r w:rsidR="00C817EE" w:rsidRPr="00B778FB">
        <w:rPr>
          <w:rFonts w:cs="Arial"/>
          <w:szCs w:val="22"/>
          <w:lang w:val="pt-BR"/>
        </w:rPr>
        <w:t xml:space="preserve">s </w:t>
      </w:r>
      <w:r w:rsidR="00643023" w:rsidRPr="00B778FB">
        <w:rPr>
          <w:rFonts w:cs="Arial"/>
          <w:szCs w:val="22"/>
          <w:lang w:val="pt-BR"/>
        </w:rPr>
        <w:t>econômic</w:t>
      </w:r>
      <w:r w:rsidR="00C817EE" w:rsidRPr="00B778FB">
        <w:rPr>
          <w:rFonts w:cs="Arial"/>
          <w:szCs w:val="22"/>
          <w:lang w:val="pt-BR"/>
        </w:rPr>
        <w:t>os importantes</w:t>
      </w:r>
      <w:r w:rsidR="00643023" w:rsidRPr="00B778FB">
        <w:rPr>
          <w:rFonts w:cs="Arial"/>
          <w:szCs w:val="22"/>
          <w:lang w:val="pt-BR"/>
        </w:rPr>
        <w:t xml:space="preserve"> com o fim </w:t>
      </w:r>
      <w:r w:rsidR="00C817EE" w:rsidRPr="00B778FB">
        <w:rPr>
          <w:rFonts w:cs="Arial"/>
          <w:szCs w:val="22"/>
          <w:lang w:val="pt-BR"/>
        </w:rPr>
        <w:t xml:space="preserve">de </w:t>
      </w:r>
      <w:r w:rsidR="00643023" w:rsidRPr="00B778FB">
        <w:rPr>
          <w:rFonts w:cs="Arial"/>
          <w:szCs w:val="22"/>
          <w:lang w:val="pt-BR"/>
        </w:rPr>
        <w:t>alcança</w:t>
      </w:r>
      <w:r w:rsidR="00C817EE" w:rsidRPr="00B778FB">
        <w:rPr>
          <w:rFonts w:cs="Arial"/>
          <w:szCs w:val="22"/>
          <w:lang w:val="pt-BR"/>
        </w:rPr>
        <w:t xml:space="preserve">r </w:t>
      </w:r>
      <w:r w:rsidR="009C3F34" w:rsidRPr="00B778FB">
        <w:rPr>
          <w:rFonts w:cs="Arial"/>
          <w:szCs w:val="22"/>
          <w:lang w:val="pt-BR"/>
        </w:rPr>
        <w:t>justiça</w:t>
      </w:r>
      <w:r w:rsidR="00C817EE" w:rsidRPr="00B778FB">
        <w:rPr>
          <w:rFonts w:cs="Arial"/>
          <w:szCs w:val="22"/>
          <w:lang w:val="pt-BR"/>
        </w:rPr>
        <w:t xml:space="preserve"> </w:t>
      </w:r>
      <w:r w:rsidR="00177EF5" w:rsidRPr="00B778FB">
        <w:rPr>
          <w:rFonts w:cs="Arial"/>
          <w:szCs w:val="22"/>
          <w:lang w:val="pt-BR"/>
        </w:rPr>
        <w:t xml:space="preserve">no âmbito </w:t>
      </w:r>
      <w:r w:rsidR="00C817EE" w:rsidRPr="00B778FB">
        <w:rPr>
          <w:rFonts w:cs="Arial"/>
          <w:szCs w:val="22"/>
          <w:lang w:val="pt-BR"/>
        </w:rPr>
        <w:t>doméstico</w:t>
      </w:r>
      <w:r w:rsidR="00B13DD6" w:rsidRPr="00B778FB">
        <w:rPr>
          <w:rFonts w:cs="Arial"/>
          <w:szCs w:val="22"/>
          <w:lang w:val="pt-BR"/>
        </w:rPr>
        <w:t xml:space="preserve"> e </w:t>
      </w:r>
      <w:r w:rsidR="00C817EE" w:rsidRPr="00B778FB">
        <w:rPr>
          <w:rFonts w:cs="Arial"/>
          <w:szCs w:val="22"/>
          <w:lang w:val="pt-BR"/>
        </w:rPr>
        <w:t>superar</w:t>
      </w:r>
      <w:r w:rsidR="009C3F34" w:rsidRPr="00B778FB">
        <w:rPr>
          <w:rFonts w:cs="Arial"/>
          <w:szCs w:val="22"/>
          <w:lang w:val="pt-BR"/>
        </w:rPr>
        <w:t xml:space="preserve"> as </w:t>
      </w:r>
      <w:r w:rsidR="00643023" w:rsidRPr="00B778FB">
        <w:rPr>
          <w:rFonts w:cs="Arial"/>
          <w:szCs w:val="22"/>
          <w:lang w:val="pt-BR"/>
        </w:rPr>
        <w:t>consequência</w:t>
      </w:r>
      <w:r w:rsidR="00C817EE" w:rsidRPr="00B778FB">
        <w:rPr>
          <w:rFonts w:cs="Arial"/>
          <w:szCs w:val="22"/>
          <w:lang w:val="pt-BR"/>
        </w:rPr>
        <w:t xml:space="preserve">s físicas, </w:t>
      </w:r>
      <w:r w:rsidR="008C4B18" w:rsidRPr="00B778FB">
        <w:rPr>
          <w:rFonts w:cs="Arial"/>
          <w:szCs w:val="22"/>
          <w:lang w:val="pt-BR"/>
        </w:rPr>
        <w:t>morais</w:t>
      </w:r>
      <w:r w:rsidR="00B13DD6" w:rsidRPr="00B778FB">
        <w:rPr>
          <w:rFonts w:cs="Arial"/>
          <w:szCs w:val="22"/>
          <w:lang w:val="pt-BR"/>
        </w:rPr>
        <w:t xml:space="preserve"> e </w:t>
      </w:r>
      <w:r w:rsidR="009C3F34" w:rsidRPr="00B778FB">
        <w:rPr>
          <w:rFonts w:cs="Arial"/>
          <w:szCs w:val="22"/>
          <w:lang w:val="pt-BR"/>
        </w:rPr>
        <w:t>profissionais</w:t>
      </w:r>
      <w:r w:rsidR="00C817EE" w:rsidRPr="00B778FB">
        <w:rPr>
          <w:rFonts w:cs="Arial"/>
          <w:szCs w:val="22"/>
          <w:lang w:val="pt-BR"/>
        </w:rPr>
        <w:t xml:space="preserve"> que</w:t>
      </w:r>
      <w:r w:rsidR="009C3F34" w:rsidRPr="00B778FB">
        <w:rPr>
          <w:rFonts w:cs="Arial"/>
          <w:szCs w:val="22"/>
          <w:lang w:val="pt-BR"/>
        </w:rPr>
        <w:t xml:space="preserve"> os fatos</w:t>
      </w:r>
      <w:r w:rsidR="00C817EE" w:rsidRPr="00B778FB">
        <w:rPr>
          <w:rFonts w:cs="Arial"/>
          <w:szCs w:val="22"/>
          <w:lang w:val="pt-BR"/>
        </w:rPr>
        <w:t xml:space="preserve"> </w:t>
      </w:r>
      <w:r w:rsidR="00643023" w:rsidRPr="00B778FB">
        <w:rPr>
          <w:rFonts w:cs="Arial"/>
          <w:szCs w:val="22"/>
          <w:lang w:val="pt-BR"/>
        </w:rPr>
        <w:t xml:space="preserve">do </w:t>
      </w:r>
      <w:r w:rsidR="00C817EE" w:rsidRPr="00B778FB">
        <w:rPr>
          <w:rFonts w:cs="Arial"/>
          <w:szCs w:val="22"/>
          <w:lang w:val="pt-BR"/>
        </w:rPr>
        <w:t>presente caso</w:t>
      </w:r>
      <w:r w:rsidR="009C3F34" w:rsidRPr="00B778FB">
        <w:rPr>
          <w:rFonts w:cs="Arial"/>
          <w:szCs w:val="22"/>
          <w:lang w:val="pt-BR"/>
        </w:rPr>
        <w:t xml:space="preserve"> lhes causaram</w:t>
      </w:r>
      <w:r w:rsidR="00C817EE" w:rsidRPr="00B778FB">
        <w:rPr>
          <w:rFonts w:cs="Arial"/>
          <w:szCs w:val="22"/>
          <w:lang w:val="pt-BR"/>
        </w:rPr>
        <w:t>.</w:t>
      </w:r>
      <w:r w:rsidR="00C817EE" w:rsidRPr="00B778FB">
        <w:rPr>
          <w:lang w:val="pt-BR"/>
        </w:rPr>
        <w:t xml:space="preserve"> </w:t>
      </w:r>
      <w:r w:rsidR="00643023" w:rsidRPr="00B778FB">
        <w:rPr>
          <w:lang w:val="pt-BR"/>
        </w:rPr>
        <w:t>Ademais</w:t>
      </w:r>
      <w:r w:rsidR="00C817EE" w:rsidRPr="00B778FB">
        <w:rPr>
          <w:lang w:val="pt-BR"/>
        </w:rPr>
        <w:t xml:space="preserve">, </w:t>
      </w:r>
      <w:r w:rsidR="009C3F34" w:rsidRPr="00B778FB">
        <w:rPr>
          <w:lang w:val="pt-BR"/>
        </w:rPr>
        <w:t>assinalou</w:t>
      </w:r>
      <w:r w:rsidR="00C817EE" w:rsidRPr="00B778FB">
        <w:rPr>
          <w:lang w:val="pt-BR"/>
        </w:rPr>
        <w:t xml:space="preserve"> que “</w:t>
      </w:r>
      <w:r w:rsidR="00C817EE" w:rsidRPr="00B778FB">
        <w:rPr>
          <w:rFonts w:cs="Arial"/>
          <w:szCs w:val="22"/>
          <w:lang w:val="pt-BR"/>
        </w:rPr>
        <w:t>experimenta</w:t>
      </w:r>
      <w:r w:rsidR="00177EF5" w:rsidRPr="00B778FB">
        <w:rPr>
          <w:rFonts w:cs="Arial"/>
          <w:szCs w:val="22"/>
          <w:lang w:val="pt-BR"/>
        </w:rPr>
        <w:t xml:space="preserve">ram </w:t>
      </w:r>
      <w:r w:rsidR="00B13DD6" w:rsidRPr="00B778FB">
        <w:rPr>
          <w:rFonts w:cs="Arial"/>
          <w:szCs w:val="22"/>
          <w:lang w:val="pt-BR"/>
        </w:rPr>
        <w:t>sofrimento</w:t>
      </w:r>
      <w:r w:rsidR="00C817EE" w:rsidRPr="00B778FB">
        <w:rPr>
          <w:rFonts w:cs="Arial"/>
          <w:szCs w:val="22"/>
          <w:lang w:val="pt-BR"/>
        </w:rPr>
        <w:t xml:space="preserve"> psicológico, </w:t>
      </w:r>
      <w:r w:rsidR="00643023" w:rsidRPr="00B778FB">
        <w:rPr>
          <w:szCs w:val="22"/>
          <w:lang w:val="pt-BR"/>
        </w:rPr>
        <w:t>angústia</w:t>
      </w:r>
      <w:r w:rsidR="00C817EE" w:rsidRPr="00B778FB">
        <w:rPr>
          <w:szCs w:val="22"/>
          <w:lang w:val="pt-BR"/>
        </w:rPr>
        <w:t xml:space="preserve">, </w:t>
      </w:r>
      <w:r w:rsidR="00B13DD6" w:rsidRPr="00B778FB">
        <w:rPr>
          <w:szCs w:val="22"/>
          <w:lang w:val="pt-BR"/>
        </w:rPr>
        <w:t xml:space="preserve">incerteza e </w:t>
      </w:r>
      <w:r w:rsidR="00C817EE" w:rsidRPr="00B778FB">
        <w:rPr>
          <w:szCs w:val="22"/>
          <w:lang w:val="pt-BR"/>
        </w:rPr>
        <w:t>altera</w:t>
      </w:r>
      <w:r w:rsidR="00643023" w:rsidRPr="00B778FB">
        <w:rPr>
          <w:szCs w:val="22"/>
          <w:lang w:val="pt-BR"/>
        </w:rPr>
        <w:t>ção</w:t>
      </w:r>
      <w:r w:rsidR="00C817EE" w:rsidRPr="00B778FB">
        <w:rPr>
          <w:szCs w:val="22"/>
          <w:lang w:val="pt-BR"/>
        </w:rPr>
        <w:t xml:space="preserve"> de vida,</w:t>
      </w:r>
      <w:r w:rsidR="00643023" w:rsidRPr="00B778FB">
        <w:rPr>
          <w:szCs w:val="22"/>
          <w:lang w:val="pt-BR"/>
        </w:rPr>
        <w:t xml:space="preserve"> ao </w:t>
      </w:r>
      <w:r w:rsidR="002B2752" w:rsidRPr="00B778FB">
        <w:rPr>
          <w:szCs w:val="32"/>
          <w:lang w:val="pt-BR"/>
        </w:rPr>
        <w:t>não pode</w:t>
      </w:r>
      <w:r w:rsidR="00C817EE" w:rsidRPr="00B778FB">
        <w:rPr>
          <w:szCs w:val="32"/>
          <w:lang w:val="pt-BR"/>
        </w:rPr>
        <w:t>r</w:t>
      </w:r>
      <w:r w:rsidR="00177EF5" w:rsidRPr="00B778FB">
        <w:rPr>
          <w:szCs w:val="32"/>
          <w:lang w:val="pt-BR"/>
        </w:rPr>
        <w:t>em</w:t>
      </w:r>
      <w:r w:rsidR="00C817EE" w:rsidRPr="00B778FB">
        <w:rPr>
          <w:szCs w:val="32"/>
          <w:lang w:val="pt-BR"/>
        </w:rPr>
        <w:t xml:space="preserve"> realizar</w:t>
      </w:r>
      <w:r w:rsidR="009C3F34" w:rsidRPr="00B778FB">
        <w:rPr>
          <w:szCs w:val="32"/>
          <w:lang w:val="pt-BR"/>
        </w:rPr>
        <w:t xml:space="preserve"> as </w:t>
      </w:r>
      <w:r w:rsidR="00177EF5" w:rsidRPr="00B778FB">
        <w:rPr>
          <w:szCs w:val="32"/>
          <w:lang w:val="pt-BR"/>
        </w:rPr>
        <w:t xml:space="preserve">tarefas </w:t>
      </w:r>
      <w:r w:rsidR="008C4B18" w:rsidRPr="00B778FB">
        <w:rPr>
          <w:szCs w:val="32"/>
          <w:lang w:val="pt-BR"/>
        </w:rPr>
        <w:t>laborais</w:t>
      </w:r>
      <w:r w:rsidR="00B13DD6" w:rsidRPr="00B778FB">
        <w:rPr>
          <w:szCs w:val="22"/>
          <w:lang w:val="pt-BR"/>
        </w:rPr>
        <w:t xml:space="preserve"> e </w:t>
      </w:r>
      <w:r w:rsidR="00643023" w:rsidRPr="00B778FB">
        <w:rPr>
          <w:szCs w:val="22"/>
          <w:lang w:val="pt-BR"/>
        </w:rPr>
        <w:t xml:space="preserve">em </w:t>
      </w:r>
      <w:r w:rsidR="00B13DD6" w:rsidRPr="00B778FB">
        <w:rPr>
          <w:szCs w:val="22"/>
          <w:lang w:val="pt-BR"/>
        </w:rPr>
        <w:t xml:space="preserve">virtude </w:t>
      </w:r>
      <w:r w:rsidR="009A7F42" w:rsidRPr="00B778FB">
        <w:rPr>
          <w:szCs w:val="22"/>
          <w:lang w:val="pt-BR"/>
        </w:rPr>
        <w:t xml:space="preserve">de </w:t>
      </w:r>
      <w:r w:rsidR="00C817EE" w:rsidRPr="00B778FB">
        <w:rPr>
          <w:szCs w:val="22"/>
          <w:lang w:val="pt-BR"/>
        </w:rPr>
        <w:t>su</w:t>
      </w:r>
      <w:r w:rsidR="00177EF5" w:rsidRPr="00B778FB">
        <w:rPr>
          <w:szCs w:val="22"/>
          <w:lang w:val="pt-BR"/>
        </w:rPr>
        <w:t>a</w:t>
      </w:r>
      <w:r w:rsidR="00C817EE" w:rsidRPr="00B778FB">
        <w:rPr>
          <w:szCs w:val="22"/>
          <w:lang w:val="pt-BR"/>
        </w:rPr>
        <w:t xml:space="preserve"> </w:t>
      </w:r>
      <w:r w:rsidR="009C3F34" w:rsidRPr="00B778FB">
        <w:rPr>
          <w:szCs w:val="22"/>
          <w:lang w:val="pt-BR"/>
        </w:rPr>
        <w:t>submissão</w:t>
      </w:r>
      <w:r w:rsidR="00C817EE" w:rsidRPr="00B778FB">
        <w:rPr>
          <w:szCs w:val="22"/>
          <w:lang w:val="pt-BR"/>
        </w:rPr>
        <w:t xml:space="preserve"> a</w:t>
      </w:r>
      <w:r w:rsidR="00643023" w:rsidRPr="00B778FB">
        <w:rPr>
          <w:szCs w:val="22"/>
          <w:lang w:val="pt-BR"/>
        </w:rPr>
        <w:t xml:space="preserve"> atos</w:t>
      </w:r>
      <w:r w:rsidR="009A7F42" w:rsidRPr="00B778FB">
        <w:rPr>
          <w:szCs w:val="22"/>
          <w:lang w:val="pt-BR"/>
        </w:rPr>
        <w:t xml:space="preserve"> de persegui</w:t>
      </w:r>
      <w:r w:rsidR="00643023" w:rsidRPr="00B778FB">
        <w:rPr>
          <w:szCs w:val="22"/>
          <w:lang w:val="pt-BR"/>
        </w:rPr>
        <w:t>ção</w:t>
      </w:r>
      <w:r w:rsidR="00C817EE" w:rsidRPr="00B778FB">
        <w:rPr>
          <w:szCs w:val="22"/>
          <w:lang w:val="pt-BR"/>
        </w:rPr>
        <w:t xml:space="preserve">, </w:t>
      </w:r>
      <w:r w:rsidR="00794AE9" w:rsidRPr="00B778FB">
        <w:rPr>
          <w:szCs w:val="22"/>
          <w:lang w:val="pt-BR"/>
        </w:rPr>
        <w:t>acosso</w:t>
      </w:r>
      <w:r w:rsidR="00EA57DB" w:rsidRPr="00B778FB">
        <w:rPr>
          <w:szCs w:val="22"/>
          <w:lang w:val="pt-BR"/>
        </w:rPr>
        <w:t xml:space="preserve"> </w:t>
      </w:r>
      <w:r w:rsidR="00B13DD6" w:rsidRPr="00B778FB">
        <w:rPr>
          <w:szCs w:val="22"/>
          <w:lang w:val="pt-BR"/>
        </w:rPr>
        <w:t>e agressões</w:t>
      </w:r>
      <w:r w:rsidR="00C817EE" w:rsidRPr="00B778FB">
        <w:rPr>
          <w:szCs w:val="22"/>
          <w:lang w:val="pt-BR"/>
        </w:rPr>
        <w:t xml:space="preserve"> físicas</w:t>
      </w:r>
      <w:r w:rsidR="00B13DD6" w:rsidRPr="00B778FB">
        <w:rPr>
          <w:szCs w:val="22"/>
          <w:lang w:val="pt-BR"/>
        </w:rPr>
        <w:t xml:space="preserve"> e </w:t>
      </w:r>
      <w:r w:rsidR="008C4B18" w:rsidRPr="00B778FB">
        <w:rPr>
          <w:szCs w:val="22"/>
          <w:lang w:val="pt-BR"/>
        </w:rPr>
        <w:t>morais</w:t>
      </w:r>
      <w:r w:rsidR="00C817EE" w:rsidRPr="00B778FB">
        <w:rPr>
          <w:szCs w:val="22"/>
          <w:lang w:val="pt-BR"/>
        </w:rPr>
        <w:t>;</w:t>
      </w:r>
      <w:r w:rsidR="009C3F34" w:rsidRPr="00B778FB">
        <w:rPr>
          <w:szCs w:val="22"/>
          <w:lang w:val="pt-BR"/>
        </w:rPr>
        <w:t xml:space="preserve"> as </w:t>
      </w:r>
      <w:r w:rsidR="00643023" w:rsidRPr="00B778FB">
        <w:rPr>
          <w:szCs w:val="22"/>
          <w:lang w:val="pt-BR"/>
        </w:rPr>
        <w:t>consequência</w:t>
      </w:r>
      <w:r w:rsidR="00C817EE" w:rsidRPr="00B778FB">
        <w:rPr>
          <w:szCs w:val="22"/>
          <w:lang w:val="pt-BR"/>
        </w:rPr>
        <w:t xml:space="preserve">s, </w:t>
      </w:r>
      <w:r w:rsidR="009C3F34" w:rsidRPr="00B778FB">
        <w:rPr>
          <w:szCs w:val="22"/>
          <w:lang w:val="pt-BR"/>
        </w:rPr>
        <w:t>pessoais</w:t>
      </w:r>
      <w:r w:rsidR="00B13DD6" w:rsidRPr="00B778FB">
        <w:rPr>
          <w:szCs w:val="22"/>
          <w:lang w:val="pt-BR"/>
        </w:rPr>
        <w:t xml:space="preserve"> e </w:t>
      </w:r>
      <w:r w:rsidR="009C3F34" w:rsidRPr="00B778FB">
        <w:rPr>
          <w:szCs w:val="22"/>
          <w:lang w:val="pt-BR"/>
        </w:rPr>
        <w:t>profissionais</w:t>
      </w:r>
      <w:r w:rsidR="00C817EE" w:rsidRPr="00B778FB">
        <w:rPr>
          <w:szCs w:val="22"/>
          <w:lang w:val="pt-BR"/>
        </w:rPr>
        <w:t xml:space="preserve"> de</w:t>
      </w:r>
      <w:r w:rsidR="00B13DD6" w:rsidRPr="00B778FB">
        <w:rPr>
          <w:szCs w:val="22"/>
          <w:lang w:val="pt-BR"/>
        </w:rPr>
        <w:t xml:space="preserve"> tais </w:t>
      </w:r>
      <w:r w:rsidR="009C3F34" w:rsidRPr="00B778FB">
        <w:rPr>
          <w:szCs w:val="22"/>
          <w:lang w:val="pt-BR"/>
        </w:rPr>
        <w:t>fatos</w:t>
      </w:r>
      <w:r w:rsidR="00C817EE" w:rsidRPr="00B778FB">
        <w:rPr>
          <w:lang w:val="pt-BR"/>
        </w:rPr>
        <w:t>”,</w:t>
      </w:r>
      <w:r w:rsidR="009C3F34" w:rsidRPr="00B778FB">
        <w:rPr>
          <w:lang w:val="pt-BR"/>
        </w:rPr>
        <w:t xml:space="preserve"> </w:t>
      </w:r>
      <w:r w:rsidR="00177EF5" w:rsidRPr="00B778FB">
        <w:rPr>
          <w:lang w:val="pt-BR"/>
        </w:rPr>
        <w:t xml:space="preserve">de maneira </w:t>
      </w:r>
      <w:r w:rsidR="009C3F34" w:rsidRPr="00B778FB">
        <w:rPr>
          <w:lang w:val="pt-BR"/>
        </w:rPr>
        <w:t>que solicitou</w:t>
      </w:r>
      <w:r w:rsidR="00643023" w:rsidRPr="00B778FB">
        <w:rPr>
          <w:lang w:val="pt-BR"/>
        </w:rPr>
        <w:t xml:space="preserve"> à </w:t>
      </w:r>
      <w:r w:rsidR="00C817EE" w:rsidRPr="00B778FB">
        <w:rPr>
          <w:lang w:val="pt-BR"/>
        </w:rPr>
        <w:t xml:space="preserve">Corte que </w:t>
      </w:r>
      <w:r w:rsidR="00C817EE" w:rsidRPr="00B778FB">
        <w:rPr>
          <w:szCs w:val="22"/>
          <w:lang w:val="pt-BR"/>
        </w:rPr>
        <w:t>ordene</w:t>
      </w:r>
      <w:r w:rsidR="00643023" w:rsidRPr="00B778FB">
        <w:rPr>
          <w:szCs w:val="22"/>
          <w:lang w:val="pt-BR"/>
        </w:rPr>
        <w:t xml:space="preserve"> o </w:t>
      </w:r>
      <w:r w:rsidR="009C3F34" w:rsidRPr="00B778FB">
        <w:rPr>
          <w:szCs w:val="22"/>
          <w:lang w:val="pt-BR"/>
        </w:rPr>
        <w:t>pagamento</w:t>
      </w:r>
      <w:r w:rsidR="00C817EE" w:rsidRPr="00B778FB">
        <w:rPr>
          <w:szCs w:val="22"/>
          <w:lang w:val="pt-BR"/>
        </w:rPr>
        <w:t xml:space="preserve"> de</w:t>
      </w:r>
      <w:r w:rsidR="00B13DD6" w:rsidRPr="00B778FB">
        <w:rPr>
          <w:szCs w:val="22"/>
          <w:lang w:val="pt-BR"/>
        </w:rPr>
        <w:t xml:space="preserve"> uma </w:t>
      </w:r>
      <w:r w:rsidR="00C817EE" w:rsidRPr="00B778FB">
        <w:rPr>
          <w:szCs w:val="22"/>
          <w:lang w:val="pt-BR"/>
        </w:rPr>
        <w:t>compensa</w:t>
      </w:r>
      <w:r w:rsidR="00643023" w:rsidRPr="00B778FB">
        <w:rPr>
          <w:szCs w:val="22"/>
          <w:lang w:val="pt-BR"/>
        </w:rPr>
        <w:t>ção</w:t>
      </w:r>
      <w:r w:rsidR="00C817EE" w:rsidRPr="00B778FB">
        <w:rPr>
          <w:szCs w:val="22"/>
          <w:lang w:val="pt-BR"/>
        </w:rPr>
        <w:t xml:space="preserve"> </w:t>
      </w:r>
      <w:r w:rsidR="005D084B" w:rsidRPr="00B778FB">
        <w:rPr>
          <w:szCs w:val="22"/>
          <w:lang w:val="pt-BR"/>
        </w:rPr>
        <w:t>a título de</w:t>
      </w:r>
      <w:r w:rsidR="00C817EE" w:rsidRPr="00B778FB">
        <w:rPr>
          <w:szCs w:val="22"/>
          <w:lang w:val="pt-BR"/>
        </w:rPr>
        <w:t xml:space="preserve"> d</w:t>
      </w:r>
      <w:r w:rsidR="00643023" w:rsidRPr="00B778FB">
        <w:rPr>
          <w:szCs w:val="22"/>
          <w:lang w:val="pt-BR"/>
        </w:rPr>
        <w:t>anos</w:t>
      </w:r>
      <w:r w:rsidR="00C817EE" w:rsidRPr="00B778FB">
        <w:rPr>
          <w:szCs w:val="22"/>
          <w:lang w:val="pt-BR"/>
        </w:rPr>
        <w:t xml:space="preserve"> </w:t>
      </w:r>
      <w:r w:rsidR="009C3F34" w:rsidRPr="00B778FB">
        <w:rPr>
          <w:szCs w:val="22"/>
          <w:lang w:val="pt-BR"/>
        </w:rPr>
        <w:t>i</w:t>
      </w:r>
      <w:r w:rsidR="002B2752" w:rsidRPr="00B778FB">
        <w:rPr>
          <w:szCs w:val="22"/>
          <w:lang w:val="pt-BR"/>
        </w:rPr>
        <w:t>materiais</w:t>
      </w:r>
      <w:r w:rsidR="00C817EE" w:rsidRPr="00B778FB">
        <w:rPr>
          <w:szCs w:val="22"/>
          <w:lang w:val="pt-BR"/>
        </w:rPr>
        <w:t>.</w:t>
      </w:r>
      <w:r w:rsidR="00C817EE" w:rsidRPr="00B778FB">
        <w:rPr>
          <w:sz w:val="16"/>
          <w:szCs w:val="16"/>
          <w:lang w:val="pt-BR"/>
        </w:rPr>
        <w:t xml:space="preserve"> </w:t>
      </w:r>
    </w:p>
    <w:p w:rsidR="00C817EE" w:rsidRPr="00B778FB" w:rsidRDefault="00C817EE">
      <w:pPr>
        <w:rPr>
          <w:b/>
          <w:szCs w:val="22"/>
          <w:lang w:val="pt-BR"/>
        </w:rPr>
      </w:pPr>
    </w:p>
    <w:p w:rsidR="00C817EE" w:rsidRPr="00B778FB" w:rsidRDefault="00570485">
      <w:pPr>
        <w:spacing w:after="120"/>
        <w:rPr>
          <w:rFonts w:cs="Arial"/>
          <w:szCs w:val="22"/>
          <w:lang w:val="pt-BR"/>
        </w:rPr>
      </w:pPr>
      <w:r w:rsidRPr="00B778FB">
        <w:rPr>
          <w:rFonts w:cs="Arial"/>
          <w:szCs w:val="22"/>
          <w:lang w:val="pt-BR"/>
        </w:rPr>
        <w:t>399</w:t>
      </w:r>
      <w:r w:rsidR="00C817EE" w:rsidRPr="00B778FB">
        <w:rPr>
          <w:rFonts w:cs="Arial"/>
          <w:szCs w:val="22"/>
          <w:lang w:val="pt-BR"/>
        </w:rPr>
        <w:t>.</w:t>
      </w:r>
      <w:r w:rsidR="00C817EE" w:rsidRPr="00B778FB">
        <w:rPr>
          <w:rFonts w:cs="Arial"/>
          <w:szCs w:val="22"/>
          <w:lang w:val="pt-BR"/>
        </w:rPr>
        <w:tab/>
      </w:r>
      <w:r w:rsidR="00177EF5" w:rsidRPr="00B778FB">
        <w:rPr>
          <w:rFonts w:cs="Arial"/>
          <w:szCs w:val="22"/>
          <w:lang w:val="pt-BR"/>
        </w:rPr>
        <w:t>Além disso</w:t>
      </w:r>
      <w:r w:rsidR="00C817EE" w:rsidRPr="00B778FB">
        <w:rPr>
          <w:rFonts w:cs="Arial"/>
          <w:szCs w:val="22"/>
          <w:lang w:val="pt-BR"/>
        </w:rPr>
        <w:t>,</w:t>
      </w:r>
      <w:r w:rsidR="009C3F34" w:rsidRPr="00B778FB">
        <w:rPr>
          <w:rFonts w:cs="Arial"/>
          <w:szCs w:val="22"/>
          <w:lang w:val="pt-BR"/>
        </w:rPr>
        <w:t xml:space="preserve"> a </w:t>
      </w:r>
      <w:r w:rsidR="00643023" w:rsidRPr="00B778FB">
        <w:rPr>
          <w:rFonts w:cs="Arial"/>
          <w:szCs w:val="22"/>
          <w:lang w:val="pt-BR"/>
        </w:rPr>
        <w:t>Comissão</w:t>
      </w:r>
      <w:r w:rsidR="00C817EE" w:rsidRPr="00B778FB">
        <w:rPr>
          <w:rFonts w:cs="Arial"/>
          <w:szCs w:val="22"/>
          <w:lang w:val="pt-BR"/>
        </w:rPr>
        <w:t xml:space="preserve"> </w:t>
      </w:r>
      <w:r w:rsidR="009C3F34" w:rsidRPr="00B778FB">
        <w:rPr>
          <w:rFonts w:cs="Arial"/>
          <w:szCs w:val="22"/>
          <w:lang w:val="pt-BR"/>
        </w:rPr>
        <w:t>solicitou</w:t>
      </w:r>
      <w:r w:rsidR="00643023" w:rsidRPr="00B778FB">
        <w:rPr>
          <w:rFonts w:cs="Arial"/>
          <w:szCs w:val="22"/>
          <w:lang w:val="pt-BR"/>
        </w:rPr>
        <w:t xml:space="preserve"> à </w:t>
      </w:r>
      <w:r w:rsidR="00C817EE" w:rsidRPr="00B778FB">
        <w:rPr>
          <w:rFonts w:cs="Arial"/>
          <w:szCs w:val="22"/>
          <w:lang w:val="pt-BR"/>
        </w:rPr>
        <w:t>Corte que ordene</w:t>
      </w:r>
      <w:r w:rsidR="00643023" w:rsidRPr="00B778FB">
        <w:rPr>
          <w:rFonts w:cs="Arial"/>
          <w:szCs w:val="22"/>
          <w:lang w:val="pt-BR"/>
        </w:rPr>
        <w:t xml:space="preserve"> ao </w:t>
      </w:r>
      <w:r w:rsidR="00C817EE" w:rsidRPr="00B778FB">
        <w:rPr>
          <w:rFonts w:cs="Arial"/>
          <w:szCs w:val="22"/>
          <w:lang w:val="pt-BR"/>
        </w:rPr>
        <w:t>Estado:</w:t>
      </w:r>
    </w:p>
    <w:p w:rsidR="00C817EE" w:rsidRPr="00C03E78" w:rsidRDefault="00C817EE">
      <w:pPr>
        <w:ind w:left="720"/>
        <w:rPr>
          <w:lang w:val="pt-BR"/>
        </w:rPr>
      </w:pPr>
      <w:r w:rsidRPr="00C03E78">
        <w:rPr>
          <w:lang w:val="pt-BR"/>
        </w:rPr>
        <w:t>a</w:t>
      </w:r>
      <w:r w:rsidR="00676342" w:rsidRPr="00676342">
        <w:rPr>
          <w:lang w:val="pt-BR"/>
        </w:rPr>
        <w:t>)</w:t>
      </w:r>
      <w:r w:rsidRPr="00C03E78">
        <w:rPr>
          <w:lang w:val="pt-BR"/>
        </w:rPr>
        <w:t xml:space="preserve"> </w:t>
      </w:r>
      <w:r w:rsidR="00643023" w:rsidRPr="00C03E78">
        <w:rPr>
          <w:lang w:val="pt-BR"/>
        </w:rPr>
        <w:t>adot</w:t>
      </w:r>
      <w:r w:rsidRPr="00C03E78">
        <w:rPr>
          <w:lang w:val="pt-BR"/>
        </w:rPr>
        <w:t>ar medidas de ce</w:t>
      </w:r>
      <w:r w:rsidR="00177EF5" w:rsidRPr="00C03E78">
        <w:rPr>
          <w:lang w:val="pt-BR"/>
        </w:rPr>
        <w:t>s</w:t>
      </w:r>
      <w:r w:rsidRPr="00C03E78">
        <w:rPr>
          <w:lang w:val="pt-BR"/>
        </w:rPr>
        <w:t>sa</w:t>
      </w:r>
      <w:r w:rsidR="00643023" w:rsidRPr="00C03E78">
        <w:rPr>
          <w:lang w:val="pt-BR"/>
        </w:rPr>
        <w:t xml:space="preserve">ção das </w:t>
      </w:r>
      <w:r w:rsidRPr="00C03E78">
        <w:rPr>
          <w:lang w:val="pt-BR"/>
        </w:rPr>
        <w:t>viola</w:t>
      </w:r>
      <w:r w:rsidR="00643023" w:rsidRPr="00C03E78">
        <w:rPr>
          <w:lang w:val="pt-BR"/>
        </w:rPr>
        <w:t>ções</w:t>
      </w:r>
      <w:r w:rsidRPr="00C03E78">
        <w:rPr>
          <w:lang w:val="pt-BR"/>
        </w:rPr>
        <w:t xml:space="preserve">. </w:t>
      </w:r>
      <w:r w:rsidR="00643023" w:rsidRPr="00C03E78">
        <w:rPr>
          <w:lang w:val="pt-BR"/>
        </w:rPr>
        <w:t>Esta</w:t>
      </w:r>
      <w:r w:rsidRPr="00C03E78">
        <w:rPr>
          <w:lang w:val="pt-BR"/>
        </w:rPr>
        <w:t xml:space="preserve">s medidas </w:t>
      </w:r>
      <w:r w:rsidR="00643023" w:rsidRPr="00C03E78">
        <w:rPr>
          <w:lang w:val="pt-BR"/>
        </w:rPr>
        <w:t>devem</w:t>
      </w:r>
      <w:r w:rsidRPr="00C03E78">
        <w:rPr>
          <w:lang w:val="pt-BR"/>
        </w:rPr>
        <w:t xml:space="preserve"> incluir todas </w:t>
      </w:r>
      <w:r w:rsidR="007D0C1A">
        <w:rPr>
          <w:lang w:val="pt-BR"/>
        </w:rPr>
        <w:t>as</w:t>
      </w:r>
      <w:r w:rsidRPr="00C03E78">
        <w:rPr>
          <w:lang w:val="pt-BR"/>
        </w:rPr>
        <w:t xml:space="preserve"> </w:t>
      </w:r>
      <w:r w:rsidR="009C3F34" w:rsidRPr="00C03E78">
        <w:rPr>
          <w:lang w:val="pt-BR"/>
        </w:rPr>
        <w:t>necessári</w:t>
      </w:r>
      <w:r w:rsidRPr="00C03E78">
        <w:rPr>
          <w:lang w:val="pt-BR"/>
        </w:rPr>
        <w:t>as para evitar que</w:t>
      </w:r>
      <w:r w:rsidR="009C3F34" w:rsidRPr="00C03E78">
        <w:rPr>
          <w:lang w:val="pt-BR"/>
        </w:rPr>
        <w:t xml:space="preserve"> as </w:t>
      </w:r>
      <w:r w:rsidR="002B2752" w:rsidRPr="00C03E78">
        <w:rPr>
          <w:lang w:val="pt-BR"/>
        </w:rPr>
        <w:t>restrições</w:t>
      </w:r>
      <w:r w:rsidRPr="00C03E78">
        <w:rPr>
          <w:lang w:val="pt-BR"/>
        </w:rPr>
        <w:t xml:space="preserve"> in</w:t>
      </w:r>
      <w:r w:rsidR="00643023" w:rsidRPr="00C03E78">
        <w:rPr>
          <w:lang w:val="pt-BR"/>
        </w:rPr>
        <w:t>devidas</w:t>
      </w:r>
      <w:r w:rsidRPr="00C03E78">
        <w:rPr>
          <w:lang w:val="pt-BR"/>
        </w:rPr>
        <w:t xml:space="preserve"> o</w:t>
      </w:r>
      <w:r w:rsidR="00177EF5" w:rsidRPr="00C03E78">
        <w:rPr>
          <w:lang w:val="pt-BR"/>
        </w:rPr>
        <w:t>u</w:t>
      </w:r>
      <w:r w:rsidR="009C3F34" w:rsidRPr="00C03E78">
        <w:rPr>
          <w:lang w:val="pt-BR"/>
        </w:rPr>
        <w:t xml:space="preserve"> as </w:t>
      </w:r>
      <w:r w:rsidRPr="00C03E78">
        <w:rPr>
          <w:lang w:val="pt-BR"/>
        </w:rPr>
        <w:t>obstaculiza</w:t>
      </w:r>
      <w:r w:rsidR="00643023" w:rsidRPr="00C03E78">
        <w:rPr>
          <w:lang w:val="pt-BR"/>
        </w:rPr>
        <w:t>ções</w:t>
      </w:r>
      <w:r w:rsidRPr="00C03E78">
        <w:rPr>
          <w:lang w:val="pt-BR"/>
        </w:rPr>
        <w:t xml:space="preserve"> </w:t>
      </w:r>
      <w:r w:rsidR="00643023" w:rsidRPr="00C03E78">
        <w:rPr>
          <w:lang w:val="pt-BR"/>
        </w:rPr>
        <w:t>diret</w:t>
      </w:r>
      <w:r w:rsidRPr="00C03E78">
        <w:rPr>
          <w:lang w:val="pt-BR"/>
        </w:rPr>
        <w:t>as o</w:t>
      </w:r>
      <w:r w:rsidR="00177EF5" w:rsidRPr="00C03E78">
        <w:rPr>
          <w:lang w:val="pt-BR"/>
        </w:rPr>
        <w:t>u</w:t>
      </w:r>
      <w:r w:rsidRPr="00C03E78">
        <w:rPr>
          <w:lang w:val="pt-BR"/>
        </w:rPr>
        <w:t xml:space="preserve"> in</w:t>
      </w:r>
      <w:r w:rsidR="00643023" w:rsidRPr="00C03E78">
        <w:rPr>
          <w:lang w:val="pt-BR"/>
        </w:rPr>
        <w:t>diret</w:t>
      </w:r>
      <w:r w:rsidRPr="00C03E78">
        <w:rPr>
          <w:lang w:val="pt-BR"/>
        </w:rPr>
        <w:t>as</w:t>
      </w:r>
      <w:r w:rsidR="00643023" w:rsidRPr="00C03E78">
        <w:rPr>
          <w:lang w:val="pt-BR"/>
        </w:rPr>
        <w:t xml:space="preserve"> ao exercício</w:t>
      </w:r>
      <w:r w:rsidRPr="00C03E78">
        <w:rPr>
          <w:lang w:val="pt-BR"/>
        </w:rPr>
        <w:t xml:space="preserve"> </w:t>
      </w:r>
      <w:r w:rsidR="00643023" w:rsidRPr="00C03E78">
        <w:rPr>
          <w:lang w:val="pt-BR"/>
        </w:rPr>
        <w:t xml:space="preserve">do direito à </w:t>
      </w:r>
      <w:r w:rsidR="009C3F34" w:rsidRPr="00C03E78">
        <w:rPr>
          <w:lang w:val="pt-BR"/>
        </w:rPr>
        <w:t xml:space="preserve">liberdade </w:t>
      </w:r>
      <w:r w:rsidRPr="00C03E78">
        <w:rPr>
          <w:lang w:val="pt-BR"/>
        </w:rPr>
        <w:t xml:space="preserve">de </w:t>
      </w:r>
      <w:r w:rsidR="00643023" w:rsidRPr="00C03E78">
        <w:rPr>
          <w:lang w:val="pt-BR"/>
        </w:rPr>
        <w:t>expressão</w:t>
      </w:r>
      <w:r w:rsidRPr="00C03E78">
        <w:rPr>
          <w:lang w:val="pt-BR"/>
        </w:rPr>
        <w:t xml:space="preserve"> </w:t>
      </w:r>
      <w:r w:rsidR="00643023" w:rsidRPr="00C03E78">
        <w:rPr>
          <w:lang w:val="pt-BR"/>
        </w:rPr>
        <w:t>analisada</w:t>
      </w:r>
      <w:r w:rsidR="00B13DD6" w:rsidRPr="00C03E78">
        <w:rPr>
          <w:lang w:val="pt-BR"/>
        </w:rPr>
        <w:t xml:space="preserve"> neste </w:t>
      </w:r>
      <w:r w:rsidRPr="00C03E78">
        <w:rPr>
          <w:lang w:val="pt-BR"/>
        </w:rPr>
        <w:t>caso contin</w:t>
      </w:r>
      <w:r w:rsidR="00177EF5" w:rsidRPr="00C03E78">
        <w:rPr>
          <w:lang w:val="pt-BR"/>
        </w:rPr>
        <w:t xml:space="preserve">uem ou </w:t>
      </w:r>
      <w:r w:rsidR="005D084B" w:rsidRPr="00C03E78">
        <w:rPr>
          <w:lang w:val="pt-BR"/>
        </w:rPr>
        <w:t>se repita</w:t>
      </w:r>
      <w:r w:rsidR="009C3F34" w:rsidRPr="00C03E78">
        <w:rPr>
          <w:lang w:val="pt-BR"/>
        </w:rPr>
        <w:t>m</w:t>
      </w:r>
      <w:r w:rsidRPr="00C03E78">
        <w:rPr>
          <w:lang w:val="pt-BR"/>
        </w:rPr>
        <w:t xml:space="preserve">. </w:t>
      </w:r>
      <w:r w:rsidR="00177EF5" w:rsidRPr="00C03E78">
        <w:rPr>
          <w:lang w:val="pt-BR"/>
        </w:rPr>
        <w:t xml:space="preserve">A </w:t>
      </w:r>
      <w:r w:rsidRPr="00C03E78">
        <w:rPr>
          <w:lang w:val="pt-BR"/>
        </w:rPr>
        <w:t>Venezuela</w:t>
      </w:r>
      <w:r w:rsidR="00643023" w:rsidRPr="00C03E78">
        <w:rPr>
          <w:lang w:val="pt-BR"/>
        </w:rPr>
        <w:t xml:space="preserve"> deve </w:t>
      </w:r>
      <w:r w:rsidRPr="00C03E78">
        <w:rPr>
          <w:lang w:val="pt-BR"/>
        </w:rPr>
        <w:t>tomar</w:t>
      </w:r>
      <w:r w:rsidR="009C3F34" w:rsidRPr="00C03E78">
        <w:rPr>
          <w:lang w:val="pt-BR"/>
        </w:rPr>
        <w:t xml:space="preserve"> as </w:t>
      </w:r>
      <w:r w:rsidRPr="00C03E78">
        <w:rPr>
          <w:lang w:val="pt-BR"/>
        </w:rPr>
        <w:t xml:space="preserve">medidas </w:t>
      </w:r>
      <w:r w:rsidR="00B13DD6" w:rsidRPr="00C03E78">
        <w:rPr>
          <w:lang w:val="pt-BR"/>
        </w:rPr>
        <w:t>razoáveis</w:t>
      </w:r>
      <w:r w:rsidRPr="00C03E78">
        <w:rPr>
          <w:lang w:val="pt-BR"/>
        </w:rPr>
        <w:t xml:space="preserve"> para prevenir que tanto agentes </w:t>
      </w:r>
      <w:r w:rsidR="00643023" w:rsidRPr="00C03E78">
        <w:rPr>
          <w:lang w:val="pt-BR"/>
        </w:rPr>
        <w:t xml:space="preserve">do </w:t>
      </w:r>
      <w:r w:rsidRPr="00C03E78">
        <w:rPr>
          <w:lang w:val="pt-BR"/>
        </w:rPr>
        <w:t xml:space="preserve">Estado como particulares </w:t>
      </w:r>
      <w:r w:rsidR="00177EF5" w:rsidRPr="00C03E78">
        <w:rPr>
          <w:lang w:val="pt-BR"/>
        </w:rPr>
        <w:t>interfiram</w:t>
      </w:r>
      <w:r w:rsidRPr="00C03E78">
        <w:rPr>
          <w:lang w:val="pt-BR"/>
        </w:rPr>
        <w:t xml:space="preserve"> i</w:t>
      </w:r>
      <w:r w:rsidR="00C61D12" w:rsidRPr="00C03E78">
        <w:rPr>
          <w:lang w:val="pt-BR"/>
        </w:rPr>
        <w:t>legitimamente</w:t>
      </w:r>
      <w:r w:rsidR="00643023" w:rsidRPr="00C03E78">
        <w:rPr>
          <w:lang w:val="pt-BR"/>
        </w:rPr>
        <w:t xml:space="preserve"> </w:t>
      </w:r>
      <w:r w:rsidR="009A7F42" w:rsidRPr="00C03E78">
        <w:rPr>
          <w:lang w:val="pt-BR"/>
        </w:rPr>
        <w:t>n</w:t>
      </w:r>
      <w:r w:rsidR="00643023" w:rsidRPr="00C03E78">
        <w:rPr>
          <w:lang w:val="pt-BR"/>
        </w:rPr>
        <w:t xml:space="preserve">o exercício da </w:t>
      </w:r>
      <w:r w:rsidR="009C3F34" w:rsidRPr="00C03E78">
        <w:rPr>
          <w:lang w:val="pt-BR"/>
        </w:rPr>
        <w:t xml:space="preserve">liberdade </w:t>
      </w:r>
      <w:r w:rsidRPr="00C03E78">
        <w:rPr>
          <w:lang w:val="pt-BR"/>
        </w:rPr>
        <w:t xml:space="preserve">de </w:t>
      </w:r>
      <w:r w:rsidR="00643023" w:rsidRPr="00C03E78">
        <w:rPr>
          <w:lang w:val="pt-BR"/>
        </w:rPr>
        <w:t>expressão</w:t>
      </w:r>
      <w:r w:rsidR="008C4B18" w:rsidRPr="00C03E78">
        <w:rPr>
          <w:lang w:val="pt-BR"/>
        </w:rPr>
        <w:t xml:space="preserve">. </w:t>
      </w:r>
      <w:r w:rsidR="00676342">
        <w:rPr>
          <w:lang w:val="pt-BR"/>
        </w:rPr>
        <w:t>Nesse sentido,</w:t>
      </w:r>
      <w:r w:rsidR="00643023" w:rsidRPr="00C03E78">
        <w:rPr>
          <w:lang w:val="pt-BR"/>
        </w:rPr>
        <w:t xml:space="preserve"> o </w:t>
      </w:r>
      <w:r w:rsidRPr="00C03E78">
        <w:rPr>
          <w:lang w:val="pt-BR"/>
        </w:rPr>
        <w:t>Estado</w:t>
      </w:r>
      <w:r w:rsidR="00643023" w:rsidRPr="00C03E78">
        <w:rPr>
          <w:lang w:val="pt-BR"/>
        </w:rPr>
        <w:t xml:space="preserve"> deve </w:t>
      </w:r>
      <w:r w:rsidR="00177EF5" w:rsidRPr="00C03E78">
        <w:rPr>
          <w:lang w:val="pt-BR"/>
        </w:rPr>
        <w:t xml:space="preserve">punir </w:t>
      </w:r>
      <w:r w:rsidR="009C3F34" w:rsidRPr="00C03E78">
        <w:rPr>
          <w:lang w:val="pt-BR"/>
        </w:rPr>
        <w:t xml:space="preserve">as </w:t>
      </w:r>
      <w:r w:rsidR="00643023" w:rsidRPr="00C03E78">
        <w:rPr>
          <w:lang w:val="pt-BR"/>
        </w:rPr>
        <w:t>ações</w:t>
      </w:r>
      <w:r w:rsidRPr="00C03E78">
        <w:rPr>
          <w:lang w:val="pt-BR"/>
        </w:rPr>
        <w:t xml:space="preserve"> ilegitimas que </w:t>
      </w:r>
      <w:r w:rsidR="00B13DD6" w:rsidRPr="00C03E78">
        <w:rPr>
          <w:lang w:val="pt-BR"/>
        </w:rPr>
        <w:t xml:space="preserve">tem </w:t>
      </w:r>
      <w:r w:rsidR="00643023" w:rsidRPr="00C03E78">
        <w:rPr>
          <w:lang w:val="pt-BR"/>
        </w:rPr>
        <w:t xml:space="preserve">o </w:t>
      </w:r>
      <w:r w:rsidRPr="00C03E78">
        <w:rPr>
          <w:lang w:val="pt-BR"/>
        </w:rPr>
        <w:t>objetivo de silenciar</w:t>
      </w:r>
      <w:r w:rsidR="009C3F34" w:rsidRPr="00C03E78">
        <w:rPr>
          <w:lang w:val="pt-BR"/>
        </w:rPr>
        <w:t xml:space="preserve"> a </w:t>
      </w:r>
      <w:r w:rsidR="00643023" w:rsidRPr="00C03E78">
        <w:rPr>
          <w:lang w:val="pt-BR"/>
        </w:rPr>
        <w:t>expressão</w:t>
      </w:r>
      <w:r w:rsidRPr="00C03E78">
        <w:rPr>
          <w:lang w:val="pt-BR"/>
        </w:rPr>
        <w:t>;</w:t>
      </w:r>
    </w:p>
    <w:p w:rsidR="00C817EE" w:rsidRPr="00C03E78" w:rsidRDefault="00C817EE">
      <w:pPr>
        <w:ind w:left="720"/>
        <w:rPr>
          <w:lang w:val="pt-BR"/>
        </w:rPr>
      </w:pPr>
    </w:p>
    <w:p w:rsidR="00C817EE" w:rsidRPr="00C03E78" w:rsidRDefault="00C817EE">
      <w:pPr>
        <w:ind w:left="720"/>
        <w:rPr>
          <w:lang w:val="pt-BR"/>
        </w:rPr>
      </w:pPr>
      <w:r w:rsidRPr="00C03E78">
        <w:rPr>
          <w:lang w:val="pt-BR"/>
        </w:rPr>
        <w:t>b</w:t>
      </w:r>
      <w:r w:rsidR="00676342" w:rsidRPr="00676342">
        <w:rPr>
          <w:lang w:val="pt-BR"/>
        </w:rPr>
        <w:t>)</w:t>
      </w:r>
      <w:r w:rsidR="009C3F34" w:rsidRPr="00C03E78">
        <w:rPr>
          <w:lang w:val="pt-BR"/>
        </w:rPr>
        <w:t xml:space="preserve"> </w:t>
      </w:r>
      <w:r w:rsidR="00177EF5" w:rsidRPr="00C03E78">
        <w:rPr>
          <w:lang w:val="pt-BR"/>
        </w:rPr>
        <w:t xml:space="preserve">realizar </w:t>
      </w:r>
      <w:r w:rsidR="00B13DD6" w:rsidRPr="00C03E78">
        <w:rPr>
          <w:lang w:val="pt-BR"/>
        </w:rPr>
        <w:t xml:space="preserve">uma </w:t>
      </w:r>
      <w:r w:rsidRPr="00C03E78">
        <w:rPr>
          <w:lang w:val="pt-BR"/>
        </w:rPr>
        <w:t>investiga</w:t>
      </w:r>
      <w:r w:rsidR="00643023" w:rsidRPr="00C03E78">
        <w:rPr>
          <w:lang w:val="pt-BR"/>
        </w:rPr>
        <w:t>ção</w:t>
      </w:r>
      <w:r w:rsidRPr="00C03E78">
        <w:rPr>
          <w:lang w:val="pt-BR"/>
        </w:rPr>
        <w:t xml:space="preserve"> imparcial</w:t>
      </w:r>
      <w:r w:rsidR="00B13DD6" w:rsidRPr="00C03E78">
        <w:rPr>
          <w:lang w:val="pt-BR"/>
        </w:rPr>
        <w:t xml:space="preserve"> e </w:t>
      </w:r>
      <w:r w:rsidR="002B2752" w:rsidRPr="00C03E78">
        <w:rPr>
          <w:lang w:val="pt-BR"/>
        </w:rPr>
        <w:t>exaustiv</w:t>
      </w:r>
      <w:r w:rsidRPr="00C03E78">
        <w:rPr>
          <w:lang w:val="pt-BR"/>
        </w:rPr>
        <w:t>a</w:t>
      </w:r>
      <w:r w:rsidR="00643023" w:rsidRPr="00C03E78">
        <w:rPr>
          <w:lang w:val="pt-BR"/>
        </w:rPr>
        <w:t xml:space="preserve"> com o fim </w:t>
      </w:r>
      <w:r w:rsidRPr="00C03E78">
        <w:rPr>
          <w:lang w:val="pt-BR"/>
        </w:rPr>
        <w:t xml:space="preserve">de </w:t>
      </w:r>
      <w:r w:rsidR="009C3F34" w:rsidRPr="00C03E78">
        <w:rPr>
          <w:lang w:val="pt-BR"/>
        </w:rPr>
        <w:t>julgar</w:t>
      </w:r>
      <w:r w:rsidR="00B13DD6" w:rsidRPr="00C03E78">
        <w:rPr>
          <w:lang w:val="pt-BR"/>
        </w:rPr>
        <w:t xml:space="preserve"> e </w:t>
      </w:r>
      <w:r w:rsidR="00177EF5" w:rsidRPr="00C03E78">
        <w:rPr>
          <w:lang w:val="pt-BR"/>
        </w:rPr>
        <w:t xml:space="preserve">punir </w:t>
      </w:r>
      <w:r w:rsidRPr="00C03E78">
        <w:rPr>
          <w:lang w:val="pt-BR"/>
        </w:rPr>
        <w:t>todos</w:t>
      </w:r>
      <w:r w:rsidR="009C3F34" w:rsidRPr="00C03E78">
        <w:rPr>
          <w:lang w:val="pt-BR"/>
        </w:rPr>
        <w:t xml:space="preserve"> os responsáveis</w:t>
      </w:r>
      <w:r w:rsidRPr="00C03E78">
        <w:rPr>
          <w:lang w:val="pt-BR"/>
        </w:rPr>
        <w:t xml:space="preserve"> </w:t>
      </w:r>
      <w:r w:rsidR="002B2752" w:rsidRPr="00C03E78">
        <w:rPr>
          <w:lang w:val="pt-BR"/>
        </w:rPr>
        <w:t>materiais</w:t>
      </w:r>
      <w:r w:rsidRPr="00C03E78">
        <w:rPr>
          <w:lang w:val="pt-BR"/>
        </w:rPr>
        <w:t xml:space="preserve"> e </w:t>
      </w:r>
      <w:r w:rsidR="002B2752" w:rsidRPr="00C03E78">
        <w:rPr>
          <w:lang w:val="pt-BR"/>
        </w:rPr>
        <w:t>intelectuais</w:t>
      </w:r>
      <w:r w:rsidR="00643023" w:rsidRPr="00C03E78">
        <w:rPr>
          <w:lang w:val="pt-BR"/>
        </w:rPr>
        <w:t xml:space="preserve"> </w:t>
      </w:r>
      <w:r w:rsidR="00177EF5" w:rsidRPr="00C03E78">
        <w:rPr>
          <w:lang w:val="pt-BR"/>
        </w:rPr>
        <w:t>pel</w:t>
      </w:r>
      <w:r w:rsidR="00643023" w:rsidRPr="00C03E78">
        <w:rPr>
          <w:lang w:val="pt-BR"/>
        </w:rPr>
        <w:t xml:space="preserve">os </w:t>
      </w:r>
      <w:r w:rsidR="009C3F34" w:rsidRPr="00C03E78">
        <w:rPr>
          <w:lang w:val="pt-BR"/>
        </w:rPr>
        <w:t>fatos</w:t>
      </w:r>
      <w:r w:rsidRPr="00C03E78">
        <w:rPr>
          <w:lang w:val="pt-BR"/>
        </w:rPr>
        <w:t xml:space="preserve"> </w:t>
      </w:r>
      <w:r w:rsidR="009C3F34" w:rsidRPr="00C03E78">
        <w:rPr>
          <w:lang w:val="pt-BR"/>
        </w:rPr>
        <w:t xml:space="preserve">matéria </w:t>
      </w:r>
      <w:r w:rsidR="00643023" w:rsidRPr="00C03E78">
        <w:rPr>
          <w:lang w:val="pt-BR"/>
        </w:rPr>
        <w:t xml:space="preserve">do </w:t>
      </w:r>
      <w:r w:rsidRPr="00C03E78">
        <w:rPr>
          <w:lang w:val="pt-BR"/>
        </w:rPr>
        <w:t>presente caso</w:t>
      </w:r>
      <w:r w:rsidR="00B13DD6" w:rsidRPr="00C03E78">
        <w:rPr>
          <w:lang w:val="pt-BR"/>
        </w:rPr>
        <w:t xml:space="preserve"> e </w:t>
      </w:r>
      <w:r w:rsidR="00177EF5" w:rsidRPr="00C03E78">
        <w:rPr>
          <w:lang w:val="pt-BR"/>
        </w:rPr>
        <w:t xml:space="preserve">tornar </w:t>
      </w:r>
      <w:r w:rsidRPr="00C03E78">
        <w:rPr>
          <w:lang w:val="pt-BR"/>
        </w:rPr>
        <w:t>público</w:t>
      </w:r>
      <w:r w:rsidR="00643023" w:rsidRPr="00C03E78">
        <w:rPr>
          <w:lang w:val="pt-BR"/>
        </w:rPr>
        <w:t xml:space="preserve"> o </w:t>
      </w:r>
      <w:r w:rsidRPr="00C03E78">
        <w:rPr>
          <w:lang w:val="pt-BR"/>
        </w:rPr>
        <w:t>resultado de</w:t>
      </w:r>
      <w:r w:rsidR="00B13DD6" w:rsidRPr="00C03E78">
        <w:rPr>
          <w:lang w:val="pt-BR"/>
        </w:rPr>
        <w:t xml:space="preserve"> tais </w:t>
      </w:r>
      <w:r w:rsidRPr="00C03E78">
        <w:rPr>
          <w:lang w:val="pt-BR"/>
        </w:rPr>
        <w:t>investiga</w:t>
      </w:r>
      <w:r w:rsidR="00643023" w:rsidRPr="00C03E78">
        <w:rPr>
          <w:lang w:val="pt-BR"/>
        </w:rPr>
        <w:t>ções</w:t>
      </w:r>
      <w:r w:rsidRPr="00C03E78">
        <w:rPr>
          <w:lang w:val="pt-BR"/>
        </w:rPr>
        <w:t>;</w:t>
      </w:r>
    </w:p>
    <w:p w:rsidR="00C817EE" w:rsidRPr="00C03E78" w:rsidRDefault="00C817EE">
      <w:pPr>
        <w:ind w:left="720"/>
        <w:rPr>
          <w:lang w:val="pt-BR"/>
        </w:rPr>
      </w:pPr>
    </w:p>
    <w:p w:rsidR="00C817EE" w:rsidRPr="00C03E78" w:rsidRDefault="00C817EE">
      <w:pPr>
        <w:ind w:left="720"/>
        <w:rPr>
          <w:lang w:val="pt-BR"/>
        </w:rPr>
      </w:pPr>
      <w:r w:rsidRPr="00C03E78">
        <w:rPr>
          <w:lang w:val="pt-BR"/>
        </w:rPr>
        <w:t>c</w:t>
      </w:r>
      <w:r w:rsidR="00676342" w:rsidRPr="00676342">
        <w:rPr>
          <w:lang w:val="pt-BR"/>
        </w:rPr>
        <w:t>)</w:t>
      </w:r>
      <w:r w:rsidRPr="00C03E78">
        <w:rPr>
          <w:lang w:val="pt-BR"/>
        </w:rPr>
        <w:t xml:space="preserve"> permitir</w:t>
      </w:r>
      <w:r w:rsidR="00B13DD6" w:rsidRPr="00C03E78">
        <w:rPr>
          <w:lang w:val="pt-BR"/>
        </w:rPr>
        <w:t xml:space="preserve"> às vítima</w:t>
      </w:r>
      <w:r w:rsidRPr="00C03E78">
        <w:rPr>
          <w:lang w:val="pt-BR"/>
        </w:rPr>
        <w:t xml:space="preserve">s, </w:t>
      </w:r>
      <w:r w:rsidR="00B13DD6" w:rsidRPr="00C03E78">
        <w:rPr>
          <w:lang w:val="pt-BR"/>
        </w:rPr>
        <w:t>trabalhadores</w:t>
      </w:r>
      <w:r w:rsidRPr="00C03E78">
        <w:rPr>
          <w:lang w:val="pt-BR"/>
        </w:rPr>
        <w:t xml:space="preserve"> </w:t>
      </w:r>
      <w:r w:rsidR="00643023" w:rsidRPr="00C03E78">
        <w:rPr>
          <w:lang w:val="pt-BR"/>
        </w:rPr>
        <w:t xml:space="preserve">do </w:t>
      </w:r>
      <w:r w:rsidRPr="00C03E78">
        <w:rPr>
          <w:lang w:val="pt-BR"/>
        </w:rPr>
        <w:t>canal RCTV,</w:t>
      </w:r>
      <w:r w:rsidR="00643023" w:rsidRPr="00C03E78">
        <w:rPr>
          <w:lang w:val="pt-BR"/>
        </w:rPr>
        <w:t xml:space="preserve"> o acesso</w:t>
      </w:r>
      <w:r w:rsidR="00B13DD6" w:rsidRPr="00C03E78">
        <w:rPr>
          <w:lang w:val="pt-BR"/>
        </w:rPr>
        <w:t xml:space="preserve"> às </w:t>
      </w:r>
      <w:r w:rsidR="00643023" w:rsidRPr="00C03E78">
        <w:rPr>
          <w:lang w:val="pt-BR"/>
        </w:rPr>
        <w:t>fonte</w:t>
      </w:r>
      <w:r w:rsidRPr="00C03E78">
        <w:rPr>
          <w:lang w:val="pt-BR"/>
        </w:rPr>
        <w:t>s de informa</w:t>
      </w:r>
      <w:r w:rsidR="00643023" w:rsidRPr="00C03E78">
        <w:rPr>
          <w:lang w:val="pt-BR"/>
        </w:rPr>
        <w:t>ção</w:t>
      </w:r>
      <w:r w:rsidRPr="00C03E78">
        <w:rPr>
          <w:lang w:val="pt-BR"/>
        </w:rPr>
        <w:t xml:space="preserve"> </w:t>
      </w:r>
      <w:r w:rsidR="009C3F34" w:rsidRPr="00C03E78">
        <w:rPr>
          <w:lang w:val="pt-BR"/>
        </w:rPr>
        <w:t>oficiais</w:t>
      </w:r>
      <w:r w:rsidR="00B13DD6" w:rsidRPr="00C03E78">
        <w:rPr>
          <w:lang w:val="pt-BR"/>
        </w:rPr>
        <w:t xml:space="preserve"> e </w:t>
      </w:r>
      <w:r w:rsidRPr="00C03E78">
        <w:rPr>
          <w:lang w:val="pt-BR"/>
        </w:rPr>
        <w:t>dar cobertura</w:t>
      </w:r>
      <w:r w:rsidR="00B13DD6" w:rsidRPr="00C03E78">
        <w:rPr>
          <w:lang w:val="pt-BR"/>
        </w:rPr>
        <w:t xml:space="preserve"> às </w:t>
      </w:r>
      <w:r w:rsidR="00EA57DB" w:rsidRPr="00C03E78">
        <w:rPr>
          <w:lang w:val="pt-BR"/>
        </w:rPr>
        <w:t>notícias</w:t>
      </w:r>
      <w:r w:rsidR="008C4B18" w:rsidRPr="00C03E78">
        <w:rPr>
          <w:lang w:val="pt-BR"/>
        </w:rPr>
        <w:t>, isto é,</w:t>
      </w:r>
      <w:r w:rsidR="00643023" w:rsidRPr="00C03E78">
        <w:rPr>
          <w:lang w:val="pt-BR"/>
        </w:rPr>
        <w:t xml:space="preserve"> o exercício</w:t>
      </w:r>
      <w:r w:rsidRPr="00C03E78">
        <w:rPr>
          <w:lang w:val="pt-BR"/>
        </w:rPr>
        <w:t xml:space="preserve"> </w:t>
      </w:r>
      <w:r w:rsidR="00643023" w:rsidRPr="00C03E78">
        <w:rPr>
          <w:lang w:val="pt-BR"/>
        </w:rPr>
        <w:t xml:space="preserve">do direito à </w:t>
      </w:r>
      <w:r w:rsidR="009C3F34" w:rsidRPr="00C03E78">
        <w:rPr>
          <w:lang w:val="pt-BR"/>
        </w:rPr>
        <w:t xml:space="preserve">liberdade </w:t>
      </w:r>
      <w:r w:rsidRPr="00C03E78">
        <w:rPr>
          <w:lang w:val="pt-BR"/>
        </w:rPr>
        <w:t xml:space="preserve">de </w:t>
      </w:r>
      <w:r w:rsidR="00643023" w:rsidRPr="00C03E78">
        <w:rPr>
          <w:lang w:val="pt-BR"/>
        </w:rPr>
        <w:t>expressão</w:t>
      </w:r>
      <w:r w:rsidRPr="00C03E78">
        <w:rPr>
          <w:lang w:val="pt-BR"/>
        </w:rPr>
        <w:t xml:space="preserve">. </w:t>
      </w:r>
      <w:r w:rsidR="00643023" w:rsidRPr="00C03E78">
        <w:rPr>
          <w:lang w:val="pt-BR"/>
        </w:rPr>
        <w:t>Ademais</w:t>
      </w:r>
      <w:r w:rsidRPr="00C03E78">
        <w:rPr>
          <w:lang w:val="pt-BR"/>
        </w:rPr>
        <w:t xml:space="preserve"> […] que</w:t>
      </w:r>
      <w:r w:rsidR="00643023" w:rsidRPr="00C03E78">
        <w:rPr>
          <w:lang w:val="pt-BR"/>
        </w:rPr>
        <w:t xml:space="preserve"> o </w:t>
      </w:r>
      <w:r w:rsidRPr="00C03E78">
        <w:rPr>
          <w:lang w:val="pt-BR"/>
        </w:rPr>
        <w:t xml:space="preserve">Estado </w:t>
      </w:r>
      <w:r w:rsidR="00643023" w:rsidRPr="00C03E78">
        <w:rPr>
          <w:lang w:val="pt-BR"/>
        </w:rPr>
        <w:t>adot</w:t>
      </w:r>
      <w:r w:rsidRPr="00C03E78">
        <w:rPr>
          <w:lang w:val="pt-BR"/>
        </w:rPr>
        <w:t>e medidas destinadas</w:t>
      </w:r>
      <w:r w:rsidR="00643023" w:rsidRPr="00C03E78">
        <w:rPr>
          <w:lang w:val="pt-BR"/>
        </w:rPr>
        <w:t xml:space="preserve"> à </w:t>
      </w:r>
      <w:r w:rsidR="00B13DD6" w:rsidRPr="00C03E78">
        <w:rPr>
          <w:lang w:val="pt-BR"/>
        </w:rPr>
        <w:t>reabilitação</w:t>
      </w:r>
      <w:r w:rsidRPr="00C03E78">
        <w:rPr>
          <w:lang w:val="pt-BR"/>
        </w:rPr>
        <w:t xml:space="preserve"> moral</w:t>
      </w:r>
      <w:r w:rsidR="00B13DD6" w:rsidRPr="00C03E78">
        <w:rPr>
          <w:lang w:val="pt-BR"/>
        </w:rPr>
        <w:t xml:space="preserve"> e profissional </w:t>
      </w:r>
      <w:r w:rsidR="00643023" w:rsidRPr="00C03E78">
        <w:rPr>
          <w:lang w:val="pt-BR"/>
        </w:rPr>
        <w:t xml:space="preserve">das </w:t>
      </w:r>
      <w:r w:rsidR="00B13DD6" w:rsidRPr="00C03E78">
        <w:rPr>
          <w:lang w:val="pt-BR"/>
        </w:rPr>
        <w:t>vítima</w:t>
      </w:r>
      <w:r w:rsidRPr="00C03E78">
        <w:rPr>
          <w:lang w:val="pt-BR"/>
        </w:rPr>
        <w:t>s,</w:t>
      </w:r>
      <w:r w:rsidR="00643023" w:rsidRPr="00C03E78">
        <w:rPr>
          <w:lang w:val="pt-BR"/>
        </w:rPr>
        <w:t xml:space="preserve"> </w:t>
      </w:r>
      <w:r w:rsidR="00676342">
        <w:rPr>
          <w:lang w:val="pt-BR"/>
        </w:rPr>
        <w:t>Nesse sentido,</w:t>
      </w:r>
      <w:r w:rsidR="009C3F34" w:rsidRPr="00C03E78">
        <w:rPr>
          <w:lang w:val="pt-BR"/>
        </w:rPr>
        <w:t xml:space="preserve"> a </w:t>
      </w:r>
      <w:r w:rsidR="00643023" w:rsidRPr="00C03E78">
        <w:rPr>
          <w:lang w:val="pt-BR"/>
        </w:rPr>
        <w:t>Comissão</w:t>
      </w:r>
      <w:r w:rsidRPr="00C03E78">
        <w:rPr>
          <w:lang w:val="pt-BR"/>
        </w:rPr>
        <w:t xml:space="preserve"> solicita</w:t>
      </w:r>
      <w:r w:rsidR="00643023" w:rsidRPr="00C03E78">
        <w:rPr>
          <w:lang w:val="pt-BR"/>
        </w:rPr>
        <w:t xml:space="preserve"> à </w:t>
      </w:r>
      <w:r w:rsidRPr="00C03E78">
        <w:rPr>
          <w:lang w:val="pt-BR"/>
        </w:rPr>
        <w:t xml:space="preserve">Corte que </w:t>
      </w:r>
      <w:r w:rsidR="002B2752" w:rsidRPr="00C03E78">
        <w:rPr>
          <w:lang w:val="pt-BR"/>
        </w:rPr>
        <w:t>disponha</w:t>
      </w:r>
      <w:r w:rsidRPr="00C03E78">
        <w:rPr>
          <w:lang w:val="pt-BR"/>
        </w:rPr>
        <w:t xml:space="preserve">, entre </w:t>
      </w:r>
      <w:r w:rsidR="009C3F34" w:rsidRPr="00C03E78">
        <w:rPr>
          <w:lang w:val="pt-BR"/>
        </w:rPr>
        <w:t>outra</w:t>
      </w:r>
      <w:r w:rsidRPr="00C03E78">
        <w:rPr>
          <w:lang w:val="pt-BR"/>
        </w:rPr>
        <w:t>s,</w:t>
      </w:r>
      <w:r w:rsidR="009C3F34" w:rsidRPr="00C03E78">
        <w:rPr>
          <w:lang w:val="pt-BR"/>
        </w:rPr>
        <w:t xml:space="preserve"> a </w:t>
      </w:r>
      <w:r w:rsidRPr="00C03E78">
        <w:rPr>
          <w:lang w:val="pt-BR"/>
        </w:rPr>
        <w:t>publica</w:t>
      </w:r>
      <w:r w:rsidR="00643023" w:rsidRPr="00C03E78">
        <w:rPr>
          <w:lang w:val="pt-BR"/>
        </w:rPr>
        <w:t>ção em</w:t>
      </w:r>
      <w:r w:rsidR="00B13DD6" w:rsidRPr="00C03E78">
        <w:rPr>
          <w:lang w:val="pt-BR"/>
        </w:rPr>
        <w:t xml:space="preserve"> um </w:t>
      </w:r>
      <w:r w:rsidR="009C3F34" w:rsidRPr="00C03E78">
        <w:rPr>
          <w:lang w:val="pt-BR"/>
        </w:rPr>
        <w:t xml:space="preserve">meio </w:t>
      </w:r>
      <w:r w:rsidRPr="00C03E78">
        <w:rPr>
          <w:lang w:val="pt-BR"/>
        </w:rPr>
        <w:t>de circula</w:t>
      </w:r>
      <w:r w:rsidR="00643023" w:rsidRPr="00C03E78">
        <w:rPr>
          <w:lang w:val="pt-BR"/>
        </w:rPr>
        <w:t>ção</w:t>
      </w:r>
      <w:r w:rsidRPr="00C03E78">
        <w:rPr>
          <w:lang w:val="pt-BR"/>
        </w:rPr>
        <w:t xml:space="preserve"> nacional</w:t>
      </w:r>
      <w:r w:rsidR="00643023" w:rsidRPr="00C03E78">
        <w:rPr>
          <w:lang w:val="pt-BR"/>
        </w:rPr>
        <w:t xml:space="preserve"> da </w:t>
      </w:r>
      <w:r w:rsidR="009C3F34" w:rsidRPr="00C03E78">
        <w:rPr>
          <w:lang w:val="pt-BR"/>
        </w:rPr>
        <w:t>sentença</w:t>
      </w:r>
      <w:r w:rsidRPr="00C03E78">
        <w:rPr>
          <w:lang w:val="pt-BR"/>
        </w:rPr>
        <w:t xml:space="preserve"> que eventualmente pronuncie</w:t>
      </w:r>
      <w:r w:rsidR="00643023" w:rsidRPr="00C03E78">
        <w:rPr>
          <w:lang w:val="pt-BR"/>
        </w:rPr>
        <w:t xml:space="preserve"> o </w:t>
      </w:r>
      <w:r w:rsidRPr="00C03E78">
        <w:rPr>
          <w:lang w:val="pt-BR"/>
        </w:rPr>
        <w:t>Tribunal</w:t>
      </w:r>
      <w:r w:rsidR="00643023" w:rsidRPr="00C03E78">
        <w:rPr>
          <w:lang w:val="pt-BR"/>
        </w:rPr>
        <w:t>; e</w:t>
      </w:r>
      <w:r w:rsidRPr="00C03E78">
        <w:rPr>
          <w:lang w:val="pt-BR"/>
        </w:rPr>
        <w:t xml:space="preserve"> realizar</w:t>
      </w:r>
      <w:r w:rsidR="00B13DD6" w:rsidRPr="00C03E78">
        <w:rPr>
          <w:lang w:val="pt-BR"/>
        </w:rPr>
        <w:t xml:space="preserve"> um </w:t>
      </w:r>
      <w:r w:rsidRPr="00C03E78">
        <w:rPr>
          <w:lang w:val="pt-BR"/>
        </w:rPr>
        <w:t>re</w:t>
      </w:r>
      <w:r w:rsidR="00643023" w:rsidRPr="00C03E78">
        <w:rPr>
          <w:lang w:val="pt-BR"/>
        </w:rPr>
        <w:t>conhecimento</w:t>
      </w:r>
      <w:r w:rsidRPr="00C03E78">
        <w:rPr>
          <w:lang w:val="pt-BR"/>
        </w:rPr>
        <w:t xml:space="preserve"> público</w:t>
      </w:r>
      <w:r w:rsidR="00643023" w:rsidRPr="00C03E78">
        <w:rPr>
          <w:lang w:val="pt-BR"/>
        </w:rPr>
        <w:t xml:space="preserve"> da </w:t>
      </w:r>
      <w:r w:rsidR="009C3F34" w:rsidRPr="00C03E78">
        <w:rPr>
          <w:lang w:val="pt-BR"/>
        </w:rPr>
        <w:t>responsabilida</w:t>
      </w:r>
      <w:r w:rsidR="00B13DD6" w:rsidRPr="00C03E78">
        <w:rPr>
          <w:lang w:val="pt-BR"/>
        </w:rPr>
        <w:t>de</w:t>
      </w:r>
      <w:r w:rsidR="00177EF5" w:rsidRPr="00C03E78">
        <w:rPr>
          <w:lang w:val="pt-BR"/>
        </w:rPr>
        <w:t xml:space="preserve"> e</w:t>
      </w:r>
      <w:r w:rsidR="00B13DD6" w:rsidRPr="00C03E78">
        <w:rPr>
          <w:lang w:val="pt-BR"/>
        </w:rPr>
        <w:t>sta</w:t>
      </w:r>
      <w:r w:rsidRPr="00C03E78">
        <w:rPr>
          <w:lang w:val="pt-BR"/>
        </w:rPr>
        <w:t>tal</w:t>
      </w:r>
      <w:r w:rsidR="009C3F34" w:rsidRPr="00C03E78">
        <w:rPr>
          <w:lang w:val="pt-BR"/>
        </w:rPr>
        <w:t xml:space="preserve"> pelo </w:t>
      </w:r>
      <w:r w:rsidR="00643023" w:rsidRPr="00C03E78">
        <w:rPr>
          <w:lang w:val="pt-BR"/>
        </w:rPr>
        <w:t>dano</w:t>
      </w:r>
      <w:r w:rsidRPr="00C03E78">
        <w:rPr>
          <w:lang w:val="pt-BR"/>
        </w:rPr>
        <w:t xml:space="preserve"> causado</w:t>
      </w:r>
      <w:r w:rsidR="00B13DD6" w:rsidRPr="00C03E78">
        <w:rPr>
          <w:lang w:val="pt-BR"/>
        </w:rPr>
        <w:t xml:space="preserve"> e </w:t>
      </w:r>
      <w:r w:rsidR="009C3F34" w:rsidRPr="00C03E78">
        <w:rPr>
          <w:lang w:val="pt-BR"/>
        </w:rPr>
        <w:t xml:space="preserve">pelas </w:t>
      </w:r>
      <w:r w:rsidRPr="00C03E78">
        <w:rPr>
          <w:lang w:val="pt-BR"/>
        </w:rPr>
        <w:t>viola</w:t>
      </w:r>
      <w:r w:rsidR="00643023" w:rsidRPr="00C03E78">
        <w:rPr>
          <w:lang w:val="pt-BR"/>
        </w:rPr>
        <w:t>ções</w:t>
      </w:r>
      <w:r w:rsidRPr="00C03E78">
        <w:rPr>
          <w:lang w:val="pt-BR"/>
        </w:rPr>
        <w:t xml:space="preserve"> </w:t>
      </w:r>
      <w:r w:rsidR="009C3F34" w:rsidRPr="00C03E78">
        <w:rPr>
          <w:lang w:val="pt-BR"/>
        </w:rPr>
        <w:t>ocorrid</w:t>
      </w:r>
      <w:r w:rsidRPr="00C03E78">
        <w:rPr>
          <w:lang w:val="pt-BR"/>
        </w:rPr>
        <w:t>as;</w:t>
      </w:r>
    </w:p>
    <w:p w:rsidR="00C817EE" w:rsidRPr="00C03E78" w:rsidRDefault="00C817EE">
      <w:pPr>
        <w:ind w:left="720"/>
        <w:rPr>
          <w:lang w:val="pt-BR"/>
        </w:rPr>
      </w:pPr>
    </w:p>
    <w:p w:rsidR="00C817EE" w:rsidRPr="00C03E78" w:rsidRDefault="00C817EE">
      <w:pPr>
        <w:ind w:left="720"/>
        <w:rPr>
          <w:lang w:val="pt-BR"/>
        </w:rPr>
      </w:pPr>
      <w:r w:rsidRPr="00C03E78">
        <w:rPr>
          <w:lang w:val="pt-BR"/>
        </w:rPr>
        <w:t>d</w:t>
      </w:r>
      <w:r w:rsidR="00676342" w:rsidRPr="00676342">
        <w:rPr>
          <w:lang w:val="pt-BR"/>
        </w:rPr>
        <w:t>)</w:t>
      </w:r>
      <w:r w:rsidRPr="00C03E78">
        <w:rPr>
          <w:lang w:val="pt-BR"/>
        </w:rPr>
        <w:t xml:space="preserve"> </w:t>
      </w:r>
      <w:proofErr w:type="gramStart"/>
      <w:r w:rsidR="00643023" w:rsidRPr="00C03E78">
        <w:rPr>
          <w:lang w:val="pt-BR"/>
        </w:rPr>
        <w:t>adot</w:t>
      </w:r>
      <w:r w:rsidRPr="00C03E78">
        <w:rPr>
          <w:lang w:val="pt-BR"/>
        </w:rPr>
        <w:t>[</w:t>
      </w:r>
      <w:proofErr w:type="gramEnd"/>
      <w:r w:rsidRPr="00C03E78">
        <w:rPr>
          <w:lang w:val="pt-BR"/>
        </w:rPr>
        <w:t>ar],</w:t>
      </w:r>
      <w:r w:rsidR="00643023" w:rsidRPr="00C03E78">
        <w:rPr>
          <w:lang w:val="pt-BR"/>
        </w:rPr>
        <w:t xml:space="preserve"> </w:t>
      </w:r>
      <w:r w:rsidR="00177EF5" w:rsidRPr="00C03E78">
        <w:rPr>
          <w:lang w:val="pt-BR"/>
        </w:rPr>
        <w:t xml:space="preserve">de </w:t>
      </w:r>
      <w:r w:rsidRPr="00C03E78">
        <w:rPr>
          <w:lang w:val="pt-BR"/>
        </w:rPr>
        <w:t xml:space="preserve">forma </w:t>
      </w:r>
      <w:r w:rsidR="00177EF5" w:rsidRPr="00C03E78">
        <w:rPr>
          <w:lang w:val="pt-BR"/>
        </w:rPr>
        <w:t xml:space="preserve">prioritária, </w:t>
      </w:r>
      <w:r w:rsidR="009C3F34" w:rsidRPr="00C03E78">
        <w:rPr>
          <w:lang w:val="pt-BR"/>
        </w:rPr>
        <w:t xml:space="preserve">as </w:t>
      </w:r>
      <w:r w:rsidRPr="00C03E78">
        <w:rPr>
          <w:lang w:val="pt-BR"/>
        </w:rPr>
        <w:t>medidas legislativas, administrativas</w:t>
      </w:r>
      <w:r w:rsidR="00B13DD6" w:rsidRPr="00C03E78">
        <w:rPr>
          <w:lang w:val="pt-BR"/>
        </w:rPr>
        <w:t xml:space="preserve"> e </w:t>
      </w:r>
      <w:r w:rsidRPr="00C03E78">
        <w:rPr>
          <w:lang w:val="pt-BR"/>
        </w:rPr>
        <w:t>de</w:t>
      </w:r>
      <w:r w:rsidR="009C3F34" w:rsidRPr="00C03E78">
        <w:rPr>
          <w:lang w:val="pt-BR"/>
        </w:rPr>
        <w:t xml:space="preserve"> outro </w:t>
      </w:r>
      <w:r w:rsidR="00177EF5" w:rsidRPr="00C03E78">
        <w:rPr>
          <w:lang w:val="pt-BR"/>
        </w:rPr>
        <w:t xml:space="preserve">caráter </w:t>
      </w:r>
      <w:r w:rsidRPr="00C03E78">
        <w:rPr>
          <w:lang w:val="pt-BR"/>
        </w:rPr>
        <w:t>que</w:t>
      </w:r>
      <w:r w:rsidR="009C3F34" w:rsidRPr="00C03E78">
        <w:rPr>
          <w:lang w:val="pt-BR"/>
        </w:rPr>
        <w:t xml:space="preserve"> sejam necessári</w:t>
      </w:r>
      <w:r w:rsidRPr="00C03E78">
        <w:rPr>
          <w:lang w:val="pt-BR"/>
        </w:rPr>
        <w:t>as para evitar</w:t>
      </w:r>
      <w:r w:rsidR="00643023" w:rsidRPr="00C03E78">
        <w:rPr>
          <w:lang w:val="pt-BR"/>
        </w:rPr>
        <w:t xml:space="preserve"> atos</w:t>
      </w:r>
      <w:r w:rsidRPr="00C03E78">
        <w:rPr>
          <w:lang w:val="pt-BR"/>
        </w:rPr>
        <w:t xml:space="preserve"> tanto de agentes </w:t>
      </w:r>
      <w:r w:rsidR="00643023" w:rsidRPr="00C03E78">
        <w:rPr>
          <w:lang w:val="pt-BR"/>
        </w:rPr>
        <w:t xml:space="preserve">do </w:t>
      </w:r>
      <w:r w:rsidRPr="00C03E78">
        <w:rPr>
          <w:lang w:val="pt-BR"/>
        </w:rPr>
        <w:t xml:space="preserve">Estado como de particulares que </w:t>
      </w:r>
      <w:r w:rsidR="002B2752" w:rsidRPr="00C03E78">
        <w:rPr>
          <w:lang w:val="pt-BR"/>
        </w:rPr>
        <w:t>possam</w:t>
      </w:r>
      <w:r w:rsidRPr="00C03E78">
        <w:rPr>
          <w:lang w:val="pt-BR"/>
        </w:rPr>
        <w:t xml:space="preserve"> obstaculizar</w:t>
      </w:r>
      <w:r w:rsidR="009C3F34" w:rsidRPr="00C03E78">
        <w:rPr>
          <w:lang w:val="pt-BR"/>
        </w:rPr>
        <w:t xml:space="preserve"> a </w:t>
      </w:r>
      <w:r w:rsidR="00643023" w:rsidRPr="00C03E78">
        <w:rPr>
          <w:lang w:val="pt-BR"/>
        </w:rPr>
        <w:t>busca</w:t>
      </w:r>
      <w:r w:rsidRPr="00C03E78">
        <w:rPr>
          <w:lang w:val="pt-BR"/>
        </w:rPr>
        <w:t>, recep</w:t>
      </w:r>
      <w:r w:rsidR="00643023" w:rsidRPr="00C03E78">
        <w:rPr>
          <w:lang w:val="pt-BR"/>
        </w:rPr>
        <w:t>ção</w:t>
      </w:r>
      <w:r w:rsidR="00B13DD6" w:rsidRPr="00C03E78">
        <w:rPr>
          <w:lang w:val="pt-BR"/>
        </w:rPr>
        <w:t xml:space="preserve"> e difusão</w:t>
      </w:r>
      <w:r w:rsidRPr="00C03E78">
        <w:rPr>
          <w:lang w:val="pt-BR"/>
        </w:rPr>
        <w:t xml:space="preserve"> de informa</w:t>
      </w:r>
      <w:r w:rsidR="00643023" w:rsidRPr="00C03E78">
        <w:rPr>
          <w:lang w:val="pt-BR"/>
        </w:rPr>
        <w:t>ção</w:t>
      </w:r>
      <w:r w:rsidRPr="00C03E78">
        <w:rPr>
          <w:lang w:val="pt-BR"/>
        </w:rPr>
        <w:t xml:space="preserve"> por parte</w:t>
      </w:r>
      <w:r w:rsidR="00643023" w:rsidRPr="00C03E78">
        <w:rPr>
          <w:lang w:val="pt-BR"/>
        </w:rPr>
        <w:t xml:space="preserve"> dos </w:t>
      </w:r>
      <w:r w:rsidRPr="00C03E78">
        <w:rPr>
          <w:lang w:val="pt-BR"/>
        </w:rPr>
        <w:t xml:space="preserve">comunicadores </w:t>
      </w:r>
      <w:r w:rsidR="009C3F34" w:rsidRPr="00C03E78">
        <w:rPr>
          <w:lang w:val="pt-BR"/>
        </w:rPr>
        <w:t>sociais</w:t>
      </w:r>
      <w:r w:rsidR="00B13DD6" w:rsidRPr="00C03E78">
        <w:rPr>
          <w:lang w:val="pt-BR"/>
        </w:rPr>
        <w:t xml:space="preserve"> e </w:t>
      </w:r>
      <w:r w:rsidR="009C3F34" w:rsidRPr="00C03E78">
        <w:rPr>
          <w:lang w:val="pt-BR"/>
        </w:rPr>
        <w:t>pessoais</w:t>
      </w:r>
      <w:r w:rsidRPr="00C03E78">
        <w:rPr>
          <w:lang w:val="pt-BR"/>
        </w:rPr>
        <w:t xml:space="preserve"> </w:t>
      </w:r>
      <w:r w:rsidR="00B13DD6" w:rsidRPr="00C03E78">
        <w:rPr>
          <w:lang w:val="pt-BR"/>
        </w:rPr>
        <w:t>associad</w:t>
      </w:r>
      <w:r w:rsidRPr="00C03E78">
        <w:rPr>
          <w:lang w:val="pt-BR"/>
        </w:rPr>
        <w:t>os;</w:t>
      </w:r>
    </w:p>
    <w:p w:rsidR="00C817EE" w:rsidRPr="00C03E78" w:rsidRDefault="00C817EE">
      <w:pPr>
        <w:ind w:left="720"/>
        <w:rPr>
          <w:lang w:val="pt-BR"/>
        </w:rPr>
      </w:pPr>
    </w:p>
    <w:p w:rsidR="00C817EE" w:rsidRPr="00C03E78" w:rsidRDefault="00C817EE">
      <w:pPr>
        <w:ind w:left="720"/>
        <w:rPr>
          <w:lang w:val="pt-BR"/>
        </w:rPr>
      </w:pPr>
      <w:r w:rsidRPr="00C03E78">
        <w:rPr>
          <w:lang w:val="pt-BR"/>
        </w:rPr>
        <w:t>e</w:t>
      </w:r>
      <w:r w:rsidR="00676342" w:rsidRPr="00676342">
        <w:rPr>
          <w:lang w:val="pt-BR"/>
        </w:rPr>
        <w:t>)</w:t>
      </w:r>
      <w:r w:rsidRPr="00C03E78">
        <w:rPr>
          <w:lang w:val="pt-BR"/>
        </w:rPr>
        <w:t xml:space="preserve"> </w:t>
      </w:r>
      <w:proofErr w:type="gramStart"/>
      <w:r w:rsidRPr="00C03E78">
        <w:rPr>
          <w:lang w:val="pt-BR"/>
        </w:rPr>
        <w:t>repar[</w:t>
      </w:r>
      <w:proofErr w:type="gramEnd"/>
      <w:r w:rsidRPr="00C03E78">
        <w:rPr>
          <w:lang w:val="pt-BR"/>
        </w:rPr>
        <w:t>ar]</w:t>
      </w:r>
      <w:r w:rsidR="009C3F34" w:rsidRPr="00C03E78">
        <w:rPr>
          <w:lang w:val="pt-BR"/>
        </w:rPr>
        <w:t xml:space="preserve"> os </w:t>
      </w:r>
      <w:r w:rsidRPr="00C03E78">
        <w:rPr>
          <w:lang w:val="pt-BR"/>
        </w:rPr>
        <w:t>d</w:t>
      </w:r>
      <w:r w:rsidR="00643023" w:rsidRPr="00C03E78">
        <w:rPr>
          <w:lang w:val="pt-BR"/>
        </w:rPr>
        <w:t>anos</w:t>
      </w:r>
      <w:r w:rsidRPr="00C03E78">
        <w:rPr>
          <w:lang w:val="pt-BR"/>
        </w:rPr>
        <w:t xml:space="preserve"> </w:t>
      </w:r>
      <w:r w:rsidR="002B2752" w:rsidRPr="00C03E78">
        <w:rPr>
          <w:lang w:val="pt-BR"/>
        </w:rPr>
        <w:t>materiais</w:t>
      </w:r>
      <w:r w:rsidRPr="00C03E78">
        <w:rPr>
          <w:lang w:val="pt-BR"/>
        </w:rPr>
        <w:t xml:space="preserve"> e </w:t>
      </w:r>
      <w:r w:rsidR="009C3F34" w:rsidRPr="00C03E78">
        <w:rPr>
          <w:lang w:val="pt-BR"/>
        </w:rPr>
        <w:t>i</w:t>
      </w:r>
      <w:r w:rsidR="002B2752" w:rsidRPr="00C03E78">
        <w:rPr>
          <w:lang w:val="pt-BR"/>
        </w:rPr>
        <w:t>materiais</w:t>
      </w:r>
      <w:r w:rsidRPr="00C03E78">
        <w:rPr>
          <w:lang w:val="pt-BR"/>
        </w:rPr>
        <w:t xml:space="preserve"> que</w:t>
      </w:r>
      <w:r w:rsidR="009C3F34" w:rsidRPr="00C03E78">
        <w:rPr>
          <w:lang w:val="pt-BR"/>
        </w:rPr>
        <w:t xml:space="preserve"> a </w:t>
      </w:r>
      <w:r w:rsidR="00643023" w:rsidRPr="00C03E78">
        <w:rPr>
          <w:lang w:val="pt-BR"/>
        </w:rPr>
        <w:t xml:space="preserve">conduta dos </w:t>
      </w:r>
      <w:r w:rsidR="009C3F34" w:rsidRPr="00C03E78">
        <w:rPr>
          <w:lang w:val="pt-BR"/>
        </w:rPr>
        <w:t>órgão</w:t>
      </w:r>
      <w:r w:rsidRPr="00C03E78">
        <w:rPr>
          <w:lang w:val="pt-BR"/>
        </w:rPr>
        <w:t xml:space="preserve">s </w:t>
      </w:r>
      <w:r w:rsidR="00643023" w:rsidRPr="00C03E78">
        <w:rPr>
          <w:lang w:val="pt-BR"/>
        </w:rPr>
        <w:t xml:space="preserve">do </w:t>
      </w:r>
      <w:r w:rsidRPr="00C03E78">
        <w:rPr>
          <w:lang w:val="pt-BR"/>
        </w:rPr>
        <w:t>Estado caus</w:t>
      </w:r>
      <w:r w:rsidR="00177EF5" w:rsidRPr="00C03E78">
        <w:rPr>
          <w:lang w:val="pt-BR"/>
        </w:rPr>
        <w:t>ou</w:t>
      </w:r>
      <w:r w:rsidR="00B13DD6" w:rsidRPr="00C03E78">
        <w:rPr>
          <w:lang w:val="pt-BR"/>
        </w:rPr>
        <w:t xml:space="preserve"> às vítima</w:t>
      </w:r>
      <w:r w:rsidRPr="00C03E78">
        <w:rPr>
          <w:lang w:val="pt-BR"/>
        </w:rPr>
        <w:t>s</w:t>
      </w:r>
      <w:r w:rsidR="00643023" w:rsidRPr="00C03E78">
        <w:rPr>
          <w:lang w:val="pt-BR"/>
        </w:rPr>
        <w:t>; e</w:t>
      </w:r>
    </w:p>
    <w:p w:rsidR="00C817EE" w:rsidRPr="00C03E78" w:rsidRDefault="00C817EE">
      <w:pPr>
        <w:ind w:left="720"/>
        <w:rPr>
          <w:lang w:val="pt-BR"/>
        </w:rPr>
      </w:pPr>
    </w:p>
    <w:p w:rsidR="00C817EE" w:rsidRPr="00C03E78" w:rsidRDefault="00C817EE">
      <w:pPr>
        <w:ind w:left="720"/>
        <w:rPr>
          <w:lang w:val="pt-BR"/>
        </w:rPr>
      </w:pPr>
      <w:r w:rsidRPr="00C03E78">
        <w:rPr>
          <w:lang w:val="pt-BR"/>
        </w:rPr>
        <w:t>f</w:t>
      </w:r>
      <w:r w:rsidR="00676342" w:rsidRPr="00676342">
        <w:rPr>
          <w:lang w:val="pt-BR"/>
        </w:rPr>
        <w:t>)</w:t>
      </w:r>
      <w:r w:rsidR="00D01475">
        <w:rPr>
          <w:lang w:val="pt-BR"/>
        </w:rPr>
        <w:t xml:space="preserve"> </w:t>
      </w:r>
      <w:proofErr w:type="gramStart"/>
      <w:r w:rsidRPr="00C03E78">
        <w:rPr>
          <w:lang w:val="pt-BR"/>
        </w:rPr>
        <w:t>pag[</w:t>
      </w:r>
      <w:proofErr w:type="gramEnd"/>
      <w:r w:rsidRPr="00C03E78">
        <w:rPr>
          <w:lang w:val="pt-BR"/>
        </w:rPr>
        <w:t>ar]</w:t>
      </w:r>
      <w:r w:rsidR="009C3F34" w:rsidRPr="00C03E78">
        <w:rPr>
          <w:lang w:val="pt-BR"/>
        </w:rPr>
        <w:t xml:space="preserve"> as </w:t>
      </w:r>
      <w:r w:rsidR="00643023" w:rsidRPr="00C03E78">
        <w:rPr>
          <w:lang w:val="pt-BR"/>
        </w:rPr>
        <w:t>custas</w:t>
      </w:r>
      <w:r w:rsidR="00B13DD6" w:rsidRPr="00C03E78">
        <w:rPr>
          <w:lang w:val="pt-BR"/>
        </w:rPr>
        <w:t xml:space="preserve"> e </w:t>
      </w:r>
      <w:r w:rsidRPr="00C03E78">
        <w:rPr>
          <w:lang w:val="pt-BR"/>
        </w:rPr>
        <w:t xml:space="preserve">gastos </w:t>
      </w:r>
      <w:r w:rsidR="009C3F34" w:rsidRPr="00C03E78">
        <w:rPr>
          <w:lang w:val="pt-BR"/>
        </w:rPr>
        <w:t>legais</w:t>
      </w:r>
      <w:r w:rsidRPr="00C03E78">
        <w:rPr>
          <w:lang w:val="pt-BR"/>
        </w:rPr>
        <w:t xml:space="preserve"> </w:t>
      </w:r>
      <w:r w:rsidR="008C4B18" w:rsidRPr="00C03E78">
        <w:rPr>
          <w:lang w:val="pt-BR"/>
        </w:rPr>
        <w:t>incorrid</w:t>
      </w:r>
      <w:r w:rsidRPr="00C03E78">
        <w:rPr>
          <w:lang w:val="pt-BR"/>
        </w:rPr>
        <w:t>os</w:t>
      </w:r>
      <w:r w:rsidR="009C3F34" w:rsidRPr="00C03E78">
        <w:rPr>
          <w:lang w:val="pt-BR"/>
        </w:rPr>
        <w:t xml:space="preserve"> pelas </w:t>
      </w:r>
      <w:r w:rsidR="00B13DD6" w:rsidRPr="00C03E78">
        <w:rPr>
          <w:lang w:val="pt-BR"/>
        </w:rPr>
        <w:t>vítima</w:t>
      </w:r>
      <w:r w:rsidRPr="00C03E78">
        <w:rPr>
          <w:lang w:val="pt-BR"/>
        </w:rPr>
        <w:t>s</w:t>
      </w:r>
      <w:r w:rsidR="00B13DD6" w:rsidRPr="00C03E78">
        <w:rPr>
          <w:lang w:val="pt-BR"/>
        </w:rPr>
        <w:t xml:space="preserve"> e seus </w:t>
      </w:r>
      <w:r w:rsidR="008C4B18" w:rsidRPr="00C03E78">
        <w:rPr>
          <w:lang w:val="pt-BR"/>
        </w:rPr>
        <w:t>representante</w:t>
      </w:r>
      <w:r w:rsidR="00B13DD6" w:rsidRPr="00C03E78">
        <w:rPr>
          <w:lang w:val="pt-BR"/>
        </w:rPr>
        <w:t xml:space="preserve">s na </w:t>
      </w:r>
      <w:r w:rsidRPr="00C03E78">
        <w:rPr>
          <w:lang w:val="pt-BR"/>
        </w:rPr>
        <w:t>tramita</w:t>
      </w:r>
      <w:r w:rsidR="00643023" w:rsidRPr="00C03E78">
        <w:rPr>
          <w:lang w:val="pt-BR"/>
        </w:rPr>
        <w:t>ção</w:t>
      </w:r>
      <w:r w:rsidRPr="00C03E78">
        <w:rPr>
          <w:lang w:val="pt-BR"/>
        </w:rPr>
        <w:t xml:space="preserve"> </w:t>
      </w:r>
      <w:r w:rsidR="00643023" w:rsidRPr="00C03E78">
        <w:rPr>
          <w:lang w:val="pt-BR"/>
        </w:rPr>
        <w:t xml:space="preserve">do </w:t>
      </w:r>
      <w:r w:rsidRPr="00C03E78">
        <w:rPr>
          <w:lang w:val="pt-BR"/>
        </w:rPr>
        <w:t xml:space="preserve">caso tanto </w:t>
      </w:r>
      <w:r w:rsidR="00177EF5" w:rsidRPr="00C03E78">
        <w:rPr>
          <w:lang w:val="pt-BR"/>
        </w:rPr>
        <w:t xml:space="preserve">no âmbito </w:t>
      </w:r>
      <w:r w:rsidRPr="00C03E78">
        <w:rPr>
          <w:lang w:val="pt-BR"/>
        </w:rPr>
        <w:t>nacional, como</w:t>
      </w:r>
      <w:r w:rsidR="009C3F34" w:rsidRPr="00C03E78">
        <w:rPr>
          <w:lang w:val="pt-BR"/>
        </w:rPr>
        <w:t xml:space="preserve"> as </w:t>
      </w:r>
      <w:r w:rsidRPr="00C03E78">
        <w:rPr>
          <w:lang w:val="pt-BR"/>
        </w:rPr>
        <w:t>que se origine</w:t>
      </w:r>
      <w:r w:rsidR="00177EF5" w:rsidRPr="00C03E78">
        <w:rPr>
          <w:lang w:val="pt-BR"/>
        </w:rPr>
        <w:t>m</w:t>
      </w:r>
      <w:r w:rsidR="00B13DD6" w:rsidRPr="00C03E78">
        <w:rPr>
          <w:lang w:val="pt-BR"/>
        </w:rPr>
        <w:t xml:space="preserve"> na </w:t>
      </w:r>
      <w:r w:rsidRPr="00C03E78">
        <w:rPr>
          <w:lang w:val="pt-BR"/>
        </w:rPr>
        <w:t>tramita</w:t>
      </w:r>
      <w:r w:rsidR="00643023" w:rsidRPr="00C03E78">
        <w:rPr>
          <w:lang w:val="pt-BR"/>
        </w:rPr>
        <w:t>ção</w:t>
      </w:r>
      <w:r w:rsidRPr="00C03E78">
        <w:rPr>
          <w:lang w:val="pt-BR"/>
        </w:rPr>
        <w:t xml:space="preserve"> </w:t>
      </w:r>
      <w:r w:rsidR="00643023" w:rsidRPr="00C03E78">
        <w:rPr>
          <w:lang w:val="pt-BR"/>
        </w:rPr>
        <w:t xml:space="preserve">do </w:t>
      </w:r>
      <w:r w:rsidRPr="00C03E78">
        <w:rPr>
          <w:lang w:val="pt-BR"/>
        </w:rPr>
        <w:t>presente caso</w:t>
      </w:r>
      <w:r w:rsidR="00EA57DB" w:rsidRPr="00C03E78">
        <w:rPr>
          <w:lang w:val="pt-BR"/>
        </w:rPr>
        <w:t xml:space="preserve"> perante o sistema</w:t>
      </w:r>
      <w:r w:rsidRPr="00C03E78">
        <w:rPr>
          <w:lang w:val="pt-BR"/>
        </w:rPr>
        <w:t xml:space="preserve"> interamericano.</w:t>
      </w:r>
    </w:p>
    <w:p w:rsidR="00C817EE" w:rsidRPr="00B778FB" w:rsidRDefault="00C817EE">
      <w:pPr>
        <w:rPr>
          <w:lang w:val="pt-BR"/>
        </w:rPr>
      </w:pPr>
    </w:p>
    <w:p w:rsidR="00C817EE" w:rsidRPr="00B778FB" w:rsidRDefault="00570485">
      <w:pPr>
        <w:autoSpaceDE w:val="0"/>
        <w:autoSpaceDN w:val="0"/>
        <w:adjustRightInd w:val="0"/>
        <w:rPr>
          <w:rFonts w:eastAsia="Times New Roman"/>
          <w:sz w:val="16"/>
          <w:szCs w:val="16"/>
          <w:lang w:val="pt-BR" w:eastAsia="es-CL"/>
        </w:rPr>
      </w:pPr>
      <w:r w:rsidRPr="00B778FB">
        <w:rPr>
          <w:lang w:val="pt-BR"/>
        </w:rPr>
        <w:lastRenderedPageBreak/>
        <w:t>400</w:t>
      </w:r>
      <w:r w:rsidR="00C817EE" w:rsidRPr="00B778FB">
        <w:rPr>
          <w:lang w:val="pt-BR"/>
        </w:rPr>
        <w:t>.</w:t>
      </w:r>
      <w:r w:rsidR="00C817EE" w:rsidRPr="00B778FB">
        <w:rPr>
          <w:lang w:val="pt-BR"/>
        </w:rPr>
        <w:tab/>
      </w:r>
      <w:r w:rsidR="002B2752" w:rsidRPr="00B778FB">
        <w:rPr>
          <w:lang w:val="pt-BR"/>
        </w:rPr>
        <w:t xml:space="preserve">Os </w:t>
      </w:r>
      <w:r w:rsidR="008C4B18" w:rsidRPr="00B778FB">
        <w:rPr>
          <w:lang w:val="pt-BR"/>
        </w:rPr>
        <w:t>representante</w:t>
      </w:r>
      <w:r w:rsidR="002B2752" w:rsidRPr="00B778FB">
        <w:rPr>
          <w:lang w:val="pt-BR"/>
        </w:rPr>
        <w:t xml:space="preserve">s </w:t>
      </w:r>
      <w:r w:rsidR="00C817EE" w:rsidRPr="00B778FB">
        <w:rPr>
          <w:lang w:val="pt-BR"/>
        </w:rPr>
        <w:t>n</w:t>
      </w:r>
      <w:r w:rsidR="00177EF5" w:rsidRPr="00B778FB">
        <w:rPr>
          <w:lang w:val="pt-BR"/>
        </w:rPr>
        <w:t>ã</w:t>
      </w:r>
      <w:r w:rsidR="00C817EE" w:rsidRPr="00B778FB">
        <w:rPr>
          <w:lang w:val="pt-BR"/>
        </w:rPr>
        <w:t xml:space="preserve">o </w:t>
      </w:r>
      <w:r w:rsidR="009C3F34" w:rsidRPr="00B778FB">
        <w:rPr>
          <w:lang w:val="pt-BR"/>
        </w:rPr>
        <w:t>apresentaram</w:t>
      </w:r>
      <w:r w:rsidR="00C817EE" w:rsidRPr="00B778FB">
        <w:rPr>
          <w:lang w:val="pt-BR"/>
        </w:rPr>
        <w:t xml:space="preserve"> </w:t>
      </w:r>
      <w:r w:rsidR="00643023" w:rsidRPr="00B778FB">
        <w:rPr>
          <w:lang w:val="pt-BR"/>
        </w:rPr>
        <w:t>alegações</w:t>
      </w:r>
      <w:r w:rsidR="00C817EE" w:rsidRPr="00B778FB">
        <w:rPr>
          <w:lang w:val="pt-BR"/>
        </w:rPr>
        <w:t xml:space="preserve"> sobre</w:t>
      </w:r>
      <w:r w:rsidR="00643023" w:rsidRPr="00B778FB">
        <w:rPr>
          <w:lang w:val="pt-BR"/>
        </w:rPr>
        <w:t xml:space="preserve"> dano</w:t>
      </w:r>
      <w:r w:rsidR="00C817EE" w:rsidRPr="00B778FB">
        <w:rPr>
          <w:lang w:val="pt-BR"/>
        </w:rPr>
        <w:t xml:space="preserve"> material</w:t>
      </w:r>
      <w:r w:rsidR="005D084B" w:rsidRPr="00B778FB">
        <w:rPr>
          <w:lang w:val="pt-BR"/>
        </w:rPr>
        <w:t xml:space="preserve">. Em </w:t>
      </w:r>
      <w:r w:rsidR="00C817EE" w:rsidRPr="00B778FB">
        <w:rPr>
          <w:lang w:val="pt-BR"/>
        </w:rPr>
        <w:t>rela</w:t>
      </w:r>
      <w:r w:rsidR="00643023" w:rsidRPr="00B778FB">
        <w:rPr>
          <w:lang w:val="pt-BR"/>
        </w:rPr>
        <w:t xml:space="preserve">ção </w:t>
      </w:r>
      <w:r w:rsidR="00177EF5" w:rsidRPr="00B778FB">
        <w:rPr>
          <w:lang w:val="pt-BR"/>
        </w:rPr>
        <w:t>a</w:t>
      </w:r>
      <w:r w:rsidR="00643023" w:rsidRPr="00B778FB">
        <w:rPr>
          <w:lang w:val="pt-BR"/>
        </w:rPr>
        <w:t>o dano</w:t>
      </w:r>
      <w:r w:rsidR="00C817EE" w:rsidRPr="00B778FB">
        <w:rPr>
          <w:lang w:val="pt-BR"/>
        </w:rPr>
        <w:t xml:space="preserve"> </w:t>
      </w:r>
      <w:r w:rsidR="009C3F34" w:rsidRPr="00B778FB">
        <w:rPr>
          <w:lang w:val="pt-BR"/>
        </w:rPr>
        <w:t>imaterial</w:t>
      </w:r>
      <w:r w:rsidR="00C817EE" w:rsidRPr="00B778FB">
        <w:rPr>
          <w:lang w:val="pt-BR"/>
        </w:rPr>
        <w:t xml:space="preserve">, </w:t>
      </w:r>
      <w:r w:rsidR="009C3F34" w:rsidRPr="00B778FB">
        <w:rPr>
          <w:lang w:val="pt-BR"/>
        </w:rPr>
        <w:t>afirmaram</w:t>
      </w:r>
      <w:r w:rsidR="00C817EE" w:rsidRPr="00B778FB">
        <w:rPr>
          <w:lang w:val="pt-BR"/>
        </w:rPr>
        <w:t xml:space="preserve"> que</w:t>
      </w:r>
      <w:r w:rsidR="009C3F34" w:rsidRPr="00B778FB">
        <w:rPr>
          <w:lang w:val="pt-BR"/>
        </w:rPr>
        <w:t xml:space="preserve"> as suposta</w:t>
      </w:r>
      <w:r w:rsidR="00C817EE" w:rsidRPr="00B778FB">
        <w:rPr>
          <w:lang w:val="pt-BR"/>
        </w:rPr>
        <w:t xml:space="preserve">s </w:t>
      </w:r>
      <w:r w:rsidR="00B13DD6" w:rsidRPr="00B778FB">
        <w:rPr>
          <w:lang w:val="pt-BR"/>
        </w:rPr>
        <w:t>vítima</w:t>
      </w:r>
      <w:r w:rsidR="00C817EE" w:rsidRPr="00B778FB">
        <w:rPr>
          <w:lang w:val="pt-BR"/>
        </w:rPr>
        <w:t xml:space="preserve">s </w:t>
      </w:r>
      <w:r w:rsidR="00EA57DB" w:rsidRPr="00B778FB">
        <w:rPr>
          <w:lang w:val="pt-BR"/>
        </w:rPr>
        <w:t>tiveram</w:t>
      </w:r>
      <w:r w:rsidR="00C817EE" w:rsidRPr="00B778FB">
        <w:rPr>
          <w:lang w:val="pt-BR"/>
        </w:rPr>
        <w:t xml:space="preserve"> </w:t>
      </w:r>
      <w:r w:rsidR="00177EF5" w:rsidRPr="00B778FB">
        <w:rPr>
          <w:lang w:val="pt-BR"/>
        </w:rPr>
        <w:t xml:space="preserve">de suportar o vexame </w:t>
      </w:r>
      <w:r w:rsidR="00C817EE" w:rsidRPr="00B778FB">
        <w:rPr>
          <w:lang w:val="pt-BR"/>
        </w:rPr>
        <w:t>constante</w:t>
      </w:r>
      <w:r w:rsidR="00B13DD6" w:rsidRPr="00B778FB">
        <w:rPr>
          <w:lang w:val="pt-BR"/>
        </w:rPr>
        <w:t xml:space="preserve"> e </w:t>
      </w:r>
      <w:r w:rsidR="00643023" w:rsidRPr="00B778FB">
        <w:rPr>
          <w:lang w:val="pt-BR"/>
        </w:rPr>
        <w:t xml:space="preserve">o </w:t>
      </w:r>
      <w:r w:rsidR="00C817EE" w:rsidRPr="00B778FB">
        <w:rPr>
          <w:lang w:val="pt-BR"/>
        </w:rPr>
        <w:t>menospre</w:t>
      </w:r>
      <w:r w:rsidR="00177EF5" w:rsidRPr="00B778FB">
        <w:rPr>
          <w:lang w:val="pt-BR"/>
        </w:rPr>
        <w:t>z</w:t>
      </w:r>
      <w:r w:rsidR="00C817EE" w:rsidRPr="00B778FB">
        <w:rPr>
          <w:lang w:val="pt-BR"/>
        </w:rPr>
        <w:t>o público</w:t>
      </w:r>
      <w:r w:rsidR="00643023" w:rsidRPr="00B778FB">
        <w:rPr>
          <w:lang w:val="pt-BR"/>
        </w:rPr>
        <w:t xml:space="preserve"> ao </w:t>
      </w:r>
      <w:r w:rsidR="00C817EE" w:rsidRPr="00B778FB">
        <w:rPr>
          <w:lang w:val="pt-BR"/>
        </w:rPr>
        <w:t>qu</w:t>
      </w:r>
      <w:r w:rsidR="00177EF5" w:rsidRPr="00B778FB">
        <w:rPr>
          <w:lang w:val="pt-BR"/>
        </w:rPr>
        <w:t xml:space="preserve">al foram submetidos por </w:t>
      </w:r>
      <w:r w:rsidR="00C817EE" w:rsidRPr="00B778FB">
        <w:rPr>
          <w:lang w:val="pt-BR"/>
        </w:rPr>
        <w:t>autoridades públicas</w:t>
      </w:r>
      <w:r w:rsidR="00B13DD6" w:rsidRPr="00B778FB">
        <w:rPr>
          <w:lang w:val="pt-BR"/>
        </w:rPr>
        <w:t xml:space="preserve"> e </w:t>
      </w:r>
      <w:r w:rsidR="009C3F34" w:rsidRPr="00B778FB">
        <w:rPr>
          <w:lang w:val="pt-BR"/>
        </w:rPr>
        <w:t xml:space="preserve">os </w:t>
      </w:r>
      <w:r w:rsidR="00C817EE" w:rsidRPr="00B778FB">
        <w:rPr>
          <w:lang w:val="pt-BR"/>
        </w:rPr>
        <w:t>“seguidores</w:t>
      </w:r>
      <w:r w:rsidR="00B13DD6" w:rsidRPr="00B778FB">
        <w:rPr>
          <w:lang w:val="pt-BR"/>
        </w:rPr>
        <w:t xml:space="preserve"> e </w:t>
      </w:r>
      <w:r w:rsidR="00DB6359" w:rsidRPr="00B778FB">
        <w:rPr>
          <w:lang w:val="pt-BR"/>
        </w:rPr>
        <w:t>partidários</w:t>
      </w:r>
      <w:r w:rsidR="00C817EE" w:rsidRPr="00B778FB">
        <w:rPr>
          <w:lang w:val="pt-BR"/>
        </w:rPr>
        <w:t xml:space="preserve"> </w:t>
      </w:r>
      <w:r w:rsidR="00643023" w:rsidRPr="00B778FB">
        <w:rPr>
          <w:lang w:val="pt-BR"/>
        </w:rPr>
        <w:t xml:space="preserve">do </w:t>
      </w:r>
      <w:r w:rsidR="00C817EE" w:rsidRPr="00B778FB">
        <w:rPr>
          <w:lang w:val="pt-BR"/>
        </w:rPr>
        <w:t xml:space="preserve">oficialismo”, </w:t>
      </w:r>
      <w:r w:rsidR="00177EF5" w:rsidRPr="00B778FB">
        <w:rPr>
          <w:lang w:val="pt-BR"/>
        </w:rPr>
        <w:t xml:space="preserve">bem </w:t>
      </w:r>
      <w:r w:rsidR="00C817EE" w:rsidRPr="00B778FB">
        <w:rPr>
          <w:lang w:val="pt-BR"/>
        </w:rPr>
        <w:t>como</w:t>
      </w:r>
      <w:r w:rsidR="009C3F34" w:rsidRPr="00B778FB">
        <w:rPr>
          <w:lang w:val="pt-BR"/>
        </w:rPr>
        <w:t xml:space="preserve"> </w:t>
      </w:r>
      <w:r w:rsidR="00177EF5" w:rsidRPr="00B778FB">
        <w:rPr>
          <w:lang w:val="pt-BR"/>
        </w:rPr>
        <w:t>pel</w:t>
      </w:r>
      <w:r w:rsidR="009C3F34" w:rsidRPr="00B778FB">
        <w:rPr>
          <w:lang w:val="pt-BR"/>
        </w:rPr>
        <w:t xml:space="preserve">a </w:t>
      </w:r>
      <w:r w:rsidR="00C817EE" w:rsidRPr="00B778FB">
        <w:rPr>
          <w:lang w:val="pt-BR"/>
        </w:rPr>
        <w:t xml:space="preserve">falta de </w:t>
      </w:r>
      <w:r w:rsidR="00EA57DB" w:rsidRPr="00B778FB">
        <w:rPr>
          <w:lang w:val="pt-BR"/>
        </w:rPr>
        <w:t>investigação séria</w:t>
      </w:r>
      <w:r w:rsidR="00C817EE" w:rsidRPr="00B778FB">
        <w:rPr>
          <w:lang w:val="pt-BR"/>
        </w:rPr>
        <w:t>, diligente</w:t>
      </w:r>
      <w:r w:rsidR="00B13DD6" w:rsidRPr="00B778FB">
        <w:rPr>
          <w:lang w:val="pt-BR"/>
        </w:rPr>
        <w:t xml:space="preserve"> e </w:t>
      </w:r>
      <w:r w:rsidR="00643023" w:rsidRPr="00B778FB">
        <w:rPr>
          <w:lang w:val="pt-BR"/>
        </w:rPr>
        <w:t>efetiv</w:t>
      </w:r>
      <w:r w:rsidR="00C817EE" w:rsidRPr="00B778FB">
        <w:rPr>
          <w:lang w:val="pt-BR"/>
        </w:rPr>
        <w:t>a por parte</w:t>
      </w:r>
      <w:r w:rsidR="00643023" w:rsidRPr="00B778FB">
        <w:rPr>
          <w:lang w:val="pt-BR"/>
        </w:rPr>
        <w:t xml:space="preserve"> das </w:t>
      </w:r>
      <w:r w:rsidR="00C817EE" w:rsidRPr="00B778FB">
        <w:rPr>
          <w:lang w:val="pt-BR"/>
        </w:rPr>
        <w:t>autoridades esta</w:t>
      </w:r>
      <w:r w:rsidR="00B13DD6" w:rsidRPr="00B778FB">
        <w:rPr>
          <w:lang w:val="pt-BR"/>
        </w:rPr>
        <w:t>tais</w:t>
      </w:r>
      <w:r w:rsidR="00C817EE" w:rsidRPr="00B778FB">
        <w:rPr>
          <w:lang w:val="pt-BR"/>
        </w:rPr>
        <w:t xml:space="preserve"> para determinar</w:t>
      </w:r>
      <w:r w:rsidR="005D084B" w:rsidRPr="00B778FB">
        <w:rPr>
          <w:lang w:val="pt-BR"/>
        </w:rPr>
        <w:t xml:space="preserve"> o </w:t>
      </w:r>
      <w:r w:rsidR="00177EF5" w:rsidRPr="00B778FB">
        <w:rPr>
          <w:lang w:val="pt-BR"/>
        </w:rPr>
        <w:t xml:space="preserve">ocorrido </w:t>
      </w:r>
      <w:r w:rsidR="00C817EE" w:rsidRPr="00B778FB">
        <w:rPr>
          <w:lang w:val="pt-BR"/>
        </w:rPr>
        <w:t>e identificar</w:t>
      </w:r>
      <w:r w:rsidR="00B13DD6" w:rsidRPr="00B778FB">
        <w:rPr>
          <w:lang w:val="pt-BR"/>
        </w:rPr>
        <w:t xml:space="preserve"> e </w:t>
      </w:r>
      <w:r w:rsidR="00177EF5" w:rsidRPr="00B778FB">
        <w:rPr>
          <w:lang w:val="pt-BR"/>
        </w:rPr>
        <w:t>punir o</w:t>
      </w:r>
      <w:r w:rsidR="00B13DD6" w:rsidRPr="00B778FB">
        <w:rPr>
          <w:lang w:val="pt-BR"/>
        </w:rPr>
        <w:t xml:space="preserve">s </w:t>
      </w:r>
      <w:r w:rsidR="009C3F34" w:rsidRPr="00B778FB">
        <w:rPr>
          <w:lang w:val="pt-BR"/>
        </w:rPr>
        <w:t>responsáveis</w:t>
      </w:r>
      <w:r w:rsidR="00C817EE" w:rsidRPr="00B778FB">
        <w:rPr>
          <w:lang w:val="pt-BR"/>
        </w:rPr>
        <w:t>,</w:t>
      </w:r>
      <w:r w:rsidR="009C3F34" w:rsidRPr="00B778FB">
        <w:rPr>
          <w:lang w:val="pt-BR"/>
        </w:rPr>
        <w:t xml:space="preserve"> o que </w:t>
      </w:r>
      <w:r w:rsidR="00177EF5" w:rsidRPr="00B778FB">
        <w:rPr>
          <w:lang w:val="pt-BR"/>
        </w:rPr>
        <w:t xml:space="preserve">gerou </w:t>
      </w:r>
      <w:r w:rsidR="00C817EE" w:rsidRPr="00B778FB">
        <w:rPr>
          <w:lang w:val="pt-BR"/>
        </w:rPr>
        <w:t>consider</w:t>
      </w:r>
      <w:r w:rsidR="00B13DD6" w:rsidRPr="00B778FB">
        <w:rPr>
          <w:lang w:val="pt-BR"/>
        </w:rPr>
        <w:t xml:space="preserve">áveis </w:t>
      </w:r>
      <w:r w:rsidR="00643023" w:rsidRPr="00B778FB">
        <w:rPr>
          <w:lang w:val="pt-BR"/>
        </w:rPr>
        <w:t>afetações</w:t>
      </w:r>
      <w:r w:rsidR="00C817EE" w:rsidRPr="00B778FB">
        <w:rPr>
          <w:lang w:val="pt-BR"/>
        </w:rPr>
        <w:t>. Por</w:t>
      </w:r>
      <w:r w:rsidR="00643023" w:rsidRPr="00B778FB">
        <w:rPr>
          <w:lang w:val="pt-BR"/>
        </w:rPr>
        <w:t xml:space="preserve"> </w:t>
      </w:r>
      <w:r w:rsidR="00177EF5" w:rsidRPr="00B778FB">
        <w:rPr>
          <w:lang w:val="pt-BR"/>
        </w:rPr>
        <w:t xml:space="preserve">isso, </w:t>
      </w:r>
      <w:r w:rsidR="009C3F34" w:rsidRPr="00B778FB">
        <w:rPr>
          <w:lang w:val="pt-BR"/>
        </w:rPr>
        <w:t>solicitaram</w:t>
      </w:r>
      <w:r w:rsidR="00643023" w:rsidRPr="00B778FB">
        <w:rPr>
          <w:lang w:val="pt-BR"/>
        </w:rPr>
        <w:t xml:space="preserve"> à </w:t>
      </w:r>
      <w:r w:rsidR="00C817EE" w:rsidRPr="00B778FB">
        <w:rPr>
          <w:lang w:val="pt-BR"/>
        </w:rPr>
        <w:t>Corte que ordene</w:t>
      </w:r>
      <w:r w:rsidR="009C3F34" w:rsidRPr="00B778FB">
        <w:rPr>
          <w:lang w:val="pt-BR"/>
        </w:rPr>
        <w:t xml:space="preserve"> a </w:t>
      </w:r>
      <w:r w:rsidR="00C817EE" w:rsidRPr="00B778FB">
        <w:rPr>
          <w:lang w:val="pt-BR"/>
        </w:rPr>
        <w:t>compensa</w:t>
      </w:r>
      <w:r w:rsidR="00643023" w:rsidRPr="00B778FB">
        <w:rPr>
          <w:lang w:val="pt-BR"/>
        </w:rPr>
        <w:t xml:space="preserve">ção em equidade dos </w:t>
      </w:r>
      <w:r w:rsidR="00C817EE" w:rsidRPr="00B778FB">
        <w:rPr>
          <w:lang w:val="pt-BR"/>
        </w:rPr>
        <w:t>d</w:t>
      </w:r>
      <w:r w:rsidR="00643023" w:rsidRPr="00B778FB">
        <w:rPr>
          <w:lang w:val="pt-BR"/>
        </w:rPr>
        <w:t>anos</w:t>
      </w:r>
      <w:r w:rsidR="00C817EE" w:rsidRPr="00B778FB">
        <w:rPr>
          <w:lang w:val="pt-BR"/>
        </w:rPr>
        <w:t xml:space="preserve"> </w:t>
      </w:r>
      <w:r w:rsidR="009C3F34" w:rsidRPr="00B778FB">
        <w:rPr>
          <w:lang w:val="pt-BR"/>
        </w:rPr>
        <w:t>i</w:t>
      </w:r>
      <w:r w:rsidR="002B2752" w:rsidRPr="00B778FB">
        <w:rPr>
          <w:lang w:val="pt-BR"/>
        </w:rPr>
        <w:t>materiais</w:t>
      </w:r>
      <w:r w:rsidR="00C817EE" w:rsidRPr="00B778FB">
        <w:rPr>
          <w:lang w:val="pt-BR"/>
        </w:rPr>
        <w:t xml:space="preserve"> causados. </w:t>
      </w:r>
    </w:p>
    <w:p w:rsidR="00C817EE" w:rsidRPr="00B778FB" w:rsidRDefault="00C817EE">
      <w:pPr>
        <w:tabs>
          <w:tab w:val="left" w:pos="720"/>
        </w:tabs>
        <w:rPr>
          <w:lang w:val="pt-BR"/>
        </w:rPr>
      </w:pPr>
    </w:p>
    <w:p w:rsidR="00C817EE" w:rsidRPr="00B778FB" w:rsidRDefault="00570485">
      <w:pPr>
        <w:ind w:right="-18"/>
        <w:rPr>
          <w:szCs w:val="22"/>
          <w:lang w:val="pt-BR"/>
        </w:rPr>
      </w:pPr>
      <w:r w:rsidRPr="00B778FB">
        <w:rPr>
          <w:szCs w:val="22"/>
          <w:lang w:val="pt-BR"/>
        </w:rPr>
        <w:t>401</w:t>
      </w:r>
      <w:r w:rsidR="00C817EE" w:rsidRPr="00B778FB">
        <w:rPr>
          <w:szCs w:val="22"/>
          <w:lang w:val="pt-BR"/>
        </w:rPr>
        <w:t>.</w:t>
      </w:r>
      <w:r w:rsidR="00C817EE" w:rsidRPr="00B778FB">
        <w:rPr>
          <w:szCs w:val="22"/>
          <w:lang w:val="pt-BR"/>
        </w:rPr>
        <w:tab/>
      </w:r>
      <w:r w:rsidR="00643023" w:rsidRPr="00B778FB">
        <w:rPr>
          <w:szCs w:val="22"/>
          <w:lang w:val="pt-BR"/>
        </w:rPr>
        <w:t>Ademais</w:t>
      </w:r>
      <w:r w:rsidR="00C817EE" w:rsidRPr="00B778FB">
        <w:rPr>
          <w:szCs w:val="22"/>
          <w:lang w:val="pt-BR"/>
        </w:rPr>
        <w:t>,</w:t>
      </w:r>
      <w:r w:rsidR="009C3F34" w:rsidRPr="00B778FB">
        <w:rPr>
          <w:szCs w:val="22"/>
          <w:lang w:val="pt-BR"/>
        </w:rPr>
        <w:t xml:space="preserve"> os </w:t>
      </w:r>
      <w:r w:rsidR="008C4B18" w:rsidRPr="00B778FB">
        <w:rPr>
          <w:szCs w:val="22"/>
          <w:lang w:val="pt-BR"/>
        </w:rPr>
        <w:t>representante</w:t>
      </w:r>
      <w:r w:rsidR="00C817EE" w:rsidRPr="00B778FB">
        <w:rPr>
          <w:szCs w:val="22"/>
          <w:lang w:val="pt-BR"/>
        </w:rPr>
        <w:t xml:space="preserve">s </w:t>
      </w:r>
      <w:r w:rsidR="009C3F34" w:rsidRPr="00B778FB">
        <w:rPr>
          <w:szCs w:val="22"/>
          <w:lang w:val="pt-BR"/>
        </w:rPr>
        <w:t>solicitaram</w:t>
      </w:r>
      <w:r w:rsidR="00643023" w:rsidRPr="00B778FB">
        <w:rPr>
          <w:szCs w:val="22"/>
          <w:lang w:val="pt-BR"/>
        </w:rPr>
        <w:t xml:space="preserve"> à </w:t>
      </w:r>
      <w:r w:rsidR="00C817EE" w:rsidRPr="00B778FB">
        <w:rPr>
          <w:szCs w:val="22"/>
          <w:lang w:val="pt-BR"/>
        </w:rPr>
        <w:t>Corte que ordene</w:t>
      </w:r>
      <w:r w:rsidR="00643023" w:rsidRPr="00B778FB">
        <w:rPr>
          <w:szCs w:val="22"/>
          <w:lang w:val="pt-BR"/>
        </w:rPr>
        <w:t xml:space="preserve"> ao </w:t>
      </w:r>
      <w:r w:rsidR="00C817EE" w:rsidRPr="00B778FB">
        <w:rPr>
          <w:szCs w:val="22"/>
          <w:lang w:val="pt-BR"/>
        </w:rPr>
        <w:t>Estado que:</w:t>
      </w:r>
    </w:p>
    <w:p w:rsidR="00C817EE" w:rsidRPr="00B778FB" w:rsidRDefault="00C817EE">
      <w:pPr>
        <w:ind w:left="252" w:right="-18"/>
        <w:rPr>
          <w:szCs w:val="22"/>
          <w:lang w:val="pt-BR"/>
        </w:rPr>
      </w:pPr>
    </w:p>
    <w:p w:rsidR="00C817EE" w:rsidRPr="00C03E78" w:rsidRDefault="00643023">
      <w:pPr>
        <w:numPr>
          <w:ilvl w:val="0"/>
          <w:numId w:val="2"/>
        </w:numPr>
        <w:ind w:right="-18"/>
        <w:rPr>
          <w:lang w:val="pt-BR"/>
        </w:rPr>
      </w:pPr>
      <w:proofErr w:type="gramStart"/>
      <w:r w:rsidRPr="00C03E78">
        <w:rPr>
          <w:lang w:val="pt-BR"/>
        </w:rPr>
        <w:t>adot</w:t>
      </w:r>
      <w:r w:rsidR="00C817EE" w:rsidRPr="00C03E78">
        <w:rPr>
          <w:lang w:val="pt-BR"/>
        </w:rPr>
        <w:t>e</w:t>
      </w:r>
      <w:proofErr w:type="gramEnd"/>
      <w:r w:rsidR="009C3F34" w:rsidRPr="00C03E78">
        <w:rPr>
          <w:lang w:val="pt-BR"/>
        </w:rPr>
        <w:t xml:space="preserve"> as </w:t>
      </w:r>
      <w:r w:rsidR="00C817EE" w:rsidRPr="00C03E78">
        <w:rPr>
          <w:lang w:val="pt-BR"/>
        </w:rPr>
        <w:t xml:space="preserve">medidas </w:t>
      </w:r>
      <w:r w:rsidR="00B13DD6" w:rsidRPr="00C03E78">
        <w:rPr>
          <w:lang w:val="pt-BR"/>
        </w:rPr>
        <w:t>apropriad</w:t>
      </w:r>
      <w:r w:rsidR="00C817EE" w:rsidRPr="00C03E78">
        <w:rPr>
          <w:lang w:val="pt-BR"/>
        </w:rPr>
        <w:t>as para que ces</w:t>
      </w:r>
      <w:r w:rsidR="00177EF5" w:rsidRPr="00C03E78">
        <w:rPr>
          <w:lang w:val="pt-BR"/>
        </w:rPr>
        <w:t xml:space="preserve">sem e se previnam </w:t>
      </w:r>
      <w:r w:rsidR="009C3F34" w:rsidRPr="00C03E78">
        <w:rPr>
          <w:lang w:val="pt-BR"/>
        </w:rPr>
        <w:t xml:space="preserve">os </w:t>
      </w:r>
      <w:r w:rsidRPr="00C03E78">
        <w:rPr>
          <w:lang w:val="pt-BR"/>
        </w:rPr>
        <w:t>atos</w:t>
      </w:r>
      <w:r w:rsidR="00C817EE" w:rsidRPr="00C03E78">
        <w:rPr>
          <w:lang w:val="pt-BR"/>
        </w:rPr>
        <w:t xml:space="preserve"> por parte de </w:t>
      </w:r>
      <w:r w:rsidR="009C3F34" w:rsidRPr="00C03E78">
        <w:rPr>
          <w:lang w:val="pt-BR"/>
        </w:rPr>
        <w:t>funcionári</w:t>
      </w:r>
      <w:r w:rsidR="00C817EE" w:rsidRPr="00C03E78">
        <w:rPr>
          <w:lang w:val="pt-BR"/>
        </w:rPr>
        <w:t>os</w:t>
      </w:r>
      <w:r w:rsidR="00B13DD6" w:rsidRPr="00C03E78">
        <w:rPr>
          <w:lang w:val="pt-BR"/>
        </w:rPr>
        <w:t xml:space="preserve"> e </w:t>
      </w:r>
      <w:r w:rsidR="00177EF5" w:rsidRPr="00C03E78">
        <w:rPr>
          <w:lang w:val="pt-BR"/>
        </w:rPr>
        <w:t xml:space="preserve">representantes </w:t>
      </w:r>
      <w:r w:rsidRPr="00C03E78">
        <w:rPr>
          <w:lang w:val="pt-BR"/>
        </w:rPr>
        <w:t xml:space="preserve">do </w:t>
      </w:r>
      <w:r w:rsidR="00C817EE" w:rsidRPr="00C03E78">
        <w:rPr>
          <w:lang w:val="pt-BR"/>
        </w:rPr>
        <w:t>Estado</w:t>
      </w:r>
      <w:r w:rsidR="00177EF5" w:rsidRPr="00C03E78">
        <w:rPr>
          <w:lang w:val="pt-BR"/>
        </w:rPr>
        <w:t xml:space="preserve">, bem </w:t>
      </w:r>
      <w:r w:rsidR="00C817EE" w:rsidRPr="00C03E78">
        <w:rPr>
          <w:lang w:val="pt-BR"/>
        </w:rPr>
        <w:t xml:space="preserve">como de particulares que </w:t>
      </w:r>
      <w:r w:rsidR="002B2752" w:rsidRPr="00C03E78">
        <w:rPr>
          <w:lang w:val="pt-BR"/>
        </w:rPr>
        <w:t>possam</w:t>
      </w:r>
      <w:r w:rsidR="00C817EE" w:rsidRPr="00C03E78">
        <w:rPr>
          <w:lang w:val="pt-BR"/>
        </w:rPr>
        <w:t xml:space="preserve"> obstaculizar</w:t>
      </w:r>
      <w:r w:rsidR="009C3F34" w:rsidRPr="00C03E78">
        <w:rPr>
          <w:lang w:val="pt-BR"/>
        </w:rPr>
        <w:t xml:space="preserve"> a </w:t>
      </w:r>
      <w:r w:rsidRPr="00C03E78">
        <w:rPr>
          <w:lang w:val="pt-BR"/>
        </w:rPr>
        <w:t>busca</w:t>
      </w:r>
      <w:r w:rsidR="00C817EE" w:rsidRPr="00C03E78">
        <w:rPr>
          <w:lang w:val="pt-BR"/>
        </w:rPr>
        <w:t xml:space="preserve">, </w:t>
      </w:r>
      <w:r w:rsidRPr="00C03E78">
        <w:rPr>
          <w:lang w:val="pt-BR"/>
        </w:rPr>
        <w:t>acesso</w:t>
      </w:r>
      <w:r w:rsidR="00C817EE" w:rsidRPr="00C03E78">
        <w:rPr>
          <w:lang w:val="pt-BR"/>
        </w:rPr>
        <w:t>, manifesta</w:t>
      </w:r>
      <w:r w:rsidRPr="00C03E78">
        <w:rPr>
          <w:lang w:val="pt-BR"/>
        </w:rPr>
        <w:t>ção</w:t>
      </w:r>
      <w:r w:rsidR="00B13DD6" w:rsidRPr="00C03E78">
        <w:rPr>
          <w:lang w:val="pt-BR"/>
        </w:rPr>
        <w:t xml:space="preserve"> e difusão</w:t>
      </w:r>
      <w:r w:rsidR="00C817EE" w:rsidRPr="00C03E78">
        <w:rPr>
          <w:lang w:val="pt-BR"/>
        </w:rPr>
        <w:t xml:space="preserve"> de informa</w:t>
      </w:r>
      <w:r w:rsidRPr="00C03E78">
        <w:rPr>
          <w:lang w:val="pt-BR"/>
        </w:rPr>
        <w:t>ção</w:t>
      </w:r>
      <w:r w:rsidR="00C817EE" w:rsidRPr="00C03E78">
        <w:rPr>
          <w:lang w:val="pt-BR"/>
        </w:rPr>
        <w:t xml:space="preserve"> por parte</w:t>
      </w:r>
      <w:r w:rsidRPr="00C03E78">
        <w:rPr>
          <w:lang w:val="pt-BR"/>
        </w:rPr>
        <w:t xml:space="preserve"> dos </w:t>
      </w:r>
      <w:r w:rsidR="00C817EE" w:rsidRPr="00C03E78">
        <w:rPr>
          <w:lang w:val="pt-BR"/>
        </w:rPr>
        <w:t xml:space="preserve">comunicadores </w:t>
      </w:r>
      <w:r w:rsidR="009C3F34" w:rsidRPr="00C03E78">
        <w:rPr>
          <w:lang w:val="pt-BR"/>
        </w:rPr>
        <w:t>sociais</w:t>
      </w:r>
      <w:r w:rsidR="00B13DD6" w:rsidRPr="00C03E78">
        <w:rPr>
          <w:lang w:val="pt-BR"/>
        </w:rPr>
        <w:t xml:space="preserve"> e </w:t>
      </w:r>
      <w:r w:rsidR="00177EF5" w:rsidRPr="00C03E78">
        <w:rPr>
          <w:lang w:val="pt-BR"/>
        </w:rPr>
        <w:t>d</w:t>
      </w:r>
      <w:r w:rsidR="009C3F34" w:rsidRPr="00C03E78">
        <w:rPr>
          <w:lang w:val="pt-BR"/>
        </w:rPr>
        <w:t>os</w:t>
      </w:r>
      <w:r w:rsidR="00EA57DB" w:rsidRPr="00C03E78">
        <w:rPr>
          <w:lang w:val="pt-BR"/>
        </w:rPr>
        <w:t xml:space="preserve"> meios </w:t>
      </w:r>
      <w:r w:rsidR="00C817EE" w:rsidRPr="00C03E78">
        <w:rPr>
          <w:lang w:val="pt-BR"/>
        </w:rPr>
        <w:t>de comunica</w:t>
      </w:r>
      <w:r w:rsidRPr="00C03E78">
        <w:rPr>
          <w:lang w:val="pt-BR"/>
        </w:rPr>
        <w:t>ção</w:t>
      </w:r>
      <w:r w:rsidR="00C817EE" w:rsidRPr="00C03E78">
        <w:rPr>
          <w:lang w:val="pt-BR"/>
        </w:rPr>
        <w:t>,</w:t>
      </w:r>
      <w:r w:rsidR="00B13DD6" w:rsidRPr="00C03E78">
        <w:rPr>
          <w:lang w:val="pt-BR"/>
        </w:rPr>
        <w:t xml:space="preserve"> neste </w:t>
      </w:r>
      <w:r w:rsidR="00C817EE" w:rsidRPr="00C03E78">
        <w:rPr>
          <w:lang w:val="pt-BR"/>
        </w:rPr>
        <w:t xml:space="preserve">caso </w:t>
      </w:r>
      <w:r w:rsidR="00177EF5" w:rsidRPr="00C03E78">
        <w:rPr>
          <w:lang w:val="pt-BR"/>
        </w:rPr>
        <w:t xml:space="preserve">a </w:t>
      </w:r>
      <w:r w:rsidR="00C817EE" w:rsidRPr="00C03E78">
        <w:rPr>
          <w:lang w:val="pt-BR"/>
        </w:rPr>
        <w:t xml:space="preserve">RCTV; de </w:t>
      </w:r>
      <w:r w:rsidR="009C3F34" w:rsidRPr="00C03E78">
        <w:rPr>
          <w:lang w:val="pt-BR"/>
        </w:rPr>
        <w:t>maneira</w:t>
      </w:r>
      <w:r w:rsidR="00C817EE" w:rsidRPr="00C03E78">
        <w:rPr>
          <w:lang w:val="pt-BR"/>
        </w:rPr>
        <w:t xml:space="preserve"> que se </w:t>
      </w:r>
      <w:r w:rsidR="009C3F34" w:rsidRPr="00C03E78">
        <w:rPr>
          <w:lang w:val="pt-BR"/>
        </w:rPr>
        <w:t>garanta</w:t>
      </w:r>
      <w:r w:rsidR="00C817EE" w:rsidRPr="00C03E78">
        <w:rPr>
          <w:lang w:val="pt-BR"/>
        </w:rPr>
        <w:t xml:space="preserve"> plenamente</w:t>
      </w:r>
      <w:r w:rsidRPr="00C03E78">
        <w:rPr>
          <w:lang w:val="pt-BR"/>
        </w:rPr>
        <w:t xml:space="preserve"> o exercício da </w:t>
      </w:r>
      <w:r w:rsidR="009C3F34" w:rsidRPr="00C03E78">
        <w:rPr>
          <w:lang w:val="pt-BR"/>
        </w:rPr>
        <w:t xml:space="preserve">liberdade </w:t>
      </w:r>
      <w:r w:rsidR="00C817EE" w:rsidRPr="00C03E78">
        <w:rPr>
          <w:lang w:val="pt-BR"/>
        </w:rPr>
        <w:t xml:space="preserve">e </w:t>
      </w:r>
      <w:r w:rsidRPr="00C03E78">
        <w:rPr>
          <w:lang w:val="pt-BR"/>
        </w:rPr>
        <w:t>expressão</w:t>
      </w:r>
      <w:r w:rsidR="00B13DD6" w:rsidRPr="00C03E78">
        <w:rPr>
          <w:lang w:val="pt-BR"/>
        </w:rPr>
        <w:t xml:space="preserve"> na </w:t>
      </w:r>
      <w:r w:rsidR="009C3F34" w:rsidRPr="00C03E78">
        <w:rPr>
          <w:lang w:val="pt-BR"/>
        </w:rPr>
        <w:t xml:space="preserve">sociedade </w:t>
      </w:r>
      <w:r w:rsidR="00C66D7D" w:rsidRPr="00C03E78">
        <w:rPr>
          <w:lang w:val="pt-BR"/>
        </w:rPr>
        <w:t>venezuelan</w:t>
      </w:r>
      <w:r w:rsidR="00C817EE" w:rsidRPr="00C03E78">
        <w:rPr>
          <w:lang w:val="pt-BR"/>
        </w:rPr>
        <w:t>a</w:t>
      </w:r>
      <w:r w:rsidR="00D01475">
        <w:rPr>
          <w:lang w:val="pt-BR"/>
        </w:rPr>
        <w:t xml:space="preserve"> </w:t>
      </w:r>
      <w:r w:rsidR="00B13DD6" w:rsidRPr="00C03E78">
        <w:rPr>
          <w:lang w:val="pt-BR"/>
        </w:rPr>
        <w:t xml:space="preserve">e </w:t>
      </w:r>
      <w:r w:rsidRPr="00C03E78">
        <w:rPr>
          <w:lang w:val="pt-BR"/>
        </w:rPr>
        <w:t xml:space="preserve">das </w:t>
      </w:r>
      <w:r w:rsidR="00B13DD6" w:rsidRPr="00C03E78">
        <w:rPr>
          <w:lang w:val="pt-BR"/>
        </w:rPr>
        <w:t>vítima</w:t>
      </w:r>
      <w:r w:rsidR="00C817EE" w:rsidRPr="00C03E78">
        <w:rPr>
          <w:lang w:val="pt-BR"/>
        </w:rPr>
        <w:t>s</w:t>
      </w:r>
      <w:r w:rsidR="00B13DD6" w:rsidRPr="00C03E78">
        <w:rPr>
          <w:lang w:val="pt-BR"/>
        </w:rPr>
        <w:t xml:space="preserve"> no </w:t>
      </w:r>
      <w:r w:rsidR="00C817EE" w:rsidRPr="00C03E78">
        <w:rPr>
          <w:lang w:val="pt-BR"/>
        </w:rPr>
        <w:t>presente caso;</w:t>
      </w:r>
    </w:p>
    <w:p w:rsidR="00C817EE" w:rsidRPr="00C03E78" w:rsidRDefault="00C817EE">
      <w:pPr>
        <w:ind w:left="252" w:right="-18"/>
        <w:rPr>
          <w:lang w:val="pt-BR"/>
        </w:rPr>
      </w:pPr>
    </w:p>
    <w:p w:rsidR="00C817EE" w:rsidRPr="00C03E78" w:rsidRDefault="00C817EE">
      <w:pPr>
        <w:numPr>
          <w:ilvl w:val="0"/>
          <w:numId w:val="2"/>
        </w:numPr>
        <w:ind w:right="-18"/>
        <w:rPr>
          <w:lang w:val="pt-BR"/>
        </w:rPr>
      </w:pPr>
      <w:proofErr w:type="gramStart"/>
      <w:r w:rsidRPr="00C03E78">
        <w:rPr>
          <w:lang w:val="pt-BR"/>
        </w:rPr>
        <w:t>ces</w:t>
      </w:r>
      <w:r w:rsidR="00177EF5" w:rsidRPr="00C03E78">
        <w:rPr>
          <w:lang w:val="pt-BR"/>
        </w:rPr>
        <w:t>sem</w:t>
      </w:r>
      <w:proofErr w:type="gramEnd"/>
      <w:r w:rsidR="00177EF5" w:rsidRPr="00C03E78">
        <w:rPr>
          <w:lang w:val="pt-BR"/>
        </w:rPr>
        <w:t xml:space="preserve"> </w:t>
      </w:r>
      <w:r w:rsidR="009C3F34" w:rsidRPr="00C03E78">
        <w:rPr>
          <w:lang w:val="pt-BR"/>
        </w:rPr>
        <w:t xml:space="preserve">as </w:t>
      </w:r>
      <w:r w:rsidRPr="00C03E78">
        <w:rPr>
          <w:lang w:val="pt-BR"/>
        </w:rPr>
        <w:t xml:space="preserve">medidas </w:t>
      </w:r>
      <w:r w:rsidR="009C3F34" w:rsidRPr="00C03E78">
        <w:rPr>
          <w:lang w:val="pt-BR"/>
        </w:rPr>
        <w:t xml:space="preserve">governamentais </w:t>
      </w:r>
      <w:r w:rsidRPr="00C03E78">
        <w:rPr>
          <w:lang w:val="pt-BR"/>
        </w:rPr>
        <w:t xml:space="preserve">que </w:t>
      </w:r>
      <w:r w:rsidR="00643023" w:rsidRPr="00C03E78">
        <w:rPr>
          <w:lang w:val="pt-BR"/>
        </w:rPr>
        <w:t>configuram</w:t>
      </w:r>
      <w:r w:rsidR="00B13DD6" w:rsidRPr="00C03E78">
        <w:rPr>
          <w:lang w:val="pt-BR"/>
        </w:rPr>
        <w:t xml:space="preserve"> uma </w:t>
      </w:r>
      <w:r w:rsidR="009C3F34" w:rsidRPr="00C03E78">
        <w:rPr>
          <w:lang w:val="pt-BR"/>
        </w:rPr>
        <w:t>restrição</w:t>
      </w:r>
      <w:r w:rsidRPr="00C03E78">
        <w:rPr>
          <w:lang w:val="pt-BR"/>
        </w:rPr>
        <w:t xml:space="preserve"> in</w:t>
      </w:r>
      <w:r w:rsidR="00643023" w:rsidRPr="00C03E78">
        <w:rPr>
          <w:lang w:val="pt-BR"/>
        </w:rPr>
        <w:t>diret</w:t>
      </w:r>
      <w:r w:rsidRPr="00C03E78">
        <w:rPr>
          <w:lang w:val="pt-BR"/>
        </w:rPr>
        <w:t>a</w:t>
      </w:r>
      <w:r w:rsidR="00643023" w:rsidRPr="00C03E78">
        <w:rPr>
          <w:lang w:val="pt-BR"/>
        </w:rPr>
        <w:t xml:space="preserve"> ao direito à </w:t>
      </w:r>
      <w:r w:rsidR="009C3F34" w:rsidRPr="00C03E78">
        <w:rPr>
          <w:lang w:val="pt-BR"/>
        </w:rPr>
        <w:t xml:space="preserve">liberdade </w:t>
      </w:r>
      <w:r w:rsidRPr="00C03E78">
        <w:rPr>
          <w:lang w:val="pt-BR"/>
        </w:rPr>
        <w:t xml:space="preserve">de </w:t>
      </w:r>
      <w:r w:rsidR="00643023" w:rsidRPr="00C03E78">
        <w:rPr>
          <w:lang w:val="pt-BR"/>
        </w:rPr>
        <w:t>expressão</w:t>
      </w:r>
      <w:r w:rsidRPr="00C03E78">
        <w:rPr>
          <w:lang w:val="pt-BR"/>
        </w:rPr>
        <w:t xml:space="preserve"> constatadas</w:t>
      </w:r>
      <w:r w:rsidR="00B13DD6" w:rsidRPr="00C03E78">
        <w:rPr>
          <w:lang w:val="pt-BR"/>
        </w:rPr>
        <w:t xml:space="preserve"> na </w:t>
      </w:r>
      <w:r w:rsidRPr="00C03E78">
        <w:rPr>
          <w:lang w:val="pt-BR"/>
        </w:rPr>
        <w:t>Demanda, como</w:t>
      </w:r>
      <w:r w:rsidR="002B2752" w:rsidRPr="00C03E78">
        <w:rPr>
          <w:lang w:val="pt-BR"/>
        </w:rPr>
        <w:t xml:space="preserve"> são:</w:t>
      </w:r>
      <w:r w:rsidR="009C3F34" w:rsidRPr="00C03E78">
        <w:rPr>
          <w:lang w:val="pt-BR"/>
        </w:rPr>
        <w:t xml:space="preserve"> os </w:t>
      </w:r>
      <w:r w:rsidRPr="00C03E78">
        <w:rPr>
          <w:lang w:val="pt-BR"/>
        </w:rPr>
        <w:t xml:space="preserve">discursos de </w:t>
      </w:r>
      <w:r w:rsidR="009C3F34" w:rsidRPr="00C03E78">
        <w:rPr>
          <w:lang w:val="pt-BR"/>
        </w:rPr>
        <w:t>funcionári</w:t>
      </w:r>
      <w:r w:rsidRPr="00C03E78">
        <w:rPr>
          <w:lang w:val="pt-BR"/>
        </w:rPr>
        <w:t>os públicos expondo</w:t>
      </w:r>
      <w:r w:rsidR="00B13DD6" w:rsidRPr="00C03E78">
        <w:rPr>
          <w:lang w:val="pt-BR"/>
        </w:rPr>
        <w:t xml:space="preserve"> os </w:t>
      </w:r>
      <w:r w:rsidRPr="00C03E78">
        <w:rPr>
          <w:lang w:val="pt-BR"/>
        </w:rPr>
        <w:t xml:space="preserve">comunicadores </w:t>
      </w:r>
      <w:r w:rsidR="009C3F34" w:rsidRPr="00C03E78">
        <w:rPr>
          <w:lang w:val="pt-BR"/>
        </w:rPr>
        <w:t>sociais</w:t>
      </w:r>
      <w:r w:rsidRPr="00C03E78">
        <w:rPr>
          <w:lang w:val="pt-BR"/>
        </w:rPr>
        <w:t xml:space="preserve"> </w:t>
      </w:r>
      <w:r w:rsidR="00177EF5" w:rsidRPr="00C03E78">
        <w:rPr>
          <w:lang w:val="pt-BR"/>
        </w:rPr>
        <w:t xml:space="preserve">a </w:t>
      </w:r>
      <w:r w:rsidRPr="00C03E78">
        <w:rPr>
          <w:lang w:val="pt-BR"/>
        </w:rPr>
        <w:t>ataques</w:t>
      </w:r>
      <w:r w:rsidR="00B13DD6" w:rsidRPr="00C03E78">
        <w:rPr>
          <w:lang w:val="pt-BR"/>
        </w:rPr>
        <w:t xml:space="preserve"> e </w:t>
      </w:r>
      <w:r w:rsidR="00643023" w:rsidRPr="00C03E78">
        <w:rPr>
          <w:lang w:val="pt-BR"/>
        </w:rPr>
        <w:t>ameaça</w:t>
      </w:r>
      <w:r w:rsidRPr="00C03E78">
        <w:rPr>
          <w:lang w:val="pt-BR"/>
        </w:rPr>
        <w:t xml:space="preserve">s por particulares </w:t>
      </w:r>
      <w:r w:rsidR="00DB6359" w:rsidRPr="00C03E78">
        <w:rPr>
          <w:lang w:val="pt-BR"/>
        </w:rPr>
        <w:t>partidários</w:t>
      </w:r>
      <w:r w:rsidRPr="00C03E78">
        <w:rPr>
          <w:lang w:val="pt-BR"/>
        </w:rPr>
        <w:t xml:space="preserve"> </w:t>
      </w:r>
      <w:r w:rsidR="00643023" w:rsidRPr="00C03E78">
        <w:rPr>
          <w:lang w:val="pt-BR"/>
        </w:rPr>
        <w:t xml:space="preserve">do </w:t>
      </w:r>
      <w:r w:rsidR="009C3F34" w:rsidRPr="00C03E78">
        <w:rPr>
          <w:lang w:val="pt-BR"/>
        </w:rPr>
        <w:t>governo</w:t>
      </w:r>
      <w:r w:rsidRPr="00C03E78">
        <w:rPr>
          <w:lang w:val="pt-BR"/>
        </w:rPr>
        <w:t>;</w:t>
      </w:r>
      <w:r w:rsidR="009C3F34" w:rsidRPr="00C03E78">
        <w:rPr>
          <w:lang w:val="pt-BR"/>
        </w:rPr>
        <w:t xml:space="preserve"> as </w:t>
      </w:r>
      <w:r w:rsidRPr="00C03E78">
        <w:rPr>
          <w:lang w:val="pt-BR"/>
        </w:rPr>
        <w:t>interven</w:t>
      </w:r>
      <w:r w:rsidR="00643023" w:rsidRPr="00C03E78">
        <w:rPr>
          <w:lang w:val="pt-BR"/>
        </w:rPr>
        <w:t>ções</w:t>
      </w:r>
      <w:r w:rsidR="00B13DD6" w:rsidRPr="00C03E78">
        <w:rPr>
          <w:lang w:val="pt-BR"/>
        </w:rPr>
        <w:t xml:space="preserve"> nas </w:t>
      </w:r>
      <w:r w:rsidRPr="00C03E78">
        <w:rPr>
          <w:lang w:val="pt-BR"/>
        </w:rPr>
        <w:t>e</w:t>
      </w:r>
      <w:r w:rsidR="009C3F34" w:rsidRPr="00C03E78">
        <w:rPr>
          <w:lang w:val="pt-BR"/>
        </w:rPr>
        <w:t>missões</w:t>
      </w:r>
      <w:r w:rsidRPr="00C03E78">
        <w:rPr>
          <w:lang w:val="pt-BR"/>
        </w:rPr>
        <w:t xml:space="preserve"> </w:t>
      </w:r>
      <w:r w:rsidR="00643023" w:rsidRPr="00C03E78">
        <w:rPr>
          <w:lang w:val="pt-BR"/>
        </w:rPr>
        <w:t xml:space="preserve">do </w:t>
      </w:r>
      <w:r w:rsidRPr="00C03E78">
        <w:rPr>
          <w:lang w:val="pt-BR"/>
        </w:rPr>
        <w:t>canal RCTV</w:t>
      </w:r>
      <w:r w:rsidR="00643023" w:rsidRPr="00C03E78">
        <w:rPr>
          <w:lang w:val="pt-BR"/>
        </w:rPr>
        <w:t>; e</w:t>
      </w:r>
      <w:r w:rsidR="009C3F34" w:rsidRPr="00C03E78">
        <w:rPr>
          <w:lang w:val="pt-BR"/>
        </w:rPr>
        <w:t xml:space="preserve"> as </w:t>
      </w:r>
      <w:r w:rsidR="00643023" w:rsidRPr="00C03E78">
        <w:rPr>
          <w:lang w:val="pt-BR"/>
        </w:rPr>
        <w:t>ameaça</w:t>
      </w:r>
      <w:r w:rsidRPr="00C03E78">
        <w:rPr>
          <w:lang w:val="pt-BR"/>
        </w:rPr>
        <w:t>s de</w:t>
      </w:r>
      <w:r w:rsidR="009C3F34" w:rsidRPr="00C03E78">
        <w:rPr>
          <w:lang w:val="pt-BR"/>
        </w:rPr>
        <w:t xml:space="preserve"> revogar </w:t>
      </w:r>
      <w:r w:rsidRPr="00C03E78">
        <w:rPr>
          <w:lang w:val="pt-BR"/>
        </w:rPr>
        <w:t>o</w:t>
      </w:r>
      <w:r w:rsidR="00177EF5" w:rsidRPr="00C03E78">
        <w:rPr>
          <w:lang w:val="pt-BR"/>
        </w:rPr>
        <w:t>u</w:t>
      </w:r>
      <w:r w:rsidRPr="00C03E78">
        <w:rPr>
          <w:lang w:val="pt-BR"/>
        </w:rPr>
        <w:t xml:space="preserve"> de n</w:t>
      </w:r>
      <w:r w:rsidR="00177EF5" w:rsidRPr="00C03E78">
        <w:rPr>
          <w:lang w:val="pt-BR"/>
        </w:rPr>
        <w:t>ã</w:t>
      </w:r>
      <w:r w:rsidRPr="00C03E78">
        <w:rPr>
          <w:lang w:val="pt-BR"/>
        </w:rPr>
        <w:t>o renovar</w:t>
      </w:r>
      <w:r w:rsidR="009C3F34" w:rsidRPr="00C03E78">
        <w:rPr>
          <w:lang w:val="pt-BR"/>
        </w:rPr>
        <w:t xml:space="preserve"> a </w:t>
      </w:r>
      <w:r w:rsidR="00C61D12" w:rsidRPr="00C03E78">
        <w:rPr>
          <w:lang w:val="pt-BR"/>
        </w:rPr>
        <w:t>concessão</w:t>
      </w:r>
      <w:r w:rsidRPr="00C03E78">
        <w:rPr>
          <w:lang w:val="pt-BR"/>
        </w:rPr>
        <w:t xml:space="preserve"> </w:t>
      </w:r>
      <w:r w:rsidR="00326097" w:rsidRPr="00C03E78">
        <w:rPr>
          <w:lang w:val="pt-BR"/>
        </w:rPr>
        <w:t>da RCTV</w:t>
      </w:r>
      <w:r w:rsidR="00177EF5" w:rsidRPr="00C03E78">
        <w:rPr>
          <w:lang w:val="pt-BR"/>
        </w:rPr>
        <w:t xml:space="preserve"> em função da </w:t>
      </w:r>
      <w:r w:rsidR="009C3F34" w:rsidRPr="00C03E78">
        <w:rPr>
          <w:lang w:val="pt-BR"/>
        </w:rPr>
        <w:t>linha</w:t>
      </w:r>
      <w:r w:rsidRPr="00C03E78">
        <w:rPr>
          <w:lang w:val="pt-BR"/>
        </w:rPr>
        <w:t xml:space="preserve"> editorial </w:t>
      </w:r>
      <w:r w:rsidR="009C3F34" w:rsidRPr="00C03E78">
        <w:rPr>
          <w:lang w:val="pt-BR"/>
        </w:rPr>
        <w:t>independente</w:t>
      </w:r>
      <w:r w:rsidR="00B13DD6" w:rsidRPr="00C03E78">
        <w:rPr>
          <w:lang w:val="pt-BR"/>
        </w:rPr>
        <w:t xml:space="preserve"> e </w:t>
      </w:r>
      <w:r w:rsidRPr="00C03E78">
        <w:rPr>
          <w:lang w:val="pt-BR"/>
        </w:rPr>
        <w:t xml:space="preserve">crítica </w:t>
      </w:r>
      <w:r w:rsidR="00643023" w:rsidRPr="00C03E78">
        <w:rPr>
          <w:lang w:val="pt-BR"/>
        </w:rPr>
        <w:t xml:space="preserve">do </w:t>
      </w:r>
      <w:r w:rsidR="009C3F34" w:rsidRPr="00C03E78">
        <w:rPr>
          <w:lang w:val="pt-BR"/>
        </w:rPr>
        <w:t>governo</w:t>
      </w:r>
      <w:r w:rsidRPr="00C03E78">
        <w:rPr>
          <w:lang w:val="pt-BR"/>
        </w:rPr>
        <w:t xml:space="preserve"> que </w:t>
      </w:r>
      <w:r w:rsidR="00643023" w:rsidRPr="00C03E78">
        <w:rPr>
          <w:lang w:val="pt-BR"/>
        </w:rPr>
        <w:t>adot</w:t>
      </w:r>
      <w:r w:rsidRPr="00C03E78">
        <w:rPr>
          <w:lang w:val="pt-BR"/>
        </w:rPr>
        <w:t xml:space="preserve">e </w:t>
      </w:r>
      <w:r w:rsidR="00177EF5" w:rsidRPr="00C03E78">
        <w:rPr>
          <w:lang w:val="pt-BR"/>
        </w:rPr>
        <w:t xml:space="preserve">a </w:t>
      </w:r>
      <w:r w:rsidRPr="00C03E78">
        <w:rPr>
          <w:lang w:val="pt-BR"/>
        </w:rPr>
        <w:t xml:space="preserve">RCTV; </w:t>
      </w:r>
    </w:p>
    <w:p w:rsidR="00C817EE" w:rsidRPr="00C03E78" w:rsidRDefault="00C817EE">
      <w:pPr>
        <w:ind w:left="360" w:right="-18"/>
        <w:rPr>
          <w:lang w:val="pt-BR"/>
        </w:rPr>
      </w:pPr>
    </w:p>
    <w:p w:rsidR="00C817EE" w:rsidRPr="00C03E78" w:rsidRDefault="00643023">
      <w:pPr>
        <w:numPr>
          <w:ilvl w:val="0"/>
          <w:numId w:val="2"/>
        </w:numPr>
        <w:ind w:right="-18"/>
        <w:rPr>
          <w:lang w:val="pt-BR"/>
        </w:rPr>
      </w:pPr>
      <w:proofErr w:type="gramStart"/>
      <w:r w:rsidRPr="00C03E78">
        <w:rPr>
          <w:lang w:val="pt-BR"/>
        </w:rPr>
        <w:t>adot</w:t>
      </w:r>
      <w:r w:rsidR="00C817EE" w:rsidRPr="00C03E78">
        <w:rPr>
          <w:lang w:val="pt-BR"/>
        </w:rPr>
        <w:t>e</w:t>
      </w:r>
      <w:proofErr w:type="gramEnd"/>
      <w:r w:rsidR="009C3F34" w:rsidRPr="00C03E78">
        <w:rPr>
          <w:lang w:val="pt-BR"/>
        </w:rPr>
        <w:t xml:space="preserve"> as </w:t>
      </w:r>
      <w:r w:rsidR="00C817EE" w:rsidRPr="00C03E78">
        <w:rPr>
          <w:lang w:val="pt-BR"/>
        </w:rPr>
        <w:t xml:space="preserve">medidas </w:t>
      </w:r>
      <w:r w:rsidR="00B13DD6" w:rsidRPr="00C03E78">
        <w:rPr>
          <w:lang w:val="pt-BR"/>
        </w:rPr>
        <w:t>apropriad</w:t>
      </w:r>
      <w:r w:rsidR="00C817EE" w:rsidRPr="00C03E78">
        <w:rPr>
          <w:lang w:val="pt-BR"/>
        </w:rPr>
        <w:t xml:space="preserve">as </w:t>
      </w:r>
      <w:r w:rsidR="00177EF5" w:rsidRPr="00C03E78">
        <w:rPr>
          <w:lang w:val="pt-BR"/>
        </w:rPr>
        <w:t xml:space="preserve">para cessar e prevenir </w:t>
      </w:r>
      <w:r w:rsidR="007D0C1A">
        <w:rPr>
          <w:lang w:val="pt-BR"/>
        </w:rPr>
        <w:t>os</w:t>
      </w:r>
      <w:r w:rsidRPr="00C03E78">
        <w:rPr>
          <w:lang w:val="pt-BR"/>
        </w:rPr>
        <w:t xml:space="preserve"> atos</w:t>
      </w:r>
      <w:r w:rsidR="00C817EE" w:rsidRPr="00C03E78">
        <w:rPr>
          <w:lang w:val="pt-BR"/>
        </w:rPr>
        <w:t xml:space="preserve"> que,</w:t>
      </w:r>
      <w:r w:rsidR="00B13DD6" w:rsidRPr="00C03E78">
        <w:rPr>
          <w:lang w:val="pt-BR"/>
        </w:rPr>
        <w:t xml:space="preserve"> na tarefa</w:t>
      </w:r>
      <w:r w:rsidRPr="00C03E78">
        <w:rPr>
          <w:lang w:val="pt-BR"/>
        </w:rPr>
        <w:t xml:space="preserve"> da busca</w:t>
      </w:r>
      <w:r w:rsidR="00C817EE" w:rsidRPr="00C03E78">
        <w:rPr>
          <w:lang w:val="pt-BR"/>
        </w:rPr>
        <w:t xml:space="preserve">, </w:t>
      </w:r>
      <w:r w:rsidRPr="00C03E78">
        <w:rPr>
          <w:lang w:val="pt-BR"/>
        </w:rPr>
        <w:t>acesso</w:t>
      </w:r>
      <w:r w:rsidR="00C817EE" w:rsidRPr="00C03E78">
        <w:rPr>
          <w:lang w:val="pt-BR"/>
        </w:rPr>
        <w:t>, manifesta</w:t>
      </w:r>
      <w:r w:rsidRPr="00C03E78">
        <w:rPr>
          <w:lang w:val="pt-BR"/>
        </w:rPr>
        <w:t>ção</w:t>
      </w:r>
      <w:r w:rsidR="00B13DD6" w:rsidRPr="00C03E78">
        <w:rPr>
          <w:lang w:val="pt-BR"/>
        </w:rPr>
        <w:t xml:space="preserve"> e difusão</w:t>
      </w:r>
      <w:r w:rsidR="00C817EE" w:rsidRPr="00C03E78">
        <w:rPr>
          <w:lang w:val="pt-BR"/>
        </w:rPr>
        <w:t xml:space="preserve"> de informa</w:t>
      </w:r>
      <w:r w:rsidRPr="00C03E78">
        <w:rPr>
          <w:lang w:val="pt-BR"/>
        </w:rPr>
        <w:t>ção</w:t>
      </w:r>
      <w:r w:rsidR="00C817EE" w:rsidRPr="00C03E78">
        <w:rPr>
          <w:lang w:val="pt-BR"/>
        </w:rPr>
        <w:t>, afe</w:t>
      </w:r>
      <w:r w:rsidR="00177EF5" w:rsidRPr="00C03E78">
        <w:rPr>
          <w:lang w:val="pt-BR"/>
        </w:rPr>
        <w:t xml:space="preserve">tem a </w:t>
      </w:r>
      <w:r w:rsidR="009C3F34" w:rsidRPr="00C03E78">
        <w:rPr>
          <w:lang w:val="pt-BR"/>
        </w:rPr>
        <w:t>integridade pessoa</w:t>
      </w:r>
      <w:r w:rsidR="00C817EE" w:rsidRPr="00C03E78">
        <w:rPr>
          <w:lang w:val="pt-BR"/>
        </w:rPr>
        <w:t>l</w:t>
      </w:r>
      <w:r w:rsidRPr="00C03E78">
        <w:rPr>
          <w:lang w:val="pt-BR"/>
        </w:rPr>
        <w:t xml:space="preserve"> das </w:t>
      </w:r>
      <w:r w:rsidR="00B13DD6" w:rsidRPr="00C03E78">
        <w:rPr>
          <w:lang w:val="pt-BR"/>
        </w:rPr>
        <w:t>vítima</w:t>
      </w:r>
      <w:r w:rsidR="00C817EE" w:rsidRPr="00C03E78">
        <w:rPr>
          <w:lang w:val="pt-BR"/>
        </w:rPr>
        <w:t>s</w:t>
      </w:r>
      <w:r w:rsidR="00B13DD6" w:rsidRPr="00C03E78">
        <w:rPr>
          <w:lang w:val="pt-BR"/>
        </w:rPr>
        <w:t xml:space="preserve"> no </w:t>
      </w:r>
      <w:r w:rsidR="00C817EE" w:rsidRPr="00C03E78">
        <w:rPr>
          <w:lang w:val="pt-BR"/>
        </w:rPr>
        <w:t>presente caso</w:t>
      </w:r>
      <w:r w:rsidRPr="00C03E78">
        <w:rPr>
          <w:lang w:val="pt-BR"/>
        </w:rPr>
        <w:t>; e</w:t>
      </w:r>
      <w:r w:rsidR="00C817EE" w:rsidRPr="00C03E78">
        <w:rPr>
          <w:lang w:val="pt-BR"/>
        </w:rPr>
        <w:t xml:space="preserve"> para </w:t>
      </w:r>
      <w:r w:rsidRPr="00C03E78">
        <w:rPr>
          <w:lang w:val="pt-BR"/>
        </w:rPr>
        <w:t>atendê-la</w:t>
      </w:r>
      <w:r w:rsidR="00C817EE" w:rsidRPr="00C03E78">
        <w:rPr>
          <w:lang w:val="pt-BR"/>
        </w:rPr>
        <w:t xml:space="preserve">s de </w:t>
      </w:r>
      <w:r w:rsidR="009C3F34" w:rsidRPr="00C03E78">
        <w:rPr>
          <w:lang w:val="pt-BR"/>
        </w:rPr>
        <w:t>maneira</w:t>
      </w:r>
      <w:r w:rsidR="00C817EE" w:rsidRPr="00C03E78">
        <w:rPr>
          <w:lang w:val="pt-BR"/>
        </w:rPr>
        <w:t xml:space="preserve"> oportuna</w:t>
      </w:r>
      <w:r w:rsidR="00B13DD6" w:rsidRPr="00C03E78">
        <w:rPr>
          <w:lang w:val="pt-BR"/>
        </w:rPr>
        <w:t xml:space="preserve"> e </w:t>
      </w:r>
      <w:r w:rsidR="00C817EE" w:rsidRPr="00C03E78">
        <w:rPr>
          <w:lang w:val="pt-BR"/>
        </w:rPr>
        <w:t>eficaz</w:t>
      </w:r>
      <w:r w:rsidR="00B13DD6" w:rsidRPr="00C03E78">
        <w:rPr>
          <w:lang w:val="pt-BR"/>
        </w:rPr>
        <w:t xml:space="preserve"> nas </w:t>
      </w:r>
      <w:r w:rsidR="00C817EE" w:rsidRPr="00C03E78">
        <w:rPr>
          <w:lang w:val="pt-BR"/>
        </w:rPr>
        <w:t>situa</w:t>
      </w:r>
      <w:r w:rsidRPr="00C03E78">
        <w:rPr>
          <w:lang w:val="pt-BR"/>
        </w:rPr>
        <w:t>ções</w:t>
      </w:r>
      <w:r w:rsidR="00B13DD6" w:rsidRPr="00C03E78">
        <w:rPr>
          <w:lang w:val="pt-BR"/>
        </w:rPr>
        <w:t xml:space="preserve"> nas </w:t>
      </w:r>
      <w:r w:rsidR="00C817EE" w:rsidRPr="00C03E78">
        <w:rPr>
          <w:lang w:val="pt-BR"/>
        </w:rPr>
        <w:t>qu</w:t>
      </w:r>
      <w:r w:rsidR="00177EF5" w:rsidRPr="00C03E78">
        <w:rPr>
          <w:lang w:val="pt-BR"/>
        </w:rPr>
        <w:t>ais</w:t>
      </w:r>
      <w:r w:rsidR="00C817EE" w:rsidRPr="00C03E78">
        <w:rPr>
          <w:lang w:val="pt-BR"/>
        </w:rPr>
        <w:t xml:space="preserve"> se </w:t>
      </w:r>
      <w:r w:rsidR="00C61D12" w:rsidRPr="00C03E78">
        <w:rPr>
          <w:lang w:val="pt-BR"/>
        </w:rPr>
        <w:t>produzam</w:t>
      </w:r>
      <w:r w:rsidRPr="00C03E78">
        <w:rPr>
          <w:lang w:val="pt-BR"/>
        </w:rPr>
        <w:t xml:space="preserve"> atos</w:t>
      </w:r>
      <w:r w:rsidR="00C817EE" w:rsidRPr="00C03E78">
        <w:rPr>
          <w:lang w:val="pt-BR"/>
        </w:rPr>
        <w:t xml:space="preserve"> por parte de </w:t>
      </w:r>
      <w:r w:rsidR="009C3F34" w:rsidRPr="00C03E78">
        <w:rPr>
          <w:lang w:val="pt-BR"/>
        </w:rPr>
        <w:t>funcionári</w:t>
      </w:r>
      <w:r w:rsidR="00C817EE" w:rsidRPr="00C03E78">
        <w:rPr>
          <w:lang w:val="pt-BR"/>
        </w:rPr>
        <w:t>os</w:t>
      </w:r>
      <w:r w:rsidR="00B13DD6" w:rsidRPr="00C03E78">
        <w:rPr>
          <w:lang w:val="pt-BR"/>
        </w:rPr>
        <w:t xml:space="preserve"> e </w:t>
      </w:r>
      <w:r w:rsidR="00177EF5" w:rsidRPr="00C03E78">
        <w:rPr>
          <w:lang w:val="pt-BR"/>
        </w:rPr>
        <w:t xml:space="preserve">representantes </w:t>
      </w:r>
      <w:r w:rsidRPr="00C03E78">
        <w:rPr>
          <w:lang w:val="pt-BR"/>
        </w:rPr>
        <w:t xml:space="preserve">do </w:t>
      </w:r>
      <w:r w:rsidR="00C817EE" w:rsidRPr="00C03E78">
        <w:rPr>
          <w:lang w:val="pt-BR"/>
        </w:rPr>
        <w:t>Estado</w:t>
      </w:r>
      <w:r w:rsidR="00B13DD6" w:rsidRPr="00C03E78">
        <w:rPr>
          <w:lang w:val="pt-BR"/>
        </w:rPr>
        <w:t xml:space="preserve"> e </w:t>
      </w:r>
      <w:r w:rsidR="00C817EE" w:rsidRPr="00C03E78">
        <w:rPr>
          <w:lang w:val="pt-BR"/>
        </w:rPr>
        <w:t xml:space="preserve">de particulares, que </w:t>
      </w:r>
      <w:r w:rsidR="00177EF5" w:rsidRPr="00C03E78">
        <w:rPr>
          <w:lang w:val="pt-BR"/>
        </w:rPr>
        <w:t>afetem a</w:t>
      </w:r>
      <w:r w:rsidRPr="00C03E78">
        <w:rPr>
          <w:lang w:val="pt-BR"/>
        </w:rPr>
        <w:t xml:space="preserve"> </w:t>
      </w:r>
      <w:r w:rsidR="009C3F34" w:rsidRPr="00C03E78">
        <w:rPr>
          <w:lang w:val="pt-BR"/>
        </w:rPr>
        <w:t>integridade pessoa</w:t>
      </w:r>
      <w:r w:rsidR="00C817EE" w:rsidRPr="00C03E78">
        <w:rPr>
          <w:lang w:val="pt-BR"/>
        </w:rPr>
        <w:t>l;</w:t>
      </w:r>
    </w:p>
    <w:p w:rsidR="00C817EE" w:rsidRPr="00C03E78" w:rsidRDefault="00C817EE">
      <w:pPr>
        <w:ind w:left="360" w:right="-18"/>
        <w:rPr>
          <w:lang w:val="pt-BR"/>
        </w:rPr>
      </w:pPr>
    </w:p>
    <w:p w:rsidR="00C817EE" w:rsidRPr="00C03E78" w:rsidRDefault="00643023">
      <w:pPr>
        <w:numPr>
          <w:ilvl w:val="0"/>
          <w:numId w:val="2"/>
        </w:numPr>
        <w:ind w:right="-18"/>
        <w:rPr>
          <w:lang w:val="pt-BR"/>
        </w:rPr>
      </w:pPr>
      <w:proofErr w:type="gramStart"/>
      <w:r w:rsidRPr="00C03E78">
        <w:rPr>
          <w:lang w:val="pt-BR"/>
        </w:rPr>
        <w:t>adot</w:t>
      </w:r>
      <w:r w:rsidR="00C817EE" w:rsidRPr="00C03E78">
        <w:rPr>
          <w:lang w:val="pt-BR"/>
        </w:rPr>
        <w:t>e</w:t>
      </w:r>
      <w:proofErr w:type="gramEnd"/>
      <w:r w:rsidR="009C3F34" w:rsidRPr="00C03E78">
        <w:rPr>
          <w:lang w:val="pt-BR"/>
        </w:rPr>
        <w:t xml:space="preserve"> as </w:t>
      </w:r>
      <w:r w:rsidR="00C817EE" w:rsidRPr="00C03E78">
        <w:rPr>
          <w:lang w:val="pt-BR"/>
        </w:rPr>
        <w:t xml:space="preserve">medidas </w:t>
      </w:r>
      <w:r w:rsidR="009C3F34" w:rsidRPr="00C03E78">
        <w:rPr>
          <w:lang w:val="pt-BR"/>
        </w:rPr>
        <w:t>necessári</w:t>
      </w:r>
      <w:r w:rsidR="00C817EE" w:rsidRPr="00C03E78">
        <w:rPr>
          <w:lang w:val="pt-BR"/>
        </w:rPr>
        <w:t>as a</w:t>
      </w:r>
      <w:r w:rsidRPr="00C03E78">
        <w:rPr>
          <w:lang w:val="pt-BR"/>
        </w:rPr>
        <w:t xml:space="preserve"> fim </w:t>
      </w:r>
      <w:r w:rsidR="00C817EE" w:rsidRPr="00C03E78">
        <w:rPr>
          <w:lang w:val="pt-BR"/>
        </w:rPr>
        <w:t>de que se</w:t>
      </w:r>
      <w:r w:rsidR="009C3F34" w:rsidRPr="00C03E78">
        <w:rPr>
          <w:lang w:val="pt-BR"/>
        </w:rPr>
        <w:t xml:space="preserve"> lev</w:t>
      </w:r>
      <w:r w:rsidR="00C817EE" w:rsidRPr="00C03E78">
        <w:rPr>
          <w:lang w:val="pt-BR"/>
        </w:rPr>
        <w:t>e a cabo</w:t>
      </w:r>
      <w:r w:rsidR="00B13DD6" w:rsidRPr="00C03E78">
        <w:rPr>
          <w:lang w:val="pt-BR"/>
        </w:rPr>
        <w:t xml:space="preserve"> uma </w:t>
      </w:r>
      <w:r w:rsidR="00EA57DB" w:rsidRPr="00C03E78">
        <w:rPr>
          <w:lang w:val="pt-BR"/>
        </w:rPr>
        <w:t>investigação séria</w:t>
      </w:r>
      <w:r w:rsidR="00C817EE" w:rsidRPr="00C03E78">
        <w:rPr>
          <w:lang w:val="pt-BR"/>
        </w:rPr>
        <w:t xml:space="preserve">, </w:t>
      </w:r>
      <w:r w:rsidR="002B2752" w:rsidRPr="00C03E78">
        <w:rPr>
          <w:lang w:val="pt-BR"/>
        </w:rPr>
        <w:t>exaustiv</w:t>
      </w:r>
      <w:r w:rsidR="00C817EE" w:rsidRPr="00C03E78">
        <w:rPr>
          <w:lang w:val="pt-BR"/>
        </w:rPr>
        <w:t>a</w:t>
      </w:r>
      <w:r w:rsidR="00B13DD6" w:rsidRPr="00C03E78">
        <w:rPr>
          <w:lang w:val="pt-BR"/>
        </w:rPr>
        <w:t xml:space="preserve"> e </w:t>
      </w:r>
      <w:r w:rsidR="00C817EE" w:rsidRPr="00C03E78">
        <w:rPr>
          <w:lang w:val="pt-BR"/>
        </w:rPr>
        <w:t>completa para identificar</w:t>
      </w:r>
      <w:r w:rsidR="00B13DD6" w:rsidRPr="00C03E78">
        <w:rPr>
          <w:lang w:val="pt-BR"/>
        </w:rPr>
        <w:t xml:space="preserve"> os </w:t>
      </w:r>
      <w:r w:rsidR="00EA57DB" w:rsidRPr="00C03E78">
        <w:rPr>
          <w:lang w:val="pt-BR"/>
        </w:rPr>
        <w:t>responsáveis pela</w:t>
      </w:r>
      <w:r w:rsidRPr="00C03E78">
        <w:rPr>
          <w:lang w:val="pt-BR"/>
        </w:rPr>
        <w:t xml:space="preserve">s </w:t>
      </w:r>
      <w:r w:rsidR="00C817EE" w:rsidRPr="00C03E78">
        <w:rPr>
          <w:lang w:val="pt-BR"/>
        </w:rPr>
        <w:t>viola</w:t>
      </w:r>
      <w:r w:rsidRPr="00C03E78">
        <w:rPr>
          <w:lang w:val="pt-BR"/>
        </w:rPr>
        <w:t>ções</w:t>
      </w:r>
      <w:r w:rsidR="00C817EE" w:rsidRPr="00C03E78">
        <w:rPr>
          <w:lang w:val="pt-BR"/>
        </w:rPr>
        <w:t xml:space="preserve"> objeto </w:t>
      </w:r>
      <w:r w:rsidRPr="00C03E78">
        <w:rPr>
          <w:lang w:val="pt-BR"/>
        </w:rPr>
        <w:t xml:space="preserve">do </w:t>
      </w:r>
      <w:r w:rsidR="00C817EE" w:rsidRPr="00C03E78">
        <w:rPr>
          <w:lang w:val="pt-BR"/>
        </w:rPr>
        <w:t xml:space="preserve">presente </w:t>
      </w:r>
      <w:r w:rsidR="009C3F34" w:rsidRPr="00C03E78">
        <w:rPr>
          <w:lang w:val="pt-BR"/>
        </w:rPr>
        <w:t>procedimento</w:t>
      </w:r>
      <w:r w:rsidRPr="00C03E78">
        <w:rPr>
          <w:lang w:val="pt-BR"/>
        </w:rPr>
        <w:t>, e</w:t>
      </w:r>
      <w:r w:rsidR="00C817EE" w:rsidRPr="00C03E78">
        <w:rPr>
          <w:lang w:val="pt-BR"/>
        </w:rPr>
        <w:t xml:space="preserve"> que</w:t>
      </w:r>
      <w:r w:rsidR="00B13DD6" w:rsidRPr="00C03E78">
        <w:rPr>
          <w:lang w:val="pt-BR"/>
        </w:rPr>
        <w:t xml:space="preserve"> uma </w:t>
      </w:r>
      <w:r w:rsidR="00C817EE" w:rsidRPr="00C03E78">
        <w:rPr>
          <w:lang w:val="pt-BR"/>
        </w:rPr>
        <w:t>vez identificados</w:t>
      </w:r>
      <w:r w:rsidR="009C3F34" w:rsidRPr="00C03E78">
        <w:rPr>
          <w:lang w:val="pt-BR"/>
        </w:rPr>
        <w:t xml:space="preserve"> os supostos</w:t>
      </w:r>
      <w:r w:rsidR="00C817EE" w:rsidRPr="00C03E78">
        <w:rPr>
          <w:lang w:val="pt-BR"/>
        </w:rPr>
        <w:t xml:space="preserve"> </w:t>
      </w:r>
      <w:r w:rsidR="009C3F34" w:rsidRPr="00C03E78">
        <w:rPr>
          <w:lang w:val="pt-BR"/>
        </w:rPr>
        <w:t>responsáveis</w:t>
      </w:r>
      <w:r w:rsidR="00C817EE" w:rsidRPr="00C03E78">
        <w:rPr>
          <w:lang w:val="pt-BR"/>
        </w:rPr>
        <w:t xml:space="preserve"> se</w:t>
      </w:r>
      <w:r w:rsidR="00177EF5" w:rsidRPr="00C03E78">
        <w:rPr>
          <w:lang w:val="pt-BR"/>
        </w:rPr>
        <w:t xml:space="preserve">jam submetidos </w:t>
      </w:r>
      <w:r w:rsidR="00C817EE" w:rsidRPr="00C03E78">
        <w:rPr>
          <w:lang w:val="pt-BR"/>
        </w:rPr>
        <w:t>a</w:t>
      </w:r>
      <w:r w:rsidR="00B13DD6" w:rsidRPr="00C03E78">
        <w:rPr>
          <w:lang w:val="pt-BR"/>
        </w:rPr>
        <w:t xml:space="preserve"> um </w:t>
      </w:r>
      <w:r w:rsidRPr="00C03E78">
        <w:rPr>
          <w:lang w:val="pt-BR"/>
        </w:rPr>
        <w:t>devido</w:t>
      </w:r>
      <w:r w:rsidR="00C817EE" w:rsidRPr="00C03E78">
        <w:rPr>
          <w:lang w:val="pt-BR"/>
        </w:rPr>
        <w:t xml:space="preserve"> </w:t>
      </w:r>
      <w:r w:rsidR="009C3F34" w:rsidRPr="00C03E78">
        <w:rPr>
          <w:lang w:val="pt-BR"/>
        </w:rPr>
        <w:t>processo</w:t>
      </w:r>
      <w:r w:rsidR="00C817EE" w:rsidRPr="00C03E78">
        <w:rPr>
          <w:lang w:val="pt-BR"/>
        </w:rPr>
        <w:t xml:space="preserve"> para </w:t>
      </w:r>
      <w:r w:rsidRPr="00C03E78">
        <w:rPr>
          <w:lang w:val="pt-BR"/>
        </w:rPr>
        <w:t>estabelece</w:t>
      </w:r>
      <w:r w:rsidR="00C817EE" w:rsidRPr="00C03E78">
        <w:rPr>
          <w:lang w:val="pt-BR"/>
        </w:rPr>
        <w:t>r su</w:t>
      </w:r>
      <w:r w:rsidR="00177EF5" w:rsidRPr="00C03E78">
        <w:rPr>
          <w:lang w:val="pt-BR"/>
        </w:rPr>
        <w:t>a</w:t>
      </w:r>
      <w:r w:rsidR="00C817EE" w:rsidRPr="00C03E78">
        <w:rPr>
          <w:lang w:val="pt-BR"/>
        </w:rPr>
        <w:t xml:space="preserve">s responsabilidades </w:t>
      </w:r>
      <w:r w:rsidR="009C3F34" w:rsidRPr="00C03E78">
        <w:rPr>
          <w:lang w:val="pt-BR"/>
        </w:rPr>
        <w:t>legais</w:t>
      </w:r>
      <w:r w:rsidR="00C817EE" w:rsidRPr="00C03E78">
        <w:rPr>
          <w:lang w:val="pt-BR"/>
        </w:rPr>
        <w:t xml:space="preserve">; </w:t>
      </w:r>
    </w:p>
    <w:p w:rsidR="00177EF5" w:rsidRPr="00C03E78" w:rsidRDefault="00177EF5" w:rsidP="00177EF5">
      <w:pPr>
        <w:ind w:left="360" w:right="-18"/>
        <w:rPr>
          <w:lang w:val="pt-BR"/>
        </w:rPr>
      </w:pPr>
    </w:p>
    <w:p w:rsidR="00C817EE" w:rsidRPr="00C03E78" w:rsidRDefault="00177EF5">
      <w:pPr>
        <w:numPr>
          <w:ilvl w:val="0"/>
          <w:numId w:val="2"/>
        </w:numPr>
        <w:ind w:right="-18"/>
        <w:rPr>
          <w:lang w:val="pt-BR"/>
        </w:rPr>
      </w:pPr>
      <w:proofErr w:type="gramStart"/>
      <w:r w:rsidRPr="00C03E78">
        <w:rPr>
          <w:lang w:val="pt-BR"/>
        </w:rPr>
        <w:t>o</w:t>
      </w:r>
      <w:proofErr w:type="gramEnd"/>
      <w:r w:rsidR="00643023" w:rsidRPr="00C03E78">
        <w:rPr>
          <w:lang w:val="pt-BR"/>
        </w:rPr>
        <w:t xml:space="preserve"> </w:t>
      </w:r>
      <w:r w:rsidR="00C817EE" w:rsidRPr="00C03E78">
        <w:rPr>
          <w:lang w:val="pt-BR"/>
        </w:rPr>
        <w:t>resultado</w:t>
      </w:r>
      <w:r w:rsidR="00643023" w:rsidRPr="00C03E78">
        <w:rPr>
          <w:lang w:val="pt-BR"/>
        </w:rPr>
        <w:t xml:space="preserve"> das </w:t>
      </w:r>
      <w:r w:rsidR="00C817EE" w:rsidRPr="00C03E78">
        <w:rPr>
          <w:lang w:val="pt-BR"/>
        </w:rPr>
        <w:t>investiga</w:t>
      </w:r>
      <w:r w:rsidR="00643023" w:rsidRPr="00C03E78">
        <w:rPr>
          <w:lang w:val="pt-BR"/>
        </w:rPr>
        <w:t>ções</w:t>
      </w:r>
      <w:r w:rsidR="00C817EE" w:rsidRPr="00C03E78">
        <w:rPr>
          <w:lang w:val="pt-BR"/>
        </w:rPr>
        <w:t xml:space="preserve"> referidas</w:t>
      </w:r>
      <w:r w:rsidR="00B13DD6" w:rsidRPr="00C03E78">
        <w:rPr>
          <w:lang w:val="pt-BR"/>
        </w:rPr>
        <w:t xml:space="preserve"> no </w:t>
      </w:r>
      <w:r w:rsidRPr="00C03E78">
        <w:rPr>
          <w:lang w:val="pt-BR"/>
        </w:rPr>
        <w:t xml:space="preserve">inciso </w:t>
      </w:r>
      <w:r w:rsidR="00C817EE" w:rsidRPr="00C03E78">
        <w:rPr>
          <w:lang w:val="pt-BR"/>
        </w:rPr>
        <w:t>anterior</w:t>
      </w:r>
      <w:r w:rsidR="009C3F34" w:rsidRPr="00C03E78">
        <w:rPr>
          <w:lang w:val="pt-BR"/>
        </w:rPr>
        <w:t xml:space="preserve"> seja </w:t>
      </w:r>
      <w:r w:rsidRPr="00C03E78">
        <w:rPr>
          <w:lang w:val="pt-BR"/>
        </w:rPr>
        <w:t xml:space="preserve">tornado </w:t>
      </w:r>
      <w:r w:rsidR="00C817EE" w:rsidRPr="00C03E78">
        <w:rPr>
          <w:lang w:val="pt-BR"/>
        </w:rPr>
        <w:t>público</w:t>
      </w:r>
      <w:r w:rsidR="00643023" w:rsidRPr="00C03E78">
        <w:rPr>
          <w:lang w:val="pt-BR"/>
        </w:rPr>
        <w:t>, e</w:t>
      </w:r>
      <w:r w:rsidR="00C817EE" w:rsidRPr="00C03E78">
        <w:rPr>
          <w:lang w:val="pt-BR"/>
        </w:rPr>
        <w:t xml:space="preserve"> que</w:t>
      </w:r>
      <w:r w:rsidR="00643023" w:rsidRPr="00C03E78">
        <w:rPr>
          <w:lang w:val="pt-BR"/>
        </w:rPr>
        <w:t xml:space="preserve"> o </w:t>
      </w:r>
      <w:r w:rsidR="00C817EE" w:rsidRPr="00C03E78">
        <w:rPr>
          <w:lang w:val="pt-BR"/>
        </w:rPr>
        <w:t xml:space="preserve">Estado </w:t>
      </w:r>
      <w:r w:rsidR="00C66D7D" w:rsidRPr="00C03E78">
        <w:rPr>
          <w:lang w:val="pt-BR"/>
        </w:rPr>
        <w:t>venezuelan</w:t>
      </w:r>
      <w:r w:rsidR="00C817EE" w:rsidRPr="00C03E78">
        <w:rPr>
          <w:lang w:val="pt-BR"/>
        </w:rPr>
        <w:t>o re</w:t>
      </w:r>
      <w:r w:rsidR="00643023" w:rsidRPr="00C03E78">
        <w:rPr>
          <w:lang w:val="pt-BR"/>
        </w:rPr>
        <w:t>conheça</w:t>
      </w:r>
      <w:r w:rsidR="00C817EE" w:rsidRPr="00C03E78">
        <w:rPr>
          <w:lang w:val="pt-BR"/>
        </w:rPr>
        <w:t xml:space="preserve"> </w:t>
      </w:r>
      <w:r w:rsidR="009C3F34" w:rsidRPr="00C03E78">
        <w:rPr>
          <w:lang w:val="pt-BR"/>
        </w:rPr>
        <w:t>publicamente</w:t>
      </w:r>
      <w:r w:rsidR="00C817EE" w:rsidRPr="00C03E78">
        <w:rPr>
          <w:lang w:val="pt-BR"/>
        </w:rPr>
        <w:t xml:space="preserve"> </w:t>
      </w:r>
      <w:r w:rsidR="00B13DD6" w:rsidRPr="00C03E78">
        <w:rPr>
          <w:lang w:val="pt-BR"/>
        </w:rPr>
        <w:t>sua responsabilidade</w:t>
      </w:r>
      <w:r w:rsidR="009C3F34" w:rsidRPr="00C03E78">
        <w:rPr>
          <w:lang w:val="pt-BR"/>
        </w:rPr>
        <w:t xml:space="preserve"> </w:t>
      </w:r>
      <w:r w:rsidR="00C817EE" w:rsidRPr="00C03E78">
        <w:rPr>
          <w:lang w:val="pt-BR"/>
        </w:rPr>
        <w:t xml:space="preserve">internacional por </w:t>
      </w:r>
      <w:r w:rsidR="009C3F34" w:rsidRPr="00C03E78">
        <w:rPr>
          <w:lang w:val="pt-BR"/>
        </w:rPr>
        <w:t xml:space="preserve">meio </w:t>
      </w:r>
      <w:r w:rsidR="00643023" w:rsidRPr="00C03E78">
        <w:rPr>
          <w:lang w:val="pt-BR"/>
        </w:rPr>
        <w:t xml:space="preserve">da </w:t>
      </w:r>
      <w:r w:rsidR="00C817EE" w:rsidRPr="00C03E78">
        <w:rPr>
          <w:lang w:val="pt-BR"/>
        </w:rPr>
        <w:t>publica</w:t>
      </w:r>
      <w:r w:rsidR="00643023" w:rsidRPr="00C03E78">
        <w:rPr>
          <w:lang w:val="pt-BR"/>
        </w:rPr>
        <w:t xml:space="preserve">ção da </w:t>
      </w:r>
      <w:r w:rsidR="009C3F34" w:rsidRPr="00C03E78">
        <w:rPr>
          <w:lang w:val="pt-BR"/>
        </w:rPr>
        <w:t>sentença</w:t>
      </w:r>
      <w:r w:rsidR="00C817EE" w:rsidRPr="00C03E78">
        <w:rPr>
          <w:lang w:val="pt-BR"/>
        </w:rPr>
        <w:t xml:space="preserve"> que se </w:t>
      </w:r>
      <w:r w:rsidRPr="00C03E78">
        <w:rPr>
          <w:lang w:val="pt-BR"/>
        </w:rPr>
        <w:t xml:space="preserve">profira </w:t>
      </w:r>
      <w:r w:rsidR="00B13DD6" w:rsidRPr="00C03E78">
        <w:rPr>
          <w:lang w:val="pt-BR"/>
        </w:rPr>
        <w:t xml:space="preserve">no </w:t>
      </w:r>
      <w:r w:rsidR="00C817EE" w:rsidRPr="00C03E78">
        <w:rPr>
          <w:lang w:val="pt-BR"/>
        </w:rPr>
        <w:t>presente caso</w:t>
      </w:r>
      <w:r w:rsidR="00643023" w:rsidRPr="00C03E78">
        <w:rPr>
          <w:lang w:val="pt-BR"/>
        </w:rPr>
        <w:t xml:space="preserve"> em</w:t>
      </w:r>
      <w:r w:rsidR="00B13DD6" w:rsidRPr="00C03E78">
        <w:rPr>
          <w:lang w:val="pt-BR"/>
        </w:rPr>
        <w:t xml:space="preserve"> um </w:t>
      </w:r>
      <w:r w:rsidRPr="00C03E78">
        <w:rPr>
          <w:lang w:val="pt-BR"/>
        </w:rPr>
        <w:t xml:space="preserve">jornal </w:t>
      </w:r>
      <w:r w:rsidR="00C817EE" w:rsidRPr="00C03E78">
        <w:rPr>
          <w:lang w:val="pt-BR"/>
        </w:rPr>
        <w:t>de circula</w:t>
      </w:r>
      <w:r w:rsidR="00643023" w:rsidRPr="00C03E78">
        <w:rPr>
          <w:lang w:val="pt-BR"/>
        </w:rPr>
        <w:t>ção</w:t>
      </w:r>
      <w:r w:rsidR="00C817EE" w:rsidRPr="00C03E78">
        <w:rPr>
          <w:lang w:val="pt-BR"/>
        </w:rPr>
        <w:t xml:space="preserve"> nacional; </w:t>
      </w:r>
    </w:p>
    <w:p w:rsidR="00C817EE" w:rsidRPr="00C03E78" w:rsidRDefault="00C817EE">
      <w:pPr>
        <w:ind w:left="360" w:right="-18"/>
        <w:rPr>
          <w:lang w:val="pt-BR"/>
        </w:rPr>
      </w:pPr>
    </w:p>
    <w:p w:rsidR="00C817EE" w:rsidRPr="00C03E78" w:rsidRDefault="00C817EE">
      <w:pPr>
        <w:numPr>
          <w:ilvl w:val="0"/>
          <w:numId w:val="2"/>
        </w:numPr>
        <w:ind w:right="-18"/>
        <w:rPr>
          <w:lang w:val="pt-BR"/>
        </w:rPr>
      </w:pPr>
      <w:r w:rsidRPr="00C03E78">
        <w:rPr>
          <w:lang w:val="pt-BR"/>
        </w:rPr>
        <w:t>[…]</w:t>
      </w:r>
      <w:r w:rsidR="00643023" w:rsidRPr="00C03E78">
        <w:rPr>
          <w:lang w:val="pt-BR"/>
        </w:rPr>
        <w:t xml:space="preserve"> em </w:t>
      </w:r>
      <w:r w:rsidRPr="00C03E78">
        <w:rPr>
          <w:lang w:val="pt-BR"/>
        </w:rPr>
        <w:t>su</w:t>
      </w:r>
      <w:r w:rsidR="00177EF5" w:rsidRPr="00C03E78">
        <w:rPr>
          <w:lang w:val="pt-BR"/>
        </w:rPr>
        <w:t>a</w:t>
      </w:r>
      <w:r w:rsidRPr="00C03E78">
        <w:rPr>
          <w:lang w:val="pt-BR"/>
        </w:rPr>
        <w:t xml:space="preserve"> </w:t>
      </w:r>
      <w:r w:rsidR="009C3F34" w:rsidRPr="00C03E78">
        <w:rPr>
          <w:lang w:val="pt-BR"/>
        </w:rPr>
        <w:t xml:space="preserve">mais </w:t>
      </w:r>
      <w:r w:rsidRPr="00C03E78">
        <w:rPr>
          <w:lang w:val="pt-BR"/>
        </w:rPr>
        <w:t xml:space="preserve">alta </w:t>
      </w:r>
      <w:r w:rsidR="009C3F34" w:rsidRPr="00C03E78">
        <w:rPr>
          <w:lang w:val="pt-BR"/>
        </w:rPr>
        <w:t>instância</w:t>
      </w:r>
      <w:r w:rsidRPr="00C03E78">
        <w:rPr>
          <w:lang w:val="pt-BR"/>
        </w:rPr>
        <w:t xml:space="preserve">, </w:t>
      </w:r>
      <w:r w:rsidR="00643023" w:rsidRPr="00C03E78">
        <w:rPr>
          <w:lang w:val="pt-BR"/>
        </w:rPr>
        <w:t>efetue</w:t>
      </w:r>
      <w:r w:rsidR="00B13DD6" w:rsidRPr="00C03E78">
        <w:rPr>
          <w:lang w:val="pt-BR"/>
        </w:rPr>
        <w:t xml:space="preserve"> uma </w:t>
      </w:r>
      <w:r w:rsidR="00177EF5" w:rsidRPr="00C03E78">
        <w:rPr>
          <w:lang w:val="pt-BR"/>
        </w:rPr>
        <w:t xml:space="preserve">condenação </w:t>
      </w:r>
      <w:r w:rsidRPr="00C03E78">
        <w:rPr>
          <w:lang w:val="pt-BR"/>
        </w:rPr>
        <w:t>pública categórica</w:t>
      </w:r>
      <w:r w:rsidR="00B13DD6" w:rsidRPr="00C03E78">
        <w:rPr>
          <w:lang w:val="pt-BR"/>
        </w:rPr>
        <w:t xml:space="preserve"> às agressões</w:t>
      </w:r>
      <w:r w:rsidR="00643023" w:rsidRPr="00C03E78">
        <w:rPr>
          <w:lang w:val="pt-BR"/>
        </w:rPr>
        <w:t xml:space="preserve"> das </w:t>
      </w:r>
      <w:r w:rsidR="00177EF5" w:rsidRPr="00C03E78">
        <w:rPr>
          <w:lang w:val="pt-BR"/>
        </w:rPr>
        <w:t>quais</w:t>
      </w:r>
      <w:r w:rsidRPr="00C03E78">
        <w:rPr>
          <w:lang w:val="pt-BR"/>
        </w:rPr>
        <w:t xml:space="preserve"> </w:t>
      </w:r>
      <w:r w:rsidR="009C3F34" w:rsidRPr="00C03E78">
        <w:rPr>
          <w:lang w:val="pt-BR"/>
        </w:rPr>
        <w:t>foram</w:t>
      </w:r>
      <w:r w:rsidRPr="00C03E78">
        <w:rPr>
          <w:lang w:val="pt-BR"/>
        </w:rPr>
        <w:t xml:space="preserve"> objeto</w:t>
      </w:r>
      <w:r w:rsidR="009C3F34" w:rsidRPr="00C03E78">
        <w:rPr>
          <w:lang w:val="pt-BR"/>
        </w:rPr>
        <w:t xml:space="preserve"> as </w:t>
      </w:r>
      <w:r w:rsidR="00B13DD6" w:rsidRPr="00C03E78">
        <w:rPr>
          <w:lang w:val="pt-BR"/>
        </w:rPr>
        <w:t>vítima</w:t>
      </w:r>
      <w:r w:rsidRPr="00C03E78">
        <w:rPr>
          <w:lang w:val="pt-BR"/>
        </w:rPr>
        <w:t>s</w:t>
      </w:r>
      <w:r w:rsidR="00B13DD6" w:rsidRPr="00C03E78">
        <w:rPr>
          <w:lang w:val="pt-BR"/>
        </w:rPr>
        <w:t xml:space="preserve"> no </w:t>
      </w:r>
      <w:r w:rsidRPr="00C03E78">
        <w:rPr>
          <w:lang w:val="pt-BR"/>
        </w:rPr>
        <w:t>presente caso</w:t>
      </w:r>
      <w:r w:rsidR="009C3F34" w:rsidRPr="00C03E78">
        <w:rPr>
          <w:lang w:val="pt-BR"/>
        </w:rPr>
        <w:t xml:space="preserve"> pelos fatos</w:t>
      </w:r>
      <w:r w:rsidRPr="00C03E78">
        <w:rPr>
          <w:lang w:val="pt-BR"/>
        </w:rPr>
        <w:t xml:space="preserve"> denunciados</w:t>
      </w:r>
      <w:r w:rsidR="00643023" w:rsidRPr="00C03E78">
        <w:rPr>
          <w:lang w:val="pt-BR"/>
        </w:rPr>
        <w:t>, e</w:t>
      </w:r>
      <w:r w:rsidRPr="00C03E78">
        <w:rPr>
          <w:lang w:val="pt-BR"/>
        </w:rPr>
        <w:t xml:space="preserve"> </w:t>
      </w:r>
      <w:r w:rsidR="00643023" w:rsidRPr="00C03E78">
        <w:rPr>
          <w:lang w:val="pt-BR"/>
        </w:rPr>
        <w:t>adot</w:t>
      </w:r>
      <w:r w:rsidRPr="00C03E78">
        <w:rPr>
          <w:lang w:val="pt-BR"/>
        </w:rPr>
        <w:t>e</w:t>
      </w:r>
      <w:r w:rsidR="00B13DD6" w:rsidRPr="00C03E78">
        <w:rPr>
          <w:lang w:val="pt-BR"/>
        </w:rPr>
        <w:t xml:space="preserve"> uma </w:t>
      </w:r>
      <w:r w:rsidR="00643023" w:rsidRPr="00C03E78">
        <w:rPr>
          <w:lang w:val="pt-BR"/>
        </w:rPr>
        <w:t>conduta</w:t>
      </w:r>
      <w:r w:rsidRPr="00C03E78">
        <w:rPr>
          <w:lang w:val="pt-BR"/>
        </w:rPr>
        <w:t xml:space="preserve"> que </w:t>
      </w:r>
      <w:r w:rsidR="00177EF5" w:rsidRPr="00C03E78">
        <w:rPr>
          <w:lang w:val="pt-BR"/>
        </w:rPr>
        <w:t>promova</w:t>
      </w:r>
      <w:r w:rsidR="00643023" w:rsidRPr="00C03E78">
        <w:rPr>
          <w:lang w:val="pt-BR"/>
        </w:rPr>
        <w:t xml:space="preserve"> o</w:t>
      </w:r>
      <w:r w:rsidR="009C3F34" w:rsidRPr="00C03E78">
        <w:rPr>
          <w:lang w:val="pt-BR"/>
        </w:rPr>
        <w:t xml:space="preserve"> respeito </w:t>
      </w:r>
      <w:r w:rsidR="00643023" w:rsidRPr="00C03E78">
        <w:rPr>
          <w:lang w:val="pt-BR"/>
        </w:rPr>
        <w:t xml:space="preserve">à </w:t>
      </w:r>
      <w:r w:rsidR="009C3F34" w:rsidRPr="00C03E78">
        <w:rPr>
          <w:lang w:val="pt-BR"/>
        </w:rPr>
        <w:t xml:space="preserve">liberdade </w:t>
      </w:r>
      <w:r w:rsidRPr="00C03E78">
        <w:rPr>
          <w:lang w:val="pt-BR"/>
        </w:rPr>
        <w:t xml:space="preserve">de </w:t>
      </w:r>
      <w:r w:rsidR="00643023" w:rsidRPr="00C03E78">
        <w:rPr>
          <w:lang w:val="pt-BR"/>
        </w:rPr>
        <w:t>expressão</w:t>
      </w:r>
      <w:r w:rsidRPr="00C03E78">
        <w:rPr>
          <w:lang w:val="pt-BR"/>
        </w:rPr>
        <w:t>,</w:t>
      </w:r>
      <w:r w:rsidR="00643023" w:rsidRPr="00C03E78">
        <w:rPr>
          <w:lang w:val="pt-BR"/>
        </w:rPr>
        <w:t xml:space="preserve"> à </w:t>
      </w:r>
      <w:r w:rsidR="00B13DD6" w:rsidRPr="00C03E78">
        <w:rPr>
          <w:lang w:val="pt-BR"/>
        </w:rPr>
        <w:t xml:space="preserve">tolerância e às </w:t>
      </w:r>
      <w:r w:rsidR="009C3F34" w:rsidRPr="00C03E78">
        <w:rPr>
          <w:lang w:val="pt-BR"/>
        </w:rPr>
        <w:t>opiniões</w:t>
      </w:r>
      <w:r w:rsidR="00B13DD6" w:rsidRPr="00C03E78">
        <w:rPr>
          <w:lang w:val="pt-BR"/>
        </w:rPr>
        <w:t xml:space="preserve"> e </w:t>
      </w:r>
      <w:r w:rsidRPr="00C03E78">
        <w:rPr>
          <w:lang w:val="pt-BR"/>
        </w:rPr>
        <w:t xml:space="preserve">posturas </w:t>
      </w:r>
      <w:r w:rsidR="00C61D12" w:rsidRPr="00C03E78">
        <w:rPr>
          <w:lang w:val="pt-BR"/>
        </w:rPr>
        <w:t>dissidente</w:t>
      </w:r>
      <w:r w:rsidRPr="00C03E78">
        <w:rPr>
          <w:lang w:val="pt-BR"/>
        </w:rPr>
        <w:t xml:space="preserve">s; </w:t>
      </w:r>
    </w:p>
    <w:p w:rsidR="00C817EE" w:rsidRPr="00C03E78" w:rsidRDefault="00C817EE">
      <w:pPr>
        <w:ind w:left="360" w:right="-18"/>
        <w:rPr>
          <w:lang w:val="pt-BR"/>
        </w:rPr>
      </w:pPr>
    </w:p>
    <w:p w:rsidR="00C817EE" w:rsidRPr="00C03E78" w:rsidRDefault="00C817EE">
      <w:pPr>
        <w:numPr>
          <w:ilvl w:val="0"/>
          <w:numId w:val="2"/>
        </w:numPr>
        <w:ind w:right="-18"/>
        <w:rPr>
          <w:lang w:val="pt-BR"/>
        </w:rPr>
      </w:pPr>
      <w:r w:rsidRPr="00C03E78">
        <w:rPr>
          <w:lang w:val="pt-BR"/>
        </w:rPr>
        <w:t>[…] publique</w:t>
      </w:r>
      <w:r w:rsidR="009C3F34" w:rsidRPr="00C03E78">
        <w:rPr>
          <w:lang w:val="pt-BR"/>
        </w:rPr>
        <w:t xml:space="preserve"> os </w:t>
      </w:r>
      <w:r w:rsidR="008C4B18" w:rsidRPr="00C03E78">
        <w:rPr>
          <w:lang w:val="pt-BR"/>
        </w:rPr>
        <w:t>extrato</w:t>
      </w:r>
      <w:r w:rsidRPr="00C03E78">
        <w:rPr>
          <w:lang w:val="pt-BR"/>
        </w:rPr>
        <w:t xml:space="preserve">s </w:t>
      </w:r>
      <w:r w:rsidR="009C3F34" w:rsidRPr="00C03E78">
        <w:rPr>
          <w:lang w:val="pt-BR"/>
        </w:rPr>
        <w:t xml:space="preserve">mais </w:t>
      </w:r>
      <w:r w:rsidRPr="00C03E78">
        <w:rPr>
          <w:lang w:val="pt-BR"/>
        </w:rPr>
        <w:t>relevantes</w:t>
      </w:r>
      <w:r w:rsidR="00643023" w:rsidRPr="00C03E78">
        <w:rPr>
          <w:lang w:val="pt-BR"/>
        </w:rPr>
        <w:t xml:space="preserve"> da </w:t>
      </w:r>
      <w:r w:rsidR="009C3F34" w:rsidRPr="00C03E78">
        <w:rPr>
          <w:lang w:val="pt-BR"/>
        </w:rPr>
        <w:t>sentença</w:t>
      </w:r>
      <w:r w:rsidRPr="00C03E78">
        <w:rPr>
          <w:lang w:val="pt-BR"/>
        </w:rPr>
        <w:t xml:space="preserve"> de </w:t>
      </w:r>
      <w:r w:rsidR="00643023" w:rsidRPr="00C03E78">
        <w:rPr>
          <w:lang w:val="pt-BR"/>
        </w:rPr>
        <w:t>mérito</w:t>
      </w:r>
      <w:r w:rsidRPr="00C03E78">
        <w:rPr>
          <w:lang w:val="pt-BR"/>
        </w:rPr>
        <w:t xml:space="preserve"> que</w:t>
      </w:r>
      <w:r w:rsidR="009C3F34" w:rsidRPr="00C03E78">
        <w:rPr>
          <w:lang w:val="pt-BR"/>
        </w:rPr>
        <w:t xml:space="preserve"> a </w:t>
      </w:r>
      <w:r w:rsidRPr="00C03E78">
        <w:rPr>
          <w:lang w:val="pt-BR"/>
        </w:rPr>
        <w:t>Corte determine</w:t>
      </w:r>
      <w:r w:rsidR="00643023" w:rsidRPr="00C03E78">
        <w:rPr>
          <w:lang w:val="pt-BR"/>
        </w:rPr>
        <w:t xml:space="preserve"> em</w:t>
      </w:r>
      <w:r w:rsidR="00B13DD6" w:rsidRPr="00C03E78">
        <w:rPr>
          <w:lang w:val="pt-BR"/>
        </w:rPr>
        <w:t xml:space="preserve"> um </w:t>
      </w:r>
      <w:r w:rsidR="009C3F34" w:rsidRPr="00C03E78">
        <w:rPr>
          <w:lang w:val="pt-BR"/>
        </w:rPr>
        <w:t>jornal</w:t>
      </w:r>
      <w:r w:rsidRPr="00C03E78">
        <w:rPr>
          <w:lang w:val="pt-BR"/>
        </w:rPr>
        <w:t xml:space="preserve"> de circula</w:t>
      </w:r>
      <w:r w:rsidR="00643023" w:rsidRPr="00C03E78">
        <w:rPr>
          <w:lang w:val="pt-BR"/>
        </w:rPr>
        <w:t>ção</w:t>
      </w:r>
      <w:r w:rsidRPr="00C03E78">
        <w:rPr>
          <w:lang w:val="pt-BR"/>
        </w:rPr>
        <w:t xml:space="preserve"> nacional durante</w:t>
      </w:r>
      <w:r w:rsidR="00643023" w:rsidRPr="00C03E78">
        <w:rPr>
          <w:lang w:val="pt-BR"/>
        </w:rPr>
        <w:t xml:space="preserve"> o </w:t>
      </w:r>
      <w:r w:rsidR="00B13DD6" w:rsidRPr="00C03E78">
        <w:rPr>
          <w:lang w:val="pt-BR"/>
        </w:rPr>
        <w:t>tempo</w:t>
      </w:r>
      <w:r w:rsidRPr="00C03E78">
        <w:rPr>
          <w:lang w:val="pt-BR"/>
        </w:rPr>
        <w:t xml:space="preserve"> que </w:t>
      </w:r>
      <w:r w:rsidR="00177EF5" w:rsidRPr="00C03E78">
        <w:rPr>
          <w:lang w:val="pt-BR"/>
        </w:rPr>
        <w:t xml:space="preserve">a Corte considere </w:t>
      </w:r>
      <w:r w:rsidR="00D32E45" w:rsidRPr="00C03E78">
        <w:rPr>
          <w:lang w:val="pt-BR"/>
        </w:rPr>
        <w:t>prudente</w:t>
      </w:r>
      <w:r w:rsidRPr="00C03E78">
        <w:rPr>
          <w:lang w:val="pt-BR"/>
        </w:rPr>
        <w:t xml:space="preserve"> </w:t>
      </w:r>
      <w:r w:rsidR="00C61D12" w:rsidRPr="00C03E78">
        <w:rPr>
          <w:lang w:val="pt-BR"/>
        </w:rPr>
        <w:t>fixa</w:t>
      </w:r>
      <w:r w:rsidRPr="00C03E78">
        <w:rPr>
          <w:lang w:val="pt-BR"/>
        </w:rPr>
        <w:t>r</w:t>
      </w:r>
      <w:r w:rsidR="00643023" w:rsidRPr="00C03E78">
        <w:rPr>
          <w:lang w:val="pt-BR"/>
        </w:rPr>
        <w:t>; e</w:t>
      </w:r>
      <w:r w:rsidRPr="00C03E78">
        <w:rPr>
          <w:lang w:val="pt-BR"/>
        </w:rPr>
        <w:t xml:space="preserve"> que</w:t>
      </w:r>
      <w:r w:rsidR="00643023" w:rsidRPr="00C03E78">
        <w:rPr>
          <w:lang w:val="pt-BR"/>
        </w:rPr>
        <w:t xml:space="preserve"> o </w:t>
      </w:r>
      <w:r w:rsidRPr="00C03E78">
        <w:rPr>
          <w:lang w:val="pt-BR"/>
        </w:rPr>
        <w:t>texto íntegro</w:t>
      </w:r>
      <w:r w:rsidR="00643023" w:rsidRPr="00C03E78">
        <w:rPr>
          <w:lang w:val="pt-BR"/>
        </w:rPr>
        <w:t xml:space="preserve"> da </w:t>
      </w:r>
      <w:r w:rsidR="009C3F34" w:rsidRPr="00C03E78">
        <w:rPr>
          <w:lang w:val="pt-BR"/>
        </w:rPr>
        <w:t xml:space="preserve">sentença </w:t>
      </w:r>
      <w:r w:rsidR="00177EF5" w:rsidRPr="00C03E78">
        <w:rPr>
          <w:lang w:val="pt-BR"/>
        </w:rPr>
        <w:t>sej</w:t>
      </w:r>
      <w:r w:rsidR="009C3F34" w:rsidRPr="00C03E78">
        <w:rPr>
          <w:lang w:val="pt-BR"/>
        </w:rPr>
        <w:t xml:space="preserve">a </w:t>
      </w:r>
      <w:r w:rsidRPr="00C03E78">
        <w:rPr>
          <w:lang w:val="pt-BR"/>
        </w:rPr>
        <w:t>publi</w:t>
      </w:r>
      <w:r w:rsidR="00177EF5" w:rsidRPr="00C03E78">
        <w:rPr>
          <w:lang w:val="pt-BR"/>
        </w:rPr>
        <w:t xml:space="preserve">cado </w:t>
      </w:r>
      <w:r w:rsidR="00B13DD6" w:rsidRPr="00C03E78">
        <w:rPr>
          <w:lang w:val="pt-BR"/>
        </w:rPr>
        <w:t xml:space="preserve">no </w:t>
      </w:r>
      <w:r w:rsidR="007D0C1A">
        <w:rPr>
          <w:lang w:val="pt-BR"/>
        </w:rPr>
        <w:t>D</w:t>
      </w:r>
      <w:r w:rsidR="00643023" w:rsidRPr="00C03E78">
        <w:rPr>
          <w:lang w:val="pt-BR"/>
        </w:rPr>
        <w:t>iário</w:t>
      </w:r>
      <w:r w:rsidRPr="00C03E78">
        <w:rPr>
          <w:lang w:val="pt-BR"/>
        </w:rPr>
        <w:t xml:space="preserve"> </w:t>
      </w:r>
      <w:r w:rsidR="007D0C1A">
        <w:rPr>
          <w:lang w:val="pt-BR"/>
        </w:rPr>
        <w:t>O</w:t>
      </w:r>
      <w:r w:rsidRPr="00C03E78">
        <w:rPr>
          <w:lang w:val="pt-BR"/>
        </w:rPr>
        <w:t xml:space="preserve">ficial </w:t>
      </w:r>
      <w:r w:rsidR="00643023" w:rsidRPr="00C03E78">
        <w:rPr>
          <w:lang w:val="pt-BR"/>
        </w:rPr>
        <w:t xml:space="preserve">do </w:t>
      </w:r>
      <w:r w:rsidRPr="00C03E78">
        <w:rPr>
          <w:lang w:val="pt-BR"/>
        </w:rPr>
        <w:t xml:space="preserve">Estado; </w:t>
      </w:r>
    </w:p>
    <w:p w:rsidR="00C817EE" w:rsidRPr="00C03E78" w:rsidRDefault="00C817EE">
      <w:pPr>
        <w:ind w:left="360" w:right="-18"/>
        <w:rPr>
          <w:lang w:val="pt-BR"/>
        </w:rPr>
      </w:pPr>
    </w:p>
    <w:p w:rsidR="00C817EE" w:rsidRPr="00C03E78" w:rsidRDefault="00C817EE">
      <w:pPr>
        <w:numPr>
          <w:ilvl w:val="0"/>
          <w:numId w:val="2"/>
        </w:numPr>
        <w:ind w:right="-18"/>
        <w:rPr>
          <w:lang w:val="pt-BR"/>
        </w:rPr>
      </w:pPr>
      <w:r w:rsidRPr="00C03E78">
        <w:rPr>
          <w:lang w:val="pt-BR"/>
        </w:rPr>
        <w:t xml:space="preserve">[…] </w:t>
      </w:r>
      <w:r w:rsidR="00177EF5" w:rsidRPr="00C03E78">
        <w:rPr>
          <w:lang w:val="pt-BR"/>
        </w:rPr>
        <w:t xml:space="preserve">ofereça </w:t>
      </w:r>
      <w:r w:rsidRPr="00C03E78">
        <w:rPr>
          <w:lang w:val="pt-BR"/>
        </w:rPr>
        <w:t>gratuitamente</w:t>
      </w:r>
      <w:r w:rsidR="00177EF5" w:rsidRPr="00C03E78">
        <w:rPr>
          <w:lang w:val="pt-BR"/>
        </w:rPr>
        <w:t>,</w:t>
      </w:r>
      <w:r w:rsidRPr="00C03E78">
        <w:rPr>
          <w:lang w:val="pt-BR"/>
        </w:rPr>
        <w:t xml:space="preserve"> por </w:t>
      </w:r>
      <w:r w:rsidR="009C3F34" w:rsidRPr="00C03E78">
        <w:rPr>
          <w:lang w:val="pt-BR"/>
        </w:rPr>
        <w:t xml:space="preserve">meio </w:t>
      </w:r>
      <w:r w:rsidR="00643023" w:rsidRPr="00C03E78">
        <w:rPr>
          <w:lang w:val="pt-BR"/>
        </w:rPr>
        <w:t xml:space="preserve">dos </w:t>
      </w:r>
      <w:r w:rsidR="009C3F34" w:rsidRPr="00C03E78">
        <w:rPr>
          <w:lang w:val="pt-BR"/>
        </w:rPr>
        <w:t>serviço</w:t>
      </w:r>
      <w:r w:rsidRPr="00C03E78">
        <w:rPr>
          <w:lang w:val="pt-BR"/>
        </w:rPr>
        <w:t xml:space="preserve">s </w:t>
      </w:r>
      <w:r w:rsidR="009C3F34" w:rsidRPr="00C03E78">
        <w:rPr>
          <w:lang w:val="pt-BR"/>
        </w:rPr>
        <w:t>nacionais</w:t>
      </w:r>
      <w:r w:rsidRPr="00C03E78">
        <w:rPr>
          <w:lang w:val="pt-BR"/>
        </w:rPr>
        <w:t xml:space="preserve"> de </w:t>
      </w:r>
      <w:r w:rsidR="009C3F34" w:rsidRPr="00C03E78">
        <w:rPr>
          <w:lang w:val="pt-BR"/>
        </w:rPr>
        <w:t>saúde</w:t>
      </w:r>
      <w:r w:rsidRPr="00C03E78">
        <w:rPr>
          <w:lang w:val="pt-BR"/>
        </w:rPr>
        <w:t>,</w:t>
      </w:r>
      <w:r w:rsidR="00643023" w:rsidRPr="00C03E78">
        <w:rPr>
          <w:lang w:val="pt-BR"/>
        </w:rPr>
        <w:t xml:space="preserve"> o </w:t>
      </w:r>
      <w:r w:rsidR="00B13DD6" w:rsidRPr="00C03E78">
        <w:rPr>
          <w:lang w:val="pt-BR"/>
        </w:rPr>
        <w:t>tratamento</w:t>
      </w:r>
      <w:r w:rsidRPr="00C03E78">
        <w:rPr>
          <w:lang w:val="pt-BR"/>
        </w:rPr>
        <w:t xml:space="preserve"> </w:t>
      </w:r>
      <w:r w:rsidR="00643023" w:rsidRPr="00C03E78">
        <w:rPr>
          <w:lang w:val="pt-BR"/>
        </w:rPr>
        <w:t>adequad</w:t>
      </w:r>
      <w:r w:rsidRPr="00C03E78">
        <w:rPr>
          <w:lang w:val="pt-BR"/>
        </w:rPr>
        <w:t xml:space="preserve">o que </w:t>
      </w:r>
      <w:r w:rsidR="00C61D12" w:rsidRPr="00C03E78">
        <w:rPr>
          <w:lang w:val="pt-BR"/>
        </w:rPr>
        <w:t>requeiram</w:t>
      </w:r>
      <w:r w:rsidR="009C3F34" w:rsidRPr="00C03E78">
        <w:rPr>
          <w:lang w:val="pt-BR"/>
        </w:rPr>
        <w:t xml:space="preserve"> as </w:t>
      </w:r>
      <w:r w:rsidR="00B13DD6" w:rsidRPr="00C03E78">
        <w:rPr>
          <w:lang w:val="pt-BR"/>
        </w:rPr>
        <w:t>vítima</w:t>
      </w:r>
      <w:r w:rsidRPr="00C03E78">
        <w:rPr>
          <w:lang w:val="pt-BR"/>
        </w:rPr>
        <w:t xml:space="preserve">s </w:t>
      </w:r>
      <w:r w:rsidR="00643023" w:rsidRPr="00C03E78">
        <w:rPr>
          <w:lang w:val="pt-BR"/>
        </w:rPr>
        <w:t xml:space="preserve">do </w:t>
      </w:r>
      <w:r w:rsidRPr="00C03E78">
        <w:rPr>
          <w:lang w:val="pt-BR"/>
        </w:rPr>
        <w:t>pr</w:t>
      </w:r>
      <w:r w:rsidR="00177EF5" w:rsidRPr="00C03E78">
        <w:rPr>
          <w:lang w:val="pt-BR"/>
        </w:rPr>
        <w:t xml:space="preserve">esente caso, </w:t>
      </w:r>
      <w:r w:rsidR="005D214C" w:rsidRPr="00C03E78">
        <w:rPr>
          <w:lang w:val="pt-BR"/>
        </w:rPr>
        <w:t>mediante</w:t>
      </w:r>
      <w:r w:rsidRPr="00C03E78">
        <w:rPr>
          <w:lang w:val="pt-BR"/>
        </w:rPr>
        <w:t xml:space="preserve"> manifesta</w:t>
      </w:r>
      <w:r w:rsidR="00643023" w:rsidRPr="00C03E78">
        <w:rPr>
          <w:lang w:val="pt-BR"/>
        </w:rPr>
        <w:t>ção</w:t>
      </w:r>
      <w:r w:rsidRPr="00C03E78">
        <w:rPr>
          <w:lang w:val="pt-BR"/>
        </w:rPr>
        <w:t xml:space="preserve"> de </w:t>
      </w:r>
      <w:r w:rsidR="00C61D12" w:rsidRPr="00C03E78">
        <w:rPr>
          <w:lang w:val="pt-BR"/>
        </w:rPr>
        <w:t xml:space="preserve">seu </w:t>
      </w:r>
      <w:r w:rsidR="00C61D12" w:rsidRPr="00C03E78">
        <w:rPr>
          <w:lang w:val="pt-BR"/>
        </w:rPr>
        <w:lastRenderedPageBreak/>
        <w:t>consentimento</w:t>
      </w:r>
      <w:r w:rsidRPr="00C03E78">
        <w:rPr>
          <w:lang w:val="pt-BR"/>
        </w:rPr>
        <w:t xml:space="preserve"> para</w:t>
      </w:r>
      <w:r w:rsidR="00643023" w:rsidRPr="00C03E78">
        <w:rPr>
          <w:lang w:val="pt-BR"/>
        </w:rPr>
        <w:t xml:space="preserve"> estes efeito</w:t>
      </w:r>
      <w:r w:rsidRPr="00C03E78">
        <w:rPr>
          <w:lang w:val="pt-BR"/>
        </w:rPr>
        <w:t>s</w:t>
      </w:r>
      <w:r w:rsidR="00B13DD6" w:rsidRPr="00C03E78">
        <w:rPr>
          <w:lang w:val="pt-BR"/>
        </w:rPr>
        <w:t xml:space="preserve"> e </w:t>
      </w:r>
      <w:r w:rsidR="009C3F34" w:rsidRPr="00C03E78">
        <w:rPr>
          <w:lang w:val="pt-BR"/>
        </w:rPr>
        <w:t xml:space="preserve">pelo </w:t>
      </w:r>
      <w:r w:rsidR="00B13DD6" w:rsidRPr="00C03E78">
        <w:rPr>
          <w:lang w:val="pt-BR"/>
        </w:rPr>
        <w:t>tempo</w:t>
      </w:r>
      <w:r w:rsidRPr="00C03E78">
        <w:rPr>
          <w:lang w:val="pt-BR"/>
        </w:rPr>
        <w:t xml:space="preserve"> que</w:t>
      </w:r>
      <w:r w:rsidR="009C3F34" w:rsidRPr="00C03E78">
        <w:rPr>
          <w:lang w:val="pt-BR"/>
        </w:rPr>
        <w:t xml:space="preserve"> seja necessári</w:t>
      </w:r>
      <w:r w:rsidRPr="00C03E78">
        <w:rPr>
          <w:lang w:val="pt-BR"/>
        </w:rPr>
        <w:t xml:space="preserve">o, </w:t>
      </w:r>
      <w:r w:rsidR="009C3F34" w:rsidRPr="00C03E78">
        <w:rPr>
          <w:lang w:val="pt-BR"/>
        </w:rPr>
        <w:t>inclu</w:t>
      </w:r>
      <w:r w:rsidR="00177EF5" w:rsidRPr="00C03E78">
        <w:rPr>
          <w:lang w:val="pt-BR"/>
        </w:rPr>
        <w:t xml:space="preserve">indo </w:t>
      </w:r>
      <w:r w:rsidR="007D0C1A">
        <w:rPr>
          <w:lang w:val="pt-BR"/>
        </w:rPr>
        <w:t xml:space="preserve">o fornecimento </w:t>
      </w:r>
      <w:r w:rsidRPr="00C03E78">
        <w:rPr>
          <w:lang w:val="pt-BR"/>
        </w:rPr>
        <w:t xml:space="preserve">de medicamento; </w:t>
      </w:r>
    </w:p>
    <w:p w:rsidR="00C817EE" w:rsidRPr="00C03E78" w:rsidRDefault="00C817EE">
      <w:pPr>
        <w:ind w:left="360" w:right="-18"/>
        <w:rPr>
          <w:lang w:val="pt-BR"/>
        </w:rPr>
      </w:pPr>
    </w:p>
    <w:p w:rsidR="00C817EE" w:rsidRPr="00C03E78" w:rsidRDefault="009C3F34">
      <w:pPr>
        <w:numPr>
          <w:ilvl w:val="0"/>
          <w:numId w:val="2"/>
        </w:numPr>
        <w:ind w:right="-18"/>
        <w:rPr>
          <w:lang w:val="pt-BR"/>
        </w:rPr>
      </w:pPr>
      <w:proofErr w:type="gramStart"/>
      <w:r w:rsidRPr="00C03E78">
        <w:rPr>
          <w:lang w:val="pt-BR"/>
        </w:rPr>
        <w:t>garanta</w:t>
      </w:r>
      <w:proofErr w:type="gramEnd"/>
      <w:r w:rsidR="00643023" w:rsidRPr="00C03E78">
        <w:rPr>
          <w:lang w:val="pt-BR"/>
        </w:rPr>
        <w:t xml:space="preserve"> o acesso</w:t>
      </w:r>
      <w:r w:rsidR="00C817EE" w:rsidRPr="00C03E78">
        <w:rPr>
          <w:lang w:val="pt-BR"/>
        </w:rPr>
        <w:t xml:space="preserve"> equitativo, justo</w:t>
      </w:r>
      <w:r w:rsidR="00B13DD6" w:rsidRPr="00C03E78">
        <w:rPr>
          <w:lang w:val="pt-BR"/>
        </w:rPr>
        <w:t xml:space="preserve"> e </w:t>
      </w:r>
      <w:r w:rsidRPr="00C03E78">
        <w:rPr>
          <w:lang w:val="pt-BR"/>
        </w:rPr>
        <w:t xml:space="preserve">livre </w:t>
      </w:r>
      <w:r w:rsidR="00C817EE" w:rsidRPr="00C03E78">
        <w:rPr>
          <w:lang w:val="pt-BR"/>
        </w:rPr>
        <w:t>de discrimina</w:t>
      </w:r>
      <w:r w:rsidR="00643023" w:rsidRPr="00C03E78">
        <w:rPr>
          <w:lang w:val="pt-BR"/>
        </w:rPr>
        <w:t>ções</w:t>
      </w:r>
      <w:r w:rsidR="00B13DD6" w:rsidRPr="00C03E78">
        <w:rPr>
          <w:lang w:val="pt-BR"/>
        </w:rPr>
        <w:t xml:space="preserve"> às </w:t>
      </w:r>
      <w:r w:rsidR="00C817EE" w:rsidRPr="00C03E78">
        <w:rPr>
          <w:lang w:val="pt-BR"/>
        </w:rPr>
        <w:t>informa</w:t>
      </w:r>
      <w:r w:rsidR="00643023" w:rsidRPr="00C03E78">
        <w:rPr>
          <w:lang w:val="pt-BR"/>
        </w:rPr>
        <w:t>ções</w:t>
      </w:r>
      <w:r w:rsidR="00B13DD6" w:rsidRPr="00C03E78">
        <w:rPr>
          <w:lang w:val="pt-BR"/>
        </w:rPr>
        <w:t xml:space="preserve"> e </w:t>
      </w:r>
      <w:r w:rsidR="00177EF5" w:rsidRPr="00C03E78">
        <w:rPr>
          <w:lang w:val="pt-BR"/>
        </w:rPr>
        <w:t xml:space="preserve">eventos </w:t>
      </w:r>
      <w:r w:rsidR="00C817EE" w:rsidRPr="00C03E78">
        <w:rPr>
          <w:lang w:val="pt-BR"/>
        </w:rPr>
        <w:t>noticiosos,</w:t>
      </w:r>
      <w:r w:rsidRPr="00C03E78">
        <w:rPr>
          <w:lang w:val="pt-BR"/>
        </w:rPr>
        <w:t xml:space="preserve"> sem </w:t>
      </w:r>
      <w:r w:rsidR="00D32E45" w:rsidRPr="00C03E78">
        <w:rPr>
          <w:lang w:val="pt-BR"/>
        </w:rPr>
        <w:t>condicionam</w:t>
      </w:r>
      <w:r w:rsidR="00C817EE" w:rsidRPr="00C03E78">
        <w:rPr>
          <w:lang w:val="pt-BR"/>
        </w:rPr>
        <w:t xml:space="preserve">entos </w:t>
      </w:r>
      <w:r w:rsidR="00EA57DB" w:rsidRPr="00C03E78">
        <w:rPr>
          <w:lang w:val="pt-BR"/>
        </w:rPr>
        <w:t>discricionários</w:t>
      </w:r>
      <w:r w:rsidR="00B13DD6" w:rsidRPr="00C03E78">
        <w:rPr>
          <w:lang w:val="pt-BR"/>
        </w:rPr>
        <w:t xml:space="preserve"> e </w:t>
      </w:r>
      <w:r w:rsidR="00643023" w:rsidRPr="00C03E78">
        <w:rPr>
          <w:lang w:val="pt-BR"/>
        </w:rPr>
        <w:t>arbitrário</w:t>
      </w:r>
      <w:r w:rsidR="00C817EE" w:rsidRPr="00C03E78">
        <w:rPr>
          <w:lang w:val="pt-BR"/>
        </w:rPr>
        <w:t xml:space="preserve">s; </w:t>
      </w:r>
    </w:p>
    <w:p w:rsidR="00C817EE" w:rsidRPr="00C03E78" w:rsidRDefault="00C817EE">
      <w:pPr>
        <w:ind w:left="360" w:right="-18"/>
        <w:rPr>
          <w:lang w:val="pt-BR"/>
        </w:rPr>
      </w:pPr>
    </w:p>
    <w:p w:rsidR="00C817EE" w:rsidRPr="00C03E78" w:rsidRDefault="00C817EE">
      <w:pPr>
        <w:numPr>
          <w:ilvl w:val="0"/>
          <w:numId w:val="2"/>
        </w:numPr>
        <w:ind w:right="-18"/>
        <w:rPr>
          <w:lang w:val="pt-BR"/>
        </w:rPr>
      </w:pPr>
      <w:r w:rsidRPr="00C03E78">
        <w:rPr>
          <w:lang w:val="pt-BR"/>
        </w:rPr>
        <w:t xml:space="preserve">[…] </w:t>
      </w:r>
      <w:r w:rsidR="00643023" w:rsidRPr="00C03E78">
        <w:rPr>
          <w:lang w:val="pt-BR"/>
        </w:rPr>
        <w:t>adot</w:t>
      </w:r>
      <w:r w:rsidRPr="00C03E78">
        <w:rPr>
          <w:lang w:val="pt-BR"/>
        </w:rPr>
        <w:t>e</w:t>
      </w:r>
      <w:r w:rsidR="009C3F34" w:rsidRPr="00C03E78">
        <w:rPr>
          <w:lang w:val="pt-BR"/>
        </w:rPr>
        <w:t xml:space="preserve"> as </w:t>
      </w:r>
      <w:r w:rsidRPr="00C03E78">
        <w:rPr>
          <w:lang w:val="pt-BR"/>
        </w:rPr>
        <w:t>medidas legislativas</w:t>
      </w:r>
      <w:r w:rsidR="00B13DD6" w:rsidRPr="00C03E78">
        <w:rPr>
          <w:lang w:val="pt-BR"/>
        </w:rPr>
        <w:t xml:space="preserve"> e </w:t>
      </w:r>
      <w:r w:rsidRPr="00C03E78">
        <w:rPr>
          <w:lang w:val="pt-BR"/>
        </w:rPr>
        <w:t>de</w:t>
      </w:r>
      <w:r w:rsidR="009C3F34" w:rsidRPr="00C03E78">
        <w:rPr>
          <w:lang w:val="pt-BR"/>
        </w:rPr>
        <w:t xml:space="preserve"> outra natureza</w:t>
      </w:r>
      <w:r w:rsidRPr="00C03E78">
        <w:rPr>
          <w:lang w:val="pt-BR"/>
        </w:rPr>
        <w:t xml:space="preserve"> que</w:t>
      </w:r>
      <w:r w:rsidR="009C3F34" w:rsidRPr="00C03E78">
        <w:rPr>
          <w:lang w:val="pt-BR"/>
        </w:rPr>
        <w:t xml:space="preserve"> sejam necessári</w:t>
      </w:r>
      <w:r w:rsidRPr="00C03E78">
        <w:rPr>
          <w:lang w:val="pt-BR"/>
        </w:rPr>
        <w:t xml:space="preserve">as para </w:t>
      </w:r>
      <w:r w:rsidR="009C3F34" w:rsidRPr="00C03E78">
        <w:rPr>
          <w:lang w:val="pt-BR"/>
        </w:rPr>
        <w:t>garantir</w:t>
      </w:r>
      <w:r w:rsidRPr="00C03E78">
        <w:rPr>
          <w:lang w:val="pt-BR"/>
        </w:rPr>
        <w:t xml:space="preserve"> plenamente</w:t>
      </w:r>
      <w:r w:rsidR="00643023" w:rsidRPr="00C03E78">
        <w:rPr>
          <w:lang w:val="pt-BR"/>
        </w:rPr>
        <w:t xml:space="preserve"> o </w:t>
      </w:r>
      <w:r w:rsidRPr="00C03E78">
        <w:rPr>
          <w:lang w:val="pt-BR"/>
        </w:rPr>
        <w:t xml:space="preserve">pleno </w:t>
      </w:r>
      <w:r w:rsidR="00643023" w:rsidRPr="00C03E78">
        <w:rPr>
          <w:lang w:val="pt-BR"/>
        </w:rPr>
        <w:t xml:space="preserve">exercício da </w:t>
      </w:r>
      <w:r w:rsidR="009C3F34" w:rsidRPr="00C03E78">
        <w:rPr>
          <w:lang w:val="pt-BR"/>
        </w:rPr>
        <w:t xml:space="preserve">liberdade </w:t>
      </w:r>
      <w:r w:rsidRPr="00C03E78">
        <w:rPr>
          <w:lang w:val="pt-BR"/>
        </w:rPr>
        <w:t xml:space="preserve">de </w:t>
      </w:r>
      <w:r w:rsidR="00643023" w:rsidRPr="00C03E78">
        <w:rPr>
          <w:lang w:val="pt-BR"/>
        </w:rPr>
        <w:t>expressão</w:t>
      </w:r>
      <w:r w:rsidRPr="00C03E78">
        <w:rPr>
          <w:lang w:val="pt-BR"/>
        </w:rPr>
        <w:t xml:space="preserve"> e informa</w:t>
      </w:r>
      <w:r w:rsidR="00643023" w:rsidRPr="00C03E78">
        <w:rPr>
          <w:lang w:val="pt-BR"/>
        </w:rPr>
        <w:t xml:space="preserve">ção; </w:t>
      </w:r>
      <w:proofErr w:type="gramStart"/>
      <w:r w:rsidR="00643023" w:rsidRPr="00C03E78">
        <w:rPr>
          <w:lang w:val="pt-BR"/>
        </w:rPr>
        <w:t>e</w:t>
      </w:r>
      <w:proofErr w:type="gramEnd"/>
      <w:r w:rsidRPr="00C03E78">
        <w:rPr>
          <w:lang w:val="pt-BR"/>
        </w:rPr>
        <w:t xml:space="preserve"> </w:t>
      </w:r>
    </w:p>
    <w:p w:rsidR="00C817EE" w:rsidRPr="00C03E78" w:rsidRDefault="00C817EE">
      <w:pPr>
        <w:ind w:left="360" w:right="-18"/>
        <w:rPr>
          <w:lang w:val="pt-BR"/>
        </w:rPr>
      </w:pPr>
    </w:p>
    <w:p w:rsidR="00C817EE" w:rsidRPr="00C03E78" w:rsidRDefault="00C817EE">
      <w:pPr>
        <w:numPr>
          <w:ilvl w:val="0"/>
          <w:numId w:val="2"/>
        </w:numPr>
        <w:ind w:right="-18"/>
        <w:rPr>
          <w:lang w:val="pt-BR"/>
        </w:rPr>
      </w:pPr>
      <w:proofErr w:type="gramStart"/>
      <w:r w:rsidRPr="00C03E78">
        <w:rPr>
          <w:lang w:val="pt-BR"/>
        </w:rPr>
        <w:t>pague</w:t>
      </w:r>
      <w:proofErr w:type="gramEnd"/>
      <w:r w:rsidR="00B13DD6" w:rsidRPr="00C03E78">
        <w:rPr>
          <w:lang w:val="pt-BR"/>
        </w:rPr>
        <w:t xml:space="preserve"> às vítima</w:t>
      </w:r>
      <w:r w:rsidRPr="00C03E78">
        <w:rPr>
          <w:lang w:val="pt-BR"/>
        </w:rPr>
        <w:t>s identificadas</w:t>
      </w:r>
      <w:r w:rsidR="00B13DD6" w:rsidRPr="00C03E78">
        <w:rPr>
          <w:lang w:val="pt-BR"/>
        </w:rPr>
        <w:t xml:space="preserve"> no </w:t>
      </w:r>
      <w:r w:rsidRPr="00C03E78">
        <w:rPr>
          <w:lang w:val="pt-BR"/>
        </w:rPr>
        <w:t>presente caso,</w:t>
      </w:r>
      <w:r w:rsidR="009C3F34" w:rsidRPr="00C03E78">
        <w:rPr>
          <w:lang w:val="pt-BR"/>
        </w:rPr>
        <w:t xml:space="preserve"> as indenizações</w:t>
      </w:r>
      <w:r w:rsidRPr="00C03E78">
        <w:rPr>
          <w:lang w:val="pt-BR"/>
        </w:rPr>
        <w:t xml:space="preserve"> </w:t>
      </w:r>
      <w:r w:rsidR="00643023" w:rsidRPr="00C03E78">
        <w:rPr>
          <w:lang w:val="pt-BR"/>
        </w:rPr>
        <w:t>correspondente</w:t>
      </w:r>
      <w:r w:rsidRPr="00C03E78">
        <w:rPr>
          <w:lang w:val="pt-BR"/>
        </w:rPr>
        <w:t>s</w:t>
      </w:r>
      <w:r w:rsidR="00B13DD6" w:rsidRPr="00C03E78">
        <w:rPr>
          <w:lang w:val="pt-BR"/>
        </w:rPr>
        <w:t xml:space="preserve"> aos </w:t>
      </w:r>
      <w:r w:rsidRPr="00C03E78">
        <w:rPr>
          <w:lang w:val="pt-BR"/>
        </w:rPr>
        <w:t>d</w:t>
      </w:r>
      <w:r w:rsidR="00643023" w:rsidRPr="00C03E78">
        <w:rPr>
          <w:lang w:val="pt-BR"/>
        </w:rPr>
        <w:t>anos</w:t>
      </w:r>
      <w:r w:rsidRPr="00C03E78">
        <w:rPr>
          <w:lang w:val="pt-BR"/>
        </w:rPr>
        <w:t xml:space="preserve"> </w:t>
      </w:r>
      <w:r w:rsidR="002B2752" w:rsidRPr="00C03E78">
        <w:rPr>
          <w:lang w:val="pt-BR"/>
        </w:rPr>
        <w:t>materiais</w:t>
      </w:r>
      <w:r w:rsidR="00B13DD6" w:rsidRPr="00C03E78">
        <w:rPr>
          <w:lang w:val="pt-BR"/>
        </w:rPr>
        <w:t xml:space="preserve"> e </w:t>
      </w:r>
      <w:r w:rsidR="008C4B18" w:rsidRPr="00C03E78">
        <w:rPr>
          <w:lang w:val="pt-BR"/>
        </w:rPr>
        <w:t>morais</w:t>
      </w:r>
      <w:r w:rsidRPr="00C03E78">
        <w:rPr>
          <w:lang w:val="pt-BR"/>
        </w:rPr>
        <w:t xml:space="preserve"> que</w:t>
      </w:r>
      <w:r w:rsidR="009C3F34" w:rsidRPr="00C03E78">
        <w:rPr>
          <w:lang w:val="pt-BR"/>
        </w:rPr>
        <w:t xml:space="preserve"> lhes foram</w:t>
      </w:r>
      <w:r w:rsidRPr="00C03E78">
        <w:rPr>
          <w:lang w:val="pt-BR"/>
        </w:rPr>
        <w:t xml:space="preserve"> causados. </w:t>
      </w:r>
    </w:p>
    <w:p w:rsidR="00C817EE" w:rsidRPr="00B778FB" w:rsidRDefault="00C817EE">
      <w:pPr>
        <w:tabs>
          <w:tab w:val="left" w:pos="720"/>
        </w:tabs>
        <w:rPr>
          <w:lang w:val="pt-BR"/>
        </w:rPr>
      </w:pPr>
    </w:p>
    <w:p w:rsidR="00C817EE" w:rsidRPr="00B778FB" w:rsidRDefault="00570485">
      <w:pPr>
        <w:rPr>
          <w:rFonts w:cs="Arial"/>
          <w:b/>
          <w:szCs w:val="28"/>
          <w:lang w:val="pt-BR"/>
        </w:rPr>
      </w:pPr>
      <w:r w:rsidRPr="00B778FB">
        <w:rPr>
          <w:lang w:val="pt-BR"/>
        </w:rPr>
        <w:t>402</w:t>
      </w:r>
      <w:r w:rsidR="00C817EE" w:rsidRPr="00B778FB">
        <w:rPr>
          <w:lang w:val="pt-BR"/>
        </w:rPr>
        <w:t>.</w:t>
      </w:r>
      <w:r w:rsidR="00C817EE" w:rsidRPr="00B778FB">
        <w:rPr>
          <w:lang w:val="pt-BR"/>
        </w:rPr>
        <w:tab/>
      </w:r>
      <w:r w:rsidR="00177EF5" w:rsidRPr="00B778FB">
        <w:rPr>
          <w:lang w:val="pt-BR"/>
        </w:rPr>
        <w:t>O</w:t>
      </w:r>
      <w:r w:rsidR="00643023" w:rsidRPr="00B778FB">
        <w:rPr>
          <w:lang w:val="pt-BR"/>
        </w:rPr>
        <w:t xml:space="preserve"> </w:t>
      </w:r>
      <w:r w:rsidR="00C817EE" w:rsidRPr="00B778FB">
        <w:rPr>
          <w:lang w:val="pt-BR"/>
        </w:rPr>
        <w:t xml:space="preserve">Estado </w:t>
      </w:r>
      <w:r w:rsidR="009C3F34" w:rsidRPr="00B778FB">
        <w:rPr>
          <w:lang w:val="pt-BR"/>
        </w:rPr>
        <w:t>afirmou</w:t>
      </w:r>
      <w:r w:rsidR="00C817EE" w:rsidRPr="00B778FB">
        <w:rPr>
          <w:lang w:val="pt-BR"/>
        </w:rPr>
        <w:t xml:space="preserve"> que</w:t>
      </w:r>
      <w:r w:rsidR="00C61D12" w:rsidRPr="00B778FB">
        <w:rPr>
          <w:lang w:val="pt-BR"/>
        </w:rPr>
        <w:t xml:space="preserve"> não existe</w:t>
      </w:r>
      <w:r w:rsidR="00643023" w:rsidRPr="00B778FB">
        <w:rPr>
          <w:lang w:val="pt-BR"/>
        </w:rPr>
        <w:t xml:space="preserve"> dano</w:t>
      </w:r>
      <w:r w:rsidR="00C817EE" w:rsidRPr="00B778FB">
        <w:rPr>
          <w:lang w:val="pt-BR"/>
        </w:rPr>
        <w:t xml:space="preserve"> ilegítimo causado</w:t>
      </w:r>
      <w:r w:rsidR="00B13DD6" w:rsidRPr="00B778FB">
        <w:rPr>
          <w:lang w:val="pt-BR"/>
        </w:rPr>
        <w:t xml:space="preserve"> às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r w:rsidR="00B13DD6" w:rsidRPr="00B778FB">
        <w:rPr>
          <w:lang w:val="pt-BR"/>
        </w:rPr>
        <w:t xml:space="preserve"> e </w:t>
      </w:r>
      <w:r w:rsidR="009C3F34" w:rsidRPr="00B778FB">
        <w:rPr>
          <w:lang w:val="pt-BR"/>
        </w:rPr>
        <w:t>muito</w:t>
      </w:r>
      <w:r w:rsidR="00C817EE" w:rsidRPr="00B778FB">
        <w:rPr>
          <w:lang w:val="pt-BR"/>
        </w:rPr>
        <w:t xml:space="preserve"> menos </w:t>
      </w:r>
      <w:r w:rsidR="009C3F34" w:rsidRPr="00B778FB">
        <w:rPr>
          <w:lang w:val="pt-BR"/>
        </w:rPr>
        <w:t>obrigação</w:t>
      </w:r>
      <w:r w:rsidR="00C817EE" w:rsidRPr="00B778FB">
        <w:rPr>
          <w:lang w:val="pt-BR"/>
        </w:rPr>
        <w:t xml:space="preserve"> de </w:t>
      </w:r>
      <w:r w:rsidR="002B2752" w:rsidRPr="00B778FB">
        <w:rPr>
          <w:lang w:val="pt-BR"/>
        </w:rPr>
        <w:t>repará-l</w:t>
      </w:r>
      <w:r w:rsidR="00C817EE" w:rsidRPr="00B778FB">
        <w:rPr>
          <w:lang w:val="pt-BR"/>
        </w:rPr>
        <w:t>o,</w:t>
      </w:r>
      <w:r w:rsidR="009C3F34" w:rsidRPr="00B778FB">
        <w:rPr>
          <w:lang w:val="pt-BR"/>
        </w:rPr>
        <w:t xml:space="preserve"> </w:t>
      </w:r>
      <w:r w:rsidR="00177EF5" w:rsidRPr="00B778FB">
        <w:rPr>
          <w:lang w:val="pt-BR"/>
        </w:rPr>
        <w:t xml:space="preserve">e </w:t>
      </w:r>
      <w:r w:rsidR="009C3F34" w:rsidRPr="00B778FB">
        <w:rPr>
          <w:lang w:val="pt-BR"/>
        </w:rPr>
        <w:t>solicitou</w:t>
      </w:r>
      <w:r w:rsidR="00643023" w:rsidRPr="00B778FB">
        <w:rPr>
          <w:lang w:val="pt-BR"/>
        </w:rPr>
        <w:t xml:space="preserve"> à </w:t>
      </w:r>
      <w:r w:rsidR="00C817EE" w:rsidRPr="00B778FB">
        <w:rPr>
          <w:lang w:val="pt-BR"/>
        </w:rPr>
        <w:t>Corte,</w:t>
      </w:r>
      <w:r w:rsidR="00643023" w:rsidRPr="00B778FB">
        <w:rPr>
          <w:lang w:val="pt-BR"/>
        </w:rPr>
        <w:t xml:space="preserve"> em </w:t>
      </w:r>
      <w:r w:rsidR="00B13DD6" w:rsidRPr="00B778FB">
        <w:rPr>
          <w:lang w:val="pt-BR"/>
        </w:rPr>
        <w:t>termo</w:t>
      </w:r>
      <w:r w:rsidR="00C817EE" w:rsidRPr="00B778FB">
        <w:rPr>
          <w:lang w:val="pt-BR"/>
        </w:rPr>
        <w:t xml:space="preserve">s </w:t>
      </w:r>
      <w:r w:rsidR="009C3F34" w:rsidRPr="00B778FB">
        <w:rPr>
          <w:lang w:val="pt-BR"/>
        </w:rPr>
        <w:t>gerais</w:t>
      </w:r>
      <w:r w:rsidR="00C817EE" w:rsidRPr="00B778FB">
        <w:rPr>
          <w:lang w:val="pt-BR"/>
        </w:rPr>
        <w:t>, que se declare</w:t>
      </w:r>
      <w:r w:rsidR="009C3F34" w:rsidRPr="00B778FB">
        <w:rPr>
          <w:lang w:val="pt-BR"/>
        </w:rPr>
        <w:t xml:space="preserve"> sem </w:t>
      </w:r>
      <w:r w:rsidR="00C817EE" w:rsidRPr="00B778FB">
        <w:rPr>
          <w:lang w:val="pt-BR"/>
        </w:rPr>
        <w:t>lugar cada</w:t>
      </w:r>
      <w:r w:rsidR="00B13DD6" w:rsidRPr="00B778FB">
        <w:rPr>
          <w:lang w:val="pt-BR"/>
        </w:rPr>
        <w:t xml:space="preserve"> uma </w:t>
      </w:r>
      <w:r w:rsidR="00643023" w:rsidRPr="00B778FB">
        <w:rPr>
          <w:lang w:val="pt-BR"/>
        </w:rPr>
        <w:t xml:space="preserve">das </w:t>
      </w:r>
      <w:r w:rsidR="00C817EE" w:rsidRPr="00B778FB">
        <w:rPr>
          <w:lang w:val="pt-BR"/>
        </w:rPr>
        <w:t>repara</w:t>
      </w:r>
      <w:r w:rsidR="00643023" w:rsidRPr="00B778FB">
        <w:rPr>
          <w:lang w:val="pt-BR"/>
        </w:rPr>
        <w:t>ções</w:t>
      </w:r>
      <w:r w:rsidR="00C817EE" w:rsidRPr="00B778FB">
        <w:rPr>
          <w:lang w:val="pt-BR"/>
        </w:rPr>
        <w:t xml:space="preserve"> solicitadas.</w:t>
      </w:r>
      <w:r w:rsidR="00C817EE" w:rsidRPr="00B778FB">
        <w:rPr>
          <w:sz w:val="16"/>
          <w:szCs w:val="16"/>
          <w:lang w:val="pt-BR"/>
        </w:rPr>
        <w:t xml:space="preserve"> </w:t>
      </w:r>
    </w:p>
    <w:p w:rsidR="00C817EE" w:rsidRPr="00B778FB" w:rsidRDefault="00C817EE">
      <w:pPr>
        <w:jc w:val="center"/>
        <w:rPr>
          <w:rFonts w:cs="Arial"/>
          <w:szCs w:val="28"/>
          <w:lang w:val="pt-BR"/>
        </w:rPr>
      </w:pPr>
    </w:p>
    <w:p w:rsidR="00C03E78" w:rsidRPr="00B778FB" w:rsidRDefault="00C03E78" w:rsidP="00C03E78">
      <w:pPr>
        <w:jc w:val="center"/>
        <w:rPr>
          <w:lang w:val="pt-BR"/>
        </w:rPr>
      </w:pPr>
      <w:r w:rsidRPr="00B778FB">
        <w:rPr>
          <w:lang w:val="pt-BR"/>
        </w:rPr>
        <w:t>***</w:t>
      </w:r>
    </w:p>
    <w:p w:rsidR="00C817EE" w:rsidRPr="00B778FB" w:rsidRDefault="00C817EE">
      <w:pPr>
        <w:jc w:val="center"/>
        <w:rPr>
          <w:lang w:val="pt-BR"/>
        </w:rPr>
      </w:pPr>
    </w:p>
    <w:p w:rsidR="00C817EE" w:rsidRPr="00B778FB" w:rsidRDefault="00570485">
      <w:pPr>
        <w:rPr>
          <w:lang w:val="pt-BR"/>
        </w:rPr>
      </w:pPr>
      <w:r w:rsidRPr="00B778FB">
        <w:rPr>
          <w:lang w:val="pt-BR"/>
        </w:rPr>
        <w:t>403</w:t>
      </w:r>
      <w:r w:rsidR="00C817EE" w:rsidRPr="00B778FB">
        <w:rPr>
          <w:lang w:val="pt-BR"/>
        </w:rPr>
        <w:t xml:space="preserve">. </w:t>
      </w:r>
      <w:r w:rsidR="00C817EE" w:rsidRPr="00B778FB">
        <w:rPr>
          <w:lang w:val="pt-BR"/>
        </w:rPr>
        <w:tab/>
      </w:r>
      <w:r w:rsidR="009C3F34" w:rsidRPr="00B778FB">
        <w:rPr>
          <w:lang w:val="pt-BR"/>
        </w:rPr>
        <w:t>A Corte</w:t>
      </w:r>
      <w:r w:rsidR="00C817EE" w:rsidRPr="00B778FB">
        <w:rPr>
          <w:lang w:val="pt-BR"/>
        </w:rPr>
        <w:t xml:space="preserve"> considera, conforme</w:t>
      </w:r>
      <w:r w:rsidR="00643023" w:rsidRPr="00B778FB">
        <w:rPr>
          <w:lang w:val="pt-BR"/>
        </w:rPr>
        <w:t xml:space="preserve"> </w:t>
      </w:r>
      <w:r w:rsidR="007D0C1A">
        <w:rPr>
          <w:lang w:val="pt-BR"/>
        </w:rPr>
        <w:t>foi</w:t>
      </w:r>
      <w:r w:rsidR="00177EF5" w:rsidRPr="00B778FB">
        <w:rPr>
          <w:lang w:val="pt-BR"/>
        </w:rPr>
        <w:t xml:space="preserve"> </w:t>
      </w:r>
      <w:r w:rsidR="00643023" w:rsidRPr="00B778FB">
        <w:rPr>
          <w:lang w:val="pt-BR"/>
        </w:rPr>
        <w:t>estabel</w:t>
      </w:r>
      <w:r w:rsidR="007D0C1A">
        <w:rPr>
          <w:lang w:val="pt-BR"/>
        </w:rPr>
        <w:t>ecido</w:t>
      </w:r>
      <w:r w:rsidR="00C817EE" w:rsidRPr="00B778FB">
        <w:rPr>
          <w:lang w:val="pt-BR"/>
        </w:rPr>
        <w:t xml:space="preserve"> reiteradamente</w:t>
      </w:r>
      <w:r w:rsidR="00B13DD6" w:rsidRPr="00B778FB">
        <w:rPr>
          <w:lang w:val="pt-BR"/>
        </w:rPr>
        <w:t xml:space="preserve"> na </w:t>
      </w:r>
      <w:r w:rsidR="009C3F34" w:rsidRPr="00B778FB">
        <w:rPr>
          <w:lang w:val="pt-BR"/>
        </w:rPr>
        <w:t xml:space="preserve">jurisprudência </w:t>
      </w:r>
      <w:r w:rsidR="00C817EE" w:rsidRPr="00B778FB">
        <w:rPr>
          <w:lang w:val="pt-BR"/>
        </w:rPr>
        <w:t>internacional</w:t>
      </w:r>
      <w:r w:rsidR="00177EF5" w:rsidRPr="00B778FB">
        <w:rPr>
          <w:lang w:val="pt-BR"/>
        </w:rPr>
        <w:t>,</w:t>
      </w:r>
      <w:r w:rsidR="00C817EE" w:rsidRPr="00B778FB">
        <w:rPr>
          <w:rStyle w:val="Refdenotaalpie"/>
          <w:lang w:val="pt-BR"/>
        </w:rPr>
        <w:footnoteReference w:id="369"/>
      </w:r>
      <w:r w:rsidR="00C817EE" w:rsidRPr="00B778FB">
        <w:rPr>
          <w:lang w:val="pt-BR"/>
        </w:rPr>
        <w:t xml:space="preserve"> que esta </w:t>
      </w:r>
      <w:r w:rsidR="009C3F34" w:rsidRPr="00B778FB">
        <w:rPr>
          <w:lang w:val="pt-BR"/>
        </w:rPr>
        <w:t>Sentença</w:t>
      </w:r>
      <w:r w:rsidR="00C817EE" w:rsidRPr="00B778FB">
        <w:rPr>
          <w:lang w:val="pt-BR"/>
        </w:rPr>
        <w:t xml:space="preserve"> </w:t>
      </w:r>
      <w:r w:rsidR="00643023" w:rsidRPr="00B778FB">
        <w:rPr>
          <w:lang w:val="pt-BR"/>
        </w:rPr>
        <w:t>constitui</w:t>
      </w:r>
      <w:r w:rsidR="00C817EE" w:rsidRPr="00B778FB">
        <w:rPr>
          <w:lang w:val="pt-BR"/>
        </w:rPr>
        <w:t xml:space="preserve"> </w:t>
      </w:r>
      <w:r w:rsidR="00C817EE" w:rsidRPr="00B778FB">
        <w:rPr>
          <w:i/>
          <w:lang w:val="pt-BR"/>
        </w:rPr>
        <w:t>per se</w:t>
      </w:r>
      <w:r w:rsidR="00B13DD6" w:rsidRPr="00B778FB">
        <w:rPr>
          <w:lang w:val="pt-BR"/>
        </w:rPr>
        <w:t xml:space="preserve"> uma </w:t>
      </w:r>
      <w:r w:rsidR="00C817EE" w:rsidRPr="00B778FB">
        <w:rPr>
          <w:lang w:val="pt-BR"/>
        </w:rPr>
        <w:t>forma de repara</w:t>
      </w:r>
      <w:r w:rsidR="00643023" w:rsidRPr="00B778FB">
        <w:rPr>
          <w:lang w:val="pt-BR"/>
        </w:rPr>
        <w:t>ção</w:t>
      </w:r>
      <w:r w:rsidR="00C817EE" w:rsidRPr="00B778FB">
        <w:rPr>
          <w:lang w:val="pt-BR"/>
        </w:rPr>
        <w:t>.</w:t>
      </w:r>
    </w:p>
    <w:p w:rsidR="00C817EE" w:rsidRPr="00B778FB" w:rsidRDefault="00C817EE">
      <w:pPr>
        <w:rPr>
          <w:u w:val="single"/>
          <w:lang w:val="pt-BR"/>
        </w:rPr>
      </w:pPr>
    </w:p>
    <w:p w:rsidR="00C817EE" w:rsidRPr="00B778FB" w:rsidRDefault="00570485">
      <w:pPr>
        <w:tabs>
          <w:tab w:val="left" w:pos="0"/>
          <w:tab w:val="left" w:pos="720"/>
        </w:tabs>
        <w:rPr>
          <w:lang w:val="pt-BR"/>
        </w:rPr>
      </w:pPr>
      <w:r w:rsidRPr="00B778FB">
        <w:rPr>
          <w:lang w:val="pt-BR"/>
        </w:rPr>
        <w:t>404</w:t>
      </w:r>
      <w:r w:rsidR="00C817EE" w:rsidRPr="00B778FB">
        <w:rPr>
          <w:lang w:val="pt-BR"/>
        </w:rPr>
        <w:t>.</w:t>
      </w:r>
      <w:r w:rsidR="00C817EE" w:rsidRPr="00B778FB">
        <w:rPr>
          <w:lang w:val="pt-BR"/>
        </w:rPr>
        <w:tab/>
      </w:r>
      <w:r w:rsidR="00177EF5" w:rsidRPr="00B778FB">
        <w:rPr>
          <w:lang w:val="pt-BR"/>
        </w:rPr>
        <w:t xml:space="preserve">Além disso, </w:t>
      </w:r>
      <w:r w:rsidR="00643023" w:rsidRPr="00B778FB">
        <w:rPr>
          <w:lang w:val="pt-BR"/>
        </w:rPr>
        <w:t xml:space="preserve">o </w:t>
      </w:r>
      <w:r w:rsidR="00C817EE" w:rsidRPr="00B778FB">
        <w:rPr>
          <w:lang w:val="pt-BR"/>
        </w:rPr>
        <w:t>Estado</w:t>
      </w:r>
      <w:r w:rsidR="00643023" w:rsidRPr="00B778FB">
        <w:rPr>
          <w:lang w:val="pt-BR"/>
        </w:rPr>
        <w:t xml:space="preserve"> deve </w:t>
      </w:r>
      <w:r w:rsidR="00B13DD6" w:rsidRPr="00B778FB">
        <w:rPr>
          <w:lang w:val="pt-BR"/>
        </w:rPr>
        <w:t>conduzir</w:t>
      </w:r>
      <w:r w:rsidR="00C817EE" w:rsidRPr="00B778FB">
        <w:rPr>
          <w:lang w:val="pt-BR"/>
        </w:rPr>
        <w:t xml:space="preserve"> eficazmente</w:t>
      </w:r>
      <w:r w:rsidR="009C3F34" w:rsidRPr="00B778FB">
        <w:rPr>
          <w:lang w:val="pt-BR"/>
        </w:rPr>
        <w:t xml:space="preserve"> as </w:t>
      </w:r>
      <w:r w:rsidR="00C817EE" w:rsidRPr="00B778FB">
        <w:rPr>
          <w:lang w:val="pt-BR"/>
        </w:rPr>
        <w:t>investiga</w:t>
      </w:r>
      <w:r w:rsidR="00643023" w:rsidRPr="00B778FB">
        <w:rPr>
          <w:lang w:val="pt-BR"/>
        </w:rPr>
        <w:t>ções</w:t>
      </w:r>
      <w:r w:rsidR="00B13DD6" w:rsidRPr="00B778FB">
        <w:rPr>
          <w:lang w:val="pt-BR"/>
        </w:rPr>
        <w:t xml:space="preserve"> e </w:t>
      </w:r>
      <w:r w:rsidR="009C3F34" w:rsidRPr="00B778FB">
        <w:rPr>
          <w:lang w:val="pt-BR"/>
        </w:rPr>
        <w:t>os processo</w:t>
      </w:r>
      <w:r w:rsidR="00C817EE" w:rsidRPr="00B778FB">
        <w:rPr>
          <w:lang w:val="pt-BR"/>
        </w:rPr>
        <w:t xml:space="preserve">s </w:t>
      </w:r>
      <w:r w:rsidR="009C3F34" w:rsidRPr="00B778FB">
        <w:rPr>
          <w:lang w:val="pt-BR"/>
        </w:rPr>
        <w:t>penais</w:t>
      </w:r>
      <w:r w:rsidR="00C817EE" w:rsidRPr="00B778FB">
        <w:rPr>
          <w:lang w:val="pt-BR"/>
        </w:rPr>
        <w:t xml:space="preserve"> que se </w:t>
      </w:r>
      <w:r w:rsidR="00643023" w:rsidRPr="00B778FB">
        <w:rPr>
          <w:lang w:val="pt-BR"/>
        </w:rPr>
        <w:t xml:space="preserve">encontram em </w:t>
      </w:r>
      <w:r w:rsidR="00B13DD6" w:rsidRPr="00B778FB">
        <w:rPr>
          <w:lang w:val="pt-BR"/>
        </w:rPr>
        <w:t xml:space="preserve">trâmite e </w:t>
      </w:r>
      <w:r w:rsidR="009C3F34" w:rsidRPr="00B778FB">
        <w:rPr>
          <w:lang w:val="pt-BR"/>
        </w:rPr>
        <w:t xml:space="preserve">os </w:t>
      </w:r>
      <w:r w:rsidR="00C817EE" w:rsidRPr="00B778FB">
        <w:rPr>
          <w:lang w:val="pt-BR"/>
        </w:rPr>
        <w:t xml:space="preserve">que se </w:t>
      </w:r>
      <w:r w:rsidR="002B2752" w:rsidRPr="00B778FB">
        <w:rPr>
          <w:lang w:val="pt-BR"/>
        </w:rPr>
        <w:t>chegar</w:t>
      </w:r>
      <w:r w:rsidR="00C817EE" w:rsidRPr="00B778FB">
        <w:rPr>
          <w:lang w:val="pt-BR"/>
        </w:rPr>
        <w:t>e</w:t>
      </w:r>
      <w:r w:rsidR="00177EF5" w:rsidRPr="00B778FB">
        <w:rPr>
          <w:lang w:val="pt-BR"/>
        </w:rPr>
        <w:t>m</w:t>
      </w:r>
      <w:r w:rsidR="00C817EE" w:rsidRPr="00B778FB">
        <w:rPr>
          <w:lang w:val="pt-BR"/>
        </w:rPr>
        <w:t xml:space="preserve"> a </w:t>
      </w:r>
      <w:r w:rsidR="007D0C1A">
        <w:rPr>
          <w:lang w:val="pt-BR"/>
        </w:rPr>
        <w:t>serem abertos</w:t>
      </w:r>
      <w:r w:rsidR="00C817EE" w:rsidRPr="00B778FB">
        <w:rPr>
          <w:lang w:val="pt-BR"/>
        </w:rPr>
        <w:t xml:space="preserve"> para determinar</w:t>
      </w:r>
      <w:r w:rsidR="009C3F34" w:rsidRPr="00B778FB">
        <w:rPr>
          <w:lang w:val="pt-BR"/>
        </w:rPr>
        <w:t xml:space="preserve"> as </w:t>
      </w:r>
      <w:r w:rsidR="00643023" w:rsidRPr="00B778FB">
        <w:rPr>
          <w:lang w:val="pt-BR"/>
        </w:rPr>
        <w:t>correspondente</w:t>
      </w:r>
      <w:r w:rsidR="00C817EE" w:rsidRPr="00B778FB">
        <w:rPr>
          <w:lang w:val="pt-BR"/>
        </w:rPr>
        <w:t>s responsabilidades</w:t>
      </w:r>
      <w:r w:rsidR="009C3F34" w:rsidRPr="00B778FB">
        <w:rPr>
          <w:lang w:val="pt-BR"/>
        </w:rPr>
        <w:t xml:space="preserve"> pelos fatos</w:t>
      </w:r>
      <w:r w:rsidR="00643023" w:rsidRPr="00B778FB">
        <w:rPr>
          <w:lang w:val="pt-BR"/>
        </w:rPr>
        <w:t xml:space="preserve"> deste </w:t>
      </w:r>
      <w:r w:rsidR="00C817EE" w:rsidRPr="00B778FB">
        <w:rPr>
          <w:lang w:val="pt-BR"/>
        </w:rPr>
        <w:t>caso</w:t>
      </w:r>
      <w:r w:rsidR="00B13DD6" w:rsidRPr="00B778FB">
        <w:rPr>
          <w:lang w:val="pt-BR"/>
        </w:rPr>
        <w:t xml:space="preserve"> e </w:t>
      </w:r>
      <w:r w:rsidR="00C817EE" w:rsidRPr="00B778FB">
        <w:rPr>
          <w:lang w:val="pt-BR"/>
        </w:rPr>
        <w:t>aplicar</w:t>
      </w:r>
      <w:r w:rsidR="009C3F34" w:rsidRPr="00B778FB">
        <w:rPr>
          <w:lang w:val="pt-BR"/>
        </w:rPr>
        <w:t xml:space="preserve"> as </w:t>
      </w:r>
      <w:r w:rsidR="00643023" w:rsidRPr="00B778FB">
        <w:rPr>
          <w:lang w:val="pt-BR"/>
        </w:rPr>
        <w:t>consequência</w:t>
      </w:r>
      <w:r w:rsidR="00C817EE" w:rsidRPr="00B778FB">
        <w:rPr>
          <w:lang w:val="pt-BR"/>
        </w:rPr>
        <w:t>s que</w:t>
      </w:r>
      <w:r w:rsidR="009C3F34" w:rsidRPr="00B778FB">
        <w:rPr>
          <w:lang w:val="pt-BR"/>
        </w:rPr>
        <w:t xml:space="preserve"> a lei </w:t>
      </w:r>
      <w:r w:rsidR="00EA57DB" w:rsidRPr="00B778FB">
        <w:rPr>
          <w:lang w:val="pt-BR"/>
        </w:rPr>
        <w:t>preveja</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405</w:t>
      </w:r>
      <w:r w:rsidR="00C817EE" w:rsidRPr="00B778FB">
        <w:rPr>
          <w:lang w:val="pt-BR"/>
        </w:rPr>
        <w:t>.</w:t>
      </w:r>
      <w:r w:rsidR="00C817EE" w:rsidRPr="00B778FB">
        <w:rPr>
          <w:lang w:val="pt-BR"/>
        </w:rPr>
        <w:tab/>
        <w:t xml:space="preserve">Como </w:t>
      </w:r>
      <w:r w:rsidR="00177EF5" w:rsidRPr="00B778FB">
        <w:rPr>
          <w:lang w:val="pt-BR"/>
        </w:rPr>
        <w:t xml:space="preserve">dispôs </w:t>
      </w:r>
      <w:r w:rsidR="00643023" w:rsidRPr="00B778FB">
        <w:rPr>
          <w:lang w:val="pt-BR"/>
        </w:rPr>
        <w:t xml:space="preserve">em </w:t>
      </w:r>
      <w:r w:rsidR="009C3F34" w:rsidRPr="00B778FB">
        <w:rPr>
          <w:lang w:val="pt-BR"/>
        </w:rPr>
        <w:t>outros</w:t>
      </w:r>
      <w:r w:rsidR="00C817EE" w:rsidRPr="00B778FB">
        <w:rPr>
          <w:lang w:val="pt-BR"/>
        </w:rPr>
        <w:t xml:space="preserve"> casos</w:t>
      </w:r>
      <w:r w:rsidR="00177EF5" w:rsidRPr="00B778FB">
        <w:rPr>
          <w:lang w:val="pt-BR"/>
        </w:rPr>
        <w:t>,</w:t>
      </w:r>
      <w:r w:rsidR="00C817EE" w:rsidRPr="00B778FB">
        <w:rPr>
          <w:rStyle w:val="Refdenotaalpie"/>
          <w:lang w:val="pt-BR"/>
        </w:rPr>
        <w:footnoteReference w:id="370"/>
      </w:r>
      <w:r w:rsidR="00643023" w:rsidRPr="00B778FB">
        <w:rPr>
          <w:lang w:val="pt-BR"/>
        </w:rPr>
        <w:t xml:space="preserve"> o </w:t>
      </w:r>
      <w:r w:rsidR="00C817EE" w:rsidRPr="00B778FB">
        <w:rPr>
          <w:lang w:val="pt-BR"/>
        </w:rPr>
        <w:t xml:space="preserve">Estado </w:t>
      </w:r>
      <w:r w:rsidR="00643023" w:rsidRPr="00B778FB">
        <w:rPr>
          <w:lang w:val="pt-BR"/>
        </w:rPr>
        <w:t>dever</w:t>
      </w:r>
      <w:r w:rsidR="00C817EE" w:rsidRPr="00B778FB">
        <w:rPr>
          <w:lang w:val="pt-BR"/>
        </w:rPr>
        <w:t>á publicar</w:t>
      </w:r>
      <w:r w:rsidR="00B13DD6" w:rsidRPr="00B778FB">
        <w:rPr>
          <w:lang w:val="pt-BR"/>
        </w:rPr>
        <w:t xml:space="preserve"> no </w:t>
      </w:r>
      <w:r w:rsidR="00643023" w:rsidRPr="00B778FB">
        <w:rPr>
          <w:lang w:val="pt-BR"/>
        </w:rPr>
        <w:t>Diário</w:t>
      </w:r>
      <w:r w:rsidR="00C817EE" w:rsidRPr="00B778FB">
        <w:rPr>
          <w:lang w:val="pt-BR"/>
        </w:rPr>
        <w:t xml:space="preserve"> Oficial</w:t>
      </w:r>
      <w:r w:rsidR="00B13DD6" w:rsidRPr="00B778FB">
        <w:rPr>
          <w:lang w:val="pt-BR"/>
        </w:rPr>
        <w:t xml:space="preserve"> e </w:t>
      </w:r>
      <w:r w:rsidR="00643023" w:rsidRPr="00B778FB">
        <w:rPr>
          <w:lang w:val="pt-BR"/>
        </w:rPr>
        <w:t>em</w:t>
      </w:r>
      <w:r w:rsidR="009C3F34" w:rsidRPr="00B778FB">
        <w:rPr>
          <w:lang w:val="pt-BR"/>
        </w:rPr>
        <w:t xml:space="preserve"> outro </w:t>
      </w:r>
      <w:r w:rsidR="00177EF5" w:rsidRPr="00B778FB">
        <w:rPr>
          <w:lang w:val="pt-BR"/>
        </w:rPr>
        <w:t xml:space="preserve">jornal </w:t>
      </w:r>
      <w:r w:rsidR="00C817EE" w:rsidRPr="00B778FB">
        <w:rPr>
          <w:lang w:val="pt-BR"/>
        </w:rPr>
        <w:t xml:space="preserve">de </w:t>
      </w:r>
      <w:r w:rsidR="00643023" w:rsidRPr="00B778FB">
        <w:rPr>
          <w:lang w:val="pt-BR"/>
        </w:rPr>
        <w:t>ampla</w:t>
      </w:r>
      <w:r w:rsidR="00C817EE" w:rsidRPr="00B778FB">
        <w:rPr>
          <w:lang w:val="pt-BR"/>
        </w:rPr>
        <w:t xml:space="preserve"> circula</w:t>
      </w:r>
      <w:r w:rsidR="00643023" w:rsidRPr="00B778FB">
        <w:rPr>
          <w:lang w:val="pt-BR"/>
        </w:rPr>
        <w:t>ção</w:t>
      </w:r>
      <w:r w:rsidR="00C817EE" w:rsidRPr="00B778FB">
        <w:rPr>
          <w:lang w:val="pt-BR"/>
        </w:rPr>
        <w:t xml:space="preserve"> nacional, por</w:t>
      </w:r>
      <w:r w:rsidR="00B13DD6" w:rsidRPr="00B778FB">
        <w:rPr>
          <w:lang w:val="pt-BR"/>
        </w:rPr>
        <w:t xml:space="preserve"> </w:t>
      </w:r>
      <w:r w:rsidR="00EA57DB" w:rsidRPr="00B778FB">
        <w:rPr>
          <w:lang w:val="pt-BR"/>
        </w:rPr>
        <w:t>uma única vez</w:t>
      </w:r>
      <w:r w:rsidR="00C817EE" w:rsidRPr="00B778FB">
        <w:rPr>
          <w:lang w:val="pt-BR"/>
        </w:rPr>
        <w:t>,</w:t>
      </w:r>
      <w:r w:rsidR="009C3F34" w:rsidRPr="00B778FB">
        <w:rPr>
          <w:lang w:val="pt-BR"/>
        </w:rPr>
        <w:t xml:space="preserve"> os parágrafo</w:t>
      </w:r>
      <w:r w:rsidR="00C817EE" w:rsidRPr="00B778FB">
        <w:rPr>
          <w:lang w:val="pt-BR"/>
        </w:rPr>
        <w:t xml:space="preserve">s </w:t>
      </w:r>
      <w:r w:rsidRPr="00B778FB">
        <w:rPr>
          <w:lang w:val="pt-BR"/>
        </w:rPr>
        <w:t>1</w:t>
      </w:r>
      <w:r w:rsidR="00C817EE" w:rsidRPr="00B778FB">
        <w:rPr>
          <w:lang w:val="pt-BR"/>
        </w:rPr>
        <w:t xml:space="preserve"> a </w:t>
      </w:r>
      <w:r w:rsidRPr="00B778FB">
        <w:rPr>
          <w:lang w:val="pt-BR"/>
        </w:rPr>
        <w:t>5</w:t>
      </w:r>
      <w:r w:rsidR="00C817EE" w:rsidRPr="00B778FB">
        <w:rPr>
          <w:lang w:val="pt-BR"/>
        </w:rPr>
        <w:t xml:space="preserve">, </w:t>
      </w:r>
      <w:r w:rsidRPr="00B778FB">
        <w:rPr>
          <w:lang w:val="pt-BR"/>
        </w:rPr>
        <w:t>103</w:t>
      </w:r>
      <w:r w:rsidR="00C817EE" w:rsidRPr="00B778FB">
        <w:rPr>
          <w:lang w:val="pt-BR"/>
        </w:rPr>
        <w:t xml:space="preserve"> a </w:t>
      </w:r>
      <w:r w:rsidRPr="00B778FB">
        <w:rPr>
          <w:lang w:val="pt-BR"/>
        </w:rPr>
        <w:t>155</w:t>
      </w:r>
      <w:r w:rsidR="00C817EE" w:rsidRPr="00B778FB">
        <w:rPr>
          <w:lang w:val="pt-BR"/>
        </w:rPr>
        <w:t xml:space="preserve">, </w:t>
      </w:r>
      <w:r w:rsidRPr="00B778FB">
        <w:rPr>
          <w:lang w:val="pt-BR"/>
        </w:rPr>
        <w:t>265</w:t>
      </w:r>
      <w:r w:rsidR="00C817EE" w:rsidRPr="00B778FB">
        <w:rPr>
          <w:lang w:val="pt-BR"/>
        </w:rPr>
        <w:t xml:space="preserve"> a </w:t>
      </w:r>
      <w:r w:rsidRPr="00B778FB">
        <w:rPr>
          <w:lang w:val="pt-BR"/>
        </w:rPr>
        <w:t>273</w:t>
      </w:r>
      <w:r w:rsidR="00C817EE" w:rsidRPr="00B778FB">
        <w:rPr>
          <w:lang w:val="pt-BR"/>
        </w:rPr>
        <w:t xml:space="preserve">, </w:t>
      </w:r>
      <w:r w:rsidRPr="00B778FB">
        <w:rPr>
          <w:lang w:val="pt-BR"/>
        </w:rPr>
        <w:t>288</w:t>
      </w:r>
      <w:r w:rsidR="00C817EE" w:rsidRPr="00B778FB">
        <w:rPr>
          <w:lang w:val="pt-BR"/>
        </w:rPr>
        <w:t xml:space="preserve"> a </w:t>
      </w:r>
      <w:r w:rsidRPr="00B778FB">
        <w:rPr>
          <w:lang w:val="pt-BR"/>
        </w:rPr>
        <w:t>290</w:t>
      </w:r>
      <w:r w:rsidR="00C817EE" w:rsidRPr="00B778FB">
        <w:rPr>
          <w:lang w:val="pt-BR"/>
        </w:rPr>
        <w:t xml:space="preserve">, </w:t>
      </w:r>
      <w:r w:rsidRPr="00B778FB">
        <w:rPr>
          <w:lang w:val="pt-BR"/>
        </w:rPr>
        <w:t>305</w:t>
      </w:r>
      <w:r w:rsidR="00C817EE" w:rsidRPr="00B778FB">
        <w:rPr>
          <w:lang w:val="pt-BR"/>
        </w:rPr>
        <w:t xml:space="preserve">, </w:t>
      </w:r>
      <w:r w:rsidRPr="00B778FB">
        <w:rPr>
          <w:lang w:val="pt-BR"/>
        </w:rPr>
        <w:t>306</w:t>
      </w:r>
      <w:r w:rsidR="00C817EE" w:rsidRPr="00B778FB">
        <w:rPr>
          <w:lang w:val="pt-BR"/>
        </w:rPr>
        <w:t xml:space="preserve">, </w:t>
      </w:r>
      <w:r w:rsidRPr="00B778FB">
        <w:rPr>
          <w:lang w:val="pt-BR"/>
        </w:rPr>
        <w:t>318</w:t>
      </w:r>
      <w:r w:rsidR="00C817EE" w:rsidRPr="00B778FB">
        <w:rPr>
          <w:lang w:val="pt-BR"/>
        </w:rPr>
        <w:t xml:space="preserve">, </w:t>
      </w:r>
      <w:r w:rsidRPr="00B778FB">
        <w:rPr>
          <w:lang w:val="pt-BR"/>
        </w:rPr>
        <w:t>330</w:t>
      </w:r>
      <w:r w:rsidR="00C817EE" w:rsidRPr="00B778FB">
        <w:rPr>
          <w:lang w:val="pt-BR"/>
        </w:rPr>
        <w:t xml:space="preserve"> a </w:t>
      </w:r>
      <w:r w:rsidRPr="00B778FB">
        <w:rPr>
          <w:lang w:val="pt-BR"/>
        </w:rPr>
        <w:t>334</w:t>
      </w:r>
      <w:r w:rsidR="00C817EE" w:rsidRPr="00B778FB">
        <w:rPr>
          <w:lang w:val="pt-BR"/>
        </w:rPr>
        <w:t xml:space="preserve">, </w:t>
      </w:r>
      <w:r w:rsidRPr="00B778FB">
        <w:rPr>
          <w:lang w:val="pt-BR"/>
        </w:rPr>
        <w:t>395</w:t>
      </w:r>
      <w:r w:rsidR="00C817EE" w:rsidRPr="00B778FB">
        <w:rPr>
          <w:lang w:val="pt-BR"/>
        </w:rPr>
        <w:t xml:space="preserve"> a </w:t>
      </w:r>
      <w:r w:rsidRPr="00B778FB">
        <w:rPr>
          <w:lang w:val="pt-BR"/>
        </w:rPr>
        <w:t>397</w:t>
      </w:r>
      <w:r w:rsidR="00B13DD6" w:rsidRPr="00B778FB">
        <w:rPr>
          <w:lang w:val="pt-BR"/>
        </w:rPr>
        <w:t xml:space="preserve"> e </w:t>
      </w:r>
      <w:r w:rsidRPr="00B778FB">
        <w:rPr>
          <w:lang w:val="pt-BR"/>
        </w:rPr>
        <w:t>403</w:t>
      </w:r>
      <w:r w:rsidR="00C817EE" w:rsidRPr="00B778FB">
        <w:rPr>
          <w:lang w:val="pt-BR"/>
        </w:rPr>
        <w:t xml:space="preserve"> a </w:t>
      </w:r>
      <w:r w:rsidRPr="00B778FB">
        <w:rPr>
          <w:lang w:val="pt-BR"/>
        </w:rPr>
        <w:t>406</w:t>
      </w:r>
      <w:r w:rsidR="00B13DD6" w:rsidRPr="00B778FB">
        <w:rPr>
          <w:lang w:val="pt-BR"/>
        </w:rPr>
        <w:t xml:space="preserve"> e </w:t>
      </w:r>
      <w:r w:rsidR="009C3F34" w:rsidRPr="00B778FB">
        <w:rPr>
          <w:lang w:val="pt-BR"/>
        </w:rPr>
        <w:t xml:space="preserve">a </w:t>
      </w:r>
      <w:r w:rsidR="00C817EE" w:rsidRPr="00B778FB">
        <w:rPr>
          <w:lang w:val="pt-BR"/>
        </w:rPr>
        <w:t>parte resolutiva</w:t>
      </w:r>
      <w:r w:rsidR="00643023" w:rsidRPr="00B778FB">
        <w:rPr>
          <w:lang w:val="pt-BR"/>
        </w:rPr>
        <w:t xml:space="preserve"> da </w:t>
      </w:r>
      <w:r w:rsidR="00C817EE" w:rsidRPr="00B778FB">
        <w:rPr>
          <w:lang w:val="pt-BR"/>
        </w:rPr>
        <w:t xml:space="preserve">presente </w:t>
      </w:r>
      <w:r w:rsidR="009C3F34" w:rsidRPr="00B778FB">
        <w:rPr>
          <w:lang w:val="pt-BR"/>
        </w:rPr>
        <w:t>Sentença</w:t>
      </w:r>
      <w:r w:rsidR="00C817EE" w:rsidRPr="00B778FB">
        <w:rPr>
          <w:lang w:val="pt-BR"/>
        </w:rPr>
        <w:t>,</w:t>
      </w:r>
      <w:r w:rsidR="009C3F34" w:rsidRPr="00B778FB">
        <w:rPr>
          <w:lang w:val="pt-BR"/>
        </w:rPr>
        <w:t xml:space="preserve"> sem as </w:t>
      </w:r>
      <w:r w:rsidR="00EA57DB" w:rsidRPr="00B778FB">
        <w:rPr>
          <w:lang w:val="pt-BR"/>
        </w:rPr>
        <w:t>notas de rodapé</w:t>
      </w:r>
      <w:r w:rsidR="00C817EE" w:rsidRPr="00B778FB">
        <w:rPr>
          <w:lang w:val="pt-BR"/>
        </w:rPr>
        <w:t>. Para</w:t>
      </w:r>
      <w:r w:rsidR="00643023" w:rsidRPr="00B778FB">
        <w:rPr>
          <w:lang w:val="pt-BR"/>
        </w:rPr>
        <w:t xml:space="preserve"> </w:t>
      </w:r>
      <w:r w:rsidR="00FE5AD5" w:rsidRPr="00B778FB">
        <w:rPr>
          <w:lang w:val="pt-BR"/>
        </w:rPr>
        <w:t xml:space="preserve">isso </w:t>
      </w:r>
      <w:r w:rsidR="00C817EE" w:rsidRPr="00B778FB">
        <w:rPr>
          <w:lang w:val="pt-BR"/>
        </w:rPr>
        <w:t xml:space="preserve">se </w:t>
      </w:r>
      <w:r w:rsidR="00C61D12" w:rsidRPr="00B778FB">
        <w:rPr>
          <w:lang w:val="pt-BR"/>
        </w:rPr>
        <w:t>fixa</w:t>
      </w:r>
      <w:r w:rsidR="00643023" w:rsidRPr="00B778FB">
        <w:rPr>
          <w:lang w:val="pt-BR"/>
        </w:rPr>
        <w:t xml:space="preserve"> o</w:t>
      </w:r>
      <w:r w:rsidR="009C3F34" w:rsidRPr="00B778FB">
        <w:rPr>
          <w:lang w:val="pt-BR"/>
        </w:rPr>
        <w:t xml:space="preserve"> prazo</w:t>
      </w:r>
      <w:r w:rsidR="00C817EE" w:rsidRPr="00B778FB">
        <w:rPr>
          <w:lang w:val="pt-BR"/>
        </w:rPr>
        <w:t xml:space="preserve"> de seis meses, a partir</w:t>
      </w:r>
      <w:r w:rsidR="00643023" w:rsidRPr="00B778FB">
        <w:rPr>
          <w:lang w:val="pt-BR"/>
        </w:rPr>
        <w:t xml:space="preserve"> da </w:t>
      </w:r>
      <w:r w:rsidR="00C817EE" w:rsidRPr="00B778FB">
        <w:rPr>
          <w:lang w:val="pt-BR"/>
        </w:rPr>
        <w:t>notifica</w:t>
      </w:r>
      <w:r w:rsidR="00643023" w:rsidRPr="00B778FB">
        <w:rPr>
          <w:lang w:val="pt-BR"/>
        </w:rPr>
        <w:t xml:space="preserve">ção desta </w:t>
      </w:r>
      <w:r w:rsidR="009C3F34" w:rsidRPr="00B778FB">
        <w:rPr>
          <w:lang w:val="pt-BR"/>
        </w:rPr>
        <w:t>Sentença</w:t>
      </w:r>
      <w:r w:rsidR="00C817EE" w:rsidRPr="00B778FB">
        <w:rPr>
          <w:lang w:val="pt-BR"/>
        </w:rPr>
        <w:t xml:space="preserve">. </w:t>
      </w:r>
    </w:p>
    <w:p w:rsidR="00C817EE" w:rsidRPr="00B778FB" w:rsidRDefault="00C817EE">
      <w:pPr>
        <w:autoSpaceDE w:val="0"/>
        <w:autoSpaceDN w:val="0"/>
        <w:adjustRightInd w:val="0"/>
        <w:rPr>
          <w:b/>
          <w:lang w:val="pt-BR"/>
        </w:rPr>
      </w:pPr>
    </w:p>
    <w:p w:rsidR="00C817EE" w:rsidRPr="00B778FB" w:rsidRDefault="00570485">
      <w:pPr>
        <w:rPr>
          <w:lang w:val="pt-BR"/>
        </w:rPr>
      </w:pPr>
      <w:r w:rsidRPr="00B778FB">
        <w:rPr>
          <w:lang w:val="pt-BR"/>
        </w:rPr>
        <w:t>406</w:t>
      </w:r>
      <w:r w:rsidR="00C817EE" w:rsidRPr="00B778FB">
        <w:rPr>
          <w:lang w:val="pt-BR"/>
        </w:rPr>
        <w:t>.</w:t>
      </w:r>
      <w:r w:rsidR="00C817EE" w:rsidRPr="00B778FB">
        <w:rPr>
          <w:lang w:val="pt-BR"/>
        </w:rPr>
        <w:tab/>
      </w:r>
      <w:r w:rsidR="005D084B" w:rsidRPr="00B778FB">
        <w:rPr>
          <w:lang w:val="pt-BR"/>
        </w:rPr>
        <w:t>Tendo</w:t>
      </w:r>
      <w:r w:rsidR="00C817EE" w:rsidRPr="00B778FB">
        <w:rPr>
          <w:lang w:val="pt-BR"/>
        </w:rPr>
        <w:t xml:space="preserve"> constatado que</w:t>
      </w:r>
      <w:r w:rsidR="009C3F34" w:rsidRPr="00B778FB">
        <w:rPr>
          <w:lang w:val="pt-BR"/>
        </w:rPr>
        <w:t xml:space="preserve"> as </w:t>
      </w:r>
      <w:r w:rsidR="00B13DD6" w:rsidRPr="00B778FB">
        <w:rPr>
          <w:lang w:val="pt-BR"/>
        </w:rPr>
        <w:t>vítima</w:t>
      </w:r>
      <w:r w:rsidR="00C817EE" w:rsidRPr="00B778FB">
        <w:rPr>
          <w:lang w:val="pt-BR"/>
        </w:rPr>
        <w:t xml:space="preserve">s </w:t>
      </w:r>
      <w:r w:rsidR="00643023" w:rsidRPr="00B778FB">
        <w:rPr>
          <w:lang w:val="pt-BR"/>
        </w:rPr>
        <w:t xml:space="preserve">do </w:t>
      </w:r>
      <w:r w:rsidR="00C817EE" w:rsidRPr="00B778FB">
        <w:rPr>
          <w:lang w:val="pt-BR"/>
        </w:rPr>
        <w:t xml:space="preserve">presente caso se </w:t>
      </w:r>
      <w:r w:rsidR="00B13DD6" w:rsidRPr="00B778FB">
        <w:rPr>
          <w:lang w:val="pt-BR"/>
        </w:rPr>
        <w:t>encontraram</w:t>
      </w:r>
      <w:r w:rsidR="00643023" w:rsidRPr="00B778FB">
        <w:rPr>
          <w:lang w:val="pt-BR"/>
        </w:rPr>
        <w:t xml:space="preserve"> em</w:t>
      </w:r>
      <w:r w:rsidR="00B13DD6" w:rsidRPr="00B778FB">
        <w:rPr>
          <w:lang w:val="pt-BR"/>
        </w:rPr>
        <w:t xml:space="preserve"> uma </w:t>
      </w:r>
      <w:r w:rsidR="00C817EE" w:rsidRPr="00B778FB">
        <w:rPr>
          <w:lang w:val="pt-BR"/>
        </w:rPr>
        <w:t>situa</w:t>
      </w:r>
      <w:r w:rsidR="00643023" w:rsidRPr="00B778FB">
        <w:rPr>
          <w:lang w:val="pt-BR"/>
        </w:rPr>
        <w:t>ção</w:t>
      </w:r>
      <w:r w:rsidR="00C817EE" w:rsidRPr="00B778FB">
        <w:rPr>
          <w:lang w:val="pt-BR"/>
        </w:rPr>
        <w:t xml:space="preserve"> de </w:t>
      </w:r>
      <w:r w:rsidR="00EA57DB" w:rsidRPr="00B778FB">
        <w:rPr>
          <w:lang w:val="pt-BR"/>
        </w:rPr>
        <w:t>vulnerabilidade,</w:t>
      </w:r>
      <w:r w:rsidR="00C817EE" w:rsidRPr="00B778FB">
        <w:rPr>
          <w:lang w:val="pt-BR"/>
        </w:rPr>
        <w:t xml:space="preserve"> </w:t>
      </w:r>
      <w:r w:rsidR="00EA57DB" w:rsidRPr="00B778FB">
        <w:rPr>
          <w:lang w:val="pt-BR"/>
        </w:rPr>
        <w:t>reflet</w:t>
      </w:r>
      <w:r w:rsidR="00FE5AD5" w:rsidRPr="00B778FB">
        <w:rPr>
          <w:lang w:val="pt-BR"/>
        </w:rPr>
        <w:t>i</w:t>
      </w:r>
      <w:r w:rsidR="00C817EE" w:rsidRPr="00B778FB">
        <w:rPr>
          <w:lang w:val="pt-BR"/>
        </w:rPr>
        <w:t>da</w:t>
      </w:r>
      <w:r w:rsidR="00643023" w:rsidRPr="00B778FB">
        <w:rPr>
          <w:lang w:val="pt-BR"/>
        </w:rPr>
        <w:t xml:space="preserve"> em atos</w:t>
      </w:r>
      <w:r w:rsidR="00C817EE" w:rsidRPr="00B778FB">
        <w:rPr>
          <w:lang w:val="pt-BR"/>
        </w:rPr>
        <w:t xml:space="preserve"> de </w:t>
      </w:r>
      <w:r w:rsidR="00B13DD6" w:rsidRPr="00B778FB">
        <w:rPr>
          <w:lang w:val="pt-BR"/>
        </w:rPr>
        <w:t>agressões</w:t>
      </w:r>
      <w:r w:rsidR="00C817EE" w:rsidRPr="00B778FB">
        <w:rPr>
          <w:lang w:val="pt-BR"/>
        </w:rPr>
        <w:t xml:space="preserve"> físicas</w:t>
      </w:r>
      <w:r w:rsidR="00B13DD6" w:rsidRPr="00B778FB">
        <w:rPr>
          <w:lang w:val="pt-BR"/>
        </w:rPr>
        <w:t xml:space="preserve"> e </w:t>
      </w:r>
      <w:r w:rsidR="00794AE9" w:rsidRPr="00B778FB">
        <w:rPr>
          <w:lang w:val="pt-BR"/>
        </w:rPr>
        <w:t>verbais</w:t>
      </w:r>
      <w:r w:rsidR="00C817EE" w:rsidRPr="00B778FB">
        <w:rPr>
          <w:lang w:val="pt-BR"/>
        </w:rPr>
        <w:t xml:space="preserve"> por parte de particulares, este </w:t>
      </w:r>
      <w:r w:rsidR="008C4B18" w:rsidRPr="00B778FB">
        <w:rPr>
          <w:lang w:val="pt-BR"/>
        </w:rPr>
        <w:t>Tribunal considera</w:t>
      </w:r>
      <w:r w:rsidR="00C817EE" w:rsidRPr="00B778FB">
        <w:rPr>
          <w:lang w:val="pt-BR"/>
        </w:rPr>
        <w:t xml:space="preserve"> pertinente </w:t>
      </w:r>
      <w:r w:rsidR="002B2752" w:rsidRPr="00B778FB">
        <w:rPr>
          <w:lang w:val="pt-BR"/>
        </w:rPr>
        <w:t>dispor</w:t>
      </w:r>
      <w:r w:rsidR="00C817EE" w:rsidRPr="00B778FB">
        <w:rPr>
          <w:lang w:val="pt-BR"/>
        </w:rPr>
        <w:t xml:space="preserve">, como </w:t>
      </w:r>
      <w:r w:rsidR="009C3F34" w:rsidRPr="00B778FB">
        <w:rPr>
          <w:lang w:val="pt-BR"/>
        </w:rPr>
        <w:t xml:space="preserve">garantia </w:t>
      </w:r>
      <w:r w:rsidR="00643023" w:rsidRPr="00B778FB">
        <w:rPr>
          <w:lang w:val="pt-BR"/>
        </w:rPr>
        <w:t>de não repetição</w:t>
      </w:r>
      <w:r w:rsidR="00C817EE" w:rsidRPr="00B778FB">
        <w:rPr>
          <w:lang w:val="pt-BR"/>
        </w:rPr>
        <w:t>, que</w:t>
      </w:r>
      <w:r w:rsidR="00643023" w:rsidRPr="00B778FB">
        <w:rPr>
          <w:lang w:val="pt-BR"/>
        </w:rPr>
        <w:t xml:space="preserve"> o </w:t>
      </w:r>
      <w:r w:rsidR="00C817EE" w:rsidRPr="00B778FB">
        <w:rPr>
          <w:lang w:val="pt-BR"/>
        </w:rPr>
        <w:t xml:space="preserve">Estado </w:t>
      </w:r>
      <w:r w:rsidR="00643023" w:rsidRPr="00B778FB">
        <w:rPr>
          <w:lang w:val="pt-BR"/>
        </w:rPr>
        <w:t>adot</w:t>
      </w:r>
      <w:r w:rsidR="00C817EE" w:rsidRPr="00B778FB">
        <w:rPr>
          <w:lang w:val="pt-BR"/>
        </w:rPr>
        <w:t>e</w:t>
      </w:r>
      <w:r w:rsidR="009C3F34" w:rsidRPr="00B778FB">
        <w:rPr>
          <w:lang w:val="pt-BR"/>
        </w:rPr>
        <w:t xml:space="preserve"> as </w:t>
      </w:r>
      <w:r w:rsidR="00C817EE" w:rsidRPr="00B778FB">
        <w:rPr>
          <w:lang w:val="pt-BR"/>
        </w:rPr>
        <w:t xml:space="preserve">medidas </w:t>
      </w:r>
      <w:r w:rsidR="009C3F34" w:rsidRPr="00B778FB">
        <w:rPr>
          <w:lang w:val="pt-BR"/>
        </w:rPr>
        <w:t>necessári</w:t>
      </w:r>
      <w:r w:rsidR="00C817EE" w:rsidRPr="00B778FB">
        <w:rPr>
          <w:lang w:val="pt-BR"/>
        </w:rPr>
        <w:t xml:space="preserve">as para evitar </w:t>
      </w:r>
      <w:r w:rsidR="002B2752" w:rsidRPr="00B778FB">
        <w:rPr>
          <w:lang w:val="pt-BR"/>
        </w:rPr>
        <w:t>restrições</w:t>
      </w:r>
      <w:r w:rsidR="00C817EE" w:rsidRPr="00B778FB">
        <w:rPr>
          <w:lang w:val="pt-BR"/>
        </w:rPr>
        <w:t xml:space="preserve"> in</w:t>
      </w:r>
      <w:r w:rsidR="00643023" w:rsidRPr="00B778FB">
        <w:rPr>
          <w:lang w:val="pt-BR"/>
        </w:rPr>
        <w:t>devidas</w:t>
      </w:r>
      <w:r w:rsidR="00B13DD6" w:rsidRPr="00B778FB">
        <w:rPr>
          <w:lang w:val="pt-BR"/>
        </w:rPr>
        <w:t xml:space="preserve"> e </w:t>
      </w:r>
      <w:r w:rsidR="00C817EE" w:rsidRPr="00B778FB">
        <w:rPr>
          <w:lang w:val="pt-BR"/>
        </w:rPr>
        <w:t>obstaculiza</w:t>
      </w:r>
      <w:r w:rsidR="00643023" w:rsidRPr="00B778FB">
        <w:rPr>
          <w:lang w:val="pt-BR"/>
        </w:rPr>
        <w:t>ções</w:t>
      </w:r>
      <w:r w:rsidR="00C817EE" w:rsidRPr="00B778FB">
        <w:rPr>
          <w:lang w:val="pt-BR"/>
        </w:rPr>
        <w:t xml:space="preserve"> </w:t>
      </w:r>
      <w:r w:rsidR="00643023" w:rsidRPr="00B778FB">
        <w:rPr>
          <w:lang w:val="pt-BR"/>
        </w:rPr>
        <w:t>diret</w:t>
      </w:r>
      <w:r w:rsidR="00C817EE" w:rsidRPr="00B778FB">
        <w:rPr>
          <w:lang w:val="pt-BR"/>
        </w:rPr>
        <w:t>as o</w:t>
      </w:r>
      <w:r w:rsidR="00FE5AD5" w:rsidRPr="00B778FB">
        <w:rPr>
          <w:lang w:val="pt-BR"/>
        </w:rPr>
        <w:t>u</w:t>
      </w:r>
      <w:r w:rsidR="00C817EE" w:rsidRPr="00B778FB">
        <w:rPr>
          <w:lang w:val="pt-BR"/>
        </w:rPr>
        <w:t xml:space="preserve"> in</w:t>
      </w:r>
      <w:r w:rsidR="00643023" w:rsidRPr="00B778FB">
        <w:rPr>
          <w:lang w:val="pt-BR"/>
        </w:rPr>
        <w:t>diret</w:t>
      </w:r>
      <w:r w:rsidR="00C817EE" w:rsidRPr="00B778FB">
        <w:rPr>
          <w:lang w:val="pt-BR"/>
        </w:rPr>
        <w:t>as</w:t>
      </w:r>
      <w:r w:rsidR="00643023" w:rsidRPr="00B778FB">
        <w:rPr>
          <w:lang w:val="pt-BR"/>
        </w:rPr>
        <w:t xml:space="preserve"> ao exercício da </w:t>
      </w:r>
      <w:r w:rsidR="009C3F34" w:rsidRPr="00B778FB">
        <w:rPr>
          <w:lang w:val="pt-BR"/>
        </w:rPr>
        <w:t xml:space="preserve">liberdade </w:t>
      </w:r>
      <w:r w:rsidR="00C817EE" w:rsidRPr="00B778FB">
        <w:rPr>
          <w:lang w:val="pt-BR"/>
        </w:rPr>
        <w:t xml:space="preserve">de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 xml:space="preserve">ção das </w:t>
      </w:r>
      <w:r w:rsidR="009C3F34" w:rsidRPr="00B778FB">
        <w:rPr>
          <w:lang w:val="pt-BR"/>
        </w:rPr>
        <w:t>suposta</w:t>
      </w:r>
      <w:r w:rsidR="00C817EE" w:rsidRPr="00B778FB">
        <w:rPr>
          <w:lang w:val="pt-BR"/>
        </w:rPr>
        <w:t xml:space="preserve">s </w:t>
      </w:r>
      <w:r w:rsidR="00B13DD6" w:rsidRPr="00B778FB">
        <w:rPr>
          <w:lang w:val="pt-BR"/>
        </w:rPr>
        <w:t>vítima</w:t>
      </w:r>
      <w:r w:rsidR="00C817EE" w:rsidRPr="00B778FB">
        <w:rPr>
          <w:lang w:val="pt-BR"/>
        </w:rPr>
        <w:t>s.</w:t>
      </w:r>
    </w:p>
    <w:p w:rsidR="00C817EE" w:rsidRPr="00B778FB" w:rsidRDefault="00C817EE">
      <w:pPr>
        <w:autoSpaceDE w:val="0"/>
        <w:autoSpaceDN w:val="0"/>
        <w:adjustRightInd w:val="0"/>
        <w:rPr>
          <w:b/>
          <w:lang w:val="pt-BR"/>
        </w:rPr>
      </w:pPr>
    </w:p>
    <w:p w:rsidR="00C03E78" w:rsidRPr="00B778FB" w:rsidRDefault="00C03E78" w:rsidP="00C03E78">
      <w:pPr>
        <w:jc w:val="center"/>
        <w:rPr>
          <w:lang w:val="pt-BR"/>
        </w:rPr>
      </w:pPr>
      <w:r w:rsidRPr="00B778FB">
        <w:rPr>
          <w:lang w:val="pt-BR"/>
        </w:rPr>
        <w:t>***</w:t>
      </w:r>
    </w:p>
    <w:p w:rsidR="00C817EE" w:rsidRPr="00B778FB" w:rsidRDefault="00C817EE">
      <w:pPr>
        <w:autoSpaceDE w:val="0"/>
        <w:autoSpaceDN w:val="0"/>
        <w:adjustRightInd w:val="0"/>
        <w:jc w:val="center"/>
        <w:rPr>
          <w:lang w:val="pt-BR"/>
        </w:rPr>
      </w:pPr>
    </w:p>
    <w:p w:rsidR="00C817EE" w:rsidRPr="00B778FB" w:rsidRDefault="00570485">
      <w:pPr>
        <w:rPr>
          <w:lang w:val="pt-BR"/>
        </w:rPr>
      </w:pPr>
      <w:r w:rsidRPr="00B778FB">
        <w:rPr>
          <w:caps/>
          <w:lang w:val="pt-BR"/>
        </w:rPr>
        <w:t>407</w:t>
      </w:r>
      <w:r w:rsidR="00C817EE" w:rsidRPr="00B778FB">
        <w:rPr>
          <w:caps/>
          <w:lang w:val="pt-BR"/>
        </w:rPr>
        <w:t>.</w:t>
      </w:r>
      <w:r w:rsidR="00C817EE" w:rsidRPr="00B778FB">
        <w:rPr>
          <w:caps/>
          <w:lang w:val="pt-BR"/>
        </w:rPr>
        <w:tab/>
        <w:t>C</w:t>
      </w:r>
      <w:r w:rsidR="00C817EE" w:rsidRPr="00B778FB">
        <w:rPr>
          <w:lang w:val="pt-BR"/>
        </w:rPr>
        <w:t>omo</w:t>
      </w:r>
      <w:r w:rsidR="00B13DD6" w:rsidRPr="00B778FB">
        <w:rPr>
          <w:lang w:val="pt-BR"/>
        </w:rPr>
        <w:t xml:space="preserve"> </w:t>
      </w:r>
      <w:r w:rsidR="00FE5AD5" w:rsidRPr="00B778FB">
        <w:rPr>
          <w:lang w:val="pt-BR"/>
        </w:rPr>
        <w:t xml:space="preserve">a Corte </w:t>
      </w:r>
      <w:r w:rsidR="00B13DD6" w:rsidRPr="00B778FB">
        <w:rPr>
          <w:lang w:val="pt-BR"/>
        </w:rPr>
        <w:t>já</w:t>
      </w:r>
      <w:r w:rsidR="005D084B" w:rsidRPr="00B778FB">
        <w:rPr>
          <w:lang w:val="pt-BR"/>
        </w:rPr>
        <w:t xml:space="preserve"> </w:t>
      </w:r>
      <w:r w:rsidR="002B2752" w:rsidRPr="00B778FB">
        <w:rPr>
          <w:lang w:val="pt-BR"/>
        </w:rPr>
        <w:t>indicou</w:t>
      </w:r>
      <w:r w:rsidR="009C3F34" w:rsidRPr="00B778FB">
        <w:rPr>
          <w:lang w:val="pt-BR"/>
        </w:rPr>
        <w:t xml:space="preserve"> </w:t>
      </w:r>
      <w:r w:rsidR="00643023" w:rsidRPr="00B778FB">
        <w:rPr>
          <w:lang w:val="pt-BR"/>
        </w:rPr>
        <w:t xml:space="preserve">em </w:t>
      </w:r>
      <w:r w:rsidR="00C817EE" w:rsidRPr="00B778FB">
        <w:rPr>
          <w:lang w:val="pt-BR"/>
        </w:rPr>
        <w:t>oportunidades anteriores,</w:t>
      </w:r>
      <w:r w:rsidR="009C3F34" w:rsidRPr="00B778FB">
        <w:rPr>
          <w:lang w:val="pt-BR"/>
        </w:rPr>
        <w:t xml:space="preserve"> </w:t>
      </w:r>
      <w:proofErr w:type="gramStart"/>
      <w:r w:rsidR="009C3F34" w:rsidRPr="00B778FB">
        <w:rPr>
          <w:lang w:val="pt-BR"/>
        </w:rPr>
        <w:t xml:space="preserve">as </w:t>
      </w:r>
      <w:r w:rsidR="00643023" w:rsidRPr="00B778FB">
        <w:rPr>
          <w:lang w:val="pt-BR"/>
        </w:rPr>
        <w:t>custas</w:t>
      </w:r>
      <w:proofErr w:type="gramEnd"/>
      <w:r w:rsidR="00B13DD6" w:rsidRPr="00B778FB">
        <w:rPr>
          <w:lang w:val="pt-BR"/>
        </w:rPr>
        <w:t xml:space="preserve"> e </w:t>
      </w:r>
      <w:r w:rsidR="00C817EE" w:rsidRPr="00B778FB">
        <w:rPr>
          <w:lang w:val="pt-BR"/>
        </w:rPr>
        <w:t>gastos</w:t>
      </w:r>
      <w:r w:rsidR="00643023" w:rsidRPr="00B778FB">
        <w:rPr>
          <w:lang w:val="pt-BR"/>
        </w:rPr>
        <w:t xml:space="preserve"> estão incluído</w:t>
      </w:r>
      <w:r w:rsidR="00C817EE" w:rsidRPr="00B778FB">
        <w:rPr>
          <w:lang w:val="pt-BR"/>
        </w:rPr>
        <w:t xml:space="preserve">s dentro </w:t>
      </w:r>
      <w:r w:rsidR="00643023" w:rsidRPr="00B778FB">
        <w:rPr>
          <w:lang w:val="pt-BR"/>
        </w:rPr>
        <w:t>do conceito</w:t>
      </w:r>
      <w:r w:rsidR="00C817EE" w:rsidRPr="00B778FB">
        <w:rPr>
          <w:lang w:val="pt-BR"/>
        </w:rPr>
        <w:t xml:space="preserve"> de repara</w:t>
      </w:r>
      <w:r w:rsidR="00643023" w:rsidRPr="00B778FB">
        <w:rPr>
          <w:lang w:val="pt-BR"/>
        </w:rPr>
        <w:t>ção</w:t>
      </w:r>
      <w:r w:rsidR="00C817EE" w:rsidRPr="00B778FB">
        <w:rPr>
          <w:lang w:val="pt-BR"/>
        </w:rPr>
        <w:t xml:space="preserve"> consagrado</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63</w:t>
      </w:r>
      <w:r w:rsidR="00C817EE" w:rsidRPr="00B778FB">
        <w:rPr>
          <w:lang w:val="pt-BR"/>
        </w:rPr>
        <w:t>.</w:t>
      </w:r>
      <w:r w:rsidRPr="00B778FB">
        <w:rPr>
          <w:lang w:val="pt-BR"/>
        </w:rPr>
        <w:t>1</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Americana</w:t>
      </w:r>
      <w:r w:rsidR="00FE5AD5" w:rsidRPr="00B778FB">
        <w:rPr>
          <w:lang w:val="pt-BR"/>
        </w:rPr>
        <w:t>.</w:t>
      </w:r>
      <w:r w:rsidR="00C817EE" w:rsidRPr="00B778FB">
        <w:rPr>
          <w:rStyle w:val="Refdenotaalpie"/>
          <w:lang w:val="pt-BR"/>
        </w:rPr>
        <w:footnoteReference w:id="371"/>
      </w:r>
    </w:p>
    <w:p w:rsidR="00C817EE" w:rsidRPr="00B778FB" w:rsidRDefault="00C817EE">
      <w:pPr>
        <w:autoSpaceDE w:val="0"/>
        <w:autoSpaceDN w:val="0"/>
        <w:adjustRightInd w:val="0"/>
        <w:rPr>
          <w:lang w:val="pt-BR"/>
        </w:rPr>
      </w:pPr>
    </w:p>
    <w:p w:rsidR="00C817EE" w:rsidRPr="00B778FB" w:rsidRDefault="00570485">
      <w:pPr>
        <w:autoSpaceDE w:val="0"/>
        <w:autoSpaceDN w:val="0"/>
        <w:adjustRightInd w:val="0"/>
        <w:rPr>
          <w:lang w:val="pt-BR"/>
        </w:rPr>
      </w:pPr>
      <w:r w:rsidRPr="00B778FB">
        <w:rPr>
          <w:lang w:val="pt-BR"/>
        </w:rPr>
        <w:t>408</w:t>
      </w:r>
      <w:r w:rsidR="00C817EE" w:rsidRPr="00B778FB">
        <w:rPr>
          <w:lang w:val="pt-BR"/>
        </w:rPr>
        <w:t xml:space="preserve">. </w:t>
      </w:r>
      <w:r w:rsidR="00C817EE" w:rsidRPr="00B778FB">
        <w:rPr>
          <w:lang w:val="pt-BR"/>
        </w:rPr>
        <w:tab/>
      </w:r>
      <w:r w:rsidR="005D084B" w:rsidRPr="00B778FB">
        <w:rPr>
          <w:lang w:val="pt-BR"/>
        </w:rPr>
        <w:t>A Comissão</w:t>
      </w:r>
      <w:r w:rsidR="00C817EE" w:rsidRPr="00B778FB">
        <w:rPr>
          <w:lang w:val="pt-BR"/>
        </w:rPr>
        <w:t xml:space="preserve"> Interamericana </w:t>
      </w:r>
      <w:r w:rsidR="009C3F34" w:rsidRPr="00B778FB">
        <w:rPr>
          <w:lang w:val="pt-BR"/>
        </w:rPr>
        <w:t>solicitou</w:t>
      </w:r>
      <w:r w:rsidR="00643023" w:rsidRPr="00B778FB">
        <w:rPr>
          <w:lang w:val="pt-BR"/>
        </w:rPr>
        <w:t xml:space="preserve"> ao </w:t>
      </w:r>
      <w:r w:rsidR="00C817EE" w:rsidRPr="00B778FB">
        <w:rPr>
          <w:lang w:val="pt-BR"/>
        </w:rPr>
        <w:t>Tribunal que,</w:t>
      </w:r>
      <w:r w:rsidR="00B13DD6" w:rsidRPr="00B778FB">
        <w:rPr>
          <w:lang w:val="pt-BR"/>
        </w:rPr>
        <w:t xml:space="preserve"> uma </w:t>
      </w:r>
      <w:r w:rsidR="00C817EE" w:rsidRPr="00B778FB">
        <w:rPr>
          <w:lang w:val="pt-BR"/>
        </w:rPr>
        <w:t xml:space="preserve">vez </w:t>
      </w:r>
      <w:r w:rsidR="00FE5AD5" w:rsidRPr="00B778FB">
        <w:rPr>
          <w:lang w:val="pt-BR"/>
        </w:rPr>
        <w:t xml:space="preserve">ouvidos </w:t>
      </w:r>
      <w:r w:rsidR="009C3F34" w:rsidRPr="00B778FB">
        <w:rPr>
          <w:lang w:val="pt-BR"/>
        </w:rPr>
        <w:t xml:space="preserve">os </w:t>
      </w:r>
      <w:r w:rsidR="008C4B18" w:rsidRPr="00B778FB">
        <w:rPr>
          <w:lang w:val="pt-BR"/>
        </w:rPr>
        <w:t>representante</w:t>
      </w:r>
      <w:r w:rsidR="00C817EE" w:rsidRPr="00B778FB">
        <w:rPr>
          <w:lang w:val="pt-BR"/>
        </w:rPr>
        <w:t>s</w:t>
      </w:r>
      <w:r w:rsidR="00643023" w:rsidRPr="00B778FB">
        <w:rPr>
          <w:lang w:val="pt-BR"/>
        </w:rPr>
        <w:t xml:space="preserve"> das </w:t>
      </w:r>
      <w:r w:rsidR="00B13DD6" w:rsidRPr="00B778FB">
        <w:rPr>
          <w:lang w:val="pt-BR"/>
        </w:rPr>
        <w:t>vítima</w:t>
      </w:r>
      <w:r w:rsidR="00C817EE" w:rsidRPr="00B778FB">
        <w:rPr>
          <w:lang w:val="pt-BR"/>
        </w:rPr>
        <w:t>s, ordene</w:t>
      </w:r>
      <w:r w:rsidR="00643023" w:rsidRPr="00B778FB">
        <w:rPr>
          <w:lang w:val="pt-BR"/>
        </w:rPr>
        <w:t xml:space="preserve"> ao </w:t>
      </w:r>
      <w:r w:rsidR="00C817EE" w:rsidRPr="00B778FB">
        <w:rPr>
          <w:lang w:val="pt-BR"/>
        </w:rPr>
        <w:t>Estado</w:t>
      </w:r>
      <w:r w:rsidR="00643023" w:rsidRPr="00B778FB">
        <w:rPr>
          <w:lang w:val="pt-BR"/>
        </w:rPr>
        <w:t xml:space="preserve"> o </w:t>
      </w:r>
      <w:r w:rsidR="009C3F34" w:rsidRPr="00B778FB">
        <w:rPr>
          <w:lang w:val="pt-BR"/>
        </w:rPr>
        <w:t>pagamento</w:t>
      </w:r>
      <w:r w:rsidR="00643023" w:rsidRPr="00B778FB">
        <w:rPr>
          <w:lang w:val="pt-BR"/>
        </w:rPr>
        <w:t xml:space="preserve"> das custas</w:t>
      </w:r>
      <w:r w:rsidR="00B13DD6" w:rsidRPr="00B778FB">
        <w:rPr>
          <w:lang w:val="pt-BR"/>
        </w:rPr>
        <w:t xml:space="preserve"> e </w:t>
      </w:r>
      <w:r w:rsidR="00C817EE" w:rsidRPr="00B778FB">
        <w:rPr>
          <w:lang w:val="pt-BR"/>
        </w:rPr>
        <w:t xml:space="preserve">gastos </w:t>
      </w:r>
      <w:r w:rsidR="008C4B18" w:rsidRPr="00B778FB">
        <w:rPr>
          <w:lang w:val="pt-BR"/>
        </w:rPr>
        <w:t>incorrid</w:t>
      </w:r>
      <w:r w:rsidR="00C817EE" w:rsidRPr="00B778FB">
        <w:rPr>
          <w:lang w:val="pt-BR"/>
        </w:rPr>
        <w:t>os</w:t>
      </w:r>
      <w:r w:rsidR="00B13DD6" w:rsidRPr="00B778FB">
        <w:rPr>
          <w:lang w:val="pt-BR"/>
        </w:rPr>
        <w:t xml:space="preserve"> na </w:t>
      </w:r>
      <w:r w:rsidR="00C817EE" w:rsidRPr="00B778FB">
        <w:rPr>
          <w:lang w:val="pt-BR"/>
        </w:rPr>
        <w:t>tramita</w:t>
      </w:r>
      <w:r w:rsidR="00643023" w:rsidRPr="00B778FB">
        <w:rPr>
          <w:lang w:val="pt-BR"/>
        </w:rPr>
        <w:t>ção</w:t>
      </w:r>
      <w:r w:rsidR="00C817EE" w:rsidRPr="00B778FB">
        <w:rPr>
          <w:lang w:val="pt-BR"/>
        </w:rPr>
        <w:t xml:space="preserve"> </w:t>
      </w:r>
      <w:r w:rsidR="00643023" w:rsidRPr="00B778FB">
        <w:rPr>
          <w:lang w:val="pt-BR"/>
        </w:rPr>
        <w:t xml:space="preserve">do </w:t>
      </w:r>
      <w:r w:rsidR="00C817EE" w:rsidRPr="00B778FB">
        <w:rPr>
          <w:lang w:val="pt-BR"/>
        </w:rPr>
        <w:t xml:space="preserve">caso tanto </w:t>
      </w:r>
      <w:r w:rsidR="00FE5AD5" w:rsidRPr="00B778FB">
        <w:rPr>
          <w:lang w:val="pt-BR"/>
        </w:rPr>
        <w:t xml:space="preserve">no âmbito </w:t>
      </w:r>
      <w:r w:rsidR="00C817EE" w:rsidRPr="00B778FB">
        <w:rPr>
          <w:lang w:val="pt-BR"/>
        </w:rPr>
        <w:t>nacional como</w:t>
      </w:r>
      <w:r w:rsidR="00D32E45" w:rsidRPr="00B778FB">
        <w:rPr>
          <w:lang w:val="pt-BR"/>
        </w:rPr>
        <w:t xml:space="preserve"> perante o S</w:t>
      </w:r>
      <w:r w:rsidR="00EA57DB" w:rsidRPr="00B778FB">
        <w:rPr>
          <w:lang w:val="pt-BR"/>
        </w:rPr>
        <w:t>istema</w:t>
      </w:r>
      <w:r w:rsidR="00C817EE" w:rsidRPr="00B778FB">
        <w:rPr>
          <w:lang w:val="pt-BR"/>
        </w:rPr>
        <w:t xml:space="preserve"> Interamericano</w:t>
      </w:r>
      <w:r w:rsidR="005D084B" w:rsidRPr="00B778FB">
        <w:rPr>
          <w:lang w:val="pt-BR"/>
        </w:rPr>
        <w:t xml:space="preserve">. Em </w:t>
      </w:r>
      <w:r w:rsidR="009C3F34" w:rsidRPr="00B778FB">
        <w:rPr>
          <w:lang w:val="pt-BR"/>
        </w:rPr>
        <w:t xml:space="preserve">seu </w:t>
      </w:r>
      <w:r w:rsidR="00C61D12" w:rsidRPr="00B778FB">
        <w:rPr>
          <w:lang w:val="pt-BR"/>
        </w:rPr>
        <w:t xml:space="preserve">escrito de </w:t>
      </w:r>
      <w:r w:rsidR="001157CB" w:rsidRPr="00B778FB">
        <w:rPr>
          <w:lang w:val="pt-BR"/>
        </w:rPr>
        <w:t>petições</w:t>
      </w:r>
      <w:r w:rsidR="00B13DD6" w:rsidRPr="00B778FB">
        <w:rPr>
          <w:lang w:val="pt-BR"/>
        </w:rPr>
        <w:t xml:space="preserve"> e </w:t>
      </w:r>
      <w:r w:rsidR="00C817EE" w:rsidRPr="00B778FB">
        <w:rPr>
          <w:lang w:val="pt-BR"/>
        </w:rPr>
        <w:t>argumentos,</w:t>
      </w:r>
      <w:r w:rsidR="009C3F34" w:rsidRPr="00B778FB">
        <w:rPr>
          <w:lang w:val="pt-BR"/>
        </w:rPr>
        <w:t xml:space="preserve"> os </w:t>
      </w:r>
      <w:r w:rsidR="008C4B18" w:rsidRPr="00B778FB">
        <w:rPr>
          <w:lang w:val="pt-BR"/>
        </w:rPr>
        <w:t>representante</w:t>
      </w:r>
      <w:r w:rsidR="00C817EE" w:rsidRPr="00B778FB">
        <w:rPr>
          <w:lang w:val="pt-BR"/>
        </w:rPr>
        <w:t xml:space="preserve">s </w:t>
      </w:r>
      <w:r w:rsidR="009C3F34" w:rsidRPr="00B778FB">
        <w:rPr>
          <w:lang w:val="pt-BR"/>
        </w:rPr>
        <w:t>solicitaram</w:t>
      </w:r>
      <w:r w:rsidR="00643023" w:rsidRPr="00B778FB">
        <w:rPr>
          <w:lang w:val="pt-BR"/>
        </w:rPr>
        <w:t xml:space="preserve"> à </w:t>
      </w:r>
      <w:r w:rsidR="00C817EE" w:rsidRPr="00B778FB">
        <w:rPr>
          <w:lang w:val="pt-BR"/>
        </w:rPr>
        <w:t>Corte que ordene</w:t>
      </w:r>
      <w:r w:rsidR="00643023" w:rsidRPr="00B778FB">
        <w:rPr>
          <w:lang w:val="pt-BR"/>
        </w:rPr>
        <w:t xml:space="preserve"> ao </w:t>
      </w:r>
      <w:r w:rsidR="00C817EE" w:rsidRPr="00B778FB">
        <w:rPr>
          <w:lang w:val="pt-BR"/>
        </w:rPr>
        <w:t>Estado pagar</w:t>
      </w:r>
      <w:r w:rsidR="009C3F34" w:rsidRPr="00B778FB">
        <w:rPr>
          <w:lang w:val="pt-BR"/>
        </w:rPr>
        <w:t xml:space="preserve"> os </w:t>
      </w:r>
      <w:r w:rsidR="00C817EE" w:rsidRPr="00B778FB">
        <w:rPr>
          <w:lang w:val="pt-BR"/>
        </w:rPr>
        <w:t>gastos relacionados</w:t>
      </w:r>
      <w:r w:rsidR="00643023" w:rsidRPr="00B778FB">
        <w:rPr>
          <w:lang w:val="pt-BR"/>
        </w:rPr>
        <w:t xml:space="preserve"> com</w:t>
      </w:r>
      <w:r w:rsidR="009C3F34" w:rsidRPr="00B778FB">
        <w:rPr>
          <w:lang w:val="pt-BR"/>
        </w:rPr>
        <w:t xml:space="preserve"> a gestão</w:t>
      </w:r>
      <w:r w:rsidR="00C817EE" w:rsidRPr="00B778FB">
        <w:rPr>
          <w:lang w:val="pt-BR"/>
        </w:rPr>
        <w:t xml:space="preserve"> </w:t>
      </w:r>
      <w:r w:rsidR="00643023" w:rsidRPr="00B778FB">
        <w:rPr>
          <w:lang w:val="pt-BR"/>
        </w:rPr>
        <w:t xml:space="preserve">do </w:t>
      </w:r>
      <w:r w:rsidR="00C817EE" w:rsidRPr="00B778FB">
        <w:rPr>
          <w:lang w:val="pt-BR"/>
        </w:rPr>
        <w:t xml:space="preserve">presente caso </w:t>
      </w:r>
      <w:r w:rsidR="00FE5AD5" w:rsidRPr="00B778FB">
        <w:rPr>
          <w:lang w:val="pt-BR"/>
        </w:rPr>
        <w:t>per</w:t>
      </w:r>
      <w:r w:rsidR="00C817EE" w:rsidRPr="00B778FB">
        <w:rPr>
          <w:lang w:val="pt-BR"/>
        </w:rPr>
        <w:t>ante</w:t>
      </w:r>
      <w:r w:rsidR="009C3F34" w:rsidRPr="00B778FB">
        <w:rPr>
          <w:lang w:val="pt-BR"/>
        </w:rPr>
        <w:t xml:space="preserve"> as instância</w:t>
      </w:r>
      <w:r w:rsidR="00C817EE" w:rsidRPr="00B778FB">
        <w:rPr>
          <w:lang w:val="pt-BR"/>
        </w:rPr>
        <w:t xml:space="preserve">s internas e </w:t>
      </w:r>
      <w:r w:rsidR="009C3F34" w:rsidRPr="00B778FB">
        <w:rPr>
          <w:lang w:val="pt-BR"/>
        </w:rPr>
        <w:t>internacionais</w:t>
      </w:r>
      <w:r w:rsidR="00C817EE" w:rsidRPr="00B778FB">
        <w:rPr>
          <w:lang w:val="pt-BR"/>
        </w:rPr>
        <w:t xml:space="preserve"> durante</w:t>
      </w:r>
      <w:r w:rsidR="00643023" w:rsidRPr="00B778FB">
        <w:rPr>
          <w:lang w:val="pt-BR"/>
        </w:rPr>
        <w:t xml:space="preserve"> o </w:t>
      </w:r>
      <w:r w:rsidR="00C817EE" w:rsidRPr="00B778FB">
        <w:rPr>
          <w:lang w:val="pt-BR"/>
        </w:rPr>
        <w:t xml:space="preserve">período </w:t>
      </w:r>
      <w:r w:rsidRPr="00B778FB">
        <w:rPr>
          <w:lang w:val="pt-BR"/>
        </w:rPr>
        <w:t>2001</w:t>
      </w:r>
      <w:r w:rsidR="00C817EE" w:rsidRPr="00B778FB">
        <w:rPr>
          <w:lang w:val="pt-BR"/>
        </w:rPr>
        <w:t>-</w:t>
      </w:r>
      <w:r w:rsidRPr="00B778FB">
        <w:rPr>
          <w:lang w:val="pt-BR"/>
        </w:rPr>
        <w:t>2007</w:t>
      </w:r>
      <w:r w:rsidR="00B13DD6" w:rsidRPr="00B778FB">
        <w:rPr>
          <w:lang w:val="pt-BR"/>
        </w:rPr>
        <w:t xml:space="preserve"> e </w:t>
      </w:r>
      <w:r w:rsidR="009C3F34" w:rsidRPr="00B778FB">
        <w:rPr>
          <w:lang w:val="pt-BR"/>
        </w:rPr>
        <w:t>afirmaram</w:t>
      </w:r>
      <w:r w:rsidR="00C817EE" w:rsidRPr="00B778FB">
        <w:rPr>
          <w:lang w:val="pt-BR"/>
        </w:rPr>
        <w:t xml:space="preserve"> que </w:t>
      </w:r>
      <w:r w:rsidR="00EA57DB" w:rsidRPr="00B778FB">
        <w:rPr>
          <w:lang w:val="pt-BR"/>
        </w:rPr>
        <w:t>estes</w:t>
      </w:r>
      <w:r w:rsidR="00C817EE" w:rsidRPr="00B778FB">
        <w:rPr>
          <w:lang w:val="pt-BR"/>
        </w:rPr>
        <w:t xml:space="preserve"> gastos</w:t>
      </w:r>
      <w:r w:rsidR="002B2752" w:rsidRPr="00B778FB">
        <w:rPr>
          <w:lang w:val="pt-BR"/>
        </w:rPr>
        <w:t xml:space="preserve"> haviam </w:t>
      </w:r>
      <w:r w:rsidR="00C817EE" w:rsidRPr="00B778FB">
        <w:rPr>
          <w:lang w:val="pt-BR"/>
        </w:rPr>
        <w:t>“repercutido</w:t>
      </w:r>
      <w:r w:rsidR="00B13DD6" w:rsidRPr="00B778FB">
        <w:rPr>
          <w:lang w:val="pt-BR"/>
        </w:rPr>
        <w:t xml:space="preserve"> no </w:t>
      </w:r>
      <w:r w:rsidR="009C3F34" w:rsidRPr="00B778FB">
        <w:rPr>
          <w:lang w:val="pt-BR"/>
        </w:rPr>
        <w:t>orçamento</w:t>
      </w:r>
      <w:r w:rsidR="00B13DD6" w:rsidRPr="00B778FB">
        <w:rPr>
          <w:lang w:val="pt-BR"/>
        </w:rPr>
        <w:t xml:space="preserve"> e </w:t>
      </w:r>
      <w:r w:rsidR="002B2752" w:rsidRPr="00B778FB">
        <w:rPr>
          <w:lang w:val="pt-BR"/>
        </w:rPr>
        <w:t>patrimônio</w:t>
      </w:r>
      <w:r w:rsidR="00C817EE" w:rsidRPr="00B778FB">
        <w:rPr>
          <w:lang w:val="pt-BR"/>
        </w:rPr>
        <w:t xml:space="preserve"> </w:t>
      </w:r>
      <w:r w:rsidR="00326097" w:rsidRPr="00B778FB">
        <w:rPr>
          <w:lang w:val="pt-BR"/>
        </w:rPr>
        <w:t>da RCTV</w:t>
      </w:r>
      <w:r w:rsidR="00B13DD6" w:rsidRPr="00B778FB">
        <w:rPr>
          <w:lang w:val="pt-BR"/>
        </w:rPr>
        <w:t xml:space="preserve"> e</w:t>
      </w:r>
      <w:r w:rsidR="007D0C1A">
        <w:rPr>
          <w:lang w:val="pt-BR"/>
        </w:rPr>
        <w:t>,</w:t>
      </w:r>
      <w:r w:rsidR="00B13DD6" w:rsidRPr="00B778FB">
        <w:rPr>
          <w:lang w:val="pt-BR"/>
        </w:rPr>
        <w:t xml:space="preserve"> </w:t>
      </w:r>
      <w:r w:rsidR="009C3F34" w:rsidRPr="00B778FB">
        <w:rPr>
          <w:lang w:val="pt-BR"/>
        </w:rPr>
        <w:t>des</w:t>
      </w:r>
      <w:r w:rsidR="007D0C1A">
        <w:rPr>
          <w:lang w:val="pt-BR"/>
        </w:rPr>
        <w:t>s</w:t>
      </w:r>
      <w:r w:rsidR="009C3F34" w:rsidRPr="00B778FB">
        <w:rPr>
          <w:lang w:val="pt-BR"/>
        </w:rPr>
        <w:t>e modo</w:t>
      </w:r>
      <w:r w:rsidR="007D0C1A">
        <w:rPr>
          <w:lang w:val="pt-BR"/>
        </w:rPr>
        <w:t>,</w:t>
      </w:r>
      <w:r w:rsidR="00B13DD6" w:rsidRPr="00B778FB">
        <w:rPr>
          <w:lang w:val="pt-BR"/>
        </w:rPr>
        <w:t xml:space="preserve"> no </w:t>
      </w:r>
      <w:r w:rsidR="00C817EE" w:rsidRPr="00B778FB">
        <w:rPr>
          <w:lang w:val="pt-BR"/>
        </w:rPr>
        <w:t>de s</w:t>
      </w:r>
      <w:r w:rsidR="00FE5AD5" w:rsidRPr="00B778FB">
        <w:rPr>
          <w:lang w:val="pt-BR"/>
        </w:rPr>
        <w:t>e</w:t>
      </w:r>
      <w:r w:rsidR="00C817EE" w:rsidRPr="00B778FB">
        <w:rPr>
          <w:lang w:val="pt-BR"/>
        </w:rPr>
        <w:t xml:space="preserve">us </w:t>
      </w:r>
      <w:r w:rsidR="00447312" w:rsidRPr="00B778FB">
        <w:rPr>
          <w:lang w:val="pt-BR"/>
        </w:rPr>
        <w:t>acionista</w:t>
      </w:r>
      <w:r w:rsidR="00C817EE" w:rsidRPr="00B778FB">
        <w:rPr>
          <w:lang w:val="pt-BR"/>
        </w:rPr>
        <w:t xml:space="preserve">s”. </w:t>
      </w:r>
    </w:p>
    <w:p w:rsidR="00C817EE" w:rsidRPr="00B778FB" w:rsidRDefault="00C817EE">
      <w:pPr>
        <w:rPr>
          <w:lang w:val="pt-BR"/>
        </w:rPr>
      </w:pPr>
    </w:p>
    <w:p w:rsidR="00C817EE" w:rsidRPr="00B778FB" w:rsidRDefault="00570485">
      <w:pPr>
        <w:rPr>
          <w:lang w:val="pt-BR"/>
        </w:rPr>
      </w:pPr>
      <w:r w:rsidRPr="00B778FB">
        <w:rPr>
          <w:lang w:val="pt-BR"/>
        </w:rPr>
        <w:t>409</w:t>
      </w:r>
      <w:r w:rsidR="00C817EE" w:rsidRPr="00B778FB">
        <w:rPr>
          <w:lang w:val="pt-BR"/>
        </w:rPr>
        <w:t>.</w:t>
      </w:r>
      <w:r w:rsidR="00C817EE" w:rsidRPr="00B778FB">
        <w:rPr>
          <w:lang w:val="pt-BR"/>
        </w:rPr>
        <w:tab/>
      </w:r>
      <w:r w:rsidR="00B13DD6" w:rsidRPr="00B778FB">
        <w:rPr>
          <w:lang w:val="pt-BR"/>
        </w:rPr>
        <w:t>Tendo</w:t>
      </w:r>
      <w:r w:rsidR="00643023" w:rsidRPr="00B778FB">
        <w:rPr>
          <w:lang w:val="pt-BR"/>
        </w:rPr>
        <w:t xml:space="preserve"> em conta</w:t>
      </w:r>
      <w:r w:rsidR="009C3F34" w:rsidRPr="00B778FB">
        <w:rPr>
          <w:lang w:val="pt-BR"/>
        </w:rPr>
        <w:t xml:space="preserve"> as </w:t>
      </w:r>
      <w:r w:rsidR="00C817EE" w:rsidRPr="00B778FB">
        <w:rPr>
          <w:lang w:val="pt-BR"/>
        </w:rPr>
        <w:t>considera</w:t>
      </w:r>
      <w:r w:rsidR="00643023" w:rsidRPr="00B778FB">
        <w:rPr>
          <w:lang w:val="pt-BR"/>
        </w:rPr>
        <w:t>ções</w:t>
      </w:r>
      <w:r w:rsidR="00C817EE" w:rsidRPr="00B778FB">
        <w:rPr>
          <w:lang w:val="pt-BR"/>
        </w:rPr>
        <w:t xml:space="preserve"> precedentes</w:t>
      </w:r>
      <w:r w:rsidR="00B13DD6" w:rsidRPr="00B778FB">
        <w:rPr>
          <w:lang w:val="pt-BR"/>
        </w:rPr>
        <w:t xml:space="preserve"> e </w:t>
      </w:r>
      <w:r w:rsidR="009C3F34" w:rsidRPr="00B778FB">
        <w:rPr>
          <w:lang w:val="pt-BR"/>
        </w:rPr>
        <w:t>a prova</w:t>
      </w:r>
      <w:r w:rsidR="00EA57DB" w:rsidRPr="00B778FB">
        <w:rPr>
          <w:lang w:val="pt-BR"/>
        </w:rPr>
        <w:t xml:space="preserve"> apresent</w:t>
      </w:r>
      <w:r w:rsidR="00C817EE" w:rsidRPr="00B778FB">
        <w:rPr>
          <w:lang w:val="pt-BR"/>
        </w:rPr>
        <w:t>a</w:t>
      </w:r>
      <w:r w:rsidR="00FE5AD5" w:rsidRPr="00B778FB">
        <w:rPr>
          <w:lang w:val="pt-BR"/>
        </w:rPr>
        <w:t>da</w:t>
      </w:r>
      <w:r w:rsidR="00C817EE" w:rsidRPr="00B778FB">
        <w:rPr>
          <w:lang w:val="pt-BR"/>
        </w:rPr>
        <w:t>,</w:t>
      </w:r>
      <w:r w:rsidR="009C3F34" w:rsidRPr="00B778FB">
        <w:rPr>
          <w:lang w:val="pt-BR"/>
        </w:rPr>
        <w:t xml:space="preserve"> a </w:t>
      </w:r>
      <w:r w:rsidR="00C817EE" w:rsidRPr="00B778FB">
        <w:rPr>
          <w:lang w:val="pt-BR"/>
        </w:rPr>
        <w:t>Corte determina</w:t>
      </w:r>
      <w:r w:rsidR="00643023" w:rsidRPr="00B778FB">
        <w:rPr>
          <w:lang w:val="pt-BR"/>
        </w:rPr>
        <w:t xml:space="preserve"> em equidade </w:t>
      </w:r>
      <w:r w:rsidR="00C817EE" w:rsidRPr="00B778FB">
        <w:rPr>
          <w:lang w:val="pt-BR"/>
        </w:rPr>
        <w:t>que</w:t>
      </w:r>
      <w:r w:rsidR="00643023" w:rsidRPr="00B778FB">
        <w:rPr>
          <w:lang w:val="pt-BR"/>
        </w:rPr>
        <w:t xml:space="preserve"> o </w:t>
      </w:r>
      <w:r w:rsidR="00C817EE" w:rsidRPr="00B778FB">
        <w:rPr>
          <w:lang w:val="pt-BR"/>
        </w:rPr>
        <w:t>Estado</w:t>
      </w:r>
      <w:r w:rsidR="00643023" w:rsidRPr="00B778FB">
        <w:rPr>
          <w:lang w:val="pt-BR"/>
        </w:rPr>
        <w:t xml:space="preserve"> deve </w:t>
      </w:r>
      <w:r w:rsidR="00C817EE" w:rsidRPr="00B778FB">
        <w:rPr>
          <w:lang w:val="pt-BR"/>
        </w:rPr>
        <w:t>entregar</w:t>
      </w:r>
      <w:r w:rsidR="009C3F34" w:rsidRPr="00B778FB">
        <w:rPr>
          <w:lang w:val="pt-BR"/>
        </w:rPr>
        <w:t xml:space="preserve"> a </w:t>
      </w:r>
      <w:r w:rsidR="005D084B" w:rsidRPr="00B778FB">
        <w:rPr>
          <w:lang w:val="pt-BR"/>
        </w:rPr>
        <w:t>quantia de US</w:t>
      </w:r>
      <w:r w:rsidR="00C817EE" w:rsidRPr="00B778FB">
        <w:rPr>
          <w:lang w:val="pt-BR"/>
        </w:rPr>
        <w:t xml:space="preserve">$ </w:t>
      </w:r>
      <w:r w:rsidRPr="00B778FB">
        <w:rPr>
          <w:lang w:val="pt-BR"/>
        </w:rPr>
        <w:t>10</w:t>
      </w:r>
      <w:r w:rsidR="00C817EE" w:rsidRPr="00B778FB">
        <w:rPr>
          <w:lang w:val="pt-BR"/>
        </w:rPr>
        <w:t>.</w:t>
      </w:r>
      <w:r w:rsidRPr="00B778FB">
        <w:rPr>
          <w:lang w:val="pt-BR"/>
        </w:rPr>
        <w:t>000</w:t>
      </w:r>
      <w:r w:rsidR="00C817EE" w:rsidRPr="00B778FB">
        <w:rPr>
          <w:lang w:val="pt-BR"/>
        </w:rPr>
        <w:t>,</w:t>
      </w:r>
      <w:r w:rsidRPr="00B778FB">
        <w:rPr>
          <w:lang w:val="pt-BR"/>
        </w:rPr>
        <w:t>00</w:t>
      </w:r>
      <w:r w:rsidR="00C817EE" w:rsidRPr="00B778FB">
        <w:rPr>
          <w:lang w:val="pt-BR"/>
        </w:rPr>
        <w:t xml:space="preserve"> (</w:t>
      </w:r>
      <w:r w:rsidR="002B2752" w:rsidRPr="00B778FB">
        <w:rPr>
          <w:lang w:val="pt-BR"/>
        </w:rPr>
        <w:t xml:space="preserve">dez </w:t>
      </w:r>
      <w:r w:rsidR="00C817EE" w:rsidRPr="00B778FB">
        <w:rPr>
          <w:lang w:val="pt-BR"/>
        </w:rPr>
        <w:t>mil dólares</w:t>
      </w:r>
      <w:r w:rsidR="00643023" w:rsidRPr="00B778FB">
        <w:rPr>
          <w:lang w:val="pt-BR"/>
        </w:rPr>
        <w:t xml:space="preserve"> dos Estados Unidos da América</w:t>
      </w:r>
      <w:r w:rsidR="00676342" w:rsidRPr="00676342">
        <w:rPr>
          <w:lang w:val="pt-BR"/>
        </w:rPr>
        <w:t>)</w:t>
      </w:r>
      <w:r w:rsidR="00C817EE" w:rsidRPr="00B778FB">
        <w:rPr>
          <w:lang w:val="pt-BR"/>
        </w:rPr>
        <w:t xml:space="preserve">, </w:t>
      </w:r>
      <w:r w:rsidR="005D084B" w:rsidRPr="00B778FB">
        <w:rPr>
          <w:lang w:val="pt-BR"/>
        </w:rPr>
        <w:t>a título de</w:t>
      </w:r>
      <w:r w:rsidR="00C817EE" w:rsidRPr="00B778FB">
        <w:rPr>
          <w:lang w:val="pt-BR"/>
        </w:rPr>
        <w:t xml:space="preserve"> </w:t>
      </w:r>
      <w:r w:rsidR="00643023" w:rsidRPr="00B778FB">
        <w:rPr>
          <w:lang w:val="pt-BR"/>
        </w:rPr>
        <w:t>custas</w:t>
      </w:r>
      <w:r w:rsidR="00B13DD6" w:rsidRPr="00B778FB">
        <w:rPr>
          <w:lang w:val="pt-BR"/>
        </w:rPr>
        <w:t xml:space="preserve"> e </w:t>
      </w:r>
      <w:r w:rsidR="00C817EE" w:rsidRPr="00B778FB">
        <w:rPr>
          <w:lang w:val="pt-BR"/>
        </w:rPr>
        <w:t xml:space="preserve">gastos. </w:t>
      </w:r>
    </w:p>
    <w:p w:rsidR="00C817EE" w:rsidRPr="00B778FB" w:rsidRDefault="00C817EE">
      <w:pPr>
        <w:rPr>
          <w:lang w:val="pt-BR"/>
        </w:rPr>
      </w:pPr>
    </w:p>
    <w:p w:rsidR="00C817EE" w:rsidRPr="00B778FB" w:rsidRDefault="00570485">
      <w:pPr>
        <w:rPr>
          <w:lang w:val="pt-BR"/>
        </w:rPr>
      </w:pPr>
      <w:r w:rsidRPr="00B778FB">
        <w:rPr>
          <w:lang w:val="pt-BR"/>
        </w:rPr>
        <w:t>410</w:t>
      </w:r>
      <w:r w:rsidR="00C817EE" w:rsidRPr="00B778FB">
        <w:rPr>
          <w:lang w:val="pt-BR"/>
        </w:rPr>
        <w:t xml:space="preserve">. </w:t>
      </w:r>
      <w:r w:rsidR="00C817EE" w:rsidRPr="00B778FB">
        <w:rPr>
          <w:lang w:val="pt-BR"/>
        </w:rPr>
        <w:tab/>
      </w:r>
      <w:r w:rsidR="00FE5AD5" w:rsidRPr="00B778FB">
        <w:rPr>
          <w:lang w:val="pt-BR"/>
        </w:rPr>
        <w:t xml:space="preserve">O </w:t>
      </w:r>
      <w:r w:rsidR="008C4B18" w:rsidRPr="00B778FB">
        <w:rPr>
          <w:lang w:val="pt-BR"/>
        </w:rPr>
        <w:t xml:space="preserve">reembolso </w:t>
      </w:r>
      <w:r w:rsidR="00643023" w:rsidRPr="00B778FB">
        <w:rPr>
          <w:lang w:val="pt-BR"/>
        </w:rPr>
        <w:t>das custas</w:t>
      </w:r>
      <w:r w:rsidR="00B13DD6" w:rsidRPr="00B778FB">
        <w:rPr>
          <w:lang w:val="pt-BR"/>
        </w:rPr>
        <w:t xml:space="preserve"> e </w:t>
      </w:r>
      <w:r w:rsidR="00C817EE" w:rsidRPr="00B778FB">
        <w:rPr>
          <w:lang w:val="pt-BR"/>
        </w:rPr>
        <w:t xml:space="preserve">gastos </w:t>
      </w:r>
      <w:r w:rsidR="00643023" w:rsidRPr="00B778FB">
        <w:rPr>
          <w:lang w:val="pt-BR"/>
        </w:rPr>
        <w:t>estabelecid</w:t>
      </w:r>
      <w:r w:rsidR="00C817EE" w:rsidRPr="00B778FB">
        <w:rPr>
          <w:lang w:val="pt-BR"/>
        </w:rPr>
        <w:t>o</w:t>
      </w:r>
      <w:r w:rsidR="00B13DD6" w:rsidRPr="00B778FB">
        <w:rPr>
          <w:lang w:val="pt-BR"/>
        </w:rPr>
        <w:t xml:space="preserve"> na </w:t>
      </w:r>
      <w:r w:rsidR="00C817EE" w:rsidRPr="00B778FB">
        <w:rPr>
          <w:lang w:val="pt-BR"/>
        </w:rPr>
        <w:t xml:space="preserve">presente </w:t>
      </w:r>
      <w:r w:rsidR="009C3F34" w:rsidRPr="00B778FB">
        <w:rPr>
          <w:lang w:val="pt-BR"/>
        </w:rPr>
        <w:t>Sentença</w:t>
      </w:r>
      <w:r w:rsidR="00C817EE" w:rsidRPr="00B778FB">
        <w:rPr>
          <w:lang w:val="pt-BR"/>
        </w:rPr>
        <w:t xml:space="preserve"> será</w:t>
      </w:r>
      <w:r w:rsidR="009C3F34" w:rsidRPr="00B778FB">
        <w:rPr>
          <w:lang w:val="pt-BR"/>
        </w:rPr>
        <w:t xml:space="preserve"> f</w:t>
      </w:r>
      <w:r w:rsidR="00FE5AD5" w:rsidRPr="00B778FB">
        <w:rPr>
          <w:lang w:val="pt-BR"/>
        </w:rPr>
        <w:t>ei</w:t>
      </w:r>
      <w:r w:rsidR="009C3F34" w:rsidRPr="00B778FB">
        <w:rPr>
          <w:lang w:val="pt-BR"/>
        </w:rPr>
        <w:t xml:space="preserve">to </w:t>
      </w:r>
      <w:r w:rsidR="00643023" w:rsidRPr="00B778FB">
        <w:rPr>
          <w:lang w:val="pt-BR"/>
        </w:rPr>
        <w:t>diret</w:t>
      </w:r>
      <w:r w:rsidR="00C817EE" w:rsidRPr="00B778FB">
        <w:rPr>
          <w:lang w:val="pt-BR"/>
        </w:rPr>
        <w:t>amente</w:t>
      </w:r>
      <w:r w:rsidR="00B13DD6" w:rsidRPr="00B778FB">
        <w:rPr>
          <w:lang w:val="pt-BR"/>
        </w:rPr>
        <w:t xml:space="preserve"> às vítima</w:t>
      </w:r>
      <w:r w:rsidR="00C817EE" w:rsidRPr="00B778FB">
        <w:rPr>
          <w:lang w:val="pt-BR"/>
        </w:rPr>
        <w:t>s o</w:t>
      </w:r>
      <w:r w:rsidR="00FE5AD5" w:rsidRPr="00B778FB">
        <w:rPr>
          <w:lang w:val="pt-BR"/>
        </w:rPr>
        <w:t>u</w:t>
      </w:r>
      <w:r w:rsidR="00643023" w:rsidRPr="00B778FB">
        <w:rPr>
          <w:lang w:val="pt-BR"/>
        </w:rPr>
        <w:t xml:space="preserve"> à </w:t>
      </w:r>
      <w:r w:rsidR="009C3F34" w:rsidRPr="00B778FB">
        <w:rPr>
          <w:lang w:val="pt-BR"/>
        </w:rPr>
        <w:t>pessoa</w:t>
      </w:r>
      <w:r w:rsidR="00C817EE" w:rsidRPr="00B778FB">
        <w:rPr>
          <w:lang w:val="pt-BR"/>
        </w:rPr>
        <w:t xml:space="preserve"> </w:t>
      </w:r>
      <w:r w:rsidR="007D0C1A">
        <w:rPr>
          <w:lang w:val="pt-BR"/>
        </w:rPr>
        <w:t xml:space="preserve">que </w:t>
      </w:r>
      <w:r w:rsidR="005D214C" w:rsidRPr="00B778FB">
        <w:rPr>
          <w:lang w:val="pt-BR"/>
        </w:rPr>
        <w:t>as mesmas designem</w:t>
      </w:r>
      <w:r w:rsidR="00C817EE" w:rsidRPr="00B778FB">
        <w:rPr>
          <w:lang w:val="pt-BR"/>
        </w:rPr>
        <w:t>, para que cubra</w:t>
      </w:r>
      <w:r w:rsidR="009C3F34" w:rsidRPr="00B778FB">
        <w:rPr>
          <w:lang w:val="pt-BR"/>
        </w:rPr>
        <w:t xml:space="preserve"> o que </w:t>
      </w:r>
      <w:r w:rsidR="00FE5AD5" w:rsidRPr="00B778FB">
        <w:rPr>
          <w:lang w:val="pt-BR"/>
        </w:rPr>
        <w:t xml:space="preserve">seja </w:t>
      </w:r>
      <w:r w:rsidR="00C817EE" w:rsidRPr="00B778FB">
        <w:rPr>
          <w:lang w:val="pt-BR"/>
        </w:rPr>
        <w:t xml:space="preserve">pertinente a </w:t>
      </w:r>
      <w:r w:rsidR="009C3F34" w:rsidRPr="00B778FB">
        <w:rPr>
          <w:lang w:val="pt-BR"/>
        </w:rPr>
        <w:t xml:space="preserve">quem lhes </w:t>
      </w:r>
      <w:r w:rsidR="005D084B" w:rsidRPr="00B778FB">
        <w:rPr>
          <w:lang w:val="pt-BR"/>
        </w:rPr>
        <w:t>oferece</w:t>
      </w:r>
      <w:r w:rsidR="00FE5AD5" w:rsidRPr="00B778FB">
        <w:rPr>
          <w:lang w:val="pt-BR"/>
        </w:rPr>
        <w:t xml:space="preserve">u </w:t>
      </w:r>
      <w:r w:rsidR="00643023" w:rsidRPr="00B778FB">
        <w:rPr>
          <w:lang w:val="pt-BR"/>
        </w:rPr>
        <w:t xml:space="preserve">assistência </w:t>
      </w:r>
      <w:r w:rsidR="00C817EE" w:rsidRPr="00B778FB">
        <w:rPr>
          <w:lang w:val="pt-BR"/>
        </w:rPr>
        <w:t>jurídica, conforme</w:t>
      </w:r>
      <w:r w:rsidR="00643023" w:rsidRPr="00B778FB">
        <w:rPr>
          <w:lang w:val="pt-BR"/>
        </w:rPr>
        <w:t xml:space="preserve"> </w:t>
      </w:r>
      <w:r w:rsidR="00FE5AD5" w:rsidRPr="00B778FB">
        <w:rPr>
          <w:lang w:val="pt-BR"/>
        </w:rPr>
        <w:t>a</w:t>
      </w:r>
      <w:r w:rsidR="00643023" w:rsidRPr="00B778FB">
        <w:rPr>
          <w:lang w:val="pt-BR"/>
        </w:rPr>
        <w:t xml:space="preserve"> </w:t>
      </w:r>
      <w:r w:rsidR="00C817EE" w:rsidRPr="00B778FB">
        <w:rPr>
          <w:lang w:val="pt-BR"/>
        </w:rPr>
        <w:t>aprecia</w:t>
      </w:r>
      <w:r w:rsidR="00643023" w:rsidRPr="00B778FB">
        <w:rPr>
          <w:lang w:val="pt-BR"/>
        </w:rPr>
        <w:t>ção</w:t>
      </w:r>
      <w:r w:rsidR="00C817EE" w:rsidRPr="00B778FB">
        <w:rPr>
          <w:lang w:val="pt-BR"/>
        </w:rPr>
        <w:t xml:space="preserve"> que </w:t>
      </w:r>
      <w:r w:rsidR="005D084B" w:rsidRPr="00B778FB">
        <w:rPr>
          <w:lang w:val="pt-BR"/>
        </w:rPr>
        <w:t>façam</w:t>
      </w:r>
      <w:r w:rsidR="009C3F34" w:rsidRPr="00B778FB">
        <w:rPr>
          <w:lang w:val="pt-BR"/>
        </w:rPr>
        <w:t xml:space="preserve"> as </w:t>
      </w:r>
      <w:r w:rsidR="00B13DD6" w:rsidRPr="00B778FB">
        <w:rPr>
          <w:lang w:val="pt-BR"/>
        </w:rPr>
        <w:t>vítima</w:t>
      </w:r>
      <w:r w:rsidR="00C817EE" w:rsidRPr="00B778FB">
        <w:rPr>
          <w:lang w:val="pt-BR"/>
        </w:rPr>
        <w:t>s o</w:t>
      </w:r>
      <w:r w:rsidR="00FE5AD5" w:rsidRPr="00B778FB">
        <w:rPr>
          <w:lang w:val="pt-BR"/>
        </w:rPr>
        <w:t>u</w:t>
      </w:r>
      <w:r w:rsidR="00B13DD6" w:rsidRPr="00B778FB">
        <w:rPr>
          <w:lang w:val="pt-BR"/>
        </w:rPr>
        <w:t xml:space="preserve"> seu </w:t>
      </w:r>
      <w:r w:rsidR="008C4B18" w:rsidRPr="00B778FB">
        <w:rPr>
          <w:lang w:val="pt-BR"/>
        </w:rPr>
        <w:t>representante</w:t>
      </w:r>
      <w:r w:rsidR="00B13DD6" w:rsidRPr="00B778FB">
        <w:rPr>
          <w:lang w:val="pt-BR"/>
        </w:rPr>
        <w:t xml:space="preserve"> </w:t>
      </w:r>
      <w:r w:rsidR="00C817EE" w:rsidRPr="00B778FB">
        <w:rPr>
          <w:lang w:val="pt-BR"/>
        </w:rPr>
        <w:t>o</w:t>
      </w:r>
      <w:r w:rsidR="00FE5AD5" w:rsidRPr="00B778FB">
        <w:rPr>
          <w:lang w:val="pt-BR"/>
        </w:rPr>
        <w:t>u</w:t>
      </w:r>
      <w:r w:rsidR="00C817EE" w:rsidRPr="00B778FB">
        <w:rPr>
          <w:lang w:val="pt-BR"/>
        </w:rPr>
        <w:t xml:space="preserve"> </w:t>
      </w:r>
      <w:r w:rsidR="009C3F34" w:rsidRPr="00B778FB">
        <w:rPr>
          <w:lang w:val="pt-BR"/>
        </w:rPr>
        <w:t>segundo</w:t>
      </w:r>
      <w:r w:rsidR="00643023" w:rsidRPr="00B778FB">
        <w:rPr>
          <w:lang w:val="pt-BR"/>
        </w:rPr>
        <w:t xml:space="preserve"> o acordo</w:t>
      </w:r>
      <w:r w:rsidR="00C817EE" w:rsidRPr="00B778FB">
        <w:rPr>
          <w:lang w:val="pt-BR"/>
        </w:rPr>
        <w:t xml:space="preserve"> </w:t>
      </w:r>
      <w:r w:rsidR="00643023" w:rsidRPr="00B778FB">
        <w:rPr>
          <w:lang w:val="pt-BR"/>
        </w:rPr>
        <w:t>alcança</w:t>
      </w:r>
      <w:r w:rsidR="00C817EE" w:rsidRPr="00B778FB">
        <w:rPr>
          <w:lang w:val="pt-BR"/>
        </w:rPr>
        <w:t xml:space="preserve">do entre </w:t>
      </w:r>
      <w:r w:rsidR="00EA57DB" w:rsidRPr="00B778FB">
        <w:rPr>
          <w:lang w:val="pt-BR"/>
        </w:rPr>
        <w:t>aquela</w:t>
      </w:r>
      <w:r w:rsidR="00C817EE" w:rsidRPr="00B778FB">
        <w:rPr>
          <w:lang w:val="pt-BR"/>
        </w:rPr>
        <w:t>s</w:t>
      </w:r>
      <w:r w:rsidR="00B13DD6" w:rsidRPr="00B778FB">
        <w:rPr>
          <w:lang w:val="pt-BR"/>
        </w:rPr>
        <w:t xml:space="preserve"> e </w:t>
      </w:r>
      <w:r w:rsidR="00C817EE" w:rsidRPr="00B778FB">
        <w:rPr>
          <w:lang w:val="pt-BR"/>
        </w:rPr>
        <w:t>s</w:t>
      </w:r>
      <w:r w:rsidR="00FE5AD5" w:rsidRPr="00B778FB">
        <w:rPr>
          <w:lang w:val="pt-BR"/>
        </w:rPr>
        <w:t>e</w:t>
      </w:r>
      <w:r w:rsidR="00C817EE" w:rsidRPr="00B778FB">
        <w:rPr>
          <w:lang w:val="pt-BR"/>
        </w:rPr>
        <w:t xml:space="preserve">us </w:t>
      </w:r>
      <w:r w:rsidR="0014261B" w:rsidRPr="00B778FB">
        <w:rPr>
          <w:lang w:val="pt-BR"/>
        </w:rPr>
        <w:t>assistente</w:t>
      </w:r>
      <w:r w:rsidR="00C817EE" w:rsidRPr="00B778FB">
        <w:rPr>
          <w:lang w:val="pt-BR"/>
        </w:rPr>
        <w:t xml:space="preserve">s </w:t>
      </w:r>
      <w:r w:rsidR="00FE5AD5" w:rsidRPr="00B778FB">
        <w:rPr>
          <w:lang w:val="pt-BR"/>
        </w:rPr>
        <w:t xml:space="preserve">jurídicos, </w:t>
      </w:r>
      <w:r w:rsidR="00B13DD6" w:rsidRPr="00B778FB">
        <w:rPr>
          <w:lang w:val="pt-BR"/>
        </w:rPr>
        <w:t xml:space="preserve">no </w:t>
      </w:r>
      <w:r w:rsidR="009C3F34" w:rsidRPr="00B778FB">
        <w:rPr>
          <w:lang w:val="pt-BR"/>
        </w:rPr>
        <w:t>prazo</w:t>
      </w:r>
      <w:r w:rsidR="00C817EE" w:rsidRPr="00B778FB">
        <w:rPr>
          <w:lang w:val="pt-BR"/>
        </w:rPr>
        <w:t xml:space="preserve"> de seis meses, a partir</w:t>
      </w:r>
      <w:r w:rsidR="00643023" w:rsidRPr="00B778FB">
        <w:rPr>
          <w:lang w:val="pt-BR"/>
        </w:rPr>
        <w:t xml:space="preserve"> da </w:t>
      </w:r>
      <w:r w:rsidR="00C817EE" w:rsidRPr="00B778FB">
        <w:rPr>
          <w:lang w:val="pt-BR"/>
        </w:rPr>
        <w:t>notifica</w:t>
      </w:r>
      <w:r w:rsidR="00643023" w:rsidRPr="00B778FB">
        <w:rPr>
          <w:lang w:val="pt-BR"/>
        </w:rPr>
        <w:t xml:space="preserve">ção da </w:t>
      </w:r>
      <w:r w:rsidR="00C817EE" w:rsidRPr="00B778FB">
        <w:rPr>
          <w:lang w:val="pt-BR"/>
        </w:rPr>
        <w:t xml:space="preserve">presente </w:t>
      </w:r>
      <w:r w:rsidR="009C3F34" w:rsidRPr="00B778FB">
        <w:rPr>
          <w:lang w:val="pt-BR"/>
        </w:rPr>
        <w:t>Sentença</w:t>
      </w:r>
      <w:r w:rsidR="00C817EE" w:rsidRPr="00B778FB">
        <w:rPr>
          <w:lang w:val="pt-BR"/>
        </w:rPr>
        <w:t>.</w:t>
      </w:r>
    </w:p>
    <w:p w:rsidR="00C817EE" w:rsidRPr="00B778FB" w:rsidRDefault="00C817EE">
      <w:pPr>
        <w:rPr>
          <w:lang w:val="pt-BR"/>
        </w:rPr>
      </w:pPr>
    </w:p>
    <w:p w:rsidR="00C817EE" w:rsidRPr="00B778FB" w:rsidRDefault="00570485">
      <w:pPr>
        <w:rPr>
          <w:rFonts w:cs="Verdana"/>
          <w:lang w:val="pt-BR"/>
        </w:rPr>
      </w:pPr>
      <w:r w:rsidRPr="00B778FB">
        <w:rPr>
          <w:rFonts w:cs="Verdana"/>
          <w:lang w:val="pt-BR"/>
        </w:rPr>
        <w:t>411</w:t>
      </w:r>
      <w:r w:rsidR="00C817EE" w:rsidRPr="00B778FB">
        <w:rPr>
          <w:rFonts w:cs="Verdana"/>
          <w:lang w:val="pt-BR"/>
        </w:rPr>
        <w:t xml:space="preserve">. </w:t>
      </w:r>
      <w:r w:rsidR="00C817EE" w:rsidRPr="00B778FB">
        <w:rPr>
          <w:rFonts w:cs="Verdana"/>
          <w:lang w:val="pt-BR"/>
        </w:rPr>
        <w:tab/>
        <w:t>S</w:t>
      </w:r>
      <w:r w:rsidR="00FE5AD5" w:rsidRPr="00B778FB">
        <w:rPr>
          <w:rFonts w:cs="Verdana"/>
          <w:lang w:val="pt-BR"/>
        </w:rPr>
        <w:t>e</w:t>
      </w:r>
      <w:r w:rsidR="00C817EE" w:rsidRPr="00B778FB">
        <w:rPr>
          <w:rFonts w:cs="Verdana"/>
          <w:lang w:val="pt-BR"/>
        </w:rPr>
        <w:t xml:space="preserve"> por causas atribu</w:t>
      </w:r>
      <w:r w:rsidR="009C3F34" w:rsidRPr="00B778FB">
        <w:rPr>
          <w:rFonts w:cs="Verdana"/>
          <w:lang w:val="pt-BR"/>
        </w:rPr>
        <w:t>íveis</w:t>
      </w:r>
      <w:r w:rsidR="00B13DD6" w:rsidRPr="00B778FB">
        <w:rPr>
          <w:rFonts w:cs="Verdana"/>
          <w:lang w:val="pt-BR"/>
        </w:rPr>
        <w:t xml:space="preserve"> aos </w:t>
      </w:r>
      <w:r w:rsidR="00643023" w:rsidRPr="00B778FB">
        <w:rPr>
          <w:rFonts w:cs="Verdana"/>
          <w:lang w:val="pt-BR"/>
        </w:rPr>
        <w:t>beneficiário</w:t>
      </w:r>
      <w:r w:rsidR="00C817EE" w:rsidRPr="00B778FB">
        <w:rPr>
          <w:rFonts w:cs="Verdana"/>
          <w:lang w:val="pt-BR"/>
        </w:rPr>
        <w:t>s n</w:t>
      </w:r>
      <w:r w:rsidR="00FE5AD5" w:rsidRPr="00B778FB">
        <w:rPr>
          <w:rFonts w:cs="Verdana"/>
          <w:lang w:val="pt-BR"/>
        </w:rPr>
        <w:t>ã</w:t>
      </w:r>
      <w:r w:rsidR="00C817EE" w:rsidRPr="00B778FB">
        <w:rPr>
          <w:rFonts w:cs="Verdana"/>
          <w:lang w:val="pt-BR"/>
        </w:rPr>
        <w:t xml:space="preserve">o </w:t>
      </w:r>
      <w:r w:rsidR="002B2752" w:rsidRPr="00B778FB">
        <w:rPr>
          <w:rFonts w:cs="Verdana"/>
          <w:lang w:val="pt-BR"/>
        </w:rPr>
        <w:t>fo</w:t>
      </w:r>
      <w:r w:rsidR="00FE5AD5" w:rsidRPr="00B778FB">
        <w:rPr>
          <w:rFonts w:cs="Verdana"/>
          <w:lang w:val="pt-BR"/>
        </w:rPr>
        <w:t>r</w:t>
      </w:r>
      <w:r w:rsidR="00C817EE" w:rsidRPr="00B778FB">
        <w:rPr>
          <w:rFonts w:cs="Verdana"/>
          <w:lang w:val="pt-BR"/>
        </w:rPr>
        <w:t xml:space="preserve"> </w:t>
      </w:r>
      <w:r w:rsidR="009C3F34" w:rsidRPr="00B778FB">
        <w:rPr>
          <w:rFonts w:cs="Verdana"/>
          <w:lang w:val="pt-BR"/>
        </w:rPr>
        <w:t xml:space="preserve">possível </w:t>
      </w:r>
      <w:r w:rsidR="00C817EE" w:rsidRPr="00B778FB">
        <w:rPr>
          <w:rFonts w:cs="Verdana"/>
          <w:lang w:val="pt-BR"/>
        </w:rPr>
        <w:t xml:space="preserve">que </w:t>
      </w:r>
      <w:r w:rsidR="00EA57DB" w:rsidRPr="00B778FB">
        <w:rPr>
          <w:rFonts w:cs="Verdana"/>
          <w:lang w:val="pt-BR"/>
        </w:rPr>
        <w:t>estes</w:t>
      </w:r>
      <w:r w:rsidR="00C817EE" w:rsidRPr="00B778FB">
        <w:rPr>
          <w:rFonts w:cs="Verdana"/>
          <w:lang w:val="pt-BR"/>
        </w:rPr>
        <w:t xml:space="preserve"> </w:t>
      </w:r>
      <w:r w:rsidR="00B13DD6" w:rsidRPr="00B778FB">
        <w:rPr>
          <w:rFonts w:cs="Verdana"/>
          <w:lang w:val="pt-BR"/>
        </w:rPr>
        <w:t>recebam</w:t>
      </w:r>
      <w:r w:rsidR="00643023" w:rsidRPr="00B778FB">
        <w:rPr>
          <w:rFonts w:cs="Verdana"/>
          <w:lang w:val="pt-BR"/>
        </w:rPr>
        <w:t xml:space="preserve"> o </w:t>
      </w:r>
      <w:r w:rsidR="008C4B18" w:rsidRPr="00B778FB">
        <w:rPr>
          <w:rFonts w:cs="Verdana"/>
          <w:lang w:val="pt-BR"/>
        </w:rPr>
        <w:t xml:space="preserve">reembolso </w:t>
      </w:r>
      <w:r w:rsidR="00C817EE" w:rsidRPr="00B778FB">
        <w:rPr>
          <w:rFonts w:cs="Verdana"/>
          <w:lang w:val="pt-BR"/>
        </w:rPr>
        <w:t xml:space="preserve">de </w:t>
      </w:r>
      <w:r w:rsidR="00643023" w:rsidRPr="00B778FB">
        <w:rPr>
          <w:rFonts w:cs="Verdana"/>
          <w:lang w:val="pt-BR"/>
        </w:rPr>
        <w:t>custas</w:t>
      </w:r>
      <w:r w:rsidR="00B13DD6" w:rsidRPr="00B778FB">
        <w:rPr>
          <w:rFonts w:cs="Verdana"/>
          <w:lang w:val="pt-BR"/>
        </w:rPr>
        <w:t xml:space="preserve"> e </w:t>
      </w:r>
      <w:r w:rsidR="00C817EE" w:rsidRPr="00B778FB">
        <w:rPr>
          <w:rFonts w:cs="Verdana"/>
          <w:lang w:val="pt-BR"/>
        </w:rPr>
        <w:t xml:space="preserve">gastos dentro </w:t>
      </w:r>
      <w:r w:rsidR="00643023" w:rsidRPr="00B778FB">
        <w:rPr>
          <w:rFonts w:cs="Verdana"/>
          <w:lang w:val="pt-BR"/>
        </w:rPr>
        <w:t>do</w:t>
      </w:r>
      <w:r w:rsidR="009C3F34" w:rsidRPr="00B778FB">
        <w:rPr>
          <w:rFonts w:cs="Verdana"/>
          <w:lang w:val="pt-BR"/>
        </w:rPr>
        <w:t xml:space="preserve"> prazo</w:t>
      </w:r>
      <w:r w:rsidR="00C817EE" w:rsidRPr="00B778FB">
        <w:rPr>
          <w:rFonts w:cs="Verdana"/>
          <w:lang w:val="pt-BR"/>
        </w:rPr>
        <w:t xml:space="preserve"> indicado,</w:t>
      </w:r>
      <w:r w:rsidR="00643023" w:rsidRPr="00B778FB">
        <w:rPr>
          <w:rFonts w:cs="Verdana"/>
          <w:lang w:val="pt-BR"/>
        </w:rPr>
        <w:t xml:space="preserve"> o </w:t>
      </w:r>
      <w:r w:rsidR="00C817EE" w:rsidRPr="00B778FB">
        <w:rPr>
          <w:rFonts w:cs="Verdana"/>
          <w:lang w:val="pt-BR"/>
        </w:rPr>
        <w:t xml:space="preserve">Estado </w:t>
      </w:r>
      <w:r w:rsidR="00FE5AD5" w:rsidRPr="00B778FB">
        <w:rPr>
          <w:rFonts w:cs="Verdana"/>
          <w:lang w:val="pt-BR"/>
        </w:rPr>
        <w:t xml:space="preserve">depositará </w:t>
      </w:r>
      <w:r w:rsidR="00643023" w:rsidRPr="00B778FB">
        <w:rPr>
          <w:rFonts w:cs="Verdana"/>
          <w:lang w:val="pt-BR"/>
        </w:rPr>
        <w:t>este</w:t>
      </w:r>
      <w:r w:rsidR="00B13DD6" w:rsidRPr="00B778FB">
        <w:rPr>
          <w:rFonts w:cs="Verdana"/>
          <w:lang w:val="pt-BR"/>
        </w:rPr>
        <w:t xml:space="preserve"> montante </w:t>
      </w:r>
      <w:r w:rsidR="00C817EE" w:rsidRPr="00B778FB">
        <w:rPr>
          <w:rFonts w:cs="Verdana"/>
          <w:lang w:val="pt-BR"/>
        </w:rPr>
        <w:t>a favor</w:t>
      </w:r>
      <w:r w:rsidR="00643023" w:rsidRPr="00B778FB">
        <w:rPr>
          <w:rFonts w:cs="Verdana"/>
          <w:lang w:val="pt-BR"/>
        </w:rPr>
        <w:t xml:space="preserve"> dos beneficiário</w:t>
      </w:r>
      <w:r w:rsidR="00C817EE" w:rsidRPr="00B778FB">
        <w:rPr>
          <w:rFonts w:cs="Verdana"/>
          <w:lang w:val="pt-BR"/>
        </w:rPr>
        <w:t>s</w:t>
      </w:r>
      <w:r w:rsidR="00643023" w:rsidRPr="00B778FB">
        <w:rPr>
          <w:rFonts w:cs="Verdana"/>
          <w:lang w:val="pt-BR"/>
        </w:rPr>
        <w:t xml:space="preserve"> em</w:t>
      </w:r>
      <w:r w:rsidR="00B13DD6" w:rsidRPr="00B778FB">
        <w:rPr>
          <w:rFonts w:cs="Verdana"/>
          <w:lang w:val="pt-BR"/>
        </w:rPr>
        <w:t xml:space="preserve"> uma </w:t>
      </w:r>
      <w:r w:rsidR="00643023" w:rsidRPr="00B778FB">
        <w:rPr>
          <w:rFonts w:cs="Verdana"/>
          <w:lang w:val="pt-BR"/>
        </w:rPr>
        <w:t xml:space="preserve">conta </w:t>
      </w:r>
      <w:r w:rsidR="00C817EE" w:rsidRPr="00B778FB">
        <w:rPr>
          <w:rFonts w:cs="Verdana"/>
          <w:lang w:val="pt-BR"/>
        </w:rPr>
        <w:t>o</w:t>
      </w:r>
      <w:r w:rsidR="00D32E45" w:rsidRPr="00B778FB">
        <w:rPr>
          <w:rFonts w:cs="Verdana"/>
          <w:lang w:val="pt-BR"/>
        </w:rPr>
        <w:t>u</w:t>
      </w:r>
      <w:r w:rsidR="00C817EE" w:rsidRPr="00B778FB">
        <w:rPr>
          <w:rFonts w:cs="Verdana"/>
          <w:lang w:val="pt-BR"/>
        </w:rPr>
        <w:t xml:space="preserve"> certificado de depósito</w:t>
      </w:r>
      <w:r w:rsidR="00643023" w:rsidRPr="00B778FB">
        <w:rPr>
          <w:rFonts w:cs="Verdana"/>
          <w:lang w:val="pt-BR"/>
        </w:rPr>
        <w:t xml:space="preserve"> em</w:t>
      </w:r>
      <w:r w:rsidR="00B13DD6" w:rsidRPr="00B778FB">
        <w:rPr>
          <w:rFonts w:cs="Verdana"/>
          <w:lang w:val="pt-BR"/>
        </w:rPr>
        <w:t xml:space="preserve"> uma </w:t>
      </w:r>
      <w:r w:rsidR="009C3F34" w:rsidRPr="00B778FB">
        <w:rPr>
          <w:rFonts w:cs="Verdana"/>
          <w:lang w:val="pt-BR"/>
        </w:rPr>
        <w:t>instituição</w:t>
      </w:r>
      <w:r w:rsidR="00C817EE" w:rsidRPr="00B778FB">
        <w:rPr>
          <w:rFonts w:cs="Verdana"/>
          <w:lang w:val="pt-BR"/>
        </w:rPr>
        <w:t xml:space="preserve"> </w:t>
      </w:r>
      <w:r w:rsidR="00643023" w:rsidRPr="00B778FB">
        <w:rPr>
          <w:rFonts w:cs="Verdana"/>
          <w:lang w:val="pt-BR"/>
        </w:rPr>
        <w:t>financeira</w:t>
      </w:r>
      <w:r w:rsidR="00C817EE" w:rsidRPr="00B778FB">
        <w:rPr>
          <w:rFonts w:cs="Verdana"/>
          <w:lang w:val="pt-BR"/>
        </w:rPr>
        <w:t xml:space="preserve"> </w:t>
      </w:r>
      <w:r w:rsidR="00C66D7D" w:rsidRPr="00B778FB">
        <w:rPr>
          <w:rFonts w:cs="Verdana"/>
          <w:lang w:val="pt-BR"/>
        </w:rPr>
        <w:t>venezuelan</w:t>
      </w:r>
      <w:r w:rsidR="00C817EE" w:rsidRPr="00B778FB">
        <w:rPr>
          <w:rFonts w:cs="Verdana"/>
          <w:lang w:val="pt-BR"/>
        </w:rPr>
        <w:t>a solvente</w:t>
      </w:r>
      <w:r w:rsidR="00643023" w:rsidRPr="00B778FB">
        <w:rPr>
          <w:rFonts w:cs="Verdana"/>
          <w:lang w:val="pt-BR"/>
        </w:rPr>
        <w:t>, e</w:t>
      </w:r>
      <w:r w:rsidR="00B13DD6" w:rsidRPr="00B778FB">
        <w:rPr>
          <w:rFonts w:cs="Verdana"/>
          <w:lang w:val="pt-BR"/>
        </w:rPr>
        <w:t xml:space="preserve"> nas </w:t>
      </w:r>
      <w:r w:rsidR="00C817EE" w:rsidRPr="00B778FB">
        <w:rPr>
          <w:rFonts w:cs="Verdana"/>
          <w:lang w:val="pt-BR"/>
        </w:rPr>
        <w:t>condi</w:t>
      </w:r>
      <w:r w:rsidR="00643023" w:rsidRPr="00B778FB">
        <w:rPr>
          <w:rFonts w:cs="Verdana"/>
          <w:lang w:val="pt-BR"/>
        </w:rPr>
        <w:t>ções</w:t>
      </w:r>
      <w:r w:rsidR="00C817EE" w:rsidRPr="00B778FB">
        <w:rPr>
          <w:rFonts w:cs="Verdana"/>
          <w:lang w:val="pt-BR"/>
        </w:rPr>
        <w:t xml:space="preserve"> </w:t>
      </w:r>
      <w:r w:rsidR="00643023" w:rsidRPr="00B778FB">
        <w:rPr>
          <w:rFonts w:cs="Verdana"/>
          <w:lang w:val="pt-BR"/>
        </w:rPr>
        <w:t>financeira</w:t>
      </w:r>
      <w:r w:rsidR="00C817EE" w:rsidRPr="00B778FB">
        <w:rPr>
          <w:rFonts w:cs="Verdana"/>
          <w:lang w:val="pt-BR"/>
        </w:rPr>
        <w:t xml:space="preserve">s </w:t>
      </w:r>
      <w:r w:rsidR="009C3F34" w:rsidRPr="00B778FB">
        <w:rPr>
          <w:rFonts w:cs="Verdana"/>
          <w:lang w:val="pt-BR"/>
        </w:rPr>
        <w:t xml:space="preserve">mais </w:t>
      </w:r>
      <w:r w:rsidR="00643023" w:rsidRPr="00B778FB">
        <w:rPr>
          <w:rFonts w:cs="Verdana"/>
          <w:lang w:val="pt-BR"/>
        </w:rPr>
        <w:t>favoráveis</w:t>
      </w:r>
      <w:r w:rsidR="00C817EE" w:rsidRPr="00B778FB">
        <w:rPr>
          <w:rFonts w:cs="Verdana"/>
          <w:lang w:val="pt-BR"/>
        </w:rPr>
        <w:t xml:space="preserve"> que </w:t>
      </w:r>
      <w:r w:rsidR="009C3F34" w:rsidRPr="00B778FB">
        <w:rPr>
          <w:rFonts w:cs="Verdana"/>
          <w:lang w:val="pt-BR"/>
        </w:rPr>
        <w:t xml:space="preserve">permitam a </w:t>
      </w:r>
      <w:r w:rsidR="00C817EE" w:rsidRPr="00B778FB">
        <w:rPr>
          <w:rFonts w:cs="Verdana"/>
          <w:lang w:val="pt-BR"/>
        </w:rPr>
        <w:t>legisla</w:t>
      </w:r>
      <w:r w:rsidR="00643023" w:rsidRPr="00B778FB">
        <w:rPr>
          <w:rFonts w:cs="Verdana"/>
          <w:lang w:val="pt-BR"/>
        </w:rPr>
        <w:t>ção</w:t>
      </w:r>
      <w:r w:rsidR="00B13DD6" w:rsidRPr="00B778FB">
        <w:rPr>
          <w:rFonts w:cs="Verdana"/>
          <w:lang w:val="pt-BR"/>
        </w:rPr>
        <w:t xml:space="preserve"> e </w:t>
      </w:r>
      <w:r w:rsidR="009C3F34" w:rsidRPr="00B778FB">
        <w:rPr>
          <w:rFonts w:cs="Verdana"/>
          <w:lang w:val="pt-BR"/>
        </w:rPr>
        <w:t>a prática</w:t>
      </w:r>
      <w:r w:rsidR="00C817EE" w:rsidRPr="00B778FB">
        <w:rPr>
          <w:rFonts w:cs="Verdana"/>
          <w:lang w:val="pt-BR"/>
        </w:rPr>
        <w:t xml:space="preserve"> </w:t>
      </w:r>
      <w:r w:rsidR="00C61D12" w:rsidRPr="00B778FB">
        <w:rPr>
          <w:rFonts w:cs="Verdana"/>
          <w:lang w:val="pt-BR"/>
        </w:rPr>
        <w:t>bancári</w:t>
      </w:r>
      <w:r w:rsidR="00C817EE" w:rsidRPr="00B778FB">
        <w:rPr>
          <w:rFonts w:cs="Verdana"/>
          <w:lang w:val="pt-BR"/>
        </w:rPr>
        <w:t>a.</w:t>
      </w:r>
      <w:r w:rsidR="009C3F34" w:rsidRPr="00B778FB">
        <w:rPr>
          <w:rFonts w:cs="Verdana"/>
          <w:lang w:val="pt-BR"/>
        </w:rPr>
        <w:t xml:space="preserve"> </w:t>
      </w:r>
      <w:r w:rsidR="00FE5AD5" w:rsidRPr="00B778FB">
        <w:rPr>
          <w:rFonts w:cs="Verdana"/>
          <w:lang w:val="pt-BR"/>
        </w:rPr>
        <w:t>S</w:t>
      </w:r>
      <w:r w:rsidR="009C3F34" w:rsidRPr="00B778FB">
        <w:rPr>
          <w:rFonts w:cs="Verdana"/>
          <w:lang w:val="pt-BR"/>
        </w:rPr>
        <w:t xml:space="preserve">e </w:t>
      </w:r>
      <w:r w:rsidR="00643023" w:rsidRPr="00B778FB">
        <w:rPr>
          <w:rFonts w:cs="Verdana"/>
          <w:lang w:val="pt-BR"/>
        </w:rPr>
        <w:t xml:space="preserve">ao </w:t>
      </w:r>
      <w:r w:rsidR="00FE5AD5" w:rsidRPr="00B778FB">
        <w:rPr>
          <w:rFonts w:cs="Verdana"/>
          <w:lang w:val="pt-BR"/>
        </w:rPr>
        <w:t xml:space="preserve">fim </w:t>
      </w:r>
      <w:r w:rsidR="00C817EE" w:rsidRPr="00B778FB">
        <w:rPr>
          <w:rFonts w:cs="Verdana"/>
          <w:lang w:val="pt-BR"/>
        </w:rPr>
        <w:t>de</w:t>
      </w:r>
      <w:r w:rsidR="00643023" w:rsidRPr="00B778FB">
        <w:rPr>
          <w:rFonts w:cs="Verdana"/>
          <w:lang w:val="pt-BR"/>
        </w:rPr>
        <w:t xml:space="preserve"> dez anos o</w:t>
      </w:r>
      <w:r w:rsidR="00B13DD6" w:rsidRPr="00B778FB">
        <w:rPr>
          <w:rFonts w:cs="Verdana"/>
          <w:lang w:val="pt-BR"/>
        </w:rPr>
        <w:t xml:space="preserve"> montante </w:t>
      </w:r>
      <w:r w:rsidR="00FE5AD5" w:rsidRPr="00B778FB">
        <w:rPr>
          <w:rFonts w:cs="Verdana"/>
          <w:lang w:val="pt-BR"/>
        </w:rPr>
        <w:t xml:space="preserve">referente </w:t>
      </w:r>
      <w:proofErr w:type="gramStart"/>
      <w:r w:rsidR="00FE5AD5" w:rsidRPr="00B778FB">
        <w:rPr>
          <w:rFonts w:cs="Verdana"/>
          <w:lang w:val="pt-BR"/>
        </w:rPr>
        <w:t xml:space="preserve">às </w:t>
      </w:r>
      <w:r w:rsidR="00643023" w:rsidRPr="00B778FB">
        <w:rPr>
          <w:rFonts w:cs="Verdana"/>
          <w:lang w:val="pt-BR"/>
        </w:rPr>
        <w:t>custas</w:t>
      </w:r>
      <w:proofErr w:type="gramEnd"/>
      <w:r w:rsidR="00B13DD6" w:rsidRPr="00B778FB">
        <w:rPr>
          <w:rFonts w:cs="Verdana"/>
          <w:lang w:val="pt-BR"/>
        </w:rPr>
        <w:t xml:space="preserve"> e </w:t>
      </w:r>
      <w:r w:rsidR="00C817EE" w:rsidRPr="00B778FB">
        <w:rPr>
          <w:rFonts w:cs="Verdana"/>
          <w:lang w:val="pt-BR"/>
        </w:rPr>
        <w:t xml:space="preserve">gastos </w:t>
      </w:r>
      <w:r w:rsidR="002B2752" w:rsidRPr="00B778FB">
        <w:rPr>
          <w:rFonts w:cs="Verdana"/>
          <w:lang w:val="pt-BR"/>
        </w:rPr>
        <w:t>não fo</w:t>
      </w:r>
      <w:r w:rsidR="00FE5AD5" w:rsidRPr="00B778FB">
        <w:rPr>
          <w:rFonts w:cs="Verdana"/>
          <w:lang w:val="pt-BR"/>
        </w:rPr>
        <w:t>r</w:t>
      </w:r>
      <w:r w:rsidR="009C3F34" w:rsidRPr="00B778FB">
        <w:rPr>
          <w:rFonts w:cs="Verdana"/>
          <w:lang w:val="pt-BR"/>
        </w:rPr>
        <w:t xml:space="preserve"> </w:t>
      </w:r>
      <w:r w:rsidR="00C817EE" w:rsidRPr="00B778FB">
        <w:rPr>
          <w:rFonts w:cs="Verdana"/>
          <w:lang w:val="pt-BR"/>
        </w:rPr>
        <w:t>reclamado,</w:t>
      </w:r>
      <w:r w:rsidR="009C3F34" w:rsidRPr="00B778FB">
        <w:rPr>
          <w:rFonts w:cs="Verdana"/>
          <w:lang w:val="pt-BR"/>
        </w:rPr>
        <w:t xml:space="preserve"> as </w:t>
      </w:r>
      <w:r w:rsidR="00643023" w:rsidRPr="00B778FB">
        <w:rPr>
          <w:rFonts w:cs="Verdana"/>
          <w:lang w:val="pt-BR"/>
        </w:rPr>
        <w:t>quantias</w:t>
      </w:r>
      <w:r w:rsidR="00C817EE" w:rsidRPr="00B778FB">
        <w:rPr>
          <w:rFonts w:cs="Verdana"/>
          <w:lang w:val="pt-BR"/>
        </w:rPr>
        <w:t xml:space="preserve"> </w:t>
      </w:r>
      <w:r w:rsidR="009C3F34" w:rsidRPr="00B778FB">
        <w:rPr>
          <w:rFonts w:cs="Verdana"/>
          <w:lang w:val="pt-BR"/>
        </w:rPr>
        <w:t>serão</w:t>
      </w:r>
      <w:r w:rsidR="00C817EE" w:rsidRPr="00B778FB">
        <w:rPr>
          <w:rFonts w:cs="Verdana"/>
          <w:lang w:val="pt-BR"/>
        </w:rPr>
        <w:t xml:space="preserve"> </w:t>
      </w:r>
      <w:r w:rsidR="00643023" w:rsidRPr="00B778FB">
        <w:rPr>
          <w:rFonts w:cs="Verdana"/>
          <w:lang w:val="pt-BR"/>
        </w:rPr>
        <w:t>devolvida</w:t>
      </w:r>
      <w:r w:rsidR="00C817EE" w:rsidRPr="00B778FB">
        <w:rPr>
          <w:rFonts w:cs="Verdana"/>
          <w:lang w:val="pt-BR"/>
        </w:rPr>
        <w:t>s</w:t>
      </w:r>
      <w:r w:rsidR="00643023" w:rsidRPr="00B778FB">
        <w:rPr>
          <w:rFonts w:cs="Verdana"/>
          <w:lang w:val="pt-BR"/>
        </w:rPr>
        <w:t xml:space="preserve"> ao </w:t>
      </w:r>
      <w:r w:rsidR="00C817EE" w:rsidRPr="00B778FB">
        <w:rPr>
          <w:rFonts w:cs="Verdana"/>
          <w:lang w:val="pt-BR"/>
        </w:rPr>
        <w:t>Estado</w:t>
      </w:r>
      <w:r w:rsidR="00643023" w:rsidRPr="00B778FB">
        <w:rPr>
          <w:rFonts w:cs="Verdana"/>
          <w:lang w:val="pt-BR"/>
        </w:rPr>
        <w:t xml:space="preserve"> com</w:t>
      </w:r>
      <w:r w:rsidR="009C3F34" w:rsidRPr="00B778FB">
        <w:rPr>
          <w:rFonts w:cs="Verdana"/>
          <w:lang w:val="pt-BR"/>
        </w:rPr>
        <w:t xml:space="preserve"> os </w:t>
      </w:r>
      <w:r w:rsidR="00EA57DB" w:rsidRPr="00B778FB">
        <w:rPr>
          <w:rFonts w:cs="Verdana"/>
          <w:lang w:val="pt-BR"/>
        </w:rPr>
        <w:t>juros acumulados</w:t>
      </w:r>
      <w:r w:rsidR="00C817EE" w:rsidRPr="00B778FB">
        <w:rPr>
          <w:rFonts w:cs="Verdana"/>
          <w:lang w:val="pt-BR"/>
        </w:rPr>
        <w:t>.</w:t>
      </w:r>
    </w:p>
    <w:p w:rsidR="00C817EE" w:rsidRPr="00B778FB" w:rsidRDefault="00C817EE">
      <w:pPr>
        <w:rPr>
          <w:rFonts w:cs="Verdana"/>
          <w:lang w:val="pt-BR"/>
        </w:rPr>
      </w:pPr>
    </w:p>
    <w:p w:rsidR="00C817EE" w:rsidRPr="00B778FB" w:rsidRDefault="00570485">
      <w:pPr>
        <w:rPr>
          <w:lang w:val="pt-BR"/>
        </w:rPr>
      </w:pPr>
      <w:r w:rsidRPr="00B778FB">
        <w:rPr>
          <w:lang w:val="pt-BR"/>
        </w:rPr>
        <w:t>412</w:t>
      </w:r>
      <w:r w:rsidR="00C817EE" w:rsidRPr="00B778FB">
        <w:rPr>
          <w:lang w:val="pt-BR"/>
        </w:rPr>
        <w:t>.</w:t>
      </w:r>
      <w:r w:rsidR="00C817EE" w:rsidRPr="00B778FB">
        <w:rPr>
          <w:lang w:val="pt-BR"/>
        </w:rPr>
        <w:tab/>
      </w:r>
      <w:r w:rsidR="005D084B" w:rsidRPr="00B778FB">
        <w:rPr>
          <w:lang w:val="pt-BR"/>
        </w:rPr>
        <w:t>O Estado</w:t>
      </w:r>
      <w:r w:rsidR="00C817EE" w:rsidRPr="00B778FB">
        <w:rPr>
          <w:lang w:val="pt-BR"/>
        </w:rPr>
        <w:t xml:space="preserve"> </w:t>
      </w:r>
      <w:r w:rsidR="00643023" w:rsidRPr="00B778FB">
        <w:rPr>
          <w:lang w:val="pt-BR"/>
        </w:rPr>
        <w:t>dever</w:t>
      </w:r>
      <w:r w:rsidR="00C817EE" w:rsidRPr="00B778FB">
        <w:rPr>
          <w:lang w:val="pt-BR"/>
        </w:rPr>
        <w:t xml:space="preserve">á </w:t>
      </w:r>
      <w:r w:rsidR="00643023" w:rsidRPr="00B778FB">
        <w:rPr>
          <w:lang w:val="pt-BR"/>
        </w:rPr>
        <w:t>cumprir</w:t>
      </w:r>
      <w:r w:rsidR="009C3F34" w:rsidRPr="00B778FB">
        <w:rPr>
          <w:lang w:val="pt-BR"/>
        </w:rPr>
        <w:t xml:space="preserve"> as obrigações</w:t>
      </w:r>
      <w:r w:rsidR="00C817EE" w:rsidRPr="00B778FB">
        <w:rPr>
          <w:lang w:val="pt-BR"/>
        </w:rPr>
        <w:t xml:space="preserve"> </w:t>
      </w:r>
      <w:r w:rsidR="009C3F34" w:rsidRPr="00B778FB">
        <w:rPr>
          <w:lang w:val="pt-BR"/>
        </w:rPr>
        <w:t>monetária</w:t>
      </w:r>
      <w:r w:rsidR="00C817EE" w:rsidRPr="00B778FB">
        <w:rPr>
          <w:lang w:val="pt-BR"/>
        </w:rPr>
        <w:t>s mediante</w:t>
      </w:r>
      <w:r w:rsidR="00643023" w:rsidRPr="00B778FB">
        <w:rPr>
          <w:lang w:val="pt-BR"/>
        </w:rPr>
        <w:t xml:space="preserve"> o </w:t>
      </w:r>
      <w:r w:rsidR="009C3F34" w:rsidRPr="00B778FB">
        <w:rPr>
          <w:lang w:val="pt-BR"/>
        </w:rPr>
        <w:t>pagamento</w:t>
      </w:r>
      <w:r w:rsidR="00643023" w:rsidRPr="00B778FB">
        <w:rPr>
          <w:lang w:val="pt-BR"/>
        </w:rPr>
        <w:t xml:space="preserve"> em </w:t>
      </w:r>
      <w:r w:rsidR="00C817EE" w:rsidRPr="00B778FB">
        <w:rPr>
          <w:lang w:val="pt-BR"/>
        </w:rPr>
        <w:t xml:space="preserve">dólares </w:t>
      </w:r>
      <w:r w:rsidR="002B2752" w:rsidRPr="00B778FB">
        <w:rPr>
          <w:lang w:val="pt-BR"/>
        </w:rPr>
        <w:t>estadunidense</w:t>
      </w:r>
      <w:r w:rsidR="00C817EE" w:rsidRPr="00B778FB">
        <w:rPr>
          <w:lang w:val="pt-BR"/>
        </w:rPr>
        <w:t>s o</w:t>
      </w:r>
      <w:r w:rsidR="00FE5AD5" w:rsidRPr="00B778FB">
        <w:rPr>
          <w:lang w:val="pt-BR"/>
        </w:rPr>
        <w:t>u</w:t>
      </w:r>
      <w:r w:rsidR="00B13DD6" w:rsidRPr="00B778FB">
        <w:rPr>
          <w:lang w:val="pt-BR"/>
        </w:rPr>
        <w:t xml:space="preserve"> na </w:t>
      </w:r>
      <w:r w:rsidR="00643023" w:rsidRPr="00B778FB">
        <w:rPr>
          <w:lang w:val="pt-BR"/>
        </w:rPr>
        <w:t>quanti</w:t>
      </w:r>
      <w:r w:rsidR="00FE5AD5" w:rsidRPr="00B778FB">
        <w:rPr>
          <w:lang w:val="pt-BR"/>
        </w:rPr>
        <w:t>a</w:t>
      </w:r>
      <w:r w:rsidR="00643023" w:rsidRPr="00B778FB">
        <w:rPr>
          <w:lang w:val="pt-BR"/>
        </w:rPr>
        <w:t xml:space="preserve"> </w:t>
      </w:r>
      <w:r w:rsidR="00C817EE" w:rsidRPr="00B778FB">
        <w:rPr>
          <w:lang w:val="pt-BR"/>
        </w:rPr>
        <w:t>equivalente</w:t>
      </w:r>
      <w:r w:rsidR="00643023" w:rsidRPr="00B778FB">
        <w:rPr>
          <w:lang w:val="pt-BR"/>
        </w:rPr>
        <w:t xml:space="preserve"> em </w:t>
      </w:r>
      <w:r w:rsidR="009C3F34" w:rsidRPr="00B778FB">
        <w:rPr>
          <w:lang w:val="pt-BR"/>
        </w:rPr>
        <w:t>moeda</w:t>
      </w:r>
      <w:r w:rsidR="00C817EE" w:rsidRPr="00B778FB">
        <w:rPr>
          <w:lang w:val="pt-BR"/>
        </w:rPr>
        <w:t xml:space="preserve"> d</w:t>
      </w:r>
      <w:r w:rsidR="00FE5AD5" w:rsidRPr="00B778FB">
        <w:rPr>
          <w:lang w:val="pt-BR"/>
        </w:rPr>
        <w:t>a</w:t>
      </w:r>
      <w:r w:rsidR="00C817EE" w:rsidRPr="00B778FB">
        <w:rPr>
          <w:lang w:val="pt-BR"/>
        </w:rPr>
        <w:t xml:space="preserve"> Venezuela (</w:t>
      </w:r>
      <w:r w:rsidR="009C3F34" w:rsidRPr="00B778FB">
        <w:rPr>
          <w:lang w:val="pt-BR"/>
        </w:rPr>
        <w:t>par.</w:t>
      </w:r>
      <w:r w:rsidR="00C817EE" w:rsidRPr="00B778FB">
        <w:rPr>
          <w:lang w:val="pt-BR"/>
        </w:rPr>
        <w:t xml:space="preserve"> </w:t>
      </w:r>
      <w:r w:rsidRPr="00B778FB">
        <w:rPr>
          <w:lang w:val="pt-BR"/>
        </w:rPr>
        <w:t>396</w:t>
      </w:r>
      <w:r w:rsidR="00FE5AD5" w:rsidRPr="00B778FB">
        <w:rPr>
          <w:i/>
          <w:lang w:val="pt-BR"/>
        </w:rPr>
        <w:t xml:space="preserve"> supra</w:t>
      </w:r>
      <w:r w:rsidR="00676342" w:rsidRPr="00676342">
        <w:rPr>
          <w:lang w:val="pt-BR"/>
        </w:rPr>
        <w:t>)</w:t>
      </w:r>
      <w:r w:rsidR="00C817EE" w:rsidRPr="00B778FB">
        <w:rPr>
          <w:lang w:val="pt-BR"/>
        </w:rPr>
        <w:t xml:space="preserve">, </w:t>
      </w:r>
      <w:r w:rsidR="00C61D12" w:rsidRPr="00B778FB">
        <w:rPr>
          <w:lang w:val="pt-BR"/>
        </w:rPr>
        <w:t>utilizando</w:t>
      </w:r>
      <w:r w:rsidR="00C817EE" w:rsidRPr="00B778FB">
        <w:rPr>
          <w:lang w:val="pt-BR"/>
        </w:rPr>
        <w:t xml:space="preserve"> para</w:t>
      </w:r>
      <w:r w:rsidR="00643023" w:rsidRPr="00B778FB">
        <w:rPr>
          <w:lang w:val="pt-BR"/>
        </w:rPr>
        <w:t xml:space="preserve"> o </w:t>
      </w:r>
      <w:r w:rsidR="00C817EE" w:rsidRPr="00B778FB">
        <w:rPr>
          <w:lang w:val="pt-BR"/>
        </w:rPr>
        <w:t>cálculo respectivo</w:t>
      </w:r>
      <w:r w:rsidR="00643023" w:rsidRPr="00B778FB">
        <w:rPr>
          <w:lang w:val="pt-BR"/>
        </w:rPr>
        <w:t xml:space="preserve"> o </w:t>
      </w:r>
      <w:r w:rsidR="00C817EE" w:rsidRPr="00B778FB">
        <w:rPr>
          <w:lang w:val="pt-BR"/>
        </w:rPr>
        <w:t>tipo de</w:t>
      </w:r>
      <w:r w:rsidR="00643023" w:rsidRPr="00B778FB">
        <w:rPr>
          <w:lang w:val="pt-BR"/>
        </w:rPr>
        <w:t xml:space="preserve"> câmbio </w:t>
      </w:r>
      <w:r w:rsidR="00C817EE" w:rsidRPr="00B778FB">
        <w:rPr>
          <w:lang w:val="pt-BR"/>
        </w:rPr>
        <w:t xml:space="preserve">que se </w:t>
      </w:r>
      <w:r w:rsidR="00643023" w:rsidRPr="00B778FB">
        <w:rPr>
          <w:lang w:val="pt-BR"/>
        </w:rPr>
        <w:t>encontre</w:t>
      </w:r>
      <w:r w:rsidR="00C817EE" w:rsidRPr="00B778FB">
        <w:rPr>
          <w:lang w:val="pt-BR"/>
        </w:rPr>
        <w:t xml:space="preserve"> vigente</w:t>
      </w:r>
      <w:r w:rsidR="00B13DD6" w:rsidRPr="00B778FB">
        <w:rPr>
          <w:lang w:val="pt-BR"/>
        </w:rPr>
        <w:t xml:space="preserve"> na </w:t>
      </w:r>
      <w:r w:rsidR="00C817EE" w:rsidRPr="00B778FB">
        <w:rPr>
          <w:lang w:val="pt-BR"/>
        </w:rPr>
        <w:t xml:space="preserve">bolsa de </w:t>
      </w:r>
      <w:r w:rsidR="009C3F34" w:rsidRPr="00B778FB">
        <w:rPr>
          <w:lang w:val="pt-BR"/>
        </w:rPr>
        <w:t>Nova</w:t>
      </w:r>
      <w:r w:rsidR="00C817EE" w:rsidRPr="00B778FB">
        <w:rPr>
          <w:lang w:val="pt-BR"/>
        </w:rPr>
        <w:t xml:space="preserve"> York, Estados Unidos d</w:t>
      </w:r>
      <w:r w:rsidR="00FE5AD5" w:rsidRPr="00B778FB">
        <w:rPr>
          <w:lang w:val="pt-BR"/>
        </w:rPr>
        <w:t>a Am</w:t>
      </w:r>
      <w:r w:rsidR="00C817EE" w:rsidRPr="00B778FB">
        <w:rPr>
          <w:lang w:val="pt-BR"/>
        </w:rPr>
        <w:t>érica,</w:t>
      </w:r>
      <w:r w:rsidR="00643023" w:rsidRPr="00B778FB">
        <w:rPr>
          <w:lang w:val="pt-BR"/>
        </w:rPr>
        <w:t xml:space="preserve"> </w:t>
      </w:r>
      <w:r w:rsidR="00FE5AD5" w:rsidRPr="00B778FB">
        <w:rPr>
          <w:lang w:val="pt-BR"/>
        </w:rPr>
        <w:t>n</w:t>
      </w:r>
      <w:r w:rsidR="00643023" w:rsidRPr="00B778FB">
        <w:rPr>
          <w:lang w:val="pt-BR"/>
        </w:rPr>
        <w:t>o dia</w:t>
      </w:r>
      <w:r w:rsidR="00C817EE" w:rsidRPr="00B778FB">
        <w:rPr>
          <w:lang w:val="pt-BR"/>
        </w:rPr>
        <w:t xml:space="preserve"> anterior</w:t>
      </w:r>
      <w:r w:rsidR="00643023" w:rsidRPr="00B778FB">
        <w:rPr>
          <w:lang w:val="pt-BR"/>
        </w:rPr>
        <w:t xml:space="preserve"> ao </w:t>
      </w:r>
      <w:r w:rsidR="009C3F34" w:rsidRPr="00B778FB">
        <w:rPr>
          <w:lang w:val="pt-BR"/>
        </w:rPr>
        <w:t>pagamento</w:t>
      </w:r>
      <w:r w:rsidR="00C817EE" w:rsidRPr="00B778FB">
        <w:rPr>
          <w:lang w:val="pt-BR"/>
        </w:rPr>
        <w:t xml:space="preserve">. </w:t>
      </w:r>
    </w:p>
    <w:p w:rsidR="00C817EE" w:rsidRPr="00B778FB" w:rsidRDefault="00C817EE">
      <w:pPr>
        <w:rPr>
          <w:rFonts w:cs="Verdana"/>
          <w:lang w:val="pt-BR"/>
        </w:rPr>
      </w:pPr>
    </w:p>
    <w:p w:rsidR="00C817EE" w:rsidRPr="00B778FB" w:rsidRDefault="00570485">
      <w:pPr>
        <w:rPr>
          <w:rFonts w:cs="Verdana"/>
          <w:lang w:val="pt-BR"/>
        </w:rPr>
      </w:pPr>
      <w:r w:rsidRPr="00B778FB">
        <w:rPr>
          <w:rFonts w:cs="Verdana"/>
          <w:lang w:val="pt-BR"/>
        </w:rPr>
        <w:t>413</w:t>
      </w:r>
      <w:r w:rsidR="00FE5AD5" w:rsidRPr="00B778FB">
        <w:rPr>
          <w:rFonts w:cs="Verdana"/>
          <w:lang w:val="pt-BR"/>
        </w:rPr>
        <w:t xml:space="preserve">. </w:t>
      </w:r>
      <w:r w:rsidR="00FE5AD5" w:rsidRPr="00B778FB">
        <w:rPr>
          <w:rFonts w:cs="Verdana"/>
          <w:lang w:val="pt-BR"/>
        </w:rPr>
        <w:tab/>
        <w:t>Es</w:t>
      </w:r>
      <w:r w:rsidR="007D0C1A">
        <w:rPr>
          <w:rFonts w:cs="Verdana"/>
          <w:lang w:val="pt-BR"/>
        </w:rPr>
        <w:t>s</w:t>
      </w:r>
      <w:r w:rsidR="00FE5AD5" w:rsidRPr="00B778FB">
        <w:rPr>
          <w:rFonts w:cs="Verdana"/>
          <w:lang w:val="pt-BR"/>
        </w:rPr>
        <w:t>e</w:t>
      </w:r>
      <w:r w:rsidR="00C817EE" w:rsidRPr="00B778FB">
        <w:rPr>
          <w:rFonts w:cs="Verdana"/>
          <w:lang w:val="pt-BR"/>
        </w:rPr>
        <w:t xml:space="preserve">s </w:t>
      </w:r>
      <w:r w:rsidR="008C4B18" w:rsidRPr="00B778FB">
        <w:rPr>
          <w:rFonts w:cs="Verdana"/>
          <w:lang w:val="pt-BR"/>
        </w:rPr>
        <w:t>montantes</w:t>
      </w:r>
      <w:r w:rsidR="00C817EE" w:rsidRPr="00B778FB">
        <w:rPr>
          <w:rFonts w:cs="Verdana"/>
          <w:lang w:val="pt-BR"/>
        </w:rPr>
        <w:t xml:space="preserve"> </w:t>
      </w:r>
      <w:r w:rsidR="002B2752" w:rsidRPr="00B778FB">
        <w:rPr>
          <w:rFonts w:cs="Verdana"/>
          <w:lang w:val="pt-BR"/>
        </w:rPr>
        <w:t>não pode</w:t>
      </w:r>
      <w:r w:rsidR="009C3F34" w:rsidRPr="00B778FB">
        <w:rPr>
          <w:rFonts w:cs="Verdana"/>
          <w:lang w:val="pt-BR"/>
        </w:rPr>
        <w:t>rão</w:t>
      </w:r>
      <w:r w:rsidR="00C817EE" w:rsidRPr="00B778FB">
        <w:rPr>
          <w:rFonts w:cs="Verdana"/>
          <w:lang w:val="pt-BR"/>
        </w:rPr>
        <w:t xml:space="preserve"> ser </w:t>
      </w:r>
      <w:r w:rsidR="00643023" w:rsidRPr="00B778FB">
        <w:rPr>
          <w:rFonts w:cs="Verdana"/>
          <w:lang w:val="pt-BR"/>
        </w:rPr>
        <w:t>afeta</w:t>
      </w:r>
      <w:r w:rsidR="00C817EE" w:rsidRPr="00B778FB">
        <w:rPr>
          <w:rFonts w:cs="Verdana"/>
          <w:lang w:val="pt-BR"/>
        </w:rPr>
        <w:t>dos o</w:t>
      </w:r>
      <w:r w:rsidR="00FE5AD5" w:rsidRPr="00B778FB">
        <w:rPr>
          <w:rFonts w:cs="Verdana"/>
          <w:lang w:val="pt-BR"/>
        </w:rPr>
        <w:t>u</w:t>
      </w:r>
      <w:r w:rsidR="00C817EE" w:rsidRPr="00B778FB">
        <w:rPr>
          <w:rFonts w:cs="Verdana"/>
          <w:lang w:val="pt-BR"/>
        </w:rPr>
        <w:t xml:space="preserve"> condicionados por </w:t>
      </w:r>
      <w:r w:rsidR="00D32E45" w:rsidRPr="00B778FB">
        <w:rPr>
          <w:rFonts w:cs="Verdana"/>
          <w:lang w:val="pt-BR"/>
        </w:rPr>
        <w:t>razõ</w:t>
      </w:r>
      <w:r w:rsidR="00FE5AD5" w:rsidRPr="00B778FB">
        <w:rPr>
          <w:rFonts w:cs="Verdana"/>
          <w:lang w:val="pt-BR"/>
        </w:rPr>
        <w:t xml:space="preserve">es fiscais </w:t>
      </w:r>
      <w:r w:rsidR="00643023" w:rsidRPr="00B778FB">
        <w:rPr>
          <w:rFonts w:cs="Verdana"/>
          <w:lang w:val="pt-BR"/>
        </w:rPr>
        <w:t>atuais</w:t>
      </w:r>
      <w:r w:rsidR="00C817EE" w:rsidRPr="00B778FB">
        <w:rPr>
          <w:rFonts w:cs="Verdana"/>
          <w:lang w:val="pt-BR"/>
        </w:rPr>
        <w:t xml:space="preserve"> o</w:t>
      </w:r>
      <w:r w:rsidR="00FE5AD5" w:rsidRPr="00B778FB">
        <w:rPr>
          <w:rFonts w:cs="Verdana"/>
          <w:lang w:val="pt-BR"/>
        </w:rPr>
        <w:t>u</w:t>
      </w:r>
      <w:r w:rsidR="00C817EE" w:rsidRPr="00B778FB">
        <w:rPr>
          <w:rFonts w:cs="Verdana"/>
          <w:lang w:val="pt-BR"/>
        </w:rPr>
        <w:t xml:space="preserve"> futur</w:t>
      </w:r>
      <w:r w:rsidR="00FE5AD5" w:rsidRPr="00B778FB">
        <w:rPr>
          <w:rFonts w:cs="Verdana"/>
          <w:lang w:val="pt-BR"/>
        </w:rPr>
        <w:t>a</w:t>
      </w:r>
      <w:r w:rsidR="00C817EE" w:rsidRPr="00B778FB">
        <w:rPr>
          <w:rFonts w:cs="Verdana"/>
          <w:lang w:val="pt-BR"/>
        </w:rPr>
        <w:t>s</w:t>
      </w:r>
      <w:r w:rsidR="002B2752" w:rsidRPr="00B778FB">
        <w:rPr>
          <w:rFonts w:cs="Verdana"/>
          <w:lang w:val="pt-BR"/>
        </w:rPr>
        <w:t xml:space="preserve">. </w:t>
      </w:r>
      <w:r w:rsidR="003C24AE">
        <w:rPr>
          <w:rFonts w:cs="Verdana"/>
          <w:lang w:val="pt-BR"/>
        </w:rPr>
        <w:t>Desse modo,</w:t>
      </w:r>
      <w:r w:rsidR="00C817EE" w:rsidRPr="00B778FB">
        <w:rPr>
          <w:rFonts w:cs="Verdana"/>
          <w:lang w:val="pt-BR"/>
        </w:rPr>
        <w:t xml:space="preserve"> </w:t>
      </w:r>
      <w:r w:rsidR="00643023" w:rsidRPr="00B778FB">
        <w:rPr>
          <w:rFonts w:cs="Verdana"/>
          <w:lang w:val="pt-BR"/>
        </w:rPr>
        <w:t>dever</w:t>
      </w:r>
      <w:r w:rsidR="00C817EE" w:rsidRPr="00B778FB">
        <w:rPr>
          <w:rFonts w:cs="Verdana"/>
          <w:lang w:val="pt-BR"/>
        </w:rPr>
        <w:t>á ser entreg</w:t>
      </w:r>
      <w:r w:rsidR="00FE5AD5" w:rsidRPr="00B778FB">
        <w:rPr>
          <w:rFonts w:cs="Verdana"/>
          <w:lang w:val="pt-BR"/>
        </w:rPr>
        <w:t xml:space="preserve">ue </w:t>
      </w:r>
      <w:r w:rsidR="00B13DD6" w:rsidRPr="00B778FB">
        <w:rPr>
          <w:rFonts w:cs="Verdana"/>
          <w:lang w:val="pt-BR"/>
        </w:rPr>
        <w:t xml:space="preserve">aos </w:t>
      </w:r>
      <w:r w:rsidR="00643023" w:rsidRPr="00B778FB">
        <w:rPr>
          <w:rFonts w:cs="Verdana"/>
          <w:lang w:val="pt-BR"/>
        </w:rPr>
        <w:t>beneficiário</w:t>
      </w:r>
      <w:r w:rsidR="00C817EE" w:rsidRPr="00B778FB">
        <w:rPr>
          <w:rFonts w:cs="Verdana"/>
          <w:lang w:val="pt-BR"/>
        </w:rPr>
        <w:t>s</w:t>
      </w:r>
      <w:r w:rsidR="00643023" w:rsidRPr="00B778FB">
        <w:rPr>
          <w:rFonts w:cs="Verdana"/>
          <w:lang w:val="pt-BR"/>
        </w:rPr>
        <w:t xml:space="preserve"> </w:t>
      </w:r>
      <w:r w:rsidR="00EA57DB" w:rsidRPr="00B778FB">
        <w:rPr>
          <w:rFonts w:cs="Verdana"/>
          <w:lang w:val="pt-BR"/>
        </w:rPr>
        <w:t>integralmente</w:t>
      </w:r>
      <w:r w:rsidR="00C817EE" w:rsidRPr="00B778FB">
        <w:rPr>
          <w:rFonts w:cs="Verdana"/>
          <w:lang w:val="pt-BR"/>
        </w:rPr>
        <w:t xml:space="preserve"> conforme</w:t>
      </w:r>
      <w:r w:rsidR="00643023" w:rsidRPr="00B778FB">
        <w:rPr>
          <w:rFonts w:cs="Verdana"/>
          <w:lang w:val="pt-BR"/>
        </w:rPr>
        <w:t xml:space="preserve"> o estabelecid</w:t>
      </w:r>
      <w:r w:rsidR="00C817EE" w:rsidRPr="00B778FB">
        <w:rPr>
          <w:rFonts w:cs="Verdana"/>
          <w:lang w:val="pt-BR"/>
        </w:rPr>
        <w:t>o</w:t>
      </w:r>
      <w:r w:rsidR="00B13DD6" w:rsidRPr="00B778FB">
        <w:rPr>
          <w:rFonts w:cs="Verdana"/>
          <w:lang w:val="pt-BR"/>
        </w:rPr>
        <w:t xml:space="preserve"> nesta </w:t>
      </w:r>
      <w:r w:rsidR="009C3F34" w:rsidRPr="00B778FB">
        <w:rPr>
          <w:rFonts w:cs="Verdana"/>
          <w:lang w:val="pt-BR"/>
        </w:rPr>
        <w:t>Sentença</w:t>
      </w:r>
      <w:r w:rsidR="00C817EE" w:rsidRPr="00B778FB">
        <w:rPr>
          <w:rFonts w:cs="Verdana"/>
          <w:lang w:val="pt-BR"/>
        </w:rPr>
        <w:t xml:space="preserve">. </w:t>
      </w:r>
    </w:p>
    <w:p w:rsidR="00C817EE" w:rsidRPr="00B778FB" w:rsidRDefault="00C817EE">
      <w:pPr>
        <w:rPr>
          <w:rFonts w:cs="Verdana"/>
          <w:lang w:val="pt-BR"/>
        </w:rPr>
      </w:pPr>
    </w:p>
    <w:p w:rsidR="00C817EE" w:rsidRPr="00B778FB" w:rsidRDefault="00570485">
      <w:pPr>
        <w:rPr>
          <w:rFonts w:cs="Verdana"/>
          <w:lang w:val="pt-BR"/>
        </w:rPr>
      </w:pPr>
      <w:r w:rsidRPr="00B778FB">
        <w:rPr>
          <w:rFonts w:cs="Verdana"/>
          <w:lang w:val="pt-BR"/>
        </w:rPr>
        <w:t>414</w:t>
      </w:r>
      <w:r w:rsidR="00C817EE" w:rsidRPr="00B778FB">
        <w:rPr>
          <w:rFonts w:cs="Verdana"/>
          <w:lang w:val="pt-BR"/>
        </w:rPr>
        <w:t xml:space="preserve">. </w:t>
      </w:r>
      <w:r w:rsidR="00C817EE" w:rsidRPr="00B778FB">
        <w:rPr>
          <w:rFonts w:cs="Verdana"/>
          <w:lang w:val="pt-BR"/>
        </w:rPr>
        <w:tab/>
      </w:r>
      <w:r w:rsidR="00D32E45" w:rsidRPr="00B778FB">
        <w:rPr>
          <w:rFonts w:cs="Verdana"/>
          <w:lang w:val="pt-BR"/>
        </w:rPr>
        <w:t>C</w:t>
      </w:r>
      <w:r w:rsidR="00C817EE" w:rsidRPr="00B778FB">
        <w:rPr>
          <w:rFonts w:cs="Verdana"/>
          <w:lang w:val="pt-BR"/>
        </w:rPr>
        <w:t xml:space="preserve">aso </w:t>
      </w:r>
      <w:r w:rsidR="00643023" w:rsidRPr="00B778FB">
        <w:rPr>
          <w:rFonts w:cs="Verdana"/>
          <w:lang w:val="pt-BR"/>
        </w:rPr>
        <w:t xml:space="preserve">o </w:t>
      </w:r>
      <w:r w:rsidR="00C817EE" w:rsidRPr="00B778FB">
        <w:rPr>
          <w:rFonts w:cs="Verdana"/>
          <w:lang w:val="pt-BR"/>
        </w:rPr>
        <w:t xml:space="preserve">Estado </w:t>
      </w:r>
      <w:r w:rsidR="00EA57DB" w:rsidRPr="00B778FB">
        <w:rPr>
          <w:rFonts w:cs="Verdana"/>
          <w:lang w:val="pt-BR"/>
        </w:rPr>
        <w:t>incorr</w:t>
      </w:r>
      <w:r w:rsidR="00FE5AD5" w:rsidRPr="00B778FB">
        <w:rPr>
          <w:rFonts w:cs="Verdana"/>
          <w:lang w:val="pt-BR"/>
        </w:rPr>
        <w:t>a</w:t>
      </w:r>
      <w:r w:rsidR="00643023" w:rsidRPr="00B778FB">
        <w:rPr>
          <w:rFonts w:cs="Verdana"/>
          <w:lang w:val="pt-BR"/>
        </w:rPr>
        <w:t xml:space="preserve"> em </w:t>
      </w:r>
      <w:r w:rsidR="00C817EE" w:rsidRPr="00B778FB">
        <w:rPr>
          <w:rFonts w:cs="Verdana"/>
          <w:lang w:val="pt-BR"/>
        </w:rPr>
        <w:t xml:space="preserve">mora, </w:t>
      </w:r>
      <w:r w:rsidR="00643023" w:rsidRPr="00B778FB">
        <w:rPr>
          <w:rFonts w:cs="Verdana"/>
          <w:lang w:val="pt-BR"/>
        </w:rPr>
        <w:t>dever</w:t>
      </w:r>
      <w:r w:rsidR="00C817EE" w:rsidRPr="00B778FB">
        <w:rPr>
          <w:rFonts w:cs="Verdana"/>
          <w:lang w:val="pt-BR"/>
        </w:rPr>
        <w:t>á pagar</w:t>
      </w:r>
      <w:r w:rsidR="00B13DD6" w:rsidRPr="00B778FB">
        <w:rPr>
          <w:rFonts w:cs="Verdana"/>
          <w:lang w:val="pt-BR"/>
        </w:rPr>
        <w:t xml:space="preserve"> </w:t>
      </w:r>
      <w:r w:rsidR="00FE5AD5" w:rsidRPr="00B778FB">
        <w:rPr>
          <w:rFonts w:cs="Verdana"/>
          <w:lang w:val="pt-BR"/>
        </w:rPr>
        <w:t xml:space="preserve">juros </w:t>
      </w:r>
      <w:r w:rsidR="00C817EE" w:rsidRPr="00B778FB">
        <w:rPr>
          <w:rFonts w:cs="Verdana"/>
          <w:lang w:val="pt-BR"/>
        </w:rPr>
        <w:t>sobre</w:t>
      </w:r>
      <w:r w:rsidR="009C3F34" w:rsidRPr="00B778FB">
        <w:rPr>
          <w:rFonts w:cs="Verdana"/>
          <w:lang w:val="pt-BR"/>
        </w:rPr>
        <w:t xml:space="preserve"> a </w:t>
      </w:r>
      <w:r w:rsidR="00643023" w:rsidRPr="00B778FB">
        <w:rPr>
          <w:rFonts w:cs="Verdana"/>
          <w:lang w:val="pt-BR"/>
        </w:rPr>
        <w:t xml:space="preserve">quantia </w:t>
      </w:r>
      <w:r w:rsidR="00FE5AD5" w:rsidRPr="00B778FB">
        <w:rPr>
          <w:rFonts w:cs="Verdana"/>
          <w:lang w:val="pt-BR"/>
        </w:rPr>
        <w:t>devida</w:t>
      </w:r>
      <w:r w:rsidR="00C817EE" w:rsidRPr="00B778FB">
        <w:rPr>
          <w:rFonts w:cs="Verdana"/>
          <w:lang w:val="pt-BR"/>
        </w:rPr>
        <w:t xml:space="preserve">, </w:t>
      </w:r>
      <w:r w:rsidR="00643023" w:rsidRPr="00B778FB">
        <w:rPr>
          <w:rFonts w:cs="Verdana"/>
          <w:lang w:val="pt-BR"/>
        </w:rPr>
        <w:t xml:space="preserve">correspondente ao </w:t>
      </w:r>
      <w:r w:rsidR="00EA57DB" w:rsidRPr="00B778FB">
        <w:rPr>
          <w:rFonts w:cs="Verdana"/>
          <w:lang w:val="pt-BR"/>
        </w:rPr>
        <w:t>juro bancário</w:t>
      </w:r>
      <w:r w:rsidR="005D084B" w:rsidRPr="00B778FB">
        <w:rPr>
          <w:rFonts w:cs="Verdana"/>
          <w:lang w:val="pt-BR"/>
        </w:rPr>
        <w:t xml:space="preserve"> moratóri</w:t>
      </w:r>
      <w:r w:rsidR="00C817EE" w:rsidRPr="00B778FB">
        <w:rPr>
          <w:rFonts w:cs="Verdana"/>
          <w:lang w:val="pt-BR"/>
        </w:rPr>
        <w:t>o</w:t>
      </w:r>
      <w:r w:rsidR="00643023" w:rsidRPr="00B778FB">
        <w:rPr>
          <w:rFonts w:cs="Verdana"/>
          <w:lang w:val="pt-BR"/>
        </w:rPr>
        <w:t xml:space="preserve"> </w:t>
      </w:r>
      <w:r w:rsidR="00447312" w:rsidRPr="00B778FB">
        <w:rPr>
          <w:rFonts w:cs="Verdana"/>
          <w:lang w:val="pt-BR"/>
        </w:rPr>
        <w:t>na Venezuela</w:t>
      </w:r>
      <w:r w:rsidR="00C817EE" w:rsidRPr="00B778FB">
        <w:rPr>
          <w:rFonts w:cs="Verdana"/>
          <w:lang w:val="pt-BR"/>
        </w:rPr>
        <w:t>.</w:t>
      </w:r>
    </w:p>
    <w:p w:rsidR="00C817EE" w:rsidRPr="00B778FB" w:rsidRDefault="00C817EE">
      <w:pPr>
        <w:rPr>
          <w:rFonts w:cs="Verdana"/>
          <w:lang w:val="pt-BR"/>
        </w:rPr>
      </w:pPr>
    </w:p>
    <w:p w:rsidR="00C817EE" w:rsidRPr="00B778FB" w:rsidRDefault="00570485">
      <w:pPr>
        <w:rPr>
          <w:rFonts w:cs="Verdana"/>
          <w:lang w:val="pt-BR"/>
        </w:rPr>
      </w:pPr>
      <w:r w:rsidRPr="00B778FB">
        <w:rPr>
          <w:rFonts w:cs="Verdana"/>
          <w:lang w:val="pt-BR"/>
        </w:rPr>
        <w:t>415</w:t>
      </w:r>
      <w:r w:rsidR="00C817EE" w:rsidRPr="00B778FB">
        <w:rPr>
          <w:rFonts w:cs="Verdana"/>
          <w:lang w:val="pt-BR"/>
        </w:rPr>
        <w:t xml:space="preserve">. </w:t>
      </w:r>
      <w:r w:rsidR="00C817EE" w:rsidRPr="00B778FB">
        <w:rPr>
          <w:rFonts w:cs="Verdana"/>
          <w:lang w:val="pt-BR"/>
        </w:rPr>
        <w:tab/>
        <w:t xml:space="preserve">Conforme </w:t>
      </w:r>
      <w:r w:rsidR="002B2752" w:rsidRPr="00B778FB">
        <w:rPr>
          <w:rFonts w:cs="Verdana"/>
          <w:lang w:val="pt-BR"/>
        </w:rPr>
        <w:t>sua prática</w:t>
      </w:r>
      <w:r w:rsidR="00C817EE" w:rsidRPr="00B778FB">
        <w:rPr>
          <w:rFonts w:cs="Verdana"/>
          <w:lang w:val="pt-BR"/>
        </w:rPr>
        <w:t xml:space="preserve"> constante,</w:t>
      </w:r>
      <w:r w:rsidR="009C3F34" w:rsidRPr="00B778FB">
        <w:rPr>
          <w:rFonts w:cs="Verdana"/>
          <w:lang w:val="pt-BR"/>
        </w:rPr>
        <w:t xml:space="preserve"> a </w:t>
      </w:r>
      <w:r w:rsidR="00C817EE" w:rsidRPr="00B778FB">
        <w:rPr>
          <w:rFonts w:cs="Verdana"/>
          <w:lang w:val="pt-BR"/>
        </w:rPr>
        <w:t>Corte se reserva</w:t>
      </w:r>
      <w:r w:rsidR="009C3F34" w:rsidRPr="00B778FB">
        <w:rPr>
          <w:rFonts w:cs="Verdana"/>
          <w:lang w:val="pt-BR"/>
        </w:rPr>
        <w:t xml:space="preserve"> a </w:t>
      </w:r>
      <w:r w:rsidR="005D084B" w:rsidRPr="00B778FB">
        <w:rPr>
          <w:rFonts w:cs="Verdana"/>
          <w:lang w:val="pt-BR"/>
        </w:rPr>
        <w:t>faculdade,</w:t>
      </w:r>
      <w:r w:rsidR="00C817EE" w:rsidRPr="00B778FB">
        <w:rPr>
          <w:rFonts w:cs="Verdana"/>
          <w:lang w:val="pt-BR"/>
        </w:rPr>
        <w:t xml:space="preserve"> </w:t>
      </w:r>
      <w:r w:rsidR="00C61D12" w:rsidRPr="00B778FB">
        <w:rPr>
          <w:rFonts w:cs="Verdana"/>
          <w:lang w:val="pt-BR"/>
        </w:rPr>
        <w:t>inerente</w:t>
      </w:r>
      <w:r w:rsidR="00C817EE" w:rsidRPr="00B778FB">
        <w:rPr>
          <w:rFonts w:cs="Verdana"/>
          <w:lang w:val="pt-BR"/>
        </w:rPr>
        <w:t xml:space="preserve"> a </w:t>
      </w:r>
      <w:r w:rsidR="00C61D12" w:rsidRPr="00B778FB">
        <w:rPr>
          <w:rFonts w:cs="Verdana"/>
          <w:lang w:val="pt-BR"/>
        </w:rPr>
        <w:t>suas atribuições</w:t>
      </w:r>
      <w:r w:rsidR="00B13DD6" w:rsidRPr="00B778FB">
        <w:rPr>
          <w:rFonts w:cs="Verdana"/>
          <w:lang w:val="pt-BR"/>
        </w:rPr>
        <w:t xml:space="preserve"> e </w:t>
      </w:r>
      <w:r w:rsidR="00C817EE" w:rsidRPr="00B778FB">
        <w:rPr>
          <w:rFonts w:cs="Verdana"/>
          <w:lang w:val="pt-BR"/>
        </w:rPr>
        <w:t xml:space="preserve">derivada, </w:t>
      </w:r>
      <w:r w:rsidR="00FE5AD5" w:rsidRPr="00B778FB">
        <w:rPr>
          <w:rFonts w:cs="Verdana"/>
          <w:lang w:val="pt-BR"/>
        </w:rPr>
        <w:t>a</w:t>
      </w:r>
      <w:r w:rsidR="00EA57DB" w:rsidRPr="00B778FB">
        <w:rPr>
          <w:rFonts w:cs="Verdana"/>
          <w:lang w:val="pt-BR"/>
        </w:rPr>
        <w:t xml:space="preserve">lém disso, </w:t>
      </w:r>
      <w:r w:rsidR="00643023" w:rsidRPr="00B778FB">
        <w:rPr>
          <w:rFonts w:cs="Verdana"/>
          <w:lang w:val="pt-BR"/>
        </w:rPr>
        <w:t>do artigo</w:t>
      </w:r>
      <w:r w:rsidR="00C817EE" w:rsidRPr="00B778FB">
        <w:rPr>
          <w:rFonts w:cs="Verdana"/>
          <w:lang w:val="pt-BR"/>
        </w:rPr>
        <w:t xml:space="preserve"> </w:t>
      </w:r>
      <w:r w:rsidRPr="00B778FB">
        <w:rPr>
          <w:rFonts w:cs="Verdana"/>
          <w:lang w:val="pt-BR"/>
        </w:rPr>
        <w:t>65</w:t>
      </w:r>
      <w:r w:rsidR="00643023" w:rsidRPr="00B778FB">
        <w:rPr>
          <w:rFonts w:cs="Verdana"/>
          <w:lang w:val="pt-BR"/>
        </w:rPr>
        <w:t xml:space="preserve"> da </w:t>
      </w:r>
      <w:r w:rsidR="00C817EE" w:rsidRPr="00B778FB">
        <w:rPr>
          <w:rFonts w:cs="Verdana"/>
          <w:lang w:val="pt-BR"/>
        </w:rPr>
        <w:t>Conven</w:t>
      </w:r>
      <w:r w:rsidR="00643023" w:rsidRPr="00B778FB">
        <w:rPr>
          <w:rFonts w:cs="Verdana"/>
          <w:lang w:val="pt-BR"/>
        </w:rPr>
        <w:t>ção</w:t>
      </w:r>
      <w:r w:rsidR="00C817EE" w:rsidRPr="00B778FB">
        <w:rPr>
          <w:rFonts w:cs="Verdana"/>
          <w:lang w:val="pt-BR"/>
        </w:rPr>
        <w:t xml:space="preserve"> Americana, de </w:t>
      </w:r>
      <w:r w:rsidR="00B13DD6" w:rsidRPr="00B778FB">
        <w:rPr>
          <w:rFonts w:cs="Verdana"/>
          <w:lang w:val="pt-BR"/>
        </w:rPr>
        <w:t>supervisionar</w:t>
      </w:r>
      <w:r w:rsidR="009C3F34" w:rsidRPr="00B778FB">
        <w:rPr>
          <w:rFonts w:cs="Verdana"/>
          <w:lang w:val="pt-BR"/>
        </w:rPr>
        <w:t xml:space="preserve"> a </w:t>
      </w:r>
      <w:r w:rsidR="00643023" w:rsidRPr="00B778FB">
        <w:rPr>
          <w:rFonts w:cs="Verdana"/>
          <w:lang w:val="pt-BR"/>
        </w:rPr>
        <w:t xml:space="preserve">execução da </w:t>
      </w:r>
      <w:r w:rsidR="00C817EE" w:rsidRPr="00B778FB">
        <w:rPr>
          <w:rFonts w:cs="Verdana"/>
          <w:lang w:val="pt-BR"/>
        </w:rPr>
        <w:t xml:space="preserve">presente </w:t>
      </w:r>
      <w:r w:rsidR="009C3F34" w:rsidRPr="00B778FB">
        <w:rPr>
          <w:rFonts w:cs="Verdana"/>
          <w:lang w:val="pt-BR"/>
        </w:rPr>
        <w:t>Sentença</w:t>
      </w:r>
      <w:r w:rsidR="008C4B18" w:rsidRPr="00B778FB">
        <w:rPr>
          <w:rFonts w:cs="Verdana"/>
          <w:lang w:val="pt-BR"/>
        </w:rPr>
        <w:t xml:space="preserve">. O </w:t>
      </w:r>
      <w:r w:rsidR="00C817EE" w:rsidRPr="00B778FB">
        <w:rPr>
          <w:rFonts w:cs="Verdana"/>
          <w:lang w:val="pt-BR"/>
        </w:rPr>
        <w:t xml:space="preserve">caso se dará por </w:t>
      </w:r>
      <w:r w:rsidR="00EA57DB" w:rsidRPr="00B778FB">
        <w:rPr>
          <w:rFonts w:cs="Verdana"/>
          <w:lang w:val="pt-BR"/>
        </w:rPr>
        <w:t xml:space="preserve">concluído </w:t>
      </w:r>
      <w:r w:rsidR="00B13DD6" w:rsidRPr="00B778FB">
        <w:rPr>
          <w:rFonts w:cs="Verdana"/>
          <w:lang w:val="pt-BR"/>
        </w:rPr>
        <w:t xml:space="preserve">uma </w:t>
      </w:r>
      <w:r w:rsidR="00C817EE" w:rsidRPr="00B778FB">
        <w:rPr>
          <w:rFonts w:cs="Verdana"/>
          <w:lang w:val="pt-BR"/>
        </w:rPr>
        <w:t>vez que</w:t>
      </w:r>
      <w:r w:rsidR="00643023" w:rsidRPr="00B778FB">
        <w:rPr>
          <w:rFonts w:cs="Verdana"/>
          <w:lang w:val="pt-BR"/>
        </w:rPr>
        <w:t xml:space="preserve"> o </w:t>
      </w:r>
      <w:r w:rsidR="00C817EE" w:rsidRPr="00B778FB">
        <w:rPr>
          <w:rFonts w:cs="Verdana"/>
          <w:lang w:val="pt-BR"/>
        </w:rPr>
        <w:t>Estado</w:t>
      </w:r>
      <w:r w:rsidR="00B13DD6" w:rsidRPr="00B778FB">
        <w:rPr>
          <w:rFonts w:cs="Verdana"/>
          <w:lang w:val="pt-BR"/>
        </w:rPr>
        <w:t xml:space="preserve"> </w:t>
      </w:r>
      <w:r w:rsidR="005D084B" w:rsidRPr="00B778FB">
        <w:rPr>
          <w:rFonts w:cs="Verdana"/>
          <w:lang w:val="pt-BR"/>
        </w:rPr>
        <w:t>tenha dado</w:t>
      </w:r>
      <w:r w:rsidR="00C817EE" w:rsidRPr="00B778FB">
        <w:rPr>
          <w:rFonts w:cs="Verdana"/>
          <w:lang w:val="pt-BR"/>
        </w:rPr>
        <w:t xml:space="preserve"> cabal </w:t>
      </w:r>
      <w:r w:rsidR="00643023" w:rsidRPr="00B778FB">
        <w:rPr>
          <w:rFonts w:cs="Verdana"/>
          <w:lang w:val="pt-BR"/>
        </w:rPr>
        <w:t>cumprimento ao dispost</w:t>
      </w:r>
      <w:r w:rsidR="00C817EE" w:rsidRPr="00B778FB">
        <w:rPr>
          <w:rFonts w:cs="Verdana"/>
          <w:lang w:val="pt-BR"/>
        </w:rPr>
        <w:t>o</w:t>
      </w:r>
      <w:r w:rsidR="00B13DD6" w:rsidRPr="00B778FB">
        <w:rPr>
          <w:rFonts w:cs="Verdana"/>
          <w:lang w:val="pt-BR"/>
        </w:rPr>
        <w:t xml:space="preserve"> nest</w:t>
      </w:r>
      <w:r w:rsidR="00FE5AD5" w:rsidRPr="00B778FB">
        <w:rPr>
          <w:rFonts w:cs="Verdana"/>
          <w:lang w:val="pt-BR"/>
        </w:rPr>
        <w:t>a</w:t>
      </w:r>
      <w:r w:rsidR="00B13DD6" w:rsidRPr="00B778FB">
        <w:rPr>
          <w:rFonts w:cs="Verdana"/>
          <w:lang w:val="pt-BR"/>
        </w:rPr>
        <w:t xml:space="preserve"> </w:t>
      </w:r>
      <w:r w:rsidR="00643023" w:rsidRPr="00B778FB">
        <w:rPr>
          <w:rFonts w:cs="Verdana"/>
          <w:lang w:val="pt-BR"/>
        </w:rPr>
        <w:t>decisão</w:t>
      </w:r>
      <w:r w:rsidR="00C817EE" w:rsidRPr="00B778FB">
        <w:rPr>
          <w:rFonts w:cs="Verdana"/>
          <w:lang w:val="pt-BR"/>
        </w:rPr>
        <w:t xml:space="preserve">. Dentro </w:t>
      </w:r>
      <w:r w:rsidR="00643023" w:rsidRPr="00B778FB">
        <w:rPr>
          <w:rFonts w:cs="Verdana"/>
          <w:lang w:val="pt-BR"/>
        </w:rPr>
        <w:t>do</w:t>
      </w:r>
      <w:r w:rsidR="009C3F34" w:rsidRPr="00B778FB">
        <w:rPr>
          <w:rFonts w:cs="Verdana"/>
          <w:lang w:val="pt-BR"/>
        </w:rPr>
        <w:t xml:space="preserve"> prazo</w:t>
      </w:r>
      <w:r w:rsidR="00C817EE" w:rsidRPr="00B778FB">
        <w:rPr>
          <w:rFonts w:cs="Verdana"/>
          <w:lang w:val="pt-BR"/>
        </w:rPr>
        <w:t xml:space="preserve"> de</w:t>
      </w:r>
      <w:r w:rsidR="00B13DD6" w:rsidRPr="00B778FB">
        <w:rPr>
          <w:rFonts w:cs="Verdana"/>
          <w:lang w:val="pt-BR"/>
        </w:rPr>
        <w:t xml:space="preserve"> um ano,</w:t>
      </w:r>
      <w:r w:rsidR="00C817EE" w:rsidRPr="00B778FB">
        <w:rPr>
          <w:rFonts w:cs="Verdana"/>
          <w:lang w:val="pt-BR"/>
        </w:rPr>
        <w:t xml:space="preserve"> contado a partir</w:t>
      </w:r>
      <w:r w:rsidR="00643023" w:rsidRPr="00B778FB">
        <w:rPr>
          <w:rFonts w:cs="Verdana"/>
          <w:lang w:val="pt-BR"/>
        </w:rPr>
        <w:t xml:space="preserve"> da </w:t>
      </w:r>
      <w:r w:rsidR="00C817EE" w:rsidRPr="00B778FB">
        <w:rPr>
          <w:rFonts w:cs="Verdana"/>
          <w:lang w:val="pt-BR"/>
        </w:rPr>
        <w:t>notifica</w:t>
      </w:r>
      <w:r w:rsidR="00643023" w:rsidRPr="00B778FB">
        <w:rPr>
          <w:rFonts w:cs="Verdana"/>
          <w:lang w:val="pt-BR"/>
        </w:rPr>
        <w:t xml:space="preserve">ção desta </w:t>
      </w:r>
      <w:r w:rsidR="009C3F34" w:rsidRPr="00B778FB">
        <w:rPr>
          <w:rFonts w:cs="Verdana"/>
          <w:lang w:val="pt-BR"/>
        </w:rPr>
        <w:t>Sentença</w:t>
      </w:r>
      <w:r w:rsidR="00C817EE" w:rsidRPr="00B778FB">
        <w:rPr>
          <w:rFonts w:cs="Verdana"/>
          <w:lang w:val="pt-BR"/>
        </w:rPr>
        <w:t>,</w:t>
      </w:r>
      <w:r w:rsidR="00643023" w:rsidRPr="00B778FB">
        <w:rPr>
          <w:rFonts w:cs="Verdana"/>
          <w:lang w:val="pt-BR"/>
        </w:rPr>
        <w:t xml:space="preserve"> o </w:t>
      </w:r>
      <w:r w:rsidR="00C817EE" w:rsidRPr="00B778FB">
        <w:rPr>
          <w:rFonts w:cs="Verdana"/>
          <w:lang w:val="pt-BR"/>
        </w:rPr>
        <w:t xml:space="preserve">Estado </w:t>
      </w:r>
      <w:r w:rsidR="005D084B" w:rsidRPr="00B778FB">
        <w:rPr>
          <w:rFonts w:cs="Verdana"/>
          <w:lang w:val="pt-BR"/>
        </w:rPr>
        <w:t>deverá apresentar à Corte</w:t>
      </w:r>
      <w:r w:rsidR="00B13DD6" w:rsidRPr="00B778FB">
        <w:rPr>
          <w:rFonts w:cs="Verdana"/>
          <w:lang w:val="pt-BR"/>
        </w:rPr>
        <w:t xml:space="preserve"> um </w:t>
      </w:r>
      <w:r w:rsidR="00EA57DB" w:rsidRPr="00B778FB">
        <w:rPr>
          <w:rFonts w:cs="Verdana"/>
          <w:lang w:val="pt-BR"/>
        </w:rPr>
        <w:t>relatório</w:t>
      </w:r>
      <w:r w:rsidR="009C3F34" w:rsidRPr="00B778FB">
        <w:rPr>
          <w:rFonts w:cs="Verdana"/>
          <w:lang w:val="pt-BR"/>
        </w:rPr>
        <w:t xml:space="preserve"> </w:t>
      </w:r>
      <w:r w:rsidR="00C817EE" w:rsidRPr="00B778FB">
        <w:rPr>
          <w:rFonts w:cs="Verdana"/>
          <w:lang w:val="pt-BR"/>
        </w:rPr>
        <w:t>sobre</w:t>
      </w:r>
      <w:r w:rsidR="009C3F34" w:rsidRPr="00B778FB">
        <w:rPr>
          <w:rFonts w:cs="Verdana"/>
          <w:lang w:val="pt-BR"/>
        </w:rPr>
        <w:t xml:space="preserve"> as </w:t>
      </w:r>
      <w:r w:rsidR="00C817EE" w:rsidRPr="00B778FB">
        <w:rPr>
          <w:rFonts w:cs="Verdana"/>
          <w:lang w:val="pt-BR"/>
        </w:rPr>
        <w:t xml:space="preserve">medidas </w:t>
      </w:r>
      <w:r w:rsidR="00643023" w:rsidRPr="00B778FB">
        <w:rPr>
          <w:rFonts w:cs="Verdana"/>
          <w:lang w:val="pt-BR"/>
        </w:rPr>
        <w:t>adot</w:t>
      </w:r>
      <w:r w:rsidR="00C817EE" w:rsidRPr="00B778FB">
        <w:rPr>
          <w:rFonts w:cs="Verdana"/>
          <w:lang w:val="pt-BR"/>
        </w:rPr>
        <w:t>adas para</w:t>
      </w:r>
      <w:r w:rsidR="00EA57DB" w:rsidRPr="00B778FB">
        <w:rPr>
          <w:rFonts w:cs="Verdana"/>
          <w:lang w:val="pt-BR"/>
        </w:rPr>
        <w:t xml:space="preserve"> dar-lhe </w:t>
      </w:r>
      <w:r w:rsidR="00643023" w:rsidRPr="00B778FB">
        <w:rPr>
          <w:rFonts w:cs="Verdana"/>
          <w:lang w:val="pt-BR"/>
        </w:rPr>
        <w:t>cumprimento</w:t>
      </w:r>
      <w:r w:rsidR="00C817EE" w:rsidRPr="00B778FB">
        <w:rPr>
          <w:rFonts w:cs="Verdana"/>
          <w:lang w:val="pt-BR"/>
        </w:rPr>
        <w:t xml:space="preserve">. </w:t>
      </w:r>
    </w:p>
    <w:p w:rsidR="00C817EE" w:rsidRPr="00B778FB" w:rsidRDefault="00C817EE">
      <w:pPr>
        <w:rPr>
          <w:lang w:val="pt-BR"/>
        </w:rPr>
      </w:pPr>
    </w:p>
    <w:p w:rsidR="00C817EE" w:rsidRPr="00B778FB" w:rsidRDefault="00C817EE" w:rsidP="008972B3">
      <w:pPr>
        <w:jc w:val="center"/>
        <w:outlineLvl w:val="0"/>
        <w:rPr>
          <w:b/>
          <w:lang w:val="pt-BR"/>
        </w:rPr>
      </w:pPr>
      <w:r w:rsidRPr="00B778FB">
        <w:rPr>
          <w:b/>
          <w:lang w:val="pt-BR"/>
        </w:rPr>
        <w:t>XI</w:t>
      </w:r>
    </w:p>
    <w:p w:rsidR="00C817EE" w:rsidRPr="00B778FB" w:rsidRDefault="009C3F34">
      <w:pPr>
        <w:jc w:val="center"/>
        <w:rPr>
          <w:b/>
          <w:smallCaps/>
          <w:lang w:val="pt-BR"/>
        </w:rPr>
      </w:pPr>
      <w:r w:rsidRPr="00B778FB">
        <w:rPr>
          <w:b/>
          <w:smallCaps/>
          <w:lang w:val="pt-BR"/>
        </w:rPr>
        <w:t>Pontos</w:t>
      </w:r>
      <w:r w:rsidR="00C817EE" w:rsidRPr="00B778FB">
        <w:rPr>
          <w:b/>
          <w:smallCaps/>
          <w:lang w:val="pt-BR"/>
        </w:rPr>
        <w:t xml:space="preserve"> Resolutivos</w:t>
      </w:r>
    </w:p>
    <w:p w:rsidR="00C817EE" w:rsidRPr="00B778FB" w:rsidRDefault="00C817EE">
      <w:pPr>
        <w:spacing w:after="120"/>
        <w:rPr>
          <w:lang w:val="pt-BR"/>
        </w:rPr>
      </w:pPr>
    </w:p>
    <w:p w:rsidR="00C817EE" w:rsidRPr="00B778FB" w:rsidRDefault="00570485">
      <w:pPr>
        <w:rPr>
          <w:lang w:val="pt-BR"/>
        </w:rPr>
      </w:pPr>
      <w:r w:rsidRPr="00B778FB">
        <w:rPr>
          <w:lang w:val="pt-BR"/>
        </w:rPr>
        <w:t>416</w:t>
      </w:r>
      <w:r w:rsidR="00C817EE" w:rsidRPr="00B778FB">
        <w:rPr>
          <w:lang w:val="pt-BR"/>
        </w:rPr>
        <w:t>.</w:t>
      </w:r>
      <w:r w:rsidR="00C817EE" w:rsidRPr="00B778FB">
        <w:rPr>
          <w:lang w:val="pt-BR"/>
        </w:rPr>
        <w:tab/>
      </w:r>
      <w:r w:rsidR="00C61D12" w:rsidRPr="00B778FB">
        <w:rPr>
          <w:lang w:val="pt-BR"/>
        </w:rPr>
        <w:t>Portanto,</w:t>
      </w:r>
    </w:p>
    <w:p w:rsidR="00C817EE" w:rsidRPr="00B778FB" w:rsidRDefault="00643023">
      <w:pPr>
        <w:rPr>
          <w:b/>
          <w:caps/>
          <w:lang w:val="pt-BR"/>
        </w:rPr>
      </w:pPr>
      <w:r w:rsidRPr="00B778FB">
        <w:rPr>
          <w:lang w:val="pt-BR"/>
        </w:rPr>
        <w:cr/>
      </w:r>
      <w:r w:rsidRPr="00B778FB">
        <w:rPr>
          <w:b/>
          <w:lang w:val="pt-BR"/>
        </w:rPr>
        <w:t xml:space="preserve">A </w:t>
      </w:r>
      <w:r w:rsidR="00C817EE" w:rsidRPr="00B778FB">
        <w:rPr>
          <w:b/>
          <w:caps/>
          <w:lang w:val="pt-BR"/>
        </w:rPr>
        <w:t>Corte</w:t>
      </w:r>
    </w:p>
    <w:p w:rsidR="00C817EE" w:rsidRPr="00B778FB" w:rsidRDefault="00C817EE">
      <w:pPr>
        <w:rPr>
          <w:lang w:val="pt-BR"/>
        </w:rPr>
      </w:pPr>
    </w:p>
    <w:p w:rsidR="00C817EE" w:rsidRPr="00B778FB" w:rsidRDefault="00C817EE" w:rsidP="008972B3">
      <w:pPr>
        <w:outlineLvl w:val="0"/>
        <w:rPr>
          <w:b/>
          <w:lang w:val="pt-BR"/>
        </w:rPr>
      </w:pPr>
      <w:r w:rsidRPr="00B778FB">
        <w:rPr>
          <w:b/>
          <w:lang w:val="pt-BR"/>
        </w:rPr>
        <w:t>DECIDE:</w:t>
      </w:r>
    </w:p>
    <w:p w:rsidR="00C817EE" w:rsidRPr="00B778FB" w:rsidRDefault="00C817EE">
      <w:pPr>
        <w:rPr>
          <w:lang w:val="pt-BR"/>
        </w:rPr>
      </w:pPr>
    </w:p>
    <w:p w:rsidR="00C817EE" w:rsidRPr="00B778FB" w:rsidRDefault="00C817EE">
      <w:pPr>
        <w:rPr>
          <w:lang w:val="pt-BR"/>
        </w:rPr>
      </w:pPr>
      <w:r w:rsidRPr="00B778FB">
        <w:rPr>
          <w:lang w:val="pt-BR"/>
        </w:rPr>
        <w:t xml:space="preserve">Por </w:t>
      </w:r>
      <w:r w:rsidR="00B13DD6" w:rsidRPr="00B778FB">
        <w:rPr>
          <w:lang w:val="pt-BR"/>
        </w:rPr>
        <w:t>unanimidade,</w:t>
      </w:r>
    </w:p>
    <w:p w:rsidR="00C817EE" w:rsidRPr="00B778FB" w:rsidRDefault="00C817EE">
      <w:pPr>
        <w:rPr>
          <w:lang w:val="pt-BR"/>
        </w:rPr>
      </w:pPr>
    </w:p>
    <w:p w:rsidR="00C817EE" w:rsidRPr="00B778FB" w:rsidRDefault="00570485">
      <w:pPr>
        <w:rPr>
          <w:lang w:val="pt-BR"/>
        </w:rPr>
      </w:pPr>
      <w:r w:rsidRPr="00B778FB">
        <w:rPr>
          <w:lang w:val="pt-BR"/>
        </w:rPr>
        <w:t>1</w:t>
      </w:r>
      <w:r w:rsidR="00C817EE" w:rsidRPr="00B778FB">
        <w:rPr>
          <w:lang w:val="pt-BR"/>
        </w:rPr>
        <w:t xml:space="preserve">. </w:t>
      </w:r>
      <w:r w:rsidR="00C817EE" w:rsidRPr="00B778FB">
        <w:rPr>
          <w:lang w:val="pt-BR"/>
        </w:rPr>
        <w:tab/>
      </w:r>
      <w:r w:rsidR="00FE5AD5" w:rsidRPr="00B778FB">
        <w:rPr>
          <w:lang w:val="pt-BR"/>
        </w:rPr>
        <w:t>Rejeitar</w:t>
      </w:r>
      <w:r w:rsidR="009C3F34" w:rsidRPr="00B778FB">
        <w:rPr>
          <w:lang w:val="pt-BR"/>
        </w:rPr>
        <w:t xml:space="preserve"> a primeira</w:t>
      </w:r>
      <w:r w:rsidR="00C817EE" w:rsidRPr="00B778FB">
        <w:rPr>
          <w:lang w:val="pt-BR"/>
        </w:rPr>
        <w:t xml:space="preserve"> </w:t>
      </w:r>
      <w:r w:rsidR="00643023" w:rsidRPr="00B778FB">
        <w:rPr>
          <w:lang w:val="pt-BR"/>
        </w:rPr>
        <w:t>exceção</w:t>
      </w:r>
      <w:r w:rsidR="00C817EE" w:rsidRPr="00B778FB">
        <w:rPr>
          <w:lang w:val="pt-BR"/>
        </w:rPr>
        <w:t xml:space="preserve"> preliminar </w:t>
      </w:r>
      <w:r w:rsidR="009C3F34" w:rsidRPr="00B778FB">
        <w:rPr>
          <w:lang w:val="pt-BR"/>
        </w:rPr>
        <w:t>interpost</w:t>
      </w:r>
      <w:r w:rsidR="00C817EE" w:rsidRPr="00B778FB">
        <w:rPr>
          <w:lang w:val="pt-BR"/>
        </w:rPr>
        <w:t>a</w:t>
      </w:r>
      <w:r w:rsidR="009C3F34" w:rsidRPr="00B778FB">
        <w:rPr>
          <w:lang w:val="pt-BR"/>
        </w:rPr>
        <w:t xml:space="preserve"> pelo </w:t>
      </w:r>
      <w:r w:rsidR="00C817EE" w:rsidRPr="00B778FB">
        <w:rPr>
          <w:lang w:val="pt-BR"/>
        </w:rPr>
        <w:t>Estado,</w:t>
      </w:r>
      <w:r w:rsidR="00B13DD6" w:rsidRPr="00B778FB">
        <w:rPr>
          <w:lang w:val="pt-BR"/>
        </w:rPr>
        <w:t xml:space="preserve"> nos termo</w:t>
      </w:r>
      <w:r w:rsidR="00C817EE" w:rsidRPr="00B778FB">
        <w:rPr>
          <w:lang w:val="pt-BR"/>
        </w:rPr>
        <w:t>s</w:t>
      </w:r>
      <w:r w:rsidR="00643023" w:rsidRPr="00B778FB">
        <w:rPr>
          <w:lang w:val="pt-BR"/>
        </w:rPr>
        <w:t xml:space="preserve"> dos </w:t>
      </w:r>
      <w:r w:rsidR="009C3F34" w:rsidRPr="00B778FB">
        <w:rPr>
          <w:lang w:val="pt-BR"/>
        </w:rPr>
        <w:t>parágrafo</w:t>
      </w:r>
      <w:r w:rsidR="00C817EE" w:rsidRPr="00B778FB">
        <w:rPr>
          <w:lang w:val="pt-BR"/>
        </w:rPr>
        <w:t xml:space="preserve">s </w:t>
      </w:r>
      <w:r w:rsidRPr="00B778FB">
        <w:rPr>
          <w:lang w:val="pt-BR"/>
        </w:rPr>
        <w:t>30</w:t>
      </w:r>
      <w:r w:rsidR="00C817EE" w:rsidRPr="00B778FB">
        <w:rPr>
          <w:lang w:val="pt-BR"/>
        </w:rPr>
        <w:t xml:space="preserve"> a </w:t>
      </w:r>
      <w:r w:rsidRPr="00B778FB">
        <w:rPr>
          <w:lang w:val="pt-BR"/>
        </w:rPr>
        <w:t>32</w:t>
      </w:r>
      <w:r w:rsidR="00643023" w:rsidRPr="00B778FB">
        <w:rPr>
          <w:lang w:val="pt-BR"/>
        </w:rPr>
        <w:t xml:space="preserve"> da </w:t>
      </w:r>
      <w:r w:rsidR="00C817EE" w:rsidRPr="00B778FB">
        <w:rPr>
          <w:lang w:val="pt-BR"/>
        </w:rPr>
        <w:t xml:space="preserve">presente </w:t>
      </w:r>
      <w:r w:rsidR="009C3F34" w:rsidRPr="00B778FB">
        <w:rPr>
          <w:lang w:val="pt-BR"/>
        </w:rPr>
        <w:t>Sentença</w:t>
      </w:r>
      <w:r w:rsidR="00C817EE" w:rsidRPr="00B778FB">
        <w:rPr>
          <w:lang w:val="pt-BR"/>
        </w:rPr>
        <w:t xml:space="preserve">. </w:t>
      </w:r>
    </w:p>
    <w:p w:rsidR="00C817EE" w:rsidRPr="00B778FB" w:rsidRDefault="00C817EE">
      <w:pPr>
        <w:rPr>
          <w:lang w:val="pt-BR"/>
        </w:rPr>
      </w:pPr>
    </w:p>
    <w:p w:rsidR="00C817EE" w:rsidRPr="00B778FB" w:rsidRDefault="008E783A" w:rsidP="008972B3">
      <w:pPr>
        <w:outlineLvl w:val="0"/>
        <w:rPr>
          <w:lang w:val="pt-BR"/>
        </w:rPr>
      </w:pPr>
      <w:r w:rsidRPr="00B778FB">
        <w:rPr>
          <w:lang w:val="pt-BR"/>
        </w:rPr>
        <w:t xml:space="preserve">Por seis votos </w:t>
      </w:r>
      <w:r w:rsidR="00C817EE" w:rsidRPr="00B778FB">
        <w:rPr>
          <w:lang w:val="pt-BR"/>
        </w:rPr>
        <w:t>a u</w:t>
      </w:r>
      <w:r w:rsidR="00FE5AD5" w:rsidRPr="00B778FB">
        <w:rPr>
          <w:lang w:val="pt-BR"/>
        </w:rPr>
        <w:t>m</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2</w:t>
      </w:r>
      <w:r w:rsidR="00C817EE" w:rsidRPr="00B778FB">
        <w:rPr>
          <w:lang w:val="pt-BR"/>
        </w:rPr>
        <w:t xml:space="preserve">. </w:t>
      </w:r>
      <w:r w:rsidR="00C817EE" w:rsidRPr="00B778FB">
        <w:rPr>
          <w:lang w:val="pt-BR"/>
        </w:rPr>
        <w:tab/>
      </w:r>
      <w:r w:rsidR="00FE5AD5" w:rsidRPr="00B778FB">
        <w:rPr>
          <w:lang w:val="pt-BR"/>
        </w:rPr>
        <w:t>Rejeitar</w:t>
      </w:r>
      <w:r w:rsidR="009C3F34" w:rsidRPr="00B778FB">
        <w:rPr>
          <w:lang w:val="pt-BR"/>
        </w:rPr>
        <w:t xml:space="preserve"> a </w:t>
      </w:r>
      <w:r w:rsidR="00C817EE" w:rsidRPr="00B778FB">
        <w:rPr>
          <w:lang w:val="pt-BR"/>
        </w:rPr>
        <w:t xml:space="preserve">segunda </w:t>
      </w:r>
      <w:r w:rsidR="00643023" w:rsidRPr="00B778FB">
        <w:rPr>
          <w:lang w:val="pt-BR"/>
        </w:rPr>
        <w:t>exceção</w:t>
      </w:r>
      <w:r w:rsidR="00C817EE" w:rsidRPr="00B778FB">
        <w:rPr>
          <w:lang w:val="pt-BR"/>
        </w:rPr>
        <w:t xml:space="preserve"> preliminar </w:t>
      </w:r>
      <w:r w:rsidR="009C3F34" w:rsidRPr="00B778FB">
        <w:rPr>
          <w:lang w:val="pt-BR"/>
        </w:rPr>
        <w:t>interpost</w:t>
      </w:r>
      <w:r w:rsidR="00C817EE" w:rsidRPr="00B778FB">
        <w:rPr>
          <w:lang w:val="pt-BR"/>
        </w:rPr>
        <w:t>a</w:t>
      </w:r>
      <w:r w:rsidR="009C3F34" w:rsidRPr="00B778FB">
        <w:rPr>
          <w:lang w:val="pt-BR"/>
        </w:rPr>
        <w:t xml:space="preserve"> pelo </w:t>
      </w:r>
      <w:r w:rsidR="00C817EE" w:rsidRPr="00B778FB">
        <w:rPr>
          <w:lang w:val="pt-BR"/>
        </w:rPr>
        <w:t>Estado,</w:t>
      </w:r>
      <w:r w:rsidR="00B13DD6" w:rsidRPr="00B778FB">
        <w:rPr>
          <w:lang w:val="pt-BR"/>
        </w:rPr>
        <w:t xml:space="preserve"> nos termo</w:t>
      </w:r>
      <w:r w:rsidR="00C817EE" w:rsidRPr="00B778FB">
        <w:rPr>
          <w:lang w:val="pt-BR"/>
        </w:rPr>
        <w:t>s</w:t>
      </w:r>
      <w:r w:rsidR="00643023" w:rsidRPr="00B778FB">
        <w:rPr>
          <w:lang w:val="pt-BR"/>
        </w:rPr>
        <w:t xml:space="preserve"> dos </w:t>
      </w:r>
      <w:r w:rsidR="009C3F34" w:rsidRPr="00B778FB">
        <w:rPr>
          <w:lang w:val="pt-BR"/>
        </w:rPr>
        <w:t>parágrafo</w:t>
      </w:r>
      <w:r w:rsidR="00C817EE" w:rsidRPr="00B778FB">
        <w:rPr>
          <w:lang w:val="pt-BR"/>
        </w:rPr>
        <w:t xml:space="preserve">s </w:t>
      </w:r>
      <w:r w:rsidRPr="00B778FB">
        <w:rPr>
          <w:lang w:val="pt-BR"/>
        </w:rPr>
        <w:t>37</w:t>
      </w:r>
      <w:r w:rsidR="00C817EE" w:rsidRPr="00B778FB">
        <w:rPr>
          <w:lang w:val="pt-BR"/>
        </w:rPr>
        <w:t xml:space="preserve"> a </w:t>
      </w:r>
      <w:r w:rsidRPr="00B778FB">
        <w:rPr>
          <w:lang w:val="pt-BR"/>
        </w:rPr>
        <w:t>40</w:t>
      </w:r>
      <w:r w:rsidR="00643023" w:rsidRPr="00B778FB">
        <w:rPr>
          <w:lang w:val="pt-BR"/>
        </w:rPr>
        <w:t xml:space="preserve"> da </w:t>
      </w:r>
      <w:r w:rsidR="00C817EE" w:rsidRPr="00B778FB">
        <w:rPr>
          <w:lang w:val="pt-BR"/>
        </w:rPr>
        <w:t xml:space="preserve">presente </w:t>
      </w:r>
      <w:r w:rsidR="009C3F34" w:rsidRPr="00B778FB">
        <w:rPr>
          <w:lang w:val="pt-BR"/>
        </w:rPr>
        <w:t>Sentença</w:t>
      </w:r>
      <w:r w:rsidR="00C817EE" w:rsidRPr="00B778FB">
        <w:rPr>
          <w:lang w:val="pt-BR"/>
        </w:rPr>
        <w:t xml:space="preserve">. </w:t>
      </w:r>
    </w:p>
    <w:p w:rsidR="00C817EE" w:rsidRPr="00B778FB" w:rsidRDefault="00C817EE">
      <w:pPr>
        <w:rPr>
          <w:lang w:val="pt-BR"/>
        </w:rPr>
      </w:pPr>
    </w:p>
    <w:p w:rsidR="00C817EE" w:rsidRPr="00B778FB" w:rsidRDefault="00C817EE" w:rsidP="008972B3">
      <w:pPr>
        <w:outlineLvl w:val="0"/>
        <w:rPr>
          <w:lang w:val="pt-BR"/>
        </w:rPr>
      </w:pPr>
      <w:r w:rsidRPr="00B778FB">
        <w:rPr>
          <w:lang w:val="pt-BR"/>
        </w:rPr>
        <w:t>Dis</w:t>
      </w:r>
      <w:r w:rsidR="008E783A" w:rsidRPr="00B778FB">
        <w:rPr>
          <w:lang w:val="pt-BR"/>
        </w:rPr>
        <w:t xml:space="preserve">corda </w:t>
      </w:r>
      <w:r w:rsidR="00643023" w:rsidRPr="00B778FB">
        <w:rPr>
          <w:lang w:val="pt-BR"/>
        </w:rPr>
        <w:t xml:space="preserve">o </w:t>
      </w:r>
      <w:r w:rsidR="009C3F34" w:rsidRPr="00B778FB">
        <w:rPr>
          <w:lang w:val="pt-BR"/>
        </w:rPr>
        <w:t>Juiz</w:t>
      </w:r>
      <w:r w:rsidRPr="00B778FB">
        <w:rPr>
          <w:lang w:val="pt-BR"/>
        </w:rPr>
        <w:t xml:space="preserve"> </w:t>
      </w:r>
      <w:r w:rsidRPr="00B778FB">
        <w:rPr>
          <w:i/>
          <w:lang w:val="pt-BR"/>
        </w:rPr>
        <w:t>ad hoc</w:t>
      </w:r>
      <w:r w:rsidRPr="00B778FB">
        <w:rPr>
          <w:lang w:val="pt-BR"/>
        </w:rPr>
        <w:t xml:space="preserve"> Pasceri Scaramuzza.</w:t>
      </w:r>
    </w:p>
    <w:p w:rsidR="00C817EE" w:rsidRPr="00B778FB" w:rsidRDefault="00C817EE">
      <w:pPr>
        <w:rPr>
          <w:lang w:val="pt-BR"/>
        </w:rPr>
      </w:pPr>
    </w:p>
    <w:p w:rsidR="00C817EE" w:rsidRPr="00B778FB" w:rsidRDefault="00C817EE" w:rsidP="008972B3">
      <w:pPr>
        <w:outlineLvl w:val="0"/>
        <w:rPr>
          <w:b/>
          <w:lang w:val="pt-BR"/>
        </w:rPr>
      </w:pPr>
      <w:r w:rsidRPr="00B778FB">
        <w:rPr>
          <w:b/>
          <w:lang w:val="pt-BR"/>
        </w:rPr>
        <w:t>DECLARA:</w:t>
      </w:r>
    </w:p>
    <w:p w:rsidR="00C817EE" w:rsidRPr="00B778FB" w:rsidRDefault="00C817EE">
      <w:pPr>
        <w:rPr>
          <w:lang w:val="pt-BR"/>
        </w:rPr>
      </w:pPr>
    </w:p>
    <w:p w:rsidR="00C817EE" w:rsidRPr="00B778FB" w:rsidRDefault="00C817EE">
      <w:pPr>
        <w:rPr>
          <w:lang w:val="pt-BR"/>
        </w:rPr>
      </w:pPr>
      <w:r w:rsidRPr="00B778FB">
        <w:rPr>
          <w:lang w:val="pt-BR"/>
        </w:rPr>
        <w:t>Por seis votos a u</w:t>
      </w:r>
      <w:r w:rsidR="008E783A" w:rsidRPr="00B778FB">
        <w:rPr>
          <w:lang w:val="pt-BR"/>
        </w:rPr>
        <w:t>m</w:t>
      </w:r>
      <w:r w:rsidRPr="00B778FB">
        <w:rPr>
          <w:lang w:val="pt-BR"/>
        </w:rPr>
        <w:t>, que:</w:t>
      </w:r>
    </w:p>
    <w:p w:rsidR="00C817EE" w:rsidRPr="00B778FB" w:rsidRDefault="00C817EE">
      <w:pPr>
        <w:rPr>
          <w:lang w:val="pt-BR"/>
        </w:rPr>
      </w:pPr>
    </w:p>
    <w:p w:rsidR="00C817EE" w:rsidRPr="00B778FB" w:rsidRDefault="00570485">
      <w:pPr>
        <w:rPr>
          <w:rFonts w:cs="Tahoma"/>
          <w:lang w:val="pt-BR"/>
        </w:rPr>
      </w:pPr>
      <w:r w:rsidRPr="00B778FB">
        <w:rPr>
          <w:lang w:val="pt-BR"/>
        </w:rPr>
        <w:t>3</w:t>
      </w:r>
      <w:r w:rsidR="00C817EE" w:rsidRPr="00B778FB">
        <w:rPr>
          <w:lang w:val="pt-BR"/>
        </w:rPr>
        <w:t>.</w:t>
      </w:r>
      <w:r w:rsidR="00C817EE" w:rsidRPr="00B778FB">
        <w:rPr>
          <w:lang w:val="pt-BR"/>
        </w:rPr>
        <w:tab/>
      </w:r>
      <w:r w:rsidR="005D084B" w:rsidRPr="00B778FB">
        <w:rPr>
          <w:lang w:val="pt-BR"/>
        </w:rPr>
        <w:t>O Estado</w:t>
      </w:r>
      <w:r w:rsidR="00643023" w:rsidRPr="00B778FB">
        <w:rPr>
          <w:lang w:val="pt-BR"/>
        </w:rPr>
        <w:t xml:space="preserve"> é </w:t>
      </w:r>
      <w:r w:rsidR="009C3F34" w:rsidRPr="00B778FB">
        <w:rPr>
          <w:lang w:val="pt-BR"/>
        </w:rPr>
        <w:t>responsável pelo descumprimento</w:t>
      </w:r>
      <w:r w:rsidR="00C817EE" w:rsidRPr="00B778FB">
        <w:rPr>
          <w:lang w:val="pt-BR"/>
        </w:rPr>
        <w:t xml:space="preserve"> de </w:t>
      </w:r>
      <w:r w:rsidR="00B13DD6" w:rsidRPr="00B778FB">
        <w:rPr>
          <w:lang w:val="pt-BR"/>
        </w:rPr>
        <w:t>sua obrigação</w:t>
      </w:r>
      <w:r w:rsidR="00C817EE" w:rsidRPr="00B778FB">
        <w:rPr>
          <w:lang w:val="pt-BR"/>
        </w:rPr>
        <w:t xml:space="preserve"> </w:t>
      </w:r>
      <w:r w:rsidR="00EA57DB" w:rsidRPr="00B778FB">
        <w:rPr>
          <w:lang w:val="pt-BR"/>
        </w:rPr>
        <w:t>contida</w:t>
      </w:r>
      <w:r w:rsidR="00B13DD6" w:rsidRPr="00B778FB">
        <w:rPr>
          <w:lang w:val="pt-BR"/>
        </w:rPr>
        <w:t xml:space="preserve"> no </w:t>
      </w:r>
      <w:r w:rsidR="00643023" w:rsidRPr="00B778FB">
        <w:rPr>
          <w:rFonts w:cs="Tahoma"/>
          <w:lang w:val="pt-BR"/>
        </w:rPr>
        <w:t>artigo</w:t>
      </w:r>
      <w:r w:rsidR="00C817EE" w:rsidRPr="00B778FB">
        <w:rPr>
          <w:rFonts w:cs="Tahoma"/>
          <w:lang w:val="pt-BR"/>
        </w:rPr>
        <w:t xml:space="preserve"> </w:t>
      </w:r>
      <w:r w:rsidRPr="00B778FB">
        <w:rPr>
          <w:rFonts w:cs="Tahoma"/>
          <w:lang w:val="pt-BR"/>
        </w:rPr>
        <w:t>1</w:t>
      </w:r>
      <w:r w:rsidR="00C817EE" w:rsidRPr="00B778FB">
        <w:rPr>
          <w:rFonts w:cs="Tahoma"/>
          <w:lang w:val="pt-BR"/>
        </w:rPr>
        <w:t>.</w:t>
      </w:r>
      <w:r w:rsidRPr="00B778FB">
        <w:rPr>
          <w:rFonts w:cs="Tahoma"/>
          <w:lang w:val="pt-BR"/>
        </w:rPr>
        <w:t>1</w:t>
      </w:r>
      <w:r w:rsidR="00643023" w:rsidRPr="00B778FB">
        <w:rPr>
          <w:rFonts w:cs="Tahoma"/>
          <w:lang w:val="pt-BR"/>
        </w:rPr>
        <w:t xml:space="preserve"> da </w:t>
      </w:r>
      <w:r w:rsidR="00C817EE" w:rsidRPr="00B778FB">
        <w:rPr>
          <w:rFonts w:cs="Tahoma"/>
          <w:lang w:val="pt-BR"/>
        </w:rPr>
        <w:t>Conven</w:t>
      </w:r>
      <w:r w:rsidR="00643023" w:rsidRPr="00B778FB">
        <w:rPr>
          <w:rFonts w:cs="Tahoma"/>
          <w:lang w:val="pt-BR"/>
        </w:rPr>
        <w:t>ção</w:t>
      </w:r>
      <w:r w:rsidR="00C817EE" w:rsidRPr="00B778FB">
        <w:rPr>
          <w:rFonts w:cs="Tahoma"/>
          <w:lang w:val="pt-BR"/>
        </w:rPr>
        <w:t xml:space="preserve"> </w:t>
      </w:r>
      <w:r w:rsidR="00C817EE" w:rsidRPr="00B778FB">
        <w:rPr>
          <w:lang w:val="pt-BR"/>
        </w:rPr>
        <w:t xml:space="preserve">Americana sobre </w:t>
      </w:r>
      <w:r w:rsidR="00643023" w:rsidRPr="00B778FB">
        <w:rPr>
          <w:lang w:val="pt-BR"/>
        </w:rPr>
        <w:t>Direito</w:t>
      </w:r>
      <w:r w:rsidR="00C817EE" w:rsidRPr="00B778FB">
        <w:rPr>
          <w:lang w:val="pt-BR"/>
        </w:rPr>
        <w:t>s Humanos</w:t>
      </w:r>
      <w:r w:rsidR="007D0C1A">
        <w:rPr>
          <w:lang w:val="pt-BR"/>
        </w:rPr>
        <w:t>,</w:t>
      </w:r>
      <w:r w:rsidR="00C817EE" w:rsidRPr="00B778FB">
        <w:rPr>
          <w:lang w:val="pt-BR"/>
        </w:rPr>
        <w:t xml:space="preserve"> de </w:t>
      </w:r>
      <w:r w:rsidR="009C3F34" w:rsidRPr="00B778FB">
        <w:rPr>
          <w:lang w:val="pt-BR"/>
        </w:rPr>
        <w:t>garantir</w:t>
      </w:r>
      <w:r w:rsidR="00643023" w:rsidRPr="00B778FB">
        <w:rPr>
          <w:lang w:val="pt-BR"/>
        </w:rPr>
        <w:t xml:space="preserve"> o exercício da </w:t>
      </w:r>
      <w:r w:rsidR="009C3F34" w:rsidRPr="00B778FB">
        <w:rPr>
          <w:lang w:val="pt-BR"/>
        </w:rPr>
        <w:t xml:space="preserve">liberdade </w:t>
      </w:r>
      <w:r w:rsidR="00C817EE" w:rsidRPr="00B778FB">
        <w:rPr>
          <w:lang w:val="pt-BR"/>
        </w:rPr>
        <w:t xml:space="preserve">de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ção</w:t>
      </w:r>
      <w:r w:rsidR="00B13DD6" w:rsidRPr="00B778FB">
        <w:rPr>
          <w:lang w:val="pt-BR"/>
        </w:rPr>
        <w:t xml:space="preserve"> e </w:t>
      </w:r>
      <w:r w:rsidR="00643023" w:rsidRPr="00B778FB">
        <w:rPr>
          <w:lang w:val="pt-BR"/>
        </w:rPr>
        <w:t xml:space="preserve">o direito à </w:t>
      </w:r>
      <w:r w:rsidR="009C3F34" w:rsidRPr="00B778FB">
        <w:rPr>
          <w:lang w:val="pt-BR"/>
        </w:rPr>
        <w:t>integridade pessoa</w:t>
      </w:r>
      <w:r w:rsidR="00C817EE" w:rsidRPr="00B778FB">
        <w:rPr>
          <w:lang w:val="pt-BR"/>
        </w:rPr>
        <w:t>l, re</w:t>
      </w:r>
      <w:r w:rsidR="00643023" w:rsidRPr="00B778FB">
        <w:rPr>
          <w:lang w:val="pt-BR"/>
        </w:rPr>
        <w:t>conhecido</w:t>
      </w:r>
      <w:r w:rsidR="00C817EE" w:rsidRPr="00B778FB">
        <w:rPr>
          <w:lang w:val="pt-BR"/>
        </w:rPr>
        <w:t>s</w:t>
      </w:r>
      <w:r w:rsidR="00B13DD6" w:rsidRPr="00B778FB">
        <w:rPr>
          <w:lang w:val="pt-BR"/>
        </w:rPr>
        <w:t xml:space="preserve"> nos </w:t>
      </w:r>
      <w:r w:rsidR="00643023" w:rsidRPr="00B778FB">
        <w:rPr>
          <w:lang w:val="pt-BR"/>
        </w:rPr>
        <w:t>artigo</w:t>
      </w:r>
      <w:r w:rsidR="00C817EE" w:rsidRPr="00B778FB">
        <w:rPr>
          <w:lang w:val="pt-BR"/>
        </w:rPr>
        <w:t xml:space="preserve">s </w:t>
      </w:r>
      <w:r w:rsidRPr="00B778FB">
        <w:rPr>
          <w:lang w:val="pt-BR"/>
        </w:rPr>
        <w:t>13</w:t>
      </w:r>
      <w:r w:rsidR="00C817EE" w:rsidRPr="00B778FB">
        <w:rPr>
          <w:lang w:val="pt-BR"/>
        </w:rPr>
        <w:t>.</w:t>
      </w:r>
      <w:r w:rsidRPr="00B778FB">
        <w:rPr>
          <w:lang w:val="pt-BR"/>
        </w:rPr>
        <w:t>1</w:t>
      </w:r>
      <w:r w:rsidR="00B13DD6" w:rsidRPr="00B778FB">
        <w:rPr>
          <w:lang w:val="pt-BR"/>
        </w:rPr>
        <w:t xml:space="preserve"> e </w:t>
      </w:r>
      <w:r w:rsidRPr="00B778FB">
        <w:rPr>
          <w:lang w:val="pt-BR"/>
        </w:rPr>
        <w:t>5</w:t>
      </w:r>
      <w:r w:rsidR="00C817EE" w:rsidRPr="00B778FB">
        <w:rPr>
          <w:lang w:val="pt-BR"/>
        </w:rPr>
        <w:t>.</w:t>
      </w:r>
      <w:r w:rsidRPr="00B778FB">
        <w:rPr>
          <w:lang w:val="pt-BR"/>
        </w:rPr>
        <w:t>1</w:t>
      </w:r>
      <w:r w:rsidR="00C817EE" w:rsidRPr="00B778FB">
        <w:rPr>
          <w:lang w:val="pt-BR"/>
        </w:rPr>
        <w:t xml:space="preserve"> </w:t>
      </w:r>
      <w:r w:rsidR="00643023" w:rsidRPr="00B778FB">
        <w:rPr>
          <w:lang w:val="pt-BR"/>
        </w:rPr>
        <w:t xml:space="preserve">do </w:t>
      </w:r>
      <w:r w:rsidR="009C3F34" w:rsidRPr="00B778FB">
        <w:rPr>
          <w:lang w:val="pt-BR"/>
        </w:rPr>
        <w:t>mesm</w:t>
      </w:r>
      <w:r w:rsidR="00C817EE" w:rsidRPr="00B778FB">
        <w:rPr>
          <w:lang w:val="pt-BR"/>
        </w:rPr>
        <w:t>o tratado,</w:t>
      </w:r>
      <w:r w:rsidR="00643023" w:rsidRPr="00B778FB">
        <w:rPr>
          <w:lang w:val="pt-BR"/>
        </w:rPr>
        <w:t xml:space="preserve"> em </w:t>
      </w:r>
      <w:r w:rsidR="008E783A" w:rsidRPr="00B778FB">
        <w:rPr>
          <w:rFonts w:cs="Tahoma"/>
          <w:lang w:val="pt-BR"/>
        </w:rPr>
        <w:t xml:space="preserve">detrimento </w:t>
      </w:r>
      <w:r w:rsidR="00C817EE" w:rsidRPr="00B778FB">
        <w:rPr>
          <w:rFonts w:cs="Tahoma"/>
          <w:lang w:val="pt-BR"/>
        </w:rPr>
        <w:t xml:space="preserve">de </w:t>
      </w:r>
      <w:r w:rsidR="00C817EE" w:rsidRPr="00B778FB">
        <w:rPr>
          <w:lang w:val="pt-BR"/>
        </w:rPr>
        <w:t>Antonio José Monroy, Armando Amaya,</w:t>
      </w:r>
      <w:r w:rsidR="008C4B18" w:rsidRPr="00B778FB">
        <w:rPr>
          <w:lang w:val="pt-BR"/>
        </w:rPr>
        <w:t xml:space="preserve"> Carlos </w:t>
      </w:r>
      <w:r w:rsidR="00C817EE" w:rsidRPr="00B778FB">
        <w:rPr>
          <w:lang w:val="pt-BR"/>
        </w:rPr>
        <w:t>Colmenares, David José Pérez Hansen, Erika Paz, Isabel Cristina Mavarez, Isnardo José Bravo, Javier García Flores, Luisiana Ríos Paiva</w:t>
      </w:r>
      <w:r w:rsidR="00B13DD6" w:rsidRPr="00B778FB">
        <w:rPr>
          <w:lang w:val="pt-BR"/>
        </w:rPr>
        <w:t xml:space="preserve"> e </w:t>
      </w:r>
      <w:r w:rsidR="00C817EE" w:rsidRPr="00B778FB">
        <w:rPr>
          <w:lang w:val="pt-BR"/>
        </w:rPr>
        <w:t>Pedro Antonio Nikken García,</w:t>
      </w:r>
      <w:r w:rsidR="00B13DD6" w:rsidRPr="00B778FB">
        <w:rPr>
          <w:lang w:val="pt-BR"/>
        </w:rPr>
        <w:t xml:space="preserve"> nos termo</w:t>
      </w:r>
      <w:r w:rsidR="00C817EE" w:rsidRPr="00B778FB">
        <w:rPr>
          <w:lang w:val="pt-BR"/>
        </w:rPr>
        <w:t>s</w:t>
      </w:r>
      <w:r w:rsidR="00B13DD6" w:rsidRPr="00B778FB">
        <w:rPr>
          <w:lang w:val="pt-BR"/>
        </w:rPr>
        <w:t xml:space="preserve"> e </w:t>
      </w:r>
      <w:r w:rsidR="009C3F34" w:rsidRPr="00B778FB">
        <w:rPr>
          <w:lang w:val="pt-BR"/>
        </w:rPr>
        <w:t>pelas razões</w:t>
      </w:r>
      <w:r w:rsidR="00C817EE" w:rsidRPr="00B778FB">
        <w:rPr>
          <w:lang w:val="pt-BR"/>
        </w:rPr>
        <w:t xml:space="preserve"> </w:t>
      </w:r>
      <w:r w:rsidR="00643023" w:rsidRPr="00B778FB">
        <w:rPr>
          <w:lang w:val="pt-BR"/>
        </w:rPr>
        <w:t>expost</w:t>
      </w:r>
      <w:r w:rsidR="00C817EE" w:rsidRPr="00B778FB">
        <w:rPr>
          <w:lang w:val="pt-BR"/>
        </w:rPr>
        <w:t>as</w:t>
      </w:r>
      <w:r w:rsidR="00B13DD6" w:rsidRPr="00B778FB">
        <w:rPr>
          <w:lang w:val="pt-BR"/>
        </w:rPr>
        <w:t xml:space="preserve"> nos </w:t>
      </w:r>
      <w:r w:rsidR="009C3F34" w:rsidRPr="00B778FB">
        <w:rPr>
          <w:lang w:val="pt-BR"/>
        </w:rPr>
        <w:t>parágrafo</w:t>
      </w:r>
      <w:r w:rsidR="00C817EE" w:rsidRPr="00B778FB">
        <w:rPr>
          <w:lang w:val="pt-BR"/>
        </w:rPr>
        <w:t xml:space="preserve">s </w:t>
      </w:r>
      <w:r w:rsidRPr="00B778FB">
        <w:rPr>
          <w:lang w:val="pt-BR"/>
        </w:rPr>
        <w:t>112</w:t>
      </w:r>
      <w:r w:rsidR="00C817EE" w:rsidRPr="00B778FB">
        <w:rPr>
          <w:lang w:val="pt-BR"/>
        </w:rPr>
        <w:t xml:space="preserve"> a </w:t>
      </w:r>
      <w:r w:rsidRPr="00B778FB">
        <w:rPr>
          <w:lang w:val="pt-BR"/>
        </w:rPr>
        <w:t>334</w:t>
      </w:r>
      <w:r w:rsidR="00643023" w:rsidRPr="00B778FB">
        <w:rPr>
          <w:lang w:val="pt-BR"/>
        </w:rPr>
        <w:t xml:space="preserve"> da </w:t>
      </w:r>
      <w:r w:rsidR="00C817EE" w:rsidRPr="00B778FB">
        <w:rPr>
          <w:lang w:val="pt-BR"/>
        </w:rPr>
        <w:t xml:space="preserve">presente </w:t>
      </w:r>
      <w:r w:rsidR="009C3F34" w:rsidRPr="00B778FB">
        <w:rPr>
          <w:lang w:val="pt-BR"/>
        </w:rPr>
        <w:t>Sentença</w:t>
      </w:r>
      <w:r w:rsidR="00C817EE" w:rsidRPr="00B778FB">
        <w:rPr>
          <w:rFonts w:cs="Tahoma"/>
          <w:lang w:val="pt-BR"/>
        </w:rPr>
        <w:t xml:space="preserve">. </w:t>
      </w:r>
      <w:r w:rsidR="00EA57DB" w:rsidRPr="00B778FB">
        <w:rPr>
          <w:rFonts w:cs="Tahoma"/>
          <w:lang w:val="pt-BR"/>
        </w:rPr>
        <w:t xml:space="preserve">Além disso, </w:t>
      </w:r>
      <w:r w:rsidR="00643023" w:rsidRPr="00B778FB">
        <w:rPr>
          <w:rFonts w:cs="Tahoma"/>
          <w:lang w:val="pt-BR"/>
        </w:rPr>
        <w:t xml:space="preserve">o </w:t>
      </w:r>
      <w:r w:rsidR="00C817EE" w:rsidRPr="00B778FB">
        <w:rPr>
          <w:rFonts w:cs="Tahoma"/>
          <w:lang w:val="pt-BR"/>
        </w:rPr>
        <w:t>Estado</w:t>
      </w:r>
      <w:r w:rsidR="00643023" w:rsidRPr="00B778FB">
        <w:rPr>
          <w:rFonts w:cs="Tahoma"/>
          <w:lang w:val="pt-BR"/>
        </w:rPr>
        <w:t xml:space="preserve"> é </w:t>
      </w:r>
      <w:r w:rsidR="009C3F34" w:rsidRPr="00B778FB">
        <w:rPr>
          <w:rFonts w:cs="Tahoma"/>
          <w:lang w:val="pt-BR"/>
        </w:rPr>
        <w:t>responsável pelo descumprimento</w:t>
      </w:r>
      <w:r w:rsidR="00C817EE" w:rsidRPr="00B778FB">
        <w:rPr>
          <w:rFonts w:cs="Tahoma"/>
          <w:lang w:val="pt-BR"/>
        </w:rPr>
        <w:t xml:space="preserve"> de </w:t>
      </w:r>
      <w:r w:rsidR="00B13DD6" w:rsidRPr="00B778FB">
        <w:rPr>
          <w:rFonts w:cs="Tahoma"/>
          <w:lang w:val="pt-BR"/>
        </w:rPr>
        <w:t>sua obrigação</w:t>
      </w:r>
      <w:r w:rsidR="00C817EE" w:rsidRPr="00B778FB">
        <w:rPr>
          <w:rFonts w:cs="Tahoma"/>
          <w:lang w:val="pt-BR"/>
        </w:rPr>
        <w:t xml:space="preserve"> </w:t>
      </w:r>
      <w:r w:rsidR="00EA57DB" w:rsidRPr="00B778FB">
        <w:rPr>
          <w:rFonts w:cs="Tahoma"/>
          <w:lang w:val="pt-BR"/>
        </w:rPr>
        <w:t>contida</w:t>
      </w:r>
      <w:r w:rsidR="00B13DD6" w:rsidRPr="00B778FB">
        <w:rPr>
          <w:rFonts w:cs="Tahoma"/>
          <w:lang w:val="pt-BR"/>
        </w:rPr>
        <w:t xml:space="preserve"> no </w:t>
      </w:r>
      <w:r w:rsidR="00643023" w:rsidRPr="00B778FB">
        <w:rPr>
          <w:rFonts w:cs="Tahoma"/>
          <w:lang w:val="pt-BR"/>
        </w:rPr>
        <w:t>artigo</w:t>
      </w:r>
      <w:r w:rsidR="00C817EE" w:rsidRPr="00B778FB">
        <w:rPr>
          <w:rFonts w:cs="Tahoma"/>
          <w:lang w:val="pt-BR"/>
        </w:rPr>
        <w:t xml:space="preserve"> </w:t>
      </w:r>
      <w:r w:rsidRPr="00B778FB">
        <w:rPr>
          <w:rFonts w:cs="Tahoma"/>
          <w:lang w:val="pt-BR"/>
        </w:rPr>
        <w:t>1</w:t>
      </w:r>
      <w:r w:rsidR="00C817EE" w:rsidRPr="00B778FB">
        <w:rPr>
          <w:rFonts w:cs="Tahoma"/>
          <w:lang w:val="pt-BR"/>
        </w:rPr>
        <w:t>.</w:t>
      </w:r>
      <w:r w:rsidRPr="00B778FB">
        <w:rPr>
          <w:rFonts w:cs="Tahoma"/>
          <w:lang w:val="pt-BR"/>
        </w:rPr>
        <w:t>1</w:t>
      </w:r>
      <w:r w:rsidR="00643023" w:rsidRPr="00B778FB">
        <w:rPr>
          <w:rFonts w:cs="Tahoma"/>
          <w:lang w:val="pt-BR"/>
        </w:rPr>
        <w:t xml:space="preserve"> da </w:t>
      </w:r>
      <w:r w:rsidR="00C817EE" w:rsidRPr="00B778FB">
        <w:rPr>
          <w:rFonts w:cs="Tahoma"/>
          <w:lang w:val="pt-BR"/>
        </w:rPr>
        <w:t>Conven</w:t>
      </w:r>
      <w:r w:rsidR="00643023" w:rsidRPr="00B778FB">
        <w:rPr>
          <w:rFonts w:cs="Tahoma"/>
          <w:lang w:val="pt-BR"/>
        </w:rPr>
        <w:t>ção</w:t>
      </w:r>
      <w:r w:rsidR="007D0C1A">
        <w:rPr>
          <w:rFonts w:cs="Tahoma"/>
          <w:lang w:val="pt-BR"/>
        </w:rPr>
        <w:t>,</w:t>
      </w:r>
      <w:r w:rsidR="00C817EE" w:rsidRPr="00B778FB">
        <w:rPr>
          <w:rFonts w:cs="Tahoma"/>
          <w:lang w:val="pt-BR"/>
        </w:rPr>
        <w:t xml:space="preserve"> de </w:t>
      </w:r>
      <w:r w:rsidR="009C3F34" w:rsidRPr="00B778FB">
        <w:rPr>
          <w:rFonts w:cs="Tahoma"/>
          <w:lang w:val="pt-BR"/>
        </w:rPr>
        <w:t xml:space="preserve">garantir a liberdade </w:t>
      </w:r>
      <w:r w:rsidR="00C817EE" w:rsidRPr="00B778FB">
        <w:rPr>
          <w:rFonts w:cs="Tahoma"/>
          <w:lang w:val="pt-BR"/>
        </w:rPr>
        <w:t xml:space="preserve">de buscar, </w:t>
      </w:r>
      <w:r w:rsidR="009C3F34" w:rsidRPr="00B778FB">
        <w:rPr>
          <w:rFonts w:cs="Tahoma"/>
          <w:lang w:val="pt-BR"/>
        </w:rPr>
        <w:t>receber</w:t>
      </w:r>
      <w:r w:rsidR="00B13DD6" w:rsidRPr="00B778FB">
        <w:rPr>
          <w:rFonts w:cs="Tahoma"/>
          <w:lang w:val="pt-BR"/>
        </w:rPr>
        <w:t xml:space="preserve"> e </w:t>
      </w:r>
      <w:r w:rsidR="00C817EE" w:rsidRPr="00B778FB">
        <w:rPr>
          <w:rFonts w:cs="Tahoma"/>
          <w:lang w:val="pt-BR"/>
        </w:rPr>
        <w:t>difundir informa</w:t>
      </w:r>
      <w:r w:rsidR="00643023" w:rsidRPr="00B778FB">
        <w:rPr>
          <w:rFonts w:cs="Tahoma"/>
          <w:lang w:val="pt-BR"/>
        </w:rPr>
        <w:t>ção</w:t>
      </w:r>
      <w:r w:rsidR="00C817EE" w:rsidRPr="00B778FB">
        <w:rPr>
          <w:rFonts w:cs="Tahoma"/>
          <w:lang w:val="pt-BR"/>
        </w:rPr>
        <w:t xml:space="preserve">, </w:t>
      </w:r>
      <w:r w:rsidR="009C3F34" w:rsidRPr="00B778FB">
        <w:rPr>
          <w:rFonts w:cs="Tahoma"/>
          <w:lang w:val="pt-BR"/>
        </w:rPr>
        <w:t>reconhecida</w:t>
      </w:r>
      <w:r w:rsidR="00B13DD6" w:rsidRPr="00B778FB">
        <w:rPr>
          <w:rFonts w:cs="Tahoma"/>
          <w:lang w:val="pt-BR"/>
        </w:rPr>
        <w:t xml:space="preserve"> no </w:t>
      </w:r>
      <w:r w:rsidR="00643023" w:rsidRPr="00B778FB">
        <w:rPr>
          <w:rFonts w:cs="Tahoma"/>
          <w:lang w:val="pt-BR"/>
        </w:rPr>
        <w:t>artigo</w:t>
      </w:r>
      <w:r w:rsidR="00C817EE" w:rsidRPr="00B778FB">
        <w:rPr>
          <w:rFonts w:cs="Tahoma"/>
          <w:lang w:val="pt-BR"/>
        </w:rPr>
        <w:t xml:space="preserve"> </w:t>
      </w:r>
      <w:r w:rsidRPr="00B778FB">
        <w:rPr>
          <w:rFonts w:cs="Tahoma"/>
          <w:lang w:val="pt-BR"/>
        </w:rPr>
        <w:t>13</w:t>
      </w:r>
      <w:r w:rsidR="00C817EE" w:rsidRPr="00B778FB">
        <w:rPr>
          <w:rFonts w:cs="Tahoma"/>
          <w:lang w:val="pt-BR"/>
        </w:rPr>
        <w:t>.</w:t>
      </w:r>
      <w:r w:rsidRPr="00B778FB">
        <w:rPr>
          <w:rFonts w:cs="Tahoma"/>
          <w:lang w:val="pt-BR"/>
        </w:rPr>
        <w:t>1</w:t>
      </w:r>
      <w:r w:rsidR="00643023" w:rsidRPr="00B778FB">
        <w:rPr>
          <w:rFonts w:cs="Tahoma"/>
          <w:lang w:val="pt-BR"/>
        </w:rPr>
        <w:t xml:space="preserve"> da </w:t>
      </w:r>
      <w:r w:rsidR="00C817EE" w:rsidRPr="00B778FB">
        <w:rPr>
          <w:rFonts w:cs="Tahoma"/>
          <w:lang w:val="pt-BR"/>
        </w:rPr>
        <w:t>Conven</w:t>
      </w:r>
      <w:r w:rsidR="00643023" w:rsidRPr="00B778FB">
        <w:rPr>
          <w:rFonts w:cs="Tahoma"/>
          <w:lang w:val="pt-BR"/>
        </w:rPr>
        <w:t>ção</w:t>
      </w:r>
      <w:r w:rsidR="00C817EE" w:rsidRPr="00B778FB">
        <w:rPr>
          <w:rFonts w:cs="Tahoma"/>
          <w:lang w:val="pt-BR"/>
        </w:rPr>
        <w:t xml:space="preserve"> Americana,</w:t>
      </w:r>
      <w:r w:rsidR="00643023" w:rsidRPr="00B778FB">
        <w:rPr>
          <w:rFonts w:cs="Tahoma"/>
          <w:lang w:val="pt-BR"/>
        </w:rPr>
        <w:t xml:space="preserve"> em </w:t>
      </w:r>
      <w:r w:rsidR="008E783A" w:rsidRPr="00B778FB">
        <w:rPr>
          <w:rFonts w:cs="Tahoma"/>
          <w:lang w:val="pt-BR"/>
        </w:rPr>
        <w:t xml:space="preserve">detrimento </w:t>
      </w:r>
      <w:r w:rsidR="00C817EE" w:rsidRPr="00B778FB">
        <w:rPr>
          <w:rFonts w:cs="Tahoma"/>
          <w:lang w:val="pt-BR"/>
        </w:rPr>
        <w:t xml:space="preserve">de </w:t>
      </w:r>
      <w:r w:rsidR="00C66D7D" w:rsidRPr="00B778FB">
        <w:rPr>
          <w:lang w:val="pt-BR"/>
        </w:rPr>
        <w:t xml:space="preserve">Anahís </w:t>
      </w:r>
      <w:proofErr w:type="gramStart"/>
      <w:r w:rsidR="00C66D7D" w:rsidRPr="00B778FB">
        <w:rPr>
          <w:lang w:val="pt-BR"/>
        </w:rPr>
        <w:t>del</w:t>
      </w:r>
      <w:proofErr w:type="gramEnd"/>
      <w:r w:rsidR="00C66D7D" w:rsidRPr="00B778FB">
        <w:rPr>
          <w:lang w:val="pt-BR"/>
        </w:rPr>
        <w:t xml:space="preserve"> Carmen </w:t>
      </w:r>
      <w:r w:rsidR="00C817EE" w:rsidRPr="00B778FB">
        <w:rPr>
          <w:lang w:val="pt-BR"/>
        </w:rPr>
        <w:t xml:space="preserve">Cruz Finol, Argenis Uribe, Herbigio Antonio Henríquez Guevara, Laura Cecilia </w:t>
      </w:r>
      <w:r w:rsidR="00C66D7D" w:rsidRPr="00B778FB">
        <w:rPr>
          <w:lang w:val="pt-BR"/>
        </w:rPr>
        <w:t xml:space="preserve">Castellanos </w:t>
      </w:r>
      <w:r w:rsidR="00C817EE" w:rsidRPr="00B778FB">
        <w:rPr>
          <w:lang w:val="pt-BR"/>
        </w:rPr>
        <w:t xml:space="preserve">Amarista, Luis Augusto Contreras Alvarado, Noé Pernía, Samuel </w:t>
      </w:r>
      <w:r w:rsidR="00C6377A" w:rsidRPr="00B778FB">
        <w:rPr>
          <w:lang w:val="pt-BR"/>
        </w:rPr>
        <w:t>Sotomayor</w:t>
      </w:r>
      <w:r w:rsidR="00C817EE" w:rsidRPr="00B778FB">
        <w:rPr>
          <w:lang w:val="pt-BR"/>
        </w:rPr>
        <w:t>, Wilmer Marcano</w:t>
      </w:r>
      <w:r w:rsidR="00B13DD6" w:rsidRPr="00B778FB">
        <w:rPr>
          <w:lang w:val="pt-BR"/>
        </w:rPr>
        <w:t xml:space="preserve"> e </w:t>
      </w:r>
      <w:r w:rsidR="00C817EE" w:rsidRPr="00B778FB">
        <w:rPr>
          <w:lang w:val="pt-BR"/>
        </w:rPr>
        <w:t>Winston Francisco Gutiérrez Bastardo,</w:t>
      </w:r>
      <w:r w:rsidR="00B13DD6" w:rsidRPr="00B778FB">
        <w:rPr>
          <w:lang w:val="pt-BR"/>
        </w:rPr>
        <w:t xml:space="preserve"> nos termo</w:t>
      </w:r>
      <w:r w:rsidR="00C817EE" w:rsidRPr="00B778FB">
        <w:rPr>
          <w:lang w:val="pt-BR"/>
        </w:rPr>
        <w:t>s</w:t>
      </w:r>
      <w:r w:rsidR="00B13DD6" w:rsidRPr="00B778FB">
        <w:rPr>
          <w:lang w:val="pt-BR"/>
        </w:rPr>
        <w:t xml:space="preserve"> e </w:t>
      </w:r>
      <w:r w:rsidR="009C3F34" w:rsidRPr="00B778FB">
        <w:rPr>
          <w:lang w:val="pt-BR"/>
        </w:rPr>
        <w:t>pelas razões</w:t>
      </w:r>
      <w:r w:rsidR="00C817EE" w:rsidRPr="00B778FB">
        <w:rPr>
          <w:lang w:val="pt-BR"/>
        </w:rPr>
        <w:t xml:space="preserve"> </w:t>
      </w:r>
      <w:r w:rsidR="00643023" w:rsidRPr="00B778FB">
        <w:rPr>
          <w:lang w:val="pt-BR"/>
        </w:rPr>
        <w:t>expost</w:t>
      </w:r>
      <w:r w:rsidR="00C817EE" w:rsidRPr="00B778FB">
        <w:rPr>
          <w:lang w:val="pt-BR"/>
        </w:rPr>
        <w:t>as</w:t>
      </w:r>
      <w:r w:rsidR="00B13DD6" w:rsidRPr="00B778FB">
        <w:rPr>
          <w:lang w:val="pt-BR"/>
        </w:rPr>
        <w:t xml:space="preserve"> nos </w:t>
      </w:r>
      <w:r w:rsidR="009C3F34" w:rsidRPr="00B778FB">
        <w:rPr>
          <w:lang w:val="pt-BR"/>
        </w:rPr>
        <w:t>parágrafo</w:t>
      </w:r>
      <w:r w:rsidR="00C817EE" w:rsidRPr="00B778FB">
        <w:rPr>
          <w:lang w:val="pt-BR"/>
        </w:rPr>
        <w:t xml:space="preserve">s </w:t>
      </w:r>
      <w:r w:rsidRPr="00B778FB">
        <w:rPr>
          <w:lang w:val="pt-BR"/>
        </w:rPr>
        <w:t>112</w:t>
      </w:r>
      <w:r w:rsidR="00C817EE" w:rsidRPr="00B778FB">
        <w:rPr>
          <w:lang w:val="pt-BR"/>
        </w:rPr>
        <w:t xml:space="preserve"> a </w:t>
      </w:r>
      <w:r w:rsidRPr="00B778FB">
        <w:rPr>
          <w:lang w:val="pt-BR"/>
        </w:rPr>
        <w:t>334</w:t>
      </w:r>
      <w:r w:rsidR="00643023" w:rsidRPr="00B778FB">
        <w:rPr>
          <w:lang w:val="pt-BR"/>
        </w:rPr>
        <w:t xml:space="preserve"> da </w:t>
      </w:r>
      <w:r w:rsidR="00C817EE" w:rsidRPr="00B778FB">
        <w:rPr>
          <w:lang w:val="pt-BR"/>
        </w:rPr>
        <w:t xml:space="preserve">presente </w:t>
      </w:r>
      <w:r w:rsidR="009C3F34" w:rsidRPr="00B778FB">
        <w:rPr>
          <w:lang w:val="pt-BR"/>
        </w:rPr>
        <w:t>Sentença</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4</w:t>
      </w:r>
      <w:r w:rsidR="00C817EE" w:rsidRPr="00B778FB">
        <w:rPr>
          <w:lang w:val="pt-BR"/>
        </w:rPr>
        <w:t>.</w:t>
      </w:r>
      <w:r w:rsidR="00C817EE" w:rsidRPr="00B778FB">
        <w:rPr>
          <w:lang w:val="pt-BR"/>
        </w:rPr>
        <w:tab/>
      </w:r>
      <w:r w:rsidR="002B2752" w:rsidRPr="00B778FB">
        <w:rPr>
          <w:lang w:val="pt-BR"/>
        </w:rPr>
        <w:t>Não foi</w:t>
      </w:r>
      <w:r w:rsidR="009C3F34" w:rsidRPr="00B778FB">
        <w:rPr>
          <w:lang w:val="pt-BR"/>
        </w:rPr>
        <w:t xml:space="preserve"> </w:t>
      </w:r>
      <w:r w:rsidR="00643023" w:rsidRPr="00B778FB">
        <w:rPr>
          <w:lang w:val="pt-BR"/>
        </w:rPr>
        <w:t>estabelecid</w:t>
      </w:r>
      <w:r w:rsidR="00C817EE" w:rsidRPr="00B778FB">
        <w:rPr>
          <w:lang w:val="pt-BR"/>
        </w:rPr>
        <w:t>o que</w:t>
      </w:r>
      <w:r w:rsidR="00643023" w:rsidRPr="00B778FB">
        <w:rPr>
          <w:lang w:val="pt-BR"/>
        </w:rPr>
        <w:t xml:space="preserve"> o </w:t>
      </w:r>
      <w:r w:rsidR="00C817EE" w:rsidRPr="00B778FB">
        <w:rPr>
          <w:lang w:val="pt-BR"/>
        </w:rPr>
        <w:t>Estado</w:t>
      </w:r>
      <w:r w:rsidR="00B13DD6" w:rsidRPr="00B778FB">
        <w:rPr>
          <w:lang w:val="pt-BR"/>
        </w:rPr>
        <w:t xml:space="preserve"> </w:t>
      </w:r>
      <w:proofErr w:type="gramStart"/>
      <w:r w:rsidR="008E783A" w:rsidRPr="00B778FB">
        <w:rPr>
          <w:lang w:val="pt-BR"/>
        </w:rPr>
        <w:t>tenha</w:t>
      </w:r>
      <w:proofErr w:type="gramEnd"/>
      <w:r w:rsidR="008E783A" w:rsidRPr="00B778FB">
        <w:rPr>
          <w:lang w:val="pt-BR"/>
        </w:rPr>
        <w:t xml:space="preserve"> violado </w:t>
      </w:r>
      <w:r w:rsidR="00643023" w:rsidRPr="00B778FB">
        <w:rPr>
          <w:lang w:val="pt-BR"/>
        </w:rPr>
        <w:t>o direito</w:t>
      </w:r>
      <w:r w:rsidR="00C817EE" w:rsidRPr="00B778FB">
        <w:rPr>
          <w:lang w:val="pt-BR"/>
        </w:rPr>
        <w:t xml:space="preserve"> </w:t>
      </w:r>
      <w:r w:rsidR="008E783A" w:rsidRPr="00B778FB">
        <w:rPr>
          <w:lang w:val="pt-BR"/>
        </w:rPr>
        <w:t>à</w:t>
      </w:r>
      <w:r w:rsidR="00C817EE" w:rsidRPr="00B778FB">
        <w:rPr>
          <w:lang w:val="pt-BR"/>
        </w:rPr>
        <w:t xml:space="preserve"> </w:t>
      </w:r>
      <w:r w:rsidR="009C3F34" w:rsidRPr="00B778FB">
        <w:rPr>
          <w:lang w:val="pt-BR"/>
        </w:rPr>
        <w:t xml:space="preserve">igualdade </w:t>
      </w:r>
      <w:r w:rsidR="00643023" w:rsidRPr="00B778FB">
        <w:rPr>
          <w:lang w:val="pt-BR"/>
        </w:rPr>
        <w:t xml:space="preserve">perante a </w:t>
      </w:r>
      <w:r w:rsidR="002B2752" w:rsidRPr="00B778FB">
        <w:rPr>
          <w:lang w:val="pt-BR"/>
        </w:rPr>
        <w:t>lei,</w:t>
      </w:r>
      <w:r w:rsidR="00C817EE" w:rsidRPr="00B778FB">
        <w:rPr>
          <w:lang w:val="pt-BR"/>
        </w:rPr>
        <w:t xml:space="preserve"> re</w:t>
      </w:r>
      <w:r w:rsidR="00643023" w:rsidRPr="00B778FB">
        <w:rPr>
          <w:lang w:val="pt-BR"/>
        </w:rPr>
        <w:t>conhecido</w:t>
      </w:r>
      <w:r w:rsidR="00B13DD6" w:rsidRPr="00B778FB">
        <w:rPr>
          <w:lang w:val="pt-BR"/>
        </w:rPr>
        <w:t xml:space="preserve"> no </w:t>
      </w:r>
      <w:r w:rsidR="00643023" w:rsidRPr="00B778FB">
        <w:rPr>
          <w:lang w:val="pt-BR"/>
        </w:rPr>
        <w:t>artigo</w:t>
      </w:r>
      <w:r w:rsidR="00C817EE" w:rsidRPr="00B778FB">
        <w:rPr>
          <w:lang w:val="pt-BR"/>
        </w:rPr>
        <w:t xml:space="preserve"> </w:t>
      </w:r>
      <w:r w:rsidRPr="00B778FB">
        <w:rPr>
          <w:lang w:val="pt-BR"/>
        </w:rPr>
        <w:t>24</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Americana sobre </w:t>
      </w:r>
      <w:r w:rsidR="00643023" w:rsidRPr="00B778FB">
        <w:rPr>
          <w:lang w:val="pt-BR"/>
        </w:rPr>
        <w:t>Direito</w:t>
      </w:r>
      <w:r w:rsidR="00C817EE" w:rsidRPr="00B778FB">
        <w:rPr>
          <w:lang w:val="pt-BR"/>
        </w:rPr>
        <w:t>s Humanos,</w:t>
      </w:r>
      <w:r w:rsidR="009C3F34" w:rsidRPr="00B778FB">
        <w:rPr>
          <w:lang w:val="pt-BR"/>
        </w:rPr>
        <w:t xml:space="preserve"> pelas razões</w:t>
      </w:r>
      <w:r w:rsidR="00C817EE" w:rsidRPr="00B778FB">
        <w:rPr>
          <w:lang w:val="pt-BR"/>
        </w:rPr>
        <w:t xml:space="preserve"> </w:t>
      </w:r>
      <w:r w:rsidR="002B2752" w:rsidRPr="00B778FB">
        <w:rPr>
          <w:lang w:val="pt-BR"/>
        </w:rPr>
        <w:t>indica</w:t>
      </w:r>
      <w:r w:rsidR="00C817EE" w:rsidRPr="00B778FB">
        <w:rPr>
          <w:lang w:val="pt-BR"/>
        </w:rPr>
        <w:t>das</w:t>
      </w:r>
      <w:r w:rsidR="00B13DD6" w:rsidRPr="00B778FB">
        <w:rPr>
          <w:lang w:val="pt-BR"/>
        </w:rPr>
        <w:t xml:space="preserve"> nos </w:t>
      </w:r>
      <w:r w:rsidR="009C3F34" w:rsidRPr="00B778FB">
        <w:rPr>
          <w:lang w:val="pt-BR"/>
        </w:rPr>
        <w:t>parágrafo</w:t>
      </w:r>
      <w:r w:rsidR="00C817EE" w:rsidRPr="00B778FB">
        <w:rPr>
          <w:lang w:val="pt-BR"/>
        </w:rPr>
        <w:t xml:space="preserve">s </w:t>
      </w:r>
      <w:r w:rsidRPr="00B778FB">
        <w:rPr>
          <w:lang w:val="pt-BR"/>
        </w:rPr>
        <w:t>342</w:t>
      </w:r>
      <w:r w:rsidR="00C817EE" w:rsidRPr="00B778FB">
        <w:rPr>
          <w:lang w:val="pt-BR"/>
        </w:rPr>
        <w:t xml:space="preserve"> a </w:t>
      </w:r>
      <w:r w:rsidRPr="00B778FB">
        <w:rPr>
          <w:lang w:val="pt-BR"/>
        </w:rPr>
        <w:t>351</w:t>
      </w:r>
      <w:r w:rsidR="00643023" w:rsidRPr="00B778FB">
        <w:rPr>
          <w:lang w:val="pt-BR"/>
        </w:rPr>
        <w:t xml:space="preserve"> da </w:t>
      </w:r>
      <w:r w:rsidR="00C817EE" w:rsidRPr="00B778FB">
        <w:rPr>
          <w:lang w:val="pt-BR"/>
        </w:rPr>
        <w:t xml:space="preserve">presente </w:t>
      </w:r>
      <w:r w:rsidR="009C3F34" w:rsidRPr="00B778FB">
        <w:rPr>
          <w:lang w:val="pt-BR"/>
        </w:rPr>
        <w:t>Sentença</w:t>
      </w:r>
      <w:r w:rsidR="00C817EE" w:rsidRPr="00B778FB">
        <w:rPr>
          <w:lang w:val="pt-BR"/>
        </w:rPr>
        <w:t xml:space="preserve">. </w:t>
      </w:r>
    </w:p>
    <w:p w:rsidR="00C817EE" w:rsidRPr="00B778FB" w:rsidRDefault="00C817EE">
      <w:pPr>
        <w:rPr>
          <w:lang w:val="pt-BR"/>
        </w:rPr>
      </w:pPr>
    </w:p>
    <w:p w:rsidR="00C817EE" w:rsidRPr="00B778FB" w:rsidRDefault="00570485">
      <w:pPr>
        <w:rPr>
          <w:lang w:val="pt-BR"/>
        </w:rPr>
      </w:pPr>
      <w:r w:rsidRPr="00B778FB">
        <w:rPr>
          <w:lang w:val="pt-BR"/>
        </w:rPr>
        <w:t>5</w:t>
      </w:r>
      <w:r w:rsidR="00C817EE" w:rsidRPr="00B778FB">
        <w:rPr>
          <w:lang w:val="pt-BR"/>
        </w:rPr>
        <w:t xml:space="preserve">. </w:t>
      </w:r>
      <w:r w:rsidR="00C817EE" w:rsidRPr="00B778FB">
        <w:rPr>
          <w:lang w:val="pt-BR"/>
        </w:rPr>
        <w:tab/>
      </w:r>
      <w:r w:rsidR="002B2752" w:rsidRPr="00B778FB">
        <w:rPr>
          <w:lang w:val="pt-BR"/>
        </w:rPr>
        <w:t>Não foi</w:t>
      </w:r>
      <w:r w:rsidR="009C3F34" w:rsidRPr="00B778FB">
        <w:rPr>
          <w:lang w:val="pt-BR"/>
        </w:rPr>
        <w:t xml:space="preserve"> </w:t>
      </w:r>
      <w:r w:rsidR="00643023" w:rsidRPr="00B778FB">
        <w:rPr>
          <w:lang w:val="pt-BR"/>
        </w:rPr>
        <w:t>estabelecid</w:t>
      </w:r>
      <w:r w:rsidR="00C817EE" w:rsidRPr="00B778FB">
        <w:rPr>
          <w:lang w:val="pt-BR"/>
        </w:rPr>
        <w:t>o que</w:t>
      </w:r>
      <w:r w:rsidR="00643023" w:rsidRPr="00B778FB">
        <w:rPr>
          <w:lang w:val="pt-BR"/>
        </w:rPr>
        <w:t xml:space="preserve"> o </w:t>
      </w:r>
      <w:r w:rsidR="00C817EE" w:rsidRPr="00B778FB">
        <w:rPr>
          <w:lang w:val="pt-BR"/>
        </w:rPr>
        <w:t>Estado</w:t>
      </w:r>
      <w:r w:rsidR="00B13DD6" w:rsidRPr="00B778FB">
        <w:rPr>
          <w:lang w:val="pt-BR"/>
        </w:rPr>
        <w:t xml:space="preserve"> </w:t>
      </w:r>
      <w:proofErr w:type="gramStart"/>
      <w:r w:rsidR="008E783A" w:rsidRPr="00B778FB">
        <w:rPr>
          <w:lang w:val="pt-BR"/>
        </w:rPr>
        <w:t>tenha</w:t>
      </w:r>
      <w:proofErr w:type="gramEnd"/>
      <w:r w:rsidR="008E783A" w:rsidRPr="00B778FB">
        <w:rPr>
          <w:lang w:val="pt-BR"/>
        </w:rPr>
        <w:t xml:space="preserve"> violado</w:t>
      </w:r>
      <w:r w:rsidR="00643023" w:rsidRPr="00B778FB">
        <w:rPr>
          <w:lang w:val="pt-BR"/>
        </w:rPr>
        <w:t xml:space="preserve"> o direito</w:t>
      </w:r>
      <w:r w:rsidR="00C817EE" w:rsidRPr="00B778FB">
        <w:rPr>
          <w:lang w:val="pt-BR"/>
        </w:rPr>
        <w:t xml:space="preserve"> a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ção</w:t>
      </w:r>
      <w:r w:rsidR="00C817EE" w:rsidRPr="00B778FB">
        <w:rPr>
          <w:lang w:val="pt-BR"/>
        </w:rPr>
        <w:t>,</w:t>
      </w:r>
      <w:r w:rsidR="00B13DD6" w:rsidRPr="00B778FB">
        <w:rPr>
          <w:lang w:val="pt-BR"/>
        </w:rPr>
        <w:t xml:space="preserve"> nos termo</w:t>
      </w:r>
      <w:r w:rsidR="00C817EE" w:rsidRPr="00B778FB">
        <w:rPr>
          <w:lang w:val="pt-BR"/>
        </w:rPr>
        <w:t xml:space="preserve">s </w:t>
      </w:r>
      <w:r w:rsidR="00643023" w:rsidRPr="00B778FB">
        <w:rPr>
          <w:lang w:val="pt-BR"/>
        </w:rPr>
        <w:t>do artigo</w:t>
      </w:r>
      <w:r w:rsidR="00C817EE" w:rsidRPr="00B778FB">
        <w:rPr>
          <w:lang w:val="pt-BR"/>
        </w:rPr>
        <w:t xml:space="preserve"> </w:t>
      </w:r>
      <w:r w:rsidRPr="00B778FB">
        <w:rPr>
          <w:lang w:val="pt-BR"/>
        </w:rPr>
        <w:t>13</w:t>
      </w:r>
      <w:r w:rsidR="00C817EE" w:rsidRPr="00B778FB">
        <w:rPr>
          <w:lang w:val="pt-BR"/>
        </w:rPr>
        <w:t>.</w:t>
      </w:r>
      <w:r w:rsidRPr="00B778FB">
        <w:rPr>
          <w:lang w:val="pt-BR"/>
        </w:rPr>
        <w:t>3</w:t>
      </w:r>
      <w:r w:rsidR="00643023" w:rsidRPr="00B778FB">
        <w:rPr>
          <w:lang w:val="pt-BR"/>
        </w:rPr>
        <w:t xml:space="preserve"> da </w:t>
      </w:r>
      <w:r w:rsidR="00C817EE" w:rsidRPr="00B778FB">
        <w:rPr>
          <w:lang w:val="pt-BR"/>
        </w:rPr>
        <w:t>Conven</w:t>
      </w:r>
      <w:r w:rsidR="00643023" w:rsidRPr="00B778FB">
        <w:rPr>
          <w:lang w:val="pt-BR"/>
        </w:rPr>
        <w:t>ção</w:t>
      </w:r>
      <w:r w:rsidR="00C817EE" w:rsidRPr="00B778FB">
        <w:rPr>
          <w:lang w:val="pt-BR"/>
        </w:rPr>
        <w:t xml:space="preserve"> Americana sobre </w:t>
      </w:r>
      <w:r w:rsidR="00643023" w:rsidRPr="00B778FB">
        <w:rPr>
          <w:lang w:val="pt-BR"/>
        </w:rPr>
        <w:t>Direito</w:t>
      </w:r>
      <w:r w:rsidR="00C817EE" w:rsidRPr="00B778FB">
        <w:rPr>
          <w:lang w:val="pt-BR"/>
        </w:rPr>
        <w:t>s Humanos,</w:t>
      </w:r>
      <w:r w:rsidR="009C3F34" w:rsidRPr="00B778FB">
        <w:rPr>
          <w:lang w:val="pt-BR"/>
        </w:rPr>
        <w:t xml:space="preserve"> pelas razões</w:t>
      </w:r>
      <w:r w:rsidR="00C817EE" w:rsidRPr="00B778FB">
        <w:rPr>
          <w:lang w:val="pt-BR"/>
        </w:rPr>
        <w:t xml:space="preserve"> </w:t>
      </w:r>
      <w:r w:rsidR="002B2752" w:rsidRPr="00B778FB">
        <w:rPr>
          <w:lang w:val="pt-BR"/>
        </w:rPr>
        <w:t>indica</w:t>
      </w:r>
      <w:r w:rsidR="00C817EE" w:rsidRPr="00B778FB">
        <w:rPr>
          <w:lang w:val="pt-BR"/>
        </w:rPr>
        <w:t>das</w:t>
      </w:r>
      <w:r w:rsidR="00B13DD6" w:rsidRPr="00B778FB">
        <w:rPr>
          <w:lang w:val="pt-BR"/>
        </w:rPr>
        <w:t xml:space="preserve"> nos </w:t>
      </w:r>
      <w:r w:rsidR="009C3F34" w:rsidRPr="00B778FB">
        <w:rPr>
          <w:lang w:val="pt-BR"/>
        </w:rPr>
        <w:t>parágrafo</w:t>
      </w:r>
      <w:r w:rsidR="00C817EE" w:rsidRPr="00B778FB">
        <w:rPr>
          <w:lang w:val="pt-BR"/>
        </w:rPr>
        <w:t xml:space="preserve">s </w:t>
      </w:r>
      <w:r w:rsidRPr="00B778FB">
        <w:rPr>
          <w:lang w:val="pt-BR"/>
        </w:rPr>
        <w:t>335</w:t>
      </w:r>
      <w:r w:rsidR="00C817EE" w:rsidRPr="00B778FB">
        <w:rPr>
          <w:lang w:val="pt-BR"/>
        </w:rPr>
        <w:t xml:space="preserve"> a </w:t>
      </w:r>
      <w:r w:rsidRPr="00B778FB">
        <w:rPr>
          <w:lang w:val="pt-BR"/>
        </w:rPr>
        <w:t>394</w:t>
      </w:r>
      <w:r w:rsidR="00643023" w:rsidRPr="00B778FB">
        <w:rPr>
          <w:lang w:val="pt-BR"/>
        </w:rPr>
        <w:t xml:space="preserve"> da </w:t>
      </w:r>
      <w:r w:rsidR="00C817EE" w:rsidRPr="00B778FB">
        <w:rPr>
          <w:lang w:val="pt-BR"/>
        </w:rPr>
        <w:t xml:space="preserve">presente </w:t>
      </w:r>
      <w:r w:rsidR="009C3F34" w:rsidRPr="00B778FB">
        <w:rPr>
          <w:lang w:val="pt-BR"/>
        </w:rPr>
        <w:t>Sentença</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6</w:t>
      </w:r>
      <w:r w:rsidR="00C817EE" w:rsidRPr="00B778FB">
        <w:rPr>
          <w:lang w:val="pt-BR"/>
        </w:rPr>
        <w:t>.</w:t>
      </w:r>
      <w:r w:rsidR="00C817EE" w:rsidRPr="00B778FB">
        <w:rPr>
          <w:lang w:val="pt-BR"/>
        </w:rPr>
        <w:tab/>
        <w:t>N</w:t>
      </w:r>
      <w:r w:rsidR="008E783A" w:rsidRPr="00B778FB">
        <w:rPr>
          <w:lang w:val="pt-BR"/>
        </w:rPr>
        <w:t>ã</w:t>
      </w:r>
      <w:r w:rsidR="00C817EE" w:rsidRPr="00B778FB">
        <w:rPr>
          <w:lang w:val="pt-BR"/>
        </w:rPr>
        <w:t xml:space="preserve">o corresponde </w:t>
      </w:r>
      <w:r w:rsidR="00643023" w:rsidRPr="00B778FB">
        <w:rPr>
          <w:lang w:val="pt-BR"/>
        </w:rPr>
        <w:t>analisar</w:t>
      </w:r>
      <w:r w:rsidR="009C3F34" w:rsidRPr="00B778FB">
        <w:rPr>
          <w:lang w:val="pt-BR"/>
        </w:rPr>
        <w:t xml:space="preserve"> os fatos</w:t>
      </w:r>
      <w:r w:rsidR="00C817EE" w:rsidRPr="00B778FB">
        <w:rPr>
          <w:lang w:val="pt-BR"/>
        </w:rPr>
        <w:t xml:space="preserve"> </w:t>
      </w:r>
      <w:r w:rsidR="00643023" w:rsidRPr="00B778FB">
        <w:rPr>
          <w:lang w:val="pt-BR"/>
        </w:rPr>
        <w:t xml:space="preserve">do </w:t>
      </w:r>
      <w:r w:rsidR="00C817EE" w:rsidRPr="00B778FB">
        <w:rPr>
          <w:lang w:val="pt-BR"/>
        </w:rPr>
        <w:t>presente caso</w:t>
      </w:r>
      <w:r w:rsidR="00643023" w:rsidRPr="00B778FB">
        <w:rPr>
          <w:lang w:val="pt-BR"/>
        </w:rPr>
        <w:t xml:space="preserve"> sob</w:t>
      </w:r>
      <w:r w:rsidR="009C3F34" w:rsidRPr="00B778FB">
        <w:rPr>
          <w:lang w:val="pt-BR"/>
        </w:rPr>
        <w:t xml:space="preserve"> os </w:t>
      </w:r>
      <w:r w:rsidR="00643023" w:rsidRPr="00B778FB">
        <w:rPr>
          <w:lang w:val="pt-BR"/>
        </w:rPr>
        <w:t>artigo</w:t>
      </w:r>
      <w:r w:rsidR="00C817EE" w:rsidRPr="00B778FB">
        <w:rPr>
          <w:lang w:val="pt-BR"/>
        </w:rPr>
        <w:t xml:space="preserve">s </w:t>
      </w:r>
      <w:r w:rsidRPr="00B778FB">
        <w:rPr>
          <w:lang w:val="pt-BR"/>
        </w:rPr>
        <w:t>1</w:t>
      </w:r>
      <w:r w:rsidR="00C817EE" w:rsidRPr="00B778FB">
        <w:rPr>
          <w:lang w:val="pt-BR"/>
        </w:rPr>
        <w:t xml:space="preserve">, </w:t>
      </w:r>
      <w:r w:rsidRPr="00B778FB">
        <w:rPr>
          <w:lang w:val="pt-BR"/>
        </w:rPr>
        <w:t>2</w:t>
      </w:r>
      <w:r w:rsidR="00B13DD6" w:rsidRPr="00B778FB">
        <w:rPr>
          <w:lang w:val="pt-BR"/>
        </w:rPr>
        <w:t xml:space="preserve"> e </w:t>
      </w:r>
      <w:proofErr w:type="gramStart"/>
      <w:r w:rsidRPr="00B778FB">
        <w:rPr>
          <w:lang w:val="pt-BR"/>
        </w:rPr>
        <w:t>7</w:t>
      </w:r>
      <w:r w:rsidR="00C817EE" w:rsidRPr="00B778FB">
        <w:rPr>
          <w:lang w:val="pt-BR"/>
        </w:rPr>
        <w:t>.</w:t>
      </w:r>
      <w:proofErr w:type="gramEnd"/>
      <w:r w:rsidR="00C817EE" w:rsidRPr="00B778FB">
        <w:rPr>
          <w:lang w:val="pt-BR"/>
        </w:rPr>
        <w:t>b</w:t>
      </w:r>
      <w:r w:rsidR="00676342" w:rsidRPr="00676342">
        <w:rPr>
          <w:lang w:val="pt-BR"/>
        </w:rPr>
        <w:t>)</w:t>
      </w:r>
      <w:r w:rsidR="00643023" w:rsidRPr="00B778FB">
        <w:rPr>
          <w:lang w:val="pt-BR"/>
        </w:rPr>
        <w:t xml:space="preserve"> da </w:t>
      </w:r>
      <w:r w:rsidR="00B13DD6" w:rsidRPr="00B778FB">
        <w:rPr>
          <w:lang w:val="pt-BR"/>
        </w:rPr>
        <w:t>Convenção Interamericana para Prevenir, Punir e Erradicar a Violência contra a Mulher</w:t>
      </w:r>
      <w:r w:rsidR="00C817EE" w:rsidRPr="00B778FB">
        <w:rPr>
          <w:lang w:val="pt-BR"/>
        </w:rPr>
        <w:t xml:space="preserve"> (“Conven</w:t>
      </w:r>
      <w:r w:rsidR="00643023" w:rsidRPr="00B778FB">
        <w:rPr>
          <w:lang w:val="pt-BR"/>
        </w:rPr>
        <w:t>ção</w:t>
      </w:r>
      <w:r w:rsidR="00C817EE" w:rsidRPr="00B778FB">
        <w:rPr>
          <w:lang w:val="pt-BR"/>
        </w:rPr>
        <w:t xml:space="preserve"> de Belem do Pará”</w:t>
      </w:r>
      <w:r w:rsidR="00676342" w:rsidRPr="00676342">
        <w:rPr>
          <w:lang w:val="pt-BR"/>
        </w:rPr>
        <w:t>)</w:t>
      </w:r>
      <w:r w:rsidR="00C817EE" w:rsidRPr="00B778FB">
        <w:rPr>
          <w:lang w:val="pt-BR"/>
        </w:rPr>
        <w:t>,</w:t>
      </w:r>
      <w:r w:rsidR="009C3F34" w:rsidRPr="00B778FB">
        <w:rPr>
          <w:lang w:val="pt-BR"/>
        </w:rPr>
        <w:t xml:space="preserve"> pelas razões</w:t>
      </w:r>
      <w:r w:rsidR="00C817EE" w:rsidRPr="00B778FB">
        <w:rPr>
          <w:lang w:val="pt-BR"/>
        </w:rPr>
        <w:t xml:space="preserve"> </w:t>
      </w:r>
      <w:r w:rsidR="002B2752" w:rsidRPr="00B778FB">
        <w:rPr>
          <w:lang w:val="pt-BR"/>
        </w:rPr>
        <w:t>indica</w:t>
      </w:r>
      <w:r w:rsidR="00C817EE" w:rsidRPr="00B778FB">
        <w:rPr>
          <w:lang w:val="pt-BR"/>
        </w:rPr>
        <w:t>das</w:t>
      </w:r>
      <w:r w:rsidR="00B13DD6" w:rsidRPr="00B778FB">
        <w:rPr>
          <w:lang w:val="pt-BR"/>
        </w:rPr>
        <w:t xml:space="preserve"> nos </w:t>
      </w:r>
      <w:r w:rsidR="009C3F34" w:rsidRPr="00B778FB">
        <w:rPr>
          <w:lang w:val="pt-BR"/>
        </w:rPr>
        <w:t>parágrafo</w:t>
      </w:r>
      <w:r w:rsidR="00C817EE" w:rsidRPr="00B778FB">
        <w:rPr>
          <w:lang w:val="pt-BR"/>
        </w:rPr>
        <w:t xml:space="preserve">s </w:t>
      </w:r>
      <w:r w:rsidRPr="00B778FB">
        <w:rPr>
          <w:lang w:val="pt-BR"/>
        </w:rPr>
        <w:t>274</w:t>
      </w:r>
      <w:r w:rsidR="00C817EE" w:rsidRPr="00B778FB">
        <w:rPr>
          <w:lang w:val="pt-BR"/>
        </w:rPr>
        <w:t xml:space="preserve"> a </w:t>
      </w:r>
      <w:r w:rsidRPr="00B778FB">
        <w:rPr>
          <w:lang w:val="pt-BR"/>
        </w:rPr>
        <w:t>280</w:t>
      </w:r>
      <w:r w:rsidR="00643023" w:rsidRPr="00B778FB">
        <w:rPr>
          <w:lang w:val="pt-BR"/>
        </w:rPr>
        <w:t xml:space="preserve"> da </w:t>
      </w:r>
      <w:r w:rsidR="00C817EE" w:rsidRPr="00B778FB">
        <w:rPr>
          <w:lang w:val="pt-BR"/>
        </w:rPr>
        <w:t xml:space="preserve">presente </w:t>
      </w:r>
      <w:r w:rsidR="009C3F34" w:rsidRPr="00B778FB">
        <w:rPr>
          <w:lang w:val="pt-BR"/>
        </w:rPr>
        <w:t>Sentença</w:t>
      </w:r>
      <w:r w:rsidR="00C817EE" w:rsidRPr="00B778FB">
        <w:rPr>
          <w:lang w:val="pt-BR"/>
        </w:rPr>
        <w:t>.</w:t>
      </w:r>
    </w:p>
    <w:p w:rsidR="00C817EE" w:rsidRPr="00B778FB" w:rsidRDefault="00C817EE">
      <w:pPr>
        <w:rPr>
          <w:lang w:val="pt-BR"/>
        </w:rPr>
      </w:pPr>
    </w:p>
    <w:p w:rsidR="00C817EE" w:rsidRPr="00B778FB" w:rsidRDefault="00C817EE" w:rsidP="008972B3">
      <w:pPr>
        <w:outlineLvl w:val="0"/>
        <w:rPr>
          <w:lang w:val="pt-BR"/>
        </w:rPr>
      </w:pPr>
      <w:r w:rsidRPr="00B778FB">
        <w:rPr>
          <w:lang w:val="pt-BR"/>
        </w:rPr>
        <w:t>Dis</w:t>
      </w:r>
      <w:r w:rsidR="008E783A" w:rsidRPr="00B778FB">
        <w:rPr>
          <w:lang w:val="pt-BR"/>
        </w:rPr>
        <w:t xml:space="preserve">corda </w:t>
      </w:r>
      <w:r w:rsidR="00643023" w:rsidRPr="00B778FB">
        <w:rPr>
          <w:lang w:val="pt-BR"/>
        </w:rPr>
        <w:t xml:space="preserve">o </w:t>
      </w:r>
      <w:r w:rsidR="009C3F34" w:rsidRPr="00B778FB">
        <w:rPr>
          <w:lang w:val="pt-BR"/>
        </w:rPr>
        <w:t>Juiz</w:t>
      </w:r>
      <w:r w:rsidRPr="00B778FB">
        <w:rPr>
          <w:lang w:val="pt-BR"/>
        </w:rPr>
        <w:t xml:space="preserve"> </w:t>
      </w:r>
      <w:r w:rsidRPr="00B778FB">
        <w:rPr>
          <w:i/>
          <w:lang w:val="pt-BR"/>
        </w:rPr>
        <w:t>ad hoc</w:t>
      </w:r>
      <w:r w:rsidRPr="00B778FB">
        <w:rPr>
          <w:lang w:val="pt-BR"/>
        </w:rPr>
        <w:t xml:space="preserve"> Pasceri Scaramuzza </w:t>
      </w:r>
      <w:r w:rsidR="009C3F34" w:rsidRPr="00B778FB">
        <w:rPr>
          <w:lang w:val="pt-BR"/>
        </w:rPr>
        <w:t>a respeito</w:t>
      </w:r>
      <w:r w:rsidR="00643023" w:rsidRPr="00B778FB">
        <w:rPr>
          <w:lang w:val="pt-BR"/>
        </w:rPr>
        <w:t xml:space="preserve"> da </w:t>
      </w:r>
      <w:r w:rsidRPr="00B778FB">
        <w:rPr>
          <w:lang w:val="pt-BR"/>
        </w:rPr>
        <w:t xml:space="preserve">parte declarativa. </w:t>
      </w:r>
    </w:p>
    <w:p w:rsidR="00C817EE" w:rsidRPr="00B778FB" w:rsidRDefault="00C817EE">
      <w:pPr>
        <w:rPr>
          <w:lang w:val="pt-BR"/>
        </w:rPr>
      </w:pPr>
    </w:p>
    <w:p w:rsidR="00C817EE" w:rsidRPr="00B778FB" w:rsidRDefault="008E783A" w:rsidP="008972B3">
      <w:pPr>
        <w:outlineLvl w:val="0"/>
        <w:rPr>
          <w:b/>
          <w:lang w:val="pt-BR"/>
        </w:rPr>
      </w:pPr>
      <w:r w:rsidRPr="00B778FB">
        <w:rPr>
          <w:b/>
          <w:lang w:val="pt-BR"/>
        </w:rPr>
        <w:t>E</w:t>
      </w:r>
      <w:r w:rsidR="00C817EE" w:rsidRPr="00B778FB">
        <w:rPr>
          <w:b/>
          <w:smallCaps/>
          <w:lang w:val="pt-BR"/>
        </w:rPr>
        <w:t xml:space="preserve"> </w:t>
      </w:r>
      <w:r w:rsidR="00643023" w:rsidRPr="00B778FB">
        <w:rPr>
          <w:b/>
          <w:smallCaps/>
          <w:lang w:val="pt-BR"/>
        </w:rPr>
        <w:t>DISPÕE</w:t>
      </w:r>
      <w:r w:rsidR="00C817EE" w:rsidRPr="00B778FB">
        <w:rPr>
          <w:b/>
          <w:lang w:val="pt-BR"/>
        </w:rPr>
        <w:t>:</w:t>
      </w:r>
    </w:p>
    <w:p w:rsidR="00C817EE" w:rsidRPr="00B778FB" w:rsidRDefault="00C817EE">
      <w:pPr>
        <w:rPr>
          <w:lang w:val="pt-BR"/>
        </w:rPr>
      </w:pPr>
    </w:p>
    <w:p w:rsidR="00C817EE" w:rsidRPr="00B778FB" w:rsidRDefault="00C817EE">
      <w:pPr>
        <w:rPr>
          <w:lang w:val="pt-BR"/>
        </w:rPr>
      </w:pPr>
      <w:r w:rsidRPr="00B778FB">
        <w:rPr>
          <w:lang w:val="pt-BR"/>
        </w:rPr>
        <w:t>Por seis votos a u</w:t>
      </w:r>
      <w:r w:rsidR="008E783A" w:rsidRPr="00B778FB">
        <w:rPr>
          <w:lang w:val="pt-BR"/>
        </w:rPr>
        <w:t>m</w:t>
      </w:r>
      <w:r w:rsidRPr="00B778FB">
        <w:rPr>
          <w:lang w:val="pt-BR"/>
        </w:rPr>
        <w:t>, que:</w:t>
      </w:r>
    </w:p>
    <w:p w:rsidR="00C817EE" w:rsidRPr="00B778FB" w:rsidRDefault="00C817EE">
      <w:pPr>
        <w:rPr>
          <w:lang w:val="pt-BR"/>
        </w:rPr>
      </w:pPr>
    </w:p>
    <w:p w:rsidR="00C817EE" w:rsidRPr="00B778FB" w:rsidRDefault="00570485">
      <w:pPr>
        <w:rPr>
          <w:b/>
          <w:lang w:val="pt-BR"/>
        </w:rPr>
      </w:pPr>
      <w:r w:rsidRPr="00B778FB">
        <w:rPr>
          <w:lang w:val="pt-BR"/>
        </w:rPr>
        <w:lastRenderedPageBreak/>
        <w:t>7</w:t>
      </w:r>
      <w:r w:rsidR="00C817EE" w:rsidRPr="00B778FB">
        <w:rPr>
          <w:lang w:val="pt-BR"/>
        </w:rPr>
        <w:t>.</w:t>
      </w:r>
      <w:r w:rsidR="00C817EE" w:rsidRPr="00B778FB">
        <w:rPr>
          <w:lang w:val="pt-BR"/>
        </w:rPr>
        <w:tab/>
        <w:t xml:space="preserve">Esta </w:t>
      </w:r>
      <w:r w:rsidR="009C3F34" w:rsidRPr="00B778FB">
        <w:rPr>
          <w:lang w:val="pt-BR"/>
        </w:rPr>
        <w:t>Sentença</w:t>
      </w:r>
      <w:r w:rsidR="00C817EE" w:rsidRPr="00B778FB">
        <w:rPr>
          <w:lang w:val="pt-BR"/>
        </w:rPr>
        <w:t xml:space="preserve"> </w:t>
      </w:r>
      <w:r w:rsidR="00643023" w:rsidRPr="00B778FB">
        <w:rPr>
          <w:lang w:val="pt-BR"/>
        </w:rPr>
        <w:t>constitui</w:t>
      </w:r>
      <w:r w:rsidR="00C817EE" w:rsidRPr="00B778FB">
        <w:rPr>
          <w:lang w:val="pt-BR"/>
        </w:rPr>
        <w:t xml:space="preserve">, </w:t>
      </w:r>
      <w:r w:rsidR="00C817EE" w:rsidRPr="00B778FB">
        <w:rPr>
          <w:i/>
          <w:lang w:val="pt-BR"/>
        </w:rPr>
        <w:t>per se</w:t>
      </w:r>
      <w:r w:rsidR="00C817EE" w:rsidRPr="00B778FB">
        <w:rPr>
          <w:lang w:val="pt-BR"/>
        </w:rPr>
        <w:t>,</w:t>
      </w:r>
      <w:r w:rsidR="00B13DD6" w:rsidRPr="00B778FB">
        <w:rPr>
          <w:lang w:val="pt-BR"/>
        </w:rPr>
        <w:t xml:space="preserve"> uma </w:t>
      </w:r>
      <w:r w:rsidR="00C817EE" w:rsidRPr="00B778FB">
        <w:rPr>
          <w:lang w:val="pt-BR"/>
        </w:rPr>
        <w:t>forma de repara</w:t>
      </w:r>
      <w:r w:rsidR="00643023" w:rsidRPr="00B778FB">
        <w:rPr>
          <w:lang w:val="pt-BR"/>
        </w:rPr>
        <w:t>ção</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8</w:t>
      </w:r>
      <w:r w:rsidR="00C817EE" w:rsidRPr="00B778FB">
        <w:rPr>
          <w:lang w:val="pt-BR"/>
        </w:rPr>
        <w:t>.</w:t>
      </w:r>
      <w:r w:rsidR="00C817EE" w:rsidRPr="00B778FB">
        <w:rPr>
          <w:lang w:val="pt-BR"/>
        </w:rPr>
        <w:tab/>
      </w:r>
      <w:r w:rsidR="005D084B" w:rsidRPr="00B778FB">
        <w:rPr>
          <w:lang w:val="pt-BR"/>
        </w:rPr>
        <w:t>O Estado</w:t>
      </w:r>
      <w:r w:rsidR="00643023" w:rsidRPr="00B778FB">
        <w:rPr>
          <w:lang w:val="pt-BR"/>
        </w:rPr>
        <w:t xml:space="preserve"> deve </w:t>
      </w:r>
      <w:r w:rsidR="00B13DD6" w:rsidRPr="00B778FB">
        <w:rPr>
          <w:lang w:val="pt-BR"/>
        </w:rPr>
        <w:t>conduzir</w:t>
      </w:r>
      <w:r w:rsidR="00C817EE" w:rsidRPr="00B778FB">
        <w:rPr>
          <w:lang w:val="pt-BR"/>
        </w:rPr>
        <w:t xml:space="preserve"> eficazmente</w:t>
      </w:r>
      <w:r w:rsidR="00B13DD6" w:rsidRPr="00B778FB">
        <w:rPr>
          <w:lang w:val="pt-BR"/>
        </w:rPr>
        <w:t xml:space="preserve"> e </w:t>
      </w:r>
      <w:r w:rsidR="00C817EE" w:rsidRPr="00B778FB">
        <w:rPr>
          <w:lang w:val="pt-BR"/>
        </w:rPr>
        <w:t>dentro de</w:t>
      </w:r>
      <w:r w:rsidR="00B13DD6" w:rsidRPr="00B778FB">
        <w:rPr>
          <w:lang w:val="pt-BR"/>
        </w:rPr>
        <w:t xml:space="preserve"> um </w:t>
      </w:r>
      <w:r w:rsidR="009C3F34" w:rsidRPr="00B778FB">
        <w:rPr>
          <w:lang w:val="pt-BR"/>
        </w:rPr>
        <w:t>prazo</w:t>
      </w:r>
      <w:r w:rsidR="00C817EE" w:rsidRPr="00B778FB">
        <w:rPr>
          <w:lang w:val="pt-BR"/>
        </w:rPr>
        <w:t xml:space="preserve"> </w:t>
      </w:r>
      <w:r w:rsidR="009C3F34" w:rsidRPr="00B778FB">
        <w:rPr>
          <w:lang w:val="pt-BR"/>
        </w:rPr>
        <w:t xml:space="preserve">razoável as </w:t>
      </w:r>
      <w:r w:rsidR="00C817EE" w:rsidRPr="00B778FB">
        <w:rPr>
          <w:lang w:val="pt-BR"/>
        </w:rPr>
        <w:t>investiga</w:t>
      </w:r>
      <w:r w:rsidR="00643023" w:rsidRPr="00B778FB">
        <w:rPr>
          <w:lang w:val="pt-BR"/>
        </w:rPr>
        <w:t>ções</w:t>
      </w:r>
      <w:r w:rsidR="00B13DD6" w:rsidRPr="00B778FB">
        <w:rPr>
          <w:lang w:val="pt-BR"/>
        </w:rPr>
        <w:t xml:space="preserve"> e </w:t>
      </w:r>
      <w:r w:rsidR="009C3F34" w:rsidRPr="00B778FB">
        <w:rPr>
          <w:lang w:val="pt-BR"/>
        </w:rPr>
        <w:t>processo</w:t>
      </w:r>
      <w:r w:rsidR="00C817EE" w:rsidRPr="00B778FB">
        <w:rPr>
          <w:lang w:val="pt-BR"/>
        </w:rPr>
        <w:t xml:space="preserve">s </w:t>
      </w:r>
      <w:r w:rsidR="009C3F34" w:rsidRPr="00B778FB">
        <w:rPr>
          <w:lang w:val="pt-BR"/>
        </w:rPr>
        <w:t>penais</w:t>
      </w:r>
      <w:r w:rsidR="00C817EE" w:rsidRPr="00B778FB">
        <w:rPr>
          <w:lang w:val="pt-BR"/>
        </w:rPr>
        <w:t xml:space="preserve"> </w:t>
      </w:r>
      <w:r w:rsidR="00643023" w:rsidRPr="00B778FB">
        <w:rPr>
          <w:lang w:val="pt-BR"/>
        </w:rPr>
        <w:t>abert</w:t>
      </w:r>
      <w:r w:rsidR="00C817EE" w:rsidRPr="00B778FB">
        <w:rPr>
          <w:lang w:val="pt-BR"/>
        </w:rPr>
        <w:t xml:space="preserve">os </w:t>
      </w:r>
      <w:r w:rsidR="008E783A" w:rsidRPr="00B778FB">
        <w:rPr>
          <w:lang w:val="pt-BR"/>
        </w:rPr>
        <w:t xml:space="preserve">no âmbito </w:t>
      </w:r>
      <w:r w:rsidR="00C817EE" w:rsidRPr="00B778FB">
        <w:rPr>
          <w:lang w:val="pt-BR"/>
        </w:rPr>
        <w:t xml:space="preserve">interno que se </w:t>
      </w:r>
      <w:proofErr w:type="gramStart"/>
      <w:r w:rsidR="00643023" w:rsidRPr="00B778FB">
        <w:rPr>
          <w:lang w:val="pt-BR"/>
        </w:rPr>
        <w:t>encontr</w:t>
      </w:r>
      <w:r w:rsidR="008E783A" w:rsidRPr="00B778FB">
        <w:rPr>
          <w:lang w:val="pt-BR"/>
        </w:rPr>
        <w:t>e</w:t>
      </w:r>
      <w:r w:rsidR="00643023" w:rsidRPr="00B778FB">
        <w:rPr>
          <w:lang w:val="pt-BR"/>
        </w:rPr>
        <w:t>m</w:t>
      </w:r>
      <w:proofErr w:type="gramEnd"/>
      <w:r w:rsidR="00643023" w:rsidRPr="00B778FB">
        <w:rPr>
          <w:lang w:val="pt-BR"/>
        </w:rPr>
        <w:t xml:space="preserve"> em </w:t>
      </w:r>
      <w:r w:rsidR="00B13DD6" w:rsidRPr="00B778FB">
        <w:rPr>
          <w:lang w:val="pt-BR"/>
        </w:rPr>
        <w:t>trâmite</w:t>
      </w:r>
      <w:r w:rsidR="00C817EE" w:rsidRPr="00B778FB">
        <w:rPr>
          <w:lang w:val="pt-BR"/>
        </w:rPr>
        <w:t xml:space="preserve">, </w:t>
      </w:r>
      <w:r w:rsidR="008E783A" w:rsidRPr="00B778FB">
        <w:rPr>
          <w:lang w:val="pt-BR"/>
        </w:rPr>
        <w:t xml:space="preserve">bem </w:t>
      </w:r>
      <w:r w:rsidR="00C817EE" w:rsidRPr="00B778FB">
        <w:rPr>
          <w:lang w:val="pt-BR"/>
        </w:rPr>
        <w:t>como</w:t>
      </w:r>
      <w:r w:rsidR="009C3F34" w:rsidRPr="00B778FB">
        <w:rPr>
          <w:rFonts w:cs="Verdana"/>
          <w:szCs w:val="19"/>
          <w:lang w:val="pt-BR" w:bidi="en-US"/>
        </w:rPr>
        <w:t xml:space="preserve"> os </w:t>
      </w:r>
      <w:r w:rsidR="00C817EE" w:rsidRPr="00B778FB">
        <w:rPr>
          <w:lang w:val="pt-BR"/>
        </w:rPr>
        <w:t>que se</w:t>
      </w:r>
      <w:r w:rsidR="008E783A" w:rsidRPr="00B778FB">
        <w:rPr>
          <w:lang w:val="pt-BR"/>
        </w:rPr>
        <w:t>jam abertos no futuro</w:t>
      </w:r>
      <w:r w:rsidR="00C817EE" w:rsidRPr="00B778FB">
        <w:rPr>
          <w:lang w:val="pt-BR"/>
        </w:rPr>
        <w:t>, para determinar</w:t>
      </w:r>
      <w:r w:rsidR="009C3F34" w:rsidRPr="00B778FB">
        <w:rPr>
          <w:lang w:val="pt-BR"/>
        </w:rPr>
        <w:t xml:space="preserve"> as </w:t>
      </w:r>
      <w:r w:rsidR="00C817EE" w:rsidRPr="00B778FB">
        <w:rPr>
          <w:lang w:val="pt-BR"/>
        </w:rPr>
        <w:t>responsabilidades</w:t>
      </w:r>
      <w:r w:rsidR="009C3F34" w:rsidRPr="00B778FB">
        <w:rPr>
          <w:lang w:val="pt-BR"/>
        </w:rPr>
        <w:t xml:space="preserve"> pelos fatos</w:t>
      </w:r>
      <w:r w:rsidR="00643023" w:rsidRPr="00B778FB">
        <w:rPr>
          <w:lang w:val="pt-BR"/>
        </w:rPr>
        <w:t xml:space="preserve"> deste </w:t>
      </w:r>
      <w:r w:rsidR="00C817EE" w:rsidRPr="00B778FB">
        <w:rPr>
          <w:lang w:val="pt-BR"/>
        </w:rPr>
        <w:t>caso</w:t>
      </w:r>
      <w:r w:rsidR="00B13DD6" w:rsidRPr="00B778FB">
        <w:rPr>
          <w:lang w:val="pt-BR"/>
        </w:rPr>
        <w:t xml:space="preserve"> e </w:t>
      </w:r>
      <w:r w:rsidR="00C817EE" w:rsidRPr="00B778FB">
        <w:rPr>
          <w:lang w:val="pt-BR"/>
        </w:rPr>
        <w:t>aplicar</w:t>
      </w:r>
      <w:r w:rsidR="009C3F34" w:rsidRPr="00B778FB">
        <w:rPr>
          <w:lang w:val="pt-BR"/>
        </w:rPr>
        <w:t xml:space="preserve"> as </w:t>
      </w:r>
      <w:r w:rsidR="00643023" w:rsidRPr="00B778FB">
        <w:rPr>
          <w:lang w:val="pt-BR"/>
        </w:rPr>
        <w:t>consequência</w:t>
      </w:r>
      <w:r w:rsidR="00C817EE" w:rsidRPr="00B778FB">
        <w:rPr>
          <w:lang w:val="pt-BR"/>
        </w:rPr>
        <w:t>s que</w:t>
      </w:r>
      <w:r w:rsidR="009C3F34" w:rsidRPr="00B778FB">
        <w:rPr>
          <w:lang w:val="pt-BR"/>
        </w:rPr>
        <w:t xml:space="preserve"> a lei </w:t>
      </w:r>
      <w:r w:rsidR="00EA57DB" w:rsidRPr="00B778FB">
        <w:rPr>
          <w:lang w:val="pt-BR"/>
        </w:rPr>
        <w:t>preveja</w:t>
      </w:r>
      <w:r w:rsidR="00C817EE" w:rsidRPr="00B778FB">
        <w:rPr>
          <w:lang w:val="pt-BR"/>
        </w:rPr>
        <w:t>,</w:t>
      </w:r>
      <w:r w:rsidR="00B13DD6" w:rsidRPr="00B778FB">
        <w:rPr>
          <w:lang w:val="pt-BR"/>
        </w:rPr>
        <w:t xml:space="preserve"> nos termo</w:t>
      </w:r>
      <w:r w:rsidR="00C817EE" w:rsidRPr="00B778FB">
        <w:rPr>
          <w:lang w:val="pt-BR"/>
        </w:rPr>
        <w:t xml:space="preserve">s </w:t>
      </w:r>
      <w:r w:rsidR="00643023" w:rsidRPr="00B778FB">
        <w:rPr>
          <w:lang w:val="pt-BR"/>
        </w:rPr>
        <w:t xml:space="preserve">do </w:t>
      </w:r>
      <w:r w:rsidR="009C3F34" w:rsidRPr="00B778FB">
        <w:rPr>
          <w:lang w:val="pt-BR"/>
        </w:rPr>
        <w:t>parágrafo</w:t>
      </w:r>
      <w:r w:rsidR="00C817EE" w:rsidRPr="00B778FB">
        <w:rPr>
          <w:lang w:val="pt-BR"/>
        </w:rPr>
        <w:t xml:space="preserve"> </w:t>
      </w:r>
      <w:r w:rsidRPr="00B778FB">
        <w:rPr>
          <w:lang w:val="pt-BR"/>
        </w:rPr>
        <w:t>404</w:t>
      </w:r>
      <w:r w:rsidR="00643023" w:rsidRPr="00B778FB">
        <w:rPr>
          <w:lang w:val="pt-BR"/>
        </w:rPr>
        <w:t xml:space="preserve"> da </w:t>
      </w:r>
      <w:r w:rsidR="00C817EE" w:rsidRPr="00B778FB">
        <w:rPr>
          <w:lang w:val="pt-BR"/>
        </w:rPr>
        <w:t xml:space="preserve">presente </w:t>
      </w:r>
      <w:r w:rsidR="009C3F34" w:rsidRPr="00B778FB">
        <w:rPr>
          <w:lang w:val="pt-BR"/>
        </w:rPr>
        <w:t>Sentença</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9</w:t>
      </w:r>
      <w:r w:rsidR="00C817EE" w:rsidRPr="00B778FB">
        <w:rPr>
          <w:lang w:val="pt-BR"/>
        </w:rPr>
        <w:t>.</w:t>
      </w:r>
      <w:r w:rsidR="00C817EE" w:rsidRPr="00B778FB">
        <w:rPr>
          <w:lang w:val="pt-BR"/>
        </w:rPr>
        <w:tab/>
      </w:r>
      <w:r w:rsidR="005D084B" w:rsidRPr="00B778FB">
        <w:rPr>
          <w:lang w:val="pt-BR"/>
        </w:rPr>
        <w:t>O Estado</w:t>
      </w:r>
      <w:r w:rsidR="00643023" w:rsidRPr="00B778FB">
        <w:rPr>
          <w:lang w:val="pt-BR"/>
        </w:rPr>
        <w:t xml:space="preserve"> deve </w:t>
      </w:r>
      <w:r w:rsidR="00C817EE" w:rsidRPr="00B778FB">
        <w:rPr>
          <w:lang w:val="pt-BR"/>
        </w:rPr>
        <w:t>publicar</w:t>
      </w:r>
      <w:r w:rsidR="00B13DD6" w:rsidRPr="00B778FB">
        <w:rPr>
          <w:lang w:val="pt-BR"/>
        </w:rPr>
        <w:t xml:space="preserve"> no </w:t>
      </w:r>
      <w:r w:rsidR="00643023" w:rsidRPr="00B778FB">
        <w:rPr>
          <w:lang w:val="pt-BR"/>
        </w:rPr>
        <w:t>Diário</w:t>
      </w:r>
      <w:r w:rsidR="00C817EE" w:rsidRPr="00B778FB">
        <w:rPr>
          <w:lang w:val="pt-BR"/>
        </w:rPr>
        <w:t xml:space="preserve"> Oficial</w:t>
      </w:r>
      <w:r w:rsidR="00B13DD6" w:rsidRPr="00B778FB">
        <w:rPr>
          <w:lang w:val="pt-BR"/>
        </w:rPr>
        <w:t xml:space="preserve"> e </w:t>
      </w:r>
      <w:r w:rsidR="00643023" w:rsidRPr="00B778FB">
        <w:rPr>
          <w:lang w:val="pt-BR"/>
        </w:rPr>
        <w:t>em</w:t>
      </w:r>
      <w:r w:rsidR="009C3F34" w:rsidRPr="00B778FB">
        <w:rPr>
          <w:lang w:val="pt-BR"/>
        </w:rPr>
        <w:t xml:space="preserve"> outro </w:t>
      </w:r>
      <w:r w:rsidR="008E783A" w:rsidRPr="00B778FB">
        <w:rPr>
          <w:lang w:val="pt-BR"/>
        </w:rPr>
        <w:t xml:space="preserve">jornal </w:t>
      </w:r>
      <w:r w:rsidR="00C817EE" w:rsidRPr="00B778FB">
        <w:rPr>
          <w:lang w:val="pt-BR"/>
        </w:rPr>
        <w:t xml:space="preserve">de </w:t>
      </w:r>
      <w:r w:rsidR="00643023" w:rsidRPr="00B778FB">
        <w:rPr>
          <w:lang w:val="pt-BR"/>
        </w:rPr>
        <w:t>ampla</w:t>
      </w:r>
      <w:r w:rsidR="00C817EE" w:rsidRPr="00B778FB">
        <w:rPr>
          <w:lang w:val="pt-BR"/>
        </w:rPr>
        <w:t xml:space="preserve"> circula</w:t>
      </w:r>
      <w:r w:rsidR="00643023" w:rsidRPr="00B778FB">
        <w:rPr>
          <w:lang w:val="pt-BR"/>
        </w:rPr>
        <w:t>ção</w:t>
      </w:r>
      <w:r w:rsidR="00C817EE" w:rsidRPr="00B778FB">
        <w:rPr>
          <w:lang w:val="pt-BR"/>
        </w:rPr>
        <w:t xml:space="preserve"> nacional, por</w:t>
      </w:r>
      <w:r w:rsidR="00B13DD6" w:rsidRPr="00B778FB">
        <w:rPr>
          <w:lang w:val="pt-BR"/>
        </w:rPr>
        <w:t xml:space="preserve"> </w:t>
      </w:r>
      <w:r w:rsidR="00EA57DB" w:rsidRPr="00B778FB">
        <w:rPr>
          <w:lang w:val="pt-BR"/>
        </w:rPr>
        <w:t>uma única vez</w:t>
      </w:r>
      <w:r w:rsidR="00C817EE" w:rsidRPr="00B778FB">
        <w:rPr>
          <w:lang w:val="pt-BR"/>
        </w:rPr>
        <w:t>,</w:t>
      </w:r>
      <w:r w:rsidR="009C3F34" w:rsidRPr="00B778FB">
        <w:rPr>
          <w:lang w:val="pt-BR"/>
        </w:rPr>
        <w:t xml:space="preserve"> os parágrafo</w:t>
      </w:r>
      <w:r w:rsidR="00C817EE" w:rsidRPr="00B778FB">
        <w:rPr>
          <w:lang w:val="pt-BR"/>
        </w:rPr>
        <w:t xml:space="preserve">s </w:t>
      </w:r>
      <w:r w:rsidRPr="00B778FB">
        <w:rPr>
          <w:lang w:val="pt-BR"/>
        </w:rPr>
        <w:t>1</w:t>
      </w:r>
      <w:r w:rsidR="00C817EE" w:rsidRPr="00B778FB">
        <w:rPr>
          <w:lang w:val="pt-BR"/>
        </w:rPr>
        <w:t xml:space="preserve"> a </w:t>
      </w:r>
      <w:r w:rsidRPr="00B778FB">
        <w:rPr>
          <w:lang w:val="pt-BR"/>
        </w:rPr>
        <w:t>5</w:t>
      </w:r>
      <w:r w:rsidR="00C817EE" w:rsidRPr="00B778FB">
        <w:rPr>
          <w:lang w:val="pt-BR"/>
        </w:rPr>
        <w:t xml:space="preserve">, </w:t>
      </w:r>
      <w:r w:rsidRPr="00B778FB">
        <w:rPr>
          <w:lang w:val="pt-BR"/>
        </w:rPr>
        <w:t>103</w:t>
      </w:r>
      <w:r w:rsidR="00C817EE" w:rsidRPr="00B778FB">
        <w:rPr>
          <w:lang w:val="pt-BR"/>
        </w:rPr>
        <w:t xml:space="preserve"> a </w:t>
      </w:r>
      <w:r w:rsidRPr="00B778FB">
        <w:rPr>
          <w:lang w:val="pt-BR"/>
        </w:rPr>
        <w:t>155</w:t>
      </w:r>
      <w:r w:rsidR="00C817EE" w:rsidRPr="00B778FB">
        <w:rPr>
          <w:lang w:val="pt-BR"/>
        </w:rPr>
        <w:t xml:space="preserve">, </w:t>
      </w:r>
      <w:r w:rsidRPr="00B778FB">
        <w:rPr>
          <w:lang w:val="pt-BR"/>
        </w:rPr>
        <w:t>265</w:t>
      </w:r>
      <w:r w:rsidR="00C817EE" w:rsidRPr="00B778FB">
        <w:rPr>
          <w:lang w:val="pt-BR"/>
        </w:rPr>
        <w:t xml:space="preserve"> a </w:t>
      </w:r>
      <w:r w:rsidRPr="00B778FB">
        <w:rPr>
          <w:lang w:val="pt-BR"/>
        </w:rPr>
        <w:t>273</w:t>
      </w:r>
      <w:r w:rsidR="00C817EE" w:rsidRPr="00B778FB">
        <w:rPr>
          <w:lang w:val="pt-BR"/>
        </w:rPr>
        <w:t xml:space="preserve">, </w:t>
      </w:r>
      <w:r w:rsidRPr="00B778FB">
        <w:rPr>
          <w:lang w:val="pt-BR"/>
        </w:rPr>
        <w:t>288</w:t>
      </w:r>
      <w:r w:rsidR="00C817EE" w:rsidRPr="00B778FB">
        <w:rPr>
          <w:lang w:val="pt-BR"/>
        </w:rPr>
        <w:t xml:space="preserve"> a </w:t>
      </w:r>
      <w:r w:rsidRPr="00B778FB">
        <w:rPr>
          <w:lang w:val="pt-BR"/>
        </w:rPr>
        <w:t>290</w:t>
      </w:r>
      <w:r w:rsidR="00C817EE" w:rsidRPr="00B778FB">
        <w:rPr>
          <w:lang w:val="pt-BR"/>
        </w:rPr>
        <w:t xml:space="preserve">, </w:t>
      </w:r>
      <w:r w:rsidRPr="00B778FB">
        <w:rPr>
          <w:lang w:val="pt-BR"/>
        </w:rPr>
        <w:t>305</w:t>
      </w:r>
      <w:r w:rsidR="00C817EE" w:rsidRPr="00B778FB">
        <w:rPr>
          <w:lang w:val="pt-BR"/>
        </w:rPr>
        <w:t xml:space="preserve">, </w:t>
      </w:r>
      <w:r w:rsidRPr="00B778FB">
        <w:rPr>
          <w:lang w:val="pt-BR"/>
        </w:rPr>
        <w:t>306</w:t>
      </w:r>
      <w:r w:rsidR="00C817EE" w:rsidRPr="00B778FB">
        <w:rPr>
          <w:lang w:val="pt-BR"/>
        </w:rPr>
        <w:t xml:space="preserve">, </w:t>
      </w:r>
      <w:r w:rsidRPr="00B778FB">
        <w:rPr>
          <w:lang w:val="pt-BR"/>
        </w:rPr>
        <w:t>318</w:t>
      </w:r>
      <w:r w:rsidR="00C817EE" w:rsidRPr="00B778FB">
        <w:rPr>
          <w:lang w:val="pt-BR"/>
        </w:rPr>
        <w:t xml:space="preserve">, </w:t>
      </w:r>
      <w:r w:rsidRPr="00B778FB">
        <w:rPr>
          <w:lang w:val="pt-BR"/>
        </w:rPr>
        <w:t>330</w:t>
      </w:r>
      <w:r w:rsidR="00C817EE" w:rsidRPr="00B778FB">
        <w:rPr>
          <w:lang w:val="pt-BR"/>
        </w:rPr>
        <w:t xml:space="preserve"> a </w:t>
      </w:r>
      <w:r w:rsidRPr="00B778FB">
        <w:rPr>
          <w:lang w:val="pt-BR"/>
        </w:rPr>
        <w:t>334</w:t>
      </w:r>
      <w:r w:rsidR="00C817EE" w:rsidRPr="00B778FB">
        <w:rPr>
          <w:lang w:val="pt-BR"/>
        </w:rPr>
        <w:t xml:space="preserve">, </w:t>
      </w:r>
      <w:r w:rsidRPr="00B778FB">
        <w:rPr>
          <w:lang w:val="pt-BR"/>
        </w:rPr>
        <w:t>395</w:t>
      </w:r>
      <w:r w:rsidR="00C817EE" w:rsidRPr="00B778FB">
        <w:rPr>
          <w:lang w:val="pt-BR"/>
        </w:rPr>
        <w:t xml:space="preserve"> a </w:t>
      </w:r>
      <w:r w:rsidRPr="00B778FB">
        <w:rPr>
          <w:lang w:val="pt-BR"/>
        </w:rPr>
        <w:t>397</w:t>
      </w:r>
      <w:r w:rsidR="00B13DD6" w:rsidRPr="00B778FB">
        <w:rPr>
          <w:lang w:val="pt-BR"/>
        </w:rPr>
        <w:t xml:space="preserve"> e </w:t>
      </w:r>
      <w:r w:rsidRPr="00B778FB">
        <w:rPr>
          <w:lang w:val="pt-BR"/>
        </w:rPr>
        <w:t>403</w:t>
      </w:r>
      <w:r w:rsidR="00C817EE" w:rsidRPr="00B778FB">
        <w:rPr>
          <w:lang w:val="pt-BR"/>
        </w:rPr>
        <w:t xml:space="preserve"> a </w:t>
      </w:r>
      <w:r w:rsidRPr="00B778FB">
        <w:rPr>
          <w:lang w:val="pt-BR"/>
        </w:rPr>
        <w:t>406</w:t>
      </w:r>
      <w:r w:rsidR="00B13DD6" w:rsidRPr="00B778FB">
        <w:rPr>
          <w:b/>
          <w:lang w:val="pt-BR"/>
        </w:rPr>
        <w:t xml:space="preserve"> </w:t>
      </w:r>
      <w:r w:rsidR="00B13DD6" w:rsidRPr="00B778FB">
        <w:rPr>
          <w:lang w:val="pt-BR"/>
        </w:rPr>
        <w:t>e</w:t>
      </w:r>
      <w:r w:rsidR="00B13DD6" w:rsidRPr="00B778FB">
        <w:rPr>
          <w:b/>
          <w:lang w:val="pt-BR"/>
        </w:rPr>
        <w:t xml:space="preserve"> </w:t>
      </w:r>
      <w:r w:rsidR="009C3F34" w:rsidRPr="00B778FB">
        <w:rPr>
          <w:lang w:val="pt-BR"/>
        </w:rPr>
        <w:t xml:space="preserve">a </w:t>
      </w:r>
      <w:r w:rsidR="00C817EE" w:rsidRPr="00B778FB">
        <w:rPr>
          <w:lang w:val="pt-BR"/>
        </w:rPr>
        <w:t>parte resolutiva</w:t>
      </w:r>
      <w:r w:rsidR="00643023" w:rsidRPr="00B778FB">
        <w:rPr>
          <w:lang w:val="pt-BR"/>
        </w:rPr>
        <w:t xml:space="preserve"> da </w:t>
      </w:r>
      <w:r w:rsidR="00C817EE" w:rsidRPr="00B778FB">
        <w:rPr>
          <w:lang w:val="pt-BR"/>
        </w:rPr>
        <w:t xml:space="preserve">presente </w:t>
      </w:r>
      <w:r w:rsidR="009C3F34" w:rsidRPr="00B778FB">
        <w:rPr>
          <w:lang w:val="pt-BR"/>
        </w:rPr>
        <w:t>Sentença</w:t>
      </w:r>
      <w:r w:rsidR="00C817EE" w:rsidRPr="00B778FB">
        <w:rPr>
          <w:lang w:val="pt-BR"/>
        </w:rPr>
        <w:t>,</w:t>
      </w:r>
      <w:r w:rsidR="009C3F34" w:rsidRPr="00B778FB">
        <w:rPr>
          <w:lang w:val="pt-BR"/>
        </w:rPr>
        <w:t xml:space="preserve"> sem as </w:t>
      </w:r>
      <w:r w:rsidR="008E783A" w:rsidRPr="00B778FB">
        <w:rPr>
          <w:lang w:val="pt-BR"/>
        </w:rPr>
        <w:t xml:space="preserve">correspondentes </w:t>
      </w:r>
      <w:r w:rsidR="00EA57DB" w:rsidRPr="00B778FB">
        <w:rPr>
          <w:lang w:val="pt-BR"/>
        </w:rPr>
        <w:t>notas de rodapé</w:t>
      </w:r>
      <w:r w:rsidR="00C817EE" w:rsidRPr="00B778FB">
        <w:rPr>
          <w:lang w:val="pt-BR"/>
        </w:rPr>
        <w:t>,</w:t>
      </w:r>
      <w:r w:rsidR="00B13DD6" w:rsidRPr="00B778FB">
        <w:rPr>
          <w:lang w:val="pt-BR"/>
        </w:rPr>
        <w:t xml:space="preserve"> no </w:t>
      </w:r>
      <w:r w:rsidR="009C3F34" w:rsidRPr="00B778FB">
        <w:rPr>
          <w:lang w:val="pt-BR"/>
        </w:rPr>
        <w:t>prazo</w:t>
      </w:r>
      <w:r w:rsidR="00C817EE" w:rsidRPr="00B778FB">
        <w:rPr>
          <w:lang w:val="pt-BR"/>
        </w:rPr>
        <w:t xml:space="preserve"> de seis meses, contado a partir</w:t>
      </w:r>
      <w:r w:rsidR="00643023" w:rsidRPr="00B778FB">
        <w:rPr>
          <w:lang w:val="pt-BR"/>
        </w:rPr>
        <w:t xml:space="preserve"> da </w:t>
      </w:r>
      <w:r w:rsidR="00C817EE" w:rsidRPr="00B778FB">
        <w:rPr>
          <w:lang w:val="pt-BR"/>
        </w:rPr>
        <w:t>notifica</w:t>
      </w:r>
      <w:r w:rsidR="00643023" w:rsidRPr="00B778FB">
        <w:rPr>
          <w:lang w:val="pt-BR"/>
        </w:rPr>
        <w:t>ção</w:t>
      </w:r>
      <w:r w:rsidR="00C817EE" w:rsidRPr="00B778FB">
        <w:rPr>
          <w:lang w:val="pt-BR"/>
        </w:rPr>
        <w:t xml:space="preserve"> </w:t>
      </w:r>
      <w:r w:rsidR="008C4B18" w:rsidRPr="00B778FB">
        <w:rPr>
          <w:lang w:val="pt-BR"/>
        </w:rPr>
        <w:t>da presente Decisão</w:t>
      </w:r>
      <w:r w:rsidR="00C817EE" w:rsidRPr="00B778FB">
        <w:rPr>
          <w:lang w:val="pt-BR"/>
        </w:rPr>
        <w:t>,</w:t>
      </w:r>
      <w:r w:rsidR="00B13DD6" w:rsidRPr="00B778FB">
        <w:rPr>
          <w:lang w:val="pt-BR"/>
        </w:rPr>
        <w:t xml:space="preserve"> nos termo</w:t>
      </w:r>
      <w:r w:rsidR="00C817EE" w:rsidRPr="00B778FB">
        <w:rPr>
          <w:lang w:val="pt-BR"/>
        </w:rPr>
        <w:t xml:space="preserve">s </w:t>
      </w:r>
      <w:r w:rsidR="00643023" w:rsidRPr="00B778FB">
        <w:rPr>
          <w:lang w:val="pt-BR"/>
        </w:rPr>
        <w:t xml:space="preserve">do </w:t>
      </w:r>
      <w:r w:rsidR="009C3F34" w:rsidRPr="00B778FB">
        <w:rPr>
          <w:lang w:val="pt-BR"/>
        </w:rPr>
        <w:t>parágrafo</w:t>
      </w:r>
      <w:r w:rsidR="00C817EE" w:rsidRPr="00B778FB">
        <w:rPr>
          <w:lang w:val="pt-BR"/>
        </w:rPr>
        <w:t xml:space="preserve"> </w:t>
      </w:r>
      <w:r w:rsidRPr="00B778FB">
        <w:rPr>
          <w:lang w:val="pt-BR"/>
        </w:rPr>
        <w:t>405</w:t>
      </w:r>
      <w:r w:rsidR="00C817EE" w:rsidRPr="00B778FB">
        <w:rPr>
          <w:lang w:val="pt-BR"/>
        </w:rPr>
        <w:t xml:space="preserve"> </w:t>
      </w:r>
      <w:r w:rsidR="00643023" w:rsidRPr="00B778FB">
        <w:rPr>
          <w:lang w:val="pt-BR"/>
        </w:rPr>
        <w:t>d</w:t>
      </w:r>
      <w:r w:rsidR="008E783A" w:rsidRPr="00B778FB">
        <w:rPr>
          <w:lang w:val="pt-BR"/>
        </w:rPr>
        <w:t>a</w:t>
      </w:r>
      <w:r w:rsidR="00643023" w:rsidRPr="00B778FB">
        <w:rPr>
          <w:lang w:val="pt-BR"/>
        </w:rPr>
        <w:t xml:space="preserve"> </w:t>
      </w:r>
      <w:r w:rsidR="009C3F34" w:rsidRPr="00B778FB">
        <w:rPr>
          <w:lang w:val="pt-BR"/>
        </w:rPr>
        <w:t>mesm</w:t>
      </w:r>
      <w:r w:rsidR="008E783A" w:rsidRPr="00B778FB">
        <w:rPr>
          <w:lang w:val="pt-BR"/>
        </w:rPr>
        <w:t>a</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10</w:t>
      </w:r>
      <w:r w:rsidR="00C817EE" w:rsidRPr="00B778FB">
        <w:rPr>
          <w:lang w:val="pt-BR"/>
        </w:rPr>
        <w:t>.</w:t>
      </w:r>
      <w:r w:rsidR="00C817EE" w:rsidRPr="00B778FB">
        <w:rPr>
          <w:lang w:val="pt-BR"/>
        </w:rPr>
        <w:tab/>
      </w:r>
      <w:r w:rsidR="005D084B" w:rsidRPr="00B778FB">
        <w:rPr>
          <w:lang w:val="pt-BR"/>
        </w:rPr>
        <w:t>O Estado</w:t>
      </w:r>
      <w:r w:rsidR="00643023" w:rsidRPr="00B778FB">
        <w:rPr>
          <w:lang w:val="pt-BR"/>
        </w:rPr>
        <w:t xml:space="preserve"> deve adot</w:t>
      </w:r>
      <w:r w:rsidR="00C817EE" w:rsidRPr="00B778FB">
        <w:rPr>
          <w:lang w:val="pt-BR"/>
        </w:rPr>
        <w:t>ar</w:t>
      </w:r>
      <w:r w:rsidR="009C3F34" w:rsidRPr="00B778FB">
        <w:rPr>
          <w:lang w:val="pt-BR"/>
        </w:rPr>
        <w:t xml:space="preserve"> as </w:t>
      </w:r>
      <w:r w:rsidR="00C817EE" w:rsidRPr="00B778FB">
        <w:rPr>
          <w:lang w:val="pt-BR"/>
        </w:rPr>
        <w:t xml:space="preserve">medidas </w:t>
      </w:r>
      <w:r w:rsidR="009C3F34" w:rsidRPr="00B778FB">
        <w:rPr>
          <w:lang w:val="pt-BR"/>
        </w:rPr>
        <w:t>necessári</w:t>
      </w:r>
      <w:r w:rsidR="00C817EE" w:rsidRPr="00B778FB">
        <w:rPr>
          <w:lang w:val="pt-BR"/>
        </w:rPr>
        <w:t xml:space="preserve">as para evitar </w:t>
      </w:r>
      <w:r w:rsidR="002B2752" w:rsidRPr="00B778FB">
        <w:rPr>
          <w:lang w:val="pt-BR"/>
        </w:rPr>
        <w:t>restrições</w:t>
      </w:r>
      <w:r w:rsidR="00C817EE" w:rsidRPr="00B778FB">
        <w:rPr>
          <w:lang w:val="pt-BR"/>
        </w:rPr>
        <w:t xml:space="preserve"> in</w:t>
      </w:r>
      <w:r w:rsidR="00643023" w:rsidRPr="00B778FB">
        <w:rPr>
          <w:lang w:val="pt-BR"/>
        </w:rPr>
        <w:t>devidas</w:t>
      </w:r>
      <w:r w:rsidR="00B13DD6" w:rsidRPr="00B778FB">
        <w:rPr>
          <w:lang w:val="pt-BR"/>
        </w:rPr>
        <w:t xml:space="preserve"> e </w:t>
      </w:r>
      <w:r w:rsidR="00C817EE" w:rsidRPr="00B778FB">
        <w:rPr>
          <w:lang w:val="pt-BR"/>
        </w:rPr>
        <w:t>obstaculiza</w:t>
      </w:r>
      <w:r w:rsidR="00643023" w:rsidRPr="00B778FB">
        <w:rPr>
          <w:lang w:val="pt-BR"/>
        </w:rPr>
        <w:t>ções</w:t>
      </w:r>
      <w:r w:rsidR="00C817EE" w:rsidRPr="00B778FB">
        <w:rPr>
          <w:lang w:val="pt-BR"/>
        </w:rPr>
        <w:t xml:space="preserve"> </w:t>
      </w:r>
      <w:r w:rsidR="00643023" w:rsidRPr="00B778FB">
        <w:rPr>
          <w:lang w:val="pt-BR"/>
        </w:rPr>
        <w:t>diret</w:t>
      </w:r>
      <w:r w:rsidR="00C817EE" w:rsidRPr="00B778FB">
        <w:rPr>
          <w:lang w:val="pt-BR"/>
        </w:rPr>
        <w:t>as o</w:t>
      </w:r>
      <w:r w:rsidR="008E783A" w:rsidRPr="00B778FB">
        <w:rPr>
          <w:lang w:val="pt-BR"/>
        </w:rPr>
        <w:t>u</w:t>
      </w:r>
      <w:r w:rsidR="00C817EE" w:rsidRPr="00B778FB">
        <w:rPr>
          <w:lang w:val="pt-BR"/>
        </w:rPr>
        <w:t xml:space="preserve"> in</w:t>
      </w:r>
      <w:r w:rsidR="00643023" w:rsidRPr="00B778FB">
        <w:rPr>
          <w:lang w:val="pt-BR"/>
        </w:rPr>
        <w:t>diret</w:t>
      </w:r>
      <w:r w:rsidR="00C817EE" w:rsidRPr="00B778FB">
        <w:rPr>
          <w:lang w:val="pt-BR"/>
        </w:rPr>
        <w:t>as</w:t>
      </w:r>
      <w:r w:rsidR="00D32E45" w:rsidRPr="00B778FB">
        <w:rPr>
          <w:lang w:val="pt-BR"/>
        </w:rPr>
        <w:t xml:space="preserve"> ao exercício da</w:t>
      </w:r>
      <w:r w:rsidR="00643023" w:rsidRPr="00B778FB">
        <w:rPr>
          <w:lang w:val="pt-BR"/>
        </w:rPr>
        <w:t xml:space="preserve"> </w:t>
      </w:r>
      <w:r w:rsidR="009C3F34" w:rsidRPr="00B778FB">
        <w:rPr>
          <w:lang w:val="pt-BR"/>
        </w:rPr>
        <w:t xml:space="preserve">liberdade </w:t>
      </w:r>
      <w:r w:rsidR="00C817EE" w:rsidRPr="00B778FB">
        <w:rPr>
          <w:lang w:val="pt-BR"/>
        </w:rPr>
        <w:t xml:space="preserve">de buscar, </w:t>
      </w:r>
      <w:r w:rsidR="009C3F34" w:rsidRPr="00B778FB">
        <w:rPr>
          <w:lang w:val="pt-BR"/>
        </w:rPr>
        <w:t>receber</w:t>
      </w:r>
      <w:r w:rsidR="00B13DD6" w:rsidRPr="00B778FB">
        <w:rPr>
          <w:lang w:val="pt-BR"/>
        </w:rPr>
        <w:t xml:space="preserve"> e </w:t>
      </w:r>
      <w:r w:rsidR="00C817EE" w:rsidRPr="00B778FB">
        <w:rPr>
          <w:lang w:val="pt-BR"/>
        </w:rPr>
        <w:t>difundir informa</w:t>
      </w:r>
      <w:r w:rsidR="00643023" w:rsidRPr="00B778FB">
        <w:rPr>
          <w:lang w:val="pt-BR"/>
        </w:rPr>
        <w:t xml:space="preserve">ção das </w:t>
      </w:r>
      <w:r w:rsidR="009C3F34" w:rsidRPr="00B778FB">
        <w:rPr>
          <w:lang w:val="pt-BR"/>
        </w:rPr>
        <w:t>pessoa</w:t>
      </w:r>
      <w:r w:rsidR="00C817EE" w:rsidRPr="00B778FB">
        <w:rPr>
          <w:lang w:val="pt-BR"/>
        </w:rPr>
        <w:t xml:space="preserve">s que </w:t>
      </w:r>
      <w:r w:rsidR="00B13DD6" w:rsidRPr="00B778FB">
        <w:rPr>
          <w:lang w:val="pt-BR"/>
        </w:rPr>
        <w:t>figuram</w:t>
      </w:r>
      <w:r w:rsidR="00C817EE" w:rsidRPr="00B778FB">
        <w:rPr>
          <w:lang w:val="pt-BR"/>
        </w:rPr>
        <w:t xml:space="preserve"> como </w:t>
      </w:r>
      <w:r w:rsidR="00B13DD6" w:rsidRPr="00B778FB">
        <w:rPr>
          <w:lang w:val="pt-BR"/>
        </w:rPr>
        <w:t>vítima</w:t>
      </w:r>
      <w:r w:rsidR="00C817EE" w:rsidRPr="00B778FB">
        <w:rPr>
          <w:lang w:val="pt-BR"/>
        </w:rPr>
        <w:t>s</w:t>
      </w:r>
      <w:r w:rsidR="00B13DD6" w:rsidRPr="00B778FB">
        <w:rPr>
          <w:lang w:val="pt-BR"/>
        </w:rPr>
        <w:t xml:space="preserve"> no </w:t>
      </w:r>
      <w:r w:rsidR="00C817EE" w:rsidRPr="00B778FB">
        <w:rPr>
          <w:lang w:val="pt-BR"/>
        </w:rPr>
        <w:t>presente caso,</w:t>
      </w:r>
      <w:r w:rsidR="00B13DD6" w:rsidRPr="00B778FB">
        <w:rPr>
          <w:lang w:val="pt-BR"/>
        </w:rPr>
        <w:t xml:space="preserve"> nos termo</w:t>
      </w:r>
      <w:r w:rsidR="00C817EE" w:rsidRPr="00B778FB">
        <w:rPr>
          <w:lang w:val="pt-BR"/>
        </w:rPr>
        <w:t xml:space="preserve">s </w:t>
      </w:r>
      <w:r w:rsidR="00643023" w:rsidRPr="00B778FB">
        <w:rPr>
          <w:lang w:val="pt-BR"/>
        </w:rPr>
        <w:t xml:space="preserve">do </w:t>
      </w:r>
      <w:r w:rsidR="009C3F34" w:rsidRPr="00B778FB">
        <w:rPr>
          <w:lang w:val="pt-BR"/>
        </w:rPr>
        <w:t>parágrafo</w:t>
      </w:r>
      <w:r w:rsidR="00C817EE" w:rsidRPr="00B778FB">
        <w:rPr>
          <w:lang w:val="pt-BR"/>
        </w:rPr>
        <w:t xml:space="preserve"> </w:t>
      </w:r>
      <w:r w:rsidRPr="00B778FB">
        <w:rPr>
          <w:lang w:val="pt-BR"/>
        </w:rPr>
        <w:t>406</w:t>
      </w:r>
      <w:r w:rsidR="00643023" w:rsidRPr="00B778FB">
        <w:rPr>
          <w:lang w:val="pt-BR"/>
        </w:rPr>
        <w:t xml:space="preserve"> da </w:t>
      </w:r>
      <w:r w:rsidR="009C3F34" w:rsidRPr="00B778FB">
        <w:rPr>
          <w:lang w:val="pt-BR"/>
        </w:rPr>
        <w:t>mesm</w:t>
      </w:r>
      <w:r w:rsidR="00C817EE" w:rsidRPr="00B778FB">
        <w:rPr>
          <w:lang w:val="pt-BR"/>
        </w:rPr>
        <w:t>a.</w:t>
      </w:r>
    </w:p>
    <w:p w:rsidR="00C817EE" w:rsidRPr="00B778FB" w:rsidRDefault="00C817EE">
      <w:pPr>
        <w:rPr>
          <w:lang w:val="pt-BR"/>
        </w:rPr>
      </w:pPr>
    </w:p>
    <w:p w:rsidR="00C817EE" w:rsidRPr="00B778FB" w:rsidRDefault="00570485">
      <w:pPr>
        <w:rPr>
          <w:lang w:val="pt-BR"/>
        </w:rPr>
      </w:pPr>
      <w:r w:rsidRPr="00B778FB">
        <w:rPr>
          <w:lang w:val="pt-BR"/>
        </w:rPr>
        <w:t>11</w:t>
      </w:r>
      <w:r w:rsidR="00C817EE" w:rsidRPr="00B778FB">
        <w:rPr>
          <w:lang w:val="pt-BR"/>
        </w:rPr>
        <w:t>.</w:t>
      </w:r>
      <w:r w:rsidR="00C817EE" w:rsidRPr="00B778FB">
        <w:rPr>
          <w:lang w:val="pt-BR"/>
        </w:rPr>
        <w:tab/>
      </w:r>
      <w:r w:rsidR="005D084B" w:rsidRPr="00B778FB">
        <w:rPr>
          <w:lang w:val="pt-BR"/>
        </w:rPr>
        <w:t>O Estado</w:t>
      </w:r>
      <w:r w:rsidR="00643023" w:rsidRPr="00B778FB">
        <w:rPr>
          <w:lang w:val="pt-BR"/>
        </w:rPr>
        <w:t xml:space="preserve"> deve </w:t>
      </w:r>
      <w:r w:rsidR="00C817EE" w:rsidRPr="00B778FB">
        <w:rPr>
          <w:lang w:val="pt-BR"/>
        </w:rPr>
        <w:t>pagar</w:t>
      </w:r>
      <w:r w:rsidR="009C3F34" w:rsidRPr="00B778FB">
        <w:rPr>
          <w:lang w:val="pt-BR"/>
        </w:rPr>
        <w:t xml:space="preserve"> a </w:t>
      </w:r>
      <w:r w:rsidR="00643023" w:rsidRPr="00B778FB">
        <w:rPr>
          <w:lang w:val="pt-BR"/>
        </w:rPr>
        <w:t xml:space="preserve">quantia </w:t>
      </w:r>
      <w:r w:rsidR="00C61D12" w:rsidRPr="00B778FB">
        <w:rPr>
          <w:lang w:val="pt-BR"/>
        </w:rPr>
        <w:t>fixad</w:t>
      </w:r>
      <w:r w:rsidR="00C817EE" w:rsidRPr="00B778FB">
        <w:rPr>
          <w:lang w:val="pt-BR"/>
        </w:rPr>
        <w:t>a</w:t>
      </w:r>
      <w:r w:rsidR="00B13DD6" w:rsidRPr="00B778FB">
        <w:rPr>
          <w:lang w:val="pt-BR"/>
        </w:rPr>
        <w:t xml:space="preserve"> no </w:t>
      </w:r>
      <w:r w:rsidR="009C3F34" w:rsidRPr="00B778FB">
        <w:rPr>
          <w:lang w:val="pt-BR"/>
        </w:rPr>
        <w:t>parágrafo</w:t>
      </w:r>
      <w:r w:rsidR="00C817EE" w:rsidRPr="00B778FB">
        <w:rPr>
          <w:lang w:val="pt-BR"/>
        </w:rPr>
        <w:t xml:space="preserve"> </w:t>
      </w:r>
      <w:r w:rsidRPr="00B778FB">
        <w:rPr>
          <w:lang w:val="pt-BR"/>
        </w:rPr>
        <w:t>409</w:t>
      </w:r>
      <w:r w:rsidR="00643023" w:rsidRPr="00B778FB">
        <w:rPr>
          <w:lang w:val="pt-BR"/>
        </w:rPr>
        <w:t xml:space="preserve"> da </w:t>
      </w:r>
      <w:r w:rsidR="00C817EE" w:rsidRPr="00B778FB">
        <w:rPr>
          <w:lang w:val="pt-BR"/>
        </w:rPr>
        <w:t xml:space="preserve">presente </w:t>
      </w:r>
      <w:r w:rsidR="009C3F34" w:rsidRPr="00B778FB">
        <w:rPr>
          <w:lang w:val="pt-BR"/>
        </w:rPr>
        <w:t>Sentença</w:t>
      </w:r>
      <w:r w:rsidR="00C817EE" w:rsidRPr="00B778FB">
        <w:rPr>
          <w:lang w:val="pt-BR"/>
        </w:rPr>
        <w:t xml:space="preserve">, </w:t>
      </w:r>
      <w:r w:rsidR="005D084B" w:rsidRPr="00B778FB">
        <w:rPr>
          <w:lang w:val="pt-BR"/>
        </w:rPr>
        <w:t>a título de</w:t>
      </w:r>
      <w:r w:rsidR="00C817EE" w:rsidRPr="00B778FB">
        <w:rPr>
          <w:lang w:val="pt-BR"/>
        </w:rPr>
        <w:t xml:space="preserve"> </w:t>
      </w:r>
      <w:r w:rsidR="008C4B18" w:rsidRPr="00B778FB">
        <w:rPr>
          <w:lang w:val="pt-BR"/>
        </w:rPr>
        <w:t xml:space="preserve">reembolso </w:t>
      </w:r>
      <w:r w:rsidR="00C817EE" w:rsidRPr="00B778FB">
        <w:rPr>
          <w:lang w:val="pt-BR"/>
        </w:rPr>
        <w:t xml:space="preserve">de </w:t>
      </w:r>
      <w:r w:rsidR="00643023" w:rsidRPr="00B778FB">
        <w:rPr>
          <w:lang w:val="pt-BR"/>
        </w:rPr>
        <w:t>custas</w:t>
      </w:r>
      <w:r w:rsidR="00B13DD6" w:rsidRPr="00B778FB">
        <w:rPr>
          <w:lang w:val="pt-BR"/>
        </w:rPr>
        <w:t xml:space="preserve"> e </w:t>
      </w:r>
      <w:r w:rsidR="00C817EE" w:rsidRPr="00B778FB">
        <w:rPr>
          <w:lang w:val="pt-BR"/>
        </w:rPr>
        <w:t xml:space="preserve">gastos, dentro </w:t>
      </w:r>
      <w:r w:rsidR="00643023" w:rsidRPr="00B778FB">
        <w:rPr>
          <w:lang w:val="pt-BR"/>
        </w:rPr>
        <w:t>do</w:t>
      </w:r>
      <w:r w:rsidR="009C3F34" w:rsidRPr="00B778FB">
        <w:rPr>
          <w:lang w:val="pt-BR"/>
        </w:rPr>
        <w:t xml:space="preserve"> prazo</w:t>
      </w:r>
      <w:r w:rsidR="00C817EE" w:rsidRPr="00B778FB">
        <w:rPr>
          <w:lang w:val="pt-BR"/>
        </w:rPr>
        <w:t xml:space="preserve"> de</w:t>
      </w:r>
      <w:r w:rsidR="00B13DD6" w:rsidRPr="00B778FB">
        <w:rPr>
          <w:lang w:val="pt-BR"/>
        </w:rPr>
        <w:t xml:space="preserve"> um ano,</w:t>
      </w:r>
      <w:r w:rsidR="00C817EE" w:rsidRPr="00B778FB">
        <w:rPr>
          <w:lang w:val="pt-BR"/>
        </w:rPr>
        <w:t xml:space="preserve"> contado a partir</w:t>
      </w:r>
      <w:r w:rsidR="00643023" w:rsidRPr="00B778FB">
        <w:rPr>
          <w:lang w:val="pt-BR"/>
        </w:rPr>
        <w:t xml:space="preserve"> da </w:t>
      </w:r>
      <w:r w:rsidR="00C817EE" w:rsidRPr="00B778FB">
        <w:rPr>
          <w:lang w:val="pt-BR"/>
        </w:rPr>
        <w:t>notifica</w:t>
      </w:r>
      <w:r w:rsidR="00643023" w:rsidRPr="00B778FB">
        <w:rPr>
          <w:lang w:val="pt-BR"/>
        </w:rPr>
        <w:t>ção</w:t>
      </w:r>
      <w:r w:rsidR="00C817EE" w:rsidRPr="00B778FB">
        <w:rPr>
          <w:lang w:val="pt-BR"/>
        </w:rPr>
        <w:t xml:space="preserve"> </w:t>
      </w:r>
      <w:r w:rsidR="008C4B18" w:rsidRPr="00B778FB">
        <w:rPr>
          <w:lang w:val="pt-BR"/>
        </w:rPr>
        <w:t>da presente Decisão</w:t>
      </w:r>
      <w:r w:rsidR="00C817EE" w:rsidRPr="00B778FB">
        <w:rPr>
          <w:lang w:val="pt-BR"/>
        </w:rPr>
        <w:t>,</w:t>
      </w:r>
      <w:r w:rsidR="00B13DD6" w:rsidRPr="00B778FB">
        <w:rPr>
          <w:lang w:val="pt-BR"/>
        </w:rPr>
        <w:t xml:space="preserve"> nos termo</w:t>
      </w:r>
      <w:r w:rsidR="00C817EE" w:rsidRPr="00B778FB">
        <w:rPr>
          <w:lang w:val="pt-BR"/>
        </w:rPr>
        <w:t>s</w:t>
      </w:r>
      <w:r w:rsidR="00643023" w:rsidRPr="00B778FB">
        <w:rPr>
          <w:lang w:val="pt-BR"/>
        </w:rPr>
        <w:t xml:space="preserve"> dos </w:t>
      </w:r>
      <w:r w:rsidR="009C3F34" w:rsidRPr="00B778FB">
        <w:rPr>
          <w:lang w:val="pt-BR"/>
        </w:rPr>
        <w:t>parágrafo</w:t>
      </w:r>
      <w:r w:rsidR="00C817EE" w:rsidRPr="00B778FB">
        <w:rPr>
          <w:lang w:val="pt-BR"/>
        </w:rPr>
        <w:t xml:space="preserve">s </w:t>
      </w:r>
      <w:r w:rsidRPr="00B778FB">
        <w:rPr>
          <w:lang w:val="pt-BR"/>
        </w:rPr>
        <w:t>410</w:t>
      </w:r>
      <w:r w:rsidR="00C817EE" w:rsidRPr="00B778FB">
        <w:rPr>
          <w:lang w:val="pt-BR"/>
        </w:rPr>
        <w:t xml:space="preserve"> a </w:t>
      </w:r>
      <w:r w:rsidRPr="00B778FB">
        <w:rPr>
          <w:lang w:val="pt-BR"/>
        </w:rPr>
        <w:t>414</w:t>
      </w:r>
      <w:r w:rsidR="00C817EE" w:rsidRPr="00B778FB">
        <w:rPr>
          <w:lang w:val="pt-BR"/>
        </w:rPr>
        <w:t xml:space="preserve"> </w:t>
      </w:r>
      <w:r w:rsidR="00643023" w:rsidRPr="00B778FB">
        <w:rPr>
          <w:lang w:val="pt-BR"/>
        </w:rPr>
        <w:t>d</w:t>
      </w:r>
      <w:r w:rsidR="008E783A" w:rsidRPr="00B778FB">
        <w:rPr>
          <w:lang w:val="pt-BR"/>
        </w:rPr>
        <w:t>a</w:t>
      </w:r>
      <w:r w:rsidR="00643023" w:rsidRPr="00B778FB">
        <w:rPr>
          <w:lang w:val="pt-BR"/>
        </w:rPr>
        <w:t xml:space="preserve"> </w:t>
      </w:r>
      <w:r w:rsidR="009C3F34" w:rsidRPr="00B778FB">
        <w:rPr>
          <w:lang w:val="pt-BR"/>
        </w:rPr>
        <w:t>mesm</w:t>
      </w:r>
      <w:r w:rsidR="008E783A" w:rsidRPr="00B778FB">
        <w:rPr>
          <w:lang w:val="pt-BR"/>
        </w:rPr>
        <w:t>a</w:t>
      </w:r>
      <w:r w:rsidR="00C817EE" w:rsidRPr="00B778FB">
        <w:rPr>
          <w:lang w:val="pt-BR"/>
        </w:rPr>
        <w:t>.</w:t>
      </w:r>
    </w:p>
    <w:p w:rsidR="00C817EE" w:rsidRPr="00B778FB" w:rsidRDefault="00C817EE">
      <w:pPr>
        <w:rPr>
          <w:lang w:val="pt-BR"/>
        </w:rPr>
      </w:pPr>
    </w:p>
    <w:p w:rsidR="00C817EE" w:rsidRPr="00B778FB" w:rsidRDefault="00570485">
      <w:pPr>
        <w:rPr>
          <w:lang w:val="pt-BR"/>
        </w:rPr>
      </w:pPr>
      <w:r w:rsidRPr="00B778FB">
        <w:rPr>
          <w:lang w:val="pt-BR"/>
        </w:rPr>
        <w:t>12</w:t>
      </w:r>
      <w:r w:rsidR="00C817EE" w:rsidRPr="00B778FB">
        <w:rPr>
          <w:lang w:val="pt-BR"/>
        </w:rPr>
        <w:t>.</w:t>
      </w:r>
      <w:r w:rsidR="00C817EE" w:rsidRPr="00B778FB">
        <w:rPr>
          <w:lang w:val="pt-BR"/>
        </w:rPr>
        <w:tab/>
      </w:r>
      <w:r w:rsidR="00B13DD6" w:rsidRPr="00B778FB">
        <w:rPr>
          <w:lang w:val="pt-BR"/>
        </w:rPr>
        <w:t>Supervisionar</w:t>
      </w:r>
      <w:r w:rsidR="00C817EE" w:rsidRPr="00B778FB">
        <w:rPr>
          <w:lang w:val="pt-BR"/>
        </w:rPr>
        <w:t>á</w:t>
      </w:r>
      <w:r w:rsidR="00643023" w:rsidRPr="00B778FB">
        <w:rPr>
          <w:lang w:val="pt-BR"/>
        </w:rPr>
        <w:t xml:space="preserve"> o cumprimento</w:t>
      </w:r>
      <w:r w:rsidR="00C817EE" w:rsidRPr="00B778FB">
        <w:rPr>
          <w:lang w:val="pt-BR"/>
        </w:rPr>
        <w:t xml:space="preserve"> íntegro</w:t>
      </w:r>
      <w:r w:rsidR="00643023" w:rsidRPr="00B778FB">
        <w:rPr>
          <w:lang w:val="pt-BR"/>
        </w:rPr>
        <w:t xml:space="preserve"> desta </w:t>
      </w:r>
      <w:r w:rsidR="009C3F34" w:rsidRPr="00B778FB">
        <w:rPr>
          <w:lang w:val="pt-BR"/>
        </w:rPr>
        <w:t>Sentença</w:t>
      </w:r>
      <w:r w:rsidR="00B13DD6" w:rsidRPr="00B778FB">
        <w:rPr>
          <w:lang w:val="pt-BR"/>
        </w:rPr>
        <w:t xml:space="preserve"> e </w:t>
      </w:r>
      <w:r w:rsidR="00C817EE" w:rsidRPr="00B778FB">
        <w:rPr>
          <w:lang w:val="pt-BR"/>
        </w:rPr>
        <w:t xml:space="preserve">dará por </w:t>
      </w:r>
      <w:r w:rsidR="00EA57DB" w:rsidRPr="00B778FB">
        <w:rPr>
          <w:lang w:val="pt-BR"/>
        </w:rPr>
        <w:t xml:space="preserve">concluído </w:t>
      </w:r>
      <w:r w:rsidR="00643023" w:rsidRPr="00B778FB">
        <w:rPr>
          <w:lang w:val="pt-BR"/>
        </w:rPr>
        <w:t xml:space="preserve">o </w:t>
      </w:r>
      <w:r w:rsidR="00C817EE" w:rsidRPr="00B778FB">
        <w:rPr>
          <w:lang w:val="pt-BR"/>
        </w:rPr>
        <w:t>presente caso</w:t>
      </w:r>
      <w:r w:rsidR="00B13DD6" w:rsidRPr="00B778FB">
        <w:rPr>
          <w:lang w:val="pt-BR"/>
        </w:rPr>
        <w:t xml:space="preserve"> uma </w:t>
      </w:r>
      <w:r w:rsidR="00C817EE" w:rsidRPr="00B778FB">
        <w:rPr>
          <w:lang w:val="pt-BR"/>
        </w:rPr>
        <w:t>vez que</w:t>
      </w:r>
      <w:r w:rsidR="00643023" w:rsidRPr="00B778FB">
        <w:rPr>
          <w:lang w:val="pt-BR"/>
        </w:rPr>
        <w:t xml:space="preserve"> o </w:t>
      </w:r>
      <w:r w:rsidR="00C817EE" w:rsidRPr="00B778FB">
        <w:rPr>
          <w:lang w:val="pt-BR"/>
        </w:rPr>
        <w:t>Estado</w:t>
      </w:r>
      <w:r w:rsidR="00B13DD6" w:rsidRPr="00B778FB">
        <w:rPr>
          <w:lang w:val="pt-BR"/>
        </w:rPr>
        <w:t xml:space="preserve"> </w:t>
      </w:r>
      <w:r w:rsidR="005D084B" w:rsidRPr="00B778FB">
        <w:rPr>
          <w:lang w:val="pt-BR"/>
        </w:rPr>
        <w:t>tenha dado</w:t>
      </w:r>
      <w:r w:rsidR="00C817EE" w:rsidRPr="00B778FB">
        <w:rPr>
          <w:lang w:val="pt-BR"/>
        </w:rPr>
        <w:t xml:space="preserve"> </w:t>
      </w:r>
      <w:r w:rsidR="00643023" w:rsidRPr="00B778FB">
        <w:rPr>
          <w:lang w:val="pt-BR"/>
        </w:rPr>
        <w:t>cumprimento ao dispost</w:t>
      </w:r>
      <w:r w:rsidR="00C817EE" w:rsidRPr="00B778FB">
        <w:rPr>
          <w:lang w:val="pt-BR"/>
        </w:rPr>
        <w:t>o</w:t>
      </w:r>
      <w:r w:rsidR="00B13DD6" w:rsidRPr="00B778FB">
        <w:rPr>
          <w:lang w:val="pt-BR"/>
        </w:rPr>
        <w:t xml:space="preserve"> na </w:t>
      </w:r>
      <w:r w:rsidR="009C3F34" w:rsidRPr="00B778FB">
        <w:rPr>
          <w:lang w:val="pt-BR"/>
        </w:rPr>
        <w:t>mesm</w:t>
      </w:r>
      <w:r w:rsidR="00C817EE" w:rsidRPr="00B778FB">
        <w:rPr>
          <w:lang w:val="pt-BR"/>
        </w:rPr>
        <w:t xml:space="preserve">a. Dentro </w:t>
      </w:r>
      <w:r w:rsidR="00643023" w:rsidRPr="00B778FB">
        <w:rPr>
          <w:lang w:val="pt-BR"/>
        </w:rPr>
        <w:t>do</w:t>
      </w:r>
      <w:r w:rsidR="009C3F34" w:rsidRPr="00B778FB">
        <w:rPr>
          <w:lang w:val="pt-BR"/>
        </w:rPr>
        <w:t xml:space="preserve"> prazo</w:t>
      </w:r>
      <w:r w:rsidR="00C817EE" w:rsidRPr="00B778FB">
        <w:rPr>
          <w:lang w:val="pt-BR"/>
        </w:rPr>
        <w:t xml:space="preserve"> de</w:t>
      </w:r>
      <w:r w:rsidR="00B13DD6" w:rsidRPr="00B778FB">
        <w:rPr>
          <w:lang w:val="pt-BR"/>
        </w:rPr>
        <w:t xml:space="preserve"> um ano,</w:t>
      </w:r>
      <w:r w:rsidR="00C817EE" w:rsidRPr="00B778FB">
        <w:rPr>
          <w:lang w:val="pt-BR"/>
        </w:rPr>
        <w:t xml:space="preserve"> contado a partir</w:t>
      </w:r>
      <w:r w:rsidR="00643023" w:rsidRPr="00B778FB">
        <w:rPr>
          <w:lang w:val="pt-BR"/>
        </w:rPr>
        <w:t xml:space="preserve"> da </w:t>
      </w:r>
      <w:r w:rsidR="00C817EE" w:rsidRPr="00B778FB">
        <w:rPr>
          <w:lang w:val="pt-BR"/>
        </w:rPr>
        <w:t>notifica</w:t>
      </w:r>
      <w:r w:rsidR="00643023" w:rsidRPr="00B778FB">
        <w:rPr>
          <w:lang w:val="pt-BR"/>
        </w:rPr>
        <w:t xml:space="preserve">ção da </w:t>
      </w:r>
      <w:r w:rsidR="00C817EE" w:rsidRPr="00B778FB">
        <w:rPr>
          <w:lang w:val="pt-BR"/>
        </w:rPr>
        <w:t xml:space="preserve">esta </w:t>
      </w:r>
      <w:r w:rsidR="009C3F34" w:rsidRPr="00B778FB">
        <w:rPr>
          <w:lang w:val="pt-BR"/>
        </w:rPr>
        <w:t>Sentença</w:t>
      </w:r>
      <w:r w:rsidR="00C817EE" w:rsidRPr="00B778FB">
        <w:rPr>
          <w:lang w:val="pt-BR"/>
        </w:rPr>
        <w:t>,</w:t>
      </w:r>
      <w:r w:rsidR="00643023" w:rsidRPr="00B778FB">
        <w:rPr>
          <w:lang w:val="pt-BR"/>
        </w:rPr>
        <w:t xml:space="preserve"> o </w:t>
      </w:r>
      <w:r w:rsidR="00C817EE" w:rsidRPr="00B778FB">
        <w:rPr>
          <w:lang w:val="pt-BR"/>
        </w:rPr>
        <w:t xml:space="preserve">Estado </w:t>
      </w:r>
      <w:r w:rsidR="005D084B" w:rsidRPr="00B778FB">
        <w:rPr>
          <w:lang w:val="pt-BR"/>
        </w:rPr>
        <w:t>deverá apresentar à Corte</w:t>
      </w:r>
      <w:r w:rsidR="00B13DD6" w:rsidRPr="00B778FB">
        <w:rPr>
          <w:lang w:val="pt-BR"/>
        </w:rPr>
        <w:t xml:space="preserve"> um </w:t>
      </w:r>
      <w:r w:rsidR="00EA57DB" w:rsidRPr="00B778FB">
        <w:rPr>
          <w:lang w:val="pt-BR"/>
        </w:rPr>
        <w:t>relatório</w:t>
      </w:r>
      <w:r w:rsidR="009C3F34" w:rsidRPr="00B778FB">
        <w:rPr>
          <w:lang w:val="pt-BR"/>
        </w:rPr>
        <w:t xml:space="preserve"> </w:t>
      </w:r>
      <w:r w:rsidR="00C817EE" w:rsidRPr="00B778FB">
        <w:rPr>
          <w:lang w:val="pt-BR"/>
        </w:rPr>
        <w:t>sobre</w:t>
      </w:r>
      <w:r w:rsidR="009C3F34" w:rsidRPr="00B778FB">
        <w:rPr>
          <w:lang w:val="pt-BR"/>
        </w:rPr>
        <w:t xml:space="preserve"> as </w:t>
      </w:r>
      <w:r w:rsidR="00C817EE" w:rsidRPr="00B778FB">
        <w:rPr>
          <w:lang w:val="pt-BR"/>
        </w:rPr>
        <w:t xml:space="preserve">medidas </w:t>
      </w:r>
      <w:r w:rsidR="00643023" w:rsidRPr="00B778FB">
        <w:rPr>
          <w:lang w:val="pt-BR"/>
        </w:rPr>
        <w:t>adot</w:t>
      </w:r>
      <w:r w:rsidR="00C817EE" w:rsidRPr="00B778FB">
        <w:rPr>
          <w:lang w:val="pt-BR"/>
        </w:rPr>
        <w:t>adas para</w:t>
      </w:r>
      <w:r w:rsidR="00EA57DB" w:rsidRPr="00B778FB">
        <w:rPr>
          <w:lang w:val="pt-BR"/>
        </w:rPr>
        <w:t xml:space="preserve"> dar-lhe </w:t>
      </w:r>
      <w:r w:rsidR="00643023" w:rsidRPr="00B778FB">
        <w:rPr>
          <w:lang w:val="pt-BR"/>
        </w:rPr>
        <w:t>cumprimento</w:t>
      </w:r>
      <w:r w:rsidR="00C817EE" w:rsidRPr="00B778FB">
        <w:rPr>
          <w:lang w:val="pt-BR"/>
        </w:rPr>
        <w:t xml:space="preserve">. </w:t>
      </w:r>
    </w:p>
    <w:p w:rsidR="00C817EE" w:rsidRPr="00B778FB" w:rsidRDefault="00C817EE">
      <w:pPr>
        <w:rPr>
          <w:lang w:val="pt-BR"/>
        </w:rPr>
      </w:pPr>
    </w:p>
    <w:p w:rsidR="00C817EE" w:rsidRPr="00B778FB" w:rsidRDefault="008E783A">
      <w:pPr>
        <w:rPr>
          <w:lang w:val="pt-BR"/>
        </w:rPr>
      </w:pPr>
      <w:r w:rsidRPr="00B778FB">
        <w:rPr>
          <w:lang w:val="pt-BR"/>
        </w:rPr>
        <w:t>Discorda</w:t>
      </w:r>
      <w:r w:rsidR="00643023" w:rsidRPr="00B778FB">
        <w:rPr>
          <w:lang w:val="pt-BR"/>
        </w:rPr>
        <w:t xml:space="preserve"> o </w:t>
      </w:r>
      <w:r w:rsidR="009C3F34" w:rsidRPr="00B778FB">
        <w:rPr>
          <w:lang w:val="pt-BR"/>
        </w:rPr>
        <w:t>Juiz</w:t>
      </w:r>
      <w:r w:rsidR="00C817EE" w:rsidRPr="00B778FB">
        <w:rPr>
          <w:lang w:val="pt-BR"/>
        </w:rPr>
        <w:t xml:space="preserve"> </w:t>
      </w:r>
      <w:r w:rsidR="00C817EE" w:rsidRPr="00B778FB">
        <w:rPr>
          <w:i/>
          <w:lang w:val="pt-BR"/>
        </w:rPr>
        <w:t>ad hoc</w:t>
      </w:r>
      <w:r w:rsidR="00C817EE" w:rsidRPr="00B778FB">
        <w:rPr>
          <w:lang w:val="pt-BR"/>
        </w:rPr>
        <w:t xml:space="preserve"> Pasceri Scaramuzza </w:t>
      </w:r>
      <w:r w:rsidR="009C3F34" w:rsidRPr="00B778FB">
        <w:rPr>
          <w:lang w:val="pt-BR"/>
        </w:rPr>
        <w:t>a respeito</w:t>
      </w:r>
      <w:r w:rsidR="00643023" w:rsidRPr="00B778FB">
        <w:rPr>
          <w:lang w:val="pt-BR"/>
        </w:rPr>
        <w:t xml:space="preserve"> da </w:t>
      </w:r>
      <w:r w:rsidR="00C817EE" w:rsidRPr="00B778FB">
        <w:rPr>
          <w:lang w:val="pt-BR"/>
        </w:rPr>
        <w:t>parte dispositiva.</w:t>
      </w:r>
    </w:p>
    <w:p w:rsidR="00C817EE" w:rsidRPr="00B778FB" w:rsidRDefault="00643023">
      <w:pPr>
        <w:rPr>
          <w:lang w:val="pt-BR"/>
        </w:rPr>
      </w:pPr>
      <w:r w:rsidRPr="00B778FB">
        <w:rPr>
          <w:lang w:val="pt-BR"/>
        </w:rPr>
        <w:cr/>
        <w:t xml:space="preserve">O </w:t>
      </w:r>
      <w:r w:rsidR="009C3F34" w:rsidRPr="00B778FB">
        <w:rPr>
          <w:lang w:val="pt-BR"/>
        </w:rPr>
        <w:t>Juiz</w:t>
      </w:r>
      <w:r w:rsidR="00C817EE" w:rsidRPr="00B778FB">
        <w:rPr>
          <w:lang w:val="pt-BR"/>
        </w:rPr>
        <w:t xml:space="preserve"> </w:t>
      </w:r>
      <w:r w:rsidR="00C817EE" w:rsidRPr="00B778FB">
        <w:rPr>
          <w:i/>
          <w:lang w:val="pt-BR"/>
        </w:rPr>
        <w:t>ad hoc</w:t>
      </w:r>
      <w:r w:rsidR="00C817EE" w:rsidRPr="00B778FB">
        <w:rPr>
          <w:lang w:val="pt-BR"/>
        </w:rPr>
        <w:t xml:space="preserve"> Pasceri Scaramuzza </w:t>
      </w:r>
      <w:r w:rsidR="00580CB4" w:rsidRPr="00B778FB">
        <w:rPr>
          <w:lang w:val="pt-BR"/>
        </w:rPr>
        <w:t>deu a</w:t>
      </w:r>
      <w:r w:rsidR="00C817EE" w:rsidRPr="00B778FB">
        <w:rPr>
          <w:lang w:val="pt-BR"/>
        </w:rPr>
        <w:t xml:space="preserve"> </w:t>
      </w:r>
      <w:r w:rsidRPr="00B778FB">
        <w:rPr>
          <w:lang w:val="pt-BR"/>
        </w:rPr>
        <w:t xml:space="preserve">conhecer à </w:t>
      </w:r>
      <w:r w:rsidR="00C817EE" w:rsidRPr="00B778FB">
        <w:rPr>
          <w:lang w:val="pt-BR"/>
        </w:rPr>
        <w:t>Corte s</w:t>
      </w:r>
      <w:r w:rsidR="00580CB4" w:rsidRPr="00B778FB">
        <w:rPr>
          <w:lang w:val="pt-BR"/>
        </w:rPr>
        <w:t>e</w:t>
      </w:r>
      <w:r w:rsidR="00C817EE" w:rsidRPr="00B778FB">
        <w:rPr>
          <w:lang w:val="pt-BR"/>
        </w:rPr>
        <w:t xml:space="preserve">u Voto Parcialmente </w:t>
      </w:r>
      <w:r w:rsidR="00C61D12" w:rsidRPr="00B778FB">
        <w:rPr>
          <w:lang w:val="pt-BR"/>
        </w:rPr>
        <w:t>Dissidente</w:t>
      </w:r>
      <w:r w:rsidR="00C817EE" w:rsidRPr="00B778FB">
        <w:rPr>
          <w:lang w:val="pt-BR"/>
        </w:rPr>
        <w:t>,</w:t>
      </w:r>
      <w:r w:rsidRPr="00B778FB">
        <w:rPr>
          <w:lang w:val="pt-BR"/>
        </w:rPr>
        <w:t xml:space="preserve"> o qual acompanh</w:t>
      </w:r>
      <w:r w:rsidR="00C817EE" w:rsidRPr="00B778FB">
        <w:rPr>
          <w:lang w:val="pt-BR"/>
        </w:rPr>
        <w:t>a</w:t>
      </w:r>
      <w:r w:rsidR="009C3F34" w:rsidRPr="00B778FB">
        <w:rPr>
          <w:lang w:val="pt-BR"/>
        </w:rPr>
        <w:t xml:space="preserve"> a </w:t>
      </w:r>
      <w:r w:rsidR="00C817EE" w:rsidRPr="00B778FB">
        <w:rPr>
          <w:lang w:val="pt-BR"/>
        </w:rPr>
        <w:t xml:space="preserve">presente </w:t>
      </w:r>
      <w:r w:rsidR="009C3F34" w:rsidRPr="00B778FB">
        <w:rPr>
          <w:lang w:val="pt-BR"/>
        </w:rPr>
        <w:t>Sentença</w:t>
      </w:r>
      <w:r w:rsidR="00C817EE" w:rsidRPr="00B778FB">
        <w:rPr>
          <w:lang w:val="pt-BR"/>
        </w:rPr>
        <w:t>.</w:t>
      </w:r>
    </w:p>
    <w:p w:rsidR="00C817EE" w:rsidRPr="00B778FB" w:rsidRDefault="00C817EE">
      <w:pPr>
        <w:rPr>
          <w:lang w:val="pt-BR"/>
        </w:rPr>
      </w:pPr>
    </w:p>
    <w:p w:rsidR="00C817EE" w:rsidRPr="00B778FB" w:rsidRDefault="009C3F34">
      <w:pPr>
        <w:rPr>
          <w:lang w:val="pt-BR"/>
        </w:rPr>
      </w:pPr>
      <w:r w:rsidRPr="00B778FB">
        <w:rPr>
          <w:lang w:val="pt-BR"/>
        </w:rPr>
        <w:t>Redigida</w:t>
      </w:r>
      <w:r w:rsidR="00643023" w:rsidRPr="00B778FB">
        <w:rPr>
          <w:lang w:val="pt-BR"/>
        </w:rPr>
        <w:t xml:space="preserve"> em espanhol </w:t>
      </w:r>
      <w:r w:rsidR="00C817EE" w:rsidRPr="00B778FB">
        <w:rPr>
          <w:lang w:val="pt-BR"/>
        </w:rPr>
        <w:t xml:space="preserve">e </w:t>
      </w:r>
      <w:r w:rsidRPr="00B778FB">
        <w:rPr>
          <w:lang w:val="pt-BR"/>
        </w:rPr>
        <w:t>inglês</w:t>
      </w:r>
      <w:r w:rsidR="00C817EE" w:rsidRPr="00B778FB">
        <w:rPr>
          <w:lang w:val="pt-BR"/>
        </w:rPr>
        <w:t xml:space="preserve">, </w:t>
      </w:r>
      <w:r w:rsidRPr="00B778FB">
        <w:rPr>
          <w:lang w:val="pt-BR"/>
        </w:rPr>
        <w:t>fazendo</w:t>
      </w:r>
      <w:r w:rsidR="002B2752" w:rsidRPr="00B778FB">
        <w:rPr>
          <w:lang w:val="pt-BR"/>
        </w:rPr>
        <w:t xml:space="preserve"> fé </w:t>
      </w:r>
      <w:r w:rsidR="00643023" w:rsidRPr="00B778FB">
        <w:rPr>
          <w:lang w:val="pt-BR"/>
        </w:rPr>
        <w:t xml:space="preserve">o </w:t>
      </w:r>
      <w:r w:rsidR="00C817EE" w:rsidRPr="00B778FB">
        <w:rPr>
          <w:lang w:val="pt-BR"/>
        </w:rPr>
        <w:t>texto</w:t>
      </w:r>
      <w:r w:rsidR="00643023" w:rsidRPr="00B778FB">
        <w:rPr>
          <w:lang w:val="pt-BR"/>
        </w:rPr>
        <w:t xml:space="preserve"> em espanhol</w:t>
      </w:r>
      <w:r w:rsidR="00C817EE" w:rsidRPr="00B778FB">
        <w:rPr>
          <w:lang w:val="pt-BR"/>
        </w:rPr>
        <w:t>,</w:t>
      </w:r>
      <w:r w:rsidR="00643023" w:rsidRPr="00B778FB">
        <w:rPr>
          <w:lang w:val="pt-BR"/>
        </w:rPr>
        <w:t xml:space="preserve"> em </w:t>
      </w:r>
      <w:r w:rsidR="00C817EE" w:rsidRPr="00B778FB">
        <w:rPr>
          <w:lang w:val="pt-BR"/>
        </w:rPr>
        <w:t>San José, Costa Rica,</w:t>
      </w:r>
      <w:r w:rsidRPr="00B778FB">
        <w:rPr>
          <w:lang w:val="pt-BR"/>
        </w:rPr>
        <w:t xml:space="preserve"> em </w:t>
      </w:r>
      <w:r w:rsidR="00570485" w:rsidRPr="00B778FB">
        <w:rPr>
          <w:lang w:val="pt-BR"/>
        </w:rPr>
        <w:t>28</w:t>
      </w:r>
      <w:r w:rsidR="00C817EE" w:rsidRPr="00B778FB">
        <w:rPr>
          <w:lang w:val="pt-BR"/>
        </w:rPr>
        <w:t xml:space="preserve"> de </w:t>
      </w:r>
      <w:r w:rsidR="00643023" w:rsidRPr="00B778FB">
        <w:rPr>
          <w:lang w:val="pt-BR"/>
        </w:rPr>
        <w:t>janeiro</w:t>
      </w:r>
      <w:r w:rsidR="00C817EE" w:rsidRPr="00B778FB">
        <w:rPr>
          <w:lang w:val="pt-BR"/>
        </w:rPr>
        <w:t xml:space="preserve"> de </w:t>
      </w:r>
      <w:r w:rsidR="00570485" w:rsidRPr="00B778FB">
        <w:rPr>
          <w:lang w:val="pt-BR"/>
        </w:rPr>
        <w:t>2009</w:t>
      </w:r>
      <w:r w:rsidR="00C817EE" w:rsidRPr="00B778FB">
        <w:rPr>
          <w:lang w:val="pt-BR"/>
        </w:rPr>
        <w:t>.</w:t>
      </w:r>
    </w:p>
    <w:p w:rsidR="00C817EE" w:rsidRPr="00B778FB" w:rsidRDefault="00C817EE">
      <w:pPr>
        <w:rPr>
          <w:lang w:val="pt-BR"/>
        </w:rPr>
      </w:pPr>
    </w:p>
    <w:p w:rsidR="00C817EE" w:rsidRPr="00B778FB" w:rsidRDefault="00C817EE">
      <w:pPr>
        <w:jc w:val="center"/>
        <w:rPr>
          <w:lang w:val="pt-BR"/>
        </w:rPr>
      </w:pPr>
    </w:p>
    <w:p w:rsidR="00C817EE" w:rsidRPr="00B778FB" w:rsidRDefault="00C817EE" w:rsidP="008972B3">
      <w:pPr>
        <w:jc w:val="center"/>
        <w:outlineLvl w:val="0"/>
        <w:rPr>
          <w:sz w:val="18"/>
          <w:szCs w:val="18"/>
          <w:lang w:val="pt-BR"/>
        </w:rPr>
      </w:pPr>
      <w:r w:rsidRPr="00B778FB">
        <w:rPr>
          <w:sz w:val="18"/>
          <w:szCs w:val="18"/>
          <w:lang w:val="pt-BR"/>
        </w:rPr>
        <w:t>Cecilia Medina Quiroga</w:t>
      </w:r>
    </w:p>
    <w:p w:rsidR="00C817EE" w:rsidRPr="00B778FB" w:rsidRDefault="005D084B">
      <w:pPr>
        <w:jc w:val="center"/>
        <w:rPr>
          <w:sz w:val="18"/>
          <w:szCs w:val="18"/>
          <w:lang w:val="pt-BR"/>
        </w:rPr>
      </w:pPr>
      <w:r w:rsidRPr="00B778FB">
        <w:rPr>
          <w:sz w:val="18"/>
          <w:szCs w:val="18"/>
          <w:lang w:val="pt-BR"/>
        </w:rPr>
        <w:t>President</w:t>
      </w:r>
      <w:r w:rsidR="00C817EE" w:rsidRPr="00B778FB">
        <w:rPr>
          <w:sz w:val="18"/>
          <w:szCs w:val="18"/>
          <w:lang w:val="pt-BR"/>
        </w:rPr>
        <w:t>a</w:t>
      </w:r>
    </w:p>
    <w:p w:rsidR="00C817EE" w:rsidRPr="00B778FB" w:rsidRDefault="00C817EE">
      <w:pPr>
        <w:rPr>
          <w:sz w:val="18"/>
          <w:szCs w:val="18"/>
          <w:lang w:val="pt-BR"/>
        </w:rPr>
      </w:pPr>
    </w:p>
    <w:tbl>
      <w:tblPr>
        <w:tblW w:w="0" w:type="auto"/>
        <w:tblLook w:val="01E0" w:firstRow="1" w:lastRow="1" w:firstColumn="1" w:lastColumn="1" w:noHBand="0" w:noVBand="0"/>
      </w:tblPr>
      <w:tblGrid>
        <w:gridCol w:w="4788"/>
        <w:gridCol w:w="4788"/>
      </w:tblGrid>
      <w:tr w:rsidR="00C817EE" w:rsidRPr="00B778FB">
        <w:tc>
          <w:tcPr>
            <w:tcW w:w="4788" w:type="dxa"/>
          </w:tcPr>
          <w:p w:rsidR="00C817EE" w:rsidRPr="00B778FB" w:rsidRDefault="00C817EE">
            <w:pPr>
              <w:rPr>
                <w:sz w:val="18"/>
                <w:szCs w:val="18"/>
                <w:lang w:val="pt-BR"/>
              </w:rPr>
            </w:pPr>
            <w:r w:rsidRPr="00B778FB">
              <w:rPr>
                <w:sz w:val="18"/>
                <w:szCs w:val="18"/>
                <w:lang w:val="pt-BR"/>
              </w:rPr>
              <w:t>Sergio García Ramírez</w:t>
            </w:r>
          </w:p>
          <w:p w:rsidR="00787E39" w:rsidRPr="00B778FB" w:rsidRDefault="00787E39">
            <w:pPr>
              <w:rPr>
                <w:sz w:val="18"/>
                <w:szCs w:val="18"/>
                <w:lang w:val="pt-BR"/>
              </w:rPr>
            </w:pPr>
          </w:p>
        </w:tc>
        <w:tc>
          <w:tcPr>
            <w:tcW w:w="4788" w:type="dxa"/>
          </w:tcPr>
          <w:p w:rsidR="00C817EE" w:rsidRPr="00B778FB" w:rsidRDefault="00C817EE" w:rsidP="00B947A8">
            <w:pPr>
              <w:jc w:val="right"/>
              <w:rPr>
                <w:sz w:val="18"/>
                <w:szCs w:val="18"/>
                <w:lang w:val="pt-BR"/>
              </w:rPr>
            </w:pPr>
            <w:r w:rsidRPr="00B778FB">
              <w:rPr>
                <w:sz w:val="18"/>
                <w:szCs w:val="18"/>
                <w:lang w:val="pt-BR"/>
              </w:rPr>
              <w:t>Manuel E. Ventura Robles</w:t>
            </w:r>
          </w:p>
        </w:tc>
      </w:tr>
      <w:tr w:rsidR="00C817EE" w:rsidRPr="00B778FB">
        <w:tc>
          <w:tcPr>
            <w:tcW w:w="4788" w:type="dxa"/>
          </w:tcPr>
          <w:p w:rsidR="00C817EE" w:rsidRPr="00B778FB" w:rsidRDefault="00C817EE">
            <w:pPr>
              <w:rPr>
                <w:sz w:val="18"/>
                <w:szCs w:val="18"/>
                <w:lang w:val="pt-BR"/>
              </w:rPr>
            </w:pPr>
            <w:r w:rsidRPr="00B778FB">
              <w:rPr>
                <w:sz w:val="18"/>
                <w:szCs w:val="18"/>
                <w:lang w:val="pt-BR"/>
              </w:rPr>
              <w:t>Leonardo A. Franco</w:t>
            </w:r>
          </w:p>
          <w:p w:rsidR="00C817EE" w:rsidRPr="00B778FB" w:rsidRDefault="00C817EE">
            <w:pPr>
              <w:rPr>
                <w:sz w:val="18"/>
                <w:szCs w:val="18"/>
                <w:lang w:val="pt-BR"/>
              </w:rPr>
            </w:pPr>
          </w:p>
        </w:tc>
        <w:tc>
          <w:tcPr>
            <w:tcW w:w="4788" w:type="dxa"/>
          </w:tcPr>
          <w:p w:rsidR="00C817EE" w:rsidRPr="00B778FB" w:rsidRDefault="00C817EE" w:rsidP="00B947A8">
            <w:pPr>
              <w:jc w:val="right"/>
              <w:rPr>
                <w:sz w:val="18"/>
                <w:szCs w:val="18"/>
                <w:lang w:val="pt-BR"/>
              </w:rPr>
            </w:pPr>
            <w:r w:rsidRPr="00B778FB">
              <w:rPr>
                <w:sz w:val="18"/>
                <w:szCs w:val="18"/>
                <w:lang w:val="pt-BR"/>
              </w:rPr>
              <w:t>Margarette May Macaulay</w:t>
            </w:r>
          </w:p>
        </w:tc>
      </w:tr>
      <w:tr w:rsidR="00C817EE" w:rsidRPr="00D5581E">
        <w:tc>
          <w:tcPr>
            <w:tcW w:w="4788" w:type="dxa"/>
          </w:tcPr>
          <w:p w:rsidR="00C817EE" w:rsidRPr="00B778FB" w:rsidRDefault="00C817EE">
            <w:pPr>
              <w:rPr>
                <w:sz w:val="18"/>
                <w:szCs w:val="18"/>
                <w:lang w:val="pt-BR"/>
              </w:rPr>
            </w:pPr>
            <w:r w:rsidRPr="00B778FB">
              <w:rPr>
                <w:sz w:val="18"/>
                <w:szCs w:val="18"/>
                <w:lang w:val="pt-BR"/>
              </w:rPr>
              <w:t>Rhadys Abreu Blondet</w:t>
            </w:r>
          </w:p>
        </w:tc>
        <w:tc>
          <w:tcPr>
            <w:tcW w:w="4788" w:type="dxa"/>
          </w:tcPr>
          <w:p w:rsidR="00C817EE" w:rsidRPr="00B778FB" w:rsidRDefault="00C817EE" w:rsidP="00B947A8">
            <w:pPr>
              <w:jc w:val="right"/>
              <w:rPr>
                <w:sz w:val="18"/>
                <w:szCs w:val="18"/>
                <w:lang w:val="it-IT"/>
              </w:rPr>
            </w:pPr>
            <w:r w:rsidRPr="00B778FB">
              <w:rPr>
                <w:sz w:val="18"/>
                <w:szCs w:val="18"/>
                <w:lang w:val="it-IT"/>
              </w:rPr>
              <w:t xml:space="preserve">Pier Paolo Pasceri Scaramuzza </w:t>
            </w:r>
          </w:p>
          <w:p w:rsidR="00C817EE" w:rsidRPr="00B778FB" w:rsidRDefault="009C3F34" w:rsidP="00B947A8">
            <w:pPr>
              <w:ind w:left="1692"/>
              <w:jc w:val="center"/>
              <w:rPr>
                <w:sz w:val="18"/>
                <w:szCs w:val="18"/>
                <w:lang w:val="it-IT"/>
              </w:rPr>
            </w:pPr>
            <w:r w:rsidRPr="00B778FB">
              <w:rPr>
                <w:sz w:val="18"/>
                <w:szCs w:val="18"/>
                <w:lang w:val="it-IT"/>
              </w:rPr>
              <w:t>Juiz</w:t>
            </w:r>
            <w:r w:rsidR="00C817EE" w:rsidRPr="00B778FB">
              <w:rPr>
                <w:i/>
                <w:sz w:val="18"/>
                <w:szCs w:val="18"/>
                <w:lang w:val="it-IT"/>
              </w:rPr>
              <w:t xml:space="preserve"> ad hoc</w:t>
            </w:r>
          </w:p>
        </w:tc>
      </w:tr>
    </w:tbl>
    <w:p w:rsidR="00C817EE" w:rsidRPr="00B778FB" w:rsidRDefault="00C817EE">
      <w:pPr>
        <w:rPr>
          <w:sz w:val="18"/>
          <w:szCs w:val="18"/>
          <w:lang w:val="it-IT"/>
        </w:rPr>
      </w:pPr>
    </w:p>
    <w:p w:rsidR="00C817EE" w:rsidRPr="00B778FB" w:rsidRDefault="00C817EE">
      <w:pPr>
        <w:rPr>
          <w:sz w:val="18"/>
          <w:szCs w:val="18"/>
          <w:lang w:val="it-IT"/>
        </w:rPr>
      </w:pPr>
    </w:p>
    <w:p w:rsidR="00C817EE" w:rsidRPr="00B778FB" w:rsidRDefault="00C817EE" w:rsidP="008972B3">
      <w:pPr>
        <w:jc w:val="center"/>
        <w:outlineLvl w:val="0"/>
        <w:rPr>
          <w:sz w:val="18"/>
          <w:szCs w:val="18"/>
          <w:lang w:val="pt-BR"/>
        </w:rPr>
      </w:pPr>
      <w:r w:rsidRPr="00B778FB">
        <w:rPr>
          <w:sz w:val="18"/>
          <w:szCs w:val="18"/>
          <w:lang w:val="pt-BR"/>
        </w:rPr>
        <w:t>Pablo Saavedra Alessandri</w:t>
      </w:r>
    </w:p>
    <w:p w:rsidR="00C817EE" w:rsidRPr="00B778FB" w:rsidRDefault="009C3F34">
      <w:pPr>
        <w:jc w:val="center"/>
        <w:rPr>
          <w:sz w:val="18"/>
          <w:szCs w:val="18"/>
          <w:lang w:val="pt-BR"/>
        </w:rPr>
      </w:pPr>
      <w:r w:rsidRPr="00B778FB">
        <w:rPr>
          <w:sz w:val="18"/>
          <w:szCs w:val="18"/>
          <w:lang w:val="pt-BR"/>
        </w:rPr>
        <w:t>Secretário</w:t>
      </w:r>
    </w:p>
    <w:p w:rsidR="00C817EE" w:rsidRPr="00B778FB" w:rsidRDefault="00C817EE">
      <w:pPr>
        <w:rPr>
          <w:sz w:val="18"/>
          <w:szCs w:val="18"/>
          <w:lang w:val="pt-BR"/>
        </w:rPr>
      </w:pPr>
    </w:p>
    <w:p w:rsidR="00C817EE" w:rsidRPr="00B778FB" w:rsidRDefault="00643023" w:rsidP="008972B3">
      <w:pPr>
        <w:outlineLvl w:val="0"/>
        <w:rPr>
          <w:sz w:val="18"/>
          <w:szCs w:val="18"/>
          <w:lang w:val="pt-BR"/>
        </w:rPr>
      </w:pPr>
      <w:r w:rsidRPr="00B778FB">
        <w:rPr>
          <w:sz w:val="18"/>
          <w:szCs w:val="18"/>
          <w:lang w:val="pt-BR"/>
        </w:rPr>
        <w:t>Comunique-se</w:t>
      </w:r>
      <w:r w:rsidR="00B13DD6" w:rsidRPr="00B778FB">
        <w:rPr>
          <w:sz w:val="18"/>
          <w:szCs w:val="18"/>
          <w:lang w:val="pt-BR"/>
        </w:rPr>
        <w:t xml:space="preserve"> e </w:t>
      </w:r>
      <w:r w:rsidRPr="00B778FB">
        <w:rPr>
          <w:sz w:val="18"/>
          <w:szCs w:val="18"/>
          <w:lang w:val="pt-BR"/>
        </w:rPr>
        <w:t>execute-se</w:t>
      </w:r>
      <w:r w:rsidR="00C817EE" w:rsidRPr="00B778FB">
        <w:rPr>
          <w:sz w:val="18"/>
          <w:szCs w:val="18"/>
          <w:lang w:val="pt-BR"/>
        </w:rPr>
        <w:t>,</w:t>
      </w:r>
    </w:p>
    <w:p w:rsidR="00C817EE" w:rsidRPr="00B778FB" w:rsidRDefault="00C817EE">
      <w:pPr>
        <w:rPr>
          <w:sz w:val="18"/>
          <w:szCs w:val="18"/>
          <w:lang w:val="pt-BR"/>
        </w:rPr>
      </w:pPr>
    </w:p>
    <w:p w:rsidR="00C817EE" w:rsidRPr="00B778FB" w:rsidRDefault="00C817EE">
      <w:pPr>
        <w:rPr>
          <w:sz w:val="18"/>
          <w:szCs w:val="18"/>
          <w:lang w:val="pt-BR"/>
        </w:rPr>
      </w:pPr>
    </w:p>
    <w:p w:rsidR="00C817EE" w:rsidRPr="00B778FB" w:rsidRDefault="00C817EE" w:rsidP="008972B3">
      <w:pPr>
        <w:ind w:left="3600" w:firstLine="720"/>
        <w:jc w:val="center"/>
        <w:outlineLvl w:val="0"/>
        <w:rPr>
          <w:sz w:val="18"/>
          <w:szCs w:val="18"/>
          <w:lang w:val="it-IT"/>
        </w:rPr>
      </w:pPr>
      <w:r w:rsidRPr="00B778FB">
        <w:rPr>
          <w:sz w:val="18"/>
          <w:szCs w:val="18"/>
          <w:lang w:val="it-IT"/>
        </w:rPr>
        <w:lastRenderedPageBreak/>
        <w:t>Cecilia Medina Quiroga</w:t>
      </w:r>
    </w:p>
    <w:p w:rsidR="00C817EE" w:rsidRPr="00B778FB" w:rsidRDefault="005D084B">
      <w:pPr>
        <w:ind w:left="3600" w:firstLine="720"/>
        <w:jc w:val="center"/>
        <w:rPr>
          <w:sz w:val="18"/>
          <w:szCs w:val="18"/>
          <w:lang w:val="it-IT"/>
        </w:rPr>
      </w:pPr>
      <w:r w:rsidRPr="00B778FB">
        <w:rPr>
          <w:sz w:val="18"/>
          <w:szCs w:val="18"/>
          <w:lang w:val="it-IT"/>
        </w:rPr>
        <w:t>President</w:t>
      </w:r>
      <w:r w:rsidR="00C817EE" w:rsidRPr="00B778FB">
        <w:rPr>
          <w:sz w:val="18"/>
          <w:szCs w:val="18"/>
          <w:lang w:val="it-IT"/>
        </w:rPr>
        <w:t>a</w:t>
      </w:r>
    </w:p>
    <w:p w:rsidR="00C817EE" w:rsidRPr="00B778FB" w:rsidRDefault="00C817EE">
      <w:pPr>
        <w:rPr>
          <w:sz w:val="18"/>
          <w:szCs w:val="18"/>
          <w:lang w:val="it-IT"/>
        </w:rPr>
      </w:pPr>
    </w:p>
    <w:p w:rsidR="00C817EE" w:rsidRPr="00B778FB" w:rsidRDefault="00C817EE" w:rsidP="008972B3">
      <w:pPr>
        <w:outlineLvl w:val="0"/>
        <w:rPr>
          <w:sz w:val="18"/>
          <w:szCs w:val="18"/>
          <w:lang w:val="it-IT"/>
        </w:rPr>
      </w:pPr>
      <w:r w:rsidRPr="00B778FB">
        <w:rPr>
          <w:sz w:val="18"/>
          <w:szCs w:val="18"/>
          <w:lang w:val="it-IT"/>
        </w:rPr>
        <w:t>Pablo Saavedra Alessandri</w:t>
      </w:r>
    </w:p>
    <w:p w:rsidR="00C817EE" w:rsidRPr="00B778FB" w:rsidRDefault="00C817EE" w:rsidP="008972B3">
      <w:pPr>
        <w:outlineLvl w:val="0"/>
        <w:rPr>
          <w:rFonts w:cs="Arial"/>
          <w:sz w:val="24"/>
          <w:szCs w:val="24"/>
          <w:lang w:val="pt-BR" w:eastAsia="es-ES"/>
        </w:rPr>
      </w:pPr>
      <w:r w:rsidRPr="00B778FB">
        <w:rPr>
          <w:sz w:val="18"/>
          <w:szCs w:val="18"/>
          <w:lang w:val="it-IT"/>
        </w:rPr>
        <w:tab/>
      </w:r>
      <w:r w:rsidR="009C3F34" w:rsidRPr="00B778FB">
        <w:rPr>
          <w:sz w:val="18"/>
          <w:szCs w:val="18"/>
          <w:lang w:val="pt-BR"/>
        </w:rPr>
        <w:t>Secretário</w:t>
      </w:r>
      <w:r w:rsidRPr="00B778FB">
        <w:rPr>
          <w:sz w:val="18"/>
          <w:szCs w:val="18"/>
          <w:lang w:val="pt-BR"/>
        </w:rPr>
        <w:t xml:space="preserve"> </w:t>
      </w:r>
    </w:p>
    <w:p w:rsidR="00C817EE" w:rsidRPr="00B778FB" w:rsidRDefault="00C817EE" w:rsidP="00536337">
      <w:pPr>
        <w:spacing w:before="100" w:beforeAutospacing="1" w:after="100" w:afterAutospacing="1"/>
        <w:jc w:val="center"/>
        <w:rPr>
          <w:rFonts w:cs="Arial"/>
          <w:lang w:val="pt-BR" w:eastAsia="es-ES"/>
        </w:rPr>
      </w:pPr>
    </w:p>
    <w:p w:rsidR="00536337" w:rsidRPr="00B778FB" w:rsidRDefault="00536337" w:rsidP="00536337">
      <w:pPr>
        <w:spacing w:before="100" w:beforeAutospacing="1" w:after="100" w:afterAutospacing="1"/>
        <w:jc w:val="center"/>
        <w:rPr>
          <w:rFonts w:cs="Arial"/>
          <w:lang w:val="pt-BR" w:eastAsia="es-ES"/>
        </w:rPr>
        <w:sectPr w:rsidR="00536337" w:rsidRPr="00B778FB" w:rsidSect="00C03E78">
          <w:headerReference w:type="even" r:id="rId8"/>
          <w:headerReference w:type="default" r:id="rId9"/>
          <w:footerReference w:type="even" r:id="rId10"/>
          <w:footerReference w:type="default" r:id="rId11"/>
          <w:pgSz w:w="12240" w:h="15840"/>
          <w:pgMar w:top="1440" w:right="1440" w:bottom="1440" w:left="1440" w:header="720" w:footer="720" w:gutter="0"/>
          <w:pgNumType w:start="1"/>
          <w:cols w:space="720"/>
          <w:titlePg/>
          <w:docGrid w:linePitch="272"/>
        </w:sectPr>
      </w:pPr>
    </w:p>
    <w:p w:rsidR="00C817EE" w:rsidRPr="00B778FB" w:rsidRDefault="00C817EE" w:rsidP="008972B3">
      <w:pPr>
        <w:spacing w:before="100" w:beforeAutospacing="1" w:after="100" w:afterAutospacing="1"/>
        <w:jc w:val="center"/>
        <w:outlineLvl w:val="0"/>
        <w:rPr>
          <w:rFonts w:cs="Arial"/>
          <w:b/>
          <w:lang w:val="pt-BR" w:eastAsia="es-ES"/>
        </w:rPr>
      </w:pPr>
      <w:r w:rsidRPr="00B778FB">
        <w:rPr>
          <w:rFonts w:cs="Arial"/>
          <w:b/>
          <w:lang w:val="pt-BR" w:eastAsia="es-ES"/>
        </w:rPr>
        <w:lastRenderedPageBreak/>
        <w:t xml:space="preserve">VOTO </w:t>
      </w:r>
      <w:r w:rsidR="00C61D12" w:rsidRPr="00B778FB">
        <w:rPr>
          <w:rFonts w:cs="Arial"/>
          <w:b/>
          <w:lang w:val="pt-BR" w:eastAsia="es-ES"/>
        </w:rPr>
        <w:t>DISSIDENTE</w:t>
      </w:r>
      <w:r w:rsidRPr="00B778FB">
        <w:rPr>
          <w:rFonts w:cs="Arial"/>
          <w:b/>
          <w:lang w:val="pt-BR" w:eastAsia="es-ES"/>
        </w:rPr>
        <w:t xml:space="preserve"> </w:t>
      </w:r>
      <w:r w:rsidR="00643023" w:rsidRPr="00B778FB">
        <w:rPr>
          <w:rFonts w:cs="Arial"/>
          <w:b/>
          <w:lang w:val="pt-BR" w:eastAsia="es-ES"/>
        </w:rPr>
        <w:t xml:space="preserve">DO </w:t>
      </w:r>
      <w:r w:rsidR="009C3F34" w:rsidRPr="00B778FB">
        <w:rPr>
          <w:rFonts w:cs="Arial"/>
          <w:b/>
          <w:lang w:val="pt-BR" w:eastAsia="es-ES"/>
        </w:rPr>
        <w:t>JUIZ</w:t>
      </w:r>
      <w:r w:rsidRPr="00B778FB">
        <w:rPr>
          <w:rFonts w:cs="Arial"/>
          <w:b/>
          <w:lang w:val="pt-BR" w:eastAsia="es-ES"/>
        </w:rPr>
        <w:t xml:space="preserve"> </w:t>
      </w:r>
      <w:r w:rsidR="005649B1" w:rsidRPr="00B778FB">
        <w:rPr>
          <w:rFonts w:cs="Arial"/>
          <w:b/>
          <w:i/>
          <w:lang w:val="pt-BR" w:eastAsia="es-ES"/>
        </w:rPr>
        <w:t>AD-HOC</w:t>
      </w:r>
      <w:r w:rsidR="005649B1" w:rsidRPr="00B778FB">
        <w:rPr>
          <w:rFonts w:cs="Arial"/>
          <w:b/>
          <w:lang w:val="pt-BR" w:eastAsia="es-ES"/>
        </w:rPr>
        <w:t xml:space="preserve"> PIER PAOLO PASCERI SCARAMUZZA</w:t>
      </w:r>
    </w:p>
    <w:p w:rsidR="00C817EE" w:rsidRPr="00B778FB" w:rsidRDefault="00643023" w:rsidP="00787E39">
      <w:pPr>
        <w:spacing w:before="120" w:after="120"/>
        <w:jc w:val="center"/>
        <w:rPr>
          <w:rFonts w:cs="Arial"/>
          <w:b/>
          <w:i/>
          <w:lang w:val="pt-BR" w:eastAsia="es-ES"/>
        </w:rPr>
      </w:pPr>
      <w:r w:rsidRPr="00B778FB">
        <w:rPr>
          <w:rFonts w:cs="Arial"/>
          <w:b/>
          <w:i/>
          <w:lang w:val="pt-BR" w:eastAsia="es-ES"/>
        </w:rPr>
        <w:t xml:space="preserve">No </w:t>
      </w:r>
      <w:r w:rsidR="00C817EE" w:rsidRPr="00B778FB">
        <w:rPr>
          <w:rFonts w:cs="Arial"/>
          <w:b/>
          <w:i/>
          <w:lang w:val="pt-BR" w:eastAsia="es-ES"/>
        </w:rPr>
        <w:t>caso Ríos</w:t>
      </w:r>
      <w:r w:rsidR="00B13DD6" w:rsidRPr="00B778FB">
        <w:rPr>
          <w:rFonts w:cs="Arial"/>
          <w:b/>
          <w:i/>
          <w:lang w:val="pt-BR" w:eastAsia="es-ES"/>
        </w:rPr>
        <w:t xml:space="preserve"> e </w:t>
      </w:r>
      <w:r w:rsidR="009C3F34" w:rsidRPr="00B778FB">
        <w:rPr>
          <w:rFonts w:cs="Arial"/>
          <w:b/>
          <w:i/>
          <w:lang w:val="pt-BR" w:eastAsia="es-ES"/>
        </w:rPr>
        <w:t>outros</w:t>
      </w:r>
      <w:r w:rsidR="00C817EE" w:rsidRPr="00B778FB">
        <w:rPr>
          <w:rFonts w:cs="Arial"/>
          <w:b/>
          <w:i/>
          <w:lang w:val="pt-BR" w:eastAsia="es-ES"/>
        </w:rPr>
        <w:t xml:space="preserve"> vs</w:t>
      </w:r>
      <w:r w:rsidR="008C4B18" w:rsidRPr="00B778FB">
        <w:rPr>
          <w:rFonts w:cs="Arial"/>
          <w:b/>
          <w:i/>
          <w:lang w:val="pt-BR" w:eastAsia="es-ES"/>
        </w:rPr>
        <w:t xml:space="preserve">. </w:t>
      </w:r>
      <w:r w:rsidR="00C817EE" w:rsidRPr="00B778FB">
        <w:rPr>
          <w:rFonts w:cs="Arial"/>
          <w:b/>
          <w:i/>
          <w:lang w:val="pt-BR" w:eastAsia="es-ES"/>
        </w:rPr>
        <w:t xml:space="preserve">República </w:t>
      </w:r>
      <w:r w:rsidR="007243B7" w:rsidRPr="00B778FB">
        <w:rPr>
          <w:rFonts w:cs="Arial"/>
          <w:b/>
          <w:i/>
          <w:lang w:val="pt-BR" w:eastAsia="es-ES"/>
        </w:rPr>
        <w:t xml:space="preserve">Bolivariana da </w:t>
      </w:r>
      <w:proofErr w:type="gramStart"/>
      <w:r w:rsidR="007243B7" w:rsidRPr="00B778FB">
        <w:rPr>
          <w:rFonts w:cs="Arial"/>
          <w:b/>
          <w:i/>
          <w:lang w:val="pt-BR" w:eastAsia="es-ES"/>
        </w:rPr>
        <w:t>Venezuela</w:t>
      </w:r>
      <w:proofErr w:type="gramEnd"/>
    </w:p>
    <w:p w:rsidR="00C817EE" w:rsidRPr="00B778FB" w:rsidRDefault="00C817EE" w:rsidP="00787E39">
      <w:pPr>
        <w:spacing w:before="120" w:after="120"/>
        <w:jc w:val="center"/>
        <w:rPr>
          <w:rFonts w:cs="Arial"/>
          <w:lang w:val="pt-BR" w:eastAsia="es-ES"/>
        </w:rPr>
      </w:pPr>
    </w:p>
    <w:p w:rsidR="00C817EE" w:rsidRPr="00B778FB" w:rsidRDefault="00C817EE" w:rsidP="00787E39">
      <w:pPr>
        <w:spacing w:before="120" w:after="120"/>
        <w:rPr>
          <w:rFonts w:cs="Arial"/>
          <w:lang w:val="pt-BR"/>
        </w:rPr>
      </w:pPr>
      <w:r w:rsidRPr="00B778FB">
        <w:rPr>
          <w:rFonts w:cs="Arial"/>
          <w:i/>
          <w:lang w:val="pt-BR"/>
        </w:rPr>
        <w:t>Data venia</w:t>
      </w:r>
      <w:r w:rsidRPr="00B778FB">
        <w:rPr>
          <w:rFonts w:cs="Arial"/>
          <w:lang w:val="pt-BR"/>
        </w:rPr>
        <w:t xml:space="preserve"> </w:t>
      </w:r>
      <w:r w:rsidR="00643023" w:rsidRPr="00B778FB">
        <w:rPr>
          <w:rFonts w:cs="Arial"/>
          <w:lang w:val="pt-BR"/>
        </w:rPr>
        <w:t xml:space="preserve">o critério da </w:t>
      </w:r>
      <w:r w:rsidR="009C3F34" w:rsidRPr="00B778FB">
        <w:rPr>
          <w:rFonts w:cs="Arial"/>
          <w:lang w:val="pt-BR"/>
        </w:rPr>
        <w:t>maioria</w:t>
      </w:r>
      <w:r w:rsidRPr="00B778FB">
        <w:rPr>
          <w:rFonts w:cs="Arial"/>
          <w:lang w:val="pt-BR"/>
        </w:rPr>
        <w:t>,</w:t>
      </w:r>
      <w:r w:rsidR="00EA57DB" w:rsidRPr="00B778FB">
        <w:rPr>
          <w:rFonts w:cs="Arial"/>
          <w:lang w:val="pt-BR"/>
        </w:rPr>
        <w:t xml:space="preserve"> </w:t>
      </w:r>
      <w:r w:rsidR="00AC1B42" w:rsidRPr="00B778FB">
        <w:rPr>
          <w:rFonts w:cs="Arial"/>
          <w:lang w:val="pt-BR"/>
        </w:rPr>
        <w:t>Pier Paolo</w:t>
      </w:r>
      <w:r w:rsidR="005649B1" w:rsidRPr="00B778FB">
        <w:rPr>
          <w:rFonts w:cs="Arial"/>
          <w:lang w:val="pt-BR"/>
        </w:rPr>
        <w:t xml:space="preserve"> </w:t>
      </w:r>
      <w:r w:rsidRPr="00B778FB">
        <w:rPr>
          <w:rFonts w:cs="Arial"/>
          <w:lang w:val="pt-BR"/>
        </w:rPr>
        <w:t xml:space="preserve">Pasceri S., </w:t>
      </w:r>
      <w:r w:rsidR="009C3F34" w:rsidRPr="00B778FB">
        <w:rPr>
          <w:rFonts w:cs="Arial"/>
          <w:lang w:val="pt-BR"/>
        </w:rPr>
        <w:t>Juiz</w:t>
      </w:r>
      <w:r w:rsidRPr="00B778FB">
        <w:rPr>
          <w:rFonts w:cs="Arial"/>
          <w:lang w:val="pt-BR"/>
        </w:rPr>
        <w:t xml:space="preserve"> </w:t>
      </w:r>
      <w:r w:rsidRPr="00B778FB">
        <w:rPr>
          <w:rFonts w:cs="Arial"/>
          <w:i/>
          <w:lang w:val="pt-BR"/>
        </w:rPr>
        <w:t>ad-hoc</w:t>
      </w:r>
      <w:r w:rsidR="00643023" w:rsidRPr="00B778FB">
        <w:rPr>
          <w:rFonts w:cs="Arial"/>
          <w:lang w:val="pt-BR"/>
        </w:rPr>
        <w:t xml:space="preserve"> da </w:t>
      </w:r>
      <w:r w:rsidRPr="00B778FB">
        <w:rPr>
          <w:rFonts w:cs="Arial"/>
          <w:lang w:val="pt-BR"/>
        </w:rPr>
        <w:t xml:space="preserve">Corte Interamericana de </w:t>
      </w:r>
      <w:r w:rsidR="00643023" w:rsidRPr="00B778FB">
        <w:rPr>
          <w:rFonts w:cs="Arial"/>
          <w:lang w:val="pt-BR"/>
        </w:rPr>
        <w:t>Direito</w:t>
      </w:r>
      <w:r w:rsidRPr="00B778FB">
        <w:rPr>
          <w:rFonts w:cs="Arial"/>
          <w:lang w:val="pt-BR"/>
        </w:rPr>
        <w:t>s Humanos lamenta salvar s</w:t>
      </w:r>
      <w:r w:rsidR="008E0CB2" w:rsidRPr="00B778FB">
        <w:rPr>
          <w:rFonts w:cs="Arial"/>
          <w:lang w:val="pt-BR"/>
        </w:rPr>
        <w:t>e</w:t>
      </w:r>
      <w:r w:rsidRPr="00B778FB">
        <w:rPr>
          <w:rFonts w:cs="Arial"/>
          <w:lang w:val="pt-BR"/>
        </w:rPr>
        <w:t>u voto, por</w:t>
      </w:r>
      <w:r w:rsidR="00B13DD6" w:rsidRPr="00B778FB">
        <w:rPr>
          <w:rFonts w:cs="Arial"/>
          <w:lang w:val="pt-BR"/>
        </w:rPr>
        <w:t xml:space="preserve"> ter </w:t>
      </w:r>
      <w:r w:rsidR="00643023" w:rsidRPr="00B778FB">
        <w:rPr>
          <w:rFonts w:cs="Arial"/>
          <w:lang w:val="pt-BR"/>
        </w:rPr>
        <w:t>critério</w:t>
      </w:r>
      <w:r w:rsidRPr="00B778FB">
        <w:rPr>
          <w:rFonts w:cs="Arial"/>
          <w:lang w:val="pt-BR"/>
        </w:rPr>
        <w:t xml:space="preserve"> </w:t>
      </w:r>
      <w:r w:rsidR="002B2752" w:rsidRPr="00B778FB">
        <w:rPr>
          <w:rFonts w:cs="Arial"/>
          <w:lang w:val="pt-BR"/>
        </w:rPr>
        <w:t>contrário,</w:t>
      </w:r>
      <w:r w:rsidRPr="00B778FB">
        <w:rPr>
          <w:rFonts w:cs="Arial"/>
          <w:lang w:val="pt-BR"/>
        </w:rPr>
        <w:t xml:space="preserve"> tanto</w:t>
      </w:r>
      <w:r w:rsidR="00B13DD6" w:rsidRPr="00B778FB">
        <w:rPr>
          <w:rFonts w:cs="Arial"/>
          <w:lang w:val="pt-BR"/>
        </w:rPr>
        <w:t xml:space="preserve"> na </w:t>
      </w:r>
      <w:r w:rsidR="008E0CB2" w:rsidRPr="00B778FB">
        <w:rPr>
          <w:rFonts w:cs="Arial"/>
          <w:lang w:val="pt-BR"/>
        </w:rPr>
        <w:t>motivação</w:t>
      </w:r>
      <w:r w:rsidR="00D01475">
        <w:rPr>
          <w:rFonts w:cs="Arial"/>
          <w:lang w:val="pt-BR"/>
        </w:rPr>
        <w:t xml:space="preserve"> </w:t>
      </w:r>
      <w:r w:rsidRPr="00B778FB">
        <w:rPr>
          <w:rFonts w:cs="Arial"/>
          <w:lang w:val="pt-BR"/>
        </w:rPr>
        <w:t>como</w:t>
      </w:r>
      <w:r w:rsidR="00B13DD6" w:rsidRPr="00B778FB">
        <w:rPr>
          <w:rFonts w:cs="Arial"/>
          <w:lang w:val="pt-BR"/>
        </w:rPr>
        <w:t xml:space="preserve"> na </w:t>
      </w:r>
      <w:r w:rsidR="008E0CB2" w:rsidRPr="00B778FB">
        <w:rPr>
          <w:rFonts w:cs="Arial"/>
          <w:lang w:val="pt-BR"/>
        </w:rPr>
        <w:t xml:space="preserve">parte </w:t>
      </w:r>
      <w:r w:rsidR="00D32E45" w:rsidRPr="00B778FB">
        <w:rPr>
          <w:rFonts w:cs="Arial"/>
          <w:lang w:val="pt-BR"/>
        </w:rPr>
        <w:t>dispositiva, à</w:t>
      </w:r>
      <w:r w:rsidRPr="00B778FB">
        <w:rPr>
          <w:rFonts w:cs="Arial"/>
          <w:lang w:val="pt-BR"/>
        </w:rPr>
        <w:t xml:space="preserve"> </w:t>
      </w:r>
      <w:r w:rsidR="00643023" w:rsidRPr="00B778FB">
        <w:rPr>
          <w:rFonts w:cs="Arial"/>
          <w:lang w:val="pt-BR"/>
        </w:rPr>
        <w:t>exceção</w:t>
      </w:r>
      <w:r w:rsidRPr="00B778FB">
        <w:rPr>
          <w:rFonts w:cs="Arial"/>
          <w:lang w:val="pt-BR"/>
        </w:rPr>
        <w:t xml:space="preserve"> </w:t>
      </w:r>
      <w:r w:rsidR="00643023" w:rsidRPr="00B778FB">
        <w:rPr>
          <w:rFonts w:cs="Arial"/>
          <w:lang w:val="pt-BR"/>
        </w:rPr>
        <w:t>do</w:t>
      </w:r>
      <w:r w:rsidR="009C3F34" w:rsidRPr="00B778FB">
        <w:rPr>
          <w:rFonts w:cs="Arial"/>
          <w:lang w:val="pt-BR"/>
        </w:rPr>
        <w:t xml:space="preserve"> ponto </w:t>
      </w:r>
      <w:proofErr w:type="gramStart"/>
      <w:r w:rsidR="00570485" w:rsidRPr="00B778FB">
        <w:rPr>
          <w:rFonts w:cs="Arial"/>
          <w:lang w:val="pt-BR"/>
        </w:rPr>
        <w:t>1</w:t>
      </w:r>
      <w:proofErr w:type="gramEnd"/>
      <w:r w:rsidR="00643023" w:rsidRPr="00B778FB">
        <w:rPr>
          <w:rFonts w:cs="Arial"/>
          <w:lang w:val="pt-BR"/>
        </w:rPr>
        <w:t xml:space="preserve"> da </w:t>
      </w:r>
      <w:r w:rsidRPr="00B778FB">
        <w:rPr>
          <w:rFonts w:cs="Arial"/>
          <w:lang w:val="pt-BR"/>
        </w:rPr>
        <w:t xml:space="preserve">parte resolutiva </w:t>
      </w:r>
      <w:r w:rsidR="00643023" w:rsidRPr="00B778FB">
        <w:rPr>
          <w:rFonts w:cs="Arial"/>
          <w:lang w:val="pt-BR"/>
        </w:rPr>
        <w:t>d</w:t>
      </w:r>
      <w:r w:rsidR="008E0CB2" w:rsidRPr="00B778FB">
        <w:rPr>
          <w:rFonts w:cs="Arial"/>
          <w:lang w:val="pt-BR"/>
        </w:rPr>
        <w:t>a</w:t>
      </w:r>
      <w:r w:rsidR="00643023" w:rsidRPr="00B778FB">
        <w:rPr>
          <w:rFonts w:cs="Arial"/>
          <w:lang w:val="pt-BR"/>
        </w:rPr>
        <w:t xml:space="preserve"> decisão</w:t>
      </w:r>
      <w:r w:rsidRPr="00B778FB">
        <w:rPr>
          <w:rStyle w:val="Refdenotaalpie"/>
          <w:rFonts w:cs="Arial"/>
          <w:lang w:val="pt-BR"/>
        </w:rPr>
        <w:footnoteReference w:id="372"/>
      </w:r>
      <w:r w:rsidR="00B13DD6" w:rsidRPr="00B778FB">
        <w:rPr>
          <w:rFonts w:cs="Arial"/>
          <w:lang w:val="pt-BR"/>
        </w:rPr>
        <w:t xml:space="preserve"> e</w:t>
      </w:r>
      <w:r w:rsidR="008E0CB2" w:rsidRPr="00B778FB">
        <w:rPr>
          <w:rFonts w:cs="Arial"/>
          <w:lang w:val="pt-BR"/>
        </w:rPr>
        <w:t>,</w:t>
      </w:r>
      <w:r w:rsidR="00B13DD6" w:rsidRPr="00B778FB">
        <w:rPr>
          <w:rFonts w:cs="Arial"/>
          <w:lang w:val="pt-BR"/>
        </w:rPr>
        <w:t xml:space="preserve"> </w:t>
      </w:r>
      <w:r w:rsidRPr="00B778FB">
        <w:rPr>
          <w:rFonts w:cs="Arial"/>
          <w:lang w:val="pt-BR"/>
        </w:rPr>
        <w:t>portanto</w:t>
      </w:r>
      <w:r w:rsidR="008E0CB2" w:rsidRPr="00B778FB">
        <w:rPr>
          <w:rFonts w:cs="Arial"/>
          <w:lang w:val="pt-BR"/>
        </w:rPr>
        <w:t>,</w:t>
      </w:r>
      <w:r w:rsidRPr="00B778FB">
        <w:rPr>
          <w:rFonts w:cs="Arial"/>
          <w:lang w:val="pt-BR"/>
        </w:rPr>
        <w:t xml:space="preserve"> dis</w:t>
      </w:r>
      <w:r w:rsidR="008E0CB2" w:rsidRPr="00B778FB">
        <w:rPr>
          <w:rFonts w:cs="Arial"/>
          <w:lang w:val="pt-BR"/>
        </w:rPr>
        <w:t>s</w:t>
      </w:r>
      <w:r w:rsidRPr="00B778FB">
        <w:rPr>
          <w:rFonts w:cs="Arial"/>
          <w:lang w:val="pt-BR"/>
        </w:rPr>
        <w:t>entir</w:t>
      </w:r>
      <w:r w:rsidR="00643023" w:rsidRPr="00B778FB">
        <w:rPr>
          <w:rFonts w:cs="Arial"/>
          <w:lang w:val="pt-BR"/>
        </w:rPr>
        <w:t xml:space="preserve"> da </w:t>
      </w:r>
      <w:r w:rsidR="009C3F34" w:rsidRPr="00B778FB">
        <w:rPr>
          <w:rFonts w:cs="Arial"/>
          <w:lang w:val="pt-BR"/>
        </w:rPr>
        <w:t>maioria</w:t>
      </w:r>
      <w:r w:rsidR="00643023" w:rsidRPr="00B778FB">
        <w:rPr>
          <w:rFonts w:cs="Arial"/>
          <w:lang w:val="pt-BR"/>
        </w:rPr>
        <w:t xml:space="preserve"> dos </w:t>
      </w:r>
      <w:r w:rsidRPr="00B778FB">
        <w:rPr>
          <w:rFonts w:cs="Arial"/>
          <w:lang w:val="pt-BR"/>
        </w:rPr>
        <w:t>integrantes</w:t>
      </w:r>
      <w:r w:rsidR="00643023" w:rsidRPr="00B778FB">
        <w:rPr>
          <w:rFonts w:cs="Arial"/>
          <w:lang w:val="pt-BR"/>
        </w:rPr>
        <w:t xml:space="preserve"> desta </w:t>
      </w:r>
      <w:r w:rsidRPr="00B778FB">
        <w:rPr>
          <w:rFonts w:cs="Arial"/>
          <w:lang w:val="pt-BR"/>
        </w:rPr>
        <w:t xml:space="preserve">Corte, </w:t>
      </w:r>
      <w:r w:rsidR="00643023" w:rsidRPr="00B778FB">
        <w:rPr>
          <w:rFonts w:cs="Arial"/>
          <w:lang w:val="pt-BR"/>
        </w:rPr>
        <w:t>cujo</w:t>
      </w:r>
      <w:r w:rsidRPr="00B778FB">
        <w:rPr>
          <w:rFonts w:cs="Arial"/>
          <w:lang w:val="pt-BR"/>
        </w:rPr>
        <w:t xml:space="preserve">s votos </w:t>
      </w:r>
      <w:r w:rsidR="00643023" w:rsidRPr="00B778FB">
        <w:rPr>
          <w:rFonts w:cs="Arial"/>
          <w:lang w:val="pt-BR"/>
        </w:rPr>
        <w:t>favoráveis</w:t>
      </w:r>
      <w:r w:rsidRPr="00B778FB">
        <w:rPr>
          <w:rFonts w:cs="Arial"/>
          <w:lang w:val="pt-BR"/>
        </w:rPr>
        <w:t xml:space="preserve"> a</w:t>
      </w:r>
      <w:r w:rsidR="009C3F34" w:rsidRPr="00B778FB">
        <w:rPr>
          <w:rFonts w:cs="Arial"/>
          <w:lang w:val="pt-BR"/>
        </w:rPr>
        <w:t>prov</w:t>
      </w:r>
      <w:r w:rsidR="00EA57DB" w:rsidRPr="00B778FB">
        <w:rPr>
          <w:rFonts w:cs="Arial"/>
          <w:lang w:val="pt-BR"/>
        </w:rPr>
        <w:t xml:space="preserve">aram </w:t>
      </w:r>
      <w:r w:rsidR="009C3F34" w:rsidRPr="00B778FB">
        <w:rPr>
          <w:rFonts w:cs="Arial"/>
          <w:lang w:val="pt-BR"/>
        </w:rPr>
        <w:t>a sentença</w:t>
      </w:r>
      <w:r w:rsidRPr="00B778FB">
        <w:rPr>
          <w:rFonts w:cs="Arial"/>
          <w:lang w:val="pt-BR"/>
        </w:rPr>
        <w:t xml:space="preserve"> de </w:t>
      </w:r>
      <w:r w:rsidR="00643023" w:rsidRPr="00B778FB">
        <w:rPr>
          <w:rFonts w:cs="Arial"/>
          <w:lang w:val="pt-BR"/>
        </w:rPr>
        <w:t>mérito</w:t>
      </w:r>
      <w:r w:rsidR="00B13DD6" w:rsidRPr="00B778FB">
        <w:rPr>
          <w:rFonts w:cs="Arial"/>
          <w:lang w:val="pt-BR"/>
        </w:rPr>
        <w:t xml:space="preserve"> nos </w:t>
      </w:r>
      <w:r w:rsidRPr="00B778FB">
        <w:rPr>
          <w:rFonts w:cs="Arial"/>
          <w:lang w:val="pt-BR"/>
        </w:rPr>
        <w:t xml:space="preserve">restantes </w:t>
      </w:r>
      <w:r w:rsidR="009C3F34" w:rsidRPr="00B778FB">
        <w:rPr>
          <w:rFonts w:cs="Arial"/>
          <w:lang w:val="pt-BR"/>
        </w:rPr>
        <w:t>pontos</w:t>
      </w:r>
      <w:r w:rsidRPr="00B778FB">
        <w:rPr>
          <w:rFonts w:cs="Arial"/>
          <w:lang w:val="pt-BR"/>
        </w:rPr>
        <w:t xml:space="preserve"> que integr</w:t>
      </w:r>
      <w:r w:rsidR="00EA57DB" w:rsidRPr="00B778FB">
        <w:rPr>
          <w:rFonts w:cs="Arial"/>
          <w:lang w:val="pt-BR"/>
        </w:rPr>
        <w:t xml:space="preserve">aram </w:t>
      </w:r>
      <w:r w:rsidR="009C3F34" w:rsidRPr="00B778FB">
        <w:rPr>
          <w:rFonts w:cs="Arial"/>
          <w:lang w:val="pt-BR"/>
        </w:rPr>
        <w:t xml:space="preserve">a </w:t>
      </w:r>
      <w:r w:rsidR="00643023" w:rsidRPr="00B778FB">
        <w:rPr>
          <w:rFonts w:cs="Arial"/>
          <w:lang w:val="pt-BR"/>
        </w:rPr>
        <w:t xml:space="preserve">decisão da </w:t>
      </w:r>
      <w:r w:rsidR="008E0CB2" w:rsidRPr="00B778FB">
        <w:rPr>
          <w:rFonts w:cs="Arial"/>
          <w:lang w:val="pt-BR"/>
        </w:rPr>
        <w:t>qual</w:t>
      </w:r>
      <w:r w:rsidR="009C3F34" w:rsidRPr="00B778FB">
        <w:rPr>
          <w:rFonts w:cs="Arial"/>
          <w:lang w:val="pt-BR"/>
        </w:rPr>
        <w:t xml:space="preserve"> hoje </w:t>
      </w:r>
      <w:r w:rsidRPr="00B778FB">
        <w:rPr>
          <w:rFonts w:cs="Arial"/>
          <w:lang w:val="pt-BR"/>
        </w:rPr>
        <w:t>me permito dis</w:t>
      </w:r>
      <w:r w:rsidR="008E0CB2" w:rsidRPr="00B778FB">
        <w:rPr>
          <w:rFonts w:cs="Arial"/>
          <w:lang w:val="pt-BR"/>
        </w:rPr>
        <w:t>cordar</w:t>
      </w:r>
      <w:r w:rsidRPr="00B778FB">
        <w:rPr>
          <w:rFonts w:cs="Arial"/>
          <w:lang w:val="pt-BR"/>
        </w:rPr>
        <w:t>.</w:t>
      </w:r>
      <w:r w:rsidR="00643023" w:rsidRPr="00B778FB">
        <w:rPr>
          <w:rFonts w:cs="Arial"/>
          <w:lang w:val="pt-BR"/>
        </w:rPr>
        <w:t xml:space="preserve"> </w:t>
      </w:r>
      <w:r w:rsidR="00676342">
        <w:rPr>
          <w:rFonts w:cs="Arial"/>
          <w:lang w:val="pt-BR"/>
        </w:rPr>
        <w:t>Nesse sentido,</w:t>
      </w:r>
      <w:r w:rsidR="00EA57DB" w:rsidRPr="00B778FB">
        <w:rPr>
          <w:rFonts w:cs="Arial"/>
          <w:lang w:val="pt-BR"/>
        </w:rPr>
        <w:t xml:space="preserve"> passo</w:t>
      </w:r>
      <w:r w:rsidRPr="00B778FB">
        <w:rPr>
          <w:rFonts w:cs="Arial"/>
          <w:lang w:val="pt-BR"/>
        </w:rPr>
        <w:t xml:space="preserve"> </w:t>
      </w:r>
      <w:r w:rsidR="008E0CB2" w:rsidRPr="00B778FB">
        <w:rPr>
          <w:rFonts w:cs="Arial"/>
          <w:lang w:val="pt-BR"/>
        </w:rPr>
        <w:t xml:space="preserve">em seguida </w:t>
      </w:r>
      <w:r w:rsidRPr="00B778FB">
        <w:rPr>
          <w:rFonts w:cs="Arial"/>
          <w:lang w:val="pt-BR"/>
        </w:rPr>
        <w:t xml:space="preserve">a </w:t>
      </w:r>
      <w:r w:rsidR="008E0CB2" w:rsidRPr="00B778FB">
        <w:rPr>
          <w:rFonts w:cs="Arial"/>
          <w:lang w:val="pt-BR"/>
        </w:rPr>
        <w:t>fundamentá</w:t>
      </w:r>
      <w:r w:rsidR="002B2752" w:rsidRPr="00B778FB">
        <w:rPr>
          <w:rFonts w:cs="Arial"/>
          <w:lang w:val="pt-BR"/>
        </w:rPr>
        <w:t xml:space="preserve">-lo </w:t>
      </w:r>
      <w:r w:rsidR="00643023" w:rsidRPr="00B778FB">
        <w:rPr>
          <w:rFonts w:cs="Arial"/>
          <w:lang w:val="pt-BR"/>
        </w:rPr>
        <w:t xml:space="preserve">da </w:t>
      </w:r>
      <w:r w:rsidR="009C3F34" w:rsidRPr="00B778FB">
        <w:rPr>
          <w:rFonts w:cs="Arial"/>
          <w:lang w:val="pt-BR"/>
        </w:rPr>
        <w:t>seguinte</w:t>
      </w:r>
      <w:r w:rsidRPr="00B778FB">
        <w:rPr>
          <w:rFonts w:cs="Arial"/>
          <w:lang w:val="pt-BR"/>
        </w:rPr>
        <w:t xml:space="preserve"> </w:t>
      </w:r>
      <w:r w:rsidR="009C3F34" w:rsidRPr="00B778FB">
        <w:rPr>
          <w:rFonts w:cs="Arial"/>
          <w:lang w:val="pt-BR"/>
        </w:rPr>
        <w:t>maneira</w:t>
      </w:r>
      <w:r w:rsidRPr="00B778FB">
        <w:rPr>
          <w:rFonts w:cs="Arial"/>
          <w:lang w:val="pt-BR"/>
        </w:rPr>
        <w:t>:</w:t>
      </w:r>
    </w:p>
    <w:p w:rsidR="00180C1A" w:rsidRPr="00B778FB" w:rsidRDefault="008E0CB2" w:rsidP="00787E39">
      <w:pPr>
        <w:spacing w:before="120" w:after="120"/>
        <w:rPr>
          <w:rFonts w:cs="Arial"/>
          <w:lang w:val="pt-BR"/>
        </w:rPr>
      </w:pPr>
      <w:r w:rsidRPr="00B778FB">
        <w:rPr>
          <w:rFonts w:cs="Arial"/>
          <w:lang w:val="pt-BR"/>
        </w:rPr>
        <w:t xml:space="preserve">Discordei </w:t>
      </w:r>
      <w:r w:rsidR="00643023" w:rsidRPr="00B778FB">
        <w:rPr>
          <w:rFonts w:cs="Arial"/>
          <w:lang w:val="pt-BR"/>
        </w:rPr>
        <w:t xml:space="preserve">da </w:t>
      </w:r>
      <w:r w:rsidR="009C3F34" w:rsidRPr="00B778FB">
        <w:rPr>
          <w:rFonts w:cs="Arial"/>
          <w:lang w:val="pt-BR"/>
        </w:rPr>
        <w:t>sentença</w:t>
      </w:r>
      <w:r w:rsidR="00C817EE" w:rsidRPr="00B778FB">
        <w:rPr>
          <w:rFonts w:cs="Arial"/>
          <w:lang w:val="pt-BR"/>
        </w:rPr>
        <w:t xml:space="preserve"> que antecede porque</w:t>
      </w:r>
      <w:r w:rsidR="00643023" w:rsidRPr="00B778FB">
        <w:rPr>
          <w:rFonts w:cs="Arial"/>
          <w:lang w:val="pt-BR"/>
        </w:rPr>
        <w:t xml:space="preserve"> em </w:t>
      </w:r>
      <w:r w:rsidR="00C817EE" w:rsidRPr="00B778FB">
        <w:rPr>
          <w:rFonts w:cs="Arial"/>
          <w:lang w:val="pt-BR"/>
        </w:rPr>
        <w:t>mi</w:t>
      </w:r>
      <w:r w:rsidRPr="00B778FB">
        <w:rPr>
          <w:rFonts w:cs="Arial"/>
          <w:lang w:val="pt-BR"/>
        </w:rPr>
        <w:t>nha</w:t>
      </w:r>
      <w:r w:rsidR="00C817EE" w:rsidRPr="00B778FB">
        <w:rPr>
          <w:rFonts w:cs="Arial"/>
          <w:lang w:val="pt-BR"/>
        </w:rPr>
        <w:t xml:space="preserve"> </w:t>
      </w:r>
      <w:r w:rsidR="009C3F34" w:rsidRPr="00B778FB">
        <w:rPr>
          <w:rFonts w:cs="Arial"/>
          <w:lang w:val="pt-BR"/>
        </w:rPr>
        <w:t>opinião</w:t>
      </w:r>
      <w:r w:rsidR="00C817EE" w:rsidRPr="00B778FB">
        <w:rPr>
          <w:rFonts w:cs="Arial"/>
          <w:lang w:val="pt-BR"/>
        </w:rPr>
        <w:t xml:space="preserve"> </w:t>
      </w:r>
      <w:r w:rsidR="00643023" w:rsidRPr="00B778FB">
        <w:rPr>
          <w:rFonts w:cs="Arial"/>
          <w:lang w:val="pt-BR"/>
        </w:rPr>
        <w:t>existem</w:t>
      </w:r>
      <w:r w:rsidR="00C817EE" w:rsidRPr="00B778FB">
        <w:rPr>
          <w:rFonts w:cs="Arial"/>
          <w:lang w:val="pt-BR"/>
        </w:rPr>
        <w:t xml:space="preserve"> tanto </w:t>
      </w:r>
      <w:r w:rsidR="009C3F34" w:rsidRPr="00B778FB">
        <w:rPr>
          <w:rFonts w:cs="Arial"/>
          <w:lang w:val="pt-BR"/>
        </w:rPr>
        <w:t>razões</w:t>
      </w:r>
      <w:r w:rsidR="00C817EE" w:rsidRPr="00B778FB">
        <w:rPr>
          <w:rFonts w:cs="Arial"/>
          <w:lang w:val="pt-BR"/>
        </w:rPr>
        <w:t xml:space="preserve"> de forma como de </w:t>
      </w:r>
      <w:r w:rsidR="00643023" w:rsidRPr="00B778FB">
        <w:rPr>
          <w:rFonts w:cs="Arial"/>
          <w:lang w:val="pt-BR"/>
        </w:rPr>
        <w:t>mérito</w:t>
      </w:r>
      <w:r w:rsidR="00C817EE" w:rsidRPr="00B778FB">
        <w:rPr>
          <w:rFonts w:cs="Arial"/>
          <w:lang w:val="pt-BR"/>
        </w:rPr>
        <w:t xml:space="preserve"> para</w:t>
      </w:r>
      <w:r w:rsidR="008C4B18" w:rsidRPr="00B778FB">
        <w:rPr>
          <w:rFonts w:cs="Arial"/>
          <w:lang w:val="pt-BR"/>
        </w:rPr>
        <w:t xml:space="preserve"> fazê-lo</w:t>
      </w:r>
      <w:r w:rsidR="00C817EE" w:rsidRPr="00B778FB">
        <w:rPr>
          <w:rFonts w:cs="Arial"/>
          <w:lang w:val="pt-BR"/>
        </w:rPr>
        <w:t>;</w:t>
      </w:r>
      <w:r w:rsidR="00643023" w:rsidRPr="00B778FB">
        <w:rPr>
          <w:rFonts w:cs="Arial"/>
          <w:lang w:val="pt-BR"/>
        </w:rPr>
        <w:t xml:space="preserve"> </w:t>
      </w:r>
      <w:r w:rsidR="00C817EE" w:rsidRPr="00B778FB">
        <w:rPr>
          <w:rFonts w:cs="Arial"/>
          <w:lang w:val="pt-BR"/>
        </w:rPr>
        <w:t>a m</w:t>
      </w:r>
      <w:r w:rsidRPr="00B778FB">
        <w:rPr>
          <w:rFonts w:cs="Arial"/>
          <w:lang w:val="pt-BR"/>
        </w:rPr>
        <w:t>eu</w:t>
      </w:r>
      <w:r w:rsidR="00C817EE" w:rsidRPr="00B778FB">
        <w:rPr>
          <w:rFonts w:cs="Arial"/>
          <w:lang w:val="pt-BR"/>
        </w:rPr>
        <w:t xml:space="preserve"> </w:t>
      </w:r>
      <w:r w:rsidR="009C3F34" w:rsidRPr="00B778FB">
        <w:rPr>
          <w:rFonts w:cs="Arial"/>
          <w:lang w:val="pt-BR"/>
        </w:rPr>
        <w:t>juízo</w:t>
      </w:r>
      <w:r w:rsidR="00C817EE" w:rsidRPr="00B778FB">
        <w:rPr>
          <w:rFonts w:cs="Arial"/>
          <w:lang w:val="pt-BR"/>
        </w:rPr>
        <w:t xml:space="preserve"> </w:t>
      </w:r>
      <w:r w:rsidR="00643023" w:rsidRPr="00B778FB">
        <w:rPr>
          <w:rFonts w:cs="Arial"/>
          <w:lang w:val="pt-BR"/>
        </w:rPr>
        <w:t>existem</w:t>
      </w:r>
      <w:r w:rsidR="00C817EE" w:rsidRPr="00B778FB">
        <w:rPr>
          <w:rFonts w:cs="Arial"/>
          <w:lang w:val="pt-BR"/>
        </w:rPr>
        <w:t>:</w:t>
      </w:r>
    </w:p>
    <w:p w:rsidR="00180C1A" w:rsidRPr="00B778FB" w:rsidRDefault="009C3F34" w:rsidP="00180C1A">
      <w:pPr>
        <w:numPr>
          <w:ilvl w:val="0"/>
          <w:numId w:val="11"/>
        </w:numPr>
        <w:spacing w:before="120" w:after="120"/>
        <w:rPr>
          <w:rFonts w:cs="Arial"/>
          <w:lang w:val="pt-BR"/>
        </w:rPr>
      </w:pPr>
      <w:r w:rsidRPr="00B778FB">
        <w:rPr>
          <w:rFonts w:cs="Arial"/>
          <w:lang w:val="pt-BR"/>
        </w:rPr>
        <w:t>Razões</w:t>
      </w:r>
      <w:r w:rsidR="00C817EE" w:rsidRPr="00B778FB">
        <w:rPr>
          <w:rFonts w:cs="Arial"/>
          <w:lang w:val="pt-BR"/>
        </w:rPr>
        <w:t xml:space="preserve"> </w:t>
      </w:r>
      <w:r w:rsidR="00643023" w:rsidRPr="00B778FB">
        <w:rPr>
          <w:rFonts w:cs="Arial"/>
          <w:lang w:val="pt-BR"/>
        </w:rPr>
        <w:t>formais</w:t>
      </w:r>
      <w:r w:rsidR="00C817EE" w:rsidRPr="00B778FB">
        <w:rPr>
          <w:rFonts w:cs="Arial"/>
          <w:lang w:val="pt-BR"/>
        </w:rPr>
        <w:t>:</w:t>
      </w:r>
    </w:p>
    <w:p w:rsidR="00C817EE" w:rsidRPr="00B778FB" w:rsidRDefault="00643023" w:rsidP="00180C1A">
      <w:pPr>
        <w:spacing w:before="120" w:after="120"/>
        <w:rPr>
          <w:rFonts w:cs="Arial"/>
          <w:lang w:val="pt-BR"/>
        </w:rPr>
      </w:pPr>
      <w:r w:rsidRPr="00B778FB">
        <w:rPr>
          <w:rFonts w:cs="Arial"/>
          <w:lang w:val="pt-BR"/>
        </w:rPr>
        <w:t xml:space="preserve">As </w:t>
      </w:r>
      <w:r w:rsidR="009C3F34" w:rsidRPr="00B778FB">
        <w:rPr>
          <w:rFonts w:cs="Arial"/>
          <w:lang w:val="pt-BR"/>
        </w:rPr>
        <w:t>razões</w:t>
      </w:r>
      <w:r w:rsidR="00C817EE" w:rsidRPr="00B778FB">
        <w:rPr>
          <w:rFonts w:cs="Arial"/>
          <w:lang w:val="pt-BR"/>
        </w:rPr>
        <w:t xml:space="preserve"> </w:t>
      </w:r>
      <w:r w:rsidRPr="00B778FB">
        <w:rPr>
          <w:rFonts w:cs="Arial"/>
          <w:lang w:val="pt-BR"/>
        </w:rPr>
        <w:t xml:space="preserve">formais estão </w:t>
      </w:r>
      <w:r w:rsidR="00C817EE" w:rsidRPr="00B778FB">
        <w:rPr>
          <w:rFonts w:cs="Arial"/>
          <w:lang w:val="pt-BR"/>
        </w:rPr>
        <w:t>relacionadas</w:t>
      </w:r>
      <w:r w:rsidRPr="00B778FB">
        <w:rPr>
          <w:rFonts w:cs="Arial"/>
          <w:lang w:val="pt-BR"/>
        </w:rPr>
        <w:t xml:space="preserve"> </w:t>
      </w:r>
      <w:r w:rsidR="008E0CB2" w:rsidRPr="00B778FB">
        <w:rPr>
          <w:rFonts w:cs="Arial"/>
          <w:lang w:val="pt-BR"/>
        </w:rPr>
        <w:t xml:space="preserve">à </w:t>
      </w:r>
      <w:r w:rsidRPr="00B778FB">
        <w:rPr>
          <w:rFonts w:cs="Arial"/>
          <w:u w:val="single"/>
          <w:lang w:val="pt-BR"/>
        </w:rPr>
        <w:t>exceção</w:t>
      </w:r>
      <w:r w:rsidR="00C817EE" w:rsidRPr="00B778FB">
        <w:rPr>
          <w:rFonts w:cs="Arial"/>
          <w:u w:val="single"/>
          <w:lang w:val="pt-BR"/>
        </w:rPr>
        <w:t xml:space="preserve"> de</w:t>
      </w:r>
      <w:r w:rsidR="008C4B18" w:rsidRPr="00B778FB">
        <w:rPr>
          <w:rFonts w:cs="Arial"/>
          <w:u w:val="single"/>
          <w:lang w:val="pt-BR"/>
        </w:rPr>
        <w:t xml:space="preserve"> não esgotamento</w:t>
      </w:r>
      <w:r w:rsidRPr="00B778FB">
        <w:rPr>
          <w:rFonts w:cs="Arial"/>
          <w:u w:val="single"/>
          <w:lang w:val="pt-BR"/>
        </w:rPr>
        <w:t xml:space="preserve"> dos </w:t>
      </w:r>
      <w:r w:rsidR="00C817EE" w:rsidRPr="00B778FB">
        <w:rPr>
          <w:rFonts w:cs="Arial"/>
          <w:u w:val="single"/>
          <w:lang w:val="pt-BR"/>
        </w:rPr>
        <w:t>recursos internos</w:t>
      </w:r>
      <w:r w:rsidR="00C817EE" w:rsidRPr="00B778FB">
        <w:rPr>
          <w:rFonts w:cs="Arial"/>
          <w:lang w:val="pt-BR"/>
        </w:rPr>
        <w:t xml:space="preserve">, que </w:t>
      </w:r>
      <w:r w:rsidR="002B2752" w:rsidRPr="00B778FB">
        <w:rPr>
          <w:rFonts w:cs="Arial"/>
          <w:lang w:val="pt-BR"/>
        </w:rPr>
        <w:t>não foi</w:t>
      </w:r>
      <w:r w:rsidRPr="00B778FB">
        <w:rPr>
          <w:rFonts w:cs="Arial"/>
          <w:lang w:val="pt-BR"/>
        </w:rPr>
        <w:t xml:space="preserve"> </w:t>
      </w:r>
      <w:r w:rsidR="00C817EE" w:rsidRPr="00B778FB">
        <w:rPr>
          <w:rFonts w:cs="Arial"/>
          <w:lang w:val="pt-BR"/>
        </w:rPr>
        <w:t>decidida</w:t>
      </w:r>
      <w:r w:rsidR="009C3F34" w:rsidRPr="00B778FB">
        <w:rPr>
          <w:rFonts w:cs="Arial"/>
          <w:lang w:val="pt-BR"/>
        </w:rPr>
        <w:t xml:space="preserve"> até a </w:t>
      </w:r>
      <w:r w:rsidRPr="00B778FB">
        <w:rPr>
          <w:rFonts w:cs="Arial"/>
          <w:lang w:val="pt-BR"/>
        </w:rPr>
        <w:t>data</w:t>
      </w:r>
      <w:r w:rsidR="00C817EE" w:rsidRPr="00B778FB">
        <w:rPr>
          <w:rFonts w:cs="Arial"/>
          <w:lang w:val="pt-BR"/>
        </w:rPr>
        <w:t xml:space="preserve"> de e</w:t>
      </w:r>
      <w:r w:rsidR="009C3F34" w:rsidRPr="00B778FB">
        <w:rPr>
          <w:rFonts w:cs="Arial"/>
          <w:lang w:val="pt-BR"/>
        </w:rPr>
        <w:t>missão</w:t>
      </w:r>
      <w:r w:rsidR="00C817EE" w:rsidRPr="00B778FB">
        <w:rPr>
          <w:rFonts w:cs="Arial"/>
          <w:lang w:val="pt-BR"/>
        </w:rPr>
        <w:t xml:space="preserve"> </w:t>
      </w:r>
      <w:r w:rsidRPr="00B778FB">
        <w:rPr>
          <w:rFonts w:cs="Arial"/>
          <w:lang w:val="pt-BR"/>
        </w:rPr>
        <w:t>d</w:t>
      </w:r>
      <w:r w:rsidR="008E0CB2" w:rsidRPr="00B778FB">
        <w:rPr>
          <w:rFonts w:cs="Arial"/>
          <w:lang w:val="pt-BR"/>
        </w:rPr>
        <w:t>a</w:t>
      </w:r>
      <w:r w:rsidRPr="00B778FB">
        <w:rPr>
          <w:rFonts w:cs="Arial"/>
          <w:lang w:val="pt-BR"/>
        </w:rPr>
        <w:t xml:space="preserve"> decisão</w:t>
      </w:r>
      <w:r w:rsidR="00C817EE" w:rsidRPr="00B778FB">
        <w:rPr>
          <w:rFonts w:cs="Arial"/>
          <w:lang w:val="pt-BR"/>
        </w:rPr>
        <w:t xml:space="preserve">, </w:t>
      </w:r>
      <w:r w:rsidR="009C3F34" w:rsidRPr="00B778FB">
        <w:rPr>
          <w:rFonts w:cs="Arial"/>
          <w:lang w:val="pt-BR"/>
        </w:rPr>
        <w:t>sendo</w:t>
      </w:r>
      <w:r w:rsidR="00C817EE" w:rsidRPr="00B778FB">
        <w:rPr>
          <w:rFonts w:cs="Arial"/>
          <w:lang w:val="pt-BR"/>
        </w:rPr>
        <w:t xml:space="preserve"> </w:t>
      </w:r>
      <w:r w:rsidR="008E0CB2" w:rsidRPr="00B778FB">
        <w:rPr>
          <w:rFonts w:cs="Arial"/>
          <w:lang w:val="pt-BR"/>
        </w:rPr>
        <w:t xml:space="preserve">rejeitada </w:t>
      </w:r>
      <w:r w:rsidR="009C3F34" w:rsidRPr="00B778FB">
        <w:rPr>
          <w:rFonts w:cs="Arial"/>
          <w:lang w:val="pt-BR"/>
        </w:rPr>
        <w:t>pela maioria</w:t>
      </w:r>
      <w:r w:rsidR="00C817EE" w:rsidRPr="00B778FB">
        <w:rPr>
          <w:rFonts w:cs="Arial"/>
          <w:lang w:val="pt-BR"/>
        </w:rPr>
        <w:t xml:space="preserve"> </w:t>
      </w:r>
      <w:r w:rsidR="009C3F34" w:rsidRPr="00B778FB">
        <w:rPr>
          <w:rFonts w:cs="Arial"/>
          <w:lang w:val="pt-BR"/>
        </w:rPr>
        <w:t>senten</w:t>
      </w:r>
      <w:r w:rsidR="00716465" w:rsidRPr="00B778FB">
        <w:rPr>
          <w:rFonts w:cs="Arial"/>
          <w:lang w:val="pt-BR"/>
        </w:rPr>
        <w:t>ciadora</w:t>
      </w:r>
      <w:r w:rsidR="005D084B" w:rsidRPr="00B778FB">
        <w:rPr>
          <w:rFonts w:cs="Arial"/>
          <w:lang w:val="pt-BR"/>
        </w:rPr>
        <w:t xml:space="preserve">. </w:t>
      </w:r>
      <w:r w:rsidR="00716465" w:rsidRPr="00B778FB">
        <w:rPr>
          <w:rFonts w:cs="Arial"/>
          <w:lang w:val="pt-BR"/>
        </w:rPr>
        <w:t>A meu</w:t>
      </w:r>
      <w:r w:rsidR="00C817EE" w:rsidRPr="00B778FB">
        <w:rPr>
          <w:rFonts w:cs="Arial"/>
          <w:lang w:val="pt-BR"/>
        </w:rPr>
        <w:t xml:space="preserve"> </w:t>
      </w:r>
      <w:r w:rsidRPr="00B778FB">
        <w:rPr>
          <w:rFonts w:cs="Arial"/>
          <w:lang w:val="pt-BR"/>
        </w:rPr>
        <w:t>critério</w:t>
      </w:r>
      <w:r w:rsidR="00C817EE" w:rsidRPr="00B778FB">
        <w:rPr>
          <w:rFonts w:cs="Arial"/>
          <w:lang w:val="pt-BR"/>
        </w:rPr>
        <w:t>,</w:t>
      </w:r>
      <w:r w:rsidR="009C3F34" w:rsidRPr="00B778FB">
        <w:rPr>
          <w:rFonts w:cs="Arial"/>
          <w:lang w:val="pt-BR"/>
        </w:rPr>
        <w:t xml:space="preserve"> </w:t>
      </w:r>
      <w:r w:rsidR="00716465" w:rsidRPr="00B778FB">
        <w:rPr>
          <w:rFonts w:cs="Arial"/>
          <w:lang w:val="pt-BR"/>
        </w:rPr>
        <w:t xml:space="preserve">ao </w:t>
      </w:r>
      <w:r w:rsidR="002B2752" w:rsidRPr="00B778FB">
        <w:rPr>
          <w:rFonts w:cs="Arial"/>
          <w:lang w:val="pt-BR"/>
        </w:rPr>
        <w:t>contrário,</w:t>
      </w:r>
      <w:r w:rsidR="00C817EE" w:rsidRPr="00B778FB">
        <w:rPr>
          <w:rFonts w:cs="Arial"/>
          <w:lang w:val="pt-BR"/>
        </w:rPr>
        <w:t xml:space="preserve"> </w:t>
      </w:r>
      <w:r w:rsidR="007F2DDD" w:rsidRPr="00B778FB">
        <w:rPr>
          <w:rFonts w:cs="Arial"/>
          <w:lang w:val="pt-BR"/>
        </w:rPr>
        <w:t>deveria</w:t>
      </w:r>
      <w:r w:rsidR="00C817EE" w:rsidRPr="00B778FB">
        <w:rPr>
          <w:rFonts w:cs="Arial"/>
          <w:lang w:val="pt-BR"/>
        </w:rPr>
        <w:t xml:space="preserve"> ser </w:t>
      </w:r>
      <w:r w:rsidR="00716465" w:rsidRPr="00B778FB">
        <w:rPr>
          <w:rFonts w:cs="Arial"/>
          <w:lang w:val="pt-BR"/>
        </w:rPr>
        <w:t xml:space="preserve">aceita </w:t>
      </w:r>
      <w:r w:rsidRPr="00B778FB">
        <w:rPr>
          <w:rFonts w:cs="Arial"/>
          <w:lang w:val="pt-BR"/>
        </w:rPr>
        <w:t xml:space="preserve">em </w:t>
      </w:r>
      <w:r w:rsidR="00B13DD6" w:rsidRPr="00B778FB">
        <w:rPr>
          <w:rFonts w:cs="Arial"/>
          <w:lang w:val="pt-BR"/>
        </w:rPr>
        <w:t xml:space="preserve">virtude </w:t>
      </w:r>
      <w:r w:rsidRPr="00B778FB">
        <w:rPr>
          <w:rFonts w:cs="Arial"/>
          <w:lang w:val="pt-BR"/>
        </w:rPr>
        <w:t xml:space="preserve">das </w:t>
      </w:r>
      <w:r w:rsidR="009C3F34" w:rsidRPr="00B778FB">
        <w:rPr>
          <w:rFonts w:cs="Arial"/>
          <w:lang w:val="pt-BR"/>
        </w:rPr>
        <w:t>pretensões</w:t>
      </w:r>
      <w:r w:rsidR="00C817EE" w:rsidRPr="00B778FB">
        <w:rPr>
          <w:rFonts w:cs="Arial"/>
          <w:lang w:val="pt-BR"/>
        </w:rPr>
        <w:t xml:space="preserve"> </w:t>
      </w:r>
      <w:r w:rsidRPr="00B778FB">
        <w:rPr>
          <w:rFonts w:cs="Arial"/>
          <w:lang w:val="pt-BR"/>
        </w:rPr>
        <w:t>incluídas</w:t>
      </w:r>
      <w:r w:rsidR="00B13DD6" w:rsidRPr="00B778FB">
        <w:rPr>
          <w:rFonts w:cs="Arial"/>
          <w:lang w:val="pt-BR"/>
        </w:rPr>
        <w:t xml:space="preserve"> na </w:t>
      </w:r>
      <w:r w:rsidR="00C817EE" w:rsidRPr="00B778FB">
        <w:rPr>
          <w:rFonts w:cs="Arial"/>
          <w:lang w:val="pt-BR"/>
        </w:rPr>
        <w:t xml:space="preserve">demanda </w:t>
      </w:r>
      <w:r w:rsidR="00716465" w:rsidRPr="00B778FB">
        <w:rPr>
          <w:rFonts w:cs="Arial"/>
          <w:lang w:val="pt-BR"/>
        </w:rPr>
        <w:t xml:space="preserve">proposta </w:t>
      </w:r>
      <w:r w:rsidR="009C3F34" w:rsidRPr="00B778FB">
        <w:rPr>
          <w:rFonts w:cs="Arial"/>
          <w:lang w:val="pt-BR"/>
        </w:rPr>
        <w:t xml:space="preserve">pela </w:t>
      </w:r>
      <w:r w:rsidRPr="00B778FB">
        <w:rPr>
          <w:rFonts w:cs="Arial"/>
          <w:lang w:val="pt-BR"/>
        </w:rPr>
        <w:t>Comissão</w:t>
      </w:r>
      <w:r w:rsidR="00C817EE" w:rsidRPr="00B778FB">
        <w:rPr>
          <w:rFonts w:cs="Arial"/>
          <w:lang w:val="pt-BR"/>
        </w:rPr>
        <w:t xml:space="preserve"> Interamericana de </w:t>
      </w:r>
      <w:r w:rsidRPr="00B778FB">
        <w:rPr>
          <w:rFonts w:cs="Arial"/>
          <w:lang w:val="pt-BR"/>
        </w:rPr>
        <w:t>Direito</w:t>
      </w:r>
      <w:r w:rsidR="00C817EE" w:rsidRPr="00B778FB">
        <w:rPr>
          <w:rFonts w:cs="Arial"/>
          <w:lang w:val="pt-BR"/>
        </w:rPr>
        <w:t>s Humanos</w:t>
      </w:r>
      <w:r w:rsidR="00B13DD6" w:rsidRPr="00B778FB">
        <w:rPr>
          <w:rFonts w:cs="Arial"/>
          <w:lang w:val="pt-BR"/>
        </w:rPr>
        <w:t xml:space="preserve"> e </w:t>
      </w:r>
      <w:r w:rsidRPr="00B778FB">
        <w:rPr>
          <w:rFonts w:cs="Arial"/>
          <w:lang w:val="pt-BR"/>
        </w:rPr>
        <w:t>consequ</w:t>
      </w:r>
      <w:r w:rsidR="00716465" w:rsidRPr="00B778FB">
        <w:rPr>
          <w:rFonts w:cs="Arial"/>
          <w:lang w:val="pt-BR"/>
        </w:rPr>
        <w:t xml:space="preserve">entemente com </w:t>
      </w:r>
      <w:r w:rsidR="009C3F34" w:rsidRPr="00B778FB">
        <w:rPr>
          <w:rFonts w:cs="Arial"/>
          <w:lang w:val="pt-BR"/>
        </w:rPr>
        <w:t>respeito</w:t>
      </w:r>
      <w:r w:rsidR="00B13DD6" w:rsidRPr="00B778FB">
        <w:rPr>
          <w:rFonts w:cs="Arial"/>
          <w:lang w:val="pt-BR"/>
        </w:rPr>
        <w:t xml:space="preserve"> às </w:t>
      </w:r>
      <w:r w:rsidR="001157CB" w:rsidRPr="00B778FB">
        <w:rPr>
          <w:rFonts w:cs="Arial"/>
          <w:lang w:val="pt-BR"/>
        </w:rPr>
        <w:t>petições</w:t>
      </w:r>
      <w:r w:rsidR="00716465" w:rsidRPr="00B778FB">
        <w:rPr>
          <w:rFonts w:cs="Arial"/>
          <w:lang w:val="pt-BR"/>
        </w:rPr>
        <w:t xml:space="preserve"> </w:t>
      </w:r>
      <w:r w:rsidRPr="00B778FB">
        <w:rPr>
          <w:rFonts w:cs="Arial"/>
          <w:lang w:val="pt-BR"/>
        </w:rPr>
        <w:t>incluídas</w:t>
      </w:r>
      <w:r w:rsidR="00B13DD6" w:rsidRPr="00B778FB">
        <w:rPr>
          <w:rFonts w:cs="Arial"/>
          <w:lang w:val="pt-BR"/>
        </w:rPr>
        <w:t xml:space="preserve"> no </w:t>
      </w:r>
      <w:r w:rsidR="00C817EE" w:rsidRPr="00B778FB">
        <w:rPr>
          <w:rFonts w:cs="Arial"/>
          <w:lang w:val="pt-BR"/>
        </w:rPr>
        <w:t xml:space="preserve">escrito </w:t>
      </w:r>
      <w:r w:rsidRPr="00B778FB">
        <w:rPr>
          <w:rFonts w:cs="Arial"/>
          <w:lang w:val="pt-BR"/>
        </w:rPr>
        <w:t>autônom</w:t>
      </w:r>
      <w:r w:rsidR="00C817EE" w:rsidRPr="00B778FB">
        <w:rPr>
          <w:rFonts w:cs="Arial"/>
          <w:lang w:val="pt-BR"/>
        </w:rPr>
        <w:t>o</w:t>
      </w:r>
      <w:r w:rsidRPr="00B778FB">
        <w:rPr>
          <w:rFonts w:cs="Arial"/>
          <w:lang w:val="pt-BR"/>
        </w:rPr>
        <w:t xml:space="preserve"> das </w:t>
      </w:r>
      <w:r w:rsidR="009C3F34" w:rsidRPr="00B778FB">
        <w:rPr>
          <w:rFonts w:cs="Arial"/>
          <w:lang w:val="pt-BR"/>
        </w:rPr>
        <w:t>suposta</w:t>
      </w:r>
      <w:r w:rsidR="00C817EE" w:rsidRPr="00B778FB">
        <w:rPr>
          <w:rFonts w:cs="Arial"/>
          <w:lang w:val="pt-BR"/>
        </w:rPr>
        <w:t xml:space="preserve">s </w:t>
      </w:r>
      <w:r w:rsidR="00B13DD6" w:rsidRPr="00B778FB">
        <w:rPr>
          <w:rFonts w:cs="Arial"/>
          <w:lang w:val="pt-BR"/>
        </w:rPr>
        <w:t>vítima</w:t>
      </w:r>
      <w:r w:rsidR="00C817EE" w:rsidRPr="00B778FB">
        <w:rPr>
          <w:rFonts w:cs="Arial"/>
          <w:lang w:val="pt-BR"/>
        </w:rPr>
        <w:t xml:space="preserve">s. </w:t>
      </w:r>
    </w:p>
    <w:p w:rsidR="00C817EE" w:rsidRPr="00B778FB" w:rsidRDefault="007D0C1A" w:rsidP="00787E39">
      <w:pPr>
        <w:pStyle w:val="ListParagraph1"/>
        <w:spacing w:before="120" w:after="120" w:line="240" w:lineRule="auto"/>
        <w:ind w:left="0"/>
        <w:jc w:val="both"/>
        <w:rPr>
          <w:rFonts w:ascii="Verdana" w:hAnsi="Verdana" w:cs="Arial"/>
          <w:sz w:val="20"/>
          <w:szCs w:val="20"/>
          <w:lang w:val="pt-BR"/>
        </w:rPr>
      </w:pPr>
      <w:r>
        <w:rPr>
          <w:rFonts w:ascii="Verdana" w:hAnsi="Verdana" w:cs="Arial"/>
          <w:sz w:val="20"/>
          <w:szCs w:val="20"/>
          <w:lang w:val="pt-BR"/>
        </w:rPr>
        <w:t>No iní</w:t>
      </w:r>
      <w:r w:rsidR="00716465" w:rsidRPr="00B778FB">
        <w:rPr>
          <w:rFonts w:ascii="Verdana" w:hAnsi="Verdana" w:cs="Arial"/>
          <w:sz w:val="20"/>
          <w:szCs w:val="20"/>
          <w:lang w:val="pt-BR"/>
        </w:rPr>
        <w:t xml:space="preserve">cio desta </w:t>
      </w:r>
      <w:r w:rsidR="00C817EE" w:rsidRPr="00B778FB">
        <w:rPr>
          <w:rFonts w:ascii="Verdana" w:hAnsi="Verdana" w:cs="Arial"/>
          <w:sz w:val="20"/>
          <w:szCs w:val="20"/>
          <w:lang w:val="pt-BR"/>
        </w:rPr>
        <w:t>causa,</w:t>
      </w:r>
      <w:r w:rsidR="00643023" w:rsidRPr="00B778FB">
        <w:rPr>
          <w:rFonts w:ascii="Verdana" w:hAnsi="Verdana" w:cs="Arial"/>
          <w:sz w:val="20"/>
          <w:szCs w:val="20"/>
          <w:lang w:val="pt-BR"/>
        </w:rPr>
        <w:t xml:space="preserve"> foi </w:t>
      </w:r>
      <w:r w:rsidR="00C817EE" w:rsidRPr="00B778FB">
        <w:rPr>
          <w:rFonts w:ascii="Verdana" w:hAnsi="Verdana" w:cs="Arial"/>
          <w:sz w:val="20"/>
          <w:szCs w:val="20"/>
          <w:lang w:val="pt-BR"/>
        </w:rPr>
        <w:t xml:space="preserve">alegado </w:t>
      </w:r>
      <w:r w:rsidR="00550480" w:rsidRPr="00B778FB">
        <w:rPr>
          <w:rFonts w:ascii="Verdana" w:hAnsi="Verdana" w:cs="Arial"/>
          <w:sz w:val="20"/>
          <w:szCs w:val="20"/>
          <w:lang w:val="pt-BR"/>
        </w:rPr>
        <w:t>perante</w:t>
      </w:r>
      <w:r w:rsidR="00643023" w:rsidRPr="00B778FB">
        <w:rPr>
          <w:rFonts w:ascii="Verdana" w:hAnsi="Verdana" w:cs="Arial"/>
          <w:sz w:val="20"/>
          <w:szCs w:val="20"/>
          <w:lang w:val="pt-BR"/>
        </w:rPr>
        <w:t xml:space="preserve"> </w:t>
      </w:r>
      <w:r w:rsidR="00716465" w:rsidRPr="00B778FB">
        <w:rPr>
          <w:rFonts w:ascii="Verdana" w:hAnsi="Verdana" w:cs="Arial"/>
          <w:sz w:val="20"/>
          <w:szCs w:val="20"/>
          <w:lang w:val="pt-BR"/>
        </w:rPr>
        <w:t>pel</w:t>
      </w:r>
      <w:r w:rsidR="00643023" w:rsidRPr="00B778FB">
        <w:rPr>
          <w:rFonts w:ascii="Verdana" w:hAnsi="Verdana" w:cs="Arial"/>
          <w:sz w:val="20"/>
          <w:szCs w:val="20"/>
          <w:lang w:val="pt-BR"/>
        </w:rPr>
        <w:t>a Comissão</w:t>
      </w:r>
      <w:r w:rsidR="00C817EE" w:rsidRPr="00B778FB">
        <w:rPr>
          <w:rFonts w:ascii="Verdana" w:hAnsi="Verdana" w:cs="Arial"/>
          <w:sz w:val="20"/>
          <w:szCs w:val="20"/>
          <w:lang w:val="pt-BR"/>
        </w:rPr>
        <w:t xml:space="preserve"> (</w:t>
      </w:r>
      <w:r w:rsidR="00716465" w:rsidRPr="00B778FB">
        <w:rPr>
          <w:rFonts w:ascii="Verdana" w:hAnsi="Verdana" w:cs="Arial"/>
          <w:sz w:val="20"/>
          <w:szCs w:val="20"/>
          <w:lang w:val="pt-BR"/>
        </w:rPr>
        <w:t>e</w:t>
      </w:r>
      <w:r w:rsidR="00C817EE" w:rsidRPr="00B778FB">
        <w:rPr>
          <w:rFonts w:ascii="Verdana" w:hAnsi="Verdana" w:cs="Arial"/>
          <w:sz w:val="20"/>
          <w:szCs w:val="20"/>
          <w:lang w:val="pt-BR"/>
        </w:rPr>
        <w:t xml:space="preserve"> reiterad</w:t>
      </w:r>
      <w:r w:rsidR="00716465" w:rsidRPr="00B778FB">
        <w:rPr>
          <w:rFonts w:ascii="Verdana" w:hAnsi="Verdana" w:cs="Arial"/>
          <w:sz w:val="20"/>
          <w:szCs w:val="20"/>
          <w:lang w:val="pt-BR"/>
        </w:rPr>
        <w:t>o</w:t>
      </w:r>
      <w:r w:rsidR="00C817EE" w:rsidRPr="00B778FB">
        <w:rPr>
          <w:rFonts w:ascii="Verdana" w:hAnsi="Verdana" w:cs="Arial"/>
          <w:sz w:val="20"/>
          <w:szCs w:val="20"/>
          <w:lang w:val="pt-BR"/>
        </w:rPr>
        <w:t xml:space="preserve"> </w:t>
      </w:r>
      <w:r w:rsidR="00EA57DB" w:rsidRPr="00B778FB">
        <w:rPr>
          <w:rFonts w:ascii="Verdana" w:hAnsi="Verdana" w:cs="Arial"/>
          <w:sz w:val="20"/>
          <w:szCs w:val="20"/>
          <w:lang w:val="pt-BR"/>
        </w:rPr>
        <w:t>perante esta Corte</w:t>
      </w:r>
      <w:r w:rsidR="00676342" w:rsidRPr="00676342">
        <w:rPr>
          <w:rFonts w:ascii="Verdana" w:hAnsi="Verdana" w:cs="Arial"/>
          <w:sz w:val="20"/>
          <w:szCs w:val="20"/>
          <w:lang w:val="pt-BR"/>
        </w:rPr>
        <w:t>)</w:t>
      </w:r>
      <w:r w:rsidR="00C817EE" w:rsidRPr="00B778FB">
        <w:rPr>
          <w:rFonts w:ascii="Verdana" w:hAnsi="Verdana" w:cs="Arial"/>
          <w:sz w:val="20"/>
          <w:szCs w:val="20"/>
          <w:lang w:val="pt-BR"/>
        </w:rPr>
        <w:t>,</w:t>
      </w:r>
      <w:r w:rsidR="009C3F34" w:rsidRPr="00B778FB">
        <w:rPr>
          <w:rFonts w:ascii="Verdana" w:hAnsi="Verdana" w:cs="Arial"/>
          <w:sz w:val="20"/>
          <w:szCs w:val="20"/>
          <w:lang w:val="pt-BR"/>
        </w:rPr>
        <w:t xml:space="preserve"> a </w:t>
      </w:r>
      <w:r w:rsidR="00B13DD6" w:rsidRPr="00B778FB">
        <w:rPr>
          <w:rFonts w:ascii="Verdana" w:hAnsi="Verdana" w:cs="Arial"/>
          <w:sz w:val="20"/>
          <w:szCs w:val="20"/>
          <w:lang w:val="pt-BR"/>
        </w:rPr>
        <w:t>existência</w:t>
      </w:r>
      <w:r w:rsidR="00C817EE" w:rsidRPr="00B778FB">
        <w:rPr>
          <w:rFonts w:ascii="Verdana" w:hAnsi="Verdana" w:cs="Arial"/>
          <w:sz w:val="20"/>
          <w:szCs w:val="20"/>
          <w:lang w:val="pt-BR"/>
        </w:rPr>
        <w:t xml:space="preserve"> de recursos internos. </w:t>
      </w:r>
      <w:r w:rsidR="00643023" w:rsidRPr="00B778FB">
        <w:rPr>
          <w:rFonts w:ascii="Verdana" w:hAnsi="Verdana" w:cs="Arial"/>
          <w:sz w:val="20"/>
          <w:szCs w:val="20"/>
          <w:lang w:val="pt-BR"/>
        </w:rPr>
        <w:t>Assim</w:t>
      </w:r>
      <w:r w:rsidR="00716465" w:rsidRPr="00B778FB">
        <w:rPr>
          <w:rFonts w:ascii="Verdana" w:hAnsi="Verdana" w:cs="Arial"/>
          <w:sz w:val="20"/>
          <w:szCs w:val="20"/>
          <w:lang w:val="pt-BR"/>
        </w:rPr>
        <w:t xml:space="preserve">, à </w:t>
      </w:r>
      <w:r w:rsidR="00643023" w:rsidRPr="00B778FB">
        <w:rPr>
          <w:rFonts w:ascii="Verdana" w:hAnsi="Verdana" w:cs="Arial"/>
          <w:sz w:val="20"/>
          <w:szCs w:val="20"/>
          <w:lang w:val="pt-BR"/>
        </w:rPr>
        <w:t xml:space="preserve">folha </w:t>
      </w:r>
      <w:r w:rsidR="00570485" w:rsidRPr="00B778FB">
        <w:rPr>
          <w:rFonts w:ascii="Verdana" w:hAnsi="Verdana" w:cs="Arial"/>
          <w:sz w:val="20"/>
          <w:szCs w:val="20"/>
          <w:lang w:val="pt-BR"/>
        </w:rPr>
        <w:t>394</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 </w:t>
      </w:r>
      <w:r w:rsidR="00C817EE" w:rsidRPr="00B778FB">
        <w:rPr>
          <w:rFonts w:ascii="Verdana" w:hAnsi="Verdana" w:cs="Arial"/>
          <w:sz w:val="20"/>
          <w:szCs w:val="20"/>
          <w:lang w:val="pt-BR"/>
        </w:rPr>
        <w:t>expediente</w:t>
      </w:r>
      <w:r w:rsidR="00643023" w:rsidRPr="00B778FB">
        <w:rPr>
          <w:rFonts w:ascii="Verdana" w:hAnsi="Verdana" w:cs="Arial"/>
          <w:sz w:val="20"/>
          <w:szCs w:val="20"/>
          <w:lang w:val="pt-BR"/>
        </w:rPr>
        <w:t xml:space="preserve"> das </w:t>
      </w:r>
      <w:r w:rsidR="009C3F34" w:rsidRPr="00B778FB">
        <w:rPr>
          <w:rFonts w:ascii="Verdana" w:hAnsi="Verdana" w:cs="Arial"/>
          <w:sz w:val="20"/>
          <w:szCs w:val="20"/>
          <w:lang w:val="pt-BR"/>
        </w:rPr>
        <w:t>prova</w:t>
      </w:r>
      <w:r w:rsidR="00C817EE" w:rsidRPr="00B778FB">
        <w:rPr>
          <w:rFonts w:ascii="Verdana" w:hAnsi="Verdana" w:cs="Arial"/>
          <w:sz w:val="20"/>
          <w:szCs w:val="20"/>
          <w:lang w:val="pt-BR"/>
        </w:rPr>
        <w:t xml:space="preserve">s, </w:t>
      </w:r>
      <w:r>
        <w:rPr>
          <w:rFonts w:ascii="Verdana" w:hAnsi="Verdana" w:cs="Arial"/>
          <w:sz w:val="20"/>
          <w:szCs w:val="20"/>
          <w:lang w:val="pt-BR"/>
        </w:rPr>
        <w:t>Volume</w:t>
      </w:r>
      <w:r w:rsidR="00C817EE" w:rsidRPr="00B778FB">
        <w:rPr>
          <w:rFonts w:ascii="Verdana" w:hAnsi="Verdana" w:cs="Arial"/>
          <w:sz w:val="20"/>
          <w:szCs w:val="20"/>
          <w:lang w:val="pt-BR"/>
        </w:rPr>
        <w:t xml:space="preserve"> </w:t>
      </w:r>
      <w:proofErr w:type="gramStart"/>
      <w:r w:rsidR="00570485" w:rsidRPr="00B778FB">
        <w:rPr>
          <w:rFonts w:ascii="Verdana" w:hAnsi="Verdana" w:cs="Arial"/>
          <w:sz w:val="20"/>
          <w:szCs w:val="20"/>
          <w:lang w:val="pt-BR"/>
        </w:rPr>
        <w:t>2</w:t>
      </w:r>
      <w:proofErr w:type="gramEnd"/>
      <w:r w:rsidR="00C817EE" w:rsidRPr="00B778FB">
        <w:rPr>
          <w:rFonts w:ascii="Verdana" w:hAnsi="Verdana" w:cs="Arial"/>
          <w:sz w:val="20"/>
          <w:szCs w:val="20"/>
          <w:lang w:val="pt-BR"/>
        </w:rPr>
        <w:t xml:space="preserve">, </w:t>
      </w:r>
      <w:r w:rsidR="00716465" w:rsidRPr="00B778FB">
        <w:rPr>
          <w:rFonts w:ascii="Verdana" w:hAnsi="Verdana" w:cs="Arial"/>
          <w:sz w:val="20"/>
          <w:szCs w:val="20"/>
          <w:lang w:val="pt-BR"/>
        </w:rPr>
        <w:t>encontra</w:t>
      </w:r>
      <w:r>
        <w:rPr>
          <w:rFonts w:ascii="Verdana" w:hAnsi="Verdana" w:cs="Arial"/>
          <w:sz w:val="20"/>
          <w:szCs w:val="20"/>
          <w:lang w:val="pt-BR"/>
        </w:rPr>
        <w:t>-se</w:t>
      </w:r>
      <w:r w:rsidR="00716465" w:rsidRPr="00B778FB">
        <w:rPr>
          <w:rFonts w:ascii="Verdana" w:hAnsi="Verdana" w:cs="Arial"/>
          <w:sz w:val="20"/>
          <w:szCs w:val="20"/>
          <w:lang w:val="pt-BR"/>
        </w:rPr>
        <w:t xml:space="preserve"> o </w:t>
      </w:r>
      <w:r w:rsidR="00C817EE" w:rsidRPr="00B778FB">
        <w:rPr>
          <w:rFonts w:ascii="Verdana" w:hAnsi="Verdana" w:cs="Arial"/>
          <w:sz w:val="20"/>
          <w:szCs w:val="20"/>
          <w:lang w:val="pt-BR"/>
        </w:rPr>
        <w:t>escrito</w:t>
      </w:r>
      <w:r w:rsidR="009C3F34" w:rsidRPr="00B778FB">
        <w:rPr>
          <w:rFonts w:ascii="Verdana" w:hAnsi="Verdana" w:cs="Arial"/>
          <w:sz w:val="20"/>
          <w:szCs w:val="20"/>
          <w:lang w:val="pt-BR"/>
        </w:rPr>
        <w:t xml:space="preserve"> apresentado pelo </w:t>
      </w:r>
      <w:r w:rsidR="00C817EE" w:rsidRPr="00B778FB">
        <w:rPr>
          <w:rFonts w:ascii="Verdana" w:hAnsi="Verdana" w:cs="Arial"/>
          <w:sz w:val="20"/>
          <w:szCs w:val="20"/>
          <w:lang w:val="pt-BR"/>
        </w:rPr>
        <w:t xml:space="preserve">Agente </w:t>
      </w:r>
      <w:r w:rsidR="00643023" w:rsidRPr="00B778FB">
        <w:rPr>
          <w:rFonts w:ascii="Verdana" w:hAnsi="Verdana" w:cs="Arial"/>
          <w:sz w:val="20"/>
          <w:szCs w:val="20"/>
          <w:lang w:val="pt-BR"/>
        </w:rPr>
        <w:t xml:space="preserve">do </w:t>
      </w:r>
      <w:r w:rsidR="00C817EE" w:rsidRPr="00B778FB">
        <w:rPr>
          <w:rFonts w:ascii="Verdana" w:hAnsi="Verdana" w:cs="Arial"/>
          <w:sz w:val="20"/>
          <w:szCs w:val="20"/>
          <w:lang w:val="pt-BR"/>
        </w:rPr>
        <w:t xml:space="preserve">Estado </w:t>
      </w:r>
      <w:r w:rsidR="00C66D7D" w:rsidRPr="00B778FB">
        <w:rPr>
          <w:rFonts w:ascii="Verdana" w:hAnsi="Verdana" w:cs="Arial"/>
          <w:sz w:val="20"/>
          <w:szCs w:val="20"/>
          <w:lang w:val="pt-BR"/>
        </w:rPr>
        <w:t>Venezuelan</w:t>
      </w:r>
      <w:r w:rsidR="00C817EE" w:rsidRPr="00B778FB">
        <w:rPr>
          <w:rFonts w:ascii="Verdana" w:hAnsi="Verdana" w:cs="Arial"/>
          <w:sz w:val="20"/>
          <w:szCs w:val="20"/>
          <w:lang w:val="pt-BR"/>
        </w:rPr>
        <w:t>o para</w:t>
      </w:r>
      <w:r w:rsidR="009C3F34" w:rsidRPr="00B778FB">
        <w:rPr>
          <w:rFonts w:ascii="Verdana" w:hAnsi="Verdana" w:cs="Arial"/>
          <w:sz w:val="20"/>
          <w:szCs w:val="20"/>
          <w:lang w:val="pt-BR"/>
        </w:rPr>
        <w:t xml:space="preserve"> os </w:t>
      </w:r>
      <w:r w:rsidR="00643023" w:rsidRPr="00B778FB">
        <w:rPr>
          <w:rFonts w:ascii="Verdana" w:hAnsi="Verdana" w:cs="Arial"/>
          <w:sz w:val="20"/>
          <w:szCs w:val="20"/>
          <w:lang w:val="pt-BR"/>
        </w:rPr>
        <w:t>Direito</w:t>
      </w:r>
      <w:r w:rsidR="00C817EE" w:rsidRPr="00B778FB">
        <w:rPr>
          <w:rFonts w:ascii="Verdana" w:hAnsi="Verdana" w:cs="Arial"/>
          <w:sz w:val="20"/>
          <w:szCs w:val="20"/>
          <w:lang w:val="pt-BR"/>
        </w:rPr>
        <w:t>s Humanos</w:t>
      </w:r>
      <w:r w:rsidR="00643023" w:rsidRPr="00B778FB">
        <w:rPr>
          <w:rFonts w:ascii="Verdana" w:hAnsi="Verdana" w:cs="Arial"/>
          <w:sz w:val="20"/>
          <w:szCs w:val="20"/>
          <w:lang w:val="pt-BR"/>
        </w:rPr>
        <w:t xml:space="preserve"> </w:t>
      </w:r>
      <w:r w:rsidR="00716465" w:rsidRPr="00B778FB">
        <w:rPr>
          <w:rFonts w:ascii="Verdana" w:hAnsi="Verdana" w:cs="Arial"/>
          <w:sz w:val="20"/>
          <w:szCs w:val="20"/>
          <w:lang w:val="pt-BR"/>
        </w:rPr>
        <w:t xml:space="preserve">no qual </w:t>
      </w:r>
      <w:r w:rsidR="009C3F34" w:rsidRPr="00B778FB">
        <w:rPr>
          <w:rFonts w:ascii="Verdana" w:hAnsi="Verdana" w:cs="Arial"/>
          <w:sz w:val="20"/>
          <w:szCs w:val="20"/>
          <w:lang w:val="pt-BR"/>
        </w:rPr>
        <w:t>afirmou</w:t>
      </w:r>
      <w:r w:rsidR="00C817EE" w:rsidRPr="00B778FB">
        <w:rPr>
          <w:rFonts w:ascii="Verdana" w:hAnsi="Verdana" w:cs="Arial"/>
          <w:sz w:val="20"/>
          <w:szCs w:val="20"/>
          <w:lang w:val="pt-BR"/>
        </w:rPr>
        <w:t xml:space="preserve">: </w:t>
      </w:r>
      <w:r w:rsidR="00C817EE" w:rsidRPr="00B778FB">
        <w:rPr>
          <w:rFonts w:ascii="Verdana" w:hAnsi="Verdana" w:cs="Arial"/>
          <w:i/>
          <w:sz w:val="20"/>
          <w:szCs w:val="20"/>
          <w:lang w:val="pt-BR"/>
        </w:rPr>
        <w:t>“…</w:t>
      </w:r>
      <w:r w:rsidR="00716465" w:rsidRPr="00B778FB">
        <w:rPr>
          <w:rFonts w:ascii="Verdana" w:hAnsi="Verdana" w:cs="Arial"/>
          <w:i/>
          <w:sz w:val="20"/>
          <w:szCs w:val="20"/>
          <w:lang w:val="pt-BR"/>
        </w:rPr>
        <w:t>Es</w:t>
      </w:r>
      <w:r w:rsidR="00C817EE" w:rsidRPr="00B778FB">
        <w:rPr>
          <w:rFonts w:ascii="Verdana" w:hAnsi="Verdana" w:cs="Arial"/>
          <w:i/>
          <w:sz w:val="20"/>
          <w:szCs w:val="20"/>
          <w:lang w:val="pt-BR"/>
        </w:rPr>
        <w:t xml:space="preserve">gotadas como </w:t>
      </w:r>
      <w:r w:rsidR="00EA57DB" w:rsidRPr="00B778FB">
        <w:rPr>
          <w:rFonts w:ascii="Verdana" w:hAnsi="Verdana" w:cs="Arial"/>
          <w:i/>
          <w:sz w:val="20"/>
          <w:szCs w:val="20"/>
          <w:lang w:val="pt-BR"/>
        </w:rPr>
        <w:t>estejam</w:t>
      </w:r>
      <w:r w:rsidR="009C3F34" w:rsidRPr="00B778FB">
        <w:rPr>
          <w:rFonts w:ascii="Verdana" w:hAnsi="Verdana" w:cs="Arial"/>
          <w:i/>
          <w:sz w:val="20"/>
          <w:szCs w:val="20"/>
          <w:lang w:val="pt-BR"/>
        </w:rPr>
        <w:t xml:space="preserve"> as primeira</w:t>
      </w:r>
      <w:r w:rsidR="00C817EE" w:rsidRPr="00B778FB">
        <w:rPr>
          <w:rFonts w:ascii="Verdana" w:hAnsi="Verdana" w:cs="Arial"/>
          <w:i/>
          <w:sz w:val="20"/>
          <w:szCs w:val="20"/>
          <w:lang w:val="pt-BR"/>
        </w:rPr>
        <w:t xml:space="preserve">s </w:t>
      </w:r>
      <w:r w:rsidR="009C3F34" w:rsidRPr="00B778FB">
        <w:rPr>
          <w:rFonts w:ascii="Verdana" w:hAnsi="Verdana" w:cs="Arial"/>
          <w:i/>
          <w:sz w:val="20"/>
          <w:szCs w:val="20"/>
          <w:lang w:val="pt-BR"/>
        </w:rPr>
        <w:t>instância</w:t>
      </w:r>
      <w:r w:rsidR="00C817EE" w:rsidRPr="00B778FB">
        <w:rPr>
          <w:rFonts w:ascii="Verdana" w:hAnsi="Verdana" w:cs="Arial"/>
          <w:i/>
          <w:sz w:val="20"/>
          <w:szCs w:val="20"/>
          <w:lang w:val="pt-BR"/>
        </w:rPr>
        <w:t xml:space="preserve">s </w:t>
      </w:r>
      <w:r w:rsidR="009C3F34" w:rsidRPr="00B778FB">
        <w:rPr>
          <w:rFonts w:ascii="Verdana" w:hAnsi="Verdana" w:cs="Arial"/>
          <w:i/>
          <w:sz w:val="20"/>
          <w:szCs w:val="20"/>
          <w:lang w:val="pt-BR"/>
        </w:rPr>
        <w:t>penais</w:t>
      </w:r>
      <w:r w:rsidR="00C817EE" w:rsidRPr="00B778FB">
        <w:rPr>
          <w:rFonts w:ascii="Verdana" w:hAnsi="Verdana" w:cs="Arial"/>
          <w:i/>
          <w:sz w:val="20"/>
          <w:szCs w:val="20"/>
          <w:lang w:val="pt-BR"/>
        </w:rPr>
        <w:t xml:space="preserve"> </w:t>
      </w:r>
      <w:r w:rsidR="00B13DD6" w:rsidRPr="00B778FB">
        <w:rPr>
          <w:rFonts w:ascii="Verdana" w:hAnsi="Verdana" w:cs="Arial"/>
          <w:i/>
          <w:sz w:val="20"/>
          <w:szCs w:val="20"/>
          <w:lang w:val="pt-BR"/>
        </w:rPr>
        <w:t>deste</w:t>
      </w:r>
      <w:r w:rsidR="00643023" w:rsidRPr="00B778FB">
        <w:rPr>
          <w:rFonts w:ascii="Verdana" w:hAnsi="Verdana" w:cs="Arial"/>
          <w:i/>
          <w:sz w:val="20"/>
          <w:szCs w:val="20"/>
          <w:lang w:val="pt-BR"/>
        </w:rPr>
        <w:t xml:space="preserve">s </w:t>
      </w:r>
      <w:r w:rsidR="00C817EE" w:rsidRPr="00B778FB">
        <w:rPr>
          <w:rFonts w:ascii="Verdana" w:hAnsi="Verdana" w:cs="Arial"/>
          <w:i/>
          <w:sz w:val="20"/>
          <w:szCs w:val="20"/>
          <w:lang w:val="pt-BR"/>
        </w:rPr>
        <w:t xml:space="preserve">casos </w:t>
      </w:r>
      <w:r w:rsidR="00716465" w:rsidRPr="00B778FB">
        <w:rPr>
          <w:rFonts w:ascii="Verdana" w:hAnsi="Verdana" w:cs="Arial"/>
          <w:i/>
          <w:sz w:val="20"/>
          <w:szCs w:val="20"/>
          <w:lang w:val="pt-BR"/>
        </w:rPr>
        <w:t xml:space="preserve">listados </w:t>
      </w:r>
      <w:r w:rsidR="00C817EE" w:rsidRPr="00B778FB">
        <w:rPr>
          <w:rFonts w:ascii="Verdana" w:hAnsi="Verdana" w:cs="Arial"/>
          <w:i/>
          <w:sz w:val="20"/>
          <w:szCs w:val="20"/>
          <w:lang w:val="pt-BR"/>
        </w:rPr>
        <w:t>previamente,</w:t>
      </w:r>
      <w:r w:rsidR="009C3F34" w:rsidRPr="00B778FB">
        <w:rPr>
          <w:rFonts w:ascii="Verdana" w:hAnsi="Verdana" w:cs="Arial"/>
          <w:i/>
          <w:sz w:val="20"/>
          <w:szCs w:val="20"/>
          <w:lang w:val="pt-BR"/>
        </w:rPr>
        <w:t xml:space="preserve"> os peticionári</w:t>
      </w:r>
      <w:r w:rsidR="00C817EE" w:rsidRPr="00B778FB">
        <w:rPr>
          <w:rFonts w:ascii="Verdana" w:hAnsi="Verdana" w:cs="Arial"/>
          <w:i/>
          <w:sz w:val="20"/>
          <w:szCs w:val="20"/>
          <w:lang w:val="pt-BR"/>
        </w:rPr>
        <w:t xml:space="preserve">os </w:t>
      </w:r>
      <w:r w:rsidR="00B13DD6" w:rsidRPr="00B778FB">
        <w:rPr>
          <w:rFonts w:ascii="Verdana" w:hAnsi="Verdana" w:cs="Arial"/>
          <w:i/>
          <w:sz w:val="20"/>
          <w:szCs w:val="20"/>
          <w:lang w:val="pt-BR"/>
        </w:rPr>
        <w:t xml:space="preserve">terão uma </w:t>
      </w:r>
      <w:r w:rsidR="00C817EE" w:rsidRPr="00B778FB">
        <w:rPr>
          <w:rFonts w:ascii="Verdana" w:hAnsi="Verdana" w:cs="Arial"/>
          <w:i/>
          <w:sz w:val="20"/>
          <w:szCs w:val="20"/>
          <w:lang w:val="pt-BR"/>
        </w:rPr>
        <w:t xml:space="preserve">segunda </w:t>
      </w:r>
      <w:r w:rsidR="009C3F34" w:rsidRPr="00B778FB">
        <w:rPr>
          <w:rFonts w:ascii="Verdana" w:hAnsi="Verdana" w:cs="Arial"/>
          <w:i/>
          <w:sz w:val="20"/>
          <w:szCs w:val="20"/>
          <w:lang w:val="pt-BR"/>
        </w:rPr>
        <w:t>instância</w:t>
      </w:r>
      <w:r w:rsidR="00643023" w:rsidRPr="00B778FB">
        <w:rPr>
          <w:rFonts w:ascii="Verdana" w:hAnsi="Verdana" w:cs="Arial"/>
          <w:i/>
          <w:sz w:val="20"/>
          <w:szCs w:val="20"/>
          <w:lang w:val="pt-BR"/>
        </w:rPr>
        <w:t xml:space="preserve"> à qual </w:t>
      </w:r>
      <w:r w:rsidR="009C3F34" w:rsidRPr="00B778FB">
        <w:rPr>
          <w:rFonts w:ascii="Verdana" w:hAnsi="Verdana" w:cs="Arial"/>
          <w:i/>
          <w:sz w:val="20"/>
          <w:szCs w:val="20"/>
          <w:lang w:val="pt-BR"/>
        </w:rPr>
        <w:t>poderão</w:t>
      </w:r>
      <w:r w:rsidR="00C817EE" w:rsidRPr="00B778FB">
        <w:rPr>
          <w:rFonts w:ascii="Verdana" w:hAnsi="Verdana" w:cs="Arial"/>
          <w:i/>
          <w:sz w:val="20"/>
          <w:szCs w:val="20"/>
          <w:lang w:val="pt-BR"/>
        </w:rPr>
        <w:t xml:space="preserve"> </w:t>
      </w:r>
      <w:r w:rsidR="008C4B18" w:rsidRPr="00B778FB">
        <w:rPr>
          <w:rFonts w:ascii="Verdana" w:hAnsi="Verdana" w:cs="Arial"/>
          <w:i/>
          <w:sz w:val="20"/>
          <w:szCs w:val="20"/>
          <w:lang w:val="pt-BR"/>
        </w:rPr>
        <w:t>recorrer</w:t>
      </w:r>
      <w:r w:rsidR="00643023" w:rsidRPr="00B778FB">
        <w:rPr>
          <w:rFonts w:ascii="Verdana" w:hAnsi="Verdana" w:cs="Arial"/>
          <w:i/>
          <w:sz w:val="20"/>
          <w:szCs w:val="20"/>
          <w:lang w:val="pt-BR"/>
        </w:rPr>
        <w:t>, e</w:t>
      </w:r>
      <w:r w:rsidR="00C817EE" w:rsidRPr="00B778FB">
        <w:rPr>
          <w:rFonts w:ascii="Verdana" w:hAnsi="Verdana" w:cs="Arial"/>
          <w:i/>
          <w:sz w:val="20"/>
          <w:szCs w:val="20"/>
          <w:u w:val="single"/>
          <w:lang w:val="pt-BR"/>
        </w:rPr>
        <w:t xml:space="preserve"> </w:t>
      </w:r>
      <w:r w:rsidR="00EA57DB" w:rsidRPr="00B778FB">
        <w:rPr>
          <w:rFonts w:ascii="Verdana" w:hAnsi="Verdana" w:cs="Arial"/>
          <w:i/>
          <w:sz w:val="20"/>
          <w:szCs w:val="20"/>
          <w:u w:val="single"/>
          <w:lang w:val="pt-BR"/>
        </w:rPr>
        <w:t xml:space="preserve">além de </w:t>
      </w:r>
      <w:r w:rsidR="00B13DD6" w:rsidRPr="00B778FB">
        <w:rPr>
          <w:rFonts w:ascii="Verdana" w:hAnsi="Verdana" w:cs="Arial"/>
          <w:i/>
          <w:sz w:val="20"/>
          <w:szCs w:val="20"/>
          <w:u w:val="single"/>
          <w:lang w:val="pt-BR"/>
        </w:rPr>
        <w:t xml:space="preserve">uma </w:t>
      </w:r>
      <w:r w:rsidR="00C817EE" w:rsidRPr="00B778FB">
        <w:rPr>
          <w:rFonts w:ascii="Verdana" w:hAnsi="Verdana" w:cs="Arial"/>
          <w:i/>
          <w:sz w:val="20"/>
          <w:szCs w:val="20"/>
          <w:u w:val="single"/>
          <w:lang w:val="pt-BR"/>
        </w:rPr>
        <w:t>gama de recursos extra</w:t>
      </w:r>
      <w:r w:rsidR="009C3F34" w:rsidRPr="00B778FB">
        <w:rPr>
          <w:rFonts w:ascii="Verdana" w:hAnsi="Verdana" w:cs="Arial"/>
          <w:i/>
          <w:sz w:val="20"/>
          <w:szCs w:val="20"/>
          <w:u w:val="single"/>
          <w:lang w:val="pt-BR"/>
        </w:rPr>
        <w:t>ordinári</w:t>
      </w:r>
      <w:r w:rsidR="00C817EE" w:rsidRPr="00B778FB">
        <w:rPr>
          <w:rFonts w:ascii="Verdana" w:hAnsi="Verdana" w:cs="Arial"/>
          <w:i/>
          <w:sz w:val="20"/>
          <w:szCs w:val="20"/>
          <w:u w:val="single"/>
          <w:lang w:val="pt-BR"/>
        </w:rPr>
        <w:t>os como</w:t>
      </w:r>
      <w:r w:rsidR="009C3F34" w:rsidRPr="00B778FB">
        <w:rPr>
          <w:rFonts w:ascii="Verdana" w:hAnsi="Verdana" w:cs="Arial"/>
          <w:i/>
          <w:sz w:val="20"/>
          <w:szCs w:val="20"/>
          <w:u w:val="single"/>
          <w:lang w:val="pt-BR"/>
        </w:rPr>
        <w:t xml:space="preserve"> os </w:t>
      </w:r>
      <w:r w:rsidR="00C817EE" w:rsidRPr="00B778FB">
        <w:rPr>
          <w:rFonts w:ascii="Verdana" w:hAnsi="Verdana" w:cs="Arial"/>
          <w:i/>
          <w:sz w:val="20"/>
          <w:szCs w:val="20"/>
          <w:u w:val="single"/>
          <w:lang w:val="pt-BR"/>
        </w:rPr>
        <w:t>de Cas</w:t>
      </w:r>
      <w:r w:rsidR="00716465" w:rsidRPr="00B778FB">
        <w:rPr>
          <w:rFonts w:ascii="Verdana" w:hAnsi="Verdana" w:cs="Arial"/>
          <w:i/>
          <w:sz w:val="20"/>
          <w:szCs w:val="20"/>
          <w:u w:val="single"/>
          <w:lang w:val="pt-BR"/>
        </w:rPr>
        <w:t>s</w:t>
      </w:r>
      <w:r w:rsidR="00C817EE" w:rsidRPr="00B778FB">
        <w:rPr>
          <w:rFonts w:ascii="Verdana" w:hAnsi="Verdana" w:cs="Arial"/>
          <w:i/>
          <w:sz w:val="20"/>
          <w:szCs w:val="20"/>
          <w:u w:val="single"/>
          <w:lang w:val="pt-BR"/>
        </w:rPr>
        <w:t>a</w:t>
      </w:r>
      <w:r w:rsidR="00643023" w:rsidRPr="00B778FB">
        <w:rPr>
          <w:rFonts w:ascii="Verdana" w:hAnsi="Verdana" w:cs="Arial"/>
          <w:i/>
          <w:sz w:val="20"/>
          <w:szCs w:val="20"/>
          <w:u w:val="single"/>
          <w:lang w:val="pt-BR"/>
        </w:rPr>
        <w:t>ção</w:t>
      </w:r>
      <w:r w:rsidR="00C817EE" w:rsidRPr="00B778FB">
        <w:rPr>
          <w:rFonts w:ascii="Verdana" w:hAnsi="Verdana" w:cs="Arial"/>
          <w:i/>
          <w:sz w:val="20"/>
          <w:szCs w:val="20"/>
          <w:u w:val="single"/>
          <w:lang w:val="pt-BR"/>
        </w:rPr>
        <w:t xml:space="preserve">, Amparo Constitucional: </w:t>
      </w:r>
      <w:r w:rsidR="00643023" w:rsidRPr="00B778FB">
        <w:rPr>
          <w:rFonts w:ascii="Verdana" w:hAnsi="Verdana" w:cs="Arial"/>
          <w:i/>
          <w:sz w:val="20"/>
          <w:szCs w:val="20"/>
          <w:u w:val="single"/>
          <w:lang w:val="pt-BR"/>
        </w:rPr>
        <w:t>Autônom</w:t>
      </w:r>
      <w:r w:rsidR="00C817EE" w:rsidRPr="00B778FB">
        <w:rPr>
          <w:rFonts w:ascii="Verdana" w:hAnsi="Verdana" w:cs="Arial"/>
          <w:i/>
          <w:sz w:val="20"/>
          <w:szCs w:val="20"/>
          <w:u w:val="single"/>
          <w:lang w:val="pt-BR"/>
        </w:rPr>
        <w:t xml:space="preserve">o, </w:t>
      </w:r>
      <w:r w:rsidR="00180C1A" w:rsidRPr="00B778FB">
        <w:rPr>
          <w:rFonts w:ascii="Verdana" w:hAnsi="Verdana" w:cs="Arial"/>
          <w:i/>
          <w:sz w:val="20"/>
          <w:szCs w:val="20"/>
          <w:u w:val="single"/>
          <w:lang w:val="pt-BR"/>
        </w:rPr>
        <w:t>Incidental</w:t>
      </w:r>
      <w:r w:rsidR="00C817EE" w:rsidRPr="00B778FB">
        <w:rPr>
          <w:rFonts w:ascii="Verdana" w:hAnsi="Verdana" w:cs="Arial"/>
          <w:i/>
          <w:sz w:val="20"/>
          <w:szCs w:val="20"/>
          <w:u w:val="single"/>
          <w:lang w:val="pt-BR"/>
        </w:rPr>
        <w:t>, Conjunto, Habeas Data o</w:t>
      </w:r>
      <w:r w:rsidR="00180C1A" w:rsidRPr="00B778FB">
        <w:rPr>
          <w:rFonts w:ascii="Verdana" w:hAnsi="Verdana" w:cs="Arial"/>
          <w:i/>
          <w:sz w:val="20"/>
          <w:szCs w:val="20"/>
          <w:u w:val="single"/>
          <w:lang w:val="pt-BR"/>
        </w:rPr>
        <w:t>u</w:t>
      </w:r>
      <w:r w:rsidR="00C817EE" w:rsidRPr="00B778FB">
        <w:rPr>
          <w:rFonts w:ascii="Verdana" w:hAnsi="Verdana" w:cs="Arial"/>
          <w:i/>
          <w:sz w:val="20"/>
          <w:szCs w:val="20"/>
          <w:u w:val="single"/>
          <w:lang w:val="pt-BR"/>
        </w:rPr>
        <w:t xml:space="preserve"> Habeas Corpus, Invalida</w:t>
      </w:r>
      <w:r w:rsidR="00643023" w:rsidRPr="00B778FB">
        <w:rPr>
          <w:rFonts w:ascii="Verdana" w:hAnsi="Verdana" w:cs="Arial"/>
          <w:i/>
          <w:sz w:val="20"/>
          <w:szCs w:val="20"/>
          <w:u w:val="single"/>
          <w:lang w:val="pt-BR"/>
        </w:rPr>
        <w:t>ção</w:t>
      </w:r>
      <w:r w:rsidR="00C817EE" w:rsidRPr="00B778FB">
        <w:rPr>
          <w:rFonts w:ascii="Verdana" w:hAnsi="Verdana" w:cs="Arial"/>
          <w:i/>
          <w:sz w:val="20"/>
          <w:szCs w:val="20"/>
          <w:u w:val="single"/>
          <w:lang w:val="pt-BR"/>
        </w:rPr>
        <w:t xml:space="preserve">, </w:t>
      </w:r>
      <w:r w:rsidR="009C3F34" w:rsidRPr="00B778FB">
        <w:rPr>
          <w:rFonts w:ascii="Verdana" w:hAnsi="Verdana" w:cs="Arial"/>
          <w:i/>
          <w:sz w:val="20"/>
          <w:szCs w:val="20"/>
          <w:u w:val="single"/>
          <w:lang w:val="pt-BR"/>
        </w:rPr>
        <w:t>Revisão</w:t>
      </w:r>
      <w:r w:rsidR="00C817EE" w:rsidRPr="00B778FB">
        <w:rPr>
          <w:rFonts w:ascii="Verdana" w:hAnsi="Verdana" w:cs="Arial"/>
          <w:i/>
          <w:sz w:val="20"/>
          <w:szCs w:val="20"/>
          <w:u w:val="single"/>
          <w:lang w:val="pt-BR"/>
        </w:rPr>
        <w:t xml:space="preserve"> Constitucional, </w:t>
      </w:r>
      <w:r w:rsidR="00180C1A" w:rsidRPr="00B778FB">
        <w:rPr>
          <w:rFonts w:ascii="Verdana" w:hAnsi="Verdana" w:cs="Arial"/>
          <w:i/>
          <w:sz w:val="20"/>
          <w:szCs w:val="20"/>
          <w:u w:val="single"/>
          <w:lang w:val="pt-BR"/>
        </w:rPr>
        <w:t>R</w:t>
      </w:r>
      <w:r w:rsidR="00C817EE" w:rsidRPr="00B778FB">
        <w:rPr>
          <w:rFonts w:ascii="Verdana" w:hAnsi="Verdana" w:cs="Arial"/>
          <w:i/>
          <w:sz w:val="20"/>
          <w:szCs w:val="20"/>
          <w:u w:val="single"/>
          <w:lang w:val="pt-BR"/>
        </w:rPr>
        <w:t xml:space="preserve">ecurso de </w:t>
      </w:r>
      <w:r w:rsidR="009C3F34" w:rsidRPr="00B778FB">
        <w:rPr>
          <w:rFonts w:ascii="Verdana" w:hAnsi="Verdana" w:cs="Arial"/>
          <w:i/>
          <w:sz w:val="20"/>
          <w:szCs w:val="20"/>
          <w:u w:val="single"/>
          <w:lang w:val="pt-BR"/>
        </w:rPr>
        <w:t>Nulidade</w:t>
      </w:r>
      <w:r w:rsidR="00C817EE" w:rsidRPr="00B778FB">
        <w:rPr>
          <w:rFonts w:ascii="Verdana" w:hAnsi="Verdana" w:cs="Arial"/>
          <w:i/>
          <w:sz w:val="20"/>
          <w:szCs w:val="20"/>
          <w:u w:val="single"/>
          <w:lang w:val="pt-BR"/>
        </w:rPr>
        <w:t>;</w:t>
      </w:r>
      <w:r w:rsidR="009C3F34" w:rsidRPr="00B778FB">
        <w:rPr>
          <w:rFonts w:ascii="Verdana" w:hAnsi="Verdana" w:cs="Arial"/>
          <w:i/>
          <w:sz w:val="20"/>
          <w:szCs w:val="20"/>
          <w:u w:val="single"/>
          <w:lang w:val="pt-BR"/>
        </w:rPr>
        <w:t xml:space="preserve"> os </w:t>
      </w:r>
      <w:r w:rsidR="00643023" w:rsidRPr="00B778FB">
        <w:rPr>
          <w:rFonts w:ascii="Verdana" w:hAnsi="Verdana" w:cs="Arial"/>
          <w:i/>
          <w:sz w:val="20"/>
          <w:szCs w:val="20"/>
          <w:u w:val="single"/>
          <w:lang w:val="pt-BR"/>
        </w:rPr>
        <w:t>quais ainda</w:t>
      </w:r>
      <w:r w:rsidR="00C817EE" w:rsidRPr="00B778FB">
        <w:rPr>
          <w:rFonts w:ascii="Verdana" w:hAnsi="Verdana" w:cs="Arial"/>
          <w:i/>
          <w:sz w:val="20"/>
          <w:szCs w:val="20"/>
          <w:u w:val="single"/>
          <w:lang w:val="pt-BR"/>
        </w:rPr>
        <w:t xml:space="preserve"> n</w:t>
      </w:r>
      <w:r w:rsidR="00180C1A" w:rsidRPr="00B778FB">
        <w:rPr>
          <w:rFonts w:ascii="Verdana" w:hAnsi="Verdana" w:cs="Arial"/>
          <w:i/>
          <w:sz w:val="20"/>
          <w:szCs w:val="20"/>
          <w:u w:val="single"/>
          <w:lang w:val="pt-BR"/>
        </w:rPr>
        <w:t>ã</w:t>
      </w:r>
      <w:r w:rsidR="00C817EE" w:rsidRPr="00B778FB">
        <w:rPr>
          <w:rFonts w:ascii="Verdana" w:hAnsi="Verdana" w:cs="Arial"/>
          <w:i/>
          <w:sz w:val="20"/>
          <w:szCs w:val="20"/>
          <w:u w:val="single"/>
          <w:lang w:val="pt-BR"/>
        </w:rPr>
        <w:t xml:space="preserve">o </w:t>
      </w:r>
      <w:r w:rsidR="00180C1A" w:rsidRPr="00B778FB">
        <w:rPr>
          <w:rFonts w:ascii="Verdana" w:hAnsi="Verdana" w:cs="Arial"/>
          <w:i/>
          <w:sz w:val="20"/>
          <w:szCs w:val="20"/>
          <w:u w:val="single"/>
          <w:lang w:val="pt-BR"/>
        </w:rPr>
        <w:t>foram e</w:t>
      </w:r>
      <w:r w:rsidR="00643023" w:rsidRPr="00B778FB">
        <w:rPr>
          <w:rFonts w:ascii="Verdana" w:hAnsi="Verdana" w:cs="Arial"/>
          <w:i/>
          <w:sz w:val="20"/>
          <w:szCs w:val="20"/>
          <w:u w:val="single"/>
          <w:lang w:val="pt-BR"/>
        </w:rPr>
        <w:t>sgotado</w:t>
      </w:r>
      <w:r w:rsidR="00180C1A" w:rsidRPr="00B778FB">
        <w:rPr>
          <w:rFonts w:ascii="Verdana" w:hAnsi="Verdana" w:cs="Arial"/>
          <w:i/>
          <w:sz w:val="20"/>
          <w:szCs w:val="20"/>
          <w:u w:val="single"/>
          <w:lang w:val="pt-BR"/>
        </w:rPr>
        <w:t>s</w:t>
      </w:r>
      <w:r w:rsidR="00C817EE" w:rsidRPr="00B778FB">
        <w:rPr>
          <w:rFonts w:ascii="Verdana" w:hAnsi="Verdana" w:cs="Arial"/>
          <w:i/>
          <w:sz w:val="20"/>
          <w:szCs w:val="20"/>
          <w:u w:val="single"/>
          <w:lang w:val="pt-BR"/>
        </w:rPr>
        <w:t>…”</w:t>
      </w:r>
      <w:r w:rsidR="00C817EE" w:rsidRPr="00B778FB">
        <w:rPr>
          <w:rFonts w:ascii="Verdana" w:hAnsi="Verdana" w:cs="Arial"/>
          <w:sz w:val="20"/>
          <w:szCs w:val="20"/>
          <w:lang w:val="pt-BR"/>
        </w:rPr>
        <w:t xml:space="preserve"> </w:t>
      </w:r>
      <w:r w:rsidR="00D32E45" w:rsidRPr="00B778FB">
        <w:rPr>
          <w:rFonts w:ascii="Verdana" w:hAnsi="Verdana" w:cs="Arial"/>
          <w:sz w:val="20"/>
          <w:szCs w:val="20"/>
          <w:lang w:val="pt-BR"/>
        </w:rPr>
        <w:t>(sem ênfase no original</w:t>
      </w:r>
      <w:r w:rsidR="00676342" w:rsidRPr="00676342">
        <w:rPr>
          <w:rFonts w:ascii="Verdana" w:hAnsi="Verdana" w:cs="Arial"/>
          <w:sz w:val="20"/>
          <w:szCs w:val="20"/>
          <w:lang w:val="pt-BR"/>
        </w:rPr>
        <w:t>)</w:t>
      </w:r>
      <w:r w:rsidR="00C817EE" w:rsidRPr="00B778FB">
        <w:rPr>
          <w:rFonts w:ascii="Verdana" w:hAnsi="Verdana" w:cs="Arial"/>
          <w:sz w:val="20"/>
          <w:szCs w:val="20"/>
          <w:lang w:val="pt-BR"/>
        </w:rPr>
        <w:t>.</w:t>
      </w:r>
    </w:p>
    <w:p w:rsidR="00C817EE" w:rsidRPr="00B778FB" w:rsidRDefault="00C817EE"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A</w:t>
      </w:r>
      <w:r w:rsidR="00180C1A" w:rsidRPr="00B778FB">
        <w:rPr>
          <w:rFonts w:ascii="Verdana" w:hAnsi="Verdana" w:cs="Arial"/>
          <w:sz w:val="20"/>
          <w:szCs w:val="20"/>
          <w:lang w:val="pt-BR"/>
        </w:rPr>
        <w:t xml:space="preserve">inda </w:t>
      </w:r>
      <w:r w:rsidR="00643023" w:rsidRPr="00B778FB">
        <w:rPr>
          <w:rFonts w:ascii="Verdana" w:hAnsi="Verdana" w:cs="Arial"/>
          <w:sz w:val="20"/>
          <w:szCs w:val="20"/>
          <w:lang w:val="pt-BR"/>
        </w:rPr>
        <w:t>quando</w:t>
      </w:r>
      <w:r w:rsidRPr="00B778FB">
        <w:rPr>
          <w:rFonts w:ascii="Verdana" w:hAnsi="Verdana" w:cs="Arial"/>
          <w:sz w:val="20"/>
          <w:szCs w:val="20"/>
          <w:lang w:val="pt-BR"/>
        </w:rPr>
        <w:t xml:space="preserve"> </w:t>
      </w:r>
      <w:r w:rsidR="009C3F34" w:rsidRPr="00B778FB">
        <w:rPr>
          <w:rFonts w:ascii="Verdana" w:hAnsi="Verdana" w:cs="Arial"/>
          <w:sz w:val="20"/>
          <w:szCs w:val="20"/>
          <w:lang w:val="pt-BR"/>
        </w:rPr>
        <w:t xml:space="preserve">quem </w:t>
      </w:r>
      <w:r w:rsidR="00180C1A" w:rsidRPr="00B778FB">
        <w:rPr>
          <w:rFonts w:ascii="Verdana" w:hAnsi="Verdana" w:cs="Arial"/>
          <w:sz w:val="20"/>
          <w:szCs w:val="20"/>
          <w:lang w:val="pt-BR"/>
        </w:rPr>
        <w:t>subscreve</w:t>
      </w:r>
      <w:r w:rsidRPr="00B778FB">
        <w:rPr>
          <w:rFonts w:ascii="Verdana" w:hAnsi="Verdana" w:cs="Arial"/>
          <w:sz w:val="20"/>
          <w:szCs w:val="20"/>
          <w:lang w:val="pt-BR"/>
        </w:rPr>
        <w:t xml:space="preserve"> </w:t>
      </w:r>
      <w:r w:rsidR="009C3F34" w:rsidRPr="00B778FB">
        <w:rPr>
          <w:rFonts w:ascii="Verdana" w:hAnsi="Verdana" w:cs="Arial"/>
          <w:sz w:val="20"/>
          <w:szCs w:val="20"/>
          <w:lang w:val="pt-BR"/>
        </w:rPr>
        <w:t>sustenta</w:t>
      </w:r>
      <w:r w:rsidRPr="00B778FB">
        <w:rPr>
          <w:rFonts w:ascii="Verdana" w:hAnsi="Verdana" w:cs="Arial"/>
          <w:sz w:val="20"/>
          <w:szCs w:val="20"/>
          <w:lang w:val="pt-BR"/>
        </w:rPr>
        <w:t xml:space="preserve"> que</w:t>
      </w:r>
      <w:r w:rsidR="009C3F34" w:rsidRPr="00B778FB">
        <w:rPr>
          <w:rFonts w:ascii="Verdana" w:hAnsi="Verdana" w:cs="Arial"/>
          <w:sz w:val="20"/>
          <w:szCs w:val="20"/>
          <w:lang w:val="pt-BR"/>
        </w:rPr>
        <w:t xml:space="preserve"> as </w:t>
      </w:r>
      <w:r w:rsidR="00643023" w:rsidRPr="00B778FB">
        <w:rPr>
          <w:rFonts w:ascii="Verdana" w:hAnsi="Verdana" w:cs="Arial"/>
          <w:sz w:val="20"/>
          <w:szCs w:val="20"/>
          <w:lang w:val="pt-BR"/>
        </w:rPr>
        <w:t>ações</w:t>
      </w:r>
      <w:r w:rsidRPr="00B778FB">
        <w:rPr>
          <w:rFonts w:ascii="Verdana" w:hAnsi="Verdana" w:cs="Arial"/>
          <w:sz w:val="20"/>
          <w:szCs w:val="20"/>
          <w:lang w:val="pt-BR"/>
        </w:rPr>
        <w:t xml:space="preserve"> </w:t>
      </w:r>
      <w:r w:rsidR="009C3F34" w:rsidRPr="00B778FB">
        <w:rPr>
          <w:rFonts w:ascii="Verdana" w:hAnsi="Verdana" w:cs="Arial"/>
          <w:sz w:val="20"/>
          <w:szCs w:val="20"/>
          <w:lang w:val="pt-BR"/>
        </w:rPr>
        <w:t>penais</w:t>
      </w:r>
      <w:r w:rsidRPr="00B778FB">
        <w:rPr>
          <w:rFonts w:ascii="Verdana" w:hAnsi="Verdana" w:cs="Arial"/>
          <w:sz w:val="20"/>
          <w:szCs w:val="20"/>
          <w:lang w:val="pt-BR"/>
        </w:rPr>
        <w:t xml:space="preserve"> n</w:t>
      </w:r>
      <w:r w:rsidR="00180C1A" w:rsidRPr="00B778FB">
        <w:rPr>
          <w:rFonts w:ascii="Verdana" w:hAnsi="Verdana" w:cs="Arial"/>
          <w:sz w:val="20"/>
          <w:szCs w:val="20"/>
          <w:lang w:val="pt-BR"/>
        </w:rPr>
        <w:t>ã</w:t>
      </w:r>
      <w:r w:rsidRPr="00B778FB">
        <w:rPr>
          <w:rFonts w:ascii="Verdana" w:hAnsi="Verdana" w:cs="Arial"/>
          <w:sz w:val="20"/>
          <w:szCs w:val="20"/>
          <w:lang w:val="pt-BR"/>
        </w:rPr>
        <w:t xml:space="preserve">o </w:t>
      </w:r>
      <w:r w:rsidR="00180C1A" w:rsidRPr="00B778FB">
        <w:rPr>
          <w:rFonts w:ascii="Verdana" w:hAnsi="Verdana" w:cs="Arial"/>
          <w:sz w:val="20"/>
          <w:szCs w:val="20"/>
          <w:lang w:val="pt-BR"/>
        </w:rPr>
        <w:t xml:space="preserve">são </w:t>
      </w:r>
      <w:r w:rsidRPr="00B778FB">
        <w:rPr>
          <w:rFonts w:ascii="Verdana" w:hAnsi="Verdana" w:cs="Arial"/>
          <w:sz w:val="20"/>
          <w:szCs w:val="20"/>
          <w:lang w:val="pt-BR"/>
        </w:rPr>
        <w:t>congruentes</w:t>
      </w:r>
      <w:r w:rsidR="009C3F34" w:rsidRPr="00B778FB">
        <w:rPr>
          <w:rFonts w:ascii="Verdana" w:hAnsi="Verdana" w:cs="Arial"/>
          <w:sz w:val="20"/>
          <w:szCs w:val="20"/>
          <w:lang w:val="pt-BR"/>
        </w:rPr>
        <w:t xml:space="preserve"> nem </w:t>
      </w:r>
      <w:r w:rsidRPr="00B778FB">
        <w:rPr>
          <w:rFonts w:ascii="Verdana" w:hAnsi="Verdana" w:cs="Arial"/>
          <w:sz w:val="20"/>
          <w:szCs w:val="20"/>
          <w:lang w:val="pt-BR"/>
        </w:rPr>
        <w:t xml:space="preserve">suficientes para </w:t>
      </w:r>
      <w:r w:rsidR="009C3F34" w:rsidRPr="00B778FB">
        <w:rPr>
          <w:rFonts w:ascii="Verdana" w:hAnsi="Verdana" w:cs="Arial"/>
          <w:sz w:val="20"/>
          <w:szCs w:val="20"/>
          <w:lang w:val="pt-BR"/>
        </w:rPr>
        <w:t>satisfazer as pretensões</w:t>
      </w:r>
      <w:r w:rsidRPr="00B778FB">
        <w:rPr>
          <w:rFonts w:ascii="Verdana" w:hAnsi="Verdana" w:cs="Arial"/>
          <w:sz w:val="20"/>
          <w:szCs w:val="20"/>
          <w:lang w:val="pt-BR"/>
        </w:rPr>
        <w:t xml:space="preserve"> perseguidas</w:t>
      </w:r>
      <w:r w:rsidR="00EA57DB" w:rsidRPr="00B778FB">
        <w:rPr>
          <w:rFonts w:ascii="Verdana" w:hAnsi="Verdana" w:cs="Arial"/>
          <w:sz w:val="20"/>
          <w:szCs w:val="20"/>
          <w:lang w:val="pt-BR"/>
        </w:rPr>
        <w:t xml:space="preserve"> perante esta Corte</w:t>
      </w:r>
      <w:r w:rsidRPr="00B778FB">
        <w:rPr>
          <w:rFonts w:ascii="Verdana" w:hAnsi="Verdana" w:cs="Arial"/>
          <w:sz w:val="20"/>
          <w:szCs w:val="20"/>
          <w:lang w:val="pt-BR"/>
        </w:rPr>
        <w:t xml:space="preserve"> como se </w:t>
      </w:r>
      <w:r w:rsidR="00643023" w:rsidRPr="00B778FB">
        <w:rPr>
          <w:rFonts w:ascii="Verdana" w:hAnsi="Verdana" w:cs="Arial"/>
          <w:sz w:val="20"/>
          <w:szCs w:val="20"/>
          <w:lang w:val="pt-BR"/>
        </w:rPr>
        <w:t>analisará</w:t>
      </w:r>
      <w:r w:rsidR="00EA57DB" w:rsidRPr="00B778FB">
        <w:rPr>
          <w:rFonts w:ascii="Verdana" w:hAnsi="Verdana" w:cs="Arial"/>
          <w:sz w:val="20"/>
          <w:szCs w:val="20"/>
          <w:lang w:val="pt-BR"/>
        </w:rPr>
        <w:t xml:space="preserve"> </w:t>
      </w:r>
      <w:r w:rsidR="00180C1A" w:rsidRPr="00B778FB">
        <w:rPr>
          <w:rFonts w:ascii="Verdana" w:hAnsi="Verdana" w:cs="Arial"/>
          <w:sz w:val="20"/>
          <w:szCs w:val="20"/>
          <w:lang w:val="pt-BR"/>
        </w:rPr>
        <w:t>abaixo</w:t>
      </w:r>
      <w:r w:rsidR="00EA57DB" w:rsidRPr="00B778FB">
        <w:rPr>
          <w:rFonts w:ascii="Verdana" w:hAnsi="Verdana" w:cs="Arial"/>
          <w:sz w:val="20"/>
          <w:szCs w:val="20"/>
          <w:lang w:val="pt-BR"/>
        </w:rPr>
        <w:t>,</w:t>
      </w:r>
      <w:r w:rsidRPr="00B778FB">
        <w:rPr>
          <w:rFonts w:ascii="Verdana" w:hAnsi="Verdana" w:cs="Arial"/>
          <w:i/>
          <w:sz w:val="20"/>
          <w:szCs w:val="20"/>
          <w:lang w:val="pt-BR"/>
        </w:rPr>
        <w:t xml:space="preserve"> </w:t>
      </w:r>
      <w:r w:rsidR="009C3F34" w:rsidRPr="00B778FB">
        <w:rPr>
          <w:rFonts w:ascii="Verdana" w:hAnsi="Verdana" w:cs="Arial"/>
          <w:sz w:val="20"/>
          <w:szCs w:val="20"/>
          <w:lang w:val="pt-BR"/>
        </w:rPr>
        <w:t xml:space="preserve">há </w:t>
      </w:r>
      <w:r w:rsidR="00180C1A" w:rsidRPr="00B778FB">
        <w:rPr>
          <w:rFonts w:ascii="Verdana" w:hAnsi="Verdana" w:cs="Arial"/>
          <w:sz w:val="20"/>
          <w:szCs w:val="20"/>
          <w:lang w:val="pt-BR"/>
        </w:rPr>
        <w:t xml:space="preserve">de se </w:t>
      </w:r>
      <w:r w:rsidRPr="00B778FB">
        <w:rPr>
          <w:rFonts w:ascii="Verdana" w:hAnsi="Verdana" w:cs="Arial"/>
          <w:sz w:val="20"/>
          <w:szCs w:val="20"/>
          <w:lang w:val="pt-BR"/>
        </w:rPr>
        <w:t>recordar que</w:t>
      </w:r>
      <w:r w:rsidR="00643023" w:rsidRPr="00B778FB">
        <w:rPr>
          <w:rFonts w:ascii="Verdana" w:hAnsi="Verdana" w:cs="Arial"/>
          <w:sz w:val="20"/>
          <w:szCs w:val="20"/>
          <w:lang w:val="pt-BR"/>
        </w:rPr>
        <w:t xml:space="preserve"> o </w:t>
      </w:r>
      <w:r w:rsidR="009C3F34" w:rsidRPr="00B778FB">
        <w:rPr>
          <w:rFonts w:ascii="Verdana" w:hAnsi="Verdana" w:cs="Arial"/>
          <w:sz w:val="20"/>
          <w:szCs w:val="20"/>
          <w:lang w:val="pt-BR"/>
        </w:rPr>
        <w:t>mesm</w:t>
      </w:r>
      <w:r w:rsidRPr="00B778FB">
        <w:rPr>
          <w:rFonts w:ascii="Verdana" w:hAnsi="Verdana" w:cs="Arial"/>
          <w:sz w:val="20"/>
          <w:szCs w:val="20"/>
          <w:lang w:val="pt-BR"/>
        </w:rPr>
        <w:t xml:space="preserve">o Agente </w:t>
      </w:r>
      <w:r w:rsidR="008C4B18" w:rsidRPr="00B778FB">
        <w:rPr>
          <w:rFonts w:ascii="Verdana" w:hAnsi="Verdana" w:cs="Arial"/>
          <w:sz w:val="20"/>
          <w:szCs w:val="20"/>
          <w:lang w:val="pt-BR"/>
        </w:rPr>
        <w:t>d</w:t>
      </w:r>
      <w:r w:rsidR="00180C1A" w:rsidRPr="00B778FB">
        <w:rPr>
          <w:rFonts w:ascii="Verdana" w:hAnsi="Verdana" w:cs="Arial"/>
          <w:sz w:val="20"/>
          <w:szCs w:val="20"/>
          <w:lang w:val="pt-BR"/>
        </w:rPr>
        <w:t>o</w:t>
      </w:r>
      <w:r w:rsidR="008C4B18" w:rsidRPr="00B778FB">
        <w:rPr>
          <w:rFonts w:ascii="Verdana" w:hAnsi="Verdana" w:cs="Arial"/>
          <w:sz w:val="20"/>
          <w:szCs w:val="20"/>
          <w:lang w:val="pt-BR"/>
        </w:rPr>
        <w:t xml:space="preserve"> Estado</w:t>
      </w:r>
      <w:r w:rsidRPr="00B778FB">
        <w:rPr>
          <w:rFonts w:ascii="Verdana" w:hAnsi="Verdana" w:cs="Arial"/>
          <w:sz w:val="20"/>
          <w:szCs w:val="20"/>
          <w:lang w:val="pt-BR"/>
        </w:rPr>
        <w:t xml:space="preserve"> </w:t>
      </w:r>
      <w:r w:rsidR="009C3F34" w:rsidRPr="00B778FB">
        <w:rPr>
          <w:rFonts w:ascii="Verdana" w:hAnsi="Verdana" w:cs="Arial"/>
          <w:sz w:val="20"/>
          <w:szCs w:val="20"/>
          <w:lang w:val="pt-BR"/>
        </w:rPr>
        <w:t>havia</w:t>
      </w:r>
      <w:r w:rsidRPr="00B778FB">
        <w:rPr>
          <w:rFonts w:ascii="Verdana" w:hAnsi="Verdana" w:cs="Arial"/>
          <w:sz w:val="20"/>
          <w:szCs w:val="20"/>
          <w:lang w:val="pt-BR"/>
        </w:rPr>
        <w:t xml:space="preserve"> </w:t>
      </w:r>
      <w:r w:rsidR="009C3F34" w:rsidRPr="00B778FB">
        <w:rPr>
          <w:rFonts w:ascii="Verdana" w:hAnsi="Verdana" w:cs="Arial"/>
          <w:sz w:val="20"/>
          <w:szCs w:val="20"/>
          <w:lang w:val="pt-BR"/>
        </w:rPr>
        <w:t>indicado</w:t>
      </w:r>
      <w:r w:rsidR="00B13DD6" w:rsidRPr="00B778FB">
        <w:rPr>
          <w:rFonts w:ascii="Verdana" w:hAnsi="Verdana" w:cs="Arial"/>
          <w:sz w:val="20"/>
          <w:szCs w:val="20"/>
          <w:lang w:val="pt-BR"/>
        </w:rPr>
        <w:t xml:space="preserve"> no </w:t>
      </w:r>
      <w:r w:rsidR="009C3F34" w:rsidRPr="00B778FB">
        <w:rPr>
          <w:rFonts w:ascii="Verdana" w:hAnsi="Verdana" w:cs="Arial"/>
          <w:sz w:val="20"/>
          <w:szCs w:val="20"/>
          <w:lang w:val="pt-BR"/>
        </w:rPr>
        <w:t>mesm</w:t>
      </w:r>
      <w:r w:rsidRPr="00B778FB">
        <w:rPr>
          <w:rFonts w:ascii="Verdana" w:hAnsi="Verdana" w:cs="Arial"/>
          <w:sz w:val="20"/>
          <w:szCs w:val="20"/>
          <w:lang w:val="pt-BR"/>
        </w:rPr>
        <w:t xml:space="preserve">o escrito que: </w:t>
      </w:r>
      <w:r w:rsidRPr="00B778FB">
        <w:rPr>
          <w:rFonts w:ascii="Verdana" w:hAnsi="Verdana" w:cs="Arial"/>
          <w:i/>
          <w:sz w:val="20"/>
          <w:szCs w:val="20"/>
          <w:lang w:val="pt-BR"/>
        </w:rPr>
        <w:t>“</w:t>
      </w:r>
      <w:r w:rsidR="008C4B18" w:rsidRPr="00B778FB">
        <w:rPr>
          <w:rFonts w:ascii="Verdana" w:hAnsi="Verdana" w:cs="Arial"/>
          <w:i/>
          <w:sz w:val="20"/>
          <w:szCs w:val="20"/>
          <w:lang w:val="pt-BR"/>
        </w:rPr>
        <w:t>Por outro lado,</w:t>
      </w:r>
      <w:r w:rsidRPr="00B778FB">
        <w:rPr>
          <w:rFonts w:ascii="Verdana" w:hAnsi="Verdana" w:cs="Arial"/>
          <w:i/>
          <w:sz w:val="20"/>
          <w:szCs w:val="20"/>
          <w:lang w:val="pt-BR"/>
        </w:rPr>
        <w:t xml:space="preserve"> observa </w:t>
      </w:r>
      <w:r w:rsidR="009C3F34" w:rsidRPr="00B778FB">
        <w:rPr>
          <w:rFonts w:ascii="Verdana" w:hAnsi="Verdana" w:cs="Arial"/>
          <w:i/>
          <w:sz w:val="20"/>
          <w:szCs w:val="20"/>
          <w:lang w:val="pt-BR"/>
        </w:rPr>
        <w:t xml:space="preserve">quem </w:t>
      </w:r>
      <w:proofErr w:type="gramStart"/>
      <w:r w:rsidR="00180C1A" w:rsidRPr="00B778FB">
        <w:rPr>
          <w:rFonts w:ascii="Verdana" w:hAnsi="Verdana" w:cs="Arial"/>
          <w:i/>
          <w:sz w:val="20"/>
          <w:szCs w:val="20"/>
          <w:lang w:val="pt-BR"/>
        </w:rPr>
        <w:t>subscreve</w:t>
      </w:r>
      <w:r w:rsidRPr="00B778FB">
        <w:rPr>
          <w:rFonts w:ascii="Verdana" w:hAnsi="Verdana" w:cs="Arial"/>
          <w:i/>
          <w:sz w:val="20"/>
          <w:szCs w:val="20"/>
          <w:lang w:val="pt-BR"/>
        </w:rPr>
        <w:t>,</w:t>
      </w:r>
      <w:proofErr w:type="gramEnd"/>
      <w:r w:rsidRPr="00B778FB">
        <w:rPr>
          <w:rFonts w:ascii="Verdana" w:hAnsi="Verdana" w:cs="Arial"/>
          <w:i/>
          <w:sz w:val="20"/>
          <w:szCs w:val="20"/>
          <w:lang w:val="pt-BR"/>
        </w:rPr>
        <w:t xml:space="preserve"> que </w:t>
      </w:r>
      <w:r w:rsidR="00B13DD6" w:rsidRPr="00B778FB">
        <w:rPr>
          <w:rFonts w:ascii="Verdana" w:hAnsi="Verdana" w:cs="Arial"/>
          <w:i/>
          <w:sz w:val="20"/>
          <w:szCs w:val="20"/>
          <w:lang w:val="pt-BR"/>
        </w:rPr>
        <w:t>vários</w:t>
      </w:r>
      <w:r w:rsidR="00643023" w:rsidRPr="00B778FB">
        <w:rPr>
          <w:rFonts w:ascii="Verdana" w:hAnsi="Verdana" w:cs="Arial"/>
          <w:i/>
          <w:sz w:val="20"/>
          <w:szCs w:val="20"/>
          <w:lang w:val="pt-BR"/>
        </w:rPr>
        <w:t xml:space="preserve"> dos </w:t>
      </w:r>
      <w:r w:rsidRPr="00B778FB">
        <w:rPr>
          <w:rFonts w:ascii="Verdana" w:hAnsi="Verdana" w:cs="Arial"/>
          <w:i/>
          <w:sz w:val="20"/>
          <w:szCs w:val="20"/>
          <w:lang w:val="pt-BR"/>
        </w:rPr>
        <w:t xml:space="preserve">numerosos </w:t>
      </w:r>
      <w:r w:rsidR="009C3F34" w:rsidRPr="00B778FB">
        <w:rPr>
          <w:rFonts w:ascii="Verdana" w:hAnsi="Verdana" w:cs="Arial"/>
          <w:i/>
          <w:sz w:val="20"/>
          <w:szCs w:val="20"/>
          <w:lang w:val="pt-BR"/>
        </w:rPr>
        <w:t>fatos</w:t>
      </w:r>
      <w:r w:rsidR="00643023" w:rsidRPr="00B778FB">
        <w:rPr>
          <w:rFonts w:ascii="Verdana" w:hAnsi="Verdana" w:cs="Arial"/>
          <w:i/>
          <w:sz w:val="20"/>
          <w:szCs w:val="20"/>
          <w:lang w:val="pt-BR"/>
        </w:rPr>
        <w:t xml:space="preserve"> </w:t>
      </w:r>
      <w:r w:rsidRPr="00B778FB">
        <w:rPr>
          <w:rFonts w:ascii="Verdana" w:hAnsi="Verdana" w:cs="Arial"/>
          <w:i/>
          <w:sz w:val="20"/>
          <w:szCs w:val="20"/>
          <w:lang w:val="pt-BR"/>
        </w:rPr>
        <w:t>denunciados</w:t>
      </w:r>
      <w:r w:rsidR="00643023" w:rsidRPr="00B778FB">
        <w:rPr>
          <w:rFonts w:ascii="Verdana" w:hAnsi="Verdana" w:cs="Arial"/>
          <w:i/>
          <w:sz w:val="20"/>
          <w:szCs w:val="20"/>
          <w:lang w:val="pt-BR"/>
        </w:rPr>
        <w:t xml:space="preserve"> ao </w:t>
      </w:r>
      <w:r w:rsidRPr="00B778FB">
        <w:rPr>
          <w:rFonts w:ascii="Verdana" w:hAnsi="Verdana" w:cs="Arial"/>
          <w:i/>
          <w:sz w:val="20"/>
          <w:szCs w:val="20"/>
          <w:lang w:val="pt-BR"/>
        </w:rPr>
        <w:t>Minist</w:t>
      </w:r>
      <w:r w:rsidR="00180C1A" w:rsidRPr="00B778FB">
        <w:rPr>
          <w:rFonts w:ascii="Verdana" w:hAnsi="Verdana" w:cs="Arial"/>
          <w:i/>
          <w:sz w:val="20"/>
          <w:szCs w:val="20"/>
          <w:lang w:val="pt-BR"/>
        </w:rPr>
        <w:t xml:space="preserve">ério </w:t>
      </w:r>
      <w:r w:rsidRPr="00B778FB">
        <w:rPr>
          <w:rFonts w:ascii="Verdana" w:hAnsi="Verdana" w:cs="Arial"/>
          <w:i/>
          <w:sz w:val="20"/>
          <w:szCs w:val="20"/>
          <w:lang w:val="pt-BR"/>
        </w:rPr>
        <w:t xml:space="preserve">Público, </w:t>
      </w:r>
      <w:r w:rsidR="005D084B" w:rsidRPr="00B778FB">
        <w:rPr>
          <w:rFonts w:ascii="Verdana" w:hAnsi="Verdana" w:cs="Arial"/>
          <w:i/>
          <w:sz w:val="20"/>
          <w:szCs w:val="20"/>
          <w:lang w:val="pt-BR"/>
        </w:rPr>
        <w:t>consistem</w:t>
      </w:r>
      <w:r w:rsidR="00643023" w:rsidRPr="00B778FB">
        <w:rPr>
          <w:rFonts w:ascii="Verdana" w:hAnsi="Verdana" w:cs="Arial"/>
          <w:i/>
          <w:sz w:val="20"/>
          <w:szCs w:val="20"/>
          <w:lang w:val="pt-BR"/>
        </w:rPr>
        <w:t xml:space="preserve"> em </w:t>
      </w:r>
      <w:r w:rsidR="00B13DD6" w:rsidRPr="00B778FB">
        <w:rPr>
          <w:rFonts w:ascii="Verdana" w:hAnsi="Verdana" w:cs="Arial"/>
          <w:i/>
          <w:sz w:val="20"/>
          <w:szCs w:val="20"/>
          <w:lang w:val="pt-BR"/>
        </w:rPr>
        <w:t>agressões</w:t>
      </w:r>
      <w:r w:rsidRPr="00B778FB">
        <w:rPr>
          <w:rFonts w:ascii="Verdana" w:hAnsi="Verdana" w:cs="Arial"/>
          <w:i/>
          <w:sz w:val="20"/>
          <w:szCs w:val="20"/>
          <w:lang w:val="pt-BR"/>
        </w:rPr>
        <w:t xml:space="preserve"> </w:t>
      </w:r>
      <w:r w:rsidR="00794AE9" w:rsidRPr="00B778FB">
        <w:rPr>
          <w:rFonts w:ascii="Verdana" w:hAnsi="Verdana" w:cs="Arial"/>
          <w:i/>
          <w:sz w:val="20"/>
          <w:szCs w:val="20"/>
          <w:lang w:val="pt-BR"/>
        </w:rPr>
        <w:t>verbais</w:t>
      </w:r>
      <w:r w:rsidRPr="00B778FB">
        <w:rPr>
          <w:rFonts w:ascii="Verdana" w:hAnsi="Verdana" w:cs="Arial"/>
          <w:i/>
          <w:sz w:val="20"/>
          <w:szCs w:val="20"/>
          <w:lang w:val="pt-BR"/>
        </w:rPr>
        <w:t>,</w:t>
      </w:r>
      <w:r w:rsidR="00C61D12" w:rsidRPr="00B778FB">
        <w:rPr>
          <w:rFonts w:ascii="Verdana" w:hAnsi="Verdana" w:cs="Arial"/>
          <w:i/>
          <w:sz w:val="20"/>
          <w:szCs w:val="20"/>
          <w:lang w:val="pt-BR"/>
        </w:rPr>
        <w:t xml:space="preserve"> própria</w:t>
      </w:r>
      <w:r w:rsidRPr="00B778FB">
        <w:rPr>
          <w:rFonts w:ascii="Verdana" w:hAnsi="Verdana" w:cs="Arial"/>
          <w:i/>
          <w:sz w:val="20"/>
          <w:szCs w:val="20"/>
          <w:lang w:val="pt-BR"/>
        </w:rPr>
        <w:t>s</w:t>
      </w:r>
      <w:r w:rsidR="00B13DD6" w:rsidRPr="00B778FB">
        <w:rPr>
          <w:rFonts w:ascii="Verdana" w:hAnsi="Verdana" w:cs="Arial"/>
          <w:i/>
          <w:sz w:val="20"/>
          <w:szCs w:val="20"/>
          <w:lang w:val="pt-BR"/>
        </w:rPr>
        <w:t xml:space="preserve"> </w:t>
      </w:r>
      <w:r w:rsidR="00180C1A" w:rsidRPr="00B778FB">
        <w:rPr>
          <w:rFonts w:ascii="Verdana" w:hAnsi="Verdana" w:cs="Arial"/>
          <w:i/>
          <w:sz w:val="20"/>
          <w:szCs w:val="20"/>
          <w:lang w:val="pt-BR"/>
        </w:rPr>
        <w:t>d</w:t>
      </w:r>
      <w:r w:rsidR="00B13DD6" w:rsidRPr="00B778FB">
        <w:rPr>
          <w:rFonts w:ascii="Verdana" w:hAnsi="Verdana" w:cs="Arial"/>
          <w:i/>
          <w:sz w:val="20"/>
          <w:szCs w:val="20"/>
          <w:lang w:val="pt-BR"/>
        </w:rPr>
        <w:t xml:space="preserve">os </w:t>
      </w:r>
      <w:r w:rsidRPr="00B778FB">
        <w:rPr>
          <w:rFonts w:ascii="Verdana" w:hAnsi="Verdana" w:cs="Arial"/>
          <w:i/>
          <w:sz w:val="20"/>
          <w:szCs w:val="20"/>
          <w:lang w:val="pt-BR"/>
        </w:rPr>
        <w:t>tipos de difama</w:t>
      </w:r>
      <w:r w:rsidR="00643023" w:rsidRPr="00B778FB">
        <w:rPr>
          <w:rFonts w:ascii="Verdana" w:hAnsi="Verdana" w:cs="Arial"/>
          <w:i/>
          <w:sz w:val="20"/>
          <w:szCs w:val="20"/>
          <w:lang w:val="pt-BR"/>
        </w:rPr>
        <w:t>ção</w:t>
      </w:r>
      <w:r w:rsidRPr="00B778FB">
        <w:rPr>
          <w:rFonts w:ascii="Verdana" w:hAnsi="Verdana" w:cs="Arial"/>
          <w:i/>
          <w:sz w:val="20"/>
          <w:szCs w:val="20"/>
          <w:lang w:val="pt-BR"/>
        </w:rPr>
        <w:t xml:space="preserve"> e inj</w:t>
      </w:r>
      <w:r w:rsidR="00180C1A" w:rsidRPr="00B778FB">
        <w:rPr>
          <w:rFonts w:ascii="Verdana" w:hAnsi="Verdana" w:cs="Arial"/>
          <w:i/>
          <w:sz w:val="20"/>
          <w:szCs w:val="20"/>
          <w:lang w:val="pt-BR"/>
        </w:rPr>
        <w:t>ú</w:t>
      </w:r>
      <w:r w:rsidRPr="00B778FB">
        <w:rPr>
          <w:rFonts w:ascii="Verdana" w:hAnsi="Verdana" w:cs="Arial"/>
          <w:i/>
          <w:sz w:val="20"/>
          <w:szCs w:val="20"/>
          <w:lang w:val="pt-BR"/>
        </w:rPr>
        <w:t>ria,</w:t>
      </w:r>
      <w:r w:rsidR="009C3F34" w:rsidRPr="00B778FB">
        <w:rPr>
          <w:rFonts w:ascii="Verdana" w:hAnsi="Verdana" w:cs="Arial"/>
          <w:i/>
          <w:sz w:val="20"/>
          <w:szCs w:val="20"/>
          <w:lang w:val="pt-BR"/>
        </w:rPr>
        <w:t xml:space="preserve"> os </w:t>
      </w:r>
      <w:r w:rsidR="00643023" w:rsidRPr="00B778FB">
        <w:rPr>
          <w:rFonts w:ascii="Verdana" w:hAnsi="Verdana" w:cs="Arial"/>
          <w:i/>
          <w:sz w:val="20"/>
          <w:szCs w:val="20"/>
          <w:lang w:val="pt-BR"/>
        </w:rPr>
        <w:t>quais</w:t>
      </w:r>
      <w:r w:rsidRPr="00B778FB">
        <w:rPr>
          <w:rFonts w:ascii="Verdana" w:hAnsi="Verdana" w:cs="Arial"/>
          <w:i/>
          <w:sz w:val="20"/>
          <w:szCs w:val="20"/>
          <w:lang w:val="pt-BR"/>
        </w:rPr>
        <w:t xml:space="preserve"> </w:t>
      </w:r>
      <w:r w:rsidR="002B2752" w:rsidRPr="00B778FB">
        <w:rPr>
          <w:rFonts w:ascii="Verdana" w:hAnsi="Verdana" w:cs="Arial"/>
          <w:i/>
          <w:sz w:val="20"/>
          <w:szCs w:val="20"/>
          <w:lang w:val="pt-BR"/>
        </w:rPr>
        <w:t>não são</w:t>
      </w:r>
      <w:r w:rsidR="009C3F34" w:rsidRPr="00B778FB">
        <w:rPr>
          <w:rFonts w:ascii="Verdana" w:hAnsi="Verdana" w:cs="Arial"/>
          <w:i/>
          <w:sz w:val="20"/>
          <w:szCs w:val="20"/>
          <w:lang w:val="pt-BR"/>
        </w:rPr>
        <w:t xml:space="preserve"> fatos</w:t>
      </w:r>
      <w:r w:rsidRPr="00B778FB">
        <w:rPr>
          <w:rFonts w:ascii="Verdana" w:hAnsi="Verdana" w:cs="Arial"/>
          <w:i/>
          <w:sz w:val="20"/>
          <w:szCs w:val="20"/>
          <w:lang w:val="pt-BR"/>
        </w:rPr>
        <w:t xml:space="preserve"> que </w:t>
      </w:r>
      <w:r w:rsidR="00EA57DB" w:rsidRPr="00B778FB">
        <w:rPr>
          <w:rFonts w:ascii="Verdana" w:hAnsi="Verdana" w:cs="Arial"/>
          <w:i/>
          <w:sz w:val="20"/>
          <w:szCs w:val="20"/>
          <w:lang w:val="pt-BR"/>
        </w:rPr>
        <w:t>deveriam</w:t>
      </w:r>
      <w:r w:rsidRPr="00B778FB">
        <w:rPr>
          <w:rFonts w:ascii="Verdana" w:hAnsi="Verdana" w:cs="Arial"/>
          <w:i/>
          <w:sz w:val="20"/>
          <w:szCs w:val="20"/>
          <w:lang w:val="pt-BR"/>
        </w:rPr>
        <w:t xml:space="preserve"> </w:t>
      </w:r>
      <w:r w:rsidR="009C3F34" w:rsidRPr="00B778FB">
        <w:rPr>
          <w:rFonts w:ascii="Verdana" w:hAnsi="Verdana" w:cs="Arial"/>
          <w:i/>
          <w:sz w:val="20"/>
          <w:szCs w:val="20"/>
          <w:lang w:val="pt-BR"/>
        </w:rPr>
        <w:t>ter</w:t>
      </w:r>
      <w:r w:rsidR="00180C1A" w:rsidRPr="00B778FB">
        <w:rPr>
          <w:rFonts w:ascii="Verdana" w:hAnsi="Verdana" w:cs="Arial"/>
          <w:i/>
          <w:sz w:val="20"/>
          <w:szCs w:val="20"/>
          <w:lang w:val="pt-BR"/>
        </w:rPr>
        <w:t xml:space="preserve"> </w:t>
      </w:r>
      <w:r w:rsidRPr="00B778FB">
        <w:rPr>
          <w:rFonts w:ascii="Verdana" w:hAnsi="Verdana" w:cs="Arial"/>
          <w:i/>
          <w:sz w:val="20"/>
          <w:szCs w:val="20"/>
          <w:lang w:val="pt-BR"/>
        </w:rPr>
        <w:t>s</w:t>
      </w:r>
      <w:r w:rsidR="00180C1A" w:rsidRPr="00B778FB">
        <w:rPr>
          <w:rFonts w:ascii="Verdana" w:hAnsi="Verdana" w:cs="Arial"/>
          <w:i/>
          <w:sz w:val="20"/>
          <w:szCs w:val="20"/>
          <w:lang w:val="pt-BR"/>
        </w:rPr>
        <w:t>ido</w:t>
      </w:r>
      <w:r w:rsidRPr="00B778FB">
        <w:rPr>
          <w:rFonts w:ascii="Verdana" w:hAnsi="Verdana" w:cs="Arial"/>
          <w:i/>
          <w:sz w:val="20"/>
          <w:szCs w:val="20"/>
          <w:lang w:val="pt-BR"/>
        </w:rPr>
        <w:t xml:space="preserve"> denunciado</w:t>
      </w:r>
      <w:r w:rsidR="00180C1A" w:rsidRPr="00B778FB">
        <w:rPr>
          <w:rFonts w:ascii="Verdana" w:hAnsi="Verdana" w:cs="Arial"/>
          <w:i/>
          <w:sz w:val="20"/>
          <w:szCs w:val="20"/>
          <w:lang w:val="pt-BR"/>
        </w:rPr>
        <w:t>s</w:t>
      </w:r>
      <w:r w:rsidRPr="00B778FB">
        <w:rPr>
          <w:rFonts w:ascii="Verdana" w:hAnsi="Verdana" w:cs="Arial"/>
          <w:i/>
          <w:sz w:val="20"/>
          <w:szCs w:val="20"/>
          <w:lang w:val="pt-BR"/>
        </w:rPr>
        <w:t xml:space="preserve"> </w:t>
      </w:r>
      <w:r w:rsidR="00180C1A" w:rsidRPr="00B778FB">
        <w:rPr>
          <w:rFonts w:ascii="Verdana" w:hAnsi="Verdana" w:cs="Arial"/>
          <w:i/>
          <w:sz w:val="20"/>
          <w:szCs w:val="20"/>
          <w:lang w:val="pt-BR"/>
        </w:rPr>
        <w:t>per</w:t>
      </w:r>
      <w:r w:rsidRPr="00B778FB">
        <w:rPr>
          <w:rFonts w:ascii="Verdana" w:hAnsi="Verdana" w:cs="Arial"/>
          <w:i/>
          <w:sz w:val="20"/>
          <w:szCs w:val="20"/>
          <w:lang w:val="pt-BR"/>
        </w:rPr>
        <w:t>ante</w:t>
      </w:r>
      <w:r w:rsidR="00643023" w:rsidRPr="00B778FB">
        <w:rPr>
          <w:rFonts w:ascii="Verdana" w:hAnsi="Verdana" w:cs="Arial"/>
          <w:i/>
          <w:sz w:val="20"/>
          <w:szCs w:val="20"/>
          <w:lang w:val="pt-BR"/>
        </w:rPr>
        <w:t xml:space="preserve"> o </w:t>
      </w:r>
      <w:r w:rsidRPr="00B778FB">
        <w:rPr>
          <w:rFonts w:ascii="Verdana" w:hAnsi="Verdana" w:cs="Arial"/>
          <w:i/>
          <w:sz w:val="20"/>
          <w:szCs w:val="20"/>
          <w:lang w:val="pt-BR"/>
        </w:rPr>
        <w:t>citado organismo, como</w:t>
      </w:r>
      <w:r w:rsidR="005D084B" w:rsidRPr="00B778FB">
        <w:rPr>
          <w:rFonts w:ascii="Verdana" w:hAnsi="Verdana" w:cs="Arial"/>
          <w:i/>
          <w:sz w:val="20"/>
          <w:szCs w:val="20"/>
          <w:lang w:val="pt-BR"/>
        </w:rPr>
        <w:t xml:space="preserve"> o </w:t>
      </w:r>
      <w:r w:rsidR="009C3F34" w:rsidRPr="00B778FB">
        <w:rPr>
          <w:rFonts w:ascii="Verdana" w:hAnsi="Verdana" w:cs="Arial"/>
          <w:i/>
          <w:sz w:val="20"/>
          <w:szCs w:val="20"/>
          <w:lang w:val="pt-BR"/>
        </w:rPr>
        <w:t>fizeram os peticionári</w:t>
      </w:r>
      <w:r w:rsidRPr="00B778FB">
        <w:rPr>
          <w:rFonts w:ascii="Verdana" w:hAnsi="Verdana" w:cs="Arial"/>
          <w:i/>
          <w:sz w:val="20"/>
          <w:szCs w:val="20"/>
          <w:lang w:val="pt-BR"/>
        </w:rPr>
        <w:t>os,</w:t>
      </w:r>
      <w:r w:rsidR="009C3F34" w:rsidRPr="00B778FB">
        <w:rPr>
          <w:rFonts w:ascii="Verdana" w:hAnsi="Verdana" w:cs="Arial"/>
          <w:i/>
          <w:sz w:val="20"/>
          <w:szCs w:val="20"/>
          <w:lang w:val="pt-BR"/>
        </w:rPr>
        <w:t xml:space="preserve"> pois </w:t>
      </w:r>
      <w:r w:rsidR="00643023" w:rsidRPr="00B778FB">
        <w:rPr>
          <w:rFonts w:ascii="Verdana" w:hAnsi="Verdana" w:cs="Arial"/>
          <w:i/>
          <w:sz w:val="20"/>
          <w:szCs w:val="20"/>
          <w:lang w:val="pt-BR"/>
        </w:rPr>
        <w:t xml:space="preserve">ao </w:t>
      </w:r>
      <w:r w:rsidRPr="00B778FB">
        <w:rPr>
          <w:rFonts w:ascii="Verdana" w:hAnsi="Verdana" w:cs="Arial"/>
          <w:i/>
          <w:sz w:val="20"/>
          <w:szCs w:val="20"/>
          <w:lang w:val="pt-BR"/>
        </w:rPr>
        <w:t>responder</w:t>
      </w:r>
      <w:r w:rsidR="00180C1A" w:rsidRPr="00B778FB">
        <w:rPr>
          <w:rFonts w:ascii="Verdana" w:hAnsi="Verdana" w:cs="Arial"/>
          <w:i/>
          <w:sz w:val="20"/>
          <w:szCs w:val="20"/>
          <w:lang w:val="pt-BR"/>
        </w:rPr>
        <w:t>em</w:t>
      </w:r>
      <w:r w:rsidR="00B13DD6" w:rsidRPr="00B778FB">
        <w:rPr>
          <w:rFonts w:ascii="Verdana" w:hAnsi="Verdana" w:cs="Arial"/>
          <w:i/>
          <w:sz w:val="20"/>
          <w:szCs w:val="20"/>
          <w:lang w:val="pt-BR"/>
        </w:rPr>
        <w:t xml:space="preserve"> tais </w:t>
      </w:r>
      <w:r w:rsidRPr="00B778FB">
        <w:rPr>
          <w:rFonts w:ascii="Verdana" w:hAnsi="Verdana" w:cs="Arial"/>
          <w:i/>
          <w:sz w:val="20"/>
          <w:szCs w:val="20"/>
          <w:lang w:val="pt-BR"/>
        </w:rPr>
        <w:t xml:space="preserve">ilícitos </w:t>
      </w:r>
      <w:r w:rsidR="009C3F34" w:rsidRPr="00B778FB">
        <w:rPr>
          <w:rFonts w:ascii="Verdana" w:hAnsi="Verdana" w:cs="Arial"/>
          <w:i/>
          <w:sz w:val="20"/>
          <w:szCs w:val="20"/>
          <w:lang w:val="pt-BR"/>
        </w:rPr>
        <w:t>penais</w:t>
      </w:r>
      <w:r w:rsidR="00643023" w:rsidRPr="00B778FB">
        <w:rPr>
          <w:rFonts w:ascii="Verdana" w:hAnsi="Verdana" w:cs="Arial"/>
          <w:i/>
          <w:sz w:val="20"/>
          <w:szCs w:val="20"/>
          <w:lang w:val="pt-BR"/>
        </w:rPr>
        <w:t xml:space="preserve"> à </w:t>
      </w:r>
      <w:r w:rsidR="009C3F34" w:rsidRPr="00B778FB">
        <w:rPr>
          <w:rFonts w:ascii="Verdana" w:hAnsi="Verdana" w:cs="Arial"/>
          <w:i/>
          <w:sz w:val="20"/>
          <w:szCs w:val="20"/>
          <w:lang w:val="pt-BR"/>
        </w:rPr>
        <w:lastRenderedPageBreak/>
        <w:t>natureza</w:t>
      </w:r>
      <w:r w:rsidRPr="00B778FB">
        <w:rPr>
          <w:rFonts w:ascii="Verdana" w:hAnsi="Verdana" w:cs="Arial"/>
          <w:i/>
          <w:sz w:val="20"/>
          <w:szCs w:val="20"/>
          <w:lang w:val="pt-BR"/>
        </w:rPr>
        <w:t xml:space="preserve"> de delitos de </w:t>
      </w:r>
      <w:r w:rsidR="002B2752" w:rsidRPr="00B778FB">
        <w:rPr>
          <w:rFonts w:ascii="Verdana" w:hAnsi="Verdana" w:cs="Arial"/>
          <w:i/>
          <w:sz w:val="20"/>
          <w:szCs w:val="20"/>
          <w:lang w:val="pt-BR"/>
        </w:rPr>
        <w:t>ação</w:t>
      </w:r>
      <w:r w:rsidRPr="00B778FB">
        <w:rPr>
          <w:rFonts w:ascii="Verdana" w:hAnsi="Verdana" w:cs="Arial"/>
          <w:i/>
          <w:sz w:val="20"/>
          <w:szCs w:val="20"/>
          <w:lang w:val="pt-BR"/>
        </w:rPr>
        <w:t xml:space="preserve"> privada,</w:t>
      </w:r>
      <w:r w:rsidR="009C3F34" w:rsidRPr="00B778FB">
        <w:rPr>
          <w:rFonts w:ascii="Verdana" w:hAnsi="Verdana" w:cs="Arial"/>
          <w:i/>
          <w:sz w:val="20"/>
          <w:szCs w:val="20"/>
          <w:lang w:val="pt-BR"/>
        </w:rPr>
        <w:t xml:space="preserve"> a </w:t>
      </w:r>
      <w:r w:rsidRPr="00B778FB">
        <w:rPr>
          <w:rFonts w:ascii="Verdana" w:hAnsi="Verdana" w:cs="Arial"/>
          <w:i/>
          <w:sz w:val="20"/>
          <w:szCs w:val="20"/>
          <w:lang w:val="pt-BR"/>
        </w:rPr>
        <w:t>via legal consiste</w:t>
      </w:r>
      <w:r w:rsidR="00643023" w:rsidRPr="00B778FB">
        <w:rPr>
          <w:rFonts w:ascii="Verdana" w:hAnsi="Verdana" w:cs="Arial"/>
          <w:i/>
          <w:sz w:val="20"/>
          <w:szCs w:val="20"/>
          <w:lang w:val="pt-BR"/>
        </w:rPr>
        <w:t xml:space="preserve"> </w:t>
      </w:r>
      <w:r w:rsidR="00180C1A" w:rsidRPr="00B778FB">
        <w:rPr>
          <w:rFonts w:ascii="Verdana" w:hAnsi="Verdana" w:cs="Arial"/>
          <w:i/>
          <w:sz w:val="20"/>
          <w:szCs w:val="20"/>
          <w:lang w:val="pt-BR"/>
        </w:rPr>
        <w:t xml:space="preserve">na </w:t>
      </w:r>
      <w:r w:rsidRPr="00B778FB">
        <w:rPr>
          <w:rFonts w:ascii="Verdana" w:hAnsi="Verdana" w:cs="Arial"/>
          <w:i/>
          <w:sz w:val="20"/>
          <w:szCs w:val="20"/>
          <w:lang w:val="pt-BR"/>
        </w:rPr>
        <w:t>interposi</w:t>
      </w:r>
      <w:r w:rsidR="00643023" w:rsidRPr="00B778FB">
        <w:rPr>
          <w:rFonts w:ascii="Verdana" w:hAnsi="Verdana" w:cs="Arial"/>
          <w:i/>
          <w:sz w:val="20"/>
          <w:szCs w:val="20"/>
          <w:lang w:val="pt-BR"/>
        </w:rPr>
        <w:t>ção</w:t>
      </w:r>
      <w:r w:rsidRPr="00B778FB">
        <w:rPr>
          <w:rFonts w:ascii="Verdana" w:hAnsi="Verdana" w:cs="Arial"/>
          <w:i/>
          <w:sz w:val="20"/>
          <w:szCs w:val="20"/>
          <w:lang w:val="pt-BR"/>
        </w:rPr>
        <w:t xml:space="preserve"> </w:t>
      </w:r>
      <w:r w:rsidR="00643023" w:rsidRPr="00B778FB">
        <w:rPr>
          <w:rFonts w:ascii="Verdana" w:hAnsi="Verdana" w:cs="Arial"/>
          <w:i/>
          <w:sz w:val="20"/>
          <w:szCs w:val="20"/>
          <w:lang w:val="pt-BR"/>
        </w:rPr>
        <w:t>diret</w:t>
      </w:r>
      <w:r w:rsidRPr="00B778FB">
        <w:rPr>
          <w:rFonts w:ascii="Verdana" w:hAnsi="Verdana" w:cs="Arial"/>
          <w:i/>
          <w:sz w:val="20"/>
          <w:szCs w:val="20"/>
          <w:lang w:val="pt-BR"/>
        </w:rPr>
        <w:t xml:space="preserve">a de </w:t>
      </w:r>
      <w:r w:rsidR="00B23E2A" w:rsidRPr="00B778FB">
        <w:rPr>
          <w:rFonts w:ascii="Verdana" w:hAnsi="Verdana" w:cs="Arial"/>
          <w:i/>
          <w:sz w:val="20"/>
          <w:szCs w:val="20"/>
          <w:lang w:val="pt-BR"/>
        </w:rPr>
        <w:t>queixa</w:t>
      </w:r>
      <w:r w:rsidRPr="00B778FB">
        <w:rPr>
          <w:rFonts w:ascii="Verdana" w:hAnsi="Verdana" w:cs="Arial"/>
          <w:i/>
          <w:sz w:val="20"/>
          <w:szCs w:val="20"/>
          <w:lang w:val="pt-BR"/>
        </w:rPr>
        <w:t xml:space="preserve"> privada </w:t>
      </w:r>
      <w:r w:rsidR="00180C1A" w:rsidRPr="00B778FB">
        <w:rPr>
          <w:rFonts w:ascii="Verdana" w:hAnsi="Verdana" w:cs="Arial"/>
          <w:i/>
          <w:sz w:val="20"/>
          <w:szCs w:val="20"/>
          <w:lang w:val="pt-BR"/>
        </w:rPr>
        <w:t>per</w:t>
      </w:r>
      <w:r w:rsidRPr="00B778FB">
        <w:rPr>
          <w:rFonts w:ascii="Verdana" w:hAnsi="Verdana" w:cs="Arial"/>
          <w:i/>
          <w:sz w:val="20"/>
          <w:szCs w:val="20"/>
          <w:lang w:val="pt-BR"/>
        </w:rPr>
        <w:t>ante</w:t>
      </w:r>
      <w:r w:rsidR="00643023" w:rsidRPr="00B778FB">
        <w:rPr>
          <w:rFonts w:ascii="Verdana" w:hAnsi="Verdana" w:cs="Arial"/>
          <w:i/>
          <w:sz w:val="20"/>
          <w:szCs w:val="20"/>
          <w:lang w:val="pt-BR"/>
        </w:rPr>
        <w:t xml:space="preserve"> o </w:t>
      </w:r>
      <w:r w:rsidRPr="00B778FB">
        <w:rPr>
          <w:rFonts w:ascii="Verdana" w:hAnsi="Verdana" w:cs="Arial"/>
          <w:i/>
          <w:sz w:val="20"/>
          <w:szCs w:val="20"/>
          <w:lang w:val="pt-BR"/>
        </w:rPr>
        <w:t xml:space="preserve">tribunal de </w:t>
      </w:r>
      <w:r w:rsidR="009C3F34" w:rsidRPr="00B778FB">
        <w:rPr>
          <w:rFonts w:ascii="Verdana" w:hAnsi="Verdana" w:cs="Arial"/>
          <w:i/>
          <w:sz w:val="20"/>
          <w:szCs w:val="20"/>
          <w:lang w:val="pt-BR"/>
        </w:rPr>
        <w:t>juízo</w:t>
      </w:r>
      <w:r w:rsidRPr="00B778FB">
        <w:rPr>
          <w:rFonts w:ascii="Verdana" w:hAnsi="Verdana" w:cs="Arial"/>
          <w:i/>
          <w:sz w:val="20"/>
          <w:szCs w:val="20"/>
          <w:lang w:val="pt-BR"/>
        </w:rPr>
        <w:t xml:space="preserve"> penal </w:t>
      </w:r>
      <w:r w:rsidR="008C4B18" w:rsidRPr="00B778FB">
        <w:rPr>
          <w:rFonts w:ascii="Verdana" w:hAnsi="Verdana" w:cs="Arial"/>
          <w:i/>
          <w:sz w:val="20"/>
          <w:szCs w:val="20"/>
          <w:lang w:val="pt-BR"/>
        </w:rPr>
        <w:t>competente</w:t>
      </w:r>
      <w:r w:rsidR="009C3F34" w:rsidRPr="00B778FB">
        <w:rPr>
          <w:rFonts w:ascii="Verdana" w:hAnsi="Verdana" w:cs="Arial"/>
          <w:i/>
          <w:sz w:val="20"/>
          <w:szCs w:val="20"/>
          <w:lang w:val="pt-BR"/>
        </w:rPr>
        <w:t xml:space="preserve"> pelo </w:t>
      </w:r>
      <w:r w:rsidR="00B13DD6" w:rsidRPr="00B778FB">
        <w:rPr>
          <w:rFonts w:ascii="Verdana" w:hAnsi="Verdana" w:cs="Arial"/>
          <w:i/>
          <w:sz w:val="20"/>
          <w:szCs w:val="20"/>
          <w:lang w:val="pt-BR"/>
        </w:rPr>
        <w:t>território</w:t>
      </w:r>
      <w:r w:rsidRPr="00B778FB">
        <w:rPr>
          <w:rFonts w:ascii="Verdana" w:hAnsi="Verdana" w:cs="Arial"/>
          <w:i/>
          <w:sz w:val="20"/>
          <w:szCs w:val="20"/>
          <w:lang w:val="pt-BR"/>
        </w:rPr>
        <w:t>,</w:t>
      </w:r>
      <w:r w:rsidR="008C4B18" w:rsidRPr="00B778FB">
        <w:rPr>
          <w:rFonts w:ascii="Verdana" w:hAnsi="Verdana" w:cs="Arial"/>
          <w:i/>
          <w:sz w:val="20"/>
          <w:szCs w:val="20"/>
          <w:lang w:val="pt-BR"/>
        </w:rPr>
        <w:t xml:space="preserve"> o que </w:t>
      </w:r>
      <w:r w:rsidRPr="00B778FB">
        <w:rPr>
          <w:rFonts w:ascii="Verdana" w:hAnsi="Verdana" w:cs="Arial"/>
          <w:i/>
          <w:sz w:val="20"/>
          <w:szCs w:val="20"/>
          <w:lang w:val="pt-BR"/>
        </w:rPr>
        <w:t>n</w:t>
      </w:r>
      <w:r w:rsidR="00536337" w:rsidRPr="00B778FB">
        <w:rPr>
          <w:rFonts w:ascii="Verdana" w:hAnsi="Verdana" w:cs="Arial"/>
          <w:i/>
          <w:sz w:val="20"/>
          <w:szCs w:val="20"/>
          <w:lang w:val="pt-BR"/>
        </w:rPr>
        <w:t xml:space="preserve">em </w:t>
      </w:r>
      <w:r w:rsidR="009C3F34" w:rsidRPr="00B778FB">
        <w:rPr>
          <w:rFonts w:ascii="Verdana" w:hAnsi="Verdana" w:cs="Arial"/>
          <w:i/>
          <w:sz w:val="20"/>
          <w:szCs w:val="20"/>
          <w:lang w:val="pt-BR"/>
        </w:rPr>
        <w:t>sequer</w:t>
      </w:r>
      <w:r w:rsidRPr="00B778FB">
        <w:rPr>
          <w:rFonts w:ascii="Verdana" w:hAnsi="Verdana" w:cs="Arial"/>
          <w:i/>
          <w:sz w:val="20"/>
          <w:szCs w:val="20"/>
          <w:lang w:val="pt-BR"/>
        </w:rPr>
        <w:t xml:space="preserve"> </w:t>
      </w:r>
      <w:r w:rsidR="00536337" w:rsidRPr="00B778FB">
        <w:rPr>
          <w:rFonts w:ascii="Verdana" w:hAnsi="Verdana" w:cs="Arial"/>
          <w:i/>
          <w:sz w:val="20"/>
          <w:szCs w:val="20"/>
          <w:lang w:val="pt-BR"/>
        </w:rPr>
        <w:t>tentaram</w:t>
      </w:r>
      <w:r w:rsidRPr="00B778FB">
        <w:rPr>
          <w:rFonts w:ascii="Verdana" w:hAnsi="Verdana" w:cs="Arial"/>
          <w:i/>
          <w:sz w:val="20"/>
          <w:szCs w:val="20"/>
          <w:lang w:val="pt-BR"/>
        </w:rPr>
        <w:t xml:space="preserve">–como recurso jurídico interno </w:t>
      </w:r>
      <w:r w:rsidR="00C66D7D" w:rsidRPr="00B778FB">
        <w:rPr>
          <w:rFonts w:ascii="Verdana" w:hAnsi="Verdana" w:cs="Arial"/>
          <w:i/>
          <w:sz w:val="20"/>
          <w:szCs w:val="20"/>
          <w:lang w:val="pt-BR"/>
        </w:rPr>
        <w:t>venezuelan</w:t>
      </w:r>
      <w:r w:rsidRPr="00B778FB">
        <w:rPr>
          <w:rFonts w:ascii="Verdana" w:hAnsi="Verdana" w:cs="Arial"/>
          <w:i/>
          <w:sz w:val="20"/>
          <w:szCs w:val="20"/>
          <w:lang w:val="pt-BR"/>
        </w:rPr>
        <w:t xml:space="preserve">o--; </w:t>
      </w:r>
      <w:r w:rsidR="00C61D12" w:rsidRPr="00B778FB">
        <w:rPr>
          <w:rFonts w:ascii="Verdana" w:hAnsi="Verdana" w:cs="Arial"/>
          <w:i/>
          <w:sz w:val="20"/>
          <w:szCs w:val="20"/>
          <w:lang w:val="pt-BR"/>
        </w:rPr>
        <w:t>nenhum</w:t>
      </w:r>
      <w:r w:rsidR="002B2752" w:rsidRPr="00B778FB">
        <w:rPr>
          <w:rFonts w:ascii="Verdana" w:hAnsi="Verdana" w:cs="Arial"/>
          <w:i/>
          <w:sz w:val="20"/>
          <w:szCs w:val="20"/>
          <w:lang w:val="pt-BR"/>
        </w:rPr>
        <w:t xml:space="preserve"> dos</w:t>
      </w:r>
      <w:r w:rsidR="00643023" w:rsidRPr="00B778FB">
        <w:rPr>
          <w:rFonts w:ascii="Verdana" w:hAnsi="Verdana" w:cs="Arial"/>
          <w:i/>
          <w:sz w:val="20"/>
          <w:szCs w:val="20"/>
          <w:lang w:val="pt-BR"/>
        </w:rPr>
        <w:t xml:space="preserve"> </w:t>
      </w:r>
      <w:r w:rsidRPr="00B778FB">
        <w:rPr>
          <w:rFonts w:ascii="Verdana" w:hAnsi="Verdana" w:cs="Arial"/>
          <w:i/>
          <w:sz w:val="20"/>
          <w:szCs w:val="20"/>
          <w:lang w:val="pt-BR"/>
        </w:rPr>
        <w:t>a</w:t>
      </w:r>
      <w:r w:rsidR="00536337" w:rsidRPr="00B778FB">
        <w:rPr>
          <w:rFonts w:ascii="Verdana" w:hAnsi="Verdana" w:cs="Arial"/>
          <w:i/>
          <w:sz w:val="20"/>
          <w:szCs w:val="20"/>
          <w:lang w:val="pt-BR"/>
        </w:rPr>
        <w:t xml:space="preserve">utores na esfera </w:t>
      </w:r>
      <w:r w:rsidRPr="00B778FB">
        <w:rPr>
          <w:rFonts w:ascii="Verdana" w:hAnsi="Verdana" w:cs="Arial"/>
          <w:i/>
          <w:sz w:val="20"/>
          <w:szCs w:val="20"/>
          <w:lang w:val="pt-BR"/>
        </w:rPr>
        <w:t>internacional”</w:t>
      </w:r>
      <w:r w:rsidRPr="00B778FB">
        <w:rPr>
          <w:rFonts w:ascii="Verdana" w:hAnsi="Verdana" w:cs="Arial"/>
          <w:sz w:val="20"/>
          <w:szCs w:val="20"/>
          <w:lang w:val="pt-BR"/>
        </w:rPr>
        <w:t>.</w:t>
      </w:r>
    </w:p>
    <w:p w:rsidR="00C558C6" w:rsidRPr="00B778FB" w:rsidRDefault="00A07439" w:rsidP="00787E39">
      <w:pPr>
        <w:spacing w:before="120" w:after="120"/>
        <w:rPr>
          <w:rFonts w:cs="Arial"/>
          <w:lang w:val="pt-BR"/>
        </w:rPr>
      </w:pPr>
      <w:r w:rsidRPr="00B778FB">
        <w:rPr>
          <w:rFonts w:cs="Arial"/>
          <w:lang w:val="pt-BR"/>
        </w:rPr>
        <w:t>D</w:t>
      </w:r>
      <w:r w:rsidR="005D084B" w:rsidRPr="00B778FB">
        <w:rPr>
          <w:rFonts w:cs="Arial"/>
          <w:lang w:val="pt-BR"/>
        </w:rPr>
        <w:t xml:space="preserve">o </w:t>
      </w:r>
      <w:r w:rsidR="00643023" w:rsidRPr="00B778FB">
        <w:rPr>
          <w:rFonts w:cs="Arial"/>
          <w:lang w:val="pt-BR"/>
        </w:rPr>
        <w:t>expost</w:t>
      </w:r>
      <w:r w:rsidR="00C817EE" w:rsidRPr="00B778FB">
        <w:rPr>
          <w:rFonts w:cs="Arial"/>
          <w:lang w:val="pt-BR"/>
        </w:rPr>
        <w:t>o</w:t>
      </w:r>
      <w:r w:rsidR="005823DB">
        <w:rPr>
          <w:rFonts w:cs="Arial"/>
          <w:lang w:val="pt-BR"/>
        </w:rPr>
        <w:t>,</w:t>
      </w:r>
      <w:r w:rsidR="00643023" w:rsidRPr="00B778FB">
        <w:rPr>
          <w:rFonts w:cs="Arial"/>
          <w:lang w:val="pt-BR"/>
        </w:rPr>
        <w:t xml:space="preserve"> é </w:t>
      </w:r>
      <w:r w:rsidR="00C817EE" w:rsidRPr="00B778FB">
        <w:rPr>
          <w:rFonts w:cs="Arial"/>
          <w:lang w:val="pt-BR"/>
        </w:rPr>
        <w:t xml:space="preserve">evidente que </w:t>
      </w:r>
      <w:r w:rsidR="00C61D12" w:rsidRPr="00B778FB">
        <w:rPr>
          <w:rFonts w:cs="Arial"/>
          <w:lang w:val="pt-BR"/>
        </w:rPr>
        <w:t xml:space="preserve">desde o </w:t>
      </w:r>
      <w:r w:rsidR="008C4B18" w:rsidRPr="00B778FB">
        <w:rPr>
          <w:rFonts w:cs="Arial"/>
          <w:lang w:val="pt-BR"/>
        </w:rPr>
        <w:t>início</w:t>
      </w:r>
      <w:r w:rsidR="00C817EE" w:rsidRPr="00B778FB">
        <w:rPr>
          <w:rFonts w:cs="Arial"/>
          <w:lang w:val="pt-BR"/>
        </w:rPr>
        <w:t>,</w:t>
      </w:r>
      <w:r w:rsidR="00643023" w:rsidRPr="00B778FB">
        <w:rPr>
          <w:rFonts w:cs="Arial"/>
          <w:lang w:val="pt-BR"/>
        </w:rPr>
        <w:t xml:space="preserve"> o esgotamento</w:t>
      </w:r>
      <w:r w:rsidR="00C817EE" w:rsidRPr="00B778FB">
        <w:rPr>
          <w:rFonts w:cs="Arial"/>
          <w:lang w:val="pt-BR"/>
        </w:rPr>
        <w:t xml:space="preserve"> de </w:t>
      </w:r>
      <w:r w:rsidR="00C61D12" w:rsidRPr="00B778FB">
        <w:rPr>
          <w:rFonts w:cs="Arial"/>
          <w:lang w:val="pt-BR"/>
        </w:rPr>
        <w:t>seus recursos</w:t>
      </w:r>
      <w:r w:rsidR="00C817EE" w:rsidRPr="00B778FB">
        <w:rPr>
          <w:rFonts w:cs="Arial"/>
          <w:lang w:val="pt-BR"/>
        </w:rPr>
        <w:t xml:space="preserve"> internos </w:t>
      </w:r>
      <w:r w:rsidR="002B2752" w:rsidRPr="00B778FB">
        <w:rPr>
          <w:rFonts w:cs="Arial"/>
          <w:lang w:val="pt-BR"/>
        </w:rPr>
        <w:t>constituiu</w:t>
      </w:r>
      <w:r w:rsidR="00B13DD6" w:rsidRPr="00B778FB">
        <w:rPr>
          <w:rFonts w:cs="Arial"/>
          <w:lang w:val="pt-BR"/>
        </w:rPr>
        <w:t xml:space="preserve"> uma </w:t>
      </w:r>
      <w:r w:rsidR="00643023" w:rsidRPr="00B778FB">
        <w:rPr>
          <w:rFonts w:cs="Arial"/>
          <w:lang w:val="pt-BR"/>
        </w:rPr>
        <w:t>defesa</w:t>
      </w:r>
      <w:r w:rsidR="00C817EE" w:rsidRPr="00B778FB">
        <w:rPr>
          <w:rFonts w:cs="Arial"/>
          <w:lang w:val="pt-BR"/>
        </w:rPr>
        <w:t xml:space="preserve"> </w:t>
      </w:r>
      <w:r w:rsidR="00643023" w:rsidRPr="00B778FB">
        <w:rPr>
          <w:rFonts w:cs="Arial"/>
          <w:lang w:val="pt-BR"/>
        </w:rPr>
        <w:t xml:space="preserve">do </w:t>
      </w:r>
      <w:r w:rsidR="00C817EE" w:rsidRPr="00B778FB">
        <w:rPr>
          <w:rFonts w:cs="Arial"/>
          <w:lang w:val="pt-BR"/>
        </w:rPr>
        <w:t>Estado</w:t>
      </w:r>
      <w:r w:rsidR="00B13DD6" w:rsidRPr="00B778FB">
        <w:rPr>
          <w:rFonts w:cs="Arial"/>
          <w:lang w:val="pt-BR"/>
        </w:rPr>
        <w:t xml:space="preserve"> na </w:t>
      </w:r>
      <w:r w:rsidRPr="00B778FB">
        <w:rPr>
          <w:rFonts w:cs="Arial"/>
          <w:lang w:val="pt-BR"/>
        </w:rPr>
        <w:t>qual</w:t>
      </w:r>
      <w:r w:rsidR="00C817EE" w:rsidRPr="00B778FB">
        <w:rPr>
          <w:rFonts w:cs="Arial"/>
          <w:lang w:val="pt-BR"/>
        </w:rPr>
        <w:t xml:space="preserve"> se </w:t>
      </w:r>
      <w:r w:rsidR="009C3F34" w:rsidRPr="00B778FB">
        <w:rPr>
          <w:rFonts w:cs="Arial"/>
          <w:lang w:val="pt-BR"/>
        </w:rPr>
        <w:t>afirmou</w:t>
      </w:r>
      <w:r w:rsidR="00C817EE" w:rsidRPr="00B778FB">
        <w:rPr>
          <w:rFonts w:cs="Arial"/>
          <w:lang w:val="pt-BR"/>
        </w:rPr>
        <w:t xml:space="preserve"> que </w:t>
      </w:r>
      <w:r w:rsidR="00EA57DB" w:rsidRPr="00B778FB">
        <w:rPr>
          <w:rFonts w:cs="Arial"/>
          <w:lang w:val="pt-BR"/>
        </w:rPr>
        <w:t xml:space="preserve">não apenas </w:t>
      </w:r>
      <w:r w:rsidR="00C817EE" w:rsidRPr="00B778FB">
        <w:rPr>
          <w:rFonts w:cs="Arial"/>
          <w:lang w:val="pt-BR"/>
        </w:rPr>
        <w:t>n</w:t>
      </w:r>
      <w:r w:rsidRPr="00B778FB">
        <w:rPr>
          <w:rFonts w:cs="Arial"/>
          <w:lang w:val="pt-BR"/>
        </w:rPr>
        <w:t>ã</w:t>
      </w:r>
      <w:r w:rsidR="00C817EE" w:rsidRPr="00B778FB">
        <w:rPr>
          <w:rFonts w:cs="Arial"/>
          <w:lang w:val="pt-BR"/>
        </w:rPr>
        <w:t xml:space="preserve">o </w:t>
      </w:r>
      <w:r w:rsidR="002B2752" w:rsidRPr="00B778FB">
        <w:rPr>
          <w:rFonts w:cs="Arial"/>
          <w:lang w:val="pt-BR"/>
        </w:rPr>
        <w:t xml:space="preserve">haviam </w:t>
      </w:r>
      <w:r w:rsidRPr="00B778FB">
        <w:rPr>
          <w:rFonts w:cs="Arial"/>
          <w:lang w:val="pt-BR"/>
        </w:rPr>
        <w:t xml:space="preserve">sido </w:t>
      </w:r>
      <w:r w:rsidR="00643023" w:rsidRPr="00B778FB">
        <w:rPr>
          <w:rFonts w:cs="Arial"/>
          <w:lang w:val="pt-BR"/>
        </w:rPr>
        <w:t>esgotado</w:t>
      </w:r>
      <w:r w:rsidRPr="00B778FB">
        <w:rPr>
          <w:rFonts w:cs="Arial"/>
          <w:lang w:val="pt-BR"/>
        </w:rPr>
        <w:t>s</w:t>
      </w:r>
      <w:r w:rsidR="009C3F34" w:rsidRPr="00B778FB">
        <w:rPr>
          <w:rFonts w:cs="Arial"/>
          <w:lang w:val="pt-BR"/>
        </w:rPr>
        <w:t xml:space="preserve"> os </w:t>
      </w:r>
      <w:r w:rsidR="00C817EE" w:rsidRPr="00B778FB">
        <w:rPr>
          <w:rFonts w:cs="Arial"/>
          <w:lang w:val="pt-BR"/>
        </w:rPr>
        <w:t>recursos internos,</w:t>
      </w:r>
      <w:r w:rsidR="009C3F34" w:rsidRPr="00B778FB">
        <w:rPr>
          <w:rFonts w:cs="Arial"/>
          <w:lang w:val="pt-BR"/>
        </w:rPr>
        <w:t xml:space="preserve"> mas </w:t>
      </w:r>
      <w:r w:rsidR="00C817EE" w:rsidRPr="00B778FB">
        <w:rPr>
          <w:rFonts w:cs="Arial"/>
          <w:lang w:val="pt-BR"/>
        </w:rPr>
        <w:t xml:space="preserve">que </w:t>
      </w:r>
      <w:r w:rsidR="00B13DD6" w:rsidRPr="00B778FB">
        <w:rPr>
          <w:rFonts w:cs="Arial"/>
          <w:lang w:val="pt-BR"/>
        </w:rPr>
        <w:t>existiam</w:t>
      </w:r>
      <w:r w:rsidR="00C817EE" w:rsidRPr="00B778FB">
        <w:rPr>
          <w:rFonts w:cs="Arial"/>
          <w:lang w:val="pt-BR"/>
        </w:rPr>
        <w:t xml:space="preserve"> recursos distintos</w:t>
      </w:r>
      <w:r w:rsidR="00B13DD6" w:rsidRPr="00B778FB">
        <w:rPr>
          <w:rFonts w:cs="Arial"/>
          <w:lang w:val="pt-BR"/>
        </w:rPr>
        <w:t xml:space="preserve"> aos </w:t>
      </w:r>
      <w:r w:rsidR="009C3F34" w:rsidRPr="00B778FB">
        <w:rPr>
          <w:rFonts w:cs="Arial"/>
          <w:lang w:val="pt-BR"/>
        </w:rPr>
        <w:t>penais</w:t>
      </w:r>
      <w:r w:rsidR="00C817EE" w:rsidRPr="00B778FB">
        <w:rPr>
          <w:rFonts w:cs="Arial"/>
          <w:lang w:val="pt-BR"/>
        </w:rPr>
        <w:t xml:space="preserve">; esta </w:t>
      </w:r>
      <w:r w:rsidR="00643023" w:rsidRPr="00B778FB">
        <w:rPr>
          <w:rFonts w:cs="Arial"/>
          <w:lang w:val="pt-BR"/>
        </w:rPr>
        <w:t>defesa foi</w:t>
      </w:r>
      <w:r w:rsidRPr="00B778FB">
        <w:rPr>
          <w:rFonts w:cs="Arial"/>
          <w:lang w:val="pt-BR"/>
        </w:rPr>
        <w:t>,</w:t>
      </w:r>
      <w:r w:rsidR="00643023" w:rsidRPr="00B778FB">
        <w:rPr>
          <w:rFonts w:cs="Arial"/>
          <w:lang w:val="pt-BR"/>
        </w:rPr>
        <w:t xml:space="preserve"> em </w:t>
      </w:r>
      <w:r w:rsidR="008C4B18" w:rsidRPr="00B778FB">
        <w:rPr>
          <w:rFonts w:cs="Arial"/>
          <w:lang w:val="pt-BR"/>
        </w:rPr>
        <w:t>sua oportunidade</w:t>
      </w:r>
      <w:r w:rsidR="002B2752" w:rsidRPr="00B778FB">
        <w:rPr>
          <w:rFonts w:cs="Arial"/>
          <w:lang w:val="pt-BR"/>
        </w:rPr>
        <w:t xml:space="preserve">, </w:t>
      </w:r>
      <w:r w:rsidRPr="00B778FB">
        <w:rPr>
          <w:rFonts w:cs="Arial"/>
          <w:lang w:val="pt-BR"/>
        </w:rPr>
        <w:t xml:space="preserve">rejeitada </w:t>
      </w:r>
      <w:r w:rsidR="009C3F34" w:rsidRPr="00B778FB">
        <w:rPr>
          <w:rFonts w:cs="Arial"/>
          <w:lang w:val="pt-BR"/>
        </w:rPr>
        <w:t xml:space="preserve">pela </w:t>
      </w:r>
      <w:r w:rsidR="00643023" w:rsidRPr="00B778FB">
        <w:rPr>
          <w:rFonts w:cs="Arial"/>
          <w:lang w:val="pt-BR"/>
        </w:rPr>
        <w:t>Comissão</w:t>
      </w:r>
      <w:r w:rsidR="00B13DD6" w:rsidRPr="00B778FB">
        <w:rPr>
          <w:rFonts w:cs="Arial"/>
          <w:lang w:val="pt-BR"/>
        </w:rPr>
        <w:t xml:space="preserve"> e </w:t>
      </w:r>
      <w:r w:rsidR="00643023" w:rsidRPr="00B778FB">
        <w:rPr>
          <w:rFonts w:cs="Arial"/>
          <w:lang w:val="pt-BR"/>
        </w:rPr>
        <w:t xml:space="preserve">foi </w:t>
      </w:r>
      <w:r w:rsidR="00C817EE" w:rsidRPr="00B778FB">
        <w:rPr>
          <w:rFonts w:cs="Arial"/>
          <w:lang w:val="pt-BR"/>
        </w:rPr>
        <w:t xml:space="preserve">alegada </w:t>
      </w:r>
      <w:r w:rsidR="009C3F34" w:rsidRPr="00B778FB">
        <w:rPr>
          <w:rFonts w:cs="Arial"/>
          <w:lang w:val="pt-BR"/>
        </w:rPr>
        <w:t>nova</w:t>
      </w:r>
      <w:r w:rsidR="00C817EE" w:rsidRPr="00B778FB">
        <w:rPr>
          <w:rFonts w:cs="Arial"/>
          <w:lang w:val="pt-BR"/>
        </w:rPr>
        <w:t>mente</w:t>
      </w:r>
      <w:r w:rsidR="00EA57DB" w:rsidRPr="00B778FB">
        <w:rPr>
          <w:rFonts w:cs="Arial"/>
          <w:lang w:val="pt-BR"/>
        </w:rPr>
        <w:t xml:space="preserve"> perante esta Corte</w:t>
      </w:r>
      <w:r w:rsidR="00B13DD6" w:rsidRPr="00B778FB">
        <w:rPr>
          <w:rFonts w:cs="Arial"/>
          <w:lang w:val="pt-BR"/>
        </w:rPr>
        <w:t xml:space="preserve"> e,</w:t>
      </w:r>
      <w:r w:rsidR="00C817EE" w:rsidRPr="00B778FB">
        <w:rPr>
          <w:rFonts w:cs="Arial"/>
          <w:lang w:val="pt-BR"/>
        </w:rPr>
        <w:t xml:space="preserve"> tal como </w:t>
      </w:r>
      <w:r w:rsidR="00B13DD6" w:rsidRPr="00B778FB">
        <w:rPr>
          <w:rFonts w:cs="Arial"/>
          <w:lang w:val="pt-BR"/>
        </w:rPr>
        <w:t>decorre</w:t>
      </w:r>
      <w:r w:rsidR="00C817EE" w:rsidRPr="00B778FB">
        <w:rPr>
          <w:rFonts w:cs="Arial"/>
          <w:lang w:val="pt-BR"/>
        </w:rPr>
        <w:t xml:space="preserve"> </w:t>
      </w:r>
      <w:r w:rsidR="00643023" w:rsidRPr="00B778FB">
        <w:rPr>
          <w:rFonts w:cs="Arial"/>
          <w:lang w:val="pt-BR"/>
        </w:rPr>
        <w:t>d</w:t>
      </w:r>
      <w:r w:rsidRPr="00B778FB">
        <w:rPr>
          <w:rFonts w:cs="Arial"/>
          <w:lang w:val="pt-BR"/>
        </w:rPr>
        <w:t>a</w:t>
      </w:r>
      <w:r w:rsidR="00643023" w:rsidRPr="00B778FB">
        <w:rPr>
          <w:rFonts w:cs="Arial"/>
          <w:lang w:val="pt-BR"/>
        </w:rPr>
        <w:t xml:space="preserve"> decisão</w:t>
      </w:r>
      <w:r w:rsidR="00C817EE" w:rsidRPr="00B778FB">
        <w:rPr>
          <w:rFonts w:cs="Arial"/>
          <w:lang w:val="pt-BR"/>
        </w:rPr>
        <w:t xml:space="preserve"> </w:t>
      </w:r>
      <w:r w:rsidR="00643023" w:rsidRPr="00B778FB">
        <w:rPr>
          <w:rFonts w:cs="Arial"/>
          <w:lang w:val="pt-BR"/>
        </w:rPr>
        <w:t>d</w:t>
      </w:r>
      <w:r w:rsidR="00E009FE" w:rsidRPr="00B778FB">
        <w:rPr>
          <w:rFonts w:cs="Arial"/>
          <w:lang w:val="pt-BR"/>
        </w:rPr>
        <w:t>a</w:t>
      </w:r>
      <w:r w:rsidR="00643023" w:rsidRPr="00B778FB">
        <w:rPr>
          <w:rFonts w:cs="Arial"/>
          <w:lang w:val="pt-BR"/>
        </w:rPr>
        <w:t xml:space="preserve"> qual </w:t>
      </w:r>
      <w:r w:rsidRPr="00B778FB">
        <w:rPr>
          <w:rFonts w:cs="Arial"/>
          <w:lang w:val="pt-BR"/>
        </w:rPr>
        <w:t>discordo</w:t>
      </w:r>
      <w:r w:rsidR="00C817EE" w:rsidRPr="00B778FB">
        <w:rPr>
          <w:rFonts w:cs="Arial"/>
          <w:lang w:val="pt-BR"/>
        </w:rPr>
        <w:t>,</w:t>
      </w:r>
      <w:r w:rsidR="00643023" w:rsidRPr="00B778FB">
        <w:rPr>
          <w:rFonts w:cs="Arial"/>
          <w:lang w:val="pt-BR"/>
        </w:rPr>
        <w:t xml:space="preserve"> foi </w:t>
      </w:r>
      <w:r w:rsidRPr="00B778FB">
        <w:rPr>
          <w:rFonts w:cs="Arial"/>
          <w:lang w:val="pt-BR"/>
        </w:rPr>
        <w:t>rejeitada</w:t>
      </w:r>
      <w:r w:rsidR="00C817EE" w:rsidRPr="00B778FB">
        <w:rPr>
          <w:rFonts w:cs="Arial"/>
          <w:lang w:val="pt-BR"/>
        </w:rPr>
        <w:t xml:space="preserve"> </w:t>
      </w:r>
      <w:r w:rsidR="009C3F34" w:rsidRPr="00B778FB">
        <w:rPr>
          <w:rFonts w:cs="Arial"/>
          <w:lang w:val="pt-BR"/>
        </w:rPr>
        <w:t>nova</w:t>
      </w:r>
      <w:r w:rsidR="00C817EE" w:rsidRPr="00B778FB">
        <w:rPr>
          <w:rFonts w:cs="Arial"/>
          <w:lang w:val="pt-BR"/>
        </w:rPr>
        <w:t>mente</w:t>
      </w:r>
      <w:r w:rsidR="009C3F34" w:rsidRPr="00B778FB">
        <w:rPr>
          <w:rFonts w:cs="Arial"/>
          <w:lang w:val="pt-BR"/>
        </w:rPr>
        <w:t xml:space="preserve"> pela mesm</w:t>
      </w:r>
      <w:r w:rsidR="00C817EE" w:rsidRPr="00B778FB">
        <w:rPr>
          <w:rFonts w:cs="Arial"/>
          <w:lang w:val="pt-BR"/>
        </w:rPr>
        <w:t>a.</w:t>
      </w:r>
      <w:r w:rsidR="00643023" w:rsidRPr="00B778FB">
        <w:rPr>
          <w:rFonts w:cs="Arial"/>
          <w:lang w:val="pt-BR"/>
        </w:rPr>
        <w:t xml:space="preserve"> </w:t>
      </w:r>
      <w:r w:rsidR="00676342">
        <w:rPr>
          <w:rFonts w:cs="Arial"/>
          <w:lang w:val="pt-BR"/>
        </w:rPr>
        <w:t>Nesse sentido,</w:t>
      </w:r>
      <w:r w:rsidR="009C3F34" w:rsidRPr="00B778FB">
        <w:rPr>
          <w:rFonts w:cs="Arial"/>
          <w:lang w:val="pt-BR"/>
        </w:rPr>
        <w:t xml:space="preserve"> a sentença</w:t>
      </w:r>
      <w:r w:rsidR="00643023" w:rsidRPr="00B778FB">
        <w:rPr>
          <w:rFonts w:cs="Arial"/>
          <w:lang w:val="pt-BR"/>
        </w:rPr>
        <w:t xml:space="preserve"> da qual </w:t>
      </w:r>
      <w:r w:rsidRPr="00B778FB">
        <w:rPr>
          <w:rFonts w:cs="Arial"/>
          <w:lang w:val="pt-BR"/>
        </w:rPr>
        <w:t>discordo</w:t>
      </w:r>
      <w:r w:rsidR="00EA57DB" w:rsidRPr="00B778FB">
        <w:rPr>
          <w:rFonts w:cs="Arial"/>
          <w:lang w:val="pt-BR"/>
        </w:rPr>
        <w:t xml:space="preserve"> </w:t>
      </w:r>
      <w:r w:rsidR="00C817EE" w:rsidRPr="00B778FB">
        <w:rPr>
          <w:rFonts w:cs="Arial"/>
          <w:lang w:val="pt-BR"/>
        </w:rPr>
        <w:t>realiza</w:t>
      </w:r>
      <w:r w:rsidR="00B13DD6" w:rsidRPr="00B778FB">
        <w:rPr>
          <w:rFonts w:cs="Arial"/>
          <w:lang w:val="pt-BR"/>
        </w:rPr>
        <w:t xml:space="preserve"> um </w:t>
      </w:r>
      <w:r w:rsidR="009C3F34" w:rsidRPr="00B778FB">
        <w:rPr>
          <w:rFonts w:cs="Arial"/>
          <w:lang w:val="pt-BR"/>
        </w:rPr>
        <w:t>pronunciamento</w:t>
      </w:r>
      <w:r w:rsidR="00C817EE" w:rsidRPr="00B778FB">
        <w:rPr>
          <w:rFonts w:cs="Arial"/>
          <w:lang w:val="pt-BR"/>
        </w:rPr>
        <w:t xml:space="preserve"> </w:t>
      </w:r>
      <w:r w:rsidR="00643023" w:rsidRPr="00B778FB">
        <w:rPr>
          <w:rFonts w:cs="Arial"/>
          <w:lang w:val="pt-BR"/>
        </w:rPr>
        <w:t>antecipad</w:t>
      </w:r>
      <w:r w:rsidR="00C817EE" w:rsidRPr="00B778FB">
        <w:rPr>
          <w:rFonts w:cs="Arial"/>
          <w:lang w:val="pt-BR"/>
        </w:rPr>
        <w:t xml:space="preserve">o sobre </w:t>
      </w:r>
      <w:r w:rsidR="00643023" w:rsidRPr="00B778FB">
        <w:rPr>
          <w:rFonts w:cs="Arial"/>
          <w:lang w:val="pt-BR"/>
        </w:rPr>
        <w:t>questões</w:t>
      </w:r>
      <w:r w:rsidR="00C817EE" w:rsidRPr="00B778FB">
        <w:rPr>
          <w:rFonts w:cs="Arial"/>
          <w:lang w:val="pt-BR"/>
        </w:rPr>
        <w:t xml:space="preserve"> que </w:t>
      </w:r>
      <w:r w:rsidR="008C4B18" w:rsidRPr="00B778FB">
        <w:rPr>
          <w:rFonts w:cs="Arial"/>
          <w:lang w:val="pt-BR"/>
        </w:rPr>
        <w:t>deveriam</w:t>
      </w:r>
      <w:r w:rsidR="00C817EE" w:rsidRPr="00B778FB">
        <w:rPr>
          <w:rFonts w:cs="Arial"/>
          <w:lang w:val="pt-BR"/>
        </w:rPr>
        <w:t xml:space="preserve"> ser decididas </w:t>
      </w:r>
      <w:proofErr w:type="gramStart"/>
      <w:r w:rsidR="00E009FE" w:rsidRPr="00B778FB">
        <w:rPr>
          <w:rFonts w:cs="Arial"/>
          <w:lang w:val="pt-BR"/>
        </w:rPr>
        <w:t>antes que tudo</w:t>
      </w:r>
      <w:proofErr w:type="gramEnd"/>
      <w:r w:rsidR="00E009FE" w:rsidRPr="00B778FB">
        <w:rPr>
          <w:rFonts w:cs="Arial"/>
          <w:lang w:val="pt-BR"/>
        </w:rPr>
        <w:t xml:space="preserve"> </w:t>
      </w:r>
      <w:r w:rsidR="009C3F34" w:rsidRPr="00B778FB">
        <w:rPr>
          <w:rFonts w:cs="Arial"/>
          <w:lang w:val="pt-BR"/>
        </w:rPr>
        <w:t>pelos órgão</w:t>
      </w:r>
      <w:r w:rsidR="00C817EE" w:rsidRPr="00B778FB">
        <w:rPr>
          <w:rFonts w:cs="Arial"/>
          <w:lang w:val="pt-BR"/>
        </w:rPr>
        <w:t xml:space="preserve">s </w:t>
      </w:r>
      <w:r w:rsidR="009C3F34" w:rsidRPr="00B778FB">
        <w:rPr>
          <w:rFonts w:cs="Arial"/>
          <w:lang w:val="pt-BR"/>
        </w:rPr>
        <w:t>jurisdicionais</w:t>
      </w:r>
      <w:r w:rsidR="00C817EE" w:rsidRPr="00B778FB">
        <w:rPr>
          <w:rFonts w:cs="Arial"/>
          <w:lang w:val="pt-BR"/>
        </w:rPr>
        <w:t xml:space="preserve"> </w:t>
      </w:r>
      <w:r w:rsidR="00643023" w:rsidRPr="00B778FB">
        <w:rPr>
          <w:rFonts w:cs="Arial"/>
          <w:lang w:val="pt-BR"/>
        </w:rPr>
        <w:t xml:space="preserve">do </w:t>
      </w:r>
      <w:r w:rsidR="00C817EE" w:rsidRPr="00B778FB">
        <w:rPr>
          <w:rFonts w:cs="Arial"/>
          <w:lang w:val="pt-BR"/>
        </w:rPr>
        <w:t xml:space="preserve">Estado </w:t>
      </w:r>
      <w:r w:rsidR="00C66D7D" w:rsidRPr="00B778FB">
        <w:rPr>
          <w:rFonts w:cs="Arial"/>
          <w:lang w:val="pt-BR"/>
        </w:rPr>
        <w:t>Venezuelan</w:t>
      </w:r>
      <w:r w:rsidR="00C817EE" w:rsidRPr="00B778FB">
        <w:rPr>
          <w:rFonts w:cs="Arial"/>
          <w:lang w:val="pt-BR"/>
        </w:rPr>
        <w:t>o. Por</w:t>
      </w:r>
      <w:r w:rsidR="00643023" w:rsidRPr="00B778FB">
        <w:rPr>
          <w:rFonts w:cs="Arial"/>
          <w:lang w:val="pt-BR"/>
        </w:rPr>
        <w:t xml:space="preserve"> </w:t>
      </w:r>
      <w:r w:rsidRPr="00B778FB">
        <w:rPr>
          <w:rFonts w:cs="Arial"/>
          <w:lang w:val="pt-BR"/>
        </w:rPr>
        <w:t xml:space="preserve">isso, </w:t>
      </w:r>
      <w:r w:rsidR="009C3F34" w:rsidRPr="00B778FB">
        <w:rPr>
          <w:rFonts w:cs="Arial"/>
          <w:lang w:val="pt-BR"/>
        </w:rPr>
        <w:t xml:space="preserve">a </w:t>
      </w:r>
      <w:r w:rsidR="00C817EE" w:rsidRPr="00B778FB">
        <w:rPr>
          <w:rFonts w:cs="Arial"/>
          <w:lang w:val="pt-BR"/>
        </w:rPr>
        <w:t xml:space="preserve">demanda </w:t>
      </w:r>
      <w:r w:rsidR="009C3F34" w:rsidRPr="00B778FB">
        <w:rPr>
          <w:rFonts w:cs="Arial"/>
          <w:lang w:val="pt-BR"/>
        </w:rPr>
        <w:t>interpost</w:t>
      </w:r>
      <w:r w:rsidR="00C817EE" w:rsidRPr="00B778FB">
        <w:rPr>
          <w:rFonts w:cs="Arial"/>
          <w:lang w:val="pt-BR"/>
        </w:rPr>
        <w:t xml:space="preserve">a </w:t>
      </w:r>
      <w:r w:rsidR="00EA57DB" w:rsidRPr="00B778FB">
        <w:rPr>
          <w:rFonts w:cs="Arial"/>
          <w:lang w:val="pt-BR"/>
        </w:rPr>
        <w:t>perante esta Corte</w:t>
      </w:r>
      <w:r w:rsidR="00C817EE" w:rsidRPr="00B778FB">
        <w:rPr>
          <w:rFonts w:cs="Arial"/>
          <w:lang w:val="pt-BR"/>
        </w:rPr>
        <w:t xml:space="preserve"> </w:t>
      </w:r>
      <w:r w:rsidR="007F2DDD" w:rsidRPr="00B778FB">
        <w:rPr>
          <w:rFonts w:cs="Arial"/>
          <w:lang w:val="pt-BR"/>
        </w:rPr>
        <w:t>deveria</w:t>
      </w:r>
      <w:r w:rsidR="00C817EE" w:rsidRPr="00B778FB">
        <w:rPr>
          <w:rFonts w:cs="Arial"/>
          <w:lang w:val="pt-BR"/>
        </w:rPr>
        <w:t xml:space="preserve"> ser declarada in</w:t>
      </w:r>
      <w:r w:rsidR="00643023" w:rsidRPr="00B778FB">
        <w:rPr>
          <w:rFonts w:cs="Arial"/>
          <w:lang w:val="pt-BR"/>
        </w:rPr>
        <w:t>admissível</w:t>
      </w:r>
      <w:r w:rsidR="00C817EE" w:rsidRPr="00B778FB">
        <w:rPr>
          <w:rFonts w:cs="Arial"/>
          <w:lang w:val="pt-BR"/>
        </w:rPr>
        <w:t>,</w:t>
      </w:r>
      <w:r w:rsidR="00643023" w:rsidRPr="00B778FB">
        <w:rPr>
          <w:rFonts w:cs="Arial"/>
          <w:lang w:val="pt-BR"/>
        </w:rPr>
        <w:t xml:space="preserve"> </w:t>
      </w:r>
      <w:r w:rsidRPr="00B778FB">
        <w:rPr>
          <w:rFonts w:cs="Arial"/>
          <w:lang w:val="pt-BR"/>
        </w:rPr>
        <w:t>n</w:t>
      </w:r>
      <w:r w:rsidR="00643023" w:rsidRPr="00B778FB">
        <w:rPr>
          <w:rFonts w:cs="Arial"/>
          <w:lang w:val="pt-BR"/>
        </w:rPr>
        <w:t xml:space="preserve">o </w:t>
      </w:r>
      <w:r w:rsidR="009C3F34" w:rsidRPr="00B778FB">
        <w:rPr>
          <w:rFonts w:cs="Arial"/>
          <w:lang w:val="pt-BR"/>
        </w:rPr>
        <w:t xml:space="preserve">início </w:t>
      </w:r>
      <w:r w:rsidR="00643023" w:rsidRPr="00B778FB">
        <w:rPr>
          <w:rFonts w:cs="Arial"/>
          <w:lang w:val="pt-BR"/>
        </w:rPr>
        <w:t xml:space="preserve">deste </w:t>
      </w:r>
      <w:r w:rsidR="009C3F34" w:rsidRPr="00B778FB">
        <w:rPr>
          <w:rFonts w:cs="Arial"/>
          <w:lang w:val="pt-BR"/>
        </w:rPr>
        <w:t>juízo</w:t>
      </w:r>
      <w:r w:rsidR="00C817EE" w:rsidRPr="00B778FB">
        <w:rPr>
          <w:rFonts w:cs="Arial"/>
          <w:lang w:val="pt-BR"/>
        </w:rPr>
        <w:t xml:space="preserve"> o</w:t>
      </w:r>
      <w:r w:rsidRPr="00B778FB">
        <w:rPr>
          <w:rFonts w:cs="Arial"/>
          <w:lang w:val="pt-BR"/>
        </w:rPr>
        <w:t xml:space="preserve">u ainda </w:t>
      </w:r>
      <w:r w:rsidR="00C817EE" w:rsidRPr="00B778FB">
        <w:rPr>
          <w:rFonts w:cs="Arial"/>
          <w:lang w:val="pt-BR"/>
        </w:rPr>
        <w:t>de forma pr</w:t>
      </w:r>
      <w:r w:rsidRPr="00B778FB">
        <w:rPr>
          <w:rFonts w:cs="Arial"/>
          <w:lang w:val="pt-BR"/>
        </w:rPr>
        <w:t>é</w:t>
      </w:r>
      <w:r w:rsidR="00C817EE" w:rsidRPr="00B778FB">
        <w:rPr>
          <w:rFonts w:cs="Arial"/>
          <w:lang w:val="pt-BR"/>
        </w:rPr>
        <w:t>via</w:t>
      </w:r>
      <w:r w:rsidR="00643023" w:rsidRPr="00B778FB">
        <w:rPr>
          <w:rFonts w:cs="Arial"/>
          <w:lang w:val="pt-BR"/>
        </w:rPr>
        <w:t xml:space="preserve"> à decisão</w:t>
      </w:r>
      <w:r w:rsidR="00C817EE" w:rsidRPr="00B778FB">
        <w:rPr>
          <w:rFonts w:cs="Arial"/>
          <w:lang w:val="pt-BR"/>
        </w:rPr>
        <w:t xml:space="preserve"> </w:t>
      </w:r>
      <w:r w:rsidR="00643023" w:rsidRPr="00B778FB">
        <w:rPr>
          <w:rFonts w:cs="Arial"/>
          <w:lang w:val="pt-BR"/>
        </w:rPr>
        <w:t xml:space="preserve">do mérito da </w:t>
      </w:r>
      <w:r w:rsidR="00C817EE" w:rsidRPr="00B778FB">
        <w:rPr>
          <w:rFonts w:cs="Arial"/>
          <w:lang w:val="pt-BR"/>
        </w:rPr>
        <w:t>presente causa</w:t>
      </w:r>
      <w:r w:rsidR="00643023" w:rsidRPr="00B778FB">
        <w:rPr>
          <w:rFonts w:cs="Arial"/>
          <w:lang w:val="pt-BR"/>
        </w:rPr>
        <w:t>, e</w:t>
      </w:r>
      <w:r w:rsidR="00C817EE" w:rsidRPr="00B778FB">
        <w:rPr>
          <w:rFonts w:cs="Arial"/>
          <w:lang w:val="pt-BR"/>
        </w:rPr>
        <w:t xml:space="preserve"> </w:t>
      </w:r>
      <w:r w:rsidRPr="00B778FB">
        <w:rPr>
          <w:rFonts w:cs="Arial"/>
          <w:lang w:val="pt-BR"/>
        </w:rPr>
        <w:t>consequentemente</w:t>
      </w:r>
      <w:r w:rsidR="00C817EE" w:rsidRPr="00B778FB">
        <w:rPr>
          <w:rFonts w:cs="Arial"/>
          <w:lang w:val="pt-BR"/>
        </w:rPr>
        <w:t>, declarar terminado</w:t>
      </w:r>
      <w:r w:rsidR="00643023" w:rsidRPr="00B778FB">
        <w:rPr>
          <w:rFonts w:cs="Arial"/>
          <w:lang w:val="pt-BR"/>
        </w:rPr>
        <w:t xml:space="preserve"> o </w:t>
      </w:r>
      <w:r w:rsidR="00C817EE" w:rsidRPr="00B778FB">
        <w:rPr>
          <w:rFonts w:cs="Arial"/>
          <w:lang w:val="pt-BR"/>
        </w:rPr>
        <w:t xml:space="preserve">presente </w:t>
      </w:r>
      <w:r w:rsidR="00643023" w:rsidRPr="00B778FB">
        <w:rPr>
          <w:rFonts w:cs="Arial"/>
          <w:lang w:val="pt-BR"/>
        </w:rPr>
        <w:t>assunto</w:t>
      </w:r>
      <w:r w:rsidR="00C817EE" w:rsidRPr="00B778FB">
        <w:rPr>
          <w:rFonts w:cs="Arial"/>
          <w:lang w:val="pt-BR"/>
        </w:rPr>
        <w:t xml:space="preserve">. </w:t>
      </w:r>
    </w:p>
    <w:p w:rsidR="00C817EE" w:rsidRPr="00B778FB" w:rsidRDefault="00643023" w:rsidP="00787E39">
      <w:pPr>
        <w:spacing w:before="120" w:after="120"/>
        <w:rPr>
          <w:rFonts w:cs="Arial"/>
          <w:lang w:val="pt-BR"/>
        </w:rPr>
      </w:pPr>
      <w:r w:rsidRPr="00B778FB">
        <w:rPr>
          <w:rFonts w:cs="Arial"/>
          <w:lang w:val="pt-BR"/>
        </w:rPr>
        <w:t xml:space="preserve">A </w:t>
      </w:r>
      <w:r w:rsidR="00C817EE" w:rsidRPr="00B778FB">
        <w:rPr>
          <w:rFonts w:cs="Arial"/>
          <w:lang w:val="pt-BR"/>
        </w:rPr>
        <w:t>considera</w:t>
      </w:r>
      <w:r w:rsidRPr="00B778FB">
        <w:rPr>
          <w:rFonts w:cs="Arial"/>
          <w:lang w:val="pt-BR"/>
        </w:rPr>
        <w:t>ção</w:t>
      </w:r>
      <w:r w:rsidR="00C817EE" w:rsidRPr="00B778FB">
        <w:rPr>
          <w:rFonts w:cs="Arial"/>
          <w:lang w:val="pt-BR"/>
        </w:rPr>
        <w:t xml:space="preserve"> </w:t>
      </w:r>
      <w:r w:rsidR="00C558C6" w:rsidRPr="00B778FB">
        <w:rPr>
          <w:rFonts w:cs="Arial"/>
          <w:lang w:val="pt-BR"/>
        </w:rPr>
        <w:t xml:space="preserve">anterior </w:t>
      </w:r>
      <w:r w:rsidR="00C817EE" w:rsidRPr="00B778FB">
        <w:rPr>
          <w:rFonts w:cs="Arial"/>
          <w:lang w:val="pt-BR"/>
        </w:rPr>
        <w:t xml:space="preserve">se </w:t>
      </w:r>
      <w:r w:rsidRPr="00B778FB">
        <w:rPr>
          <w:rFonts w:cs="Arial"/>
          <w:lang w:val="pt-BR"/>
        </w:rPr>
        <w:t xml:space="preserve">encontra </w:t>
      </w:r>
      <w:r w:rsidR="00C817EE" w:rsidRPr="00B778FB">
        <w:rPr>
          <w:rFonts w:cs="Arial"/>
          <w:lang w:val="pt-BR"/>
        </w:rPr>
        <w:t>fundamentada</w:t>
      </w:r>
      <w:r w:rsidR="00B13DD6" w:rsidRPr="00B778FB">
        <w:rPr>
          <w:rFonts w:cs="Arial"/>
          <w:lang w:val="pt-BR"/>
        </w:rPr>
        <w:t xml:space="preserve"> nas </w:t>
      </w:r>
      <w:r w:rsidR="009C3F34" w:rsidRPr="00B778FB">
        <w:rPr>
          <w:rFonts w:cs="Arial"/>
          <w:lang w:val="pt-BR"/>
        </w:rPr>
        <w:t>razões</w:t>
      </w:r>
      <w:r w:rsidR="00C817EE" w:rsidRPr="00B778FB">
        <w:rPr>
          <w:rFonts w:cs="Arial"/>
          <w:lang w:val="pt-BR"/>
        </w:rPr>
        <w:t xml:space="preserve"> que </w:t>
      </w:r>
      <w:r w:rsidR="009C3F34" w:rsidRPr="00B778FB">
        <w:rPr>
          <w:rFonts w:cs="Arial"/>
          <w:lang w:val="pt-BR"/>
        </w:rPr>
        <w:t>serão</w:t>
      </w:r>
      <w:r w:rsidR="00C817EE" w:rsidRPr="00B778FB">
        <w:rPr>
          <w:rFonts w:cs="Arial"/>
          <w:lang w:val="pt-BR"/>
        </w:rPr>
        <w:t xml:space="preserve"> </w:t>
      </w:r>
      <w:r w:rsidRPr="00B778FB">
        <w:rPr>
          <w:rFonts w:cs="Arial"/>
          <w:lang w:val="pt-BR"/>
        </w:rPr>
        <w:t>analisada</w:t>
      </w:r>
      <w:r w:rsidR="00C817EE" w:rsidRPr="00B778FB">
        <w:rPr>
          <w:rFonts w:cs="Arial"/>
          <w:lang w:val="pt-BR"/>
        </w:rPr>
        <w:t xml:space="preserve">s a </w:t>
      </w:r>
      <w:r w:rsidR="00C558C6" w:rsidRPr="00B778FB">
        <w:rPr>
          <w:rFonts w:cs="Arial"/>
          <w:lang w:val="pt-BR"/>
        </w:rPr>
        <w:t>seguir</w:t>
      </w:r>
      <w:r w:rsidR="00C817EE" w:rsidRPr="00B778FB">
        <w:rPr>
          <w:rFonts w:cs="Arial"/>
          <w:lang w:val="pt-BR"/>
        </w:rPr>
        <w:t>:</w:t>
      </w:r>
    </w:p>
    <w:p w:rsidR="00C817EE" w:rsidRPr="00B778FB" w:rsidRDefault="00570485" w:rsidP="00787E39">
      <w:pPr>
        <w:pStyle w:val="ListParagraph1"/>
        <w:spacing w:before="120" w:after="120" w:line="240" w:lineRule="auto"/>
        <w:ind w:left="0"/>
        <w:jc w:val="both"/>
        <w:rPr>
          <w:rFonts w:ascii="Verdana" w:hAnsi="Verdana" w:cs="Arial"/>
          <w:b/>
          <w:sz w:val="20"/>
          <w:szCs w:val="20"/>
          <w:u w:val="single"/>
          <w:lang w:val="pt-BR"/>
        </w:rPr>
      </w:pPr>
      <w:r w:rsidRPr="00B778FB">
        <w:rPr>
          <w:rFonts w:ascii="Verdana" w:hAnsi="Verdana" w:cs="Arial"/>
          <w:b/>
          <w:sz w:val="20"/>
          <w:szCs w:val="20"/>
          <w:u w:val="single"/>
          <w:lang w:val="pt-BR"/>
        </w:rPr>
        <w:t>1</w:t>
      </w:r>
      <w:r w:rsidR="00C817EE" w:rsidRPr="00B778FB">
        <w:rPr>
          <w:rFonts w:ascii="Verdana" w:hAnsi="Verdana" w:cs="Arial"/>
          <w:b/>
          <w:sz w:val="20"/>
          <w:szCs w:val="20"/>
          <w:u w:val="single"/>
          <w:lang w:val="pt-BR"/>
        </w:rPr>
        <w:t>.</w:t>
      </w:r>
      <w:r w:rsidRPr="00B778FB">
        <w:rPr>
          <w:rFonts w:ascii="Verdana" w:hAnsi="Verdana" w:cs="Arial"/>
          <w:b/>
          <w:sz w:val="20"/>
          <w:szCs w:val="20"/>
          <w:u w:val="single"/>
          <w:lang w:val="pt-BR"/>
        </w:rPr>
        <w:t>1</w:t>
      </w:r>
      <w:r w:rsidR="00C558C6" w:rsidRPr="00B778FB">
        <w:rPr>
          <w:rFonts w:ascii="Verdana" w:hAnsi="Verdana" w:cs="Arial"/>
          <w:b/>
          <w:sz w:val="20"/>
          <w:szCs w:val="20"/>
          <w:u w:val="single"/>
          <w:lang w:val="pt-BR"/>
        </w:rPr>
        <w:t xml:space="preserve"> D</w:t>
      </w:r>
      <w:r w:rsidR="00643023" w:rsidRPr="00B778FB">
        <w:rPr>
          <w:rFonts w:ascii="Verdana" w:hAnsi="Verdana" w:cs="Arial"/>
          <w:b/>
          <w:sz w:val="20"/>
          <w:szCs w:val="20"/>
          <w:u w:val="single"/>
          <w:lang w:val="pt-BR"/>
        </w:rPr>
        <w:t xml:space="preserve">a </w:t>
      </w:r>
      <w:r w:rsidR="00C558C6" w:rsidRPr="00B778FB">
        <w:rPr>
          <w:rFonts w:ascii="Verdana" w:hAnsi="Verdana" w:cs="Arial"/>
          <w:b/>
          <w:sz w:val="20"/>
          <w:szCs w:val="20"/>
          <w:u w:val="single"/>
          <w:lang w:val="pt-BR"/>
        </w:rPr>
        <w:t>Congruê</w:t>
      </w:r>
      <w:r w:rsidR="00C817EE" w:rsidRPr="00B778FB">
        <w:rPr>
          <w:rFonts w:ascii="Verdana" w:hAnsi="Verdana" w:cs="Arial"/>
          <w:b/>
          <w:sz w:val="20"/>
          <w:szCs w:val="20"/>
          <w:u w:val="single"/>
          <w:lang w:val="pt-BR"/>
        </w:rPr>
        <w:t>ncia</w:t>
      </w:r>
    </w:p>
    <w:p w:rsidR="00C817EE" w:rsidRPr="00B778FB" w:rsidRDefault="005D084B"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 xml:space="preserve">Em </w:t>
      </w:r>
      <w:r w:rsidR="00C817EE" w:rsidRPr="00B778FB">
        <w:rPr>
          <w:rFonts w:ascii="Verdana" w:hAnsi="Verdana" w:cs="Arial"/>
          <w:sz w:val="20"/>
          <w:szCs w:val="20"/>
          <w:lang w:val="pt-BR"/>
        </w:rPr>
        <w:t>m</w:t>
      </w:r>
      <w:r w:rsidR="00C558C6" w:rsidRPr="00B778FB">
        <w:rPr>
          <w:rFonts w:ascii="Verdana" w:hAnsi="Verdana" w:cs="Arial"/>
          <w:sz w:val="20"/>
          <w:szCs w:val="20"/>
          <w:lang w:val="pt-BR"/>
        </w:rPr>
        <w:t xml:space="preserve">eu </w:t>
      </w:r>
      <w:r w:rsidR="00C817EE" w:rsidRPr="00B778FB">
        <w:rPr>
          <w:rFonts w:ascii="Verdana" w:hAnsi="Verdana" w:cs="Arial"/>
          <w:sz w:val="20"/>
          <w:szCs w:val="20"/>
          <w:lang w:val="pt-BR"/>
        </w:rPr>
        <w:t xml:space="preserve">entender, </w:t>
      </w:r>
      <w:r w:rsidR="00643023" w:rsidRPr="00B778FB">
        <w:rPr>
          <w:rFonts w:ascii="Verdana" w:hAnsi="Verdana" w:cs="Arial"/>
          <w:sz w:val="20"/>
          <w:szCs w:val="20"/>
          <w:lang w:val="pt-BR"/>
        </w:rPr>
        <w:t>existem</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ações</w:t>
      </w:r>
      <w:r w:rsidR="00C817EE" w:rsidRPr="00B778FB">
        <w:rPr>
          <w:rFonts w:ascii="Verdana" w:hAnsi="Verdana" w:cs="Arial"/>
          <w:sz w:val="20"/>
          <w:szCs w:val="20"/>
          <w:lang w:val="pt-BR"/>
        </w:rPr>
        <w:t>, demandas o</w:t>
      </w:r>
      <w:r w:rsidR="00C558C6" w:rsidRPr="00B778FB">
        <w:rPr>
          <w:rFonts w:ascii="Verdana" w:hAnsi="Verdana" w:cs="Arial"/>
          <w:sz w:val="20"/>
          <w:szCs w:val="20"/>
          <w:lang w:val="pt-BR"/>
        </w:rPr>
        <w:t>u</w:t>
      </w:r>
      <w:r w:rsidR="00C817EE" w:rsidRPr="00B778FB">
        <w:rPr>
          <w:rFonts w:ascii="Verdana" w:hAnsi="Verdana" w:cs="Arial"/>
          <w:sz w:val="20"/>
          <w:szCs w:val="20"/>
          <w:lang w:val="pt-BR"/>
        </w:rPr>
        <w:t xml:space="preserve"> recursos</w:t>
      </w:r>
      <w:r w:rsidR="00B13DD6" w:rsidRPr="00B778FB">
        <w:rPr>
          <w:rFonts w:ascii="Verdana" w:hAnsi="Verdana" w:cs="Arial"/>
          <w:sz w:val="20"/>
          <w:szCs w:val="20"/>
          <w:lang w:val="pt-BR"/>
        </w:rPr>
        <w:t xml:space="preserve"> no </w:t>
      </w:r>
      <w:r w:rsidR="00643023" w:rsidRPr="00B778FB">
        <w:rPr>
          <w:rFonts w:ascii="Verdana" w:hAnsi="Verdana" w:cs="Arial"/>
          <w:sz w:val="20"/>
          <w:szCs w:val="20"/>
          <w:lang w:val="pt-BR"/>
        </w:rPr>
        <w:t>direito</w:t>
      </w:r>
      <w:r w:rsidR="00C817EE" w:rsidRPr="00B778FB">
        <w:rPr>
          <w:rFonts w:ascii="Verdana" w:hAnsi="Verdana" w:cs="Arial"/>
          <w:sz w:val="20"/>
          <w:szCs w:val="20"/>
          <w:lang w:val="pt-BR"/>
        </w:rPr>
        <w:t xml:space="preserve"> </w:t>
      </w:r>
      <w:r w:rsidR="00C66D7D" w:rsidRPr="00B778FB">
        <w:rPr>
          <w:rFonts w:ascii="Verdana" w:hAnsi="Verdana" w:cs="Arial"/>
          <w:sz w:val="20"/>
          <w:szCs w:val="20"/>
          <w:lang w:val="pt-BR"/>
        </w:rPr>
        <w:t>venezuelan</w:t>
      </w:r>
      <w:r w:rsidR="00C817EE" w:rsidRPr="00B778FB">
        <w:rPr>
          <w:rFonts w:ascii="Verdana" w:hAnsi="Verdana" w:cs="Arial"/>
          <w:sz w:val="20"/>
          <w:szCs w:val="20"/>
          <w:lang w:val="pt-BR"/>
        </w:rPr>
        <w:t>o, que</w:t>
      </w:r>
      <w:r w:rsidRPr="00B778FB">
        <w:rPr>
          <w:rFonts w:ascii="Verdana" w:hAnsi="Verdana" w:cs="Arial"/>
          <w:sz w:val="20"/>
          <w:szCs w:val="20"/>
          <w:lang w:val="pt-BR"/>
        </w:rPr>
        <w:t xml:space="preserve"> ainda </w:t>
      </w:r>
      <w:r w:rsidR="00643023" w:rsidRPr="00B778FB">
        <w:rPr>
          <w:rFonts w:ascii="Verdana" w:hAnsi="Verdana" w:cs="Arial"/>
          <w:sz w:val="20"/>
          <w:szCs w:val="20"/>
          <w:lang w:val="pt-BR"/>
        </w:rPr>
        <w:t>quando</w:t>
      </w:r>
      <w:r w:rsidR="00C817EE" w:rsidRPr="00B778FB">
        <w:rPr>
          <w:rFonts w:ascii="Verdana" w:hAnsi="Verdana" w:cs="Arial"/>
          <w:sz w:val="20"/>
          <w:szCs w:val="20"/>
          <w:lang w:val="pt-BR"/>
        </w:rPr>
        <w:t xml:space="preserve"> </w:t>
      </w:r>
      <w:r w:rsidRPr="00B778FB">
        <w:rPr>
          <w:rFonts w:ascii="Verdana" w:hAnsi="Verdana" w:cs="Arial"/>
          <w:sz w:val="20"/>
          <w:szCs w:val="20"/>
          <w:lang w:val="pt-BR"/>
        </w:rPr>
        <w:t>poderiam</w:t>
      </w:r>
      <w:r w:rsidR="00C817EE" w:rsidRPr="00B778FB">
        <w:rPr>
          <w:rFonts w:ascii="Verdana" w:hAnsi="Verdana" w:cs="Arial"/>
          <w:sz w:val="20"/>
          <w:szCs w:val="20"/>
          <w:lang w:val="pt-BR"/>
        </w:rPr>
        <w:t xml:space="preserve"> dirimir</w:t>
      </w:r>
      <w:r w:rsidR="00B13DD6" w:rsidRPr="00B778FB">
        <w:rPr>
          <w:rFonts w:ascii="Verdana" w:hAnsi="Verdana" w:cs="Arial"/>
          <w:sz w:val="20"/>
          <w:szCs w:val="20"/>
          <w:lang w:val="pt-BR"/>
        </w:rPr>
        <w:t xml:space="preserve"> e </w:t>
      </w:r>
      <w:proofErr w:type="gramStart"/>
      <w:r w:rsidR="009C3F34" w:rsidRPr="00B778FB">
        <w:rPr>
          <w:rFonts w:ascii="Verdana" w:hAnsi="Verdana" w:cs="Arial"/>
          <w:sz w:val="20"/>
          <w:szCs w:val="20"/>
          <w:lang w:val="pt-BR"/>
        </w:rPr>
        <w:t>satisfazer</w:t>
      </w:r>
      <w:proofErr w:type="gramEnd"/>
      <w:r w:rsidR="00C817EE" w:rsidRPr="00B778FB">
        <w:rPr>
          <w:rFonts w:ascii="Verdana" w:hAnsi="Verdana" w:cs="Arial"/>
          <w:sz w:val="20"/>
          <w:szCs w:val="20"/>
          <w:lang w:val="pt-BR"/>
        </w:rPr>
        <w:t xml:space="preserve"> eventualmente</w:t>
      </w:r>
      <w:r w:rsidR="009C3F34" w:rsidRPr="00B778FB">
        <w:rPr>
          <w:rFonts w:ascii="Verdana" w:hAnsi="Verdana" w:cs="Arial"/>
          <w:sz w:val="20"/>
          <w:szCs w:val="20"/>
          <w:lang w:val="pt-BR"/>
        </w:rPr>
        <w:t xml:space="preserve"> as mesm</w:t>
      </w:r>
      <w:r w:rsidR="00C817EE" w:rsidRPr="00B778FB">
        <w:rPr>
          <w:rFonts w:ascii="Verdana" w:hAnsi="Verdana" w:cs="Arial"/>
          <w:sz w:val="20"/>
          <w:szCs w:val="20"/>
          <w:lang w:val="pt-BR"/>
        </w:rPr>
        <w:t xml:space="preserve">as </w:t>
      </w:r>
      <w:r w:rsidR="009C3F34" w:rsidRPr="00B778FB">
        <w:rPr>
          <w:rFonts w:ascii="Verdana" w:hAnsi="Verdana" w:cs="Arial"/>
          <w:sz w:val="20"/>
          <w:szCs w:val="20"/>
          <w:lang w:val="pt-BR"/>
        </w:rPr>
        <w:t>pretensões</w:t>
      </w:r>
      <w:r w:rsidR="00C817EE" w:rsidRPr="00B778FB">
        <w:rPr>
          <w:rFonts w:ascii="Verdana" w:hAnsi="Verdana" w:cs="Arial"/>
          <w:sz w:val="20"/>
          <w:szCs w:val="20"/>
          <w:lang w:val="pt-BR"/>
        </w:rPr>
        <w:t xml:space="preserve"> que </w:t>
      </w:r>
      <w:r w:rsidR="00643023" w:rsidRPr="00B778FB">
        <w:rPr>
          <w:rFonts w:ascii="Verdana" w:hAnsi="Verdana" w:cs="Arial"/>
          <w:sz w:val="20"/>
          <w:szCs w:val="20"/>
          <w:lang w:val="pt-BR"/>
        </w:rPr>
        <w:t>foram</w:t>
      </w:r>
      <w:r w:rsidR="00C817EE" w:rsidRPr="00B778FB">
        <w:rPr>
          <w:rFonts w:ascii="Verdana" w:hAnsi="Verdana" w:cs="Arial"/>
          <w:sz w:val="20"/>
          <w:szCs w:val="20"/>
          <w:lang w:val="pt-BR"/>
        </w:rPr>
        <w:t xml:space="preserve"> solicitadas</w:t>
      </w:r>
      <w:r w:rsidR="009C3F34" w:rsidRPr="00B778FB">
        <w:rPr>
          <w:rFonts w:ascii="Verdana" w:hAnsi="Verdana" w:cs="Arial"/>
          <w:sz w:val="20"/>
          <w:szCs w:val="20"/>
          <w:lang w:val="pt-BR"/>
        </w:rPr>
        <w:t xml:space="preserve"> pelos </w:t>
      </w:r>
      <w:r w:rsidR="002B2752" w:rsidRPr="00B778FB">
        <w:rPr>
          <w:rFonts w:ascii="Verdana" w:hAnsi="Verdana" w:cs="Arial"/>
          <w:sz w:val="20"/>
          <w:szCs w:val="20"/>
          <w:lang w:val="pt-BR"/>
        </w:rPr>
        <w:t>a</w:t>
      </w:r>
      <w:r w:rsidR="00C558C6" w:rsidRPr="00B778FB">
        <w:rPr>
          <w:rFonts w:ascii="Verdana" w:hAnsi="Verdana" w:cs="Arial"/>
          <w:sz w:val="20"/>
          <w:szCs w:val="20"/>
          <w:lang w:val="pt-BR"/>
        </w:rPr>
        <w:t>u</w:t>
      </w:r>
      <w:r w:rsidR="002B2752" w:rsidRPr="00B778FB">
        <w:rPr>
          <w:rFonts w:ascii="Verdana" w:hAnsi="Verdana" w:cs="Arial"/>
          <w:sz w:val="20"/>
          <w:szCs w:val="20"/>
          <w:lang w:val="pt-BR"/>
        </w:rPr>
        <w:t>tor</w:t>
      </w:r>
      <w:r w:rsidR="00C817EE" w:rsidRPr="00B778FB">
        <w:rPr>
          <w:rFonts w:ascii="Verdana" w:hAnsi="Verdana" w:cs="Arial"/>
          <w:sz w:val="20"/>
          <w:szCs w:val="20"/>
          <w:lang w:val="pt-BR"/>
        </w:rPr>
        <w:t>es</w:t>
      </w:r>
      <w:r w:rsidR="00B13DD6" w:rsidRPr="00B778FB">
        <w:rPr>
          <w:rFonts w:ascii="Verdana" w:hAnsi="Verdana" w:cs="Arial"/>
          <w:sz w:val="20"/>
          <w:szCs w:val="20"/>
          <w:lang w:val="pt-BR"/>
        </w:rPr>
        <w:t xml:space="preserve"> nesta </w:t>
      </w:r>
      <w:r w:rsidR="009C3F34" w:rsidRPr="00B778FB">
        <w:rPr>
          <w:rFonts w:ascii="Verdana" w:hAnsi="Verdana" w:cs="Arial"/>
          <w:sz w:val="20"/>
          <w:szCs w:val="20"/>
          <w:lang w:val="pt-BR"/>
        </w:rPr>
        <w:t>instância</w:t>
      </w:r>
      <w:r w:rsidR="00C817EE" w:rsidRPr="00B778FB">
        <w:rPr>
          <w:rFonts w:ascii="Verdana" w:hAnsi="Verdana" w:cs="Arial"/>
          <w:sz w:val="20"/>
          <w:szCs w:val="20"/>
          <w:lang w:val="pt-BR"/>
        </w:rPr>
        <w:t xml:space="preserve"> internacional (</w:t>
      </w:r>
      <w:r w:rsidR="00643023" w:rsidRPr="00B778FB">
        <w:rPr>
          <w:rFonts w:ascii="Verdana" w:hAnsi="Verdana" w:cs="Arial"/>
          <w:sz w:val="20"/>
          <w:szCs w:val="20"/>
          <w:lang w:val="pt-BR"/>
        </w:rPr>
        <w:t xml:space="preserve">incluídas </w:t>
      </w:r>
      <w:r w:rsidR="00B13DD6" w:rsidRPr="00B778FB">
        <w:rPr>
          <w:rFonts w:ascii="Verdana" w:hAnsi="Verdana" w:cs="Arial"/>
          <w:sz w:val="20"/>
          <w:szCs w:val="20"/>
          <w:lang w:val="pt-BR"/>
        </w:rPr>
        <w:t xml:space="preserve">na </w:t>
      </w:r>
      <w:r w:rsidR="00C817EE" w:rsidRPr="00B778FB">
        <w:rPr>
          <w:rFonts w:ascii="Verdana" w:hAnsi="Verdana" w:cs="Arial"/>
          <w:sz w:val="20"/>
          <w:szCs w:val="20"/>
          <w:lang w:val="pt-BR"/>
        </w:rPr>
        <w:t xml:space="preserve">demanda </w:t>
      </w:r>
      <w:r w:rsidR="00C558C6" w:rsidRPr="00B778FB">
        <w:rPr>
          <w:rFonts w:ascii="Verdana" w:hAnsi="Verdana" w:cs="Arial"/>
          <w:sz w:val="20"/>
          <w:szCs w:val="20"/>
          <w:lang w:val="pt-BR"/>
        </w:rPr>
        <w:t xml:space="preserve">proposta pela Comissão ou </w:t>
      </w:r>
      <w:r w:rsidR="00643023" w:rsidRPr="00B778FB">
        <w:rPr>
          <w:rFonts w:ascii="Verdana" w:hAnsi="Verdana" w:cs="Arial"/>
          <w:sz w:val="20"/>
          <w:szCs w:val="20"/>
          <w:lang w:val="pt-BR"/>
        </w:rPr>
        <w:t>em</w:t>
      </w:r>
      <w:r w:rsidR="009C3F34" w:rsidRPr="00B778FB">
        <w:rPr>
          <w:rFonts w:ascii="Verdana" w:hAnsi="Verdana" w:cs="Arial"/>
          <w:sz w:val="20"/>
          <w:szCs w:val="20"/>
          <w:lang w:val="pt-BR"/>
        </w:rPr>
        <w:t xml:space="preserve"> seu escrito </w:t>
      </w:r>
      <w:r w:rsidR="00643023" w:rsidRPr="00B778FB">
        <w:rPr>
          <w:rFonts w:ascii="Verdana" w:hAnsi="Verdana" w:cs="Arial"/>
          <w:sz w:val="20"/>
          <w:szCs w:val="20"/>
          <w:lang w:val="pt-BR"/>
        </w:rPr>
        <w:t>autônom</w:t>
      </w:r>
      <w:r w:rsidR="00C817EE" w:rsidRPr="00B778FB">
        <w:rPr>
          <w:rFonts w:ascii="Verdana" w:hAnsi="Verdana" w:cs="Arial"/>
          <w:sz w:val="20"/>
          <w:szCs w:val="20"/>
          <w:lang w:val="pt-BR"/>
        </w:rPr>
        <w:t>o</w:t>
      </w:r>
      <w:r w:rsidR="00676342" w:rsidRPr="00676342">
        <w:rPr>
          <w:rFonts w:ascii="Verdana" w:hAnsi="Verdana" w:cs="Arial"/>
          <w:sz w:val="20"/>
          <w:szCs w:val="20"/>
          <w:lang w:val="pt-BR"/>
        </w:rPr>
        <w:t>)</w:t>
      </w:r>
      <w:r w:rsidR="00C817EE" w:rsidRPr="00B778FB">
        <w:rPr>
          <w:rFonts w:ascii="Verdana" w:hAnsi="Verdana" w:cs="Arial"/>
          <w:sz w:val="20"/>
          <w:szCs w:val="20"/>
          <w:lang w:val="pt-BR"/>
        </w:rPr>
        <w:t>,</w:t>
      </w:r>
      <w:r w:rsidR="00C61D12" w:rsidRPr="00B778FB">
        <w:rPr>
          <w:rFonts w:ascii="Verdana" w:hAnsi="Verdana" w:cs="Arial"/>
          <w:sz w:val="20"/>
          <w:szCs w:val="20"/>
          <w:lang w:val="pt-BR"/>
        </w:rPr>
        <w:t xml:space="preserve"> não foram</w:t>
      </w:r>
      <w:r w:rsidR="00C817EE" w:rsidRPr="00B778FB">
        <w:rPr>
          <w:rFonts w:ascii="Verdana" w:hAnsi="Verdana" w:cs="Arial"/>
          <w:sz w:val="20"/>
          <w:szCs w:val="20"/>
          <w:lang w:val="pt-BR"/>
        </w:rPr>
        <w:t xml:space="preserve"> </w:t>
      </w:r>
      <w:r w:rsidR="00EA57DB" w:rsidRPr="00B778FB">
        <w:rPr>
          <w:rFonts w:ascii="Verdana" w:hAnsi="Verdana" w:cs="Arial"/>
          <w:sz w:val="20"/>
          <w:szCs w:val="20"/>
          <w:lang w:val="pt-BR"/>
        </w:rPr>
        <w:t>exerc</w:t>
      </w:r>
      <w:r w:rsidR="00C817EE" w:rsidRPr="00B778FB">
        <w:rPr>
          <w:rFonts w:ascii="Verdana" w:hAnsi="Verdana" w:cs="Arial"/>
          <w:sz w:val="20"/>
          <w:szCs w:val="20"/>
          <w:lang w:val="pt-BR"/>
        </w:rPr>
        <w:t>idas</w:t>
      </w:r>
      <w:r w:rsidR="009C3F34" w:rsidRPr="00B778FB">
        <w:rPr>
          <w:rFonts w:ascii="Verdana" w:hAnsi="Verdana" w:cs="Arial"/>
          <w:sz w:val="20"/>
          <w:szCs w:val="20"/>
          <w:lang w:val="pt-BR"/>
        </w:rPr>
        <w:t xml:space="preserve"> pelos </w:t>
      </w:r>
      <w:r w:rsidR="008C4B18" w:rsidRPr="00B778FB">
        <w:rPr>
          <w:rFonts w:ascii="Verdana" w:hAnsi="Verdana" w:cs="Arial"/>
          <w:sz w:val="20"/>
          <w:szCs w:val="20"/>
          <w:lang w:val="pt-BR"/>
        </w:rPr>
        <w:t>solicitante</w:t>
      </w:r>
      <w:r w:rsidR="00C817EE" w:rsidRPr="00B778FB">
        <w:rPr>
          <w:rFonts w:ascii="Verdana" w:hAnsi="Verdana" w:cs="Arial"/>
          <w:sz w:val="20"/>
          <w:szCs w:val="20"/>
          <w:lang w:val="pt-BR"/>
        </w:rPr>
        <w:t xml:space="preserve">s. </w:t>
      </w:r>
    </w:p>
    <w:p w:rsidR="00C817EE" w:rsidRPr="00B778FB" w:rsidRDefault="00B13DD6"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 xml:space="preserve">Da </w:t>
      </w:r>
      <w:r w:rsidR="00EA57DB" w:rsidRPr="00B778FB">
        <w:rPr>
          <w:rFonts w:ascii="Verdana" w:hAnsi="Verdana" w:cs="Arial"/>
          <w:sz w:val="20"/>
          <w:szCs w:val="20"/>
          <w:lang w:val="pt-BR"/>
        </w:rPr>
        <w:t xml:space="preserve">simples </w:t>
      </w:r>
      <w:r w:rsidR="002B2752" w:rsidRPr="00B778FB">
        <w:rPr>
          <w:rFonts w:ascii="Verdana" w:hAnsi="Verdana" w:cs="Arial"/>
          <w:sz w:val="20"/>
          <w:szCs w:val="20"/>
          <w:lang w:val="pt-BR"/>
        </w:rPr>
        <w:t>leitura</w:t>
      </w:r>
      <w:r w:rsidR="00643023" w:rsidRPr="00B778FB">
        <w:rPr>
          <w:rFonts w:ascii="Verdana" w:hAnsi="Verdana" w:cs="Arial"/>
          <w:sz w:val="20"/>
          <w:szCs w:val="20"/>
          <w:lang w:val="pt-BR"/>
        </w:rPr>
        <w:t xml:space="preserve"> da </w:t>
      </w:r>
      <w:r w:rsidR="00C817EE" w:rsidRPr="00B778FB">
        <w:rPr>
          <w:rFonts w:ascii="Verdana" w:hAnsi="Verdana" w:cs="Arial"/>
          <w:sz w:val="20"/>
          <w:szCs w:val="20"/>
          <w:lang w:val="pt-BR"/>
        </w:rPr>
        <w:t>demanda</w:t>
      </w:r>
      <w:r w:rsidR="009C3F34" w:rsidRPr="00B778FB">
        <w:rPr>
          <w:rFonts w:ascii="Verdana" w:hAnsi="Verdana" w:cs="Arial"/>
          <w:sz w:val="20"/>
          <w:szCs w:val="20"/>
          <w:lang w:val="pt-BR"/>
        </w:rPr>
        <w:t xml:space="preserve"> apresentada pela </w:t>
      </w:r>
      <w:proofErr w:type="gramStart"/>
      <w:r w:rsidR="00643023" w:rsidRPr="00B778FB">
        <w:rPr>
          <w:rFonts w:ascii="Verdana" w:hAnsi="Verdana" w:cs="Arial"/>
          <w:sz w:val="20"/>
          <w:szCs w:val="20"/>
          <w:lang w:val="pt-BR"/>
        </w:rPr>
        <w:t>Comissão</w:t>
      </w:r>
      <w:r w:rsidR="00C817EE" w:rsidRPr="00B778FB">
        <w:rPr>
          <w:rFonts w:ascii="Verdana" w:hAnsi="Verdana" w:cs="Arial"/>
          <w:sz w:val="20"/>
          <w:szCs w:val="20"/>
          <w:lang w:val="pt-BR"/>
        </w:rPr>
        <w:t xml:space="preserve"> -</w:t>
      </w:r>
      <w:r w:rsidR="00C558C6" w:rsidRPr="00B778FB">
        <w:rPr>
          <w:rFonts w:ascii="Verdana" w:hAnsi="Verdana" w:cs="Arial"/>
          <w:sz w:val="20"/>
          <w:szCs w:val="20"/>
          <w:lang w:val="pt-BR"/>
        </w:rPr>
        <w:t>e</w:t>
      </w:r>
      <w:proofErr w:type="gramEnd"/>
      <w:r w:rsidR="00C817EE" w:rsidRPr="00B778FB">
        <w:rPr>
          <w:rFonts w:ascii="Verdana" w:hAnsi="Verdana" w:cs="Arial"/>
          <w:sz w:val="20"/>
          <w:szCs w:val="20"/>
          <w:lang w:val="pt-BR"/>
        </w:rPr>
        <w:t xml:space="preserve"> de forma similar</w:t>
      </w:r>
      <w:r w:rsidRPr="00B778FB">
        <w:rPr>
          <w:rFonts w:ascii="Verdana" w:hAnsi="Verdana" w:cs="Arial"/>
          <w:sz w:val="20"/>
          <w:szCs w:val="20"/>
          <w:lang w:val="pt-BR"/>
        </w:rPr>
        <w:t xml:space="preserve"> e </w:t>
      </w:r>
      <w:r w:rsidR="00643023" w:rsidRPr="00B778FB">
        <w:rPr>
          <w:rFonts w:ascii="Verdana" w:hAnsi="Verdana" w:cs="Arial"/>
          <w:sz w:val="20"/>
          <w:szCs w:val="20"/>
          <w:lang w:val="pt-BR"/>
        </w:rPr>
        <w:t>ampl</w:t>
      </w:r>
      <w:r w:rsidR="00C558C6" w:rsidRPr="00B778FB">
        <w:rPr>
          <w:rFonts w:ascii="Verdana" w:hAnsi="Verdana" w:cs="Arial"/>
          <w:sz w:val="20"/>
          <w:szCs w:val="20"/>
          <w:lang w:val="pt-BR"/>
        </w:rPr>
        <w:t>i</w:t>
      </w:r>
      <w:r w:rsidR="00643023" w:rsidRPr="00B778FB">
        <w:rPr>
          <w:rFonts w:ascii="Verdana" w:hAnsi="Verdana" w:cs="Arial"/>
          <w:sz w:val="20"/>
          <w:szCs w:val="20"/>
          <w:lang w:val="pt-BR"/>
        </w:rPr>
        <w:t>a</w:t>
      </w:r>
      <w:r w:rsidR="00C817EE" w:rsidRPr="00B778FB">
        <w:rPr>
          <w:rFonts w:ascii="Verdana" w:hAnsi="Verdana" w:cs="Arial"/>
          <w:sz w:val="20"/>
          <w:szCs w:val="20"/>
          <w:lang w:val="pt-BR"/>
        </w:rPr>
        <w:t>da</w:t>
      </w:r>
      <w:r w:rsidRPr="00B778FB">
        <w:rPr>
          <w:rFonts w:ascii="Verdana" w:hAnsi="Verdana" w:cs="Arial"/>
          <w:sz w:val="20"/>
          <w:szCs w:val="20"/>
          <w:lang w:val="pt-BR"/>
        </w:rPr>
        <w:t xml:space="preserve"> no </w:t>
      </w:r>
      <w:r w:rsidR="00C817EE" w:rsidRPr="00B778FB">
        <w:rPr>
          <w:rFonts w:ascii="Verdana" w:hAnsi="Verdana" w:cs="Arial"/>
          <w:sz w:val="20"/>
          <w:szCs w:val="20"/>
          <w:lang w:val="pt-BR"/>
        </w:rPr>
        <w:t xml:space="preserve">escrito </w:t>
      </w:r>
      <w:r w:rsidR="00643023" w:rsidRPr="00B778FB">
        <w:rPr>
          <w:rFonts w:ascii="Verdana" w:hAnsi="Verdana" w:cs="Arial"/>
          <w:sz w:val="20"/>
          <w:szCs w:val="20"/>
          <w:lang w:val="pt-BR"/>
        </w:rPr>
        <w:t>autônom</w:t>
      </w:r>
      <w:r w:rsidR="00C817EE" w:rsidRPr="00B778FB">
        <w:rPr>
          <w:rFonts w:ascii="Verdana" w:hAnsi="Verdana" w:cs="Arial"/>
          <w:sz w:val="20"/>
          <w:szCs w:val="20"/>
          <w:lang w:val="pt-BR"/>
        </w:rPr>
        <w:t xml:space="preserve">o de </w:t>
      </w:r>
      <w:r w:rsidR="001157CB" w:rsidRPr="00B778FB">
        <w:rPr>
          <w:rFonts w:ascii="Verdana" w:eastAsia="Times" w:hAnsi="Verdana" w:cs="Arial"/>
          <w:sz w:val="20"/>
          <w:szCs w:val="20"/>
          <w:lang w:val="pt-BR"/>
        </w:rPr>
        <w:t>petições</w:t>
      </w:r>
      <w:r w:rsidR="00C558C6" w:rsidRPr="00B778FB">
        <w:rPr>
          <w:rFonts w:ascii="Verdana" w:hAnsi="Verdana" w:cs="Arial"/>
          <w:sz w:val="20"/>
          <w:szCs w:val="20"/>
          <w:lang w:val="pt-BR"/>
        </w:rPr>
        <w:t>,</w:t>
      </w:r>
      <w:r w:rsidR="00C817EE" w:rsidRPr="00B778FB">
        <w:rPr>
          <w:rStyle w:val="Refdenotaalpie"/>
          <w:rFonts w:ascii="Verdana" w:hAnsi="Verdana" w:cs="Arial"/>
          <w:sz w:val="20"/>
          <w:szCs w:val="20"/>
          <w:lang w:val="pt-BR"/>
        </w:rPr>
        <w:footnoteReference w:id="373"/>
      </w:r>
      <w:r w:rsidR="00C817EE" w:rsidRPr="00B778FB">
        <w:rPr>
          <w:rFonts w:ascii="Verdana" w:hAnsi="Verdana" w:cs="Arial"/>
          <w:sz w:val="20"/>
          <w:szCs w:val="20"/>
          <w:lang w:val="pt-BR"/>
        </w:rPr>
        <w:t xml:space="preserve"> </w:t>
      </w:r>
      <w:r w:rsidRPr="00B778FB">
        <w:rPr>
          <w:rFonts w:ascii="Verdana" w:hAnsi="Verdana" w:cs="Arial"/>
          <w:sz w:val="20"/>
          <w:szCs w:val="20"/>
          <w:lang w:val="pt-BR"/>
        </w:rPr>
        <w:t>decorre</w:t>
      </w:r>
      <w:r w:rsidR="00C817EE" w:rsidRPr="00B778FB">
        <w:rPr>
          <w:rFonts w:ascii="Verdana" w:hAnsi="Verdana" w:cs="Arial"/>
          <w:sz w:val="20"/>
          <w:szCs w:val="20"/>
          <w:lang w:val="pt-BR"/>
        </w:rPr>
        <w:t xml:space="preserve"> que de </w:t>
      </w:r>
      <w:r w:rsidR="00643023" w:rsidRPr="00B778FB">
        <w:rPr>
          <w:rFonts w:ascii="Verdana" w:hAnsi="Verdana" w:cs="Arial"/>
          <w:sz w:val="20"/>
          <w:szCs w:val="20"/>
          <w:lang w:val="pt-BR"/>
        </w:rPr>
        <w:t xml:space="preserve">acordo com o </w:t>
      </w:r>
      <w:r w:rsidR="00C558C6" w:rsidRPr="00B778FB">
        <w:rPr>
          <w:rFonts w:ascii="Verdana" w:hAnsi="Verdana" w:cs="Arial"/>
          <w:sz w:val="20"/>
          <w:szCs w:val="20"/>
          <w:lang w:val="pt-BR"/>
        </w:rPr>
        <w:t xml:space="preserve">petitório </w:t>
      </w:r>
      <w:r w:rsidR="00C817EE" w:rsidRPr="00B778FB">
        <w:rPr>
          <w:rFonts w:ascii="Verdana" w:hAnsi="Verdana" w:cs="Arial"/>
          <w:sz w:val="20"/>
          <w:szCs w:val="20"/>
          <w:lang w:val="pt-BR"/>
        </w:rPr>
        <w:t>realizado</w:t>
      </w:r>
      <w:r w:rsidR="00EA57DB" w:rsidRPr="00B778FB">
        <w:rPr>
          <w:rFonts w:ascii="Verdana" w:hAnsi="Verdana" w:cs="Arial"/>
          <w:sz w:val="20"/>
          <w:szCs w:val="20"/>
          <w:lang w:val="pt-BR"/>
        </w:rPr>
        <w:t xml:space="preserve"> perante esta Corte</w:t>
      </w:r>
      <w:r w:rsidR="00C817EE" w:rsidRPr="00B778FB">
        <w:rPr>
          <w:rFonts w:ascii="Verdana" w:hAnsi="Verdana" w:cs="Arial"/>
          <w:sz w:val="20"/>
          <w:szCs w:val="20"/>
          <w:lang w:val="pt-BR"/>
        </w:rPr>
        <w:t xml:space="preserve">, </w:t>
      </w:r>
      <w:r w:rsidR="005823DB">
        <w:rPr>
          <w:rFonts w:ascii="Verdana" w:hAnsi="Verdana" w:cs="Arial"/>
          <w:sz w:val="20"/>
          <w:szCs w:val="20"/>
          <w:lang w:val="pt-BR"/>
        </w:rPr>
        <w:t>foi pedido</w:t>
      </w:r>
      <w:r w:rsidR="00C817EE" w:rsidRPr="00B778FB">
        <w:rPr>
          <w:rFonts w:ascii="Verdana" w:hAnsi="Verdana" w:cs="Arial"/>
          <w:sz w:val="20"/>
          <w:szCs w:val="20"/>
          <w:lang w:val="pt-BR"/>
        </w:rPr>
        <w:t xml:space="preserve"> </w:t>
      </w:r>
      <w:r w:rsidR="00C558C6" w:rsidRPr="00B778FB">
        <w:rPr>
          <w:rFonts w:ascii="Verdana" w:hAnsi="Verdana" w:cs="Arial"/>
          <w:sz w:val="20"/>
          <w:szCs w:val="20"/>
          <w:lang w:val="pt-BR"/>
        </w:rPr>
        <w:t xml:space="preserve">que </w:t>
      </w:r>
      <w:r w:rsidR="00C817EE" w:rsidRPr="00B778FB">
        <w:rPr>
          <w:rFonts w:ascii="Verdana" w:hAnsi="Verdana" w:cs="Arial"/>
          <w:sz w:val="20"/>
          <w:szCs w:val="20"/>
          <w:lang w:val="pt-BR"/>
        </w:rPr>
        <w:t>se condena</w:t>
      </w:r>
      <w:r w:rsidR="00C558C6" w:rsidRPr="00B778FB">
        <w:rPr>
          <w:rFonts w:ascii="Verdana" w:hAnsi="Verdana" w:cs="Arial"/>
          <w:sz w:val="20"/>
          <w:szCs w:val="20"/>
          <w:lang w:val="pt-BR"/>
        </w:rPr>
        <w:t xml:space="preserve">sse </w:t>
      </w:r>
      <w:r w:rsidR="00643023" w:rsidRPr="00B778FB">
        <w:rPr>
          <w:rFonts w:ascii="Verdana" w:hAnsi="Verdana" w:cs="Arial"/>
          <w:sz w:val="20"/>
          <w:szCs w:val="20"/>
          <w:lang w:val="pt-BR"/>
        </w:rPr>
        <w:t xml:space="preserve">o </w:t>
      </w:r>
      <w:r w:rsidR="00C817EE" w:rsidRPr="00B778FB">
        <w:rPr>
          <w:rFonts w:ascii="Verdana" w:hAnsi="Verdana" w:cs="Arial"/>
          <w:sz w:val="20"/>
          <w:szCs w:val="20"/>
          <w:lang w:val="pt-BR"/>
        </w:rPr>
        <w:t xml:space="preserve">Estado </w:t>
      </w:r>
      <w:r w:rsidR="00C66D7D" w:rsidRPr="00B778FB">
        <w:rPr>
          <w:rFonts w:ascii="Verdana" w:hAnsi="Verdana" w:cs="Arial"/>
          <w:sz w:val="20"/>
          <w:szCs w:val="20"/>
          <w:lang w:val="pt-BR"/>
        </w:rPr>
        <w:t>venezuelan</w:t>
      </w:r>
      <w:r w:rsidR="00C817EE" w:rsidRPr="00B778FB">
        <w:rPr>
          <w:rFonts w:ascii="Verdana" w:hAnsi="Verdana" w:cs="Arial"/>
          <w:sz w:val="20"/>
          <w:szCs w:val="20"/>
          <w:lang w:val="pt-BR"/>
        </w:rPr>
        <w:t>o por:</w:t>
      </w:r>
    </w:p>
    <w:p w:rsidR="00C817EE" w:rsidRPr="00B778FB" w:rsidRDefault="00C817EE" w:rsidP="00787E39">
      <w:pPr>
        <w:pStyle w:val="ListParagraph1"/>
        <w:numPr>
          <w:ilvl w:val="0"/>
          <w:numId w:val="6"/>
        </w:numPr>
        <w:spacing w:before="120" w:after="120" w:line="240" w:lineRule="auto"/>
        <w:jc w:val="both"/>
        <w:rPr>
          <w:rFonts w:ascii="Verdana" w:hAnsi="Verdana" w:cs="Arial"/>
          <w:sz w:val="20"/>
          <w:szCs w:val="20"/>
          <w:lang w:val="pt-BR"/>
        </w:rPr>
      </w:pPr>
      <w:proofErr w:type="gramStart"/>
      <w:r w:rsidRPr="00B778FB">
        <w:rPr>
          <w:rFonts w:ascii="Verdana" w:hAnsi="Verdana" w:cs="Arial"/>
          <w:sz w:val="20"/>
          <w:szCs w:val="20"/>
          <w:lang w:val="pt-BR"/>
        </w:rPr>
        <w:lastRenderedPageBreak/>
        <w:t>viola</w:t>
      </w:r>
      <w:r w:rsidR="00643023" w:rsidRPr="00B778FB">
        <w:rPr>
          <w:rFonts w:ascii="Verdana" w:hAnsi="Verdana" w:cs="Arial"/>
          <w:sz w:val="20"/>
          <w:szCs w:val="20"/>
          <w:lang w:val="pt-BR"/>
        </w:rPr>
        <w:t>ção</w:t>
      </w:r>
      <w:proofErr w:type="gramEnd"/>
      <w:r w:rsidR="00643023" w:rsidRPr="00B778FB">
        <w:rPr>
          <w:rFonts w:ascii="Verdana" w:hAnsi="Verdana" w:cs="Arial"/>
          <w:sz w:val="20"/>
          <w:szCs w:val="20"/>
          <w:lang w:val="pt-BR"/>
        </w:rPr>
        <w:t xml:space="preserve"> à </w:t>
      </w:r>
      <w:r w:rsidR="009C3F34" w:rsidRPr="00B778FB">
        <w:rPr>
          <w:rFonts w:ascii="Verdana" w:hAnsi="Verdana" w:cs="Arial"/>
          <w:sz w:val="20"/>
          <w:szCs w:val="20"/>
          <w:lang w:val="pt-BR"/>
        </w:rPr>
        <w:t xml:space="preserve">liberdade </w:t>
      </w:r>
      <w:r w:rsidRPr="00B778FB">
        <w:rPr>
          <w:rFonts w:ascii="Verdana" w:hAnsi="Verdana" w:cs="Arial"/>
          <w:sz w:val="20"/>
          <w:szCs w:val="20"/>
          <w:lang w:val="pt-BR"/>
        </w:rPr>
        <w:t xml:space="preserve">de </w:t>
      </w:r>
      <w:r w:rsidR="00643023" w:rsidRPr="00B778FB">
        <w:rPr>
          <w:rFonts w:ascii="Verdana" w:hAnsi="Verdana" w:cs="Arial"/>
          <w:sz w:val="20"/>
          <w:szCs w:val="20"/>
          <w:lang w:val="pt-BR"/>
        </w:rPr>
        <w:t>expressão</w:t>
      </w:r>
      <w:r w:rsidRPr="00B778FB">
        <w:rPr>
          <w:rFonts w:ascii="Verdana" w:hAnsi="Verdana" w:cs="Arial"/>
          <w:sz w:val="20"/>
          <w:szCs w:val="20"/>
          <w:lang w:val="pt-BR"/>
        </w:rPr>
        <w:t xml:space="preserve"> (</w:t>
      </w:r>
      <w:r w:rsidR="00643023" w:rsidRPr="00B778FB">
        <w:rPr>
          <w:rFonts w:ascii="Verdana" w:hAnsi="Verdana" w:cs="Arial"/>
          <w:sz w:val="20"/>
          <w:szCs w:val="20"/>
          <w:lang w:val="pt-BR"/>
        </w:rPr>
        <w:t>artigo</w:t>
      </w:r>
      <w:r w:rsidRPr="00B778FB">
        <w:rPr>
          <w:rFonts w:ascii="Verdana" w:hAnsi="Verdana" w:cs="Arial"/>
          <w:sz w:val="20"/>
          <w:szCs w:val="20"/>
          <w:lang w:val="pt-BR"/>
        </w:rPr>
        <w:t xml:space="preserve"> </w:t>
      </w:r>
      <w:r w:rsidR="00570485" w:rsidRPr="00B778FB">
        <w:rPr>
          <w:rFonts w:ascii="Verdana" w:hAnsi="Verdana" w:cs="Arial"/>
          <w:sz w:val="20"/>
          <w:szCs w:val="20"/>
          <w:lang w:val="pt-BR"/>
        </w:rPr>
        <w:t>13</w:t>
      </w:r>
      <w:r w:rsidR="00643023" w:rsidRPr="00B778FB">
        <w:rPr>
          <w:rFonts w:ascii="Verdana" w:hAnsi="Verdana" w:cs="Arial"/>
          <w:sz w:val="20"/>
          <w:szCs w:val="20"/>
          <w:lang w:val="pt-BR"/>
        </w:rPr>
        <w:t xml:space="preserve"> da </w:t>
      </w:r>
      <w:r w:rsidRPr="00B778FB">
        <w:rPr>
          <w:rFonts w:ascii="Verdana" w:hAnsi="Verdana" w:cs="Arial"/>
          <w:sz w:val="20"/>
          <w:szCs w:val="20"/>
          <w:lang w:val="pt-BR"/>
        </w:rPr>
        <w:t>Conven</w:t>
      </w:r>
      <w:r w:rsidR="00643023" w:rsidRPr="00B778FB">
        <w:rPr>
          <w:rFonts w:ascii="Verdana" w:hAnsi="Verdana" w:cs="Arial"/>
          <w:sz w:val="20"/>
          <w:szCs w:val="20"/>
          <w:lang w:val="pt-BR"/>
        </w:rPr>
        <w:t>ção</w:t>
      </w:r>
      <w:r w:rsidRPr="00B778FB">
        <w:rPr>
          <w:rFonts w:ascii="Verdana" w:hAnsi="Verdana" w:cs="Arial"/>
          <w:sz w:val="20"/>
          <w:szCs w:val="20"/>
          <w:lang w:val="pt-BR"/>
        </w:rPr>
        <w:t xml:space="preserve"> Americana</w:t>
      </w:r>
      <w:r w:rsidR="00676342" w:rsidRPr="00676342">
        <w:rPr>
          <w:rFonts w:ascii="Verdana" w:hAnsi="Verdana" w:cs="Arial"/>
          <w:sz w:val="20"/>
          <w:szCs w:val="20"/>
          <w:lang w:val="pt-BR"/>
        </w:rPr>
        <w:t>)</w:t>
      </w:r>
    </w:p>
    <w:p w:rsidR="00C817EE" w:rsidRPr="00B778FB" w:rsidRDefault="00C817EE" w:rsidP="00787E39">
      <w:pPr>
        <w:pStyle w:val="ListParagraph1"/>
        <w:numPr>
          <w:ilvl w:val="0"/>
          <w:numId w:val="6"/>
        </w:numPr>
        <w:spacing w:before="120" w:after="120" w:line="240" w:lineRule="auto"/>
        <w:jc w:val="both"/>
        <w:rPr>
          <w:rFonts w:ascii="Verdana" w:hAnsi="Verdana" w:cs="Arial"/>
          <w:sz w:val="20"/>
          <w:szCs w:val="20"/>
          <w:lang w:val="pt-BR"/>
        </w:rPr>
      </w:pPr>
      <w:proofErr w:type="gramStart"/>
      <w:r w:rsidRPr="00B778FB">
        <w:rPr>
          <w:rFonts w:ascii="Verdana" w:hAnsi="Verdana" w:cs="Arial"/>
          <w:sz w:val="20"/>
          <w:szCs w:val="20"/>
          <w:lang w:val="pt-BR"/>
        </w:rPr>
        <w:t>viola</w:t>
      </w:r>
      <w:r w:rsidR="00643023" w:rsidRPr="00B778FB">
        <w:rPr>
          <w:rFonts w:ascii="Verdana" w:hAnsi="Verdana" w:cs="Arial"/>
          <w:sz w:val="20"/>
          <w:szCs w:val="20"/>
          <w:lang w:val="pt-BR"/>
        </w:rPr>
        <w:t>ção</w:t>
      </w:r>
      <w:proofErr w:type="gramEnd"/>
      <w:r w:rsidR="00B13DD6" w:rsidRPr="00B778FB">
        <w:rPr>
          <w:rFonts w:ascii="Verdana" w:hAnsi="Verdana" w:cs="Arial"/>
          <w:sz w:val="20"/>
          <w:szCs w:val="20"/>
          <w:lang w:val="pt-BR"/>
        </w:rPr>
        <w:t xml:space="preserve"> às </w:t>
      </w:r>
      <w:r w:rsidR="009C3F34" w:rsidRPr="00B778FB">
        <w:rPr>
          <w:rFonts w:ascii="Verdana" w:hAnsi="Verdana" w:cs="Arial"/>
          <w:sz w:val="20"/>
          <w:szCs w:val="20"/>
          <w:lang w:val="pt-BR"/>
        </w:rPr>
        <w:t>garantias</w:t>
      </w:r>
      <w:r w:rsidRPr="00B778FB">
        <w:rPr>
          <w:rFonts w:ascii="Verdana" w:hAnsi="Verdana" w:cs="Arial"/>
          <w:sz w:val="20"/>
          <w:szCs w:val="20"/>
          <w:lang w:val="pt-BR"/>
        </w:rPr>
        <w:t xml:space="preserve"> </w:t>
      </w:r>
      <w:r w:rsidR="009C3F34" w:rsidRPr="00B778FB">
        <w:rPr>
          <w:rFonts w:ascii="Verdana" w:hAnsi="Verdana" w:cs="Arial"/>
          <w:sz w:val="20"/>
          <w:szCs w:val="20"/>
          <w:lang w:val="pt-BR"/>
        </w:rPr>
        <w:t>judiciais</w:t>
      </w:r>
      <w:r w:rsidR="00B13DD6" w:rsidRPr="00B778FB">
        <w:rPr>
          <w:rFonts w:ascii="Verdana" w:hAnsi="Verdana" w:cs="Arial"/>
          <w:sz w:val="20"/>
          <w:szCs w:val="20"/>
          <w:lang w:val="pt-BR"/>
        </w:rPr>
        <w:t xml:space="preserve"> e </w:t>
      </w:r>
      <w:r w:rsidR="0015643E" w:rsidRPr="00B778FB">
        <w:rPr>
          <w:rFonts w:ascii="Verdana" w:hAnsi="Verdana" w:cs="Arial"/>
          <w:sz w:val="20"/>
          <w:szCs w:val="20"/>
          <w:lang w:val="pt-BR"/>
        </w:rPr>
        <w:t>à</w:t>
      </w:r>
      <w:r w:rsidR="009C3F34" w:rsidRPr="00B778FB">
        <w:rPr>
          <w:rFonts w:ascii="Verdana" w:hAnsi="Verdana" w:cs="Arial"/>
          <w:sz w:val="20"/>
          <w:szCs w:val="20"/>
          <w:lang w:val="pt-BR"/>
        </w:rPr>
        <w:t xml:space="preserve"> proteção</w:t>
      </w:r>
      <w:r w:rsidRPr="00B778FB">
        <w:rPr>
          <w:rFonts w:ascii="Verdana" w:hAnsi="Verdana" w:cs="Arial"/>
          <w:sz w:val="20"/>
          <w:szCs w:val="20"/>
          <w:lang w:val="pt-BR"/>
        </w:rPr>
        <w:t xml:space="preserve"> judicial (</w:t>
      </w:r>
      <w:r w:rsidR="00643023" w:rsidRPr="00B778FB">
        <w:rPr>
          <w:rFonts w:ascii="Verdana" w:hAnsi="Verdana" w:cs="Arial"/>
          <w:sz w:val="20"/>
          <w:szCs w:val="20"/>
          <w:lang w:val="pt-BR"/>
        </w:rPr>
        <w:t>artigo</w:t>
      </w:r>
      <w:r w:rsidRPr="00B778FB">
        <w:rPr>
          <w:rFonts w:ascii="Verdana" w:hAnsi="Verdana" w:cs="Arial"/>
          <w:sz w:val="20"/>
          <w:szCs w:val="20"/>
          <w:lang w:val="pt-BR"/>
        </w:rPr>
        <w:t xml:space="preserve">s </w:t>
      </w:r>
      <w:r w:rsidR="00570485" w:rsidRPr="00B778FB">
        <w:rPr>
          <w:rFonts w:ascii="Verdana" w:hAnsi="Verdana" w:cs="Arial"/>
          <w:sz w:val="20"/>
          <w:szCs w:val="20"/>
          <w:lang w:val="pt-BR"/>
        </w:rPr>
        <w:t>8</w:t>
      </w:r>
      <w:r w:rsidRPr="00B778FB">
        <w:rPr>
          <w:rFonts w:ascii="Verdana" w:hAnsi="Verdana" w:cs="Arial"/>
          <w:sz w:val="20"/>
          <w:szCs w:val="20"/>
          <w:lang w:val="pt-BR"/>
        </w:rPr>
        <w:t>(</w:t>
      </w:r>
      <w:r w:rsidR="00570485" w:rsidRPr="00B778FB">
        <w:rPr>
          <w:rFonts w:ascii="Verdana" w:hAnsi="Verdana" w:cs="Arial"/>
          <w:sz w:val="20"/>
          <w:szCs w:val="20"/>
          <w:lang w:val="pt-BR"/>
        </w:rPr>
        <w:t>1</w:t>
      </w:r>
      <w:r w:rsidR="00676342" w:rsidRPr="00676342">
        <w:rPr>
          <w:rFonts w:ascii="Verdana" w:hAnsi="Verdana" w:cs="Arial"/>
          <w:sz w:val="20"/>
          <w:szCs w:val="20"/>
          <w:lang w:val="pt-BR"/>
        </w:rPr>
        <w:t>)</w:t>
      </w:r>
      <w:r w:rsidR="00B13DD6" w:rsidRPr="00B778FB">
        <w:rPr>
          <w:rFonts w:ascii="Verdana" w:hAnsi="Verdana" w:cs="Arial"/>
          <w:sz w:val="20"/>
          <w:szCs w:val="20"/>
          <w:lang w:val="pt-BR"/>
        </w:rPr>
        <w:t xml:space="preserve"> e </w:t>
      </w:r>
      <w:r w:rsidR="00570485" w:rsidRPr="00B778FB">
        <w:rPr>
          <w:rFonts w:ascii="Verdana" w:hAnsi="Verdana" w:cs="Arial"/>
          <w:sz w:val="20"/>
          <w:szCs w:val="20"/>
          <w:lang w:val="pt-BR"/>
        </w:rPr>
        <w:t>25</w:t>
      </w:r>
      <w:r w:rsidR="00643023" w:rsidRPr="00B778FB">
        <w:rPr>
          <w:rFonts w:ascii="Verdana" w:hAnsi="Verdana" w:cs="Arial"/>
          <w:sz w:val="20"/>
          <w:szCs w:val="20"/>
          <w:lang w:val="pt-BR"/>
        </w:rPr>
        <w:t xml:space="preserve"> da </w:t>
      </w:r>
      <w:r w:rsidRPr="00B778FB">
        <w:rPr>
          <w:rFonts w:ascii="Verdana" w:hAnsi="Verdana" w:cs="Arial"/>
          <w:sz w:val="20"/>
          <w:szCs w:val="20"/>
          <w:lang w:val="pt-BR"/>
        </w:rPr>
        <w:t>Conven</w:t>
      </w:r>
      <w:r w:rsidR="00643023" w:rsidRPr="00B778FB">
        <w:rPr>
          <w:rFonts w:ascii="Verdana" w:hAnsi="Verdana" w:cs="Arial"/>
          <w:sz w:val="20"/>
          <w:szCs w:val="20"/>
          <w:lang w:val="pt-BR"/>
        </w:rPr>
        <w:t>ção</w:t>
      </w:r>
      <w:r w:rsidRPr="00B778FB">
        <w:rPr>
          <w:rFonts w:ascii="Verdana" w:hAnsi="Verdana" w:cs="Arial"/>
          <w:sz w:val="20"/>
          <w:szCs w:val="20"/>
          <w:lang w:val="pt-BR"/>
        </w:rPr>
        <w:t xml:space="preserve"> Americana,</w:t>
      </w:r>
      <w:r w:rsidR="00643023" w:rsidRPr="00B778FB">
        <w:rPr>
          <w:rFonts w:ascii="Verdana" w:hAnsi="Verdana" w:cs="Arial"/>
          <w:sz w:val="20"/>
          <w:szCs w:val="20"/>
          <w:lang w:val="pt-BR"/>
        </w:rPr>
        <w:t xml:space="preserve"> </w:t>
      </w:r>
      <w:r w:rsidR="00EA57DB" w:rsidRPr="00B778FB">
        <w:rPr>
          <w:rFonts w:ascii="Verdana" w:hAnsi="Verdana" w:cs="Arial"/>
          <w:sz w:val="20"/>
          <w:szCs w:val="20"/>
          <w:lang w:val="pt-BR"/>
        </w:rPr>
        <w:t xml:space="preserve">em relação à </w:t>
      </w:r>
      <w:r w:rsidR="009C3F34" w:rsidRPr="00B778FB">
        <w:rPr>
          <w:rFonts w:ascii="Verdana" w:hAnsi="Verdana" w:cs="Arial"/>
          <w:sz w:val="20"/>
          <w:szCs w:val="20"/>
          <w:lang w:val="pt-BR"/>
        </w:rPr>
        <w:t>obrigação</w:t>
      </w:r>
      <w:r w:rsidRPr="00B778FB">
        <w:rPr>
          <w:rFonts w:ascii="Verdana" w:hAnsi="Verdana" w:cs="Arial"/>
          <w:sz w:val="20"/>
          <w:szCs w:val="20"/>
          <w:lang w:val="pt-BR"/>
        </w:rPr>
        <w:t xml:space="preserve"> </w:t>
      </w:r>
      <w:r w:rsidR="009C3F34" w:rsidRPr="00B778FB">
        <w:rPr>
          <w:rFonts w:ascii="Verdana" w:hAnsi="Verdana" w:cs="Arial"/>
          <w:sz w:val="20"/>
          <w:szCs w:val="20"/>
          <w:lang w:val="pt-BR"/>
        </w:rPr>
        <w:t>geral</w:t>
      </w:r>
      <w:r w:rsidRPr="00B778FB">
        <w:rPr>
          <w:rFonts w:ascii="Verdana" w:hAnsi="Verdana" w:cs="Arial"/>
          <w:sz w:val="20"/>
          <w:szCs w:val="20"/>
          <w:lang w:val="pt-BR"/>
        </w:rPr>
        <w:t xml:space="preserve"> de</w:t>
      </w:r>
      <w:r w:rsidR="009C3F34" w:rsidRPr="00B778FB">
        <w:rPr>
          <w:rFonts w:ascii="Verdana" w:hAnsi="Verdana" w:cs="Arial"/>
          <w:sz w:val="20"/>
          <w:szCs w:val="20"/>
          <w:lang w:val="pt-BR"/>
        </w:rPr>
        <w:t xml:space="preserve"> respeito</w:t>
      </w:r>
      <w:r w:rsidR="00B13DD6" w:rsidRPr="00B778FB">
        <w:rPr>
          <w:rFonts w:ascii="Verdana" w:hAnsi="Verdana" w:cs="Arial"/>
          <w:sz w:val="20"/>
          <w:szCs w:val="20"/>
          <w:lang w:val="pt-BR"/>
        </w:rPr>
        <w:t xml:space="preserve"> e </w:t>
      </w:r>
      <w:r w:rsidR="009C3F34" w:rsidRPr="00B778FB">
        <w:rPr>
          <w:rFonts w:ascii="Verdana" w:hAnsi="Verdana" w:cs="Arial"/>
          <w:sz w:val="20"/>
          <w:szCs w:val="20"/>
          <w:lang w:val="pt-BR"/>
        </w:rPr>
        <w:t xml:space="preserve">garantia </w:t>
      </w:r>
      <w:r w:rsidR="00643023" w:rsidRPr="00B778FB">
        <w:rPr>
          <w:rFonts w:ascii="Verdana" w:hAnsi="Verdana" w:cs="Arial"/>
          <w:sz w:val="20"/>
          <w:szCs w:val="20"/>
          <w:lang w:val="pt-BR"/>
        </w:rPr>
        <w:t>dos direito</w:t>
      </w:r>
      <w:r w:rsidRPr="00B778FB">
        <w:rPr>
          <w:rFonts w:ascii="Verdana" w:hAnsi="Verdana" w:cs="Arial"/>
          <w:sz w:val="20"/>
          <w:szCs w:val="20"/>
          <w:lang w:val="pt-BR"/>
        </w:rPr>
        <w:t>s humanos consagrada</w:t>
      </w:r>
      <w:r w:rsidR="00B13DD6" w:rsidRPr="00B778FB">
        <w:rPr>
          <w:rFonts w:ascii="Verdana" w:hAnsi="Verdana" w:cs="Arial"/>
          <w:sz w:val="20"/>
          <w:szCs w:val="20"/>
          <w:lang w:val="pt-BR"/>
        </w:rPr>
        <w:t xml:space="preserve"> no </w:t>
      </w:r>
      <w:r w:rsidR="00643023" w:rsidRPr="00B778FB">
        <w:rPr>
          <w:rFonts w:ascii="Verdana" w:hAnsi="Verdana" w:cs="Arial"/>
          <w:sz w:val="20"/>
          <w:szCs w:val="20"/>
          <w:lang w:val="pt-BR"/>
        </w:rPr>
        <w:t>artigo</w:t>
      </w:r>
      <w:r w:rsidRPr="00B778FB">
        <w:rPr>
          <w:rFonts w:ascii="Verdana" w:hAnsi="Verdana" w:cs="Arial"/>
          <w:sz w:val="20"/>
          <w:szCs w:val="20"/>
          <w:lang w:val="pt-BR"/>
        </w:rPr>
        <w:t xml:space="preserve"> </w:t>
      </w:r>
      <w:r w:rsidR="00570485" w:rsidRPr="00B778FB">
        <w:rPr>
          <w:rFonts w:ascii="Verdana" w:hAnsi="Verdana" w:cs="Arial"/>
          <w:sz w:val="20"/>
          <w:szCs w:val="20"/>
          <w:lang w:val="pt-BR"/>
        </w:rPr>
        <w:t>1</w:t>
      </w:r>
      <w:r w:rsidRPr="00B778FB">
        <w:rPr>
          <w:rFonts w:ascii="Verdana" w:hAnsi="Verdana" w:cs="Arial"/>
          <w:sz w:val="20"/>
          <w:szCs w:val="20"/>
          <w:lang w:val="pt-BR"/>
        </w:rPr>
        <w:t>(</w:t>
      </w:r>
      <w:r w:rsidR="00570485" w:rsidRPr="00B778FB">
        <w:rPr>
          <w:rFonts w:ascii="Verdana" w:hAnsi="Verdana" w:cs="Arial"/>
          <w:sz w:val="20"/>
          <w:szCs w:val="20"/>
          <w:lang w:val="pt-BR"/>
        </w:rPr>
        <w:t>1</w:t>
      </w:r>
      <w:r w:rsidR="00676342" w:rsidRPr="00676342">
        <w:rPr>
          <w:rFonts w:ascii="Verdana" w:hAnsi="Verdana" w:cs="Arial"/>
          <w:sz w:val="20"/>
          <w:szCs w:val="20"/>
          <w:lang w:val="pt-BR"/>
        </w:rPr>
        <w:t>)</w:t>
      </w:r>
      <w:r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 </w:t>
      </w:r>
      <w:r w:rsidR="009C3F34" w:rsidRPr="00B778FB">
        <w:rPr>
          <w:rFonts w:ascii="Verdana" w:hAnsi="Verdana" w:cs="Arial"/>
          <w:sz w:val="20"/>
          <w:szCs w:val="20"/>
          <w:lang w:val="pt-BR"/>
        </w:rPr>
        <w:t>mesm</w:t>
      </w:r>
      <w:r w:rsidRPr="00B778FB">
        <w:rPr>
          <w:rFonts w:ascii="Verdana" w:hAnsi="Verdana" w:cs="Arial"/>
          <w:sz w:val="20"/>
          <w:szCs w:val="20"/>
          <w:lang w:val="pt-BR"/>
        </w:rPr>
        <w:t>o instrumento</w:t>
      </w:r>
      <w:r w:rsidR="00676342" w:rsidRPr="00676342">
        <w:rPr>
          <w:rFonts w:ascii="Verdana" w:hAnsi="Verdana" w:cs="Arial"/>
          <w:sz w:val="20"/>
          <w:szCs w:val="20"/>
          <w:lang w:val="pt-BR"/>
        </w:rPr>
        <w:t>)</w:t>
      </w:r>
    </w:p>
    <w:p w:rsidR="00C817EE" w:rsidRPr="00B778FB" w:rsidRDefault="00C817EE" w:rsidP="00787E39">
      <w:pPr>
        <w:pStyle w:val="ListParagraph1"/>
        <w:numPr>
          <w:ilvl w:val="0"/>
          <w:numId w:val="6"/>
        </w:numPr>
        <w:spacing w:before="120" w:after="120" w:line="240" w:lineRule="auto"/>
        <w:jc w:val="both"/>
        <w:rPr>
          <w:rFonts w:ascii="Verdana" w:hAnsi="Verdana" w:cs="Arial"/>
          <w:sz w:val="20"/>
          <w:szCs w:val="20"/>
          <w:lang w:val="pt-BR"/>
        </w:rPr>
      </w:pPr>
      <w:proofErr w:type="gramStart"/>
      <w:r w:rsidRPr="00B778FB">
        <w:rPr>
          <w:rFonts w:ascii="Verdana" w:hAnsi="Verdana" w:cs="Arial"/>
          <w:sz w:val="20"/>
          <w:szCs w:val="20"/>
          <w:lang w:val="pt-BR"/>
        </w:rPr>
        <w:t>viola</w:t>
      </w:r>
      <w:r w:rsidR="00643023" w:rsidRPr="00B778FB">
        <w:rPr>
          <w:rFonts w:ascii="Verdana" w:hAnsi="Verdana" w:cs="Arial"/>
          <w:sz w:val="20"/>
          <w:szCs w:val="20"/>
          <w:lang w:val="pt-BR"/>
        </w:rPr>
        <w:t>ção</w:t>
      </w:r>
      <w:proofErr w:type="gramEnd"/>
      <w:r w:rsidRPr="00B778FB">
        <w:rPr>
          <w:rFonts w:ascii="Verdana" w:hAnsi="Verdana" w:cs="Arial"/>
          <w:sz w:val="20"/>
          <w:szCs w:val="20"/>
          <w:lang w:val="pt-BR"/>
        </w:rPr>
        <w:t xml:space="preserve"> (</w:t>
      </w:r>
      <w:r w:rsidR="0015643E" w:rsidRPr="00B778FB">
        <w:rPr>
          <w:rFonts w:ascii="Verdana" w:hAnsi="Verdana" w:cs="Arial"/>
          <w:sz w:val="20"/>
          <w:szCs w:val="20"/>
          <w:lang w:val="pt-BR"/>
        </w:rPr>
        <w:t xml:space="preserve">no </w:t>
      </w:r>
      <w:r w:rsidR="009C3F34" w:rsidRPr="00B778FB">
        <w:rPr>
          <w:rFonts w:ascii="Verdana" w:hAnsi="Verdana" w:cs="Arial"/>
          <w:sz w:val="20"/>
          <w:szCs w:val="20"/>
          <w:lang w:val="pt-BR"/>
        </w:rPr>
        <w:t xml:space="preserve">que </w:t>
      </w:r>
      <w:r w:rsidR="00EA57DB" w:rsidRPr="00B778FB">
        <w:rPr>
          <w:rFonts w:ascii="Verdana" w:hAnsi="Verdana" w:cs="Arial"/>
          <w:sz w:val="20"/>
          <w:szCs w:val="20"/>
          <w:lang w:val="pt-BR"/>
        </w:rPr>
        <w:t>respeita</w:t>
      </w:r>
      <w:r w:rsidRPr="00B778FB">
        <w:rPr>
          <w:rFonts w:ascii="Verdana" w:hAnsi="Verdana" w:cs="Arial"/>
          <w:sz w:val="20"/>
          <w:szCs w:val="20"/>
          <w:lang w:val="pt-BR"/>
        </w:rPr>
        <w:t xml:space="preserve"> a José Antonio Monroy, Armando Amaya</w:t>
      </w:r>
      <w:r w:rsidR="00B13DD6" w:rsidRPr="00B778FB">
        <w:rPr>
          <w:rFonts w:ascii="Verdana" w:hAnsi="Verdana" w:cs="Arial"/>
          <w:sz w:val="20"/>
          <w:szCs w:val="20"/>
          <w:lang w:val="pt-BR"/>
        </w:rPr>
        <w:t xml:space="preserve"> e</w:t>
      </w:r>
      <w:r w:rsidR="008C4B18" w:rsidRPr="00B778FB">
        <w:rPr>
          <w:rFonts w:ascii="Verdana" w:hAnsi="Verdana" w:cs="Arial"/>
          <w:sz w:val="20"/>
          <w:szCs w:val="20"/>
          <w:lang w:val="pt-BR"/>
        </w:rPr>
        <w:t xml:space="preserve"> Carlos </w:t>
      </w:r>
      <w:r w:rsidRPr="00B778FB">
        <w:rPr>
          <w:rFonts w:ascii="Verdana" w:hAnsi="Verdana" w:cs="Arial"/>
          <w:sz w:val="20"/>
          <w:szCs w:val="20"/>
          <w:lang w:val="pt-BR"/>
        </w:rPr>
        <w:t>Colmenares</w:t>
      </w:r>
      <w:r w:rsidR="00676342" w:rsidRPr="00676342">
        <w:rPr>
          <w:rFonts w:ascii="Verdana" w:hAnsi="Verdana" w:cs="Arial"/>
          <w:sz w:val="20"/>
          <w:szCs w:val="20"/>
          <w:lang w:val="pt-BR"/>
        </w:rPr>
        <w:t>)</w:t>
      </w:r>
      <w:r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 direito à </w:t>
      </w:r>
      <w:r w:rsidR="009C3F34" w:rsidRPr="00B778FB">
        <w:rPr>
          <w:rFonts w:ascii="Verdana" w:hAnsi="Verdana" w:cs="Arial"/>
          <w:sz w:val="20"/>
          <w:szCs w:val="20"/>
          <w:lang w:val="pt-BR"/>
        </w:rPr>
        <w:t>integridade pessoa</w:t>
      </w:r>
      <w:r w:rsidRPr="00B778FB">
        <w:rPr>
          <w:rFonts w:ascii="Verdana" w:hAnsi="Verdana" w:cs="Arial"/>
          <w:sz w:val="20"/>
          <w:szCs w:val="20"/>
          <w:lang w:val="pt-BR"/>
        </w:rPr>
        <w:t>l previsto</w:t>
      </w:r>
      <w:r w:rsidR="00B13DD6" w:rsidRPr="00B778FB">
        <w:rPr>
          <w:rFonts w:ascii="Verdana" w:hAnsi="Verdana" w:cs="Arial"/>
          <w:sz w:val="20"/>
          <w:szCs w:val="20"/>
          <w:lang w:val="pt-BR"/>
        </w:rPr>
        <w:t xml:space="preserve"> no </w:t>
      </w:r>
      <w:r w:rsidR="00643023" w:rsidRPr="00B778FB">
        <w:rPr>
          <w:rFonts w:ascii="Verdana" w:hAnsi="Verdana" w:cs="Arial"/>
          <w:sz w:val="20"/>
          <w:szCs w:val="20"/>
          <w:lang w:val="pt-BR"/>
        </w:rPr>
        <w:t>artigo</w:t>
      </w:r>
      <w:r w:rsidRPr="00B778FB">
        <w:rPr>
          <w:rFonts w:ascii="Verdana" w:hAnsi="Verdana" w:cs="Arial"/>
          <w:sz w:val="20"/>
          <w:szCs w:val="20"/>
          <w:lang w:val="pt-BR"/>
        </w:rPr>
        <w:t xml:space="preserve"> </w:t>
      </w:r>
      <w:r w:rsidR="00570485" w:rsidRPr="00B778FB">
        <w:rPr>
          <w:rFonts w:ascii="Verdana" w:hAnsi="Verdana" w:cs="Arial"/>
          <w:sz w:val="20"/>
          <w:szCs w:val="20"/>
          <w:lang w:val="pt-BR"/>
        </w:rPr>
        <w:t>5</w:t>
      </w:r>
      <w:r w:rsidR="00643023" w:rsidRPr="00B778FB">
        <w:rPr>
          <w:rFonts w:ascii="Verdana" w:hAnsi="Verdana" w:cs="Arial"/>
          <w:sz w:val="20"/>
          <w:szCs w:val="20"/>
          <w:lang w:val="pt-BR"/>
        </w:rPr>
        <w:t xml:space="preserve"> da </w:t>
      </w:r>
      <w:r w:rsidRPr="00B778FB">
        <w:rPr>
          <w:rFonts w:ascii="Verdana" w:hAnsi="Verdana" w:cs="Arial"/>
          <w:sz w:val="20"/>
          <w:szCs w:val="20"/>
          <w:lang w:val="pt-BR"/>
        </w:rPr>
        <w:t>Conven</w:t>
      </w:r>
      <w:r w:rsidR="00643023" w:rsidRPr="00B778FB">
        <w:rPr>
          <w:rFonts w:ascii="Verdana" w:hAnsi="Verdana" w:cs="Arial"/>
          <w:sz w:val="20"/>
          <w:szCs w:val="20"/>
          <w:lang w:val="pt-BR"/>
        </w:rPr>
        <w:t>ção</w:t>
      </w:r>
      <w:r w:rsidRPr="00B778FB">
        <w:rPr>
          <w:rFonts w:ascii="Verdana" w:hAnsi="Verdana" w:cs="Arial"/>
          <w:sz w:val="20"/>
          <w:szCs w:val="20"/>
          <w:lang w:val="pt-BR"/>
        </w:rPr>
        <w:t xml:space="preserve"> Americana,</w:t>
      </w:r>
      <w:r w:rsidR="00643023" w:rsidRPr="00B778FB">
        <w:rPr>
          <w:rFonts w:ascii="Verdana" w:hAnsi="Verdana" w:cs="Arial"/>
          <w:sz w:val="20"/>
          <w:szCs w:val="20"/>
          <w:lang w:val="pt-BR"/>
        </w:rPr>
        <w:t xml:space="preserve"> </w:t>
      </w:r>
      <w:r w:rsidR="00EA57DB" w:rsidRPr="00B778FB">
        <w:rPr>
          <w:rFonts w:ascii="Verdana" w:hAnsi="Verdana" w:cs="Arial"/>
          <w:sz w:val="20"/>
          <w:szCs w:val="20"/>
          <w:lang w:val="pt-BR"/>
        </w:rPr>
        <w:t xml:space="preserve">em relação à </w:t>
      </w:r>
      <w:r w:rsidR="009C3F34" w:rsidRPr="00B778FB">
        <w:rPr>
          <w:rFonts w:ascii="Verdana" w:hAnsi="Verdana" w:cs="Arial"/>
          <w:sz w:val="20"/>
          <w:szCs w:val="20"/>
          <w:lang w:val="pt-BR"/>
        </w:rPr>
        <w:t>obrigação</w:t>
      </w:r>
      <w:r w:rsidRPr="00B778FB">
        <w:rPr>
          <w:rFonts w:ascii="Verdana" w:hAnsi="Verdana" w:cs="Arial"/>
          <w:sz w:val="20"/>
          <w:szCs w:val="20"/>
          <w:lang w:val="pt-BR"/>
        </w:rPr>
        <w:t xml:space="preserve"> </w:t>
      </w:r>
      <w:r w:rsidR="009C3F34" w:rsidRPr="00B778FB">
        <w:rPr>
          <w:rFonts w:ascii="Verdana" w:hAnsi="Verdana" w:cs="Arial"/>
          <w:sz w:val="20"/>
          <w:szCs w:val="20"/>
          <w:lang w:val="pt-BR"/>
        </w:rPr>
        <w:t>geral</w:t>
      </w:r>
      <w:r w:rsidRPr="00B778FB">
        <w:rPr>
          <w:rFonts w:ascii="Verdana" w:hAnsi="Verdana" w:cs="Arial"/>
          <w:sz w:val="20"/>
          <w:szCs w:val="20"/>
          <w:lang w:val="pt-BR"/>
        </w:rPr>
        <w:t xml:space="preserve"> de</w:t>
      </w:r>
      <w:r w:rsidR="009C3F34" w:rsidRPr="00B778FB">
        <w:rPr>
          <w:rFonts w:ascii="Verdana" w:hAnsi="Verdana" w:cs="Arial"/>
          <w:sz w:val="20"/>
          <w:szCs w:val="20"/>
          <w:lang w:val="pt-BR"/>
        </w:rPr>
        <w:t xml:space="preserve"> respeito</w:t>
      </w:r>
      <w:r w:rsidR="00B13DD6" w:rsidRPr="00B778FB">
        <w:rPr>
          <w:rFonts w:ascii="Verdana" w:hAnsi="Verdana" w:cs="Arial"/>
          <w:sz w:val="20"/>
          <w:szCs w:val="20"/>
          <w:lang w:val="pt-BR"/>
        </w:rPr>
        <w:t xml:space="preserve"> e </w:t>
      </w:r>
      <w:r w:rsidR="009C3F34" w:rsidRPr="00B778FB">
        <w:rPr>
          <w:rFonts w:ascii="Verdana" w:hAnsi="Verdana" w:cs="Arial"/>
          <w:sz w:val="20"/>
          <w:szCs w:val="20"/>
          <w:lang w:val="pt-BR"/>
        </w:rPr>
        <w:t xml:space="preserve">garantia </w:t>
      </w:r>
      <w:r w:rsidR="00643023" w:rsidRPr="00B778FB">
        <w:rPr>
          <w:rFonts w:ascii="Verdana" w:hAnsi="Verdana" w:cs="Arial"/>
          <w:sz w:val="20"/>
          <w:szCs w:val="20"/>
          <w:lang w:val="pt-BR"/>
        </w:rPr>
        <w:t>dos direito</w:t>
      </w:r>
      <w:r w:rsidRPr="00B778FB">
        <w:rPr>
          <w:rFonts w:ascii="Verdana" w:hAnsi="Verdana" w:cs="Arial"/>
          <w:sz w:val="20"/>
          <w:szCs w:val="20"/>
          <w:lang w:val="pt-BR"/>
        </w:rPr>
        <w:t>s humanos consagrada</w:t>
      </w:r>
      <w:r w:rsidR="00B13DD6" w:rsidRPr="00B778FB">
        <w:rPr>
          <w:rFonts w:ascii="Verdana" w:hAnsi="Verdana" w:cs="Arial"/>
          <w:sz w:val="20"/>
          <w:szCs w:val="20"/>
          <w:lang w:val="pt-BR"/>
        </w:rPr>
        <w:t xml:space="preserve"> no </w:t>
      </w:r>
      <w:r w:rsidR="00643023" w:rsidRPr="00B778FB">
        <w:rPr>
          <w:rFonts w:ascii="Verdana" w:hAnsi="Verdana" w:cs="Arial"/>
          <w:sz w:val="20"/>
          <w:szCs w:val="20"/>
          <w:lang w:val="pt-BR"/>
        </w:rPr>
        <w:t>artigo</w:t>
      </w:r>
      <w:r w:rsidRPr="00B778FB">
        <w:rPr>
          <w:rFonts w:ascii="Verdana" w:hAnsi="Verdana" w:cs="Arial"/>
          <w:sz w:val="20"/>
          <w:szCs w:val="20"/>
          <w:lang w:val="pt-BR"/>
        </w:rPr>
        <w:t xml:space="preserve"> </w:t>
      </w:r>
      <w:r w:rsidR="00570485" w:rsidRPr="00B778FB">
        <w:rPr>
          <w:rFonts w:ascii="Verdana" w:hAnsi="Verdana" w:cs="Arial"/>
          <w:sz w:val="20"/>
          <w:szCs w:val="20"/>
          <w:lang w:val="pt-BR"/>
        </w:rPr>
        <w:t>1</w:t>
      </w:r>
      <w:r w:rsidRPr="00B778FB">
        <w:rPr>
          <w:rFonts w:ascii="Verdana" w:hAnsi="Verdana" w:cs="Arial"/>
          <w:sz w:val="20"/>
          <w:szCs w:val="20"/>
          <w:lang w:val="pt-BR"/>
        </w:rPr>
        <w:t>(</w:t>
      </w:r>
      <w:r w:rsidR="00570485" w:rsidRPr="00B778FB">
        <w:rPr>
          <w:rFonts w:ascii="Verdana" w:hAnsi="Verdana" w:cs="Arial"/>
          <w:sz w:val="20"/>
          <w:szCs w:val="20"/>
          <w:lang w:val="pt-BR"/>
        </w:rPr>
        <w:t>1</w:t>
      </w:r>
      <w:r w:rsidR="00676342" w:rsidRPr="00676342">
        <w:rPr>
          <w:rFonts w:ascii="Verdana" w:hAnsi="Verdana" w:cs="Arial"/>
          <w:sz w:val="20"/>
          <w:szCs w:val="20"/>
          <w:lang w:val="pt-BR"/>
        </w:rPr>
        <w:t>)</w:t>
      </w:r>
      <w:r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 </w:t>
      </w:r>
      <w:r w:rsidR="009C3F34" w:rsidRPr="00B778FB">
        <w:rPr>
          <w:rFonts w:ascii="Verdana" w:hAnsi="Verdana" w:cs="Arial"/>
          <w:sz w:val="20"/>
          <w:szCs w:val="20"/>
          <w:lang w:val="pt-BR"/>
        </w:rPr>
        <w:t>mesm</w:t>
      </w:r>
      <w:r w:rsidRPr="00B778FB">
        <w:rPr>
          <w:rFonts w:ascii="Verdana" w:hAnsi="Verdana" w:cs="Arial"/>
          <w:sz w:val="20"/>
          <w:szCs w:val="20"/>
          <w:lang w:val="pt-BR"/>
        </w:rPr>
        <w:t>o instrumento.</w:t>
      </w:r>
    </w:p>
    <w:p w:rsidR="00C817EE" w:rsidRPr="00B778FB" w:rsidRDefault="0015643E" w:rsidP="00787E39">
      <w:pPr>
        <w:numPr>
          <w:ilvl w:val="2"/>
          <w:numId w:val="6"/>
        </w:numPr>
        <w:spacing w:before="120" w:after="120"/>
        <w:rPr>
          <w:rFonts w:cs="Arial"/>
          <w:lang w:val="pt-BR"/>
        </w:rPr>
      </w:pPr>
      <w:r w:rsidRPr="00B778FB">
        <w:rPr>
          <w:rFonts w:cs="Arial"/>
          <w:lang w:val="pt-BR"/>
        </w:rPr>
        <w:t>E</w:t>
      </w:r>
      <w:r w:rsidR="005823DB">
        <w:rPr>
          <w:rFonts w:cs="Arial"/>
          <w:lang w:val="pt-BR"/>
        </w:rPr>
        <w:t>,</w:t>
      </w:r>
      <w:r w:rsidR="00C817EE" w:rsidRPr="00B778FB">
        <w:rPr>
          <w:rFonts w:cs="Arial"/>
          <w:lang w:val="pt-BR"/>
        </w:rPr>
        <w:t xml:space="preserve"> como </w:t>
      </w:r>
      <w:r w:rsidR="00643023" w:rsidRPr="00B778FB">
        <w:rPr>
          <w:rFonts w:cs="Arial"/>
          <w:lang w:val="pt-BR"/>
        </w:rPr>
        <w:t>consequência</w:t>
      </w:r>
      <w:r w:rsidR="00EA57DB" w:rsidRPr="00B778FB">
        <w:rPr>
          <w:rFonts w:cs="Arial"/>
          <w:lang w:val="pt-BR"/>
        </w:rPr>
        <w:t xml:space="preserve"> d</w:t>
      </w:r>
      <w:r w:rsidRPr="00B778FB">
        <w:rPr>
          <w:rFonts w:cs="Arial"/>
          <w:lang w:val="pt-BR"/>
        </w:rPr>
        <w:t>isso</w:t>
      </w:r>
      <w:r w:rsidR="005823DB">
        <w:rPr>
          <w:rFonts w:cs="Arial"/>
          <w:lang w:val="pt-BR"/>
        </w:rPr>
        <w:t>,</w:t>
      </w:r>
      <w:r w:rsidRPr="00B778FB">
        <w:rPr>
          <w:rFonts w:cs="Arial"/>
          <w:lang w:val="pt-BR"/>
        </w:rPr>
        <w:t xml:space="preserve"> </w:t>
      </w:r>
      <w:r w:rsidR="00C817EE" w:rsidRPr="00B778FB">
        <w:rPr>
          <w:rFonts w:cs="Arial"/>
          <w:lang w:val="pt-BR"/>
        </w:rPr>
        <w:t>que</w:t>
      </w:r>
      <w:r w:rsidR="00643023" w:rsidRPr="00B778FB">
        <w:rPr>
          <w:rFonts w:cs="Arial"/>
          <w:lang w:val="pt-BR"/>
        </w:rPr>
        <w:t xml:space="preserve"> o </w:t>
      </w:r>
      <w:r w:rsidR="00C817EE" w:rsidRPr="00B778FB">
        <w:rPr>
          <w:rFonts w:cs="Arial"/>
          <w:lang w:val="pt-BR"/>
        </w:rPr>
        <w:t xml:space="preserve">Estado </w:t>
      </w:r>
      <w:r w:rsidR="00C66D7D" w:rsidRPr="00B778FB">
        <w:rPr>
          <w:rFonts w:cs="Arial"/>
          <w:lang w:val="pt-BR"/>
        </w:rPr>
        <w:t>Venezuelan</w:t>
      </w:r>
      <w:r w:rsidR="00C817EE" w:rsidRPr="00B778FB">
        <w:rPr>
          <w:rFonts w:cs="Arial"/>
          <w:lang w:val="pt-BR"/>
        </w:rPr>
        <w:t>o:</w:t>
      </w:r>
    </w:p>
    <w:p w:rsidR="00C817EE" w:rsidRPr="00B778FB" w:rsidRDefault="0015643E" w:rsidP="00787E39">
      <w:pPr>
        <w:pStyle w:val="ListParagraph1"/>
        <w:numPr>
          <w:ilvl w:val="0"/>
          <w:numId w:val="6"/>
        </w:numPr>
        <w:spacing w:before="120" w:after="120" w:line="240" w:lineRule="auto"/>
        <w:jc w:val="both"/>
        <w:rPr>
          <w:rFonts w:ascii="Verdana" w:hAnsi="Verdana" w:cs="Arial"/>
          <w:b/>
          <w:sz w:val="20"/>
          <w:szCs w:val="20"/>
          <w:lang w:val="pt-BR"/>
        </w:rPr>
      </w:pPr>
      <w:r w:rsidRPr="00B778FB">
        <w:rPr>
          <w:rFonts w:ascii="Verdana" w:hAnsi="Verdana" w:cs="Arial"/>
          <w:b/>
          <w:sz w:val="20"/>
          <w:szCs w:val="20"/>
          <w:lang w:val="pt-BR"/>
        </w:rPr>
        <w:t>A</w:t>
      </w:r>
      <w:r w:rsidR="00643023" w:rsidRPr="00B778FB">
        <w:rPr>
          <w:rFonts w:ascii="Verdana" w:hAnsi="Verdana" w:cs="Arial"/>
          <w:b/>
          <w:sz w:val="20"/>
          <w:szCs w:val="20"/>
          <w:lang w:val="pt-BR"/>
        </w:rPr>
        <w:t>dot</w:t>
      </w:r>
      <w:r w:rsidR="00C817EE" w:rsidRPr="00B778FB">
        <w:rPr>
          <w:rFonts w:ascii="Verdana" w:hAnsi="Verdana" w:cs="Arial"/>
          <w:b/>
          <w:sz w:val="20"/>
          <w:szCs w:val="20"/>
          <w:lang w:val="pt-BR"/>
        </w:rPr>
        <w:t>e todas</w:t>
      </w:r>
      <w:r w:rsidR="009C3F34" w:rsidRPr="00B778FB">
        <w:rPr>
          <w:rFonts w:ascii="Verdana" w:hAnsi="Verdana" w:cs="Arial"/>
          <w:b/>
          <w:sz w:val="20"/>
          <w:szCs w:val="20"/>
          <w:lang w:val="pt-BR"/>
        </w:rPr>
        <w:t xml:space="preserve"> as </w:t>
      </w:r>
      <w:r w:rsidR="00C817EE" w:rsidRPr="00B778FB">
        <w:rPr>
          <w:rFonts w:ascii="Verdana" w:hAnsi="Verdana" w:cs="Arial"/>
          <w:b/>
          <w:sz w:val="20"/>
          <w:szCs w:val="20"/>
          <w:lang w:val="pt-BR"/>
        </w:rPr>
        <w:t xml:space="preserve">medidas </w:t>
      </w:r>
      <w:r w:rsidR="009C3F34" w:rsidRPr="00B778FB">
        <w:rPr>
          <w:rFonts w:ascii="Verdana" w:hAnsi="Verdana" w:cs="Arial"/>
          <w:b/>
          <w:sz w:val="20"/>
          <w:szCs w:val="20"/>
          <w:lang w:val="pt-BR"/>
        </w:rPr>
        <w:t>necessári</w:t>
      </w:r>
      <w:r w:rsidR="00C817EE" w:rsidRPr="00B778FB">
        <w:rPr>
          <w:rFonts w:ascii="Verdana" w:hAnsi="Verdana" w:cs="Arial"/>
          <w:b/>
          <w:sz w:val="20"/>
          <w:szCs w:val="20"/>
          <w:lang w:val="pt-BR"/>
        </w:rPr>
        <w:t>as para prevenir</w:t>
      </w:r>
      <w:r w:rsidR="009C3F34" w:rsidRPr="00B778FB">
        <w:rPr>
          <w:rFonts w:ascii="Verdana" w:hAnsi="Verdana" w:cs="Arial"/>
          <w:b/>
          <w:sz w:val="20"/>
          <w:szCs w:val="20"/>
          <w:lang w:val="pt-BR"/>
        </w:rPr>
        <w:t xml:space="preserve"> os </w:t>
      </w:r>
      <w:r w:rsidR="00643023" w:rsidRPr="00B778FB">
        <w:rPr>
          <w:rFonts w:ascii="Verdana" w:hAnsi="Verdana" w:cs="Arial"/>
          <w:b/>
          <w:sz w:val="20"/>
          <w:szCs w:val="20"/>
          <w:lang w:val="pt-BR"/>
        </w:rPr>
        <w:t>atos</w:t>
      </w:r>
      <w:r w:rsidR="00C817EE" w:rsidRPr="00B778FB">
        <w:rPr>
          <w:rFonts w:ascii="Verdana" w:hAnsi="Verdana" w:cs="Arial"/>
          <w:b/>
          <w:sz w:val="20"/>
          <w:szCs w:val="20"/>
          <w:lang w:val="pt-BR"/>
        </w:rPr>
        <w:t xml:space="preserve"> tanto de agentes </w:t>
      </w:r>
      <w:r w:rsidR="00643023" w:rsidRPr="00B778FB">
        <w:rPr>
          <w:rFonts w:ascii="Verdana" w:hAnsi="Verdana" w:cs="Arial"/>
          <w:b/>
          <w:sz w:val="20"/>
          <w:szCs w:val="20"/>
          <w:lang w:val="pt-BR"/>
        </w:rPr>
        <w:t xml:space="preserve">do </w:t>
      </w:r>
      <w:r w:rsidR="00C817EE" w:rsidRPr="00B778FB">
        <w:rPr>
          <w:rFonts w:ascii="Verdana" w:hAnsi="Verdana" w:cs="Arial"/>
          <w:b/>
          <w:sz w:val="20"/>
          <w:szCs w:val="20"/>
          <w:lang w:val="pt-BR"/>
        </w:rPr>
        <w:t xml:space="preserve">Estado como de particulares que </w:t>
      </w:r>
      <w:r w:rsidR="002B2752" w:rsidRPr="00B778FB">
        <w:rPr>
          <w:rFonts w:ascii="Verdana" w:hAnsi="Verdana" w:cs="Arial"/>
          <w:b/>
          <w:sz w:val="20"/>
          <w:szCs w:val="20"/>
          <w:lang w:val="pt-BR"/>
        </w:rPr>
        <w:t>possam</w:t>
      </w:r>
      <w:r w:rsidR="00C817EE" w:rsidRPr="00B778FB">
        <w:rPr>
          <w:rFonts w:ascii="Verdana" w:hAnsi="Verdana" w:cs="Arial"/>
          <w:b/>
          <w:sz w:val="20"/>
          <w:szCs w:val="20"/>
          <w:lang w:val="pt-BR"/>
        </w:rPr>
        <w:t xml:space="preserve"> obstaculizar</w:t>
      </w:r>
      <w:r w:rsidR="009C3F34" w:rsidRPr="00B778FB">
        <w:rPr>
          <w:rFonts w:ascii="Verdana" w:hAnsi="Verdana" w:cs="Arial"/>
          <w:b/>
          <w:sz w:val="20"/>
          <w:szCs w:val="20"/>
          <w:lang w:val="pt-BR"/>
        </w:rPr>
        <w:t xml:space="preserve"> a </w:t>
      </w:r>
      <w:r w:rsidR="00643023" w:rsidRPr="00B778FB">
        <w:rPr>
          <w:rFonts w:ascii="Verdana" w:hAnsi="Verdana" w:cs="Arial"/>
          <w:b/>
          <w:sz w:val="20"/>
          <w:szCs w:val="20"/>
          <w:lang w:val="pt-BR"/>
        </w:rPr>
        <w:t>busca</w:t>
      </w:r>
      <w:r w:rsidR="00C817EE" w:rsidRPr="00B778FB">
        <w:rPr>
          <w:rFonts w:ascii="Verdana" w:hAnsi="Verdana" w:cs="Arial"/>
          <w:b/>
          <w:sz w:val="20"/>
          <w:szCs w:val="20"/>
          <w:lang w:val="pt-BR"/>
        </w:rPr>
        <w:t>, recep</w:t>
      </w:r>
      <w:r w:rsidR="00643023" w:rsidRPr="00B778FB">
        <w:rPr>
          <w:rFonts w:ascii="Verdana" w:hAnsi="Verdana" w:cs="Arial"/>
          <w:b/>
          <w:sz w:val="20"/>
          <w:szCs w:val="20"/>
          <w:lang w:val="pt-BR"/>
        </w:rPr>
        <w:t>ção</w:t>
      </w:r>
      <w:r w:rsidR="00B13DD6" w:rsidRPr="00B778FB">
        <w:rPr>
          <w:rFonts w:ascii="Verdana" w:hAnsi="Verdana" w:cs="Arial"/>
          <w:b/>
          <w:sz w:val="20"/>
          <w:szCs w:val="20"/>
          <w:lang w:val="pt-BR"/>
        </w:rPr>
        <w:t xml:space="preserve"> e difusão</w:t>
      </w:r>
      <w:r w:rsidR="00C817EE" w:rsidRPr="00B778FB">
        <w:rPr>
          <w:rFonts w:ascii="Verdana" w:hAnsi="Verdana" w:cs="Arial"/>
          <w:b/>
          <w:sz w:val="20"/>
          <w:szCs w:val="20"/>
          <w:lang w:val="pt-BR"/>
        </w:rPr>
        <w:t xml:space="preserve"> de informa</w:t>
      </w:r>
      <w:r w:rsidR="00643023" w:rsidRPr="00B778FB">
        <w:rPr>
          <w:rFonts w:ascii="Verdana" w:hAnsi="Verdana" w:cs="Arial"/>
          <w:b/>
          <w:sz w:val="20"/>
          <w:szCs w:val="20"/>
          <w:lang w:val="pt-BR"/>
        </w:rPr>
        <w:t>ção</w:t>
      </w:r>
      <w:r w:rsidR="00C817EE" w:rsidRPr="00B778FB">
        <w:rPr>
          <w:rFonts w:ascii="Verdana" w:hAnsi="Verdana" w:cs="Arial"/>
          <w:b/>
          <w:sz w:val="20"/>
          <w:szCs w:val="20"/>
          <w:lang w:val="pt-BR"/>
        </w:rPr>
        <w:t xml:space="preserve"> por parte</w:t>
      </w:r>
      <w:r w:rsidR="00643023" w:rsidRPr="00B778FB">
        <w:rPr>
          <w:rFonts w:ascii="Verdana" w:hAnsi="Verdana" w:cs="Arial"/>
          <w:b/>
          <w:sz w:val="20"/>
          <w:szCs w:val="20"/>
          <w:lang w:val="pt-BR"/>
        </w:rPr>
        <w:t xml:space="preserve"> dos </w:t>
      </w:r>
      <w:r w:rsidR="00C817EE" w:rsidRPr="00B778FB">
        <w:rPr>
          <w:rFonts w:ascii="Verdana" w:hAnsi="Verdana" w:cs="Arial"/>
          <w:b/>
          <w:sz w:val="20"/>
          <w:szCs w:val="20"/>
          <w:lang w:val="pt-BR"/>
        </w:rPr>
        <w:t xml:space="preserve">comunicadores </w:t>
      </w:r>
      <w:r w:rsidR="009C3F34" w:rsidRPr="00B778FB">
        <w:rPr>
          <w:rFonts w:ascii="Verdana" w:hAnsi="Verdana" w:cs="Arial"/>
          <w:b/>
          <w:sz w:val="20"/>
          <w:szCs w:val="20"/>
          <w:lang w:val="pt-BR"/>
        </w:rPr>
        <w:t>sociais</w:t>
      </w:r>
      <w:r w:rsidR="00B13DD6" w:rsidRPr="00B778FB">
        <w:rPr>
          <w:rFonts w:ascii="Verdana" w:hAnsi="Verdana" w:cs="Arial"/>
          <w:b/>
          <w:sz w:val="20"/>
          <w:szCs w:val="20"/>
          <w:lang w:val="pt-BR"/>
        </w:rPr>
        <w:t xml:space="preserve"> e </w:t>
      </w:r>
      <w:r w:rsidR="009C3F34" w:rsidRPr="00B778FB">
        <w:rPr>
          <w:rFonts w:ascii="Verdana" w:hAnsi="Verdana" w:cs="Arial"/>
          <w:b/>
          <w:sz w:val="20"/>
          <w:szCs w:val="20"/>
          <w:lang w:val="pt-BR"/>
        </w:rPr>
        <w:t>pessoa</w:t>
      </w:r>
      <w:r w:rsidR="00C817EE" w:rsidRPr="00B778FB">
        <w:rPr>
          <w:rFonts w:ascii="Verdana" w:hAnsi="Verdana" w:cs="Arial"/>
          <w:b/>
          <w:sz w:val="20"/>
          <w:szCs w:val="20"/>
          <w:lang w:val="pt-BR"/>
        </w:rPr>
        <w:t xml:space="preserve">l </w:t>
      </w:r>
      <w:r w:rsidR="00B13DD6" w:rsidRPr="00B778FB">
        <w:rPr>
          <w:rFonts w:ascii="Verdana" w:hAnsi="Verdana" w:cs="Arial"/>
          <w:b/>
          <w:sz w:val="20"/>
          <w:szCs w:val="20"/>
          <w:lang w:val="pt-BR"/>
        </w:rPr>
        <w:t>associad</w:t>
      </w:r>
      <w:r w:rsidR="00C817EE" w:rsidRPr="00B778FB">
        <w:rPr>
          <w:rFonts w:ascii="Verdana" w:hAnsi="Verdana" w:cs="Arial"/>
          <w:b/>
          <w:sz w:val="20"/>
          <w:szCs w:val="20"/>
          <w:lang w:val="pt-BR"/>
        </w:rPr>
        <w:t>o.</w:t>
      </w:r>
    </w:p>
    <w:p w:rsidR="00C817EE" w:rsidRPr="00B778FB" w:rsidRDefault="0015643E" w:rsidP="00787E39">
      <w:pPr>
        <w:pStyle w:val="ListParagraph1"/>
        <w:numPr>
          <w:ilvl w:val="0"/>
          <w:numId w:val="6"/>
        </w:numPr>
        <w:spacing w:before="120" w:after="120" w:line="240" w:lineRule="auto"/>
        <w:jc w:val="both"/>
        <w:rPr>
          <w:rFonts w:ascii="Verdana" w:hAnsi="Verdana" w:cs="Arial"/>
          <w:b/>
          <w:sz w:val="20"/>
          <w:szCs w:val="20"/>
          <w:lang w:val="pt-BR"/>
        </w:rPr>
      </w:pPr>
      <w:r w:rsidRPr="00B778FB">
        <w:rPr>
          <w:rFonts w:ascii="Verdana" w:hAnsi="Verdana" w:cs="Arial"/>
          <w:b/>
          <w:sz w:val="20"/>
          <w:szCs w:val="20"/>
          <w:lang w:val="pt-BR"/>
        </w:rPr>
        <w:t>A</w:t>
      </w:r>
      <w:r w:rsidR="00643023" w:rsidRPr="00B778FB">
        <w:rPr>
          <w:rFonts w:ascii="Verdana" w:hAnsi="Verdana" w:cs="Arial"/>
          <w:b/>
          <w:sz w:val="20"/>
          <w:szCs w:val="20"/>
          <w:lang w:val="pt-BR"/>
        </w:rPr>
        <w:t>dot</w:t>
      </w:r>
      <w:r w:rsidR="00C817EE" w:rsidRPr="00B778FB">
        <w:rPr>
          <w:rFonts w:ascii="Verdana" w:hAnsi="Verdana" w:cs="Arial"/>
          <w:b/>
          <w:sz w:val="20"/>
          <w:szCs w:val="20"/>
          <w:lang w:val="pt-BR"/>
        </w:rPr>
        <w:t>e todas</w:t>
      </w:r>
      <w:r w:rsidR="009C3F34" w:rsidRPr="00B778FB">
        <w:rPr>
          <w:rFonts w:ascii="Verdana" w:hAnsi="Verdana" w:cs="Arial"/>
          <w:b/>
          <w:sz w:val="20"/>
          <w:szCs w:val="20"/>
          <w:lang w:val="pt-BR"/>
        </w:rPr>
        <w:t xml:space="preserve"> as </w:t>
      </w:r>
      <w:r w:rsidR="00C817EE" w:rsidRPr="00B778FB">
        <w:rPr>
          <w:rFonts w:ascii="Verdana" w:hAnsi="Verdana" w:cs="Arial"/>
          <w:b/>
          <w:sz w:val="20"/>
          <w:szCs w:val="20"/>
          <w:lang w:val="pt-BR"/>
        </w:rPr>
        <w:t xml:space="preserve">medidas </w:t>
      </w:r>
      <w:r w:rsidR="009C3F34" w:rsidRPr="00B778FB">
        <w:rPr>
          <w:rFonts w:ascii="Verdana" w:hAnsi="Verdana" w:cs="Arial"/>
          <w:b/>
          <w:sz w:val="20"/>
          <w:szCs w:val="20"/>
          <w:lang w:val="pt-BR"/>
        </w:rPr>
        <w:t>necessári</w:t>
      </w:r>
      <w:r w:rsidR="00C817EE" w:rsidRPr="00B778FB">
        <w:rPr>
          <w:rFonts w:ascii="Verdana" w:hAnsi="Verdana" w:cs="Arial"/>
          <w:b/>
          <w:sz w:val="20"/>
          <w:szCs w:val="20"/>
          <w:lang w:val="pt-BR"/>
        </w:rPr>
        <w:t>as para prevenir</w:t>
      </w:r>
      <w:r w:rsidR="009C3F34" w:rsidRPr="00B778FB">
        <w:rPr>
          <w:rFonts w:ascii="Verdana" w:hAnsi="Verdana" w:cs="Arial"/>
          <w:b/>
          <w:sz w:val="20"/>
          <w:szCs w:val="20"/>
          <w:lang w:val="pt-BR"/>
        </w:rPr>
        <w:t xml:space="preserve"> os </w:t>
      </w:r>
      <w:r w:rsidR="00643023" w:rsidRPr="00B778FB">
        <w:rPr>
          <w:rFonts w:ascii="Verdana" w:hAnsi="Verdana" w:cs="Arial"/>
          <w:b/>
          <w:sz w:val="20"/>
          <w:szCs w:val="20"/>
          <w:lang w:val="pt-BR"/>
        </w:rPr>
        <w:t>atos</w:t>
      </w:r>
      <w:r w:rsidR="00C817EE" w:rsidRPr="00B778FB">
        <w:rPr>
          <w:rFonts w:ascii="Verdana" w:hAnsi="Verdana" w:cs="Arial"/>
          <w:b/>
          <w:sz w:val="20"/>
          <w:szCs w:val="20"/>
          <w:lang w:val="pt-BR"/>
        </w:rPr>
        <w:t xml:space="preserve">, tanto de agentes </w:t>
      </w:r>
      <w:r w:rsidR="00643023" w:rsidRPr="00B778FB">
        <w:rPr>
          <w:rFonts w:ascii="Verdana" w:hAnsi="Verdana" w:cs="Arial"/>
          <w:b/>
          <w:sz w:val="20"/>
          <w:szCs w:val="20"/>
          <w:lang w:val="pt-BR"/>
        </w:rPr>
        <w:t xml:space="preserve">do </w:t>
      </w:r>
      <w:r w:rsidR="00C817EE" w:rsidRPr="00B778FB">
        <w:rPr>
          <w:rFonts w:ascii="Verdana" w:hAnsi="Verdana" w:cs="Arial"/>
          <w:b/>
          <w:sz w:val="20"/>
          <w:szCs w:val="20"/>
          <w:lang w:val="pt-BR"/>
        </w:rPr>
        <w:t xml:space="preserve">Estado como de particulares que </w:t>
      </w:r>
      <w:r w:rsidR="002B2752" w:rsidRPr="00B778FB">
        <w:rPr>
          <w:rFonts w:ascii="Verdana" w:hAnsi="Verdana" w:cs="Arial"/>
          <w:b/>
          <w:sz w:val="20"/>
          <w:szCs w:val="20"/>
          <w:lang w:val="pt-BR"/>
        </w:rPr>
        <w:t>possam</w:t>
      </w:r>
      <w:r w:rsidR="00C817EE" w:rsidRPr="00B778FB">
        <w:rPr>
          <w:rFonts w:ascii="Verdana" w:hAnsi="Verdana" w:cs="Arial"/>
          <w:b/>
          <w:sz w:val="20"/>
          <w:szCs w:val="20"/>
          <w:lang w:val="pt-BR"/>
        </w:rPr>
        <w:t xml:space="preserve"> obstaculizar</w:t>
      </w:r>
      <w:r w:rsidR="009C3F34" w:rsidRPr="00B778FB">
        <w:rPr>
          <w:rFonts w:ascii="Verdana" w:hAnsi="Verdana" w:cs="Arial"/>
          <w:b/>
          <w:sz w:val="20"/>
          <w:szCs w:val="20"/>
          <w:lang w:val="pt-BR"/>
        </w:rPr>
        <w:t xml:space="preserve"> a </w:t>
      </w:r>
      <w:r w:rsidR="00643023" w:rsidRPr="00B778FB">
        <w:rPr>
          <w:rFonts w:ascii="Verdana" w:hAnsi="Verdana" w:cs="Arial"/>
          <w:b/>
          <w:sz w:val="20"/>
          <w:szCs w:val="20"/>
          <w:lang w:val="pt-BR"/>
        </w:rPr>
        <w:t>busca</w:t>
      </w:r>
      <w:r w:rsidR="00C817EE" w:rsidRPr="00B778FB">
        <w:rPr>
          <w:rFonts w:ascii="Verdana" w:hAnsi="Verdana" w:cs="Arial"/>
          <w:b/>
          <w:sz w:val="20"/>
          <w:szCs w:val="20"/>
          <w:lang w:val="pt-BR"/>
        </w:rPr>
        <w:t>, recep</w:t>
      </w:r>
      <w:r w:rsidR="00643023" w:rsidRPr="00B778FB">
        <w:rPr>
          <w:rFonts w:ascii="Verdana" w:hAnsi="Verdana" w:cs="Arial"/>
          <w:b/>
          <w:sz w:val="20"/>
          <w:szCs w:val="20"/>
          <w:lang w:val="pt-BR"/>
        </w:rPr>
        <w:t>ção</w:t>
      </w:r>
      <w:r w:rsidR="00B13DD6" w:rsidRPr="00B778FB">
        <w:rPr>
          <w:rFonts w:ascii="Verdana" w:hAnsi="Verdana" w:cs="Arial"/>
          <w:b/>
          <w:sz w:val="20"/>
          <w:szCs w:val="20"/>
          <w:lang w:val="pt-BR"/>
        </w:rPr>
        <w:t xml:space="preserve"> e difusão</w:t>
      </w:r>
      <w:r w:rsidR="00C817EE" w:rsidRPr="00B778FB">
        <w:rPr>
          <w:rFonts w:ascii="Verdana" w:hAnsi="Verdana" w:cs="Arial"/>
          <w:b/>
          <w:sz w:val="20"/>
          <w:szCs w:val="20"/>
          <w:lang w:val="pt-BR"/>
        </w:rPr>
        <w:t xml:space="preserve"> de informa</w:t>
      </w:r>
      <w:r w:rsidR="00643023" w:rsidRPr="00B778FB">
        <w:rPr>
          <w:rFonts w:ascii="Verdana" w:hAnsi="Verdana" w:cs="Arial"/>
          <w:b/>
          <w:sz w:val="20"/>
          <w:szCs w:val="20"/>
          <w:lang w:val="pt-BR"/>
        </w:rPr>
        <w:t>ção</w:t>
      </w:r>
      <w:r w:rsidR="00C817EE" w:rsidRPr="00B778FB">
        <w:rPr>
          <w:rFonts w:ascii="Verdana" w:hAnsi="Verdana" w:cs="Arial"/>
          <w:b/>
          <w:sz w:val="20"/>
          <w:szCs w:val="20"/>
          <w:lang w:val="pt-BR"/>
        </w:rPr>
        <w:t>; por parte</w:t>
      </w:r>
      <w:r w:rsidR="00643023" w:rsidRPr="00B778FB">
        <w:rPr>
          <w:rFonts w:ascii="Verdana" w:hAnsi="Verdana" w:cs="Arial"/>
          <w:b/>
          <w:sz w:val="20"/>
          <w:szCs w:val="20"/>
          <w:lang w:val="pt-BR"/>
        </w:rPr>
        <w:t xml:space="preserve"> dos </w:t>
      </w:r>
      <w:r w:rsidR="00C817EE" w:rsidRPr="00B778FB">
        <w:rPr>
          <w:rFonts w:ascii="Verdana" w:hAnsi="Verdana" w:cs="Arial"/>
          <w:b/>
          <w:sz w:val="20"/>
          <w:szCs w:val="20"/>
          <w:lang w:val="pt-BR"/>
        </w:rPr>
        <w:t xml:space="preserve">comunicadores </w:t>
      </w:r>
      <w:r w:rsidR="009C3F34" w:rsidRPr="00B778FB">
        <w:rPr>
          <w:rFonts w:ascii="Verdana" w:hAnsi="Verdana" w:cs="Arial"/>
          <w:b/>
          <w:sz w:val="20"/>
          <w:szCs w:val="20"/>
          <w:lang w:val="pt-BR"/>
        </w:rPr>
        <w:t>sociais</w:t>
      </w:r>
      <w:r w:rsidR="00B13DD6" w:rsidRPr="00B778FB">
        <w:rPr>
          <w:rFonts w:ascii="Verdana" w:hAnsi="Verdana" w:cs="Arial"/>
          <w:b/>
          <w:sz w:val="20"/>
          <w:szCs w:val="20"/>
          <w:lang w:val="pt-BR"/>
        </w:rPr>
        <w:t xml:space="preserve"> e </w:t>
      </w:r>
      <w:r w:rsidR="009C3F34" w:rsidRPr="00B778FB">
        <w:rPr>
          <w:rFonts w:ascii="Verdana" w:hAnsi="Verdana" w:cs="Arial"/>
          <w:b/>
          <w:sz w:val="20"/>
          <w:szCs w:val="20"/>
          <w:lang w:val="pt-BR"/>
        </w:rPr>
        <w:t>pessoa</w:t>
      </w:r>
      <w:r w:rsidR="00C817EE" w:rsidRPr="00B778FB">
        <w:rPr>
          <w:rFonts w:ascii="Verdana" w:hAnsi="Verdana" w:cs="Arial"/>
          <w:b/>
          <w:sz w:val="20"/>
          <w:szCs w:val="20"/>
          <w:lang w:val="pt-BR"/>
        </w:rPr>
        <w:t xml:space="preserve">l </w:t>
      </w:r>
      <w:r w:rsidR="00B13DD6" w:rsidRPr="00B778FB">
        <w:rPr>
          <w:rFonts w:ascii="Verdana" w:hAnsi="Verdana" w:cs="Arial"/>
          <w:b/>
          <w:sz w:val="20"/>
          <w:szCs w:val="20"/>
          <w:lang w:val="pt-BR"/>
        </w:rPr>
        <w:t>associad</w:t>
      </w:r>
      <w:r w:rsidR="00D32E45" w:rsidRPr="00B778FB">
        <w:rPr>
          <w:rFonts w:ascii="Verdana" w:hAnsi="Verdana" w:cs="Arial"/>
          <w:b/>
          <w:sz w:val="20"/>
          <w:szCs w:val="20"/>
          <w:lang w:val="pt-BR"/>
        </w:rPr>
        <w:t>o.</w:t>
      </w:r>
    </w:p>
    <w:p w:rsidR="00C817EE" w:rsidRPr="00B778FB" w:rsidRDefault="0015643E" w:rsidP="00787E39">
      <w:pPr>
        <w:pStyle w:val="ListParagraph1"/>
        <w:numPr>
          <w:ilvl w:val="0"/>
          <w:numId w:val="6"/>
        </w:numPr>
        <w:spacing w:before="120" w:after="120" w:line="240" w:lineRule="auto"/>
        <w:jc w:val="both"/>
        <w:rPr>
          <w:rFonts w:ascii="Verdana" w:hAnsi="Verdana" w:cs="Arial"/>
          <w:b/>
          <w:sz w:val="20"/>
          <w:szCs w:val="20"/>
          <w:lang w:val="pt-BR"/>
        </w:rPr>
      </w:pPr>
      <w:r w:rsidRPr="00B778FB">
        <w:rPr>
          <w:rFonts w:ascii="Verdana" w:hAnsi="Verdana" w:cs="Arial"/>
          <w:b/>
          <w:sz w:val="20"/>
          <w:szCs w:val="20"/>
          <w:lang w:val="pt-BR"/>
        </w:rPr>
        <w:lastRenderedPageBreak/>
        <w:t>R</w:t>
      </w:r>
      <w:r w:rsidR="009C3F34" w:rsidRPr="00B778FB">
        <w:rPr>
          <w:rFonts w:ascii="Verdana" w:hAnsi="Verdana" w:cs="Arial"/>
          <w:b/>
          <w:sz w:val="20"/>
          <w:szCs w:val="20"/>
          <w:lang w:val="pt-BR"/>
        </w:rPr>
        <w:t>ealize</w:t>
      </w:r>
      <w:r w:rsidR="00B13DD6" w:rsidRPr="00B778FB">
        <w:rPr>
          <w:rFonts w:ascii="Verdana" w:hAnsi="Verdana" w:cs="Arial"/>
          <w:b/>
          <w:sz w:val="20"/>
          <w:szCs w:val="20"/>
          <w:lang w:val="pt-BR"/>
        </w:rPr>
        <w:t xml:space="preserve"> uma </w:t>
      </w:r>
      <w:r w:rsidR="00C817EE" w:rsidRPr="00B778FB">
        <w:rPr>
          <w:rFonts w:ascii="Verdana" w:hAnsi="Verdana" w:cs="Arial"/>
          <w:b/>
          <w:sz w:val="20"/>
          <w:szCs w:val="20"/>
          <w:lang w:val="pt-BR"/>
        </w:rPr>
        <w:t>investiga</w:t>
      </w:r>
      <w:r w:rsidR="00643023" w:rsidRPr="00B778FB">
        <w:rPr>
          <w:rFonts w:ascii="Verdana" w:hAnsi="Verdana" w:cs="Arial"/>
          <w:b/>
          <w:sz w:val="20"/>
          <w:szCs w:val="20"/>
          <w:lang w:val="pt-BR"/>
        </w:rPr>
        <w:t>ção</w:t>
      </w:r>
      <w:r w:rsidR="00C817EE" w:rsidRPr="00B778FB">
        <w:rPr>
          <w:rFonts w:ascii="Verdana" w:hAnsi="Verdana" w:cs="Arial"/>
          <w:b/>
          <w:sz w:val="20"/>
          <w:szCs w:val="20"/>
          <w:lang w:val="pt-BR"/>
        </w:rPr>
        <w:t xml:space="preserve"> imparcial</w:t>
      </w:r>
      <w:r w:rsidR="00B13DD6" w:rsidRPr="00B778FB">
        <w:rPr>
          <w:rFonts w:ascii="Verdana" w:hAnsi="Verdana" w:cs="Arial"/>
          <w:b/>
          <w:sz w:val="20"/>
          <w:szCs w:val="20"/>
          <w:lang w:val="pt-BR"/>
        </w:rPr>
        <w:t xml:space="preserve"> e </w:t>
      </w:r>
      <w:r w:rsidR="002B2752" w:rsidRPr="00B778FB">
        <w:rPr>
          <w:rFonts w:ascii="Verdana" w:hAnsi="Verdana" w:cs="Arial"/>
          <w:b/>
          <w:sz w:val="20"/>
          <w:szCs w:val="20"/>
          <w:lang w:val="pt-BR"/>
        </w:rPr>
        <w:t>exaustiv</w:t>
      </w:r>
      <w:r w:rsidR="00C817EE" w:rsidRPr="00B778FB">
        <w:rPr>
          <w:rFonts w:ascii="Verdana" w:hAnsi="Verdana" w:cs="Arial"/>
          <w:b/>
          <w:sz w:val="20"/>
          <w:szCs w:val="20"/>
          <w:lang w:val="pt-BR"/>
        </w:rPr>
        <w:t>a</w:t>
      </w:r>
      <w:r w:rsidR="00643023" w:rsidRPr="00B778FB">
        <w:rPr>
          <w:rFonts w:ascii="Verdana" w:hAnsi="Verdana" w:cs="Arial"/>
          <w:b/>
          <w:sz w:val="20"/>
          <w:szCs w:val="20"/>
          <w:lang w:val="pt-BR"/>
        </w:rPr>
        <w:t xml:space="preserve"> com o fim </w:t>
      </w:r>
      <w:r w:rsidR="00C817EE" w:rsidRPr="00B778FB">
        <w:rPr>
          <w:rFonts w:ascii="Verdana" w:hAnsi="Verdana" w:cs="Arial"/>
          <w:b/>
          <w:sz w:val="20"/>
          <w:szCs w:val="20"/>
          <w:lang w:val="pt-BR"/>
        </w:rPr>
        <w:t xml:space="preserve">de </w:t>
      </w:r>
      <w:r w:rsidR="009C3F34" w:rsidRPr="00B778FB">
        <w:rPr>
          <w:rFonts w:ascii="Verdana" w:hAnsi="Verdana" w:cs="Arial"/>
          <w:b/>
          <w:sz w:val="20"/>
          <w:szCs w:val="20"/>
          <w:lang w:val="pt-BR"/>
        </w:rPr>
        <w:t>julgar</w:t>
      </w:r>
      <w:r w:rsidR="00B13DD6" w:rsidRPr="00B778FB">
        <w:rPr>
          <w:rFonts w:ascii="Verdana" w:hAnsi="Verdana" w:cs="Arial"/>
          <w:b/>
          <w:sz w:val="20"/>
          <w:szCs w:val="20"/>
          <w:lang w:val="pt-BR"/>
        </w:rPr>
        <w:t xml:space="preserve"> e </w:t>
      </w:r>
      <w:r w:rsidRPr="00B778FB">
        <w:rPr>
          <w:rFonts w:ascii="Verdana" w:hAnsi="Verdana" w:cs="Arial"/>
          <w:b/>
          <w:sz w:val="20"/>
          <w:szCs w:val="20"/>
          <w:lang w:val="pt-BR"/>
        </w:rPr>
        <w:t xml:space="preserve">punir </w:t>
      </w:r>
      <w:r w:rsidR="00C817EE" w:rsidRPr="00B778FB">
        <w:rPr>
          <w:rFonts w:ascii="Verdana" w:hAnsi="Verdana" w:cs="Arial"/>
          <w:b/>
          <w:sz w:val="20"/>
          <w:szCs w:val="20"/>
          <w:lang w:val="pt-BR"/>
        </w:rPr>
        <w:t>todos</w:t>
      </w:r>
      <w:r w:rsidR="009C3F34" w:rsidRPr="00B778FB">
        <w:rPr>
          <w:rFonts w:ascii="Verdana" w:hAnsi="Verdana" w:cs="Arial"/>
          <w:b/>
          <w:sz w:val="20"/>
          <w:szCs w:val="20"/>
          <w:lang w:val="pt-BR"/>
        </w:rPr>
        <w:t xml:space="preserve"> os </w:t>
      </w:r>
      <w:r w:rsidR="00EA57DB" w:rsidRPr="00B778FB">
        <w:rPr>
          <w:rFonts w:ascii="Verdana" w:hAnsi="Verdana" w:cs="Arial"/>
          <w:b/>
          <w:sz w:val="20"/>
          <w:szCs w:val="20"/>
          <w:lang w:val="pt-BR"/>
        </w:rPr>
        <w:t>responsáveis pelo</w:t>
      </w:r>
      <w:r w:rsidR="00643023" w:rsidRPr="00B778FB">
        <w:rPr>
          <w:rFonts w:ascii="Verdana" w:hAnsi="Verdana" w:cs="Arial"/>
          <w:b/>
          <w:sz w:val="20"/>
          <w:szCs w:val="20"/>
          <w:lang w:val="pt-BR"/>
        </w:rPr>
        <w:t xml:space="preserve">s </w:t>
      </w:r>
      <w:r w:rsidR="009C3F34" w:rsidRPr="00B778FB">
        <w:rPr>
          <w:rFonts w:ascii="Verdana" w:hAnsi="Verdana" w:cs="Arial"/>
          <w:b/>
          <w:sz w:val="20"/>
          <w:szCs w:val="20"/>
          <w:lang w:val="pt-BR"/>
        </w:rPr>
        <w:t>fatos</w:t>
      </w:r>
      <w:r w:rsidR="00C817EE" w:rsidRPr="00B778FB">
        <w:rPr>
          <w:rFonts w:ascii="Verdana" w:hAnsi="Verdana" w:cs="Arial"/>
          <w:b/>
          <w:sz w:val="20"/>
          <w:szCs w:val="20"/>
          <w:lang w:val="pt-BR"/>
        </w:rPr>
        <w:t xml:space="preserve"> </w:t>
      </w:r>
      <w:r w:rsidR="00643023" w:rsidRPr="00B778FB">
        <w:rPr>
          <w:rFonts w:ascii="Verdana" w:hAnsi="Verdana" w:cs="Arial"/>
          <w:b/>
          <w:sz w:val="20"/>
          <w:szCs w:val="20"/>
          <w:lang w:val="pt-BR"/>
        </w:rPr>
        <w:t xml:space="preserve">do </w:t>
      </w:r>
      <w:r w:rsidR="00C817EE" w:rsidRPr="00B778FB">
        <w:rPr>
          <w:rFonts w:ascii="Verdana" w:hAnsi="Verdana" w:cs="Arial"/>
          <w:b/>
          <w:sz w:val="20"/>
          <w:szCs w:val="20"/>
          <w:lang w:val="pt-BR"/>
        </w:rPr>
        <w:t>presente caso</w:t>
      </w:r>
      <w:r w:rsidR="00B13DD6" w:rsidRPr="00B778FB">
        <w:rPr>
          <w:rFonts w:ascii="Verdana" w:hAnsi="Verdana" w:cs="Arial"/>
          <w:b/>
          <w:sz w:val="20"/>
          <w:szCs w:val="20"/>
          <w:lang w:val="pt-BR"/>
        </w:rPr>
        <w:t xml:space="preserve"> e </w:t>
      </w:r>
      <w:r w:rsidRPr="00B778FB">
        <w:rPr>
          <w:rFonts w:ascii="Verdana" w:hAnsi="Verdana" w:cs="Arial"/>
          <w:b/>
          <w:sz w:val="20"/>
          <w:szCs w:val="20"/>
          <w:lang w:val="pt-BR"/>
        </w:rPr>
        <w:t xml:space="preserve">torne </w:t>
      </w:r>
      <w:r w:rsidR="00C817EE" w:rsidRPr="00B778FB">
        <w:rPr>
          <w:rFonts w:ascii="Verdana" w:hAnsi="Verdana" w:cs="Arial"/>
          <w:b/>
          <w:sz w:val="20"/>
          <w:szCs w:val="20"/>
          <w:lang w:val="pt-BR"/>
        </w:rPr>
        <w:t>público</w:t>
      </w:r>
      <w:r w:rsidR="00643023" w:rsidRPr="00B778FB">
        <w:rPr>
          <w:rFonts w:ascii="Verdana" w:hAnsi="Verdana" w:cs="Arial"/>
          <w:b/>
          <w:sz w:val="20"/>
          <w:szCs w:val="20"/>
          <w:lang w:val="pt-BR"/>
        </w:rPr>
        <w:t xml:space="preserve"> o </w:t>
      </w:r>
      <w:r w:rsidR="00C817EE" w:rsidRPr="00B778FB">
        <w:rPr>
          <w:rFonts w:ascii="Verdana" w:hAnsi="Verdana" w:cs="Arial"/>
          <w:b/>
          <w:sz w:val="20"/>
          <w:szCs w:val="20"/>
          <w:lang w:val="pt-BR"/>
        </w:rPr>
        <w:t>resultado de</w:t>
      </w:r>
      <w:r w:rsidR="00B13DD6" w:rsidRPr="00B778FB">
        <w:rPr>
          <w:rFonts w:ascii="Verdana" w:hAnsi="Verdana" w:cs="Arial"/>
          <w:b/>
          <w:sz w:val="20"/>
          <w:szCs w:val="20"/>
          <w:lang w:val="pt-BR"/>
        </w:rPr>
        <w:t xml:space="preserve"> tais </w:t>
      </w:r>
      <w:r w:rsidR="00C817EE" w:rsidRPr="00B778FB">
        <w:rPr>
          <w:rFonts w:ascii="Verdana" w:hAnsi="Verdana" w:cs="Arial"/>
          <w:b/>
          <w:sz w:val="20"/>
          <w:szCs w:val="20"/>
          <w:lang w:val="pt-BR"/>
        </w:rPr>
        <w:t>investiga</w:t>
      </w:r>
      <w:r w:rsidR="00643023" w:rsidRPr="00B778FB">
        <w:rPr>
          <w:rFonts w:ascii="Verdana" w:hAnsi="Verdana" w:cs="Arial"/>
          <w:b/>
          <w:sz w:val="20"/>
          <w:szCs w:val="20"/>
          <w:lang w:val="pt-BR"/>
        </w:rPr>
        <w:t>ções</w:t>
      </w:r>
      <w:r w:rsidR="00C817EE" w:rsidRPr="00B778FB">
        <w:rPr>
          <w:rFonts w:ascii="Verdana" w:hAnsi="Verdana" w:cs="Arial"/>
          <w:b/>
          <w:sz w:val="20"/>
          <w:szCs w:val="20"/>
          <w:lang w:val="pt-BR"/>
        </w:rPr>
        <w:t>.</w:t>
      </w:r>
    </w:p>
    <w:p w:rsidR="00C817EE" w:rsidRPr="00B778FB" w:rsidRDefault="0015643E" w:rsidP="00787E39">
      <w:pPr>
        <w:pStyle w:val="ListParagraph1"/>
        <w:numPr>
          <w:ilvl w:val="0"/>
          <w:numId w:val="6"/>
        </w:numPr>
        <w:spacing w:before="120" w:after="120" w:line="240" w:lineRule="auto"/>
        <w:jc w:val="both"/>
        <w:rPr>
          <w:rFonts w:ascii="Verdana" w:hAnsi="Verdana" w:cs="Arial"/>
          <w:b/>
          <w:sz w:val="20"/>
          <w:szCs w:val="20"/>
          <w:lang w:val="pt-BR"/>
        </w:rPr>
      </w:pPr>
      <w:r w:rsidRPr="00B778FB">
        <w:rPr>
          <w:rFonts w:ascii="Verdana" w:hAnsi="Verdana" w:cs="Arial"/>
          <w:b/>
          <w:sz w:val="20"/>
          <w:szCs w:val="20"/>
          <w:lang w:val="pt-BR"/>
        </w:rPr>
        <w:t>G</w:t>
      </w:r>
      <w:r w:rsidR="009C3F34" w:rsidRPr="00B778FB">
        <w:rPr>
          <w:rFonts w:ascii="Verdana" w:hAnsi="Verdana" w:cs="Arial"/>
          <w:b/>
          <w:sz w:val="20"/>
          <w:szCs w:val="20"/>
          <w:lang w:val="pt-BR"/>
        </w:rPr>
        <w:t>aranta</w:t>
      </w:r>
      <w:r w:rsidR="00C817EE" w:rsidRPr="00B778FB">
        <w:rPr>
          <w:rFonts w:ascii="Verdana" w:hAnsi="Verdana" w:cs="Arial"/>
          <w:sz w:val="20"/>
          <w:szCs w:val="20"/>
          <w:lang w:val="pt-BR"/>
        </w:rPr>
        <w:t xml:space="preserve"> (</w:t>
      </w:r>
      <w:r w:rsidRPr="00B778FB">
        <w:rPr>
          <w:rFonts w:ascii="Verdana" w:hAnsi="Verdana" w:cs="Arial"/>
          <w:sz w:val="20"/>
          <w:szCs w:val="20"/>
          <w:lang w:val="pt-BR"/>
        </w:rPr>
        <w:t xml:space="preserve">em relação </w:t>
      </w:r>
      <w:proofErr w:type="gramStart"/>
      <w:r w:rsidRPr="00B778FB">
        <w:rPr>
          <w:rFonts w:ascii="Verdana" w:hAnsi="Verdana" w:cs="Arial"/>
          <w:sz w:val="20"/>
          <w:szCs w:val="20"/>
          <w:lang w:val="pt-BR"/>
        </w:rPr>
        <w:t>a</w:t>
      </w:r>
      <w:proofErr w:type="gramEnd"/>
      <w:r w:rsidRPr="00B778FB">
        <w:rPr>
          <w:rFonts w:ascii="Verdana" w:hAnsi="Verdana" w:cs="Arial"/>
          <w:sz w:val="20"/>
          <w:szCs w:val="20"/>
          <w:lang w:val="pt-BR"/>
        </w:rPr>
        <w:t xml:space="preserve"> </w:t>
      </w:r>
      <w:r w:rsidR="00C817EE" w:rsidRPr="00B778FB">
        <w:rPr>
          <w:rFonts w:ascii="Verdana" w:hAnsi="Verdana" w:cs="Arial"/>
          <w:sz w:val="20"/>
          <w:szCs w:val="20"/>
          <w:lang w:val="pt-BR"/>
        </w:rPr>
        <w:t xml:space="preserve">Luisiana Ríos, Luis Augusto Contreras Alvarado, Eduardo Sapene Granier, Javier García, Isnardo Bravo, David Pérez Hansen, Wilmer Marcano, Winston Gutiérrez, Isabel Mavarez, Erika Paz, Samuel </w:t>
      </w:r>
      <w:r w:rsidR="00C6377A" w:rsidRPr="00B778FB">
        <w:rPr>
          <w:rFonts w:ascii="Verdana" w:hAnsi="Verdana" w:cs="Arial"/>
          <w:sz w:val="20"/>
          <w:szCs w:val="20"/>
          <w:lang w:val="pt-BR"/>
        </w:rPr>
        <w:t>Sotomayor</w:t>
      </w:r>
      <w:r w:rsidR="00C817EE" w:rsidRPr="00B778FB">
        <w:rPr>
          <w:rFonts w:ascii="Verdana" w:hAnsi="Verdana" w:cs="Arial"/>
          <w:sz w:val="20"/>
          <w:szCs w:val="20"/>
          <w:lang w:val="pt-BR"/>
        </w:rPr>
        <w:t xml:space="preserve">, Anahís Cruz, Herbigio Henríquez, Armando Amaya, Antonio José Monroy, Laura </w:t>
      </w:r>
      <w:r w:rsidR="009C2177" w:rsidRPr="00B778FB">
        <w:rPr>
          <w:rFonts w:ascii="Verdana" w:hAnsi="Verdana" w:cs="Arial"/>
          <w:sz w:val="20"/>
          <w:szCs w:val="20"/>
          <w:lang w:val="pt-BR"/>
        </w:rPr>
        <w:t>Castellanos</w:t>
      </w:r>
      <w:r w:rsidR="00C817EE" w:rsidRPr="00B778FB">
        <w:rPr>
          <w:rFonts w:ascii="Verdana" w:hAnsi="Verdana" w:cs="Arial"/>
          <w:sz w:val="20"/>
          <w:szCs w:val="20"/>
          <w:lang w:val="pt-BR"/>
        </w:rPr>
        <w:t>, Argenis Uribe, Pedro Nikken, Noé Pernía</w:t>
      </w:r>
      <w:r w:rsidR="00B13DD6" w:rsidRPr="00B778FB">
        <w:rPr>
          <w:rFonts w:ascii="Verdana" w:hAnsi="Verdana" w:cs="Arial"/>
          <w:sz w:val="20"/>
          <w:szCs w:val="20"/>
          <w:lang w:val="pt-BR"/>
        </w:rPr>
        <w:t xml:space="preserve"> e</w:t>
      </w:r>
      <w:r w:rsidR="008C4B18" w:rsidRPr="00B778FB">
        <w:rPr>
          <w:rFonts w:ascii="Verdana" w:hAnsi="Verdana" w:cs="Arial"/>
          <w:sz w:val="20"/>
          <w:szCs w:val="20"/>
          <w:lang w:val="pt-BR"/>
        </w:rPr>
        <w:t xml:space="preserve"> Carlos </w:t>
      </w:r>
      <w:r w:rsidR="00C817EE" w:rsidRPr="00B778FB">
        <w:rPr>
          <w:rFonts w:ascii="Verdana" w:hAnsi="Verdana" w:cs="Arial"/>
          <w:sz w:val="20"/>
          <w:szCs w:val="20"/>
          <w:lang w:val="pt-BR"/>
        </w:rPr>
        <w:t>Colmenares</w:t>
      </w:r>
      <w:r w:rsidR="00676342" w:rsidRPr="00676342">
        <w:rPr>
          <w:rFonts w:ascii="Verdana" w:hAnsi="Verdana" w:cs="Arial"/>
          <w:sz w:val="20"/>
          <w:szCs w:val="20"/>
          <w:lang w:val="pt-BR"/>
        </w:rPr>
        <w:t>)</w:t>
      </w:r>
      <w:r w:rsidR="00643023" w:rsidRPr="00B778FB">
        <w:rPr>
          <w:rFonts w:ascii="Verdana" w:hAnsi="Verdana" w:cs="Arial"/>
          <w:sz w:val="20"/>
          <w:szCs w:val="20"/>
          <w:lang w:val="pt-BR"/>
        </w:rPr>
        <w:t xml:space="preserve"> o </w:t>
      </w:r>
      <w:r w:rsidR="00643023" w:rsidRPr="00B778FB">
        <w:rPr>
          <w:rFonts w:ascii="Verdana" w:hAnsi="Verdana" w:cs="Arial"/>
          <w:b/>
          <w:sz w:val="20"/>
          <w:szCs w:val="20"/>
          <w:lang w:val="pt-BR"/>
        </w:rPr>
        <w:t>exercício</w:t>
      </w:r>
      <w:r w:rsidR="00C817EE" w:rsidRPr="00B778FB">
        <w:rPr>
          <w:rFonts w:ascii="Verdana" w:hAnsi="Verdana" w:cs="Arial"/>
          <w:b/>
          <w:sz w:val="20"/>
          <w:szCs w:val="20"/>
          <w:lang w:val="pt-BR"/>
        </w:rPr>
        <w:t xml:space="preserve"> </w:t>
      </w:r>
      <w:r w:rsidR="00643023" w:rsidRPr="00B778FB">
        <w:rPr>
          <w:rFonts w:ascii="Verdana" w:hAnsi="Verdana" w:cs="Arial"/>
          <w:b/>
          <w:sz w:val="20"/>
          <w:szCs w:val="20"/>
          <w:lang w:val="pt-BR"/>
        </w:rPr>
        <w:t xml:space="preserve">do direito à </w:t>
      </w:r>
      <w:r w:rsidR="009C3F34" w:rsidRPr="00B778FB">
        <w:rPr>
          <w:rFonts w:ascii="Verdana" w:hAnsi="Verdana" w:cs="Arial"/>
          <w:b/>
          <w:sz w:val="20"/>
          <w:szCs w:val="20"/>
          <w:lang w:val="pt-BR"/>
        </w:rPr>
        <w:t xml:space="preserve">liberdade </w:t>
      </w:r>
      <w:r w:rsidR="00C817EE" w:rsidRPr="00B778FB">
        <w:rPr>
          <w:rFonts w:ascii="Verdana" w:hAnsi="Verdana" w:cs="Arial"/>
          <w:b/>
          <w:sz w:val="20"/>
          <w:szCs w:val="20"/>
          <w:lang w:val="pt-BR"/>
        </w:rPr>
        <w:t xml:space="preserve">de </w:t>
      </w:r>
      <w:r w:rsidR="009C3F34" w:rsidRPr="00B778FB">
        <w:rPr>
          <w:rFonts w:ascii="Verdana" w:hAnsi="Verdana" w:cs="Arial"/>
          <w:b/>
          <w:sz w:val="20"/>
          <w:szCs w:val="20"/>
          <w:lang w:val="pt-BR"/>
        </w:rPr>
        <w:t>pensamento</w:t>
      </w:r>
      <w:r w:rsidR="00B13DD6" w:rsidRPr="00B778FB">
        <w:rPr>
          <w:rFonts w:ascii="Verdana" w:hAnsi="Verdana" w:cs="Arial"/>
          <w:b/>
          <w:sz w:val="20"/>
          <w:szCs w:val="20"/>
          <w:lang w:val="pt-BR"/>
        </w:rPr>
        <w:t xml:space="preserve"> e </w:t>
      </w:r>
      <w:r w:rsidR="00C817EE" w:rsidRPr="00B778FB">
        <w:rPr>
          <w:rFonts w:ascii="Verdana" w:hAnsi="Verdana" w:cs="Arial"/>
          <w:b/>
          <w:sz w:val="20"/>
          <w:szCs w:val="20"/>
          <w:lang w:val="pt-BR"/>
        </w:rPr>
        <w:t xml:space="preserve">de </w:t>
      </w:r>
      <w:r w:rsidR="00643023" w:rsidRPr="00B778FB">
        <w:rPr>
          <w:rFonts w:ascii="Verdana" w:hAnsi="Verdana" w:cs="Arial"/>
          <w:b/>
          <w:sz w:val="20"/>
          <w:szCs w:val="20"/>
          <w:lang w:val="pt-BR"/>
        </w:rPr>
        <w:t>expressão</w:t>
      </w:r>
      <w:r w:rsidR="00C817EE" w:rsidRPr="00B778FB">
        <w:rPr>
          <w:rFonts w:ascii="Verdana" w:hAnsi="Verdana" w:cs="Arial"/>
          <w:b/>
          <w:sz w:val="20"/>
          <w:szCs w:val="20"/>
          <w:lang w:val="pt-BR"/>
        </w:rPr>
        <w:t>, particularmente</w:t>
      </w:r>
      <w:r w:rsidR="00643023" w:rsidRPr="00B778FB">
        <w:rPr>
          <w:rFonts w:ascii="Verdana" w:hAnsi="Verdana" w:cs="Arial"/>
          <w:b/>
          <w:sz w:val="20"/>
          <w:szCs w:val="20"/>
          <w:lang w:val="pt-BR"/>
        </w:rPr>
        <w:t xml:space="preserve"> o exercício</w:t>
      </w:r>
      <w:r w:rsidR="00C817EE" w:rsidRPr="00B778FB">
        <w:rPr>
          <w:rFonts w:ascii="Verdana" w:hAnsi="Verdana" w:cs="Arial"/>
          <w:b/>
          <w:sz w:val="20"/>
          <w:szCs w:val="20"/>
          <w:lang w:val="pt-BR"/>
        </w:rPr>
        <w:t xml:space="preserve"> de </w:t>
      </w:r>
      <w:r w:rsidR="00EA57DB" w:rsidRPr="00B778FB">
        <w:rPr>
          <w:rFonts w:ascii="Verdana" w:hAnsi="Verdana" w:cs="Arial"/>
          <w:b/>
          <w:sz w:val="20"/>
          <w:szCs w:val="20"/>
          <w:lang w:val="pt-BR"/>
        </w:rPr>
        <w:t>sua atividade</w:t>
      </w:r>
      <w:r w:rsidR="00643023" w:rsidRPr="00B778FB">
        <w:rPr>
          <w:rFonts w:ascii="Verdana" w:hAnsi="Verdana" w:cs="Arial"/>
          <w:b/>
          <w:sz w:val="20"/>
          <w:szCs w:val="20"/>
          <w:lang w:val="pt-BR"/>
        </w:rPr>
        <w:t xml:space="preserve"> </w:t>
      </w:r>
      <w:r w:rsidR="00C817EE" w:rsidRPr="00B778FB">
        <w:rPr>
          <w:rFonts w:ascii="Verdana" w:hAnsi="Verdana" w:cs="Arial"/>
          <w:b/>
          <w:sz w:val="20"/>
          <w:szCs w:val="20"/>
          <w:lang w:val="pt-BR"/>
        </w:rPr>
        <w:t>laboral.</w:t>
      </w:r>
    </w:p>
    <w:p w:rsidR="00C817EE" w:rsidRPr="00B778FB" w:rsidRDefault="0015643E" w:rsidP="00787E39">
      <w:pPr>
        <w:pStyle w:val="ListParagraph1"/>
        <w:numPr>
          <w:ilvl w:val="0"/>
          <w:numId w:val="6"/>
        </w:numPr>
        <w:spacing w:before="120" w:after="120" w:line="240" w:lineRule="auto"/>
        <w:jc w:val="both"/>
        <w:rPr>
          <w:rFonts w:ascii="Verdana" w:hAnsi="Verdana" w:cs="Arial"/>
          <w:sz w:val="20"/>
          <w:szCs w:val="20"/>
          <w:lang w:val="pt-BR"/>
        </w:rPr>
      </w:pPr>
      <w:r w:rsidRPr="00B778FB">
        <w:rPr>
          <w:rFonts w:ascii="Verdana" w:hAnsi="Verdana" w:cs="Arial"/>
          <w:b/>
          <w:sz w:val="20"/>
          <w:szCs w:val="20"/>
          <w:lang w:val="pt-BR"/>
        </w:rPr>
        <w:t>R</w:t>
      </w:r>
      <w:r w:rsidR="00C817EE" w:rsidRPr="00B778FB">
        <w:rPr>
          <w:rFonts w:ascii="Verdana" w:hAnsi="Verdana" w:cs="Arial"/>
          <w:b/>
          <w:sz w:val="20"/>
          <w:szCs w:val="20"/>
          <w:lang w:val="pt-BR"/>
        </w:rPr>
        <w:t>epare</w:t>
      </w:r>
      <w:r w:rsidR="009C3F34" w:rsidRPr="00B778FB">
        <w:rPr>
          <w:rFonts w:ascii="Verdana" w:hAnsi="Verdana" w:cs="Arial"/>
          <w:b/>
          <w:sz w:val="20"/>
          <w:szCs w:val="20"/>
          <w:lang w:val="pt-BR"/>
        </w:rPr>
        <w:t xml:space="preserve"> os </w:t>
      </w:r>
      <w:r w:rsidR="00C817EE" w:rsidRPr="00B778FB">
        <w:rPr>
          <w:rFonts w:ascii="Verdana" w:hAnsi="Verdana" w:cs="Arial"/>
          <w:b/>
          <w:sz w:val="20"/>
          <w:szCs w:val="20"/>
          <w:lang w:val="pt-BR"/>
        </w:rPr>
        <w:t>d</w:t>
      </w:r>
      <w:r w:rsidR="00643023" w:rsidRPr="00B778FB">
        <w:rPr>
          <w:rFonts w:ascii="Verdana" w:hAnsi="Verdana" w:cs="Arial"/>
          <w:b/>
          <w:sz w:val="20"/>
          <w:szCs w:val="20"/>
          <w:lang w:val="pt-BR"/>
        </w:rPr>
        <w:t>anos</w:t>
      </w:r>
      <w:r w:rsidR="00C817EE" w:rsidRPr="00B778FB">
        <w:rPr>
          <w:rFonts w:ascii="Verdana" w:hAnsi="Verdana" w:cs="Arial"/>
          <w:b/>
          <w:sz w:val="20"/>
          <w:szCs w:val="20"/>
          <w:lang w:val="pt-BR"/>
        </w:rPr>
        <w:t xml:space="preserve"> </w:t>
      </w:r>
      <w:r w:rsidR="002B2752" w:rsidRPr="00B778FB">
        <w:rPr>
          <w:rFonts w:ascii="Verdana" w:hAnsi="Verdana" w:cs="Arial"/>
          <w:b/>
          <w:sz w:val="20"/>
          <w:szCs w:val="20"/>
          <w:lang w:val="pt-BR"/>
        </w:rPr>
        <w:t>materiais</w:t>
      </w:r>
      <w:r w:rsidR="00C817EE" w:rsidRPr="00B778FB">
        <w:rPr>
          <w:rFonts w:ascii="Verdana" w:hAnsi="Verdana" w:cs="Arial"/>
          <w:b/>
          <w:sz w:val="20"/>
          <w:szCs w:val="20"/>
          <w:lang w:val="pt-BR"/>
        </w:rPr>
        <w:t xml:space="preserve"> e </w:t>
      </w:r>
      <w:r w:rsidR="009C3F34" w:rsidRPr="00B778FB">
        <w:rPr>
          <w:rFonts w:ascii="Verdana" w:hAnsi="Verdana" w:cs="Arial"/>
          <w:b/>
          <w:sz w:val="20"/>
          <w:szCs w:val="20"/>
          <w:lang w:val="pt-BR"/>
        </w:rPr>
        <w:t>i</w:t>
      </w:r>
      <w:r w:rsidR="002B2752" w:rsidRPr="00B778FB">
        <w:rPr>
          <w:rFonts w:ascii="Verdana" w:hAnsi="Verdana" w:cs="Arial"/>
          <w:b/>
          <w:sz w:val="20"/>
          <w:szCs w:val="20"/>
          <w:lang w:val="pt-BR"/>
        </w:rPr>
        <w:t>materiais</w:t>
      </w:r>
      <w:r w:rsidR="00C817EE" w:rsidRPr="00B778FB">
        <w:rPr>
          <w:rFonts w:ascii="Verdana" w:hAnsi="Verdana" w:cs="Arial"/>
          <w:sz w:val="20"/>
          <w:szCs w:val="20"/>
          <w:lang w:val="pt-BR"/>
        </w:rPr>
        <w:t xml:space="preserve"> que</w:t>
      </w:r>
      <w:r w:rsidR="009C3F34" w:rsidRPr="00B778FB">
        <w:rPr>
          <w:rFonts w:ascii="Verdana" w:hAnsi="Verdana" w:cs="Arial"/>
          <w:sz w:val="20"/>
          <w:szCs w:val="20"/>
          <w:lang w:val="pt-BR"/>
        </w:rPr>
        <w:t xml:space="preserve"> a </w:t>
      </w:r>
      <w:r w:rsidR="00643023" w:rsidRPr="00B778FB">
        <w:rPr>
          <w:rFonts w:ascii="Verdana" w:hAnsi="Verdana" w:cs="Arial"/>
          <w:sz w:val="20"/>
          <w:szCs w:val="20"/>
          <w:lang w:val="pt-BR"/>
        </w:rPr>
        <w:t xml:space="preserve">conduta dos </w:t>
      </w:r>
      <w:r w:rsidR="009C3F34" w:rsidRPr="00B778FB">
        <w:rPr>
          <w:rFonts w:ascii="Verdana" w:hAnsi="Verdana" w:cs="Arial"/>
          <w:sz w:val="20"/>
          <w:szCs w:val="20"/>
          <w:lang w:val="pt-BR"/>
        </w:rPr>
        <w:t>órgão</w:t>
      </w:r>
      <w:r w:rsidR="00C817EE" w:rsidRPr="00B778FB">
        <w:rPr>
          <w:rFonts w:ascii="Verdana" w:hAnsi="Verdana" w:cs="Arial"/>
          <w:sz w:val="20"/>
          <w:szCs w:val="20"/>
          <w:lang w:val="pt-BR"/>
        </w:rPr>
        <w:t xml:space="preserve">s </w:t>
      </w:r>
      <w:r w:rsidR="00643023" w:rsidRPr="00B778FB">
        <w:rPr>
          <w:rFonts w:ascii="Verdana" w:hAnsi="Verdana" w:cs="Arial"/>
          <w:sz w:val="20"/>
          <w:szCs w:val="20"/>
          <w:lang w:val="pt-BR"/>
        </w:rPr>
        <w:t xml:space="preserve">do </w:t>
      </w:r>
      <w:r w:rsidR="00C817EE" w:rsidRPr="00B778FB">
        <w:rPr>
          <w:rFonts w:ascii="Verdana" w:hAnsi="Verdana" w:cs="Arial"/>
          <w:sz w:val="20"/>
          <w:szCs w:val="20"/>
          <w:lang w:val="pt-BR"/>
        </w:rPr>
        <w:t xml:space="preserve">Estado </w:t>
      </w:r>
      <w:proofErr w:type="gramStart"/>
      <w:r w:rsidRPr="00B778FB">
        <w:rPr>
          <w:rFonts w:ascii="Verdana" w:hAnsi="Verdana" w:cs="Arial"/>
          <w:sz w:val="20"/>
          <w:szCs w:val="20"/>
          <w:lang w:val="pt-BR"/>
        </w:rPr>
        <w:t>causaram</w:t>
      </w:r>
      <w:proofErr w:type="gramEnd"/>
      <w:r w:rsidRPr="00B778FB">
        <w:rPr>
          <w:rFonts w:ascii="Verdana" w:hAnsi="Verdana" w:cs="Arial"/>
          <w:sz w:val="20"/>
          <w:szCs w:val="20"/>
          <w:lang w:val="pt-BR"/>
        </w:rPr>
        <w:t xml:space="preserve"> </w:t>
      </w:r>
      <w:r w:rsidR="00C817EE" w:rsidRPr="00B778FB">
        <w:rPr>
          <w:rFonts w:ascii="Verdana" w:hAnsi="Verdana" w:cs="Arial"/>
          <w:sz w:val="20"/>
          <w:szCs w:val="20"/>
          <w:lang w:val="pt-BR"/>
        </w:rPr>
        <w:t>(a</w:t>
      </w:r>
      <w:r w:rsidR="009C3F34" w:rsidRPr="00B778FB">
        <w:rPr>
          <w:rFonts w:ascii="Verdana" w:hAnsi="Verdana" w:cs="Arial"/>
          <w:sz w:val="20"/>
          <w:szCs w:val="20"/>
          <w:lang w:val="pt-BR"/>
        </w:rPr>
        <w:t>os senhores</w:t>
      </w:r>
      <w:r w:rsidR="00C817EE" w:rsidRPr="00B778FB">
        <w:rPr>
          <w:rFonts w:ascii="Verdana" w:hAnsi="Verdana" w:cs="Arial"/>
          <w:sz w:val="20"/>
          <w:szCs w:val="20"/>
          <w:lang w:val="pt-BR"/>
        </w:rPr>
        <w:t xml:space="preserve"> Luisiana Ríos; Luis Augusto Contreras Alvarado; Eduardo Sapene Granier; Javier García; Isnardo Bravo; David Pérez Hansen; Wilmer Marcano; Winston Gutiérrez, Isabel Mavarez, Erika Paz, Samuel </w:t>
      </w:r>
      <w:r w:rsidR="00C6377A" w:rsidRPr="00B778FB">
        <w:rPr>
          <w:rFonts w:ascii="Verdana" w:hAnsi="Verdana" w:cs="Arial"/>
          <w:sz w:val="20"/>
          <w:szCs w:val="20"/>
          <w:lang w:val="pt-BR"/>
        </w:rPr>
        <w:t>Sotomayor</w:t>
      </w:r>
      <w:r w:rsidR="00C817EE" w:rsidRPr="00B778FB">
        <w:rPr>
          <w:rFonts w:ascii="Verdana" w:hAnsi="Verdana" w:cs="Arial"/>
          <w:sz w:val="20"/>
          <w:szCs w:val="20"/>
          <w:lang w:val="pt-BR"/>
        </w:rPr>
        <w:t xml:space="preserve">, Anahís Cruz, Herbigio Henríquez, Armando Amaya, Antonio José Monroy, Laura </w:t>
      </w:r>
      <w:r w:rsidR="009C2177" w:rsidRPr="00B778FB">
        <w:rPr>
          <w:rFonts w:ascii="Verdana" w:hAnsi="Verdana" w:cs="Arial"/>
          <w:sz w:val="20"/>
          <w:szCs w:val="20"/>
          <w:lang w:val="pt-BR"/>
        </w:rPr>
        <w:t>Castellanos</w:t>
      </w:r>
      <w:r w:rsidR="00C817EE" w:rsidRPr="00B778FB">
        <w:rPr>
          <w:rFonts w:ascii="Verdana" w:hAnsi="Verdana" w:cs="Arial"/>
          <w:sz w:val="20"/>
          <w:szCs w:val="20"/>
          <w:lang w:val="pt-BR"/>
        </w:rPr>
        <w:t>, Argenis Uribe, Pedro Nikken, Noé Pernía</w:t>
      </w:r>
      <w:r w:rsidR="00B13DD6" w:rsidRPr="00B778FB">
        <w:rPr>
          <w:rFonts w:ascii="Verdana" w:hAnsi="Verdana" w:cs="Arial"/>
          <w:sz w:val="20"/>
          <w:szCs w:val="20"/>
          <w:lang w:val="pt-BR"/>
        </w:rPr>
        <w:t xml:space="preserve"> e</w:t>
      </w:r>
      <w:r w:rsidR="008C4B18" w:rsidRPr="00B778FB">
        <w:rPr>
          <w:rFonts w:ascii="Verdana" w:hAnsi="Verdana" w:cs="Arial"/>
          <w:sz w:val="20"/>
          <w:szCs w:val="20"/>
          <w:lang w:val="pt-BR"/>
        </w:rPr>
        <w:t xml:space="preserve"> Carlos </w:t>
      </w:r>
      <w:r w:rsidR="00C817EE" w:rsidRPr="00B778FB">
        <w:rPr>
          <w:rFonts w:ascii="Verdana" w:hAnsi="Verdana" w:cs="Arial"/>
          <w:sz w:val="20"/>
          <w:szCs w:val="20"/>
          <w:lang w:val="pt-BR"/>
        </w:rPr>
        <w:t>Colmenares</w:t>
      </w:r>
      <w:r w:rsidR="00676342" w:rsidRPr="00676342">
        <w:rPr>
          <w:rFonts w:ascii="Verdana" w:hAnsi="Verdana" w:cs="Arial"/>
          <w:sz w:val="20"/>
          <w:szCs w:val="20"/>
          <w:lang w:val="pt-BR"/>
        </w:rPr>
        <w:t>)</w:t>
      </w:r>
    </w:p>
    <w:p w:rsidR="00C817EE" w:rsidRPr="00B778FB" w:rsidRDefault="0015643E" w:rsidP="00787E39">
      <w:pPr>
        <w:pStyle w:val="ListParagraph1"/>
        <w:numPr>
          <w:ilvl w:val="0"/>
          <w:numId w:val="6"/>
        </w:numPr>
        <w:spacing w:before="120" w:after="120" w:line="240" w:lineRule="auto"/>
        <w:jc w:val="both"/>
        <w:rPr>
          <w:rFonts w:ascii="Verdana" w:hAnsi="Verdana" w:cs="Arial"/>
          <w:sz w:val="20"/>
          <w:szCs w:val="20"/>
          <w:lang w:val="pt-BR"/>
        </w:rPr>
      </w:pPr>
      <w:r w:rsidRPr="00B778FB">
        <w:rPr>
          <w:rFonts w:ascii="Verdana" w:hAnsi="Verdana" w:cs="Arial"/>
          <w:sz w:val="20"/>
          <w:szCs w:val="20"/>
          <w:lang w:val="pt-BR"/>
        </w:rPr>
        <w:t>P</w:t>
      </w:r>
      <w:r w:rsidR="00C817EE" w:rsidRPr="00B778FB">
        <w:rPr>
          <w:rFonts w:ascii="Verdana" w:hAnsi="Verdana" w:cs="Arial"/>
          <w:sz w:val="20"/>
          <w:szCs w:val="20"/>
          <w:lang w:val="pt-BR"/>
        </w:rPr>
        <w:t>ague</w:t>
      </w:r>
      <w:r w:rsidR="009C3F34" w:rsidRPr="00B778FB">
        <w:rPr>
          <w:rFonts w:ascii="Verdana" w:hAnsi="Verdana" w:cs="Arial"/>
          <w:sz w:val="20"/>
          <w:szCs w:val="20"/>
          <w:lang w:val="pt-BR"/>
        </w:rPr>
        <w:t xml:space="preserve"> </w:t>
      </w:r>
      <w:proofErr w:type="gramStart"/>
      <w:r w:rsidR="009C3F34" w:rsidRPr="00B778FB">
        <w:rPr>
          <w:rFonts w:ascii="Verdana" w:hAnsi="Verdana" w:cs="Arial"/>
          <w:sz w:val="20"/>
          <w:szCs w:val="20"/>
          <w:lang w:val="pt-BR"/>
        </w:rPr>
        <w:t xml:space="preserve">as </w:t>
      </w:r>
      <w:r w:rsidR="00643023" w:rsidRPr="00B778FB">
        <w:rPr>
          <w:rFonts w:ascii="Verdana" w:hAnsi="Verdana" w:cs="Arial"/>
          <w:sz w:val="20"/>
          <w:szCs w:val="20"/>
          <w:lang w:val="pt-BR"/>
        </w:rPr>
        <w:t>custas</w:t>
      </w:r>
      <w:proofErr w:type="gramEnd"/>
      <w:r w:rsidR="00B13DD6" w:rsidRPr="00B778FB">
        <w:rPr>
          <w:rFonts w:ascii="Verdana" w:hAnsi="Verdana" w:cs="Arial"/>
          <w:sz w:val="20"/>
          <w:szCs w:val="20"/>
          <w:lang w:val="pt-BR"/>
        </w:rPr>
        <w:t xml:space="preserve"> e </w:t>
      </w:r>
      <w:r w:rsidR="00C817EE" w:rsidRPr="00B778FB">
        <w:rPr>
          <w:rFonts w:ascii="Verdana" w:hAnsi="Verdana" w:cs="Arial"/>
          <w:sz w:val="20"/>
          <w:szCs w:val="20"/>
          <w:lang w:val="pt-BR"/>
        </w:rPr>
        <w:t xml:space="preserve">gastos </w:t>
      </w:r>
      <w:r w:rsidR="008C4B18" w:rsidRPr="00B778FB">
        <w:rPr>
          <w:rFonts w:ascii="Verdana" w:hAnsi="Verdana" w:cs="Arial"/>
          <w:sz w:val="20"/>
          <w:szCs w:val="20"/>
          <w:lang w:val="pt-BR"/>
        </w:rPr>
        <w:t>incorrid</w:t>
      </w:r>
      <w:r w:rsidR="00C817EE" w:rsidRPr="00B778FB">
        <w:rPr>
          <w:rFonts w:ascii="Verdana" w:hAnsi="Verdana" w:cs="Arial"/>
          <w:sz w:val="20"/>
          <w:szCs w:val="20"/>
          <w:lang w:val="pt-BR"/>
        </w:rPr>
        <w:t>os</w:t>
      </w:r>
      <w:r w:rsidR="009C3F34" w:rsidRPr="00B778FB">
        <w:rPr>
          <w:rFonts w:ascii="Verdana" w:hAnsi="Verdana" w:cs="Arial"/>
          <w:sz w:val="20"/>
          <w:szCs w:val="20"/>
          <w:lang w:val="pt-BR"/>
        </w:rPr>
        <w:t xml:space="preserve"> pelas </w:t>
      </w:r>
      <w:r w:rsidR="00B13DD6" w:rsidRPr="00B778FB">
        <w:rPr>
          <w:rFonts w:ascii="Verdana" w:hAnsi="Verdana" w:cs="Arial"/>
          <w:sz w:val="20"/>
          <w:szCs w:val="20"/>
          <w:lang w:val="pt-BR"/>
        </w:rPr>
        <w:t>vítima</w:t>
      </w:r>
      <w:r w:rsidR="00C817EE" w:rsidRPr="00B778FB">
        <w:rPr>
          <w:rFonts w:ascii="Verdana" w:hAnsi="Verdana" w:cs="Arial"/>
          <w:sz w:val="20"/>
          <w:szCs w:val="20"/>
          <w:lang w:val="pt-BR"/>
        </w:rPr>
        <w:t>s</w:t>
      </w:r>
      <w:r w:rsidR="00B13DD6" w:rsidRPr="00B778FB">
        <w:rPr>
          <w:rFonts w:ascii="Verdana" w:hAnsi="Verdana" w:cs="Arial"/>
          <w:sz w:val="20"/>
          <w:szCs w:val="20"/>
          <w:lang w:val="pt-BR"/>
        </w:rPr>
        <w:t xml:space="preserve"> e seus </w:t>
      </w:r>
      <w:r w:rsidR="008C4B18" w:rsidRPr="00B778FB">
        <w:rPr>
          <w:rFonts w:ascii="Verdana" w:hAnsi="Verdana" w:cs="Arial"/>
          <w:sz w:val="20"/>
          <w:szCs w:val="20"/>
          <w:lang w:val="pt-BR"/>
        </w:rPr>
        <w:t>representante</w:t>
      </w:r>
      <w:r w:rsidR="00B13DD6" w:rsidRPr="00B778FB">
        <w:rPr>
          <w:rFonts w:ascii="Verdana" w:hAnsi="Verdana" w:cs="Arial"/>
          <w:sz w:val="20"/>
          <w:szCs w:val="20"/>
          <w:lang w:val="pt-BR"/>
        </w:rPr>
        <w:t xml:space="preserve">s na </w:t>
      </w:r>
      <w:r w:rsidR="00C817EE" w:rsidRPr="00B778FB">
        <w:rPr>
          <w:rFonts w:ascii="Verdana" w:hAnsi="Verdana" w:cs="Arial"/>
          <w:sz w:val="20"/>
          <w:szCs w:val="20"/>
          <w:lang w:val="pt-BR"/>
        </w:rPr>
        <w:t>tramita</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 </w:t>
      </w:r>
      <w:r w:rsidR="00C817EE" w:rsidRPr="00B778FB">
        <w:rPr>
          <w:rFonts w:ascii="Verdana" w:hAnsi="Verdana" w:cs="Arial"/>
          <w:sz w:val="20"/>
          <w:szCs w:val="20"/>
          <w:lang w:val="pt-BR"/>
        </w:rPr>
        <w:t xml:space="preserve">caso tanto </w:t>
      </w:r>
      <w:r w:rsidR="00B82C04" w:rsidRPr="00B778FB">
        <w:rPr>
          <w:rFonts w:ascii="Verdana" w:hAnsi="Verdana" w:cs="Arial"/>
          <w:sz w:val="20"/>
          <w:szCs w:val="20"/>
          <w:lang w:val="pt-BR"/>
        </w:rPr>
        <w:t xml:space="preserve">no âmbito </w:t>
      </w:r>
      <w:r w:rsidR="00C817EE" w:rsidRPr="00B778FB">
        <w:rPr>
          <w:rFonts w:ascii="Verdana" w:hAnsi="Verdana" w:cs="Arial"/>
          <w:sz w:val="20"/>
          <w:szCs w:val="20"/>
          <w:lang w:val="pt-BR"/>
        </w:rPr>
        <w:t>nacional, como</w:t>
      </w:r>
      <w:r w:rsidR="009C3F34" w:rsidRPr="00B778FB">
        <w:rPr>
          <w:rFonts w:ascii="Verdana" w:hAnsi="Verdana" w:cs="Arial"/>
          <w:sz w:val="20"/>
          <w:szCs w:val="20"/>
          <w:lang w:val="pt-BR"/>
        </w:rPr>
        <w:t xml:space="preserve"> as </w:t>
      </w:r>
      <w:r w:rsidR="00C817EE" w:rsidRPr="00B778FB">
        <w:rPr>
          <w:rFonts w:ascii="Verdana" w:hAnsi="Verdana" w:cs="Arial"/>
          <w:sz w:val="20"/>
          <w:szCs w:val="20"/>
          <w:lang w:val="pt-BR"/>
        </w:rPr>
        <w:t xml:space="preserve">que se </w:t>
      </w:r>
      <w:r w:rsidR="00B82C04" w:rsidRPr="00B778FB">
        <w:rPr>
          <w:rFonts w:ascii="Verdana" w:hAnsi="Verdana" w:cs="Arial"/>
          <w:sz w:val="20"/>
          <w:szCs w:val="20"/>
          <w:lang w:val="pt-BR"/>
        </w:rPr>
        <w:t>originem</w:t>
      </w:r>
      <w:r w:rsidR="00B13DD6" w:rsidRPr="00B778FB">
        <w:rPr>
          <w:rFonts w:ascii="Verdana" w:hAnsi="Verdana" w:cs="Arial"/>
          <w:sz w:val="20"/>
          <w:szCs w:val="20"/>
          <w:lang w:val="pt-BR"/>
        </w:rPr>
        <w:t xml:space="preserve"> na </w:t>
      </w:r>
      <w:r w:rsidR="00C817EE" w:rsidRPr="00B778FB">
        <w:rPr>
          <w:rFonts w:ascii="Verdana" w:hAnsi="Verdana" w:cs="Arial"/>
          <w:sz w:val="20"/>
          <w:szCs w:val="20"/>
          <w:lang w:val="pt-BR"/>
        </w:rPr>
        <w:t>tramita</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 </w:t>
      </w:r>
      <w:r w:rsidR="00C817EE" w:rsidRPr="00B778FB">
        <w:rPr>
          <w:rFonts w:ascii="Verdana" w:hAnsi="Verdana" w:cs="Arial"/>
          <w:sz w:val="20"/>
          <w:szCs w:val="20"/>
          <w:lang w:val="pt-BR"/>
        </w:rPr>
        <w:t>presente caso</w:t>
      </w:r>
      <w:r w:rsidR="00EA57DB" w:rsidRPr="00B778FB">
        <w:rPr>
          <w:rFonts w:ascii="Verdana" w:hAnsi="Verdana" w:cs="Arial"/>
          <w:sz w:val="20"/>
          <w:szCs w:val="20"/>
          <w:lang w:val="pt-BR"/>
        </w:rPr>
        <w:t xml:space="preserve"> perante o sistema</w:t>
      </w:r>
      <w:r w:rsidR="00C817EE" w:rsidRPr="00B778FB">
        <w:rPr>
          <w:rFonts w:ascii="Verdana" w:hAnsi="Verdana" w:cs="Arial"/>
          <w:sz w:val="20"/>
          <w:szCs w:val="20"/>
          <w:lang w:val="pt-BR"/>
        </w:rPr>
        <w:t xml:space="preserve"> interamericano. </w:t>
      </w:r>
    </w:p>
    <w:p w:rsidR="00C817EE" w:rsidRPr="00B778FB" w:rsidRDefault="005D084B"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 xml:space="preserve">Em </w:t>
      </w:r>
      <w:r w:rsidR="00643023" w:rsidRPr="00B778FB">
        <w:rPr>
          <w:rFonts w:ascii="Verdana" w:hAnsi="Verdana" w:cs="Arial"/>
          <w:sz w:val="20"/>
          <w:szCs w:val="20"/>
          <w:lang w:val="pt-BR"/>
        </w:rPr>
        <w:t>concordância com</w:t>
      </w:r>
      <w:r w:rsidR="009C3F34" w:rsidRPr="00B778FB">
        <w:rPr>
          <w:rFonts w:ascii="Verdana" w:hAnsi="Verdana" w:cs="Arial"/>
          <w:sz w:val="20"/>
          <w:szCs w:val="20"/>
          <w:lang w:val="pt-BR"/>
        </w:rPr>
        <w:t xml:space="preserve"> a </w:t>
      </w:r>
      <w:r w:rsidR="00C817EE" w:rsidRPr="00B778FB">
        <w:rPr>
          <w:rFonts w:ascii="Verdana" w:hAnsi="Verdana" w:cs="Arial"/>
          <w:sz w:val="20"/>
          <w:szCs w:val="20"/>
          <w:lang w:val="pt-BR"/>
        </w:rPr>
        <w:t>posi</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que se </w:t>
      </w:r>
      <w:r w:rsidR="009C3F34" w:rsidRPr="00B778FB">
        <w:rPr>
          <w:rFonts w:ascii="Verdana" w:hAnsi="Verdana" w:cs="Arial"/>
          <w:sz w:val="20"/>
          <w:szCs w:val="20"/>
          <w:lang w:val="pt-BR"/>
        </w:rPr>
        <w:t>sustenta</w:t>
      </w:r>
      <w:r w:rsidR="00C817EE" w:rsidRPr="00B778FB">
        <w:rPr>
          <w:rFonts w:ascii="Verdana" w:hAnsi="Verdana" w:cs="Arial"/>
          <w:sz w:val="20"/>
          <w:szCs w:val="20"/>
          <w:lang w:val="pt-BR"/>
        </w:rPr>
        <w:t xml:space="preserve"> </w:t>
      </w:r>
      <w:r w:rsidR="00B82C04" w:rsidRPr="00B778FB">
        <w:rPr>
          <w:rFonts w:ascii="Verdana" w:hAnsi="Verdana" w:cs="Arial"/>
          <w:sz w:val="20"/>
          <w:szCs w:val="20"/>
          <w:lang w:val="pt-BR"/>
        </w:rPr>
        <w:t xml:space="preserve">aqui, e </w:t>
      </w:r>
      <w:r w:rsidR="00C817EE" w:rsidRPr="00B778FB">
        <w:rPr>
          <w:rFonts w:ascii="Verdana" w:hAnsi="Verdana" w:cs="Arial"/>
          <w:sz w:val="20"/>
          <w:szCs w:val="20"/>
          <w:lang w:val="pt-BR"/>
        </w:rPr>
        <w:t xml:space="preserve">a </w:t>
      </w:r>
      <w:r w:rsidR="009C3F34" w:rsidRPr="00B778FB">
        <w:rPr>
          <w:rFonts w:ascii="Verdana" w:hAnsi="Verdana" w:cs="Arial"/>
          <w:sz w:val="20"/>
          <w:szCs w:val="20"/>
          <w:lang w:val="pt-BR"/>
        </w:rPr>
        <w:t>maneira</w:t>
      </w:r>
      <w:r w:rsidR="00C817EE" w:rsidRPr="00B778FB">
        <w:rPr>
          <w:rFonts w:ascii="Verdana" w:hAnsi="Verdana" w:cs="Arial"/>
          <w:sz w:val="20"/>
          <w:szCs w:val="20"/>
          <w:lang w:val="pt-BR"/>
        </w:rPr>
        <w:t xml:space="preserve"> de </w:t>
      </w:r>
      <w:r w:rsidR="00643023" w:rsidRPr="00B778FB">
        <w:rPr>
          <w:rFonts w:ascii="Verdana" w:hAnsi="Verdana" w:cs="Arial"/>
          <w:sz w:val="20"/>
          <w:szCs w:val="20"/>
          <w:lang w:val="pt-BR"/>
        </w:rPr>
        <w:t>exemplo</w:t>
      </w:r>
      <w:r w:rsidR="00C817EE" w:rsidRPr="00B778FB">
        <w:rPr>
          <w:rFonts w:ascii="Verdana" w:hAnsi="Verdana" w:cs="Arial"/>
          <w:sz w:val="20"/>
          <w:szCs w:val="20"/>
          <w:lang w:val="pt-BR"/>
        </w:rPr>
        <w:t>,</w:t>
      </w:r>
      <w:r w:rsidR="00643023" w:rsidRPr="00B778FB">
        <w:rPr>
          <w:rFonts w:ascii="Verdana" w:hAnsi="Verdana" w:cs="Arial"/>
          <w:sz w:val="20"/>
          <w:szCs w:val="20"/>
          <w:lang w:val="pt-BR"/>
        </w:rPr>
        <w:t xml:space="preserve"> deve</w:t>
      </w:r>
      <w:r w:rsidR="00B82C04" w:rsidRPr="00B778FB">
        <w:rPr>
          <w:rFonts w:ascii="Verdana" w:hAnsi="Verdana" w:cs="Arial"/>
          <w:sz w:val="20"/>
          <w:szCs w:val="20"/>
          <w:lang w:val="pt-BR"/>
        </w:rPr>
        <w:t>-se</w:t>
      </w:r>
      <w:r w:rsidR="00643023" w:rsidRPr="00B778FB">
        <w:rPr>
          <w:rFonts w:ascii="Verdana" w:hAnsi="Verdana" w:cs="Arial"/>
          <w:sz w:val="20"/>
          <w:szCs w:val="20"/>
          <w:lang w:val="pt-BR"/>
        </w:rPr>
        <w:t xml:space="preserve"> </w:t>
      </w:r>
      <w:r w:rsidR="009C3F34" w:rsidRPr="00B778FB">
        <w:rPr>
          <w:rFonts w:ascii="Verdana" w:hAnsi="Verdana" w:cs="Arial"/>
          <w:sz w:val="20"/>
          <w:szCs w:val="20"/>
          <w:lang w:val="pt-BR"/>
        </w:rPr>
        <w:t>ressalt</w:t>
      </w:r>
      <w:r w:rsidRPr="00B778FB">
        <w:rPr>
          <w:rFonts w:ascii="Verdana" w:hAnsi="Verdana" w:cs="Arial"/>
          <w:sz w:val="20"/>
          <w:szCs w:val="20"/>
          <w:lang w:val="pt-BR"/>
        </w:rPr>
        <w:t xml:space="preserve">ar </w:t>
      </w:r>
      <w:r w:rsidR="00C817EE" w:rsidRPr="00B778FB">
        <w:rPr>
          <w:rFonts w:ascii="Verdana" w:hAnsi="Verdana" w:cs="Arial"/>
          <w:sz w:val="20"/>
          <w:szCs w:val="20"/>
          <w:lang w:val="pt-BR"/>
        </w:rPr>
        <w:t>que existe</w:t>
      </w:r>
      <w:r w:rsidR="00B13DD6" w:rsidRPr="00B778FB">
        <w:rPr>
          <w:rFonts w:ascii="Verdana" w:hAnsi="Verdana" w:cs="Arial"/>
          <w:sz w:val="20"/>
          <w:szCs w:val="20"/>
          <w:lang w:val="pt-BR"/>
        </w:rPr>
        <w:t xml:space="preserve"> uma </w:t>
      </w:r>
      <w:r w:rsidR="002B2752" w:rsidRPr="00B778FB">
        <w:rPr>
          <w:rFonts w:ascii="Verdana" w:hAnsi="Verdana" w:cs="Arial"/>
          <w:sz w:val="20"/>
          <w:szCs w:val="20"/>
          <w:lang w:val="pt-BR"/>
        </w:rPr>
        <w:t>ação</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adequad</w:t>
      </w:r>
      <w:r w:rsidR="00C817EE" w:rsidRPr="00B778FB">
        <w:rPr>
          <w:rFonts w:ascii="Verdana" w:hAnsi="Verdana" w:cs="Arial"/>
          <w:sz w:val="20"/>
          <w:szCs w:val="20"/>
          <w:lang w:val="pt-BR"/>
        </w:rPr>
        <w:t xml:space="preserve">a dentro </w:t>
      </w:r>
      <w:r w:rsidR="00643023" w:rsidRPr="00B778FB">
        <w:rPr>
          <w:rFonts w:ascii="Verdana" w:hAnsi="Verdana" w:cs="Arial"/>
          <w:sz w:val="20"/>
          <w:szCs w:val="20"/>
          <w:lang w:val="pt-BR"/>
        </w:rPr>
        <w:t xml:space="preserve">do </w:t>
      </w:r>
      <w:r w:rsidR="009C3F34" w:rsidRPr="00B778FB">
        <w:rPr>
          <w:rFonts w:ascii="Verdana" w:hAnsi="Verdana" w:cs="Arial"/>
          <w:sz w:val="20"/>
          <w:szCs w:val="20"/>
          <w:lang w:val="pt-BR"/>
        </w:rPr>
        <w:t>ordenamento</w:t>
      </w:r>
      <w:r w:rsidR="00C817EE" w:rsidRPr="00B778FB">
        <w:rPr>
          <w:rFonts w:ascii="Verdana" w:hAnsi="Verdana" w:cs="Arial"/>
          <w:sz w:val="20"/>
          <w:szCs w:val="20"/>
          <w:lang w:val="pt-BR"/>
        </w:rPr>
        <w:t xml:space="preserve"> jurídico </w:t>
      </w:r>
      <w:r w:rsidR="00C66D7D" w:rsidRPr="00B778FB">
        <w:rPr>
          <w:rFonts w:ascii="Verdana" w:hAnsi="Verdana" w:cs="Arial"/>
          <w:sz w:val="20"/>
          <w:szCs w:val="20"/>
          <w:lang w:val="pt-BR"/>
        </w:rPr>
        <w:t>venezuelan</w:t>
      </w:r>
      <w:r w:rsidR="00C817EE" w:rsidRPr="00B778FB">
        <w:rPr>
          <w:rFonts w:ascii="Verdana" w:hAnsi="Verdana" w:cs="Arial"/>
          <w:sz w:val="20"/>
          <w:szCs w:val="20"/>
          <w:lang w:val="pt-BR"/>
        </w:rPr>
        <w:t>o para</w:t>
      </w:r>
      <w:r w:rsidR="009C3F34" w:rsidRPr="00B778FB">
        <w:rPr>
          <w:rFonts w:ascii="Verdana" w:hAnsi="Verdana" w:cs="Arial"/>
          <w:sz w:val="20"/>
          <w:szCs w:val="20"/>
          <w:lang w:val="pt-BR"/>
        </w:rPr>
        <w:t xml:space="preserve"> a proteção</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autônom</w:t>
      </w:r>
      <w:r w:rsidR="00C817EE" w:rsidRPr="00B778FB">
        <w:rPr>
          <w:rFonts w:ascii="Verdana" w:hAnsi="Verdana" w:cs="Arial"/>
          <w:sz w:val="20"/>
          <w:szCs w:val="20"/>
          <w:lang w:val="pt-BR"/>
        </w:rPr>
        <w:t>a</w:t>
      </w:r>
      <w:r w:rsidR="00643023" w:rsidRPr="00B778FB">
        <w:rPr>
          <w:rFonts w:ascii="Verdana" w:hAnsi="Verdana" w:cs="Arial"/>
          <w:sz w:val="20"/>
          <w:szCs w:val="20"/>
          <w:lang w:val="pt-BR"/>
        </w:rPr>
        <w:t xml:space="preserve"> dos direito</w:t>
      </w:r>
      <w:r w:rsidR="00C817EE" w:rsidRPr="00B778FB">
        <w:rPr>
          <w:rFonts w:ascii="Verdana" w:hAnsi="Verdana" w:cs="Arial"/>
          <w:sz w:val="20"/>
          <w:szCs w:val="20"/>
          <w:lang w:val="pt-BR"/>
        </w:rPr>
        <w:t xml:space="preserve">s </w:t>
      </w:r>
      <w:r w:rsidR="00B13DD6" w:rsidRPr="00B778FB">
        <w:rPr>
          <w:rFonts w:ascii="Verdana" w:hAnsi="Verdana" w:cs="Arial"/>
          <w:sz w:val="20"/>
          <w:szCs w:val="20"/>
          <w:lang w:val="pt-BR"/>
        </w:rPr>
        <w:t>constitucionais</w:t>
      </w:r>
      <w:r w:rsidR="00C817EE" w:rsidRPr="00B778FB">
        <w:rPr>
          <w:rFonts w:ascii="Verdana" w:hAnsi="Verdana" w:cs="Arial"/>
          <w:sz w:val="20"/>
          <w:szCs w:val="20"/>
          <w:lang w:val="pt-BR"/>
        </w:rPr>
        <w:t>,</w:t>
      </w:r>
      <w:r w:rsidR="009C3F34" w:rsidRPr="00B778FB">
        <w:rPr>
          <w:rFonts w:ascii="Verdana" w:hAnsi="Verdana" w:cs="Arial"/>
          <w:sz w:val="20"/>
          <w:szCs w:val="20"/>
          <w:lang w:val="pt-BR"/>
        </w:rPr>
        <w:t xml:space="preserve"> os </w:t>
      </w:r>
      <w:r w:rsidR="00643023" w:rsidRPr="00B778FB">
        <w:rPr>
          <w:rFonts w:ascii="Verdana" w:hAnsi="Verdana" w:cs="Arial"/>
          <w:sz w:val="20"/>
          <w:szCs w:val="20"/>
          <w:lang w:val="pt-BR"/>
        </w:rPr>
        <w:t>quais</w:t>
      </w:r>
      <w:r w:rsidR="00C817EE" w:rsidRPr="00B778FB">
        <w:rPr>
          <w:rFonts w:ascii="Verdana" w:hAnsi="Verdana" w:cs="Arial"/>
          <w:sz w:val="20"/>
          <w:szCs w:val="20"/>
          <w:lang w:val="pt-BR"/>
        </w:rPr>
        <w:t xml:space="preserve"> </w:t>
      </w:r>
      <w:r w:rsidR="00B13DD6" w:rsidRPr="00B778FB">
        <w:rPr>
          <w:rFonts w:ascii="Verdana" w:hAnsi="Verdana" w:cs="Arial"/>
          <w:sz w:val="20"/>
          <w:szCs w:val="20"/>
          <w:lang w:val="pt-BR"/>
        </w:rPr>
        <w:t xml:space="preserve">têm uma </w:t>
      </w:r>
      <w:r w:rsidR="00C817EE" w:rsidRPr="00B778FB">
        <w:rPr>
          <w:rFonts w:ascii="Verdana" w:hAnsi="Verdana" w:cs="Arial"/>
          <w:sz w:val="20"/>
          <w:szCs w:val="20"/>
          <w:lang w:val="pt-BR"/>
        </w:rPr>
        <w:t>regula</w:t>
      </w:r>
      <w:r w:rsidR="00B82C04" w:rsidRPr="00B778FB">
        <w:rPr>
          <w:rFonts w:ascii="Verdana" w:hAnsi="Verdana" w:cs="Arial"/>
          <w:sz w:val="20"/>
          <w:szCs w:val="20"/>
          <w:lang w:val="pt-BR"/>
        </w:rPr>
        <w:t>menta</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similar</w:t>
      </w:r>
      <w:r w:rsidR="00B13DD6" w:rsidRPr="00B778FB">
        <w:rPr>
          <w:rFonts w:ascii="Verdana" w:hAnsi="Verdana" w:cs="Arial"/>
          <w:sz w:val="20"/>
          <w:szCs w:val="20"/>
          <w:lang w:val="pt-BR"/>
        </w:rPr>
        <w:t xml:space="preserve"> na </w:t>
      </w:r>
      <w:r w:rsidR="00C817EE" w:rsidRPr="00B778FB">
        <w:rPr>
          <w:rFonts w:ascii="Verdana" w:hAnsi="Verdana" w:cs="Arial"/>
          <w:sz w:val="20"/>
          <w:szCs w:val="20"/>
          <w:lang w:val="pt-BR"/>
        </w:rPr>
        <w:t>Conven</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Americana sobre </w:t>
      </w:r>
      <w:r w:rsidR="00643023" w:rsidRPr="00B778FB">
        <w:rPr>
          <w:rFonts w:ascii="Verdana" w:hAnsi="Verdana" w:cs="Arial"/>
          <w:sz w:val="20"/>
          <w:szCs w:val="20"/>
          <w:lang w:val="pt-BR"/>
        </w:rPr>
        <w:t>Direito</w:t>
      </w:r>
      <w:r w:rsidR="00C817EE" w:rsidRPr="00B778FB">
        <w:rPr>
          <w:rFonts w:ascii="Verdana" w:hAnsi="Verdana" w:cs="Arial"/>
          <w:sz w:val="20"/>
          <w:szCs w:val="20"/>
          <w:lang w:val="pt-BR"/>
        </w:rPr>
        <w:t>s Humanos, como</w:t>
      </w:r>
      <w:r w:rsidR="00643023" w:rsidRPr="00B778FB">
        <w:rPr>
          <w:rFonts w:ascii="Verdana" w:hAnsi="Verdana" w:cs="Arial"/>
          <w:sz w:val="20"/>
          <w:szCs w:val="20"/>
          <w:lang w:val="pt-BR"/>
        </w:rPr>
        <w:t xml:space="preserve"> o da </w:t>
      </w:r>
      <w:r w:rsidR="009C3F34" w:rsidRPr="00B778FB">
        <w:rPr>
          <w:rFonts w:ascii="Verdana" w:hAnsi="Verdana" w:cs="Arial"/>
          <w:sz w:val="20"/>
          <w:szCs w:val="20"/>
          <w:lang w:val="pt-BR"/>
        </w:rPr>
        <w:t xml:space="preserve">liberdade </w:t>
      </w:r>
      <w:r w:rsidR="00C817EE" w:rsidRPr="00B778FB">
        <w:rPr>
          <w:rFonts w:ascii="Verdana" w:hAnsi="Verdana" w:cs="Arial"/>
          <w:sz w:val="20"/>
          <w:szCs w:val="20"/>
          <w:lang w:val="pt-BR"/>
        </w:rPr>
        <w:t xml:space="preserve">de </w:t>
      </w:r>
      <w:r w:rsidR="00643023" w:rsidRPr="00B778FB">
        <w:rPr>
          <w:rFonts w:ascii="Verdana" w:hAnsi="Verdana" w:cs="Arial"/>
          <w:sz w:val="20"/>
          <w:szCs w:val="20"/>
          <w:lang w:val="pt-BR"/>
        </w:rPr>
        <w:t>expressão</w:t>
      </w:r>
      <w:r w:rsidR="00C817EE" w:rsidRPr="00B778FB">
        <w:rPr>
          <w:rFonts w:ascii="Verdana" w:hAnsi="Verdana" w:cs="Arial"/>
          <w:sz w:val="20"/>
          <w:szCs w:val="20"/>
          <w:lang w:val="pt-BR"/>
        </w:rPr>
        <w:t>, prevista</w:t>
      </w:r>
      <w:r w:rsidR="00B13DD6" w:rsidRPr="00B778FB">
        <w:rPr>
          <w:rFonts w:ascii="Verdana" w:hAnsi="Verdana" w:cs="Arial"/>
          <w:sz w:val="20"/>
          <w:szCs w:val="20"/>
          <w:lang w:val="pt-BR"/>
        </w:rPr>
        <w:t xml:space="preserve"> no </w:t>
      </w:r>
      <w:r w:rsidR="00643023" w:rsidRPr="00B778FB">
        <w:rPr>
          <w:rFonts w:ascii="Verdana" w:hAnsi="Verdana" w:cs="Arial"/>
          <w:sz w:val="20"/>
          <w:szCs w:val="20"/>
          <w:lang w:val="pt-BR"/>
        </w:rPr>
        <w:t>artigo</w:t>
      </w:r>
      <w:r w:rsidR="00C817EE" w:rsidRPr="00B778FB">
        <w:rPr>
          <w:rFonts w:ascii="Verdana" w:hAnsi="Verdana" w:cs="Arial"/>
          <w:sz w:val="20"/>
          <w:szCs w:val="20"/>
          <w:lang w:val="pt-BR"/>
        </w:rPr>
        <w:t xml:space="preserve"> </w:t>
      </w:r>
      <w:r w:rsidR="00570485" w:rsidRPr="00B778FB">
        <w:rPr>
          <w:rFonts w:ascii="Verdana" w:hAnsi="Verdana" w:cs="Arial"/>
          <w:sz w:val="20"/>
          <w:szCs w:val="20"/>
          <w:lang w:val="pt-BR"/>
        </w:rPr>
        <w:t>57</w:t>
      </w:r>
      <w:r w:rsidR="00643023" w:rsidRPr="00B778FB">
        <w:rPr>
          <w:rFonts w:ascii="Verdana" w:hAnsi="Verdana" w:cs="Arial"/>
          <w:sz w:val="20"/>
          <w:szCs w:val="20"/>
          <w:lang w:val="pt-BR"/>
        </w:rPr>
        <w:t xml:space="preserve"> da Constituição da </w:t>
      </w:r>
      <w:r w:rsidR="00C817EE" w:rsidRPr="00B778FB">
        <w:rPr>
          <w:rFonts w:ascii="Verdana" w:hAnsi="Verdana" w:cs="Arial"/>
          <w:sz w:val="20"/>
          <w:szCs w:val="20"/>
          <w:lang w:val="pt-BR"/>
        </w:rPr>
        <w:t xml:space="preserve">República </w:t>
      </w:r>
      <w:r w:rsidR="007243B7" w:rsidRPr="00B778FB">
        <w:rPr>
          <w:rFonts w:ascii="Verdana" w:hAnsi="Verdana" w:cs="Arial"/>
          <w:sz w:val="20"/>
          <w:szCs w:val="20"/>
          <w:lang w:val="pt-BR"/>
        </w:rPr>
        <w:t>Bolivariana da Venezuela</w:t>
      </w:r>
      <w:r w:rsidR="00C817EE" w:rsidRPr="00B778FB">
        <w:rPr>
          <w:rFonts w:ascii="Verdana" w:hAnsi="Verdana" w:cs="Arial"/>
          <w:sz w:val="20"/>
          <w:szCs w:val="20"/>
          <w:lang w:val="pt-BR"/>
        </w:rPr>
        <w:t xml:space="preserve"> (</w:t>
      </w:r>
      <w:r w:rsidR="00EA57DB" w:rsidRPr="00B778FB">
        <w:rPr>
          <w:rFonts w:ascii="Verdana" w:hAnsi="Verdana" w:cs="Arial"/>
          <w:sz w:val="20"/>
          <w:szCs w:val="20"/>
          <w:lang w:val="pt-BR"/>
        </w:rPr>
        <w:t>doravante denominad</w:t>
      </w:r>
      <w:r w:rsidR="00B82C04" w:rsidRPr="00B778FB">
        <w:rPr>
          <w:rFonts w:ascii="Verdana" w:hAnsi="Verdana" w:cs="Arial"/>
          <w:sz w:val="20"/>
          <w:szCs w:val="20"/>
          <w:lang w:val="pt-BR"/>
        </w:rPr>
        <w:t>a</w:t>
      </w:r>
      <w:r w:rsidR="00C817EE" w:rsidRPr="00B778FB">
        <w:rPr>
          <w:rFonts w:ascii="Verdana" w:hAnsi="Verdana" w:cs="Arial"/>
          <w:sz w:val="20"/>
          <w:szCs w:val="20"/>
          <w:lang w:val="pt-BR"/>
        </w:rPr>
        <w:t xml:space="preserve"> CRBV</w:t>
      </w:r>
      <w:r w:rsidR="00676342" w:rsidRPr="00676342">
        <w:rPr>
          <w:rFonts w:ascii="Verdana" w:hAnsi="Verdana" w:cs="Arial"/>
          <w:sz w:val="20"/>
          <w:szCs w:val="20"/>
          <w:lang w:val="pt-BR"/>
        </w:rPr>
        <w:t>)</w:t>
      </w:r>
      <w:r w:rsidR="00C817EE" w:rsidRPr="00B778FB">
        <w:rPr>
          <w:rFonts w:ascii="Verdana" w:hAnsi="Verdana" w:cs="Arial"/>
          <w:sz w:val="20"/>
          <w:szCs w:val="20"/>
          <w:lang w:val="pt-BR"/>
        </w:rPr>
        <w:t>,</w:t>
      </w:r>
      <w:r w:rsidR="00643023" w:rsidRPr="00B778FB">
        <w:rPr>
          <w:rFonts w:ascii="Verdana" w:hAnsi="Verdana" w:cs="Arial"/>
          <w:sz w:val="20"/>
          <w:szCs w:val="20"/>
          <w:lang w:val="pt-BR"/>
        </w:rPr>
        <w:t xml:space="preserve"> o direito à defesa</w:t>
      </w:r>
      <w:r w:rsidR="00B13DD6" w:rsidRPr="00B778FB">
        <w:rPr>
          <w:rFonts w:ascii="Verdana" w:hAnsi="Verdana" w:cs="Arial"/>
          <w:sz w:val="20"/>
          <w:szCs w:val="20"/>
          <w:lang w:val="pt-BR"/>
        </w:rPr>
        <w:t xml:space="preserve"> e </w:t>
      </w:r>
      <w:r w:rsidR="00643023" w:rsidRPr="00B778FB">
        <w:rPr>
          <w:rFonts w:ascii="Verdana" w:hAnsi="Verdana" w:cs="Arial"/>
          <w:sz w:val="20"/>
          <w:szCs w:val="20"/>
          <w:lang w:val="pt-BR"/>
        </w:rPr>
        <w:t>ao devido</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processo</w:t>
      </w:r>
      <w:r w:rsidR="00C817EE" w:rsidRPr="00B778FB">
        <w:rPr>
          <w:rFonts w:ascii="Verdana" w:hAnsi="Verdana" w:cs="Arial"/>
          <w:sz w:val="20"/>
          <w:szCs w:val="20"/>
          <w:lang w:val="pt-BR"/>
        </w:rPr>
        <w:t xml:space="preserve"> (o</w:t>
      </w:r>
      <w:r w:rsidR="00B82C04" w:rsidRPr="00B778FB">
        <w:rPr>
          <w:rFonts w:ascii="Verdana" w:hAnsi="Verdana" w:cs="Arial"/>
          <w:sz w:val="20"/>
          <w:szCs w:val="20"/>
          <w:lang w:val="pt-BR"/>
        </w:rPr>
        <w:t>u</w:t>
      </w:r>
      <w:r w:rsidR="009C3F34" w:rsidRPr="00B778FB">
        <w:rPr>
          <w:rFonts w:ascii="Verdana" w:hAnsi="Verdana" w:cs="Arial"/>
          <w:sz w:val="20"/>
          <w:szCs w:val="20"/>
          <w:lang w:val="pt-BR"/>
        </w:rPr>
        <w:t xml:space="preserve"> o que </w:t>
      </w:r>
      <w:r w:rsidR="00643023" w:rsidRPr="00B778FB">
        <w:rPr>
          <w:rFonts w:ascii="Verdana" w:hAnsi="Verdana" w:cs="Arial"/>
          <w:sz w:val="20"/>
          <w:szCs w:val="20"/>
          <w:lang w:val="pt-BR"/>
        </w:rPr>
        <w:t>é</w:t>
      </w:r>
      <w:r w:rsidRPr="00B778FB">
        <w:rPr>
          <w:rFonts w:ascii="Verdana" w:hAnsi="Verdana" w:cs="Arial"/>
          <w:sz w:val="20"/>
          <w:szCs w:val="20"/>
          <w:lang w:val="pt-BR"/>
        </w:rPr>
        <w:t xml:space="preserve"> o </w:t>
      </w:r>
      <w:r w:rsidR="009C3F34" w:rsidRPr="00B778FB">
        <w:rPr>
          <w:rFonts w:ascii="Verdana" w:hAnsi="Verdana" w:cs="Arial"/>
          <w:sz w:val="20"/>
          <w:szCs w:val="20"/>
          <w:lang w:val="pt-BR"/>
        </w:rPr>
        <w:t>mesm</w:t>
      </w:r>
      <w:r w:rsidR="00C817EE" w:rsidRPr="00B778FB">
        <w:rPr>
          <w:rFonts w:ascii="Verdana" w:hAnsi="Verdana" w:cs="Arial"/>
          <w:sz w:val="20"/>
          <w:szCs w:val="20"/>
          <w:lang w:val="pt-BR"/>
        </w:rPr>
        <w:t>o</w:t>
      </w:r>
      <w:r w:rsidR="00B82C04" w:rsidRPr="00B778FB">
        <w:rPr>
          <w:rFonts w:ascii="Verdana" w:hAnsi="Verdana" w:cs="Arial"/>
          <w:sz w:val="20"/>
          <w:szCs w:val="20"/>
          <w:lang w:val="pt-BR"/>
        </w:rPr>
        <w:t xml:space="preserve"> que as</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garantias</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judiciais</w:t>
      </w:r>
      <w:r w:rsidR="00B13DD6" w:rsidRPr="00B778FB">
        <w:rPr>
          <w:rFonts w:ascii="Verdana" w:hAnsi="Verdana" w:cs="Arial"/>
          <w:sz w:val="20"/>
          <w:szCs w:val="20"/>
          <w:lang w:val="pt-BR"/>
        </w:rPr>
        <w:t xml:space="preserve"> e </w:t>
      </w:r>
      <w:r w:rsidR="009C3F34" w:rsidRPr="00B778FB">
        <w:rPr>
          <w:rFonts w:ascii="Verdana" w:hAnsi="Verdana" w:cs="Arial"/>
          <w:sz w:val="20"/>
          <w:szCs w:val="20"/>
          <w:lang w:val="pt-BR"/>
        </w:rPr>
        <w:t>a proteção</w:t>
      </w:r>
      <w:r w:rsidR="00556F31" w:rsidRPr="00B778FB">
        <w:rPr>
          <w:rFonts w:ascii="Verdana" w:hAnsi="Verdana" w:cs="Arial"/>
          <w:sz w:val="20"/>
          <w:szCs w:val="20"/>
          <w:lang w:val="pt-BR"/>
        </w:rPr>
        <w:t xml:space="preserve"> judicial</w:t>
      </w:r>
      <w:r w:rsidR="00676342" w:rsidRPr="00676342">
        <w:rPr>
          <w:rFonts w:ascii="Verdana" w:hAnsi="Verdana" w:cs="Arial"/>
          <w:sz w:val="20"/>
          <w:szCs w:val="20"/>
          <w:lang w:val="pt-BR"/>
        </w:rPr>
        <w:t>)</w:t>
      </w:r>
      <w:r w:rsidR="00556F31" w:rsidRPr="00B778FB">
        <w:rPr>
          <w:rFonts w:ascii="Verdana" w:hAnsi="Verdana" w:cs="Arial"/>
          <w:sz w:val="20"/>
          <w:szCs w:val="20"/>
          <w:lang w:val="pt-BR"/>
        </w:rPr>
        <w:t>, previsto</w:t>
      </w:r>
      <w:r w:rsidR="00C817EE" w:rsidRPr="00B778FB">
        <w:rPr>
          <w:rFonts w:ascii="Verdana" w:hAnsi="Verdana" w:cs="Arial"/>
          <w:sz w:val="20"/>
          <w:szCs w:val="20"/>
          <w:lang w:val="pt-BR"/>
        </w:rPr>
        <w:t>s</w:t>
      </w:r>
      <w:r w:rsidR="00B13DD6" w:rsidRPr="00B778FB">
        <w:rPr>
          <w:rFonts w:ascii="Verdana" w:hAnsi="Verdana" w:cs="Arial"/>
          <w:sz w:val="20"/>
          <w:szCs w:val="20"/>
          <w:lang w:val="pt-BR"/>
        </w:rPr>
        <w:t xml:space="preserve"> nos </w:t>
      </w:r>
      <w:r w:rsidR="00643023" w:rsidRPr="00B778FB">
        <w:rPr>
          <w:rFonts w:ascii="Verdana" w:hAnsi="Verdana" w:cs="Arial"/>
          <w:sz w:val="20"/>
          <w:szCs w:val="20"/>
          <w:lang w:val="pt-BR"/>
        </w:rPr>
        <w:t>artigo</w:t>
      </w:r>
      <w:r w:rsidR="00C817EE" w:rsidRPr="00B778FB">
        <w:rPr>
          <w:rFonts w:ascii="Verdana" w:hAnsi="Verdana" w:cs="Arial"/>
          <w:sz w:val="20"/>
          <w:szCs w:val="20"/>
          <w:lang w:val="pt-BR"/>
        </w:rPr>
        <w:t xml:space="preserve">s </w:t>
      </w:r>
      <w:r w:rsidR="00570485" w:rsidRPr="00B778FB">
        <w:rPr>
          <w:rFonts w:ascii="Verdana" w:hAnsi="Verdana" w:cs="Arial"/>
          <w:sz w:val="20"/>
          <w:szCs w:val="20"/>
          <w:lang w:val="pt-BR"/>
        </w:rPr>
        <w:t>26</w:t>
      </w:r>
      <w:r w:rsidR="00B13DD6" w:rsidRPr="00B778FB">
        <w:rPr>
          <w:rFonts w:ascii="Verdana" w:hAnsi="Verdana" w:cs="Arial"/>
          <w:sz w:val="20"/>
          <w:szCs w:val="20"/>
          <w:lang w:val="pt-BR"/>
        </w:rPr>
        <w:t xml:space="preserve"> e </w:t>
      </w:r>
      <w:r w:rsidR="00570485" w:rsidRPr="00B778FB">
        <w:rPr>
          <w:rFonts w:ascii="Verdana" w:hAnsi="Verdana" w:cs="Arial"/>
          <w:sz w:val="20"/>
          <w:szCs w:val="20"/>
          <w:lang w:val="pt-BR"/>
        </w:rPr>
        <w:t>49</w:t>
      </w:r>
      <w:r w:rsidR="00643023" w:rsidRPr="00B778FB">
        <w:rPr>
          <w:rFonts w:ascii="Verdana" w:hAnsi="Verdana" w:cs="Arial"/>
          <w:sz w:val="20"/>
          <w:szCs w:val="20"/>
          <w:lang w:val="pt-BR"/>
        </w:rPr>
        <w:t xml:space="preserve"> da </w:t>
      </w:r>
      <w:r w:rsidR="00C817EE" w:rsidRPr="00B778FB">
        <w:rPr>
          <w:rFonts w:ascii="Verdana" w:hAnsi="Verdana" w:cs="Arial"/>
          <w:sz w:val="20"/>
          <w:szCs w:val="20"/>
          <w:lang w:val="pt-BR"/>
        </w:rPr>
        <w:t xml:space="preserve">CRBV, </w:t>
      </w:r>
      <w:r w:rsidR="00643023" w:rsidRPr="00B778FB">
        <w:rPr>
          <w:rFonts w:ascii="Verdana" w:hAnsi="Verdana" w:cs="Arial"/>
          <w:sz w:val="20"/>
          <w:szCs w:val="20"/>
          <w:lang w:val="pt-BR"/>
        </w:rPr>
        <w:t xml:space="preserve">direito à </w:t>
      </w:r>
      <w:r w:rsidR="009C3F34" w:rsidRPr="00B778FB">
        <w:rPr>
          <w:rFonts w:ascii="Verdana" w:hAnsi="Verdana" w:cs="Arial"/>
          <w:sz w:val="20"/>
          <w:szCs w:val="20"/>
          <w:lang w:val="pt-BR"/>
        </w:rPr>
        <w:t>integridade pessoa</w:t>
      </w:r>
      <w:r w:rsidR="00C817EE" w:rsidRPr="00B778FB">
        <w:rPr>
          <w:rFonts w:ascii="Verdana" w:hAnsi="Verdana" w:cs="Arial"/>
          <w:sz w:val="20"/>
          <w:szCs w:val="20"/>
          <w:lang w:val="pt-BR"/>
        </w:rPr>
        <w:t>l, previsto</w:t>
      </w:r>
      <w:r w:rsidR="00B13DD6" w:rsidRPr="00B778FB">
        <w:rPr>
          <w:rFonts w:ascii="Verdana" w:hAnsi="Verdana" w:cs="Arial"/>
          <w:sz w:val="20"/>
          <w:szCs w:val="20"/>
          <w:lang w:val="pt-BR"/>
        </w:rPr>
        <w:t xml:space="preserve"> no </w:t>
      </w:r>
      <w:r w:rsidR="00643023" w:rsidRPr="00B778FB">
        <w:rPr>
          <w:rFonts w:ascii="Verdana" w:hAnsi="Verdana" w:cs="Arial"/>
          <w:sz w:val="20"/>
          <w:szCs w:val="20"/>
          <w:lang w:val="pt-BR"/>
        </w:rPr>
        <w:t>artigo</w:t>
      </w:r>
      <w:r w:rsidR="00C817EE" w:rsidRPr="00B778FB">
        <w:rPr>
          <w:rFonts w:ascii="Verdana" w:hAnsi="Verdana" w:cs="Arial"/>
          <w:sz w:val="20"/>
          <w:szCs w:val="20"/>
          <w:lang w:val="pt-BR"/>
        </w:rPr>
        <w:t xml:space="preserve"> </w:t>
      </w:r>
      <w:r w:rsidR="00570485" w:rsidRPr="00B778FB">
        <w:rPr>
          <w:rFonts w:ascii="Verdana" w:hAnsi="Verdana" w:cs="Arial"/>
          <w:sz w:val="20"/>
          <w:szCs w:val="20"/>
          <w:lang w:val="pt-BR"/>
        </w:rPr>
        <w:t>46</w:t>
      </w:r>
      <w:r w:rsidR="00643023" w:rsidRPr="00B778FB">
        <w:rPr>
          <w:rFonts w:ascii="Verdana" w:hAnsi="Verdana" w:cs="Arial"/>
          <w:sz w:val="20"/>
          <w:szCs w:val="20"/>
          <w:lang w:val="pt-BR"/>
        </w:rPr>
        <w:t xml:space="preserve"> da Constituição da </w:t>
      </w:r>
      <w:r w:rsidR="00C817EE" w:rsidRPr="00B778FB">
        <w:rPr>
          <w:rFonts w:ascii="Verdana" w:hAnsi="Verdana" w:cs="Arial"/>
          <w:sz w:val="20"/>
          <w:szCs w:val="20"/>
          <w:lang w:val="pt-BR"/>
        </w:rPr>
        <w:t xml:space="preserve">República </w:t>
      </w:r>
      <w:r w:rsidR="007243B7" w:rsidRPr="00B778FB">
        <w:rPr>
          <w:rFonts w:ascii="Verdana" w:hAnsi="Verdana" w:cs="Arial"/>
          <w:sz w:val="20"/>
          <w:szCs w:val="20"/>
          <w:lang w:val="pt-BR"/>
        </w:rPr>
        <w:t>Bolivariana da Venezuela</w:t>
      </w:r>
      <w:r w:rsidR="00C817EE" w:rsidRPr="00B778FB">
        <w:rPr>
          <w:rFonts w:ascii="Verdana" w:hAnsi="Verdana" w:cs="Arial"/>
          <w:sz w:val="20"/>
          <w:szCs w:val="20"/>
          <w:lang w:val="pt-BR"/>
        </w:rPr>
        <w:t xml:space="preserve">. Esta </w:t>
      </w:r>
      <w:r w:rsidR="002B2752" w:rsidRPr="00B778FB">
        <w:rPr>
          <w:rFonts w:ascii="Verdana" w:hAnsi="Verdana" w:cs="Arial"/>
          <w:b/>
          <w:sz w:val="20"/>
          <w:szCs w:val="20"/>
          <w:u w:val="single"/>
          <w:lang w:val="pt-BR"/>
        </w:rPr>
        <w:t>ação</w:t>
      </w:r>
      <w:r w:rsidR="00C817EE" w:rsidRPr="00B778FB">
        <w:rPr>
          <w:rFonts w:ascii="Verdana" w:hAnsi="Verdana" w:cs="Arial"/>
          <w:b/>
          <w:sz w:val="20"/>
          <w:szCs w:val="20"/>
          <w:u w:val="single"/>
          <w:lang w:val="pt-BR"/>
        </w:rPr>
        <w:t xml:space="preserve"> </w:t>
      </w:r>
      <w:r w:rsidR="00643023" w:rsidRPr="00B778FB">
        <w:rPr>
          <w:rFonts w:ascii="Verdana" w:hAnsi="Verdana" w:cs="Arial"/>
          <w:b/>
          <w:sz w:val="20"/>
          <w:szCs w:val="20"/>
          <w:u w:val="single"/>
          <w:lang w:val="pt-BR"/>
        </w:rPr>
        <w:t>adequad</w:t>
      </w:r>
      <w:r w:rsidR="00C817EE" w:rsidRPr="00B778FB">
        <w:rPr>
          <w:rFonts w:ascii="Verdana" w:hAnsi="Verdana" w:cs="Arial"/>
          <w:b/>
          <w:sz w:val="20"/>
          <w:szCs w:val="20"/>
          <w:u w:val="single"/>
          <w:lang w:val="pt-BR"/>
        </w:rPr>
        <w:t>a</w:t>
      </w:r>
      <w:r w:rsidR="00643023" w:rsidRPr="00B778FB">
        <w:rPr>
          <w:rFonts w:ascii="Verdana" w:hAnsi="Verdana" w:cs="Arial"/>
          <w:b/>
          <w:sz w:val="20"/>
          <w:szCs w:val="20"/>
          <w:u w:val="single"/>
          <w:lang w:val="pt-BR"/>
        </w:rPr>
        <w:t xml:space="preserve"> é</w:t>
      </w:r>
      <w:r w:rsidR="009C3F34" w:rsidRPr="00B778FB">
        <w:rPr>
          <w:rFonts w:ascii="Verdana" w:hAnsi="Verdana" w:cs="Arial"/>
          <w:b/>
          <w:sz w:val="20"/>
          <w:szCs w:val="20"/>
          <w:u w:val="single"/>
          <w:lang w:val="pt-BR"/>
        </w:rPr>
        <w:t xml:space="preserve"> a </w:t>
      </w:r>
      <w:r w:rsidR="00C817EE" w:rsidRPr="00B778FB">
        <w:rPr>
          <w:rFonts w:ascii="Verdana" w:hAnsi="Verdana" w:cs="Arial"/>
          <w:b/>
          <w:sz w:val="20"/>
          <w:szCs w:val="20"/>
          <w:u w:val="single"/>
          <w:lang w:val="pt-BR"/>
        </w:rPr>
        <w:t>de amparo constitucional</w:t>
      </w:r>
      <w:r w:rsidR="00556F31" w:rsidRPr="00B778FB">
        <w:rPr>
          <w:rFonts w:ascii="Verdana" w:hAnsi="Verdana" w:cs="Arial"/>
          <w:b/>
          <w:sz w:val="20"/>
          <w:szCs w:val="20"/>
          <w:u w:val="single"/>
          <w:lang w:val="pt-BR"/>
        </w:rPr>
        <w:t>,</w:t>
      </w:r>
      <w:r w:rsidR="00C817EE" w:rsidRPr="00B778FB">
        <w:rPr>
          <w:rFonts w:ascii="Verdana" w:hAnsi="Verdana" w:cs="Arial"/>
          <w:sz w:val="20"/>
          <w:szCs w:val="20"/>
          <w:lang w:val="pt-BR"/>
        </w:rPr>
        <w:t xml:space="preserve"> prevista</w:t>
      </w:r>
      <w:r w:rsidR="00B13DD6" w:rsidRPr="00B778FB">
        <w:rPr>
          <w:rFonts w:ascii="Verdana" w:hAnsi="Verdana" w:cs="Arial"/>
          <w:sz w:val="20"/>
          <w:szCs w:val="20"/>
          <w:lang w:val="pt-BR"/>
        </w:rPr>
        <w:t xml:space="preserve"> no </w:t>
      </w:r>
      <w:r w:rsidR="00643023" w:rsidRPr="00B778FB">
        <w:rPr>
          <w:rFonts w:ascii="Verdana" w:hAnsi="Verdana" w:cs="Arial"/>
          <w:sz w:val="20"/>
          <w:szCs w:val="20"/>
          <w:lang w:val="pt-BR"/>
        </w:rPr>
        <w:t>artigo</w:t>
      </w:r>
      <w:r w:rsidR="00C817EE" w:rsidRPr="00B778FB">
        <w:rPr>
          <w:rFonts w:ascii="Verdana" w:hAnsi="Verdana" w:cs="Arial"/>
          <w:sz w:val="20"/>
          <w:szCs w:val="20"/>
          <w:lang w:val="pt-BR"/>
        </w:rPr>
        <w:t xml:space="preserve"> </w:t>
      </w:r>
      <w:r w:rsidR="00570485" w:rsidRPr="00B778FB">
        <w:rPr>
          <w:rFonts w:ascii="Verdana" w:hAnsi="Verdana" w:cs="Arial"/>
          <w:sz w:val="20"/>
          <w:szCs w:val="20"/>
          <w:lang w:val="pt-BR"/>
        </w:rPr>
        <w:t>27</w:t>
      </w:r>
      <w:r w:rsidR="00643023" w:rsidRPr="00B778FB">
        <w:rPr>
          <w:rFonts w:ascii="Verdana" w:hAnsi="Verdana" w:cs="Arial"/>
          <w:sz w:val="20"/>
          <w:szCs w:val="20"/>
          <w:lang w:val="pt-BR"/>
        </w:rPr>
        <w:t xml:space="preserve"> da </w:t>
      </w:r>
      <w:r w:rsidR="00C817EE" w:rsidRPr="00B778FB">
        <w:rPr>
          <w:rFonts w:ascii="Verdana" w:hAnsi="Verdana" w:cs="Arial"/>
          <w:sz w:val="20"/>
          <w:szCs w:val="20"/>
          <w:lang w:val="pt-BR"/>
        </w:rPr>
        <w:t xml:space="preserve">CRBV, </w:t>
      </w:r>
      <w:r w:rsidR="00643023" w:rsidRPr="00B778FB">
        <w:rPr>
          <w:rFonts w:ascii="Verdana" w:hAnsi="Verdana" w:cs="Arial"/>
          <w:sz w:val="20"/>
          <w:szCs w:val="20"/>
          <w:lang w:val="pt-BR"/>
        </w:rPr>
        <w:t>desenvolvida</w:t>
      </w:r>
      <w:r w:rsidR="00C817EE" w:rsidRPr="00B778FB">
        <w:rPr>
          <w:rFonts w:ascii="Verdana" w:hAnsi="Verdana" w:cs="Arial"/>
          <w:sz w:val="20"/>
          <w:szCs w:val="20"/>
          <w:lang w:val="pt-BR"/>
        </w:rPr>
        <w:t xml:space="preserve"> de forma pr</w:t>
      </w:r>
      <w:r w:rsidR="00B82C04" w:rsidRPr="00B778FB">
        <w:rPr>
          <w:rFonts w:ascii="Verdana" w:hAnsi="Verdana" w:cs="Arial"/>
          <w:sz w:val="20"/>
          <w:szCs w:val="20"/>
          <w:lang w:val="pt-BR"/>
        </w:rPr>
        <w:t>é</w:t>
      </w:r>
      <w:r w:rsidR="00C817EE" w:rsidRPr="00B778FB">
        <w:rPr>
          <w:rFonts w:ascii="Verdana" w:hAnsi="Verdana" w:cs="Arial"/>
          <w:sz w:val="20"/>
          <w:szCs w:val="20"/>
          <w:lang w:val="pt-BR"/>
        </w:rPr>
        <w:t>-constitucional</w:t>
      </w:r>
      <w:r w:rsidR="00B13DD6" w:rsidRPr="00B778FB">
        <w:rPr>
          <w:rFonts w:ascii="Verdana" w:hAnsi="Verdana" w:cs="Arial"/>
          <w:sz w:val="20"/>
          <w:szCs w:val="20"/>
          <w:lang w:val="pt-BR"/>
        </w:rPr>
        <w:t xml:space="preserve"> na </w:t>
      </w:r>
      <w:r w:rsidR="009C3F34" w:rsidRPr="00B778FB">
        <w:rPr>
          <w:rFonts w:ascii="Verdana" w:hAnsi="Verdana" w:cs="Arial"/>
          <w:sz w:val="20"/>
          <w:szCs w:val="20"/>
          <w:lang w:val="pt-BR"/>
        </w:rPr>
        <w:t xml:space="preserve">Lei </w:t>
      </w:r>
      <w:r w:rsidR="00EA57DB" w:rsidRPr="00B778FB">
        <w:rPr>
          <w:rFonts w:ascii="Verdana" w:hAnsi="Verdana" w:cs="Arial"/>
          <w:sz w:val="20"/>
          <w:szCs w:val="20"/>
          <w:lang w:val="pt-BR"/>
        </w:rPr>
        <w:t>Orgânic</w:t>
      </w:r>
      <w:r w:rsidR="00C817EE" w:rsidRPr="00B778FB">
        <w:rPr>
          <w:rFonts w:ascii="Verdana" w:hAnsi="Verdana" w:cs="Arial"/>
          <w:sz w:val="20"/>
          <w:szCs w:val="20"/>
          <w:lang w:val="pt-BR"/>
        </w:rPr>
        <w:t xml:space="preserve">a de Amparo sobre </w:t>
      </w:r>
      <w:r w:rsidR="00643023" w:rsidRPr="00B778FB">
        <w:rPr>
          <w:rFonts w:ascii="Verdana" w:hAnsi="Verdana" w:cs="Arial"/>
          <w:sz w:val="20"/>
          <w:szCs w:val="20"/>
          <w:lang w:val="pt-BR"/>
        </w:rPr>
        <w:t>Direito</w:t>
      </w:r>
      <w:r w:rsidR="00C817EE" w:rsidRPr="00B778FB">
        <w:rPr>
          <w:rFonts w:ascii="Verdana" w:hAnsi="Verdana" w:cs="Arial"/>
          <w:sz w:val="20"/>
          <w:szCs w:val="20"/>
          <w:lang w:val="pt-BR"/>
        </w:rPr>
        <w:t>s</w:t>
      </w:r>
      <w:r w:rsidR="00B13DD6" w:rsidRPr="00B778FB">
        <w:rPr>
          <w:rFonts w:ascii="Verdana" w:hAnsi="Verdana" w:cs="Arial"/>
          <w:sz w:val="20"/>
          <w:szCs w:val="20"/>
          <w:lang w:val="pt-BR"/>
        </w:rPr>
        <w:t xml:space="preserve"> e </w:t>
      </w:r>
      <w:r w:rsidR="009C3F34" w:rsidRPr="00B778FB">
        <w:rPr>
          <w:rFonts w:ascii="Verdana" w:hAnsi="Verdana" w:cs="Arial"/>
          <w:sz w:val="20"/>
          <w:szCs w:val="20"/>
          <w:lang w:val="pt-BR"/>
        </w:rPr>
        <w:t>Garantias</w:t>
      </w:r>
      <w:r w:rsidR="00C817EE" w:rsidRPr="00B778FB">
        <w:rPr>
          <w:rFonts w:ascii="Verdana" w:hAnsi="Verdana" w:cs="Arial"/>
          <w:sz w:val="20"/>
          <w:szCs w:val="20"/>
          <w:lang w:val="pt-BR"/>
        </w:rPr>
        <w:t xml:space="preserve"> </w:t>
      </w:r>
      <w:r w:rsidR="00B13DD6" w:rsidRPr="00B778FB">
        <w:rPr>
          <w:rFonts w:ascii="Verdana" w:hAnsi="Verdana" w:cs="Arial"/>
          <w:sz w:val="20"/>
          <w:szCs w:val="20"/>
          <w:lang w:val="pt-BR"/>
        </w:rPr>
        <w:t xml:space="preserve">Constitucionais e </w:t>
      </w:r>
      <w:r w:rsidR="00643023" w:rsidRPr="00B778FB">
        <w:rPr>
          <w:rFonts w:ascii="Verdana" w:hAnsi="Verdana" w:cs="Arial"/>
          <w:sz w:val="20"/>
          <w:szCs w:val="20"/>
          <w:lang w:val="pt-BR"/>
        </w:rPr>
        <w:t>em algumas</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sentença</w:t>
      </w:r>
      <w:r w:rsidR="00C817EE" w:rsidRPr="00B778FB">
        <w:rPr>
          <w:rFonts w:ascii="Verdana" w:hAnsi="Verdana" w:cs="Arial"/>
          <w:sz w:val="20"/>
          <w:szCs w:val="20"/>
          <w:lang w:val="pt-BR"/>
        </w:rPr>
        <w:t>s vinculantes</w:t>
      </w:r>
      <w:r w:rsidR="00643023" w:rsidRPr="00B778FB">
        <w:rPr>
          <w:rFonts w:ascii="Verdana" w:hAnsi="Verdana" w:cs="Arial"/>
          <w:sz w:val="20"/>
          <w:szCs w:val="20"/>
          <w:lang w:val="pt-BR"/>
        </w:rPr>
        <w:t xml:space="preserve"> da </w:t>
      </w:r>
      <w:r w:rsidR="00C817EE" w:rsidRPr="00B778FB">
        <w:rPr>
          <w:rFonts w:ascii="Verdana" w:hAnsi="Verdana" w:cs="Arial"/>
          <w:sz w:val="20"/>
          <w:szCs w:val="20"/>
          <w:lang w:val="pt-BR"/>
        </w:rPr>
        <w:t xml:space="preserve">Sala Constitucional </w:t>
      </w:r>
      <w:r w:rsidR="00643023" w:rsidRPr="00B778FB">
        <w:rPr>
          <w:rFonts w:ascii="Verdana" w:hAnsi="Verdana" w:cs="Arial"/>
          <w:sz w:val="20"/>
          <w:szCs w:val="20"/>
          <w:lang w:val="pt-BR"/>
        </w:rPr>
        <w:t xml:space="preserve">do </w:t>
      </w:r>
      <w:r w:rsidR="00C817EE" w:rsidRPr="00B778FB">
        <w:rPr>
          <w:rFonts w:ascii="Verdana" w:hAnsi="Verdana" w:cs="Arial"/>
          <w:sz w:val="20"/>
          <w:szCs w:val="20"/>
          <w:lang w:val="pt-BR"/>
        </w:rPr>
        <w:t xml:space="preserve">Tribunal Supremo de </w:t>
      </w:r>
      <w:r w:rsidR="009C3F34" w:rsidRPr="00B778FB">
        <w:rPr>
          <w:rFonts w:ascii="Verdana" w:hAnsi="Verdana" w:cs="Arial"/>
          <w:sz w:val="20"/>
          <w:szCs w:val="20"/>
          <w:lang w:val="pt-BR"/>
        </w:rPr>
        <w:t>Justiça</w:t>
      </w:r>
      <w:r w:rsidR="00C817EE" w:rsidRPr="00B778FB">
        <w:rPr>
          <w:rFonts w:ascii="Verdana" w:hAnsi="Verdana" w:cs="Arial"/>
          <w:sz w:val="20"/>
          <w:szCs w:val="20"/>
          <w:lang w:val="pt-BR"/>
        </w:rPr>
        <w:t>,</w:t>
      </w:r>
      <w:r w:rsidR="009C3F34" w:rsidRPr="00B778FB">
        <w:rPr>
          <w:rFonts w:ascii="Verdana" w:hAnsi="Verdana" w:cs="Arial"/>
          <w:b/>
          <w:sz w:val="20"/>
          <w:szCs w:val="20"/>
          <w:lang w:val="pt-BR"/>
        </w:rPr>
        <w:t xml:space="preserve"> </w:t>
      </w:r>
      <w:r w:rsidR="009C3F34" w:rsidRPr="00B778FB">
        <w:rPr>
          <w:rFonts w:ascii="Verdana" w:hAnsi="Verdana" w:cs="Arial"/>
          <w:sz w:val="20"/>
          <w:szCs w:val="20"/>
          <w:lang w:val="pt-BR"/>
        </w:rPr>
        <w:t>a</w:t>
      </w:r>
      <w:r w:rsidR="009C3F34" w:rsidRPr="00B778FB">
        <w:rPr>
          <w:rFonts w:ascii="Verdana" w:hAnsi="Verdana" w:cs="Arial"/>
          <w:b/>
          <w:sz w:val="20"/>
          <w:szCs w:val="20"/>
          <w:lang w:val="pt-BR"/>
        </w:rPr>
        <w:t xml:space="preserve"> </w:t>
      </w:r>
      <w:r w:rsidR="00643023" w:rsidRPr="00B778FB">
        <w:rPr>
          <w:rFonts w:ascii="Verdana" w:hAnsi="Verdana" w:cs="Arial"/>
          <w:sz w:val="20"/>
          <w:szCs w:val="20"/>
          <w:lang w:val="pt-BR"/>
        </w:rPr>
        <w:t>qual</w:t>
      </w:r>
      <w:r w:rsidR="00B13DD6" w:rsidRPr="00B778FB">
        <w:rPr>
          <w:rFonts w:ascii="Verdana" w:hAnsi="Verdana" w:cs="Arial"/>
          <w:sz w:val="20"/>
          <w:szCs w:val="20"/>
          <w:lang w:val="pt-BR"/>
        </w:rPr>
        <w:t xml:space="preserve"> pode</w:t>
      </w:r>
      <w:r w:rsidR="00B82C04" w:rsidRPr="00B778FB">
        <w:rPr>
          <w:rFonts w:ascii="Verdana" w:hAnsi="Verdana" w:cs="Arial"/>
          <w:sz w:val="20"/>
          <w:szCs w:val="20"/>
          <w:lang w:val="pt-BR"/>
        </w:rPr>
        <w:t>ria</w:t>
      </w:r>
      <w:r w:rsidR="00B13DD6" w:rsidRPr="00B778FB">
        <w:rPr>
          <w:rFonts w:ascii="Verdana" w:hAnsi="Verdana" w:cs="Arial"/>
          <w:sz w:val="20"/>
          <w:szCs w:val="20"/>
          <w:lang w:val="pt-BR"/>
        </w:rPr>
        <w:t xml:space="preserve"> </w:t>
      </w:r>
      <w:r w:rsidR="009C3F34" w:rsidRPr="00B778FB">
        <w:rPr>
          <w:rFonts w:ascii="Verdana" w:hAnsi="Verdana" w:cs="Arial"/>
          <w:sz w:val="20"/>
          <w:szCs w:val="20"/>
          <w:lang w:val="pt-BR"/>
        </w:rPr>
        <w:t>ter</w:t>
      </w:r>
      <w:r w:rsidR="00C817EE" w:rsidRPr="00B778FB">
        <w:rPr>
          <w:rFonts w:ascii="Verdana" w:hAnsi="Verdana" w:cs="Arial"/>
          <w:sz w:val="20"/>
          <w:szCs w:val="20"/>
          <w:lang w:val="pt-BR"/>
        </w:rPr>
        <w:t xml:space="preserve"> sido </w:t>
      </w:r>
      <w:r w:rsidR="00643023" w:rsidRPr="00B778FB">
        <w:rPr>
          <w:rFonts w:ascii="Verdana" w:hAnsi="Verdana" w:cs="Arial"/>
          <w:sz w:val="20"/>
          <w:szCs w:val="20"/>
          <w:lang w:val="pt-BR"/>
        </w:rPr>
        <w:t>efetiv</w:t>
      </w:r>
      <w:r w:rsidR="00C817EE" w:rsidRPr="00B778FB">
        <w:rPr>
          <w:rFonts w:ascii="Verdana" w:hAnsi="Verdana" w:cs="Arial"/>
          <w:sz w:val="20"/>
          <w:szCs w:val="20"/>
          <w:lang w:val="pt-BR"/>
        </w:rPr>
        <w:t>a</w:t>
      </w:r>
      <w:r w:rsidR="00643023" w:rsidRPr="00B778FB">
        <w:rPr>
          <w:rFonts w:ascii="Verdana" w:hAnsi="Verdana" w:cs="Arial"/>
          <w:sz w:val="20"/>
          <w:szCs w:val="20"/>
          <w:lang w:val="pt-BR"/>
        </w:rPr>
        <w:t xml:space="preserve"> </w:t>
      </w:r>
      <w:r w:rsidR="00447312" w:rsidRPr="00B778FB">
        <w:rPr>
          <w:rFonts w:ascii="Verdana" w:hAnsi="Verdana" w:cs="Arial"/>
          <w:sz w:val="20"/>
          <w:szCs w:val="20"/>
          <w:lang w:val="pt-BR"/>
        </w:rPr>
        <w:t>na Venezuela</w:t>
      </w:r>
      <w:r w:rsidR="00C817EE" w:rsidRPr="00B778FB">
        <w:rPr>
          <w:rFonts w:ascii="Verdana" w:hAnsi="Verdana" w:cs="Arial"/>
          <w:sz w:val="20"/>
          <w:szCs w:val="20"/>
          <w:lang w:val="pt-BR"/>
        </w:rPr>
        <w:t>,</w:t>
      </w:r>
      <w:r w:rsidR="00643023" w:rsidRPr="00B778FB">
        <w:rPr>
          <w:rFonts w:ascii="Verdana" w:hAnsi="Verdana" w:cs="Arial"/>
          <w:sz w:val="20"/>
          <w:szCs w:val="20"/>
          <w:lang w:val="pt-BR"/>
        </w:rPr>
        <w:t xml:space="preserve"> </w:t>
      </w:r>
      <w:r w:rsidR="00B82C04" w:rsidRPr="00B778FB">
        <w:rPr>
          <w:rFonts w:ascii="Verdana" w:hAnsi="Verdana" w:cs="Arial"/>
          <w:sz w:val="20"/>
          <w:szCs w:val="20"/>
          <w:lang w:val="pt-BR"/>
        </w:rPr>
        <w:t xml:space="preserve">no caso de ter sido utilizada </w:t>
      </w:r>
      <w:r w:rsidR="00C817EE" w:rsidRPr="00B778FB">
        <w:rPr>
          <w:rFonts w:ascii="Verdana" w:hAnsi="Verdana" w:cs="Arial"/>
          <w:sz w:val="20"/>
          <w:szCs w:val="20"/>
          <w:lang w:val="pt-BR"/>
        </w:rPr>
        <w:t xml:space="preserve">de forma </w:t>
      </w:r>
      <w:r w:rsidR="009C3F34" w:rsidRPr="00B778FB">
        <w:rPr>
          <w:rFonts w:ascii="Verdana" w:hAnsi="Verdana" w:cs="Arial"/>
          <w:sz w:val="20"/>
          <w:szCs w:val="20"/>
          <w:lang w:val="pt-BR"/>
        </w:rPr>
        <w:t>imediat</w:t>
      </w:r>
      <w:r w:rsidR="00C817EE" w:rsidRPr="00B778FB">
        <w:rPr>
          <w:rFonts w:ascii="Verdana" w:hAnsi="Verdana" w:cs="Arial"/>
          <w:sz w:val="20"/>
          <w:szCs w:val="20"/>
          <w:lang w:val="pt-BR"/>
        </w:rPr>
        <w:t>a o</w:t>
      </w:r>
      <w:r w:rsidR="00B82C04" w:rsidRPr="00B778FB">
        <w:rPr>
          <w:rFonts w:ascii="Verdana" w:hAnsi="Verdana" w:cs="Arial"/>
          <w:sz w:val="20"/>
          <w:szCs w:val="20"/>
          <w:lang w:val="pt-BR"/>
        </w:rPr>
        <w:t>u</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diret</w:t>
      </w:r>
      <w:r w:rsidR="00C817EE" w:rsidRPr="00B778FB">
        <w:rPr>
          <w:rFonts w:ascii="Verdana" w:hAnsi="Verdana" w:cs="Arial"/>
          <w:sz w:val="20"/>
          <w:szCs w:val="20"/>
          <w:lang w:val="pt-BR"/>
        </w:rPr>
        <w:t xml:space="preserve">a, </w:t>
      </w:r>
      <w:r w:rsidR="005D214C" w:rsidRPr="00B778FB">
        <w:rPr>
          <w:rFonts w:ascii="Verdana" w:hAnsi="Verdana" w:cs="Arial"/>
          <w:sz w:val="20"/>
          <w:szCs w:val="20"/>
          <w:lang w:val="pt-BR"/>
        </w:rPr>
        <w:t>caso</w:t>
      </w:r>
      <w:r w:rsidR="00C817EE" w:rsidRPr="00B778FB">
        <w:rPr>
          <w:rFonts w:ascii="Verdana" w:hAnsi="Verdana" w:cs="Arial"/>
          <w:sz w:val="20"/>
          <w:szCs w:val="20"/>
          <w:lang w:val="pt-BR"/>
        </w:rPr>
        <w:t xml:space="preserve"> </w:t>
      </w:r>
      <w:r w:rsidR="00B82C04" w:rsidRPr="00B778FB">
        <w:rPr>
          <w:rFonts w:ascii="Verdana" w:hAnsi="Verdana" w:cs="Arial"/>
          <w:sz w:val="20"/>
          <w:szCs w:val="20"/>
          <w:lang w:val="pt-BR"/>
        </w:rPr>
        <w:t xml:space="preserve">não existissem </w:t>
      </w:r>
      <w:r w:rsidR="00643023" w:rsidRPr="00B778FB">
        <w:rPr>
          <w:rFonts w:ascii="Verdana" w:hAnsi="Verdana" w:cs="Arial"/>
          <w:sz w:val="20"/>
          <w:szCs w:val="20"/>
          <w:lang w:val="pt-BR"/>
        </w:rPr>
        <w:t>ações</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comuns</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capazes</w:t>
      </w:r>
      <w:r w:rsidR="00C817EE" w:rsidRPr="00B778FB">
        <w:rPr>
          <w:rFonts w:ascii="Verdana" w:hAnsi="Verdana" w:cs="Arial"/>
          <w:sz w:val="20"/>
          <w:szCs w:val="20"/>
          <w:lang w:val="pt-BR"/>
        </w:rPr>
        <w:t xml:space="preserve"> de proteger</w:t>
      </w:r>
      <w:r w:rsidR="00643023" w:rsidRPr="00B778FB">
        <w:rPr>
          <w:rFonts w:ascii="Verdana" w:hAnsi="Verdana" w:cs="Arial"/>
          <w:sz w:val="20"/>
          <w:szCs w:val="20"/>
          <w:lang w:val="pt-BR"/>
        </w:rPr>
        <w:t xml:space="preserve"> o </w:t>
      </w:r>
      <w:r w:rsidR="00B82C04" w:rsidRPr="00B778FB">
        <w:rPr>
          <w:rFonts w:ascii="Verdana" w:hAnsi="Verdana" w:cs="Arial"/>
          <w:sz w:val="20"/>
          <w:szCs w:val="20"/>
          <w:lang w:val="pt-BR"/>
        </w:rPr>
        <w:t>acusado</w:t>
      </w:r>
      <w:r w:rsidR="00C817EE" w:rsidRPr="00B778FB">
        <w:rPr>
          <w:rFonts w:ascii="Verdana" w:hAnsi="Verdana" w:cs="Arial"/>
          <w:sz w:val="20"/>
          <w:szCs w:val="20"/>
          <w:lang w:val="pt-BR"/>
        </w:rPr>
        <w:t>,</w:t>
      </w:r>
      <w:r w:rsidR="00643023" w:rsidRPr="00B778FB">
        <w:rPr>
          <w:rFonts w:ascii="Verdana" w:hAnsi="Verdana" w:cs="Arial"/>
          <w:sz w:val="20"/>
          <w:szCs w:val="20"/>
          <w:lang w:val="pt-BR"/>
        </w:rPr>
        <w:t xml:space="preserve"> com o caráter</w:t>
      </w:r>
      <w:r w:rsidR="00C817EE" w:rsidRPr="00B778FB">
        <w:rPr>
          <w:rFonts w:ascii="Verdana" w:hAnsi="Verdana" w:cs="Arial"/>
          <w:sz w:val="20"/>
          <w:szCs w:val="20"/>
          <w:lang w:val="pt-BR"/>
        </w:rPr>
        <w:t xml:space="preserve"> subsi</w:t>
      </w:r>
      <w:r w:rsidR="00643023" w:rsidRPr="00B778FB">
        <w:rPr>
          <w:rFonts w:ascii="Verdana" w:hAnsi="Verdana" w:cs="Arial"/>
          <w:sz w:val="20"/>
          <w:szCs w:val="20"/>
          <w:lang w:val="pt-BR"/>
        </w:rPr>
        <w:t>diário</w:t>
      </w:r>
      <w:r w:rsidR="00C817EE" w:rsidRPr="00B778FB">
        <w:rPr>
          <w:rFonts w:ascii="Verdana" w:hAnsi="Verdana" w:cs="Arial"/>
          <w:sz w:val="20"/>
          <w:szCs w:val="20"/>
          <w:lang w:val="pt-BR"/>
        </w:rPr>
        <w:t xml:space="preserve"> de </w:t>
      </w:r>
      <w:r w:rsidR="009C3F34" w:rsidRPr="00B778FB">
        <w:rPr>
          <w:rFonts w:ascii="Verdana" w:hAnsi="Verdana" w:cs="Arial"/>
          <w:sz w:val="20"/>
          <w:szCs w:val="20"/>
          <w:lang w:val="pt-BR"/>
        </w:rPr>
        <w:t>outra</w:t>
      </w:r>
      <w:r w:rsidR="00C817EE" w:rsidRPr="00B778FB">
        <w:rPr>
          <w:rFonts w:ascii="Verdana" w:hAnsi="Verdana" w:cs="Arial"/>
          <w:sz w:val="20"/>
          <w:szCs w:val="20"/>
          <w:lang w:val="pt-BR"/>
        </w:rPr>
        <w:t xml:space="preserve">s </w:t>
      </w:r>
      <w:r w:rsidR="00643023" w:rsidRPr="00B778FB">
        <w:rPr>
          <w:rFonts w:ascii="Verdana" w:hAnsi="Verdana" w:cs="Arial"/>
          <w:sz w:val="20"/>
          <w:szCs w:val="20"/>
          <w:lang w:val="pt-BR"/>
        </w:rPr>
        <w:t>ações</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comuns</w:t>
      </w:r>
      <w:r w:rsidR="00C817EE" w:rsidRPr="00B778FB">
        <w:rPr>
          <w:rFonts w:ascii="Verdana" w:hAnsi="Verdana" w:cs="Arial"/>
          <w:sz w:val="20"/>
          <w:szCs w:val="20"/>
          <w:lang w:val="pt-BR"/>
        </w:rPr>
        <w:t xml:space="preserve"> previstas</w:t>
      </w:r>
      <w:r w:rsidR="00B13DD6" w:rsidRPr="00B778FB">
        <w:rPr>
          <w:rFonts w:ascii="Verdana" w:hAnsi="Verdana" w:cs="Arial"/>
          <w:sz w:val="20"/>
          <w:szCs w:val="20"/>
          <w:lang w:val="pt-BR"/>
        </w:rPr>
        <w:t xml:space="preserve"> no </w:t>
      </w:r>
      <w:r w:rsidR="009C3F34" w:rsidRPr="00B778FB">
        <w:rPr>
          <w:rFonts w:ascii="Verdana" w:hAnsi="Verdana" w:cs="Arial"/>
          <w:sz w:val="20"/>
          <w:szCs w:val="20"/>
          <w:lang w:val="pt-BR"/>
        </w:rPr>
        <w:t>ordenamento</w:t>
      </w:r>
      <w:r w:rsidR="00C817EE" w:rsidRPr="00B778FB">
        <w:rPr>
          <w:rFonts w:ascii="Verdana" w:hAnsi="Verdana" w:cs="Arial"/>
          <w:sz w:val="20"/>
          <w:szCs w:val="20"/>
          <w:lang w:val="pt-BR"/>
        </w:rPr>
        <w:t xml:space="preserve"> </w:t>
      </w:r>
      <w:r w:rsidR="00C66D7D" w:rsidRPr="00B778FB">
        <w:rPr>
          <w:rFonts w:ascii="Verdana" w:hAnsi="Verdana" w:cs="Arial"/>
          <w:sz w:val="20"/>
          <w:szCs w:val="20"/>
          <w:lang w:val="pt-BR"/>
        </w:rPr>
        <w:t>venezuelan</w:t>
      </w:r>
      <w:r w:rsidR="00C817EE" w:rsidRPr="00B778FB">
        <w:rPr>
          <w:rFonts w:ascii="Verdana" w:hAnsi="Verdana" w:cs="Arial"/>
          <w:sz w:val="20"/>
          <w:szCs w:val="20"/>
          <w:lang w:val="pt-BR"/>
        </w:rPr>
        <w:t xml:space="preserve">o. </w:t>
      </w:r>
    </w:p>
    <w:p w:rsidR="00C817EE" w:rsidRPr="00B778FB" w:rsidRDefault="00643023"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Do</w:t>
      </w:r>
      <w:r w:rsidR="00B82C04" w:rsidRPr="00B778FB">
        <w:rPr>
          <w:rFonts w:ascii="Verdana" w:hAnsi="Verdana" w:cs="Arial"/>
          <w:sz w:val="20"/>
          <w:szCs w:val="20"/>
          <w:lang w:val="pt-BR"/>
        </w:rPr>
        <w:t xml:space="preserve">s autos do processo </w:t>
      </w:r>
      <w:r w:rsidR="00EA57DB" w:rsidRPr="00B778FB">
        <w:rPr>
          <w:rFonts w:ascii="Verdana" w:hAnsi="Verdana" w:cs="Arial"/>
          <w:sz w:val="20"/>
          <w:szCs w:val="20"/>
          <w:lang w:val="pt-BR"/>
        </w:rPr>
        <w:t>perante esta Corte</w:t>
      </w:r>
      <w:r w:rsidR="00C817EE" w:rsidRPr="00B778FB">
        <w:rPr>
          <w:rFonts w:ascii="Verdana" w:hAnsi="Verdana" w:cs="Arial"/>
          <w:sz w:val="20"/>
          <w:szCs w:val="20"/>
          <w:lang w:val="pt-BR"/>
        </w:rPr>
        <w:t xml:space="preserve">, se evidencia que </w:t>
      </w:r>
      <w:r w:rsidR="009C3F34" w:rsidRPr="00B778FB">
        <w:rPr>
          <w:rFonts w:ascii="Verdana" w:hAnsi="Verdana" w:cs="Arial"/>
          <w:sz w:val="20"/>
          <w:szCs w:val="20"/>
          <w:lang w:val="pt-BR"/>
        </w:rPr>
        <w:t>nenhuma</w:t>
      </w:r>
      <w:r w:rsidR="00C817EE" w:rsidRPr="00B778FB">
        <w:rPr>
          <w:rFonts w:ascii="Verdana" w:hAnsi="Verdana" w:cs="Arial"/>
          <w:sz w:val="20"/>
          <w:szCs w:val="20"/>
          <w:lang w:val="pt-BR"/>
        </w:rPr>
        <w:t xml:space="preserve"> </w:t>
      </w:r>
      <w:r w:rsidR="002B2752" w:rsidRPr="00B778FB">
        <w:rPr>
          <w:rFonts w:ascii="Verdana" w:hAnsi="Verdana" w:cs="Arial"/>
          <w:sz w:val="20"/>
          <w:szCs w:val="20"/>
          <w:lang w:val="pt-BR"/>
        </w:rPr>
        <w:t>ação</w:t>
      </w:r>
      <w:r w:rsidR="00C817EE" w:rsidRPr="00B778FB">
        <w:rPr>
          <w:rFonts w:ascii="Verdana" w:hAnsi="Verdana" w:cs="Arial"/>
          <w:sz w:val="20"/>
          <w:szCs w:val="20"/>
          <w:lang w:val="pt-BR"/>
        </w:rPr>
        <w:t xml:space="preserve"> de amparo constitucional</w:t>
      </w:r>
      <w:r w:rsidRPr="00B778FB">
        <w:rPr>
          <w:rFonts w:ascii="Verdana" w:hAnsi="Verdana" w:cs="Arial"/>
          <w:sz w:val="20"/>
          <w:szCs w:val="20"/>
          <w:lang w:val="pt-BR"/>
        </w:rPr>
        <w:t xml:space="preserve"> foi </w:t>
      </w:r>
      <w:r w:rsidR="00EA57DB" w:rsidRPr="00B778FB">
        <w:rPr>
          <w:rFonts w:ascii="Verdana" w:hAnsi="Verdana" w:cs="Arial"/>
          <w:sz w:val="20"/>
          <w:szCs w:val="20"/>
          <w:lang w:val="pt-BR"/>
        </w:rPr>
        <w:t>exerc</w:t>
      </w:r>
      <w:r w:rsidR="00C817EE" w:rsidRPr="00B778FB">
        <w:rPr>
          <w:rFonts w:ascii="Verdana" w:hAnsi="Verdana" w:cs="Arial"/>
          <w:sz w:val="20"/>
          <w:szCs w:val="20"/>
          <w:lang w:val="pt-BR"/>
        </w:rPr>
        <w:t>ida</w:t>
      </w:r>
      <w:r w:rsidR="00B13DD6" w:rsidRPr="00B778FB">
        <w:rPr>
          <w:rFonts w:ascii="Verdana" w:hAnsi="Verdana" w:cs="Arial"/>
          <w:sz w:val="20"/>
          <w:szCs w:val="20"/>
          <w:lang w:val="pt-BR"/>
        </w:rPr>
        <w:t xml:space="preserve"> </w:t>
      </w:r>
      <w:r w:rsidR="00B82C04" w:rsidRPr="00B778FB">
        <w:rPr>
          <w:rFonts w:ascii="Verdana" w:hAnsi="Verdana" w:cs="Arial"/>
          <w:sz w:val="20"/>
          <w:szCs w:val="20"/>
          <w:lang w:val="pt-BR"/>
        </w:rPr>
        <w:t xml:space="preserve">para </w:t>
      </w:r>
      <w:r w:rsidR="00C817EE" w:rsidRPr="00B778FB">
        <w:rPr>
          <w:rFonts w:ascii="Verdana" w:hAnsi="Verdana" w:cs="Arial"/>
          <w:sz w:val="20"/>
          <w:szCs w:val="20"/>
          <w:lang w:val="pt-BR"/>
        </w:rPr>
        <w:t>proteger o</w:t>
      </w:r>
      <w:r w:rsidR="00B82C04" w:rsidRPr="00B778FB">
        <w:rPr>
          <w:rFonts w:ascii="Verdana" w:hAnsi="Verdana" w:cs="Arial"/>
          <w:sz w:val="20"/>
          <w:szCs w:val="20"/>
          <w:lang w:val="pt-BR"/>
        </w:rPr>
        <w:t>u</w:t>
      </w:r>
      <w:r w:rsidR="00C817EE" w:rsidRPr="00B778FB">
        <w:rPr>
          <w:rFonts w:ascii="Verdana" w:hAnsi="Verdana" w:cs="Arial"/>
          <w:sz w:val="20"/>
          <w:szCs w:val="20"/>
          <w:lang w:val="pt-BR"/>
        </w:rPr>
        <w:t xml:space="preserve"> r</w:t>
      </w:r>
      <w:r w:rsidRPr="00B778FB">
        <w:rPr>
          <w:rFonts w:ascii="Verdana" w:hAnsi="Verdana" w:cs="Arial"/>
          <w:sz w:val="20"/>
          <w:szCs w:val="20"/>
          <w:lang w:val="pt-BR"/>
        </w:rPr>
        <w:t>estabelece</w:t>
      </w:r>
      <w:r w:rsidR="00C817EE" w:rsidRPr="00B778FB">
        <w:rPr>
          <w:rFonts w:ascii="Verdana" w:hAnsi="Verdana" w:cs="Arial"/>
          <w:sz w:val="20"/>
          <w:szCs w:val="20"/>
          <w:lang w:val="pt-BR"/>
        </w:rPr>
        <w:t>r</w:t>
      </w:r>
      <w:r w:rsidR="009C3F34" w:rsidRPr="00B778FB">
        <w:rPr>
          <w:rFonts w:ascii="Verdana" w:hAnsi="Verdana" w:cs="Arial"/>
          <w:sz w:val="20"/>
          <w:szCs w:val="20"/>
          <w:lang w:val="pt-BR"/>
        </w:rPr>
        <w:t xml:space="preserve"> os </w:t>
      </w:r>
      <w:r w:rsidRPr="00B778FB">
        <w:rPr>
          <w:rFonts w:ascii="Verdana" w:hAnsi="Verdana" w:cs="Arial"/>
          <w:sz w:val="20"/>
          <w:szCs w:val="20"/>
          <w:lang w:val="pt-BR"/>
        </w:rPr>
        <w:t>direito</w:t>
      </w:r>
      <w:r w:rsidR="00C817EE" w:rsidRPr="00B778FB">
        <w:rPr>
          <w:rFonts w:ascii="Verdana" w:hAnsi="Verdana" w:cs="Arial"/>
          <w:sz w:val="20"/>
          <w:szCs w:val="20"/>
          <w:lang w:val="pt-BR"/>
        </w:rPr>
        <w:t xml:space="preserve">s </w:t>
      </w:r>
      <w:r w:rsidR="009C3F34" w:rsidRPr="00B778FB">
        <w:rPr>
          <w:rFonts w:ascii="Verdana" w:hAnsi="Verdana" w:cs="Arial"/>
          <w:sz w:val="20"/>
          <w:szCs w:val="20"/>
          <w:lang w:val="pt-BR"/>
        </w:rPr>
        <w:t>suposta</w:t>
      </w:r>
      <w:r w:rsidR="00C817EE" w:rsidRPr="00B778FB">
        <w:rPr>
          <w:rFonts w:ascii="Verdana" w:hAnsi="Verdana" w:cs="Arial"/>
          <w:sz w:val="20"/>
          <w:szCs w:val="20"/>
          <w:lang w:val="pt-BR"/>
        </w:rPr>
        <w:t>mente violados o</w:t>
      </w:r>
      <w:r w:rsidR="00B82C04" w:rsidRPr="00B778FB">
        <w:rPr>
          <w:rFonts w:ascii="Verdana" w:hAnsi="Verdana" w:cs="Arial"/>
          <w:sz w:val="20"/>
          <w:szCs w:val="20"/>
          <w:lang w:val="pt-BR"/>
        </w:rPr>
        <w:t>u</w:t>
      </w:r>
      <w:r w:rsidR="00C817EE" w:rsidRPr="00B778FB">
        <w:rPr>
          <w:rFonts w:ascii="Verdana" w:hAnsi="Verdana" w:cs="Arial"/>
          <w:sz w:val="20"/>
          <w:szCs w:val="20"/>
          <w:lang w:val="pt-BR"/>
        </w:rPr>
        <w:t xml:space="preserve"> </w:t>
      </w:r>
      <w:r w:rsidRPr="00B778FB">
        <w:rPr>
          <w:rFonts w:ascii="Verdana" w:hAnsi="Verdana" w:cs="Arial"/>
          <w:sz w:val="20"/>
          <w:szCs w:val="20"/>
          <w:lang w:val="pt-BR"/>
        </w:rPr>
        <w:t>ameaça</w:t>
      </w:r>
      <w:r w:rsidR="00C817EE" w:rsidRPr="00B778FB">
        <w:rPr>
          <w:rFonts w:ascii="Verdana" w:hAnsi="Verdana" w:cs="Arial"/>
          <w:sz w:val="20"/>
          <w:szCs w:val="20"/>
          <w:lang w:val="pt-BR"/>
        </w:rPr>
        <w:t>dos de viola</w:t>
      </w:r>
      <w:r w:rsidRPr="00B778FB">
        <w:rPr>
          <w:rFonts w:ascii="Verdana" w:hAnsi="Verdana" w:cs="Arial"/>
          <w:sz w:val="20"/>
          <w:szCs w:val="20"/>
          <w:lang w:val="pt-BR"/>
        </w:rPr>
        <w:t>ção</w:t>
      </w:r>
      <w:r w:rsidR="00C817EE" w:rsidRPr="00B778FB">
        <w:rPr>
          <w:rFonts w:ascii="Verdana" w:hAnsi="Verdana" w:cs="Arial"/>
          <w:sz w:val="20"/>
          <w:szCs w:val="20"/>
          <w:lang w:val="pt-BR"/>
        </w:rPr>
        <w:t>,</w:t>
      </w:r>
      <w:r w:rsidR="009C3F34" w:rsidRPr="00B778FB">
        <w:rPr>
          <w:rFonts w:ascii="Verdana" w:hAnsi="Verdana" w:cs="Arial"/>
          <w:sz w:val="20"/>
          <w:szCs w:val="20"/>
          <w:lang w:val="pt-BR"/>
        </w:rPr>
        <w:t xml:space="preserve"> os </w:t>
      </w:r>
      <w:r w:rsidRPr="00B778FB">
        <w:rPr>
          <w:rFonts w:ascii="Verdana" w:hAnsi="Verdana" w:cs="Arial"/>
          <w:sz w:val="20"/>
          <w:szCs w:val="20"/>
          <w:lang w:val="pt-BR"/>
        </w:rPr>
        <w:t>quais</w:t>
      </w:r>
      <w:r w:rsidR="00C817EE" w:rsidRPr="00B778FB">
        <w:rPr>
          <w:rFonts w:ascii="Verdana" w:hAnsi="Verdana" w:cs="Arial"/>
          <w:sz w:val="20"/>
          <w:szCs w:val="20"/>
          <w:lang w:val="pt-BR"/>
        </w:rPr>
        <w:t xml:space="preserve"> constitucionalmente </w:t>
      </w:r>
      <w:r w:rsidRPr="00B778FB">
        <w:rPr>
          <w:rFonts w:ascii="Verdana" w:hAnsi="Verdana" w:cs="Arial"/>
          <w:sz w:val="20"/>
          <w:szCs w:val="20"/>
          <w:lang w:val="pt-BR"/>
        </w:rPr>
        <w:t>encontram</w:t>
      </w:r>
      <w:r w:rsidR="00C817EE" w:rsidRPr="00B778FB">
        <w:rPr>
          <w:rFonts w:ascii="Verdana" w:hAnsi="Verdana" w:cs="Arial"/>
          <w:sz w:val="20"/>
          <w:szCs w:val="20"/>
          <w:lang w:val="pt-BR"/>
        </w:rPr>
        <w:t xml:space="preserve"> p</w:t>
      </w:r>
      <w:r w:rsidR="009C3F34" w:rsidRPr="00B778FB">
        <w:rPr>
          <w:rFonts w:ascii="Verdana" w:hAnsi="Verdana" w:cs="Arial"/>
          <w:sz w:val="20"/>
          <w:szCs w:val="20"/>
          <w:lang w:val="pt-BR"/>
        </w:rPr>
        <w:t>revisão</w:t>
      </w:r>
      <w:r w:rsidR="00B13DD6" w:rsidRPr="00B778FB">
        <w:rPr>
          <w:rFonts w:ascii="Verdana" w:hAnsi="Verdana" w:cs="Arial"/>
          <w:sz w:val="20"/>
          <w:szCs w:val="20"/>
          <w:lang w:val="pt-BR"/>
        </w:rPr>
        <w:t xml:space="preserve"> e </w:t>
      </w:r>
      <w:r w:rsidR="00C817EE" w:rsidRPr="00B778FB">
        <w:rPr>
          <w:rFonts w:ascii="Verdana" w:hAnsi="Verdana" w:cs="Arial"/>
          <w:sz w:val="20"/>
          <w:szCs w:val="20"/>
          <w:lang w:val="pt-BR"/>
        </w:rPr>
        <w:t>regula</w:t>
      </w:r>
      <w:r w:rsidR="00B82C04" w:rsidRPr="00B778FB">
        <w:rPr>
          <w:rFonts w:ascii="Verdana" w:hAnsi="Verdana" w:cs="Arial"/>
          <w:sz w:val="20"/>
          <w:szCs w:val="20"/>
          <w:lang w:val="pt-BR"/>
        </w:rPr>
        <w:t>menta</w:t>
      </w:r>
      <w:r w:rsidRPr="00B778FB">
        <w:rPr>
          <w:rFonts w:ascii="Verdana" w:hAnsi="Verdana" w:cs="Arial"/>
          <w:sz w:val="20"/>
          <w:szCs w:val="20"/>
          <w:lang w:val="pt-BR"/>
        </w:rPr>
        <w:t>ção</w:t>
      </w:r>
      <w:r w:rsidR="00C817EE" w:rsidRPr="00B778FB">
        <w:rPr>
          <w:rFonts w:ascii="Verdana" w:hAnsi="Verdana" w:cs="Arial"/>
          <w:sz w:val="20"/>
          <w:szCs w:val="20"/>
          <w:lang w:val="pt-BR"/>
        </w:rPr>
        <w:t xml:space="preserve"> similar</w:t>
      </w:r>
      <w:r w:rsidR="00B13DD6" w:rsidRPr="00B778FB">
        <w:rPr>
          <w:rFonts w:ascii="Verdana" w:hAnsi="Verdana" w:cs="Arial"/>
          <w:sz w:val="20"/>
          <w:szCs w:val="20"/>
          <w:lang w:val="pt-BR"/>
        </w:rPr>
        <w:t xml:space="preserve"> na </w:t>
      </w:r>
      <w:r w:rsidR="00C817EE" w:rsidRPr="00B778FB">
        <w:rPr>
          <w:rFonts w:ascii="Verdana" w:hAnsi="Verdana" w:cs="Arial"/>
          <w:sz w:val="20"/>
          <w:szCs w:val="20"/>
          <w:lang w:val="pt-BR"/>
        </w:rPr>
        <w:t>Conven</w:t>
      </w:r>
      <w:r w:rsidRPr="00B778FB">
        <w:rPr>
          <w:rFonts w:ascii="Verdana" w:hAnsi="Verdana" w:cs="Arial"/>
          <w:sz w:val="20"/>
          <w:szCs w:val="20"/>
          <w:lang w:val="pt-BR"/>
        </w:rPr>
        <w:t>ção</w:t>
      </w:r>
      <w:r w:rsidR="00C817EE" w:rsidRPr="00B778FB">
        <w:rPr>
          <w:rFonts w:ascii="Verdana" w:hAnsi="Verdana" w:cs="Arial"/>
          <w:sz w:val="20"/>
          <w:szCs w:val="20"/>
          <w:lang w:val="pt-BR"/>
        </w:rPr>
        <w:t xml:space="preserve"> Americana sobre </w:t>
      </w:r>
      <w:r w:rsidRPr="00B778FB">
        <w:rPr>
          <w:rFonts w:ascii="Verdana" w:hAnsi="Verdana" w:cs="Arial"/>
          <w:sz w:val="20"/>
          <w:szCs w:val="20"/>
          <w:lang w:val="pt-BR"/>
        </w:rPr>
        <w:t>Direito</w:t>
      </w:r>
      <w:r w:rsidR="00C817EE" w:rsidRPr="00B778FB">
        <w:rPr>
          <w:rFonts w:ascii="Verdana" w:hAnsi="Verdana" w:cs="Arial"/>
          <w:sz w:val="20"/>
          <w:szCs w:val="20"/>
          <w:lang w:val="pt-BR"/>
        </w:rPr>
        <w:t xml:space="preserve">s Humanos como se </w:t>
      </w:r>
      <w:r w:rsidR="00B82C04" w:rsidRPr="00B778FB">
        <w:rPr>
          <w:rFonts w:ascii="Verdana" w:hAnsi="Verdana" w:cs="Arial"/>
          <w:sz w:val="20"/>
          <w:szCs w:val="20"/>
          <w:lang w:val="pt-BR"/>
        </w:rPr>
        <w:t>indicou</w:t>
      </w:r>
      <w:r w:rsidR="00C817EE" w:rsidRPr="00B778FB">
        <w:rPr>
          <w:rFonts w:ascii="Verdana" w:hAnsi="Verdana" w:cs="Arial"/>
          <w:sz w:val="20"/>
          <w:szCs w:val="20"/>
          <w:lang w:val="pt-BR"/>
        </w:rPr>
        <w:t>;</w:t>
      </w:r>
      <w:r w:rsidRPr="00B778FB">
        <w:rPr>
          <w:rFonts w:ascii="Verdana" w:hAnsi="Verdana" w:cs="Arial"/>
          <w:sz w:val="20"/>
          <w:szCs w:val="20"/>
          <w:lang w:val="pt-BR"/>
        </w:rPr>
        <w:t xml:space="preserve"> é </w:t>
      </w:r>
      <w:r w:rsidR="00C817EE" w:rsidRPr="00B778FB">
        <w:rPr>
          <w:rFonts w:ascii="Verdana" w:hAnsi="Verdana" w:cs="Arial"/>
          <w:sz w:val="20"/>
          <w:szCs w:val="20"/>
          <w:lang w:val="pt-BR"/>
        </w:rPr>
        <w:t xml:space="preserve">de </w:t>
      </w:r>
      <w:r w:rsidR="009C3F34" w:rsidRPr="00B778FB">
        <w:rPr>
          <w:rFonts w:ascii="Verdana" w:hAnsi="Verdana" w:cs="Arial"/>
          <w:sz w:val="20"/>
          <w:szCs w:val="20"/>
          <w:lang w:val="pt-BR"/>
        </w:rPr>
        <w:t>ressaltar</w:t>
      </w:r>
      <w:r w:rsidR="00C817EE" w:rsidRPr="00B778FB">
        <w:rPr>
          <w:rFonts w:ascii="Verdana" w:hAnsi="Verdana" w:cs="Arial"/>
          <w:sz w:val="20"/>
          <w:szCs w:val="20"/>
          <w:lang w:val="pt-BR"/>
        </w:rPr>
        <w:t xml:space="preserve"> que esta situa</w:t>
      </w:r>
      <w:r w:rsidRPr="00B778FB">
        <w:rPr>
          <w:rFonts w:ascii="Verdana" w:hAnsi="Verdana" w:cs="Arial"/>
          <w:sz w:val="20"/>
          <w:szCs w:val="20"/>
          <w:lang w:val="pt-BR"/>
        </w:rPr>
        <w:t xml:space="preserve">ção foi </w:t>
      </w:r>
      <w:r w:rsidR="00C817EE" w:rsidRPr="00B778FB">
        <w:rPr>
          <w:rFonts w:ascii="Verdana" w:hAnsi="Verdana" w:cs="Arial"/>
          <w:sz w:val="20"/>
          <w:szCs w:val="20"/>
          <w:lang w:val="pt-BR"/>
        </w:rPr>
        <w:t>advertida preliminarmente</w:t>
      </w:r>
      <w:r w:rsidR="009C3F34" w:rsidRPr="00B778FB">
        <w:rPr>
          <w:rFonts w:ascii="Verdana" w:hAnsi="Verdana" w:cs="Arial"/>
          <w:sz w:val="20"/>
          <w:szCs w:val="20"/>
          <w:lang w:val="pt-BR"/>
        </w:rPr>
        <w:t xml:space="preserve"> pelo </w:t>
      </w:r>
      <w:r w:rsidR="00C817EE" w:rsidRPr="00B778FB">
        <w:rPr>
          <w:rFonts w:ascii="Verdana" w:hAnsi="Verdana" w:cs="Arial"/>
          <w:sz w:val="20"/>
          <w:szCs w:val="20"/>
          <w:lang w:val="pt-BR"/>
        </w:rPr>
        <w:t>Estado</w:t>
      </w:r>
      <w:r w:rsidRPr="00B778FB">
        <w:rPr>
          <w:rFonts w:ascii="Verdana" w:hAnsi="Verdana" w:cs="Arial"/>
          <w:sz w:val="20"/>
          <w:szCs w:val="20"/>
          <w:lang w:val="pt-BR"/>
        </w:rPr>
        <w:t xml:space="preserve"> perante a Comissão</w:t>
      </w:r>
      <w:r w:rsidR="00C817EE" w:rsidRPr="00B778FB">
        <w:rPr>
          <w:rFonts w:ascii="Verdana" w:hAnsi="Verdana" w:cs="Arial"/>
          <w:sz w:val="20"/>
          <w:szCs w:val="20"/>
          <w:lang w:val="pt-BR"/>
        </w:rPr>
        <w:t>.</w:t>
      </w:r>
    </w:p>
    <w:p w:rsidR="00C817EE" w:rsidRPr="00B778FB" w:rsidRDefault="00B82C04"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 xml:space="preserve">Como conseqüência do </w:t>
      </w:r>
      <w:r w:rsidR="00643023" w:rsidRPr="00B778FB">
        <w:rPr>
          <w:rFonts w:ascii="Verdana" w:hAnsi="Verdana" w:cs="Arial"/>
          <w:sz w:val="20"/>
          <w:szCs w:val="20"/>
          <w:lang w:val="pt-BR"/>
        </w:rPr>
        <w:t>expost</w:t>
      </w:r>
      <w:r w:rsidR="00C817EE" w:rsidRPr="00B778FB">
        <w:rPr>
          <w:rFonts w:ascii="Verdana" w:hAnsi="Verdana" w:cs="Arial"/>
          <w:sz w:val="20"/>
          <w:szCs w:val="20"/>
          <w:lang w:val="pt-BR"/>
        </w:rPr>
        <w:t xml:space="preserve">o se </w:t>
      </w:r>
      <w:r w:rsidR="009C3F34" w:rsidRPr="00B778FB">
        <w:rPr>
          <w:rFonts w:ascii="Verdana" w:hAnsi="Verdana" w:cs="Arial"/>
          <w:sz w:val="20"/>
          <w:szCs w:val="20"/>
          <w:lang w:val="pt-BR"/>
        </w:rPr>
        <w:t>pode</w:t>
      </w:r>
      <w:r w:rsidR="00C817EE" w:rsidRPr="00B778FB">
        <w:rPr>
          <w:rFonts w:ascii="Verdana" w:hAnsi="Verdana" w:cs="Arial"/>
          <w:sz w:val="20"/>
          <w:szCs w:val="20"/>
          <w:lang w:val="pt-BR"/>
        </w:rPr>
        <w:t xml:space="preserve"> </w:t>
      </w:r>
      <w:r w:rsidR="002B2752" w:rsidRPr="00B778FB">
        <w:rPr>
          <w:rFonts w:ascii="Verdana" w:hAnsi="Verdana" w:cs="Arial"/>
          <w:sz w:val="20"/>
          <w:szCs w:val="20"/>
          <w:lang w:val="pt-BR"/>
        </w:rPr>
        <w:t>indica</w:t>
      </w:r>
      <w:r w:rsidR="00C817EE" w:rsidRPr="00B778FB">
        <w:rPr>
          <w:rFonts w:ascii="Verdana" w:hAnsi="Verdana" w:cs="Arial"/>
          <w:sz w:val="20"/>
          <w:szCs w:val="20"/>
          <w:lang w:val="pt-BR"/>
        </w:rPr>
        <w:t>r que</w:t>
      </w:r>
      <w:r w:rsidR="00B13DD6" w:rsidRPr="00B778FB">
        <w:rPr>
          <w:rFonts w:ascii="Verdana" w:hAnsi="Verdana" w:cs="Arial"/>
          <w:sz w:val="20"/>
          <w:szCs w:val="20"/>
          <w:lang w:val="pt-BR"/>
        </w:rPr>
        <w:t xml:space="preserve"> uma </w:t>
      </w:r>
      <w:r w:rsidR="00C817EE" w:rsidRPr="00B778FB">
        <w:rPr>
          <w:rFonts w:ascii="Verdana" w:hAnsi="Verdana" w:cs="Arial"/>
          <w:sz w:val="20"/>
          <w:szCs w:val="20"/>
          <w:lang w:val="pt-BR"/>
        </w:rPr>
        <w:t xml:space="preserve">eventual </w:t>
      </w:r>
      <w:r w:rsidR="00643023" w:rsidRPr="00B778FB">
        <w:rPr>
          <w:rFonts w:ascii="Verdana" w:hAnsi="Verdana" w:cs="Arial"/>
          <w:sz w:val="20"/>
          <w:szCs w:val="20"/>
          <w:lang w:val="pt-BR"/>
        </w:rPr>
        <w:t>decisão</w:t>
      </w:r>
      <w:r w:rsidR="00C817EE" w:rsidRPr="00B778FB">
        <w:rPr>
          <w:rFonts w:ascii="Verdana" w:hAnsi="Verdana" w:cs="Arial"/>
          <w:sz w:val="20"/>
          <w:szCs w:val="20"/>
          <w:lang w:val="pt-BR"/>
        </w:rPr>
        <w:t xml:space="preserve"> de amparo po</w:t>
      </w:r>
      <w:r w:rsidR="00643023" w:rsidRPr="00B778FB">
        <w:rPr>
          <w:rFonts w:ascii="Verdana" w:hAnsi="Verdana" w:cs="Arial"/>
          <w:sz w:val="20"/>
          <w:szCs w:val="20"/>
          <w:lang w:val="pt-BR"/>
        </w:rPr>
        <w:t>d</w:t>
      </w:r>
      <w:r w:rsidR="005823DB">
        <w:rPr>
          <w:rFonts w:ascii="Verdana" w:hAnsi="Verdana" w:cs="Arial"/>
          <w:sz w:val="20"/>
          <w:szCs w:val="20"/>
          <w:lang w:val="pt-BR"/>
        </w:rPr>
        <w:t>er</w:t>
      </w:r>
      <w:r w:rsidR="00643023" w:rsidRPr="00B778FB">
        <w:rPr>
          <w:rFonts w:ascii="Verdana" w:hAnsi="Verdana" w:cs="Arial"/>
          <w:sz w:val="20"/>
          <w:szCs w:val="20"/>
          <w:lang w:val="pt-BR"/>
        </w:rPr>
        <w:t>ia</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ter</w:t>
      </w:r>
      <w:r w:rsidR="00C817EE" w:rsidRPr="00B778FB">
        <w:rPr>
          <w:rFonts w:ascii="Verdana" w:hAnsi="Verdana" w:cs="Arial"/>
          <w:sz w:val="20"/>
          <w:szCs w:val="20"/>
          <w:lang w:val="pt-BR"/>
        </w:rPr>
        <w:t xml:space="preserve"> </w:t>
      </w:r>
      <w:r w:rsidR="005D084B" w:rsidRPr="00B778FB">
        <w:rPr>
          <w:rFonts w:ascii="Verdana" w:hAnsi="Verdana" w:cs="Arial"/>
          <w:sz w:val="20"/>
          <w:szCs w:val="20"/>
          <w:lang w:val="pt-BR"/>
        </w:rPr>
        <w:t>satisfeito</w:t>
      </w:r>
      <w:r w:rsidR="00C817EE" w:rsidRPr="00B778FB">
        <w:rPr>
          <w:rFonts w:ascii="Verdana" w:hAnsi="Verdana" w:cs="Arial"/>
          <w:sz w:val="20"/>
          <w:szCs w:val="20"/>
          <w:lang w:val="pt-BR"/>
        </w:rPr>
        <w:t xml:space="preserve"> </w:t>
      </w:r>
      <w:r w:rsidR="00B13DD6" w:rsidRPr="00B778FB">
        <w:rPr>
          <w:rFonts w:ascii="Verdana" w:hAnsi="Verdana" w:cs="Arial"/>
          <w:sz w:val="20"/>
          <w:szCs w:val="20"/>
          <w:lang w:val="pt-BR"/>
        </w:rPr>
        <w:t>alguma</w:t>
      </w:r>
      <w:r w:rsidR="00C817EE" w:rsidRPr="00B778FB">
        <w:rPr>
          <w:rFonts w:ascii="Verdana" w:hAnsi="Verdana" w:cs="Arial"/>
          <w:sz w:val="20"/>
          <w:szCs w:val="20"/>
          <w:lang w:val="pt-BR"/>
        </w:rPr>
        <w:t xml:space="preserve"> o</w:t>
      </w:r>
      <w:r w:rsidRPr="00B778FB">
        <w:rPr>
          <w:rFonts w:ascii="Verdana" w:hAnsi="Verdana" w:cs="Arial"/>
          <w:sz w:val="20"/>
          <w:szCs w:val="20"/>
          <w:lang w:val="pt-BR"/>
        </w:rPr>
        <w:t>u</w:t>
      </w:r>
      <w:r w:rsidR="00C817EE" w:rsidRPr="00B778FB">
        <w:rPr>
          <w:rFonts w:ascii="Verdana" w:hAnsi="Verdana" w:cs="Arial"/>
          <w:sz w:val="20"/>
          <w:szCs w:val="20"/>
          <w:lang w:val="pt-BR"/>
        </w:rPr>
        <w:t xml:space="preserve"> todas</w:t>
      </w:r>
      <w:r w:rsidR="009C3F34" w:rsidRPr="00B778FB">
        <w:rPr>
          <w:rFonts w:ascii="Verdana" w:hAnsi="Verdana" w:cs="Arial"/>
          <w:sz w:val="20"/>
          <w:szCs w:val="20"/>
          <w:lang w:val="pt-BR"/>
        </w:rPr>
        <w:t xml:space="preserve"> as pretensões</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incluídas</w:t>
      </w:r>
      <w:r w:rsidR="00B13DD6" w:rsidRPr="00B778FB">
        <w:rPr>
          <w:rFonts w:ascii="Verdana" w:hAnsi="Verdana" w:cs="Arial"/>
          <w:sz w:val="20"/>
          <w:szCs w:val="20"/>
          <w:lang w:val="pt-BR"/>
        </w:rPr>
        <w:t xml:space="preserve"> na </w:t>
      </w:r>
      <w:r w:rsidR="00C817EE" w:rsidRPr="00B778FB">
        <w:rPr>
          <w:rFonts w:ascii="Verdana" w:hAnsi="Verdana" w:cs="Arial"/>
          <w:sz w:val="20"/>
          <w:szCs w:val="20"/>
          <w:lang w:val="pt-BR"/>
        </w:rPr>
        <w:t>demanda,</w:t>
      </w:r>
      <w:r w:rsidR="009C3F34" w:rsidRPr="00B778FB">
        <w:rPr>
          <w:rFonts w:ascii="Verdana" w:hAnsi="Verdana" w:cs="Arial"/>
          <w:sz w:val="20"/>
          <w:szCs w:val="20"/>
          <w:lang w:val="pt-BR"/>
        </w:rPr>
        <w:t xml:space="preserve"> as </w:t>
      </w:r>
      <w:r w:rsidR="00643023" w:rsidRPr="00B778FB">
        <w:rPr>
          <w:rFonts w:ascii="Verdana" w:hAnsi="Verdana" w:cs="Arial"/>
          <w:sz w:val="20"/>
          <w:szCs w:val="20"/>
          <w:lang w:val="pt-BR"/>
        </w:rPr>
        <w:t>quais</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foram</w:t>
      </w:r>
      <w:r w:rsidR="00C817EE" w:rsidRPr="00B778FB">
        <w:rPr>
          <w:rFonts w:ascii="Verdana" w:hAnsi="Verdana" w:cs="Arial"/>
          <w:sz w:val="20"/>
          <w:szCs w:val="20"/>
          <w:lang w:val="pt-BR"/>
        </w:rPr>
        <w:t xml:space="preserve"> transcritas </w:t>
      </w:r>
      <w:r w:rsidR="00643023" w:rsidRPr="00B778FB">
        <w:rPr>
          <w:rFonts w:ascii="Verdana" w:hAnsi="Verdana" w:cs="Arial"/>
          <w:i/>
          <w:sz w:val="20"/>
          <w:szCs w:val="20"/>
          <w:lang w:val="pt-BR"/>
        </w:rPr>
        <w:t xml:space="preserve">supra </w:t>
      </w:r>
      <w:r w:rsidR="00C817EE" w:rsidRPr="00B778FB">
        <w:rPr>
          <w:rFonts w:ascii="Verdana" w:hAnsi="Verdana" w:cs="Arial"/>
          <w:sz w:val="20"/>
          <w:szCs w:val="20"/>
          <w:lang w:val="pt-BR"/>
        </w:rPr>
        <w:t>–</w:t>
      </w:r>
      <w:r w:rsidRPr="00B778FB">
        <w:rPr>
          <w:rFonts w:ascii="Verdana" w:hAnsi="Verdana" w:cs="Arial"/>
          <w:sz w:val="20"/>
          <w:szCs w:val="20"/>
          <w:lang w:val="pt-BR"/>
        </w:rPr>
        <w:t>e</w:t>
      </w:r>
      <w:r w:rsidR="00C817EE" w:rsidRPr="00B778FB">
        <w:rPr>
          <w:rFonts w:ascii="Verdana" w:hAnsi="Verdana" w:cs="Arial"/>
          <w:sz w:val="20"/>
          <w:szCs w:val="20"/>
          <w:lang w:val="pt-BR"/>
        </w:rPr>
        <w:t xml:space="preserve"> que de forma similar</w:t>
      </w:r>
      <w:r w:rsidR="00B13DD6" w:rsidRPr="00B778FB">
        <w:rPr>
          <w:rFonts w:ascii="Verdana" w:hAnsi="Verdana" w:cs="Arial"/>
          <w:sz w:val="20"/>
          <w:szCs w:val="20"/>
          <w:lang w:val="pt-BR"/>
        </w:rPr>
        <w:t xml:space="preserve"> e </w:t>
      </w:r>
      <w:r w:rsidR="00643023" w:rsidRPr="00B778FB">
        <w:rPr>
          <w:rFonts w:ascii="Verdana" w:hAnsi="Verdana" w:cs="Arial"/>
          <w:sz w:val="20"/>
          <w:szCs w:val="20"/>
          <w:lang w:val="pt-BR"/>
        </w:rPr>
        <w:t>ampl</w:t>
      </w:r>
      <w:r w:rsidRPr="00B778FB">
        <w:rPr>
          <w:rFonts w:ascii="Verdana" w:hAnsi="Verdana" w:cs="Arial"/>
          <w:sz w:val="20"/>
          <w:szCs w:val="20"/>
          <w:lang w:val="pt-BR"/>
        </w:rPr>
        <w:t>i</w:t>
      </w:r>
      <w:r w:rsidR="00643023" w:rsidRPr="00B778FB">
        <w:rPr>
          <w:rFonts w:ascii="Verdana" w:hAnsi="Verdana" w:cs="Arial"/>
          <w:sz w:val="20"/>
          <w:szCs w:val="20"/>
          <w:lang w:val="pt-BR"/>
        </w:rPr>
        <w:t>a</w:t>
      </w:r>
      <w:r w:rsidR="00C817EE" w:rsidRPr="00B778FB">
        <w:rPr>
          <w:rFonts w:ascii="Verdana" w:hAnsi="Verdana" w:cs="Arial"/>
          <w:sz w:val="20"/>
          <w:szCs w:val="20"/>
          <w:lang w:val="pt-BR"/>
        </w:rPr>
        <w:t xml:space="preserve">da </w:t>
      </w:r>
      <w:r w:rsidR="00643023" w:rsidRPr="00B778FB">
        <w:rPr>
          <w:rFonts w:ascii="Verdana" w:hAnsi="Verdana" w:cs="Arial"/>
          <w:sz w:val="20"/>
          <w:szCs w:val="20"/>
          <w:lang w:val="pt-BR"/>
        </w:rPr>
        <w:t>foram</w:t>
      </w:r>
      <w:r w:rsidR="00C817EE" w:rsidRPr="00B778FB">
        <w:rPr>
          <w:rFonts w:ascii="Verdana" w:hAnsi="Verdana" w:cs="Arial"/>
          <w:sz w:val="20"/>
          <w:szCs w:val="20"/>
          <w:lang w:val="pt-BR"/>
        </w:rPr>
        <w:t xml:space="preserve"> solicitadas</w:t>
      </w:r>
      <w:r w:rsidR="009C3F34" w:rsidRPr="00B778FB">
        <w:rPr>
          <w:rFonts w:ascii="Verdana" w:hAnsi="Verdana" w:cs="Arial"/>
          <w:sz w:val="20"/>
          <w:szCs w:val="20"/>
          <w:lang w:val="pt-BR"/>
        </w:rPr>
        <w:t xml:space="preserve"> pelas suposta</w:t>
      </w:r>
      <w:r w:rsidR="00C817EE" w:rsidRPr="00B778FB">
        <w:rPr>
          <w:rFonts w:ascii="Verdana" w:hAnsi="Verdana" w:cs="Arial"/>
          <w:sz w:val="20"/>
          <w:szCs w:val="20"/>
          <w:lang w:val="pt-BR"/>
        </w:rPr>
        <w:t xml:space="preserve">s </w:t>
      </w:r>
      <w:r w:rsidR="00B13DD6" w:rsidRPr="00B778FB">
        <w:rPr>
          <w:rFonts w:ascii="Verdana" w:hAnsi="Verdana" w:cs="Arial"/>
          <w:sz w:val="20"/>
          <w:szCs w:val="20"/>
          <w:lang w:val="pt-BR"/>
        </w:rPr>
        <w:t>vítima</w:t>
      </w:r>
      <w:r w:rsidR="00C817EE" w:rsidRPr="00B778FB">
        <w:rPr>
          <w:rFonts w:ascii="Verdana" w:hAnsi="Verdana" w:cs="Arial"/>
          <w:sz w:val="20"/>
          <w:szCs w:val="20"/>
          <w:lang w:val="pt-BR"/>
        </w:rPr>
        <w:t>s</w:t>
      </w:r>
      <w:r w:rsidR="00643023" w:rsidRPr="00B778FB">
        <w:rPr>
          <w:rFonts w:ascii="Verdana" w:hAnsi="Verdana" w:cs="Arial"/>
          <w:sz w:val="20"/>
          <w:szCs w:val="20"/>
          <w:lang w:val="pt-BR"/>
        </w:rPr>
        <w:t xml:space="preserve"> em</w:t>
      </w:r>
      <w:r w:rsidR="009C3F34" w:rsidRPr="00B778FB">
        <w:rPr>
          <w:rFonts w:ascii="Verdana" w:hAnsi="Verdana" w:cs="Arial"/>
          <w:sz w:val="20"/>
          <w:szCs w:val="20"/>
          <w:lang w:val="pt-BR"/>
        </w:rPr>
        <w:t xml:space="preserve"> seu escrito </w:t>
      </w:r>
      <w:r w:rsidR="00643023" w:rsidRPr="00B778FB">
        <w:rPr>
          <w:rFonts w:ascii="Verdana" w:hAnsi="Verdana" w:cs="Arial"/>
          <w:sz w:val="20"/>
          <w:szCs w:val="20"/>
          <w:lang w:val="pt-BR"/>
        </w:rPr>
        <w:t>autônom</w:t>
      </w:r>
      <w:r w:rsidR="00C817EE" w:rsidRPr="00B778FB">
        <w:rPr>
          <w:rFonts w:ascii="Verdana" w:hAnsi="Verdana" w:cs="Arial"/>
          <w:sz w:val="20"/>
          <w:szCs w:val="20"/>
          <w:lang w:val="pt-BR"/>
        </w:rPr>
        <w:t>o- orden</w:t>
      </w:r>
      <w:r w:rsidRPr="00B778FB">
        <w:rPr>
          <w:rFonts w:ascii="Verdana" w:hAnsi="Verdana" w:cs="Arial"/>
          <w:sz w:val="20"/>
          <w:szCs w:val="20"/>
          <w:lang w:val="pt-BR"/>
        </w:rPr>
        <w:t>a</w:t>
      </w:r>
      <w:r w:rsidR="00C817EE" w:rsidRPr="00B778FB">
        <w:rPr>
          <w:rFonts w:ascii="Verdana" w:hAnsi="Verdana" w:cs="Arial"/>
          <w:sz w:val="20"/>
          <w:szCs w:val="20"/>
          <w:lang w:val="pt-BR"/>
        </w:rPr>
        <w:t>ndo</w:t>
      </w:r>
      <w:r w:rsidRPr="00B778FB">
        <w:rPr>
          <w:rFonts w:ascii="Verdana" w:hAnsi="Verdana" w:cs="Arial"/>
          <w:sz w:val="20"/>
          <w:szCs w:val="20"/>
          <w:lang w:val="pt-BR"/>
        </w:rPr>
        <w:t>-</w:t>
      </w:r>
      <w:r w:rsidR="00C817EE" w:rsidRPr="00B778FB">
        <w:rPr>
          <w:rFonts w:ascii="Verdana" w:hAnsi="Verdana" w:cs="Arial"/>
          <w:sz w:val="20"/>
          <w:szCs w:val="20"/>
          <w:lang w:val="pt-BR"/>
        </w:rPr>
        <w:t xml:space="preserve">se, por </w:t>
      </w:r>
      <w:r w:rsidR="00643023" w:rsidRPr="00B778FB">
        <w:rPr>
          <w:rFonts w:ascii="Verdana" w:hAnsi="Verdana" w:cs="Arial"/>
          <w:sz w:val="20"/>
          <w:szCs w:val="20"/>
          <w:lang w:val="pt-BR"/>
        </w:rPr>
        <w:t>exemplo</w:t>
      </w:r>
      <w:r w:rsidRPr="00B778FB">
        <w:rPr>
          <w:rFonts w:ascii="Verdana" w:hAnsi="Verdana" w:cs="Arial"/>
          <w:sz w:val="20"/>
          <w:szCs w:val="20"/>
          <w:lang w:val="pt-BR"/>
        </w:rPr>
        <w:t>,</w:t>
      </w:r>
      <w:r w:rsidR="009C3F34" w:rsidRPr="00B778FB">
        <w:rPr>
          <w:rFonts w:ascii="Verdana" w:hAnsi="Verdana" w:cs="Arial"/>
          <w:sz w:val="20"/>
          <w:szCs w:val="20"/>
          <w:lang w:val="pt-BR"/>
        </w:rPr>
        <w:t xml:space="preserve"> as </w:t>
      </w:r>
      <w:r w:rsidR="00C817EE" w:rsidRPr="00B778FB">
        <w:rPr>
          <w:rFonts w:ascii="Verdana" w:hAnsi="Verdana" w:cs="Arial"/>
          <w:sz w:val="20"/>
          <w:szCs w:val="20"/>
          <w:lang w:val="pt-BR"/>
        </w:rPr>
        <w:t xml:space="preserve">medidas </w:t>
      </w:r>
      <w:r w:rsidR="009C3F34" w:rsidRPr="00B778FB">
        <w:rPr>
          <w:rFonts w:ascii="Verdana" w:hAnsi="Verdana" w:cs="Arial"/>
          <w:sz w:val="20"/>
          <w:szCs w:val="20"/>
          <w:lang w:val="pt-BR"/>
        </w:rPr>
        <w:t>necessári</w:t>
      </w:r>
      <w:r w:rsidR="00C817EE" w:rsidRPr="00B778FB">
        <w:rPr>
          <w:rFonts w:ascii="Verdana" w:hAnsi="Verdana" w:cs="Arial"/>
          <w:sz w:val="20"/>
          <w:szCs w:val="20"/>
          <w:lang w:val="pt-BR"/>
        </w:rPr>
        <w:t>as para prevenir</w:t>
      </w:r>
      <w:r w:rsidR="009C3F34" w:rsidRPr="00B778FB">
        <w:rPr>
          <w:rFonts w:ascii="Verdana" w:hAnsi="Verdana" w:cs="Arial"/>
          <w:sz w:val="20"/>
          <w:szCs w:val="20"/>
          <w:lang w:val="pt-BR"/>
        </w:rPr>
        <w:t xml:space="preserve"> os </w:t>
      </w:r>
      <w:r w:rsidR="00643023" w:rsidRPr="00B778FB">
        <w:rPr>
          <w:rFonts w:ascii="Verdana" w:hAnsi="Verdana" w:cs="Arial"/>
          <w:sz w:val="20"/>
          <w:szCs w:val="20"/>
          <w:lang w:val="pt-BR"/>
        </w:rPr>
        <w:t>atos</w:t>
      </w:r>
      <w:r w:rsidR="00C817EE" w:rsidRPr="00B778FB">
        <w:rPr>
          <w:rFonts w:ascii="Verdana" w:hAnsi="Verdana" w:cs="Arial"/>
          <w:sz w:val="20"/>
          <w:szCs w:val="20"/>
          <w:lang w:val="pt-BR"/>
        </w:rPr>
        <w:t xml:space="preserve"> tanto de agentes </w:t>
      </w:r>
      <w:r w:rsidR="00643023" w:rsidRPr="00B778FB">
        <w:rPr>
          <w:rFonts w:ascii="Verdana" w:hAnsi="Verdana" w:cs="Arial"/>
          <w:sz w:val="20"/>
          <w:szCs w:val="20"/>
          <w:lang w:val="pt-BR"/>
        </w:rPr>
        <w:t xml:space="preserve">do </w:t>
      </w:r>
      <w:r w:rsidR="00C817EE" w:rsidRPr="00B778FB">
        <w:rPr>
          <w:rFonts w:ascii="Verdana" w:hAnsi="Verdana" w:cs="Arial"/>
          <w:sz w:val="20"/>
          <w:szCs w:val="20"/>
          <w:lang w:val="pt-BR"/>
        </w:rPr>
        <w:t xml:space="preserve">Estado como de particulares, que </w:t>
      </w:r>
      <w:r w:rsidR="002B2752" w:rsidRPr="00B778FB">
        <w:rPr>
          <w:rFonts w:ascii="Verdana" w:hAnsi="Verdana" w:cs="Arial"/>
          <w:sz w:val="20"/>
          <w:szCs w:val="20"/>
          <w:lang w:val="pt-BR"/>
        </w:rPr>
        <w:t>possam</w:t>
      </w:r>
      <w:r w:rsidR="00C817EE" w:rsidRPr="00B778FB">
        <w:rPr>
          <w:rFonts w:ascii="Verdana" w:hAnsi="Verdana" w:cs="Arial"/>
          <w:sz w:val="20"/>
          <w:szCs w:val="20"/>
          <w:lang w:val="pt-BR"/>
        </w:rPr>
        <w:t xml:space="preserve"> obstaculizar</w:t>
      </w:r>
      <w:r w:rsidR="009C3F34" w:rsidRPr="00B778FB">
        <w:rPr>
          <w:rFonts w:ascii="Verdana" w:hAnsi="Verdana" w:cs="Arial"/>
          <w:sz w:val="20"/>
          <w:szCs w:val="20"/>
          <w:lang w:val="pt-BR"/>
        </w:rPr>
        <w:t xml:space="preserve"> a </w:t>
      </w:r>
      <w:r w:rsidR="00643023" w:rsidRPr="00B778FB">
        <w:rPr>
          <w:rFonts w:ascii="Verdana" w:hAnsi="Verdana" w:cs="Arial"/>
          <w:sz w:val="20"/>
          <w:szCs w:val="20"/>
          <w:lang w:val="pt-BR"/>
        </w:rPr>
        <w:t>busca</w:t>
      </w:r>
      <w:r w:rsidR="00C817EE" w:rsidRPr="00B778FB">
        <w:rPr>
          <w:rFonts w:ascii="Verdana" w:hAnsi="Verdana" w:cs="Arial"/>
          <w:sz w:val="20"/>
          <w:szCs w:val="20"/>
          <w:lang w:val="pt-BR"/>
        </w:rPr>
        <w:t>, recep</w:t>
      </w:r>
      <w:r w:rsidR="00643023" w:rsidRPr="00B778FB">
        <w:rPr>
          <w:rFonts w:ascii="Verdana" w:hAnsi="Verdana" w:cs="Arial"/>
          <w:sz w:val="20"/>
          <w:szCs w:val="20"/>
          <w:lang w:val="pt-BR"/>
        </w:rPr>
        <w:t>ção</w:t>
      </w:r>
      <w:r w:rsidR="00B13DD6" w:rsidRPr="00B778FB">
        <w:rPr>
          <w:rFonts w:ascii="Verdana" w:hAnsi="Verdana" w:cs="Arial"/>
          <w:sz w:val="20"/>
          <w:szCs w:val="20"/>
          <w:lang w:val="pt-BR"/>
        </w:rPr>
        <w:t xml:space="preserve"> e difusão</w:t>
      </w:r>
      <w:r w:rsidR="00C817EE" w:rsidRPr="00B778FB">
        <w:rPr>
          <w:rFonts w:ascii="Verdana" w:hAnsi="Verdana" w:cs="Arial"/>
          <w:sz w:val="20"/>
          <w:szCs w:val="20"/>
          <w:lang w:val="pt-BR"/>
        </w:rPr>
        <w:t xml:space="preserve"> de informa</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por parte</w:t>
      </w:r>
      <w:r w:rsidR="00643023" w:rsidRPr="00B778FB">
        <w:rPr>
          <w:rFonts w:ascii="Verdana" w:hAnsi="Verdana" w:cs="Arial"/>
          <w:sz w:val="20"/>
          <w:szCs w:val="20"/>
          <w:lang w:val="pt-BR"/>
        </w:rPr>
        <w:t xml:space="preserve"> dos </w:t>
      </w:r>
      <w:r w:rsidR="00C817EE" w:rsidRPr="00B778FB">
        <w:rPr>
          <w:rFonts w:ascii="Verdana" w:hAnsi="Verdana" w:cs="Arial"/>
          <w:sz w:val="20"/>
          <w:szCs w:val="20"/>
          <w:lang w:val="pt-BR"/>
        </w:rPr>
        <w:t xml:space="preserve">comunicadores </w:t>
      </w:r>
      <w:r w:rsidR="009C3F34" w:rsidRPr="00B778FB">
        <w:rPr>
          <w:rFonts w:ascii="Verdana" w:hAnsi="Verdana" w:cs="Arial"/>
          <w:sz w:val="20"/>
          <w:szCs w:val="20"/>
          <w:lang w:val="pt-BR"/>
        </w:rPr>
        <w:t>sociais</w:t>
      </w:r>
      <w:r w:rsidR="00B13DD6" w:rsidRPr="00B778FB">
        <w:rPr>
          <w:rFonts w:ascii="Verdana" w:hAnsi="Verdana" w:cs="Arial"/>
          <w:sz w:val="20"/>
          <w:szCs w:val="20"/>
          <w:lang w:val="pt-BR"/>
        </w:rPr>
        <w:t xml:space="preserve"> e </w:t>
      </w:r>
      <w:r w:rsidR="009C3F34" w:rsidRPr="00B778FB">
        <w:rPr>
          <w:rFonts w:ascii="Verdana" w:hAnsi="Verdana" w:cs="Arial"/>
          <w:sz w:val="20"/>
          <w:szCs w:val="20"/>
          <w:lang w:val="pt-BR"/>
        </w:rPr>
        <w:t>pessoa</w:t>
      </w:r>
      <w:r w:rsidR="00C817EE" w:rsidRPr="00B778FB">
        <w:rPr>
          <w:rFonts w:ascii="Verdana" w:hAnsi="Verdana" w:cs="Arial"/>
          <w:sz w:val="20"/>
          <w:szCs w:val="20"/>
          <w:lang w:val="pt-BR"/>
        </w:rPr>
        <w:t xml:space="preserve">l </w:t>
      </w:r>
      <w:r w:rsidR="00B13DD6" w:rsidRPr="00B778FB">
        <w:rPr>
          <w:rFonts w:ascii="Verdana" w:hAnsi="Verdana" w:cs="Arial"/>
          <w:sz w:val="20"/>
          <w:szCs w:val="20"/>
          <w:lang w:val="pt-BR"/>
        </w:rPr>
        <w:t>associad</w:t>
      </w:r>
      <w:r w:rsidR="00C817EE" w:rsidRPr="00B778FB">
        <w:rPr>
          <w:rFonts w:ascii="Verdana" w:hAnsi="Verdana" w:cs="Arial"/>
          <w:sz w:val="20"/>
          <w:szCs w:val="20"/>
          <w:lang w:val="pt-BR"/>
        </w:rPr>
        <w:t>o; o</w:t>
      </w:r>
      <w:r w:rsidRPr="00B778FB">
        <w:rPr>
          <w:rFonts w:ascii="Verdana" w:hAnsi="Verdana" w:cs="Arial"/>
          <w:sz w:val="20"/>
          <w:szCs w:val="20"/>
          <w:lang w:val="pt-BR"/>
        </w:rPr>
        <w:t>u,</w:t>
      </w:r>
      <w:r w:rsidR="00C817EE" w:rsidRPr="00B778FB">
        <w:rPr>
          <w:rFonts w:ascii="Verdana" w:hAnsi="Verdana" w:cs="Arial"/>
          <w:sz w:val="20"/>
          <w:szCs w:val="20"/>
          <w:lang w:val="pt-BR"/>
        </w:rPr>
        <w:t xml:space="preserve"> por </w:t>
      </w:r>
      <w:r w:rsidR="00643023" w:rsidRPr="00B778FB">
        <w:rPr>
          <w:rFonts w:ascii="Verdana" w:hAnsi="Verdana" w:cs="Arial"/>
          <w:sz w:val="20"/>
          <w:szCs w:val="20"/>
          <w:lang w:val="pt-BR"/>
        </w:rPr>
        <w:t>exemplo</w:t>
      </w:r>
      <w:r w:rsidR="00C817EE" w:rsidRPr="00B778FB">
        <w:rPr>
          <w:rFonts w:ascii="Verdana" w:hAnsi="Verdana" w:cs="Arial"/>
          <w:sz w:val="20"/>
          <w:szCs w:val="20"/>
          <w:lang w:val="pt-BR"/>
        </w:rPr>
        <w:t xml:space="preserve">, medidas </w:t>
      </w:r>
      <w:r w:rsidR="009C3F34" w:rsidRPr="00B778FB">
        <w:rPr>
          <w:rFonts w:ascii="Verdana" w:hAnsi="Verdana" w:cs="Arial"/>
          <w:sz w:val="20"/>
          <w:szCs w:val="20"/>
          <w:lang w:val="pt-BR"/>
        </w:rPr>
        <w:t>necessári</w:t>
      </w:r>
      <w:r w:rsidR="00C817EE" w:rsidRPr="00B778FB">
        <w:rPr>
          <w:rFonts w:ascii="Verdana" w:hAnsi="Verdana" w:cs="Arial"/>
          <w:sz w:val="20"/>
          <w:szCs w:val="20"/>
          <w:lang w:val="pt-BR"/>
        </w:rPr>
        <w:t>as para prevenir</w:t>
      </w:r>
      <w:r w:rsidR="009C3F34" w:rsidRPr="00B778FB">
        <w:rPr>
          <w:rFonts w:ascii="Verdana" w:hAnsi="Verdana" w:cs="Arial"/>
          <w:sz w:val="20"/>
          <w:szCs w:val="20"/>
          <w:lang w:val="pt-BR"/>
        </w:rPr>
        <w:t xml:space="preserve"> os </w:t>
      </w:r>
      <w:r w:rsidR="00643023" w:rsidRPr="00B778FB">
        <w:rPr>
          <w:rFonts w:ascii="Verdana" w:hAnsi="Verdana" w:cs="Arial"/>
          <w:sz w:val="20"/>
          <w:szCs w:val="20"/>
          <w:lang w:val="pt-BR"/>
        </w:rPr>
        <w:t>atos</w:t>
      </w:r>
      <w:r w:rsidR="00C817EE" w:rsidRPr="00B778FB">
        <w:rPr>
          <w:rFonts w:ascii="Verdana" w:hAnsi="Verdana" w:cs="Arial"/>
          <w:sz w:val="20"/>
          <w:szCs w:val="20"/>
          <w:lang w:val="pt-BR"/>
        </w:rPr>
        <w:t xml:space="preserve">, tanto de agentes </w:t>
      </w:r>
      <w:r w:rsidR="00643023" w:rsidRPr="00B778FB">
        <w:rPr>
          <w:rFonts w:ascii="Verdana" w:hAnsi="Verdana" w:cs="Arial"/>
          <w:sz w:val="20"/>
          <w:szCs w:val="20"/>
          <w:lang w:val="pt-BR"/>
        </w:rPr>
        <w:t xml:space="preserve">do </w:t>
      </w:r>
      <w:r w:rsidR="00C817EE" w:rsidRPr="00B778FB">
        <w:rPr>
          <w:rFonts w:ascii="Verdana" w:hAnsi="Verdana" w:cs="Arial"/>
          <w:sz w:val="20"/>
          <w:szCs w:val="20"/>
          <w:lang w:val="pt-BR"/>
        </w:rPr>
        <w:t xml:space="preserve">Estado como de particulares que </w:t>
      </w:r>
      <w:r w:rsidR="002B2752" w:rsidRPr="00B778FB">
        <w:rPr>
          <w:rFonts w:ascii="Verdana" w:hAnsi="Verdana" w:cs="Arial"/>
          <w:sz w:val="20"/>
          <w:szCs w:val="20"/>
          <w:lang w:val="pt-BR"/>
        </w:rPr>
        <w:t>possam</w:t>
      </w:r>
      <w:r w:rsidR="00C817EE" w:rsidRPr="00B778FB">
        <w:rPr>
          <w:rFonts w:ascii="Verdana" w:hAnsi="Verdana" w:cs="Arial"/>
          <w:sz w:val="20"/>
          <w:szCs w:val="20"/>
          <w:lang w:val="pt-BR"/>
        </w:rPr>
        <w:t xml:space="preserve"> obstaculizar</w:t>
      </w:r>
      <w:r w:rsidR="009C3F34" w:rsidRPr="00B778FB">
        <w:rPr>
          <w:rFonts w:ascii="Verdana" w:hAnsi="Verdana" w:cs="Arial"/>
          <w:sz w:val="20"/>
          <w:szCs w:val="20"/>
          <w:lang w:val="pt-BR"/>
        </w:rPr>
        <w:t xml:space="preserve"> a </w:t>
      </w:r>
      <w:r w:rsidR="00643023" w:rsidRPr="00B778FB">
        <w:rPr>
          <w:rFonts w:ascii="Verdana" w:hAnsi="Verdana" w:cs="Arial"/>
          <w:sz w:val="20"/>
          <w:szCs w:val="20"/>
          <w:lang w:val="pt-BR"/>
        </w:rPr>
        <w:t>busca</w:t>
      </w:r>
      <w:r w:rsidR="00C817EE" w:rsidRPr="00B778FB">
        <w:rPr>
          <w:rFonts w:ascii="Verdana" w:hAnsi="Verdana" w:cs="Arial"/>
          <w:sz w:val="20"/>
          <w:szCs w:val="20"/>
          <w:lang w:val="pt-BR"/>
        </w:rPr>
        <w:t>, recep</w:t>
      </w:r>
      <w:r w:rsidR="00643023" w:rsidRPr="00B778FB">
        <w:rPr>
          <w:rFonts w:ascii="Verdana" w:hAnsi="Verdana" w:cs="Arial"/>
          <w:sz w:val="20"/>
          <w:szCs w:val="20"/>
          <w:lang w:val="pt-BR"/>
        </w:rPr>
        <w:t>ção</w:t>
      </w:r>
      <w:r w:rsidR="00B13DD6" w:rsidRPr="00B778FB">
        <w:rPr>
          <w:rFonts w:ascii="Verdana" w:hAnsi="Verdana" w:cs="Arial"/>
          <w:sz w:val="20"/>
          <w:szCs w:val="20"/>
          <w:lang w:val="pt-BR"/>
        </w:rPr>
        <w:t xml:space="preserve"> e difusão</w:t>
      </w:r>
      <w:r w:rsidR="00C817EE" w:rsidRPr="00B778FB">
        <w:rPr>
          <w:rFonts w:ascii="Verdana" w:hAnsi="Verdana" w:cs="Arial"/>
          <w:sz w:val="20"/>
          <w:szCs w:val="20"/>
          <w:lang w:val="pt-BR"/>
        </w:rPr>
        <w:t xml:space="preserve"> de informa</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ordenando</w:t>
      </w:r>
      <w:r w:rsidR="00643023" w:rsidRPr="00B778FB">
        <w:rPr>
          <w:rFonts w:ascii="Verdana" w:hAnsi="Verdana" w:cs="Arial"/>
          <w:sz w:val="20"/>
          <w:szCs w:val="20"/>
          <w:lang w:val="pt-BR"/>
        </w:rPr>
        <w:t xml:space="preserve"> à </w:t>
      </w:r>
      <w:r w:rsidR="009C3F34" w:rsidRPr="00B778FB">
        <w:rPr>
          <w:rFonts w:ascii="Verdana" w:hAnsi="Verdana" w:cs="Arial"/>
          <w:sz w:val="20"/>
          <w:szCs w:val="20"/>
          <w:lang w:val="pt-BR"/>
        </w:rPr>
        <w:t xml:space="preserve">força </w:t>
      </w:r>
      <w:r w:rsidR="00C817EE" w:rsidRPr="00B778FB">
        <w:rPr>
          <w:rFonts w:ascii="Verdana" w:hAnsi="Verdana" w:cs="Arial"/>
          <w:sz w:val="20"/>
          <w:szCs w:val="20"/>
          <w:lang w:val="pt-BR"/>
        </w:rPr>
        <w:t xml:space="preserve">pública </w:t>
      </w:r>
      <w:r w:rsidR="00643023" w:rsidRPr="00B778FB">
        <w:rPr>
          <w:rFonts w:ascii="Verdana" w:hAnsi="Verdana" w:cs="Arial"/>
          <w:sz w:val="20"/>
          <w:szCs w:val="20"/>
          <w:lang w:val="pt-BR"/>
        </w:rPr>
        <w:t>ações</w:t>
      </w:r>
      <w:r w:rsidR="00C817EE" w:rsidRPr="00B778FB">
        <w:rPr>
          <w:rFonts w:ascii="Verdana" w:hAnsi="Verdana" w:cs="Arial"/>
          <w:sz w:val="20"/>
          <w:szCs w:val="20"/>
          <w:lang w:val="pt-BR"/>
        </w:rPr>
        <w:t xml:space="preserve"> concretas para evitar que </w:t>
      </w:r>
      <w:r w:rsidR="009C3F34" w:rsidRPr="00B778FB">
        <w:rPr>
          <w:rFonts w:ascii="Verdana" w:hAnsi="Verdana" w:cs="Arial"/>
          <w:sz w:val="20"/>
          <w:szCs w:val="20"/>
          <w:lang w:val="pt-BR"/>
        </w:rPr>
        <w:t>fatos</w:t>
      </w:r>
      <w:r w:rsidR="00C817EE" w:rsidRPr="00B778FB">
        <w:rPr>
          <w:rFonts w:ascii="Verdana" w:hAnsi="Verdana" w:cs="Arial"/>
          <w:sz w:val="20"/>
          <w:szCs w:val="20"/>
          <w:lang w:val="pt-BR"/>
        </w:rPr>
        <w:t xml:space="preserve"> como</w:t>
      </w:r>
      <w:r w:rsidR="009C3F34" w:rsidRPr="00B778FB">
        <w:rPr>
          <w:rFonts w:ascii="Verdana" w:hAnsi="Verdana" w:cs="Arial"/>
          <w:sz w:val="20"/>
          <w:szCs w:val="20"/>
          <w:lang w:val="pt-BR"/>
        </w:rPr>
        <w:t xml:space="preserve"> os </w:t>
      </w:r>
      <w:r w:rsidR="00C817EE" w:rsidRPr="00B778FB">
        <w:rPr>
          <w:rFonts w:ascii="Verdana" w:hAnsi="Verdana" w:cs="Arial"/>
          <w:sz w:val="20"/>
          <w:szCs w:val="20"/>
          <w:lang w:val="pt-BR"/>
        </w:rPr>
        <w:t xml:space="preserve">denunciados </w:t>
      </w:r>
      <w:r w:rsidR="005D084B" w:rsidRPr="00B778FB">
        <w:rPr>
          <w:rFonts w:ascii="Verdana" w:hAnsi="Verdana" w:cs="Arial"/>
          <w:sz w:val="20"/>
          <w:szCs w:val="20"/>
          <w:lang w:val="pt-BR"/>
        </w:rPr>
        <w:t>não se repita</w:t>
      </w:r>
      <w:r w:rsidR="009C3F34" w:rsidRPr="00B778FB">
        <w:rPr>
          <w:rFonts w:ascii="Verdana" w:hAnsi="Verdana" w:cs="Arial"/>
          <w:sz w:val="20"/>
          <w:szCs w:val="20"/>
          <w:lang w:val="pt-BR"/>
        </w:rPr>
        <w:t>m</w:t>
      </w:r>
      <w:r w:rsidR="00C817EE" w:rsidRPr="00B778FB">
        <w:rPr>
          <w:rFonts w:ascii="Verdana" w:hAnsi="Verdana" w:cs="Arial"/>
          <w:sz w:val="20"/>
          <w:szCs w:val="20"/>
          <w:lang w:val="pt-BR"/>
        </w:rPr>
        <w:t>; o</w:t>
      </w:r>
      <w:r w:rsidRPr="00B778FB">
        <w:rPr>
          <w:rFonts w:ascii="Verdana" w:hAnsi="Verdana" w:cs="Arial"/>
          <w:sz w:val="20"/>
          <w:szCs w:val="20"/>
          <w:lang w:val="pt-BR"/>
        </w:rPr>
        <w:t>u</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garantir</w:t>
      </w:r>
      <w:r w:rsidR="00B13DD6" w:rsidRPr="00B778FB">
        <w:rPr>
          <w:rFonts w:ascii="Verdana" w:hAnsi="Verdana" w:cs="Arial"/>
          <w:sz w:val="20"/>
          <w:szCs w:val="20"/>
          <w:lang w:val="pt-BR"/>
        </w:rPr>
        <w:t xml:space="preserve"> aos </w:t>
      </w:r>
      <w:r w:rsidR="00C817EE" w:rsidRPr="00B778FB">
        <w:rPr>
          <w:rFonts w:ascii="Verdana" w:hAnsi="Verdana" w:cs="Arial"/>
          <w:sz w:val="20"/>
          <w:szCs w:val="20"/>
          <w:lang w:val="pt-BR"/>
        </w:rPr>
        <w:t>demandantes identificados</w:t>
      </w:r>
      <w:r w:rsidR="00643023" w:rsidRPr="00B778FB">
        <w:rPr>
          <w:rFonts w:ascii="Verdana" w:hAnsi="Verdana" w:cs="Arial"/>
          <w:sz w:val="20"/>
          <w:szCs w:val="20"/>
          <w:lang w:val="pt-BR"/>
        </w:rPr>
        <w:t xml:space="preserve"> o exercício</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 </w:t>
      </w:r>
      <w:r w:rsidR="00643023" w:rsidRPr="00B778FB">
        <w:rPr>
          <w:rFonts w:ascii="Verdana" w:hAnsi="Verdana" w:cs="Arial"/>
          <w:sz w:val="20"/>
          <w:szCs w:val="20"/>
          <w:lang w:val="pt-BR"/>
        </w:rPr>
        <w:lastRenderedPageBreak/>
        <w:t xml:space="preserve">direito à </w:t>
      </w:r>
      <w:r w:rsidR="009C3F34" w:rsidRPr="00B778FB">
        <w:rPr>
          <w:rFonts w:ascii="Verdana" w:hAnsi="Verdana" w:cs="Arial"/>
          <w:sz w:val="20"/>
          <w:szCs w:val="20"/>
          <w:lang w:val="pt-BR"/>
        </w:rPr>
        <w:t xml:space="preserve">liberdade </w:t>
      </w:r>
      <w:r w:rsidR="00C817EE" w:rsidRPr="00B778FB">
        <w:rPr>
          <w:rFonts w:ascii="Verdana" w:hAnsi="Verdana" w:cs="Arial"/>
          <w:sz w:val="20"/>
          <w:szCs w:val="20"/>
          <w:lang w:val="pt-BR"/>
        </w:rPr>
        <w:t xml:space="preserve">de </w:t>
      </w:r>
      <w:r w:rsidR="009C3F34" w:rsidRPr="00B778FB">
        <w:rPr>
          <w:rFonts w:ascii="Verdana" w:hAnsi="Verdana" w:cs="Arial"/>
          <w:sz w:val="20"/>
          <w:szCs w:val="20"/>
          <w:lang w:val="pt-BR"/>
        </w:rPr>
        <w:t>pensamento</w:t>
      </w:r>
      <w:r w:rsidR="00B13DD6" w:rsidRPr="00B778FB">
        <w:rPr>
          <w:rFonts w:ascii="Verdana" w:hAnsi="Verdana" w:cs="Arial"/>
          <w:sz w:val="20"/>
          <w:szCs w:val="20"/>
          <w:lang w:val="pt-BR"/>
        </w:rPr>
        <w:t xml:space="preserve"> e </w:t>
      </w:r>
      <w:r w:rsidR="00C817EE" w:rsidRPr="00B778FB">
        <w:rPr>
          <w:rFonts w:ascii="Verdana" w:hAnsi="Verdana" w:cs="Arial"/>
          <w:sz w:val="20"/>
          <w:szCs w:val="20"/>
          <w:lang w:val="pt-BR"/>
        </w:rPr>
        <w:t xml:space="preserve">de </w:t>
      </w:r>
      <w:r w:rsidR="00643023" w:rsidRPr="00B778FB">
        <w:rPr>
          <w:rFonts w:ascii="Verdana" w:hAnsi="Verdana" w:cs="Arial"/>
          <w:sz w:val="20"/>
          <w:szCs w:val="20"/>
          <w:lang w:val="pt-BR"/>
        </w:rPr>
        <w:t>expressão</w:t>
      </w:r>
      <w:r w:rsidR="00C817EE" w:rsidRPr="00B778FB">
        <w:rPr>
          <w:rFonts w:ascii="Verdana" w:hAnsi="Verdana" w:cs="Arial"/>
          <w:sz w:val="20"/>
          <w:szCs w:val="20"/>
          <w:lang w:val="pt-BR"/>
        </w:rPr>
        <w:t>, particularmente</w:t>
      </w:r>
      <w:r w:rsidR="00643023" w:rsidRPr="00B778FB">
        <w:rPr>
          <w:rFonts w:ascii="Verdana" w:hAnsi="Verdana" w:cs="Arial"/>
          <w:sz w:val="20"/>
          <w:szCs w:val="20"/>
          <w:lang w:val="pt-BR"/>
        </w:rPr>
        <w:t xml:space="preserve"> o exercício</w:t>
      </w:r>
      <w:r w:rsidR="00C817EE" w:rsidRPr="00B778FB">
        <w:rPr>
          <w:rFonts w:ascii="Verdana" w:hAnsi="Verdana" w:cs="Arial"/>
          <w:sz w:val="20"/>
          <w:szCs w:val="20"/>
          <w:lang w:val="pt-BR"/>
        </w:rPr>
        <w:t xml:space="preserve"> de </w:t>
      </w:r>
      <w:r w:rsidR="00EA57DB" w:rsidRPr="00B778FB">
        <w:rPr>
          <w:rFonts w:ascii="Verdana" w:hAnsi="Verdana" w:cs="Arial"/>
          <w:sz w:val="20"/>
          <w:szCs w:val="20"/>
          <w:lang w:val="pt-BR"/>
        </w:rPr>
        <w:t>sua atividade</w:t>
      </w:r>
      <w:r w:rsidR="00643023" w:rsidRPr="00B778FB">
        <w:rPr>
          <w:rFonts w:ascii="Verdana" w:hAnsi="Verdana" w:cs="Arial"/>
          <w:sz w:val="20"/>
          <w:szCs w:val="20"/>
          <w:lang w:val="pt-BR"/>
        </w:rPr>
        <w:t xml:space="preserve"> </w:t>
      </w:r>
      <w:r w:rsidR="00C817EE" w:rsidRPr="00B778FB">
        <w:rPr>
          <w:rFonts w:ascii="Verdana" w:hAnsi="Verdana" w:cs="Arial"/>
          <w:sz w:val="20"/>
          <w:szCs w:val="20"/>
          <w:lang w:val="pt-BR"/>
        </w:rPr>
        <w:t xml:space="preserve">laboral; </w:t>
      </w:r>
      <w:r w:rsidRPr="00B778FB">
        <w:rPr>
          <w:rFonts w:ascii="Verdana" w:hAnsi="Verdana" w:cs="Arial"/>
          <w:sz w:val="20"/>
          <w:szCs w:val="20"/>
          <w:lang w:val="pt-BR"/>
        </w:rPr>
        <w:t>o</w:t>
      </w:r>
      <w:r w:rsidR="00C817EE" w:rsidRPr="00B778FB">
        <w:rPr>
          <w:rFonts w:ascii="Verdana" w:hAnsi="Verdana" w:cs="Arial"/>
          <w:sz w:val="20"/>
          <w:szCs w:val="20"/>
          <w:lang w:val="pt-BR"/>
        </w:rPr>
        <w:t>u, ordenar,</w:t>
      </w:r>
      <w:r w:rsidR="00643023" w:rsidRPr="00B778FB">
        <w:rPr>
          <w:rFonts w:ascii="Verdana" w:hAnsi="Verdana" w:cs="Arial"/>
          <w:sz w:val="20"/>
          <w:szCs w:val="20"/>
          <w:lang w:val="pt-BR"/>
        </w:rPr>
        <w:t xml:space="preserve"> através</w:t>
      </w:r>
      <w:r w:rsidRPr="00B778FB">
        <w:rPr>
          <w:rFonts w:ascii="Verdana" w:hAnsi="Verdana" w:cs="Arial"/>
          <w:sz w:val="20"/>
          <w:szCs w:val="20"/>
          <w:lang w:val="pt-BR"/>
        </w:rPr>
        <w:t>,</w:t>
      </w:r>
      <w:r w:rsidR="00C817EE" w:rsidRPr="00B778FB">
        <w:rPr>
          <w:rFonts w:ascii="Verdana" w:hAnsi="Verdana" w:cs="Arial"/>
          <w:sz w:val="20"/>
          <w:szCs w:val="20"/>
          <w:lang w:val="pt-BR"/>
        </w:rPr>
        <w:t xml:space="preserve"> por </w:t>
      </w:r>
      <w:r w:rsidR="00643023" w:rsidRPr="00B778FB">
        <w:rPr>
          <w:rFonts w:ascii="Verdana" w:hAnsi="Verdana" w:cs="Arial"/>
          <w:sz w:val="20"/>
          <w:szCs w:val="20"/>
          <w:lang w:val="pt-BR"/>
        </w:rPr>
        <w:t>exemplo</w:t>
      </w:r>
      <w:r w:rsidRPr="00B778FB">
        <w:rPr>
          <w:rFonts w:ascii="Verdana" w:hAnsi="Verdana" w:cs="Arial"/>
          <w:sz w:val="20"/>
          <w:szCs w:val="20"/>
          <w:lang w:val="pt-BR"/>
        </w:rPr>
        <w:t>,</w:t>
      </w:r>
      <w:r w:rsidR="00C817EE" w:rsidRPr="00B778FB">
        <w:rPr>
          <w:rFonts w:ascii="Verdana" w:hAnsi="Verdana" w:cs="Arial"/>
          <w:sz w:val="20"/>
          <w:szCs w:val="20"/>
          <w:lang w:val="pt-BR"/>
        </w:rPr>
        <w:t xml:space="preserve"> de</w:t>
      </w:r>
      <w:r w:rsidR="00B13DD6" w:rsidRPr="00B778FB">
        <w:rPr>
          <w:rFonts w:ascii="Verdana" w:hAnsi="Verdana" w:cs="Arial"/>
          <w:sz w:val="20"/>
          <w:szCs w:val="20"/>
          <w:lang w:val="pt-BR"/>
        </w:rPr>
        <w:t xml:space="preserve"> uma </w:t>
      </w:r>
      <w:r w:rsidR="002B2752" w:rsidRPr="00B778FB">
        <w:rPr>
          <w:rFonts w:ascii="Verdana" w:hAnsi="Verdana" w:cs="Arial"/>
          <w:sz w:val="20"/>
          <w:szCs w:val="20"/>
          <w:lang w:val="pt-BR"/>
        </w:rPr>
        <w:t>ação</w:t>
      </w:r>
      <w:r w:rsidR="00C817EE" w:rsidRPr="00B778FB">
        <w:rPr>
          <w:rFonts w:ascii="Verdana" w:hAnsi="Verdana" w:cs="Arial"/>
          <w:sz w:val="20"/>
          <w:szCs w:val="20"/>
          <w:lang w:val="pt-BR"/>
        </w:rPr>
        <w:t xml:space="preserve"> de amparo contra </w:t>
      </w:r>
      <w:r w:rsidR="009C3F34" w:rsidRPr="00B778FB">
        <w:rPr>
          <w:rFonts w:ascii="Verdana" w:hAnsi="Verdana" w:cs="Arial"/>
          <w:sz w:val="20"/>
          <w:szCs w:val="20"/>
          <w:lang w:val="pt-BR"/>
        </w:rPr>
        <w:t>sentença</w:t>
      </w:r>
      <w:r w:rsidR="00C817EE" w:rsidRPr="00B778FB">
        <w:rPr>
          <w:rFonts w:ascii="Verdana" w:hAnsi="Verdana" w:cs="Arial"/>
          <w:sz w:val="20"/>
          <w:szCs w:val="20"/>
          <w:lang w:val="pt-BR"/>
        </w:rPr>
        <w:t>s o</w:t>
      </w:r>
      <w:r w:rsidRPr="00B778FB">
        <w:rPr>
          <w:rFonts w:ascii="Verdana" w:hAnsi="Verdana" w:cs="Arial"/>
          <w:sz w:val="20"/>
          <w:szCs w:val="20"/>
          <w:lang w:val="pt-BR"/>
        </w:rPr>
        <w:t>u</w:t>
      </w:r>
      <w:r w:rsidR="00C817EE" w:rsidRPr="00B778FB">
        <w:rPr>
          <w:rFonts w:ascii="Verdana" w:hAnsi="Verdana" w:cs="Arial"/>
          <w:sz w:val="20"/>
          <w:szCs w:val="20"/>
          <w:lang w:val="pt-BR"/>
        </w:rPr>
        <w:t xml:space="preserve"> contra</w:t>
      </w:r>
      <w:r w:rsidR="009C3F34" w:rsidRPr="00B778FB">
        <w:rPr>
          <w:rFonts w:ascii="Verdana" w:hAnsi="Verdana" w:cs="Arial"/>
          <w:sz w:val="20"/>
          <w:szCs w:val="20"/>
          <w:lang w:val="pt-BR"/>
        </w:rPr>
        <w:t xml:space="preserve"> a </w:t>
      </w:r>
      <w:r w:rsidR="00C817EE" w:rsidRPr="00B778FB">
        <w:rPr>
          <w:rFonts w:ascii="Verdana" w:hAnsi="Verdana" w:cs="Arial"/>
          <w:sz w:val="20"/>
          <w:szCs w:val="20"/>
          <w:lang w:val="pt-BR"/>
        </w:rPr>
        <w:t>o</w:t>
      </w:r>
      <w:r w:rsidR="009C3F34" w:rsidRPr="00B778FB">
        <w:rPr>
          <w:rFonts w:ascii="Verdana" w:hAnsi="Verdana" w:cs="Arial"/>
          <w:sz w:val="20"/>
          <w:szCs w:val="20"/>
          <w:lang w:val="pt-BR"/>
        </w:rPr>
        <w:t>missão</w:t>
      </w:r>
      <w:r w:rsidR="00C817EE" w:rsidRPr="00B778FB">
        <w:rPr>
          <w:rFonts w:ascii="Verdana" w:hAnsi="Verdana" w:cs="Arial"/>
          <w:sz w:val="20"/>
          <w:szCs w:val="20"/>
          <w:lang w:val="pt-BR"/>
        </w:rPr>
        <w:t xml:space="preserve"> de </w:t>
      </w:r>
      <w:r w:rsidR="002B2752" w:rsidRPr="00B778FB">
        <w:rPr>
          <w:rFonts w:ascii="Verdana" w:hAnsi="Verdana" w:cs="Arial"/>
          <w:sz w:val="20"/>
          <w:szCs w:val="20"/>
          <w:lang w:val="pt-BR"/>
        </w:rPr>
        <w:t>atuação</w:t>
      </w:r>
      <w:r w:rsidR="00C817EE" w:rsidRPr="00B778FB">
        <w:rPr>
          <w:rFonts w:ascii="Verdana" w:hAnsi="Verdana" w:cs="Arial"/>
          <w:sz w:val="20"/>
          <w:szCs w:val="20"/>
          <w:lang w:val="pt-BR"/>
        </w:rPr>
        <w:t xml:space="preserve"> judicial,</w:t>
      </w:r>
      <w:r w:rsidR="00B13DD6" w:rsidRPr="00B778FB">
        <w:rPr>
          <w:rFonts w:ascii="Verdana" w:hAnsi="Verdana" w:cs="Arial"/>
          <w:sz w:val="20"/>
          <w:szCs w:val="20"/>
          <w:lang w:val="pt-BR"/>
        </w:rPr>
        <w:t xml:space="preserve"> uma </w:t>
      </w:r>
      <w:r w:rsidR="00C817EE" w:rsidRPr="00B778FB">
        <w:rPr>
          <w:rFonts w:ascii="Verdana" w:hAnsi="Verdana" w:cs="Arial"/>
          <w:sz w:val="20"/>
          <w:szCs w:val="20"/>
          <w:lang w:val="pt-BR"/>
        </w:rPr>
        <w:t>investiga</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imparcial</w:t>
      </w:r>
      <w:r w:rsidR="00B13DD6" w:rsidRPr="00B778FB">
        <w:rPr>
          <w:rFonts w:ascii="Verdana" w:hAnsi="Verdana" w:cs="Arial"/>
          <w:sz w:val="20"/>
          <w:szCs w:val="20"/>
          <w:lang w:val="pt-BR"/>
        </w:rPr>
        <w:t xml:space="preserve"> e </w:t>
      </w:r>
      <w:r w:rsidR="002B2752" w:rsidRPr="00B778FB">
        <w:rPr>
          <w:rFonts w:ascii="Verdana" w:hAnsi="Verdana" w:cs="Arial"/>
          <w:sz w:val="20"/>
          <w:szCs w:val="20"/>
          <w:lang w:val="pt-BR"/>
        </w:rPr>
        <w:t>exaustiv</w:t>
      </w:r>
      <w:r w:rsidR="00C817EE" w:rsidRPr="00B778FB">
        <w:rPr>
          <w:rFonts w:ascii="Verdana" w:hAnsi="Verdana" w:cs="Arial"/>
          <w:sz w:val="20"/>
          <w:szCs w:val="20"/>
          <w:lang w:val="pt-BR"/>
        </w:rPr>
        <w:t>a</w:t>
      </w:r>
      <w:r w:rsidR="00643023" w:rsidRPr="00B778FB">
        <w:rPr>
          <w:rFonts w:ascii="Verdana" w:hAnsi="Verdana" w:cs="Arial"/>
          <w:sz w:val="20"/>
          <w:szCs w:val="20"/>
          <w:lang w:val="pt-BR"/>
        </w:rPr>
        <w:t xml:space="preserve"> com o fim </w:t>
      </w:r>
      <w:r w:rsidR="00C817EE" w:rsidRPr="00B778FB">
        <w:rPr>
          <w:rFonts w:ascii="Verdana" w:hAnsi="Verdana" w:cs="Arial"/>
          <w:sz w:val="20"/>
          <w:szCs w:val="20"/>
          <w:lang w:val="pt-BR"/>
        </w:rPr>
        <w:t xml:space="preserve">de </w:t>
      </w:r>
      <w:r w:rsidR="009C3F34" w:rsidRPr="00B778FB">
        <w:rPr>
          <w:rFonts w:ascii="Verdana" w:hAnsi="Verdana" w:cs="Arial"/>
          <w:sz w:val="20"/>
          <w:szCs w:val="20"/>
          <w:lang w:val="pt-BR"/>
        </w:rPr>
        <w:t>julgar</w:t>
      </w:r>
      <w:r w:rsidR="00B13DD6" w:rsidRPr="00B778FB">
        <w:rPr>
          <w:rFonts w:ascii="Verdana" w:hAnsi="Verdana" w:cs="Arial"/>
          <w:sz w:val="20"/>
          <w:szCs w:val="20"/>
          <w:lang w:val="pt-BR"/>
        </w:rPr>
        <w:t xml:space="preserve"> e </w:t>
      </w:r>
      <w:r w:rsidRPr="00B778FB">
        <w:rPr>
          <w:rFonts w:ascii="Verdana" w:hAnsi="Verdana" w:cs="Arial"/>
          <w:sz w:val="20"/>
          <w:szCs w:val="20"/>
          <w:lang w:val="pt-BR"/>
        </w:rPr>
        <w:t xml:space="preserve">punir </w:t>
      </w:r>
      <w:r w:rsidR="00C817EE" w:rsidRPr="00B778FB">
        <w:rPr>
          <w:rFonts w:ascii="Verdana" w:hAnsi="Verdana" w:cs="Arial"/>
          <w:sz w:val="20"/>
          <w:szCs w:val="20"/>
          <w:lang w:val="pt-BR"/>
        </w:rPr>
        <w:t>todos</w:t>
      </w:r>
      <w:r w:rsidR="009C3F34" w:rsidRPr="00B778FB">
        <w:rPr>
          <w:rFonts w:ascii="Verdana" w:hAnsi="Verdana" w:cs="Arial"/>
          <w:sz w:val="20"/>
          <w:szCs w:val="20"/>
          <w:lang w:val="pt-BR"/>
        </w:rPr>
        <w:t xml:space="preserve"> os </w:t>
      </w:r>
      <w:r w:rsidR="00EA57DB" w:rsidRPr="00B778FB">
        <w:rPr>
          <w:rFonts w:ascii="Verdana" w:hAnsi="Verdana" w:cs="Arial"/>
          <w:sz w:val="20"/>
          <w:szCs w:val="20"/>
          <w:lang w:val="pt-BR"/>
        </w:rPr>
        <w:t>responsáveis pelo</w:t>
      </w:r>
      <w:r w:rsidR="00643023" w:rsidRPr="00B778FB">
        <w:rPr>
          <w:rFonts w:ascii="Verdana" w:hAnsi="Verdana" w:cs="Arial"/>
          <w:sz w:val="20"/>
          <w:szCs w:val="20"/>
          <w:lang w:val="pt-BR"/>
        </w:rPr>
        <w:t xml:space="preserve">s </w:t>
      </w:r>
      <w:r w:rsidR="009C3F34" w:rsidRPr="00B778FB">
        <w:rPr>
          <w:rFonts w:ascii="Verdana" w:hAnsi="Verdana" w:cs="Arial"/>
          <w:sz w:val="20"/>
          <w:szCs w:val="20"/>
          <w:lang w:val="pt-BR"/>
        </w:rPr>
        <w:t>fatos</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indicado</w:t>
      </w:r>
      <w:r w:rsidR="00C817EE" w:rsidRPr="00B778FB">
        <w:rPr>
          <w:rFonts w:ascii="Verdana" w:hAnsi="Verdana" w:cs="Arial"/>
          <w:sz w:val="20"/>
          <w:szCs w:val="20"/>
          <w:lang w:val="pt-BR"/>
        </w:rPr>
        <w:t>s</w:t>
      </w:r>
      <w:r w:rsidR="00B13DD6" w:rsidRPr="00B778FB">
        <w:rPr>
          <w:rFonts w:ascii="Verdana" w:hAnsi="Verdana" w:cs="Arial"/>
          <w:sz w:val="20"/>
          <w:szCs w:val="20"/>
          <w:lang w:val="pt-BR"/>
        </w:rPr>
        <w:t xml:space="preserve"> na </w:t>
      </w:r>
      <w:r w:rsidR="00C817EE" w:rsidRPr="00B778FB">
        <w:rPr>
          <w:rFonts w:ascii="Verdana" w:hAnsi="Verdana" w:cs="Arial"/>
          <w:sz w:val="20"/>
          <w:szCs w:val="20"/>
          <w:lang w:val="pt-BR"/>
        </w:rPr>
        <w:t>demanda.</w:t>
      </w:r>
    </w:p>
    <w:p w:rsidR="00C817EE" w:rsidRPr="00B778FB" w:rsidRDefault="008C4B18"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Por outro lado,</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fora</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 âmbito da </w:t>
      </w:r>
      <w:r w:rsidR="009C3F34" w:rsidRPr="00B778FB">
        <w:rPr>
          <w:rFonts w:ascii="Verdana" w:hAnsi="Verdana" w:cs="Arial"/>
          <w:sz w:val="20"/>
          <w:szCs w:val="20"/>
          <w:lang w:val="pt-BR"/>
        </w:rPr>
        <w:t>justiça</w:t>
      </w:r>
      <w:r w:rsidR="00C817EE" w:rsidRPr="00B778FB">
        <w:rPr>
          <w:rFonts w:ascii="Verdana" w:hAnsi="Verdana" w:cs="Arial"/>
          <w:sz w:val="20"/>
          <w:szCs w:val="20"/>
          <w:lang w:val="pt-BR"/>
        </w:rPr>
        <w:t xml:space="preserve"> constitucional, </w:t>
      </w:r>
      <w:r w:rsidR="009C3F34" w:rsidRPr="00B778FB">
        <w:rPr>
          <w:rFonts w:ascii="Verdana" w:hAnsi="Verdana" w:cs="Arial"/>
          <w:sz w:val="20"/>
          <w:szCs w:val="20"/>
          <w:lang w:val="pt-BR"/>
        </w:rPr>
        <w:t>mas</w:t>
      </w:r>
      <w:r w:rsidR="00B13DD6" w:rsidRPr="00B778FB">
        <w:rPr>
          <w:rFonts w:ascii="Verdana" w:hAnsi="Verdana" w:cs="Arial"/>
          <w:sz w:val="20"/>
          <w:szCs w:val="20"/>
          <w:lang w:val="pt-BR"/>
        </w:rPr>
        <w:t xml:space="preserve"> no </w:t>
      </w:r>
      <w:r w:rsidR="00643023" w:rsidRPr="00B778FB">
        <w:rPr>
          <w:rFonts w:ascii="Verdana" w:hAnsi="Verdana" w:cs="Arial"/>
          <w:sz w:val="20"/>
          <w:szCs w:val="20"/>
          <w:lang w:val="pt-BR"/>
        </w:rPr>
        <w:t xml:space="preserve">âmbito da </w:t>
      </w:r>
      <w:r w:rsidR="009C3F34" w:rsidRPr="00B778FB">
        <w:rPr>
          <w:rFonts w:ascii="Verdana" w:hAnsi="Verdana" w:cs="Arial"/>
          <w:sz w:val="20"/>
          <w:szCs w:val="20"/>
          <w:lang w:val="pt-BR"/>
        </w:rPr>
        <w:t>Jurisdição</w:t>
      </w:r>
      <w:r w:rsidR="00C817EE" w:rsidRPr="00B778FB">
        <w:rPr>
          <w:rFonts w:ascii="Verdana" w:hAnsi="Verdana" w:cs="Arial"/>
          <w:sz w:val="20"/>
          <w:szCs w:val="20"/>
          <w:lang w:val="pt-BR"/>
        </w:rPr>
        <w:t xml:space="preserve"> Contenciosa Administrativa </w:t>
      </w:r>
      <w:r w:rsidR="00C66D7D" w:rsidRPr="00B778FB">
        <w:rPr>
          <w:rFonts w:ascii="Verdana" w:hAnsi="Verdana" w:cs="Arial"/>
          <w:sz w:val="20"/>
          <w:szCs w:val="20"/>
          <w:lang w:val="pt-BR"/>
        </w:rPr>
        <w:t>Venezuelan</w:t>
      </w:r>
      <w:r w:rsidR="00C817EE" w:rsidRPr="00B778FB">
        <w:rPr>
          <w:rFonts w:ascii="Verdana" w:hAnsi="Verdana" w:cs="Arial"/>
          <w:sz w:val="20"/>
          <w:szCs w:val="20"/>
          <w:lang w:val="pt-BR"/>
        </w:rPr>
        <w:t>a, de</w:t>
      </w:r>
      <w:r w:rsidR="00B82C04" w:rsidRPr="00B778FB">
        <w:rPr>
          <w:rFonts w:ascii="Verdana" w:hAnsi="Verdana" w:cs="Arial"/>
          <w:sz w:val="20"/>
          <w:szCs w:val="20"/>
          <w:lang w:val="pt-BR"/>
        </w:rPr>
        <w:t>v</w:t>
      </w:r>
      <w:r w:rsidR="00C817EE" w:rsidRPr="00B778FB">
        <w:rPr>
          <w:rFonts w:ascii="Verdana" w:hAnsi="Verdana" w:cs="Arial"/>
          <w:sz w:val="20"/>
          <w:szCs w:val="20"/>
          <w:lang w:val="pt-BR"/>
        </w:rPr>
        <w:t xml:space="preserve">o </w:t>
      </w:r>
      <w:r w:rsidR="002B2752" w:rsidRPr="00B778FB">
        <w:rPr>
          <w:rFonts w:ascii="Verdana" w:hAnsi="Verdana" w:cs="Arial"/>
          <w:sz w:val="20"/>
          <w:szCs w:val="20"/>
          <w:lang w:val="pt-BR"/>
        </w:rPr>
        <w:t>indica</w:t>
      </w:r>
      <w:r w:rsidR="00C817EE" w:rsidRPr="00B778FB">
        <w:rPr>
          <w:rFonts w:ascii="Verdana" w:hAnsi="Verdana" w:cs="Arial"/>
          <w:sz w:val="20"/>
          <w:szCs w:val="20"/>
          <w:lang w:val="pt-BR"/>
        </w:rPr>
        <w:t>r que</w:t>
      </w:r>
      <w:r w:rsidR="00643023" w:rsidRPr="00B778FB">
        <w:rPr>
          <w:rFonts w:ascii="Verdana" w:hAnsi="Verdana" w:cs="Arial"/>
          <w:sz w:val="20"/>
          <w:szCs w:val="20"/>
          <w:lang w:val="pt-BR"/>
        </w:rPr>
        <w:t xml:space="preserve"> esta</w:t>
      </w:r>
      <w:r w:rsidR="00C61D12" w:rsidRPr="00B778FB">
        <w:rPr>
          <w:rFonts w:ascii="Verdana" w:hAnsi="Verdana" w:cs="Arial"/>
          <w:sz w:val="20"/>
          <w:szCs w:val="20"/>
          <w:lang w:val="pt-BR"/>
        </w:rPr>
        <w:t xml:space="preserve"> não apenas</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conhece do controle </w:t>
      </w:r>
      <w:r w:rsidR="00C817EE" w:rsidRPr="00B778FB">
        <w:rPr>
          <w:rFonts w:ascii="Verdana" w:hAnsi="Verdana" w:cs="Arial"/>
          <w:sz w:val="20"/>
          <w:szCs w:val="20"/>
          <w:lang w:val="pt-BR"/>
        </w:rPr>
        <w:t xml:space="preserve">de </w:t>
      </w:r>
      <w:r w:rsidR="00643023" w:rsidRPr="00B778FB">
        <w:rPr>
          <w:rFonts w:ascii="Verdana" w:hAnsi="Verdana" w:cs="Arial"/>
          <w:sz w:val="20"/>
          <w:szCs w:val="20"/>
          <w:lang w:val="pt-BR"/>
        </w:rPr>
        <w:t>algumas</w:t>
      </w:r>
      <w:r w:rsidR="00C817EE" w:rsidRPr="00B778FB">
        <w:rPr>
          <w:rFonts w:ascii="Verdana" w:hAnsi="Verdana" w:cs="Arial"/>
          <w:sz w:val="20"/>
          <w:szCs w:val="20"/>
          <w:lang w:val="pt-BR"/>
        </w:rPr>
        <w:t xml:space="preserve"> manifesta</w:t>
      </w:r>
      <w:r w:rsidR="00643023" w:rsidRPr="00B778FB">
        <w:rPr>
          <w:rFonts w:ascii="Verdana" w:hAnsi="Verdana" w:cs="Arial"/>
          <w:sz w:val="20"/>
          <w:szCs w:val="20"/>
          <w:lang w:val="pt-BR"/>
        </w:rPr>
        <w:t>ções</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 </w:t>
      </w:r>
      <w:r w:rsidR="00C817EE" w:rsidRPr="00B778FB">
        <w:rPr>
          <w:rFonts w:ascii="Verdana" w:hAnsi="Verdana" w:cs="Arial"/>
          <w:sz w:val="20"/>
          <w:szCs w:val="20"/>
          <w:lang w:val="pt-BR"/>
        </w:rPr>
        <w:t>poder público (de</w:t>
      </w:r>
      <w:r w:rsidR="00643023" w:rsidRPr="00B778FB">
        <w:rPr>
          <w:rFonts w:ascii="Verdana" w:hAnsi="Verdana" w:cs="Arial"/>
          <w:sz w:val="20"/>
          <w:szCs w:val="20"/>
          <w:lang w:val="pt-BR"/>
        </w:rPr>
        <w:t xml:space="preserve"> atos</w:t>
      </w:r>
      <w:r w:rsidR="00C817EE" w:rsidRPr="00B778FB">
        <w:rPr>
          <w:rFonts w:ascii="Verdana" w:hAnsi="Verdana" w:cs="Arial"/>
          <w:sz w:val="20"/>
          <w:szCs w:val="20"/>
          <w:lang w:val="pt-BR"/>
        </w:rPr>
        <w:t xml:space="preserve"> administrativos, contratos administrativos</w:t>
      </w:r>
      <w:r w:rsidR="00676342" w:rsidRPr="00676342">
        <w:rPr>
          <w:rFonts w:ascii="Verdana" w:hAnsi="Verdana" w:cs="Arial"/>
          <w:sz w:val="20"/>
          <w:szCs w:val="20"/>
          <w:lang w:val="pt-BR"/>
        </w:rPr>
        <w:t>)</w:t>
      </w:r>
      <w:r w:rsidR="00C817EE" w:rsidRPr="00B778FB">
        <w:rPr>
          <w:rFonts w:ascii="Verdana" w:hAnsi="Verdana" w:cs="Arial"/>
          <w:sz w:val="20"/>
          <w:szCs w:val="20"/>
          <w:lang w:val="pt-BR"/>
        </w:rPr>
        <w:t>,</w:t>
      </w:r>
      <w:r w:rsidR="009C3F34" w:rsidRPr="00B778FB">
        <w:rPr>
          <w:rFonts w:ascii="Verdana" w:hAnsi="Verdana" w:cs="Arial"/>
          <w:sz w:val="20"/>
          <w:szCs w:val="20"/>
          <w:lang w:val="pt-BR"/>
        </w:rPr>
        <w:t xml:space="preserve"> mas </w:t>
      </w:r>
      <w:r w:rsidR="00B13DD6" w:rsidRPr="00B778FB">
        <w:rPr>
          <w:rFonts w:ascii="Verdana" w:hAnsi="Verdana" w:cs="Arial"/>
          <w:sz w:val="20"/>
          <w:szCs w:val="20"/>
          <w:lang w:val="pt-BR"/>
        </w:rPr>
        <w:t>também</w:t>
      </w:r>
      <w:r w:rsidR="00643023" w:rsidRPr="00B778FB">
        <w:rPr>
          <w:rFonts w:ascii="Verdana" w:hAnsi="Verdana" w:cs="Arial"/>
          <w:sz w:val="20"/>
          <w:szCs w:val="20"/>
          <w:lang w:val="pt-BR"/>
        </w:rPr>
        <w:t xml:space="preserve"> das </w:t>
      </w:r>
      <w:r w:rsidR="00C817EE" w:rsidRPr="00B778FB">
        <w:rPr>
          <w:rFonts w:ascii="Verdana" w:hAnsi="Verdana" w:cs="Arial"/>
          <w:sz w:val="20"/>
          <w:szCs w:val="20"/>
          <w:lang w:val="pt-BR"/>
        </w:rPr>
        <w:t>o</w:t>
      </w:r>
      <w:r w:rsidR="009C3F34" w:rsidRPr="00B778FB">
        <w:rPr>
          <w:rFonts w:ascii="Verdana" w:hAnsi="Verdana" w:cs="Arial"/>
          <w:sz w:val="20"/>
          <w:szCs w:val="20"/>
          <w:lang w:val="pt-BR"/>
        </w:rPr>
        <w:t>missões</w:t>
      </w:r>
      <w:r w:rsidR="00C817EE" w:rsidRPr="00B778FB">
        <w:rPr>
          <w:rFonts w:ascii="Verdana" w:hAnsi="Verdana" w:cs="Arial"/>
          <w:sz w:val="20"/>
          <w:szCs w:val="20"/>
          <w:lang w:val="pt-BR"/>
        </w:rPr>
        <w:t xml:space="preserve"> o</w:t>
      </w:r>
      <w:r w:rsidR="00B82C04" w:rsidRPr="00B778FB">
        <w:rPr>
          <w:rFonts w:ascii="Verdana" w:hAnsi="Verdana" w:cs="Arial"/>
          <w:sz w:val="20"/>
          <w:szCs w:val="20"/>
          <w:lang w:val="pt-BR"/>
        </w:rPr>
        <w:t xml:space="preserve">u carências, </w:t>
      </w:r>
      <w:r w:rsidR="00C817EE" w:rsidRPr="00B778FB">
        <w:rPr>
          <w:rFonts w:ascii="Verdana" w:hAnsi="Verdana" w:cs="Arial"/>
          <w:sz w:val="20"/>
          <w:szCs w:val="20"/>
          <w:lang w:val="pt-BR"/>
        </w:rPr>
        <w:t>(n</w:t>
      </w:r>
      <w:r w:rsidR="009C3F34" w:rsidRPr="00B778FB">
        <w:rPr>
          <w:rFonts w:ascii="Verdana" w:hAnsi="Verdana" w:cs="Arial"/>
          <w:sz w:val="20"/>
          <w:szCs w:val="20"/>
          <w:lang w:val="pt-BR"/>
        </w:rPr>
        <w:t>os serviço</w:t>
      </w:r>
      <w:r w:rsidR="00C817EE" w:rsidRPr="00B778FB">
        <w:rPr>
          <w:rFonts w:ascii="Verdana" w:hAnsi="Verdana" w:cs="Arial"/>
          <w:sz w:val="20"/>
          <w:szCs w:val="20"/>
          <w:lang w:val="pt-BR"/>
        </w:rPr>
        <w:t>s públicos</w:t>
      </w:r>
      <w:proofErr w:type="gramStart"/>
      <w:r w:rsidR="00C817EE" w:rsidRPr="00B778FB">
        <w:rPr>
          <w:rFonts w:ascii="Verdana" w:hAnsi="Verdana" w:cs="Arial"/>
          <w:sz w:val="20"/>
          <w:szCs w:val="20"/>
          <w:lang w:val="pt-BR"/>
        </w:rPr>
        <w:t xml:space="preserve"> por </w:t>
      </w:r>
      <w:r w:rsidR="00643023" w:rsidRPr="00B778FB">
        <w:rPr>
          <w:rFonts w:ascii="Verdana" w:hAnsi="Verdana" w:cs="Arial"/>
          <w:sz w:val="20"/>
          <w:szCs w:val="20"/>
          <w:lang w:val="pt-BR"/>
        </w:rPr>
        <w:t>exemplo</w:t>
      </w:r>
      <w:proofErr w:type="gramEnd"/>
      <w:r w:rsidR="00676342" w:rsidRPr="00676342">
        <w:rPr>
          <w:rFonts w:ascii="Verdana" w:hAnsi="Verdana" w:cs="Arial"/>
          <w:sz w:val="20"/>
          <w:szCs w:val="20"/>
          <w:lang w:val="pt-BR"/>
        </w:rPr>
        <w:t>)</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assim</w:t>
      </w:r>
      <w:r w:rsidR="00C817EE" w:rsidRPr="00B778FB">
        <w:rPr>
          <w:rFonts w:ascii="Verdana" w:hAnsi="Verdana" w:cs="Arial"/>
          <w:sz w:val="20"/>
          <w:szCs w:val="20"/>
          <w:lang w:val="pt-BR"/>
        </w:rPr>
        <w:t xml:space="preserve"> como </w:t>
      </w:r>
      <w:r w:rsidR="00643023" w:rsidRPr="00B778FB">
        <w:rPr>
          <w:rFonts w:ascii="Verdana" w:hAnsi="Verdana" w:cs="Arial"/>
          <w:sz w:val="20"/>
          <w:szCs w:val="20"/>
          <w:lang w:val="pt-BR"/>
        </w:rPr>
        <w:t xml:space="preserve">do controle </w:t>
      </w:r>
      <w:r w:rsidR="00C817EE" w:rsidRPr="00B778FB">
        <w:rPr>
          <w:rFonts w:ascii="Verdana" w:hAnsi="Verdana" w:cs="Arial"/>
          <w:sz w:val="20"/>
          <w:szCs w:val="20"/>
          <w:lang w:val="pt-BR"/>
        </w:rPr>
        <w:t xml:space="preserve">sobre </w:t>
      </w:r>
      <w:r w:rsidR="00B13DD6" w:rsidRPr="00B778FB">
        <w:rPr>
          <w:rFonts w:ascii="Verdana" w:hAnsi="Verdana" w:cs="Arial"/>
          <w:sz w:val="20"/>
          <w:szCs w:val="20"/>
          <w:u w:val="single"/>
          <w:lang w:val="pt-BR"/>
        </w:rPr>
        <w:t>via</w:t>
      </w:r>
      <w:r w:rsidR="00C817EE" w:rsidRPr="00B778FB">
        <w:rPr>
          <w:rFonts w:ascii="Verdana" w:hAnsi="Verdana" w:cs="Arial"/>
          <w:sz w:val="20"/>
          <w:szCs w:val="20"/>
          <w:u w:val="single"/>
          <w:lang w:val="pt-BR"/>
        </w:rPr>
        <w:t>s de</w:t>
      </w:r>
      <w:r w:rsidR="009C3F34" w:rsidRPr="00B778FB">
        <w:rPr>
          <w:rFonts w:ascii="Verdana" w:hAnsi="Verdana" w:cs="Arial"/>
          <w:sz w:val="20"/>
          <w:szCs w:val="20"/>
          <w:u w:val="single"/>
          <w:lang w:val="pt-BR"/>
        </w:rPr>
        <w:t xml:space="preserve"> fato </w:t>
      </w:r>
      <w:r w:rsidR="00C817EE" w:rsidRPr="00B778FB">
        <w:rPr>
          <w:rFonts w:ascii="Verdana" w:hAnsi="Verdana" w:cs="Arial"/>
          <w:sz w:val="20"/>
          <w:szCs w:val="20"/>
          <w:u w:val="single"/>
          <w:lang w:val="pt-BR"/>
        </w:rPr>
        <w:t>o</w:t>
      </w:r>
      <w:r w:rsidR="00B82C04" w:rsidRPr="00B778FB">
        <w:rPr>
          <w:rFonts w:ascii="Verdana" w:hAnsi="Verdana" w:cs="Arial"/>
          <w:sz w:val="20"/>
          <w:szCs w:val="20"/>
          <w:u w:val="single"/>
          <w:lang w:val="pt-BR"/>
        </w:rPr>
        <w:t>u</w:t>
      </w:r>
      <w:r w:rsidR="00C817EE" w:rsidRPr="00B778FB">
        <w:rPr>
          <w:rFonts w:ascii="Verdana" w:hAnsi="Verdana" w:cs="Arial"/>
          <w:sz w:val="20"/>
          <w:szCs w:val="20"/>
          <w:u w:val="single"/>
          <w:lang w:val="pt-BR"/>
        </w:rPr>
        <w:t xml:space="preserve"> </w:t>
      </w:r>
      <w:r w:rsidR="00643023" w:rsidRPr="00B778FB">
        <w:rPr>
          <w:rFonts w:ascii="Verdana" w:hAnsi="Verdana" w:cs="Arial"/>
          <w:sz w:val="20"/>
          <w:szCs w:val="20"/>
          <w:u w:val="single"/>
          <w:lang w:val="pt-BR"/>
        </w:rPr>
        <w:t>atuações</w:t>
      </w:r>
      <w:r w:rsidR="00C817EE" w:rsidRPr="00B778FB">
        <w:rPr>
          <w:rFonts w:ascii="Verdana" w:hAnsi="Verdana" w:cs="Arial"/>
          <w:sz w:val="20"/>
          <w:szCs w:val="20"/>
          <w:u w:val="single"/>
          <w:lang w:val="pt-BR"/>
        </w:rPr>
        <w:t xml:space="preserve"> </w:t>
      </w:r>
      <w:r w:rsidR="002B2752" w:rsidRPr="00B778FB">
        <w:rPr>
          <w:rFonts w:ascii="Verdana" w:hAnsi="Verdana" w:cs="Arial"/>
          <w:sz w:val="20"/>
          <w:szCs w:val="20"/>
          <w:u w:val="single"/>
          <w:lang w:val="pt-BR"/>
        </w:rPr>
        <w:t>materiais</w:t>
      </w:r>
      <w:r w:rsidR="00C817EE" w:rsidRPr="00B778FB">
        <w:rPr>
          <w:rFonts w:ascii="Verdana" w:hAnsi="Verdana" w:cs="Arial"/>
          <w:sz w:val="20"/>
          <w:szCs w:val="20"/>
          <w:u w:val="single"/>
          <w:lang w:val="pt-BR"/>
        </w:rPr>
        <w:t xml:space="preserve"> o</w:t>
      </w:r>
      <w:r w:rsidR="00B82C04" w:rsidRPr="00B778FB">
        <w:rPr>
          <w:rFonts w:ascii="Verdana" w:hAnsi="Verdana" w:cs="Arial"/>
          <w:sz w:val="20"/>
          <w:szCs w:val="20"/>
          <w:u w:val="single"/>
          <w:lang w:val="pt-BR"/>
        </w:rPr>
        <w:t>u grosseiras</w:t>
      </w:r>
      <w:r w:rsidR="00B13DD6" w:rsidRPr="00B778FB">
        <w:rPr>
          <w:rFonts w:ascii="Verdana" w:hAnsi="Verdana" w:cs="Arial"/>
          <w:sz w:val="20"/>
          <w:szCs w:val="20"/>
          <w:lang w:val="pt-BR"/>
        </w:rPr>
        <w:t xml:space="preserve"> nas </w:t>
      </w:r>
      <w:r w:rsidR="00C817EE" w:rsidRPr="00B778FB">
        <w:rPr>
          <w:rFonts w:ascii="Verdana" w:hAnsi="Verdana" w:cs="Arial"/>
          <w:sz w:val="20"/>
          <w:szCs w:val="20"/>
          <w:lang w:val="pt-BR"/>
        </w:rPr>
        <w:t>qu</w:t>
      </w:r>
      <w:r w:rsidR="00B82C04" w:rsidRPr="00B778FB">
        <w:rPr>
          <w:rFonts w:ascii="Verdana" w:hAnsi="Verdana" w:cs="Arial"/>
          <w:sz w:val="20"/>
          <w:szCs w:val="20"/>
          <w:lang w:val="pt-BR"/>
        </w:rPr>
        <w:t xml:space="preserve">ais poderia </w:t>
      </w:r>
      <w:r w:rsidR="00EA57DB" w:rsidRPr="00B778FB">
        <w:rPr>
          <w:rFonts w:ascii="Verdana" w:hAnsi="Verdana" w:cs="Arial"/>
          <w:sz w:val="20"/>
          <w:szCs w:val="20"/>
          <w:lang w:val="pt-BR"/>
        </w:rPr>
        <w:t>incorrer</w:t>
      </w:r>
      <w:r w:rsidR="009C3F34" w:rsidRPr="00B778FB">
        <w:rPr>
          <w:rFonts w:ascii="Verdana" w:hAnsi="Verdana" w:cs="Arial"/>
          <w:sz w:val="20"/>
          <w:szCs w:val="20"/>
          <w:lang w:val="pt-BR"/>
        </w:rPr>
        <w:t xml:space="preserve"> a própria </w:t>
      </w:r>
      <w:r w:rsidR="00C817EE" w:rsidRPr="00B778FB">
        <w:rPr>
          <w:rFonts w:ascii="Verdana" w:hAnsi="Verdana" w:cs="Arial"/>
          <w:sz w:val="20"/>
          <w:szCs w:val="20"/>
          <w:lang w:val="pt-BR"/>
        </w:rPr>
        <w:t>administra</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w:t>
      </w:r>
      <w:r w:rsidR="00B13DD6" w:rsidRPr="00B778FB">
        <w:rPr>
          <w:rFonts w:ascii="Verdana" w:hAnsi="Verdana" w:cs="Arial"/>
          <w:sz w:val="20"/>
          <w:szCs w:val="20"/>
          <w:lang w:val="pt-BR"/>
        </w:rPr>
        <w:t>tendo</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competência</w:t>
      </w:r>
      <w:r w:rsidR="00C817EE" w:rsidRPr="00B778FB">
        <w:rPr>
          <w:rFonts w:ascii="Verdana" w:hAnsi="Verdana" w:cs="Arial"/>
          <w:sz w:val="20"/>
          <w:szCs w:val="20"/>
          <w:lang w:val="pt-BR"/>
        </w:rPr>
        <w:t xml:space="preserve"> de </w:t>
      </w:r>
      <w:r w:rsidR="00B82C04" w:rsidRPr="00B778FB">
        <w:rPr>
          <w:rFonts w:ascii="Verdana" w:hAnsi="Verdana" w:cs="Arial"/>
          <w:sz w:val="20"/>
          <w:szCs w:val="20"/>
          <w:lang w:val="pt-BR"/>
        </w:rPr>
        <w:t xml:space="preserve">hierarquia </w:t>
      </w:r>
      <w:r w:rsidR="00C817EE" w:rsidRPr="00B778FB">
        <w:rPr>
          <w:rFonts w:ascii="Verdana" w:hAnsi="Verdana" w:cs="Arial"/>
          <w:sz w:val="20"/>
          <w:szCs w:val="20"/>
          <w:lang w:val="pt-BR"/>
        </w:rPr>
        <w:t>constitucional (</w:t>
      </w:r>
      <w:r w:rsidR="00643023" w:rsidRPr="00B778FB">
        <w:rPr>
          <w:rFonts w:ascii="Verdana" w:hAnsi="Verdana" w:cs="Arial"/>
          <w:sz w:val="20"/>
          <w:szCs w:val="20"/>
          <w:lang w:val="pt-BR"/>
        </w:rPr>
        <w:t>artigo</w:t>
      </w:r>
      <w:r w:rsidR="00C817EE" w:rsidRPr="00B778FB">
        <w:rPr>
          <w:rFonts w:ascii="Verdana" w:hAnsi="Verdana" w:cs="Arial"/>
          <w:sz w:val="20"/>
          <w:szCs w:val="20"/>
          <w:lang w:val="pt-BR"/>
        </w:rPr>
        <w:t xml:space="preserve"> </w:t>
      </w:r>
      <w:r w:rsidR="00570485" w:rsidRPr="00B778FB">
        <w:rPr>
          <w:rFonts w:ascii="Verdana" w:hAnsi="Verdana" w:cs="Arial"/>
          <w:sz w:val="20"/>
          <w:szCs w:val="20"/>
          <w:lang w:val="pt-BR"/>
        </w:rPr>
        <w:t>259</w:t>
      </w:r>
      <w:r w:rsidR="00643023" w:rsidRPr="00B778FB">
        <w:rPr>
          <w:rFonts w:ascii="Verdana" w:hAnsi="Verdana" w:cs="Arial"/>
          <w:sz w:val="20"/>
          <w:szCs w:val="20"/>
          <w:lang w:val="pt-BR"/>
        </w:rPr>
        <w:t xml:space="preserve"> da </w:t>
      </w:r>
      <w:r w:rsidR="00C817EE" w:rsidRPr="00B778FB">
        <w:rPr>
          <w:rFonts w:ascii="Verdana" w:hAnsi="Verdana" w:cs="Arial"/>
          <w:sz w:val="20"/>
          <w:szCs w:val="20"/>
          <w:lang w:val="pt-BR"/>
        </w:rPr>
        <w:t>CRBV</w:t>
      </w:r>
      <w:r w:rsidR="00C817EE" w:rsidRPr="00B778FB">
        <w:rPr>
          <w:rStyle w:val="Refdenotaalpie"/>
          <w:rFonts w:ascii="Verdana" w:hAnsi="Verdana" w:cs="Arial"/>
          <w:sz w:val="20"/>
          <w:szCs w:val="20"/>
          <w:lang w:val="pt-BR"/>
        </w:rPr>
        <w:footnoteReference w:id="374"/>
      </w:r>
      <w:r w:rsidR="00676342" w:rsidRPr="00676342">
        <w:rPr>
          <w:rFonts w:ascii="Verdana" w:hAnsi="Verdana" w:cs="Arial"/>
          <w:sz w:val="20"/>
          <w:szCs w:val="20"/>
          <w:lang w:val="pt-BR"/>
        </w:rPr>
        <w:t>)</w:t>
      </w:r>
      <w:r w:rsidR="00C817EE" w:rsidRPr="00B778FB">
        <w:rPr>
          <w:rFonts w:ascii="Verdana" w:hAnsi="Verdana" w:cs="Arial"/>
          <w:sz w:val="20"/>
          <w:szCs w:val="20"/>
          <w:lang w:val="pt-BR"/>
        </w:rPr>
        <w:t xml:space="preserve"> para r</w:t>
      </w:r>
      <w:r w:rsidR="00B82C04" w:rsidRPr="00B778FB">
        <w:rPr>
          <w:rFonts w:ascii="Verdana" w:hAnsi="Verdana" w:cs="Arial"/>
          <w:sz w:val="20"/>
          <w:szCs w:val="20"/>
          <w:lang w:val="pt-BR"/>
        </w:rPr>
        <w:t>e</w:t>
      </w:r>
      <w:r w:rsidR="00643023" w:rsidRPr="00B778FB">
        <w:rPr>
          <w:rFonts w:ascii="Verdana" w:hAnsi="Verdana" w:cs="Arial"/>
          <w:sz w:val="20"/>
          <w:szCs w:val="20"/>
          <w:lang w:val="pt-BR"/>
        </w:rPr>
        <w:t>stabelece</w:t>
      </w:r>
      <w:r w:rsidR="00C817EE" w:rsidRPr="00B778FB">
        <w:rPr>
          <w:rFonts w:ascii="Verdana" w:hAnsi="Verdana" w:cs="Arial"/>
          <w:sz w:val="20"/>
          <w:szCs w:val="20"/>
          <w:lang w:val="pt-BR"/>
        </w:rPr>
        <w:t>r</w:t>
      </w:r>
      <w:r w:rsidR="00B13DD6" w:rsidRPr="00B778FB">
        <w:rPr>
          <w:rFonts w:ascii="Verdana" w:hAnsi="Verdana" w:cs="Arial"/>
          <w:sz w:val="20"/>
          <w:szCs w:val="20"/>
          <w:lang w:val="pt-BR"/>
        </w:rPr>
        <w:t xml:space="preserve"> e </w:t>
      </w:r>
      <w:r w:rsidR="002B2752" w:rsidRPr="00B778FB">
        <w:rPr>
          <w:rFonts w:ascii="Verdana" w:hAnsi="Verdana" w:cs="Arial"/>
          <w:sz w:val="20"/>
          <w:szCs w:val="20"/>
          <w:lang w:val="pt-BR"/>
        </w:rPr>
        <w:t>dispor</w:t>
      </w:r>
      <w:r w:rsidR="005D084B" w:rsidRPr="00B778FB">
        <w:rPr>
          <w:rFonts w:ascii="Verdana" w:hAnsi="Verdana" w:cs="Arial"/>
          <w:sz w:val="20"/>
          <w:szCs w:val="20"/>
          <w:lang w:val="pt-BR"/>
        </w:rPr>
        <w:t xml:space="preserve"> o </w:t>
      </w:r>
      <w:r w:rsidR="009C3F34" w:rsidRPr="00B778FB">
        <w:rPr>
          <w:rFonts w:ascii="Verdana" w:hAnsi="Verdana" w:cs="Arial"/>
          <w:sz w:val="20"/>
          <w:szCs w:val="20"/>
          <w:lang w:val="pt-BR"/>
        </w:rPr>
        <w:t>necessári</w:t>
      </w:r>
      <w:r w:rsidR="00C817EE" w:rsidRPr="00B778FB">
        <w:rPr>
          <w:rFonts w:ascii="Verdana" w:hAnsi="Verdana" w:cs="Arial"/>
          <w:sz w:val="20"/>
          <w:szCs w:val="20"/>
          <w:lang w:val="pt-BR"/>
        </w:rPr>
        <w:t>o para</w:t>
      </w:r>
      <w:r w:rsidR="00643023" w:rsidRPr="00B778FB">
        <w:rPr>
          <w:rFonts w:ascii="Verdana" w:hAnsi="Verdana" w:cs="Arial"/>
          <w:sz w:val="20"/>
          <w:szCs w:val="20"/>
          <w:lang w:val="pt-BR"/>
        </w:rPr>
        <w:t xml:space="preserve"> o </w:t>
      </w:r>
      <w:r w:rsidR="00C817EE" w:rsidRPr="00B778FB">
        <w:rPr>
          <w:rFonts w:ascii="Verdana" w:hAnsi="Verdana" w:cs="Arial"/>
          <w:sz w:val="20"/>
          <w:szCs w:val="20"/>
          <w:lang w:val="pt-BR"/>
        </w:rPr>
        <w:t>r</w:t>
      </w:r>
      <w:r w:rsidR="00643023" w:rsidRPr="00B778FB">
        <w:rPr>
          <w:rFonts w:ascii="Verdana" w:hAnsi="Verdana" w:cs="Arial"/>
          <w:sz w:val="20"/>
          <w:szCs w:val="20"/>
          <w:lang w:val="pt-BR"/>
        </w:rPr>
        <w:t xml:space="preserve">estabelecimento das </w:t>
      </w:r>
      <w:r w:rsidR="00C817EE" w:rsidRPr="00B778FB">
        <w:rPr>
          <w:rFonts w:ascii="Verdana" w:hAnsi="Verdana" w:cs="Arial"/>
          <w:sz w:val="20"/>
          <w:szCs w:val="20"/>
          <w:lang w:val="pt-BR"/>
        </w:rPr>
        <w:t>situa</w:t>
      </w:r>
      <w:r w:rsidR="00643023" w:rsidRPr="00B778FB">
        <w:rPr>
          <w:rFonts w:ascii="Verdana" w:hAnsi="Verdana" w:cs="Arial"/>
          <w:sz w:val="20"/>
          <w:szCs w:val="20"/>
          <w:lang w:val="pt-BR"/>
        </w:rPr>
        <w:t>ções</w:t>
      </w:r>
      <w:r w:rsidR="00C817EE" w:rsidRPr="00B778FB">
        <w:rPr>
          <w:rFonts w:ascii="Verdana" w:hAnsi="Verdana" w:cs="Arial"/>
          <w:sz w:val="20"/>
          <w:szCs w:val="20"/>
          <w:lang w:val="pt-BR"/>
        </w:rPr>
        <w:t xml:space="preserve"> jurídicas subjetivas lesadas</w:t>
      </w:r>
      <w:r w:rsidR="009C3F34" w:rsidRPr="00B778FB">
        <w:rPr>
          <w:rFonts w:ascii="Verdana" w:hAnsi="Verdana" w:cs="Arial"/>
          <w:sz w:val="20"/>
          <w:szCs w:val="20"/>
          <w:lang w:val="pt-BR"/>
        </w:rPr>
        <w:t xml:space="preserve"> pela </w:t>
      </w:r>
      <w:r w:rsidR="00643023" w:rsidRPr="00B778FB">
        <w:rPr>
          <w:rFonts w:ascii="Verdana" w:hAnsi="Verdana" w:cs="Arial"/>
          <w:sz w:val="20"/>
          <w:szCs w:val="20"/>
          <w:lang w:val="pt-BR"/>
        </w:rPr>
        <w:t xml:space="preserve">atividade do </w:t>
      </w:r>
      <w:r w:rsidR="00C817EE" w:rsidRPr="00B778FB">
        <w:rPr>
          <w:rFonts w:ascii="Verdana" w:hAnsi="Verdana" w:cs="Arial"/>
          <w:sz w:val="20"/>
          <w:szCs w:val="20"/>
          <w:lang w:val="pt-BR"/>
        </w:rPr>
        <w:t>Estado.</w:t>
      </w:r>
    </w:p>
    <w:p w:rsidR="00C817EE" w:rsidRPr="00B778FB" w:rsidRDefault="00C817EE"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De forma evolutiva,</w:t>
      </w:r>
      <w:r w:rsidR="009C3F34" w:rsidRPr="00B778FB">
        <w:rPr>
          <w:rFonts w:ascii="Verdana" w:hAnsi="Verdana" w:cs="Arial"/>
          <w:sz w:val="20"/>
          <w:szCs w:val="20"/>
          <w:lang w:val="pt-BR"/>
        </w:rPr>
        <w:t xml:space="preserve"> a </w:t>
      </w:r>
      <w:r w:rsidRPr="00B778FB">
        <w:rPr>
          <w:rFonts w:ascii="Verdana" w:hAnsi="Verdana" w:cs="Arial"/>
          <w:sz w:val="20"/>
          <w:szCs w:val="20"/>
          <w:lang w:val="pt-BR"/>
        </w:rPr>
        <w:t>tutela judicial que</w:t>
      </w:r>
      <w:r w:rsidR="00643023" w:rsidRPr="00B778FB">
        <w:rPr>
          <w:rFonts w:ascii="Verdana" w:hAnsi="Verdana" w:cs="Arial"/>
          <w:sz w:val="20"/>
          <w:szCs w:val="20"/>
          <w:lang w:val="pt-BR"/>
        </w:rPr>
        <w:t xml:space="preserve"> o </w:t>
      </w:r>
      <w:r w:rsidRPr="00B778FB">
        <w:rPr>
          <w:rFonts w:ascii="Verdana" w:hAnsi="Verdana" w:cs="Arial"/>
          <w:sz w:val="20"/>
          <w:szCs w:val="20"/>
          <w:lang w:val="pt-BR"/>
        </w:rPr>
        <w:t xml:space="preserve">Estado </w:t>
      </w:r>
      <w:r w:rsidR="00C66D7D" w:rsidRPr="00B778FB">
        <w:rPr>
          <w:rFonts w:ascii="Verdana" w:hAnsi="Verdana" w:cs="Arial"/>
          <w:sz w:val="20"/>
          <w:szCs w:val="20"/>
          <w:lang w:val="pt-BR"/>
        </w:rPr>
        <w:t>Venezuelan</w:t>
      </w:r>
      <w:r w:rsidRPr="00B778FB">
        <w:rPr>
          <w:rFonts w:ascii="Verdana" w:hAnsi="Verdana" w:cs="Arial"/>
          <w:sz w:val="20"/>
          <w:szCs w:val="20"/>
          <w:lang w:val="pt-BR"/>
        </w:rPr>
        <w:t xml:space="preserve">o </w:t>
      </w:r>
      <w:r w:rsidR="00EA57DB" w:rsidRPr="00B778FB">
        <w:rPr>
          <w:rFonts w:ascii="Verdana" w:hAnsi="Verdana" w:cs="Arial"/>
          <w:sz w:val="20"/>
          <w:szCs w:val="20"/>
          <w:lang w:val="pt-BR"/>
        </w:rPr>
        <w:t xml:space="preserve">vinha </w:t>
      </w:r>
      <w:r w:rsidR="008C4B18" w:rsidRPr="00B778FB">
        <w:rPr>
          <w:rFonts w:ascii="Verdana" w:hAnsi="Verdana" w:cs="Arial"/>
          <w:sz w:val="20"/>
          <w:szCs w:val="20"/>
          <w:lang w:val="pt-BR"/>
        </w:rPr>
        <w:t>realizando</w:t>
      </w:r>
      <w:r w:rsidR="00643023" w:rsidRPr="00B778FB">
        <w:rPr>
          <w:rFonts w:ascii="Verdana" w:hAnsi="Verdana" w:cs="Arial"/>
          <w:sz w:val="20"/>
          <w:szCs w:val="20"/>
          <w:lang w:val="pt-BR"/>
        </w:rPr>
        <w:t xml:space="preserve"> através</w:t>
      </w:r>
      <w:r w:rsidRPr="00B778FB">
        <w:rPr>
          <w:rFonts w:ascii="Verdana" w:hAnsi="Verdana" w:cs="Arial"/>
          <w:sz w:val="20"/>
          <w:szCs w:val="20"/>
          <w:lang w:val="pt-BR"/>
        </w:rPr>
        <w:t xml:space="preserve"> de </w:t>
      </w:r>
      <w:r w:rsidR="00B13DD6" w:rsidRPr="00B778FB">
        <w:rPr>
          <w:rFonts w:ascii="Verdana" w:hAnsi="Verdana" w:cs="Arial"/>
          <w:sz w:val="20"/>
          <w:szCs w:val="20"/>
          <w:lang w:val="pt-BR"/>
        </w:rPr>
        <w:t xml:space="preserve">seu </w:t>
      </w:r>
      <w:r w:rsidR="005823DB">
        <w:rPr>
          <w:rFonts w:ascii="Verdana" w:hAnsi="Verdana" w:cs="Arial"/>
          <w:sz w:val="20"/>
          <w:szCs w:val="20"/>
          <w:lang w:val="pt-BR"/>
        </w:rPr>
        <w:t>P</w:t>
      </w:r>
      <w:r w:rsidR="00C61D12" w:rsidRPr="00B778FB">
        <w:rPr>
          <w:rFonts w:ascii="Verdana" w:hAnsi="Verdana" w:cs="Arial"/>
          <w:sz w:val="20"/>
          <w:szCs w:val="20"/>
          <w:lang w:val="pt-BR"/>
        </w:rPr>
        <w:t xml:space="preserve">oder </w:t>
      </w:r>
      <w:r w:rsidR="005823DB">
        <w:rPr>
          <w:rFonts w:ascii="Verdana" w:hAnsi="Verdana" w:cs="Arial"/>
          <w:sz w:val="20"/>
          <w:szCs w:val="20"/>
          <w:lang w:val="pt-BR"/>
        </w:rPr>
        <w:t>J</w:t>
      </w:r>
      <w:r w:rsidR="00C61D12" w:rsidRPr="00B778FB">
        <w:rPr>
          <w:rFonts w:ascii="Verdana" w:hAnsi="Verdana" w:cs="Arial"/>
          <w:sz w:val="20"/>
          <w:szCs w:val="20"/>
          <w:lang w:val="pt-BR"/>
        </w:rPr>
        <w:t>udiciário</w:t>
      </w:r>
      <w:r w:rsidRPr="00B778FB">
        <w:rPr>
          <w:rFonts w:ascii="Verdana" w:hAnsi="Verdana" w:cs="Arial"/>
          <w:sz w:val="20"/>
          <w:szCs w:val="20"/>
          <w:lang w:val="pt-BR"/>
        </w:rPr>
        <w:t xml:space="preserve">, </w:t>
      </w:r>
      <w:r w:rsidR="00B82C04" w:rsidRPr="00B778FB">
        <w:rPr>
          <w:rFonts w:ascii="Verdana" w:hAnsi="Verdana" w:cs="Arial"/>
          <w:sz w:val="20"/>
          <w:szCs w:val="20"/>
          <w:lang w:val="pt-BR"/>
        </w:rPr>
        <w:t>com</w:t>
      </w:r>
      <w:r w:rsidR="009C3F34" w:rsidRPr="00B778FB">
        <w:rPr>
          <w:rFonts w:ascii="Verdana" w:hAnsi="Verdana" w:cs="Arial"/>
          <w:sz w:val="20"/>
          <w:szCs w:val="20"/>
          <w:lang w:val="pt-BR"/>
        </w:rPr>
        <w:t xml:space="preserve"> respeito</w:t>
      </w:r>
      <w:r w:rsidRPr="00B778FB">
        <w:rPr>
          <w:rFonts w:ascii="Verdana" w:hAnsi="Verdana" w:cs="Arial"/>
          <w:sz w:val="20"/>
          <w:szCs w:val="20"/>
          <w:lang w:val="pt-BR"/>
        </w:rPr>
        <w:t xml:space="preserve"> a estas últimas </w:t>
      </w:r>
      <w:r w:rsidR="00643023" w:rsidRPr="00B778FB">
        <w:rPr>
          <w:rFonts w:ascii="Verdana" w:hAnsi="Verdana" w:cs="Arial"/>
          <w:sz w:val="20"/>
          <w:szCs w:val="20"/>
          <w:lang w:val="pt-BR"/>
        </w:rPr>
        <w:t>atuações</w:t>
      </w:r>
      <w:r w:rsidRPr="00B778FB">
        <w:rPr>
          <w:rFonts w:ascii="Verdana" w:hAnsi="Verdana" w:cs="Arial"/>
          <w:sz w:val="20"/>
          <w:szCs w:val="20"/>
          <w:lang w:val="pt-BR"/>
        </w:rPr>
        <w:t xml:space="preserve"> (</w:t>
      </w:r>
      <w:r w:rsidR="00B13DD6" w:rsidRPr="00B778FB">
        <w:rPr>
          <w:rFonts w:ascii="Verdana" w:hAnsi="Verdana" w:cs="Arial"/>
          <w:sz w:val="20"/>
          <w:szCs w:val="20"/>
          <w:lang w:val="pt-BR"/>
        </w:rPr>
        <w:t>via</w:t>
      </w:r>
      <w:r w:rsidRPr="00B778FB">
        <w:rPr>
          <w:rFonts w:ascii="Verdana" w:hAnsi="Verdana" w:cs="Arial"/>
          <w:sz w:val="20"/>
          <w:szCs w:val="20"/>
          <w:lang w:val="pt-BR"/>
        </w:rPr>
        <w:t xml:space="preserve">s de </w:t>
      </w:r>
      <w:r w:rsidR="009C3F34" w:rsidRPr="00B778FB">
        <w:rPr>
          <w:rFonts w:ascii="Verdana" w:hAnsi="Verdana" w:cs="Arial"/>
          <w:sz w:val="20"/>
          <w:szCs w:val="20"/>
          <w:lang w:val="pt-BR"/>
        </w:rPr>
        <w:t>fatos</w:t>
      </w:r>
      <w:r w:rsidRPr="00B778FB">
        <w:rPr>
          <w:rFonts w:ascii="Verdana" w:hAnsi="Verdana" w:cs="Arial"/>
          <w:sz w:val="20"/>
          <w:szCs w:val="20"/>
          <w:lang w:val="pt-BR"/>
        </w:rPr>
        <w:t xml:space="preserve"> o</w:t>
      </w:r>
      <w:r w:rsidR="00B82C04" w:rsidRPr="00B778FB">
        <w:rPr>
          <w:rFonts w:ascii="Verdana" w:hAnsi="Verdana" w:cs="Arial"/>
          <w:sz w:val="20"/>
          <w:szCs w:val="20"/>
          <w:lang w:val="pt-BR"/>
        </w:rPr>
        <w:t>u</w:t>
      </w:r>
      <w:r w:rsidRPr="00B778FB">
        <w:rPr>
          <w:rFonts w:ascii="Verdana" w:hAnsi="Verdana" w:cs="Arial"/>
          <w:sz w:val="20"/>
          <w:szCs w:val="20"/>
          <w:lang w:val="pt-BR"/>
        </w:rPr>
        <w:t xml:space="preserve"> </w:t>
      </w:r>
      <w:r w:rsidR="00643023" w:rsidRPr="00B778FB">
        <w:rPr>
          <w:rFonts w:ascii="Verdana" w:hAnsi="Verdana" w:cs="Arial"/>
          <w:sz w:val="20"/>
          <w:szCs w:val="20"/>
          <w:lang w:val="pt-BR"/>
        </w:rPr>
        <w:t>atuações</w:t>
      </w:r>
      <w:r w:rsidRPr="00B778FB">
        <w:rPr>
          <w:rFonts w:ascii="Verdana" w:hAnsi="Verdana" w:cs="Arial"/>
          <w:sz w:val="20"/>
          <w:szCs w:val="20"/>
          <w:lang w:val="pt-BR"/>
        </w:rPr>
        <w:t xml:space="preserve"> </w:t>
      </w:r>
      <w:r w:rsidR="002B2752" w:rsidRPr="00B778FB">
        <w:rPr>
          <w:rFonts w:ascii="Verdana" w:hAnsi="Verdana" w:cs="Arial"/>
          <w:sz w:val="20"/>
          <w:szCs w:val="20"/>
          <w:lang w:val="pt-BR"/>
        </w:rPr>
        <w:t>materiais</w:t>
      </w:r>
      <w:r w:rsidRPr="00B778FB">
        <w:rPr>
          <w:rFonts w:ascii="Verdana" w:hAnsi="Verdana" w:cs="Arial"/>
          <w:sz w:val="20"/>
          <w:szCs w:val="20"/>
          <w:lang w:val="pt-BR"/>
        </w:rPr>
        <w:t xml:space="preserve"> o</w:t>
      </w:r>
      <w:r w:rsidR="00B82C04" w:rsidRPr="00B778FB">
        <w:rPr>
          <w:rFonts w:ascii="Verdana" w:hAnsi="Verdana" w:cs="Arial"/>
          <w:sz w:val="20"/>
          <w:szCs w:val="20"/>
          <w:lang w:val="pt-BR"/>
        </w:rPr>
        <w:t>u</w:t>
      </w:r>
      <w:r w:rsidRPr="00B778FB">
        <w:rPr>
          <w:rFonts w:ascii="Verdana" w:hAnsi="Verdana" w:cs="Arial"/>
          <w:sz w:val="20"/>
          <w:szCs w:val="20"/>
          <w:lang w:val="pt-BR"/>
        </w:rPr>
        <w:t xml:space="preserve"> gros</w:t>
      </w:r>
      <w:r w:rsidR="00B82C04" w:rsidRPr="00B778FB">
        <w:rPr>
          <w:rFonts w:ascii="Verdana" w:hAnsi="Verdana" w:cs="Arial"/>
          <w:sz w:val="20"/>
          <w:szCs w:val="20"/>
          <w:lang w:val="pt-BR"/>
        </w:rPr>
        <w:t>s</w:t>
      </w:r>
      <w:r w:rsidRPr="00B778FB">
        <w:rPr>
          <w:rFonts w:ascii="Verdana" w:hAnsi="Verdana" w:cs="Arial"/>
          <w:sz w:val="20"/>
          <w:szCs w:val="20"/>
          <w:lang w:val="pt-BR"/>
        </w:rPr>
        <w:t>e</w:t>
      </w:r>
      <w:r w:rsidR="00B82C04" w:rsidRPr="00B778FB">
        <w:rPr>
          <w:rFonts w:ascii="Verdana" w:hAnsi="Verdana" w:cs="Arial"/>
          <w:sz w:val="20"/>
          <w:szCs w:val="20"/>
          <w:lang w:val="pt-BR"/>
        </w:rPr>
        <w:t>i</w:t>
      </w:r>
      <w:r w:rsidRPr="00B778FB">
        <w:rPr>
          <w:rFonts w:ascii="Verdana" w:hAnsi="Verdana" w:cs="Arial"/>
          <w:sz w:val="20"/>
          <w:szCs w:val="20"/>
          <w:lang w:val="pt-BR"/>
        </w:rPr>
        <w:t>ras</w:t>
      </w:r>
      <w:r w:rsidR="00676342" w:rsidRPr="00676342">
        <w:rPr>
          <w:rFonts w:ascii="Verdana" w:hAnsi="Verdana" w:cs="Arial"/>
          <w:sz w:val="20"/>
          <w:szCs w:val="20"/>
          <w:lang w:val="pt-BR"/>
        </w:rPr>
        <w:t>)</w:t>
      </w:r>
      <w:r w:rsidRPr="00B778FB">
        <w:rPr>
          <w:rFonts w:ascii="Verdana" w:hAnsi="Verdana" w:cs="Arial"/>
          <w:sz w:val="20"/>
          <w:szCs w:val="20"/>
          <w:lang w:val="pt-BR"/>
        </w:rPr>
        <w:t>,</w:t>
      </w:r>
      <w:r w:rsidR="00B13DD6" w:rsidRPr="00B778FB">
        <w:rPr>
          <w:rFonts w:ascii="Verdana" w:hAnsi="Verdana" w:cs="Arial"/>
          <w:sz w:val="20"/>
          <w:szCs w:val="20"/>
          <w:lang w:val="pt-BR"/>
        </w:rPr>
        <w:t xml:space="preserve"> veio </w:t>
      </w:r>
      <w:r w:rsidRPr="00B778FB">
        <w:rPr>
          <w:rFonts w:ascii="Verdana" w:hAnsi="Verdana" w:cs="Arial"/>
          <w:sz w:val="20"/>
          <w:szCs w:val="20"/>
          <w:lang w:val="pt-BR"/>
        </w:rPr>
        <w:t>a</w:t>
      </w:r>
      <w:r w:rsidR="00B13DD6" w:rsidRPr="00B778FB">
        <w:rPr>
          <w:rFonts w:ascii="Verdana" w:hAnsi="Verdana" w:cs="Arial"/>
          <w:sz w:val="20"/>
          <w:szCs w:val="20"/>
          <w:lang w:val="pt-BR"/>
        </w:rPr>
        <w:t xml:space="preserve"> ter </w:t>
      </w:r>
      <w:r w:rsidRPr="00B778FB">
        <w:rPr>
          <w:rFonts w:ascii="Verdana" w:hAnsi="Verdana" w:cs="Arial"/>
          <w:sz w:val="20"/>
          <w:szCs w:val="20"/>
          <w:lang w:val="pt-BR"/>
        </w:rPr>
        <w:t>p</w:t>
      </w:r>
      <w:r w:rsidR="009C3F34" w:rsidRPr="00B778FB">
        <w:rPr>
          <w:rFonts w:ascii="Verdana" w:hAnsi="Verdana" w:cs="Arial"/>
          <w:sz w:val="20"/>
          <w:szCs w:val="20"/>
          <w:lang w:val="pt-BR"/>
        </w:rPr>
        <w:t>revisão</w:t>
      </w:r>
      <w:r w:rsidRPr="00B778FB">
        <w:rPr>
          <w:rFonts w:ascii="Verdana" w:hAnsi="Verdana" w:cs="Arial"/>
          <w:sz w:val="20"/>
          <w:szCs w:val="20"/>
          <w:lang w:val="pt-BR"/>
        </w:rPr>
        <w:t xml:space="preserve"> formal-posi</w:t>
      </w:r>
      <w:r w:rsidR="005823DB">
        <w:rPr>
          <w:rFonts w:ascii="Verdana" w:hAnsi="Verdana" w:cs="Arial"/>
          <w:sz w:val="20"/>
          <w:szCs w:val="20"/>
          <w:lang w:val="pt-BR"/>
        </w:rPr>
        <w:t>tiva</w:t>
      </w:r>
      <w:r w:rsidR="00B13DD6" w:rsidRPr="00B778FB">
        <w:rPr>
          <w:rFonts w:ascii="Verdana" w:hAnsi="Verdana" w:cs="Arial"/>
          <w:sz w:val="20"/>
          <w:szCs w:val="20"/>
          <w:lang w:val="pt-BR"/>
        </w:rPr>
        <w:t xml:space="preserve"> na </w:t>
      </w:r>
      <w:r w:rsidRPr="00B778FB">
        <w:rPr>
          <w:rFonts w:ascii="Verdana" w:hAnsi="Verdana" w:cs="Arial"/>
          <w:sz w:val="20"/>
          <w:szCs w:val="20"/>
          <w:lang w:val="pt-BR"/>
        </w:rPr>
        <w:t>Legisla</w:t>
      </w:r>
      <w:r w:rsidR="00643023" w:rsidRPr="00B778FB">
        <w:rPr>
          <w:rFonts w:ascii="Verdana" w:hAnsi="Verdana" w:cs="Arial"/>
          <w:sz w:val="20"/>
          <w:szCs w:val="20"/>
          <w:lang w:val="pt-BR"/>
        </w:rPr>
        <w:t>ção</w:t>
      </w:r>
      <w:r w:rsidRPr="00B778FB">
        <w:rPr>
          <w:rFonts w:ascii="Verdana" w:hAnsi="Verdana" w:cs="Arial"/>
          <w:sz w:val="20"/>
          <w:szCs w:val="20"/>
          <w:lang w:val="pt-BR"/>
        </w:rPr>
        <w:t xml:space="preserve"> </w:t>
      </w:r>
      <w:r w:rsidR="00C66D7D" w:rsidRPr="00B778FB">
        <w:rPr>
          <w:rFonts w:ascii="Verdana" w:hAnsi="Verdana" w:cs="Arial"/>
          <w:sz w:val="20"/>
          <w:szCs w:val="20"/>
          <w:lang w:val="pt-BR"/>
        </w:rPr>
        <w:t>Venezuelan</w:t>
      </w:r>
      <w:r w:rsidRPr="00B778FB">
        <w:rPr>
          <w:rFonts w:ascii="Verdana" w:hAnsi="Verdana" w:cs="Arial"/>
          <w:sz w:val="20"/>
          <w:szCs w:val="20"/>
          <w:lang w:val="pt-BR"/>
        </w:rPr>
        <w:t xml:space="preserve">a </w:t>
      </w:r>
      <w:r w:rsidR="00643023" w:rsidRPr="00B778FB">
        <w:rPr>
          <w:rFonts w:ascii="Verdana" w:hAnsi="Verdana" w:cs="Arial"/>
          <w:sz w:val="20"/>
          <w:szCs w:val="20"/>
          <w:lang w:val="pt-BR"/>
        </w:rPr>
        <w:t>quando</w:t>
      </w:r>
      <w:r w:rsidRPr="00B778FB">
        <w:rPr>
          <w:rFonts w:ascii="Verdana" w:hAnsi="Verdana" w:cs="Arial"/>
          <w:sz w:val="20"/>
          <w:szCs w:val="20"/>
          <w:lang w:val="pt-BR"/>
        </w:rPr>
        <w:t xml:space="preserve"> se </w:t>
      </w:r>
      <w:r w:rsidR="00643023" w:rsidRPr="00B778FB">
        <w:rPr>
          <w:rFonts w:ascii="Verdana" w:hAnsi="Verdana" w:cs="Arial"/>
          <w:sz w:val="20"/>
          <w:szCs w:val="20"/>
          <w:lang w:val="pt-BR"/>
        </w:rPr>
        <w:t>consagrou</w:t>
      </w:r>
      <w:r w:rsidR="009C3F34" w:rsidRPr="00B778FB">
        <w:rPr>
          <w:rFonts w:ascii="Verdana" w:hAnsi="Verdana" w:cs="Arial"/>
          <w:sz w:val="20"/>
          <w:szCs w:val="20"/>
          <w:lang w:val="pt-BR"/>
        </w:rPr>
        <w:t xml:space="preserve"> a possibilidade </w:t>
      </w:r>
      <w:r w:rsidR="00B82C04" w:rsidRPr="00B778FB">
        <w:rPr>
          <w:rFonts w:ascii="Verdana" w:hAnsi="Verdana" w:cs="Arial"/>
          <w:sz w:val="20"/>
          <w:szCs w:val="20"/>
          <w:lang w:val="pt-BR"/>
        </w:rPr>
        <w:t xml:space="preserve">de </w:t>
      </w:r>
      <w:r w:rsidRPr="00B778FB">
        <w:rPr>
          <w:rFonts w:ascii="Verdana" w:hAnsi="Verdana" w:cs="Arial"/>
          <w:sz w:val="20"/>
          <w:szCs w:val="20"/>
          <w:lang w:val="pt-BR"/>
        </w:rPr>
        <w:t>que</w:t>
      </w:r>
      <w:r w:rsidR="009C3F34" w:rsidRPr="00B778FB">
        <w:rPr>
          <w:rFonts w:ascii="Verdana" w:hAnsi="Verdana" w:cs="Arial"/>
          <w:sz w:val="20"/>
          <w:szCs w:val="20"/>
          <w:lang w:val="pt-BR"/>
        </w:rPr>
        <w:t xml:space="preserve"> os juízes</w:t>
      </w:r>
      <w:r w:rsidRPr="00B778FB">
        <w:rPr>
          <w:rFonts w:ascii="Verdana" w:hAnsi="Verdana" w:cs="Arial"/>
          <w:sz w:val="20"/>
          <w:szCs w:val="20"/>
          <w:lang w:val="pt-BR"/>
        </w:rPr>
        <w:t xml:space="preserve"> contenciosos administrativos </w:t>
      </w:r>
      <w:r w:rsidR="00B13DD6" w:rsidRPr="00B778FB">
        <w:rPr>
          <w:rFonts w:ascii="Verdana" w:hAnsi="Verdana" w:cs="Arial"/>
          <w:sz w:val="20"/>
          <w:szCs w:val="20"/>
          <w:lang w:val="pt-BR"/>
        </w:rPr>
        <w:t>conhecesse</w:t>
      </w:r>
      <w:r w:rsidR="00B82C04" w:rsidRPr="00B778FB">
        <w:rPr>
          <w:rFonts w:ascii="Verdana" w:hAnsi="Verdana" w:cs="Arial"/>
          <w:sz w:val="20"/>
          <w:szCs w:val="20"/>
          <w:lang w:val="pt-BR"/>
        </w:rPr>
        <w:t>m</w:t>
      </w:r>
      <w:r w:rsidRPr="00B778FB">
        <w:rPr>
          <w:rFonts w:ascii="Verdana" w:hAnsi="Verdana" w:cs="Arial"/>
          <w:sz w:val="20"/>
          <w:szCs w:val="20"/>
          <w:lang w:val="pt-BR"/>
        </w:rPr>
        <w:t xml:space="preserve"> de reclama</w:t>
      </w:r>
      <w:r w:rsidR="00643023" w:rsidRPr="00B778FB">
        <w:rPr>
          <w:rFonts w:ascii="Verdana" w:hAnsi="Verdana" w:cs="Arial"/>
          <w:sz w:val="20"/>
          <w:szCs w:val="20"/>
          <w:lang w:val="pt-BR"/>
        </w:rPr>
        <w:t>ções</w:t>
      </w:r>
      <w:r w:rsidRPr="00B778FB">
        <w:rPr>
          <w:rFonts w:ascii="Verdana" w:hAnsi="Verdana" w:cs="Arial"/>
          <w:sz w:val="20"/>
          <w:szCs w:val="20"/>
          <w:lang w:val="pt-BR"/>
        </w:rPr>
        <w:t xml:space="preserve"> contra</w:t>
      </w:r>
      <w:r w:rsidR="009C3F34" w:rsidRPr="00B778FB">
        <w:rPr>
          <w:rFonts w:ascii="Verdana" w:hAnsi="Verdana" w:cs="Arial"/>
          <w:sz w:val="20"/>
          <w:szCs w:val="20"/>
          <w:lang w:val="pt-BR"/>
        </w:rPr>
        <w:t xml:space="preserve"> as </w:t>
      </w:r>
      <w:r w:rsidR="00B13DD6" w:rsidRPr="00B778FB">
        <w:rPr>
          <w:rFonts w:ascii="Verdana" w:hAnsi="Verdana" w:cs="Arial"/>
          <w:sz w:val="20"/>
          <w:szCs w:val="20"/>
          <w:lang w:val="pt-BR"/>
        </w:rPr>
        <w:t>via</w:t>
      </w:r>
      <w:r w:rsidRPr="00B778FB">
        <w:rPr>
          <w:rFonts w:ascii="Verdana" w:hAnsi="Verdana" w:cs="Arial"/>
          <w:sz w:val="20"/>
          <w:szCs w:val="20"/>
          <w:lang w:val="pt-BR"/>
        </w:rPr>
        <w:t>s de</w:t>
      </w:r>
      <w:r w:rsidR="009C3F34" w:rsidRPr="00B778FB">
        <w:rPr>
          <w:rFonts w:ascii="Verdana" w:hAnsi="Verdana" w:cs="Arial"/>
          <w:sz w:val="20"/>
          <w:szCs w:val="20"/>
          <w:lang w:val="pt-BR"/>
        </w:rPr>
        <w:t xml:space="preserve"> fato </w:t>
      </w:r>
      <w:r w:rsidRPr="00B778FB">
        <w:rPr>
          <w:rFonts w:ascii="Verdana" w:hAnsi="Verdana" w:cs="Arial"/>
          <w:sz w:val="20"/>
          <w:szCs w:val="20"/>
          <w:lang w:val="pt-BR"/>
        </w:rPr>
        <w:t>imputadas</w:t>
      </w:r>
      <w:r w:rsidR="00B13DD6" w:rsidRPr="00B778FB">
        <w:rPr>
          <w:rFonts w:ascii="Verdana" w:hAnsi="Verdana" w:cs="Arial"/>
          <w:sz w:val="20"/>
          <w:szCs w:val="20"/>
          <w:lang w:val="pt-BR"/>
        </w:rPr>
        <w:t xml:space="preserve"> aos </w:t>
      </w:r>
      <w:r w:rsidR="009C3F34" w:rsidRPr="00B778FB">
        <w:rPr>
          <w:rFonts w:ascii="Verdana" w:hAnsi="Verdana" w:cs="Arial"/>
          <w:sz w:val="20"/>
          <w:szCs w:val="20"/>
          <w:lang w:val="pt-BR"/>
        </w:rPr>
        <w:t>órgão</w:t>
      </w:r>
      <w:r w:rsidRPr="00B778FB">
        <w:rPr>
          <w:rFonts w:ascii="Verdana" w:hAnsi="Verdana" w:cs="Arial"/>
          <w:sz w:val="20"/>
          <w:szCs w:val="20"/>
          <w:lang w:val="pt-BR"/>
        </w:rPr>
        <w:t xml:space="preserve">s </w:t>
      </w:r>
      <w:r w:rsidR="00643023" w:rsidRPr="00B778FB">
        <w:rPr>
          <w:rFonts w:ascii="Verdana" w:hAnsi="Verdana" w:cs="Arial"/>
          <w:sz w:val="20"/>
          <w:szCs w:val="20"/>
          <w:lang w:val="pt-BR"/>
        </w:rPr>
        <w:t>do Executiv</w:t>
      </w:r>
      <w:r w:rsidRPr="00B778FB">
        <w:rPr>
          <w:rFonts w:ascii="Verdana" w:hAnsi="Verdana" w:cs="Arial"/>
          <w:sz w:val="20"/>
          <w:szCs w:val="20"/>
          <w:lang w:val="pt-BR"/>
        </w:rPr>
        <w:t>o Nacional</w:t>
      </w:r>
      <w:r w:rsidR="00B13DD6" w:rsidRPr="00B778FB">
        <w:rPr>
          <w:rFonts w:ascii="Verdana" w:hAnsi="Verdana" w:cs="Arial"/>
          <w:sz w:val="20"/>
          <w:szCs w:val="20"/>
          <w:lang w:val="pt-BR"/>
        </w:rPr>
        <w:t xml:space="preserve"> e </w:t>
      </w:r>
      <w:r w:rsidR="00643023" w:rsidRPr="00B778FB">
        <w:rPr>
          <w:rFonts w:ascii="Verdana" w:hAnsi="Verdana" w:cs="Arial"/>
          <w:sz w:val="20"/>
          <w:szCs w:val="20"/>
          <w:lang w:val="pt-BR"/>
        </w:rPr>
        <w:t>demais</w:t>
      </w:r>
      <w:r w:rsidRPr="00B778FB">
        <w:rPr>
          <w:rFonts w:ascii="Verdana" w:hAnsi="Verdana" w:cs="Arial"/>
          <w:sz w:val="20"/>
          <w:szCs w:val="20"/>
          <w:lang w:val="pt-BR"/>
        </w:rPr>
        <w:t xml:space="preserve"> altas autoridades de </w:t>
      </w:r>
      <w:r w:rsidR="00B82C04" w:rsidRPr="00B778FB">
        <w:rPr>
          <w:rFonts w:ascii="Verdana" w:hAnsi="Verdana" w:cs="Arial"/>
          <w:sz w:val="20"/>
          <w:szCs w:val="20"/>
          <w:lang w:val="pt-BR"/>
        </w:rPr>
        <w:t xml:space="preserve">nível </w:t>
      </w:r>
      <w:r w:rsidRPr="00B778FB">
        <w:rPr>
          <w:rFonts w:ascii="Verdana" w:hAnsi="Verdana" w:cs="Arial"/>
          <w:sz w:val="20"/>
          <w:szCs w:val="20"/>
          <w:lang w:val="pt-BR"/>
        </w:rPr>
        <w:t xml:space="preserve">nacional que </w:t>
      </w:r>
      <w:r w:rsidR="005D084B" w:rsidRPr="00B778FB">
        <w:rPr>
          <w:rFonts w:ascii="Verdana" w:hAnsi="Verdana" w:cs="Arial"/>
          <w:sz w:val="20"/>
          <w:szCs w:val="20"/>
          <w:lang w:val="pt-BR"/>
        </w:rPr>
        <w:t>exerçam</w:t>
      </w:r>
      <w:r w:rsidR="00643023" w:rsidRPr="00B778FB">
        <w:rPr>
          <w:rFonts w:ascii="Verdana" w:hAnsi="Verdana" w:cs="Arial"/>
          <w:sz w:val="20"/>
          <w:szCs w:val="20"/>
          <w:lang w:val="pt-BR"/>
        </w:rPr>
        <w:t xml:space="preserve"> o </w:t>
      </w:r>
      <w:r w:rsidRPr="00B778FB">
        <w:rPr>
          <w:rFonts w:ascii="Verdana" w:hAnsi="Verdana" w:cs="Arial"/>
          <w:sz w:val="20"/>
          <w:szCs w:val="20"/>
          <w:lang w:val="pt-BR"/>
        </w:rPr>
        <w:t>Poder Público (</w:t>
      </w:r>
      <w:r w:rsidR="00643023" w:rsidRPr="00B778FB">
        <w:rPr>
          <w:rFonts w:ascii="Verdana" w:hAnsi="Verdana" w:cs="Arial"/>
          <w:sz w:val="20"/>
          <w:szCs w:val="20"/>
          <w:lang w:val="pt-BR"/>
        </w:rPr>
        <w:t>artigo</w:t>
      </w:r>
      <w:r w:rsidRPr="00B778FB">
        <w:rPr>
          <w:rFonts w:ascii="Verdana" w:hAnsi="Verdana" w:cs="Arial"/>
          <w:sz w:val="20"/>
          <w:szCs w:val="20"/>
          <w:lang w:val="pt-BR"/>
        </w:rPr>
        <w:t xml:space="preserve"> </w:t>
      </w:r>
      <w:proofErr w:type="gramStart"/>
      <w:r w:rsidR="00570485" w:rsidRPr="00B778FB">
        <w:rPr>
          <w:rFonts w:ascii="Verdana" w:hAnsi="Verdana" w:cs="Arial"/>
          <w:sz w:val="20"/>
          <w:szCs w:val="20"/>
          <w:lang w:val="pt-BR"/>
        </w:rPr>
        <w:t>5</w:t>
      </w:r>
      <w:proofErr w:type="gramEnd"/>
      <w:r w:rsidRPr="00B778FB">
        <w:rPr>
          <w:rFonts w:ascii="Verdana" w:hAnsi="Verdana" w:cs="Arial"/>
          <w:sz w:val="20"/>
          <w:szCs w:val="20"/>
          <w:lang w:val="pt-BR"/>
        </w:rPr>
        <w:t xml:space="preserve"> numeral </w:t>
      </w:r>
      <w:r w:rsidR="00570485" w:rsidRPr="00B778FB">
        <w:rPr>
          <w:rFonts w:ascii="Verdana" w:hAnsi="Verdana" w:cs="Arial"/>
          <w:sz w:val="20"/>
          <w:szCs w:val="20"/>
          <w:lang w:val="pt-BR"/>
        </w:rPr>
        <w:t>27</w:t>
      </w:r>
      <w:r w:rsidRPr="00B778FB">
        <w:rPr>
          <w:rFonts w:ascii="Verdana" w:hAnsi="Verdana" w:cs="Arial"/>
          <w:sz w:val="20"/>
          <w:szCs w:val="20"/>
          <w:lang w:val="pt-BR"/>
        </w:rPr>
        <w:t>,</w:t>
      </w:r>
      <w:r w:rsidR="00643023" w:rsidRPr="00B778FB">
        <w:rPr>
          <w:rFonts w:ascii="Verdana" w:hAnsi="Verdana" w:cs="Arial"/>
          <w:sz w:val="20"/>
          <w:szCs w:val="20"/>
          <w:lang w:val="pt-BR"/>
        </w:rPr>
        <w:t xml:space="preserve"> em concordância com o</w:t>
      </w:r>
      <w:r w:rsidR="009C3F34" w:rsidRPr="00B778FB">
        <w:rPr>
          <w:rFonts w:ascii="Verdana" w:hAnsi="Verdana" w:cs="Arial"/>
          <w:sz w:val="20"/>
          <w:szCs w:val="20"/>
          <w:lang w:val="pt-BR"/>
        </w:rPr>
        <w:t xml:space="preserve"> primeiro parágrafo</w:t>
      </w:r>
      <w:r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 </w:t>
      </w:r>
      <w:r w:rsidR="009C3F34" w:rsidRPr="00B778FB">
        <w:rPr>
          <w:rFonts w:ascii="Verdana" w:hAnsi="Verdana" w:cs="Arial"/>
          <w:sz w:val="20"/>
          <w:szCs w:val="20"/>
          <w:lang w:val="pt-BR"/>
        </w:rPr>
        <w:t>mesm</w:t>
      </w:r>
      <w:r w:rsidRPr="00B778FB">
        <w:rPr>
          <w:rFonts w:ascii="Verdana" w:hAnsi="Verdana" w:cs="Arial"/>
          <w:sz w:val="20"/>
          <w:szCs w:val="20"/>
          <w:lang w:val="pt-BR"/>
        </w:rPr>
        <w:t xml:space="preserve">o </w:t>
      </w:r>
      <w:r w:rsidR="00643023" w:rsidRPr="00B778FB">
        <w:rPr>
          <w:rFonts w:ascii="Verdana" w:hAnsi="Verdana" w:cs="Arial"/>
          <w:sz w:val="20"/>
          <w:szCs w:val="20"/>
          <w:lang w:val="pt-BR"/>
        </w:rPr>
        <w:t>artigo</w:t>
      </w:r>
      <w:r w:rsidRPr="00B778FB">
        <w:rPr>
          <w:rFonts w:ascii="Verdana" w:hAnsi="Verdana" w:cs="Arial"/>
          <w:sz w:val="20"/>
          <w:szCs w:val="20"/>
          <w:lang w:val="pt-BR"/>
        </w:rPr>
        <w:t>, todos</w:t>
      </w:r>
      <w:r w:rsidR="00643023" w:rsidRPr="00B778FB">
        <w:rPr>
          <w:rFonts w:ascii="Verdana" w:hAnsi="Verdana" w:cs="Arial"/>
          <w:sz w:val="20"/>
          <w:szCs w:val="20"/>
          <w:lang w:val="pt-BR"/>
        </w:rPr>
        <w:t xml:space="preserve"> da </w:t>
      </w:r>
      <w:r w:rsidR="009C3F34" w:rsidRPr="00B778FB">
        <w:rPr>
          <w:rFonts w:ascii="Verdana" w:hAnsi="Verdana" w:cs="Arial"/>
          <w:sz w:val="20"/>
          <w:szCs w:val="20"/>
          <w:lang w:val="pt-BR"/>
        </w:rPr>
        <w:t xml:space="preserve">Lei </w:t>
      </w:r>
      <w:r w:rsidR="00EA57DB" w:rsidRPr="00B778FB">
        <w:rPr>
          <w:rFonts w:ascii="Verdana" w:hAnsi="Verdana" w:cs="Arial"/>
          <w:sz w:val="20"/>
          <w:szCs w:val="20"/>
          <w:lang w:val="pt-BR"/>
        </w:rPr>
        <w:t>Orgânic</w:t>
      </w:r>
      <w:r w:rsidRPr="00B778FB">
        <w:rPr>
          <w:rFonts w:ascii="Verdana" w:hAnsi="Verdana" w:cs="Arial"/>
          <w:sz w:val="20"/>
          <w:szCs w:val="20"/>
          <w:lang w:val="pt-BR"/>
        </w:rPr>
        <w:t xml:space="preserve">a </w:t>
      </w:r>
      <w:r w:rsidR="00643023" w:rsidRPr="00B778FB">
        <w:rPr>
          <w:rFonts w:ascii="Verdana" w:hAnsi="Verdana" w:cs="Arial"/>
          <w:sz w:val="20"/>
          <w:szCs w:val="20"/>
          <w:lang w:val="pt-BR"/>
        </w:rPr>
        <w:t xml:space="preserve">do </w:t>
      </w:r>
      <w:r w:rsidRPr="00B778FB">
        <w:rPr>
          <w:rFonts w:ascii="Verdana" w:hAnsi="Verdana" w:cs="Arial"/>
          <w:sz w:val="20"/>
          <w:szCs w:val="20"/>
          <w:lang w:val="pt-BR"/>
        </w:rPr>
        <w:t xml:space="preserve">Tribunal Supremo de </w:t>
      </w:r>
      <w:r w:rsidR="009C3F34" w:rsidRPr="00B778FB">
        <w:rPr>
          <w:rFonts w:ascii="Verdana" w:hAnsi="Verdana" w:cs="Arial"/>
          <w:sz w:val="20"/>
          <w:szCs w:val="20"/>
          <w:lang w:val="pt-BR"/>
        </w:rPr>
        <w:t>Justiça</w:t>
      </w:r>
      <w:r w:rsidRPr="00B778FB">
        <w:rPr>
          <w:rFonts w:ascii="Verdana" w:hAnsi="Verdana" w:cs="Arial"/>
          <w:sz w:val="20"/>
          <w:szCs w:val="20"/>
          <w:lang w:val="pt-BR"/>
        </w:rPr>
        <w:t xml:space="preserve"> d</w:t>
      </w:r>
      <w:r w:rsidR="00B82C04" w:rsidRPr="00B778FB">
        <w:rPr>
          <w:rFonts w:ascii="Verdana" w:hAnsi="Verdana" w:cs="Arial"/>
          <w:sz w:val="20"/>
          <w:szCs w:val="20"/>
          <w:lang w:val="pt-BR"/>
        </w:rPr>
        <w:t>a</w:t>
      </w:r>
      <w:r w:rsidRPr="00B778FB">
        <w:rPr>
          <w:rFonts w:ascii="Verdana" w:hAnsi="Verdana" w:cs="Arial"/>
          <w:sz w:val="20"/>
          <w:szCs w:val="20"/>
          <w:lang w:val="pt-BR"/>
        </w:rPr>
        <w:t xml:space="preserve"> Venezuela</w:t>
      </w:r>
      <w:r w:rsidR="00676342" w:rsidRPr="00676342">
        <w:rPr>
          <w:rFonts w:ascii="Verdana" w:hAnsi="Verdana" w:cs="Arial"/>
          <w:sz w:val="20"/>
          <w:szCs w:val="20"/>
          <w:lang w:val="pt-BR"/>
        </w:rPr>
        <w:t>)</w:t>
      </w:r>
      <w:r w:rsidRPr="00B778FB">
        <w:rPr>
          <w:rFonts w:ascii="Verdana" w:hAnsi="Verdana" w:cs="Arial"/>
          <w:sz w:val="20"/>
          <w:szCs w:val="20"/>
          <w:lang w:val="pt-BR"/>
        </w:rPr>
        <w:t xml:space="preserve">. </w:t>
      </w:r>
      <w:r w:rsidR="00B82C04" w:rsidRPr="00B778FB">
        <w:rPr>
          <w:rFonts w:ascii="Verdana" w:hAnsi="Verdana" w:cs="Arial"/>
          <w:sz w:val="20"/>
          <w:szCs w:val="20"/>
          <w:lang w:val="pt-BR"/>
        </w:rPr>
        <w:t xml:space="preserve">Daí </w:t>
      </w:r>
      <w:r w:rsidRPr="00B778FB">
        <w:rPr>
          <w:rFonts w:ascii="Verdana" w:hAnsi="Verdana" w:cs="Arial"/>
          <w:sz w:val="20"/>
          <w:szCs w:val="20"/>
          <w:lang w:val="pt-BR"/>
        </w:rPr>
        <w:t xml:space="preserve">que, </w:t>
      </w:r>
      <w:r w:rsidR="009C3F34" w:rsidRPr="00B778FB">
        <w:rPr>
          <w:rFonts w:ascii="Verdana" w:hAnsi="Verdana" w:cs="Arial"/>
          <w:sz w:val="20"/>
          <w:szCs w:val="20"/>
          <w:lang w:val="pt-BR"/>
        </w:rPr>
        <w:t>pretensões</w:t>
      </w:r>
      <w:r w:rsidRPr="00B778FB">
        <w:rPr>
          <w:rFonts w:ascii="Verdana" w:hAnsi="Verdana" w:cs="Arial"/>
          <w:sz w:val="20"/>
          <w:szCs w:val="20"/>
          <w:lang w:val="pt-BR"/>
        </w:rPr>
        <w:t xml:space="preserve"> </w:t>
      </w:r>
      <w:r w:rsidR="00B82C04" w:rsidRPr="00B778FB">
        <w:rPr>
          <w:rFonts w:ascii="Verdana" w:hAnsi="Verdana" w:cs="Arial"/>
          <w:sz w:val="20"/>
          <w:szCs w:val="20"/>
          <w:lang w:val="pt-BR"/>
        </w:rPr>
        <w:t xml:space="preserve">dirigidas </w:t>
      </w:r>
      <w:r w:rsidRPr="00B778FB">
        <w:rPr>
          <w:rFonts w:ascii="Verdana" w:hAnsi="Verdana" w:cs="Arial"/>
          <w:sz w:val="20"/>
          <w:szCs w:val="20"/>
          <w:lang w:val="pt-BR"/>
        </w:rPr>
        <w:t xml:space="preserve">a controlar </w:t>
      </w:r>
      <w:proofErr w:type="gramStart"/>
      <w:r w:rsidR="00B13DD6" w:rsidRPr="00B778FB">
        <w:rPr>
          <w:rFonts w:ascii="Verdana" w:hAnsi="Verdana" w:cs="Arial"/>
          <w:sz w:val="20"/>
          <w:szCs w:val="20"/>
          <w:lang w:val="pt-BR"/>
        </w:rPr>
        <w:t>via</w:t>
      </w:r>
      <w:r w:rsidRPr="00B778FB">
        <w:rPr>
          <w:rFonts w:ascii="Verdana" w:hAnsi="Verdana" w:cs="Arial"/>
          <w:sz w:val="20"/>
          <w:szCs w:val="20"/>
          <w:lang w:val="pt-BR"/>
        </w:rPr>
        <w:t>s de</w:t>
      </w:r>
      <w:r w:rsidR="009C3F34" w:rsidRPr="00B778FB">
        <w:rPr>
          <w:rFonts w:ascii="Verdana" w:hAnsi="Verdana" w:cs="Arial"/>
          <w:sz w:val="20"/>
          <w:szCs w:val="20"/>
          <w:lang w:val="pt-BR"/>
        </w:rPr>
        <w:t xml:space="preserve"> fato</w:t>
      </w:r>
      <w:proofErr w:type="gramEnd"/>
      <w:r w:rsidR="009C3F34" w:rsidRPr="00B778FB">
        <w:rPr>
          <w:rFonts w:ascii="Verdana" w:hAnsi="Verdana" w:cs="Arial"/>
          <w:sz w:val="20"/>
          <w:szCs w:val="20"/>
          <w:lang w:val="pt-BR"/>
        </w:rPr>
        <w:t xml:space="preserve"> </w:t>
      </w:r>
      <w:r w:rsidRPr="00B778FB">
        <w:rPr>
          <w:rFonts w:ascii="Verdana" w:hAnsi="Verdana" w:cs="Arial"/>
          <w:sz w:val="20"/>
          <w:szCs w:val="20"/>
          <w:lang w:val="pt-BR"/>
        </w:rPr>
        <w:t xml:space="preserve">que </w:t>
      </w:r>
      <w:r w:rsidR="00B82C04" w:rsidRPr="00B778FB">
        <w:rPr>
          <w:rFonts w:ascii="Verdana" w:hAnsi="Verdana" w:cs="Arial"/>
          <w:sz w:val="20"/>
          <w:szCs w:val="20"/>
          <w:lang w:val="pt-BR"/>
        </w:rPr>
        <w:t xml:space="preserve">possam </w:t>
      </w:r>
      <w:r w:rsidR="009C3F34" w:rsidRPr="00B778FB">
        <w:rPr>
          <w:rFonts w:ascii="Verdana" w:hAnsi="Verdana" w:cs="Arial"/>
          <w:sz w:val="20"/>
          <w:szCs w:val="20"/>
          <w:lang w:val="pt-BR"/>
        </w:rPr>
        <w:t>ter</w:t>
      </w:r>
      <w:r w:rsidRPr="00B778FB">
        <w:rPr>
          <w:rFonts w:ascii="Verdana" w:hAnsi="Verdana" w:cs="Arial"/>
          <w:sz w:val="20"/>
          <w:szCs w:val="20"/>
          <w:lang w:val="pt-BR"/>
        </w:rPr>
        <w:t xml:space="preserve"> cometido </w:t>
      </w:r>
      <w:r w:rsidR="009C3F34" w:rsidRPr="00B778FB">
        <w:rPr>
          <w:rFonts w:ascii="Verdana" w:hAnsi="Verdana" w:cs="Arial"/>
          <w:sz w:val="20"/>
          <w:szCs w:val="20"/>
          <w:lang w:val="pt-BR"/>
        </w:rPr>
        <w:t>órgão</w:t>
      </w:r>
      <w:r w:rsidRPr="00B778FB">
        <w:rPr>
          <w:rFonts w:ascii="Verdana" w:hAnsi="Verdana" w:cs="Arial"/>
          <w:sz w:val="20"/>
          <w:szCs w:val="20"/>
          <w:lang w:val="pt-BR"/>
        </w:rPr>
        <w:t xml:space="preserve">s </w:t>
      </w:r>
      <w:r w:rsidR="00643023" w:rsidRPr="00B778FB">
        <w:rPr>
          <w:rFonts w:ascii="Verdana" w:hAnsi="Verdana" w:cs="Arial"/>
          <w:sz w:val="20"/>
          <w:szCs w:val="20"/>
          <w:lang w:val="pt-BR"/>
        </w:rPr>
        <w:t>do Executiv</w:t>
      </w:r>
      <w:r w:rsidRPr="00B778FB">
        <w:rPr>
          <w:rFonts w:ascii="Verdana" w:hAnsi="Verdana" w:cs="Arial"/>
          <w:sz w:val="20"/>
          <w:szCs w:val="20"/>
          <w:lang w:val="pt-BR"/>
        </w:rPr>
        <w:t>o</w:t>
      </w:r>
      <w:r w:rsidR="00B13DD6" w:rsidRPr="00B778FB">
        <w:rPr>
          <w:rFonts w:ascii="Verdana" w:hAnsi="Verdana" w:cs="Arial"/>
          <w:sz w:val="20"/>
          <w:szCs w:val="20"/>
          <w:lang w:val="pt-BR"/>
        </w:rPr>
        <w:t xml:space="preserve"> e </w:t>
      </w:r>
      <w:r w:rsidR="00643023" w:rsidRPr="00B778FB">
        <w:rPr>
          <w:rFonts w:ascii="Verdana" w:hAnsi="Verdana" w:cs="Arial"/>
          <w:sz w:val="20"/>
          <w:szCs w:val="20"/>
          <w:lang w:val="pt-BR"/>
        </w:rPr>
        <w:t>demais</w:t>
      </w:r>
      <w:r w:rsidRPr="00B778FB">
        <w:rPr>
          <w:rFonts w:ascii="Verdana" w:hAnsi="Verdana" w:cs="Arial"/>
          <w:sz w:val="20"/>
          <w:szCs w:val="20"/>
          <w:lang w:val="pt-BR"/>
        </w:rPr>
        <w:t xml:space="preserve"> altas autoridades de </w:t>
      </w:r>
      <w:r w:rsidR="00B82C04" w:rsidRPr="00B778FB">
        <w:rPr>
          <w:rFonts w:ascii="Verdana" w:hAnsi="Verdana" w:cs="Arial"/>
          <w:sz w:val="20"/>
          <w:szCs w:val="20"/>
          <w:lang w:val="pt-BR"/>
        </w:rPr>
        <w:t xml:space="preserve">nível </w:t>
      </w:r>
      <w:r w:rsidRPr="00B778FB">
        <w:rPr>
          <w:rFonts w:ascii="Verdana" w:hAnsi="Verdana" w:cs="Arial"/>
          <w:sz w:val="20"/>
          <w:szCs w:val="20"/>
          <w:lang w:val="pt-BR"/>
        </w:rPr>
        <w:t xml:space="preserve">nacional que </w:t>
      </w:r>
      <w:r w:rsidR="005D084B" w:rsidRPr="00B778FB">
        <w:rPr>
          <w:rFonts w:ascii="Verdana" w:hAnsi="Verdana" w:cs="Arial"/>
          <w:sz w:val="20"/>
          <w:szCs w:val="20"/>
          <w:lang w:val="pt-BR"/>
        </w:rPr>
        <w:t>exerçam</w:t>
      </w:r>
      <w:r w:rsidRPr="00B778FB">
        <w:rPr>
          <w:rFonts w:ascii="Verdana" w:hAnsi="Verdana" w:cs="Arial"/>
          <w:sz w:val="20"/>
          <w:szCs w:val="20"/>
          <w:lang w:val="pt-BR"/>
        </w:rPr>
        <w:t xml:space="preserve"> Poder Público </w:t>
      </w:r>
      <w:r w:rsidR="00643023" w:rsidRPr="00B778FB">
        <w:rPr>
          <w:rFonts w:ascii="Verdana" w:hAnsi="Verdana" w:cs="Arial"/>
          <w:sz w:val="20"/>
          <w:szCs w:val="20"/>
          <w:lang w:val="pt-BR"/>
        </w:rPr>
        <w:t xml:space="preserve">do </w:t>
      </w:r>
      <w:r w:rsidRPr="00B778FB">
        <w:rPr>
          <w:rFonts w:ascii="Verdana" w:hAnsi="Verdana" w:cs="Arial"/>
          <w:sz w:val="20"/>
          <w:szCs w:val="20"/>
          <w:lang w:val="pt-BR"/>
        </w:rPr>
        <w:t xml:space="preserve">Estado, </w:t>
      </w:r>
      <w:r w:rsidR="00B82C04" w:rsidRPr="00B778FB">
        <w:rPr>
          <w:rFonts w:ascii="Verdana" w:hAnsi="Verdana" w:cs="Arial"/>
          <w:sz w:val="20"/>
          <w:szCs w:val="20"/>
          <w:lang w:val="pt-BR"/>
        </w:rPr>
        <w:t xml:space="preserve">poderiam ter sido solicitadas e tramitadas </w:t>
      </w:r>
      <w:r w:rsidR="00643023" w:rsidRPr="00B778FB">
        <w:rPr>
          <w:rFonts w:ascii="Verdana" w:hAnsi="Verdana" w:cs="Arial"/>
          <w:sz w:val="20"/>
          <w:szCs w:val="20"/>
          <w:lang w:val="pt-BR"/>
        </w:rPr>
        <w:t xml:space="preserve">através desta </w:t>
      </w:r>
      <w:r w:rsidR="002B2752" w:rsidRPr="00B778FB">
        <w:rPr>
          <w:rFonts w:ascii="Verdana" w:hAnsi="Verdana" w:cs="Arial"/>
          <w:sz w:val="20"/>
          <w:szCs w:val="20"/>
          <w:lang w:val="pt-BR"/>
        </w:rPr>
        <w:t>ação</w:t>
      </w:r>
      <w:r w:rsidRPr="00B778FB">
        <w:rPr>
          <w:rFonts w:ascii="Verdana" w:hAnsi="Verdana" w:cs="Arial"/>
          <w:sz w:val="20"/>
          <w:szCs w:val="20"/>
          <w:lang w:val="pt-BR"/>
        </w:rPr>
        <w:t xml:space="preserve"> prevista</w:t>
      </w:r>
      <w:r w:rsidR="00B13DD6" w:rsidRPr="00B778FB">
        <w:rPr>
          <w:rFonts w:ascii="Verdana" w:hAnsi="Verdana" w:cs="Arial"/>
          <w:sz w:val="20"/>
          <w:szCs w:val="20"/>
          <w:lang w:val="pt-BR"/>
        </w:rPr>
        <w:t xml:space="preserve"> no </w:t>
      </w:r>
      <w:r w:rsidR="00643023" w:rsidRPr="00B778FB">
        <w:rPr>
          <w:rFonts w:ascii="Verdana" w:hAnsi="Verdana" w:cs="Arial"/>
          <w:sz w:val="20"/>
          <w:szCs w:val="20"/>
          <w:lang w:val="pt-BR"/>
        </w:rPr>
        <w:t>direito</w:t>
      </w:r>
      <w:r w:rsidRPr="00B778FB">
        <w:rPr>
          <w:rFonts w:ascii="Verdana" w:hAnsi="Verdana" w:cs="Arial"/>
          <w:sz w:val="20"/>
          <w:szCs w:val="20"/>
          <w:lang w:val="pt-BR"/>
        </w:rPr>
        <w:t xml:space="preserve"> interno como se denota.</w:t>
      </w:r>
    </w:p>
    <w:p w:rsidR="00C817EE" w:rsidRPr="00B778FB" w:rsidRDefault="00C817EE"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Por</w:t>
      </w:r>
      <w:r w:rsidR="009C3F34" w:rsidRPr="00B778FB">
        <w:rPr>
          <w:rFonts w:ascii="Verdana" w:hAnsi="Verdana" w:cs="Arial"/>
          <w:sz w:val="20"/>
          <w:szCs w:val="20"/>
          <w:lang w:val="pt-BR"/>
        </w:rPr>
        <w:t xml:space="preserve"> outro </w:t>
      </w:r>
      <w:r w:rsidRPr="00B778FB">
        <w:rPr>
          <w:rFonts w:ascii="Verdana" w:hAnsi="Verdana" w:cs="Arial"/>
          <w:sz w:val="20"/>
          <w:szCs w:val="20"/>
          <w:lang w:val="pt-BR"/>
        </w:rPr>
        <w:t xml:space="preserve">lado, </w:t>
      </w:r>
      <w:r w:rsidR="009C3F34" w:rsidRPr="00B778FB">
        <w:rPr>
          <w:rFonts w:ascii="Verdana" w:hAnsi="Verdana" w:cs="Arial"/>
          <w:sz w:val="20"/>
          <w:szCs w:val="20"/>
          <w:lang w:val="pt-BR"/>
        </w:rPr>
        <w:t>sempre</w:t>
      </w:r>
      <w:r w:rsidRPr="00B778FB">
        <w:rPr>
          <w:rFonts w:ascii="Verdana" w:hAnsi="Verdana" w:cs="Arial"/>
          <w:sz w:val="20"/>
          <w:szCs w:val="20"/>
          <w:lang w:val="pt-BR"/>
        </w:rPr>
        <w:t xml:space="preserve"> </w:t>
      </w:r>
      <w:r w:rsidR="00B82C04" w:rsidRPr="00B778FB">
        <w:rPr>
          <w:rFonts w:ascii="Verdana" w:hAnsi="Verdana" w:cs="Arial"/>
          <w:sz w:val="20"/>
          <w:szCs w:val="20"/>
          <w:lang w:val="pt-BR"/>
        </w:rPr>
        <w:t>como</w:t>
      </w:r>
      <w:r w:rsidRPr="00B778FB">
        <w:rPr>
          <w:rFonts w:ascii="Verdana" w:hAnsi="Verdana" w:cs="Arial"/>
          <w:sz w:val="20"/>
          <w:szCs w:val="20"/>
          <w:lang w:val="pt-BR"/>
        </w:rPr>
        <w:t xml:space="preserve"> </w:t>
      </w:r>
      <w:proofErr w:type="gramStart"/>
      <w:r w:rsidR="00643023" w:rsidRPr="00B778FB">
        <w:rPr>
          <w:rFonts w:ascii="Verdana" w:hAnsi="Verdana" w:cs="Arial"/>
          <w:sz w:val="20"/>
          <w:szCs w:val="20"/>
          <w:lang w:val="pt-BR"/>
        </w:rPr>
        <w:t>exemplo</w:t>
      </w:r>
      <w:r w:rsidR="005823DB">
        <w:rPr>
          <w:rFonts w:ascii="Verdana" w:hAnsi="Verdana" w:cs="Arial"/>
          <w:sz w:val="20"/>
          <w:szCs w:val="20"/>
          <w:lang w:val="pt-BR"/>
        </w:rPr>
        <w:t>,</w:t>
      </w:r>
      <w:r w:rsidRPr="00B778FB">
        <w:rPr>
          <w:rFonts w:ascii="Verdana" w:hAnsi="Verdana" w:cs="Arial"/>
          <w:sz w:val="20"/>
          <w:szCs w:val="20"/>
          <w:lang w:val="pt-BR"/>
        </w:rPr>
        <w:t xml:space="preserve"> </w:t>
      </w:r>
      <w:r w:rsidR="005823DB">
        <w:rPr>
          <w:rFonts w:ascii="Verdana" w:hAnsi="Verdana" w:cs="Arial"/>
          <w:sz w:val="20"/>
          <w:szCs w:val="20"/>
          <w:lang w:val="pt-BR"/>
        </w:rPr>
        <w:t>insisto</w:t>
      </w:r>
      <w:proofErr w:type="gramEnd"/>
      <w:r w:rsidRPr="00B778FB">
        <w:rPr>
          <w:rFonts w:ascii="Verdana" w:hAnsi="Verdana" w:cs="Arial"/>
          <w:sz w:val="20"/>
          <w:szCs w:val="20"/>
          <w:lang w:val="pt-BR"/>
        </w:rPr>
        <w:t>,</w:t>
      </w:r>
      <w:r w:rsidR="009C3F34" w:rsidRPr="00B778FB">
        <w:rPr>
          <w:rFonts w:ascii="Verdana" w:hAnsi="Verdana" w:cs="Arial"/>
          <w:sz w:val="20"/>
          <w:szCs w:val="20"/>
          <w:lang w:val="pt-BR"/>
        </w:rPr>
        <w:t xml:space="preserve"> as pretensões</w:t>
      </w:r>
      <w:r w:rsidRPr="00B778FB">
        <w:rPr>
          <w:rFonts w:ascii="Verdana" w:hAnsi="Verdana" w:cs="Arial"/>
          <w:sz w:val="20"/>
          <w:szCs w:val="20"/>
          <w:lang w:val="pt-BR"/>
        </w:rPr>
        <w:t xml:space="preserve"> </w:t>
      </w:r>
      <w:r w:rsidR="00C61D12" w:rsidRPr="00B778FB">
        <w:rPr>
          <w:rFonts w:ascii="Verdana" w:hAnsi="Verdana" w:cs="Arial"/>
          <w:sz w:val="20"/>
          <w:szCs w:val="20"/>
          <w:lang w:val="pt-BR"/>
        </w:rPr>
        <w:t>patrimoniais</w:t>
      </w:r>
      <w:r w:rsidRPr="00B778FB">
        <w:rPr>
          <w:rFonts w:ascii="Verdana" w:hAnsi="Verdana" w:cs="Arial"/>
          <w:sz w:val="20"/>
          <w:szCs w:val="20"/>
          <w:lang w:val="pt-BR"/>
        </w:rPr>
        <w:t xml:space="preserve"> </w:t>
      </w:r>
      <w:r w:rsidR="00643023" w:rsidRPr="00B778FB">
        <w:rPr>
          <w:rFonts w:ascii="Verdana" w:hAnsi="Verdana" w:cs="Arial"/>
          <w:sz w:val="20"/>
          <w:szCs w:val="20"/>
          <w:lang w:val="pt-BR"/>
        </w:rPr>
        <w:t>incluídas</w:t>
      </w:r>
      <w:r w:rsidR="00B13DD6" w:rsidRPr="00B778FB">
        <w:rPr>
          <w:rFonts w:ascii="Verdana" w:hAnsi="Verdana" w:cs="Arial"/>
          <w:sz w:val="20"/>
          <w:szCs w:val="20"/>
          <w:lang w:val="pt-BR"/>
        </w:rPr>
        <w:t xml:space="preserve"> no </w:t>
      </w:r>
      <w:r w:rsidRPr="00B778FB">
        <w:rPr>
          <w:rFonts w:ascii="Verdana" w:hAnsi="Verdana" w:cs="Arial"/>
          <w:sz w:val="20"/>
          <w:szCs w:val="20"/>
          <w:lang w:val="pt-BR"/>
        </w:rPr>
        <w:t xml:space="preserve">escrito </w:t>
      </w:r>
      <w:r w:rsidR="00643023" w:rsidRPr="00B778FB">
        <w:rPr>
          <w:rFonts w:ascii="Verdana" w:hAnsi="Verdana" w:cs="Arial"/>
          <w:sz w:val="20"/>
          <w:szCs w:val="20"/>
          <w:lang w:val="pt-BR"/>
        </w:rPr>
        <w:t>autônom</w:t>
      </w:r>
      <w:r w:rsidRPr="00B778FB">
        <w:rPr>
          <w:rFonts w:ascii="Verdana" w:hAnsi="Verdana" w:cs="Arial"/>
          <w:sz w:val="20"/>
          <w:szCs w:val="20"/>
          <w:lang w:val="pt-BR"/>
        </w:rPr>
        <w:t xml:space="preserve">o de </w:t>
      </w:r>
      <w:r w:rsidR="001157CB" w:rsidRPr="00B778FB">
        <w:rPr>
          <w:rFonts w:ascii="Verdana" w:eastAsia="Times" w:hAnsi="Verdana" w:cs="Arial"/>
          <w:sz w:val="20"/>
          <w:szCs w:val="20"/>
          <w:lang w:val="pt-BR"/>
        </w:rPr>
        <w:t>petições</w:t>
      </w:r>
      <w:r w:rsidR="00B82C04" w:rsidRPr="00B778FB">
        <w:rPr>
          <w:rFonts w:ascii="Verdana" w:hAnsi="Verdana" w:cs="Arial"/>
          <w:sz w:val="20"/>
          <w:szCs w:val="20"/>
          <w:lang w:val="pt-BR"/>
        </w:rPr>
        <w:t xml:space="preserve">, </w:t>
      </w:r>
      <w:r w:rsidRPr="00B778FB">
        <w:rPr>
          <w:rFonts w:ascii="Verdana" w:hAnsi="Verdana" w:cs="Arial"/>
          <w:sz w:val="20"/>
          <w:szCs w:val="20"/>
          <w:lang w:val="pt-BR"/>
        </w:rPr>
        <w:t>argumentos</w:t>
      </w:r>
      <w:r w:rsidR="00B13DD6" w:rsidRPr="00B778FB">
        <w:rPr>
          <w:rFonts w:ascii="Verdana" w:hAnsi="Verdana" w:cs="Arial"/>
          <w:sz w:val="20"/>
          <w:szCs w:val="20"/>
          <w:lang w:val="pt-BR"/>
        </w:rPr>
        <w:t xml:space="preserve"> e </w:t>
      </w:r>
      <w:r w:rsidR="009C3F34" w:rsidRPr="00B778FB">
        <w:rPr>
          <w:rFonts w:ascii="Verdana" w:hAnsi="Verdana" w:cs="Arial"/>
          <w:sz w:val="20"/>
          <w:szCs w:val="20"/>
          <w:lang w:val="pt-BR"/>
        </w:rPr>
        <w:t>prova</w:t>
      </w:r>
      <w:r w:rsidRPr="00B778FB">
        <w:rPr>
          <w:rFonts w:ascii="Verdana" w:hAnsi="Verdana" w:cs="Arial"/>
          <w:sz w:val="20"/>
          <w:szCs w:val="20"/>
          <w:lang w:val="pt-BR"/>
        </w:rPr>
        <w:t>s</w:t>
      </w:r>
      <w:r w:rsidR="00643023" w:rsidRPr="00B778FB">
        <w:rPr>
          <w:rFonts w:ascii="Verdana" w:hAnsi="Verdana" w:cs="Arial"/>
          <w:sz w:val="20"/>
          <w:szCs w:val="20"/>
          <w:lang w:val="pt-BR"/>
        </w:rPr>
        <w:t xml:space="preserve"> das </w:t>
      </w:r>
      <w:r w:rsidR="00B13DD6" w:rsidRPr="00B778FB">
        <w:rPr>
          <w:rFonts w:ascii="Verdana" w:hAnsi="Verdana" w:cs="Arial"/>
          <w:sz w:val="20"/>
          <w:szCs w:val="20"/>
          <w:lang w:val="pt-BR"/>
        </w:rPr>
        <w:t>vítima</w:t>
      </w:r>
      <w:r w:rsidRPr="00B778FB">
        <w:rPr>
          <w:rFonts w:ascii="Verdana" w:hAnsi="Verdana" w:cs="Arial"/>
          <w:sz w:val="20"/>
          <w:szCs w:val="20"/>
          <w:lang w:val="pt-BR"/>
        </w:rPr>
        <w:t>s (</w:t>
      </w:r>
      <w:r w:rsidR="00F64B1B" w:rsidRPr="00B778FB">
        <w:rPr>
          <w:rFonts w:ascii="Verdana" w:hAnsi="Verdana" w:cs="Arial"/>
          <w:sz w:val="20"/>
          <w:szCs w:val="20"/>
          <w:lang w:val="pt-BR"/>
        </w:rPr>
        <w:t xml:space="preserve">folha </w:t>
      </w:r>
      <w:r w:rsidR="00570485" w:rsidRPr="00B778FB">
        <w:rPr>
          <w:rFonts w:ascii="Verdana" w:hAnsi="Verdana" w:cs="Arial"/>
          <w:sz w:val="20"/>
          <w:szCs w:val="20"/>
          <w:lang w:val="pt-BR"/>
        </w:rPr>
        <w:t>652</w:t>
      </w:r>
      <w:r w:rsidRPr="00B778FB">
        <w:rPr>
          <w:rFonts w:ascii="Verdana" w:hAnsi="Verdana" w:cs="Arial"/>
          <w:sz w:val="20"/>
          <w:szCs w:val="20"/>
          <w:lang w:val="pt-BR"/>
        </w:rPr>
        <w:t>,</w:t>
      </w:r>
      <w:r w:rsidR="00643023" w:rsidRPr="00B778FB">
        <w:rPr>
          <w:rFonts w:ascii="Verdana" w:hAnsi="Verdana" w:cs="Arial"/>
          <w:sz w:val="20"/>
          <w:szCs w:val="20"/>
          <w:lang w:val="pt-BR"/>
        </w:rPr>
        <w:t xml:space="preserve"> das </w:t>
      </w:r>
      <w:r w:rsidRPr="00B778FB">
        <w:rPr>
          <w:rFonts w:ascii="Verdana" w:hAnsi="Verdana" w:cs="Arial"/>
          <w:sz w:val="20"/>
          <w:szCs w:val="20"/>
          <w:lang w:val="pt-BR"/>
        </w:rPr>
        <w:t>medidas de repara</w:t>
      </w:r>
      <w:r w:rsidR="00643023" w:rsidRPr="00B778FB">
        <w:rPr>
          <w:rFonts w:ascii="Verdana" w:hAnsi="Verdana" w:cs="Arial"/>
          <w:sz w:val="20"/>
          <w:szCs w:val="20"/>
          <w:lang w:val="pt-BR"/>
        </w:rPr>
        <w:t>ção</w:t>
      </w:r>
      <w:r w:rsidRPr="00B778FB">
        <w:rPr>
          <w:rFonts w:ascii="Verdana" w:hAnsi="Verdana" w:cs="Arial"/>
          <w:sz w:val="20"/>
          <w:szCs w:val="20"/>
          <w:lang w:val="pt-BR"/>
        </w:rPr>
        <w:t xml:space="preserve"> integral solicitadas</w:t>
      </w:r>
      <w:r w:rsidR="009C3F34" w:rsidRPr="00B778FB">
        <w:rPr>
          <w:rFonts w:ascii="Verdana" w:hAnsi="Verdana" w:cs="Arial"/>
          <w:sz w:val="20"/>
          <w:szCs w:val="20"/>
          <w:lang w:val="pt-BR"/>
        </w:rPr>
        <w:t xml:space="preserve"> pelas </w:t>
      </w:r>
      <w:r w:rsidR="00B13DD6" w:rsidRPr="00B778FB">
        <w:rPr>
          <w:rFonts w:ascii="Verdana" w:hAnsi="Verdana" w:cs="Arial"/>
          <w:sz w:val="20"/>
          <w:szCs w:val="20"/>
          <w:lang w:val="pt-BR"/>
        </w:rPr>
        <w:t>vítima</w:t>
      </w:r>
      <w:r w:rsidRPr="00B778FB">
        <w:rPr>
          <w:rFonts w:ascii="Verdana" w:hAnsi="Verdana" w:cs="Arial"/>
          <w:sz w:val="20"/>
          <w:szCs w:val="20"/>
          <w:lang w:val="pt-BR"/>
        </w:rPr>
        <w:t xml:space="preserve">s </w:t>
      </w:r>
      <w:r w:rsidR="00B82C04" w:rsidRPr="00B778FB">
        <w:rPr>
          <w:rFonts w:ascii="Verdana" w:hAnsi="Verdana" w:cs="Arial"/>
          <w:sz w:val="20"/>
          <w:szCs w:val="20"/>
          <w:lang w:val="pt-BR"/>
        </w:rPr>
        <w:t xml:space="preserve">indicadas no numero </w:t>
      </w:r>
      <w:r w:rsidR="00570485" w:rsidRPr="00B778FB">
        <w:rPr>
          <w:rFonts w:ascii="Verdana" w:hAnsi="Verdana" w:cs="Arial"/>
          <w:sz w:val="20"/>
          <w:szCs w:val="20"/>
          <w:lang w:val="pt-BR"/>
        </w:rPr>
        <w:t>11</w:t>
      </w:r>
      <w:r w:rsidR="00676342" w:rsidRPr="00676342">
        <w:rPr>
          <w:rFonts w:ascii="Verdana" w:hAnsi="Verdana" w:cs="Arial"/>
          <w:sz w:val="20"/>
          <w:szCs w:val="20"/>
          <w:lang w:val="pt-BR"/>
        </w:rPr>
        <w:t>)</w:t>
      </w:r>
      <w:r w:rsidRPr="00B778FB">
        <w:rPr>
          <w:rFonts w:ascii="Verdana" w:hAnsi="Verdana" w:cs="Arial"/>
          <w:sz w:val="20"/>
          <w:szCs w:val="20"/>
          <w:lang w:val="pt-BR"/>
        </w:rPr>
        <w:t xml:space="preserve">, </w:t>
      </w:r>
      <w:r w:rsidR="00B82C04" w:rsidRPr="00B778FB">
        <w:rPr>
          <w:rFonts w:ascii="Verdana" w:hAnsi="Verdana" w:cs="Arial"/>
          <w:sz w:val="20"/>
          <w:szCs w:val="20"/>
          <w:lang w:val="pt-BR"/>
        </w:rPr>
        <w:t xml:space="preserve">apresentadas </w:t>
      </w:r>
      <w:r w:rsidR="00EA57DB" w:rsidRPr="00B778FB">
        <w:rPr>
          <w:rFonts w:ascii="Verdana" w:hAnsi="Verdana" w:cs="Arial"/>
          <w:sz w:val="20"/>
          <w:szCs w:val="20"/>
          <w:lang w:val="pt-BR"/>
        </w:rPr>
        <w:t>perante esta Corte</w:t>
      </w:r>
      <w:r w:rsidRPr="00B778FB">
        <w:rPr>
          <w:rFonts w:ascii="Verdana" w:hAnsi="Verdana" w:cs="Arial"/>
          <w:sz w:val="20"/>
          <w:szCs w:val="20"/>
          <w:lang w:val="pt-BR"/>
        </w:rPr>
        <w:t xml:space="preserve">, </w:t>
      </w:r>
      <w:r w:rsidR="00B82C04" w:rsidRPr="00B778FB">
        <w:rPr>
          <w:rFonts w:ascii="Verdana" w:hAnsi="Verdana" w:cs="Arial"/>
          <w:sz w:val="20"/>
          <w:szCs w:val="20"/>
          <w:lang w:val="pt-BR"/>
        </w:rPr>
        <w:t>deveriam ter sido canali</w:t>
      </w:r>
      <w:r w:rsidR="005823DB">
        <w:rPr>
          <w:rFonts w:ascii="Verdana" w:hAnsi="Verdana" w:cs="Arial"/>
          <w:sz w:val="20"/>
          <w:szCs w:val="20"/>
          <w:lang w:val="pt-BR"/>
        </w:rPr>
        <w:t>z</w:t>
      </w:r>
      <w:r w:rsidR="00B82C04" w:rsidRPr="00B778FB">
        <w:rPr>
          <w:rFonts w:ascii="Verdana" w:hAnsi="Verdana" w:cs="Arial"/>
          <w:sz w:val="20"/>
          <w:szCs w:val="20"/>
          <w:lang w:val="pt-BR"/>
        </w:rPr>
        <w:t xml:space="preserve">adas </w:t>
      </w:r>
      <w:r w:rsidR="00643023" w:rsidRPr="00B778FB">
        <w:rPr>
          <w:rFonts w:ascii="Verdana" w:hAnsi="Verdana" w:cs="Arial"/>
          <w:sz w:val="20"/>
          <w:szCs w:val="20"/>
          <w:lang w:val="pt-BR"/>
        </w:rPr>
        <w:t>através</w:t>
      </w:r>
      <w:r w:rsidRPr="00B778FB">
        <w:rPr>
          <w:rFonts w:ascii="Verdana" w:hAnsi="Verdana" w:cs="Arial"/>
          <w:sz w:val="20"/>
          <w:szCs w:val="20"/>
          <w:lang w:val="pt-BR"/>
        </w:rPr>
        <w:t xml:space="preserve"> de</w:t>
      </w:r>
      <w:r w:rsidR="00B13DD6" w:rsidRPr="00B778FB">
        <w:rPr>
          <w:rFonts w:ascii="Verdana" w:hAnsi="Verdana" w:cs="Arial"/>
          <w:sz w:val="20"/>
          <w:szCs w:val="20"/>
          <w:lang w:val="pt-BR"/>
        </w:rPr>
        <w:t xml:space="preserve"> uma </w:t>
      </w:r>
      <w:r w:rsidR="002B2752" w:rsidRPr="00B778FB">
        <w:rPr>
          <w:rFonts w:ascii="Verdana" w:hAnsi="Verdana" w:cs="Arial"/>
          <w:sz w:val="20"/>
          <w:szCs w:val="20"/>
          <w:lang w:val="pt-BR"/>
        </w:rPr>
        <w:t>ação</w:t>
      </w:r>
      <w:r w:rsidRPr="00B778FB">
        <w:rPr>
          <w:rFonts w:ascii="Verdana" w:hAnsi="Verdana" w:cs="Arial"/>
          <w:sz w:val="20"/>
          <w:szCs w:val="20"/>
          <w:lang w:val="pt-BR"/>
        </w:rPr>
        <w:t xml:space="preserve"> específica </w:t>
      </w:r>
      <w:r w:rsidR="002B2752" w:rsidRPr="00B778FB">
        <w:rPr>
          <w:rFonts w:ascii="Verdana" w:hAnsi="Verdana" w:cs="Arial"/>
          <w:sz w:val="20"/>
          <w:szCs w:val="20"/>
          <w:lang w:val="pt-BR"/>
        </w:rPr>
        <w:t>existente</w:t>
      </w:r>
      <w:r w:rsidR="00643023" w:rsidRPr="00B778FB">
        <w:rPr>
          <w:rFonts w:ascii="Verdana" w:hAnsi="Verdana" w:cs="Arial"/>
          <w:sz w:val="20"/>
          <w:szCs w:val="20"/>
          <w:lang w:val="pt-BR"/>
        </w:rPr>
        <w:t xml:space="preserve"> </w:t>
      </w:r>
      <w:r w:rsidR="00447312" w:rsidRPr="00B778FB">
        <w:rPr>
          <w:rFonts w:ascii="Verdana" w:hAnsi="Verdana" w:cs="Arial"/>
          <w:sz w:val="20"/>
          <w:szCs w:val="20"/>
          <w:lang w:val="pt-BR"/>
        </w:rPr>
        <w:t>na Venezuela</w:t>
      </w:r>
      <w:r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qual </w:t>
      </w:r>
      <w:r w:rsidR="00B82C04" w:rsidRPr="00B778FB">
        <w:rPr>
          <w:rFonts w:ascii="Verdana" w:hAnsi="Verdana" w:cs="Arial"/>
          <w:sz w:val="20"/>
          <w:szCs w:val="20"/>
          <w:lang w:val="pt-BR"/>
        </w:rPr>
        <w:t>seja</w:t>
      </w:r>
      <w:r w:rsidRPr="00B778FB">
        <w:rPr>
          <w:rFonts w:ascii="Verdana" w:hAnsi="Verdana" w:cs="Arial"/>
          <w:sz w:val="20"/>
          <w:szCs w:val="20"/>
          <w:lang w:val="pt-BR"/>
        </w:rPr>
        <w:t>,</w:t>
      </w:r>
      <w:r w:rsidR="009C3F34" w:rsidRPr="00B778FB">
        <w:rPr>
          <w:rFonts w:ascii="Verdana" w:hAnsi="Verdana" w:cs="Arial"/>
          <w:sz w:val="20"/>
          <w:szCs w:val="20"/>
          <w:lang w:val="pt-BR"/>
        </w:rPr>
        <w:t xml:space="preserve"> a </w:t>
      </w:r>
      <w:r w:rsidRPr="00B778FB">
        <w:rPr>
          <w:rFonts w:ascii="Verdana" w:hAnsi="Verdana" w:cs="Arial"/>
          <w:sz w:val="20"/>
          <w:szCs w:val="20"/>
          <w:lang w:val="pt-BR"/>
        </w:rPr>
        <w:t xml:space="preserve">de demandas </w:t>
      </w:r>
      <w:r w:rsidR="00C61D12" w:rsidRPr="00B778FB">
        <w:rPr>
          <w:rFonts w:ascii="Verdana" w:hAnsi="Verdana" w:cs="Arial"/>
          <w:sz w:val="20"/>
          <w:szCs w:val="20"/>
          <w:lang w:val="pt-BR"/>
        </w:rPr>
        <w:t>patrimoniais</w:t>
      </w:r>
      <w:r w:rsidRPr="00B778FB">
        <w:rPr>
          <w:rFonts w:ascii="Verdana" w:hAnsi="Verdana" w:cs="Arial"/>
          <w:sz w:val="20"/>
          <w:szCs w:val="20"/>
          <w:lang w:val="pt-BR"/>
        </w:rPr>
        <w:t xml:space="preserve"> contra</w:t>
      </w:r>
      <w:r w:rsidR="009C3F34" w:rsidRPr="00B778FB">
        <w:rPr>
          <w:rFonts w:ascii="Verdana" w:hAnsi="Verdana" w:cs="Arial"/>
          <w:sz w:val="20"/>
          <w:szCs w:val="20"/>
          <w:lang w:val="pt-BR"/>
        </w:rPr>
        <w:t xml:space="preserve"> a </w:t>
      </w:r>
      <w:r w:rsidRPr="00B778FB">
        <w:rPr>
          <w:rFonts w:ascii="Verdana" w:hAnsi="Verdana" w:cs="Arial"/>
          <w:sz w:val="20"/>
          <w:szCs w:val="20"/>
          <w:lang w:val="pt-BR"/>
        </w:rPr>
        <w:t>República,</w:t>
      </w:r>
      <w:r w:rsidR="00643023" w:rsidRPr="00B778FB">
        <w:rPr>
          <w:rFonts w:ascii="Verdana" w:hAnsi="Verdana" w:cs="Arial"/>
          <w:sz w:val="20"/>
          <w:szCs w:val="20"/>
          <w:lang w:val="pt-BR"/>
        </w:rPr>
        <w:t xml:space="preserve"> com </w:t>
      </w:r>
      <w:r w:rsidRPr="00B778FB">
        <w:rPr>
          <w:rFonts w:ascii="Verdana" w:hAnsi="Verdana" w:cs="Arial"/>
          <w:sz w:val="20"/>
          <w:szCs w:val="20"/>
          <w:lang w:val="pt-BR"/>
        </w:rPr>
        <w:t>todos</w:t>
      </w:r>
      <w:r w:rsidR="009C3F34" w:rsidRPr="00B778FB">
        <w:rPr>
          <w:rFonts w:ascii="Verdana" w:hAnsi="Verdana" w:cs="Arial"/>
          <w:sz w:val="20"/>
          <w:szCs w:val="20"/>
          <w:lang w:val="pt-BR"/>
        </w:rPr>
        <w:t xml:space="preserve"> os </w:t>
      </w:r>
      <w:r w:rsidRPr="00B778FB">
        <w:rPr>
          <w:rFonts w:ascii="Verdana" w:hAnsi="Verdana" w:cs="Arial"/>
          <w:sz w:val="20"/>
          <w:szCs w:val="20"/>
          <w:lang w:val="pt-BR"/>
        </w:rPr>
        <w:t>requisitos que</w:t>
      </w:r>
      <w:r w:rsidR="00643023" w:rsidRPr="00B778FB">
        <w:rPr>
          <w:rFonts w:ascii="Verdana" w:hAnsi="Verdana" w:cs="Arial"/>
          <w:sz w:val="20"/>
          <w:szCs w:val="20"/>
          <w:lang w:val="pt-BR"/>
        </w:rPr>
        <w:t xml:space="preserve"> </w:t>
      </w:r>
      <w:r w:rsidR="00B82C04" w:rsidRPr="00B778FB">
        <w:rPr>
          <w:rFonts w:ascii="Verdana" w:hAnsi="Verdana" w:cs="Arial"/>
          <w:sz w:val="20"/>
          <w:szCs w:val="20"/>
          <w:lang w:val="pt-BR"/>
        </w:rPr>
        <w:t xml:space="preserve">isso </w:t>
      </w:r>
      <w:r w:rsidR="005D084B" w:rsidRPr="00B778FB">
        <w:rPr>
          <w:rFonts w:ascii="Verdana" w:hAnsi="Verdana" w:cs="Arial"/>
          <w:sz w:val="20"/>
          <w:szCs w:val="20"/>
          <w:lang w:val="pt-BR"/>
        </w:rPr>
        <w:t>implica</w:t>
      </w:r>
      <w:r w:rsidRPr="00B778FB">
        <w:rPr>
          <w:rFonts w:ascii="Verdana" w:hAnsi="Verdana" w:cs="Arial"/>
          <w:sz w:val="20"/>
          <w:szCs w:val="20"/>
          <w:lang w:val="pt-BR"/>
        </w:rPr>
        <w:t xml:space="preserve"> (</w:t>
      </w:r>
      <w:r w:rsidR="00643023" w:rsidRPr="00B778FB">
        <w:rPr>
          <w:rFonts w:ascii="Verdana" w:hAnsi="Verdana" w:cs="Arial"/>
          <w:sz w:val="20"/>
          <w:szCs w:val="20"/>
          <w:lang w:val="pt-BR"/>
        </w:rPr>
        <w:t>artigo</w:t>
      </w:r>
      <w:r w:rsidRPr="00B778FB">
        <w:rPr>
          <w:rFonts w:ascii="Verdana" w:hAnsi="Verdana" w:cs="Arial"/>
          <w:sz w:val="20"/>
          <w:szCs w:val="20"/>
          <w:lang w:val="pt-BR"/>
        </w:rPr>
        <w:t xml:space="preserve"> </w:t>
      </w:r>
      <w:r w:rsidR="00570485" w:rsidRPr="00B778FB">
        <w:rPr>
          <w:rFonts w:ascii="Verdana" w:hAnsi="Verdana" w:cs="Arial"/>
          <w:sz w:val="20"/>
          <w:szCs w:val="20"/>
          <w:lang w:val="pt-BR"/>
        </w:rPr>
        <w:t>5</w:t>
      </w:r>
      <w:r w:rsidRPr="00B778FB">
        <w:rPr>
          <w:rFonts w:ascii="Verdana" w:hAnsi="Verdana" w:cs="Arial"/>
          <w:sz w:val="20"/>
          <w:szCs w:val="20"/>
          <w:lang w:val="pt-BR"/>
        </w:rPr>
        <w:t xml:space="preserve">, </w:t>
      </w:r>
      <w:r w:rsidR="00B82C04" w:rsidRPr="00B778FB">
        <w:rPr>
          <w:rFonts w:ascii="Verdana" w:hAnsi="Verdana" w:cs="Arial"/>
          <w:sz w:val="20"/>
          <w:szCs w:val="20"/>
          <w:lang w:val="pt-BR"/>
        </w:rPr>
        <w:t xml:space="preserve">inciso </w:t>
      </w:r>
      <w:r w:rsidR="00570485" w:rsidRPr="00B778FB">
        <w:rPr>
          <w:rFonts w:ascii="Verdana" w:hAnsi="Verdana" w:cs="Arial"/>
          <w:sz w:val="20"/>
          <w:szCs w:val="20"/>
          <w:lang w:val="pt-BR"/>
        </w:rPr>
        <w:t>24</w:t>
      </w:r>
      <w:r w:rsidRPr="00B778FB">
        <w:rPr>
          <w:rFonts w:ascii="Verdana" w:hAnsi="Verdana" w:cs="Arial"/>
          <w:sz w:val="20"/>
          <w:szCs w:val="20"/>
          <w:lang w:val="pt-BR"/>
        </w:rPr>
        <w:t>,</w:t>
      </w:r>
      <w:r w:rsidR="00643023" w:rsidRPr="00B778FB">
        <w:rPr>
          <w:rFonts w:ascii="Verdana" w:hAnsi="Verdana" w:cs="Arial"/>
          <w:sz w:val="20"/>
          <w:szCs w:val="20"/>
          <w:lang w:val="pt-BR"/>
        </w:rPr>
        <w:t xml:space="preserve"> em concordância com o</w:t>
      </w:r>
      <w:r w:rsidR="009C3F34" w:rsidRPr="00B778FB">
        <w:rPr>
          <w:rFonts w:ascii="Verdana" w:hAnsi="Verdana" w:cs="Arial"/>
          <w:sz w:val="20"/>
          <w:szCs w:val="20"/>
          <w:lang w:val="pt-BR"/>
        </w:rPr>
        <w:t xml:space="preserve"> primeiro parágrafo</w:t>
      </w:r>
      <w:r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 </w:t>
      </w:r>
      <w:r w:rsidR="009C3F34" w:rsidRPr="00B778FB">
        <w:rPr>
          <w:rFonts w:ascii="Verdana" w:hAnsi="Verdana" w:cs="Arial"/>
          <w:sz w:val="20"/>
          <w:szCs w:val="20"/>
          <w:lang w:val="pt-BR"/>
        </w:rPr>
        <w:t>mesm</w:t>
      </w:r>
      <w:r w:rsidRPr="00B778FB">
        <w:rPr>
          <w:rFonts w:ascii="Verdana" w:hAnsi="Verdana" w:cs="Arial"/>
          <w:sz w:val="20"/>
          <w:szCs w:val="20"/>
          <w:lang w:val="pt-BR"/>
        </w:rPr>
        <w:t xml:space="preserve">o </w:t>
      </w:r>
      <w:r w:rsidR="00643023" w:rsidRPr="00B778FB">
        <w:rPr>
          <w:rFonts w:ascii="Verdana" w:hAnsi="Verdana" w:cs="Arial"/>
          <w:sz w:val="20"/>
          <w:szCs w:val="20"/>
          <w:lang w:val="pt-BR"/>
        </w:rPr>
        <w:t>artigo</w:t>
      </w:r>
      <w:r w:rsidRPr="00B778FB">
        <w:rPr>
          <w:rFonts w:ascii="Verdana" w:hAnsi="Verdana" w:cs="Arial"/>
          <w:sz w:val="20"/>
          <w:szCs w:val="20"/>
          <w:lang w:val="pt-BR"/>
        </w:rPr>
        <w:t>, todos</w:t>
      </w:r>
      <w:r w:rsidR="00643023" w:rsidRPr="00B778FB">
        <w:rPr>
          <w:rFonts w:ascii="Verdana" w:hAnsi="Verdana" w:cs="Arial"/>
          <w:sz w:val="20"/>
          <w:szCs w:val="20"/>
          <w:lang w:val="pt-BR"/>
        </w:rPr>
        <w:t xml:space="preserve"> da </w:t>
      </w:r>
      <w:r w:rsidR="009C3F34" w:rsidRPr="00B778FB">
        <w:rPr>
          <w:rFonts w:ascii="Verdana" w:hAnsi="Verdana" w:cs="Arial"/>
          <w:sz w:val="20"/>
          <w:szCs w:val="20"/>
          <w:lang w:val="pt-BR"/>
        </w:rPr>
        <w:t xml:space="preserve">Lei </w:t>
      </w:r>
      <w:r w:rsidR="00EA57DB" w:rsidRPr="00B778FB">
        <w:rPr>
          <w:rFonts w:ascii="Verdana" w:hAnsi="Verdana" w:cs="Arial"/>
          <w:sz w:val="20"/>
          <w:szCs w:val="20"/>
          <w:lang w:val="pt-BR"/>
        </w:rPr>
        <w:t>Orgânic</w:t>
      </w:r>
      <w:r w:rsidRPr="00B778FB">
        <w:rPr>
          <w:rFonts w:ascii="Verdana" w:hAnsi="Verdana" w:cs="Arial"/>
          <w:sz w:val="20"/>
          <w:szCs w:val="20"/>
          <w:lang w:val="pt-BR"/>
        </w:rPr>
        <w:t xml:space="preserve">a </w:t>
      </w:r>
      <w:r w:rsidR="00643023" w:rsidRPr="00B778FB">
        <w:rPr>
          <w:rFonts w:ascii="Verdana" w:hAnsi="Verdana" w:cs="Arial"/>
          <w:sz w:val="20"/>
          <w:szCs w:val="20"/>
          <w:lang w:val="pt-BR"/>
        </w:rPr>
        <w:t xml:space="preserve">do </w:t>
      </w:r>
      <w:r w:rsidRPr="00B778FB">
        <w:rPr>
          <w:rFonts w:ascii="Verdana" w:hAnsi="Verdana" w:cs="Arial"/>
          <w:sz w:val="20"/>
          <w:szCs w:val="20"/>
          <w:lang w:val="pt-BR"/>
        </w:rPr>
        <w:t xml:space="preserve">Tribunal Supremo de </w:t>
      </w:r>
      <w:r w:rsidR="009C3F34" w:rsidRPr="00B778FB">
        <w:rPr>
          <w:rFonts w:ascii="Verdana" w:hAnsi="Verdana" w:cs="Arial"/>
          <w:sz w:val="20"/>
          <w:szCs w:val="20"/>
          <w:lang w:val="pt-BR"/>
        </w:rPr>
        <w:t>Justiça</w:t>
      </w:r>
      <w:r w:rsidRPr="00B778FB">
        <w:rPr>
          <w:rFonts w:ascii="Verdana" w:hAnsi="Verdana" w:cs="Arial"/>
          <w:sz w:val="20"/>
          <w:szCs w:val="20"/>
          <w:lang w:val="pt-BR"/>
        </w:rPr>
        <w:t xml:space="preserve"> d</w:t>
      </w:r>
      <w:r w:rsidR="00B82C04" w:rsidRPr="00B778FB">
        <w:rPr>
          <w:rFonts w:ascii="Verdana" w:hAnsi="Verdana" w:cs="Arial"/>
          <w:sz w:val="20"/>
          <w:szCs w:val="20"/>
          <w:lang w:val="pt-BR"/>
        </w:rPr>
        <w:t>a</w:t>
      </w:r>
      <w:r w:rsidRPr="00B778FB">
        <w:rPr>
          <w:rFonts w:ascii="Verdana" w:hAnsi="Verdana" w:cs="Arial"/>
          <w:sz w:val="20"/>
          <w:szCs w:val="20"/>
          <w:lang w:val="pt-BR"/>
        </w:rPr>
        <w:t xml:space="preserve"> Venezuela</w:t>
      </w:r>
      <w:r w:rsidR="00676342" w:rsidRPr="00676342">
        <w:rPr>
          <w:rFonts w:ascii="Verdana" w:hAnsi="Verdana" w:cs="Arial"/>
          <w:sz w:val="20"/>
          <w:szCs w:val="20"/>
          <w:lang w:val="pt-BR"/>
        </w:rPr>
        <w:t>)</w:t>
      </w:r>
      <w:r w:rsidR="00B82C04" w:rsidRPr="00B778FB">
        <w:rPr>
          <w:rFonts w:ascii="Verdana" w:hAnsi="Verdana" w:cs="Arial"/>
          <w:sz w:val="20"/>
          <w:szCs w:val="20"/>
          <w:lang w:val="pt-BR"/>
        </w:rPr>
        <w:t>.</w:t>
      </w:r>
      <w:r w:rsidRPr="00B778FB">
        <w:rPr>
          <w:rStyle w:val="Refdenotaalpie"/>
          <w:rFonts w:ascii="Verdana" w:hAnsi="Verdana" w:cs="Arial"/>
          <w:sz w:val="20"/>
          <w:szCs w:val="20"/>
          <w:lang w:val="pt-BR"/>
        </w:rPr>
        <w:footnoteReference w:id="375"/>
      </w:r>
    </w:p>
    <w:p w:rsidR="00C817EE" w:rsidRPr="00B778FB" w:rsidRDefault="00B82C04"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 xml:space="preserve">Somado </w:t>
      </w:r>
      <w:r w:rsidR="00643023" w:rsidRPr="00B778FB">
        <w:rPr>
          <w:rFonts w:ascii="Verdana" w:hAnsi="Verdana" w:cs="Arial"/>
          <w:sz w:val="20"/>
          <w:szCs w:val="20"/>
          <w:lang w:val="pt-BR"/>
        </w:rPr>
        <w:t xml:space="preserve">ao </w:t>
      </w:r>
      <w:r w:rsidR="00C817EE" w:rsidRPr="00B778FB">
        <w:rPr>
          <w:rFonts w:ascii="Verdana" w:hAnsi="Verdana" w:cs="Arial"/>
          <w:sz w:val="20"/>
          <w:szCs w:val="20"/>
          <w:lang w:val="pt-BR"/>
        </w:rPr>
        <w:t>anterior</w:t>
      </w:r>
      <w:r w:rsidR="00643023" w:rsidRPr="00B778FB">
        <w:rPr>
          <w:rFonts w:ascii="Verdana" w:hAnsi="Verdana" w:cs="Arial"/>
          <w:sz w:val="20"/>
          <w:szCs w:val="20"/>
          <w:lang w:val="pt-BR"/>
        </w:rPr>
        <w:t>, e</w:t>
      </w:r>
      <w:r w:rsidR="009C3F34" w:rsidRPr="00B778FB">
        <w:rPr>
          <w:rFonts w:ascii="Verdana" w:hAnsi="Verdana" w:cs="Arial"/>
          <w:sz w:val="20"/>
          <w:szCs w:val="20"/>
          <w:lang w:val="pt-BR"/>
        </w:rPr>
        <w:t xml:space="preserve"> sem ter</w:t>
      </w:r>
      <w:r w:rsidR="00C817EE" w:rsidRPr="00B778FB">
        <w:rPr>
          <w:rFonts w:ascii="Verdana" w:hAnsi="Verdana" w:cs="Arial"/>
          <w:sz w:val="20"/>
          <w:szCs w:val="20"/>
          <w:lang w:val="pt-BR"/>
        </w:rPr>
        <w:t xml:space="preserve"> querido ser </w:t>
      </w:r>
      <w:r w:rsidR="002B2752" w:rsidRPr="00B778FB">
        <w:rPr>
          <w:rFonts w:ascii="Verdana" w:hAnsi="Verdana" w:cs="Arial"/>
          <w:sz w:val="20"/>
          <w:szCs w:val="20"/>
          <w:lang w:val="pt-BR"/>
        </w:rPr>
        <w:t>exaustivo</w:t>
      </w:r>
      <w:r w:rsidR="00643023" w:rsidRPr="00B778FB">
        <w:rPr>
          <w:rFonts w:ascii="Verdana" w:hAnsi="Verdana" w:cs="Arial"/>
          <w:sz w:val="20"/>
          <w:szCs w:val="20"/>
          <w:lang w:val="pt-BR"/>
        </w:rPr>
        <w:t xml:space="preserve"> com</w:t>
      </w:r>
      <w:r w:rsidR="009C3F34" w:rsidRPr="00B778FB">
        <w:rPr>
          <w:rFonts w:ascii="Verdana" w:hAnsi="Verdana" w:cs="Arial"/>
          <w:sz w:val="20"/>
          <w:szCs w:val="20"/>
          <w:lang w:val="pt-BR"/>
        </w:rPr>
        <w:t xml:space="preserve"> a </w:t>
      </w:r>
      <w:r w:rsidR="00C817EE" w:rsidRPr="00B778FB">
        <w:rPr>
          <w:rFonts w:ascii="Verdana" w:hAnsi="Verdana" w:cs="Arial"/>
          <w:sz w:val="20"/>
          <w:szCs w:val="20"/>
          <w:lang w:val="pt-BR"/>
        </w:rPr>
        <w:t xml:space="preserve">gama de </w:t>
      </w:r>
      <w:r w:rsidR="002B2752" w:rsidRPr="00B778FB">
        <w:rPr>
          <w:rFonts w:ascii="Verdana" w:hAnsi="Verdana" w:cs="Arial"/>
          <w:sz w:val="20"/>
          <w:szCs w:val="20"/>
          <w:lang w:val="pt-BR"/>
        </w:rPr>
        <w:t>possibilidade</w:t>
      </w:r>
      <w:r w:rsidR="00C817EE" w:rsidRPr="00B778FB">
        <w:rPr>
          <w:rFonts w:ascii="Verdana" w:hAnsi="Verdana" w:cs="Arial"/>
          <w:sz w:val="20"/>
          <w:szCs w:val="20"/>
          <w:lang w:val="pt-BR"/>
        </w:rPr>
        <w:t xml:space="preserve">s </w:t>
      </w:r>
      <w:r w:rsidR="002B2752" w:rsidRPr="00B778FB">
        <w:rPr>
          <w:rFonts w:ascii="Verdana" w:hAnsi="Verdana" w:cs="Arial"/>
          <w:sz w:val="20"/>
          <w:szCs w:val="20"/>
          <w:lang w:val="pt-BR"/>
        </w:rPr>
        <w:t>existentes</w:t>
      </w:r>
      <w:r w:rsidR="00B13DD6" w:rsidRPr="00B778FB">
        <w:rPr>
          <w:rFonts w:ascii="Verdana" w:hAnsi="Verdana" w:cs="Arial"/>
          <w:sz w:val="20"/>
          <w:szCs w:val="20"/>
          <w:lang w:val="pt-BR"/>
        </w:rPr>
        <w:t xml:space="preserve"> no </w:t>
      </w:r>
      <w:r w:rsidR="00556F31" w:rsidRPr="00B778FB">
        <w:rPr>
          <w:rFonts w:ascii="Verdana" w:hAnsi="Verdana" w:cs="Arial"/>
          <w:sz w:val="20"/>
          <w:szCs w:val="20"/>
          <w:lang w:val="pt-BR"/>
        </w:rPr>
        <w:t>D</w:t>
      </w:r>
      <w:r w:rsidR="00643023" w:rsidRPr="00B778FB">
        <w:rPr>
          <w:rFonts w:ascii="Verdana" w:hAnsi="Verdana" w:cs="Arial"/>
          <w:sz w:val="20"/>
          <w:szCs w:val="20"/>
          <w:lang w:val="pt-BR"/>
        </w:rPr>
        <w:t>ireito</w:t>
      </w:r>
      <w:r w:rsidR="00C817EE" w:rsidRPr="00B778FB">
        <w:rPr>
          <w:rFonts w:ascii="Verdana" w:hAnsi="Verdana" w:cs="Arial"/>
          <w:sz w:val="20"/>
          <w:szCs w:val="20"/>
          <w:lang w:val="pt-BR"/>
        </w:rPr>
        <w:t xml:space="preserve"> </w:t>
      </w:r>
      <w:r w:rsidR="00556F31" w:rsidRPr="00B778FB">
        <w:rPr>
          <w:rFonts w:ascii="Verdana" w:hAnsi="Verdana" w:cs="Arial"/>
          <w:sz w:val="20"/>
          <w:szCs w:val="20"/>
          <w:lang w:val="pt-BR"/>
        </w:rPr>
        <w:t>i</w:t>
      </w:r>
      <w:r w:rsidR="00C817EE" w:rsidRPr="00B778FB">
        <w:rPr>
          <w:rFonts w:ascii="Verdana" w:hAnsi="Verdana" w:cs="Arial"/>
          <w:sz w:val="20"/>
          <w:szCs w:val="20"/>
          <w:lang w:val="pt-BR"/>
        </w:rPr>
        <w:t xml:space="preserve">nterno </w:t>
      </w:r>
      <w:r w:rsidR="00556F31" w:rsidRPr="00B778FB">
        <w:rPr>
          <w:rFonts w:ascii="Verdana" w:hAnsi="Verdana" w:cs="Arial"/>
          <w:sz w:val="20"/>
          <w:szCs w:val="20"/>
          <w:lang w:val="pt-BR"/>
        </w:rPr>
        <w:t>v</w:t>
      </w:r>
      <w:r w:rsidR="00C66D7D" w:rsidRPr="00B778FB">
        <w:rPr>
          <w:rFonts w:ascii="Verdana" w:hAnsi="Verdana" w:cs="Arial"/>
          <w:sz w:val="20"/>
          <w:szCs w:val="20"/>
          <w:lang w:val="pt-BR"/>
        </w:rPr>
        <w:t>enezuelan</w:t>
      </w:r>
      <w:r w:rsidR="00C817EE" w:rsidRPr="00B778FB">
        <w:rPr>
          <w:rFonts w:ascii="Verdana" w:hAnsi="Verdana" w:cs="Arial"/>
          <w:sz w:val="20"/>
          <w:szCs w:val="20"/>
          <w:lang w:val="pt-BR"/>
        </w:rPr>
        <w:t>o, de</w:t>
      </w:r>
      <w:r w:rsidRPr="00B778FB">
        <w:rPr>
          <w:rFonts w:ascii="Verdana" w:hAnsi="Verdana" w:cs="Arial"/>
          <w:sz w:val="20"/>
          <w:szCs w:val="20"/>
          <w:lang w:val="pt-BR"/>
        </w:rPr>
        <w:t>v</w:t>
      </w:r>
      <w:r w:rsidR="00C817EE" w:rsidRPr="00B778FB">
        <w:rPr>
          <w:rFonts w:ascii="Verdana" w:hAnsi="Verdana" w:cs="Arial"/>
          <w:sz w:val="20"/>
          <w:szCs w:val="20"/>
          <w:lang w:val="pt-BR"/>
        </w:rPr>
        <w:t xml:space="preserve">o </w:t>
      </w:r>
      <w:r w:rsidR="002B2752" w:rsidRPr="00B778FB">
        <w:rPr>
          <w:rFonts w:ascii="Verdana" w:hAnsi="Verdana" w:cs="Arial"/>
          <w:sz w:val="20"/>
          <w:szCs w:val="20"/>
          <w:lang w:val="pt-BR"/>
        </w:rPr>
        <w:t>indica</w:t>
      </w:r>
      <w:r w:rsidR="00C817EE" w:rsidRPr="00B778FB">
        <w:rPr>
          <w:rFonts w:ascii="Verdana" w:hAnsi="Verdana" w:cs="Arial"/>
          <w:sz w:val="20"/>
          <w:szCs w:val="20"/>
          <w:lang w:val="pt-BR"/>
        </w:rPr>
        <w:t>r que</w:t>
      </w:r>
      <w:r w:rsidR="009C3F34" w:rsidRPr="00B778FB">
        <w:rPr>
          <w:rFonts w:ascii="Verdana" w:hAnsi="Verdana" w:cs="Arial"/>
          <w:sz w:val="20"/>
          <w:szCs w:val="20"/>
          <w:lang w:val="pt-BR"/>
        </w:rPr>
        <w:t xml:space="preserve"> as </w:t>
      </w:r>
      <w:r w:rsidR="00643023" w:rsidRPr="00B778FB">
        <w:rPr>
          <w:rFonts w:ascii="Verdana" w:hAnsi="Verdana" w:cs="Arial"/>
          <w:sz w:val="20"/>
          <w:szCs w:val="20"/>
          <w:lang w:val="pt-BR"/>
        </w:rPr>
        <w:t>ações</w:t>
      </w:r>
      <w:r w:rsidR="00C817EE" w:rsidRPr="00B778FB">
        <w:rPr>
          <w:rFonts w:ascii="Verdana" w:hAnsi="Verdana" w:cs="Arial"/>
          <w:sz w:val="20"/>
          <w:szCs w:val="20"/>
          <w:lang w:val="pt-BR"/>
        </w:rPr>
        <w:t xml:space="preserve"> referidas con</w:t>
      </w:r>
      <w:r w:rsidR="00B13DD6" w:rsidRPr="00B778FB">
        <w:rPr>
          <w:rFonts w:ascii="Verdana" w:hAnsi="Verdana" w:cs="Arial"/>
          <w:sz w:val="20"/>
          <w:szCs w:val="20"/>
          <w:lang w:val="pt-BR"/>
        </w:rPr>
        <w:t xml:space="preserve">vivem </w:t>
      </w:r>
      <w:r w:rsidR="00643023" w:rsidRPr="00B778FB">
        <w:rPr>
          <w:rFonts w:ascii="Verdana" w:hAnsi="Verdana" w:cs="Arial"/>
          <w:sz w:val="20"/>
          <w:szCs w:val="20"/>
          <w:lang w:val="pt-BR"/>
        </w:rPr>
        <w:lastRenderedPageBreak/>
        <w:t>com</w:t>
      </w:r>
      <w:r w:rsidR="009C3F34" w:rsidRPr="00B778FB">
        <w:rPr>
          <w:rFonts w:ascii="Verdana" w:hAnsi="Verdana" w:cs="Arial"/>
          <w:sz w:val="20"/>
          <w:szCs w:val="20"/>
          <w:lang w:val="pt-BR"/>
        </w:rPr>
        <w:t xml:space="preserve"> os </w:t>
      </w:r>
      <w:r w:rsidR="00C817EE" w:rsidRPr="00B778FB">
        <w:rPr>
          <w:rFonts w:ascii="Verdana" w:hAnsi="Verdana" w:cs="Arial"/>
          <w:sz w:val="20"/>
          <w:szCs w:val="20"/>
          <w:lang w:val="pt-BR"/>
        </w:rPr>
        <w:t>recursos</w:t>
      </w:r>
      <w:r w:rsidR="00B13DD6" w:rsidRPr="00B778FB">
        <w:rPr>
          <w:rFonts w:ascii="Verdana" w:hAnsi="Verdana" w:cs="Arial"/>
          <w:sz w:val="20"/>
          <w:szCs w:val="20"/>
          <w:lang w:val="pt-BR"/>
        </w:rPr>
        <w:t xml:space="preserve"> e </w:t>
      </w:r>
      <w:r w:rsidR="00643023" w:rsidRPr="00B778FB">
        <w:rPr>
          <w:rFonts w:ascii="Verdana" w:hAnsi="Verdana" w:cs="Arial"/>
          <w:sz w:val="20"/>
          <w:szCs w:val="20"/>
          <w:lang w:val="pt-BR"/>
        </w:rPr>
        <w:t>ações</w:t>
      </w:r>
      <w:r w:rsidR="00C817EE" w:rsidRPr="00B778FB">
        <w:rPr>
          <w:rFonts w:ascii="Verdana" w:hAnsi="Verdana" w:cs="Arial"/>
          <w:sz w:val="20"/>
          <w:szCs w:val="20"/>
          <w:lang w:val="pt-BR"/>
        </w:rPr>
        <w:t xml:space="preserve"> que </w:t>
      </w:r>
      <w:r w:rsidR="00643023" w:rsidRPr="00B778FB">
        <w:rPr>
          <w:rFonts w:ascii="Verdana" w:hAnsi="Verdana" w:cs="Arial"/>
          <w:sz w:val="20"/>
          <w:szCs w:val="20"/>
          <w:lang w:val="pt-BR"/>
        </w:rPr>
        <w:t>existem</w:t>
      </w:r>
      <w:r w:rsidR="00C817EE" w:rsidRPr="00B778FB">
        <w:rPr>
          <w:rFonts w:ascii="Verdana" w:hAnsi="Verdana" w:cs="Arial"/>
          <w:sz w:val="20"/>
          <w:szCs w:val="20"/>
          <w:lang w:val="pt-BR"/>
        </w:rPr>
        <w:t xml:space="preserve"> dentro</w:t>
      </w:r>
      <w:r w:rsidR="00643023" w:rsidRPr="00B778FB">
        <w:rPr>
          <w:rFonts w:ascii="Verdana" w:hAnsi="Verdana" w:cs="Arial"/>
          <w:sz w:val="20"/>
          <w:szCs w:val="20"/>
          <w:lang w:val="pt-BR"/>
        </w:rPr>
        <w:t xml:space="preserve"> da </w:t>
      </w:r>
      <w:r w:rsidR="009C3F34" w:rsidRPr="00B778FB">
        <w:rPr>
          <w:rFonts w:ascii="Verdana" w:hAnsi="Verdana" w:cs="Arial"/>
          <w:sz w:val="20"/>
          <w:szCs w:val="20"/>
          <w:lang w:val="pt-BR"/>
        </w:rPr>
        <w:t>jurisdição</w:t>
      </w:r>
      <w:r w:rsidR="00C817EE" w:rsidRPr="00B778FB">
        <w:rPr>
          <w:rFonts w:ascii="Verdana" w:hAnsi="Verdana" w:cs="Arial"/>
          <w:sz w:val="20"/>
          <w:szCs w:val="20"/>
          <w:lang w:val="pt-BR"/>
        </w:rPr>
        <w:t xml:space="preserve"> penal </w:t>
      </w:r>
      <w:r w:rsidR="00C66D7D" w:rsidRPr="00B778FB">
        <w:rPr>
          <w:rFonts w:ascii="Verdana" w:hAnsi="Verdana" w:cs="Arial"/>
          <w:sz w:val="20"/>
          <w:szCs w:val="20"/>
          <w:lang w:val="pt-BR"/>
        </w:rPr>
        <w:t>venezuelan</w:t>
      </w:r>
      <w:r w:rsidR="00C817EE" w:rsidRPr="00B778FB">
        <w:rPr>
          <w:rFonts w:ascii="Verdana" w:hAnsi="Verdana" w:cs="Arial"/>
          <w:sz w:val="20"/>
          <w:szCs w:val="20"/>
          <w:lang w:val="pt-BR"/>
        </w:rPr>
        <w:t>a,</w:t>
      </w:r>
      <w:r w:rsidR="009C3F34" w:rsidRPr="00B778FB">
        <w:rPr>
          <w:rFonts w:ascii="Verdana" w:hAnsi="Verdana" w:cs="Arial"/>
          <w:sz w:val="20"/>
          <w:szCs w:val="20"/>
          <w:lang w:val="pt-BR"/>
        </w:rPr>
        <w:t xml:space="preserve"> as </w:t>
      </w:r>
      <w:r w:rsidR="00643023" w:rsidRPr="00B778FB">
        <w:rPr>
          <w:rFonts w:ascii="Verdana" w:hAnsi="Verdana" w:cs="Arial"/>
          <w:sz w:val="20"/>
          <w:szCs w:val="20"/>
          <w:lang w:val="pt-BR"/>
        </w:rPr>
        <w:t>quais</w:t>
      </w:r>
      <w:r w:rsidR="00C817EE" w:rsidRPr="00B778FB">
        <w:rPr>
          <w:rFonts w:ascii="Verdana" w:hAnsi="Verdana" w:cs="Arial"/>
          <w:sz w:val="20"/>
          <w:szCs w:val="20"/>
          <w:lang w:val="pt-BR"/>
        </w:rPr>
        <w:t>, como</w:t>
      </w:r>
      <w:r w:rsidR="00643023" w:rsidRPr="00B778FB">
        <w:rPr>
          <w:rFonts w:ascii="Verdana" w:hAnsi="Verdana" w:cs="Arial"/>
          <w:sz w:val="20"/>
          <w:szCs w:val="20"/>
          <w:lang w:val="pt-BR"/>
        </w:rPr>
        <w:t xml:space="preserve"> </w:t>
      </w:r>
      <w:proofErr w:type="gramStart"/>
      <w:r w:rsidR="00643023" w:rsidRPr="00B778FB">
        <w:rPr>
          <w:rFonts w:ascii="Verdana" w:hAnsi="Verdana" w:cs="Arial"/>
          <w:sz w:val="20"/>
          <w:szCs w:val="20"/>
          <w:lang w:val="pt-BR"/>
        </w:rPr>
        <w:t xml:space="preserve">foi </w:t>
      </w:r>
      <w:r w:rsidR="00C817EE" w:rsidRPr="00B778FB">
        <w:rPr>
          <w:rFonts w:ascii="Verdana" w:hAnsi="Verdana" w:cs="Arial"/>
          <w:sz w:val="20"/>
          <w:szCs w:val="20"/>
          <w:lang w:val="pt-BR"/>
        </w:rPr>
        <w:t>alegado</w:t>
      </w:r>
      <w:proofErr w:type="gramEnd"/>
      <w:r w:rsidR="009C3F34" w:rsidRPr="00B778FB">
        <w:rPr>
          <w:rFonts w:ascii="Verdana" w:hAnsi="Verdana" w:cs="Arial"/>
          <w:sz w:val="20"/>
          <w:szCs w:val="20"/>
          <w:lang w:val="pt-BR"/>
        </w:rPr>
        <w:t xml:space="preserve"> pelo </w:t>
      </w:r>
      <w:r w:rsidR="00C817EE" w:rsidRPr="00B778FB">
        <w:rPr>
          <w:rFonts w:ascii="Verdana" w:hAnsi="Verdana" w:cs="Arial"/>
          <w:sz w:val="20"/>
          <w:szCs w:val="20"/>
          <w:lang w:val="pt-BR"/>
        </w:rPr>
        <w:t xml:space="preserve">Estado </w:t>
      </w:r>
      <w:r w:rsidR="00C66D7D" w:rsidRPr="00B778FB">
        <w:rPr>
          <w:rFonts w:ascii="Verdana" w:hAnsi="Verdana" w:cs="Arial"/>
          <w:sz w:val="20"/>
          <w:szCs w:val="20"/>
          <w:lang w:val="pt-BR"/>
        </w:rPr>
        <w:t>venezuelan</w:t>
      </w:r>
      <w:r w:rsidR="00C817EE" w:rsidRPr="00B778FB">
        <w:rPr>
          <w:rFonts w:ascii="Verdana" w:hAnsi="Verdana" w:cs="Arial"/>
          <w:sz w:val="20"/>
          <w:szCs w:val="20"/>
          <w:lang w:val="pt-BR"/>
        </w:rPr>
        <w:t>o, tam</w:t>
      </w:r>
      <w:r w:rsidR="009C3F34" w:rsidRPr="00B778FB">
        <w:rPr>
          <w:rFonts w:ascii="Verdana" w:hAnsi="Verdana" w:cs="Arial"/>
          <w:sz w:val="20"/>
          <w:szCs w:val="20"/>
          <w:lang w:val="pt-BR"/>
        </w:rPr>
        <w:t xml:space="preserve">pouco </w:t>
      </w:r>
      <w:r w:rsidR="00643023" w:rsidRPr="00B778FB">
        <w:rPr>
          <w:rFonts w:ascii="Verdana" w:hAnsi="Verdana" w:cs="Arial"/>
          <w:sz w:val="20"/>
          <w:szCs w:val="20"/>
          <w:lang w:val="pt-BR"/>
        </w:rPr>
        <w:t>foram</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esgotad</w:t>
      </w:r>
      <w:r w:rsidRPr="00B778FB">
        <w:rPr>
          <w:rFonts w:ascii="Verdana" w:hAnsi="Verdana" w:cs="Arial"/>
          <w:sz w:val="20"/>
          <w:szCs w:val="20"/>
          <w:lang w:val="pt-BR"/>
        </w:rPr>
        <w:t>a</w:t>
      </w:r>
      <w:r w:rsidR="00C817EE" w:rsidRPr="00B778FB">
        <w:rPr>
          <w:rFonts w:ascii="Verdana" w:hAnsi="Verdana" w:cs="Arial"/>
          <w:sz w:val="20"/>
          <w:szCs w:val="20"/>
          <w:lang w:val="pt-BR"/>
        </w:rPr>
        <w:t>s integralmente.</w:t>
      </w:r>
      <w:r w:rsidR="00B13DD6" w:rsidRPr="00B778FB">
        <w:rPr>
          <w:rFonts w:ascii="Verdana" w:hAnsi="Verdana" w:cs="Arial"/>
          <w:sz w:val="20"/>
          <w:szCs w:val="20"/>
          <w:lang w:val="pt-BR"/>
        </w:rPr>
        <w:t xml:space="preserve"> </w:t>
      </w:r>
      <w:r w:rsidRPr="00B778FB">
        <w:rPr>
          <w:rFonts w:ascii="Verdana" w:hAnsi="Verdana" w:cs="Arial"/>
          <w:sz w:val="20"/>
          <w:szCs w:val="20"/>
          <w:lang w:val="pt-BR"/>
        </w:rPr>
        <w:t>U</w:t>
      </w:r>
      <w:r w:rsidR="00B13DD6" w:rsidRPr="00B778FB">
        <w:rPr>
          <w:rFonts w:ascii="Verdana" w:hAnsi="Verdana" w:cs="Arial"/>
          <w:sz w:val="20"/>
          <w:szCs w:val="20"/>
          <w:lang w:val="pt-BR"/>
        </w:rPr>
        <w:t xml:space="preserve">m </w:t>
      </w:r>
      <w:r w:rsidR="00C817EE" w:rsidRPr="00B778FB">
        <w:rPr>
          <w:rFonts w:ascii="Verdana" w:hAnsi="Verdana" w:cs="Arial"/>
          <w:sz w:val="20"/>
          <w:szCs w:val="20"/>
          <w:lang w:val="pt-BR"/>
        </w:rPr>
        <w:t xml:space="preserve">breve </w:t>
      </w:r>
      <w:r w:rsidR="008C4B18" w:rsidRPr="00B778FB">
        <w:rPr>
          <w:rFonts w:ascii="Verdana" w:hAnsi="Verdana" w:cs="Arial"/>
          <w:sz w:val="20"/>
          <w:szCs w:val="20"/>
          <w:lang w:val="pt-BR"/>
        </w:rPr>
        <w:t>comentário</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a respeito</w:t>
      </w:r>
      <w:r w:rsidR="002B2752" w:rsidRPr="00B778FB">
        <w:rPr>
          <w:rFonts w:ascii="Verdana" w:hAnsi="Verdana" w:cs="Arial"/>
          <w:sz w:val="20"/>
          <w:szCs w:val="20"/>
          <w:lang w:val="pt-BR"/>
        </w:rPr>
        <w:t xml:space="preserve"> delas </w:t>
      </w:r>
      <w:r w:rsidR="00C817EE" w:rsidRPr="00B778FB">
        <w:rPr>
          <w:rFonts w:ascii="Verdana" w:hAnsi="Verdana" w:cs="Arial"/>
          <w:sz w:val="20"/>
          <w:szCs w:val="20"/>
          <w:lang w:val="pt-BR"/>
        </w:rPr>
        <w:t xml:space="preserve">se realizará </w:t>
      </w:r>
      <w:r w:rsidR="009C3F34" w:rsidRPr="00B778FB">
        <w:rPr>
          <w:rFonts w:ascii="Verdana" w:hAnsi="Verdana" w:cs="Arial"/>
          <w:sz w:val="20"/>
          <w:szCs w:val="20"/>
          <w:lang w:val="pt-BR"/>
        </w:rPr>
        <w:t xml:space="preserve">mais </w:t>
      </w:r>
      <w:r w:rsidR="00EA57DB" w:rsidRPr="00B778FB">
        <w:rPr>
          <w:rFonts w:ascii="Verdana" w:hAnsi="Verdana" w:cs="Arial"/>
          <w:sz w:val="20"/>
          <w:szCs w:val="20"/>
          <w:lang w:val="pt-BR"/>
        </w:rPr>
        <w:t>adiante</w:t>
      </w:r>
      <w:r w:rsidR="00C817EE" w:rsidRPr="00B778FB">
        <w:rPr>
          <w:rFonts w:ascii="Verdana" w:hAnsi="Verdana" w:cs="Arial"/>
          <w:sz w:val="20"/>
          <w:szCs w:val="20"/>
          <w:lang w:val="pt-BR"/>
        </w:rPr>
        <w:t>.</w:t>
      </w:r>
    </w:p>
    <w:p w:rsidR="00C817EE" w:rsidRPr="00B778FB" w:rsidRDefault="00FD6802"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 xml:space="preserve">Os </w:t>
      </w:r>
      <w:r w:rsidR="00EA57DB" w:rsidRPr="00B778FB">
        <w:rPr>
          <w:rFonts w:ascii="Verdana" w:hAnsi="Verdana" w:cs="Arial"/>
          <w:sz w:val="20"/>
          <w:szCs w:val="20"/>
          <w:lang w:val="pt-BR"/>
        </w:rPr>
        <w:t xml:space="preserve">meios </w:t>
      </w:r>
      <w:r w:rsidR="00C817EE" w:rsidRPr="00B778FB">
        <w:rPr>
          <w:rFonts w:ascii="Verdana" w:hAnsi="Verdana" w:cs="Arial"/>
          <w:sz w:val="20"/>
          <w:szCs w:val="20"/>
          <w:lang w:val="pt-BR"/>
        </w:rPr>
        <w:t xml:space="preserve">internos descritos, a </w:t>
      </w:r>
      <w:r w:rsidR="009C3F34" w:rsidRPr="00B778FB">
        <w:rPr>
          <w:rFonts w:ascii="Verdana" w:hAnsi="Verdana" w:cs="Arial"/>
          <w:sz w:val="20"/>
          <w:szCs w:val="20"/>
          <w:lang w:val="pt-BR"/>
        </w:rPr>
        <w:t>juízo</w:t>
      </w:r>
      <w:r w:rsidR="00C817EE" w:rsidRPr="00B778FB">
        <w:rPr>
          <w:rFonts w:ascii="Verdana" w:hAnsi="Verdana" w:cs="Arial"/>
          <w:sz w:val="20"/>
          <w:szCs w:val="20"/>
          <w:lang w:val="pt-BR"/>
        </w:rPr>
        <w:t xml:space="preserve"> de </w:t>
      </w:r>
      <w:r w:rsidR="009C3F34" w:rsidRPr="00B778FB">
        <w:rPr>
          <w:rFonts w:ascii="Verdana" w:hAnsi="Verdana" w:cs="Arial"/>
          <w:sz w:val="20"/>
          <w:szCs w:val="20"/>
          <w:lang w:val="pt-BR"/>
        </w:rPr>
        <w:t xml:space="preserve">quem </w:t>
      </w:r>
      <w:r w:rsidR="00B82C04" w:rsidRPr="00B778FB">
        <w:rPr>
          <w:rFonts w:ascii="Verdana" w:hAnsi="Verdana" w:cs="Arial"/>
          <w:sz w:val="20"/>
          <w:szCs w:val="20"/>
          <w:lang w:val="pt-BR"/>
        </w:rPr>
        <w:t>discorda</w:t>
      </w:r>
      <w:r w:rsidR="00C817EE" w:rsidRPr="00B778FB">
        <w:rPr>
          <w:rFonts w:ascii="Verdana" w:hAnsi="Verdana" w:cs="Arial"/>
          <w:sz w:val="20"/>
          <w:szCs w:val="20"/>
          <w:lang w:val="pt-BR"/>
        </w:rPr>
        <w:t xml:space="preserve">, </w:t>
      </w:r>
      <w:r w:rsidR="008C4B18" w:rsidRPr="00B778FB">
        <w:rPr>
          <w:rFonts w:ascii="Verdana" w:hAnsi="Verdana" w:cs="Arial"/>
          <w:sz w:val="20"/>
          <w:szCs w:val="20"/>
          <w:lang w:val="pt-BR"/>
        </w:rPr>
        <w:t>cumprem</w:t>
      </w:r>
      <w:r w:rsidR="00643023" w:rsidRPr="00B778FB">
        <w:rPr>
          <w:rFonts w:ascii="Verdana" w:hAnsi="Verdana" w:cs="Arial"/>
          <w:sz w:val="20"/>
          <w:szCs w:val="20"/>
          <w:lang w:val="pt-BR"/>
        </w:rPr>
        <w:t xml:space="preserve"> </w:t>
      </w:r>
      <w:r w:rsidR="009C3F34" w:rsidRPr="00B778FB">
        <w:rPr>
          <w:rFonts w:ascii="Verdana" w:hAnsi="Verdana" w:cs="Arial"/>
          <w:sz w:val="20"/>
          <w:szCs w:val="20"/>
          <w:lang w:val="pt-BR"/>
        </w:rPr>
        <w:t xml:space="preserve">as </w:t>
      </w:r>
      <w:r w:rsidR="00643023" w:rsidRPr="00B778FB">
        <w:rPr>
          <w:rFonts w:ascii="Verdana" w:hAnsi="Verdana" w:cs="Arial"/>
          <w:sz w:val="20"/>
          <w:szCs w:val="20"/>
          <w:lang w:val="pt-BR"/>
        </w:rPr>
        <w:t>exigência</w:t>
      </w:r>
      <w:r w:rsidR="00C817EE" w:rsidRPr="00B778FB">
        <w:rPr>
          <w:rFonts w:ascii="Verdana" w:hAnsi="Verdana" w:cs="Arial"/>
          <w:sz w:val="20"/>
          <w:szCs w:val="20"/>
          <w:lang w:val="pt-BR"/>
        </w:rPr>
        <w:t>s</w:t>
      </w:r>
      <w:r w:rsidR="00643023" w:rsidRPr="00B778FB">
        <w:rPr>
          <w:rFonts w:ascii="Verdana" w:hAnsi="Verdana" w:cs="Arial"/>
          <w:sz w:val="20"/>
          <w:szCs w:val="20"/>
          <w:lang w:val="pt-BR"/>
        </w:rPr>
        <w:t xml:space="preserve"> da </w:t>
      </w:r>
      <w:r w:rsidR="00C817EE" w:rsidRPr="00B778FB">
        <w:rPr>
          <w:rFonts w:ascii="Verdana" w:hAnsi="Verdana" w:cs="Arial"/>
          <w:sz w:val="20"/>
          <w:szCs w:val="20"/>
          <w:lang w:val="pt-BR"/>
        </w:rPr>
        <w:t>Conven</w:t>
      </w:r>
      <w:r w:rsidR="00643023" w:rsidRPr="00B778FB">
        <w:rPr>
          <w:rFonts w:ascii="Verdana" w:hAnsi="Verdana" w:cs="Arial"/>
          <w:sz w:val="20"/>
          <w:szCs w:val="20"/>
          <w:lang w:val="pt-BR"/>
        </w:rPr>
        <w:t>ção</w:t>
      </w:r>
      <w:r w:rsidR="00B13DD6" w:rsidRPr="00B778FB">
        <w:rPr>
          <w:rFonts w:ascii="Verdana" w:hAnsi="Verdana" w:cs="Arial"/>
          <w:sz w:val="20"/>
          <w:szCs w:val="20"/>
          <w:lang w:val="pt-BR"/>
        </w:rPr>
        <w:t xml:space="preserve"> nas </w:t>
      </w:r>
      <w:r w:rsidR="00B82C04" w:rsidRPr="00B778FB">
        <w:rPr>
          <w:rFonts w:ascii="Verdana" w:hAnsi="Verdana" w:cs="Arial"/>
          <w:sz w:val="20"/>
          <w:szCs w:val="20"/>
          <w:lang w:val="pt-BR"/>
        </w:rPr>
        <w:t>quais</w:t>
      </w:r>
      <w:r w:rsidR="009C3F34" w:rsidRPr="00B778FB">
        <w:rPr>
          <w:rFonts w:ascii="Verdana" w:hAnsi="Verdana" w:cs="Arial"/>
          <w:sz w:val="20"/>
          <w:szCs w:val="20"/>
          <w:lang w:val="pt-BR"/>
        </w:rPr>
        <w:t xml:space="preserve"> os </w:t>
      </w:r>
      <w:r w:rsidR="00C817EE" w:rsidRPr="00B778FB">
        <w:rPr>
          <w:rFonts w:ascii="Verdana" w:hAnsi="Verdana" w:cs="Arial"/>
          <w:sz w:val="20"/>
          <w:szCs w:val="20"/>
          <w:lang w:val="pt-BR"/>
        </w:rPr>
        <w:t xml:space="preserve">Estados se </w:t>
      </w:r>
      <w:r w:rsidR="002B2752" w:rsidRPr="00B778FB">
        <w:rPr>
          <w:rFonts w:ascii="Verdana" w:hAnsi="Verdana" w:cs="Arial"/>
          <w:sz w:val="20"/>
          <w:szCs w:val="20"/>
          <w:lang w:val="pt-BR"/>
        </w:rPr>
        <w:t>obrigam</w:t>
      </w:r>
      <w:r w:rsidR="00C817EE" w:rsidRPr="00B778FB">
        <w:rPr>
          <w:rFonts w:ascii="Verdana" w:hAnsi="Verdana" w:cs="Arial"/>
          <w:sz w:val="20"/>
          <w:szCs w:val="20"/>
          <w:lang w:val="pt-BR"/>
        </w:rPr>
        <w:t xml:space="preserve"> a </w:t>
      </w:r>
      <w:r w:rsidR="00C61D12" w:rsidRPr="00B778FB">
        <w:rPr>
          <w:rFonts w:ascii="Verdana" w:hAnsi="Verdana" w:cs="Arial"/>
          <w:sz w:val="20"/>
          <w:szCs w:val="20"/>
          <w:lang w:val="pt-BR"/>
        </w:rPr>
        <w:t>fornecer</w:t>
      </w:r>
      <w:r w:rsidR="00C817EE" w:rsidRPr="00B778FB">
        <w:rPr>
          <w:rFonts w:ascii="Verdana" w:hAnsi="Verdana" w:cs="Arial"/>
          <w:sz w:val="20"/>
          <w:szCs w:val="20"/>
          <w:lang w:val="pt-BR"/>
        </w:rPr>
        <w:t xml:space="preserve"> recursos </w:t>
      </w:r>
      <w:r w:rsidR="009C3F34" w:rsidRPr="00B778FB">
        <w:rPr>
          <w:rFonts w:ascii="Verdana" w:hAnsi="Verdana" w:cs="Arial"/>
          <w:sz w:val="20"/>
          <w:szCs w:val="20"/>
          <w:lang w:val="pt-BR"/>
        </w:rPr>
        <w:t>judiciais</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efetiv</w:t>
      </w:r>
      <w:r w:rsidR="00C817EE" w:rsidRPr="00B778FB">
        <w:rPr>
          <w:rFonts w:ascii="Verdana" w:hAnsi="Verdana" w:cs="Arial"/>
          <w:sz w:val="20"/>
          <w:szCs w:val="20"/>
          <w:lang w:val="pt-BR"/>
        </w:rPr>
        <w:t>os</w:t>
      </w:r>
      <w:r w:rsidR="00B13DD6" w:rsidRPr="00B778FB">
        <w:rPr>
          <w:rFonts w:ascii="Verdana" w:hAnsi="Verdana" w:cs="Arial"/>
          <w:sz w:val="20"/>
          <w:szCs w:val="20"/>
          <w:lang w:val="pt-BR"/>
        </w:rPr>
        <w:t xml:space="preserve"> às </w:t>
      </w:r>
      <w:r w:rsidR="009C3F34" w:rsidRPr="00B778FB">
        <w:rPr>
          <w:rFonts w:ascii="Verdana" w:hAnsi="Verdana" w:cs="Arial"/>
          <w:sz w:val="20"/>
          <w:szCs w:val="20"/>
          <w:lang w:val="pt-BR"/>
        </w:rPr>
        <w:t>suposta</w:t>
      </w:r>
      <w:r w:rsidR="00C817EE" w:rsidRPr="00B778FB">
        <w:rPr>
          <w:rFonts w:ascii="Verdana" w:hAnsi="Verdana" w:cs="Arial"/>
          <w:sz w:val="20"/>
          <w:szCs w:val="20"/>
          <w:lang w:val="pt-BR"/>
        </w:rPr>
        <w:t xml:space="preserve">s </w:t>
      </w:r>
      <w:r w:rsidR="00B13DD6" w:rsidRPr="00B778FB">
        <w:rPr>
          <w:rFonts w:ascii="Verdana" w:hAnsi="Verdana" w:cs="Arial"/>
          <w:sz w:val="20"/>
          <w:szCs w:val="20"/>
          <w:lang w:val="pt-BR"/>
        </w:rPr>
        <w:t>vítima</w:t>
      </w:r>
      <w:r w:rsidR="00C817EE" w:rsidRPr="00B778FB">
        <w:rPr>
          <w:rFonts w:ascii="Verdana" w:hAnsi="Verdana" w:cs="Arial"/>
          <w:sz w:val="20"/>
          <w:szCs w:val="20"/>
          <w:lang w:val="pt-BR"/>
        </w:rPr>
        <w:t>s de viola</w:t>
      </w:r>
      <w:r w:rsidR="00643023" w:rsidRPr="00B778FB">
        <w:rPr>
          <w:rFonts w:ascii="Verdana" w:hAnsi="Verdana" w:cs="Arial"/>
          <w:sz w:val="20"/>
          <w:szCs w:val="20"/>
          <w:lang w:val="pt-BR"/>
        </w:rPr>
        <w:t>ção dos direito</w:t>
      </w:r>
      <w:r w:rsidR="00C817EE" w:rsidRPr="00B778FB">
        <w:rPr>
          <w:rFonts w:ascii="Verdana" w:hAnsi="Verdana" w:cs="Arial"/>
          <w:sz w:val="20"/>
          <w:szCs w:val="20"/>
          <w:lang w:val="pt-BR"/>
        </w:rPr>
        <w:t>s humanos (</w:t>
      </w:r>
      <w:r w:rsidR="00643023" w:rsidRPr="00B778FB">
        <w:rPr>
          <w:rFonts w:ascii="Verdana" w:hAnsi="Verdana" w:cs="Arial"/>
          <w:sz w:val="20"/>
          <w:szCs w:val="20"/>
          <w:lang w:val="pt-BR"/>
        </w:rPr>
        <w:t>artigo</w:t>
      </w:r>
      <w:r w:rsidR="00C817EE" w:rsidRPr="00B778FB">
        <w:rPr>
          <w:rFonts w:ascii="Verdana" w:hAnsi="Verdana" w:cs="Arial"/>
          <w:sz w:val="20"/>
          <w:szCs w:val="20"/>
          <w:lang w:val="pt-BR"/>
        </w:rPr>
        <w:t xml:space="preserve"> </w:t>
      </w:r>
      <w:r w:rsidR="00570485" w:rsidRPr="00B778FB">
        <w:rPr>
          <w:rFonts w:ascii="Verdana" w:hAnsi="Verdana" w:cs="Arial"/>
          <w:sz w:val="20"/>
          <w:szCs w:val="20"/>
          <w:lang w:val="pt-BR"/>
        </w:rPr>
        <w:t>25</w:t>
      </w:r>
      <w:r w:rsidR="00676342" w:rsidRPr="00676342">
        <w:rPr>
          <w:rFonts w:ascii="Verdana" w:hAnsi="Verdana" w:cs="Arial"/>
          <w:sz w:val="20"/>
          <w:szCs w:val="20"/>
          <w:lang w:val="pt-BR"/>
        </w:rPr>
        <w:t>)</w:t>
      </w:r>
      <w:r w:rsidR="00C817EE" w:rsidRPr="00B778FB">
        <w:rPr>
          <w:rFonts w:ascii="Verdana" w:hAnsi="Verdana" w:cs="Arial"/>
          <w:sz w:val="20"/>
          <w:szCs w:val="20"/>
          <w:lang w:val="pt-BR"/>
        </w:rPr>
        <w:t>, que</w:t>
      </w:r>
      <w:r w:rsidR="009C3F34" w:rsidRPr="00B778FB">
        <w:rPr>
          <w:rFonts w:ascii="Verdana" w:hAnsi="Verdana" w:cs="Arial"/>
          <w:sz w:val="20"/>
          <w:szCs w:val="20"/>
          <w:lang w:val="pt-BR"/>
        </w:rPr>
        <w:t xml:space="preserve"> os mesm</w:t>
      </w:r>
      <w:r w:rsidR="00C817EE" w:rsidRPr="00B778FB">
        <w:rPr>
          <w:rFonts w:ascii="Verdana" w:hAnsi="Verdana" w:cs="Arial"/>
          <w:sz w:val="20"/>
          <w:szCs w:val="20"/>
          <w:lang w:val="pt-BR"/>
        </w:rPr>
        <w:t>os</w:t>
      </w:r>
      <w:r w:rsidR="009C3F34" w:rsidRPr="00B778FB">
        <w:rPr>
          <w:rFonts w:ascii="Verdana" w:hAnsi="Verdana" w:cs="Arial"/>
          <w:sz w:val="20"/>
          <w:szCs w:val="20"/>
          <w:lang w:val="pt-BR"/>
        </w:rPr>
        <w:t xml:space="preserve"> sejam</w:t>
      </w:r>
      <w:r w:rsidR="005D084B" w:rsidRPr="00B778FB">
        <w:rPr>
          <w:rFonts w:ascii="Verdana" w:hAnsi="Verdana" w:cs="Arial"/>
          <w:sz w:val="20"/>
          <w:szCs w:val="20"/>
          <w:lang w:val="pt-BR"/>
        </w:rPr>
        <w:t xml:space="preserve"> </w:t>
      </w:r>
      <w:r w:rsidR="00B82C04" w:rsidRPr="00B778FB">
        <w:rPr>
          <w:rFonts w:ascii="Verdana" w:hAnsi="Verdana" w:cs="Arial"/>
          <w:sz w:val="20"/>
          <w:szCs w:val="20"/>
          <w:lang w:val="pt-BR"/>
        </w:rPr>
        <w:t xml:space="preserve">fundamentados </w:t>
      </w:r>
      <w:r w:rsidR="00643023" w:rsidRPr="00B778FB">
        <w:rPr>
          <w:rFonts w:ascii="Verdana" w:hAnsi="Verdana" w:cs="Arial"/>
          <w:sz w:val="20"/>
          <w:szCs w:val="20"/>
          <w:lang w:val="pt-BR"/>
        </w:rPr>
        <w:t>de acordo com</w:t>
      </w:r>
      <w:r w:rsidR="009C3F34" w:rsidRPr="00B778FB">
        <w:rPr>
          <w:rFonts w:ascii="Verdana" w:hAnsi="Verdana" w:cs="Arial"/>
          <w:sz w:val="20"/>
          <w:szCs w:val="20"/>
          <w:lang w:val="pt-BR"/>
        </w:rPr>
        <w:t xml:space="preserve"> as regras</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do devido</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processo</w:t>
      </w:r>
      <w:r w:rsidR="00C817EE" w:rsidRPr="00B778FB">
        <w:rPr>
          <w:rFonts w:ascii="Verdana" w:hAnsi="Verdana" w:cs="Arial"/>
          <w:sz w:val="20"/>
          <w:szCs w:val="20"/>
          <w:lang w:val="pt-BR"/>
        </w:rPr>
        <w:t xml:space="preserve"> legal (</w:t>
      </w:r>
      <w:r w:rsidR="00643023" w:rsidRPr="00B778FB">
        <w:rPr>
          <w:rFonts w:ascii="Verdana" w:hAnsi="Verdana" w:cs="Arial"/>
          <w:sz w:val="20"/>
          <w:szCs w:val="20"/>
          <w:lang w:val="pt-BR"/>
        </w:rPr>
        <w:t>artigo</w:t>
      </w:r>
      <w:r w:rsidR="00C817EE" w:rsidRPr="00B778FB">
        <w:rPr>
          <w:rFonts w:ascii="Verdana" w:hAnsi="Verdana" w:cs="Arial"/>
          <w:sz w:val="20"/>
          <w:szCs w:val="20"/>
          <w:lang w:val="pt-BR"/>
        </w:rPr>
        <w:t xml:space="preserve"> </w:t>
      </w:r>
      <w:r w:rsidR="00570485" w:rsidRPr="00B778FB">
        <w:rPr>
          <w:rFonts w:ascii="Verdana" w:hAnsi="Verdana" w:cs="Arial"/>
          <w:sz w:val="20"/>
          <w:szCs w:val="20"/>
          <w:lang w:val="pt-BR"/>
        </w:rPr>
        <w:t>8</w:t>
      </w:r>
      <w:r w:rsidR="00C817EE" w:rsidRPr="00B778FB">
        <w:rPr>
          <w:rFonts w:ascii="Verdana" w:hAnsi="Verdana" w:cs="Arial"/>
          <w:sz w:val="20"/>
          <w:szCs w:val="20"/>
          <w:lang w:val="pt-BR"/>
        </w:rPr>
        <w:t>.</w:t>
      </w:r>
      <w:r w:rsidR="00570485" w:rsidRPr="00B778FB">
        <w:rPr>
          <w:rFonts w:ascii="Verdana" w:hAnsi="Verdana" w:cs="Arial"/>
          <w:sz w:val="20"/>
          <w:szCs w:val="20"/>
          <w:lang w:val="pt-BR"/>
        </w:rPr>
        <w:t>1</w:t>
      </w:r>
      <w:r w:rsidR="00676342" w:rsidRPr="00676342">
        <w:rPr>
          <w:rFonts w:ascii="Verdana" w:hAnsi="Verdana" w:cs="Arial"/>
          <w:sz w:val="20"/>
          <w:szCs w:val="20"/>
          <w:lang w:val="pt-BR"/>
        </w:rPr>
        <w:t>)</w:t>
      </w:r>
      <w:r w:rsidR="00C817EE" w:rsidRPr="00B778FB">
        <w:rPr>
          <w:rFonts w:ascii="Verdana" w:hAnsi="Verdana" w:cs="Arial"/>
          <w:sz w:val="20"/>
          <w:szCs w:val="20"/>
          <w:lang w:val="pt-BR"/>
        </w:rPr>
        <w:t xml:space="preserve">, </w:t>
      </w:r>
      <w:r w:rsidR="00B82C04" w:rsidRPr="00B778FB">
        <w:rPr>
          <w:rFonts w:ascii="Verdana" w:hAnsi="Verdana" w:cs="Arial"/>
          <w:sz w:val="20"/>
          <w:szCs w:val="20"/>
          <w:lang w:val="pt-BR"/>
        </w:rPr>
        <w:t xml:space="preserve">tudo isso </w:t>
      </w:r>
      <w:r w:rsidR="00C817EE" w:rsidRPr="00B778FB">
        <w:rPr>
          <w:rFonts w:ascii="Verdana" w:hAnsi="Verdana" w:cs="Arial"/>
          <w:sz w:val="20"/>
          <w:szCs w:val="20"/>
          <w:lang w:val="pt-BR"/>
        </w:rPr>
        <w:t>dentro</w:t>
      </w:r>
      <w:r w:rsidR="00643023" w:rsidRPr="00B778FB">
        <w:rPr>
          <w:rFonts w:ascii="Verdana" w:hAnsi="Verdana" w:cs="Arial"/>
          <w:sz w:val="20"/>
          <w:szCs w:val="20"/>
          <w:lang w:val="pt-BR"/>
        </w:rPr>
        <w:t xml:space="preserve"> da </w:t>
      </w:r>
      <w:r w:rsidR="009C3F34" w:rsidRPr="00B778FB">
        <w:rPr>
          <w:rFonts w:ascii="Verdana" w:hAnsi="Verdana" w:cs="Arial"/>
          <w:sz w:val="20"/>
          <w:szCs w:val="20"/>
          <w:lang w:val="pt-BR"/>
        </w:rPr>
        <w:t>obrigação</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geral</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dos </w:t>
      </w:r>
      <w:r w:rsidR="009C3F34" w:rsidRPr="00B778FB">
        <w:rPr>
          <w:rFonts w:ascii="Verdana" w:hAnsi="Verdana" w:cs="Arial"/>
          <w:sz w:val="20"/>
          <w:szCs w:val="20"/>
          <w:lang w:val="pt-BR"/>
        </w:rPr>
        <w:t>mesm</w:t>
      </w:r>
      <w:r w:rsidR="00C817EE" w:rsidRPr="00B778FB">
        <w:rPr>
          <w:rFonts w:ascii="Verdana" w:hAnsi="Verdana" w:cs="Arial"/>
          <w:sz w:val="20"/>
          <w:szCs w:val="20"/>
          <w:lang w:val="pt-BR"/>
        </w:rPr>
        <w:t xml:space="preserve">os Estados, de </w:t>
      </w:r>
      <w:r w:rsidR="009C3F34" w:rsidRPr="00B778FB">
        <w:rPr>
          <w:rFonts w:ascii="Verdana" w:hAnsi="Verdana" w:cs="Arial"/>
          <w:sz w:val="20"/>
          <w:szCs w:val="20"/>
          <w:lang w:val="pt-BR"/>
        </w:rPr>
        <w:t>garantir</w:t>
      </w:r>
      <w:r w:rsidR="00643023" w:rsidRPr="00B778FB">
        <w:rPr>
          <w:rFonts w:ascii="Verdana" w:hAnsi="Verdana" w:cs="Arial"/>
          <w:sz w:val="20"/>
          <w:szCs w:val="20"/>
          <w:lang w:val="pt-BR"/>
        </w:rPr>
        <w:t xml:space="preserve"> o</w:t>
      </w:r>
      <w:r w:rsidR="009C3F34" w:rsidRPr="00B778FB">
        <w:rPr>
          <w:rFonts w:ascii="Verdana" w:hAnsi="Verdana" w:cs="Arial"/>
          <w:sz w:val="20"/>
          <w:szCs w:val="20"/>
          <w:lang w:val="pt-BR"/>
        </w:rPr>
        <w:t xml:space="preserve"> livre</w:t>
      </w:r>
      <w:r w:rsidR="00B13DD6" w:rsidRPr="00B778FB">
        <w:rPr>
          <w:rFonts w:ascii="Verdana" w:hAnsi="Verdana" w:cs="Arial"/>
          <w:sz w:val="20"/>
          <w:szCs w:val="20"/>
          <w:lang w:val="pt-BR"/>
        </w:rPr>
        <w:t xml:space="preserve"> e </w:t>
      </w:r>
      <w:r w:rsidR="00C817EE" w:rsidRPr="00B778FB">
        <w:rPr>
          <w:rFonts w:ascii="Verdana" w:hAnsi="Verdana" w:cs="Arial"/>
          <w:sz w:val="20"/>
          <w:szCs w:val="20"/>
          <w:lang w:val="pt-BR"/>
        </w:rPr>
        <w:t xml:space="preserve">pleno </w:t>
      </w:r>
      <w:r w:rsidR="00643023" w:rsidRPr="00B778FB">
        <w:rPr>
          <w:rFonts w:ascii="Verdana" w:hAnsi="Verdana" w:cs="Arial"/>
          <w:sz w:val="20"/>
          <w:szCs w:val="20"/>
          <w:lang w:val="pt-BR"/>
        </w:rPr>
        <w:t>exercício dos direito</w:t>
      </w:r>
      <w:r w:rsidR="00C817EE" w:rsidRPr="00B778FB">
        <w:rPr>
          <w:rFonts w:ascii="Verdana" w:hAnsi="Verdana" w:cs="Arial"/>
          <w:sz w:val="20"/>
          <w:szCs w:val="20"/>
          <w:lang w:val="pt-BR"/>
        </w:rPr>
        <w:t>s re</w:t>
      </w:r>
      <w:r w:rsidR="00643023" w:rsidRPr="00B778FB">
        <w:rPr>
          <w:rFonts w:ascii="Verdana" w:hAnsi="Verdana" w:cs="Arial"/>
          <w:sz w:val="20"/>
          <w:szCs w:val="20"/>
          <w:lang w:val="pt-BR"/>
        </w:rPr>
        <w:t>conhecido</w:t>
      </w:r>
      <w:r w:rsidR="00C817EE" w:rsidRPr="00B778FB">
        <w:rPr>
          <w:rFonts w:ascii="Verdana" w:hAnsi="Verdana" w:cs="Arial"/>
          <w:sz w:val="20"/>
          <w:szCs w:val="20"/>
          <w:lang w:val="pt-BR"/>
        </w:rPr>
        <w:t>s</w:t>
      </w:r>
      <w:r w:rsidR="009C3F34" w:rsidRPr="00B778FB">
        <w:rPr>
          <w:rFonts w:ascii="Verdana" w:hAnsi="Verdana" w:cs="Arial"/>
          <w:sz w:val="20"/>
          <w:szCs w:val="20"/>
          <w:lang w:val="pt-BR"/>
        </w:rPr>
        <w:t xml:space="preserve"> pela </w:t>
      </w:r>
      <w:r w:rsidR="00C817EE" w:rsidRPr="00B778FB">
        <w:rPr>
          <w:rFonts w:ascii="Verdana" w:hAnsi="Verdana" w:cs="Arial"/>
          <w:sz w:val="20"/>
          <w:szCs w:val="20"/>
          <w:lang w:val="pt-BR"/>
        </w:rPr>
        <w:t>Conven</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a toda </w:t>
      </w:r>
      <w:r w:rsidR="009C3F34" w:rsidRPr="00B778FB">
        <w:rPr>
          <w:rFonts w:ascii="Verdana" w:hAnsi="Verdana" w:cs="Arial"/>
          <w:sz w:val="20"/>
          <w:szCs w:val="20"/>
          <w:lang w:val="pt-BR"/>
        </w:rPr>
        <w:t>pessoa</w:t>
      </w:r>
      <w:r w:rsidR="00C817EE" w:rsidRPr="00B778FB">
        <w:rPr>
          <w:rFonts w:ascii="Verdana" w:hAnsi="Verdana" w:cs="Arial"/>
          <w:sz w:val="20"/>
          <w:szCs w:val="20"/>
          <w:lang w:val="pt-BR"/>
        </w:rPr>
        <w:t xml:space="preserve"> que se </w:t>
      </w:r>
      <w:r w:rsidR="00643023" w:rsidRPr="00B778FB">
        <w:rPr>
          <w:rFonts w:ascii="Verdana" w:hAnsi="Verdana" w:cs="Arial"/>
          <w:sz w:val="20"/>
          <w:szCs w:val="20"/>
          <w:lang w:val="pt-BR"/>
        </w:rPr>
        <w:t xml:space="preserve">encontre sob </w:t>
      </w:r>
      <w:r w:rsidR="00B13DD6" w:rsidRPr="00B778FB">
        <w:rPr>
          <w:rFonts w:ascii="Verdana" w:hAnsi="Verdana" w:cs="Arial"/>
          <w:sz w:val="20"/>
          <w:szCs w:val="20"/>
          <w:lang w:val="pt-BR"/>
        </w:rPr>
        <w:t>sua jurisdição</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artigo</w:t>
      </w:r>
      <w:r w:rsidR="00C817EE" w:rsidRPr="00B778FB">
        <w:rPr>
          <w:rFonts w:ascii="Verdana" w:hAnsi="Verdana" w:cs="Arial"/>
          <w:sz w:val="20"/>
          <w:szCs w:val="20"/>
          <w:lang w:val="pt-BR"/>
        </w:rPr>
        <w:t xml:space="preserve"> </w:t>
      </w:r>
      <w:r w:rsidR="00570485" w:rsidRPr="00B778FB">
        <w:rPr>
          <w:rFonts w:ascii="Verdana" w:hAnsi="Verdana" w:cs="Arial"/>
          <w:sz w:val="20"/>
          <w:szCs w:val="20"/>
          <w:lang w:val="pt-BR"/>
        </w:rPr>
        <w:t>1</w:t>
      </w:r>
      <w:r w:rsidR="00C817EE" w:rsidRPr="00B778FB">
        <w:rPr>
          <w:rFonts w:ascii="Verdana" w:hAnsi="Verdana" w:cs="Arial"/>
          <w:sz w:val="20"/>
          <w:szCs w:val="20"/>
          <w:lang w:val="pt-BR"/>
        </w:rPr>
        <w:t>.</w:t>
      </w:r>
      <w:r w:rsidR="00570485" w:rsidRPr="00B778FB">
        <w:rPr>
          <w:rFonts w:ascii="Verdana" w:hAnsi="Verdana" w:cs="Arial"/>
          <w:sz w:val="20"/>
          <w:szCs w:val="20"/>
          <w:lang w:val="pt-BR"/>
        </w:rPr>
        <w:t>1</w:t>
      </w:r>
      <w:r w:rsidR="00676342" w:rsidRPr="00676342">
        <w:rPr>
          <w:rFonts w:ascii="Verdana" w:hAnsi="Verdana" w:cs="Arial"/>
          <w:sz w:val="20"/>
          <w:szCs w:val="20"/>
          <w:lang w:val="pt-BR"/>
        </w:rPr>
        <w:t>)</w:t>
      </w:r>
      <w:r w:rsidR="00C817EE" w:rsidRPr="00B778FB">
        <w:rPr>
          <w:rFonts w:ascii="Verdana" w:hAnsi="Verdana" w:cs="Arial"/>
          <w:sz w:val="20"/>
          <w:szCs w:val="20"/>
          <w:lang w:val="pt-BR"/>
        </w:rPr>
        <w:t>.</w:t>
      </w:r>
    </w:p>
    <w:p w:rsidR="00C817EE" w:rsidRPr="00B778FB" w:rsidRDefault="00C817EE"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 xml:space="preserve">Como </w:t>
      </w:r>
      <w:r w:rsidR="00B13DD6" w:rsidRPr="00B778FB">
        <w:rPr>
          <w:rFonts w:ascii="Verdana" w:hAnsi="Verdana" w:cs="Arial"/>
          <w:sz w:val="20"/>
          <w:szCs w:val="20"/>
          <w:lang w:val="pt-BR"/>
        </w:rPr>
        <w:t>decorre</w:t>
      </w:r>
      <w:r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 </w:t>
      </w:r>
      <w:r w:rsidRPr="00B778FB">
        <w:rPr>
          <w:rFonts w:ascii="Verdana" w:hAnsi="Verdana" w:cs="Arial"/>
          <w:sz w:val="20"/>
          <w:szCs w:val="20"/>
          <w:lang w:val="pt-BR"/>
        </w:rPr>
        <w:t>expediente</w:t>
      </w:r>
      <w:r w:rsidR="005D084B" w:rsidRPr="00B778FB">
        <w:rPr>
          <w:rFonts w:ascii="Verdana" w:hAnsi="Verdana" w:cs="Arial"/>
          <w:sz w:val="20"/>
          <w:szCs w:val="20"/>
          <w:lang w:val="pt-BR"/>
        </w:rPr>
        <w:t xml:space="preserve"> </w:t>
      </w:r>
      <w:r w:rsidR="00913A71" w:rsidRPr="00B778FB">
        <w:rPr>
          <w:rFonts w:ascii="Verdana" w:hAnsi="Verdana" w:cs="Arial"/>
          <w:sz w:val="20"/>
          <w:szCs w:val="20"/>
          <w:lang w:val="pt-BR"/>
        </w:rPr>
        <w:t>fundamentado</w:t>
      </w:r>
      <w:r w:rsidR="00556F31" w:rsidRPr="00B778FB">
        <w:rPr>
          <w:rFonts w:ascii="Verdana" w:hAnsi="Verdana" w:cs="Arial"/>
          <w:sz w:val="20"/>
          <w:szCs w:val="20"/>
          <w:lang w:val="pt-BR"/>
        </w:rPr>
        <w:t xml:space="preserve"> </w:t>
      </w:r>
      <w:r w:rsidR="00550480" w:rsidRPr="00B778FB">
        <w:rPr>
          <w:rFonts w:ascii="Verdana" w:hAnsi="Verdana" w:cs="Arial"/>
          <w:sz w:val="20"/>
          <w:szCs w:val="20"/>
          <w:lang w:val="pt-BR"/>
        </w:rPr>
        <w:t>perante</w:t>
      </w:r>
      <w:r w:rsidR="00EA57DB" w:rsidRPr="00B778FB">
        <w:rPr>
          <w:rFonts w:ascii="Verdana" w:hAnsi="Verdana" w:cs="Arial"/>
          <w:sz w:val="20"/>
          <w:szCs w:val="20"/>
          <w:lang w:val="pt-BR"/>
        </w:rPr>
        <w:t xml:space="preserve"> esta Corte</w:t>
      </w:r>
      <w:r w:rsidRPr="00B778FB">
        <w:rPr>
          <w:rFonts w:ascii="Verdana" w:hAnsi="Verdana" w:cs="Arial"/>
          <w:sz w:val="20"/>
          <w:szCs w:val="20"/>
          <w:lang w:val="pt-BR"/>
        </w:rPr>
        <w:t>,</w:t>
      </w:r>
      <w:r w:rsidR="00643023" w:rsidRPr="00B778FB">
        <w:rPr>
          <w:rFonts w:ascii="Verdana" w:hAnsi="Verdana" w:cs="Arial"/>
          <w:sz w:val="20"/>
          <w:szCs w:val="20"/>
          <w:lang w:val="pt-BR"/>
        </w:rPr>
        <w:t xml:space="preserve"> ao </w:t>
      </w:r>
      <w:r w:rsidRPr="00B778FB">
        <w:rPr>
          <w:rFonts w:ascii="Verdana" w:hAnsi="Verdana" w:cs="Arial"/>
          <w:sz w:val="20"/>
          <w:szCs w:val="20"/>
          <w:lang w:val="pt-BR"/>
        </w:rPr>
        <w:t>contrast</w:t>
      </w:r>
      <w:r w:rsidR="002B2752" w:rsidRPr="00B778FB">
        <w:rPr>
          <w:rFonts w:ascii="Verdana" w:hAnsi="Verdana" w:cs="Arial"/>
          <w:sz w:val="20"/>
          <w:szCs w:val="20"/>
          <w:lang w:val="pt-BR"/>
        </w:rPr>
        <w:t xml:space="preserve">á-lo </w:t>
      </w:r>
      <w:r w:rsidR="00643023" w:rsidRPr="00B778FB">
        <w:rPr>
          <w:rFonts w:ascii="Verdana" w:hAnsi="Verdana" w:cs="Arial"/>
          <w:sz w:val="20"/>
          <w:szCs w:val="20"/>
          <w:lang w:val="pt-BR"/>
        </w:rPr>
        <w:t>com</w:t>
      </w:r>
      <w:r w:rsidR="009C3F34" w:rsidRPr="00B778FB">
        <w:rPr>
          <w:rFonts w:ascii="Verdana" w:hAnsi="Verdana" w:cs="Arial"/>
          <w:sz w:val="20"/>
          <w:szCs w:val="20"/>
          <w:lang w:val="pt-BR"/>
        </w:rPr>
        <w:t xml:space="preserve"> o que </w:t>
      </w:r>
      <w:r w:rsidR="00643023" w:rsidRPr="00B778FB">
        <w:rPr>
          <w:rFonts w:ascii="Verdana" w:hAnsi="Verdana" w:cs="Arial"/>
          <w:sz w:val="20"/>
          <w:szCs w:val="20"/>
          <w:lang w:val="pt-BR"/>
        </w:rPr>
        <w:t xml:space="preserve">aqui </w:t>
      </w:r>
      <w:r w:rsidRPr="00B778FB">
        <w:rPr>
          <w:rFonts w:ascii="Verdana" w:hAnsi="Verdana" w:cs="Arial"/>
          <w:sz w:val="20"/>
          <w:szCs w:val="20"/>
          <w:lang w:val="pt-BR"/>
        </w:rPr>
        <w:t xml:space="preserve">se </w:t>
      </w:r>
      <w:proofErr w:type="gramStart"/>
      <w:r w:rsidR="00913A71" w:rsidRPr="00B778FB">
        <w:rPr>
          <w:rFonts w:ascii="Verdana" w:hAnsi="Verdana" w:cs="Arial"/>
          <w:sz w:val="20"/>
          <w:szCs w:val="20"/>
          <w:lang w:val="pt-BR"/>
        </w:rPr>
        <w:t>expõe,</w:t>
      </w:r>
      <w:proofErr w:type="gramEnd"/>
      <w:r w:rsidR="00913A71" w:rsidRPr="00B778FB">
        <w:rPr>
          <w:rFonts w:ascii="Verdana" w:hAnsi="Verdana" w:cs="Arial"/>
          <w:sz w:val="20"/>
          <w:szCs w:val="20"/>
          <w:lang w:val="pt-BR"/>
        </w:rPr>
        <w:t xml:space="preserve"> </w:t>
      </w:r>
      <w:r w:rsidRPr="00B778FB">
        <w:rPr>
          <w:rFonts w:ascii="Verdana" w:hAnsi="Verdana" w:cs="Arial"/>
          <w:sz w:val="20"/>
          <w:szCs w:val="20"/>
          <w:lang w:val="pt-BR"/>
        </w:rPr>
        <w:t xml:space="preserve">se evidencia </w:t>
      </w:r>
      <w:r w:rsidR="002B2752" w:rsidRPr="00B778FB">
        <w:rPr>
          <w:rFonts w:ascii="Verdana" w:hAnsi="Verdana" w:cs="Arial"/>
          <w:sz w:val="20"/>
          <w:szCs w:val="20"/>
          <w:lang w:val="pt-BR"/>
        </w:rPr>
        <w:t>que não foram</w:t>
      </w:r>
      <w:r w:rsidRPr="00B778FB">
        <w:rPr>
          <w:rFonts w:ascii="Verdana" w:hAnsi="Verdana" w:cs="Arial"/>
          <w:sz w:val="20"/>
          <w:szCs w:val="20"/>
          <w:lang w:val="pt-BR"/>
        </w:rPr>
        <w:t xml:space="preserve"> </w:t>
      </w:r>
      <w:r w:rsidR="00643023" w:rsidRPr="00B778FB">
        <w:rPr>
          <w:rFonts w:ascii="Verdana" w:hAnsi="Verdana" w:cs="Arial"/>
          <w:sz w:val="20"/>
          <w:szCs w:val="20"/>
          <w:lang w:val="pt-BR"/>
        </w:rPr>
        <w:t>esgotado</w:t>
      </w:r>
      <w:r w:rsidRPr="00B778FB">
        <w:rPr>
          <w:rFonts w:ascii="Verdana" w:hAnsi="Verdana" w:cs="Arial"/>
          <w:sz w:val="20"/>
          <w:szCs w:val="20"/>
          <w:lang w:val="pt-BR"/>
        </w:rPr>
        <w:t xml:space="preserve">s </w:t>
      </w:r>
      <w:r w:rsidR="00643023" w:rsidRPr="00B778FB">
        <w:rPr>
          <w:rFonts w:ascii="Verdana" w:hAnsi="Verdana" w:cs="Arial"/>
          <w:sz w:val="20"/>
          <w:szCs w:val="20"/>
          <w:lang w:val="pt-BR"/>
        </w:rPr>
        <w:t>efetiv</w:t>
      </w:r>
      <w:r w:rsidRPr="00B778FB">
        <w:rPr>
          <w:rFonts w:ascii="Verdana" w:hAnsi="Verdana" w:cs="Arial"/>
          <w:sz w:val="20"/>
          <w:szCs w:val="20"/>
          <w:lang w:val="pt-BR"/>
        </w:rPr>
        <w:t>amente</w:t>
      </w:r>
      <w:r w:rsidR="009C3F34" w:rsidRPr="00B778FB">
        <w:rPr>
          <w:rFonts w:ascii="Verdana" w:hAnsi="Verdana" w:cs="Arial"/>
          <w:sz w:val="20"/>
          <w:szCs w:val="20"/>
          <w:lang w:val="pt-BR"/>
        </w:rPr>
        <w:t xml:space="preserve"> pelas suposta</w:t>
      </w:r>
      <w:r w:rsidRPr="00B778FB">
        <w:rPr>
          <w:rFonts w:ascii="Verdana" w:hAnsi="Verdana" w:cs="Arial"/>
          <w:sz w:val="20"/>
          <w:szCs w:val="20"/>
          <w:lang w:val="pt-BR"/>
        </w:rPr>
        <w:t xml:space="preserve">s </w:t>
      </w:r>
      <w:r w:rsidR="00B13DD6" w:rsidRPr="00B778FB">
        <w:rPr>
          <w:rFonts w:ascii="Verdana" w:hAnsi="Verdana" w:cs="Arial"/>
          <w:sz w:val="20"/>
          <w:szCs w:val="20"/>
          <w:lang w:val="pt-BR"/>
        </w:rPr>
        <w:t>vítima</w:t>
      </w:r>
      <w:r w:rsidRPr="00B778FB">
        <w:rPr>
          <w:rFonts w:ascii="Verdana" w:hAnsi="Verdana" w:cs="Arial"/>
          <w:sz w:val="20"/>
          <w:szCs w:val="20"/>
          <w:lang w:val="pt-BR"/>
        </w:rPr>
        <w:t>s</w:t>
      </w:r>
      <w:r w:rsidR="009C3F34" w:rsidRPr="00B778FB">
        <w:rPr>
          <w:rFonts w:ascii="Verdana" w:hAnsi="Verdana" w:cs="Arial"/>
          <w:sz w:val="20"/>
          <w:szCs w:val="20"/>
          <w:lang w:val="pt-BR"/>
        </w:rPr>
        <w:t xml:space="preserve"> os </w:t>
      </w:r>
      <w:r w:rsidRPr="00B778FB">
        <w:rPr>
          <w:rFonts w:ascii="Verdana" w:hAnsi="Verdana" w:cs="Arial"/>
          <w:sz w:val="20"/>
          <w:szCs w:val="20"/>
          <w:lang w:val="pt-BR"/>
        </w:rPr>
        <w:t>recursos</w:t>
      </w:r>
      <w:r w:rsidR="00643023" w:rsidRPr="00B778FB">
        <w:rPr>
          <w:rFonts w:ascii="Verdana" w:hAnsi="Verdana" w:cs="Arial"/>
          <w:sz w:val="20"/>
          <w:szCs w:val="20"/>
          <w:lang w:val="pt-BR"/>
        </w:rPr>
        <w:t xml:space="preserve"> da </w:t>
      </w:r>
      <w:r w:rsidR="009C3F34" w:rsidRPr="00B778FB">
        <w:rPr>
          <w:rFonts w:ascii="Verdana" w:hAnsi="Verdana" w:cs="Arial"/>
          <w:sz w:val="20"/>
          <w:szCs w:val="20"/>
          <w:lang w:val="pt-BR"/>
        </w:rPr>
        <w:t>jurisdição</w:t>
      </w:r>
      <w:r w:rsidRPr="00B778FB">
        <w:rPr>
          <w:rFonts w:ascii="Verdana" w:hAnsi="Verdana" w:cs="Arial"/>
          <w:sz w:val="20"/>
          <w:szCs w:val="20"/>
          <w:lang w:val="pt-BR"/>
        </w:rPr>
        <w:t xml:space="preserve"> interna </w:t>
      </w:r>
      <w:r w:rsidR="008C4B18" w:rsidRPr="00B778FB">
        <w:rPr>
          <w:rFonts w:ascii="Verdana" w:hAnsi="Verdana" w:cs="Arial"/>
          <w:sz w:val="20"/>
          <w:szCs w:val="20"/>
          <w:lang w:val="pt-BR"/>
        </w:rPr>
        <w:t>dirigid</w:t>
      </w:r>
      <w:r w:rsidR="00913A71" w:rsidRPr="00B778FB">
        <w:rPr>
          <w:rFonts w:ascii="Verdana" w:hAnsi="Verdana" w:cs="Arial"/>
          <w:sz w:val="20"/>
          <w:szCs w:val="20"/>
          <w:lang w:val="pt-BR"/>
        </w:rPr>
        <w:t>o</w:t>
      </w:r>
      <w:r w:rsidR="008C4B18" w:rsidRPr="00B778FB">
        <w:rPr>
          <w:rFonts w:ascii="Verdana" w:hAnsi="Verdana" w:cs="Arial"/>
          <w:sz w:val="20"/>
          <w:szCs w:val="20"/>
          <w:lang w:val="pt-BR"/>
        </w:rPr>
        <w:t>s</w:t>
      </w:r>
      <w:r w:rsidR="00643023" w:rsidRPr="00B778FB">
        <w:rPr>
          <w:rFonts w:ascii="Verdana" w:hAnsi="Verdana" w:cs="Arial"/>
          <w:sz w:val="20"/>
          <w:szCs w:val="20"/>
          <w:lang w:val="pt-BR"/>
        </w:rPr>
        <w:t xml:space="preserve"> à </w:t>
      </w:r>
      <w:r w:rsidR="009C3F34" w:rsidRPr="00B778FB">
        <w:rPr>
          <w:rFonts w:ascii="Verdana" w:hAnsi="Verdana" w:cs="Arial"/>
          <w:sz w:val="20"/>
          <w:szCs w:val="20"/>
          <w:lang w:val="pt-BR"/>
        </w:rPr>
        <w:t>proteção</w:t>
      </w:r>
      <w:r w:rsidRPr="00B778FB">
        <w:rPr>
          <w:rFonts w:ascii="Verdana" w:hAnsi="Verdana" w:cs="Arial"/>
          <w:sz w:val="20"/>
          <w:szCs w:val="20"/>
          <w:lang w:val="pt-BR"/>
        </w:rPr>
        <w:t xml:space="preserve"> de </w:t>
      </w:r>
      <w:r w:rsidR="00643023" w:rsidRPr="00B778FB">
        <w:rPr>
          <w:rFonts w:ascii="Verdana" w:hAnsi="Verdana" w:cs="Arial"/>
          <w:sz w:val="20"/>
          <w:szCs w:val="20"/>
          <w:lang w:val="pt-BR"/>
        </w:rPr>
        <w:t>Direito</w:t>
      </w:r>
      <w:r w:rsidRPr="00B778FB">
        <w:rPr>
          <w:rFonts w:ascii="Verdana" w:hAnsi="Verdana" w:cs="Arial"/>
          <w:sz w:val="20"/>
          <w:szCs w:val="20"/>
          <w:lang w:val="pt-BR"/>
        </w:rPr>
        <w:t>s Humanos, repara</w:t>
      </w:r>
      <w:r w:rsidR="00643023" w:rsidRPr="00B778FB">
        <w:rPr>
          <w:rFonts w:ascii="Verdana" w:hAnsi="Verdana" w:cs="Arial"/>
          <w:sz w:val="20"/>
          <w:szCs w:val="20"/>
          <w:lang w:val="pt-BR"/>
        </w:rPr>
        <w:t>ção</w:t>
      </w:r>
      <w:r w:rsidRPr="00B778FB">
        <w:rPr>
          <w:rFonts w:ascii="Verdana" w:hAnsi="Verdana" w:cs="Arial"/>
          <w:sz w:val="20"/>
          <w:szCs w:val="20"/>
          <w:lang w:val="pt-BR"/>
        </w:rPr>
        <w:t xml:space="preserve"> de d</w:t>
      </w:r>
      <w:r w:rsidR="00643023" w:rsidRPr="00B778FB">
        <w:rPr>
          <w:rFonts w:ascii="Verdana" w:hAnsi="Verdana" w:cs="Arial"/>
          <w:sz w:val="20"/>
          <w:szCs w:val="20"/>
          <w:lang w:val="pt-BR"/>
        </w:rPr>
        <w:t>anos</w:t>
      </w:r>
      <w:r w:rsidRPr="00B778FB">
        <w:rPr>
          <w:rFonts w:ascii="Verdana" w:hAnsi="Verdana" w:cs="Arial"/>
          <w:sz w:val="20"/>
          <w:szCs w:val="20"/>
          <w:lang w:val="pt-BR"/>
        </w:rPr>
        <w:t>, etc.,</w:t>
      </w:r>
      <w:r w:rsidR="008C4B18" w:rsidRPr="00B778FB">
        <w:rPr>
          <w:rFonts w:ascii="Verdana" w:hAnsi="Verdana" w:cs="Arial"/>
          <w:sz w:val="20"/>
          <w:szCs w:val="20"/>
          <w:lang w:val="pt-BR"/>
        </w:rPr>
        <w:t xml:space="preserve"> o que</w:t>
      </w:r>
      <w:r w:rsidR="005823DB">
        <w:rPr>
          <w:rFonts w:ascii="Verdana" w:hAnsi="Verdana" w:cs="Arial"/>
          <w:sz w:val="20"/>
          <w:szCs w:val="20"/>
          <w:lang w:val="pt-BR"/>
        </w:rPr>
        <w:t>,</w:t>
      </w:r>
      <w:r w:rsidR="008C4B18" w:rsidRPr="00B778FB">
        <w:rPr>
          <w:rFonts w:ascii="Verdana" w:hAnsi="Verdana" w:cs="Arial"/>
          <w:sz w:val="20"/>
          <w:szCs w:val="20"/>
          <w:lang w:val="pt-BR"/>
        </w:rPr>
        <w:t xml:space="preserve"> </w:t>
      </w:r>
      <w:r w:rsidRPr="00B778FB">
        <w:rPr>
          <w:rFonts w:ascii="Verdana" w:hAnsi="Verdana" w:cs="Arial"/>
          <w:sz w:val="20"/>
          <w:szCs w:val="20"/>
          <w:lang w:val="pt-BR"/>
        </w:rPr>
        <w:t>a teor</w:t>
      </w:r>
      <w:r w:rsidR="00643023" w:rsidRPr="00B778FB">
        <w:rPr>
          <w:rFonts w:ascii="Verdana" w:hAnsi="Verdana" w:cs="Arial"/>
          <w:sz w:val="20"/>
          <w:szCs w:val="20"/>
          <w:lang w:val="pt-BR"/>
        </w:rPr>
        <w:t xml:space="preserve"> dos artigo</w:t>
      </w:r>
      <w:r w:rsidRPr="00B778FB">
        <w:rPr>
          <w:rFonts w:ascii="Verdana" w:hAnsi="Verdana" w:cs="Arial"/>
          <w:sz w:val="20"/>
          <w:szCs w:val="20"/>
          <w:lang w:val="pt-BR"/>
        </w:rPr>
        <w:t xml:space="preserve">s </w:t>
      </w:r>
      <w:r w:rsidR="00570485" w:rsidRPr="00B778FB">
        <w:rPr>
          <w:rFonts w:ascii="Verdana" w:hAnsi="Verdana" w:cs="Arial"/>
          <w:sz w:val="20"/>
          <w:szCs w:val="20"/>
          <w:lang w:val="pt-BR"/>
        </w:rPr>
        <w:t>46</w:t>
      </w:r>
      <w:r w:rsidRPr="00B778FB">
        <w:rPr>
          <w:rFonts w:ascii="Verdana" w:hAnsi="Verdana" w:cs="Arial"/>
          <w:sz w:val="20"/>
          <w:szCs w:val="20"/>
          <w:lang w:val="pt-BR"/>
        </w:rPr>
        <w:t>.a</w:t>
      </w:r>
      <w:r w:rsidR="00B13DD6" w:rsidRPr="00B778FB">
        <w:rPr>
          <w:rFonts w:ascii="Verdana" w:hAnsi="Verdana" w:cs="Arial"/>
          <w:sz w:val="20"/>
          <w:szCs w:val="20"/>
          <w:lang w:val="pt-BR"/>
        </w:rPr>
        <w:t xml:space="preserve"> e </w:t>
      </w:r>
      <w:r w:rsidR="00570485" w:rsidRPr="00B778FB">
        <w:rPr>
          <w:rFonts w:ascii="Verdana" w:hAnsi="Verdana" w:cs="Arial"/>
          <w:sz w:val="20"/>
          <w:szCs w:val="20"/>
          <w:lang w:val="pt-BR"/>
        </w:rPr>
        <w:t>47</w:t>
      </w:r>
      <w:r w:rsidR="00643023" w:rsidRPr="00B778FB">
        <w:rPr>
          <w:rFonts w:ascii="Verdana" w:hAnsi="Verdana" w:cs="Arial"/>
          <w:sz w:val="20"/>
          <w:szCs w:val="20"/>
          <w:lang w:val="pt-BR"/>
        </w:rPr>
        <w:t xml:space="preserve"> da </w:t>
      </w:r>
      <w:r w:rsidRPr="00B778FB">
        <w:rPr>
          <w:rFonts w:ascii="Verdana" w:hAnsi="Verdana" w:cs="Arial"/>
          <w:sz w:val="20"/>
          <w:szCs w:val="20"/>
          <w:lang w:val="pt-BR"/>
        </w:rPr>
        <w:t>Conven</w:t>
      </w:r>
      <w:r w:rsidR="00643023" w:rsidRPr="00B778FB">
        <w:rPr>
          <w:rFonts w:ascii="Verdana" w:hAnsi="Verdana" w:cs="Arial"/>
          <w:sz w:val="20"/>
          <w:szCs w:val="20"/>
          <w:lang w:val="pt-BR"/>
        </w:rPr>
        <w:t>ção</w:t>
      </w:r>
      <w:r w:rsidRPr="00B778FB">
        <w:rPr>
          <w:rFonts w:ascii="Verdana" w:hAnsi="Verdana" w:cs="Arial"/>
          <w:sz w:val="20"/>
          <w:szCs w:val="20"/>
          <w:lang w:val="pt-BR"/>
        </w:rPr>
        <w:t xml:space="preserve"> Americana sobre </w:t>
      </w:r>
      <w:r w:rsidR="00643023" w:rsidRPr="00B778FB">
        <w:rPr>
          <w:rFonts w:ascii="Verdana" w:hAnsi="Verdana" w:cs="Arial"/>
          <w:sz w:val="20"/>
          <w:szCs w:val="20"/>
          <w:lang w:val="pt-BR"/>
        </w:rPr>
        <w:t>Direito</w:t>
      </w:r>
      <w:r w:rsidRPr="00B778FB">
        <w:rPr>
          <w:rFonts w:ascii="Verdana" w:hAnsi="Verdana" w:cs="Arial"/>
          <w:sz w:val="20"/>
          <w:szCs w:val="20"/>
          <w:lang w:val="pt-BR"/>
        </w:rPr>
        <w:t>s Humanos (</w:t>
      </w:r>
      <w:r w:rsidR="00570485" w:rsidRPr="00B778FB">
        <w:rPr>
          <w:rFonts w:ascii="Verdana" w:hAnsi="Verdana" w:cs="Arial"/>
          <w:sz w:val="20"/>
          <w:szCs w:val="20"/>
          <w:lang w:val="pt-BR"/>
        </w:rPr>
        <w:t>1969</w:t>
      </w:r>
      <w:r w:rsidR="00676342" w:rsidRPr="00676342">
        <w:rPr>
          <w:rFonts w:ascii="Verdana" w:hAnsi="Verdana" w:cs="Arial"/>
          <w:sz w:val="20"/>
          <w:szCs w:val="20"/>
          <w:lang w:val="pt-BR"/>
        </w:rPr>
        <w:t>)</w:t>
      </w:r>
      <w:r w:rsidR="00913A71" w:rsidRPr="00B778FB">
        <w:rPr>
          <w:rFonts w:ascii="Verdana" w:hAnsi="Verdana" w:cs="Arial"/>
          <w:sz w:val="20"/>
          <w:szCs w:val="20"/>
          <w:lang w:val="pt-BR"/>
        </w:rPr>
        <w:t>,</w:t>
      </w:r>
      <w:r w:rsidRPr="00B778FB">
        <w:rPr>
          <w:rStyle w:val="Refdenotaalpie"/>
          <w:rFonts w:ascii="Verdana" w:hAnsi="Verdana" w:cs="Arial"/>
          <w:sz w:val="20"/>
          <w:szCs w:val="20"/>
          <w:lang w:val="pt-BR"/>
        </w:rPr>
        <w:footnoteReference w:id="376"/>
      </w:r>
      <w:r w:rsidRPr="00B778FB">
        <w:rPr>
          <w:rFonts w:ascii="Verdana" w:hAnsi="Verdana" w:cs="Arial"/>
          <w:sz w:val="20"/>
          <w:szCs w:val="20"/>
          <w:lang w:val="pt-BR"/>
        </w:rPr>
        <w:t xml:space="preserve"> </w:t>
      </w:r>
      <w:r w:rsidR="00643023" w:rsidRPr="00B778FB">
        <w:rPr>
          <w:rFonts w:ascii="Verdana" w:hAnsi="Verdana" w:cs="Arial"/>
          <w:sz w:val="20"/>
          <w:szCs w:val="20"/>
          <w:lang w:val="pt-BR"/>
        </w:rPr>
        <w:t>constitui</w:t>
      </w:r>
      <w:r w:rsidRPr="00B778FB">
        <w:rPr>
          <w:rFonts w:ascii="Verdana" w:hAnsi="Verdana" w:cs="Arial"/>
          <w:sz w:val="20"/>
          <w:szCs w:val="20"/>
          <w:lang w:val="pt-BR"/>
        </w:rPr>
        <w:t xml:space="preserve"> como</w:t>
      </w:r>
      <w:r w:rsidR="00B13DD6" w:rsidRPr="00B778FB">
        <w:rPr>
          <w:rFonts w:ascii="Verdana" w:hAnsi="Verdana" w:cs="Arial"/>
          <w:sz w:val="20"/>
          <w:szCs w:val="20"/>
          <w:lang w:val="pt-BR"/>
        </w:rPr>
        <w:t xml:space="preserve"> uma </w:t>
      </w:r>
      <w:r w:rsidR="00556F31" w:rsidRPr="00B778FB">
        <w:rPr>
          <w:rFonts w:ascii="Verdana" w:hAnsi="Verdana" w:cs="Arial"/>
          <w:sz w:val="20"/>
          <w:szCs w:val="20"/>
          <w:lang w:val="pt-BR"/>
        </w:rPr>
        <w:t>causa</w:t>
      </w:r>
      <w:r w:rsidRPr="00B778FB">
        <w:rPr>
          <w:rFonts w:ascii="Verdana" w:hAnsi="Verdana" w:cs="Arial"/>
          <w:sz w:val="20"/>
          <w:szCs w:val="20"/>
          <w:lang w:val="pt-BR"/>
        </w:rPr>
        <w:t xml:space="preserve"> de in</w:t>
      </w:r>
      <w:r w:rsidR="00643023" w:rsidRPr="00B778FB">
        <w:rPr>
          <w:rFonts w:ascii="Verdana" w:hAnsi="Verdana" w:cs="Arial"/>
          <w:sz w:val="20"/>
          <w:szCs w:val="20"/>
          <w:lang w:val="pt-BR"/>
        </w:rPr>
        <w:t xml:space="preserve">admissibilidade da </w:t>
      </w:r>
      <w:r w:rsidRPr="00B778FB">
        <w:rPr>
          <w:rFonts w:ascii="Verdana" w:hAnsi="Verdana" w:cs="Arial"/>
          <w:sz w:val="20"/>
          <w:szCs w:val="20"/>
          <w:lang w:val="pt-BR"/>
        </w:rPr>
        <w:t>demanda,</w:t>
      </w:r>
      <w:r w:rsidR="008C4B18" w:rsidRPr="00B778FB">
        <w:rPr>
          <w:rFonts w:ascii="Verdana" w:hAnsi="Verdana" w:cs="Arial"/>
          <w:sz w:val="20"/>
          <w:szCs w:val="20"/>
          <w:lang w:val="pt-BR"/>
        </w:rPr>
        <w:t xml:space="preserve"> o que </w:t>
      </w:r>
      <w:r w:rsidRPr="00B778FB">
        <w:rPr>
          <w:rFonts w:ascii="Verdana" w:hAnsi="Verdana" w:cs="Arial"/>
          <w:sz w:val="20"/>
          <w:szCs w:val="20"/>
          <w:lang w:val="pt-BR"/>
        </w:rPr>
        <w:t xml:space="preserve">a </w:t>
      </w:r>
      <w:r w:rsidR="00643023" w:rsidRPr="00B778FB">
        <w:rPr>
          <w:rFonts w:ascii="Verdana" w:hAnsi="Verdana" w:cs="Arial"/>
          <w:sz w:val="20"/>
          <w:szCs w:val="20"/>
          <w:lang w:val="pt-BR"/>
        </w:rPr>
        <w:t>critério</w:t>
      </w:r>
      <w:r w:rsidRPr="00B778FB">
        <w:rPr>
          <w:rFonts w:ascii="Verdana" w:hAnsi="Verdana" w:cs="Arial"/>
          <w:sz w:val="20"/>
          <w:szCs w:val="20"/>
          <w:lang w:val="pt-BR"/>
        </w:rPr>
        <w:t xml:space="preserve"> de </w:t>
      </w:r>
      <w:r w:rsidR="009C3F34" w:rsidRPr="00B778FB">
        <w:rPr>
          <w:rFonts w:ascii="Verdana" w:hAnsi="Verdana" w:cs="Arial"/>
          <w:sz w:val="20"/>
          <w:szCs w:val="20"/>
          <w:lang w:val="pt-BR"/>
        </w:rPr>
        <w:t xml:space="preserve">quem </w:t>
      </w:r>
      <w:r w:rsidRPr="00B778FB">
        <w:rPr>
          <w:rFonts w:ascii="Verdana" w:hAnsi="Verdana" w:cs="Arial"/>
          <w:sz w:val="20"/>
          <w:szCs w:val="20"/>
          <w:lang w:val="pt-BR"/>
        </w:rPr>
        <w:t>salva s</w:t>
      </w:r>
      <w:r w:rsidR="00913A71" w:rsidRPr="00B778FB">
        <w:rPr>
          <w:rFonts w:ascii="Verdana" w:hAnsi="Verdana" w:cs="Arial"/>
          <w:sz w:val="20"/>
          <w:szCs w:val="20"/>
          <w:lang w:val="pt-BR"/>
        </w:rPr>
        <w:t>e</w:t>
      </w:r>
      <w:r w:rsidRPr="00B778FB">
        <w:rPr>
          <w:rFonts w:ascii="Verdana" w:hAnsi="Verdana" w:cs="Arial"/>
          <w:sz w:val="20"/>
          <w:szCs w:val="20"/>
          <w:lang w:val="pt-BR"/>
        </w:rPr>
        <w:t>u voto, constituía</w:t>
      </w:r>
      <w:r w:rsidR="00913A71" w:rsidRPr="00B778FB">
        <w:rPr>
          <w:rFonts w:ascii="Verdana" w:hAnsi="Verdana" w:cs="Arial"/>
          <w:sz w:val="20"/>
          <w:szCs w:val="20"/>
          <w:lang w:val="pt-BR"/>
        </w:rPr>
        <w:t xml:space="preserve"> </w:t>
      </w:r>
      <w:r w:rsidR="00B13DD6" w:rsidRPr="00B778FB">
        <w:rPr>
          <w:rFonts w:ascii="Verdana" w:hAnsi="Verdana" w:cs="Arial"/>
          <w:sz w:val="20"/>
          <w:szCs w:val="20"/>
          <w:lang w:val="pt-BR"/>
        </w:rPr>
        <w:t xml:space="preserve">uma </w:t>
      </w:r>
      <w:r w:rsidR="00643023" w:rsidRPr="00B778FB">
        <w:rPr>
          <w:rFonts w:ascii="Verdana" w:hAnsi="Verdana" w:cs="Arial"/>
          <w:sz w:val="20"/>
          <w:szCs w:val="20"/>
          <w:u w:val="single"/>
          <w:lang w:val="pt-BR"/>
        </w:rPr>
        <w:t>questão</w:t>
      </w:r>
      <w:r w:rsidRPr="00B778FB">
        <w:rPr>
          <w:rFonts w:ascii="Verdana" w:hAnsi="Verdana" w:cs="Arial"/>
          <w:sz w:val="20"/>
          <w:szCs w:val="20"/>
          <w:u w:val="single"/>
          <w:lang w:val="pt-BR"/>
        </w:rPr>
        <w:t xml:space="preserve"> de</w:t>
      </w:r>
      <w:r w:rsidR="009C3F34" w:rsidRPr="00B778FB">
        <w:rPr>
          <w:rFonts w:ascii="Verdana" w:hAnsi="Verdana" w:cs="Arial"/>
          <w:sz w:val="20"/>
          <w:szCs w:val="20"/>
          <w:u w:val="single"/>
          <w:lang w:val="pt-BR"/>
        </w:rPr>
        <w:t xml:space="preserve"> </w:t>
      </w:r>
      <w:r w:rsidR="00EA57DB" w:rsidRPr="00B778FB">
        <w:rPr>
          <w:rFonts w:ascii="Verdana" w:hAnsi="Verdana" w:cs="Arial"/>
          <w:sz w:val="20"/>
          <w:szCs w:val="20"/>
          <w:u w:val="single"/>
          <w:lang w:val="pt-BR"/>
        </w:rPr>
        <w:t>ordem pública</w:t>
      </w:r>
      <w:r w:rsidRPr="00B778FB">
        <w:rPr>
          <w:rFonts w:ascii="Verdana" w:hAnsi="Verdana" w:cs="Arial"/>
          <w:sz w:val="20"/>
          <w:szCs w:val="20"/>
          <w:u w:val="single"/>
          <w:lang w:val="pt-BR"/>
        </w:rPr>
        <w:t xml:space="preserve"> internacional, verific</w:t>
      </w:r>
      <w:r w:rsidR="00913A71" w:rsidRPr="00B778FB">
        <w:rPr>
          <w:rFonts w:ascii="Verdana" w:hAnsi="Verdana" w:cs="Arial"/>
          <w:sz w:val="20"/>
          <w:szCs w:val="20"/>
          <w:u w:val="single"/>
          <w:lang w:val="pt-BR"/>
        </w:rPr>
        <w:t>ável</w:t>
      </w:r>
      <w:r w:rsidRPr="00B778FB">
        <w:rPr>
          <w:rFonts w:ascii="Verdana" w:hAnsi="Verdana" w:cs="Arial"/>
          <w:sz w:val="20"/>
          <w:szCs w:val="20"/>
          <w:u w:val="single"/>
          <w:lang w:val="pt-BR"/>
        </w:rPr>
        <w:t>,</w:t>
      </w:r>
      <w:r w:rsidR="00643023" w:rsidRPr="00B778FB">
        <w:rPr>
          <w:rFonts w:ascii="Verdana" w:hAnsi="Verdana" w:cs="Arial"/>
          <w:sz w:val="20"/>
          <w:szCs w:val="20"/>
          <w:lang w:val="pt-BR"/>
        </w:rPr>
        <w:t xml:space="preserve"> ainda</w:t>
      </w:r>
      <w:r w:rsidRPr="00B778FB">
        <w:rPr>
          <w:rFonts w:ascii="Verdana" w:hAnsi="Verdana" w:cs="Arial"/>
          <w:sz w:val="20"/>
          <w:szCs w:val="20"/>
          <w:lang w:val="pt-BR"/>
        </w:rPr>
        <w:t xml:space="preserve"> </w:t>
      </w:r>
      <w:r w:rsidR="00913A71" w:rsidRPr="00B778FB">
        <w:rPr>
          <w:rFonts w:ascii="Verdana" w:hAnsi="Verdana" w:cs="Arial"/>
          <w:sz w:val="20"/>
          <w:szCs w:val="20"/>
          <w:lang w:val="pt-BR"/>
        </w:rPr>
        <w:t xml:space="preserve">que de ofício tanto </w:t>
      </w:r>
      <w:r w:rsidR="009C3F34" w:rsidRPr="00B778FB">
        <w:rPr>
          <w:rFonts w:ascii="Verdana" w:hAnsi="Verdana" w:cs="Arial"/>
          <w:sz w:val="20"/>
          <w:szCs w:val="20"/>
          <w:lang w:val="pt-BR"/>
        </w:rPr>
        <w:t xml:space="preserve">pela </w:t>
      </w:r>
      <w:r w:rsidR="00643023" w:rsidRPr="00B778FB">
        <w:rPr>
          <w:rFonts w:ascii="Verdana" w:hAnsi="Verdana" w:cs="Arial"/>
          <w:sz w:val="20"/>
          <w:szCs w:val="20"/>
          <w:lang w:val="pt-BR"/>
        </w:rPr>
        <w:t>Comissão</w:t>
      </w:r>
      <w:r w:rsidRPr="00B778FB">
        <w:rPr>
          <w:rStyle w:val="Refdenotaalpie"/>
          <w:rFonts w:ascii="Verdana" w:hAnsi="Verdana" w:cs="Arial"/>
          <w:sz w:val="20"/>
          <w:szCs w:val="20"/>
          <w:lang w:val="pt-BR"/>
        </w:rPr>
        <w:footnoteReference w:id="377"/>
      </w:r>
      <w:r w:rsidRPr="00B778FB">
        <w:rPr>
          <w:rFonts w:ascii="Verdana" w:hAnsi="Verdana" w:cs="Arial"/>
          <w:sz w:val="20"/>
          <w:szCs w:val="20"/>
          <w:lang w:val="pt-BR"/>
        </w:rPr>
        <w:t xml:space="preserve"> </w:t>
      </w:r>
      <w:r w:rsidR="00913A71" w:rsidRPr="00B778FB">
        <w:rPr>
          <w:rFonts w:ascii="Verdana" w:hAnsi="Verdana" w:cs="Arial"/>
          <w:sz w:val="20"/>
          <w:szCs w:val="20"/>
          <w:lang w:val="pt-BR"/>
        </w:rPr>
        <w:t xml:space="preserve">como </w:t>
      </w:r>
      <w:r w:rsidR="009C3F34" w:rsidRPr="00B778FB">
        <w:rPr>
          <w:rFonts w:ascii="Verdana" w:hAnsi="Verdana" w:cs="Arial"/>
          <w:sz w:val="20"/>
          <w:szCs w:val="20"/>
          <w:lang w:val="pt-BR"/>
        </w:rPr>
        <w:t xml:space="preserve">pela </w:t>
      </w:r>
      <w:r w:rsidRPr="00B778FB">
        <w:rPr>
          <w:rFonts w:ascii="Verdana" w:hAnsi="Verdana" w:cs="Arial"/>
          <w:sz w:val="20"/>
          <w:szCs w:val="20"/>
          <w:lang w:val="pt-BR"/>
        </w:rPr>
        <w:t>Corte,</w:t>
      </w:r>
      <w:r w:rsidR="00643023" w:rsidRPr="00B778FB">
        <w:rPr>
          <w:rFonts w:ascii="Verdana" w:hAnsi="Verdana" w:cs="Arial"/>
          <w:sz w:val="20"/>
          <w:szCs w:val="20"/>
          <w:lang w:val="pt-BR"/>
        </w:rPr>
        <w:t xml:space="preserve"> ainda</w:t>
      </w:r>
      <w:r w:rsidRPr="00B778FB">
        <w:rPr>
          <w:rFonts w:ascii="Verdana" w:hAnsi="Verdana" w:cs="Arial"/>
          <w:sz w:val="20"/>
          <w:szCs w:val="20"/>
          <w:lang w:val="pt-BR"/>
        </w:rPr>
        <w:t xml:space="preserve"> </w:t>
      </w:r>
      <w:r w:rsidR="00643023" w:rsidRPr="00B778FB">
        <w:rPr>
          <w:rFonts w:ascii="Verdana" w:hAnsi="Verdana" w:cs="Arial"/>
          <w:sz w:val="20"/>
          <w:szCs w:val="20"/>
          <w:lang w:val="pt-BR"/>
        </w:rPr>
        <w:t>quando</w:t>
      </w:r>
      <w:r w:rsidRPr="00B778FB">
        <w:rPr>
          <w:rFonts w:ascii="Verdana" w:hAnsi="Verdana" w:cs="Arial"/>
          <w:sz w:val="20"/>
          <w:szCs w:val="20"/>
          <w:lang w:val="pt-BR"/>
        </w:rPr>
        <w:t xml:space="preserve">, como se </w:t>
      </w:r>
      <w:r w:rsidR="009C3F34" w:rsidRPr="00B778FB">
        <w:rPr>
          <w:rFonts w:ascii="Verdana" w:hAnsi="Verdana" w:cs="Arial"/>
          <w:sz w:val="20"/>
          <w:szCs w:val="20"/>
          <w:lang w:val="pt-BR"/>
        </w:rPr>
        <w:t>afirmou</w:t>
      </w:r>
      <w:r w:rsidRPr="00B778FB">
        <w:rPr>
          <w:rFonts w:ascii="Verdana" w:hAnsi="Verdana" w:cs="Arial"/>
          <w:sz w:val="20"/>
          <w:szCs w:val="20"/>
          <w:lang w:val="pt-BR"/>
        </w:rPr>
        <w:t xml:space="preserve">, esta </w:t>
      </w:r>
      <w:r w:rsidR="00643023" w:rsidRPr="00B778FB">
        <w:rPr>
          <w:rFonts w:ascii="Verdana" w:hAnsi="Verdana" w:cs="Arial"/>
          <w:sz w:val="20"/>
          <w:szCs w:val="20"/>
          <w:lang w:val="pt-BR"/>
        </w:rPr>
        <w:t>defesa</w:t>
      </w:r>
      <w:r w:rsidRPr="00B778FB">
        <w:rPr>
          <w:rFonts w:ascii="Verdana" w:hAnsi="Verdana" w:cs="Arial"/>
          <w:sz w:val="20"/>
          <w:szCs w:val="20"/>
          <w:lang w:val="pt-BR"/>
        </w:rPr>
        <w:t xml:space="preserve"> preliminar</w:t>
      </w:r>
      <w:r w:rsidR="00643023" w:rsidRPr="00B778FB">
        <w:rPr>
          <w:rFonts w:ascii="Verdana" w:hAnsi="Verdana" w:cs="Arial"/>
          <w:sz w:val="20"/>
          <w:szCs w:val="20"/>
          <w:lang w:val="pt-BR"/>
        </w:rPr>
        <w:t xml:space="preserve"> foi </w:t>
      </w:r>
      <w:r w:rsidRPr="00B778FB">
        <w:rPr>
          <w:rFonts w:ascii="Verdana" w:hAnsi="Verdana" w:cs="Arial"/>
          <w:sz w:val="20"/>
          <w:szCs w:val="20"/>
          <w:lang w:val="pt-BR"/>
        </w:rPr>
        <w:t>o</w:t>
      </w:r>
      <w:r w:rsidR="009C3F34" w:rsidRPr="00B778FB">
        <w:rPr>
          <w:rFonts w:ascii="Verdana" w:hAnsi="Verdana" w:cs="Arial"/>
          <w:sz w:val="20"/>
          <w:szCs w:val="20"/>
          <w:lang w:val="pt-BR"/>
        </w:rPr>
        <w:t xml:space="preserve">posta pelo </w:t>
      </w:r>
      <w:r w:rsidRPr="00B778FB">
        <w:rPr>
          <w:rFonts w:ascii="Verdana" w:hAnsi="Verdana" w:cs="Arial"/>
          <w:sz w:val="20"/>
          <w:szCs w:val="20"/>
          <w:lang w:val="pt-BR"/>
        </w:rPr>
        <w:t xml:space="preserve">Estado </w:t>
      </w:r>
      <w:r w:rsidR="00C66D7D" w:rsidRPr="00B778FB">
        <w:rPr>
          <w:rFonts w:ascii="Verdana" w:hAnsi="Verdana" w:cs="Arial"/>
          <w:sz w:val="20"/>
          <w:szCs w:val="20"/>
          <w:lang w:val="pt-BR"/>
        </w:rPr>
        <w:t>venezuelan</w:t>
      </w:r>
      <w:r w:rsidRPr="00B778FB">
        <w:rPr>
          <w:rFonts w:ascii="Verdana" w:hAnsi="Verdana" w:cs="Arial"/>
          <w:sz w:val="20"/>
          <w:szCs w:val="20"/>
          <w:lang w:val="pt-BR"/>
        </w:rPr>
        <w:t>o inicialmente.</w:t>
      </w:r>
    </w:p>
    <w:p w:rsidR="00C817EE" w:rsidRPr="00B778FB" w:rsidRDefault="00FD6802"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 xml:space="preserve">É </w:t>
      </w:r>
      <w:r w:rsidR="00C817EE" w:rsidRPr="00B778FB">
        <w:rPr>
          <w:rFonts w:ascii="Verdana" w:hAnsi="Verdana" w:cs="Arial"/>
          <w:sz w:val="20"/>
          <w:szCs w:val="20"/>
          <w:lang w:val="pt-BR"/>
        </w:rPr>
        <w:t>por</w:t>
      </w:r>
      <w:r w:rsidR="00913A71" w:rsidRPr="00B778FB">
        <w:rPr>
          <w:rFonts w:ascii="Verdana" w:hAnsi="Verdana" w:cs="Arial"/>
          <w:sz w:val="20"/>
          <w:szCs w:val="20"/>
          <w:lang w:val="pt-BR"/>
        </w:rPr>
        <w:t xml:space="preserve"> isso </w:t>
      </w:r>
      <w:r w:rsidR="00C817EE" w:rsidRPr="00B778FB">
        <w:rPr>
          <w:rFonts w:ascii="Verdana" w:hAnsi="Verdana" w:cs="Arial"/>
          <w:sz w:val="20"/>
          <w:szCs w:val="20"/>
          <w:lang w:val="pt-BR"/>
        </w:rPr>
        <w:t xml:space="preserve">que </w:t>
      </w:r>
      <w:r w:rsidR="00913A71" w:rsidRPr="00B778FB">
        <w:rPr>
          <w:rFonts w:ascii="Verdana" w:hAnsi="Verdana" w:cs="Arial"/>
          <w:sz w:val="20"/>
          <w:szCs w:val="20"/>
          <w:lang w:val="pt-BR"/>
        </w:rPr>
        <w:t xml:space="preserve">apenas depois </w:t>
      </w:r>
      <w:r w:rsidR="00C817EE" w:rsidRPr="00B778FB">
        <w:rPr>
          <w:rFonts w:ascii="Verdana" w:hAnsi="Verdana" w:cs="Arial"/>
          <w:sz w:val="20"/>
          <w:szCs w:val="20"/>
          <w:lang w:val="pt-BR"/>
        </w:rPr>
        <w:t xml:space="preserve">de </w:t>
      </w:r>
      <w:r w:rsidR="009C3F34" w:rsidRPr="00B778FB">
        <w:rPr>
          <w:rFonts w:ascii="Verdana" w:hAnsi="Verdana" w:cs="Arial"/>
          <w:sz w:val="20"/>
          <w:szCs w:val="20"/>
          <w:lang w:val="pt-BR"/>
        </w:rPr>
        <w:t>ter</w:t>
      </w:r>
      <w:r w:rsidR="00913A71" w:rsidRPr="00B778FB">
        <w:rPr>
          <w:rFonts w:ascii="Verdana" w:hAnsi="Verdana" w:cs="Arial"/>
          <w:sz w:val="20"/>
          <w:szCs w:val="20"/>
          <w:lang w:val="pt-BR"/>
        </w:rPr>
        <w:t xml:space="preserve">em sido </w:t>
      </w:r>
      <w:r w:rsidR="00643023" w:rsidRPr="00B778FB">
        <w:rPr>
          <w:rFonts w:ascii="Verdana" w:hAnsi="Verdana" w:cs="Arial"/>
          <w:sz w:val="20"/>
          <w:szCs w:val="20"/>
          <w:lang w:val="pt-BR"/>
        </w:rPr>
        <w:t>esgotad</w:t>
      </w:r>
      <w:r w:rsidR="00913A71" w:rsidRPr="00B778FB">
        <w:rPr>
          <w:rFonts w:ascii="Verdana" w:hAnsi="Verdana" w:cs="Arial"/>
          <w:sz w:val="20"/>
          <w:szCs w:val="20"/>
          <w:lang w:val="pt-BR"/>
        </w:rPr>
        <w:t>as</w:t>
      </w:r>
      <w:r w:rsidR="00C817EE" w:rsidRPr="00B778FB">
        <w:rPr>
          <w:rFonts w:ascii="Verdana" w:hAnsi="Verdana" w:cs="Arial"/>
          <w:sz w:val="20"/>
          <w:szCs w:val="20"/>
          <w:lang w:val="pt-BR"/>
        </w:rPr>
        <w:t xml:space="preserve"> estas </w:t>
      </w:r>
      <w:r w:rsidR="00643023" w:rsidRPr="00B778FB">
        <w:rPr>
          <w:rFonts w:ascii="Verdana" w:hAnsi="Verdana" w:cs="Arial"/>
          <w:sz w:val="20"/>
          <w:szCs w:val="20"/>
          <w:lang w:val="pt-BR"/>
        </w:rPr>
        <w:t>ações</w:t>
      </w:r>
      <w:r w:rsidR="00C817EE" w:rsidRPr="00B778FB">
        <w:rPr>
          <w:rFonts w:ascii="Verdana" w:hAnsi="Verdana" w:cs="Arial"/>
          <w:sz w:val="20"/>
          <w:szCs w:val="20"/>
          <w:lang w:val="pt-BR"/>
        </w:rPr>
        <w:t xml:space="preserve"> </w:t>
      </w:r>
      <w:r w:rsidR="00C817EE" w:rsidRPr="00B778FB">
        <w:rPr>
          <w:rFonts w:ascii="Verdana" w:hAnsi="Verdana" w:cs="Arial"/>
          <w:b/>
          <w:sz w:val="20"/>
          <w:szCs w:val="20"/>
          <w:lang w:val="pt-BR"/>
        </w:rPr>
        <w:t>(</w:t>
      </w:r>
      <w:r w:rsidR="00913A71" w:rsidRPr="00B778FB">
        <w:rPr>
          <w:rFonts w:ascii="Verdana" w:hAnsi="Verdana" w:cs="Arial"/>
          <w:b/>
          <w:sz w:val="20"/>
          <w:szCs w:val="20"/>
          <w:lang w:val="pt-BR"/>
        </w:rPr>
        <w:t>e</w:t>
      </w:r>
      <w:r w:rsidR="00C817EE" w:rsidRPr="00B778FB">
        <w:rPr>
          <w:rFonts w:ascii="Verdana" w:hAnsi="Verdana" w:cs="Arial"/>
          <w:b/>
          <w:sz w:val="20"/>
          <w:szCs w:val="20"/>
          <w:lang w:val="pt-BR"/>
        </w:rPr>
        <w:t xml:space="preserve"> </w:t>
      </w:r>
      <w:r w:rsidR="009C3F34" w:rsidRPr="00B778FB">
        <w:rPr>
          <w:rFonts w:ascii="Verdana" w:hAnsi="Verdana" w:cs="Arial"/>
          <w:b/>
          <w:sz w:val="20"/>
          <w:szCs w:val="20"/>
          <w:lang w:val="pt-BR"/>
        </w:rPr>
        <w:t>sempre</w:t>
      </w:r>
      <w:r w:rsidR="00C817EE" w:rsidRPr="00B778FB">
        <w:rPr>
          <w:rFonts w:ascii="Verdana" w:hAnsi="Verdana" w:cs="Arial"/>
          <w:b/>
          <w:sz w:val="20"/>
          <w:szCs w:val="20"/>
          <w:lang w:val="pt-BR"/>
        </w:rPr>
        <w:t xml:space="preserve"> </w:t>
      </w:r>
      <w:r w:rsidR="00B13DD6" w:rsidRPr="00B778FB">
        <w:rPr>
          <w:rFonts w:ascii="Verdana" w:hAnsi="Verdana" w:cs="Arial"/>
          <w:b/>
          <w:sz w:val="20"/>
          <w:szCs w:val="20"/>
          <w:lang w:val="pt-BR"/>
        </w:rPr>
        <w:t>tendo</w:t>
      </w:r>
      <w:r w:rsidR="00643023" w:rsidRPr="00B778FB">
        <w:rPr>
          <w:rFonts w:ascii="Verdana" w:hAnsi="Verdana" w:cs="Arial"/>
          <w:b/>
          <w:sz w:val="20"/>
          <w:szCs w:val="20"/>
          <w:lang w:val="pt-BR"/>
        </w:rPr>
        <w:t xml:space="preserve"> em </w:t>
      </w:r>
      <w:r w:rsidR="00C817EE" w:rsidRPr="00B778FB">
        <w:rPr>
          <w:rFonts w:ascii="Verdana" w:hAnsi="Verdana" w:cs="Arial"/>
          <w:b/>
          <w:sz w:val="20"/>
          <w:szCs w:val="20"/>
          <w:lang w:val="pt-BR"/>
        </w:rPr>
        <w:t>considera</w:t>
      </w:r>
      <w:r w:rsidR="00643023" w:rsidRPr="00B778FB">
        <w:rPr>
          <w:rFonts w:ascii="Verdana" w:hAnsi="Verdana" w:cs="Arial"/>
          <w:b/>
          <w:sz w:val="20"/>
          <w:szCs w:val="20"/>
          <w:lang w:val="pt-BR"/>
        </w:rPr>
        <w:t>ção</w:t>
      </w:r>
      <w:r w:rsidR="009C3F34" w:rsidRPr="00B778FB">
        <w:rPr>
          <w:rFonts w:ascii="Verdana" w:hAnsi="Verdana" w:cs="Arial"/>
          <w:b/>
          <w:sz w:val="20"/>
          <w:szCs w:val="20"/>
          <w:lang w:val="pt-BR"/>
        </w:rPr>
        <w:t xml:space="preserve"> a </w:t>
      </w:r>
      <w:r w:rsidR="00643023" w:rsidRPr="00B778FB">
        <w:rPr>
          <w:rFonts w:ascii="Verdana" w:hAnsi="Verdana" w:cs="Arial"/>
          <w:b/>
          <w:sz w:val="20"/>
          <w:szCs w:val="20"/>
          <w:lang w:val="pt-BR"/>
        </w:rPr>
        <w:t xml:space="preserve">devida </w:t>
      </w:r>
      <w:r w:rsidR="00913A71" w:rsidRPr="00B778FB">
        <w:rPr>
          <w:rFonts w:ascii="Verdana" w:hAnsi="Verdana" w:cs="Arial"/>
          <w:b/>
          <w:sz w:val="20"/>
          <w:szCs w:val="20"/>
          <w:lang w:val="pt-BR"/>
        </w:rPr>
        <w:t xml:space="preserve">congruência </w:t>
      </w:r>
      <w:r w:rsidR="00B13DD6" w:rsidRPr="00B778FB">
        <w:rPr>
          <w:rFonts w:ascii="Verdana" w:hAnsi="Verdana" w:cs="Arial"/>
          <w:b/>
          <w:sz w:val="20"/>
          <w:szCs w:val="20"/>
          <w:lang w:val="pt-BR"/>
        </w:rPr>
        <w:t xml:space="preserve">e </w:t>
      </w:r>
      <w:r w:rsidR="00C817EE" w:rsidRPr="00B778FB">
        <w:rPr>
          <w:rFonts w:ascii="Verdana" w:hAnsi="Verdana" w:cs="Arial"/>
          <w:b/>
          <w:sz w:val="20"/>
          <w:szCs w:val="20"/>
          <w:lang w:val="pt-BR"/>
        </w:rPr>
        <w:t>conexidad</w:t>
      </w:r>
      <w:r w:rsidR="00913A71" w:rsidRPr="00B778FB">
        <w:rPr>
          <w:rFonts w:ascii="Verdana" w:hAnsi="Verdana" w:cs="Arial"/>
          <w:b/>
          <w:sz w:val="20"/>
          <w:szCs w:val="20"/>
          <w:lang w:val="pt-BR"/>
        </w:rPr>
        <w:t>e</w:t>
      </w:r>
      <w:r w:rsidR="00C817EE" w:rsidRPr="00B778FB">
        <w:rPr>
          <w:rFonts w:ascii="Verdana" w:hAnsi="Verdana" w:cs="Arial"/>
          <w:b/>
          <w:sz w:val="20"/>
          <w:szCs w:val="20"/>
          <w:lang w:val="pt-BR"/>
        </w:rPr>
        <w:t xml:space="preserve"> que</w:t>
      </w:r>
      <w:r w:rsidR="00643023" w:rsidRPr="00B778FB">
        <w:rPr>
          <w:rFonts w:ascii="Verdana" w:hAnsi="Verdana" w:cs="Arial"/>
          <w:b/>
          <w:sz w:val="20"/>
          <w:szCs w:val="20"/>
          <w:lang w:val="pt-BR"/>
        </w:rPr>
        <w:t xml:space="preserve"> deve </w:t>
      </w:r>
      <w:r w:rsidR="00C817EE" w:rsidRPr="00B778FB">
        <w:rPr>
          <w:rFonts w:ascii="Verdana" w:hAnsi="Verdana" w:cs="Arial"/>
          <w:b/>
          <w:sz w:val="20"/>
          <w:szCs w:val="20"/>
          <w:lang w:val="pt-BR"/>
        </w:rPr>
        <w:t>existir entre</w:t>
      </w:r>
      <w:r w:rsidR="005D084B" w:rsidRPr="00B778FB">
        <w:rPr>
          <w:rFonts w:ascii="Verdana" w:hAnsi="Verdana" w:cs="Arial"/>
          <w:b/>
          <w:sz w:val="20"/>
          <w:szCs w:val="20"/>
          <w:lang w:val="pt-BR"/>
        </w:rPr>
        <w:t xml:space="preserve"> o </w:t>
      </w:r>
      <w:r w:rsidR="00C817EE" w:rsidRPr="00B778FB">
        <w:rPr>
          <w:rFonts w:ascii="Verdana" w:hAnsi="Verdana" w:cs="Arial"/>
          <w:b/>
          <w:sz w:val="20"/>
          <w:szCs w:val="20"/>
          <w:lang w:val="pt-BR"/>
        </w:rPr>
        <w:t>solicitado</w:t>
      </w:r>
      <w:r w:rsidR="00643023" w:rsidRPr="00B778FB">
        <w:rPr>
          <w:rFonts w:ascii="Verdana" w:hAnsi="Verdana" w:cs="Arial"/>
          <w:b/>
          <w:sz w:val="20"/>
          <w:szCs w:val="20"/>
          <w:lang w:val="pt-BR"/>
        </w:rPr>
        <w:t xml:space="preserve"> perante a </w:t>
      </w:r>
      <w:r w:rsidR="009C3F34" w:rsidRPr="00B778FB">
        <w:rPr>
          <w:rFonts w:ascii="Verdana" w:hAnsi="Verdana" w:cs="Arial"/>
          <w:b/>
          <w:sz w:val="20"/>
          <w:szCs w:val="20"/>
          <w:lang w:val="pt-BR"/>
        </w:rPr>
        <w:t>jurisdição</w:t>
      </w:r>
      <w:r w:rsidR="00C817EE" w:rsidRPr="00B778FB">
        <w:rPr>
          <w:rFonts w:ascii="Verdana" w:hAnsi="Verdana" w:cs="Arial"/>
          <w:b/>
          <w:sz w:val="20"/>
          <w:szCs w:val="20"/>
          <w:lang w:val="pt-BR"/>
        </w:rPr>
        <w:t xml:space="preserve"> interna</w:t>
      </w:r>
      <w:r w:rsidR="00B13DD6" w:rsidRPr="00B778FB">
        <w:rPr>
          <w:rFonts w:ascii="Verdana" w:hAnsi="Verdana" w:cs="Arial"/>
          <w:b/>
          <w:sz w:val="20"/>
          <w:szCs w:val="20"/>
          <w:lang w:val="pt-BR"/>
        </w:rPr>
        <w:t xml:space="preserve"> e </w:t>
      </w:r>
      <w:r w:rsidR="009C3F34" w:rsidRPr="00B778FB">
        <w:rPr>
          <w:rFonts w:ascii="Verdana" w:hAnsi="Verdana" w:cs="Arial"/>
          <w:b/>
          <w:sz w:val="20"/>
          <w:szCs w:val="20"/>
          <w:lang w:val="pt-BR"/>
        </w:rPr>
        <w:t xml:space="preserve">o que </w:t>
      </w:r>
      <w:r w:rsidR="00B13DD6" w:rsidRPr="00B778FB">
        <w:rPr>
          <w:rFonts w:ascii="Verdana" w:hAnsi="Verdana" w:cs="Arial"/>
          <w:b/>
          <w:sz w:val="20"/>
          <w:szCs w:val="20"/>
          <w:lang w:val="pt-BR"/>
        </w:rPr>
        <w:t xml:space="preserve">seria </w:t>
      </w:r>
      <w:r w:rsidR="009C3F34" w:rsidRPr="00B778FB">
        <w:rPr>
          <w:rFonts w:ascii="Verdana" w:hAnsi="Verdana" w:cs="Arial"/>
          <w:b/>
          <w:sz w:val="20"/>
          <w:szCs w:val="20"/>
          <w:lang w:val="pt-BR"/>
        </w:rPr>
        <w:t>a pretensão</w:t>
      </w:r>
      <w:r w:rsidR="00C817EE" w:rsidRPr="00B778FB">
        <w:rPr>
          <w:rFonts w:ascii="Verdana" w:hAnsi="Verdana" w:cs="Arial"/>
          <w:b/>
          <w:sz w:val="20"/>
          <w:szCs w:val="20"/>
          <w:lang w:val="pt-BR"/>
        </w:rPr>
        <w:t xml:space="preserve"> </w:t>
      </w:r>
      <w:r w:rsidR="00643023" w:rsidRPr="00B778FB">
        <w:rPr>
          <w:rFonts w:ascii="Verdana" w:hAnsi="Verdana" w:cs="Arial"/>
          <w:b/>
          <w:sz w:val="20"/>
          <w:szCs w:val="20"/>
          <w:lang w:val="pt-BR"/>
        </w:rPr>
        <w:t>perante a Comissão</w:t>
      </w:r>
      <w:r w:rsidR="00B13DD6" w:rsidRPr="00B778FB">
        <w:rPr>
          <w:rFonts w:ascii="Verdana" w:hAnsi="Verdana" w:cs="Arial"/>
          <w:b/>
          <w:sz w:val="20"/>
          <w:szCs w:val="20"/>
          <w:lang w:val="pt-BR"/>
        </w:rPr>
        <w:t xml:space="preserve"> e </w:t>
      </w:r>
      <w:r w:rsidR="00EA57DB" w:rsidRPr="00B778FB">
        <w:rPr>
          <w:rFonts w:ascii="Verdana" w:hAnsi="Verdana" w:cs="Arial"/>
          <w:b/>
          <w:sz w:val="20"/>
          <w:szCs w:val="20"/>
          <w:lang w:val="pt-BR"/>
        </w:rPr>
        <w:t>perante esta Corte</w:t>
      </w:r>
      <w:r w:rsidR="00676342" w:rsidRPr="00676342">
        <w:rPr>
          <w:rFonts w:ascii="Verdana" w:hAnsi="Verdana" w:cs="Arial"/>
          <w:b/>
          <w:sz w:val="20"/>
          <w:szCs w:val="20"/>
          <w:lang w:val="pt-BR"/>
        </w:rPr>
        <w:t>)</w:t>
      </w:r>
      <w:r w:rsidR="00C817EE" w:rsidRPr="00B778FB">
        <w:rPr>
          <w:rFonts w:ascii="Verdana" w:hAnsi="Verdana" w:cs="Arial"/>
          <w:sz w:val="20"/>
          <w:szCs w:val="20"/>
          <w:lang w:val="pt-BR"/>
        </w:rPr>
        <w:t>,</w:t>
      </w:r>
      <w:r w:rsidR="00643023" w:rsidRPr="00B778FB">
        <w:rPr>
          <w:rFonts w:ascii="Verdana" w:hAnsi="Verdana" w:cs="Arial"/>
          <w:sz w:val="20"/>
          <w:szCs w:val="20"/>
          <w:lang w:val="pt-BR"/>
        </w:rPr>
        <w:t xml:space="preserve"> é </w:t>
      </w:r>
      <w:r w:rsidR="00C817EE" w:rsidRPr="00B778FB">
        <w:rPr>
          <w:rFonts w:ascii="Verdana" w:hAnsi="Verdana" w:cs="Arial"/>
          <w:sz w:val="20"/>
          <w:szCs w:val="20"/>
          <w:lang w:val="pt-BR"/>
        </w:rPr>
        <w:t xml:space="preserve">que </w:t>
      </w:r>
      <w:r w:rsidR="005823DB">
        <w:rPr>
          <w:rFonts w:ascii="Verdana" w:hAnsi="Verdana" w:cs="Arial"/>
          <w:sz w:val="20"/>
          <w:szCs w:val="20"/>
          <w:lang w:val="pt-BR"/>
        </w:rPr>
        <w:t>poderia</w:t>
      </w:r>
      <w:r w:rsidR="00C817EE" w:rsidRPr="00B778FB">
        <w:rPr>
          <w:rFonts w:ascii="Verdana" w:hAnsi="Verdana" w:cs="Arial"/>
          <w:sz w:val="20"/>
          <w:szCs w:val="20"/>
          <w:lang w:val="pt-BR"/>
        </w:rPr>
        <w:t xml:space="preserve"> </w:t>
      </w:r>
      <w:r w:rsidR="00913A71" w:rsidRPr="00B778FB">
        <w:rPr>
          <w:rFonts w:ascii="Verdana" w:hAnsi="Verdana" w:cs="Arial"/>
          <w:sz w:val="20"/>
          <w:szCs w:val="20"/>
          <w:lang w:val="pt-BR"/>
        </w:rPr>
        <w:t xml:space="preserve">ter acesso </w:t>
      </w:r>
      <w:r w:rsidR="00643023" w:rsidRPr="00B778FB">
        <w:rPr>
          <w:rFonts w:ascii="Verdana" w:hAnsi="Verdana" w:cs="Arial"/>
          <w:sz w:val="20"/>
          <w:szCs w:val="20"/>
          <w:lang w:val="pt-BR"/>
        </w:rPr>
        <w:t xml:space="preserve">ao </w:t>
      </w:r>
      <w:r w:rsidR="00C817EE" w:rsidRPr="00B778FB">
        <w:rPr>
          <w:rFonts w:ascii="Verdana" w:hAnsi="Verdana" w:cs="Arial"/>
          <w:sz w:val="20"/>
          <w:szCs w:val="20"/>
          <w:lang w:val="pt-BR"/>
        </w:rPr>
        <w:t xml:space="preserve">sistema de </w:t>
      </w:r>
      <w:r w:rsidR="009C3F34" w:rsidRPr="00B778FB">
        <w:rPr>
          <w:rFonts w:ascii="Verdana" w:hAnsi="Verdana" w:cs="Arial"/>
          <w:sz w:val="20"/>
          <w:szCs w:val="20"/>
          <w:lang w:val="pt-BR"/>
        </w:rPr>
        <w:t>proteção</w:t>
      </w:r>
      <w:r w:rsidR="00C817EE" w:rsidRPr="00B778FB">
        <w:rPr>
          <w:rFonts w:ascii="Verdana" w:hAnsi="Verdana" w:cs="Arial"/>
          <w:sz w:val="20"/>
          <w:szCs w:val="20"/>
          <w:lang w:val="pt-BR"/>
        </w:rPr>
        <w:t xml:space="preserve"> interamericano o</w:t>
      </w:r>
      <w:r w:rsidR="00913A71" w:rsidRPr="00B778FB">
        <w:rPr>
          <w:rFonts w:ascii="Verdana" w:hAnsi="Verdana" w:cs="Arial"/>
          <w:sz w:val="20"/>
          <w:szCs w:val="20"/>
          <w:lang w:val="pt-BR"/>
        </w:rPr>
        <w:t>u,</w:t>
      </w:r>
      <w:r w:rsidR="00643023" w:rsidRPr="00B778FB">
        <w:rPr>
          <w:rFonts w:ascii="Verdana" w:hAnsi="Verdana" w:cs="Arial"/>
          <w:sz w:val="20"/>
          <w:szCs w:val="20"/>
          <w:lang w:val="pt-BR"/>
        </w:rPr>
        <w:t xml:space="preserve"> em </w:t>
      </w:r>
      <w:r w:rsidR="00C817EE" w:rsidRPr="00B778FB">
        <w:rPr>
          <w:rFonts w:ascii="Verdana" w:hAnsi="Verdana" w:cs="Arial"/>
          <w:sz w:val="20"/>
          <w:szCs w:val="20"/>
          <w:lang w:val="pt-BR"/>
        </w:rPr>
        <w:t>s</w:t>
      </w:r>
      <w:r w:rsidR="00913A71" w:rsidRPr="00B778FB">
        <w:rPr>
          <w:rFonts w:ascii="Verdana" w:hAnsi="Verdana" w:cs="Arial"/>
          <w:sz w:val="20"/>
          <w:szCs w:val="20"/>
          <w:lang w:val="pt-BR"/>
        </w:rPr>
        <w:t>e</w:t>
      </w:r>
      <w:r w:rsidR="00C817EE" w:rsidRPr="00B778FB">
        <w:rPr>
          <w:rFonts w:ascii="Verdana" w:hAnsi="Verdana" w:cs="Arial"/>
          <w:sz w:val="20"/>
          <w:szCs w:val="20"/>
          <w:lang w:val="pt-BR"/>
        </w:rPr>
        <w:t>u d</w:t>
      </w:r>
      <w:r w:rsidR="00643023" w:rsidRPr="00B778FB">
        <w:rPr>
          <w:rFonts w:ascii="Verdana" w:hAnsi="Verdana" w:cs="Arial"/>
          <w:sz w:val="20"/>
          <w:szCs w:val="20"/>
          <w:lang w:val="pt-BR"/>
        </w:rPr>
        <w:t>efeito</w:t>
      </w:r>
      <w:r w:rsidR="00913A71" w:rsidRPr="00B778FB">
        <w:rPr>
          <w:rFonts w:ascii="Verdana" w:hAnsi="Verdana" w:cs="Arial"/>
          <w:sz w:val="20"/>
          <w:szCs w:val="20"/>
          <w:lang w:val="pt-BR"/>
        </w:rPr>
        <w:t>,</w:t>
      </w:r>
      <w:r w:rsidR="00C817EE" w:rsidRPr="00B778FB">
        <w:rPr>
          <w:rFonts w:ascii="Verdana" w:hAnsi="Verdana" w:cs="Arial"/>
          <w:sz w:val="20"/>
          <w:szCs w:val="20"/>
          <w:lang w:val="pt-BR"/>
        </w:rPr>
        <w:t xml:space="preserve"> que </w:t>
      </w:r>
      <w:r w:rsidR="00556F31" w:rsidRPr="00B778FB">
        <w:rPr>
          <w:rFonts w:ascii="Verdana" w:hAnsi="Verdana" w:cs="Arial"/>
          <w:sz w:val="20"/>
          <w:szCs w:val="20"/>
          <w:lang w:val="pt-BR"/>
        </w:rPr>
        <w:t>existiria</w:t>
      </w:r>
      <w:r w:rsidR="00913A71" w:rsidRPr="00B778FB">
        <w:rPr>
          <w:rFonts w:ascii="Verdana" w:hAnsi="Verdana" w:cs="Arial"/>
          <w:sz w:val="20"/>
          <w:szCs w:val="20"/>
          <w:lang w:val="pt-BR"/>
        </w:rPr>
        <w:t xml:space="preserve"> </w:t>
      </w:r>
      <w:r w:rsidR="009C3F34" w:rsidRPr="00B778FB">
        <w:rPr>
          <w:rFonts w:ascii="Verdana" w:hAnsi="Verdana" w:cs="Arial"/>
          <w:sz w:val="20"/>
          <w:szCs w:val="20"/>
          <w:lang w:val="pt-BR"/>
        </w:rPr>
        <w:t>prova</w:t>
      </w:r>
      <w:r w:rsidR="00C817EE" w:rsidRPr="00B778FB">
        <w:rPr>
          <w:rFonts w:ascii="Verdana" w:hAnsi="Verdana" w:cs="Arial"/>
          <w:sz w:val="20"/>
          <w:szCs w:val="20"/>
          <w:lang w:val="pt-BR"/>
        </w:rPr>
        <w:t xml:space="preserve"> </w:t>
      </w:r>
      <w:r w:rsidR="00913A71" w:rsidRPr="00B778FB">
        <w:rPr>
          <w:rFonts w:ascii="Verdana" w:hAnsi="Verdana" w:cs="Arial"/>
          <w:sz w:val="20"/>
          <w:szCs w:val="20"/>
          <w:lang w:val="pt-BR"/>
        </w:rPr>
        <w:t xml:space="preserve">de </w:t>
      </w:r>
      <w:r w:rsidR="00C817EE" w:rsidRPr="00B778FB">
        <w:rPr>
          <w:rFonts w:ascii="Verdana" w:hAnsi="Verdana" w:cs="Arial"/>
          <w:sz w:val="20"/>
          <w:szCs w:val="20"/>
          <w:lang w:val="pt-BR"/>
        </w:rPr>
        <w:t>que</w:t>
      </w:r>
      <w:r w:rsidR="00643023" w:rsidRPr="00B778FB">
        <w:rPr>
          <w:rFonts w:ascii="Verdana" w:hAnsi="Verdana" w:cs="Arial"/>
          <w:sz w:val="20"/>
          <w:szCs w:val="20"/>
          <w:lang w:val="pt-BR"/>
        </w:rPr>
        <w:t xml:space="preserve"> ela</w:t>
      </w:r>
      <w:r w:rsidR="00C817EE" w:rsidRPr="00B778FB">
        <w:rPr>
          <w:rFonts w:ascii="Verdana" w:hAnsi="Verdana" w:cs="Arial"/>
          <w:sz w:val="20"/>
          <w:szCs w:val="20"/>
          <w:lang w:val="pt-BR"/>
        </w:rPr>
        <w:t>s</w:t>
      </w:r>
      <w:r w:rsidR="009C3F34" w:rsidRPr="00B778FB">
        <w:rPr>
          <w:rFonts w:ascii="Verdana" w:hAnsi="Verdana" w:cs="Arial"/>
          <w:sz w:val="20"/>
          <w:szCs w:val="20"/>
          <w:lang w:val="pt-BR"/>
        </w:rPr>
        <w:t xml:space="preserve"> são </w:t>
      </w:r>
      <w:r w:rsidR="00C817EE" w:rsidRPr="00B778FB">
        <w:rPr>
          <w:rFonts w:ascii="Verdana" w:hAnsi="Verdana" w:cs="Arial"/>
          <w:sz w:val="20"/>
          <w:szCs w:val="20"/>
          <w:lang w:val="pt-BR"/>
        </w:rPr>
        <w:t>in</w:t>
      </w:r>
      <w:r w:rsidR="00643023" w:rsidRPr="00B778FB">
        <w:rPr>
          <w:rFonts w:ascii="Verdana" w:hAnsi="Verdana" w:cs="Arial"/>
          <w:sz w:val="20"/>
          <w:szCs w:val="20"/>
          <w:lang w:val="pt-BR"/>
        </w:rPr>
        <w:t>efetiv</w:t>
      </w:r>
      <w:r w:rsidR="00C817EE" w:rsidRPr="00B778FB">
        <w:rPr>
          <w:rFonts w:ascii="Verdana" w:hAnsi="Verdana" w:cs="Arial"/>
          <w:sz w:val="20"/>
          <w:szCs w:val="20"/>
          <w:lang w:val="pt-BR"/>
        </w:rPr>
        <w:t>as, in</w:t>
      </w:r>
      <w:r w:rsidR="00EA57DB" w:rsidRPr="00B778FB">
        <w:rPr>
          <w:rFonts w:ascii="Verdana" w:hAnsi="Verdana" w:cs="Arial"/>
          <w:sz w:val="20"/>
          <w:szCs w:val="20"/>
          <w:lang w:val="pt-BR"/>
        </w:rPr>
        <w:t>operante</w:t>
      </w:r>
      <w:r w:rsidR="00C817EE" w:rsidRPr="00B778FB">
        <w:rPr>
          <w:rFonts w:ascii="Verdana" w:hAnsi="Verdana" w:cs="Arial"/>
          <w:sz w:val="20"/>
          <w:szCs w:val="20"/>
          <w:lang w:val="pt-BR"/>
        </w:rPr>
        <w:t>s o</w:t>
      </w:r>
      <w:r w:rsidR="00913A71" w:rsidRPr="00B778FB">
        <w:rPr>
          <w:rFonts w:ascii="Verdana" w:hAnsi="Verdana" w:cs="Arial"/>
          <w:sz w:val="20"/>
          <w:szCs w:val="20"/>
          <w:lang w:val="pt-BR"/>
        </w:rPr>
        <w:t>u</w:t>
      </w:r>
      <w:r w:rsidR="00C817EE" w:rsidRPr="00B778FB">
        <w:rPr>
          <w:rFonts w:ascii="Verdana" w:hAnsi="Verdana" w:cs="Arial"/>
          <w:sz w:val="20"/>
          <w:szCs w:val="20"/>
          <w:lang w:val="pt-BR"/>
        </w:rPr>
        <w:t xml:space="preserve"> insuficientes para </w:t>
      </w:r>
      <w:r w:rsidR="00913A71" w:rsidRPr="00B778FB">
        <w:rPr>
          <w:rFonts w:ascii="Verdana" w:hAnsi="Verdana" w:cs="Arial"/>
          <w:sz w:val="20"/>
          <w:szCs w:val="20"/>
          <w:lang w:val="pt-BR"/>
        </w:rPr>
        <w:t xml:space="preserve">resolver </w:t>
      </w:r>
      <w:r w:rsidR="00643023" w:rsidRPr="00B778FB">
        <w:rPr>
          <w:rFonts w:ascii="Verdana" w:hAnsi="Verdana" w:cs="Arial"/>
          <w:sz w:val="20"/>
          <w:szCs w:val="20"/>
          <w:lang w:val="pt-BR"/>
        </w:rPr>
        <w:t>o conflito</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arguído</w:t>
      </w:r>
      <w:r w:rsidR="00C817EE" w:rsidRPr="00B778FB">
        <w:rPr>
          <w:rFonts w:ascii="Verdana" w:hAnsi="Verdana" w:cs="Arial"/>
          <w:sz w:val="20"/>
          <w:szCs w:val="20"/>
          <w:lang w:val="pt-BR"/>
        </w:rPr>
        <w:t>.</w:t>
      </w:r>
    </w:p>
    <w:p w:rsidR="00C817EE" w:rsidRPr="00B778FB" w:rsidRDefault="005823DB" w:rsidP="00787E39">
      <w:pPr>
        <w:pStyle w:val="ListParagraph1"/>
        <w:spacing w:before="120" w:after="120" w:line="240" w:lineRule="auto"/>
        <w:ind w:left="0"/>
        <w:jc w:val="both"/>
        <w:rPr>
          <w:rFonts w:ascii="Verdana" w:hAnsi="Verdana" w:cs="Arial"/>
          <w:sz w:val="20"/>
          <w:szCs w:val="20"/>
          <w:lang w:val="pt-BR"/>
        </w:rPr>
      </w:pPr>
      <w:r>
        <w:rPr>
          <w:rFonts w:ascii="Verdana" w:hAnsi="Verdana" w:cs="Arial"/>
          <w:sz w:val="20"/>
          <w:szCs w:val="20"/>
          <w:lang w:val="pt-BR"/>
        </w:rPr>
        <w:t>Iss</w:t>
      </w:r>
      <w:r w:rsidR="00913A71" w:rsidRPr="00B778FB">
        <w:rPr>
          <w:rFonts w:ascii="Verdana" w:hAnsi="Verdana" w:cs="Arial"/>
          <w:sz w:val="20"/>
          <w:szCs w:val="20"/>
          <w:lang w:val="pt-BR"/>
        </w:rPr>
        <w:t xml:space="preserve">o, </w:t>
      </w:r>
      <w:r w:rsidR="00643023" w:rsidRPr="00B778FB">
        <w:rPr>
          <w:rFonts w:ascii="Verdana" w:hAnsi="Verdana" w:cs="Arial"/>
          <w:sz w:val="20"/>
          <w:szCs w:val="20"/>
          <w:lang w:val="pt-BR"/>
        </w:rPr>
        <w:t xml:space="preserve">em </w:t>
      </w:r>
      <w:r w:rsidR="009C3F34" w:rsidRPr="00B778FB">
        <w:rPr>
          <w:rFonts w:ascii="Verdana" w:hAnsi="Verdana" w:cs="Arial"/>
          <w:sz w:val="20"/>
          <w:szCs w:val="20"/>
          <w:lang w:val="pt-BR"/>
        </w:rPr>
        <w:t>outra</w:t>
      </w:r>
      <w:r w:rsidR="00C817EE" w:rsidRPr="00B778FB">
        <w:rPr>
          <w:rFonts w:ascii="Verdana" w:hAnsi="Verdana" w:cs="Arial"/>
          <w:sz w:val="20"/>
          <w:szCs w:val="20"/>
          <w:lang w:val="pt-BR"/>
        </w:rPr>
        <w:t xml:space="preserve">s </w:t>
      </w:r>
      <w:r w:rsidR="009C3F34" w:rsidRPr="00B778FB">
        <w:rPr>
          <w:rFonts w:ascii="Verdana" w:hAnsi="Verdana" w:cs="Arial"/>
          <w:sz w:val="20"/>
          <w:szCs w:val="20"/>
          <w:lang w:val="pt-BR"/>
        </w:rPr>
        <w:t>palavra</w:t>
      </w:r>
      <w:r w:rsidR="00C817EE" w:rsidRPr="00B778FB">
        <w:rPr>
          <w:rFonts w:ascii="Verdana" w:hAnsi="Verdana" w:cs="Arial"/>
          <w:sz w:val="20"/>
          <w:szCs w:val="20"/>
          <w:lang w:val="pt-BR"/>
        </w:rPr>
        <w:t>s,</w:t>
      </w:r>
      <w:r w:rsidR="009C3F34" w:rsidRPr="00B778FB">
        <w:rPr>
          <w:rFonts w:ascii="Verdana" w:hAnsi="Verdana" w:cs="Arial"/>
          <w:sz w:val="20"/>
          <w:szCs w:val="20"/>
          <w:lang w:val="pt-BR"/>
        </w:rPr>
        <w:t xml:space="preserve"> </w:t>
      </w:r>
      <w:r w:rsidR="00556F31" w:rsidRPr="00B778FB">
        <w:rPr>
          <w:rFonts w:ascii="Verdana" w:hAnsi="Verdana" w:cs="Arial"/>
          <w:sz w:val="20"/>
          <w:szCs w:val="20"/>
          <w:lang w:val="pt-BR"/>
        </w:rPr>
        <w:t xml:space="preserve">significa que a petição </w:t>
      </w:r>
      <w:r w:rsidR="007D0246" w:rsidRPr="00B778FB">
        <w:rPr>
          <w:rFonts w:ascii="Verdana" w:hAnsi="Verdana" w:cs="Arial"/>
          <w:sz w:val="20"/>
          <w:szCs w:val="20"/>
          <w:lang w:val="pt-BR"/>
        </w:rPr>
        <w:t>per</w:t>
      </w:r>
      <w:r w:rsidR="00C817EE" w:rsidRPr="00B778FB">
        <w:rPr>
          <w:rFonts w:ascii="Verdana" w:hAnsi="Verdana" w:cs="Arial"/>
          <w:sz w:val="20"/>
          <w:szCs w:val="20"/>
          <w:lang w:val="pt-BR"/>
        </w:rPr>
        <w:t xml:space="preserve">ante este Sistema Interamericano de </w:t>
      </w:r>
      <w:r w:rsidR="009C3F34" w:rsidRPr="00B778FB">
        <w:rPr>
          <w:rFonts w:ascii="Verdana" w:hAnsi="Verdana" w:cs="Arial"/>
          <w:sz w:val="20"/>
          <w:szCs w:val="20"/>
          <w:lang w:val="pt-BR"/>
        </w:rPr>
        <w:t>Proteção</w:t>
      </w:r>
      <w:r w:rsidR="00643023" w:rsidRPr="00B778FB">
        <w:rPr>
          <w:rFonts w:ascii="Verdana" w:hAnsi="Verdana" w:cs="Arial"/>
          <w:sz w:val="20"/>
          <w:szCs w:val="20"/>
          <w:lang w:val="pt-BR"/>
        </w:rPr>
        <w:t xml:space="preserve"> dos Direito</w:t>
      </w:r>
      <w:r w:rsidR="00C817EE" w:rsidRPr="00B778FB">
        <w:rPr>
          <w:rFonts w:ascii="Verdana" w:hAnsi="Verdana" w:cs="Arial"/>
          <w:sz w:val="20"/>
          <w:szCs w:val="20"/>
          <w:lang w:val="pt-BR"/>
        </w:rPr>
        <w:t xml:space="preserve">s Humanos </w:t>
      </w:r>
      <w:r w:rsidR="00643023" w:rsidRPr="00B778FB">
        <w:rPr>
          <w:rFonts w:ascii="Verdana" w:hAnsi="Verdana" w:cs="Arial"/>
          <w:sz w:val="20"/>
          <w:szCs w:val="20"/>
          <w:lang w:val="pt-BR"/>
        </w:rPr>
        <w:t xml:space="preserve">deve </w:t>
      </w:r>
      <w:r w:rsidR="00C817EE" w:rsidRPr="00B778FB">
        <w:rPr>
          <w:rFonts w:ascii="Verdana" w:hAnsi="Verdana" w:cs="Arial"/>
          <w:sz w:val="20"/>
          <w:szCs w:val="20"/>
          <w:lang w:val="pt-BR"/>
        </w:rPr>
        <w:t xml:space="preserve">estar </w:t>
      </w:r>
      <w:r w:rsidR="00C61D12" w:rsidRPr="00B778FB">
        <w:rPr>
          <w:rFonts w:ascii="Verdana" w:hAnsi="Verdana" w:cs="Arial"/>
          <w:sz w:val="20"/>
          <w:szCs w:val="20"/>
          <w:lang w:val="pt-BR"/>
        </w:rPr>
        <w:t>intimamente</w:t>
      </w:r>
      <w:r w:rsidR="00556F31" w:rsidRPr="00B778FB">
        <w:rPr>
          <w:rFonts w:ascii="Verdana" w:hAnsi="Verdana" w:cs="Arial"/>
          <w:sz w:val="20"/>
          <w:szCs w:val="20"/>
          <w:lang w:val="pt-BR"/>
        </w:rPr>
        <w:t xml:space="preserve"> relacionada</w:t>
      </w:r>
      <w:r w:rsidR="00643023" w:rsidRPr="00B778FB">
        <w:rPr>
          <w:rFonts w:ascii="Verdana" w:hAnsi="Verdana" w:cs="Arial"/>
          <w:sz w:val="20"/>
          <w:szCs w:val="20"/>
          <w:lang w:val="pt-BR"/>
        </w:rPr>
        <w:t xml:space="preserve"> </w:t>
      </w:r>
      <w:r w:rsidR="007D0246" w:rsidRPr="00B778FB">
        <w:rPr>
          <w:rFonts w:ascii="Verdana" w:hAnsi="Verdana" w:cs="Arial"/>
          <w:sz w:val="20"/>
          <w:szCs w:val="20"/>
          <w:lang w:val="pt-BR"/>
        </w:rPr>
        <w:t>à</w:t>
      </w:r>
      <w:r w:rsidR="009C3F34" w:rsidRPr="00B778FB">
        <w:rPr>
          <w:rFonts w:ascii="Verdana" w:hAnsi="Verdana" w:cs="Arial"/>
          <w:sz w:val="20"/>
          <w:szCs w:val="20"/>
          <w:lang w:val="pt-BR"/>
        </w:rPr>
        <w:t xml:space="preserve">s </w:t>
      </w:r>
      <w:r w:rsidR="00643023" w:rsidRPr="00B778FB">
        <w:rPr>
          <w:rFonts w:ascii="Verdana" w:hAnsi="Verdana" w:cs="Arial"/>
          <w:sz w:val="20"/>
          <w:szCs w:val="20"/>
          <w:lang w:val="pt-BR"/>
        </w:rPr>
        <w:t>ações</w:t>
      </w:r>
      <w:r w:rsidR="00C817EE" w:rsidRPr="00B778FB">
        <w:rPr>
          <w:rFonts w:ascii="Verdana" w:hAnsi="Verdana" w:cs="Arial"/>
          <w:sz w:val="20"/>
          <w:szCs w:val="20"/>
          <w:lang w:val="pt-BR"/>
        </w:rPr>
        <w:t xml:space="preserve"> </w:t>
      </w:r>
      <w:r w:rsidR="007D0246" w:rsidRPr="00B778FB">
        <w:rPr>
          <w:rFonts w:ascii="Verdana" w:hAnsi="Verdana" w:cs="Arial"/>
          <w:sz w:val="20"/>
          <w:szCs w:val="20"/>
          <w:lang w:val="pt-BR"/>
        </w:rPr>
        <w:t>es</w:t>
      </w:r>
      <w:r w:rsidR="00C817EE" w:rsidRPr="00B778FB">
        <w:rPr>
          <w:rFonts w:ascii="Verdana" w:hAnsi="Verdana" w:cs="Arial"/>
          <w:sz w:val="20"/>
          <w:szCs w:val="20"/>
          <w:lang w:val="pt-BR"/>
        </w:rPr>
        <w:t>gotadas</w:t>
      </w:r>
      <w:r w:rsidR="00B13DD6" w:rsidRPr="00B778FB">
        <w:rPr>
          <w:rFonts w:ascii="Verdana" w:hAnsi="Verdana" w:cs="Arial"/>
          <w:sz w:val="20"/>
          <w:szCs w:val="20"/>
          <w:lang w:val="pt-BR"/>
        </w:rPr>
        <w:t xml:space="preserve"> no </w:t>
      </w:r>
      <w:r w:rsidR="00643023" w:rsidRPr="00B778FB">
        <w:rPr>
          <w:rFonts w:ascii="Verdana" w:hAnsi="Verdana" w:cs="Arial"/>
          <w:sz w:val="20"/>
          <w:szCs w:val="20"/>
          <w:lang w:val="pt-BR"/>
        </w:rPr>
        <w:t>direito</w:t>
      </w:r>
      <w:r w:rsidR="00C817EE" w:rsidRPr="00B778FB">
        <w:rPr>
          <w:rFonts w:ascii="Verdana" w:hAnsi="Verdana" w:cs="Arial"/>
          <w:sz w:val="20"/>
          <w:szCs w:val="20"/>
          <w:lang w:val="pt-BR"/>
        </w:rPr>
        <w:t xml:space="preserve"> interno, para </w:t>
      </w:r>
      <w:r w:rsidR="00643023" w:rsidRPr="00B778FB">
        <w:rPr>
          <w:rFonts w:ascii="Verdana" w:hAnsi="Verdana" w:cs="Arial"/>
          <w:sz w:val="20"/>
          <w:szCs w:val="20"/>
          <w:lang w:val="pt-BR"/>
        </w:rPr>
        <w:t>assim</w:t>
      </w:r>
      <w:r w:rsidR="00C817EE" w:rsidRPr="00B778FB">
        <w:rPr>
          <w:rFonts w:ascii="Verdana" w:hAnsi="Verdana" w:cs="Arial"/>
          <w:sz w:val="20"/>
          <w:szCs w:val="20"/>
          <w:lang w:val="pt-BR"/>
        </w:rPr>
        <w:t xml:space="preserve"> verificar entre </w:t>
      </w:r>
      <w:r w:rsidR="009C3F34" w:rsidRPr="00B778FB">
        <w:rPr>
          <w:rFonts w:ascii="Verdana" w:hAnsi="Verdana" w:cs="Arial"/>
          <w:sz w:val="20"/>
          <w:szCs w:val="20"/>
          <w:lang w:val="pt-BR"/>
        </w:rPr>
        <w:t>outra</w:t>
      </w:r>
      <w:r w:rsidR="00C817EE" w:rsidRPr="00B778FB">
        <w:rPr>
          <w:rFonts w:ascii="Verdana" w:hAnsi="Verdana" w:cs="Arial"/>
          <w:sz w:val="20"/>
          <w:szCs w:val="20"/>
          <w:lang w:val="pt-BR"/>
        </w:rPr>
        <w:t xml:space="preserve">s </w:t>
      </w:r>
      <w:r w:rsidR="008C4B18" w:rsidRPr="00B778FB">
        <w:rPr>
          <w:rFonts w:ascii="Verdana" w:hAnsi="Verdana" w:cs="Arial"/>
          <w:sz w:val="20"/>
          <w:szCs w:val="20"/>
          <w:lang w:val="pt-BR"/>
        </w:rPr>
        <w:t>coisas</w:t>
      </w:r>
      <w:r w:rsidR="009C3F34" w:rsidRPr="00B778FB">
        <w:rPr>
          <w:rFonts w:ascii="Verdana" w:hAnsi="Verdana" w:cs="Arial"/>
          <w:sz w:val="20"/>
          <w:szCs w:val="20"/>
          <w:lang w:val="pt-BR"/>
        </w:rPr>
        <w:t xml:space="preserve"> a </w:t>
      </w:r>
      <w:r w:rsidR="005D084B" w:rsidRPr="00B778FB">
        <w:rPr>
          <w:rFonts w:ascii="Verdana" w:hAnsi="Verdana" w:cs="Arial"/>
          <w:sz w:val="20"/>
          <w:szCs w:val="20"/>
          <w:lang w:val="pt-BR"/>
        </w:rPr>
        <w:t>idoneidade</w:t>
      </w:r>
      <w:r w:rsidR="00C817EE" w:rsidRPr="00B778FB">
        <w:rPr>
          <w:rFonts w:ascii="Verdana" w:hAnsi="Verdana" w:cs="Arial"/>
          <w:sz w:val="20"/>
          <w:szCs w:val="20"/>
          <w:lang w:val="pt-BR"/>
        </w:rPr>
        <w:t xml:space="preserve"> o</w:t>
      </w:r>
      <w:r w:rsidR="007D0246" w:rsidRPr="00B778FB">
        <w:rPr>
          <w:rFonts w:ascii="Verdana" w:hAnsi="Verdana" w:cs="Arial"/>
          <w:sz w:val="20"/>
          <w:szCs w:val="20"/>
          <w:lang w:val="pt-BR"/>
        </w:rPr>
        <w:t xml:space="preserve">u não </w:t>
      </w:r>
      <w:r w:rsidR="00643023" w:rsidRPr="00B778FB">
        <w:rPr>
          <w:rFonts w:ascii="Verdana" w:hAnsi="Verdana" w:cs="Arial"/>
          <w:sz w:val="20"/>
          <w:szCs w:val="20"/>
          <w:lang w:val="pt-BR"/>
        </w:rPr>
        <w:t xml:space="preserve">da </w:t>
      </w:r>
      <w:r w:rsidR="00B13DD6" w:rsidRPr="00B778FB">
        <w:rPr>
          <w:rFonts w:ascii="Verdana" w:hAnsi="Verdana" w:cs="Arial"/>
          <w:sz w:val="20"/>
          <w:szCs w:val="20"/>
          <w:lang w:val="pt-BR"/>
        </w:rPr>
        <w:t>via</w:t>
      </w:r>
      <w:r w:rsidR="00C817EE" w:rsidRPr="00B778FB">
        <w:rPr>
          <w:rFonts w:ascii="Verdana" w:hAnsi="Verdana" w:cs="Arial"/>
          <w:sz w:val="20"/>
          <w:szCs w:val="20"/>
          <w:lang w:val="pt-BR"/>
        </w:rPr>
        <w:t xml:space="preserve"> </w:t>
      </w:r>
      <w:r w:rsidR="008C4B18" w:rsidRPr="00B778FB">
        <w:rPr>
          <w:rFonts w:ascii="Verdana" w:hAnsi="Verdana" w:cs="Arial"/>
          <w:sz w:val="20"/>
          <w:szCs w:val="20"/>
          <w:lang w:val="pt-BR"/>
        </w:rPr>
        <w:t>escolhid</w:t>
      </w:r>
      <w:r w:rsidR="00C817EE" w:rsidRPr="00B778FB">
        <w:rPr>
          <w:rFonts w:ascii="Verdana" w:hAnsi="Verdana" w:cs="Arial"/>
          <w:sz w:val="20"/>
          <w:szCs w:val="20"/>
          <w:lang w:val="pt-BR"/>
        </w:rPr>
        <w:t>a para proteger,</w:t>
      </w:r>
      <w:r w:rsidR="00B13DD6" w:rsidRPr="00B778FB">
        <w:rPr>
          <w:rFonts w:ascii="Verdana" w:hAnsi="Verdana" w:cs="Arial"/>
          <w:sz w:val="20"/>
          <w:szCs w:val="20"/>
          <w:lang w:val="pt-BR"/>
        </w:rPr>
        <w:t xml:space="preserve"> na </w:t>
      </w:r>
      <w:r w:rsidR="009C3F34" w:rsidRPr="00B778FB">
        <w:rPr>
          <w:rFonts w:ascii="Verdana" w:hAnsi="Verdana" w:cs="Arial"/>
          <w:sz w:val="20"/>
          <w:szCs w:val="20"/>
          <w:lang w:val="pt-BR"/>
        </w:rPr>
        <w:t>instância</w:t>
      </w:r>
      <w:r w:rsidR="00C817EE" w:rsidRPr="00B778FB">
        <w:rPr>
          <w:rFonts w:ascii="Verdana" w:hAnsi="Verdana" w:cs="Arial"/>
          <w:sz w:val="20"/>
          <w:szCs w:val="20"/>
          <w:lang w:val="pt-BR"/>
        </w:rPr>
        <w:t xml:space="preserve"> internacional,</w:t>
      </w:r>
      <w:r w:rsidR="009C3F34" w:rsidRPr="00B778FB">
        <w:rPr>
          <w:rFonts w:ascii="Verdana" w:hAnsi="Verdana" w:cs="Arial"/>
          <w:sz w:val="20"/>
          <w:szCs w:val="20"/>
          <w:lang w:val="pt-BR"/>
        </w:rPr>
        <w:t xml:space="preserve"> a </w:t>
      </w:r>
      <w:r w:rsidR="00C817EE" w:rsidRPr="00B778FB">
        <w:rPr>
          <w:rFonts w:ascii="Verdana" w:hAnsi="Verdana" w:cs="Arial"/>
          <w:sz w:val="20"/>
          <w:szCs w:val="20"/>
          <w:lang w:val="pt-BR"/>
        </w:rPr>
        <w:t>situa</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denunciada que se </w:t>
      </w:r>
      <w:r w:rsidR="00B13DD6" w:rsidRPr="00B778FB">
        <w:rPr>
          <w:rFonts w:ascii="Verdana" w:hAnsi="Verdana" w:cs="Arial"/>
          <w:sz w:val="20"/>
          <w:szCs w:val="20"/>
          <w:lang w:val="pt-BR"/>
        </w:rPr>
        <w:t xml:space="preserve">supõe </w:t>
      </w:r>
      <w:r w:rsidR="00C817EE" w:rsidRPr="00B778FB">
        <w:rPr>
          <w:rFonts w:ascii="Verdana" w:hAnsi="Verdana" w:cs="Arial"/>
          <w:sz w:val="20"/>
          <w:szCs w:val="20"/>
          <w:lang w:val="pt-BR"/>
        </w:rPr>
        <w:t xml:space="preserve">infringida, </w:t>
      </w:r>
      <w:r w:rsidR="00643023" w:rsidRPr="00B778FB">
        <w:rPr>
          <w:rFonts w:ascii="Verdana" w:hAnsi="Verdana" w:cs="Arial"/>
          <w:sz w:val="20"/>
          <w:szCs w:val="20"/>
          <w:lang w:val="pt-BR"/>
        </w:rPr>
        <w:t>assim</w:t>
      </w:r>
      <w:r w:rsidR="00C817EE" w:rsidRPr="00B778FB">
        <w:rPr>
          <w:rFonts w:ascii="Verdana" w:hAnsi="Verdana" w:cs="Arial"/>
          <w:sz w:val="20"/>
          <w:szCs w:val="20"/>
          <w:lang w:val="pt-BR"/>
        </w:rPr>
        <w:t xml:space="preserve"> como</w:t>
      </w:r>
      <w:r w:rsidR="00643023" w:rsidRPr="00B778FB">
        <w:rPr>
          <w:rFonts w:ascii="Verdana" w:hAnsi="Verdana" w:cs="Arial"/>
          <w:sz w:val="20"/>
          <w:szCs w:val="20"/>
          <w:lang w:val="pt-BR"/>
        </w:rPr>
        <w:t xml:space="preserve"> o devido</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esgotamento dos </w:t>
      </w:r>
      <w:r w:rsidR="00C817EE" w:rsidRPr="00B778FB">
        <w:rPr>
          <w:rFonts w:ascii="Verdana" w:hAnsi="Verdana" w:cs="Arial"/>
          <w:sz w:val="20"/>
          <w:szCs w:val="20"/>
          <w:lang w:val="pt-BR"/>
        </w:rPr>
        <w:t xml:space="preserve">recursos internos, </w:t>
      </w:r>
      <w:r w:rsidR="007D0246" w:rsidRPr="00B778FB">
        <w:rPr>
          <w:rFonts w:ascii="Verdana" w:hAnsi="Verdana" w:cs="Arial"/>
          <w:sz w:val="20"/>
          <w:szCs w:val="20"/>
          <w:lang w:val="pt-BR"/>
        </w:rPr>
        <w:t xml:space="preserve">tudo isso </w:t>
      </w:r>
      <w:r w:rsidR="00C817EE" w:rsidRPr="00B778FB">
        <w:rPr>
          <w:rFonts w:ascii="Verdana" w:hAnsi="Verdana" w:cs="Arial"/>
          <w:sz w:val="20"/>
          <w:szCs w:val="20"/>
          <w:lang w:val="pt-BR"/>
        </w:rPr>
        <w:t>para</w:t>
      </w:r>
      <w:r w:rsidR="00EA57DB" w:rsidRPr="00B778FB">
        <w:rPr>
          <w:rFonts w:ascii="Verdana" w:hAnsi="Verdana" w:cs="Arial"/>
          <w:sz w:val="20"/>
          <w:szCs w:val="20"/>
          <w:lang w:val="pt-BR"/>
        </w:rPr>
        <w:t xml:space="preserve"> dar </w:t>
      </w:r>
      <w:r w:rsidR="009C3F34" w:rsidRPr="00B778FB">
        <w:rPr>
          <w:rFonts w:ascii="Verdana" w:hAnsi="Verdana" w:cs="Arial"/>
          <w:sz w:val="20"/>
          <w:szCs w:val="20"/>
          <w:lang w:val="pt-BR"/>
        </w:rPr>
        <w:t xml:space="preserve">oportunidade </w:t>
      </w:r>
      <w:r w:rsidR="00643023" w:rsidRPr="00B778FB">
        <w:rPr>
          <w:rFonts w:ascii="Verdana" w:hAnsi="Verdana" w:cs="Arial"/>
          <w:sz w:val="20"/>
          <w:szCs w:val="20"/>
          <w:lang w:val="pt-BR"/>
        </w:rPr>
        <w:t xml:space="preserve">ao </w:t>
      </w:r>
      <w:r w:rsidR="00C817EE" w:rsidRPr="00B778FB">
        <w:rPr>
          <w:rFonts w:ascii="Verdana" w:hAnsi="Verdana" w:cs="Arial"/>
          <w:sz w:val="20"/>
          <w:szCs w:val="20"/>
          <w:lang w:val="pt-BR"/>
        </w:rPr>
        <w:t>Estado</w:t>
      </w:r>
      <w:r w:rsidR="00C61D12" w:rsidRPr="00B778FB">
        <w:rPr>
          <w:rFonts w:ascii="Verdana" w:hAnsi="Verdana" w:cs="Arial"/>
          <w:sz w:val="20"/>
          <w:szCs w:val="20"/>
          <w:lang w:val="pt-BR"/>
        </w:rPr>
        <w:t xml:space="preserve"> não apenas</w:t>
      </w:r>
      <w:r w:rsidR="00C817EE" w:rsidRPr="00B778FB">
        <w:rPr>
          <w:rFonts w:ascii="Verdana" w:hAnsi="Verdana" w:cs="Arial"/>
          <w:sz w:val="20"/>
          <w:szCs w:val="20"/>
          <w:lang w:val="pt-BR"/>
        </w:rPr>
        <w:t xml:space="preserve"> de examinar</w:t>
      </w:r>
      <w:r w:rsidR="00B13DD6" w:rsidRPr="00B778FB">
        <w:rPr>
          <w:rFonts w:ascii="Verdana" w:hAnsi="Verdana" w:cs="Arial"/>
          <w:sz w:val="20"/>
          <w:szCs w:val="20"/>
          <w:lang w:val="pt-BR"/>
        </w:rPr>
        <w:t xml:space="preserve"> e </w:t>
      </w:r>
      <w:r w:rsidR="00C817EE" w:rsidRPr="00B778FB">
        <w:rPr>
          <w:rFonts w:ascii="Verdana" w:hAnsi="Verdana" w:cs="Arial"/>
          <w:sz w:val="20"/>
          <w:szCs w:val="20"/>
          <w:lang w:val="pt-BR"/>
        </w:rPr>
        <w:t>declarar</w:t>
      </w:r>
      <w:r w:rsidR="00643023" w:rsidRPr="00B778FB">
        <w:rPr>
          <w:rFonts w:ascii="Verdana" w:hAnsi="Verdana" w:cs="Arial"/>
          <w:sz w:val="20"/>
          <w:szCs w:val="20"/>
          <w:lang w:val="pt-BR"/>
        </w:rPr>
        <w:t xml:space="preserve"> através</w:t>
      </w:r>
      <w:r w:rsidR="00C817EE" w:rsidRPr="00B778FB">
        <w:rPr>
          <w:rFonts w:ascii="Verdana" w:hAnsi="Verdana" w:cs="Arial"/>
          <w:sz w:val="20"/>
          <w:szCs w:val="20"/>
          <w:lang w:val="pt-BR"/>
        </w:rPr>
        <w:t xml:space="preserve"> de </w:t>
      </w:r>
      <w:r w:rsidR="00C61D12" w:rsidRPr="00B778FB">
        <w:rPr>
          <w:rFonts w:ascii="Verdana" w:hAnsi="Verdana" w:cs="Arial"/>
          <w:sz w:val="20"/>
          <w:szCs w:val="20"/>
          <w:lang w:val="pt-BR"/>
        </w:rPr>
        <w:t>seus recursos</w:t>
      </w:r>
      <w:r w:rsidR="00C817EE" w:rsidRPr="00B778FB">
        <w:rPr>
          <w:rFonts w:ascii="Verdana" w:hAnsi="Verdana" w:cs="Arial"/>
          <w:sz w:val="20"/>
          <w:szCs w:val="20"/>
          <w:lang w:val="pt-BR"/>
        </w:rPr>
        <w:t xml:space="preserve"> internos</w:t>
      </w:r>
      <w:r w:rsidR="009C3F34" w:rsidRPr="00B778FB">
        <w:rPr>
          <w:rFonts w:ascii="Verdana" w:hAnsi="Verdana" w:cs="Arial"/>
          <w:sz w:val="20"/>
          <w:szCs w:val="20"/>
          <w:lang w:val="pt-BR"/>
        </w:rPr>
        <w:t xml:space="preserve"> a </w:t>
      </w:r>
      <w:r w:rsidR="00C817EE" w:rsidRPr="00B778FB">
        <w:rPr>
          <w:rFonts w:ascii="Verdana" w:hAnsi="Verdana" w:cs="Arial"/>
          <w:sz w:val="20"/>
          <w:szCs w:val="20"/>
          <w:lang w:val="pt-BR"/>
        </w:rPr>
        <w:t>resolu</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do conflito</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arguído</w:t>
      </w:r>
      <w:proofErr w:type="gramStart"/>
      <w:r w:rsidR="009C3F34" w:rsidRPr="00B778FB">
        <w:rPr>
          <w:rFonts w:ascii="Verdana" w:hAnsi="Verdana" w:cs="Arial"/>
          <w:sz w:val="20"/>
          <w:szCs w:val="20"/>
          <w:lang w:val="pt-BR"/>
        </w:rPr>
        <w:t xml:space="preserve"> mas</w:t>
      </w:r>
      <w:proofErr w:type="gramEnd"/>
      <w:r w:rsidR="009C3F34" w:rsidRPr="00B778FB">
        <w:rPr>
          <w:rFonts w:ascii="Verdana" w:hAnsi="Verdana" w:cs="Arial"/>
          <w:sz w:val="20"/>
          <w:szCs w:val="20"/>
          <w:lang w:val="pt-BR"/>
        </w:rPr>
        <w:t xml:space="preserve"> </w:t>
      </w:r>
      <w:r w:rsidR="00C817EE" w:rsidRPr="00B778FB">
        <w:rPr>
          <w:rFonts w:ascii="Verdana" w:hAnsi="Verdana" w:cs="Arial"/>
          <w:sz w:val="20"/>
          <w:szCs w:val="20"/>
          <w:lang w:val="pt-BR"/>
        </w:rPr>
        <w:t>de reparar</w:t>
      </w:r>
      <w:r w:rsidR="009C3F34" w:rsidRPr="00B778FB">
        <w:rPr>
          <w:rFonts w:ascii="Verdana" w:hAnsi="Verdana" w:cs="Arial"/>
          <w:sz w:val="20"/>
          <w:szCs w:val="20"/>
          <w:lang w:val="pt-BR"/>
        </w:rPr>
        <w:t xml:space="preserve"> os </w:t>
      </w:r>
      <w:r w:rsidR="00C817EE" w:rsidRPr="00B778FB">
        <w:rPr>
          <w:rFonts w:ascii="Verdana" w:hAnsi="Verdana" w:cs="Arial"/>
          <w:sz w:val="20"/>
          <w:szCs w:val="20"/>
          <w:lang w:val="pt-BR"/>
        </w:rPr>
        <w:t>d</w:t>
      </w:r>
      <w:r w:rsidR="00643023" w:rsidRPr="00B778FB">
        <w:rPr>
          <w:rFonts w:ascii="Verdana" w:hAnsi="Verdana" w:cs="Arial"/>
          <w:sz w:val="20"/>
          <w:szCs w:val="20"/>
          <w:lang w:val="pt-BR"/>
        </w:rPr>
        <w:t>anos</w:t>
      </w:r>
      <w:r w:rsidR="00C817EE" w:rsidRPr="00B778FB">
        <w:rPr>
          <w:rFonts w:ascii="Verdana" w:hAnsi="Verdana" w:cs="Arial"/>
          <w:sz w:val="20"/>
          <w:szCs w:val="20"/>
          <w:lang w:val="pt-BR"/>
        </w:rPr>
        <w:t xml:space="preserve"> eventualmente causados</w:t>
      </w:r>
      <w:r w:rsidR="00D21561" w:rsidRPr="00B778FB">
        <w:rPr>
          <w:rFonts w:ascii="Verdana" w:hAnsi="Verdana" w:cs="Arial"/>
          <w:sz w:val="20"/>
          <w:szCs w:val="20"/>
          <w:lang w:val="pt-BR"/>
        </w:rPr>
        <w:t xml:space="preserve">. É </w:t>
      </w:r>
      <w:r w:rsidR="00C817EE" w:rsidRPr="00B778FB">
        <w:rPr>
          <w:rFonts w:ascii="Verdana" w:hAnsi="Verdana" w:cs="Arial"/>
          <w:sz w:val="20"/>
          <w:szCs w:val="20"/>
          <w:lang w:val="pt-BR"/>
        </w:rPr>
        <w:t>por</w:t>
      </w:r>
      <w:r w:rsidR="00C61D12" w:rsidRPr="00B778FB">
        <w:rPr>
          <w:rFonts w:ascii="Verdana" w:hAnsi="Verdana" w:cs="Arial"/>
          <w:sz w:val="20"/>
          <w:szCs w:val="20"/>
          <w:lang w:val="pt-BR"/>
        </w:rPr>
        <w:t xml:space="preserve"> isso </w:t>
      </w:r>
      <w:r w:rsidR="00C817EE" w:rsidRPr="00B778FB">
        <w:rPr>
          <w:rFonts w:ascii="Verdana" w:hAnsi="Verdana" w:cs="Arial"/>
          <w:sz w:val="20"/>
          <w:szCs w:val="20"/>
          <w:lang w:val="pt-BR"/>
        </w:rPr>
        <w:t>que</w:t>
      </w:r>
      <w:r w:rsidR="009C3F34" w:rsidRPr="00B778FB">
        <w:rPr>
          <w:rFonts w:ascii="Verdana" w:hAnsi="Verdana" w:cs="Arial"/>
          <w:sz w:val="20"/>
          <w:szCs w:val="20"/>
          <w:lang w:val="pt-BR"/>
        </w:rPr>
        <w:t xml:space="preserve"> a Jurisdição</w:t>
      </w:r>
      <w:r w:rsidR="00C817EE" w:rsidRPr="00B778FB">
        <w:rPr>
          <w:rFonts w:ascii="Verdana" w:hAnsi="Verdana" w:cs="Arial"/>
          <w:sz w:val="20"/>
          <w:szCs w:val="20"/>
          <w:lang w:val="pt-BR"/>
        </w:rPr>
        <w:t xml:space="preserve"> internacional </w:t>
      </w:r>
      <w:r w:rsidR="00B13DD6" w:rsidRPr="00B778FB">
        <w:rPr>
          <w:rFonts w:ascii="Verdana" w:hAnsi="Verdana" w:cs="Arial"/>
          <w:sz w:val="20"/>
          <w:szCs w:val="20"/>
          <w:lang w:val="pt-BR"/>
        </w:rPr>
        <w:t xml:space="preserve">tem </w:t>
      </w:r>
      <w:r w:rsidR="00643023" w:rsidRPr="00B778FB">
        <w:rPr>
          <w:rFonts w:ascii="Verdana" w:hAnsi="Verdana" w:cs="Arial"/>
          <w:sz w:val="20"/>
          <w:szCs w:val="20"/>
          <w:lang w:val="pt-BR"/>
        </w:rPr>
        <w:t>caráter</w:t>
      </w:r>
      <w:r w:rsidR="00C817EE" w:rsidRPr="00B778FB">
        <w:rPr>
          <w:rFonts w:ascii="Verdana" w:hAnsi="Verdana" w:cs="Arial"/>
          <w:sz w:val="20"/>
          <w:szCs w:val="20"/>
          <w:lang w:val="pt-BR"/>
        </w:rPr>
        <w:t xml:space="preserve"> subsi</w:t>
      </w:r>
      <w:r w:rsidR="00643023" w:rsidRPr="00B778FB">
        <w:rPr>
          <w:rFonts w:ascii="Verdana" w:hAnsi="Verdana" w:cs="Arial"/>
          <w:sz w:val="20"/>
          <w:szCs w:val="20"/>
          <w:lang w:val="pt-BR"/>
        </w:rPr>
        <w:t>diário</w:t>
      </w:r>
      <w:r w:rsidR="00C817EE" w:rsidRPr="00B778FB">
        <w:rPr>
          <w:rFonts w:ascii="Verdana" w:hAnsi="Verdana" w:cs="Arial"/>
          <w:sz w:val="20"/>
          <w:szCs w:val="20"/>
          <w:lang w:val="pt-BR"/>
        </w:rPr>
        <w:t>, coad</w:t>
      </w:r>
      <w:r w:rsidR="007D0246" w:rsidRPr="00B778FB">
        <w:rPr>
          <w:rFonts w:ascii="Verdana" w:hAnsi="Verdana" w:cs="Arial"/>
          <w:sz w:val="20"/>
          <w:szCs w:val="20"/>
          <w:lang w:val="pt-BR"/>
        </w:rPr>
        <w:t>j</w:t>
      </w:r>
      <w:r w:rsidR="00C817EE" w:rsidRPr="00B778FB">
        <w:rPr>
          <w:rFonts w:ascii="Verdana" w:hAnsi="Verdana" w:cs="Arial"/>
          <w:sz w:val="20"/>
          <w:szCs w:val="20"/>
          <w:lang w:val="pt-BR"/>
        </w:rPr>
        <w:t>uvante</w:t>
      </w:r>
      <w:r w:rsidR="00B13DD6" w:rsidRPr="00B778FB">
        <w:rPr>
          <w:rFonts w:ascii="Verdana" w:hAnsi="Verdana" w:cs="Arial"/>
          <w:sz w:val="20"/>
          <w:szCs w:val="20"/>
          <w:lang w:val="pt-BR"/>
        </w:rPr>
        <w:t xml:space="preserve"> e </w:t>
      </w:r>
      <w:r w:rsidR="00C817EE" w:rsidRPr="00B778FB">
        <w:rPr>
          <w:rFonts w:ascii="Verdana" w:hAnsi="Verdana" w:cs="Arial"/>
          <w:sz w:val="20"/>
          <w:szCs w:val="20"/>
          <w:lang w:val="pt-BR"/>
        </w:rPr>
        <w:t>complementar</w:t>
      </w:r>
      <w:r w:rsidR="00C817EE" w:rsidRPr="00B778FB">
        <w:rPr>
          <w:rStyle w:val="Refdenotaalpie"/>
          <w:rFonts w:ascii="Verdana" w:hAnsi="Verdana" w:cs="Arial"/>
          <w:sz w:val="20"/>
          <w:szCs w:val="20"/>
          <w:lang w:val="pt-BR"/>
        </w:rPr>
        <w:footnoteReference w:id="378"/>
      </w:r>
      <w:r w:rsidR="00643023" w:rsidRPr="00B778FB">
        <w:rPr>
          <w:rFonts w:ascii="Verdana" w:hAnsi="Verdana" w:cs="Arial"/>
          <w:sz w:val="20"/>
          <w:szCs w:val="20"/>
          <w:lang w:val="pt-BR"/>
        </w:rPr>
        <w:t xml:space="preserve"> </w:t>
      </w:r>
      <w:r w:rsidR="007D0246" w:rsidRPr="00B778FB">
        <w:rPr>
          <w:rFonts w:ascii="Verdana" w:hAnsi="Verdana" w:cs="Arial"/>
          <w:sz w:val="20"/>
          <w:szCs w:val="20"/>
          <w:lang w:val="pt-BR"/>
        </w:rPr>
        <w:t>à</w:t>
      </w:r>
      <w:r w:rsidR="00643023" w:rsidRPr="00B778FB">
        <w:rPr>
          <w:rFonts w:ascii="Verdana" w:hAnsi="Verdana" w:cs="Arial"/>
          <w:sz w:val="20"/>
          <w:szCs w:val="20"/>
          <w:lang w:val="pt-BR"/>
        </w:rPr>
        <w:t xml:space="preserve"> </w:t>
      </w:r>
      <w:r w:rsidR="009C3F34" w:rsidRPr="00B778FB">
        <w:rPr>
          <w:rFonts w:ascii="Verdana" w:hAnsi="Verdana" w:cs="Arial"/>
          <w:sz w:val="20"/>
          <w:szCs w:val="20"/>
          <w:lang w:val="pt-BR"/>
        </w:rPr>
        <w:t>jurisdição</w:t>
      </w:r>
      <w:r w:rsidR="00C817EE" w:rsidRPr="00B778FB">
        <w:rPr>
          <w:rFonts w:ascii="Verdana" w:hAnsi="Verdana" w:cs="Arial"/>
          <w:sz w:val="20"/>
          <w:szCs w:val="20"/>
          <w:lang w:val="pt-BR"/>
        </w:rPr>
        <w:t xml:space="preserve"> interna.</w:t>
      </w:r>
    </w:p>
    <w:p w:rsidR="00C817EE" w:rsidRPr="00B778FB" w:rsidRDefault="007D0246"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 xml:space="preserve">Nenhuma prova de </w:t>
      </w:r>
      <w:r w:rsidR="00C817EE" w:rsidRPr="00B778FB">
        <w:rPr>
          <w:rFonts w:ascii="Verdana" w:hAnsi="Verdana" w:cs="Arial"/>
          <w:sz w:val="20"/>
          <w:szCs w:val="20"/>
          <w:lang w:val="pt-BR"/>
        </w:rPr>
        <w:t>que</w:t>
      </w:r>
      <w:r w:rsidR="009C3F34" w:rsidRPr="00B778FB">
        <w:rPr>
          <w:rFonts w:ascii="Verdana" w:hAnsi="Verdana" w:cs="Arial"/>
          <w:sz w:val="20"/>
          <w:szCs w:val="20"/>
          <w:lang w:val="pt-BR"/>
        </w:rPr>
        <w:t xml:space="preserve"> </w:t>
      </w:r>
      <w:proofErr w:type="gramStart"/>
      <w:r w:rsidR="009C3F34" w:rsidRPr="00B778FB">
        <w:rPr>
          <w:rFonts w:ascii="Verdana" w:hAnsi="Verdana" w:cs="Arial"/>
          <w:sz w:val="20"/>
          <w:szCs w:val="20"/>
          <w:lang w:val="pt-BR"/>
        </w:rPr>
        <w:t xml:space="preserve">as </w:t>
      </w:r>
      <w:r w:rsidR="00643023" w:rsidRPr="00B778FB">
        <w:rPr>
          <w:rFonts w:ascii="Verdana" w:hAnsi="Verdana" w:cs="Arial"/>
          <w:sz w:val="20"/>
          <w:szCs w:val="20"/>
          <w:lang w:val="pt-BR"/>
        </w:rPr>
        <w:t>ações</w:t>
      </w:r>
      <w:r w:rsidR="00C817EE" w:rsidRPr="00B778FB">
        <w:rPr>
          <w:rFonts w:ascii="Verdana" w:hAnsi="Verdana" w:cs="Arial"/>
          <w:sz w:val="20"/>
          <w:szCs w:val="20"/>
          <w:lang w:val="pt-BR"/>
        </w:rPr>
        <w:t xml:space="preserve"> </w:t>
      </w:r>
      <w:r w:rsidR="002B2752" w:rsidRPr="00B778FB">
        <w:rPr>
          <w:rFonts w:ascii="Verdana" w:hAnsi="Verdana" w:cs="Arial"/>
          <w:sz w:val="20"/>
          <w:szCs w:val="20"/>
          <w:lang w:val="pt-BR"/>
        </w:rPr>
        <w:t>indica</w:t>
      </w:r>
      <w:r w:rsidR="00C817EE" w:rsidRPr="00B778FB">
        <w:rPr>
          <w:rFonts w:ascii="Verdana" w:hAnsi="Verdana" w:cs="Arial"/>
          <w:sz w:val="20"/>
          <w:szCs w:val="20"/>
          <w:lang w:val="pt-BR"/>
        </w:rPr>
        <w:t xml:space="preserve">das </w:t>
      </w:r>
      <w:r w:rsidR="00643023" w:rsidRPr="00B778FB">
        <w:rPr>
          <w:rFonts w:ascii="Verdana" w:hAnsi="Verdana" w:cs="Arial"/>
          <w:i/>
          <w:sz w:val="20"/>
          <w:szCs w:val="20"/>
          <w:lang w:val="pt-BR"/>
        </w:rPr>
        <w:t>supra</w:t>
      </w:r>
      <w:proofErr w:type="gramEnd"/>
      <w:r w:rsidR="00643023" w:rsidRPr="00B778FB">
        <w:rPr>
          <w:rFonts w:ascii="Verdana" w:hAnsi="Verdana" w:cs="Arial"/>
          <w:i/>
          <w:sz w:val="20"/>
          <w:szCs w:val="20"/>
          <w:lang w:val="pt-BR"/>
        </w:rPr>
        <w:t xml:space="preserve"> </w:t>
      </w:r>
      <w:r w:rsidR="00C817EE" w:rsidRPr="00B778FB">
        <w:rPr>
          <w:rFonts w:ascii="Verdana" w:hAnsi="Verdana" w:cs="Arial"/>
          <w:sz w:val="20"/>
          <w:szCs w:val="20"/>
          <w:lang w:val="pt-BR"/>
        </w:rPr>
        <w:t>(o</w:t>
      </w:r>
      <w:r w:rsidRPr="00B778FB">
        <w:rPr>
          <w:rFonts w:ascii="Verdana" w:hAnsi="Verdana" w:cs="Arial"/>
          <w:sz w:val="20"/>
          <w:szCs w:val="20"/>
          <w:lang w:val="pt-BR"/>
        </w:rPr>
        <w:t>u</w:t>
      </w:r>
      <w:r w:rsidR="00C817EE" w:rsidRPr="00B778FB">
        <w:rPr>
          <w:rFonts w:ascii="Verdana" w:hAnsi="Verdana" w:cs="Arial"/>
          <w:sz w:val="20"/>
          <w:szCs w:val="20"/>
          <w:lang w:val="pt-BR"/>
        </w:rPr>
        <w:t xml:space="preserve"> </w:t>
      </w:r>
      <w:r w:rsidR="00B13DD6" w:rsidRPr="00B778FB">
        <w:rPr>
          <w:rFonts w:ascii="Verdana" w:hAnsi="Verdana" w:cs="Arial"/>
          <w:sz w:val="20"/>
          <w:szCs w:val="20"/>
          <w:lang w:val="pt-BR"/>
        </w:rPr>
        <w:t>alguma</w:t>
      </w:r>
      <w:r w:rsidR="009C3F34" w:rsidRPr="00B778FB">
        <w:rPr>
          <w:rFonts w:ascii="Verdana" w:hAnsi="Verdana" w:cs="Arial"/>
          <w:sz w:val="20"/>
          <w:szCs w:val="20"/>
          <w:lang w:val="pt-BR"/>
        </w:rPr>
        <w:t xml:space="preserve"> outra </w:t>
      </w:r>
      <w:r w:rsidR="002B2752" w:rsidRPr="00B778FB">
        <w:rPr>
          <w:rFonts w:ascii="Verdana" w:hAnsi="Verdana" w:cs="Arial"/>
          <w:sz w:val="20"/>
          <w:szCs w:val="20"/>
          <w:lang w:val="pt-BR"/>
        </w:rPr>
        <w:t>ação</w:t>
      </w:r>
      <w:r w:rsidR="00C817EE" w:rsidRPr="00B778FB">
        <w:rPr>
          <w:rFonts w:ascii="Verdana" w:hAnsi="Verdana" w:cs="Arial"/>
          <w:sz w:val="20"/>
          <w:szCs w:val="20"/>
          <w:lang w:val="pt-BR"/>
        </w:rPr>
        <w:t xml:space="preserve"> distinta que </w:t>
      </w:r>
      <w:r w:rsidR="002B2752" w:rsidRPr="00B778FB">
        <w:rPr>
          <w:rFonts w:ascii="Verdana" w:hAnsi="Verdana" w:cs="Arial"/>
          <w:sz w:val="20"/>
          <w:szCs w:val="20"/>
          <w:lang w:val="pt-BR"/>
        </w:rPr>
        <w:t>pudesse</w:t>
      </w:r>
      <w:r w:rsidR="00C817EE" w:rsidRPr="00B778FB">
        <w:rPr>
          <w:rFonts w:ascii="Verdana" w:hAnsi="Verdana" w:cs="Arial"/>
          <w:sz w:val="20"/>
          <w:szCs w:val="20"/>
          <w:lang w:val="pt-BR"/>
        </w:rPr>
        <w:t xml:space="preserve"> existir</w:t>
      </w:r>
      <w:r w:rsidR="00676342" w:rsidRPr="00676342">
        <w:rPr>
          <w:rFonts w:ascii="Verdana" w:hAnsi="Verdana" w:cs="Arial"/>
          <w:sz w:val="20"/>
          <w:szCs w:val="20"/>
          <w:lang w:val="pt-BR"/>
        </w:rPr>
        <w:t>)</w:t>
      </w:r>
      <w:r w:rsidR="00C817EE" w:rsidRPr="00B778FB">
        <w:rPr>
          <w:rFonts w:ascii="Verdana" w:hAnsi="Verdana" w:cs="Arial"/>
          <w:sz w:val="20"/>
          <w:szCs w:val="20"/>
          <w:lang w:val="pt-BR"/>
        </w:rPr>
        <w:t>,</w:t>
      </w:r>
      <w:r w:rsidR="00B13DD6" w:rsidRPr="00B778FB">
        <w:rPr>
          <w:rFonts w:ascii="Verdana" w:hAnsi="Verdana" w:cs="Arial"/>
          <w:sz w:val="20"/>
          <w:szCs w:val="20"/>
          <w:lang w:val="pt-BR"/>
        </w:rPr>
        <w:t xml:space="preserve"> tenha </w:t>
      </w:r>
      <w:r w:rsidR="00C817EE" w:rsidRPr="00B778FB">
        <w:rPr>
          <w:rFonts w:ascii="Verdana" w:hAnsi="Verdana" w:cs="Arial"/>
          <w:sz w:val="20"/>
          <w:szCs w:val="20"/>
          <w:lang w:val="pt-BR"/>
        </w:rPr>
        <w:t xml:space="preserve">sido </w:t>
      </w:r>
      <w:r w:rsidRPr="00B778FB">
        <w:rPr>
          <w:rFonts w:ascii="Verdana" w:hAnsi="Verdana" w:cs="Arial"/>
          <w:sz w:val="20"/>
          <w:szCs w:val="20"/>
          <w:lang w:val="pt-BR"/>
        </w:rPr>
        <w:t xml:space="preserve">interposta </w:t>
      </w:r>
      <w:r w:rsidR="009C3F34" w:rsidRPr="00B778FB">
        <w:rPr>
          <w:rFonts w:ascii="Verdana" w:hAnsi="Verdana" w:cs="Arial"/>
          <w:sz w:val="20"/>
          <w:szCs w:val="20"/>
          <w:lang w:val="pt-BR"/>
        </w:rPr>
        <w:t xml:space="preserve">pelos </w:t>
      </w:r>
      <w:r w:rsidR="008C4B18" w:rsidRPr="00B778FB">
        <w:rPr>
          <w:rFonts w:ascii="Verdana" w:hAnsi="Verdana" w:cs="Arial"/>
          <w:sz w:val="20"/>
          <w:szCs w:val="20"/>
          <w:lang w:val="pt-BR"/>
        </w:rPr>
        <w:t>solicitante</w:t>
      </w:r>
      <w:r w:rsidR="00C817EE" w:rsidRPr="00B778FB">
        <w:rPr>
          <w:rFonts w:ascii="Verdana" w:hAnsi="Verdana" w:cs="Arial"/>
          <w:sz w:val="20"/>
          <w:szCs w:val="20"/>
          <w:lang w:val="pt-BR"/>
        </w:rPr>
        <w:t>s o</w:t>
      </w:r>
      <w:r w:rsidRPr="00B778FB">
        <w:rPr>
          <w:rFonts w:ascii="Verdana" w:hAnsi="Verdana" w:cs="Arial"/>
          <w:sz w:val="20"/>
          <w:szCs w:val="20"/>
          <w:lang w:val="pt-BR"/>
        </w:rPr>
        <w:t>u</w:t>
      </w:r>
      <w:r w:rsidR="00C817EE" w:rsidRPr="00B778FB">
        <w:rPr>
          <w:rFonts w:ascii="Verdana" w:hAnsi="Verdana" w:cs="Arial"/>
          <w:sz w:val="20"/>
          <w:szCs w:val="20"/>
          <w:lang w:val="pt-BR"/>
        </w:rPr>
        <w:t xml:space="preserve"> que</w:t>
      </w:r>
      <w:r w:rsidR="009C3F34" w:rsidRPr="00B778FB">
        <w:rPr>
          <w:rFonts w:ascii="Verdana" w:hAnsi="Verdana" w:cs="Arial"/>
          <w:sz w:val="20"/>
          <w:szCs w:val="20"/>
          <w:lang w:val="pt-BR"/>
        </w:rPr>
        <w:t xml:space="preserve"> as mesm</w:t>
      </w:r>
      <w:r w:rsidR="00C817EE" w:rsidRPr="00B778FB">
        <w:rPr>
          <w:rFonts w:ascii="Verdana" w:hAnsi="Verdana" w:cs="Arial"/>
          <w:sz w:val="20"/>
          <w:szCs w:val="20"/>
          <w:lang w:val="pt-BR"/>
        </w:rPr>
        <w:t xml:space="preserve">as </w:t>
      </w:r>
      <w:r w:rsidR="00EA57DB" w:rsidRPr="00B778FB">
        <w:rPr>
          <w:rFonts w:ascii="Verdana" w:hAnsi="Verdana" w:cs="Arial"/>
          <w:sz w:val="20"/>
          <w:szCs w:val="20"/>
          <w:lang w:val="pt-BR"/>
        </w:rPr>
        <w:t>demonstr</w:t>
      </w:r>
      <w:r w:rsidR="00643023" w:rsidRPr="00B778FB">
        <w:rPr>
          <w:rFonts w:ascii="Verdana" w:hAnsi="Verdana" w:cs="Arial"/>
          <w:sz w:val="20"/>
          <w:szCs w:val="20"/>
          <w:lang w:val="pt-BR"/>
        </w:rPr>
        <w:t>ar</w:t>
      </w:r>
      <w:r w:rsidR="00C817EE" w:rsidRPr="00B778FB">
        <w:rPr>
          <w:rFonts w:ascii="Verdana" w:hAnsi="Verdana" w:cs="Arial"/>
          <w:sz w:val="20"/>
          <w:szCs w:val="20"/>
          <w:lang w:val="pt-BR"/>
        </w:rPr>
        <w:t>a</w:t>
      </w:r>
      <w:r w:rsidRPr="00B778FB">
        <w:rPr>
          <w:rFonts w:ascii="Verdana" w:hAnsi="Verdana" w:cs="Arial"/>
          <w:sz w:val="20"/>
          <w:szCs w:val="20"/>
          <w:lang w:val="pt-BR"/>
        </w:rPr>
        <w:t>m</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lastRenderedPageBreak/>
        <w:t>efetivida</w:t>
      </w:r>
      <w:r w:rsidR="00B13DD6" w:rsidRPr="00B778FB">
        <w:rPr>
          <w:rFonts w:ascii="Verdana" w:hAnsi="Verdana" w:cs="Arial"/>
          <w:sz w:val="20"/>
          <w:szCs w:val="20"/>
          <w:lang w:val="pt-BR"/>
        </w:rPr>
        <w:t>d</w:t>
      </w:r>
      <w:r w:rsidRPr="00B778FB">
        <w:rPr>
          <w:rFonts w:ascii="Verdana" w:hAnsi="Verdana" w:cs="Arial"/>
          <w:sz w:val="20"/>
          <w:szCs w:val="20"/>
          <w:lang w:val="pt-BR"/>
        </w:rPr>
        <w:t xml:space="preserve">e </w:t>
      </w:r>
      <w:r w:rsidR="00B13DD6" w:rsidRPr="00B778FB">
        <w:rPr>
          <w:rFonts w:ascii="Verdana" w:hAnsi="Verdana" w:cs="Arial"/>
          <w:sz w:val="20"/>
          <w:szCs w:val="20"/>
          <w:lang w:val="pt-BR"/>
        </w:rPr>
        <w:t>o</w:t>
      </w:r>
      <w:r w:rsidRPr="00B778FB">
        <w:rPr>
          <w:rFonts w:ascii="Verdana" w:hAnsi="Verdana" w:cs="Arial"/>
          <w:sz w:val="20"/>
          <w:szCs w:val="20"/>
          <w:lang w:val="pt-BR"/>
        </w:rPr>
        <w:t>u</w:t>
      </w:r>
      <w:r w:rsidR="00B13DD6" w:rsidRPr="00B778FB">
        <w:rPr>
          <w:rFonts w:ascii="Verdana" w:hAnsi="Verdana" w:cs="Arial"/>
          <w:sz w:val="20"/>
          <w:szCs w:val="20"/>
          <w:lang w:val="pt-BR"/>
        </w:rPr>
        <w:t xml:space="preserve"> </w:t>
      </w:r>
      <w:r w:rsidR="00C817EE" w:rsidRPr="00B778FB">
        <w:rPr>
          <w:rFonts w:ascii="Verdana" w:hAnsi="Verdana" w:cs="Arial"/>
          <w:sz w:val="20"/>
          <w:szCs w:val="20"/>
          <w:lang w:val="pt-BR"/>
        </w:rPr>
        <w:t>n</w:t>
      </w:r>
      <w:r w:rsidRPr="00B778FB">
        <w:rPr>
          <w:rFonts w:ascii="Verdana" w:hAnsi="Verdana" w:cs="Arial"/>
          <w:sz w:val="20"/>
          <w:szCs w:val="20"/>
          <w:lang w:val="pt-BR"/>
        </w:rPr>
        <w:t>ã</w:t>
      </w:r>
      <w:r w:rsidR="00C817EE" w:rsidRPr="00B778FB">
        <w:rPr>
          <w:rFonts w:ascii="Verdana" w:hAnsi="Verdana" w:cs="Arial"/>
          <w:sz w:val="20"/>
          <w:szCs w:val="20"/>
          <w:lang w:val="pt-BR"/>
        </w:rPr>
        <w:t>o</w:t>
      </w:r>
      <w:r w:rsidR="00B13DD6" w:rsidRPr="00B778FB">
        <w:rPr>
          <w:rFonts w:ascii="Verdana" w:hAnsi="Verdana" w:cs="Arial"/>
          <w:sz w:val="20"/>
          <w:szCs w:val="20"/>
          <w:lang w:val="pt-BR"/>
        </w:rPr>
        <w:t xml:space="preserve"> no </w:t>
      </w:r>
      <w:r w:rsidR="00643023" w:rsidRPr="00B778FB">
        <w:rPr>
          <w:rFonts w:ascii="Verdana" w:hAnsi="Verdana" w:cs="Arial"/>
          <w:sz w:val="20"/>
          <w:szCs w:val="20"/>
          <w:lang w:val="pt-BR"/>
        </w:rPr>
        <w:t>direito</w:t>
      </w:r>
      <w:r w:rsidR="00C817EE" w:rsidRPr="00B778FB">
        <w:rPr>
          <w:rFonts w:ascii="Verdana" w:hAnsi="Verdana" w:cs="Arial"/>
          <w:sz w:val="20"/>
          <w:szCs w:val="20"/>
          <w:lang w:val="pt-BR"/>
        </w:rPr>
        <w:t xml:space="preserve"> interno, </w:t>
      </w:r>
      <w:r w:rsidR="002B2752" w:rsidRPr="00B778FB">
        <w:rPr>
          <w:rFonts w:ascii="Verdana" w:hAnsi="Verdana" w:cs="Arial"/>
          <w:sz w:val="20"/>
          <w:szCs w:val="20"/>
          <w:lang w:val="pt-BR"/>
        </w:rPr>
        <w:t>foi</w:t>
      </w:r>
      <w:r w:rsidR="00643023" w:rsidRPr="00B778FB">
        <w:rPr>
          <w:rFonts w:ascii="Verdana" w:hAnsi="Verdana" w:cs="Arial"/>
          <w:sz w:val="20"/>
          <w:szCs w:val="20"/>
          <w:lang w:val="pt-BR"/>
        </w:rPr>
        <w:t xml:space="preserve"> </w:t>
      </w:r>
      <w:r w:rsidR="00C817EE" w:rsidRPr="00B778FB">
        <w:rPr>
          <w:rFonts w:ascii="Verdana" w:hAnsi="Verdana" w:cs="Arial"/>
          <w:sz w:val="20"/>
          <w:szCs w:val="20"/>
          <w:lang w:val="pt-BR"/>
        </w:rPr>
        <w:t>agregada</w:t>
      </w:r>
      <w:r w:rsidR="00B13DD6" w:rsidRPr="00B778FB">
        <w:rPr>
          <w:rFonts w:ascii="Verdana" w:hAnsi="Verdana" w:cs="Arial"/>
          <w:sz w:val="20"/>
          <w:szCs w:val="20"/>
          <w:lang w:val="pt-BR"/>
        </w:rPr>
        <w:t xml:space="preserve"> aos </w:t>
      </w:r>
      <w:r w:rsidR="00C817EE" w:rsidRPr="00B778FB">
        <w:rPr>
          <w:rFonts w:ascii="Verdana" w:hAnsi="Verdana" w:cs="Arial"/>
          <w:sz w:val="20"/>
          <w:szCs w:val="20"/>
          <w:lang w:val="pt-BR"/>
        </w:rPr>
        <w:t>autos,</w:t>
      </w:r>
      <w:r w:rsidR="009C3F34" w:rsidRPr="00B778FB">
        <w:rPr>
          <w:rFonts w:ascii="Verdana" w:hAnsi="Verdana" w:cs="Arial"/>
          <w:sz w:val="20"/>
          <w:szCs w:val="20"/>
          <w:lang w:val="pt-BR"/>
        </w:rPr>
        <w:t xml:space="preserve"> nem muito</w:t>
      </w:r>
      <w:r w:rsidR="00C817EE" w:rsidRPr="00B778FB">
        <w:rPr>
          <w:rFonts w:ascii="Verdana" w:hAnsi="Verdana" w:cs="Arial"/>
          <w:sz w:val="20"/>
          <w:szCs w:val="20"/>
          <w:lang w:val="pt-BR"/>
        </w:rPr>
        <w:t xml:space="preserve"> menos </w:t>
      </w:r>
      <w:r w:rsidR="002B2752" w:rsidRPr="00B778FB">
        <w:rPr>
          <w:rFonts w:ascii="Verdana" w:hAnsi="Verdana" w:cs="Arial"/>
          <w:sz w:val="20"/>
          <w:szCs w:val="20"/>
          <w:lang w:val="pt-BR"/>
        </w:rPr>
        <w:t>existiu</w:t>
      </w:r>
      <w:r w:rsidR="00C817EE" w:rsidRPr="00B778FB">
        <w:rPr>
          <w:rFonts w:ascii="Verdana" w:hAnsi="Verdana" w:cs="Arial"/>
          <w:sz w:val="20"/>
          <w:szCs w:val="20"/>
          <w:lang w:val="pt-BR"/>
        </w:rPr>
        <w:t xml:space="preserve"> justifica</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probatória</w:t>
      </w:r>
      <w:r w:rsidR="00C817EE" w:rsidRPr="00B778FB">
        <w:rPr>
          <w:rFonts w:ascii="Verdana" w:hAnsi="Verdana" w:cs="Arial"/>
          <w:sz w:val="20"/>
          <w:szCs w:val="20"/>
          <w:lang w:val="pt-BR"/>
        </w:rPr>
        <w:t xml:space="preserve"> </w:t>
      </w:r>
      <w:r w:rsidR="00B13DD6" w:rsidRPr="00B778FB">
        <w:rPr>
          <w:rFonts w:ascii="Verdana" w:hAnsi="Verdana" w:cs="Arial"/>
          <w:sz w:val="20"/>
          <w:szCs w:val="20"/>
          <w:lang w:val="pt-BR"/>
        </w:rPr>
        <w:t>alguma</w:t>
      </w:r>
      <w:r w:rsidR="00C817EE" w:rsidRPr="00B778FB">
        <w:rPr>
          <w:rFonts w:ascii="Verdana" w:hAnsi="Verdana" w:cs="Arial"/>
          <w:sz w:val="20"/>
          <w:szCs w:val="20"/>
          <w:lang w:val="pt-BR"/>
        </w:rPr>
        <w:t xml:space="preserve"> </w:t>
      </w:r>
      <w:r w:rsidRPr="00B778FB">
        <w:rPr>
          <w:rFonts w:ascii="Verdana" w:hAnsi="Verdana" w:cs="Arial"/>
          <w:sz w:val="20"/>
          <w:szCs w:val="20"/>
          <w:lang w:val="pt-BR"/>
        </w:rPr>
        <w:t xml:space="preserve">sobre </w:t>
      </w:r>
      <w:r w:rsidR="00C817EE" w:rsidRPr="00B778FB">
        <w:rPr>
          <w:rFonts w:ascii="Verdana" w:hAnsi="Verdana" w:cs="Arial"/>
          <w:sz w:val="20"/>
          <w:szCs w:val="20"/>
          <w:lang w:val="pt-BR"/>
        </w:rPr>
        <w:t>por</w:t>
      </w:r>
      <w:r w:rsidR="00FA6D35" w:rsidRPr="00B778FB">
        <w:rPr>
          <w:rFonts w:ascii="Verdana" w:hAnsi="Verdana" w:cs="Arial"/>
          <w:sz w:val="20"/>
          <w:szCs w:val="20"/>
          <w:lang w:val="pt-BR"/>
        </w:rPr>
        <w:t xml:space="preserve"> </w:t>
      </w:r>
      <w:r w:rsidR="005D084B" w:rsidRPr="00B778FB">
        <w:rPr>
          <w:rFonts w:ascii="Verdana" w:hAnsi="Verdana" w:cs="Arial"/>
          <w:sz w:val="20"/>
          <w:szCs w:val="20"/>
          <w:lang w:val="pt-BR"/>
        </w:rPr>
        <w:t xml:space="preserve">que </w:t>
      </w:r>
      <w:r w:rsidR="00C61D12" w:rsidRPr="00B778FB">
        <w:rPr>
          <w:rFonts w:ascii="Verdana" w:hAnsi="Verdana" w:cs="Arial"/>
          <w:sz w:val="20"/>
          <w:szCs w:val="20"/>
          <w:lang w:val="pt-BR"/>
        </w:rPr>
        <w:t>não foram</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exercido</w:t>
      </w:r>
      <w:r w:rsidR="00C817EE" w:rsidRPr="00B778FB">
        <w:rPr>
          <w:rFonts w:ascii="Verdana" w:hAnsi="Verdana" w:cs="Arial"/>
          <w:sz w:val="20"/>
          <w:szCs w:val="20"/>
          <w:lang w:val="pt-BR"/>
        </w:rPr>
        <w:t>s,</w:t>
      </w:r>
      <w:r w:rsidR="00643023" w:rsidRPr="00B778FB">
        <w:rPr>
          <w:rFonts w:ascii="Verdana" w:hAnsi="Verdana" w:cs="Arial"/>
          <w:sz w:val="20"/>
          <w:szCs w:val="20"/>
          <w:lang w:val="pt-BR"/>
        </w:rPr>
        <w:t xml:space="preserve"> </w:t>
      </w:r>
      <w:r w:rsidRPr="00B778FB">
        <w:rPr>
          <w:rFonts w:ascii="Verdana" w:hAnsi="Verdana" w:cs="Arial"/>
          <w:sz w:val="20"/>
          <w:szCs w:val="20"/>
          <w:lang w:val="pt-BR"/>
        </w:rPr>
        <w:t xml:space="preserve">isso </w:t>
      </w:r>
      <w:r w:rsidR="00643023" w:rsidRPr="00B778FB">
        <w:rPr>
          <w:rFonts w:ascii="Verdana" w:hAnsi="Verdana" w:cs="Arial"/>
          <w:sz w:val="20"/>
          <w:szCs w:val="20"/>
          <w:lang w:val="pt-BR"/>
        </w:rPr>
        <w:t>de acordo com</w:t>
      </w:r>
      <w:r w:rsidR="009C3F34" w:rsidRPr="00B778FB">
        <w:rPr>
          <w:rFonts w:ascii="Verdana" w:hAnsi="Verdana" w:cs="Arial"/>
          <w:sz w:val="20"/>
          <w:szCs w:val="20"/>
          <w:lang w:val="pt-BR"/>
        </w:rPr>
        <w:t xml:space="preserve"> a </w:t>
      </w:r>
      <w:r w:rsidR="00643023" w:rsidRPr="00B778FB">
        <w:rPr>
          <w:rFonts w:ascii="Verdana" w:hAnsi="Verdana" w:cs="Arial"/>
          <w:sz w:val="20"/>
          <w:szCs w:val="20"/>
          <w:lang w:val="pt-BR"/>
        </w:rPr>
        <w:t>exigência</w:t>
      </w:r>
      <w:r w:rsidR="00C817EE" w:rsidRPr="00B778FB">
        <w:rPr>
          <w:rFonts w:ascii="Verdana" w:hAnsi="Verdana" w:cs="Arial"/>
          <w:sz w:val="20"/>
          <w:szCs w:val="20"/>
          <w:lang w:val="pt-BR"/>
        </w:rPr>
        <w:t xml:space="preserve"> prevista</w:t>
      </w:r>
      <w:r w:rsidR="00B13DD6" w:rsidRPr="00B778FB">
        <w:rPr>
          <w:rFonts w:ascii="Verdana" w:hAnsi="Verdana" w:cs="Arial"/>
          <w:sz w:val="20"/>
          <w:szCs w:val="20"/>
          <w:lang w:val="pt-BR"/>
        </w:rPr>
        <w:t xml:space="preserve"> no </w:t>
      </w:r>
      <w:r w:rsidR="00643023" w:rsidRPr="00B778FB">
        <w:rPr>
          <w:rFonts w:ascii="Verdana" w:hAnsi="Verdana" w:cs="Arial"/>
          <w:sz w:val="20"/>
          <w:szCs w:val="20"/>
          <w:lang w:val="pt-BR"/>
        </w:rPr>
        <w:t>artigo</w:t>
      </w:r>
      <w:r w:rsidR="00C817EE" w:rsidRPr="00B778FB">
        <w:rPr>
          <w:rFonts w:ascii="Verdana" w:hAnsi="Verdana" w:cs="Arial"/>
          <w:sz w:val="20"/>
          <w:szCs w:val="20"/>
          <w:lang w:val="pt-BR"/>
        </w:rPr>
        <w:t xml:space="preserve"> </w:t>
      </w:r>
      <w:r w:rsidR="00570485" w:rsidRPr="00B778FB">
        <w:rPr>
          <w:rFonts w:ascii="Verdana" w:hAnsi="Verdana" w:cs="Arial"/>
          <w:sz w:val="20"/>
          <w:szCs w:val="20"/>
          <w:lang w:val="pt-BR"/>
        </w:rPr>
        <w:t>46</w:t>
      </w:r>
      <w:r w:rsidR="00C817EE" w:rsidRPr="00B778FB">
        <w:rPr>
          <w:rFonts w:ascii="Verdana" w:hAnsi="Verdana" w:cs="Arial"/>
          <w:sz w:val="20"/>
          <w:szCs w:val="20"/>
          <w:lang w:val="pt-BR"/>
        </w:rPr>
        <w:t xml:space="preserve"> </w:t>
      </w:r>
      <w:r w:rsidRPr="00B778FB">
        <w:rPr>
          <w:rFonts w:ascii="Verdana" w:hAnsi="Verdana" w:cs="Arial"/>
          <w:sz w:val="20"/>
          <w:szCs w:val="20"/>
          <w:lang w:val="pt-BR"/>
        </w:rPr>
        <w:t xml:space="preserve">inciso </w:t>
      </w:r>
      <w:r w:rsidR="00570485" w:rsidRPr="00B778FB">
        <w:rPr>
          <w:rFonts w:ascii="Verdana" w:hAnsi="Verdana" w:cs="Arial"/>
          <w:sz w:val="20"/>
          <w:szCs w:val="20"/>
          <w:lang w:val="pt-BR"/>
        </w:rPr>
        <w:t>2</w:t>
      </w:r>
      <w:r w:rsidR="00C817EE" w:rsidRPr="00B778FB">
        <w:rPr>
          <w:rFonts w:ascii="Verdana" w:hAnsi="Verdana" w:cs="Arial"/>
          <w:sz w:val="20"/>
          <w:szCs w:val="20"/>
          <w:lang w:val="pt-BR"/>
        </w:rPr>
        <w:t xml:space="preserve"> </w:t>
      </w:r>
      <w:r w:rsidRPr="00B778FB">
        <w:rPr>
          <w:rFonts w:ascii="Verdana" w:hAnsi="Verdana" w:cs="Arial"/>
          <w:sz w:val="20"/>
          <w:szCs w:val="20"/>
          <w:lang w:val="pt-BR"/>
        </w:rPr>
        <w:t xml:space="preserve">alíneas </w:t>
      </w:r>
      <w:r w:rsidR="00C817EE" w:rsidRPr="00B778FB">
        <w:rPr>
          <w:rFonts w:ascii="Verdana" w:hAnsi="Verdana" w:cs="Arial"/>
          <w:sz w:val="20"/>
          <w:szCs w:val="20"/>
          <w:lang w:val="pt-BR"/>
        </w:rPr>
        <w:t>a,b,c.,</w:t>
      </w:r>
      <w:r w:rsidR="00643023" w:rsidRPr="00B778FB">
        <w:rPr>
          <w:rFonts w:ascii="Verdana" w:hAnsi="Verdana" w:cs="Arial"/>
          <w:sz w:val="20"/>
          <w:szCs w:val="20"/>
          <w:lang w:val="pt-BR"/>
        </w:rPr>
        <w:t xml:space="preserve"> da </w:t>
      </w:r>
      <w:r w:rsidR="00C817EE" w:rsidRPr="00B778FB">
        <w:rPr>
          <w:rFonts w:ascii="Verdana" w:hAnsi="Verdana" w:cs="Arial"/>
          <w:sz w:val="20"/>
          <w:szCs w:val="20"/>
          <w:lang w:val="pt-BR"/>
        </w:rPr>
        <w:t>Conven</w:t>
      </w:r>
      <w:r w:rsidR="00643023" w:rsidRPr="00B778FB">
        <w:rPr>
          <w:rFonts w:ascii="Verdana" w:hAnsi="Verdana" w:cs="Arial"/>
          <w:sz w:val="20"/>
          <w:szCs w:val="20"/>
          <w:lang w:val="pt-BR"/>
        </w:rPr>
        <w:t>ção</w:t>
      </w:r>
      <w:r w:rsidR="00C817EE" w:rsidRPr="00B778FB">
        <w:rPr>
          <w:rFonts w:ascii="Verdana" w:hAnsi="Verdana" w:cs="Arial"/>
          <w:sz w:val="20"/>
          <w:szCs w:val="20"/>
          <w:lang w:val="pt-BR"/>
        </w:rPr>
        <w:t>,</w:t>
      </w:r>
      <w:r w:rsidR="00643023" w:rsidRPr="00B778FB">
        <w:rPr>
          <w:rFonts w:ascii="Verdana" w:hAnsi="Verdana" w:cs="Arial"/>
          <w:sz w:val="20"/>
          <w:szCs w:val="20"/>
          <w:lang w:val="pt-BR"/>
        </w:rPr>
        <w:t xml:space="preserve"> em consequência</w:t>
      </w:r>
      <w:r w:rsidR="005D084B" w:rsidRPr="00B778FB">
        <w:rPr>
          <w:rFonts w:ascii="Verdana" w:hAnsi="Verdana" w:cs="Arial"/>
          <w:sz w:val="20"/>
          <w:szCs w:val="20"/>
          <w:lang w:val="pt-BR"/>
        </w:rPr>
        <w:t xml:space="preserve"> o </w:t>
      </w:r>
      <w:r w:rsidR="00C817EE" w:rsidRPr="00B778FB">
        <w:rPr>
          <w:rFonts w:ascii="Verdana" w:hAnsi="Verdana" w:cs="Arial"/>
          <w:sz w:val="20"/>
          <w:szCs w:val="20"/>
          <w:lang w:val="pt-BR"/>
        </w:rPr>
        <w:t xml:space="preserve">procedente, a </w:t>
      </w:r>
      <w:r w:rsidR="009C3F34" w:rsidRPr="00B778FB">
        <w:rPr>
          <w:rFonts w:ascii="Verdana" w:hAnsi="Verdana" w:cs="Arial"/>
          <w:sz w:val="20"/>
          <w:szCs w:val="20"/>
          <w:lang w:val="pt-BR"/>
        </w:rPr>
        <w:t>juízo</w:t>
      </w:r>
      <w:r w:rsidR="00C817EE" w:rsidRPr="00B778FB">
        <w:rPr>
          <w:rFonts w:ascii="Verdana" w:hAnsi="Verdana" w:cs="Arial"/>
          <w:sz w:val="20"/>
          <w:szCs w:val="20"/>
          <w:lang w:val="pt-BR"/>
        </w:rPr>
        <w:t xml:space="preserve"> de </w:t>
      </w:r>
      <w:r w:rsidR="009C3F34" w:rsidRPr="00B778FB">
        <w:rPr>
          <w:rFonts w:ascii="Verdana" w:hAnsi="Verdana" w:cs="Arial"/>
          <w:sz w:val="20"/>
          <w:szCs w:val="20"/>
          <w:lang w:val="pt-BR"/>
        </w:rPr>
        <w:t xml:space="preserve">quem </w:t>
      </w:r>
      <w:r w:rsidRPr="00B778FB">
        <w:rPr>
          <w:rFonts w:ascii="Verdana" w:hAnsi="Verdana" w:cs="Arial"/>
          <w:sz w:val="20"/>
          <w:szCs w:val="20"/>
          <w:lang w:val="pt-BR"/>
        </w:rPr>
        <w:t xml:space="preserve">subscreve </w:t>
      </w:r>
      <w:r w:rsidR="00C817EE" w:rsidRPr="00B778FB">
        <w:rPr>
          <w:rFonts w:ascii="Verdana" w:hAnsi="Verdana" w:cs="Arial"/>
          <w:sz w:val="20"/>
          <w:szCs w:val="20"/>
          <w:lang w:val="pt-BR"/>
        </w:rPr>
        <w:t xml:space="preserve">este voto </w:t>
      </w:r>
      <w:r w:rsidR="00C61D12" w:rsidRPr="00B778FB">
        <w:rPr>
          <w:rFonts w:ascii="Verdana" w:hAnsi="Verdana" w:cs="Arial"/>
          <w:sz w:val="20"/>
          <w:szCs w:val="20"/>
          <w:lang w:val="pt-BR"/>
        </w:rPr>
        <w:t>dissidente</w:t>
      </w:r>
      <w:r w:rsidR="00C817EE" w:rsidRPr="00B778FB">
        <w:rPr>
          <w:rFonts w:ascii="Verdana" w:hAnsi="Verdana" w:cs="Arial"/>
          <w:sz w:val="20"/>
          <w:szCs w:val="20"/>
          <w:lang w:val="pt-BR"/>
        </w:rPr>
        <w:t xml:space="preserve">, </w:t>
      </w:r>
      <w:r w:rsidRPr="00B778FB">
        <w:rPr>
          <w:rFonts w:ascii="Verdana" w:hAnsi="Verdana" w:cs="Arial"/>
          <w:sz w:val="20"/>
          <w:szCs w:val="20"/>
          <w:lang w:val="pt-BR"/>
        </w:rPr>
        <w:t xml:space="preserve">deveria ter </w:t>
      </w:r>
      <w:r w:rsidR="00C817EE" w:rsidRPr="00B778FB">
        <w:rPr>
          <w:rFonts w:ascii="Verdana" w:hAnsi="Verdana" w:cs="Arial"/>
          <w:sz w:val="20"/>
          <w:szCs w:val="20"/>
          <w:lang w:val="pt-BR"/>
        </w:rPr>
        <w:t>sido reexaminar</w:t>
      </w:r>
      <w:r w:rsidR="009C3F34" w:rsidRPr="00B778FB">
        <w:rPr>
          <w:rFonts w:ascii="Verdana" w:hAnsi="Verdana" w:cs="Arial"/>
          <w:sz w:val="20"/>
          <w:szCs w:val="20"/>
          <w:lang w:val="pt-BR"/>
        </w:rPr>
        <w:t xml:space="preserve"> os </w:t>
      </w:r>
      <w:r w:rsidRPr="00B778FB">
        <w:rPr>
          <w:rFonts w:ascii="Verdana" w:hAnsi="Verdana" w:cs="Arial"/>
          <w:sz w:val="20"/>
          <w:szCs w:val="20"/>
          <w:lang w:val="pt-BR"/>
        </w:rPr>
        <w:t xml:space="preserve">fundamentos </w:t>
      </w:r>
      <w:r w:rsidR="00643023" w:rsidRPr="00B778FB">
        <w:rPr>
          <w:rFonts w:ascii="Verdana" w:hAnsi="Verdana" w:cs="Arial"/>
          <w:sz w:val="20"/>
          <w:szCs w:val="20"/>
          <w:lang w:val="pt-BR"/>
        </w:rPr>
        <w:t>da Comissão</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sobre o esgotamento dos </w:t>
      </w:r>
      <w:r w:rsidR="00C817EE" w:rsidRPr="00B778FB">
        <w:rPr>
          <w:rFonts w:ascii="Verdana" w:hAnsi="Verdana" w:cs="Arial"/>
          <w:sz w:val="20"/>
          <w:szCs w:val="20"/>
          <w:lang w:val="pt-BR"/>
        </w:rPr>
        <w:t>recursos internos</w:t>
      </w:r>
      <w:r w:rsidR="00643023" w:rsidRPr="00B778FB">
        <w:rPr>
          <w:rFonts w:ascii="Verdana" w:hAnsi="Verdana" w:cs="Arial"/>
          <w:sz w:val="20"/>
          <w:szCs w:val="20"/>
          <w:lang w:val="pt-BR"/>
        </w:rPr>
        <w:t>, e</w:t>
      </w:r>
      <w:r w:rsidR="00C817EE" w:rsidRPr="00B778FB">
        <w:rPr>
          <w:rFonts w:ascii="Verdana" w:hAnsi="Verdana" w:cs="Arial"/>
          <w:sz w:val="20"/>
          <w:szCs w:val="20"/>
          <w:lang w:val="pt-BR"/>
        </w:rPr>
        <w:t xml:space="preserve"> </w:t>
      </w:r>
      <w:r w:rsidR="002B2752" w:rsidRPr="00B778FB">
        <w:rPr>
          <w:rFonts w:ascii="Verdana" w:hAnsi="Verdana" w:cs="Arial"/>
          <w:sz w:val="20"/>
          <w:szCs w:val="20"/>
          <w:lang w:val="pt-BR"/>
        </w:rPr>
        <w:t>chegar</w:t>
      </w:r>
      <w:r w:rsidR="00643023" w:rsidRPr="00B778FB">
        <w:rPr>
          <w:rFonts w:ascii="Verdana" w:hAnsi="Verdana" w:cs="Arial"/>
          <w:sz w:val="20"/>
          <w:szCs w:val="20"/>
          <w:lang w:val="pt-BR"/>
        </w:rPr>
        <w:t xml:space="preserve"> à conclusão</w:t>
      </w:r>
      <w:r w:rsidR="00C817EE" w:rsidRPr="00B778FB">
        <w:rPr>
          <w:rFonts w:ascii="Verdana" w:hAnsi="Verdana" w:cs="Arial"/>
          <w:sz w:val="20"/>
          <w:szCs w:val="20"/>
          <w:lang w:val="pt-BR"/>
        </w:rPr>
        <w:t xml:space="preserve"> </w:t>
      </w:r>
      <w:r w:rsidRPr="00B778FB">
        <w:rPr>
          <w:rFonts w:ascii="Verdana" w:hAnsi="Verdana" w:cs="Arial"/>
          <w:sz w:val="20"/>
          <w:szCs w:val="20"/>
          <w:lang w:val="pt-BR"/>
        </w:rPr>
        <w:t xml:space="preserve">de </w:t>
      </w:r>
      <w:r w:rsidR="00C817EE" w:rsidRPr="00B778FB">
        <w:rPr>
          <w:rFonts w:ascii="Verdana" w:hAnsi="Verdana" w:cs="Arial"/>
          <w:sz w:val="20"/>
          <w:szCs w:val="20"/>
          <w:lang w:val="pt-BR"/>
        </w:rPr>
        <w:t>que</w:t>
      </w:r>
      <w:r w:rsidR="009C3F34" w:rsidRPr="00B778FB">
        <w:rPr>
          <w:rFonts w:ascii="Verdana" w:hAnsi="Verdana" w:cs="Arial"/>
          <w:sz w:val="20"/>
          <w:szCs w:val="20"/>
          <w:lang w:val="pt-BR"/>
        </w:rPr>
        <w:t xml:space="preserve"> a </w:t>
      </w:r>
      <w:r w:rsidR="00C817EE" w:rsidRPr="00B778FB">
        <w:rPr>
          <w:rFonts w:ascii="Verdana" w:hAnsi="Verdana" w:cs="Arial"/>
          <w:sz w:val="20"/>
          <w:szCs w:val="20"/>
          <w:lang w:val="pt-BR"/>
        </w:rPr>
        <w:t>peti</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w:t>
      </w:r>
      <w:r w:rsidR="002B2752" w:rsidRPr="00B778FB">
        <w:rPr>
          <w:rFonts w:ascii="Verdana" w:hAnsi="Verdana" w:cs="Arial"/>
          <w:sz w:val="20"/>
          <w:szCs w:val="20"/>
          <w:lang w:val="pt-BR"/>
        </w:rPr>
        <w:t>introduzid</w:t>
      </w:r>
      <w:r w:rsidR="00C817EE" w:rsidRPr="00B778FB">
        <w:rPr>
          <w:rFonts w:ascii="Verdana" w:hAnsi="Verdana" w:cs="Arial"/>
          <w:sz w:val="20"/>
          <w:szCs w:val="20"/>
          <w:lang w:val="pt-BR"/>
        </w:rPr>
        <w:t xml:space="preserve">a </w:t>
      </w:r>
      <w:r w:rsidRPr="00B778FB">
        <w:rPr>
          <w:rFonts w:ascii="Verdana" w:hAnsi="Verdana" w:cs="Arial"/>
          <w:sz w:val="20"/>
          <w:szCs w:val="20"/>
          <w:lang w:val="pt-BR"/>
        </w:rPr>
        <w:t>per</w:t>
      </w:r>
      <w:r w:rsidR="00C817EE" w:rsidRPr="00B778FB">
        <w:rPr>
          <w:rFonts w:ascii="Verdana" w:hAnsi="Verdana" w:cs="Arial"/>
          <w:sz w:val="20"/>
          <w:szCs w:val="20"/>
          <w:lang w:val="pt-BR"/>
        </w:rPr>
        <w:t>ante</w:t>
      </w:r>
      <w:r w:rsidR="00643023" w:rsidRPr="00B778FB">
        <w:rPr>
          <w:rFonts w:ascii="Verdana" w:hAnsi="Verdana" w:cs="Arial"/>
          <w:sz w:val="20"/>
          <w:szCs w:val="20"/>
          <w:lang w:val="pt-BR"/>
        </w:rPr>
        <w:t xml:space="preserve"> ela</w:t>
      </w:r>
      <w:r w:rsidR="00C817EE" w:rsidRPr="00B778FB">
        <w:rPr>
          <w:rFonts w:ascii="Verdana" w:hAnsi="Verdana" w:cs="Arial"/>
          <w:sz w:val="20"/>
          <w:szCs w:val="20"/>
          <w:lang w:val="pt-BR"/>
        </w:rPr>
        <w:t xml:space="preserve"> </w:t>
      </w:r>
      <w:r w:rsidRPr="00B778FB">
        <w:rPr>
          <w:rFonts w:ascii="Verdana" w:hAnsi="Verdana" w:cs="Arial"/>
          <w:sz w:val="20"/>
          <w:szCs w:val="20"/>
          <w:lang w:val="pt-BR"/>
        </w:rPr>
        <w:t xml:space="preserve">deveria </w:t>
      </w:r>
      <w:r w:rsidR="00C817EE" w:rsidRPr="00B778FB">
        <w:rPr>
          <w:rFonts w:ascii="Verdana" w:hAnsi="Verdana" w:cs="Arial"/>
          <w:sz w:val="20"/>
          <w:szCs w:val="20"/>
          <w:lang w:val="pt-BR"/>
        </w:rPr>
        <w:t xml:space="preserve">ser </w:t>
      </w:r>
      <w:r w:rsidR="009C3F34" w:rsidRPr="00B778FB">
        <w:rPr>
          <w:rFonts w:ascii="Verdana" w:hAnsi="Verdana" w:cs="Arial"/>
          <w:sz w:val="20"/>
          <w:szCs w:val="20"/>
          <w:lang w:val="pt-BR"/>
        </w:rPr>
        <w:t>sempre</w:t>
      </w:r>
      <w:r w:rsidR="00C817EE" w:rsidRPr="00B778FB">
        <w:rPr>
          <w:rFonts w:ascii="Verdana" w:hAnsi="Verdana" w:cs="Arial"/>
          <w:sz w:val="20"/>
          <w:szCs w:val="20"/>
          <w:lang w:val="pt-BR"/>
        </w:rPr>
        <w:t xml:space="preserve"> in</w:t>
      </w:r>
      <w:r w:rsidR="00643023" w:rsidRPr="00B778FB">
        <w:rPr>
          <w:rFonts w:ascii="Verdana" w:hAnsi="Verdana" w:cs="Arial"/>
          <w:sz w:val="20"/>
          <w:szCs w:val="20"/>
          <w:lang w:val="pt-BR"/>
        </w:rPr>
        <w:t>admissível</w:t>
      </w:r>
      <w:r w:rsidR="00C817EE" w:rsidRPr="00B778FB">
        <w:rPr>
          <w:rFonts w:ascii="Verdana" w:hAnsi="Verdana" w:cs="Arial"/>
          <w:sz w:val="20"/>
          <w:szCs w:val="20"/>
          <w:lang w:val="pt-BR"/>
        </w:rPr>
        <w:t xml:space="preserve">. </w:t>
      </w:r>
    </w:p>
    <w:p w:rsidR="00C817EE" w:rsidRPr="00B778FB" w:rsidRDefault="00C817EE"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 xml:space="preserve">Esta Corte se </w:t>
      </w:r>
      <w:r w:rsidR="00EA57DB" w:rsidRPr="00B778FB">
        <w:rPr>
          <w:rFonts w:ascii="Verdana" w:hAnsi="Verdana" w:cs="Arial"/>
          <w:sz w:val="20"/>
          <w:szCs w:val="20"/>
          <w:lang w:val="pt-BR"/>
        </w:rPr>
        <w:t>pronunciou</w:t>
      </w:r>
      <w:r w:rsidR="00643023" w:rsidRPr="00B778FB">
        <w:rPr>
          <w:rFonts w:ascii="Verdana" w:hAnsi="Verdana" w:cs="Arial"/>
          <w:sz w:val="20"/>
          <w:szCs w:val="20"/>
          <w:lang w:val="pt-BR"/>
        </w:rPr>
        <w:t xml:space="preserve"> em </w:t>
      </w:r>
      <w:r w:rsidR="00B13DD6" w:rsidRPr="00B778FB">
        <w:rPr>
          <w:rFonts w:ascii="Verdana" w:hAnsi="Verdana" w:cs="Arial"/>
          <w:sz w:val="20"/>
          <w:szCs w:val="20"/>
          <w:lang w:val="pt-BR"/>
        </w:rPr>
        <w:t>várias</w:t>
      </w:r>
      <w:r w:rsidRPr="00B778FB">
        <w:rPr>
          <w:rFonts w:ascii="Verdana" w:hAnsi="Verdana" w:cs="Arial"/>
          <w:sz w:val="20"/>
          <w:szCs w:val="20"/>
          <w:lang w:val="pt-BR"/>
        </w:rPr>
        <w:t xml:space="preserve"> oportunidades </w:t>
      </w:r>
      <w:r w:rsidR="00643023" w:rsidRPr="00B778FB">
        <w:rPr>
          <w:rFonts w:ascii="Verdana" w:hAnsi="Verdana" w:cs="Arial"/>
          <w:sz w:val="20"/>
          <w:szCs w:val="20"/>
          <w:lang w:val="pt-BR"/>
        </w:rPr>
        <w:t xml:space="preserve">sobre a </w:t>
      </w:r>
      <w:r w:rsidR="009C3F34" w:rsidRPr="00B778FB">
        <w:rPr>
          <w:rFonts w:ascii="Verdana" w:hAnsi="Verdana" w:cs="Arial"/>
          <w:sz w:val="20"/>
          <w:szCs w:val="20"/>
          <w:lang w:val="pt-BR"/>
        </w:rPr>
        <w:t xml:space="preserve">oportunidade </w:t>
      </w:r>
      <w:r w:rsidRPr="00B778FB">
        <w:rPr>
          <w:rFonts w:ascii="Verdana" w:hAnsi="Verdana" w:cs="Arial"/>
          <w:sz w:val="20"/>
          <w:szCs w:val="20"/>
          <w:lang w:val="pt-BR"/>
        </w:rPr>
        <w:t>para decidir</w:t>
      </w:r>
      <w:r w:rsidR="00B13DD6" w:rsidRPr="00B778FB">
        <w:rPr>
          <w:rFonts w:ascii="Verdana" w:hAnsi="Verdana" w:cs="Arial"/>
          <w:sz w:val="20"/>
          <w:szCs w:val="20"/>
          <w:lang w:val="pt-BR"/>
        </w:rPr>
        <w:t xml:space="preserve"> uma </w:t>
      </w:r>
      <w:r w:rsidRPr="00B778FB">
        <w:rPr>
          <w:rFonts w:ascii="Verdana" w:hAnsi="Verdana" w:cs="Arial"/>
          <w:sz w:val="20"/>
          <w:szCs w:val="20"/>
          <w:lang w:val="pt-BR"/>
        </w:rPr>
        <w:t>causa de in</w:t>
      </w:r>
      <w:r w:rsidR="00643023" w:rsidRPr="00B778FB">
        <w:rPr>
          <w:rFonts w:ascii="Verdana" w:hAnsi="Verdana" w:cs="Arial"/>
          <w:sz w:val="20"/>
          <w:szCs w:val="20"/>
          <w:lang w:val="pt-BR"/>
        </w:rPr>
        <w:t>admissibilidade</w:t>
      </w:r>
      <w:r w:rsidRPr="00B778FB">
        <w:rPr>
          <w:rFonts w:ascii="Verdana" w:hAnsi="Verdana" w:cs="Arial"/>
          <w:sz w:val="20"/>
          <w:szCs w:val="20"/>
          <w:lang w:val="pt-BR"/>
        </w:rPr>
        <w:t xml:space="preserve"> como</w:t>
      </w:r>
      <w:r w:rsidR="009C3F34" w:rsidRPr="00B778FB">
        <w:rPr>
          <w:rFonts w:ascii="Verdana" w:hAnsi="Verdana" w:cs="Arial"/>
          <w:sz w:val="20"/>
          <w:szCs w:val="20"/>
          <w:lang w:val="pt-BR"/>
        </w:rPr>
        <w:t xml:space="preserve"> a </w:t>
      </w:r>
      <w:r w:rsidR="00EA57DB" w:rsidRPr="00B778FB">
        <w:rPr>
          <w:rFonts w:ascii="Verdana" w:hAnsi="Verdana" w:cs="Arial"/>
          <w:sz w:val="20"/>
          <w:szCs w:val="20"/>
          <w:lang w:val="pt-BR"/>
        </w:rPr>
        <w:t>propost</w:t>
      </w:r>
      <w:r w:rsidRPr="00B778FB">
        <w:rPr>
          <w:rFonts w:ascii="Verdana" w:hAnsi="Verdana" w:cs="Arial"/>
          <w:sz w:val="20"/>
          <w:szCs w:val="20"/>
          <w:lang w:val="pt-BR"/>
        </w:rPr>
        <w:t>a</w:t>
      </w:r>
      <w:r w:rsidR="009C3F34" w:rsidRPr="00B778FB">
        <w:rPr>
          <w:rFonts w:ascii="Verdana" w:hAnsi="Verdana" w:cs="Arial"/>
          <w:sz w:val="20"/>
          <w:szCs w:val="20"/>
          <w:lang w:val="pt-BR"/>
        </w:rPr>
        <w:t xml:space="preserve"> pelo </w:t>
      </w:r>
      <w:r w:rsidRPr="00B778FB">
        <w:rPr>
          <w:rFonts w:ascii="Verdana" w:hAnsi="Verdana" w:cs="Arial"/>
          <w:sz w:val="20"/>
          <w:szCs w:val="20"/>
          <w:lang w:val="pt-BR"/>
        </w:rPr>
        <w:t>Estado</w:t>
      </w:r>
      <w:r w:rsidR="00B13DD6" w:rsidRPr="00B778FB">
        <w:rPr>
          <w:rFonts w:ascii="Verdana" w:hAnsi="Verdana" w:cs="Arial"/>
          <w:sz w:val="20"/>
          <w:szCs w:val="20"/>
          <w:lang w:val="pt-BR"/>
        </w:rPr>
        <w:t xml:space="preserve"> e </w:t>
      </w:r>
      <w:r w:rsidR="002B2752" w:rsidRPr="00B778FB">
        <w:rPr>
          <w:rFonts w:ascii="Verdana" w:hAnsi="Verdana" w:cs="Arial"/>
          <w:sz w:val="20"/>
          <w:szCs w:val="20"/>
          <w:lang w:val="pt-BR"/>
        </w:rPr>
        <w:t>indicou</w:t>
      </w:r>
      <w:r w:rsidRPr="00B778FB">
        <w:rPr>
          <w:rFonts w:ascii="Verdana" w:hAnsi="Verdana" w:cs="Arial"/>
          <w:sz w:val="20"/>
          <w:szCs w:val="20"/>
          <w:lang w:val="pt-BR"/>
        </w:rPr>
        <w:t xml:space="preserve"> que se </w:t>
      </w:r>
      <w:r w:rsidR="009C3F34" w:rsidRPr="00B778FB">
        <w:rPr>
          <w:rFonts w:ascii="Verdana" w:hAnsi="Verdana" w:cs="Arial"/>
          <w:sz w:val="20"/>
          <w:szCs w:val="20"/>
          <w:lang w:val="pt-BR"/>
        </w:rPr>
        <w:t>pode</w:t>
      </w:r>
      <w:r w:rsidRPr="00B778FB">
        <w:rPr>
          <w:rFonts w:ascii="Verdana" w:hAnsi="Verdana" w:cs="Arial"/>
          <w:sz w:val="20"/>
          <w:szCs w:val="20"/>
          <w:lang w:val="pt-BR"/>
        </w:rPr>
        <w:t xml:space="preserve"> realizar de </w:t>
      </w:r>
      <w:r w:rsidR="009C3F34" w:rsidRPr="00B778FB">
        <w:rPr>
          <w:rFonts w:ascii="Verdana" w:hAnsi="Verdana" w:cs="Arial"/>
          <w:sz w:val="20"/>
          <w:szCs w:val="20"/>
          <w:lang w:val="pt-BR"/>
        </w:rPr>
        <w:t>maneira</w:t>
      </w:r>
      <w:r w:rsidRPr="00B778FB">
        <w:rPr>
          <w:rFonts w:ascii="Verdana" w:hAnsi="Verdana" w:cs="Arial"/>
          <w:sz w:val="20"/>
          <w:szCs w:val="20"/>
          <w:lang w:val="pt-BR"/>
        </w:rPr>
        <w:t xml:space="preserve"> pr</w:t>
      </w:r>
      <w:r w:rsidR="00D628B0" w:rsidRPr="00B778FB">
        <w:rPr>
          <w:rFonts w:ascii="Verdana" w:hAnsi="Verdana" w:cs="Arial"/>
          <w:sz w:val="20"/>
          <w:szCs w:val="20"/>
          <w:lang w:val="pt-BR"/>
        </w:rPr>
        <w:t>é</w:t>
      </w:r>
      <w:r w:rsidRPr="00B778FB">
        <w:rPr>
          <w:rFonts w:ascii="Verdana" w:hAnsi="Verdana" w:cs="Arial"/>
          <w:sz w:val="20"/>
          <w:szCs w:val="20"/>
          <w:lang w:val="pt-BR"/>
        </w:rPr>
        <w:t>via</w:t>
      </w:r>
      <w:r w:rsidR="00643023" w:rsidRPr="00B778FB">
        <w:rPr>
          <w:rFonts w:ascii="Verdana" w:hAnsi="Verdana" w:cs="Arial"/>
          <w:sz w:val="20"/>
          <w:szCs w:val="20"/>
          <w:lang w:val="pt-BR"/>
        </w:rPr>
        <w:t xml:space="preserve"> à </w:t>
      </w:r>
      <w:r w:rsidR="009C3F34" w:rsidRPr="00B778FB">
        <w:rPr>
          <w:rFonts w:ascii="Verdana" w:hAnsi="Verdana" w:cs="Arial"/>
          <w:sz w:val="20"/>
          <w:szCs w:val="20"/>
          <w:lang w:val="pt-BR"/>
        </w:rPr>
        <w:t>sentença</w:t>
      </w:r>
      <w:r w:rsidRPr="00B778FB">
        <w:rPr>
          <w:rFonts w:ascii="Verdana" w:hAnsi="Verdana" w:cs="Arial"/>
          <w:sz w:val="20"/>
          <w:szCs w:val="20"/>
          <w:lang w:val="pt-BR"/>
        </w:rPr>
        <w:t xml:space="preserve"> de </w:t>
      </w:r>
      <w:r w:rsidR="00643023" w:rsidRPr="00B778FB">
        <w:rPr>
          <w:rFonts w:ascii="Verdana" w:hAnsi="Verdana" w:cs="Arial"/>
          <w:sz w:val="20"/>
          <w:szCs w:val="20"/>
          <w:lang w:val="pt-BR"/>
        </w:rPr>
        <w:t>mérito</w:t>
      </w:r>
      <w:r w:rsidRPr="00B778FB">
        <w:rPr>
          <w:rFonts w:ascii="Verdana" w:hAnsi="Verdana" w:cs="Arial"/>
          <w:sz w:val="20"/>
          <w:szCs w:val="20"/>
          <w:vertAlign w:val="superscript"/>
          <w:lang w:val="pt-BR"/>
        </w:rPr>
        <w:footnoteReference w:id="379"/>
      </w:r>
      <w:r w:rsidRPr="00B778FB">
        <w:rPr>
          <w:rFonts w:ascii="Verdana" w:hAnsi="Verdana" w:cs="Arial"/>
          <w:sz w:val="20"/>
          <w:szCs w:val="20"/>
          <w:lang w:val="pt-BR"/>
        </w:rPr>
        <w:t xml:space="preserve"> o</w:t>
      </w:r>
      <w:r w:rsidR="00D628B0" w:rsidRPr="00B778FB">
        <w:rPr>
          <w:rFonts w:ascii="Verdana" w:hAnsi="Verdana" w:cs="Arial"/>
          <w:sz w:val="20"/>
          <w:szCs w:val="20"/>
          <w:lang w:val="pt-BR"/>
        </w:rPr>
        <w:t xml:space="preserve">u também </w:t>
      </w:r>
      <w:r w:rsidRPr="00B778FB">
        <w:rPr>
          <w:rFonts w:ascii="Verdana" w:hAnsi="Verdana" w:cs="Arial"/>
          <w:sz w:val="20"/>
          <w:szCs w:val="20"/>
          <w:lang w:val="pt-BR"/>
        </w:rPr>
        <w:t>preliminarmente</w:t>
      </w:r>
      <w:r w:rsidR="00B13DD6" w:rsidRPr="00B778FB">
        <w:rPr>
          <w:rFonts w:ascii="Verdana" w:hAnsi="Verdana" w:cs="Arial"/>
          <w:sz w:val="20"/>
          <w:szCs w:val="20"/>
          <w:lang w:val="pt-BR"/>
        </w:rPr>
        <w:t xml:space="preserve"> </w:t>
      </w:r>
      <w:r w:rsidR="00D628B0" w:rsidRPr="00B778FB">
        <w:rPr>
          <w:rFonts w:ascii="Verdana" w:hAnsi="Verdana" w:cs="Arial"/>
          <w:sz w:val="20"/>
          <w:szCs w:val="20"/>
          <w:lang w:val="pt-BR"/>
        </w:rPr>
        <w:t>à</w:t>
      </w:r>
      <w:r w:rsidR="00B13DD6" w:rsidRPr="00B778FB">
        <w:rPr>
          <w:rFonts w:ascii="Verdana" w:hAnsi="Verdana" w:cs="Arial"/>
          <w:sz w:val="20"/>
          <w:szCs w:val="20"/>
          <w:lang w:val="pt-BR"/>
        </w:rPr>
        <w:t xml:space="preserve"> </w:t>
      </w:r>
      <w:r w:rsidR="009C3F34" w:rsidRPr="00B778FB">
        <w:rPr>
          <w:rFonts w:ascii="Verdana" w:hAnsi="Verdana" w:cs="Arial"/>
          <w:sz w:val="20"/>
          <w:szCs w:val="20"/>
          <w:lang w:val="pt-BR"/>
        </w:rPr>
        <w:t>sentença</w:t>
      </w:r>
      <w:r w:rsidRPr="00B778FB">
        <w:rPr>
          <w:rFonts w:ascii="Verdana" w:hAnsi="Verdana" w:cs="Arial"/>
          <w:sz w:val="20"/>
          <w:szCs w:val="20"/>
          <w:lang w:val="pt-BR"/>
        </w:rPr>
        <w:t xml:space="preserve"> que </w:t>
      </w:r>
      <w:r w:rsidR="008C4B18" w:rsidRPr="00B778FB">
        <w:rPr>
          <w:rFonts w:ascii="Verdana" w:hAnsi="Verdana" w:cs="Arial"/>
          <w:sz w:val="20"/>
          <w:szCs w:val="20"/>
          <w:lang w:val="pt-BR"/>
        </w:rPr>
        <w:t>resolva</w:t>
      </w:r>
      <w:r w:rsidR="009C3F34" w:rsidRPr="00B778FB">
        <w:rPr>
          <w:rFonts w:ascii="Verdana" w:hAnsi="Verdana" w:cs="Arial"/>
          <w:sz w:val="20"/>
          <w:szCs w:val="20"/>
          <w:lang w:val="pt-BR"/>
        </w:rPr>
        <w:t xml:space="preserve"> a </w:t>
      </w:r>
      <w:r w:rsidR="00643023" w:rsidRPr="00B778FB">
        <w:rPr>
          <w:rFonts w:ascii="Verdana" w:hAnsi="Verdana" w:cs="Arial"/>
          <w:sz w:val="20"/>
          <w:szCs w:val="20"/>
          <w:lang w:val="pt-BR"/>
        </w:rPr>
        <w:t>controvérsia</w:t>
      </w:r>
      <w:r w:rsidRPr="00B778FB">
        <w:rPr>
          <w:rFonts w:ascii="Verdana" w:hAnsi="Verdana" w:cs="Arial"/>
          <w:sz w:val="20"/>
          <w:szCs w:val="20"/>
          <w:lang w:val="pt-BR"/>
        </w:rPr>
        <w:t xml:space="preserve"> de </w:t>
      </w:r>
      <w:r w:rsidR="009C3F34" w:rsidRPr="00B778FB">
        <w:rPr>
          <w:rFonts w:ascii="Verdana" w:hAnsi="Verdana" w:cs="Arial"/>
          <w:sz w:val="20"/>
          <w:szCs w:val="20"/>
          <w:lang w:val="pt-BR"/>
        </w:rPr>
        <w:t>maneira</w:t>
      </w:r>
      <w:r w:rsidRPr="00B778FB">
        <w:rPr>
          <w:rFonts w:ascii="Verdana" w:hAnsi="Verdana" w:cs="Arial"/>
          <w:sz w:val="20"/>
          <w:szCs w:val="20"/>
          <w:lang w:val="pt-BR"/>
        </w:rPr>
        <w:t xml:space="preserve"> definitiva.</w:t>
      </w:r>
      <w:proofErr w:type="gramStart"/>
      <w:r w:rsidRPr="00B778FB">
        <w:rPr>
          <w:rStyle w:val="Refdenotaalpie"/>
          <w:rFonts w:ascii="Verdana" w:hAnsi="Verdana" w:cs="Arial"/>
          <w:sz w:val="20"/>
          <w:szCs w:val="20"/>
          <w:lang w:val="pt-BR"/>
        </w:rPr>
        <w:footnoteReference w:id="380"/>
      </w:r>
      <w:proofErr w:type="gramEnd"/>
    </w:p>
    <w:p w:rsidR="00C817EE" w:rsidRPr="00B778FB" w:rsidRDefault="00643023"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 xml:space="preserve">No </w:t>
      </w:r>
      <w:r w:rsidR="00C817EE" w:rsidRPr="00B778FB">
        <w:rPr>
          <w:rFonts w:ascii="Verdana" w:hAnsi="Verdana" w:cs="Arial"/>
          <w:sz w:val="20"/>
          <w:szCs w:val="20"/>
          <w:lang w:val="pt-BR"/>
        </w:rPr>
        <w:t xml:space="preserve">caso </w:t>
      </w:r>
      <w:r w:rsidR="00C817EE" w:rsidRPr="00B778FB">
        <w:rPr>
          <w:rFonts w:ascii="Verdana" w:hAnsi="Verdana" w:cs="Arial"/>
          <w:i/>
          <w:sz w:val="20"/>
          <w:szCs w:val="20"/>
          <w:lang w:val="pt-BR"/>
        </w:rPr>
        <w:t>sub judice</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 xml:space="preserve">simplesmente os </w:t>
      </w:r>
      <w:r w:rsidR="008C4B18" w:rsidRPr="00B778FB">
        <w:rPr>
          <w:rFonts w:ascii="Verdana" w:hAnsi="Verdana" w:cs="Arial"/>
          <w:sz w:val="20"/>
          <w:szCs w:val="20"/>
          <w:lang w:val="pt-BR"/>
        </w:rPr>
        <w:t>recorrente</w:t>
      </w:r>
      <w:r w:rsidR="00C817EE" w:rsidRPr="00B778FB">
        <w:rPr>
          <w:rFonts w:ascii="Verdana" w:hAnsi="Verdana" w:cs="Arial"/>
          <w:sz w:val="20"/>
          <w:szCs w:val="20"/>
          <w:lang w:val="pt-BR"/>
        </w:rPr>
        <w:t xml:space="preserve">s </w:t>
      </w:r>
      <w:r w:rsidRPr="00B778FB">
        <w:rPr>
          <w:rFonts w:ascii="Verdana" w:hAnsi="Verdana" w:cs="Arial"/>
          <w:sz w:val="20"/>
          <w:szCs w:val="20"/>
          <w:lang w:val="pt-BR"/>
        </w:rPr>
        <w:t>alegaram</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ter</w:t>
      </w:r>
      <w:r w:rsidR="00C817EE" w:rsidRPr="00B778FB">
        <w:rPr>
          <w:rFonts w:ascii="Verdana" w:hAnsi="Verdana" w:cs="Arial"/>
          <w:sz w:val="20"/>
          <w:szCs w:val="20"/>
          <w:lang w:val="pt-BR"/>
        </w:rPr>
        <w:t xml:space="preserve"> </w:t>
      </w:r>
      <w:r w:rsidRPr="00B778FB">
        <w:rPr>
          <w:rFonts w:ascii="Verdana" w:hAnsi="Verdana" w:cs="Arial"/>
          <w:sz w:val="20"/>
          <w:szCs w:val="20"/>
          <w:lang w:val="pt-BR"/>
        </w:rPr>
        <w:t>esgotado</w:t>
      </w:r>
      <w:r w:rsidR="009C3F34" w:rsidRPr="00B778FB">
        <w:rPr>
          <w:rFonts w:ascii="Verdana" w:hAnsi="Verdana" w:cs="Arial"/>
          <w:sz w:val="20"/>
          <w:szCs w:val="20"/>
          <w:lang w:val="pt-BR"/>
        </w:rPr>
        <w:t xml:space="preserve"> os </w:t>
      </w:r>
      <w:r w:rsidR="00C817EE" w:rsidRPr="00B778FB">
        <w:rPr>
          <w:rFonts w:ascii="Verdana" w:hAnsi="Verdana" w:cs="Arial"/>
          <w:sz w:val="20"/>
          <w:szCs w:val="20"/>
          <w:lang w:val="pt-BR"/>
        </w:rPr>
        <w:t>recursos internos</w:t>
      </w:r>
      <w:r w:rsidRPr="00B778FB">
        <w:rPr>
          <w:rFonts w:ascii="Verdana" w:hAnsi="Verdana" w:cs="Arial"/>
          <w:sz w:val="20"/>
          <w:szCs w:val="20"/>
          <w:lang w:val="pt-BR"/>
        </w:rPr>
        <w:t xml:space="preserve"> através</w:t>
      </w:r>
      <w:r w:rsidR="00C817EE" w:rsidRPr="00B778FB">
        <w:rPr>
          <w:rFonts w:ascii="Verdana" w:hAnsi="Verdana" w:cs="Arial"/>
          <w:sz w:val="20"/>
          <w:szCs w:val="20"/>
          <w:u w:val="single"/>
          <w:lang w:val="pt-BR"/>
        </w:rPr>
        <w:t xml:space="preserve"> de </w:t>
      </w:r>
      <w:r w:rsidRPr="00B778FB">
        <w:rPr>
          <w:rFonts w:ascii="Verdana" w:hAnsi="Verdana" w:cs="Arial"/>
          <w:sz w:val="20"/>
          <w:szCs w:val="20"/>
          <w:u w:val="single"/>
          <w:lang w:val="pt-BR"/>
        </w:rPr>
        <w:t xml:space="preserve">denúncias </w:t>
      </w:r>
      <w:r w:rsidR="00550480" w:rsidRPr="00B778FB">
        <w:rPr>
          <w:rFonts w:ascii="Verdana" w:hAnsi="Verdana" w:cs="Arial"/>
          <w:sz w:val="20"/>
          <w:szCs w:val="20"/>
          <w:u w:val="single"/>
          <w:lang w:val="pt-BR"/>
        </w:rPr>
        <w:t>per</w:t>
      </w:r>
      <w:r w:rsidR="00C817EE" w:rsidRPr="00B778FB">
        <w:rPr>
          <w:rFonts w:ascii="Verdana" w:hAnsi="Verdana" w:cs="Arial"/>
          <w:sz w:val="20"/>
          <w:szCs w:val="20"/>
          <w:u w:val="single"/>
          <w:lang w:val="pt-BR"/>
        </w:rPr>
        <w:t>ante</w:t>
      </w:r>
      <w:r w:rsidRPr="00B778FB">
        <w:rPr>
          <w:rFonts w:ascii="Verdana" w:hAnsi="Verdana" w:cs="Arial"/>
          <w:sz w:val="20"/>
          <w:szCs w:val="20"/>
          <w:u w:val="single"/>
          <w:lang w:val="pt-BR"/>
        </w:rPr>
        <w:t xml:space="preserve"> o </w:t>
      </w:r>
      <w:r w:rsidR="009C3F34" w:rsidRPr="00B778FB">
        <w:rPr>
          <w:rFonts w:ascii="Verdana" w:hAnsi="Verdana" w:cs="Arial"/>
          <w:sz w:val="20"/>
          <w:szCs w:val="20"/>
          <w:u w:val="single"/>
          <w:lang w:val="pt-BR"/>
        </w:rPr>
        <w:t>Ministério</w:t>
      </w:r>
      <w:r w:rsidR="00C817EE" w:rsidRPr="00B778FB">
        <w:rPr>
          <w:rFonts w:ascii="Verdana" w:hAnsi="Verdana" w:cs="Arial"/>
          <w:sz w:val="20"/>
          <w:szCs w:val="20"/>
          <w:u w:val="single"/>
          <w:lang w:val="pt-BR"/>
        </w:rPr>
        <w:t xml:space="preserve"> Público</w:t>
      </w:r>
      <w:r w:rsidR="00B13DD6" w:rsidRPr="00B778FB">
        <w:rPr>
          <w:rFonts w:ascii="Verdana" w:hAnsi="Verdana" w:cs="Arial"/>
          <w:sz w:val="20"/>
          <w:szCs w:val="20"/>
          <w:lang w:val="pt-BR"/>
        </w:rPr>
        <w:t xml:space="preserve"> e </w:t>
      </w:r>
      <w:r w:rsidRPr="00B778FB">
        <w:rPr>
          <w:rFonts w:ascii="Verdana" w:hAnsi="Verdana" w:cs="Arial"/>
          <w:sz w:val="20"/>
          <w:szCs w:val="20"/>
          <w:lang w:val="pt-BR"/>
        </w:rPr>
        <w:t>algumas</w:t>
      </w:r>
      <w:r w:rsidR="00C817EE" w:rsidRPr="00B778FB">
        <w:rPr>
          <w:rFonts w:ascii="Verdana" w:hAnsi="Verdana" w:cs="Arial"/>
          <w:sz w:val="20"/>
          <w:szCs w:val="20"/>
          <w:lang w:val="pt-BR"/>
        </w:rPr>
        <w:t xml:space="preserve"> </w:t>
      </w:r>
      <w:r w:rsidRPr="00B778FB">
        <w:rPr>
          <w:rFonts w:ascii="Verdana" w:hAnsi="Verdana" w:cs="Arial"/>
          <w:sz w:val="20"/>
          <w:szCs w:val="20"/>
          <w:lang w:val="pt-BR"/>
        </w:rPr>
        <w:t>atuações</w:t>
      </w:r>
      <w:r w:rsidR="00C817EE" w:rsidRPr="00B778FB">
        <w:rPr>
          <w:rFonts w:ascii="Verdana" w:hAnsi="Verdana" w:cs="Arial"/>
          <w:sz w:val="20"/>
          <w:szCs w:val="20"/>
          <w:lang w:val="pt-BR"/>
        </w:rPr>
        <w:t xml:space="preserve"> </w:t>
      </w:r>
      <w:r w:rsidR="00550480" w:rsidRPr="00B778FB">
        <w:rPr>
          <w:rFonts w:ascii="Verdana" w:hAnsi="Verdana" w:cs="Arial"/>
          <w:sz w:val="20"/>
          <w:szCs w:val="20"/>
          <w:lang w:val="pt-BR"/>
        </w:rPr>
        <w:t>per</w:t>
      </w:r>
      <w:r w:rsidR="00C817EE" w:rsidRPr="00B778FB">
        <w:rPr>
          <w:rFonts w:ascii="Verdana" w:hAnsi="Verdana" w:cs="Arial"/>
          <w:sz w:val="20"/>
          <w:szCs w:val="20"/>
          <w:lang w:val="pt-BR"/>
        </w:rPr>
        <w:t>ante</w:t>
      </w:r>
      <w:r w:rsidR="009C3F34" w:rsidRPr="00B778FB">
        <w:rPr>
          <w:rFonts w:ascii="Verdana" w:hAnsi="Verdana" w:cs="Arial"/>
          <w:sz w:val="20"/>
          <w:szCs w:val="20"/>
          <w:lang w:val="pt-BR"/>
        </w:rPr>
        <w:t xml:space="preserve"> os </w:t>
      </w:r>
      <w:r w:rsidR="00B13DD6" w:rsidRPr="00B778FB">
        <w:rPr>
          <w:rFonts w:ascii="Verdana" w:hAnsi="Verdana" w:cs="Arial"/>
          <w:sz w:val="20"/>
          <w:szCs w:val="20"/>
          <w:lang w:val="pt-BR"/>
        </w:rPr>
        <w:t>tribunais</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penais</w:t>
      </w:r>
      <w:r w:rsidR="00C817EE" w:rsidRPr="00B778FB">
        <w:rPr>
          <w:rFonts w:ascii="Verdana" w:hAnsi="Verdana" w:cs="Arial"/>
          <w:sz w:val="20"/>
          <w:szCs w:val="20"/>
          <w:lang w:val="pt-BR"/>
        </w:rPr>
        <w:t>,</w:t>
      </w:r>
      <w:r w:rsidR="009C3F34" w:rsidRPr="00B778FB">
        <w:rPr>
          <w:rFonts w:ascii="Verdana" w:hAnsi="Verdana" w:cs="Arial"/>
          <w:sz w:val="20"/>
          <w:szCs w:val="20"/>
          <w:lang w:val="pt-BR"/>
        </w:rPr>
        <w:t xml:space="preserve"> as </w:t>
      </w:r>
      <w:r w:rsidRPr="00B778FB">
        <w:rPr>
          <w:rFonts w:ascii="Verdana" w:hAnsi="Verdana" w:cs="Arial"/>
          <w:sz w:val="20"/>
          <w:szCs w:val="20"/>
          <w:lang w:val="pt-BR"/>
        </w:rPr>
        <w:t>quais</w:t>
      </w:r>
      <w:proofErr w:type="gramStart"/>
      <w:r w:rsidR="00550480" w:rsidRPr="00B778FB">
        <w:rPr>
          <w:rFonts w:ascii="Verdana" w:hAnsi="Verdana" w:cs="Arial"/>
          <w:sz w:val="20"/>
          <w:szCs w:val="20"/>
          <w:lang w:val="pt-BR"/>
        </w:rPr>
        <w:t>,</w:t>
      </w:r>
      <w:r w:rsidR="00C817EE" w:rsidRPr="00B778FB">
        <w:rPr>
          <w:rFonts w:ascii="Verdana" w:hAnsi="Verdana" w:cs="Arial"/>
          <w:sz w:val="20"/>
          <w:szCs w:val="20"/>
          <w:lang w:val="pt-BR"/>
        </w:rPr>
        <w:t xml:space="preserve"> </w:t>
      </w:r>
      <w:r w:rsidR="00550480" w:rsidRPr="00B778FB">
        <w:rPr>
          <w:rFonts w:ascii="Verdana" w:hAnsi="Verdana" w:cs="Arial"/>
          <w:sz w:val="20"/>
          <w:szCs w:val="20"/>
          <w:lang w:val="pt-BR"/>
        </w:rPr>
        <w:t>insisto</w:t>
      </w:r>
      <w:proofErr w:type="gramEnd"/>
      <w:r w:rsidR="00C817EE" w:rsidRPr="00B778FB">
        <w:rPr>
          <w:rFonts w:ascii="Verdana" w:hAnsi="Verdana" w:cs="Arial"/>
          <w:sz w:val="20"/>
          <w:szCs w:val="20"/>
          <w:lang w:val="pt-BR"/>
        </w:rPr>
        <w:t xml:space="preserve">, </w:t>
      </w:r>
      <w:r w:rsidR="00550480" w:rsidRPr="00B778FB">
        <w:rPr>
          <w:rFonts w:ascii="Verdana" w:hAnsi="Verdana" w:cs="Arial"/>
          <w:sz w:val="20"/>
          <w:szCs w:val="20"/>
          <w:lang w:val="pt-BR"/>
        </w:rPr>
        <w:t xml:space="preserve">não são </w:t>
      </w:r>
      <w:r w:rsidR="00C817EE" w:rsidRPr="00B778FB">
        <w:rPr>
          <w:rFonts w:ascii="Verdana" w:hAnsi="Verdana" w:cs="Arial"/>
          <w:sz w:val="20"/>
          <w:szCs w:val="20"/>
          <w:lang w:val="pt-BR"/>
        </w:rPr>
        <w:t>congruentes</w:t>
      </w:r>
      <w:r w:rsidRPr="00B778FB">
        <w:rPr>
          <w:rFonts w:ascii="Verdana" w:hAnsi="Verdana" w:cs="Arial"/>
          <w:sz w:val="20"/>
          <w:szCs w:val="20"/>
          <w:lang w:val="pt-BR"/>
        </w:rPr>
        <w:t xml:space="preserve"> com o </w:t>
      </w:r>
      <w:r w:rsidR="00550480" w:rsidRPr="00B778FB">
        <w:rPr>
          <w:rFonts w:ascii="Verdana" w:hAnsi="Verdana" w:cs="Arial"/>
          <w:sz w:val="20"/>
          <w:szCs w:val="20"/>
          <w:lang w:val="pt-BR"/>
        </w:rPr>
        <w:t xml:space="preserve">petitório </w:t>
      </w:r>
      <w:r w:rsidR="00C817EE" w:rsidRPr="00B778FB">
        <w:rPr>
          <w:rFonts w:ascii="Verdana" w:hAnsi="Verdana" w:cs="Arial"/>
          <w:sz w:val="20"/>
          <w:szCs w:val="20"/>
          <w:lang w:val="pt-BR"/>
        </w:rPr>
        <w:t xml:space="preserve">solicitado </w:t>
      </w:r>
      <w:r w:rsidR="00EA57DB" w:rsidRPr="00B778FB">
        <w:rPr>
          <w:rFonts w:ascii="Verdana" w:hAnsi="Verdana" w:cs="Arial"/>
          <w:sz w:val="20"/>
          <w:szCs w:val="20"/>
          <w:lang w:val="pt-BR"/>
        </w:rPr>
        <w:t>perante esta Corte</w:t>
      </w:r>
      <w:r w:rsidR="00550480" w:rsidRPr="00B778FB">
        <w:rPr>
          <w:rFonts w:ascii="Verdana" w:hAnsi="Verdana" w:cs="Arial"/>
          <w:sz w:val="20"/>
          <w:szCs w:val="20"/>
          <w:lang w:val="pt-BR"/>
        </w:rPr>
        <w:t>.</w:t>
      </w:r>
      <w:r w:rsidR="00C817EE" w:rsidRPr="00B778FB">
        <w:rPr>
          <w:rStyle w:val="Refdenotaalpie"/>
          <w:rFonts w:ascii="Verdana" w:hAnsi="Verdana" w:cs="Arial"/>
          <w:sz w:val="20"/>
          <w:szCs w:val="20"/>
          <w:lang w:val="pt-BR"/>
        </w:rPr>
        <w:footnoteReference w:id="381"/>
      </w:r>
      <w:r w:rsidR="00C817EE" w:rsidRPr="00B778FB">
        <w:rPr>
          <w:rFonts w:ascii="Verdana" w:hAnsi="Verdana" w:cs="Arial"/>
          <w:sz w:val="20"/>
          <w:szCs w:val="20"/>
          <w:lang w:val="pt-BR"/>
        </w:rPr>
        <w:t xml:space="preserve"> </w:t>
      </w:r>
    </w:p>
    <w:p w:rsidR="00C817EE" w:rsidRPr="00B778FB" w:rsidRDefault="00EA57DB"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Com efeito</w:t>
      </w:r>
      <w:r w:rsidR="00C817EE" w:rsidRPr="00B778FB">
        <w:rPr>
          <w:rFonts w:ascii="Verdana" w:hAnsi="Verdana" w:cs="Arial"/>
          <w:sz w:val="20"/>
          <w:szCs w:val="20"/>
          <w:lang w:val="pt-BR"/>
        </w:rPr>
        <w:t>,</w:t>
      </w:r>
      <w:r w:rsidR="009C3F34" w:rsidRPr="00B778FB">
        <w:rPr>
          <w:rFonts w:ascii="Verdana" w:hAnsi="Verdana" w:cs="Arial"/>
          <w:sz w:val="20"/>
          <w:szCs w:val="20"/>
          <w:lang w:val="pt-BR"/>
        </w:rPr>
        <w:t xml:space="preserve"> a </w:t>
      </w:r>
      <w:r w:rsidR="00643023" w:rsidRPr="00B778FB">
        <w:rPr>
          <w:rFonts w:ascii="Verdana" w:hAnsi="Verdana" w:cs="Arial"/>
          <w:sz w:val="20"/>
          <w:szCs w:val="20"/>
          <w:lang w:val="pt-BR"/>
        </w:rPr>
        <w:t>decisão</w:t>
      </w:r>
      <w:r w:rsidR="00C817EE" w:rsidRPr="00B778FB">
        <w:rPr>
          <w:rFonts w:ascii="Verdana" w:hAnsi="Verdana" w:cs="Arial"/>
          <w:sz w:val="20"/>
          <w:szCs w:val="20"/>
          <w:lang w:val="pt-BR"/>
        </w:rPr>
        <w:t xml:space="preserve"> de</w:t>
      </w:r>
      <w:r w:rsidR="00B13DD6" w:rsidRPr="00B778FB">
        <w:rPr>
          <w:rFonts w:ascii="Verdana" w:hAnsi="Verdana" w:cs="Arial"/>
          <w:sz w:val="20"/>
          <w:szCs w:val="20"/>
          <w:lang w:val="pt-BR"/>
        </w:rPr>
        <w:t xml:space="preserve"> um </w:t>
      </w:r>
      <w:r w:rsidR="009C3F34" w:rsidRPr="00B778FB">
        <w:rPr>
          <w:rFonts w:ascii="Verdana" w:hAnsi="Verdana" w:cs="Arial"/>
          <w:sz w:val="20"/>
          <w:szCs w:val="20"/>
          <w:lang w:val="pt-BR"/>
        </w:rPr>
        <w:t>juiz</w:t>
      </w:r>
      <w:r w:rsidR="00C817EE" w:rsidRPr="00B778FB">
        <w:rPr>
          <w:rFonts w:ascii="Verdana" w:hAnsi="Verdana" w:cs="Arial"/>
          <w:sz w:val="20"/>
          <w:szCs w:val="20"/>
          <w:lang w:val="pt-BR"/>
        </w:rPr>
        <w:t xml:space="preserve"> penal </w:t>
      </w:r>
      <w:r w:rsidR="00550480" w:rsidRPr="00B778FB">
        <w:rPr>
          <w:rFonts w:ascii="Verdana" w:hAnsi="Verdana" w:cs="Arial"/>
          <w:sz w:val="20"/>
          <w:szCs w:val="20"/>
          <w:lang w:val="pt-BR"/>
        </w:rPr>
        <w:t>atuando</w:t>
      </w:r>
      <w:r w:rsidR="00643023" w:rsidRPr="00B778FB">
        <w:rPr>
          <w:rFonts w:ascii="Verdana" w:hAnsi="Verdana" w:cs="Arial"/>
          <w:sz w:val="20"/>
          <w:szCs w:val="20"/>
          <w:lang w:val="pt-BR"/>
        </w:rPr>
        <w:t xml:space="preserve"> com competência</w:t>
      </w:r>
      <w:r w:rsidR="00C817EE" w:rsidRPr="00B778FB">
        <w:rPr>
          <w:rFonts w:ascii="Verdana" w:hAnsi="Verdana" w:cs="Arial"/>
          <w:sz w:val="20"/>
          <w:szCs w:val="20"/>
          <w:lang w:val="pt-BR"/>
        </w:rPr>
        <w:t xml:space="preserve"> penal</w:t>
      </w:r>
      <w:r w:rsidR="00643023" w:rsidRPr="00B778FB">
        <w:rPr>
          <w:rFonts w:ascii="Verdana" w:hAnsi="Verdana" w:cs="Arial"/>
          <w:sz w:val="20"/>
          <w:szCs w:val="20"/>
          <w:lang w:val="pt-BR"/>
        </w:rPr>
        <w:t xml:space="preserve"> </w:t>
      </w:r>
      <w:r w:rsidR="00447312" w:rsidRPr="00B778FB">
        <w:rPr>
          <w:rFonts w:ascii="Verdana" w:hAnsi="Verdana" w:cs="Arial"/>
          <w:sz w:val="20"/>
          <w:szCs w:val="20"/>
          <w:lang w:val="pt-BR"/>
        </w:rPr>
        <w:t>na Venezuela</w:t>
      </w:r>
      <w:r w:rsidR="00C817EE" w:rsidRPr="00B778FB">
        <w:rPr>
          <w:rFonts w:ascii="Verdana" w:hAnsi="Verdana" w:cs="Arial"/>
          <w:sz w:val="20"/>
          <w:szCs w:val="20"/>
          <w:lang w:val="pt-BR"/>
        </w:rPr>
        <w:t xml:space="preserve"> (</w:t>
      </w:r>
      <w:r w:rsidR="00550480" w:rsidRPr="00B778FB">
        <w:rPr>
          <w:rFonts w:ascii="Verdana" w:hAnsi="Verdana" w:cs="Arial"/>
          <w:sz w:val="20"/>
          <w:szCs w:val="20"/>
          <w:lang w:val="pt-BR"/>
        </w:rPr>
        <w:t xml:space="preserve">e não </w:t>
      </w:r>
      <w:r w:rsidR="00C817EE" w:rsidRPr="00B778FB">
        <w:rPr>
          <w:rFonts w:ascii="Verdana" w:hAnsi="Verdana" w:cs="Arial"/>
          <w:sz w:val="20"/>
          <w:szCs w:val="20"/>
          <w:lang w:val="pt-BR"/>
        </w:rPr>
        <w:t xml:space="preserve">como </w:t>
      </w:r>
      <w:r w:rsidR="009C3F34" w:rsidRPr="00B778FB">
        <w:rPr>
          <w:rFonts w:ascii="Verdana" w:hAnsi="Verdana" w:cs="Arial"/>
          <w:sz w:val="20"/>
          <w:szCs w:val="20"/>
          <w:lang w:val="pt-BR"/>
        </w:rPr>
        <w:t>juiz</w:t>
      </w:r>
      <w:r w:rsidR="00C817EE" w:rsidRPr="00B778FB">
        <w:rPr>
          <w:rFonts w:ascii="Verdana" w:hAnsi="Verdana" w:cs="Arial"/>
          <w:sz w:val="20"/>
          <w:szCs w:val="20"/>
          <w:lang w:val="pt-BR"/>
        </w:rPr>
        <w:t xml:space="preserve"> constitucional</w:t>
      </w:r>
      <w:r w:rsidR="00676342" w:rsidRPr="00676342">
        <w:rPr>
          <w:rFonts w:ascii="Verdana" w:hAnsi="Verdana" w:cs="Arial"/>
          <w:sz w:val="20"/>
          <w:szCs w:val="20"/>
          <w:lang w:val="pt-BR"/>
        </w:rPr>
        <w:t>)</w:t>
      </w:r>
      <w:r w:rsidR="00C817EE" w:rsidRPr="00B778FB">
        <w:rPr>
          <w:rFonts w:ascii="Verdana" w:hAnsi="Verdana" w:cs="Arial"/>
          <w:sz w:val="20"/>
          <w:szCs w:val="20"/>
          <w:lang w:val="pt-BR"/>
        </w:rPr>
        <w:t xml:space="preserve">, dentro </w:t>
      </w:r>
      <w:r w:rsidR="00643023" w:rsidRPr="00B778FB">
        <w:rPr>
          <w:rFonts w:ascii="Verdana" w:hAnsi="Verdana" w:cs="Arial"/>
          <w:sz w:val="20"/>
          <w:szCs w:val="20"/>
          <w:lang w:val="pt-BR"/>
        </w:rPr>
        <w:t>do âmbito</w:t>
      </w:r>
      <w:r w:rsidR="00C817EE" w:rsidRPr="00B778FB">
        <w:rPr>
          <w:rFonts w:ascii="Verdana" w:hAnsi="Verdana" w:cs="Arial"/>
          <w:sz w:val="20"/>
          <w:szCs w:val="20"/>
          <w:lang w:val="pt-BR"/>
        </w:rPr>
        <w:t xml:space="preserve"> de su</w:t>
      </w:r>
      <w:r w:rsidR="00550480" w:rsidRPr="00B778FB">
        <w:rPr>
          <w:rFonts w:ascii="Verdana" w:hAnsi="Verdana" w:cs="Arial"/>
          <w:sz w:val="20"/>
          <w:szCs w:val="20"/>
          <w:lang w:val="pt-BR"/>
        </w:rPr>
        <w:t>a</w:t>
      </w:r>
      <w:r w:rsidR="00C817EE" w:rsidRPr="00B778FB">
        <w:rPr>
          <w:rFonts w:ascii="Verdana" w:hAnsi="Verdana" w:cs="Arial"/>
          <w:sz w:val="20"/>
          <w:szCs w:val="20"/>
          <w:lang w:val="pt-BR"/>
        </w:rPr>
        <w:t xml:space="preserve">s </w:t>
      </w:r>
      <w:r w:rsidR="00643023" w:rsidRPr="00B778FB">
        <w:rPr>
          <w:rFonts w:ascii="Verdana" w:hAnsi="Verdana" w:cs="Arial"/>
          <w:sz w:val="20"/>
          <w:szCs w:val="20"/>
          <w:lang w:val="pt-BR"/>
        </w:rPr>
        <w:t>competência</w:t>
      </w:r>
      <w:r w:rsidR="00C817EE" w:rsidRPr="00B778FB">
        <w:rPr>
          <w:rFonts w:ascii="Verdana" w:hAnsi="Verdana" w:cs="Arial"/>
          <w:sz w:val="20"/>
          <w:szCs w:val="20"/>
          <w:lang w:val="pt-BR"/>
        </w:rPr>
        <w:t xml:space="preserve">s, </w:t>
      </w:r>
      <w:r w:rsidR="002B2752" w:rsidRPr="00B778FB">
        <w:rPr>
          <w:rFonts w:ascii="Verdana" w:hAnsi="Verdana" w:cs="Arial"/>
          <w:b/>
          <w:sz w:val="20"/>
          <w:szCs w:val="20"/>
          <w:u w:val="single"/>
          <w:lang w:val="pt-BR"/>
        </w:rPr>
        <w:t>não pode</w:t>
      </w:r>
      <w:r w:rsidR="009C3F34" w:rsidRPr="00B778FB">
        <w:rPr>
          <w:rFonts w:ascii="Verdana" w:hAnsi="Verdana" w:cs="Arial"/>
          <w:b/>
          <w:sz w:val="20"/>
          <w:szCs w:val="20"/>
          <w:u w:val="single"/>
          <w:lang w:val="pt-BR"/>
        </w:rPr>
        <w:t>rá pronunciar-se</w:t>
      </w:r>
      <w:r w:rsidR="00C817EE" w:rsidRPr="00B778FB">
        <w:rPr>
          <w:rFonts w:ascii="Verdana" w:hAnsi="Verdana" w:cs="Arial"/>
          <w:b/>
          <w:sz w:val="20"/>
          <w:szCs w:val="20"/>
          <w:u w:val="single"/>
          <w:lang w:val="pt-BR"/>
        </w:rPr>
        <w:t xml:space="preserve"> </w:t>
      </w:r>
      <w:r w:rsidR="009C3F34" w:rsidRPr="00B778FB">
        <w:rPr>
          <w:rFonts w:ascii="Verdana" w:hAnsi="Verdana" w:cs="Arial"/>
          <w:b/>
          <w:sz w:val="20"/>
          <w:szCs w:val="20"/>
          <w:u w:val="single"/>
          <w:lang w:val="pt-BR"/>
        </w:rPr>
        <w:t>a respeito</w:t>
      </w:r>
      <w:r w:rsidR="00643023" w:rsidRPr="00B778FB">
        <w:rPr>
          <w:rFonts w:ascii="Verdana" w:hAnsi="Verdana" w:cs="Arial"/>
          <w:b/>
          <w:sz w:val="20"/>
          <w:szCs w:val="20"/>
          <w:u w:val="single"/>
          <w:lang w:val="pt-BR"/>
        </w:rPr>
        <w:t xml:space="preserve"> </w:t>
      </w:r>
      <w:r w:rsidR="00550480" w:rsidRPr="00B778FB">
        <w:rPr>
          <w:rFonts w:ascii="Verdana" w:hAnsi="Verdana" w:cs="Arial"/>
          <w:b/>
          <w:sz w:val="20"/>
          <w:szCs w:val="20"/>
          <w:u w:val="single"/>
          <w:lang w:val="pt-BR"/>
        </w:rPr>
        <w:t xml:space="preserve">da </w:t>
      </w:r>
      <w:r w:rsidR="00C817EE" w:rsidRPr="00B778FB">
        <w:rPr>
          <w:rFonts w:ascii="Verdana" w:hAnsi="Verdana" w:cs="Arial"/>
          <w:sz w:val="20"/>
          <w:szCs w:val="20"/>
          <w:lang w:val="pt-BR"/>
        </w:rPr>
        <w:t>viola</w:t>
      </w:r>
      <w:r w:rsidR="00643023" w:rsidRPr="00B778FB">
        <w:rPr>
          <w:rFonts w:ascii="Verdana" w:hAnsi="Verdana" w:cs="Arial"/>
          <w:sz w:val="20"/>
          <w:szCs w:val="20"/>
          <w:lang w:val="pt-BR"/>
        </w:rPr>
        <w:t xml:space="preserve">ção da </w:t>
      </w:r>
      <w:r w:rsidR="009C3F34" w:rsidRPr="00B778FB">
        <w:rPr>
          <w:rFonts w:ascii="Verdana" w:hAnsi="Verdana" w:cs="Arial"/>
          <w:sz w:val="20"/>
          <w:szCs w:val="20"/>
          <w:lang w:val="pt-BR"/>
        </w:rPr>
        <w:t xml:space="preserve">liberdade </w:t>
      </w:r>
      <w:r w:rsidR="00C817EE" w:rsidRPr="00B778FB">
        <w:rPr>
          <w:rFonts w:ascii="Verdana" w:hAnsi="Verdana" w:cs="Arial"/>
          <w:sz w:val="20"/>
          <w:szCs w:val="20"/>
          <w:lang w:val="pt-BR"/>
        </w:rPr>
        <w:t xml:space="preserve">de </w:t>
      </w:r>
      <w:r w:rsidR="00643023" w:rsidRPr="00B778FB">
        <w:rPr>
          <w:rFonts w:ascii="Verdana" w:hAnsi="Verdana" w:cs="Arial"/>
          <w:sz w:val="20"/>
          <w:szCs w:val="20"/>
          <w:lang w:val="pt-BR"/>
        </w:rPr>
        <w:t>expressão</w:t>
      </w:r>
      <w:r w:rsidR="00C817EE" w:rsidRPr="00B778FB">
        <w:rPr>
          <w:rFonts w:ascii="Verdana" w:hAnsi="Verdana" w:cs="Arial"/>
          <w:sz w:val="20"/>
          <w:szCs w:val="20"/>
          <w:lang w:val="pt-BR"/>
        </w:rPr>
        <w:t xml:space="preserve"> (como</w:t>
      </w:r>
      <w:r w:rsidR="00643023" w:rsidRPr="00B778FB">
        <w:rPr>
          <w:rFonts w:ascii="Verdana" w:hAnsi="Verdana" w:cs="Arial"/>
          <w:sz w:val="20"/>
          <w:szCs w:val="20"/>
          <w:lang w:val="pt-BR"/>
        </w:rPr>
        <w:t xml:space="preserve"> foi</w:t>
      </w:r>
      <w:r w:rsidR="00B13DD6" w:rsidRPr="00B778FB">
        <w:rPr>
          <w:rFonts w:ascii="Verdana" w:hAnsi="Verdana" w:cs="Arial"/>
          <w:sz w:val="20"/>
          <w:szCs w:val="20"/>
          <w:lang w:val="pt-BR"/>
        </w:rPr>
        <w:t xml:space="preserve"> uma </w:t>
      </w:r>
      <w:r w:rsidR="00643023" w:rsidRPr="00B778FB">
        <w:rPr>
          <w:rFonts w:ascii="Verdana" w:hAnsi="Verdana" w:cs="Arial"/>
          <w:sz w:val="20"/>
          <w:szCs w:val="20"/>
          <w:lang w:val="pt-BR"/>
        </w:rPr>
        <w:t xml:space="preserve">das </w:t>
      </w:r>
      <w:r w:rsidR="00550480" w:rsidRPr="00B778FB">
        <w:rPr>
          <w:rFonts w:ascii="Verdana" w:hAnsi="Verdana" w:cs="Arial"/>
          <w:sz w:val="20"/>
          <w:szCs w:val="20"/>
          <w:lang w:val="pt-BR"/>
        </w:rPr>
        <w:t xml:space="preserve">resoluções </w:t>
      </w:r>
      <w:r w:rsidR="00643023" w:rsidRPr="00B778FB">
        <w:rPr>
          <w:rFonts w:ascii="Verdana" w:hAnsi="Verdana" w:cs="Arial"/>
          <w:sz w:val="20"/>
          <w:szCs w:val="20"/>
          <w:lang w:val="pt-BR"/>
        </w:rPr>
        <w:t xml:space="preserve">desta </w:t>
      </w:r>
      <w:r w:rsidR="00C817EE" w:rsidRPr="00B778FB">
        <w:rPr>
          <w:rFonts w:ascii="Verdana" w:hAnsi="Verdana" w:cs="Arial"/>
          <w:sz w:val="20"/>
          <w:szCs w:val="20"/>
          <w:lang w:val="pt-BR"/>
        </w:rPr>
        <w:t>Corte</w:t>
      </w:r>
      <w:r w:rsidR="00676342" w:rsidRPr="00676342">
        <w:rPr>
          <w:rFonts w:ascii="Verdana" w:hAnsi="Verdana" w:cs="Arial"/>
          <w:sz w:val="20"/>
          <w:szCs w:val="20"/>
          <w:lang w:val="pt-BR"/>
        </w:rPr>
        <w:t>)</w:t>
      </w:r>
      <w:r w:rsidR="00C817EE" w:rsidRPr="00B778FB">
        <w:rPr>
          <w:rFonts w:ascii="Verdana" w:hAnsi="Verdana" w:cs="Arial"/>
          <w:sz w:val="20"/>
          <w:szCs w:val="20"/>
          <w:lang w:val="pt-BR"/>
        </w:rPr>
        <w:t>,</w:t>
      </w:r>
      <w:r w:rsidR="009C3F34" w:rsidRPr="00B778FB">
        <w:rPr>
          <w:rFonts w:ascii="Verdana" w:hAnsi="Verdana" w:cs="Arial"/>
          <w:sz w:val="20"/>
          <w:szCs w:val="20"/>
          <w:lang w:val="pt-BR"/>
        </w:rPr>
        <w:t xml:space="preserve"> nem </w:t>
      </w:r>
      <w:r w:rsidR="00C817EE" w:rsidRPr="00B778FB">
        <w:rPr>
          <w:rFonts w:ascii="Verdana" w:hAnsi="Verdana" w:cs="Arial"/>
          <w:sz w:val="20"/>
          <w:szCs w:val="20"/>
          <w:lang w:val="pt-BR"/>
        </w:rPr>
        <w:t xml:space="preserve">ordenar medidas </w:t>
      </w:r>
      <w:r w:rsidR="009C3F34" w:rsidRPr="00B778FB">
        <w:rPr>
          <w:rFonts w:ascii="Verdana" w:hAnsi="Verdana" w:cs="Arial"/>
          <w:sz w:val="20"/>
          <w:szCs w:val="20"/>
          <w:lang w:val="pt-BR"/>
        </w:rPr>
        <w:t>necessári</w:t>
      </w:r>
      <w:r w:rsidR="00C817EE" w:rsidRPr="00B778FB">
        <w:rPr>
          <w:rFonts w:ascii="Verdana" w:hAnsi="Verdana" w:cs="Arial"/>
          <w:sz w:val="20"/>
          <w:szCs w:val="20"/>
          <w:lang w:val="pt-BR"/>
        </w:rPr>
        <w:t>as para prevenir</w:t>
      </w:r>
      <w:r w:rsidR="009C3F34" w:rsidRPr="00B778FB">
        <w:rPr>
          <w:rFonts w:ascii="Verdana" w:hAnsi="Verdana" w:cs="Arial"/>
          <w:sz w:val="20"/>
          <w:szCs w:val="20"/>
          <w:lang w:val="pt-BR"/>
        </w:rPr>
        <w:t xml:space="preserve"> os </w:t>
      </w:r>
      <w:r w:rsidR="00643023" w:rsidRPr="00B778FB">
        <w:rPr>
          <w:rFonts w:ascii="Verdana" w:hAnsi="Verdana" w:cs="Arial"/>
          <w:sz w:val="20"/>
          <w:szCs w:val="20"/>
          <w:lang w:val="pt-BR"/>
        </w:rPr>
        <w:t>atos</w:t>
      </w:r>
      <w:r w:rsidR="00C817EE" w:rsidRPr="00B778FB">
        <w:rPr>
          <w:rFonts w:ascii="Verdana" w:hAnsi="Verdana" w:cs="Arial"/>
          <w:sz w:val="20"/>
          <w:szCs w:val="20"/>
          <w:lang w:val="pt-BR"/>
        </w:rPr>
        <w:t xml:space="preserve"> que </w:t>
      </w:r>
      <w:r w:rsidR="002B2752" w:rsidRPr="00B778FB">
        <w:rPr>
          <w:rFonts w:ascii="Verdana" w:hAnsi="Verdana" w:cs="Arial"/>
          <w:sz w:val="20"/>
          <w:szCs w:val="20"/>
          <w:lang w:val="pt-BR"/>
        </w:rPr>
        <w:t>possam</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executar</w:t>
      </w:r>
      <w:r w:rsidR="00C817EE" w:rsidRPr="00B778FB">
        <w:rPr>
          <w:rFonts w:ascii="Verdana" w:hAnsi="Verdana" w:cs="Arial"/>
          <w:sz w:val="20"/>
          <w:szCs w:val="20"/>
          <w:lang w:val="pt-BR"/>
        </w:rPr>
        <w:t xml:space="preserve">, tanto </w:t>
      </w:r>
      <w:r w:rsidR="00550480" w:rsidRPr="00B778FB">
        <w:rPr>
          <w:rFonts w:ascii="Verdana" w:hAnsi="Verdana" w:cs="Arial"/>
          <w:sz w:val="20"/>
          <w:szCs w:val="20"/>
          <w:lang w:val="pt-BR"/>
        </w:rPr>
        <w:t>os</w:t>
      </w:r>
      <w:r w:rsidR="00C817EE" w:rsidRPr="00B778FB">
        <w:rPr>
          <w:rFonts w:ascii="Verdana" w:hAnsi="Verdana" w:cs="Arial"/>
          <w:sz w:val="20"/>
          <w:szCs w:val="20"/>
          <w:lang w:val="pt-BR"/>
        </w:rPr>
        <w:t xml:space="preserve"> agentes </w:t>
      </w:r>
      <w:r w:rsidR="00643023" w:rsidRPr="00B778FB">
        <w:rPr>
          <w:rFonts w:ascii="Verdana" w:hAnsi="Verdana" w:cs="Arial"/>
          <w:sz w:val="20"/>
          <w:szCs w:val="20"/>
          <w:lang w:val="pt-BR"/>
        </w:rPr>
        <w:t xml:space="preserve">do </w:t>
      </w:r>
      <w:r w:rsidR="00C817EE" w:rsidRPr="00B778FB">
        <w:rPr>
          <w:rFonts w:ascii="Verdana" w:hAnsi="Verdana" w:cs="Arial"/>
          <w:sz w:val="20"/>
          <w:szCs w:val="20"/>
          <w:lang w:val="pt-BR"/>
        </w:rPr>
        <w:t>Estado como</w:t>
      </w:r>
      <w:r w:rsidR="009C3F34" w:rsidRPr="00B778FB">
        <w:rPr>
          <w:rFonts w:ascii="Verdana" w:hAnsi="Verdana" w:cs="Arial"/>
          <w:sz w:val="20"/>
          <w:szCs w:val="20"/>
          <w:lang w:val="pt-BR"/>
        </w:rPr>
        <w:t xml:space="preserve"> os </w:t>
      </w:r>
      <w:r w:rsidR="00C817EE" w:rsidRPr="00B778FB">
        <w:rPr>
          <w:rFonts w:ascii="Verdana" w:hAnsi="Verdana" w:cs="Arial"/>
          <w:sz w:val="20"/>
          <w:szCs w:val="20"/>
          <w:lang w:val="pt-BR"/>
        </w:rPr>
        <w:t xml:space="preserve">particulares, </w:t>
      </w:r>
      <w:r w:rsidR="008C4B18" w:rsidRPr="00B778FB">
        <w:rPr>
          <w:rFonts w:ascii="Verdana" w:hAnsi="Verdana" w:cs="Arial"/>
          <w:sz w:val="20"/>
          <w:szCs w:val="20"/>
          <w:lang w:val="pt-BR"/>
        </w:rPr>
        <w:t>dirigidas</w:t>
      </w:r>
      <w:r w:rsidR="00C817EE" w:rsidRPr="00B778FB">
        <w:rPr>
          <w:rFonts w:ascii="Verdana" w:hAnsi="Verdana" w:cs="Arial"/>
          <w:sz w:val="20"/>
          <w:szCs w:val="20"/>
          <w:lang w:val="pt-BR"/>
        </w:rPr>
        <w:t xml:space="preserve"> a obstaculizar</w:t>
      </w:r>
      <w:r w:rsidR="009C3F34" w:rsidRPr="00B778FB">
        <w:rPr>
          <w:rFonts w:ascii="Verdana" w:hAnsi="Verdana" w:cs="Arial"/>
          <w:sz w:val="20"/>
          <w:szCs w:val="20"/>
          <w:lang w:val="pt-BR"/>
        </w:rPr>
        <w:t xml:space="preserve"> a </w:t>
      </w:r>
      <w:r w:rsidR="00643023" w:rsidRPr="00B778FB">
        <w:rPr>
          <w:rFonts w:ascii="Verdana" w:hAnsi="Verdana" w:cs="Arial"/>
          <w:sz w:val="20"/>
          <w:szCs w:val="20"/>
          <w:lang w:val="pt-BR"/>
        </w:rPr>
        <w:t>busca</w:t>
      </w:r>
      <w:r w:rsidR="00C817EE" w:rsidRPr="00B778FB">
        <w:rPr>
          <w:rFonts w:ascii="Verdana" w:hAnsi="Verdana" w:cs="Arial"/>
          <w:sz w:val="20"/>
          <w:szCs w:val="20"/>
          <w:lang w:val="pt-BR"/>
        </w:rPr>
        <w:t>, recep</w:t>
      </w:r>
      <w:r w:rsidR="00643023" w:rsidRPr="00B778FB">
        <w:rPr>
          <w:rFonts w:ascii="Verdana" w:hAnsi="Verdana" w:cs="Arial"/>
          <w:sz w:val="20"/>
          <w:szCs w:val="20"/>
          <w:lang w:val="pt-BR"/>
        </w:rPr>
        <w:t>ção</w:t>
      </w:r>
      <w:r w:rsidR="00B13DD6" w:rsidRPr="00B778FB">
        <w:rPr>
          <w:rFonts w:ascii="Verdana" w:hAnsi="Verdana" w:cs="Arial"/>
          <w:sz w:val="20"/>
          <w:szCs w:val="20"/>
          <w:lang w:val="pt-BR"/>
        </w:rPr>
        <w:t xml:space="preserve"> e difusão</w:t>
      </w:r>
      <w:r w:rsidR="00C817EE" w:rsidRPr="00B778FB">
        <w:rPr>
          <w:rFonts w:ascii="Verdana" w:hAnsi="Verdana" w:cs="Arial"/>
          <w:sz w:val="20"/>
          <w:szCs w:val="20"/>
          <w:lang w:val="pt-BR"/>
        </w:rPr>
        <w:t xml:space="preserve"> de informa</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por parte</w:t>
      </w:r>
      <w:r w:rsidR="00643023" w:rsidRPr="00B778FB">
        <w:rPr>
          <w:rFonts w:ascii="Verdana" w:hAnsi="Verdana" w:cs="Arial"/>
          <w:sz w:val="20"/>
          <w:szCs w:val="20"/>
          <w:lang w:val="pt-BR"/>
        </w:rPr>
        <w:t xml:space="preserve"> dos </w:t>
      </w:r>
      <w:r w:rsidR="00C817EE" w:rsidRPr="00B778FB">
        <w:rPr>
          <w:rFonts w:ascii="Verdana" w:hAnsi="Verdana" w:cs="Arial"/>
          <w:sz w:val="20"/>
          <w:szCs w:val="20"/>
          <w:lang w:val="pt-BR"/>
        </w:rPr>
        <w:t xml:space="preserve">comunicadores </w:t>
      </w:r>
      <w:r w:rsidR="009C3F34" w:rsidRPr="00B778FB">
        <w:rPr>
          <w:rFonts w:ascii="Verdana" w:hAnsi="Verdana" w:cs="Arial"/>
          <w:sz w:val="20"/>
          <w:szCs w:val="20"/>
          <w:lang w:val="pt-BR"/>
        </w:rPr>
        <w:t>sociais</w:t>
      </w:r>
      <w:r w:rsidR="00B13DD6" w:rsidRPr="00B778FB">
        <w:rPr>
          <w:rFonts w:ascii="Verdana" w:hAnsi="Verdana" w:cs="Arial"/>
          <w:sz w:val="20"/>
          <w:szCs w:val="20"/>
          <w:lang w:val="pt-BR"/>
        </w:rPr>
        <w:t xml:space="preserve"> e </w:t>
      </w:r>
      <w:r w:rsidR="009C3F34" w:rsidRPr="00B778FB">
        <w:rPr>
          <w:rFonts w:ascii="Verdana" w:hAnsi="Verdana" w:cs="Arial"/>
          <w:sz w:val="20"/>
          <w:szCs w:val="20"/>
          <w:lang w:val="pt-BR"/>
        </w:rPr>
        <w:t>pessoa</w:t>
      </w:r>
      <w:r w:rsidR="00C817EE" w:rsidRPr="00B778FB">
        <w:rPr>
          <w:rFonts w:ascii="Verdana" w:hAnsi="Verdana" w:cs="Arial"/>
          <w:sz w:val="20"/>
          <w:szCs w:val="20"/>
          <w:lang w:val="pt-BR"/>
        </w:rPr>
        <w:t xml:space="preserve">l </w:t>
      </w:r>
      <w:r w:rsidR="00B13DD6" w:rsidRPr="00B778FB">
        <w:rPr>
          <w:rFonts w:ascii="Verdana" w:hAnsi="Verdana" w:cs="Arial"/>
          <w:sz w:val="20"/>
          <w:szCs w:val="20"/>
          <w:lang w:val="pt-BR"/>
        </w:rPr>
        <w:t>associad</w:t>
      </w:r>
      <w:r w:rsidR="00C817EE" w:rsidRPr="00B778FB">
        <w:rPr>
          <w:rFonts w:ascii="Verdana" w:hAnsi="Verdana" w:cs="Arial"/>
          <w:sz w:val="20"/>
          <w:szCs w:val="20"/>
          <w:lang w:val="pt-BR"/>
        </w:rPr>
        <w:t>o;</w:t>
      </w:r>
      <w:r w:rsidR="009C3F34" w:rsidRPr="00B778FB">
        <w:rPr>
          <w:rFonts w:ascii="Verdana" w:hAnsi="Verdana" w:cs="Arial"/>
          <w:sz w:val="20"/>
          <w:szCs w:val="20"/>
          <w:lang w:val="pt-BR"/>
        </w:rPr>
        <w:t xml:space="preserve"> nem poderá </w:t>
      </w:r>
      <w:r w:rsidR="00C817EE" w:rsidRPr="00B778FB">
        <w:rPr>
          <w:rFonts w:ascii="Verdana" w:hAnsi="Verdana" w:cs="Arial"/>
          <w:sz w:val="20"/>
          <w:szCs w:val="20"/>
          <w:lang w:val="pt-BR"/>
        </w:rPr>
        <w:t xml:space="preserve">ordenar medidas </w:t>
      </w:r>
      <w:r w:rsidR="009C3F34" w:rsidRPr="00B778FB">
        <w:rPr>
          <w:rFonts w:ascii="Verdana" w:hAnsi="Verdana" w:cs="Arial"/>
          <w:sz w:val="20"/>
          <w:szCs w:val="20"/>
          <w:lang w:val="pt-BR"/>
        </w:rPr>
        <w:t>necessári</w:t>
      </w:r>
      <w:r w:rsidR="00C817EE" w:rsidRPr="00B778FB">
        <w:rPr>
          <w:rFonts w:ascii="Verdana" w:hAnsi="Verdana" w:cs="Arial"/>
          <w:sz w:val="20"/>
          <w:szCs w:val="20"/>
          <w:lang w:val="pt-BR"/>
        </w:rPr>
        <w:t>as para prevenir</w:t>
      </w:r>
      <w:r w:rsidR="009C3F34" w:rsidRPr="00B778FB">
        <w:rPr>
          <w:rFonts w:ascii="Verdana" w:hAnsi="Verdana" w:cs="Arial"/>
          <w:sz w:val="20"/>
          <w:szCs w:val="20"/>
          <w:lang w:val="pt-BR"/>
        </w:rPr>
        <w:t xml:space="preserve"> os </w:t>
      </w:r>
      <w:r w:rsidR="00643023" w:rsidRPr="00B778FB">
        <w:rPr>
          <w:rFonts w:ascii="Verdana" w:hAnsi="Verdana" w:cs="Arial"/>
          <w:sz w:val="20"/>
          <w:szCs w:val="20"/>
          <w:lang w:val="pt-BR"/>
        </w:rPr>
        <w:t>atos</w:t>
      </w:r>
      <w:r w:rsidR="00C817EE" w:rsidRPr="00B778FB">
        <w:rPr>
          <w:rFonts w:ascii="Verdana" w:hAnsi="Verdana" w:cs="Arial"/>
          <w:sz w:val="20"/>
          <w:szCs w:val="20"/>
          <w:lang w:val="pt-BR"/>
        </w:rPr>
        <w:t xml:space="preserve">, tanto de agentes </w:t>
      </w:r>
      <w:r w:rsidR="00643023" w:rsidRPr="00B778FB">
        <w:rPr>
          <w:rFonts w:ascii="Verdana" w:hAnsi="Verdana" w:cs="Arial"/>
          <w:sz w:val="20"/>
          <w:szCs w:val="20"/>
          <w:lang w:val="pt-BR"/>
        </w:rPr>
        <w:t xml:space="preserve">do </w:t>
      </w:r>
      <w:r w:rsidR="00C817EE" w:rsidRPr="00B778FB">
        <w:rPr>
          <w:rFonts w:ascii="Verdana" w:hAnsi="Verdana" w:cs="Arial"/>
          <w:sz w:val="20"/>
          <w:szCs w:val="20"/>
          <w:lang w:val="pt-BR"/>
        </w:rPr>
        <w:t xml:space="preserve">Estado como de particulares que </w:t>
      </w:r>
      <w:r w:rsidR="002B2752" w:rsidRPr="00B778FB">
        <w:rPr>
          <w:rFonts w:ascii="Verdana" w:hAnsi="Verdana" w:cs="Arial"/>
          <w:sz w:val="20"/>
          <w:szCs w:val="20"/>
          <w:lang w:val="pt-BR"/>
        </w:rPr>
        <w:t>possam</w:t>
      </w:r>
      <w:r w:rsidR="00C817EE" w:rsidRPr="00B778FB">
        <w:rPr>
          <w:rFonts w:ascii="Verdana" w:hAnsi="Verdana" w:cs="Arial"/>
          <w:sz w:val="20"/>
          <w:szCs w:val="20"/>
          <w:lang w:val="pt-BR"/>
        </w:rPr>
        <w:t xml:space="preserve"> obstaculizar</w:t>
      </w:r>
      <w:r w:rsidR="009C3F34" w:rsidRPr="00B778FB">
        <w:rPr>
          <w:rFonts w:ascii="Verdana" w:hAnsi="Verdana" w:cs="Arial"/>
          <w:sz w:val="20"/>
          <w:szCs w:val="20"/>
          <w:lang w:val="pt-BR"/>
        </w:rPr>
        <w:t xml:space="preserve"> a </w:t>
      </w:r>
      <w:r w:rsidR="00643023" w:rsidRPr="00B778FB">
        <w:rPr>
          <w:rFonts w:ascii="Verdana" w:hAnsi="Verdana" w:cs="Arial"/>
          <w:sz w:val="20"/>
          <w:szCs w:val="20"/>
          <w:lang w:val="pt-BR"/>
        </w:rPr>
        <w:t>busca</w:t>
      </w:r>
      <w:r w:rsidR="00C817EE" w:rsidRPr="00B778FB">
        <w:rPr>
          <w:rFonts w:ascii="Verdana" w:hAnsi="Verdana" w:cs="Arial"/>
          <w:sz w:val="20"/>
          <w:szCs w:val="20"/>
          <w:lang w:val="pt-BR"/>
        </w:rPr>
        <w:t>, recep</w:t>
      </w:r>
      <w:r w:rsidR="00643023" w:rsidRPr="00B778FB">
        <w:rPr>
          <w:rFonts w:ascii="Verdana" w:hAnsi="Verdana" w:cs="Arial"/>
          <w:sz w:val="20"/>
          <w:szCs w:val="20"/>
          <w:lang w:val="pt-BR"/>
        </w:rPr>
        <w:t>ção</w:t>
      </w:r>
      <w:r w:rsidR="00B13DD6" w:rsidRPr="00B778FB">
        <w:rPr>
          <w:rFonts w:ascii="Verdana" w:hAnsi="Verdana" w:cs="Arial"/>
          <w:sz w:val="20"/>
          <w:szCs w:val="20"/>
          <w:lang w:val="pt-BR"/>
        </w:rPr>
        <w:t xml:space="preserve"> e difusão</w:t>
      </w:r>
      <w:r w:rsidR="00C817EE" w:rsidRPr="00B778FB">
        <w:rPr>
          <w:rFonts w:ascii="Verdana" w:hAnsi="Verdana" w:cs="Arial"/>
          <w:sz w:val="20"/>
          <w:szCs w:val="20"/>
          <w:lang w:val="pt-BR"/>
        </w:rPr>
        <w:t xml:space="preserve"> de informa</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o</w:t>
      </w:r>
      <w:r w:rsidR="00550480" w:rsidRPr="00B778FB">
        <w:rPr>
          <w:rFonts w:ascii="Verdana" w:hAnsi="Verdana" w:cs="Arial"/>
          <w:sz w:val="20"/>
          <w:szCs w:val="20"/>
          <w:lang w:val="pt-BR"/>
        </w:rPr>
        <w:t>u</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garantir</w:t>
      </w:r>
      <w:r w:rsidR="00643023" w:rsidRPr="00B778FB">
        <w:rPr>
          <w:rFonts w:ascii="Verdana" w:hAnsi="Verdana" w:cs="Arial"/>
          <w:sz w:val="20"/>
          <w:szCs w:val="20"/>
          <w:lang w:val="pt-BR"/>
        </w:rPr>
        <w:t xml:space="preserve"> o exercício</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 direito à </w:t>
      </w:r>
      <w:r w:rsidR="009C3F34" w:rsidRPr="00B778FB">
        <w:rPr>
          <w:rFonts w:ascii="Verdana" w:hAnsi="Verdana" w:cs="Arial"/>
          <w:sz w:val="20"/>
          <w:szCs w:val="20"/>
          <w:lang w:val="pt-BR"/>
        </w:rPr>
        <w:t xml:space="preserve">liberdade </w:t>
      </w:r>
      <w:r w:rsidR="00C817EE" w:rsidRPr="00B778FB">
        <w:rPr>
          <w:rFonts w:ascii="Verdana" w:hAnsi="Verdana" w:cs="Arial"/>
          <w:sz w:val="20"/>
          <w:szCs w:val="20"/>
          <w:lang w:val="pt-BR"/>
        </w:rPr>
        <w:t xml:space="preserve">de </w:t>
      </w:r>
      <w:r w:rsidR="009C3F34" w:rsidRPr="00B778FB">
        <w:rPr>
          <w:rFonts w:ascii="Verdana" w:hAnsi="Verdana" w:cs="Arial"/>
          <w:sz w:val="20"/>
          <w:szCs w:val="20"/>
          <w:lang w:val="pt-BR"/>
        </w:rPr>
        <w:t>pensamento</w:t>
      </w:r>
      <w:r w:rsidR="00B13DD6" w:rsidRPr="00B778FB">
        <w:rPr>
          <w:rFonts w:ascii="Verdana" w:hAnsi="Verdana" w:cs="Arial"/>
          <w:sz w:val="20"/>
          <w:szCs w:val="20"/>
          <w:lang w:val="pt-BR"/>
        </w:rPr>
        <w:t xml:space="preserve"> e </w:t>
      </w:r>
      <w:r w:rsidR="00C817EE" w:rsidRPr="00B778FB">
        <w:rPr>
          <w:rFonts w:ascii="Verdana" w:hAnsi="Verdana" w:cs="Arial"/>
          <w:sz w:val="20"/>
          <w:szCs w:val="20"/>
          <w:lang w:val="pt-BR"/>
        </w:rPr>
        <w:t xml:space="preserve">de </w:t>
      </w:r>
      <w:r w:rsidR="00643023" w:rsidRPr="00B778FB">
        <w:rPr>
          <w:rFonts w:ascii="Verdana" w:hAnsi="Verdana" w:cs="Arial"/>
          <w:sz w:val="20"/>
          <w:szCs w:val="20"/>
          <w:lang w:val="pt-BR"/>
        </w:rPr>
        <w:t>expressão</w:t>
      </w:r>
      <w:r w:rsidR="00C817EE" w:rsidRPr="00B778FB">
        <w:rPr>
          <w:rFonts w:ascii="Verdana" w:hAnsi="Verdana" w:cs="Arial"/>
          <w:sz w:val="20"/>
          <w:szCs w:val="20"/>
          <w:lang w:val="pt-BR"/>
        </w:rPr>
        <w:t>, particularmente</w:t>
      </w:r>
      <w:r w:rsidR="00643023" w:rsidRPr="00B778FB">
        <w:rPr>
          <w:rFonts w:ascii="Verdana" w:hAnsi="Verdana" w:cs="Arial"/>
          <w:sz w:val="20"/>
          <w:szCs w:val="20"/>
          <w:lang w:val="pt-BR"/>
        </w:rPr>
        <w:t xml:space="preserve"> o exercício da atividade </w:t>
      </w:r>
      <w:r w:rsidR="00C817EE" w:rsidRPr="00B778FB">
        <w:rPr>
          <w:rFonts w:ascii="Verdana" w:hAnsi="Verdana" w:cs="Arial"/>
          <w:sz w:val="20"/>
          <w:szCs w:val="20"/>
          <w:lang w:val="pt-BR"/>
        </w:rPr>
        <w:t>laboral</w:t>
      </w:r>
      <w:r w:rsidR="00643023" w:rsidRPr="00B778FB">
        <w:rPr>
          <w:rFonts w:ascii="Verdana" w:hAnsi="Verdana" w:cs="Arial"/>
          <w:sz w:val="20"/>
          <w:szCs w:val="20"/>
          <w:lang w:val="pt-BR"/>
        </w:rPr>
        <w:t xml:space="preserve"> dos </w:t>
      </w:r>
      <w:r w:rsidR="008C4B18" w:rsidRPr="00B778FB">
        <w:rPr>
          <w:rFonts w:ascii="Verdana" w:hAnsi="Verdana" w:cs="Arial"/>
          <w:sz w:val="20"/>
          <w:szCs w:val="20"/>
          <w:lang w:val="pt-BR"/>
        </w:rPr>
        <w:t>solicitante</w:t>
      </w:r>
      <w:r w:rsidR="00C817EE" w:rsidRPr="00B778FB">
        <w:rPr>
          <w:rFonts w:ascii="Verdana" w:hAnsi="Verdana" w:cs="Arial"/>
          <w:sz w:val="20"/>
          <w:szCs w:val="20"/>
          <w:lang w:val="pt-BR"/>
        </w:rPr>
        <w:t xml:space="preserve">s. </w:t>
      </w:r>
      <w:r w:rsidR="009C3F34" w:rsidRPr="00B778FB">
        <w:rPr>
          <w:rFonts w:ascii="Verdana" w:hAnsi="Verdana" w:cs="Arial"/>
          <w:sz w:val="20"/>
          <w:szCs w:val="20"/>
          <w:lang w:val="pt-BR"/>
        </w:rPr>
        <w:t>Opinião</w:t>
      </w:r>
      <w:r w:rsidR="00643023" w:rsidRPr="00B778FB">
        <w:rPr>
          <w:rFonts w:ascii="Verdana" w:hAnsi="Verdana" w:cs="Arial"/>
          <w:sz w:val="20"/>
          <w:szCs w:val="20"/>
          <w:lang w:val="pt-BR"/>
        </w:rPr>
        <w:t xml:space="preserve"> </w:t>
      </w:r>
      <w:r w:rsidR="00C36F33" w:rsidRPr="00B778FB">
        <w:rPr>
          <w:rFonts w:ascii="Verdana" w:hAnsi="Verdana" w:cs="Arial"/>
          <w:sz w:val="20"/>
          <w:szCs w:val="20"/>
          <w:lang w:val="pt-BR"/>
        </w:rPr>
        <w:t>contrária</w:t>
      </w:r>
      <w:r w:rsidR="00643023" w:rsidRPr="00B778FB">
        <w:rPr>
          <w:rFonts w:ascii="Verdana" w:hAnsi="Verdana" w:cs="Arial"/>
          <w:sz w:val="20"/>
          <w:szCs w:val="20"/>
          <w:lang w:val="pt-BR"/>
        </w:rPr>
        <w:t xml:space="preserve"> ao </w:t>
      </w:r>
      <w:r w:rsidR="00C817EE" w:rsidRPr="00B778FB">
        <w:rPr>
          <w:rFonts w:ascii="Verdana" w:hAnsi="Verdana" w:cs="Arial"/>
          <w:sz w:val="20"/>
          <w:szCs w:val="20"/>
          <w:lang w:val="pt-BR"/>
        </w:rPr>
        <w:t xml:space="preserve">que </w:t>
      </w:r>
      <w:r w:rsidR="00550480" w:rsidRPr="00B778FB">
        <w:rPr>
          <w:rFonts w:ascii="Verdana" w:hAnsi="Verdana" w:cs="Arial"/>
          <w:sz w:val="20"/>
          <w:szCs w:val="20"/>
          <w:lang w:val="pt-BR"/>
        </w:rPr>
        <w:t>exponho</w:t>
      </w:r>
      <w:r w:rsidR="00C817EE" w:rsidRPr="00B778FB">
        <w:rPr>
          <w:rFonts w:ascii="Verdana" w:hAnsi="Verdana" w:cs="Arial"/>
          <w:sz w:val="20"/>
          <w:szCs w:val="20"/>
          <w:lang w:val="pt-BR"/>
        </w:rPr>
        <w:t xml:space="preserve"> </w:t>
      </w:r>
      <w:r w:rsidR="00B13DD6" w:rsidRPr="00B778FB">
        <w:rPr>
          <w:rFonts w:ascii="Verdana" w:hAnsi="Verdana" w:cs="Arial"/>
          <w:sz w:val="20"/>
          <w:szCs w:val="20"/>
          <w:lang w:val="pt-BR"/>
        </w:rPr>
        <w:t xml:space="preserve">tem </w:t>
      </w:r>
      <w:r w:rsidR="009C3F34" w:rsidRPr="00B778FB">
        <w:rPr>
          <w:rFonts w:ascii="Verdana" w:hAnsi="Verdana" w:cs="Arial"/>
          <w:sz w:val="20"/>
          <w:szCs w:val="20"/>
          <w:lang w:val="pt-BR"/>
        </w:rPr>
        <w:t>a maioria</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quando</w:t>
      </w:r>
      <w:r w:rsidR="00C817EE" w:rsidRPr="00B778FB">
        <w:rPr>
          <w:rFonts w:ascii="Verdana" w:hAnsi="Verdana" w:cs="Arial"/>
          <w:sz w:val="20"/>
          <w:szCs w:val="20"/>
          <w:lang w:val="pt-BR"/>
        </w:rPr>
        <w:t xml:space="preserve"> se l</w:t>
      </w:r>
      <w:r w:rsidR="00550480" w:rsidRPr="00B778FB">
        <w:rPr>
          <w:rFonts w:ascii="Verdana" w:hAnsi="Verdana" w:cs="Arial"/>
          <w:sz w:val="20"/>
          <w:szCs w:val="20"/>
          <w:lang w:val="pt-BR"/>
        </w:rPr>
        <w:t xml:space="preserve">ê </w:t>
      </w:r>
      <w:r w:rsidR="009C3F34" w:rsidRPr="00B778FB">
        <w:rPr>
          <w:rFonts w:ascii="Verdana" w:hAnsi="Verdana" w:cs="Arial"/>
          <w:sz w:val="20"/>
          <w:szCs w:val="20"/>
          <w:lang w:val="pt-BR"/>
        </w:rPr>
        <w:t xml:space="preserve">a </w:t>
      </w:r>
      <w:r w:rsidR="00550480" w:rsidRPr="00B778FB">
        <w:rPr>
          <w:rFonts w:ascii="Verdana" w:hAnsi="Verdana" w:cs="Arial"/>
          <w:sz w:val="20"/>
          <w:szCs w:val="20"/>
          <w:lang w:val="pt-BR"/>
        </w:rPr>
        <w:t xml:space="preserve">parte </w:t>
      </w:r>
      <w:r w:rsidR="00C817EE" w:rsidRPr="00B778FB">
        <w:rPr>
          <w:rFonts w:ascii="Verdana" w:hAnsi="Verdana" w:cs="Arial"/>
          <w:sz w:val="20"/>
          <w:szCs w:val="20"/>
          <w:lang w:val="pt-BR"/>
        </w:rPr>
        <w:t xml:space="preserve">dispositiva </w:t>
      </w:r>
      <w:r w:rsidR="00643023" w:rsidRPr="00B778FB">
        <w:rPr>
          <w:rFonts w:ascii="Verdana" w:hAnsi="Verdana" w:cs="Arial"/>
          <w:sz w:val="20"/>
          <w:szCs w:val="20"/>
          <w:lang w:val="pt-BR"/>
        </w:rPr>
        <w:t>d</w:t>
      </w:r>
      <w:r w:rsidR="00550480" w:rsidRPr="00B778FB">
        <w:rPr>
          <w:rFonts w:ascii="Verdana" w:hAnsi="Verdana" w:cs="Arial"/>
          <w:sz w:val="20"/>
          <w:szCs w:val="20"/>
          <w:lang w:val="pt-BR"/>
        </w:rPr>
        <w:t>a</w:t>
      </w:r>
      <w:r w:rsidR="00643023" w:rsidRPr="00B778FB">
        <w:rPr>
          <w:rFonts w:ascii="Verdana" w:hAnsi="Verdana" w:cs="Arial"/>
          <w:sz w:val="20"/>
          <w:szCs w:val="20"/>
          <w:lang w:val="pt-BR"/>
        </w:rPr>
        <w:t xml:space="preserve"> decisão</w:t>
      </w:r>
      <w:r w:rsidR="00B13DD6" w:rsidRPr="00B778FB">
        <w:rPr>
          <w:rFonts w:ascii="Verdana" w:hAnsi="Verdana" w:cs="Arial"/>
          <w:sz w:val="20"/>
          <w:szCs w:val="20"/>
          <w:lang w:val="pt-BR"/>
        </w:rPr>
        <w:t xml:space="preserve"> e </w:t>
      </w:r>
      <w:r w:rsidR="00643023" w:rsidRPr="00B778FB">
        <w:rPr>
          <w:rFonts w:ascii="Verdana" w:hAnsi="Verdana" w:cs="Arial"/>
          <w:sz w:val="20"/>
          <w:szCs w:val="20"/>
          <w:lang w:val="pt-BR"/>
        </w:rPr>
        <w:t xml:space="preserve">o </w:t>
      </w:r>
      <w:r w:rsidR="009C3F34" w:rsidRPr="00B778FB">
        <w:rPr>
          <w:rFonts w:ascii="Verdana" w:hAnsi="Verdana" w:cs="Arial"/>
          <w:sz w:val="20"/>
          <w:szCs w:val="20"/>
          <w:lang w:val="pt-BR"/>
        </w:rPr>
        <w:t>parágrafo</w:t>
      </w:r>
      <w:r w:rsidR="00C817EE" w:rsidRPr="00B778FB">
        <w:rPr>
          <w:rFonts w:ascii="Verdana" w:hAnsi="Verdana" w:cs="Arial"/>
          <w:sz w:val="20"/>
          <w:szCs w:val="20"/>
          <w:lang w:val="pt-BR"/>
        </w:rPr>
        <w:t xml:space="preserve"> </w:t>
      </w:r>
      <w:r w:rsidR="00570485" w:rsidRPr="00B778FB">
        <w:rPr>
          <w:rFonts w:ascii="Verdana" w:hAnsi="Verdana" w:cs="Arial"/>
          <w:sz w:val="20"/>
          <w:szCs w:val="20"/>
          <w:lang w:val="pt-BR"/>
        </w:rPr>
        <w:t>285</w:t>
      </w:r>
      <w:r w:rsidR="00643023" w:rsidRPr="00B778FB">
        <w:rPr>
          <w:rFonts w:ascii="Verdana" w:hAnsi="Verdana" w:cs="Arial"/>
          <w:sz w:val="20"/>
          <w:szCs w:val="20"/>
          <w:lang w:val="pt-BR"/>
        </w:rPr>
        <w:t xml:space="preserve"> da </w:t>
      </w:r>
      <w:r w:rsidR="009C3F34" w:rsidRPr="00B778FB">
        <w:rPr>
          <w:rFonts w:ascii="Verdana" w:hAnsi="Verdana" w:cs="Arial"/>
          <w:sz w:val="20"/>
          <w:szCs w:val="20"/>
          <w:lang w:val="pt-BR"/>
        </w:rPr>
        <w:t>mesm</w:t>
      </w:r>
      <w:r w:rsidR="00C817EE" w:rsidRPr="00B778FB">
        <w:rPr>
          <w:rFonts w:ascii="Verdana" w:hAnsi="Verdana" w:cs="Arial"/>
          <w:sz w:val="20"/>
          <w:szCs w:val="20"/>
          <w:lang w:val="pt-BR"/>
        </w:rPr>
        <w:t xml:space="preserve">a. Estas </w:t>
      </w:r>
      <w:r w:rsidR="009C3F34" w:rsidRPr="00B778FB">
        <w:rPr>
          <w:rFonts w:ascii="Verdana" w:hAnsi="Verdana" w:cs="Arial"/>
          <w:sz w:val="20"/>
          <w:szCs w:val="20"/>
          <w:lang w:val="pt-BR"/>
        </w:rPr>
        <w:t>pretensões</w:t>
      </w:r>
      <w:r w:rsidR="00550480" w:rsidRPr="00B778FB">
        <w:rPr>
          <w:rFonts w:ascii="Verdana" w:hAnsi="Verdana" w:cs="Arial"/>
          <w:sz w:val="20"/>
          <w:szCs w:val="20"/>
          <w:lang w:val="pt-BR"/>
        </w:rPr>
        <w:t>,</w:t>
      </w:r>
      <w:r w:rsidR="00C817EE" w:rsidRPr="00B778FB">
        <w:rPr>
          <w:rFonts w:ascii="Verdana" w:hAnsi="Verdana" w:cs="Arial"/>
          <w:sz w:val="20"/>
          <w:szCs w:val="20"/>
          <w:lang w:val="pt-BR"/>
        </w:rPr>
        <w:t xml:space="preserve"> como vimos</w:t>
      </w:r>
      <w:r w:rsidR="00550480" w:rsidRPr="00B778FB">
        <w:rPr>
          <w:rFonts w:ascii="Verdana" w:hAnsi="Verdana" w:cs="Arial"/>
          <w:sz w:val="20"/>
          <w:szCs w:val="20"/>
          <w:lang w:val="pt-BR"/>
        </w:rPr>
        <w:t>,</w:t>
      </w:r>
      <w:r w:rsidR="009C3F34" w:rsidRPr="00B778FB">
        <w:rPr>
          <w:rFonts w:ascii="Verdana" w:hAnsi="Verdana" w:cs="Arial"/>
          <w:sz w:val="20"/>
          <w:szCs w:val="20"/>
          <w:lang w:val="pt-BR"/>
        </w:rPr>
        <w:t xml:space="preserve"> são </w:t>
      </w:r>
      <w:r w:rsidR="00C817EE" w:rsidRPr="00B778FB">
        <w:rPr>
          <w:rFonts w:ascii="Verdana" w:hAnsi="Verdana" w:cs="Arial"/>
          <w:sz w:val="20"/>
          <w:szCs w:val="20"/>
          <w:lang w:val="pt-BR"/>
        </w:rPr>
        <w:t xml:space="preserve">tuteladas por </w:t>
      </w:r>
      <w:r w:rsidR="009C3F34" w:rsidRPr="00B778FB">
        <w:rPr>
          <w:rFonts w:ascii="Verdana" w:hAnsi="Verdana" w:cs="Arial"/>
          <w:sz w:val="20"/>
          <w:szCs w:val="20"/>
          <w:lang w:val="pt-BR"/>
        </w:rPr>
        <w:t>outra</w:t>
      </w:r>
      <w:r w:rsidR="00C817EE" w:rsidRPr="00B778FB">
        <w:rPr>
          <w:rFonts w:ascii="Verdana" w:hAnsi="Verdana" w:cs="Arial"/>
          <w:sz w:val="20"/>
          <w:szCs w:val="20"/>
          <w:lang w:val="pt-BR"/>
        </w:rPr>
        <w:t xml:space="preserve">s </w:t>
      </w:r>
      <w:r w:rsidR="00643023" w:rsidRPr="00B778FB">
        <w:rPr>
          <w:rFonts w:ascii="Verdana" w:hAnsi="Verdana" w:cs="Arial"/>
          <w:sz w:val="20"/>
          <w:szCs w:val="20"/>
          <w:lang w:val="pt-BR"/>
        </w:rPr>
        <w:t>ações</w:t>
      </w:r>
      <w:r w:rsidR="00C817EE" w:rsidRPr="00B778FB">
        <w:rPr>
          <w:rFonts w:ascii="Verdana" w:hAnsi="Verdana" w:cs="Arial"/>
          <w:sz w:val="20"/>
          <w:szCs w:val="20"/>
          <w:lang w:val="pt-BR"/>
        </w:rPr>
        <w:t xml:space="preserve"> </w:t>
      </w:r>
      <w:r w:rsidR="002B2752" w:rsidRPr="00B778FB">
        <w:rPr>
          <w:rFonts w:ascii="Verdana" w:hAnsi="Verdana" w:cs="Arial"/>
          <w:sz w:val="20"/>
          <w:szCs w:val="20"/>
          <w:lang w:val="pt-BR"/>
        </w:rPr>
        <w:t>que não foram</w:t>
      </w:r>
      <w:r w:rsidR="00C817EE" w:rsidRPr="00B778FB">
        <w:rPr>
          <w:rFonts w:ascii="Verdana" w:hAnsi="Verdana" w:cs="Arial"/>
          <w:sz w:val="20"/>
          <w:szCs w:val="20"/>
          <w:lang w:val="pt-BR"/>
        </w:rPr>
        <w:t xml:space="preserve"> </w:t>
      </w:r>
      <w:r w:rsidRPr="00B778FB">
        <w:rPr>
          <w:rFonts w:ascii="Verdana" w:hAnsi="Verdana" w:cs="Arial"/>
          <w:sz w:val="20"/>
          <w:szCs w:val="20"/>
          <w:lang w:val="pt-BR"/>
        </w:rPr>
        <w:t>exerc</w:t>
      </w:r>
      <w:r w:rsidR="00C817EE" w:rsidRPr="00B778FB">
        <w:rPr>
          <w:rFonts w:ascii="Verdana" w:hAnsi="Verdana" w:cs="Arial"/>
          <w:sz w:val="20"/>
          <w:szCs w:val="20"/>
          <w:lang w:val="pt-BR"/>
        </w:rPr>
        <w:t>idas.</w:t>
      </w:r>
    </w:p>
    <w:p w:rsidR="00C817EE" w:rsidRPr="00B778FB" w:rsidRDefault="00550480" w:rsidP="00787E39">
      <w:pPr>
        <w:spacing w:before="120" w:after="120"/>
        <w:rPr>
          <w:rFonts w:cs="Arial"/>
          <w:b/>
          <w:u w:val="single"/>
          <w:lang w:val="pt-BR" w:eastAsia="es-ES"/>
        </w:rPr>
      </w:pPr>
      <w:r w:rsidRPr="00B778FB">
        <w:rPr>
          <w:rFonts w:cs="Arial"/>
          <w:lang w:val="pt-BR" w:eastAsia="es-ES"/>
        </w:rPr>
        <w:t>O</w:t>
      </w:r>
      <w:r w:rsidR="00C817EE" w:rsidRPr="00B778FB">
        <w:rPr>
          <w:rFonts w:cs="Arial"/>
          <w:lang w:val="pt-BR" w:eastAsia="es-ES"/>
        </w:rPr>
        <w:t xml:space="preserve"> anterior revela </w:t>
      </w:r>
      <w:r w:rsidR="009C3F34" w:rsidRPr="00B778FB">
        <w:rPr>
          <w:rFonts w:cs="Arial"/>
          <w:lang w:val="pt-BR" w:eastAsia="es-ES"/>
        </w:rPr>
        <w:t>razões</w:t>
      </w:r>
      <w:r w:rsidR="00C817EE" w:rsidRPr="00B778FB">
        <w:rPr>
          <w:rFonts w:cs="Arial"/>
          <w:lang w:val="pt-BR" w:eastAsia="es-ES"/>
        </w:rPr>
        <w:t xml:space="preserve"> suficientes para </w:t>
      </w:r>
      <w:r w:rsidRPr="00B778FB">
        <w:rPr>
          <w:rFonts w:cs="Arial"/>
          <w:lang w:val="pt-BR" w:eastAsia="es-ES"/>
        </w:rPr>
        <w:t xml:space="preserve">discordar </w:t>
      </w:r>
      <w:r w:rsidR="00643023" w:rsidRPr="00B778FB">
        <w:rPr>
          <w:rFonts w:cs="Arial"/>
          <w:lang w:val="pt-BR" w:eastAsia="es-ES"/>
        </w:rPr>
        <w:t xml:space="preserve">da </w:t>
      </w:r>
      <w:r w:rsidR="009C3F34" w:rsidRPr="00B778FB">
        <w:rPr>
          <w:rFonts w:cs="Arial"/>
          <w:lang w:val="pt-BR"/>
        </w:rPr>
        <w:t>opinião</w:t>
      </w:r>
      <w:r w:rsidR="00C817EE" w:rsidRPr="00B778FB">
        <w:rPr>
          <w:rFonts w:cs="Arial"/>
          <w:lang w:val="pt-BR"/>
        </w:rPr>
        <w:t xml:space="preserve"> </w:t>
      </w:r>
      <w:r w:rsidR="008C4B18" w:rsidRPr="00B778FB">
        <w:rPr>
          <w:rFonts w:cs="Arial"/>
          <w:lang w:val="pt-BR"/>
        </w:rPr>
        <w:t>majoritári</w:t>
      </w:r>
      <w:r w:rsidR="00C817EE" w:rsidRPr="00B778FB">
        <w:rPr>
          <w:rFonts w:cs="Arial"/>
          <w:lang w:val="pt-BR"/>
        </w:rPr>
        <w:t>a.</w:t>
      </w:r>
    </w:p>
    <w:p w:rsidR="00C817EE" w:rsidRPr="00B778FB" w:rsidRDefault="00570485" w:rsidP="00787E39">
      <w:pPr>
        <w:spacing w:before="120" w:after="120"/>
        <w:rPr>
          <w:rFonts w:cs="Arial"/>
          <w:b/>
          <w:u w:val="single"/>
          <w:lang w:val="pt-BR" w:eastAsia="es-ES"/>
        </w:rPr>
      </w:pPr>
      <w:r w:rsidRPr="00B778FB">
        <w:rPr>
          <w:rFonts w:cs="Arial"/>
          <w:b/>
          <w:u w:val="single"/>
          <w:lang w:val="pt-BR" w:eastAsia="es-ES"/>
        </w:rPr>
        <w:t>1</w:t>
      </w:r>
      <w:r w:rsidR="00C817EE" w:rsidRPr="00B778FB">
        <w:rPr>
          <w:rFonts w:cs="Arial"/>
          <w:b/>
          <w:u w:val="single"/>
          <w:lang w:val="pt-BR" w:eastAsia="es-ES"/>
        </w:rPr>
        <w:t>.</w:t>
      </w:r>
      <w:r w:rsidRPr="00B778FB">
        <w:rPr>
          <w:rFonts w:cs="Arial"/>
          <w:b/>
          <w:u w:val="single"/>
          <w:lang w:val="pt-BR" w:eastAsia="es-ES"/>
        </w:rPr>
        <w:t>2</w:t>
      </w:r>
      <w:r w:rsidR="00643023" w:rsidRPr="00B778FB">
        <w:rPr>
          <w:rFonts w:cs="Arial"/>
          <w:b/>
          <w:u w:val="single"/>
          <w:lang w:val="pt-BR" w:eastAsia="es-ES"/>
        </w:rPr>
        <w:t xml:space="preserve"> </w:t>
      </w:r>
      <w:r w:rsidR="00550480" w:rsidRPr="00B778FB">
        <w:rPr>
          <w:rFonts w:cs="Arial"/>
          <w:b/>
          <w:u w:val="single"/>
          <w:lang w:val="pt-BR" w:eastAsia="es-ES"/>
        </w:rPr>
        <w:t>D</w:t>
      </w:r>
      <w:r w:rsidR="00643023" w:rsidRPr="00B778FB">
        <w:rPr>
          <w:rFonts w:cs="Arial"/>
          <w:b/>
          <w:u w:val="single"/>
          <w:lang w:val="pt-BR" w:eastAsia="es-ES"/>
        </w:rPr>
        <w:t xml:space="preserve">a </w:t>
      </w:r>
      <w:r w:rsidR="009C3F34" w:rsidRPr="00B778FB">
        <w:rPr>
          <w:rFonts w:cs="Arial"/>
          <w:b/>
          <w:u w:val="single"/>
          <w:lang w:val="pt-BR" w:eastAsia="es-ES"/>
        </w:rPr>
        <w:t xml:space="preserve">Oportunidade </w:t>
      </w:r>
      <w:r w:rsidR="00643023" w:rsidRPr="00B778FB">
        <w:rPr>
          <w:rFonts w:cs="Arial"/>
          <w:b/>
          <w:u w:val="single"/>
          <w:lang w:val="pt-BR" w:eastAsia="es-ES"/>
        </w:rPr>
        <w:t xml:space="preserve">em </w:t>
      </w:r>
      <w:r w:rsidR="00C817EE" w:rsidRPr="00B778FB">
        <w:rPr>
          <w:rFonts w:cs="Arial"/>
          <w:b/>
          <w:u w:val="single"/>
          <w:lang w:val="pt-BR" w:eastAsia="es-ES"/>
        </w:rPr>
        <w:t>que</w:t>
      </w:r>
      <w:r w:rsidR="00643023" w:rsidRPr="00B778FB">
        <w:rPr>
          <w:rFonts w:cs="Arial"/>
          <w:b/>
          <w:u w:val="single"/>
          <w:lang w:val="pt-BR" w:eastAsia="es-ES"/>
        </w:rPr>
        <w:t xml:space="preserve"> deve </w:t>
      </w:r>
      <w:r w:rsidR="00C817EE" w:rsidRPr="00B778FB">
        <w:rPr>
          <w:rFonts w:cs="Arial"/>
          <w:b/>
          <w:u w:val="single"/>
          <w:lang w:val="pt-BR" w:eastAsia="es-ES"/>
        </w:rPr>
        <w:t>ser o</w:t>
      </w:r>
      <w:r w:rsidR="009C3F34" w:rsidRPr="00B778FB">
        <w:rPr>
          <w:rFonts w:cs="Arial"/>
          <w:b/>
          <w:u w:val="single"/>
          <w:lang w:val="pt-BR" w:eastAsia="es-ES"/>
        </w:rPr>
        <w:t xml:space="preserve">posta a </w:t>
      </w:r>
      <w:r w:rsidR="00643023" w:rsidRPr="00B778FB">
        <w:rPr>
          <w:rFonts w:cs="Arial"/>
          <w:b/>
          <w:u w:val="single"/>
          <w:lang w:val="pt-BR" w:eastAsia="es-ES"/>
        </w:rPr>
        <w:t>exceção</w:t>
      </w:r>
    </w:p>
    <w:p w:rsidR="00C817EE" w:rsidRPr="00B778FB" w:rsidRDefault="000721CB" w:rsidP="00787E39">
      <w:pPr>
        <w:spacing w:before="120" w:after="120"/>
        <w:rPr>
          <w:rFonts w:cs="Arial"/>
          <w:lang w:val="pt-BR"/>
        </w:rPr>
      </w:pPr>
      <w:r w:rsidRPr="00B778FB">
        <w:rPr>
          <w:rFonts w:cs="Arial"/>
          <w:lang w:val="pt-BR"/>
        </w:rPr>
        <w:t xml:space="preserve">Uma </w:t>
      </w:r>
      <w:r w:rsidR="00643023" w:rsidRPr="00B778FB">
        <w:rPr>
          <w:rFonts w:cs="Arial"/>
          <w:lang w:val="pt-BR"/>
        </w:rPr>
        <w:t xml:space="preserve">das </w:t>
      </w:r>
      <w:r w:rsidR="009C3F34" w:rsidRPr="00B778FB">
        <w:rPr>
          <w:rFonts w:cs="Arial"/>
          <w:lang w:val="pt-BR"/>
        </w:rPr>
        <w:t>razões</w:t>
      </w:r>
      <w:r w:rsidR="00C817EE" w:rsidRPr="00B778FB">
        <w:rPr>
          <w:rFonts w:cs="Arial"/>
          <w:lang w:val="pt-BR"/>
        </w:rPr>
        <w:t xml:space="preserve"> </w:t>
      </w:r>
      <w:r w:rsidR="00550480" w:rsidRPr="00B778FB">
        <w:rPr>
          <w:rFonts w:cs="Arial"/>
          <w:lang w:val="pt-BR"/>
        </w:rPr>
        <w:t xml:space="preserve">expressadas </w:t>
      </w:r>
      <w:r w:rsidR="009C3F34" w:rsidRPr="00B778FB">
        <w:rPr>
          <w:rFonts w:cs="Arial"/>
          <w:lang w:val="pt-BR"/>
        </w:rPr>
        <w:t>pela maioria</w:t>
      </w:r>
      <w:r w:rsidR="00C817EE" w:rsidRPr="00B778FB">
        <w:rPr>
          <w:rFonts w:cs="Arial"/>
          <w:lang w:val="pt-BR"/>
        </w:rPr>
        <w:t xml:space="preserve"> </w:t>
      </w:r>
      <w:r w:rsidR="00550480" w:rsidRPr="00B778FB">
        <w:rPr>
          <w:rFonts w:cs="Arial"/>
          <w:lang w:val="pt-BR"/>
        </w:rPr>
        <w:t xml:space="preserve">a favor da condenação para rejeitar </w:t>
      </w:r>
      <w:r w:rsidR="009C3F34" w:rsidRPr="00B778FB">
        <w:rPr>
          <w:rFonts w:cs="Arial"/>
          <w:lang w:val="pt-BR"/>
        </w:rPr>
        <w:t xml:space="preserve">a </w:t>
      </w:r>
      <w:r w:rsidR="00643023" w:rsidRPr="00B778FB">
        <w:rPr>
          <w:rFonts w:cs="Arial"/>
          <w:lang w:val="pt-BR"/>
        </w:rPr>
        <w:t>exceção</w:t>
      </w:r>
      <w:r w:rsidR="00C817EE" w:rsidRPr="00B778FB">
        <w:rPr>
          <w:rFonts w:cs="Arial"/>
          <w:lang w:val="pt-BR"/>
        </w:rPr>
        <w:t xml:space="preserve"> de falta de </w:t>
      </w:r>
      <w:r w:rsidR="00643023" w:rsidRPr="00B778FB">
        <w:rPr>
          <w:rFonts w:cs="Arial"/>
          <w:lang w:val="pt-BR"/>
        </w:rPr>
        <w:t xml:space="preserve">esgotamento dos </w:t>
      </w:r>
      <w:r w:rsidR="00C817EE" w:rsidRPr="00B778FB">
        <w:rPr>
          <w:rFonts w:cs="Arial"/>
          <w:lang w:val="pt-BR"/>
        </w:rPr>
        <w:t>recursos internos,</w:t>
      </w:r>
      <w:r w:rsidR="00643023" w:rsidRPr="00B778FB">
        <w:rPr>
          <w:rFonts w:cs="Arial"/>
          <w:lang w:val="pt-BR"/>
        </w:rPr>
        <w:t xml:space="preserve"> foi </w:t>
      </w:r>
      <w:r w:rsidR="00C817EE" w:rsidRPr="00B778FB">
        <w:rPr>
          <w:rFonts w:cs="Arial"/>
          <w:lang w:val="pt-BR"/>
        </w:rPr>
        <w:t>que</w:t>
      </w:r>
      <w:r w:rsidR="00643023" w:rsidRPr="00B778FB">
        <w:rPr>
          <w:rFonts w:cs="Arial"/>
          <w:lang w:val="pt-BR"/>
        </w:rPr>
        <w:t xml:space="preserve"> o </w:t>
      </w:r>
      <w:r w:rsidR="00C817EE" w:rsidRPr="00B778FB">
        <w:rPr>
          <w:rFonts w:cs="Arial"/>
          <w:lang w:val="pt-BR"/>
        </w:rPr>
        <w:t xml:space="preserve">Estado </w:t>
      </w:r>
      <w:r w:rsidR="009C3F34" w:rsidRPr="00B778FB">
        <w:rPr>
          <w:rFonts w:cs="Arial"/>
          <w:lang w:val="pt-BR"/>
        </w:rPr>
        <w:t>apresentou</w:t>
      </w:r>
      <w:r w:rsidR="00C817EE" w:rsidRPr="00B778FB">
        <w:rPr>
          <w:rFonts w:cs="Arial"/>
          <w:lang w:val="pt-BR"/>
        </w:rPr>
        <w:t xml:space="preserve"> </w:t>
      </w:r>
      <w:r w:rsidR="008C4B18" w:rsidRPr="00B778FB">
        <w:rPr>
          <w:rFonts w:cs="Arial"/>
          <w:lang w:val="pt-BR"/>
        </w:rPr>
        <w:t>sua primeira</w:t>
      </w:r>
      <w:r w:rsidR="00C817EE" w:rsidRPr="00B778FB">
        <w:rPr>
          <w:rFonts w:cs="Arial"/>
          <w:lang w:val="pt-BR"/>
        </w:rPr>
        <w:t xml:space="preserve"> comunica</w:t>
      </w:r>
      <w:r w:rsidR="00643023" w:rsidRPr="00B778FB">
        <w:rPr>
          <w:rFonts w:cs="Arial"/>
          <w:lang w:val="pt-BR"/>
        </w:rPr>
        <w:t xml:space="preserve">ção à </w:t>
      </w:r>
      <w:r w:rsidR="00C817EE" w:rsidRPr="00B778FB">
        <w:rPr>
          <w:rFonts w:cs="Arial"/>
          <w:lang w:val="pt-BR"/>
        </w:rPr>
        <w:t>peti</w:t>
      </w:r>
      <w:r w:rsidR="00643023" w:rsidRPr="00B778FB">
        <w:rPr>
          <w:rFonts w:cs="Arial"/>
          <w:lang w:val="pt-BR"/>
        </w:rPr>
        <w:t>ção</w:t>
      </w:r>
      <w:r w:rsidR="00C817EE" w:rsidRPr="00B778FB">
        <w:rPr>
          <w:rFonts w:cs="Arial"/>
          <w:lang w:val="pt-BR"/>
        </w:rPr>
        <w:t xml:space="preserve"> </w:t>
      </w:r>
      <w:r w:rsidR="00643023" w:rsidRPr="00B778FB">
        <w:rPr>
          <w:rFonts w:cs="Arial"/>
          <w:lang w:val="pt-BR"/>
        </w:rPr>
        <w:t>fora</w:t>
      </w:r>
      <w:r w:rsidR="00C817EE" w:rsidRPr="00B778FB">
        <w:rPr>
          <w:rFonts w:cs="Arial"/>
          <w:lang w:val="pt-BR"/>
        </w:rPr>
        <w:t xml:space="preserve"> </w:t>
      </w:r>
      <w:r w:rsidR="00643023" w:rsidRPr="00B778FB">
        <w:rPr>
          <w:rFonts w:cs="Arial"/>
          <w:lang w:val="pt-BR"/>
        </w:rPr>
        <w:t>do</w:t>
      </w:r>
      <w:r w:rsidR="009C3F34" w:rsidRPr="00B778FB">
        <w:rPr>
          <w:rFonts w:cs="Arial"/>
          <w:lang w:val="pt-BR"/>
        </w:rPr>
        <w:t xml:space="preserve"> prazo</w:t>
      </w:r>
      <w:r w:rsidR="00C817EE" w:rsidRPr="00B778FB">
        <w:rPr>
          <w:rFonts w:cs="Arial"/>
          <w:lang w:val="pt-BR"/>
        </w:rPr>
        <w:t xml:space="preserve"> </w:t>
      </w:r>
      <w:r w:rsidR="00550480" w:rsidRPr="00B778FB">
        <w:rPr>
          <w:rFonts w:cs="Arial"/>
          <w:lang w:val="pt-BR"/>
        </w:rPr>
        <w:t xml:space="preserve">concedido </w:t>
      </w:r>
      <w:r w:rsidR="009C3F34" w:rsidRPr="00B778FB">
        <w:rPr>
          <w:rFonts w:cs="Arial"/>
          <w:lang w:val="pt-BR"/>
        </w:rPr>
        <w:t xml:space="preserve">pela </w:t>
      </w:r>
      <w:r w:rsidR="00643023" w:rsidRPr="00B778FB">
        <w:rPr>
          <w:rFonts w:cs="Arial"/>
          <w:lang w:val="pt-BR"/>
        </w:rPr>
        <w:t>Comissão</w:t>
      </w:r>
      <w:r w:rsidR="00C817EE" w:rsidRPr="00B778FB">
        <w:rPr>
          <w:rFonts w:cs="Arial"/>
          <w:lang w:val="pt-BR"/>
        </w:rPr>
        <w:t xml:space="preserve"> para</w:t>
      </w:r>
      <w:r w:rsidR="00B13DD6" w:rsidRPr="00B778FB">
        <w:rPr>
          <w:rFonts w:cs="Arial"/>
          <w:lang w:val="pt-BR"/>
        </w:rPr>
        <w:t xml:space="preserve"> tais </w:t>
      </w:r>
      <w:r w:rsidR="00643023" w:rsidRPr="00B778FB">
        <w:rPr>
          <w:rFonts w:cs="Arial"/>
          <w:lang w:val="pt-BR"/>
        </w:rPr>
        <w:t>efeito</w:t>
      </w:r>
      <w:r w:rsidR="00C817EE" w:rsidRPr="00B778FB">
        <w:rPr>
          <w:rFonts w:cs="Arial"/>
          <w:lang w:val="pt-BR"/>
        </w:rPr>
        <w:t>s</w:t>
      </w:r>
      <w:r w:rsidR="00550480" w:rsidRPr="00B778FB">
        <w:rPr>
          <w:rFonts w:cs="Arial"/>
          <w:lang w:val="pt-BR"/>
        </w:rPr>
        <w:t>,</w:t>
      </w:r>
      <w:r w:rsidR="00C817EE" w:rsidRPr="00B778FB">
        <w:rPr>
          <w:rStyle w:val="Refdenotaalpie"/>
          <w:rFonts w:cs="Arial"/>
          <w:lang w:val="pt-BR"/>
        </w:rPr>
        <w:footnoteReference w:id="382"/>
      </w:r>
      <w:r w:rsidR="00C817EE" w:rsidRPr="00B778FB">
        <w:rPr>
          <w:rFonts w:cs="Arial"/>
          <w:lang w:val="pt-BR"/>
        </w:rPr>
        <w:t xml:space="preserve"> </w:t>
      </w:r>
      <w:r w:rsidR="00550480" w:rsidRPr="00B778FB">
        <w:rPr>
          <w:rFonts w:cs="Arial"/>
          <w:lang w:val="pt-BR"/>
        </w:rPr>
        <w:t xml:space="preserve">deduzindo-se </w:t>
      </w:r>
      <w:r w:rsidR="00C817EE" w:rsidRPr="00B778FB">
        <w:rPr>
          <w:rFonts w:cs="Arial"/>
          <w:lang w:val="pt-BR"/>
        </w:rPr>
        <w:t>d</w:t>
      </w:r>
      <w:r w:rsidR="00550480" w:rsidRPr="00B778FB">
        <w:rPr>
          <w:rFonts w:cs="Arial"/>
          <w:lang w:val="pt-BR"/>
        </w:rPr>
        <w:t xml:space="preserve">isso </w:t>
      </w:r>
      <w:r w:rsidR="00C817EE" w:rsidRPr="00B778FB">
        <w:rPr>
          <w:rFonts w:cs="Arial"/>
          <w:lang w:val="pt-BR"/>
        </w:rPr>
        <w:t xml:space="preserve">que </w:t>
      </w:r>
      <w:r w:rsidR="009C3F34" w:rsidRPr="00B778FB">
        <w:rPr>
          <w:rFonts w:cs="Arial"/>
          <w:lang w:val="pt-BR"/>
        </w:rPr>
        <w:t xml:space="preserve">teria apresentado a </w:t>
      </w:r>
      <w:r w:rsidR="00643023" w:rsidRPr="00B778FB">
        <w:rPr>
          <w:rFonts w:cs="Arial"/>
          <w:lang w:val="pt-BR"/>
        </w:rPr>
        <w:t>defesa</w:t>
      </w:r>
      <w:r w:rsidR="00C817EE" w:rsidRPr="00B778FB">
        <w:rPr>
          <w:rFonts w:cs="Arial"/>
          <w:lang w:val="pt-BR"/>
        </w:rPr>
        <w:t xml:space="preserve"> preliminar </w:t>
      </w:r>
      <w:r w:rsidR="00643023" w:rsidRPr="00B778FB">
        <w:rPr>
          <w:rFonts w:cs="Arial"/>
          <w:lang w:val="pt-BR"/>
        </w:rPr>
        <w:t>fora</w:t>
      </w:r>
      <w:r w:rsidR="00C817EE" w:rsidRPr="00B778FB">
        <w:rPr>
          <w:rFonts w:cs="Arial"/>
          <w:lang w:val="pt-BR"/>
        </w:rPr>
        <w:t xml:space="preserve"> de </w:t>
      </w:r>
      <w:r w:rsidR="00550480" w:rsidRPr="00B778FB">
        <w:rPr>
          <w:rFonts w:cs="Arial"/>
          <w:lang w:val="pt-BR"/>
        </w:rPr>
        <w:t>prazo</w:t>
      </w:r>
      <w:r w:rsidR="00C817EE" w:rsidRPr="00B778FB">
        <w:rPr>
          <w:rFonts w:cs="Arial"/>
          <w:lang w:val="pt-BR"/>
        </w:rPr>
        <w:t xml:space="preserve">. </w:t>
      </w:r>
    </w:p>
    <w:p w:rsidR="00C817EE" w:rsidRPr="00B778FB" w:rsidRDefault="00C817EE" w:rsidP="00787E39">
      <w:pPr>
        <w:spacing w:before="120" w:after="120"/>
        <w:rPr>
          <w:rFonts w:cs="Arial"/>
          <w:lang w:val="pt-BR"/>
        </w:rPr>
      </w:pPr>
      <w:r w:rsidRPr="00B778FB">
        <w:rPr>
          <w:rFonts w:cs="Arial"/>
          <w:lang w:val="pt-BR"/>
        </w:rPr>
        <w:lastRenderedPageBreak/>
        <w:t>Tam</w:t>
      </w:r>
      <w:r w:rsidR="009C3F34" w:rsidRPr="00B778FB">
        <w:rPr>
          <w:rFonts w:cs="Arial"/>
          <w:lang w:val="pt-BR"/>
        </w:rPr>
        <w:t xml:space="preserve">pouco </w:t>
      </w:r>
      <w:r w:rsidRPr="00B778FB">
        <w:rPr>
          <w:rFonts w:cs="Arial"/>
          <w:lang w:val="pt-BR"/>
        </w:rPr>
        <w:t xml:space="preserve">se </w:t>
      </w:r>
      <w:r w:rsidR="009C3F34" w:rsidRPr="00B778FB">
        <w:rPr>
          <w:rFonts w:cs="Arial"/>
          <w:lang w:val="pt-BR"/>
        </w:rPr>
        <w:t>po</w:t>
      </w:r>
      <w:r w:rsidR="00B13DD6" w:rsidRPr="00B778FB">
        <w:rPr>
          <w:rFonts w:cs="Arial"/>
          <w:lang w:val="pt-BR"/>
        </w:rPr>
        <w:t>de</w:t>
      </w:r>
      <w:r w:rsidR="00550480" w:rsidRPr="00B778FB">
        <w:rPr>
          <w:rFonts w:cs="Arial"/>
          <w:lang w:val="pt-BR"/>
        </w:rPr>
        <w:t xml:space="preserve"> e</w:t>
      </w:r>
      <w:r w:rsidR="00B13DD6" w:rsidRPr="00B778FB">
        <w:rPr>
          <w:rFonts w:cs="Arial"/>
          <w:lang w:val="pt-BR"/>
        </w:rPr>
        <w:t>sta</w:t>
      </w:r>
      <w:r w:rsidRPr="00B778FB">
        <w:rPr>
          <w:rFonts w:cs="Arial"/>
          <w:lang w:val="pt-BR"/>
        </w:rPr>
        <w:t xml:space="preserve">r de </w:t>
      </w:r>
      <w:r w:rsidR="00643023" w:rsidRPr="00B778FB">
        <w:rPr>
          <w:rFonts w:cs="Arial"/>
          <w:lang w:val="pt-BR"/>
        </w:rPr>
        <w:t>acordo com</w:t>
      </w:r>
      <w:r w:rsidR="009C3F34" w:rsidRPr="00B778FB">
        <w:rPr>
          <w:rFonts w:cs="Arial"/>
          <w:lang w:val="pt-BR"/>
        </w:rPr>
        <w:t xml:space="preserve"> a </w:t>
      </w:r>
      <w:r w:rsidR="005D084B" w:rsidRPr="00B778FB">
        <w:rPr>
          <w:rFonts w:cs="Arial"/>
          <w:lang w:val="pt-BR"/>
        </w:rPr>
        <w:t xml:space="preserve">extemporaneidade </w:t>
      </w:r>
      <w:r w:rsidR="00643023" w:rsidRPr="00B778FB">
        <w:rPr>
          <w:rFonts w:cs="Arial"/>
          <w:lang w:val="pt-BR"/>
        </w:rPr>
        <w:t>da exceção</w:t>
      </w:r>
      <w:r w:rsidRPr="00B778FB">
        <w:rPr>
          <w:rFonts w:cs="Arial"/>
          <w:lang w:val="pt-BR"/>
        </w:rPr>
        <w:t>,</w:t>
      </w:r>
      <w:r w:rsidR="005D084B" w:rsidRPr="00B778FB">
        <w:rPr>
          <w:rFonts w:cs="Arial"/>
          <w:lang w:val="pt-BR"/>
        </w:rPr>
        <w:t xml:space="preserve"> ainda </w:t>
      </w:r>
      <w:r w:rsidR="00643023" w:rsidRPr="00B778FB">
        <w:rPr>
          <w:rFonts w:cs="Arial"/>
          <w:lang w:val="pt-BR"/>
        </w:rPr>
        <w:t>quando</w:t>
      </w:r>
      <w:r w:rsidRPr="00B778FB">
        <w:rPr>
          <w:rFonts w:cs="Arial"/>
          <w:lang w:val="pt-BR"/>
        </w:rPr>
        <w:t xml:space="preserve"> parec</w:t>
      </w:r>
      <w:r w:rsidR="00550480" w:rsidRPr="00B778FB">
        <w:rPr>
          <w:rFonts w:cs="Arial"/>
          <w:lang w:val="pt-BR"/>
        </w:rPr>
        <w:t>e</w:t>
      </w:r>
      <w:r w:rsidRPr="00B778FB">
        <w:rPr>
          <w:rFonts w:cs="Arial"/>
          <w:lang w:val="pt-BR"/>
        </w:rPr>
        <w:t xml:space="preserve"> ser</w:t>
      </w:r>
      <w:r w:rsidR="00B13DD6" w:rsidRPr="00B778FB">
        <w:rPr>
          <w:rFonts w:cs="Arial"/>
          <w:lang w:val="pt-BR"/>
        </w:rPr>
        <w:t xml:space="preserve"> uma </w:t>
      </w:r>
      <w:r w:rsidRPr="00B778FB">
        <w:rPr>
          <w:rFonts w:cs="Arial"/>
          <w:lang w:val="pt-BR"/>
        </w:rPr>
        <w:t xml:space="preserve">variante de </w:t>
      </w:r>
      <w:r w:rsidR="00643023" w:rsidRPr="00B778FB">
        <w:rPr>
          <w:rFonts w:cs="Arial"/>
          <w:lang w:val="pt-BR"/>
        </w:rPr>
        <w:t>critério</w:t>
      </w:r>
      <w:r w:rsidRPr="00B778FB">
        <w:rPr>
          <w:rFonts w:cs="Arial"/>
          <w:lang w:val="pt-BR"/>
        </w:rPr>
        <w:t xml:space="preserve"> </w:t>
      </w:r>
      <w:r w:rsidR="00643023" w:rsidRPr="00B778FB">
        <w:rPr>
          <w:rFonts w:cs="Arial"/>
          <w:lang w:val="pt-BR"/>
        </w:rPr>
        <w:t>estabelecid</w:t>
      </w:r>
      <w:r w:rsidRPr="00B778FB">
        <w:rPr>
          <w:rFonts w:cs="Arial"/>
          <w:lang w:val="pt-BR"/>
        </w:rPr>
        <w:t>o</w:t>
      </w:r>
      <w:r w:rsidR="00643023" w:rsidRPr="00B778FB">
        <w:rPr>
          <w:rFonts w:cs="Arial"/>
          <w:lang w:val="pt-BR"/>
        </w:rPr>
        <w:t xml:space="preserve"> em </w:t>
      </w:r>
      <w:r w:rsidR="00550480" w:rsidRPr="00B778FB">
        <w:rPr>
          <w:rFonts w:cs="Arial"/>
          <w:lang w:val="pt-BR"/>
        </w:rPr>
        <w:t xml:space="preserve">decisões </w:t>
      </w:r>
      <w:r w:rsidRPr="00B778FB">
        <w:rPr>
          <w:rFonts w:cs="Arial"/>
          <w:lang w:val="pt-BR"/>
        </w:rPr>
        <w:t>anteriores</w:t>
      </w:r>
      <w:r w:rsidR="00550480" w:rsidRPr="00B778FB">
        <w:rPr>
          <w:rFonts w:cs="Arial"/>
          <w:lang w:val="pt-BR"/>
        </w:rPr>
        <w:t>,</w:t>
      </w:r>
      <w:r w:rsidRPr="00B778FB">
        <w:rPr>
          <w:rStyle w:val="Refdenotaalpie"/>
          <w:rFonts w:cs="Arial"/>
          <w:lang w:val="pt-BR"/>
        </w:rPr>
        <w:footnoteReference w:id="383"/>
      </w:r>
      <w:r w:rsidRPr="00B778FB">
        <w:rPr>
          <w:rFonts w:cs="Arial"/>
          <w:lang w:val="pt-BR"/>
        </w:rPr>
        <w:t xml:space="preserve"> por</w:t>
      </w:r>
      <w:r w:rsidR="00643023" w:rsidRPr="00B778FB">
        <w:rPr>
          <w:rFonts w:cs="Arial"/>
          <w:lang w:val="pt-BR"/>
        </w:rPr>
        <w:t xml:space="preserve">quanto </w:t>
      </w:r>
      <w:r w:rsidR="00550480" w:rsidRPr="00B778FB">
        <w:rPr>
          <w:rFonts w:cs="Arial"/>
          <w:lang w:val="pt-BR"/>
        </w:rPr>
        <w:t>isso</w:t>
      </w:r>
      <w:r w:rsidR="00D01475">
        <w:rPr>
          <w:rFonts w:cs="Arial"/>
          <w:lang w:val="pt-BR"/>
        </w:rPr>
        <w:t xml:space="preserve"> </w:t>
      </w:r>
      <w:r w:rsidR="00B13DD6" w:rsidRPr="00B778FB">
        <w:rPr>
          <w:rFonts w:cs="Arial"/>
          <w:lang w:val="pt-BR"/>
        </w:rPr>
        <w:t xml:space="preserve">seria </w:t>
      </w:r>
      <w:r w:rsidRPr="00B778FB">
        <w:rPr>
          <w:rFonts w:cs="Arial"/>
          <w:lang w:val="pt-BR"/>
        </w:rPr>
        <w:t xml:space="preserve">tanto como </w:t>
      </w:r>
      <w:r w:rsidR="00643023" w:rsidRPr="00B778FB">
        <w:rPr>
          <w:rFonts w:cs="Arial"/>
          <w:lang w:val="pt-BR"/>
        </w:rPr>
        <w:t>aceit</w:t>
      </w:r>
      <w:r w:rsidRPr="00B778FB">
        <w:rPr>
          <w:rFonts w:cs="Arial"/>
          <w:lang w:val="pt-BR"/>
        </w:rPr>
        <w:t>ar que</w:t>
      </w:r>
      <w:r w:rsidR="00643023" w:rsidRPr="00B778FB">
        <w:rPr>
          <w:rFonts w:cs="Arial"/>
          <w:lang w:val="pt-BR"/>
        </w:rPr>
        <w:t xml:space="preserve"> o </w:t>
      </w:r>
      <w:r w:rsidRPr="00B778FB">
        <w:rPr>
          <w:rFonts w:cs="Arial"/>
          <w:lang w:val="pt-BR"/>
        </w:rPr>
        <w:t xml:space="preserve">Agente </w:t>
      </w:r>
      <w:r w:rsidR="00643023" w:rsidRPr="00B778FB">
        <w:rPr>
          <w:rFonts w:cs="Arial"/>
          <w:lang w:val="pt-BR"/>
        </w:rPr>
        <w:t xml:space="preserve">do </w:t>
      </w:r>
      <w:r w:rsidRPr="00B778FB">
        <w:rPr>
          <w:rFonts w:cs="Arial"/>
          <w:lang w:val="pt-BR"/>
        </w:rPr>
        <w:t>Estado</w:t>
      </w:r>
      <w:r w:rsidR="00643023" w:rsidRPr="00B778FB">
        <w:rPr>
          <w:rFonts w:cs="Arial"/>
          <w:lang w:val="pt-BR"/>
        </w:rPr>
        <w:t xml:space="preserve"> perante a Comissão</w:t>
      </w:r>
      <w:r w:rsidRPr="00B778FB">
        <w:rPr>
          <w:rFonts w:cs="Arial"/>
          <w:lang w:val="pt-BR"/>
        </w:rPr>
        <w:t xml:space="preserve"> o</w:t>
      </w:r>
      <w:r w:rsidR="00550480" w:rsidRPr="00B778FB">
        <w:rPr>
          <w:rFonts w:cs="Arial"/>
          <w:lang w:val="pt-BR"/>
        </w:rPr>
        <w:t>u</w:t>
      </w:r>
      <w:r w:rsidR="009C3F34" w:rsidRPr="00B778FB">
        <w:rPr>
          <w:rFonts w:cs="Arial"/>
          <w:lang w:val="pt-BR"/>
        </w:rPr>
        <w:t xml:space="preserve"> a </w:t>
      </w:r>
      <w:r w:rsidRPr="00B778FB">
        <w:rPr>
          <w:rFonts w:cs="Arial"/>
          <w:lang w:val="pt-BR"/>
        </w:rPr>
        <w:t xml:space="preserve">Corte </w:t>
      </w:r>
      <w:r w:rsidR="009C3F34" w:rsidRPr="00B778FB">
        <w:rPr>
          <w:rFonts w:cs="Arial"/>
          <w:lang w:val="pt-BR"/>
        </w:rPr>
        <w:t>pode</w:t>
      </w:r>
      <w:r w:rsidRPr="00B778FB">
        <w:rPr>
          <w:rFonts w:cs="Arial"/>
          <w:lang w:val="pt-BR"/>
        </w:rPr>
        <w:t xml:space="preserve"> alterar</w:t>
      </w:r>
      <w:r w:rsidR="009C3F34" w:rsidRPr="00B778FB">
        <w:rPr>
          <w:rFonts w:cs="Arial"/>
          <w:lang w:val="pt-BR"/>
        </w:rPr>
        <w:t xml:space="preserve"> os </w:t>
      </w:r>
      <w:r w:rsidR="00B13DD6" w:rsidRPr="00B778FB">
        <w:rPr>
          <w:rFonts w:cs="Arial"/>
          <w:lang w:val="pt-BR"/>
        </w:rPr>
        <w:t>termo</w:t>
      </w:r>
      <w:r w:rsidRPr="00B778FB">
        <w:rPr>
          <w:rFonts w:cs="Arial"/>
          <w:lang w:val="pt-BR"/>
        </w:rPr>
        <w:t>s</w:t>
      </w:r>
      <w:r w:rsidR="00643023" w:rsidRPr="00B778FB">
        <w:rPr>
          <w:rFonts w:cs="Arial"/>
          <w:lang w:val="pt-BR"/>
        </w:rPr>
        <w:t xml:space="preserve"> em </w:t>
      </w:r>
      <w:r w:rsidRPr="00B778FB">
        <w:rPr>
          <w:rFonts w:cs="Arial"/>
          <w:lang w:val="pt-BR"/>
        </w:rPr>
        <w:t>que</w:t>
      </w:r>
      <w:r w:rsidR="00643023" w:rsidRPr="00B778FB">
        <w:rPr>
          <w:rFonts w:cs="Arial"/>
          <w:lang w:val="pt-BR"/>
        </w:rPr>
        <w:t xml:space="preserve"> o </w:t>
      </w:r>
      <w:r w:rsidRPr="00B778FB">
        <w:rPr>
          <w:rFonts w:cs="Arial"/>
          <w:lang w:val="pt-BR"/>
        </w:rPr>
        <w:t>Estado (</w:t>
      </w:r>
      <w:r w:rsidR="00643023" w:rsidRPr="00B778FB">
        <w:rPr>
          <w:rFonts w:cs="Arial"/>
          <w:lang w:val="pt-BR"/>
        </w:rPr>
        <w:t>qualquer</w:t>
      </w:r>
      <w:r w:rsidRPr="00B778FB">
        <w:rPr>
          <w:rFonts w:cs="Arial"/>
          <w:lang w:val="pt-BR"/>
        </w:rPr>
        <w:t xml:space="preserve"> que</w:t>
      </w:r>
      <w:r w:rsidR="00643023" w:rsidRPr="00B778FB">
        <w:rPr>
          <w:rFonts w:cs="Arial"/>
          <w:lang w:val="pt-BR"/>
        </w:rPr>
        <w:t xml:space="preserve"> </w:t>
      </w:r>
      <w:r w:rsidR="00550480" w:rsidRPr="00B778FB">
        <w:rPr>
          <w:rFonts w:cs="Arial"/>
          <w:lang w:val="pt-BR"/>
        </w:rPr>
        <w:t>s</w:t>
      </w:r>
      <w:r w:rsidRPr="00B778FB">
        <w:rPr>
          <w:rFonts w:cs="Arial"/>
          <w:lang w:val="pt-BR"/>
        </w:rPr>
        <w:t>e</w:t>
      </w:r>
      <w:r w:rsidR="00550480" w:rsidRPr="00B778FB">
        <w:rPr>
          <w:rFonts w:cs="Arial"/>
          <w:lang w:val="pt-BR"/>
        </w:rPr>
        <w:t>j</w:t>
      </w:r>
      <w:r w:rsidRPr="00B778FB">
        <w:rPr>
          <w:rFonts w:cs="Arial"/>
          <w:lang w:val="pt-BR"/>
        </w:rPr>
        <w:t>a</w:t>
      </w:r>
      <w:r w:rsidR="00676342" w:rsidRPr="00676342">
        <w:rPr>
          <w:rFonts w:cs="Arial"/>
          <w:lang w:val="pt-BR"/>
        </w:rPr>
        <w:t>)</w:t>
      </w:r>
      <w:r w:rsidRPr="00B778FB">
        <w:rPr>
          <w:rFonts w:cs="Arial"/>
          <w:lang w:val="pt-BR"/>
        </w:rPr>
        <w:t xml:space="preserve"> </w:t>
      </w:r>
      <w:r w:rsidR="00B13DD6" w:rsidRPr="00B778FB">
        <w:rPr>
          <w:rFonts w:cs="Arial"/>
          <w:lang w:val="pt-BR"/>
        </w:rPr>
        <w:t>aceitou</w:t>
      </w:r>
      <w:r w:rsidRPr="00B778FB">
        <w:rPr>
          <w:rFonts w:cs="Arial"/>
          <w:lang w:val="pt-BR"/>
        </w:rPr>
        <w:t xml:space="preserve"> </w:t>
      </w:r>
      <w:r w:rsidR="00550480" w:rsidRPr="00B778FB">
        <w:rPr>
          <w:rFonts w:cs="Arial"/>
          <w:lang w:val="pt-BR"/>
        </w:rPr>
        <w:t>aderir-se</w:t>
      </w:r>
      <w:r w:rsidR="00643023" w:rsidRPr="00B778FB">
        <w:rPr>
          <w:rFonts w:cs="Arial"/>
          <w:lang w:val="pt-BR"/>
        </w:rPr>
        <w:t xml:space="preserve"> à </w:t>
      </w:r>
      <w:r w:rsidRPr="00B778FB">
        <w:rPr>
          <w:rFonts w:cs="Arial"/>
          <w:lang w:val="pt-BR"/>
        </w:rPr>
        <w:t>Conven</w:t>
      </w:r>
      <w:r w:rsidR="00643023" w:rsidRPr="00B778FB">
        <w:rPr>
          <w:rFonts w:cs="Arial"/>
          <w:lang w:val="pt-BR"/>
        </w:rPr>
        <w:t>ção</w:t>
      </w:r>
      <w:r w:rsidRPr="00B778FB">
        <w:rPr>
          <w:rFonts w:cs="Arial"/>
          <w:lang w:val="pt-BR"/>
        </w:rPr>
        <w:t xml:space="preserve"> Americana sobre </w:t>
      </w:r>
      <w:r w:rsidR="00643023" w:rsidRPr="00B778FB">
        <w:rPr>
          <w:rFonts w:cs="Arial"/>
          <w:lang w:val="pt-BR"/>
        </w:rPr>
        <w:t>Direito</w:t>
      </w:r>
      <w:r w:rsidRPr="00B778FB">
        <w:rPr>
          <w:rFonts w:cs="Arial"/>
          <w:lang w:val="pt-BR"/>
        </w:rPr>
        <w:t>s Humanos. Entendemos que</w:t>
      </w:r>
      <w:r w:rsidR="009C3F34" w:rsidRPr="00B778FB">
        <w:rPr>
          <w:rFonts w:cs="Arial"/>
          <w:lang w:val="pt-BR"/>
        </w:rPr>
        <w:t xml:space="preserve"> se tivesse</w:t>
      </w:r>
      <w:r w:rsidR="005823DB">
        <w:rPr>
          <w:rFonts w:cs="Arial"/>
          <w:lang w:val="pt-BR"/>
        </w:rPr>
        <w:t>m</w:t>
      </w:r>
      <w:r w:rsidRPr="00B778FB">
        <w:rPr>
          <w:rFonts w:cs="Arial"/>
          <w:lang w:val="pt-BR"/>
        </w:rPr>
        <w:t xml:space="preserve"> querido </w:t>
      </w:r>
      <w:r w:rsidR="00643023" w:rsidRPr="00B778FB">
        <w:rPr>
          <w:rFonts w:cs="Arial"/>
          <w:lang w:val="pt-BR"/>
        </w:rPr>
        <w:t>estabelece</w:t>
      </w:r>
      <w:r w:rsidRPr="00B778FB">
        <w:rPr>
          <w:rFonts w:cs="Arial"/>
          <w:lang w:val="pt-BR"/>
        </w:rPr>
        <w:t>r</w:t>
      </w:r>
      <w:r w:rsidR="00B13DD6" w:rsidRPr="00B778FB">
        <w:rPr>
          <w:rFonts w:cs="Arial"/>
          <w:lang w:val="pt-BR"/>
        </w:rPr>
        <w:t xml:space="preserve"> uma </w:t>
      </w:r>
      <w:r w:rsidR="009C3F34" w:rsidRPr="00B778FB">
        <w:rPr>
          <w:rFonts w:cs="Arial"/>
          <w:lang w:val="pt-BR"/>
        </w:rPr>
        <w:t xml:space="preserve">oportunidade </w:t>
      </w:r>
      <w:r w:rsidRPr="00B778FB">
        <w:rPr>
          <w:rFonts w:cs="Arial"/>
          <w:lang w:val="pt-BR"/>
        </w:rPr>
        <w:t xml:space="preserve">preclusiva para alegar esta </w:t>
      </w:r>
      <w:r w:rsidR="00643023" w:rsidRPr="00B778FB">
        <w:rPr>
          <w:rFonts w:cs="Arial"/>
          <w:lang w:val="pt-BR"/>
        </w:rPr>
        <w:t>exceção</w:t>
      </w:r>
      <w:r w:rsidRPr="00B778FB">
        <w:rPr>
          <w:rFonts w:cs="Arial"/>
          <w:lang w:val="pt-BR"/>
        </w:rPr>
        <w:t xml:space="preserve">, </w:t>
      </w:r>
      <w:r w:rsidR="00550480" w:rsidRPr="00B778FB">
        <w:rPr>
          <w:rFonts w:cs="Arial"/>
          <w:lang w:val="pt-BR"/>
        </w:rPr>
        <w:t xml:space="preserve">deveria estar prevista </w:t>
      </w:r>
      <w:r w:rsidRPr="00B778FB">
        <w:rPr>
          <w:rFonts w:cs="Arial"/>
          <w:lang w:val="pt-BR"/>
        </w:rPr>
        <w:t xml:space="preserve">de </w:t>
      </w:r>
      <w:r w:rsidR="009C3F34" w:rsidRPr="00B778FB">
        <w:rPr>
          <w:rFonts w:cs="Arial"/>
          <w:lang w:val="pt-BR"/>
        </w:rPr>
        <w:t>maneira</w:t>
      </w:r>
      <w:r w:rsidRPr="00B778FB">
        <w:rPr>
          <w:rFonts w:cs="Arial"/>
          <w:lang w:val="pt-BR"/>
        </w:rPr>
        <w:t xml:space="preserve"> explícita</w:t>
      </w:r>
      <w:r w:rsidR="00B13DD6" w:rsidRPr="00B778FB">
        <w:rPr>
          <w:rFonts w:cs="Arial"/>
          <w:lang w:val="pt-BR"/>
        </w:rPr>
        <w:t xml:space="preserve"> no </w:t>
      </w:r>
      <w:r w:rsidRPr="00B778FB">
        <w:rPr>
          <w:rFonts w:cs="Arial"/>
          <w:lang w:val="pt-BR"/>
        </w:rPr>
        <w:t>texto</w:t>
      </w:r>
      <w:r w:rsidR="00643023" w:rsidRPr="00B778FB">
        <w:rPr>
          <w:rFonts w:cs="Arial"/>
          <w:lang w:val="pt-BR"/>
        </w:rPr>
        <w:t xml:space="preserve"> da </w:t>
      </w:r>
      <w:r w:rsidRPr="00B778FB">
        <w:rPr>
          <w:rFonts w:cs="Arial"/>
          <w:lang w:val="pt-BR"/>
        </w:rPr>
        <w:t>Conven</w:t>
      </w:r>
      <w:r w:rsidR="00643023" w:rsidRPr="00B778FB">
        <w:rPr>
          <w:rFonts w:cs="Arial"/>
          <w:lang w:val="pt-BR"/>
        </w:rPr>
        <w:t>ção</w:t>
      </w:r>
      <w:r w:rsidRPr="00B778FB">
        <w:rPr>
          <w:rFonts w:cs="Arial"/>
          <w:lang w:val="pt-BR"/>
        </w:rPr>
        <w:t xml:space="preserve"> Americana. </w:t>
      </w:r>
    </w:p>
    <w:p w:rsidR="00C817EE" w:rsidRPr="00B778FB" w:rsidRDefault="00C817EE" w:rsidP="00787E39">
      <w:pPr>
        <w:spacing w:before="120" w:after="120"/>
        <w:rPr>
          <w:rFonts w:cs="Arial"/>
          <w:lang w:val="pt-BR"/>
        </w:rPr>
      </w:pPr>
      <w:r w:rsidRPr="00B778FB">
        <w:rPr>
          <w:rFonts w:cs="Arial"/>
          <w:lang w:val="pt-BR"/>
        </w:rPr>
        <w:t>Nada</w:t>
      </w:r>
      <w:r w:rsidR="00643023" w:rsidRPr="00B778FB">
        <w:rPr>
          <w:rFonts w:cs="Arial"/>
          <w:lang w:val="pt-BR"/>
        </w:rPr>
        <w:t xml:space="preserve"> do </w:t>
      </w:r>
      <w:r w:rsidRPr="00B778FB">
        <w:rPr>
          <w:rFonts w:cs="Arial"/>
          <w:lang w:val="pt-BR"/>
        </w:rPr>
        <w:t>anterior significa que n</w:t>
      </w:r>
      <w:r w:rsidR="00550480" w:rsidRPr="00B778FB">
        <w:rPr>
          <w:rFonts w:cs="Arial"/>
          <w:lang w:val="pt-BR"/>
        </w:rPr>
        <w:t>ã</w:t>
      </w:r>
      <w:r w:rsidRPr="00B778FB">
        <w:rPr>
          <w:rFonts w:cs="Arial"/>
          <w:lang w:val="pt-BR"/>
        </w:rPr>
        <w:t>o se compre</w:t>
      </w:r>
      <w:r w:rsidR="00550480" w:rsidRPr="00B778FB">
        <w:rPr>
          <w:rFonts w:cs="Arial"/>
          <w:lang w:val="pt-BR"/>
        </w:rPr>
        <w:t>e</w:t>
      </w:r>
      <w:r w:rsidRPr="00B778FB">
        <w:rPr>
          <w:rFonts w:cs="Arial"/>
          <w:lang w:val="pt-BR"/>
        </w:rPr>
        <w:t>nda</w:t>
      </w:r>
      <w:r w:rsidR="00643023" w:rsidRPr="00B778FB">
        <w:rPr>
          <w:rFonts w:cs="Arial"/>
          <w:lang w:val="pt-BR"/>
        </w:rPr>
        <w:t xml:space="preserve"> o</w:t>
      </w:r>
      <w:r w:rsidR="009C3F34" w:rsidRPr="00B778FB">
        <w:rPr>
          <w:rFonts w:cs="Arial"/>
          <w:lang w:val="pt-BR"/>
        </w:rPr>
        <w:t xml:space="preserve"> ponto </w:t>
      </w:r>
      <w:r w:rsidR="00643023" w:rsidRPr="00B778FB">
        <w:rPr>
          <w:rFonts w:cs="Arial"/>
          <w:lang w:val="pt-BR"/>
        </w:rPr>
        <w:t xml:space="preserve">da decisão da </w:t>
      </w:r>
      <w:r w:rsidR="009C3F34" w:rsidRPr="00B778FB">
        <w:rPr>
          <w:rFonts w:cs="Arial"/>
          <w:lang w:val="pt-BR"/>
        </w:rPr>
        <w:t>maioria</w:t>
      </w:r>
      <w:r w:rsidRPr="00B778FB">
        <w:rPr>
          <w:rFonts w:cs="Arial"/>
          <w:lang w:val="pt-BR"/>
        </w:rPr>
        <w:t xml:space="preserve"> </w:t>
      </w:r>
      <w:r w:rsidR="009C3F34" w:rsidRPr="00B778FB">
        <w:rPr>
          <w:rFonts w:cs="Arial"/>
          <w:lang w:val="pt-BR"/>
        </w:rPr>
        <w:t>a respeito</w:t>
      </w:r>
      <w:r w:rsidR="00643023" w:rsidRPr="00B778FB">
        <w:rPr>
          <w:rFonts w:cs="Arial"/>
          <w:lang w:val="pt-BR"/>
        </w:rPr>
        <w:t xml:space="preserve"> </w:t>
      </w:r>
      <w:r w:rsidR="00550480" w:rsidRPr="00B778FB">
        <w:rPr>
          <w:rFonts w:cs="Arial"/>
          <w:lang w:val="pt-BR"/>
        </w:rPr>
        <w:t xml:space="preserve">da </w:t>
      </w:r>
      <w:r w:rsidRPr="00B778FB">
        <w:rPr>
          <w:rFonts w:cs="Arial"/>
          <w:lang w:val="pt-BR"/>
        </w:rPr>
        <w:t>preclus</w:t>
      </w:r>
      <w:r w:rsidR="00550480" w:rsidRPr="00B778FB">
        <w:rPr>
          <w:rFonts w:cs="Arial"/>
          <w:lang w:val="pt-BR"/>
        </w:rPr>
        <w:t>ão</w:t>
      </w:r>
      <w:r w:rsidRPr="00B778FB">
        <w:rPr>
          <w:rFonts w:cs="Arial"/>
          <w:lang w:val="pt-BR"/>
        </w:rPr>
        <w:t xml:space="preserve"> de </w:t>
      </w:r>
      <w:r w:rsidR="00550480" w:rsidRPr="00B778FB">
        <w:rPr>
          <w:rFonts w:cs="Arial"/>
          <w:lang w:val="pt-BR"/>
        </w:rPr>
        <w:t>prazos</w:t>
      </w:r>
      <w:r w:rsidRPr="00B778FB">
        <w:rPr>
          <w:rFonts w:cs="Arial"/>
          <w:lang w:val="pt-BR"/>
        </w:rPr>
        <w:t xml:space="preserve">, </w:t>
      </w:r>
      <w:r w:rsidR="009C3F34" w:rsidRPr="00B778FB">
        <w:rPr>
          <w:rFonts w:cs="Arial"/>
          <w:lang w:val="pt-BR"/>
        </w:rPr>
        <w:t>mas</w:t>
      </w:r>
      <w:r w:rsidR="00643023" w:rsidRPr="00B778FB">
        <w:rPr>
          <w:rFonts w:cs="Arial"/>
          <w:lang w:val="pt-BR"/>
        </w:rPr>
        <w:t xml:space="preserve"> estes devem</w:t>
      </w:r>
      <w:r w:rsidRPr="00B778FB">
        <w:rPr>
          <w:rFonts w:cs="Arial"/>
          <w:lang w:val="pt-BR"/>
        </w:rPr>
        <w:t xml:space="preserve"> ser </w:t>
      </w:r>
      <w:r w:rsidR="00B13DD6" w:rsidRPr="00B778FB">
        <w:rPr>
          <w:rFonts w:cs="Arial"/>
          <w:lang w:val="pt-BR"/>
        </w:rPr>
        <w:t>expresso</w:t>
      </w:r>
      <w:r w:rsidRPr="00B778FB">
        <w:rPr>
          <w:rFonts w:cs="Arial"/>
          <w:lang w:val="pt-BR"/>
        </w:rPr>
        <w:t xml:space="preserve">s. </w:t>
      </w:r>
    </w:p>
    <w:p w:rsidR="00C817EE" w:rsidRPr="00B778FB" w:rsidRDefault="00FD6802" w:rsidP="00787E39">
      <w:pPr>
        <w:spacing w:before="120" w:after="120"/>
        <w:rPr>
          <w:rFonts w:cs="Arial"/>
          <w:lang w:val="pt-BR"/>
        </w:rPr>
      </w:pPr>
      <w:r w:rsidRPr="00B778FB">
        <w:rPr>
          <w:rFonts w:cs="Arial"/>
          <w:lang w:val="pt-BR"/>
        </w:rPr>
        <w:t xml:space="preserve">É </w:t>
      </w:r>
      <w:r w:rsidR="00C817EE" w:rsidRPr="00B778FB">
        <w:rPr>
          <w:rFonts w:cs="Arial"/>
          <w:lang w:val="pt-BR"/>
        </w:rPr>
        <w:t>evidente que se</w:t>
      </w:r>
      <w:r w:rsidR="009C3F34" w:rsidRPr="00B778FB">
        <w:rPr>
          <w:rFonts w:cs="Arial"/>
          <w:lang w:val="pt-BR"/>
        </w:rPr>
        <w:t xml:space="preserve"> faz necessári</w:t>
      </w:r>
      <w:r w:rsidR="00C817EE" w:rsidRPr="00B778FB">
        <w:rPr>
          <w:rFonts w:cs="Arial"/>
          <w:lang w:val="pt-BR"/>
        </w:rPr>
        <w:t>o</w:t>
      </w:r>
      <w:r w:rsidR="00B13DD6" w:rsidRPr="00B778FB">
        <w:rPr>
          <w:rFonts w:cs="Arial"/>
          <w:lang w:val="pt-BR"/>
        </w:rPr>
        <w:t xml:space="preserve"> ter </w:t>
      </w:r>
      <w:r w:rsidR="005D084B" w:rsidRPr="00B778FB">
        <w:rPr>
          <w:rFonts w:cs="Arial"/>
          <w:lang w:val="pt-BR"/>
        </w:rPr>
        <w:t>regulamentações</w:t>
      </w:r>
      <w:r w:rsidR="00C817EE" w:rsidRPr="00B778FB">
        <w:rPr>
          <w:rFonts w:cs="Arial"/>
          <w:lang w:val="pt-BR"/>
        </w:rPr>
        <w:t xml:space="preserve"> adjetivas </w:t>
      </w:r>
      <w:r w:rsidR="00C61D12" w:rsidRPr="00B778FB">
        <w:rPr>
          <w:rFonts w:cs="Arial"/>
          <w:lang w:val="pt-BR"/>
        </w:rPr>
        <w:t>recolhid</w:t>
      </w:r>
      <w:r w:rsidR="00C817EE" w:rsidRPr="00B778FB">
        <w:rPr>
          <w:rFonts w:cs="Arial"/>
          <w:lang w:val="pt-BR"/>
        </w:rPr>
        <w:t xml:space="preserve">as de </w:t>
      </w:r>
      <w:r w:rsidR="009C3F34" w:rsidRPr="00B778FB">
        <w:rPr>
          <w:rFonts w:cs="Arial"/>
          <w:lang w:val="pt-BR"/>
        </w:rPr>
        <w:t>maneira</w:t>
      </w:r>
      <w:r w:rsidR="00C817EE" w:rsidRPr="00B778FB">
        <w:rPr>
          <w:rFonts w:cs="Arial"/>
          <w:lang w:val="pt-BR"/>
        </w:rPr>
        <w:t xml:space="preserve"> </w:t>
      </w:r>
      <w:r w:rsidR="00643023" w:rsidRPr="00B778FB">
        <w:rPr>
          <w:rFonts w:cs="Arial"/>
          <w:lang w:val="pt-BR"/>
        </w:rPr>
        <w:t>expressa</w:t>
      </w:r>
      <w:r w:rsidR="00B13DD6" w:rsidRPr="00B778FB">
        <w:rPr>
          <w:rFonts w:cs="Arial"/>
          <w:lang w:val="pt-BR"/>
        </w:rPr>
        <w:t xml:space="preserve"> e </w:t>
      </w:r>
      <w:r w:rsidR="00C817EE" w:rsidRPr="00B778FB">
        <w:rPr>
          <w:rFonts w:cs="Arial"/>
          <w:lang w:val="pt-BR"/>
        </w:rPr>
        <w:t xml:space="preserve">positiva que </w:t>
      </w:r>
      <w:r w:rsidR="005D084B" w:rsidRPr="00B778FB">
        <w:rPr>
          <w:rFonts w:cs="Arial"/>
          <w:lang w:val="pt-BR"/>
        </w:rPr>
        <w:t>estabeleçam</w:t>
      </w:r>
      <w:r w:rsidR="009C3F34" w:rsidRPr="00B778FB">
        <w:rPr>
          <w:rFonts w:cs="Arial"/>
          <w:lang w:val="pt-BR"/>
        </w:rPr>
        <w:t xml:space="preserve"> os </w:t>
      </w:r>
      <w:r w:rsidR="00C817EE" w:rsidRPr="00B778FB">
        <w:rPr>
          <w:rFonts w:cs="Arial"/>
          <w:lang w:val="pt-BR"/>
        </w:rPr>
        <w:t>su</w:t>
      </w:r>
      <w:r w:rsidR="009C3F34" w:rsidRPr="00B778FB">
        <w:rPr>
          <w:rFonts w:cs="Arial"/>
          <w:lang w:val="pt-BR"/>
        </w:rPr>
        <w:t>posto</w:t>
      </w:r>
      <w:r w:rsidR="00C817EE" w:rsidRPr="00B778FB">
        <w:rPr>
          <w:rFonts w:cs="Arial"/>
          <w:lang w:val="pt-BR"/>
        </w:rPr>
        <w:t xml:space="preserve">s </w:t>
      </w:r>
      <w:r w:rsidR="009C3F34" w:rsidRPr="00B778FB">
        <w:rPr>
          <w:rFonts w:cs="Arial"/>
          <w:lang w:val="pt-BR"/>
        </w:rPr>
        <w:t>processuais</w:t>
      </w:r>
      <w:r w:rsidR="00B13DD6" w:rsidRPr="00B778FB">
        <w:rPr>
          <w:rFonts w:cs="Arial"/>
          <w:lang w:val="pt-BR"/>
        </w:rPr>
        <w:t xml:space="preserve"> e </w:t>
      </w:r>
      <w:r w:rsidR="00643023" w:rsidRPr="00B778FB">
        <w:rPr>
          <w:rFonts w:cs="Arial"/>
          <w:lang w:val="pt-BR"/>
        </w:rPr>
        <w:t>consequência</w:t>
      </w:r>
      <w:r w:rsidR="00C817EE" w:rsidRPr="00B778FB">
        <w:rPr>
          <w:rFonts w:cs="Arial"/>
          <w:lang w:val="pt-BR"/>
        </w:rPr>
        <w:t>s</w:t>
      </w:r>
      <w:r w:rsidR="00B13DD6" w:rsidRPr="00B778FB">
        <w:rPr>
          <w:rFonts w:cs="Arial"/>
          <w:lang w:val="pt-BR"/>
        </w:rPr>
        <w:t xml:space="preserve"> nas </w:t>
      </w:r>
      <w:r w:rsidR="00F20D3B" w:rsidRPr="00B778FB">
        <w:rPr>
          <w:rFonts w:cs="Arial"/>
          <w:lang w:val="pt-BR"/>
        </w:rPr>
        <w:t>quais</w:t>
      </w:r>
      <w:r w:rsidR="00C817EE" w:rsidRPr="00B778FB">
        <w:rPr>
          <w:rFonts w:cs="Arial"/>
          <w:lang w:val="pt-BR"/>
        </w:rPr>
        <w:t xml:space="preserve"> se </w:t>
      </w:r>
      <w:r w:rsidR="009C3F34" w:rsidRPr="00B778FB">
        <w:rPr>
          <w:rFonts w:cs="Arial"/>
          <w:lang w:val="pt-BR"/>
        </w:rPr>
        <w:t>possa</w:t>
      </w:r>
      <w:r w:rsidR="00EA57DB" w:rsidRPr="00B778FB">
        <w:rPr>
          <w:rFonts w:cs="Arial"/>
          <w:lang w:val="pt-BR"/>
        </w:rPr>
        <w:t xml:space="preserve"> localiz</w:t>
      </w:r>
      <w:r w:rsidR="00C817EE" w:rsidRPr="00B778FB">
        <w:rPr>
          <w:rFonts w:cs="Arial"/>
          <w:lang w:val="pt-BR"/>
        </w:rPr>
        <w:t xml:space="preserve">ar </w:t>
      </w:r>
      <w:r w:rsidR="00C61D12" w:rsidRPr="00B778FB">
        <w:rPr>
          <w:rFonts w:cs="Arial"/>
          <w:lang w:val="pt-BR"/>
        </w:rPr>
        <w:t>f</w:t>
      </w:r>
      <w:r w:rsidR="00F20D3B" w:rsidRPr="00B778FB">
        <w:rPr>
          <w:rFonts w:cs="Arial"/>
          <w:lang w:val="pt-BR"/>
        </w:rPr>
        <w:t>a</w:t>
      </w:r>
      <w:r w:rsidR="00C61D12" w:rsidRPr="00B778FB">
        <w:rPr>
          <w:rFonts w:cs="Arial"/>
          <w:lang w:val="pt-BR"/>
        </w:rPr>
        <w:t>tica</w:t>
      </w:r>
      <w:r w:rsidR="00C817EE" w:rsidRPr="00B778FB">
        <w:rPr>
          <w:rFonts w:cs="Arial"/>
          <w:lang w:val="pt-BR"/>
        </w:rPr>
        <w:t>mente</w:t>
      </w:r>
      <w:r w:rsidR="00B13DD6" w:rsidRPr="00B778FB">
        <w:rPr>
          <w:rFonts w:cs="Arial"/>
          <w:lang w:val="pt-BR"/>
        </w:rPr>
        <w:t xml:space="preserve"> um </w:t>
      </w:r>
      <w:r w:rsidR="00C817EE" w:rsidRPr="00B778FB">
        <w:rPr>
          <w:rFonts w:cs="Arial"/>
          <w:lang w:val="pt-BR"/>
        </w:rPr>
        <w:t>Estado</w:t>
      </w:r>
      <w:r w:rsidR="00B13DD6" w:rsidRPr="00B778FB">
        <w:rPr>
          <w:rFonts w:cs="Arial"/>
          <w:lang w:val="pt-BR"/>
        </w:rPr>
        <w:t xml:space="preserve"> e </w:t>
      </w:r>
      <w:r w:rsidR="00C817EE" w:rsidRPr="00B778FB">
        <w:rPr>
          <w:rFonts w:cs="Arial"/>
          <w:lang w:val="pt-BR"/>
        </w:rPr>
        <w:t xml:space="preserve">que </w:t>
      </w:r>
      <w:r w:rsidR="005D084B" w:rsidRPr="00B778FB">
        <w:rPr>
          <w:rFonts w:cs="Arial"/>
          <w:lang w:val="pt-BR"/>
        </w:rPr>
        <w:t>poderiam</w:t>
      </w:r>
      <w:r w:rsidR="00C817EE" w:rsidRPr="00B778FB">
        <w:rPr>
          <w:rFonts w:cs="Arial"/>
          <w:lang w:val="pt-BR"/>
        </w:rPr>
        <w:t xml:space="preserve"> </w:t>
      </w:r>
      <w:r w:rsidR="008C4B18" w:rsidRPr="00B778FB">
        <w:rPr>
          <w:rFonts w:cs="Arial"/>
          <w:lang w:val="pt-BR"/>
        </w:rPr>
        <w:t>descrever</w:t>
      </w:r>
      <w:r w:rsidR="00F20D3B" w:rsidRPr="00B778FB">
        <w:rPr>
          <w:rFonts w:cs="Arial"/>
          <w:lang w:val="pt-BR"/>
        </w:rPr>
        <w:t>-</w:t>
      </w:r>
      <w:r w:rsidR="00C817EE" w:rsidRPr="00B778FB">
        <w:rPr>
          <w:rFonts w:cs="Arial"/>
          <w:lang w:val="pt-BR"/>
        </w:rPr>
        <w:t>se hipot</w:t>
      </w:r>
      <w:r w:rsidR="00F20D3B" w:rsidRPr="00B778FB">
        <w:rPr>
          <w:rFonts w:cs="Arial"/>
          <w:lang w:val="pt-BR"/>
        </w:rPr>
        <w:t>eticamente como</w:t>
      </w:r>
      <w:r w:rsidR="00C817EE" w:rsidRPr="00B778FB">
        <w:rPr>
          <w:rFonts w:cs="Arial"/>
          <w:lang w:val="pt-BR"/>
        </w:rPr>
        <w:t>:</w:t>
      </w:r>
      <w:r w:rsidR="009C3F34" w:rsidRPr="00B778FB">
        <w:rPr>
          <w:rFonts w:cs="Arial"/>
          <w:lang w:val="pt-BR"/>
        </w:rPr>
        <w:t xml:space="preserve"> apresentação</w:t>
      </w:r>
      <w:r w:rsidR="00C817EE" w:rsidRPr="00B778FB">
        <w:rPr>
          <w:rFonts w:cs="Arial"/>
          <w:lang w:val="pt-BR"/>
        </w:rPr>
        <w:t xml:space="preserve"> de </w:t>
      </w:r>
      <w:r w:rsidR="00643023" w:rsidRPr="00B778FB">
        <w:rPr>
          <w:rFonts w:cs="Arial"/>
          <w:lang w:val="pt-BR"/>
        </w:rPr>
        <w:t>alegações</w:t>
      </w:r>
      <w:r w:rsidR="00C817EE" w:rsidRPr="00B778FB">
        <w:rPr>
          <w:rFonts w:cs="Arial"/>
          <w:lang w:val="pt-BR"/>
        </w:rPr>
        <w:t xml:space="preserve"> </w:t>
      </w:r>
      <w:r w:rsidR="00F20D3B" w:rsidRPr="00B778FB">
        <w:rPr>
          <w:rFonts w:cs="Arial"/>
          <w:lang w:val="pt-BR"/>
        </w:rPr>
        <w:t xml:space="preserve">sobre a </w:t>
      </w:r>
      <w:r w:rsidR="00447312" w:rsidRPr="00B778FB">
        <w:rPr>
          <w:rFonts w:cs="Arial"/>
          <w:lang w:val="pt-BR"/>
        </w:rPr>
        <w:t>ordem pública</w:t>
      </w:r>
      <w:r w:rsidR="00C817EE" w:rsidRPr="00B778FB">
        <w:rPr>
          <w:rFonts w:cs="Arial"/>
          <w:lang w:val="pt-BR"/>
        </w:rPr>
        <w:t xml:space="preserve"> internacional de forma </w:t>
      </w:r>
      <w:r w:rsidR="00643023" w:rsidRPr="00B778FB">
        <w:rPr>
          <w:rFonts w:cs="Arial"/>
          <w:lang w:val="pt-BR"/>
        </w:rPr>
        <w:t>extemporâne</w:t>
      </w:r>
      <w:r w:rsidR="00C817EE" w:rsidRPr="00B778FB">
        <w:rPr>
          <w:rFonts w:cs="Arial"/>
          <w:lang w:val="pt-BR"/>
        </w:rPr>
        <w:t>a; renunciar</w:t>
      </w:r>
      <w:r w:rsidR="00643023" w:rsidRPr="00B778FB">
        <w:rPr>
          <w:rFonts w:cs="Arial"/>
          <w:lang w:val="pt-BR"/>
        </w:rPr>
        <w:t xml:space="preserve"> </w:t>
      </w:r>
      <w:r w:rsidR="00F20D3B" w:rsidRPr="00B778FB">
        <w:rPr>
          <w:rFonts w:cs="Arial"/>
          <w:lang w:val="pt-BR"/>
        </w:rPr>
        <w:t xml:space="preserve">de </w:t>
      </w:r>
      <w:r w:rsidR="00C817EE" w:rsidRPr="00B778FB">
        <w:rPr>
          <w:rFonts w:cs="Arial"/>
          <w:lang w:val="pt-BR"/>
        </w:rPr>
        <w:t>forma tácita</w:t>
      </w:r>
      <w:r w:rsidR="00643023" w:rsidRPr="00B778FB">
        <w:rPr>
          <w:rFonts w:cs="Arial"/>
          <w:lang w:val="pt-BR"/>
        </w:rPr>
        <w:t xml:space="preserve"> à </w:t>
      </w:r>
      <w:r w:rsidR="00C817EE" w:rsidRPr="00B778FB">
        <w:rPr>
          <w:rFonts w:cs="Arial"/>
          <w:lang w:val="pt-BR"/>
        </w:rPr>
        <w:t>invoca</w:t>
      </w:r>
      <w:r w:rsidR="00643023" w:rsidRPr="00B778FB">
        <w:rPr>
          <w:rFonts w:cs="Arial"/>
          <w:lang w:val="pt-BR"/>
        </w:rPr>
        <w:t xml:space="preserve">ção da </w:t>
      </w:r>
      <w:r w:rsidR="00C817EE" w:rsidRPr="00B778FB">
        <w:rPr>
          <w:rFonts w:cs="Arial"/>
          <w:lang w:val="pt-BR"/>
        </w:rPr>
        <w:t xml:space="preserve">falta de </w:t>
      </w:r>
      <w:r w:rsidR="00643023" w:rsidRPr="00B778FB">
        <w:rPr>
          <w:rFonts w:cs="Arial"/>
          <w:lang w:val="pt-BR"/>
        </w:rPr>
        <w:t xml:space="preserve">esgotamento dos </w:t>
      </w:r>
      <w:r w:rsidR="00C817EE" w:rsidRPr="00B778FB">
        <w:rPr>
          <w:rFonts w:cs="Arial"/>
          <w:lang w:val="pt-BR"/>
        </w:rPr>
        <w:t xml:space="preserve">recursos internos; </w:t>
      </w:r>
      <w:r w:rsidR="009C3F34" w:rsidRPr="00B778FB">
        <w:rPr>
          <w:rFonts w:cs="Arial"/>
          <w:lang w:val="pt-BR"/>
        </w:rPr>
        <w:t>oportunidade</w:t>
      </w:r>
      <w:r w:rsidR="00B13DD6" w:rsidRPr="00B778FB">
        <w:rPr>
          <w:rFonts w:cs="Arial"/>
          <w:lang w:val="pt-BR"/>
        </w:rPr>
        <w:t xml:space="preserve"> e </w:t>
      </w:r>
      <w:r w:rsidR="00C817EE" w:rsidRPr="00B778FB">
        <w:rPr>
          <w:rFonts w:cs="Arial"/>
          <w:lang w:val="pt-BR"/>
        </w:rPr>
        <w:t>etapa</w:t>
      </w:r>
      <w:r w:rsidR="00643023" w:rsidRPr="00B778FB">
        <w:rPr>
          <w:rFonts w:cs="Arial"/>
          <w:lang w:val="pt-BR"/>
        </w:rPr>
        <w:t xml:space="preserve"> em </w:t>
      </w:r>
      <w:r w:rsidR="00C817EE" w:rsidRPr="00B778FB">
        <w:rPr>
          <w:rFonts w:cs="Arial"/>
          <w:lang w:val="pt-BR"/>
        </w:rPr>
        <w:t>que</w:t>
      </w:r>
      <w:r w:rsidR="00643023" w:rsidRPr="00B778FB">
        <w:rPr>
          <w:rFonts w:cs="Arial"/>
          <w:lang w:val="pt-BR"/>
        </w:rPr>
        <w:t xml:space="preserve"> deve </w:t>
      </w:r>
      <w:r w:rsidR="00C817EE" w:rsidRPr="00B778FB">
        <w:rPr>
          <w:rFonts w:cs="Arial"/>
          <w:lang w:val="pt-BR"/>
        </w:rPr>
        <w:t xml:space="preserve">ser </w:t>
      </w:r>
      <w:r w:rsidR="00EA57DB" w:rsidRPr="00B778FB">
        <w:rPr>
          <w:rFonts w:cs="Arial"/>
          <w:lang w:val="pt-BR"/>
        </w:rPr>
        <w:t>propost</w:t>
      </w:r>
      <w:r w:rsidR="00C817EE" w:rsidRPr="00B778FB">
        <w:rPr>
          <w:rFonts w:cs="Arial"/>
          <w:lang w:val="pt-BR"/>
        </w:rPr>
        <w:t>a</w:t>
      </w:r>
      <w:r w:rsidR="009C3F34" w:rsidRPr="00B778FB">
        <w:rPr>
          <w:rFonts w:cs="Arial"/>
          <w:lang w:val="pt-BR"/>
        </w:rPr>
        <w:t xml:space="preserve"> a </w:t>
      </w:r>
      <w:r w:rsidR="00643023" w:rsidRPr="00B778FB">
        <w:rPr>
          <w:rFonts w:cs="Arial"/>
          <w:lang w:val="pt-BR"/>
        </w:rPr>
        <w:t>exceção</w:t>
      </w:r>
      <w:r w:rsidR="00C817EE" w:rsidRPr="00B778FB">
        <w:rPr>
          <w:rFonts w:cs="Arial"/>
          <w:lang w:val="pt-BR"/>
        </w:rPr>
        <w:t xml:space="preserve"> de</w:t>
      </w:r>
      <w:r w:rsidR="008C4B18" w:rsidRPr="00B778FB">
        <w:rPr>
          <w:rFonts w:cs="Arial"/>
          <w:lang w:val="pt-BR"/>
        </w:rPr>
        <w:t xml:space="preserve"> não esgotamento</w:t>
      </w:r>
      <w:r w:rsidR="00C817EE" w:rsidRPr="00B778FB">
        <w:rPr>
          <w:rFonts w:cs="Arial"/>
          <w:lang w:val="pt-BR"/>
        </w:rPr>
        <w:t xml:space="preserve"> de recursos internos; </w:t>
      </w:r>
      <w:r w:rsidR="009C3F34" w:rsidRPr="00B778FB">
        <w:rPr>
          <w:rFonts w:cs="Arial"/>
          <w:lang w:val="pt-BR"/>
        </w:rPr>
        <w:t xml:space="preserve">possibilidade </w:t>
      </w:r>
      <w:r w:rsidR="00F20D3B" w:rsidRPr="00B778FB">
        <w:rPr>
          <w:rFonts w:cs="Arial"/>
          <w:lang w:val="pt-BR"/>
        </w:rPr>
        <w:t xml:space="preserve">de </w:t>
      </w:r>
      <w:r w:rsidR="00C817EE" w:rsidRPr="00B778FB">
        <w:rPr>
          <w:rFonts w:cs="Arial"/>
          <w:lang w:val="pt-BR"/>
        </w:rPr>
        <w:t>que</w:t>
      </w:r>
      <w:r w:rsidR="009C3F34" w:rsidRPr="00B778FB">
        <w:rPr>
          <w:rFonts w:cs="Arial"/>
          <w:lang w:val="pt-BR"/>
        </w:rPr>
        <w:t xml:space="preserve"> a </w:t>
      </w:r>
      <w:r w:rsidR="00643023" w:rsidRPr="00B778FB">
        <w:rPr>
          <w:rFonts w:cs="Arial"/>
          <w:lang w:val="pt-BR"/>
        </w:rPr>
        <w:t>Comissão</w:t>
      </w:r>
      <w:r w:rsidR="00C817EE" w:rsidRPr="00B778FB">
        <w:rPr>
          <w:rFonts w:cs="Arial"/>
          <w:lang w:val="pt-BR"/>
        </w:rPr>
        <w:t xml:space="preserve"> elimine</w:t>
      </w:r>
      <w:r w:rsidR="00643023" w:rsidRPr="00B778FB">
        <w:rPr>
          <w:rFonts w:cs="Arial"/>
          <w:lang w:val="pt-BR"/>
        </w:rPr>
        <w:t xml:space="preserve"> essa </w:t>
      </w:r>
      <w:r w:rsidR="00C817EE" w:rsidRPr="00B778FB">
        <w:rPr>
          <w:rFonts w:cs="Arial"/>
          <w:lang w:val="pt-BR"/>
        </w:rPr>
        <w:t xml:space="preserve">etapa; </w:t>
      </w:r>
      <w:r w:rsidR="00F20D3B" w:rsidRPr="00B778FB">
        <w:rPr>
          <w:rFonts w:cs="Arial"/>
          <w:lang w:val="pt-BR"/>
        </w:rPr>
        <w:t xml:space="preserve">obrigatoriedade </w:t>
      </w:r>
      <w:r w:rsidR="00C817EE" w:rsidRPr="00B778FB">
        <w:rPr>
          <w:rFonts w:cs="Arial"/>
          <w:lang w:val="pt-BR"/>
        </w:rPr>
        <w:t>para</w:t>
      </w:r>
      <w:r w:rsidR="00643023" w:rsidRPr="00B778FB">
        <w:rPr>
          <w:rFonts w:cs="Arial"/>
          <w:lang w:val="pt-BR"/>
        </w:rPr>
        <w:t xml:space="preserve"> o </w:t>
      </w:r>
      <w:r w:rsidR="00C817EE" w:rsidRPr="00B778FB">
        <w:rPr>
          <w:rFonts w:cs="Arial"/>
          <w:lang w:val="pt-BR"/>
        </w:rPr>
        <w:t>Estado que alega</w:t>
      </w:r>
      <w:r w:rsidR="009C3F34" w:rsidRPr="00B778FB">
        <w:rPr>
          <w:rFonts w:cs="Arial"/>
          <w:lang w:val="pt-BR"/>
        </w:rPr>
        <w:t xml:space="preserve"> a </w:t>
      </w:r>
      <w:r w:rsidR="00643023" w:rsidRPr="00B778FB">
        <w:rPr>
          <w:rFonts w:cs="Arial"/>
          <w:lang w:val="pt-BR"/>
        </w:rPr>
        <w:t>exceção</w:t>
      </w:r>
      <w:r w:rsidR="00C817EE" w:rsidRPr="00B778FB">
        <w:rPr>
          <w:rFonts w:cs="Arial"/>
          <w:lang w:val="pt-BR"/>
        </w:rPr>
        <w:t xml:space="preserve"> referida,</w:t>
      </w:r>
      <w:r w:rsidR="00643023" w:rsidRPr="00B778FB">
        <w:rPr>
          <w:rFonts w:cs="Arial"/>
          <w:lang w:val="pt-BR"/>
        </w:rPr>
        <w:t xml:space="preserve"> </w:t>
      </w:r>
      <w:r w:rsidR="00F20D3B" w:rsidRPr="00B778FB">
        <w:rPr>
          <w:rFonts w:cs="Arial"/>
          <w:lang w:val="pt-BR"/>
        </w:rPr>
        <w:t xml:space="preserve">de </w:t>
      </w:r>
      <w:r w:rsidR="00C817EE" w:rsidRPr="00B778FB">
        <w:rPr>
          <w:rFonts w:cs="Arial"/>
          <w:lang w:val="pt-BR"/>
        </w:rPr>
        <w:t>indicar</w:t>
      </w:r>
      <w:r w:rsidR="009C3F34" w:rsidRPr="00B778FB">
        <w:rPr>
          <w:rFonts w:cs="Arial"/>
          <w:lang w:val="pt-BR"/>
        </w:rPr>
        <w:t xml:space="preserve"> os </w:t>
      </w:r>
      <w:r w:rsidR="00C817EE" w:rsidRPr="00B778FB">
        <w:rPr>
          <w:rFonts w:cs="Arial"/>
          <w:lang w:val="pt-BR"/>
        </w:rPr>
        <w:t>recursos internos que</w:t>
      </w:r>
      <w:r w:rsidR="009C3F34" w:rsidRPr="00B778FB">
        <w:rPr>
          <w:rFonts w:cs="Arial"/>
          <w:lang w:val="pt-BR"/>
        </w:rPr>
        <w:t xml:space="preserve"> </w:t>
      </w:r>
      <w:proofErr w:type="gramStart"/>
      <w:r w:rsidR="009C3F34" w:rsidRPr="00B778FB">
        <w:rPr>
          <w:rFonts w:cs="Arial"/>
          <w:lang w:val="pt-BR"/>
        </w:rPr>
        <w:t xml:space="preserve">são </w:t>
      </w:r>
      <w:r w:rsidR="00C817EE" w:rsidRPr="00B778FB">
        <w:rPr>
          <w:rFonts w:cs="Arial"/>
          <w:lang w:val="pt-BR"/>
        </w:rPr>
        <w:t>preciso</w:t>
      </w:r>
      <w:proofErr w:type="gramEnd"/>
      <w:r w:rsidR="00C817EE" w:rsidRPr="00B778FB">
        <w:rPr>
          <w:rFonts w:cs="Arial"/>
          <w:lang w:val="pt-BR"/>
        </w:rPr>
        <w:t xml:space="preserve"> </w:t>
      </w:r>
      <w:r w:rsidR="00EA57DB" w:rsidRPr="00B778FB">
        <w:rPr>
          <w:rFonts w:cs="Arial"/>
          <w:lang w:val="pt-BR"/>
        </w:rPr>
        <w:t>esgotar</w:t>
      </w:r>
      <w:r w:rsidR="00C817EE" w:rsidRPr="00B778FB">
        <w:rPr>
          <w:rFonts w:cs="Arial"/>
          <w:lang w:val="pt-BR"/>
        </w:rPr>
        <w:t xml:space="preserve">, </w:t>
      </w:r>
      <w:r w:rsidR="00F20D3B" w:rsidRPr="00B778FB">
        <w:rPr>
          <w:rFonts w:cs="Arial"/>
          <w:lang w:val="pt-BR"/>
        </w:rPr>
        <w:t>e demonstrar</w:t>
      </w:r>
      <w:r w:rsidR="00FA6D35" w:rsidRPr="00B778FB">
        <w:rPr>
          <w:rFonts w:cs="Arial"/>
          <w:lang w:val="pt-BR"/>
        </w:rPr>
        <w:t xml:space="preserve"> </w:t>
      </w:r>
      <w:r w:rsidR="00C817EE" w:rsidRPr="00B778FB">
        <w:rPr>
          <w:rFonts w:cs="Arial"/>
          <w:lang w:val="pt-BR"/>
        </w:rPr>
        <w:t>que</w:t>
      </w:r>
      <w:r w:rsidR="00643023" w:rsidRPr="00B778FB">
        <w:rPr>
          <w:rFonts w:cs="Arial"/>
          <w:lang w:val="pt-BR"/>
        </w:rPr>
        <w:t xml:space="preserve"> estes </w:t>
      </w:r>
      <w:r w:rsidR="00C817EE" w:rsidRPr="00B778FB">
        <w:rPr>
          <w:rFonts w:cs="Arial"/>
          <w:lang w:val="pt-BR"/>
        </w:rPr>
        <w:t>recursos</w:t>
      </w:r>
      <w:r w:rsidR="009C3F34" w:rsidRPr="00B778FB">
        <w:rPr>
          <w:rFonts w:cs="Arial"/>
          <w:lang w:val="pt-BR"/>
        </w:rPr>
        <w:t xml:space="preserve"> são </w:t>
      </w:r>
      <w:r w:rsidR="00643023" w:rsidRPr="00B778FB">
        <w:rPr>
          <w:rFonts w:cs="Arial"/>
          <w:lang w:val="pt-BR"/>
        </w:rPr>
        <w:t>efetiv</w:t>
      </w:r>
      <w:r w:rsidR="00C817EE" w:rsidRPr="00B778FB">
        <w:rPr>
          <w:rFonts w:cs="Arial"/>
          <w:lang w:val="pt-BR"/>
        </w:rPr>
        <w:t>os.</w:t>
      </w:r>
    </w:p>
    <w:p w:rsidR="00C817EE" w:rsidRPr="00B778FB" w:rsidRDefault="00C817EE" w:rsidP="00787E39">
      <w:pPr>
        <w:spacing w:before="120" w:after="120"/>
        <w:rPr>
          <w:rFonts w:cs="Arial"/>
          <w:lang w:val="pt-BR"/>
        </w:rPr>
      </w:pPr>
      <w:r w:rsidRPr="00B778FB">
        <w:rPr>
          <w:rFonts w:cs="Arial"/>
          <w:lang w:val="pt-BR"/>
        </w:rPr>
        <w:t>Regula</w:t>
      </w:r>
      <w:r w:rsidR="00F20D3B" w:rsidRPr="00B778FB">
        <w:rPr>
          <w:rFonts w:cs="Arial"/>
          <w:lang w:val="pt-BR"/>
        </w:rPr>
        <w:t>menta</w:t>
      </w:r>
      <w:r w:rsidR="00643023" w:rsidRPr="00B778FB">
        <w:rPr>
          <w:rFonts w:cs="Arial"/>
          <w:lang w:val="pt-BR"/>
        </w:rPr>
        <w:t xml:space="preserve">ção </w:t>
      </w:r>
      <w:r w:rsidR="002B2752" w:rsidRPr="00B778FB">
        <w:rPr>
          <w:rFonts w:cs="Arial"/>
          <w:lang w:val="pt-BR"/>
        </w:rPr>
        <w:t>nesse</w:t>
      </w:r>
      <w:r w:rsidR="00643023" w:rsidRPr="00B778FB">
        <w:rPr>
          <w:rFonts w:cs="Arial"/>
          <w:lang w:val="pt-BR"/>
        </w:rPr>
        <w:t xml:space="preserve"> </w:t>
      </w:r>
      <w:r w:rsidRPr="00B778FB">
        <w:rPr>
          <w:rFonts w:cs="Arial"/>
          <w:lang w:val="pt-BR"/>
        </w:rPr>
        <w:t>sentido</w:t>
      </w:r>
      <w:r w:rsidR="00C61D12" w:rsidRPr="00B778FB">
        <w:rPr>
          <w:rFonts w:cs="Arial"/>
          <w:lang w:val="pt-BR"/>
        </w:rPr>
        <w:t xml:space="preserve"> não existe</w:t>
      </w:r>
      <w:r w:rsidR="00B13DD6" w:rsidRPr="00B778FB">
        <w:rPr>
          <w:rFonts w:cs="Arial"/>
          <w:lang w:val="pt-BR"/>
        </w:rPr>
        <w:t xml:space="preserve"> nos </w:t>
      </w:r>
      <w:r w:rsidR="00643023" w:rsidRPr="00B778FB">
        <w:rPr>
          <w:rFonts w:cs="Arial"/>
          <w:lang w:val="pt-BR"/>
        </w:rPr>
        <w:t>atuais</w:t>
      </w:r>
      <w:r w:rsidRPr="00B778FB">
        <w:rPr>
          <w:rFonts w:cs="Arial"/>
          <w:lang w:val="pt-BR"/>
        </w:rPr>
        <w:t xml:space="preserve"> momentos</w:t>
      </w:r>
      <w:r w:rsidR="00B13DD6" w:rsidRPr="00B778FB">
        <w:rPr>
          <w:rFonts w:cs="Arial"/>
          <w:lang w:val="pt-BR"/>
        </w:rPr>
        <w:t xml:space="preserve"> no </w:t>
      </w:r>
      <w:r w:rsidRPr="00B778FB">
        <w:rPr>
          <w:rFonts w:cs="Arial"/>
          <w:lang w:val="pt-BR"/>
        </w:rPr>
        <w:t>Sistema Interamericano</w:t>
      </w:r>
      <w:r w:rsidR="00B13DD6" w:rsidRPr="00B778FB">
        <w:rPr>
          <w:rFonts w:cs="Arial"/>
          <w:lang w:val="pt-BR"/>
        </w:rPr>
        <w:t xml:space="preserve"> e</w:t>
      </w:r>
      <w:r w:rsidR="005823DB">
        <w:rPr>
          <w:rFonts w:cs="Arial"/>
          <w:lang w:val="pt-BR"/>
        </w:rPr>
        <w:t>,</w:t>
      </w:r>
      <w:r w:rsidR="00B13DD6" w:rsidRPr="00B778FB">
        <w:rPr>
          <w:rFonts w:cs="Arial"/>
          <w:lang w:val="pt-BR"/>
        </w:rPr>
        <w:t xml:space="preserve"> </w:t>
      </w:r>
      <w:r w:rsidRPr="00B778FB">
        <w:rPr>
          <w:rFonts w:cs="Arial"/>
          <w:lang w:val="pt-BR"/>
        </w:rPr>
        <w:t xml:space="preserve">a </w:t>
      </w:r>
      <w:r w:rsidR="009C3F34" w:rsidRPr="00B778FB">
        <w:rPr>
          <w:rFonts w:cs="Arial"/>
          <w:lang w:val="pt-BR"/>
        </w:rPr>
        <w:t>juízo</w:t>
      </w:r>
      <w:r w:rsidRPr="00B778FB">
        <w:rPr>
          <w:rFonts w:cs="Arial"/>
          <w:lang w:val="pt-BR"/>
        </w:rPr>
        <w:t xml:space="preserve"> de </w:t>
      </w:r>
      <w:r w:rsidR="009C3F34" w:rsidRPr="00B778FB">
        <w:rPr>
          <w:rFonts w:cs="Arial"/>
          <w:lang w:val="pt-BR"/>
        </w:rPr>
        <w:t xml:space="preserve">quem </w:t>
      </w:r>
      <w:r w:rsidR="00F20D3B" w:rsidRPr="00B778FB">
        <w:rPr>
          <w:rFonts w:cs="Arial"/>
          <w:lang w:val="pt-BR"/>
        </w:rPr>
        <w:t>subscreve</w:t>
      </w:r>
      <w:r w:rsidRPr="00B778FB">
        <w:rPr>
          <w:rFonts w:cs="Arial"/>
          <w:lang w:val="pt-BR"/>
        </w:rPr>
        <w:t xml:space="preserve"> este voto </w:t>
      </w:r>
      <w:r w:rsidR="00C61D12" w:rsidRPr="00B778FB">
        <w:rPr>
          <w:rFonts w:cs="Arial"/>
          <w:lang w:val="pt-BR"/>
        </w:rPr>
        <w:t>dissidente</w:t>
      </w:r>
      <w:r w:rsidRPr="00B778FB">
        <w:rPr>
          <w:rFonts w:cs="Arial"/>
          <w:lang w:val="pt-BR"/>
        </w:rPr>
        <w:t>,</w:t>
      </w:r>
      <w:r w:rsidR="009C3F34" w:rsidRPr="00B778FB">
        <w:rPr>
          <w:rFonts w:cs="Arial"/>
          <w:lang w:val="pt-BR"/>
        </w:rPr>
        <w:t xml:space="preserve"> são </w:t>
      </w:r>
      <w:r w:rsidRPr="00B778FB">
        <w:rPr>
          <w:rFonts w:cs="Arial"/>
          <w:lang w:val="pt-BR"/>
        </w:rPr>
        <w:t xml:space="preserve">normas </w:t>
      </w:r>
      <w:r w:rsidR="009C3F34" w:rsidRPr="00B778FB">
        <w:rPr>
          <w:rFonts w:cs="Arial"/>
          <w:lang w:val="pt-BR"/>
        </w:rPr>
        <w:t>muito</w:t>
      </w:r>
      <w:r w:rsidRPr="00B778FB">
        <w:rPr>
          <w:rFonts w:cs="Arial"/>
          <w:lang w:val="pt-BR"/>
        </w:rPr>
        <w:t xml:space="preserve"> trascendentes para</w:t>
      </w:r>
      <w:r w:rsidR="009C3F34" w:rsidRPr="00B778FB">
        <w:rPr>
          <w:rFonts w:cs="Arial"/>
          <w:lang w:val="pt-BR"/>
        </w:rPr>
        <w:t xml:space="preserve"> a </w:t>
      </w:r>
      <w:r w:rsidRPr="00B778FB">
        <w:rPr>
          <w:rFonts w:cs="Arial"/>
          <w:lang w:val="pt-BR"/>
        </w:rPr>
        <w:t>tramita</w:t>
      </w:r>
      <w:r w:rsidR="00643023" w:rsidRPr="00B778FB">
        <w:rPr>
          <w:rFonts w:cs="Arial"/>
          <w:lang w:val="pt-BR"/>
        </w:rPr>
        <w:t>ção dos assunto</w:t>
      </w:r>
      <w:r w:rsidRPr="00B778FB">
        <w:rPr>
          <w:rFonts w:cs="Arial"/>
          <w:lang w:val="pt-BR"/>
        </w:rPr>
        <w:t>s</w:t>
      </w:r>
      <w:r w:rsidR="00B13DD6" w:rsidRPr="00B778FB">
        <w:rPr>
          <w:rFonts w:cs="Arial"/>
          <w:lang w:val="pt-BR"/>
        </w:rPr>
        <w:t xml:space="preserve"> e </w:t>
      </w:r>
      <w:r w:rsidR="009C3F34" w:rsidRPr="00B778FB">
        <w:rPr>
          <w:rFonts w:cs="Arial"/>
          <w:lang w:val="pt-BR"/>
        </w:rPr>
        <w:t>juízo</w:t>
      </w:r>
      <w:r w:rsidRPr="00B778FB">
        <w:rPr>
          <w:rFonts w:cs="Arial"/>
          <w:lang w:val="pt-BR"/>
        </w:rPr>
        <w:t xml:space="preserve">s de </w:t>
      </w:r>
      <w:r w:rsidR="009C3F34" w:rsidRPr="00B778FB">
        <w:rPr>
          <w:rFonts w:cs="Arial"/>
          <w:lang w:val="pt-BR"/>
        </w:rPr>
        <w:t>natureza</w:t>
      </w:r>
      <w:r w:rsidRPr="00B778FB">
        <w:rPr>
          <w:rFonts w:cs="Arial"/>
          <w:lang w:val="pt-BR"/>
        </w:rPr>
        <w:t xml:space="preserve"> hemisférica que </w:t>
      </w:r>
      <w:r w:rsidR="002B2752" w:rsidRPr="00B778FB">
        <w:rPr>
          <w:rFonts w:cs="Arial"/>
          <w:lang w:val="pt-BR"/>
        </w:rPr>
        <w:t>conhecem</w:t>
      </w:r>
      <w:r w:rsidRPr="00B778FB">
        <w:rPr>
          <w:rFonts w:cs="Arial"/>
          <w:lang w:val="pt-BR"/>
        </w:rPr>
        <w:t xml:space="preserve"> tanto</w:t>
      </w:r>
      <w:r w:rsidR="009C3F34" w:rsidRPr="00B778FB">
        <w:rPr>
          <w:rFonts w:cs="Arial"/>
          <w:lang w:val="pt-BR"/>
        </w:rPr>
        <w:t xml:space="preserve"> a </w:t>
      </w:r>
      <w:r w:rsidR="00643023" w:rsidRPr="00B778FB">
        <w:rPr>
          <w:rFonts w:cs="Arial"/>
          <w:lang w:val="pt-BR"/>
        </w:rPr>
        <w:t>Comissão</w:t>
      </w:r>
      <w:r w:rsidRPr="00B778FB">
        <w:rPr>
          <w:rFonts w:cs="Arial"/>
          <w:lang w:val="pt-BR"/>
        </w:rPr>
        <w:t xml:space="preserve"> o</w:t>
      </w:r>
      <w:r w:rsidR="00F20D3B" w:rsidRPr="00B778FB">
        <w:rPr>
          <w:rFonts w:cs="Arial"/>
          <w:lang w:val="pt-BR"/>
        </w:rPr>
        <w:t>u</w:t>
      </w:r>
      <w:r w:rsidR="009C3F34" w:rsidRPr="00B778FB">
        <w:rPr>
          <w:rFonts w:cs="Arial"/>
          <w:lang w:val="pt-BR"/>
        </w:rPr>
        <w:t xml:space="preserve"> a </w:t>
      </w:r>
      <w:r w:rsidRPr="00B778FB">
        <w:rPr>
          <w:rFonts w:cs="Arial"/>
          <w:lang w:val="pt-BR"/>
        </w:rPr>
        <w:t>Corte</w:t>
      </w:r>
      <w:r w:rsidR="00F20D3B" w:rsidRPr="00B778FB">
        <w:rPr>
          <w:rFonts w:cs="Arial"/>
          <w:lang w:val="pt-BR"/>
        </w:rPr>
        <w:t>,</w:t>
      </w:r>
      <w:r w:rsidRPr="00B778FB">
        <w:rPr>
          <w:rFonts w:cs="Arial"/>
          <w:lang w:val="pt-BR"/>
        </w:rPr>
        <w:t xml:space="preserve"> respectivamente; por</w:t>
      </w:r>
      <w:r w:rsidR="00643023" w:rsidRPr="00B778FB">
        <w:rPr>
          <w:rFonts w:cs="Arial"/>
          <w:lang w:val="pt-BR"/>
        </w:rPr>
        <w:t xml:space="preserve"> </w:t>
      </w:r>
      <w:r w:rsidR="00F20D3B" w:rsidRPr="00B778FB">
        <w:rPr>
          <w:rFonts w:cs="Arial"/>
          <w:lang w:val="pt-BR"/>
        </w:rPr>
        <w:t>isso</w:t>
      </w:r>
      <w:r w:rsidRPr="00B778FB">
        <w:rPr>
          <w:rFonts w:cs="Arial"/>
          <w:lang w:val="pt-BR"/>
        </w:rPr>
        <w:t xml:space="preserve"> </w:t>
      </w:r>
      <w:r w:rsidRPr="00B778FB">
        <w:rPr>
          <w:rFonts w:cs="Arial"/>
          <w:i/>
          <w:lang w:val="pt-BR"/>
        </w:rPr>
        <w:t>lege ferenda</w:t>
      </w:r>
      <w:r w:rsidRPr="00B778FB">
        <w:rPr>
          <w:rFonts w:cs="Arial"/>
          <w:lang w:val="pt-BR"/>
        </w:rPr>
        <w:t xml:space="preserve"> se </w:t>
      </w:r>
      <w:r w:rsidR="009C3F34" w:rsidRPr="00B778FB">
        <w:rPr>
          <w:rFonts w:cs="Arial"/>
          <w:lang w:val="pt-BR"/>
        </w:rPr>
        <w:t>requer</w:t>
      </w:r>
      <w:r w:rsidR="00B13DD6" w:rsidRPr="00B778FB">
        <w:rPr>
          <w:rFonts w:cs="Arial"/>
          <w:lang w:val="pt-BR"/>
        </w:rPr>
        <w:t xml:space="preserve"> </w:t>
      </w:r>
      <w:r w:rsidR="00F20D3B" w:rsidRPr="00B778FB">
        <w:rPr>
          <w:rFonts w:cs="Arial"/>
          <w:lang w:val="pt-BR"/>
        </w:rPr>
        <w:t xml:space="preserve">de </w:t>
      </w:r>
      <w:r w:rsidR="00B13DD6" w:rsidRPr="00B778FB">
        <w:rPr>
          <w:rFonts w:cs="Arial"/>
          <w:lang w:val="pt-BR"/>
        </w:rPr>
        <w:t xml:space="preserve">um </w:t>
      </w:r>
      <w:r w:rsidRPr="00B778FB">
        <w:rPr>
          <w:rFonts w:cs="Arial"/>
          <w:lang w:val="pt-BR"/>
        </w:rPr>
        <w:t>texto normativo a</w:t>
      </w:r>
      <w:r w:rsidR="009C3F34" w:rsidRPr="00B778FB">
        <w:rPr>
          <w:rFonts w:cs="Arial"/>
          <w:lang w:val="pt-BR"/>
        </w:rPr>
        <w:t>provad</w:t>
      </w:r>
      <w:r w:rsidRPr="00B778FB">
        <w:rPr>
          <w:rFonts w:cs="Arial"/>
          <w:lang w:val="pt-BR"/>
        </w:rPr>
        <w:t>o</w:t>
      </w:r>
      <w:r w:rsidR="009C3F34" w:rsidRPr="00B778FB">
        <w:rPr>
          <w:rFonts w:cs="Arial"/>
          <w:lang w:val="pt-BR"/>
        </w:rPr>
        <w:t xml:space="preserve"> pelos </w:t>
      </w:r>
      <w:r w:rsidRPr="00B778FB">
        <w:rPr>
          <w:rFonts w:cs="Arial"/>
          <w:lang w:val="pt-BR"/>
        </w:rPr>
        <w:t>Estados,</w:t>
      </w:r>
      <w:r w:rsidR="00643023" w:rsidRPr="00B778FB">
        <w:rPr>
          <w:rFonts w:cs="Arial"/>
          <w:lang w:val="pt-BR"/>
        </w:rPr>
        <w:t xml:space="preserve"> </w:t>
      </w:r>
      <w:r w:rsidR="00F20D3B" w:rsidRPr="00B778FB">
        <w:rPr>
          <w:rFonts w:cs="Arial"/>
          <w:lang w:val="pt-BR"/>
        </w:rPr>
        <w:t xml:space="preserve">um </w:t>
      </w:r>
      <w:r w:rsidRPr="00B778FB">
        <w:rPr>
          <w:rFonts w:cs="Arial"/>
          <w:lang w:val="pt-BR"/>
        </w:rPr>
        <w:t xml:space="preserve">Protocolo de </w:t>
      </w:r>
      <w:r w:rsidR="002B2752" w:rsidRPr="00B778FB">
        <w:rPr>
          <w:rFonts w:cs="Arial"/>
          <w:lang w:val="pt-BR"/>
        </w:rPr>
        <w:t>emenda</w:t>
      </w:r>
      <w:r w:rsidRPr="00B778FB">
        <w:rPr>
          <w:rFonts w:cs="Arial"/>
          <w:lang w:val="pt-BR"/>
        </w:rPr>
        <w:t>s</w:t>
      </w:r>
      <w:r w:rsidR="00643023" w:rsidRPr="00B778FB">
        <w:rPr>
          <w:rFonts w:cs="Arial"/>
          <w:lang w:val="pt-BR"/>
        </w:rPr>
        <w:t xml:space="preserve"> à </w:t>
      </w:r>
      <w:r w:rsidRPr="00B778FB">
        <w:rPr>
          <w:rFonts w:cs="Arial"/>
          <w:lang w:val="pt-BR"/>
        </w:rPr>
        <w:t xml:space="preserve">parte </w:t>
      </w:r>
      <w:r w:rsidR="009C3F34" w:rsidRPr="00B778FB">
        <w:rPr>
          <w:rFonts w:cs="Arial"/>
          <w:lang w:val="pt-BR"/>
        </w:rPr>
        <w:t xml:space="preserve">processual </w:t>
      </w:r>
      <w:r w:rsidR="00643023" w:rsidRPr="00B778FB">
        <w:rPr>
          <w:rFonts w:cs="Arial"/>
          <w:lang w:val="pt-BR"/>
        </w:rPr>
        <w:t xml:space="preserve">da </w:t>
      </w:r>
      <w:r w:rsidRPr="00B778FB">
        <w:rPr>
          <w:rFonts w:cs="Arial"/>
          <w:lang w:val="pt-BR"/>
        </w:rPr>
        <w:t>Conven</w:t>
      </w:r>
      <w:r w:rsidR="00643023" w:rsidRPr="00B778FB">
        <w:rPr>
          <w:rFonts w:cs="Arial"/>
          <w:lang w:val="pt-BR"/>
        </w:rPr>
        <w:t>ção</w:t>
      </w:r>
      <w:r w:rsidRPr="00B778FB">
        <w:rPr>
          <w:rFonts w:cs="Arial"/>
          <w:lang w:val="pt-BR"/>
        </w:rPr>
        <w:t xml:space="preserve"> Americana sobre </w:t>
      </w:r>
      <w:r w:rsidR="00643023" w:rsidRPr="00B778FB">
        <w:rPr>
          <w:rFonts w:cs="Arial"/>
          <w:lang w:val="pt-BR"/>
        </w:rPr>
        <w:t>Direito</w:t>
      </w:r>
      <w:r w:rsidRPr="00B778FB">
        <w:rPr>
          <w:rFonts w:cs="Arial"/>
          <w:lang w:val="pt-BR"/>
        </w:rPr>
        <w:t>s Humanos, o</w:t>
      </w:r>
      <w:r w:rsidR="00F20D3B" w:rsidRPr="00B778FB">
        <w:rPr>
          <w:rFonts w:cs="Arial"/>
          <w:lang w:val="pt-BR"/>
        </w:rPr>
        <w:t>u</w:t>
      </w:r>
      <w:r w:rsidRPr="00B778FB">
        <w:rPr>
          <w:rFonts w:cs="Arial"/>
          <w:lang w:val="pt-BR"/>
        </w:rPr>
        <w:t xml:space="preserve"> </w:t>
      </w:r>
      <w:r w:rsidR="005D084B" w:rsidRPr="00B778FB">
        <w:rPr>
          <w:rFonts w:cs="Arial"/>
          <w:lang w:val="pt-BR"/>
        </w:rPr>
        <w:t>simples</w:t>
      </w:r>
      <w:r w:rsidRPr="00B778FB">
        <w:rPr>
          <w:rFonts w:cs="Arial"/>
          <w:lang w:val="pt-BR"/>
        </w:rPr>
        <w:t>mente emendar</w:t>
      </w:r>
      <w:r w:rsidR="00643023" w:rsidRPr="00B778FB">
        <w:rPr>
          <w:rFonts w:cs="Arial"/>
          <w:lang w:val="pt-BR"/>
        </w:rPr>
        <w:t xml:space="preserve"> o artigo</w:t>
      </w:r>
      <w:r w:rsidRPr="00B778FB">
        <w:rPr>
          <w:rFonts w:cs="Arial"/>
          <w:lang w:val="pt-BR"/>
        </w:rPr>
        <w:t xml:space="preserve"> </w:t>
      </w:r>
      <w:r w:rsidR="00570485" w:rsidRPr="00B778FB">
        <w:rPr>
          <w:rFonts w:cs="Arial"/>
          <w:lang w:val="pt-BR"/>
        </w:rPr>
        <w:t>62</w:t>
      </w:r>
      <w:r w:rsidR="00643023" w:rsidRPr="00B778FB">
        <w:rPr>
          <w:rFonts w:cs="Arial"/>
          <w:lang w:val="pt-BR"/>
        </w:rPr>
        <w:t xml:space="preserve"> da </w:t>
      </w:r>
      <w:r w:rsidRPr="00B778FB">
        <w:rPr>
          <w:rFonts w:cs="Arial"/>
          <w:lang w:val="pt-BR"/>
        </w:rPr>
        <w:t>Conven</w:t>
      </w:r>
      <w:r w:rsidR="00643023" w:rsidRPr="00B778FB">
        <w:rPr>
          <w:rFonts w:cs="Arial"/>
          <w:lang w:val="pt-BR"/>
        </w:rPr>
        <w:t>ção</w:t>
      </w:r>
      <w:r w:rsidRPr="00B778FB">
        <w:rPr>
          <w:rFonts w:cs="Arial"/>
          <w:lang w:val="pt-BR"/>
        </w:rPr>
        <w:t xml:space="preserve"> Americana, para regular esta tema</w:t>
      </w:r>
      <w:r w:rsidR="00FD6802" w:rsidRPr="00B778FB">
        <w:rPr>
          <w:rFonts w:cs="Arial"/>
          <w:lang w:val="pt-BR"/>
        </w:rPr>
        <w:t xml:space="preserve">. </w:t>
      </w:r>
      <w:r w:rsidR="00F20D3B" w:rsidRPr="00B778FB">
        <w:rPr>
          <w:rFonts w:cs="Arial"/>
          <w:lang w:val="pt-BR"/>
        </w:rPr>
        <w:t xml:space="preserve">Isso resultaria </w:t>
      </w:r>
      <w:r w:rsidR="00B13DD6" w:rsidRPr="00B778FB">
        <w:rPr>
          <w:rFonts w:cs="Arial"/>
          <w:lang w:val="pt-BR"/>
        </w:rPr>
        <w:t xml:space="preserve">no </w:t>
      </w:r>
      <w:r w:rsidR="00F20D3B" w:rsidRPr="00B778FB">
        <w:rPr>
          <w:rFonts w:cs="Arial"/>
          <w:lang w:val="pt-BR"/>
        </w:rPr>
        <w:t>a</w:t>
      </w:r>
      <w:r w:rsidRPr="00B778FB">
        <w:rPr>
          <w:rFonts w:cs="Arial"/>
          <w:lang w:val="pt-BR"/>
        </w:rPr>
        <w:t>perfe</w:t>
      </w:r>
      <w:r w:rsidR="00F20D3B" w:rsidRPr="00B778FB">
        <w:rPr>
          <w:rFonts w:cs="Arial"/>
          <w:lang w:val="pt-BR"/>
        </w:rPr>
        <w:t>iço</w:t>
      </w:r>
      <w:r w:rsidRPr="00B778FB">
        <w:rPr>
          <w:rFonts w:cs="Arial"/>
          <w:lang w:val="pt-BR"/>
        </w:rPr>
        <w:t>am</w:t>
      </w:r>
      <w:r w:rsidR="00EA57DB" w:rsidRPr="00B778FB">
        <w:rPr>
          <w:rFonts w:cs="Arial"/>
          <w:lang w:val="pt-BR"/>
        </w:rPr>
        <w:t xml:space="preserve">ento </w:t>
      </w:r>
      <w:r w:rsidR="00643023" w:rsidRPr="00B778FB">
        <w:rPr>
          <w:rFonts w:cs="Arial"/>
          <w:lang w:val="pt-BR"/>
        </w:rPr>
        <w:t xml:space="preserve">do </w:t>
      </w:r>
      <w:r w:rsidRPr="00B778FB">
        <w:rPr>
          <w:rFonts w:cs="Arial"/>
          <w:lang w:val="pt-BR"/>
        </w:rPr>
        <w:t xml:space="preserve">Sistema Interamericano de </w:t>
      </w:r>
      <w:r w:rsidR="009C3F34" w:rsidRPr="00B778FB">
        <w:rPr>
          <w:rFonts w:cs="Arial"/>
          <w:lang w:val="pt-BR"/>
        </w:rPr>
        <w:t>Proteção</w:t>
      </w:r>
      <w:r w:rsidRPr="00B778FB">
        <w:rPr>
          <w:rFonts w:cs="Arial"/>
          <w:lang w:val="pt-BR"/>
        </w:rPr>
        <w:t xml:space="preserve"> de </w:t>
      </w:r>
      <w:r w:rsidR="00643023" w:rsidRPr="00B778FB">
        <w:rPr>
          <w:rFonts w:cs="Arial"/>
          <w:lang w:val="pt-BR"/>
        </w:rPr>
        <w:t>Direito</w:t>
      </w:r>
      <w:r w:rsidRPr="00B778FB">
        <w:rPr>
          <w:rFonts w:cs="Arial"/>
          <w:lang w:val="pt-BR"/>
        </w:rPr>
        <w:t>s Humanos</w:t>
      </w:r>
      <w:r w:rsidR="00B13DD6" w:rsidRPr="00B778FB">
        <w:rPr>
          <w:rFonts w:cs="Arial"/>
          <w:lang w:val="pt-BR"/>
        </w:rPr>
        <w:t xml:space="preserve"> e </w:t>
      </w:r>
      <w:r w:rsidR="00F20D3B" w:rsidRPr="00B778FB">
        <w:rPr>
          <w:rFonts w:cs="Arial"/>
          <w:lang w:val="pt-BR"/>
        </w:rPr>
        <w:t xml:space="preserve">resguardaria </w:t>
      </w:r>
      <w:r w:rsidR="009C3F34" w:rsidRPr="00B778FB">
        <w:rPr>
          <w:rFonts w:cs="Arial"/>
          <w:lang w:val="pt-BR"/>
        </w:rPr>
        <w:t>a segurança</w:t>
      </w:r>
      <w:r w:rsidRPr="00B778FB">
        <w:rPr>
          <w:rFonts w:cs="Arial"/>
          <w:lang w:val="pt-BR"/>
        </w:rPr>
        <w:t xml:space="preserve"> jurídica</w:t>
      </w:r>
      <w:r w:rsidR="00B13DD6" w:rsidRPr="00B778FB">
        <w:rPr>
          <w:rFonts w:cs="Arial"/>
          <w:lang w:val="pt-BR"/>
        </w:rPr>
        <w:t xml:space="preserve"> e </w:t>
      </w:r>
      <w:r w:rsidR="00F20D3B" w:rsidRPr="00B778FB">
        <w:rPr>
          <w:rFonts w:cs="Arial"/>
          <w:lang w:val="pt-BR"/>
        </w:rPr>
        <w:t xml:space="preserve">o </w:t>
      </w:r>
      <w:r w:rsidR="00643023" w:rsidRPr="00B778FB">
        <w:rPr>
          <w:rFonts w:cs="Arial"/>
          <w:lang w:val="pt-BR"/>
        </w:rPr>
        <w:t>equilíbrio</w:t>
      </w:r>
      <w:r w:rsidRPr="00B778FB">
        <w:rPr>
          <w:rFonts w:cs="Arial"/>
          <w:lang w:val="pt-BR"/>
        </w:rPr>
        <w:t xml:space="preserve"> para</w:t>
      </w:r>
      <w:r w:rsidR="009C3F34" w:rsidRPr="00B778FB">
        <w:rPr>
          <w:rFonts w:cs="Arial"/>
          <w:lang w:val="pt-BR"/>
        </w:rPr>
        <w:t xml:space="preserve"> as </w:t>
      </w:r>
      <w:r w:rsidRPr="00B778FB">
        <w:rPr>
          <w:rFonts w:cs="Arial"/>
          <w:lang w:val="pt-BR"/>
        </w:rPr>
        <w:t>partes</w:t>
      </w:r>
      <w:r w:rsidR="00B13DD6" w:rsidRPr="00B778FB">
        <w:rPr>
          <w:rFonts w:cs="Arial"/>
          <w:lang w:val="pt-BR"/>
        </w:rPr>
        <w:t xml:space="preserve"> no </w:t>
      </w:r>
      <w:r w:rsidR="009C3F34" w:rsidRPr="00B778FB">
        <w:rPr>
          <w:rFonts w:cs="Arial"/>
          <w:lang w:val="pt-BR"/>
        </w:rPr>
        <w:t>processo</w:t>
      </w:r>
      <w:r w:rsidRPr="00B778FB">
        <w:rPr>
          <w:rFonts w:cs="Arial"/>
          <w:lang w:val="pt-BR"/>
        </w:rPr>
        <w:t>.</w:t>
      </w:r>
    </w:p>
    <w:p w:rsidR="00C817EE" w:rsidRPr="00B778FB" w:rsidRDefault="00C817EE" w:rsidP="00787E39">
      <w:pPr>
        <w:spacing w:before="120" w:after="120"/>
        <w:rPr>
          <w:rFonts w:cs="Arial"/>
          <w:lang w:val="pt-BR"/>
        </w:rPr>
      </w:pPr>
      <w:proofErr w:type="gramStart"/>
      <w:r w:rsidRPr="00B778FB">
        <w:rPr>
          <w:rFonts w:cs="Arial"/>
          <w:lang w:val="pt-BR"/>
        </w:rPr>
        <w:t>Insisto,</w:t>
      </w:r>
      <w:proofErr w:type="gramEnd"/>
      <w:r w:rsidRPr="00B778FB">
        <w:rPr>
          <w:rFonts w:cs="Arial"/>
          <w:lang w:val="pt-BR"/>
        </w:rPr>
        <w:t xml:space="preserve"> </w:t>
      </w:r>
      <w:r w:rsidR="00643023" w:rsidRPr="00B778FB">
        <w:rPr>
          <w:rFonts w:cs="Arial"/>
          <w:lang w:val="pt-BR"/>
        </w:rPr>
        <w:t>aceit</w:t>
      </w:r>
      <w:r w:rsidRPr="00B778FB">
        <w:rPr>
          <w:rFonts w:cs="Arial"/>
          <w:lang w:val="pt-BR"/>
        </w:rPr>
        <w:t>ar que</w:t>
      </w:r>
      <w:r w:rsidR="00643023" w:rsidRPr="00B778FB">
        <w:rPr>
          <w:rFonts w:cs="Arial"/>
          <w:lang w:val="pt-BR"/>
        </w:rPr>
        <w:t xml:space="preserve"> em </w:t>
      </w:r>
      <w:r w:rsidR="00F20D3B" w:rsidRPr="00B778FB">
        <w:rPr>
          <w:rFonts w:cs="Arial"/>
          <w:lang w:val="pt-BR"/>
        </w:rPr>
        <w:t xml:space="preserve">esferas </w:t>
      </w:r>
      <w:r w:rsidR="009C3F34" w:rsidRPr="00B778FB">
        <w:rPr>
          <w:rFonts w:cs="Arial"/>
          <w:lang w:val="pt-BR"/>
        </w:rPr>
        <w:t>internacionais</w:t>
      </w:r>
      <w:r w:rsidRPr="00B778FB">
        <w:rPr>
          <w:rFonts w:cs="Arial"/>
          <w:lang w:val="pt-BR"/>
        </w:rPr>
        <w:t xml:space="preserve"> </w:t>
      </w:r>
      <w:r w:rsidR="00FA6D35" w:rsidRPr="00B778FB">
        <w:rPr>
          <w:rFonts w:cs="Arial"/>
          <w:lang w:val="pt-BR"/>
        </w:rPr>
        <w:t xml:space="preserve">se </w:t>
      </w:r>
      <w:r w:rsidR="009C3F34" w:rsidRPr="00B778FB">
        <w:rPr>
          <w:rFonts w:cs="Arial"/>
          <w:lang w:val="pt-BR"/>
        </w:rPr>
        <w:t>possa</w:t>
      </w:r>
      <w:r w:rsidRPr="00B778FB">
        <w:rPr>
          <w:rFonts w:cs="Arial"/>
          <w:lang w:val="pt-BR"/>
        </w:rPr>
        <w:t xml:space="preserve"> decla</w:t>
      </w:r>
      <w:r w:rsidR="00EA57DB" w:rsidRPr="00B778FB">
        <w:rPr>
          <w:rFonts w:cs="Arial"/>
          <w:lang w:val="pt-BR"/>
        </w:rPr>
        <w:t>rar</w:t>
      </w:r>
      <w:r w:rsidR="009C3F34" w:rsidRPr="00B778FB">
        <w:rPr>
          <w:rFonts w:cs="Arial"/>
          <w:lang w:val="pt-BR"/>
        </w:rPr>
        <w:t xml:space="preserve"> a </w:t>
      </w:r>
      <w:r w:rsidR="005D084B" w:rsidRPr="00B778FB">
        <w:rPr>
          <w:rFonts w:cs="Arial"/>
          <w:lang w:val="pt-BR"/>
        </w:rPr>
        <w:t xml:space="preserve">extemporaneidade </w:t>
      </w:r>
      <w:r w:rsidRPr="00B778FB">
        <w:rPr>
          <w:rFonts w:cs="Arial"/>
          <w:lang w:val="pt-BR"/>
        </w:rPr>
        <w:t>o</w:t>
      </w:r>
      <w:r w:rsidR="00F20D3B" w:rsidRPr="00B778FB">
        <w:rPr>
          <w:rFonts w:cs="Arial"/>
          <w:lang w:val="pt-BR"/>
        </w:rPr>
        <w:t>u</w:t>
      </w:r>
      <w:r w:rsidR="009C3F34" w:rsidRPr="00B778FB">
        <w:rPr>
          <w:rFonts w:cs="Arial"/>
          <w:lang w:val="pt-BR"/>
        </w:rPr>
        <w:t xml:space="preserve"> a </w:t>
      </w:r>
      <w:r w:rsidR="005823DB">
        <w:rPr>
          <w:rFonts w:cs="Arial"/>
          <w:lang w:val="pt-BR"/>
        </w:rPr>
        <w:t>renú</w:t>
      </w:r>
      <w:r w:rsidRPr="00B778FB">
        <w:rPr>
          <w:rFonts w:cs="Arial"/>
          <w:lang w:val="pt-BR"/>
        </w:rPr>
        <w:t>ncia tácita o</w:t>
      </w:r>
      <w:r w:rsidR="00F20D3B" w:rsidRPr="00B778FB">
        <w:rPr>
          <w:rFonts w:cs="Arial"/>
          <w:lang w:val="pt-BR"/>
        </w:rPr>
        <w:t>u</w:t>
      </w:r>
      <w:r w:rsidRPr="00B778FB">
        <w:rPr>
          <w:rFonts w:cs="Arial"/>
          <w:lang w:val="pt-BR"/>
        </w:rPr>
        <w:t xml:space="preserve"> </w:t>
      </w:r>
      <w:r w:rsidR="00643023" w:rsidRPr="00B778FB">
        <w:rPr>
          <w:rFonts w:cs="Arial"/>
          <w:lang w:val="pt-BR"/>
        </w:rPr>
        <w:t>expressa</w:t>
      </w:r>
      <w:r w:rsidRPr="00B778FB">
        <w:rPr>
          <w:rFonts w:cs="Arial"/>
          <w:lang w:val="pt-BR"/>
        </w:rPr>
        <w:t xml:space="preserve"> para</w:t>
      </w:r>
      <w:r w:rsidR="009C3F34" w:rsidRPr="00B778FB">
        <w:rPr>
          <w:rFonts w:cs="Arial"/>
          <w:lang w:val="pt-BR"/>
        </w:rPr>
        <w:t xml:space="preserve"> apresentar </w:t>
      </w:r>
      <w:r w:rsidR="00643023" w:rsidRPr="00B778FB">
        <w:rPr>
          <w:rFonts w:cs="Arial"/>
          <w:lang w:val="pt-BR"/>
        </w:rPr>
        <w:t>exceções</w:t>
      </w:r>
      <w:r w:rsidRPr="00B778FB">
        <w:rPr>
          <w:rFonts w:cs="Arial"/>
          <w:lang w:val="pt-BR"/>
        </w:rPr>
        <w:t xml:space="preserve"> que </w:t>
      </w:r>
      <w:r w:rsidR="008C4B18" w:rsidRPr="00B778FB">
        <w:rPr>
          <w:rFonts w:cs="Arial"/>
          <w:lang w:val="pt-BR"/>
        </w:rPr>
        <w:t>implicam</w:t>
      </w:r>
      <w:r w:rsidR="00C61D12" w:rsidRPr="00B778FB">
        <w:rPr>
          <w:rFonts w:cs="Arial"/>
          <w:lang w:val="pt-BR"/>
        </w:rPr>
        <w:t xml:space="preserve"> a análise</w:t>
      </w:r>
      <w:r w:rsidRPr="00B778FB">
        <w:rPr>
          <w:rFonts w:cs="Arial"/>
          <w:lang w:val="pt-BR"/>
        </w:rPr>
        <w:t xml:space="preserve"> de normas de</w:t>
      </w:r>
      <w:r w:rsidR="009C3F34" w:rsidRPr="00B778FB">
        <w:rPr>
          <w:rFonts w:cs="Arial"/>
          <w:lang w:val="pt-BR"/>
        </w:rPr>
        <w:t xml:space="preserve"> </w:t>
      </w:r>
      <w:r w:rsidR="00EA57DB" w:rsidRPr="00B778FB">
        <w:rPr>
          <w:rFonts w:cs="Arial"/>
          <w:lang w:val="pt-BR"/>
        </w:rPr>
        <w:t>ordem pública</w:t>
      </w:r>
      <w:r w:rsidRPr="00B778FB">
        <w:rPr>
          <w:rFonts w:cs="Arial"/>
          <w:lang w:val="pt-BR"/>
        </w:rPr>
        <w:t xml:space="preserve"> internacional, como</w:t>
      </w:r>
      <w:r w:rsidR="00F20D3B" w:rsidRPr="00B778FB">
        <w:rPr>
          <w:rFonts w:cs="Arial"/>
          <w:lang w:val="pt-BR"/>
        </w:rPr>
        <w:t>,</w:t>
      </w:r>
      <w:r w:rsidRPr="00B778FB">
        <w:rPr>
          <w:rFonts w:cs="Arial"/>
          <w:lang w:val="pt-BR"/>
        </w:rPr>
        <w:t xml:space="preserve"> por </w:t>
      </w:r>
      <w:r w:rsidR="00643023" w:rsidRPr="00B778FB">
        <w:rPr>
          <w:rFonts w:cs="Arial"/>
          <w:lang w:val="pt-BR"/>
        </w:rPr>
        <w:t>exemplo</w:t>
      </w:r>
      <w:r w:rsidR="00F20D3B" w:rsidRPr="00B778FB">
        <w:rPr>
          <w:rFonts w:cs="Arial"/>
          <w:lang w:val="pt-BR"/>
        </w:rPr>
        <w:t>,</w:t>
      </w:r>
      <w:r w:rsidR="005D084B" w:rsidRPr="00B778FB">
        <w:rPr>
          <w:rFonts w:cs="Arial"/>
          <w:lang w:val="pt-BR"/>
        </w:rPr>
        <w:t xml:space="preserve"> </w:t>
      </w:r>
      <w:r w:rsidR="00643023" w:rsidRPr="00B778FB">
        <w:rPr>
          <w:rFonts w:cs="Arial"/>
          <w:lang w:val="pt-BR"/>
        </w:rPr>
        <w:t xml:space="preserve">o esgotamento dos </w:t>
      </w:r>
      <w:r w:rsidRPr="00B778FB">
        <w:rPr>
          <w:rFonts w:cs="Arial"/>
          <w:lang w:val="pt-BR"/>
        </w:rPr>
        <w:t xml:space="preserve">recursos internos, </w:t>
      </w:r>
      <w:r w:rsidR="00F20D3B" w:rsidRPr="00B778FB">
        <w:rPr>
          <w:rFonts w:cs="Arial"/>
          <w:lang w:val="pt-BR"/>
        </w:rPr>
        <w:t xml:space="preserve">geraria </w:t>
      </w:r>
      <w:r w:rsidR="00B13DD6" w:rsidRPr="00B778FB">
        <w:rPr>
          <w:rFonts w:cs="Arial"/>
          <w:lang w:val="pt-BR"/>
        </w:rPr>
        <w:t xml:space="preserve">uma </w:t>
      </w:r>
      <w:r w:rsidRPr="00B778FB">
        <w:rPr>
          <w:rFonts w:cs="Arial"/>
          <w:lang w:val="pt-BR"/>
        </w:rPr>
        <w:t>clara des</w:t>
      </w:r>
      <w:r w:rsidR="009C3F34" w:rsidRPr="00B778FB">
        <w:rPr>
          <w:rFonts w:cs="Arial"/>
          <w:lang w:val="pt-BR"/>
        </w:rPr>
        <w:t xml:space="preserve">igualdade </w:t>
      </w:r>
      <w:r w:rsidRPr="00B778FB">
        <w:rPr>
          <w:rFonts w:cs="Arial"/>
          <w:lang w:val="pt-BR"/>
        </w:rPr>
        <w:t xml:space="preserve">entre </w:t>
      </w:r>
      <w:r w:rsidR="009C3F34" w:rsidRPr="00B778FB">
        <w:rPr>
          <w:rFonts w:cs="Arial"/>
          <w:lang w:val="pt-BR"/>
        </w:rPr>
        <w:t>quem</w:t>
      </w:r>
      <w:r w:rsidRPr="00B778FB">
        <w:rPr>
          <w:rFonts w:cs="Arial"/>
          <w:lang w:val="pt-BR"/>
        </w:rPr>
        <w:t xml:space="preserve"> se </w:t>
      </w:r>
      <w:r w:rsidR="00643023" w:rsidRPr="00B778FB">
        <w:rPr>
          <w:rFonts w:cs="Arial"/>
          <w:lang w:val="pt-BR"/>
        </w:rPr>
        <w:t>encontra</w:t>
      </w:r>
      <w:r w:rsidRPr="00B778FB">
        <w:rPr>
          <w:rFonts w:cs="Arial"/>
          <w:lang w:val="pt-BR"/>
        </w:rPr>
        <w:t xml:space="preserve"> </w:t>
      </w:r>
      <w:r w:rsidR="00643023" w:rsidRPr="00B778FB">
        <w:rPr>
          <w:rFonts w:cs="Arial"/>
          <w:lang w:val="pt-BR"/>
        </w:rPr>
        <w:t>dirimindo</w:t>
      </w:r>
      <w:r w:rsidRPr="00B778FB">
        <w:rPr>
          <w:rFonts w:cs="Arial"/>
          <w:lang w:val="pt-BR"/>
        </w:rPr>
        <w:t xml:space="preserve"> s</w:t>
      </w:r>
      <w:r w:rsidR="00F20D3B" w:rsidRPr="00B778FB">
        <w:rPr>
          <w:rFonts w:cs="Arial"/>
          <w:lang w:val="pt-BR"/>
        </w:rPr>
        <w:t>e</w:t>
      </w:r>
      <w:r w:rsidRPr="00B778FB">
        <w:rPr>
          <w:rFonts w:cs="Arial"/>
          <w:lang w:val="pt-BR"/>
        </w:rPr>
        <w:t xml:space="preserve">us </w:t>
      </w:r>
      <w:r w:rsidR="00643023" w:rsidRPr="00B778FB">
        <w:rPr>
          <w:rFonts w:cs="Arial"/>
          <w:lang w:val="pt-BR"/>
        </w:rPr>
        <w:t>conflito</w:t>
      </w:r>
      <w:r w:rsidRPr="00B778FB">
        <w:rPr>
          <w:rFonts w:cs="Arial"/>
          <w:lang w:val="pt-BR"/>
        </w:rPr>
        <w:t>s dentro de</w:t>
      </w:r>
      <w:r w:rsidR="00B13DD6" w:rsidRPr="00B778FB">
        <w:rPr>
          <w:rFonts w:cs="Arial"/>
          <w:lang w:val="pt-BR"/>
        </w:rPr>
        <w:t xml:space="preserve"> um </w:t>
      </w:r>
      <w:r w:rsidRPr="00B778FB">
        <w:rPr>
          <w:rFonts w:cs="Arial"/>
          <w:lang w:val="pt-BR"/>
        </w:rPr>
        <w:t>Estado</w:t>
      </w:r>
      <w:r w:rsidR="00B13DD6" w:rsidRPr="00B778FB">
        <w:rPr>
          <w:rFonts w:cs="Arial"/>
          <w:lang w:val="pt-BR"/>
        </w:rPr>
        <w:t xml:space="preserve"> e </w:t>
      </w:r>
      <w:r w:rsidR="00643023" w:rsidRPr="00B778FB">
        <w:rPr>
          <w:rFonts w:cs="Arial"/>
          <w:lang w:val="pt-BR"/>
        </w:rPr>
        <w:t>aqueles</w:t>
      </w:r>
      <w:r w:rsidRPr="00B778FB">
        <w:rPr>
          <w:rFonts w:cs="Arial"/>
          <w:lang w:val="pt-BR"/>
        </w:rPr>
        <w:t xml:space="preserve"> que</w:t>
      </w:r>
      <w:r w:rsidR="00BD04C5" w:rsidRPr="00B778FB">
        <w:rPr>
          <w:rFonts w:cs="Arial"/>
          <w:lang w:val="pt-BR"/>
        </w:rPr>
        <w:t>,</w:t>
      </w:r>
      <w:r w:rsidRPr="00B778FB">
        <w:rPr>
          <w:rFonts w:cs="Arial"/>
          <w:lang w:val="pt-BR"/>
        </w:rPr>
        <w:t xml:space="preserve"> </w:t>
      </w:r>
      <w:r w:rsidR="00F20D3B" w:rsidRPr="00B778FB">
        <w:rPr>
          <w:rFonts w:cs="Arial"/>
          <w:lang w:val="pt-BR"/>
        </w:rPr>
        <w:t xml:space="preserve">não o </w:t>
      </w:r>
      <w:r w:rsidR="00BD04C5" w:rsidRPr="00B778FB">
        <w:rPr>
          <w:rFonts w:cs="Arial"/>
          <w:lang w:val="pt-BR"/>
        </w:rPr>
        <w:t>fazendo</w:t>
      </w:r>
      <w:r w:rsidR="00F20D3B" w:rsidRPr="00B778FB">
        <w:rPr>
          <w:rFonts w:cs="Arial"/>
          <w:lang w:val="pt-BR"/>
        </w:rPr>
        <w:t xml:space="preserve">, tenham acesso </w:t>
      </w:r>
      <w:r w:rsidRPr="00B778FB">
        <w:rPr>
          <w:rFonts w:cs="Arial"/>
          <w:lang w:val="pt-BR"/>
        </w:rPr>
        <w:t xml:space="preserve">de </w:t>
      </w:r>
      <w:r w:rsidR="009C3F34" w:rsidRPr="00B778FB">
        <w:rPr>
          <w:rFonts w:cs="Arial"/>
          <w:lang w:val="pt-BR"/>
        </w:rPr>
        <w:t>maneira</w:t>
      </w:r>
      <w:r w:rsidRPr="00B778FB">
        <w:rPr>
          <w:rFonts w:cs="Arial"/>
          <w:lang w:val="pt-BR"/>
        </w:rPr>
        <w:t xml:space="preserve"> </w:t>
      </w:r>
      <w:r w:rsidR="00643023" w:rsidRPr="00B778FB">
        <w:rPr>
          <w:rFonts w:cs="Arial"/>
          <w:lang w:val="pt-BR"/>
        </w:rPr>
        <w:t>diret</w:t>
      </w:r>
      <w:r w:rsidRPr="00B778FB">
        <w:rPr>
          <w:rFonts w:cs="Arial"/>
          <w:lang w:val="pt-BR"/>
        </w:rPr>
        <w:t xml:space="preserve">a a </w:t>
      </w:r>
      <w:r w:rsidR="009C3F34" w:rsidRPr="00B778FB">
        <w:rPr>
          <w:rFonts w:cs="Arial"/>
          <w:lang w:val="pt-BR"/>
        </w:rPr>
        <w:t>órgão</w:t>
      </w:r>
      <w:r w:rsidRPr="00B778FB">
        <w:rPr>
          <w:rFonts w:cs="Arial"/>
          <w:lang w:val="pt-BR"/>
        </w:rPr>
        <w:t xml:space="preserve">s </w:t>
      </w:r>
      <w:r w:rsidR="009C3F34" w:rsidRPr="00B778FB">
        <w:rPr>
          <w:rFonts w:cs="Arial"/>
          <w:lang w:val="pt-BR"/>
        </w:rPr>
        <w:t>jurisdicionais</w:t>
      </w:r>
      <w:r w:rsidRPr="00B778FB">
        <w:rPr>
          <w:rFonts w:cs="Arial"/>
          <w:lang w:val="pt-BR"/>
        </w:rPr>
        <w:t xml:space="preserve"> </w:t>
      </w:r>
      <w:r w:rsidR="009C3F34" w:rsidRPr="00B778FB">
        <w:rPr>
          <w:rFonts w:cs="Arial"/>
          <w:lang w:val="pt-BR"/>
        </w:rPr>
        <w:t>internacionais</w:t>
      </w:r>
      <w:r w:rsidRPr="00B778FB">
        <w:rPr>
          <w:rFonts w:cs="Arial"/>
          <w:lang w:val="pt-BR"/>
        </w:rPr>
        <w:t>, contando talvez</w:t>
      </w:r>
      <w:r w:rsidR="00643023" w:rsidRPr="00B778FB">
        <w:rPr>
          <w:rFonts w:cs="Arial"/>
          <w:lang w:val="pt-BR"/>
        </w:rPr>
        <w:t xml:space="preserve"> com o </w:t>
      </w:r>
      <w:r w:rsidR="005D084B" w:rsidRPr="00B778FB">
        <w:rPr>
          <w:rFonts w:cs="Arial"/>
          <w:lang w:val="pt-BR"/>
        </w:rPr>
        <w:t>excesso</w:t>
      </w:r>
      <w:r w:rsidRPr="00B778FB">
        <w:rPr>
          <w:rFonts w:cs="Arial"/>
          <w:lang w:val="pt-BR"/>
        </w:rPr>
        <w:t xml:space="preserve"> de </w:t>
      </w:r>
      <w:r w:rsidR="00B13DD6" w:rsidRPr="00B778FB">
        <w:rPr>
          <w:rFonts w:cs="Arial"/>
          <w:lang w:val="pt-BR"/>
        </w:rPr>
        <w:t>trabalho</w:t>
      </w:r>
      <w:r w:rsidR="00643023" w:rsidRPr="00B778FB">
        <w:rPr>
          <w:rFonts w:cs="Arial"/>
          <w:lang w:val="pt-BR"/>
        </w:rPr>
        <w:t xml:space="preserve"> da </w:t>
      </w:r>
      <w:r w:rsidR="00EA57DB" w:rsidRPr="00B778FB">
        <w:rPr>
          <w:rFonts w:cs="Arial"/>
          <w:lang w:val="pt-BR"/>
        </w:rPr>
        <w:t>Chancelaria</w:t>
      </w:r>
      <w:r w:rsidRPr="00B778FB">
        <w:rPr>
          <w:rFonts w:cs="Arial"/>
          <w:lang w:val="pt-BR"/>
        </w:rPr>
        <w:t>,</w:t>
      </w:r>
      <w:r w:rsidR="00643023" w:rsidRPr="00B778FB">
        <w:rPr>
          <w:rFonts w:cs="Arial"/>
          <w:lang w:val="pt-BR"/>
        </w:rPr>
        <w:t xml:space="preserve"> o </w:t>
      </w:r>
      <w:r w:rsidR="009C3F34" w:rsidRPr="00B778FB">
        <w:rPr>
          <w:rFonts w:cs="Arial"/>
          <w:lang w:val="pt-BR"/>
        </w:rPr>
        <w:t>risco</w:t>
      </w:r>
      <w:r w:rsidRPr="00B778FB">
        <w:rPr>
          <w:rFonts w:cs="Arial"/>
          <w:lang w:val="pt-BR"/>
        </w:rPr>
        <w:t xml:space="preserve"> </w:t>
      </w:r>
      <w:r w:rsidR="009C3F34" w:rsidRPr="00B778FB">
        <w:rPr>
          <w:rFonts w:cs="Arial"/>
          <w:lang w:val="pt-BR"/>
        </w:rPr>
        <w:t xml:space="preserve">processual </w:t>
      </w:r>
      <w:r w:rsidRPr="00B778FB">
        <w:rPr>
          <w:rFonts w:cs="Arial"/>
          <w:lang w:val="pt-BR"/>
        </w:rPr>
        <w:t xml:space="preserve">que </w:t>
      </w:r>
      <w:r w:rsidR="005D084B" w:rsidRPr="00B778FB">
        <w:rPr>
          <w:rFonts w:cs="Arial"/>
          <w:lang w:val="pt-BR"/>
        </w:rPr>
        <w:t>implica</w:t>
      </w:r>
      <w:r w:rsidRPr="00B778FB">
        <w:rPr>
          <w:rFonts w:cs="Arial"/>
          <w:lang w:val="pt-BR"/>
        </w:rPr>
        <w:t xml:space="preserve"> atender</w:t>
      </w:r>
      <w:r w:rsidR="00B13DD6" w:rsidRPr="00B778FB">
        <w:rPr>
          <w:rFonts w:cs="Arial"/>
          <w:lang w:val="pt-BR"/>
        </w:rPr>
        <w:t xml:space="preserve"> um </w:t>
      </w:r>
      <w:r w:rsidRPr="00B778FB">
        <w:rPr>
          <w:rFonts w:cs="Arial"/>
          <w:lang w:val="pt-BR"/>
        </w:rPr>
        <w:t>caso internacionalmente, o</w:t>
      </w:r>
      <w:r w:rsidR="00F20D3B" w:rsidRPr="00B778FB">
        <w:rPr>
          <w:rFonts w:cs="Arial"/>
          <w:lang w:val="pt-BR"/>
        </w:rPr>
        <w:t>u</w:t>
      </w:r>
      <w:r w:rsidRPr="00B778FB">
        <w:rPr>
          <w:rFonts w:cs="Arial"/>
          <w:lang w:val="pt-BR"/>
        </w:rPr>
        <w:t xml:space="preserve"> talvez </w:t>
      </w:r>
      <w:r w:rsidR="00B13DD6" w:rsidRPr="00B778FB">
        <w:rPr>
          <w:rFonts w:cs="Arial"/>
          <w:lang w:val="pt-BR"/>
        </w:rPr>
        <w:t>tendo</w:t>
      </w:r>
      <w:r w:rsidRPr="00B778FB">
        <w:rPr>
          <w:rFonts w:cs="Arial"/>
          <w:lang w:val="pt-BR"/>
        </w:rPr>
        <w:t xml:space="preserve"> presente </w:t>
      </w:r>
      <w:r w:rsidRPr="00B778FB">
        <w:rPr>
          <w:rFonts w:cs="Arial"/>
          <w:lang w:val="pt-BR"/>
        </w:rPr>
        <w:lastRenderedPageBreak/>
        <w:t xml:space="preserve">que esta </w:t>
      </w:r>
      <w:r w:rsidR="00643023" w:rsidRPr="00B778FB">
        <w:rPr>
          <w:rFonts w:cs="Arial"/>
          <w:lang w:val="pt-BR"/>
        </w:rPr>
        <w:t>defesa</w:t>
      </w:r>
      <w:r w:rsidRPr="00B778FB">
        <w:rPr>
          <w:rFonts w:cs="Arial"/>
          <w:lang w:val="pt-BR"/>
        </w:rPr>
        <w:t xml:space="preserve"> de </w:t>
      </w:r>
      <w:r w:rsidR="00643023" w:rsidRPr="00B778FB">
        <w:rPr>
          <w:rFonts w:cs="Arial"/>
          <w:lang w:val="pt-BR"/>
        </w:rPr>
        <w:t xml:space="preserve">esgotamento dos </w:t>
      </w:r>
      <w:r w:rsidRPr="00B778FB">
        <w:rPr>
          <w:rFonts w:cs="Arial"/>
          <w:lang w:val="pt-BR"/>
        </w:rPr>
        <w:t xml:space="preserve">recursos </w:t>
      </w:r>
      <w:r w:rsidR="00FA6D35" w:rsidRPr="00B778FB">
        <w:rPr>
          <w:rFonts w:cs="Arial"/>
          <w:i/>
          <w:lang w:val="pt-BR"/>
        </w:rPr>
        <w:t>in loco</w:t>
      </w:r>
      <w:r w:rsidRPr="00B778FB">
        <w:rPr>
          <w:rFonts w:cs="Arial"/>
          <w:i/>
          <w:lang w:val="pt-BR"/>
        </w:rPr>
        <w:t xml:space="preserve"> </w:t>
      </w:r>
      <w:r w:rsidR="00F20D3B" w:rsidRPr="00B778FB">
        <w:rPr>
          <w:rFonts w:cs="Arial"/>
          <w:lang w:val="pt-BR"/>
        </w:rPr>
        <w:t xml:space="preserve">nunca prosperou </w:t>
      </w:r>
      <w:r w:rsidR="00643023" w:rsidRPr="00B778FB">
        <w:rPr>
          <w:rFonts w:cs="Arial"/>
          <w:lang w:val="pt-BR"/>
        </w:rPr>
        <w:t xml:space="preserve">perante a </w:t>
      </w:r>
      <w:r w:rsidRPr="00B778FB">
        <w:rPr>
          <w:rFonts w:cs="Arial"/>
          <w:lang w:val="pt-BR"/>
        </w:rPr>
        <w:t xml:space="preserve">Corte, como </w:t>
      </w:r>
      <w:r w:rsidR="00643023" w:rsidRPr="00B778FB">
        <w:rPr>
          <w:rFonts w:cs="Arial"/>
          <w:lang w:val="pt-BR"/>
        </w:rPr>
        <w:t>consequência</w:t>
      </w:r>
      <w:r w:rsidR="00F20D3B" w:rsidRPr="00B778FB">
        <w:rPr>
          <w:rFonts w:cs="Arial"/>
          <w:lang w:val="pt-BR"/>
        </w:rPr>
        <w:t>, seguramente</w:t>
      </w:r>
      <w:r w:rsidRPr="00B778FB">
        <w:rPr>
          <w:rFonts w:cs="Arial"/>
          <w:lang w:val="pt-BR"/>
        </w:rPr>
        <w:t>,</w:t>
      </w:r>
      <w:r w:rsidR="00643023" w:rsidRPr="00B778FB">
        <w:rPr>
          <w:rFonts w:cs="Arial"/>
          <w:lang w:val="pt-BR"/>
        </w:rPr>
        <w:t xml:space="preserve"> da </w:t>
      </w:r>
      <w:r w:rsidRPr="00B778FB">
        <w:rPr>
          <w:rFonts w:cs="Arial"/>
          <w:lang w:val="pt-BR"/>
        </w:rPr>
        <w:t xml:space="preserve">falta de </w:t>
      </w:r>
      <w:r w:rsidR="00643023" w:rsidRPr="00B778FB">
        <w:rPr>
          <w:rFonts w:cs="Arial"/>
          <w:lang w:val="pt-BR"/>
        </w:rPr>
        <w:t>claridade com</w:t>
      </w:r>
      <w:r w:rsidR="00FA6D35" w:rsidRPr="00B778FB">
        <w:rPr>
          <w:rFonts w:cs="Arial"/>
          <w:lang w:val="pt-BR"/>
        </w:rPr>
        <w:t xml:space="preserve"> </w:t>
      </w:r>
      <w:r w:rsidRPr="00B778FB">
        <w:rPr>
          <w:rFonts w:cs="Arial"/>
          <w:lang w:val="pt-BR"/>
        </w:rPr>
        <w:t xml:space="preserve">que esta </w:t>
      </w:r>
      <w:r w:rsidR="00643023" w:rsidRPr="00B778FB">
        <w:rPr>
          <w:rFonts w:cs="Arial"/>
          <w:lang w:val="pt-BR"/>
        </w:rPr>
        <w:t>questão</w:t>
      </w:r>
      <w:r w:rsidRPr="00B778FB">
        <w:rPr>
          <w:rFonts w:cs="Arial"/>
          <w:lang w:val="pt-BR"/>
        </w:rPr>
        <w:t xml:space="preserve"> se </w:t>
      </w:r>
      <w:r w:rsidR="00643023" w:rsidRPr="00B778FB">
        <w:rPr>
          <w:rFonts w:cs="Arial"/>
          <w:lang w:val="pt-BR"/>
        </w:rPr>
        <w:t xml:space="preserve">encontra </w:t>
      </w:r>
      <w:r w:rsidR="00C61D12" w:rsidRPr="00B778FB">
        <w:rPr>
          <w:rFonts w:cs="Arial"/>
          <w:lang w:val="pt-BR"/>
        </w:rPr>
        <w:t>recolhid</w:t>
      </w:r>
      <w:r w:rsidRPr="00B778FB">
        <w:rPr>
          <w:rFonts w:cs="Arial"/>
          <w:lang w:val="pt-BR"/>
        </w:rPr>
        <w:t>a</w:t>
      </w:r>
      <w:r w:rsidR="00B13DD6" w:rsidRPr="00B778FB">
        <w:rPr>
          <w:rFonts w:cs="Arial"/>
          <w:lang w:val="pt-BR"/>
        </w:rPr>
        <w:t xml:space="preserve"> nos </w:t>
      </w:r>
      <w:r w:rsidR="00643023" w:rsidRPr="00B778FB">
        <w:rPr>
          <w:rFonts w:cs="Arial"/>
          <w:lang w:val="pt-BR"/>
        </w:rPr>
        <w:t>corpo</w:t>
      </w:r>
      <w:r w:rsidRPr="00B778FB">
        <w:rPr>
          <w:rFonts w:cs="Arial"/>
          <w:lang w:val="pt-BR"/>
        </w:rPr>
        <w:t xml:space="preserve">s normativos </w:t>
      </w:r>
      <w:r w:rsidR="00643023" w:rsidRPr="00B778FB">
        <w:rPr>
          <w:rFonts w:cs="Arial"/>
          <w:lang w:val="pt-BR"/>
        </w:rPr>
        <w:t>acima</w:t>
      </w:r>
      <w:r w:rsidRPr="00B778FB">
        <w:rPr>
          <w:rFonts w:cs="Arial"/>
          <w:lang w:val="pt-BR"/>
        </w:rPr>
        <w:t xml:space="preserve"> citados</w:t>
      </w:r>
      <w:r w:rsidR="00FD6802" w:rsidRPr="00B778FB">
        <w:rPr>
          <w:rFonts w:cs="Arial"/>
          <w:lang w:val="pt-BR"/>
        </w:rPr>
        <w:t xml:space="preserve">. </w:t>
      </w:r>
      <w:r w:rsidR="00F20D3B" w:rsidRPr="00B778FB">
        <w:rPr>
          <w:rFonts w:cs="Arial"/>
          <w:lang w:val="pt-BR"/>
        </w:rPr>
        <w:t xml:space="preserve">Isso somado </w:t>
      </w:r>
      <w:r w:rsidR="00643023" w:rsidRPr="00B778FB">
        <w:rPr>
          <w:rFonts w:cs="Arial"/>
          <w:lang w:val="pt-BR"/>
        </w:rPr>
        <w:t xml:space="preserve">ao </w:t>
      </w:r>
      <w:r w:rsidRPr="00B778FB">
        <w:rPr>
          <w:rFonts w:cs="Arial"/>
          <w:lang w:val="pt-BR"/>
        </w:rPr>
        <w:t xml:space="preserve">aumento de causas que </w:t>
      </w:r>
      <w:r w:rsidR="00B13DD6" w:rsidRPr="00B778FB">
        <w:rPr>
          <w:rFonts w:cs="Arial"/>
          <w:lang w:val="pt-BR"/>
        </w:rPr>
        <w:t>faria</w:t>
      </w:r>
      <w:r w:rsidR="00643023" w:rsidRPr="00B778FB">
        <w:rPr>
          <w:rFonts w:cs="Arial"/>
          <w:lang w:val="pt-BR"/>
        </w:rPr>
        <w:t xml:space="preserve"> desta </w:t>
      </w:r>
      <w:r w:rsidRPr="00B778FB">
        <w:rPr>
          <w:rFonts w:cs="Arial"/>
          <w:lang w:val="pt-BR"/>
        </w:rPr>
        <w:t xml:space="preserve">Corte </w:t>
      </w:r>
      <w:r w:rsidR="009C3F34" w:rsidRPr="00B778FB">
        <w:rPr>
          <w:rFonts w:cs="Arial"/>
          <w:lang w:val="pt-BR"/>
        </w:rPr>
        <w:t xml:space="preserve">mais </w:t>
      </w:r>
      <w:r w:rsidRPr="00B778FB">
        <w:rPr>
          <w:rFonts w:cs="Arial"/>
          <w:lang w:val="pt-BR"/>
        </w:rPr>
        <w:t>que</w:t>
      </w:r>
      <w:r w:rsidR="00B13DD6" w:rsidRPr="00B778FB">
        <w:rPr>
          <w:rFonts w:cs="Arial"/>
          <w:lang w:val="pt-BR"/>
        </w:rPr>
        <w:t xml:space="preserve"> um </w:t>
      </w:r>
      <w:r w:rsidRPr="00B778FB">
        <w:rPr>
          <w:rFonts w:cs="Arial"/>
          <w:lang w:val="pt-BR"/>
        </w:rPr>
        <w:t>tribunal subsi</w:t>
      </w:r>
      <w:r w:rsidR="00643023" w:rsidRPr="00B778FB">
        <w:rPr>
          <w:rFonts w:cs="Arial"/>
          <w:lang w:val="pt-BR"/>
        </w:rPr>
        <w:t>diário</w:t>
      </w:r>
      <w:r w:rsidR="00F20D3B" w:rsidRPr="00B778FB">
        <w:rPr>
          <w:rFonts w:cs="Arial"/>
          <w:lang w:val="pt-BR"/>
        </w:rPr>
        <w:t xml:space="preserve"> </w:t>
      </w:r>
      <w:r w:rsidR="009C3F34" w:rsidRPr="00B778FB">
        <w:rPr>
          <w:rFonts w:cs="Arial"/>
          <w:lang w:val="pt-BR"/>
        </w:rPr>
        <w:t xml:space="preserve">se </w:t>
      </w:r>
      <w:r w:rsidRPr="00B778FB">
        <w:rPr>
          <w:rFonts w:cs="Arial"/>
          <w:lang w:val="pt-BR"/>
        </w:rPr>
        <w:t>convert</w:t>
      </w:r>
      <w:r w:rsidR="005A0B1C" w:rsidRPr="00B778FB">
        <w:rPr>
          <w:rFonts w:cs="Arial"/>
          <w:lang w:val="pt-BR"/>
        </w:rPr>
        <w:t xml:space="preserve">a </w:t>
      </w:r>
      <w:r w:rsidR="00643023" w:rsidRPr="00B778FB">
        <w:rPr>
          <w:rFonts w:cs="Arial"/>
          <w:lang w:val="pt-BR"/>
        </w:rPr>
        <w:t>em</w:t>
      </w:r>
      <w:r w:rsidR="00B13DD6" w:rsidRPr="00B778FB">
        <w:rPr>
          <w:rFonts w:cs="Arial"/>
          <w:lang w:val="pt-BR"/>
        </w:rPr>
        <w:t xml:space="preserve"> um </w:t>
      </w:r>
      <w:r w:rsidRPr="00B778FB">
        <w:rPr>
          <w:rFonts w:cs="Arial"/>
          <w:lang w:val="pt-BR"/>
        </w:rPr>
        <w:t>tribunal principal,</w:t>
      </w:r>
      <w:r w:rsidR="00643023" w:rsidRPr="00B778FB">
        <w:rPr>
          <w:rFonts w:cs="Arial"/>
          <w:lang w:val="pt-BR"/>
        </w:rPr>
        <w:t xml:space="preserve"> com</w:t>
      </w:r>
      <w:r w:rsidR="009C3F34" w:rsidRPr="00B778FB">
        <w:rPr>
          <w:rFonts w:cs="Arial"/>
          <w:lang w:val="pt-BR"/>
        </w:rPr>
        <w:t xml:space="preserve"> a </w:t>
      </w:r>
      <w:r w:rsidRPr="00B778FB">
        <w:rPr>
          <w:rFonts w:cs="Arial"/>
          <w:lang w:val="pt-BR"/>
        </w:rPr>
        <w:t>con</w:t>
      </w:r>
      <w:r w:rsidR="009C3F34" w:rsidRPr="00B778FB">
        <w:rPr>
          <w:rFonts w:cs="Arial"/>
          <w:lang w:val="pt-BR"/>
        </w:rPr>
        <w:t>gestão</w:t>
      </w:r>
      <w:r w:rsidRPr="00B778FB">
        <w:rPr>
          <w:rFonts w:cs="Arial"/>
          <w:lang w:val="pt-BR"/>
        </w:rPr>
        <w:t xml:space="preserve"> que</w:t>
      </w:r>
      <w:r w:rsidR="00643023" w:rsidRPr="00B778FB">
        <w:rPr>
          <w:rFonts w:cs="Arial"/>
          <w:lang w:val="pt-BR"/>
        </w:rPr>
        <w:t xml:space="preserve"> </w:t>
      </w:r>
      <w:r w:rsidR="005A0B1C" w:rsidRPr="00B778FB">
        <w:rPr>
          <w:rFonts w:cs="Arial"/>
          <w:lang w:val="pt-BR"/>
        </w:rPr>
        <w:t xml:space="preserve">isso </w:t>
      </w:r>
      <w:r w:rsidR="005D084B" w:rsidRPr="00B778FB">
        <w:rPr>
          <w:rFonts w:cs="Arial"/>
          <w:lang w:val="pt-BR"/>
        </w:rPr>
        <w:t>implica</w:t>
      </w:r>
      <w:r w:rsidRPr="00B778FB">
        <w:rPr>
          <w:rFonts w:cs="Arial"/>
          <w:lang w:val="pt-BR"/>
        </w:rPr>
        <w:t>.</w:t>
      </w:r>
    </w:p>
    <w:p w:rsidR="00C817EE" w:rsidRPr="00B778FB" w:rsidRDefault="00C817EE" w:rsidP="00787E39">
      <w:pPr>
        <w:spacing w:before="120" w:after="120"/>
        <w:rPr>
          <w:rFonts w:cs="Arial"/>
          <w:lang w:val="pt-BR"/>
        </w:rPr>
      </w:pPr>
      <w:r w:rsidRPr="00B778FB">
        <w:rPr>
          <w:rFonts w:cs="Arial"/>
          <w:b/>
          <w:lang w:val="pt-BR"/>
        </w:rPr>
        <w:t>Parec</w:t>
      </w:r>
      <w:r w:rsidR="005A0B1C" w:rsidRPr="00B778FB">
        <w:rPr>
          <w:rFonts w:cs="Arial"/>
          <w:b/>
          <w:lang w:val="pt-BR"/>
        </w:rPr>
        <w:t xml:space="preserve">eria </w:t>
      </w:r>
      <w:r w:rsidRPr="00B778FB">
        <w:rPr>
          <w:rFonts w:cs="Arial"/>
          <w:b/>
          <w:lang w:val="pt-BR"/>
        </w:rPr>
        <w:t>que</w:t>
      </w:r>
      <w:r w:rsidR="009C3F34" w:rsidRPr="00B778FB">
        <w:rPr>
          <w:rFonts w:cs="Arial"/>
          <w:b/>
          <w:lang w:val="pt-BR"/>
        </w:rPr>
        <w:t xml:space="preserve"> a </w:t>
      </w:r>
      <w:r w:rsidRPr="00B778FB">
        <w:rPr>
          <w:rFonts w:cs="Arial"/>
          <w:b/>
          <w:lang w:val="pt-BR"/>
        </w:rPr>
        <w:t>solu</w:t>
      </w:r>
      <w:r w:rsidR="00643023" w:rsidRPr="00B778FB">
        <w:rPr>
          <w:rFonts w:cs="Arial"/>
          <w:b/>
          <w:lang w:val="pt-BR"/>
        </w:rPr>
        <w:t>ção</w:t>
      </w:r>
      <w:r w:rsidRPr="00B778FB">
        <w:rPr>
          <w:rFonts w:cs="Arial"/>
          <w:b/>
          <w:lang w:val="pt-BR"/>
        </w:rPr>
        <w:t xml:space="preserve"> casuística</w:t>
      </w:r>
      <w:r w:rsidR="005A0B1C" w:rsidRPr="00B778FB">
        <w:rPr>
          <w:rFonts w:cs="Arial"/>
          <w:b/>
          <w:lang w:val="pt-BR"/>
        </w:rPr>
        <w:t xml:space="preserve"> </w:t>
      </w:r>
      <w:r w:rsidR="00B13DD6" w:rsidRPr="00B778FB">
        <w:rPr>
          <w:rFonts w:cs="Arial"/>
          <w:b/>
          <w:lang w:val="pt-BR"/>
        </w:rPr>
        <w:t xml:space="preserve">e </w:t>
      </w:r>
      <w:r w:rsidRPr="00B778FB">
        <w:rPr>
          <w:rFonts w:cs="Arial"/>
          <w:b/>
          <w:lang w:val="pt-BR"/>
        </w:rPr>
        <w:t>particular de</w:t>
      </w:r>
      <w:r w:rsidR="00B13DD6" w:rsidRPr="00B778FB">
        <w:rPr>
          <w:rFonts w:cs="Arial"/>
          <w:b/>
          <w:lang w:val="pt-BR"/>
        </w:rPr>
        <w:t xml:space="preserve"> uma </w:t>
      </w:r>
      <w:r w:rsidRPr="00B778FB">
        <w:rPr>
          <w:rFonts w:cs="Arial"/>
          <w:b/>
          <w:lang w:val="pt-BR"/>
        </w:rPr>
        <w:t>o</w:t>
      </w:r>
      <w:r w:rsidR="005A0B1C" w:rsidRPr="00B778FB">
        <w:rPr>
          <w:rFonts w:cs="Arial"/>
          <w:b/>
          <w:lang w:val="pt-BR"/>
        </w:rPr>
        <w:t>u</w:t>
      </w:r>
      <w:r w:rsidRPr="00B778FB">
        <w:rPr>
          <w:rFonts w:cs="Arial"/>
          <w:b/>
          <w:lang w:val="pt-BR"/>
        </w:rPr>
        <w:t xml:space="preserve"> </w:t>
      </w:r>
      <w:r w:rsidR="00B13DD6" w:rsidRPr="00B778FB">
        <w:rPr>
          <w:rFonts w:cs="Arial"/>
          <w:b/>
          <w:lang w:val="pt-BR"/>
        </w:rPr>
        <w:t>várias</w:t>
      </w:r>
      <w:r w:rsidRPr="00B778FB">
        <w:rPr>
          <w:rFonts w:cs="Arial"/>
          <w:b/>
          <w:lang w:val="pt-BR"/>
        </w:rPr>
        <w:t xml:space="preserve"> causas </w:t>
      </w:r>
      <w:r w:rsidR="009C3F34" w:rsidRPr="00B778FB">
        <w:rPr>
          <w:rFonts w:cs="Arial"/>
          <w:b/>
          <w:lang w:val="pt-BR"/>
        </w:rPr>
        <w:t>internacionais</w:t>
      </w:r>
      <w:r w:rsidRPr="00B778FB">
        <w:rPr>
          <w:rFonts w:cs="Arial"/>
          <w:b/>
          <w:lang w:val="pt-BR"/>
        </w:rPr>
        <w:t xml:space="preserve"> </w:t>
      </w:r>
      <w:r w:rsidR="005D084B" w:rsidRPr="00B778FB">
        <w:rPr>
          <w:rFonts w:cs="Arial"/>
          <w:b/>
          <w:lang w:val="pt-BR"/>
        </w:rPr>
        <w:t>poderia</w:t>
      </w:r>
      <w:r w:rsidRPr="00B778FB">
        <w:rPr>
          <w:rFonts w:cs="Arial"/>
          <w:b/>
          <w:lang w:val="pt-BR"/>
        </w:rPr>
        <w:t xml:space="preserve"> </w:t>
      </w:r>
      <w:r w:rsidR="008C4B18" w:rsidRPr="00B778FB">
        <w:rPr>
          <w:rFonts w:cs="Arial"/>
          <w:b/>
          <w:lang w:val="pt-BR"/>
        </w:rPr>
        <w:t>gerar</w:t>
      </w:r>
      <w:r w:rsidR="00B13DD6" w:rsidRPr="00B778FB">
        <w:rPr>
          <w:rFonts w:cs="Arial"/>
          <w:b/>
          <w:lang w:val="pt-BR"/>
        </w:rPr>
        <w:t xml:space="preserve"> um </w:t>
      </w:r>
      <w:r w:rsidRPr="00B778FB">
        <w:rPr>
          <w:rFonts w:cs="Arial"/>
          <w:b/>
          <w:lang w:val="pt-BR"/>
        </w:rPr>
        <w:t>claro des</w:t>
      </w:r>
      <w:r w:rsidR="00643023" w:rsidRPr="00B778FB">
        <w:rPr>
          <w:rFonts w:cs="Arial"/>
          <w:b/>
          <w:lang w:val="pt-BR"/>
        </w:rPr>
        <w:t>equilíbrio</w:t>
      </w:r>
      <w:r w:rsidR="00B13DD6" w:rsidRPr="00B778FB">
        <w:rPr>
          <w:rFonts w:cs="Arial"/>
          <w:b/>
          <w:lang w:val="pt-BR"/>
        </w:rPr>
        <w:t xml:space="preserve"> nos </w:t>
      </w:r>
      <w:r w:rsidR="009C3F34" w:rsidRPr="00B778FB">
        <w:rPr>
          <w:rFonts w:cs="Arial"/>
          <w:b/>
          <w:lang w:val="pt-BR"/>
        </w:rPr>
        <w:t>ordenamento</w:t>
      </w:r>
      <w:r w:rsidRPr="00B778FB">
        <w:rPr>
          <w:rFonts w:cs="Arial"/>
          <w:b/>
          <w:lang w:val="pt-BR"/>
        </w:rPr>
        <w:t>s internos</w:t>
      </w:r>
      <w:r w:rsidR="00B13DD6" w:rsidRPr="00B778FB">
        <w:rPr>
          <w:rFonts w:cs="Arial"/>
          <w:b/>
          <w:lang w:val="pt-BR"/>
        </w:rPr>
        <w:t xml:space="preserve"> e uma </w:t>
      </w:r>
      <w:r w:rsidRPr="00B778FB">
        <w:rPr>
          <w:rFonts w:cs="Arial"/>
          <w:b/>
          <w:lang w:val="pt-BR"/>
        </w:rPr>
        <w:t>clara des</w:t>
      </w:r>
      <w:r w:rsidR="009C3F34" w:rsidRPr="00B778FB">
        <w:rPr>
          <w:rFonts w:cs="Arial"/>
          <w:b/>
          <w:lang w:val="pt-BR"/>
        </w:rPr>
        <w:t xml:space="preserve">igualdade </w:t>
      </w:r>
      <w:r w:rsidRPr="00B778FB">
        <w:rPr>
          <w:rFonts w:cs="Arial"/>
          <w:b/>
          <w:lang w:val="pt-BR"/>
        </w:rPr>
        <w:t xml:space="preserve">entre </w:t>
      </w:r>
      <w:r w:rsidR="005A0B1C" w:rsidRPr="00B778FB">
        <w:rPr>
          <w:rFonts w:cs="Arial"/>
          <w:b/>
          <w:lang w:val="pt-BR"/>
        </w:rPr>
        <w:t xml:space="preserve">os </w:t>
      </w:r>
      <w:r w:rsidR="009C3F34" w:rsidRPr="00B778FB">
        <w:rPr>
          <w:rFonts w:cs="Arial"/>
          <w:b/>
          <w:lang w:val="pt-BR"/>
        </w:rPr>
        <w:t>nacionais</w:t>
      </w:r>
      <w:r w:rsidRPr="00B778FB">
        <w:rPr>
          <w:rFonts w:cs="Arial"/>
          <w:b/>
          <w:lang w:val="pt-BR"/>
        </w:rPr>
        <w:t>.</w:t>
      </w:r>
      <w:r w:rsidRPr="00B778FB">
        <w:rPr>
          <w:rFonts w:cs="Arial"/>
          <w:lang w:val="pt-BR"/>
        </w:rPr>
        <w:t xml:space="preserve"> </w:t>
      </w:r>
    </w:p>
    <w:p w:rsidR="00C817EE" w:rsidRPr="00B778FB" w:rsidRDefault="005D084B" w:rsidP="00787E39">
      <w:pPr>
        <w:spacing w:before="120" w:after="120"/>
        <w:rPr>
          <w:rFonts w:cs="Arial"/>
          <w:lang w:val="pt-BR"/>
        </w:rPr>
      </w:pPr>
      <w:r w:rsidRPr="00B778FB">
        <w:rPr>
          <w:rFonts w:cs="Arial"/>
          <w:lang w:val="pt-BR"/>
        </w:rPr>
        <w:t xml:space="preserve">Em </w:t>
      </w:r>
      <w:r w:rsidR="005A0B1C" w:rsidRPr="00B778FB">
        <w:rPr>
          <w:rFonts w:cs="Arial"/>
          <w:lang w:val="pt-BR"/>
        </w:rPr>
        <w:t>meu</w:t>
      </w:r>
      <w:r w:rsidR="00C817EE" w:rsidRPr="00B778FB">
        <w:rPr>
          <w:rFonts w:cs="Arial"/>
          <w:lang w:val="pt-BR"/>
        </w:rPr>
        <w:t xml:space="preserve"> </w:t>
      </w:r>
      <w:r w:rsidR="00B13DD6" w:rsidRPr="00B778FB">
        <w:rPr>
          <w:rFonts w:cs="Arial"/>
          <w:lang w:val="pt-BR"/>
        </w:rPr>
        <w:t>entendimento</w:t>
      </w:r>
      <w:r w:rsidR="00C817EE" w:rsidRPr="00B778FB">
        <w:rPr>
          <w:rFonts w:cs="Arial"/>
          <w:lang w:val="pt-BR"/>
        </w:rPr>
        <w:t>,</w:t>
      </w:r>
      <w:r w:rsidR="009C3F34" w:rsidRPr="00B778FB">
        <w:rPr>
          <w:rFonts w:cs="Arial"/>
          <w:lang w:val="pt-BR"/>
        </w:rPr>
        <w:t xml:space="preserve"> se</w:t>
      </w:r>
      <w:r w:rsidR="00B13DD6" w:rsidRPr="00B778FB">
        <w:rPr>
          <w:rFonts w:cs="Arial"/>
          <w:lang w:val="pt-BR"/>
        </w:rPr>
        <w:t xml:space="preserve"> na </w:t>
      </w:r>
      <w:r w:rsidR="00643023" w:rsidRPr="00B778FB">
        <w:rPr>
          <w:rFonts w:cs="Arial"/>
          <w:lang w:val="pt-BR"/>
        </w:rPr>
        <w:t>Comissão</w:t>
      </w:r>
      <w:r w:rsidR="00C817EE" w:rsidRPr="00B778FB">
        <w:rPr>
          <w:rFonts w:cs="Arial"/>
          <w:lang w:val="pt-BR"/>
        </w:rPr>
        <w:t xml:space="preserve"> se </w:t>
      </w:r>
      <w:r w:rsidR="00643023" w:rsidRPr="00B778FB">
        <w:rPr>
          <w:rFonts w:cs="Arial"/>
          <w:lang w:val="pt-BR"/>
        </w:rPr>
        <w:t>decidiu</w:t>
      </w:r>
      <w:r w:rsidR="00C817EE" w:rsidRPr="00B778FB">
        <w:rPr>
          <w:rFonts w:cs="Arial"/>
          <w:lang w:val="pt-BR"/>
        </w:rPr>
        <w:t xml:space="preserve"> sobre</w:t>
      </w:r>
      <w:r w:rsidR="009C3F34" w:rsidRPr="00B778FB">
        <w:rPr>
          <w:rFonts w:cs="Arial"/>
          <w:lang w:val="pt-BR"/>
        </w:rPr>
        <w:t xml:space="preserve"> a </w:t>
      </w:r>
      <w:r w:rsidR="00643023" w:rsidRPr="00B778FB">
        <w:rPr>
          <w:rFonts w:cs="Arial"/>
          <w:lang w:val="pt-BR"/>
        </w:rPr>
        <w:t>questão</w:t>
      </w:r>
      <w:r w:rsidR="00C817EE" w:rsidRPr="00B778FB">
        <w:rPr>
          <w:rFonts w:cs="Arial"/>
          <w:lang w:val="pt-BR"/>
        </w:rPr>
        <w:t xml:space="preserve"> de </w:t>
      </w:r>
      <w:r w:rsidR="00643023" w:rsidRPr="00B778FB">
        <w:rPr>
          <w:rFonts w:cs="Arial"/>
          <w:lang w:val="pt-BR"/>
        </w:rPr>
        <w:t>admissibilidade</w:t>
      </w:r>
      <w:r w:rsidR="00C817EE" w:rsidRPr="00B778FB">
        <w:rPr>
          <w:rFonts w:cs="Arial"/>
          <w:lang w:val="pt-BR"/>
        </w:rPr>
        <w:t>,</w:t>
      </w:r>
      <w:r w:rsidR="00643023" w:rsidRPr="00B778FB">
        <w:rPr>
          <w:rFonts w:cs="Arial"/>
          <w:lang w:val="pt-BR"/>
        </w:rPr>
        <w:t xml:space="preserve"> esta </w:t>
      </w:r>
      <w:r w:rsidR="002B2752" w:rsidRPr="00B778FB">
        <w:rPr>
          <w:rFonts w:cs="Arial"/>
          <w:lang w:val="pt-BR"/>
        </w:rPr>
        <w:t>deveria</w:t>
      </w:r>
      <w:r w:rsidR="00C817EE" w:rsidRPr="00B778FB">
        <w:rPr>
          <w:rFonts w:cs="Arial"/>
          <w:lang w:val="pt-BR"/>
        </w:rPr>
        <w:t xml:space="preserve"> ser </w:t>
      </w:r>
      <w:r w:rsidR="00643023" w:rsidRPr="00B778FB">
        <w:rPr>
          <w:rFonts w:cs="Arial"/>
          <w:lang w:val="pt-BR"/>
        </w:rPr>
        <w:t>analisada</w:t>
      </w:r>
      <w:r w:rsidR="00C817EE" w:rsidRPr="00B778FB">
        <w:rPr>
          <w:rFonts w:cs="Arial"/>
          <w:lang w:val="pt-BR"/>
        </w:rPr>
        <w:t xml:space="preserve"> de </w:t>
      </w:r>
      <w:r w:rsidR="009C3F34" w:rsidRPr="00B778FB">
        <w:rPr>
          <w:rFonts w:cs="Arial"/>
          <w:lang w:val="pt-BR"/>
        </w:rPr>
        <w:t>novo</w:t>
      </w:r>
      <w:r w:rsidR="00C817EE" w:rsidRPr="00B778FB">
        <w:rPr>
          <w:rFonts w:cs="Arial"/>
          <w:lang w:val="pt-BR"/>
        </w:rPr>
        <w:t xml:space="preserve"> </w:t>
      </w:r>
      <w:r w:rsidR="00550480" w:rsidRPr="00B778FB">
        <w:rPr>
          <w:rFonts w:cs="Arial"/>
          <w:lang w:val="pt-BR"/>
        </w:rPr>
        <w:t>perante</w:t>
      </w:r>
      <w:r w:rsidR="00EA57DB" w:rsidRPr="00B778FB">
        <w:rPr>
          <w:rFonts w:cs="Arial"/>
          <w:lang w:val="pt-BR"/>
        </w:rPr>
        <w:t xml:space="preserve"> esta Corte</w:t>
      </w:r>
      <w:r w:rsidR="00C817EE" w:rsidRPr="00B778FB">
        <w:rPr>
          <w:rFonts w:cs="Arial"/>
          <w:lang w:val="pt-BR"/>
        </w:rPr>
        <w:t xml:space="preserve"> dado</w:t>
      </w:r>
      <w:r w:rsidR="00643023" w:rsidRPr="00B778FB">
        <w:rPr>
          <w:rFonts w:cs="Arial"/>
          <w:lang w:val="pt-BR"/>
        </w:rPr>
        <w:t xml:space="preserve"> o caráter</w:t>
      </w:r>
      <w:r w:rsidR="00C817EE" w:rsidRPr="00B778FB">
        <w:rPr>
          <w:rFonts w:cs="Arial"/>
          <w:lang w:val="pt-BR"/>
        </w:rPr>
        <w:t xml:space="preserve"> </w:t>
      </w:r>
      <w:r w:rsidR="00C61D12" w:rsidRPr="00B778FB">
        <w:rPr>
          <w:rFonts w:cs="Arial"/>
          <w:lang w:val="pt-BR"/>
        </w:rPr>
        <w:t>jurisdicional</w:t>
      </w:r>
      <w:r w:rsidR="00643023" w:rsidRPr="00B778FB">
        <w:rPr>
          <w:rFonts w:cs="Arial"/>
          <w:lang w:val="pt-BR"/>
        </w:rPr>
        <w:t xml:space="preserve"> deste </w:t>
      </w:r>
      <w:r w:rsidR="00C817EE" w:rsidRPr="00B778FB">
        <w:rPr>
          <w:rFonts w:cs="Arial"/>
          <w:lang w:val="pt-BR"/>
        </w:rPr>
        <w:t xml:space="preserve">último </w:t>
      </w:r>
      <w:r w:rsidR="009C3F34" w:rsidRPr="00B778FB">
        <w:rPr>
          <w:rFonts w:cs="Arial"/>
          <w:lang w:val="pt-BR"/>
        </w:rPr>
        <w:t>órgão</w:t>
      </w:r>
      <w:r w:rsidR="00C817EE" w:rsidRPr="00B778FB">
        <w:rPr>
          <w:rFonts w:cs="Arial"/>
          <w:lang w:val="pt-BR"/>
        </w:rPr>
        <w:t xml:space="preserve"> </w:t>
      </w:r>
      <w:r w:rsidR="005A0B1C" w:rsidRPr="00B778FB">
        <w:rPr>
          <w:rFonts w:cs="Arial"/>
          <w:lang w:val="pt-BR"/>
        </w:rPr>
        <w:t xml:space="preserve">em </w:t>
      </w:r>
      <w:r w:rsidR="00C817EE" w:rsidRPr="00B778FB">
        <w:rPr>
          <w:rFonts w:cs="Arial"/>
          <w:lang w:val="pt-BR"/>
        </w:rPr>
        <w:t>contraposi</w:t>
      </w:r>
      <w:r w:rsidR="00643023" w:rsidRPr="00B778FB">
        <w:rPr>
          <w:rFonts w:cs="Arial"/>
          <w:lang w:val="pt-BR"/>
        </w:rPr>
        <w:t xml:space="preserve">ção ao </w:t>
      </w:r>
      <w:r w:rsidR="009C3F34" w:rsidRPr="00B778FB">
        <w:rPr>
          <w:rFonts w:cs="Arial"/>
          <w:lang w:val="pt-BR"/>
        </w:rPr>
        <w:t>primeiro</w:t>
      </w:r>
      <w:r w:rsidR="00C817EE" w:rsidRPr="00B778FB">
        <w:rPr>
          <w:rFonts w:cs="Arial"/>
          <w:lang w:val="pt-BR"/>
        </w:rPr>
        <w:t xml:space="preserve">. Este </w:t>
      </w:r>
      <w:r w:rsidR="00643023" w:rsidRPr="00B778FB">
        <w:rPr>
          <w:rFonts w:cs="Arial"/>
          <w:lang w:val="pt-BR"/>
        </w:rPr>
        <w:t xml:space="preserve">atuar </w:t>
      </w:r>
      <w:r w:rsidR="00C817EE" w:rsidRPr="00B778FB">
        <w:rPr>
          <w:rFonts w:cs="Arial"/>
          <w:lang w:val="pt-BR"/>
        </w:rPr>
        <w:t xml:space="preserve">se </w:t>
      </w:r>
      <w:r w:rsidR="00643023" w:rsidRPr="00B778FB">
        <w:rPr>
          <w:rFonts w:cs="Arial"/>
          <w:lang w:val="pt-BR"/>
        </w:rPr>
        <w:t xml:space="preserve">encontra em </w:t>
      </w:r>
      <w:r w:rsidR="005A0B1C" w:rsidRPr="00B778FB">
        <w:rPr>
          <w:rFonts w:cs="Arial"/>
          <w:lang w:val="pt-BR"/>
        </w:rPr>
        <w:t>perfeita</w:t>
      </w:r>
      <w:r w:rsidR="00C817EE" w:rsidRPr="00B778FB">
        <w:rPr>
          <w:rFonts w:cs="Arial"/>
          <w:lang w:val="pt-BR"/>
        </w:rPr>
        <w:t xml:space="preserve"> </w:t>
      </w:r>
      <w:r w:rsidR="005A0B1C" w:rsidRPr="00B778FB">
        <w:rPr>
          <w:rFonts w:cs="Arial"/>
          <w:lang w:val="pt-BR"/>
        </w:rPr>
        <w:t xml:space="preserve">sintonia </w:t>
      </w:r>
      <w:r w:rsidR="00643023" w:rsidRPr="00B778FB">
        <w:rPr>
          <w:rFonts w:cs="Arial"/>
          <w:lang w:val="pt-BR"/>
        </w:rPr>
        <w:t>com</w:t>
      </w:r>
      <w:r w:rsidR="009C3F34" w:rsidRPr="00B778FB">
        <w:rPr>
          <w:rFonts w:cs="Arial"/>
          <w:lang w:val="pt-BR"/>
        </w:rPr>
        <w:t xml:space="preserve"> a possibilidade </w:t>
      </w:r>
      <w:r w:rsidR="00C817EE" w:rsidRPr="00B778FB">
        <w:rPr>
          <w:rFonts w:cs="Arial"/>
          <w:lang w:val="pt-BR"/>
        </w:rPr>
        <w:t xml:space="preserve">de </w:t>
      </w:r>
      <w:r w:rsidR="009C3F34" w:rsidRPr="00B778FB">
        <w:rPr>
          <w:rFonts w:cs="Arial"/>
          <w:lang w:val="pt-BR"/>
        </w:rPr>
        <w:t>jurisdição</w:t>
      </w:r>
      <w:r w:rsidR="00C817EE" w:rsidRPr="00B778FB">
        <w:rPr>
          <w:rFonts w:cs="Arial"/>
          <w:lang w:val="pt-BR"/>
        </w:rPr>
        <w:t xml:space="preserve"> plena que </w:t>
      </w:r>
      <w:r w:rsidR="005A0B1C" w:rsidRPr="00B778FB">
        <w:rPr>
          <w:rFonts w:cs="Arial"/>
          <w:lang w:val="pt-BR"/>
        </w:rPr>
        <w:t xml:space="preserve">possui </w:t>
      </w:r>
      <w:r w:rsidR="009C3F34" w:rsidRPr="00B778FB">
        <w:rPr>
          <w:rFonts w:cs="Arial"/>
          <w:lang w:val="pt-BR"/>
        </w:rPr>
        <w:t xml:space="preserve">a </w:t>
      </w:r>
      <w:r w:rsidR="00C817EE" w:rsidRPr="00B778FB">
        <w:rPr>
          <w:rFonts w:cs="Arial"/>
          <w:lang w:val="pt-BR"/>
        </w:rPr>
        <w:t xml:space="preserve">Corte </w:t>
      </w:r>
      <w:r w:rsidR="009C3F34" w:rsidRPr="00B778FB">
        <w:rPr>
          <w:rFonts w:cs="Arial"/>
          <w:lang w:val="pt-BR"/>
        </w:rPr>
        <w:t>a respeito</w:t>
      </w:r>
      <w:r w:rsidR="00643023" w:rsidRPr="00B778FB">
        <w:rPr>
          <w:rFonts w:cs="Arial"/>
          <w:lang w:val="pt-BR"/>
        </w:rPr>
        <w:t xml:space="preserve"> </w:t>
      </w:r>
      <w:r w:rsidR="005A0B1C" w:rsidRPr="00B778FB">
        <w:rPr>
          <w:rFonts w:cs="Arial"/>
          <w:lang w:val="pt-BR"/>
        </w:rPr>
        <w:t>d</w:t>
      </w:r>
      <w:r w:rsidR="00643023" w:rsidRPr="00B778FB">
        <w:rPr>
          <w:rFonts w:cs="Arial"/>
          <w:lang w:val="pt-BR"/>
        </w:rPr>
        <w:t xml:space="preserve">o </w:t>
      </w:r>
      <w:r w:rsidR="00C817EE" w:rsidRPr="00B778FB">
        <w:rPr>
          <w:rFonts w:cs="Arial"/>
          <w:lang w:val="pt-BR"/>
        </w:rPr>
        <w:t>decidido</w:t>
      </w:r>
      <w:r w:rsidR="009C3F34" w:rsidRPr="00B778FB">
        <w:rPr>
          <w:rFonts w:cs="Arial"/>
          <w:lang w:val="pt-BR"/>
        </w:rPr>
        <w:t xml:space="preserve"> pela </w:t>
      </w:r>
      <w:r w:rsidR="00643023" w:rsidRPr="00B778FB">
        <w:rPr>
          <w:rFonts w:cs="Arial"/>
          <w:lang w:val="pt-BR"/>
        </w:rPr>
        <w:t>Comissão</w:t>
      </w:r>
      <w:r w:rsidR="00C817EE" w:rsidRPr="00B778FB">
        <w:rPr>
          <w:rFonts w:cs="Arial"/>
          <w:lang w:val="pt-BR"/>
        </w:rPr>
        <w:t>.</w:t>
      </w:r>
      <w:proofErr w:type="gramStart"/>
      <w:r w:rsidR="00C817EE" w:rsidRPr="00B778FB">
        <w:rPr>
          <w:rFonts w:cs="Arial"/>
          <w:vertAlign w:val="superscript"/>
          <w:lang w:val="pt-BR"/>
        </w:rPr>
        <w:footnoteReference w:id="384"/>
      </w:r>
      <w:proofErr w:type="gramEnd"/>
    </w:p>
    <w:p w:rsidR="00C817EE" w:rsidRPr="00B778FB" w:rsidRDefault="00C817EE" w:rsidP="00787E39">
      <w:pPr>
        <w:spacing w:before="120" w:after="120"/>
        <w:rPr>
          <w:rFonts w:cs="Arial"/>
          <w:lang w:val="pt-BR"/>
        </w:rPr>
      </w:pPr>
      <w:r w:rsidRPr="00B778FB">
        <w:rPr>
          <w:rFonts w:cs="Arial"/>
          <w:lang w:val="pt-BR"/>
        </w:rPr>
        <w:t xml:space="preserve">Esta </w:t>
      </w:r>
      <w:r w:rsidR="00643023" w:rsidRPr="00B778FB">
        <w:rPr>
          <w:rFonts w:cs="Arial"/>
          <w:lang w:val="pt-BR"/>
        </w:rPr>
        <w:t xml:space="preserve">faculdade </w:t>
      </w:r>
      <w:r w:rsidR="00C61D12" w:rsidRPr="00B778FB">
        <w:rPr>
          <w:rFonts w:cs="Arial"/>
          <w:lang w:val="pt-BR"/>
        </w:rPr>
        <w:t>inerente</w:t>
      </w:r>
      <w:r w:rsidRPr="00B778FB">
        <w:rPr>
          <w:rFonts w:cs="Arial"/>
          <w:lang w:val="pt-BR"/>
        </w:rPr>
        <w:t xml:space="preserve"> de </w:t>
      </w:r>
      <w:r w:rsidR="00643023" w:rsidRPr="00B778FB">
        <w:rPr>
          <w:rFonts w:cs="Arial"/>
          <w:lang w:val="pt-BR"/>
        </w:rPr>
        <w:t>exercer</w:t>
      </w:r>
      <w:r w:rsidRPr="00B778FB">
        <w:rPr>
          <w:rFonts w:cs="Arial"/>
          <w:lang w:val="pt-BR"/>
        </w:rPr>
        <w:t xml:space="preserve"> </w:t>
      </w:r>
      <w:r w:rsidR="00B13DD6" w:rsidRPr="00B778FB">
        <w:rPr>
          <w:rFonts w:cs="Arial"/>
          <w:lang w:val="pt-BR"/>
        </w:rPr>
        <w:t>sua jurisdição</w:t>
      </w:r>
      <w:r w:rsidRPr="00B778FB">
        <w:rPr>
          <w:rFonts w:cs="Arial"/>
          <w:lang w:val="pt-BR"/>
        </w:rPr>
        <w:t xml:space="preserve"> </w:t>
      </w:r>
      <w:r w:rsidRPr="00B778FB">
        <w:rPr>
          <w:rFonts w:cs="Arial"/>
          <w:i/>
          <w:lang w:val="pt-BR"/>
        </w:rPr>
        <w:t xml:space="preserve">in </w:t>
      </w:r>
      <w:proofErr w:type="gramStart"/>
      <w:r w:rsidRPr="00B778FB">
        <w:rPr>
          <w:rFonts w:cs="Arial"/>
          <w:i/>
          <w:lang w:val="pt-BR"/>
        </w:rPr>
        <w:t>toto</w:t>
      </w:r>
      <w:proofErr w:type="gramEnd"/>
      <w:r w:rsidR="009C3F34" w:rsidRPr="00B778FB">
        <w:rPr>
          <w:rFonts w:cs="Arial"/>
          <w:lang w:val="pt-BR"/>
        </w:rPr>
        <w:t xml:space="preserve"> foi </w:t>
      </w:r>
      <w:r w:rsidR="00B13DD6" w:rsidRPr="00B778FB">
        <w:rPr>
          <w:rFonts w:cs="Arial"/>
          <w:lang w:val="pt-BR"/>
        </w:rPr>
        <w:t>sustentad</w:t>
      </w:r>
      <w:r w:rsidRPr="00B778FB">
        <w:rPr>
          <w:rFonts w:cs="Arial"/>
          <w:lang w:val="pt-BR"/>
        </w:rPr>
        <w:t>a por esta Corte</w:t>
      </w:r>
      <w:r w:rsidR="00643023" w:rsidRPr="00B778FB">
        <w:rPr>
          <w:rFonts w:cs="Arial"/>
          <w:lang w:val="pt-BR"/>
        </w:rPr>
        <w:t xml:space="preserve"> em </w:t>
      </w:r>
      <w:r w:rsidRPr="00B778FB">
        <w:rPr>
          <w:rFonts w:cs="Arial"/>
          <w:lang w:val="pt-BR"/>
        </w:rPr>
        <w:t>casos anteriores</w:t>
      </w:r>
      <w:r w:rsidR="005823DB">
        <w:rPr>
          <w:rFonts w:cs="Arial"/>
          <w:lang w:val="pt-BR"/>
        </w:rPr>
        <w:t>,</w:t>
      </w:r>
      <w:r w:rsidRPr="00B778FB">
        <w:rPr>
          <w:rStyle w:val="Refdenotaalpie"/>
          <w:rFonts w:cs="Arial"/>
          <w:lang w:val="pt-BR"/>
        </w:rPr>
        <w:footnoteReference w:id="385"/>
      </w:r>
      <w:r w:rsidRPr="00B778FB">
        <w:rPr>
          <w:rFonts w:cs="Arial"/>
          <w:lang w:val="pt-BR"/>
        </w:rPr>
        <w:t xml:space="preserve"> </w:t>
      </w:r>
      <w:r w:rsidR="009C3F34" w:rsidRPr="00B778FB">
        <w:rPr>
          <w:rFonts w:cs="Arial"/>
          <w:lang w:val="pt-BR"/>
        </w:rPr>
        <w:t>afirmando</w:t>
      </w:r>
      <w:r w:rsidRPr="00B778FB">
        <w:rPr>
          <w:rFonts w:cs="Arial"/>
          <w:lang w:val="pt-BR"/>
        </w:rPr>
        <w:t xml:space="preserve"> que</w:t>
      </w:r>
      <w:r w:rsidR="009C3F34" w:rsidRPr="00B778FB">
        <w:rPr>
          <w:rFonts w:cs="Arial"/>
          <w:lang w:val="pt-BR"/>
        </w:rPr>
        <w:t xml:space="preserve"> a </w:t>
      </w:r>
      <w:r w:rsidRPr="00B778FB">
        <w:rPr>
          <w:rFonts w:cs="Arial"/>
          <w:lang w:val="pt-BR"/>
        </w:rPr>
        <w:t>Conven</w:t>
      </w:r>
      <w:r w:rsidR="00643023" w:rsidRPr="00B778FB">
        <w:rPr>
          <w:rFonts w:cs="Arial"/>
          <w:lang w:val="pt-BR"/>
        </w:rPr>
        <w:t>ção</w:t>
      </w:r>
      <w:r w:rsidRPr="00B778FB">
        <w:rPr>
          <w:rFonts w:cs="Arial"/>
          <w:lang w:val="pt-BR"/>
        </w:rPr>
        <w:t xml:space="preserve"> Americana está </w:t>
      </w:r>
      <w:r w:rsidR="009C3F34" w:rsidRPr="00B778FB">
        <w:rPr>
          <w:rFonts w:cs="Arial"/>
          <w:lang w:val="pt-BR"/>
        </w:rPr>
        <w:t>redigida</w:t>
      </w:r>
      <w:r w:rsidR="00643023" w:rsidRPr="00B778FB">
        <w:rPr>
          <w:rFonts w:cs="Arial"/>
          <w:lang w:val="pt-BR"/>
        </w:rPr>
        <w:t xml:space="preserve"> em </w:t>
      </w:r>
      <w:r w:rsidR="00B13DD6" w:rsidRPr="00B778FB">
        <w:rPr>
          <w:rFonts w:cs="Arial"/>
          <w:lang w:val="pt-BR"/>
        </w:rPr>
        <w:t>termo</w:t>
      </w:r>
      <w:r w:rsidRPr="00B778FB">
        <w:rPr>
          <w:rFonts w:cs="Arial"/>
          <w:lang w:val="pt-BR"/>
        </w:rPr>
        <w:t xml:space="preserve">s </w:t>
      </w:r>
      <w:r w:rsidR="00EA57DB" w:rsidRPr="00B778FB">
        <w:rPr>
          <w:rFonts w:cs="Arial"/>
          <w:lang w:val="pt-BR"/>
        </w:rPr>
        <w:t>amplo</w:t>
      </w:r>
      <w:r w:rsidRPr="00B778FB">
        <w:rPr>
          <w:rFonts w:cs="Arial"/>
          <w:lang w:val="pt-BR"/>
        </w:rPr>
        <w:t xml:space="preserve">s que </w:t>
      </w:r>
      <w:r w:rsidR="00B13DD6" w:rsidRPr="00B778FB">
        <w:rPr>
          <w:rFonts w:cs="Arial"/>
          <w:lang w:val="pt-BR"/>
        </w:rPr>
        <w:t>indicam</w:t>
      </w:r>
      <w:r w:rsidRPr="00B778FB">
        <w:rPr>
          <w:rFonts w:cs="Arial"/>
          <w:lang w:val="pt-BR"/>
        </w:rPr>
        <w:t xml:space="preserve"> que</w:t>
      </w:r>
      <w:r w:rsidR="009C3F34" w:rsidRPr="00B778FB">
        <w:rPr>
          <w:rFonts w:cs="Arial"/>
          <w:lang w:val="pt-BR"/>
        </w:rPr>
        <w:t xml:space="preserve"> a </w:t>
      </w:r>
      <w:r w:rsidRPr="00B778FB">
        <w:rPr>
          <w:rFonts w:cs="Arial"/>
          <w:lang w:val="pt-BR"/>
        </w:rPr>
        <w:t xml:space="preserve">Corte </w:t>
      </w:r>
      <w:r w:rsidR="00C61D12" w:rsidRPr="00B778FB">
        <w:rPr>
          <w:rFonts w:cs="Arial"/>
          <w:lang w:val="pt-BR"/>
        </w:rPr>
        <w:t>exerce</w:t>
      </w:r>
      <w:r w:rsidR="00B13DD6" w:rsidRPr="00B778FB">
        <w:rPr>
          <w:rFonts w:cs="Arial"/>
          <w:lang w:val="pt-BR"/>
        </w:rPr>
        <w:t xml:space="preserve"> uma </w:t>
      </w:r>
      <w:r w:rsidR="009C3F34" w:rsidRPr="00B778FB">
        <w:rPr>
          <w:rFonts w:cs="Arial"/>
          <w:lang w:val="pt-BR"/>
        </w:rPr>
        <w:t>jurisdição</w:t>
      </w:r>
      <w:r w:rsidRPr="00B778FB">
        <w:rPr>
          <w:rFonts w:cs="Arial"/>
          <w:lang w:val="pt-BR"/>
        </w:rPr>
        <w:t xml:space="preserve"> plena sobre todas</w:t>
      </w:r>
      <w:r w:rsidR="009C3F34" w:rsidRPr="00B778FB">
        <w:rPr>
          <w:rFonts w:cs="Arial"/>
          <w:lang w:val="pt-BR"/>
        </w:rPr>
        <w:t xml:space="preserve"> as </w:t>
      </w:r>
      <w:r w:rsidR="00643023" w:rsidRPr="00B778FB">
        <w:rPr>
          <w:rFonts w:cs="Arial"/>
          <w:lang w:val="pt-BR"/>
        </w:rPr>
        <w:t>questões</w:t>
      </w:r>
      <w:r w:rsidRPr="00B778FB">
        <w:rPr>
          <w:rFonts w:cs="Arial"/>
          <w:lang w:val="pt-BR"/>
        </w:rPr>
        <w:t xml:space="preserve"> relativas a</w:t>
      </w:r>
      <w:r w:rsidR="00B13DD6" w:rsidRPr="00B778FB">
        <w:rPr>
          <w:rFonts w:cs="Arial"/>
          <w:lang w:val="pt-BR"/>
        </w:rPr>
        <w:t xml:space="preserve"> um </w:t>
      </w:r>
      <w:r w:rsidRPr="00B778FB">
        <w:rPr>
          <w:rFonts w:cs="Arial"/>
          <w:lang w:val="pt-BR"/>
        </w:rPr>
        <w:t>caso. Este Tribunal</w:t>
      </w:r>
      <w:r w:rsidR="00643023" w:rsidRPr="00B778FB">
        <w:rPr>
          <w:rFonts w:cs="Arial"/>
          <w:lang w:val="pt-BR"/>
        </w:rPr>
        <w:t xml:space="preserve"> é </w:t>
      </w:r>
      <w:r w:rsidR="008C4B18" w:rsidRPr="00B778FB">
        <w:rPr>
          <w:rFonts w:cs="Arial"/>
          <w:lang w:val="pt-BR"/>
        </w:rPr>
        <w:t>competente</w:t>
      </w:r>
      <w:r w:rsidRPr="00B778FB">
        <w:rPr>
          <w:rFonts w:cs="Arial"/>
          <w:lang w:val="pt-BR"/>
        </w:rPr>
        <w:t xml:space="preserve">, </w:t>
      </w:r>
      <w:r w:rsidR="009C3F34" w:rsidRPr="00B778FB">
        <w:rPr>
          <w:rFonts w:cs="Arial"/>
          <w:lang w:val="pt-BR"/>
        </w:rPr>
        <w:t>portanto</w:t>
      </w:r>
      <w:r w:rsidRPr="00B778FB">
        <w:rPr>
          <w:rFonts w:cs="Arial"/>
          <w:lang w:val="pt-BR"/>
        </w:rPr>
        <w:t>, para decidir</w:t>
      </w:r>
      <w:r w:rsidR="009C3F34" w:rsidRPr="00B778FB">
        <w:rPr>
          <w:rFonts w:cs="Arial"/>
          <w:lang w:val="pt-BR"/>
        </w:rPr>
        <w:t xml:space="preserve"> se </w:t>
      </w:r>
      <w:r w:rsidRPr="00B778FB">
        <w:rPr>
          <w:rFonts w:cs="Arial"/>
          <w:lang w:val="pt-BR"/>
        </w:rPr>
        <w:t xml:space="preserve">se </w:t>
      </w:r>
      <w:r w:rsidR="005D084B" w:rsidRPr="00B778FB">
        <w:rPr>
          <w:rFonts w:cs="Arial"/>
          <w:lang w:val="pt-BR"/>
        </w:rPr>
        <w:t>produziu</w:t>
      </w:r>
      <w:r w:rsidR="00B13DD6" w:rsidRPr="00B778FB">
        <w:rPr>
          <w:rFonts w:cs="Arial"/>
          <w:lang w:val="pt-BR"/>
        </w:rPr>
        <w:t xml:space="preserve"> uma </w:t>
      </w:r>
      <w:r w:rsidRPr="00B778FB">
        <w:rPr>
          <w:rFonts w:cs="Arial"/>
          <w:lang w:val="pt-BR"/>
        </w:rPr>
        <w:t>viola</w:t>
      </w:r>
      <w:r w:rsidR="00643023" w:rsidRPr="00B778FB">
        <w:rPr>
          <w:rFonts w:cs="Arial"/>
          <w:lang w:val="pt-BR"/>
        </w:rPr>
        <w:t>ção</w:t>
      </w:r>
      <w:r w:rsidRPr="00B778FB">
        <w:rPr>
          <w:rFonts w:cs="Arial"/>
          <w:lang w:val="pt-BR"/>
        </w:rPr>
        <w:t xml:space="preserve"> a </w:t>
      </w:r>
      <w:r w:rsidR="00643023" w:rsidRPr="00B778FB">
        <w:rPr>
          <w:rFonts w:cs="Arial"/>
          <w:lang w:val="pt-BR"/>
        </w:rPr>
        <w:t>algum dos direito</w:t>
      </w:r>
      <w:r w:rsidRPr="00B778FB">
        <w:rPr>
          <w:rFonts w:cs="Arial"/>
          <w:lang w:val="pt-BR"/>
        </w:rPr>
        <w:t>s</w:t>
      </w:r>
      <w:r w:rsidR="00B13DD6" w:rsidRPr="00B778FB">
        <w:rPr>
          <w:rFonts w:cs="Arial"/>
          <w:lang w:val="pt-BR"/>
        </w:rPr>
        <w:t xml:space="preserve"> e </w:t>
      </w:r>
      <w:r w:rsidR="009C3F34" w:rsidRPr="00B778FB">
        <w:rPr>
          <w:rFonts w:cs="Arial"/>
          <w:lang w:val="pt-BR"/>
        </w:rPr>
        <w:t>liberdades</w:t>
      </w:r>
      <w:r w:rsidRPr="00B778FB">
        <w:rPr>
          <w:rFonts w:cs="Arial"/>
          <w:lang w:val="pt-BR"/>
        </w:rPr>
        <w:t xml:space="preserve"> re</w:t>
      </w:r>
      <w:r w:rsidR="00643023" w:rsidRPr="00B778FB">
        <w:rPr>
          <w:rFonts w:cs="Arial"/>
          <w:lang w:val="pt-BR"/>
        </w:rPr>
        <w:t>conhecido</w:t>
      </w:r>
      <w:r w:rsidRPr="00B778FB">
        <w:rPr>
          <w:rFonts w:cs="Arial"/>
          <w:lang w:val="pt-BR"/>
        </w:rPr>
        <w:t>s</w:t>
      </w:r>
      <w:r w:rsidR="009C3F34" w:rsidRPr="00B778FB">
        <w:rPr>
          <w:rFonts w:cs="Arial"/>
          <w:lang w:val="pt-BR"/>
        </w:rPr>
        <w:t xml:space="preserve"> pela </w:t>
      </w:r>
      <w:r w:rsidRPr="00B778FB">
        <w:rPr>
          <w:rFonts w:cs="Arial"/>
          <w:lang w:val="pt-BR"/>
        </w:rPr>
        <w:t>Conven</w:t>
      </w:r>
      <w:r w:rsidR="00643023" w:rsidRPr="00B778FB">
        <w:rPr>
          <w:rFonts w:cs="Arial"/>
          <w:lang w:val="pt-BR"/>
        </w:rPr>
        <w:t>ção</w:t>
      </w:r>
      <w:r w:rsidRPr="00B778FB">
        <w:rPr>
          <w:rFonts w:cs="Arial"/>
          <w:lang w:val="pt-BR"/>
        </w:rPr>
        <w:t xml:space="preserve"> Americana</w:t>
      </w:r>
      <w:r w:rsidR="00B13DD6" w:rsidRPr="00B778FB">
        <w:rPr>
          <w:rFonts w:cs="Arial"/>
          <w:lang w:val="pt-BR"/>
        </w:rPr>
        <w:t xml:space="preserve"> e </w:t>
      </w:r>
      <w:r w:rsidRPr="00B778FB">
        <w:rPr>
          <w:rFonts w:cs="Arial"/>
          <w:lang w:val="pt-BR"/>
        </w:rPr>
        <w:t>para tutelar</w:t>
      </w:r>
      <w:r w:rsidR="005A0B1C" w:rsidRPr="00B778FB">
        <w:rPr>
          <w:rFonts w:cs="Arial"/>
          <w:lang w:val="pt-BR"/>
        </w:rPr>
        <w:t>,</w:t>
      </w:r>
      <w:r w:rsidR="00643023" w:rsidRPr="00B778FB">
        <w:rPr>
          <w:rFonts w:cs="Arial"/>
          <w:lang w:val="pt-BR"/>
        </w:rPr>
        <w:t xml:space="preserve"> através das </w:t>
      </w:r>
      <w:r w:rsidRPr="00B778FB">
        <w:rPr>
          <w:rFonts w:cs="Arial"/>
          <w:lang w:val="pt-BR"/>
        </w:rPr>
        <w:t xml:space="preserve">medidas </w:t>
      </w:r>
      <w:r w:rsidR="00B13DD6" w:rsidRPr="00B778FB">
        <w:rPr>
          <w:rFonts w:cs="Arial"/>
          <w:lang w:val="pt-BR"/>
        </w:rPr>
        <w:t>apropriad</w:t>
      </w:r>
      <w:r w:rsidRPr="00B778FB">
        <w:rPr>
          <w:rFonts w:cs="Arial"/>
          <w:lang w:val="pt-BR"/>
        </w:rPr>
        <w:t>as</w:t>
      </w:r>
      <w:r w:rsidR="005A0B1C" w:rsidRPr="00B778FB">
        <w:rPr>
          <w:rFonts w:cs="Arial"/>
          <w:lang w:val="pt-BR"/>
        </w:rPr>
        <w:t>,</w:t>
      </w:r>
      <w:r w:rsidR="009C3F34" w:rsidRPr="00B778FB">
        <w:rPr>
          <w:rFonts w:cs="Arial"/>
          <w:lang w:val="pt-BR"/>
        </w:rPr>
        <w:t xml:space="preserve"> as </w:t>
      </w:r>
      <w:r w:rsidR="00643023" w:rsidRPr="00B778FB">
        <w:rPr>
          <w:rFonts w:cs="Arial"/>
          <w:lang w:val="pt-BR"/>
        </w:rPr>
        <w:t>consequência</w:t>
      </w:r>
      <w:r w:rsidRPr="00B778FB">
        <w:rPr>
          <w:rFonts w:cs="Arial"/>
          <w:lang w:val="pt-BR"/>
        </w:rPr>
        <w:t xml:space="preserve">s derivadas de </w:t>
      </w:r>
      <w:r w:rsidR="00C61D12" w:rsidRPr="00B778FB">
        <w:rPr>
          <w:rFonts w:cs="Arial"/>
          <w:lang w:val="pt-BR"/>
        </w:rPr>
        <w:t>semelhante</w:t>
      </w:r>
      <w:r w:rsidRPr="00B778FB">
        <w:rPr>
          <w:rFonts w:cs="Arial"/>
          <w:lang w:val="pt-BR"/>
        </w:rPr>
        <w:t xml:space="preserve"> situa</w:t>
      </w:r>
      <w:r w:rsidR="00643023" w:rsidRPr="00B778FB">
        <w:rPr>
          <w:rFonts w:cs="Arial"/>
          <w:lang w:val="pt-BR"/>
        </w:rPr>
        <w:t>ção</w:t>
      </w:r>
      <w:r w:rsidRPr="00B778FB">
        <w:rPr>
          <w:rFonts w:cs="Arial"/>
          <w:lang w:val="pt-BR"/>
        </w:rPr>
        <w:t xml:space="preserve">; </w:t>
      </w:r>
      <w:r w:rsidR="009C3F34" w:rsidRPr="00B778FB">
        <w:rPr>
          <w:rFonts w:cs="Arial"/>
          <w:lang w:val="pt-BR"/>
        </w:rPr>
        <w:t>mas</w:t>
      </w:r>
      <w:r w:rsidR="005D084B" w:rsidRPr="00B778FB">
        <w:rPr>
          <w:rFonts w:cs="Arial"/>
          <w:lang w:val="pt-BR"/>
        </w:rPr>
        <w:t xml:space="preserve"> o </w:t>
      </w:r>
      <w:r w:rsidR="00643023" w:rsidRPr="00B778FB">
        <w:rPr>
          <w:rFonts w:cs="Arial"/>
          <w:lang w:val="pt-BR"/>
        </w:rPr>
        <w:t xml:space="preserve">é </w:t>
      </w:r>
      <w:r w:rsidRPr="00B778FB">
        <w:rPr>
          <w:rFonts w:cs="Arial"/>
          <w:lang w:val="pt-BR"/>
        </w:rPr>
        <w:t xml:space="preserve">igualmente para </w:t>
      </w:r>
      <w:r w:rsidR="009C3F34" w:rsidRPr="00B778FB">
        <w:rPr>
          <w:rFonts w:cs="Arial"/>
          <w:lang w:val="pt-BR"/>
        </w:rPr>
        <w:t>julgar</w:t>
      </w:r>
      <w:r w:rsidRPr="00B778FB">
        <w:rPr>
          <w:rFonts w:cs="Arial"/>
          <w:lang w:val="pt-BR"/>
        </w:rPr>
        <w:t xml:space="preserve"> sobre</w:t>
      </w:r>
      <w:r w:rsidR="009C3F34" w:rsidRPr="00B778FB">
        <w:rPr>
          <w:rFonts w:cs="Arial"/>
          <w:lang w:val="pt-BR"/>
        </w:rPr>
        <w:t xml:space="preserve"> os </w:t>
      </w:r>
      <w:r w:rsidR="005A0B1C" w:rsidRPr="00B778FB">
        <w:rPr>
          <w:rFonts w:cs="Arial"/>
          <w:lang w:val="pt-BR"/>
        </w:rPr>
        <w:t xml:space="preserve">pressupostos </w:t>
      </w:r>
      <w:r w:rsidR="009C3F34" w:rsidRPr="00B778FB">
        <w:rPr>
          <w:rFonts w:cs="Arial"/>
          <w:lang w:val="pt-BR"/>
        </w:rPr>
        <w:t>processuais</w:t>
      </w:r>
      <w:r w:rsidR="00643023" w:rsidRPr="00B778FB">
        <w:rPr>
          <w:rFonts w:cs="Arial"/>
          <w:lang w:val="pt-BR"/>
        </w:rPr>
        <w:t xml:space="preserve"> em </w:t>
      </w:r>
      <w:r w:rsidRPr="00B778FB">
        <w:rPr>
          <w:rFonts w:cs="Arial"/>
          <w:lang w:val="pt-BR"/>
        </w:rPr>
        <w:t>que se fundamenta su</w:t>
      </w:r>
      <w:r w:rsidR="005A0B1C" w:rsidRPr="00B778FB">
        <w:rPr>
          <w:rFonts w:cs="Arial"/>
          <w:lang w:val="pt-BR"/>
        </w:rPr>
        <w:t>a</w:t>
      </w:r>
      <w:r w:rsidRPr="00B778FB">
        <w:rPr>
          <w:rFonts w:cs="Arial"/>
          <w:lang w:val="pt-BR"/>
        </w:rPr>
        <w:t xml:space="preserve"> </w:t>
      </w:r>
      <w:r w:rsidR="009C3F34" w:rsidRPr="00B778FB">
        <w:rPr>
          <w:rFonts w:cs="Arial"/>
          <w:lang w:val="pt-BR"/>
        </w:rPr>
        <w:t xml:space="preserve">possibilidade </w:t>
      </w:r>
      <w:r w:rsidRPr="00B778FB">
        <w:rPr>
          <w:rFonts w:cs="Arial"/>
          <w:lang w:val="pt-BR"/>
        </w:rPr>
        <w:t xml:space="preserve">de </w:t>
      </w:r>
      <w:r w:rsidR="00643023" w:rsidRPr="00B778FB">
        <w:rPr>
          <w:rFonts w:cs="Arial"/>
          <w:lang w:val="pt-BR"/>
        </w:rPr>
        <w:t>conhecer</w:t>
      </w:r>
      <w:r w:rsidRPr="00B778FB">
        <w:rPr>
          <w:rFonts w:cs="Arial"/>
          <w:lang w:val="pt-BR"/>
        </w:rPr>
        <w:t xml:space="preserve"> </w:t>
      </w:r>
      <w:r w:rsidR="00643023" w:rsidRPr="00B778FB">
        <w:rPr>
          <w:rFonts w:cs="Arial"/>
          <w:lang w:val="pt-BR"/>
        </w:rPr>
        <w:t xml:space="preserve">do </w:t>
      </w:r>
      <w:r w:rsidRPr="00B778FB">
        <w:rPr>
          <w:rFonts w:cs="Arial"/>
          <w:lang w:val="pt-BR"/>
        </w:rPr>
        <w:t>caso</w:t>
      </w:r>
      <w:r w:rsidR="00B13DD6" w:rsidRPr="00B778FB">
        <w:rPr>
          <w:rFonts w:cs="Arial"/>
          <w:lang w:val="pt-BR"/>
        </w:rPr>
        <w:t xml:space="preserve"> e </w:t>
      </w:r>
      <w:r w:rsidRPr="00B778FB">
        <w:rPr>
          <w:rFonts w:cs="Arial"/>
          <w:lang w:val="pt-BR"/>
        </w:rPr>
        <w:t>para verificar</w:t>
      </w:r>
      <w:r w:rsidR="00643023" w:rsidRPr="00B778FB">
        <w:rPr>
          <w:rFonts w:cs="Arial"/>
          <w:lang w:val="pt-BR"/>
        </w:rPr>
        <w:t xml:space="preserve"> o cumprimento</w:t>
      </w:r>
      <w:r w:rsidRPr="00B778FB">
        <w:rPr>
          <w:rFonts w:cs="Arial"/>
          <w:lang w:val="pt-BR"/>
        </w:rPr>
        <w:t xml:space="preserve"> de toda norma de </w:t>
      </w:r>
      <w:r w:rsidR="009C3F34" w:rsidRPr="00B778FB">
        <w:rPr>
          <w:rFonts w:cs="Arial"/>
          <w:lang w:val="pt-BR"/>
        </w:rPr>
        <w:t>procedimento</w:t>
      </w:r>
      <w:r w:rsidR="00B13DD6" w:rsidRPr="00B778FB">
        <w:rPr>
          <w:rFonts w:cs="Arial"/>
          <w:lang w:val="pt-BR"/>
        </w:rPr>
        <w:t xml:space="preserve"> na </w:t>
      </w:r>
      <w:r w:rsidR="005A0B1C" w:rsidRPr="00B778FB">
        <w:rPr>
          <w:rFonts w:cs="Arial"/>
          <w:lang w:val="pt-BR"/>
        </w:rPr>
        <w:t>qual</w:t>
      </w:r>
      <w:r w:rsidR="008C4B18" w:rsidRPr="00B778FB">
        <w:rPr>
          <w:rFonts w:cs="Arial"/>
          <w:lang w:val="pt-BR"/>
        </w:rPr>
        <w:t xml:space="preserve"> esteja </w:t>
      </w:r>
      <w:r w:rsidR="005A0B1C" w:rsidRPr="00B778FB">
        <w:rPr>
          <w:rFonts w:cs="Arial"/>
          <w:lang w:val="pt-BR"/>
        </w:rPr>
        <w:t xml:space="preserve">envolvida </w:t>
      </w:r>
      <w:r w:rsidR="009C3F34" w:rsidRPr="00B778FB">
        <w:rPr>
          <w:rFonts w:cs="Arial"/>
          <w:lang w:val="pt-BR"/>
        </w:rPr>
        <w:t xml:space="preserve">a </w:t>
      </w:r>
      <w:r w:rsidRPr="00B778FB">
        <w:rPr>
          <w:rFonts w:cs="Arial"/>
          <w:lang w:val="pt-BR"/>
        </w:rPr>
        <w:t>interpreta</w:t>
      </w:r>
      <w:r w:rsidR="00643023" w:rsidRPr="00B778FB">
        <w:rPr>
          <w:rFonts w:cs="Arial"/>
          <w:lang w:val="pt-BR"/>
        </w:rPr>
        <w:t>ção</w:t>
      </w:r>
      <w:r w:rsidRPr="00B778FB">
        <w:rPr>
          <w:rFonts w:cs="Arial"/>
          <w:lang w:val="pt-BR"/>
        </w:rPr>
        <w:t xml:space="preserve"> o</w:t>
      </w:r>
      <w:r w:rsidR="005A0B1C" w:rsidRPr="00B778FB">
        <w:rPr>
          <w:rFonts w:cs="Arial"/>
          <w:lang w:val="pt-BR"/>
        </w:rPr>
        <w:t>u</w:t>
      </w:r>
      <w:r w:rsidRPr="00B778FB">
        <w:rPr>
          <w:rFonts w:cs="Arial"/>
          <w:lang w:val="pt-BR"/>
        </w:rPr>
        <w:t xml:space="preserve"> </w:t>
      </w:r>
      <w:r w:rsidR="005A0B1C" w:rsidRPr="00B778FB">
        <w:rPr>
          <w:rFonts w:cs="Arial"/>
          <w:lang w:val="pt-BR"/>
        </w:rPr>
        <w:t xml:space="preserve">a </w:t>
      </w:r>
      <w:r w:rsidRPr="00B778FB">
        <w:rPr>
          <w:rFonts w:cs="Arial"/>
          <w:lang w:val="pt-BR"/>
        </w:rPr>
        <w:t>aplica</w:t>
      </w:r>
      <w:r w:rsidR="00643023" w:rsidRPr="00B778FB">
        <w:rPr>
          <w:rFonts w:cs="Arial"/>
          <w:lang w:val="pt-BR"/>
        </w:rPr>
        <w:t xml:space="preserve">ção da </w:t>
      </w:r>
      <w:r w:rsidRPr="00B778FB">
        <w:rPr>
          <w:rFonts w:cs="Arial"/>
          <w:lang w:val="pt-BR"/>
        </w:rPr>
        <w:t>Conven</w:t>
      </w:r>
      <w:r w:rsidR="00643023" w:rsidRPr="00B778FB">
        <w:rPr>
          <w:rFonts w:cs="Arial"/>
          <w:lang w:val="pt-BR"/>
        </w:rPr>
        <w:t>ção</w:t>
      </w:r>
      <w:r w:rsidRPr="00B778FB">
        <w:rPr>
          <w:rFonts w:cs="Arial"/>
          <w:lang w:val="pt-BR"/>
        </w:rPr>
        <w:t>.</w:t>
      </w:r>
      <w:proofErr w:type="gramStart"/>
      <w:r w:rsidRPr="00B778FB">
        <w:rPr>
          <w:rStyle w:val="Refdenotaalpie"/>
          <w:rFonts w:cs="Arial"/>
          <w:lang w:val="pt-BR"/>
        </w:rPr>
        <w:footnoteReference w:id="386"/>
      </w:r>
      <w:proofErr w:type="gramEnd"/>
      <w:r w:rsidRPr="00B778FB">
        <w:rPr>
          <w:rFonts w:cs="Arial"/>
          <w:lang w:val="pt-BR"/>
        </w:rPr>
        <w:t xml:space="preserve"> </w:t>
      </w:r>
    </w:p>
    <w:p w:rsidR="00C817EE" w:rsidRPr="00B778FB" w:rsidRDefault="00C817EE" w:rsidP="00787E39">
      <w:pPr>
        <w:spacing w:before="120" w:after="120"/>
        <w:rPr>
          <w:rFonts w:cs="Arial"/>
          <w:lang w:val="pt-BR"/>
        </w:rPr>
      </w:pPr>
      <w:r w:rsidRPr="00B778FB">
        <w:rPr>
          <w:rFonts w:cs="Arial"/>
          <w:lang w:val="pt-BR"/>
        </w:rPr>
        <w:t>So</w:t>
      </w:r>
      <w:r w:rsidR="005A0B1C" w:rsidRPr="00B778FB">
        <w:rPr>
          <w:rFonts w:cs="Arial"/>
          <w:lang w:val="pt-BR"/>
        </w:rPr>
        <w:t xml:space="preserve">u </w:t>
      </w:r>
      <w:r w:rsidR="00643023" w:rsidRPr="00B778FB">
        <w:rPr>
          <w:rFonts w:cs="Arial"/>
          <w:lang w:val="pt-BR"/>
        </w:rPr>
        <w:t>do critério</w:t>
      </w:r>
      <w:r w:rsidRPr="00B778FB">
        <w:rPr>
          <w:rFonts w:cs="Arial"/>
          <w:lang w:val="pt-BR"/>
        </w:rPr>
        <w:t xml:space="preserve"> que </w:t>
      </w:r>
      <w:r w:rsidR="00643023" w:rsidRPr="00B778FB">
        <w:rPr>
          <w:rFonts w:cs="Arial"/>
          <w:lang w:val="pt-BR"/>
        </w:rPr>
        <w:t>qualquer</w:t>
      </w:r>
      <w:r w:rsidRPr="00B778FB">
        <w:rPr>
          <w:rFonts w:cs="Arial"/>
          <w:lang w:val="pt-BR"/>
        </w:rPr>
        <w:t xml:space="preserve"> </w:t>
      </w:r>
      <w:r w:rsidR="009C3F34" w:rsidRPr="00B778FB">
        <w:rPr>
          <w:rFonts w:cs="Arial"/>
          <w:lang w:val="pt-BR"/>
        </w:rPr>
        <w:t>pronunciamento</w:t>
      </w:r>
      <w:r w:rsidRPr="00B778FB">
        <w:rPr>
          <w:rFonts w:cs="Arial"/>
          <w:lang w:val="pt-BR"/>
        </w:rPr>
        <w:t xml:space="preserve"> que </w:t>
      </w:r>
      <w:r w:rsidR="009C3F34" w:rsidRPr="00B778FB">
        <w:rPr>
          <w:rFonts w:cs="Arial"/>
          <w:lang w:val="pt-BR"/>
        </w:rPr>
        <w:t>faça</w:t>
      </w:r>
      <w:r w:rsidRPr="00B778FB">
        <w:rPr>
          <w:rFonts w:cs="Arial"/>
          <w:lang w:val="pt-BR"/>
        </w:rPr>
        <w:t xml:space="preserve"> esta Corte</w:t>
      </w:r>
      <w:r w:rsidR="00643023" w:rsidRPr="00B778FB">
        <w:rPr>
          <w:rFonts w:cs="Arial"/>
          <w:lang w:val="pt-BR"/>
        </w:rPr>
        <w:t xml:space="preserve"> deve </w:t>
      </w:r>
      <w:r w:rsidRPr="00B778FB">
        <w:rPr>
          <w:rFonts w:cs="Arial"/>
          <w:lang w:val="pt-BR"/>
        </w:rPr>
        <w:t>ser subsi</w:t>
      </w:r>
      <w:r w:rsidR="00643023" w:rsidRPr="00B778FB">
        <w:rPr>
          <w:rFonts w:cs="Arial"/>
          <w:lang w:val="pt-BR"/>
        </w:rPr>
        <w:t xml:space="preserve">diário ao </w:t>
      </w:r>
      <w:r w:rsidRPr="00B778FB">
        <w:rPr>
          <w:rFonts w:cs="Arial"/>
          <w:lang w:val="pt-BR"/>
        </w:rPr>
        <w:t xml:space="preserve">sistema de </w:t>
      </w:r>
      <w:r w:rsidR="009C3F34" w:rsidRPr="00B778FB">
        <w:rPr>
          <w:rFonts w:cs="Arial"/>
          <w:lang w:val="pt-BR"/>
        </w:rPr>
        <w:t>justiça</w:t>
      </w:r>
      <w:r w:rsidRPr="00B778FB">
        <w:rPr>
          <w:rFonts w:cs="Arial"/>
          <w:lang w:val="pt-BR"/>
        </w:rPr>
        <w:t xml:space="preserve"> de cada Estado</w:t>
      </w:r>
      <w:r w:rsidR="00B13DD6" w:rsidRPr="00B778FB">
        <w:rPr>
          <w:rFonts w:cs="Arial"/>
          <w:lang w:val="pt-BR"/>
        </w:rPr>
        <w:t xml:space="preserve"> e </w:t>
      </w:r>
      <w:r w:rsidR="009C3F34" w:rsidRPr="00B778FB">
        <w:rPr>
          <w:rFonts w:cs="Arial"/>
          <w:lang w:val="pt-BR"/>
        </w:rPr>
        <w:t>apenas</w:t>
      </w:r>
      <w:r w:rsidRPr="00B778FB">
        <w:rPr>
          <w:rFonts w:cs="Arial"/>
          <w:lang w:val="pt-BR"/>
        </w:rPr>
        <w:t xml:space="preserve"> </w:t>
      </w:r>
      <w:r w:rsidR="009C3F34" w:rsidRPr="00B778FB">
        <w:rPr>
          <w:rFonts w:cs="Arial"/>
          <w:lang w:val="pt-BR"/>
        </w:rPr>
        <w:t>poderia</w:t>
      </w:r>
      <w:r w:rsidRPr="00B778FB">
        <w:rPr>
          <w:rFonts w:cs="Arial"/>
          <w:lang w:val="pt-BR"/>
        </w:rPr>
        <w:t xml:space="preserve"> ser emitid</w:t>
      </w:r>
      <w:r w:rsidR="005A0B1C" w:rsidRPr="00B778FB">
        <w:rPr>
          <w:rFonts w:cs="Arial"/>
          <w:lang w:val="pt-BR"/>
        </w:rPr>
        <w:t>a</w:t>
      </w:r>
      <w:r w:rsidR="00B13DD6" w:rsidRPr="00B778FB">
        <w:rPr>
          <w:rFonts w:cs="Arial"/>
          <w:lang w:val="pt-BR"/>
        </w:rPr>
        <w:t xml:space="preserve"> um</w:t>
      </w:r>
      <w:r w:rsidR="00FA6D35" w:rsidRPr="00B778FB">
        <w:rPr>
          <w:rFonts w:cs="Arial"/>
          <w:lang w:val="pt-BR"/>
        </w:rPr>
        <w:t>a</w:t>
      </w:r>
      <w:r w:rsidR="00B13DD6" w:rsidRPr="00B778FB">
        <w:rPr>
          <w:rFonts w:cs="Arial"/>
          <w:lang w:val="pt-BR"/>
        </w:rPr>
        <w:t xml:space="preserve"> </w:t>
      </w:r>
      <w:r w:rsidR="00643023" w:rsidRPr="00B778FB">
        <w:rPr>
          <w:rFonts w:cs="Arial"/>
          <w:lang w:val="pt-BR"/>
        </w:rPr>
        <w:t>decisão</w:t>
      </w:r>
      <w:r w:rsidRPr="00B778FB">
        <w:rPr>
          <w:rFonts w:cs="Arial"/>
          <w:lang w:val="pt-BR"/>
        </w:rPr>
        <w:t xml:space="preserve"> </w:t>
      </w:r>
      <w:r w:rsidR="00FA6D35" w:rsidRPr="00B778FB">
        <w:rPr>
          <w:rFonts w:cs="Arial"/>
          <w:lang w:val="pt-BR"/>
        </w:rPr>
        <w:t xml:space="preserve">depois </w:t>
      </w:r>
      <w:r w:rsidRPr="00B778FB">
        <w:rPr>
          <w:rFonts w:cs="Arial"/>
          <w:lang w:val="pt-BR"/>
        </w:rPr>
        <w:t xml:space="preserve">que </w:t>
      </w:r>
      <w:r w:rsidR="002B2752" w:rsidRPr="00B778FB">
        <w:rPr>
          <w:rFonts w:cs="Arial"/>
          <w:lang w:val="pt-BR"/>
        </w:rPr>
        <w:t>pudesse</w:t>
      </w:r>
      <w:r w:rsidRPr="00B778FB">
        <w:rPr>
          <w:rFonts w:cs="Arial"/>
          <w:lang w:val="pt-BR"/>
        </w:rPr>
        <w:t xml:space="preserve"> </w:t>
      </w:r>
      <w:r w:rsidR="005A0B1C" w:rsidRPr="00B778FB">
        <w:rPr>
          <w:rFonts w:cs="Arial"/>
          <w:lang w:val="pt-BR"/>
        </w:rPr>
        <w:t xml:space="preserve">ser </w:t>
      </w:r>
      <w:r w:rsidR="00FA6D35" w:rsidRPr="00B778FB">
        <w:rPr>
          <w:rFonts w:cs="Arial"/>
          <w:lang w:val="pt-BR"/>
        </w:rPr>
        <w:t xml:space="preserve">proferida </w:t>
      </w:r>
      <w:r w:rsidR="005A0B1C" w:rsidRPr="00B778FB">
        <w:rPr>
          <w:rFonts w:cs="Arial"/>
          <w:lang w:val="pt-BR"/>
        </w:rPr>
        <w:t xml:space="preserve">no âmbito </w:t>
      </w:r>
      <w:r w:rsidR="00BD04C5" w:rsidRPr="00B778FB">
        <w:rPr>
          <w:rFonts w:cs="Arial"/>
          <w:lang w:val="pt-BR"/>
        </w:rPr>
        <w:t>E</w:t>
      </w:r>
      <w:r w:rsidRPr="00B778FB">
        <w:rPr>
          <w:rFonts w:cs="Arial"/>
          <w:lang w:val="pt-BR"/>
        </w:rPr>
        <w:t>statal,</w:t>
      </w:r>
      <w:r w:rsidR="009C3F34" w:rsidRPr="00B778FB">
        <w:rPr>
          <w:rFonts w:cs="Arial"/>
          <w:lang w:val="pt-BR"/>
        </w:rPr>
        <w:t xml:space="preserve"> se </w:t>
      </w:r>
      <w:r w:rsidRPr="00B778FB">
        <w:rPr>
          <w:rFonts w:cs="Arial"/>
          <w:lang w:val="pt-BR"/>
        </w:rPr>
        <w:t xml:space="preserve">se </w:t>
      </w:r>
      <w:r w:rsidR="00EA57DB" w:rsidRPr="00B778FB">
        <w:rPr>
          <w:rFonts w:cs="Arial"/>
          <w:lang w:val="pt-BR"/>
        </w:rPr>
        <w:t>demonstr</w:t>
      </w:r>
      <w:r w:rsidR="002B2752" w:rsidRPr="00B778FB">
        <w:rPr>
          <w:rFonts w:cs="Arial"/>
          <w:lang w:val="pt-BR"/>
        </w:rPr>
        <w:t>a</w:t>
      </w:r>
      <w:r w:rsidRPr="00B778FB">
        <w:rPr>
          <w:rFonts w:cs="Arial"/>
          <w:lang w:val="pt-BR"/>
        </w:rPr>
        <w:t>se</w:t>
      </w:r>
      <w:r w:rsidR="009C3F34" w:rsidRPr="00B778FB">
        <w:rPr>
          <w:rFonts w:cs="Arial"/>
          <w:lang w:val="pt-BR"/>
        </w:rPr>
        <w:t xml:space="preserve"> a </w:t>
      </w:r>
      <w:r w:rsidRPr="00B778FB">
        <w:rPr>
          <w:rFonts w:cs="Arial"/>
          <w:lang w:val="pt-BR"/>
        </w:rPr>
        <w:t>in</w:t>
      </w:r>
      <w:r w:rsidR="00643023" w:rsidRPr="00B778FB">
        <w:rPr>
          <w:rFonts w:cs="Arial"/>
          <w:lang w:val="pt-BR"/>
        </w:rPr>
        <w:t xml:space="preserve">eficácia dos </w:t>
      </w:r>
      <w:r w:rsidRPr="00B778FB">
        <w:rPr>
          <w:rFonts w:cs="Arial"/>
          <w:lang w:val="pt-BR"/>
        </w:rPr>
        <w:t xml:space="preserve">recursos internos, </w:t>
      </w:r>
      <w:r w:rsidR="00643023" w:rsidRPr="00B778FB">
        <w:rPr>
          <w:rFonts w:cs="Arial"/>
          <w:lang w:val="pt-BR"/>
        </w:rPr>
        <w:t>questão</w:t>
      </w:r>
      <w:r w:rsidRPr="00B778FB">
        <w:rPr>
          <w:rFonts w:cs="Arial"/>
          <w:lang w:val="pt-BR"/>
        </w:rPr>
        <w:t xml:space="preserve"> que de </w:t>
      </w:r>
      <w:r w:rsidR="009C3F34" w:rsidRPr="00B778FB">
        <w:rPr>
          <w:rFonts w:cs="Arial"/>
          <w:lang w:val="pt-BR"/>
        </w:rPr>
        <w:t>maneira</w:t>
      </w:r>
      <w:r w:rsidRPr="00B778FB">
        <w:rPr>
          <w:rFonts w:cs="Arial"/>
          <w:lang w:val="pt-BR"/>
        </w:rPr>
        <w:t xml:space="preserve"> integral</w:t>
      </w:r>
      <w:r w:rsidR="00B13DD6" w:rsidRPr="00B778FB">
        <w:rPr>
          <w:rFonts w:cs="Arial"/>
          <w:lang w:val="pt-BR"/>
        </w:rPr>
        <w:t xml:space="preserve"> e </w:t>
      </w:r>
      <w:r w:rsidRPr="00B778FB">
        <w:rPr>
          <w:rFonts w:cs="Arial"/>
          <w:lang w:val="pt-BR"/>
        </w:rPr>
        <w:t>congruente</w:t>
      </w:r>
      <w:r w:rsidR="00643023" w:rsidRPr="00B778FB">
        <w:rPr>
          <w:rFonts w:cs="Arial"/>
          <w:lang w:val="pt-BR"/>
        </w:rPr>
        <w:t xml:space="preserve"> com</w:t>
      </w:r>
      <w:r w:rsidR="009C3F34" w:rsidRPr="00B778FB">
        <w:rPr>
          <w:rFonts w:cs="Arial"/>
          <w:lang w:val="pt-BR"/>
        </w:rPr>
        <w:t xml:space="preserve"> as pretensões</w:t>
      </w:r>
      <w:r w:rsidRPr="00B778FB">
        <w:rPr>
          <w:rFonts w:cs="Arial"/>
          <w:lang w:val="pt-BR"/>
        </w:rPr>
        <w:t xml:space="preserve"> realizadas</w:t>
      </w:r>
      <w:r w:rsidR="00EA57DB" w:rsidRPr="00B778FB">
        <w:rPr>
          <w:rFonts w:cs="Arial"/>
          <w:lang w:val="pt-BR"/>
        </w:rPr>
        <w:t xml:space="preserve"> perante esta Corte</w:t>
      </w:r>
      <w:r w:rsidRPr="00B778FB">
        <w:rPr>
          <w:rFonts w:cs="Arial"/>
          <w:lang w:val="pt-BR"/>
        </w:rPr>
        <w:t xml:space="preserve"> n</w:t>
      </w:r>
      <w:r w:rsidR="005A0B1C" w:rsidRPr="00B778FB">
        <w:rPr>
          <w:rFonts w:cs="Arial"/>
          <w:lang w:val="pt-BR"/>
        </w:rPr>
        <w:t>ã</w:t>
      </w:r>
      <w:r w:rsidRPr="00B778FB">
        <w:rPr>
          <w:rFonts w:cs="Arial"/>
          <w:lang w:val="pt-BR"/>
        </w:rPr>
        <w:t xml:space="preserve">o </w:t>
      </w:r>
      <w:r w:rsidR="005A0B1C" w:rsidRPr="00B778FB">
        <w:rPr>
          <w:rFonts w:cs="Arial"/>
          <w:lang w:val="pt-BR"/>
        </w:rPr>
        <w:t xml:space="preserve">foi feito </w:t>
      </w:r>
      <w:r w:rsidR="00B13DD6" w:rsidRPr="00B778FB">
        <w:rPr>
          <w:rFonts w:cs="Arial"/>
          <w:lang w:val="pt-BR"/>
        </w:rPr>
        <w:t xml:space="preserve">no </w:t>
      </w:r>
      <w:r w:rsidRPr="00B778FB">
        <w:rPr>
          <w:rFonts w:cs="Arial"/>
          <w:lang w:val="pt-BR"/>
        </w:rPr>
        <w:t xml:space="preserve">presente </w:t>
      </w:r>
      <w:r w:rsidR="00643023" w:rsidRPr="00B778FB">
        <w:rPr>
          <w:rFonts w:cs="Arial"/>
          <w:lang w:val="pt-BR"/>
        </w:rPr>
        <w:t>assunto</w:t>
      </w:r>
      <w:r w:rsidRPr="00B778FB">
        <w:rPr>
          <w:rFonts w:cs="Arial"/>
          <w:lang w:val="pt-BR"/>
        </w:rPr>
        <w:t xml:space="preserve">, </w:t>
      </w:r>
      <w:r w:rsidR="005A0B1C" w:rsidRPr="00B778FB">
        <w:rPr>
          <w:rFonts w:cs="Arial"/>
          <w:lang w:val="pt-BR"/>
        </w:rPr>
        <w:t>deduzindo-se</w:t>
      </w:r>
      <w:r w:rsidR="00EA57DB" w:rsidRPr="00B778FB">
        <w:rPr>
          <w:rFonts w:cs="Arial"/>
          <w:lang w:val="pt-BR"/>
        </w:rPr>
        <w:t xml:space="preserve"> </w:t>
      </w:r>
      <w:r w:rsidR="005A0B1C" w:rsidRPr="00B778FB">
        <w:rPr>
          <w:rFonts w:cs="Arial"/>
          <w:lang w:val="pt-BR"/>
        </w:rPr>
        <w:t xml:space="preserve">disso </w:t>
      </w:r>
      <w:r w:rsidRPr="00B778FB">
        <w:rPr>
          <w:rFonts w:cs="Arial"/>
          <w:lang w:val="pt-BR"/>
        </w:rPr>
        <w:t>que</w:t>
      </w:r>
      <w:r w:rsidR="009C3F34" w:rsidRPr="00B778FB">
        <w:rPr>
          <w:rFonts w:cs="Arial"/>
          <w:lang w:val="pt-BR"/>
        </w:rPr>
        <w:t xml:space="preserve"> os mesm</w:t>
      </w:r>
      <w:r w:rsidRPr="00B778FB">
        <w:rPr>
          <w:rFonts w:cs="Arial"/>
          <w:lang w:val="pt-BR"/>
        </w:rPr>
        <w:t>os</w:t>
      </w:r>
      <w:r w:rsidR="00C61D12" w:rsidRPr="00B778FB">
        <w:rPr>
          <w:rFonts w:cs="Arial"/>
          <w:lang w:val="pt-BR"/>
        </w:rPr>
        <w:t xml:space="preserve"> não foram</w:t>
      </w:r>
      <w:r w:rsidRPr="00B778FB">
        <w:rPr>
          <w:rFonts w:cs="Arial"/>
          <w:lang w:val="pt-BR"/>
        </w:rPr>
        <w:t xml:space="preserve"> </w:t>
      </w:r>
      <w:r w:rsidR="005A0B1C" w:rsidRPr="00B778FB">
        <w:rPr>
          <w:rFonts w:cs="Arial"/>
          <w:lang w:val="pt-BR"/>
        </w:rPr>
        <w:t>interpostos</w:t>
      </w:r>
      <w:r w:rsidRPr="00B778FB">
        <w:rPr>
          <w:rFonts w:cs="Arial"/>
          <w:lang w:val="pt-BR"/>
        </w:rPr>
        <w:t xml:space="preserve">. </w:t>
      </w:r>
    </w:p>
    <w:p w:rsidR="00C817EE" w:rsidRPr="00B778FB" w:rsidRDefault="00C817EE" w:rsidP="00787E39">
      <w:pPr>
        <w:spacing w:before="120" w:after="120"/>
        <w:rPr>
          <w:rFonts w:cs="Arial"/>
          <w:lang w:val="pt-BR"/>
        </w:rPr>
      </w:pPr>
      <w:r w:rsidRPr="00B778FB">
        <w:rPr>
          <w:rFonts w:cs="Arial"/>
          <w:lang w:val="pt-BR"/>
        </w:rPr>
        <w:t>Salvo</w:t>
      </w:r>
      <w:r w:rsidR="00EA57DB" w:rsidRPr="00B778FB">
        <w:rPr>
          <w:rFonts w:cs="Arial"/>
          <w:lang w:val="pt-BR"/>
        </w:rPr>
        <w:t xml:space="preserve"> meu Voto</w:t>
      </w:r>
      <w:r w:rsidR="005A0B1C" w:rsidRPr="00B778FB">
        <w:rPr>
          <w:rFonts w:cs="Arial"/>
          <w:lang w:val="pt-BR"/>
        </w:rPr>
        <w:t>,</w:t>
      </w:r>
      <w:r w:rsidR="00EA57DB" w:rsidRPr="00B778FB">
        <w:rPr>
          <w:rFonts w:cs="Arial"/>
          <w:lang w:val="pt-BR"/>
        </w:rPr>
        <w:t xml:space="preserve"> pois</w:t>
      </w:r>
      <w:r w:rsidRPr="00B778FB">
        <w:rPr>
          <w:rFonts w:cs="Arial"/>
          <w:lang w:val="pt-BR"/>
        </w:rPr>
        <w:t>,</w:t>
      </w:r>
      <w:r w:rsidR="009C3F34" w:rsidRPr="00B778FB">
        <w:rPr>
          <w:rFonts w:cs="Arial"/>
          <w:lang w:val="pt-BR"/>
        </w:rPr>
        <w:t xml:space="preserve"> pela necessidade </w:t>
      </w:r>
      <w:r w:rsidRPr="00B778FB">
        <w:rPr>
          <w:rFonts w:cs="Arial"/>
          <w:lang w:val="pt-BR"/>
        </w:rPr>
        <w:t>de entender</w:t>
      </w:r>
      <w:r w:rsidR="00B13DD6" w:rsidRPr="00B778FB">
        <w:rPr>
          <w:rFonts w:cs="Arial"/>
          <w:lang w:val="pt-BR"/>
        </w:rPr>
        <w:t xml:space="preserve"> uma </w:t>
      </w:r>
      <w:r w:rsidRPr="00B778FB">
        <w:rPr>
          <w:rFonts w:cs="Arial"/>
          <w:lang w:val="pt-BR"/>
        </w:rPr>
        <w:t xml:space="preserve">justa </w:t>
      </w:r>
      <w:r w:rsidR="00643023" w:rsidRPr="00B778FB">
        <w:rPr>
          <w:rFonts w:cs="Arial"/>
          <w:lang w:val="pt-BR"/>
        </w:rPr>
        <w:t>harmonia</w:t>
      </w:r>
      <w:r w:rsidRPr="00B778FB">
        <w:rPr>
          <w:rFonts w:cs="Arial"/>
          <w:lang w:val="pt-BR"/>
        </w:rPr>
        <w:t xml:space="preserve"> entre</w:t>
      </w:r>
      <w:r w:rsidR="009C3F34" w:rsidRPr="00B778FB">
        <w:rPr>
          <w:rFonts w:cs="Arial"/>
          <w:lang w:val="pt-BR"/>
        </w:rPr>
        <w:t xml:space="preserve"> a </w:t>
      </w:r>
      <w:r w:rsidRPr="00B778FB">
        <w:rPr>
          <w:rFonts w:cs="Arial"/>
          <w:lang w:val="pt-BR"/>
        </w:rPr>
        <w:t>Conven</w:t>
      </w:r>
      <w:r w:rsidR="00643023" w:rsidRPr="00B778FB">
        <w:rPr>
          <w:rFonts w:cs="Arial"/>
          <w:lang w:val="pt-BR"/>
        </w:rPr>
        <w:t>ção</w:t>
      </w:r>
      <w:r w:rsidRPr="00B778FB">
        <w:rPr>
          <w:rFonts w:cs="Arial"/>
          <w:lang w:val="pt-BR"/>
        </w:rPr>
        <w:t>,</w:t>
      </w:r>
      <w:r w:rsidR="009C3F34" w:rsidRPr="00B778FB">
        <w:rPr>
          <w:rFonts w:cs="Arial"/>
          <w:lang w:val="pt-BR"/>
        </w:rPr>
        <w:t xml:space="preserve"> os próprio</w:t>
      </w:r>
      <w:r w:rsidRPr="00B778FB">
        <w:rPr>
          <w:rFonts w:cs="Arial"/>
          <w:lang w:val="pt-BR"/>
        </w:rPr>
        <w:t xml:space="preserve">s </w:t>
      </w:r>
      <w:r w:rsidR="009C3F34" w:rsidRPr="00B778FB">
        <w:rPr>
          <w:rFonts w:cs="Arial"/>
          <w:lang w:val="pt-BR"/>
        </w:rPr>
        <w:t>Regulamento</w:t>
      </w:r>
      <w:r w:rsidRPr="00B778FB">
        <w:rPr>
          <w:rFonts w:cs="Arial"/>
          <w:lang w:val="pt-BR"/>
        </w:rPr>
        <w:t>s</w:t>
      </w:r>
      <w:r w:rsidR="00643023" w:rsidRPr="00B778FB">
        <w:rPr>
          <w:rFonts w:cs="Arial"/>
          <w:lang w:val="pt-BR"/>
        </w:rPr>
        <w:t xml:space="preserve"> da Comissão</w:t>
      </w:r>
      <w:r w:rsidR="00B13DD6" w:rsidRPr="00B778FB">
        <w:rPr>
          <w:rFonts w:cs="Arial"/>
          <w:lang w:val="pt-BR"/>
        </w:rPr>
        <w:t xml:space="preserve"> e </w:t>
      </w:r>
      <w:r w:rsidR="00643023" w:rsidRPr="00B778FB">
        <w:rPr>
          <w:rFonts w:cs="Arial"/>
          <w:lang w:val="pt-BR"/>
        </w:rPr>
        <w:t xml:space="preserve">da </w:t>
      </w:r>
      <w:r w:rsidRPr="00B778FB">
        <w:rPr>
          <w:rFonts w:cs="Arial"/>
          <w:lang w:val="pt-BR"/>
        </w:rPr>
        <w:t>Corte</w:t>
      </w:r>
      <w:r w:rsidR="00643023" w:rsidRPr="00B778FB">
        <w:rPr>
          <w:rFonts w:cs="Arial"/>
          <w:lang w:val="pt-BR"/>
        </w:rPr>
        <w:t xml:space="preserve"> e o </w:t>
      </w:r>
      <w:r w:rsidR="009C3F34" w:rsidRPr="00B778FB">
        <w:rPr>
          <w:rFonts w:cs="Arial"/>
          <w:lang w:val="pt-BR"/>
        </w:rPr>
        <w:t>ordenamento</w:t>
      </w:r>
      <w:r w:rsidRPr="00B778FB">
        <w:rPr>
          <w:rFonts w:cs="Arial"/>
          <w:lang w:val="pt-BR"/>
        </w:rPr>
        <w:t xml:space="preserve"> interno </w:t>
      </w:r>
      <w:r w:rsidR="00643023" w:rsidRPr="00B778FB">
        <w:rPr>
          <w:rFonts w:cs="Arial"/>
          <w:lang w:val="pt-BR"/>
        </w:rPr>
        <w:t xml:space="preserve">do </w:t>
      </w:r>
      <w:r w:rsidRPr="00B778FB">
        <w:rPr>
          <w:rFonts w:cs="Arial"/>
          <w:lang w:val="pt-BR"/>
        </w:rPr>
        <w:t xml:space="preserve">Estado demandado, </w:t>
      </w:r>
      <w:r w:rsidR="009C3F34" w:rsidRPr="00B778FB">
        <w:rPr>
          <w:rFonts w:cs="Arial"/>
          <w:lang w:val="pt-BR"/>
        </w:rPr>
        <w:t>regime</w:t>
      </w:r>
      <w:r w:rsidRPr="00B778FB">
        <w:rPr>
          <w:rFonts w:cs="Arial"/>
          <w:lang w:val="pt-BR"/>
        </w:rPr>
        <w:t xml:space="preserve"> interno que como </w:t>
      </w:r>
      <w:proofErr w:type="gramStart"/>
      <w:r w:rsidR="009C3F34" w:rsidRPr="00B778FB">
        <w:rPr>
          <w:rFonts w:cs="Arial"/>
          <w:lang w:val="pt-BR"/>
        </w:rPr>
        <w:t>Juiz</w:t>
      </w:r>
      <w:r w:rsidRPr="00B778FB">
        <w:rPr>
          <w:rFonts w:cs="Arial"/>
          <w:lang w:val="pt-BR"/>
        </w:rPr>
        <w:t xml:space="preserve"> </w:t>
      </w:r>
      <w:r w:rsidRPr="00B778FB">
        <w:rPr>
          <w:rFonts w:cs="Arial"/>
          <w:i/>
          <w:lang w:val="pt-BR"/>
        </w:rPr>
        <w:t xml:space="preserve">ad hoc </w:t>
      </w:r>
      <w:r w:rsidR="005A0B1C" w:rsidRPr="00B778FB">
        <w:rPr>
          <w:rFonts w:cs="Arial"/>
          <w:lang w:val="pt-BR"/>
        </w:rPr>
        <w:t>tentei</w:t>
      </w:r>
      <w:proofErr w:type="gramEnd"/>
      <w:r w:rsidR="005A0B1C" w:rsidRPr="00B778FB">
        <w:rPr>
          <w:rFonts w:cs="Arial"/>
          <w:lang w:val="pt-BR"/>
        </w:rPr>
        <w:t xml:space="preserve"> </w:t>
      </w:r>
      <w:r w:rsidR="009C3F34" w:rsidRPr="00B778FB">
        <w:rPr>
          <w:rFonts w:cs="Arial"/>
          <w:lang w:val="pt-BR"/>
        </w:rPr>
        <w:t xml:space="preserve">fazer </w:t>
      </w:r>
      <w:r w:rsidR="002B2752" w:rsidRPr="00B778FB">
        <w:rPr>
          <w:rFonts w:cs="Arial"/>
          <w:lang w:val="pt-BR"/>
        </w:rPr>
        <w:t>chegar</w:t>
      </w:r>
      <w:r w:rsidR="00B13DD6" w:rsidRPr="00B778FB">
        <w:rPr>
          <w:rFonts w:cs="Arial"/>
          <w:lang w:val="pt-BR"/>
        </w:rPr>
        <w:t xml:space="preserve"> aos </w:t>
      </w:r>
      <w:r w:rsidR="009C3F34" w:rsidRPr="00B778FB">
        <w:rPr>
          <w:rFonts w:cs="Arial"/>
          <w:lang w:val="pt-BR"/>
        </w:rPr>
        <w:t>Juízes</w:t>
      </w:r>
      <w:r w:rsidR="00643023" w:rsidRPr="00B778FB">
        <w:rPr>
          <w:rFonts w:cs="Arial"/>
          <w:lang w:val="pt-BR"/>
        </w:rPr>
        <w:t xml:space="preserve"> da </w:t>
      </w:r>
      <w:r w:rsidRPr="00B778FB">
        <w:rPr>
          <w:rFonts w:cs="Arial"/>
          <w:lang w:val="pt-BR"/>
        </w:rPr>
        <w:t xml:space="preserve">Corte para que </w:t>
      </w:r>
      <w:r w:rsidR="00B13DD6" w:rsidRPr="00B778FB">
        <w:rPr>
          <w:rFonts w:cs="Arial"/>
          <w:lang w:val="pt-BR"/>
        </w:rPr>
        <w:t xml:space="preserve">tenham um </w:t>
      </w:r>
      <w:r w:rsidR="00643023" w:rsidRPr="00B778FB">
        <w:rPr>
          <w:rFonts w:cs="Arial"/>
          <w:lang w:val="pt-BR"/>
        </w:rPr>
        <w:t>conhecimento</w:t>
      </w:r>
      <w:r w:rsidRPr="00B778FB">
        <w:rPr>
          <w:rFonts w:cs="Arial"/>
          <w:lang w:val="pt-BR"/>
        </w:rPr>
        <w:t xml:space="preserve"> </w:t>
      </w:r>
      <w:r w:rsidR="009C3F34" w:rsidRPr="00B778FB">
        <w:rPr>
          <w:rFonts w:cs="Arial"/>
          <w:lang w:val="pt-BR"/>
        </w:rPr>
        <w:t xml:space="preserve">mais </w:t>
      </w:r>
      <w:r w:rsidR="00C61D12" w:rsidRPr="00B778FB">
        <w:rPr>
          <w:rFonts w:cs="Arial"/>
          <w:lang w:val="pt-BR"/>
        </w:rPr>
        <w:t xml:space="preserve">próximo </w:t>
      </w:r>
      <w:r w:rsidR="00643023" w:rsidRPr="00B778FB">
        <w:rPr>
          <w:rFonts w:cs="Arial"/>
          <w:lang w:val="pt-BR"/>
        </w:rPr>
        <w:t>do direito</w:t>
      </w:r>
      <w:r w:rsidRPr="00B778FB">
        <w:rPr>
          <w:rFonts w:cs="Arial"/>
          <w:lang w:val="pt-BR"/>
        </w:rPr>
        <w:t xml:space="preserve"> vigente</w:t>
      </w:r>
      <w:r w:rsidR="00B13DD6" w:rsidRPr="00B778FB">
        <w:rPr>
          <w:rFonts w:cs="Arial"/>
          <w:lang w:val="pt-BR"/>
        </w:rPr>
        <w:t xml:space="preserve"> no </w:t>
      </w:r>
      <w:r w:rsidRPr="00B778FB">
        <w:rPr>
          <w:rFonts w:cs="Arial"/>
          <w:lang w:val="pt-BR"/>
        </w:rPr>
        <w:t xml:space="preserve">Estado que se está </w:t>
      </w:r>
      <w:r w:rsidR="005A0B1C" w:rsidRPr="00B778FB">
        <w:rPr>
          <w:rFonts w:cs="Arial"/>
          <w:lang w:val="pt-BR"/>
        </w:rPr>
        <w:t xml:space="preserve">julgando </w:t>
      </w:r>
      <w:r w:rsidR="00B13DD6" w:rsidRPr="00B778FB">
        <w:rPr>
          <w:rFonts w:cs="Arial"/>
          <w:lang w:val="pt-BR"/>
        </w:rPr>
        <w:t xml:space="preserve">e </w:t>
      </w:r>
      <w:r w:rsidR="00643023" w:rsidRPr="00B778FB">
        <w:rPr>
          <w:rFonts w:cs="Arial"/>
          <w:lang w:val="pt-BR"/>
        </w:rPr>
        <w:t xml:space="preserve">da </w:t>
      </w:r>
      <w:r w:rsidR="009C3F34" w:rsidRPr="00B778FB">
        <w:rPr>
          <w:rFonts w:cs="Arial"/>
          <w:lang w:val="pt-BR"/>
        </w:rPr>
        <w:t>prática</w:t>
      </w:r>
      <w:r w:rsidRPr="00B778FB">
        <w:rPr>
          <w:rFonts w:cs="Arial"/>
          <w:lang w:val="pt-BR"/>
        </w:rPr>
        <w:t xml:space="preserve"> que dentro</w:t>
      </w:r>
      <w:r w:rsidR="00EA57DB" w:rsidRPr="00B778FB">
        <w:rPr>
          <w:rFonts w:cs="Arial"/>
          <w:lang w:val="pt-BR"/>
        </w:rPr>
        <w:t xml:space="preserve"> dele</w:t>
      </w:r>
      <w:r w:rsidR="00643023" w:rsidRPr="00B778FB">
        <w:rPr>
          <w:rFonts w:cs="Arial"/>
          <w:lang w:val="pt-BR"/>
        </w:rPr>
        <w:t xml:space="preserve"> </w:t>
      </w:r>
      <w:r w:rsidRPr="00B778FB">
        <w:rPr>
          <w:rFonts w:cs="Arial"/>
          <w:lang w:val="pt-BR"/>
        </w:rPr>
        <w:t xml:space="preserve">se </w:t>
      </w:r>
      <w:r w:rsidR="00C61D12" w:rsidRPr="00B778FB">
        <w:rPr>
          <w:rFonts w:cs="Arial"/>
          <w:lang w:val="pt-BR"/>
        </w:rPr>
        <w:t xml:space="preserve">desenvolve </w:t>
      </w:r>
      <w:r w:rsidR="00643023" w:rsidRPr="00B778FB">
        <w:rPr>
          <w:rFonts w:cs="Arial"/>
          <w:lang w:val="pt-BR"/>
        </w:rPr>
        <w:t xml:space="preserve">com </w:t>
      </w:r>
      <w:r w:rsidRPr="00B778FB">
        <w:rPr>
          <w:rFonts w:cs="Arial"/>
          <w:lang w:val="pt-BR"/>
        </w:rPr>
        <w:t>s</w:t>
      </w:r>
      <w:r w:rsidR="005A0B1C" w:rsidRPr="00B778FB">
        <w:rPr>
          <w:rFonts w:cs="Arial"/>
          <w:lang w:val="pt-BR"/>
        </w:rPr>
        <w:t>e</w:t>
      </w:r>
      <w:r w:rsidRPr="00B778FB">
        <w:rPr>
          <w:rFonts w:cs="Arial"/>
          <w:lang w:val="pt-BR"/>
        </w:rPr>
        <w:t xml:space="preserve">us </w:t>
      </w:r>
      <w:r w:rsidR="00643023" w:rsidRPr="00B778FB">
        <w:rPr>
          <w:rFonts w:cs="Arial"/>
          <w:lang w:val="pt-BR"/>
        </w:rPr>
        <w:t>padrões</w:t>
      </w:r>
      <w:r w:rsidRPr="00B778FB">
        <w:rPr>
          <w:rFonts w:cs="Arial"/>
          <w:lang w:val="pt-BR"/>
        </w:rPr>
        <w:t xml:space="preserve">, para </w:t>
      </w:r>
      <w:r w:rsidR="005A0B1C" w:rsidRPr="00B778FB">
        <w:rPr>
          <w:rFonts w:cs="Arial"/>
          <w:lang w:val="pt-BR"/>
        </w:rPr>
        <w:t xml:space="preserve">torná-la </w:t>
      </w:r>
      <w:r w:rsidR="00643023" w:rsidRPr="00B778FB">
        <w:rPr>
          <w:rFonts w:cs="Arial"/>
          <w:lang w:val="pt-BR"/>
        </w:rPr>
        <w:t>compatível com</w:t>
      </w:r>
      <w:r w:rsidR="009C3F34" w:rsidRPr="00B778FB">
        <w:rPr>
          <w:rFonts w:cs="Arial"/>
          <w:lang w:val="pt-BR"/>
        </w:rPr>
        <w:t xml:space="preserve"> os </w:t>
      </w:r>
      <w:r w:rsidR="008C4B18" w:rsidRPr="00B778FB">
        <w:rPr>
          <w:rFonts w:cs="Arial"/>
          <w:lang w:val="pt-BR"/>
        </w:rPr>
        <w:t>preceito</w:t>
      </w:r>
      <w:r w:rsidRPr="00B778FB">
        <w:rPr>
          <w:rFonts w:cs="Arial"/>
          <w:lang w:val="pt-BR"/>
        </w:rPr>
        <w:t>s</w:t>
      </w:r>
      <w:r w:rsidR="00643023" w:rsidRPr="00B778FB">
        <w:rPr>
          <w:rFonts w:cs="Arial"/>
          <w:lang w:val="pt-BR"/>
        </w:rPr>
        <w:t xml:space="preserve"> da </w:t>
      </w:r>
      <w:r w:rsidRPr="00B778FB">
        <w:rPr>
          <w:rFonts w:cs="Arial"/>
          <w:lang w:val="pt-BR"/>
        </w:rPr>
        <w:t>Conven</w:t>
      </w:r>
      <w:r w:rsidR="00643023" w:rsidRPr="00B778FB">
        <w:rPr>
          <w:rFonts w:cs="Arial"/>
          <w:lang w:val="pt-BR"/>
        </w:rPr>
        <w:t>ção</w:t>
      </w:r>
      <w:r w:rsidRPr="00B778FB">
        <w:rPr>
          <w:rFonts w:cs="Arial"/>
          <w:lang w:val="pt-BR"/>
        </w:rPr>
        <w:t xml:space="preserve"> Americana.</w:t>
      </w:r>
    </w:p>
    <w:p w:rsidR="005A0B1C" w:rsidRPr="00B778FB" w:rsidRDefault="005A0B1C" w:rsidP="00787E39">
      <w:pPr>
        <w:pStyle w:val="ListParagraph1"/>
        <w:spacing w:before="120" w:after="120" w:line="240" w:lineRule="auto"/>
        <w:ind w:left="0"/>
        <w:jc w:val="both"/>
        <w:rPr>
          <w:rFonts w:ascii="Verdana" w:hAnsi="Verdana" w:cs="Arial"/>
          <w:sz w:val="20"/>
          <w:szCs w:val="20"/>
          <w:lang w:val="pt-BR"/>
        </w:rPr>
      </w:pPr>
    </w:p>
    <w:p w:rsidR="005A0B1C" w:rsidRPr="00B778FB" w:rsidRDefault="005A0B1C" w:rsidP="005A0B1C">
      <w:pPr>
        <w:pStyle w:val="ListParagraph1"/>
        <w:numPr>
          <w:ilvl w:val="0"/>
          <w:numId w:val="11"/>
        </w:numPr>
        <w:spacing w:before="120" w:after="120" w:line="240" w:lineRule="auto"/>
        <w:jc w:val="both"/>
        <w:rPr>
          <w:rFonts w:ascii="Verdana" w:hAnsi="Verdana" w:cs="Arial"/>
          <w:sz w:val="20"/>
          <w:szCs w:val="20"/>
          <w:lang w:val="pt-BR"/>
        </w:rPr>
      </w:pPr>
      <w:r w:rsidRPr="00B778FB">
        <w:rPr>
          <w:rFonts w:ascii="Verdana" w:hAnsi="Verdana" w:cs="Arial"/>
          <w:sz w:val="20"/>
          <w:szCs w:val="20"/>
          <w:lang w:val="pt-BR"/>
        </w:rPr>
        <w:t xml:space="preserve">Razões de mérito: </w:t>
      </w:r>
    </w:p>
    <w:p w:rsidR="00C817EE" w:rsidRPr="00B778FB" w:rsidRDefault="00C817EE" w:rsidP="00787E39">
      <w:pPr>
        <w:pStyle w:val="ListParagraph1"/>
        <w:spacing w:before="120" w:after="120" w:line="240" w:lineRule="auto"/>
        <w:ind w:left="0"/>
        <w:jc w:val="both"/>
        <w:rPr>
          <w:rFonts w:ascii="Verdana" w:hAnsi="Verdana" w:cs="Arial"/>
          <w:i/>
          <w:sz w:val="20"/>
          <w:szCs w:val="20"/>
          <w:lang w:val="pt-BR"/>
        </w:rPr>
      </w:pPr>
      <w:r w:rsidRPr="00B778FB">
        <w:rPr>
          <w:rFonts w:ascii="Verdana" w:hAnsi="Verdana" w:cs="Arial"/>
          <w:sz w:val="20"/>
          <w:szCs w:val="20"/>
          <w:lang w:val="pt-BR"/>
        </w:rPr>
        <w:t>A</w:t>
      </w:r>
      <w:r w:rsidR="005A0B1C" w:rsidRPr="00B778FB">
        <w:rPr>
          <w:rFonts w:ascii="Verdana" w:hAnsi="Verdana" w:cs="Arial"/>
          <w:sz w:val="20"/>
          <w:szCs w:val="20"/>
          <w:lang w:val="pt-BR"/>
        </w:rPr>
        <w:t xml:space="preserve">inda </w:t>
      </w:r>
      <w:r w:rsidR="00643023" w:rsidRPr="00B778FB">
        <w:rPr>
          <w:rFonts w:ascii="Verdana" w:hAnsi="Verdana" w:cs="Arial"/>
          <w:sz w:val="20"/>
          <w:szCs w:val="20"/>
          <w:lang w:val="pt-BR"/>
        </w:rPr>
        <w:t>quando</w:t>
      </w:r>
      <w:r w:rsidRPr="00B778FB">
        <w:rPr>
          <w:rFonts w:ascii="Verdana" w:hAnsi="Verdana" w:cs="Arial"/>
          <w:sz w:val="20"/>
          <w:szCs w:val="20"/>
          <w:lang w:val="pt-BR"/>
        </w:rPr>
        <w:t xml:space="preserve"> </w:t>
      </w:r>
      <w:r w:rsidR="00B13DD6" w:rsidRPr="00B778FB">
        <w:rPr>
          <w:rFonts w:ascii="Verdana" w:hAnsi="Verdana" w:cs="Arial"/>
          <w:sz w:val="20"/>
          <w:szCs w:val="20"/>
          <w:lang w:val="pt-BR"/>
        </w:rPr>
        <w:t>tecnicamente</w:t>
      </w:r>
      <w:r w:rsidRPr="00B778FB">
        <w:rPr>
          <w:rFonts w:ascii="Verdana" w:hAnsi="Verdana" w:cs="Arial"/>
          <w:sz w:val="20"/>
          <w:szCs w:val="20"/>
          <w:lang w:val="pt-BR"/>
        </w:rPr>
        <w:t xml:space="preserve"> n</w:t>
      </w:r>
      <w:r w:rsidR="005A0B1C" w:rsidRPr="00B778FB">
        <w:rPr>
          <w:rFonts w:ascii="Verdana" w:hAnsi="Verdana" w:cs="Arial"/>
          <w:sz w:val="20"/>
          <w:szCs w:val="20"/>
          <w:lang w:val="pt-BR"/>
        </w:rPr>
        <w:t>ã</w:t>
      </w:r>
      <w:r w:rsidRPr="00B778FB">
        <w:rPr>
          <w:rFonts w:ascii="Verdana" w:hAnsi="Verdana" w:cs="Arial"/>
          <w:sz w:val="20"/>
          <w:szCs w:val="20"/>
          <w:lang w:val="pt-BR"/>
        </w:rPr>
        <w:t xml:space="preserve">o </w:t>
      </w:r>
      <w:r w:rsidR="00B13DD6" w:rsidRPr="00B778FB">
        <w:rPr>
          <w:rFonts w:ascii="Verdana" w:hAnsi="Verdana" w:cs="Arial"/>
          <w:sz w:val="20"/>
          <w:szCs w:val="20"/>
          <w:lang w:val="pt-BR"/>
        </w:rPr>
        <w:t xml:space="preserve">seria </w:t>
      </w:r>
      <w:r w:rsidR="009C3F34" w:rsidRPr="00B778FB">
        <w:rPr>
          <w:rFonts w:ascii="Verdana" w:hAnsi="Verdana" w:cs="Arial"/>
          <w:sz w:val="20"/>
          <w:szCs w:val="20"/>
          <w:lang w:val="pt-BR"/>
        </w:rPr>
        <w:t>necessári</w:t>
      </w:r>
      <w:r w:rsidRPr="00B778FB">
        <w:rPr>
          <w:rFonts w:ascii="Verdana" w:hAnsi="Verdana" w:cs="Arial"/>
          <w:sz w:val="20"/>
          <w:szCs w:val="20"/>
          <w:lang w:val="pt-BR"/>
        </w:rPr>
        <w:t xml:space="preserve">o realizar </w:t>
      </w:r>
      <w:r w:rsidR="009C3F34" w:rsidRPr="00B778FB">
        <w:rPr>
          <w:rFonts w:ascii="Verdana" w:hAnsi="Verdana" w:cs="Arial"/>
          <w:sz w:val="20"/>
          <w:szCs w:val="20"/>
          <w:lang w:val="pt-BR"/>
        </w:rPr>
        <w:t>nenh</w:t>
      </w:r>
      <w:r w:rsidR="00EA57DB" w:rsidRPr="00B778FB">
        <w:rPr>
          <w:rFonts w:ascii="Verdana" w:hAnsi="Verdana" w:cs="Arial"/>
          <w:sz w:val="20"/>
          <w:szCs w:val="20"/>
          <w:lang w:val="pt-BR"/>
        </w:rPr>
        <w:t>uma análise</w:t>
      </w:r>
      <w:r w:rsidRPr="00B778FB">
        <w:rPr>
          <w:rFonts w:ascii="Verdana" w:hAnsi="Verdana" w:cs="Arial"/>
          <w:sz w:val="20"/>
          <w:szCs w:val="20"/>
          <w:lang w:val="pt-BR"/>
        </w:rPr>
        <w:t xml:space="preserve"> </w:t>
      </w:r>
      <w:r w:rsidR="009C3F34" w:rsidRPr="00B778FB">
        <w:rPr>
          <w:rFonts w:ascii="Verdana" w:hAnsi="Verdana" w:cs="Arial"/>
          <w:sz w:val="20"/>
          <w:szCs w:val="20"/>
          <w:lang w:val="pt-BR"/>
        </w:rPr>
        <w:t>a respeito</w:t>
      </w:r>
      <w:r w:rsidR="00643023" w:rsidRPr="00B778FB">
        <w:rPr>
          <w:rFonts w:ascii="Verdana" w:hAnsi="Verdana" w:cs="Arial"/>
          <w:sz w:val="20"/>
          <w:szCs w:val="20"/>
          <w:lang w:val="pt-BR"/>
        </w:rPr>
        <w:t xml:space="preserve"> </w:t>
      </w:r>
      <w:r w:rsidR="005A0B1C" w:rsidRPr="00B778FB">
        <w:rPr>
          <w:rFonts w:ascii="Verdana" w:hAnsi="Verdana" w:cs="Arial"/>
          <w:sz w:val="20"/>
          <w:szCs w:val="20"/>
          <w:lang w:val="pt-BR"/>
        </w:rPr>
        <w:t>d</w:t>
      </w:r>
      <w:r w:rsidR="00643023" w:rsidRPr="00B778FB">
        <w:rPr>
          <w:rFonts w:ascii="Verdana" w:hAnsi="Verdana" w:cs="Arial"/>
          <w:sz w:val="20"/>
          <w:szCs w:val="20"/>
          <w:lang w:val="pt-BR"/>
        </w:rPr>
        <w:t xml:space="preserve">o mérito da </w:t>
      </w:r>
      <w:r w:rsidRPr="00B778FB">
        <w:rPr>
          <w:rFonts w:ascii="Verdana" w:hAnsi="Verdana" w:cs="Arial"/>
          <w:sz w:val="20"/>
          <w:szCs w:val="20"/>
          <w:lang w:val="pt-BR"/>
        </w:rPr>
        <w:t xml:space="preserve">presente causa, </w:t>
      </w:r>
      <w:r w:rsidR="00FA6D35" w:rsidRPr="00B778FB">
        <w:rPr>
          <w:rFonts w:ascii="Verdana" w:hAnsi="Verdana" w:cs="Arial"/>
          <w:sz w:val="20"/>
          <w:szCs w:val="20"/>
          <w:lang w:val="pt-BR"/>
        </w:rPr>
        <w:t>creio</w:t>
      </w:r>
      <w:r w:rsidR="005A0B1C" w:rsidRPr="00B778FB">
        <w:rPr>
          <w:rFonts w:ascii="Verdana" w:hAnsi="Verdana" w:cs="Arial"/>
          <w:sz w:val="20"/>
          <w:szCs w:val="20"/>
          <w:lang w:val="pt-BR"/>
        </w:rPr>
        <w:t xml:space="preserve"> ser </w:t>
      </w:r>
      <w:r w:rsidRPr="00B778FB">
        <w:rPr>
          <w:rFonts w:ascii="Verdana" w:hAnsi="Verdana" w:cs="Arial"/>
          <w:sz w:val="20"/>
          <w:szCs w:val="20"/>
          <w:lang w:val="pt-BR"/>
        </w:rPr>
        <w:t xml:space="preserve">oportuno </w:t>
      </w:r>
      <w:r w:rsidR="005A0B1C" w:rsidRPr="00B778FB">
        <w:rPr>
          <w:rFonts w:ascii="Verdana" w:hAnsi="Verdana" w:cs="Arial"/>
          <w:sz w:val="20"/>
          <w:szCs w:val="20"/>
          <w:lang w:val="pt-BR"/>
        </w:rPr>
        <w:t xml:space="preserve">fazê-lo </w:t>
      </w:r>
      <w:r w:rsidRPr="00B778FB">
        <w:rPr>
          <w:rFonts w:ascii="Verdana" w:hAnsi="Verdana" w:cs="Arial"/>
          <w:sz w:val="20"/>
          <w:szCs w:val="20"/>
          <w:lang w:val="pt-BR"/>
        </w:rPr>
        <w:t>por</w:t>
      </w:r>
      <w:r w:rsidR="00643023" w:rsidRPr="00B778FB">
        <w:rPr>
          <w:rFonts w:ascii="Verdana" w:hAnsi="Verdana" w:cs="Arial"/>
          <w:sz w:val="20"/>
          <w:szCs w:val="20"/>
          <w:lang w:val="pt-BR"/>
        </w:rPr>
        <w:t xml:space="preserve">quanto ao </w:t>
      </w:r>
      <w:r w:rsidR="005A0B1C" w:rsidRPr="00B778FB">
        <w:rPr>
          <w:rFonts w:ascii="Verdana" w:hAnsi="Verdana" w:cs="Arial"/>
          <w:sz w:val="20"/>
          <w:szCs w:val="20"/>
          <w:lang w:val="pt-BR"/>
        </w:rPr>
        <w:t xml:space="preserve">rejeitar </w:t>
      </w:r>
      <w:r w:rsidR="009C3F34" w:rsidRPr="00B778FB">
        <w:rPr>
          <w:rFonts w:ascii="Verdana" w:hAnsi="Verdana" w:cs="Arial"/>
          <w:sz w:val="20"/>
          <w:szCs w:val="20"/>
          <w:lang w:val="pt-BR"/>
        </w:rPr>
        <w:t xml:space="preserve">a </w:t>
      </w:r>
      <w:r w:rsidR="00643023" w:rsidRPr="00B778FB">
        <w:rPr>
          <w:rFonts w:ascii="Verdana" w:hAnsi="Verdana" w:cs="Arial"/>
          <w:sz w:val="20"/>
          <w:szCs w:val="20"/>
          <w:lang w:val="pt-BR"/>
        </w:rPr>
        <w:t>defesa</w:t>
      </w:r>
      <w:r w:rsidRPr="00B778FB">
        <w:rPr>
          <w:rFonts w:ascii="Verdana" w:hAnsi="Verdana" w:cs="Arial"/>
          <w:sz w:val="20"/>
          <w:szCs w:val="20"/>
          <w:lang w:val="pt-BR"/>
        </w:rPr>
        <w:t xml:space="preserve"> preliminar de </w:t>
      </w:r>
      <w:r w:rsidR="00643023" w:rsidRPr="00B778FB">
        <w:rPr>
          <w:rFonts w:ascii="Verdana" w:hAnsi="Verdana" w:cs="Arial"/>
          <w:sz w:val="20"/>
          <w:szCs w:val="20"/>
          <w:lang w:val="pt-BR"/>
        </w:rPr>
        <w:t xml:space="preserve">esgotamento dos </w:t>
      </w:r>
      <w:r w:rsidRPr="00B778FB">
        <w:rPr>
          <w:rFonts w:ascii="Verdana" w:hAnsi="Verdana" w:cs="Arial"/>
          <w:sz w:val="20"/>
          <w:szCs w:val="20"/>
          <w:lang w:val="pt-BR"/>
        </w:rPr>
        <w:t>recursos internos,</w:t>
      </w:r>
      <w:r w:rsidR="009C3F34" w:rsidRPr="00B778FB">
        <w:rPr>
          <w:rFonts w:ascii="Verdana" w:hAnsi="Verdana" w:cs="Arial"/>
          <w:sz w:val="20"/>
          <w:szCs w:val="20"/>
          <w:lang w:val="pt-BR"/>
        </w:rPr>
        <w:t xml:space="preserve"> a </w:t>
      </w:r>
      <w:r w:rsidRPr="00B778FB">
        <w:rPr>
          <w:rFonts w:ascii="Verdana" w:hAnsi="Verdana" w:cs="Arial"/>
          <w:sz w:val="20"/>
          <w:szCs w:val="20"/>
          <w:lang w:val="pt-BR"/>
        </w:rPr>
        <w:t xml:space="preserve">Corte </w:t>
      </w:r>
      <w:r w:rsidR="009C3F34" w:rsidRPr="00B778FB">
        <w:rPr>
          <w:rFonts w:ascii="Verdana" w:hAnsi="Verdana" w:cs="Arial"/>
          <w:sz w:val="20"/>
          <w:szCs w:val="20"/>
          <w:lang w:val="pt-BR"/>
        </w:rPr>
        <w:t>afirmou</w:t>
      </w:r>
      <w:r w:rsidRPr="00B778FB">
        <w:rPr>
          <w:rFonts w:ascii="Verdana" w:hAnsi="Verdana" w:cs="Arial"/>
          <w:sz w:val="20"/>
          <w:szCs w:val="20"/>
          <w:lang w:val="pt-BR"/>
        </w:rPr>
        <w:t>:</w:t>
      </w:r>
    </w:p>
    <w:p w:rsidR="00C817EE" w:rsidRPr="00B778FB" w:rsidRDefault="00C817EE" w:rsidP="00787E39">
      <w:pPr>
        <w:pStyle w:val="ListParagraph1"/>
        <w:spacing w:before="120" w:after="120" w:line="240" w:lineRule="auto"/>
        <w:jc w:val="both"/>
        <w:rPr>
          <w:rFonts w:ascii="Verdana" w:hAnsi="Verdana" w:cs="Arial"/>
          <w:i/>
          <w:sz w:val="20"/>
          <w:szCs w:val="20"/>
          <w:lang w:val="pt-BR"/>
        </w:rPr>
      </w:pPr>
      <w:r w:rsidRPr="00B778FB">
        <w:rPr>
          <w:rFonts w:ascii="Verdana" w:hAnsi="Verdana" w:cs="Arial"/>
          <w:i/>
          <w:sz w:val="20"/>
          <w:szCs w:val="20"/>
          <w:lang w:val="pt-BR"/>
        </w:rPr>
        <w:lastRenderedPageBreak/>
        <w:t>“Por</w:t>
      </w:r>
      <w:r w:rsidR="009C3F34" w:rsidRPr="00B778FB">
        <w:rPr>
          <w:rFonts w:ascii="Verdana" w:hAnsi="Verdana" w:cs="Arial"/>
          <w:i/>
          <w:sz w:val="20"/>
          <w:szCs w:val="20"/>
          <w:lang w:val="pt-BR"/>
        </w:rPr>
        <w:t xml:space="preserve"> outro </w:t>
      </w:r>
      <w:r w:rsidRPr="00B778FB">
        <w:rPr>
          <w:rFonts w:ascii="Verdana" w:hAnsi="Verdana" w:cs="Arial"/>
          <w:i/>
          <w:sz w:val="20"/>
          <w:szCs w:val="20"/>
          <w:lang w:val="pt-BR"/>
        </w:rPr>
        <w:t>lado,</w:t>
      </w:r>
      <w:r w:rsidR="009C3F34" w:rsidRPr="00B778FB">
        <w:rPr>
          <w:rFonts w:ascii="Verdana" w:hAnsi="Verdana" w:cs="Arial"/>
          <w:i/>
          <w:sz w:val="20"/>
          <w:szCs w:val="20"/>
          <w:lang w:val="pt-BR"/>
        </w:rPr>
        <w:t xml:space="preserve"> a </w:t>
      </w:r>
      <w:r w:rsidR="008C4B18" w:rsidRPr="00B778FB">
        <w:rPr>
          <w:rFonts w:ascii="Verdana" w:hAnsi="Verdana" w:cs="Arial"/>
          <w:i/>
          <w:sz w:val="20"/>
          <w:szCs w:val="20"/>
          <w:lang w:val="pt-BR"/>
        </w:rPr>
        <w:t>Corte considera</w:t>
      </w:r>
      <w:r w:rsidRPr="00B778FB">
        <w:rPr>
          <w:rFonts w:ascii="Verdana" w:hAnsi="Verdana" w:cs="Arial"/>
          <w:i/>
          <w:sz w:val="20"/>
          <w:szCs w:val="20"/>
          <w:lang w:val="pt-BR"/>
        </w:rPr>
        <w:t xml:space="preserve"> que</w:t>
      </w:r>
      <w:r w:rsidR="00B13DD6" w:rsidRPr="00B778FB">
        <w:rPr>
          <w:rFonts w:ascii="Verdana" w:hAnsi="Verdana" w:cs="Arial"/>
          <w:i/>
          <w:sz w:val="20"/>
          <w:szCs w:val="20"/>
          <w:lang w:val="pt-BR"/>
        </w:rPr>
        <w:t xml:space="preserve"> </w:t>
      </w:r>
      <w:r w:rsidR="00EA57DB" w:rsidRPr="00B778FB">
        <w:rPr>
          <w:rFonts w:ascii="Verdana" w:hAnsi="Verdana" w:cs="Arial"/>
          <w:i/>
          <w:sz w:val="20"/>
          <w:szCs w:val="20"/>
          <w:lang w:val="pt-BR"/>
        </w:rPr>
        <w:t>uma análise</w:t>
      </w:r>
      <w:r w:rsidRPr="00B778FB">
        <w:rPr>
          <w:rFonts w:ascii="Verdana" w:hAnsi="Verdana" w:cs="Arial"/>
          <w:i/>
          <w:sz w:val="20"/>
          <w:szCs w:val="20"/>
          <w:lang w:val="pt-BR"/>
        </w:rPr>
        <w:t xml:space="preserve"> preliminar sobre</w:t>
      </w:r>
      <w:r w:rsidR="009C3F34" w:rsidRPr="00B778FB">
        <w:rPr>
          <w:rFonts w:ascii="Verdana" w:hAnsi="Verdana" w:cs="Arial"/>
          <w:i/>
          <w:sz w:val="20"/>
          <w:szCs w:val="20"/>
          <w:lang w:val="pt-BR"/>
        </w:rPr>
        <w:t xml:space="preserve"> a </w:t>
      </w:r>
      <w:r w:rsidR="00643023" w:rsidRPr="00B778FB">
        <w:rPr>
          <w:rFonts w:ascii="Verdana" w:hAnsi="Verdana" w:cs="Arial"/>
          <w:i/>
          <w:sz w:val="20"/>
          <w:szCs w:val="20"/>
          <w:lang w:val="pt-BR"/>
        </w:rPr>
        <w:t xml:space="preserve">efetividade das </w:t>
      </w:r>
      <w:r w:rsidRPr="00B778FB">
        <w:rPr>
          <w:rFonts w:ascii="Verdana" w:hAnsi="Verdana" w:cs="Arial"/>
          <w:i/>
          <w:sz w:val="20"/>
          <w:szCs w:val="20"/>
          <w:lang w:val="pt-BR"/>
        </w:rPr>
        <w:t>investiga</w:t>
      </w:r>
      <w:r w:rsidR="00643023" w:rsidRPr="00B778FB">
        <w:rPr>
          <w:rFonts w:ascii="Verdana" w:hAnsi="Verdana" w:cs="Arial"/>
          <w:i/>
          <w:sz w:val="20"/>
          <w:szCs w:val="20"/>
          <w:lang w:val="pt-BR"/>
        </w:rPr>
        <w:t xml:space="preserve">ções dos </w:t>
      </w:r>
      <w:r w:rsidR="009C3F34" w:rsidRPr="00B778FB">
        <w:rPr>
          <w:rFonts w:ascii="Verdana" w:hAnsi="Verdana" w:cs="Arial"/>
          <w:i/>
          <w:sz w:val="20"/>
          <w:szCs w:val="20"/>
          <w:lang w:val="pt-BR"/>
        </w:rPr>
        <w:t>fatos</w:t>
      </w:r>
      <w:r w:rsidRPr="00B778FB">
        <w:rPr>
          <w:rFonts w:ascii="Verdana" w:hAnsi="Verdana" w:cs="Arial"/>
          <w:i/>
          <w:sz w:val="20"/>
          <w:szCs w:val="20"/>
          <w:lang w:val="pt-BR"/>
        </w:rPr>
        <w:t xml:space="preserve"> </w:t>
      </w:r>
      <w:r w:rsidR="00643023" w:rsidRPr="00B778FB">
        <w:rPr>
          <w:rFonts w:ascii="Verdana" w:hAnsi="Verdana" w:cs="Arial"/>
          <w:i/>
          <w:sz w:val="20"/>
          <w:szCs w:val="20"/>
          <w:lang w:val="pt-BR"/>
        </w:rPr>
        <w:t xml:space="preserve">do </w:t>
      </w:r>
      <w:r w:rsidRPr="00B778FB">
        <w:rPr>
          <w:rFonts w:ascii="Verdana" w:hAnsi="Verdana" w:cs="Arial"/>
          <w:i/>
          <w:sz w:val="20"/>
          <w:szCs w:val="20"/>
          <w:lang w:val="pt-BR"/>
        </w:rPr>
        <w:t xml:space="preserve">presente caso </w:t>
      </w:r>
      <w:r w:rsidR="005A0B1C" w:rsidRPr="00B778FB">
        <w:rPr>
          <w:rFonts w:ascii="Verdana" w:hAnsi="Verdana" w:cs="Arial"/>
          <w:i/>
          <w:sz w:val="20"/>
          <w:szCs w:val="20"/>
          <w:lang w:val="pt-BR"/>
        </w:rPr>
        <w:t xml:space="preserve">implicaria </w:t>
      </w:r>
      <w:r w:rsidR="00B13DD6" w:rsidRPr="00B778FB">
        <w:rPr>
          <w:rFonts w:ascii="Verdana" w:hAnsi="Verdana" w:cs="Arial"/>
          <w:i/>
          <w:sz w:val="20"/>
          <w:szCs w:val="20"/>
          <w:lang w:val="pt-BR"/>
        </w:rPr>
        <w:t xml:space="preserve">uma </w:t>
      </w:r>
      <w:r w:rsidR="002B2752" w:rsidRPr="00B778FB">
        <w:rPr>
          <w:rFonts w:ascii="Verdana" w:hAnsi="Verdana" w:cs="Arial"/>
          <w:i/>
          <w:sz w:val="20"/>
          <w:szCs w:val="20"/>
          <w:lang w:val="pt-BR"/>
        </w:rPr>
        <w:t>avaliação</w:t>
      </w:r>
      <w:r w:rsidRPr="00B778FB">
        <w:rPr>
          <w:rFonts w:ascii="Verdana" w:hAnsi="Verdana" w:cs="Arial"/>
          <w:i/>
          <w:sz w:val="20"/>
          <w:szCs w:val="20"/>
          <w:lang w:val="pt-BR"/>
        </w:rPr>
        <w:t xml:space="preserve"> sobre</w:t>
      </w:r>
      <w:r w:rsidR="009C3F34" w:rsidRPr="00B778FB">
        <w:rPr>
          <w:rFonts w:ascii="Verdana" w:hAnsi="Verdana" w:cs="Arial"/>
          <w:i/>
          <w:sz w:val="20"/>
          <w:szCs w:val="20"/>
          <w:lang w:val="pt-BR"/>
        </w:rPr>
        <w:t xml:space="preserve"> as </w:t>
      </w:r>
      <w:r w:rsidR="00643023" w:rsidRPr="00B778FB">
        <w:rPr>
          <w:rFonts w:ascii="Verdana" w:hAnsi="Verdana" w:cs="Arial"/>
          <w:i/>
          <w:sz w:val="20"/>
          <w:szCs w:val="20"/>
          <w:lang w:val="pt-BR"/>
        </w:rPr>
        <w:t>atuações</w:t>
      </w:r>
      <w:r w:rsidRPr="00B778FB">
        <w:rPr>
          <w:rFonts w:ascii="Verdana" w:hAnsi="Verdana" w:cs="Arial"/>
          <w:i/>
          <w:sz w:val="20"/>
          <w:szCs w:val="20"/>
          <w:lang w:val="pt-BR"/>
        </w:rPr>
        <w:t xml:space="preserve"> </w:t>
      </w:r>
      <w:r w:rsidR="00643023" w:rsidRPr="00B778FB">
        <w:rPr>
          <w:rFonts w:ascii="Verdana" w:hAnsi="Verdana" w:cs="Arial"/>
          <w:i/>
          <w:sz w:val="20"/>
          <w:szCs w:val="20"/>
          <w:lang w:val="pt-BR"/>
        </w:rPr>
        <w:t xml:space="preserve">do </w:t>
      </w:r>
      <w:r w:rsidRPr="00B778FB">
        <w:rPr>
          <w:rFonts w:ascii="Verdana" w:hAnsi="Verdana" w:cs="Arial"/>
          <w:i/>
          <w:sz w:val="20"/>
          <w:szCs w:val="20"/>
          <w:lang w:val="pt-BR"/>
        </w:rPr>
        <w:t>Estado</w:t>
      </w:r>
      <w:r w:rsidR="00643023" w:rsidRPr="00B778FB">
        <w:rPr>
          <w:rFonts w:ascii="Verdana" w:hAnsi="Verdana" w:cs="Arial"/>
          <w:i/>
          <w:sz w:val="20"/>
          <w:szCs w:val="20"/>
          <w:lang w:val="pt-BR"/>
        </w:rPr>
        <w:t xml:space="preserve"> em </w:t>
      </w:r>
      <w:r w:rsidRPr="00B778FB">
        <w:rPr>
          <w:rFonts w:ascii="Verdana" w:hAnsi="Verdana" w:cs="Arial"/>
          <w:i/>
          <w:sz w:val="20"/>
          <w:szCs w:val="20"/>
          <w:lang w:val="pt-BR"/>
        </w:rPr>
        <w:t>rela</w:t>
      </w:r>
      <w:r w:rsidR="00643023" w:rsidRPr="00B778FB">
        <w:rPr>
          <w:rFonts w:ascii="Verdana" w:hAnsi="Verdana" w:cs="Arial"/>
          <w:i/>
          <w:sz w:val="20"/>
          <w:szCs w:val="20"/>
          <w:lang w:val="pt-BR"/>
        </w:rPr>
        <w:t xml:space="preserve">ção </w:t>
      </w:r>
      <w:r w:rsidR="005A0B1C" w:rsidRPr="00B778FB">
        <w:rPr>
          <w:rFonts w:ascii="Verdana" w:hAnsi="Verdana" w:cs="Arial"/>
          <w:i/>
          <w:sz w:val="20"/>
          <w:szCs w:val="20"/>
          <w:lang w:val="pt-BR"/>
        </w:rPr>
        <w:t xml:space="preserve">a </w:t>
      </w:r>
      <w:r w:rsidR="00B13DD6" w:rsidRPr="00B778FB">
        <w:rPr>
          <w:rFonts w:ascii="Verdana" w:hAnsi="Verdana" w:cs="Arial"/>
          <w:i/>
          <w:sz w:val="20"/>
          <w:szCs w:val="20"/>
          <w:lang w:val="pt-BR"/>
        </w:rPr>
        <w:t>suas obrigações</w:t>
      </w:r>
      <w:r w:rsidRPr="00B778FB">
        <w:rPr>
          <w:rFonts w:ascii="Verdana" w:hAnsi="Verdana" w:cs="Arial"/>
          <w:i/>
          <w:sz w:val="20"/>
          <w:szCs w:val="20"/>
          <w:lang w:val="pt-BR"/>
        </w:rPr>
        <w:t xml:space="preserve"> de </w:t>
      </w:r>
      <w:r w:rsidR="009C3F34" w:rsidRPr="00B778FB">
        <w:rPr>
          <w:rFonts w:ascii="Verdana" w:hAnsi="Verdana" w:cs="Arial"/>
          <w:i/>
          <w:sz w:val="20"/>
          <w:szCs w:val="20"/>
          <w:lang w:val="pt-BR"/>
        </w:rPr>
        <w:t xml:space="preserve">garantir os </w:t>
      </w:r>
      <w:r w:rsidR="00643023" w:rsidRPr="00B778FB">
        <w:rPr>
          <w:rFonts w:ascii="Verdana" w:hAnsi="Verdana" w:cs="Arial"/>
          <w:i/>
          <w:sz w:val="20"/>
          <w:szCs w:val="20"/>
          <w:lang w:val="pt-BR"/>
        </w:rPr>
        <w:t>direito</w:t>
      </w:r>
      <w:r w:rsidRPr="00B778FB">
        <w:rPr>
          <w:rFonts w:ascii="Verdana" w:hAnsi="Verdana" w:cs="Arial"/>
          <w:i/>
          <w:sz w:val="20"/>
          <w:szCs w:val="20"/>
          <w:lang w:val="pt-BR"/>
        </w:rPr>
        <w:t>s re</w:t>
      </w:r>
      <w:r w:rsidR="00643023" w:rsidRPr="00B778FB">
        <w:rPr>
          <w:rFonts w:ascii="Verdana" w:hAnsi="Verdana" w:cs="Arial"/>
          <w:i/>
          <w:sz w:val="20"/>
          <w:szCs w:val="20"/>
          <w:lang w:val="pt-BR"/>
        </w:rPr>
        <w:t>conhecido</w:t>
      </w:r>
      <w:r w:rsidRPr="00B778FB">
        <w:rPr>
          <w:rFonts w:ascii="Verdana" w:hAnsi="Verdana" w:cs="Arial"/>
          <w:i/>
          <w:sz w:val="20"/>
          <w:szCs w:val="20"/>
          <w:lang w:val="pt-BR"/>
        </w:rPr>
        <w:t>s</w:t>
      </w:r>
      <w:r w:rsidR="00B13DD6" w:rsidRPr="00B778FB">
        <w:rPr>
          <w:rFonts w:ascii="Verdana" w:hAnsi="Verdana" w:cs="Arial"/>
          <w:i/>
          <w:sz w:val="20"/>
          <w:szCs w:val="20"/>
          <w:lang w:val="pt-BR"/>
        </w:rPr>
        <w:t xml:space="preserve"> na </w:t>
      </w:r>
      <w:r w:rsidRPr="00B778FB">
        <w:rPr>
          <w:rFonts w:ascii="Verdana" w:hAnsi="Verdana" w:cs="Arial"/>
          <w:i/>
          <w:sz w:val="20"/>
          <w:szCs w:val="20"/>
          <w:lang w:val="pt-BR"/>
        </w:rPr>
        <w:t>Conven</w:t>
      </w:r>
      <w:r w:rsidR="00643023" w:rsidRPr="00B778FB">
        <w:rPr>
          <w:rFonts w:ascii="Verdana" w:hAnsi="Verdana" w:cs="Arial"/>
          <w:i/>
          <w:sz w:val="20"/>
          <w:szCs w:val="20"/>
          <w:lang w:val="pt-BR"/>
        </w:rPr>
        <w:t>ção</w:t>
      </w:r>
      <w:r w:rsidRPr="00B778FB">
        <w:rPr>
          <w:rFonts w:ascii="Verdana" w:hAnsi="Verdana" w:cs="Arial"/>
          <w:i/>
          <w:sz w:val="20"/>
          <w:szCs w:val="20"/>
          <w:lang w:val="pt-BR"/>
        </w:rPr>
        <w:t xml:space="preserve"> Americana </w:t>
      </w:r>
      <w:r w:rsidR="00643023" w:rsidRPr="00B778FB">
        <w:rPr>
          <w:rFonts w:ascii="Verdana" w:hAnsi="Verdana" w:cs="Arial"/>
          <w:i/>
          <w:sz w:val="20"/>
          <w:szCs w:val="20"/>
          <w:lang w:val="pt-BR"/>
        </w:rPr>
        <w:t>cuja</w:t>
      </w:r>
      <w:r w:rsidRPr="00B778FB">
        <w:rPr>
          <w:rFonts w:ascii="Verdana" w:hAnsi="Verdana" w:cs="Arial"/>
          <w:i/>
          <w:sz w:val="20"/>
          <w:szCs w:val="20"/>
          <w:lang w:val="pt-BR"/>
        </w:rPr>
        <w:t xml:space="preserve"> viola</w:t>
      </w:r>
      <w:r w:rsidR="00643023" w:rsidRPr="00B778FB">
        <w:rPr>
          <w:rFonts w:ascii="Verdana" w:hAnsi="Verdana" w:cs="Arial"/>
          <w:i/>
          <w:sz w:val="20"/>
          <w:szCs w:val="20"/>
          <w:lang w:val="pt-BR"/>
        </w:rPr>
        <w:t>ção</w:t>
      </w:r>
      <w:r w:rsidRPr="00B778FB">
        <w:rPr>
          <w:rFonts w:ascii="Verdana" w:hAnsi="Verdana" w:cs="Arial"/>
          <w:i/>
          <w:sz w:val="20"/>
          <w:szCs w:val="20"/>
          <w:lang w:val="pt-BR"/>
        </w:rPr>
        <w:t xml:space="preserve"> se alega,</w:t>
      </w:r>
      <w:r w:rsidR="00643023" w:rsidRPr="00B778FB">
        <w:rPr>
          <w:rFonts w:ascii="Verdana" w:hAnsi="Verdana" w:cs="Arial"/>
          <w:i/>
          <w:sz w:val="20"/>
          <w:szCs w:val="20"/>
          <w:lang w:val="pt-BR"/>
        </w:rPr>
        <w:t xml:space="preserve"> em </w:t>
      </w:r>
      <w:r w:rsidRPr="00B778FB">
        <w:rPr>
          <w:rFonts w:ascii="Verdana" w:hAnsi="Verdana" w:cs="Arial"/>
          <w:i/>
          <w:sz w:val="20"/>
          <w:szCs w:val="20"/>
          <w:lang w:val="pt-BR"/>
        </w:rPr>
        <w:t>particular</w:t>
      </w:r>
      <w:r w:rsidR="00643023" w:rsidRPr="00B778FB">
        <w:rPr>
          <w:rFonts w:ascii="Verdana" w:hAnsi="Verdana" w:cs="Arial"/>
          <w:i/>
          <w:sz w:val="20"/>
          <w:szCs w:val="20"/>
          <w:lang w:val="pt-BR"/>
        </w:rPr>
        <w:t xml:space="preserve"> através</w:t>
      </w:r>
      <w:r w:rsidRPr="00B778FB">
        <w:rPr>
          <w:rFonts w:ascii="Verdana" w:hAnsi="Verdana" w:cs="Arial"/>
          <w:i/>
          <w:sz w:val="20"/>
          <w:szCs w:val="20"/>
          <w:lang w:val="pt-BR"/>
        </w:rPr>
        <w:t xml:space="preserve"> de investiga</w:t>
      </w:r>
      <w:r w:rsidR="00643023" w:rsidRPr="00B778FB">
        <w:rPr>
          <w:rFonts w:ascii="Verdana" w:hAnsi="Verdana" w:cs="Arial"/>
          <w:i/>
          <w:sz w:val="20"/>
          <w:szCs w:val="20"/>
          <w:lang w:val="pt-BR"/>
        </w:rPr>
        <w:t>ções</w:t>
      </w:r>
      <w:r w:rsidRPr="00B778FB">
        <w:rPr>
          <w:rFonts w:ascii="Verdana" w:hAnsi="Verdana" w:cs="Arial"/>
          <w:i/>
          <w:sz w:val="20"/>
          <w:szCs w:val="20"/>
          <w:lang w:val="pt-BR"/>
        </w:rPr>
        <w:t xml:space="preserve"> </w:t>
      </w:r>
      <w:r w:rsidR="009C3F34" w:rsidRPr="00B778FB">
        <w:rPr>
          <w:rFonts w:ascii="Verdana" w:hAnsi="Verdana" w:cs="Arial"/>
          <w:i/>
          <w:sz w:val="20"/>
          <w:szCs w:val="20"/>
          <w:lang w:val="pt-BR"/>
        </w:rPr>
        <w:t>sérias</w:t>
      </w:r>
      <w:r w:rsidR="00B13DD6" w:rsidRPr="00B778FB">
        <w:rPr>
          <w:rFonts w:ascii="Verdana" w:hAnsi="Verdana" w:cs="Arial"/>
          <w:i/>
          <w:sz w:val="20"/>
          <w:szCs w:val="20"/>
          <w:lang w:val="pt-BR"/>
        </w:rPr>
        <w:t xml:space="preserve"> e </w:t>
      </w:r>
      <w:r w:rsidR="00643023" w:rsidRPr="00B778FB">
        <w:rPr>
          <w:rFonts w:ascii="Verdana" w:hAnsi="Verdana" w:cs="Arial"/>
          <w:i/>
          <w:sz w:val="20"/>
          <w:szCs w:val="20"/>
          <w:lang w:val="pt-BR"/>
        </w:rPr>
        <w:t>efetiv</w:t>
      </w:r>
      <w:r w:rsidRPr="00B778FB">
        <w:rPr>
          <w:rFonts w:ascii="Verdana" w:hAnsi="Verdana" w:cs="Arial"/>
          <w:i/>
          <w:sz w:val="20"/>
          <w:szCs w:val="20"/>
          <w:lang w:val="pt-BR"/>
        </w:rPr>
        <w:t xml:space="preserve">as, </w:t>
      </w:r>
      <w:r w:rsidR="00643023" w:rsidRPr="00B778FB">
        <w:rPr>
          <w:rFonts w:ascii="Verdana" w:hAnsi="Verdana" w:cs="Arial"/>
          <w:i/>
          <w:sz w:val="20"/>
          <w:szCs w:val="20"/>
          <w:lang w:val="pt-BR"/>
        </w:rPr>
        <w:t>questão</w:t>
      </w:r>
      <w:r w:rsidRPr="00B778FB">
        <w:rPr>
          <w:rFonts w:ascii="Verdana" w:hAnsi="Verdana" w:cs="Arial"/>
          <w:i/>
          <w:sz w:val="20"/>
          <w:szCs w:val="20"/>
          <w:lang w:val="pt-BR"/>
        </w:rPr>
        <w:t xml:space="preserve"> que se</w:t>
      </w:r>
      <w:r w:rsidR="00643023" w:rsidRPr="00B778FB">
        <w:rPr>
          <w:rFonts w:ascii="Verdana" w:hAnsi="Verdana" w:cs="Arial"/>
          <w:i/>
          <w:sz w:val="20"/>
          <w:szCs w:val="20"/>
          <w:lang w:val="pt-BR"/>
        </w:rPr>
        <w:t xml:space="preserve"> deve analisar</w:t>
      </w:r>
      <w:r w:rsidR="00B13DD6" w:rsidRPr="00B778FB">
        <w:rPr>
          <w:rFonts w:ascii="Verdana" w:hAnsi="Verdana" w:cs="Arial"/>
          <w:i/>
          <w:sz w:val="20"/>
          <w:szCs w:val="20"/>
          <w:lang w:val="pt-BR"/>
        </w:rPr>
        <w:t xml:space="preserve"> no </w:t>
      </w:r>
      <w:r w:rsidR="00643023" w:rsidRPr="00B778FB">
        <w:rPr>
          <w:rFonts w:ascii="Verdana" w:hAnsi="Verdana" w:cs="Arial"/>
          <w:i/>
          <w:sz w:val="20"/>
          <w:szCs w:val="20"/>
          <w:lang w:val="pt-BR"/>
        </w:rPr>
        <w:t>mérito da controvérsia</w:t>
      </w:r>
      <w:r w:rsidR="008C4B18" w:rsidRPr="00B778FB">
        <w:rPr>
          <w:rFonts w:ascii="Verdana" w:hAnsi="Verdana" w:cs="Arial"/>
          <w:i/>
          <w:sz w:val="20"/>
          <w:szCs w:val="20"/>
          <w:lang w:val="pt-BR"/>
        </w:rPr>
        <w:t>. Em consequência</w:t>
      </w:r>
      <w:r w:rsidRPr="00B778FB">
        <w:rPr>
          <w:rFonts w:ascii="Verdana" w:hAnsi="Verdana" w:cs="Arial"/>
          <w:i/>
          <w:sz w:val="20"/>
          <w:szCs w:val="20"/>
          <w:lang w:val="pt-BR"/>
        </w:rPr>
        <w:t>, este Tribunal considera pertinente acumular</w:t>
      </w:r>
      <w:r w:rsidR="00643023" w:rsidRPr="00B778FB">
        <w:rPr>
          <w:rFonts w:ascii="Verdana" w:hAnsi="Verdana" w:cs="Arial"/>
          <w:i/>
          <w:sz w:val="20"/>
          <w:szCs w:val="20"/>
          <w:lang w:val="pt-BR"/>
        </w:rPr>
        <w:t xml:space="preserve"> ao mérito</w:t>
      </w:r>
      <w:r w:rsidR="009C3F34" w:rsidRPr="00B778FB">
        <w:rPr>
          <w:rFonts w:ascii="Verdana" w:hAnsi="Verdana" w:cs="Arial"/>
          <w:i/>
          <w:sz w:val="20"/>
          <w:szCs w:val="20"/>
          <w:lang w:val="pt-BR"/>
        </w:rPr>
        <w:t xml:space="preserve"> a </w:t>
      </w:r>
      <w:r w:rsidR="00643023" w:rsidRPr="00B778FB">
        <w:rPr>
          <w:rFonts w:ascii="Verdana" w:hAnsi="Verdana" w:cs="Arial"/>
          <w:i/>
          <w:sz w:val="20"/>
          <w:szCs w:val="20"/>
          <w:lang w:val="pt-BR"/>
        </w:rPr>
        <w:t>exceção</w:t>
      </w:r>
      <w:r w:rsidRPr="00B778FB">
        <w:rPr>
          <w:rFonts w:ascii="Verdana" w:hAnsi="Verdana" w:cs="Arial"/>
          <w:i/>
          <w:sz w:val="20"/>
          <w:szCs w:val="20"/>
          <w:lang w:val="pt-BR"/>
        </w:rPr>
        <w:t xml:space="preserve"> </w:t>
      </w:r>
      <w:r w:rsidR="009C3F34" w:rsidRPr="00B778FB">
        <w:rPr>
          <w:rFonts w:ascii="Verdana" w:hAnsi="Verdana" w:cs="Arial"/>
          <w:i/>
          <w:sz w:val="20"/>
          <w:szCs w:val="20"/>
          <w:lang w:val="pt-BR"/>
        </w:rPr>
        <w:t>interpost</w:t>
      </w:r>
      <w:r w:rsidRPr="00B778FB">
        <w:rPr>
          <w:rFonts w:ascii="Verdana" w:hAnsi="Verdana" w:cs="Arial"/>
          <w:i/>
          <w:sz w:val="20"/>
          <w:szCs w:val="20"/>
          <w:lang w:val="pt-BR"/>
        </w:rPr>
        <w:t>a</w:t>
      </w:r>
      <w:r w:rsidR="009C3F34" w:rsidRPr="00B778FB">
        <w:rPr>
          <w:rFonts w:ascii="Verdana" w:hAnsi="Verdana" w:cs="Arial"/>
          <w:i/>
          <w:sz w:val="20"/>
          <w:szCs w:val="20"/>
          <w:lang w:val="pt-BR"/>
        </w:rPr>
        <w:t xml:space="preserve"> pelo </w:t>
      </w:r>
      <w:r w:rsidRPr="00B778FB">
        <w:rPr>
          <w:rFonts w:ascii="Verdana" w:hAnsi="Verdana" w:cs="Arial"/>
          <w:i/>
          <w:sz w:val="20"/>
          <w:szCs w:val="20"/>
          <w:lang w:val="pt-BR"/>
        </w:rPr>
        <w:t>Estado</w:t>
      </w:r>
      <w:r w:rsidR="00B13DD6" w:rsidRPr="00B778FB">
        <w:rPr>
          <w:rFonts w:ascii="Verdana" w:hAnsi="Verdana" w:cs="Arial"/>
          <w:i/>
          <w:sz w:val="20"/>
          <w:szCs w:val="20"/>
          <w:lang w:val="pt-BR"/>
        </w:rPr>
        <w:t xml:space="preserve"> e </w:t>
      </w:r>
      <w:r w:rsidRPr="00B778FB">
        <w:rPr>
          <w:rFonts w:ascii="Verdana" w:hAnsi="Verdana" w:cs="Arial"/>
          <w:i/>
          <w:sz w:val="20"/>
          <w:szCs w:val="20"/>
          <w:lang w:val="pt-BR"/>
        </w:rPr>
        <w:t>examinar</w:t>
      </w:r>
      <w:r w:rsidR="009C3F34" w:rsidRPr="00B778FB">
        <w:rPr>
          <w:rFonts w:ascii="Verdana" w:hAnsi="Verdana" w:cs="Arial"/>
          <w:i/>
          <w:sz w:val="20"/>
          <w:szCs w:val="20"/>
          <w:lang w:val="pt-BR"/>
        </w:rPr>
        <w:t xml:space="preserve"> os </w:t>
      </w:r>
      <w:r w:rsidRPr="00B778FB">
        <w:rPr>
          <w:rFonts w:ascii="Verdana" w:hAnsi="Verdana" w:cs="Arial"/>
          <w:i/>
          <w:sz w:val="20"/>
          <w:szCs w:val="20"/>
          <w:lang w:val="pt-BR"/>
        </w:rPr>
        <w:t>argumentos</w:t>
      </w:r>
      <w:r w:rsidR="00643023" w:rsidRPr="00B778FB">
        <w:rPr>
          <w:rFonts w:ascii="Verdana" w:hAnsi="Verdana" w:cs="Arial"/>
          <w:i/>
          <w:sz w:val="20"/>
          <w:szCs w:val="20"/>
          <w:lang w:val="pt-BR"/>
        </w:rPr>
        <w:t xml:space="preserve"> das </w:t>
      </w:r>
      <w:r w:rsidRPr="00B778FB">
        <w:rPr>
          <w:rFonts w:ascii="Verdana" w:hAnsi="Verdana" w:cs="Arial"/>
          <w:i/>
          <w:sz w:val="20"/>
          <w:szCs w:val="20"/>
          <w:lang w:val="pt-BR"/>
        </w:rPr>
        <w:t>partes</w:t>
      </w:r>
      <w:r w:rsidR="00643023" w:rsidRPr="00B778FB">
        <w:rPr>
          <w:rFonts w:ascii="Verdana" w:hAnsi="Verdana" w:cs="Arial"/>
          <w:i/>
          <w:sz w:val="20"/>
          <w:szCs w:val="20"/>
          <w:lang w:val="pt-BR"/>
        </w:rPr>
        <w:t xml:space="preserve"> ao </w:t>
      </w:r>
      <w:r w:rsidRPr="00B778FB">
        <w:rPr>
          <w:rFonts w:ascii="Verdana" w:hAnsi="Verdana" w:cs="Arial"/>
          <w:i/>
          <w:sz w:val="20"/>
          <w:szCs w:val="20"/>
          <w:lang w:val="pt-BR"/>
        </w:rPr>
        <w:t>resolver</w:t>
      </w:r>
      <w:r w:rsidR="009C3F34" w:rsidRPr="00B778FB">
        <w:rPr>
          <w:rFonts w:ascii="Verdana" w:hAnsi="Verdana" w:cs="Arial"/>
          <w:i/>
          <w:sz w:val="20"/>
          <w:szCs w:val="20"/>
          <w:lang w:val="pt-BR"/>
        </w:rPr>
        <w:t xml:space="preserve"> se </w:t>
      </w:r>
      <w:r w:rsidR="00643023" w:rsidRPr="00B778FB">
        <w:rPr>
          <w:rFonts w:ascii="Verdana" w:hAnsi="Verdana" w:cs="Arial"/>
          <w:i/>
          <w:sz w:val="20"/>
          <w:szCs w:val="20"/>
          <w:lang w:val="pt-BR"/>
        </w:rPr>
        <w:t xml:space="preserve">o </w:t>
      </w:r>
      <w:r w:rsidRPr="00B778FB">
        <w:rPr>
          <w:rFonts w:ascii="Verdana" w:hAnsi="Verdana" w:cs="Arial"/>
          <w:i/>
          <w:sz w:val="20"/>
          <w:szCs w:val="20"/>
          <w:lang w:val="pt-BR"/>
        </w:rPr>
        <w:t>Estado</w:t>
      </w:r>
      <w:r w:rsidR="00643023" w:rsidRPr="00B778FB">
        <w:rPr>
          <w:rFonts w:ascii="Verdana" w:hAnsi="Verdana" w:cs="Arial"/>
          <w:i/>
          <w:sz w:val="20"/>
          <w:szCs w:val="20"/>
          <w:lang w:val="pt-BR"/>
        </w:rPr>
        <w:t xml:space="preserve"> é </w:t>
      </w:r>
      <w:proofErr w:type="gramStart"/>
      <w:r w:rsidR="009C3F34" w:rsidRPr="00B778FB">
        <w:rPr>
          <w:rFonts w:ascii="Verdana" w:hAnsi="Verdana" w:cs="Arial"/>
          <w:i/>
          <w:sz w:val="20"/>
          <w:szCs w:val="20"/>
          <w:lang w:val="pt-BR"/>
        </w:rPr>
        <w:t xml:space="preserve">responsável pela </w:t>
      </w:r>
      <w:r w:rsidRPr="00B778FB">
        <w:rPr>
          <w:rFonts w:ascii="Verdana" w:hAnsi="Verdana" w:cs="Arial"/>
          <w:i/>
          <w:sz w:val="20"/>
          <w:szCs w:val="20"/>
          <w:lang w:val="pt-BR"/>
        </w:rPr>
        <w:t>viola</w:t>
      </w:r>
      <w:r w:rsidR="00643023" w:rsidRPr="00B778FB">
        <w:rPr>
          <w:rFonts w:ascii="Verdana" w:hAnsi="Verdana" w:cs="Arial"/>
          <w:i/>
          <w:sz w:val="20"/>
          <w:szCs w:val="20"/>
          <w:lang w:val="pt-BR"/>
        </w:rPr>
        <w:t>ção dos artigo</w:t>
      </w:r>
      <w:r w:rsidRPr="00B778FB">
        <w:rPr>
          <w:rFonts w:ascii="Verdana" w:hAnsi="Verdana" w:cs="Arial"/>
          <w:i/>
          <w:sz w:val="20"/>
          <w:szCs w:val="20"/>
          <w:lang w:val="pt-BR"/>
        </w:rPr>
        <w:t>s</w:t>
      </w:r>
      <w:r w:rsidR="00643023" w:rsidRPr="00B778FB">
        <w:rPr>
          <w:rFonts w:ascii="Verdana" w:hAnsi="Verdana" w:cs="Arial"/>
          <w:i/>
          <w:sz w:val="20"/>
          <w:szCs w:val="20"/>
          <w:lang w:val="pt-BR"/>
        </w:rPr>
        <w:t xml:space="preserve"> da </w:t>
      </w:r>
      <w:r w:rsidRPr="00B778FB">
        <w:rPr>
          <w:rFonts w:ascii="Verdana" w:hAnsi="Verdana" w:cs="Arial"/>
          <w:i/>
          <w:sz w:val="20"/>
          <w:szCs w:val="20"/>
          <w:lang w:val="pt-BR"/>
        </w:rPr>
        <w:t>Conven</w:t>
      </w:r>
      <w:r w:rsidR="00643023" w:rsidRPr="00B778FB">
        <w:rPr>
          <w:rFonts w:ascii="Verdana" w:hAnsi="Verdana" w:cs="Arial"/>
          <w:i/>
          <w:sz w:val="20"/>
          <w:szCs w:val="20"/>
          <w:lang w:val="pt-BR"/>
        </w:rPr>
        <w:t>ção</w:t>
      </w:r>
      <w:r w:rsidRPr="00B778FB">
        <w:rPr>
          <w:rFonts w:ascii="Verdana" w:hAnsi="Verdana" w:cs="Arial"/>
          <w:i/>
          <w:sz w:val="20"/>
          <w:szCs w:val="20"/>
          <w:lang w:val="pt-BR"/>
        </w:rPr>
        <w:t xml:space="preserve"> que se </w:t>
      </w:r>
      <w:r w:rsidR="00643023" w:rsidRPr="00B778FB">
        <w:rPr>
          <w:rFonts w:ascii="Verdana" w:hAnsi="Verdana" w:cs="Arial"/>
          <w:i/>
          <w:sz w:val="20"/>
          <w:szCs w:val="20"/>
          <w:lang w:val="pt-BR"/>
        </w:rPr>
        <w:t xml:space="preserve">alegam </w:t>
      </w:r>
      <w:r w:rsidRPr="00B778FB">
        <w:rPr>
          <w:rFonts w:ascii="Verdana" w:hAnsi="Verdana" w:cs="Arial"/>
          <w:i/>
          <w:sz w:val="20"/>
          <w:szCs w:val="20"/>
          <w:lang w:val="pt-BR"/>
        </w:rPr>
        <w:t>violados</w:t>
      </w:r>
      <w:r w:rsidR="00B13DD6" w:rsidRPr="00B778FB">
        <w:rPr>
          <w:rFonts w:ascii="Verdana" w:hAnsi="Verdana" w:cs="Arial"/>
          <w:i/>
          <w:sz w:val="20"/>
          <w:szCs w:val="20"/>
          <w:lang w:val="pt-BR"/>
        </w:rPr>
        <w:t xml:space="preserve"> neste </w:t>
      </w:r>
      <w:r w:rsidRPr="00B778FB">
        <w:rPr>
          <w:rFonts w:ascii="Verdana" w:hAnsi="Verdana" w:cs="Arial"/>
          <w:i/>
          <w:sz w:val="20"/>
          <w:szCs w:val="20"/>
          <w:lang w:val="pt-BR"/>
        </w:rPr>
        <w:t>caso</w:t>
      </w:r>
      <w:proofErr w:type="gramEnd"/>
      <w:r w:rsidRPr="00B778FB">
        <w:rPr>
          <w:rFonts w:ascii="Verdana" w:hAnsi="Verdana" w:cs="Arial"/>
          <w:i/>
          <w:sz w:val="20"/>
          <w:szCs w:val="20"/>
          <w:lang w:val="pt-BR"/>
        </w:rPr>
        <w:t>.”</w:t>
      </w:r>
    </w:p>
    <w:p w:rsidR="00C817EE" w:rsidRPr="00B778FB" w:rsidRDefault="00C817EE" w:rsidP="00787E39">
      <w:pPr>
        <w:autoSpaceDE w:val="0"/>
        <w:autoSpaceDN w:val="0"/>
        <w:adjustRightInd w:val="0"/>
        <w:spacing w:before="120" w:after="120"/>
        <w:rPr>
          <w:rFonts w:eastAsia="SimSun" w:cs="Arial"/>
          <w:bCs/>
          <w:lang w:val="pt-BR" w:eastAsia="zh-CN"/>
        </w:rPr>
      </w:pPr>
      <w:r w:rsidRPr="00B778FB">
        <w:rPr>
          <w:rFonts w:eastAsia="SimSun" w:cs="Arial"/>
          <w:bCs/>
          <w:lang w:val="pt-BR" w:eastAsia="zh-CN"/>
        </w:rPr>
        <w:t>D</w:t>
      </w:r>
      <w:r w:rsidR="005D084B" w:rsidRPr="00B778FB">
        <w:rPr>
          <w:rFonts w:eastAsia="SimSun" w:cs="Arial"/>
          <w:bCs/>
          <w:lang w:val="pt-BR" w:eastAsia="zh-CN"/>
        </w:rPr>
        <w:t xml:space="preserve">o </w:t>
      </w:r>
      <w:r w:rsidR="00643023" w:rsidRPr="00B778FB">
        <w:rPr>
          <w:rFonts w:eastAsia="SimSun" w:cs="Arial"/>
          <w:bCs/>
          <w:lang w:val="pt-BR" w:eastAsia="zh-CN"/>
        </w:rPr>
        <w:t>expost</w:t>
      </w:r>
      <w:r w:rsidRPr="00B778FB">
        <w:rPr>
          <w:rFonts w:eastAsia="SimSun" w:cs="Arial"/>
          <w:bCs/>
          <w:lang w:val="pt-BR" w:eastAsia="zh-CN"/>
        </w:rPr>
        <w:t>o</w:t>
      </w:r>
      <w:r w:rsidR="00643023" w:rsidRPr="00B778FB">
        <w:rPr>
          <w:rFonts w:eastAsia="SimSun" w:cs="Arial"/>
          <w:bCs/>
          <w:lang w:val="pt-BR" w:eastAsia="zh-CN"/>
        </w:rPr>
        <w:t xml:space="preserve"> é </w:t>
      </w:r>
      <w:r w:rsidRPr="00B778FB">
        <w:rPr>
          <w:rFonts w:eastAsia="SimSun" w:cs="Arial"/>
          <w:bCs/>
          <w:lang w:val="pt-BR" w:eastAsia="zh-CN"/>
        </w:rPr>
        <w:t>claro para</w:t>
      </w:r>
      <w:r w:rsidR="009C3F34" w:rsidRPr="00B778FB">
        <w:rPr>
          <w:rFonts w:eastAsia="SimSun" w:cs="Arial"/>
          <w:bCs/>
          <w:lang w:val="pt-BR" w:eastAsia="zh-CN"/>
        </w:rPr>
        <w:t xml:space="preserve"> a </w:t>
      </w:r>
      <w:r w:rsidR="00EA61ED" w:rsidRPr="00B778FB">
        <w:rPr>
          <w:rFonts w:eastAsia="SimSun" w:cs="Arial"/>
          <w:bCs/>
          <w:lang w:val="pt-BR" w:eastAsia="zh-CN"/>
        </w:rPr>
        <w:t>Corte</w:t>
      </w:r>
      <w:r w:rsidRPr="00B778FB">
        <w:rPr>
          <w:rFonts w:eastAsia="SimSun" w:cs="Arial"/>
          <w:bCs/>
          <w:lang w:val="pt-BR" w:eastAsia="zh-CN"/>
        </w:rPr>
        <w:t xml:space="preserve"> que</w:t>
      </w:r>
      <w:r w:rsidR="009C3F34" w:rsidRPr="00B778FB">
        <w:rPr>
          <w:rFonts w:eastAsia="SimSun" w:cs="Arial"/>
          <w:bCs/>
          <w:lang w:val="pt-BR" w:eastAsia="zh-CN"/>
        </w:rPr>
        <w:t xml:space="preserve"> a </w:t>
      </w:r>
      <w:r w:rsidR="00643023" w:rsidRPr="00B778FB">
        <w:rPr>
          <w:rFonts w:eastAsia="SimSun" w:cs="Arial"/>
          <w:bCs/>
          <w:lang w:val="pt-BR" w:eastAsia="zh-CN"/>
        </w:rPr>
        <w:t>exceção</w:t>
      </w:r>
      <w:r w:rsidRPr="00B778FB">
        <w:rPr>
          <w:rFonts w:eastAsia="SimSun" w:cs="Arial"/>
          <w:bCs/>
          <w:lang w:val="pt-BR" w:eastAsia="zh-CN"/>
        </w:rPr>
        <w:t xml:space="preserve"> alegada de</w:t>
      </w:r>
      <w:r w:rsidR="008C4B18" w:rsidRPr="00B778FB">
        <w:rPr>
          <w:rFonts w:eastAsia="SimSun" w:cs="Arial"/>
          <w:bCs/>
          <w:lang w:val="pt-BR" w:eastAsia="zh-CN"/>
        </w:rPr>
        <w:t xml:space="preserve"> não esgotamento</w:t>
      </w:r>
      <w:r w:rsidR="00643023" w:rsidRPr="00B778FB">
        <w:rPr>
          <w:rFonts w:eastAsia="SimSun" w:cs="Arial"/>
          <w:bCs/>
          <w:lang w:val="pt-BR" w:eastAsia="zh-CN"/>
        </w:rPr>
        <w:t xml:space="preserve"> dos </w:t>
      </w:r>
      <w:r w:rsidR="00EA61ED" w:rsidRPr="00B778FB">
        <w:rPr>
          <w:rFonts w:eastAsia="SimSun" w:cs="Arial"/>
          <w:bCs/>
          <w:lang w:val="pt-BR" w:eastAsia="zh-CN"/>
        </w:rPr>
        <w:t>recursos internos</w:t>
      </w:r>
      <w:r w:rsidRPr="00B778FB">
        <w:rPr>
          <w:rFonts w:eastAsia="SimSun" w:cs="Arial"/>
          <w:bCs/>
          <w:lang w:val="pt-BR" w:eastAsia="zh-CN"/>
        </w:rPr>
        <w:t xml:space="preserve"> toc</w:t>
      </w:r>
      <w:r w:rsidR="00EA57DB" w:rsidRPr="00B778FB">
        <w:rPr>
          <w:rFonts w:eastAsia="SimSun" w:cs="Arial"/>
          <w:bCs/>
          <w:lang w:val="pt-BR" w:eastAsia="zh-CN"/>
        </w:rPr>
        <w:t xml:space="preserve">ava </w:t>
      </w:r>
      <w:r w:rsidR="00643023" w:rsidRPr="00B778FB">
        <w:rPr>
          <w:rFonts w:eastAsia="SimSun" w:cs="Arial"/>
          <w:bCs/>
          <w:lang w:val="pt-BR" w:eastAsia="zh-CN"/>
        </w:rPr>
        <w:t>o mérito</w:t>
      </w:r>
      <w:r w:rsidRPr="00B778FB">
        <w:rPr>
          <w:rFonts w:eastAsia="SimSun" w:cs="Arial"/>
          <w:bCs/>
          <w:lang w:val="pt-BR" w:eastAsia="zh-CN"/>
        </w:rPr>
        <w:t>,</w:t>
      </w:r>
      <w:r w:rsidR="009C3F34" w:rsidRPr="00B778FB">
        <w:rPr>
          <w:rFonts w:eastAsia="SimSun" w:cs="Arial"/>
          <w:bCs/>
          <w:lang w:val="pt-BR" w:eastAsia="zh-CN"/>
        </w:rPr>
        <w:t xml:space="preserve"> </w:t>
      </w:r>
      <w:r w:rsidR="005A0B1C" w:rsidRPr="00B778FB">
        <w:rPr>
          <w:rFonts w:eastAsia="SimSun" w:cs="Arial"/>
          <w:bCs/>
          <w:lang w:val="pt-BR" w:eastAsia="zh-CN"/>
        </w:rPr>
        <w:t xml:space="preserve">de modo </w:t>
      </w:r>
      <w:r w:rsidR="009C3F34" w:rsidRPr="00B778FB">
        <w:rPr>
          <w:rFonts w:eastAsia="SimSun" w:cs="Arial"/>
          <w:bCs/>
          <w:lang w:val="pt-BR" w:eastAsia="zh-CN"/>
        </w:rPr>
        <w:t>que</w:t>
      </w:r>
      <w:r w:rsidR="005D084B" w:rsidRPr="00B778FB">
        <w:rPr>
          <w:rFonts w:eastAsia="SimSun" w:cs="Arial"/>
          <w:bCs/>
          <w:lang w:val="pt-BR" w:eastAsia="zh-CN"/>
        </w:rPr>
        <w:t xml:space="preserve"> </w:t>
      </w:r>
      <w:r w:rsidR="005A0B1C" w:rsidRPr="00B778FB">
        <w:rPr>
          <w:rFonts w:eastAsia="SimSun" w:cs="Arial"/>
          <w:bCs/>
          <w:lang w:val="pt-BR" w:eastAsia="zh-CN"/>
        </w:rPr>
        <w:t>a</w:t>
      </w:r>
      <w:r w:rsidR="005D084B" w:rsidRPr="00B778FB">
        <w:rPr>
          <w:rFonts w:eastAsia="SimSun" w:cs="Arial"/>
          <w:bCs/>
          <w:lang w:val="pt-BR" w:eastAsia="zh-CN"/>
        </w:rPr>
        <w:t xml:space="preserve"> </w:t>
      </w:r>
      <w:r w:rsidR="008C4B18" w:rsidRPr="00B778FB">
        <w:rPr>
          <w:rFonts w:eastAsia="SimSun" w:cs="Arial"/>
          <w:bCs/>
          <w:lang w:val="pt-BR" w:eastAsia="zh-CN"/>
        </w:rPr>
        <w:t>analisou</w:t>
      </w:r>
      <w:r w:rsidR="00643023" w:rsidRPr="00B778FB">
        <w:rPr>
          <w:rFonts w:eastAsia="SimSun" w:cs="Arial"/>
          <w:bCs/>
          <w:lang w:val="pt-BR" w:eastAsia="zh-CN"/>
        </w:rPr>
        <w:t xml:space="preserve"> </w:t>
      </w:r>
      <w:r w:rsidR="005A0B1C" w:rsidRPr="00B778FB">
        <w:rPr>
          <w:rFonts w:eastAsia="SimSun" w:cs="Arial"/>
          <w:bCs/>
          <w:lang w:val="pt-BR" w:eastAsia="zh-CN"/>
        </w:rPr>
        <w:t>n</w:t>
      </w:r>
      <w:r w:rsidR="00643023" w:rsidRPr="00B778FB">
        <w:rPr>
          <w:rFonts w:eastAsia="SimSun" w:cs="Arial"/>
          <w:bCs/>
          <w:lang w:val="pt-BR" w:eastAsia="zh-CN"/>
        </w:rPr>
        <w:t xml:space="preserve">o </w:t>
      </w:r>
      <w:r w:rsidRPr="00B778FB">
        <w:rPr>
          <w:rFonts w:eastAsia="SimSun" w:cs="Arial"/>
          <w:bCs/>
          <w:lang w:val="pt-BR" w:eastAsia="zh-CN"/>
        </w:rPr>
        <w:t>momento de tratar</w:t>
      </w:r>
      <w:r w:rsidR="005D084B" w:rsidRPr="00B778FB">
        <w:rPr>
          <w:rFonts w:eastAsia="SimSun" w:cs="Arial"/>
          <w:bCs/>
          <w:lang w:val="pt-BR" w:eastAsia="zh-CN"/>
        </w:rPr>
        <w:t xml:space="preserve"> o </w:t>
      </w:r>
      <w:r w:rsidR="00EA57DB" w:rsidRPr="00B778FB">
        <w:rPr>
          <w:rFonts w:eastAsia="SimSun" w:cs="Arial"/>
          <w:bCs/>
          <w:lang w:val="pt-BR" w:eastAsia="zh-CN"/>
        </w:rPr>
        <w:t xml:space="preserve">referente </w:t>
      </w:r>
      <w:r w:rsidR="00643023" w:rsidRPr="00B778FB">
        <w:rPr>
          <w:rFonts w:eastAsia="SimSun" w:cs="Arial"/>
          <w:bCs/>
          <w:lang w:val="pt-BR" w:eastAsia="zh-CN"/>
        </w:rPr>
        <w:t xml:space="preserve">à </w:t>
      </w:r>
      <w:r w:rsidR="009C3F34" w:rsidRPr="00B778FB">
        <w:rPr>
          <w:rFonts w:eastAsia="SimSun" w:cs="Arial"/>
          <w:bCs/>
          <w:lang w:val="pt-BR" w:eastAsia="zh-CN"/>
        </w:rPr>
        <w:t>suposta</w:t>
      </w:r>
      <w:r w:rsidRPr="00B778FB">
        <w:rPr>
          <w:rFonts w:eastAsia="SimSun" w:cs="Arial"/>
          <w:bCs/>
          <w:lang w:val="pt-BR" w:eastAsia="zh-CN"/>
        </w:rPr>
        <w:t xml:space="preserve"> viola</w:t>
      </w:r>
      <w:r w:rsidR="00643023" w:rsidRPr="00B778FB">
        <w:rPr>
          <w:rFonts w:eastAsia="SimSun" w:cs="Arial"/>
          <w:bCs/>
          <w:lang w:val="pt-BR" w:eastAsia="zh-CN"/>
        </w:rPr>
        <w:t>ção</w:t>
      </w:r>
      <w:r w:rsidRPr="00B778FB">
        <w:rPr>
          <w:rFonts w:eastAsia="SimSun" w:cs="Arial"/>
          <w:bCs/>
          <w:lang w:val="pt-BR" w:eastAsia="zh-CN"/>
        </w:rPr>
        <w:t xml:space="preserve"> </w:t>
      </w:r>
      <w:r w:rsidR="00643023" w:rsidRPr="00B778FB">
        <w:rPr>
          <w:rFonts w:eastAsia="SimSun" w:cs="Arial"/>
          <w:bCs/>
          <w:lang w:val="pt-BR" w:eastAsia="zh-CN"/>
        </w:rPr>
        <w:t xml:space="preserve">do direito à </w:t>
      </w:r>
      <w:r w:rsidR="009C3F34" w:rsidRPr="00B778FB">
        <w:rPr>
          <w:rFonts w:eastAsia="SimSun" w:cs="Arial"/>
          <w:bCs/>
          <w:lang w:val="pt-BR" w:eastAsia="zh-CN"/>
        </w:rPr>
        <w:t>integridade pessoa</w:t>
      </w:r>
      <w:r w:rsidRPr="00B778FB">
        <w:rPr>
          <w:rFonts w:eastAsia="SimSun" w:cs="Arial"/>
          <w:bCs/>
          <w:lang w:val="pt-BR" w:eastAsia="zh-CN"/>
        </w:rPr>
        <w:t>l</w:t>
      </w:r>
      <w:r w:rsidR="00B13DD6" w:rsidRPr="00B778FB">
        <w:rPr>
          <w:rFonts w:eastAsia="SimSun" w:cs="Arial"/>
          <w:bCs/>
          <w:lang w:val="pt-BR" w:eastAsia="zh-CN"/>
        </w:rPr>
        <w:t xml:space="preserve"> e </w:t>
      </w:r>
      <w:r w:rsidR="009C3F34" w:rsidRPr="00B778FB">
        <w:rPr>
          <w:rFonts w:eastAsia="SimSun" w:cs="Arial"/>
          <w:bCs/>
          <w:lang w:val="pt-BR" w:eastAsia="zh-CN"/>
        </w:rPr>
        <w:t xml:space="preserve">liberdade </w:t>
      </w:r>
      <w:r w:rsidRPr="00B778FB">
        <w:rPr>
          <w:rFonts w:eastAsia="SimSun" w:cs="Arial"/>
          <w:bCs/>
          <w:lang w:val="pt-BR" w:eastAsia="zh-CN"/>
        </w:rPr>
        <w:t xml:space="preserve">de </w:t>
      </w:r>
      <w:r w:rsidR="009C3F34" w:rsidRPr="00B778FB">
        <w:rPr>
          <w:rFonts w:eastAsia="SimSun" w:cs="Arial"/>
          <w:bCs/>
          <w:lang w:val="pt-BR" w:eastAsia="zh-CN"/>
        </w:rPr>
        <w:t>pensamento</w:t>
      </w:r>
      <w:r w:rsidR="00B13DD6" w:rsidRPr="00B778FB">
        <w:rPr>
          <w:rFonts w:eastAsia="SimSun" w:cs="Arial"/>
          <w:bCs/>
          <w:lang w:val="pt-BR" w:eastAsia="zh-CN"/>
        </w:rPr>
        <w:t xml:space="preserve"> e </w:t>
      </w:r>
      <w:r w:rsidRPr="00B778FB">
        <w:rPr>
          <w:rFonts w:eastAsia="SimSun" w:cs="Arial"/>
          <w:bCs/>
          <w:lang w:val="pt-BR" w:eastAsia="zh-CN"/>
        </w:rPr>
        <w:t xml:space="preserve">de </w:t>
      </w:r>
      <w:r w:rsidR="00643023" w:rsidRPr="00B778FB">
        <w:rPr>
          <w:rFonts w:eastAsia="SimSun" w:cs="Arial"/>
          <w:bCs/>
          <w:lang w:val="pt-BR" w:eastAsia="zh-CN"/>
        </w:rPr>
        <w:t>expressão</w:t>
      </w:r>
      <w:r w:rsidRPr="00B778FB">
        <w:rPr>
          <w:rFonts w:eastAsia="SimSun" w:cs="Arial"/>
          <w:bCs/>
          <w:lang w:val="pt-BR" w:eastAsia="zh-CN"/>
        </w:rPr>
        <w:t xml:space="preserve">. </w:t>
      </w:r>
    </w:p>
    <w:p w:rsidR="00C817EE" w:rsidRPr="00B778FB" w:rsidRDefault="00643023" w:rsidP="00787E39">
      <w:pPr>
        <w:autoSpaceDE w:val="0"/>
        <w:autoSpaceDN w:val="0"/>
        <w:adjustRightInd w:val="0"/>
        <w:spacing w:before="120" w:after="120"/>
        <w:rPr>
          <w:rFonts w:eastAsia="SimSun" w:cs="Arial"/>
          <w:bCs/>
          <w:lang w:val="pt-BR" w:eastAsia="zh-CN"/>
        </w:rPr>
      </w:pPr>
      <w:r w:rsidRPr="00B778FB">
        <w:rPr>
          <w:rFonts w:eastAsia="SimSun" w:cs="Arial"/>
          <w:bCs/>
          <w:lang w:val="pt-BR" w:eastAsia="zh-CN"/>
        </w:rPr>
        <w:t>Assim, e ainda</w:t>
      </w:r>
      <w:r w:rsidR="00C817EE" w:rsidRPr="00B778FB">
        <w:rPr>
          <w:rFonts w:eastAsia="SimSun" w:cs="Arial"/>
          <w:bCs/>
          <w:lang w:val="pt-BR" w:eastAsia="zh-CN"/>
        </w:rPr>
        <w:t xml:space="preserve"> </w:t>
      </w:r>
      <w:r w:rsidRPr="00B778FB">
        <w:rPr>
          <w:rFonts w:eastAsia="SimSun" w:cs="Arial"/>
          <w:bCs/>
          <w:lang w:val="pt-BR" w:eastAsia="zh-CN"/>
        </w:rPr>
        <w:t>quando</w:t>
      </w:r>
      <w:r w:rsidR="00B13DD6" w:rsidRPr="00B778FB">
        <w:rPr>
          <w:rFonts w:eastAsia="SimSun" w:cs="Arial"/>
          <w:bCs/>
          <w:lang w:val="pt-BR" w:eastAsia="zh-CN"/>
        </w:rPr>
        <w:t xml:space="preserve"> na </w:t>
      </w:r>
      <w:r w:rsidR="00C817EE" w:rsidRPr="00B778FB">
        <w:rPr>
          <w:rFonts w:eastAsia="SimSun" w:cs="Arial"/>
          <w:bCs/>
          <w:lang w:val="pt-BR" w:eastAsia="zh-CN"/>
        </w:rPr>
        <w:t>parte dispositiva o</w:t>
      </w:r>
      <w:r w:rsidR="00E0083F" w:rsidRPr="00B778FB">
        <w:rPr>
          <w:rFonts w:eastAsia="SimSun" w:cs="Arial"/>
          <w:bCs/>
          <w:lang w:val="pt-BR" w:eastAsia="zh-CN"/>
        </w:rPr>
        <w:t>u</w:t>
      </w:r>
      <w:r w:rsidR="00C817EE" w:rsidRPr="00B778FB">
        <w:rPr>
          <w:rFonts w:eastAsia="SimSun" w:cs="Arial"/>
          <w:bCs/>
          <w:lang w:val="pt-BR" w:eastAsia="zh-CN"/>
        </w:rPr>
        <w:t xml:space="preserve"> resolutiva </w:t>
      </w:r>
      <w:r w:rsidRPr="00B778FB">
        <w:rPr>
          <w:rFonts w:eastAsia="SimSun" w:cs="Arial"/>
          <w:bCs/>
          <w:lang w:val="pt-BR" w:eastAsia="zh-CN"/>
        </w:rPr>
        <w:t>d</w:t>
      </w:r>
      <w:r w:rsidR="00E0083F" w:rsidRPr="00B778FB">
        <w:rPr>
          <w:rFonts w:eastAsia="SimSun" w:cs="Arial"/>
          <w:bCs/>
          <w:lang w:val="pt-BR" w:eastAsia="zh-CN"/>
        </w:rPr>
        <w:t>a</w:t>
      </w:r>
      <w:r w:rsidRPr="00B778FB">
        <w:rPr>
          <w:rFonts w:eastAsia="SimSun" w:cs="Arial"/>
          <w:bCs/>
          <w:lang w:val="pt-BR" w:eastAsia="zh-CN"/>
        </w:rPr>
        <w:t xml:space="preserve"> decisão</w:t>
      </w:r>
      <w:r w:rsidR="00C817EE" w:rsidRPr="00B778FB">
        <w:rPr>
          <w:rFonts w:eastAsia="SimSun" w:cs="Arial"/>
          <w:bCs/>
          <w:lang w:val="pt-BR" w:eastAsia="zh-CN"/>
        </w:rPr>
        <w:t xml:space="preserve"> </w:t>
      </w:r>
      <w:r w:rsidR="002B2752" w:rsidRPr="00B778FB">
        <w:rPr>
          <w:rFonts w:eastAsia="SimSun" w:cs="Arial"/>
          <w:bCs/>
          <w:lang w:val="pt-BR" w:eastAsia="zh-CN"/>
        </w:rPr>
        <w:t>não foi</w:t>
      </w:r>
      <w:r w:rsidRPr="00B778FB">
        <w:rPr>
          <w:rFonts w:eastAsia="SimSun" w:cs="Arial"/>
          <w:bCs/>
          <w:lang w:val="pt-BR" w:eastAsia="zh-CN"/>
        </w:rPr>
        <w:t xml:space="preserve"> </w:t>
      </w:r>
      <w:r w:rsidR="00C817EE" w:rsidRPr="00B778FB">
        <w:rPr>
          <w:rFonts w:eastAsia="SimSun" w:cs="Arial"/>
          <w:bCs/>
          <w:lang w:val="pt-BR" w:eastAsia="zh-CN"/>
        </w:rPr>
        <w:t>declarado que</w:t>
      </w:r>
      <w:r w:rsidRPr="00B778FB">
        <w:rPr>
          <w:rFonts w:eastAsia="SimSun" w:cs="Arial"/>
          <w:bCs/>
          <w:lang w:val="pt-BR" w:eastAsia="zh-CN"/>
        </w:rPr>
        <w:t xml:space="preserve"> o </w:t>
      </w:r>
      <w:r w:rsidR="00C817EE" w:rsidRPr="00B778FB">
        <w:rPr>
          <w:rFonts w:eastAsia="SimSun" w:cs="Arial"/>
          <w:bCs/>
          <w:lang w:val="pt-BR" w:eastAsia="zh-CN"/>
        </w:rPr>
        <w:t xml:space="preserve">Estado </w:t>
      </w:r>
      <w:r w:rsidR="00C66D7D" w:rsidRPr="00B778FB">
        <w:rPr>
          <w:rFonts w:eastAsia="SimSun" w:cs="Arial"/>
          <w:bCs/>
          <w:lang w:val="pt-BR" w:eastAsia="zh-CN"/>
        </w:rPr>
        <w:t>Venezuelan</w:t>
      </w:r>
      <w:r w:rsidR="00C817EE" w:rsidRPr="00B778FB">
        <w:rPr>
          <w:rFonts w:eastAsia="SimSun" w:cs="Arial"/>
          <w:bCs/>
          <w:lang w:val="pt-BR" w:eastAsia="zh-CN"/>
        </w:rPr>
        <w:t xml:space="preserve">o </w:t>
      </w:r>
      <w:r w:rsidR="009C3F34" w:rsidRPr="00B778FB">
        <w:rPr>
          <w:rFonts w:eastAsia="SimSun" w:cs="Arial"/>
          <w:bCs/>
          <w:lang w:val="pt-BR" w:eastAsia="zh-CN"/>
        </w:rPr>
        <w:t>descumpriu a obrigação</w:t>
      </w:r>
      <w:r w:rsidR="00C817EE" w:rsidRPr="00B778FB">
        <w:rPr>
          <w:rFonts w:eastAsia="SimSun" w:cs="Arial"/>
          <w:bCs/>
          <w:lang w:val="pt-BR" w:eastAsia="zh-CN"/>
        </w:rPr>
        <w:t xml:space="preserve"> prevista</w:t>
      </w:r>
      <w:r w:rsidR="00B13DD6" w:rsidRPr="00B778FB">
        <w:rPr>
          <w:rFonts w:eastAsia="SimSun" w:cs="Arial"/>
          <w:bCs/>
          <w:lang w:val="pt-BR" w:eastAsia="zh-CN"/>
        </w:rPr>
        <w:t xml:space="preserve"> no </w:t>
      </w:r>
      <w:r w:rsidRPr="00B778FB">
        <w:rPr>
          <w:rFonts w:eastAsia="SimSun" w:cs="Arial"/>
          <w:bCs/>
          <w:lang w:val="pt-BR" w:eastAsia="zh-CN"/>
        </w:rPr>
        <w:t>artigo</w:t>
      </w:r>
      <w:r w:rsidR="00C817EE" w:rsidRPr="00B778FB">
        <w:rPr>
          <w:rFonts w:eastAsia="SimSun" w:cs="Arial"/>
          <w:bCs/>
          <w:lang w:val="pt-BR" w:eastAsia="zh-CN"/>
        </w:rPr>
        <w:t xml:space="preserve"> </w:t>
      </w:r>
      <w:r w:rsidR="00570485" w:rsidRPr="00B778FB">
        <w:rPr>
          <w:rFonts w:eastAsia="SimSun" w:cs="Arial"/>
          <w:bCs/>
          <w:lang w:val="pt-BR" w:eastAsia="zh-CN"/>
        </w:rPr>
        <w:t>8</w:t>
      </w:r>
      <w:r w:rsidR="00C817EE" w:rsidRPr="00B778FB">
        <w:rPr>
          <w:rStyle w:val="Refdenotaalpie"/>
          <w:rFonts w:eastAsia="SimSun" w:cs="Arial"/>
          <w:bCs/>
          <w:lang w:val="pt-BR" w:eastAsia="zh-CN"/>
        </w:rPr>
        <w:footnoteReference w:id="387"/>
      </w:r>
      <w:r w:rsidRPr="00B778FB">
        <w:rPr>
          <w:rFonts w:eastAsia="SimSun" w:cs="Arial"/>
          <w:bCs/>
          <w:lang w:val="pt-BR" w:eastAsia="zh-CN"/>
        </w:rPr>
        <w:t xml:space="preserve"> da </w:t>
      </w:r>
      <w:r w:rsidR="00C817EE" w:rsidRPr="00B778FB">
        <w:rPr>
          <w:rFonts w:eastAsia="SimSun" w:cs="Arial"/>
          <w:bCs/>
          <w:lang w:val="pt-BR" w:eastAsia="zh-CN"/>
        </w:rPr>
        <w:t>Conven</w:t>
      </w:r>
      <w:r w:rsidRPr="00B778FB">
        <w:rPr>
          <w:rFonts w:eastAsia="SimSun" w:cs="Arial"/>
          <w:bCs/>
          <w:lang w:val="pt-BR" w:eastAsia="zh-CN"/>
        </w:rPr>
        <w:t>ção</w:t>
      </w:r>
      <w:r w:rsidR="00C817EE" w:rsidRPr="00B778FB">
        <w:rPr>
          <w:rFonts w:eastAsia="SimSun" w:cs="Arial"/>
          <w:bCs/>
          <w:lang w:val="pt-BR" w:eastAsia="zh-CN"/>
        </w:rPr>
        <w:t xml:space="preserve"> (</w:t>
      </w:r>
      <w:r w:rsidR="009C3F34" w:rsidRPr="00B778FB">
        <w:rPr>
          <w:rFonts w:eastAsia="SimSun" w:cs="Arial"/>
          <w:bCs/>
          <w:lang w:val="pt-BR" w:eastAsia="zh-CN"/>
        </w:rPr>
        <w:t xml:space="preserve">garantia </w:t>
      </w:r>
      <w:r w:rsidR="00C817EE" w:rsidRPr="00B778FB">
        <w:rPr>
          <w:rFonts w:eastAsia="SimSun" w:cs="Arial"/>
          <w:bCs/>
          <w:lang w:val="pt-BR" w:eastAsia="zh-CN"/>
        </w:rPr>
        <w:t>judicial</w:t>
      </w:r>
      <w:r w:rsidR="00676342" w:rsidRPr="00676342">
        <w:rPr>
          <w:rFonts w:eastAsia="SimSun" w:cs="Arial"/>
          <w:bCs/>
          <w:lang w:val="pt-BR" w:eastAsia="zh-CN"/>
        </w:rPr>
        <w:t>)</w:t>
      </w:r>
      <w:r w:rsidR="00C817EE" w:rsidRPr="00B778FB">
        <w:rPr>
          <w:rFonts w:eastAsia="SimSun" w:cs="Arial"/>
          <w:bCs/>
          <w:lang w:val="pt-BR" w:eastAsia="zh-CN"/>
        </w:rPr>
        <w:t>,</w:t>
      </w:r>
      <w:r w:rsidR="00EA61ED" w:rsidRPr="00B778FB">
        <w:rPr>
          <w:rFonts w:eastAsia="SimSun" w:cs="Arial"/>
          <w:bCs/>
          <w:lang w:val="pt-BR" w:eastAsia="zh-CN"/>
        </w:rPr>
        <w:t xml:space="preserve"> o ponto</w:t>
      </w:r>
      <w:r w:rsidR="009C3F34" w:rsidRPr="00B778FB">
        <w:rPr>
          <w:rFonts w:eastAsia="SimSun" w:cs="Arial"/>
          <w:bCs/>
          <w:lang w:val="pt-BR" w:eastAsia="zh-CN"/>
        </w:rPr>
        <w:t xml:space="preserve"> </w:t>
      </w:r>
      <w:r w:rsidR="00EA61ED" w:rsidRPr="00B778FB">
        <w:rPr>
          <w:rFonts w:eastAsia="SimSun" w:cs="Arial"/>
          <w:bCs/>
          <w:lang w:val="pt-BR" w:eastAsia="zh-CN"/>
        </w:rPr>
        <w:t>resolutivo</w:t>
      </w:r>
      <w:r w:rsidR="00C817EE" w:rsidRPr="00B778FB">
        <w:rPr>
          <w:rFonts w:eastAsia="SimSun" w:cs="Arial"/>
          <w:bCs/>
          <w:lang w:val="pt-BR" w:eastAsia="zh-CN"/>
        </w:rPr>
        <w:t xml:space="preserve"> </w:t>
      </w:r>
      <w:r w:rsidR="00E0083F" w:rsidRPr="00B778FB">
        <w:rPr>
          <w:rFonts w:eastAsia="SimSun" w:cs="Arial"/>
          <w:bCs/>
          <w:lang w:val="pt-BR" w:eastAsia="zh-CN"/>
        </w:rPr>
        <w:t>refer</w:t>
      </w:r>
      <w:r w:rsidR="00EA61ED" w:rsidRPr="00B778FB">
        <w:rPr>
          <w:rFonts w:eastAsia="SimSun" w:cs="Arial"/>
          <w:bCs/>
          <w:lang w:val="pt-BR" w:eastAsia="zh-CN"/>
        </w:rPr>
        <w:t>e</w:t>
      </w:r>
      <w:r w:rsidR="00E0083F" w:rsidRPr="00B778FB">
        <w:rPr>
          <w:rFonts w:eastAsia="SimSun" w:cs="Arial"/>
          <w:bCs/>
          <w:lang w:val="pt-BR" w:eastAsia="zh-CN"/>
        </w:rPr>
        <w:t xml:space="preserve">nte </w:t>
      </w:r>
      <w:r w:rsidRPr="00B778FB">
        <w:rPr>
          <w:rFonts w:eastAsia="SimSun" w:cs="Arial"/>
          <w:bCs/>
          <w:lang w:val="pt-BR" w:eastAsia="zh-CN"/>
        </w:rPr>
        <w:t xml:space="preserve">à </w:t>
      </w:r>
      <w:r w:rsidR="00E0083F" w:rsidRPr="00B778FB">
        <w:rPr>
          <w:rFonts w:eastAsia="SimSun" w:cs="Arial"/>
          <w:bCs/>
          <w:lang w:val="pt-BR" w:eastAsia="zh-CN"/>
        </w:rPr>
        <w:t xml:space="preserve">declaração </w:t>
      </w:r>
      <w:r w:rsidR="00C817EE" w:rsidRPr="00B778FB">
        <w:rPr>
          <w:rFonts w:eastAsia="SimSun" w:cs="Arial"/>
          <w:bCs/>
          <w:lang w:val="pt-BR" w:eastAsia="zh-CN"/>
        </w:rPr>
        <w:t xml:space="preserve">de </w:t>
      </w:r>
      <w:r w:rsidR="009C3F34" w:rsidRPr="00B778FB">
        <w:rPr>
          <w:rFonts w:eastAsia="SimSun" w:cs="Arial"/>
          <w:bCs/>
          <w:lang w:val="pt-BR" w:eastAsia="zh-CN"/>
        </w:rPr>
        <w:t xml:space="preserve">responsabilidade </w:t>
      </w:r>
      <w:r w:rsidRPr="00B778FB">
        <w:rPr>
          <w:rFonts w:eastAsia="SimSun" w:cs="Arial"/>
          <w:bCs/>
          <w:lang w:val="pt-BR" w:eastAsia="zh-CN"/>
        </w:rPr>
        <w:t xml:space="preserve">do </w:t>
      </w:r>
      <w:r w:rsidR="00C817EE" w:rsidRPr="00B778FB">
        <w:rPr>
          <w:rFonts w:eastAsia="SimSun" w:cs="Arial"/>
          <w:bCs/>
          <w:lang w:val="pt-BR" w:eastAsia="zh-CN"/>
        </w:rPr>
        <w:t xml:space="preserve">Estado por </w:t>
      </w:r>
      <w:r w:rsidR="009C3F34" w:rsidRPr="00B778FB">
        <w:rPr>
          <w:rFonts w:eastAsia="SimSun" w:cs="Arial"/>
          <w:bCs/>
          <w:lang w:val="pt-BR" w:eastAsia="zh-CN"/>
        </w:rPr>
        <w:t>descumprimento</w:t>
      </w:r>
      <w:r w:rsidR="00C817EE" w:rsidRPr="00B778FB">
        <w:rPr>
          <w:rFonts w:eastAsia="SimSun" w:cs="Arial"/>
          <w:bCs/>
          <w:lang w:val="pt-BR" w:eastAsia="zh-CN"/>
        </w:rPr>
        <w:t xml:space="preserve"> de </w:t>
      </w:r>
      <w:r w:rsidR="00B13DD6" w:rsidRPr="00B778FB">
        <w:rPr>
          <w:rFonts w:eastAsia="SimSun" w:cs="Arial"/>
          <w:bCs/>
          <w:lang w:val="pt-BR" w:eastAsia="zh-CN"/>
        </w:rPr>
        <w:t>sua obrigação</w:t>
      </w:r>
      <w:r w:rsidR="00C817EE" w:rsidRPr="00B778FB">
        <w:rPr>
          <w:rFonts w:eastAsia="SimSun" w:cs="Arial"/>
          <w:bCs/>
          <w:lang w:val="pt-BR" w:eastAsia="zh-CN"/>
        </w:rPr>
        <w:t xml:space="preserve"> </w:t>
      </w:r>
      <w:r w:rsidR="00EA57DB" w:rsidRPr="00B778FB">
        <w:rPr>
          <w:rFonts w:eastAsia="SimSun" w:cs="Arial"/>
          <w:bCs/>
          <w:lang w:val="pt-BR" w:eastAsia="zh-CN"/>
        </w:rPr>
        <w:t>contida</w:t>
      </w:r>
      <w:r w:rsidR="00B13DD6" w:rsidRPr="00B778FB">
        <w:rPr>
          <w:rFonts w:eastAsia="SimSun" w:cs="Arial"/>
          <w:bCs/>
          <w:lang w:val="pt-BR" w:eastAsia="zh-CN"/>
        </w:rPr>
        <w:t xml:space="preserve"> no </w:t>
      </w:r>
      <w:r w:rsidRPr="00B778FB">
        <w:rPr>
          <w:rFonts w:eastAsia="SimSun" w:cs="Arial"/>
          <w:bCs/>
          <w:lang w:val="pt-BR" w:eastAsia="zh-CN"/>
        </w:rPr>
        <w:t>artigo</w:t>
      </w:r>
      <w:r w:rsidR="00C817EE" w:rsidRPr="00B778FB">
        <w:rPr>
          <w:rFonts w:eastAsia="SimSun" w:cs="Arial"/>
          <w:bCs/>
          <w:lang w:val="pt-BR" w:eastAsia="zh-CN"/>
        </w:rPr>
        <w:t xml:space="preserve"> </w:t>
      </w:r>
      <w:r w:rsidR="00570485" w:rsidRPr="00B778FB">
        <w:rPr>
          <w:rFonts w:eastAsia="SimSun" w:cs="Arial"/>
          <w:bCs/>
          <w:lang w:val="pt-BR" w:eastAsia="zh-CN"/>
        </w:rPr>
        <w:t>1</w:t>
      </w:r>
      <w:r w:rsidR="00C817EE" w:rsidRPr="00B778FB">
        <w:rPr>
          <w:rFonts w:eastAsia="SimSun" w:cs="Arial"/>
          <w:bCs/>
          <w:lang w:val="pt-BR" w:eastAsia="zh-CN"/>
        </w:rPr>
        <w:t>.</w:t>
      </w:r>
      <w:r w:rsidR="00570485" w:rsidRPr="00B778FB">
        <w:rPr>
          <w:rFonts w:eastAsia="SimSun" w:cs="Arial"/>
          <w:bCs/>
          <w:lang w:val="pt-BR" w:eastAsia="zh-CN"/>
        </w:rPr>
        <w:t>1</w:t>
      </w:r>
      <w:r w:rsidR="00C817EE" w:rsidRPr="00B778FB">
        <w:rPr>
          <w:rFonts w:eastAsia="SimSun" w:cs="Arial"/>
          <w:bCs/>
          <w:lang w:val="pt-BR" w:eastAsia="zh-CN"/>
        </w:rPr>
        <w:t xml:space="preserve"> </w:t>
      </w:r>
      <w:r w:rsidR="00C817EE" w:rsidRPr="00B778FB">
        <w:rPr>
          <w:rFonts w:eastAsia="SimSun" w:cs="Arial"/>
          <w:bCs/>
          <w:i/>
          <w:lang w:val="pt-BR" w:eastAsia="zh-CN"/>
        </w:rPr>
        <w:t>ejusdem</w:t>
      </w:r>
      <w:r w:rsidR="00C817EE" w:rsidRPr="00B778FB">
        <w:rPr>
          <w:rFonts w:eastAsia="SimSun" w:cs="Arial"/>
          <w:bCs/>
          <w:lang w:val="pt-BR" w:eastAsia="zh-CN"/>
        </w:rPr>
        <w:t xml:space="preserve"> </w:t>
      </w:r>
      <w:r w:rsidR="00EA57DB" w:rsidRPr="00B778FB">
        <w:rPr>
          <w:rFonts w:eastAsia="SimSun" w:cs="Arial"/>
          <w:bCs/>
          <w:lang w:val="pt-BR" w:eastAsia="zh-CN"/>
        </w:rPr>
        <w:t xml:space="preserve">referente </w:t>
      </w:r>
      <w:r w:rsidR="00C817EE" w:rsidRPr="00B778FB">
        <w:rPr>
          <w:rFonts w:eastAsia="SimSun" w:cs="Arial"/>
          <w:bCs/>
          <w:lang w:val="pt-BR" w:eastAsia="zh-CN"/>
        </w:rPr>
        <w:t xml:space="preserve">a </w:t>
      </w:r>
      <w:r w:rsidR="009C3F34" w:rsidRPr="00B778FB">
        <w:rPr>
          <w:rFonts w:eastAsia="SimSun" w:cs="Arial"/>
          <w:bCs/>
          <w:lang w:val="pt-BR" w:eastAsia="zh-CN"/>
        </w:rPr>
        <w:t>oferece</w:t>
      </w:r>
      <w:r w:rsidR="00C817EE" w:rsidRPr="00B778FB">
        <w:rPr>
          <w:rFonts w:eastAsia="SimSun" w:cs="Arial"/>
          <w:bCs/>
          <w:lang w:val="pt-BR" w:eastAsia="zh-CN"/>
        </w:rPr>
        <w:t>r</w:t>
      </w:r>
      <w:r w:rsidR="009C3F34" w:rsidRPr="00B778FB">
        <w:rPr>
          <w:rFonts w:eastAsia="SimSun" w:cs="Arial"/>
          <w:bCs/>
          <w:lang w:val="pt-BR" w:eastAsia="zh-CN"/>
        </w:rPr>
        <w:t xml:space="preserve"> as garantias</w:t>
      </w:r>
      <w:r w:rsidR="00B13DD6" w:rsidRPr="00B778FB">
        <w:rPr>
          <w:rFonts w:eastAsia="SimSun" w:cs="Arial"/>
          <w:bCs/>
          <w:lang w:val="pt-BR" w:eastAsia="zh-CN"/>
        </w:rPr>
        <w:t xml:space="preserve"> no </w:t>
      </w:r>
      <w:r w:rsidRPr="00B778FB">
        <w:rPr>
          <w:rFonts w:eastAsia="SimSun" w:cs="Arial"/>
          <w:bCs/>
          <w:lang w:val="pt-BR" w:eastAsia="zh-CN"/>
        </w:rPr>
        <w:t xml:space="preserve">exercício da </w:t>
      </w:r>
      <w:r w:rsidR="009C3F34" w:rsidRPr="00B778FB">
        <w:rPr>
          <w:rFonts w:eastAsia="SimSun" w:cs="Arial"/>
          <w:bCs/>
          <w:lang w:val="pt-BR" w:eastAsia="zh-CN"/>
        </w:rPr>
        <w:t xml:space="preserve">liberdade </w:t>
      </w:r>
      <w:r w:rsidR="00C817EE" w:rsidRPr="00B778FB">
        <w:rPr>
          <w:rFonts w:eastAsia="SimSun" w:cs="Arial"/>
          <w:bCs/>
          <w:lang w:val="pt-BR" w:eastAsia="zh-CN"/>
        </w:rPr>
        <w:t xml:space="preserve">de buscar, </w:t>
      </w:r>
      <w:r w:rsidR="009C3F34" w:rsidRPr="00B778FB">
        <w:rPr>
          <w:rFonts w:eastAsia="SimSun" w:cs="Arial"/>
          <w:bCs/>
          <w:lang w:val="pt-BR" w:eastAsia="zh-CN"/>
        </w:rPr>
        <w:t>receber</w:t>
      </w:r>
      <w:r w:rsidR="00B13DD6" w:rsidRPr="00B778FB">
        <w:rPr>
          <w:rFonts w:eastAsia="SimSun" w:cs="Arial"/>
          <w:bCs/>
          <w:lang w:val="pt-BR" w:eastAsia="zh-CN"/>
        </w:rPr>
        <w:t xml:space="preserve"> e </w:t>
      </w:r>
      <w:r w:rsidR="00C817EE" w:rsidRPr="00B778FB">
        <w:rPr>
          <w:rFonts w:eastAsia="SimSun" w:cs="Arial"/>
          <w:bCs/>
          <w:lang w:val="pt-BR" w:eastAsia="zh-CN"/>
        </w:rPr>
        <w:t>difundir informa</w:t>
      </w:r>
      <w:r w:rsidRPr="00B778FB">
        <w:rPr>
          <w:rFonts w:eastAsia="SimSun" w:cs="Arial"/>
          <w:bCs/>
          <w:lang w:val="pt-BR" w:eastAsia="zh-CN"/>
        </w:rPr>
        <w:t>ção, e</w:t>
      </w:r>
      <w:r w:rsidR="00C817EE" w:rsidRPr="00B778FB">
        <w:rPr>
          <w:rFonts w:eastAsia="SimSun" w:cs="Arial"/>
          <w:bCs/>
          <w:lang w:val="pt-BR" w:eastAsia="zh-CN"/>
        </w:rPr>
        <w:t>,</w:t>
      </w:r>
      <w:r w:rsidRPr="00B778FB">
        <w:rPr>
          <w:rFonts w:eastAsia="SimSun" w:cs="Arial"/>
          <w:bCs/>
          <w:lang w:val="pt-BR" w:eastAsia="zh-CN"/>
        </w:rPr>
        <w:t xml:space="preserve"> </w:t>
      </w:r>
      <w:r w:rsidR="00E0083F" w:rsidRPr="00B778FB">
        <w:rPr>
          <w:rFonts w:eastAsia="SimSun" w:cs="Arial"/>
          <w:bCs/>
          <w:lang w:val="pt-BR" w:eastAsia="zh-CN"/>
        </w:rPr>
        <w:t>a</w:t>
      </w:r>
      <w:r w:rsidRPr="00B778FB">
        <w:rPr>
          <w:rFonts w:eastAsia="SimSun" w:cs="Arial"/>
          <w:bCs/>
          <w:lang w:val="pt-BR" w:eastAsia="zh-CN"/>
        </w:rPr>
        <w:t xml:space="preserve">o direito à </w:t>
      </w:r>
      <w:r w:rsidR="009C3F34" w:rsidRPr="00B778FB">
        <w:rPr>
          <w:rFonts w:eastAsia="SimSun" w:cs="Arial"/>
          <w:bCs/>
          <w:lang w:val="pt-BR" w:eastAsia="zh-CN"/>
        </w:rPr>
        <w:t>integridade pessoa</w:t>
      </w:r>
      <w:r w:rsidR="00C817EE" w:rsidRPr="00B778FB">
        <w:rPr>
          <w:rFonts w:eastAsia="SimSun" w:cs="Arial"/>
          <w:bCs/>
          <w:lang w:val="pt-BR" w:eastAsia="zh-CN"/>
        </w:rPr>
        <w:t xml:space="preserve">l </w:t>
      </w:r>
      <w:r w:rsidR="00C61D12" w:rsidRPr="00B778FB">
        <w:rPr>
          <w:rFonts w:eastAsia="SimSun" w:cs="Arial"/>
          <w:bCs/>
          <w:lang w:val="pt-BR" w:eastAsia="zh-CN"/>
        </w:rPr>
        <w:t>recolhid</w:t>
      </w:r>
      <w:r w:rsidR="00C817EE" w:rsidRPr="00B778FB">
        <w:rPr>
          <w:rFonts w:eastAsia="SimSun" w:cs="Arial"/>
          <w:bCs/>
          <w:lang w:val="pt-BR" w:eastAsia="zh-CN"/>
        </w:rPr>
        <w:t>os</w:t>
      </w:r>
      <w:r w:rsidR="00B13DD6" w:rsidRPr="00B778FB">
        <w:rPr>
          <w:rFonts w:eastAsia="SimSun" w:cs="Arial"/>
          <w:bCs/>
          <w:lang w:val="pt-BR" w:eastAsia="zh-CN"/>
        </w:rPr>
        <w:t xml:space="preserve"> no </w:t>
      </w:r>
      <w:r w:rsidRPr="00B778FB">
        <w:rPr>
          <w:rFonts w:eastAsia="SimSun" w:cs="Arial"/>
          <w:bCs/>
          <w:lang w:val="pt-BR" w:eastAsia="zh-CN"/>
        </w:rPr>
        <w:t>artigo</w:t>
      </w:r>
      <w:r w:rsidR="00C817EE" w:rsidRPr="00B778FB">
        <w:rPr>
          <w:rFonts w:eastAsia="SimSun" w:cs="Arial"/>
          <w:bCs/>
          <w:lang w:val="pt-BR" w:eastAsia="zh-CN"/>
        </w:rPr>
        <w:t xml:space="preserve"> </w:t>
      </w:r>
      <w:r w:rsidR="00570485" w:rsidRPr="00B778FB">
        <w:rPr>
          <w:rFonts w:eastAsia="SimSun" w:cs="Arial"/>
          <w:bCs/>
          <w:lang w:val="pt-BR" w:eastAsia="zh-CN"/>
        </w:rPr>
        <w:t>13</w:t>
      </w:r>
      <w:r w:rsidR="00C817EE" w:rsidRPr="00B778FB">
        <w:rPr>
          <w:rFonts w:eastAsia="SimSun" w:cs="Arial"/>
          <w:bCs/>
          <w:lang w:val="pt-BR" w:eastAsia="zh-CN"/>
        </w:rPr>
        <w:t>.</w:t>
      </w:r>
      <w:r w:rsidR="00570485" w:rsidRPr="00B778FB">
        <w:rPr>
          <w:rFonts w:eastAsia="SimSun" w:cs="Arial"/>
          <w:bCs/>
          <w:lang w:val="pt-BR" w:eastAsia="zh-CN"/>
        </w:rPr>
        <w:t>1</w:t>
      </w:r>
      <w:r w:rsidR="00B13DD6" w:rsidRPr="00B778FB">
        <w:rPr>
          <w:rFonts w:eastAsia="SimSun" w:cs="Arial"/>
          <w:bCs/>
          <w:lang w:val="pt-BR" w:eastAsia="zh-CN"/>
        </w:rPr>
        <w:t xml:space="preserve"> e </w:t>
      </w:r>
      <w:r w:rsidR="00570485" w:rsidRPr="00B778FB">
        <w:rPr>
          <w:rFonts w:eastAsia="SimSun" w:cs="Arial"/>
          <w:bCs/>
          <w:lang w:val="pt-BR" w:eastAsia="zh-CN"/>
        </w:rPr>
        <w:t>5</w:t>
      </w:r>
      <w:r w:rsidR="00C817EE" w:rsidRPr="00B778FB">
        <w:rPr>
          <w:rFonts w:eastAsia="SimSun" w:cs="Arial"/>
          <w:bCs/>
          <w:lang w:val="pt-BR" w:eastAsia="zh-CN"/>
        </w:rPr>
        <w:t>.</w:t>
      </w:r>
      <w:r w:rsidR="00570485" w:rsidRPr="00B778FB">
        <w:rPr>
          <w:rFonts w:eastAsia="SimSun" w:cs="Arial"/>
          <w:bCs/>
          <w:lang w:val="pt-BR" w:eastAsia="zh-CN"/>
        </w:rPr>
        <w:t>1</w:t>
      </w:r>
      <w:r w:rsidR="00C817EE" w:rsidRPr="00B778FB">
        <w:rPr>
          <w:rFonts w:eastAsia="SimSun" w:cs="Arial"/>
          <w:bCs/>
          <w:lang w:val="pt-BR" w:eastAsia="zh-CN"/>
        </w:rPr>
        <w:t xml:space="preserve"> </w:t>
      </w:r>
      <w:r w:rsidRPr="00B778FB">
        <w:rPr>
          <w:rFonts w:eastAsia="SimSun" w:cs="Arial"/>
          <w:bCs/>
          <w:lang w:val="pt-BR" w:eastAsia="zh-CN"/>
        </w:rPr>
        <w:t xml:space="preserve">do </w:t>
      </w:r>
      <w:r w:rsidR="009C3F34" w:rsidRPr="00B778FB">
        <w:rPr>
          <w:rFonts w:eastAsia="SimSun" w:cs="Arial"/>
          <w:bCs/>
          <w:lang w:val="pt-BR" w:eastAsia="zh-CN"/>
        </w:rPr>
        <w:t>mesm</w:t>
      </w:r>
      <w:r w:rsidR="00C817EE" w:rsidRPr="00B778FB">
        <w:rPr>
          <w:rFonts w:eastAsia="SimSun" w:cs="Arial"/>
          <w:bCs/>
          <w:lang w:val="pt-BR" w:eastAsia="zh-CN"/>
        </w:rPr>
        <w:t>o tratado, se fundamenta</w:t>
      </w:r>
      <w:r w:rsidRPr="00B778FB">
        <w:rPr>
          <w:rFonts w:eastAsia="SimSun" w:cs="Arial"/>
          <w:bCs/>
          <w:lang w:val="pt-BR" w:eastAsia="zh-CN"/>
        </w:rPr>
        <w:t xml:space="preserve"> em</w:t>
      </w:r>
      <w:r w:rsidR="00B13DD6" w:rsidRPr="00B778FB">
        <w:rPr>
          <w:rFonts w:eastAsia="SimSun" w:cs="Arial"/>
          <w:bCs/>
          <w:lang w:val="pt-BR" w:eastAsia="zh-CN"/>
        </w:rPr>
        <w:t xml:space="preserve"> um </w:t>
      </w:r>
      <w:r w:rsidR="00C817EE" w:rsidRPr="00B778FB">
        <w:rPr>
          <w:rFonts w:eastAsia="SimSun" w:cs="Arial"/>
          <w:bCs/>
          <w:lang w:val="pt-BR" w:eastAsia="zh-CN"/>
        </w:rPr>
        <w:t>tr</w:t>
      </w:r>
      <w:r w:rsidR="00E0083F" w:rsidRPr="00B778FB">
        <w:rPr>
          <w:rFonts w:eastAsia="SimSun" w:cs="Arial"/>
          <w:bCs/>
          <w:lang w:val="pt-BR" w:eastAsia="zh-CN"/>
        </w:rPr>
        <w:t xml:space="preserve">ipé </w:t>
      </w:r>
      <w:r w:rsidR="00C817EE" w:rsidRPr="00B778FB">
        <w:rPr>
          <w:rFonts w:eastAsia="SimSun" w:cs="Arial"/>
          <w:bCs/>
          <w:lang w:val="pt-BR" w:eastAsia="zh-CN"/>
        </w:rPr>
        <w:t>argumenta</w:t>
      </w:r>
      <w:r w:rsidR="00E0083F" w:rsidRPr="00B778FB">
        <w:rPr>
          <w:rFonts w:eastAsia="SimSun" w:cs="Arial"/>
          <w:bCs/>
          <w:lang w:val="pt-BR" w:eastAsia="zh-CN"/>
        </w:rPr>
        <w:t xml:space="preserve">tivo </w:t>
      </w:r>
      <w:r w:rsidR="00EA61ED" w:rsidRPr="00B778FB">
        <w:rPr>
          <w:rFonts w:eastAsia="SimSun" w:cs="Arial"/>
          <w:bCs/>
          <w:lang w:val="pt-BR" w:eastAsia="zh-CN"/>
        </w:rPr>
        <w:t>que</w:t>
      </w:r>
      <w:r w:rsidRPr="00B778FB">
        <w:rPr>
          <w:rFonts w:eastAsia="SimSun" w:cs="Arial"/>
          <w:bCs/>
          <w:lang w:val="pt-BR" w:eastAsia="zh-CN"/>
        </w:rPr>
        <w:t xml:space="preserve"> </w:t>
      </w:r>
      <w:r w:rsidR="00C817EE" w:rsidRPr="00B778FB">
        <w:rPr>
          <w:rFonts w:eastAsia="SimSun" w:cs="Arial"/>
          <w:bCs/>
          <w:lang w:val="pt-BR" w:eastAsia="zh-CN"/>
        </w:rPr>
        <w:t xml:space="preserve">se </w:t>
      </w:r>
      <w:r w:rsidRPr="00B778FB">
        <w:rPr>
          <w:rFonts w:eastAsia="SimSun" w:cs="Arial"/>
          <w:bCs/>
          <w:lang w:val="pt-BR" w:eastAsia="zh-CN"/>
        </w:rPr>
        <w:t xml:space="preserve">encontra </w:t>
      </w:r>
      <w:r w:rsidR="00C817EE" w:rsidRPr="00B778FB">
        <w:rPr>
          <w:rFonts w:eastAsia="SimSun" w:cs="Arial"/>
          <w:bCs/>
          <w:lang w:val="pt-BR" w:eastAsia="zh-CN"/>
        </w:rPr>
        <w:t>unido por</w:t>
      </w:r>
      <w:r w:rsidR="00B13DD6" w:rsidRPr="00B778FB">
        <w:rPr>
          <w:rFonts w:eastAsia="SimSun" w:cs="Arial"/>
          <w:bCs/>
          <w:lang w:val="pt-BR" w:eastAsia="zh-CN"/>
        </w:rPr>
        <w:t xml:space="preserve"> um </w:t>
      </w:r>
      <w:r w:rsidRPr="00B778FB">
        <w:rPr>
          <w:rFonts w:eastAsia="SimSun" w:cs="Arial"/>
          <w:bCs/>
          <w:lang w:val="pt-BR" w:eastAsia="zh-CN"/>
        </w:rPr>
        <w:t>fato</w:t>
      </w:r>
      <w:r w:rsidR="00C817EE" w:rsidRPr="00B778FB">
        <w:rPr>
          <w:rFonts w:eastAsia="SimSun" w:cs="Arial"/>
          <w:bCs/>
          <w:lang w:val="pt-BR" w:eastAsia="zh-CN"/>
        </w:rPr>
        <w:t xml:space="preserve">r </w:t>
      </w:r>
      <w:r w:rsidRPr="00B778FB">
        <w:rPr>
          <w:rFonts w:eastAsia="SimSun" w:cs="Arial"/>
          <w:bCs/>
          <w:lang w:val="pt-BR" w:eastAsia="zh-CN"/>
        </w:rPr>
        <w:t>comum</w:t>
      </w:r>
      <w:r w:rsidR="00C817EE" w:rsidRPr="00B778FB">
        <w:rPr>
          <w:rFonts w:eastAsia="SimSun" w:cs="Arial"/>
          <w:bCs/>
          <w:lang w:val="pt-BR" w:eastAsia="zh-CN"/>
        </w:rPr>
        <w:t xml:space="preserve">, </w:t>
      </w:r>
      <w:r w:rsidRPr="00B778FB">
        <w:rPr>
          <w:rFonts w:eastAsia="SimSun" w:cs="Arial"/>
          <w:bCs/>
          <w:lang w:val="pt-BR" w:eastAsia="zh-CN"/>
        </w:rPr>
        <w:t xml:space="preserve">qual </w:t>
      </w:r>
      <w:r w:rsidR="00E0083F" w:rsidRPr="00B778FB">
        <w:rPr>
          <w:rFonts w:eastAsia="SimSun" w:cs="Arial"/>
          <w:bCs/>
          <w:lang w:val="pt-BR" w:eastAsia="zh-CN"/>
        </w:rPr>
        <w:t>seja</w:t>
      </w:r>
      <w:r w:rsidRPr="00B778FB">
        <w:rPr>
          <w:rFonts w:eastAsia="SimSun" w:cs="Arial"/>
          <w:bCs/>
          <w:lang w:val="pt-BR" w:eastAsia="zh-CN"/>
        </w:rPr>
        <w:t xml:space="preserve"> </w:t>
      </w:r>
      <w:r w:rsidR="00C817EE" w:rsidRPr="00B778FB">
        <w:rPr>
          <w:rFonts w:eastAsia="SimSun" w:cs="Arial"/>
          <w:bCs/>
          <w:lang w:val="pt-BR" w:eastAsia="zh-CN"/>
        </w:rPr>
        <w:t>–</w:t>
      </w:r>
      <w:r w:rsidR="009C3F34" w:rsidRPr="00B778FB">
        <w:rPr>
          <w:rFonts w:eastAsia="SimSun" w:cs="Arial"/>
          <w:bCs/>
          <w:lang w:val="pt-BR" w:eastAsia="zh-CN"/>
        </w:rPr>
        <w:t>segundo</w:t>
      </w:r>
      <w:r w:rsidR="00C817EE" w:rsidRPr="00B778FB">
        <w:rPr>
          <w:rFonts w:eastAsia="SimSun" w:cs="Arial"/>
          <w:bCs/>
          <w:lang w:val="pt-BR" w:eastAsia="zh-CN"/>
        </w:rPr>
        <w:t xml:space="preserve"> </w:t>
      </w:r>
      <w:r w:rsidR="009C3F34" w:rsidRPr="00B778FB">
        <w:rPr>
          <w:rFonts w:eastAsia="SimSun" w:cs="Arial"/>
          <w:bCs/>
          <w:lang w:val="pt-BR" w:eastAsia="zh-CN"/>
        </w:rPr>
        <w:t>afirmou a maioria</w:t>
      </w:r>
      <w:r w:rsidR="00C817EE" w:rsidRPr="00B778FB">
        <w:rPr>
          <w:rFonts w:eastAsia="SimSun" w:cs="Arial"/>
          <w:bCs/>
          <w:lang w:val="pt-BR" w:eastAsia="zh-CN"/>
        </w:rPr>
        <w:t>-</w:t>
      </w:r>
      <w:r w:rsidR="009C3F34" w:rsidRPr="00B778FB">
        <w:rPr>
          <w:rFonts w:eastAsia="SimSun" w:cs="Arial"/>
          <w:bCs/>
          <w:lang w:val="pt-BR" w:eastAsia="zh-CN"/>
        </w:rPr>
        <w:t xml:space="preserve"> a </w:t>
      </w:r>
      <w:r w:rsidR="00C817EE" w:rsidRPr="00B778FB">
        <w:rPr>
          <w:rFonts w:eastAsia="SimSun" w:cs="Arial"/>
          <w:bCs/>
          <w:lang w:val="pt-BR" w:eastAsia="zh-CN"/>
        </w:rPr>
        <w:t>inoper</w:t>
      </w:r>
      <w:r w:rsidRPr="00B778FB">
        <w:rPr>
          <w:rFonts w:eastAsia="SimSun" w:cs="Arial"/>
          <w:bCs/>
          <w:lang w:val="pt-BR" w:eastAsia="zh-CN"/>
        </w:rPr>
        <w:t xml:space="preserve">atividade do </w:t>
      </w:r>
      <w:r w:rsidR="00C817EE" w:rsidRPr="00B778FB">
        <w:rPr>
          <w:rFonts w:eastAsia="SimSun" w:cs="Arial"/>
          <w:bCs/>
          <w:lang w:val="pt-BR" w:eastAsia="zh-CN"/>
        </w:rPr>
        <w:t xml:space="preserve">sistema de </w:t>
      </w:r>
      <w:r w:rsidR="009C3F34" w:rsidRPr="00B778FB">
        <w:rPr>
          <w:rFonts w:eastAsia="SimSun" w:cs="Arial"/>
          <w:bCs/>
          <w:lang w:val="pt-BR" w:eastAsia="zh-CN"/>
        </w:rPr>
        <w:t>justiça</w:t>
      </w:r>
      <w:r w:rsidR="00C817EE" w:rsidRPr="00B778FB">
        <w:rPr>
          <w:rFonts w:eastAsia="SimSun" w:cs="Arial"/>
          <w:bCs/>
          <w:lang w:val="pt-BR" w:eastAsia="zh-CN"/>
        </w:rPr>
        <w:t xml:space="preserve"> </w:t>
      </w:r>
      <w:r w:rsidR="00C66D7D" w:rsidRPr="00B778FB">
        <w:rPr>
          <w:rFonts w:eastAsia="SimSun" w:cs="Arial"/>
          <w:bCs/>
          <w:lang w:val="pt-BR" w:eastAsia="zh-CN"/>
        </w:rPr>
        <w:t>venezuelan</w:t>
      </w:r>
      <w:r w:rsidR="00C817EE" w:rsidRPr="00B778FB">
        <w:rPr>
          <w:rFonts w:eastAsia="SimSun" w:cs="Arial"/>
          <w:bCs/>
          <w:lang w:val="pt-BR" w:eastAsia="zh-CN"/>
        </w:rPr>
        <w:t>o; d</w:t>
      </w:r>
      <w:r w:rsidR="00E0083F" w:rsidRPr="00B778FB">
        <w:rPr>
          <w:rFonts w:eastAsia="SimSun" w:cs="Arial"/>
          <w:bCs/>
          <w:lang w:val="pt-BR" w:eastAsia="zh-CN"/>
        </w:rPr>
        <w:t xml:space="preserve">aí </w:t>
      </w:r>
      <w:r w:rsidR="009C3F34" w:rsidRPr="00B778FB">
        <w:rPr>
          <w:rFonts w:eastAsia="SimSun" w:cs="Arial"/>
          <w:bCs/>
          <w:lang w:val="pt-BR" w:eastAsia="zh-CN"/>
        </w:rPr>
        <w:t xml:space="preserve">a </w:t>
      </w:r>
      <w:r w:rsidR="00C817EE" w:rsidRPr="00B778FB">
        <w:rPr>
          <w:rFonts w:eastAsia="SimSun" w:cs="Arial"/>
          <w:bCs/>
          <w:lang w:val="pt-BR" w:eastAsia="zh-CN"/>
        </w:rPr>
        <w:t>conexidad</w:t>
      </w:r>
      <w:r w:rsidR="00E0083F" w:rsidRPr="00B778FB">
        <w:rPr>
          <w:rFonts w:eastAsia="SimSun" w:cs="Arial"/>
          <w:bCs/>
          <w:lang w:val="pt-BR" w:eastAsia="zh-CN"/>
        </w:rPr>
        <w:t>e</w:t>
      </w:r>
      <w:r w:rsidRPr="00B778FB">
        <w:rPr>
          <w:rFonts w:eastAsia="SimSun" w:cs="Arial"/>
          <w:bCs/>
          <w:lang w:val="pt-BR" w:eastAsia="zh-CN"/>
        </w:rPr>
        <w:t xml:space="preserve"> das </w:t>
      </w:r>
      <w:r w:rsidR="009C3F34" w:rsidRPr="00B778FB">
        <w:rPr>
          <w:rFonts w:eastAsia="SimSun" w:cs="Arial"/>
          <w:bCs/>
          <w:lang w:val="pt-BR" w:eastAsia="zh-CN"/>
        </w:rPr>
        <w:t>razões</w:t>
      </w:r>
      <w:r w:rsidR="00C817EE" w:rsidRPr="00B778FB">
        <w:rPr>
          <w:rFonts w:eastAsia="SimSun" w:cs="Arial"/>
          <w:bCs/>
          <w:lang w:val="pt-BR" w:eastAsia="zh-CN"/>
        </w:rPr>
        <w:t xml:space="preserve"> </w:t>
      </w:r>
      <w:r w:rsidRPr="00B778FB">
        <w:rPr>
          <w:rFonts w:eastAsia="SimSun" w:cs="Arial"/>
          <w:bCs/>
          <w:lang w:val="pt-BR" w:eastAsia="zh-CN"/>
        </w:rPr>
        <w:t>formais</w:t>
      </w:r>
      <w:r w:rsidR="00C817EE" w:rsidRPr="00B778FB">
        <w:rPr>
          <w:rFonts w:eastAsia="SimSun" w:cs="Arial"/>
          <w:bCs/>
          <w:lang w:val="pt-BR" w:eastAsia="zh-CN"/>
        </w:rPr>
        <w:t xml:space="preserve"> para </w:t>
      </w:r>
      <w:r w:rsidR="00550480" w:rsidRPr="00B778FB">
        <w:rPr>
          <w:rFonts w:eastAsia="SimSun" w:cs="Arial"/>
          <w:bCs/>
          <w:lang w:val="pt-BR" w:eastAsia="zh-CN"/>
        </w:rPr>
        <w:t>discordar</w:t>
      </w:r>
      <w:r w:rsidRPr="00B778FB">
        <w:rPr>
          <w:rFonts w:eastAsia="SimSun" w:cs="Arial"/>
          <w:bCs/>
          <w:lang w:val="pt-BR" w:eastAsia="zh-CN"/>
        </w:rPr>
        <w:t xml:space="preserve"> da </w:t>
      </w:r>
      <w:r w:rsidR="009C3F34" w:rsidRPr="00B778FB">
        <w:rPr>
          <w:rFonts w:eastAsia="SimSun" w:cs="Arial"/>
          <w:bCs/>
          <w:lang w:val="pt-BR" w:eastAsia="zh-CN"/>
        </w:rPr>
        <w:t>maioria</w:t>
      </w:r>
      <w:r w:rsidR="00B13DD6" w:rsidRPr="00B778FB">
        <w:rPr>
          <w:rFonts w:eastAsia="SimSun" w:cs="Arial"/>
          <w:bCs/>
          <w:lang w:val="pt-BR" w:eastAsia="zh-CN"/>
        </w:rPr>
        <w:t xml:space="preserve"> e </w:t>
      </w:r>
      <w:r w:rsidR="009C3F34" w:rsidRPr="00B778FB">
        <w:rPr>
          <w:rFonts w:eastAsia="SimSun" w:cs="Arial"/>
          <w:bCs/>
          <w:lang w:val="pt-BR" w:eastAsia="zh-CN"/>
        </w:rPr>
        <w:t xml:space="preserve">a </w:t>
      </w:r>
      <w:r w:rsidR="005D084B" w:rsidRPr="00B778FB">
        <w:rPr>
          <w:rFonts w:eastAsia="SimSun" w:cs="Arial"/>
          <w:bCs/>
          <w:lang w:val="pt-BR" w:eastAsia="zh-CN"/>
        </w:rPr>
        <w:t>pertinência</w:t>
      </w:r>
      <w:r w:rsidR="00C817EE" w:rsidRPr="00B778FB">
        <w:rPr>
          <w:rFonts w:eastAsia="SimSun" w:cs="Arial"/>
          <w:bCs/>
          <w:lang w:val="pt-BR" w:eastAsia="zh-CN"/>
        </w:rPr>
        <w:t xml:space="preserve"> </w:t>
      </w:r>
      <w:r w:rsidR="00B13DD6" w:rsidRPr="00B778FB">
        <w:rPr>
          <w:rFonts w:eastAsia="SimSun" w:cs="Arial"/>
          <w:bCs/>
          <w:lang w:val="pt-BR" w:eastAsia="zh-CN"/>
        </w:rPr>
        <w:t>desta</w:t>
      </w:r>
      <w:r w:rsidR="00C817EE" w:rsidRPr="00B778FB">
        <w:rPr>
          <w:rFonts w:eastAsia="SimSun" w:cs="Arial"/>
          <w:bCs/>
          <w:lang w:val="pt-BR" w:eastAsia="zh-CN"/>
        </w:rPr>
        <w:t>s breves considera</w:t>
      </w:r>
      <w:r w:rsidRPr="00B778FB">
        <w:rPr>
          <w:rFonts w:eastAsia="SimSun" w:cs="Arial"/>
          <w:bCs/>
          <w:lang w:val="pt-BR" w:eastAsia="zh-CN"/>
        </w:rPr>
        <w:t>ções</w:t>
      </w:r>
      <w:r w:rsidR="00B13DD6" w:rsidRPr="00B778FB">
        <w:rPr>
          <w:rFonts w:eastAsia="SimSun" w:cs="Arial"/>
          <w:bCs/>
          <w:lang w:val="pt-BR" w:eastAsia="zh-CN"/>
        </w:rPr>
        <w:t xml:space="preserve"> no </w:t>
      </w:r>
      <w:r w:rsidRPr="00B778FB">
        <w:rPr>
          <w:rFonts w:eastAsia="SimSun" w:cs="Arial"/>
          <w:bCs/>
          <w:lang w:val="pt-BR" w:eastAsia="zh-CN"/>
        </w:rPr>
        <w:t>mérito</w:t>
      </w:r>
      <w:r w:rsidR="00C817EE" w:rsidRPr="00B778FB">
        <w:rPr>
          <w:rFonts w:eastAsia="SimSun" w:cs="Arial"/>
          <w:bCs/>
          <w:lang w:val="pt-BR" w:eastAsia="zh-CN"/>
        </w:rPr>
        <w:t>.</w:t>
      </w:r>
    </w:p>
    <w:p w:rsidR="00C817EE" w:rsidRPr="00B778FB" w:rsidRDefault="00EA57DB" w:rsidP="00787E39">
      <w:pPr>
        <w:autoSpaceDE w:val="0"/>
        <w:autoSpaceDN w:val="0"/>
        <w:adjustRightInd w:val="0"/>
        <w:spacing w:before="120" w:after="120"/>
        <w:rPr>
          <w:rFonts w:eastAsia="SimSun" w:cs="Arial"/>
          <w:bCs/>
          <w:lang w:val="pt-BR" w:eastAsia="zh-CN"/>
        </w:rPr>
      </w:pPr>
      <w:r w:rsidRPr="00B778FB">
        <w:rPr>
          <w:rFonts w:eastAsia="SimSun" w:cs="Arial"/>
          <w:bCs/>
          <w:lang w:val="pt-BR" w:eastAsia="zh-CN"/>
        </w:rPr>
        <w:lastRenderedPageBreak/>
        <w:t>Com efeito</w:t>
      </w:r>
      <w:r w:rsidR="00C817EE" w:rsidRPr="00B778FB">
        <w:rPr>
          <w:rFonts w:eastAsia="SimSun" w:cs="Arial"/>
          <w:bCs/>
          <w:lang w:val="pt-BR" w:eastAsia="zh-CN"/>
        </w:rPr>
        <w:t>,</w:t>
      </w:r>
      <w:r w:rsidR="00643023" w:rsidRPr="00B778FB">
        <w:rPr>
          <w:rFonts w:eastAsia="SimSun" w:cs="Arial"/>
          <w:bCs/>
          <w:lang w:val="pt-BR" w:eastAsia="zh-CN"/>
        </w:rPr>
        <w:t xml:space="preserve"> o </w:t>
      </w:r>
      <w:r w:rsidR="00C817EE" w:rsidRPr="00B778FB">
        <w:rPr>
          <w:rFonts w:eastAsia="SimSun" w:cs="Arial"/>
          <w:bCs/>
          <w:lang w:val="pt-BR" w:eastAsia="zh-CN"/>
        </w:rPr>
        <w:t xml:space="preserve">Capítulo VIII </w:t>
      </w:r>
      <w:r w:rsidR="00643023" w:rsidRPr="00B778FB">
        <w:rPr>
          <w:rFonts w:eastAsia="SimSun" w:cs="Arial"/>
          <w:bCs/>
          <w:lang w:val="pt-BR" w:eastAsia="zh-CN"/>
        </w:rPr>
        <w:t xml:space="preserve">do </w:t>
      </w:r>
      <w:r w:rsidR="00C817EE" w:rsidRPr="00B778FB">
        <w:rPr>
          <w:rFonts w:eastAsia="SimSun" w:cs="Arial"/>
          <w:bCs/>
          <w:lang w:val="pt-BR" w:eastAsia="zh-CN"/>
        </w:rPr>
        <w:t>texto</w:t>
      </w:r>
      <w:r w:rsidR="00643023" w:rsidRPr="00B778FB">
        <w:rPr>
          <w:rFonts w:eastAsia="SimSun" w:cs="Arial"/>
          <w:bCs/>
          <w:lang w:val="pt-BR" w:eastAsia="zh-CN"/>
        </w:rPr>
        <w:t xml:space="preserve"> da </w:t>
      </w:r>
      <w:r w:rsidR="009C3F34" w:rsidRPr="00B778FB">
        <w:rPr>
          <w:rFonts w:eastAsia="SimSun" w:cs="Arial"/>
          <w:bCs/>
          <w:lang w:val="pt-BR" w:eastAsia="zh-CN"/>
        </w:rPr>
        <w:t>sentença</w:t>
      </w:r>
      <w:r w:rsidR="00C817EE" w:rsidRPr="00B778FB">
        <w:rPr>
          <w:rFonts w:eastAsia="SimSun" w:cs="Arial"/>
          <w:bCs/>
          <w:lang w:val="pt-BR" w:eastAsia="zh-CN"/>
        </w:rPr>
        <w:t xml:space="preserve"> se </w:t>
      </w:r>
      <w:r w:rsidR="00643023" w:rsidRPr="00B778FB">
        <w:rPr>
          <w:rFonts w:eastAsia="SimSun" w:cs="Arial"/>
          <w:bCs/>
          <w:lang w:val="pt-BR" w:eastAsia="zh-CN"/>
        </w:rPr>
        <w:t xml:space="preserve">encontra </w:t>
      </w:r>
      <w:r w:rsidR="00C817EE" w:rsidRPr="00B778FB">
        <w:rPr>
          <w:rFonts w:eastAsia="SimSun" w:cs="Arial"/>
          <w:bCs/>
          <w:lang w:val="pt-BR" w:eastAsia="zh-CN"/>
        </w:rPr>
        <w:t>dividido</w:t>
      </w:r>
      <w:r w:rsidR="00643023" w:rsidRPr="00B778FB">
        <w:rPr>
          <w:rFonts w:eastAsia="SimSun" w:cs="Arial"/>
          <w:bCs/>
          <w:lang w:val="pt-BR" w:eastAsia="zh-CN"/>
        </w:rPr>
        <w:t xml:space="preserve"> em</w:t>
      </w:r>
      <w:r w:rsidR="00B13DD6" w:rsidRPr="00B778FB">
        <w:rPr>
          <w:rFonts w:eastAsia="SimSun" w:cs="Arial"/>
          <w:bCs/>
          <w:lang w:val="pt-BR" w:eastAsia="zh-CN"/>
        </w:rPr>
        <w:t xml:space="preserve"> três </w:t>
      </w:r>
      <w:r w:rsidR="00C817EE" w:rsidRPr="00B778FB">
        <w:rPr>
          <w:rFonts w:eastAsia="SimSun" w:cs="Arial"/>
          <w:bCs/>
          <w:lang w:val="pt-BR" w:eastAsia="zh-CN"/>
        </w:rPr>
        <w:t>subcapítulos,</w:t>
      </w:r>
      <w:r w:rsidR="00643023" w:rsidRPr="00B778FB">
        <w:rPr>
          <w:rFonts w:eastAsia="SimSun" w:cs="Arial"/>
          <w:bCs/>
          <w:lang w:val="pt-BR" w:eastAsia="zh-CN"/>
        </w:rPr>
        <w:t xml:space="preserve"> o </w:t>
      </w:r>
      <w:r w:rsidR="009C3F34" w:rsidRPr="00B778FB">
        <w:rPr>
          <w:rFonts w:eastAsia="SimSun" w:cs="Arial"/>
          <w:bCs/>
          <w:lang w:val="pt-BR" w:eastAsia="zh-CN"/>
        </w:rPr>
        <w:t>primeiro</w:t>
      </w:r>
      <w:r w:rsidR="00C817EE" w:rsidRPr="00B778FB">
        <w:rPr>
          <w:rFonts w:eastAsia="SimSun" w:cs="Arial"/>
          <w:bCs/>
          <w:lang w:val="pt-BR" w:eastAsia="zh-CN"/>
        </w:rPr>
        <w:t xml:space="preserve"> se </w:t>
      </w:r>
      <w:r w:rsidR="009C3F34" w:rsidRPr="00B778FB">
        <w:rPr>
          <w:rFonts w:eastAsia="SimSun" w:cs="Arial"/>
          <w:bCs/>
          <w:lang w:val="pt-BR" w:eastAsia="zh-CN"/>
        </w:rPr>
        <w:t>refere</w:t>
      </w:r>
      <w:r w:rsidR="00643023" w:rsidRPr="00B778FB">
        <w:rPr>
          <w:rFonts w:eastAsia="SimSun" w:cs="Arial"/>
          <w:bCs/>
          <w:lang w:val="pt-BR" w:eastAsia="zh-CN"/>
        </w:rPr>
        <w:t xml:space="preserve"> ao </w:t>
      </w:r>
      <w:r w:rsidR="00C817EE" w:rsidRPr="00B778FB">
        <w:rPr>
          <w:rFonts w:eastAsia="SimSun" w:cs="Arial"/>
          <w:bCs/>
          <w:lang w:val="pt-BR" w:eastAsia="zh-CN"/>
        </w:rPr>
        <w:t>contexto</w:t>
      </w:r>
      <w:r w:rsidR="00643023" w:rsidRPr="00B778FB">
        <w:rPr>
          <w:rFonts w:eastAsia="SimSun" w:cs="Arial"/>
          <w:bCs/>
          <w:lang w:val="pt-BR" w:eastAsia="zh-CN"/>
        </w:rPr>
        <w:t xml:space="preserve"> dos </w:t>
      </w:r>
      <w:r w:rsidR="009C3F34" w:rsidRPr="00B778FB">
        <w:rPr>
          <w:rFonts w:eastAsia="SimSun" w:cs="Arial"/>
          <w:bCs/>
          <w:lang w:val="pt-BR" w:eastAsia="zh-CN"/>
        </w:rPr>
        <w:t>fatos</w:t>
      </w:r>
      <w:r w:rsidR="00C817EE" w:rsidRPr="00B778FB">
        <w:rPr>
          <w:rFonts w:eastAsia="SimSun" w:cs="Arial"/>
          <w:bCs/>
          <w:lang w:val="pt-BR" w:eastAsia="zh-CN"/>
        </w:rPr>
        <w:t xml:space="preserve"> denunciados</w:t>
      </w:r>
      <w:r w:rsidR="00B13DD6" w:rsidRPr="00B778FB">
        <w:rPr>
          <w:rFonts w:eastAsia="SimSun" w:cs="Arial"/>
          <w:bCs/>
          <w:lang w:val="pt-BR" w:eastAsia="zh-CN"/>
        </w:rPr>
        <w:t xml:space="preserve"> e </w:t>
      </w:r>
      <w:r w:rsidR="00C817EE" w:rsidRPr="00B778FB">
        <w:rPr>
          <w:rFonts w:eastAsia="SimSun" w:cs="Arial"/>
          <w:bCs/>
          <w:lang w:val="pt-BR" w:eastAsia="zh-CN"/>
        </w:rPr>
        <w:t xml:space="preserve">discursos de </w:t>
      </w:r>
      <w:r w:rsidR="009C3F34" w:rsidRPr="00B778FB">
        <w:rPr>
          <w:rFonts w:eastAsia="SimSun" w:cs="Arial"/>
          <w:bCs/>
          <w:lang w:val="pt-BR" w:eastAsia="zh-CN"/>
        </w:rPr>
        <w:t>funcionári</w:t>
      </w:r>
      <w:r w:rsidR="00C817EE" w:rsidRPr="00B778FB">
        <w:rPr>
          <w:rFonts w:eastAsia="SimSun" w:cs="Arial"/>
          <w:bCs/>
          <w:lang w:val="pt-BR" w:eastAsia="zh-CN"/>
        </w:rPr>
        <w:t>os públicos,</w:t>
      </w:r>
      <w:r w:rsidR="00643023" w:rsidRPr="00B778FB">
        <w:rPr>
          <w:rFonts w:eastAsia="SimSun" w:cs="Arial"/>
          <w:bCs/>
          <w:lang w:val="pt-BR" w:eastAsia="zh-CN"/>
        </w:rPr>
        <w:t xml:space="preserve"> o </w:t>
      </w:r>
      <w:r w:rsidR="00C817EE" w:rsidRPr="00B778FB">
        <w:rPr>
          <w:rFonts w:eastAsia="SimSun" w:cs="Arial"/>
          <w:bCs/>
          <w:lang w:val="pt-BR" w:eastAsia="zh-CN"/>
        </w:rPr>
        <w:t xml:space="preserve">segundo </w:t>
      </w:r>
      <w:r w:rsidR="00E0083F" w:rsidRPr="00B778FB">
        <w:rPr>
          <w:rFonts w:eastAsia="SimSun" w:cs="Arial"/>
          <w:bCs/>
          <w:lang w:val="pt-BR" w:eastAsia="zh-CN"/>
        </w:rPr>
        <w:t xml:space="preserve">sobre </w:t>
      </w:r>
      <w:r w:rsidR="00B13DD6" w:rsidRPr="00B778FB">
        <w:rPr>
          <w:rFonts w:eastAsia="SimSun" w:cs="Arial"/>
          <w:bCs/>
          <w:lang w:val="pt-BR" w:eastAsia="zh-CN"/>
        </w:rPr>
        <w:t xml:space="preserve">os </w:t>
      </w:r>
      <w:r w:rsidR="009C3F34" w:rsidRPr="00B778FB">
        <w:rPr>
          <w:rFonts w:eastAsia="SimSun" w:cs="Arial"/>
          <w:bCs/>
          <w:lang w:val="pt-BR" w:eastAsia="zh-CN"/>
        </w:rPr>
        <w:t>fatos</w:t>
      </w:r>
      <w:r w:rsidR="00C817EE" w:rsidRPr="00B778FB">
        <w:rPr>
          <w:rFonts w:eastAsia="SimSun" w:cs="Arial"/>
          <w:bCs/>
          <w:lang w:val="pt-BR" w:eastAsia="zh-CN"/>
        </w:rPr>
        <w:t xml:space="preserve"> </w:t>
      </w:r>
      <w:r w:rsidR="00B13DD6" w:rsidRPr="00B778FB">
        <w:rPr>
          <w:rFonts w:eastAsia="SimSun" w:cs="Arial"/>
          <w:bCs/>
          <w:lang w:val="pt-BR" w:eastAsia="zh-CN"/>
        </w:rPr>
        <w:t>violatório</w:t>
      </w:r>
      <w:r w:rsidR="00C817EE" w:rsidRPr="00B778FB">
        <w:rPr>
          <w:rFonts w:eastAsia="SimSun" w:cs="Arial"/>
          <w:bCs/>
          <w:lang w:val="pt-BR" w:eastAsia="zh-CN"/>
        </w:rPr>
        <w:t>s</w:t>
      </w:r>
      <w:r w:rsidR="00643023" w:rsidRPr="00B778FB">
        <w:rPr>
          <w:rFonts w:eastAsia="SimSun" w:cs="Arial"/>
          <w:bCs/>
          <w:lang w:val="pt-BR" w:eastAsia="zh-CN"/>
        </w:rPr>
        <w:t xml:space="preserve"> </w:t>
      </w:r>
      <w:r w:rsidR="00E0083F" w:rsidRPr="00B778FB">
        <w:rPr>
          <w:rFonts w:eastAsia="SimSun" w:cs="Arial"/>
          <w:bCs/>
          <w:lang w:val="pt-BR" w:eastAsia="zh-CN"/>
        </w:rPr>
        <w:t>à</w:t>
      </w:r>
      <w:r w:rsidR="00643023" w:rsidRPr="00B778FB">
        <w:rPr>
          <w:rFonts w:eastAsia="SimSun" w:cs="Arial"/>
          <w:bCs/>
          <w:lang w:val="pt-BR" w:eastAsia="zh-CN"/>
        </w:rPr>
        <w:t xml:space="preserve"> </w:t>
      </w:r>
      <w:r w:rsidR="009C3F34" w:rsidRPr="00B778FB">
        <w:rPr>
          <w:rFonts w:eastAsia="SimSun" w:cs="Arial"/>
          <w:bCs/>
          <w:lang w:val="pt-BR" w:eastAsia="zh-CN"/>
        </w:rPr>
        <w:t>integridade pessoa</w:t>
      </w:r>
      <w:r w:rsidR="00C817EE" w:rsidRPr="00B778FB">
        <w:rPr>
          <w:rFonts w:eastAsia="SimSun" w:cs="Arial"/>
          <w:bCs/>
          <w:lang w:val="pt-BR" w:eastAsia="zh-CN"/>
        </w:rPr>
        <w:t>l</w:t>
      </w:r>
      <w:r w:rsidR="00643023" w:rsidRPr="00B778FB">
        <w:rPr>
          <w:rFonts w:eastAsia="SimSun" w:cs="Arial"/>
          <w:bCs/>
          <w:lang w:val="pt-BR" w:eastAsia="zh-CN"/>
        </w:rPr>
        <w:t xml:space="preserve"> das </w:t>
      </w:r>
      <w:r w:rsidR="009C3F34" w:rsidRPr="00B778FB">
        <w:rPr>
          <w:rFonts w:eastAsia="SimSun" w:cs="Arial"/>
          <w:bCs/>
          <w:lang w:val="pt-BR" w:eastAsia="zh-CN"/>
        </w:rPr>
        <w:t>suposta</w:t>
      </w:r>
      <w:r w:rsidR="00C817EE" w:rsidRPr="00B778FB">
        <w:rPr>
          <w:rFonts w:eastAsia="SimSun" w:cs="Arial"/>
          <w:bCs/>
          <w:lang w:val="pt-BR" w:eastAsia="zh-CN"/>
        </w:rPr>
        <w:t xml:space="preserve">s </w:t>
      </w:r>
      <w:r w:rsidR="00B13DD6" w:rsidRPr="00B778FB">
        <w:rPr>
          <w:rFonts w:eastAsia="SimSun" w:cs="Arial"/>
          <w:bCs/>
          <w:lang w:val="pt-BR" w:eastAsia="zh-CN"/>
        </w:rPr>
        <w:t>vítima</w:t>
      </w:r>
      <w:r w:rsidR="00C817EE" w:rsidRPr="00B778FB">
        <w:rPr>
          <w:rFonts w:eastAsia="SimSun" w:cs="Arial"/>
          <w:bCs/>
          <w:lang w:val="pt-BR" w:eastAsia="zh-CN"/>
        </w:rPr>
        <w:t>s</w:t>
      </w:r>
      <w:r w:rsidR="00B13DD6" w:rsidRPr="00B778FB">
        <w:rPr>
          <w:rFonts w:eastAsia="SimSun" w:cs="Arial"/>
          <w:bCs/>
          <w:lang w:val="pt-BR" w:eastAsia="zh-CN"/>
        </w:rPr>
        <w:t xml:space="preserve"> e </w:t>
      </w:r>
      <w:r w:rsidR="00C817EE" w:rsidRPr="00B778FB">
        <w:rPr>
          <w:rFonts w:eastAsia="SimSun" w:cs="Arial"/>
          <w:bCs/>
          <w:lang w:val="pt-BR" w:eastAsia="zh-CN"/>
        </w:rPr>
        <w:t xml:space="preserve">de </w:t>
      </w:r>
      <w:r w:rsidR="00B13DD6" w:rsidRPr="00B778FB">
        <w:rPr>
          <w:rFonts w:eastAsia="SimSun" w:cs="Arial"/>
          <w:bCs/>
          <w:lang w:val="pt-BR" w:eastAsia="zh-CN"/>
        </w:rPr>
        <w:t>sua liberdade</w:t>
      </w:r>
      <w:r w:rsidR="009C3F34" w:rsidRPr="00B778FB">
        <w:rPr>
          <w:rFonts w:eastAsia="SimSun" w:cs="Arial"/>
          <w:bCs/>
          <w:lang w:val="pt-BR" w:eastAsia="zh-CN"/>
        </w:rPr>
        <w:t xml:space="preserve"> </w:t>
      </w:r>
      <w:r w:rsidR="00C817EE" w:rsidRPr="00B778FB">
        <w:rPr>
          <w:rFonts w:eastAsia="SimSun" w:cs="Arial"/>
          <w:bCs/>
          <w:lang w:val="pt-BR" w:eastAsia="zh-CN"/>
        </w:rPr>
        <w:t xml:space="preserve">de buscar, </w:t>
      </w:r>
      <w:r w:rsidR="009C3F34" w:rsidRPr="00B778FB">
        <w:rPr>
          <w:rFonts w:eastAsia="SimSun" w:cs="Arial"/>
          <w:bCs/>
          <w:lang w:val="pt-BR" w:eastAsia="zh-CN"/>
        </w:rPr>
        <w:t>receber</w:t>
      </w:r>
      <w:r w:rsidR="00B13DD6" w:rsidRPr="00B778FB">
        <w:rPr>
          <w:rFonts w:eastAsia="SimSun" w:cs="Arial"/>
          <w:bCs/>
          <w:lang w:val="pt-BR" w:eastAsia="zh-CN"/>
        </w:rPr>
        <w:t xml:space="preserve"> e </w:t>
      </w:r>
      <w:r w:rsidR="00C817EE" w:rsidRPr="00B778FB">
        <w:rPr>
          <w:rFonts w:eastAsia="SimSun" w:cs="Arial"/>
          <w:bCs/>
          <w:lang w:val="pt-BR" w:eastAsia="zh-CN"/>
        </w:rPr>
        <w:t>difundir informa</w:t>
      </w:r>
      <w:r w:rsidR="00643023" w:rsidRPr="00B778FB">
        <w:rPr>
          <w:rFonts w:eastAsia="SimSun" w:cs="Arial"/>
          <w:bCs/>
          <w:lang w:val="pt-BR" w:eastAsia="zh-CN"/>
        </w:rPr>
        <w:t>ção</w:t>
      </w:r>
      <w:r w:rsidR="00B13DD6" w:rsidRPr="00B778FB">
        <w:rPr>
          <w:rFonts w:eastAsia="SimSun" w:cs="Arial"/>
          <w:bCs/>
          <w:lang w:val="pt-BR" w:eastAsia="zh-CN"/>
        </w:rPr>
        <w:t xml:space="preserve"> e</w:t>
      </w:r>
      <w:r w:rsidR="00E0083F" w:rsidRPr="00B778FB">
        <w:rPr>
          <w:rFonts w:eastAsia="SimSun" w:cs="Arial"/>
          <w:bCs/>
          <w:lang w:val="pt-BR" w:eastAsia="zh-CN"/>
        </w:rPr>
        <w:t>,</w:t>
      </w:r>
      <w:r w:rsidR="00B13DD6" w:rsidRPr="00B778FB">
        <w:rPr>
          <w:rFonts w:eastAsia="SimSun" w:cs="Arial"/>
          <w:bCs/>
          <w:lang w:val="pt-BR" w:eastAsia="zh-CN"/>
        </w:rPr>
        <w:t xml:space="preserve"> </w:t>
      </w:r>
      <w:r w:rsidR="00C817EE" w:rsidRPr="00B778FB">
        <w:rPr>
          <w:rFonts w:eastAsia="SimSun" w:cs="Arial"/>
          <w:bCs/>
          <w:lang w:val="pt-BR" w:eastAsia="zh-CN"/>
        </w:rPr>
        <w:t>por último,</w:t>
      </w:r>
      <w:r w:rsidR="00643023" w:rsidRPr="00B778FB">
        <w:rPr>
          <w:rFonts w:eastAsia="SimSun" w:cs="Arial"/>
          <w:bCs/>
          <w:lang w:val="pt-BR" w:eastAsia="zh-CN"/>
        </w:rPr>
        <w:t xml:space="preserve"> o </w:t>
      </w:r>
      <w:r w:rsidR="00B13DD6" w:rsidRPr="00B778FB">
        <w:rPr>
          <w:rFonts w:eastAsia="SimSun" w:cs="Arial"/>
          <w:bCs/>
          <w:lang w:val="pt-BR" w:eastAsia="zh-CN"/>
        </w:rPr>
        <w:t>terceiro</w:t>
      </w:r>
      <w:r w:rsidR="00C817EE" w:rsidRPr="00B778FB">
        <w:rPr>
          <w:rFonts w:eastAsia="SimSun" w:cs="Arial"/>
          <w:bCs/>
          <w:lang w:val="pt-BR" w:eastAsia="zh-CN"/>
        </w:rPr>
        <w:t xml:space="preserve"> </w:t>
      </w:r>
      <w:r w:rsidR="00E0083F" w:rsidRPr="00B778FB">
        <w:rPr>
          <w:rFonts w:eastAsia="SimSun" w:cs="Arial"/>
          <w:bCs/>
          <w:lang w:val="pt-BR" w:eastAsia="zh-CN"/>
        </w:rPr>
        <w:t>sobre a</w:t>
      </w:r>
      <w:r w:rsidR="00B13DD6" w:rsidRPr="00B778FB">
        <w:rPr>
          <w:rFonts w:eastAsia="SimSun" w:cs="Arial"/>
          <w:bCs/>
          <w:lang w:val="pt-BR" w:eastAsia="zh-CN"/>
        </w:rPr>
        <w:t xml:space="preserve">s </w:t>
      </w:r>
      <w:r w:rsidR="00C817EE" w:rsidRPr="00B778FB">
        <w:rPr>
          <w:rFonts w:eastAsia="SimSun" w:cs="Arial"/>
          <w:bCs/>
          <w:lang w:val="pt-BR" w:eastAsia="zh-CN"/>
        </w:rPr>
        <w:t>investiga</w:t>
      </w:r>
      <w:r w:rsidR="00643023" w:rsidRPr="00B778FB">
        <w:rPr>
          <w:rFonts w:eastAsia="SimSun" w:cs="Arial"/>
          <w:bCs/>
          <w:lang w:val="pt-BR" w:eastAsia="zh-CN"/>
        </w:rPr>
        <w:t xml:space="preserve">ções dos </w:t>
      </w:r>
      <w:r w:rsidR="009C3F34" w:rsidRPr="00B778FB">
        <w:rPr>
          <w:rFonts w:eastAsia="SimSun" w:cs="Arial"/>
          <w:bCs/>
          <w:lang w:val="pt-BR" w:eastAsia="zh-CN"/>
        </w:rPr>
        <w:t>fatos</w:t>
      </w:r>
      <w:r w:rsidR="00C817EE" w:rsidRPr="00B778FB">
        <w:rPr>
          <w:rFonts w:eastAsia="SimSun" w:cs="Arial"/>
          <w:bCs/>
          <w:lang w:val="pt-BR" w:eastAsia="zh-CN"/>
        </w:rPr>
        <w:t>.</w:t>
      </w:r>
    </w:p>
    <w:p w:rsidR="00C817EE" w:rsidRPr="00B778FB" w:rsidRDefault="005823DB" w:rsidP="00787E39">
      <w:pPr>
        <w:autoSpaceDE w:val="0"/>
        <w:autoSpaceDN w:val="0"/>
        <w:adjustRightInd w:val="0"/>
        <w:spacing w:before="120" w:after="120"/>
        <w:rPr>
          <w:rFonts w:eastAsia="SimSun" w:cs="Arial"/>
          <w:b/>
          <w:bCs/>
          <w:u w:val="single"/>
          <w:lang w:val="pt-BR" w:eastAsia="zh-CN"/>
        </w:rPr>
      </w:pPr>
      <w:r>
        <w:rPr>
          <w:rFonts w:eastAsia="SimSun" w:cs="Arial"/>
          <w:bCs/>
          <w:lang w:val="pt-BR" w:eastAsia="zh-CN"/>
        </w:rPr>
        <w:t>O</w:t>
      </w:r>
      <w:r w:rsidR="00C817EE" w:rsidRPr="00B778FB">
        <w:rPr>
          <w:rFonts w:eastAsia="SimSun" w:cs="Arial"/>
          <w:bCs/>
          <w:lang w:val="pt-BR" w:eastAsia="zh-CN"/>
        </w:rPr>
        <w:t>bserva</w:t>
      </w:r>
      <w:r>
        <w:rPr>
          <w:rFonts w:eastAsia="SimSun" w:cs="Arial"/>
          <w:bCs/>
          <w:lang w:val="pt-BR" w:eastAsia="zh-CN"/>
        </w:rPr>
        <w:t>-se</w:t>
      </w:r>
      <w:r w:rsidR="00B13DD6" w:rsidRPr="00B778FB">
        <w:rPr>
          <w:rFonts w:eastAsia="SimSun" w:cs="Arial"/>
          <w:bCs/>
          <w:lang w:val="pt-BR" w:eastAsia="zh-CN"/>
        </w:rPr>
        <w:t xml:space="preserve"> no </w:t>
      </w:r>
      <w:r w:rsidR="009C3F34" w:rsidRPr="00B778FB">
        <w:rPr>
          <w:rFonts w:eastAsia="SimSun" w:cs="Arial"/>
          <w:b/>
          <w:bCs/>
          <w:u w:val="single"/>
          <w:lang w:val="pt-BR" w:eastAsia="zh-CN"/>
        </w:rPr>
        <w:t>primeiro</w:t>
      </w:r>
      <w:r w:rsidR="00643023" w:rsidRPr="00B778FB">
        <w:rPr>
          <w:rFonts w:eastAsia="SimSun" w:cs="Arial"/>
          <w:b/>
          <w:bCs/>
          <w:u w:val="single"/>
          <w:lang w:val="pt-BR" w:eastAsia="zh-CN"/>
        </w:rPr>
        <w:t xml:space="preserve"> dos </w:t>
      </w:r>
      <w:r w:rsidR="00C817EE" w:rsidRPr="00B778FB">
        <w:rPr>
          <w:rFonts w:eastAsia="SimSun" w:cs="Arial"/>
          <w:b/>
          <w:bCs/>
          <w:u w:val="single"/>
          <w:lang w:val="pt-BR" w:eastAsia="zh-CN"/>
        </w:rPr>
        <w:t>subcapítulos</w:t>
      </w:r>
      <w:r w:rsidR="00C817EE" w:rsidRPr="00B778FB">
        <w:rPr>
          <w:rFonts w:eastAsia="SimSun" w:cs="Arial"/>
          <w:bCs/>
          <w:lang w:val="pt-BR" w:eastAsia="zh-CN"/>
        </w:rPr>
        <w:t>, que:</w:t>
      </w:r>
    </w:p>
    <w:p w:rsidR="00C817EE" w:rsidRPr="00B778FB" w:rsidRDefault="00C817EE" w:rsidP="00787E39">
      <w:pPr>
        <w:autoSpaceDE w:val="0"/>
        <w:autoSpaceDN w:val="0"/>
        <w:adjustRightInd w:val="0"/>
        <w:spacing w:before="120" w:after="120"/>
        <w:rPr>
          <w:rFonts w:eastAsia="SimSun" w:cs="Arial"/>
          <w:bCs/>
          <w:lang w:val="pt-BR" w:eastAsia="zh-CN"/>
        </w:rPr>
      </w:pPr>
      <w:r w:rsidRPr="00B778FB">
        <w:rPr>
          <w:rFonts w:eastAsia="SimSun" w:cs="Arial"/>
          <w:bCs/>
          <w:lang w:val="pt-BR" w:eastAsia="zh-CN"/>
        </w:rPr>
        <w:t>a</w:t>
      </w:r>
      <w:r w:rsidR="00676342" w:rsidRPr="00676342">
        <w:rPr>
          <w:rFonts w:eastAsia="SimSun" w:cs="Arial"/>
          <w:bCs/>
          <w:lang w:val="pt-BR" w:eastAsia="zh-CN"/>
        </w:rPr>
        <w:t>)</w:t>
      </w:r>
      <w:r w:rsidRPr="00B778FB">
        <w:rPr>
          <w:rFonts w:eastAsia="SimSun" w:cs="Arial"/>
          <w:bCs/>
          <w:lang w:val="pt-BR" w:eastAsia="zh-CN"/>
        </w:rPr>
        <w:t xml:space="preserve"> </w:t>
      </w:r>
      <w:r w:rsidR="009C3F34" w:rsidRPr="00B778FB">
        <w:rPr>
          <w:rFonts w:eastAsia="SimSun" w:cs="Arial"/>
          <w:bCs/>
          <w:lang w:val="pt-BR" w:eastAsia="zh-CN"/>
        </w:rPr>
        <w:t xml:space="preserve">a </w:t>
      </w:r>
      <w:r w:rsidRPr="00B778FB">
        <w:rPr>
          <w:rFonts w:eastAsia="SimSun" w:cs="Arial"/>
          <w:bCs/>
          <w:lang w:val="pt-BR" w:eastAsia="zh-CN"/>
        </w:rPr>
        <w:t>situa</w:t>
      </w:r>
      <w:r w:rsidR="00643023" w:rsidRPr="00B778FB">
        <w:rPr>
          <w:rFonts w:eastAsia="SimSun" w:cs="Arial"/>
          <w:bCs/>
          <w:lang w:val="pt-BR" w:eastAsia="zh-CN"/>
        </w:rPr>
        <w:t>ção</w:t>
      </w:r>
      <w:r w:rsidRPr="00B778FB">
        <w:rPr>
          <w:rFonts w:eastAsia="SimSun" w:cs="Arial"/>
          <w:bCs/>
          <w:lang w:val="pt-BR" w:eastAsia="zh-CN"/>
        </w:rPr>
        <w:t xml:space="preserve"> </w:t>
      </w:r>
      <w:r w:rsidR="00EA57DB" w:rsidRPr="00B778FB">
        <w:rPr>
          <w:rFonts w:eastAsia="SimSun" w:cs="Arial"/>
          <w:bCs/>
          <w:lang w:val="pt-BR" w:eastAsia="zh-CN"/>
        </w:rPr>
        <w:t>propost</w:t>
      </w:r>
      <w:r w:rsidRPr="00B778FB">
        <w:rPr>
          <w:rFonts w:eastAsia="SimSun" w:cs="Arial"/>
          <w:bCs/>
          <w:lang w:val="pt-BR" w:eastAsia="zh-CN"/>
        </w:rPr>
        <w:t xml:space="preserve">a </w:t>
      </w:r>
      <w:r w:rsidR="005823DB">
        <w:rPr>
          <w:rFonts w:eastAsia="SimSun" w:cs="Arial"/>
          <w:bCs/>
          <w:lang w:val="pt-BR" w:eastAsia="zh-CN"/>
        </w:rPr>
        <w:t xml:space="preserve">é contextualizada </w:t>
      </w:r>
      <w:r w:rsidR="00E0083F" w:rsidRPr="00B778FB">
        <w:rPr>
          <w:rFonts w:eastAsia="SimSun" w:cs="Arial"/>
          <w:bCs/>
          <w:lang w:val="pt-BR" w:eastAsia="zh-CN"/>
        </w:rPr>
        <w:t xml:space="preserve">indicando </w:t>
      </w:r>
      <w:r w:rsidRPr="00B778FB">
        <w:rPr>
          <w:rFonts w:eastAsia="SimSun" w:cs="Arial"/>
          <w:bCs/>
          <w:lang w:val="pt-BR" w:eastAsia="zh-CN"/>
        </w:rPr>
        <w:t>que todos</w:t>
      </w:r>
      <w:r w:rsidR="009C3F34" w:rsidRPr="00B778FB">
        <w:rPr>
          <w:rFonts w:eastAsia="SimSun" w:cs="Arial"/>
          <w:bCs/>
          <w:lang w:val="pt-BR" w:eastAsia="zh-CN"/>
        </w:rPr>
        <w:t xml:space="preserve"> os fatos</w:t>
      </w:r>
      <w:r w:rsidRPr="00B778FB">
        <w:rPr>
          <w:rFonts w:eastAsia="SimSun" w:cs="Arial"/>
          <w:bCs/>
          <w:lang w:val="pt-BR" w:eastAsia="zh-CN"/>
        </w:rPr>
        <w:t xml:space="preserve"> </w:t>
      </w:r>
      <w:r w:rsidR="00643023" w:rsidRPr="00B778FB">
        <w:rPr>
          <w:rFonts w:eastAsia="SimSun" w:cs="Arial"/>
          <w:bCs/>
          <w:lang w:val="pt-BR" w:eastAsia="zh-CN"/>
        </w:rPr>
        <w:t xml:space="preserve">do </w:t>
      </w:r>
      <w:r w:rsidRPr="00B778FB">
        <w:rPr>
          <w:rFonts w:eastAsia="SimSun" w:cs="Arial"/>
          <w:bCs/>
          <w:lang w:val="pt-BR" w:eastAsia="zh-CN"/>
        </w:rPr>
        <w:t xml:space="preserve">presente caso </w:t>
      </w:r>
      <w:r w:rsidR="009C3F34" w:rsidRPr="00B778FB">
        <w:rPr>
          <w:rFonts w:eastAsia="SimSun" w:cs="Arial"/>
          <w:bCs/>
          <w:lang w:val="pt-BR" w:eastAsia="zh-CN"/>
        </w:rPr>
        <w:t>ocorreram</w:t>
      </w:r>
      <w:r w:rsidR="00643023" w:rsidRPr="00B778FB">
        <w:rPr>
          <w:rFonts w:eastAsia="SimSun" w:cs="Arial"/>
          <w:bCs/>
          <w:lang w:val="pt-BR" w:eastAsia="zh-CN"/>
        </w:rPr>
        <w:t xml:space="preserve"> em </w:t>
      </w:r>
      <w:r w:rsidRPr="00B778FB">
        <w:rPr>
          <w:rFonts w:eastAsia="SimSun" w:cs="Arial"/>
          <w:bCs/>
          <w:lang w:val="pt-BR" w:eastAsia="zh-CN"/>
        </w:rPr>
        <w:t>contextos</w:t>
      </w:r>
      <w:r w:rsidR="00B13DD6" w:rsidRPr="00B778FB">
        <w:rPr>
          <w:rFonts w:eastAsia="SimSun" w:cs="Arial"/>
          <w:bCs/>
          <w:lang w:val="pt-BR" w:eastAsia="zh-CN"/>
        </w:rPr>
        <w:t xml:space="preserve"> e </w:t>
      </w:r>
      <w:r w:rsidR="008C4B18" w:rsidRPr="00B778FB">
        <w:rPr>
          <w:rFonts w:eastAsia="SimSun" w:cs="Arial"/>
          <w:bCs/>
          <w:lang w:val="pt-BR" w:eastAsia="zh-CN"/>
        </w:rPr>
        <w:t>período</w:t>
      </w:r>
      <w:r w:rsidRPr="00B778FB">
        <w:rPr>
          <w:rFonts w:eastAsia="SimSun" w:cs="Arial"/>
          <w:bCs/>
          <w:lang w:val="pt-BR" w:eastAsia="zh-CN"/>
        </w:rPr>
        <w:t>s de alta polariza</w:t>
      </w:r>
      <w:r w:rsidR="00643023" w:rsidRPr="00B778FB">
        <w:rPr>
          <w:rFonts w:eastAsia="SimSun" w:cs="Arial"/>
          <w:bCs/>
          <w:lang w:val="pt-BR" w:eastAsia="zh-CN"/>
        </w:rPr>
        <w:t>ção</w:t>
      </w:r>
      <w:r w:rsidR="00B13DD6" w:rsidRPr="00B778FB">
        <w:rPr>
          <w:rFonts w:eastAsia="SimSun" w:cs="Arial"/>
          <w:bCs/>
          <w:lang w:val="pt-BR" w:eastAsia="zh-CN"/>
        </w:rPr>
        <w:t xml:space="preserve"> e </w:t>
      </w:r>
      <w:r w:rsidR="00C61D12" w:rsidRPr="00B778FB">
        <w:rPr>
          <w:rFonts w:eastAsia="SimSun" w:cs="Arial"/>
          <w:bCs/>
          <w:lang w:val="pt-BR" w:eastAsia="zh-CN"/>
        </w:rPr>
        <w:t>conflitiv</w:t>
      </w:r>
      <w:r w:rsidRPr="00B778FB">
        <w:rPr>
          <w:rFonts w:eastAsia="SimSun" w:cs="Arial"/>
          <w:bCs/>
          <w:lang w:val="pt-BR" w:eastAsia="zh-CN"/>
        </w:rPr>
        <w:t>idad</w:t>
      </w:r>
      <w:r w:rsidR="00E0083F" w:rsidRPr="00B778FB">
        <w:rPr>
          <w:rFonts w:eastAsia="SimSun" w:cs="Arial"/>
          <w:bCs/>
          <w:lang w:val="pt-BR" w:eastAsia="zh-CN"/>
        </w:rPr>
        <w:t>e</w:t>
      </w:r>
      <w:r w:rsidRPr="00B778FB">
        <w:rPr>
          <w:rFonts w:eastAsia="SimSun" w:cs="Arial"/>
          <w:bCs/>
          <w:lang w:val="pt-BR" w:eastAsia="zh-CN"/>
        </w:rPr>
        <w:t xml:space="preserve"> social (</w:t>
      </w:r>
      <w:r w:rsidR="009C3F34" w:rsidRPr="00B778FB">
        <w:rPr>
          <w:rFonts w:eastAsia="SimSun" w:cs="Arial"/>
          <w:bCs/>
          <w:lang w:val="pt-BR" w:eastAsia="zh-CN"/>
        </w:rPr>
        <w:t>parágrafo</w:t>
      </w:r>
      <w:r w:rsidRPr="00B778FB">
        <w:rPr>
          <w:rFonts w:eastAsia="SimSun" w:cs="Arial"/>
          <w:bCs/>
          <w:lang w:val="pt-BR" w:eastAsia="zh-CN"/>
        </w:rPr>
        <w:t xml:space="preserve"> </w:t>
      </w:r>
      <w:r w:rsidR="00570485" w:rsidRPr="00B778FB">
        <w:rPr>
          <w:rFonts w:eastAsia="SimSun" w:cs="Arial"/>
          <w:bCs/>
          <w:lang w:val="pt-BR" w:eastAsia="zh-CN"/>
        </w:rPr>
        <w:t>121</w:t>
      </w:r>
      <w:r w:rsidR="00643023" w:rsidRPr="00B778FB">
        <w:rPr>
          <w:rFonts w:eastAsia="SimSun" w:cs="Arial"/>
          <w:bCs/>
          <w:lang w:val="pt-BR" w:eastAsia="zh-CN"/>
        </w:rPr>
        <w:t xml:space="preserve"> da </w:t>
      </w:r>
      <w:r w:rsidR="009C3F34" w:rsidRPr="00B778FB">
        <w:rPr>
          <w:rFonts w:eastAsia="SimSun" w:cs="Arial"/>
          <w:bCs/>
          <w:lang w:val="pt-BR" w:eastAsia="zh-CN"/>
        </w:rPr>
        <w:t>sentença</w:t>
      </w:r>
      <w:r w:rsidR="00676342" w:rsidRPr="00676342">
        <w:rPr>
          <w:rFonts w:eastAsia="SimSun" w:cs="Arial"/>
          <w:bCs/>
          <w:lang w:val="pt-BR" w:eastAsia="zh-CN"/>
        </w:rPr>
        <w:t>)</w:t>
      </w:r>
      <w:r w:rsidRPr="00B778FB">
        <w:rPr>
          <w:rFonts w:eastAsia="SimSun" w:cs="Arial"/>
          <w:bCs/>
          <w:lang w:val="pt-BR" w:eastAsia="zh-CN"/>
        </w:rPr>
        <w:t xml:space="preserve">; </w:t>
      </w:r>
    </w:p>
    <w:p w:rsidR="00C817EE" w:rsidRPr="00B778FB" w:rsidRDefault="00C817EE" w:rsidP="00787E39">
      <w:pPr>
        <w:autoSpaceDE w:val="0"/>
        <w:autoSpaceDN w:val="0"/>
        <w:adjustRightInd w:val="0"/>
        <w:spacing w:before="120" w:after="120"/>
        <w:rPr>
          <w:rFonts w:eastAsia="SimSun" w:cs="Arial"/>
          <w:bCs/>
          <w:lang w:val="pt-BR" w:eastAsia="zh-CN"/>
        </w:rPr>
      </w:pPr>
      <w:r w:rsidRPr="00B778FB">
        <w:rPr>
          <w:rFonts w:eastAsia="SimSun" w:cs="Arial"/>
          <w:bCs/>
          <w:lang w:val="pt-BR" w:eastAsia="zh-CN"/>
        </w:rPr>
        <w:t>b</w:t>
      </w:r>
      <w:r w:rsidR="00676342" w:rsidRPr="00676342">
        <w:rPr>
          <w:rFonts w:eastAsia="SimSun" w:cs="Arial"/>
          <w:bCs/>
          <w:lang w:val="pt-BR" w:eastAsia="zh-CN"/>
        </w:rPr>
        <w:t>)</w:t>
      </w:r>
      <w:r w:rsidRPr="00B778FB">
        <w:rPr>
          <w:rFonts w:eastAsia="SimSun" w:cs="Arial"/>
          <w:bCs/>
          <w:lang w:val="pt-BR" w:eastAsia="zh-CN"/>
        </w:rPr>
        <w:t xml:space="preserve"> </w:t>
      </w:r>
      <w:r w:rsidR="00A73C00">
        <w:rPr>
          <w:rFonts w:eastAsia="SimSun" w:cs="Arial"/>
          <w:bCs/>
          <w:lang w:val="pt-BR" w:eastAsia="zh-CN"/>
        </w:rPr>
        <w:t xml:space="preserve">faz-se notar </w:t>
      </w:r>
      <w:r w:rsidRPr="00B778FB">
        <w:rPr>
          <w:rFonts w:eastAsia="SimSun" w:cs="Arial"/>
          <w:bCs/>
          <w:lang w:val="pt-BR" w:eastAsia="zh-CN"/>
        </w:rPr>
        <w:t>que</w:t>
      </w:r>
      <w:r w:rsidR="009C3F34" w:rsidRPr="00B778FB">
        <w:rPr>
          <w:rFonts w:eastAsia="SimSun" w:cs="Arial"/>
          <w:bCs/>
          <w:lang w:val="pt-BR" w:eastAsia="zh-CN"/>
        </w:rPr>
        <w:t xml:space="preserve"> a </w:t>
      </w:r>
      <w:r w:rsidR="00643023" w:rsidRPr="00B778FB">
        <w:rPr>
          <w:rFonts w:eastAsia="SimSun" w:cs="Arial"/>
          <w:bCs/>
          <w:lang w:val="pt-BR" w:eastAsia="zh-CN"/>
        </w:rPr>
        <w:t>Comissão</w:t>
      </w:r>
      <w:r w:rsidR="00E0083F" w:rsidRPr="00B778FB">
        <w:rPr>
          <w:rFonts w:eastAsia="SimSun" w:cs="Arial"/>
          <w:bCs/>
          <w:lang w:val="pt-BR" w:eastAsia="zh-CN"/>
        </w:rPr>
        <w:t>,</w:t>
      </w:r>
      <w:r w:rsidR="00643023" w:rsidRPr="00B778FB">
        <w:rPr>
          <w:rFonts w:eastAsia="SimSun" w:cs="Arial"/>
          <w:bCs/>
          <w:lang w:val="pt-BR" w:eastAsia="zh-CN"/>
        </w:rPr>
        <w:t xml:space="preserve"> em </w:t>
      </w:r>
      <w:r w:rsidR="005D084B" w:rsidRPr="00B778FB">
        <w:rPr>
          <w:rFonts w:eastAsia="SimSun" w:cs="Arial"/>
          <w:bCs/>
          <w:lang w:val="pt-BR" w:eastAsia="zh-CN"/>
        </w:rPr>
        <w:t>seus relatórios</w:t>
      </w:r>
      <w:r w:rsidRPr="00B778FB">
        <w:rPr>
          <w:rFonts w:eastAsia="SimSun" w:cs="Arial"/>
          <w:bCs/>
          <w:lang w:val="pt-BR" w:eastAsia="zh-CN"/>
        </w:rPr>
        <w:t xml:space="preserve"> </w:t>
      </w:r>
      <w:r w:rsidR="00BB3A12" w:rsidRPr="00B778FB">
        <w:rPr>
          <w:rFonts w:eastAsia="SimSun" w:cs="Arial"/>
          <w:bCs/>
          <w:lang w:val="pt-BR" w:eastAsia="zh-CN"/>
        </w:rPr>
        <w:t>anuais</w:t>
      </w:r>
      <w:r w:rsidRPr="00B778FB">
        <w:rPr>
          <w:rFonts w:eastAsia="SimSun" w:cs="Arial"/>
          <w:bCs/>
          <w:lang w:val="pt-BR" w:eastAsia="zh-CN"/>
        </w:rPr>
        <w:t xml:space="preserve"> sobre</w:t>
      </w:r>
      <w:r w:rsidR="009C3F34" w:rsidRPr="00B778FB">
        <w:rPr>
          <w:rFonts w:eastAsia="SimSun" w:cs="Arial"/>
          <w:bCs/>
          <w:lang w:val="pt-BR" w:eastAsia="zh-CN"/>
        </w:rPr>
        <w:t xml:space="preserve"> a </w:t>
      </w:r>
      <w:r w:rsidRPr="00B778FB">
        <w:rPr>
          <w:rFonts w:eastAsia="SimSun" w:cs="Arial"/>
          <w:bCs/>
          <w:lang w:val="pt-BR" w:eastAsia="zh-CN"/>
        </w:rPr>
        <w:t>situa</w:t>
      </w:r>
      <w:r w:rsidR="00643023" w:rsidRPr="00B778FB">
        <w:rPr>
          <w:rFonts w:eastAsia="SimSun" w:cs="Arial"/>
          <w:bCs/>
          <w:lang w:val="pt-BR" w:eastAsia="zh-CN"/>
        </w:rPr>
        <w:t>ção</w:t>
      </w:r>
      <w:r w:rsidRPr="00B778FB">
        <w:rPr>
          <w:rFonts w:eastAsia="SimSun" w:cs="Arial"/>
          <w:bCs/>
          <w:lang w:val="pt-BR" w:eastAsia="zh-CN"/>
        </w:rPr>
        <w:t xml:space="preserve"> de </w:t>
      </w:r>
      <w:r w:rsidR="00643023" w:rsidRPr="00B778FB">
        <w:rPr>
          <w:rFonts w:eastAsia="SimSun" w:cs="Arial"/>
          <w:bCs/>
          <w:lang w:val="pt-BR" w:eastAsia="zh-CN"/>
        </w:rPr>
        <w:t>direito</w:t>
      </w:r>
      <w:r w:rsidRPr="00B778FB">
        <w:rPr>
          <w:rFonts w:eastAsia="SimSun" w:cs="Arial"/>
          <w:bCs/>
          <w:lang w:val="pt-BR" w:eastAsia="zh-CN"/>
        </w:rPr>
        <w:t>s humanos</w:t>
      </w:r>
      <w:r w:rsidR="00643023" w:rsidRPr="00B778FB">
        <w:rPr>
          <w:rFonts w:eastAsia="SimSun" w:cs="Arial"/>
          <w:bCs/>
          <w:lang w:val="pt-BR" w:eastAsia="zh-CN"/>
        </w:rPr>
        <w:t xml:space="preserve"> </w:t>
      </w:r>
      <w:r w:rsidR="00447312" w:rsidRPr="00B778FB">
        <w:rPr>
          <w:rFonts w:eastAsia="SimSun" w:cs="Arial"/>
          <w:bCs/>
          <w:lang w:val="pt-BR" w:eastAsia="zh-CN"/>
        </w:rPr>
        <w:t>na Venezuela</w:t>
      </w:r>
      <w:r w:rsidR="00E0083F" w:rsidRPr="00B778FB">
        <w:rPr>
          <w:rFonts w:eastAsia="SimSun" w:cs="Arial"/>
          <w:bCs/>
          <w:lang w:val="pt-BR" w:eastAsia="zh-CN"/>
        </w:rPr>
        <w:t>,</w:t>
      </w:r>
      <w:r w:rsidRPr="00B778FB">
        <w:rPr>
          <w:rFonts w:eastAsia="SimSun" w:cs="Arial"/>
          <w:bCs/>
          <w:lang w:val="pt-BR" w:eastAsia="zh-CN"/>
        </w:rPr>
        <w:t xml:space="preserve"> emitidos entre </w:t>
      </w:r>
      <w:r w:rsidR="00570485" w:rsidRPr="00B778FB">
        <w:rPr>
          <w:rFonts w:eastAsia="SimSun" w:cs="Arial"/>
          <w:bCs/>
          <w:lang w:val="pt-BR" w:eastAsia="zh-CN"/>
        </w:rPr>
        <w:t>2003</w:t>
      </w:r>
      <w:r w:rsidR="00B13DD6" w:rsidRPr="00B778FB">
        <w:rPr>
          <w:rFonts w:eastAsia="SimSun" w:cs="Arial"/>
          <w:bCs/>
          <w:lang w:val="pt-BR" w:eastAsia="zh-CN"/>
        </w:rPr>
        <w:t xml:space="preserve"> e </w:t>
      </w:r>
      <w:r w:rsidR="00570485" w:rsidRPr="00B778FB">
        <w:rPr>
          <w:rFonts w:eastAsia="SimSun" w:cs="Arial"/>
          <w:bCs/>
          <w:lang w:val="pt-BR" w:eastAsia="zh-CN"/>
        </w:rPr>
        <w:t>2006</w:t>
      </w:r>
      <w:r w:rsidRPr="00B778FB">
        <w:rPr>
          <w:rFonts w:eastAsia="SimSun" w:cs="Arial"/>
          <w:bCs/>
          <w:lang w:val="pt-BR" w:eastAsia="zh-CN"/>
        </w:rPr>
        <w:t xml:space="preserve">, </w:t>
      </w:r>
      <w:r w:rsidR="009C3F34" w:rsidRPr="00B778FB">
        <w:rPr>
          <w:rFonts w:eastAsia="SimSun" w:cs="Arial"/>
          <w:bCs/>
          <w:lang w:val="pt-BR" w:eastAsia="zh-CN"/>
        </w:rPr>
        <w:t>afirmou</w:t>
      </w:r>
      <w:r w:rsidRPr="00B778FB">
        <w:rPr>
          <w:rFonts w:eastAsia="SimSun" w:cs="Arial"/>
          <w:bCs/>
          <w:lang w:val="pt-BR" w:eastAsia="zh-CN"/>
        </w:rPr>
        <w:t xml:space="preserve"> </w:t>
      </w:r>
      <w:r w:rsidR="00643023" w:rsidRPr="00B778FB">
        <w:rPr>
          <w:rFonts w:eastAsia="SimSun" w:cs="Arial"/>
          <w:bCs/>
          <w:lang w:val="pt-BR" w:eastAsia="zh-CN"/>
        </w:rPr>
        <w:t xml:space="preserve">“a </w:t>
      </w:r>
      <w:r w:rsidRPr="00B778FB">
        <w:rPr>
          <w:rFonts w:eastAsia="SimSun" w:cs="Arial"/>
          <w:b/>
          <w:bCs/>
          <w:i/>
          <w:lang w:val="pt-BR" w:eastAsia="zh-CN"/>
        </w:rPr>
        <w:t>falta de investiga</w:t>
      </w:r>
      <w:r w:rsidR="00643023" w:rsidRPr="00B778FB">
        <w:rPr>
          <w:rFonts w:eastAsia="SimSun" w:cs="Arial"/>
          <w:b/>
          <w:bCs/>
          <w:i/>
          <w:lang w:val="pt-BR" w:eastAsia="zh-CN"/>
        </w:rPr>
        <w:t>ção</w:t>
      </w:r>
      <w:r w:rsidRPr="00B778FB">
        <w:rPr>
          <w:rFonts w:eastAsia="SimSun" w:cs="Arial"/>
          <w:b/>
          <w:bCs/>
          <w:i/>
          <w:lang w:val="pt-BR" w:eastAsia="zh-CN"/>
        </w:rPr>
        <w:t xml:space="preserve"> de</w:t>
      </w:r>
      <w:r w:rsidR="00B13DD6" w:rsidRPr="00B778FB">
        <w:rPr>
          <w:rFonts w:eastAsia="SimSun" w:cs="Arial"/>
          <w:b/>
          <w:bCs/>
          <w:i/>
          <w:lang w:val="pt-BR" w:eastAsia="zh-CN"/>
        </w:rPr>
        <w:t xml:space="preserve"> tais </w:t>
      </w:r>
      <w:r w:rsidR="00643023" w:rsidRPr="00B778FB">
        <w:rPr>
          <w:rFonts w:eastAsia="SimSun" w:cs="Arial"/>
          <w:b/>
          <w:bCs/>
          <w:i/>
          <w:lang w:val="pt-BR" w:eastAsia="zh-CN"/>
        </w:rPr>
        <w:t>atos</w:t>
      </w:r>
      <w:r w:rsidRPr="00B778FB">
        <w:rPr>
          <w:rFonts w:eastAsia="SimSun" w:cs="Arial"/>
          <w:bCs/>
          <w:i/>
          <w:lang w:val="pt-BR" w:eastAsia="zh-CN"/>
        </w:rPr>
        <w:t xml:space="preserve"> e </w:t>
      </w:r>
      <w:r w:rsidR="009C3F34" w:rsidRPr="00B778FB">
        <w:rPr>
          <w:rFonts w:eastAsia="SimSun" w:cs="Arial"/>
          <w:bCs/>
          <w:i/>
          <w:lang w:val="pt-BR" w:eastAsia="zh-CN"/>
        </w:rPr>
        <w:t>fez</w:t>
      </w:r>
      <w:r w:rsidRPr="00B778FB">
        <w:rPr>
          <w:rFonts w:eastAsia="SimSun" w:cs="Arial"/>
          <w:bCs/>
          <w:i/>
          <w:lang w:val="pt-BR" w:eastAsia="zh-CN"/>
        </w:rPr>
        <w:t xml:space="preserve"> notar que</w:t>
      </w:r>
      <w:r w:rsidR="00643023" w:rsidRPr="00B778FB">
        <w:rPr>
          <w:rFonts w:eastAsia="SimSun" w:cs="Arial"/>
          <w:bCs/>
          <w:i/>
          <w:lang w:val="pt-BR" w:eastAsia="zh-CN"/>
        </w:rPr>
        <w:t xml:space="preserve"> em </w:t>
      </w:r>
      <w:r w:rsidR="00B13DD6" w:rsidRPr="00B778FB">
        <w:rPr>
          <w:rFonts w:eastAsia="SimSun" w:cs="Arial"/>
          <w:bCs/>
          <w:i/>
          <w:lang w:val="pt-BR" w:eastAsia="zh-CN"/>
        </w:rPr>
        <w:t>várias</w:t>
      </w:r>
      <w:r w:rsidRPr="00B778FB">
        <w:rPr>
          <w:rFonts w:eastAsia="SimSun" w:cs="Arial"/>
          <w:bCs/>
          <w:i/>
          <w:lang w:val="pt-BR" w:eastAsia="zh-CN"/>
        </w:rPr>
        <w:t xml:space="preserve"> oportunidades </w:t>
      </w:r>
      <w:r w:rsidR="009C3F34" w:rsidRPr="00B778FB">
        <w:rPr>
          <w:rFonts w:eastAsia="SimSun" w:cs="Arial"/>
          <w:bCs/>
          <w:i/>
          <w:lang w:val="pt-BR" w:eastAsia="zh-CN"/>
        </w:rPr>
        <w:t>solicitou</w:t>
      </w:r>
      <w:r w:rsidR="00643023" w:rsidRPr="00B778FB">
        <w:rPr>
          <w:rFonts w:eastAsia="SimSun" w:cs="Arial"/>
          <w:bCs/>
          <w:i/>
          <w:lang w:val="pt-BR" w:eastAsia="zh-CN"/>
        </w:rPr>
        <w:t xml:space="preserve"> ao </w:t>
      </w:r>
      <w:r w:rsidRPr="00B778FB">
        <w:rPr>
          <w:rFonts w:eastAsia="SimSun" w:cs="Arial"/>
          <w:bCs/>
          <w:i/>
          <w:lang w:val="pt-BR" w:eastAsia="zh-CN"/>
        </w:rPr>
        <w:t>Estado</w:t>
      </w:r>
      <w:r w:rsidR="009C3F34" w:rsidRPr="00B778FB">
        <w:rPr>
          <w:rFonts w:eastAsia="SimSun" w:cs="Arial"/>
          <w:bCs/>
          <w:i/>
          <w:lang w:val="pt-BR" w:eastAsia="zh-CN"/>
        </w:rPr>
        <w:t xml:space="preserve"> a </w:t>
      </w:r>
      <w:r w:rsidR="00643023" w:rsidRPr="00B778FB">
        <w:rPr>
          <w:rFonts w:eastAsia="SimSun" w:cs="Arial"/>
          <w:bCs/>
          <w:i/>
          <w:lang w:val="pt-BR" w:eastAsia="zh-CN"/>
        </w:rPr>
        <w:t>adoção</w:t>
      </w:r>
      <w:r w:rsidRPr="00B778FB">
        <w:rPr>
          <w:rFonts w:eastAsia="SimSun" w:cs="Arial"/>
          <w:bCs/>
          <w:i/>
          <w:lang w:val="pt-BR" w:eastAsia="zh-CN"/>
        </w:rPr>
        <w:t xml:space="preserve"> de medidas cautelares</w:t>
      </w:r>
      <w:r w:rsidR="00643023" w:rsidRPr="00B778FB">
        <w:rPr>
          <w:rFonts w:eastAsia="SimSun" w:cs="Arial"/>
          <w:bCs/>
          <w:i/>
          <w:lang w:val="pt-BR" w:eastAsia="zh-CN"/>
        </w:rPr>
        <w:t xml:space="preserve"> com o fim </w:t>
      </w:r>
      <w:r w:rsidRPr="00B778FB">
        <w:rPr>
          <w:rFonts w:eastAsia="SimSun" w:cs="Arial"/>
          <w:bCs/>
          <w:i/>
          <w:lang w:val="pt-BR" w:eastAsia="zh-CN"/>
        </w:rPr>
        <w:t>de proteger</w:t>
      </w:r>
      <w:r w:rsidR="009C3F34" w:rsidRPr="00B778FB">
        <w:rPr>
          <w:rFonts w:eastAsia="SimSun" w:cs="Arial"/>
          <w:bCs/>
          <w:i/>
          <w:lang w:val="pt-BR" w:eastAsia="zh-CN"/>
        </w:rPr>
        <w:t xml:space="preserve"> a </w:t>
      </w:r>
      <w:r w:rsidRPr="00B778FB">
        <w:rPr>
          <w:rFonts w:eastAsia="SimSun" w:cs="Arial"/>
          <w:bCs/>
          <w:i/>
          <w:lang w:val="pt-BR" w:eastAsia="zh-CN"/>
        </w:rPr>
        <w:t>vida,</w:t>
      </w:r>
      <w:r w:rsidR="009C3F34" w:rsidRPr="00B778FB">
        <w:rPr>
          <w:rFonts w:eastAsia="SimSun" w:cs="Arial"/>
          <w:bCs/>
          <w:i/>
          <w:lang w:val="pt-BR" w:eastAsia="zh-CN"/>
        </w:rPr>
        <w:t xml:space="preserve"> a integridade pessoa</w:t>
      </w:r>
      <w:r w:rsidRPr="00B778FB">
        <w:rPr>
          <w:rFonts w:eastAsia="SimSun" w:cs="Arial"/>
          <w:bCs/>
          <w:i/>
          <w:lang w:val="pt-BR" w:eastAsia="zh-CN"/>
        </w:rPr>
        <w:t>l</w:t>
      </w:r>
      <w:r w:rsidR="00B13DD6" w:rsidRPr="00B778FB">
        <w:rPr>
          <w:rFonts w:eastAsia="SimSun" w:cs="Arial"/>
          <w:bCs/>
          <w:i/>
          <w:lang w:val="pt-BR" w:eastAsia="zh-CN"/>
        </w:rPr>
        <w:t xml:space="preserve"> e </w:t>
      </w:r>
      <w:r w:rsidR="00E0083F" w:rsidRPr="00B778FB">
        <w:rPr>
          <w:rFonts w:eastAsia="SimSun" w:cs="Arial"/>
          <w:bCs/>
          <w:i/>
          <w:lang w:val="pt-BR" w:eastAsia="zh-CN"/>
        </w:rPr>
        <w:t xml:space="preserve">a </w:t>
      </w:r>
      <w:r w:rsidR="009C3F34" w:rsidRPr="00B778FB">
        <w:rPr>
          <w:rFonts w:eastAsia="SimSun" w:cs="Arial"/>
          <w:bCs/>
          <w:i/>
          <w:lang w:val="pt-BR" w:eastAsia="zh-CN"/>
        </w:rPr>
        <w:t xml:space="preserve">liberdade </w:t>
      </w:r>
      <w:r w:rsidRPr="00B778FB">
        <w:rPr>
          <w:rFonts w:eastAsia="SimSun" w:cs="Arial"/>
          <w:bCs/>
          <w:i/>
          <w:lang w:val="pt-BR" w:eastAsia="zh-CN"/>
        </w:rPr>
        <w:t xml:space="preserve">de </w:t>
      </w:r>
      <w:r w:rsidR="00643023" w:rsidRPr="00B778FB">
        <w:rPr>
          <w:rFonts w:eastAsia="SimSun" w:cs="Arial"/>
          <w:bCs/>
          <w:i/>
          <w:lang w:val="pt-BR" w:eastAsia="zh-CN"/>
        </w:rPr>
        <w:t>expressão</w:t>
      </w:r>
      <w:r w:rsidRPr="00B778FB">
        <w:rPr>
          <w:rFonts w:eastAsia="SimSun" w:cs="Arial"/>
          <w:bCs/>
          <w:i/>
          <w:lang w:val="pt-BR" w:eastAsia="zh-CN"/>
        </w:rPr>
        <w:t xml:space="preserve"> de </w:t>
      </w:r>
      <w:r w:rsidR="009C3F34" w:rsidRPr="00B778FB">
        <w:rPr>
          <w:rFonts w:eastAsia="SimSun" w:cs="Arial"/>
          <w:bCs/>
          <w:i/>
          <w:lang w:val="pt-BR" w:eastAsia="zh-CN"/>
        </w:rPr>
        <w:t>jornalista</w:t>
      </w:r>
      <w:r w:rsidRPr="00B778FB">
        <w:rPr>
          <w:rFonts w:eastAsia="SimSun" w:cs="Arial"/>
          <w:bCs/>
          <w:i/>
          <w:lang w:val="pt-BR" w:eastAsia="zh-CN"/>
        </w:rPr>
        <w:t xml:space="preserve">s, </w:t>
      </w:r>
      <w:r w:rsidR="000C28AF" w:rsidRPr="00B778FB">
        <w:rPr>
          <w:rFonts w:eastAsia="SimSun" w:cs="Arial"/>
          <w:bCs/>
          <w:i/>
          <w:lang w:val="pt-BR" w:eastAsia="zh-CN"/>
        </w:rPr>
        <w:t>cinegrafistas</w:t>
      </w:r>
      <w:r w:rsidR="00B13DD6" w:rsidRPr="00B778FB">
        <w:rPr>
          <w:rFonts w:eastAsia="SimSun" w:cs="Arial"/>
          <w:bCs/>
          <w:i/>
          <w:lang w:val="pt-BR" w:eastAsia="zh-CN"/>
        </w:rPr>
        <w:t xml:space="preserve"> e </w:t>
      </w:r>
      <w:r w:rsidRPr="00B778FB">
        <w:rPr>
          <w:rFonts w:eastAsia="SimSun" w:cs="Arial"/>
          <w:bCs/>
          <w:i/>
          <w:lang w:val="pt-BR" w:eastAsia="zh-CN"/>
        </w:rPr>
        <w:t>fotógrafos”.</w:t>
      </w:r>
      <w:r w:rsidRPr="00B778FB">
        <w:rPr>
          <w:rFonts w:eastAsia="SimSun" w:cs="Arial"/>
          <w:bCs/>
          <w:lang w:val="pt-BR" w:eastAsia="zh-CN"/>
        </w:rPr>
        <w:t xml:space="preserve"> (</w:t>
      </w:r>
      <w:r w:rsidR="009C3F34" w:rsidRPr="00B778FB">
        <w:rPr>
          <w:rFonts w:eastAsia="SimSun" w:cs="Arial"/>
          <w:bCs/>
          <w:lang w:val="pt-BR" w:eastAsia="zh-CN"/>
        </w:rPr>
        <w:t>parágrafo</w:t>
      </w:r>
      <w:r w:rsidRPr="00B778FB">
        <w:rPr>
          <w:rFonts w:eastAsia="SimSun" w:cs="Arial"/>
          <w:bCs/>
          <w:lang w:val="pt-BR" w:eastAsia="zh-CN"/>
        </w:rPr>
        <w:t xml:space="preserve"> </w:t>
      </w:r>
      <w:r w:rsidR="00570485" w:rsidRPr="00B778FB">
        <w:rPr>
          <w:rFonts w:eastAsia="SimSun" w:cs="Arial"/>
          <w:bCs/>
          <w:lang w:val="pt-BR" w:eastAsia="zh-CN"/>
        </w:rPr>
        <w:t>122</w:t>
      </w:r>
      <w:r w:rsidR="00643023" w:rsidRPr="00B778FB">
        <w:rPr>
          <w:rFonts w:eastAsia="SimSun" w:cs="Arial"/>
          <w:bCs/>
          <w:lang w:val="pt-BR" w:eastAsia="zh-CN"/>
        </w:rPr>
        <w:t xml:space="preserve"> da </w:t>
      </w:r>
      <w:r w:rsidR="009C3F34" w:rsidRPr="00B778FB">
        <w:rPr>
          <w:rFonts w:eastAsia="SimSun" w:cs="Arial"/>
          <w:bCs/>
          <w:lang w:val="pt-BR" w:eastAsia="zh-CN"/>
        </w:rPr>
        <w:t>sentença</w:t>
      </w:r>
      <w:r w:rsidR="00676342" w:rsidRPr="00676342">
        <w:rPr>
          <w:rFonts w:eastAsia="SimSun" w:cs="Arial"/>
          <w:bCs/>
          <w:lang w:val="pt-BR" w:eastAsia="zh-CN"/>
        </w:rPr>
        <w:t>)</w:t>
      </w:r>
      <w:r w:rsidRPr="00B778FB">
        <w:rPr>
          <w:rFonts w:eastAsia="SimSun" w:cs="Arial"/>
          <w:bCs/>
          <w:lang w:val="pt-BR" w:eastAsia="zh-CN"/>
        </w:rPr>
        <w:t xml:space="preserve"> </w:t>
      </w:r>
      <w:r w:rsidR="00EA61ED" w:rsidRPr="00B778FB">
        <w:rPr>
          <w:rFonts w:cs="Arial"/>
          <w:lang w:val="pt-BR"/>
        </w:rPr>
        <w:t>(sem ênfase no original</w:t>
      </w:r>
      <w:r w:rsidR="00676342" w:rsidRPr="00676342">
        <w:rPr>
          <w:rFonts w:cs="Arial"/>
          <w:lang w:val="pt-BR"/>
        </w:rPr>
        <w:t>)</w:t>
      </w:r>
      <w:r w:rsidRPr="00B778FB">
        <w:rPr>
          <w:rFonts w:eastAsia="SimSun" w:cs="Arial"/>
          <w:bCs/>
          <w:lang w:val="pt-BR" w:eastAsia="zh-CN"/>
        </w:rPr>
        <w:t xml:space="preserve">. </w:t>
      </w:r>
    </w:p>
    <w:p w:rsidR="00C817EE" w:rsidRPr="00B778FB" w:rsidRDefault="00C817EE" w:rsidP="00787E39">
      <w:pPr>
        <w:autoSpaceDE w:val="0"/>
        <w:autoSpaceDN w:val="0"/>
        <w:adjustRightInd w:val="0"/>
        <w:spacing w:before="120" w:after="120"/>
        <w:rPr>
          <w:rFonts w:eastAsia="SimSun" w:cs="Arial"/>
          <w:bCs/>
          <w:lang w:val="pt-BR" w:eastAsia="zh-CN"/>
        </w:rPr>
      </w:pPr>
      <w:r w:rsidRPr="00B778FB">
        <w:rPr>
          <w:rFonts w:eastAsia="SimSun" w:cs="Arial"/>
          <w:bCs/>
          <w:lang w:val="pt-BR" w:eastAsia="zh-CN"/>
        </w:rPr>
        <w:t>c</w:t>
      </w:r>
      <w:r w:rsidR="00676342" w:rsidRPr="00676342">
        <w:rPr>
          <w:rFonts w:eastAsia="SimSun" w:cs="Arial"/>
          <w:bCs/>
          <w:lang w:val="pt-BR" w:eastAsia="zh-CN"/>
        </w:rPr>
        <w:t>)</w:t>
      </w:r>
      <w:r w:rsidRPr="00B778FB">
        <w:rPr>
          <w:rFonts w:eastAsia="SimSun" w:cs="Arial"/>
          <w:bCs/>
          <w:lang w:val="pt-BR" w:eastAsia="zh-CN"/>
        </w:rPr>
        <w:t xml:space="preserve"> </w:t>
      </w:r>
      <w:r w:rsidR="00A73C00">
        <w:rPr>
          <w:rFonts w:eastAsia="SimSun" w:cs="Arial"/>
          <w:bCs/>
          <w:lang w:val="pt-BR" w:eastAsia="zh-CN"/>
        </w:rPr>
        <w:t xml:space="preserve">é feita </w:t>
      </w:r>
      <w:r w:rsidR="00643023" w:rsidRPr="00B778FB">
        <w:rPr>
          <w:rFonts w:eastAsia="SimSun" w:cs="Arial"/>
          <w:bCs/>
          <w:lang w:val="pt-BR" w:eastAsia="zh-CN"/>
        </w:rPr>
        <w:t>expressa</w:t>
      </w:r>
      <w:r w:rsidRPr="00B778FB">
        <w:rPr>
          <w:rFonts w:eastAsia="SimSun" w:cs="Arial"/>
          <w:bCs/>
          <w:lang w:val="pt-BR" w:eastAsia="zh-CN"/>
        </w:rPr>
        <w:t xml:space="preserve"> </w:t>
      </w:r>
      <w:r w:rsidR="00B13DD6" w:rsidRPr="00B778FB">
        <w:rPr>
          <w:rFonts w:eastAsia="SimSun" w:cs="Arial"/>
          <w:bCs/>
          <w:lang w:val="pt-BR" w:eastAsia="zh-CN"/>
        </w:rPr>
        <w:t xml:space="preserve">constância </w:t>
      </w:r>
      <w:r w:rsidRPr="00B778FB">
        <w:rPr>
          <w:rFonts w:eastAsia="SimSun" w:cs="Arial"/>
          <w:bCs/>
          <w:lang w:val="pt-BR" w:eastAsia="zh-CN"/>
        </w:rPr>
        <w:t>que</w:t>
      </w:r>
      <w:r w:rsidR="00C61D12" w:rsidRPr="00B778FB">
        <w:rPr>
          <w:rFonts w:eastAsia="SimSun" w:cs="Arial"/>
          <w:bCs/>
          <w:lang w:val="pt-BR" w:eastAsia="zh-CN"/>
        </w:rPr>
        <w:t xml:space="preserve"> não está</w:t>
      </w:r>
      <w:r w:rsidRPr="00B778FB">
        <w:rPr>
          <w:rFonts w:eastAsia="SimSun" w:cs="Arial"/>
          <w:bCs/>
          <w:lang w:val="pt-BR" w:eastAsia="zh-CN"/>
        </w:rPr>
        <w:t xml:space="preserve"> </w:t>
      </w:r>
      <w:r w:rsidR="00460553" w:rsidRPr="00B778FB">
        <w:rPr>
          <w:rFonts w:eastAsia="SimSun" w:cs="Arial"/>
          <w:bCs/>
          <w:lang w:val="pt-BR" w:eastAsia="zh-CN"/>
        </w:rPr>
        <w:t xml:space="preserve">provado </w:t>
      </w:r>
      <w:r w:rsidRPr="00B778FB">
        <w:rPr>
          <w:rFonts w:eastAsia="SimSun" w:cs="Arial"/>
          <w:bCs/>
          <w:lang w:val="pt-BR" w:eastAsia="zh-CN"/>
        </w:rPr>
        <w:t>que</w:t>
      </w:r>
      <w:r w:rsidR="009C3F34" w:rsidRPr="00B778FB">
        <w:rPr>
          <w:rFonts w:eastAsia="SimSun" w:cs="Arial"/>
          <w:bCs/>
          <w:lang w:val="pt-BR" w:eastAsia="zh-CN"/>
        </w:rPr>
        <w:t xml:space="preserve"> os </w:t>
      </w:r>
      <w:r w:rsidRPr="00B778FB">
        <w:rPr>
          <w:rFonts w:eastAsia="SimSun" w:cs="Arial"/>
          <w:bCs/>
          <w:lang w:val="pt-BR" w:eastAsia="zh-CN"/>
        </w:rPr>
        <w:t xml:space="preserve">discursos que </w:t>
      </w:r>
      <w:r w:rsidR="00460553" w:rsidRPr="00B778FB">
        <w:rPr>
          <w:rFonts w:eastAsia="SimSun" w:cs="Arial"/>
          <w:bCs/>
          <w:lang w:val="pt-BR" w:eastAsia="zh-CN"/>
        </w:rPr>
        <w:t>a</w:t>
      </w:r>
      <w:r w:rsidR="00643023" w:rsidRPr="00B778FB">
        <w:rPr>
          <w:rFonts w:eastAsia="SimSun" w:cs="Arial"/>
          <w:bCs/>
          <w:lang w:val="pt-BR" w:eastAsia="zh-CN"/>
        </w:rPr>
        <w:t xml:space="preserve"> decisão</w:t>
      </w:r>
      <w:r w:rsidRPr="00B778FB">
        <w:rPr>
          <w:rFonts w:eastAsia="SimSun" w:cs="Arial"/>
          <w:bCs/>
          <w:lang w:val="pt-BR" w:eastAsia="zh-CN"/>
        </w:rPr>
        <w:t xml:space="preserve"> </w:t>
      </w:r>
      <w:r w:rsidR="00460553" w:rsidRPr="00B778FB">
        <w:rPr>
          <w:rFonts w:eastAsia="SimSun" w:cs="Arial"/>
          <w:bCs/>
          <w:lang w:val="pt-BR" w:eastAsia="zh-CN"/>
        </w:rPr>
        <w:t xml:space="preserve">analisa </w:t>
      </w:r>
      <w:r w:rsidRPr="00B778FB">
        <w:rPr>
          <w:rFonts w:eastAsia="SimSun" w:cs="Arial"/>
          <w:bCs/>
          <w:lang w:val="pt-BR" w:eastAsia="zh-CN"/>
        </w:rPr>
        <w:t>dem</w:t>
      </w:r>
      <w:r w:rsidR="00460553" w:rsidRPr="00B778FB">
        <w:rPr>
          <w:rFonts w:eastAsia="SimSun" w:cs="Arial"/>
          <w:bCs/>
          <w:lang w:val="pt-BR" w:eastAsia="zh-CN"/>
        </w:rPr>
        <w:t>onstrem ou revelem</w:t>
      </w:r>
      <w:r w:rsidRPr="00B778FB">
        <w:rPr>
          <w:rFonts w:eastAsia="SimSun" w:cs="Arial"/>
          <w:bCs/>
          <w:lang w:val="pt-BR" w:eastAsia="zh-CN"/>
        </w:rPr>
        <w:t xml:space="preserve">, por </w:t>
      </w:r>
      <w:r w:rsidR="009C3F34" w:rsidRPr="00B778FB">
        <w:rPr>
          <w:rFonts w:eastAsia="SimSun" w:cs="Arial"/>
          <w:bCs/>
          <w:lang w:val="pt-BR" w:eastAsia="zh-CN"/>
        </w:rPr>
        <w:t>si mesm</w:t>
      </w:r>
      <w:r w:rsidRPr="00B778FB">
        <w:rPr>
          <w:rFonts w:eastAsia="SimSun" w:cs="Arial"/>
          <w:bCs/>
          <w:lang w:val="pt-BR" w:eastAsia="zh-CN"/>
        </w:rPr>
        <w:t>os,</w:t>
      </w:r>
      <w:r w:rsidR="009C3F34" w:rsidRPr="00B778FB">
        <w:rPr>
          <w:rFonts w:eastAsia="SimSun" w:cs="Arial"/>
          <w:bCs/>
          <w:lang w:val="pt-BR" w:eastAsia="zh-CN"/>
        </w:rPr>
        <w:t xml:space="preserve"> a </w:t>
      </w:r>
      <w:r w:rsidR="00B13DD6" w:rsidRPr="00B778FB">
        <w:rPr>
          <w:rFonts w:eastAsia="SimSun" w:cs="Arial"/>
          <w:bCs/>
          <w:lang w:val="pt-BR" w:eastAsia="zh-CN"/>
        </w:rPr>
        <w:t>existência</w:t>
      </w:r>
      <w:r w:rsidRPr="00B778FB">
        <w:rPr>
          <w:rFonts w:eastAsia="SimSun" w:cs="Arial"/>
          <w:bCs/>
          <w:lang w:val="pt-BR" w:eastAsia="zh-CN"/>
        </w:rPr>
        <w:t xml:space="preserve"> de</w:t>
      </w:r>
      <w:r w:rsidR="00B13DD6" w:rsidRPr="00B778FB">
        <w:rPr>
          <w:rFonts w:eastAsia="SimSun" w:cs="Arial"/>
          <w:bCs/>
          <w:lang w:val="pt-BR" w:eastAsia="zh-CN"/>
        </w:rPr>
        <w:t xml:space="preserve"> uma </w:t>
      </w:r>
      <w:r w:rsidRPr="00B778FB">
        <w:rPr>
          <w:rFonts w:eastAsia="SimSun" w:cs="Arial"/>
          <w:bCs/>
          <w:lang w:val="pt-BR" w:eastAsia="zh-CN"/>
        </w:rPr>
        <w:t xml:space="preserve">política </w:t>
      </w:r>
      <w:r w:rsidR="008C4B18" w:rsidRPr="00B778FB">
        <w:rPr>
          <w:rFonts w:eastAsia="SimSun" w:cs="Arial"/>
          <w:bCs/>
          <w:lang w:val="pt-BR" w:eastAsia="zh-CN"/>
        </w:rPr>
        <w:t>de Estado</w:t>
      </w:r>
      <w:r w:rsidRPr="00B778FB">
        <w:rPr>
          <w:rFonts w:eastAsia="SimSun" w:cs="Arial"/>
          <w:bCs/>
          <w:lang w:val="pt-BR" w:eastAsia="zh-CN"/>
        </w:rPr>
        <w:t xml:space="preserve">. </w:t>
      </w:r>
      <w:r w:rsidR="00643023" w:rsidRPr="00B778FB">
        <w:rPr>
          <w:rFonts w:eastAsia="SimSun" w:cs="Arial"/>
          <w:bCs/>
          <w:lang w:val="pt-BR" w:eastAsia="zh-CN"/>
        </w:rPr>
        <w:t>Ademais</w:t>
      </w:r>
      <w:r w:rsidRPr="00B778FB">
        <w:rPr>
          <w:rFonts w:eastAsia="SimSun" w:cs="Arial"/>
          <w:bCs/>
          <w:lang w:val="pt-BR" w:eastAsia="zh-CN"/>
        </w:rPr>
        <w:t xml:space="preserve">, </w:t>
      </w:r>
      <w:r w:rsidR="009C3F34" w:rsidRPr="00B778FB">
        <w:rPr>
          <w:rFonts w:eastAsia="SimSun" w:cs="Arial"/>
          <w:bCs/>
          <w:lang w:val="pt-BR" w:eastAsia="zh-CN"/>
        </w:rPr>
        <w:t>afirma</w:t>
      </w:r>
      <w:r w:rsidR="00A73C00">
        <w:rPr>
          <w:rFonts w:eastAsia="SimSun" w:cs="Arial"/>
          <w:bCs/>
          <w:lang w:val="pt-BR" w:eastAsia="zh-CN"/>
        </w:rPr>
        <w:t>-se</w:t>
      </w:r>
      <w:r w:rsidR="009C3F34" w:rsidRPr="00B778FB">
        <w:rPr>
          <w:rFonts w:eastAsia="SimSun" w:cs="Arial"/>
          <w:bCs/>
          <w:lang w:val="pt-BR" w:eastAsia="zh-CN"/>
        </w:rPr>
        <w:t xml:space="preserve"> </w:t>
      </w:r>
      <w:r w:rsidRPr="00B778FB">
        <w:rPr>
          <w:rFonts w:eastAsia="SimSun" w:cs="Arial"/>
          <w:bCs/>
          <w:lang w:val="pt-BR" w:eastAsia="zh-CN"/>
        </w:rPr>
        <w:t>que tam</w:t>
      </w:r>
      <w:r w:rsidR="009C3F34" w:rsidRPr="00B778FB">
        <w:rPr>
          <w:rFonts w:eastAsia="SimSun" w:cs="Arial"/>
          <w:bCs/>
          <w:lang w:val="pt-BR" w:eastAsia="zh-CN"/>
        </w:rPr>
        <w:t>pouco foram</w:t>
      </w:r>
      <w:r w:rsidR="00EA57DB" w:rsidRPr="00B778FB">
        <w:rPr>
          <w:rFonts w:eastAsia="SimSun" w:cs="Arial"/>
          <w:bCs/>
          <w:lang w:val="pt-BR" w:eastAsia="zh-CN"/>
        </w:rPr>
        <w:t xml:space="preserve"> </w:t>
      </w:r>
      <w:r w:rsidR="005D084B" w:rsidRPr="00B778FB">
        <w:rPr>
          <w:rFonts w:eastAsia="SimSun" w:cs="Arial"/>
          <w:bCs/>
          <w:lang w:val="pt-BR" w:eastAsia="zh-CN"/>
        </w:rPr>
        <w:t>apresentados</w:t>
      </w:r>
      <w:r w:rsidRPr="00B778FB">
        <w:rPr>
          <w:rFonts w:eastAsia="SimSun" w:cs="Arial"/>
          <w:bCs/>
          <w:lang w:val="pt-BR" w:eastAsia="zh-CN"/>
        </w:rPr>
        <w:t xml:space="preserve"> elementos </w:t>
      </w:r>
      <w:r w:rsidR="009C3F34" w:rsidRPr="00B778FB">
        <w:rPr>
          <w:rFonts w:eastAsia="SimSun" w:cs="Arial"/>
          <w:bCs/>
          <w:lang w:val="pt-BR" w:eastAsia="zh-CN"/>
        </w:rPr>
        <w:t>probatório</w:t>
      </w:r>
      <w:r w:rsidRPr="00B778FB">
        <w:rPr>
          <w:rFonts w:eastAsia="SimSun" w:cs="Arial"/>
          <w:bCs/>
          <w:lang w:val="pt-BR" w:eastAsia="zh-CN"/>
        </w:rPr>
        <w:t xml:space="preserve">s </w:t>
      </w:r>
      <w:r w:rsidR="00460553" w:rsidRPr="00B778FB">
        <w:rPr>
          <w:rFonts w:eastAsia="SimSun" w:cs="Arial"/>
          <w:bCs/>
          <w:lang w:val="pt-BR" w:eastAsia="zh-CN"/>
        </w:rPr>
        <w:t xml:space="preserve">suficientes </w:t>
      </w:r>
      <w:r w:rsidRPr="00B778FB">
        <w:rPr>
          <w:rFonts w:eastAsia="SimSun" w:cs="Arial"/>
          <w:bCs/>
          <w:lang w:val="pt-BR" w:eastAsia="zh-CN"/>
        </w:rPr>
        <w:t xml:space="preserve">que </w:t>
      </w:r>
      <w:r w:rsidR="00EA57DB" w:rsidRPr="00B778FB">
        <w:rPr>
          <w:rFonts w:eastAsia="SimSun" w:cs="Arial"/>
          <w:bCs/>
          <w:lang w:val="pt-BR" w:eastAsia="zh-CN"/>
        </w:rPr>
        <w:t>demonstrem</w:t>
      </w:r>
      <w:r w:rsidR="00643023" w:rsidRPr="00B778FB">
        <w:rPr>
          <w:rFonts w:eastAsia="SimSun" w:cs="Arial"/>
          <w:bCs/>
          <w:lang w:val="pt-BR" w:eastAsia="zh-CN"/>
        </w:rPr>
        <w:t xml:space="preserve"> atos</w:t>
      </w:r>
      <w:r w:rsidR="00B13DD6" w:rsidRPr="00B778FB">
        <w:rPr>
          <w:rFonts w:eastAsia="SimSun" w:cs="Arial"/>
          <w:bCs/>
          <w:lang w:val="pt-BR" w:eastAsia="zh-CN"/>
        </w:rPr>
        <w:t xml:space="preserve"> ou </w:t>
      </w:r>
      <w:r w:rsidRPr="00B778FB">
        <w:rPr>
          <w:rFonts w:eastAsia="SimSun" w:cs="Arial"/>
          <w:bCs/>
          <w:lang w:val="pt-BR" w:eastAsia="zh-CN"/>
        </w:rPr>
        <w:t>o</w:t>
      </w:r>
      <w:r w:rsidR="009C3F34" w:rsidRPr="00B778FB">
        <w:rPr>
          <w:rFonts w:eastAsia="SimSun" w:cs="Arial"/>
          <w:bCs/>
          <w:lang w:val="pt-BR" w:eastAsia="zh-CN"/>
        </w:rPr>
        <w:t>missões</w:t>
      </w:r>
      <w:r w:rsidRPr="00B778FB">
        <w:rPr>
          <w:rFonts w:eastAsia="SimSun" w:cs="Arial"/>
          <w:bCs/>
          <w:lang w:val="pt-BR" w:eastAsia="zh-CN"/>
        </w:rPr>
        <w:t xml:space="preserve"> de </w:t>
      </w:r>
      <w:r w:rsidR="009C3F34" w:rsidRPr="00B778FB">
        <w:rPr>
          <w:rFonts w:eastAsia="SimSun" w:cs="Arial"/>
          <w:bCs/>
          <w:lang w:val="pt-BR" w:eastAsia="zh-CN"/>
        </w:rPr>
        <w:t>outros</w:t>
      </w:r>
      <w:r w:rsidRPr="00B778FB">
        <w:rPr>
          <w:rFonts w:eastAsia="SimSun" w:cs="Arial"/>
          <w:bCs/>
          <w:lang w:val="pt-BR" w:eastAsia="zh-CN"/>
        </w:rPr>
        <w:t xml:space="preserve"> </w:t>
      </w:r>
      <w:r w:rsidR="009C3F34" w:rsidRPr="00B778FB">
        <w:rPr>
          <w:rFonts w:eastAsia="SimSun" w:cs="Arial"/>
          <w:bCs/>
          <w:lang w:val="pt-BR" w:eastAsia="zh-CN"/>
        </w:rPr>
        <w:t>órgão</w:t>
      </w:r>
      <w:r w:rsidRPr="00B778FB">
        <w:rPr>
          <w:rFonts w:eastAsia="SimSun" w:cs="Arial"/>
          <w:bCs/>
          <w:lang w:val="pt-BR" w:eastAsia="zh-CN"/>
        </w:rPr>
        <w:t>s o</w:t>
      </w:r>
      <w:r w:rsidR="00460553" w:rsidRPr="00B778FB">
        <w:rPr>
          <w:rFonts w:eastAsia="SimSun" w:cs="Arial"/>
          <w:bCs/>
          <w:lang w:val="pt-BR" w:eastAsia="zh-CN"/>
        </w:rPr>
        <w:t>u de</w:t>
      </w:r>
      <w:r w:rsidRPr="00B778FB">
        <w:rPr>
          <w:rFonts w:eastAsia="SimSun" w:cs="Arial"/>
          <w:bCs/>
          <w:lang w:val="pt-BR" w:eastAsia="zh-CN"/>
        </w:rPr>
        <w:t xml:space="preserve"> </w:t>
      </w:r>
      <w:r w:rsidR="00643023" w:rsidRPr="00B778FB">
        <w:rPr>
          <w:rFonts w:eastAsia="SimSun" w:cs="Arial"/>
          <w:bCs/>
          <w:lang w:val="pt-BR" w:eastAsia="zh-CN"/>
        </w:rPr>
        <w:t>estrutura</w:t>
      </w:r>
      <w:r w:rsidRPr="00B778FB">
        <w:rPr>
          <w:rFonts w:eastAsia="SimSun" w:cs="Arial"/>
          <w:bCs/>
          <w:lang w:val="pt-BR" w:eastAsia="zh-CN"/>
        </w:rPr>
        <w:t>s esta</w:t>
      </w:r>
      <w:r w:rsidR="00B13DD6" w:rsidRPr="00B778FB">
        <w:rPr>
          <w:rFonts w:eastAsia="SimSun" w:cs="Arial"/>
          <w:bCs/>
          <w:lang w:val="pt-BR" w:eastAsia="zh-CN"/>
        </w:rPr>
        <w:t>tais</w:t>
      </w:r>
      <w:r w:rsidRPr="00B778FB">
        <w:rPr>
          <w:rFonts w:eastAsia="SimSun" w:cs="Arial"/>
          <w:bCs/>
          <w:lang w:val="pt-BR" w:eastAsia="zh-CN"/>
        </w:rPr>
        <w:t>,</w:t>
      </w:r>
      <w:r w:rsidR="00643023" w:rsidRPr="00B778FB">
        <w:rPr>
          <w:rFonts w:eastAsia="SimSun" w:cs="Arial"/>
          <w:bCs/>
          <w:lang w:val="pt-BR" w:eastAsia="zh-CN"/>
        </w:rPr>
        <w:t xml:space="preserve"> através dos quais</w:t>
      </w:r>
      <w:r w:rsidRPr="00B778FB">
        <w:rPr>
          <w:rFonts w:eastAsia="SimSun" w:cs="Arial"/>
          <w:bCs/>
          <w:lang w:val="pt-BR" w:eastAsia="zh-CN"/>
        </w:rPr>
        <w:t xml:space="preserve"> se evidencia que</w:t>
      </w:r>
      <w:r w:rsidR="00643023" w:rsidRPr="00B778FB">
        <w:rPr>
          <w:rFonts w:eastAsia="SimSun" w:cs="Arial"/>
          <w:bCs/>
          <w:lang w:val="pt-BR" w:eastAsia="zh-CN"/>
        </w:rPr>
        <w:t xml:space="preserve"> o exercício</w:t>
      </w:r>
      <w:r w:rsidRPr="00B778FB">
        <w:rPr>
          <w:rFonts w:eastAsia="SimSun" w:cs="Arial"/>
          <w:bCs/>
          <w:lang w:val="pt-BR" w:eastAsia="zh-CN"/>
        </w:rPr>
        <w:t xml:space="preserve"> </w:t>
      </w:r>
      <w:r w:rsidR="00643023" w:rsidRPr="00B778FB">
        <w:rPr>
          <w:rFonts w:eastAsia="SimSun" w:cs="Arial"/>
          <w:bCs/>
          <w:lang w:val="pt-BR" w:eastAsia="zh-CN"/>
        </w:rPr>
        <w:t xml:space="preserve">do </w:t>
      </w:r>
      <w:r w:rsidRPr="00B778FB">
        <w:rPr>
          <w:rFonts w:eastAsia="SimSun" w:cs="Arial"/>
          <w:bCs/>
          <w:lang w:val="pt-BR" w:eastAsia="zh-CN"/>
        </w:rPr>
        <w:t>poder público correspond</w:t>
      </w:r>
      <w:r w:rsidR="00460553" w:rsidRPr="00B778FB">
        <w:rPr>
          <w:rFonts w:eastAsia="SimSun" w:cs="Arial"/>
          <w:bCs/>
          <w:lang w:val="pt-BR" w:eastAsia="zh-CN"/>
        </w:rPr>
        <w:t xml:space="preserve">esse </w:t>
      </w:r>
      <w:r w:rsidRPr="00B778FB">
        <w:rPr>
          <w:rFonts w:eastAsia="SimSun" w:cs="Arial"/>
          <w:bCs/>
          <w:lang w:val="pt-BR" w:eastAsia="zh-CN"/>
        </w:rPr>
        <w:t>a</w:t>
      </w:r>
      <w:r w:rsidR="00B13DD6" w:rsidRPr="00B778FB">
        <w:rPr>
          <w:rFonts w:eastAsia="SimSun" w:cs="Arial"/>
          <w:bCs/>
          <w:lang w:val="pt-BR" w:eastAsia="zh-CN"/>
        </w:rPr>
        <w:t xml:space="preserve"> uma </w:t>
      </w:r>
      <w:r w:rsidRPr="00B778FB">
        <w:rPr>
          <w:rFonts w:eastAsia="SimSun" w:cs="Arial"/>
          <w:bCs/>
          <w:lang w:val="pt-BR" w:eastAsia="zh-CN"/>
        </w:rPr>
        <w:t xml:space="preserve">política </w:t>
      </w:r>
      <w:r w:rsidR="008C4B18" w:rsidRPr="00B778FB">
        <w:rPr>
          <w:rFonts w:eastAsia="SimSun" w:cs="Arial"/>
          <w:bCs/>
          <w:lang w:val="pt-BR" w:eastAsia="zh-CN"/>
        </w:rPr>
        <w:t>de Estado</w:t>
      </w:r>
      <w:r w:rsidRPr="00B778FB">
        <w:rPr>
          <w:rStyle w:val="Refdenotaalpie"/>
          <w:rFonts w:eastAsia="SimSun" w:cs="Arial"/>
          <w:bCs/>
          <w:lang w:val="pt-BR" w:eastAsia="zh-CN"/>
        </w:rPr>
        <w:footnoteReference w:id="388"/>
      </w:r>
      <w:r w:rsidR="00B13DD6" w:rsidRPr="00B778FB">
        <w:rPr>
          <w:rFonts w:eastAsia="SimSun" w:cs="Arial"/>
          <w:bCs/>
          <w:lang w:val="pt-BR" w:eastAsia="zh-CN"/>
        </w:rPr>
        <w:t xml:space="preserve"> nos termo</w:t>
      </w:r>
      <w:r w:rsidRPr="00B778FB">
        <w:rPr>
          <w:rFonts w:eastAsia="SimSun" w:cs="Arial"/>
          <w:bCs/>
          <w:lang w:val="pt-BR" w:eastAsia="zh-CN"/>
        </w:rPr>
        <w:t>s alegados. (</w:t>
      </w:r>
      <w:r w:rsidR="009C3F34" w:rsidRPr="00B778FB">
        <w:rPr>
          <w:rFonts w:eastAsia="SimSun" w:cs="Arial"/>
          <w:bCs/>
          <w:lang w:val="pt-BR" w:eastAsia="zh-CN"/>
        </w:rPr>
        <w:t>parágrafo</w:t>
      </w:r>
      <w:r w:rsidRPr="00B778FB">
        <w:rPr>
          <w:rFonts w:eastAsia="SimSun" w:cs="Arial"/>
          <w:bCs/>
          <w:lang w:val="pt-BR" w:eastAsia="zh-CN"/>
        </w:rPr>
        <w:t xml:space="preserve"> </w:t>
      </w:r>
      <w:r w:rsidR="00570485" w:rsidRPr="00B778FB">
        <w:rPr>
          <w:rFonts w:eastAsia="SimSun" w:cs="Arial"/>
          <w:bCs/>
          <w:lang w:val="pt-BR" w:eastAsia="zh-CN"/>
        </w:rPr>
        <w:t>138</w:t>
      </w:r>
      <w:r w:rsidR="00643023" w:rsidRPr="00B778FB">
        <w:rPr>
          <w:rFonts w:eastAsia="SimSun" w:cs="Arial"/>
          <w:bCs/>
          <w:lang w:val="pt-BR" w:eastAsia="zh-CN"/>
        </w:rPr>
        <w:t xml:space="preserve"> da </w:t>
      </w:r>
      <w:r w:rsidR="009C3F34" w:rsidRPr="00B778FB">
        <w:rPr>
          <w:rFonts w:eastAsia="SimSun" w:cs="Arial"/>
          <w:bCs/>
          <w:lang w:val="pt-BR" w:eastAsia="zh-CN"/>
        </w:rPr>
        <w:t>sentença</w:t>
      </w:r>
      <w:r w:rsidR="00676342" w:rsidRPr="00676342">
        <w:rPr>
          <w:rFonts w:eastAsia="SimSun" w:cs="Arial"/>
          <w:bCs/>
          <w:lang w:val="pt-BR" w:eastAsia="zh-CN"/>
        </w:rPr>
        <w:t>)</w:t>
      </w:r>
      <w:r w:rsidRPr="00B778FB">
        <w:rPr>
          <w:rFonts w:eastAsia="SimSun" w:cs="Arial"/>
          <w:bCs/>
          <w:lang w:val="pt-BR" w:eastAsia="zh-CN"/>
        </w:rPr>
        <w:t xml:space="preserve"> </w:t>
      </w:r>
    </w:p>
    <w:p w:rsidR="00460553" w:rsidRPr="00B778FB" w:rsidRDefault="00C817EE" w:rsidP="00787E39">
      <w:pPr>
        <w:autoSpaceDE w:val="0"/>
        <w:autoSpaceDN w:val="0"/>
        <w:adjustRightInd w:val="0"/>
        <w:spacing w:before="120" w:after="120"/>
        <w:rPr>
          <w:rFonts w:eastAsia="SimSun" w:cs="Arial"/>
          <w:bCs/>
          <w:lang w:val="pt-BR" w:eastAsia="zh-CN"/>
        </w:rPr>
      </w:pPr>
      <w:r w:rsidRPr="00B778FB">
        <w:rPr>
          <w:rFonts w:eastAsia="SimSun" w:cs="Arial"/>
          <w:bCs/>
          <w:lang w:val="pt-BR" w:eastAsia="zh-CN"/>
        </w:rPr>
        <w:lastRenderedPageBreak/>
        <w:t>d</w:t>
      </w:r>
      <w:r w:rsidR="00676342" w:rsidRPr="00676342">
        <w:rPr>
          <w:rFonts w:eastAsia="SimSun" w:cs="Arial"/>
          <w:bCs/>
          <w:lang w:val="pt-BR" w:eastAsia="zh-CN"/>
        </w:rPr>
        <w:t>)</w:t>
      </w:r>
      <w:r w:rsidRPr="00B778FB">
        <w:rPr>
          <w:rFonts w:eastAsia="SimSun" w:cs="Arial"/>
          <w:bCs/>
          <w:lang w:val="pt-BR" w:eastAsia="zh-CN"/>
        </w:rPr>
        <w:t xml:space="preserve"> </w:t>
      </w:r>
      <w:r w:rsidR="009C3F34" w:rsidRPr="00B778FB">
        <w:rPr>
          <w:rFonts w:eastAsia="SimSun" w:cs="Arial"/>
          <w:bCs/>
          <w:lang w:val="pt-BR" w:eastAsia="zh-CN"/>
        </w:rPr>
        <w:t>a maioria</w:t>
      </w:r>
      <w:r w:rsidRPr="00B778FB">
        <w:rPr>
          <w:rFonts w:eastAsia="SimSun" w:cs="Arial"/>
          <w:bCs/>
          <w:lang w:val="pt-BR" w:eastAsia="zh-CN"/>
        </w:rPr>
        <w:t xml:space="preserve"> </w:t>
      </w:r>
      <w:r w:rsidR="00460553" w:rsidRPr="00B778FB">
        <w:rPr>
          <w:rFonts w:eastAsia="SimSun" w:cs="Arial"/>
          <w:bCs/>
          <w:lang w:val="pt-BR" w:eastAsia="zh-CN"/>
        </w:rPr>
        <w:t xml:space="preserve">determina </w:t>
      </w:r>
      <w:r w:rsidRPr="00B778FB">
        <w:rPr>
          <w:rFonts w:eastAsia="SimSun" w:cs="Arial"/>
          <w:bCs/>
          <w:lang w:val="pt-BR" w:eastAsia="zh-CN"/>
        </w:rPr>
        <w:t>que</w:t>
      </w:r>
      <w:r w:rsidR="009C3F34" w:rsidRPr="00B778FB">
        <w:rPr>
          <w:rFonts w:eastAsia="SimSun" w:cs="Arial"/>
          <w:bCs/>
          <w:lang w:val="pt-BR" w:eastAsia="zh-CN"/>
        </w:rPr>
        <w:t xml:space="preserve"> os pronunciamento</w:t>
      </w:r>
      <w:r w:rsidRPr="00B778FB">
        <w:rPr>
          <w:rFonts w:eastAsia="SimSun" w:cs="Arial"/>
          <w:bCs/>
          <w:lang w:val="pt-BR" w:eastAsia="zh-CN"/>
        </w:rPr>
        <w:t xml:space="preserve">s </w:t>
      </w:r>
      <w:r w:rsidR="009C3F34" w:rsidRPr="00B778FB">
        <w:rPr>
          <w:rFonts w:eastAsia="SimSun" w:cs="Arial"/>
          <w:bCs/>
          <w:lang w:val="pt-BR" w:eastAsia="zh-CN"/>
        </w:rPr>
        <w:t xml:space="preserve">oficiais </w:t>
      </w:r>
      <w:proofErr w:type="gramStart"/>
      <w:r w:rsidR="009C3F34" w:rsidRPr="00B778FB">
        <w:rPr>
          <w:rFonts w:eastAsia="SimSun" w:cs="Arial"/>
          <w:bCs/>
          <w:lang w:val="pt-BR" w:eastAsia="zh-CN"/>
        </w:rPr>
        <w:t>são</w:t>
      </w:r>
      <w:proofErr w:type="gramEnd"/>
      <w:r w:rsidR="009C3F34" w:rsidRPr="00B778FB">
        <w:rPr>
          <w:rFonts w:eastAsia="SimSun" w:cs="Arial"/>
          <w:bCs/>
          <w:lang w:val="pt-BR" w:eastAsia="zh-CN"/>
        </w:rPr>
        <w:t xml:space="preserve"> </w:t>
      </w:r>
      <w:r w:rsidRPr="00B778FB">
        <w:rPr>
          <w:rFonts w:eastAsia="SimSun" w:cs="Arial"/>
          <w:bCs/>
          <w:lang w:val="pt-BR" w:eastAsia="zh-CN"/>
        </w:rPr>
        <w:t>in</w:t>
      </w:r>
      <w:r w:rsidR="00643023" w:rsidRPr="00B778FB">
        <w:rPr>
          <w:rFonts w:eastAsia="SimSun" w:cs="Arial"/>
          <w:bCs/>
          <w:lang w:val="pt-BR" w:eastAsia="zh-CN"/>
        </w:rPr>
        <w:t>compatíveis com</w:t>
      </w:r>
      <w:r w:rsidR="009C3F34" w:rsidRPr="00B778FB">
        <w:rPr>
          <w:rFonts w:eastAsia="SimSun" w:cs="Arial"/>
          <w:bCs/>
          <w:lang w:val="pt-BR" w:eastAsia="zh-CN"/>
        </w:rPr>
        <w:t xml:space="preserve"> a obrigação</w:t>
      </w:r>
      <w:r w:rsidRPr="00B778FB">
        <w:rPr>
          <w:rFonts w:eastAsia="SimSun" w:cs="Arial"/>
          <w:bCs/>
          <w:lang w:val="pt-BR" w:eastAsia="zh-CN"/>
        </w:rPr>
        <w:t xml:space="preserve"> estatal de </w:t>
      </w:r>
      <w:r w:rsidR="009C3F34" w:rsidRPr="00B778FB">
        <w:rPr>
          <w:rFonts w:eastAsia="SimSun" w:cs="Arial"/>
          <w:bCs/>
          <w:lang w:val="pt-BR" w:eastAsia="zh-CN"/>
        </w:rPr>
        <w:t>garantir a integridade pessoa</w:t>
      </w:r>
      <w:r w:rsidRPr="00B778FB">
        <w:rPr>
          <w:rFonts w:eastAsia="SimSun" w:cs="Arial"/>
          <w:bCs/>
          <w:lang w:val="pt-BR" w:eastAsia="zh-CN"/>
        </w:rPr>
        <w:t>l</w:t>
      </w:r>
      <w:r w:rsidR="00B13DD6" w:rsidRPr="00B778FB">
        <w:rPr>
          <w:rFonts w:eastAsia="SimSun" w:cs="Arial"/>
          <w:bCs/>
          <w:lang w:val="pt-BR" w:eastAsia="zh-CN"/>
        </w:rPr>
        <w:t xml:space="preserve"> e </w:t>
      </w:r>
      <w:r w:rsidR="009C3F34" w:rsidRPr="00B778FB">
        <w:rPr>
          <w:rFonts w:eastAsia="SimSun" w:cs="Arial"/>
          <w:bCs/>
          <w:lang w:val="pt-BR" w:eastAsia="zh-CN"/>
        </w:rPr>
        <w:t xml:space="preserve">a liberdade </w:t>
      </w:r>
      <w:r w:rsidRPr="00B778FB">
        <w:rPr>
          <w:rFonts w:eastAsia="SimSun" w:cs="Arial"/>
          <w:bCs/>
          <w:lang w:val="pt-BR" w:eastAsia="zh-CN"/>
        </w:rPr>
        <w:t xml:space="preserve">de buscar, </w:t>
      </w:r>
      <w:r w:rsidR="009C3F34" w:rsidRPr="00B778FB">
        <w:rPr>
          <w:rFonts w:eastAsia="SimSun" w:cs="Arial"/>
          <w:bCs/>
          <w:lang w:val="pt-BR" w:eastAsia="zh-CN"/>
        </w:rPr>
        <w:t>receber</w:t>
      </w:r>
      <w:r w:rsidR="00B13DD6" w:rsidRPr="00B778FB">
        <w:rPr>
          <w:rFonts w:eastAsia="SimSun" w:cs="Arial"/>
          <w:bCs/>
          <w:lang w:val="pt-BR" w:eastAsia="zh-CN"/>
        </w:rPr>
        <w:t xml:space="preserve"> e </w:t>
      </w:r>
      <w:r w:rsidRPr="00B778FB">
        <w:rPr>
          <w:rFonts w:eastAsia="SimSun" w:cs="Arial"/>
          <w:bCs/>
          <w:lang w:val="pt-BR" w:eastAsia="zh-CN"/>
        </w:rPr>
        <w:t>difundir informa</w:t>
      </w:r>
      <w:r w:rsidR="00643023" w:rsidRPr="00B778FB">
        <w:rPr>
          <w:rFonts w:eastAsia="SimSun" w:cs="Arial"/>
          <w:bCs/>
          <w:lang w:val="pt-BR" w:eastAsia="zh-CN"/>
        </w:rPr>
        <w:t>ção e</w:t>
      </w:r>
      <w:r w:rsidR="00460553" w:rsidRPr="00B778FB">
        <w:rPr>
          <w:rFonts w:eastAsia="SimSun" w:cs="Arial"/>
          <w:bCs/>
          <w:lang w:val="pt-BR" w:eastAsia="zh-CN"/>
        </w:rPr>
        <w:t>,</w:t>
      </w:r>
      <w:r w:rsidRPr="00B778FB">
        <w:rPr>
          <w:rFonts w:eastAsia="SimSun" w:cs="Arial"/>
          <w:bCs/>
          <w:lang w:val="pt-BR" w:eastAsia="zh-CN"/>
        </w:rPr>
        <w:t xml:space="preserve"> portanto</w:t>
      </w:r>
      <w:r w:rsidR="00460553" w:rsidRPr="00B778FB">
        <w:rPr>
          <w:rFonts w:eastAsia="SimSun" w:cs="Arial"/>
          <w:bCs/>
          <w:lang w:val="pt-BR" w:eastAsia="zh-CN"/>
        </w:rPr>
        <w:t>,</w:t>
      </w:r>
      <w:r w:rsidRPr="00B778FB">
        <w:rPr>
          <w:rFonts w:eastAsia="SimSun" w:cs="Arial"/>
          <w:bCs/>
          <w:lang w:val="pt-BR" w:eastAsia="zh-CN"/>
        </w:rPr>
        <w:t xml:space="preserve"> </w:t>
      </w:r>
      <w:r w:rsidR="00460553" w:rsidRPr="00B778FB">
        <w:rPr>
          <w:rFonts w:eastAsia="SimSun" w:cs="Arial"/>
          <w:bCs/>
          <w:u w:val="single"/>
          <w:lang w:val="pt-BR" w:eastAsia="zh-CN"/>
        </w:rPr>
        <w:t xml:space="preserve">poderiam ser </w:t>
      </w:r>
      <w:r w:rsidRPr="00B778FB">
        <w:rPr>
          <w:rFonts w:eastAsia="SimSun" w:cs="Arial"/>
          <w:bCs/>
          <w:lang w:val="pt-BR" w:eastAsia="zh-CN"/>
        </w:rPr>
        <w:t>intimi</w:t>
      </w:r>
      <w:r w:rsidR="00643023" w:rsidRPr="00B778FB">
        <w:rPr>
          <w:rFonts w:eastAsia="SimSun" w:cs="Arial"/>
          <w:bCs/>
          <w:lang w:val="pt-BR" w:eastAsia="zh-CN"/>
        </w:rPr>
        <w:t>da</w:t>
      </w:r>
      <w:r w:rsidR="00460553" w:rsidRPr="00B778FB">
        <w:rPr>
          <w:rFonts w:eastAsia="SimSun" w:cs="Arial"/>
          <w:bCs/>
          <w:lang w:val="pt-BR" w:eastAsia="zh-CN"/>
        </w:rPr>
        <w:t xml:space="preserve">tórios </w:t>
      </w:r>
      <w:r w:rsidRPr="00B778FB">
        <w:rPr>
          <w:rFonts w:eastAsia="SimSun" w:cs="Arial"/>
          <w:bCs/>
          <w:lang w:val="pt-BR" w:eastAsia="zh-CN"/>
        </w:rPr>
        <w:t>para</w:t>
      </w:r>
      <w:r w:rsidR="009C3F34" w:rsidRPr="00B778FB">
        <w:rPr>
          <w:rFonts w:eastAsia="SimSun" w:cs="Arial"/>
          <w:bCs/>
          <w:lang w:val="pt-BR" w:eastAsia="zh-CN"/>
        </w:rPr>
        <w:t xml:space="preserve"> as </w:t>
      </w:r>
      <w:r w:rsidR="00B13DD6" w:rsidRPr="00B778FB">
        <w:rPr>
          <w:rFonts w:eastAsia="SimSun" w:cs="Arial"/>
          <w:bCs/>
          <w:lang w:val="pt-BR" w:eastAsia="zh-CN"/>
        </w:rPr>
        <w:t>vítima</w:t>
      </w:r>
      <w:r w:rsidRPr="00B778FB">
        <w:rPr>
          <w:rFonts w:eastAsia="SimSun" w:cs="Arial"/>
          <w:bCs/>
          <w:lang w:val="pt-BR" w:eastAsia="zh-CN"/>
        </w:rPr>
        <w:t>s. (</w:t>
      </w:r>
      <w:r w:rsidR="009C3F34" w:rsidRPr="00B778FB">
        <w:rPr>
          <w:rFonts w:eastAsia="SimSun" w:cs="Arial"/>
          <w:bCs/>
          <w:lang w:val="pt-BR" w:eastAsia="zh-CN"/>
        </w:rPr>
        <w:t>parágrafo</w:t>
      </w:r>
      <w:r w:rsidRPr="00B778FB">
        <w:rPr>
          <w:rFonts w:eastAsia="SimSun" w:cs="Arial"/>
          <w:bCs/>
          <w:lang w:val="pt-BR" w:eastAsia="zh-CN"/>
        </w:rPr>
        <w:t xml:space="preserve"> </w:t>
      </w:r>
      <w:r w:rsidR="00570485" w:rsidRPr="00B778FB">
        <w:rPr>
          <w:rFonts w:eastAsia="SimSun" w:cs="Arial"/>
          <w:bCs/>
          <w:lang w:val="pt-BR" w:eastAsia="zh-CN"/>
        </w:rPr>
        <w:t>149</w:t>
      </w:r>
      <w:r w:rsidR="00676342" w:rsidRPr="00676342">
        <w:rPr>
          <w:rFonts w:eastAsia="SimSun" w:cs="Arial"/>
          <w:bCs/>
          <w:lang w:val="pt-BR" w:eastAsia="zh-CN"/>
        </w:rPr>
        <w:t>)</w:t>
      </w:r>
      <w:r w:rsidRPr="00B778FB">
        <w:rPr>
          <w:rFonts w:eastAsia="SimSun" w:cs="Arial"/>
          <w:bCs/>
          <w:lang w:val="pt-BR" w:eastAsia="zh-CN"/>
        </w:rPr>
        <w:t xml:space="preserve">. </w:t>
      </w:r>
      <w:r w:rsidR="00643023" w:rsidRPr="00B778FB">
        <w:rPr>
          <w:rFonts w:eastAsia="SimSun" w:cs="Arial"/>
          <w:bCs/>
          <w:lang w:val="pt-BR" w:eastAsia="zh-CN"/>
        </w:rPr>
        <w:cr/>
      </w:r>
    </w:p>
    <w:p w:rsidR="00C817EE" w:rsidRPr="00B778FB" w:rsidRDefault="00643023" w:rsidP="00787E39">
      <w:pPr>
        <w:autoSpaceDE w:val="0"/>
        <w:autoSpaceDN w:val="0"/>
        <w:adjustRightInd w:val="0"/>
        <w:spacing w:before="120" w:after="120"/>
        <w:rPr>
          <w:rFonts w:eastAsia="SimSun" w:cs="Arial"/>
          <w:bCs/>
          <w:lang w:val="pt-BR" w:eastAsia="zh-CN"/>
        </w:rPr>
      </w:pPr>
      <w:r w:rsidRPr="00B778FB">
        <w:rPr>
          <w:rFonts w:eastAsia="SimSun" w:cs="Arial"/>
          <w:bCs/>
          <w:lang w:val="pt-BR" w:eastAsia="zh-CN"/>
        </w:rPr>
        <w:t xml:space="preserve">A </w:t>
      </w:r>
      <w:r w:rsidR="009C3F34" w:rsidRPr="00B778FB">
        <w:rPr>
          <w:rFonts w:eastAsia="SimSun" w:cs="Arial"/>
          <w:bCs/>
          <w:lang w:val="pt-BR" w:eastAsia="zh-CN"/>
        </w:rPr>
        <w:t>sentença</w:t>
      </w:r>
      <w:r w:rsidR="00C817EE" w:rsidRPr="00B778FB">
        <w:rPr>
          <w:rFonts w:eastAsia="SimSun" w:cs="Arial"/>
          <w:bCs/>
          <w:lang w:val="pt-BR" w:eastAsia="zh-CN"/>
        </w:rPr>
        <w:t xml:space="preserve"> </w:t>
      </w:r>
      <w:r w:rsidRPr="00B778FB">
        <w:rPr>
          <w:rFonts w:eastAsia="SimSun" w:cs="Arial"/>
          <w:bCs/>
          <w:lang w:val="pt-BR" w:eastAsia="zh-CN"/>
        </w:rPr>
        <w:t xml:space="preserve">conclui </w:t>
      </w:r>
      <w:r w:rsidR="00C817EE" w:rsidRPr="00B778FB">
        <w:rPr>
          <w:rFonts w:eastAsia="SimSun" w:cs="Arial"/>
          <w:bCs/>
          <w:lang w:val="pt-BR" w:eastAsia="zh-CN"/>
        </w:rPr>
        <w:t xml:space="preserve">que </w:t>
      </w:r>
      <w:r w:rsidR="00C817EE" w:rsidRPr="00B778FB">
        <w:rPr>
          <w:rFonts w:eastAsia="SimSun" w:cs="Arial"/>
          <w:bCs/>
          <w:u w:val="single"/>
          <w:lang w:val="pt-BR" w:eastAsia="zh-CN"/>
        </w:rPr>
        <w:t>existe</w:t>
      </w:r>
      <w:r w:rsidR="009C3F34" w:rsidRPr="00B778FB">
        <w:rPr>
          <w:rFonts w:eastAsia="SimSun" w:cs="Arial"/>
          <w:bCs/>
          <w:u w:val="single"/>
          <w:lang w:val="pt-BR" w:eastAsia="zh-CN"/>
        </w:rPr>
        <w:t xml:space="preserve"> a possibilidade</w:t>
      </w:r>
      <w:r w:rsidR="009C3F34" w:rsidRPr="00A73C00">
        <w:rPr>
          <w:rFonts w:eastAsia="SimSun" w:cs="Arial"/>
          <w:bCs/>
          <w:lang w:val="pt-BR" w:eastAsia="zh-CN"/>
        </w:rPr>
        <w:t xml:space="preserve"> </w:t>
      </w:r>
      <w:r w:rsidR="00A73C00" w:rsidRPr="00A73C00">
        <w:rPr>
          <w:rFonts w:eastAsia="SimSun" w:cs="Arial"/>
          <w:bCs/>
          <w:lang w:val="pt-BR" w:eastAsia="zh-CN"/>
        </w:rPr>
        <w:t xml:space="preserve">de </w:t>
      </w:r>
      <w:r w:rsidR="00C817EE" w:rsidRPr="00B778FB">
        <w:rPr>
          <w:rFonts w:eastAsia="SimSun" w:cs="Arial"/>
          <w:bCs/>
          <w:lang w:val="pt-BR" w:eastAsia="zh-CN"/>
        </w:rPr>
        <w:t>que</w:t>
      </w:r>
      <w:r w:rsidRPr="00B778FB">
        <w:rPr>
          <w:rFonts w:eastAsia="SimSun" w:cs="Arial"/>
          <w:bCs/>
          <w:lang w:val="pt-BR" w:eastAsia="zh-CN"/>
        </w:rPr>
        <w:t xml:space="preserve"> </w:t>
      </w:r>
      <w:r w:rsidR="00460553" w:rsidRPr="00B778FB">
        <w:rPr>
          <w:rFonts w:eastAsia="SimSun" w:cs="Arial"/>
          <w:bCs/>
          <w:lang w:val="pt-BR" w:eastAsia="zh-CN"/>
        </w:rPr>
        <w:t>a não reprovação</w:t>
      </w:r>
      <w:r w:rsidR="00C817EE" w:rsidRPr="00B778FB">
        <w:rPr>
          <w:rStyle w:val="Refdenotaalpie"/>
          <w:rFonts w:eastAsia="SimSun"/>
          <w:bCs/>
          <w:lang w:val="pt-BR" w:eastAsia="zh-CN"/>
        </w:rPr>
        <w:footnoteReference w:id="389"/>
      </w:r>
      <w:r w:rsidR="009C3F34" w:rsidRPr="00B778FB">
        <w:rPr>
          <w:rFonts w:eastAsia="SimSun" w:cs="Arial"/>
          <w:bCs/>
          <w:lang w:val="pt-BR" w:eastAsia="zh-CN"/>
        </w:rPr>
        <w:t xml:space="preserve"> </w:t>
      </w:r>
      <w:r w:rsidR="00460553" w:rsidRPr="00B778FB">
        <w:rPr>
          <w:rFonts w:eastAsia="SimSun" w:cs="Arial"/>
          <w:bCs/>
          <w:lang w:val="pt-BR" w:eastAsia="zh-CN"/>
        </w:rPr>
        <w:t xml:space="preserve">por parte das </w:t>
      </w:r>
      <w:r w:rsidR="00C817EE" w:rsidRPr="00B778FB">
        <w:rPr>
          <w:rFonts w:eastAsia="SimSun" w:cs="Arial"/>
          <w:bCs/>
          <w:lang w:val="pt-BR" w:eastAsia="zh-CN"/>
        </w:rPr>
        <w:t>autoridades frente</w:t>
      </w:r>
      <w:r w:rsidR="00B13DD6" w:rsidRPr="00B778FB">
        <w:rPr>
          <w:rFonts w:eastAsia="SimSun" w:cs="Arial"/>
          <w:bCs/>
          <w:lang w:val="pt-BR" w:eastAsia="zh-CN"/>
        </w:rPr>
        <w:t xml:space="preserve"> a </w:t>
      </w:r>
      <w:r w:rsidR="009C3F34" w:rsidRPr="00B778FB">
        <w:rPr>
          <w:rFonts w:eastAsia="SimSun" w:cs="Arial"/>
          <w:bCs/>
          <w:lang w:val="pt-BR" w:eastAsia="zh-CN"/>
        </w:rPr>
        <w:t>fatos</w:t>
      </w:r>
      <w:r w:rsidR="00C817EE" w:rsidRPr="00B778FB">
        <w:rPr>
          <w:rFonts w:eastAsia="SimSun" w:cs="Arial"/>
          <w:bCs/>
          <w:lang w:val="pt-BR" w:eastAsia="zh-CN"/>
        </w:rPr>
        <w:t xml:space="preserve"> de </w:t>
      </w:r>
      <w:r w:rsidR="00B13DD6" w:rsidRPr="00B778FB">
        <w:rPr>
          <w:rFonts w:eastAsia="SimSun" w:cs="Arial"/>
          <w:bCs/>
          <w:lang w:val="pt-BR" w:eastAsia="zh-CN"/>
        </w:rPr>
        <w:t>agressão</w:t>
      </w:r>
      <w:r w:rsidR="00C817EE" w:rsidRPr="00B778FB">
        <w:rPr>
          <w:rFonts w:eastAsia="SimSun" w:cs="Arial"/>
          <w:bCs/>
          <w:lang w:val="pt-BR" w:eastAsia="zh-CN"/>
        </w:rPr>
        <w:t xml:space="preserve"> cometidos por </w:t>
      </w:r>
      <w:r w:rsidR="00B13DD6" w:rsidRPr="00B778FB">
        <w:rPr>
          <w:rFonts w:eastAsia="SimSun" w:cs="Arial"/>
          <w:bCs/>
          <w:lang w:val="pt-BR" w:eastAsia="zh-CN"/>
        </w:rPr>
        <w:t>terceiro</w:t>
      </w:r>
      <w:r w:rsidR="00C817EE" w:rsidRPr="00B778FB">
        <w:rPr>
          <w:rFonts w:eastAsia="SimSun" w:cs="Arial"/>
          <w:bCs/>
          <w:lang w:val="pt-BR" w:eastAsia="zh-CN"/>
        </w:rPr>
        <w:t>s,</w:t>
      </w:r>
      <w:r w:rsidR="00B13DD6" w:rsidRPr="00B778FB">
        <w:rPr>
          <w:rFonts w:eastAsia="SimSun" w:cs="Arial"/>
          <w:bCs/>
          <w:lang w:val="pt-BR" w:eastAsia="zh-CN"/>
        </w:rPr>
        <w:t xml:space="preserve"> tenha </w:t>
      </w:r>
      <w:r w:rsidR="00C817EE" w:rsidRPr="00B778FB">
        <w:rPr>
          <w:rFonts w:eastAsia="SimSun" w:cs="Arial"/>
          <w:bCs/>
          <w:lang w:val="pt-BR" w:eastAsia="zh-CN"/>
        </w:rPr>
        <w:t>derivado</w:t>
      </w:r>
      <w:r w:rsidRPr="00B778FB">
        <w:rPr>
          <w:rFonts w:eastAsia="SimSun" w:cs="Arial"/>
          <w:bCs/>
          <w:lang w:val="pt-BR" w:eastAsia="zh-CN"/>
        </w:rPr>
        <w:t xml:space="preserve"> em </w:t>
      </w:r>
      <w:r w:rsidR="00C817EE" w:rsidRPr="00B778FB">
        <w:rPr>
          <w:rFonts w:eastAsia="SimSun" w:cs="Arial"/>
          <w:bCs/>
          <w:lang w:val="pt-BR" w:eastAsia="zh-CN"/>
        </w:rPr>
        <w:t>que</w:t>
      </w:r>
      <w:r w:rsidR="009C3F34" w:rsidRPr="00B778FB">
        <w:rPr>
          <w:rFonts w:eastAsia="SimSun" w:cs="Arial"/>
          <w:bCs/>
          <w:lang w:val="pt-BR" w:eastAsia="zh-CN"/>
        </w:rPr>
        <w:t xml:space="preserve"> os </w:t>
      </w:r>
      <w:r w:rsidR="00B13DD6" w:rsidRPr="00B778FB">
        <w:rPr>
          <w:rFonts w:eastAsia="SimSun" w:cs="Arial"/>
          <w:bCs/>
          <w:lang w:val="pt-BR" w:eastAsia="zh-CN"/>
        </w:rPr>
        <w:t>trabalhadores</w:t>
      </w:r>
      <w:r w:rsidR="00C817EE" w:rsidRPr="00B778FB">
        <w:rPr>
          <w:rFonts w:eastAsia="SimSun" w:cs="Arial"/>
          <w:bCs/>
          <w:lang w:val="pt-BR" w:eastAsia="zh-CN"/>
        </w:rPr>
        <w:t xml:space="preserve"> </w:t>
      </w:r>
      <w:r w:rsidR="00326097" w:rsidRPr="00B778FB">
        <w:rPr>
          <w:rFonts w:eastAsia="SimSun" w:cs="Arial"/>
          <w:bCs/>
          <w:lang w:val="pt-BR" w:eastAsia="zh-CN"/>
        </w:rPr>
        <w:t>da RCTV</w:t>
      </w:r>
      <w:r w:rsidR="00C817EE" w:rsidRPr="00B778FB">
        <w:rPr>
          <w:rFonts w:eastAsia="SimSun" w:cs="Arial"/>
          <w:bCs/>
          <w:lang w:val="pt-BR" w:eastAsia="zh-CN"/>
        </w:rPr>
        <w:t xml:space="preserve"> </w:t>
      </w:r>
      <w:r w:rsidR="00C61D12" w:rsidRPr="00B778FB">
        <w:rPr>
          <w:rFonts w:eastAsia="SimSun" w:cs="Arial"/>
          <w:bCs/>
          <w:lang w:val="pt-BR" w:eastAsia="zh-CN"/>
        </w:rPr>
        <w:t>ficaram</w:t>
      </w:r>
      <w:r w:rsidRPr="00B778FB">
        <w:rPr>
          <w:rFonts w:eastAsia="SimSun" w:cs="Arial"/>
          <w:bCs/>
          <w:lang w:val="pt-BR" w:eastAsia="zh-CN"/>
        </w:rPr>
        <w:t xml:space="preserve"> em</w:t>
      </w:r>
      <w:r w:rsidR="00B13DD6" w:rsidRPr="00B778FB">
        <w:rPr>
          <w:rFonts w:eastAsia="SimSun" w:cs="Arial"/>
          <w:bCs/>
          <w:lang w:val="pt-BR" w:eastAsia="zh-CN"/>
        </w:rPr>
        <w:t xml:space="preserve"> uma </w:t>
      </w:r>
      <w:r w:rsidR="00C817EE" w:rsidRPr="00B778FB">
        <w:rPr>
          <w:rFonts w:eastAsia="SimSun" w:cs="Arial"/>
          <w:bCs/>
          <w:lang w:val="pt-BR" w:eastAsia="zh-CN"/>
        </w:rPr>
        <w:t>posi</w:t>
      </w:r>
      <w:r w:rsidRPr="00B778FB">
        <w:rPr>
          <w:rFonts w:eastAsia="SimSun" w:cs="Arial"/>
          <w:bCs/>
          <w:lang w:val="pt-BR" w:eastAsia="zh-CN"/>
        </w:rPr>
        <w:t>ção</w:t>
      </w:r>
      <w:r w:rsidR="00C817EE" w:rsidRPr="00B778FB">
        <w:rPr>
          <w:rFonts w:eastAsia="SimSun" w:cs="Arial"/>
          <w:bCs/>
          <w:lang w:val="pt-BR" w:eastAsia="zh-CN"/>
        </w:rPr>
        <w:t xml:space="preserve"> de </w:t>
      </w:r>
      <w:r w:rsidR="009C3F34" w:rsidRPr="00B778FB">
        <w:rPr>
          <w:rFonts w:eastAsia="SimSun" w:cs="Arial"/>
          <w:bCs/>
          <w:u w:val="single"/>
          <w:lang w:val="pt-BR" w:eastAsia="zh-CN"/>
        </w:rPr>
        <w:t xml:space="preserve">maior </w:t>
      </w:r>
      <w:r w:rsidR="00B13DD6" w:rsidRPr="00B778FB">
        <w:rPr>
          <w:rFonts w:eastAsia="SimSun" w:cs="Arial"/>
          <w:bCs/>
          <w:u w:val="single"/>
          <w:lang w:val="pt-BR" w:eastAsia="zh-CN"/>
        </w:rPr>
        <w:t xml:space="preserve">vulnerabilidade </w:t>
      </w:r>
      <w:r w:rsidR="00C817EE" w:rsidRPr="00B778FB">
        <w:rPr>
          <w:rFonts w:eastAsia="SimSun" w:cs="Arial"/>
          <w:bCs/>
          <w:u w:val="single"/>
          <w:lang w:val="pt-BR" w:eastAsia="zh-CN"/>
        </w:rPr>
        <w:t>relativa</w:t>
      </w:r>
      <w:r w:rsidR="00C817EE" w:rsidRPr="00B778FB">
        <w:rPr>
          <w:rFonts w:eastAsia="SimSun" w:cs="Arial"/>
          <w:bCs/>
          <w:lang w:val="pt-BR" w:eastAsia="zh-CN"/>
        </w:rPr>
        <w:t xml:space="preserve"> para realizar </w:t>
      </w:r>
      <w:r w:rsidR="002B2752" w:rsidRPr="00B778FB">
        <w:rPr>
          <w:rFonts w:eastAsia="SimSun" w:cs="Arial"/>
          <w:bCs/>
          <w:lang w:val="pt-BR" w:eastAsia="zh-CN"/>
        </w:rPr>
        <w:t xml:space="preserve">seu </w:t>
      </w:r>
      <w:r w:rsidR="002D5475" w:rsidRPr="00B778FB">
        <w:rPr>
          <w:rFonts w:eastAsia="SimSun" w:cs="Arial"/>
          <w:bCs/>
          <w:lang w:val="pt-BR" w:eastAsia="zh-CN"/>
        </w:rPr>
        <w:t>trabalho jornalístico</w:t>
      </w:r>
      <w:r w:rsidR="00C817EE" w:rsidRPr="00B778FB">
        <w:rPr>
          <w:rFonts w:eastAsia="SimSun" w:cs="Arial"/>
          <w:bCs/>
          <w:lang w:val="pt-BR" w:eastAsia="zh-CN"/>
        </w:rPr>
        <w:t xml:space="preserve">, </w:t>
      </w:r>
      <w:r w:rsidR="00B34C01" w:rsidRPr="00B778FB">
        <w:rPr>
          <w:rFonts w:eastAsia="SimSun" w:cs="Arial"/>
          <w:bCs/>
          <w:lang w:val="pt-BR" w:eastAsia="zh-CN"/>
        </w:rPr>
        <w:t>correndo</w:t>
      </w:r>
      <w:r w:rsidR="00C817EE" w:rsidRPr="00B778FB">
        <w:rPr>
          <w:rFonts w:eastAsia="SimSun" w:cs="Arial"/>
          <w:bCs/>
          <w:lang w:val="pt-BR" w:eastAsia="zh-CN"/>
        </w:rPr>
        <w:t xml:space="preserve"> </w:t>
      </w:r>
      <w:r w:rsidR="009C3F34" w:rsidRPr="00B778FB">
        <w:rPr>
          <w:rFonts w:eastAsia="SimSun" w:cs="Arial"/>
          <w:bCs/>
          <w:lang w:val="pt-BR" w:eastAsia="zh-CN"/>
        </w:rPr>
        <w:t>risco</w:t>
      </w:r>
      <w:r w:rsidR="00C817EE" w:rsidRPr="00B778FB">
        <w:rPr>
          <w:rFonts w:eastAsia="SimSun" w:cs="Arial"/>
          <w:bCs/>
          <w:lang w:val="pt-BR" w:eastAsia="zh-CN"/>
        </w:rPr>
        <w:t xml:space="preserve"> de </w:t>
      </w:r>
      <w:r w:rsidR="00B13DD6" w:rsidRPr="00B778FB">
        <w:rPr>
          <w:rFonts w:eastAsia="SimSun" w:cs="Arial"/>
          <w:bCs/>
          <w:lang w:val="pt-BR" w:eastAsia="zh-CN"/>
        </w:rPr>
        <w:t>sofrer</w:t>
      </w:r>
      <w:r w:rsidR="00C817EE" w:rsidRPr="00B778FB">
        <w:rPr>
          <w:rFonts w:eastAsia="SimSun" w:cs="Arial"/>
          <w:bCs/>
          <w:lang w:val="pt-BR" w:eastAsia="zh-CN"/>
        </w:rPr>
        <w:t xml:space="preserve"> </w:t>
      </w:r>
      <w:r w:rsidRPr="00B778FB">
        <w:rPr>
          <w:rFonts w:eastAsia="SimSun" w:cs="Arial"/>
          <w:bCs/>
          <w:lang w:val="pt-BR" w:eastAsia="zh-CN"/>
        </w:rPr>
        <w:t>consequência</w:t>
      </w:r>
      <w:r w:rsidR="00C817EE" w:rsidRPr="00B778FB">
        <w:rPr>
          <w:rFonts w:eastAsia="SimSun" w:cs="Arial"/>
          <w:bCs/>
          <w:lang w:val="pt-BR" w:eastAsia="zh-CN"/>
        </w:rPr>
        <w:t>s des</w:t>
      </w:r>
      <w:r w:rsidRPr="00B778FB">
        <w:rPr>
          <w:rFonts w:eastAsia="SimSun" w:cs="Arial"/>
          <w:bCs/>
          <w:lang w:val="pt-BR" w:eastAsia="zh-CN"/>
        </w:rPr>
        <w:t>favoráveis</w:t>
      </w:r>
      <w:r w:rsidR="00C817EE" w:rsidRPr="00B778FB">
        <w:rPr>
          <w:rFonts w:eastAsia="SimSun" w:cs="Arial"/>
          <w:bCs/>
          <w:lang w:val="pt-BR" w:eastAsia="zh-CN"/>
        </w:rPr>
        <w:t xml:space="preserve"> para </w:t>
      </w:r>
      <w:r w:rsidR="00B13DD6" w:rsidRPr="00B778FB">
        <w:rPr>
          <w:rFonts w:eastAsia="SimSun" w:cs="Arial"/>
          <w:bCs/>
          <w:lang w:val="pt-BR" w:eastAsia="zh-CN"/>
        </w:rPr>
        <w:t>seus direitos</w:t>
      </w:r>
      <w:r w:rsidR="00C817EE" w:rsidRPr="00B778FB">
        <w:rPr>
          <w:rFonts w:eastAsia="SimSun" w:cs="Arial"/>
          <w:bCs/>
          <w:lang w:val="pt-BR" w:eastAsia="zh-CN"/>
        </w:rPr>
        <w:t>. (</w:t>
      </w:r>
      <w:r w:rsidR="009C3F34" w:rsidRPr="00B778FB">
        <w:rPr>
          <w:rFonts w:eastAsia="SimSun" w:cs="Arial"/>
          <w:bCs/>
          <w:lang w:val="pt-BR" w:eastAsia="zh-CN"/>
        </w:rPr>
        <w:t>parágrafo</w:t>
      </w:r>
      <w:r w:rsidR="006D57F5" w:rsidRPr="00B778FB">
        <w:rPr>
          <w:rFonts w:eastAsia="SimSun" w:cs="Arial"/>
          <w:bCs/>
          <w:lang w:val="pt-BR" w:eastAsia="zh-CN"/>
        </w:rPr>
        <w:t>s</w:t>
      </w:r>
      <w:r w:rsidR="00C817EE" w:rsidRPr="00B778FB">
        <w:rPr>
          <w:rFonts w:eastAsia="SimSun" w:cs="Arial"/>
          <w:bCs/>
          <w:lang w:val="pt-BR" w:eastAsia="zh-CN"/>
        </w:rPr>
        <w:t xml:space="preserve"> </w:t>
      </w:r>
      <w:r w:rsidR="00570485" w:rsidRPr="00B778FB">
        <w:rPr>
          <w:rFonts w:eastAsia="SimSun" w:cs="Arial"/>
          <w:bCs/>
          <w:lang w:val="pt-BR" w:eastAsia="zh-CN"/>
        </w:rPr>
        <w:t>142</w:t>
      </w:r>
      <w:r w:rsidR="006D57F5" w:rsidRPr="00B778FB">
        <w:rPr>
          <w:rFonts w:eastAsia="SimSun" w:cs="Arial"/>
          <w:bCs/>
          <w:lang w:val="pt-BR" w:eastAsia="zh-CN"/>
        </w:rPr>
        <w:t xml:space="preserve"> a</w:t>
      </w:r>
      <w:r w:rsidRPr="00B778FB">
        <w:rPr>
          <w:rFonts w:eastAsia="SimSun" w:cs="Arial"/>
          <w:bCs/>
          <w:lang w:val="pt-BR" w:eastAsia="zh-CN"/>
        </w:rPr>
        <w:t xml:space="preserve"> </w:t>
      </w:r>
      <w:r w:rsidR="00570485" w:rsidRPr="00B778FB">
        <w:rPr>
          <w:rFonts w:eastAsia="SimSun" w:cs="Arial"/>
          <w:bCs/>
          <w:lang w:val="pt-BR" w:eastAsia="zh-CN"/>
        </w:rPr>
        <w:t>149</w:t>
      </w:r>
      <w:r w:rsidR="00676342" w:rsidRPr="00676342">
        <w:rPr>
          <w:rFonts w:eastAsia="SimSun" w:cs="Arial"/>
          <w:bCs/>
          <w:lang w:val="pt-BR" w:eastAsia="zh-CN"/>
        </w:rPr>
        <w:t>)</w:t>
      </w:r>
      <w:r w:rsidR="00C817EE" w:rsidRPr="00B778FB">
        <w:rPr>
          <w:rFonts w:eastAsia="SimSun" w:cs="Arial"/>
          <w:bCs/>
          <w:lang w:val="pt-BR" w:eastAsia="zh-CN"/>
        </w:rPr>
        <w:t xml:space="preserve">. </w:t>
      </w:r>
    </w:p>
    <w:p w:rsidR="00C817EE" w:rsidRPr="00B778FB" w:rsidRDefault="00B13DD6" w:rsidP="00787E39">
      <w:pPr>
        <w:autoSpaceDE w:val="0"/>
        <w:autoSpaceDN w:val="0"/>
        <w:adjustRightInd w:val="0"/>
        <w:spacing w:before="120" w:after="120"/>
        <w:rPr>
          <w:rFonts w:eastAsia="SimSun" w:cs="Arial"/>
          <w:bCs/>
          <w:lang w:val="pt-BR" w:eastAsia="zh-CN"/>
        </w:rPr>
      </w:pPr>
      <w:r w:rsidRPr="00B778FB">
        <w:rPr>
          <w:rFonts w:eastAsia="SimSun" w:cs="Arial"/>
          <w:bCs/>
          <w:lang w:val="pt-BR" w:eastAsia="zh-CN"/>
        </w:rPr>
        <w:t xml:space="preserve">Dos três </w:t>
      </w:r>
      <w:r w:rsidR="009C3F34" w:rsidRPr="00B778FB">
        <w:rPr>
          <w:rFonts w:eastAsia="SimSun" w:cs="Arial"/>
          <w:bCs/>
          <w:lang w:val="pt-BR" w:eastAsia="zh-CN"/>
        </w:rPr>
        <w:t>parágrafo</w:t>
      </w:r>
      <w:r w:rsidR="00C817EE" w:rsidRPr="00B778FB">
        <w:rPr>
          <w:rFonts w:eastAsia="SimSun" w:cs="Arial"/>
          <w:bCs/>
          <w:lang w:val="pt-BR" w:eastAsia="zh-CN"/>
        </w:rPr>
        <w:t xml:space="preserve">s anteriores, observa </w:t>
      </w:r>
      <w:r w:rsidR="009C3F34" w:rsidRPr="00B778FB">
        <w:rPr>
          <w:rFonts w:eastAsia="SimSun" w:cs="Arial"/>
          <w:bCs/>
          <w:lang w:val="pt-BR" w:eastAsia="zh-CN"/>
        </w:rPr>
        <w:t xml:space="preserve">quem </w:t>
      </w:r>
      <w:r w:rsidR="00460553" w:rsidRPr="00B778FB">
        <w:rPr>
          <w:rFonts w:eastAsia="SimSun" w:cs="Arial"/>
          <w:bCs/>
          <w:lang w:val="pt-BR" w:eastAsia="zh-CN"/>
        </w:rPr>
        <w:t>discorda</w:t>
      </w:r>
      <w:r w:rsidR="00C817EE" w:rsidRPr="00B778FB">
        <w:rPr>
          <w:rFonts w:eastAsia="SimSun" w:cs="Arial"/>
          <w:bCs/>
          <w:lang w:val="pt-BR" w:eastAsia="zh-CN"/>
        </w:rPr>
        <w:t>, que</w:t>
      </w:r>
      <w:r w:rsidR="00643023" w:rsidRPr="00B778FB">
        <w:rPr>
          <w:rFonts w:eastAsia="SimSun" w:cs="Arial"/>
          <w:bCs/>
          <w:lang w:val="pt-BR" w:eastAsia="zh-CN"/>
        </w:rPr>
        <w:t xml:space="preserve"> o </w:t>
      </w:r>
      <w:r w:rsidR="00C817EE" w:rsidRPr="00B778FB">
        <w:rPr>
          <w:rFonts w:eastAsia="SimSun" w:cs="Arial"/>
          <w:bCs/>
          <w:lang w:val="pt-BR" w:eastAsia="zh-CN"/>
        </w:rPr>
        <w:t xml:space="preserve">nexo causal </w:t>
      </w:r>
      <w:r w:rsidR="002B2752" w:rsidRPr="00B778FB">
        <w:rPr>
          <w:rFonts w:eastAsia="SimSun" w:cs="Arial"/>
          <w:bCs/>
          <w:lang w:val="pt-BR" w:eastAsia="zh-CN"/>
        </w:rPr>
        <w:t>existente</w:t>
      </w:r>
      <w:r w:rsidR="00C817EE" w:rsidRPr="00B778FB">
        <w:rPr>
          <w:rFonts w:eastAsia="SimSun" w:cs="Arial"/>
          <w:bCs/>
          <w:lang w:val="pt-BR" w:eastAsia="zh-CN"/>
        </w:rPr>
        <w:t xml:space="preserve"> entre</w:t>
      </w:r>
      <w:r w:rsidR="00643023" w:rsidRPr="00B778FB">
        <w:rPr>
          <w:rFonts w:eastAsia="SimSun" w:cs="Arial"/>
          <w:bCs/>
          <w:lang w:val="pt-BR" w:eastAsia="zh-CN"/>
        </w:rPr>
        <w:t xml:space="preserve"> o dano</w:t>
      </w:r>
      <w:r w:rsidR="00C817EE" w:rsidRPr="00B778FB">
        <w:rPr>
          <w:rFonts w:eastAsia="SimSun" w:cs="Arial"/>
          <w:bCs/>
          <w:lang w:val="pt-BR" w:eastAsia="zh-CN"/>
        </w:rPr>
        <w:t xml:space="preserve"> denunciado como </w:t>
      </w:r>
      <w:r w:rsidR="002B2752" w:rsidRPr="00B778FB">
        <w:rPr>
          <w:rFonts w:eastAsia="SimSun" w:cs="Arial"/>
          <w:bCs/>
          <w:lang w:val="pt-BR" w:eastAsia="zh-CN"/>
        </w:rPr>
        <w:t>sofr</w:t>
      </w:r>
      <w:r w:rsidR="00C817EE" w:rsidRPr="00B778FB">
        <w:rPr>
          <w:rFonts w:eastAsia="SimSun" w:cs="Arial"/>
          <w:bCs/>
          <w:lang w:val="pt-BR" w:eastAsia="zh-CN"/>
        </w:rPr>
        <w:t>ido</w:t>
      </w:r>
      <w:r w:rsidR="009C3F34" w:rsidRPr="00B778FB">
        <w:rPr>
          <w:rFonts w:eastAsia="SimSun" w:cs="Arial"/>
          <w:bCs/>
          <w:lang w:val="pt-BR" w:eastAsia="zh-CN"/>
        </w:rPr>
        <w:t xml:space="preserve"> pelas suposta</w:t>
      </w:r>
      <w:r w:rsidR="00C817EE" w:rsidRPr="00B778FB">
        <w:rPr>
          <w:rFonts w:eastAsia="SimSun" w:cs="Arial"/>
          <w:bCs/>
          <w:lang w:val="pt-BR" w:eastAsia="zh-CN"/>
        </w:rPr>
        <w:t xml:space="preserve">s </w:t>
      </w:r>
      <w:r w:rsidRPr="00B778FB">
        <w:rPr>
          <w:rFonts w:eastAsia="SimSun" w:cs="Arial"/>
          <w:bCs/>
          <w:lang w:val="pt-BR" w:eastAsia="zh-CN"/>
        </w:rPr>
        <w:t>vítima</w:t>
      </w:r>
      <w:r w:rsidR="00C817EE" w:rsidRPr="00B778FB">
        <w:rPr>
          <w:rFonts w:eastAsia="SimSun" w:cs="Arial"/>
          <w:bCs/>
          <w:lang w:val="pt-BR" w:eastAsia="zh-CN"/>
        </w:rPr>
        <w:t>s</w:t>
      </w:r>
      <w:r w:rsidR="00643023" w:rsidRPr="00B778FB">
        <w:rPr>
          <w:rFonts w:eastAsia="SimSun" w:cs="Arial"/>
          <w:bCs/>
          <w:lang w:val="pt-BR" w:eastAsia="zh-CN"/>
        </w:rPr>
        <w:t xml:space="preserve"> em alguns dos </w:t>
      </w:r>
      <w:r w:rsidR="00C817EE" w:rsidRPr="00B778FB">
        <w:rPr>
          <w:rFonts w:eastAsia="SimSun" w:cs="Arial"/>
          <w:bCs/>
          <w:lang w:val="pt-BR" w:eastAsia="zh-CN"/>
        </w:rPr>
        <w:t>casos</w:t>
      </w:r>
      <w:r w:rsidRPr="00B778FB">
        <w:rPr>
          <w:rFonts w:eastAsia="SimSun" w:cs="Arial"/>
          <w:bCs/>
          <w:lang w:val="pt-BR" w:eastAsia="zh-CN"/>
        </w:rPr>
        <w:t xml:space="preserve"> e </w:t>
      </w:r>
      <w:r w:rsidR="009C3F34" w:rsidRPr="00B778FB">
        <w:rPr>
          <w:rFonts w:eastAsia="SimSun" w:cs="Arial"/>
          <w:bCs/>
          <w:lang w:val="pt-BR" w:eastAsia="zh-CN"/>
        </w:rPr>
        <w:t xml:space="preserve">a responsabilidade </w:t>
      </w:r>
      <w:r w:rsidR="00643023" w:rsidRPr="00B778FB">
        <w:rPr>
          <w:rFonts w:eastAsia="SimSun" w:cs="Arial"/>
          <w:bCs/>
          <w:lang w:val="pt-BR" w:eastAsia="zh-CN"/>
        </w:rPr>
        <w:t xml:space="preserve">do </w:t>
      </w:r>
      <w:r w:rsidR="00C817EE" w:rsidRPr="00B778FB">
        <w:rPr>
          <w:rFonts w:eastAsia="SimSun" w:cs="Arial"/>
          <w:bCs/>
          <w:lang w:val="pt-BR" w:eastAsia="zh-CN"/>
        </w:rPr>
        <w:t>Estado</w:t>
      </w:r>
      <w:r w:rsidR="009C3F34" w:rsidRPr="00B778FB">
        <w:rPr>
          <w:rFonts w:eastAsia="SimSun" w:cs="Arial"/>
          <w:bCs/>
          <w:lang w:val="pt-BR" w:eastAsia="zh-CN"/>
        </w:rPr>
        <w:t xml:space="preserve"> pel</w:t>
      </w:r>
      <w:r w:rsidR="00460553" w:rsidRPr="00B778FB">
        <w:rPr>
          <w:rFonts w:eastAsia="SimSun" w:cs="Arial"/>
          <w:bCs/>
          <w:lang w:val="pt-BR" w:eastAsia="zh-CN"/>
        </w:rPr>
        <w:t>a</w:t>
      </w:r>
      <w:r w:rsidR="009C3F34" w:rsidRPr="00B778FB">
        <w:rPr>
          <w:rFonts w:eastAsia="SimSun" w:cs="Arial"/>
          <w:bCs/>
          <w:lang w:val="pt-BR" w:eastAsia="zh-CN"/>
        </w:rPr>
        <w:t xml:space="preserve"> </w:t>
      </w:r>
      <w:r w:rsidR="00643023" w:rsidRPr="00B778FB">
        <w:rPr>
          <w:rFonts w:eastAsia="SimSun" w:cs="Arial"/>
          <w:bCs/>
          <w:lang w:val="pt-BR" w:eastAsia="zh-CN"/>
        </w:rPr>
        <w:t xml:space="preserve">qual </w:t>
      </w:r>
      <w:r w:rsidR="00C817EE" w:rsidRPr="00B778FB">
        <w:rPr>
          <w:rFonts w:eastAsia="SimSun" w:cs="Arial"/>
          <w:bCs/>
          <w:lang w:val="pt-BR" w:eastAsia="zh-CN"/>
        </w:rPr>
        <w:t xml:space="preserve">se </w:t>
      </w:r>
      <w:r w:rsidR="00643023" w:rsidRPr="00B778FB">
        <w:rPr>
          <w:rFonts w:eastAsia="SimSun" w:cs="Arial"/>
          <w:bCs/>
          <w:lang w:val="pt-BR" w:eastAsia="zh-CN"/>
        </w:rPr>
        <w:t>determinou</w:t>
      </w:r>
      <w:r w:rsidR="00C817EE" w:rsidRPr="00B778FB">
        <w:rPr>
          <w:rFonts w:eastAsia="SimSun" w:cs="Arial"/>
          <w:bCs/>
          <w:lang w:val="pt-BR" w:eastAsia="zh-CN"/>
        </w:rPr>
        <w:t xml:space="preserve"> s</w:t>
      </w:r>
      <w:r w:rsidR="00460553" w:rsidRPr="00B778FB">
        <w:rPr>
          <w:rFonts w:eastAsia="SimSun" w:cs="Arial"/>
          <w:bCs/>
          <w:lang w:val="pt-BR" w:eastAsia="zh-CN"/>
        </w:rPr>
        <w:t>e</w:t>
      </w:r>
      <w:r w:rsidR="00C817EE" w:rsidRPr="00B778FB">
        <w:rPr>
          <w:rFonts w:eastAsia="SimSun" w:cs="Arial"/>
          <w:bCs/>
          <w:lang w:val="pt-BR" w:eastAsia="zh-CN"/>
        </w:rPr>
        <w:t xml:space="preserve">u </w:t>
      </w:r>
      <w:r w:rsidR="009C3F34" w:rsidRPr="00B778FB">
        <w:rPr>
          <w:rFonts w:eastAsia="SimSun" w:cs="Arial"/>
          <w:bCs/>
          <w:lang w:val="pt-BR" w:eastAsia="zh-CN"/>
        </w:rPr>
        <w:t>descumprimento</w:t>
      </w:r>
      <w:r w:rsidR="00C817EE" w:rsidRPr="00B778FB">
        <w:rPr>
          <w:rFonts w:eastAsia="SimSun" w:cs="Arial"/>
          <w:bCs/>
          <w:lang w:val="pt-BR" w:eastAsia="zh-CN"/>
        </w:rPr>
        <w:t>,</w:t>
      </w:r>
      <w:r w:rsidR="00643023" w:rsidRPr="00B778FB">
        <w:rPr>
          <w:rFonts w:eastAsia="SimSun" w:cs="Arial"/>
          <w:bCs/>
          <w:lang w:val="pt-BR" w:eastAsia="zh-CN"/>
        </w:rPr>
        <w:t xml:space="preserve"> é </w:t>
      </w:r>
      <w:r w:rsidR="00C817EE" w:rsidRPr="00B778FB">
        <w:rPr>
          <w:rFonts w:eastAsia="SimSun" w:cs="Arial"/>
          <w:bCs/>
          <w:lang w:val="pt-BR" w:eastAsia="zh-CN"/>
        </w:rPr>
        <w:t>débil o</w:t>
      </w:r>
      <w:r w:rsidR="00460553" w:rsidRPr="00B778FB">
        <w:rPr>
          <w:rFonts w:eastAsia="SimSun" w:cs="Arial"/>
          <w:bCs/>
          <w:lang w:val="pt-BR" w:eastAsia="zh-CN"/>
        </w:rPr>
        <w:t>u</w:t>
      </w:r>
      <w:r w:rsidR="00C817EE" w:rsidRPr="00B778FB">
        <w:rPr>
          <w:rFonts w:eastAsia="SimSun" w:cs="Arial"/>
          <w:bCs/>
          <w:lang w:val="pt-BR" w:eastAsia="zh-CN"/>
        </w:rPr>
        <w:t xml:space="preserve"> in</w:t>
      </w:r>
      <w:r w:rsidR="002B2752" w:rsidRPr="00B778FB">
        <w:rPr>
          <w:rFonts w:eastAsia="SimSun" w:cs="Arial"/>
          <w:bCs/>
          <w:lang w:val="pt-BR" w:eastAsia="zh-CN"/>
        </w:rPr>
        <w:t>existente</w:t>
      </w:r>
      <w:r w:rsidR="00C817EE" w:rsidRPr="00B778FB">
        <w:rPr>
          <w:rFonts w:eastAsia="SimSun" w:cs="Arial"/>
          <w:bCs/>
          <w:lang w:val="pt-BR" w:eastAsia="zh-CN"/>
        </w:rPr>
        <w:t>, dado que n</w:t>
      </w:r>
      <w:r w:rsidR="00460553" w:rsidRPr="00B778FB">
        <w:rPr>
          <w:rFonts w:eastAsia="SimSun" w:cs="Arial"/>
          <w:bCs/>
          <w:lang w:val="pt-BR" w:eastAsia="zh-CN"/>
        </w:rPr>
        <w:t>ã</w:t>
      </w:r>
      <w:r w:rsidR="00C817EE" w:rsidRPr="00B778FB">
        <w:rPr>
          <w:rFonts w:eastAsia="SimSun" w:cs="Arial"/>
          <w:bCs/>
          <w:lang w:val="pt-BR" w:eastAsia="zh-CN"/>
        </w:rPr>
        <w:t>o</w:t>
      </w:r>
      <w:r w:rsidR="008C4B18" w:rsidRPr="00B778FB">
        <w:rPr>
          <w:rFonts w:eastAsia="SimSun" w:cs="Arial"/>
          <w:bCs/>
          <w:lang w:val="pt-BR" w:eastAsia="zh-CN"/>
        </w:rPr>
        <w:t xml:space="preserve"> cheg</w:t>
      </w:r>
      <w:r w:rsidR="00C817EE" w:rsidRPr="00B778FB">
        <w:rPr>
          <w:rFonts w:eastAsia="SimSun" w:cs="Arial"/>
          <w:bCs/>
          <w:lang w:val="pt-BR" w:eastAsia="zh-CN"/>
        </w:rPr>
        <w:t>a a determin</w:t>
      </w:r>
      <w:r w:rsidR="005D084B" w:rsidRPr="00B778FB">
        <w:rPr>
          <w:rFonts w:eastAsia="SimSun" w:cs="Arial"/>
          <w:bCs/>
          <w:lang w:val="pt-BR" w:eastAsia="zh-CN"/>
        </w:rPr>
        <w:t xml:space="preserve">ar-se </w:t>
      </w:r>
      <w:r w:rsidR="00C817EE" w:rsidRPr="00B778FB">
        <w:rPr>
          <w:rFonts w:eastAsia="SimSun" w:cs="Arial"/>
          <w:bCs/>
          <w:lang w:val="pt-BR" w:eastAsia="zh-CN"/>
        </w:rPr>
        <w:t>concretamente,</w:t>
      </w:r>
      <w:r w:rsidR="00643023" w:rsidRPr="00B778FB">
        <w:rPr>
          <w:rFonts w:eastAsia="SimSun" w:cs="Arial"/>
          <w:bCs/>
          <w:lang w:val="pt-BR" w:eastAsia="zh-CN"/>
        </w:rPr>
        <w:t xml:space="preserve"> com </w:t>
      </w:r>
      <w:r w:rsidR="00460553" w:rsidRPr="00B778FB">
        <w:rPr>
          <w:rFonts w:eastAsia="SimSun" w:cs="Arial"/>
          <w:bCs/>
          <w:lang w:val="pt-BR" w:eastAsia="zh-CN"/>
        </w:rPr>
        <w:t>certeza</w:t>
      </w:r>
      <w:r w:rsidR="00C817EE" w:rsidRPr="00B778FB">
        <w:rPr>
          <w:rFonts w:eastAsia="SimSun" w:cs="Arial"/>
          <w:bCs/>
          <w:lang w:val="pt-BR" w:eastAsia="zh-CN"/>
        </w:rPr>
        <w:t>,</w:t>
      </w:r>
      <w:r w:rsidR="009C3F34" w:rsidRPr="00B778FB">
        <w:rPr>
          <w:rFonts w:eastAsia="SimSun" w:cs="Arial"/>
          <w:bCs/>
          <w:lang w:val="pt-BR" w:eastAsia="zh-CN"/>
        </w:rPr>
        <w:t xml:space="preserve"> se os </w:t>
      </w:r>
      <w:r w:rsidR="00C817EE" w:rsidRPr="00B778FB">
        <w:rPr>
          <w:rFonts w:eastAsia="SimSun" w:cs="Arial"/>
          <w:bCs/>
          <w:lang w:val="pt-BR" w:eastAsia="zh-CN"/>
        </w:rPr>
        <w:t>discursos coloc</w:t>
      </w:r>
      <w:r w:rsidR="00EA57DB" w:rsidRPr="00B778FB">
        <w:rPr>
          <w:rFonts w:eastAsia="SimSun" w:cs="Arial"/>
          <w:bCs/>
          <w:lang w:val="pt-BR" w:eastAsia="zh-CN"/>
        </w:rPr>
        <w:t xml:space="preserve">aram </w:t>
      </w:r>
      <w:r w:rsidR="00C817EE" w:rsidRPr="00B778FB">
        <w:rPr>
          <w:rFonts w:eastAsia="SimSun" w:cs="Arial"/>
          <w:bCs/>
          <w:lang w:val="pt-BR" w:eastAsia="zh-CN"/>
        </w:rPr>
        <w:t>o</w:t>
      </w:r>
      <w:r w:rsidR="00460553" w:rsidRPr="00B778FB">
        <w:rPr>
          <w:rFonts w:eastAsia="SimSun" w:cs="Arial"/>
          <w:bCs/>
          <w:lang w:val="pt-BR" w:eastAsia="zh-CN"/>
        </w:rPr>
        <w:t xml:space="preserve">u não </w:t>
      </w:r>
      <w:r w:rsidRPr="00B778FB">
        <w:rPr>
          <w:rFonts w:eastAsia="SimSun" w:cs="Arial"/>
          <w:bCs/>
          <w:lang w:val="pt-BR" w:eastAsia="zh-CN"/>
        </w:rPr>
        <w:t>aos trabalhadores</w:t>
      </w:r>
      <w:r w:rsidR="00C817EE" w:rsidRPr="00B778FB">
        <w:rPr>
          <w:rFonts w:eastAsia="SimSun" w:cs="Arial"/>
          <w:bCs/>
          <w:lang w:val="pt-BR" w:eastAsia="zh-CN"/>
        </w:rPr>
        <w:t xml:space="preserve"> (</w:t>
      </w:r>
      <w:r w:rsidR="009C3F34" w:rsidRPr="00B778FB">
        <w:rPr>
          <w:rFonts w:eastAsia="SimSun" w:cs="Arial"/>
          <w:bCs/>
          <w:lang w:val="pt-BR" w:eastAsia="zh-CN"/>
        </w:rPr>
        <w:t>jornalista</w:t>
      </w:r>
      <w:r w:rsidR="00C817EE" w:rsidRPr="00B778FB">
        <w:rPr>
          <w:rFonts w:eastAsia="SimSun" w:cs="Arial"/>
          <w:bCs/>
          <w:lang w:val="pt-BR" w:eastAsia="zh-CN"/>
        </w:rPr>
        <w:t xml:space="preserve">s, fotógrafos, </w:t>
      </w:r>
      <w:r w:rsidR="000C28AF" w:rsidRPr="00B778FB">
        <w:rPr>
          <w:rFonts w:eastAsia="SimSun" w:cs="Arial"/>
          <w:bCs/>
          <w:lang w:val="pt-BR" w:eastAsia="zh-CN"/>
        </w:rPr>
        <w:t>cinegrafistas</w:t>
      </w:r>
      <w:r w:rsidR="00C817EE" w:rsidRPr="00B778FB">
        <w:rPr>
          <w:rFonts w:eastAsia="SimSun" w:cs="Arial"/>
          <w:bCs/>
          <w:lang w:val="pt-BR" w:eastAsia="zh-CN"/>
        </w:rPr>
        <w:t xml:space="preserve">, </w:t>
      </w:r>
      <w:r w:rsidR="0014261B" w:rsidRPr="00B778FB">
        <w:rPr>
          <w:rFonts w:eastAsia="SimSun" w:cs="Arial"/>
          <w:bCs/>
          <w:lang w:val="pt-BR" w:eastAsia="zh-CN"/>
        </w:rPr>
        <w:t>assistente</w:t>
      </w:r>
      <w:r w:rsidR="00C817EE" w:rsidRPr="00B778FB">
        <w:rPr>
          <w:rFonts w:eastAsia="SimSun" w:cs="Arial"/>
          <w:bCs/>
          <w:lang w:val="pt-BR" w:eastAsia="zh-CN"/>
        </w:rPr>
        <w:t>s</w:t>
      </w:r>
      <w:r w:rsidR="00676342" w:rsidRPr="00676342">
        <w:rPr>
          <w:rFonts w:eastAsia="SimSun" w:cs="Arial"/>
          <w:bCs/>
          <w:lang w:val="pt-BR" w:eastAsia="zh-CN"/>
        </w:rPr>
        <w:t>)</w:t>
      </w:r>
      <w:r w:rsidR="00643023" w:rsidRPr="00B778FB">
        <w:rPr>
          <w:rFonts w:eastAsia="SimSun" w:cs="Arial"/>
          <w:bCs/>
          <w:lang w:val="pt-BR" w:eastAsia="zh-CN"/>
        </w:rPr>
        <w:t xml:space="preserve"> </w:t>
      </w:r>
      <w:r w:rsidR="002B2752" w:rsidRPr="00B778FB">
        <w:rPr>
          <w:rFonts w:eastAsia="SimSun" w:cs="Arial"/>
          <w:bCs/>
          <w:lang w:val="pt-BR" w:eastAsia="zh-CN"/>
        </w:rPr>
        <w:t>nessa</w:t>
      </w:r>
      <w:r w:rsidR="00643023" w:rsidRPr="00B778FB">
        <w:rPr>
          <w:rFonts w:eastAsia="SimSun" w:cs="Arial"/>
          <w:bCs/>
          <w:lang w:val="pt-BR" w:eastAsia="zh-CN"/>
        </w:rPr>
        <w:t xml:space="preserve"> </w:t>
      </w:r>
      <w:r w:rsidR="00C817EE" w:rsidRPr="00B778FB">
        <w:rPr>
          <w:rFonts w:eastAsia="SimSun" w:cs="Arial"/>
          <w:bCs/>
          <w:lang w:val="pt-BR" w:eastAsia="zh-CN"/>
        </w:rPr>
        <w:t>especial situa</w:t>
      </w:r>
      <w:r w:rsidR="00643023" w:rsidRPr="00B778FB">
        <w:rPr>
          <w:rFonts w:eastAsia="SimSun" w:cs="Arial"/>
          <w:bCs/>
          <w:lang w:val="pt-BR" w:eastAsia="zh-CN"/>
        </w:rPr>
        <w:t>ção</w:t>
      </w:r>
      <w:r w:rsidR="00C817EE" w:rsidRPr="00B778FB">
        <w:rPr>
          <w:rFonts w:eastAsia="SimSun" w:cs="Arial"/>
          <w:bCs/>
          <w:lang w:val="pt-BR" w:eastAsia="zh-CN"/>
        </w:rPr>
        <w:t xml:space="preserve"> de </w:t>
      </w:r>
      <w:r w:rsidRPr="00B778FB">
        <w:rPr>
          <w:rFonts w:eastAsia="SimSun" w:cs="Arial"/>
          <w:bCs/>
          <w:lang w:val="pt-BR" w:eastAsia="zh-CN"/>
        </w:rPr>
        <w:t xml:space="preserve">vulnerabilidade </w:t>
      </w:r>
      <w:r w:rsidR="00C817EE" w:rsidRPr="00B778FB">
        <w:rPr>
          <w:rFonts w:eastAsia="SimSun" w:cs="Arial"/>
          <w:bCs/>
          <w:lang w:val="pt-BR" w:eastAsia="zh-CN"/>
        </w:rPr>
        <w:t>relativa</w:t>
      </w:r>
      <w:r w:rsidR="00C817EE" w:rsidRPr="00B778FB">
        <w:rPr>
          <w:rStyle w:val="Refdenotaalpie"/>
          <w:rFonts w:eastAsia="SimSun" w:cs="Arial"/>
          <w:bCs/>
          <w:lang w:val="pt-BR" w:eastAsia="zh-CN"/>
        </w:rPr>
        <w:footnoteReference w:id="390"/>
      </w:r>
      <w:r w:rsidR="00C817EE" w:rsidRPr="00B778FB">
        <w:rPr>
          <w:rFonts w:eastAsia="SimSun" w:cs="Arial"/>
          <w:bCs/>
          <w:lang w:val="pt-BR" w:eastAsia="zh-CN"/>
        </w:rPr>
        <w:t xml:space="preserve"> por</w:t>
      </w:r>
      <w:r w:rsidR="00643023" w:rsidRPr="00B778FB">
        <w:rPr>
          <w:rFonts w:eastAsia="SimSun" w:cs="Arial"/>
          <w:bCs/>
          <w:lang w:val="pt-BR" w:eastAsia="zh-CN"/>
        </w:rPr>
        <w:t xml:space="preserve">quanto </w:t>
      </w:r>
      <w:r w:rsidR="009C3F34" w:rsidRPr="00B778FB">
        <w:rPr>
          <w:rFonts w:eastAsia="SimSun" w:cs="Arial"/>
          <w:bCs/>
          <w:lang w:val="pt-BR" w:eastAsia="zh-CN"/>
        </w:rPr>
        <w:t>apenas</w:t>
      </w:r>
      <w:r w:rsidR="00C817EE" w:rsidRPr="00B778FB">
        <w:rPr>
          <w:rFonts w:eastAsia="SimSun" w:cs="Arial"/>
          <w:bCs/>
          <w:lang w:val="pt-BR" w:eastAsia="zh-CN"/>
        </w:rPr>
        <w:t xml:space="preserve"> </w:t>
      </w:r>
      <w:r w:rsidR="00C817EE" w:rsidRPr="00B778FB">
        <w:rPr>
          <w:rFonts w:eastAsia="SimSun" w:cs="Arial"/>
          <w:bCs/>
          <w:u w:val="single"/>
          <w:lang w:val="pt-BR" w:eastAsia="zh-CN"/>
        </w:rPr>
        <w:t>existe</w:t>
      </w:r>
      <w:r w:rsidR="009C3F34" w:rsidRPr="00B778FB">
        <w:rPr>
          <w:rFonts w:eastAsia="SimSun" w:cs="Arial"/>
          <w:bCs/>
          <w:u w:val="single"/>
          <w:lang w:val="pt-BR" w:eastAsia="zh-CN"/>
        </w:rPr>
        <w:t xml:space="preserve"> a </w:t>
      </w:r>
      <w:r w:rsidR="005D084B" w:rsidRPr="00B778FB">
        <w:rPr>
          <w:rFonts w:eastAsia="SimSun" w:cs="Arial"/>
          <w:bCs/>
          <w:u w:val="single"/>
          <w:lang w:val="pt-BR" w:eastAsia="zh-CN"/>
        </w:rPr>
        <w:t>possibilidade</w:t>
      </w:r>
      <w:r w:rsidR="00C817EE" w:rsidRPr="00B778FB">
        <w:rPr>
          <w:rFonts w:eastAsia="SimSun" w:cs="Arial"/>
          <w:bCs/>
          <w:u w:val="single"/>
          <w:lang w:val="pt-BR" w:eastAsia="zh-CN"/>
        </w:rPr>
        <w:t>, que implica que</w:t>
      </w:r>
      <w:r w:rsidRPr="00B778FB">
        <w:rPr>
          <w:rFonts w:eastAsia="SimSun" w:cs="Arial"/>
          <w:bCs/>
          <w:u w:val="single"/>
          <w:lang w:val="pt-BR" w:eastAsia="zh-CN"/>
        </w:rPr>
        <w:t xml:space="preserve"> pode </w:t>
      </w:r>
      <w:r w:rsidR="009C3F34" w:rsidRPr="00B778FB">
        <w:rPr>
          <w:rFonts w:eastAsia="SimSun" w:cs="Arial"/>
          <w:bCs/>
          <w:u w:val="single"/>
          <w:lang w:val="pt-BR" w:eastAsia="zh-CN"/>
        </w:rPr>
        <w:t>ter</w:t>
      </w:r>
      <w:r w:rsidR="00C817EE" w:rsidRPr="00B778FB">
        <w:rPr>
          <w:rFonts w:eastAsia="SimSun" w:cs="Arial"/>
          <w:bCs/>
          <w:u w:val="single"/>
          <w:lang w:val="pt-BR" w:eastAsia="zh-CN"/>
        </w:rPr>
        <w:t xml:space="preserve"> </w:t>
      </w:r>
      <w:r w:rsidR="00460553" w:rsidRPr="00B778FB">
        <w:rPr>
          <w:rFonts w:eastAsia="SimSun" w:cs="Arial"/>
          <w:bCs/>
          <w:u w:val="single"/>
          <w:lang w:val="pt-BR" w:eastAsia="zh-CN"/>
        </w:rPr>
        <w:t xml:space="preserve">ocorrido ou não, </w:t>
      </w:r>
      <w:r w:rsidR="00460553" w:rsidRPr="00B778FB">
        <w:rPr>
          <w:rFonts w:eastAsia="SimSun" w:cs="Arial"/>
          <w:bCs/>
          <w:lang w:val="pt-BR" w:eastAsia="zh-CN"/>
        </w:rPr>
        <w:t xml:space="preserve">somado a </w:t>
      </w:r>
      <w:r w:rsidR="00C817EE" w:rsidRPr="00B778FB">
        <w:rPr>
          <w:rFonts w:eastAsia="SimSun" w:cs="Arial"/>
          <w:bCs/>
          <w:lang w:val="pt-BR" w:eastAsia="zh-CN"/>
        </w:rPr>
        <w:t>que</w:t>
      </w:r>
      <w:r w:rsidR="00460553" w:rsidRPr="00B778FB">
        <w:rPr>
          <w:rFonts w:eastAsia="SimSun" w:cs="Arial"/>
          <w:bCs/>
          <w:lang w:val="pt-BR" w:eastAsia="zh-CN"/>
        </w:rPr>
        <w:t>,</w:t>
      </w:r>
      <w:r w:rsidR="00C817EE" w:rsidRPr="00B778FB">
        <w:rPr>
          <w:rFonts w:eastAsia="SimSun" w:cs="Arial"/>
          <w:bCs/>
          <w:lang w:val="pt-BR" w:eastAsia="zh-CN"/>
        </w:rPr>
        <w:t xml:space="preserve"> conforme</w:t>
      </w:r>
      <w:r w:rsidR="00643023" w:rsidRPr="00B778FB">
        <w:rPr>
          <w:rFonts w:eastAsia="SimSun" w:cs="Arial"/>
          <w:bCs/>
          <w:lang w:val="pt-BR" w:eastAsia="zh-CN"/>
        </w:rPr>
        <w:t xml:space="preserve"> o </w:t>
      </w:r>
      <w:r w:rsidR="009C3F34" w:rsidRPr="00B778FB">
        <w:rPr>
          <w:rFonts w:eastAsia="SimSun" w:cs="Arial"/>
          <w:bCs/>
          <w:lang w:val="pt-BR" w:eastAsia="zh-CN"/>
        </w:rPr>
        <w:t xml:space="preserve">indicado pela </w:t>
      </w:r>
      <w:r w:rsidR="00643023" w:rsidRPr="00B778FB">
        <w:rPr>
          <w:rFonts w:eastAsia="SimSun" w:cs="Arial"/>
          <w:bCs/>
          <w:lang w:val="pt-BR" w:eastAsia="zh-CN"/>
        </w:rPr>
        <w:t>Comissão</w:t>
      </w:r>
      <w:r w:rsidR="00C817EE" w:rsidRPr="00B778FB">
        <w:rPr>
          <w:rFonts w:eastAsia="SimSun" w:cs="Arial"/>
          <w:bCs/>
          <w:lang w:val="pt-BR" w:eastAsia="zh-CN"/>
        </w:rPr>
        <w:t>,</w:t>
      </w:r>
      <w:r w:rsidR="009C3F34" w:rsidRPr="00B778FB">
        <w:rPr>
          <w:rFonts w:eastAsia="SimSun" w:cs="Arial"/>
          <w:bCs/>
          <w:lang w:val="pt-BR" w:eastAsia="zh-CN"/>
        </w:rPr>
        <w:t xml:space="preserve"> a maioria</w:t>
      </w:r>
      <w:r w:rsidR="00643023" w:rsidRPr="00B778FB">
        <w:rPr>
          <w:rFonts w:eastAsia="SimSun" w:cs="Arial"/>
          <w:bCs/>
          <w:lang w:val="pt-BR" w:eastAsia="zh-CN"/>
        </w:rPr>
        <w:t xml:space="preserve"> dos </w:t>
      </w:r>
      <w:r w:rsidR="009C3F34" w:rsidRPr="00B778FB">
        <w:rPr>
          <w:rFonts w:eastAsia="SimSun" w:cs="Arial"/>
          <w:bCs/>
          <w:lang w:val="pt-BR" w:eastAsia="zh-CN"/>
        </w:rPr>
        <w:t>pronunciamento</w:t>
      </w:r>
      <w:r w:rsidR="00C817EE" w:rsidRPr="00B778FB">
        <w:rPr>
          <w:rFonts w:eastAsia="SimSun" w:cs="Arial"/>
          <w:bCs/>
          <w:lang w:val="pt-BR" w:eastAsia="zh-CN"/>
        </w:rPr>
        <w:t>s n</w:t>
      </w:r>
      <w:r w:rsidR="00081762" w:rsidRPr="00B778FB">
        <w:rPr>
          <w:rFonts w:eastAsia="SimSun" w:cs="Arial"/>
          <w:bCs/>
          <w:lang w:val="pt-BR" w:eastAsia="zh-CN"/>
        </w:rPr>
        <w:t>ã</w:t>
      </w:r>
      <w:r w:rsidR="00C817EE" w:rsidRPr="00B778FB">
        <w:rPr>
          <w:rFonts w:eastAsia="SimSun" w:cs="Arial"/>
          <w:bCs/>
          <w:lang w:val="pt-BR" w:eastAsia="zh-CN"/>
        </w:rPr>
        <w:t xml:space="preserve">o </w:t>
      </w:r>
      <w:r w:rsidR="008C4B18" w:rsidRPr="00B778FB">
        <w:rPr>
          <w:rFonts w:eastAsia="SimSun" w:cs="Arial"/>
          <w:bCs/>
          <w:lang w:val="pt-BR" w:eastAsia="zh-CN"/>
        </w:rPr>
        <w:t>constituem</w:t>
      </w:r>
      <w:r w:rsidR="00C817EE" w:rsidRPr="00B778FB">
        <w:rPr>
          <w:rFonts w:eastAsia="SimSun" w:cs="Arial"/>
          <w:bCs/>
          <w:lang w:val="pt-BR" w:eastAsia="zh-CN"/>
        </w:rPr>
        <w:t xml:space="preserve"> viola</w:t>
      </w:r>
      <w:r w:rsidR="00643023" w:rsidRPr="00B778FB">
        <w:rPr>
          <w:rFonts w:eastAsia="SimSun" w:cs="Arial"/>
          <w:bCs/>
          <w:lang w:val="pt-BR" w:eastAsia="zh-CN"/>
        </w:rPr>
        <w:t>ção</w:t>
      </w:r>
      <w:r w:rsidR="00C817EE" w:rsidRPr="00B778FB">
        <w:rPr>
          <w:rFonts w:eastAsia="SimSun" w:cs="Arial"/>
          <w:bCs/>
          <w:lang w:val="pt-BR" w:eastAsia="zh-CN"/>
        </w:rPr>
        <w:t xml:space="preserve"> </w:t>
      </w:r>
      <w:r w:rsidRPr="00B778FB">
        <w:rPr>
          <w:rFonts w:eastAsia="SimSun" w:cs="Arial"/>
          <w:bCs/>
          <w:lang w:val="pt-BR" w:eastAsia="zh-CN"/>
        </w:rPr>
        <w:t>alguma</w:t>
      </w:r>
      <w:r w:rsidR="00643023" w:rsidRPr="00B778FB">
        <w:rPr>
          <w:rFonts w:eastAsia="SimSun" w:cs="Arial"/>
          <w:bCs/>
          <w:lang w:val="pt-BR" w:eastAsia="zh-CN"/>
        </w:rPr>
        <w:t xml:space="preserve"> da </w:t>
      </w:r>
      <w:r w:rsidR="00C817EE" w:rsidRPr="00B778FB">
        <w:rPr>
          <w:rFonts w:eastAsia="SimSun" w:cs="Arial"/>
          <w:bCs/>
          <w:lang w:val="pt-BR" w:eastAsia="zh-CN"/>
        </w:rPr>
        <w:t>Conven</w:t>
      </w:r>
      <w:r w:rsidR="00643023" w:rsidRPr="00B778FB">
        <w:rPr>
          <w:rFonts w:eastAsia="SimSun" w:cs="Arial"/>
          <w:bCs/>
          <w:lang w:val="pt-BR" w:eastAsia="zh-CN"/>
        </w:rPr>
        <w:t>ção</w:t>
      </w:r>
      <w:r w:rsidR="008C4B18" w:rsidRPr="00B778FB">
        <w:rPr>
          <w:rFonts w:eastAsia="SimSun" w:cs="Arial"/>
          <w:bCs/>
          <w:lang w:val="pt-BR" w:eastAsia="zh-CN"/>
        </w:rPr>
        <w:t xml:space="preserve">. Com </w:t>
      </w:r>
      <w:proofErr w:type="gramStart"/>
      <w:r w:rsidR="008C4B18" w:rsidRPr="00B778FB">
        <w:rPr>
          <w:rFonts w:eastAsia="SimSun" w:cs="Arial"/>
          <w:bCs/>
          <w:lang w:val="pt-BR" w:eastAsia="zh-CN"/>
        </w:rPr>
        <w:t>efeito</w:t>
      </w:r>
      <w:proofErr w:type="gramEnd"/>
      <w:r w:rsidR="00C817EE" w:rsidRPr="00B778FB">
        <w:rPr>
          <w:rFonts w:eastAsia="SimSun" w:cs="Arial"/>
          <w:bCs/>
          <w:lang w:val="pt-BR" w:eastAsia="zh-CN"/>
        </w:rPr>
        <w:t xml:space="preserve"> se </w:t>
      </w:r>
      <w:r w:rsidR="009C3F34" w:rsidRPr="00B778FB">
        <w:rPr>
          <w:rFonts w:eastAsia="SimSun" w:cs="Arial"/>
          <w:bCs/>
          <w:lang w:val="pt-BR" w:eastAsia="zh-CN"/>
        </w:rPr>
        <w:t>afirma</w:t>
      </w:r>
      <w:r w:rsidRPr="00B778FB">
        <w:rPr>
          <w:rFonts w:eastAsia="SimSun" w:cs="Arial"/>
          <w:bCs/>
          <w:lang w:val="pt-BR" w:eastAsia="zh-CN"/>
        </w:rPr>
        <w:t xml:space="preserve"> no </w:t>
      </w:r>
      <w:r w:rsidR="00C817EE" w:rsidRPr="00B778FB">
        <w:rPr>
          <w:rFonts w:eastAsia="SimSun" w:cs="Arial"/>
          <w:bCs/>
          <w:lang w:val="pt-BR" w:eastAsia="zh-CN"/>
        </w:rPr>
        <w:t>texto</w:t>
      </w:r>
      <w:r w:rsidR="00643023" w:rsidRPr="00B778FB">
        <w:rPr>
          <w:rFonts w:eastAsia="SimSun" w:cs="Arial"/>
          <w:bCs/>
          <w:lang w:val="pt-BR" w:eastAsia="zh-CN"/>
        </w:rPr>
        <w:t xml:space="preserve"> da </w:t>
      </w:r>
      <w:r w:rsidR="009C3F34" w:rsidRPr="00B778FB">
        <w:rPr>
          <w:rFonts w:eastAsia="SimSun" w:cs="Arial"/>
          <w:bCs/>
          <w:lang w:val="pt-BR" w:eastAsia="zh-CN"/>
        </w:rPr>
        <w:t>sentença</w:t>
      </w:r>
      <w:r w:rsidR="00C817EE" w:rsidRPr="00B778FB">
        <w:rPr>
          <w:rFonts w:eastAsia="SimSun" w:cs="Arial"/>
          <w:bCs/>
          <w:lang w:val="pt-BR" w:eastAsia="zh-CN"/>
        </w:rPr>
        <w:t xml:space="preserve"> que,</w:t>
      </w:r>
      <w:r w:rsidR="00643023" w:rsidRPr="00B778FB">
        <w:rPr>
          <w:rFonts w:eastAsia="SimSun" w:cs="Arial"/>
          <w:bCs/>
          <w:lang w:val="pt-BR" w:eastAsia="zh-CN"/>
        </w:rPr>
        <w:t xml:space="preserve"> ainda</w:t>
      </w:r>
      <w:r w:rsidR="00C817EE" w:rsidRPr="00B778FB">
        <w:rPr>
          <w:rFonts w:eastAsia="SimSun" w:cs="Arial"/>
          <w:bCs/>
          <w:lang w:val="pt-BR" w:eastAsia="zh-CN"/>
        </w:rPr>
        <w:t xml:space="preserve"> </w:t>
      </w:r>
      <w:r w:rsidR="00643023" w:rsidRPr="00B778FB">
        <w:rPr>
          <w:rFonts w:eastAsia="SimSun" w:cs="Arial"/>
          <w:bCs/>
          <w:lang w:val="pt-BR" w:eastAsia="zh-CN"/>
        </w:rPr>
        <w:t>quando</w:t>
      </w:r>
      <w:r w:rsidR="00C817EE" w:rsidRPr="00B778FB">
        <w:rPr>
          <w:rFonts w:eastAsia="SimSun" w:cs="Arial"/>
          <w:bCs/>
          <w:lang w:val="pt-BR" w:eastAsia="zh-CN"/>
        </w:rPr>
        <w:t xml:space="preserve"> n</w:t>
      </w:r>
      <w:r w:rsidR="00081762" w:rsidRPr="00B778FB">
        <w:rPr>
          <w:rFonts w:eastAsia="SimSun" w:cs="Arial"/>
          <w:bCs/>
          <w:lang w:val="pt-BR" w:eastAsia="zh-CN"/>
        </w:rPr>
        <w:t>ã</w:t>
      </w:r>
      <w:r w:rsidR="00C817EE" w:rsidRPr="00B778FB">
        <w:rPr>
          <w:rFonts w:eastAsia="SimSun" w:cs="Arial"/>
          <w:bCs/>
          <w:lang w:val="pt-BR" w:eastAsia="zh-CN"/>
        </w:rPr>
        <w:t xml:space="preserve">o </w:t>
      </w:r>
      <w:r w:rsidRPr="00B778FB">
        <w:rPr>
          <w:rFonts w:eastAsia="SimSun" w:cs="Arial"/>
          <w:bCs/>
          <w:lang w:val="pt-BR" w:eastAsia="zh-CN"/>
        </w:rPr>
        <w:t>decorre</w:t>
      </w:r>
      <w:r w:rsidR="00643023" w:rsidRPr="00B778FB">
        <w:rPr>
          <w:rFonts w:eastAsia="SimSun" w:cs="Arial"/>
          <w:bCs/>
          <w:lang w:val="pt-BR" w:eastAsia="zh-CN"/>
        </w:rPr>
        <w:t xml:space="preserve"> das </w:t>
      </w:r>
      <w:r w:rsidR="00C817EE" w:rsidRPr="00B778FB">
        <w:rPr>
          <w:rFonts w:eastAsia="SimSun" w:cs="Arial"/>
          <w:bCs/>
          <w:lang w:val="pt-BR" w:eastAsia="zh-CN"/>
        </w:rPr>
        <w:t>declara</w:t>
      </w:r>
      <w:r w:rsidR="00643023" w:rsidRPr="00B778FB">
        <w:rPr>
          <w:rFonts w:eastAsia="SimSun" w:cs="Arial"/>
          <w:bCs/>
          <w:lang w:val="pt-BR" w:eastAsia="zh-CN"/>
        </w:rPr>
        <w:t>ções</w:t>
      </w:r>
      <w:r w:rsidR="00C817EE" w:rsidRPr="00B778FB">
        <w:rPr>
          <w:rFonts w:eastAsia="SimSun" w:cs="Arial"/>
          <w:bCs/>
          <w:lang w:val="pt-BR" w:eastAsia="zh-CN"/>
        </w:rPr>
        <w:t xml:space="preserve"> que</w:t>
      </w:r>
      <w:r w:rsidR="009C3F34" w:rsidRPr="00B778FB">
        <w:rPr>
          <w:rFonts w:eastAsia="SimSun" w:cs="Arial"/>
          <w:bCs/>
          <w:lang w:val="pt-BR" w:eastAsia="zh-CN"/>
        </w:rPr>
        <w:t xml:space="preserve"> os fatos</w:t>
      </w:r>
      <w:r w:rsidR="00C817EE" w:rsidRPr="00B778FB">
        <w:rPr>
          <w:rFonts w:eastAsia="SimSun" w:cs="Arial"/>
          <w:bCs/>
          <w:lang w:val="pt-BR" w:eastAsia="zh-CN"/>
        </w:rPr>
        <w:t xml:space="preserve"> lamenta</w:t>
      </w:r>
      <w:r w:rsidRPr="00B778FB">
        <w:rPr>
          <w:rFonts w:eastAsia="SimSun" w:cs="Arial"/>
          <w:bCs/>
          <w:lang w:val="pt-BR" w:eastAsia="zh-CN"/>
        </w:rPr>
        <w:t xml:space="preserve">velmente </w:t>
      </w:r>
      <w:r w:rsidR="00081762" w:rsidRPr="00B778FB">
        <w:rPr>
          <w:rFonts w:eastAsia="SimSun" w:cs="Arial"/>
          <w:bCs/>
          <w:lang w:val="pt-BR" w:eastAsia="zh-CN"/>
        </w:rPr>
        <w:t xml:space="preserve">ocorridos </w:t>
      </w:r>
      <w:r w:rsidR="009C3F34" w:rsidRPr="00B778FB">
        <w:rPr>
          <w:rFonts w:eastAsia="SimSun" w:cs="Arial"/>
          <w:bCs/>
          <w:lang w:val="pt-BR" w:eastAsia="zh-CN"/>
        </w:rPr>
        <w:t>tenham</w:t>
      </w:r>
      <w:r w:rsidR="00C817EE" w:rsidRPr="00B778FB">
        <w:rPr>
          <w:rFonts w:eastAsia="SimSun" w:cs="Arial"/>
          <w:bCs/>
          <w:lang w:val="pt-BR" w:eastAsia="zh-CN"/>
        </w:rPr>
        <w:t xml:space="preserve"> sido </w:t>
      </w:r>
      <w:r w:rsidRPr="00B778FB">
        <w:rPr>
          <w:rFonts w:eastAsia="SimSun" w:cs="Arial"/>
          <w:bCs/>
          <w:lang w:val="pt-BR" w:eastAsia="zh-CN"/>
        </w:rPr>
        <w:t>assumid</w:t>
      </w:r>
      <w:r w:rsidR="00C817EE" w:rsidRPr="00B778FB">
        <w:rPr>
          <w:rFonts w:eastAsia="SimSun" w:cs="Arial"/>
          <w:bCs/>
          <w:lang w:val="pt-BR" w:eastAsia="zh-CN"/>
        </w:rPr>
        <w:t xml:space="preserve">os como </w:t>
      </w:r>
      <w:r w:rsidR="009C3F34" w:rsidRPr="00B778FB">
        <w:rPr>
          <w:rFonts w:eastAsia="SimSun" w:cs="Arial"/>
          <w:bCs/>
          <w:lang w:val="pt-BR" w:eastAsia="zh-CN"/>
        </w:rPr>
        <w:t>próprio</w:t>
      </w:r>
      <w:r w:rsidR="00C817EE" w:rsidRPr="00B778FB">
        <w:rPr>
          <w:rFonts w:eastAsia="SimSun" w:cs="Arial"/>
          <w:bCs/>
          <w:lang w:val="pt-BR" w:eastAsia="zh-CN"/>
        </w:rPr>
        <w:t>s</w:t>
      </w:r>
      <w:r w:rsidR="009C3F34" w:rsidRPr="00B778FB">
        <w:rPr>
          <w:rFonts w:eastAsia="SimSun" w:cs="Arial"/>
          <w:bCs/>
          <w:lang w:val="pt-BR" w:eastAsia="zh-CN"/>
        </w:rPr>
        <w:t xml:space="preserve"> pelas </w:t>
      </w:r>
      <w:r w:rsidR="00C817EE" w:rsidRPr="00B778FB">
        <w:rPr>
          <w:rFonts w:eastAsia="SimSun" w:cs="Arial"/>
          <w:bCs/>
          <w:lang w:val="pt-BR" w:eastAsia="zh-CN"/>
        </w:rPr>
        <w:t>autoridades</w:t>
      </w:r>
      <w:r w:rsidR="00643023" w:rsidRPr="00B778FB">
        <w:rPr>
          <w:rFonts w:eastAsia="SimSun" w:cs="Arial"/>
          <w:bCs/>
          <w:lang w:val="pt-BR" w:eastAsia="zh-CN"/>
        </w:rPr>
        <w:t>, e</w:t>
      </w:r>
      <w:r w:rsidR="00C817EE" w:rsidRPr="00B778FB">
        <w:rPr>
          <w:rFonts w:eastAsia="SimSun" w:cs="Arial"/>
          <w:bCs/>
          <w:lang w:val="pt-BR" w:eastAsia="zh-CN"/>
        </w:rPr>
        <w:t xml:space="preserve"> tam</w:t>
      </w:r>
      <w:r w:rsidR="009C3F34" w:rsidRPr="00B778FB">
        <w:rPr>
          <w:rFonts w:eastAsia="SimSun" w:cs="Arial"/>
          <w:bCs/>
          <w:lang w:val="pt-BR" w:eastAsia="zh-CN"/>
        </w:rPr>
        <w:t xml:space="preserve">pouco </w:t>
      </w:r>
      <w:r w:rsidR="00C817EE" w:rsidRPr="00B778FB">
        <w:rPr>
          <w:rFonts w:eastAsia="SimSun" w:cs="Arial"/>
          <w:bCs/>
          <w:lang w:val="pt-BR" w:eastAsia="zh-CN"/>
        </w:rPr>
        <w:t xml:space="preserve">que </w:t>
      </w:r>
      <w:r w:rsidR="00081762" w:rsidRPr="00B778FB">
        <w:rPr>
          <w:rFonts w:eastAsia="SimSun" w:cs="Arial"/>
          <w:bCs/>
          <w:lang w:val="pt-BR" w:eastAsia="zh-CN"/>
        </w:rPr>
        <w:t xml:space="preserve">fosse </w:t>
      </w:r>
      <w:r w:rsidRPr="00B778FB">
        <w:rPr>
          <w:rFonts w:eastAsia="SimSun" w:cs="Arial"/>
          <w:bCs/>
          <w:lang w:val="pt-BR" w:eastAsia="zh-CN"/>
        </w:rPr>
        <w:t xml:space="preserve">uma </w:t>
      </w:r>
      <w:r w:rsidR="00C817EE" w:rsidRPr="00B778FB">
        <w:rPr>
          <w:rFonts w:eastAsia="SimSun" w:cs="Arial"/>
          <w:bCs/>
          <w:i/>
          <w:lang w:val="pt-BR" w:eastAsia="zh-CN"/>
        </w:rPr>
        <w:t>conditio</w:t>
      </w:r>
      <w:r w:rsidR="00C817EE" w:rsidRPr="00B778FB">
        <w:rPr>
          <w:rFonts w:eastAsia="SimSun" w:cs="Arial"/>
          <w:bCs/>
          <w:lang w:val="pt-BR" w:eastAsia="zh-CN"/>
        </w:rPr>
        <w:t xml:space="preserve"> </w:t>
      </w:r>
      <w:r w:rsidR="00C817EE" w:rsidRPr="00B778FB">
        <w:rPr>
          <w:rFonts w:eastAsia="SimSun" w:cs="Arial"/>
          <w:bCs/>
          <w:i/>
          <w:lang w:val="pt-BR" w:eastAsia="zh-CN"/>
        </w:rPr>
        <w:t xml:space="preserve">sine qua non </w:t>
      </w:r>
      <w:r w:rsidR="00C817EE" w:rsidRPr="00B778FB">
        <w:rPr>
          <w:rFonts w:eastAsia="SimSun" w:cs="Arial"/>
          <w:bCs/>
          <w:lang w:val="pt-BR" w:eastAsia="zh-CN"/>
        </w:rPr>
        <w:t>para</w:t>
      </w:r>
      <w:r w:rsidR="009C3F34" w:rsidRPr="00B778FB">
        <w:rPr>
          <w:rFonts w:eastAsia="SimSun" w:cs="Arial"/>
          <w:bCs/>
          <w:lang w:val="pt-BR" w:eastAsia="zh-CN"/>
        </w:rPr>
        <w:t xml:space="preserve"> os </w:t>
      </w:r>
      <w:r w:rsidR="00C817EE" w:rsidRPr="00B778FB">
        <w:rPr>
          <w:rFonts w:eastAsia="SimSun" w:cs="Arial"/>
          <w:bCs/>
          <w:lang w:val="pt-BR" w:eastAsia="zh-CN"/>
        </w:rPr>
        <w:t>denunciantes</w:t>
      </w:r>
      <w:r w:rsidR="009C3F34" w:rsidRPr="00B778FB">
        <w:rPr>
          <w:rFonts w:eastAsia="SimSun" w:cs="Arial"/>
          <w:bCs/>
          <w:lang w:val="pt-BR" w:eastAsia="zh-CN"/>
        </w:rPr>
        <w:t xml:space="preserve"> a </w:t>
      </w:r>
      <w:r w:rsidR="00C817EE" w:rsidRPr="00B778FB">
        <w:rPr>
          <w:rFonts w:eastAsia="SimSun" w:cs="Arial"/>
          <w:bCs/>
          <w:lang w:val="pt-BR" w:eastAsia="zh-CN"/>
        </w:rPr>
        <w:t>auto-identifica</w:t>
      </w:r>
      <w:r w:rsidR="00643023" w:rsidRPr="00B778FB">
        <w:rPr>
          <w:rFonts w:eastAsia="SimSun" w:cs="Arial"/>
          <w:bCs/>
          <w:lang w:val="pt-BR" w:eastAsia="zh-CN"/>
        </w:rPr>
        <w:t>ção com</w:t>
      </w:r>
      <w:r w:rsidR="009C3F34" w:rsidRPr="00B778FB">
        <w:rPr>
          <w:rFonts w:eastAsia="SimSun" w:cs="Arial"/>
          <w:bCs/>
          <w:lang w:val="pt-BR" w:eastAsia="zh-CN"/>
        </w:rPr>
        <w:t xml:space="preserve"> a linha</w:t>
      </w:r>
      <w:r w:rsidR="00C817EE" w:rsidRPr="00B778FB">
        <w:rPr>
          <w:rFonts w:eastAsia="SimSun" w:cs="Arial"/>
          <w:bCs/>
          <w:lang w:val="pt-BR" w:eastAsia="zh-CN"/>
        </w:rPr>
        <w:t xml:space="preserve"> editorial </w:t>
      </w:r>
      <w:r w:rsidR="00326097" w:rsidRPr="00B778FB">
        <w:rPr>
          <w:rFonts w:eastAsia="SimSun" w:cs="Arial"/>
          <w:bCs/>
          <w:lang w:val="pt-BR" w:eastAsia="zh-CN"/>
        </w:rPr>
        <w:t>da RCTV</w:t>
      </w:r>
      <w:r w:rsidR="00C817EE" w:rsidRPr="00B778FB">
        <w:rPr>
          <w:rFonts w:eastAsia="SimSun" w:cs="Arial"/>
          <w:bCs/>
          <w:lang w:val="pt-BR" w:eastAsia="zh-CN"/>
        </w:rPr>
        <w:t xml:space="preserve"> para que </w:t>
      </w:r>
      <w:r w:rsidR="00081762" w:rsidRPr="00B778FB">
        <w:rPr>
          <w:rFonts w:eastAsia="SimSun" w:cs="Arial"/>
          <w:bCs/>
          <w:lang w:val="pt-BR" w:eastAsia="zh-CN"/>
        </w:rPr>
        <w:t xml:space="preserve">fossem identificados numa </w:t>
      </w:r>
      <w:r w:rsidR="00C817EE" w:rsidRPr="00B778FB">
        <w:rPr>
          <w:rFonts w:eastAsia="SimSun" w:cs="Arial"/>
          <w:bCs/>
          <w:lang w:val="pt-BR" w:eastAsia="zh-CN"/>
        </w:rPr>
        <w:t>situa</w:t>
      </w:r>
      <w:r w:rsidR="00643023" w:rsidRPr="00B778FB">
        <w:rPr>
          <w:rFonts w:eastAsia="SimSun" w:cs="Arial"/>
          <w:bCs/>
          <w:lang w:val="pt-BR" w:eastAsia="zh-CN"/>
        </w:rPr>
        <w:t>ção</w:t>
      </w:r>
      <w:r w:rsidR="00C817EE" w:rsidRPr="00B778FB">
        <w:rPr>
          <w:rFonts w:eastAsia="SimSun" w:cs="Arial"/>
          <w:bCs/>
          <w:lang w:val="pt-BR" w:eastAsia="zh-CN"/>
        </w:rPr>
        <w:t xml:space="preserve"> de </w:t>
      </w:r>
      <w:r w:rsidR="00EA57DB" w:rsidRPr="00B778FB">
        <w:rPr>
          <w:rFonts w:eastAsia="SimSun" w:cs="Arial"/>
          <w:bCs/>
          <w:lang w:val="pt-BR" w:eastAsia="zh-CN"/>
        </w:rPr>
        <w:t>vulnerabilidade,</w:t>
      </w:r>
      <w:r w:rsidR="00C817EE" w:rsidRPr="00B778FB">
        <w:rPr>
          <w:rFonts w:eastAsia="SimSun" w:cs="Arial"/>
          <w:bCs/>
          <w:lang w:val="pt-BR" w:eastAsia="zh-CN"/>
        </w:rPr>
        <w:t xml:space="preserve"> se condena, </w:t>
      </w:r>
      <w:r w:rsidR="00081762" w:rsidRPr="00B778FB">
        <w:rPr>
          <w:rFonts w:eastAsia="SimSun" w:cs="Arial"/>
          <w:bCs/>
          <w:lang w:val="pt-BR" w:eastAsia="zh-CN"/>
        </w:rPr>
        <w:t>indubitavelmente,</w:t>
      </w:r>
      <w:r w:rsidRPr="00B778FB">
        <w:rPr>
          <w:rFonts w:eastAsia="SimSun" w:cs="Arial"/>
          <w:bCs/>
          <w:lang w:val="pt-BR" w:eastAsia="zh-CN"/>
        </w:rPr>
        <w:t xml:space="preserve"> </w:t>
      </w:r>
      <w:r w:rsidR="00643023" w:rsidRPr="00B778FB">
        <w:rPr>
          <w:rFonts w:eastAsia="SimSun" w:cs="Arial"/>
          <w:bCs/>
          <w:lang w:val="pt-BR" w:eastAsia="zh-CN"/>
        </w:rPr>
        <w:t xml:space="preserve">ao </w:t>
      </w:r>
      <w:r w:rsidR="00C817EE" w:rsidRPr="00B778FB">
        <w:rPr>
          <w:rFonts w:eastAsia="SimSun" w:cs="Arial"/>
          <w:bCs/>
          <w:lang w:val="pt-BR" w:eastAsia="zh-CN"/>
        </w:rPr>
        <w:t xml:space="preserve">Estado por </w:t>
      </w:r>
      <w:r w:rsidR="009C3F34" w:rsidRPr="00B778FB">
        <w:rPr>
          <w:rFonts w:eastAsia="SimSun" w:cs="Arial"/>
          <w:bCs/>
          <w:lang w:val="pt-BR" w:eastAsia="zh-CN"/>
        </w:rPr>
        <w:t>descumprimento</w:t>
      </w:r>
      <w:r w:rsidR="00643023" w:rsidRPr="00B778FB">
        <w:rPr>
          <w:rFonts w:eastAsia="SimSun" w:cs="Arial"/>
          <w:bCs/>
          <w:lang w:val="pt-BR" w:eastAsia="zh-CN"/>
        </w:rPr>
        <w:t xml:space="preserve"> </w:t>
      </w:r>
      <w:r w:rsidR="00081762" w:rsidRPr="00B778FB">
        <w:rPr>
          <w:rFonts w:eastAsia="SimSun" w:cs="Arial"/>
          <w:bCs/>
          <w:lang w:val="pt-BR" w:eastAsia="zh-CN"/>
        </w:rPr>
        <w:t xml:space="preserve">de </w:t>
      </w:r>
      <w:r w:rsidRPr="00B778FB">
        <w:rPr>
          <w:rFonts w:eastAsia="SimSun" w:cs="Arial"/>
          <w:bCs/>
          <w:lang w:val="pt-BR" w:eastAsia="zh-CN"/>
        </w:rPr>
        <w:t>sua obrigação</w:t>
      </w:r>
      <w:r w:rsidR="00C817EE" w:rsidRPr="00B778FB">
        <w:rPr>
          <w:rFonts w:eastAsia="SimSun" w:cs="Arial"/>
          <w:bCs/>
          <w:lang w:val="pt-BR" w:eastAsia="zh-CN"/>
        </w:rPr>
        <w:t xml:space="preserve"> de </w:t>
      </w:r>
      <w:r w:rsidR="009C3F34" w:rsidRPr="00B778FB">
        <w:rPr>
          <w:rFonts w:eastAsia="SimSun" w:cs="Arial"/>
          <w:bCs/>
          <w:lang w:val="pt-BR" w:eastAsia="zh-CN"/>
        </w:rPr>
        <w:t>garantir</w:t>
      </w:r>
      <w:r w:rsidR="00643023" w:rsidRPr="00B778FB">
        <w:rPr>
          <w:rFonts w:eastAsia="SimSun" w:cs="Arial"/>
          <w:bCs/>
          <w:lang w:val="pt-BR" w:eastAsia="zh-CN"/>
        </w:rPr>
        <w:t xml:space="preserve"> o exercício da </w:t>
      </w:r>
      <w:r w:rsidR="009C3F34" w:rsidRPr="00B778FB">
        <w:rPr>
          <w:rFonts w:eastAsia="SimSun" w:cs="Arial"/>
          <w:bCs/>
          <w:lang w:val="pt-BR" w:eastAsia="zh-CN"/>
        </w:rPr>
        <w:t xml:space="preserve">liberdade </w:t>
      </w:r>
      <w:r w:rsidR="00C817EE" w:rsidRPr="00B778FB">
        <w:rPr>
          <w:rFonts w:eastAsia="SimSun" w:cs="Arial"/>
          <w:bCs/>
          <w:lang w:val="pt-BR" w:eastAsia="zh-CN"/>
        </w:rPr>
        <w:t xml:space="preserve">de buscar, </w:t>
      </w:r>
      <w:r w:rsidR="009C3F34" w:rsidRPr="00B778FB">
        <w:rPr>
          <w:rFonts w:eastAsia="SimSun" w:cs="Arial"/>
          <w:bCs/>
          <w:lang w:val="pt-BR" w:eastAsia="zh-CN"/>
        </w:rPr>
        <w:t>receber</w:t>
      </w:r>
      <w:r w:rsidRPr="00B778FB">
        <w:rPr>
          <w:rFonts w:eastAsia="SimSun" w:cs="Arial"/>
          <w:bCs/>
          <w:lang w:val="pt-BR" w:eastAsia="zh-CN"/>
        </w:rPr>
        <w:t xml:space="preserve"> e </w:t>
      </w:r>
      <w:r w:rsidR="00C817EE" w:rsidRPr="00B778FB">
        <w:rPr>
          <w:rFonts w:eastAsia="SimSun" w:cs="Arial"/>
          <w:bCs/>
          <w:lang w:val="pt-BR" w:eastAsia="zh-CN"/>
        </w:rPr>
        <w:t>difundir informa</w:t>
      </w:r>
      <w:r w:rsidR="00643023" w:rsidRPr="00B778FB">
        <w:rPr>
          <w:rFonts w:eastAsia="SimSun" w:cs="Arial"/>
          <w:bCs/>
          <w:lang w:val="pt-BR" w:eastAsia="zh-CN"/>
        </w:rPr>
        <w:t>ção</w:t>
      </w:r>
      <w:r w:rsidRPr="00B778FB">
        <w:rPr>
          <w:rFonts w:eastAsia="SimSun" w:cs="Arial"/>
          <w:bCs/>
          <w:lang w:val="pt-BR" w:eastAsia="zh-CN"/>
        </w:rPr>
        <w:t xml:space="preserve"> e </w:t>
      </w:r>
      <w:r w:rsidR="00081762" w:rsidRPr="00B778FB">
        <w:rPr>
          <w:rFonts w:eastAsia="SimSun" w:cs="Arial"/>
          <w:bCs/>
          <w:lang w:val="pt-BR" w:eastAsia="zh-CN"/>
        </w:rPr>
        <w:t>d</w:t>
      </w:r>
      <w:r w:rsidR="00643023" w:rsidRPr="00B778FB">
        <w:rPr>
          <w:rFonts w:eastAsia="SimSun" w:cs="Arial"/>
          <w:bCs/>
          <w:lang w:val="pt-BR" w:eastAsia="zh-CN"/>
        </w:rPr>
        <w:t xml:space="preserve">o direito à </w:t>
      </w:r>
      <w:r w:rsidR="009C3F34" w:rsidRPr="00B778FB">
        <w:rPr>
          <w:rFonts w:eastAsia="SimSun" w:cs="Arial"/>
          <w:bCs/>
          <w:lang w:val="pt-BR" w:eastAsia="zh-CN"/>
        </w:rPr>
        <w:t>liberdade pessoa</w:t>
      </w:r>
      <w:r w:rsidR="00C817EE" w:rsidRPr="00B778FB">
        <w:rPr>
          <w:rFonts w:eastAsia="SimSun" w:cs="Arial"/>
          <w:bCs/>
          <w:lang w:val="pt-BR" w:eastAsia="zh-CN"/>
        </w:rPr>
        <w:t>l.</w:t>
      </w:r>
    </w:p>
    <w:p w:rsidR="00C817EE" w:rsidRPr="00B778FB" w:rsidRDefault="00C817EE"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Dentro</w:t>
      </w:r>
      <w:r w:rsidR="00643023" w:rsidRPr="00B778FB">
        <w:rPr>
          <w:rFonts w:ascii="Verdana" w:hAnsi="Verdana" w:cs="Arial"/>
          <w:sz w:val="20"/>
          <w:szCs w:val="20"/>
          <w:lang w:val="pt-BR"/>
        </w:rPr>
        <w:t xml:space="preserve"> da </w:t>
      </w:r>
      <w:r w:rsidR="00A83D37" w:rsidRPr="00B778FB">
        <w:rPr>
          <w:rFonts w:ascii="Verdana" w:hAnsi="Verdana" w:cs="Arial"/>
          <w:sz w:val="20"/>
          <w:szCs w:val="20"/>
          <w:lang w:val="pt-BR"/>
        </w:rPr>
        <w:t xml:space="preserve">teoria </w:t>
      </w:r>
      <w:r w:rsidR="00643023" w:rsidRPr="00B778FB">
        <w:rPr>
          <w:rFonts w:ascii="Verdana" w:hAnsi="Verdana" w:cs="Arial"/>
          <w:sz w:val="20"/>
          <w:szCs w:val="20"/>
          <w:lang w:val="pt-BR"/>
        </w:rPr>
        <w:t xml:space="preserve">da </w:t>
      </w:r>
      <w:r w:rsidRPr="00B778FB">
        <w:rPr>
          <w:rFonts w:ascii="Verdana" w:hAnsi="Verdana" w:cs="Arial"/>
          <w:sz w:val="20"/>
          <w:szCs w:val="20"/>
          <w:lang w:val="pt-BR"/>
        </w:rPr>
        <w:t>responsabilidad</w:t>
      </w:r>
      <w:r w:rsidR="00A83D37" w:rsidRPr="00B778FB">
        <w:rPr>
          <w:rFonts w:ascii="Verdana" w:hAnsi="Verdana" w:cs="Arial"/>
          <w:sz w:val="20"/>
          <w:szCs w:val="20"/>
          <w:lang w:val="pt-BR"/>
        </w:rPr>
        <w:t>e</w:t>
      </w:r>
      <w:r w:rsidRPr="00B778FB">
        <w:rPr>
          <w:rFonts w:ascii="Verdana" w:hAnsi="Verdana" w:cs="Arial"/>
          <w:sz w:val="20"/>
          <w:szCs w:val="20"/>
          <w:lang w:val="pt-BR"/>
        </w:rPr>
        <w:t>,</w:t>
      </w:r>
      <w:r w:rsidR="009C3F34" w:rsidRPr="00B778FB">
        <w:rPr>
          <w:rFonts w:ascii="Verdana" w:hAnsi="Verdana" w:cs="Arial"/>
          <w:sz w:val="20"/>
          <w:szCs w:val="20"/>
          <w:lang w:val="pt-BR"/>
        </w:rPr>
        <w:t xml:space="preserve"> a </w:t>
      </w:r>
      <w:r w:rsidRPr="00B778FB">
        <w:rPr>
          <w:rFonts w:ascii="Verdana" w:hAnsi="Verdana" w:cs="Arial"/>
          <w:sz w:val="20"/>
          <w:szCs w:val="20"/>
          <w:lang w:val="pt-BR"/>
        </w:rPr>
        <w:t>Corte</w:t>
      </w:r>
      <w:r w:rsidR="00B13DD6" w:rsidRPr="00B778FB">
        <w:rPr>
          <w:rFonts w:ascii="Verdana" w:hAnsi="Verdana" w:cs="Arial"/>
          <w:sz w:val="20"/>
          <w:szCs w:val="20"/>
          <w:lang w:val="pt-BR"/>
        </w:rPr>
        <w:t xml:space="preserve"> n</w:t>
      </w:r>
      <w:r w:rsidR="00A83D37" w:rsidRPr="00B778FB">
        <w:rPr>
          <w:rFonts w:ascii="Verdana" w:hAnsi="Verdana" w:cs="Arial"/>
          <w:sz w:val="20"/>
          <w:szCs w:val="20"/>
          <w:lang w:val="pt-BR"/>
        </w:rPr>
        <w:t>a</w:t>
      </w:r>
      <w:r w:rsidR="00B13DD6" w:rsidRPr="00B778FB">
        <w:rPr>
          <w:rFonts w:ascii="Verdana" w:hAnsi="Verdana" w:cs="Arial"/>
          <w:sz w:val="20"/>
          <w:szCs w:val="20"/>
          <w:lang w:val="pt-BR"/>
        </w:rPr>
        <w:t xml:space="preserve"> </w:t>
      </w:r>
      <w:r w:rsidR="00643023" w:rsidRPr="00B778FB">
        <w:rPr>
          <w:rFonts w:ascii="Verdana" w:hAnsi="Verdana" w:cs="Arial"/>
          <w:sz w:val="20"/>
          <w:szCs w:val="20"/>
          <w:lang w:val="pt-BR"/>
        </w:rPr>
        <w:t>decisão</w:t>
      </w:r>
      <w:r w:rsidRPr="00B778FB">
        <w:rPr>
          <w:rFonts w:ascii="Verdana" w:hAnsi="Verdana" w:cs="Arial"/>
          <w:sz w:val="20"/>
          <w:szCs w:val="20"/>
          <w:lang w:val="pt-BR"/>
        </w:rPr>
        <w:t xml:space="preserve"> </w:t>
      </w:r>
      <w:r w:rsidR="00643023" w:rsidRPr="00B778FB">
        <w:rPr>
          <w:rFonts w:ascii="Verdana" w:hAnsi="Verdana" w:cs="Arial"/>
          <w:sz w:val="20"/>
          <w:szCs w:val="20"/>
          <w:lang w:val="pt-BR"/>
        </w:rPr>
        <w:t>d</w:t>
      </w:r>
      <w:r w:rsidR="00A83D37" w:rsidRPr="00B778FB">
        <w:rPr>
          <w:rFonts w:ascii="Verdana" w:hAnsi="Verdana" w:cs="Arial"/>
          <w:sz w:val="20"/>
          <w:szCs w:val="20"/>
          <w:lang w:val="pt-BR"/>
        </w:rPr>
        <w:t>a</w:t>
      </w:r>
      <w:r w:rsidR="00643023" w:rsidRPr="00B778FB">
        <w:rPr>
          <w:rFonts w:ascii="Verdana" w:hAnsi="Verdana" w:cs="Arial"/>
          <w:sz w:val="20"/>
          <w:szCs w:val="20"/>
          <w:lang w:val="pt-BR"/>
        </w:rPr>
        <w:t xml:space="preserve"> qual </w:t>
      </w:r>
      <w:r w:rsidR="00A07439" w:rsidRPr="00B778FB">
        <w:rPr>
          <w:rFonts w:ascii="Verdana" w:hAnsi="Verdana" w:cs="Arial"/>
          <w:sz w:val="20"/>
          <w:szCs w:val="20"/>
          <w:lang w:val="pt-BR"/>
        </w:rPr>
        <w:t>discordo</w:t>
      </w:r>
      <w:r w:rsidR="00EA57DB" w:rsidRPr="00B778FB">
        <w:rPr>
          <w:rFonts w:ascii="Verdana" w:hAnsi="Verdana" w:cs="Arial"/>
          <w:sz w:val="20"/>
          <w:szCs w:val="20"/>
          <w:lang w:val="pt-BR"/>
        </w:rPr>
        <w:t xml:space="preserve"> </w:t>
      </w:r>
      <w:r w:rsidR="00A83D37" w:rsidRPr="00B778FB">
        <w:rPr>
          <w:rFonts w:ascii="Verdana" w:hAnsi="Verdana" w:cs="Arial"/>
          <w:sz w:val="20"/>
          <w:szCs w:val="20"/>
          <w:lang w:val="pt-BR"/>
        </w:rPr>
        <w:t>n</w:t>
      </w:r>
      <w:r w:rsidR="00643023" w:rsidRPr="00B778FB">
        <w:rPr>
          <w:rFonts w:ascii="Verdana" w:hAnsi="Verdana" w:cs="Arial"/>
          <w:sz w:val="20"/>
          <w:szCs w:val="20"/>
          <w:lang w:val="pt-BR"/>
        </w:rPr>
        <w:t xml:space="preserve">o </w:t>
      </w:r>
      <w:r w:rsidRPr="00B778FB">
        <w:rPr>
          <w:rFonts w:ascii="Verdana" w:hAnsi="Verdana" w:cs="Arial"/>
          <w:sz w:val="20"/>
          <w:szCs w:val="20"/>
          <w:lang w:val="pt-BR"/>
        </w:rPr>
        <w:t xml:space="preserve">momento de </w:t>
      </w:r>
      <w:r w:rsidR="00643023" w:rsidRPr="00B778FB">
        <w:rPr>
          <w:rFonts w:ascii="Verdana" w:hAnsi="Verdana" w:cs="Arial"/>
          <w:sz w:val="20"/>
          <w:szCs w:val="20"/>
          <w:lang w:val="pt-BR"/>
        </w:rPr>
        <w:t>analisar</w:t>
      </w:r>
      <w:r w:rsidR="009C3F34" w:rsidRPr="00B778FB">
        <w:rPr>
          <w:rFonts w:ascii="Verdana" w:hAnsi="Verdana" w:cs="Arial"/>
          <w:sz w:val="20"/>
          <w:szCs w:val="20"/>
          <w:lang w:val="pt-BR"/>
        </w:rPr>
        <w:t xml:space="preserve"> a </w:t>
      </w:r>
      <w:r w:rsidR="00B13DD6" w:rsidRPr="00B778FB">
        <w:rPr>
          <w:rFonts w:ascii="Verdana" w:hAnsi="Verdana" w:cs="Arial"/>
          <w:sz w:val="20"/>
          <w:szCs w:val="20"/>
          <w:lang w:val="pt-BR"/>
        </w:rPr>
        <w:t>influência</w:t>
      </w:r>
      <w:r w:rsidR="00643023" w:rsidRPr="00B778FB">
        <w:rPr>
          <w:rFonts w:ascii="Verdana" w:hAnsi="Verdana" w:cs="Arial"/>
          <w:sz w:val="20"/>
          <w:szCs w:val="20"/>
          <w:lang w:val="pt-BR"/>
        </w:rPr>
        <w:t xml:space="preserve"> das </w:t>
      </w:r>
      <w:r w:rsidR="009C3F34" w:rsidRPr="00B778FB">
        <w:rPr>
          <w:rFonts w:ascii="Verdana" w:hAnsi="Verdana" w:cs="Arial"/>
          <w:sz w:val="20"/>
          <w:szCs w:val="20"/>
          <w:lang w:val="pt-BR"/>
        </w:rPr>
        <w:t>suposta</w:t>
      </w:r>
      <w:r w:rsidRPr="00B778FB">
        <w:rPr>
          <w:rFonts w:ascii="Verdana" w:hAnsi="Verdana" w:cs="Arial"/>
          <w:sz w:val="20"/>
          <w:szCs w:val="20"/>
          <w:lang w:val="pt-BR"/>
        </w:rPr>
        <w:t xml:space="preserve">s </w:t>
      </w:r>
      <w:r w:rsidR="00B13DD6" w:rsidRPr="00B778FB">
        <w:rPr>
          <w:rFonts w:ascii="Verdana" w:hAnsi="Verdana" w:cs="Arial"/>
          <w:sz w:val="20"/>
          <w:szCs w:val="20"/>
          <w:lang w:val="pt-BR"/>
        </w:rPr>
        <w:t>vítima</w:t>
      </w:r>
      <w:r w:rsidRPr="00B778FB">
        <w:rPr>
          <w:rFonts w:ascii="Verdana" w:hAnsi="Verdana" w:cs="Arial"/>
          <w:sz w:val="20"/>
          <w:szCs w:val="20"/>
          <w:lang w:val="pt-BR"/>
        </w:rPr>
        <w:t>s</w:t>
      </w:r>
      <w:r w:rsidR="00B13DD6" w:rsidRPr="00B778FB">
        <w:rPr>
          <w:rFonts w:ascii="Verdana" w:hAnsi="Verdana" w:cs="Arial"/>
          <w:sz w:val="20"/>
          <w:szCs w:val="20"/>
          <w:lang w:val="pt-BR"/>
        </w:rPr>
        <w:t xml:space="preserve"> nos </w:t>
      </w:r>
      <w:r w:rsidR="009C3F34" w:rsidRPr="00B778FB">
        <w:rPr>
          <w:rFonts w:ascii="Verdana" w:hAnsi="Verdana" w:cs="Arial"/>
          <w:sz w:val="20"/>
          <w:szCs w:val="20"/>
          <w:lang w:val="pt-BR"/>
        </w:rPr>
        <w:t>fatos</w:t>
      </w:r>
      <w:r w:rsidRPr="00B778FB">
        <w:rPr>
          <w:rFonts w:ascii="Verdana" w:hAnsi="Verdana" w:cs="Arial"/>
          <w:sz w:val="20"/>
          <w:szCs w:val="20"/>
          <w:lang w:val="pt-BR"/>
        </w:rPr>
        <w:t xml:space="preserve"> </w:t>
      </w:r>
      <w:r w:rsidR="009C3F34" w:rsidRPr="00B778FB">
        <w:rPr>
          <w:rFonts w:ascii="Verdana" w:hAnsi="Verdana" w:cs="Arial"/>
          <w:sz w:val="20"/>
          <w:szCs w:val="20"/>
          <w:lang w:val="pt-BR"/>
        </w:rPr>
        <w:t>gerados</w:t>
      </w:r>
      <w:r w:rsidRPr="00B778FB">
        <w:rPr>
          <w:rFonts w:ascii="Verdana" w:hAnsi="Verdana" w:cs="Arial"/>
          <w:sz w:val="20"/>
          <w:szCs w:val="20"/>
          <w:lang w:val="pt-BR"/>
        </w:rPr>
        <w:t xml:space="preserve"> </w:t>
      </w:r>
      <w:r w:rsidR="009C3F34" w:rsidRPr="00B778FB">
        <w:rPr>
          <w:rFonts w:ascii="Verdana" w:hAnsi="Verdana" w:cs="Arial"/>
          <w:sz w:val="20"/>
          <w:szCs w:val="20"/>
          <w:lang w:val="pt-BR"/>
        </w:rPr>
        <w:t>afirmou</w:t>
      </w:r>
      <w:r w:rsidRPr="00B778FB">
        <w:rPr>
          <w:rFonts w:ascii="Verdana" w:hAnsi="Verdana" w:cs="Arial"/>
          <w:sz w:val="20"/>
          <w:szCs w:val="20"/>
          <w:lang w:val="pt-BR"/>
        </w:rPr>
        <w:t>:</w:t>
      </w:r>
    </w:p>
    <w:p w:rsidR="00A83D37" w:rsidRPr="00A73C00" w:rsidRDefault="00C817EE" w:rsidP="00A83D37">
      <w:pPr>
        <w:autoSpaceDE w:val="0"/>
        <w:autoSpaceDN w:val="0"/>
        <w:adjustRightInd w:val="0"/>
        <w:spacing w:before="120" w:after="120"/>
        <w:ind w:left="426" w:right="429"/>
        <w:rPr>
          <w:rFonts w:eastAsia="SimSun" w:cs="Arial"/>
          <w:sz w:val="18"/>
          <w:szCs w:val="18"/>
          <w:lang w:val="pt-BR" w:eastAsia="zh-CN"/>
        </w:rPr>
      </w:pPr>
      <w:r w:rsidRPr="00A73C00">
        <w:rPr>
          <w:rFonts w:eastAsia="SimSun" w:cs="Arial"/>
          <w:sz w:val="18"/>
          <w:szCs w:val="18"/>
          <w:lang w:val="pt-BR" w:eastAsia="zh-CN"/>
        </w:rPr>
        <w:t>“</w:t>
      </w:r>
      <w:r w:rsidR="00570485" w:rsidRPr="00A73C00">
        <w:rPr>
          <w:rFonts w:eastAsia="SimSun" w:cs="Arial"/>
          <w:sz w:val="18"/>
          <w:szCs w:val="18"/>
          <w:lang w:val="pt-BR" w:eastAsia="zh-CN"/>
        </w:rPr>
        <w:t>62</w:t>
      </w:r>
      <w:r w:rsidR="008C4B18" w:rsidRPr="00A73C00">
        <w:rPr>
          <w:rFonts w:eastAsia="SimSun" w:cs="Arial"/>
          <w:sz w:val="18"/>
          <w:szCs w:val="18"/>
          <w:lang w:val="pt-BR" w:eastAsia="zh-CN"/>
        </w:rPr>
        <w:t xml:space="preserve">. </w:t>
      </w:r>
      <w:r w:rsidR="00A83D37" w:rsidRPr="00A73C00">
        <w:rPr>
          <w:rFonts w:eastAsia="SimSun" w:cs="Arial"/>
          <w:sz w:val="18"/>
          <w:szCs w:val="18"/>
          <w:lang w:val="pt-BR" w:eastAsia="zh-CN"/>
        </w:rPr>
        <w:t xml:space="preserve">A </w:t>
      </w:r>
      <w:r w:rsidR="00A73C00" w:rsidRPr="00A73C00">
        <w:rPr>
          <w:rFonts w:eastAsia="SimSun" w:cs="Arial"/>
          <w:sz w:val="18"/>
          <w:szCs w:val="18"/>
          <w:lang w:val="pt-BR" w:eastAsia="zh-CN"/>
        </w:rPr>
        <w:t>Corte reitera que sua função é determinar, no exercício de sua competência contenciosa como tribunal internacional de direitos humanos, a responsabilidade do Estado pelas violações alegadas de acordo com a Convenção Americana, e não a responsabilidade da RCTV ou de outros meios de comunicação social, ou de seus diretores, acionistas ou empregados, em determinados fatos ou eventos históricos na Venezuela, nem seu papel ou desempenho como meio de comunicação social. A Corte não faz nenhuma determinação de direitos da RCTV, como empresa, corporação ou pessoa jurídica. Ainda se fosse certo que a RCTV ou seu pessoal cometeram os atos que o Estado lhes imputa, isso não justificaria o descumprimento das obrigações estatais de respeitar e garantir os direitos humanos.</w:t>
      </w:r>
      <w:proofErr w:type="gramStart"/>
      <w:r w:rsidR="00A73C00" w:rsidRPr="00A73C00">
        <w:rPr>
          <w:rFonts w:eastAsia="SimSun" w:cs="Arial"/>
          <w:sz w:val="18"/>
          <w:szCs w:val="18"/>
          <w:lang w:val="pt-BR" w:eastAsia="zh-CN"/>
        </w:rPr>
        <w:t xml:space="preserve">  </w:t>
      </w:r>
      <w:proofErr w:type="gramEnd"/>
      <w:r w:rsidR="00A73C00" w:rsidRPr="00A73C00">
        <w:rPr>
          <w:rFonts w:eastAsia="SimSun" w:cs="Arial"/>
          <w:sz w:val="18"/>
          <w:szCs w:val="18"/>
          <w:lang w:val="pt-BR" w:eastAsia="zh-CN"/>
        </w:rPr>
        <w:t>O dissenso e as diferenças de opinião e ideias contribuem para o pluralismo que deve existir em uma sociedade democrática</w:t>
      </w:r>
      <w:r w:rsidRPr="00A73C00">
        <w:rPr>
          <w:rFonts w:eastAsia="SimSun" w:cs="Arial"/>
          <w:sz w:val="18"/>
          <w:szCs w:val="18"/>
          <w:lang w:val="pt-BR" w:eastAsia="zh-CN"/>
        </w:rPr>
        <w:t>.”</w:t>
      </w:r>
    </w:p>
    <w:p w:rsidR="00C817EE" w:rsidRPr="00B778FB" w:rsidRDefault="00643023" w:rsidP="00787E39">
      <w:pPr>
        <w:autoSpaceDE w:val="0"/>
        <w:autoSpaceDN w:val="0"/>
        <w:adjustRightInd w:val="0"/>
        <w:spacing w:before="120" w:after="120"/>
        <w:rPr>
          <w:rFonts w:eastAsia="SimSun" w:cs="Arial"/>
          <w:bCs/>
          <w:lang w:val="pt-BR" w:eastAsia="zh-CN"/>
        </w:rPr>
      </w:pPr>
      <w:r w:rsidRPr="00B778FB">
        <w:rPr>
          <w:rFonts w:eastAsia="SimSun" w:cs="Arial"/>
          <w:lang w:val="pt-BR" w:eastAsia="zh-CN"/>
        </w:rPr>
        <w:t>O</w:t>
      </w:r>
      <w:r w:rsidRPr="00B778FB">
        <w:rPr>
          <w:rFonts w:eastAsia="SimSun" w:cs="Arial"/>
          <w:i/>
          <w:lang w:val="pt-BR" w:eastAsia="zh-CN"/>
        </w:rPr>
        <w:t xml:space="preserve"> </w:t>
      </w:r>
      <w:r w:rsidR="008C4B18" w:rsidRPr="00B778FB">
        <w:rPr>
          <w:rFonts w:eastAsia="SimSun" w:cs="Arial"/>
          <w:bCs/>
          <w:lang w:val="pt-BR" w:eastAsia="zh-CN"/>
        </w:rPr>
        <w:t>questionamento</w:t>
      </w:r>
      <w:r w:rsidRPr="00B778FB">
        <w:rPr>
          <w:rFonts w:eastAsia="SimSun" w:cs="Arial"/>
          <w:bCs/>
          <w:lang w:val="pt-BR" w:eastAsia="zh-CN"/>
        </w:rPr>
        <w:t xml:space="preserve"> ao </w:t>
      </w:r>
      <w:r w:rsidR="00C817EE" w:rsidRPr="00B778FB">
        <w:rPr>
          <w:rFonts w:eastAsia="SimSun" w:cs="Arial"/>
          <w:bCs/>
          <w:lang w:val="pt-BR" w:eastAsia="zh-CN"/>
        </w:rPr>
        <w:t>nexo causal</w:t>
      </w:r>
      <w:r w:rsidR="00EA57DB" w:rsidRPr="00B778FB">
        <w:rPr>
          <w:rFonts w:eastAsia="SimSun" w:cs="Arial"/>
          <w:bCs/>
          <w:lang w:val="pt-BR" w:eastAsia="zh-CN"/>
        </w:rPr>
        <w:t xml:space="preserve"> pôs</w:t>
      </w:r>
      <w:r w:rsidRPr="00B778FB">
        <w:rPr>
          <w:rFonts w:eastAsia="SimSun" w:cs="Arial"/>
          <w:bCs/>
          <w:lang w:val="pt-BR" w:eastAsia="zh-CN"/>
        </w:rPr>
        <w:t xml:space="preserve"> </w:t>
      </w:r>
      <w:r w:rsidR="00A83D37" w:rsidRPr="00B778FB">
        <w:rPr>
          <w:rFonts w:eastAsia="SimSun" w:cs="Arial"/>
          <w:bCs/>
          <w:lang w:val="pt-BR" w:eastAsia="zh-CN"/>
        </w:rPr>
        <w:t xml:space="preserve">em destaque </w:t>
      </w:r>
      <w:r w:rsidR="009C3F34" w:rsidRPr="00B778FB">
        <w:rPr>
          <w:rFonts w:eastAsia="SimSun" w:cs="Arial"/>
          <w:bCs/>
          <w:lang w:val="pt-BR" w:eastAsia="zh-CN"/>
        </w:rPr>
        <w:t xml:space="preserve">a necessidade </w:t>
      </w:r>
      <w:r w:rsidR="00C817EE" w:rsidRPr="00B778FB">
        <w:rPr>
          <w:rFonts w:eastAsia="SimSun" w:cs="Arial"/>
          <w:bCs/>
          <w:lang w:val="pt-BR" w:eastAsia="zh-CN"/>
        </w:rPr>
        <w:t>de que examina</w:t>
      </w:r>
      <w:r w:rsidR="00A83D37" w:rsidRPr="00B778FB">
        <w:rPr>
          <w:rFonts w:eastAsia="SimSun" w:cs="Arial"/>
          <w:bCs/>
          <w:lang w:val="pt-BR" w:eastAsia="zh-CN"/>
        </w:rPr>
        <w:t>sse</w:t>
      </w:r>
      <w:r w:rsidR="009C3F34" w:rsidRPr="00B778FB">
        <w:rPr>
          <w:rFonts w:eastAsia="SimSun" w:cs="Arial"/>
          <w:bCs/>
          <w:lang w:val="pt-BR" w:eastAsia="zh-CN"/>
        </w:rPr>
        <w:t xml:space="preserve"> a </w:t>
      </w:r>
      <w:r w:rsidR="00C817EE" w:rsidRPr="00B778FB">
        <w:rPr>
          <w:rFonts w:eastAsia="SimSun" w:cs="Arial"/>
          <w:bCs/>
          <w:lang w:val="pt-BR" w:eastAsia="zh-CN"/>
        </w:rPr>
        <w:t>participa</w:t>
      </w:r>
      <w:r w:rsidRPr="00B778FB">
        <w:rPr>
          <w:rFonts w:eastAsia="SimSun" w:cs="Arial"/>
          <w:bCs/>
          <w:lang w:val="pt-BR" w:eastAsia="zh-CN"/>
        </w:rPr>
        <w:t xml:space="preserve">ção das </w:t>
      </w:r>
      <w:r w:rsidR="00B13DD6" w:rsidRPr="00B778FB">
        <w:rPr>
          <w:rFonts w:eastAsia="SimSun" w:cs="Arial"/>
          <w:bCs/>
          <w:lang w:val="pt-BR" w:eastAsia="zh-CN"/>
        </w:rPr>
        <w:t>vítima</w:t>
      </w:r>
      <w:r w:rsidR="00C817EE" w:rsidRPr="00B778FB">
        <w:rPr>
          <w:rFonts w:eastAsia="SimSun" w:cs="Arial"/>
          <w:bCs/>
          <w:lang w:val="pt-BR" w:eastAsia="zh-CN"/>
        </w:rPr>
        <w:t>s</w:t>
      </w:r>
      <w:r w:rsidR="00B13DD6" w:rsidRPr="00B778FB">
        <w:rPr>
          <w:rFonts w:eastAsia="SimSun" w:cs="Arial"/>
          <w:bCs/>
          <w:lang w:val="pt-BR" w:eastAsia="zh-CN"/>
        </w:rPr>
        <w:t xml:space="preserve"> na produção</w:t>
      </w:r>
      <w:r w:rsidRPr="00B778FB">
        <w:rPr>
          <w:rFonts w:eastAsia="SimSun" w:cs="Arial"/>
          <w:bCs/>
          <w:lang w:val="pt-BR" w:eastAsia="zh-CN"/>
        </w:rPr>
        <w:t xml:space="preserve"> dos </w:t>
      </w:r>
      <w:r w:rsidR="00EA57DB" w:rsidRPr="00B778FB">
        <w:rPr>
          <w:rFonts w:eastAsia="SimSun" w:cs="Arial"/>
          <w:bCs/>
          <w:lang w:val="pt-BR" w:eastAsia="zh-CN"/>
        </w:rPr>
        <w:t>acontecimento</w:t>
      </w:r>
      <w:r w:rsidR="00C817EE" w:rsidRPr="00B778FB">
        <w:rPr>
          <w:rFonts w:eastAsia="SimSun" w:cs="Arial"/>
          <w:bCs/>
          <w:lang w:val="pt-BR" w:eastAsia="zh-CN"/>
        </w:rPr>
        <w:t xml:space="preserve">s </w:t>
      </w:r>
      <w:r w:rsidR="008F3A69" w:rsidRPr="00B778FB">
        <w:rPr>
          <w:rFonts w:eastAsia="SimSun" w:cs="Arial"/>
          <w:bCs/>
          <w:lang w:val="pt-BR" w:eastAsia="zh-CN"/>
        </w:rPr>
        <w:t>resumidos</w:t>
      </w:r>
      <w:r w:rsidR="00B13DD6" w:rsidRPr="00B778FB">
        <w:rPr>
          <w:rFonts w:eastAsia="SimSun" w:cs="Arial"/>
          <w:bCs/>
          <w:lang w:val="pt-BR" w:eastAsia="zh-CN"/>
        </w:rPr>
        <w:t xml:space="preserve"> na </w:t>
      </w:r>
      <w:r w:rsidR="009C3F34" w:rsidRPr="00B778FB">
        <w:rPr>
          <w:rFonts w:eastAsia="SimSun" w:cs="Arial"/>
          <w:bCs/>
          <w:lang w:val="pt-BR" w:eastAsia="zh-CN"/>
        </w:rPr>
        <w:t>sentença</w:t>
      </w:r>
      <w:r w:rsidR="00C817EE" w:rsidRPr="00B778FB">
        <w:rPr>
          <w:rFonts w:eastAsia="SimSun" w:cs="Arial"/>
          <w:bCs/>
          <w:lang w:val="pt-BR" w:eastAsia="zh-CN"/>
        </w:rPr>
        <w:t>, n</w:t>
      </w:r>
      <w:r w:rsidR="00EA61ED" w:rsidRPr="00B778FB">
        <w:rPr>
          <w:rFonts w:eastAsia="SimSun" w:cs="Arial"/>
          <w:bCs/>
          <w:lang w:val="pt-BR" w:eastAsia="zh-CN"/>
        </w:rPr>
        <w:t>ã</w:t>
      </w:r>
      <w:r w:rsidR="00C817EE" w:rsidRPr="00B778FB">
        <w:rPr>
          <w:rFonts w:eastAsia="SimSun" w:cs="Arial"/>
          <w:bCs/>
          <w:lang w:val="pt-BR" w:eastAsia="zh-CN"/>
        </w:rPr>
        <w:t xml:space="preserve">o para </w:t>
      </w:r>
      <w:r w:rsidR="009C3F34" w:rsidRPr="00B778FB">
        <w:rPr>
          <w:rFonts w:eastAsia="SimSun" w:cs="Arial"/>
          <w:bCs/>
          <w:lang w:val="pt-BR" w:eastAsia="zh-CN"/>
        </w:rPr>
        <w:t>julg</w:t>
      </w:r>
      <w:r w:rsidR="008C4B18" w:rsidRPr="00B778FB">
        <w:rPr>
          <w:rFonts w:eastAsia="SimSun" w:cs="Arial"/>
          <w:bCs/>
          <w:lang w:val="pt-BR" w:eastAsia="zh-CN"/>
        </w:rPr>
        <w:t xml:space="preserve">á-las </w:t>
      </w:r>
      <w:r w:rsidR="009C3F34" w:rsidRPr="00B778FB">
        <w:rPr>
          <w:rFonts w:eastAsia="SimSun" w:cs="Arial"/>
          <w:bCs/>
          <w:lang w:val="pt-BR" w:eastAsia="zh-CN"/>
        </w:rPr>
        <w:t xml:space="preserve">nem </w:t>
      </w:r>
      <w:r w:rsidR="00C817EE" w:rsidRPr="00B778FB">
        <w:rPr>
          <w:rFonts w:eastAsia="SimSun" w:cs="Arial"/>
          <w:bCs/>
          <w:lang w:val="pt-BR" w:eastAsia="zh-CN"/>
        </w:rPr>
        <w:t>conden</w:t>
      </w:r>
      <w:r w:rsidR="00BA3FCA" w:rsidRPr="00B778FB">
        <w:rPr>
          <w:rFonts w:eastAsia="SimSun" w:cs="Arial"/>
          <w:bCs/>
          <w:lang w:val="pt-BR" w:eastAsia="zh-CN"/>
        </w:rPr>
        <w:t>á-las</w:t>
      </w:r>
      <w:r w:rsidR="00C817EE" w:rsidRPr="00B778FB">
        <w:rPr>
          <w:rFonts w:eastAsia="SimSun" w:cs="Arial"/>
          <w:bCs/>
          <w:lang w:val="pt-BR" w:eastAsia="zh-CN"/>
        </w:rPr>
        <w:t>, por</w:t>
      </w:r>
      <w:r w:rsidRPr="00B778FB">
        <w:rPr>
          <w:rFonts w:eastAsia="SimSun" w:cs="Arial"/>
          <w:bCs/>
          <w:lang w:val="pt-BR" w:eastAsia="zh-CN"/>
        </w:rPr>
        <w:t>qu</w:t>
      </w:r>
      <w:r w:rsidR="00A73C00">
        <w:rPr>
          <w:rFonts w:eastAsia="SimSun" w:cs="Arial"/>
          <w:bCs/>
          <w:lang w:val="pt-BR" w:eastAsia="zh-CN"/>
        </w:rPr>
        <w:t xml:space="preserve">e </w:t>
      </w:r>
      <w:r w:rsidRPr="00B778FB">
        <w:rPr>
          <w:rFonts w:eastAsia="SimSun" w:cs="Arial"/>
          <w:bCs/>
          <w:lang w:val="pt-BR" w:eastAsia="zh-CN"/>
        </w:rPr>
        <w:t xml:space="preserve">é </w:t>
      </w:r>
      <w:r w:rsidR="00C817EE" w:rsidRPr="00B778FB">
        <w:rPr>
          <w:rFonts w:eastAsia="SimSun" w:cs="Arial"/>
          <w:bCs/>
          <w:lang w:val="pt-BR" w:eastAsia="zh-CN"/>
        </w:rPr>
        <w:t xml:space="preserve">sabido que esta Corte </w:t>
      </w:r>
      <w:r w:rsidR="009C3F34" w:rsidRPr="00B778FB">
        <w:rPr>
          <w:rFonts w:eastAsia="SimSun" w:cs="Arial"/>
          <w:bCs/>
          <w:lang w:val="pt-BR" w:eastAsia="zh-CN"/>
        </w:rPr>
        <w:t xml:space="preserve">não possui </w:t>
      </w:r>
      <w:r w:rsidR="00A73C00">
        <w:rPr>
          <w:rFonts w:eastAsia="SimSun" w:cs="Arial"/>
          <w:bCs/>
          <w:lang w:val="pt-BR" w:eastAsia="zh-CN"/>
        </w:rPr>
        <w:t xml:space="preserve">a faculdade de </w:t>
      </w:r>
      <w:r w:rsidR="009C3F34" w:rsidRPr="00B778FB">
        <w:rPr>
          <w:rFonts w:eastAsia="SimSun" w:cs="Arial"/>
          <w:bCs/>
          <w:lang w:val="pt-BR" w:eastAsia="zh-CN"/>
        </w:rPr>
        <w:t>julgar</w:t>
      </w:r>
      <w:r w:rsidR="00B13DD6" w:rsidRPr="00B778FB">
        <w:rPr>
          <w:rFonts w:eastAsia="SimSun" w:cs="Arial"/>
          <w:bCs/>
          <w:lang w:val="pt-BR" w:eastAsia="zh-CN"/>
        </w:rPr>
        <w:t xml:space="preserve"> os </w:t>
      </w:r>
      <w:r w:rsidR="009C3F34" w:rsidRPr="00B778FB">
        <w:rPr>
          <w:rFonts w:eastAsia="SimSun" w:cs="Arial"/>
          <w:bCs/>
          <w:lang w:val="pt-BR" w:eastAsia="zh-CN"/>
        </w:rPr>
        <w:t>nacionais</w:t>
      </w:r>
      <w:r w:rsidRPr="00B778FB">
        <w:rPr>
          <w:rFonts w:eastAsia="SimSun" w:cs="Arial"/>
          <w:bCs/>
          <w:lang w:val="pt-BR" w:eastAsia="zh-CN"/>
        </w:rPr>
        <w:t xml:space="preserve"> dos </w:t>
      </w:r>
      <w:r w:rsidR="00C817EE" w:rsidRPr="00B778FB">
        <w:rPr>
          <w:rFonts w:eastAsia="SimSun" w:cs="Arial"/>
          <w:bCs/>
          <w:lang w:val="pt-BR" w:eastAsia="zh-CN"/>
        </w:rPr>
        <w:t>Estados</w:t>
      </w:r>
      <w:r w:rsidR="00A73C00">
        <w:rPr>
          <w:rFonts w:eastAsia="SimSun" w:cs="Arial"/>
          <w:bCs/>
          <w:lang w:val="pt-BR" w:eastAsia="zh-CN"/>
        </w:rPr>
        <w:t xml:space="preserve"> dentro de suas funções</w:t>
      </w:r>
      <w:r w:rsidR="00C817EE" w:rsidRPr="00B778FB">
        <w:rPr>
          <w:rFonts w:eastAsia="SimSun" w:cs="Arial"/>
          <w:bCs/>
          <w:lang w:val="pt-BR" w:eastAsia="zh-CN"/>
        </w:rPr>
        <w:t>,</w:t>
      </w:r>
      <w:r w:rsidR="009C3F34" w:rsidRPr="00B778FB">
        <w:rPr>
          <w:rFonts w:eastAsia="SimSun" w:cs="Arial"/>
          <w:bCs/>
          <w:lang w:val="pt-BR" w:eastAsia="zh-CN"/>
        </w:rPr>
        <w:t xml:space="preserve"> mas</w:t>
      </w:r>
      <w:r w:rsidR="00A83D37" w:rsidRPr="00B778FB">
        <w:rPr>
          <w:rFonts w:eastAsia="SimSun" w:cs="Arial"/>
          <w:bCs/>
          <w:lang w:val="pt-BR" w:eastAsia="zh-CN"/>
        </w:rPr>
        <w:t>,</w:t>
      </w:r>
      <w:r w:rsidR="009C3F34" w:rsidRPr="00B778FB">
        <w:rPr>
          <w:rFonts w:eastAsia="SimSun" w:cs="Arial"/>
          <w:bCs/>
          <w:lang w:val="pt-BR" w:eastAsia="zh-CN"/>
        </w:rPr>
        <w:t xml:space="preserve"> pelo </w:t>
      </w:r>
      <w:r w:rsidR="005D084B" w:rsidRPr="00B778FB">
        <w:rPr>
          <w:rFonts w:eastAsia="SimSun" w:cs="Arial"/>
          <w:bCs/>
          <w:lang w:val="pt-BR" w:eastAsia="zh-CN"/>
        </w:rPr>
        <w:t>contrário</w:t>
      </w:r>
      <w:r w:rsidR="00A83D37" w:rsidRPr="00B778FB">
        <w:rPr>
          <w:rFonts w:eastAsia="SimSun" w:cs="Arial"/>
          <w:bCs/>
          <w:lang w:val="pt-BR" w:eastAsia="zh-CN"/>
        </w:rPr>
        <w:t>,</w:t>
      </w:r>
      <w:r w:rsidR="005D084B" w:rsidRPr="00B778FB">
        <w:rPr>
          <w:rFonts w:eastAsia="SimSun" w:cs="Arial"/>
          <w:bCs/>
          <w:lang w:val="pt-BR" w:eastAsia="zh-CN"/>
        </w:rPr>
        <w:t xml:space="preserve"> </w:t>
      </w:r>
      <w:r w:rsidR="00C817EE" w:rsidRPr="00B778FB">
        <w:rPr>
          <w:rFonts w:eastAsia="SimSun" w:cs="Arial"/>
          <w:bCs/>
          <w:lang w:val="pt-BR" w:eastAsia="zh-CN"/>
        </w:rPr>
        <w:t>para determinar</w:t>
      </w:r>
      <w:r w:rsidRPr="00B778FB">
        <w:rPr>
          <w:rFonts w:eastAsia="SimSun" w:cs="Arial"/>
          <w:bCs/>
          <w:lang w:val="pt-BR" w:eastAsia="zh-CN"/>
        </w:rPr>
        <w:t xml:space="preserve"> com </w:t>
      </w:r>
      <w:r w:rsidR="009C3F34" w:rsidRPr="00B778FB">
        <w:rPr>
          <w:rFonts w:eastAsia="SimSun" w:cs="Arial"/>
          <w:bCs/>
          <w:lang w:val="pt-BR" w:eastAsia="zh-CN"/>
        </w:rPr>
        <w:t xml:space="preserve">precisão a </w:t>
      </w:r>
      <w:r w:rsidR="00B13DD6" w:rsidRPr="00B778FB">
        <w:rPr>
          <w:rFonts w:eastAsia="SimSun" w:cs="Arial"/>
          <w:bCs/>
          <w:lang w:val="pt-BR" w:eastAsia="zh-CN"/>
        </w:rPr>
        <w:t>existência</w:t>
      </w:r>
      <w:r w:rsidR="00C817EE" w:rsidRPr="00B778FB">
        <w:rPr>
          <w:rFonts w:eastAsia="SimSun" w:cs="Arial"/>
          <w:bCs/>
          <w:lang w:val="pt-BR" w:eastAsia="zh-CN"/>
        </w:rPr>
        <w:t xml:space="preserve"> de </w:t>
      </w:r>
      <w:r w:rsidR="005D084B" w:rsidRPr="00B778FB">
        <w:rPr>
          <w:rFonts w:eastAsia="SimSun" w:cs="Arial"/>
          <w:bCs/>
          <w:lang w:val="pt-BR" w:eastAsia="zh-CN"/>
        </w:rPr>
        <w:t xml:space="preserve">cupabilidade </w:t>
      </w:r>
      <w:r w:rsidR="00C817EE" w:rsidRPr="00B778FB">
        <w:rPr>
          <w:rFonts w:eastAsia="SimSun" w:cs="Arial"/>
          <w:bCs/>
          <w:lang w:val="pt-BR" w:eastAsia="zh-CN"/>
        </w:rPr>
        <w:t>o</w:t>
      </w:r>
      <w:r w:rsidR="00A83D37" w:rsidRPr="00B778FB">
        <w:rPr>
          <w:rFonts w:eastAsia="SimSun" w:cs="Arial"/>
          <w:bCs/>
          <w:lang w:val="pt-BR" w:eastAsia="zh-CN"/>
        </w:rPr>
        <w:t xml:space="preserve">u não </w:t>
      </w:r>
      <w:r w:rsidRPr="00B778FB">
        <w:rPr>
          <w:rFonts w:eastAsia="SimSun" w:cs="Arial"/>
          <w:bCs/>
          <w:lang w:val="pt-BR" w:eastAsia="zh-CN"/>
        </w:rPr>
        <w:t xml:space="preserve">do </w:t>
      </w:r>
      <w:r w:rsidR="00C817EE" w:rsidRPr="00B778FB">
        <w:rPr>
          <w:rFonts w:eastAsia="SimSun" w:cs="Arial"/>
          <w:bCs/>
          <w:lang w:val="pt-BR" w:eastAsia="zh-CN"/>
        </w:rPr>
        <w:t>Estado</w:t>
      </w:r>
      <w:r w:rsidR="00A83D37" w:rsidRPr="00B778FB">
        <w:rPr>
          <w:rFonts w:eastAsia="SimSun" w:cs="Arial"/>
          <w:bCs/>
          <w:lang w:val="pt-BR" w:eastAsia="zh-CN"/>
        </w:rPr>
        <w:t xml:space="preserve">, bem </w:t>
      </w:r>
      <w:r w:rsidR="00C817EE" w:rsidRPr="00B778FB">
        <w:rPr>
          <w:rFonts w:eastAsia="SimSun" w:cs="Arial"/>
          <w:bCs/>
          <w:lang w:val="pt-BR" w:eastAsia="zh-CN"/>
        </w:rPr>
        <w:t>como para determinar</w:t>
      </w:r>
      <w:r w:rsidR="009C3F34" w:rsidRPr="00B778FB">
        <w:rPr>
          <w:rFonts w:eastAsia="SimSun" w:cs="Arial"/>
          <w:bCs/>
          <w:lang w:val="pt-BR" w:eastAsia="zh-CN"/>
        </w:rPr>
        <w:t xml:space="preserve"> o que </w:t>
      </w:r>
      <w:r w:rsidRPr="00B778FB">
        <w:rPr>
          <w:rFonts w:eastAsia="SimSun" w:cs="Arial"/>
          <w:bCs/>
          <w:lang w:val="pt-BR" w:eastAsia="zh-CN"/>
        </w:rPr>
        <w:lastRenderedPageBreak/>
        <w:t>conduziu</w:t>
      </w:r>
      <w:r w:rsidR="00C817EE" w:rsidRPr="00B778FB">
        <w:rPr>
          <w:rFonts w:eastAsia="SimSun" w:cs="Arial"/>
          <w:bCs/>
          <w:lang w:val="pt-BR" w:eastAsia="zh-CN"/>
        </w:rPr>
        <w:t xml:space="preserve"> a</w:t>
      </w:r>
      <w:r w:rsidRPr="00B778FB">
        <w:rPr>
          <w:rFonts w:eastAsia="SimSun" w:cs="Arial"/>
          <w:bCs/>
          <w:lang w:val="pt-BR" w:eastAsia="zh-CN"/>
        </w:rPr>
        <w:t xml:space="preserve"> essa </w:t>
      </w:r>
      <w:r w:rsidR="00C817EE" w:rsidRPr="00B778FB">
        <w:rPr>
          <w:rFonts w:eastAsia="SimSun" w:cs="Arial"/>
          <w:bCs/>
          <w:lang w:val="pt-BR" w:eastAsia="zh-CN"/>
        </w:rPr>
        <w:t>condi</w:t>
      </w:r>
      <w:r w:rsidRPr="00B778FB">
        <w:rPr>
          <w:rFonts w:eastAsia="SimSun" w:cs="Arial"/>
          <w:bCs/>
          <w:lang w:val="pt-BR" w:eastAsia="zh-CN"/>
        </w:rPr>
        <w:t>ção</w:t>
      </w:r>
      <w:r w:rsidR="00C817EE" w:rsidRPr="00B778FB">
        <w:rPr>
          <w:rFonts w:eastAsia="SimSun" w:cs="Arial"/>
          <w:bCs/>
          <w:lang w:val="pt-BR" w:eastAsia="zh-CN"/>
        </w:rPr>
        <w:t xml:space="preserve"> de </w:t>
      </w:r>
      <w:r w:rsidR="00B13DD6" w:rsidRPr="00B778FB">
        <w:rPr>
          <w:rFonts w:eastAsia="SimSun" w:cs="Arial"/>
          <w:bCs/>
          <w:lang w:val="pt-BR" w:eastAsia="zh-CN"/>
        </w:rPr>
        <w:t xml:space="preserve">vulnerabilidade </w:t>
      </w:r>
      <w:r w:rsidR="00C817EE" w:rsidRPr="00B778FB">
        <w:rPr>
          <w:rFonts w:eastAsia="SimSun" w:cs="Arial"/>
          <w:bCs/>
          <w:lang w:val="pt-BR" w:eastAsia="zh-CN"/>
        </w:rPr>
        <w:t>relativa</w:t>
      </w:r>
      <w:r w:rsidR="00D21561" w:rsidRPr="00B778FB">
        <w:rPr>
          <w:rFonts w:eastAsia="SimSun" w:cs="Arial"/>
          <w:bCs/>
          <w:lang w:val="pt-BR" w:eastAsia="zh-CN"/>
        </w:rPr>
        <w:t xml:space="preserve">. É </w:t>
      </w:r>
      <w:r w:rsidR="00C817EE" w:rsidRPr="00B778FB">
        <w:rPr>
          <w:rFonts w:eastAsia="SimSun" w:cs="Arial"/>
          <w:bCs/>
          <w:lang w:val="pt-BR" w:eastAsia="zh-CN"/>
        </w:rPr>
        <w:t xml:space="preserve">oportuno </w:t>
      </w:r>
      <w:r w:rsidR="009C3F34" w:rsidRPr="00B778FB">
        <w:rPr>
          <w:rFonts w:eastAsia="SimSun" w:cs="Arial"/>
          <w:bCs/>
          <w:lang w:val="pt-BR" w:eastAsia="zh-CN"/>
        </w:rPr>
        <w:t>ressaltar</w:t>
      </w:r>
      <w:r w:rsidR="00C817EE" w:rsidRPr="00B778FB">
        <w:rPr>
          <w:rFonts w:eastAsia="SimSun" w:cs="Arial"/>
          <w:bCs/>
          <w:lang w:val="pt-BR" w:eastAsia="zh-CN"/>
        </w:rPr>
        <w:t xml:space="preserve"> que</w:t>
      </w:r>
      <w:r w:rsidR="00B13DD6" w:rsidRPr="00B778FB">
        <w:rPr>
          <w:rFonts w:eastAsia="SimSun" w:cs="Arial"/>
          <w:bCs/>
          <w:lang w:val="pt-BR" w:eastAsia="zh-CN"/>
        </w:rPr>
        <w:t xml:space="preserve"> uma </w:t>
      </w:r>
      <w:r w:rsidR="009C3F34" w:rsidRPr="00B778FB">
        <w:rPr>
          <w:rFonts w:eastAsia="SimSun" w:cs="Arial"/>
          <w:bCs/>
          <w:lang w:val="pt-BR" w:eastAsia="zh-CN"/>
        </w:rPr>
        <w:t>prova</w:t>
      </w:r>
      <w:r w:rsidR="00A73C00">
        <w:rPr>
          <w:rFonts w:eastAsia="SimSun" w:cs="Arial"/>
          <w:bCs/>
          <w:lang w:val="pt-BR" w:eastAsia="zh-CN"/>
        </w:rPr>
        <w:t xml:space="preserve"> ness</w:t>
      </w:r>
      <w:r w:rsidR="00B13DD6" w:rsidRPr="00B778FB">
        <w:rPr>
          <w:rFonts w:eastAsia="SimSun" w:cs="Arial"/>
          <w:bCs/>
          <w:lang w:val="pt-BR" w:eastAsia="zh-CN"/>
        </w:rPr>
        <w:t xml:space="preserve">e </w:t>
      </w:r>
      <w:r w:rsidR="00C817EE" w:rsidRPr="00B778FB">
        <w:rPr>
          <w:rFonts w:eastAsia="SimSun" w:cs="Arial"/>
          <w:bCs/>
          <w:lang w:val="pt-BR" w:eastAsia="zh-CN"/>
        </w:rPr>
        <w:t>sentido</w:t>
      </w:r>
      <w:r w:rsidRPr="00B778FB">
        <w:rPr>
          <w:rFonts w:eastAsia="SimSun" w:cs="Arial"/>
          <w:bCs/>
          <w:lang w:val="pt-BR" w:eastAsia="zh-CN"/>
        </w:rPr>
        <w:t xml:space="preserve"> foi </w:t>
      </w:r>
      <w:r w:rsidR="00C817EE" w:rsidRPr="00B778FB">
        <w:rPr>
          <w:rFonts w:eastAsia="SimSun" w:cs="Arial"/>
          <w:bCs/>
          <w:lang w:val="pt-BR" w:eastAsia="zh-CN"/>
        </w:rPr>
        <w:t>promovida</w:t>
      </w:r>
      <w:r w:rsidR="009C3F34" w:rsidRPr="00B778FB">
        <w:rPr>
          <w:rFonts w:eastAsia="SimSun" w:cs="Arial"/>
          <w:bCs/>
          <w:lang w:val="pt-BR" w:eastAsia="zh-CN"/>
        </w:rPr>
        <w:t xml:space="preserve"> pelo </w:t>
      </w:r>
      <w:r w:rsidR="00C817EE" w:rsidRPr="00B778FB">
        <w:rPr>
          <w:rFonts w:eastAsia="SimSun" w:cs="Arial"/>
          <w:bCs/>
          <w:lang w:val="pt-BR" w:eastAsia="zh-CN"/>
        </w:rPr>
        <w:t>Estado</w:t>
      </w:r>
      <w:r w:rsidR="00B13DD6" w:rsidRPr="00B778FB">
        <w:rPr>
          <w:rFonts w:eastAsia="SimSun" w:cs="Arial"/>
          <w:bCs/>
          <w:lang w:val="pt-BR" w:eastAsia="zh-CN"/>
        </w:rPr>
        <w:t xml:space="preserve"> e </w:t>
      </w:r>
      <w:r w:rsidR="00C817EE" w:rsidRPr="00B778FB">
        <w:rPr>
          <w:rFonts w:eastAsia="SimSun" w:cs="Arial"/>
          <w:bCs/>
          <w:lang w:val="pt-BR" w:eastAsia="zh-CN"/>
        </w:rPr>
        <w:t>declarada in</w:t>
      </w:r>
      <w:r w:rsidRPr="00B778FB">
        <w:rPr>
          <w:rFonts w:eastAsia="SimSun" w:cs="Arial"/>
          <w:bCs/>
          <w:lang w:val="pt-BR" w:eastAsia="zh-CN"/>
        </w:rPr>
        <w:t>admissível</w:t>
      </w:r>
      <w:r w:rsidR="009C3F34" w:rsidRPr="00B778FB">
        <w:rPr>
          <w:rFonts w:eastAsia="SimSun" w:cs="Arial"/>
          <w:bCs/>
          <w:lang w:val="pt-BR" w:eastAsia="zh-CN"/>
        </w:rPr>
        <w:t xml:space="preserve"> pela </w:t>
      </w:r>
      <w:r w:rsidR="00C817EE" w:rsidRPr="00B778FB">
        <w:rPr>
          <w:rFonts w:eastAsia="SimSun" w:cs="Arial"/>
          <w:bCs/>
          <w:lang w:val="pt-BR" w:eastAsia="zh-CN"/>
        </w:rPr>
        <w:t>Corte</w:t>
      </w:r>
      <w:r w:rsidR="00A83D37" w:rsidRPr="00B778FB">
        <w:rPr>
          <w:rFonts w:eastAsia="SimSun" w:cs="Arial"/>
          <w:bCs/>
          <w:lang w:val="pt-BR" w:eastAsia="zh-CN"/>
        </w:rPr>
        <w:t>.</w:t>
      </w:r>
      <w:proofErr w:type="gramStart"/>
      <w:r w:rsidR="00C817EE" w:rsidRPr="00B778FB">
        <w:rPr>
          <w:rStyle w:val="Refdenotaalpie"/>
          <w:rFonts w:eastAsia="SimSun" w:cs="Arial"/>
          <w:bCs/>
          <w:lang w:val="pt-BR" w:eastAsia="zh-CN"/>
        </w:rPr>
        <w:footnoteReference w:id="391"/>
      </w:r>
      <w:proofErr w:type="gramEnd"/>
    </w:p>
    <w:p w:rsidR="00C817EE" w:rsidRPr="00B778FB" w:rsidRDefault="00B13DD6" w:rsidP="00787E39">
      <w:pPr>
        <w:pStyle w:val="ListParagraph1"/>
        <w:tabs>
          <w:tab w:val="left" w:pos="490"/>
        </w:tabs>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 xml:space="preserve">Dos </w:t>
      </w:r>
      <w:r w:rsidR="00C817EE" w:rsidRPr="00B778FB">
        <w:rPr>
          <w:rFonts w:ascii="Verdana" w:hAnsi="Verdana" w:cs="Arial"/>
          <w:sz w:val="20"/>
          <w:szCs w:val="20"/>
          <w:lang w:val="pt-BR"/>
        </w:rPr>
        <w:t xml:space="preserve">argumentos </w:t>
      </w:r>
      <w:r w:rsidR="00643023" w:rsidRPr="00B778FB">
        <w:rPr>
          <w:rFonts w:ascii="Verdana" w:hAnsi="Verdana" w:cs="Arial"/>
          <w:sz w:val="20"/>
          <w:szCs w:val="20"/>
          <w:lang w:val="pt-BR"/>
        </w:rPr>
        <w:t xml:space="preserve">do </w:t>
      </w:r>
      <w:r w:rsidR="00C817EE" w:rsidRPr="00B778FB">
        <w:rPr>
          <w:rFonts w:ascii="Verdana" w:hAnsi="Verdana" w:cs="Arial"/>
          <w:sz w:val="20"/>
          <w:szCs w:val="20"/>
          <w:lang w:val="pt-BR"/>
        </w:rPr>
        <w:t>Estado n</w:t>
      </w:r>
      <w:r w:rsidR="00A83D37" w:rsidRPr="00B778FB">
        <w:rPr>
          <w:rFonts w:ascii="Verdana" w:hAnsi="Verdana" w:cs="Arial"/>
          <w:sz w:val="20"/>
          <w:szCs w:val="20"/>
          <w:lang w:val="pt-BR"/>
        </w:rPr>
        <w:t>ã</w:t>
      </w:r>
      <w:r w:rsidR="00C817EE" w:rsidRPr="00B778FB">
        <w:rPr>
          <w:rFonts w:ascii="Verdana" w:hAnsi="Verdana" w:cs="Arial"/>
          <w:sz w:val="20"/>
          <w:szCs w:val="20"/>
          <w:lang w:val="pt-BR"/>
        </w:rPr>
        <w:t xml:space="preserve">o </w:t>
      </w:r>
      <w:r w:rsidRPr="00B778FB">
        <w:rPr>
          <w:rFonts w:ascii="Verdana" w:hAnsi="Verdana" w:cs="Arial"/>
          <w:sz w:val="20"/>
          <w:szCs w:val="20"/>
          <w:lang w:val="pt-BR"/>
        </w:rPr>
        <w:t>decorre</w:t>
      </w:r>
      <w:r w:rsidR="00C817EE" w:rsidRPr="00B778FB">
        <w:rPr>
          <w:rFonts w:ascii="Verdana" w:hAnsi="Verdana" w:cs="Arial"/>
          <w:sz w:val="20"/>
          <w:szCs w:val="20"/>
          <w:lang w:val="pt-BR"/>
        </w:rPr>
        <w:t xml:space="preserve"> que se </w:t>
      </w:r>
      <w:r w:rsidR="00643023" w:rsidRPr="00B778FB">
        <w:rPr>
          <w:rFonts w:ascii="Verdana" w:hAnsi="Verdana" w:cs="Arial"/>
          <w:sz w:val="20"/>
          <w:szCs w:val="20"/>
          <w:lang w:val="pt-BR"/>
        </w:rPr>
        <w:t>estava</w:t>
      </w:r>
      <w:r w:rsidR="00C817EE" w:rsidRPr="00B778FB">
        <w:rPr>
          <w:rFonts w:ascii="Verdana" w:hAnsi="Verdana" w:cs="Arial"/>
          <w:sz w:val="20"/>
          <w:szCs w:val="20"/>
          <w:lang w:val="pt-BR"/>
        </w:rPr>
        <w:t xml:space="preserve"> </w:t>
      </w:r>
      <w:r w:rsidR="00A83D37" w:rsidRPr="00B778FB">
        <w:rPr>
          <w:rFonts w:ascii="Verdana" w:hAnsi="Verdana" w:cs="Arial"/>
          <w:sz w:val="20"/>
          <w:szCs w:val="20"/>
          <w:lang w:val="pt-BR"/>
        </w:rPr>
        <w:t>exigindo</w:t>
      </w:r>
      <w:r w:rsidR="009C3F34" w:rsidRPr="00B778FB">
        <w:rPr>
          <w:rFonts w:ascii="Verdana" w:hAnsi="Verdana" w:cs="Arial"/>
          <w:sz w:val="20"/>
          <w:szCs w:val="20"/>
          <w:lang w:val="pt-BR"/>
        </w:rPr>
        <w:t xml:space="preserve"> a responsabilidade </w:t>
      </w:r>
      <w:r w:rsidR="00643023" w:rsidRPr="00B778FB">
        <w:rPr>
          <w:rFonts w:ascii="Verdana" w:hAnsi="Verdana" w:cs="Arial"/>
          <w:sz w:val="20"/>
          <w:szCs w:val="20"/>
          <w:lang w:val="pt-BR"/>
        </w:rPr>
        <w:t xml:space="preserve">das </w:t>
      </w:r>
      <w:r w:rsidR="009C3F34" w:rsidRPr="00B778FB">
        <w:rPr>
          <w:rFonts w:ascii="Verdana" w:hAnsi="Verdana" w:cs="Arial"/>
          <w:sz w:val="20"/>
          <w:szCs w:val="20"/>
          <w:lang w:val="pt-BR"/>
        </w:rPr>
        <w:t>suposta</w:t>
      </w:r>
      <w:r w:rsidR="00C817EE" w:rsidRPr="00B778FB">
        <w:rPr>
          <w:rFonts w:ascii="Verdana" w:hAnsi="Verdana" w:cs="Arial"/>
          <w:sz w:val="20"/>
          <w:szCs w:val="20"/>
          <w:lang w:val="pt-BR"/>
        </w:rPr>
        <w:t xml:space="preserve">s </w:t>
      </w:r>
      <w:r w:rsidRPr="00B778FB">
        <w:rPr>
          <w:rFonts w:ascii="Verdana" w:hAnsi="Verdana" w:cs="Arial"/>
          <w:sz w:val="20"/>
          <w:szCs w:val="20"/>
          <w:lang w:val="pt-BR"/>
        </w:rPr>
        <w:t>vítima</w:t>
      </w:r>
      <w:r w:rsidR="00C817EE" w:rsidRPr="00B778FB">
        <w:rPr>
          <w:rFonts w:ascii="Verdana" w:hAnsi="Verdana" w:cs="Arial"/>
          <w:sz w:val="20"/>
          <w:szCs w:val="20"/>
          <w:lang w:val="pt-BR"/>
        </w:rPr>
        <w:t>s</w:t>
      </w:r>
      <w:r w:rsidR="00F71739" w:rsidRPr="00B778FB">
        <w:rPr>
          <w:rFonts w:ascii="Verdana" w:hAnsi="Verdana" w:cs="Arial"/>
          <w:sz w:val="20"/>
          <w:szCs w:val="20"/>
          <w:lang w:val="pt-BR"/>
        </w:rPr>
        <w:t>,</w:t>
      </w:r>
      <w:r w:rsidR="009C3F34" w:rsidRPr="00B778FB">
        <w:rPr>
          <w:rFonts w:ascii="Verdana" w:hAnsi="Verdana" w:cs="Arial"/>
          <w:sz w:val="20"/>
          <w:szCs w:val="20"/>
          <w:lang w:val="pt-BR"/>
        </w:rPr>
        <w:t xml:space="preserve"> mas </w:t>
      </w:r>
      <w:r w:rsidR="00C817EE" w:rsidRPr="00B778FB">
        <w:rPr>
          <w:rFonts w:ascii="Verdana" w:hAnsi="Verdana" w:cs="Arial"/>
          <w:sz w:val="20"/>
          <w:szCs w:val="20"/>
          <w:lang w:val="pt-BR"/>
        </w:rPr>
        <w:t>que</w:t>
      </w:r>
      <w:r w:rsidR="00A73C00">
        <w:rPr>
          <w:rFonts w:ascii="Verdana" w:hAnsi="Verdana" w:cs="Arial"/>
          <w:sz w:val="20"/>
          <w:szCs w:val="20"/>
          <w:lang w:val="pt-BR"/>
        </w:rPr>
        <w:t>,</w:t>
      </w:r>
      <w:r w:rsidR="009C3F34" w:rsidRPr="00B778FB">
        <w:rPr>
          <w:rFonts w:ascii="Verdana" w:hAnsi="Verdana" w:cs="Arial"/>
          <w:sz w:val="20"/>
          <w:szCs w:val="20"/>
          <w:lang w:val="pt-BR"/>
        </w:rPr>
        <w:t xml:space="preserve"> </w:t>
      </w:r>
      <w:r w:rsidR="00F71739" w:rsidRPr="00B778FB">
        <w:rPr>
          <w:rFonts w:ascii="Verdana" w:hAnsi="Verdana" w:cs="Arial"/>
          <w:sz w:val="20"/>
          <w:szCs w:val="20"/>
          <w:lang w:val="pt-BR"/>
        </w:rPr>
        <w:t>a</w:t>
      </w:r>
      <w:r w:rsidR="009C3F34" w:rsidRPr="00B778FB">
        <w:rPr>
          <w:rFonts w:ascii="Verdana" w:hAnsi="Verdana" w:cs="Arial"/>
          <w:sz w:val="20"/>
          <w:szCs w:val="20"/>
          <w:lang w:val="pt-BR"/>
        </w:rPr>
        <w:t xml:space="preserve">o </w:t>
      </w:r>
      <w:r w:rsidR="005D084B" w:rsidRPr="00B778FB">
        <w:rPr>
          <w:rFonts w:ascii="Verdana" w:hAnsi="Verdana" w:cs="Arial"/>
          <w:sz w:val="20"/>
          <w:szCs w:val="20"/>
          <w:lang w:val="pt-BR"/>
        </w:rPr>
        <w:t>contrário</w:t>
      </w:r>
      <w:r w:rsidR="00A73C00">
        <w:rPr>
          <w:rFonts w:ascii="Verdana" w:hAnsi="Verdana" w:cs="Arial"/>
          <w:sz w:val="20"/>
          <w:szCs w:val="20"/>
          <w:lang w:val="pt-BR"/>
        </w:rPr>
        <w:t>,</w:t>
      </w:r>
      <w:r w:rsidR="005D084B" w:rsidRPr="00B778FB">
        <w:rPr>
          <w:rFonts w:ascii="Verdana" w:hAnsi="Verdana" w:cs="Arial"/>
          <w:sz w:val="20"/>
          <w:szCs w:val="20"/>
          <w:lang w:val="pt-BR"/>
        </w:rPr>
        <w:t xml:space="preserve"> </w:t>
      </w:r>
      <w:r w:rsidR="00643023" w:rsidRPr="00B778FB">
        <w:rPr>
          <w:rFonts w:ascii="Verdana" w:hAnsi="Verdana" w:cs="Arial"/>
          <w:sz w:val="20"/>
          <w:szCs w:val="20"/>
          <w:lang w:val="pt-BR"/>
        </w:rPr>
        <w:t>estava</w:t>
      </w:r>
      <w:r w:rsidR="00C817EE" w:rsidRPr="00B778FB">
        <w:rPr>
          <w:rFonts w:ascii="Verdana" w:hAnsi="Verdana" w:cs="Arial"/>
          <w:sz w:val="20"/>
          <w:szCs w:val="20"/>
          <w:lang w:val="pt-BR"/>
        </w:rPr>
        <w:t xml:space="preserve"> </w:t>
      </w:r>
      <w:r w:rsidR="00F71739" w:rsidRPr="00B778FB">
        <w:rPr>
          <w:rFonts w:ascii="Verdana" w:hAnsi="Verdana" w:cs="Arial"/>
          <w:sz w:val="20"/>
          <w:szCs w:val="20"/>
          <w:lang w:val="pt-BR"/>
        </w:rPr>
        <w:t xml:space="preserve">examinando </w:t>
      </w:r>
      <w:r w:rsidRPr="00B778FB">
        <w:rPr>
          <w:rFonts w:ascii="Verdana" w:hAnsi="Verdana" w:cs="Arial"/>
          <w:sz w:val="20"/>
          <w:szCs w:val="20"/>
          <w:lang w:val="pt-BR"/>
        </w:rPr>
        <w:t xml:space="preserve">uma </w:t>
      </w:r>
      <w:r w:rsidR="00F71739" w:rsidRPr="00B778FB">
        <w:rPr>
          <w:rFonts w:ascii="Verdana" w:hAnsi="Verdana" w:cs="Arial"/>
          <w:sz w:val="20"/>
          <w:szCs w:val="20"/>
          <w:lang w:val="pt-BR"/>
        </w:rPr>
        <w:t>justificativa de is</w:t>
      </w:r>
      <w:r w:rsidR="00EA61ED" w:rsidRPr="00B778FB">
        <w:rPr>
          <w:rFonts w:ascii="Verdana" w:hAnsi="Verdana" w:cs="Arial"/>
          <w:sz w:val="20"/>
          <w:szCs w:val="20"/>
          <w:lang w:val="pt-BR"/>
        </w:rPr>
        <w:t xml:space="preserve">enção </w:t>
      </w:r>
      <w:r w:rsidR="00C817EE" w:rsidRPr="00B778FB">
        <w:rPr>
          <w:rFonts w:ascii="Verdana" w:hAnsi="Verdana" w:cs="Arial"/>
          <w:sz w:val="20"/>
          <w:szCs w:val="20"/>
          <w:lang w:val="pt-BR"/>
        </w:rPr>
        <w:t>de responsabilidad</w:t>
      </w:r>
      <w:r w:rsidR="00F71739" w:rsidRPr="00B778FB">
        <w:rPr>
          <w:rFonts w:ascii="Verdana" w:hAnsi="Verdana" w:cs="Arial"/>
          <w:sz w:val="20"/>
          <w:szCs w:val="20"/>
          <w:lang w:val="pt-BR"/>
        </w:rPr>
        <w:t>e</w:t>
      </w:r>
      <w:r w:rsidR="00C817EE" w:rsidRPr="00B778FB">
        <w:rPr>
          <w:rFonts w:ascii="Verdana" w:hAnsi="Verdana" w:cs="Arial"/>
          <w:sz w:val="20"/>
          <w:szCs w:val="20"/>
          <w:lang w:val="pt-BR"/>
        </w:rPr>
        <w:t>. Lamenta</w:t>
      </w:r>
      <w:r w:rsidRPr="00B778FB">
        <w:rPr>
          <w:rFonts w:ascii="Verdana" w:hAnsi="Verdana" w:cs="Arial"/>
          <w:sz w:val="20"/>
          <w:szCs w:val="20"/>
          <w:lang w:val="pt-BR"/>
        </w:rPr>
        <w:t>velmente</w:t>
      </w:r>
      <w:r w:rsidR="00F71739" w:rsidRPr="00B778FB">
        <w:rPr>
          <w:rFonts w:ascii="Verdana" w:hAnsi="Verdana" w:cs="Arial"/>
          <w:sz w:val="20"/>
          <w:szCs w:val="20"/>
          <w:lang w:val="pt-BR"/>
        </w:rPr>
        <w:t>,</w:t>
      </w:r>
      <w:r w:rsidRPr="00B778FB">
        <w:rPr>
          <w:rFonts w:ascii="Verdana" w:hAnsi="Verdana" w:cs="Arial"/>
          <w:sz w:val="20"/>
          <w:szCs w:val="20"/>
          <w:lang w:val="pt-BR"/>
        </w:rPr>
        <w:t xml:space="preserve"> </w:t>
      </w:r>
      <w:r w:rsidR="009C3F34" w:rsidRPr="00B778FB">
        <w:rPr>
          <w:rFonts w:ascii="Verdana" w:hAnsi="Verdana" w:cs="Arial"/>
          <w:sz w:val="20"/>
          <w:szCs w:val="20"/>
          <w:lang w:val="pt-BR"/>
        </w:rPr>
        <w:t>as prova</w:t>
      </w:r>
      <w:r w:rsidR="00C817EE" w:rsidRPr="00B778FB">
        <w:rPr>
          <w:rFonts w:ascii="Verdana" w:hAnsi="Verdana" w:cs="Arial"/>
          <w:sz w:val="20"/>
          <w:szCs w:val="20"/>
          <w:lang w:val="pt-BR"/>
        </w:rPr>
        <w:t xml:space="preserve">s </w:t>
      </w:r>
      <w:r w:rsidR="00F71739" w:rsidRPr="00B778FB">
        <w:rPr>
          <w:rFonts w:ascii="Verdana" w:hAnsi="Verdana" w:cs="Arial"/>
          <w:sz w:val="20"/>
          <w:szCs w:val="20"/>
          <w:lang w:val="pt-BR"/>
        </w:rPr>
        <w:t xml:space="preserve">dirigidas </w:t>
      </w:r>
      <w:r w:rsidR="00C817EE" w:rsidRPr="00B778FB">
        <w:rPr>
          <w:rFonts w:ascii="Verdana" w:hAnsi="Verdana" w:cs="Arial"/>
          <w:sz w:val="20"/>
          <w:szCs w:val="20"/>
          <w:lang w:val="pt-BR"/>
        </w:rPr>
        <w:t xml:space="preserve">a </w:t>
      </w:r>
      <w:r w:rsidR="00EA57DB" w:rsidRPr="00B778FB">
        <w:rPr>
          <w:rFonts w:ascii="Verdana" w:hAnsi="Verdana" w:cs="Arial"/>
          <w:sz w:val="20"/>
          <w:szCs w:val="20"/>
          <w:lang w:val="pt-BR"/>
        </w:rPr>
        <w:t>demonstr</w:t>
      </w:r>
      <w:r w:rsidR="00643023" w:rsidRPr="00B778FB">
        <w:rPr>
          <w:rFonts w:ascii="Verdana" w:hAnsi="Verdana" w:cs="Arial"/>
          <w:sz w:val="20"/>
          <w:szCs w:val="20"/>
          <w:lang w:val="pt-BR"/>
        </w:rPr>
        <w:t>ar</w:t>
      </w:r>
      <w:r w:rsidR="00C817EE" w:rsidRPr="00B778FB">
        <w:rPr>
          <w:rFonts w:ascii="Verdana" w:hAnsi="Verdana" w:cs="Arial"/>
          <w:sz w:val="20"/>
          <w:szCs w:val="20"/>
          <w:lang w:val="pt-BR"/>
        </w:rPr>
        <w:t xml:space="preserve"> esta </w:t>
      </w:r>
      <w:r w:rsidR="00F71739" w:rsidRPr="00B778FB">
        <w:rPr>
          <w:rFonts w:ascii="Verdana" w:hAnsi="Verdana" w:cs="Arial"/>
          <w:sz w:val="20"/>
          <w:szCs w:val="20"/>
          <w:lang w:val="pt-BR"/>
        </w:rPr>
        <w:t xml:space="preserve">defesa </w:t>
      </w:r>
      <w:r w:rsidR="00C61D12" w:rsidRPr="00B778FB">
        <w:rPr>
          <w:rFonts w:ascii="Verdana" w:hAnsi="Verdana" w:cs="Arial"/>
          <w:sz w:val="20"/>
          <w:szCs w:val="20"/>
          <w:lang w:val="pt-BR"/>
        </w:rPr>
        <w:t>não foram</w:t>
      </w:r>
      <w:r w:rsidR="00C817EE" w:rsidRPr="00B778FB">
        <w:rPr>
          <w:rFonts w:ascii="Verdana" w:hAnsi="Verdana" w:cs="Arial"/>
          <w:sz w:val="20"/>
          <w:szCs w:val="20"/>
          <w:lang w:val="pt-BR"/>
        </w:rPr>
        <w:t xml:space="preserve"> admitidas</w:t>
      </w:r>
      <w:r w:rsidR="00A73C00">
        <w:rPr>
          <w:rFonts w:ascii="Verdana" w:hAnsi="Verdana" w:cs="Arial"/>
          <w:sz w:val="20"/>
          <w:szCs w:val="20"/>
          <w:lang w:val="pt-BR"/>
        </w:rPr>
        <w:t>,</w:t>
      </w:r>
      <w:r w:rsidR="00C817EE" w:rsidRPr="00B778FB">
        <w:rPr>
          <w:rFonts w:ascii="Verdana" w:hAnsi="Verdana" w:cs="Arial"/>
          <w:sz w:val="20"/>
          <w:szCs w:val="20"/>
          <w:lang w:val="pt-BR"/>
        </w:rPr>
        <w:t xml:space="preserve"> como se </w:t>
      </w:r>
      <w:r w:rsidR="00C61D12" w:rsidRPr="00B778FB">
        <w:rPr>
          <w:rFonts w:ascii="Verdana" w:hAnsi="Verdana" w:cs="Arial"/>
          <w:sz w:val="20"/>
          <w:szCs w:val="20"/>
          <w:lang w:val="pt-BR"/>
        </w:rPr>
        <w:t>disse</w:t>
      </w:r>
      <w:r w:rsidR="00C817EE" w:rsidRPr="00B778FB">
        <w:rPr>
          <w:rFonts w:ascii="Verdana" w:hAnsi="Verdana" w:cs="Arial"/>
          <w:sz w:val="20"/>
          <w:szCs w:val="20"/>
          <w:lang w:val="pt-BR"/>
        </w:rPr>
        <w:t>, n</w:t>
      </w:r>
      <w:r w:rsidR="00F71739" w:rsidRPr="00B778FB">
        <w:rPr>
          <w:rFonts w:ascii="Verdana" w:hAnsi="Verdana" w:cs="Arial"/>
          <w:sz w:val="20"/>
          <w:szCs w:val="20"/>
          <w:lang w:val="pt-BR"/>
        </w:rPr>
        <w:t>ã</w:t>
      </w:r>
      <w:r w:rsidR="00C817EE" w:rsidRPr="00B778FB">
        <w:rPr>
          <w:rFonts w:ascii="Verdana" w:hAnsi="Verdana" w:cs="Arial"/>
          <w:sz w:val="20"/>
          <w:szCs w:val="20"/>
          <w:lang w:val="pt-BR"/>
        </w:rPr>
        <w:t>o obstante</w:t>
      </w:r>
      <w:r w:rsidR="00643023" w:rsidRPr="00B778FB">
        <w:rPr>
          <w:rFonts w:ascii="Verdana" w:hAnsi="Verdana" w:cs="Arial"/>
          <w:sz w:val="20"/>
          <w:szCs w:val="20"/>
          <w:lang w:val="pt-BR"/>
        </w:rPr>
        <w:t xml:space="preserve"> </w:t>
      </w:r>
      <w:r w:rsidR="00F71739" w:rsidRPr="00B778FB">
        <w:rPr>
          <w:rFonts w:ascii="Verdana" w:hAnsi="Verdana" w:cs="Arial"/>
          <w:sz w:val="20"/>
          <w:szCs w:val="20"/>
          <w:lang w:val="pt-BR"/>
        </w:rPr>
        <w:t>isso</w:t>
      </w:r>
      <w:proofErr w:type="gramStart"/>
      <w:r w:rsidR="00F71739" w:rsidRPr="00B778FB">
        <w:rPr>
          <w:rFonts w:ascii="Verdana" w:hAnsi="Verdana" w:cs="Arial"/>
          <w:sz w:val="20"/>
          <w:szCs w:val="20"/>
          <w:lang w:val="pt-BR"/>
        </w:rPr>
        <w:t>, acredito</w:t>
      </w:r>
      <w:proofErr w:type="gramEnd"/>
      <w:r w:rsidR="00F71739" w:rsidRPr="00B778FB">
        <w:rPr>
          <w:rFonts w:ascii="Verdana" w:hAnsi="Verdana" w:cs="Arial"/>
          <w:sz w:val="20"/>
          <w:szCs w:val="20"/>
          <w:lang w:val="pt-BR"/>
        </w:rPr>
        <w:t xml:space="preserve"> </w:t>
      </w:r>
      <w:r w:rsidR="00C817EE" w:rsidRPr="00B778FB">
        <w:rPr>
          <w:rFonts w:ascii="Verdana" w:hAnsi="Verdana" w:cs="Arial"/>
          <w:sz w:val="20"/>
          <w:szCs w:val="20"/>
          <w:lang w:val="pt-BR"/>
        </w:rPr>
        <w:t>que era</w:t>
      </w:r>
      <w:r w:rsidRPr="00B778FB">
        <w:rPr>
          <w:rFonts w:ascii="Verdana" w:hAnsi="Verdana" w:cs="Arial"/>
          <w:sz w:val="20"/>
          <w:szCs w:val="20"/>
          <w:lang w:val="pt-BR"/>
        </w:rPr>
        <w:t xml:space="preserve"> uma </w:t>
      </w:r>
      <w:r w:rsidR="00643023" w:rsidRPr="00B778FB">
        <w:rPr>
          <w:rFonts w:ascii="Verdana" w:hAnsi="Verdana" w:cs="Arial"/>
          <w:sz w:val="20"/>
          <w:szCs w:val="20"/>
          <w:lang w:val="pt-BR"/>
        </w:rPr>
        <w:t xml:space="preserve">das </w:t>
      </w:r>
      <w:r w:rsidR="00C817EE" w:rsidRPr="00B778FB">
        <w:rPr>
          <w:rFonts w:ascii="Verdana" w:hAnsi="Verdana" w:cs="Arial"/>
          <w:sz w:val="20"/>
          <w:szCs w:val="20"/>
          <w:lang w:val="pt-BR"/>
        </w:rPr>
        <w:t>res</w:t>
      </w:r>
      <w:r w:rsidR="009C3F34" w:rsidRPr="00B778FB">
        <w:rPr>
          <w:rFonts w:ascii="Verdana" w:hAnsi="Verdana" w:cs="Arial"/>
          <w:sz w:val="20"/>
          <w:szCs w:val="20"/>
          <w:lang w:val="pt-BR"/>
        </w:rPr>
        <w:t>posta</w:t>
      </w:r>
      <w:r w:rsidR="00C817EE" w:rsidRPr="00B778FB">
        <w:rPr>
          <w:rFonts w:ascii="Verdana" w:hAnsi="Verdana" w:cs="Arial"/>
          <w:sz w:val="20"/>
          <w:szCs w:val="20"/>
          <w:lang w:val="pt-BR"/>
        </w:rPr>
        <w:t>s esperadas</w:t>
      </w:r>
      <w:r w:rsidRPr="00B778FB">
        <w:rPr>
          <w:rFonts w:ascii="Verdana" w:hAnsi="Verdana" w:cs="Arial"/>
          <w:sz w:val="20"/>
          <w:szCs w:val="20"/>
          <w:lang w:val="pt-BR"/>
        </w:rPr>
        <w:t xml:space="preserve"> no </w:t>
      </w:r>
      <w:r w:rsidR="00EA61ED" w:rsidRPr="00B778FB">
        <w:rPr>
          <w:rFonts w:ascii="Verdana" w:hAnsi="Verdana" w:cs="Arial"/>
          <w:sz w:val="20"/>
          <w:szCs w:val="20"/>
          <w:lang w:val="pt-BR"/>
        </w:rPr>
        <w:t>julgamento</w:t>
      </w:r>
      <w:r w:rsidR="00C817EE" w:rsidRPr="00B778FB">
        <w:rPr>
          <w:rFonts w:ascii="Verdana" w:hAnsi="Verdana" w:cs="Arial"/>
          <w:sz w:val="20"/>
          <w:szCs w:val="20"/>
          <w:lang w:val="pt-BR"/>
        </w:rPr>
        <w:t xml:space="preserve"> tanto de parte</w:t>
      </w:r>
      <w:r w:rsidR="00643023" w:rsidRPr="00B778FB">
        <w:rPr>
          <w:rFonts w:ascii="Verdana" w:hAnsi="Verdana" w:cs="Arial"/>
          <w:sz w:val="20"/>
          <w:szCs w:val="20"/>
          <w:lang w:val="pt-BR"/>
        </w:rPr>
        <w:t xml:space="preserve"> das </w:t>
      </w:r>
      <w:r w:rsidR="009C3F34" w:rsidRPr="00B778FB">
        <w:rPr>
          <w:rFonts w:ascii="Verdana" w:hAnsi="Verdana" w:cs="Arial"/>
          <w:sz w:val="20"/>
          <w:szCs w:val="20"/>
          <w:lang w:val="pt-BR"/>
        </w:rPr>
        <w:t>suposta</w:t>
      </w:r>
      <w:r w:rsidR="00C817EE" w:rsidRPr="00B778FB">
        <w:rPr>
          <w:rFonts w:ascii="Verdana" w:hAnsi="Verdana" w:cs="Arial"/>
          <w:sz w:val="20"/>
          <w:szCs w:val="20"/>
          <w:lang w:val="pt-BR"/>
        </w:rPr>
        <w:t xml:space="preserve">s </w:t>
      </w:r>
      <w:r w:rsidRPr="00B778FB">
        <w:rPr>
          <w:rFonts w:ascii="Verdana" w:hAnsi="Verdana" w:cs="Arial"/>
          <w:sz w:val="20"/>
          <w:szCs w:val="20"/>
          <w:lang w:val="pt-BR"/>
        </w:rPr>
        <w:t>vítima</w:t>
      </w:r>
      <w:r w:rsidR="00C817EE" w:rsidRPr="00B778FB">
        <w:rPr>
          <w:rFonts w:ascii="Verdana" w:hAnsi="Verdana" w:cs="Arial"/>
          <w:sz w:val="20"/>
          <w:szCs w:val="20"/>
          <w:lang w:val="pt-BR"/>
        </w:rPr>
        <w:t xml:space="preserve">s como </w:t>
      </w:r>
      <w:r w:rsidR="00643023" w:rsidRPr="00B778FB">
        <w:rPr>
          <w:rFonts w:ascii="Verdana" w:hAnsi="Verdana" w:cs="Arial"/>
          <w:sz w:val="20"/>
          <w:szCs w:val="20"/>
          <w:lang w:val="pt-BR"/>
        </w:rPr>
        <w:t xml:space="preserve">do </w:t>
      </w:r>
      <w:r w:rsidR="00C817EE" w:rsidRPr="00B778FB">
        <w:rPr>
          <w:rFonts w:ascii="Verdana" w:hAnsi="Verdana" w:cs="Arial"/>
          <w:sz w:val="20"/>
          <w:szCs w:val="20"/>
          <w:lang w:val="pt-BR"/>
        </w:rPr>
        <w:t>Estado,</w:t>
      </w:r>
      <w:r w:rsidR="00643023" w:rsidRPr="00B778FB">
        <w:rPr>
          <w:rFonts w:ascii="Verdana" w:hAnsi="Verdana" w:cs="Arial"/>
          <w:sz w:val="20"/>
          <w:szCs w:val="20"/>
          <w:lang w:val="pt-BR"/>
        </w:rPr>
        <w:t xml:space="preserve"> </w:t>
      </w:r>
      <w:r w:rsidR="00F71739" w:rsidRPr="00B778FB">
        <w:rPr>
          <w:rFonts w:ascii="Verdana" w:hAnsi="Verdana" w:cs="Arial"/>
          <w:sz w:val="20"/>
          <w:szCs w:val="20"/>
          <w:lang w:val="pt-BR"/>
        </w:rPr>
        <w:t xml:space="preserve">isso </w:t>
      </w:r>
      <w:r w:rsidRPr="00B778FB">
        <w:rPr>
          <w:rFonts w:ascii="Verdana" w:hAnsi="Verdana" w:cs="Arial"/>
          <w:sz w:val="20"/>
          <w:szCs w:val="20"/>
          <w:lang w:val="pt-BR"/>
        </w:rPr>
        <w:t xml:space="preserve">no </w:t>
      </w:r>
      <w:r w:rsidR="00C817EE" w:rsidRPr="00B778FB">
        <w:rPr>
          <w:rFonts w:ascii="Verdana" w:hAnsi="Verdana" w:cs="Arial"/>
          <w:sz w:val="20"/>
          <w:szCs w:val="20"/>
          <w:lang w:val="pt-BR"/>
        </w:rPr>
        <w:t>marco</w:t>
      </w:r>
      <w:r w:rsidR="00643023" w:rsidRPr="00B778FB">
        <w:rPr>
          <w:rFonts w:ascii="Verdana" w:hAnsi="Verdana" w:cs="Arial"/>
          <w:sz w:val="20"/>
          <w:szCs w:val="20"/>
          <w:lang w:val="pt-BR"/>
        </w:rPr>
        <w:t xml:space="preserve"> da </w:t>
      </w:r>
      <w:r w:rsidR="00C817EE" w:rsidRPr="00B778FB">
        <w:rPr>
          <w:rFonts w:ascii="Verdana" w:hAnsi="Verdana" w:cs="Arial"/>
          <w:sz w:val="20"/>
          <w:szCs w:val="20"/>
          <w:lang w:val="pt-BR"/>
        </w:rPr>
        <w:t>paz social que</w:t>
      </w:r>
      <w:r w:rsidR="00643023" w:rsidRPr="00B778FB">
        <w:rPr>
          <w:rFonts w:ascii="Verdana" w:hAnsi="Verdana" w:cs="Arial"/>
          <w:sz w:val="20"/>
          <w:szCs w:val="20"/>
          <w:lang w:val="pt-BR"/>
        </w:rPr>
        <w:t xml:space="preserve"> deve </w:t>
      </w:r>
      <w:r w:rsidR="00C817EE" w:rsidRPr="00B778FB">
        <w:rPr>
          <w:rFonts w:ascii="Verdana" w:hAnsi="Verdana" w:cs="Arial"/>
          <w:sz w:val="20"/>
          <w:szCs w:val="20"/>
          <w:lang w:val="pt-BR"/>
        </w:rPr>
        <w:t xml:space="preserve">derramar toda </w:t>
      </w:r>
      <w:r w:rsidR="009C3F34" w:rsidRPr="00B778FB">
        <w:rPr>
          <w:rFonts w:ascii="Verdana" w:hAnsi="Verdana" w:cs="Arial"/>
          <w:sz w:val="20"/>
          <w:szCs w:val="20"/>
          <w:lang w:val="pt-BR"/>
        </w:rPr>
        <w:t>sentença</w:t>
      </w:r>
      <w:r w:rsidR="00C817EE" w:rsidRPr="00B778FB">
        <w:rPr>
          <w:rFonts w:ascii="Verdana" w:hAnsi="Verdana" w:cs="Arial"/>
          <w:sz w:val="20"/>
          <w:szCs w:val="20"/>
          <w:lang w:val="pt-BR"/>
        </w:rPr>
        <w:t xml:space="preserve"> dentro de</w:t>
      </w:r>
      <w:r w:rsidRPr="00B778FB">
        <w:rPr>
          <w:rFonts w:ascii="Verdana" w:hAnsi="Verdana" w:cs="Arial"/>
          <w:sz w:val="20"/>
          <w:szCs w:val="20"/>
          <w:lang w:val="pt-BR"/>
        </w:rPr>
        <w:t xml:space="preserve"> uma </w:t>
      </w:r>
      <w:r w:rsidR="009C3F34" w:rsidRPr="00B778FB">
        <w:rPr>
          <w:rFonts w:ascii="Verdana" w:hAnsi="Verdana" w:cs="Arial"/>
          <w:sz w:val="20"/>
          <w:szCs w:val="20"/>
          <w:lang w:val="pt-BR"/>
        </w:rPr>
        <w:t>socieda</w:t>
      </w:r>
      <w:r w:rsidRPr="00B778FB">
        <w:rPr>
          <w:rFonts w:ascii="Verdana" w:hAnsi="Verdana" w:cs="Arial"/>
          <w:sz w:val="20"/>
          <w:szCs w:val="20"/>
          <w:lang w:val="pt-BR"/>
        </w:rPr>
        <w:t>d</w:t>
      </w:r>
      <w:r w:rsidR="00F71739" w:rsidRPr="00B778FB">
        <w:rPr>
          <w:rFonts w:ascii="Verdana" w:hAnsi="Verdana" w:cs="Arial"/>
          <w:sz w:val="20"/>
          <w:szCs w:val="20"/>
          <w:lang w:val="pt-BR"/>
        </w:rPr>
        <w:t xml:space="preserve">e </w:t>
      </w:r>
      <w:r w:rsidRPr="00B778FB">
        <w:rPr>
          <w:rFonts w:ascii="Verdana" w:hAnsi="Verdana" w:cs="Arial"/>
          <w:sz w:val="20"/>
          <w:szCs w:val="20"/>
          <w:lang w:val="pt-BR"/>
        </w:rPr>
        <w:t>o</w:t>
      </w:r>
      <w:r w:rsidR="00F71739" w:rsidRPr="00B778FB">
        <w:rPr>
          <w:rFonts w:ascii="Verdana" w:hAnsi="Verdana" w:cs="Arial"/>
          <w:sz w:val="20"/>
          <w:szCs w:val="20"/>
          <w:lang w:val="pt-BR"/>
        </w:rPr>
        <w:t>u</w:t>
      </w:r>
      <w:r w:rsidRPr="00B778FB">
        <w:rPr>
          <w:rFonts w:ascii="Verdana" w:hAnsi="Verdana" w:cs="Arial"/>
          <w:sz w:val="20"/>
          <w:szCs w:val="20"/>
          <w:lang w:val="pt-BR"/>
        </w:rPr>
        <w:t xml:space="preserve"> </w:t>
      </w:r>
      <w:r w:rsidR="00C817EE" w:rsidRPr="00B778FB">
        <w:rPr>
          <w:rFonts w:ascii="Verdana" w:hAnsi="Verdana" w:cs="Arial"/>
          <w:sz w:val="20"/>
          <w:szCs w:val="20"/>
          <w:lang w:val="pt-BR"/>
        </w:rPr>
        <w:t>dentro de</w:t>
      </w:r>
      <w:r w:rsidRPr="00B778FB">
        <w:rPr>
          <w:rFonts w:ascii="Verdana" w:hAnsi="Verdana" w:cs="Arial"/>
          <w:sz w:val="20"/>
          <w:szCs w:val="20"/>
          <w:lang w:val="pt-BR"/>
        </w:rPr>
        <w:t xml:space="preserve"> uma </w:t>
      </w:r>
      <w:r w:rsidR="00C817EE" w:rsidRPr="00B778FB">
        <w:rPr>
          <w:rFonts w:ascii="Verdana" w:hAnsi="Verdana" w:cs="Arial"/>
          <w:sz w:val="20"/>
          <w:szCs w:val="20"/>
          <w:lang w:val="pt-BR"/>
        </w:rPr>
        <w:t>na</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w:t>
      </w:r>
      <w:r w:rsidR="00F71739" w:rsidRPr="00B778FB">
        <w:rPr>
          <w:rFonts w:ascii="Verdana" w:hAnsi="Verdana" w:cs="Arial"/>
          <w:sz w:val="20"/>
          <w:szCs w:val="20"/>
          <w:lang w:val="pt-BR"/>
        </w:rPr>
        <w:t xml:space="preserve">daí que </w:t>
      </w:r>
      <w:r w:rsidR="00C817EE" w:rsidRPr="00B778FB">
        <w:rPr>
          <w:rFonts w:ascii="Verdana" w:eastAsia="SimSun" w:hAnsi="Verdana" w:cs="Arial"/>
          <w:bCs/>
          <w:sz w:val="20"/>
          <w:szCs w:val="20"/>
          <w:lang w:val="pt-BR" w:eastAsia="zh-CN"/>
        </w:rPr>
        <w:t>que</w:t>
      </w:r>
      <w:r w:rsidR="005D084B" w:rsidRPr="00B778FB">
        <w:rPr>
          <w:rFonts w:ascii="Verdana" w:eastAsia="SimSun" w:hAnsi="Verdana" w:cs="Arial"/>
          <w:bCs/>
          <w:sz w:val="20"/>
          <w:szCs w:val="20"/>
          <w:lang w:val="pt-BR" w:eastAsia="zh-CN"/>
        </w:rPr>
        <w:t xml:space="preserve"> não exista</w:t>
      </w:r>
      <w:r w:rsidR="009C3F34" w:rsidRPr="00B778FB">
        <w:rPr>
          <w:rFonts w:ascii="Verdana" w:eastAsia="SimSun" w:hAnsi="Verdana" w:cs="Arial"/>
          <w:bCs/>
          <w:sz w:val="20"/>
          <w:szCs w:val="20"/>
          <w:lang w:val="pt-BR" w:eastAsia="zh-CN"/>
        </w:rPr>
        <w:t xml:space="preserve"> a possibilidade </w:t>
      </w:r>
      <w:r w:rsidR="00C817EE" w:rsidRPr="00B778FB">
        <w:rPr>
          <w:rFonts w:ascii="Verdana" w:eastAsia="SimSun" w:hAnsi="Verdana" w:cs="Arial"/>
          <w:bCs/>
          <w:sz w:val="20"/>
          <w:szCs w:val="20"/>
          <w:lang w:val="pt-BR" w:eastAsia="zh-CN"/>
        </w:rPr>
        <w:t xml:space="preserve">para </w:t>
      </w:r>
      <w:r w:rsidR="009C3F34" w:rsidRPr="00B778FB">
        <w:rPr>
          <w:rFonts w:ascii="Verdana" w:eastAsia="SimSun" w:hAnsi="Verdana" w:cs="Arial"/>
          <w:bCs/>
          <w:sz w:val="20"/>
          <w:szCs w:val="20"/>
          <w:lang w:val="pt-BR" w:eastAsia="zh-CN"/>
        </w:rPr>
        <w:t>julgar</w:t>
      </w:r>
      <w:r w:rsidR="00C817EE" w:rsidRPr="00B778FB">
        <w:rPr>
          <w:rFonts w:ascii="Verdana" w:eastAsia="SimSun" w:hAnsi="Verdana" w:cs="Arial"/>
          <w:bCs/>
          <w:sz w:val="20"/>
          <w:szCs w:val="20"/>
          <w:lang w:val="pt-BR" w:eastAsia="zh-CN"/>
        </w:rPr>
        <w:t xml:space="preserve"> esta </w:t>
      </w:r>
      <w:r w:rsidR="00F71739" w:rsidRPr="00B778FB">
        <w:rPr>
          <w:rFonts w:ascii="Verdana" w:eastAsia="SimSun" w:hAnsi="Verdana" w:cs="Arial"/>
          <w:bCs/>
          <w:sz w:val="20"/>
          <w:szCs w:val="20"/>
          <w:lang w:val="pt-BR" w:eastAsia="zh-CN"/>
        </w:rPr>
        <w:t xml:space="preserve">justificativa </w:t>
      </w:r>
      <w:r w:rsidR="00C817EE" w:rsidRPr="00B778FB">
        <w:rPr>
          <w:rFonts w:ascii="Verdana" w:eastAsia="SimSun" w:hAnsi="Verdana" w:cs="Arial"/>
          <w:bCs/>
          <w:sz w:val="20"/>
          <w:szCs w:val="20"/>
          <w:lang w:val="pt-BR" w:eastAsia="zh-CN"/>
        </w:rPr>
        <w:t xml:space="preserve">de </w:t>
      </w:r>
      <w:r w:rsidR="0062426D" w:rsidRPr="00B778FB">
        <w:rPr>
          <w:rFonts w:ascii="Verdana" w:eastAsia="SimSun" w:hAnsi="Verdana" w:cs="Arial"/>
          <w:bCs/>
          <w:sz w:val="20"/>
          <w:szCs w:val="20"/>
          <w:lang w:val="pt-BR" w:eastAsia="zh-CN"/>
        </w:rPr>
        <w:t xml:space="preserve">isenção </w:t>
      </w:r>
      <w:r w:rsidR="00C817EE" w:rsidRPr="00B778FB">
        <w:rPr>
          <w:rFonts w:ascii="Verdana" w:eastAsia="SimSun" w:hAnsi="Verdana" w:cs="Arial"/>
          <w:bCs/>
          <w:sz w:val="20"/>
          <w:szCs w:val="20"/>
          <w:lang w:val="pt-BR" w:eastAsia="zh-CN"/>
        </w:rPr>
        <w:t>de responsabilidad</w:t>
      </w:r>
      <w:r w:rsidR="00F71739" w:rsidRPr="00B778FB">
        <w:rPr>
          <w:rFonts w:ascii="Verdana" w:eastAsia="SimSun" w:hAnsi="Verdana" w:cs="Arial"/>
          <w:bCs/>
          <w:sz w:val="20"/>
          <w:szCs w:val="20"/>
          <w:lang w:val="pt-BR" w:eastAsia="zh-CN"/>
        </w:rPr>
        <w:t>e</w:t>
      </w:r>
      <w:r w:rsidR="00C817EE" w:rsidRPr="00B778FB">
        <w:rPr>
          <w:rFonts w:ascii="Verdana" w:eastAsia="SimSun" w:hAnsi="Verdana" w:cs="Arial"/>
          <w:bCs/>
          <w:sz w:val="20"/>
          <w:szCs w:val="20"/>
          <w:lang w:val="pt-BR" w:eastAsia="zh-CN"/>
        </w:rPr>
        <w:t>.</w:t>
      </w:r>
      <w:r w:rsidR="00C817EE" w:rsidRPr="00B778FB">
        <w:rPr>
          <w:rFonts w:ascii="Verdana" w:hAnsi="Verdana" w:cs="Arial"/>
          <w:sz w:val="20"/>
          <w:szCs w:val="20"/>
          <w:lang w:val="pt-BR"/>
        </w:rPr>
        <w:t xml:space="preserve"> </w:t>
      </w:r>
    </w:p>
    <w:p w:rsidR="00C817EE" w:rsidRPr="00B778FB" w:rsidRDefault="00FD6802" w:rsidP="00787E39">
      <w:pPr>
        <w:autoSpaceDE w:val="0"/>
        <w:autoSpaceDN w:val="0"/>
        <w:adjustRightInd w:val="0"/>
        <w:spacing w:before="120" w:after="120"/>
        <w:rPr>
          <w:rFonts w:eastAsia="SimSun" w:cs="Arial"/>
          <w:bCs/>
          <w:lang w:val="pt-BR" w:eastAsia="zh-CN"/>
        </w:rPr>
      </w:pPr>
      <w:r w:rsidRPr="00B778FB">
        <w:rPr>
          <w:rFonts w:eastAsia="SimSun" w:cs="Arial"/>
          <w:bCs/>
          <w:lang w:val="pt-BR" w:eastAsia="zh-CN"/>
        </w:rPr>
        <w:t xml:space="preserve">Os </w:t>
      </w:r>
      <w:r w:rsidR="008C4B18" w:rsidRPr="00B778FB">
        <w:rPr>
          <w:rFonts w:eastAsia="SimSun" w:cs="Arial"/>
          <w:bCs/>
          <w:lang w:val="pt-BR" w:eastAsia="zh-CN"/>
        </w:rPr>
        <w:t>comentário</w:t>
      </w:r>
      <w:r w:rsidR="00C817EE" w:rsidRPr="00B778FB">
        <w:rPr>
          <w:rFonts w:eastAsia="SimSun" w:cs="Arial"/>
          <w:bCs/>
          <w:lang w:val="pt-BR" w:eastAsia="zh-CN"/>
        </w:rPr>
        <w:t>s</w:t>
      </w:r>
      <w:r w:rsidR="00B13DD6" w:rsidRPr="00B778FB">
        <w:rPr>
          <w:rFonts w:eastAsia="SimSun" w:cs="Arial"/>
          <w:bCs/>
          <w:lang w:val="pt-BR" w:eastAsia="zh-CN"/>
        </w:rPr>
        <w:t xml:space="preserve"> </w:t>
      </w:r>
      <w:r w:rsidR="0062426D" w:rsidRPr="00B778FB">
        <w:rPr>
          <w:rFonts w:eastAsia="SimSun" w:cs="Arial"/>
          <w:bCs/>
          <w:lang w:val="pt-BR" w:eastAsia="zh-CN"/>
        </w:rPr>
        <w:t>e precisões anteriores sobre a</w:t>
      </w:r>
      <w:r w:rsidR="00643023" w:rsidRPr="00B778FB">
        <w:rPr>
          <w:rFonts w:eastAsia="SimSun" w:cs="Arial"/>
          <w:bCs/>
          <w:lang w:val="pt-BR" w:eastAsia="zh-CN"/>
        </w:rPr>
        <w:t xml:space="preserve"> </w:t>
      </w:r>
      <w:r w:rsidR="009C3F34" w:rsidRPr="00B778FB">
        <w:rPr>
          <w:rFonts w:eastAsia="SimSun" w:cs="Arial"/>
          <w:bCs/>
          <w:lang w:val="pt-BR" w:eastAsia="zh-CN"/>
        </w:rPr>
        <w:t>sentença</w:t>
      </w:r>
      <w:r w:rsidR="00643023" w:rsidRPr="00B778FB">
        <w:rPr>
          <w:rFonts w:eastAsia="SimSun" w:cs="Arial"/>
          <w:bCs/>
          <w:lang w:val="pt-BR" w:eastAsia="zh-CN"/>
        </w:rPr>
        <w:t xml:space="preserve"> da qual </w:t>
      </w:r>
      <w:r w:rsidR="0062426D" w:rsidRPr="00B778FB">
        <w:rPr>
          <w:rFonts w:eastAsia="SimSun" w:cs="Arial"/>
          <w:bCs/>
          <w:lang w:val="pt-BR" w:eastAsia="zh-CN"/>
        </w:rPr>
        <w:t>difiro</w:t>
      </w:r>
      <w:r w:rsidR="00C817EE" w:rsidRPr="00B778FB">
        <w:rPr>
          <w:rFonts w:eastAsia="SimSun" w:cs="Arial"/>
          <w:bCs/>
          <w:lang w:val="pt-BR" w:eastAsia="zh-CN"/>
        </w:rPr>
        <w:t xml:space="preserve"> se</w:t>
      </w:r>
      <w:r w:rsidR="00EA57DB" w:rsidRPr="00B778FB">
        <w:rPr>
          <w:rFonts w:eastAsia="SimSun" w:cs="Arial"/>
          <w:bCs/>
          <w:lang w:val="pt-BR" w:eastAsia="zh-CN"/>
        </w:rPr>
        <w:t xml:space="preserve"> localiz</w:t>
      </w:r>
      <w:r w:rsidR="0062426D" w:rsidRPr="00B778FB">
        <w:rPr>
          <w:rFonts w:eastAsia="SimSun" w:cs="Arial"/>
          <w:bCs/>
          <w:lang w:val="pt-BR" w:eastAsia="zh-CN"/>
        </w:rPr>
        <w:t>am</w:t>
      </w:r>
      <w:r w:rsidR="00C817EE" w:rsidRPr="00B778FB">
        <w:rPr>
          <w:rFonts w:eastAsia="SimSun" w:cs="Arial"/>
          <w:bCs/>
          <w:lang w:val="pt-BR" w:eastAsia="zh-CN"/>
        </w:rPr>
        <w:t xml:space="preserve"> como antecedentes</w:t>
      </w:r>
      <w:r w:rsidR="00643023" w:rsidRPr="00B778FB">
        <w:rPr>
          <w:rFonts w:eastAsia="SimSun" w:cs="Arial"/>
          <w:bCs/>
          <w:lang w:val="pt-BR" w:eastAsia="zh-CN"/>
        </w:rPr>
        <w:t xml:space="preserve"> ao </w:t>
      </w:r>
      <w:r w:rsidR="008C4B18" w:rsidRPr="00B778FB">
        <w:rPr>
          <w:rFonts w:eastAsia="SimSun" w:cs="Arial"/>
          <w:bCs/>
          <w:lang w:val="pt-BR" w:eastAsia="zh-CN"/>
        </w:rPr>
        <w:t>questionamento</w:t>
      </w:r>
      <w:r w:rsidR="00C817EE" w:rsidRPr="00B778FB">
        <w:rPr>
          <w:rFonts w:eastAsia="SimSun" w:cs="Arial"/>
          <w:bCs/>
          <w:lang w:val="pt-BR" w:eastAsia="zh-CN"/>
        </w:rPr>
        <w:t xml:space="preserve"> </w:t>
      </w:r>
      <w:r w:rsidR="00643023" w:rsidRPr="00B778FB">
        <w:rPr>
          <w:rFonts w:eastAsia="SimSun" w:cs="Arial"/>
          <w:bCs/>
          <w:lang w:val="pt-BR" w:eastAsia="zh-CN"/>
        </w:rPr>
        <w:t xml:space="preserve">do </w:t>
      </w:r>
      <w:r w:rsidR="009C3F34" w:rsidRPr="00B778FB">
        <w:rPr>
          <w:rFonts w:eastAsia="SimSun" w:cs="Arial"/>
          <w:bCs/>
          <w:lang w:val="pt-BR" w:eastAsia="zh-CN"/>
        </w:rPr>
        <w:t>serviço</w:t>
      </w:r>
      <w:r w:rsidR="00C817EE" w:rsidRPr="00B778FB">
        <w:rPr>
          <w:rFonts w:eastAsia="SimSun" w:cs="Arial"/>
          <w:bCs/>
          <w:lang w:val="pt-BR" w:eastAsia="zh-CN"/>
        </w:rPr>
        <w:t xml:space="preserve"> público de </w:t>
      </w:r>
      <w:r w:rsidR="009C3F34" w:rsidRPr="00B778FB">
        <w:rPr>
          <w:rFonts w:eastAsia="SimSun" w:cs="Arial"/>
          <w:bCs/>
          <w:lang w:val="pt-BR" w:eastAsia="zh-CN"/>
        </w:rPr>
        <w:t>justiça</w:t>
      </w:r>
      <w:r w:rsidR="00B13DD6" w:rsidRPr="00B778FB">
        <w:rPr>
          <w:rFonts w:eastAsia="SimSun" w:cs="Arial"/>
          <w:bCs/>
          <w:lang w:val="pt-BR" w:eastAsia="zh-CN"/>
        </w:rPr>
        <w:t xml:space="preserve"> e </w:t>
      </w:r>
      <w:r w:rsidR="00643023" w:rsidRPr="00B778FB">
        <w:rPr>
          <w:rFonts w:eastAsia="SimSun" w:cs="Arial"/>
          <w:bCs/>
          <w:lang w:val="pt-BR" w:eastAsia="zh-CN"/>
        </w:rPr>
        <w:t xml:space="preserve">ao </w:t>
      </w:r>
      <w:r w:rsidR="00C817EE" w:rsidRPr="00B778FB">
        <w:rPr>
          <w:rFonts w:eastAsia="SimSun" w:cs="Arial"/>
          <w:bCs/>
          <w:lang w:val="pt-BR" w:eastAsia="zh-CN"/>
        </w:rPr>
        <w:t xml:space="preserve">sistema de </w:t>
      </w:r>
      <w:r w:rsidR="009C3F34" w:rsidRPr="00B778FB">
        <w:rPr>
          <w:rFonts w:eastAsia="SimSun" w:cs="Arial"/>
          <w:bCs/>
          <w:lang w:val="pt-BR" w:eastAsia="zh-CN"/>
        </w:rPr>
        <w:t>justiça</w:t>
      </w:r>
      <w:r w:rsidR="00C817EE" w:rsidRPr="00B778FB">
        <w:rPr>
          <w:rFonts w:eastAsia="SimSun" w:cs="Arial"/>
          <w:bCs/>
          <w:lang w:val="pt-BR" w:eastAsia="zh-CN"/>
        </w:rPr>
        <w:t xml:space="preserve"> </w:t>
      </w:r>
      <w:r w:rsidR="00C66D7D" w:rsidRPr="00B778FB">
        <w:rPr>
          <w:rFonts w:eastAsia="SimSun" w:cs="Arial"/>
          <w:bCs/>
          <w:lang w:val="pt-BR" w:eastAsia="zh-CN"/>
        </w:rPr>
        <w:t>venezuelan</w:t>
      </w:r>
      <w:r w:rsidR="00C817EE" w:rsidRPr="00B778FB">
        <w:rPr>
          <w:rFonts w:eastAsia="SimSun" w:cs="Arial"/>
          <w:bCs/>
          <w:lang w:val="pt-BR" w:eastAsia="zh-CN"/>
        </w:rPr>
        <w:t>o que realiza</w:t>
      </w:r>
      <w:r w:rsidR="00643023" w:rsidRPr="00B778FB">
        <w:rPr>
          <w:rFonts w:eastAsia="SimSun" w:cs="Arial"/>
          <w:bCs/>
          <w:lang w:val="pt-BR" w:eastAsia="zh-CN"/>
        </w:rPr>
        <w:t xml:space="preserve"> </w:t>
      </w:r>
      <w:r w:rsidR="0062426D" w:rsidRPr="00B778FB">
        <w:rPr>
          <w:rFonts w:eastAsia="SimSun" w:cs="Arial"/>
          <w:bCs/>
          <w:lang w:val="pt-BR" w:eastAsia="zh-CN"/>
        </w:rPr>
        <w:t>a</w:t>
      </w:r>
      <w:r w:rsidR="00643023" w:rsidRPr="00B778FB">
        <w:rPr>
          <w:rFonts w:eastAsia="SimSun" w:cs="Arial"/>
          <w:bCs/>
          <w:lang w:val="pt-BR" w:eastAsia="zh-CN"/>
        </w:rPr>
        <w:t xml:space="preserve"> decisão</w:t>
      </w:r>
      <w:r w:rsidR="00B13DD6" w:rsidRPr="00B778FB">
        <w:rPr>
          <w:rFonts w:eastAsia="SimSun" w:cs="Arial"/>
          <w:bCs/>
          <w:lang w:val="pt-BR" w:eastAsia="zh-CN"/>
        </w:rPr>
        <w:t xml:space="preserve"> no </w:t>
      </w:r>
      <w:r w:rsidR="00C817EE" w:rsidRPr="00B778FB">
        <w:rPr>
          <w:rFonts w:eastAsia="SimSun" w:cs="Arial"/>
          <w:bCs/>
          <w:lang w:val="pt-BR" w:eastAsia="zh-CN"/>
        </w:rPr>
        <w:t xml:space="preserve">subcapítulo </w:t>
      </w:r>
      <w:r w:rsidR="009C3F34" w:rsidRPr="00B778FB">
        <w:rPr>
          <w:rFonts w:eastAsia="SimSun" w:cs="Arial"/>
          <w:bCs/>
          <w:lang w:val="pt-BR" w:eastAsia="zh-CN"/>
        </w:rPr>
        <w:t>seguinte</w:t>
      </w:r>
      <w:r w:rsidR="00C817EE" w:rsidRPr="00B778FB">
        <w:rPr>
          <w:rFonts w:eastAsia="SimSun" w:cs="Arial"/>
          <w:bCs/>
          <w:lang w:val="pt-BR" w:eastAsia="zh-CN"/>
        </w:rPr>
        <w:t>,</w:t>
      </w:r>
      <w:r w:rsidR="00643023" w:rsidRPr="00B778FB">
        <w:rPr>
          <w:rFonts w:eastAsia="SimSun" w:cs="Arial"/>
          <w:bCs/>
          <w:lang w:val="pt-BR" w:eastAsia="zh-CN"/>
        </w:rPr>
        <w:t xml:space="preserve"> o qual </w:t>
      </w:r>
      <w:r w:rsidR="00C61D12" w:rsidRPr="00B778FB">
        <w:rPr>
          <w:rFonts w:eastAsia="SimSun" w:cs="Arial"/>
          <w:bCs/>
          <w:lang w:val="pt-BR" w:eastAsia="zh-CN"/>
        </w:rPr>
        <w:t xml:space="preserve">volta </w:t>
      </w:r>
      <w:r w:rsidR="00C817EE" w:rsidRPr="00B778FB">
        <w:rPr>
          <w:rFonts w:eastAsia="SimSun" w:cs="Arial"/>
          <w:bCs/>
          <w:lang w:val="pt-BR" w:eastAsia="zh-CN"/>
        </w:rPr>
        <w:t>a tratar</w:t>
      </w:r>
      <w:r w:rsidR="00EA61ED" w:rsidRPr="00B778FB">
        <w:rPr>
          <w:rFonts w:eastAsia="SimSun" w:cs="Arial"/>
          <w:bCs/>
          <w:lang w:val="pt-BR" w:eastAsia="zh-CN"/>
        </w:rPr>
        <w:t xml:space="preserve"> sobre</w:t>
      </w:r>
      <w:r w:rsidR="009C3F34" w:rsidRPr="00B778FB">
        <w:rPr>
          <w:rFonts w:eastAsia="SimSun" w:cs="Arial"/>
          <w:bCs/>
          <w:lang w:val="pt-BR" w:eastAsia="zh-CN"/>
        </w:rPr>
        <w:t xml:space="preserve"> a obstrução</w:t>
      </w:r>
      <w:r w:rsidR="00C817EE" w:rsidRPr="00B778FB">
        <w:rPr>
          <w:rFonts w:eastAsia="SimSun" w:cs="Arial"/>
          <w:bCs/>
          <w:lang w:val="pt-BR" w:eastAsia="zh-CN"/>
        </w:rPr>
        <w:t xml:space="preserve"> o</w:t>
      </w:r>
      <w:r w:rsidR="0062426D" w:rsidRPr="00B778FB">
        <w:rPr>
          <w:rFonts w:eastAsia="SimSun" w:cs="Arial"/>
          <w:bCs/>
          <w:lang w:val="pt-BR" w:eastAsia="zh-CN"/>
        </w:rPr>
        <w:t>u</w:t>
      </w:r>
      <w:r w:rsidR="00C817EE" w:rsidRPr="00B778FB">
        <w:rPr>
          <w:rFonts w:eastAsia="SimSun" w:cs="Arial"/>
          <w:bCs/>
          <w:lang w:val="pt-BR" w:eastAsia="zh-CN"/>
        </w:rPr>
        <w:t xml:space="preserve"> im</w:t>
      </w:r>
      <w:r w:rsidR="009C3F34" w:rsidRPr="00B778FB">
        <w:rPr>
          <w:rFonts w:eastAsia="SimSun" w:cs="Arial"/>
          <w:bCs/>
          <w:lang w:val="pt-BR" w:eastAsia="zh-CN"/>
        </w:rPr>
        <w:t xml:space="preserve">possibilidade </w:t>
      </w:r>
      <w:r w:rsidR="00C817EE" w:rsidRPr="00B778FB">
        <w:rPr>
          <w:rFonts w:eastAsia="SimSun" w:cs="Arial"/>
          <w:bCs/>
          <w:lang w:val="pt-BR" w:eastAsia="zh-CN"/>
        </w:rPr>
        <w:t xml:space="preserve">de realizar </w:t>
      </w:r>
      <w:r w:rsidR="009417DA" w:rsidRPr="00B778FB">
        <w:rPr>
          <w:rFonts w:eastAsia="SimSun" w:cs="Arial"/>
          <w:bCs/>
          <w:lang w:val="pt-BR" w:eastAsia="zh-CN"/>
        </w:rPr>
        <w:t>trabalho jornalístico</w:t>
      </w:r>
      <w:r w:rsidR="00C817EE" w:rsidRPr="00B778FB">
        <w:rPr>
          <w:rFonts w:eastAsia="SimSun" w:cs="Arial"/>
          <w:bCs/>
          <w:lang w:val="pt-BR" w:eastAsia="zh-CN"/>
        </w:rPr>
        <w:t xml:space="preserve"> por parte de </w:t>
      </w:r>
      <w:r w:rsidR="00643023" w:rsidRPr="00B778FB">
        <w:rPr>
          <w:rFonts w:eastAsia="SimSun" w:cs="Arial"/>
          <w:bCs/>
          <w:lang w:val="pt-BR" w:eastAsia="zh-CN"/>
        </w:rPr>
        <w:t xml:space="preserve">alguns </w:t>
      </w:r>
      <w:r w:rsidR="00B13DD6" w:rsidRPr="00B778FB">
        <w:rPr>
          <w:rFonts w:eastAsia="SimSun" w:cs="Arial"/>
          <w:bCs/>
          <w:lang w:val="pt-BR" w:eastAsia="zh-CN"/>
        </w:rPr>
        <w:t>trabalhadores</w:t>
      </w:r>
      <w:r w:rsidR="00C817EE" w:rsidRPr="00B778FB">
        <w:rPr>
          <w:rFonts w:eastAsia="SimSun" w:cs="Arial"/>
          <w:bCs/>
          <w:lang w:val="pt-BR" w:eastAsia="zh-CN"/>
        </w:rPr>
        <w:t xml:space="preserve"> </w:t>
      </w:r>
      <w:r w:rsidR="00643023" w:rsidRPr="00B778FB">
        <w:rPr>
          <w:rFonts w:eastAsia="SimSun" w:cs="Arial"/>
          <w:bCs/>
          <w:lang w:val="pt-BR" w:eastAsia="zh-CN"/>
        </w:rPr>
        <w:t xml:space="preserve">do </w:t>
      </w:r>
      <w:r w:rsidR="002B2752" w:rsidRPr="00B778FB">
        <w:rPr>
          <w:rFonts w:eastAsia="SimSun" w:cs="Arial"/>
          <w:bCs/>
          <w:lang w:val="pt-BR" w:eastAsia="zh-CN"/>
        </w:rPr>
        <w:t>setor</w:t>
      </w:r>
      <w:r w:rsidR="00C817EE" w:rsidRPr="00B778FB">
        <w:rPr>
          <w:rFonts w:eastAsia="SimSun" w:cs="Arial"/>
          <w:bCs/>
          <w:lang w:val="pt-BR" w:eastAsia="zh-CN"/>
        </w:rPr>
        <w:t xml:space="preserve"> (parte final </w:t>
      </w:r>
      <w:r w:rsidR="00643023" w:rsidRPr="00B778FB">
        <w:rPr>
          <w:rFonts w:eastAsia="SimSun" w:cs="Arial"/>
          <w:bCs/>
          <w:lang w:val="pt-BR" w:eastAsia="zh-CN"/>
        </w:rPr>
        <w:t xml:space="preserve">do </w:t>
      </w:r>
      <w:r w:rsidR="009C3F34" w:rsidRPr="00B778FB">
        <w:rPr>
          <w:rFonts w:eastAsia="SimSun" w:cs="Arial"/>
          <w:bCs/>
          <w:lang w:val="pt-BR" w:eastAsia="zh-CN"/>
        </w:rPr>
        <w:t>parágrafo</w:t>
      </w:r>
      <w:r w:rsidR="00C817EE" w:rsidRPr="00B778FB">
        <w:rPr>
          <w:rFonts w:eastAsia="SimSun" w:cs="Arial"/>
          <w:bCs/>
          <w:lang w:val="pt-BR" w:eastAsia="zh-CN"/>
        </w:rPr>
        <w:t xml:space="preserve"> </w:t>
      </w:r>
      <w:r w:rsidR="00570485" w:rsidRPr="00B778FB">
        <w:rPr>
          <w:rFonts w:eastAsia="SimSun" w:cs="Arial"/>
          <w:bCs/>
          <w:lang w:val="pt-BR" w:eastAsia="zh-CN"/>
        </w:rPr>
        <w:t>148</w:t>
      </w:r>
      <w:r w:rsidR="00676342" w:rsidRPr="00676342">
        <w:rPr>
          <w:rFonts w:eastAsia="SimSun" w:cs="Arial"/>
          <w:bCs/>
          <w:lang w:val="pt-BR" w:eastAsia="zh-CN"/>
        </w:rPr>
        <w:t>)</w:t>
      </w:r>
      <w:r w:rsidR="00C817EE" w:rsidRPr="00B778FB">
        <w:rPr>
          <w:rFonts w:eastAsia="SimSun" w:cs="Arial"/>
          <w:bCs/>
          <w:lang w:val="pt-BR" w:eastAsia="zh-CN"/>
        </w:rPr>
        <w:t xml:space="preserve"> </w:t>
      </w:r>
      <w:r w:rsidR="0062426D" w:rsidRPr="00B778FB">
        <w:rPr>
          <w:rFonts w:eastAsia="SimSun" w:cs="Arial"/>
          <w:bCs/>
          <w:lang w:val="pt-BR" w:eastAsia="zh-CN"/>
        </w:rPr>
        <w:t xml:space="preserve">vinculados </w:t>
      </w:r>
      <w:r w:rsidR="00EA61ED" w:rsidRPr="00B778FB">
        <w:rPr>
          <w:rFonts w:eastAsia="SimSun" w:cs="Arial"/>
          <w:bCs/>
          <w:lang w:val="pt-BR" w:eastAsia="zh-CN"/>
        </w:rPr>
        <w:t>à</w:t>
      </w:r>
      <w:r w:rsidR="009C3F34" w:rsidRPr="00B778FB">
        <w:rPr>
          <w:rFonts w:eastAsia="SimSun" w:cs="Arial"/>
          <w:bCs/>
          <w:lang w:val="pt-BR" w:eastAsia="zh-CN"/>
        </w:rPr>
        <w:t xml:space="preserve"> </w:t>
      </w:r>
      <w:r w:rsidR="00C817EE" w:rsidRPr="00B778FB">
        <w:rPr>
          <w:rFonts w:eastAsia="SimSun" w:cs="Arial"/>
          <w:bCs/>
          <w:lang w:val="pt-BR" w:eastAsia="zh-CN"/>
        </w:rPr>
        <w:t xml:space="preserve">falta de </w:t>
      </w:r>
      <w:r w:rsidR="00EA61ED" w:rsidRPr="00B778FB">
        <w:rPr>
          <w:rFonts w:eastAsia="SimSun" w:cs="Arial"/>
          <w:bCs/>
          <w:lang w:val="pt-BR" w:eastAsia="zh-CN"/>
        </w:rPr>
        <w:t xml:space="preserve">devida </w:t>
      </w:r>
      <w:r w:rsidR="00643023" w:rsidRPr="00B778FB">
        <w:rPr>
          <w:rFonts w:eastAsia="SimSun" w:cs="Arial"/>
          <w:bCs/>
          <w:lang w:val="pt-BR" w:eastAsia="zh-CN"/>
        </w:rPr>
        <w:t>diligência</w:t>
      </w:r>
      <w:r w:rsidR="00C817EE" w:rsidRPr="00B778FB">
        <w:rPr>
          <w:rFonts w:eastAsia="SimSun" w:cs="Arial"/>
          <w:bCs/>
          <w:lang w:val="pt-BR" w:eastAsia="zh-CN"/>
        </w:rPr>
        <w:t>, in</w:t>
      </w:r>
      <w:r w:rsidR="00643023" w:rsidRPr="00B778FB">
        <w:rPr>
          <w:rFonts w:eastAsia="SimSun" w:cs="Arial"/>
          <w:bCs/>
          <w:lang w:val="pt-BR" w:eastAsia="zh-CN"/>
        </w:rPr>
        <w:t xml:space="preserve">atividade </w:t>
      </w:r>
      <w:r w:rsidR="008C4B18" w:rsidRPr="00B778FB">
        <w:rPr>
          <w:rFonts w:eastAsia="SimSun" w:cs="Arial"/>
          <w:bCs/>
          <w:lang w:val="pt-BR" w:eastAsia="zh-CN"/>
        </w:rPr>
        <w:t>processual</w:t>
      </w:r>
      <w:r w:rsidR="00C817EE" w:rsidRPr="00B778FB">
        <w:rPr>
          <w:rFonts w:eastAsia="SimSun" w:cs="Arial"/>
          <w:bCs/>
          <w:lang w:val="pt-BR" w:eastAsia="zh-CN"/>
        </w:rPr>
        <w:t xml:space="preserve">, </w:t>
      </w:r>
      <w:r w:rsidR="0062426D" w:rsidRPr="00B778FB">
        <w:rPr>
          <w:rFonts w:eastAsia="SimSun" w:cs="Arial"/>
          <w:bCs/>
          <w:lang w:val="pt-BR" w:eastAsia="zh-CN"/>
        </w:rPr>
        <w:t xml:space="preserve">atraso </w:t>
      </w:r>
      <w:r w:rsidR="00B13DD6" w:rsidRPr="00B778FB">
        <w:rPr>
          <w:rFonts w:eastAsia="SimSun" w:cs="Arial"/>
          <w:bCs/>
          <w:lang w:val="pt-BR" w:eastAsia="zh-CN"/>
        </w:rPr>
        <w:t xml:space="preserve">nas </w:t>
      </w:r>
      <w:r w:rsidR="00C817EE" w:rsidRPr="00B778FB">
        <w:rPr>
          <w:rFonts w:eastAsia="SimSun" w:cs="Arial"/>
          <w:bCs/>
          <w:lang w:val="pt-BR" w:eastAsia="zh-CN"/>
        </w:rPr>
        <w:t>investiga</w:t>
      </w:r>
      <w:r w:rsidR="00643023" w:rsidRPr="00B778FB">
        <w:rPr>
          <w:rFonts w:eastAsia="SimSun" w:cs="Arial"/>
          <w:bCs/>
          <w:lang w:val="pt-BR" w:eastAsia="zh-CN"/>
        </w:rPr>
        <w:t>ções</w:t>
      </w:r>
      <w:r w:rsidR="00C817EE" w:rsidRPr="00B778FB">
        <w:rPr>
          <w:rFonts w:eastAsia="SimSun" w:cs="Arial"/>
          <w:bCs/>
          <w:lang w:val="pt-BR" w:eastAsia="zh-CN"/>
        </w:rPr>
        <w:t>.</w:t>
      </w:r>
    </w:p>
    <w:p w:rsidR="00C817EE" w:rsidRPr="00B778FB" w:rsidRDefault="00643023" w:rsidP="00787E39">
      <w:pPr>
        <w:autoSpaceDE w:val="0"/>
        <w:autoSpaceDN w:val="0"/>
        <w:adjustRightInd w:val="0"/>
        <w:spacing w:before="120" w:after="120"/>
        <w:rPr>
          <w:rFonts w:eastAsia="SimSun" w:cs="Arial"/>
          <w:b/>
          <w:bCs/>
          <w:u w:val="single"/>
          <w:lang w:val="pt-BR" w:eastAsia="zh-CN"/>
        </w:rPr>
      </w:pPr>
      <w:r w:rsidRPr="00B778FB">
        <w:rPr>
          <w:rFonts w:eastAsia="SimSun" w:cs="Arial"/>
          <w:bCs/>
          <w:lang w:val="pt-BR" w:eastAsia="zh-CN"/>
        </w:rPr>
        <w:t xml:space="preserve">No </w:t>
      </w:r>
      <w:r w:rsidR="00C817EE" w:rsidRPr="00B778FB">
        <w:rPr>
          <w:rFonts w:eastAsia="SimSun" w:cs="Arial"/>
          <w:bCs/>
          <w:lang w:val="pt-BR" w:eastAsia="zh-CN"/>
        </w:rPr>
        <w:t>sentido</w:t>
      </w:r>
      <w:r w:rsidRPr="00B778FB">
        <w:rPr>
          <w:rFonts w:eastAsia="SimSun" w:cs="Arial"/>
          <w:bCs/>
          <w:lang w:val="pt-BR" w:eastAsia="zh-CN"/>
        </w:rPr>
        <w:t xml:space="preserve"> do </w:t>
      </w:r>
      <w:r w:rsidR="00C817EE" w:rsidRPr="00B778FB">
        <w:rPr>
          <w:rFonts w:eastAsia="SimSun" w:cs="Arial"/>
          <w:bCs/>
          <w:lang w:val="pt-BR" w:eastAsia="zh-CN"/>
        </w:rPr>
        <w:t xml:space="preserve">que se </w:t>
      </w:r>
      <w:r w:rsidR="0062426D" w:rsidRPr="00B778FB">
        <w:rPr>
          <w:rFonts w:eastAsia="SimSun" w:cs="Arial"/>
          <w:bCs/>
          <w:lang w:val="pt-BR" w:eastAsia="zh-CN"/>
        </w:rPr>
        <w:t xml:space="preserve">expõe, </w:t>
      </w:r>
      <w:r w:rsidR="00C817EE" w:rsidRPr="00B778FB">
        <w:rPr>
          <w:rFonts w:eastAsia="SimSun" w:cs="Arial"/>
          <w:bCs/>
          <w:lang w:val="pt-BR" w:eastAsia="zh-CN"/>
        </w:rPr>
        <w:t>observa</w:t>
      </w:r>
      <w:r w:rsidR="00A73C00">
        <w:rPr>
          <w:rFonts w:eastAsia="SimSun" w:cs="Arial"/>
          <w:bCs/>
          <w:lang w:val="pt-BR" w:eastAsia="zh-CN"/>
        </w:rPr>
        <w:t>-se</w:t>
      </w:r>
      <w:r w:rsidR="00B13DD6" w:rsidRPr="00B778FB">
        <w:rPr>
          <w:rFonts w:eastAsia="SimSun" w:cs="Arial"/>
          <w:bCs/>
          <w:lang w:val="pt-BR" w:eastAsia="zh-CN"/>
        </w:rPr>
        <w:t xml:space="preserve"> no </w:t>
      </w:r>
      <w:r w:rsidR="00C817EE" w:rsidRPr="00B778FB">
        <w:rPr>
          <w:rFonts w:eastAsia="SimSun" w:cs="Arial"/>
          <w:b/>
          <w:bCs/>
          <w:u w:val="single"/>
          <w:lang w:val="pt-BR" w:eastAsia="zh-CN"/>
        </w:rPr>
        <w:t>segundo</w:t>
      </w:r>
      <w:r w:rsidRPr="00B778FB">
        <w:rPr>
          <w:rFonts w:eastAsia="SimSun" w:cs="Arial"/>
          <w:b/>
          <w:bCs/>
          <w:u w:val="single"/>
          <w:lang w:val="pt-BR" w:eastAsia="zh-CN"/>
        </w:rPr>
        <w:t xml:space="preserve"> dos </w:t>
      </w:r>
      <w:r w:rsidR="00C817EE" w:rsidRPr="00B778FB">
        <w:rPr>
          <w:rFonts w:eastAsia="SimSun" w:cs="Arial"/>
          <w:b/>
          <w:bCs/>
          <w:u w:val="single"/>
          <w:lang w:val="pt-BR" w:eastAsia="zh-CN"/>
        </w:rPr>
        <w:t>subcapítulos</w:t>
      </w:r>
      <w:r w:rsidR="00C817EE" w:rsidRPr="00B778FB">
        <w:rPr>
          <w:rFonts w:eastAsia="SimSun" w:cs="Arial"/>
          <w:b/>
          <w:bCs/>
          <w:lang w:val="pt-BR" w:eastAsia="zh-CN"/>
        </w:rPr>
        <w:t xml:space="preserve">, </w:t>
      </w:r>
      <w:r w:rsidR="00C817EE" w:rsidRPr="00B778FB">
        <w:rPr>
          <w:rFonts w:eastAsia="SimSun" w:cs="Arial"/>
          <w:bCs/>
          <w:lang w:val="pt-BR" w:eastAsia="zh-CN"/>
        </w:rPr>
        <w:t>que:</w:t>
      </w:r>
    </w:p>
    <w:p w:rsidR="00C817EE" w:rsidRPr="00B778FB" w:rsidRDefault="00C817EE" w:rsidP="00787E39">
      <w:pPr>
        <w:autoSpaceDE w:val="0"/>
        <w:autoSpaceDN w:val="0"/>
        <w:adjustRightInd w:val="0"/>
        <w:spacing w:before="120" w:after="120"/>
        <w:rPr>
          <w:rFonts w:eastAsia="SimSun" w:cs="Arial"/>
          <w:bCs/>
          <w:lang w:val="pt-BR" w:eastAsia="zh-CN"/>
        </w:rPr>
      </w:pPr>
      <w:r w:rsidRPr="00B778FB">
        <w:rPr>
          <w:rFonts w:eastAsia="SimSun" w:cs="Arial"/>
          <w:bCs/>
          <w:lang w:val="pt-BR" w:eastAsia="zh-CN"/>
        </w:rPr>
        <w:t>a</w:t>
      </w:r>
      <w:r w:rsidR="00676342" w:rsidRPr="00676342">
        <w:rPr>
          <w:rFonts w:eastAsia="SimSun" w:cs="Arial"/>
          <w:bCs/>
          <w:lang w:val="pt-BR" w:eastAsia="zh-CN"/>
        </w:rPr>
        <w:t>)</w:t>
      </w:r>
      <w:r w:rsidRPr="00B778FB">
        <w:rPr>
          <w:rFonts w:eastAsia="SimSun" w:cs="Arial"/>
          <w:bCs/>
          <w:lang w:val="pt-BR" w:eastAsia="zh-CN"/>
        </w:rPr>
        <w:t xml:space="preserve"> </w:t>
      </w:r>
      <w:r w:rsidR="00C61D12" w:rsidRPr="00B778FB">
        <w:rPr>
          <w:rFonts w:eastAsia="SimSun" w:cs="Arial"/>
          <w:bCs/>
          <w:lang w:val="pt-BR" w:eastAsia="zh-CN"/>
        </w:rPr>
        <w:t xml:space="preserve">Volta </w:t>
      </w:r>
      <w:r w:rsidRPr="00B778FB">
        <w:rPr>
          <w:rFonts w:eastAsia="SimSun" w:cs="Arial"/>
          <w:bCs/>
          <w:lang w:val="pt-BR" w:eastAsia="zh-CN"/>
        </w:rPr>
        <w:t>a evidenci</w:t>
      </w:r>
      <w:r w:rsidR="005D084B" w:rsidRPr="00B778FB">
        <w:rPr>
          <w:rFonts w:eastAsia="SimSun" w:cs="Arial"/>
          <w:bCs/>
          <w:lang w:val="pt-BR" w:eastAsia="zh-CN"/>
        </w:rPr>
        <w:t xml:space="preserve">ar-se </w:t>
      </w:r>
      <w:r w:rsidR="009C3F34" w:rsidRPr="00B778FB">
        <w:rPr>
          <w:rFonts w:eastAsia="SimSun" w:cs="Arial"/>
          <w:bCs/>
          <w:lang w:val="pt-BR" w:eastAsia="zh-CN"/>
        </w:rPr>
        <w:t xml:space="preserve">a necessidade </w:t>
      </w:r>
      <w:r w:rsidRPr="00B778FB">
        <w:rPr>
          <w:rFonts w:eastAsia="SimSun" w:cs="Arial"/>
          <w:bCs/>
          <w:lang w:val="pt-BR" w:eastAsia="zh-CN"/>
        </w:rPr>
        <w:t xml:space="preserve">de </w:t>
      </w:r>
      <w:r w:rsidR="009C3F34" w:rsidRPr="00B778FB">
        <w:rPr>
          <w:rFonts w:eastAsia="SimSun" w:cs="Arial"/>
          <w:bCs/>
          <w:lang w:val="pt-BR" w:eastAsia="zh-CN"/>
        </w:rPr>
        <w:t>ter</w:t>
      </w:r>
      <w:r w:rsidR="0062426D" w:rsidRPr="00B778FB">
        <w:rPr>
          <w:rFonts w:eastAsia="SimSun" w:cs="Arial"/>
          <w:bCs/>
          <w:lang w:val="pt-BR" w:eastAsia="zh-CN"/>
        </w:rPr>
        <w:t xml:space="preserve"> sido produzida </w:t>
      </w:r>
      <w:r w:rsidR="009C3F34" w:rsidRPr="00B778FB">
        <w:rPr>
          <w:rFonts w:eastAsia="SimSun" w:cs="Arial"/>
          <w:bCs/>
          <w:lang w:val="pt-BR" w:eastAsia="zh-CN"/>
        </w:rPr>
        <w:t>a prova</w:t>
      </w:r>
      <w:r w:rsidRPr="00B778FB">
        <w:rPr>
          <w:rFonts w:eastAsia="SimSun" w:cs="Arial"/>
          <w:bCs/>
          <w:lang w:val="pt-BR" w:eastAsia="zh-CN"/>
        </w:rPr>
        <w:t xml:space="preserve"> promovida</w:t>
      </w:r>
      <w:r w:rsidR="009C3F34" w:rsidRPr="00B778FB">
        <w:rPr>
          <w:rFonts w:eastAsia="SimSun" w:cs="Arial"/>
          <w:bCs/>
          <w:lang w:val="pt-BR" w:eastAsia="zh-CN"/>
        </w:rPr>
        <w:t xml:space="preserve"> pelo </w:t>
      </w:r>
      <w:r w:rsidRPr="00B778FB">
        <w:rPr>
          <w:rFonts w:eastAsia="SimSun" w:cs="Arial"/>
          <w:bCs/>
          <w:lang w:val="pt-BR" w:eastAsia="zh-CN"/>
        </w:rPr>
        <w:t>Estado</w:t>
      </w:r>
      <w:r w:rsidR="00B13DD6" w:rsidRPr="00B778FB">
        <w:rPr>
          <w:rFonts w:eastAsia="SimSun" w:cs="Arial"/>
          <w:bCs/>
          <w:lang w:val="pt-BR" w:eastAsia="zh-CN"/>
        </w:rPr>
        <w:t xml:space="preserve"> na </w:t>
      </w:r>
      <w:r w:rsidR="00643023" w:rsidRPr="00B778FB">
        <w:rPr>
          <w:rFonts w:eastAsia="SimSun" w:cs="Arial"/>
          <w:bCs/>
          <w:lang w:val="pt-BR" w:eastAsia="zh-CN"/>
        </w:rPr>
        <w:t xml:space="preserve">qual </w:t>
      </w:r>
      <w:r w:rsidRPr="00B778FB">
        <w:rPr>
          <w:rFonts w:eastAsia="SimSun" w:cs="Arial"/>
          <w:bCs/>
          <w:lang w:val="pt-BR" w:eastAsia="zh-CN"/>
        </w:rPr>
        <w:t>se determina</w:t>
      </w:r>
      <w:r w:rsidR="0062426D" w:rsidRPr="00B778FB">
        <w:rPr>
          <w:rFonts w:eastAsia="SimSun" w:cs="Arial"/>
          <w:bCs/>
          <w:lang w:val="pt-BR" w:eastAsia="zh-CN"/>
        </w:rPr>
        <w:t>ria ou não</w:t>
      </w:r>
      <w:r w:rsidR="009C3F34" w:rsidRPr="00B778FB">
        <w:rPr>
          <w:rFonts w:eastAsia="SimSun" w:cs="Arial"/>
          <w:bCs/>
          <w:lang w:val="pt-BR" w:eastAsia="zh-CN"/>
        </w:rPr>
        <w:t xml:space="preserve"> a </w:t>
      </w:r>
      <w:r w:rsidRPr="00B778FB">
        <w:rPr>
          <w:rFonts w:eastAsia="SimSun" w:cs="Arial"/>
          <w:bCs/>
          <w:lang w:val="pt-BR" w:eastAsia="zh-CN"/>
        </w:rPr>
        <w:t>participa</w:t>
      </w:r>
      <w:r w:rsidR="00643023" w:rsidRPr="00B778FB">
        <w:rPr>
          <w:rFonts w:eastAsia="SimSun" w:cs="Arial"/>
          <w:bCs/>
          <w:lang w:val="pt-BR" w:eastAsia="zh-CN"/>
        </w:rPr>
        <w:t xml:space="preserve">ção das </w:t>
      </w:r>
      <w:r w:rsidR="00B13DD6" w:rsidRPr="00B778FB">
        <w:rPr>
          <w:rFonts w:eastAsia="SimSun" w:cs="Arial"/>
          <w:bCs/>
          <w:lang w:val="pt-BR" w:eastAsia="zh-CN"/>
        </w:rPr>
        <w:t>vítima</w:t>
      </w:r>
      <w:r w:rsidRPr="00B778FB">
        <w:rPr>
          <w:rFonts w:eastAsia="SimSun" w:cs="Arial"/>
          <w:bCs/>
          <w:lang w:val="pt-BR" w:eastAsia="zh-CN"/>
        </w:rPr>
        <w:t>s</w:t>
      </w:r>
      <w:r w:rsidR="00B13DD6" w:rsidRPr="00B778FB">
        <w:rPr>
          <w:rFonts w:eastAsia="SimSun" w:cs="Arial"/>
          <w:bCs/>
          <w:lang w:val="pt-BR" w:eastAsia="zh-CN"/>
        </w:rPr>
        <w:t xml:space="preserve"> na produção</w:t>
      </w:r>
      <w:r w:rsidR="00643023" w:rsidRPr="00B778FB">
        <w:rPr>
          <w:rFonts w:eastAsia="SimSun" w:cs="Arial"/>
          <w:bCs/>
          <w:lang w:val="pt-BR" w:eastAsia="zh-CN"/>
        </w:rPr>
        <w:t xml:space="preserve"> dos </w:t>
      </w:r>
      <w:r w:rsidR="00EA57DB" w:rsidRPr="00B778FB">
        <w:rPr>
          <w:rFonts w:eastAsia="SimSun" w:cs="Arial"/>
          <w:bCs/>
          <w:lang w:val="pt-BR" w:eastAsia="zh-CN"/>
        </w:rPr>
        <w:t>acontecimento</w:t>
      </w:r>
      <w:r w:rsidRPr="00B778FB">
        <w:rPr>
          <w:rFonts w:eastAsia="SimSun" w:cs="Arial"/>
          <w:bCs/>
          <w:lang w:val="pt-BR" w:eastAsia="zh-CN"/>
        </w:rPr>
        <w:t xml:space="preserve">s </w:t>
      </w:r>
      <w:r w:rsidR="008F3A69" w:rsidRPr="00B778FB">
        <w:rPr>
          <w:rFonts w:eastAsia="SimSun" w:cs="Arial"/>
          <w:bCs/>
          <w:lang w:val="pt-BR" w:eastAsia="zh-CN"/>
        </w:rPr>
        <w:t>resumidos</w:t>
      </w:r>
      <w:r w:rsidRPr="00B778FB">
        <w:rPr>
          <w:rFonts w:eastAsia="SimSun" w:cs="Arial"/>
          <w:bCs/>
          <w:lang w:val="pt-BR" w:eastAsia="zh-CN"/>
        </w:rPr>
        <w:t xml:space="preserve"> o</w:t>
      </w:r>
      <w:r w:rsidR="0062426D" w:rsidRPr="00B778FB">
        <w:rPr>
          <w:rFonts w:eastAsia="SimSun" w:cs="Arial"/>
          <w:bCs/>
          <w:lang w:val="pt-BR" w:eastAsia="zh-CN"/>
        </w:rPr>
        <w:t>u</w:t>
      </w:r>
      <w:r w:rsidRPr="00B778FB">
        <w:rPr>
          <w:rFonts w:eastAsia="SimSun" w:cs="Arial"/>
          <w:bCs/>
          <w:lang w:val="pt-BR" w:eastAsia="zh-CN"/>
        </w:rPr>
        <w:t xml:space="preserve"> </w:t>
      </w:r>
      <w:r w:rsidRPr="00B778FB">
        <w:rPr>
          <w:rFonts w:eastAsia="SimSun" w:cs="Arial"/>
          <w:bCs/>
          <w:i/>
          <w:lang w:val="pt-BR" w:eastAsia="zh-CN"/>
        </w:rPr>
        <w:t xml:space="preserve">“que </w:t>
      </w:r>
      <w:r w:rsidR="00663FBA" w:rsidRPr="00B778FB">
        <w:rPr>
          <w:rFonts w:eastAsia="SimSun" w:cs="Arial"/>
          <w:bCs/>
          <w:i/>
          <w:lang w:val="pt-BR" w:eastAsia="zh-CN"/>
        </w:rPr>
        <w:t>tomaram</w:t>
      </w:r>
      <w:r w:rsidRPr="00B778FB">
        <w:rPr>
          <w:rFonts w:eastAsia="SimSun" w:cs="Arial"/>
          <w:bCs/>
          <w:i/>
          <w:lang w:val="pt-BR" w:eastAsia="zh-CN"/>
        </w:rPr>
        <w:t xml:space="preserve"> parte</w:t>
      </w:r>
      <w:r w:rsidR="00B13DD6" w:rsidRPr="00B778FB">
        <w:rPr>
          <w:rFonts w:eastAsia="SimSun" w:cs="Arial"/>
          <w:bCs/>
          <w:i/>
          <w:lang w:val="pt-BR" w:eastAsia="zh-CN"/>
        </w:rPr>
        <w:t xml:space="preserve"> nos </w:t>
      </w:r>
      <w:r w:rsidR="00643023" w:rsidRPr="00B778FB">
        <w:rPr>
          <w:rFonts w:eastAsia="SimSun" w:cs="Arial"/>
          <w:bCs/>
          <w:i/>
          <w:lang w:val="pt-BR" w:eastAsia="zh-CN"/>
        </w:rPr>
        <w:t>atos</w:t>
      </w:r>
      <w:r w:rsidRPr="00B778FB">
        <w:rPr>
          <w:rFonts w:eastAsia="SimSun" w:cs="Arial"/>
          <w:bCs/>
          <w:i/>
          <w:lang w:val="pt-BR" w:eastAsia="zh-CN"/>
        </w:rPr>
        <w:t xml:space="preserve"> de altera</w:t>
      </w:r>
      <w:r w:rsidR="00643023" w:rsidRPr="00B778FB">
        <w:rPr>
          <w:rFonts w:eastAsia="SimSun" w:cs="Arial"/>
          <w:bCs/>
          <w:i/>
          <w:lang w:val="pt-BR" w:eastAsia="zh-CN"/>
        </w:rPr>
        <w:t>ção</w:t>
      </w:r>
      <w:r w:rsidRPr="00B778FB">
        <w:rPr>
          <w:rFonts w:eastAsia="SimSun" w:cs="Arial"/>
          <w:bCs/>
          <w:i/>
          <w:lang w:val="pt-BR" w:eastAsia="zh-CN"/>
        </w:rPr>
        <w:t xml:space="preserve"> </w:t>
      </w:r>
      <w:r w:rsidR="00643023" w:rsidRPr="00B778FB">
        <w:rPr>
          <w:rFonts w:eastAsia="SimSun" w:cs="Arial"/>
          <w:bCs/>
          <w:i/>
          <w:lang w:val="pt-BR" w:eastAsia="zh-CN"/>
        </w:rPr>
        <w:t>d</w:t>
      </w:r>
      <w:r w:rsidR="0062426D" w:rsidRPr="00B778FB">
        <w:rPr>
          <w:rFonts w:eastAsia="SimSun" w:cs="Arial"/>
          <w:bCs/>
          <w:i/>
          <w:lang w:val="pt-BR" w:eastAsia="zh-CN"/>
        </w:rPr>
        <w:t>a</w:t>
      </w:r>
      <w:r w:rsidR="009C3F34" w:rsidRPr="00B778FB">
        <w:rPr>
          <w:rFonts w:eastAsia="SimSun" w:cs="Arial"/>
          <w:bCs/>
          <w:i/>
          <w:lang w:val="pt-BR" w:eastAsia="zh-CN"/>
        </w:rPr>
        <w:t xml:space="preserve"> ordem </w:t>
      </w:r>
      <w:r w:rsidRPr="00B778FB">
        <w:rPr>
          <w:rFonts w:eastAsia="SimSun" w:cs="Arial"/>
          <w:bCs/>
          <w:i/>
          <w:lang w:val="pt-BR" w:eastAsia="zh-CN"/>
        </w:rPr>
        <w:t>public</w:t>
      </w:r>
      <w:r w:rsidR="0062426D" w:rsidRPr="00B778FB">
        <w:rPr>
          <w:rFonts w:eastAsia="SimSun" w:cs="Arial"/>
          <w:bCs/>
          <w:i/>
          <w:lang w:val="pt-BR" w:eastAsia="zh-CN"/>
        </w:rPr>
        <w:t>a</w:t>
      </w:r>
      <w:r w:rsidRPr="00B778FB">
        <w:rPr>
          <w:rFonts w:eastAsia="SimSun" w:cs="Arial"/>
          <w:bCs/>
          <w:i/>
          <w:lang w:val="pt-BR" w:eastAsia="zh-CN"/>
        </w:rPr>
        <w:t>”</w:t>
      </w:r>
      <w:r w:rsidRPr="00B778FB">
        <w:rPr>
          <w:rFonts w:eastAsia="SimSun" w:cs="Arial"/>
          <w:bCs/>
          <w:lang w:val="pt-BR" w:eastAsia="zh-CN"/>
        </w:rPr>
        <w:t xml:space="preserve"> (</w:t>
      </w:r>
      <w:r w:rsidR="009C3F34" w:rsidRPr="00B778FB">
        <w:rPr>
          <w:rFonts w:eastAsia="SimSun" w:cs="Arial"/>
          <w:bCs/>
          <w:lang w:val="pt-BR" w:eastAsia="zh-CN"/>
        </w:rPr>
        <w:t>parágrafo</w:t>
      </w:r>
      <w:r w:rsidRPr="00B778FB">
        <w:rPr>
          <w:rFonts w:eastAsia="SimSun" w:cs="Arial"/>
          <w:bCs/>
          <w:lang w:val="pt-BR" w:eastAsia="zh-CN"/>
        </w:rPr>
        <w:t xml:space="preserve"> </w:t>
      </w:r>
      <w:r w:rsidR="00570485" w:rsidRPr="00B778FB">
        <w:rPr>
          <w:rFonts w:eastAsia="SimSun" w:cs="Arial"/>
          <w:bCs/>
          <w:lang w:val="pt-BR" w:eastAsia="zh-CN"/>
        </w:rPr>
        <w:t>154</w:t>
      </w:r>
      <w:r w:rsidR="00676342" w:rsidRPr="00676342">
        <w:rPr>
          <w:rFonts w:eastAsia="SimSun" w:cs="Arial"/>
          <w:bCs/>
          <w:lang w:val="pt-BR" w:eastAsia="zh-CN"/>
        </w:rPr>
        <w:t>)</w:t>
      </w:r>
      <w:r w:rsidRPr="00B778FB">
        <w:rPr>
          <w:rFonts w:eastAsia="SimSun" w:cs="Arial"/>
          <w:bCs/>
          <w:lang w:val="pt-BR" w:eastAsia="zh-CN"/>
        </w:rPr>
        <w:t>, por</w:t>
      </w:r>
      <w:r w:rsidR="00643023" w:rsidRPr="00B778FB">
        <w:rPr>
          <w:rFonts w:eastAsia="SimSun" w:cs="Arial"/>
          <w:bCs/>
          <w:lang w:val="pt-BR" w:eastAsia="zh-CN"/>
        </w:rPr>
        <w:t>quanto</w:t>
      </w:r>
      <w:r w:rsidR="009C3F34" w:rsidRPr="00B778FB">
        <w:rPr>
          <w:rFonts w:eastAsia="SimSun" w:cs="Arial"/>
          <w:bCs/>
          <w:lang w:val="pt-BR" w:eastAsia="zh-CN"/>
        </w:rPr>
        <w:t xml:space="preserve"> os </w:t>
      </w:r>
      <w:r w:rsidR="008C4B18" w:rsidRPr="00B778FB">
        <w:rPr>
          <w:rFonts w:eastAsia="SimSun" w:cs="Arial"/>
          <w:bCs/>
          <w:lang w:val="pt-BR" w:eastAsia="zh-CN"/>
        </w:rPr>
        <w:t>representante</w:t>
      </w:r>
      <w:r w:rsidRPr="00B778FB">
        <w:rPr>
          <w:rFonts w:eastAsia="SimSun" w:cs="Arial"/>
          <w:bCs/>
          <w:lang w:val="pt-BR" w:eastAsia="zh-CN"/>
        </w:rPr>
        <w:t xml:space="preserve">s </w:t>
      </w:r>
      <w:r w:rsidR="00B13DD6" w:rsidRPr="00B778FB">
        <w:rPr>
          <w:rFonts w:eastAsia="SimSun" w:cs="Arial"/>
          <w:bCs/>
          <w:lang w:val="pt-BR" w:eastAsia="zh-CN"/>
        </w:rPr>
        <w:t>negaram</w:t>
      </w:r>
      <w:r w:rsidRPr="00B778FB">
        <w:rPr>
          <w:rFonts w:eastAsia="SimSun" w:cs="Arial"/>
          <w:bCs/>
          <w:lang w:val="pt-BR" w:eastAsia="zh-CN"/>
        </w:rPr>
        <w:t xml:space="preserve"> que</w:t>
      </w:r>
      <w:r w:rsidR="009C3F34" w:rsidRPr="00B778FB">
        <w:rPr>
          <w:rFonts w:eastAsia="SimSun" w:cs="Arial"/>
          <w:bCs/>
          <w:lang w:val="pt-BR" w:eastAsia="zh-CN"/>
        </w:rPr>
        <w:t xml:space="preserve"> as </w:t>
      </w:r>
      <w:r w:rsidR="00643023" w:rsidRPr="00B778FB">
        <w:rPr>
          <w:rFonts w:eastAsia="SimSun" w:cs="Arial"/>
          <w:bCs/>
          <w:lang w:val="pt-BR" w:eastAsia="zh-CN"/>
        </w:rPr>
        <w:t>consequência</w:t>
      </w:r>
      <w:r w:rsidRPr="00B778FB">
        <w:rPr>
          <w:rFonts w:eastAsia="SimSun" w:cs="Arial"/>
          <w:bCs/>
          <w:lang w:val="pt-BR" w:eastAsia="zh-CN"/>
        </w:rPr>
        <w:t xml:space="preserve">s </w:t>
      </w:r>
      <w:r w:rsidR="00B13DD6" w:rsidRPr="00B778FB">
        <w:rPr>
          <w:rFonts w:eastAsia="SimSun" w:cs="Arial"/>
          <w:bCs/>
          <w:lang w:val="pt-BR" w:eastAsia="zh-CN"/>
        </w:rPr>
        <w:t>sofridas</w:t>
      </w:r>
      <w:r w:rsidR="009C3F34" w:rsidRPr="00B778FB">
        <w:rPr>
          <w:rFonts w:eastAsia="SimSun" w:cs="Arial"/>
          <w:bCs/>
          <w:lang w:val="pt-BR" w:eastAsia="zh-CN"/>
        </w:rPr>
        <w:t xml:space="preserve"> pelas suposta</w:t>
      </w:r>
      <w:r w:rsidRPr="00B778FB">
        <w:rPr>
          <w:rFonts w:eastAsia="SimSun" w:cs="Arial"/>
          <w:bCs/>
          <w:lang w:val="pt-BR" w:eastAsia="zh-CN"/>
        </w:rPr>
        <w:t xml:space="preserve">s </w:t>
      </w:r>
      <w:r w:rsidR="00B13DD6" w:rsidRPr="00B778FB">
        <w:rPr>
          <w:rFonts w:eastAsia="SimSun" w:cs="Arial"/>
          <w:bCs/>
          <w:lang w:val="pt-BR" w:eastAsia="zh-CN"/>
        </w:rPr>
        <w:t>vítima</w:t>
      </w:r>
      <w:r w:rsidRPr="00B778FB">
        <w:rPr>
          <w:rFonts w:eastAsia="SimSun" w:cs="Arial"/>
          <w:bCs/>
          <w:lang w:val="pt-BR" w:eastAsia="zh-CN"/>
        </w:rPr>
        <w:t xml:space="preserve">s </w:t>
      </w:r>
      <w:r w:rsidR="005D084B" w:rsidRPr="00B778FB">
        <w:rPr>
          <w:rFonts w:eastAsia="SimSun" w:cs="Arial"/>
          <w:bCs/>
          <w:lang w:val="pt-BR" w:eastAsia="zh-CN"/>
        </w:rPr>
        <w:t>fossem</w:t>
      </w:r>
      <w:r w:rsidRPr="00B778FB">
        <w:rPr>
          <w:rFonts w:eastAsia="SimSun" w:cs="Arial"/>
          <w:bCs/>
          <w:lang w:val="pt-BR" w:eastAsia="zh-CN"/>
        </w:rPr>
        <w:t xml:space="preserve"> </w:t>
      </w:r>
      <w:r w:rsidR="00643023" w:rsidRPr="00B778FB">
        <w:rPr>
          <w:rFonts w:eastAsia="SimSun" w:cs="Arial"/>
          <w:bCs/>
          <w:lang w:val="pt-BR" w:eastAsia="zh-CN"/>
        </w:rPr>
        <w:t>consequência</w:t>
      </w:r>
      <w:r w:rsidRPr="00B778FB">
        <w:rPr>
          <w:rFonts w:eastAsia="SimSun" w:cs="Arial"/>
          <w:bCs/>
          <w:lang w:val="pt-BR" w:eastAsia="zh-CN"/>
        </w:rPr>
        <w:t xml:space="preserve"> de su</w:t>
      </w:r>
      <w:r w:rsidR="00970D35" w:rsidRPr="00B778FB">
        <w:rPr>
          <w:rFonts w:eastAsia="SimSun" w:cs="Arial"/>
          <w:bCs/>
          <w:lang w:val="pt-BR" w:eastAsia="zh-CN"/>
        </w:rPr>
        <w:t>a</w:t>
      </w:r>
      <w:r w:rsidRPr="00B778FB">
        <w:rPr>
          <w:rFonts w:eastAsia="SimSun" w:cs="Arial"/>
          <w:bCs/>
          <w:lang w:val="pt-BR" w:eastAsia="zh-CN"/>
        </w:rPr>
        <w:t xml:space="preserve"> </w:t>
      </w:r>
      <w:r w:rsidR="00643023" w:rsidRPr="00B778FB">
        <w:rPr>
          <w:rFonts w:eastAsia="SimSun" w:cs="Arial"/>
          <w:bCs/>
          <w:lang w:val="pt-BR" w:eastAsia="zh-CN"/>
        </w:rPr>
        <w:t>conduta</w:t>
      </w:r>
      <w:r w:rsidRPr="00B778FB">
        <w:rPr>
          <w:rFonts w:eastAsia="SimSun" w:cs="Arial"/>
          <w:bCs/>
          <w:lang w:val="pt-BR" w:eastAsia="zh-CN"/>
        </w:rPr>
        <w:t xml:space="preserve"> (</w:t>
      </w:r>
      <w:r w:rsidR="009C3F34" w:rsidRPr="00B778FB">
        <w:rPr>
          <w:rFonts w:eastAsia="SimSun" w:cs="Arial"/>
          <w:bCs/>
          <w:lang w:val="pt-BR" w:eastAsia="zh-CN"/>
        </w:rPr>
        <w:t>parágrafo</w:t>
      </w:r>
      <w:r w:rsidRPr="00B778FB">
        <w:rPr>
          <w:rFonts w:eastAsia="SimSun" w:cs="Arial"/>
          <w:bCs/>
          <w:lang w:val="pt-BR" w:eastAsia="zh-CN"/>
        </w:rPr>
        <w:t xml:space="preserve"> </w:t>
      </w:r>
      <w:r w:rsidR="00570485" w:rsidRPr="00B778FB">
        <w:rPr>
          <w:rFonts w:eastAsia="SimSun" w:cs="Arial"/>
          <w:bCs/>
          <w:lang w:val="pt-BR" w:eastAsia="zh-CN"/>
        </w:rPr>
        <w:t>153</w:t>
      </w:r>
      <w:r w:rsidR="00676342" w:rsidRPr="00676342">
        <w:rPr>
          <w:rFonts w:eastAsia="SimSun" w:cs="Arial"/>
          <w:bCs/>
          <w:lang w:val="pt-BR" w:eastAsia="zh-CN"/>
        </w:rPr>
        <w:t>)</w:t>
      </w:r>
      <w:r w:rsidR="00643023" w:rsidRPr="00B778FB">
        <w:rPr>
          <w:rFonts w:eastAsia="SimSun" w:cs="Arial"/>
          <w:bCs/>
          <w:lang w:val="pt-BR" w:eastAsia="zh-CN"/>
        </w:rPr>
        <w:t xml:space="preserve"> ainda</w:t>
      </w:r>
      <w:r w:rsidRPr="00B778FB">
        <w:rPr>
          <w:rFonts w:eastAsia="SimSun" w:cs="Arial"/>
          <w:bCs/>
          <w:lang w:val="pt-BR" w:eastAsia="zh-CN"/>
        </w:rPr>
        <w:t xml:space="preserve"> </w:t>
      </w:r>
      <w:r w:rsidR="00643023" w:rsidRPr="00B778FB">
        <w:rPr>
          <w:rFonts w:eastAsia="SimSun" w:cs="Arial"/>
          <w:bCs/>
          <w:lang w:val="pt-BR" w:eastAsia="zh-CN"/>
        </w:rPr>
        <w:t>quando</w:t>
      </w:r>
      <w:r w:rsidR="00970D35" w:rsidRPr="00B778FB">
        <w:rPr>
          <w:rFonts w:eastAsia="SimSun" w:cs="Arial"/>
          <w:bCs/>
          <w:lang w:val="pt-BR" w:eastAsia="zh-CN"/>
        </w:rPr>
        <w:t>,</w:t>
      </w:r>
      <w:r w:rsidRPr="00B778FB">
        <w:rPr>
          <w:rFonts w:eastAsia="SimSun" w:cs="Arial"/>
          <w:bCs/>
          <w:lang w:val="pt-BR" w:eastAsia="zh-CN"/>
        </w:rPr>
        <w:t xml:space="preserve"> como se </w:t>
      </w:r>
      <w:r w:rsidR="009C3F34" w:rsidRPr="00B778FB">
        <w:rPr>
          <w:rFonts w:eastAsia="SimSun" w:cs="Arial"/>
          <w:bCs/>
          <w:lang w:val="pt-BR" w:eastAsia="zh-CN"/>
        </w:rPr>
        <w:t>afirmou</w:t>
      </w:r>
      <w:r w:rsidRPr="00B778FB">
        <w:rPr>
          <w:rFonts w:eastAsia="SimSun" w:cs="Arial"/>
          <w:bCs/>
          <w:lang w:val="pt-BR" w:eastAsia="zh-CN"/>
        </w:rPr>
        <w:t>,</w:t>
      </w:r>
      <w:r w:rsidR="00643023" w:rsidRPr="00B778FB">
        <w:rPr>
          <w:rFonts w:eastAsia="SimSun" w:cs="Arial"/>
          <w:bCs/>
          <w:lang w:val="pt-BR" w:eastAsia="zh-CN"/>
        </w:rPr>
        <w:t xml:space="preserve"> o </w:t>
      </w:r>
      <w:r w:rsidRPr="00B778FB">
        <w:rPr>
          <w:rFonts w:eastAsia="SimSun" w:cs="Arial"/>
          <w:bCs/>
          <w:lang w:val="pt-BR" w:eastAsia="zh-CN"/>
        </w:rPr>
        <w:t>Estado</w:t>
      </w:r>
      <w:r w:rsidR="009C3F34" w:rsidRPr="00B778FB">
        <w:rPr>
          <w:rFonts w:eastAsia="SimSun" w:cs="Arial"/>
          <w:bCs/>
          <w:lang w:val="pt-BR" w:eastAsia="zh-CN"/>
        </w:rPr>
        <w:t xml:space="preserve"> a havia</w:t>
      </w:r>
      <w:r w:rsidRPr="00B778FB">
        <w:rPr>
          <w:rFonts w:eastAsia="SimSun" w:cs="Arial"/>
          <w:bCs/>
          <w:lang w:val="pt-BR" w:eastAsia="zh-CN"/>
        </w:rPr>
        <w:t xml:space="preserve"> o</w:t>
      </w:r>
      <w:r w:rsidR="009C3F34" w:rsidRPr="00B778FB">
        <w:rPr>
          <w:rFonts w:eastAsia="SimSun" w:cs="Arial"/>
          <w:bCs/>
          <w:lang w:val="pt-BR" w:eastAsia="zh-CN"/>
        </w:rPr>
        <w:t xml:space="preserve">posto </w:t>
      </w:r>
      <w:r w:rsidR="00970D35" w:rsidRPr="00B778FB">
        <w:rPr>
          <w:rFonts w:eastAsia="SimSun" w:cs="Arial"/>
          <w:bCs/>
          <w:lang w:val="pt-BR" w:eastAsia="zh-CN"/>
        </w:rPr>
        <w:t xml:space="preserve">para eximir-se </w:t>
      </w:r>
      <w:r w:rsidRPr="00B778FB">
        <w:rPr>
          <w:rFonts w:eastAsia="SimSun" w:cs="Arial"/>
          <w:bCs/>
          <w:lang w:val="pt-BR" w:eastAsia="zh-CN"/>
        </w:rPr>
        <w:t>de responsabilidad</w:t>
      </w:r>
      <w:r w:rsidR="00970D35" w:rsidRPr="00B778FB">
        <w:rPr>
          <w:rFonts w:eastAsia="SimSun" w:cs="Arial"/>
          <w:bCs/>
          <w:lang w:val="pt-BR" w:eastAsia="zh-CN"/>
        </w:rPr>
        <w:t>e</w:t>
      </w:r>
      <w:r w:rsidRPr="00B778FB">
        <w:rPr>
          <w:rFonts w:eastAsia="SimSun" w:cs="Arial"/>
          <w:bCs/>
          <w:lang w:val="pt-BR" w:eastAsia="zh-CN"/>
        </w:rPr>
        <w:t xml:space="preserve">. </w:t>
      </w:r>
    </w:p>
    <w:p w:rsidR="00C817EE" w:rsidRPr="00B778FB" w:rsidRDefault="00C817EE" w:rsidP="00787E39">
      <w:pPr>
        <w:autoSpaceDE w:val="0"/>
        <w:autoSpaceDN w:val="0"/>
        <w:adjustRightInd w:val="0"/>
        <w:spacing w:before="120" w:after="120"/>
        <w:rPr>
          <w:rFonts w:eastAsia="SimSun" w:cs="Arial"/>
          <w:bCs/>
          <w:lang w:val="pt-BR" w:eastAsia="zh-CN"/>
        </w:rPr>
      </w:pPr>
      <w:r w:rsidRPr="00B778FB">
        <w:rPr>
          <w:rFonts w:eastAsia="SimSun" w:cs="Arial"/>
          <w:bCs/>
          <w:lang w:val="pt-BR" w:eastAsia="zh-CN"/>
        </w:rPr>
        <w:t>b</w:t>
      </w:r>
      <w:r w:rsidR="00676342" w:rsidRPr="00676342">
        <w:rPr>
          <w:rFonts w:eastAsia="SimSun" w:cs="Arial"/>
          <w:bCs/>
          <w:lang w:val="pt-BR" w:eastAsia="zh-CN"/>
        </w:rPr>
        <w:t>)</w:t>
      </w:r>
      <w:r w:rsidRPr="00B778FB">
        <w:rPr>
          <w:rFonts w:eastAsia="SimSun" w:cs="Arial"/>
          <w:bCs/>
          <w:lang w:val="pt-BR" w:eastAsia="zh-CN"/>
        </w:rPr>
        <w:t xml:space="preserve"> </w:t>
      </w:r>
      <w:r w:rsidR="00EA57DB" w:rsidRPr="00B778FB">
        <w:rPr>
          <w:rFonts w:eastAsia="SimSun" w:cs="Arial"/>
          <w:bCs/>
          <w:lang w:val="pt-BR" w:eastAsia="zh-CN"/>
        </w:rPr>
        <w:t>Surpreende</w:t>
      </w:r>
      <w:r w:rsidRPr="00B778FB">
        <w:rPr>
          <w:rFonts w:eastAsia="SimSun" w:cs="Arial"/>
          <w:bCs/>
          <w:lang w:val="pt-BR" w:eastAsia="zh-CN"/>
        </w:rPr>
        <w:t xml:space="preserve"> para </w:t>
      </w:r>
      <w:r w:rsidR="009C3F34" w:rsidRPr="00B778FB">
        <w:rPr>
          <w:rFonts w:eastAsia="SimSun" w:cs="Arial"/>
          <w:bCs/>
          <w:lang w:val="pt-BR" w:eastAsia="zh-CN"/>
        </w:rPr>
        <w:t xml:space="preserve">quem </w:t>
      </w:r>
      <w:r w:rsidR="00970D35" w:rsidRPr="00B778FB">
        <w:rPr>
          <w:rFonts w:eastAsia="SimSun" w:cs="Arial"/>
          <w:bCs/>
          <w:lang w:val="pt-BR" w:eastAsia="zh-CN"/>
        </w:rPr>
        <w:t>discorda</w:t>
      </w:r>
      <w:r w:rsidRPr="00B778FB">
        <w:rPr>
          <w:rFonts w:eastAsia="SimSun" w:cs="Arial"/>
          <w:bCs/>
          <w:lang w:val="pt-BR" w:eastAsia="zh-CN"/>
        </w:rPr>
        <w:t xml:space="preserve"> que</w:t>
      </w:r>
      <w:r w:rsidR="00970D35" w:rsidRPr="00B778FB">
        <w:rPr>
          <w:rFonts w:eastAsia="SimSun" w:cs="Arial"/>
          <w:bCs/>
          <w:lang w:val="pt-BR" w:eastAsia="zh-CN"/>
        </w:rPr>
        <w:t>,</w:t>
      </w:r>
      <w:r w:rsidR="00643023" w:rsidRPr="00B778FB">
        <w:rPr>
          <w:rFonts w:eastAsia="SimSun" w:cs="Arial"/>
          <w:bCs/>
          <w:lang w:val="pt-BR" w:eastAsia="zh-CN"/>
        </w:rPr>
        <w:t xml:space="preserve"> ainda</w:t>
      </w:r>
      <w:r w:rsidRPr="00B778FB">
        <w:rPr>
          <w:rFonts w:eastAsia="SimSun" w:cs="Arial"/>
          <w:bCs/>
          <w:lang w:val="pt-BR" w:eastAsia="zh-CN"/>
        </w:rPr>
        <w:t xml:space="preserve"> </w:t>
      </w:r>
      <w:r w:rsidR="00643023" w:rsidRPr="00B778FB">
        <w:rPr>
          <w:rFonts w:eastAsia="SimSun" w:cs="Arial"/>
          <w:bCs/>
          <w:lang w:val="pt-BR" w:eastAsia="zh-CN"/>
        </w:rPr>
        <w:t>quando</w:t>
      </w:r>
      <w:r w:rsidR="009C3F34" w:rsidRPr="00B778FB">
        <w:rPr>
          <w:rFonts w:eastAsia="SimSun" w:cs="Arial"/>
          <w:bCs/>
          <w:lang w:val="pt-BR" w:eastAsia="zh-CN"/>
        </w:rPr>
        <w:t xml:space="preserve"> a razão</w:t>
      </w:r>
      <w:r w:rsidRPr="00B778FB">
        <w:rPr>
          <w:rFonts w:eastAsia="SimSun" w:cs="Arial"/>
          <w:bCs/>
          <w:lang w:val="pt-BR" w:eastAsia="zh-CN"/>
        </w:rPr>
        <w:t xml:space="preserve"> para acumular</w:t>
      </w:r>
      <w:r w:rsidR="00643023" w:rsidRPr="00B778FB">
        <w:rPr>
          <w:rFonts w:eastAsia="SimSun" w:cs="Arial"/>
          <w:bCs/>
          <w:lang w:val="pt-BR" w:eastAsia="zh-CN"/>
        </w:rPr>
        <w:t xml:space="preserve"> </w:t>
      </w:r>
      <w:r w:rsidR="009C3F34" w:rsidRPr="00B778FB">
        <w:rPr>
          <w:rFonts w:eastAsia="SimSun" w:cs="Arial"/>
          <w:bCs/>
          <w:lang w:val="pt-BR" w:eastAsia="zh-CN"/>
        </w:rPr>
        <w:t xml:space="preserve">a </w:t>
      </w:r>
      <w:r w:rsidR="00643023" w:rsidRPr="00B778FB">
        <w:rPr>
          <w:rFonts w:eastAsia="SimSun" w:cs="Arial"/>
          <w:bCs/>
          <w:lang w:val="pt-BR" w:eastAsia="zh-CN"/>
        </w:rPr>
        <w:t>exceção</w:t>
      </w:r>
      <w:r w:rsidRPr="00B778FB">
        <w:rPr>
          <w:rFonts w:eastAsia="SimSun" w:cs="Arial"/>
          <w:bCs/>
          <w:lang w:val="pt-BR" w:eastAsia="zh-CN"/>
        </w:rPr>
        <w:t xml:space="preserve"> preliminar de </w:t>
      </w:r>
      <w:r w:rsidR="00643023" w:rsidRPr="00B778FB">
        <w:rPr>
          <w:rFonts w:eastAsia="SimSun" w:cs="Arial"/>
          <w:bCs/>
          <w:lang w:val="pt-BR" w:eastAsia="zh-CN"/>
        </w:rPr>
        <w:t xml:space="preserve">esgotamento dos </w:t>
      </w:r>
      <w:r w:rsidRPr="00B778FB">
        <w:rPr>
          <w:rFonts w:eastAsia="SimSun" w:cs="Arial"/>
          <w:bCs/>
          <w:lang w:val="pt-BR" w:eastAsia="zh-CN"/>
        </w:rPr>
        <w:t>recursos internos</w:t>
      </w:r>
      <w:r w:rsidR="00EA61ED" w:rsidRPr="00B778FB">
        <w:rPr>
          <w:rFonts w:eastAsia="SimSun" w:cs="Arial"/>
          <w:bCs/>
          <w:lang w:val="pt-BR" w:eastAsia="zh-CN"/>
        </w:rPr>
        <w:t xml:space="preserve"> ao mérito</w:t>
      </w:r>
      <w:r w:rsidR="00643023" w:rsidRPr="00B778FB">
        <w:rPr>
          <w:rFonts w:eastAsia="SimSun" w:cs="Arial"/>
          <w:bCs/>
          <w:lang w:val="pt-BR" w:eastAsia="zh-CN"/>
        </w:rPr>
        <w:t xml:space="preserve"> foi </w:t>
      </w:r>
      <w:r w:rsidRPr="00B778FB">
        <w:rPr>
          <w:rFonts w:eastAsia="SimSun" w:cs="Arial"/>
          <w:bCs/>
          <w:lang w:val="pt-BR" w:eastAsia="zh-CN"/>
        </w:rPr>
        <w:t>que</w:t>
      </w:r>
      <w:r w:rsidR="00C61D12" w:rsidRPr="00B778FB">
        <w:rPr>
          <w:rFonts w:eastAsia="SimSun" w:cs="Arial"/>
          <w:bCs/>
          <w:lang w:val="pt-BR" w:eastAsia="zh-CN"/>
        </w:rPr>
        <w:t xml:space="preserve"> a análise</w:t>
      </w:r>
      <w:r w:rsidR="00643023" w:rsidRPr="00B778FB">
        <w:rPr>
          <w:rFonts w:eastAsia="SimSun" w:cs="Arial"/>
          <w:bCs/>
          <w:lang w:val="pt-BR" w:eastAsia="zh-CN"/>
        </w:rPr>
        <w:t xml:space="preserve"> da efetividade das </w:t>
      </w:r>
      <w:r w:rsidRPr="00B778FB">
        <w:rPr>
          <w:rFonts w:eastAsia="SimSun" w:cs="Arial"/>
          <w:bCs/>
          <w:lang w:val="pt-BR" w:eastAsia="zh-CN"/>
        </w:rPr>
        <w:t>investiga</w:t>
      </w:r>
      <w:r w:rsidR="00643023" w:rsidRPr="00B778FB">
        <w:rPr>
          <w:rFonts w:eastAsia="SimSun" w:cs="Arial"/>
          <w:bCs/>
          <w:lang w:val="pt-BR" w:eastAsia="zh-CN"/>
        </w:rPr>
        <w:t>ções</w:t>
      </w:r>
      <w:r w:rsidRPr="00B778FB">
        <w:rPr>
          <w:rFonts w:eastAsia="SimSun" w:cs="Arial"/>
          <w:bCs/>
          <w:lang w:val="pt-BR" w:eastAsia="zh-CN"/>
        </w:rPr>
        <w:t xml:space="preserve"> </w:t>
      </w:r>
      <w:r w:rsidR="00970D35" w:rsidRPr="00B778FB">
        <w:rPr>
          <w:rFonts w:eastAsia="SimSun" w:cs="Arial"/>
          <w:bCs/>
          <w:lang w:val="pt-BR" w:eastAsia="zh-CN"/>
        </w:rPr>
        <w:t xml:space="preserve">realizadas </w:t>
      </w:r>
      <w:r w:rsidR="009C3F34" w:rsidRPr="00B778FB">
        <w:rPr>
          <w:rFonts w:eastAsia="SimSun" w:cs="Arial"/>
          <w:bCs/>
          <w:lang w:val="pt-BR" w:eastAsia="zh-CN"/>
        </w:rPr>
        <w:t xml:space="preserve">pelo </w:t>
      </w:r>
      <w:r w:rsidRPr="00B778FB">
        <w:rPr>
          <w:rFonts w:eastAsia="SimSun" w:cs="Arial"/>
          <w:bCs/>
          <w:lang w:val="pt-BR" w:eastAsia="zh-CN"/>
        </w:rPr>
        <w:t xml:space="preserve">Estado </w:t>
      </w:r>
      <w:r w:rsidR="00970D35" w:rsidRPr="00B778FB">
        <w:rPr>
          <w:rFonts w:eastAsia="SimSun" w:cs="Arial"/>
          <w:bCs/>
          <w:lang w:val="pt-BR" w:eastAsia="zh-CN"/>
        </w:rPr>
        <w:t xml:space="preserve">implicaria </w:t>
      </w:r>
      <w:r w:rsidR="00B13DD6" w:rsidRPr="00B778FB">
        <w:rPr>
          <w:rFonts w:eastAsia="SimSun" w:cs="Arial"/>
          <w:bCs/>
          <w:lang w:val="pt-BR" w:eastAsia="zh-CN"/>
        </w:rPr>
        <w:t xml:space="preserve">uma </w:t>
      </w:r>
      <w:r w:rsidR="002B2752" w:rsidRPr="00B778FB">
        <w:rPr>
          <w:rFonts w:eastAsia="SimSun" w:cs="Arial"/>
          <w:bCs/>
          <w:lang w:val="pt-BR" w:eastAsia="zh-CN"/>
        </w:rPr>
        <w:t>avaliação</w:t>
      </w:r>
      <w:r w:rsidRPr="00B778FB">
        <w:rPr>
          <w:rFonts w:eastAsia="SimSun" w:cs="Arial"/>
          <w:bCs/>
          <w:lang w:val="pt-BR" w:eastAsia="zh-CN"/>
        </w:rPr>
        <w:t xml:space="preserve"> </w:t>
      </w:r>
      <w:r w:rsidR="00643023" w:rsidRPr="00B778FB">
        <w:rPr>
          <w:rFonts w:eastAsia="SimSun" w:cs="Arial"/>
          <w:bCs/>
          <w:lang w:val="pt-BR" w:eastAsia="zh-CN"/>
        </w:rPr>
        <w:t xml:space="preserve">do </w:t>
      </w:r>
      <w:r w:rsidRPr="00B778FB">
        <w:rPr>
          <w:rFonts w:eastAsia="SimSun" w:cs="Arial"/>
          <w:bCs/>
          <w:lang w:val="pt-BR" w:eastAsia="zh-CN"/>
        </w:rPr>
        <w:t>demandado</w:t>
      </w:r>
      <w:r w:rsidR="00643023" w:rsidRPr="00B778FB">
        <w:rPr>
          <w:rFonts w:eastAsia="SimSun" w:cs="Arial"/>
          <w:bCs/>
          <w:lang w:val="pt-BR" w:eastAsia="zh-CN"/>
        </w:rPr>
        <w:t xml:space="preserve"> em </w:t>
      </w:r>
      <w:r w:rsidRPr="00B778FB">
        <w:rPr>
          <w:rFonts w:eastAsia="SimSun" w:cs="Arial"/>
          <w:bCs/>
          <w:lang w:val="pt-BR" w:eastAsia="zh-CN"/>
        </w:rPr>
        <w:t>rela</w:t>
      </w:r>
      <w:r w:rsidR="00643023" w:rsidRPr="00B778FB">
        <w:rPr>
          <w:rFonts w:eastAsia="SimSun" w:cs="Arial"/>
          <w:bCs/>
          <w:lang w:val="pt-BR" w:eastAsia="zh-CN"/>
        </w:rPr>
        <w:t xml:space="preserve">ção </w:t>
      </w:r>
      <w:r w:rsidR="00970D35" w:rsidRPr="00B778FB">
        <w:rPr>
          <w:rFonts w:eastAsia="SimSun" w:cs="Arial"/>
          <w:bCs/>
          <w:lang w:val="pt-BR" w:eastAsia="zh-CN"/>
        </w:rPr>
        <w:t xml:space="preserve">a </w:t>
      </w:r>
      <w:r w:rsidR="00B13DD6" w:rsidRPr="00B778FB">
        <w:rPr>
          <w:rFonts w:eastAsia="SimSun" w:cs="Arial"/>
          <w:bCs/>
          <w:lang w:val="pt-BR" w:eastAsia="zh-CN"/>
        </w:rPr>
        <w:t>suas obrigações</w:t>
      </w:r>
      <w:r w:rsidRPr="00B778FB">
        <w:rPr>
          <w:rFonts w:eastAsia="SimSun" w:cs="Arial"/>
          <w:bCs/>
          <w:lang w:val="pt-BR" w:eastAsia="zh-CN"/>
        </w:rPr>
        <w:t xml:space="preserve"> </w:t>
      </w:r>
      <w:r w:rsidR="00970D35" w:rsidRPr="00B778FB">
        <w:rPr>
          <w:rFonts w:eastAsia="SimSun" w:cs="Arial"/>
          <w:bCs/>
          <w:lang w:val="pt-BR" w:eastAsia="zh-CN"/>
        </w:rPr>
        <w:t xml:space="preserve">em relação </w:t>
      </w:r>
      <w:r w:rsidR="00643023" w:rsidRPr="00B778FB">
        <w:rPr>
          <w:rFonts w:eastAsia="SimSun" w:cs="Arial"/>
          <w:bCs/>
          <w:lang w:val="pt-BR" w:eastAsia="zh-CN"/>
        </w:rPr>
        <w:t xml:space="preserve">à </w:t>
      </w:r>
      <w:r w:rsidRPr="00B778FB">
        <w:rPr>
          <w:rFonts w:eastAsia="SimSun" w:cs="Arial"/>
          <w:bCs/>
          <w:lang w:val="pt-BR" w:eastAsia="zh-CN"/>
        </w:rPr>
        <w:t>Conven</w:t>
      </w:r>
      <w:r w:rsidR="00643023" w:rsidRPr="00B778FB">
        <w:rPr>
          <w:rFonts w:eastAsia="SimSun" w:cs="Arial"/>
          <w:bCs/>
          <w:lang w:val="pt-BR" w:eastAsia="zh-CN"/>
        </w:rPr>
        <w:t>ção</w:t>
      </w:r>
      <w:r w:rsidRPr="00B778FB">
        <w:rPr>
          <w:rFonts w:eastAsia="SimSun" w:cs="Arial"/>
          <w:bCs/>
          <w:lang w:val="pt-BR" w:eastAsia="zh-CN"/>
        </w:rPr>
        <w:t xml:space="preserve"> (</w:t>
      </w:r>
      <w:r w:rsidR="009C3F34" w:rsidRPr="00B778FB">
        <w:rPr>
          <w:rFonts w:eastAsia="SimSun" w:cs="Arial"/>
          <w:bCs/>
          <w:lang w:val="pt-BR" w:eastAsia="zh-CN"/>
        </w:rPr>
        <w:t>parágrafo</w:t>
      </w:r>
      <w:r w:rsidRPr="00B778FB">
        <w:rPr>
          <w:rFonts w:eastAsia="SimSun" w:cs="Arial"/>
          <w:bCs/>
          <w:lang w:val="pt-BR" w:eastAsia="zh-CN"/>
        </w:rPr>
        <w:t xml:space="preserve"> </w:t>
      </w:r>
      <w:r w:rsidR="00570485" w:rsidRPr="00B778FB">
        <w:rPr>
          <w:rFonts w:eastAsia="SimSun" w:cs="Arial"/>
          <w:bCs/>
          <w:lang w:val="pt-BR" w:eastAsia="zh-CN"/>
        </w:rPr>
        <w:t>40</w:t>
      </w:r>
      <w:r w:rsidR="00676342" w:rsidRPr="00676342">
        <w:rPr>
          <w:rFonts w:eastAsia="SimSun" w:cs="Arial"/>
          <w:bCs/>
          <w:lang w:val="pt-BR" w:eastAsia="zh-CN"/>
        </w:rPr>
        <w:t>)</w:t>
      </w:r>
      <w:r w:rsidRPr="00B778FB">
        <w:rPr>
          <w:rFonts w:eastAsia="SimSun" w:cs="Arial"/>
          <w:bCs/>
          <w:lang w:val="pt-BR" w:eastAsia="zh-CN"/>
        </w:rPr>
        <w:t xml:space="preserve">, </w:t>
      </w:r>
      <w:r w:rsidR="009C3F34" w:rsidRPr="00B778FB">
        <w:rPr>
          <w:rFonts w:eastAsia="SimSun" w:cs="Arial"/>
          <w:bCs/>
          <w:lang w:val="pt-BR" w:eastAsia="zh-CN"/>
        </w:rPr>
        <w:t xml:space="preserve">mais </w:t>
      </w:r>
      <w:r w:rsidR="00EA57DB" w:rsidRPr="00B778FB">
        <w:rPr>
          <w:rFonts w:eastAsia="SimSun" w:cs="Arial"/>
          <w:bCs/>
          <w:lang w:val="pt-BR" w:eastAsia="zh-CN"/>
        </w:rPr>
        <w:t>adiante</w:t>
      </w:r>
      <w:r w:rsidRPr="00B778FB">
        <w:rPr>
          <w:rFonts w:eastAsia="SimSun" w:cs="Arial"/>
          <w:bCs/>
          <w:lang w:val="pt-BR" w:eastAsia="zh-CN"/>
        </w:rPr>
        <w:t xml:space="preserve"> </w:t>
      </w:r>
      <w:r w:rsidR="00643023" w:rsidRPr="00B778FB">
        <w:rPr>
          <w:rFonts w:eastAsia="SimSun" w:cs="Arial"/>
          <w:bCs/>
          <w:lang w:val="pt-BR" w:eastAsia="zh-CN"/>
        </w:rPr>
        <w:t>expressa</w:t>
      </w:r>
      <w:r w:rsidRPr="00B778FB">
        <w:rPr>
          <w:rFonts w:eastAsia="SimSun" w:cs="Arial"/>
          <w:bCs/>
          <w:lang w:val="pt-BR" w:eastAsia="zh-CN"/>
        </w:rPr>
        <w:t xml:space="preserve">mente se </w:t>
      </w:r>
      <w:r w:rsidR="009C3F34" w:rsidRPr="00B778FB">
        <w:rPr>
          <w:rFonts w:eastAsia="SimSun" w:cs="Arial"/>
          <w:bCs/>
          <w:lang w:val="pt-BR" w:eastAsia="zh-CN"/>
        </w:rPr>
        <w:t xml:space="preserve">afirma </w:t>
      </w:r>
      <w:r w:rsidRPr="00B778FB">
        <w:rPr>
          <w:rFonts w:eastAsia="SimSun" w:cs="Arial"/>
          <w:bCs/>
          <w:lang w:val="pt-BR" w:eastAsia="zh-CN"/>
        </w:rPr>
        <w:t>que</w:t>
      </w:r>
      <w:r w:rsidR="009C3F34" w:rsidRPr="00B778FB">
        <w:rPr>
          <w:rFonts w:eastAsia="SimSun" w:cs="Arial"/>
          <w:bCs/>
          <w:lang w:val="pt-BR" w:eastAsia="zh-CN"/>
        </w:rPr>
        <w:t xml:space="preserve"> a </w:t>
      </w:r>
      <w:r w:rsidRPr="00B778FB">
        <w:rPr>
          <w:rFonts w:eastAsia="SimSun" w:cs="Arial"/>
          <w:bCs/>
          <w:lang w:val="pt-BR" w:eastAsia="zh-CN"/>
        </w:rPr>
        <w:t>Corte n</w:t>
      </w:r>
      <w:r w:rsidR="00970D35" w:rsidRPr="00B778FB">
        <w:rPr>
          <w:rFonts w:eastAsia="SimSun" w:cs="Arial"/>
          <w:bCs/>
          <w:lang w:val="pt-BR" w:eastAsia="zh-CN"/>
        </w:rPr>
        <w:t>ã</w:t>
      </w:r>
      <w:r w:rsidRPr="00B778FB">
        <w:rPr>
          <w:rFonts w:eastAsia="SimSun" w:cs="Arial"/>
          <w:bCs/>
          <w:lang w:val="pt-BR" w:eastAsia="zh-CN"/>
        </w:rPr>
        <w:t xml:space="preserve">o se pronunciará </w:t>
      </w:r>
      <w:r w:rsidR="009C3F34" w:rsidRPr="00B778FB">
        <w:rPr>
          <w:rFonts w:eastAsia="SimSun" w:cs="Arial"/>
          <w:bCs/>
          <w:lang w:val="pt-BR" w:eastAsia="zh-CN"/>
        </w:rPr>
        <w:t>a respeito</w:t>
      </w:r>
      <w:r w:rsidR="00643023" w:rsidRPr="00B778FB">
        <w:rPr>
          <w:rFonts w:eastAsia="SimSun" w:cs="Arial"/>
          <w:bCs/>
          <w:lang w:val="pt-BR" w:eastAsia="zh-CN"/>
        </w:rPr>
        <w:t xml:space="preserve"> </w:t>
      </w:r>
      <w:r w:rsidR="00970D35" w:rsidRPr="00B778FB">
        <w:rPr>
          <w:rFonts w:eastAsia="SimSun" w:cs="Arial"/>
          <w:bCs/>
          <w:lang w:val="pt-BR" w:eastAsia="zh-CN"/>
        </w:rPr>
        <w:t>da</w:t>
      </w:r>
      <w:r w:rsidR="00643023" w:rsidRPr="00B778FB">
        <w:rPr>
          <w:rFonts w:eastAsia="SimSun" w:cs="Arial"/>
          <w:bCs/>
          <w:lang w:val="pt-BR" w:eastAsia="zh-CN"/>
        </w:rPr>
        <w:t xml:space="preserve"> </w:t>
      </w:r>
      <w:r w:rsidR="005D084B" w:rsidRPr="00B778FB">
        <w:rPr>
          <w:rFonts w:eastAsia="SimSun" w:cs="Arial"/>
          <w:bCs/>
          <w:lang w:val="pt-BR" w:eastAsia="zh-CN"/>
        </w:rPr>
        <w:t>idoneidade</w:t>
      </w:r>
      <w:r w:rsidR="00B13DD6" w:rsidRPr="00B778FB">
        <w:rPr>
          <w:rFonts w:eastAsia="SimSun" w:cs="Arial"/>
          <w:bCs/>
          <w:lang w:val="pt-BR" w:eastAsia="zh-CN"/>
        </w:rPr>
        <w:t xml:space="preserve"> e </w:t>
      </w:r>
      <w:r w:rsidR="00643023" w:rsidRPr="00B778FB">
        <w:rPr>
          <w:rFonts w:eastAsia="SimSun" w:cs="Arial"/>
          <w:bCs/>
          <w:lang w:val="pt-BR" w:eastAsia="zh-CN"/>
        </w:rPr>
        <w:t xml:space="preserve">efetividade das </w:t>
      </w:r>
      <w:r w:rsidRPr="00B778FB">
        <w:rPr>
          <w:rFonts w:eastAsia="SimSun" w:cs="Arial"/>
          <w:bCs/>
          <w:lang w:val="pt-BR" w:eastAsia="zh-CN"/>
        </w:rPr>
        <w:t xml:space="preserve">medidas de </w:t>
      </w:r>
      <w:r w:rsidR="009C3F34" w:rsidRPr="00B778FB">
        <w:rPr>
          <w:rFonts w:eastAsia="SimSun" w:cs="Arial"/>
          <w:bCs/>
          <w:lang w:val="pt-BR" w:eastAsia="zh-CN"/>
        </w:rPr>
        <w:t>proteção</w:t>
      </w:r>
      <w:r w:rsidRPr="00B778FB">
        <w:rPr>
          <w:rFonts w:eastAsia="SimSun" w:cs="Arial"/>
          <w:bCs/>
          <w:lang w:val="pt-BR" w:eastAsia="zh-CN"/>
        </w:rPr>
        <w:t xml:space="preserve"> (</w:t>
      </w:r>
      <w:r w:rsidR="009C3F34" w:rsidRPr="00B778FB">
        <w:rPr>
          <w:rFonts w:eastAsia="SimSun" w:cs="Arial"/>
          <w:bCs/>
          <w:lang w:val="pt-BR" w:eastAsia="zh-CN"/>
        </w:rPr>
        <w:t>parágrafo</w:t>
      </w:r>
      <w:r w:rsidRPr="00B778FB">
        <w:rPr>
          <w:rFonts w:eastAsia="SimSun" w:cs="Arial"/>
          <w:bCs/>
          <w:lang w:val="pt-BR" w:eastAsia="zh-CN"/>
        </w:rPr>
        <w:t xml:space="preserve"> </w:t>
      </w:r>
      <w:r w:rsidR="00570485" w:rsidRPr="00B778FB">
        <w:rPr>
          <w:rFonts w:eastAsia="SimSun" w:cs="Arial"/>
          <w:bCs/>
          <w:lang w:val="pt-BR" w:eastAsia="zh-CN"/>
        </w:rPr>
        <w:t>155</w:t>
      </w:r>
      <w:r w:rsidR="00676342" w:rsidRPr="00676342">
        <w:rPr>
          <w:rFonts w:eastAsia="SimSun" w:cs="Arial"/>
          <w:bCs/>
          <w:lang w:val="pt-BR" w:eastAsia="zh-CN"/>
        </w:rPr>
        <w:t>)</w:t>
      </w:r>
      <w:r w:rsidRPr="00B778FB">
        <w:rPr>
          <w:rFonts w:eastAsia="SimSun" w:cs="Arial"/>
          <w:bCs/>
          <w:lang w:val="pt-BR" w:eastAsia="zh-CN"/>
        </w:rPr>
        <w:t>, como</w:t>
      </w:r>
      <w:r w:rsidR="009C3F34" w:rsidRPr="00B778FB">
        <w:rPr>
          <w:rFonts w:eastAsia="SimSun" w:cs="Arial"/>
          <w:bCs/>
          <w:lang w:val="pt-BR" w:eastAsia="zh-CN"/>
        </w:rPr>
        <w:t xml:space="preserve"> se </w:t>
      </w:r>
      <w:r w:rsidR="00643023" w:rsidRPr="00B778FB">
        <w:rPr>
          <w:rFonts w:eastAsia="SimSun" w:cs="Arial"/>
          <w:bCs/>
          <w:lang w:val="pt-BR" w:eastAsia="zh-CN"/>
        </w:rPr>
        <w:t>fo</w:t>
      </w:r>
      <w:r w:rsidR="00970D35" w:rsidRPr="00B778FB">
        <w:rPr>
          <w:rFonts w:eastAsia="SimSun" w:cs="Arial"/>
          <w:bCs/>
          <w:lang w:val="pt-BR" w:eastAsia="zh-CN"/>
        </w:rPr>
        <w:t>sse</w:t>
      </w:r>
      <w:r w:rsidRPr="00B778FB">
        <w:rPr>
          <w:rFonts w:eastAsia="SimSun" w:cs="Arial"/>
          <w:bCs/>
          <w:lang w:val="pt-BR" w:eastAsia="zh-CN"/>
        </w:rPr>
        <w:t xml:space="preserve"> </w:t>
      </w:r>
      <w:r w:rsidR="009C3F34" w:rsidRPr="00B778FB">
        <w:rPr>
          <w:rFonts w:eastAsia="SimSun" w:cs="Arial"/>
          <w:bCs/>
          <w:lang w:val="pt-BR" w:eastAsia="zh-CN"/>
        </w:rPr>
        <w:t xml:space="preserve">possível </w:t>
      </w:r>
      <w:r w:rsidR="00970D35" w:rsidRPr="00B778FB">
        <w:rPr>
          <w:rFonts w:eastAsia="SimSun" w:cs="Arial"/>
          <w:bCs/>
          <w:lang w:val="pt-BR" w:eastAsia="zh-CN"/>
        </w:rPr>
        <w:t xml:space="preserve">dividir </w:t>
      </w:r>
      <w:r w:rsidR="00643023" w:rsidRPr="00B778FB">
        <w:rPr>
          <w:rFonts w:eastAsia="SimSun" w:cs="Arial"/>
          <w:bCs/>
          <w:lang w:val="pt-BR" w:eastAsia="zh-CN"/>
        </w:rPr>
        <w:t xml:space="preserve">em </w:t>
      </w:r>
      <w:r w:rsidRPr="00B778FB">
        <w:rPr>
          <w:rFonts w:eastAsia="SimSun" w:cs="Arial"/>
          <w:bCs/>
          <w:lang w:val="pt-BR" w:eastAsia="zh-CN"/>
        </w:rPr>
        <w:t>se</w:t>
      </w:r>
      <w:r w:rsidR="00643023" w:rsidRPr="00B778FB">
        <w:rPr>
          <w:rFonts w:eastAsia="SimSun" w:cs="Arial"/>
          <w:bCs/>
          <w:lang w:val="pt-BR" w:eastAsia="zh-CN"/>
        </w:rPr>
        <w:t>ções</w:t>
      </w:r>
      <w:r w:rsidR="009C3F34" w:rsidRPr="00B778FB">
        <w:rPr>
          <w:rFonts w:eastAsia="SimSun" w:cs="Arial"/>
          <w:bCs/>
          <w:lang w:val="pt-BR" w:eastAsia="zh-CN"/>
        </w:rPr>
        <w:t xml:space="preserve"> a </w:t>
      </w:r>
      <w:r w:rsidR="002B2752" w:rsidRPr="00B778FB">
        <w:rPr>
          <w:rFonts w:eastAsia="SimSun" w:cs="Arial"/>
          <w:bCs/>
          <w:lang w:val="pt-BR" w:eastAsia="zh-CN"/>
        </w:rPr>
        <w:t>atuação</w:t>
      </w:r>
      <w:r w:rsidRPr="00B778FB">
        <w:rPr>
          <w:rFonts w:eastAsia="SimSun" w:cs="Arial"/>
          <w:bCs/>
          <w:lang w:val="pt-BR" w:eastAsia="zh-CN"/>
        </w:rPr>
        <w:t xml:space="preserve"> </w:t>
      </w:r>
      <w:r w:rsidR="00643023" w:rsidRPr="00B778FB">
        <w:rPr>
          <w:rFonts w:eastAsia="SimSun" w:cs="Arial"/>
          <w:bCs/>
          <w:lang w:val="pt-BR" w:eastAsia="zh-CN"/>
        </w:rPr>
        <w:t xml:space="preserve">do </w:t>
      </w:r>
      <w:r w:rsidRPr="00B778FB">
        <w:rPr>
          <w:rFonts w:eastAsia="SimSun" w:cs="Arial"/>
          <w:bCs/>
          <w:lang w:val="pt-BR" w:eastAsia="zh-CN"/>
        </w:rPr>
        <w:t xml:space="preserve">sistema de </w:t>
      </w:r>
      <w:r w:rsidR="009C3F34" w:rsidRPr="00B778FB">
        <w:rPr>
          <w:rFonts w:eastAsia="SimSun" w:cs="Arial"/>
          <w:bCs/>
          <w:lang w:val="pt-BR" w:eastAsia="zh-CN"/>
        </w:rPr>
        <w:t>justiça</w:t>
      </w:r>
      <w:r w:rsidRPr="00B778FB">
        <w:rPr>
          <w:rFonts w:eastAsia="SimSun" w:cs="Arial"/>
          <w:bCs/>
          <w:lang w:val="pt-BR" w:eastAsia="zh-CN"/>
        </w:rPr>
        <w:t xml:space="preserve"> </w:t>
      </w:r>
      <w:r w:rsidR="00C66D7D" w:rsidRPr="00B778FB">
        <w:rPr>
          <w:rFonts w:eastAsia="SimSun" w:cs="Arial"/>
          <w:bCs/>
          <w:lang w:val="pt-BR" w:eastAsia="zh-CN"/>
        </w:rPr>
        <w:t>venezuelan</w:t>
      </w:r>
      <w:r w:rsidRPr="00B778FB">
        <w:rPr>
          <w:rFonts w:eastAsia="SimSun" w:cs="Arial"/>
          <w:bCs/>
          <w:lang w:val="pt-BR" w:eastAsia="zh-CN"/>
        </w:rPr>
        <w:t xml:space="preserve">o; este </w:t>
      </w:r>
      <w:r w:rsidR="009C3F34" w:rsidRPr="00B778FB">
        <w:rPr>
          <w:rFonts w:eastAsia="SimSun" w:cs="Arial"/>
          <w:bCs/>
          <w:lang w:val="pt-BR" w:eastAsia="zh-CN"/>
        </w:rPr>
        <w:t>pronunciamento</w:t>
      </w:r>
      <w:r w:rsidRPr="00B778FB">
        <w:rPr>
          <w:rFonts w:eastAsia="SimSun" w:cs="Arial"/>
          <w:bCs/>
          <w:lang w:val="pt-BR" w:eastAsia="zh-CN"/>
        </w:rPr>
        <w:t xml:space="preserve"> se</w:t>
      </w:r>
      <w:r w:rsidR="009C3F34" w:rsidRPr="00B778FB">
        <w:rPr>
          <w:rFonts w:eastAsia="SimSun" w:cs="Arial"/>
          <w:bCs/>
          <w:lang w:val="pt-BR" w:eastAsia="zh-CN"/>
        </w:rPr>
        <w:t xml:space="preserve"> faz </w:t>
      </w:r>
      <w:r w:rsidR="00970D35" w:rsidRPr="00B778FB">
        <w:rPr>
          <w:rFonts w:eastAsia="SimSun" w:cs="Arial"/>
          <w:bCs/>
          <w:lang w:val="pt-BR" w:eastAsia="zh-CN"/>
        </w:rPr>
        <w:t xml:space="preserve">depois de indicar </w:t>
      </w:r>
      <w:r w:rsidRPr="00B778FB">
        <w:rPr>
          <w:rFonts w:eastAsia="SimSun" w:cs="Arial"/>
          <w:bCs/>
          <w:lang w:val="pt-BR" w:eastAsia="zh-CN"/>
        </w:rPr>
        <w:t>que</w:t>
      </w:r>
      <w:r w:rsidR="009C3F34" w:rsidRPr="00B778FB">
        <w:rPr>
          <w:rFonts w:eastAsia="SimSun" w:cs="Arial"/>
          <w:bCs/>
          <w:lang w:val="pt-BR" w:eastAsia="zh-CN"/>
        </w:rPr>
        <w:t xml:space="preserve"> a </w:t>
      </w:r>
      <w:r w:rsidRPr="00B778FB">
        <w:rPr>
          <w:rFonts w:eastAsia="SimSun" w:cs="Arial"/>
          <w:bCs/>
          <w:lang w:val="pt-BR" w:eastAsia="zh-CN"/>
        </w:rPr>
        <w:t>mera</w:t>
      </w:r>
      <w:r w:rsidR="009C3F34" w:rsidRPr="00B778FB">
        <w:rPr>
          <w:rFonts w:eastAsia="SimSun" w:cs="Arial"/>
          <w:bCs/>
          <w:lang w:val="pt-BR" w:eastAsia="zh-CN"/>
        </w:rPr>
        <w:t xml:space="preserve"> ordem </w:t>
      </w:r>
      <w:r w:rsidRPr="00B778FB">
        <w:rPr>
          <w:rFonts w:eastAsia="SimSun" w:cs="Arial"/>
          <w:bCs/>
          <w:lang w:val="pt-BR" w:eastAsia="zh-CN"/>
        </w:rPr>
        <w:t xml:space="preserve">de </w:t>
      </w:r>
      <w:r w:rsidR="00643023" w:rsidRPr="00B778FB">
        <w:rPr>
          <w:rFonts w:eastAsia="SimSun" w:cs="Arial"/>
          <w:bCs/>
          <w:lang w:val="pt-BR" w:eastAsia="zh-CN"/>
        </w:rPr>
        <w:t>adot</w:t>
      </w:r>
      <w:r w:rsidRPr="00B778FB">
        <w:rPr>
          <w:rFonts w:eastAsia="SimSun" w:cs="Arial"/>
          <w:bCs/>
          <w:lang w:val="pt-BR" w:eastAsia="zh-CN"/>
        </w:rPr>
        <w:t xml:space="preserve">ar medidas de </w:t>
      </w:r>
      <w:r w:rsidR="009C3F34" w:rsidRPr="00B778FB">
        <w:rPr>
          <w:rFonts w:eastAsia="SimSun" w:cs="Arial"/>
          <w:bCs/>
          <w:lang w:val="pt-BR" w:eastAsia="zh-CN"/>
        </w:rPr>
        <w:t>proteção</w:t>
      </w:r>
      <w:r w:rsidRPr="00B778FB">
        <w:rPr>
          <w:rFonts w:eastAsia="SimSun" w:cs="Arial"/>
          <w:bCs/>
          <w:lang w:val="pt-BR" w:eastAsia="zh-CN"/>
        </w:rPr>
        <w:t xml:space="preserve"> n</w:t>
      </w:r>
      <w:r w:rsidR="00970D35" w:rsidRPr="00B778FB">
        <w:rPr>
          <w:rFonts w:eastAsia="SimSun" w:cs="Arial"/>
          <w:bCs/>
          <w:lang w:val="pt-BR" w:eastAsia="zh-CN"/>
        </w:rPr>
        <w:t>ã</w:t>
      </w:r>
      <w:r w:rsidRPr="00B778FB">
        <w:rPr>
          <w:rFonts w:eastAsia="SimSun" w:cs="Arial"/>
          <w:bCs/>
          <w:lang w:val="pt-BR" w:eastAsia="zh-CN"/>
        </w:rPr>
        <w:t xml:space="preserve">o </w:t>
      </w:r>
      <w:r w:rsidR="00EA57DB" w:rsidRPr="00B778FB">
        <w:rPr>
          <w:rFonts w:eastAsia="SimSun" w:cs="Arial"/>
          <w:bCs/>
          <w:lang w:val="pt-BR" w:eastAsia="zh-CN"/>
        </w:rPr>
        <w:t>demonstr</w:t>
      </w:r>
      <w:r w:rsidR="002B2752" w:rsidRPr="00B778FB">
        <w:rPr>
          <w:rFonts w:eastAsia="SimSun" w:cs="Arial"/>
          <w:bCs/>
          <w:lang w:val="pt-BR" w:eastAsia="zh-CN"/>
        </w:rPr>
        <w:t>a</w:t>
      </w:r>
      <w:r w:rsidR="009C3F34" w:rsidRPr="00B778FB">
        <w:rPr>
          <w:rFonts w:eastAsia="SimSun" w:cs="Arial"/>
          <w:bCs/>
          <w:lang w:val="pt-BR" w:eastAsia="zh-CN"/>
        </w:rPr>
        <w:t xml:space="preserve"> </w:t>
      </w:r>
      <w:r w:rsidRPr="00B778FB">
        <w:rPr>
          <w:rFonts w:eastAsia="SimSun" w:cs="Arial"/>
          <w:bCs/>
          <w:lang w:val="pt-BR" w:eastAsia="zh-CN"/>
        </w:rPr>
        <w:t>que</w:t>
      </w:r>
      <w:r w:rsidR="00643023" w:rsidRPr="00B778FB">
        <w:rPr>
          <w:rFonts w:eastAsia="SimSun" w:cs="Arial"/>
          <w:bCs/>
          <w:lang w:val="pt-BR" w:eastAsia="zh-CN"/>
        </w:rPr>
        <w:t xml:space="preserve"> o </w:t>
      </w:r>
      <w:r w:rsidRPr="00B778FB">
        <w:rPr>
          <w:rFonts w:eastAsia="SimSun" w:cs="Arial"/>
          <w:bCs/>
          <w:lang w:val="pt-BR" w:eastAsia="zh-CN"/>
        </w:rPr>
        <w:t>Estado</w:t>
      </w:r>
      <w:r w:rsidR="00B13DD6" w:rsidRPr="00B778FB">
        <w:rPr>
          <w:rFonts w:eastAsia="SimSun" w:cs="Arial"/>
          <w:bCs/>
          <w:lang w:val="pt-BR" w:eastAsia="zh-CN"/>
        </w:rPr>
        <w:t xml:space="preserve"> tenha </w:t>
      </w:r>
      <w:r w:rsidRPr="00B778FB">
        <w:rPr>
          <w:rFonts w:eastAsia="SimSun" w:cs="Arial"/>
          <w:bCs/>
          <w:lang w:val="pt-BR" w:eastAsia="zh-CN"/>
        </w:rPr>
        <w:t xml:space="preserve">protegido </w:t>
      </w:r>
      <w:r w:rsidR="00643023" w:rsidRPr="00B778FB">
        <w:rPr>
          <w:rFonts w:eastAsia="SimSun" w:cs="Arial"/>
          <w:bCs/>
          <w:lang w:val="pt-BR" w:eastAsia="zh-CN"/>
        </w:rPr>
        <w:t>efetiv</w:t>
      </w:r>
      <w:r w:rsidRPr="00B778FB">
        <w:rPr>
          <w:rFonts w:eastAsia="SimSun" w:cs="Arial"/>
          <w:bCs/>
          <w:lang w:val="pt-BR" w:eastAsia="zh-CN"/>
        </w:rPr>
        <w:t>amente</w:t>
      </w:r>
      <w:r w:rsidR="00B13DD6" w:rsidRPr="00B778FB">
        <w:rPr>
          <w:rFonts w:eastAsia="SimSun" w:cs="Arial"/>
          <w:bCs/>
          <w:lang w:val="pt-BR" w:eastAsia="zh-CN"/>
        </w:rPr>
        <w:t xml:space="preserve"> os </w:t>
      </w:r>
      <w:r w:rsidR="00643023" w:rsidRPr="00B778FB">
        <w:rPr>
          <w:rFonts w:eastAsia="SimSun" w:cs="Arial"/>
          <w:bCs/>
          <w:lang w:val="pt-BR" w:eastAsia="zh-CN"/>
        </w:rPr>
        <w:t>beneficiário</w:t>
      </w:r>
      <w:r w:rsidRPr="00B778FB">
        <w:rPr>
          <w:rFonts w:eastAsia="SimSun" w:cs="Arial"/>
          <w:bCs/>
          <w:lang w:val="pt-BR" w:eastAsia="zh-CN"/>
        </w:rPr>
        <w:t>s</w:t>
      </w:r>
      <w:r w:rsidR="00643023" w:rsidRPr="00B778FB">
        <w:rPr>
          <w:rFonts w:eastAsia="SimSun" w:cs="Arial"/>
          <w:bCs/>
          <w:lang w:val="pt-BR" w:eastAsia="zh-CN"/>
        </w:rPr>
        <w:t xml:space="preserve"> das </w:t>
      </w:r>
      <w:r w:rsidRPr="00B778FB">
        <w:rPr>
          <w:rFonts w:eastAsia="SimSun" w:cs="Arial"/>
          <w:bCs/>
          <w:lang w:val="pt-BR" w:eastAsia="zh-CN"/>
        </w:rPr>
        <w:t>medidas (</w:t>
      </w:r>
      <w:r w:rsidR="009C3F34" w:rsidRPr="00B778FB">
        <w:rPr>
          <w:rFonts w:eastAsia="SimSun" w:cs="Arial"/>
          <w:bCs/>
          <w:lang w:val="pt-BR" w:eastAsia="zh-CN"/>
        </w:rPr>
        <w:t>parágrafo</w:t>
      </w:r>
      <w:r w:rsidRPr="00B778FB">
        <w:rPr>
          <w:rFonts w:eastAsia="SimSun" w:cs="Arial"/>
          <w:bCs/>
          <w:lang w:val="pt-BR" w:eastAsia="zh-CN"/>
        </w:rPr>
        <w:t xml:space="preserve"> </w:t>
      </w:r>
      <w:r w:rsidR="00570485" w:rsidRPr="00B778FB">
        <w:rPr>
          <w:rFonts w:eastAsia="SimSun" w:cs="Arial"/>
          <w:bCs/>
          <w:lang w:val="pt-BR" w:eastAsia="zh-CN"/>
        </w:rPr>
        <w:t>154</w:t>
      </w:r>
      <w:r w:rsidR="00676342" w:rsidRPr="00676342">
        <w:rPr>
          <w:rFonts w:eastAsia="SimSun" w:cs="Arial"/>
          <w:bCs/>
          <w:lang w:val="pt-BR" w:eastAsia="zh-CN"/>
        </w:rPr>
        <w:t>)</w:t>
      </w:r>
      <w:r w:rsidRPr="00B778FB">
        <w:rPr>
          <w:rFonts w:eastAsia="SimSun" w:cs="Arial"/>
          <w:bCs/>
          <w:lang w:val="pt-BR" w:eastAsia="zh-CN"/>
        </w:rPr>
        <w:t>. T</w:t>
      </w:r>
      <w:r w:rsidR="00970D35" w:rsidRPr="00B778FB">
        <w:rPr>
          <w:rFonts w:eastAsia="SimSun" w:cs="Arial"/>
          <w:bCs/>
          <w:lang w:val="pt-BR" w:eastAsia="zh-CN"/>
        </w:rPr>
        <w:t>u</w:t>
      </w:r>
      <w:r w:rsidRPr="00B778FB">
        <w:rPr>
          <w:rFonts w:eastAsia="SimSun" w:cs="Arial"/>
          <w:bCs/>
          <w:lang w:val="pt-BR" w:eastAsia="zh-CN"/>
        </w:rPr>
        <w:t>do</w:t>
      </w:r>
      <w:r w:rsidR="00A73C00">
        <w:rPr>
          <w:rFonts w:eastAsia="SimSun" w:cs="Arial"/>
          <w:bCs/>
          <w:lang w:val="pt-BR" w:eastAsia="zh-CN"/>
        </w:rPr>
        <w:t xml:space="preserve"> iss</w:t>
      </w:r>
      <w:r w:rsidR="00EA57DB" w:rsidRPr="00B778FB">
        <w:rPr>
          <w:rFonts w:eastAsia="SimSun" w:cs="Arial"/>
          <w:bCs/>
          <w:lang w:val="pt-BR" w:eastAsia="zh-CN"/>
        </w:rPr>
        <w:t xml:space="preserve">o põe </w:t>
      </w:r>
      <w:r w:rsidR="00643023" w:rsidRPr="00B778FB">
        <w:rPr>
          <w:rFonts w:eastAsia="SimSun" w:cs="Arial"/>
          <w:bCs/>
          <w:lang w:val="pt-BR" w:eastAsia="zh-CN"/>
        </w:rPr>
        <w:t xml:space="preserve">em </w:t>
      </w:r>
      <w:r w:rsidRPr="00B778FB">
        <w:rPr>
          <w:rFonts w:eastAsia="SimSun" w:cs="Arial"/>
          <w:bCs/>
          <w:lang w:val="pt-BR" w:eastAsia="zh-CN"/>
        </w:rPr>
        <w:t>evid</w:t>
      </w:r>
      <w:r w:rsidR="00970D35" w:rsidRPr="00B778FB">
        <w:rPr>
          <w:rFonts w:eastAsia="SimSun" w:cs="Arial"/>
          <w:bCs/>
          <w:lang w:val="pt-BR" w:eastAsia="zh-CN"/>
        </w:rPr>
        <w:t>ê</w:t>
      </w:r>
      <w:r w:rsidRPr="00B778FB">
        <w:rPr>
          <w:rFonts w:eastAsia="SimSun" w:cs="Arial"/>
          <w:bCs/>
          <w:lang w:val="pt-BR" w:eastAsia="zh-CN"/>
        </w:rPr>
        <w:t>ncia</w:t>
      </w:r>
      <w:r w:rsidR="009C3F34" w:rsidRPr="00B778FB">
        <w:rPr>
          <w:rFonts w:eastAsia="SimSun" w:cs="Arial"/>
          <w:bCs/>
          <w:lang w:val="pt-BR" w:eastAsia="zh-CN"/>
        </w:rPr>
        <w:t xml:space="preserve"> a </w:t>
      </w:r>
      <w:r w:rsidRPr="00B778FB">
        <w:rPr>
          <w:rFonts w:eastAsia="SimSun" w:cs="Arial"/>
          <w:bCs/>
          <w:lang w:val="pt-BR" w:eastAsia="zh-CN"/>
        </w:rPr>
        <w:t>conexidad</w:t>
      </w:r>
      <w:r w:rsidR="00970D35" w:rsidRPr="00B778FB">
        <w:rPr>
          <w:rFonts w:eastAsia="SimSun" w:cs="Arial"/>
          <w:bCs/>
          <w:lang w:val="pt-BR" w:eastAsia="zh-CN"/>
        </w:rPr>
        <w:t>e</w:t>
      </w:r>
      <w:r w:rsidRPr="00B778FB">
        <w:rPr>
          <w:rFonts w:eastAsia="SimSun" w:cs="Arial"/>
          <w:bCs/>
          <w:lang w:val="pt-BR" w:eastAsia="zh-CN"/>
        </w:rPr>
        <w:t xml:space="preserve"> entre</w:t>
      </w:r>
      <w:r w:rsidR="009C3F34" w:rsidRPr="00B778FB">
        <w:rPr>
          <w:rFonts w:eastAsia="SimSun" w:cs="Arial"/>
          <w:bCs/>
          <w:lang w:val="pt-BR" w:eastAsia="zh-CN"/>
        </w:rPr>
        <w:t xml:space="preserve"> os fatos</w:t>
      </w:r>
      <w:r w:rsidR="00643023" w:rsidRPr="00B778FB">
        <w:rPr>
          <w:rFonts w:eastAsia="SimSun" w:cs="Arial"/>
          <w:bCs/>
          <w:lang w:val="pt-BR" w:eastAsia="zh-CN"/>
        </w:rPr>
        <w:t xml:space="preserve"> e o </w:t>
      </w:r>
      <w:r w:rsidRPr="00B778FB">
        <w:rPr>
          <w:rFonts w:eastAsia="SimSun" w:cs="Arial"/>
          <w:bCs/>
          <w:lang w:val="pt-BR" w:eastAsia="zh-CN"/>
        </w:rPr>
        <w:t xml:space="preserve">sistema de </w:t>
      </w:r>
      <w:r w:rsidR="009C3F34" w:rsidRPr="00B778FB">
        <w:rPr>
          <w:rFonts w:eastAsia="SimSun" w:cs="Arial"/>
          <w:bCs/>
          <w:lang w:val="pt-BR" w:eastAsia="zh-CN"/>
        </w:rPr>
        <w:t>justiça</w:t>
      </w:r>
      <w:r w:rsidRPr="00B778FB">
        <w:rPr>
          <w:rFonts w:eastAsia="SimSun" w:cs="Arial"/>
          <w:bCs/>
          <w:lang w:val="pt-BR" w:eastAsia="zh-CN"/>
        </w:rPr>
        <w:t xml:space="preserve"> (</w:t>
      </w:r>
      <w:r w:rsidR="00970D35" w:rsidRPr="00B778FB">
        <w:rPr>
          <w:rFonts w:eastAsia="SimSun" w:cs="Arial"/>
          <w:bCs/>
          <w:lang w:val="pt-BR" w:eastAsia="zh-CN"/>
        </w:rPr>
        <w:t>e</w:t>
      </w:r>
      <w:r w:rsidRPr="00B778FB">
        <w:rPr>
          <w:rFonts w:eastAsia="SimSun" w:cs="Arial"/>
          <w:bCs/>
          <w:lang w:val="pt-BR" w:eastAsia="zh-CN"/>
        </w:rPr>
        <w:t xml:space="preserve"> dentro d</w:t>
      </w:r>
      <w:r w:rsidR="00EA57DB" w:rsidRPr="00B778FB">
        <w:rPr>
          <w:rFonts w:eastAsia="SimSun" w:cs="Arial"/>
          <w:bCs/>
          <w:lang w:val="pt-BR" w:eastAsia="zh-CN"/>
        </w:rPr>
        <w:t>este</w:t>
      </w:r>
      <w:r w:rsidR="00643023" w:rsidRPr="00B778FB">
        <w:rPr>
          <w:rFonts w:eastAsia="SimSun" w:cs="Arial"/>
          <w:bCs/>
          <w:lang w:val="pt-BR" w:eastAsia="zh-CN"/>
        </w:rPr>
        <w:t xml:space="preserve"> o </w:t>
      </w:r>
      <w:r w:rsidR="009C3F34" w:rsidRPr="00B778FB">
        <w:rPr>
          <w:rFonts w:eastAsia="SimSun" w:cs="Arial"/>
          <w:bCs/>
          <w:lang w:val="pt-BR" w:eastAsia="zh-CN"/>
        </w:rPr>
        <w:t>serviço</w:t>
      </w:r>
      <w:r w:rsidRPr="00B778FB">
        <w:rPr>
          <w:rFonts w:eastAsia="SimSun" w:cs="Arial"/>
          <w:bCs/>
          <w:lang w:val="pt-BR" w:eastAsia="zh-CN"/>
        </w:rPr>
        <w:t xml:space="preserve"> de </w:t>
      </w:r>
      <w:r w:rsidR="009C3F34" w:rsidRPr="00B778FB">
        <w:rPr>
          <w:rFonts w:eastAsia="SimSun" w:cs="Arial"/>
          <w:bCs/>
          <w:lang w:val="pt-BR" w:eastAsia="zh-CN"/>
        </w:rPr>
        <w:t>justiça</w:t>
      </w:r>
      <w:r w:rsidRPr="00B778FB">
        <w:rPr>
          <w:rFonts w:eastAsia="SimSun" w:cs="Arial"/>
          <w:bCs/>
          <w:lang w:val="pt-BR" w:eastAsia="zh-CN"/>
        </w:rPr>
        <w:t xml:space="preserve"> </w:t>
      </w:r>
      <w:r w:rsidR="00C66D7D" w:rsidRPr="00B778FB">
        <w:rPr>
          <w:rFonts w:eastAsia="SimSun" w:cs="Arial"/>
          <w:bCs/>
          <w:lang w:val="pt-BR" w:eastAsia="zh-CN"/>
        </w:rPr>
        <w:t>venezuelan</w:t>
      </w:r>
      <w:r w:rsidRPr="00B778FB">
        <w:rPr>
          <w:rFonts w:eastAsia="SimSun" w:cs="Arial"/>
          <w:bCs/>
          <w:lang w:val="pt-BR" w:eastAsia="zh-CN"/>
        </w:rPr>
        <w:t>o</w:t>
      </w:r>
      <w:r w:rsidR="00676342" w:rsidRPr="00676342">
        <w:rPr>
          <w:rFonts w:eastAsia="SimSun" w:cs="Arial"/>
          <w:bCs/>
          <w:lang w:val="pt-BR" w:eastAsia="zh-CN"/>
        </w:rPr>
        <w:t>)</w:t>
      </w:r>
      <w:r w:rsidR="00B13DD6" w:rsidRPr="00B778FB">
        <w:rPr>
          <w:rFonts w:eastAsia="SimSun" w:cs="Arial"/>
          <w:bCs/>
          <w:lang w:val="pt-BR" w:eastAsia="zh-CN"/>
        </w:rPr>
        <w:t xml:space="preserve"> e </w:t>
      </w:r>
      <w:r w:rsidRPr="00B778FB">
        <w:rPr>
          <w:rFonts w:eastAsia="SimSun" w:cs="Arial"/>
          <w:bCs/>
          <w:lang w:val="pt-BR" w:eastAsia="zh-CN"/>
        </w:rPr>
        <w:t>de todo</w:t>
      </w:r>
      <w:r w:rsidR="009C3F34" w:rsidRPr="00B778FB">
        <w:rPr>
          <w:rFonts w:eastAsia="SimSun" w:cs="Arial"/>
          <w:bCs/>
          <w:lang w:val="pt-BR" w:eastAsia="zh-CN"/>
        </w:rPr>
        <w:t xml:space="preserve"> </w:t>
      </w:r>
      <w:r w:rsidR="006E3E6F" w:rsidRPr="00B778FB">
        <w:rPr>
          <w:rFonts w:eastAsia="SimSun" w:cs="Arial"/>
          <w:bCs/>
          <w:lang w:val="pt-BR" w:eastAsia="zh-CN"/>
        </w:rPr>
        <w:t xml:space="preserve">o </w:t>
      </w:r>
      <w:r w:rsidR="009C3F34" w:rsidRPr="00B778FB">
        <w:rPr>
          <w:rFonts w:eastAsia="SimSun" w:cs="Arial"/>
          <w:bCs/>
          <w:lang w:val="pt-BR" w:eastAsia="zh-CN"/>
        </w:rPr>
        <w:t xml:space="preserve">anterior </w:t>
      </w:r>
      <w:r w:rsidR="00643023" w:rsidRPr="00B778FB">
        <w:rPr>
          <w:rFonts w:eastAsia="SimSun" w:cs="Arial"/>
          <w:bCs/>
          <w:lang w:val="pt-BR" w:eastAsia="zh-CN"/>
        </w:rPr>
        <w:t>com</w:t>
      </w:r>
      <w:r w:rsidR="009C3F34" w:rsidRPr="00B778FB">
        <w:rPr>
          <w:rFonts w:eastAsia="SimSun" w:cs="Arial"/>
          <w:bCs/>
          <w:lang w:val="pt-BR" w:eastAsia="zh-CN"/>
        </w:rPr>
        <w:t xml:space="preserve"> a sentença</w:t>
      </w:r>
      <w:r w:rsidRPr="00B778FB">
        <w:rPr>
          <w:rFonts w:eastAsia="SimSun" w:cs="Arial"/>
          <w:bCs/>
          <w:lang w:val="pt-BR" w:eastAsia="zh-CN"/>
        </w:rPr>
        <w:t xml:space="preserve"> a</w:t>
      </w:r>
      <w:r w:rsidR="009C3F34" w:rsidRPr="00B778FB">
        <w:rPr>
          <w:rFonts w:eastAsia="SimSun" w:cs="Arial"/>
          <w:bCs/>
          <w:lang w:val="pt-BR" w:eastAsia="zh-CN"/>
        </w:rPr>
        <w:t>provad</w:t>
      </w:r>
      <w:r w:rsidRPr="00B778FB">
        <w:rPr>
          <w:rFonts w:eastAsia="SimSun" w:cs="Arial"/>
          <w:bCs/>
          <w:lang w:val="pt-BR" w:eastAsia="zh-CN"/>
        </w:rPr>
        <w:t xml:space="preserve">a por </w:t>
      </w:r>
      <w:r w:rsidR="009C3F34" w:rsidRPr="00B778FB">
        <w:rPr>
          <w:rFonts w:eastAsia="SimSun" w:cs="Arial"/>
          <w:bCs/>
          <w:lang w:val="pt-BR" w:eastAsia="zh-CN"/>
        </w:rPr>
        <w:t>maioria</w:t>
      </w:r>
      <w:r w:rsidRPr="00B778FB">
        <w:rPr>
          <w:rFonts w:eastAsia="SimSun" w:cs="Arial"/>
          <w:bCs/>
          <w:lang w:val="pt-BR" w:eastAsia="zh-CN"/>
        </w:rPr>
        <w:t>.</w:t>
      </w:r>
    </w:p>
    <w:p w:rsidR="00C817EE" w:rsidRPr="00B778FB" w:rsidRDefault="00C817EE" w:rsidP="00787E39">
      <w:pPr>
        <w:autoSpaceDE w:val="0"/>
        <w:autoSpaceDN w:val="0"/>
        <w:adjustRightInd w:val="0"/>
        <w:spacing w:before="120" w:after="120"/>
        <w:rPr>
          <w:rFonts w:eastAsia="SimSun" w:cs="Arial"/>
          <w:lang w:val="pt-BR" w:eastAsia="zh-CN"/>
        </w:rPr>
      </w:pPr>
      <w:r w:rsidRPr="00B778FB">
        <w:rPr>
          <w:rFonts w:eastAsia="SimSun" w:cs="Arial"/>
          <w:bCs/>
          <w:lang w:val="pt-BR" w:eastAsia="zh-CN"/>
        </w:rPr>
        <w:t>c</w:t>
      </w:r>
      <w:r w:rsidR="00676342" w:rsidRPr="00676342">
        <w:rPr>
          <w:rFonts w:eastAsia="SimSun" w:cs="Arial"/>
          <w:bCs/>
          <w:lang w:val="pt-BR" w:eastAsia="zh-CN"/>
        </w:rPr>
        <w:t>)</w:t>
      </w:r>
      <w:r w:rsidRPr="00B778FB">
        <w:rPr>
          <w:rFonts w:eastAsia="SimSun" w:cs="Arial"/>
          <w:bCs/>
          <w:lang w:val="pt-BR" w:eastAsia="zh-CN"/>
        </w:rPr>
        <w:t xml:space="preserve"> De forma sistemática se realiza</w:t>
      </w:r>
      <w:r w:rsidR="00B13DD6" w:rsidRPr="00B778FB">
        <w:rPr>
          <w:rFonts w:eastAsia="SimSun" w:cs="Arial"/>
          <w:bCs/>
          <w:lang w:val="pt-BR" w:eastAsia="zh-CN"/>
        </w:rPr>
        <w:t xml:space="preserve"> </w:t>
      </w:r>
      <w:r w:rsidR="00EA57DB" w:rsidRPr="00B778FB">
        <w:rPr>
          <w:rFonts w:eastAsia="SimSun" w:cs="Arial"/>
          <w:bCs/>
          <w:lang w:val="pt-BR" w:eastAsia="zh-CN"/>
        </w:rPr>
        <w:t>uma análise</w:t>
      </w:r>
      <w:r w:rsidRPr="00B778FB">
        <w:rPr>
          <w:rFonts w:eastAsia="SimSun" w:cs="Arial"/>
          <w:bCs/>
          <w:lang w:val="pt-BR" w:eastAsia="zh-CN"/>
        </w:rPr>
        <w:t xml:space="preserve"> de </w:t>
      </w:r>
      <w:r w:rsidR="002B2752" w:rsidRPr="00B778FB">
        <w:rPr>
          <w:rFonts w:eastAsia="SimSun" w:cs="Arial"/>
          <w:bCs/>
          <w:lang w:val="pt-BR" w:eastAsia="zh-CN"/>
        </w:rPr>
        <w:t>cada</w:t>
      </w:r>
      <w:r w:rsidR="00E01559" w:rsidRPr="00B778FB">
        <w:rPr>
          <w:rFonts w:eastAsia="SimSun" w:cs="Arial"/>
          <w:bCs/>
          <w:lang w:val="pt-BR" w:eastAsia="zh-CN"/>
        </w:rPr>
        <w:t xml:space="preserve"> um dos </w:t>
      </w:r>
      <w:r w:rsidR="009C3F34" w:rsidRPr="00B778FB">
        <w:rPr>
          <w:rFonts w:eastAsia="SimSun" w:cs="Arial"/>
          <w:bCs/>
          <w:lang w:val="pt-BR" w:eastAsia="zh-CN"/>
        </w:rPr>
        <w:t>fatos</w:t>
      </w:r>
      <w:r w:rsidRPr="00B778FB">
        <w:rPr>
          <w:rFonts w:eastAsia="SimSun" w:cs="Arial"/>
          <w:bCs/>
          <w:lang w:val="pt-BR" w:eastAsia="zh-CN"/>
        </w:rPr>
        <w:t xml:space="preserve">, </w:t>
      </w:r>
      <w:r w:rsidR="00EA57DB" w:rsidRPr="00B778FB">
        <w:rPr>
          <w:rFonts w:eastAsia="SimSun" w:cs="Arial"/>
          <w:bCs/>
          <w:lang w:val="pt-BR" w:eastAsia="zh-CN"/>
        </w:rPr>
        <w:t xml:space="preserve">determinando </w:t>
      </w:r>
      <w:r w:rsidR="009C3F34" w:rsidRPr="00B778FB">
        <w:rPr>
          <w:rFonts w:eastAsia="SimSun" w:cs="Arial"/>
          <w:bCs/>
          <w:lang w:val="pt-BR" w:eastAsia="zh-CN"/>
        </w:rPr>
        <w:t>a maioria</w:t>
      </w:r>
      <w:r w:rsidRPr="00B778FB">
        <w:rPr>
          <w:rFonts w:eastAsia="SimSun" w:cs="Arial"/>
          <w:bCs/>
          <w:lang w:val="pt-BR" w:eastAsia="zh-CN"/>
        </w:rPr>
        <w:t xml:space="preserve"> </w:t>
      </w:r>
      <w:r w:rsidR="006E3E6F" w:rsidRPr="00B778FB">
        <w:rPr>
          <w:rFonts w:eastAsia="SimSun" w:cs="Arial"/>
          <w:bCs/>
          <w:lang w:val="pt-BR" w:eastAsia="zh-CN"/>
        </w:rPr>
        <w:t xml:space="preserve">favorável à condenação </w:t>
      </w:r>
      <w:r w:rsidRPr="00B778FB">
        <w:rPr>
          <w:rFonts w:eastAsia="SimSun" w:cs="Arial"/>
          <w:bCs/>
          <w:lang w:val="pt-BR" w:eastAsia="zh-CN"/>
        </w:rPr>
        <w:t xml:space="preserve">que </w:t>
      </w:r>
      <w:r w:rsidR="00643023" w:rsidRPr="00B778FB">
        <w:rPr>
          <w:rFonts w:eastAsia="SimSun" w:cs="Arial"/>
          <w:bCs/>
          <w:lang w:val="pt-BR" w:eastAsia="zh-CN"/>
        </w:rPr>
        <w:t>foram</w:t>
      </w:r>
      <w:r w:rsidRPr="00B778FB">
        <w:rPr>
          <w:rFonts w:eastAsia="SimSun" w:cs="Arial"/>
          <w:bCs/>
          <w:lang w:val="pt-BR" w:eastAsia="zh-CN"/>
        </w:rPr>
        <w:t xml:space="preserve"> </w:t>
      </w:r>
      <w:r w:rsidR="00B13DD6" w:rsidRPr="00B778FB">
        <w:rPr>
          <w:rFonts w:eastAsia="SimSun" w:cs="Arial"/>
          <w:bCs/>
          <w:lang w:val="pt-BR" w:eastAsia="zh-CN"/>
        </w:rPr>
        <w:t>terceiro</w:t>
      </w:r>
      <w:r w:rsidRPr="00B778FB">
        <w:rPr>
          <w:rFonts w:eastAsia="SimSun" w:cs="Arial"/>
          <w:bCs/>
          <w:lang w:val="pt-BR" w:eastAsia="zh-CN"/>
        </w:rPr>
        <w:t>s n</w:t>
      </w:r>
      <w:r w:rsidR="006E3E6F" w:rsidRPr="00B778FB">
        <w:rPr>
          <w:rFonts w:eastAsia="SimSun" w:cs="Arial"/>
          <w:bCs/>
          <w:lang w:val="pt-BR" w:eastAsia="zh-CN"/>
        </w:rPr>
        <w:t>ã</w:t>
      </w:r>
      <w:r w:rsidRPr="00B778FB">
        <w:rPr>
          <w:rFonts w:eastAsia="SimSun" w:cs="Arial"/>
          <w:bCs/>
          <w:lang w:val="pt-BR" w:eastAsia="zh-CN"/>
        </w:rPr>
        <w:t>o vinculados</w:t>
      </w:r>
      <w:r w:rsidR="00643023" w:rsidRPr="00B778FB">
        <w:rPr>
          <w:rFonts w:eastAsia="SimSun" w:cs="Arial"/>
          <w:bCs/>
          <w:lang w:val="pt-BR" w:eastAsia="zh-CN"/>
        </w:rPr>
        <w:t xml:space="preserve"> ao </w:t>
      </w:r>
      <w:r w:rsidR="009C3F34" w:rsidRPr="00B778FB">
        <w:rPr>
          <w:rFonts w:eastAsia="SimSun" w:cs="Arial"/>
          <w:bCs/>
          <w:lang w:val="pt-BR" w:eastAsia="zh-CN"/>
        </w:rPr>
        <w:t>governo</w:t>
      </w:r>
      <w:r w:rsidRPr="00B778FB">
        <w:rPr>
          <w:rFonts w:eastAsia="SimSun" w:cs="Arial"/>
          <w:bCs/>
          <w:lang w:val="pt-BR" w:eastAsia="zh-CN"/>
        </w:rPr>
        <w:t xml:space="preserve"> </w:t>
      </w:r>
      <w:r w:rsidR="006E3E6F" w:rsidRPr="00B778FB">
        <w:rPr>
          <w:rFonts w:eastAsia="SimSun" w:cs="Arial"/>
          <w:bCs/>
          <w:lang w:val="pt-BR" w:eastAsia="zh-CN"/>
        </w:rPr>
        <w:t>que</w:t>
      </w:r>
      <w:r w:rsidR="006F5301" w:rsidRPr="00B778FB">
        <w:rPr>
          <w:rFonts w:eastAsia="SimSun" w:cs="Arial"/>
          <w:bCs/>
          <w:lang w:val="pt-BR" w:eastAsia="zh-CN"/>
        </w:rPr>
        <w:t>m</w:t>
      </w:r>
      <w:r w:rsidR="006E3E6F" w:rsidRPr="00B778FB">
        <w:rPr>
          <w:rFonts w:eastAsia="SimSun" w:cs="Arial"/>
          <w:bCs/>
          <w:lang w:val="pt-BR" w:eastAsia="zh-CN"/>
        </w:rPr>
        <w:t xml:space="preserve"> </w:t>
      </w:r>
      <w:r w:rsidR="00B13DD6" w:rsidRPr="00B778FB">
        <w:rPr>
          <w:rFonts w:eastAsia="SimSun" w:cs="Arial"/>
          <w:bCs/>
          <w:lang w:val="pt-BR" w:eastAsia="zh-CN"/>
        </w:rPr>
        <w:t>levaram</w:t>
      </w:r>
      <w:r w:rsidRPr="00B778FB">
        <w:rPr>
          <w:rFonts w:eastAsia="SimSun" w:cs="Arial"/>
          <w:bCs/>
          <w:lang w:val="pt-BR" w:eastAsia="zh-CN"/>
        </w:rPr>
        <w:t xml:space="preserve"> a cabo </w:t>
      </w:r>
      <w:r w:rsidR="00643023" w:rsidRPr="00B778FB">
        <w:rPr>
          <w:rFonts w:eastAsia="SimSun" w:cs="Arial"/>
          <w:bCs/>
          <w:lang w:val="pt-BR" w:eastAsia="zh-CN"/>
        </w:rPr>
        <w:t>ativ</w:t>
      </w:r>
      <w:r w:rsidRPr="00B778FB">
        <w:rPr>
          <w:rFonts w:eastAsia="SimSun" w:cs="Arial"/>
          <w:bCs/>
          <w:lang w:val="pt-BR" w:eastAsia="zh-CN"/>
        </w:rPr>
        <w:t xml:space="preserve">idades obstaculizadoras que </w:t>
      </w:r>
      <w:r w:rsidR="009C3F34" w:rsidRPr="00B778FB">
        <w:rPr>
          <w:rFonts w:eastAsia="SimSun" w:cs="Arial"/>
          <w:bCs/>
          <w:lang w:val="pt-BR" w:eastAsia="zh-CN"/>
        </w:rPr>
        <w:t xml:space="preserve">impediram </w:t>
      </w:r>
      <w:r w:rsidR="006E3E6F" w:rsidRPr="00B778FB">
        <w:rPr>
          <w:rFonts w:eastAsia="SimSun" w:cs="Arial"/>
          <w:bCs/>
          <w:lang w:val="pt-BR" w:eastAsia="zh-CN"/>
        </w:rPr>
        <w:t>o</w:t>
      </w:r>
      <w:r w:rsidR="009C3F34" w:rsidRPr="00B778FB">
        <w:rPr>
          <w:rFonts w:eastAsia="SimSun" w:cs="Arial"/>
          <w:bCs/>
          <w:lang w:val="pt-BR" w:eastAsia="zh-CN"/>
        </w:rPr>
        <w:t xml:space="preserve"> </w:t>
      </w:r>
      <w:r w:rsidR="009417DA" w:rsidRPr="00B778FB">
        <w:rPr>
          <w:rFonts w:eastAsia="SimSun" w:cs="Arial"/>
          <w:bCs/>
          <w:lang w:val="pt-BR" w:eastAsia="zh-CN"/>
        </w:rPr>
        <w:t>trabalho jornalístico</w:t>
      </w:r>
      <w:r w:rsidR="00643023" w:rsidRPr="00B778FB">
        <w:rPr>
          <w:rFonts w:eastAsia="SimSun" w:cs="Arial"/>
          <w:bCs/>
          <w:lang w:val="pt-BR" w:eastAsia="zh-CN"/>
        </w:rPr>
        <w:t xml:space="preserve"> das </w:t>
      </w:r>
      <w:r w:rsidR="009C3F34" w:rsidRPr="00B778FB">
        <w:rPr>
          <w:rFonts w:eastAsia="SimSun" w:cs="Arial"/>
          <w:bCs/>
          <w:lang w:val="pt-BR" w:eastAsia="zh-CN"/>
        </w:rPr>
        <w:t>suposta</w:t>
      </w:r>
      <w:r w:rsidRPr="00B778FB">
        <w:rPr>
          <w:rFonts w:eastAsia="SimSun" w:cs="Arial"/>
          <w:bCs/>
          <w:lang w:val="pt-BR" w:eastAsia="zh-CN"/>
        </w:rPr>
        <w:t xml:space="preserve">s </w:t>
      </w:r>
      <w:r w:rsidR="00B13DD6" w:rsidRPr="00B778FB">
        <w:rPr>
          <w:rFonts w:eastAsia="SimSun" w:cs="Arial"/>
          <w:bCs/>
          <w:lang w:val="pt-BR" w:eastAsia="zh-CN"/>
        </w:rPr>
        <w:t>vítima</w:t>
      </w:r>
      <w:r w:rsidRPr="00B778FB">
        <w:rPr>
          <w:rFonts w:eastAsia="SimSun" w:cs="Arial"/>
          <w:bCs/>
          <w:lang w:val="pt-BR" w:eastAsia="zh-CN"/>
        </w:rPr>
        <w:t xml:space="preserve">s; igualmente se </w:t>
      </w:r>
      <w:r w:rsidR="00643023" w:rsidRPr="00B778FB">
        <w:rPr>
          <w:rFonts w:eastAsia="SimSun" w:cs="Arial"/>
          <w:bCs/>
          <w:lang w:val="pt-BR" w:eastAsia="zh-CN"/>
        </w:rPr>
        <w:t xml:space="preserve">conclui </w:t>
      </w:r>
      <w:r w:rsidRPr="00B778FB">
        <w:rPr>
          <w:rFonts w:eastAsia="SimSun" w:cs="Arial"/>
          <w:bCs/>
          <w:lang w:val="pt-BR" w:eastAsia="zh-CN"/>
        </w:rPr>
        <w:t>que por</w:t>
      </w:r>
      <w:r w:rsidR="00643023" w:rsidRPr="00B778FB">
        <w:rPr>
          <w:rFonts w:eastAsia="SimSun" w:cs="Arial"/>
          <w:bCs/>
          <w:lang w:val="pt-BR" w:eastAsia="zh-CN"/>
        </w:rPr>
        <w:t xml:space="preserve"> essa atividade </w:t>
      </w:r>
      <w:r w:rsidRPr="00B778FB">
        <w:rPr>
          <w:rFonts w:eastAsia="SimSun" w:cs="Arial"/>
          <w:bCs/>
          <w:lang w:val="pt-BR" w:eastAsia="zh-CN"/>
        </w:rPr>
        <w:t xml:space="preserve">de </w:t>
      </w:r>
      <w:r w:rsidR="00B13DD6" w:rsidRPr="00B778FB">
        <w:rPr>
          <w:rFonts w:eastAsia="SimSun" w:cs="Arial"/>
          <w:bCs/>
          <w:lang w:val="pt-BR" w:eastAsia="zh-CN"/>
        </w:rPr>
        <w:t>terceiro</w:t>
      </w:r>
      <w:r w:rsidRPr="00B778FB">
        <w:rPr>
          <w:rFonts w:eastAsia="SimSun" w:cs="Arial"/>
          <w:bCs/>
          <w:lang w:val="pt-BR" w:eastAsia="zh-CN"/>
        </w:rPr>
        <w:t>s</w:t>
      </w:r>
      <w:r w:rsidR="00643023" w:rsidRPr="00B778FB">
        <w:rPr>
          <w:rFonts w:eastAsia="SimSun" w:cs="Arial"/>
          <w:bCs/>
          <w:lang w:val="pt-BR" w:eastAsia="zh-CN"/>
        </w:rPr>
        <w:t xml:space="preserve"> o </w:t>
      </w:r>
      <w:r w:rsidRPr="00B778FB">
        <w:rPr>
          <w:rFonts w:eastAsia="SimSun" w:cs="Arial"/>
          <w:bCs/>
          <w:lang w:val="pt-BR" w:eastAsia="zh-CN"/>
        </w:rPr>
        <w:t xml:space="preserve">Estado </w:t>
      </w:r>
      <w:r w:rsidR="002B2752" w:rsidRPr="00B778FB">
        <w:rPr>
          <w:rFonts w:eastAsia="SimSun" w:cs="Arial"/>
          <w:bCs/>
          <w:lang w:val="pt-BR" w:eastAsia="zh-CN"/>
        </w:rPr>
        <w:t>não é</w:t>
      </w:r>
      <w:r w:rsidR="00643023" w:rsidRPr="00B778FB">
        <w:rPr>
          <w:rFonts w:eastAsia="SimSun" w:cs="Arial"/>
          <w:bCs/>
          <w:lang w:val="pt-BR" w:eastAsia="zh-CN"/>
        </w:rPr>
        <w:t xml:space="preserve"> </w:t>
      </w:r>
      <w:r w:rsidR="009C3F34" w:rsidRPr="00B778FB">
        <w:rPr>
          <w:rFonts w:eastAsia="SimSun" w:cs="Arial"/>
          <w:bCs/>
          <w:lang w:val="pt-BR" w:eastAsia="zh-CN"/>
        </w:rPr>
        <w:t xml:space="preserve">responsável pela </w:t>
      </w:r>
      <w:r w:rsidRPr="00B778FB">
        <w:rPr>
          <w:rFonts w:eastAsia="SimSun" w:cs="Arial"/>
          <w:bCs/>
          <w:lang w:val="pt-BR" w:eastAsia="zh-CN"/>
        </w:rPr>
        <w:t>viola</w:t>
      </w:r>
      <w:r w:rsidR="00643023" w:rsidRPr="00B778FB">
        <w:rPr>
          <w:rFonts w:eastAsia="SimSun" w:cs="Arial"/>
          <w:bCs/>
          <w:lang w:val="pt-BR" w:eastAsia="zh-CN"/>
        </w:rPr>
        <w:t xml:space="preserve">ção à </w:t>
      </w:r>
      <w:r w:rsidR="009C3F34" w:rsidRPr="00B778FB">
        <w:rPr>
          <w:rFonts w:eastAsia="SimSun" w:cs="Arial"/>
          <w:bCs/>
          <w:lang w:val="pt-BR" w:eastAsia="zh-CN"/>
        </w:rPr>
        <w:t xml:space="preserve">integridade </w:t>
      </w:r>
      <w:r w:rsidRPr="00B778FB">
        <w:rPr>
          <w:rFonts w:eastAsia="SimSun" w:cs="Arial"/>
          <w:bCs/>
          <w:lang w:val="pt-BR" w:eastAsia="zh-CN"/>
        </w:rPr>
        <w:t>física</w:t>
      </w:r>
      <w:r w:rsidR="005D084B" w:rsidRPr="00B778FB">
        <w:rPr>
          <w:rFonts w:eastAsia="SimSun" w:cs="Arial"/>
          <w:bCs/>
          <w:lang w:val="pt-BR" w:eastAsia="zh-CN"/>
        </w:rPr>
        <w:t xml:space="preserve">. </w:t>
      </w:r>
      <w:r w:rsidR="006E3E6F" w:rsidRPr="00B778FB">
        <w:rPr>
          <w:rFonts w:eastAsia="SimSun" w:cs="Arial"/>
          <w:bCs/>
          <w:lang w:val="pt-BR" w:eastAsia="zh-CN"/>
        </w:rPr>
        <w:t>À</w:t>
      </w:r>
      <w:r w:rsidR="005D084B" w:rsidRPr="00B778FB">
        <w:rPr>
          <w:rFonts w:eastAsia="SimSun" w:cs="Arial"/>
          <w:bCs/>
          <w:lang w:val="pt-BR" w:eastAsia="zh-CN"/>
        </w:rPr>
        <w:t xml:space="preserve"> </w:t>
      </w:r>
      <w:r w:rsidR="009C3F34" w:rsidRPr="00B778FB">
        <w:rPr>
          <w:rFonts w:eastAsia="SimSun" w:cs="Arial"/>
          <w:bCs/>
          <w:lang w:val="pt-BR" w:eastAsia="zh-CN"/>
        </w:rPr>
        <w:t xml:space="preserve">margem </w:t>
      </w:r>
      <w:r w:rsidR="00B13DD6" w:rsidRPr="00B778FB">
        <w:rPr>
          <w:rFonts w:eastAsia="SimSun" w:cs="Arial"/>
          <w:bCs/>
          <w:lang w:val="pt-BR" w:eastAsia="zh-CN"/>
        </w:rPr>
        <w:t>dessa</w:t>
      </w:r>
      <w:r w:rsidR="00643023" w:rsidRPr="00B778FB">
        <w:rPr>
          <w:rFonts w:eastAsia="SimSun" w:cs="Arial"/>
          <w:bCs/>
          <w:lang w:val="pt-BR" w:eastAsia="zh-CN"/>
        </w:rPr>
        <w:t xml:space="preserve"> </w:t>
      </w:r>
      <w:r w:rsidRPr="00B778FB">
        <w:rPr>
          <w:rFonts w:eastAsia="SimSun" w:cs="Arial"/>
          <w:bCs/>
          <w:lang w:val="pt-BR" w:eastAsia="zh-CN"/>
        </w:rPr>
        <w:t>considera</w:t>
      </w:r>
      <w:r w:rsidR="00643023" w:rsidRPr="00B778FB">
        <w:rPr>
          <w:rFonts w:eastAsia="SimSun" w:cs="Arial"/>
          <w:bCs/>
          <w:lang w:val="pt-BR" w:eastAsia="zh-CN"/>
        </w:rPr>
        <w:t>ção</w:t>
      </w:r>
      <w:r w:rsidRPr="00B778FB">
        <w:rPr>
          <w:rFonts w:eastAsia="SimSun" w:cs="Arial"/>
          <w:bCs/>
          <w:lang w:val="pt-BR" w:eastAsia="zh-CN"/>
        </w:rPr>
        <w:t xml:space="preserve"> se </w:t>
      </w:r>
      <w:r w:rsidR="009C3F34" w:rsidRPr="00B778FB">
        <w:rPr>
          <w:rFonts w:eastAsia="SimSun" w:cs="Arial"/>
          <w:bCs/>
          <w:lang w:val="pt-BR" w:eastAsia="zh-CN"/>
        </w:rPr>
        <w:t xml:space="preserve">afirma </w:t>
      </w:r>
      <w:r w:rsidR="00643023" w:rsidRPr="00B778FB">
        <w:rPr>
          <w:rFonts w:eastAsia="SimSun" w:cs="Arial"/>
          <w:bCs/>
          <w:lang w:val="pt-BR" w:eastAsia="zh-CN"/>
        </w:rPr>
        <w:t>expressa</w:t>
      </w:r>
      <w:r w:rsidRPr="00B778FB">
        <w:rPr>
          <w:rFonts w:eastAsia="SimSun" w:cs="Arial"/>
          <w:bCs/>
          <w:lang w:val="pt-BR" w:eastAsia="zh-CN"/>
        </w:rPr>
        <w:t>mente</w:t>
      </w:r>
      <w:r w:rsidR="00A73C00">
        <w:rPr>
          <w:rFonts w:eastAsia="SimSun" w:cs="Arial"/>
          <w:bCs/>
          <w:lang w:val="pt-BR" w:eastAsia="zh-CN"/>
        </w:rPr>
        <w:t>,</w:t>
      </w:r>
      <w:r w:rsidR="00B13DD6" w:rsidRPr="00B778FB">
        <w:rPr>
          <w:rFonts w:eastAsia="SimSun" w:cs="Arial"/>
          <w:bCs/>
          <w:lang w:val="pt-BR" w:eastAsia="zh-CN"/>
        </w:rPr>
        <w:t xml:space="preserve"> na </w:t>
      </w:r>
      <w:r w:rsidR="009C3F34" w:rsidRPr="00B778FB">
        <w:rPr>
          <w:rFonts w:eastAsia="SimSun" w:cs="Arial"/>
          <w:bCs/>
          <w:lang w:val="pt-BR" w:eastAsia="zh-CN"/>
        </w:rPr>
        <w:t>maioria</w:t>
      </w:r>
      <w:r w:rsidR="00643023" w:rsidRPr="00B778FB">
        <w:rPr>
          <w:rFonts w:eastAsia="SimSun" w:cs="Arial"/>
          <w:bCs/>
          <w:lang w:val="pt-BR" w:eastAsia="zh-CN"/>
        </w:rPr>
        <w:t xml:space="preserve"> dos </w:t>
      </w:r>
      <w:r w:rsidRPr="00B778FB">
        <w:rPr>
          <w:rFonts w:eastAsia="SimSun" w:cs="Arial"/>
          <w:bCs/>
          <w:lang w:val="pt-BR" w:eastAsia="zh-CN"/>
        </w:rPr>
        <w:t xml:space="preserve">casos, que </w:t>
      </w:r>
      <w:r w:rsidR="002B2752" w:rsidRPr="00B778FB">
        <w:rPr>
          <w:rFonts w:eastAsia="SimSun" w:cs="Arial"/>
          <w:bCs/>
          <w:lang w:val="pt-BR" w:eastAsia="zh-CN"/>
        </w:rPr>
        <w:t>existiram</w:t>
      </w:r>
      <w:r w:rsidRPr="00B778FB">
        <w:rPr>
          <w:rFonts w:eastAsia="SimSun" w:cs="Arial"/>
          <w:bCs/>
          <w:lang w:val="pt-BR" w:eastAsia="zh-CN"/>
        </w:rPr>
        <w:t xml:space="preserve"> </w:t>
      </w:r>
      <w:r w:rsidR="00643023" w:rsidRPr="00B778FB">
        <w:rPr>
          <w:rFonts w:eastAsia="SimSun" w:cs="Arial"/>
          <w:bCs/>
          <w:lang w:val="pt-BR" w:eastAsia="zh-CN"/>
        </w:rPr>
        <w:t>ativ</w:t>
      </w:r>
      <w:r w:rsidRPr="00B778FB">
        <w:rPr>
          <w:rFonts w:eastAsia="SimSun" w:cs="Arial"/>
          <w:bCs/>
          <w:lang w:val="pt-BR" w:eastAsia="zh-CN"/>
        </w:rPr>
        <w:t>idades</w:t>
      </w:r>
      <w:r w:rsidR="00B13DD6" w:rsidRPr="00B778FB">
        <w:rPr>
          <w:rFonts w:eastAsia="SimSun" w:cs="Arial"/>
          <w:bCs/>
          <w:lang w:val="pt-BR" w:eastAsia="zh-CN"/>
        </w:rPr>
        <w:t xml:space="preserve"> e </w:t>
      </w:r>
      <w:r w:rsidRPr="00B778FB">
        <w:rPr>
          <w:rFonts w:eastAsia="SimSun" w:cs="Arial"/>
          <w:bCs/>
          <w:lang w:val="pt-BR" w:eastAsia="zh-CN"/>
        </w:rPr>
        <w:t>o</w:t>
      </w:r>
      <w:r w:rsidR="009C3F34" w:rsidRPr="00B778FB">
        <w:rPr>
          <w:rFonts w:eastAsia="SimSun" w:cs="Arial"/>
          <w:bCs/>
          <w:lang w:val="pt-BR" w:eastAsia="zh-CN"/>
        </w:rPr>
        <w:t>missões</w:t>
      </w:r>
      <w:r w:rsidRPr="00B778FB">
        <w:rPr>
          <w:rFonts w:eastAsia="SimSun" w:cs="Arial"/>
          <w:bCs/>
          <w:lang w:val="pt-BR" w:eastAsia="zh-CN"/>
        </w:rPr>
        <w:t xml:space="preserve"> </w:t>
      </w:r>
      <w:r w:rsidR="009C3F34" w:rsidRPr="00B778FB">
        <w:rPr>
          <w:rFonts w:eastAsia="SimSun" w:cs="Arial"/>
          <w:bCs/>
          <w:lang w:val="pt-BR" w:eastAsia="zh-CN"/>
        </w:rPr>
        <w:t xml:space="preserve">imputáveis </w:t>
      </w:r>
      <w:r w:rsidR="00643023" w:rsidRPr="00B778FB">
        <w:rPr>
          <w:rFonts w:eastAsia="SimSun" w:cs="Arial"/>
          <w:bCs/>
          <w:lang w:val="pt-BR" w:eastAsia="zh-CN"/>
        </w:rPr>
        <w:t xml:space="preserve">ao </w:t>
      </w:r>
      <w:r w:rsidRPr="00B778FB">
        <w:rPr>
          <w:rFonts w:eastAsia="SimSun" w:cs="Arial"/>
          <w:bCs/>
          <w:lang w:val="pt-BR" w:eastAsia="zh-CN"/>
        </w:rPr>
        <w:t xml:space="preserve">sistema de </w:t>
      </w:r>
      <w:r w:rsidR="009C3F34" w:rsidRPr="00B778FB">
        <w:rPr>
          <w:rFonts w:eastAsia="SimSun" w:cs="Arial"/>
          <w:bCs/>
          <w:lang w:val="pt-BR" w:eastAsia="zh-CN"/>
        </w:rPr>
        <w:t>justiça</w:t>
      </w:r>
      <w:r w:rsidRPr="00B778FB">
        <w:rPr>
          <w:rFonts w:eastAsia="SimSun" w:cs="Arial"/>
          <w:bCs/>
          <w:lang w:val="pt-BR" w:eastAsia="zh-CN"/>
        </w:rPr>
        <w:t xml:space="preserve"> </w:t>
      </w:r>
      <w:r w:rsidR="00C66D7D" w:rsidRPr="00B778FB">
        <w:rPr>
          <w:rFonts w:eastAsia="SimSun" w:cs="Arial"/>
          <w:bCs/>
          <w:lang w:val="pt-BR" w:eastAsia="zh-CN"/>
        </w:rPr>
        <w:t>venezuelan</w:t>
      </w:r>
      <w:r w:rsidRPr="00B778FB">
        <w:rPr>
          <w:rFonts w:eastAsia="SimSun" w:cs="Arial"/>
          <w:bCs/>
          <w:lang w:val="pt-BR" w:eastAsia="zh-CN"/>
        </w:rPr>
        <w:t>o</w:t>
      </w:r>
      <w:r w:rsidRPr="00B778FB">
        <w:rPr>
          <w:rStyle w:val="Refdenotaalpie"/>
          <w:rFonts w:eastAsia="SimSun" w:cs="Arial"/>
          <w:bCs/>
          <w:lang w:val="pt-BR" w:eastAsia="zh-CN"/>
        </w:rPr>
        <w:footnoteReference w:id="392"/>
      </w:r>
      <w:r w:rsidR="009C3F34" w:rsidRPr="00B778FB">
        <w:rPr>
          <w:rFonts w:eastAsia="SimSun" w:cs="Arial"/>
          <w:bCs/>
          <w:lang w:val="pt-BR" w:eastAsia="zh-CN"/>
        </w:rPr>
        <w:t xml:space="preserve"> sem </w:t>
      </w:r>
      <w:r w:rsidRPr="00B778FB">
        <w:rPr>
          <w:rFonts w:eastAsia="SimSun" w:cs="Arial"/>
          <w:bCs/>
          <w:lang w:val="pt-BR" w:eastAsia="zh-CN"/>
        </w:rPr>
        <w:t>que</w:t>
      </w:r>
      <w:r w:rsidR="00643023" w:rsidRPr="00B778FB">
        <w:rPr>
          <w:rFonts w:eastAsia="SimSun" w:cs="Arial"/>
          <w:bCs/>
          <w:lang w:val="pt-BR" w:eastAsia="zh-CN"/>
        </w:rPr>
        <w:t xml:space="preserve"> o </w:t>
      </w:r>
      <w:r w:rsidRPr="00B778FB">
        <w:rPr>
          <w:rFonts w:eastAsia="SimSun" w:cs="Arial"/>
          <w:bCs/>
          <w:lang w:val="pt-BR" w:eastAsia="zh-CN"/>
        </w:rPr>
        <w:t>Estado</w:t>
      </w:r>
      <w:r w:rsidR="00B13DD6" w:rsidRPr="00B778FB">
        <w:rPr>
          <w:rFonts w:eastAsia="SimSun" w:cs="Arial"/>
          <w:bCs/>
          <w:lang w:val="pt-BR" w:eastAsia="zh-CN"/>
        </w:rPr>
        <w:t xml:space="preserve"> </w:t>
      </w:r>
      <w:r w:rsidR="005D084B" w:rsidRPr="00B778FB">
        <w:rPr>
          <w:rFonts w:eastAsia="SimSun" w:cs="Arial"/>
          <w:bCs/>
          <w:lang w:val="pt-BR" w:eastAsia="zh-CN"/>
        </w:rPr>
        <w:t xml:space="preserve">tenha </w:t>
      </w:r>
      <w:r w:rsidR="006E3E6F" w:rsidRPr="00B778FB">
        <w:rPr>
          <w:rFonts w:eastAsia="SimSun" w:cs="Arial"/>
          <w:bCs/>
          <w:lang w:val="pt-BR" w:eastAsia="zh-CN"/>
        </w:rPr>
        <w:t xml:space="preserve">apresentado </w:t>
      </w:r>
      <w:r w:rsidRPr="00B778FB">
        <w:rPr>
          <w:rFonts w:eastAsia="SimSun" w:cs="Arial"/>
          <w:bCs/>
          <w:lang w:val="pt-BR" w:eastAsia="zh-CN"/>
        </w:rPr>
        <w:t>justifica</w:t>
      </w:r>
      <w:r w:rsidR="006E3E6F" w:rsidRPr="00B778FB">
        <w:rPr>
          <w:rFonts w:eastAsia="SimSun" w:cs="Arial"/>
          <w:bCs/>
          <w:lang w:val="pt-BR" w:eastAsia="zh-CN"/>
        </w:rPr>
        <w:t xml:space="preserve">tivas por </w:t>
      </w:r>
      <w:r w:rsidR="006E3E6F" w:rsidRPr="00B778FB">
        <w:rPr>
          <w:rFonts w:eastAsia="SimSun" w:cs="Arial"/>
          <w:bCs/>
          <w:lang w:val="pt-BR" w:eastAsia="zh-CN"/>
        </w:rPr>
        <w:lastRenderedPageBreak/>
        <w:t>isso</w:t>
      </w:r>
      <w:r w:rsidRPr="00B778FB">
        <w:rPr>
          <w:rFonts w:eastAsia="SimSun" w:cs="Arial"/>
          <w:bCs/>
          <w:lang w:val="pt-BR" w:eastAsia="zh-CN"/>
        </w:rPr>
        <w:t xml:space="preserve">; </w:t>
      </w:r>
      <w:proofErr w:type="gramStart"/>
      <w:r w:rsidRPr="00B778FB">
        <w:rPr>
          <w:rFonts w:eastAsia="SimSun" w:cs="Arial"/>
          <w:bCs/>
          <w:lang w:val="pt-BR" w:eastAsia="zh-CN"/>
        </w:rPr>
        <w:t xml:space="preserve">por </w:t>
      </w:r>
      <w:r w:rsidR="00643023" w:rsidRPr="00B778FB">
        <w:rPr>
          <w:rFonts w:eastAsia="SimSun" w:cs="Arial"/>
          <w:bCs/>
          <w:lang w:val="pt-BR" w:eastAsia="zh-CN"/>
        </w:rPr>
        <w:t>exemplo</w:t>
      </w:r>
      <w:proofErr w:type="gramEnd"/>
      <w:r w:rsidRPr="00B778FB">
        <w:rPr>
          <w:rFonts w:eastAsia="SimSun" w:cs="Arial"/>
          <w:bCs/>
          <w:lang w:val="pt-BR" w:eastAsia="zh-CN"/>
        </w:rPr>
        <w:t xml:space="preserve"> se </w:t>
      </w:r>
      <w:r w:rsidR="009C3F34" w:rsidRPr="00B778FB">
        <w:rPr>
          <w:rFonts w:eastAsia="SimSun" w:cs="Arial"/>
          <w:bCs/>
          <w:lang w:val="pt-BR" w:eastAsia="zh-CN"/>
        </w:rPr>
        <w:t xml:space="preserve">afirma </w:t>
      </w:r>
      <w:r w:rsidRPr="00B778FB">
        <w:rPr>
          <w:rFonts w:eastAsia="SimSun" w:cs="Arial"/>
          <w:bCs/>
          <w:lang w:val="pt-BR" w:eastAsia="zh-CN"/>
        </w:rPr>
        <w:t xml:space="preserve">que </w:t>
      </w:r>
      <w:r w:rsidRPr="00B778FB">
        <w:rPr>
          <w:rFonts w:eastAsia="SimSun" w:cs="Arial"/>
          <w:lang w:val="pt-BR" w:eastAsia="zh-CN"/>
        </w:rPr>
        <w:t>se denota</w:t>
      </w:r>
      <w:r w:rsidR="00B13DD6" w:rsidRPr="00B778FB">
        <w:rPr>
          <w:rFonts w:eastAsia="SimSun" w:cs="Arial"/>
          <w:lang w:val="pt-BR" w:eastAsia="zh-CN"/>
        </w:rPr>
        <w:t xml:space="preserve"> uma </w:t>
      </w:r>
      <w:r w:rsidRPr="00B778FB">
        <w:rPr>
          <w:rFonts w:eastAsia="SimSun" w:cs="Arial"/>
          <w:lang w:val="pt-BR" w:eastAsia="zh-CN"/>
        </w:rPr>
        <w:t>in</w:t>
      </w:r>
      <w:r w:rsidR="00643023" w:rsidRPr="00B778FB">
        <w:rPr>
          <w:rFonts w:eastAsia="SimSun" w:cs="Arial"/>
          <w:lang w:val="pt-BR" w:eastAsia="zh-CN"/>
        </w:rPr>
        <w:t xml:space="preserve">atividade </w:t>
      </w:r>
      <w:r w:rsidR="009C3F34" w:rsidRPr="00B778FB">
        <w:rPr>
          <w:rFonts w:eastAsia="SimSun" w:cs="Arial"/>
          <w:lang w:val="pt-BR" w:eastAsia="zh-CN"/>
        </w:rPr>
        <w:t xml:space="preserve">processual </w:t>
      </w:r>
      <w:r w:rsidRPr="00B778FB">
        <w:rPr>
          <w:rFonts w:eastAsia="SimSun" w:cs="Arial"/>
          <w:lang w:val="pt-BR" w:eastAsia="zh-CN"/>
        </w:rPr>
        <w:t xml:space="preserve">que </w:t>
      </w:r>
      <w:r w:rsidR="002B2752" w:rsidRPr="00B778FB">
        <w:rPr>
          <w:rFonts w:eastAsia="SimSun" w:cs="Arial"/>
          <w:lang w:val="pt-BR" w:eastAsia="zh-CN"/>
        </w:rPr>
        <w:t>não foi</w:t>
      </w:r>
      <w:r w:rsidR="00643023" w:rsidRPr="00B778FB">
        <w:rPr>
          <w:rFonts w:eastAsia="SimSun" w:cs="Arial"/>
          <w:lang w:val="pt-BR" w:eastAsia="zh-CN"/>
        </w:rPr>
        <w:t xml:space="preserve"> </w:t>
      </w:r>
      <w:r w:rsidRPr="00B778FB">
        <w:rPr>
          <w:rFonts w:eastAsia="SimSun" w:cs="Arial"/>
          <w:lang w:val="pt-BR" w:eastAsia="zh-CN"/>
        </w:rPr>
        <w:t>justificada</w:t>
      </w:r>
      <w:r w:rsidR="006E3E6F" w:rsidRPr="00B778FB">
        <w:rPr>
          <w:rFonts w:eastAsia="SimSun" w:cs="Arial"/>
          <w:lang w:val="pt-BR" w:eastAsia="zh-CN"/>
        </w:rPr>
        <w:t>,</w:t>
      </w:r>
      <w:r w:rsidRPr="00B778FB">
        <w:rPr>
          <w:rFonts w:eastAsia="SimSun" w:cs="Arial"/>
          <w:lang w:val="pt-BR" w:eastAsia="zh-CN"/>
        </w:rPr>
        <w:t xml:space="preserve"> o</w:t>
      </w:r>
      <w:r w:rsidR="006E3E6F" w:rsidRPr="00B778FB">
        <w:rPr>
          <w:rFonts w:eastAsia="SimSun" w:cs="Arial"/>
          <w:lang w:val="pt-BR" w:eastAsia="zh-CN"/>
        </w:rPr>
        <w:t>u</w:t>
      </w:r>
      <w:r w:rsidRPr="00B778FB">
        <w:rPr>
          <w:rFonts w:eastAsia="SimSun" w:cs="Arial"/>
          <w:lang w:val="pt-BR" w:eastAsia="zh-CN"/>
        </w:rPr>
        <w:t xml:space="preserve"> que</w:t>
      </w:r>
      <w:r w:rsidR="00C61D12" w:rsidRPr="00B778FB">
        <w:rPr>
          <w:rFonts w:eastAsia="SimSun" w:cs="Arial"/>
          <w:lang w:val="pt-BR" w:eastAsia="zh-CN"/>
        </w:rPr>
        <w:t xml:space="preserve"> não existe</w:t>
      </w:r>
      <w:r w:rsidRPr="00B778FB">
        <w:rPr>
          <w:rFonts w:eastAsia="SimSun" w:cs="Arial"/>
          <w:lang w:val="pt-BR" w:eastAsia="zh-CN"/>
        </w:rPr>
        <w:t xml:space="preserve"> </w:t>
      </w:r>
      <w:r w:rsidR="009C3F34" w:rsidRPr="00B778FB">
        <w:rPr>
          <w:rFonts w:eastAsia="SimSun" w:cs="Arial"/>
          <w:lang w:val="pt-BR" w:eastAsia="zh-CN"/>
        </w:rPr>
        <w:t>prova</w:t>
      </w:r>
      <w:r w:rsidRPr="00B778FB">
        <w:rPr>
          <w:rFonts w:eastAsia="SimSun" w:cs="Arial"/>
          <w:lang w:val="pt-BR" w:eastAsia="zh-CN"/>
        </w:rPr>
        <w:t xml:space="preserve"> que</w:t>
      </w:r>
      <w:r w:rsidR="00643023" w:rsidRPr="00B778FB">
        <w:rPr>
          <w:rFonts w:eastAsia="SimSun" w:cs="Arial"/>
          <w:lang w:val="pt-BR" w:eastAsia="zh-CN"/>
        </w:rPr>
        <w:t xml:space="preserve"> o </w:t>
      </w:r>
      <w:r w:rsidRPr="00B778FB">
        <w:rPr>
          <w:rFonts w:eastAsia="SimSun" w:cs="Arial"/>
          <w:lang w:val="pt-BR" w:eastAsia="zh-CN"/>
        </w:rPr>
        <w:t>Estado</w:t>
      </w:r>
      <w:r w:rsidR="00B13DD6" w:rsidRPr="00B778FB">
        <w:rPr>
          <w:rFonts w:eastAsia="SimSun" w:cs="Arial"/>
          <w:lang w:val="pt-BR" w:eastAsia="zh-CN"/>
        </w:rPr>
        <w:t xml:space="preserve"> </w:t>
      </w:r>
      <w:r w:rsidR="006E3E6F" w:rsidRPr="00B778FB">
        <w:rPr>
          <w:rFonts w:eastAsia="SimSun" w:cs="Arial"/>
          <w:lang w:val="pt-BR" w:eastAsia="zh-CN"/>
        </w:rPr>
        <w:t xml:space="preserve">tenha atuado </w:t>
      </w:r>
      <w:r w:rsidR="00643023" w:rsidRPr="00B778FB">
        <w:rPr>
          <w:rFonts w:eastAsia="SimSun" w:cs="Arial"/>
          <w:lang w:val="pt-BR" w:eastAsia="zh-CN"/>
        </w:rPr>
        <w:t>com</w:t>
      </w:r>
      <w:r w:rsidR="009C3F34" w:rsidRPr="00B778FB">
        <w:rPr>
          <w:rFonts w:eastAsia="SimSun" w:cs="Arial"/>
          <w:lang w:val="pt-BR" w:eastAsia="zh-CN"/>
        </w:rPr>
        <w:t xml:space="preserve"> a </w:t>
      </w:r>
      <w:r w:rsidR="00643023" w:rsidRPr="00B778FB">
        <w:rPr>
          <w:rFonts w:eastAsia="SimSun" w:cs="Arial"/>
          <w:lang w:val="pt-BR" w:eastAsia="zh-CN"/>
        </w:rPr>
        <w:t>devida diligência</w:t>
      </w:r>
      <w:r w:rsidRPr="00B778FB">
        <w:rPr>
          <w:rFonts w:eastAsia="SimSun" w:cs="Arial"/>
          <w:lang w:val="pt-BR" w:eastAsia="zh-CN"/>
        </w:rPr>
        <w:t xml:space="preserve"> </w:t>
      </w:r>
      <w:r w:rsidR="00B13DD6" w:rsidRPr="00B778FB">
        <w:rPr>
          <w:rFonts w:eastAsia="SimSun" w:cs="Arial"/>
          <w:lang w:val="pt-BR" w:eastAsia="zh-CN"/>
        </w:rPr>
        <w:t xml:space="preserve">no </w:t>
      </w:r>
      <w:r w:rsidR="00643023" w:rsidRPr="00B778FB">
        <w:rPr>
          <w:rFonts w:eastAsia="SimSun" w:cs="Arial"/>
          <w:lang w:val="pt-BR" w:eastAsia="zh-CN"/>
        </w:rPr>
        <w:t xml:space="preserve">desenvolvimento das </w:t>
      </w:r>
      <w:r w:rsidRPr="00B778FB">
        <w:rPr>
          <w:rFonts w:eastAsia="SimSun" w:cs="Arial"/>
          <w:lang w:val="pt-BR" w:eastAsia="zh-CN"/>
        </w:rPr>
        <w:t>investiga</w:t>
      </w:r>
      <w:r w:rsidR="00643023" w:rsidRPr="00B778FB">
        <w:rPr>
          <w:rFonts w:eastAsia="SimSun" w:cs="Arial"/>
          <w:lang w:val="pt-BR" w:eastAsia="zh-CN"/>
        </w:rPr>
        <w:t>ções</w:t>
      </w:r>
      <w:r w:rsidRPr="00B778FB">
        <w:rPr>
          <w:rFonts w:eastAsia="SimSun" w:cs="Arial"/>
          <w:lang w:val="pt-BR" w:eastAsia="zh-CN"/>
        </w:rPr>
        <w:t>, o</w:t>
      </w:r>
      <w:r w:rsidR="006E3E6F" w:rsidRPr="00B778FB">
        <w:rPr>
          <w:rFonts w:eastAsia="SimSun" w:cs="Arial"/>
          <w:lang w:val="pt-BR" w:eastAsia="zh-CN"/>
        </w:rPr>
        <w:t>u</w:t>
      </w:r>
      <w:r w:rsidR="00B13DD6" w:rsidRPr="00B778FB">
        <w:rPr>
          <w:rFonts w:eastAsia="SimSun" w:cs="Arial"/>
          <w:bCs/>
          <w:lang w:val="pt-BR" w:eastAsia="zh-CN"/>
        </w:rPr>
        <w:t xml:space="preserve"> na </w:t>
      </w:r>
      <w:r w:rsidR="009C3F34" w:rsidRPr="00B778FB">
        <w:rPr>
          <w:rFonts w:eastAsia="SimSun" w:cs="Arial"/>
          <w:bCs/>
          <w:lang w:val="pt-BR" w:eastAsia="zh-CN"/>
        </w:rPr>
        <w:t xml:space="preserve">oportunidade </w:t>
      </w:r>
      <w:r w:rsidRPr="00B778FB">
        <w:rPr>
          <w:rFonts w:eastAsia="SimSun" w:cs="Arial"/>
          <w:bCs/>
          <w:lang w:val="pt-BR" w:eastAsia="zh-CN"/>
        </w:rPr>
        <w:t>de</w:t>
      </w:r>
      <w:r w:rsidR="006E3E6F" w:rsidRPr="00B778FB">
        <w:rPr>
          <w:rFonts w:eastAsia="SimSun" w:cs="Arial"/>
          <w:bCs/>
          <w:lang w:val="pt-BR" w:eastAsia="zh-CN"/>
        </w:rPr>
        <w:t>v</w:t>
      </w:r>
      <w:r w:rsidRPr="00B778FB">
        <w:rPr>
          <w:rFonts w:eastAsia="SimSun" w:cs="Arial"/>
          <w:bCs/>
          <w:lang w:val="pt-BR" w:eastAsia="zh-CN"/>
        </w:rPr>
        <w:t>ida</w:t>
      </w:r>
      <w:r w:rsidRPr="00B778FB">
        <w:rPr>
          <w:rFonts w:eastAsia="SimSun" w:cs="Arial"/>
          <w:lang w:val="pt-BR" w:eastAsia="zh-CN"/>
        </w:rPr>
        <w:t>, o</w:t>
      </w:r>
      <w:r w:rsidR="006E3E6F" w:rsidRPr="00B778FB">
        <w:rPr>
          <w:rFonts w:eastAsia="SimSun" w:cs="Arial"/>
          <w:lang w:val="pt-BR" w:eastAsia="zh-CN"/>
        </w:rPr>
        <w:t>u</w:t>
      </w:r>
      <w:r w:rsidRPr="00B778FB">
        <w:rPr>
          <w:rFonts w:eastAsia="SimSun" w:cs="Arial"/>
          <w:lang w:val="pt-BR" w:eastAsia="zh-CN"/>
        </w:rPr>
        <w:t xml:space="preserve"> que</w:t>
      </w:r>
      <w:r w:rsidR="009C3F34" w:rsidRPr="00B778FB">
        <w:rPr>
          <w:rFonts w:eastAsia="SimSun" w:cs="Arial"/>
          <w:lang w:val="pt-BR" w:eastAsia="zh-CN"/>
        </w:rPr>
        <w:t xml:space="preserve"> as </w:t>
      </w:r>
      <w:r w:rsidRPr="00B778FB">
        <w:rPr>
          <w:rFonts w:eastAsia="SimSun" w:cs="Arial"/>
          <w:lang w:val="pt-BR" w:eastAsia="zh-CN"/>
        </w:rPr>
        <w:t>investiga</w:t>
      </w:r>
      <w:r w:rsidR="00643023" w:rsidRPr="00B778FB">
        <w:rPr>
          <w:rFonts w:eastAsia="SimSun" w:cs="Arial"/>
          <w:lang w:val="pt-BR" w:eastAsia="zh-CN"/>
        </w:rPr>
        <w:t>ções</w:t>
      </w:r>
      <w:r w:rsidRPr="00B778FB">
        <w:rPr>
          <w:rFonts w:eastAsia="SimSun" w:cs="Arial"/>
          <w:lang w:val="pt-BR" w:eastAsia="zh-CN"/>
        </w:rPr>
        <w:t xml:space="preserve"> dur</w:t>
      </w:r>
      <w:r w:rsidR="00EA57DB" w:rsidRPr="00B778FB">
        <w:rPr>
          <w:rFonts w:eastAsia="SimSun" w:cs="Arial"/>
          <w:lang w:val="pt-BR" w:eastAsia="zh-CN"/>
        </w:rPr>
        <w:t xml:space="preserve">aram </w:t>
      </w:r>
      <w:r w:rsidRPr="00B778FB">
        <w:rPr>
          <w:rFonts w:eastAsia="SimSun" w:cs="Arial"/>
          <w:lang w:val="pt-BR" w:eastAsia="zh-CN"/>
        </w:rPr>
        <w:t xml:space="preserve">determinado </w:t>
      </w:r>
      <w:r w:rsidR="00B13DD6" w:rsidRPr="00B778FB">
        <w:rPr>
          <w:rFonts w:eastAsia="SimSun" w:cs="Arial"/>
          <w:lang w:val="pt-BR" w:eastAsia="zh-CN"/>
        </w:rPr>
        <w:t>tempo</w:t>
      </w:r>
      <w:r w:rsidRPr="00B778FB">
        <w:rPr>
          <w:rFonts w:eastAsia="SimSun" w:cs="Arial"/>
          <w:lang w:val="pt-BR" w:eastAsia="zh-CN"/>
        </w:rPr>
        <w:t>, o</w:t>
      </w:r>
      <w:r w:rsidR="006E3E6F" w:rsidRPr="00B778FB">
        <w:rPr>
          <w:rFonts w:eastAsia="SimSun" w:cs="Arial"/>
          <w:lang w:val="pt-BR" w:eastAsia="zh-CN"/>
        </w:rPr>
        <w:t>u</w:t>
      </w:r>
      <w:r w:rsidRPr="00B778FB">
        <w:rPr>
          <w:rFonts w:eastAsia="SimSun" w:cs="Arial"/>
          <w:lang w:val="pt-BR" w:eastAsia="zh-CN"/>
        </w:rPr>
        <w:t xml:space="preserve"> que</w:t>
      </w:r>
      <w:r w:rsidR="002B2752" w:rsidRPr="00B778FB">
        <w:rPr>
          <w:rFonts w:eastAsia="SimSun" w:cs="Arial"/>
          <w:lang w:val="pt-BR" w:eastAsia="zh-CN"/>
        </w:rPr>
        <w:t xml:space="preserve"> houve </w:t>
      </w:r>
      <w:r w:rsidRPr="00B778FB">
        <w:rPr>
          <w:rFonts w:eastAsia="SimSun" w:cs="Arial"/>
          <w:lang w:val="pt-BR" w:eastAsia="zh-CN"/>
        </w:rPr>
        <w:t>in</w:t>
      </w:r>
      <w:r w:rsidR="00643023" w:rsidRPr="00B778FB">
        <w:rPr>
          <w:rFonts w:eastAsia="SimSun" w:cs="Arial"/>
          <w:lang w:val="pt-BR" w:eastAsia="zh-CN"/>
        </w:rPr>
        <w:t xml:space="preserve">atividade </w:t>
      </w:r>
      <w:r w:rsidR="009C3F34" w:rsidRPr="00B778FB">
        <w:rPr>
          <w:rFonts w:eastAsia="SimSun" w:cs="Arial"/>
          <w:lang w:val="pt-BR" w:eastAsia="zh-CN"/>
        </w:rPr>
        <w:t xml:space="preserve">processual pelo </w:t>
      </w:r>
      <w:r w:rsidR="00B13DD6" w:rsidRPr="00B778FB">
        <w:rPr>
          <w:rFonts w:eastAsia="SimSun" w:cs="Arial"/>
          <w:lang w:val="pt-BR" w:eastAsia="zh-CN"/>
        </w:rPr>
        <w:t>tempo</w:t>
      </w:r>
      <w:r w:rsidRPr="00B778FB">
        <w:rPr>
          <w:rFonts w:eastAsia="SimSun" w:cs="Arial"/>
          <w:lang w:val="pt-BR" w:eastAsia="zh-CN"/>
        </w:rPr>
        <w:t xml:space="preserve"> que se </w:t>
      </w:r>
      <w:r w:rsidR="009C3F34" w:rsidRPr="00B778FB">
        <w:rPr>
          <w:rFonts w:eastAsia="SimSun" w:cs="Arial"/>
          <w:lang w:val="pt-BR" w:eastAsia="zh-CN"/>
        </w:rPr>
        <w:t>afirma</w:t>
      </w:r>
      <w:r w:rsidR="00B13DD6" w:rsidRPr="00B778FB">
        <w:rPr>
          <w:rFonts w:eastAsia="SimSun" w:cs="Arial"/>
          <w:lang w:val="pt-BR" w:eastAsia="zh-CN"/>
        </w:rPr>
        <w:t xml:space="preserve"> no </w:t>
      </w:r>
      <w:r w:rsidRPr="00B778FB">
        <w:rPr>
          <w:rFonts w:eastAsia="SimSun" w:cs="Arial"/>
          <w:lang w:val="pt-BR" w:eastAsia="zh-CN"/>
        </w:rPr>
        <w:t>texto, o</w:t>
      </w:r>
      <w:r w:rsidR="006E3E6F" w:rsidRPr="00B778FB">
        <w:rPr>
          <w:rFonts w:eastAsia="SimSun" w:cs="Arial"/>
          <w:lang w:val="pt-BR" w:eastAsia="zh-CN"/>
        </w:rPr>
        <w:t>u</w:t>
      </w:r>
      <w:r w:rsidRPr="00B778FB">
        <w:rPr>
          <w:rFonts w:eastAsia="SimSun" w:cs="Arial"/>
          <w:lang w:val="pt-BR" w:eastAsia="zh-CN"/>
        </w:rPr>
        <w:t xml:space="preserve"> que se </w:t>
      </w:r>
      <w:r w:rsidR="009C3F34" w:rsidRPr="00B778FB">
        <w:rPr>
          <w:rFonts w:eastAsia="SimSun" w:cs="Arial"/>
          <w:lang w:val="pt-BR" w:eastAsia="zh-CN"/>
        </w:rPr>
        <w:t xml:space="preserve">ordenou a </w:t>
      </w:r>
      <w:r w:rsidRPr="00B778FB">
        <w:rPr>
          <w:rFonts w:eastAsia="SimSun" w:cs="Arial"/>
          <w:lang w:val="pt-BR" w:eastAsia="zh-CN"/>
        </w:rPr>
        <w:t>investiga</w:t>
      </w:r>
      <w:r w:rsidR="00643023" w:rsidRPr="00B778FB">
        <w:rPr>
          <w:rFonts w:eastAsia="SimSun" w:cs="Arial"/>
          <w:lang w:val="pt-BR" w:eastAsia="zh-CN"/>
        </w:rPr>
        <w:t>ção</w:t>
      </w:r>
      <w:r w:rsidRPr="00B778FB">
        <w:rPr>
          <w:rFonts w:eastAsia="SimSun" w:cs="Arial"/>
          <w:lang w:val="pt-BR" w:eastAsia="zh-CN"/>
        </w:rPr>
        <w:t xml:space="preserve"> </w:t>
      </w:r>
      <w:r w:rsidR="00643023" w:rsidRPr="00B778FB">
        <w:rPr>
          <w:rFonts w:eastAsia="SimSun" w:cs="Arial"/>
          <w:lang w:val="pt-BR" w:eastAsia="zh-CN"/>
        </w:rPr>
        <w:t>depois</w:t>
      </w:r>
      <w:r w:rsidRPr="00B778FB">
        <w:rPr>
          <w:rFonts w:eastAsia="SimSun" w:cs="Arial"/>
          <w:lang w:val="pt-BR" w:eastAsia="zh-CN"/>
        </w:rPr>
        <w:t xml:space="preserve"> de determinado número de </w:t>
      </w:r>
      <w:r w:rsidR="00B13DD6" w:rsidRPr="00B778FB">
        <w:rPr>
          <w:rFonts w:eastAsia="SimSun" w:cs="Arial"/>
          <w:lang w:val="pt-BR" w:eastAsia="zh-CN"/>
        </w:rPr>
        <w:t>tempo</w:t>
      </w:r>
      <w:r w:rsidRPr="00B778FB">
        <w:rPr>
          <w:rFonts w:eastAsia="SimSun" w:cs="Arial"/>
          <w:lang w:val="pt-BR" w:eastAsia="zh-CN"/>
        </w:rPr>
        <w:t>, o</w:t>
      </w:r>
      <w:r w:rsidR="006E3E6F" w:rsidRPr="00B778FB">
        <w:rPr>
          <w:rFonts w:eastAsia="SimSun" w:cs="Arial"/>
          <w:lang w:val="pt-BR" w:eastAsia="zh-CN"/>
        </w:rPr>
        <w:t>u</w:t>
      </w:r>
      <w:r w:rsidRPr="00B778FB">
        <w:rPr>
          <w:rFonts w:eastAsia="SimSun" w:cs="Arial"/>
          <w:lang w:val="pt-BR" w:eastAsia="zh-CN"/>
        </w:rPr>
        <w:t xml:space="preserve"> que se </w:t>
      </w:r>
      <w:r w:rsidR="009C3F34" w:rsidRPr="00B778FB">
        <w:rPr>
          <w:rFonts w:eastAsia="SimSun" w:cs="Arial"/>
          <w:lang w:val="pt-BR" w:eastAsia="zh-CN"/>
        </w:rPr>
        <w:t>realizou a primeira</w:t>
      </w:r>
      <w:r w:rsidRPr="00B778FB">
        <w:rPr>
          <w:rFonts w:eastAsia="SimSun" w:cs="Arial"/>
          <w:lang w:val="pt-BR" w:eastAsia="zh-CN"/>
        </w:rPr>
        <w:t xml:space="preserve"> </w:t>
      </w:r>
      <w:r w:rsidR="00643023" w:rsidRPr="00B778FB">
        <w:rPr>
          <w:rFonts w:eastAsia="SimSun" w:cs="Arial"/>
          <w:lang w:val="pt-BR" w:eastAsia="zh-CN"/>
        </w:rPr>
        <w:t>diligência</w:t>
      </w:r>
      <w:r w:rsidRPr="00B778FB">
        <w:rPr>
          <w:rFonts w:eastAsia="SimSun" w:cs="Arial"/>
          <w:lang w:val="pt-BR" w:eastAsia="zh-CN"/>
        </w:rPr>
        <w:t xml:space="preserve"> </w:t>
      </w:r>
      <w:r w:rsidR="00643023" w:rsidRPr="00B778FB">
        <w:rPr>
          <w:rFonts w:eastAsia="SimSun" w:cs="Arial"/>
          <w:lang w:val="pt-BR" w:eastAsia="zh-CN"/>
        </w:rPr>
        <w:t>depois</w:t>
      </w:r>
      <w:r w:rsidRPr="00B778FB">
        <w:rPr>
          <w:rFonts w:eastAsia="SimSun" w:cs="Arial"/>
          <w:lang w:val="pt-BR" w:eastAsia="zh-CN"/>
        </w:rPr>
        <w:t xml:space="preserve"> de determinados </w:t>
      </w:r>
      <w:r w:rsidR="00643023" w:rsidRPr="00B778FB">
        <w:rPr>
          <w:rFonts w:eastAsia="SimSun" w:cs="Arial"/>
          <w:lang w:val="pt-BR" w:eastAsia="zh-CN"/>
        </w:rPr>
        <w:t>anos</w:t>
      </w:r>
      <w:r w:rsidRPr="00B778FB">
        <w:rPr>
          <w:rFonts w:eastAsia="SimSun" w:cs="Arial"/>
          <w:lang w:val="pt-BR" w:eastAsia="zh-CN"/>
        </w:rPr>
        <w:t>, o</w:t>
      </w:r>
      <w:r w:rsidR="006E3E6F" w:rsidRPr="00B778FB">
        <w:rPr>
          <w:rFonts w:eastAsia="SimSun" w:cs="Arial"/>
          <w:lang w:val="pt-BR" w:eastAsia="zh-CN"/>
        </w:rPr>
        <w:t xml:space="preserve">u </w:t>
      </w:r>
      <w:r w:rsidRPr="00B778FB">
        <w:rPr>
          <w:rFonts w:eastAsia="SimSun" w:cs="Arial"/>
          <w:lang w:val="pt-BR" w:eastAsia="zh-CN"/>
        </w:rPr>
        <w:t>que n</w:t>
      </w:r>
      <w:r w:rsidR="006E3E6F" w:rsidRPr="00B778FB">
        <w:rPr>
          <w:rFonts w:eastAsia="SimSun" w:cs="Arial"/>
          <w:lang w:val="pt-BR" w:eastAsia="zh-CN"/>
        </w:rPr>
        <w:t>ã</w:t>
      </w:r>
      <w:r w:rsidRPr="00B778FB">
        <w:rPr>
          <w:rFonts w:eastAsia="SimSun" w:cs="Arial"/>
          <w:lang w:val="pt-BR" w:eastAsia="zh-CN"/>
        </w:rPr>
        <w:t xml:space="preserve">o se </w:t>
      </w:r>
      <w:r w:rsidR="009C3F34" w:rsidRPr="00B778FB">
        <w:rPr>
          <w:rFonts w:eastAsia="SimSun" w:cs="Arial"/>
          <w:lang w:val="pt-BR" w:eastAsia="zh-CN"/>
        </w:rPr>
        <w:t>realizou</w:t>
      </w:r>
      <w:r w:rsidRPr="00B778FB">
        <w:rPr>
          <w:rFonts w:eastAsia="SimSun" w:cs="Arial"/>
          <w:lang w:val="pt-BR" w:eastAsia="zh-CN"/>
        </w:rPr>
        <w:t xml:space="preserve"> </w:t>
      </w:r>
      <w:r w:rsidR="009C3F34" w:rsidRPr="00B778FB">
        <w:rPr>
          <w:rFonts w:eastAsia="SimSun" w:cs="Arial"/>
          <w:lang w:val="pt-BR" w:eastAsia="zh-CN"/>
        </w:rPr>
        <w:t>nenhuma</w:t>
      </w:r>
      <w:r w:rsidRPr="00B778FB">
        <w:rPr>
          <w:rFonts w:eastAsia="SimSun" w:cs="Arial"/>
          <w:lang w:val="pt-BR" w:eastAsia="zh-CN"/>
        </w:rPr>
        <w:t xml:space="preserve"> </w:t>
      </w:r>
      <w:r w:rsidR="002B2752" w:rsidRPr="00B778FB">
        <w:rPr>
          <w:rFonts w:eastAsia="SimSun" w:cs="Arial"/>
          <w:lang w:val="pt-BR" w:eastAsia="zh-CN"/>
        </w:rPr>
        <w:t>atuação</w:t>
      </w:r>
      <w:r w:rsidRPr="00B778FB">
        <w:rPr>
          <w:rFonts w:eastAsia="SimSun" w:cs="Arial"/>
          <w:bCs/>
          <w:lang w:val="pt-BR" w:eastAsia="zh-CN"/>
        </w:rPr>
        <w:t xml:space="preserve"> o</w:t>
      </w:r>
      <w:r w:rsidR="006E3E6F" w:rsidRPr="00B778FB">
        <w:rPr>
          <w:rFonts w:eastAsia="SimSun" w:cs="Arial"/>
          <w:bCs/>
          <w:lang w:val="pt-BR" w:eastAsia="zh-CN"/>
        </w:rPr>
        <w:t xml:space="preserve">u não se realizou </w:t>
      </w:r>
      <w:r w:rsidR="009C3F34" w:rsidRPr="00B778FB">
        <w:rPr>
          <w:rFonts w:eastAsia="SimSun" w:cs="Arial"/>
          <w:bCs/>
          <w:lang w:val="pt-BR" w:eastAsia="zh-CN"/>
        </w:rPr>
        <w:t>nenhuma</w:t>
      </w:r>
      <w:r w:rsidRPr="00B778FB">
        <w:rPr>
          <w:rFonts w:eastAsia="SimSun" w:cs="Arial"/>
          <w:bCs/>
          <w:lang w:val="pt-BR" w:eastAsia="zh-CN"/>
        </w:rPr>
        <w:t xml:space="preserve"> investiga</w:t>
      </w:r>
      <w:r w:rsidR="00643023" w:rsidRPr="00B778FB">
        <w:rPr>
          <w:rFonts w:eastAsia="SimSun" w:cs="Arial"/>
          <w:bCs/>
          <w:lang w:val="pt-BR" w:eastAsia="zh-CN"/>
        </w:rPr>
        <w:t>ção</w:t>
      </w:r>
      <w:r w:rsidRPr="00B778FB">
        <w:rPr>
          <w:rFonts w:eastAsia="SimSun" w:cs="Arial"/>
          <w:bCs/>
          <w:lang w:val="pt-BR" w:eastAsia="zh-CN"/>
        </w:rPr>
        <w:t xml:space="preserve"> o</w:t>
      </w:r>
      <w:r w:rsidR="006E3E6F" w:rsidRPr="00B778FB">
        <w:rPr>
          <w:rFonts w:eastAsia="SimSun" w:cs="Arial"/>
          <w:bCs/>
          <w:lang w:val="pt-BR" w:eastAsia="zh-CN"/>
        </w:rPr>
        <w:t>u</w:t>
      </w:r>
      <w:r w:rsidRPr="00B778FB">
        <w:rPr>
          <w:rFonts w:eastAsia="SimSun" w:cs="Arial"/>
          <w:bCs/>
          <w:lang w:val="pt-BR" w:eastAsia="zh-CN"/>
        </w:rPr>
        <w:t xml:space="preserve"> que</w:t>
      </w:r>
      <w:r w:rsidR="002B2752" w:rsidRPr="00B778FB">
        <w:rPr>
          <w:rFonts w:eastAsia="SimSun" w:cs="Arial"/>
          <w:bCs/>
          <w:lang w:val="pt-BR" w:eastAsia="zh-CN"/>
        </w:rPr>
        <w:t xml:space="preserve"> houve </w:t>
      </w:r>
      <w:r w:rsidR="006E3E6F" w:rsidRPr="00B778FB">
        <w:rPr>
          <w:rFonts w:eastAsia="SimSun" w:cs="Arial"/>
          <w:bCs/>
          <w:lang w:val="pt-BR" w:eastAsia="zh-CN"/>
        </w:rPr>
        <w:t>atraso</w:t>
      </w:r>
      <w:r w:rsidR="00643023" w:rsidRPr="00B778FB">
        <w:rPr>
          <w:rFonts w:eastAsia="SimSun" w:cs="Arial"/>
          <w:bCs/>
          <w:lang w:val="pt-BR" w:eastAsia="zh-CN"/>
        </w:rPr>
        <w:t xml:space="preserve"> </w:t>
      </w:r>
      <w:r w:rsidR="006E3E6F" w:rsidRPr="00B778FB">
        <w:rPr>
          <w:rFonts w:eastAsia="SimSun" w:cs="Arial"/>
          <w:bCs/>
          <w:lang w:val="pt-BR" w:eastAsia="zh-CN"/>
        </w:rPr>
        <w:t>n</w:t>
      </w:r>
      <w:r w:rsidR="00643023" w:rsidRPr="00B778FB">
        <w:rPr>
          <w:rFonts w:eastAsia="SimSun" w:cs="Arial"/>
          <w:bCs/>
          <w:lang w:val="pt-BR" w:eastAsia="zh-CN"/>
        </w:rPr>
        <w:t>ela</w:t>
      </w:r>
      <w:r w:rsidRPr="00B778FB">
        <w:rPr>
          <w:rFonts w:eastAsia="SimSun" w:cs="Arial"/>
          <w:bCs/>
          <w:lang w:val="pt-BR" w:eastAsia="zh-CN"/>
        </w:rPr>
        <w:t>s</w:t>
      </w:r>
      <w:r w:rsidRPr="00B778FB">
        <w:rPr>
          <w:rFonts w:eastAsia="SimSun" w:cs="Arial"/>
          <w:lang w:val="pt-BR" w:eastAsia="zh-CN"/>
        </w:rPr>
        <w:t>, o</w:t>
      </w:r>
      <w:r w:rsidR="006E3E6F" w:rsidRPr="00B778FB">
        <w:rPr>
          <w:rFonts w:eastAsia="SimSun" w:cs="Arial"/>
          <w:lang w:val="pt-BR" w:eastAsia="zh-CN"/>
        </w:rPr>
        <w:t>u</w:t>
      </w:r>
      <w:r w:rsidRPr="00B778FB">
        <w:rPr>
          <w:rFonts w:eastAsia="SimSun" w:cs="Arial"/>
          <w:lang w:val="pt-BR" w:eastAsia="zh-CN"/>
        </w:rPr>
        <w:t xml:space="preserve"> que n</w:t>
      </w:r>
      <w:r w:rsidR="006E3E6F" w:rsidRPr="00B778FB">
        <w:rPr>
          <w:rFonts w:eastAsia="SimSun" w:cs="Arial"/>
          <w:lang w:val="pt-BR" w:eastAsia="zh-CN"/>
        </w:rPr>
        <w:t>ã</w:t>
      </w:r>
      <w:r w:rsidRPr="00B778FB">
        <w:rPr>
          <w:rFonts w:eastAsia="SimSun" w:cs="Arial"/>
          <w:lang w:val="pt-BR" w:eastAsia="zh-CN"/>
        </w:rPr>
        <w:t xml:space="preserve">o se </w:t>
      </w:r>
      <w:r w:rsidR="009C3F34" w:rsidRPr="00B778FB">
        <w:rPr>
          <w:rFonts w:eastAsia="SimSun" w:cs="Arial"/>
          <w:lang w:val="pt-BR" w:eastAsia="zh-CN"/>
        </w:rPr>
        <w:t xml:space="preserve">realizou a </w:t>
      </w:r>
      <w:r w:rsidR="002B2752" w:rsidRPr="00B778FB">
        <w:rPr>
          <w:rFonts w:eastAsia="SimSun" w:cs="Arial"/>
          <w:lang w:val="pt-BR" w:eastAsia="zh-CN"/>
        </w:rPr>
        <w:t>avaliação</w:t>
      </w:r>
      <w:r w:rsidRPr="00B778FB">
        <w:rPr>
          <w:rFonts w:eastAsia="SimSun" w:cs="Arial"/>
          <w:lang w:val="pt-BR" w:eastAsia="zh-CN"/>
        </w:rPr>
        <w:t xml:space="preserve"> médico-legal</w:t>
      </w:r>
      <w:r w:rsidR="00643023" w:rsidRPr="00B778FB">
        <w:rPr>
          <w:rFonts w:eastAsia="SimSun" w:cs="Arial"/>
          <w:lang w:val="pt-BR" w:eastAsia="zh-CN"/>
        </w:rPr>
        <w:t xml:space="preserve"> em </w:t>
      </w:r>
      <w:r w:rsidRPr="00B778FB">
        <w:rPr>
          <w:rFonts w:eastAsia="SimSun" w:cs="Arial"/>
          <w:lang w:val="pt-BR" w:eastAsia="zh-CN"/>
        </w:rPr>
        <w:t>determinados</w:t>
      </w:r>
      <w:r w:rsidR="00EA61ED" w:rsidRPr="00B778FB">
        <w:rPr>
          <w:rFonts w:eastAsia="SimSun" w:cs="Arial"/>
          <w:lang w:val="pt-BR" w:eastAsia="zh-CN"/>
        </w:rPr>
        <w:t xml:space="preserve"> casos</w:t>
      </w:r>
      <w:r w:rsidRPr="00B778FB">
        <w:rPr>
          <w:rFonts w:eastAsia="SimSun" w:cs="Arial"/>
          <w:lang w:val="pt-BR" w:eastAsia="zh-CN"/>
        </w:rPr>
        <w:t>, o</w:t>
      </w:r>
      <w:r w:rsidR="006E3E6F" w:rsidRPr="00B778FB">
        <w:rPr>
          <w:rFonts w:eastAsia="SimSun" w:cs="Arial"/>
          <w:lang w:val="pt-BR" w:eastAsia="zh-CN"/>
        </w:rPr>
        <w:t>u</w:t>
      </w:r>
      <w:r w:rsidRPr="00B778FB">
        <w:rPr>
          <w:rFonts w:eastAsia="SimSun" w:cs="Arial"/>
          <w:lang w:val="pt-BR" w:eastAsia="zh-CN"/>
        </w:rPr>
        <w:t xml:space="preserve"> que</w:t>
      </w:r>
      <w:r w:rsidR="002B2752" w:rsidRPr="00B778FB">
        <w:rPr>
          <w:rFonts w:eastAsia="SimSun" w:cs="Arial"/>
          <w:lang w:val="pt-BR" w:eastAsia="zh-CN"/>
        </w:rPr>
        <w:t xml:space="preserve"> houve </w:t>
      </w:r>
      <w:r w:rsidR="006E3E6F" w:rsidRPr="00B778FB">
        <w:rPr>
          <w:rFonts w:eastAsia="SimSun" w:cs="Arial"/>
          <w:lang w:val="pt-BR" w:eastAsia="zh-CN"/>
        </w:rPr>
        <w:t xml:space="preserve">atrasos </w:t>
      </w:r>
      <w:r w:rsidRPr="00B778FB">
        <w:rPr>
          <w:rFonts w:eastAsia="SimSun" w:cs="Arial"/>
          <w:lang w:val="pt-BR" w:eastAsia="zh-CN"/>
        </w:rPr>
        <w:t>injustificados</w:t>
      </w:r>
      <w:r w:rsidR="00B13DD6" w:rsidRPr="00B778FB">
        <w:rPr>
          <w:rFonts w:eastAsia="SimSun" w:cs="Arial"/>
          <w:lang w:val="pt-BR" w:eastAsia="zh-CN"/>
        </w:rPr>
        <w:t xml:space="preserve"> na </w:t>
      </w:r>
      <w:r w:rsidRPr="00B778FB">
        <w:rPr>
          <w:rFonts w:eastAsia="SimSun" w:cs="Arial"/>
          <w:lang w:val="pt-BR" w:eastAsia="zh-CN"/>
        </w:rPr>
        <w:t>e</w:t>
      </w:r>
      <w:r w:rsidR="009C3F34" w:rsidRPr="00B778FB">
        <w:rPr>
          <w:rFonts w:eastAsia="SimSun" w:cs="Arial"/>
          <w:lang w:val="pt-BR" w:eastAsia="zh-CN"/>
        </w:rPr>
        <w:t>missão</w:t>
      </w:r>
      <w:r w:rsidRPr="00B778FB">
        <w:rPr>
          <w:rFonts w:eastAsia="SimSun" w:cs="Arial"/>
          <w:lang w:val="pt-BR" w:eastAsia="zh-CN"/>
        </w:rPr>
        <w:t xml:space="preserve"> de </w:t>
      </w:r>
      <w:r w:rsidR="00643023" w:rsidRPr="00B778FB">
        <w:rPr>
          <w:rFonts w:eastAsia="SimSun" w:cs="Arial"/>
          <w:lang w:val="pt-BR" w:eastAsia="zh-CN"/>
        </w:rPr>
        <w:t>certa</w:t>
      </w:r>
      <w:r w:rsidRPr="00B778FB">
        <w:rPr>
          <w:rFonts w:eastAsia="SimSun" w:cs="Arial"/>
          <w:lang w:val="pt-BR" w:eastAsia="zh-CN"/>
        </w:rPr>
        <w:t xml:space="preserve">s </w:t>
      </w:r>
      <w:r w:rsidR="00643023" w:rsidRPr="00B778FB">
        <w:rPr>
          <w:rFonts w:eastAsia="SimSun" w:cs="Arial"/>
          <w:lang w:val="pt-BR" w:eastAsia="zh-CN"/>
        </w:rPr>
        <w:t>decisões</w:t>
      </w:r>
      <w:r w:rsidRPr="00B778FB">
        <w:rPr>
          <w:rFonts w:eastAsia="SimSun" w:cs="Arial"/>
          <w:lang w:val="pt-BR" w:eastAsia="zh-CN"/>
        </w:rPr>
        <w:t xml:space="preserve"> por parte</w:t>
      </w:r>
      <w:r w:rsidR="00643023" w:rsidRPr="00B778FB">
        <w:rPr>
          <w:rFonts w:eastAsia="SimSun" w:cs="Arial"/>
          <w:lang w:val="pt-BR" w:eastAsia="zh-CN"/>
        </w:rPr>
        <w:t xml:space="preserve"> dos </w:t>
      </w:r>
      <w:r w:rsidR="009C3F34" w:rsidRPr="00B778FB">
        <w:rPr>
          <w:rFonts w:eastAsia="SimSun" w:cs="Arial"/>
          <w:lang w:val="pt-BR" w:eastAsia="zh-CN"/>
        </w:rPr>
        <w:t>órgão</w:t>
      </w:r>
      <w:r w:rsidRPr="00B778FB">
        <w:rPr>
          <w:rFonts w:eastAsia="SimSun" w:cs="Arial"/>
          <w:lang w:val="pt-BR" w:eastAsia="zh-CN"/>
        </w:rPr>
        <w:t xml:space="preserve">s </w:t>
      </w:r>
      <w:r w:rsidR="002B2752" w:rsidRPr="00B778FB">
        <w:rPr>
          <w:rFonts w:eastAsia="SimSun" w:cs="Arial"/>
          <w:lang w:val="pt-BR" w:eastAsia="zh-CN"/>
        </w:rPr>
        <w:t>encarregad</w:t>
      </w:r>
      <w:r w:rsidRPr="00B778FB">
        <w:rPr>
          <w:rFonts w:eastAsia="SimSun" w:cs="Arial"/>
          <w:lang w:val="pt-BR" w:eastAsia="zh-CN"/>
        </w:rPr>
        <w:t>os</w:t>
      </w:r>
      <w:r w:rsidR="00643023" w:rsidRPr="00B778FB">
        <w:rPr>
          <w:rFonts w:eastAsia="SimSun" w:cs="Arial"/>
          <w:lang w:val="pt-BR" w:eastAsia="zh-CN"/>
        </w:rPr>
        <w:t xml:space="preserve"> da </w:t>
      </w:r>
      <w:r w:rsidRPr="00B778FB">
        <w:rPr>
          <w:rFonts w:eastAsia="SimSun" w:cs="Arial"/>
          <w:lang w:val="pt-BR" w:eastAsia="zh-CN"/>
        </w:rPr>
        <w:t>persecu</w:t>
      </w:r>
      <w:r w:rsidR="00643023" w:rsidRPr="00B778FB">
        <w:rPr>
          <w:rFonts w:eastAsia="SimSun" w:cs="Arial"/>
          <w:lang w:val="pt-BR" w:eastAsia="zh-CN"/>
        </w:rPr>
        <w:t>ção</w:t>
      </w:r>
      <w:r w:rsidRPr="00B778FB">
        <w:rPr>
          <w:rFonts w:eastAsia="SimSun" w:cs="Arial"/>
          <w:lang w:val="pt-BR" w:eastAsia="zh-CN"/>
        </w:rPr>
        <w:t xml:space="preserve"> penal, </w:t>
      </w:r>
      <w:r w:rsidRPr="00B778FB">
        <w:rPr>
          <w:rFonts w:eastAsia="SimSun" w:cs="Arial"/>
          <w:bCs/>
          <w:lang w:val="pt-BR" w:eastAsia="zh-CN"/>
        </w:rPr>
        <w:t>por n</w:t>
      </w:r>
      <w:r w:rsidR="006E3E6F" w:rsidRPr="00B778FB">
        <w:rPr>
          <w:rFonts w:eastAsia="SimSun" w:cs="Arial"/>
          <w:bCs/>
          <w:lang w:val="pt-BR" w:eastAsia="zh-CN"/>
        </w:rPr>
        <w:t>ã</w:t>
      </w:r>
      <w:r w:rsidRPr="00B778FB">
        <w:rPr>
          <w:rFonts w:eastAsia="SimSun" w:cs="Arial"/>
          <w:bCs/>
          <w:lang w:val="pt-BR" w:eastAsia="zh-CN"/>
        </w:rPr>
        <w:t xml:space="preserve">o </w:t>
      </w:r>
      <w:r w:rsidR="00EA61ED" w:rsidRPr="00B778FB">
        <w:rPr>
          <w:rFonts w:eastAsia="SimSun" w:cs="Arial"/>
          <w:bCs/>
          <w:lang w:val="pt-BR" w:eastAsia="zh-CN"/>
        </w:rPr>
        <w:t>haver</w:t>
      </w:r>
      <w:r w:rsidRPr="00B778FB">
        <w:rPr>
          <w:rFonts w:eastAsia="SimSun" w:cs="Arial"/>
          <w:bCs/>
          <w:lang w:val="pt-BR" w:eastAsia="zh-CN"/>
        </w:rPr>
        <w:t xml:space="preserve"> </w:t>
      </w:r>
      <w:r w:rsidR="009C3F34" w:rsidRPr="00B778FB">
        <w:rPr>
          <w:rFonts w:eastAsia="SimSun" w:cs="Arial"/>
          <w:bCs/>
          <w:lang w:val="pt-BR" w:eastAsia="zh-CN"/>
        </w:rPr>
        <w:t>prova</w:t>
      </w:r>
      <w:r w:rsidRPr="00B778FB">
        <w:rPr>
          <w:rFonts w:eastAsia="SimSun" w:cs="Arial"/>
          <w:bCs/>
          <w:lang w:val="pt-BR" w:eastAsia="zh-CN"/>
        </w:rPr>
        <w:t xml:space="preserve"> suficiente</w:t>
      </w:r>
      <w:r w:rsidR="00643023" w:rsidRPr="00B778FB">
        <w:rPr>
          <w:rFonts w:eastAsia="SimSun" w:cs="Arial"/>
          <w:bCs/>
          <w:lang w:val="pt-BR" w:eastAsia="zh-CN"/>
        </w:rPr>
        <w:t xml:space="preserve"> da </w:t>
      </w:r>
      <w:r w:rsidRPr="00B778FB">
        <w:rPr>
          <w:rFonts w:eastAsia="SimSun" w:cs="Arial"/>
          <w:bCs/>
          <w:lang w:val="pt-BR" w:eastAsia="zh-CN"/>
        </w:rPr>
        <w:t>investiga</w:t>
      </w:r>
      <w:r w:rsidR="00643023" w:rsidRPr="00B778FB">
        <w:rPr>
          <w:rFonts w:eastAsia="SimSun" w:cs="Arial"/>
          <w:bCs/>
          <w:lang w:val="pt-BR" w:eastAsia="zh-CN"/>
        </w:rPr>
        <w:t>ção</w:t>
      </w:r>
      <w:r w:rsidRPr="00B778FB">
        <w:rPr>
          <w:rFonts w:eastAsia="SimSun" w:cs="Arial"/>
          <w:lang w:val="pt-BR" w:eastAsia="zh-CN"/>
        </w:rPr>
        <w:t>. (vid</w:t>
      </w:r>
      <w:r w:rsidR="006E3E6F" w:rsidRPr="00B778FB">
        <w:rPr>
          <w:rFonts w:eastAsia="SimSun" w:cs="Arial"/>
          <w:lang w:val="pt-BR" w:eastAsia="zh-CN"/>
        </w:rPr>
        <w:t>e,</w:t>
      </w:r>
      <w:r w:rsidRPr="00B778FB">
        <w:rPr>
          <w:rFonts w:eastAsia="SimSun" w:cs="Arial"/>
          <w:lang w:val="pt-BR" w:eastAsia="zh-CN"/>
        </w:rPr>
        <w:t xml:space="preserve"> entre</w:t>
      </w:r>
      <w:r w:rsidR="00643023" w:rsidRPr="00B778FB">
        <w:rPr>
          <w:rFonts w:eastAsia="SimSun" w:cs="Arial"/>
          <w:lang w:val="pt-BR" w:eastAsia="zh-CN"/>
        </w:rPr>
        <w:t xml:space="preserve"> ele</w:t>
      </w:r>
      <w:r w:rsidRPr="00B778FB">
        <w:rPr>
          <w:rFonts w:eastAsia="SimSun" w:cs="Arial"/>
          <w:lang w:val="pt-BR" w:eastAsia="zh-CN"/>
        </w:rPr>
        <w:t>s</w:t>
      </w:r>
      <w:r w:rsidR="006E3E6F" w:rsidRPr="00B778FB">
        <w:rPr>
          <w:rFonts w:eastAsia="SimSun" w:cs="Arial"/>
          <w:lang w:val="pt-BR" w:eastAsia="zh-CN"/>
        </w:rPr>
        <w:t>,</w:t>
      </w:r>
      <w:r w:rsidR="009C3F34" w:rsidRPr="00B778FB">
        <w:rPr>
          <w:rFonts w:eastAsia="SimSun" w:cs="Arial"/>
          <w:lang w:val="pt-BR" w:eastAsia="zh-CN"/>
        </w:rPr>
        <w:t xml:space="preserve"> os parágrafo</w:t>
      </w:r>
      <w:r w:rsidRPr="00B778FB">
        <w:rPr>
          <w:rFonts w:eastAsia="SimSun" w:cs="Arial"/>
          <w:lang w:val="pt-BR" w:eastAsia="zh-CN"/>
        </w:rPr>
        <w:t xml:space="preserve">s, </w:t>
      </w:r>
      <w:r w:rsidR="00570485" w:rsidRPr="00B778FB">
        <w:rPr>
          <w:rFonts w:eastAsia="SimSun" w:cs="Arial"/>
          <w:lang w:val="pt-BR" w:eastAsia="zh-CN"/>
        </w:rPr>
        <w:t>167</w:t>
      </w:r>
      <w:r w:rsidRPr="00B778FB">
        <w:rPr>
          <w:rFonts w:eastAsia="SimSun" w:cs="Arial"/>
          <w:lang w:val="pt-BR" w:eastAsia="zh-CN"/>
        </w:rPr>
        <w:t xml:space="preserve">, </w:t>
      </w:r>
      <w:r w:rsidR="00570485" w:rsidRPr="00B778FB">
        <w:rPr>
          <w:rFonts w:eastAsia="SimSun" w:cs="Arial"/>
          <w:lang w:val="pt-BR" w:eastAsia="zh-CN"/>
        </w:rPr>
        <w:t>171</w:t>
      </w:r>
      <w:r w:rsidRPr="00B778FB">
        <w:rPr>
          <w:rFonts w:eastAsia="SimSun" w:cs="Arial"/>
          <w:lang w:val="pt-BR" w:eastAsia="zh-CN"/>
        </w:rPr>
        <w:t xml:space="preserve">, </w:t>
      </w:r>
      <w:r w:rsidR="00570485" w:rsidRPr="00B778FB">
        <w:rPr>
          <w:rFonts w:eastAsia="SimSun" w:cs="Arial"/>
          <w:lang w:val="pt-BR" w:eastAsia="zh-CN"/>
        </w:rPr>
        <w:t>183</w:t>
      </w:r>
      <w:r w:rsidRPr="00B778FB">
        <w:rPr>
          <w:rFonts w:eastAsia="SimSun" w:cs="Arial"/>
          <w:lang w:val="pt-BR" w:eastAsia="zh-CN"/>
        </w:rPr>
        <w:t xml:space="preserve">, </w:t>
      </w:r>
      <w:r w:rsidR="00570485" w:rsidRPr="00B778FB">
        <w:rPr>
          <w:rFonts w:eastAsia="SimSun" w:cs="Arial"/>
          <w:lang w:val="pt-BR" w:eastAsia="zh-CN"/>
        </w:rPr>
        <w:t>187</w:t>
      </w:r>
      <w:r w:rsidRPr="00B778FB">
        <w:rPr>
          <w:rFonts w:eastAsia="SimSun" w:cs="Arial"/>
          <w:lang w:val="pt-BR" w:eastAsia="zh-CN"/>
        </w:rPr>
        <w:t xml:space="preserve">, </w:t>
      </w:r>
      <w:r w:rsidR="00570485" w:rsidRPr="00B778FB">
        <w:rPr>
          <w:rFonts w:eastAsia="SimSun" w:cs="Arial"/>
          <w:lang w:val="pt-BR" w:eastAsia="zh-CN"/>
        </w:rPr>
        <w:t>191</w:t>
      </w:r>
      <w:r w:rsidRPr="00B778FB">
        <w:rPr>
          <w:rFonts w:eastAsia="SimSun" w:cs="Arial"/>
          <w:lang w:val="pt-BR" w:eastAsia="zh-CN"/>
        </w:rPr>
        <w:t xml:space="preserve">, </w:t>
      </w:r>
      <w:r w:rsidR="00570485" w:rsidRPr="00B778FB">
        <w:rPr>
          <w:rFonts w:eastAsia="SimSun" w:cs="Arial"/>
          <w:lang w:val="pt-BR" w:eastAsia="zh-CN"/>
        </w:rPr>
        <w:t>195</w:t>
      </w:r>
      <w:r w:rsidRPr="00B778FB">
        <w:rPr>
          <w:rFonts w:eastAsia="SimSun" w:cs="Arial"/>
          <w:lang w:val="pt-BR" w:eastAsia="zh-CN"/>
        </w:rPr>
        <w:t xml:space="preserve">, </w:t>
      </w:r>
      <w:r w:rsidR="00570485" w:rsidRPr="00B778FB">
        <w:rPr>
          <w:rFonts w:eastAsia="SimSun" w:cs="Arial"/>
          <w:lang w:val="pt-BR" w:eastAsia="zh-CN"/>
        </w:rPr>
        <w:t>199</w:t>
      </w:r>
      <w:r w:rsidRPr="00B778FB">
        <w:rPr>
          <w:rFonts w:eastAsia="SimSun" w:cs="Arial"/>
          <w:lang w:val="pt-BR" w:eastAsia="zh-CN"/>
        </w:rPr>
        <w:t xml:space="preserve">, </w:t>
      </w:r>
      <w:r w:rsidR="00570485" w:rsidRPr="00B778FB">
        <w:rPr>
          <w:rFonts w:eastAsia="SimSun" w:cs="Arial"/>
          <w:lang w:val="pt-BR" w:eastAsia="zh-CN"/>
        </w:rPr>
        <w:t>215</w:t>
      </w:r>
      <w:r w:rsidRPr="00B778FB">
        <w:rPr>
          <w:rFonts w:eastAsia="SimSun" w:cs="Arial"/>
          <w:lang w:val="pt-BR" w:eastAsia="zh-CN"/>
        </w:rPr>
        <w:t xml:space="preserve">, </w:t>
      </w:r>
      <w:r w:rsidR="00570485" w:rsidRPr="00B778FB">
        <w:rPr>
          <w:rFonts w:eastAsia="SimSun" w:cs="Arial"/>
          <w:lang w:val="pt-BR" w:eastAsia="zh-CN"/>
        </w:rPr>
        <w:t>220</w:t>
      </w:r>
      <w:r w:rsidRPr="00B778FB">
        <w:rPr>
          <w:rFonts w:eastAsia="SimSun" w:cs="Arial"/>
          <w:lang w:val="pt-BR" w:eastAsia="zh-CN"/>
        </w:rPr>
        <w:t xml:space="preserve">, </w:t>
      </w:r>
      <w:r w:rsidR="00570485" w:rsidRPr="00B778FB">
        <w:rPr>
          <w:rFonts w:eastAsia="SimSun" w:cs="Arial"/>
          <w:lang w:val="pt-BR" w:eastAsia="zh-CN"/>
        </w:rPr>
        <w:t>224</w:t>
      </w:r>
      <w:r w:rsidRPr="00B778FB">
        <w:rPr>
          <w:rFonts w:eastAsia="SimSun" w:cs="Arial"/>
          <w:lang w:val="pt-BR" w:eastAsia="zh-CN"/>
        </w:rPr>
        <w:t xml:space="preserve">, </w:t>
      </w:r>
      <w:r w:rsidR="00570485" w:rsidRPr="00B778FB">
        <w:rPr>
          <w:rFonts w:eastAsia="SimSun" w:cs="Arial"/>
          <w:lang w:val="pt-BR" w:eastAsia="zh-CN"/>
        </w:rPr>
        <w:t>228</w:t>
      </w:r>
      <w:r w:rsidRPr="00B778FB">
        <w:rPr>
          <w:rFonts w:eastAsia="SimSun" w:cs="Arial"/>
          <w:lang w:val="pt-BR" w:eastAsia="zh-CN"/>
        </w:rPr>
        <w:t xml:space="preserve">, </w:t>
      </w:r>
      <w:r w:rsidR="00570485" w:rsidRPr="00B778FB">
        <w:rPr>
          <w:rFonts w:eastAsia="SimSun" w:cs="Arial"/>
          <w:lang w:val="pt-BR" w:eastAsia="zh-CN"/>
        </w:rPr>
        <w:t>232</w:t>
      </w:r>
      <w:r w:rsidRPr="00B778FB">
        <w:rPr>
          <w:rFonts w:eastAsia="SimSun" w:cs="Arial"/>
          <w:lang w:val="pt-BR" w:eastAsia="zh-CN"/>
        </w:rPr>
        <w:t xml:space="preserve">, </w:t>
      </w:r>
      <w:r w:rsidR="00570485" w:rsidRPr="00B778FB">
        <w:rPr>
          <w:rFonts w:eastAsia="SimSun" w:cs="Arial"/>
          <w:lang w:val="pt-BR" w:eastAsia="zh-CN"/>
        </w:rPr>
        <w:t>236</w:t>
      </w:r>
      <w:r w:rsidRPr="00B778FB">
        <w:rPr>
          <w:rFonts w:eastAsia="SimSun" w:cs="Arial"/>
          <w:lang w:val="pt-BR" w:eastAsia="zh-CN"/>
        </w:rPr>
        <w:t xml:space="preserve">, </w:t>
      </w:r>
      <w:r w:rsidR="00570485" w:rsidRPr="00B778FB">
        <w:rPr>
          <w:rFonts w:eastAsia="SimSun" w:cs="Arial"/>
          <w:lang w:val="pt-BR" w:eastAsia="zh-CN"/>
        </w:rPr>
        <w:t>240</w:t>
      </w:r>
      <w:r w:rsidRPr="00B778FB">
        <w:rPr>
          <w:rFonts w:eastAsia="SimSun" w:cs="Arial"/>
          <w:lang w:val="pt-BR" w:eastAsia="zh-CN"/>
        </w:rPr>
        <w:t xml:space="preserve">, </w:t>
      </w:r>
      <w:r w:rsidR="00570485" w:rsidRPr="00B778FB">
        <w:rPr>
          <w:rFonts w:eastAsia="SimSun" w:cs="Arial"/>
          <w:lang w:val="pt-BR" w:eastAsia="zh-CN"/>
        </w:rPr>
        <w:t>244</w:t>
      </w:r>
      <w:r w:rsidRPr="00B778FB">
        <w:rPr>
          <w:rFonts w:eastAsia="SimSun" w:cs="Arial"/>
          <w:lang w:val="pt-BR" w:eastAsia="zh-CN"/>
        </w:rPr>
        <w:t xml:space="preserve">, </w:t>
      </w:r>
      <w:r w:rsidR="00570485" w:rsidRPr="00B778FB">
        <w:rPr>
          <w:rFonts w:eastAsia="SimSun" w:cs="Arial"/>
          <w:lang w:val="pt-BR" w:eastAsia="zh-CN"/>
        </w:rPr>
        <w:t>248</w:t>
      </w:r>
      <w:r w:rsidRPr="00B778FB">
        <w:rPr>
          <w:rFonts w:eastAsia="SimSun" w:cs="Arial"/>
          <w:lang w:val="pt-BR" w:eastAsia="zh-CN"/>
        </w:rPr>
        <w:t xml:space="preserve">, </w:t>
      </w:r>
      <w:r w:rsidR="00570485" w:rsidRPr="00B778FB">
        <w:rPr>
          <w:rFonts w:eastAsia="SimSun" w:cs="Arial"/>
          <w:lang w:val="pt-BR" w:eastAsia="zh-CN"/>
        </w:rPr>
        <w:t>252</w:t>
      </w:r>
      <w:r w:rsidRPr="00B778FB">
        <w:rPr>
          <w:rFonts w:eastAsia="SimSun" w:cs="Arial"/>
          <w:lang w:val="pt-BR" w:eastAsia="zh-CN"/>
        </w:rPr>
        <w:t xml:space="preserve">, </w:t>
      </w:r>
      <w:r w:rsidR="00570485" w:rsidRPr="00B778FB">
        <w:rPr>
          <w:rFonts w:eastAsia="SimSun" w:cs="Arial"/>
          <w:lang w:val="pt-BR" w:eastAsia="zh-CN"/>
        </w:rPr>
        <w:t>256</w:t>
      </w:r>
      <w:r w:rsidRPr="00B778FB">
        <w:rPr>
          <w:rFonts w:eastAsia="SimSun" w:cs="Arial"/>
          <w:lang w:val="pt-BR" w:eastAsia="zh-CN"/>
        </w:rPr>
        <w:t xml:space="preserve">, </w:t>
      </w:r>
      <w:r w:rsidR="00570485" w:rsidRPr="00B778FB">
        <w:rPr>
          <w:rFonts w:eastAsia="SimSun" w:cs="Arial"/>
          <w:lang w:val="pt-BR" w:eastAsia="zh-CN"/>
        </w:rPr>
        <w:t>263</w:t>
      </w:r>
      <w:r w:rsidRPr="00B778FB">
        <w:rPr>
          <w:rFonts w:eastAsia="SimSun" w:cs="Arial"/>
          <w:lang w:val="pt-BR" w:eastAsia="zh-CN"/>
        </w:rPr>
        <w:t xml:space="preserve">, </w:t>
      </w:r>
      <w:r w:rsidR="00643023" w:rsidRPr="00B778FB">
        <w:rPr>
          <w:rFonts w:eastAsia="SimSun" w:cs="Arial"/>
          <w:lang w:val="pt-BR" w:eastAsia="zh-CN"/>
        </w:rPr>
        <w:t xml:space="preserve">do </w:t>
      </w:r>
      <w:r w:rsidRPr="00B778FB">
        <w:rPr>
          <w:rFonts w:eastAsia="SimSun" w:cs="Arial"/>
          <w:lang w:val="pt-BR" w:eastAsia="zh-CN"/>
        </w:rPr>
        <w:t>texto</w:t>
      </w:r>
      <w:r w:rsidR="00643023" w:rsidRPr="00B778FB">
        <w:rPr>
          <w:rFonts w:eastAsia="SimSun" w:cs="Arial"/>
          <w:lang w:val="pt-BR" w:eastAsia="zh-CN"/>
        </w:rPr>
        <w:t xml:space="preserve"> da </w:t>
      </w:r>
      <w:r w:rsidR="009C3F34" w:rsidRPr="00B778FB">
        <w:rPr>
          <w:rFonts w:eastAsia="SimSun" w:cs="Arial"/>
          <w:lang w:val="pt-BR" w:eastAsia="zh-CN"/>
        </w:rPr>
        <w:t>sentença</w:t>
      </w:r>
      <w:r w:rsidR="00676342" w:rsidRPr="00676342">
        <w:rPr>
          <w:rFonts w:eastAsia="SimSun" w:cs="Arial"/>
          <w:lang w:val="pt-BR" w:eastAsia="zh-CN"/>
        </w:rPr>
        <w:t>)</w:t>
      </w:r>
      <w:r w:rsidRPr="00B778FB">
        <w:rPr>
          <w:rFonts w:eastAsia="SimSun" w:cs="Arial"/>
          <w:lang w:val="pt-BR" w:eastAsia="zh-CN"/>
        </w:rPr>
        <w:t xml:space="preserve">. </w:t>
      </w:r>
    </w:p>
    <w:p w:rsidR="00C817EE" w:rsidRPr="00B778FB" w:rsidRDefault="00C817EE" w:rsidP="00787E39">
      <w:pPr>
        <w:autoSpaceDE w:val="0"/>
        <w:autoSpaceDN w:val="0"/>
        <w:adjustRightInd w:val="0"/>
        <w:spacing w:before="120" w:after="120"/>
        <w:rPr>
          <w:rFonts w:eastAsia="SimSun" w:cs="Arial"/>
          <w:lang w:val="pt-BR" w:eastAsia="zh-CN"/>
        </w:rPr>
      </w:pPr>
      <w:r w:rsidRPr="00B778FB">
        <w:rPr>
          <w:rFonts w:eastAsia="SimSun" w:cs="Arial"/>
          <w:lang w:val="pt-BR" w:eastAsia="zh-CN"/>
        </w:rPr>
        <w:t>Visto</w:t>
      </w:r>
      <w:r w:rsidR="00643023" w:rsidRPr="00B778FB">
        <w:rPr>
          <w:rFonts w:eastAsia="SimSun" w:cs="Arial"/>
          <w:lang w:val="pt-BR" w:eastAsia="zh-CN"/>
        </w:rPr>
        <w:t xml:space="preserve"> </w:t>
      </w:r>
      <w:r w:rsidR="006E3E6F" w:rsidRPr="00B778FB">
        <w:rPr>
          <w:rFonts w:eastAsia="SimSun" w:cs="Arial"/>
          <w:lang w:val="pt-BR" w:eastAsia="zh-CN"/>
        </w:rPr>
        <w:t>isso</w:t>
      </w:r>
      <w:r w:rsidRPr="00B778FB">
        <w:rPr>
          <w:rFonts w:eastAsia="SimSun" w:cs="Arial"/>
          <w:lang w:val="pt-BR" w:eastAsia="zh-CN"/>
        </w:rPr>
        <w:t xml:space="preserve"> </w:t>
      </w:r>
      <w:r w:rsidR="00643023" w:rsidRPr="00B778FB">
        <w:rPr>
          <w:rFonts w:eastAsia="SimSun" w:cs="Arial"/>
          <w:lang w:val="pt-BR" w:eastAsia="zh-CN"/>
        </w:rPr>
        <w:t>assim</w:t>
      </w:r>
      <w:r w:rsidRPr="00B778FB">
        <w:rPr>
          <w:rFonts w:eastAsia="SimSun" w:cs="Arial"/>
          <w:lang w:val="pt-BR" w:eastAsia="zh-CN"/>
        </w:rPr>
        <w:t xml:space="preserve">, </w:t>
      </w:r>
      <w:r w:rsidR="006E3E6F" w:rsidRPr="00B778FB">
        <w:rPr>
          <w:rFonts w:eastAsia="SimSun" w:cs="Arial"/>
          <w:lang w:val="pt-BR" w:eastAsia="zh-CN"/>
        </w:rPr>
        <w:t xml:space="preserve">pareceria </w:t>
      </w:r>
      <w:r w:rsidRPr="00B778FB">
        <w:rPr>
          <w:rFonts w:eastAsia="SimSun" w:cs="Arial"/>
          <w:lang w:val="pt-BR" w:eastAsia="zh-CN"/>
        </w:rPr>
        <w:t>ser evidente</w:t>
      </w:r>
      <w:r w:rsidR="009C3F34" w:rsidRPr="00B778FB">
        <w:rPr>
          <w:rFonts w:eastAsia="SimSun" w:cs="Arial"/>
          <w:lang w:val="pt-BR" w:eastAsia="zh-CN"/>
        </w:rPr>
        <w:t xml:space="preserve"> a pouca </w:t>
      </w:r>
      <w:r w:rsidRPr="00B778FB">
        <w:rPr>
          <w:rFonts w:eastAsia="SimSun" w:cs="Arial"/>
          <w:lang w:val="pt-BR" w:eastAsia="zh-CN"/>
        </w:rPr>
        <w:t>efici</w:t>
      </w:r>
      <w:r w:rsidR="006E3E6F" w:rsidRPr="00B778FB">
        <w:rPr>
          <w:rFonts w:eastAsia="SimSun" w:cs="Arial"/>
          <w:lang w:val="pt-BR" w:eastAsia="zh-CN"/>
        </w:rPr>
        <w:t>ê</w:t>
      </w:r>
      <w:r w:rsidRPr="00B778FB">
        <w:rPr>
          <w:rFonts w:eastAsia="SimSun" w:cs="Arial"/>
          <w:lang w:val="pt-BR" w:eastAsia="zh-CN"/>
        </w:rPr>
        <w:t>ncia</w:t>
      </w:r>
      <w:r w:rsidR="00B13DD6" w:rsidRPr="00B778FB">
        <w:rPr>
          <w:rFonts w:eastAsia="SimSun" w:cs="Arial"/>
          <w:lang w:val="pt-BR" w:eastAsia="zh-CN"/>
        </w:rPr>
        <w:t xml:space="preserve"> e </w:t>
      </w:r>
      <w:r w:rsidR="00643023" w:rsidRPr="00B778FB">
        <w:rPr>
          <w:rFonts w:eastAsia="SimSun" w:cs="Arial"/>
          <w:lang w:val="pt-BR" w:eastAsia="zh-CN"/>
        </w:rPr>
        <w:t>eficácia</w:t>
      </w:r>
      <w:r w:rsidRPr="00B778FB">
        <w:rPr>
          <w:rFonts w:eastAsia="SimSun" w:cs="Arial"/>
          <w:lang w:val="pt-BR" w:eastAsia="zh-CN"/>
        </w:rPr>
        <w:t xml:space="preserve"> </w:t>
      </w:r>
      <w:r w:rsidR="00643023" w:rsidRPr="00B778FB">
        <w:rPr>
          <w:rFonts w:eastAsia="SimSun" w:cs="Arial"/>
          <w:lang w:val="pt-BR" w:eastAsia="zh-CN"/>
        </w:rPr>
        <w:t xml:space="preserve">do </w:t>
      </w:r>
      <w:r w:rsidRPr="00B778FB">
        <w:rPr>
          <w:rFonts w:eastAsia="SimSun" w:cs="Arial"/>
          <w:lang w:val="pt-BR" w:eastAsia="zh-CN"/>
        </w:rPr>
        <w:t xml:space="preserve">sistema </w:t>
      </w:r>
      <w:r w:rsidR="006E3E6F" w:rsidRPr="00B778FB">
        <w:rPr>
          <w:rFonts w:eastAsia="SimSun" w:cs="Arial"/>
          <w:lang w:val="pt-BR" w:eastAsia="zh-CN"/>
        </w:rPr>
        <w:t>j</w:t>
      </w:r>
      <w:r w:rsidRPr="00B778FB">
        <w:rPr>
          <w:rFonts w:eastAsia="SimSun" w:cs="Arial"/>
          <w:lang w:val="pt-BR" w:eastAsia="zh-CN"/>
        </w:rPr>
        <w:t xml:space="preserve">udicial </w:t>
      </w:r>
      <w:r w:rsidR="00C66D7D" w:rsidRPr="00B778FB">
        <w:rPr>
          <w:rFonts w:eastAsia="SimSun" w:cs="Arial"/>
          <w:lang w:val="pt-BR" w:eastAsia="zh-CN"/>
        </w:rPr>
        <w:t>venezuelan</w:t>
      </w:r>
      <w:r w:rsidRPr="00B778FB">
        <w:rPr>
          <w:rFonts w:eastAsia="SimSun" w:cs="Arial"/>
          <w:lang w:val="pt-BR" w:eastAsia="zh-CN"/>
        </w:rPr>
        <w:t>o</w:t>
      </w:r>
      <w:r w:rsidR="00B13DD6" w:rsidRPr="00B778FB">
        <w:rPr>
          <w:rFonts w:eastAsia="SimSun" w:cs="Arial"/>
          <w:lang w:val="pt-BR" w:eastAsia="zh-CN"/>
        </w:rPr>
        <w:t xml:space="preserve"> e </w:t>
      </w:r>
      <w:r w:rsidR="00A07439" w:rsidRPr="00B778FB">
        <w:rPr>
          <w:rFonts w:eastAsia="SimSun" w:cs="Arial"/>
          <w:lang w:val="pt-BR" w:eastAsia="zh-CN"/>
        </w:rPr>
        <w:t>consequentemente</w:t>
      </w:r>
      <w:r w:rsidRPr="00B778FB">
        <w:rPr>
          <w:rFonts w:eastAsia="SimSun" w:cs="Arial"/>
          <w:lang w:val="pt-BR" w:eastAsia="zh-CN"/>
        </w:rPr>
        <w:t xml:space="preserve"> </w:t>
      </w:r>
      <w:r w:rsidR="006E3E6F" w:rsidRPr="00B778FB">
        <w:rPr>
          <w:rFonts w:eastAsia="SimSun" w:cs="Arial"/>
          <w:lang w:val="pt-BR" w:eastAsia="zh-CN"/>
        </w:rPr>
        <w:t xml:space="preserve">pareceria </w:t>
      </w:r>
      <w:r w:rsidRPr="00B778FB">
        <w:rPr>
          <w:rFonts w:eastAsia="SimSun" w:cs="Arial"/>
          <w:lang w:val="pt-BR" w:eastAsia="zh-CN"/>
        </w:rPr>
        <w:t>procedente</w:t>
      </w:r>
      <w:r w:rsidR="006E3E6F" w:rsidRPr="00B778FB">
        <w:rPr>
          <w:rFonts w:eastAsia="SimSun" w:cs="Arial"/>
          <w:lang w:val="pt-BR" w:eastAsia="zh-CN"/>
        </w:rPr>
        <w:t xml:space="preserve">, a partir dessa </w:t>
      </w:r>
      <w:r w:rsidR="00A62E2A">
        <w:rPr>
          <w:rFonts w:eastAsia="SimSun" w:cs="Arial"/>
          <w:lang w:val="pt-BR" w:eastAsia="zh-CN"/>
        </w:rPr>
        <w:t>ineficiê</w:t>
      </w:r>
      <w:r w:rsidRPr="00B778FB">
        <w:rPr>
          <w:rFonts w:eastAsia="SimSun" w:cs="Arial"/>
          <w:lang w:val="pt-BR" w:eastAsia="zh-CN"/>
        </w:rPr>
        <w:t>ncia,</w:t>
      </w:r>
      <w:r w:rsidR="009C3F34" w:rsidRPr="00B778FB">
        <w:rPr>
          <w:rFonts w:eastAsia="SimSun" w:cs="Arial"/>
          <w:lang w:val="pt-BR" w:eastAsia="zh-CN"/>
        </w:rPr>
        <w:t xml:space="preserve"> a </w:t>
      </w:r>
      <w:r w:rsidRPr="00B778FB">
        <w:rPr>
          <w:rFonts w:eastAsia="SimSun" w:cs="Arial"/>
          <w:lang w:val="pt-BR" w:eastAsia="zh-CN"/>
        </w:rPr>
        <w:t>condena</w:t>
      </w:r>
      <w:r w:rsidR="006E3E6F" w:rsidRPr="00B778FB">
        <w:rPr>
          <w:rFonts w:eastAsia="SimSun" w:cs="Arial"/>
          <w:lang w:val="pt-BR" w:eastAsia="zh-CN"/>
        </w:rPr>
        <w:t xml:space="preserve">ção </w:t>
      </w:r>
      <w:r w:rsidRPr="00B778FB">
        <w:rPr>
          <w:rFonts w:eastAsia="SimSun" w:cs="Arial"/>
          <w:lang w:val="pt-BR" w:eastAsia="zh-CN"/>
        </w:rPr>
        <w:t xml:space="preserve">que </w:t>
      </w:r>
      <w:r w:rsidR="00EA61ED" w:rsidRPr="00B778FB">
        <w:rPr>
          <w:rFonts w:eastAsia="SimSun" w:cs="Arial"/>
          <w:lang w:val="pt-BR" w:eastAsia="zh-CN"/>
        </w:rPr>
        <w:t xml:space="preserve">a sentença </w:t>
      </w:r>
      <w:r w:rsidR="00643023" w:rsidRPr="00B778FB">
        <w:rPr>
          <w:rFonts w:eastAsia="SimSun" w:cs="Arial"/>
          <w:lang w:val="pt-BR" w:eastAsia="zh-CN"/>
        </w:rPr>
        <w:t>estabelece</w:t>
      </w:r>
      <w:r w:rsidR="009C3F34" w:rsidRPr="00B778FB">
        <w:rPr>
          <w:rFonts w:eastAsia="SimSun" w:cs="Arial"/>
          <w:lang w:val="pt-BR" w:eastAsia="zh-CN"/>
        </w:rPr>
        <w:t xml:space="preserve"> a respeito</w:t>
      </w:r>
      <w:r w:rsidR="00643023" w:rsidRPr="00B778FB">
        <w:rPr>
          <w:rFonts w:eastAsia="SimSun" w:cs="Arial"/>
          <w:lang w:val="pt-BR" w:eastAsia="zh-CN"/>
        </w:rPr>
        <w:t xml:space="preserve"> </w:t>
      </w:r>
      <w:r w:rsidR="006E3E6F" w:rsidRPr="00B778FB">
        <w:rPr>
          <w:rFonts w:eastAsia="SimSun" w:cs="Arial"/>
          <w:lang w:val="pt-BR" w:eastAsia="zh-CN"/>
        </w:rPr>
        <w:t>d</w:t>
      </w:r>
      <w:r w:rsidR="00643023" w:rsidRPr="00B778FB">
        <w:rPr>
          <w:rFonts w:eastAsia="SimSun" w:cs="Arial"/>
          <w:lang w:val="pt-BR" w:eastAsia="zh-CN"/>
        </w:rPr>
        <w:t xml:space="preserve">o </w:t>
      </w:r>
      <w:r w:rsidR="009C3F34" w:rsidRPr="00B778FB">
        <w:rPr>
          <w:rFonts w:eastAsia="SimSun" w:cs="Arial"/>
          <w:lang w:val="pt-BR" w:eastAsia="zh-CN"/>
        </w:rPr>
        <w:t>descumprimento</w:t>
      </w:r>
      <w:r w:rsidRPr="00B778FB">
        <w:rPr>
          <w:rFonts w:eastAsia="SimSun" w:cs="Arial"/>
          <w:lang w:val="pt-BR" w:eastAsia="zh-CN"/>
        </w:rPr>
        <w:t xml:space="preserve"> de </w:t>
      </w:r>
      <w:r w:rsidR="009C3F34" w:rsidRPr="00B778FB">
        <w:rPr>
          <w:rFonts w:eastAsia="SimSun" w:cs="Arial"/>
          <w:lang w:val="pt-BR" w:eastAsia="zh-CN"/>
        </w:rPr>
        <w:t xml:space="preserve">garantir os </w:t>
      </w:r>
      <w:r w:rsidR="00643023" w:rsidRPr="00B778FB">
        <w:rPr>
          <w:rFonts w:eastAsia="SimSun" w:cs="Arial"/>
          <w:lang w:val="pt-BR" w:eastAsia="zh-CN"/>
        </w:rPr>
        <w:t>direito</w:t>
      </w:r>
      <w:r w:rsidRPr="00B778FB">
        <w:rPr>
          <w:rFonts w:eastAsia="SimSun" w:cs="Arial"/>
          <w:lang w:val="pt-BR" w:eastAsia="zh-CN"/>
        </w:rPr>
        <w:t>s previstos</w:t>
      </w:r>
      <w:r w:rsidR="00B13DD6" w:rsidRPr="00B778FB">
        <w:rPr>
          <w:rFonts w:eastAsia="SimSun" w:cs="Arial"/>
          <w:lang w:val="pt-BR" w:eastAsia="zh-CN"/>
        </w:rPr>
        <w:t xml:space="preserve"> nos </w:t>
      </w:r>
      <w:r w:rsidR="00643023" w:rsidRPr="00B778FB">
        <w:rPr>
          <w:rFonts w:eastAsia="SimSun" w:cs="Arial"/>
          <w:lang w:val="pt-BR" w:eastAsia="zh-CN"/>
        </w:rPr>
        <w:t>artigo</w:t>
      </w:r>
      <w:r w:rsidRPr="00B778FB">
        <w:rPr>
          <w:rFonts w:eastAsia="SimSun" w:cs="Arial"/>
          <w:lang w:val="pt-BR" w:eastAsia="zh-CN"/>
        </w:rPr>
        <w:t xml:space="preserve">s </w:t>
      </w:r>
      <w:r w:rsidR="00570485" w:rsidRPr="00B778FB">
        <w:rPr>
          <w:rFonts w:eastAsia="SimSun" w:cs="Arial"/>
          <w:lang w:val="pt-BR" w:eastAsia="zh-CN"/>
        </w:rPr>
        <w:t>13</w:t>
      </w:r>
      <w:r w:rsidRPr="00B778FB">
        <w:rPr>
          <w:rFonts w:eastAsia="SimSun" w:cs="Arial"/>
          <w:lang w:val="pt-BR" w:eastAsia="zh-CN"/>
        </w:rPr>
        <w:t>.</w:t>
      </w:r>
      <w:r w:rsidR="00570485" w:rsidRPr="00B778FB">
        <w:rPr>
          <w:rFonts w:eastAsia="SimSun" w:cs="Arial"/>
          <w:lang w:val="pt-BR" w:eastAsia="zh-CN"/>
        </w:rPr>
        <w:t>1</w:t>
      </w:r>
      <w:r w:rsidR="00B13DD6" w:rsidRPr="00B778FB">
        <w:rPr>
          <w:rFonts w:eastAsia="SimSun" w:cs="Arial"/>
          <w:lang w:val="pt-BR" w:eastAsia="zh-CN"/>
        </w:rPr>
        <w:t xml:space="preserve"> e </w:t>
      </w:r>
      <w:r w:rsidR="00570485" w:rsidRPr="00B778FB">
        <w:rPr>
          <w:rFonts w:eastAsia="SimSun" w:cs="Arial"/>
          <w:lang w:val="pt-BR" w:eastAsia="zh-CN"/>
        </w:rPr>
        <w:t>5</w:t>
      </w:r>
      <w:r w:rsidRPr="00B778FB">
        <w:rPr>
          <w:rFonts w:eastAsia="SimSun" w:cs="Arial"/>
          <w:lang w:val="pt-BR" w:eastAsia="zh-CN"/>
        </w:rPr>
        <w:t>.</w:t>
      </w:r>
      <w:r w:rsidR="00570485" w:rsidRPr="00B778FB">
        <w:rPr>
          <w:rFonts w:eastAsia="SimSun" w:cs="Arial"/>
          <w:lang w:val="pt-BR" w:eastAsia="zh-CN"/>
        </w:rPr>
        <w:t>1</w:t>
      </w:r>
      <w:r w:rsidR="00643023" w:rsidRPr="00B778FB">
        <w:rPr>
          <w:rFonts w:eastAsia="SimSun" w:cs="Arial"/>
          <w:lang w:val="pt-BR" w:eastAsia="zh-CN"/>
        </w:rPr>
        <w:t xml:space="preserve"> da </w:t>
      </w:r>
      <w:r w:rsidRPr="00B778FB">
        <w:rPr>
          <w:rFonts w:eastAsia="SimSun" w:cs="Arial"/>
          <w:lang w:val="pt-BR" w:eastAsia="zh-CN"/>
        </w:rPr>
        <w:t>Conven</w:t>
      </w:r>
      <w:r w:rsidR="00643023" w:rsidRPr="00B778FB">
        <w:rPr>
          <w:rFonts w:eastAsia="SimSun" w:cs="Arial"/>
          <w:lang w:val="pt-BR" w:eastAsia="zh-CN"/>
        </w:rPr>
        <w:t>ção</w:t>
      </w:r>
      <w:r w:rsidRPr="00B778FB">
        <w:rPr>
          <w:rFonts w:eastAsia="SimSun" w:cs="Arial"/>
          <w:lang w:val="pt-BR" w:eastAsia="zh-CN"/>
        </w:rPr>
        <w:t>. N</w:t>
      </w:r>
      <w:r w:rsidR="006E3E6F" w:rsidRPr="00B778FB">
        <w:rPr>
          <w:rFonts w:eastAsia="SimSun" w:cs="Arial"/>
          <w:lang w:val="pt-BR" w:eastAsia="zh-CN"/>
        </w:rPr>
        <w:t>ã</w:t>
      </w:r>
      <w:r w:rsidRPr="00B778FB">
        <w:rPr>
          <w:rFonts w:eastAsia="SimSun" w:cs="Arial"/>
          <w:lang w:val="pt-BR" w:eastAsia="zh-CN"/>
        </w:rPr>
        <w:t>o obstante</w:t>
      </w:r>
      <w:r w:rsidR="00643023" w:rsidRPr="00B778FB">
        <w:rPr>
          <w:rFonts w:eastAsia="SimSun" w:cs="Arial"/>
          <w:lang w:val="pt-BR" w:eastAsia="zh-CN"/>
        </w:rPr>
        <w:t xml:space="preserve"> </w:t>
      </w:r>
      <w:r w:rsidR="006E3E6F" w:rsidRPr="00B778FB">
        <w:rPr>
          <w:rFonts w:eastAsia="SimSun" w:cs="Arial"/>
          <w:lang w:val="pt-BR" w:eastAsia="zh-CN"/>
        </w:rPr>
        <w:t>isso</w:t>
      </w:r>
      <w:r w:rsidRPr="00B778FB">
        <w:rPr>
          <w:rFonts w:eastAsia="SimSun" w:cs="Arial"/>
          <w:lang w:val="pt-BR" w:eastAsia="zh-CN"/>
        </w:rPr>
        <w:t xml:space="preserve">, como se </w:t>
      </w:r>
      <w:r w:rsidR="00643023" w:rsidRPr="00B778FB">
        <w:rPr>
          <w:rFonts w:eastAsia="SimSun" w:cs="Arial"/>
          <w:lang w:val="pt-BR" w:eastAsia="zh-CN"/>
        </w:rPr>
        <w:t>analisará</w:t>
      </w:r>
      <w:r w:rsidR="00EA57DB" w:rsidRPr="00B778FB">
        <w:rPr>
          <w:rFonts w:eastAsia="SimSun" w:cs="Arial"/>
          <w:lang w:val="pt-BR" w:eastAsia="zh-CN"/>
        </w:rPr>
        <w:t xml:space="preserve"> </w:t>
      </w:r>
      <w:r w:rsidR="006E3E6F" w:rsidRPr="00B778FB">
        <w:rPr>
          <w:rFonts w:eastAsia="SimSun" w:cs="Arial"/>
          <w:lang w:val="pt-BR" w:eastAsia="zh-CN"/>
        </w:rPr>
        <w:t>abaixo</w:t>
      </w:r>
      <w:r w:rsidR="00EA57DB" w:rsidRPr="00B778FB">
        <w:rPr>
          <w:rFonts w:eastAsia="SimSun" w:cs="Arial"/>
          <w:lang w:val="pt-BR" w:eastAsia="zh-CN"/>
        </w:rPr>
        <w:t>,</w:t>
      </w:r>
      <w:r w:rsidR="00C61D12" w:rsidRPr="00B778FB">
        <w:rPr>
          <w:rFonts w:eastAsia="SimSun" w:cs="Arial"/>
          <w:i/>
          <w:lang w:val="pt-BR" w:eastAsia="zh-CN"/>
        </w:rPr>
        <w:t xml:space="preserve"> </w:t>
      </w:r>
      <w:r w:rsidR="00C61D12" w:rsidRPr="00B778FB">
        <w:rPr>
          <w:rFonts w:eastAsia="SimSun" w:cs="Arial"/>
          <w:lang w:val="pt-BR" w:eastAsia="zh-CN"/>
        </w:rPr>
        <w:t>isso</w:t>
      </w:r>
      <w:r w:rsidR="00EA57DB" w:rsidRPr="00B778FB">
        <w:rPr>
          <w:rFonts w:eastAsia="SimSun" w:cs="Arial"/>
          <w:lang w:val="pt-BR" w:eastAsia="zh-CN"/>
        </w:rPr>
        <w:t xml:space="preserve"> não </w:t>
      </w:r>
      <w:r w:rsidR="00A62E2A">
        <w:rPr>
          <w:rFonts w:eastAsia="SimSun" w:cs="Arial"/>
          <w:lang w:val="pt-BR" w:eastAsia="zh-CN"/>
        </w:rPr>
        <w:t>deveria</w:t>
      </w:r>
      <w:r w:rsidRPr="00B778FB">
        <w:rPr>
          <w:rFonts w:eastAsia="SimSun" w:cs="Arial"/>
          <w:lang w:val="pt-BR" w:eastAsia="zh-CN"/>
        </w:rPr>
        <w:t xml:space="preserve"> </w:t>
      </w:r>
      <w:r w:rsidR="009C3F34" w:rsidRPr="00B778FB">
        <w:rPr>
          <w:rFonts w:eastAsia="SimSun" w:cs="Arial"/>
          <w:lang w:val="pt-BR" w:eastAsia="zh-CN"/>
        </w:rPr>
        <w:t>ter</w:t>
      </w:r>
      <w:r w:rsidRPr="00B778FB">
        <w:rPr>
          <w:rFonts w:eastAsia="SimSun" w:cs="Arial"/>
          <w:lang w:val="pt-BR" w:eastAsia="zh-CN"/>
        </w:rPr>
        <w:t xml:space="preserve"> </w:t>
      </w:r>
      <w:r w:rsidR="006E3E6F" w:rsidRPr="00B778FB">
        <w:rPr>
          <w:rFonts w:eastAsia="SimSun" w:cs="Arial"/>
          <w:lang w:val="pt-BR" w:eastAsia="zh-CN"/>
        </w:rPr>
        <w:t xml:space="preserve">constituído </w:t>
      </w:r>
      <w:r w:rsidR="00B13DD6" w:rsidRPr="00B778FB">
        <w:rPr>
          <w:rFonts w:eastAsia="SimSun" w:cs="Arial"/>
          <w:lang w:val="pt-BR" w:eastAsia="zh-CN"/>
        </w:rPr>
        <w:t xml:space="preserve">um </w:t>
      </w:r>
      <w:r w:rsidR="00643023" w:rsidRPr="00B778FB">
        <w:rPr>
          <w:rFonts w:eastAsia="SimSun" w:cs="Arial"/>
          <w:lang w:val="pt-BR" w:eastAsia="zh-CN"/>
        </w:rPr>
        <w:t>fato</w:t>
      </w:r>
      <w:r w:rsidRPr="00B778FB">
        <w:rPr>
          <w:rFonts w:eastAsia="SimSun" w:cs="Arial"/>
          <w:lang w:val="pt-BR" w:eastAsia="zh-CN"/>
        </w:rPr>
        <w:t>r para</w:t>
      </w:r>
      <w:r w:rsidR="009C3F34" w:rsidRPr="00B778FB">
        <w:rPr>
          <w:rFonts w:eastAsia="SimSun" w:cs="Arial"/>
          <w:lang w:val="pt-BR" w:eastAsia="zh-CN"/>
        </w:rPr>
        <w:t xml:space="preserve"> a </w:t>
      </w:r>
      <w:r w:rsidRPr="00B778FB">
        <w:rPr>
          <w:rFonts w:eastAsia="SimSun" w:cs="Arial"/>
          <w:lang w:val="pt-BR" w:eastAsia="zh-CN"/>
        </w:rPr>
        <w:t>condena</w:t>
      </w:r>
      <w:r w:rsidR="006E3E6F" w:rsidRPr="00B778FB">
        <w:rPr>
          <w:rFonts w:eastAsia="SimSun" w:cs="Arial"/>
          <w:lang w:val="pt-BR" w:eastAsia="zh-CN"/>
        </w:rPr>
        <w:t>ção</w:t>
      </w:r>
      <w:r w:rsidRPr="00B778FB">
        <w:rPr>
          <w:rFonts w:eastAsia="SimSun" w:cs="Arial"/>
          <w:lang w:val="pt-BR" w:eastAsia="zh-CN"/>
        </w:rPr>
        <w:t>.</w:t>
      </w:r>
    </w:p>
    <w:p w:rsidR="00C817EE" w:rsidRPr="00B778FB" w:rsidRDefault="00C817EE" w:rsidP="00787E39">
      <w:pPr>
        <w:autoSpaceDE w:val="0"/>
        <w:autoSpaceDN w:val="0"/>
        <w:adjustRightInd w:val="0"/>
        <w:spacing w:before="120" w:after="120"/>
        <w:rPr>
          <w:rFonts w:eastAsia="SimSun" w:cs="Arial"/>
          <w:lang w:val="pt-BR" w:eastAsia="zh-CN"/>
        </w:rPr>
      </w:pPr>
      <w:r w:rsidRPr="00B778FB">
        <w:rPr>
          <w:rFonts w:eastAsia="SimSun" w:cs="Arial"/>
          <w:lang w:val="pt-BR" w:eastAsia="zh-CN"/>
        </w:rPr>
        <w:t>d</w:t>
      </w:r>
      <w:r w:rsidR="00676342" w:rsidRPr="00676342">
        <w:rPr>
          <w:rFonts w:eastAsia="SimSun" w:cs="Arial"/>
          <w:lang w:val="pt-BR" w:eastAsia="zh-CN"/>
        </w:rPr>
        <w:t>)</w:t>
      </w:r>
      <w:r w:rsidR="00643023" w:rsidRPr="00B778FB">
        <w:rPr>
          <w:rFonts w:eastAsia="SimSun" w:cs="Arial"/>
          <w:lang w:val="pt-BR" w:eastAsia="zh-CN"/>
        </w:rPr>
        <w:t xml:space="preserve"> </w:t>
      </w:r>
      <w:r w:rsidR="006E3E6F" w:rsidRPr="00B778FB">
        <w:rPr>
          <w:rFonts w:eastAsia="SimSun" w:cs="Arial"/>
          <w:lang w:val="pt-BR" w:eastAsia="zh-CN"/>
        </w:rPr>
        <w:t>A</w:t>
      </w:r>
      <w:r w:rsidR="00643023" w:rsidRPr="00B778FB">
        <w:rPr>
          <w:rFonts w:eastAsia="SimSun" w:cs="Arial"/>
          <w:lang w:val="pt-BR" w:eastAsia="zh-CN"/>
        </w:rPr>
        <w:t xml:space="preserve">o </w:t>
      </w:r>
      <w:r w:rsidRPr="00B778FB">
        <w:rPr>
          <w:rFonts w:eastAsia="SimSun" w:cs="Arial"/>
          <w:lang w:val="pt-BR" w:eastAsia="zh-CN"/>
        </w:rPr>
        <w:t>tratar dentro</w:t>
      </w:r>
      <w:r w:rsidR="00643023" w:rsidRPr="00B778FB">
        <w:rPr>
          <w:rFonts w:eastAsia="SimSun" w:cs="Arial"/>
          <w:lang w:val="pt-BR" w:eastAsia="zh-CN"/>
        </w:rPr>
        <w:t xml:space="preserve"> deste </w:t>
      </w:r>
      <w:r w:rsidRPr="00B778FB">
        <w:rPr>
          <w:rFonts w:eastAsia="SimSun" w:cs="Arial"/>
          <w:lang w:val="pt-BR" w:eastAsia="zh-CN"/>
        </w:rPr>
        <w:t>subcapítulo</w:t>
      </w:r>
      <w:r w:rsidR="009C3F34" w:rsidRPr="00B778FB">
        <w:rPr>
          <w:rFonts w:eastAsia="SimSun" w:cs="Arial"/>
          <w:lang w:val="pt-BR" w:eastAsia="zh-CN"/>
        </w:rPr>
        <w:t xml:space="preserve"> a </w:t>
      </w:r>
      <w:r w:rsidRPr="00B778FB">
        <w:rPr>
          <w:rFonts w:eastAsia="SimSun" w:cs="Arial"/>
          <w:lang w:val="pt-BR" w:eastAsia="zh-CN"/>
        </w:rPr>
        <w:t>viola</w:t>
      </w:r>
      <w:r w:rsidR="00643023" w:rsidRPr="00B778FB">
        <w:rPr>
          <w:rFonts w:eastAsia="SimSun" w:cs="Arial"/>
          <w:lang w:val="pt-BR" w:eastAsia="zh-CN"/>
        </w:rPr>
        <w:t xml:space="preserve">ção à </w:t>
      </w:r>
      <w:r w:rsidR="009C3F34" w:rsidRPr="00B778FB">
        <w:rPr>
          <w:rFonts w:eastAsia="SimSun" w:cs="Arial"/>
          <w:lang w:val="pt-BR" w:eastAsia="zh-CN"/>
        </w:rPr>
        <w:t xml:space="preserve">integridade </w:t>
      </w:r>
      <w:r w:rsidRPr="00B778FB">
        <w:rPr>
          <w:rFonts w:eastAsia="SimSun" w:cs="Arial"/>
          <w:lang w:val="pt-BR" w:eastAsia="zh-CN"/>
        </w:rPr>
        <w:t>psíquica</w:t>
      </w:r>
      <w:r w:rsidR="00B13DD6" w:rsidRPr="00B778FB">
        <w:rPr>
          <w:rFonts w:eastAsia="SimSun" w:cs="Arial"/>
          <w:lang w:val="pt-BR" w:eastAsia="zh-CN"/>
        </w:rPr>
        <w:t xml:space="preserve"> e </w:t>
      </w:r>
      <w:r w:rsidRPr="00B778FB">
        <w:rPr>
          <w:rFonts w:eastAsia="SimSun" w:cs="Arial"/>
          <w:lang w:val="pt-BR" w:eastAsia="zh-CN"/>
        </w:rPr>
        <w:t>moral</w:t>
      </w:r>
      <w:r w:rsidR="00643023" w:rsidRPr="00B778FB">
        <w:rPr>
          <w:rFonts w:eastAsia="SimSun" w:cs="Arial"/>
          <w:lang w:val="pt-BR" w:eastAsia="zh-CN"/>
        </w:rPr>
        <w:t xml:space="preserve"> das </w:t>
      </w:r>
      <w:r w:rsidR="009C3F34" w:rsidRPr="00B778FB">
        <w:rPr>
          <w:rFonts w:eastAsia="SimSun" w:cs="Arial"/>
          <w:lang w:val="pt-BR" w:eastAsia="zh-CN"/>
        </w:rPr>
        <w:t>suposta</w:t>
      </w:r>
      <w:r w:rsidRPr="00B778FB">
        <w:rPr>
          <w:rFonts w:eastAsia="SimSun" w:cs="Arial"/>
          <w:lang w:val="pt-BR" w:eastAsia="zh-CN"/>
        </w:rPr>
        <w:t xml:space="preserve">s </w:t>
      </w:r>
      <w:r w:rsidR="00B13DD6" w:rsidRPr="00B778FB">
        <w:rPr>
          <w:rFonts w:eastAsia="SimSun" w:cs="Arial"/>
          <w:lang w:val="pt-BR" w:eastAsia="zh-CN"/>
        </w:rPr>
        <w:t>vítima</w:t>
      </w:r>
      <w:r w:rsidRPr="00B778FB">
        <w:rPr>
          <w:rFonts w:eastAsia="SimSun" w:cs="Arial"/>
          <w:lang w:val="pt-BR" w:eastAsia="zh-CN"/>
        </w:rPr>
        <w:t>s,</w:t>
      </w:r>
      <w:r w:rsidR="009C3F34" w:rsidRPr="00B778FB">
        <w:rPr>
          <w:rFonts w:eastAsia="SimSun" w:cs="Arial"/>
          <w:lang w:val="pt-BR" w:eastAsia="zh-CN"/>
        </w:rPr>
        <w:t xml:space="preserve"> a </w:t>
      </w:r>
      <w:r w:rsidRPr="00B778FB">
        <w:rPr>
          <w:rFonts w:eastAsia="SimSun" w:cs="Arial"/>
          <w:lang w:val="pt-BR" w:eastAsia="zh-CN"/>
        </w:rPr>
        <w:t>Corte</w:t>
      </w:r>
      <w:r w:rsidR="00643023" w:rsidRPr="00B778FB">
        <w:rPr>
          <w:rFonts w:eastAsia="SimSun" w:cs="Arial"/>
          <w:lang w:val="pt-BR" w:eastAsia="zh-CN"/>
        </w:rPr>
        <w:t xml:space="preserve"> ainda</w:t>
      </w:r>
      <w:r w:rsidRPr="00B778FB">
        <w:rPr>
          <w:rFonts w:eastAsia="SimSun" w:cs="Arial"/>
          <w:lang w:val="pt-BR" w:eastAsia="zh-CN"/>
        </w:rPr>
        <w:t xml:space="preserve"> </w:t>
      </w:r>
      <w:r w:rsidR="00643023" w:rsidRPr="00B778FB">
        <w:rPr>
          <w:rFonts w:eastAsia="SimSun" w:cs="Arial"/>
          <w:lang w:val="pt-BR" w:eastAsia="zh-CN"/>
        </w:rPr>
        <w:t>quando</w:t>
      </w:r>
      <w:r w:rsidRPr="00B778FB">
        <w:rPr>
          <w:rFonts w:eastAsia="SimSun" w:cs="Arial"/>
          <w:lang w:val="pt-BR" w:eastAsia="zh-CN"/>
        </w:rPr>
        <w:t xml:space="preserve"> </w:t>
      </w:r>
      <w:r w:rsidR="006E3E6F" w:rsidRPr="00B778FB">
        <w:rPr>
          <w:rFonts w:eastAsia="SimSun" w:cs="Arial"/>
          <w:lang w:val="pt-BR" w:eastAsia="zh-CN"/>
        </w:rPr>
        <w:t xml:space="preserve">rejeita </w:t>
      </w:r>
      <w:r w:rsidR="005D084B" w:rsidRPr="00B778FB">
        <w:rPr>
          <w:rFonts w:eastAsia="SimSun" w:cs="Arial"/>
          <w:lang w:val="pt-BR" w:eastAsia="zh-CN"/>
        </w:rPr>
        <w:t>a perícia</w:t>
      </w:r>
      <w:r w:rsidRPr="00B778FB">
        <w:rPr>
          <w:rFonts w:eastAsia="SimSun" w:cs="Arial"/>
          <w:lang w:val="pt-BR" w:eastAsia="zh-CN"/>
        </w:rPr>
        <w:t xml:space="preserve"> </w:t>
      </w:r>
      <w:r w:rsidR="006E3E6F" w:rsidRPr="00B778FB">
        <w:rPr>
          <w:rFonts w:eastAsia="SimSun" w:cs="Arial"/>
          <w:lang w:val="pt-BR" w:eastAsia="zh-CN"/>
        </w:rPr>
        <w:t xml:space="preserve">de </w:t>
      </w:r>
      <w:r w:rsidR="002B2752" w:rsidRPr="00B778FB">
        <w:rPr>
          <w:rFonts w:eastAsia="SimSun" w:cs="Arial"/>
          <w:lang w:val="pt-BR" w:eastAsia="zh-CN"/>
        </w:rPr>
        <w:t>avaliação</w:t>
      </w:r>
      <w:r w:rsidRPr="00B778FB">
        <w:rPr>
          <w:rFonts w:eastAsia="SimSun" w:cs="Arial"/>
          <w:lang w:val="pt-BR" w:eastAsia="zh-CN"/>
        </w:rPr>
        <w:t xml:space="preserve"> psicológica</w:t>
      </w:r>
      <w:r w:rsidR="009C3F34" w:rsidRPr="00B778FB">
        <w:rPr>
          <w:rFonts w:eastAsia="SimSun" w:cs="Arial"/>
          <w:lang w:val="pt-BR" w:eastAsia="zh-CN"/>
        </w:rPr>
        <w:t xml:space="preserve"> lev</w:t>
      </w:r>
      <w:r w:rsidRPr="00B778FB">
        <w:rPr>
          <w:rFonts w:eastAsia="SimSun" w:cs="Arial"/>
          <w:lang w:val="pt-BR" w:eastAsia="zh-CN"/>
        </w:rPr>
        <w:t>ada a cabo por Magdalena López, determina – parti</w:t>
      </w:r>
      <w:r w:rsidR="006E3E6F" w:rsidRPr="00B778FB">
        <w:rPr>
          <w:rFonts w:eastAsia="SimSun" w:cs="Arial"/>
          <w:lang w:val="pt-BR" w:eastAsia="zh-CN"/>
        </w:rPr>
        <w:t>n</w:t>
      </w:r>
      <w:r w:rsidRPr="00B778FB">
        <w:rPr>
          <w:rFonts w:eastAsia="SimSun" w:cs="Arial"/>
          <w:lang w:val="pt-BR" w:eastAsia="zh-CN"/>
        </w:rPr>
        <w:t>do presumi</w:t>
      </w:r>
      <w:r w:rsidR="00B13DD6" w:rsidRPr="00B778FB">
        <w:rPr>
          <w:rFonts w:eastAsia="SimSun" w:cs="Arial"/>
          <w:lang w:val="pt-BR" w:eastAsia="zh-CN"/>
        </w:rPr>
        <w:t xml:space="preserve">velmente </w:t>
      </w:r>
      <w:r w:rsidRPr="00B778FB">
        <w:rPr>
          <w:rFonts w:eastAsia="SimSun" w:cs="Arial"/>
          <w:lang w:val="pt-BR" w:eastAsia="zh-CN"/>
        </w:rPr>
        <w:t>de</w:t>
      </w:r>
      <w:r w:rsidR="00B13DD6" w:rsidRPr="00B778FB">
        <w:rPr>
          <w:rFonts w:eastAsia="SimSun" w:cs="Arial"/>
          <w:lang w:val="pt-BR" w:eastAsia="zh-CN"/>
        </w:rPr>
        <w:t xml:space="preserve"> uma </w:t>
      </w:r>
      <w:r w:rsidRPr="00B778FB">
        <w:rPr>
          <w:rFonts w:eastAsia="SimSun" w:cs="Arial"/>
          <w:lang w:val="pt-BR" w:eastAsia="zh-CN"/>
        </w:rPr>
        <w:t xml:space="preserve">máxima de </w:t>
      </w:r>
      <w:r w:rsidR="00643023" w:rsidRPr="00B778FB">
        <w:rPr>
          <w:rFonts w:eastAsia="SimSun" w:cs="Arial"/>
          <w:lang w:val="pt-BR" w:eastAsia="zh-CN"/>
        </w:rPr>
        <w:t>experiência</w:t>
      </w:r>
      <w:r w:rsidRPr="00B778FB">
        <w:rPr>
          <w:rFonts w:eastAsia="SimSun" w:cs="Arial"/>
          <w:lang w:val="pt-BR" w:eastAsia="zh-CN"/>
        </w:rPr>
        <w:t xml:space="preserve"> por</w:t>
      </w:r>
      <w:r w:rsidR="00643023" w:rsidRPr="00B778FB">
        <w:rPr>
          <w:rFonts w:eastAsia="SimSun" w:cs="Arial"/>
          <w:lang w:val="pt-BR" w:eastAsia="zh-CN"/>
        </w:rPr>
        <w:t>quanto</w:t>
      </w:r>
      <w:r w:rsidR="00C61D12" w:rsidRPr="00B778FB">
        <w:rPr>
          <w:rFonts w:eastAsia="SimSun" w:cs="Arial"/>
          <w:lang w:val="pt-BR" w:eastAsia="zh-CN"/>
        </w:rPr>
        <w:t xml:space="preserve"> não existe</w:t>
      </w:r>
      <w:r w:rsidRPr="00B778FB">
        <w:rPr>
          <w:rFonts w:eastAsia="SimSun" w:cs="Arial"/>
          <w:lang w:val="pt-BR" w:eastAsia="zh-CN"/>
        </w:rPr>
        <w:t xml:space="preserve"> </w:t>
      </w:r>
      <w:r w:rsidR="009C3F34" w:rsidRPr="00B778FB">
        <w:rPr>
          <w:rFonts w:eastAsia="SimSun" w:cs="Arial"/>
          <w:lang w:val="pt-BR" w:eastAsia="zh-CN"/>
        </w:rPr>
        <w:t>prova</w:t>
      </w:r>
      <w:r w:rsidRPr="00B778FB">
        <w:rPr>
          <w:rFonts w:eastAsia="SimSun" w:cs="Arial"/>
          <w:lang w:val="pt-BR" w:eastAsia="zh-CN"/>
        </w:rPr>
        <w:t xml:space="preserve"> que </w:t>
      </w:r>
      <w:r w:rsidR="009C3F34" w:rsidRPr="00B778FB">
        <w:rPr>
          <w:rFonts w:eastAsia="SimSun" w:cs="Arial"/>
          <w:lang w:val="pt-BR" w:eastAsia="zh-CN"/>
        </w:rPr>
        <w:t>faça</w:t>
      </w:r>
      <w:r w:rsidRPr="00B778FB">
        <w:rPr>
          <w:rFonts w:eastAsia="SimSun" w:cs="Arial"/>
          <w:lang w:val="pt-BR" w:eastAsia="zh-CN"/>
        </w:rPr>
        <w:t xml:space="preserve"> concluir cient</w:t>
      </w:r>
      <w:r w:rsidR="006E3E6F" w:rsidRPr="00B778FB">
        <w:rPr>
          <w:rFonts w:eastAsia="SimSun" w:cs="Arial"/>
          <w:lang w:val="pt-BR" w:eastAsia="zh-CN"/>
        </w:rPr>
        <w:t>i</w:t>
      </w:r>
      <w:r w:rsidRPr="00B778FB">
        <w:rPr>
          <w:rFonts w:eastAsia="SimSun" w:cs="Arial"/>
          <w:lang w:val="pt-BR" w:eastAsia="zh-CN"/>
        </w:rPr>
        <w:t>ficamente</w:t>
      </w:r>
      <w:r w:rsidR="006E3E6F" w:rsidRPr="00B778FB">
        <w:rPr>
          <w:rFonts w:eastAsia="SimSun" w:cs="Arial"/>
          <w:lang w:val="pt-BR" w:eastAsia="zh-CN"/>
        </w:rPr>
        <w:t xml:space="preserve"> </w:t>
      </w:r>
      <w:r w:rsidR="005D084B" w:rsidRPr="00B778FB">
        <w:rPr>
          <w:rFonts w:eastAsia="SimSun" w:cs="Arial"/>
          <w:lang w:val="pt-BR" w:eastAsia="zh-CN"/>
        </w:rPr>
        <w:t xml:space="preserve">o </w:t>
      </w:r>
      <w:r w:rsidRPr="00B778FB">
        <w:rPr>
          <w:rFonts w:eastAsia="SimSun" w:cs="Arial"/>
          <w:lang w:val="pt-BR" w:eastAsia="zh-CN"/>
        </w:rPr>
        <w:t>determinado</w:t>
      </w:r>
      <w:r w:rsidR="009C3F34" w:rsidRPr="00B778FB">
        <w:rPr>
          <w:rFonts w:eastAsia="SimSun" w:cs="Arial"/>
          <w:lang w:val="pt-BR" w:eastAsia="zh-CN"/>
        </w:rPr>
        <w:t xml:space="preserve"> pela maioria</w:t>
      </w:r>
      <w:r w:rsidRPr="00B778FB">
        <w:rPr>
          <w:rFonts w:eastAsia="SimSun" w:cs="Arial"/>
          <w:lang w:val="pt-BR" w:eastAsia="zh-CN"/>
        </w:rPr>
        <w:t xml:space="preserve"> </w:t>
      </w:r>
      <w:r w:rsidR="006E3E6F" w:rsidRPr="00B778FB">
        <w:rPr>
          <w:rFonts w:eastAsia="SimSun" w:cs="Arial"/>
          <w:lang w:val="pt-BR" w:eastAsia="zh-CN"/>
        </w:rPr>
        <w:t>favorável à condenação</w:t>
      </w:r>
      <w:r w:rsidRPr="00B778FB">
        <w:rPr>
          <w:rFonts w:eastAsia="SimSun" w:cs="Arial"/>
          <w:lang w:val="pt-BR" w:eastAsia="zh-CN"/>
        </w:rPr>
        <w:t>- que</w:t>
      </w:r>
      <w:r w:rsidR="006E3E6F" w:rsidRPr="00B778FB">
        <w:rPr>
          <w:rFonts w:eastAsia="SimSun" w:cs="Arial"/>
          <w:lang w:val="pt-BR" w:eastAsia="zh-CN"/>
        </w:rPr>
        <w:t>,</w:t>
      </w:r>
      <w:r w:rsidR="00643023" w:rsidRPr="00B778FB">
        <w:rPr>
          <w:rFonts w:eastAsia="SimSun" w:cs="Arial"/>
          <w:lang w:val="pt-BR" w:eastAsia="zh-CN"/>
        </w:rPr>
        <w:t xml:space="preserve"> em </w:t>
      </w:r>
      <w:r w:rsidR="00B13DD6" w:rsidRPr="00B778FB">
        <w:rPr>
          <w:rFonts w:eastAsia="SimSun" w:cs="Arial"/>
          <w:lang w:val="pt-BR" w:eastAsia="zh-CN"/>
        </w:rPr>
        <w:t xml:space="preserve">virtude </w:t>
      </w:r>
      <w:r w:rsidRPr="00B778FB">
        <w:rPr>
          <w:rFonts w:eastAsia="SimSun" w:cs="Arial"/>
          <w:lang w:val="pt-BR" w:eastAsia="zh-CN"/>
        </w:rPr>
        <w:t>de que</w:t>
      </w:r>
      <w:r w:rsidR="009C3F34" w:rsidRPr="00B778FB">
        <w:rPr>
          <w:rFonts w:eastAsia="SimSun" w:cs="Arial"/>
          <w:lang w:val="pt-BR" w:eastAsia="zh-CN"/>
        </w:rPr>
        <w:t xml:space="preserve"> as suposta</w:t>
      </w:r>
      <w:r w:rsidRPr="00B778FB">
        <w:rPr>
          <w:rFonts w:eastAsia="SimSun" w:cs="Arial"/>
          <w:lang w:val="pt-BR" w:eastAsia="zh-CN"/>
        </w:rPr>
        <w:t xml:space="preserve">s </w:t>
      </w:r>
      <w:r w:rsidR="00B13DD6" w:rsidRPr="00B778FB">
        <w:rPr>
          <w:rFonts w:eastAsia="SimSun" w:cs="Arial"/>
          <w:lang w:val="pt-BR" w:eastAsia="zh-CN"/>
        </w:rPr>
        <w:t>vítima</w:t>
      </w:r>
      <w:r w:rsidRPr="00B778FB">
        <w:rPr>
          <w:rFonts w:eastAsia="SimSun" w:cs="Arial"/>
          <w:lang w:val="pt-BR" w:eastAsia="zh-CN"/>
        </w:rPr>
        <w:t xml:space="preserve">s </w:t>
      </w:r>
      <w:r w:rsidR="00643023" w:rsidRPr="00B778FB">
        <w:rPr>
          <w:rFonts w:eastAsia="SimSun" w:cs="Arial"/>
          <w:lang w:val="pt-BR" w:eastAsia="zh-CN"/>
        </w:rPr>
        <w:t>foram</w:t>
      </w:r>
      <w:r w:rsidRPr="00B778FB">
        <w:rPr>
          <w:rFonts w:eastAsia="SimSun" w:cs="Arial"/>
          <w:lang w:val="pt-BR" w:eastAsia="zh-CN"/>
        </w:rPr>
        <w:t xml:space="preserve"> objeto de amed</w:t>
      </w:r>
      <w:r w:rsidR="00EA57DB" w:rsidRPr="00B778FB">
        <w:rPr>
          <w:rFonts w:eastAsia="SimSun" w:cs="Arial"/>
          <w:lang w:val="pt-BR" w:eastAsia="zh-CN"/>
        </w:rPr>
        <w:t>r</w:t>
      </w:r>
      <w:r w:rsidR="006E3E6F" w:rsidRPr="00B778FB">
        <w:rPr>
          <w:rFonts w:eastAsia="SimSun" w:cs="Arial"/>
          <w:lang w:val="pt-BR" w:eastAsia="zh-CN"/>
        </w:rPr>
        <w:t xml:space="preserve">ontamento </w:t>
      </w:r>
      <w:r w:rsidR="00B13DD6" w:rsidRPr="00B778FB">
        <w:rPr>
          <w:rFonts w:eastAsia="SimSun" w:cs="Arial"/>
          <w:lang w:val="pt-BR" w:eastAsia="zh-CN"/>
        </w:rPr>
        <w:t xml:space="preserve">e </w:t>
      </w:r>
      <w:r w:rsidRPr="00B778FB">
        <w:rPr>
          <w:rFonts w:eastAsia="SimSun" w:cs="Arial"/>
          <w:lang w:val="pt-BR" w:eastAsia="zh-CN"/>
        </w:rPr>
        <w:t>obstaculiza</w:t>
      </w:r>
      <w:r w:rsidR="00643023" w:rsidRPr="00B778FB">
        <w:rPr>
          <w:rFonts w:eastAsia="SimSun" w:cs="Arial"/>
          <w:lang w:val="pt-BR" w:eastAsia="zh-CN"/>
        </w:rPr>
        <w:t>ções</w:t>
      </w:r>
      <w:r w:rsidRPr="00B778FB">
        <w:rPr>
          <w:rFonts w:eastAsia="SimSun" w:cs="Arial"/>
          <w:lang w:val="pt-BR" w:eastAsia="zh-CN"/>
        </w:rPr>
        <w:t xml:space="preserve">, </w:t>
      </w:r>
      <w:r w:rsidR="00B13DD6" w:rsidRPr="00B778FB">
        <w:rPr>
          <w:rFonts w:eastAsia="SimSun" w:cs="Arial"/>
          <w:lang w:val="pt-BR" w:eastAsia="zh-CN"/>
        </w:rPr>
        <w:t>agressões</w:t>
      </w:r>
      <w:r w:rsidRPr="00B778FB">
        <w:rPr>
          <w:rFonts w:eastAsia="SimSun" w:cs="Arial"/>
          <w:lang w:val="pt-BR" w:eastAsia="zh-CN"/>
        </w:rPr>
        <w:t xml:space="preserve">, </w:t>
      </w:r>
      <w:r w:rsidR="00643023" w:rsidRPr="00B778FB">
        <w:rPr>
          <w:rFonts w:eastAsia="SimSun" w:cs="Arial"/>
          <w:lang w:val="pt-BR" w:eastAsia="zh-CN"/>
        </w:rPr>
        <w:t>ameaça</w:t>
      </w:r>
      <w:r w:rsidRPr="00B778FB">
        <w:rPr>
          <w:rFonts w:eastAsia="SimSun" w:cs="Arial"/>
          <w:lang w:val="pt-BR" w:eastAsia="zh-CN"/>
        </w:rPr>
        <w:t>s</w:t>
      </w:r>
      <w:r w:rsidR="00B13DD6" w:rsidRPr="00B778FB">
        <w:rPr>
          <w:rFonts w:eastAsia="SimSun" w:cs="Arial"/>
          <w:lang w:val="pt-BR" w:eastAsia="zh-CN"/>
        </w:rPr>
        <w:t xml:space="preserve"> e </w:t>
      </w:r>
      <w:r w:rsidR="006E3E6F" w:rsidRPr="00B778FB">
        <w:rPr>
          <w:rFonts w:eastAsia="SimSun" w:cs="Arial"/>
          <w:lang w:val="pt-BR" w:eastAsia="zh-CN"/>
        </w:rPr>
        <w:t xml:space="preserve">acosso </w:t>
      </w:r>
      <w:r w:rsidR="00643023" w:rsidRPr="00B778FB">
        <w:rPr>
          <w:rFonts w:eastAsia="SimSun" w:cs="Arial"/>
          <w:lang w:val="pt-BR" w:eastAsia="zh-CN"/>
        </w:rPr>
        <w:t xml:space="preserve">em </w:t>
      </w:r>
      <w:r w:rsidR="002B2752" w:rsidRPr="00B778FB">
        <w:rPr>
          <w:rFonts w:eastAsia="SimSun" w:cs="Arial"/>
          <w:lang w:val="pt-BR" w:eastAsia="zh-CN"/>
        </w:rPr>
        <w:t xml:space="preserve">seu </w:t>
      </w:r>
      <w:r w:rsidR="002D5475" w:rsidRPr="00B778FB">
        <w:rPr>
          <w:rFonts w:eastAsia="SimSun" w:cs="Arial"/>
          <w:lang w:val="pt-BR" w:eastAsia="zh-CN"/>
        </w:rPr>
        <w:t>trabalho jornalístico</w:t>
      </w:r>
      <w:r w:rsidRPr="00B778FB">
        <w:rPr>
          <w:rFonts w:eastAsia="SimSun" w:cs="Arial"/>
          <w:lang w:val="pt-BR" w:eastAsia="zh-CN"/>
        </w:rPr>
        <w:t>,</w:t>
      </w:r>
      <w:r w:rsidR="00643023" w:rsidRPr="00B778FB">
        <w:rPr>
          <w:rFonts w:eastAsia="SimSun" w:cs="Arial"/>
          <w:lang w:val="pt-BR" w:eastAsia="zh-CN"/>
        </w:rPr>
        <w:t xml:space="preserve"> o </w:t>
      </w:r>
      <w:r w:rsidRPr="00B778FB">
        <w:rPr>
          <w:rFonts w:eastAsia="SimSun" w:cs="Arial"/>
          <w:lang w:val="pt-BR" w:eastAsia="zh-CN"/>
        </w:rPr>
        <w:t>Estado</w:t>
      </w:r>
      <w:r w:rsidR="00643023" w:rsidRPr="00B778FB">
        <w:rPr>
          <w:rFonts w:eastAsia="SimSun" w:cs="Arial"/>
          <w:lang w:val="pt-BR" w:eastAsia="zh-CN"/>
        </w:rPr>
        <w:t xml:space="preserve"> é </w:t>
      </w:r>
      <w:r w:rsidR="009C3F34" w:rsidRPr="00B778FB">
        <w:rPr>
          <w:rFonts w:eastAsia="SimSun" w:cs="Arial"/>
          <w:lang w:val="pt-BR" w:eastAsia="zh-CN"/>
        </w:rPr>
        <w:t>responsável pela obrigação</w:t>
      </w:r>
      <w:r w:rsidRPr="00B778FB">
        <w:rPr>
          <w:rFonts w:eastAsia="SimSun" w:cs="Arial"/>
          <w:lang w:val="pt-BR" w:eastAsia="zh-CN"/>
        </w:rPr>
        <w:t xml:space="preserve"> de </w:t>
      </w:r>
      <w:r w:rsidR="009C3F34" w:rsidRPr="00B778FB">
        <w:rPr>
          <w:rFonts w:eastAsia="SimSun" w:cs="Arial"/>
          <w:lang w:val="pt-BR" w:eastAsia="zh-CN"/>
        </w:rPr>
        <w:t>garantir</w:t>
      </w:r>
      <w:r w:rsidR="00643023" w:rsidRPr="00B778FB">
        <w:rPr>
          <w:rFonts w:eastAsia="SimSun" w:cs="Arial"/>
          <w:lang w:val="pt-BR" w:eastAsia="zh-CN"/>
        </w:rPr>
        <w:t xml:space="preserve"> o direito à </w:t>
      </w:r>
      <w:r w:rsidR="009C3F34" w:rsidRPr="00B778FB">
        <w:rPr>
          <w:rFonts w:eastAsia="SimSun" w:cs="Arial"/>
          <w:lang w:val="pt-BR" w:eastAsia="zh-CN"/>
        </w:rPr>
        <w:t xml:space="preserve">integridade </w:t>
      </w:r>
      <w:r w:rsidRPr="00B778FB">
        <w:rPr>
          <w:rFonts w:eastAsia="SimSun" w:cs="Arial"/>
          <w:lang w:val="pt-BR" w:eastAsia="zh-CN"/>
        </w:rPr>
        <w:t>psíquica</w:t>
      </w:r>
      <w:r w:rsidR="00B13DD6" w:rsidRPr="00B778FB">
        <w:rPr>
          <w:rFonts w:eastAsia="SimSun" w:cs="Arial"/>
          <w:lang w:val="pt-BR" w:eastAsia="zh-CN"/>
        </w:rPr>
        <w:t xml:space="preserve"> e </w:t>
      </w:r>
      <w:r w:rsidRPr="00B778FB">
        <w:rPr>
          <w:rFonts w:eastAsia="SimSun" w:cs="Arial"/>
          <w:lang w:val="pt-BR" w:eastAsia="zh-CN"/>
        </w:rPr>
        <w:t>moral</w:t>
      </w:r>
      <w:r w:rsidR="00643023" w:rsidRPr="00B778FB">
        <w:rPr>
          <w:rFonts w:eastAsia="SimSun" w:cs="Arial"/>
          <w:lang w:val="pt-BR" w:eastAsia="zh-CN"/>
        </w:rPr>
        <w:t xml:space="preserve"> das </w:t>
      </w:r>
      <w:r w:rsidR="00B13DD6" w:rsidRPr="00B778FB">
        <w:rPr>
          <w:rFonts w:eastAsia="SimSun" w:cs="Arial"/>
          <w:lang w:val="pt-BR" w:eastAsia="zh-CN"/>
        </w:rPr>
        <w:t>vítima</w:t>
      </w:r>
      <w:r w:rsidRPr="00B778FB">
        <w:rPr>
          <w:rFonts w:eastAsia="SimSun" w:cs="Arial"/>
          <w:lang w:val="pt-BR" w:eastAsia="zh-CN"/>
        </w:rPr>
        <w:t xml:space="preserve">s </w:t>
      </w:r>
      <w:r w:rsidR="002B2752" w:rsidRPr="00B778FB">
        <w:rPr>
          <w:rFonts w:eastAsia="SimSun" w:cs="Arial"/>
          <w:lang w:val="pt-BR" w:eastAsia="zh-CN"/>
        </w:rPr>
        <w:t>indica</w:t>
      </w:r>
      <w:r w:rsidRPr="00B778FB">
        <w:rPr>
          <w:rFonts w:eastAsia="SimSun" w:cs="Arial"/>
          <w:lang w:val="pt-BR" w:eastAsia="zh-CN"/>
        </w:rPr>
        <w:t>das (</w:t>
      </w:r>
      <w:r w:rsidR="009C3F34" w:rsidRPr="00B778FB">
        <w:rPr>
          <w:rFonts w:eastAsia="SimSun" w:cs="Arial"/>
          <w:lang w:val="pt-BR" w:eastAsia="zh-CN"/>
        </w:rPr>
        <w:t>parágrafo</w:t>
      </w:r>
      <w:r w:rsidRPr="00B778FB">
        <w:rPr>
          <w:rFonts w:eastAsia="SimSun" w:cs="Arial"/>
          <w:lang w:val="pt-BR" w:eastAsia="zh-CN"/>
        </w:rPr>
        <w:t xml:space="preserve"> </w:t>
      </w:r>
      <w:r w:rsidR="00570485" w:rsidRPr="00B778FB">
        <w:rPr>
          <w:rFonts w:eastAsia="SimSun" w:cs="Arial"/>
          <w:lang w:val="pt-BR" w:eastAsia="zh-CN"/>
        </w:rPr>
        <w:t>273</w:t>
      </w:r>
      <w:r w:rsidR="00676342" w:rsidRPr="00676342">
        <w:rPr>
          <w:rFonts w:eastAsia="SimSun" w:cs="Arial"/>
          <w:lang w:val="pt-BR" w:eastAsia="zh-CN"/>
        </w:rPr>
        <w:t>)</w:t>
      </w:r>
      <w:r w:rsidRPr="00B778FB">
        <w:rPr>
          <w:rFonts w:eastAsia="SimSun" w:cs="Arial"/>
          <w:lang w:val="pt-BR" w:eastAsia="zh-CN"/>
        </w:rPr>
        <w:t xml:space="preserve">. Presume </w:t>
      </w:r>
      <w:r w:rsidR="009C3F34" w:rsidRPr="00B778FB">
        <w:rPr>
          <w:rFonts w:eastAsia="SimSun" w:cs="Arial"/>
          <w:lang w:val="pt-BR" w:eastAsia="zh-CN"/>
        </w:rPr>
        <w:t xml:space="preserve">quem </w:t>
      </w:r>
      <w:r w:rsidR="006E3E6F" w:rsidRPr="00B778FB">
        <w:rPr>
          <w:rFonts w:eastAsia="SimSun" w:cs="Arial"/>
          <w:lang w:val="pt-BR" w:eastAsia="zh-CN"/>
        </w:rPr>
        <w:t xml:space="preserve">discorda </w:t>
      </w:r>
      <w:r w:rsidRPr="00B778FB">
        <w:rPr>
          <w:rFonts w:eastAsia="SimSun" w:cs="Arial"/>
          <w:lang w:val="pt-BR" w:eastAsia="zh-CN"/>
        </w:rPr>
        <w:t>que esta condena</w:t>
      </w:r>
      <w:r w:rsidR="006E3E6F" w:rsidRPr="00B778FB">
        <w:rPr>
          <w:rFonts w:eastAsia="SimSun" w:cs="Arial"/>
          <w:lang w:val="pt-BR" w:eastAsia="zh-CN"/>
        </w:rPr>
        <w:t>ção</w:t>
      </w:r>
      <w:r w:rsidRPr="00B778FB">
        <w:rPr>
          <w:rFonts w:eastAsia="SimSun" w:cs="Arial"/>
          <w:lang w:val="pt-BR" w:eastAsia="zh-CN"/>
        </w:rPr>
        <w:t xml:space="preserve"> se</w:t>
      </w:r>
      <w:r w:rsidR="009C3F34" w:rsidRPr="00B778FB">
        <w:rPr>
          <w:rFonts w:eastAsia="SimSun" w:cs="Arial"/>
          <w:lang w:val="pt-BR" w:eastAsia="zh-CN"/>
        </w:rPr>
        <w:t xml:space="preserve"> faz </w:t>
      </w:r>
      <w:r w:rsidRPr="00B778FB">
        <w:rPr>
          <w:rFonts w:eastAsia="SimSun" w:cs="Arial"/>
          <w:lang w:val="pt-BR" w:eastAsia="zh-CN"/>
        </w:rPr>
        <w:t>porque</w:t>
      </w:r>
      <w:r w:rsidR="00643023" w:rsidRPr="00B778FB">
        <w:rPr>
          <w:rFonts w:eastAsia="SimSun" w:cs="Arial"/>
          <w:lang w:val="pt-BR" w:eastAsia="zh-CN"/>
        </w:rPr>
        <w:t xml:space="preserve"> o </w:t>
      </w:r>
      <w:r w:rsidRPr="00B778FB">
        <w:rPr>
          <w:rFonts w:eastAsia="SimSun" w:cs="Arial"/>
          <w:lang w:val="pt-BR" w:eastAsia="zh-CN"/>
        </w:rPr>
        <w:t xml:space="preserve">Estado </w:t>
      </w:r>
      <w:r w:rsidR="00EA57DB" w:rsidRPr="00B778FB">
        <w:rPr>
          <w:rFonts w:eastAsia="SimSun" w:cs="Arial"/>
          <w:lang w:val="pt-BR" w:eastAsia="zh-CN"/>
        </w:rPr>
        <w:t>expôs</w:t>
      </w:r>
      <w:r w:rsidR="00B13DD6" w:rsidRPr="00B778FB">
        <w:rPr>
          <w:rFonts w:eastAsia="SimSun" w:cs="Arial"/>
          <w:lang w:val="pt-BR" w:eastAsia="zh-CN"/>
        </w:rPr>
        <w:t xml:space="preserve"> </w:t>
      </w:r>
      <w:r w:rsidR="006E3E6F" w:rsidRPr="00B778FB">
        <w:rPr>
          <w:rFonts w:eastAsia="SimSun" w:cs="Arial"/>
          <w:lang w:val="pt-BR" w:eastAsia="zh-CN"/>
        </w:rPr>
        <w:t>a</w:t>
      </w:r>
      <w:r w:rsidR="00B13DD6" w:rsidRPr="00B778FB">
        <w:rPr>
          <w:rFonts w:eastAsia="SimSun" w:cs="Arial"/>
          <w:lang w:val="pt-BR" w:eastAsia="zh-CN"/>
        </w:rPr>
        <w:t xml:space="preserve">s </w:t>
      </w:r>
      <w:r w:rsidR="009C3F34" w:rsidRPr="00B778FB">
        <w:rPr>
          <w:rFonts w:eastAsia="SimSun" w:cs="Arial"/>
          <w:lang w:val="pt-BR" w:eastAsia="zh-CN"/>
        </w:rPr>
        <w:t>suposta</w:t>
      </w:r>
      <w:r w:rsidRPr="00B778FB">
        <w:rPr>
          <w:rFonts w:eastAsia="SimSun" w:cs="Arial"/>
          <w:lang w:val="pt-BR" w:eastAsia="zh-CN"/>
        </w:rPr>
        <w:t xml:space="preserve">s </w:t>
      </w:r>
      <w:r w:rsidR="00B13DD6" w:rsidRPr="00B778FB">
        <w:rPr>
          <w:rFonts w:eastAsia="SimSun" w:cs="Arial"/>
          <w:lang w:val="pt-BR" w:eastAsia="zh-CN"/>
        </w:rPr>
        <w:t>vítima</w:t>
      </w:r>
      <w:r w:rsidRPr="00B778FB">
        <w:rPr>
          <w:rFonts w:eastAsia="SimSun" w:cs="Arial"/>
          <w:lang w:val="pt-BR" w:eastAsia="zh-CN"/>
        </w:rPr>
        <w:t>s a</w:t>
      </w:r>
      <w:r w:rsidR="00B13DD6" w:rsidRPr="00B778FB">
        <w:rPr>
          <w:rFonts w:eastAsia="SimSun" w:cs="Arial"/>
          <w:lang w:val="pt-BR" w:eastAsia="zh-CN"/>
        </w:rPr>
        <w:t xml:space="preserve"> uma </w:t>
      </w:r>
      <w:r w:rsidRPr="00B778FB">
        <w:rPr>
          <w:rFonts w:eastAsia="SimSun" w:cs="Arial"/>
          <w:lang w:val="pt-BR" w:eastAsia="zh-CN"/>
        </w:rPr>
        <w:t>situa</w:t>
      </w:r>
      <w:r w:rsidR="00643023" w:rsidRPr="00B778FB">
        <w:rPr>
          <w:rFonts w:eastAsia="SimSun" w:cs="Arial"/>
          <w:lang w:val="pt-BR" w:eastAsia="zh-CN"/>
        </w:rPr>
        <w:t>ção</w:t>
      </w:r>
      <w:r w:rsidRPr="00B778FB">
        <w:rPr>
          <w:rFonts w:eastAsia="SimSun" w:cs="Arial"/>
          <w:lang w:val="pt-BR" w:eastAsia="zh-CN"/>
        </w:rPr>
        <w:t xml:space="preserve"> de </w:t>
      </w:r>
      <w:r w:rsidR="00B13DD6" w:rsidRPr="00B778FB">
        <w:rPr>
          <w:rFonts w:eastAsia="SimSun" w:cs="Arial"/>
          <w:lang w:val="pt-BR" w:eastAsia="zh-CN"/>
        </w:rPr>
        <w:t xml:space="preserve">vulnerabilidade </w:t>
      </w:r>
      <w:r w:rsidRPr="00B778FB">
        <w:rPr>
          <w:rFonts w:eastAsia="SimSun" w:cs="Arial"/>
          <w:lang w:val="pt-BR" w:eastAsia="zh-CN"/>
        </w:rPr>
        <w:t xml:space="preserve">relativa </w:t>
      </w:r>
      <w:r w:rsidR="00643023" w:rsidRPr="00B778FB">
        <w:rPr>
          <w:rFonts w:eastAsia="SimSun" w:cs="Arial"/>
          <w:lang w:val="pt-BR" w:eastAsia="zh-CN"/>
        </w:rPr>
        <w:t>assim</w:t>
      </w:r>
      <w:r w:rsidRPr="00B778FB">
        <w:rPr>
          <w:rFonts w:eastAsia="SimSun" w:cs="Arial"/>
          <w:lang w:val="pt-BR" w:eastAsia="zh-CN"/>
        </w:rPr>
        <w:t xml:space="preserve"> como</w:t>
      </w:r>
      <w:r w:rsidR="009C3F34" w:rsidRPr="00B778FB">
        <w:rPr>
          <w:rFonts w:eastAsia="SimSun" w:cs="Arial"/>
          <w:lang w:val="pt-BR" w:eastAsia="zh-CN"/>
        </w:rPr>
        <w:t xml:space="preserve"> pela </w:t>
      </w:r>
      <w:r w:rsidRPr="00B778FB">
        <w:rPr>
          <w:rFonts w:eastAsia="SimSun" w:cs="Arial"/>
          <w:lang w:val="pt-BR" w:eastAsia="zh-CN"/>
        </w:rPr>
        <w:t>falta de oper</w:t>
      </w:r>
      <w:r w:rsidR="00643023" w:rsidRPr="00B778FB">
        <w:rPr>
          <w:rFonts w:eastAsia="SimSun" w:cs="Arial"/>
          <w:lang w:val="pt-BR" w:eastAsia="zh-CN"/>
        </w:rPr>
        <w:t xml:space="preserve">atividade do </w:t>
      </w:r>
      <w:r w:rsidRPr="00B778FB">
        <w:rPr>
          <w:rFonts w:eastAsia="SimSun" w:cs="Arial"/>
          <w:lang w:val="pt-BR" w:eastAsia="zh-CN"/>
        </w:rPr>
        <w:t>sistema</w:t>
      </w:r>
      <w:r w:rsidR="00B13DD6" w:rsidRPr="00B778FB">
        <w:rPr>
          <w:rFonts w:eastAsia="SimSun" w:cs="Arial"/>
          <w:lang w:val="pt-BR" w:eastAsia="zh-CN"/>
        </w:rPr>
        <w:t xml:space="preserve"> e </w:t>
      </w:r>
      <w:r w:rsidR="00643023" w:rsidRPr="00B778FB">
        <w:rPr>
          <w:rFonts w:eastAsia="SimSun" w:cs="Arial"/>
          <w:lang w:val="pt-BR" w:eastAsia="zh-CN"/>
        </w:rPr>
        <w:t xml:space="preserve">do </w:t>
      </w:r>
      <w:r w:rsidR="009C3F34" w:rsidRPr="00B778FB">
        <w:rPr>
          <w:rFonts w:eastAsia="SimSun" w:cs="Arial"/>
          <w:lang w:val="pt-BR" w:eastAsia="zh-CN"/>
        </w:rPr>
        <w:t>serviço</w:t>
      </w:r>
      <w:r w:rsidRPr="00B778FB">
        <w:rPr>
          <w:rFonts w:eastAsia="SimSun" w:cs="Arial"/>
          <w:lang w:val="pt-BR" w:eastAsia="zh-CN"/>
        </w:rPr>
        <w:t xml:space="preserve"> de </w:t>
      </w:r>
      <w:r w:rsidR="009C3F34" w:rsidRPr="00B778FB">
        <w:rPr>
          <w:rFonts w:eastAsia="SimSun" w:cs="Arial"/>
          <w:lang w:val="pt-BR" w:eastAsia="zh-CN"/>
        </w:rPr>
        <w:t>justiça</w:t>
      </w:r>
      <w:r w:rsidRPr="00B778FB">
        <w:rPr>
          <w:rFonts w:eastAsia="SimSun" w:cs="Arial"/>
          <w:lang w:val="pt-BR" w:eastAsia="zh-CN"/>
        </w:rPr>
        <w:t xml:space="preserve"> </w:t>
      </w:r>
      <w:r w:rsidR="00C66D7D" w:rsidRPr="00B778FB">
        <w:rPr>
          <w:rFonts w:eastAsia="SimSun" w:cs="Arial"/>
          <w:lang w:val="pt-BR" w:eastAsia="zh-CN"/>
        </w:rPr>
        <w:t>venezuelan</w:t>
      </w:r>
      <w:r w:rsidRPr="00B778FB">
        <w:rPr>
          <w:rFonts w:eastAsia="SimSun" w:cs="Arial"/>
          <w:lang w:val="pt-BR" w:eastAsia="zh-CN"/>
        </w:rPr>
        <w:t>o. Dado que</w:t>
      </w:r>
      <w:r w:rsidR="00C61D12" w:rsidRPr="00B778FB">
        <w:rPr>
          <w:rFonts w:eastAsia="SimSun" w:cs="Arial"/>
          <w:lang w:val="pt-BR" w:eastAsia="zh-CN"/>
        </w:rPr>
        <w:t xml:space="preserve"> não existe</w:t>
      </w:r>
      <w:r w:rsidRPr="00B778FB">
        <w:rPr>
          <w:rFonts w:eastAsia="SimSun" w:cs="Arial"/>
          <w:lang w:val="pt-BR" w:eastAsia="zh-CN"/>
        </w:rPr>
        <w:t xml:space="preserve"> </w:t>
      </w:r>
      <w:r w:rsidR="006E3E6F" w:rsidRPr="00B778FB">
        <w:rPr>
          <w:rFonts w:eastAsia="SimSun" w:cs="Arial"/>
          <w:lang w:val="pt-BR" w:eastAsia="zh-CN"/>
        </w:rPr>
        <w:t xml:space="preserve">fundamento </w:t>
      </w:r>
      <w:r w:rsidRPr="00B778FB">
        <w:rPr>
          <w:rFonts w:eastAsia="SimSun" w:cs="Arial"/>
          <w:lang w:val="pt-BR" w:eastAsia="zh-CN"/>
        </w:rPr>
        <w:t>para</w:t>
      </w:r>
      <w:r w:rsidR="009C3F34" w:rsidRPr="00B778FB">
        <w:rPr>
          <w:rFonts w:eastAsia="SimSun" w:cs="Arial"/>
          <w:lang w:val="pt-BR" w:eastAsia="zh-CN"/>
        </w:rPr>
        <w:t xml:space="preserve"> a </w:t>
      </w:r>
      <w:r w:rsidR="00643023" w:rsidRPr="00B778FB">
        <w:rPr>
          <w:rFonts w:eastAsia="SimSun" w:cs="Arial"/>
          <w:lang w:val="pt-BR" w:eastAsia="zh-CN"/>
        </w:rPr>
        <w:t xml:space="preserve">conclusão à </w:t>
      </w:r>
      <w:r w:rsidRPr="00B778FB">
        <w:rPr>
          <w:rFonts w:eastAsia="SimSun" w:cs="Arial"/>
          <w:lang w:val="pt-BR" w:eastAsia="zh-CN"/>
        </w:rPr>
        <w:t xml:space="preserve">que </w:t>
      </w:r>
      <w:r w:rsidR="006E3E6F" w:rsidRPr="00B778FB">
        <w:rPr>
          <w:rFonts w:eastAsia="SimSun" w:cs="Arial"/>
          <w:lang w:val="pt-BR" w:eastAsia="zh-CN"/>
        </w:rPr>
        <w:t xml:space="preserve">chegou </w:t>
      </w:r>
      <w:r w:rsidR="009C3F34" w:rsidRPr="00B778FB">
        <w:rPr>
          <w:rFonts w:eastAsia="SimSun" w:cs="Arial"/>
          <w:lang w:val="pt-BR" w:eastAsia="zh-CN"/>
        </w:rPr>
        <w:t>a maioria</w:t>
      </w:r>
      <w:r w:rsidRPr="00B778FB">
        <w:rPr>
          <w:rFonts w:eastAsia="SimSun" w:cs="Arial"/>
          <w:lang w:val="pt-BR" w:eastAsia="zh-CN"/>
        </w:rPr>
        <w:t xml:space="preserve"> </w:t>
      </w:r>
      <w:r w:rsidR="006E3E6F" w:rsidRPr="00B778FB">
        <w:rPr>
          <w:rFonts w:eastAsia="SimSun" w:cs="Arial"/>
          <w:lang w:val="pt-BR" w:eastAsia="zh-CN"/>
        </w:rPr>
        <w:t>favorável à sentença</w:t>
      </w:r>
      <w:r w:rsidRPr="00B778FB">
        <w:rPr>
          <w:rFonts w:eastAsia="SimSun" w:cs="Arial"/>
          <w:lang w:val="pt-BR" w:eastAsia="zh-CN"/>
        </w:rPr>
        <w:t xml:space="preserve">, </w:t>
      </w:r>
      <w:r w:rsidR="00B13DD6" w:rsidRPr="00B778FB">
        <w:rPr>
          <w:rFonts w:eastAsia="SimSun" w:cs="Arial"/>
          <w:lang w:val="pt-BR" w:eastAsia="zh-CN"/>
        </w:rPr>
        <w:t>devemos</w:t>
      </w:r>
      <w:r w:rsidRPr="00B778FB">
        <w:rPr>
          <w:rFonts w:eastAsia="SimSun" w:cs="Arial"/>
          <w:lang w:val="pt-BR" w:eastAsia="zh-CN"/>
        </w:rPr>
        <w:t xml:space="preserve"> ratificar que</w:t>
      </w:r>
      <w:r w:rsidR="00643023" w:rsidRPr="00B778FB">
        <w:rPr>
          <w:rFonts w:eastAsia="SimSun" w:cs="Arial"/>
          <w:lang w:val="pt-BR" w:eastAsia="zh-CN"/>
        </w:rPr>
        <w:t xml:space="preserve"> o </w:t>
      </w:r>
      <w:r w:rsidRPr="00B778FB">
        <w:rPr>
          <w:rFonts w:eastAsia="SimSun" w:cs="Arial"/>
          <w:lang w:val="pt-BR" w:eastAsia="zh-CN"/>
        </w:rPr>
        <w:t>nexo causal</w:t>
      </w:r>
      <w:r w:rsidR="00643023" w:rsidRPr="00B778FB">
        <w:rPr>
          <w:rFonts w:eastAsia="SimSun" w:cs="Arial"/>
          <w:lang w:val="pt-BR" w:eastAsia="zh-CN"/>
        </w:rPr>
        <w:t xml:space="preserve"> é </w:t>
      </w:r>
      <w:r w:rsidR="009C3F34" w:rsidRPr="00B778FB">
        <w:rPr>
          <w:rFonts w:eastAsia="SimSun" w:cs="Arial"/>
          <w:lang w:val="pt-BR" w:eastAsia="zh-CN"/>
        </w:rPr>
        <w:t>muito</w:t>
      </w:r>
      <w:r w:rsidRPr="00B778FB">
        <w:rPr>
          <w:rFonts w:eastAsia="SimSun" w:cs="Arial"/>
          <w:lang w:val="pt-BR" w:eastAsia="zh-CN"/>
        </w:rPr>
        <w:t xml:space="preserve"> débil o</w:t>
      </w:r>
      <w:r w:rsidR="006E3E6F" w:rsidRPr="00B778FB">
        <w:rPr>
          <w:rFonts w:eastAsia="SimSun" w:cs="Arial"/>
          <w:lang w:val="pt-BR" w:eastAsia="zh-CN"/>
        </w:rPr>
        <w:t>u</w:t>
      </w:r>
      <w:r w:rsidRPr="00B778FB">
        <w:rPr>
          <w:rFonts w:eastAsia="SimSun" w:cs="Arial"/>
          <w:lang w:val="pt-BR" w:eastAsia="zh-CN"/>
        </w:rPr>
        <w:t xml:space="preserve"> in</w:t>
      </w:r>
      <w:r w:rsidR="002B2752" w:rsidRPr="00B778FB">
        <w:rPr>
          <w:rFonts w:eastAsia="SimSun" w:cs="Arial"/>
          <w:lang w:val="pt-BR" w:eastAsia="zh-CN"/>
        </w:rPr>
        <w:t>existente</w:t>
      </w:r>
      <w:r w:rsidRPr="00B778FB">
        <w:rPr>
          <w:rFonts w:eastAsia="SimSun" w:cs="Arial"/>
          <w:lang w:val="pt-BR" w:eastAsia="zh-CN"/>
        </w:rPr>
        <w:t xml:space="preserve"> como se </w:t>
      </w:r>
      <w:r w:rsidR="008C4B18" w:rsidRPr="00B778FB">
        <w:rPr>
          <w:rFonts w:eastAsia="SimSun" w:cs="Arial"/>
          <w:lang w:val="pt-BR" w:eastAsia="zh-CN"/>
        </w:rPr>
        <w:t>analisou</w:t>
      </w:r>
      <w:r w:rsidRPr="00B778FB">
        <w:rPr>
          <w:rFonts w:eastAsia="SimSun" w:cs="Arial"/>
          <w:lang w:val="pt-BR" w:eastAsia="zh-CN"/>
        </w:rPr>
        <w:t xml:space="preserve"> </w:t>
      </w:r>
      <w:r w:rsidR="006E3E6F" w:rsidRPr="00B778FB">
        <w:rPr>
          <w:rFonts w:eastAsia="SimSun" w:cs="Arial"/>
          <w:lang w:val="pt-BR" w:eastAsia="zh-CN"/>
        </w:rPr>
        <w:t>acima</w:t>
      </w:r>
      <w:r w:rsidRPr="00B778FB">
        <w:rPr>
          <w:rFonts w:eastAsia="SimSun" w:cs="Arial"/>
          <w:lang w:val="pt-BR" w:eastAsia="zh-CN"/>
        </w:rPr>
        <w:t xml:space="preserve">. </w:t>
      </w:r>
    </w:p>
    <w:p w:rsidR="00C817EE" w:rsidRPr="00B778FB" w:rsidRDefault="00C817EE" w:rsidP="00787E39">
      <w:pPr>
        <w:autoSpaceDE w:val="0"/>
        <w:autoSpaceDN w:val="0"/>
        <w:adjustRightInd w:val="0"/>
        <w:spacing w:before="120" w:after="120"/>
        <w:rPr>
          <w:rFonts w:eastAsia="SimSun" w:cs="Arial"/>
          <w:b/>
          <w:bCs/>
          <w:u w:val="single"/>
          <w:lang w:val="pt-BR" w:eastAsia="zh-CN"/>
        </w:rPr>
      </w:pPr>
      <w:r w:rsidRPr="00B778FB">
        <w:rPr>
          <w:rFonts w:eastAsia="SimSun" w:cs="Arial"/>
          <w:bCs/>
          <w:lang w:val="pt-BR" w:eastAsia="zh-CN"/>
        </w:rPr>
        <w:t>Por último</w:t>
      </w:r>
      <w:r w:rsidR="00B13DD6" w:rsidRPr="00B778FB">
        <w:rPr>
          <w:rFonts w:eastAsia="SimSun" w:cs="Arial"/>
          <w:bCs/>
          <w:lang w:val="pt-BR" w:eastAsia="zh-CN"/>
        </w:rPr>
        <w:t xml:space="preserve"> e </w:t>
      </w:r>
      <w:r w:rsidR="009C3F34" w:rsidRPr="00B778FB">
        <w:rPr>
          <w:rFonts w:eastAsia="SimSun" w:cs="Arial"/>
          <w:bCs/>
          <w:lang w:val="pt-BR" w:eastAsia="zh-CN"/>
        </w:rPr>
        <w:t>seguindo</w:t>
      </w:r>
      <w:r w:rsidR="00643023" w:rsidRPr="00B778FB">
        <w:rPr>
          <w:rFonts w:eastAsia="SimSun" w:cs="Arial"/>
          <w:bCs/>
          <w:lang w:val="pt-BR" w:eastAsia="zh-CN"/>
        </w:rPr>
        <w:t xml:space="preserve"> </w:t>
      </w:r>
      <w:r w:rsidR="006E3E6F" w:rsidRPr="00B778FB">
        <w:rPr>
          <w:rFonts w:eastAsia="SimSun" w:cs="Arial"/>
          <w:bCs/>
          <w:lang w:val="pt-BR" w:eastAsia="zh-CN"/>
        </w:rPr>
        <w:t>a</w:t>
      </w:r>
      <w:r w:rsidR="009C3F34" w:rsidRPr="00B778FB">
        <w:rPr>
          <w:rFonts w:eastAsia="SimSun" w:cs="Arial"/>
          <w:bCs/>
          <w:lang w:val="pt-BR" w:eastAsia="zh-CN"/>
        </w:rPr>
        <w:t xml:space="preserve"> ordem indicad</w:t>
      </w:r>
      <w:r w:rsidR="006E3E6F" w:rsidRPr="00B778FB">
        <w:rPr>
          <w:rFonts w:eastAsia="SimSun" w:cs="Arial"/>
          <w:bCs/>
          <w:lang w:val="pt-BR" w:eastAsia="zh-CN"/>
        </w:rPr>
        <w:t>a</w:t>
      </w:r>
      <w:r w:rsidRPr="00B778FB">
        <w:rPr>
          <w:rFonts w:eastAsia="SimSun" w:cs="Arial"/>
          <w:bCs/>
          <w:lang w:val="pt-BR" w:eastAsia="zh-CN"/>
        </w:rPr>
        <w:t>, observa</w:t>
      </w:r>
      <w:r w:rsidR="00A62E2A">
        <w:rPr>
          <w:rFonts w:eastAsia="SimSun" w:cs="Arial"/>
          <w:bCs/>
          <w:lang w:val="pt-BR" w:eastAsia="zh-CN"/>
        </w:rPr>
        <w:t>-se</w:t>
      </w:r>
      <w:r w:rsidR="00B13DD6" w:rsidRPr="00B778FB">
        <w:rPr>
          <w:rFonts w:eastAsia="SimSun" w:cs="Arial"/>
          <w:bCs/>
          <w:lang w:val="pt-BR" w:eastAsia="zh-CN"/>
        </w:rPr>
        <w:t xml:space="preserve"> no </w:t>
      </w:r>
      <w:r w:rsidR="00B13DD6" w:rsidRPr="00B778FB">
        <w:rPr>
          <w:rFonts w:eastAsia="SimSun" w:cs="Arial"/>
          <w:b/>
          <w:bCs/>
          <w:u w:val="single"/>
          <w:lang w:val="pt-BR" w:eastAsia="zh-CN"/>
        </w:rPr>
        <w:t>terceiro</w:t>
      </w:r>
      <w:r w:rsidR="00643023" w:rsidRPr="00B778FB">
        <w:rPr>
          <w:rFonts w:eastAsia="SimSun" w:cs="Arial"/>
          <w:b/>
          <w:bCs/>
          <w:u w:val="single"/>
          <w:lang w:val="pt-BR" w:eastAsia="zh-CN"/>
        </w:rPr>
        <w:t xml:space="preserve"> dos </w:t>
      </w:r>
      <w:r w:rsidRPr="00B778FB">
        <w:rPr>
          <w:rFonts w:eastAsia="SimSun" w:cs="Arial"/>
          <w:b/>
          <w:bCs/>
          <w:u w:val="single"/>
          <w:lang w:val="pt-BR" w:eastAsia="zh-CN"/>
        </w:rPr>
        <w:t>subcapítulos</w:t>
      </w:r>
      <w:r w:rsidRPr="00B778FB">
        <w:rPr>
          <w:rFonts w:eastAsia="SimSun" w:cs="Arial"/>
          <w:b/>
          <w:bCs/>
          <w:lang w:val="pt-BR" w:eastAsia="zh-CN"/>
        </w:rPr>
        <w:t xml:space="preserve">, </w:t>
      </w:r>
      <w:r w:rsidRPr="00B778FB">
        <w:rPr>
          <w:rFonts w:eastAsia="SimSun" w:cs="Arial"/>
          <w:bCs/>
          <w:lang w:val="pt-BR" w:eastAsia="zh-CN"/>
        </w:rPr>
        <w:t>que:</w:t>
      </w:r>
      <w:r w:rsidRPr="00B778FB">
        <w:rPr>
          <w:rFonts w:eastAsia="SimSun" w:cs="Arial"/>
          <w:b/>
          <w:bCs/>
          <w:u w:val="single"/>
          <w:lang w:val="pt-BR" w:eastAsia="zh-CN"/>
        </w:rPr>
        <w:t xml:space="preserve"> </w:t>
      </w:r>
    </w:p>
    <w:p w:rsidR="00C817EE" w:rsidRPr="00B778FB" w:rsidRDefault="00C817EE" w:rsidP="00787E39">
      <w:pPr>
        <w:pStyle w:val="ListParagraph1"/>
        <w:spacing w:before="120" w:after="120" w:line="240" w:lineRule="auto"/>
        <w:ind w:left="0"/>
        <w:jc w:val="both"/>
        <w:rPr>
          <w:rFonts w:ascii="Verdana" w:eastAsia="SimSun" w:hAnsi="Verdana" w:cs="Arial"/>
          <w:sz w:val="20"/>
          <w:szCs w:val="20"/>
          <w:lang w:val="pt-BR" w:eastAsia="zh-CN"/>
        </w:rPr>
      </w:pPr>
      <w:r w:rsidRPr="00B778FB">
        <w:rPr>
          <w:rFonts w:ascii="Verdana" w:eastAsia="SimSun" w:hAnsi="Verdana" w:cs="Arial"/>
          <w:sz w:val="20"/>
          <w:szCs w:val="20"/>
          <w:lang w:val="pt-BR" w:eastAsia="zh-CN"/>
        </w:rPr>
        <w:t>a</w:t>
      </w:r>
      <w:r w:rsidR="00676342" w:rsidRPr="00676342">
        <w:rPr>
          <w:rFonts w:ascii="Verdana" w:eastAsia="SimSun" w:hAnsi="Verdana" w:cs="Arial"/>
          <w:sz w:val="20"/>
          <w:szCs w:val="20"/>
          <w:lang w:val="pt-BR" w:eastAsia="zh-CN"/>
        </w:rPr>
        <w:t>)</w:t>
      </w:r>
      <w:r w:rsidRPr="00B778FB">
        <w:rPr>
          <w:rFonts w:ascii="Verdana" w:eastAsia="SimSun" w:hAnsi="Verdana" w:cs="Arial"/>
          <w:sz w:val="20"/>
          <w:szCs w:val="20"/>
          <w:lang w:val="pt-BR" w:eastAsia="zh-CN"/>
        </w:rPr>
        <w:t xml:space="preserve"> </w:t>
      </w:r>
      <w:r w:rsidR="009C3F34" w:rsidRPr="00B778FB">
        <w:rPr>
          <w:rFonts w:ascii="Verdana" w:eastAsia="SimSun" w:hAnsi="Verdana" w:cs="Arial"/>
          <w:bCs/>
          <w:sz w:val="20"/>
          <w:szCs w:val="20"/>
          <w:lang w:val="pt-BR" w:eastAsia="zh-CN"/>
        </w:rPr>
        <w:t xml:space="preserve">Ressalta </w:t>
      </w:r>
      <w:r w:rsidRPr="00B778FB">
        <w:rPr>
          <w:rFonts w:ascii="Verdana" w:eastAsia="SimSun" w:hAnsi="Verdana" w:cs="Arial"/>
          <w:bCs/>
          <w:sz w:val="20"/>
          <w:szCs w:val="20"/>
          <w:lang w:val="pt-BR" w:eastAsia="zh-CN"/>
        </w:rPr>
        <w:t xml:space="preserve">para </w:t>
      </w:r>
      <w:r w:rsidR="009C3F34" w:rsidRPr="00B778FB">
        <w:rPr>
          <w:rFonts w:ascii="Verdana" w:eastAsia="SimSun" w:hAnsi="Verdana" w:cs="Arial"/>
          <w:bCs/>
          <w:sz w:val="20"/>
          <w:szCs w:val="20"/>
          <w:lang w:val="pt-BR" w:eastAsia="zh-CN"/>
        </w:rPr>
        <w:t xml:space="preserve">quem </w:t>
      </w:r>
      <w:r w:rsidR="006E3E6F" w:rsidRPr="00B778FB">
        <w:rPr>
          <w:rFonts w:ascii="Verdana" w:eastAsia="SimSun" w:hAnsi="Verdana" w:cs="Arial"/>
          <w:bCs/>
          <w:sz w:val="20"/>
          <w:szCs w:val="20"/>
          <w:lang w:val="pt-BR" w:eastAsia="zh-CN"/>
        </w:rPr>
        <w:t>discorda</w:t>
      </w:r>
      <w:r w:rsidRPr="00B778FB">
        <w:rPr>
          <w:rFonts w:ascii="Verdana" w:eastAsia="SimSun" w:hAnsi="Verdana" w:cs="Arial"/>
          <w:bCs/>
          <w:sz w:val="20"/>
          <w:szCs w:val="20"/>
          <w:lang w:val="pt-BR" w:eastAsia="zh-CN"/>
        </w:rPr>
        <w:t>, que</w:t>
      </w:r>
      <w:r w:rsidR="009C3F34" w:rsidRPr="00B778FB">
        <w:rPr>
          <w:rFonts w:ascii="Verdana" w:eastAsia="SimSun" w:hAnsi="Verdana" w:cs="Arial"/>
          <w:bCs/>
          <w:sz w:val="20"/>
          <w:szCs w:val="20"/>
          <w:lang w:val="pt-BR" w:eastAsia="zh-CN"/>
        </w:rPr>
        <w:t xml:space="preserve"> a </w:t>
      </w:r>
      <w:r w:rsidRPr="00B778FB">
        <w:rPr>
          <w:rFonts w:ascii="Verdana" w:eastAsia="SimSun" w:hAnsi="Verdana" w:cs="Arial"/>
          <w:bCs/>
          <w:sz w:val="20"/>
          <w:szCs w:val="20"/>
          <w:lang w:val="pt-BR" w:eastAsia="zh-CN"/>
        </w:rPr>
        <w:t>Corte</w:t>
      </w:r>
      <w:r w:rsidR="006E3E6F" w:rsidRPr="00B778FB">
        <w:rPr>
          <w:rFonts w:ascii="Verdana" w:eastAsia="SimSun" w:hAnsi="Verdana" w:cs="Arial"/>
          <w:bCs/>
          <w:sz w:val="20"/>
          <w:szCs w:val="20"/>
          <w:lang w:val="pt-BR" w:eastAsia="zh-CN"/>
        </w:rPr>
        <w:t xml:space="preserve">, depois </w:t>
      </w:r>
      <w:r w:rsidRPr="00B778FB">
        <w:rPr>
          <w:rFonts w:ascii="Verdana" w:eastAsia="SimSun" w:hAnsi="Verdana" w:cs="Arial"/>
          <w:bCs/>
          <w:sz w:val="20"/>
          <w:szCs w:val="20"/>
          <w:lang w:val="pt-BR" w:eastAsia="zh-CN"/>
        </w:rPr>
        <w:t xml:space="preserve">de </w:t>
      </w:r>
      <w:r w:rsidR="00643023" w:rsidRPr="00B778FB">
        <w:rPr>
          <w:rFonts w:ascii="Verdana" w:eastAsia="SimSun" w:hAnsi="Verdana" w:cs="Arial"/>
          <w:bCs/>
          <w:sz w:val="20"/>
          <w:szCs w:val="20"/>
          <w:lang w:val="pt-BR" w:eastAsia="zh-CN"/>
        </w:rPr>
        <w:t>analisar</w:t>
      </w:r>
      <w:r w:rsidR="009C3F34" w:rsidRPr="00B778FB">
        <w:rPr>
          <w:rFonts w:ascii="Verdana" w:eastAsia="SimSun" w:hAnsi="Verdana" w:cs="Arial"/>
          <w:bCs/>
          <w:sz w:val="20"/>
          <w:szCs w:val="20"/>
          <w:lang w:val="pt-BR" w:eastAsia="zh-CN"/>
        </w:rPr>
        <w:t xml:space="preserve"> os </w:t>
      </w:r>
      <w:r w:rsidRPr="00B778FB">
        <w:rPr>
          <w:rFonts w:ascii="Verdana" w:eastAsia="SimSun" w:hAnsi="Verdana" w:cs="Arial"/>
          <w:bCs/>
          <w:sz w:val="20"/>
          <w:szCs w:val="20"/>
          <w:lang w:val="pt-BR" w:eastAsia="zh-CN"/>
        </w:rPr>
        <w:t xml:space="preserve">argumentos </w:t>
      </w:r>
      <w:r w:rsidR="00643023" w:rsidRPr="00B778FB">
        <w:rPr>
          <w:rFonts w:ascii="Verdana" w:eastAsia="SimSun" w:hAnsi="Verdana" w:cs="Arial"/>
          <w:bCs/>
          <w:sz w:val="20"/>
          <w:szCs w:val="20"/>
          <w:lang w:val="pt-BR" w:eastAsia="zh-CN"/>
        </w:rPr>
        <w:t xml:space="preserve">do </w:t>
      </w:r>
      <w:r w:rsidRPr="00B778FB">
        <w:rPr>
          <w:rFonts w:ascii="Verdana" w:eastAsia="SimSun" w:hAnsi="Verdana" w:cs="Arial"/>
          <w:bCs/>
          <w:sz w:val="20"/>
          <w:szCs w:val="20"/>
          <w:lang w:val="pt-BR" w:eastAsia="zh-CN"/>
        </w:rPr>
        <w:t>Estado</w:t>
      </w:r>
      <w:r w:rsidR="00643023" w:rsidRPr="00B778FB">
        <w:rPr>
          <w:rFonts w:ascii="Verdana" w:eastAsia="SimSun" w:hAnsi="Verdana" w:cs="Arial"/>
          <w:bCs/>
          <w:sz w:val="20"/>
          <w:szCs w:val="20"/>
          <w:lang w:val="pt-BR" w:eastAsia="zh-CN"/>
        </w:rPr>
        <w:t xml:space="preserve"> </w:t>
      </w:r>
      <w:r w:rsidR="006E3E6F" w:rsidRPr="00B778FB">
        <w:rPr>
          <w:rFonts w:ascii="Verdana" w:eastAsia="SimSun" w:hAnsi="Verdana" w:cs="Arial"/>
          <w:bCs/>
          <w:sz w:val="20"/>
          <w:szCs w:val="20"/>
          <w:lang w:val="pt-BR" w:eastAsia="zh-CN"/>
        </w:rPr>
        <w:t xml:space="preserve">no qual indicava </w:t>
      </w:r>
      <w:r w:rsidR="009C3F34" w:rsidRPr="00B778FB">
        <w:rPr>
          <w:rFonts w:ascii="Verdana" w:eastAsia="SimSun" w:hAnsi="Verdana" w:cs="Arial"/>
          <w:bCs/>
          <w:sz w:val="20"/>
          <w:szCs w:val="20"/>
          <w:lang w:val="pt-BR" w:eastAsia="zh-CN"/>
        </w:rPr>
        <w:t>outra</w:t>
      </w:r>
      <w:r w:rsidRPr="00B778FB">
        <w:rPr>
          <w:rFonts w:ascii="Verdana" w:eastAsia="SimSun" w:hAnsi="Verdana" w:cs="Arial"/>
          <w:bCs/>
          <w:sz w:val="20"/>
          <w:szCs w:val="20"/>
          <w:lang w:val="pt-BR" w:eastAsia="zh-CN"/>
        </w:rPr>
        <w:t xml:space="preserve">s </w:t>
      </w:r>
      <w:r w:rsidR="00643023" w:rsidRPr="00B778FB">
        <w:rPr>
          <w:rFonts w:ascii="Verdana" w:eastAsia="SimSun" w:hAnsi="Verdana" w:cs="Arial"/>
          <w:bCs/>
          <w:sz w:val="20"/>
          <w:szCs w:val="20"/>
          <w:lang w:val="pt-BR" w:eastAsia="zh-CN"/>
        </w:rPr>
        <w:t>ações</w:t>
      </w:r>
      <w:r w:rsidRPr="00B778FB">
        <w:rPr>
          <w:rFonts w:ascii="Verdana" w:eastAsia="SimSun" w:hAnsi="Verdana" w:cs="Arial"/>
          <w:bCs/>
          <w:sz w:val="20"/>
          <w:szCs w:val="20"/>
          <w:lang w:val="pt-BR" w:eastAsia="zh-CN"/>
        </w:rPr>
        <w:t xml:space="preserve"> </w:t>
      </w:r>
      <w:r w:rsidR="002B2752" w:rsidRPr="00B778FB">
        <w:rPr>
          <w:rFonts w:ascii="Verdana" w:eastAsia="SimSun" w:hAnsi="Verdana" w:cs="Arial"/>
          <w:bCs/>
          <w:sz w:val="20"/>
          <w:szCs w:val="20"/>
          <w:lang w:val="pt-BR" w:eastAsia="zh-CN"/>
        </w:rPr>
        <w:t>existentes</w:t>
      </w:r>
      <w:r w:rsidRPr="00B778FB">
        <w:rPr>
          <w:rFonts w:ascii="Verdana" w:eastAsia="SimSun" w:hAnsi="Verdana" w:cs="Arial"/>
          <w:bCs/>
          <w:sz w:val="20"/>
          <w:szCs w:val="20"/>
          <w:lang w:val="pt-BR" w:eastAsia="zh-CN"/>
        </w:rPr>
        <w:t xml:space="preserve"> diferentes</w:t>
      </w:r>
      <w:r w:rsidR="00B13DD6" w:rsidRPr="00B778FB">
        <w:rPr>
          <w:rFonts w:ascii="Verdana" w:eastAsia="SimSun" w:hAnsi="Verdana" w:cs="Arial"/>
          <w:bCs/>
          <w:sz w:val="20"/>
          <w:szCs w:val="20"/>
          <w:lang w:val="pt-BR" w:eastAsia="zh-CN"/>
        </w:rPr>
        <w:t xml:space="preserve"> às </w:t>
      </w:r>
      <w:r w:rsidR="009C3F34" w:rsidRPr="00B778FB">
        <w:rPr>
          <w:rFonts w:ascii="Verdana" w:eastAsia="SimSun" w:hAnsi="Verdana" w:cs="Arial"/>
          <w:bCs/>
          <w:sz w:val="20"/>
          <w:szCs w:val="20"/>
          <w:lang w:val="pt-BR" w:eastAsia="zh-CN"/>
        </w:rPr>
        <w:t>penais</w:t>
      </w:r>
      <w:r w:rsidRPr="00B778FB">
        <w:rPr>
          <w:rFonts w:ascii="Verdana" w:eastAsia="SimSun" w:hAnsi="Verdana" w:cs="Arial"/>
          <w:bCs/>
          <w:sz w:val="20"/>
          <w:szCs w:val="20"/>
          <w:lang w:val="pt-BR" w:eastAsia="zh-CN"/>
        </w:rPr>
        <w:t xml:space="preserve"> (</w:t>
      </w:r>
      <w:r w:rsidR="009C3F34" w:rsidRPr="00B778FB">
        <w:rPr>
          <w:rFonts w:ascii="Verdana" w:eastAsia="SimSun" w:hAnsi="Verdana" w:cs="Arial"/>
          <w:bCs/>
          <w:sz w:val="20"/>
          <w:szCs w:val="20"/>
          <w:lang w:val="pt-BR" w:eastAsia="zh-CN"/>
        </w:rPr>
        <w:t>parágrafo</w:t>
      </w:r>
      <w:r w:rsidRPr="00B778FB">
        <w:rPr>
          <w:rFonts w:ascii="Verdana" w:eastAsia="SimSun" w:hAnsi="Verdana" w:cs="Arial"/>
          <w:bCs/>
          <w:sz w:val="20"/>
          <w:szCs w:val="20"/>
          <w:lang w:val="pt-BR" w:eastAsia="zh-CN"/>
        </w:rPr>
        <w:t xml:space="preserve"> </w:t>
      </w:r>
      <w:r w:rsidR="00570485" w:rsidRPr="00B778FB">
        <w:rPr>
          <w:rFonts w:ascii="Verdana" w:eastAsia="SimSun" w:hAnsi="Verdana" w:cs="Arial"/>
          <w:bCs/>
          <w:sz w:val="20"/>
          <w:szCs w:val="20"/>
          <w:lang w:val="pt-BR" w:eastAsia="zh-CN"/>
        </w:rPr>
        <w:t>286</w:t>
      </w:r>
      <w:r w:rsidR="00676342" w:rsidRPr="00676342">
        <w:rPr>
          <w:rFonts w:ascii="Verdana" w:eastAsia="SimSun" w:hAnsi="Verdana" w:cs="Arial"/>
          <w:bCs/>
          <w:sz w:val="20"/>
          <w:szCs w:val="20"/>
          <w:lang w:val="pt-BR" w:eastAsia="zh-CN"/>
        </w:rPr>
        <w:t>)</w:t>
      </w:r>
      <w:r w:rsidRPr="00B778FB">
        <w:rPr>
          <w:rFonts w:ascii="Verdana" w:eastAsia="SimSun" w:hAnsi="Verdana" w:cs="Arial"/>
          <w:bCs/>
          <w:sz w:val="20"/>
          <w:szCs w:val="20"/>
          <w:lang w:val="pt-BR" w:eastAsia="zh-CN"/>
        </w:rPr>
        <w:t xml:space="preserve"> </w:t>
      </w:r>
      <w:r w:rsidR="00643023" w:rsidRPr="00B778FB">
        <w:rPr>
          <w:rFonts w:ascii="Verdana" w:eastAsia="SimSun" w:hAnsi="Verdana" w:cs="Arial"/>
          <w:bCs/>
          <w:sz w:val="20"/>
          <w:szCs w:val="20"/>
          <w:lang w:val="pt-BR" w:eastAsia="zh-CN"/>
        </w:rPr>
        <w:t>conclua</w:t>
      </w:r>
      <w:r w:rsidRPr="00B778FB">
        <w:rPr>
          <w:rFonts w:ascii="Verdana" w:eastAsia="SimSun" w:hAnsi="Verdana" w:cs="Arial"/>
          <w:bCs/>
          <w:sz w:val="20"/>
          <w:szCs w:val="20"/>
          <w:lang w:val="pt-BR" w:eastAsia="zh-CN"/>
        </w:rPr>
        <w:t xml:space="preserve"> que</w:t>
      </w:r>
      <w:r w:rsidR="009C3F34" w:rsidRPr="00B778FB">
        <w:rPr>
          <w:rFonts w:ascii="Verdana" w:eastAsia="SimSun" w:hAnsi="Verdana" w:cs="Arial"/>
          <w:bCs/>
          <w:sz w:val="20"/>
          <w:szCs w:val="20"/>
          <w:lang w:val="pt-BR" w:eastAsia="zh-CN"/>
        </w:rPr>
        <w:t xml:space="preserve"> as </w:t>
      </w:r>
      <w:r w:rsidRPr="00B778FB">
        <w:rPr>
          <w:rFonts w:ascii="Verdana" w:eastAsia="SimSun" w:hAnsi="Verdana" w:cs="Arial"/>
          <w:sz w:val="20"/>
          <w:szCs w:val="20"/>
          <w:lang w:val="pt-BR" w:eastAsia="zh-CN"/>
        </w:rPr>
        <w:t xml:space="preserve">partes </w:t>
      </w:r>
      <w:r w:rsidR="00A029B9" w:rsidRPr="00B778FB">
        <w:rPr>
          <w:rFonts w:ascii="Verdana" w:eastAsia="SimSun" w:hAnsi="Verdana" w:cs="Arial"/>
          <w:sz w:val="20"/>
          <w:szCs w:val="20"/>
          <w:lang w:val="pt-BR" w:eastAsia="zh-CN"/>
        </w:rPr>
        <w:t>enfatizaram a</w:t>
      </w:r>
      <w:r w:rsidR="00643023" w:rsidRPr="00B778FB">
        <w:rPr>
          <w:rFonts w:ascii="Verdana" w:eastAsia="SimSun" w:hAnsi="Verdana" w:cs="Arial"/>
          <w:sz w:val="20"/>
          <w:szCs w:val="20"/>
          <w:lang w:val="pt-BR" w:eastAsia="zh-CN"/>
        </w:rPr>
        <w:t xml:space="preserve"> controvérsia</w:t>
      </w:r>
      <w:r w:rsidR="009C3F34" w:rsidRPr="00B778FB">
        <w:rPr>
          <w:rFonts w:ascii="Verdana" w:eastAsia="SimSun" w:hAnsi="Verdana" w:cs="Arial"/>
          <w:sz w:val="20"/>
          <w:szCs w:val="20"/>
          <w:lang w:val="pt-BR" w:eastAsia="zh-CN"/>
        </w:rPr>
        <w:t xml:space="preserve"> lev</w:t>
      </w:r>
      <w:r w:rsidRPr="00B778FB">
        <w:rPr>
          <w:rFonts w:ascii="Verdana" w:eastAsia="SimSun" w:hAnsi="Verdana" w:cs="Arial"/>
          <w:sz w:val="20"/>
          <w:szCs w:val="20"/>
          <w:lang w:val="pt-BR" w:eastAsia="zh-CN"/>
        </w:rPr>
        <w:t xml:space="preserve">ada </w:t>
      </w:r>
      <w:r w:rsidR="00550480" w:rsidRPr="00B778FB">
        <w:rPr>
          <w:rFonts w:ascii="Verdana" w:eastAsia="SimSun" w:hAnsi="Verdana" w:cs="Arial"/>
          <w:sz w:val="20"/>
          <w:szCs w:val="20"/>
          <w:lang w:val="pt-BR" w:eastAsia="zh-CN"/>
        </w:rPr>
        <w:t>perante</w:t>
      </w:r>
      <w:r w:rsidR="00EA57DB" w:rsidRPr="00B778FB">
        <w:rPr>
          <w:rFonts w:ascii="Verdana" w:eastAsia="SimSun" w:hAnsi="Verdana" w:cs="Arial"/>
          <w:sz w:val="20"/>
          <w:szCs w:val="20"/>
          <w:lang w:val="pt-BR" w:eastAsia="zh-CN"/>
        </w:rPr>
        <w:t xml:space="preserve"> esta Corte</w:t>
      </w:r>
      <w:r w:rsidR="00B13DD6" w:rsidRPr="00B778FB">
        <w:rPr>
          <w:rFonts w:ascii="Verdana" w:eastAsia="SimSun" w:hAnsi="Verdana" w:cs="Arial"/>
          <w:sz w:val="20"/>
          <w:szCs w:val="20"/>
          <w:lang w:val="pt-BR" w:eastAsia="zh-CN"/>
        </w:rPr>
        <w:t xml:space="preserve"> nas </w:t>
      </w:r>
      <w:r w:rsidR="00643023" w:rsidRPr="00B778FB">
        <w:rPr>
          <w:rFonts w:ascii="Verdana" w:eastAsia="SimSun" w:hAnsi="Verdana" w:cs="Arial"/>
          <w:sz w:val="20"/>
          <w:szCs w:val="20"/>
          <w:lang w:val="pt-BR" w:eastAsia="zh-CN"/>
        </w:rPr>
        <w:t xml:space="preserve">denúncias </w:t>
      </w:r>
      <w:r w:rsidRPr="00B778FB">
        <w:rPr>
          <w:rFonts w:ascii="Verdana" w:eastAsia="SimSun" w:hAnsi="Verdana" w:cs="Arial"/>
          <w:sz w:val="20"/>
          <w:szCs w:val="20"/>
          <w:lang w:val="pt-BR" w:eastAsia="zh-CN"/>
        </w:rPr>
        <w:t>e investiga</w:t>
      </w:r>
      <w:r w:rsidR="00643023" w:rsidRPr="00B778FB">
        <w:rPr>
          <w:rFonts w:ascii="Verdana" w:eastAsia="SimSun" w:hAnsi="Verdana" w:cs="Arial"/>
          <w:sz w:val="20"/>
          <w:szCs w:val="20"/>
          <w:lang w:val="pt-BR" w:eastAsia="zh-CN"/>
        </w:rPr>
        <w:t>ções</w:t>
      </w:r>
      <w:r w:rsidRPr="00B778FB">
        <w:rPr>
          <w:rFonts w:ascii="Verdana" w:eastAsia="SimSun" w:hAnsi="Verdana" w:cs="Arial"/>
          <w:sz w:val="20"/>
          <w:szCs w:val="20"/>
          <w:lang w:val="pt-BR" w:eastAsia="zh-CN"/>
        </w:rPr>
        <w:t xml:space="preserve"> realizadas</w:t>
      </w:r>
      <w:r w:rsidR="00643023" w:rsidRPr="00B778FB">
        <w:rPr>
          <w:rFonts w:ascii="Verdana" w:eastAsia="SimSun" w:hAnsi="Verdana" w:cs="Arial"/>
          <w:sz w:val="20"/>
          <w:szCs w:val="20"/>
          <w:lang w:val="pt-BR" w:eastAsia="zh-CN"/>
        </w:rPr>
        <w:t xml:space="preserve"> </w:t>
      </w:r>
      <w:r w:rsidR="00A029B9" w:rsidRPr="00B778FB">
        <w:rPr>
          <w:rFonts w:ascii="Verdana" w:eastAsia="SimSun" w:hAnsi="Verdana" w:cs="Arial"/>
          <w:sz w:val="20"/>
          <w:szCs w:val="20"/>
          <w:lang w:val="pt-BR" w:eastAsia="zh-CN"/>
        </w:rPr>
        <w:t xml:space="preserve">na esfera </w:t>
      </w:r>
      <w:r w:rsidRPr="00B778FB">
        <w:rPr>
          <w:rFonts w:ascii="Verdana" w:eastAsia="SimSun" w:hAnsi="Verdana" w:cs="Arial"/>
          <w:sz w:val="20"/>
          <w:szCs w:val="20"/>
          <w:lang w:val="pt-BR" w:eastAsia="zh-CN"/>
        </w:rPr>
        <w:t xml:space="preserve">penal, </w:t>
      </w:r>
      <w:r w:rsidR="00A029B9" w:rsidRPr="00B778FB">
        <w:rPr>
          <w:rFonts w:ascii="Verdana" w:eastAsia="SimSun" w:hAnsi="Verdana" w:cs="Arial"/>
          <w:sz w:val="20"/>
          <w:szCs w:val="20"/>
          <w:lang w:val="pt-BR" w:eastAsia="zh-CN"/>
        </w:rPr>
        <w:t xml:space="preserve">decorrendo disso </w:t>
      </w:r>
      <w:r w:rsidR="00EA57DB" w:rsidRPr="00B778FB">
        <w:rPr>
          <w:rFonts w:ascii="Verdana" w:eastAsia="SimSun" w:hAnsi="Verdana" w:cs="Arial"/>
          <w:sz w:val="20"/>
          <w:szCs w:val="20"/>
          <w:lang w:val="pt-BR" w:eastAsia="zh-CN"/>
        </w:rPr>
        <w:t>uma análise</w:t>
      </w:r>
      <w:r w:rsidRPr="00B778FB">
        <w:rPr>
          <w:rFonts w:ascii="Verdana" w:eastAsia="SimSun" w:hAnsi="Verdana" w:cs="Arial"/>
          <w:sz w:val="20"/>
          <w:szCs w:val="20"/>
          <w:lang w:val="pt-BR" w:eastAsia="zh-CN"/>
        </w:rPr>
        <w:t xml:space="preserve"> </w:t>
      </w:r>
      <w:r w:rsidR="009C3F34" w:rsidRPr="00B778FB">
        <w:rPr>
          <w:rFonts w:ascii="Verdana" w:eastAsia="SimSun" w:hAnsi="Verdana" w:cs="Arial"/>
          <w:sz w:val="20"/>
          <w:szCs w:val="20"/>
          <w:lang w:val="pt-BR" w:eastAsia="zh-CN"/>
        </w:rPr>
        <w:t>a respeito</w:t>
      </w:r>
      <w:r w:rsidR="00B13DD6" w:rsidRPr="00B778FB">
        <w:rPr>
          <w:rFonts w:ascii="Verdana" w:eastAsia="SimSun" w:hAnsi="Verdana" w:cs="Arial"/>
          <w:sz w:val="20"/>
          <w:szCs w:val="20"/>
          <w:lang w:val="pt-BR" w:eastAsia="zh-CN"/>
        </w:rPr>
        <w:t xml:space="preserve"> </w:t>
      </w:r>
      <w:r w:rsidR="00A029B9" w:rsidRPr="00B778FB">
        <w:rPr>
          <w:rFonts w:ascii="Verdana" w:eastAsia="SimSun" w:hAnsi="Verdana" w:cs="Arial"/>
          <w:sz w:val="20"/>
          <w:szCs w:val="20"/>
          <w:lang w:val="pt-BR" w:eastAsia="zh-CN"/>
        </w:rPr>
        <w:t>d</w:t>
      </w:r>
      <w:r w:rsidR="00B13DD6" w:rsidRPr="00B778FB">
        <w:rPr>
          <w:rFonts w:ascii="Verdana" w:eastAsia="SimSun" w:hAnsi="Verdana" w:cs="Arial"/>
          <w:sz w:val="20"/>
          <w:szCs w:val="20"/>
          <w:lang w:val="pt-BR" w:eastAsia="zh-CN"/>
        </w:rPr>
        <w:t xml:space="preserve">os </w:t>
      </w:r>
      <w:r w:rsidRPr="00B778FB">
        <w:rPr>
          <w:rFonts w:ascii="Verdana" w:eastAsia="SimSun" w:hAnsi="Verdana" w:cs="Arial"/>
          <w:sz w:val="20"/>
          <w:szCs w:val="20"/>
          <w:lang w:val="pt-BR" w:eastAsia="zh-CN"/>
        </w:rPr>
        <w:t xml:space="preserve">recursos </w:t>
      </w:r>
      <w:r w:rsidR="002B2752" w:rsidRPr="00B778FB">
        <w:rPr>
          <w:rFonts w:ascii="Verdana" w:eastAsia="SimSun" w:hAnsi="Verdana" w:cs="Arial"/>
          <w:sz w:val="20"/>
          <w:szCs w:val="20"/>
          <w:lang w:val="pt-BR" w:eastAsia="zh-CN"/>
        </w:rPr>
        <w:t>existentes</w:t>
      </w:r>
      <w:r w:rsidRPr="00B778FB">
        <w:rPr>
          <w:rFonts w:ascii="Verdana" w:eastAsia="SimSun" w:hAnsi="Verdana" w:cs="Arial"/>
          <w:sz w:val="20"/>
          <w:szCs w:val="20"/>
          <w:lang w:val="pt-BR" w:eastAsia="zh-CN"/>
        </w:rPr>
        <w:t xml:space="preserve"> dentro</w:t>
      </w:r>
      <w:r w:rsidR="00643023" w:rsidRPr="00B778FB">
        <w:rPr>
          <w:rFonts w:ascii="Verdana" w:eastAsia="SimSun" w:hAnsi="Verdana" w:cs="Arial"/>
          <w:sz w:val="20"/>
          <w:szCs w:val="20"/>
          <w:lang w:val="pt-BR" w:eastAsia="zh-CN"/>
        </w:rPr>
        <w:t xml:space="preserve"> da </w:t>
      </w:r>
      <w:r w:rsidR="00A029B9" w:rsidRPr="00B778FB">
        <w:rPr>
          <w:rFonts w:ascii="Verdana" w:eastAsia="SimSun" w:hAnsi="Verdana" w:cs="Arial"/>
          <w:sz w:val="20"/>
          <w:szCs w:val="20"/>
          <w:lang w:val="pt-BR" w:eastAsia="zh-CN"/>
        </w:rPr>
        <w:t xml:space="preserve">esfera </w:t>
      </w:r>
      <w:r w:rsidRPr="00B778FB">
        <w:rPr>
          <w:rFonts w:ascii="Verdana" w:eastAsia="SimSun" w:hAnsi="Verdana" w:cs="Arial"/>
          <w:sz w:val="20"/>
          <w:szCs w:val="20"/>
          <w:lang w:val="pt-BR" w:eastAsia="zh-CN"/>
        </w:rPr>
        <w:t xml:space="preserve">penal </w:t>
      </w:r>
      <w:r w:rsidRPr="00B778FB">
        <w:rPr>
          <w:rFonts w:ascii="Verdana" w:eastAsia="SimSun" w:hAnsi="Verdana" w:cs="Arial"/>
          <w:bCs/>
          <w:sz w:val="20"/>
          <w:szCs w:val="20"/>
          <w:lang w:val="pt-BR" w:eastAsia="zh-CN"/>
        </w:rPr>
        <w:t>(</w:t>
      </w:r>
      <w:r w:rsidR="00A029B9" w:rsidRPr="00B778FB">
        <w:rPr>
          <w:rFonts w:ascii="Verdana" w:eastAsia="SimSun" w:hAnsi="Verdana" w:cs="Arial"/>
          <w:bCs/>
          <w:sz w:val="20"/>
          <w:szCs w:val="20"/>
          <w:lang w:val="pt-BR" w:eastAsia="zh-CN"/>
        </w:rPr>
        <w:t>n</w:t>
      </w:r>
      <w:r w:rsidR="00643023" w:rsidRPr="00B778FB">
        <w:rPr>
          <w:rFonts w:ascii="Verdana" w:eastAsia="SimSun" w:hAnsi="Verdana" w:cs="Arial"/>
          <w:bCs/>
          <w:sz w:val="20"/>
          <w:szCs w:val="20"/>
          <w:lang w:val="pt-BR" w:eastAsia="zh-CN"/>
        </w:rPr>
        <w:t xml:space="preserve">o </w:t>
      </w:r>
      <w:r w:rsidR="009C3F34" w:rsidRPr="00B778FB">
        <w:rPr>
          <w:rFonts w:ascii="Verdana" w:eastAsia="SimSun" w:hAnsi="Verdana" w:cs="Arial"/>
          <w:bCs/>
          <w:sz w:val="20"/>
          <w:szCs w:val="20"/>
          <w:lang w:val="pt-BR" w:eastAsia="zh-CN"/>
        </w:rPr>
        <w:t>parágrafo</w:t>
      </w:r>
      <w:r w:rsidRPr="00B778FB">
        <w:rPr>
          <w:rFonts w:ascii="Verdana" w:eastAsia="SimSun" w:hAnsi="Verdana" w:cs="Arial"/>
          <w:bCs/>
          <w:sz w:val="20"/>
          <w:szCs w:val="20"/>
          <w:lang w:val="pt-BR" w:eastAsia="zh-CN"/>
        </w:rPr>
        <w:t xml:space="preserve"> </w:t>
      </w:r>
      <w:r w:rsidR="00570485" w:rsidRPr="00B778FB">
        <w:rPr>
          <w:rFonts w:ascii="Verdana" w:eastAsia="SimSun" w:hAnsi="Verdana" w:cs="Arial"/>
          <w:bCs/>
          <w:sz w:val="20"/>
          <w:szCs w:val="20"/>
          <w:lang w:val="pt-BR" w:eastAsia="zh-CN"/>
        </w:rPr>
        <w:t>291</w:t>
      </w:r>
      <w:r w:rsidR="00676342" w:rsidRPr="00676342">
        <w:rPr>
          <w:rFonts w:ascii="Verdana" w:eastAsia="SimSun" w:hAnsi="Verdana" w:cs="Arial"/>
          <w:bCs/>
          <w:sz w:val="20"/>
          <w:szCs w:val="20"/>
          <w:lang w:val="pt-BR" w:eastAsia="zh-CN"/>
        </w:rPr>
        <w:t>)</w:t>
      </w:r>
      <w:r w:rsidRPr="00B778FB">
        <w:rPr>
          <w:rFonts w:ascii="Verdana" w:eastAsia="SimSun" w:hAnsi="Verdana" w:cs="Arial"/>
          <w:sz w:val="20"/>
          <w:szCs w:val="20"/>
          <w:lang w:val="pt-BR" w:eastAsia="zh-CN"/>
        </w:rPr>
        <w:t>,</w:t>
      </w:r>
      <w:r w:rsidR="00643023" w:rsidRPr="00B778FB">
        <w:rPr>
          <w:rFonts w:ascii="Verdana" w:eastAsia="SimSun" w:hAnsi="Verdana" w:cs="Arial"/>
          <w:sz w:val="20"/>
          <w:szCs w:val="20"/>
          <w:lang w:val="pt-BR" w:eastAsia="zh-CN"/>
        </w:rPr>
        <w:t xml:space="preserve"> ao</w:t>
      </w:r>
      <w:r w:rsidR="009C3F34" w:rsidRPr="00B778FB">
        <w:rPr>
          <w:rFonts w:ascii="Verdana" w:eastAsia="SimSun" w:hAnsi="Verdana" w:cs="Arial"/>
          <w:sz w:val="20"/>
          <w:szCs w:val="20"/>
          <w:lang w:val="pt-BR" w:eastAsia="zh-CN"/>
        </w:rPr>
        <w:t xml:space="preserve"> ponto </w:t>
      </w:r>
      <w:r w:rsidRPr="00B778FB">
        <w:rPr>
          <w:rFonts w:ascii="Verdana" w:eastAsia="SimSun" w:hAnsi="Verdana" w:cs="Arial"/>
          <w:sz w:val="20"/>
          <w:szCs w:val="20"/>
          <w:lang w:val="pt-BR" w:eastAsia="zh-CN"/>
        </w:rPr>
        <w:t xml:space="preserve">de </w:t>
      </w:r>
      <w:r w:rsidR="00A62E2A">
        <w:rPr>
          <w:rFonts w:ascii="Verdana" w:eastAsia="SimSun" w:hAnsi="Verdana" w:cs="Arial"/>
          <w:sz w:val="20"/>
          <w:szCs w:val="20"/>
          <w:lang w:val="pt-BR" w:eastAsia="zh-CN"/>
        </w:rPr>
        <w:t>tentar</w:t>
      </w:r>
      <w:r w:rsidRPr="00B778FB">
        <w:rPr>
          <w:rFonts w:ascii="Verdana" w:eastAsia="SimSun" w:hAnsi="Verdana" w:cs="Arial"/>
          <w:sz w:val="20"/>
          <w:szCs w:val="20"/>
          <w:lang w:val="pt-BR" w:eastAsia="zh-CN"/>
        </w:rPr>
        <w:t xml:space="preserve"> subsumir que</w:t>
      </w:r>
      <w:r w:rsidR="00643023" w:rsidRPr="00B778FB">
        <w:rPr>
          <w:rFonts w:ascii="Verdana" w:eastAsia="SimSun" w:hAnsi="Verdana" w:cs="Arial"/>
          <w:sz w:val="20"/>
          <w:szCs w:val="20"/>
          <w:lang w:val="pt-BR" w:eastAsia="zh-CN"/>
        </w:rPr>
        <w:t xml:space="preserve"> o controle das atuações da Comissão</w:t>
      </w:r>
      <w:r w:rsidRPr="00B778FB">
        <w:rPr>
          <w:rFonts w:ascii="Verdana" w:eastAsia="SimSun" w:hAnsi="Verdana" w:cs="Arial"/>
          <w:sz w:val="20"/>
          <w:szCs w:val="20"/>
          <w:lang w:val="pt-BR" w:eastAsia="zh-CN"/>
        </w:rPr>
        <w:t xml:space="preserve"> Nacional de Telecomunica</w:t>
      </w:r>
      <w:r w:rsidR="00643023" w:rsidRPr="00B778FB">
        <w:rPr>
          <w:rFonts w:ascii="Verdana" w:eastAsia="SimSun" w:hAnsi="Verdana" w:cs="Arial"/>
          <w:sz w:val="20"/>
          <w:szCs w:val="20"/>
          <w:lang w:val="pt-BR" w:eastAsia="zh-CN"/>
        </w:rPr>
        <w:t>ções</w:t>
      </w:r>
      <w:r w:rsidRPr="00B778FB">
        <w:rPr>
          <w:rFonts w:ascii="Verdana" w:eastAsia="SimSun" w:hAnsi="Verdana" w:cs="Arial"/>
          <w:sz w:val="20"/>
          <w:szCs w:val="20"/>
          <w:lang w:val="pt-BR" w:eastAsia="zh-CN"/>
        </w:rPr>
        <w:t xml:space="preserve"> (CONATEL</w:t>
      </w:r>
      <w:r w:rsidR="00676342" w:rsidRPr="00676342">
        <w:rPr>
          <w:rFonts w:ascii="Verdana" w:eastAsia="SimSun" w:hAnsi="Verdana" w:cs="Arial"/>
          <w:sz w:val="20"/>
          <w:szCs w:val="20"/>
          <w:lang w:val="pt-BR" w:eastAsia="zh-CN"/>
        </w:rPr>
        <w:t>)</w:t>
      </w:r>
      <w:r w:rsidRPr="00B778FB">
        <w:rPr>
          <w:rFonts w:ascii="Verdana" w:eastAsia="SimSun" w:hAnsi="Verdana" w:cs="Arial"/>
          <w:sz w:val="20"/>
          <w:szCs w:val="20"/>
          <w:lang w:val="pt-BR" w:eastAsia="zh-CN"/>
        </w:rPr>
        <w:t xml:space="preserve"> </w:t>
      </w:r>
      <w:r w:rsidR="00A029B9" w:rsidRPr="00B778FB">
        <w:rPr>
          <w:rFonts w:ascii="Verdana" w:eastAsia="SimSun" w:hAnsi="Verdana" w:cs="Arial"/>
          <w:sz w:val="20"/>
          <w:szCs w:val="20"/>
          <w:lang w:val="pt-BR" w:eastAsia="zh-CN"/>
        </w:rPr>
        <w:t xml:space="preserve">deveria ter sido realizado perante </w:t>
      </w:r>
      <w:r w:rsidR="00643023" w:rsidRPr="00B778FB">
        <w:rPr>
          <w:rFonts w:ascii="Verdana" w:eastAsia="SimSun" w:hAnsi="Verdana" w:cs="Arial"/>
          <w:sz w:val="20"/>
          <w:szCs w:val="20"/>
          <w:lang w:val="pt-BR" w:eastAsia="zh-CN"/>
        </w:rPr>
        <w:t xml:space="preserve">o </w:t>
      </w:r>
      <w:r w:rsidR="009C3F34" w:rsidRPr="00B778FB">
        <w:rPr>
          <w:rFonts w:ascii="Verdana" w:eastAsia="SimSun" w:hAnsi="Verdana" w:cs="Arial"/>
          <w:sz w:val="20"/>
          <w:szCs w:val="20"/>
          <w:lang w:val="pt-BR" w:eastAsia="zh-CN"/>
        </w:rPr>
        <w:t>Ministério</w:t>
      </w:r>
      <w:r w:rsidRPr="00B778FB">
        <w:rPr>
          <w:rFonts w:ascii="Verdana" w:eastAsia="SimSun" w:hAnsi="Verdana" w:cs="Arial"/>
          <w:sz w:val="20"/>
          <w:szCs w:val="20"/>
          <w:lang w:val="pt-BR" w:eastAsia="zh-CN"/>
        </w:rPr>
        <w:t xml:space="preserve"> Público. </w:t>
      </w:r>
    </w:p>
    <w:p w:rsidR="00C817EE" w:rsidRPr="00B778FB" w:rsidRDefault="00C817EE" w:rsidP="00787E39">
      <w:pPr>
        <w:pStyle w:val="ListParagraph1"/>
        <w:spacing w:before="120" w:after="120" w:line="240" w:lineRule="auto"/>
        <w:ind w:left="0"/>
        <w:jc w:val="both"/>
        <w:rPr>
          <w:rFonts w:ascii="Verdana" w:hAnsi="Verdana" w:cs="Arial"/>
          <w:sz w:val="20"/>
          <w:szCs w:val="20"/>
          <w:lang w:val="pt-BR"/>
        </w:rPr>
      </w:pPr>
      <w:r w:rsidRPr="00B778FB">
        <w:rPr>
          <w:rFonts w:ascii="Verdana" w:eastAsia="SimSun" w:hAnsi="Verdana" w:cs="Arial"/>
          <w:sz w:val="20"/>
          <w:szCs w:val="20"/>
          <w:lang w:val="pt-BR" w:eastAsia="zh-CN"/>
        </w:rPr>
        <w:t>Ratifico</w:t>
      </w:r>
      <w:r w:rsidR="005D084B" w:rsidRPr="00B778FB">
        <w:rPr>
          <w:rFonts w:ascii="Verdana" w:eastAsia="SimSun" w:hAnsi="Verdana" w:cs="Arial"/>
          <w:sz w:val="20"/>
          <w:szCs w:val="20"/>
          <w:lang w:val="pt-BR" w:eastAsia="zh-CN"/>
        </w:rPr>
        <w:t xml:space="preserve"> o </w:t>
      </w:r>
      <w:r w:rsidR="001E32CA" w:rsidRPr="00B778FB">
        <w:rPr>
          <w:rFonts w:ascii="Verdana" w:eastAsia="SimSun" w:hAnsi="Verdana" w:cs="Arial"/>
          <w:sz w:val="20"/>
          <w:szCs w:val="20"/>
          <w:lang w:val="pt-BR" w:eastAsia="zh-CN"/>
        </w:rPr>
        <w:t>afirma</w:t>
      </w:r>
      <w:r w:rsidR="00A029B9" w:rsidRPr="00B778FB">
        <w:rPr>
          <w:rFonts w:ascii="Verdana" w:eastAsia="SimSun" w:hAnsi="Verdana" w:cs="Arial"/>
          <w:sz w:val="20"/>
          <w:szCs w:val="20"/>
          <w:lang w:val="pt-BR" w:eastAsia="zh-CN"/>
        </w:rPr>
        <w:t>d</w:t>
      </w:r>
      <w:r w:rsidR="001E32CA" w:rsidRPr="00B778FB">
        <w:rPr>
          <w:rFonts w:ascii="Verdana" w:eastAsia="SimSun" w:hAnsi="Verdana" w:cs="Arial"/>
          <w:sz w:val="20"/>
          <w:szCs w:val="20"/>
          <w:lang w:val="pt-BR" w:eastAsia="zh-CN"/>
        </w:rPr>
        <w:t>o</w:t>
      </w:r>
      <w:r w:rsidR="00A029B9" w:rsidRPr="00B778FB">
        <w:rPr>
          <w:rFonts w:ascii="Verdana" w:eastAsia="SimSun" w:hAnsi="Verdana" w:cs="Arial"/>
          <w:sz w:val="20"/>
          <w:szCs w:val="20"/>
          <w:lang w:val="pt-BR" w:eastAsia="zh-CN"/>
        </w:rPr>
        <w:t xml:space="preserve"> acima </w:t>
      </w:r>
      <w:r w:rsidR="009C3F34" w:rsidRPr="00B778FB">
        <w:rPr>
          <w:rFonts w:ascii="Verdana" w:eastAsia="SimSun" w:hAnsi="Verdana" w:cs="Arial"/>
          <w:sz w:val="20"/>
          <w:szCs w:val="20"/>
          <w:lang w:val="pt-BR" w:eastAsia="zh-CN"/>
        </w:rPr>
        <w:t>a respeito</w:t>
      </w:r>
      <w:r w:rsidRPr="00B778FB">
        <w:rPr>
          <w:rFonts w:ascii="Verdana" w:eastAsia="SimSun" w:hAnsi="Verdana" w:cs="Arial"/>
          <w:sz w:val="20"/>
          <w:szCs w:val="20"/>
          <w:lang w:val="pt-BR" w:eastAsia="zh-CN"/>
        </w:rPr>
        <w:t xml:space="preserve"> </w:t>
      </w:r>
      <w:r w:rsidR="00A029B9" w:rsidRPr="00B778FB">
        <w:rPr>
          <w:rFonts w:ascii="Verdana" w:eastAsia="SimSun" w:hAnsi="Verdana" w:cs="Arial"/>
          <w:sz w:val="20"/>
          <w:szCs w:val="20"/>
          <w:lang w:val="pt-BR" w:eastAsia="zh-CN"/>
        </w:rPr>
        <w:t>de</w:t>
      </w:r>
      <w:r w:rsidRPr="00B778FB">
        <w:rPr>
          <w:rFonts w:ascii="Verdana" w:eastAsia="SimSun" w:hAnsi="Verdana" w:cs="Arial"/>
          <w:sz w:val="20"/>
          <w:szCs w:val="20"/>
          <w:lang w:val="pt-BR" w:eastAsia="zh-CN"/>
        </w:rPr>
        <w:t xml:space="preserve"> que n</w:t>
      </w:r>
      <w:r w:rsidR="00A029B9" w:rsidRPr="00B778FB">
        <w:rPr>
          <w:rFonts w:ascii="Verdana" w:eastAsia="SimSun" w:hAnsi="Verdana" w:cs="Arial"/>
          <w:sz w:val="20"/>
          <w:szCs w:val="20"/>
          <w:lang w:val="pt-BR" w:eastAsia="zh-CN"/>
        </w:rPr>
        <w:t>ã</w:t>
      </w:r>
      <w:r w:rsidRPr="00B778FB">
        <w:rPr>
          <w:rFonts w:ascii="Verdana" w:eastAsia="SimSun" w:hAnsi="Verdana" w:cs="Arial"/>
          <w:sz w:val="20"/>
          <w:szCs w:val="20"/>
          <w:lang w:val="pt-BR" w:eastAsia="zh-CN"/>
        </w:rPr>
        <w:t xml:space="preserve">o </w:t>
      </w:r>
      <w:r w:rsidR="002B2752" w:rsidRPr="00B778FB">
        <w:rPr>
          <w:rFonts w:ascii="Verdana" w:eastAsia="SimSun" w:hAnsi="Verdana" w:cs="Arial"/>
          <w:sz w:val="20"/>
          <w:szCs w:val="20"/>
          <w:lang w:val="pt-BR" w:eastAsia="zh-CN"/>
        </w:rPr>
        <w:t>existiu</w:t>
      </w:r>
      <w:r w:rsidRPr="00B778FB">
        <w:rPr>
          <w:rFonts w:ascii="Verdana" w:eastAsia="SimSun" w:hAnsi="Verdana" w:cs="Arial"/>
          <w:sz w:val="20"/>
          <w:szCs w:val="20"/>
          <w:lang w:val="pt-BR" w:eastAsia="zh-CN"/>
        </w:rPr>
        <w:t xml:space="preserve"> </w:t>
      </w:r>
      <w:r w:rsidR="00A029B9" w:rsidRPr="00B778FB">
        <w:rPr>
          <w:rFonts w:ascii="Verdana" w:eastAsia="SimSun" w:hAnsi="Verdana" w:cs="Arial"/>
          <w:sz w:val="20"/>
          <w:szCs w:val="20"/>
          <w:lang w:val="pt-BR" w:eastAsia="zh-CN"/>
        </w:rPr>
        <w:t xml:space="preserve">congruência </w:t>
      </w:r>
      <w:r w:rsidRPr="00B778FB">
        <w:rPr>
          <w:rFonts w:ascii="Verdana" w:eastAsia="SimSun" w:hAnsi="Verdana" w:cs="Arial"/>
          <w:sz w:val="20"/>
          <w:szCs w:val="20"/>
          <w:lang w:val="pt-BR" w:eastAsia="zh-CN"/>
        </w:rPr>
        <w:t>entre</w:t>
      </w:r>
      <w:r w:rsidR="009C3F34" w:rsidRPr="00B778FB">
        <w:rPr>
          <w:rFonts w:ascii="Verdana" w:eastAsia="SimSun" w:hAnsi="Verdana" w:cs="Arial"/>
          <w:sz w:val="20"/>
          <w:szCs w:val="20"/>
          <w:lang w:val="pt-BR" w:eastAsia="zh-CN"/>
        </w:rPr>
        <w:t xml:space="preserve"> as pretensões</w:t>
      </w:r>
      <w:r w:rsidRPr="00B778FB">
        <w:rPr>
          <w:rFonts w:ascii="Verdana" w:eastAsia="SimSun" w:hAnsi="Verdana" w:cs="Arial"/>
          <w:sz w:val="20"/>
          <w:szCs w:val="20"/>
          <w:lang w:val="pt-BR" w:eastAsia="zh-CN"/>
        </w:rPr>
        <w:t xml:space="preserve"> tra</w:t>
      </w:r>
      <w:r w:rsidR="00A029B9" w:rsidRPr="00B778FB">
        <w:rPr>
          <w:rFonts w:ascii="Verdana" w:eastAsia="SimSun" w:hAnsi="Verdana" w:cs="Arial"/>
          <w:sz w:val="20"/>
          <w:szCs w:val="20"/>
          <w:lang w:val="pt-BR" w:eastAsia="zh-CN"/>
        </w:rPr>
        <w:t>zi</w:t>
      </w:r>
      <w:r w:rsidRPr="00B778FB">
        <w:rPr>
          <w:rFonts w:ascii="Verdana" w:eastAsia="SimSun" w:hAnsi="Verdana" w:cs="Arial"/>
          <w:sz w:val="20"/>
          <w:szCs w:val="20"/>
          <w:lang w:val="pt-BR" w:eastAsia="zh-CN"/>
        </w:rPr>
        <w:t>das</w:t>
      </w:r>
      <w:r w:rsidR="00EA57DB" w:rsidRPr="00B778FB">
        <w:rPr>
          <w:rFonts w:ascii="Verdana" w:eastAsia="SimSun" w:hAnsi="Verdana" w:cs="Arial"/>
          <w:sz w:val="20"/>
          <w:szCs w:val="20"/>
          <w:lang w:val="pt-BR" w:eastAsia="zh-CN"/>
        </w:rPr>
        <w:t xml:space="preserve"> perante o </w:t>
      </w:r>
      <w:r w:rsidR="00A029B9" w:rsidRPr="00B778FB">
        <w:rPr>
          <w:rFonts w:ascii="Verdana" w:eastAsia="SimSun" w:hAnsi="Verdana" w:cs="Arial"/>
          <w:sz w:val="20"/>
          <w:szCs w:val="20"/>
          <w:lang w:val="pt-BR" w:eastAsia="zh-CN"/>
        </w:rPr>
        <w:t>S</w:t>
      </w:r>
      <w:r w:rsidR="00EA57DB" w:rsidRPr="00B778FB">
        <w:rPr>
          <w:rFonts w:ascii="Verdana" w:eastAsia="SimSun" w:hAnsi="Verdana" w:cs="Arial"/>
          <w:sz w:val="20"/>
          <w:szCs w:val="20"/>
          <w:lang w:val="pt-BR" w:eastAsia="zh-CN"/>
        </w:rPr>
        <w:t>istema</w:t>
      </w:r>
      <w:r w:rsidRPr="00B778FB">
        <w:rPr>
          <w:rFonts w:ascii="Verdana" w:eastAsia="SimSun" w:hAnsi="Verdana" w:cs="Arial"/>
          <w:sz w:val="20"/>
          <w:szCs w:val="20"/>
          <w:lang w:val="pt-BR" w:eastAsia="zh-CN"/>
        </w:rPr>
        <w:t xml:space="preserve"> Interamericano de </w:t>
      </w:r>
      <w:r w:rsidR="009C3F34" w:rsidRPr="00B778FB">
        <w:rPr>
          <w:rFonts w:ascii="Verdana" w:eastAsia="SimSun" w:hAnsi="Verdana" w:cs="Arial"/>
          <w:sz w:val="20"/>
          <w:szCs w:val="20"/>
          <w:lang w:val="pt-BR" w:eastAsia="zh-CN"/>
        </w:rPr>
        <w:t>Proteção</w:t>
      </w:r>
      <w:r w:rsidR="00B13DD6" w:rsidRPr="00B778FB">
        <w:rPr>
          <w:rFonts w:ascii="Verdana" w:eastAsia="SimSun" w:hAnsi="Verdana" w:cs="Arial"/>
          <w:sz w:val="20"/>
          <w:szCs w:val="20"/>
          <w:lang w:val="pt-BR" w:eastAsia="zh-CN"/>
        </w:rPr>
        <w:t xml:space="preserve"> e </w:t>
      </w:r>
      <w:r w:rsidR="009C3F34" w:rsidRPr="00B778FB">
        <w:rPr>
          <w:rFonts w:ascii="Verdana" w:eastAsia="SimSun" w:hAnsi="Verdana" w:cs="Arial"/>
          <w:sz w:val="20"/>
          <w:szCs w:val="20"/>
          <w:lang w:val="pt-BR" w:eastAsia="zh-CN"/>
        </w:rPr>
        <w:t xml:space="preserve">os </w:t>
      </w:r>
      <w:r w:rsidRPr="00B778FB">
        <w:rPr>
          <w:rFonts w:ascii="Verdana" w:eastAsia="SimSun" w:hAnsi="Verdana" w:cs="Arial"/>
          <w:sz w:val="20"/>
          <w:szCs w:val="20"/>
          <w:lang w:val="pt-BR" w:eastAsia="zh-CN"/>
        </w:rPr>
        <w:t xml:space="preserve">recursos internos que </w:t>
      </w:r>
      <w:r w:rsidR="00A029B9" w:rsidRPr="00B778FB">
        <w:rPr>
          <w:rFonts w:ascii="Verdana" w:eastAsia="SimSun" w:hAnsi="Verdana" w:cs="Arial"/>
          <w:sz w:val="20"/>
          <w:szCs w:val="20"/>
          <w:lang w:val="pt-BR" w:eastAsia="zh-CN"/>
        </w:rPr>
        <w:t xml:space="preserve">deveriam ter sido esgotados </w:t>
      </w:r>
      <w:r w:rsidRPr="00B778FB">
        <w:rPr>
          <w:rFonts w:ascii="Verdana" w:eastAsia="SimSun" w:hAnsi="Verdana" w:cs="Arial"/>
          <w:sz w:val="20"/>
          <w:szCs w:val="20"/>
          <w:lang w:val="pt-BR" w:eastAsia="zh-CN"/>
        </w:rPr>
        <w:t xml:space="preserve">para poder </w:t>
      </w:r>
      <w:r w:rsidR="00A029B9" w:rsidRPr="00B778FB">
        <w:rPr>
          <w:rFonts w:ascii="Verdana" w:eastAsia="SimSun" w:hAnsi="Verdana" w:cs="Arial"/>
          <w:sz w:val="20"/>
          <w:szCs w:val="20"/>
          <w:lang w:val="pt-BR" w:eastAsia="zh-CN"/>
        </w:rPr>
        <w:t xml:space="preserve">ter acesso </w:t>
      </w:r>
      <w:r w:rsidRPr="00B778FB">
        <w:rPr>
          <w:rFonts w:ascii="Verdana" w:eastAsia="SimSun" w:hAnsi="Verdana" w:cs="Arial"/>
          <w:sz w:val="20"/>
          <w:szCs w:val="20"/>
          <w:lang w:val="pt-BR" w:eastAsia="zh-CN"/>
        </w:rPr>
        <w:t>a</w:t>
      </w:r>
      <w:r w:rsidR="00643023" w:rsidRPr="00B778FB">
        <w:rPr>
          <w:rFonts w:ascii="Verdana" w:eastAsia="SimSun" w:hAnsi="Verdana" w:cs="Arial"/>
          <w:sz w:val="20"/>
          <w:szCs w:val="20"/>
          <w:lang w:val="pt-BR" w:eastAsia="zh-CN"/>
        </w:rPr>
        <w:t xml:space="preserve"> el</w:t>
      </w:r>
      <w:r w:rsidR="00A029B9" w:rsidRPr="00B778FB">
        <w:rPr>
          <w:rFonts w:ascii="Verdana" w:eastAsia="SimSun" w:hAnsi="Verdana" w:cs="Arial"/>
          <w:sz w:val="20"/>
          <w:szCs w:val="20"/>
          <w:lang w:val="pt-BR" w:eastAsia="zh-CN"/>
        </w:rPr>
        <w:t>e</w:t>
      </w:r>
      <w:r w:rsidRPr="00B778FB">
        <w:rPr>
          <w:rFonts w:ascii="Verdana" w:eastAsia="SimSun" w:hAnsi="Verdana" w:cs="Arial"/>
          <w:sz w:val="20"/>
          <w:szCs w:val="20"/>
          <w:lang w:val="pt-BR" w:eastAsia="zh-CN"/>
        </w:rPr>
        <w:t>, por</w:t>
      </w:r>
      <w:r w:rsidR="00643023" w:rsidRPr="00B778FB">
        <w:rPr>
          <w:rFonts w:ascii="Verdana" w:eastAsia="SimSun" w:hAnsi="Verdana" w:cs="Arial"/>
          <w:sz w:val="20"/>
          <w:szCs w:val="20"/>
          <w:lang w:val="pt-BR" w:eastAsia="zh-CN"/>
        </w:rPr>
        <w:t>quanto</w:t>
      </w:r>
      <w:r w:rsidR="00B13DD6" w:rsidRPr="00B778FB">
        <w:rPr>
          <w:rFonts w:ascii="Verdana" w:eastAsia="SimSun" w:hAnsi="Verdana" w:cs="Arial"/>
          <w:sz w:val="20"/>
          <w:szCs w:val="20"/>
          <w:lang w:val="pt-BR" w:eastAsia="zh-CN"/>
        </w:rPr>
        <w:t xml:space="preserve"> um </w:t>
      </w:r>
      <w:r w:rsidR="009C3F34" w:rsidRPr="00B778FB">
        <w:rPr>
          <w:rFonts w:ascii="Verdana" w:hAnsi="Verdana" w:cs="Arial"/>
          <w:sz w:val="20"/>
          <w:szCs w:val="20"/>
          <w:lang w:val="pt-BR"/>
        </w:rPr>
        <w:t>juiz</w:t>
      </w:r>
      <w:r w:rsidRPr="00B778FB">
        <w:rPr>
          <w:rFonts w:ascii="Verdana" w:hAnsi="Verdana" w:cs="Arial"/>
          <w:sz w:val="20"/>
          <w:szCs w:val="20"/>
          <w:lang w:val="pt-BR"/>
        </w:rPr>
        <w:t xml:space="preserve"> penal </w:t>
      </w:r>
      <w:r w:rsidR="00550480" w:rsidRPr="00B778FB">
        <w:rPr>
          <w:rFonts w:ascii="Verdana" w:hAnsi="Verdana" w:cs="Arial"/>
          <w:sz w:val="20"/>
          <w:szCs w:val="20"/>
          <w:lang w:val="pt-BR"/>
        </w:rPr>
        <w:t>atuando</w:t>
      </w:r>
      <w:r w:rsidR="00643023" w:rsidRPr="00B778FB">
        <w:rPr>
          <w:rFonts w:ascii="Verdana" w:hAnsi="Verdana" w:cs="Arial"/>
          <w:sz w:val="20"/>
          <w:szCs w:val="20"/>
          <w:lang w:val="pt-BR"/>
        </w:rPr>
        <w:t xml:space="preserve"> com competência</w:t>
      </w:r>
      <w:r w:rsidRPr="00B778FB">
        <w:rPr>
          <w:rFonts w:ascii="Verdana" w:hAnsi="Verdana" w:cs="Arial"/>
          <w:sz w:val="20"/>
          <w:szCs w:val="20"/>
          <w:lang w:val="pt-BR"/>
        </w:rPr>
        <w:t xml:space="preserve"> penal</w:t>
      </w:r>
      <w:r w:rsidR="00643023" w:rsidRPr="00B778FB">
        <w:rPr>
          <w:rFonts w:ascii="Verdana" w:hAnsi="Verdana" w:cs="Arial"/>
          <w:sz w:val="20"/>
          <w:szCs w:val="20"/>
          <w:lang w:val="pt-BR"/>
        </w:rPr>
        <w:t xml:space="preserve"> </w:t>
      </w:r>
      <w:r w:rsidR="00447312" w:rsidRPr="00B778FB">
        <w:rPr>
          <w:rFonts w:ascii="Verdana" w:hAnsi="Verdana" w:cs="Arial"/>
          <w:sz w:val="20"/>
          <w:szCs w:val="20"/>
          <w:lang w:val="pt-BR"/>
        </w:rPr>
        <w:t>na Venezuela</w:t>
      </w:r>
      <w:r w:rsidRPr="00B778FB">
        <w:rPr>
          <w:rFonts w:ascii="Verdana" w:hAnsi="Verdana" w:cs="Arial"/>
          <w:sz w:val="20"/>
          <w:szCs w:val="20"/>
          <w:lang w:val="pt-BR"/>
        </w:rPr>
        <w:t xml:space="preserve"> </w:t>
      </w:r>
      <w:r w:rsidR="002B2752" w:rsidRPr="00B778FB">
        <w:rPr>
          <w:rFonts w:ascii="Verdana" w:hAnsi="Verdana" w:cs="Arial"/>
          <w:b/>
          <w:sz w:val="20"/>
          <w:szCs w:val="20"/>
          <w:u w:val="single"/>
          <w:lang w:val="pt-BR"/>
        </w:rPr>
        <w:t>não pode</w:t>
      </w:r>
      <w:r w:rsidR="009C3F34" w:rsidRPr="00B778FB">
        <w:rPr>
          <w:rFonts w:ascii="Verdana" w:hAnsi="Verdana" w:cs="Arial"/>
          <w:b/>
          <w:sz w:val="20"/>
          <w:szCs w:val="20"/>
          <w:u w:val="single"/>
          <w:lang w:val="pt-BR"/>
        </w:rPr>
        <w:t xml:space="preserve">rá </w:t>
      </w:r>
      <w:r w:rsidR="001E32CA" w:rsidRPr="00B778FB">
        <w:rPr>
          <w:rFonts w:ascii="Verdana" w:hAnsi="Verdana" w:cs="Arial"/>
          <w:b/>
          <w:sz w:val="20"/>
          <w:szCs w:val="20"/>
          <w:u w:val="single"/>
          <w:lang w:val="pt-BR"/>
        </w:rPr>
        <w:t xml:space="preserve">se </w:t>
      </w:r>
      <w:r w:rsidR="009C3F34" w:rsidRPr="00B778FB">
        <w:rPr>
          <w:rFonts w:ascii="Verdana" w:hAnsi="Verdana" w:cs="Arial"/>
          <w:b/>
          <w:sz w:val="20"/>
          <w:szCs w:val="20"/>
          <w:u w:val="single"/>
          <w:lang w:val="pt-BR"/>
        </w:rPr>
        <w:t>pronunciar</w:t>
      </w:r>
      <w:r w:rsidRPr="00B778FB">
        <w:rPr>
          <w:rFonts w:ascii="Verdana" w:hAnsi="Verdana" w:cs="Arial"/>
          <w:b/>
          <w:sz w:val="20"/>
          <w:szCs w:val="20"/>
          <w:u w:val="single"/>
          <w:lang w:val="pt-BR"/>
        </w:rPr>
        <w:t xml:space="preserve"> </w:t>
      </w:r>
      <w:r w:rsidR="009C3F34" w:rsidRPr="00B778FB">
        <w:rPr>
          <w:rFonts w:ascii="Verdana" w:hAnsi="Verdana" w:cs="Arial"/>
          <w:b/>
          <w:sz w:val="20"/>
          <w:szCs w:val="20"/>
          <w:u w:val="single"/>
          <w:lang w:val="pt-BR"/>
        </w:rPr>
        <w:t>a respeito</w:t>
      </w:r>
      <w:r w:rsidR="009C3F34" w:rsidRPr="00B778FB">
        <w:rPr>
          <w:rFonts w:ascii="Verdana" w:hAnsi="Verdana" w:cs="Arial"/>
          <w:b/>
          <w:sz w:val="20"/>
          <w:szCs w:val="20"/>
          <w:lang w:val="pt-BR"/>
        </w:rPr>
        <w:t xml:space="preserve"> </w:t>
      </w:r>
      <w:r w:rsidR="009C3F34" w:rsidRPr="00B778FB">
        <w:rPr>
          <w:rFonts w:ascii="Verdana" w:hAnsi="Verdana" w:cs="Arial"/>
          <w:sz w:val="20"/>
          <w:szCs w:val="20"/>
          <w:lang w:val="pt-BR"/>
        </w:rPr>
        <w:t>se</w:t>
      </w:r>
      <w:r w:rsidR="009C3F34" w:rsidRPr="00B778FB">
        <w:rPr>
          <w:rFonts w:ascii="Verdana" w:hAnsi="Verdana" w:cs="Arial"/>
          <w:b/>
          <w:sz w:val="20"/>
          <w:szCs w:val="20"/>
          <w:lang w:val="pt-BR"/>
        </w:rPr>
        <w:t xml:space="preserve"> </w:t>
      </w:r>
      <w:r w:rsidR="009C3F34" w:rsidRPr="00B778FB">
        <w:rPr>
          <w:rFonts w:ascii="Verdana" w:hAnsi="Verdana" w:cs="Arial"/>
          <w:sz w:val="20"/>
          <w:szCs w:val="20"/>
          <w:lang w:val="pt-BR"/>
        </w:rPr>
        <w:t xml:space="preserve">as </w:t>
      </w:r>
      <w:r w:rsidR="00643023" w:rsidRPr="00B778FB">
        <w:rPr>
          <w:rFonts w:ascii="Verdana" w:hAnsi="Verdana" w:cs="Arial"/>
          <w:sz w:val="20"/>
          <w:szCs w:val="20"/>
          <w:lang w:val="pt-BR"/>
        </w:rPr>
        <w:t>atuações</w:t>
      </w:r>
      <w:r w:rsidRPr="00B778FB">
        <w:rPr>
          <w:rFonts w:ascii="Verdana" w:hAnsi="Verdana" w:cs="Arial"/>
          <w:sz w:val="20"/>
          <w:szCs w:val="20"/>
          <w:lang w:val="pt-BR"/>
        </w:rPr>
        <w:t xml:space="preserve"> </w:t>
      </w:r>
      <w:r w:rsidR="00A029B9" w:rsidRPr="00B778FB">
        <w:rPr>
          <w:rFonts w:ascii="Verdana" w:hAnsi="Verdana" w:cs="Arial"/>
          <w:sz w:val="20"/>
          <w:szCs w:val="20"/>
          <w:lang w:val="pt-BR"/>
        </w:rPr>
        <w:t xml:space="preserve">denunciadas </w:t>
      </w:r>
      <w:r w:rsidRPr="00B778FB">
        <w:rPr>
          <w:rFonts w:ascii="Verdana" w:hAnsi="Verdana" w:cs="Arial"/>
          <w:sz w:val="20"/>
          <w:szCs w:val="20"/>
          <w:lang w:val="pt-BR"/>
        </w:rPr>
        <w:t>d</w:t>
      </w:r>
      <w:r w:rsidR="00A029B9" w:rsidRPr="00B778FB">
        <w:rPr>
          <w:rFonts w:ascii="Verdana" w:hAnsi="Verdana" w:cs="Arial"/>
          <w:sz w:val="20"/>
          <w:szCs w:val="20"/>
          <w:lang w:val="pt-BR"/>
        </w:rPr>
        <w:t>a</w:t>
      </w:r>
      <w:r w:rsidRPr="00B778FB">
        <w:rPr>
          <w:rFonts w:ascii="Verdana" w:hAnsi="Verdana" w:cs="Arial"/>
          <w:sz w:val="20"/>
          <w:szCs w:val="20"/>
          <w:lang w:val="pt-BR"/>
        </w:rPr>
        <w:t xml:space="preserve"> CONATEL </w:t>
      </w:r>
      <w:r w:rsidR="00B13DD6" w:rsidRPr="00B778FB">
        <w:rPr>
          <w:rFonts w:ascii="Verdana" w:hAnsi="Verdana" w:cs="Arial"/>
          <w:sz w:val="20"/>
          <w:szCs w:val="20"/>
          <w:lang w:val="pt-BR"/>
        </w:rPr>
        <w:t>violaram</w:t>
      </w:r>
      <w:r w:rsidRPr="00B778FB">
        <w:rPr>
          <w:rFonts w:ascii="Verdana" w:hAnsi="Verdana" w:cs="Arial"/>
          <w:sz w:val="20"/>
          <w:szCs w:val="20"/>
          <w:lang w:val="pt-BR"/>
        </w:rPr>
        <w:t xml:space="preserve"> o</w:t>
      </w:r>
      <w:r w:rsidR="00A029B9" w:rsidRPr="00B778FB">
        <w:rPr>
          <w:rFonts w:ascii="Verdana" w:hAnsi="Verdana" w:cs="Arial"/>
          <w:sz w:val="20"/>
          <w:szCs w:val="20"/>
          <w:lang w:val="pt-BR"/>
        </w:rPr>
        <w:t xml:space="preserve">u não </w:t>
      </w:r>
      <w:r w:rsidR="009C3F34" w:rsidRPr="00B778FB">
        <w:rPr>
          <w:rFonts w:ascii="Verdana" w:hAnsi="Verdana" w:cs="Arial"/>
          <w:sz w:val="20"/>
          <w:szCs w:val="20"/>
          <w:lang w:val="pt-BR"/>
        </w:rPr>
        <w:t xml:space="preserve">a liberdade </w:t>
      </w:r>
      <w:r w:rsidRPr="00B778FB">
        <w:rPr>
          <w:rFonts w:ascii="Verdana" w:hAnsi="Verdana" w:cs="Arial"/>
          <w:sz w:val="20"/>
          <w:szCs w:val="20"/>
          <w:lang w:val="pt-BR"/>
        </w:rPr>
        <w:t xml:space="preserve">de </w:t>
      </w:r>
      <w:r w:rsidR="00643023" w:rsidRPr="00B778FB">
        <w:rPr>
          <w:rFonts w:ascii="Verdana" w:hAnsi="Verdana" w:cs="Arial"/>
          <w:sz w:val="20"/>
          <w:szCs w:val="20"/>
          <w:lang w:val="pt-BR"/>
        </w:rPr>
        <w:t>expressão</w:t>
      </w:r>
      <w:r w:rsidR="00B13DD6" w:rsidRPr="00B778FB">
        <w:rPr>
          <w:rFonts w:ascii="Verdana" w:hAnsi="Verdana" w:cs="Arial"/>
          <w:sz w:val="20"/>
          <w:szCs w:val="20"/>
          <w:lang w:val="pt-BR"/>
        </w:rPr>
        <w:t xml:space="preserve"> e </w:t>
      </w:r>
      <w:r w:rsidRPr="00B778FB">
        <w:rPr>
          <w:rFonts w:ascii="Verdana" w:hAnsi="Verdana" w:cs="Arial"/>
          <w:sz w:val="20"/>
          <w:szCs w:val="20"/>
          <w:lang w:val="pt-BR"/>
        </w:rPr>
        <w:t>restituir</w:t>
      </w:r>
      <w:r w:rsidR="009C3F34" w:rsidRPr="00B778FB">
        <w:rPr>
          <w:rFonts w:ascii="Verdana" w:hAnsi="Verdana" w:cs="Arial"/>
          <w:sz w:val="20"/>
          <w:szCs w:val="20"/>
          <w:lang w:val="pt-BR"/>
        </w:rPr>
        <w:t xml:space="preserve"> a </w:t>
      </w:r>
      <w:r w:rsidRPr="00B778FB">
        <w:rPr>
          <w:rFonts w:ascii="Verdana" w:hAnsi="Verdana" w:cs="Arial"/>
          <w:sz w:val="20"/>
          <w:szCs w:val="20"/>
          <w:lang w:val="pt-BR"/>
        </w:rPr>
        <w:t>situa</w:t>
      </w:r>
      <w:r w:rsidR="00643023" w:rsidRPr="00B778FB">
        <w:rPr>
          <w:rFonts w:ascii="Verdana" w:hAnsi="Verdana" w:cs="Arial"/>
          <w:sz w:val="20"/>
          <w:szCs w:val="20"/>
          <w:lang w:val="pt-BR"/>
        </w:rPr>
        <w:t>ção</w:t>
      </w:r>
      <w:r w:rsidRPr="00B778FB">
        <w:rPr>
          <w:rFonts w:ascii="Verdana" w:hAnsi="Verdana" w:cs="Arial"/>
          <w:sz w:val="20"/>
          <w:szCs w:val="20"/>
          <w:lang w:val="pt-BR"/>
        </w:rPr>
        <w:t xml:space="preserve"> que </w:t>
      </w:r>
      <w:r w:rsidR="009C3F34" w:rsidRPr="00B778FB">
        <w:rPr>
          <w:rFonts w:ascii="Verdana" w:hAnsi="Verdana" w:cs="Arial"/>
          <w:sz w:val="20"/>
          <w:szCs w:val="20"/>
          <w:lang w:val="pt-BR"/>
        </w:rPr>
        <w:t>afirmam as suposta</w:t>
      </w:r>
      <w:r w:rsidRPr="00B778FB">
        <w:rPr>
          <w:rFonts w:ascii="Verdana" w:hAnsi="Verdana" w:cs="Arial"/>
          <w:sz w:val="20"/>
          <w:szCs w:val="20"/>
          <w:lang w:val="pt-BR"/>
        </w:rPr>
        <w:t xml:space="preserve">s </w:t>
      </w:r>
      <w:r w:rsidR="00B13DD6" w:rsidRPr="00B778FB">
        <w:rPr>
          <w:rFonts w:ascii="Verdana" w:hAnsi="Verdana" w:cs="Arial"/>
          <w:sz w:val="20"/>
          <w:szCs w:val="20"/>
          <w:lang w:val="pt-BR"/>
        </w:rPr>
        <w:t>vítima</w:t>
      </w:r>
      <w:r w:rsidRPr="00B778FB">
        <w:rPr>
          <w:rFonts w:ascii="Verdana" w:hAnsi="Verdana" w:cs="Arial"/>
          <w:sz w:val="20"/>
          <w:szCs w:val="20"/>
          <w:lang w:val="pt-BR"/>
        </w:rPr>
        <w:t>s como lesada</w:t>
      </w:r>
      <w:r w:rsidR="002D0DCE" w:rsidRPr="00B778FB">
        <w:rPr>
          <w:rFonts w:ascii="Verdana" w:hAnsi="Verdana" w:cs="Arial"/>
          <w:sz w:val="20"/>
          <w:szCs w:val="20"/>
          <w:lang w:val="pt-BR"/>
        </w:rPr>
        <w:t>. Este</w:t>
      </w:r>
      <w:r w:rsidR="00643023" w:rsidRPr="00B778FB">
        <w:rPr>
          <w:rFonts w:ascii="Verdana" w:hAnsi="Verdana" w:cs="Arial"/>
          <w:sz w:val="20"/>
          <w:szCs w:val="20"/>
          <w:lang w:val="pt-BR"/>
        </w:rPr>
        <w:t>s atos</w:t>
      </w:r>
      <w:r w:rsidR="009C3F34" w:rsidRPr="00B778FB">
        <w:rPr>
          <w:rFonts w:ascii="Verdana" w:hAnsi="Verdana" w:cs="Arial"/>
          <w:sz w:val="20"/>
          <w:szCs w:val="20"/>
          <w:lang w:val="pt-BR"/>
        </w:rPr>
        <w:t xml:space="preserve"> são </w:t>
      </w:r>
      <w:r w:rsidRPr="00B778FB">
        <w:rPr>
          <w:rFonts w:ascii="Verdana" w:hAnsi="Verdana" w:cs="Arial"/>
          <w:sz w:val="20"/>
          <w:szCs w:val="20"/>
          <w:lang w:val="pt-BR"/>
        </w:rPr>
        <w:t>revis</w:t>
      </w:r>
      <w:r w:rsidR="00B13DD6" w:rsidRPr="00B778FB">
        <w:rPr>
          <w:rFonts w:ascii="Verdana" w:hAnsi="Verdana" w:cs="Arial"/>
          <w:sz w:val="20"/>
          <w:szCs w:val="20"/>
          <w:lang w:val="pt-BR"/>
        </w:rPr>
        <w:t xml:space="preserve">áveis </w:t>
      </w:r>
      <w:r w:rsidR="00643023" w:rsidRPr="00B778FB">
        <w:rPr>
          <w:rFonts w:ascii="Verdana" w:hAnsi="Verdana" w:cs="Arial"/>
          <w:sz w:val="20"/>
          <w:szCs w:val="20"/>
          <w:lang w:val="pt-BR"/>
        </w:rPr>
        <w:t>através das ações</w:t>
      </w:r>
      <w:r w:rsidRPr="00B778FB">
        <w:rPr>
          <w:rFonts w:ascii="Verdana" w:hAnsi="Verdana" w:cs="Arial"/>
          <w:sz w:val="20"/>
          <w:szCs w:val="20"/>
          <w:lang w:val="pt-BR"/>
        </w:rPr>
        <w:t xml:space="preserve"> o</w:t>
      </w:r>
      <w:r w:rsidR="00A029B9" w:rsidRPr="00B778FB">
        <w:rPr>
          <w:rFonts w:ascii="Verdana" w:hAnsi="Verdana" w:cs="Arial"/>
          <w:sz w:val="20"/>
          <w:szCs w:val="20"/>
          <w:lang w:val="pt-BR"/>
        </w:rPr>
        <w:t>u</w:t>
      </w:r>
      <w:r w:rsidRPr="00B778FB">
        <w:rPr>
          <w:rFonts w:ascii="Verdana" w:hAnsi="Verdana" w:cs="Arial"/>
          <w:sz w:val="20"/>
          <w:szCs w:val="20"/>
          <w:lang w:val="pt-BR"/>
        </w:rPr>
        <w:t xml:space="preserve"> recursos </w:t>
      </w:r>
      <w:proofErr w:type="gramStart"/>
      <w:r w:rsidRPr="00B778FB">
        <w:rPr>
          <w:rFonts w:ascii="Verdana" w:hAnsi="Verdana" w:cs="Arial"/>
          <w:sz w:val="20"/>
          <w:szCs w:val="20"/>
          <w:lang w:val="pt-BR"/>
        </w:rPr>
        <w:t>conte</w:t>
      </w:r>
      <w:r w:rsidR="00A029B9" w:rsidRPr="00B778FB">
        <w:rPr>
          <w:rFonts w:ascii="Verdana" w:hAnsi="Verdana" w:cs="Arial"/>
          <w:sz w:val="20"/>
          <w:szCs w:val="20"/>
          <w:lang w:val="pt-BR"/>
        </w:rPr>
        <w:t>nciosos administrativas previsto</w:t>
      </w:r>
      <w:r w:rsidRPr="00B778FB">
        <w:rPr>
          <w:rFonts w:ascii="Verdana" w:hAnsi="Verdana" w:cs="Arial"/>
          <w:sz w:val="20"/>
          <w:szCs w:val="20"/>
          <w:lang w:val="pt-BR"/>
        </w:rPr>
        <w:t>s</w:t>
      </w:r>
      <w:proofErr w:type="gramEnd"/>
      <w:r w:rsidR="00B13DD6" w:rsidRPr="00B778FB">
        <w:rPr>
          <w:rFonts w:ascii="Verdana" w:hAnsi="Verdana" w:cs="Arial"/>
          <w:sz w:val="20"/>
          <w:szCs w:val="20"/>
          <w:lang w:val="pt-BR"/>
        </w:rPr>
        <w:t xml:space="preserve"> no </w:t>
      </w:r>
      <w:r w:rsidR="009C3F34" w:rsidRPr="00B778FB">
        <w:rPr>
          <w:rFonts w:ascii="Verdana" w:hAnsi="Verdana" w:cs="Arial"/>
          <w:sz w:val="20"/>
          <w:szCs w:val="20"/>
          <w:lang w:val="pt-BR"/>
        </w:rPr>
        <w:t>ordenamento</w:t>
      </w:r>
      <w:r w:rsidRPr="00B778FB">
        <w:rPr>
          <w:rFonts w:ascii="Verdana" w:hAnsi="Verdana" w:cs="Arial"/>
          <w:sz w:val="20"/>
          <w:szCs w:val="20"/>
          <w:lang w:val="pt-BR"/>
        </w:rPr>
        <w:t xml:space="preserve"> jurídico </w:t>
      </w:r>
      <w:r w:rsidR="00C66D7D" w:rsidRPr="00B778FB">
        <w:rPr>
          <w:rFonts w:ascii="Verdana" w:hAnsi="Verdana" w:cs="Arial"/>
          <w:sz w:val="20"/>
          <w:szCs w:val="20"/>
          <w:lang w:val="pt-BR"/>
        </w:rPr>
        <w:t>venezuelan</w:t>
      </w:r>
      <w:r w:rsidRPr="00B778FB">
        <w:rPr>
          <w:rFonts w:ascii="Verdana" w:hAnsi="Verdana" w:cs="Arial"/>
          <w:sz w:val="20"/>
          <w:szCs w:val="20"/>
          <w:lang w:val="pt-BR"/>
        </w:rPr>
        <w:t>o o</w:t>
      </w:r>
      <w:r w:rsidR="00A029B9" w:rsidRPr="00B778FB">
        <w:rPr>
          <w:rFonts w:ascii="Verdana" w:hAnsi="Verdana" w:cs="Arial"/>
          <w:sz w:val="20"/>
          <w:szCs w:val="20"/>
          <w:lang w:val="pt-BR"/>
        </w:rPr>
        <w:t>u</w:t>
      </w:r>
      <w:r w:rsidR="00643023" w:rsidRPr="00B778FB">
        <w:rPr>
          <w:rFonts w:ascii="Verdana" w:hAnsi="Verdana" w:cs="Arial"/>
          <w:sz w:val="20"/>
          <w:szCs w:val="20"/>
          <w:lang w:val="pt-BR"/>
        </w:rPr>
        <w:t xml:space="preserve"> através</w:t>
      </w:r>
      <w:r w:rsidRPr="00B778FB">
        <w:rPr>
          <w:rFonts w:ascii="Verdana" w:hAnsi="Verdana" w:cs="Arial"/>
          <w:sz w:val="20"/>
          <w:szCs w:val="20"/>
          <w:lang w:val="pt-BR"/>
        </w:rPr>
        <w:t xml:space="preserve"> de </w:t>
      </w:r>
      <w:r w:rsidR="00643023" w:rsidRPr="00B778FB">
        <w:rPr>
          <w:rFonts w:ascii="Verdana" w:hAnsi="Verdana" w:cs="Arial"/>
          <w:sz w:val="20"/>
          <w:szCs w:val="20"/>
          <w:lang w:val="pt-BR"/>
        </w:rPr>
        <w:t>ações</w:t>
      </w:r>
      <w:r w:rsidRPr="00B778FB">
        <w:rPr>
          <w:rFonts w:ascii="Verdana" w:hAnsi="Verdana" w:cs="Arial"/>
          <w:sz w:val="20"/>
          <w:szCs w:val="20"/>
          <w:lang w:val="pt-BR"/>
        </w:rPr>
        <w:t xml:space="preserve"> </w:t>
      </w:r>
      <w:r w:rsidR="00B13DD6" w:rsidRPr="00B778FB">
        <w:rPr>
          <w:rFonts w:ascii="Verdana" w:hAnsi="Verdana" w:cs="Arial"/>
          <w:sz w:val="20"/>
          <w:szCs w:val="20"/>
          <w:lang w:val="pt-BR"/>
        </w:rPr>
        <w:t>constitucionais</w:t>
      </w:r>
      <w:r w:rsidRPr="00B778FB">
        <w:rPr>
          <w:rFonts w:ascii="Verdana" w:hAnsi="Verdana" w:cs="Arial"/>
          <w:sz w:val="20"/>
          <w:szCs w:val="20"/>
          <w:lang w:val="pt-BR"/>
        </w:rPr>
        <w:t>.</w:t>
      </w:r>
    </w:p>
    <w:p w:rsidR="00C817EE" w:rsidRPr="00B778FB" w:rsidRDefault="00C817EE" w:rsidP="00787E39">
      <w:pPr>
        <w:autoSpaceDE w:val="0"/>
        <w:autoSpaceDN w:val="0"/>
        <w:adjustRightInd w:val="0"/>
        <w:spacing w:before="120" w:after="120"/>
        <w:rPr>
          <w:rFonts w:eastAsia="SimSun" w:cs="Arial"/>
          <w:lang w:val="pt-BR" w:eastAsia="zh-CN"/>
        </w:rPr>
      </w:pPr>
      <w:r w:rsidRPr="00B778FB">
        <w:rPr>
          <w:rFonts w:eastAsia="SimSun" w:cs="Arial"/>
          <w:lang w:val="pt-BR" w:eastAsia="zh-CN"/>
        </w:rPr>
        <w:lastRenderedPageBreak/>
        <w:t>b</w:t>
      </w:r>
      <w:r w:rsidR="00676342" w:rsidRPr="00676342">
        <w:rPr>
          <w:rFonts w:eastAsia="SimSun" w:cs="Arial"/>
          <w:lang w:val="pt-BR" w:eastAsia="zh-CN"/>
        </w:rPr>
        <w:t>)</w:t>
      </w:r>
      <w:r w:rsidRPr="00B778FB">
        <w:rPr>
          <w:rFonts w:eastAsia="SimSun" w:cs="Arial"/>
          <w:lang w:val="pt-BR" w:eastAsia="zh-CN"/>
        </w:rPr>
        <w:t xml:space="preserve"> Observa </w:t>
      </w:r>
      <w:r w:rsidR="009C3F34" w:rsidRPr="00B778FB">
        <w:rPr>
          <w:rFonts w:eastAsia="SimSun" w:cs="Arial"/>
          <w:lang w:val="pt-BR" w:eastAsia="zh-CN"/>
        </w:rPr>
        <w:t xml:space="preserve">quem </w:t>
      </w:r>
      <w:r w:rsidR="00F20D3B" w:rsidRPr="00B778FB">
        <w:rPr>
          <w:rFonts w:eastAsia="SimSun" w:cs="Arial"/>
          <w:lang w:val="pt-BR" w:eastAsia="zh-CN"/>
        </w:rPr>
        <w:t>subscreve</w:t>
      </w:r>
      <w:r w:rsidRPr="00B778FB">
        <w:rPr>
          <w:rFonts w:eastAsia="SimSun" w:cs="Arial"/>
          <w:lang w:val="pt-BR" w:eastAsia="zh-CN"/>
        </w:rPr>
        <w:t xml:space="preserve"> que</w:t>
      </w:r>
      <w:r w:rsidR="00643023" w:rsidRPr="00B778FB">
        <w:rPr>
          <w:rFonts w:eastAsia="SimSun" w:cs="Arial"/>
          <w:lang w:val="pt-BR" w:eastAsia="zh-CN"/>
        </w:rPr>
        <w:t xml:space="preserve"> ao </w:t>
      </w:r>
      <w:r w:rsidRPr="00B778FB">
        <w:rPr>
          <w:rFonts w:eastAsia="SimSun" w:cs="Arial"/>
          <w:lang w:val="pt-BR" w:eastAsia="zh-CN"/>
        </w:rPr>
        <w:t>n</w:t>
      </w:r>
      <w:r w:rsidR="00A029B9" w:rsidRPr="00B778FB">
        <w:rPr>
          <w:rFonts w:eastAsia="SimSun" w:cs="Arial"/>
          <w:lang w:val="pt-BR" w:eastAsia="zh-CN"/>
        </w:rPr>
        <w:t>ã</w:t>
      </w:r>
      <w:r w:rsidRPr="00B778FB">
        <w:rPr>
          <w:rFonts w:eastAsia="SimSun" w:cs="Arial"/>
          <w:lang w:val="pt-BR" w:eastAsia="zh-CN"/>
        </w:rPr>
        <w:t xml:space="preserve">o ser </w:t>
      </w:r>
      <w:r w:rsidR="008C4B18" w:rsidRPr="00B778FB">
        <w:rPr>
          <w:rFonts w:eastAsia="SimSun" w:cs="Arial"/>
          <w:lang w:val="pt-BR" w:eastAsia="zh-CN"/>
        </w:rPr>
        <w:t xml:space="preserve">idônea </w:t>
      </w:r>
      <w:r w:rsidR="009C3F34" w:rsidRPr="00B778FB">
        <w:rPr>
          <w:rFonts w:eastAsia="SimSun" w:cs="Arial"/>
          <w:lang w:val="pt-BR" w:eastAsia="zh-CN"/>
        </w:rPr>
        <w:t xml:space="preserve">nem </w:t>
      </w:r>
      <w:r w:rsidRPr="00B778FB">
        <w:rPr>
          <w:rFonts w:eastAsia="SimSun" w:cs="Arial"/>
          <w:lang w:val="pt-BR" w:eastAsia="zh-CN"/>
        </w:rPr>
        <w:t>suficiente</w:t>
      </w:r>
      <w:r w:rsidR="009C3F34" w:rsidRPr="00B778FB">
        <w:rPr>
          <w:rFonts w:eastAsia="SimSun" w:cs="Arial"/>
          <w:lang w:val="pt-BR" w:eastAsia="zh-CN"/>
        </w:rPr>
        <w:t xml:space="preserve"> a </w:t>
      </w:r>
      <w:r w:rsidR="00B13DD6" w:rsidRPr="00B778FB">
        <w:rPr>
          <w:rFonts w:eastAsia="SimSun" w:cs="Arial"/>
          <w:lang w:val="pt-BR" w:eastAsia="zh-CN"/>
        </w:rPr>
        <w:t>via</w:t>
      </w:r>
      <w:r w:rsidRPr="00B778FB">
        <w:rPr>
          <w:rFonts w:eastAsia="SimSun" w:cs="Arial"/>
          <w:lang w:val="pt-BR" w:eastAsia="zh-CN"/>
        </w:rPr>
        <w:t xml:space="preserve"> penal como se </w:t>
      </w:r>
      <w:r w:rsidR="009C3F34" w:rsidRPr="00B778FB">
        <w:rPr>
          <w:rFonts w:eastAsia="SimSun" w:cs="Arial"/>
          <w:lang w:val="pt-BR" w:eastAsia="zh-CN"/>
        </w:rPr>
        <w:t>afirmou</w:t>
      </w:r>
      <w:r w:rsidR="00EA57DB" w:rsidRPr="00B778FB">
        <w:rPr>
          <w:rFonts w:eastAsia="SimSun" w:cs="Arial"/>
          <w:lang w:val="pt-BR" w:eastAsia="zh-CN"/>
        </w:rPr>
        <w:t xml:space="preserve"> </w:t>
      </w:r>
      <w:r w:rsidR="00A029B9" w:rsidRPr="00B778FB">
        <w:rPr>
          <w:rFonts w:eastAsia="SimSun" w:cs="Arial"/>
          <w:lang w:val="pt-BR" w:eastAsia="zh-CN"/>
        </w:rPr>
        <w:t>acima</w:t>
      </w:r>
      <w:r w:rsidR="00EA57DB" w:rsidRPr="00B778FB">
        <w:rPr>
          <w:rFonts w:eastAsia="SimSun" w:cs="Arial"/>
          <w:lang w:val="pt-BR" w:eastAsia="zh-CN"/>
        </w:rPr>
        <w:t>,</w:t>
      </w:r>
      <w:r w:rsidR="009C3F34" w:rsidRPr="00B778FB">
        <w:rPr>
          <w:rFonts w:eastAsia="SimSun" w:cs="Arial"/>
          <w:lang w:val="pt-BR" w:eastAsia="zh-CN"/>
        </w:rPr>
        <w:t xml:space="preserve"> a </w:t>
      </w:r>
      <w:r w:rsidRPr="00B778FB">
        <w:rPr>
          <w:rFonts w:eastAsia="SimSun" w:cs="Arial"/>
          <w:lang w:val="pt-BR" w:eastAsia="zh-CN"/>
        </w:rPr>
        <w:t xml:space="preserve">Corte </w:t>
      </w:r>
      <w:r w:rsidR="009C3F34" w:rsidRPr="00B778FB">
        <w:rPr>
          <w:rFonts w:eastAsia="SimSun" w:cs="Arial"/>
          <w:lang w:val="pt-BR" w:eastAsia="zh-CN"/>
        </w:rPr>
        <w:t>apenas</w:t>
      </w:r>
      <w:r w:rsidRPr="00B778FB">
        <w:rPr>
          <w:rFonts w:eastAsia="SimSun" w:cs="Arial"/>
          <w:lang w:val="pt-BR" w:eastAsia="zh-CN"/>
        </w:rPr>
        <w:t xml:space="preserve"> </w:t>
      </w:r>
      <w:r w:rsidR="008C4B18" w:rsidRPr="00B778FB">
        <w:rPr>
          <w:rFonts w:eastAsia="SimSun" w:cs="Arial"/>
          <w:lang w:val="pt-BR" w:eastAsia="zh-CN"/>
        </w:rPr>
        <w:t>analisou</w:t>
      </w:r>
      <w:r w:rsidR="009C3F34" w:rsidRPr="00B778FB">
        <w:rPr>
          <w:rFonts w:eastAsia="SimSun" w:cs="Arial"/>
          <w:lang w:val="pt-BR" w:eastAsia="zh-CN"/>
        </w:rPr>
        <w:t xml:space="preserve"> a </w:t>
      </w:r>
      <w:r w:rsidR="00643023" w:rsidRPr="00B778FB">
        <w:rPr>
          <w:rFonts w:eastAsia="SimSun" w:cs="Arial"/>
          <w:lang w:val="pt-BR" w:eastAsia="zh-CN"/>
        </w:rPr>
        <w:t>eficácia</w:t>
      </w:r>
      <w:r w:rsidR="00B13DD6" w:rsidRPr="00B778FB">
        <w:rPr>
          <w:rFonts w:eastAsia="SimSun" w:cs="Arial"/>
          <w:lang w:val="pt-BR" w:eastAsia="zh-CN"/>
        </w:rPr>
        <w:t xml:space="preserve"> e </w:t>
      </w:r>
      <w:r w:rsidR="00643023" w:rsidRPr="00B778FB">
        <w:rPr>
          <w:rFonts w:eastAsia="SimSun" w:cs="Arial"/>
          <w:lang w:val="pt-BR" w:eastAsia="zh-CN"/>
        </w:rPr>
        <w:t xml:space="preserve">efetividade da </w:t>
      </w:r>
      <w:r w:rsidR="00B13DD6" w:rsidRPr="00B778FB">
        <w:rPr>
          <w:rFonts w:eastAsia="SimSun" w:cs="Arial"/>
          <w:lang w:val="pt-BR" w:eastAsia="zh-CN"/>
        </w:rPr>
        <w:t>via</w:t>
      </w:r>
      <w:r w:rsidRPr="00B778FB">
        <w:rPr>
          <w:rFonts w:eastAsia="SimSun" w:cs="Arial"/>
          <w:lang w:val="pt-BR" w:eastAsia="zh-CN"/>
        </w:rPr>
        <w:t xml:space="preserve"> penal para evidenciar, -err</w:t>
      </w:r>
      <w:r w:rsidR="00A029B9" w:rsidRPr="00B778FB">
        <w:rPr>
          <w:rFonts w:eastAsia="SimSun" w:cs="Arial"/>
          <w:lang w:val="pt-BR" w:eastAsia="zh-CN"/>
        </w:rPr>
        <w:t xml:space="preserve">oneamente em meu </w:t>
      </w:r>
      <w:r w:rsidR="009C3F34" w:rsidRPr="00B778FB">
        <w:rPr>
          <w:rFonts w:eastAsia="SimSun" w:cs="Arial"/>
          <w:lang w:val="pt-BR" w:eastAsia="zh-CN"/>
        </w:rPr>
        <w:t>juízo</w:t>
      </w:r>
      <w:r w:rsidRPr="00B778FB">
        <w:rPr>
          <w:rFonts w:eastAsia="SimSun" w:cs="Arial"/>
          <w:lang w:val="pt-BR" w:eastAsia="zh-CN"/>
        </w:rPr>
        <w:t>- que</w:t>
      </w:r>
      <w:r w:rsidR="009C3F34" w:rsidRPr="00B778FB">
        <w:rPr>
          <w:rFonts w:eastAsia="SimSun" w:cs="Arial"/>
          <w:lang w:val="pt-BR" w:eastAsia="zh-CN"/>
        </w:rPr>
        <w:t xml:space="preserve"> se os órgão</w:t>
      </w:r>
      <w:r w:rsidRPr="00B778FB">
        <w:rPr>
          <w:rFonts w:eastAsia="SimSun" w:cs="Arial"/>
          <w:lang w:val="pt-BR" w:eastAsia="zh-CN"/>
        </w:rPr>
        <w:t xml:space="preserve">s </w:t>
      </w:r>
      <w:r w:rsidR="00643023" w:rsidRPr="00B778FB">
        <w:rPr>
          <w:rFonts w:eastAsia="SimSun" w:cs="Arial"/>
          <w:lang w:val="pt-BR" w:eastAsia="zh-CN"/>
        </w:rPr>
        <w:t xml:space="preserve">do </w:t>
      </w:r>
      <w:r w:rsidRPr="00B778FB">
        <w:rPr>
          <w:rFonts w:eastAsia="SimSun" w:cs="Arial"/>
          <w:lang w:val="pt-BR" w:eastAsia="zh-CN"/>
        </w:rPr>
        <w:t xml:space="preserve">Estado </w:t>
      </w:r>
      <w:r w:rsidR="00A029B9" w:rsidRPr="00B778FB">
        <w:rPr>
          <w:rFonts w:eastAsia="SimSun" w:cs="Arial"/>
          <w:lang w:val="pt-BR" w:eastAsia="zh-CN"/>
        </w:rPr>
        <w:t>houvessem</w:t>
      </w:r>
      <w:r w:rsidRPr="00B778FB">
        <w:rPr>
          <w:rFonts w:eastAsia="SimSun" w:cs="Arial"/>
          <w:lang w:val="pt-BR" w:eastAsia="zh-CN"/>
        </w:rPr>
        <w:t xml:space="preserve"> </w:t>
      </w:r>
      <w:r w:rsidR="00C61D12" w:rsidRPr="00B778FB">
        <w:rPr>
          <w:rFonts w:eastAsia="SimSun" w:cs="Arial"/>
          <w:lang w:val="pt-BR" w:eastAsia="zh-CN"/>
        </w:rPr>
        <w:t>atua</w:t>
      </w:r>
      <w:r w:rsidRPr="00B778FB">
        <w:rPr>
          <w:rFonts w:eastAsia="SimSun" w:cs="Arial"/>
          <w:lang w:val="pt-BR" w:eastAsia="zh-CN"/>
        </w:rPr>
        <w:t>do conforme</w:t>
      </w:r>
      <w:r w:rsidR="00643023" w:rsidRPr="00B778FB">
        <w:rPr>
          <w:rFonts w:eastAsia="SimSun" w:cs="Arial"/>
          <w:lang w:val="pt-BR" w:eastAsia="zh-CN"/>
        </w:rPr>
        <w:t xml:space="preserve"> o dispost</w:t>
      </w:r>
      <w:r w:rsidRPr="00B778FB">
        <w:rPr>
          <w:rFonts w:eastAsia="SimSun" w:cs="Arial"/>
          <w:lang w:val="pt-BR" w:eastAsia="zh-CN"/>
        </w:rPr>
        <w:t>o</w:t>
      </w:r>
      <w:r w:rsidR="00B13DD6" w:rsidRPr="00B778FB">
        <w:rPr>
          <w:rFonts w:eastAsia="SimSun" w:cs="Arial"/>
          <w:lang w:val="pt-BR" w:eastAsia="zh-CN"/>
        </w:rPr>
        <w:t xml:space="preserve"> no </w:t>
      </w:r>
      <w:r w:rsidRPr="00B778FB">
        <w:rPr>
          <w:rFonts w:eastAsia="SimSun" w:cs="Arial"/>
          <w:lang w:val="pt-BR" w:eastAsia="zh-CN"/>
        </w:rPr>
        <w:t>COPP</w:t>
      </w:r>
      <w:r w:rsidRPr="00B778FB">
        <w:rPr>
          <w:rStyle w:val="Refdenotaalpie"/>
          <w:rFonts w:eastAsia="SimSun" w:cs="Arial"/>
          <w:lang w:val="pt-BR" w:eastAsia="zh-CN"/>
        </w:rPr>
        <w:footnoteReference w:id="393"/>
      </w:r>
      <w:r w:rsidR="009C3F34" w:rsidRPr="00B778FB">
        <w:rPr>
          <w:rFonts w:eastAsia="SimSun" w:cs="Arial"/>
          <w:lang w:val="pt-BR" w:eastAsia="zh-CN"/>
        </w:rPr>
        <w:t xml:space="preserve"> </w:t>
      </w:r>
      <w:r w:rsidR="00A029B9" w:rsidRPr="00B778FB">
        <w:rPr>
          <w:rFonts w:eastAsia="SimSun" w:cs="Arial"/>
          <w:lang w:val="pt-BR" w:eastAsia="zh-CN"/>
        </w:rPr>
        <w:t xml:space="preserve">os resultados deste julgamento teriam </w:t>
      </w:r>
      <w:r w:rsidRPr="00B778FB">
        <w:rPr>
          <w:rFonts w:eastAsia="SimSun" w:cs="Arial"/>
          <w:lang w:val="pt-BR" w:eastAsia="zh-CN"/>
        </w:rPr>
        <w:t xml:space="preserve">sido </w:t>
      </w:r>
      <w:r w:rsidR="009C3F34" w:rsidRPr="00B778FB">
        <w:rPr>
          <w:rFonts w:eastAsia="SimSun" w:cs="Arial"/>
          <w:lang w:val="pt-BR" w:eastAsia="zh-CN"/>
        </w:rPr>
        <w:t>outr</w:t>
      </w:r>
      <w:r w:rsidR="00A029B9" w:rsidRPr="00B778FB">
        <w:rPr>
          <w:rFonts w:eastAsia="SimSun" w:cs="Arial"/>
          <w:lang w:val="pt-BR" w:eastAsia="zh-CN"/>
        </w:rPr>
        <w:t>o</w:t>
      </w:r>
      <w:r w:rsidRPr="00B778FB">
        <w:rPr>
          <w:rFonts w:eastAsia="SimSun" w:cs="Arial"/>
          <w:lang w:val="pt-BR" w:eastAsia="zh-CN"/>
        </w:rPr>
        <w:t xml:space="preserve">s. </w:t>
      </w:r>
    </w:p>
    <w:p w:rsidR="00C817EE" w:rsidRPr="00B778FB" w:rsidRDefault="00C817EE" w:rsidP="00787E39">
      <w:pPr>
        <w:autoSpaceDE w:val="0"/>
        <w:autoSpaceDN w:val="0"/>
        <w:adjustRightInd w:val="0"/>
        <w:spacing w:before="120" w:after="120"/>
        <w:rPr>
          <w:rFonts w:eastAsia="SimSun" w:cs="Arial"/>
          <w:lang w:val="pt-BR" w:eastAsia="zh-CN"/>
        </w:rPr>
      </w:pPr>
      <w:r w:rsidRPr="00B778FB">
        <w:rPr>
          <w:rFonts w:eastAsia="SimSun" w:cs="Arial"/>
          <w:lang w:val="pt-BR" w:eastAsia="zh-CN"/>
        </w:rPr>
        <w:t>c</w:t>
      </w:r>
      <w:r w:rsidR="00676342" w:rsidRPr="00676342">
        <w:rPr>
          <w:rFonts w:eastAsia="SimSun" w:cs="Arial"/>
          <w:lang w:val="pt-BR" w:eastAsia="zh-CN"/>
        </w:rPr>
        <w:t>)</w:t>
      </w:r>
      <w:r w:rsidRPr="00B778FB">
        <w:rPr>
          <w:rFonts w:eastAsia="SimSun" w:cs="Arial"/>
          <w:lang w:val="pt-BR" w:eastAsia="zh-CN"/>
        </w:rPr>
        <w:t xml:space="preserve"> Inclusive</w:t>
      </w:r>
      <w:r w:rsidR="00643023" w:rsidRPr="00B778FB">
        <w:rPr>
          <w:rFonts w:eastAsia="SimSun" w:cs="Arial"/>
          <w:lang w:val="pt-BR" w:eastAsia="zh-CN"/>
        </w:rPr>
        <w:t xml:space="preserve"> é analisad</w:t>
      </w:r>
      <w:r w:rsidR="00A029B9" w:rsidRPr="00B778FB">
        <w:rPr>
          <w:rFonts w:eastAsia="SimSun" w:cs="Arial"/>
          <w:lang w:val="pt-BR" w:eastAsia="zh-CN"/>
        </w:rPr>
        <w:t>a</w:t>
      </w:r>
      <w:r w:rsidR="009C3F34" w:rsidRPr="00B778FB">
        <w:rPr>
          <w:rFonts w:eastAsia="SimSun" w:cs="Arial"/>
          <w:lang w:val="pt-BR" w:eastAsia="zh-CN"/>
        </w:rPr>
        <w:t xml:space="preserve"> pela sentença a </w:t>
      </w:r>
      <w:r w:rsidRPr="00B778FB">
        <w:rPr>
          <w:rFonts w:eastAsia="SimSun" w:cs="Arial"/>
          <w:lang w:val="pt-BR" w:eastAsia="zh-CN"/>
        </w:rPr>
        <w:t xml:space="preserve">falta de </w:t>
      </w:r>
      <w:r w:rsidR="00643023" w:rsidRPr="00B778FB">
        <w:rPr>
          <w:rFonts w:eastAsia="SimSun" w:cs="Arial"/>
          <w:lang w:val="pt-BR" w:eastAsia="zh-CN"/>
        </w:rPr>
        <w:t xml:space="preserve">atividade do </w:t>
      </w:r>
      <w:r w:rsidRPr="00B778FB">
        <w:rPr>
          <w:rFonts w:eastAsia="SimSun" w:cs="Arial"/>
          <w:lang w:val="pt-BR" w:eastAsia="zh-CN"/>
        </w:rPr>
        <w:t>Estado dentro</w:t>
      </w:r>
      <w:r w:rsidR="00643023" w:rsidRPr="00B778FB">
        <w:rPr>
          <w:rFonts w:eastAsia="SimSun" w:cs="Arial"/>
          <w:lang w:val="pt-BR" w:eastAsia="zh-CN"/>
        </w:rPr>
        <w:t xml:space="preserve"> da </w:t>
      </w:r>
      <w:r w:rsidR="009C3F34" w:rsidRPr="00B778FB">
        <w:rPr>
          <w:rFonts w:eastAsia="SimSun" w:cs="Arial"/>
          <w:lang w:val="pt-BR" w:eastAsia="zh-CN"/>
        </w:rPr>
        <w:t>jurisdição</w:t>
      </w:r>
      <w:r w:rsidRPr="00B778FB">
        <w:rPr>
          <w:rFonts w:eastAsia="SimSun" w:cs="Arial"/>
          <w:lang w:val="pt-BR" w:eastAsia="zh-CN"/>
        </w:rPr>
        <w:t xml:space="preserve"> penal para concluir que</w:t>
      </w:r>
      <w:r w:rsidR="00643023" w:rsidRPr="00B778FB">
        <w:rPr>
          <w:rFonts w:eastAsia="SimSun" w:cs="Arial"/>
          <w:lang w:val="pt-BR" w:eastAsia="zh-CN"/>
        </w:rPr>
        <w:t xml:space="preserve"> </w:t>
      </w:r>
      <w:r w:rsidR="00A029B9" w:rsidRPr="00B778FB">
        <w:rPr>
          <w:rFonts w:eastAsia="SimSun" w:cs="Arial"/>
          <w:lang w:val="pt-BR" w:eastAsia="zh-CN"/>
        </w:rPr>
        <w:t xml:space="preserve">isso </w:t>
      </w:r>
      <w:r w:rsidR="009C3F34" w:rsidRPr="00B778FB">
        <w:rPr>
          <w:rFonts w:eastAsia="SimSun" w:cs="Arial"/>
          <w:lang w:val="pt-BR" w:eastAsia="zh-CN"/>
        </w:rPr>
        <w:t>gerou</w:t>
      </w:r>
      <w:r w:rsidR="00B13DD6" w:rsidRPr="00B778FB">
        <w:rPr>
          <w:rFonts w:eastAsia="SimSun" w:cs="Arial"/>
          <w:lang w:val="pt-BR" w:eastAsia="zh-CN"/>
        </w:rPr>
        <w:t xml:space="preserve"> uma </w:t>
      </w:r>
      <w:r w:rsidR="00643023" w:rsidRPr="00B778FB">
        <w:rPr>
          <w:rFonts w:eastAsia="SimSun" w:cs="Arial"/>
          <w:lang w:val="pt-BR" w:eastAsia="zh-CN"/>
        </w:rPr>
        <w:t>conduta</w:t>
      </w:r>
      <w:r w:rsidRPr="00B778FB">
        <w:rPr>
          <w:rFonts w:eastAsia="SimSun" w:cs="Arial"/>
          <w:lang w:val="pt-BR" w:eastAsia="zh-CN"/>
        </w:rPr>
        <w:t xml:space="preserve"> lesiva para</w:t>
      </w:r>
      <w:r w:rsidR="009C3F34" w:rsidRPr="00B778FB">
        <w:rPr>
          <w:rFonts w:eastAsia="SimSun" w:cs="Arial"/>
          <w:lang w:val="pt-BR" w:eastAsia="zh-CN"/>
        </w:rPr>
        <w:t xml:space="preserve"> as </w:t>
      </w:r>
      <w:r w:rsidR="00B13DD6" w:rsidRPr="00B778FB">
        <w:rPr>
          <w:rFonts w:eastAsia="SimSun" w:cs="Arial"/>
          <w:lang w:val="pt-BR" w:eastAsia="zh-CN"/>
        </w:rPr>
        <w:t>vítima</w:t>
      </w:r>
      <w:r w:rsidRPr="00B778FB">
        <w:rPr>
          <w:rFonts w:eastAsia="SimSun" w:cs="Arial"/>
          <w:lang w:val="pt-BR" w:eastAsia="zh-CN"/>
        </w:rPr>
        <w:t>s</w:t>
      </w:r>
      <w:r w:rsidR="008C4B18" w:rsidRPr="00B778FB">
        <w:rPr>
          <w:rFonts w:eastAsia="SimSun" w:cs="Arial"/>
          <w:lang w:val="pt-BR" w:eastAsia="zh-CN"/>
        </w:rPr>
        <w:t>. Com efeito</w:t>
      </w:r>
      <w:r w:rsidR="00A029B9" w:rsidRPr="00B778FB">
        <w:rPr>
          <w:rFonts w:eastAsia="SimSun" w:cs="Arial"/>
          <w:lang w:val="pt-BR" w:eastAsia="zh-CN"/>
        </w:rPr>
        <w:t>,</w:t>
      </w:r>
      <w:r w:rsidRPr="00B778FB">
        <w:rPr>
          <w:rFonts w:eastAsia="SimSun" w:cs="Arial"/>
          <w:lang w:val="pt-BR" w:eastAsia="zh-CN"/>
        </w:rPr>
        <w:t xml:space="preserve"> se </w:t>
      </w:r>
      <w:r w:rsidR="009C3F34" w:rsidRPr="00B778FB">
        <w:rPr>
          <w:rFonts w:eastAsia="SimSun" w:cs="Arial"/>
          <w:lang w:val="pt-BR" w:eastAsia="zh-CN"/>
        </w:rPr>
        <w:t xml:space="preserve">afirma </w:t>
      </w:r>
      <w:r w:rsidRPr="00B778FB">
        <w:rPr>
          <w:rFonts w:eastAsia="SimSun" w:cs="Arial"/>
          <w:lang w:val="pt-BR" w:eastAsia="zh-CN"/>
        </w:rPr>
        <w:t>que</w:t>
      </w:r>
      <w:r w:rsidR="00643023" w:rsidRPr="00B778FB">
        <w:rPr>
          <w:rFonts w:eastAsia="SimSun" w:cs="Arial"/>
          <w:lang w:val="pt-BR" w:eastAsia="zh-CN"/>
        </w:rPr>
        <w:t xml:space="preserve"> o </w:t>
      </w:r>
      <w:r w:rsidR="009C3F34" w:rsidRPr="00B778FB">
        <w:rPr>
          <w:rFonts w:eastAsia="SimSun" w:cs="Arial"/>
          <w:lang w:val="pt-BR" w:eastAsia="zh-CN"/>
        </w:rPr>
        <w:t>Ministério</w:t>
      </w:r>
      <w:r w:rsidRPr="00B778FB">
        <w:rPr>
          <w:rFonts w:eastAsia="SimSun" w:cs="Arial"/>
          <w:lang w:val="pt-BR" w:eastAsia="zh-CN"/>
        </w:rPr>
        <w:t xml:space="preserve"> Público </w:t>
      </w:r>
      <w:r w:rsidR="00B13DD6" w:rsidRPr="00B778FB">
        <w:rPr>
          <w:rFonts w:eastAsia="SimSun" w:cs="Arial"/>
          <w:lang w:val="pt-BR" w:eastAsia="zh-CN"/>
        </w:rPr>
        <w:t>teve</w:t>
      </w:r>
      <w:r w:rsidRPr="00B778FB">
        <w:rPr>
          <w:rFonts w:eastAsia="SimSun" w:cs="Arial"/>
          <w:lang w:val="pt-BR" w:eastAsia="zh-CN"/>
        </w:rPr>
        <w:t xml:space="preserve"> </w:t>
      </w:r>
      <w:r w:rsidR="00A029B9" w:rsidRPr="00B778FB">
        <w:rPr>
          <w:rFonts w:eastAsia="SimSun" w:cs="Arial"/>
          <w:lang w:val="pt-BR" w:eastAsia="zh-CN"/>
        </w:rPr>
        <w:t xml:space="preserve">de </w:t>
      </w:r>
      <w:r w:rsidRPr="00B778FB">
        <w:rPr>
          <w:rFonts w:eastAsia="SimSun" w:cs="Arial"/>
          <w:lang w:val="pt-BR" w:eastAsia="zh-CN"/>
        </w:rPr>
        <w:t>solicitar</w:t>
      </w:r>
      <w:r w:rsidR="009C3F34" w:rsidRPr="00B778FB">
        <w:rPr>
          <w:rFonts w:eastAsia="SimSun" w:cs="Arial"/>
          <w:lang w:val="pt-BR" w:eastAsia="zh-CN"/>
        </w:rPr>
        <w:t xml:space="preserve"> a </w:t>
      </w:r>
      <w:r w:rsidR="00E6609B" w:rsidRPr="00B778FB">
        <w:rPr>
          <w:rFonts w:eastAsia="SimSun" w:cs="Arial"/>
          <w:lang w:val="pt-BR" w:eastAsia="zh-CN"/>
        </w:rPr>
        <w:t>improcedência</w:t>
      </w:r>
      <w:r w:rsidR="00643023" w:rsidRPr="00B778FB">
        <w:rPr>
          <w:rFonts w:eastAsia="SimSun" w:cs="Arial"/>
          <w:lang w:val="pt-BR" w:eastAsia="zh-CN"/>
        </w:rPr>
        <w:t xml:space="preserve"> d</w:t>
      </w:r>
      <w:r w:rsidR="00A029B9" w:rsidRPr="00B778FB">
        <w:rPr>
          <w:rFonts w:eastAsia="SimSun" w:cs="Arial"/>
          <w:lang w:val="pt-BR" w:eastAsia="zh-CN"/>
        </w:rPr>
        <w:t>e</w:t>
      </w:r>
      <w:r w:rsidR="00643023" w:rsidRPr="00B778FB">
        <w:rPr>
          <w:rFonts w:eastAsia="SimSun" w:cs="Arial"/>
          <w:lang w:val="pt-BR" w:eastAsia="zh-CN"/>
        </w:rPr>
        <w:t xml:space="preserve"> denúncias </w:t>
      </w:r>
      <w:r w:rsidRPr="00B778FB">
        <w:rPr>
          <w:rFonts w:eastAsia="SimSun" w:cs="Arial"/>
          <w:lang w:val="pt-BR" w:eastAsia="zh-CN"/>
        </w:rPr>
        <w:t>para</w:t>
      </w:r>
      <w:r w:rsidR="00643023" w:rsidRPr="00B778FB">
        <w:rPr>
          <w:rFonts w:eastAsia="SimSun" w:cs="Arial"/>
          <w:lang w:val="pt-BR" w:eastAsia="zh-CN"/>
        </w:rPr>
        <w:t xml:space="preserve"> o </w:t>
      </w:r>
      <w:r w:rsidRPr="00B778FB">
        <w:rPr>
          <w:rFonts w:eastAsia="SimSun" w:cs="Arial"/>
          <w:lang w:val="pt-BR" w:eastAsia="zh-CN"/>
        </w:rPr>
        <w:t xml:space="preserve">caso de que </w:t>
      </w:r>
      <w:r w:rsidR="00A029B9" w:rsidRPr="00B778FB">
        <w:rPr>
          <w:rFonts w:eastAsia="SimSun" w:cs="Arial"/>
          <w:lang w:val="pt-BR" w:eastAsia="zh-CN"/>
        </w:rPr>
        <w:t xml:space="preserve">depois </w:t>
      </w:r>
      <w:r w:rsidRPr="00B778FB">
        <w:rPr>
          <w:rFonts w:eastAsia="SimSun" w:cs="Arial"/>
          <w:lang w:val="pt-BR" w:eastAsia="zh-CN"/>
        </w:rPr>
        <w:t>de iniciada</w:t>
      </w:r>
      <w:r w:rsidR="009C3F34" w:rsidRPr="00B778FB">
        <w:rPr>
          <w:rFonts w:eastAsia="SimSun" w:cs="Arial"/>
          <w:lang w:val="pt-BR" w:eastAsia="zh-CN"/>
        </w:rPr>
        <w:t xml:space="preserve"> a </w:t>
      </w:r>
      <w:r w:rsidRPr="00B778FB">
        <w:rPr>
          <w:rFonts w:eastAsia="SimSun" w:cs="Arial"/>
          <w:lang w:val="pt-BR" w:eastAsia="zh-CN"/>
        </w:rPr>
        <w:t>investiga</w:t>
      </w:r>
      <w:r w:rsidR="00643023" w:rsidRPr="00B778FB">
        <w:rPr>
          <w:rFonts w:eastAsia="SimSun" w:cs="Arial"/>
          <w:lang w:val="pt-BR" w:eastAsia="zh-CN"/>
        </w:rPr>
        <w:t>ção</w:t>
      </w:r>
      <w:r w:rsidRPr="00B778FB">
        <w:rPr>
          <w:rFonts w:eastAsia="SimSun" w:cs="Arial"/>
          <w:lang w:val="pt-BR" w:eastAsia="zh-CN"/>
        </w:rPr>
        <w:t xml:space="preserve"> se determinas</w:t>
      </w:r>
      <w:r w:rsidR="00A029B9" w:rsidRPr="00B778FB">
        <w:rPr>
          <w:rFonts w:eastAsia="SimSun" w:cs="Arial"/>
          <w:lang w:val="pt-BR" w:eastAsia="zh-CN"/>
        </w:rPr>
        <w:t>s</w:t>
      </w:r>
      <w:r w:rsidRPr="00B778FB">
        <w:rPr>
          <w:rFonts w:eastAsia="SimSun" w:cs="Arial"/>
          <w:lang w:val="pt-BR" w:eastAsia="zh-CN"/>
        </w:rPr>
        <w:t>e que</w:t>
      </w:r>
      <w:r w:rsidR="009C3F34" w:rsidRPr="00B778FB">
        <w:rPr>
          <w:rFonts w:eastAsia="SimSun" w:cs="Arial"/>
          <w:lang w:val="pt-BR" w:eastAsia="zh-CN"/>
        </w:rPr>
        <w:t xml:space="preserve"> os fatos</w:t>
      </w:r>
      <w:r w:rsidRPr="00B778FB">
        <w:rPr>
          <w:rFonts w:eastAsia="SimSun" w:cs="Arial"/>
          <w:lang w:val="pt-BR" w:eastAsia="zh-CN"/>
        </w:rPr>
        <w:t xml:space="preserve"> objeto </w:t>
      </w:r>
      <w:r w:rsidR="00643023" w:rsidRPr="00B778FB">
        <w:rPr>
          <w:rFonts w:eastAsia="SimSun" w:cs="Arial"/>
          <w:lang w:val="pt-BR" w:eastAsia="zh-CN"/>
        </w:rPr>
        <w:t xml:space="preserve">do </w:t>
      </w:r>
      <w:r w:rsidR="009C3F34" w:rsidRPr="00B778FB">
        <w:rPr>
          <w:rFonts w:eastAsia="SimSun" w:cs="Arial"/>
          <w:lang w:val="pt-BR" w:eastAsia="zh-CN"/>
        </w:rPr>
        <w:t>processo</w:t>
      </w:r>
      <w:r w:rsidRPr="00B778FB">
        <w:rPr>
          <w:rFonts w:eastAsia="SimSun" w:cs="Arial"/>
          <w:lang w:val="pt-BR" w:eastAsia="zh-CN"/>
        </w:rPr>
        <w:t xml:space="preserve"> </w:t>
      </w:r>
      <w:proofErr w:type="gramStart"/>
      <w:r w:rsidR="008C4B18" w:rsidRPr="00B778FB">
        <w:rPr>
          <w:rFonts w:eastAsia="SimSun" w:cs="Arial"/>
          <w:lang w:val="pt-BR" w:eastAsia="zh-CN"/>
        </w:rPr>
        <w:t>constituem</w:t>
      </w:r>
      <w:proofErr w:type="gramEnd"/>
      <w:r w:rsidRPr="00B778FB">
        <w:rPr>
          <w:rFonts w:eastAsia="SimSun" w:cs="Arial"/>
          <w:lang w:val="pt-BR" w:eastAsia="zh-CN"/>
        </w:rPr>
        <w:t xml:space="preserve"> delito </w:t>
      </w:r>
      <w:r w:rsidR="00643023" w:rsidRPr="00B778FB">
        <w:rPr>
          <w:rFonts w:eastAsia="SimSun" w:cs="Arial"/>
          <w:lang w:val="pt-BR" w:eastAsia="zh-CN"/>
        </w:rPr>
        <w:t>cujo</w:t>
      </w:r>
      <w:r w:rsidRPr="00B778FB">
        <w:rPr>
          <w:rFonts w:eastAsia="SimSun" w:cs="Arial"/>
          <w:lang w:val="pt-BR" w:eastAsia="zh-CN"/>
        </w:rPr>
        <w:t xml:space="preserve"> </w:t>
      </w:r>
      <w:r w:rsidR="00643023" w:rsidRPr="00B778FB">
        <w:rPr>
          <w:rFonts w:eastAsia="SimSun" w:cs="Arial"/>
          <w:lang w:val="pt-BR" w:eastAsia="zh-CN"/>
        </w:rPr>
        <w:t>julgamento</w:t>
      </w:r>
      <w:r w:rsidRPr="00B778FB">
        <w:rPr>
          <w:rFonts w:eastAsia="SimSun" w:cs="Arial"/>
          <w:lang w:val="pt-BR" w:eastAsia="zh-CN"/>
        </w:rPr>
        <w:t xml:space="preserve"> </w:t>
      </w:r>
      <w:r w:rsidR="009C3F34" w:rsidRPr="00B778FB">
        <w:rPr>
          <w:rFonts w:eastAsia="SimSun" w:cs="Arial"/>
          <w:lang w:val="pt-BR" w:eastAsia="zh-CN"/>
        </w:rPr>
        <w:t>apenas</w:t>
      </w:r>
      <w:r w:rsidRPr="00B778FB">
        <w:rPr>
          <w:rFonts w:eastAsia="SimSun" w:cs="Arial"/>
          <w:lang w:val="pt-BR" w:eastAsia="zh-CN"/>
        </w:rPr>
        <w:t xml:space="preserve"> proce</w:t>
      </w:r>
      <w:r w:rsidR="00B13DD6" w:rsidRPr="00B778FB">
        <w:rPr>
          <w:rFonts w:eastAsia="SimSun" w:cs="Arial"/>
          <w:lang w:val="pt-BR" w:eastAsia="zh-CN"/>
        </w:rPr>
        <w:t>d</w:t>
      </w:r>
      <w:r w:rsidR="00A029B9" w:rsidRPr="00B778FB">
        <w:rPr>
          <w:rFonts w:eastAsia="SimSun" w:cs="Arial"/>
          <w:lang w:val="pt-BR" w:eastAsia="zh-CN"/>
        </w:rPr>
        <w:t xml:space="preserve">e </w:t>
      </w:r>
      <w:r w:rsidR="00B13DD6" w:rsidRPr="00B778FB">
        <w:rPr>
          <w:rFonts w:eastAsia="SimSun" w:cs="Arial"/>
          <w:lang w:val="pt-BR" w:eastAsia="zh-CN"/>
        </w:rPr>
        <w:t xml:space="preserve">a </w:t>
      </w:r>
      <w:r w:rsidR="00A029B9" w:rsidRPr="00B778FB">
        <w:rPr>
          <w:rFonts w:eastAsia="SimSun" w:cs="Arial"/>
          <w:lang w:val="pt-BR" w:eastAsia="zh-CN"/>
        </w:rPr>
        <w:t xml:space="preserve">pedido </w:t>
      </w:r>
      <w:r w:rsidRPr="00B778FB">
        <w:rPr>
          <w:rFonts w:eastAsia="SimSun" w:cs="Arial"/>
          <w:lang w:val="pt-BR" w:eastAsia="zh-CN"/>
        </w:rPr>
        <w:t xml:space="preserve">de parte </w:t>
      </w:r>
      <w:r w:rsidR="00E01559" w:rsidRPr="00B778FB">
        <w:rPr>
          <w:rFonts w:eastAsia="SimSun" w:cs="Arial"/>
          <w:lang w:val="pt-BR" w:eastAsia="zh-CN"/>
        </w:rPr>
        <w:t>prejudicada</w:t>
      </w:r>
      <w:r w:rsidRPr="00B778FB">
        <w:rPr>
          <w:rFonts w:eastAsia="SimSun" w:cs="Arial"/>
          <w:lang w:val="pt-BR" w:eastAsia="zh-CN"/>
        </w:rPr>
        <w:t>,</w:t>
      </w:r>
      <w:r w:rsidR="00643023" w:rsidRPr="00B778FB">
        <w:rPr>
          <w:rFonts w:eastAsia="SimSun" w:cs="Arial"/>
          <w:lang w:val="pt-BR" w:eastAsia="zh-CN"/>
        </w:rPr>
        <w:t xml:space="preserve"> </w:t>
      </w:r>
      <w:r w:rsidR="00A029B9" w:rsidRPr="00B778FB">
        <w:rPr>
          <w:rFonts w:eastAsia="SimSun" w:cs="Arial"/>
          <w:lang w:val="pt-BR" w:eastAsia="zh-CN"/>
        </w:rPr>
        <w:t>isso</w:t>
      </w:r>
      <w:r w:rsidRPr="00B778FB">
        <w:rPr>
          <w:rFonts w:eastAsia="SimSun" w:cs="Arial"/>
          <w:lang w:val="pt-BR" w:eastAsia="zh-CN"/>
        </w:rPr>
        <w:t xml:space="preserve"> conforme</w:t>
      </w:r>
      <w:r w:rsidR="00643023" w:rsidRPr="00B778FB">
        <w:rPr>
          <w:rFonts w:eastAsia="SimSun" w:cs="Arial"/>
          <w:lang w:val="pt-BR" w:eastAsia="zh-CN"/>
        </w:rPr>
        <w:t xml:space="preserve"> o artigo</w:t>
      </w:r>
      <w:r w:rsidRPr="00B778FB">
        <w:rPr>
          <w:rFonts w:eastAsia="SimSun" w:cs="Arial"/>
          <w:lang w:val="pt-BR" w:eastAsia="zh-CN"/>
        </w:rPr>
        <w:t xml:space="preserve"> </w:t>
      </w:r>
      <w:r w:rsidR="00570485" w:rsidRPr="00B778FB">
        <w:rPr>
          <w:rFonts w:eastAsia="SimSun" w:cs="Arial"/>
          <w:lang w:val="pt-BR" w:eastAsia="zh-CN"/>
        </w:rPr>
        <w:t>301</w:t>
      </w:r>
      <w:r w:rsidRPr="00B778FB">
        <w:rPr>
          <w:rFonts w:eastAsia="SimSun" w:cs="Arial"/>
          <w:lang w:val="pt-BR" w:eastAsia="zh-CN"/>
        </w:rPr>
        <w:t xml:space="preserve"> </w:t>
      </w:r>
      <w:r w:rsidR="00643023" w:rsidRPr="00B778FB">
        <w:rPr>
          <w:rFonts w:eastAsia="SimSun" w:cs="Arial"/>
          <w:lang w:val="pt-BR" w:eastAsia="zh-CN"/>
        </w:rPr>
        <w:t xml:space="preserve">do </w:t>
      </w:r>
      <w:r w:rsidRPr="00B778FB">
        <w:rPr>
          <w:rFonts w:eastAsia="SimSun" w:cs="Arial"/>
          <w:lang w:val="pt-BR" w:eastAsia="zh-CN"/>
        </w:rPr>
        <w:t xml:space="preserve">COPP de </w:t>
      </w:r>
      <w:r w:rsidR="00570485" w:rsidRPr="00B778FB">
        <w:rPr>
          <w:rFonts w:eastAsia="SimSun" w:cs="Arial"/>
          <w:lang w:val="pt-BR" w:eastAsia="zh-CN"/>
        </w:rPr>
        <w:t>2001</w:t>
      </w:r>
      <w:r w:rsidRPr="00B778FB">
        <w:rPr>
          <w:rFonts w:eastAsia="SimSun" w:cs="Arial"/>
          <w:lang w:val="pt-BR" w:eastAsia="zh-CN"/>
        </w:rPr>
        <w:t xml:space="preserve">. </w:t>
      </w:r>
      <w:r w:rsidR="00B13DD6" w:rsidRPr="00B778FB">
        <w:rPr>
          <w:rFonts w:eastAsia="SimSun" w:cs="Arial"/>
          <w:lang w:val="pt-BR" w:eastAsia="zh-CN"/>
        </w:rPr>
        <w:t>Devemos</w:t>
      </w:r>
      <w:r w:rsidRPr="00B778FB">
        <w:rPr>
          <w:rFonts w:eastAsia="SimSun" w:cs="Arial"/>
          <w:lang w:val="pt-BR" w:eastAsia="zh-CN"/>
        </w:rPr>
        <w:t xml:space="preserve"> </w:t>
      </w:r>
      <w:r w:rsidR="002B2752" w:rsidRPr="00B778FB">
        <w:rPr>
          <w:rFonts w:eastAsia="SimSun" w:cs="Arial"/>
          <w:lang w:val="pt-BR" w:eastAsia="zh-CN"/>
        </w:rPr>
        <w:t>indica</w:t>
      </w:r>
      <w:r w:rsidRPr="00B778FB">
        <w:rPr>
          <w:rFonts w:eastAsia="SimSun" w:cs="Arial"/>
          <w:lang w:val="pt-BR" w:eastAsia="zh-CN"/>
        </w:rPr>
        <w:t>r que</w:t>
      </w:r>
      <w:r w:rsidR="00643023" w:rsidRPr="00B778FB">
        <w:rPr>
          <w:rFonts w:eastAsia="SimSun" w:cs="Arial"/>
          <w:lang w:val="pt-BR" w:eastAsia="zh-CN"/>
        </w:rPr>
        <w:t xml:space="preserve"> em contradição com </w:t>
      </w:r>
      <w:r w:rsidRPr="00B778FB">
        <w:rPr>
          <w:rFonts w:eastAsia="SimSun" w:cs="Arial"/>
          <w:lang w:val="pt-BR" w:eastAsia="zh-CN"/>
        </w:rPr>
        <w:t xml:space="preserve">esta </w:t>
      </w:r>
      <w:r w:rsidR="00643023" w:rsidRPr="00B778FB">
        <w:rPr>
          <w:rFonts w:eastAsia="SimSun" w:cs="Arial"/>
          <w:lang w:val="pt-BR" w:eastAsia="zh-CN"/>
        </w:rPr>
        <w:t>conclusão</w:t>
      </w:r>
      <w:r w:rsidRPr="00B778FB">
        <w:rPr>
          <w:rFonts w:eastAsia="SimSun" w:cs="Arial"/>
          <w:lang w:val="pt-BR" w:eastAsia="zh-CN"/>
        </w:rPr>
        <w:t xml:space="preserve"> se </w:t>
      </w:r>
      <w:r w:rsidR="00643023" w:rsidRPr="00B778FB">
        <w:rPr>
          <w:rFonts w:eastAsia="SimSun" w:cs="Arial"/>
          <w:lang w:val="pt-BR" w:eastAsia="zh-CN"/>
        </w:rPr>
        <w:t>encontram</w:t>
      </w:r>
      <w:r w:rsidRPr="00B778FB">
        <w:rPr>
          <w:rFonts w:eastAsia="SimSun" w:cs="Arial"/>
          <w:lang w:val="pt-BR" w:eastAsia="zh-CN"/>
        </w:rPr>
        <w:t xml:space="preserve"> os </w:t>
      </w:r>
      <w:r w:rsidR="00643023" w:rsidRPr="00B778FB">
        <w:rPr>
          <w:rFonts w:eastAsia="SimSun" w:cs="Arial"/>
          <w:lang w:val="pt-BR" w:eastAsia="zh-CN"/>
        </w:rPr>
        <w:t>artigo</w:t>
      </w:r>
      <w:r w:rsidR="00A029B9" w:rsidRPr="00B778FB">
        <w:rPr>
          <w:rFonts w:eastAsia="SimSun" w:cs="Arial"/>
          <w:lang w:val="pt-BR" w:eastAsia="zh-CN"/>
        </w:rPr>
        <w:t>s</w:t>
      </w:r>
      <w:r w:rsidRPr="00B778FB">
        <w:rPr>
          <w:rFonts w:eastAsia="SimSun" w:cs="Arial"/>
          <w:lang w:val="pt-BR" w:eastAsia="zh-CN"/>
        </w:rPr>
        <w:t xml:space="preserve"> </w:t>
      </w:r>
      <w:r w:rsidR="001E32CA" w:rsidRPr="00B778FB">
        <w:rPr>
          <w:rFonts w:eastAsia="SimSun" w:cs="Arial"/>
          <w:lang w:val="pt-BR" w:eastAsia="zh-CN"/>
        </w:rPr>
        <w:t xml:space="preserve">24 e 25 </w:t>
      </w:r>
      <w:r w:rsidR="00643023" w:rsidRPr="00B778FB">
        <w:rPr>
          <w:rFonts w:eastAsia="SimSun" w:cs="Arial"/>
          <w:lang w:val="pt-BR" w:eastAsia="zh-CN"/>
        </w:rPr>
        <w:t xml:space="preserve">do </w:t>
      </w:r>
      <w:r w:rsidR="009C3F34" w:rsidRPr="00B778FB">
        <w:rPr>
          <w:rFonts w:eastAsia="SimSun" w:cs="Arial"/>
          <w:lang w:val="pt-BR" w:eastAsia="zh-CN"/>
        </w:rPr>
        <w:t>mesm</w:t>
      </w:r>
      <w:r w:rsidRPr="00B778FB">
        <w:rPr>
          <w:rFonts w:eastAsia="SimSun" w:cs="Arial"/>
          <w:lang w:val="pt-BR" w:eastAsia="zh-CN"/>
        </w:rPr>
        <w:t xml:space="preserve">o </w:t>
      </w:r>
      <w:r w:rsidR="00643023" w:rsidRPr="00B778FB">
        <w:rPr>
          <w:rFonts w:eastAsia="SimSun" w:cs="Arial"/>
          <w:lang w:val="pt-BR" w:eastAsia="zh-CN"/>
        </w:rPr>
        <w:t>corpo</w:t>
      </w:r>
      <w:r w:rsidRPr="00B778FB">
        <w:rPr>
          <w:rFonts w:eastAsia="SimSun" w:cs="Arial"/>
          <w:lang w:val="pt-BR" w:eastAsia="zh-CN"/>
        </w:rPr>
        <w:t xml:space="preserve"> </w:t>
      </w:r>
      <w:r w:rsidR="00A62E2A">
        <w:rPr>
          <w:rFonts w:eastAsia="SimSun" w:cs="Arial"/>
          <w:lang w:val="pt-BR" w:eastAsia="zh-CN"/>
        </w:rPr>
        <w:t>normativo</w:t>
      </w:r>
      <w:r w:rsidRPr="00B778FB">
        <w:rPr>
          <w:rFonts w:eastAsia="SimSun" w:cs="Arial"/>
          <w:lang w:val="pt-BR" w:eastAsia="zh-CN"/>
        </w:rPr>
        <w:t>.</w:t>
      </w:r>
      <w:r w:rsidRPr="00B778FB">
        <w:rPr>
          <w:rStyle w:val="Refdenotaalpie"/>
          <w:rFonts w:eastAsia="SimSun" w:cs="Arial"/>
          <w:lang w:val="pt-BR" w:eastAsia="zh-CN"/>
        </w:rPr>
        <w:footnoteReference w:id="394"/>
      </w:r>
      <w:r w:rsidR="00643023" w:rsidRPr="00B778FB">
        <w:rPr>
          <w:rFonts w:eastAsia="SimSun" w:cs="Arial"/>
          <w:lang w:val="pt-BR" w:eastAsia="zh-CN"/>
        </w:rPr>
        <w:t xml:space="preserve"> </w:t>
      </w:r>
      <w:r w:rsidR="00A029B9" w:rsidRPr="00B778FB">
        <w:rPr>
          <w:rFonts w:eastAsia="SimSun" w:cs="Arial"/>
          <w:lang w:val="pt-BR" w:eastAsia="zh-CN"/>
        </w:rPr>
        <w:t>A</w:t>
      </w:r>
      <w:r w:rsidR="00643023" w:rsidRPr="00B778FB">
        <w:rPr>
          <w:rFonts w:eastAsia="SimSun" w:cs="Arial"/>
          <w:lang w:val="pt-BR" w:eastAsia="zh-CN"/>
        </w:rPr>
        <w:t xml:space="preserve">o </w:t>
      </w:r>
      <w:r w:rsidRPr="00B778FB">
        <w:rPr>
          <w:rFonts w:eastAsia="SimSun" w:cs="Arial"/>
          <w:lang w:val="pt-BR" w:eastAsia="zh-CN"/>
        </w:rPr>
        <w:t>fundamentar</w:t>
      </w:r>
      <w:r w:rsidR="009C3F34" w:rsidRPr="00B778FB">
        <w:rPr>
          <w:rFonts w:eastAsia="SimSun" w:cs="Arial"/>
          <w:lang w:val="pt-BR" w:eastAsia="zh-CN"/>
        </w:rPr>
        <w:t xml:space="preserve"> a </w:t>
      </w:r>
      <w:r w:rsidR="00A029B9" w:rsidRPr="00B778FB">
        <w:rPr>
          <w:rFonts w:eastAsia="SimSun" w:cs="Arial"/>
          <w:lang w:val="pt-BR" w:eastAsia="zh-CN"/>
        </w:rPr>
        <w:t xml:space="preserve">condenação </w:t>
      </w:r>
      <w:r w:rsidR="00643023" w:rsidRPr="00B778FB">
        <w:rPr>
          <w:rFonts w:eastAsia="SimSun" w:cs="Arial"/>
          <w:lang w:val="pt-BR" w:eastAsia="zh-CN"/>
        </w:rPr>
        <w:t xml:space="preserve">do </w:t>
      </w:r>
      <w:r w:rsidRPr="00B778FB">
        <w:rPr>
          <w:rFonts w:eastAsia="SimSun" w:cs="Arial"/>
          <w:lang w:val="pt-BR" w:eastAsia="zh-CN"/>
        </w:rPr>
        <w:t>Estado</w:t>
      </w:r>
      <w:r w:rsidRPr="00B778FB">
        <w:rPr>
          <w:rStyle w:val="Refdenotaalpie"/>
          <w:rFonts w:eastAsia="SimSun" w:cs="Arial"/>
          <w:lang w:val="pt-BR" w:eastAsia="zh-CN"/>
        </w:rPr>
        <w:footnoteReference w:id="395"/>
      </w:r>
      <w:r w:rsidR="009C3F34" w:rsidRPr="00B778FB">
        <w:rPr>
          <w:rFonts w:eastAsia="SimSun" w:cs="Arial"/>
          <w:lang w:val="pt-BR" w:eastAsia="zh-CN"/>
        </w:rPr>
        <w:t xml:space="preserve"> pela </w:t>
      </w:r>
      <w:r w:rsidRPr="00B778FB">
        <w:rPr>
          <w:rFonts w:eastAsia="SimSun" w:cs="Arial"/>
          <w:lang w:val="pt-BR" w:eastAsia="zh-CN"/>
        </w:rPr>
        <w:t>in</w:t>
      </w:r>
      <w:r w:rsidR="00643023" w:rsidRPr="00B778FB">
        <w:rPr>
          <w:rFonts w:eastAsia="SimSun" w:cs="Arial"/>
          <w:lang w:val="pt-BR" w:eastAsia="zh-CN"/>
        </w:rPr>
        <w:t xml:space="preserve">atividade do </w:t>
      </w:r>
      <w:r w:rsidR="009C3F34" w:rsidRPr="00B778FB">
        <w:rPr>
          <w:rFonts w:eastAsia="SimSun" w:cs="Arial"/>
          <w:lang w:val="pt-BR" w:eastAsia="zh-CN"/>
        </w:rPr>
        <w:t>Ministério</w:t>
      </w:r>
      <w:r w:rsidRPr="00B778FB">
        <w:rPr>
          <w:rFonts w:eastAsia="SimSun" w:cs="Arial"/>
          <w:lang w:val="pt-BR" w:eastAsia="zh-CN"/>
        </w:rPr>
        <w:t xml:space="preserve"> Público</w:t>
      </w:r>
      <w:r w:rsidR="00643023" w:rsidRPr="00B778FB">
        <w:rPr>
          <w:rFonts w:eastAsia="SimSun" w:cs="Arial"/>
          <w:lang w:val="pt-BR" w:eastAsia="zh-CN"/>
        </w:rPr>
        <w:t xml:space="preserve"> ao </w:t>
      </w:r>
      <w:r w:rsidRPr="00B778FB">
        <w:rPr>
          <w:rFonts w:eastAsia="SimSun" w:cs="Arial"/>
          <w:lang w:val="pt-BR" w:eastAsia="zh-CN"/>
        </w:rPr>
        <w:t>n</w:t>
      </w:r>
      <w:r w:rsidR="00A029B9" w:rsidRPr="00B778FB">
        <w:rPr>
          <w:rFonts w:eastAsia="SimSun" w:cs="Arial"/>
          <w:lang w:val="pt-BR" w:eastAsia="zh-CN"/>
        </w:rPr>
        <w:t>ã</w:t>
      </w:r>
      <w:r w:rsidRPr="00B778FB">
        <w:rPr>
          <w:rFonts w:eastAsia="SimSun" w:cs="Arial"/>
          <w:lang w:val="pt-BR" w:eastAsia="zh-CN"/>
        </w:rPr>
        <w:t xml:space="preserve">o </w:t>
      </w:r>
      <w:r w:rsidR="009C3F34" w:rsidRPr="00B778FB">
        <w:rPr>
          <w:rFonts w:eastAsia="SimSun" w:cs="Arial"/>
          <w:lang w:val="pt-BR" w:eastAsia="zh-CN"/>
        </w:rPr>
        <w:t>ter</w:t>
      </w:r>
      <w:r w:rsidRPr="00B778FB">
        <w:rPr>
          <w:rFonts w:eastAsia="SimSun" w:cs="Arial"/>
          <w:lang w:val="pt-BR" w:eastAsia="zh-CN"/>
        </w:rPr>
        <w:t xml:space="preserve"> solicitado</w:t>
      </w:r>
      <w:r w:rsidR="009C3F34" w:rsidRPr="00B778FB">
        <w:rPr>
          <w:rFonts w:eastAsia="SimSun" w:cs="Arial"/>
          <w:lang w:val="pt-BR" w:eastAsia="zh-CN"/>
        </w:rPr>
        <w:t xml:space="preserve"> a </w:t>
      </w:r>
      <w:r w:rsidR="00E6609B" w:rsidRPr="00B778FB">
        <w:rPr>
          <w:rFonts w:eastAsia="SimSun" w:cs="Arial"/>
          <w:lang w:val="pt-BR" w:eastAsia="zh-CN"/>
        </w:rPr>
        <w:t>improcedência</w:t>
      </w:r>
      <w:r w:rsidRPr="00B778FB">
        <w:rPr>
          <w:rFonts w:eastAsia="SimSun" w:cs="Arial"/>
          <w:lang w:val="pt-BR" w:eastAsia="zh-CN"/>
        </w:rPr>
        <w:t xml:space="preserve"> conforme</w:t>
      </w:r>
      <w:r w:rsidR="00A029B9" w:rsidRPr="00B778FB">
        <w:rPr>
          <w:rFonts w:eastAsia="SimSun" w:cs="Arial"/>
          <w:lang w:val="pt-BR" w:eastAsia="zh-CN"/>
        </w:rPr>
        <w:t xml:space="preserve"> </w:t>
      </w:r>
      <w:r w:rsidR="00643023" w:rsidRPr="00B778FB">
        <w:rPr>
          <w:rFonts w:eastAsia="SimSun" w:cs="Arial"/>
          <w:lang w:val="pt-BR" w:eastAsia="zh-CN"/>
        </w:rPr>
        <w:t>o artigo</w:t>
      </w:r>
      <w:r w:rsidRPr="00B778FB">
        <w:rPr>
          <w:rFonts w:eastAsia="SimSun" w:cs="Arial"/>
          <w:lang w:val="pt-BR" w:eastAsia="zh-CN"/>
        </w:rPr>
        <w:t xml:space="preserve"> </w:t>
      </w:r>
      <w:r w:rsidR="00570485" w:rsidRPr="00B778FB">
        <w:rPr>
          <w:rFonts w:eastAsia="SimSun" w:cs="Arial"/>
          <w:lang w:val="pt-BR" w:eastAsia="zh-CN"/>
        </w:rPr>
        <w:t>301</w:t>
      </w:r>
      <w:r w:rsidRPr="00B778FB">
        <w:rPr>
          <w:rFonts w:eastAsia="SimSun" w:cs="Arial"/>
          <w:lang w:val="pt-BR" w:eastAsia="zh-CN"/>
        </w:rPr>
        <w:t xml:space="preserve"> </w:t>
      </w:r>
      <w:r w:rsidRPr="00B778FB">
        <w:rPr>
          <w:rFonts w:eastAsia="SimSun" w:cs="Arial"/>
          <w:i/>
          <w:lang w:val="pt-BR" w:eastAsia="zh-CN"/>
        </w:rPr>
        <w:t>ejusdem,</w:t>
      </w:r>
      <w:r w:rsidR="00643023" w:rsidRPr="00B778FB">
        <w:rPr>
          <w:rFonts w:eastAsia="SimSun" w:cs="Arial"/>
          <w:lang w:val="pt-BR" w:eastAsia="zh-CN"/>
        </w:rPr>
        <w:t xml:space="preserve"> </w:t>
      </w:r>
      <w:r w:rsidR="00A029B9" w:rsidRPr="00B778FB">
        <w:rPr>
          <w:rFonts w:eastAsia="SimSun" w:cs="Arial"/>
          <w:lang w:val="pt-BR" w:eastAsia="zh-CN"/>
        </w:rPr>
        <w:t xml:space="preserve">significa </w:t>
      </w:r>
      <w:r w:rsidRPr="00B778FB">
        <w:rPr>
          <w:rFonts w:eastAsia="SimSun" w:cs="Arial"/>
          <w:lang w:val="pt-BR" w:eastAsia="zh-CN"/>
        </w:rPr>
        <w:t>n</w:t>
      </w:r>
      <w:r w:rsidR="00A029B9" w:rsidRPr="00B778FB">
        <w:rPr>
          <w:rFonts w:eastAsia="SimSun" w:cs="Arial"/>
          <w:lang w:val="pt-BR" w:eastAsia="zh-CN"/>
        </w:rPr>
        <w:t>ã</w:t>
      </w:r>
      <w:r w:rsidRPr="00B778FB">
        <w:rPr>
          <w:rFonts w:eastAsia="SimSun" w:cs="Arial"/>
          <w:lang w:val="pt-BR" w:eastAsia="zh-CN"/>
        </w:rPr>
        <w:t>o interpretar</w:t>
      </w:r>
      <w:r w:rsidR="00643023" w:rsidRPr="00B778FB">
        <w:rPr>
          <w:rFonts w:eastAsia="SimSun" w:cs="Arial"/>
          <w:lang w:val="pt-BR" w:eastAsia="zh-CN"/>
        </w:rPr>
        <w:t xml:space="preserve"> o </w:t>
      </w:r>
      <w:r w:rsidRPr="00B778FB">
        <w:rPr>
          <w:rFonts w:eastAsia="SimSun" w:cs="Arial"/>
          <w:lang w:val="pt-BR" w:eastAsia="zh-CN"/>
        </w:rPr>
        <w:t>código</w:t>
      </w:r>
      <w:r w:rsidR="00643023" w:rsidRPr="00B778FB">
        <w:rPr>
          <w:rFonts w:eastAsia="SimSun" w:cs="Arial"/>
          <w:lang w:val="pt-BR" w:eastAsia="zh-CN"/>
        </w:rPr>
        <w:t xml:space="preserve"> em questão</w:t>
      </w:r>
      <w:r w:rsidRPr="00B778FB">
        <w:rPr>
          <w:rFonts w:eastAsia="SimSun" w:cs="Arial"/>
          <w:lang w:val="pt-BR" w:eastAsia="zh-CN"/>
        </w:rPr>
        <w:t xml:space="preserve"> integralmente</w:t>
      </w:r>
      <w:r w:rsidR="00B13DD6" w:rsidRPr="00B778FB">
        <w:rPr>
          <w:rFonts w:eastAsia="SimSun" w:cs="Arial"/>
          <w:lang w:val="pt-BR" w:eastAsia="zh-CN"/>
        </w:rPr>
        <w:t xml:space="preserve"> e </w:t>
      </w:r>
      <w:r w:rsidRPr="00B778FB">
        <w:rPr>
          <w:rFonts w:eastAsia="SimSun" w:cs="Arial"/>
          <w:lang w:val="pt-BR" w:eastAsia="zh-CN"/>
        </w:rPr>
        <w:t>n</w:t>
      </w:r>
      <w:r w:rsidR="00A029B9" w:rsidRPr="00B778FB">
        <w:rPr>
          <w:rFonts w:eastAsia="SimSun" w:cs="Arial"/>
          <w:lang w:val="pt-BR" w:eastAsia="zh-CN"/>
        </w:rPr>
        <w:t>ã</w:t>
      </w:r>
      <w:r w:rsidRPr="00B778FB">
        <w:rPr>
          <w:rFonts w:eastAsia="SimSun" w:cs="Arial"/>
          <w:lang w:val="pt-BR" w:eastAsia="zh-CN"/>
        </w:rPr>
        <w:t>o percat</w:t>
      </w:r>
      <w:r w:rsidR="005D084B" w:rsidRPr="00B778FB">
        <w:rPr>
          <w:rFonts w:eastAsia="SimSun" w:cs="Arial"/>
          <w:lang w:val="pt-BR" w:eastAsia="zh-CN"/>
        </w:rPr>
        <w:t xml:space="preserve">ar-se </w:t>
      </w:r>
      <w:r w:rsidR="00A029B9" w:rsidRPr="00B778FB">
        <w:rPr>
          <w:rFonts w:eastAsia="SimSun" w:cs="Arial"/>
          <w:lang w:val="pt-BR" w:eastAsia="zh-CN"/>
        </w:rPr>
        <w:t xml:space="preserve">de </w:t>
      </w:r>
      <w:r w:rsidRPr="00B778FB">
        <w:rPr>
          <w:rFonts w:eastAsia="SimSun" w:cs="Arial"/>
          <w:lang w:val="pt-BR" w:eastAsia="zh-CN"/>
        </w:rPr>
        <w:t>que</w:t>
      </w:r>
      <w:r w:rsidR="009C3F34" w:rsidRPr="00B778FB">
        <w:rPr>
          <w:rFonts w:eastAsia="SimSun" w:cs="Arial"/>
          <w:lang w:val="pt-BR" w:eastAsia="zh-CN"/>
        </w:rPr>
        <w:t xml:space="preserve"> os </w:t>
      </w:r>
      <w:r w:rsidRPr="00B778FB">
        <w:rPr>
          <w:rFonts w:eastAsia="SimSun" w:cs="Arial"/>
          <w:lang w:val="pt-BR" w:eastAsia="zh-CN"/>
        </w:rPr>
        <w:t>particulares</w:t>
      </w:r>
      <w:r w:rsidR="00643023" w:rsidRPr="00B778FB">
        <w:rPr>
          <w:rFonts w:eastAsia="SimSun" w:cs="Arial"/>
          <w:lang w:val="pt-BR" w:eastAsia="zh-CN"/>
        </w:rPr>
        <w:t xml:space="preserve"> </w:t>
      </w:r>
      <w:r w:rsidR="002B2752" w:rsidRPr="00B778FB">
        <w:rPr>
          <w:rFonts w:eastAsia="SimSun" w:cs="Arial"/>
          <w:lang w:val="pt-BR" w:eastAsia="zh-CN"/>
        </w:rPr>
        <w:t>nessa</w:t>
      </w:r>
      <w:r w:rsidR="00643023" w:rsidRPr="00B778FB">
        <w:rPr>
          <w:rFonts w:eastAsia="SimSun" w:cs="Arial"/>
          <w:lang w:val="pt-BR" w:eastAsia="zh-CN"/>
        </w:rPr>
        <w:t xml:space="preserve"> </w:t>
      </w:r>
      <w:r w:rsidRPr="00B778FB">
        <w:rPr>
          <w:rFonts w:eastAsia="SimSun" w:cs="Arial"/>
          <w:lang w:val="pt-BR" w:eastAsia="zh-CN"/>
        </w:rPr>
        <w:t>situa</w:t>
      </w:r>
      <w:r w:rsidR="00643023" w:rsidRPr="00B778FB">
        <w:rPr>
          <w:rFonts w:eastAsia="SimSun" w:cs="Arial"/>
          <w:lang w:val="pt-BR" w:eastAsia="zh-CN"/>
        </w:rPr>
        <w:t>ção</w:t>
      </w:r>
      <w:r w:rsidRPr="00B778FB">
        <w:rPr>
          <w:rFonts w:eastAsia="SimSun" w:cs="Arial"/>
          <w:lang w:val="pt-BR" w:eastAsia="zh-CN"/>
        </w:rPr>
        <w:t xml:space="preserve"> </w:t>
      </w:r>
      <w:r w:rsidR="00EA57DB" w:rsidRPr="00B778FB">
        <w:rPr>
          <w:rFonts w:eastAsia="SimSun" w:cs="Arial"/>
          <w:lang w:val="pt-BR" w:eastAsia="zh-CN"/>
        </w:rPr>
        <w:t>deveriam</w:t>
      </w:r>
      <w:r w:rsidRPr="00B778FB">
        <w:rPr>
          <w:rFonts w:eastAsia="SimSun" w:cs="Arial"/>
          <w:lang w:val="pt-BR" w:eastAsia="zh-CN"/>
        </w:rPr>
        <w:t>, conforme</w:t>
      </w:r>
      <w:r w:rsidR="00B13DD6" w:rsidRPr="00B778FB">
        <w:rPr>
          <w:rFonts w:eastAsia="SimSun" w:cs="Arial"/>
          <w:lang w:val="pt-BR" w:eastAsia="zh-CN"/>
        </w:rPr>
        <w:t xml:space="preserve"> os </w:t>
      </w:r>
      <w:r w:rsidRPr="00B778FB">
        <w:rPr>
          <w:rFonts w:eastAsia="SimSun" w:cs="Arial"/>
          <w:lang w:val="pt-BR" w:eastAsia="zh-CN"/>
        </w:rPr>
        <w:t>do</w:t>
      </w:r>
      <w:r w:rsidR="001E32CA" w:rsidRPr="00B778FB">
        <w:rPr>
          <w:rFonts w:eastAsia="SimSun" w:cs="Arial"/>
          <w:lang w:val="pt-BR" w:eastAsia="zh-CN"/>
        </w:rPr>
        <w:t>i</w:t>
      </w:r>
      <w:r w:rsidRPr="00B778FB">
        <w:rPr>
          <w:rFonts w:eastAsia="SimSun" w:cs="Arial"/>
          <w:lang w:val="pt-BR" w:eastAsia="zh-CN"/>
        </w:rPr>
        <w:t xml:space="preserve">s </w:t>
      </w:r>
      <w:r w:rsidR="00643023" w:rsidRPr="00B778FB">
        <w:rPr>
          <w:rFonts w:eastAsia="SimSun" w:cs="Arial"/>
          <w:lang w:val="pt-BR" w:eastAsia="zh-CN"/>
        </w:rPr>
        <w:t>artigo</w:t>
      </w:r>
      <w:r w:rsidRPr="00B778FB">
        <w:rPr>
          <w:rFonts w:eastAsia="SimSun" w:cs="Arial"/>
          <w:lang w:val="pt-BR" w:eastAsia="zh-CN"/>
        </w:rPr>
        <w:t xml:space="preserve">s </w:t>
      </w:r>
      <w:r w:rsidR="008F3A69" w:rsidRPr="00B778FB">
        <w:rPr>
          <w:rFonts w:eastAsia="SimSun" w:cs="Arial"/>
          <w:lang w:val="pt-BR" w:eastAsia="zh-CN"/>
        </w:rPr>
        <w:t>resumidos</w:t>
      </w:r>
      <w:r w:rsidRPr="00B778FB">
        <w:rPr>
          <w:rFonts w:eastAsia="SimSun" w:cs="Arial"/>
          <w:lang w:val="pt-BR" w:eastAsia="zh-CN"/>
        </w:rPr>
        <w:t xml:space="preserve">, acudir </w:t>
      </w:r>
      <w:r w:rsidR="00643023" w:rsidRPr="00B778FB">
        <w:rPr>
          <w:rFonts w:eastAsia="SimSun" w:cs="Arial"/>
          <w:lang w:val="pt-BR" w:eastAsia="zh-CN"/>
        </w:rPr>
        <w:t>diret</w:t>
      </w:r>
      <w:r w:rsidRPr="00B778FB">
        <w:rPr>
          <w:rFonts w:eastAsia="SimSun" w:cs="Arial"/>
          <w:lang w:val="pt-BR" w:eastAsia="zh-CN"/>
        </w:rPr>
        <w:t xml:space="preserve">amente </w:t>
      </w:r>
      <w:r w:rsidR="002934F0" w:rsidRPr="00B778FB">
        <w:rPr>
          <w:rFonts w:eastAsia="SimSun" w:cs="Arial"/>
          <w:lang w:val="pt-BR" w:eastAsia="zh-CN"/>
        </w:rPr>
        <w:t>a</w:t>
      </w:r>
      <w:r w:rsidR="009C3F34" w:rsidRPr="00B778FB">
        <w:rPr>
          <w:rFonts w:eastAsia="SimSun" w:cs="Arial"/>
          <w:lang w:val="pt-BR" w:eastAsia="zh-CN"/>
        </w:rPr>
        <w:t>os órgão</w:t>
      </w:r>
      <w:r w:rsidRPr="00B778FB">
        <w:rPr>
          <w:rFonts w:eastAsia="SimSun" w:cs="Arial"/>
          <w:lang w:val="pt-BR" w:eastAsia="zh-CN"/>
        </w:rPr>
        <w:t xml:space="preserve">s de </w:t>
      </w:r>
      <w:r w:rsidR="009C3F34" w:rsidRPr="00B778FB">
        <w:rPr>
          <w:rFonts w:eastAsia="SimSun" w:cs="Arial"/>
          <w:lang w:val="pt-BR" w:eastAsia="zh-CN"/>
        </w:rPr>
        <w:t>justiça</w:t>
      </w:r>
      <w:r w:rsidRPr="00B778FB">
        <w:rPr>
          <w:rFonts w:eastAsia="SimSun" w:cs="Arial"/>
          <w:lang w:val="pt-BR" w:eastAsia="zh-CN"/>
        </w:rPr>
        <w:t xml:space="preserve">. </w:t>
      </w:r>
    </w:p>
    <w:p w:rsidR="00C817EE" w:rsidRPr="00B778FB" w:rsidRDefault="00A62E2A" w:rsidP="00787E39">
      <w:pPr>
        <w:autoSpaceDE w:val="0"/>
        <w:autoSpaceDN w:val="0"/>
        <w:adjustRightInd w:val="0"/>
        <w:spacing w:before="120" w:after="120"/>
        <w:rPr>
          <w:rFonts w:eastAsia="SimSun" w:cs="Arial"/>
          <w:lang w:val="pt-BR" w:eastAsia="zh-CN"/>
        </w:rPr>
      </w:pPr>
      <w:r>
        <w:rPr>
          <w:rFonts w:eastAsia="SimSun" w:cs="Arial"/>
          <w:lang w:val="pt-BR" w:eastAsia="zh-CN"/>
        </w:rPr>
        <w:t>Ess</w:t>
      </w:r>
      <w:r w:rsidR="00C817EE" w:rsidRPr="00B778FB">
        <w:rPr>
          <w:rFonts w:eastAsia="SimSun" w:cs="Arial"/>
          <w:lang w:val="pt-BR" w:eastAsia="zh-CN"/>
        </w:rPr>
        <w:t>a exigibilidad</w:t>
      </w:r>
      <w:r w:rsidR="002934F0" w:rsidRPr="00B778FB">
        <w:rPr>
          <w:rFonts w:eastAsia="SimSun" w:cs="Arial"/>
          <w:lang w:val="pt-BR" w:eastAsia="zh-CN"/>
        </w:rPr>
        <w:t>e</w:t>
      </w:r>
      <w:r w:rsidR="00C817EE" w:rsidRPr="00B778FB">
        <w:rPr>
          <w:rFonts w:eastAsia="SimSun" w:cs="Arial"/>
          <w:lang w:val="pt-BR" w:eastAsia="zh-CN"/>
        </w:rPr>
        <w:t xml:space="preserve"> </w:t>
      </w:r>
      <w:r w:rsidR="002934F0" w:rsidRPr="00B778FB">
        <w:rPr>
          <w:rFonts w:eastAsia="SimSun" w:cs="Arial"/>
          <w:lang w:val="pt-BR" w:eastAsia="zh-CN"/>
        </w:rPr>
        <w:t xml:space="preserve">também </w:t>
      </w:r>
      <w:r w:rsidR="00C817EE" w:rsidRPr="00B778FB">
        <w:rPr>
          <w:rFonts w:eastAsia="SimSun" w:cs="Arial"/>
          <w:lang w:val="pt-BR" w:eastAsia="zh-CN"/>
        </w:rPr>
        <w:t>se fundamenta (</w:t>
      </w:r>
      <w:r w:rsidR="009C3F34" w:rsidRPr="00B778FB">
        <w:rPr>
          <w:rFonts w:eastAsia="SimSun" w:cs="Arial"/>
          <w:lang w:val="pt-BR" w:eastAsia="zh-CN"/>
        </w:rPr>
        <w:t>parágrafo</w:t>
      </w:r>
      <w:r w:rsidR="00C817EE" w:rsidRPr="00B778FB">
        <w:rPr>
          <w:rFonts w:eastAsia="SimSun" w:cs="Arial"/>
          <w:lang w:val="pt-BR" w:eastAsia="zh-CN"/>
        </w:rPr>
        <w:t xml:space="preserve"> </w:t>
      </w:r>
      <w:r w:rsidR="00570485" w:rsidRPr="00B778FB">
        <w:rPr>
          <w:rFonts w:eastAsia="SimSun" w:cs="Arial"/>
          <w:lang w:val="pt-BR" w:eastAsia="zh-CN"/>
        </w:rPr>
        <w:t>301</w:t>
      </w:r>
      <w:r w:rsidR="00B13DD6" w:rsidRPr="00B778FB">
        <w:rPr>
          <w:rFonts w:eastAsia="SimSun" w:cs="Arial"/>
          <w:lang w:val="pt-BR" w:eastAsia="zh-CN"/>
        </w:rPr>
        <w:t xml:space="preserve"> e </w:t>
      </w:r>
      <w:r w:rsidR="00570485" w:rsidRPr="00B778FB">
        <w:rPr>
          <w:rFonts w:eastAsia="SimSun" w:cs="Arial"/>
          <w:lang w:val="pt-BR" w:eastAsia="zh-CN"/>
        </w:rPr>
        <w:t>302</w:t>
      </w:r>
      <w:r w:rsidR="00676342" w:rsidRPr="00676342">
        <w:rPr>
          <w:rFonts w:eastAsia="SimSun" w:cs="Arial"/>
          <w:lang w:val="pt-BR" w:eastAsia="zh-CN"/>
        </w:rPr>
        <w:t>)</w:t>
      </w:r>
      <w:r w:rsidR="00B13DD6" w:rsidRPr="00B778FB">
        <w:rPr>
          <w:rFonts w:eastAsia="SimSun" w:cs="Arial"/>
          <w:lang w:val="pt-BR" w:eastAsia="zh-CN"/>
        </w:rPr>
        <w:t xml:space="preserve"> na </w:t>
      </w:r>
      <w:r w:rsidR="00C817EE" w:rsidRPr="00B778FB">
        <w:rPr>
          <w:rFonts w:eastAsia="SimSun" w:cs="Arial"/>
          <w:lang w:val="pt-BR" w:eastAsia="zh-CN"/>
        </w:rPr>
        <w:t>interpreta</w:t>
      </w:r>
      <w:r w:rsidR="00643023" w:rsidRPr="00B778FB">
        <w:rPr>
          <w:rFonts w:eastAsia="SimSun" w:cs="Arial"/>
          <w:lang w:val="pt-BR" w:eastAsia="zh-CN"/>
        </w:rPr>
        <w:t>ção</w:t>
      </w:r>
      <w:r w:rsidR="00C817EE" w:rsidRPr="00B778FB">
        <w:rPr>
          <w:rFonts w:eastAsia="SimSun" w:cs="Arial"/>
          <w:lang w:val="pt-BR" w:eastAsia="zh-CN"/>
        </w:rPr>
        <w:t xml:space="preserve"> </w:t>
      </w:r>
      <w:r w:rsidR="002934F0" w:rsidRPr="00B778FB">
        <w:rPr>
          <w:rFonts w:eastAsia="SimSun" w:cs="Arial"/>
          <w:lang w:val="pt-BR" w:eastAsia="zh-CN"/>
        </w:rPr>
        <w:t>errônea</w:t>
      </w:r>
      <w:r w:rsidR="00D01475">
        <w:rPr>
          <w:rFonts w:eastAsia="SimSun" w:cs="Arial"/>
          <w:lang w:val="pt-BR" w:eastAsia="zh-CN"/>
        </w:rPr>
        <w:t xml:space="preserve"> </w:t>
      </w:r>
      <w:r w:rsidR="00643023" w:rsidRPr="00B778FB">
        <w:rPr>
          <w:rFonts w:eastAsia="SimSun" w:cs="Arial"/>
          <w:lang w:val="pt-BR" w:eastAsia="zh-CN"/>
        </w:rPr>
        <w:t>do artigo</w:t>
      </w:r>
      <w:r w:rsidR="00C817EE" w:rsidRPr="00B778FB">
        <w:rPr>
          <w:rFonts w:eastAsia="SimSun" w:cs="Arial"/>
          <w:lang w:val="pt-BR" w:eastAsia="zh-CN"/>
        </w:rPr>
        <w:t xml:space="preserve"> </w:t>
      </w:r>
      <w:r w:rsidR="00570485" w:rsidRPr="00B778FB">
        <w:rPr>
          <w:rFonts w:eastAsia="SimSun" w:cs="Arial"/>
          <w:lang w:val="pt-BR" w:eastAsia="zh-CN"/>
        </w:rPr>
        <w:t>75</w:t>
      </w:r>
      <w:r w:rsidR="00C817EE" w:rsidRPr="00B778FB">
        <w:rPr>
          <w:rFonts w:eastAsia="SimSun" w:cs="Arial"/>
          <w:lang w:val="pt-BR" w:eastAsia="zh-CN"/>
        </w:rPr>
        <w:t xml:space="preserve"> </w:t>
      </w:r>
      <w:r w:rsidR="00643023" w:rsidRPr="00B778FB">
        <w:rPr>
          <w:rFonts w:eastAsia="SimSun" w:cs="Arial"/>
          <w:lang w:val="pt-BR" w:eastAsia="zh-CN"/>
        </w:rPr>
        <w:t xml:space="preserve">do </w:t>
      </w:r>
      <w:r w:rsidR="00C817EE" w:rsidRPr="00B778FB">
        <w:rPr>
          <w:rFonts w:eastAsia="SimSun" w:cs="Arial"/>
          <w:lang w:val="pt-BR" w:eastAsia="zh-CN"/>
        </w:rPr>
        <w:t>COPP,</w:t>
      </w:r>
      <w:r w:rsidR="00C817EE" w:rsidRPr="00B778FB">
        <w:rPr>
          <w:rStyle w:val="Refdenotaalpie"/>
          <w:rFonts w:eastAsia="SimSun" w:cs="Arial"/>
          <w:lang w:val="pt-BR" w:eastAsia="zh-CN"/>
        </w:rPr>
        <w:footnoteReference w:id="396"/>
      </w:r>
      <w:r w:rsidR="00643023" w:rsidRPr="00B778FB">
        <w:rPr>
          <w:rFonts w:eastAsia="SimSun" w:cs="Arial"/>
          <w:lang w:val="pt-BR" w:eastAsia="zh-CN"/>
        </w:rPr>
        <w:t xml:space="preserve"> ao </w:t>
      </w:r>
      <w:r w:rsidR="00C817EE" w:rsidRPr="00B778FB">
        <w:rPr>
          <w:rFonts w:eastAsia="SimSun" w:cs="Arial"/>
          <w:lang w:val="pt-BR" w:eastAsia="zh-CN"/>
        </w:rPr>
        <w:t>extra</w:t>
      </w:r>
      <w:r w:rsidR="002934F0" w:rsidRPr="00B778FB">
        <w:rPr>
          <w:rFonts w:eastAsia="SimSun" w:cs="Arial"/>
          <w:lang w:val="pt-BR" w:eastAsia="zh-CN"/>
        </w:rPr>
        <w:t>i</w:t>
      </w:r>
      <w:r w:rsidR="00C817EE" w:rsidRPr="00B778FB">
        <w:rPr>
          <w:rFonts w:eastAsia="SimSun" w:cs="Arial"/>
          <w:lang w:val="pt-BR" w:eastAsia="zh-CN"/>
        </w:rPr>
        <w:t>r de</w:t>
      </w:r>
      <w:r w:rsidR="002934F0" w:rsidRPr="00B778FB">
        <w:rPr>
          <w:rFonts w:eastAsia="SimSun" w:cs="Arial"/>
          <w:lang w:val="pt-BR" w:eastAsia="zh-CN"/>
        </w:rPr>
        <w:t>le</w:t>
      </w:r>
      <w:r w:rsidR="009C3F34" w:rsidRPr="00B778FB">
        <w:rPr>
          <w:rFonts w:eastAsia="SimSun" w:cs="Arial"/>
          <w:lang w:val="pt-BR" w:eastAsia="zh-CN"/>
        </w:rPr>
        <w:t xml:space="preserve"> a </w:t>
      </w:r>
      <w:r w:rsidR="001E32CA" w:rsidRPr="00B778FB">
        <w:rPr>
          <w:rFonts w:eastAsia="SimSun" w:cs="Arial"/>
          <w:lang w:val="pt-BR" w:eastAsia="zh-CN"/>
        </w:rPr>
        <w:t>responsabilidade d</w:t>
      </w:r>
      <w:r w:rsidR="00643023" w:rsidRPr="00B778FB">
        <w:rPr>
          <w:rFonts w:eastAsia="SimSun" w:cs="Arial"/>
          <w:lang w:val="pt-BR" w:eastAsia="zh-CN"/>
        </w:rPr>
        <w:t xml:space="preserve">o </w:t>
      </w:r>
      <w:r w:rsidR="00C817EE" w:rsidRPr="00B778FB">
        <w:rPr>
          <w:rFonts w:eastAsia="SimSun" w:cs="Arial"/>
          <w:lang w:val="pt-BR" w:eastAsia="zh-CN"/>
        </w:rPr>
        <w:t xml:space="preserve">Estado de </w:t>
      </w:r>
      <w:r w:rsidR="002B2752" w:rsidRPr="00B778FB">
        <w:rPr>
          <w:rFonts w:eastAsia="SimSun" w:cs="Arial"/>
          <w:lang w:val="pt-BR" w:eastAsia="zh-CN"/>
        </w:rPr>
        <w:t>dispor</w:t>
      </w:r>
      <w:r w:rsidR="00C817EE" w:rsidRPr="00B778FB">
        <w:rPr>
          <w:rFonts w:eastAsia="SimSun" w:cs="Arial"/>
          <w:lang w:val="pt-BR" w:eastAsia="zh-CN"/>
        </w:rPr>
        <w:t xml:space="preserve"> todas</w:t>
      </w:r>
      <w:r w:rsidR="009C3F34" w:rsidRPr="00B778FB">
        <w:rPr>
          <w:rFonts w:eastAsia="SimSun" w:cs="Arial"/>
          <w:lang w:val="pt-BR" w:eastAsia="zh-CN"/>
        </w:rPr>
        <w:t xml:space="preserve"> as </w:t>
      </w:r>
      <w:r w:rsidR="00C817EE" w:rsidRPr="00B778FB">
        <w:rPr>
          <w:rFonts w:eastAsia="SimSun" w:cs="Arial"/>
          <w:lang w:val="pt-BR" w:eastAsia="zh-CN"/>
        </w:rPr>
        <w:t xml:space="preserve">medidas de </w:t>
      </w:r>
      <w:r w:rsidR="009C3F34" w:rsidRPr="00B778FB">
        <w:rPr>
          <w:rFonts w:eastAsia="SimSun" w:cs="Arial"/>
          <w:lang w:val="pt-BR" w:eastAsia="zh-CN"/>
        </w:rPr>
        <w:t>prova</w:t>
      </w:r>
      <w:r w:rsidR="00C817EE" w:rsidRPr="00B778FB">
        <w:rPr>
          <w:rFonts w:eastAsia="SimSun" w:cs="Arial"/>
          <w:lang w:val="pt-BR" w:eastAsia="zh-CN"/>
        </w:rPr>
        <w:t xml:space="preserve"> </w:t>
      </w:r>
      <w:r w:rsidR="009C3F34" w:rsidRPr="00B778FB">
        <w:rPr>
          <w:rFonts w:eastAsia="SimSun" w:cs="Arial"/>
          <w:lang w:val="pt-BR" w:eastAsia="zh-CN"/>
        </w:rPr>
        <w:t>necessári</w:t>
      </w:r>
      <w:r w:rsidR="00C817EE" w:rsidRPr="00B778FB">
        <w:rPr>
          <w:rFonts w:eastAsia="SimSun" w:cs="Arial"/>
          <w:lang w:val="pt-BR" w:eastAsia="zh-CN"/>
        </w:rPr>
        <w:t>as e investigar</w:t>
      </w:r>
      <w:r w:rsidR="00643023" w:rsidRPr="00B778FB">
        <w:rPr>
          <w:rFonts w:eastAsia="SimSun" w:cs="Arial"/>
          <w:lang w:val="pt-BR" w:eastAsia="zh-CN"/>
        </w:rPr>
        <w:t xml:space="preserve"> </w:t>
      </w:r>
      <w:r w:rsidR="002934F0" w:rsidRPr="00B778FB">
        <w:rPr>
          <w:rFonts w:eastAsia="SimSun" w:cs="Arial"/>
          <w:lang w:val="pt-BR" w:eastAsia="zh-CN"/>
        </w:rPr>
        <w:t xml:space="preserve">de </w:t>
      </w:r>
      <w:r w:rsidR="00C817EE" w:rsidRPr="00B778FB">
        <w:rPr>
          <w:rFonts w:eastAsia="SimSun" w:cs="Arial"/>
          <w:lang w:val="pt-BR" w:eastAsia="zh-CN"/>
        </w:rPr>
        <w:t>forma diligente</w:t>
      </w:r>
      <w:r w:rsidR="009C3F34" w:rsidRPr="00B778FB">
        <w:rPr>
          <w:rFonts w:eastAsia="SimSun" w:cs="Arial"/>
          <w:lang w:val="pt-BR" w:eastAsia="zh-CN"/>
        </w:rPr>
        <w:t xml:space="preserve"> a </w:t>
      </w:r>
      <w:r w:rsidR="007C1B78" w:rsidRPr="00B778FB">
        <w:rPr>
          <w:rFonts w:eastAsia="SimSun" w:cs="Arial"/>
          <w:lang w:val="pt-BR" w:eastAsia="zh-CN"/>
        </w:rPr>
        <w:t>denúncia,</w:t>
      </w:r>
      <w:r w:rsidR="00C817EE" w:rsidRPr="00B778FB">
        <w:rPr>
          <w:rFonts w:eastAsia="SimSun" w:cs="Arial"/>
          <w:lang w:val="pt-BR" w:eastAsia="zh-CN"/>
        </w:rPr>
        <w:t xml:space="preserve"> </w:t>
      </w:r>
      <w:r w:rsidR="002934F0" w:rsidRPr="00B778FB">
        <w:rPr>
          <w:rFonts w:eastAsia="SimSun" w:cs="Arial"/>
          <w:lang w:val="pt-BR" w:eastAsia="zh-CN"/>
        </w:rPr>
        <w:t>concluindo</w:t>
      </w:r>
      <w:r w:rsidR="00C817EE" w:rsidRPr="00B778FB">
        <w:rPr>
          <w:rFonts w:eastAsia="SimSun" w:cs="Arial"/>
          <w:lang w:val="pt-BR" w:eastAsia="zh-CN"/>
        </w:rPr>
        <w:t xml:space="preserve"> que</w:t>
      </w:r>
      <w:r w:rsidR="009C3F34" w:rsidRPr="00B778FB">
        <w:rPr>
          <w:rFonts w:eastAsia="SimSun" w:cs="Arial"/>
          <w:lang w:val="pt-BR" w:eastAsia="zh-CN"/>
        </w:rPr>
        <w:t xml:space="preserve"> as </w:t>
      </w:r>
      <w:r w:rsidR="00C817EE" w:rsidRPr="00B778FB">
        <w:rPr>
          <w:rFonts w:eastAsia="SimSun" w:cs="Arial"/>
          <w:lang w:val="pt-BR" w:eastAsia="zh-CN"/>
        </w:rPr>
        <w:t xml:space="preserve">autoridades </w:t>
      </w:r>
      <w:r w:rsidR="009C3F34" w:rsidRPr="00B778FB">
        <w:rPr>
          <w:rFonts w:eastAsia="SimSun" w:cs="Arial"/>
          <w:lang w:val="pt-BR" w:eastAsia="zh-CN"/>
        </w:rPr>
        <w:t>judiciais</w:t>
      </w:r>
      <w:r w:rsidR="00C817EE" w:rsidRPr="00B778FB">
        <w:rPr>
          <w:rFonts w:eastAsia="SimSun" w:cs="Arial"/>
          <w:lang w:val="pt-BR" w:eastAsia="zh-CN"/>
        </w:rPr>
        <w:t xml:space="preserve"> n</w:t>
      </w:r>
      <w:r w:rsidR="002934F0" w:rsidRPr="00B778FB">
        <w:rPr>
          <w:rFonts w:eastAsia="SimSun" w:cs="Arial"/>
          <w:lang w:val="pt-BR" w:eastAsia="zh-CN"/>
        </w:rPr>
        <w:t>ã</w:t>
      </w:r>
      <w:r w:rsidR="00C817EE" w:rsidRPr="00B778FB">
        <w:rPr>
          <w:rFonts w:eastAsia="SimSun" w:cs="Arial"/>
          <w:lang w:val="pt-BR" w:eastAsia="zh-CN"/>
        </w:rPr>
        <w:t xml:space="preserve">o se </w:t>
      </w:r>
      <w:r w:rsidR="008C4B18" w:rsidRPr="00B778FB">
        <w:rPr>
          <w:rFonts w:eastAsia="SimSun" w:cs="Arial"/>
          <w:lang w:val="pt-BR" w:eastAsia="zh-CN"/>
        </w:rPr>
        <w:t>pronunciaram</w:t>
      </w:r>
      <w:r w:rsidR="00C817EE" w:rsidRPr="00B778FB">
        <w:rPr>
          <w:rFonts w:eastAsia="SimSun" w:cs="Arial"/>
          <w:lang w:val="pt-BR" w:eastAsia="zh-CN"/>
        </w:rPr>
        <w:t xml:space="preserve"> sobre</w:t>
      </w:r>
      <w:r w:rsidR="009C3F34" w:rsidRPr="00B778FB">
        <w:rPr>
          <w:rFonts w:eastAsia="SimSun" w:cs="Arial"/>
          <w:lang w:val="pt-BR" w:eastAsia="zh-CN"/>
        </w:rPr>
        <w:t xml:space="preserve"> a </w:t>
      </w:r>
      <w:r w:rsidR="00C817EE" w:rsidRPr="00B778FB">
        <w:rPr>
          <w:rFonts w:eastAsia="SimSun" w:cs="Arial"/>
          <w:lang w:val="pt-BR" w:eastAsia="zh-CN"/>
        </w:rPr>
        <w:t>aplicabilidad</w:t>
      </w:r>
      <w:r w:rsidR="002934F0" w:rsidRPr="00B778FB">
        <w:rPr>
          <w:rFonts w:eastAsia="SimSun" w:cs="Arial"/>
          <w:lang w:val="pt-BR" w:eastAsia="zh-CN"/>
        </w:rPr>
        <w:t>e</w:t>
      </w:r>
      <w:r w:rsidR="00643023" w:rsidRPr="00B778FB">
        <w:rPr>
          <w:rFonts w:eastAsia="SimSun" w:cs="Arial"/>
          <w:lang w:val="pt-BR" w:eastAsia="zh-CN"/>
        </w:rPr>
        <w:t xml:space="preserve"> das </w:t>
      </w:r>
      <w:r w:rsidR="009C3F34" w:rsidRPr="00B778FB">
        <w:rPr>
          <w:rFonts w:eastAsia="SimSun" w:cs="Arial"/>
          <w:lang w:val="pt-BR" w:eastAsia="zh-CN"/>
        </w:rPr>
        <w:t>regras</w:t>
      </w:r>
      <w:r w:rsidR="00C817EE" w:rsidRPr="00B778FB">
        <w:rPr>
          <w:rFonts w:eastAsia="SimSun" w:cs="Arial"/>
          <w:lang w:val="pt-BR" w:eastAsia="zh-CN"/>
        </w:rPr>
        <w:t xml:space="preserve"> de conexidad</w:t>
      </w:r>
      <w:r w:rsidR="002934F0" w:rsidRPr="00B778FB">
        <w:rPr>
          <w:rFonts w:eastAsia="SimSun" w:cs="Arial"/>
          <w:lang w:val="pt-BR" w:eastAsia="zh-CN"/>
        </w:rPr>
        <w:t>e</w:t>
      </w:r>
      <w:r w:rsidR="009C3F34" w:rsidRPr="00B778FB">
        <w:rPr>
          <w:rFonts w:eastAsia="SimSun" w:cs="Arial"/>
          <w:lang w:val="pt-BR" w:eastAsia="zh-CN"/>
        </w:rPr>
        <w:t xml:space="preserve"> nem </w:t>
      </w:r>
      <w:r w:rsidR="002934F0" w:rsidRPr="00B778FB">
        <w:rPr>
          <w:rFonts w:eastAsia="SimSun" w:cs="Arial"/>
          <w:lang w:val="pt-BR" w:eastAsia="zh-CN"/>
        </w:rPr>
        <w:t>emitiram</w:t>
      </w:r>
      <w:r w:rsidR="00C817EE" w:rsidRPr="00B778FB">
        <w:rPr>
          <w:rFonts w:eastAsia="SimSun" w:cs="Arial"/>
          <w:lang w:val="pt-BR" w:eastAsia="zh-CN"/>
        </w:rPr>
        <w:t>, salvo</w:t>
      </w:r>
      <w:r w:rsidR="00643023" w:rsidRPr="00B778FB">
        <w:rPr>
          <w:rFonts w:eastAsia="SimSun" w:cs="Arial"/>
          <w:lang w:val="pt-BR" w:eastAsia="zh-CN"/>
        </w:rPr>
        <w:t xml:space="preserve"> em alguns </w:t>
      </w:r>
      <w:r w:rsidR="00C817EE" w:rsidRPr="00B778FB">
        <w:rPr>
          <w:rFonts w:eastAsia="SimSun" w:cs="Arial"/>
          <w:lang w:val="pt-BR" w:eastAsia="zh-CN"/>
        </w:rPr>
        <w:t xml:space="preserve">casos, </w:t>
      </w:r>
      <w:r w:rsidR="00643023" w:rsidRPr="00B778FB">
        <w:rPr>
          <w:rFonts w:eastAsia="SimSun" w:cs="Arial"/>
          <w:lang w:val="pt-BR" w:eastAsia="zh-CN"/>
        </w:rPr>
        <w:t>decisões</w:t>
      </w:r>
      <w:r w:rsidR="00C817EE" w:rsidRPr="00B778FB">
        <w:rPr>
          <w:rFonts w:eastAsia="SimSun" w:cs="Arial"/>
          <w:lang w:val="pt-BR" w:eastAsia="zh-CN"/>
        </w:rPr>
        <w:t xml:space="preserve"> que </w:t>
      </w:r>
      <w:r w:rsidR="008C4B18" w:rsidRPr="00B778FB">
        <w:rPr>
          <w:rFonts w:eastAsia="SimSun" w:cs="Arial"/>
          <w:lang w:val="pt-BR" w:eastAsia="zh-CN"/>
        </w:rPr>
        <w:t>tivessem</w:t>
      </w:r>
      <w:r w:rsidR="00C817EE" w:rsidRPr="00B778FB">
        <w:rPr>
          <w:rFonts w:eastAsia="SimSun" w:cs="Arial"/>
          <w:lang w:val="pt-BR" w:eastAsia="zh-CN"/>
        </w:rPr>
        <w:t xml:space="preserve"> </w:t>
      </w:r>
      <w:r w:rsidR="00EA57DB" w:rsidRPr="00B778FB">
        <w:rPr>
          <w:rFonts w:eastAsia="SimSun" w:cs="Arial"/>
          <w:lang w:val="pt-BR" w:eastAsia="zh-CN"/>
        </w:rPr>
        <w:t>esclarecido</w:t>
      </w:r>
      <w:r w:rsidR="009C3F34" w:rsidRPr="00B778FB">
        <w:rPr>
          <w:rFonts w:eastAsia="SimSun" w:cs="Arial"/>
          <w:lang w:val="pt-BR" w:eastAsia="zh-CN"/>
        </w:rPr>
        <w:t xml:space="preserve"> se a </w:t>
      </w:r>
      <w:r w:rsidR="00B13DD6" w:rsidRPr="00B778FB">
        <w:rPr>
          <w:rFonts w:eastAsia="SimSun" w:cs="Arial"/>
          <w:lang w:val="pt-BR" w:eastAsia="zh-CN"/>
        </w:rPr>
        <w:t>via</w:t>
      </w:r>
      <w:r w:rsidR="00C817EE" w:rsidRPr="00B778FB">
        <w:rPr>
          <w:rFonts w:eastAsia="SimSun" w:cs="Arial"/>
          <w:lang w:val="pt-BR" w:eastAsia="zh-CN"/>
        </w:rPr>
        <w:t xml:space="preserve"> </w:t>
      </w:r>
      <w:r w:rsidR="002934F0" w:rsidRPr="00B778FB">
        <w:rPr>
          <w:rFonts w:eastAsia="SimSun" w:cs="Arial"/>
          <w:lang w:val="pt-BR" w:eastAsia="zh-CN"/>
        </w:rPr>
        <w:t xml:space="preserve">proposta </w:t>
      </w:r>
      <w:r w:rsidR="00C817EE" w:rsidRPr="00B778FB">
        <w:rPr>
          <w:rFonts w:eastAsia="SimSun" w:cs="Arial"/>
          <w:lang w:val="pt-BR" w:eastAsia="zh-CN"/>
        </w:rPr>
        <w:t>era</w:t>
      </w:r>
      <w:r w:rsidR="009C3F34" w:rsidRPr="00B778FB">
        <w:rPr>
          <w:rFonts w:eastAsia="SimSun" w:cs="Arial"/>
          <w:lang w:val="pt-BR" w:eastAsia="zh-CN"/>
        </w:rPr>
        <w:t xml:space="preserve"> a </w:t>
      </w:r>
      <w:r w:rsidR="00643023" w:rsidRPr="00B778FB">
        <w:rPr>
          <w:rFonts w:eastAsia="SimSun" w:cs="Arial"/>
          <w:lang w:val="pt-BR" w:eastAsia="zh-CN"/>
        </w:rPr>
        <w:t>adequad</w:t>
      </w:r>
      <w:r w:rsidR="00C817EE" w:rsidRPr="00B778FB">
        <w:rPr>
          <w:rFonts w:eastAsia="SimSun" w:cs="Arial"/>
          <w:lang w:val="pt-BR" w:eastAsia="zh-CN"/>
        </w:rPr>
        <w:t>a (</w:t>
      </w:r>
      <w:r w:rsidR="009C3F34" w:rsidRPr="00B778FB">
        <w:rPr>
          <w:rFonts w:eastAsia="SimSun" w:cs="Arial"/>
          <w:lang w:val="pt-BR" w:eastAsia="zh-CN"/>
        </w:rPr>
        <w:t>parágrafo</w:t>
      </w:r>
      <w:r w:rsidR="00C817EE" w:rsidRPr="00B778FB">
        <w:rPr>
          <w:rFonts w:eastAsia="SimSun" w:cs="Arial"/>
          <w:lang w:val="pt-BR" w:eastAsia="zh-CN"/>
        </w:rPr>
        <w:t xml:space="preserve"> </w:t>
      </w:r>
      <w:r w:rsidR="00570485" w:rsidRPr="00B778FB">
        <w:rPr>
          <w:rFonts w:eastAsia="SimSun" w:cs="Arial"/>
          <w:lang w:val="pt-BR" w:eastAsia="zh-CN"/>
        </w:rPr>
        <w:t>303</w:t>
      </w:r>
      <w:r w:rsidR="00676342" w:rsidRPr="00676342">
        <w:rPr>
          <w:rFonts w:eastAsia="SimSun" w:cs="Arial"/>
          <w:lang w:val="pt-BR" w:eastAsia="zh-CN"/>
        </w:rPr>
        <w:t>)</w:t>
      </w:r>
      <w:r w:rsidR="00C817EE" w:rsidRPr="00B778FB">
        <w:rPr>
          <w:rFonts w:eastAsia="SimSun" w:cs="Arial"/>
          <w:lang w:val="pt-BR" w:eastAsia="zh-CN"/>
        </w:rPr>
        <w:t>.</w:t>
      </w:r>
      <w:r w:rsidR="005D084B" w:rsidRPr="00B778FB">
        <w:rPr>
          <w:rFonts w:eastAsia="SimSun" w:cs="Arial"/>
          <w:lang w:val="pt-BR" w:eastAsia="zh-CN"/>
        </w:rPr>
        <w:t xml:space="preserve"> </w:t>
      </w:r>
      <w:r w:rsidR="002934F0" w:rsidRPr="00B778FB">
        <w:rPr>
          <w:rFonts w:eastAsia="SimSun" w:cs="Arial"/>
          <w:lang w:val="pt-BR" w:eastAsia="zh-CN"/>
        </w:rPr>
        <w:t>O</w:t>
      </w:r>
      <w:r w:rsidR="005D084B" w:rsidRPr="00B778FB">
        <w:rPr>
          <w:rFonts w:eastAsia="SimSun" w:cs="Arial"/>
          <w:lang w:val="pt-BR" w:eastAsia="zh-CN"/>
        </w:rPr>
        <w:t xml:space="preserve"> </w:t>
      </w:r>
      <w:r w:rsidR="00643023" w:rsidRPr="00B778FB">
        <w:rPr>
          <w:rFonts w:eastAsia="SimSun" w:cs="Arial"/>
          <w:lang w:val="pt-BR" w:eastAsia="zh-CN"/>
        </w:rPr>
        <w:t xml:space="preserve">certo é </w:t>
      </w:r>
      <w:r w:rsidR="00C817EE" w:rsidRPr="00B778FB">
        <w:rPr>
          <w:rFonts w:eastAsia="SimSun" w:cs="Arial"/>
          <w:lang w:val="pt-BR" w:eastAsia="zh-CN"/>
        </w:rPr>
        <w:t>que</w:t>
      </w:r>
      <w:r w:rsidR="00643023" w:rsidRPr="00B778FB">
        <w:rPr>
          <w:rFonts w:eastAsia="SimSun" w:cs="Arial"/>
          <w:lang w:val="pt-BR" w:eastAsia="zh-CN"/>
        </w:rPr>
        <w:t xml:space="preserve"> o artigo</w:t>
      </w:r>
      <w:r w:rsidR="00C817EE" w:rsidRPr="00B778FB">
        <w:rPr>
          <w:rFonts w:eastAsia="SimSun" w:cs="Arial"/>
          <w:lang w:val="pt-BR" w:eastAsia="zh-CN"/>
        </w:rPr>
        <w:t xml:space="preserve"> </w:t>
      </w:r>
      <w:r w:rsidR="002934F0" w:rsidRPr="00B778FB">
        <w:rPr>
          <w:rFonts w:eastAsia="SimSun" w:cs="Arial"/>
          <w:lang w:val="pt-BR" w:eastAsia="zh-CN"/>
        </w:rPr>
        <w:t xml:space="preserve">mencionado </w:t>
      </w:r>
      <w:r w:rsidR="00C817EE" w:rsidRPr="00B778FB">
        <w:rPr>
          <w:rFonts w:eastAsia="SimSun" w:cs="Arial"/>
          <w:lang w:val="pt-BR" w:eastAsia="zh-CN"/>
        </w:rPr>
        <w:t>trata</w:t>
      </w:r>
      <w:r w:rsidR="005D084B" w:rsidRPr="00B778FB">
        <w:rPr>
          <w:rFonts w:eastAsia="SimSun" w:cs="Arial"/>
          <w:lang w:val="pt-BR" w:eastAsia="zh-CN"/>
        </w:rPr>
        <w:t xml:space="preserve"> o </w:t>
      </w:r>
      <w:r w:rsidR="001E32CA" w:rsidRPr="00B778FB">
        <w:rPr>
          <w:rFonts w:eastAsia="SimSun" w:cs="Arial"/>
          <w:lang w:val="pt-BR" w:eastAsia="zh-CN"/>
        </w:rPr>
        <w:t>tema d</w:t>
      </w:r>
      <w:r w:rsidR="00643023" w:rsidRPr="00B778FB">
        <w:rPr>
          <w:rFonts w:eastAsia="SimSun" w:cs="Arial"/>
          <w:lang w:val="pt-BR" w:eastAsia="zh-CN"/>
        </w:rPr>
        <w:t xml:space="preserve">o foro </w:t>
      </w:r>
      <w:r w:rsidR="00C817EE" w:rsidRPr="00B778FB">
        <w:rPr>
          <w:rFonts w:eastAsia="SimSun" w:cs="Arial"/>
          <w:lang w:val="pt-BR" w:eastAsia="zh-CN"/>
        </w:rPr>
        <w:t>de atr</w:t>
      </w:r>
      <w:r w:rsidR="002B2752" w:rsidRPr="00B778FB">
        <w:rPr>
          <w:rFonts w:eastAsia="SimSun" w:cs="Arial"/>
          <w:lang w:val="pt-BR" w:eastAsia="zh-CN"/>
        </w:rPr>
        <w:t>ação</w:t>
      </w:r>
      <w:r w:rsidR="00C817EE" w:rsidRPr="00B778FB">
        <w:rPr>
          <w:rFonts w:eastAsia="SimSun" w:cs="Arial"/>
          <w:lang w:val="pt-BR" w:eastAsia="zh-CN"/>
        </w:rPr>
        <w:t xml:space="preserve"> para</w:t>
      </w:r>
      <w:r w:rsidR="00643023" w:rsidRPr="00B778FB">
        <w:rPr>
          <w:rFonts w:eastAsia="SimSun" w:cs="Arial"/>
          <w:lang w:val="pt-BR" w:eastAsia="zh-CN"/>
        </w:rPr>
        <w:t xml:space="preserve"> o </w:t>
      </w:r>
      <w:r w:rsidR="00C817EE" w:rsidRPr="00B778FB">
        <w:rPr>
          <w:rFonts w:eastAsia="SimSun" w:cs="Arial"/>
          <w:lang w:val="pt-BR" w:eastAsia="zh-CN"/>
        </w:rPr>
        <w:t>caso</w:t>
      </w:r>
      <w:r w:rsidR="00643023" w:rsidRPr="00B778FB">
        <w:rPr>
          <w:rFonts w:eastAsia="SimSun" w:cs="Arial"/>
          <w:lang w:val="pt-BR" w:eastAsia="zh-CN"/>
        </w:rPr>
        <w:t xml:space="preserve"> </w:t>
      </w:r>
      <w:r w:rsidR="001E32CA" w:rsidRPr="00B778FB">
        <w:rPr>
          <w:rFonts w:eastAsia="SimSun" w:cs="Arial"/>
          <w:lang w:val="pt-BR" w:eastAsia="zh-CN"/>
        </w:rPr>
        <w:t xml:space="preserve">no qual </w:t>
      </w:r>
      <w:r w:rsidR="00C817EE" w:rsidRPr="00B778FB">
        <w:rPr>
          <w:rFonts w:eastAsia="SimSun" w:cs="Arial"/>
          <w:lang w:val="pt-BR" w:eastAsia="zh-CN"/>
        </w:rPr>
        <w:t>a</w:t>
      </w:r>
      <w:r w:rsidR="00B13DD6" w:rsidRPr="00B778FB">
        <w:rPr>
          <w:rFonts w:eastAsia="SimSun" w:cs="Arial"/>
          <w:lang w:val="pt-BR" w:eastAsia="zh-CN"/>
        </w:rPr>
        <w:t xml:space="preserve"> uma </w:t>
      </w:r>
      <w:r w:rsidR="009C3F34" w:rsidRPr="00B778FB">
        <w:rPr>
          <w:rFonts w:eastAsia="SimSun" w:cs="Arial"/>
          <w:lang w:val="pt-BR" w:eastAsia="zh-CN"/>
        </w:rPr>
        <w:t>mesm</w:t>
      </w:r>
      <w:r w:rsidR="00C817EE" w:rsidRPr="00B778FB">
        <w:rPr>
          <w:rFonts w:eastAsia="SimSun" w:cs="Arial"/>
          <w:lang w:val="pt-BR" w:eastAsia="zh-CN"/>
        </w:rPr>
        <w:t xml:space="preserve">a </w:t>
      </w:r>
      <w:r w:rsidR="009C3F34" w:rsidRPr="00B778FB">
        <w:rPr>
          <w:rFonts w:eastAsia="SimSun" w:cs="Arial"/>
          <w:lang w:val="pt-BR" w:eastAsia="zh-CN"/>
        </w:rPr>
        <w:t>pessoa</w:t>
      </w:r>
      <w:r w:rsidR="00C817EE" w:rsidRPr="00B778FB">
        <w:rPr>
          <w:rFonts w:eastAsia="SimSun" w:cs="Arial"/>
          <w:lang w:val="pt-BR" w:eastAsia="zh-CN"/>
        </w:rPr>
        <w:t xml:space="preserve"> </w:t>
      </w:r>
      <w:r w:rsidR="002934F0" w:rsidRPr="00B778FB">
        <w:rPr>
          <w:rFonts w:eastAsia="SimSun" w:cs="Arial"/>
          <w:lang w:val="pt-BR" w:eastAsia="zh-CN"/>
        </w:rPr>
        <w:t xml:space="preserve">seja atribuído o cometimento </w:t>
      </w:r>
      <w:r w:rsidR="00C817EE" w:rsidRPr="00B778FB">
        <w:rPr>
          <w:rFonts w:eastAsia="SimSun" w:cs="Arial"/>
          <w:lang w:val="pt-BR" w:eastAsia="zh-CN"/>
        </w:rPr>
        <w:t xml:space="preserve">de delitos de </w:t>
      </w:r>
      <w:r w:rsidR="002B2752" w:rsidRPr="00B778FB">
        <w:rPr>
          <w:rFonts w:eastAsia="SimSun" w:cs="Arial"/>
          <w:lang w:val="pt-BR" w:eastAsia="zh-CN"/>
        </w:rPr>
        <w:t>ação</w:t>
      </w:r>
      <w:r w:rsidR="00C817EE" w:rsidRPr="00B778FB">
        <w:rPr>
          <w:rFonts w:eastAsia="SimSun" w:cs="Arial"/>
          <w:lang w:val="pt-BR" w:eastAsia="zh-CN"/>
        </w:rPr>
        <w:t xml:space="preserve"> pública</w:t>
      </w:r>
      <w:r w:rsidR="00B13DD6" w:rsidRPr="00B778FB">
        <w:rPr>
          <w:rFonts w:eastAsia="SimSun" w:cs="Arial"/>
          <w:lang w:val="pt-BR" w:eastAsia="zh-CN"/>
        </w:rPr>
        <w:t xml:space="preserve"> e </w:t>
      </w:r>
      <w:r w:rsidR="00C817EE" w:rsidRPr="00B778FB">
        <w:rPr>
          <w:rFonts w:eastAsia="SimSun" w:cs="Arial"/>
          <w:lang w:val="pt-BR" w:eastAsia="zh-CN"/>
        </w:rPr>
        <w:t xml:space="preserve">de </w:t>
      </w:r>
      <w:r w:rsidR="002B2752" w:rsidRPr="00B778FB">
        <w:rPr>
          <w:rFonts w:eastAsia="SimSun" w:cs="Arial"/>
          <w:lang w:val="pt-BR" w:eastAsia="zh-CN"/>
        </w:rPr>
        <w:t>ação</w:t>
      </w:r>
      <w:r w:rsidR="00C817EE" w:rsidRPr="00B778FB">
        <w:rPr>
          <w:rFonts w:eastAsia="SimSun" w:cs="Arial"/>
          <w:lang w:val="pt-BR" w:eastAsia="zh-CN"/>
        </w:rPr>
        <w:t xml:space="preserve"> a </w:t>
      </w:r>
      <w:r w:rsidR="009C3F34" w:rsidRPr="00B778FB">
        <w:rPr>
          <w:rFonts w:eastAsia="SimSun" w:cs="Arial"/>
          <w:lang w:val="pt-BR" w:eastAsia="zh-CN"/>
        </w:rPr>
        <w:t>instância</w:t>
      </w:r>
      <w:r w:rsidR="00C817EE" w:rsidRPr="00B778FB">
        <w:rPr>
          <w:rFonts w:eastAsia="SimSun" w:cs="Arial"/>
          <w:lang w:val="pt-BR" w:eastAsia="zh-CN"/>
        </w:rPr>
        <w:t xml:space="preserve"> de parte </w:t>
      </w:r>
      <w:r w:rsidR="00E01559" w:rsidRPr="00B778FB">
        <w:rPr>
          <w:rFonts w:eastAsia="SimSun" w:cs="Arial"/>
          <w:lang w:val="pt-BR" w:eastAsia="zh-CN"/>
        </w:rPr>
        <w:t>prejudicada</w:t>
      </w:r>
      <w:r w:rsidR="00C817EE" w:rsidRPr="00B778FB">
        <w:rPr>
          <w:rFonts w:eastAsia="SimSun" w:cs="Arial"/>
          <w:lang w:val="pt-BR" w:eastAsia="zh-CN"/>
        </w:rPr>
        <w:t xml:space="preserve">, </w:t>
      </w:r>
      <w:r w:rsidR="00EA57DB" w:rsidRPr="00B778FB">
        <w:rPr>
          <w:rFonts w:eastAsia="SimSun" w:cs="Arial"/>
          <w:lang w:val="pt-BR" w:eastAsia="zh-CN"/>
        </w:rPr>
        <w:t xml:space="preserve">determinando </w:t>
      </w:r>
      <w:r w:rsidR="00643023" w:rsidRPr="00B778FB">
        <w:rPr>
          <w:rFonts w:eastAsia="SimSun" w:cs="Arial"/>
          <w:lang w:val="pt-BR" w:eastAsia="zh-CN"/>
        </w:rPr>
        <w:t xml:space="preserve">o </w:t>
      </w:r>
      <w:r w:rsidR="00C817EE" w:rsidRPr="00B778FB">
        <w:rPr>
          <w:rFonts w:eastAsia="SimSun" w:cs="Arial"/>
          <w:lang w:val="pt-BR" w:eastAsia="zh-CN"/>
        </w:rPr>
        <w:t xml:space="preserve">mencionado </w:t>
      </w:r>
      <w:r w:rsidR="00643023" w:rsidRPr="00B778FB">
        <w:rPr>
          <w:rFonts w:eastAsia="SimSun" w:cs="Arial"/>
          <w:lang w:val="pt-BR" w:eastAsia="zh-CN"/>
        </w:rPr>
        <w:t>artigo</w:t>
      </w:r>
      <w:r w:rsidR="00C817EE" w:rsidRPr="00B778FB">
        <w:rPr>
          <w:rFonts w:eastAsia="SimSun" w:cs="Arial"/>
          <w:lang w:val="pt-BR" w:eastAsia="zh-CN"/>
        </w:rPr>
        <w:t xml:space="preserve"> que</w:t>
      </w:r>
      <w:r w:rsidR="009C3F34" w:rsidRPr="00B778FB">
        <w:rPr>
          <w:rFonts w:eastAsia="SimSun" w:cs="Arial"/>
          <w:lang w:val="pt-BR" w:eastAsia="zh-CN"/>
        </w:rPr>
        <w:t xml:space="preserve"> a </w:t>
      </w:r>
      <w:r w:rsidR="00C817EE" w:rsidRPr="00B778FB">
        <w:rPr>
          <w:rFonts w:eastAsia="SimSun" w:cs="Arial"/>
          <w:lang w:val="pt-BR" w:eastAsia="zh-CN"/>
        </w:rPr>
        <w:t>causa corresponderá</w:t>
      </w:r>
      <w:r w:rsidR="00643023" w:rsidRPr="00B778FB">
        <w:rPr>
          <w:rFonts w:eastAsia="SimSun" w:cs="Arial"/>
          <w:lang w:val="pt-BR" w:eastAsia="zh-CN"/>
        </w:rPr>
        <w:t xml:space="preserve"> ao </w:t>
      </w:r>
      <w:r w:rsidR="009C3F34" w:rsidRPr="00B778FB">
        <w:rPr>
          <w:rFonts w:eastAsia="SimSun" w:cs="Arial"/>
          <w:lang w:val="pt-BR" w:eastAsia="zh-CN"/>
        </w:rPr>
        <w:t>Juiz</w:t>
      </w:r>
      <w:r w:rsidR="00C817EE" w:rsidRPr="00B778FB">
        <w:rPr>
          <w:rFonts w:eastAsia="SimSun" w:cs="Arial"/>
          <w:lang w:val="pt-BR" w:eastAsia="zh-CN"/>
        </w:rPr>
        <w:t xml:space="preserve"> </w:t>
      </w:r>
      <w:r w:rsidR="008C4B18" w:rsidRPr="00B778FB">
        <w:rPr>
          <w:rFonts w:eastAsia="SimSun" w:cs="Arial"/>
          <w:lang w:val="pt-BR" w:eastAsia="zh-CN"/>
        </w:rPr>
        <w:t>competente</w:t>
      </w:r>
      <w:r w:rsidR="00C817EE" w:rsidRPr="00B778FB">
        <w:rPr>
          <w:rFonts w:eastAsia="SimSun" w:cs="Arial"/>
          <w:lang w:val="pt-BR" w:eastAsia="zh-CN"/>
        </w:rPr>
        <w:t xml:space="preserve"> para</w:t>
      </w:r>
      <w:r w:rsidR="00643023" w:rsidRPr="00B778FB">
        <w:rPr>
          <w:rFonts w:eastAsia="SimSun" w:cs="Arial"/>
          <w:lang w:val="pt-BR" w:eastAsia="zh-CN"/>
        </w:rPr>
        <w:t xml:space="preserve"> o </w:t>
      </w:r>
      <w:r w:rsidR="009C3F34" w:rsidRPr="00B778FB">
        <w:rPr>
          <w:rFonts w:eastAsia="SimSun" w:cs="Arial"/>
          <w:lang w:val="pt-BR" w:eastAsia="zh-CN"/>
        </w:rPr>
        <w:t>julgamento</w:t>
      </w:r>
      <w:r w:rsidR="00C817EE" w:rsidRPr="00B778FB">
        <w:rPr>
          <w:rFonts w:eastAsia="SimSun" w:cs="Arial"/>
          <w:lang w:val="pt-BR" w:eastAsia="zh-CN"/>
        </w:rPr>
        <w:t xml:space="preserve"> </w:t>
      </w:r>
      <w:r w:rsidR="00643023" w:rsidRPr="00B778FB">
        <w:rPr>
          <w:rFonts w:eastAsia="SimSun" w:cs="Arial"/>
          <w:lang w:val="pt-BR" w:eastAsia="zh-CN"/>
        </w:rPr>
        <w:t xml:space="preserve">do </w:t>
      </w:r>
      <w:r w:rsidR="00C817EE" w:rsidRPr="00B778FB">
        <w:rPr>
          <w:rFonts w:eastAsia="SimSun" w:cs="Arial"/>
          <w:lang w:val="pt-BR" w:eastAsia="zh-CN"/>
        </w:rPr>
        <w:t xml:space="preserve">delito de </w:t>
      </w:r>
      <w:r w:rsidR="002B2752" w:rsidRPr="00B778FB">
        <w:rPr>
          <w:rFonts w:eastAsia="SimSun" w:cs="Arial"/>
          <w:lang w:val="pt-BR" w:eastAsia="zh-CN"/>
        </w:rPr>
        <w:t>ação</w:t>
      </w:r>
      <w:r w:rsidR="00C817EE" w:rsidRPr="00B778FB">
        <w:rPr>
          <w:rFonts w:eastAsia="SimSun" w:cs="Arial"/>
          <w:lang w:val="pt-BR" w:eastAsia="zh-CN"/>
        </w:rPr>
        <w:t xml:space="preserve"> pública</w:t>
      </w:r>
      <w:r w:rsidR="00B13DD6" w:rsidRPr="00B778FB">
        <w:rPr>
          <w:rFonts w:eastAsia="SimSun" w:cs="Arial"/>
          <w:lang w:val="pt-BR" w:eastAsia="zh-CN"/>
        </w:rPr>
        <w:t xml:space="preserve"> e </w:t>
      </w:r>
      <w:r w:rsidR="001E32CA" w:rsidRPr="00B778FB">
        <w:rPr>
          <w:rFonts w:eastAsia="SimSun" w:cs="Arial"/>
          <w:lang w:val="pt-BR" w:eastAsia="zh-CN"/>
        </w:rPr>
        <w:t>serão observadas</w:t>
      </w:r>
      <w:r w:rsidR="002934F0" w:rsidRPr="00B778FB">
        <w:rPr>
          <w:rFonts w:eastAsia="SimSun" w:cs="Arial"/>
          <w:lang w:val="pt-BR" w:eastAsia="zh-CN"/>
        </w:rPr>
        <w:t xml:space="preserve"> </w:t>
      </w:r>
      <w:r w:rsidR="009C3F34" w:rsidRPr="00B778FB">
        <w:rPr>
          <w:rFonts w:eastAsia="SimSun" w:cs="Arial"/>
          <w:lang w:val="pt-BR" w:eastAsia="zh-CN"/>
        </w:rPr>
        <w:t>as regras</w:t>
      </w:r>
      <w:r w:rsidR="00C817EE" w:rsidRPr="00B778FB">
        <w:rPr>
          <w:rFonts w:eastAsia="SimSun" w:cs="Arial"/>
          <w:lang w:val="pt-BR" w:eastAsia="zh-CN"/>
        </w:rPr>
        <w:t xml:space="preserve"> </w:t>
      </w:r>
      <w:r w:rsidR="00643023" w:rsidRPr="00B778FB">
        <w:rPr>
          <w:rFonts w:eastAsia="SimSun" w:cs="Arial"/>
          <w:lang w:val="pt-BR" w:eastAsia="zh-CN"/>
        </w:rPr>
        <w:t xml:space="preserve">do </w:t>
      </w:r>
      <w:r w:rsidR="009C3F34" w:rsidRPr="00B778FB">
        <w:rPr>
          <w:rFonts w:eastAsia="SimSun" w:cs="Arial"/>
          <w:lang w:val="pt-BR" w:eastAsia="zh-CN"/>
        </w:rPr>
        <w:t>processo</w:t>
      </w:r>
      <w:r w:rsidR="00C817EE" w:rsidRPr="00B778FB">
        <w:rPr>
          <w:rFonts w:eastAsia="SimSun" w:cs="Arial"/>
          <w:lang w:val="pt-BR" w:eastAsia="zh-CN"/>
        </w:rPr>
        <w:t xml:space="preserve"> </w:t>
      </w:r>
      <w:r w:rsidR="009C3F34" w:rsidRPr="00B778FB">
        <w:rPr>
          <w:rFonts w:eastAsia="SimSun" w:cs="Arial"/>
          <w:lang w:val="pt-BR" w:eastAsia="zh-CN"/>
        </w:rPr>
        <w:t>ordinári</w:t>
      </w:r>
      <w:r w:rsidR="00C817EE" w:rsidRPr="00B778FB">
        <w:rPr>
          <w:rFonts w:eastAsia="SimSun" w:cs="Arial"/>
          <w:lang w:val="pt-BR" w:eastAsia="zh-CN"/>
        </w:rPr>
        <w:t>o</w:t>
      </w:r>
      <w:r w:rsidR="008C4B18" w:rsidRPr="00B778FB">
        <w:rPr>
          <w:rFonts w:eastAsia="SimSun" w:cs="Arial"/>
          <w:lang w:val="pt-BR" w:eastAsia="zh-CN"/>
        </w:rPr>
        <w:t xml:space="preserve">. O </w:t>
      </w:r>
      <w:r w:rsidR="009C3F34" w:rsidRPr="00B778FB">
        <w:rPr>
          <w:rFonts w:eastAsia="SimSun" w:cs="Arial"/>
          <w:lang w:val="pt-BR" w:eastAsia="zh-CN"/>
        </w:rPr>
        <w:t xml:space="preserve">que </w:t>
      </w:r>
      <w:r w:rsidR="00C817EE" w:rsidRPr="00B778FB">
        <w:rPr>
          <w:rFonts w:eastAsia="SimSun" w:cs="Arial"/>
          <w:lang w:val="pt-BR" w:eastAsia="zh-CN"/>
        </w:rPr>
        <w:t>trata</w:t>
      </w:r>
      <w:r w:rsidR="009C3F34" w:rsidRPr="00B778FB">
        <w:rPr>
          <w:rFonts w:eastAsia="SimSun" w:cs="Arial"/>
          <w:lang w:val="pt-BR" w:eastAsia="zh-CN"/>
        </w:rPr>
        <w:t xml:space="preserve"> a </w:t>
      </w:r>
      <w:r w:rsidR="00C817EE" w:rsidRPr="00B778FB">
        <w:rPr>
          <w:rFonts w:eastAsia="SimSun" w:cs="Arial"/>
          <w:lang w:val="pt-BR" w:eastAsia="zh-CN"/>
        </w:rPr>
        <w:t xml:space="preserve">norma </w:t>
      </w:r>
      <w:r w:rsidR="002B2752" w:rsidRPr="00B778FB">
        <w:rPr>
          <w:rFonts w:eastAsia="SimSun" w:cs="Arial"/>
          <w:lang w:val="pt-BR" w:eastAsia="zh-CN"/>
        </w:rPr>
        <w:t>não é</w:t>
      </w:r>
      <w:r w:rsidR="009C3F34" w:rsidRPr="00B778FB">
        <w:rPr>
          <w:rFonts w:eastAsia="SimSun" w:cs="Arial"/>
          <w:lang w:val="pt-BR" w:eastAsia="zh-CN"/>
        </w:rPr>
        <w:t xml:space="preserve"> a </w:t>
      </w:r>
      <w:r w:rsidR="00643023" w:rsidRPr="00B778FB">
        <w:rPr>
          <w:rFonts w:eastAsia="SimSun" w:cs="Arial"/>
          <w:lang w:val="pt-BR" w:eastAsia="zh-CN"/>
        </w:rPr>
        <w:t>diligência</w:t>
      </w:r>
      <w:r w:rsidR="00C817EE" w:rsidRPr="00B778FB">
        <w:rPr>
          <w:rFonts w:eastAsia="SimSun" w:cs="Arial"/>
          <w:lang w:val="pt-BR" w:eastAsia="zh-CN"/>
        </w:rPr>
        <w:t xml:space="preserve"> que</w:t>
      </w:r>
      <w:r w:rsidR="00643023" w:rsidRPr="00B778FB">
        <w:rPr>
          <w:rFonts w:eastAsia="SimSun" w:cs="Arial"/>
          <w:lang w:val="pt-BR" w:eastAsia="zh-CN"/>
        </w:rPr>
        <w:t xml:space="preserve"> deve </w:t>
      </w:r>
      <w:r w:rsidR="002934F0" w:rsidRPr="00B778FB">
        <w:rPr>
          <w:rFonts w:eastAsia="SimSun" w:cs="Arial"/>
          <w:lang w:val="pt-BR" w:eastAsia="zh-CN"/>
        </w:rPr>
        <w:t xml:space="preserve">ter </w:t>
      </w:r>
      <w:r w:rsidR="00643023" w:rsidRPr="00B778FB">
        <w:rPr>
          <w:rFonts w:eastAsia="SimSun" w:cs="Arial"/>
          <w:lang w:val="pt-BR" w:eastAsia="zh-CN"/>
        </w:rPr>
        <w:t xml:space="preserve">o </w:t>
      </w:r>
      <w:r w:rsidR="00C817EE" w:rsidRPr="00B778FB">
        <w:rPr>
          <w:rFonts w:eastAsia="SimSun" w:cs="Arial"/>
          <w:lang w:val="pt-BR" w:eastAsia="zh-CN"/>
        </w:rPr>
        <w:t>Estado</w:t>
      </w:r>
      <w:r w:rsidR="002934F0" w:rsidRPr="00B778FB">
        <w:rPr>
          <w:rFonts w:eastAsia="SimSun" w:cs="Arial"/>
          <w:lang w:val="pt-BR" w:eastAsia="zh-CN"/>
        </w:rPr>
        <w:t>,</w:t>
      </w:r>
      <w:r w:rsidR="009C3F34" w:rsidRPr="00B778FB">
        <w:rPr>
          <w:rFonts w:eastAsia="SimSun" w:cs="Arial"/>
          <w:lang w:val="pt-BR" w:eastAsia="zh-CN"/>
        </w:rPr>
        <w:t xml:space="preserve"> mas </w:t>
      </w:r>
      <w:r w:rsidR="00643023" w:rsidRPr="00B778FB">
        <w:rPr>
          <w:rFonts w:eastAsia="SimSun" w:cs="Arial"/>
          <w:lang w:val="pt-BR" w:eastAsia="zh-CN"/>
        </w:rPr>
        <w:t xml:space="preserve">como </w:t>
      </w:r>
      <w:r w:rsidR="002934F0" w:rsidRPr="00B778FB">
        <w:rPr>
          <w:rFonts w:eastAsia="SimSun" w:cs="Arial"/>
          <w:lang w:val="pt-BR" w:eastAsia="zh-CN"/>
        </w:rPr>
        <w:t xml:space="preserve">deve </w:t>
      </w:r>
      <w:r w:rsidR="00C817EE" w:rsidRPr="00B778FB">
        <w:rPr>
          <w:rFonts w:eastAsia="SimSun" w:cs="Arial"/>
          <w:lang w:val="pt-BR" w:eastAsia="zh-CN"/>
        </w:rPr>
        <w:t>resolver</w:t>
      </w:r>
      <w:r w:rsidR="00643023" w:rsidRPr="00B778FB">
        <w:rPr>
          <w:rFonts w:eastAsia="SimSun" w:cs="Arial"/>
          <w:lang w:val="pt-BR" w:eastAsia="zh-CN"/>
        </w:rPr>
        <w:t xml:space="preserve"> o </w:t>
      </w:r>
      <w:r w:rsidR="00C817EE" w:rsidRPr="00B778FB">
        <w:rPr>
          <w:rFonts w:eastAsia="SimSun" w:cs="Arial"/>
          <w:lang w:val="pt-BR" w:eastAsia="zh-CN"/>
        </w:rPr>
        <w:t>problema adjetivo para</w:t>
      </w:r>
      <w:r w:rsidR="00643023" w:rsidRPr="00B778FB">
        <w:rPr>
          <w:rFonts w:eastAsia="SimSun" w:cs="Arial"/>
          <w:lang w:val="pt-BR" w:eastAsia="zh-CN"/>
        </w:rPr>
        <w:t xml:space="preserve"> o </w:t>
      </w:r>
      <w:r w:rsidR="00C817EE" w:rsidRPr="00B778FB">
        <w:rPr>
          <w:rFonts w:eastAsia="SimSun" w:cs="Arial"/>
          <w:lang w:val="pt-BR" w:eastAsia="zh-CN"/>
        </w:rPr>
        <w:t>caso</w:t>
      </w:r>
      <w:r w:rsidR="00643023" w:rsidRPr="00B778FB">
        <w:rPr>
          <w:rFonts w:eastAsia="SimSun" w:cs="Arial"/>
          <w:lang w:val="pt-BR" w:eastAsia="zh-CN"/>
        </w:rPr>
        <w:t xml:space="preserve"> em </w:t>
      </w:r>
      <w:r w:rsidR="00C817EE" w:rsidRPr="00B778FB">
        <w:rPr>
          <w:rFonts w:eastAsia="SimSun" w:cs="Arial"/>
          <w:lang w:val="pt-BR" w:eastAsia="zh-CN"/>
        </w:rPr>
        <w:t xml:space="preserve">que se </w:t>
      </w:r>
      <w:r w:rsidR="002934F0" w:rsidRPr="00B778FB">
        <w:rPr>
          <w:rFonts w:eastAsia="SimSun" w:cs="Arial"/>
          <w:lang w:val="pt-BR" w:eastAsia="zh-CN"/>
        </w:rPr>
        <w:t xml:space="preserve">acuse </w:t>
      </w:r>
      <w:r w:rsidR="00C817EE" w:rsidRPr="00B778FB">
        <w:rPr>
          <w:rFonts w:eastAsia="SimSun" w:cs="Arial"/>
          <w:lang w:val="pt-BR" w:eastAsia="zh-CN"/>
        </w:rPr>
        <w:t>a</w:t>
      </w:r>
      <w:r w:rsidR="00B13DD6" w:rsidRPr="00B778FB">
        <w:rPr>
          <w:rFonts w:eastAsia="SimSun" w:cs="Arial"/>
          <w:lang w:val="pt-BR" w:eastAsia="zh-CN"/>
        </w:rPr>
        <w:t xml:space="preserve"> uma </w:t>
      </w:r>
      <w:r w:rsidR="009C3F34" w:rsidRPr="00B778FB">
        <w:rPr>
          <w:rFonts w:eastAsia="SimSun" w:cs="Arial"/>
          <w:lang w:val="pt-BR" w:eastAsia="zh-CN"/>
        </w:rPr>
        <w:t>pessoa</w:t>
      </w:r>
      <w:r w:rsidR="00C817EE" w:rsidRPr="00B778FB">
        <w:rPr>
          <w:rFonts w:eastAsia="SimSun" w:cs="Arial"/>
          <w:lang w:val="pt-BR" w:eastAsia="zh-CN"/>
        </w:rPr>
        <w:t xml:space="preserve"> </w:t>
      </w:r>
      <w:r w:rsidR="002934F0" w:rsidRPr="00B778FB">
        <w:rPr>
          <w:rFonts w:eastAsia="SimSun" w:cs="Arial"/>
          <w:lang w:val="pt-BR" w:eastAsia="zh-CN"/>
        </w:rPr>
        <w:t xml:space="preserve">por </w:t>
      </w:r>
      <w:r w:rsidR="00C817EE" w:rsidRPr="00B778FB">
        <w:rPr>
          <w:rFonts w:eastAsia="SimSun" w:cs="Arial"/>
          <w:lang w:val="pt-BR" w:eastAsia="zh-CN"/>
        </w:rPr>
        <w:t xml:space="preserve">delitos de </w:t>
      </w:r>
      <w:r w:rsidR="009C3F34" w:rsidRPr="00B778FB">
        <w:rPr>
          <w:rFonts w:eastAsia="SimSun" w:cs="Arial"/>
          <w:lang w:val="pt-BR" w:eastAsia="zh-CN"/>
        </w:rPr>
        <w:t>natureza</w:t>
      </w:r>
      <w:r w:rsidR="00C817EE" w:rsidRPr="00B778FB">
        <w:rPr>
          <w:rFonts w:eastAsia="SimSun" w:cs="Arial"/>
          <w:lang w:val="pt-BR" w:eastAsia="zh-CN"/>
        </w:rPr>
        <w:t xml:space="preserve"> </w:t>
      </w:r>
      <w:r w:rsidR="002934F0" w:rsidRPr="00B778FB">
        <w:rPr>
          <w:rFonts w:eastAsia="SimSun" w:cs="Arial"/>
          <w:lang w:val="pt-BR" w:eastAsia="zh-CN"/>
        </w:rPr>
        <w:t>diferente</w:t>
      </w:r>
      <w:r w:rsidR="00C817EE" w:rsidRPr="00B778FB">
        <w:rPr>
          <w:rFonts w:eastAsia="SimSun" w:cs="Arial"/>
          <w:lang w:val="pt-BR" w:eastAsia="zh-CN"/>
        </w:rPr>
        <w:t>.</w:t>
      </w:r>
    </w:p>
    <w:p w:rsidR="002934F0" w:rsidRPr="00B778FB" w:rsidRDefault="00C817EE" w:rsidP="00787E39">
      <w:pPr>
        <w:autoSpaceDE w:val="0"/>
        <w:autoSpaceDN w:val="0"/>
        <w:adjustRightInd w:val="0"/>
        <w:spacing w:before="120" w:after="120"/>
        <w:rPr>
          <w:rFonts w:eastAsia="SimSun" w:cs="Arial"/>
          <w:bCs/>
          <w:lang w:val="pt-BR" w:eastAsia="zh-CN"/>
        </w:rPr>
      </w:pPr>
      <w:r w:rsidRPr="00B778FB">
        <w:rPr>
          <w:rFonts w:eastAsia="SimSun" w:cs="Arial"/>
          <w:lang w:val="pt-BR" w:eastAsia="zh-CN"/>
        </w:rPr>
        <w:t>d</w:t>
      </w:r>
      <w:r w:rsidR="00676342" w:rsidRPr="00676342">
        <w:rPr>
          <w:rFonts w:eastAsia="SimSun" w:cs="Arial"/>
          <w:lang w:val="pt-BR" w:eastAsia="zh-CN"/>
        </w:rPr>
        <w:t>)</w:t>
      </w:r>
      <w:r w:rsidRPr="00B778FB">
        <w:rPr>
          <w:rFonts w:eastAsia="SimSun" w:cs="Arial"/>
          <w:lang w:val="pt-BR" w:eastAsia="zh-CN"/>
        </w:rPr>
        <w:t xml:space="preserve"> </w:t>
      </w:r>
      <w:r w:rsidR="002934F0" w:rsidRPr="00B778FB">
        <w:rPr>
          <w:rFonts w:eastAsia="SimSun" w:cs="Arial"/>
          <w:lang w:val="pt-BR" w:eastAsia="zh-CN"/>
        </w:rPr>
        <w:t>A maioria c</w:t>
      </w:r>
      <w:r w:rsidR="00643023" w:rsidRPr="00B778FB">
        <w:rPr>
          <w:rFonts w:eastAsia="SimSun" w:cs="Arial"/>
          <w:lang w:val="pt-BR" w:eastAsia="zh-CN"/>
        </w:rPr>
        <w:t xml:space="preserve">onclui </w:t>
      </w:r>
      <w:r w:rsidRPr="00B778FB">
        <w:rPr>
          <w:rFonts w:eastAsia="SimSun" w:cs="Arial"/>
          <w:lang w:val="pt-BR" w:eastAsia="zh-CN"/>
        </w:rPr>
        <w:t xml:space="preserve">por </w:t>
      </w:r>
      <w:r w:rsidR="002934F0" w:rsidRPr="00B778FB">
        <w:rPr>
          <w:rFonts w:eastAsia="SimSun" w:cs="Arial"/>
          <w:lang w:val="pt-BR" w:eastAsia="zh-CN"/>
        </w:rPr>
        <w:t xml:space="preserve">tudo isso </w:t>
      </w:r>
      <w:r w:rsidRPr="00B778FB">
        <w:rPr>
          <w:rFonts w:eastAsia="SimSun" w:cs="Arial"/>
          <w:lang w:val="pt-BR" w:eastAsia="zh-CN"/>
        </w:rPr>
        <w:t>que</w:t>
      </w:r>
      <w:r w:rsidR="00643023" w:rsidRPr="00B778FB">
        <w:rPr>
          <w:rFonts w:eastAsia="SimSun" w:cs="Arial"/>
          <w:lang w:val="pt-BR" w:eastAsia="zh-CN"/>
        </w:rPr>
        <w:t xml:space="preserve"> o </w:t>
      </w:r>
      <w:r w:rsidRPr="00B778FB">
        <w:rPr>
          <w:rFonts w:eastAsia="SimSun" w:cs="Arial"/>
          <w:lang w:val="pt-BR" w:eastAsia="zh-CN"/>
        </w:rPr>
        <w:t>conjunto</w:t>
      </w:r>
      <w:r w:rsidR="00643023" w:rsidRPr="00B778FB">
        <w:rPr>
          <w:rFonts w:eastAsia="SimSun" w:cs="Arial"/>
          <w:lang w:val="pt-BR" w:eastAsia="zh-CN"/>
        </w:rPr>
        <w:t xml:space="preserve"> das </w:t>
      </w:r>
      <w:r w:rsidRPr="00B778FB">
        <w:rPr>
          <w:rFonts w:eastAsia="SimSun" w:cs="Arial"/>
          <w:lang w:val="pt-BR" w:eastAsia="zh-CN"/>
        </w:rPr>
        <w:t>investiga</w:t>
      </w:r>
      <w:r w:rsidR="00643023" w:rsidRPr="00B778FB">
        <w:rPr>
          <w:rFonts w:eastAsia="SimSun" w:cs="Arial"/>
          <w:lang w:val="pt-BR" w:eastAsia="zh-CN"/>
        </w:rPr>
        <w:t>ções</w:t>
      </w:r>
      <w:r w:rsidRPr="00B778FB">
        <w:rPr>
          <w:rFonts w:eastAsia="SimSun" w:cs="Arial"/>
          <w:lang w:val="pt-BR" w:eastAsia="zh-CN"/>
        </w:rPr>
        <w:t xml:space="preserve"> n</w:t>
      </w:r>
      <w:r w:rsidR="002934F0" w:rsidRPr="00B778FB">
        <w:rPr>
          <w:rFonts w:eastAsia="SimSun" w:cs="Arial"/>
          <w:lang w:val="pt-BR" w:eastAsia="zh-CN"/>
        </w:rPr>
        <w:t>ã</w:t>
      </w:r>
      <w:r w:rsidRPr="00B778FB">
        <w:rPr>
          <w:rFonts w:eastAsia="SimSun" w:cs="Arial"/>
          <w:lang w:val="pt-BR" w:eastAsia="zh-CN"/>
        </w:rPr>
        <w:t xml:space="preserve">o </w:t>
      </w:r>
      <w:proofErr w:type="gramStart"/>
      <w:r w:rsidR="00794AE9" w:rsidRPr="00B778FB">
        <w:rPr>
          <w:rFonts w:eastAsia="SimSun" w:cs="Arial"/>
          <w:lang w:val="pt-BR" w:eastAsia="zh-CN"/>
        </w:rPr>
        <w:t>constituíram</w:t>
      </w:r>
      <w:proofErr w:type="gramEnd"/>
      <w:r w:rsidR="002934F0" w:rsidRPr="00B778FB">
        <w:rPr>
          <w:rFonts w:eastAsia="SimSun" w:cs="Arial"/>
          <w:lang w:val="pt-BR" w:eastAsia="zh-CN"/>
        </w:rPr>
        <w:t xml:space="preserve"> </w:t>
      </w:r>
      <w:r w:rsidR="00B13DD6" w:rsidRPr="00B778FB">
        <w:rPr>
          <w:rFonts w:eastAsia="SimSun" w:cs="Arial"/>
          <w:lang w:val="pt-BR" w:eastAsia="zh-CN"/>
        </w:rPr>
        <w:t xml:space="preserve">um </w:t>
      </w:r>
      <w:r w:rsidR="009C3F34" w:rsidRPr="00B778FB">
        <w:rPr>
          <w:rFonts w:eastAsia="SimSun" w:cs="Arial"/>
          <w:lang w:val="pt-BR" w:eastAsia="zh-CN"/>
        </w:rPr>
        <w:t xml:space="preserve">meio </w:t>
      </w:r>
      <w:r w:rsidR="00643023" w:rsidRPr="00B778FB">
        <w:rPr>
          <w:rFonts w:eastAsia="SimSun" w:cs="Arial"/>
          <w:lang w:val="pt-BR" w:eastAsia="zh-CN"/>
        </w:rPr>
        <w:t>efetiv</w:t>
      </w:r>
      <w:r w:rsidRPr="00B778FB">
        <w:rPr>
          <w:rFonts w:eastAsia="SimSun" w:cs="Arial"/>
          <w:lang w:val="pt-BR" w:eastAsia="zh-CN"/>
        </w:rPr>
        <w:t xml:space="preserve">o para </w:t>
      </w:r>
      <w:r w:rsidR="009C3F34" w:rsidRPr="00B778FB">
        <w:rPr>
          <w:rFonts w:eastAsia="SimSun" w:cs="Arial"/>
          <w:lang w:val="pt-BR" w:eastAsia="zh-CN"/>
        </w:rPr>
        <w:t xml:space="preserve">garantir os </w:t>
      </w:r>
      <w:r w:rsidR="00643023" w:rsidRPr="00B778FB">
        <w:rPr>
          <w:rFonts w:eastAsia="SimSun" w:cs="Arial"/>
          <w:lang w:val="pt-BR" w:eastAsia="zh-CN"/>
        </w:rPr>
        <w:t>direito</w:t>
      </w:r>
      <w:r w:rsidRPr="00B778FB">
        <w:rPr>
          <w:rFonts w:eastAsia="SimSun" w:cs="Arial"/>
          <w:lang w:val="pt-BR" w:eastAsia="zh-CN"/>
        </w:rPr>
        <w:t>s</w:t>
      </w:r>
      <w:r w:rsidR="00643023" w:rsidRPr="00B778FB">
        <w:rPr>
          <w:rFonts w:eastAsia="SimSun" w:cs="Arial"/>
          <w:lang w:val="pt-BR" w:eastAsia="zh-CN"/>
        </w:rPr>
        <w:t xml:space="preserve"> à </w:t>
      </w:r>
      <w:r w:rsidR="009C3F34" w:rsidRPr="00B778FB">
        <w:rPr>
          <w:rFonts w:eastAsia="SimSun" w:cs="Arial"/>
          <w:lang w:val="pt-BR" w:eastAsia="zh-CN"/>
        </w:rPr>
        <w:t>integridade pessoa</w:t>
      </w:r>
      <w:r w:rsidRPr="00B778FB">
        <w:rPr>
          <w:rFonts w:eastAsia="SimSun" w:cs="Arial"/>
          <w:lang w:val="pt-BR" w:eastAsia="zh-CN"/>
        </w:rPr>
        <w:t>l</w:t>
      </w:r>
      <w:r w:rsidR="00B13DD6" w:rsidRPr="00B778FB">
        <w:rPr>
          <w:rFonts w:eastAsia="SimSun" w:cs="Arial"/>
          <w:lang w:val="pt-BR" w:eastAsia="zh-CN"/>
        </w:rPr>
        <w:t xml:space="preserve"> e </w:t>
      </w:r>
      <w:r w:rsidRPr="00B778FB">
        <w:rPr>
          <w:rFonts w:eastAsia="SimSun" w:cs="Arial"/>
          <w:lang w:val="pt-BR" w:eastAsia="zh-CN"/>
        </w:rPr>
        <w:t xml:space="preserve">a buscar, </w:t>
      </w:r>
      <w:r w:rsidR="009C3F34" w:rsidRPr="00B778FB">
        <w:rPr>
          <w:rFonts w:eastAsia="SimSun" w:cs="Arial"/>
          <w:lang w:val="pt-BR" w:eastAsia="zh-CN"/>
        </w:rPr>
        <w:t>receber</w:t>
      </w:r>
      <w:r w:rsidR="00B13DD6" w:rsidRPr="00B778FB">
        <w:rPr>
          <w:rFonts w:eastAsia="SimSun" w:cs="Arial"/>
          <w:lang w:val="pt-BR" w:eastAsia="zh-CN"/>
        </w:rPr>
        <w:t xml:space="preserve"> e </w:t>
      </w:r>
      <w:r w:rsidRPr="00B778FB">
        <w:rPr>
          <w:rFonts w:eastAsia="SimSun" w:cs="Arial"/>
          <w:lang w:val="pt-BR" w:eastAsia="zh-CN"/>
        </w:rPr>
        <w:t>difundir informa</w:t>
      </w:r>
      <w:r w:rsidR="00643023" w:rsidRPr="00B778FB">
        <w:rPr>
          <w:rFonts w:eastAsia="SimSun" w:cs="Arial"/>
          <w:lang w:val="pt-BR" w:eastAsia="zh-CN"/>
        </w:rPr>
        <w:t xml:space="preserve">ção das </w:t>
      </w:r>
      <w:r w:rsidR="009C3F34" w:rsidRPr="00B778FB">
        <w:rPr>
          <w:rFonts w:eastAsia="SimSun" w:cs="Arial"/>
          <w:lang w:val="pt-BR" w:eastAsia="zh-CN"/>
        </w:rPr>
        <w:t>suposta</w:t>
      </w:r>
      <w:r w:rsidRPr="00B778FB">
        <w:rPr>
          <w:rFonts w:eastAsia="SimSun" w:cs="Arial"/>
          <w:lang w:val="pt-BR" w:eastAsia="zh-CN"/>
        </w:rPr>
        <w:t xml:space="preserve">s </w:t>
      </w:r>
      <w:r w:rsidR="00B13DD6" w:rsidRPr="00B778FB">
        <w:rPr>
          <w:rFonts w:eastAsia="SimSun" w:cs="Arial"/>
          <w:lang w:val="pt-BR" w:eastAsia="zh-CN"/>
        </w:rPr>
        <w:t>vítima</w:t>
      </w:r>
      <w:r w:rsidRPr="00B778FB">
        <w:rPr>
          <w:rFonts w:eastAsia="SimSun" w:cs="Arial"/>
          <w:lang w:val="pt-BR" w:eastAsia="zh-CN"/>
        </w:rPr>
        <w:t>s (</w:t>
      </w:r>
      <w:r w:rsidR="009C3F34" w:rsidRPr="00B778FB">
        <w:rPr>
          <w:rFonts w:eastAsia="SimSun" w:cs="Arial"/>
          <w:lang w:val="pt-BR" w:eastAsia="zh-CN"/>
        </w:rPr>
        <w:t>parágrafo</w:t>
      </w:r>
      <w:r w:rsidRPr="00B778FB">
        <w:rPr>
          <w:rFonts w:eastAsia="SimSun" w:cs="Arial"/>
          <w:lang w:val="pt-BR" w:eastAsia="zh-CN"/>
        </w:rPr>
        <w:t xml:space="preserve">s </w:t>
      </w:r>
      <w:r w:rsidR="00570485" w:rsidRPr="00B778FB">
        <w:rPr>
          <w:rFonts w:eastAsia="SimSun" w:cs="Arial"/>
          <w:lang w:val="pt-BR" w:eastAsia="zh-CN"/>
        </w:rPr>
        <w:t>330</w:t>
      </w:r>
      <w:r w:rsidR="00B13DD6" w:rsidRPr="00B778FB">
        <w:rPr>
          <w:rFonts w:eastAsia="SimSun" w:cs="Arial"/>
          <w:lang w:val="pt-BR" w:eastAsia="zh-CN"/>
        </w:rPr>
        <w:t xml:space="preserve"> e </w:t>
      </w:r>
      <w:r w:rsidR="00570485" w:rsidRPr="00B778FB">
        <w:rPr>
          <w:rFonts w:eastAsia="SimSun" w:cs="Arial"/>
          <w:lang w:val="pt-BR" w:eastAsia="zh-CN"/>
        </w:rPr>
        <w:t>331</w:t>
      </w:r>
      <w:r w:rsidR="00676342" w:rsidRPr="00676342">
        <w:rPr>
          <w:rFonts w:eastAsia="SimSun" w:cs="Arial"/>
          <w:lang w:val="pt-BR" w:eastAsia="zh-CN"/>
        </w:rPr>
        <w:t>)</w:t>
      </w:r>
      <w:r w:rsidRPr="00B778FB">
        <w:rPr>
          <w:rFonts w:eastAsia="SimSun" w:cs="Arial"/>
          <w:lang w:val="pt-BR" w:eastAsia="zh-CN"/>
        </w:rPr>
        <w:t>;</w:t>
      </w:r>
      <w:r w:rsidR="009C3F34" w:rsidRPr="00B778FB">
        <w:rPr>
          <w:rFonts w:eastAsia="SimSun" w:cs="Arial"/>
          <w:lang w:val="pt-BR" w:eastAsia="zh-CN"/>
        </w:rPr>
        <w:t xml:space="preserve"> </w:t>
      </w:r>
      <w:r w:rsidR="002934F0" w:rsidRPr="00B778FB">
        <w:rPr>
          <w:rFonts w:eastAsia="SimSun" w:cs="Arial"/>
          <w:lang w:val="pt-BR" w:eastAsia="zh-CN"/>
        </w:rPr>
        <w:t xml:space="preserve">de maneira </w:t>
      </w:r>
      <w:r w:rsidR="009C3F34" w:rsidRPr="00B778FB">
        <w:rPr>
          <w:rFonts w:eastAsia="SimSun" w:cs="Arial"/>
          <w:bCs/>
          <w:lang w:val="pt-BR" w:eastAsia="zh-CN"/>
        </w:rPr>
        <w:t xml:space="preserve">que </w:t>
      </w:r>
      <w:r w:rsidRPr="00B778FB">
        <w:rPr>
          <w:rFonts w:eastAsia="SimSun" w:cs="Arial"/>
          <w:bCs/>
          <w:lang w:val="pt-BR" w:eastAsia="zh-CN"/>
        </w:rPr>
        <w:t>se determina que</w:t>
      </w:r>
      <w:r w:rsidR="00643023" w:rsidRPr="00B778FB">
        <w:rPr>
          <w:rFonts w:eastAsia="SimSun" w:cs="Arial"/>
          <w:bCs/>
          <w:lang w:val="pt-BR" w:eastAsia="zh-CN"/>
        </w:rPr>
        <w:t xml:space="preserve"> </w:t>
      </w:r>
      <w:r w:rsidR="00643023" w:rsidRPr="00B778FB">
        <w:rPr>
          <w:rFonts w:eastAsia="SimSun" w:cs="Arial"/>
          <w:bCs/>
          <w:lang w:val="pt-BR" w:eastAsia="zh-CN"/>
        </w:rPr>
        <w:lastRenderedPageBreak/>
        <w:t xml:space="preserve">o </w:t>
      </w:r>
      <w:r w:rsidRPr="00B778FB">
        <w:rPr>
          <w:rFonts w:eastAsia="SimSun" w:cs="Arial"/>
          <w:bCs/>
          <w:lang w:val="pt-BR" w:eastAsia="zh-CN"/>
        </w:rPr>
        <w:t xml:space="preserve">Estado </w:t>
      </w:r>
      <w:r w:rsidR="002934F0" w:rsidRPr="00B778FB">
        <w:rPr>
          <w:rFonts w:eastAsia="SimSun" w:cs="Arial"/>
          <w:bCs/>
          <w:lang w:val="pt-BR" w:eastAsia="zh-CN"/>
        </w:rPr>
        <w:t xml:space="preserve">é </w:t>
      </w:r>
      <w:r w:rsidR="009C3F34" w:rsidRPr="00B778FB">
        <w:rPr>
          <w:rFonts w:eastAsia="SimSun" w:cs="Arial"/>
          <w:bCs/>
          <w:lang w:val="pt-BR" w:eastAsia="zh-CN"/>
        </w:rPr>
        <w:t xml:space="preserve">responsável </w:t>
      </w:r>
      <w:r w:rsidRPr="00B778FB">
        <w:rPr>
          <w:rFonts w:eastAsia="SimSun" w:cs="Arial"/>
          <w:bCs/>
          <w:lang w:val="pt-BR" w:eastAsia="zh-CN"/>
        </w:rPr>
        <w:t xml:space="preserve">por </w:t>
      </w:r>
      <w:r w:rsidR="009C3F34" w:rsidRPr="00B778FB">
        <w:rPr>
          <w:rFonts w:eastAsia="SimSun" w:cs="Arial"/>
          <w:bCs/>
          <w:lang w:val="pt-BR" w:eastAsia="zh-CN"/>
        </w:rPr>
        <w:t>ter</w:t>
      </w:r>
      <w:r w:rsidRPr="00B778FB">
        <w:rPr>
          <w:rFonts w:eastAsia="SimSun" w:cs="Arial"/>
          <w:bCs/>
          <w:lang w:val="pt-BR" w:eastAsia="zh-CN"/>
        </w:rPr>
        <w:t xml:space="preserve"> </w:t>
      </w:r>
      <w:r w:rsidR="00EA57DB" w:rsidRPr="00B778FB">
        <w:rPr>
          <w:rFonts w:eastAsia="SimSun" w:cs="Arial"/>
          <w:bCs/>
          <w:lang w:val="pt-BR" w:eastAsia="zh-CN"/>
        </w:rPr>
        <w:t>descumprid</w:t>
      </w:r>
      <w:r w:rsidR="00643023" w:rsidRPr="00B778FB">
        <w:rPr>
          <w:rFonts w:eastAsia="SimSun" w:cs="Arial"/>
          <w:bCs/>
          <w:lang w:val="pt-BR" w:eastAsia="zh-CN"/>
        </w:rPr>
        <w:t>o</w:t>
      </w:r>
      <w:r w:rsidR="009C3F34" w:rsidRPr="00B778FB">
        <w:rPr>
          <w:rFonts w:eastAsia="SimSun" w:cs="Arial"/>
          <w:bCs/>
          <w:lang w:val="pt-BR" w:eastAsia="zh-CN"/>
        </w:rPr>
        <w:t xml:space="preserve"> os </w:t>
      </w:r>
      <w:r w:rsidR="00643023" w:rsidRPr="00B778FB">
        <w:rPr>
          <w:rFonts w:eastAsia="SimSun" w:cs="Arial"/>
          <w:bCs/>
          <w:lang w:val="pt-BR" w:eastAsia="zh-CN"/>
        </w:rPr>
        <w:t>artigo</w:t>
      </w:r>
      <w:r w:rsidRPr="00B778FB">
        <w:rPr>
          <w:rFonts w:eastAsia="SimSun" w:cs="Arial"/>
          <w:bCs/>
          <w:lang w:val="pt-BR" w:eastAsia="zh-CN"/>
        </w:rPr>
        <w:t xml:space="preserve">s </w:t>
      </w:r>
      <w:r w:rsidR="00570485" w:rsidRPr="00B778FB">
        <w:rPr>
          <w:rFonts w:eastAsia="SimSun" w:cs="Arial"/>
          <w:bCs/>
          <w:lang w:val="pt-BR" w:eastAsia="zh-CN"/>
        </w:rPr>
        <w:t>13</w:t>
      </w:r>
      <w:r w:rsidRPr="00B778FB">
        <w:rPr>
          <w:rFonts w:eastAsia="SimSun" w:cs="Arial"/>
          <w:bCs/>
          <w:lang w:val="pt-BR" w:eastAsia="zh-CN"/>
        </w:rPr>
        <w:t>.</w:t>
      </w:r>
      <w:r w:rsidR="00570485" w:rsidRPr="00B778FB">
        <w:rPr>
          <w:rFonts w:eastAsia="SimSun" w:cs="Arial"/>
          <w:bCs/>
          <w:lang w:val="pt-BR" w:eastAsia="zh-CN"/>
        </w:rPr>
        <w:t>1</w:t>
      </w:r>
      <w:r w:rsidR="00B13DD6" w:rsidRPr="00B778FB">
        <w:rPr>
          <w:rFonts w:eastAsia="SimSun" w:cs="Arial"/>
          <w:bCs/>
          <w:lang w:val="pt-BR" w:eastAsia="zh-CN"/>
        </w:rPr>
        <w:t xml:space="preserve"> e </w:t>
      </w:r>
      <w:r w:rsidR="00570485" w:rsidRPr="00B778FB">
        <w:rPr>
          <w:rFonts w:eastAsia="SimSun" w:cs="Arial"/>
          <w:bCs/>
          <w:lang w:val="pt-BR" w:eastAsia="zh-CN"/>
        </w:rPr>
        <w:t>5</w:t>
      </w:r>
      <w:r w:rsidRPr="00B778FB">
        <w:rPr>
          <w:rFonts w:eastAsia="SimSun" w:cs="Arial"/>
          <w:bCs/>
          <w:lang w:val="pt-BR" w:eastAsia="zh-CN"/>
        </w:rPr>
        <w:t>.</w:t>
      </w:r>
      <w:r w:rsidR="00570485" w:rsidRPr="00B778FB">
        <w:rPr>
          <w:rFonts w:eastAsia="SimSun" w:cs="Arial"/>
          <w:bCs/>
          <w:lang w:val="pt-BR" w:eastAsia="zh-CN"/>
        </w:rPr>
        <w:t>1</w:t>
      </w:r>
      <w:r w:rsidR="00643023" w:rsidRPr="00B778FB">
        <w:rPr>
          <w:rFonts w:eastAsia="SimSun" w:cs="Arial"/>
          <w:bCs/>
          <w:lang w:val="pt-BR" w:eastAsia="zh-CN"/>
        </w:rPr>
        <w:t xml:space="preserve"> em concordância com o artigo</w:t>
      </w:r>
      <w:r w:rsidRPr="00B778FB">
        <w:rPr>
          <w:rFonts w:eastAsia="SimSun" w:cs="Arial"/>
          <w:bCs/>
          <w:lang w:val="pt-BR" w:eastAsia="zh-CN"/>
        </w:rPr>
        <w:t xml:space="preserve"> </w:t>
      </w:r>
      <w:r w:rsidR="00570485" w:rsidRPr="00B778FB">
        <w:rPr>
          <w:rFonts w:eastAsia="SimSun" w:cs="Arial"/>
          <w:bCs/>
          <w:lang w:val="pt-BR" w:eastAsia="zh-CN"/>
        </w:rPr>
        <w:t>1</w:t>
      </w:r>
      <w:r w:rsidRPr="00B778FB">
        <w:rPr>
          <w:rFonts w:eastAsia="SimSun" w:cs="Arial"/>
          <w:bCs/>
          <w:lang w:val="pt-BR" w:eastAsia="zh-CN"/>
        </w:rPr>
        <w:t>.</w:t>
      </w:r>
      <w:r w:rsidR="00570485" w:rsidRPr="00B778FB">
        <w:rPr>
          <w:rFonts w:eastAsia="SimSun" w:cs="Arial"/>
          <w:bCs/>
          <w:lang w:val="pt-BR" w:eastAsia="zh-CN"/>
        </w:rPr>
        <w:t>1</w:t>
      </w:r>
      <w:r w:rsidR="00643023" w:rsidRPr="00B778FB">
        <w:rPr>
          <w:rFonts w:eastAsia="SimSun" w:cs="Arial"/>
          <w:bCs/>
          <w:lang w:val="pt-BR" w:eastAsia="zh-CN"/>
        </w:rPr>
        <w:t xml:space="preserve"> da </w:t>
      </w:r>
      <w:r w:rsidRPr="00B778FB">
        <w:rPr>
          <w:rFonts w:eastAsia="SimSun" w:cs="Arial"/>
          <w:bCs/>
          <w:lang w:val="pt-BR" w:eastAsia="zh-CN"/>
        </w:rPr>
        <w:t>Conven</w:t>
      </w:r>
      <w:r w:rsidR="00643023" w:rsidRPr="00B778FB">
        <w:rPr>
          <w:rFonts w:eastAsia="SimSun" w:cs="Arial"/>
          <w:bCs/>
          <w:lang w:val="pt-BR" w:eastAsia="zh-CN"/>
        </w:rPr>
        <w:t>ção</w:t>
      </w:r>
      <w:r w:rsidRPr="00B778FB">
        <w:rPr>
          <w:rFonts w:eastAsia="SimSun" w:cs="Arial"/>
          <w:bCs/>
          <w:lang w:val="pt-BR" w:eastAsia="zh-CN"/>
        </w:rPr>
        <w:t>,</w:t>
      </w:r>
      <w:r w:rsidR="00C61D12" w:rsidRPr="00B778FB">
        <w:rPr>
          <w:rFonts w:eastAsia="SimSun" w:cs="Arial"/>
          <w:bCs/>
          <w:lang w:val="pt-BR" w:eastAsia="zh-CN"/>
        </w:rPr>
        <w:t xml:space="preserve"> não apenas</w:t>
      </w:r>
      <w:r w:rsidRPr="00B778FB">
        <w:rPr>
          <w:rFonts w:eastAsia="SimSun" w:cs="Arial"/>
          <w:bCs/>
          <w:lang w:val="pt-BR" w:eastAsia="zh-CN"/>
        </w:rPr>
        <w:t xml:space="preserve"> por </w:t>
      </w:r>
      <w:r w:rsidR="009C3F34" w:rsidRPr="00B778FB">
        <w:rPr>
          <w:rFonts w:eastAsia="SimSun" w:cs="Arial"/>
          <w:bCs/>
          <w:lang w:val="pt-BR" w:eastAsia="zh-CN"/>
        </w:rPr>
        <w:t>ter</w:t>
      </w:r>
      <w:r w:rsidRPr="00B778FB">
        <w:rPr>
          <w:rFonts w:eastAsia="SimSun" w:cs="Arial"/>
          <w:bCs/>
          <w:lang w:val="pt-BR" w:eastAsia="zh-CN"/>
        </w:rPr>
        <w:t xml:space="preserve"> </w:t>
      </w:r>
      <w:r w:rsidR="009C3F34" w:rsidRPr="00B778FB">
        <w:rPr>
          <w:rFonts w:eastAsia="SimSun" w:cs="Arial"/>
          <w:bCs/>
          <w:lang w:val="pt-BR" w:eastAsia="zh-CN"/>
        </w:rPr>
        <w:t>posto</w:t>
      </w:r>
      <w:r w:rsidR="00B13DD6" w:rsidRPr="00B778FB">
        <w:rPr>
          <w:rFonts w:eastAsia="SimSun" w:cs="Arial"/>
          <w:bCs/>
          <w:lang w:val="pt-BR" w:eastAsia="zh-CN"/>
        </w:rPr>
        <w:t xml:space="preserve"> os </w:t>
      </w:r>
      <w:r w:rsidR="009C3F34" w:rsidRPr="00B778FB">
        <w:rPr>
          <w:rFonts w:eastAsia="SimSun" w:cs="Arial"/>
          <w:bCs/>
          <w:lang w:val="pt-BR" w:eastAsia="zh-CN"/>
        </w:rPr>
        <w:t>jornalista</w:t>
      </w:r>
      <w:r w:rsidRPr="00B778FB">
        <w:rPr>
          <w:rFonts w:eastAsia="SimSun" w:cs="Arial"/>
          <w:bCs/>
          <w:lang w:val="pt-BR" w:eastAsia="zh-CN"/>
        </w:rPr>
        <w:t>s</w:t>
      </w:r>
      <w:r w:rsidR="00643023" w:rsidRPr="00B778FB">
        <w:rPr>
          <w:rFonts w:eastAsia="SimSun" w:cs="Arial"/>
          <w:bCs/>
          <w:lang w:val="pt-BR" w:eastAsia="zh-CN"/>
        </w:rPr>
        <w:t xml:space="preserve"> em</w:t>
      </w:r>
      <w:r w:rsidR="00B13DD6" w:rsidRPr="00B778FB">
        <w:rPr>
          <w:rFonts w:eastAsia="SimSun" w:cs="Arial"/>
          <w:bCs/>
          <w:lang w:val="pt-BR" w:eastAsia="zh-CN"/>
        </w:rPr>
        <w:t xml:space="preserve"> uma </w:t>
      </w:r>
      <w:r w:rsidRPr="00B778FB">
        <w:rPr>
          <w:rFonts w:eastAsia="SimSun" w:cs="Arial"/>
          <w:bCs/>
          <w:lang w:val="pt-BR" w:eastAsia="zh-CN"/>
        </w:rPr>
        <w:t>situa</w:t>
      </w:r>
      <w:r w:rsidR="00643023" w:rsidRPr="00B778FB">
        <w:rPr>
          <w:rFonts w:eastAsia="SimSun" w:cs="Arial"/>
          <w:bCs/>
          <w:lang w:val="pt-BR" w:eastAsia="zh-CN"/>
        </w:rPr>
        <w:t>ção</w:t>
      </w:r>
      <w:r w:rsidRPr="00B778FB">
        <w:rPr>
          <w:rFonts w:eastAsia="SimSun" w:cs="Arial"/>
          <w:bCs/>
          <w:lang w:val="pt-BR" w:eastAsia="zh-CN"/>
        </w:rPr>
        <w:t xml:space="preserve"> de </w:t>
      </w:r>
      <w:r w:rsidR="00B13DD6" w:rsidRPr="00B778FB">
        <w:rPr>
          <w:rFonts w:eastAsia="SimSun" w:cs="Arial"/>
          <w:bCs/>
          <w:lang w:val="pt-BR" w:eastAsia="zh-CN"/>
        </w:rPr>
        <w:t xml:space="preserve">vulnerabilidade </w:t>
      </w:r>
      <w:r w:rsidRPr="00B778FB">
        <w:rPr>
          <w:rFonts w:eastAsia="SimSun" w:cs="Arial"/>
          <w:bCs/>
          <w:lang w:val="pt-BR" w:eastAsia="zh-CN"/>
        </w:rPr>
        <w:t>relativa (co</w:t>
      </w:r>
      <w:r w:rsidR="002934F0" w:rsidRPr="00B778FB">
        <w:rPr>
          <w:rFonts w:eastAsia="SimSun" w:cs="Arial"/>
          <w:bCs/>
          <w:lang w:val="pt-BR" w:eastAsia="zh-CN"/>
        </w:rPr>
        <w:t xml:space="preserve">m nexo causal </w:t>
      </w:r>
      <w:r w:rsidRPr="00B778FB">
        <w:rPr>
          <w:rFonts w:eastAsia="SimSun" w:cs="Arial"/>
          <w:bCs/>
          <w:lang w:val="pt-BR" w:eastAsia="zh-CN"/>
        </w:rPr>
        <w:t>débil o</w:t>
      </w:r>
      <w:r w:rsidR="002934F0" w:rsidRPr="00B778FB">
        <w:rPr>
          <w:rFonts w:eastAsia="SimSun" w:cs="Arial"/>
          <w:bCs/>
          <w:lang w:val="pt-BR" w:eastAsia="zh-CN"/>
        </w:rPr>
        <w:t>u</w:t>
      </w:r>
      <w:r w:rsidRPr="00B778FB">
        <w:rPr>
          <w:rFonts w:eastAsia="SimSun" w:cs="Arial"/>
          <w:bCs/>
          <w:lang w:val="pt-BR" w:eastAsia="zh-CN"/>
        </w:rPr>
        <w:t xml:space="preserve"> in</w:t>
      </w:r>
      <w:r w:rsidR="002B2752" w:rsidRPr="00B778FB">
        <w:rPr>
          <w:rFonts w:eastAsia="SimSun" w:cs="Arial"/>
          <w:bCs/>
          <w:lang w:val="pt-BR" w:eastAsia="zh-CN"/>
        </w:rPr>
        <w:t>existente</w:t>
      </w:r>
      <w:r w:rsidRPr="00B778FB">
        <w:rPr>
          <w:rFonts w:eastAsia="SimSun" w:cs="Arial"/>
          <w:bCs/>
          <w:lang w:val="pt-BR" w:eastAsia="zh-CN"/>
        </w:rPr>
        <w:t xml:space="preserve"> como se </w:t>
      </w:r>
      <w:r w:rsidR="00B13DD6" w:rsidRPr="00B778FB">
        <w:rPr>
          <w:rFonts w:eastAsia="SimSun" w:cs="Arial"/>
          <w:bCs/>
          <w:lang w:val="pt-BR" w:eastAsia="zh-CN"/>
        </w:rPr>
        <w:t>ressaltou</w:t>
      </w:r>
      <w:r w:rsidR="00EA57DB" w:rsidRPr="00B778FB">
        <w:rPr>
          <w:rFonts w:eastAsia="SimSun" w:cs="Arial"/>
          <w:bCs/>
          <w:lang w:val="pt-BR" w:eastAsia="zh-CN"/>
        </w:rPr>
        <w:t xml:space="preserve"> </w:t>
      </w:r>
      <w:r w:rsidR="002934F0" w:rsidRPr="00B778FB">
        <w:rPr>
          <w:rFonts w:eastAsia="SimSun" w:cs="Arial"/>
          <w:bCs/>
          <w:lang w:val="pt-BR" w:eastAsia="zh-CN"/>
        </w:rPr>
        <w:t>acima</w:t>
      </w:r>
      <w:r w:rsidR="00676342" w:rsidRPr="00676342">
        <w:rPr>
          <w:rFonts w:eastAsia="SimSun" w:cs="Arial"/>
          <w:bCs/>
          <w:lang w:val="pt-BR" w:eastAsia="zh-CN"/>
        </w:rPr>
        <w:t>)</w:t>
      </w:r>
      <w:r w:rsidRPr="00B778FB">
        <w:rPr>
          <w:rFonts w:eastAsia="SimSun" w:cs="Arial"/>
          <w:bCs/>
          <w:lang w:val="pt-BR" w:eastAsia="zh-CN"/>
        </w:rPr>
        <w:t>,</w:t>
      </w:r>
      <w:r w:rsidR="009C3F34" w:rsidRPr="00B778FB">
        <w:rPr>
          <w:rFonts w:eastAsia="SimSun" w:cs="Arial"/>
          <w:bCs/>
          <w:lang w:val="pt-BR" w:eastAsia="zh-CN"/>
        </w:rPr>
        <w:t xml:space="preserve"> o que </w:t>
      </w:r>
      <w:r w:rsidR="002934F0" w:rsidRPr="00B778FB">
        <w:rPr>
          <w:rFonts w:eastAsia="SimSun" w:cs="Arial"/>
          <w:bCs/>
          <w:lang w:val="pt-BR" w:eastAsia="zh-CN"/>
        </w:rPr>
        <w:t xml:space="preserve">representou </w:t>
      </w:r>
      <w:r w:rsidR="00B13DD6" w:rsidRPr="00B778FB">
        <w:rPr>
          <w:rFonts w:eastAsia="SimSun" w:cs="Arial"/>
          <w:bCs/>
          <w:lang w:val="pt-BR" w:eastAsia="zh-CN"/>
        </w:rPr>
        <w:t xml:space="preserve">uma </w:t>
      </w:r>
      <w:r w:rsidR="009C3F34" w:rsidRPr="00B778FB">
        <w:rPr>
          <w:rFonts w:eastAsia="SimSun" w:cs="Arial"/>
          <w:bCs/>
          <w:lang w:val="pt-BR" w:eastAsia="zh-CN"/>
        </w:rPr>
        <w:t>obstrução</w:t>
      </w:r>
      <w:r w:rsidR="00B13DD6" w:rsidRPr="00B778FB">
        <w:rPr>
          <w:rFonts w:eastAsia="SimSun" w:cs="Arial"/>
          <w:bCs/>
          <w:lang w:val="pt-BR" w:eastAsia="zh-CN"/>
        </w:rPr>
        <w:t xml:space="preserve"> </w:t>
      </w:r>
      <w:r w:rsidR="002934F0" w:rsidRPr="00B778FB">
        <w:rPr>
          <w:rFonts w:eastAsia="SimSun" w:cs="Arial"/>
          <w:bCs/>
          <w:lang w:val="pt-BR" w:eastAsia="zh-CN"/>
        </w:rPr>
        <w:t>a</w:t>
      </w:r>
      <w:r w:rsidR="00B13DD6" w:rsidRPr="00B778FB">
        <w:rPr>
          <w:rFonts w:eastAsia="SimSun" w:cs="Arial"/>
          <w:bCs/>
          <w:lang w:val="pt-BR" w:eastAsia="zh-CN"/>
        </w:rPr>
        <w:t xml:space="preserve">o </w:t>
      </w:r>
      <w:r w:rsidR="00643023" w:rsidRPr="00B778FB">
        <w:rPr>
          <w:rFonts w:eastAsia="SimSun" w:cs="Arial"/>
          <w:bCs/>
          <w:lang w:val="pt-BR" w:eastAsia="zh-CN"/>
        </w:rPr>
        <w:t>exercício d</w:t>
      </w:r>
      <w:r w:rsidR="002934F0" w:rsidRPr="00B778FB">
        <w:rPr>
          <w:rFonts w:eastAsia="SimSun" w:cs="Arial"/>
          <w:bCs/>
          <w:lang w:val="pt-BR" w:eastAsia="zh-CN"/>
        </w:rPr>
        <w:t>o</w:t>
      </w:r>
      <w:r w:rsidR="00643023" w:rsidRPr="00B778FB">
        <w:rPr>
          <w:rFonts w:eastAsia="SimSun" w:cs="Arial"/>
          <w:bCs/>
          <w:lang w:val="pt-BR" w:eastAsia="zh-CN"/>
        </w:rPr>
        <w:t xml:space="preserve"> </w:t>
      </w:r>
      <w:r w:rsidR="009417DA" w:rsidRPr="00B778FB">
        <w:rPr>
          <w:rFonts w:eastAsia="SimSun" w:cs="Arial"/>
          <w:bCs/>
          <w:lang w:val="pt-BR" w:eastAsia="zh-CN"/>
        </w:rPr>
        <w:t>trabalho jornalístico</w:t>
      </w:r>
      <w:r w:rsidRPr="00B778FB">
        <w:rPr>
          <w:rFonts w:eastAsia="SimSun" w:cs="Arial"/>
          <w:bCs/>
          <w:lang w:val="pt-BR" w:eastAsia="zh-CN"/>
        </w:rPr>
        <w:t>,</w:t>
      </w:r>
      <w:r w:rsidR="00643023" w:rsidRPr="00B778FB">
        <w:rPr>
          <w:rFonts w:eastAsia="SimSun" w:cs="Arial"/>
          <w:bCs/>
          <w:lang w:val="pt-BR" w:eastAsia="zh-CN"/>
        </w:rPr>
        <w:t xml:space="preserve"> ao qual </w:t>
      </w:r>
      <w:r w:rsidR="002934F0" w:rsidRPr="00B778FB">
        <w:rPr>
          <w:rFonts w:eastAsia="SimSun" w:cs="Arial"/>
          <w:bCs/>
          <w:lang w:val="pt-BR" w:eastAsia="zh-CN"/>
        </w:rPr>
        <w:t xml:space="preserve">foi somada </w:t>
      </w:r>
      <w:r w:rsidR="009C3F34" w:rsidRPr="00B778FB">
        <w:rPr>
          <w:rFonts w:eastAsia="SimSun" w:cs="Arial"/>
          <w:bCs/>
          <w:lang w:val="pt-BR" w:eastAsia="zh-CN"/>
        </w:rPr>
        <w:t xml:space="preserve">a </w:t>
      </w:r>
      <w:r w:rsidRPr="00B778FB">
        <w:rPr>
          <w:rFonts w:eastAsia="SimSun" w:cs="Arial"/>
          <w:bCs/>
          <w:lang w:val="pt-BR" w:eastAsia="zh-CN"/>
        </w:rPr>
        <w:t>o</w:t>
      </w:r>
      <w:r w:rsidR="009C3F34" w:rsidRPr="00B778FB">
        <w:rPr>
          <w:rFonts w:eastAsia="SimSun" w:cs="Arial"/>
          <w:bCs/>
          <w:lang w:val="pt-BR" w:eastAsia="zh-CN"/>
        </w:rPr>
        <w:t>missão</w:t>
      </w:r>
      <w:r w:rsidR="00643023" w:rsidRPr="00B778FB">
        <w:rPr>
          <w:rFonts w:eastAsia="SimSun" w:cs="Arial"/>
          <w:bCs/>
          <w:lang w:val="pt-BR" w:eastAsia="zh-CN"/>
        </w:rPr>
        <w:t xml:space="preserve"> das devidas</w:t>
      </w:r>
      <w:r w:rsidRPr="00B778FB">
        <w:rPr>
          <w:rFonts w:eastAsia="SimSun" w:cs="Arial"/>
          <w:bCs/>
          <w:lang w:val="pt-BR" w:eastAsia="zh-CN"/>
        </w:rPr>
        <w:t xml:space="preserve"> autoridades esta</w:t>
      </w:r>
      <w:r w:rsidR="00B13DD6" w:rsidRPr="00B778FB">
        <w:rPr>
          <w:rFonts w:eastAsia="SimSun" w:cs="Arial"/>
          <w:bCs/>
          <w:lang w:val="pt-BR" w:eastAsia="zh-CN"/>
        </w:rPr>
        <w:t>tais</w:t>
      </w:r>
      <w:r w:rsidR="00643023" w:rsidRPr="00B778FB">
        <w:rPr>
          <w:rFonts w:eastAsia="SimSun" w:cs="Arial"/>
          <w:bCs/>
          <w:lang w:val="pt-BR" w:eastAsia="zh-CN"/>
        </w:rPr>
        <w:t xml:space="preserve"> em </w:t>
      </w:r>
      <w:r w:rsidR="00B13DD6" w:rsidRPr="00B778FB">
        <w:rPr>
          <w:rFonts w:eastAsia="SimSun" w:cs="Arial"/>
          <w:bCs/>
          <w:lang w:val="pt-BR" w:eastAsia="zh-CN"/>
        </w:rPr>
        <w:t>seu dever</w:t>
      </w:r>
      <w:r w:rsidRPr="00B778FB">
        <w:rPr>
          <w:rFonts w:eastAsia="SimSun" w:cs="Arial"/>
          <w:bCs/>
          <w:lang w:val="pt-BR" w:eastAsia="zh-CN"/>
        </w:rPr>
        <w:t xml:space="preserve"> de </w:t>
      </w:r>
      <w:r w:rsidR="00643023" w:rsidRPr="00B778FB">
        <w:rPr>
          <w:rFonts w:eastAsia="SimSun" w:cs="Arial"/>
          <w:bCs/>
          <w:lang w:val="pt-BR" w:eastAsia="zh-CN"/>
        </w:rPr>
        <w:t>devida diligência</w:t>
      </w:r>
      <w:r w:rsidR="00B13DD6" w:rsidRPr="00B778FB">
        <w:rPr>
          <w:rFonts w:eastAsia="SimSun" w:cs="Arial"/>
          <w:bCs/>
          <w:lang w:val="pt-BR" w:eastAsia="zh-CN"/>
        </w:rPr>
        <w:t xml:space="preserve"> nas </w:t>
      </w:r>
      <w:r w:rsidRPr="00B778FB">
        <w:rPr>
          <w:rFonts w:eastAsia="SimSun" w:cs="Arial"/>
          <w:bCs/>
          <w:lang w:val="pt-BR" w:eastAsia="zh-CN"/>
        </w:rPr>
        <w:t>investiga</w:t>
      </w:r>
      <w:r w:rsidR="00643023" w:rsidRPr="00B778FB">
        <w:rPr>
          <w:rFonts w:eastAsia="SimSun" w:cs="Arial"/>
          <w:bCs/>
          <w:lang w:val="pt-BR" w:eastAsia="zh-CN"/>
        </w:rPr>
        <w:t>ções</w:t>
      </w:r>
      <w:r w:rsidRPr="00B778FB">
        <w:rPr>
          <w:rFonts w:eastAsia="SimSun" w:cs="Arial"/>
          <w:lang w:val="pt-BR" w:eastAsia="zh-CN"/>
        </w:rPr>
        <w:t xml:space="preserve"> (</w:t>
      </w:r>
      <w:r w:rsidR="009C3F34" w:rsidRPr="00B778FB">
        <w:rPr>
          <w:rFonts w:eastAsia="SimSun" w:cs="Arial"/>
          <w:lang w:val="pt-BR" w:eastAsia="zh-CN"/>
        </w:rPr>
        <w:t>parágrafo</w:t>
      </w:r>
      <w:r w:rsidRPr="00B778FB">
        <w:rPr>
          <w:rFonts w:eastAsia="SimSun" w:cs="Arial"/>
          <w:lang w:val="pt-BR" w:eastAsia="zh-CN"/>
        </w:rPr>
        <w:t xml:space="preserve"> </w:t>
      </w:r>
      <w:r w:rsidR="00570485" w:rsidRPr="00B778FB">
        <w:rPr>
          <w:rFonts w:eastAsia="SimSun" w:cs="Arial"/>
          <w:lang w:val="pt-BR" w:eastAsia="zh-CN"/>
        </w:rPr>
        <w:t>334</w:t>
      </w:r>
      <w:r w:rsidR="00676342" w:rsidRPr="00676342">
        <w:rPr>
          <w:rFonts w:eastAsia="SimSun" w:cs="Arial"/>
          <w:lang w:val="pt-BR" w:eastAsia="zh-CN"/>
        </w:rPr>
        <w:t>)</w:t>
      </w:r>
      <w:r w:rsidRPr="00B778FB">
        <w:rPr>
          <w:rFonts w:eastAsia="SimSun" w:cs="Arial"/>
          <w:lang w:val="pt-BR" w:eastAsia="zh-CN"/>
        </w:rPr>
        <w:t>.</w:t>
      </w:r>
    </w:p>
    <w:p w:rsidR="00C817EE" w:rsidRPr="00B778FB" w:rsidRDefault="00643023" w:rsidP="00787E39">
      <w:pPr>
        <w:autoSpaceDE w:val="0"/>
        <w:autoSpaceDN w:val="0"/>
        <w:adjustRightInd w:val="0"/>
        <w:spacing w:before="120" w:after="120"/>
        <w:rPr>
          <w:rFonts w:eastAsia="SimSun" w:cs="Arial"/>
          <w:lang w:val="pt-BR" w:eastAsia="zh-CN"/>
        </w:rPr>
      </w:pPr>
      <w:r w:rsidRPr="00B778FB">
        <w:rPr>
          <w:rFonts w:eastAsia="SimSun" w:cs="Arial"/>
          <w:bCs/>
          <w:lang w:val="pt-BR" w:eastAsia="zh-CN"/>
        </w:rPr>
        <w:t xml:space="preserve">A </w:t>
      </w:r>
      <w:r w:rsidRPr="00B778FB">
        <w:rPr>
          <w:rFonts w:eastAsia="SimSun" w:cs="Arial"/>
          <w:lang w:val="pt-BR" w:eastAsia="zh-CN"/>
        </w:rPr>
        <w:t>conclusão</w:t>
      </w:r>
      <w:r w:rsidR="00C817EE" w:rsidRPr="00B778FB">
        <w:rPr>
          <w:rFonts w:eastAsia="SimSun" w:cs="Arial"/>
          <w:lang w:val="pt-BR" w:eastAsia="zh-CN"/>
        </w:rPr>
        <w:t xml:space="preserve"> </w:t>
      </w:r>
      <w:r w:rsidR="002934F0" w:rsidRPr="00B778FB">
        <w:rPr>
          <w:rFonts w:eastAsia="SimSun" w:cs="Arial"/>
          <w:lang w:val="pt-BR" w:eastAsia="zh-CN"/>
        </w:rPr>
        <w:t xml:space="preserve">anterior </w:t>
      </w:r>
      <w:r w:rsidR="00C817EE" w:rsidRPr="00B778FB">
        <w:rPr>
          <w:rFonts w:eastAsia="SimSun" w:cs="Arial"/>
          <w:lang w:val="pt-BR" w:eastAsia="zh-CN"/>
        </w:rPr>
        <w:t>nos</w:t>
      </w:r>
      <w:r w:rsidR="009C3F34" w:rsidRPr="00B778FB">
        <w:rPr>
          <w:rFonts w:eastAsia="SimSun" w:cs="Arial"/>
          <w:lang w:val="pt-BR" w:eastAsia="zh-CN"/>
        </w:rPr>
        <w:t xml:space="preserve"> faz </w:t>
      </w:r>
      <w:r w:rsidR="002934F0" w:rsidRPr="00B778FB">
        <w:rPr>
          <w:rFonts w:eastAsia="SimSun" w:cs="Arial"/>
          <w:lang w:val="pt-BR" w:eastAsia="zh-CN"/>
        </w:rPr>
        <w:t xml:space="preserve">necessariamente </w:t>
      </w:r>
      <w:r w:rsidR="00EA57DB" w:rsidRPr="00B778FB">
        <w:rPr>
          <w:rFonts w:eastAsia="SimSun" w:cs="Arial"/>
          <w:lang w:val="pt-BR" w:eastAsia="zh-CN"/>
        </w:rPr>
        <w:t>refletir</w:t>
      </w:r>
      <w:r w:rsidR="00C817EE" w:rsidRPr="00B778FB">
        <w:rPr>
          <w:rFonts w:eastAsia="SimSun" w:cs="Arial"/>
          <w:lang w:val="pt-BR" w:eastAsia="zh-CN"/>
        </w:rPr>
        <w:t xml:space="preserve"> </w:t>
      </w:r>
      <w:r w:rsidR="009C3F34" w:rsidRPr="00B778FB">
        <w:rPr>
          <w:rFonts w:eastAsia="SimSun" w:cs="Arial"/>
          <w:lang w:val="pt-BR" w:eastAsia="zh-CN"/>
        </w:rPr>
        <w:t>a respeito</w:t>
      </w:r>
      <w:r w:rsidRPr="00B778FB">
        <w:rPr>
          <w:rFonts w:eastAsia="SimSun" w:cs="Arial"/>
          <w:lang w:val="pt-BR" w:eastAsia="zh-CN"/>
        </w:rPr>
        <w:t xml:space="preserve"> da </w:t>
      </w:r>
      <w:r w:rsidR="009C3F34" w:rsidRPr="00B778FB">
        <w:rPr>
          <w:rFonts w:eastAsia="SimSun" w:cs="Arial"/>
          <w:lang w:val="pt-BR" w:eastAsia="zh-CN"/>
        </w:rPr>
        <w:t xml:space="preserve">responsabilidade </w:t>
      </w:r>
      <w:r w:rsidRPr="00B778FB">
        <w:rPr>
          <w:rFonts w:eastAsia="SimSun" w:cs="Arial"/>
          <w:lang w:val="pt-BR" w:eastAsia="zh-CN"/>
        </w:rPr>
        <w:t xml:space="preserve">do </w:t>
      </w:r>
      <w:r w:rsidR="00C817EE" w:rsidRPr="00B778FB">
        <w:rPr>
          <w:rFonts w:eastAsia="SimSun" w:cs="Arial"/>
          <w:lang w:val="pt-BR" w:eastAsia="zh-CN"/>
        </w:rPr>
        <w:t>Estado</w:t>
      </w:r>
      <w:r w:rsidR="009C3F34" w:rsidRPr="00B778FB">
        <w:rPr>
          <w:rFonts w:eastAsia="SimSun" w:cs="Arial"/>
          <w:lang w:val="pt-BR" w:eastAsia="zh-CN"/>
        </w:rPr>
        <w:t xml:space="preserve"> pela </w:t>
      </w:r>
      <w:r w:rsidR="00C817EE" w:rsidRPr="00B778FB">
        <w:rPr>
          <w:rFonts w:eastAsia="SimSun" w:cs="Arial"/>
          <w:lang w:val="pt-BR" w:eastAsia="zh-CN"/>
        </w:rPr>
        <w:t>presta</w:t>
      </w:r>
      <w:r w:rsidRPr="00B778FB">
        <w:rPr>
          <w:rFonts w:eastAsia="SimSun" w:cs="Arial"/>
          <w:lang w:val="pt-BR" w:eastAsia="zh-CN"/>
        </w:rPr>
        <w:t>ção</w:t>
      </w:r>
      <w:r w:rsidR="00C817EE" w:rsidRPr="00B778FB">
        <w:rPr>
          <w:rFonts w:eastAsia="SimSun" w:cs="Arial"/>
          <w:lang w:val="pt-BR" w:eastAsia="zh-CN"/>
        </w:rPr>
        <w:t xml:space="preserve"> de </w:t>
      </w:r>
      <w:r w:rsidR="008C4B18" w:rsidRPr="00B778FB">
        <w:rPr>
          <w:rFonts w:eastAsia="SimSun" w:cs="Arial"/>
          <w:lang w:val="pt-BR" w:eastAsia="zh-CN"/>
        </w:rPr>
        <w:t>seus serviços</w:t>
      </w:r>
      <w:r w:rsidR="00C817EE" w:rsidRPr="00B778FB">
        <w:rPr>
          <w:rFonts w:eastAsia="SimSun" w:cs="Arial"/>
          <w:lang w:val="pt-BR" w:eastAsia="zh-CN"/>
        </w:rPr>
        <w:t xml:space="preserve"> públicos</w:t>
      </w:r>
      <w:r w:rsidRPr="00B778FB">
        <w:rPr>
          <w:rFonts w:eastAsia="SimSun" w:cs="Arial"/>
          <w:lang w:val="pt-BR" w:eastAsia="zh-CN"/>
        </w:rPr>
        <w:t>, e</w:t>
      </w:r>
      <w:r w:rsidR="00C817EE" w:rsidRPr="00B778FB">
        <w:rPr>
          <w:rFonts w:eastAsia="SimSun" w:cs="Arial"/>
          <w:lang w:val="pt-BR" w:eastAsia="zh-CN"/>
        </w:rPr>
        <w:t xml:space="preserve"> dentro</w:t>
      </w:r>
      <w:r w:rsidR="002B2752" w:rsidRPr="00B778FB">
        <w:rPr>
          <w:rFonts w:eastAsia="SimSun" w:cs="Arial"/>
          <w:lang w:val="pt-BR" w:eastAsia="zh-CN"/>
        </w:rPr>
        <w:t xml:space="preserve"> deles </w:t>
      </w:r>
      <w:r w:rsidRPr="00B778FB">
        <w:rPr>
          <w:rFonts w:eastAsia="SimSun" w:cs="Arial"/>
          <w:lang w:val="pt-BR" w:eastAsia="zh-CN"/>
        </w:rPr>
        <w:t xml:space="preserve">o </w:t>
      </w:r>
      <w:r w:rsidR="009C3F34" w:rsidRPr="00B778FB">
        <w:rPr>
          <w:rFonts w:eastAsia="SimSun" w:cs="Arial"/>
          <w:lang w:val="pt-BR" w:eastAsia="zh-CN"/>
        </w:rPr>
        <w:t>serviço</w:t>
      </w:r>
      <w:r w:rsidR="00C817EE" w:rsidRPr="00B778FB">
        <w:rPr>
          <w:rFonts w:eastAsia="SimSun" w:cs="Arial"/>
          <w:lang w:val="pt-BR" w:eastAsia="zh-CN"/>
        </w:rPr>
        <w:t xml:space="preserve"> de </w:t>
      </w:r>
      <w:r w:rsidR="009C3F34" w:rsidRPr="00B778FB">
        <w:rPr>
          <w:rFonts w:eastAsia="SimSun" w:cs="Arial"/>
          <w:lang w:val="pt-BR" w:eastAsia="zh-CN"/>
        </w:rPr>
        <w:t>justiça</w:t>
      </w:r>
      <w:r w:rsidR="00C817EE" w:rsidRPr="00B778FB">
        <w:rPr>
          <w:rFonts w:eastAsia="SimSun" w:cs="Arial"/>
          <w:lang w:val="pt-BR" w:eastAsia="zh-CN"/>
        </w:rPr>
        <w:t xml:space="preserve"> </w:t>
      </w:r>
      <w:r w:rsidR="00C66D7D" w:rsidRPr="00B778FB">
        <w:rPr>
          <w:rFonts w:eastAsia="SimSun" w:cs="Arial"/>
          <w:lang w:val="pt-BR" w:eastAsia="zh-CN"/>
        </w:rPr>
        <w:t>venezuelan</w:t>
      </w:r>
      <w:r w:rsidR="00C817EE" w:rsidRPr="00B778FB">
        <w:rPr>
          <w:rFonts w:eastAsia="SimSun" w:cs="Arial"/>
          <w:lang w:val="pt-BR" w:eastAsia="zh-CN"/>
        </w:rPr>
        <w:t xml:space="preserve">o, para </w:t>
      </w:r>
      <w:r w:rsidR="002934F0" w:rsidRPr="00B778FB">
        <w:rPr>
          <w:rFonts w:eastAsia="SimSun" w:cs="Arial"/>
          <w:lang w:val="pt-BR" w:eastAsia="zh-CN"/>
        </w:rPr>
        <w:t xml:space="preserve">daí </w:t>
      </w:r>
      <w:r w:rsidR="00C817EE" w:rsidRPr="00B778FB">
        <w:rPr>
          <w:rFonts w:eastAsia="SimSun" w:cs="Arial"/>
          <w:lang w:val="pt-BR" w:eastAsia="zh-CN"/>
        </w:rPr>
        <w:t>poder validar</w:t>
      </w:r>
      <w:r w:rsidR="009C3F34" w:rsidRPr="00B778FB">
        <w:rPr>
          <w:rFonts w:eastAsia="SimSun" w:cs="Arial"/>
          <w:lang w:val="pt-BR" w:eastAsia="zh-CN"/>
        </w:rPr>
        <w:t xml:space="preserve"> a </w:t>
      </w:r>
      <w:r w:rsidR="00C817EE" w:rsidRPr="00B778FB">
        <w:rPr>
          <w:rFonts w:eastAsia="SimSun" w:cs="Arial"/>
          <w:lang w:val="pt-BR" w:eastAsia="zh-CN"/>
        </w:rPr>
        <w:t>sín</w:t>
      </w:r>
      <w:r w:rsidR="00B13DD6" w:rsidRPr="00B778FB">
        <w:rPr>
          <w:rFonts w:eastAsia="SimSun" w:cs="Arial"/>
          <w:lang w:val="pt-BR" w:eastAsia="zh-CN"/>
        </w:rPr>
        <w:t>tese</w:t>
      </w:r>
      <w:r w:rsidRPr="00B778FB">
        <w:rPr>
          <w:rFonts w:eastAsia="SimSun" w:cs="Arial"/>
          <w:lang w:val="pt-BR" w:eastAsia="zh-CN"/>
        </w:rPr>
        <w:t xml:space="preserve"> à </w:t>
      </w:r>
      <w:r w:rsidR="00C817EE" w:rsidRPr="00B778FB">
        <w:rPr>
          <w:rFonts w:eastAsia="SimSun" w:cs="Arial"/>
          <w:lang w:val="pt-BR" w:eastAsia="zh-CN"/>
        </w:rPr>
        <w:t xml:space="preserve">que </w:t>
      </w:r>
      <w:r w:rsidR="002934F0" w:rsidRPr="00B778FB">
        <w:rPr>
          <w:rFonts w:eastAsia="SimSun" w:cs="Arial"/>
          <w:lang w:val="pt-BR" w:eastAsia="zh-CN"/>
        </w:rPr>
        <w:t xml:space="preserve">chega </w:t>
      </w:r>
      <w:r w:rsidR="009C3F34" w:rsidRPr="00B778FB">
        <w:rPr>
          <w:rFonts w:eastAsia="SimSun" w:cs="Arial"/>
          <w:lang w:val="pt-BR" w:eastAsia="zh-CN"/>
        </w:rPr>
        <w:t>a maioria</w:t>
      </w:r>
      <w:r w:rsidRPr="00B778FB">
        <w:rPr>
          <w:rFonts w:eastAsia="SimSun" w:cs="Arial"/>
          <w:lang w:val="pt-BR" w:eastAsia="zh-CN"/>
        </w:rPr>
        <w:t xml:space="preserve"> em </w:t>
      </w:r>
      <w:r w:rsidR="00B13DD6" w:rsidRPr="00B778FB">
        <w:rPr>
          <w:rFonts w:eastAsia="SimSun" w:cs="Arial"/>
          <w:lang w:val="pt-BR" w:eastAsia="zh-CN"/>
        </w:rPr>
        <w:t>sua decisão</w:t>
      </w:r>
      <w:r w:rsidR="00FD6802" w:rsidRPr="00B778FB">
        <w:rPr>
          <w:rFonts w:eastAsia="SimSun" w:cs="Arial"/>
          <w:lang w:val="pt-BR" w:eastAsia="zh-CN"/>
        </w:rPr>
        <w:t xml:space="preserve">. </w:t>
      </w:r>
      <w:r w:rsidR="002934F0" w:rsidRPr="00B778FB">
        <w:rPr>
          <w:rFonts w:eastAsia="SimSun" w:cs="Arial"/>
          <w:lang w:val="pt-BR" w:eastAsia="zh-CN"/>
        </w:rPr>
        <w:t xml:space="preserve">Isso </w:t>
      </w:r>
      <w:r w:rsidRPr="00B778FB">
        <w:rPr>
          <w:rFonts w:eastAsia="SimSun" w:cs="Arial"/>
          <w:lang w:val="pt-BR" w:eastAsia="zh-CN"/>
        </w:rPr>
        <w:t>é assim</w:t>
      </w:r>
      <w:r w:rsidR="00C817EE" w:rsidRPr="00B778FB">
        <w:rPr>
          <w:rFonts w:eastAsia="SimSun" w:cs="Arial"/>
          <w:lang w:val="pt-BR" w:eastAsia="zh-CN"/>
        </w:rPr>
        <w:t xml:space="preserve"> por</w:t>
      </w:r>
      <w:r w:rsidRPr="00B778FB">
        <w:rPr>
          <w:rFonts w:eastAsia="SimSun" w:cs="Arial"/>
          <w:lang w:val="pt-BR" w:eastAsia="zh-CN"/>
        </w:rPr>
        <w:t>quanto</w:t>
      </w:r>
      <w:r w:rsidR="002934F0" w:rsidRPr="00B778FB">
        <w:rPr>
          <w:rFonts w:eastAsia="SimSun" w:cs="Arial"/>
          <w:lang w:val="pt-BR" w:eastAsia="zh-CN"/>
        </w:rPr>
        <w:t xml:space="preserve">, </w:t>
      </w:r>
      <w:r w:rsidRPr="00B778FB">
        <w:rPr>
          <w:rFonts w:eastAsia="SimSun" w:cs="Arial"/>
          <w:lang w:val="pt-BR" w:eastAsia="zh-CN"/>
        </w:rPr>
        <w:t xml:space="preserve">em </w:t>
      </w:r>
      <w:r w:rsidR="002934F0" w:rsidRPr="00B778FB">
        <w:rPr>
          <w:rFonts w:eastAsia="SimSun" w:cs="Arial"/>
          <w:lang w:val="pt-BR" w:eastAsia="zh-CN"/>
        </w:rPr>
        <w:t xml:space="preserve">conclusão, </w:t>
      </w:r>
      <w:r w:rsidRPr="00B778FB">
        <w:rPr>
          <w:rFonts w:eastAsia="SimSun" w:cs="Arial"/>
          <w:lang w:val="pt-BR" w:eastAsia="zh-CN"/>
        </w:rPr>
        <w:t xml:space="preserve">é o </w:t>
      </w:r>
      <w:r w:rsidR="009C3F34" w:rsidRPr="00B778FB">
        <w:rPr>
          <w:rFonts w:eastAsia="SimSun" w:cs="Arial"/>
          <w:lang w:val="pt-BR" w:eastAsia="zh-CN"/>
        </w:rPr>
        <w:t>serviço</w:t>
      </w:r>
      <w:r w:rsidR="00C817EE" w:rsidRPr="00B778FB">
        <w:rPr>
          <w:rFonts w:eastAsia="SimSun" w:cs="Arial"/>
          <w:lang w:val="pt-BR" w:eastAsia="zh-CN"/>
        </w:rPr>
        <w:t xml:space="preserve"> público de </w:t>
      </w:r>
      <w:r w:rsidR="009C3F34" w:rsidRPr="00B778FB">
        <w:rPr>
          <w:rFonts w:eastAsia="SimSun" w:cs="Arial"/>
          <w:lang w:val="pt-BR" w:eastAsia="zh-CN"/>
        </w:rPr>
        <w:t xml:space="preserve">justiça o que </w:t>
      </w:r>
      <w:r w:rsidRPr="00B778FB">
        <w:rPr>
          <w:rFonts w:eastAsia="SimSun" w:cs="Arial"/>
          <w:lang w:val="pt-BR" w:eastAsia="zh-CN"/>
        </w:rPr>
        <w:t xml:space="preserve">esta </w:t>
      </w:r>
      <w:r w:rsidR="00C817EE" w:rsidRPr="00B778FB">
        <w:rPr>
          <w:rFonts w:eastAsia="SimSun" w:cs="Arial"/>
          <w:lang w:val="pt-BR" w:eastAsia="zh-CN"/>
        </w:rPr>
        <w:t xml:space="preserve">Corte está </w:t>
      </w:r>
      <w:r w:rsidR="008C4B18" w:rsidRPr="00B778FB">
        <w:rPr>
          <w:rFonts w:eastAsia="SimSun" w:cs="Arial"/>
          <w:lang w:val="pt-BR" w:eastAsia="zh-CN"/>
        </w:rPr>
        <w:t>analis</w:t>
      </w:r>
      <w:r w:rsidR="00EA57DB" w:rsidRPr="00B778FB">
        <w:rPr>
          <w:rFonts w:eastAsia="SimSun" w:cs="Arial"/>
          <w:lang w:val="pt-BR" w:eastAsia="zh-CN"/>
        </w:rPr>
        <w:t xml:space="preserve">ando </w:t>
      </w:r>
      <w:r w:rsidR="00B13DD6" w:rsidRPr="00B778FB">
        <w:rPr>
          <w:rFonts w:eastAsia="SimSun" w:cs="Arial"/>
          <w:lang w:val="pt-BR" w:eastAsia="zh-CN"/>
        </w:rPr>
        <w:t xml:space="preserve">e </w:t>
      </w:r>
      <w:r w:rsidR="00C817EE" w:rsidRPr="00B778FB">
        <w:rPr>
          <w:rFonts w:eastAsia="SimSun" w:cs="Arial"/>
          <w:lang w:val="pt-BR" w:eastAsia="zh-CN"/>
        </w:rPr>
        <w:t>sobre</w:t>
      </w:r>
      <w:r w:rsidRPr="00B778FB">
        <w:rPr>
          <w:rFonts w:eastAsia="SimSun" w:cs="Arial"/>
          <w:lang w:val="pt-BR" w:eastAsia="zh-CN"/>
        </w:rPr>
        <w:t xml:space="preserve"> o qual </w:t>
      </w:r>
      <w:r w:rsidR="00C817EE" w:rsidRPr="00B778FB">
        <w:rPr>
          <w:rFonts w:eastAsia="SimSun" w:cs="Arial"/>
          <w:lang w:val="pt-BR" w:eastAsia="zh-CN"/>
        </w:rPr>
        <w:t>re</w:t>
      </w:r>
      <w:r w:rsidR="00CF4635" w:rsidRPr="00B778FB">
        <w:rPr>
          <w:rFonts w:eastAsia="SimSun" w:cs="Arial"/>
          <w:lang w:val="pt-BR" w:eastAsia="zh-CN"/>
        </w:rPr>
        <w:t>caiu</w:t>
      </w:r>
      <w:r w:rsidR="009C3F34" w:rsidRPr="00B778FB">
        <w:rPr>
          <w:rFonts w:eastAsia="SimSun" w:cs="Arial"/>
          <w:lang w:val="pt-BR" w:eastAsia="zh-CN"/>
        </w:rPr>
        <w:t xml:space="preserve"> a </w:t>
      </w:r>
      <w:r w:rsidR="00C817EE" w:rsidRPr="00B778FB">
        <w:rPr>
          <w:rFonts w:eastAsia="SimSun" w:cs="Arial"/>
          <w:i/>
          <w:lang w:val="pt-BR" w:eastAsia="zh-CN"/>
        </w:rPr>
        <w:t>ratio</w:t>
      </w:r>
      <w:r w:rsidR="00C817EE" w:rsidRPr="00B778FB">
        <w:rPr>
          <w:rFonts w:eastAsia="SimSun" w:cs="Arial"/>
          <w:lang w:val="pt-BR" w:eastAsia="zh-CN"/>
        </w:rPr>
        <w:t xml:space="preserve"> fundamental para emitir</w:t>
      </w:r>
      <w:r w:rsidRPr="00B778FB">
        <w:rPr>
          <w:rFonts w:eastAsia="SimSun" w:cs="Arial"/>
          <w:lang w:val="pt-BR" w:eastAsia="zh-CN"/>
        </w:rPr>
        <w:t xml:space="preserve"> </w:t>
      </w:r>
      <w:r w:rsidR="002934F0" w:rsidRPr="00B778FB">
        <w:rPr>
          <w:rFonts w:eastAsia="SimSun" w:cs="Arial"/>
          <w:lang w:val="pt-BR" w:eastAsia="zh-CN"/>
        </w:rPr>
        <w:t>a</w:t>
      </w:r>
      <w:r w:rsidRPr="00B778FB">
        <w:rPr>
          <w:rFonts w:eastAsia="SimSun" w:cs="Arial"/>
          <w:lang w:val="pt-BR" w:eastAsia="zh-CN"/>
        </w:rPr>
        <w:t xml:space="preserve"> decisão</w:t>
      </w:r>
      <w:r w:rsidR="005D084B" w:rsidRPr="00B778FB">
        <w:rPr>
          <w:rFonts w:eastAsia="SimSun" w:cs="Arial"/>
          <w:lang w:val="pt-BR" w:eastAsia="zh-CN"/>
        </w:rPr>
        <w:t xml:space="preserve">. Em </w:t>
      </w:r>
      <w:r w:rsidR="00C817EE" w:rsidRPr="00B778FB">
        <w:rPr>
          <w:rFonts w:eastAsia="SimSun" w:cs="Arial"/>
          <w:lang w:val="pt-BR" w:eastAsia="zh-CN"/>
        </w:rPr>
        <w:t>definitiv</w:t>
      </w:r>
      <w:r w:rsidR="002934F0" w:rsidRPr="00B778FB">
        <w:rPr>
          <w:rFonts w:eastAsia="SimSun" w:cs="Arial"/>
          <w:lang w:val="pt-BR" w:eastAsia="zh-CN"/>
        </w:rPr>
        <w:t>o,</w:t>
      </w:r>
      <w:r w:rsidR="00C817EE" w:rsidRPr="00B778FB">
        <w:rPr>
          <w:rFonts w:eastAsia="SimSun" w:cs="Arial"/>
          <w:lang w:val="pt-BR" w:eastAsia="zh-CN"/>
        </w:rPr>
        <w:t xml:space="preserve"> se exige</w:t>
      </w:r>
      <w:r w:rsidR="00B13DD6" w:rsidRPr="00B778FB">
        <w:rPr>
          <w:rFonts w:eastAsia="SimSun" w:cs="Arial"/>
          <w:lang w:val="pt-BR" w:eastAsia="zh-CN"/>
        </w:rPr>
        <w:t xml:space="preserve"> um </w:t>
      </w:r>
      <w:r w:rsidRPr="00B778FB">
        <w:rPr>
          <w:rFonts w:eastAsia="SimSun" w:cs="Arial"/>
          <w:lang w:val="pt-BR" w:eastAsia="zh-CN"/>
        </w:rPr>
        <w:t xml:space="preserve">padrão </w:t>
      </w:r>
      <w:r w:rsidR="009C3F34" w:rsidRPr="00B778FB">
        <w:rPr>
          <w:rFonts w:eastAsia="SimSun" w:cs="Arial"/>
          <w:lang w:val="pt-BR" w:eastAsia="zh-CN"/>
        </w:rPr>
        <w:t>geral</w:t>
      </w:r>
      <w:r w:rsidR="00B13DD6" w:rsidRPr="00B778FB">
        <w:rPr>
          <w:rFonts w:eastAsia="SimSun" w:cs="Arial"/>
          <w:lang w:val="pt-BR" w:eastAsia="zh-CN"/>
        </w:rPr>
        <w:t xml:space="preserve"> e </w:t>
      </w:r>
      <w:r w:rsidR="00C817EE" w:rsidRPr="00B778FB">
        <w:rPr>
          <w:rFonts w:eastAsia="SimSun" w:cs="Arial"/>
          <w:lang w:val="pt-BR" w:eastAsia="zh-CN"/>
        </w:rPr>
        <w:t xml:space="preserve">uniforme </w:t>
      </w:r>
      <w:r w:rsidR="009C3F34" w:rsidRPr="00B778FB">
        <w:rPr>
          <w:rFonts w:eastAsia="SimSun" w:cs="Arial"/>
          <w:lang w:val="pt-BR" w:eastAsia="zh-CN"/>
        </w:rPr>
        <w:t>muito</w:t>
      </w:r>
      <w:r w:rsidR="00C817EE" w:rsidRPr="00B778FB">
        <w:rPr>
          <w:rFonts w:eastAsia="SimSun" w:cs="Arial"/>
          <w:lang w:val="pt-BR" w:eastAsia="zh-CN"/>
        </w:rPr>
        <w:t xml:space="preserve"> alto</w:t>
      </w:r>
      <w:r w:rsidR="00B13DD6" w:rsidRPr="00B778FB">
        <w:rPr>
          <w:rFonts w:eastAsia="SimSun" w:cs="Arial"/>
          <w:lang w:val="pt-BR" w:eastAsia="zh-CN"/>
        </w:rPr>
        <w:t xml:space="preserve"> </w:t>
      </w:r>
      <w:r w:rsidR="002934F0" w:rsidRPr="00B778FB">
        <w:rPr>
          <w:rFonts w:eastAsia="SimSun" w:cs="Arial"/>
          <w:lang w:val="pt-BR" w:eastAsia="zh-CN"/>
        </w:rPr>
        <w:t>d</w:t>
      </w:r>
      <w:r w:rsidR="00B13DD6" w:rsidRPr="00B778FB">
        <w:rPr>
          <w:rFonts w:eastAsia="SimSun" w:cs="Arial"/>
          <w:lang w:val="pt-BR" w:eastAsia="zh-CN"/>
        </w:rPr>
        <w:t xml:space="preserve">o </w:t>
      </w:r>
      <w:r w:rsidR="009C3F34" w:rsidRPr="00B778FB">
        <w:rPr>
          <w:rFonts w:eastAsia="SimSun" w:cs="Arial"/>
          <w:lang w:val="pt-BR" w:eastAsia="zh-CN"/>
        </w:rPr>
        <w:t>serviço</w:t>
      </w:r>
      <w:r w:rsidR="00C817EE" w:rsidRPr="00B778FB">
        <w:rPr>
          <w:rFonts w:eastAsia="SimSun" w:cs="Arial"/>
          <w:lang w:val="pt-BR" w:eastAsia="zh-CN"/>
        </w:rPr>
        <w:t xml:space="preserve"> de </w:t>
      </w:r>
      <w:r w:rsidR="009C3F34" w:rsidRPr="00B778FB">
        <w:rPr>
          <w:rFonts w:eastAsia="SimSun" w:cs="Arial"/>
          <w:lang w:val="pt-BR" w:eastAsia="zh-CN"/>
        </w:rPr>
        <w:t>justiça</w:t>
      </w:r>
      <w:r w:rsidR="00C817EE" w:rsidRPr="00B778FB">
        <w:rPr>
          <w:rFonts w:eastAsia="SimSun" w:cs="Arial"/>
          <w:lang w:val="pt-BR" w:eastAsia="zh-CN"/>
        </w:rPr>
        <w:t xml:space="preserve"> </w:t>
      </w:r>
      <w:r w:rsidR="00C66D7D" w:rsidRPr="00B778FB">
        <w:rPr>
          <w:rFonts w:eastAsia="SimSun" w:cs="Arial"/>
          <w:lang w:val="pt-BR" w:eastAsia="zh-CN"/>
        </w:rPr>
        <w:t>venezuelan</w:t>
      </w:r>
      <w:r w:rsidR="00C817EE" w:rsidRPr="00B778FB">
        <w:rPr>
          <w:rFonts w:eastAsia="SimSun" w:cs="Arial"/>
          <w:lang w:val="pt-BR" w:eastAsia="zh-CN"/>
        </w:rPr>
        <w:t>o.</w:t>
      </w:r>
    </w:p>
    <w:p w:rsidR="00C817EE" w:rsidRPr="00B778FB" w:rsidRDefault="002934F0" w:rsidP="00787E39">
      <w:pPr>
        <w:autoSpaceDE w:val="0"/>
        <w:autoSpaceDN w:val="0"/>
        <w:adjustRightInd w:val="0"/>
        <w:spacing w:before="120" w:after="120"/>
        <w:rPr>
          <w:rFonts w:eastAsia="SimSun" w:cs="Arial"/>
          <w:lang w:val="pt-BR" w:eastAsia="zh-CN"/>
        </w:rPr>
      </w:pPr>
      <w:r w:rsidRPr="00B778FB">
        <w:rPr>
          <w:rFonts w:eastAsia="SimSun" w:cs="Arial"/>
          <w:lang w:val="pt-BR" w:eastAsia="zh-CN"/>
        </w:rPr>
        <w:t>O</w:t>
      </w:r>
      <w:r w:rsidR="00C817EE" w:rsidRPr="00B778FB">
        <w:rPr>
          <w:rFonts w:eastAsia="SimSun" w:cs="Arial"/>
          <w:lang w:val="pt-BR" w:eastAsia="zh-CN"/>
        </w:rPr>
        <w:t xml:space="preserve"> </w:t>
      </w:r>
      <w:r w:rsidR="009C3F34" w:rsidRPr="00B778FB">
        <w:rPr>
          <w:rFonts w:eastAsia="SimSun" w:cs="Arial"/>
          <w:lang w:val="pt-BR" w:eastAsia="zh-CN"/>
        </w:rPr>
        <w:t>primeiro</w:t>
      </w:r>
      <w:r w:rsidR="00C817EE" w:rsidRPr="00B778FB">
        <w:rPr>
          <w:rFonts w:eastAsia="SimSun" w:cs="Arial"/>
          <w:lang w:val="pt-BR" w:eastAsia="zh-CN"/>
        </w:rPr>
        <w:t xml:space="preserve"> que</w:t>
      </w:r>
      <w:r w:rsidR="00643023" w:rsidRPr="00B778FB">
        <w:rPr>
          <w:rFonts w:eastAsia="SimSun" w:cs="Arial"/>
          <w:lang w:val="pt-BR" w:eastAsia="zh-CN"/>
        </w:rPr>
        <w:t xml:space="preserve"> </w:t>
      </w:r>
      <w:r w:rsidRPr="00B778FB">
        <w:rPr>
          <w:rFonts w:eastAsia="SimSun" w:cs="Arial"/>
          <w:lang w:val="pt-BR" w:eastAsia="zh-CN"/>
        </w:rPr>
        <w:t xml:space="preserve">se </w:t>
      </w:r>
      <w:r w:rsidR="00643023" w:rsidRPr="00B778FB">
        <w:rPr>
          <w:rFonts w:eastAsia="SimSun" w:cs="Arial"/>
          <w:lang w:val="pt-BR" w:eastAsia="zh-CN"/>
        </w:rPr>
        <w:t xml:space="preserve">deve </w:t>
      </w:r>
      <w:r w:rsidR="00C817EE" w:rsidRPr="00B778FB">
        <w:rPr>
          <w:rFonts w:eastAsia="SimSun" w:cs="Arial"/>
          <w:lang w:val="pt-BR" w:eastAsia="zh-CN"/>
        </w:rPr>
        <w:t>ter</w:t>
      </w:r>
      <w:r w:rsidR="00643023" w:rsidRPr="00B778FB">
        <w:rPr>
          <w:rFonts w:eastAsia="SimSun" w:cs="Arial"/>
          <w:lang w:val="pt-BR" w:eastAsia="zh-CN"/>
        </w:rPr>
        <w:t xml:space="preserve"> em </w:t>
      </w:r>
      <w:r w:rsidR="00C61D12" w:rsidRPr="00B778FB">
        <w:rPr>
          <w:rFonts w:eastAsia="SimSun" w:cs="Arial"/>
          <w:lang w:val="pt-BR" w:eastAsia="zh-CN"/>
        </w:rPr>
        <w:t>conta</w:t>
      </w:r>
      <w:r w:rsidR="00C817EE" w:rsidRPr="00B778FB">
        <w:rPr>
          <w:rFonts w:eastAsia="SimSun" w:cs="Arial"/>
          <w:lang w:val="pt-BR" w:eastAsia="zh-CN"/>
        </w:rPr>
        <w:t xml:space="preserve">, a </w:t>
      </w:r>
      <w:r w:rsidR="009C3F34" w:rsidRPr="00B778FB">
        <w:rPr>
          <w:rFonts w:eastAsia="SimSun" w:cs="Arial"/>
          <w:lang w:val="pt-BR" w:eastAsia="zh-CN"/>
        </w:rPr>
        <w:t>juízo</w:t>
      </w:r>
      <w:r w:rsidR="00C817EE" w:rsidRPr="00B778FB">
        <w:rPr>
          <w:rFonts w:eastAsia="SimSun" w:cs="Arial"/>
          <w:lang w:val="pt-BR" w:eastAsia="zh-CN"/>
        </w:rPr>
        <w:t xml:space="preserve"> de </w:t>
      </w:r>
      <w:r w:rsidR="009C3F34" w:rsidRPr="00B778FB">
        <w:rPr>
          <w:rFonts w:eastAsia="SimSun" w:cs="Arial"/>
          <w:lang w:val="pt-BR" w:eastAsia="zh-CN"/>
        </w:rPr>
        <w:t xml:space="preserve">quem </w:t>
      </w:r>
      <w:r w:rsidRPr="00B778FB">
        <w:rPr>
          <w:rFonts w:eastAsia="SimSun" w:cs="Arial"/>
          <w:lang w:val="pt-BR" w:eastAsia="zh-CN"/>
        </w:rPr>
        <w:t>discorda</w:t>
      </w:r>
      <w:r w:rsidR="00C817EE" w:rsidRPr="00B778FB">
        <w:rPr>
          <w:rFonts w:eastAsia="SimSun" w:cs="Arial"/>
          <w:lang w:val="pt-BR" w:eastAsia="zh-CN"/>
        </w:rPr>
        <w:t>,</w:t>
      </w:r>
      <w:r w:rsidR="00643023" w:rsidRPr="00B778FB">
        <w:rPr>
          <w:rFonts w:eastAsia="SimSun" w:cs="Arial"/>
          <w:lang w:val="pt-BR" w:eastAsia="zh-CN"/>
        </w:rPr>
        <w:t xml:space="preserve"> é</w:t>
      </w:r>
      <w:r w:rsidR="009C3F34" w:rsidRPr="00B778FB">
        <w:rPr>
          <w:rFonts w:eastAsia="SimSun" w:cs="Arial"/>
          <w:lang w:val="pt-BR" w:eastAsia="zh-CN"/>
        </w:rPr>
        <w:t xml:space="preserve"> a natureza</w:t>
      </w:r>
      <w:r w:rsidR="00C817EE" w:rsidRPr="00B778FB">
        <w:rPr>
          <w:rFonts w:eastAsia="SimSun" w:cs="Arial"/>
          <w:lang w:val="pt-BR" w:eastAsia="zh-CN"/>
        </w:rPr>
        <w:t xml:space="preserve"> </w:t>
      </w:r>
      <w:r w:rsidR="00643023" w:rsidRPr="00B778FB">
        <w:rPr>
          <w:rFonts w:eastAsia="SimSun" w:cs="Arial"/>
          <w:lang w:val="pt-BR" w:eastAsia="zh-CN"/>
        </w:rPr>
        <w:t xml:space="preserve">do </w:t>
      </w:r>
      <w:r w:rsidR="009C3F34" w:rsidRPr="00B778FB">
        <w:rPr>
          <w:rFonts w:eastAsia="SimSun" w:cs="Arial"/>
          <w:lang w:val="pt-BR" w:eastAsia="zh-CN"/>
        </w:rPr>
        <w:t>serviço</w:t>
      </w:r>
      <w:r w:rsidR="00C817EE" w:rsidRPr="00B778FB">
        <w:rPr>
          <w:rFonts w:eastAsia="SimSun" w:cs="Arial"/>
          <w:lang w:val="pt-BR" w:eastAsia="zh-CN"/>
        </w:rPr>
        <w:t xml:space="preserve"> </w:t>
      </w:r>
      <w:r w:rsidRPr="00B778FB">
        <w:rPr>
          <w:rFonts w:eastAsia="SimSun" w:cs="Arial"/>
          <w:lang w:val="pt-BR" w:eastAsia="zh-CN"/>
        </w:rPr>
        <w:t xml:space="preserve">em questão, </w:t>
      </w:r>
      <w:proofErr w:type="gramStart"/>
      <w:r w:rsidR="009C3F34" w:rsidRPr="00B778FB">
        <w:rPr>
          <w:rFonts w:eastAsia="SimSun" w:cs="Arial"/>
          <w:lang w:val="pt-BR" w:eastAsia="zh-CN"/>
        </w:rPr>
        <w:t>as</w:t>
      </w:r>
      <w:proofErr w:type="gramEnd"/>
      <w:r w:rsidR="009C3F34" w:rsidRPr="00B778FB">
        <w:rPr>
          <w:rFonts w:eastAsia="SimSun" w:cs="Arial"/>
          <w:lang w:val="pt-BR" w:eastAsia="zh-CN"/>
        </w:rPr>
        <w:t xml:space="preserve"> </w:t>
      </w:r>
      <w:r w:rsidR="00643023" w:rsidRPr="00B778FB">
        <w:rPr>
          <w:rFonts w:eastAsia="SimSun" w:cs="Arial"/>
          <w:lang w:val="pt-BR" w:eastAsia="zh-CN"/>
        </w:rPr>
        <w:t>dificuldades</w:t>
      </w:r>
      <w:r w:rsidR="00C817EE" w:rsidRPr="00B778FB">
        <w:rPr>
          <w:rFonts w:eastAsia="SimSun" w:cs="Arial"/>
          <w:lang w:val="pt-BR" w:eastAsia="zh-CN"/>
        </w:rPr>
        <w:t xml:space="preserve"> que comporta</w:t>
      </w:r>
      <w:r w:rsidR="00B13DD6" w:rsidRPr="00B778FB">
        <w:rPr>
          <w:rFonts w:eastAsia="SimSun" w:cs="Arial"/>
          <w:lang w:val="pt-BR" w:eastAsia="zh-CN"/>
        </w:rPr>
        <w:t xml:space="preserve"> e </w:t>
      </w:r>
      <w:r w:rsidR="009C3F34" w:rsidRPr="00B778FB">
        <w:rPr>
          <w:rFonts w:eastAsia="SimSun" w:cs="Arial"/>
          <w:lang w:val="pt-BR" w:eastAsia="zh-CN"/>
        </w:rPr>
        <w:t xml:space="preserve">o que </w:t>
      </w:r>
      <w:r w:rsidR="00C817EE" w:rsidRPr="00B778FB">
        <w:rPr>
          <w:rFonts w:eastAsia="SimSun" w:cs="Arial"/>
          <w:lang w:val="pt-BR" w:eastAsia="zh-CN"/>
        </w:rPr>
        <w:t xml:space="preserve">se </w:t>
      </w:r>
      <w:r w:rsidR="00EA57DB" w:rsidRPr="00B778FB">
        <w:rPr>
          <w:rFonts w:eastAsia="SimSun" w:cs="Arial"/>
          <w:lang w:val="pt-BR" w:eastAsia="zh-CN"/>
        </w:rPr>
        <w:t>necessita</w:t>
      </w:r>
      <w:r w:rsidR="00C817EE" w:rsidRPr="00B778FB">
        <w:rPr>
          <w:rFonts w:eastAsia="SimSun" w:cs="Arial"/>
          <w:lang w:val="pt-BR" w:eastAsia="zh-CN"/>
        </w:rPr>
        <w:t xml:space="preserve"> para que </w:t>
      </w:r>
      <w:r w:rsidR="00EA57DB" w:rsidRPr="00B778FB">
        <w:rPr>
          <w:rFonts w:eastAsia="SimSun" w:cs="Arial"/>
          <w:lang w:val="pt-BR" w:eastAsia="zh-CN"/>
        </w:rPr>
        <w:t>este</w:t>
      </w:r>
      <w:r w:rsidR="00C817EE" w:rsidRPr="00B778FB">
        <w:rPr>
          <w:rFonts w:eastAsia="SimSun" w:cs="Arial"/>
          <w:lang w:val="pt-BR" w:eastAsia="zh-CN"/>
        </w:rPr>
        <w:t xml:space="preserve"> se </w:t>
      </w:r>
      <w:r w:rsidR="00282D4E" w:rsidRPr="00B778FB">
        <w:rPr>
          <w:rFonts w:eastAsia="SimSun" w:cs="Arial"/>
          <w:lang w:val="pt-BR" w:eastAsia="zh-CN"/>
        </w:rPr>
        <w:t>desenvolva</w:t>
      </w:r>
      <w:r w:rsidR="00C817EE" w:rsidRPr="00B778FB">
        <w:rPr>
          <w:rFonts w:eastAsia="SimSun" w:cs="Arial"/>
          <w:lang w:val="pt-BR" w:eastAsia="zh-CN"/>
        </w:rPr>
        <w:t>. Corroborado</w:t>
      </w:r>
      <w:r w:rsidR="009C3F34" w:rsidRPr="00B778FB">
        <w:rPr>
          <w:rFonts w:eastAsia="SimSun" w:cs="Arial"/>
          <w:lang w:val="pt-BR" w:eastAsia="zh-CN"/>
        </w:rPr>
        <w:t xml:space="preserve"> </w:t>
      </w:r>
      <w:r w:rsidR="00282D4E" w:rsidRPr="00B778FB">
        <w:rPr>
          <w:rFonts w:eastAsia="SimSun" w:cs="Arial"/>
          <w:lang w:val="pt-BR" w:eastAsia="zh-CN"/>
        </w:rPr>
        <w:t xml:space="preserve">o </w:t>
      </w:r>
      <w:r w:rsidR="009C3F34" w:rsidRPr="00B778FB">
        <w:rPr>
          <w:rFonts w:eastAsia="SimSun" w:cs="Arial"/>
          <w:lang w:val="pt-BR" w:eastAsia="zh-CN"/>
        </w:rPr>
        <w:t>anterior</w:t>
      </w:r>
      <w:r w:rsidR="00282D4E" w:rsidRPr="00B778FB">
        <w:rPr>
          <w:rFonts w:eastAsia="SimSun" w:cs="Arial"/>
          <w:lang w:val="pt-BR" w:eastAsia="zh-CN"/>
        </w:rPr>
        <w:t xml:space="preserve">, </w:t>
      </w:r>
      <w:r w:rsidR="009C3F34" w:rsidRPr="00B778FB">
        <w:rPr>
          <w:rFonts w:eastAsia="SimSun" w:cs="Arial"/>
          <w:lang w:val="pt-BR" w:eastAsia="zh-CN"/>
        </w:rPr>
        <w:t xml:space="preserve">poderá </w:t>
      </w:r>
      <w:r w:rsidR="00A62E2A">
        <w:rPr>
          <w:rFonts w:eastAsia="SimSun" w:cs="Arial"/>
          <w:lang w:val="pt-BR" w:eastAsia="zh-CN"/>
        </w:rPr>
        <w:t xml:space="preserve">ser </w:t>
      </w:r>
      <w:r w:rsidR="00643023" w:rsidRPr="00B778FB">
        <w:rPr>
          <w:rFonts w:eastAsia="SimSun" w:cs="Arial"/>
          <w:lang w:val="pt-BR" w:eastAsia="zh-CN"/>
        </w:rPr>
        <w:t>estabelec</w:t>
      </w:r>
      <w:r w:rsidR="00A62E2A">
        <w:rPr>
          <w:rFonts w:eastAsia="SimSun" w:cs="Arial"/>
          <w:lang w:val="pt-BR" w:eastAsia="zh-CN"/>
        </w:rPr>
        <w:t>ido</w:t>
      </w:r>
      <w:r w:rsidR="009C3F34" w:rsidRPr="00B778FB">
        <w:rPr>
          <w:rFonts w:eastAsia="SimSun" w:cs="Arial"/>
          <w:lang w:val="pt-BR" w:eastAsia="zh-CN"/>
        </w:rPr>
        <w:t xml:space="preserve"> se </w:t>
      </w:r>
      <w:r w:rsidR="00643023" w:rsidRPr="00B778FB">
        <w:rPr>
          <w:rFonts w:eastAsia="SimSun" w:cs="Arial"/>
          <w:lang w:val="pt-BR" w:eastAsia="zh-CN"/>
        </w:rPr>
        <w:t xml:space="preserve">o </w:t>
      </w:r>
      <w:r w:rsidR="009C3F34" w:rsidRPr="00B778FB">
        <w:rPr>
          <w:rFonts w:eastAsia="SimSun" w:cs="Arial"/>
          <w:lang w:val="pt-BR" w:eastAsia="zh-CN"/>
        </w:rPr>
        <w:t>serviço</w:t>
      </w:r>
      <w:r w:rsidR="00C817EE" w:rsidRPr="00B778FB">
        <w:rPr>
          <w:rFonts w:eastAsia="SimSun" w:cs="Arial"/>
          <w:lang w:val="pt-BR" w:eastAsia="zh-CN"/>
        </w:rPr>
        <w:t xml:space="preserve"> </w:t>
      </w:r>
      <w:r w:rsidR="00EA57DB" w:rsidRPr="00B778FB">
        <w:rPr>
          <w:rFonts w:eastAsia="SimSun" w:cs="Arial"/>
          <w:lang w:val="pt-BR" w:eastAsia="zh-CN"/>
        </w:rPr>
        <w:t>funcionou</w:t>
      </w:r>
      <w:r w:rsidR="00C817EE" w:rsidRPr="00B778FB">
        <w:rPr>
          <w:rFonts w:eastAsia="SimSun" w:cs="Arial"/>
          <w:lang w:val="pt-BR" w:eastAsia="zh-CN"/>
        </w:rPr>
        <w:t xml:space="preserve"> mal, tar</w:t>
      </w:r>
      <w:r w:rsidR="00643023" w:rsidRPr="00B778FB">
        <w:rPr>
          <w:rFonts w:eastAsia="SimSun" w:cs="Arial"/>
          <w:lang w:val="pt-BR" w:eastAsia="zh-CN"/>
        </w:rPr>
        <w:t>dia</w:t>
      </w:r>
      <w:r w:rsidR="00C817EE" w:rsidRPr="00B778FB">
        <w:rPr>
          <w:rFonts w:eastAsia="SimSun" w:cs="Arial"/>
          <w:lang w:val="pt-BR" w:eastAsia="zh-CN"/>
        </w:rPr>
        <w:t>mente o</w:t>
      </w:r>
      <w:r w:rsidR="00282D4E" w:rsidRPr="00B778FB">
        <w:rPr>
          <w:rFonts w:eastAsia="SimSun" w:cs="Arial"/>
          <w:lang w:val="pt-BR" w:eastAsia="zh-CN"/>
        </w:rPr>
        <w:t>u</w:t>
      </w:r>
      <w:r w:rsidR="00C817EE" w:rsidRPr="00B778FB">
        <w:rPr>
          <w:rFonts w:eastAsia="SimSun" w:cs="Arial"/>
          <w:lang w:val="pt-BR" w:eastAsia="zh-CN"/>
        </w:rPr>
        <w:t xml:space="preserve"> </w:t>
      </w:r>
      <w:r w:rsidR="005D084B" w:rsidRPr="00B778FB">
        <w:rPr>
          <w:rFonts w:eastAsia="SimSun" w:cs="Arial"/>
          <w:lang w:val="pt-BR" w:eastAsia="zh-CN"/>
        </w:rPr>
        <w:t>simples</w:t>
      </w:r>
      <w:r w:rsidR="00C817EE" w:rsidRPr="00B778FB">
        <w:rPr>
          <w:rFonts w:eastAsia="SimSun" w:cs="Arial"/>
          <w:lang w:val="pt-BR" w:eastAsia="zh-CN"/>
        </w:rPr>
        <w:t>mente n</w:t>
      </w:r>
      <w:r w:rsidR="00282D4E" w:rsidRPr="00B778FB">
        <w:rPr>
          <w:rFonts w:eastAsia="SimSun" w:cs="Arial"/>
          <w:lang w:val="pt-BR" w:eastAsia="zh-CN"/>
        </w:rPr>
        <w:t>ã</w:t>
      </w:r>
      <w:r w:rsidR="00C817EE" w:rsidRPr="00B778FB">
        <w:rPr>
          <w:rFonts w:eastAsia="SimSun" w:cs="Arial"/>
          <w:lang w:val="pt-BR" w:eastAsia="zh-CN"/>
        </w:rPr>
        <w:t xml:space="preserve">o </w:t>
      </w:r>
      <w:r w:rsidR="00EA57DB" w:rsidRPr="00B778FB">
        <w:rPr>
          <w:rFonts w:eastAsia="SimSun" w:cs="Arial"/>
          <w:lang w:val="pt-BR" w:eastAsia="zh-CN"/>
        </w:rPr>
        <w:t>funcionou</w:t>
      </w:r>
      <w:r w:rsidR="00C817EE" w:rsidRPr="00B778FB">
        <w:rPr>
          <w:rFonts w:eastAsia="SimSun" w:cs="Arial"/>
          <w:lang w:val="pt-BR" w:eastAsia="zh-CN"/>
        </w:rPr>
        <w:t xml:space="preserve">. </w:t>
      </w:r>
      <w:r w:rsidR="009C3F34" w:rsidRPr="00B778FB">
        <w:rPr>
          <w:rFonts w:eastAsia="SimSun" w:cs="Arial"/>
          <w:lang w:val="pt-BR" w:eastAsia="zh-CN"/>
        </w:rPr>
        <w:t>Nenh</w:t>
      </w:r>
      <w:r w:rsidR="00EA57DB" w:rsidRPr="00B778FB">
        <w:rPr>
          <w:rFonts w:eastAsia="SimSun" w:cs="Arial"/>
          <w:lang w:val="pt-BR" w:eastAsia="zh-CN"/>
        </w:rPr>
        <w:t>uma análise</w:t>
      </w:r>
      <w:r w:rsidR="00643023" w:rsidRPr="00B778FB">
        <w:rPr>
          <w:rFonts w:eastAsia="SimSun" w:cs="Arial"/>
          <w:lang w:val="pt-BR" w:eastAsia="zh-CN"/>
        </w:rPr>
        <w:t xml:space="preserve"> </w:t>
      </w:r>
      <w:r w:rsidR="005D084B" w:rsidRPr="00B778FB">
        <w:rPr>
          <w:rFonts w:eastAsia="SimSun" w:cs="Arial"/>
          <w:lang w:val="pt-BR" w:eastAsia="zh-CN"/>
        </w:rPr>
        <w:t>a respeito</w:t>
      </w:r>
      <w:r w:rsidR="00C817EE" w:rsidRPr="00B778FB">
        <w:rPr>
          <w:rFonts w:eastAsia="SimSun" w:cs="Arial"/>
          <w:lang w:val="pt-BR" w:eastAsia="zh-CN"/>
        </w:rPr>
        <w:t xml:space="preserve"> </w:t>
      </w:r>
      <w:r w:rsidR="00282D4E" w:rsidRPr="00B778FB">
        <w:rPr>
          <w:rFonts w:eastAsia="SimSun" w:cs="Arial"/>
          <w:lang w:val="pt-BR" w:eastAsia="zh-CN"/>
        </w:rPr>
        <w:t xml:space="preserve">foi realizada na </w:t>
      </w:r>
      <w:r w:rsidR="00643023" w:rsidRPr="00B778FB">
        <w:rPr>
          <w:rFonts w:eastAsia="SimSun" w:cs="Arial"/>
          <w:lang w:val="pt-BR" w:eastAsia="zh-CN"/>
        </w:rPr>
        <w:t>decisão</w:t>
      </w:r>
      <w:r w:rsidR="00C817EE" w:rsidRPr="00B778FB">
        <w:rPr>
          <w:rFonts w:eastAsia="SimSun" w:cs="Arial"/>
          <w:lang w:val="pt-BR" w:eastAsia="zh-CN"/>
        </w:rPr>
        <w:t xml:space="preserve">. </w:t>
      </w:r>
    </w:p>
    <w:p w:rsidR="00C817EE" w:rsidRPr="00B778FB" w:rsidRDefault="00C817EE" w:rsidP="00787E39">
      <w:pPr>
        <w:autoSpaceDE w:val="0"/>
        <w:autoSpaceDN w:val="0"/>
        <w:adjustRightInd w:val="0"/>
        <w:spacing w:before="120" w:after="120"/>
        <w:rPr>
          <w:rFonts w:eastAsia="SimSun" w:cs="Arial"/>
          <w:lang w:val="pt-BR" w:eastAsia="zh-CN"/>
        </w:rPr>
      </w:pPr>
      <w:r w:rsidRPr="00B778FB">
        <w:rPr>
          <w:rFonts w:eastAsia="SimSun" w:cs="Arial"/>
          <w:lang w:val="pt-BR" w:eastAsia="zh-CN"/>
        </w:rPr>
        <w:t>Igualmente</w:t>
      </w:r>
      <w:r w:rsidR="00282D4E" w:rsidRPr="00B778FB">
        <w:rPr>
          <w:rFonts w:eastAsia="SimSun" w:cs="Arial"/>
          <w:lang w:val="pt-BR" w:eastAsia="zh-CN"/>
        </w:rPr>
        <w:t>,</w:t>
      </w:r>
      <w:r w:rsidRPr="00B778FB">
        <w:rPr>
          <w:rFonts w:eastAsia="SimSun" w:cs="Arial"/>
          <w:lang w:val="pt-BR" w:eastAsia="zh-CN"/>
        </w:rPr>
        <w:t xml:space="preserve"> dentro</w:t>
      </w:r>
      <w:r w:rsidR="00643023" w:rsidRPr="00B778FB">
        <w:rPr>
          <w:rFonts w:eastAsia="SimSun" w:cs="Arial"/>
          <w:lang w:val="pt-BR" w:eastAsia="zh-CN"/>
        </w:rPr>
        <w:t xml:space="preserve"> dos </w:t>
      </w:r>
      <w:r w:rsidRPr="00B778FB">
        <w:rPr>
          <w:rFonts w:eastAsia="SimSun" w:cs="Arial"/>
          <w:lang w:val="pt-BR" w:eastAsia="zh-CN"/>
        </w:rPr>
        <w:t>requisitos para</w:t>
      </w:r>
      <w:r w:rsidR="009C3F34" w:rsidRPr="00B778FB">
        <w:rPr>
          <w:rFonts w:eastAsia="SimSun" w:cs="Arial"/>
          <w:lang w:val="pt-BR" w:eastAsia="zh-CN"/>
        </w:rPr>
        <w:t xml:space="preserve"> a procedência</w:t>
      </w:r>
      <w:r w:rsidR="00643023" w:rsidRPr="00B778FB">
        <w:rPr>
          <w:rFonts w:eastAsia="SimSun" w:cs="Arial"/>
          <w:lang w:val="pt-BR" w:eastAsia="zh-CN"/>
        </w:rPr>
        <w:t xml:space="preserve"> da </w:t>
      </w:r>
      <w:r w:rsidR="00282D4E" w:rsidRPr="00B778FB">
        <w:rPr>
          <w:rFonts w:eastAsia="SimSun" w:cs="Arial"/>
          <w:lang w:val="pt-BR" w:eastAsia="zh-CN"/>
        </w:rPr>
        <w:t>responsabilidade estatal</w:t>
      </w:r>
      <w:r w:rsidR="00643023" w:rsidRPr="00B778FB">
        <w:rPr>
          <w:rFonts w:eastAsia="SimSun" w:cs="Arial"/>
          <w:lang w:val="pt-BR" w:eastAsia="zh-CN"/>
        </w:rPr>
        <w:t xml:space="preserve"> deve </w:t>
      </w:r>
      <w:r w:rsidRPr="00B778FB">
        <w:rPr>
          <w:rFonts w:eastAsia="SimSun" w:cs="Arial"/>
          <w:lang w:val="pt-BR" w:eastAsia="zh-CN"/>
        </w:rPr>
        <w:t>destac</w:t>
      </w:r>
      <w:r w:rsidR="005D084B" w:rsidRPr="00B778FB">
        <w:rPr>
          <w:rFonts w:eastAsia="SimSun" w:cs="Arial"/>
          <w:lang w:val="pt-BR" w:eastAsia="zh-CN"/>
        </w:rPr>
        <w:t xml:space="preserve">ar-se </w:t>
      </w:r>
      <w:r w:rsidRPr="00B778FB">
        <w:rPr>
          <w:rFonts w:eastAsia="SimSun" w:cs="Arial"/>
          <w:lang w:val="pt-BR" w:eastAsia="zh-CN"/>
        </w:rPr>
        <w:t>u</w:t>
      </w:r>
      <w:r w:rsidR="00282D4E" w:rsidRPr="00B778FB">
        <w:rPr>
          <w:rFonts w:eastAsia="SimSun" w:cs="Arial"/>
          <w:lang w:val="pt-BR" w:eastAsia="zh-CN"/>
        </w:rPr>
        <w:t>m</w:t>
      </w:r>
      <w:r w:rsidRPr="00B778FB">
        <w:rPr>
          <w:rFonts w:eastAsia="SimSun" w:cs="Arial"/>
          <w:lang w:val="pt-BR" w:eastAsia="zh-CN"/>
        </w:rPr>
        <w:t>,</w:t>
      </w:r>
      <w:r w:rsidR="00643023" w:rsidRPr="00B778FB">
        <w:rPr>
          <w:rFonts w:eastAsia="SimSun" w:cs="Arial"/>
          <w:lang w:val="pt-BR" w:eastAsia="zh-CN"/>
        </w:rPr>
        <w:t xml:space="preserve"> o </w:t>
      </w:r>
      <w:r w:rsidR="00282D4E" w:rsidRPr="00B778FB">
        <w:rPr>
          <w:rFonts w:eastAsia="SimSun" w:cs="Arial"/>
          <w:lang w:val="pt-BR" w:eastAsia="zh-CN"/>
        </w:rPr>
        <w:t xml:space="preserve">referente </w:t>
      </w:r>
      <w:r w:rsidR="00643023" w:rsidRPr="00B778FB">
        <w:rPr>
          <w:rFonts w:eastAsia="SimSun" w:cs="Arial"/>
          <w:lang w:val="pt-BR" w:eastAsia="zh-CN"/>
        </w:rPr>
        <w:t>ao dano</w:t>
      </w:r>
      <w:r w:rsidRPr="00B778FB">
        <w:rPr>
          <w:rFonts w:eastAsia="SimSun" w:cs="Arial"/>
          <w:lang w:val="pt-BR" w:eastAsia="zh-CN"/>
        </w:rPr>
        <w:t>.</w:t>
      </w:r>
    </w:p>
    <w:p w:rsidR="00C817EE" w:rsidRPr="00B778FB" w:rsidRDefault="00C817EE" w:rsidP="00787E39">
      <w:pPr>
        <w:autoSpaceDE w:val="0"/>
        <w:autoSpaceDN w:val="0"/>
        <w:adjustRightInd w:val="0"/>
        <w:spacing w:before="120" w:after="120"/>
        <w:rPr>
          <w:rFonts w:eastAsia="SimSun" w:cs="Arial"/>
          <w:lang w:val="pt-BR" w:eastAsia="zh-CN"/>
        </w:rPr>
      </w:pPr>
      <w:r w:rsidRPr="00B778FB">
        <w:rPr>
          <w:rFonts w:eastAsia="SimSun" w:cs="Arial"/>
          <w:lang w:val="pt-BR" w:eastAsia="zh-CN"/>
        </w:rPr>
        <w:t>Responsa</w:t>
      </w:r>
      <w:r w:rsidR="00B13DD6" w:rsidRPr="00B778FB">
        <w:rPr>
          <w:rFonts w:eastAsia="SimSun" w:cs="Arial"/>
          <w:lang w:val="pt-BR" w:eastAsia="zh-CN"/>
        </w:rPr>
        <w:t>velmente devemos</w:t>
      </w:r>
      <w:r w:rsidRPr="00B778FB">
        <w:rPr>
          <w:rFonts w:eastAsia="SimSun" w:cs="Arial"/>
          <w:lang w:val="pt-BR" w:eastAsia="zh-CN"/>
        </w:rPr>
        <w:t xml:space="preserve"> </w:t>
      </w:r>
      <w:r w:rsidR="002B2752" w:rsidRPr="00B778FB">
        <w:rPr>
          <w:rFonts w:eastAsia="SimSun" w:cs="Arial"/>
          <w:lang w:val="pt-BR" w:eastAsia="zh-CN"/>
        </w:rPr>
        <w:t>indica</w:t>
      </w:r>
      <w:r w:rsidRPr="00B778FB">
        <w:rPr>
          <w:rFonts w:eastAsia="SimSun" w:cs="Arial"/>
          <w:lang w:val="pt-BR" w:eastAsia="zh-CN"/>
        </w:rPr>
        <w:t>r que</w:t>
      </w:r>
      <w:r w:rsidR="008C4B18" w:rsidRPr="00B778FB">
        <w:rPr>
          <w:rFonts w:eastAsia="SimSun" w:cs="Arial"/>
          <w:lang w:val="pt-BR" w:eastAsia="zh-CN"/>
        </w:rPr>
        <w:t xml:space="preserve"> no </w:t>
      </w:r>
      <w:r w:rsidR="00282D4E" w:rsidRPr="00B778FB">
        <w:rPr>
          <w:rFonts w:eastAsia="SimSun" w:cs="Arial"/>
          <w:lang w:val="pt-BR" w:eastAsia="zh-CN"/>
        </w:rPr>
        <w:t xml:space="preserve">tocante </w:t>
      </w:r>
      <w:r w:rsidR="00643023" w:rsidRPr="00B778FB">
        <w:rPr>
          <w:rFonts w:eastAsia="SimSun" w:cs="Arial"/>
          <w:lang w:val="pt-BR" w:eastAsia="zh-CN"/>
        </w:rPr>
        <w:t>ao dano</w:t>
      </w:r>
      <w:r w:rsidRPr="00B778FB">
        <w:rPr>
          <w:rFonts w:eastAsia="SimSun" w:cs="Arial"/>
          <w:lang w:val="pt-BR" w:eastAsia="zh-CN"/>
        </w:rPr>
        <w:t>,</w:t>
      </w:r>
      <w:r w:rsidR="00B13DD6" w:rsidRPr="00B778FB">
        <w:rPr>
          <w:rFonts w:eastAsia="SimSun" w:cs="Arial"/>
          <w:lang w:val="pt-BR" w:eastAsia="zh-CN"/>
        </w:rPr>
        <w:t xml:space="preserve"> no </w:t>
      </w:r>
      <w:r w:rsidRPr="00B778FB">
        <w:rPr>
          <w:rFonts w:eastAsia="SimSun" w:cs="Arial"/>
          <w:lang w:val="pt-BR" w:eastAsia="zh-CN"/>
        </w:rPr>
        <w:t xml:space="preserve">presente caso </w:t>
      </w:r>
      <w:r w:rsidR="00EA57DB" w:rsidRPr="00B778FB">
        <w:rPr>
          <w:rFonts w:eastAsia="SimSun" w:cs="Arial"/>
          <w:lang w:val="pt-BR" w:eastAsia="zh-CN"/>
        </w:rPr>
        <w:t>este</w:t>
      </w:r>
      <w:r w:rsidRPr="00B778FB">
        <w:rPr>
          <w:rFonts w:eastAsia="SimSun" w:cs="Arial"/>
          <w:lang w:val="pt-BR" w:eastAsia="zh-CN"/>
        </w:rPr>
        <w:t xml:space="preserve"> n</w:t>
      </w:r>
      <w:r w:rsidR="00282D4E" w:rsidRPr="00B778FB">
        <w:rPr>
          <w:rFonts w:eastAsia="SimSun" w:cs="Arial"/>
          <w:lang w:val="pt-BR" w:eastAsia="zh-CN"/>
        </w:rPr>
        <w:t>ã</w:t>
      </w:r>
      <w:r w:rsidRPr="00B778FB">
        <w:rPr>
          <w:rFonts w:eastAsia="SimSun" w:cs="Arial"/>
          <w:lang w:val="pt-BR" w:eastAsia="zh-CN"/>
        </w:rPr>
        <w:t>o re</w:t>
      </w:r>
      <w:r w:rsidR="009C3F34" w:rsidRPr="00B778FB">
        <w:rPr>
          <w:rFonts w:eastAsia="SimSun" w:cs="Arial"/>
          <w:lang w:val="pt-BR" w:eastAsia="zh-CN"/>
        </w:rPr>
        <w:t>presentou</w:t>
      </w:r>
      <w:r w:rsidR="008C4B18" w:rsidRPr="00B778FB">
        <w:rPr>
          <w:rFonts w:eastAsia="SimSun" w:cs="Arial"/>
          <w:lang w:val="pt-BR" w:eastAsia="zh-CN"/>
        </w:rPr>
        <w:t xml:space="preserve"> </w:t>
      </w:r>
      <w:r w:rsidR="00282D4E" w:rsidRPr="00B778FB">
        <w:rPr>
          <w:rFonts w:eastAsia="SimSun" w:cs="Arial"/>
          <w:lang w:val="pt-BR" w:eastAsia="zh-CN"/>
        </w:rPr>
        <w:t xml:space="preserve">algo </w:t>
      </w:r>
      <w:r w:rsidRPr="00B778FB">
        <w:rPr>
          <w:rFonts w:eastAsia="SimSun" w:cs="Arial"/>
          <w:u w:val="single"/>
          <w:lang w:val="pt-BR" w:eastAsia="zh-CN"/>
        </w:rPr>
        <w:t>especial</w:t>
      </w:r>
      <w:r w:rsidR="009C3F34" w:rsidRPr="00B778FB">
        <w:rPr>
          <w:rFonts w:eastAsia="SimSun" w:cs="Arial"/>
          <w:u w:val="single"/>
          <w:lang w:val="pt-BR" w:eastAsia="zh-CN"/>
        </w:rPr>
        <w:t xml:space="preserve"> nem </w:t>
      </w:r>
      <w:r w:rsidRPr="00B778FB">
        <w:rPr>
          <w:rFonts w:eastAsia="SimSun" w:cs="Arial"/>
          <w:u w:val="single"/>
          <w:lang w:val="pt-BR" w:eastAsia="zh-CN"/>
        </w:rPr>
        <w:t>anormal</w:t>
      </w:r>
      <w:r w:rsidRPr="00B778FB">
        <w:rPr>
          <w:rFonts w:eastAsia="SimSun" w:cs="Arial"/>
          <w:lang w:val="pt-BR" w:eastAsia="zh-CN"/>
        </w:rPr>
        <w:t xml:space="preserve">. </w:t>
      </w:r>
    </w:p>
    <w:p w:rsidR="00C817EE" w:rsidRPr="00B778FB" w:rsidRDefault="002B2752" w:rsidP="00787E39">
      <w:pPr>
        <w:autoSpaceDE w:val="0"/>
        <w:autoSpaceDN w:val="0"/>
        <w:adjustRightInd w:val="0"/>
        <w:spacing w:before="120" w:after="120"/>
        <w:rPr>
          <w:rFonts w:eastAsia="SimSun" w:cs="Arial"/>
          <w:lang w:val="pt-BR" w:eastAsia="zh-CN"/>
        </w:rPr>
      </w:pPr>
      <w:r w:rsidRPr="00B778FB">
        <w:rPr>
          <w:rFonts w:eastAsia="SimSun" w:cs="Arial"/>
          <w:lang w:val="pt-BR" w:eastAsia="zh-CN"/>
        </w:rPr>
        <w:t>Não é</w:t>
      </w:r>
      <w:r w:rsidR="00643023" w:rsidRPr="00B778FB">
        <w:rPr>
          <w:rFonts w:eastAsia="SimSun" w:cs="Arial"/>
          <w:lang w:val="pt-BR" w:eastAsia="zh-CN"/>
        </w:rPr>
        <w:t xml:space="preserve"> </w:t>
      </w:r>
      <w:r w:rsidR="00C817EE" w:rsidRPr="00B778FB">
        <w:rPr>
          <w:rFonts w:eastAsia="SimSun" w:cs="Arial"/>
          <w:u w:val="single"/>
          <w:lang w:val="pt-BR" w:eastAsia="zh-CN"/>
        </w:rPr>
        <w:t>especial</w:t>
      </w:r>
      <w:r w:rsidR="00C817EE" w:rsidRPr="00B778FB">
        <w:rPr>
          <w:rFonts w:eastAsia="SimSun" w:cs="Arial"/>
          <w:lang w:val="pt-BR" w:eastAsia="zh-CN"/>
        </w:rPr>
        <w:t xml:space="preserve"> porque n</w:t>
      </w:r>
      <w:r w:rsidR="00282D4E" w:rsidRPr="00B778FB">
        <w:rPr>
          <w:rFonts w:eastAsia="SimSun" w:cs="Arial"/>
          <w:lang w:val="pt-BR" w:eastAsia="zh-CN"/>
        </w:rPr>
        <w:t>ã</w:t>
      </w:r>
      <w:r w:rsidR="00C817EE" w:rsidRPr="00B778FB">
        <w:rPr>
          <w:rFonts w:eastAsia="SimSun" w:cs="Arial"/>
          <w:lang w:val="pt-BR" w:eastAsia="zh-CN"/>
        </w:rPr>
        <w:t xml:space="preserve">o se particulariza </w:t>
      </w:r>
      <w:r w:rsidR="009C3F34" w:rsidRPr="00B778FB">
        <w:rPr>
          <w:rFonts w:eastAsia="SimSun" w:cs="Arial"/>
          <w:lang w:val="pt-BR" w:eastAsia="zh-CN"/>
        </w:rPr>
        <w:t>apenas</w:t>
      </w:r>
      <w:r w:rsidR="00B13DD6" w:rsidRPr="00B778FB">
        <w:rPr>
          <w:rFonts w:eastAsia="SimSun" w:cs="Arial"/>
          <w:lang w:val="pt-BR" w:eastAsia="zh-CN"/>
        </w:rPr>
        <w:t xml:space="preserve"> nas </w:t>
      </w:r>
      <w:r w:rsidR="009C3F34" w:rsidRPr="00B778FB">
        <w:rPr>
          <w:rFonts w:eastAsia="SimSun" w:cs="Arial"/>
          <w:lang w:val="pt-BR" w:eastAsia="zh-CN"/>
        </w:rPr>
        <w:t>suposta</w:t>
      </w:r>
      <w:r w:rsidR="00C817EE" w:rsidRPr="00B778FB">
        <w:rPr>
          <w:rFonts w:eastAsia="SimSun" w:cs="Arial"/>
          <w:lang w:val="pt-BR" w:eastAsia="zh-CN"/>
        </w:rPr>
        <w:t xml:space="preserve">s </w:t>
      </w:r>
      <w:r w:rsidR="00B13DD6" w:rsidRPr="00B778FB">
        <w:rPr>
          <w:rFonts w:eastAsia="SimSun" w:cs="Arial"/>
          <w:lang w:val="pt-BR" w:eastAsia="zh-CN"/>
        </w:rPr>
        <w:t>vítima</w:t>
      </w:r>
      <w:r w:rsidR="00C817EE" w:rsidRPr="00B778FB">
        <w:rPr>
          <w:rFonts w:eastAsia="SimSun" w:cs="Arial"/>
          <w:lang w:val="pt-BR" w:eastAsia="zh-CN"/>
        </w:rPr>
        <w:t>s</w:t>
      </w:r>
      <w:r w:rsidR="009C3F34" w:rsidRPr="00B778FB">
        <w:rPr>
          <w:rFonts w:eastAsia="SimSun" w:cs="Arial"/>
          <w:lang w:val="pt-BR" w:eastAsia="zh-CN"/>
        </w:rPr>
        <w:t xml:space="preserve"> as </w:t>
      </w:r>
      <w:r w:rsidR="00C817EE" w:rsidRPr="00B778FB">
        <w:rPr>
          <w:rFonts w:eastAsia="SimSun" w:cs="Arial"/>
          <w:lang w:val="pt-BR" w:eastAsia="zh-CN"/>
        </w:rPr>
        <w:t>o</w:t>
      </w:r>
      <w:r w:rsidR="009C3F34" w:rsidRPr="00B778FB">
        <w:rPr>
          <w:rFonts w:eastAsia="SimSun" w:cs="Arial"/>
          <w:lang w:val="pt-BR" w:eastAsia="zh-CN"/>
        </w:rPr>
        <w:t>missões</w:t>
      </w:r>
      <w:r w:rsidR="00B13DD6" w:rsidRPr="00B778FB">
        <w:rPr>
          <w:rFonts w:eastAsia="SimSun" w:cs="Arial"/>
          <w:lang w:val="pt-BR" w:eastAsia="zh-CN"/>
        </w:rPr>
        <w:t xml:space="preserve"> e </w:t>
      </w:r>
      <w:r w:rsidR="00282D4E" w:rsidRPr="00B778FB">
        <w:rPr>
          <w:rFonts w:eastAsia="SimSun" w:cs="Arial"/>
          <w:lang w:val="pt-BR" w:eastAsia="zh-CN"/>
        </w:rPr>
        <w:t xml:space="preserve">atrasos </w:t>
      </w:r>
      <w:r w:rsidR="00C817EE" w:rsidRPr="00B778FB">
        <w:rPr>
          <w:rFonts w:eastAsia="SimSun" w:cs="Arial"/>
          <w:lang w:val="pt-BR" w:eastAsia="zh-CN"/>
        </w:rPr>
        <w:t>determinad</w:t>
      </w:r>
      <w:r w:rsidR="00282D4E" w:rsidRPr="00B778FB">
        <w:rPr>
          <w:rFonts w:eastAsia="SimSun" w:cs="Arial"/>
          <w:lang w:val="pt-BR" w:eastAsia="zh-CN"/>
        </w:rPr>
        <w:t>o</w:t>
      </w:r>
      <w:r w:rsidR="00C817EE" w:rsidRPr="00B778FB">
        <w:rPr>
          <w:rFonts w:eastAsia="SimSun" w:cs="Arial"/>
          <w:lang w:val="pt-BR" w:eastAsia="zh-CN"/>
        </w:rPr>
        <w:t>s</w:t>
      </w:r>
      <w:r w:rsidR="009C3F34" w:rsidRPr="00B778FB">
        <w:rPr>
          <w:rFonts w:eastAsia="SimSun" w:cs="Arial"/>
          <w:lang w:val="pt-BR" w:eastAsia="zh-CN"/>
        </w:rPr>
        <w:t xml:space="preserve"> pela </w:t>
      </w:r>
      <w:r w:rsidR="00C817EE" w:rsidRPr="00B778FB">
        <w:rPr>
          <w:rFonts w:eastAsia="SimSun" w:cs="Arial"/>
          <w:lang w:val="pt-BR" w:eastAsia="zh-CN"/>
        </w:rPr>
        <w:t>Corte</w:t>
      </w:r>
      <w:r w:rsidR="00B13DD6" w:rsidRPr="00B778FB">
        <w:rPr>
          <w:rFonts w:eastAsia="SimSun" w:cs="Arial"/>
          <w:lang w:val="pt-BR" w:eastAsia="zh-CN"/>
        </w:rPr>
        <w:t xml:space="preserve"> e </w:t>
      </w:r>
      <w:r w:rsidR="00282D4E" w:rsidRPr="00B778FB">
        <w:rPr>
          <w:rFonts w:eastAsia="SimSun" w:cs="Arial"/>
          <w:lang w:val="pt-BR" w:eastAsia="zh-CN"/>
        </w:rPr>
        <w:t xml:space="preserve">isso </w:t>
      </w:r>
      <w:r w:rsidR="00643023" w:rsidRPr="00B778FB">
        <w:rPr>
          <w:rFonts w:eastAsia="SimSun" w:cs="Arial"/>
          <w:lang w:val="pt-BR" w:eastAsia="zh-CN"/>
        </w:rPr>
        <w:t>é assim</w:t>
      </w:r>
      <w:r w:rsidR="00C817EE" w:rsidRPr="00B778FB">
        <w:rPr>
          <w:rFonts w:eastAsia="SimSun" w:cs="Arial"/>
          <w:lang w:val="pt-BR" w:eastAsia="zh-CN"/>
        </w:rPr>
        <w:t xml:space="preserve"> porque lamenta</w:t>
      </w:r>
      <w:r w:rsidR="00B13DD6" w:rsidRPr="00B778FB">
        <w:rPr>
          <w:rFonts w:eastAsia="SimSun" w:cs="Arial"/>
          <w:lang w:val="pt-BR" w:eastAsia="zh-CN"/>
        </w:rPr>
        <w:t xml:space="preserve">velmente </w:t>
      </w:r>
      <w:r w:rsidR="00282D4E" w:rsidRPr="00B778FB">
        <w:rPr>
          <w:rFonts w:eastAsia="SimSun" w:cs="Arial"/>
          <w:lang w:val="pt-BR" w:eastAsia="zh-CN"/>
        </w:rPr>
        <w:t xml:space="preserve">a demora </w:t>
      </w:r>
      <w:r w:rsidR="00B13DD6" w:rsidRPr="00B778FB">
        <w:rPr>
          <w:rFonts w:eastAsia="SimSun" w:cs="Arial"/>
          <w:lang w:val="pt-BR" w:eastAsia="zh-CN"/>
        </w:rPr>
        <w:t xml:space="preserve">e </w:t>
      </w:r>
      <w:r w:rsidR="00643023" w:rsidRPr="00B778FB">
        <w:rPr>
          <w:rFonts w:eastAsia="SimSun" w:cs="Arial"/>
          <w:lang w:val="pt-BR" w:eastAsia="zh-CN"/>
        </w:rPr>
        <w:t>algumas</w:t>
      </w:r>
      <w:r w:rsidR="00C817EE" w:rsidRPr="00B778FB">
        <w:rPr>
          <w:rFonts w:eastAsia="SimSun" w:cs="Arial"/>
          <w:lang w:val="pt-BR" w:eastAsia="zh-CN"/>
        </w:rPr>
        <w:t xml:space="preserve"> </w:t>
      </w:r>
      <w:r w:rsidR="009C3F34" w:rsidRPr="00B778FB">
        <w:rPr>
          <w:rFonts w:eastAsia="SimSun" w:cs="Arial"/>
          <w:lang w:val="pt-BR" w:eastAsia="zh-CN"/>
        </w:rPr>
        <w:t>outra</w:t>
      </w:r>
      <w:r w:rsidR="00C817EE" w:rsidRPr="00B778FB">
        <w:rPr>
          <w:rFonts w:eastAsia="SimSun" w:cs="Arial"/>
          <w:lang w:val="pt-BR" w:eastAsia="zh-CN"/>
        </w:rPr>
        <w:t xml:space="preserve">s </w:t>
      </w:r>
      <w:r w:rsidR="00C61D12" w:rsidRPr="00B778FB">
        <w:rPr>
          <w:rFonts w:eastAsia="SimSun" w:cs="Arial"/>
          <w:lang w:val="pt-BR" w:eastAsia="zh-CN"/>
        </w:rPr>
        <w:t>deficiência</w:t>
      </w:r>
      <w:r w:rsidR="00C817EE" w:rsidRPr="00B778FB">
        <w:rPr>
          <w:rFonts w:eastAsia="SimSun" w:cs="Arial"/>
          <w:lang w:val="pt-BR" w:eastAsia="zh-CN"/>
        </w:rPr>
        <w:t xml:space="preserve">s </w:t>
      </w:r>
      <w:r w:rsidR="009C3F34" w:rsidRPr="00B778FB">
        <w:rPr>
          <w:rFonts w:eastAsia="SimSun" w:cs="Arial"/>
          <w:lang w:val="pt-BR" w:eastAsia="zh-CN"/>
        </w:rPr>
        <w:t xml:space="preserve">judiciais são </w:t>
      </w:r>
      <w:r w:rsidR="00643023" w:rsidRPr="00B778FB">
        <w:rPr>
          <w:rFonts w:eastAsia="SimSun" w:cs="Arial"/>
          <w:lang w:val="pt-BR" w:eastAsia="zh-CN"/>
        </w:rPr>
        <w:t xml:space="preserve">comuns ao </w:t>
      </w:r>
      <w:r w:rsidR="00C817EE" w:rsidRPr="00B778FB">
        <w:rPr>
          <w:rFonts w:eastAsia="SimSun" w:cs="Arial"/>
          <w:lang w:val="pt-BR" w:eastAsia="zh-CN"/>
        </w:rPr>
        <w:t xml:space="preserve">conjunto de </w:t>
      </w:r>
      <w:r w:rsidR="009C3F34" w:rsidRPr="00B778FB">
        <w:rPr>
          <w:rFonts w:eastAsia="SimSun" w:cs="Arial"/>
          <w:lang w:val="pt-BR" w:eastAsia="zh-CN"/>
        </w:rPr>
        <w:t>membro</w:t>
      </w:r>
      <w:r w:rsidR="00C817EE" w:rsidRPr="00B778FB">
        <w:rPr>
          <w:rFonts w:eastAsia="SimSun" w:cs="Arial"/>
          <w:lang w:val="pt-BR" w:eastAsia="zh-CN"/>
        </w:rPr>
        <w:t>s</w:t>
      </w:r>
      <w:r w:rsidR="00643023" w:rsidRPr="00B778FB">
        <w:rPr>
          <w:rFonts w:eastAsia="SimSun" w:cs="Arial"/>
          <w:lang w:val="pt-BR" w:eastAsia="zh-CN"/>
        </w:rPr>
        <w:t xml:space="preserve"> da coletiv</w:t>
      </w:r>
      <w:r w:rsidR="00C817EE" w:rsidRPr="00B778FB">
        <w:rPr>
          <w:rFonts w:eastAsia="SimSun" w:cs="Arial"/>
          <w:lang w:val="pt-BR" w:eastAsia="zh-CN"/>
        </w:rPr>
        <w:t>idad</w:t>
      </w:r>
      <w:r w:rsidR="00282D4E" w:rsidRPr="00B778FB">
        <w:rPr>
          <w:rFonts w:eastAsia="SimSun" w:cs="Arial"/>
          <w:lang w:val="pt-BR" w:eastAsia="zh-CN"/>
        </w:rPr>
        <w:t>e</w:t>
      </w:r>
      <w:r w:rsidR="00C817EE" w:rsidRPr="00B778FB">
        <w:rPr>
          <w:rFonts w:eastAsia="SimSun" w:cs="Arial"/>
          <w:lang w:val="pt-BR" w:eastAsia="zh-CN"/>
        </w:rPr>
        <w:t xml:space="preserve"> </w:t>
      </w:r>
      <w:r w:rsidR="00C66D7D" w:rsidRPr="00B778FB">
        <w:rPr>
          <w:rFonts w:eastAsia="SimSun" w:cs="Arial"/>
          <w:lang w:val="pt-BR" w:eastAsia="zh-CN"/>
        </w:rPr>
        <w:t>venezuelan</w:t>
      </w:r>
      <w:r w:rsidR="00C817EE" w:rsidRPr="00B778FB">
        <w:rPr>
          <w:rFonts w:eastAsia="SimSun" w:cs="Arial"/>
          <w:lang w:val="pt-BR" w:eastAsia="zh-CN"/>
        </w:rPr>
        <w:t>a</w:t>
      </w:r>
      <w:r w:rsidR="008C4B18" w:rsidRPr="00B778FB">
        <w:rPr>
          <w:rFonts w:eastAsia="SimSun" w:cs="Arial"/>
          <w:lang w:val="pt-BR" w:eastAsia="zh-CN"/>
        </w:rPr>
        <w:t xml:space="preserve">. O </w:t>
      </w:r>
      <w:r w:rsidR="00C817EE" w:rsidRPr="00B778FB">
        <w:rPr>
          <w:rFonts w:eastAsia="SimSun" w:cs="Arial"/>
          <w:lang w:val="pt-BR" w:eastAsia="zh-CN"/>
        </w:rPr>
        <w:t xml:space="preserve">Estado </w:t>
      </w:r>
      <w:r w:rsidR="00282D4E" w:rsidRPr="00B778FB">
        <w:rPr>
          <w:rFonts w:eastAsia="SimSun" w:cs="Arial"/>
          <w:lang w:val="pt-BR" w:eastAsia="zh-CN"/>
        </w:rPr>
        <w:t xml:space="preserve">realizou </w:t>
      </w:r>
      <w:r w:rsidR="00643023" w:rsidRPr="00B778FB">
        <w:rPr>
          <w:rFonts w:eastAsia="SimSun" w:cs="Arial"/>
          <w:lang w:val="pt-BR" w:eastAsia="zh-CN"/>
        </w:rPr>
        <w:t>esforço</w:t>
      </w:r>
      <w:r w:rsidR="00C817EE" w:rsidRPr="00B778FB">
        <w:rPr>
          <w:rFonts w:eastAsia="SimSun" w:cs="Arial"/>
          <w:lang w:val="pt-BR" w:eastAsia="zh-CN"/>
        </w:rPr>
        <w:t xml:space="preserve">s para </w:t>
      </w:r>
      <w:r w:rsidR="00282D4E" w:rsidRPr="00B778FB">
        <w:rPr>
          <w:rFonts w:eastAsia="SimSun" w:cs="Arial"/>
          <w:lang w:val="pt-BR" w:eastAsia="zh-CN"/>
        </w:rPr>
        <w:t xml:space="preserve">resolver </w:t>
      </w:r>
      <w:r w:rsidR="009C3F34" w:rsidRPr="00B778FB">
        <w:rPr>
          <w:rFonts w:eastAsia="SimSun" w:cs="Arial"/>
          <w:lang w:val="pt-BR" w:eastAsia="zh-CN"/>
        </w:rPr>
        <w:t xml:space="preserve">os </w:t>
      </w:r>
      <w:r w:rsidR="00C817EE" w:rsidRPr="00B778FB">
        <w:rPr>
          <w:rFonts w:eastAsia="SimSun" w:cs="Arial"/>
          <w:lang w:val="pt-BR" w:eastAsia="zh-CN"/>
        </w:rPr>
        <w:t xml:space="preserve">problemas </w:t>
      </w:r>
      <w:r w:rsidR="00643023" w:rsidRPr="00B778FB">
        <w:rPr>
          <w:rFonts w:eastAsia="SimSun" w:cs="Arial"/>
          <w:lang w:val="pt-BR" w:eastAsia="zh-CN"/>
        </w:rPr>
        <w:t xml:space="preserve">do </w:t>
      </w:r>
      <w:r w:rsidR="009C3F34" w:rsidRPr="00B778FB">
        <w:rPr>
          <w:rFonts w:eastAsia="SimSun" w:cs="Arial"/>
          <w:lang w:val="pt-BR" w:eastAsia="zh-CN"/>
        </w:rPr>
        <w:t>serviço</w:t>
      </w:r>
      <w:r w:rsidR="00C817EE" w:rsidRPr="00B778FB">
        <w:rPr>
          <w:rFonts w:eastAsia="SimSun" w:cs="Arial"/>
          <w:lang w:val="pt-BR" w:eastAsia="zh-CN"/>
        </w:rPr>
        <w:t xml:space="preserve"> de </w:t>
      </w:r>
      <w:r w:rsidR="009C3F34" w:rsidRPr="00B778FB">
        <w:rPr>
          <w:rFonts w:eastAsia="SimSun" w:cs="Arial"/>
          <w:lang w:val="pt-BR" w:eastAsia="zh-CN"/>
        </w:rPr>
        <w:t>justiça</w:t>
      </w:r>
      <w:r w:rsidR="00B13DD6" w:rsidRPr="00B778FB">
        <w:rPr>
          <w:rFonts w:eastAsia="SimSun" w:cs="Arial"/>
          <w:lang w:val="pt-BR" w:eastAsia="zh-CN"/>
        </w:rPr>
        <w:t xml:space="preserve"> e </w:t>
      </w:r>
      <w:r w:rsidR="00643023" w:rsidRPr="00B778FB">
        <w:rPr>
          <w:rFonts w:eastAsia="SimSun" w:cs="Arial"/>
          <w:lang w:val="pt-BR" w:eastAsia="zh-CN"/>
        </w:rPr>
        <w:t xml:space="preserve">em alguns </w:t>
      </w:r>
      <w:r w:rsidR="00C817EE" w:rsidRPr="00B778FB">
        <w:rPr>
          <w:rFonts w:eastAsia="SimSun" w:cs="Arial"/>
          <w:lang w:val="pt-BR" w:eastAsia="zh-CN"/>
        </w:rPr>
        <w:t>casos</w:t>
      </w:r>
      <w:r w:rsidR="00EA57DB" w:rsidRPr="00B778FB">
        <w:rPr>
          <w:rFonts w:eastAsia="SimSun" w:cs="Arial"/>
          <w:lang w:val="pt-BR" w:eastAsia="zh-CN"/>
        </w:rPr>
        <w:t xml:space="preserve"> isto </w:t>
      </w:r>
      <w:r w:rsidR="00282D4E" w:rsidRPr="00B778FB">
        <w:rPr>
          <w:rFonts w:eastAsia="SimSun" w:cs="Arial"/>
          <w:lang w:val="pt-BR" w:eastAsia="zh-CN"/>
        </w:rPr>
        <w:t>trouxe</w:t>
      </w:r>
      <w:r w:rsidR="00B13DD6" w:rsidRPr="00B778FB">
        <w:rPr>
          <w:rFonts w:eastAsia="SimSun" w:cs="Arial"/>
          <w:lang w:val="pt-BR" w:eastAsia="zh-CN"/>
        </w:rPr>
        <w:t xml:space="preserve"> um </w:t>
      </w:r>
      <w:r w:rsidR="00C817EE" w:rsidRPr="00B778FB">
        <w:rPr>
          <w:rFonts w:eastAsia="SimSun" w:cs="Arial"/>
          <w:lang w:val="pt-BR" w:eastAsia="zh-CN"/>
        </w:rPr>
        <w:t>alto</w:t>
      </w:r>
      <w:r w:rsidR="009C3F34" w:rsidRPr="00B778FB">
        <w:rPr>
          <w:rFonts w:eastAsia="SimSun" w:cs="Arial"/>
          <w:lang w:val="pt-BR" w:eastAsia="zh-CN"/>
        </w:rPr>
        <w:t xml:space="preserve"> grau </w:t>
      </w:r>
      <w:r w:rsidR="00C817EE" w:rsidRPr="00B778FB">
        <w:rPr>
          <w:rFonts w:eastAsia="SimSun" w:cs="Arial"/>
          <w:lang w:val="pt-BR" w:eastAsia="zh-CN"/>
        </w:rPr>
        <w:t xml:space="preserve">de </w:t>
      </w:r>
      <w:r w:rsidR="00643023" w:rsidRPr="00B778FB">
        <w:rPr>
          <w:rFonts w:eastAsia="SimSun" w:cs="Arial"/>
          <w:lang w:val="pt-BR" w:eastAsia="zh-CN"/>
        </w:rPr>
        <w:t>êxito</w:t>
      </w:r>
      <w:r w:rsidR="00C817EE" w:rsidRPr="00B778FB">
        <w:rPr>
          <w:rFonts w:eastAsia="SimSun" w:cs="Arial"/>
          <w:lang w:val="pt-BR" w:eastAsia="zh-CN"/>
        </w:rPr>
        <w:t xml:space="preserve"> para remediar</w:t>
      </w:r>
      <w:r w:rsidR="009C3F34" w:rsidRPr="00B778FB">
        <w:rPr>
          <w:rFonts w:eastAsia="SimSun" w:cs="Arial"/>
          <w:lang w:val="pt-BR" w:eastAsia="zh-CN"/>
        </w:rPr>
        <w:t xml:space="preserve"> a </w:t>
      </w:r>
      <w:r w:rsidR="00C817EE" w:rsidRPr="00B778FB">
        <w:rPr>
          <w:rFonts w:eastAsia="SimSun" w:cs="Arial"/>
          <w:lang w:val="pt-BR" w:eastAsia="zh-CN"/>
        </w:rPr>
        <w:t>situa</w:t>
      </w:r>
      <w:r w:rsidR="00643023" w:rsidRPr="00B778FB">
        <w:rPr>
          <w:rFonts w:eastAsia="SimSun" w:cs="Arial"/>
          <w:lang w:val="pt-BR" w:eastAsia="zh-CN"/>
        </w:rPr>
        <w:t>ção</w:t>
      </w:r>
      <w:r w:rsidR="008C4B18" w:rsidRPr="00B778FB">
        <w:rPr>
          <w:rFonts w:eastAsia="SimSun" w:cs="Arial"/>
          <w:lang w:val="pt-BR" w:eastAsia="zh-CN"/>
        </w:rPr>
        <w:t>. Com efeito</w:t>
      </w:r>
      <w:r w:rsidR="00282D4E" w:rsidRPr="00B778FB">
        <w:rPr>
          <w:rFonts w:eastAsia="SimSun" w:cs="Arial"/>
          <w:lang w:val="pt-BR" w:eastAsia="zh-CN"/>
        </w:rPr>
        <w:t>,</w:t>
      </w:r>
      <w:r w:rsidR="00C817EE" w:rsidRPr="00B778FB">
        <w:rPr>
          <w:rFonts w:eastAsia="SimSun" w:cs="Arial"/>
          <w:lang w:val="pt-BR" w:eastAsia="zh-CN"/>
        </w:rPr>
        <w:t xml:space="preserve"> </w:t>
      </w:r>
      <w:r w:rsidR="00643023" w:rsidRPr="00B778FB">
        <w:rPr>
          <w:rFonts w:eastAsia="SimSun" w:cs="Arial"/>
          <w:lang w:val="pt-BR" w:eastAsia="zh-CN"/>
        </w:rPr>
        <w:t>existem</w:t>
      </w:r>
      <w:r w:rsidR="00C817EE" w:rsidRPr="00B778FB">
        <w:rPr>
          <w:rFonts w:eastAsia="SimSun" w:cs="Arial"/>
          <w:lang w:val="pt-BR" w:eastAsia="zh-CN"/>
        </w:rPr>
        <w:t xml:space="preserve"> resultados </w:t>
      </w:r>
      <w:r w:rsidR="00282D4E" w:rsidRPr="00B778FB">
        <w:rPr>
          <w:rFonts w:eastAsia="SimSun" w:cs="Arial"/>
          <w:lang w:val="pt-BR" w:eastAsia="zh-CN"/>
        </w:rPr>
        <w:t xml:space="preserve">satisfatórios </w:t>
      </w:r>
      <w:r w:rsidR="00B13DD6" w:rsidRPr="00B778FB">
        <w:rPr>
          <w:rFonts w:eastAsia="SimSun" w:cs="Arial"/>
          <w:lang w:val="pt-BR" w:eastAsia="zh-CN"/>
        </w:rPr>
        <w:t xml:space="preserve">na </w:t>
      </w:r>
      <w:r w:rsidR="00C817EE" w:rsidRPr="00B778FB">
        <w:rPr>
          <w:rFonts w:eastAsia="SimSun" w:cs="Arial"/>
          <w:lang w:val="pt-BR" w:eastAsia="zh-CN"/>
        </w:rPr>
        <w:t>reforma laboral</w:t>
      </w:r>
      <w:r w:rsidR="00643023" w:rsidRPr="00B778FB">
        <w:rPr>
          <w:rFonts w:eastAsia="SimSun" w:cs="Arial"/>
          <w:lang w:val="pt-BR" w:eastAsia="zh-CN"/>
        </w:rPr>
        <w:t xml:space="preserve"> com</w:t>
      </w:r>
      <w:r w:rsidR="009C3F34" w:rsidRPr="00B778FB">
        <w:rPr>
          <w:rFonts w:eastAsia="SimSun" w:cs="Arial"/>
          <w:lang w:val="pt-BR" w:eastAsia="zh-CN"/>
        </w:rPr>
        <w:t xml:space="preserve"> a </w:t>
      </w:r>
      <w:r w:rsidR="00C817EE" w:rsidRPr="00B778FB">
        <w:rPr>
          <w:rFonts w:eastAsia="SimSun" w:cs="Arial"/>
          <w:lang w:val="pt-BR" w:eastAsia="zh-CN"/>
        </w:rPr>
        <w:t>entrada</w:t>
      </w:r>
      <w:r w:rsidR="00643023" w:rsidRPr="00B778FB">
        <w:rPr>
          <w:rFonts w:eastAsia="SimSun" w:cs="Arial"/>
          <w:lang w:val="pt-BR" w:eastAsia="zh-CN"/>
        </w:rPr>
        <w:t xml:space="preserve"> em </w:t>
      </w:r>
      <w:r w:rsidR="00B13DD6" w:rsidRPr="00B778FB">
        <w:rPr>
          <w:rFonts w:eastAsia="SimSun" w:cs="Arial"/>
          <w:lang w:val="pt-BR" w:eastAsia="zh-CN"/>
        </w:rPr>
        <w:t>vigência</w:t>
      </w:r>
      <w:r w:rsidR="00643023" w:rsidRPr="00B778FB">
        <w:rPr>
          <w:rFonts w:eastAsia="SimSun" w:cs="Arial"/>
          <w:lang w:val="pt-BR" w:eastAsia="zh-CN"/>
        </w:rPr>
        <w:t xml:space="preserve"> da </w:t>
      </w:r>
      <w:r w:rsidR="009C3F34" w:rsidRPr="00B778FB">
        <w:rPr>
          <w:rFonts w:eastAsia="SimSun" w:cs="Arial"/>
          <w:lang w:val="pt-BR" w:eastAsia="zh-CN"/>
        </w:rPr>
        <w:t xml:space="preserve">Lei </w:t>
      </w:r>
      <w:r w:rsidR="00EA57DB" w:rsidRPr="00B778FB">
        <w:rPr>
          <w:rFonts w:eastAsia="SimSun" w:cs="Arial"/>
          <w:lang w:val="pt-BR" w:eastAsia="zh-CN"/>
        </w:rPr>
        <w:t>Orgânic</w:t>
      </w:r>
      <w:r w:rsidR="00C817EE" w:rsidRPr="00B778FB">
        <w:rPr>
          <w:rFonts w:eastAsia="SimSun" w:cs="Arial"/>
          <w:lang w:val="pt-BR" w:eastAsia="zh-CN"/>
        </w:rPr>
        <w:t xml:space="preserve">a </w:t>
      </w:r>
      <w:r w:rsidR="009C3F34" w:rsidRPr="00B778FB">
        <w:rPr>
          <w:rFonts w:eastAsia="SimSun" w:cs="Arial"/>
          <w:lang w:val="pt-BR" w:eastAsia="zh-CN"/>
        </w:rPr>
        <w:t xml:space="preserve">Processual </w:t>
      </w:r>
      <w:r w:rsidR="00C817EE" w:rsidRPr="00B778FB">
        <w:rPr>
          <w:rFonts w:eastAsia="SimSun" w:cs="Arial"/>
          <w:lang w:val="pt-BR" w:eastAsia="zh-CN"/>
        </w:rPr>
        <w:t>Laboral</w:t>
      </w:r>
      <w:r w:rsidR="00B13DD6" w:rsidRPr="00B778FB">
        <w:rPr>
          <w:rFonts w:eastAsia="SimSun" w:cs="Arial"/>
          <w:lang w:val="pt-BR" w:eastAsia="zh-CN"/>
        </w:rPr>
        <w:t xml:space="preserve"> no </w:t>
      </w:r>
      <w:r w:rsidR="00643023" w:rsidRPr="00B778FB">
        <w:rPr>
          <w:rFonts w:eastAsia="SimSun" w:cs="Arial"/>
          <w:lang w:val="pt-BR" w:eastAsia="zh-CN"/>
        </w:rPr>
        <w:t xml:space="preserve">ano </w:t>
      </w:r>
      <w:r w:rsidR="00282D4E" w:rsidRPr="00B778FB">
        <w:rPr>
          <w:rFonts w:eastAsia="SimSun" w:cs="Arial"/>
          <w:lang w:val="pt-BR" w:eastAsia="zh-CN"/>
        </w:rPr>
        <w:t xml:space="preserve">de </w:t>
      </w:r>
      <w:r w:rsidR="00570485" w:rsidRPr="00B778FB">
        <w:rPr>
          <w:rFonts w:eastAsia="SimSun" w:cs="Arial"/>
          <w:lang w:val="pt-BR" w:eastAsia="zh-CN"/>
        </w:rPr>
        <w:t>2002</w:t>
      </w:r>
      <w:r w:rsidR="00C817EE" w:rsidRPr="00B778FB">
        <w:rPr>
          <w:rFonts w:eastAsia="SimSun" w:cs="Arial"/>
          <w:lang w:val="pt-BR" w:eastAsia="zh-CN"/>
        </w:rPr>
        <w:t>; n</w:t>
      </w:r>
      <w:r w:rsidR="00282D4E" w:rsidRPr="00B778FB">
        <w:rPr>
          <w:rFonts w:eastAsia="SimSun" w:cs="Arial"/>
          <w:lang w:val="pt-BR" w:eastAsia="zh-CN"/>
        </w:rPr>
        <w:t>ã</w:t>
      </w:r>
      <w:r w:rsidR="00C817EE" w:rsidRPr="00B778FB">
        <w:rPr>
          <w:rFonts w:eastAsia="SimSun" w:cs="Arial"/>
          <w:lang w:val="pt-BR" w:eastAsia="zh-CN"/>
        </w:rPr>
        <w:t>o obstante</w:t>
      </w:r>
      <w:r w:rsidR="00282D4E" w:rsidRPr="00B778FB">
        <w:rPr>
          <w:rFonts w:eastAsia="SimSun" w:cs="Arial"/>
          <w:lang w:val="pt-BR" w:eastAsia="zh-CN"/>
        </w:rPr>
        <w:t>,</w:t>
      </w:r>
      <w:r w:rsidR="00643023" w:rsidRPr="00B778FB">
        <w:rPr>
          <w:rFonts w:eastAsia="SimSun" w:cs="Arial"/>
          <w:lang w:val="pt-BR" w:eastAsia="zh-CN"/>
        </w:rPr>
        <w:t xml:space="preserve"> em </w:t>
      </w:r>
      <w:r w:rsidR="009C3F34" w:rsidRPr="00B778FB">
        <w:rPr>
          <w:rFonts w:eastAsia="SimSun" w:cs="Arial"/>
          <w:lang w:val="pt-BR" w:eastAsia="zh-CN"/>
        </w:rPr>
        <w:t xml:space="preserve">matéria </w:t>
      </w:r>
      <w:r w:rsidR="00C817EE" w:rsidRPr="00B778FB">
        <w:rPr>
          <w:rFonts w:eastAsia="SimSun" w:cs="Arial"/>
          <w:lang w:val="pt-BR" w:eastAsia="zh-CN"/>
        </w:rPr>
        <w:t>penal,</w:t>
      </w:r>
      <w:r w:rsidR="00282D4E" w:rsidRPr="00B778FB">
        <w:rPr>
          <w:rFonts w:eastAsia="SimSun" w:cs="Arial"/>
          <w:lang w:val="pt-BR" w:eastAsia="zh-CN"/>
        </w:rPr>
        <w:t xml:space="preserve"> apesar da</w:t>
      </w:r>
      <w:r w:rsidR="00643023" w:rsidRPr="00B778FB">
        <w:rPr>
          <w:rFonts w:eastAsia="SimSun" w:cs="Arial"/>
          <w:lang w:val="pt-BR" w:eastAsia="zh-CN"/>
        </w:rPr>
        <w:t xml:space="preserve"> </w:t>
      </w:r>
      <w:r w:rsidR="00C817EE" w:rsidRPr="00B778FB">
        <w:rPr>
          <w:rFonts w:eastAsia="SimSun" w:cs="Arial"/>
          <w:lang w:val="pt-BR" w:eastAsia="zh-CN"/>
        </w:rPr>
        <w:t>entrada</w:t>
      </w:r>
      <w:r w:rsidR="00643023" w:rsidRPr="00B778FB">
        <w:rPr>
          <w:rFonts w:eastAsia="SimSun" w:cs="Arial"/>
          <w:lang w:val="pt-BR" w:eastAsia="zh-CN"/>
        </w:rPr>
        <w:t xml:space="preserve"> em </w:t>
      </w:r>
      <w:r w:rsidR="00B13DD6" w:rsidRPr="00B778FB">
        <w:rPr>
          <w:rFonts w:eastAsia="SimSun" w:cs="Arial"/>
          <w:lang w:val="pt-BR" w:eastAsia="zh-CN"/>
        </w:rPr>
        <w:t>vigência</w:t>
      </w:r>
      <w:r w:rsidR="00C817EE" w:rsidRPr="00B778FB">
        <w:rPr>
          <w:rFonts w:eastAsia="SimSun" w:cs="Arial"/>
          <w:lang w:val="pt-BR" w:eastAsia="zh-CN"/>
        </w:rPr>
        <w:t xml:space="preserve"> </w:t>
      </w:r>
      <w:r w:rsidR="00643023" w:rsidRPr="00B778FB">
        <w:rPr>
          <w:rFonts w:eastAsia="SimSun" w:cs="Arial"/>
          <w:lang w:val="pt-BR" w:eastAsia="zh-CN"/>
        </w:rPr>
        <w:t xml:space="preserve">do </w:t>
      </w:r>
      <w:r w:rsidR="00C817EE" w:rsidRPr="00B778FB">
        <w:rPr>
          <w:rFonts w:eastAsia="SimSun" w:cs="Arial"/>
          <w:lang w:val="pt-BR" w:eastAsia="zh-CN"/>
        </w:rPr>
        <w:t xml:space="preserve">Código </w:t>
      </w:r>
      <w:r w:rsidR="00B13DD6" w:rsidRPr="00B778FB">
        <w:rPr>
          <w:rFonts w:eastAsia="SimSun" w:cs="Arial"/>
          <w:lang w:val="pt-BR" w:eastAsia="zh-CN"/>
        </w:rPr>
        <w:t>Orgânico</w:t>
      </w:r>
      <w:r w:rsidR="00C817EE" w:rsidRPr="00B778FB">
        <w:rPr>
          <w:rFonts w:eastAsia="SimSun" w:cs="Arial"/>
          <w:lang w:val="pt-BR" w:eastAsia="zh-CN"/>
        </w:rPr>
        <w:t xml:space="preserve"> </w:t>
      </w:r>
      <w:r w:rsidR="009C3F34" w:rsidRPr="00B778FB">
        <w:rPr>
          <w:rFonts w:eastAsia="SimSun" w:cs="Arial"/>
          <w:lang w:val="pt-BR" w:eastAsia="zh-CN"/>
        </w:rPr>
        <w:t xml:space="preserve">Processual </w:t>
      </w:r>
      <w:r w:rsidR="00282D4E" w:rsidRPr="00B778FB">
        <w:rPr>
          <w:rFonts w:eastAsia="SimSun" w:cs="Arial"/>
          <w:lang w:val="pt-BR" w:eastAsia="zh-CN"/>
        </w:rPr>
        <w:t>a partir d</w:t>
      </w:r>
      <w:r w:rsidR="00C61D12" w:rsidRPr="00B778FB">
        <w:rPr>
          <w:rFonts w:eastAsia="SimSun" w:cs="Arial"/>
          <w:lang w:val="pt-BR" w:eastAsia="zh-CN"/>
        </w:rPr>
        <w:t xml:space="preserve">o </w:t>
      </w:r>
      <w:r w:rsidR="00643023" w:rsidRPr="00B778FB">
        <w:rPr>
          <w:rFonts w:eastAsia="SimSun" w:cs="Arial"/>
          <w:lang w:val="pt-BR" w:eastAsia="zh-CN"/>
        </w:rPr>
        <w:t xml:space="preserve">ano </w:t>
      </w:r>
      <w:r w:rsidR="00282D4E" w:rsidRPr="00B778FB">
        <w:rPr>
          <w:rFonts w:eastAsia="SimSun" w:cs="Arial"/>
          <w:lang w:val="pt-BR" w:eastAsia="zh-CN"/>
        </w:rPr>
        <w:t xml:space="preserve">de </w:t>
      </w:r>
      <w:r w:rsidR="00570485" w:rsidRPr="00B778FB">
        <w:rPr>
          <w:rFonts w:eastAsia="SimSun" w:cs="Arial"/>
          <w:lang w:val="pt-BR" w:eastAsia="zh-CN"/>
        </w:rPr>
        <w:t>1998</w:t>
      </w:r>
      <w:r w:rsidR="00C817EE" w:rsidRPr="00B778FB">
        <w:rPr>
          <w:rFonts w:eastAsia="SimSun" w:cs="Arial"/>
          <w:lang w:val="pt-BR" w:eastAsia="zh-CN"/>
        </w:rPr>
        <w:t xml:space="preserve"> (</w:t>
      </w:r>
      <w:r w:rsidR="00282D4E" w:rsidRPr="00B778FB">
        <w:rPr>
          <w:rFonts w:eastAsia="SimSun" w:cs="Arial"/>
          <w:lang w:val="pt-BR" w:eastAsia="zh-CN"/>
        </w:rPr>
        <w:t xml:space="preserve">somado a suas subseqüentes </w:t>
      </w:r>
      <w:r w:rsidR="00C817EE" w:rsidRPr="00B778FB">
        <w:rPr>
          <w:rFonts w:eastAsia="SimSun" w:cs="Arial"/>
          <w:lang w:val="pt-BR" w:eastAsia="zh-CN"/>
        </w:rPr>
        <w:t>reformas</w:t>
      </w:r>
      <w:r w:rsidR="00676342" w:rsidRPr="00676342">
        <w:rPr>
          <w:rFonts w:eastAsia="SimSun" w:cs="Arial"/>
          <w:lang w:val="pt-BR" w:eastAsia="zh-CN"/>
        </w:rPr>
        <w:t>)</w:t>
      </w:r>
      <w:r w:rsidR="00C817EE" w:rsidRPr="00B778FB">
        <w:rPr>
          <w:rFonts w:eastAsia="SimSun" w:cs="Arial"/>
          <w:lang w:val="pt-BR" w:eastAsia="zh-CN"/>
        </w:rPr>
        <w:t xml:space="preserve"> </w:t>
      </w:r>
      <w:r w:rsidRPr="00B778FB">
        <w:rPr>
          <w:rFonts w:eastAsia="SimSun" w:cs="Arial"/>
          <w:lang w:val="pt-BR" w:eastAsia="zh-CN"/>
        </w:rPr>
        <w:t>não foi</w:t>
      </w:r>
      <w:r w:rsidR="00B13DD6" w:rsidRPr="00B778FB">
        <w:rPr>
          <w:rFonts w:eastAsia="SimSun" w:cs="Arial"/>
          <w:lang w:val="pt-BR" w:eastAsia="zh-CN"/>
        </w:rPr>
        <w:t xml:space="preserve"> tão </w:t>
      </w:r>
      <w:r w:rsidR="00C817EE" w:rsidRPr="00B778FB">
        <w:rPr>
          <w:rFonts w:eastAsia="SimSun" w:cs="Arial"/>
          <w:lang w:val="pt-BR" w:eastAsia="zh-CN"/>
        </w:rPr>
        <w:t>alto</w:t>
      </w:r>
      <w:r w:rsidR="00643023" w:rsidRPr="00B778FB">
        <w:rPr>
          <w:rFonts w:eastAsia="SimSun" w:cs="Arial"/>
          <w:lang w:val="pt-BR" w:eastAsia="zh-CN"/>
        </w:rPr>
        <w:t xml:space="preserve"> o êxito</w:t>
      </w:r>
      <w:r w:rsidR="00C817EE" w:rsidRPr="00B778FB">
        <w:rPr>
          <w:rFonts w:eastAsia="SimSun" w:cs="Arial"/>
          <w:lang w:val="pt-BR" w:eastAsia="zh-CN"/>
        </w:rPr>
        <w:t>, talvez porque</w:t>
      </w:r>
      <w:r w:rsidR="00643023" w:rsidRPr="00B778FB">
        <w:rPr>
          <w:rFonts w:eastAsia="SimSun" w:cs="Arial"/>
          <w:lang w:val="pt-BR" w:eastAsia="zh-CN"/>
        </w:rPr>
        <w:t xml:space="preserve"> é</w:t>
      </w:r>
      <w:r w:rsidR="009C3F34" w:rsidRPr="00B778FB">
        <w:rPr>
          <w:rFonts w:eastAsia="SimSun" w:cs="Arial"/>
          <w:lang w:val="pt-BR" w:eastAsia="zh-CN"/>
        </w:rPr>
        <w:t xml:space="preserve"> a jurisdição</w:t>
      </w:r>
      <w:r w:rsidR="00C817EE" w:rsidRPr="00B778FB">
        <w:rPr>
          <w:rFonts w:eastAsia="SimSun" w:cs="Arial"/>
          <w:lang w:val="pt-BR" w:eastAsia="zh-CN"/>
        </w:rPr>
        <w:t xml:space="preserve"> que </w:t>
      </w:r>
      <w:r w:rsidR="00C61D12" w:rsidRPr="00B778FB">
        <w:rPr>
          <w:rFonts w:eastAsia="SimSun" w:cs="Arial"/>
          <w:lang w:val="pt-BR" w:eastAsia="zh-CN"/>
        </w:rPr>
        <w:t>historicamente</w:t>
      </w:r>
      <w:r w:rsidR="00C817EE" w:rsidRPr="00B778FB">
        <w:rPr>
          <w:rFonts w:eastAsia="SimSun" w:cs="Arial"/>
          <w:lang w:val="pt-BR" w:eastAsia="zh-CN"/>
        </w:rPr>
        <w:t xml:space="preserve"> tramit</w:t>
      </w:r>
      <w:r w:rsidR="00282D4E" w:rsidRPr="00B778FB">
        <w:rPr>
          <w:rFonts w:eastAsia="SimSun" w:cs="Arial"/>
          <w:lang w:val="pt-BR" w:eastAsia="zh-CN"/>
        </w:rPr>
        <w:t>ou</w:t>
      </w:r>
      <w:r w:rsidR="00C817EE" w:rsidRPr="00B778FB">
        <w:rPr>
          <w:rFonts w:eastAsia="SimSun" w:cs="Arial"/>
          <w:lang w:val="pt-BR" w:eastAsia="zh-CN"/>
        </w:rPr>
        <w:t xml:space="preserve"> </w:t>
      </w:r>
      <w:r w:rsidR="00B13DD6" w:rsidRPr="00B778FB">
        <w:rPr>
          <w:rFonts w:eastAsia="SimSun" w:cs="Arial"/>
          <w:lang w:val="pt-BR" w:eastAsia="zh-CN"/>
        </w:rPr>
        <w:t>mais</w:t>
      </w:r>
      <w:r w:rsidR="00C817EE" w:rsidRPr="00B778FB">
        <w:rPr>
          <w:rFonts w:eastAsia="SimSun" w:cs="Arial"/>
          <w:lang w:val="pt-BR" w:eastAsia="zh-CN"/>
        </w:rPr>
        <w:t xml:space="preserve"> causas</w:t>
      </w:r>
      <w:r w:rsidR="00B13DD6" w:rsidRPr="00B778FB">
        <w:rPr>
          <w:rFonts w:eastAsia="SimSun" w:cs="Arial"/>
          <w:lang w:val="pt-BR" w:eastAsia="zh-CN"/>
        </w:rPr>
        <w:t xml:space="preserve"> no </w:t>
      </w:r>
      <w:r w:rsidR="00C817EE" w:rsidRPr="00B778FB">
        <w:rPr>
          <w:rFonts w:eastAsia="SimSun" w:cs="Arial"/>
          <w:lang w:val="pt-BR" w:eastAsia="zh-CN"/>
        </w:rPr>
        <w:t xml:space="preserve">país. </w:t>
      </w:r>
    </w:p>
    <w:p w:rsidR="00C817EE" w:rsidRPr="00B778FB" w:rsidRDefault="00855972" w:rsidP="00787E39">
      <w:pPr>
        <w:autoSpaceDE w:val="0"/>
        <w:autoSpaceDN w:val="0"/>
        <w:adjustRightInd w:val="0"/>
        <w:spacing w:before="120" w:after="120"/>
        <w:rPr>
          <w:rFonts w:eastAsia="SimSun" w:cs="Arial"/>
          <w:lang w:val="pt-BR" w:eastAsia="zh-CN"/>
        </w:rPr>
      </w:pPr>
      <w:r w:rsidRPr="00B778FB">
        <w:rPr>
          <w:rFonts w:eastAsia="SimSun" w:cs="Arial"/>
          <w:lang w:val="pt-BR" w:eastAsia="zh-CN"/>
        </w:rPr>
        <w:t xml:space="preserve">Em consonância </w:t>
      </w:r>
      <w:r w:rsidR="00643023" w:rsidRPr="00B778FB">
        <w:rPr>
          <w:rFonts w:eastAsia="SimSun" w:cs="Arial"/>
          <w:lang w:val="pt-BR" w:eastAsia="zh-CN"/>
        </w:rPr>
        <w:t>com</w:t>
      </w:r>
      <w:r w:rsidR="005D084B" w:rsidRPr="00B778FB">
        <w:rPr>
          <w:rFonts w:eastAsia="SimSun" w:cs="Arial"/>
          <w:lang w:val="pt-BR" w:eastAsia="zh-CN"/>
        </w:rPr>
        <w:t xml:space="preserve"> o </w:t>
      </w:r>
      <w:r w:rsidR="00C817EE" w:rsidRPr="00B778FB">
        <w:rPr>
          <w:rFonts w:eastAsia="SimSun" w:cs="Arial"/>
          <w:lang w:val="pt-BR" w:eastAsia="zh-CN"/>
        </w:rPr>
        <w:t>anterior,</w:t>
      </w:r>
      <w:r w:rsidR="00643023" w:rsidRPr="00B778FB">
        <w:rPr>
          <w:rFonts w:eastAsia="SimSun" w:cs="Arial"/>
          <w:lang w:val="pt-BR" w:eastAsia="zh-CN"/>
        </w:rPr>
        <w:t xml:space="preserve"> o dano</w:t>
      </w:r>
      <w:r w:rsidR="00C817EE" w:rsidRPr="00B778FB">
        <w:rPr>
          <w:rFonts w:eastAsia="SimSun" w:cs="Arial"/>
          <w:lang w:val="pt-BR" w:eastAsia="zh-CN"/>
        </w:rPr>
        <w:t xml:space="preserve"> que se </w:t>
      </w:r>
      <w:r w:rsidR="00EA57DB" w:rsidRPr="00B778FB">
        <w:rPr>
          <w:rFonts w:eastAsia="SimSun" w:cs="Arial"/>
          <w:lang w:val="pt-BR" w:eastAsia="zh-CN"/>
        </w:rPr>
        <w:t>analisa</w:t>
      </w:r>
      <w:r w:rsidR="00B13DD6" w:rsidRPr="00B778FB">
        <w:rPr>
          <w:rFonts w:eastAsia="SimSun" w:cs="Arial"/>
          <w:lang w:val="pt-BR" w:eastAsia="zh-CN"/>
        </w:rPr>
        <w:t xml:space="preserve"> nesta </w:t>
      </w:r>
      <w:r w:rsidR="00C817EE" w:rsidRPr="00B778FB">
        <w:rPr>
          <w:rFonts w:eastAsia="SimSun" w:cs="Arial"/>
          <w:lang w:val="pt-BR" w:eastAsia="zh-CN"/>
        </w:rPr>
        <w:t>causa tam</w:t>
      </w:r>
      <w:r w:rsidR="009C3F34" w:rsidRPr="00B778FB">
        <w:rPr>
          <w:rFonts w:eastAsia="SimSun" w:cs="Arial"/>
          <w:lang w:val="pt-BR" w:eastAsia="zh-CN"/>
        </w:rPr>
        <w:t xml:space="preserve">pouco </w:t>
      </w:r>
      <w:r w:rsidR="00643023" w:rsidRPr="00B778FB">
        <w:rPr>
          <w:rFonts w:eastAsia="SimSun" w:cs="Arial"/>
          <w:lang w:val="pt-BR" w:eastAsia="zh-CN"/>
        </w:rPr>
        <w:t xml:space="preserve">é </w:t>
      </w:r>
      <w:r w:rsidR="00C817EE" w:rsidRPr="00B778FB">
        <w:rPr>
          <w:rFonts w:eastAsia="SimSun" w:cs="Arial"/>
          <w:u w:val="single"/>
          <w:lang w:val="pt-BR" w:eastAsia="zh-CN"/>
        </w:rPr>
        <w:t>anormal</w:t>
      </w:r>
      <w:r w:rsidR="00C817EE" w:rsidRPr="00B778FB">
        <w:rPr>
          <w:rFonts w:eastAsia="SimSun" w:cs="Arial"/>
          <w:lang w:val="pt-BR" w:eastAsia="zh-CN"/>
        </w:rPr>
        <w:t>, por</w:t>
      </w:r>
      <w:r w:rsidR="00643023" w:rsidRPr="00B778FB">
        <w:rPr>
          <w:rFonts w:eastAsia="SimSun" w:cs="Arial"/>
          <w:lang w:val="pt-BR" w:eastAsia="zh-CN"/>
        </w:rPr>
        <w:t xml:space="preserve">quanto </w:t>
      </w:r>
      <w:r w:rsidR="00C817EE" w:rsidRPr="00B778FB">
        <w:rPr>
          <w:rFonts w:eastAsia="SimSun" w:cs="Arial"/>
          <w:lang w:val="pt-BR" w:eastAsia="zh-CN"/>
        </w:rPr>
        <w:t>n</w:t>
      </w:r>
      <w:r w:rsidRPr="00B778FB">
        <w:rPr>
          <w:rFonts w:eastAsia="SimSun" w:cs="Arial"/>
          <w:lang w:val="pt-BR" w:eastAsia="zh-CN"/>
        </w:rPr>
        <w:t>ã</w:t>
      </w:r>
      <w:r w:rsidR="00C817EE" w:rsidRPr="00B778FB">
        <w:rPr>
          <w:rFonts w:eastAsia="SimSun" w:cs="Arial"/>
          <w:lang w:val="pt-BR" w:eastAsia="zh-CN"/>
        </w:rPr>
        <w:t>o excede</w:t>
      </w:r>
      <w:r w:rsidR="00643023" w:rsidRPr="00B778FB">
        <w:rPr>
          <w:rFonts w:eastAsia="SimSun" w:cs="Arial"/>
          <w:lang w:val="pt-BR" w:eastAsia="zh-CN"/>
        </w:rPr>
        <w:t xml:space="preserve"> do</w:t>
      </w:r>
      <w:r w:rsidRPr="00B778FB">
        <w:rPr>
          <w:rFonts w:eastAsia="SimSun" w:cs="Arial"/>
          <w:lang w:val="pt-BR" w:eastAsia="zh-CN"/>
        </w:rPr>
        <w:t>i</w:t>
      </w:r>
      <w:r w:rsidR="00643023" w:rsidRPr="00B778FB">
        <w:rPr>
          <w:rFonts w:eastAsia="SimSun" w:cs="Arial"/>
          <w:lang w:val="pt-BR" w:eastAsia="zh-CN"/>
        </w:rPr>
        <w:t xml:space="preserve">s </w:t>
      </w:r>
      <w:r w:rsidR="00C817EE" w:rsidRPr="00B778FB">
        <w:rPr>
          <w:rFonts w:eastAsia="SimSun" w:cs="Arial"/>
          <w:lang w:val="pt-BR" w:eastAsia="zh-CN"/>
        </w:rPr>
        <w:t xml:space="preserve">inconvenientes </w:t>
      </w:r>
      <w:r w:rsidR="00C61D12" w:rsidRPr="00B778FB">
        <w:rPr>
          <w:rFonts w:eastAsia="SimSun" w:cs="Arial"/>
          <w:lang w:val="pt-BR" w:eastAsia="zh-CN"/>
        </w:rPr>
        <w:t>inerente</w:t>
      </w:r>
      <w:r w:rsidR="00C817EE" w:rsidRPr="00B778FB">
        <w:rPr>
          <w:rFonts w:eastAsia="SimSun" w:cs="Arial"/>
          <w:lang w:val="pt-BR" w:eastAsia="zh-CN"/>
        </w:rPr>
        <w:t>s</w:t>
      </w:r>
      <w:r w:rsidR="00643023" w:rsidRPr="00B778FB">
        <w:rPr>
          <w:rFonts w:eastAsia="SimSun" w:cs="Arial"/>
          <w:lang w:val="pt-BR" w:eastAsia="zh-CN"/>
        </w:rPr>
        <w:t xml:space="preserve"> ao </w:t>
      </w:r>
      <w:r w:rsidR="00B13DD6" w:rsidRPr="00B778FB">
        <w:rPr>
          <w:rFonts w:eastAsia="SimSun" w:cs="Arial"/>
          <w:lang w:val="pt-BR" w:eastAsia="zh-CN"/>
        </w:rPr>
        <w:t>funcionamento</w:t>
      </w:r>
      <w:r w:rsidR="00C817EE" w:rsidRPr="00B778FB">
        <w:rPr>
          <w:rFonts w:eastAsia="SimSun" w:cs="Arial"/>
          <w:lang w:val="pt-BR" w:eastAsia="zh-CN"/>
        </w:rPr>
        <w:t xml:space="preserve"> de</w:t>
      </w:r>
      <w:r w:rsidR="00B13DD6" w:rsidRPr="00B778FB">
        <w:rPr>
          <w:rFonts w:eastAsia="SimSun" w:cs="Arial"/>
          <w:lang w:val="pt-BR" w:eastAsia="zh-CN"/>
        </w:rPr>
        <w:t xml:space="preserve"> um </w:t>
      </w:r>
      <w:r w:rsidR="009C3F34" w:rsidRPr="00B778FB">
        <w:rPr>
          <w:rFonts w:eastAsia="SimSun" w:cs="Arial"/>
          <w:lang w:val="pt-BR" w:eastAsia="zh-CN"/>
        </w:rPr>
        <w:t>serviço</w:t>
      </w:r>
      <w:r w:rsidR="00C817EE" w:rsidRPr="00B778FB">
        <w:rPr>
          <w:rFonts w:eastAsia="SimSun" w:cs="Arial"/>
          <w:lang w:val="pt-BR" w:eastAsia="zh-CN"/>
        </w:rPr>
        <w:t xml:space="preserve"> público como</w:t>
      </w:r>
      <w:r w:rsidR="00643023" w:rsidRPr="00B778FB">
        <w:rPr>
          <w:rFonts w:eastAsia="SimSun" w:cs="Arial"/>
          <w:lang w:val="pt-BR" w:eastAsia="zh-CN"/>
        </w:rPr>
        <w:t xml:space="preserve"> o da </w:t>
      </w:r>
      <w:r w:rsidR="009C3F34" w:rsidRPr="00B778FB">
        <w:rPr>
          <w:rFonts w:eastAsia="SimSun" w:cs="Arial"/>
          <w:lang w:val="pt-BR" w:eastAsia="zh-CN"/>
        </w:rPr>
        <w:t>justiça</w:t>
      </w:r>
      <w:r w:rsidR="00C817EE" w:rsidRPr="00B778FB">
        <w:rPr>
          <w:rFonts w:eastAsia="SimSun" w:cs="Arial"/>
          <w:lang w:val="pt-BR" w:eastAsia="zh-CN"/>
        </w:rPr>
        <w:t xml:space="preserve"> </w:t>
      </w:r>
      <w:r w:rsidR="00C66D7D" w:rsidRPr="00B778FB">
        <w:rPr>
          <w:rFonts w:eastAsia="SimSun" w:cs="Arial"/>
          <w:lang w:val="pt-BR" w:eastAsia="zh-CN"/>
        </w:rPr>
        <w:t>venezuelan</w:t>
      </w:r>
      <w:r w:rsidR="00C817EE" w:rsidRPr="00B778FB">
        <w:rPr>
          <w:rFonts w:eastAsia="SimSun" w:cs="Arial"/>
          <w:lang w:val="pt-BR" w:eastAsia="zh-CN"/>
        </w:rPr>
        <w:t>a</w:t>
      </w:r>
      <w:r w:rsidRPr="00B778FB">
        <w:rPr>
          <w:rFonts w:eastAsia="SimSun" w:cs="Arial"/>
          <w:lang w:val="pt-BR" w:eastAsia="zh-CN"/>
        </w:rPr>
        <w:t>,</w:t>
      </w:r>
      <w:r w:rsidR="009C3F34" w:rsidRPr="00B778FB">
        <w:rPr>
          <w:rFonts w:eastAsia="SimSun" w:cs="Arial"/>
          <w:lang w:val="pt-BR" w:eastAsia="zh-CN"/>
        </w:rPr>
        <w:t xml:space="preserve"> nem </w:t>
      </w:r>
      <w:r w:rsidR="00643023" w:rsidRPr="00B778FB">
        <w:rPr>
          <w:rFonts w:eastAsia="SimSun" w:cs="Arial"/>
          <w:lang w:val="pt-BR" w:eastAsia="zh-CN"/>
        </w:rPr>
        <w:t xml:space="preserve">das </w:t>
      </w:r>
      <w:r w:rsidR="00C817EE" w:rsidRPr="00B778FB">
        <w:rPr>
          <w:rFonts w:eastAsia="SimSun" w:cs="Arial"/>
          <w:lang w:val="pt-BR" w:eastAsia="zh-CN"/>
        </w:rPr>
        <w:t>limita</w:t>
      </w:r>
      <w:r w:rsidR="00643023" w:rsidRPr="00B778FB">
        <w:rPr>
          <w:rFonts w:eastAsia="SimSun" w:cs="Arial"/>
          <w:lang w:val="pt-BR" w:eastAsia="zh-CN"/>
        </w:rPr>
        <w:t>ções</w:t>
      </w:r>
      <w:r w:rsidR="00C817EE" w:rsidRPr="00B778FB">
        <w:rPr>
          <w:rFonts w:eastAsia="SimSun" w:cs="Arial"/>
          <w:lang w:val="pt-BR" w:eastAsia="zh-CN"/>
        </w:rPr>
        <w:t xml:space="preserve"> que </w:t>
      </w:r>
      <w:r w:rsidR="002B2752" w:rsidRPr="00B778FB">
        <w:rPr>
          <w:rFonts w:eastAsia="SimSun" w:cs="Arial"/>
          <w:lang w:val="pt-BR" w:eastAsia="zh-CN"/>
        </w:rPr>
        <w:t xml:space="preserve">impõe </w:t>
      </w:r>
      <w:r w:rsidR="00643023" w:rsidRPr="00B778FB">
        <w:rPr>
          <w:rFonts w:eastAsia="SimSun" w:cs="Arial"/>
          <w:lang w:val="pt-BR" w:eastAsia="zh-CN"/>
        </w:rPr>
        <w:t xml:space="preserve">à </w:t>
      </w:r>
      <w:r w:rsidR="00C817EE" w:rsidRPr="00B778FB">
        <w:rPr>
          <w:rFonts w:eastAsia="SimSun" w:cs="Arial"/>
          <w:lang w:val="pt-BR" w:eastAsia="zh-CN"/>
        </w:rPr>
        <w:t xml:space="preserve">vida </w:t>
      </w:r>
      <w:r w:rsidR="00643023" w:rsidRPr="00B778FB">
        <w:rPr>
          <w:rFonts w:eastAsia="SimSun" w:cs="Arial"/>
          <w:lang w:val="pt-BR" w:eastAsia="zh-CN"/>
        </w:rPr>
        <w:t>coletiv</w:t>
      </w:r>
      <w:r w:rsidR="00C817EE" w:rsidRPr="00B778FB">
        <w:rPr>
          <w:rFonts w:eastAsia="SimSun" w:cs="Arial"/>
          <w:lang w:val="pt-BR" w:eastAsia="zh-CN"/>
        </w:rPr>
        <w:t>a</w:t>
      </w:r>
      <w:r w:rsidR="005D084B" w:rsidRPr="00B778FB">
        <w:rPr>
          <w:rFonts w:eastAsia="SimSun" w:cs="Arial"/>
          <w:lang w:val="pt-BR" w:eastAsia="zh-CN"/>
        </w:rPr>
        <w:t xml:space="preserve">. Em </w:t>
      </w:r>
      <w:r w:rsidR="00C817EE" w:rsidRPr="00B778FB">
        <w:rPr>
          <w:rFonts w:eastAsia="SimSun" w:cs="Arial"/>
          <w:lang w:val="pt-BR" w:eastAsia="zh-CN"/>
        </w:rPr>
        <w:t>definitiv</w:t>
      </w:r>
      <w:r w:rsidRPr="00B778FB">
        <w:rPr>
          <w:rFonts w:eastAsia="SimSun" w:cs="Arial"/>
          <w:lang w:val="pt-BR" w:eastAsia="zh-CN"/>
        </w:rPr>
        <w:t xml:space="preserve">o, não ultrapassa </w:t>
      </w:r>
      <w:r w:rsidR="009C3F34" w:rsidRPr="00B778FB">
        <w:rPr>
          <w:rFonts w:eastAsia="SimSun" w:cs="Arial"/>
          <w:lang w:val="pt-BR" w:eastAsia="zh-CN"/>
        </w:rPr>
        <w:t xml:space="preserve">os </w:t>
      </w:r>
      <w:r w:rsidR="00C817EE" w:rsidRPr="00B778FB">
        <w:rPr>
          <w:rFonts w:eastAsia="SimSun" w:cs="Arial"/>
          <w:lang w:val="pt-BR" w:eastAsia="zh-CN"/>
        </w:rPr>
        <w:t xml:space="preserve">obstáculos </w:t>
      </w:r>
      <w:r w:rsidR="009C3F34" w:rsidRPr="00B778FB">
        <w:rPr>
          <w:rFonts w:eastAsia="SimSun" w:cs="Arial"/>
          <w:lang w:val="pt-BR" w:eastAsia="zh-CN"/>
        </w:rPr>
        <w:t>próprio</w:t>
      </w:r>
      <w:r w:rsidR="00C817EE" w:rsidRPr="00B778FB">
        <w:rPr>
          <w:rFonts w:eastAsia="SimSun" w:cs="Arial"/>
          <w:lang w:val="pt-BR" w:eastAsia="zh-CN"/>
        </w:rPr>
        <w:t xml:space="preserve">s </w:t>
      </w:r>
      <w:r w:rsidR="00643023" w:rsidRPr="00B778FB">
        <w:rPr>
          <w:rFonts w:eastAsia="SimSun" w:cs="Arial"/>
          <w:lang w:val="pt-BR" w:eastAsia="zh-CN"/>
        </w:rPr>
        <w:t xml:space="preserve">do </w:t>
      </w:r>
      <w:r w:rsidR="00B13DD6" w:rsidRPr="00B778FB">
        <w:rPr>
          <w:rFonts w:eastAsia="SimSun" w:cs="Arial"/>
          <w:lang w:val="pt-BR" w:eastAsia="zh-CN"/>
        </w:rPr>
        <w:t>funcionamento</w:t>
      </w:r>
      <w:r w:rsidR="00C817EE" w:rsidRPr="00B778FB">
        <w:rPr>
          <w:rFonts w:eastAsia="SimSun" w:cs="Arial"/>
          <w:lang w:val="pt-BR" w:eastAsia="zh-CN"/>
        </w:rPr>
        <w:t xml:space="preserve"> </w:t>
      </w:r>
      <w:r w:rsidR="00643023" w:rsidRPr="00B778FB">
        <w:rPr>
          <w:rFonts w:eastAsia="SimSun" w:cs="Arial"/>
          <w:lang w:val="pt-BR" w:eastAsia="zh-CN"/>
        </w:rPr>
        <w:t xml:space="preserve">do </w:t>
      </w:r>
      <w:r w:rsidR="009C3F34" w:rsidRPr="00B778FB">
        <w:rPr>
          <w:rFonts w:eastAsia="SimSun" w:cs="Arial"/>
          <w:lang w:val="pt-BR" w:eastAsia="zh-CN"/>
        </w:rPr>
        <w:t>serviço</w:t>
      </w:r>
      <w:r w:rsidR="00C817EE" w:rsidRPr="00B778FB">
        <w:rPr>
          <w:rFonts w:eastAsia="SimSun" w:cs="Arial"/>
          <w:lang w:val="pt-BR" w:eastAsia="zh-CN"/>
        </w:rPr>
        <w:t>.</w:t>
      </w:r>
    </w:p>
    <w:p w:rsidR="00C817EE" w:rsidRPr="00B778FB" w:rsidRDefault="00C817EE" w:rsidP="00787E39">
      <w:pPr>
        <w:autoSpaceDE w:val="0"/>
        <w:autoSpaceDN w:val="0"/>
        <w:adjustRightInd w:val="0"/>
        <w:spacing w:before="120" w:after="120"/>
        <w:rPr>
          <w:rFonts w:eastAsia="SimSun" w:cs="Arial"/>
          <w:lang w:val="pt-BR" w:eastAsia="zh-CN"/>
        </w:rPr>
      </w:pPr>
      <w:r w:rsidRPr="00B778FB">
        <w:rPr>
          <w:rFonts w:eastAsia="SimSun" w:cs="Arial"/>
          <w:lang w:val="pt-BR" w:eastAsia="zh-CN"/>
        </w:rPr>
        <w:t>Est</w:t>
      </w:r>
      <w:r w:rsidR="00855972" w:rsidRPr="00B778FB">
        <w:rPr>
          <w:rFonts w:eastAsia="SimSun" w:cs="Arial"/>
          <w:lang w:val="pt-BR" w:eastAsia="zh-CN"/>
        </w:rPr>
        <w:t>e</w:t>
      </w:r>
      <w:r w:rsidRPr="00B778FB">
        <w:rPr>
          <w:rFonts w:eastAsia="SimSun" w:cs="Arial"/>
          <w:lang w:val="pt-BR" w:eastAsia="zh-CN"/>
        </w:rPr>
        <w:t xml:space="preserve">s </w:t>
      </w:r>
      <w:r w:rsidR="008C4B18" w:rsidRPr="00B778FB">
        <w:rPr>
          <w:rFonts w:eastAsia="SimSun" w:cs="Arial"/>
          <w:lang w:val="pt-BR" w:eastAsia="zh-CN"/>
        </w:rPr>
        <w:t>comentário</w:t>
      </w:r>
      <w:r w:rsidRPr="00B778FB">
        <w:rPr>
          <w:rFonts w:eastAsia="SimSun" w:cs="Arial"/>
          <w:lang w:val="pt-BR" w:eastAsia="zh-CN"/>
        </w:rPr>
        <w:t>s n</w:t>
      </w:r>
      <w:r w:rsidR="00855972" w:rsidRPr="00B778FB">
        <w:rPr>
          <w:rFonts w:eastAsia="SimSun" w:cs="Arial"/>
          <w:lang w:val="pt-BR" w:eastAsia="zh-CN"/>
        </w:rPr>
        <w:t>ã</w:t>
      </w:r>
      <w:r w:rsidRPr="00B778FB">
        <w:rPr>
          <w:rFonts w:eastAsia="SimSun" w:cs="Arial"/>
          <w:lang w:val="pt-BR" w:eastAsia="zh-CN"/>
        </w:rPr>
        <w:t xml:space="preserve">o </w:t>
      </w:r>
      <w:r w:rsidR="00855972" w:rsidRPr="00B778FB">
        <w:rPr>
          <w:rFonts w:eastAsia="SimSun" w:cs="Arial"/>
          <w:lang w:val="pt-BR" w:eastAsia="zh-CN"/>
        </w:rPr>
        <w:t xml:space="preserve">são feitos </w:t>
      </w:r>
      <w:r w:rsidR="00643023" w:rsidRPr="00B778FB">
        <w:rPr>
          <w:rFonts w:eastAsia="SimSun" w:cs="Arial"/>
          <w:lang w:val="pt-BR" w:eastAsia="zh-CN"/>
        </w:rPr>
        <w:t>com</w:t>
      </w:r>
      <w:r w:rsidR="009C3F34" w:rsidRPr="00B778FB">
        <w:rPr>
          <w:rFonts w:eastAsia="SimSun" w:cs="Arial"/>
          <w:lang w:val="pt-BR" w:eastAsia="zh-CN"/>
        </w:rPr>
        <w:t xml:space="preserve"> a </w:t>
      </w:r>
      <w:r w:rsidR="00643023" w:rsidRPr="00B778FB">
        <w:rPr>
          <w:rFonts w:eastAsia="SimSun" w:cs="Arial"/>
          <w:lang w:val="pt-BR" w:eastAsia="zh-CN"/>
        </w:rPr>
        <w:t xml:space="preserve">finalidade </w:t>
      </w:r>
      <w:r w:rsidRPr="00B778FB">
        <w:rPr>
          <w:rFonts w:eastAsia="SimSun" w:cs="Arial"/>
          <w:lang w:val="pt-BR" w:eastAsia="zh-CN"/>
        </w:rPr>
        <w:t>de justificar</w:t>
      </w:r>
      <w:r w:rsidR="00643023" w:rsidRPr="00B778FB">
        <w:rPr>
          <w:rFonts w:eastAsia="SimSun" w:cs="Arial"/>
          <w:lang w:val="pt-BR" w:eastAsia="zh-CN"/>
        </w:rPr>
        <w:t xml:space="preserve"> o </w:t>
      </w:r>
      <w:r w:rsidRPr="00B778FB">
        <w:rPr>
          <w:rFonts w:eastAsia="SimSun" w:cs="Arial"/>
          <w:lang w:val="pt-BR" w:eastAsia="zh-CN"/>
        </w:rPr>
        <w:t>modo</w:t>
      </w:r>
      <w:r w:rsidR="00643023" w:rsidRPr="00B778FB">
        <w:rPr>
          <w:rFonts w:eastAsia="SimSun" w:cs="Arial"/>
          <w:lang w:val="pt-BR" w:eastAsia="zh-CN"/>
        </w:rPr>
        <w:t xml:space="preserve"> em </w:t>
      </w:r>
      <w:r w:rsidRPr="00B778FB">
        <w:rPr>
          <w:rFonts w:eastAsia="SimSun" w:cs="Arial"/>
          <w:lang w:val="pt-BR" w:eastAsia="zh-CN"/>
        </w:rPr>
        <w:t>que funciona</w:t>
      </w:r>
      <w:r w:rsidR="00643023" w:rsidRPr="00B778FB">
        <w:rPr>
          <w:rFonts w:eastAsia="SimSun" w:cs="Arial"/>
          <w:lang w:val="pt-BR" w:eastAsia="zh-CN"/>
        </w:rPr>
        <w:t xml:space="preserve"> o </w:t>
      </w:r>
      <w:r w:rsidRPr="00B778FB">
        <w:rPr>
          <w:rFonts w:eastAsia="SimSun" w:cs="Arial"/>
          <w:lang w:val="pt-BR" w:eastAsia="zh-CN"/>
        </w:rPr>
        <w:t xml:space="preserve">sistema de </w:t>
      </w:r>
      <w:r w:rsidR="009C3F34" w:rsidRPr="00B778FB">
        <w:rPr>
          <w:rFonts w:eastAsia="SimSun" w:cs="Arial"/>
          <w:lang w:val="pt-BR" w:eastAsia="zh-CN"/>
        </w:rPr>
        <w:t>justiça</w:t>
      </w:r>
      <w:r w:rsidRPr="00B778FB">
        <w:rPr>
          <w:rFonts w:eastAsia="SimSun" w:cs="Arial"/>
          <w:lang w:val="pt-BR" w:eastAsia="zh-CN"/>
        </w:rPr>
        <w:t xml:space="preserve"> </w:t>
      </w:r>
      <w:r w:rsidR="00C66D7D" w:rsidRPr="00B778FB">
        <w:rPr>
          <w:rFonts w:eastAsia="SimSun" w:cs="Arial"/>
          <w:lang w:val="pt-BR" w:eastAsia="zh-CN"/>
        </w:rPr>
        <w:t>venezuelan</w:t>
      </w:r>
      <w:r w:rsidRPr="00B778FB">
        <w:rPr>
          <w:rFonts w:eastAsia="SimSun" w:cs="Arial"/>
          <w:lang w:val="pt-BR" w:eastAsia="zh-CN"/>
        </w:rPr>
        <w:t>o</w:t>
      </w:r>
      <w:r w:rsidR="00B13DD6" w:rsidRPr="00B778FB">
        <w:rPr>
          <w:rFonts w:eastAsia="SimSun" w:cs="Arial"/>
          <w:lang w:val="pt-BR" w:eastAsia="zh-CN"/>
        </w:rPr>
        <w:t xml:space="preserve"> e </w:t>
      </w:r>
      <w:r w:rsidR="009C3F34" w:rsidRPr="00B778FB">
        <w:rPr>
          <w:rFonts w:eastAsia="SimSun" w:cs="Arial"/>
          <w:lang w:val="pt-BR" w:eastAsia="zh-CN"/>
        </w:rPr>
        <w:t xml:space="preserve">as </w:t>
      </w:r>
      <w:r w:rsidR="00643023" w:rsidRPr="00B778FB">
        <w:rPr>
          <w:rFonts w:eastAsia="SimSun" w:cs="Arial"/>
          <w:lang w:val="pt-BR" w:eastAsia="zh-CN"/>
        </w:rPr>
        <w:t>consequência</w:t>
      </w:r>
      <w:r w:rsidRPr="00B778FB">
        <w:rPr>
          <w:rFonts w:eastAsia="SimSun" w:cs="Arial"/>
          <w:lang w:val="pt-BR" w:eastAsia="zh-CN"/>
        </w:rPr>
        <w:t xml:space="preserve">s </w:t>
      </w:r>
      <w:r w:rsidR="00B13DD6" w:rsidRPr="00B778FB">
        <w:rPr>
          <w:rFonts w:eastAsia="SimSun" w:cs="Arial"/>
          <w:lang w:val="pt-BR" w:eastAsia="zh-CN"/>
        </w:rPr>
        <w:t xml:space="preserve">no </w:t>
      </w:r>
      <w:r w:rsidRPr="00B778FB">
        <w:rPr>
          <w:rFonts w:eastAsia="SimSun" w:cs="Arial"/>
          <w:lang w:val="pt-BR" w:eastAsia="zh-CN"/>
        </w:rPr>
        <w:t xml:space="preserve">presente </w:t>
      </w:r>
      <w:r w:rsidR="00643023" w:rsidRPr="00B778FB">
        <w:rPr>
          <w:rFonts w:eastAsia="SimSun" w:cs="Arial"/>
          <w:lang w:val="pt-BR" w:eastAsia="zh-CN"/>
        </w:rPr>
        <w:t>assunto</w:t>
      </w:r>
      <w:r w:rsidRPr="00B778FB">
        <w:rPr>
          <w:rFonts w:eastAsia="SimSun" w:cs="Arial"/>
          <w:lang w:val="pt-BR" w:eastAsia="zh-CN"/>
        </w:rPr>
        <w:t xml:space="preserve">. Nada </w:t>
      </w:r>
      <w:r w:rsidR="009C3F34" w:rsidRPr="00B778FB">
        <w:rPr>
          <w:rFonts w:eastAsia="SimSun" w:cs="Arial"/>
          <w:lang w:val="pt-BR" w:eastAsia="zh-CN"/>
        </w:rPr>
        <w:t xml:space="preserve">mais longe </w:t>
      </w:r>
      <w:r w:rsidRPr="00B778FB">
        <w:rPr>
          <w:rFonts w:eastAsia="SimSun" w:cs="Arial"/>
          <w:lang w:val="pt-BR" w:eastAsia="zh-CN"/>
        </w:rPr>
        <w:t>de mi</w:t>
      </w:r>
      <w:r w:rsidR="00855972" w:rsidRPr="00B778FB">
        <w:rPr>
          <w:rFonts w:eastAsia="SimSun" w:cs="Arial"/>
          <w:lang w:val="pt-BR" w:eastAsia="zh-CN"/>
        </w:rPr>
        <w:t>nha</w:t>
      </w:r>
      <w:r w:rsidRPr="00B778FB">
        <w:rPr>
          <w:rFonts w:eastAsia="SimSun" w:cs="Arial"/>
          <w:lang w:val="pt-BR" w:eastAsia="zh-CN"/>
        </w:rPr>
        <w:t xml:space="preserve">s </w:t>
      </w:r>
      <w:r w:rsidR="009C3F34" w:rsidRPr="00B778FB">
        <w:rPr>
          <w:rFonts w:eastAsia="SimSun" w:cs="Arial"/>
          <w:lang w:val="pt-BR" w:eastAsia="zh-CN"/>
        </w:rPr>
        <w:t>pretensões</w:t>
      </w:r>
      <w:r w:rsidR="00855972" w:rsidRPr="00B778FB">
        <w:rPr>
          <w:rFonts w:eastAsia="SimSun" w:cs="Arial"/>
          <w:lang w:val="pt-BR" w:eastAsia="zh-CN"/>
        </w:rPr>
        <w:t>,</w:t>
      </w:r>
      <w:r w:rsidRPr="00B778FB">
        <w:rPr>
          <w:rFonts w:eastAsia="SimSun" w:cs="Arial"/>
          <w:lang w:val="pt-BR" w:eastAsia="zh-CN"/>
        </w:rPr>
        <w:t xml:space="preserve"> </w:t>
      </w:r>
      <w:r w:rsidR="00643023" w:rsidRPr="00B778FB">
        <w:rPr>
          <w:rFonts w:eastAsia="SimSun" w:cs="Arial"/>
          <w:lang w:val="pt-BR" w:eastAsia="zh-CN"/>
        </w:rPr>
        <w:t>ainda</w:t>
      </w:r>
      <w:r w:rsidRPr="00B778FB">
        <w:rPr>
          <w:rFonts w:eastAsia="SimSun" w:cs="Arial"/>
          <w:lang w:val="pt-BR" w:eastAsia="zh-CN"/>
        </w:rPr>
        <w:t xml:space="preserve"> </w:t>
      </w:r>
      <w:r w:rsidR="00855972" w:rsidRPr="00B778FB">
        <w:rPr>
          <w:rFonts w:eastAsia="SimSun" w:cs="Arial"/>
          <w:lang w:val="pt-BR" w:eastAsia="zh-CN"/>
        </w:rPr>
        <w:t xml:space="preserve">mais </w:t>
      </w:r>
      <w:r w:rsidR="00643023" w:rsidRPr="00B778FB">
        <w:rPr>
          <w:rFonts w:eastAsia="SimSun" w:cs="Arial"/>
          <w:lang w:val="pt-BR" w:eastAsia="zh-CN"/>
        </w:rPr>
        <w:t>quando</w:t>
      </w:r>
      <w:r w:rsidRPr="00B778FB">
        <w:rPr>
          <w:rFonts w:eastAsia="SimSun" w:cs="Arial"/>
          <w:lang w:val="pt-BR" w:eastAsia="zh-CN"/>
        </w:rPr>
        <w:t xml:space="preserve"> estamos</w:t>
      </w:r>
      <w:r w:rsidR="00643023" w:rsidRPr="00B778FB">
        <w:rPr>
          <w:rFonts w:eastAsia="SimSun" w:cs="Arial"/>
          <w:lang w:val="pt-BR" w:eastAsia="zh-CN"/>
        </w:rPr>
        <w:t xml:space="preserve"> em </w:t>
      </w:r>
      <w:r w:rsidR="009C3F34" w:rsidRPr="00B778FB">
        <w:rPr>
          <w:rFonts w:eastAsia="SimSun" w:cs="Arial"/>
          <w:lang w:val="pt-BR" w:eastAsia="zh-CN"/>
        </w:rPr>
        <w:t xml:space="preserve">presença </w:t>
      </w:r>
      <w:r w:rsidRPr="00B778FB">
        <w:rPr>
          <w:rFonts w:eastAsia="SimSun" w:cs="Arial"/>
          <w:lang w:val="pt-BR" w:eastAsia="zh-CN"/>
        </w:rPr>
        <w:t xml:space="preserve">de </w:t>
      </w:r>
      <w:r w:rsidR="00643023" w:rsidRPr="00B778FB">
        <w:rPr>
          <w:rFonts w:eastAsia="SimSun" w:cs="Arial"/>
          <w:lang w:val="pt-BR" w:eastAsia="zh-CN"/>
        </w:rPr>
        <w:t>direito</w:t>
      </w:r>
      <w:r w:rsidRPr="00B778FB">
        <w:rPr>
          <w:rFonts w:eastAsia="SimSun" w:cs="Arial"/>
          <w:lang w:val="pt-BR" w:eastAsia="zh-CN"/>
        </w:rPr>
        <w:t>s humanos</w:t>
      </w:r>
      <w:r w:rsidR="008C4B18" w:rsidRPr="00B778FB">
        <w:rPr>
          <w:rFonts w:eastAsia="SimSun" w:cs="Arial"/>
          <w:lang w:val="pt-BR" w:eastAsia="zh-CN"/>
        </w:rPr>
        <w:t xml:space="preserve">. O </w:t>
      </w:r>
      <w:r w:rsidR="009C3F34" w:rsidRPr="00B778FB">
        <w:rPr>
          <w:rFonts w:eastAsia="SimSun" w:cs="Arial"/>
          <w:lang w:val="pt-BR" w:eastAsia="zh-CN"/>
        </w:rPr>
        <w:t xml:space="preserve">que </w:t>
      </w:r>
      <w:r w:rsidRPr="00B778FB">
        <w:rPr>
          <w:rFonts w:eastAsia="SimSun" w:cs="Arial"/>
          <w:lang w:val="pt-BR" w:eastAsia="zh-CN"/>
        </w:rPr>
        <w:t>se pers</w:t>
      </w:r>
      <w:r w:rsidR="00855972" w:rsidRPr="00B778FB">
        <w:rPr>
          <w:rFonts w:eastAsia="SimSun" w:cs="Arial"/>
          <w:lang w:val="pt-BR" w:eastAsia="zh-CN"/>
        </w:rPr>
        <w:t>e</w:t>
      </w:r>
      <w:r w:rsidRPr="00B778FB">
        <w:rPr>
          <w:rFonts w:eastAsia="SimSun" w:cs="Arial"/>
          <w:lang w:val="pt-BR" w:eastAsia="zh-CN"/>
        </w:rPr>
        <w:t>gue</w:t>
      </w:r>
      <w:r w:rsidR="00643023" w:rsidRPr="00B778FB">
        <w:rPr>
          <w:rFonts w:eastAsia="SimSun" w:cs="Arial"/>
          <w:lang w:val="pt-BR" w:eastAsia="zh-CN"/>
        </w:rPr>
        <w:t xml:space="preserve"> com </w:t>
      </w:r>
      <w:r w:rsidR="00855972" w:rsidRPr="00B778FB">
        <w:rPr>
          <w:rFonts w:eastAsia="SimSun" w:cs="Arial"/>
          <w:lang w:val="pt-BR" w:eastAsia="zh-CN"/>
        </w:rPr>
        <w:t xml:space="preserve">isso </w:t>
      </w:r>
      <w:proofErr w:type="gramStart"/>
      <w:r w:rsidR="00643023" w:rsidRPr="00B778FB">
        <w:rPr>
          <w:rFonts w:eastAsia="SimSun" w:cs="Arial"/>
          <w:lang w:val="pt-BR" w:eastAsia="zh-CN"/>
        </w:rPr>
        <w:t>é</w:t>
      </w:r>
      <w:proofErr w:type="gramEnd"/>
      <w:r w:rsidR="009C3F34" w:rsidRPr="00B778FB">
        <w:rPr>
          <w:rFonts w:eastAsia="SimSun" w:cs="Arial"/>
          <w:lang w:val="pt-BR" w:eastAsia="zh-CN"/>
        </w:rPr>
        <w:t xml:space="preserve"> fazer </w:t>
      </w:r>
      <w:r w:rsidRPr="00B778FB">
        <w:rPr>
          <w:rFonts w:eastAsia="SimSun" w:cs="Arial"/>
          <w:lang w:val="pt-BR" w:eastAsia="zh-CN"/>
        </w:rPr>
        <w:t>notar que</w:t>
      </w:r>
      <w:r w:rsidR="00643023" w:rsidRPr="00B778FB">
        <w:rPr>
          <w:rFonts w:eastAsia="SimSun" w:cs="Arial"/>
          <w:lang w:val="pt-BR" w:eastAsia="zh-CN"/>
        </w:rPr>
        <w:t xml:space="preserve"> estes </w:t>
      </w:r>
      <w:r w:rsidRPr="00B778FB">
        <w:rPr>
          <w:rFonts w:eastAsia="SimSun" w:cs="Arial"/>
          <w:lang w:val="pt-BR" w:eastAsia="zh-CN"/>
        </w:rPr>
        <w:t>extremos</w:t>
      </w:r>
      <w:r w:rsidR="00C61D12" w:rsidRPr="00B778FB">
        <w:rPr>
          <w:rFonts w:eastAsia="SimSun" w:cs="Arial"/>
          <w:lang w:val="pt-BR" w:eastAsia="zh-CN"/>
        </w:rPr>
        <w:t xml:space="preserve"> não foram</w:t>
      </w:r>
      <w:r w:rsidRPr="00B778FB">
        <w:rPr>
          <w:rFonts w:eastAsia="SimSun" w:cs="Arial"/>
          <w:lang w:val="pt-BR" w:eastAsia="zh-CN"/>
        </w:rPr>
        <w:t xml:space="preserve"> tomados</w:t>
      </w:r>
      <w:r w:rsidR="00643023" w:rsidRPr="00B778FB">
        <w:rPr>
          <w:rFonts w:eastAsia="SimSun" w:cs="Arial"/>
          <w:lang w:val="pt-BR" w:eastAsia="zh-CN"/>
        </w:rPr>
        <w:t xml:space="preserve"> em conta </w:t>
      </w:r>
      <w:r w:rsidRPr="00B778FB">
        <w:rPr>
          <w:rFonts w:eastAsia="SimSun" w:cs="Arial"/>
          <w:lang w:val="pt-BR" w:eastAsia="zh-CN"/>
        </w:rPr>
        <w:t>para motivar</w:t>
      </w:r>
      <w:r w:rsidR="009C3F34" w:rsidRPr="00B778FB">
        <w:rPr>
          <w:rFonts w:eastAsia="SimSun" w:cs="Arial"/>
          <w:lang w:val="pt-BR" w:eastAsia="zh-CN"/>
        </w:rPr>
        <w:t xml:space="preserve"> a </w:t>
      </w:r>
      <w:r w:rsidR="00855972" w:rsidRPr="00B778FB">
        <w:rPr>
          <w:rFonts w:eastAsia="SimSun" w:cs="Arial"/>
          <w:lang w:val="pt-BR" w:eastAsia="zh-CN"/>
        </w:rPr>
        <w:t xml:space="preserve">condenação </w:t>
      </w:r>
      <w:r w:rsidRPr="00B778FB">
        <w:rPr>
          <w:rFonts w:eastAsia="SimSun" w:cs="Arial"/>
          <w:lang w:val="pt-BR" w:eastAsia="zh-CN"/>
        </w:rPr>
        <w:t>que</w:t>
      </w:r>
      <w:r w:rsidR="009C3F34" w:rsidRPr="00B778FB">
        <w:rPr>
          <w:rFonts w:eastAsia="SimSun" w:cs="Arial"/>
          <w:lang w:val="pt-BR" w:eastAsia="zh-CN"/>
        </w:rPr>
        <w:t xml:space="preserve"> faz a sentença nem </w:t>
      </w:r>
      <w:r w:rsidRPr="00B778FB">
        <w:rPr>
          <w:rFonts w:eastAsia="SimSun" w:cs="Arial"/>
          <w:lang w:val="pt-BR" w:eastAsia="zh-CN"/>
        </w:rPr>
        <w:t>menos</w:t>
      </w:r>
      <w:r w:rsidR="005D084B" w:rsidRPr="00B778FB">
        <w:rPr>
          <w:rFonts w:eastAsia="SimSun" w:cs="Arial"/>
          <w:lang w:val="pt-BR" w:eastAsia="zh-CN"/>
        </w:rPr>
        <w:t xml:space="preserve"> ainda </w:t>
      </w:r>
      <w:r w:rsidRPr="00B778FB">
        <w:rPr>
          <w:rFonts w:eastAsia="SimSun" w:cs="Arial"/>
          <w:lang w:val="pt-BR" w:eastAsia="zh-CN"/>
        </w:rPr>
        <w:t>para catalogar</w:t>
      </w:r>
      <w:r w:rsidR="009C3F34" w:rsidRPr="00B778FB">
        <w:rPr>
          <w:rFonts w:eastAsia="SimSun" w:cs="Arial"/>
          <w:lang w:val="pt-BR" w:eastAsia="zh-CN"/>
        </w:rPr>
        <w:t xml:space="preserve"> o que </w:t>
      </w:r>
      <w:r w:rsidR="00643023" w:rsidRPr="00B778FB">
        <w:rPr>
          <w:rFonts w:eastAsia="SimSun" w:cs="Arial"/>
          <w:lang w:val="pt-BR" w:eastAsia="zh-CN"/>
        </w:rPr>
        <w:t>é</w:t>
      </w:r>
      <w:r w:rsidR="00B13DD6" w:rsidRPr="00B778FB">
        <w:rPr>
          <w:rFonts w:eastAsia="SimSun" w:cs="Arial"/>
          <w:lang w:val="pt-BR" w:eastAsia="zh-CN"/>
        </w:rPr>
        <w:t xml:space="preserve"> um </w:t>
      </w:r>
      <w:r w:rsidR="009C3F34" w:rsidRPr="00B778FB">
        <w:rPr>
          <w:rFonts w:eastAsia="SimSun" w:cs="Arial"/>
          <w:lang w:val="pt-BR" w:eastAsia="zh-CN"/>
        </w:rPr>
        <w:t>prazo</w:t>
      </w:r>
      <w:r w:rsidRPr="00B778FB">
        <w:rPr>
          <w:rFonts w:eastAsia="SimSun" w:cs="Arial"/>
          <w:lang w:val="pt-BR" w:eastAsia="zh-CN"/>
        </w:rPr>
        <w:t xml:space="preserve"> </w:t>
      </w:r>
      <w:r w:rsidR="009C3F34" w:rsidRPr="00B778FB">
        <w:rPr>
          <w:rFonts w:eastAsia="SimSun" w:cs="Arial"/>
          <w:lang w:val="pt-BR" w:eastAsia="zh-CN"/>
        </w:rPr>
        <w:t xml:space="preserve">razoável </w:t>
      </w:r>
      <w:r w:rsidRPr="00B778FB">
        <w:rPr>
          <w:rFonts w:eastAsia="SimSun" w:cs="Arial"/>
          <w:lang w:val="pt-BR" w:eastAsia="zh-CN"/>
        </w:rPr>
        <w:t>o</w:t>
      </w:r>
      <w:r w:rsidR="00855972" w:rsidRPr="00B778FB">
        <w:rPr>
          <w:rFonts w:eastAsia="SimSun" w:cs="Arial"/>
          <w:lang w:val="pt-BR" w:eastAsia="zh-CN"/>
        </w:rPr>
        <w:t>u</w:t>
      </w:r>
      <w:r w:rsidRPr="00B778FB">
        <w:rPr>
          <w:rFonts w:eastAsia="SimSun" w:cs="Arial"/>
          <w:lang w:val="pt-BR" w:eastAsia="zh-CN"/>
        </w:rPr>
        <w:t xml:space="preserve"> </w:t>
      </w:r>
      <w:r w:rsidR="00855972" w:rsidRPr="00B778FB">
        <w:rPr>
          <w:rFonts w:eastAsia="SimSun" w:cs="Arial"/>
          <w:lang w:val="pt-BR" w:eastAsia="zh-CN"/>
        </w:rPr>
        <w:t xml:space="preserve">a </w:t>
      </w:r>
      <w:r w:rsidR="00643023" w:rsidRPr="00B778FB">
        <w:rPr>
          <w:rFonts w:eastAsia="SimSun" w:cs="Arial"/>
          <w:lang w:val="pt-BR" w:eastAsia="zh-CN"/>
        </w:rPr>
        <w:t>devida diligência</w:t>
      </w:r>
      <w:r w:rsidR="00B13DD6" w:rsidRPr="00B778FB">
        <w:rPr>
          <w:rFonts w:eastAsia="SimSun" w:cs="Arial"/>
          <w:lang w:val="pt-BR" w:eastAsia="zh-CN"/>
        </w:rPr>
        <w:t xml:space="preserve"> nas </w:t>
      </w:r>
      <w:r w:rsidRPr="00B778FB">
        <w:rPr>
          <w:rFonts w:eastAsia="SimSun" w:cs="Arial"/>
          <w:lang w:val="pt-BR" w:eastAsia="zh-CN"/>
        </w:rPr>
        <w:t>investiga</w:t>
      </w:r>
      <w:r w:rsidR="00643023" w:rsidRPr="00B778FB">
        <w:rPr>
          <w:rFonts w:eastAsia="SimSun" w:cs="Arial"/>
          <w:lang w:val="pt-BR" w:eastAsia="zh-CN"/>
        </w:rPr>
        <w:t>ções</w:t>
      </w:r>
      <w:r w:rsidRPr="00B778FB">
        <w:rPr>
          <w:rFonts w:eastAsia="SimSun" w:cs="Arial"/>
          <w:lang w:val="pt-BR" w:eastAsia="zh-CN"/>
        </w:rPr>
        <w:t>, por</w:t>
      </w:r>
      <w:r w:rsidR="001E32CA" w:rsidRPr="00B778FB">
        <w:rPr>
          <w:rFonts w:eastAsia="SimSun" w:cs="Arial"/>
          <w:lang w:val="pt-BR" w:eastAsia="zh-CN"/>
        </w:rPr>
        <w:t>que</w:t>
      </w:r>
      <w:r w:rsidR="00643023" w:rsidRPr="00B778FB">
        <w:rPr>
          <w:rFonts w:eastAsia="SimSun" w:cs="Arial"/>
          <w:lang w:val="pt-BR" w:eastAsia="zh-CN"/>
        </w:rPr>
        <w:t xml:space="preserve"> </w:t>
      </w:r>
      <w:r w:rsidRPr="00B778FB">
        <w:rPr>
          <w:rFonts w:eastAsia="SimSun" w:cs="Arial"/>
          <w:lang w:val="pt-BR" w:eastAsia="zh-CN"/>
        </w:rPr>
        <w:t xml:space="preserve">como se </w:t>
      </w:r>
      <w:r w:rsidR="00855972" w:rsidRPr="00B778FB">
        <w:rPr>
          <w:rFonts w:eastAsia="SimSun" w:cs="Arial"/>
          <w:lang w:val="pt-BR" w:eastAsia="zh-CN"/>
        </w:rPr>
        <w:t>transcreveu</w:t>
      </w:r>
      <w:r w:rsidRPr="00B778FB">
        <w:rPr>
          <w:rFonts w:eastAsia="SimSun" w:cs="Arial"/>
          <w:lang w:val="pt-BR" w:eastAsia="zh-CN"/>
        </w:rPr>
        <w:t>,</w:t>
      </w:r>
      <w:r w:rsidR="00643023" w:rsidRPr="00B778FB">
        <w:rPr>
          <w:rFonts w:eastAsia="SimSun" w:cs="Arial"/>
          <w:lang w:val="pt-BR" w:eastAsia="zh-CN"/>
        </w:rPr>
        <w:t xml:space="preserve"> foi </w:t>
      </w:r>
      <w:r w:rsidRPr="00B778FB">
        <w:rPr>
          <w:rFonts w:eastAsia="SimSun" w:cs="Arial"/>
          <w:lang w:val="pt-BR" w:eastAsia="zh-CN"/>
        </w:rPr>
        <w:t>por</w:t>
      </w:r>
      <w:r w:rsidR="00643023" w:rsidRPr="00B778FB">
        <w:rPr>
          <w:rFonts w:eastAsia="SimSun" w:cs="Arial"/>
          <w:lang w:val="pt-BR" w:eastAsia="zh-CN"/>
        </w:rPr>
        <w:t xml:space="preserve"> </w:t>
      </w:r>
      <w:r w:rsidR="00855972" w:rsidRPr="00B778FB">
        <w:rPr>
          <w:rFonts w:eastAsia="SimSun" w:cs="Arial"/>
          <w:lang w:val="pt-BR" w:eastAsia="zh-CN"/>
        </w:rPr>
        <w:t xml:space="preserve">isso </w:t>
      </w:r>
      <w:r w:rsidRPr="00B778FB">
        <w:rPr>
          <w:rFonts w:eastAsia="SimSun" w:cs="Arial"/>
          <w:lang w:val="pt-BR" w:eastAsia="zh-CN"/>
        </w:rPr>
        <w:t xml:space="preserve">que se </w:t>
      </w:r>
      <w:r w:rsidR="00643023" w:rsidRPr="00B778FB">
        <w:rPr>
          <w:rFonts w:eastAsia="SimSun" w:cs="Arial"/>
          <w:lang w:val="pt-BR" w:eastAsia="zh-CN"/>
        </w:rPr>
        <w:t>estabeleceu</w:t>
      </w:r>
      <w:r w:rsidRPr="00B778FB">
        <w:rPr>
          <w:rFonts w:eastAsia="SimSun" w:cs="Arial"/>
          <w:lang w:val="pt-BR" w:eastAsia="zh-CN"/>
        </w:rPr>
        <w:t xml:space="preserve"> que</w:t>
      </w:r>
      <w:r w:rsidR="00643023" w:rsidRPr="00B778FB">
        <w:rPr>
          <w:rFonts w:eastAsia="SimSun" w:cs="Arial"/>
          <w:lang w:val="pt-BR" w:eastAsia="zh-CN"/>
        </w:rPr>
        <w:t xml:space="preserve"> o </w:t>
      </w:r>
      <w:r w:rsidRPr="00B778FB">
        <w:rPr>
          <w:rFonts w:eastAsia="SimSun" w:cs="Arial"/>
          <w:lang w:val="pt-BR" w:eastAsia="zh-CN"/>
        </w:rPr>
        <w:t xml:space="preserve">Estado </w:t>
      </w:r>
      <w:r w:rsidR="009C3F34" w:rsidRPr="00B778FB">
        <w:rPr>
          <w:rFonts w:eastAsia="SimSun" w:cs="Arial"/>
          <w:lang w:val="pt-BR" w:eastAsia="zh-CN"/>
        </w:rPr>
        <w:t>des</w:t>
      </w:r>
      <w:r w:rsidR="00EA57DB" w:rsidRPr="00B778FB">
        <w:rPr>
          <w:rFonts w:eastAsia="SimSun" w:cs="Arial"/>
          <w:lang w:val="pt-BR" w:eastAsia="zh-CN"/>
        </w:rPr>
        <w:t>cumpriu</w:t>
      </w:r>
      <w:r w:rsidR="009C3F34" w:rsidRPr="00B778FB">
        <w:rPr>
          <w:rFonts w:eastAsia="SimSun" w:cs="Arial"/>
          <w:lang w:val="pt-BR" w:eastAsia="zh-CN"/>
        </w:rPr>
        <w:t xml:space="preserve"> a obrigação</w:t>
      </w:r>
      <w:r w:rsidRPr="00B778FB">
        <w:rPr>
          <w:rFonts w:eastAsia="SimSun" w:cs="Arial"/>
          <w:lang w:val="pt-BR" w:eastAsia="zh-CN"/>
        </w:rPr>
        <w:t xml:space="preserve"> de </w:t>
      </w:r>
      <w:r w:rsidR="009C3F34" w:rsidRPr="00B778FB">
        <w:rPr>
          <w:rFonts w:eastAsia="SimSun" w:cs="Arial"/>
          <w:lang w:val="pt-BR" w:eastAsia="zh-CN"/>
        </w:rPr>
        <w:t>garantir</w:t>
      </w:r>
      <w:r w:rsidR="00643023" w:rsidRPr="00B778FB">
        <w:rPr>
          <w:rFonts w:eastAsia="SimSun" w:cs="Arial"/>
          <w:lang w:val="pt-BR" w:eastAsia="zh-CN"/>
        </w:rPr>
        <w:t xml:space="preserve"> o exercício</w:t>
      </w:r>
      <w:r w:rsidRPr="00B778FB">
        <w:rPr>
          <w:rFonts w:eastAsia="SimSun" w:cs="Arial"/>
          <w:lang w:val="pt-BR" w:eastAsia="zh-CN"/>
        </w:rPr>
        <w:t xml:space="preserve"> de buscar, </w:t>
      </w:r>
      <w:r w:rsidR="009C3F34" w:rsidRPr="00B778FB">
        <w:rPr>
          <w:rFonts w:eastAsia="SimSun" w:cs="Arial"/>
          <w:lang w:val="pt-BR" w:eastAsia="zh-CN"/>
        </w:rPr>
        <w:t>receber</w:t>
      </w:r>
      <w:r w:rsidR="00B13DD6" w:rsidRPr="00B778FB">
        <w:rPr>
          <w:rFonts w:eastAsia="SimSun" w:cs="Arial"/>
          <w:lang w:val="pt-BR" w:eastAsia="zh-CN"/>
        </w:rPr>
        <w:t xml:space="preserve"> e </w:t>
      </w:r>
      <w:r w:rsidRPr="00B778FB">
        <w:rPr>
          <w:rFonts w:eastAsia="SimSun" w:cs="Arial"/>
          <w:lang w:val="pt-BR" w:eastAsia="zh-CN"/>
        </w:rPr>
        <w:t>difundir informa</w:t>
      </w:r>
      <w:r w:rsidR="00643023" w:rsidRPr="00B778FB">
        <w:rPr>
          <w:rFonts w:eastAsia="SimSun" w:cs="Arial"/>
          <w:lang w:val="pt-BR" w:eastAsia="zh-CN"/>
        </w:rPr>
        <w:t>ção</w:t>
      </w:r>
      <w:r w:rsidR="00B13DD6" w:rsidRPr="00B778FB">
        <w:rPr>
          <w:rFonts w:eastAsia="SimSun" w:cs="Arial"/>
          <w:lang w:val="pt-BR" w:eastAsia="zh-CN"/>
        </w:rPr>
        <w:t xml:space="preserve"> e </w:t>
      </w:r>
      <w:r w:rsidR="00643023" w:rsidRPr="00B778FB">
        <w:rPr>
          <w:rFonts w:eastAsia="SimSun" w:cs="Arial"/>
          <w:lang w:val="pt-BR" w:eastAsia="zh-CN"/>
        </w:rPr>
        <w:t xml:space="preserve">o direito à </w:t>
      </w:r>
      <w:r w:rsidR="009C3F34" w:rsidRPr="00B778FB">
        <w:rPr>
          <w:rFonts w:eastAsia="SimSun" w:cs="Arial"/>
          <w:lang w:val="pt-BR" w:eastAsia="zh-CN"/>
        </w:rPr>
        <w:t xml:space="preserve">integridade </w:t>
      </w:r>
      <w:r w:rsidRPr="00B778FB">
        <w:rPr>
          <w:rFonts w:eastAsia="SimSun" w:cs="Arial"/>
          <w:lang w:val="pt-BR" w:eastAsia="zh-CN"/>
        </w:rPr>
        <w:t>física,</w:t>
      </w:r>
      <w:r w:rsidR="00643023" w:rsidRPr="00B778FB">
        <w:rPr>
          <w:rFonts w:eastAsia="SimSun" w:cs="Arial"/>
          <w:lang w:val="pt-BR" w:eastAsia="zh-CN"/>
        </w:rPr>
        <w:t xml:space="preserve"> </w:t>
      </w:r>
      <w:r w:rsidRPr="00B778FB">
        <w:rPr>
          <w:rFonts w:eastAsia="SimSun" w:cs="Arial"/>
          <w:lang w:val="pt-BR" w:eastAsia="zh-CN"/>
        </w:rPr>
        <w:t>porque</w:t>
      </w:r>
      <w:r w:rsidR="009C3F34" w:rsidRPr="00B778FB">
        <w:rPr>
          <w:rFonts w:eastAsia="SimSun" w:cs="Arial"/>
          <w:lang w:val="pt-BR" w:eastAsia="zh-CN"/>
        </w:rPr>
        <w:t xml:space="preserve"> as </w:t>
      </w:r>
      <w:r w:rsidRPr="00B778FB">
        <w:rPr>
          <w:rFonts w:eastAsia="SimSun" w:cs="Arial"/>
          <w:lang w:val="pt-BR" w:eastAsia="zh-CN"/>
        </w:rPr>
        <w:t>investiga</w:t>
      </w:r>
      <w:r w:rsidR="00643023" w:rsidRPr="00B778FB">
        <w:rPr>
          <w:rFonts w:eastAsia="SimSun" w:cs="Arial"/>
          <w:lang w:val="pt-BR" w:eastAsia="zh-CN"/>
        </w:rPr>
        <w:t>ções</w:t>
      </w:r>
      <w:r w:rsidRPr="00B778FB">
        <w:rPr>
          <w:rFonts w:eastAsia="SimSun" w:cs="Arial"/>
          <w:lang w:val="pt-BR" w:eastAsia="zh-CN"/>
        </w:rPr>
        <w:t xml:space="preserve"> n</w:t>
      </w:r>
      <w:r w:rsidR="00855972" w:rsidRPr="00B778FB">
        <w:rPr>
          <w:rFonts w:eastAsia="SimSun" w:cs="Arial"/>
          <w:lang w:val="pt-BR" w:eastAsia="zh-CN"/>
        </w:rPr>
        <w:t>ã</w:t>
      </w:r>
      <w:r w:rsidRPr="00B778FB">
        <w:rPr>
          <w:rFonts w:eastAsia="SimSun" w:cs="Arial"/>
          <w:lang w:val="pt-BR" w:eastAsia="zh-CN"/>
        </w:rPr>
        <w:t xml:space="preserve">o </w:t>
      </w:r>
      <w:r w:rsidR="00855972" w:rsidRPr="00B778FB">
        <w:rPr>
          <w:rFonts w:eastAsia="SimSun" w:cs="Arial"/>
          <w:lang w:val="pt-BR" w:eastAsia="zh-CN"/>
        </w:rPr>
        <w:t xml:space="preserve">contribuíram </w:t>
      </w:r>
      <w:r w:rsidR="009C3F34" w:rsidRPr="00B778FB">
        <w:rPr>
          <w:rFonts w:eastAsia="SimSun" w:cs="Arial"/>
          <w:lang w:val="pt-BR" w:eastAsia="zh-CN"/>
        </w:rPr>
        <w:t xml:space="preserve">nem </w:t>
      </w:r>
      <w:r w:rsidR="00794AE9" w:rsidRPr="00B778FB">
        <w:rPr>
          <w:rFonts w:eastAsia="SimSun" w:cs="Arial"/>
          <w:lang w:val="pt-BR" w:eastAsia="zh-CN"/>
        </w:rPr>
        <w:t>constituíram</w:t>
      </w:r>
      <w:r w:rsidR="00855972" w:rsidRPr="00B778FB">
        <w:rPr>
          <w:rFonts w:eastAsia="SimSun" w:cs="Arial"/>
          <w:lang w:val="pt-BR" w:eastAsia="zh-CN"/>
        </w:rPr>
        <w:t xml:space="preserve"> </w:t>
      </w:r>
      <w:r w:rsidR="00B13DD6" w:rsidRPr="00B778FB">
        <w:rPr>
          <w:rFonts w:eastAsia="SimSun" w:cs="Arial"/>
          <w:lang w:val="pt-BR" w:eastAsia="zh-CN"/>
        </w:rPr>
        <w:t xml:space="preserve">um </w:t>
      </w:r>
      <w:r w:rsidR="009C3F34" w:rsidRPr="00B778FB">
        <w:rPr>
          <w:rFonts w:eastAsia="SimSun" w:cs="Arial"/>
          <w:lang w:val="pt-BR" w:eastAsia="zh-CN"/>
        </w:rPr>
        <w:t xml:space="preserve">meio </w:t>
      </w:r>
      <w:r w:rsidR="00643023" w:rsidRPr="00B778FB">
        <w:rPr>
          <w:rFonts w:eastAsia="SimSun" w:cs="Arial"/>
          <w:lang w:val="pt-BR" w:eastAsia="zh-CN"/>
        </w:rPr>
        <w:t>efetiv</w:t>
      </w:r>
      <w:r w:rsidRPr="00B778FB">
        <w:rPr>
          <w:rFonts w:eastAsia="SimSun" w:cs="Arial"/>
          <w:lang w:val="pt-BR" w:eastAsia="zh-CN"/>
        </w:rPr>
        <w:t xml:space="preserve">o para </w:t>
      </w:r>
      <w:r w:rsidR="009C3F34" w:rsidRPr="00B778FB">
        <w:rPr>
          <w:rFonts w:eastAsia="SimSun" w:cs="Arial"/>
          <w:lang w:val="pt-BR" w:eastAsia="zh-CN"/>
        </w:rPr>
        <w:t xml:space="preserve">garantir os </w:t>
      </w:r>
      <w:r w:rsidR="00643023" w:rsidRPr="00B778FB">
        <w:rPr>
          <w:rFonts w:eastAsia="SimSun" w:cs="Arial"/>
          <w:lang w:val="pt-BR" w:eastAsia="zh-CN"/>
        </w:rPr>
        <w:t>direito</w:t>
      </w:r>
      <w:r w:rsidRPr="00B778FB">
        <w:rPr>
          <w:rFonts w:eastAsia="SimSun" w:cs="Arial"/>
          <w:lang w:val="pt-BR" w:eastAsia="zh-CN"/>
        </w:rPr>
        <w:t>s</w:t>
      </w:r>
      <w:r w:rsidR="00643023" w:rsidRPr="00B778FB">
        <w:rPr>
          <w:rFonts w:eastAsia="SimSun" w:cs="Arial"/>
          <w:lang w:val="pt-BR" w:eastAsia="zh-CN"/>
        </w:rPr>
        <w:t xml:space="preserve"> à </w:t>
      </w:r>
      <w:r w:rsidR="009C3F34" w:rsidRPr="00B778FB">
        <w:rPr>
          <w:rFonts w:eastAsia="SimSun" w:cs="Arial"/>
          <w:lang w:val="pt-BR" w:eastAsia="zh-CN"/>
        </w:rPr>
        <w:t>integridade pessoa</w:t>
      </w:r>
      <w:r w:rsidRPr="00B778FB">
        <w:rPr>
          <w:rFonts w:eastAsia="SimSun" w:cs="Arial"/>
          <w:lang w:val="pt-BR" w:eastAsia="zh-CN"/>
        </w:rPr>
        <w:t>l</w:t>
      </w:r>
      <w:r w:rsidR="00B13DD6" w:rsidRPr="00B778FB">
        <w:rPr>
          <w:rFonts w:eastAsia="SimSun" w:cs="Arial"/>
          <w:lang w:val="pt-BR" w:eastAsia="zh-CN"/>
        </w:rPr>
        <w:t xml:space="preserve"> e </w:t>
      </w:r>
      <w:r w:rsidRPr="00B778FB">
        <w:rPr>
          <w:rFonts w:eastAsia="SimSun" w:cs="Arial"/>
          <w:lang w:val="pt-BR" w:eastAsia="zh-CN"/>
        </w:rPr>
        <w:t xml:space="preserve">a buscar, </w:t>
      </w:r>
      <w:r w:rsidR="009C3F34" w:rsidRPr="00B778FB">
        <w:rPr>
          <w:rFonts w:eastAsia="SimSun" w:cs="Arial"/>
          <w:lang w:val="pt-BR" w:eastAsia="zh-CN"/>
        </w:rPr>
        <w:t>receber</w:t>
      </w:r>
      <w:r w:rsidR="00B13DD6" w:rsidRPr="00B778FB">
        <w:rPr>
          <w:rFonts w:eastAsia="SimSun" w:cs="Arial"/>
          <w:lang w:val="pt-BR" w:eastAsia="zh-CN"/>
        </w:rPr>
        <w:t xml:space="preserve"> e </w:t>
      </w:r>
      <w:r w:rsidRPr="00B778FB">
        <w:rPr>
          <w:rFonts w:eastAsia="SimSun" w:cs="Arial"/>
          <w:lang w:val="pt-BR" w:eastAsia="zh-CN"/>
        </w:rPr>
        <w:t>difundir informa</w:t>
      </w:r>
      <w:r w:rsidR="00643023" w:rsidRPr="00B778FB">
        <w:rPr>
          <w:rFonts w:eastAsia="SimSun" w:cs="Arial"/>
          <w:lang w:val="pt-BR" w:eastAsia="zh-CN"/>
        </w:rPr>
        <w:t xml:space="preserve">ção das </w:t>
      </w:r>
      <w:r w:rsidR="009C3F34" w:rsidRPr="00B778FB">
        <w:rPr>
          <w:rFonts w:eastAsia="SimSun" w:cs="Arial"/>
          <w:lang w:val="pt-BR" w:eastAsia="zh-CN"/>
        </w:rPr>
        <w:t>suposta</w:t>
      </w:r>
      <w:r w:rsidRPr="00B778FB">
        <w:rPr>
          <w:rFonts w:eastAsia="SimSun" w:cs="Arial"/>
          <w:lang w:val="pt-BR" w:eastAsia="zh-CN"/>
        </w:rPr>
        <w:t xml:space="preserve">s </w:t>
      </w:r>
      <w:r w:rsidR="00B13DD6" w:rsidRPr="00B778FB">
        <w:rPr>
          <w:rFonts w:eastAsia="SimSun" w:cs="Arial"/>
          <w:lang w:val="pt-BR" w:eastAsia="zh-CN"/>
        </w:rPr>
        <w:t>vítima</w:t>
      </w:r>
      <w:r w:rsidRPr="00B778FB">
        <w:rPr>
          <w:rFonts w:eastAsia="SimSun" w:cs="Arial"/>
          <w:lang w:val="pt-BR" w:eastAsia="zh-CN"/>
        </w:rPr>
        <w:t>s</w:t>
      </w:r>
      <w:r w:rsidR="00643023" w:rsidRPr="00B778FB">
        <w:rPr>
          <w:rFonts w:eastAsia="SimSun" w:cs="Arial"/>
          <w:lang w:val="pt-BR" w:eastAsia="zh-CN"/>
        </w:rPr>
        <w:t xml:space="preserve">, e com </w:t>
      </w:r>
      <w:r w:rsidRPr="00B778FB">
        <w:rPr>
          <w:rFonts w:eastAsia="SimSun" w:cs="Arial"/>
          <w:lang w:val="pt-BR" w:eastAsia="zh-CN"/>
        </w:rPr>
        <w:t xml:space="preserve">base </w:t>
      </w:r>
      <w:r w:rsidR="00255F33" w:rsidRPr="00B778FB">
        <w:rPr>
          <w:rFonts w:eastAsia="SimSun" w:cs="Arial"/>
          <w:lang w:val="pt-BR" w:eastAsia="zh-CN"/>
        </w:rPr>
        <w:t>n</w:t>
      </w:r>
      <w:r w:rsidR="00855972" w:rsidRPr="00B778FB">
        <w:rPr>
          <w:rFonts w:eastAsia="SimSun" w:cs="Arial"/>
          <w:lang w:val="pt-BR" w:eastAsia="zh-CN"/>
        </w:rPr>
        <w:t xml:space="preserve">isso </w:t>
      </w:r>
      <w:r w:rsidRPr="00B778FB">
        <w:rPr>
          <w:rFonts w:eastAsia="SimSun" w:cs="Arial"/>
          <w:lang w:val="pt-BR" w:eastAsia="zh-CN"/>
        </w:rPr>
        <w:t xml:space="preserve">se </w:t>
      </w:r>
      <w:r w:rsidR="009C3F34" w:rsidRPr="00B778FB">
        <w:rPr>
          <w:rFonts w:eastAsia="SimSun" w:cs="Arial"/>
          <w:lang w:val="pt-BR" w:eastAsia="zh-CN"/>
        </w:rPr>
        <w:t xml:space="preserve">realizou a </w:t>
      </w:r>
      <w:r w:rsidR="00855972" w:rsidRPr="00B778FB">
        <w:rPr>
          <w:rFonts w:eastAsia="SimSun" w:cs="Arial"/>
          <w:lang w:val="pt-BR" w:eastAsia="zh-CN"/>
        </w:rPr>
        <w:t xml:space="preserve">condenação. </w:t>
      </w:r>
    </w:p>
    <w:p w:rsidR="00C817EE" w:rsidRPr="00B778FB" w:rsidRDefault="00855972" w:rsidP="00787E39">
      <w:pPr>
        <w:autoSpaceDE w:val="0"/>
        <w:autoSpaceDN w:val="0"/>
        <w:adjustRightInd w:val="0"/>
        <w:spacing w:before="120" w:after="120"/>
        <w:rPr>
          <w:rFonts w:eastAsia="SimSun" w:cs="Arial"/>
          <w:lang w:val="pt-BR" w:eastAsia="zh-CN"/>
        </w:rPr>
      </w:pPr>
      <w:r w:rsidRPr="00B778FB">
        <w:rPr>
          <w:rFonts w:eastAsia="SimSun" w:cs="Arial"/>
          <w:lang w:val="pt-BR" w:eastAsia="zh-CN"/>
        </w:rPr>
        <w:t>Dito</w:t>
      </w:r>
      <w:r w:rsidR="00643023" w:rsidRPr="00B778FB">
        <w:rPr>
          <w:rFonts w:eastAsia="SimSun" w:cs="Arial"/>
          <w:lang w:val="pt-BR" w:eastAsia="zh-CN"/>
        </w:rPr>
        <w:t xml:space="preserve"> em </w:t>
      </w:r>
      <w:r w:rsidR="009C3F34" w:rsidRPr="00B778FB">
        <w:rPr>
          <w:rFonts w:eastAsia="SimSun" w:cs="Arial"/>
          <w:lang w:val="pt-BR" w:eastAsia="zh-CN"/>
        </w:rPr>
        <w:t>outra</w:t>
      </w:r>
      <w:r w:rsidR="00C817EE" w:rsidRPr="00B778FB">
        <w:rPr>
          <w:rFonts w:eastAsia="SimSun" w:cs="Arial"/>
          <w:lang w:val="pt-BR" w:eastAsia="zh-CN"/>
        </w:rPr>
        <w:t xml:space="preserve">s </w:t>
      </w:r>
      <w:r w:rsidR="009C3F34" w:rsidRPr="00B778FB">
        <w:rPr>
          <w:rFonts w:eastAsia="SimSun" w:cs="Arial"/>
          <w:lang w:val="pt-BR" w:eastAsia="zh-CN"/>
        </w:rPr>
        <w:t>palavra</w:t>
      </w:r>
      <w:r w:rsidR="00C817EE" w:rsidRPr="00B778FB">
        <w:rPr>
          <w:rFonts w:eastAsia="SimSun" w:cs="Arial"/>
          <w:lang w:val="pt-BR" w:eastAsia="zh-CN"/>
        </w:rPr>
        <w:t>s,</w:t>
      </w:r>
      <w:r w:rsidR="00643023" w:rsidRPr="00B778FB">
        <w:rPr>
          <w:rFonts w:eastAsia="SimSun" w:cs="Arial"/>
          <w:lang w:val="pt-BR" w:eastAsia="zh-CN"/>
        </w:rPr>
        <w:t xml:space="preserve"> é</w:t>
      </w:r>
      <w:proofErr w:type="gramStart"/>
      <w:r w:rsidR="00643023" w:rsidRPr="00B778FB">
        <w:rPr>
          <w:rFonts w:eastAsia="SimSun" w:cs="Arial"/>
          <w:lang w:val="pt-BR" w:eastAsia="zh-CN"/>
        </w:rPr>
        <w:t xml:space="preserve"> </w:t>
      </w:r>
      <w:r w:rsidRPr="00B778FB">
        <w:rPr>
          <w:rFonts w:eastAsia="SimSun" w:cs="Arial"/>
          <w:lang w:val="pt-BR" w:eastAsia="zh-CN"/>
        </w:rPr>
        <w:t>sobretudo</w:t>
      </w:r>
      <w:proofErr w:type="gramEnd"/>
      <w:r w:rsidRPr="00B778FB">
        <w:rPr>
          <w:rFonts w:eastAsia="SimSun" w:cs="Arial"/>
          <w:lang w:val="pt-BR" w:eastAsia="zh-CN"/>
        </w:rPr>
        <w:t xml:space="preserve"> </w:t>
      </w:r>
      <w:r w:rsidR="009C3F34" w:rsidRPr="00B778FB">
        <w:rPr>
          <w:rFonts w:eastAsia="SimSun" w:cs="Arial"/>
          <w:lang w:val="pt-BR" w:eastAsia="zh-CN"/>
        </w:rPr>
        <w:t xml:space="preserve">pelos </w:t>
      </w:r>
      <w:r w:rsidR="00C817EE" w:rsidRPr="00B778FB">
        <w:rPr>
          <w:rFonts w:eastAsia="SimSun" w:cs="Arial"/>
          <w:lang w:val="pt-BR" w:eastAsia="zh-CN"/>
        </w:rPr>
        <w:t>d</w:t>
      </w:r>
      <w:r w:rsidR="00643023" w:rsidRPr="00B778FB">
        <w:rPr>
          <w:rFonts w:eastAsia="SimSun" w:cs="Arial"/>
          <w:lang w:val="pt-BR" w:eastAsia="zh-CN"/>
        </w:rPr>
        <w:t>efeito</w:t>
      </w:r>
      <w:r w:rsidR="00C817EE" w:rsidRPr="00B778FB">
        <w:rPr>
          <w:rFonts w:eastAsia="SimSun" w:cs="Arial"/>
          <w:lang w:val="pt-BR" w:eastAsia="zh-CN"/>
        </w:rPr>
        <w:t xml:space="preserve">s </w:t>
      </w:r>
      <w:r w:rsidR="00643023" w:rsidRPr="00B778FB">
        <w:rPr>
          <w:rFonts w:eastAsia="SimSun" w:cs="Arial"/>
          <w:lang w:val="pt-BR" w:eastAsia="zh-CN"/>
        </w:rPr>
        <w:t xml:space="preserve">do </w:t>
      </w:r>
      <w:r w:rsidR="00C817EE" w:rsidRPr="00B778FB">
        <w:rPr>
          <w:rFonts w:eastAsia="SimSun" w:cs="Arial"/>
          <w:lang w:val="pt-BR" w:eastAsia="zh-CN"/>
        </w:rPr>
        <w:t xml:space="preserve">sistema de </w:t>
      </w:r>
      <w:r w:rsidR="009C3F34" w:rsidRPr="00B778FB">
        <w:rPr>
          <w:rFonts w:eastAsia="SimSun" w:cs="Arial"/>
          <w:lang w:val="pt-BR" w:eastAsia="zh-CN"/>
        </w:rPr>
        <w:t>justiça</w:t>
      </w:r>
      <w:r w:rsidR="00C817EE" w:rsidRPr="00B778FB">
        <w:rPr>
          <w:rFonts w:eastAsia="SimSun" w:cs="Arial"/>
          <w:lang w:val="pt-BR" w:eastAsia="zh-CN"/>
        </w:rPr>
        <w:t xml:space="preserve"> (prestada</w:t>
      </w:r>
      <w:r w:rsidR="00B13DD6" w:rsidRPr="00B778FB">
        <w:rPr>
          <w:rFonts w:eastAsia="SimSun" w:cs="Arial"/>
          <w:lang w:val="pt-BR" w:eastAsia="zh-CN"/>
        </w:rPr>
        <w:t xml:space="preserve"> na </w:t>
      </w:r>
      <w:r w:rsidR="009C3F34" w:rsidRPr="00B778FB">
        <w:rPr>
          <w:rFonts w:eastAsia="SimSun" w:cs="Arial"/>
          <w:lang w:val="pt-BR" w:eastAsia="zh-CN"/>
        </w:rPr>
        <w:t>jurisdição</w:t>
      </w:r>
      <w:r w:rsidR="00C817EE" w:rsidRPr="00B778FB">
        <w:rPr>
          <w:rFonts w:eastAsia="SimSun" w:cs="Arial"/>
          <w:lang w:val="pt-BR" w:eastAsia="zh-CN"/>
        </w:rPr>
        <w:t xml:space="preserve"> penal, por</w:t>
      </w:r>
      <w:r w:rsidR="00643023" w:rsidRPr="00B778FB">
        <w:rPr>
          <w:rFonts w:eastAsia="SimSun" w:cs="Arial"/>
          <w:lang w:val="pt-BR" w:eastAsia="zh-CN"/>
        </w:rPr>
        <w:t xml:space="preserve">quanto </w:t>
      </w:r>
      <w:r w:rsidR="00C817EE" w:rsidRPr="00B778FB">
        <w:rPr>
          <w:rFonts w:eastAsia="SimSun" w:cs="Arial"/>
          <w:lang w:val="pt-BR" w:eastAsia="zh-CN"/>
        </w:rPr>
        <w:t xml:space="preserve">como se </w:t>
      </w:r>
      <w:r w:rsidR="009C3F34" w:rsidRPr="00B778FB">
        <w:rPr>
          <w:rFonts w:eastAsia="SimSun" w:cs="Arial"/>
          <w:lang w:val="pt-BR" w:eastAsia="zh-CN"/>
        </w:rPr>
        <w:t>afirmou</w:t>
      </w:r>
      <w:r w:rsidR="00643023" w:rsidRPr="00B778FB">
        <w:rPr>
          <w:rFonts w:eastAsia="SimSun" w:cs="Arial"/>
          <w:lang w:val="pt-BR" w:eastAsia="zh-CN"/>
        </w:rPr>
        <w:t xml:space="preserve"> ao </w:t>
      </w:r>
      <w:r w:rsidR="009C3F34" w:rsidRPr="00B778FB">
        <w:rPr>
          <w:rFonts w:eastAsia="SimSun" w:cs="Arial"/>
          <w:lang w:val="pt-BR" w:eastAsia="zh-CN"/>
        </w:rPr>
        <w:t xml:space="preserve">início </w:t>
      </w:r>
      <w:r w:rsidR="00643023" w:rsidRPr="00B778FB">
        <w:rPr>
          <w:rFonts w:eastAsia="SimSun" w:cs="Arial"/>
          <w:lang w:val="pt-BR" w:eastAsia="zh-CN"/>
        </w:rPr>
        <w:t xml:space="preserve">deste </w:t>
      </w:r>
      <w:r w:rsidR="00C817EE" w:rsidRPr="00B778FB">
        <w:rPr>
          <w:rFonts w:eastAsia="SimSun" w:cs="Arial"/>
          <w:lang w:val="pt-BR" w:eastAsia="zh-CN"/>
        </w:rPr>
        <w:t xml:space="preserve">voto </w:t>
      </w:r>
      <w:r w:rsidR="00C61D12" w:rsidRPr="00B778FB">
        <w:rPr>
          <w:rFonts w:eastAsia="SimSun" w:cs="Arial"/>
          <w:lang w:val="pt-BR" w:eastAsia="zh-CN"/>
        </w:rPr>
        <w:t>dissidente não foram</w:t>
      </w:r>
      <w:r w:rsidR="00C817EE" w:rsidRPr="00B778FB">
        <w:rPr>
          <w:rFonts w:eastAsia="SimSun" w:cs="Arial"/>
          <w:lang w:val="pt-BR" w:eastAsia="zh-CN"/>
        </w:rPr>
        <w:t xml:space="preserve"> </w:t>
      </w:r>
      <w:r w:rsidR="00643023" w:rsidRPr="00B778FB">
        <w:rPr>
          <w:rFonts w:eastAsia="SimSun" w:cs="Arial"/>
          <w:lang w:val="pt-BR" w:eastAsia="zh-CN"/>
        </w:rPr>
        <w:t>esgotado</w:t>
      </w:r>
      <w:r w:rsidR="00C817EE" w:rsidRPr="00B778FB">
        <w:rPr>
          <w:rFonts w:eastAsia="SimSun" w:cs="Arial"/>
          <w:lang w:val="pt-BR" w:eastAsia="zh-CN"/>
        </w:rPr>
        <w:t xml:space="preserve">s </w:t>
      </w:r>
      <w:r w:rsidR="009C3F34" w:rsidRPr="00B778FB">
        <w:rPr>
          <w:rFonts w:eastAsia="SimSun" w:cs="Arial"/>
          <w:lang w:val="pt-BR" w:eastAsia="zh-CN"/>
        </w:rPr>
        <w:t>outros</w:t>
      </w:r>
      <w:r w:rsidR="00C817EE" w:rsidRPr="00B778FB">
        <w:rPr>
          <w:rFonts w:eastAsia="SimSun" w:cs="Arial"/>
          <w:lang w:val="pt-BR" w:eastAsia="zh-CN"/>
        </w:rPr>
        <w:t xml:space="preserve"> recursos,</w:t>
      </w:r>
      <w:r w:rsidR="00643023" w:rsidRPr="00B778FB">
        <w:rPr>
          <w:rFonts w:eastAsia="SimSun" w:cs="Arial"/>
          <w:lang w:val="pt-BR" w:eastAsia="zh-CN"/>
        </w:rPr>
        <w:t xml:space="preserve"> dos </w:t>
      </w:r>
      <w:r w:rsidR="00A62E2A">
        <w:rPr>
          <w:rFonts w:eastAsia="SimSun" w:cs="Arial"/>
          <w:lang w:val="pt-BR" w:eastAsia="zh-CN"/>
        </w:rPr>
        <w:t>quais</w:t>
      </w:r>
      <w:r w:rsidR="00C817EE" w:rsidRPr="00B778FB">
        <w:rPr>
          <w:rFonts w:eastAsia="SimSun" w:cs="Arial"/>
          <w:lang w:val="pt-BR" w:eastAsia="zh-CN"/>
        </w:rPr>
        <w:t xml:space="preserve"> </w:t>
      </w:r>
      <w:r w:rsidR="00C61D12" w:rsidRPr="00B778FB">
        <w:rPr>
          <w:rFonts w:eastAsia="SimSun" w:cs="Arial"/>
          <w:lang w:val="pt-BR" w:eastAsia="zh-CN"/>
        </w:rPr>
        <w:t>necessariamente</w:t>
      </w:r>
      <w:r w:rsidR="00C817EE" w:rsidRPr="00B778FB">
        <w:rPr>
          <w:rFonts w:eastAsia="SimSun" w:cs="Arial"/>
          <w:lang w:val="pt-BR" w:eastAsia="zh-CN"/>
        </w:rPr>
        <w:t xml:space="preserve"> n</w:t>
      </w:r>
      <w:r w:rsidRPr="00B778FB">
        <w:rPr>
          <w:rFonts w:eastAsia="SimSun" w:cs="Arial"/>
          <w:lang w:val="pt-BR" w:eastAsia="zh-CN"/>
        </w:rPr>
        <w:t>ã</w:t>
      </w:r>
      <w:r w:rsidR="00C817EE" w:rsidRPr="00B778FB">
        <w:rPr>
          <w:rFonts w:eastAsia="SimSun" w:cs="Arial"/>
          <w:lang w:val="pt-BR" w:eastAsia="zh-CN"/>
        </w:rPr>
        <w:t xml:space="preserve">o se </w:t>
      </w:r>
      <w:r w:rsidRPr="00B778FB">
        <w:rPr>
          <w:rFonts w:eastAsia="SimSun" w:cs="Arial"/>
          <w:lang w:val="pt-BR" w:eastAsia="zh-CN"/>
        </w:rPr>
        <w:t xml:space="preserve">poderia </w:t>
      </w:r>
      <w:r w:rsidR="00C817EE" w:rsidRPr="00B778FB">
        <w:rPr>
          <w:rFonts w:eastAsia="SimSun" w:cs="Arial"/>
          <w:lang w:val="pt-BR" w:eastAsia="zh-CN"/>
        </w:rPr>
        <w:t>inferir</w:t>
      </w:r>
      <w:r w:rsidR="005D084B" w:rsidRPr="00B778FB">
        <w:rPr>
          <w:rFonts w:eastAsia="SimSun" w:cs="Arial"/>
          <w:lang w:val="pt-BR" w:eastAsia="zh-CN"/>
        </w:rPr>
        <w:t xml:space="preserve"> o </w:t>
      </w:r>
      <w:r w:rsidR="009C3F34" w:rsidRPr="00B778FB">
        <w:rPr>
          <w:rFonts w:eastAsia="SimSun" w:cs="Arial"/>
          <w:lang w:val="pt-BR" w:eastAsia="zh-CN"/>
        </w:rPr>
        <w:t>mesm</w:t>
      </w:r>
      <w:r w:rsidR="00C817EE" w:rsidRPr="00B778FB">
        <w:rPr>
          <w:rFonts w:eastAsia="SimSun" w:cs="Arial"/>
          <w:lang w:val="pt-BR" w:eastAsia="zh-CN"/>
        </w:rPr>
        <w:t>o</w:t>
      </w:r>
      <w:r w:rsidR="00676342" w:rsidRPr="00676342">
        <w:rPr>
          <w:rFonts w:eastAsia="SimSun" w:cs="Arial"/>
          <w:lang w:val="pt-BR" w:eastAsia="zh-CN"/>
        </w:rPr>
        <w:t>)</w:t>
      </w:r>
      <w:r w:rsidR="00C817EE" w:rsidRPr="00B778FB">
        <w:rPr>
          <w:rFonts w:eastAsia="SimSun" w:cs="Arial"/>
          <w:lang w:val="pt-BR" w:eastAsia="zh-CN"/>
        </w:rPr>
        <w:t xml:space="preserve"> que condena</w:t>
      </w:r>
      <w:r w:rsidR="00643023" w:rsidRPr="00B778FB">
        <w:rPr>
          <w:rFonts w:eastAsia="SimSun" w:cs="Arial"/>
          <w:lang w:val="pt-BR" w:eastAsia="zh-CN"/>
        </w:rPr>
        <w:t xml:space="preserve"> o </w:t>
      </w:r>
      <w:r w:rsidR="00C817EE" w:rsidRPr="00B778FB">
        <w:rPr>
          <w:rFonts w:eastAsia="SimSun" w:cs="Arial"/>
          <w:lang w:val="pt-BR" w:eastAsia="zh-CN"/>
        </w:rPr>
        <w:t xml:space="preserve">Estado </w:t>
      </w:r>
      <w:r w:rsidR="00C66D7D" w:rsidRPr="00B778FB">
        <w:rPr>
          <w:rFonts w:eastAsia="SimSun" w:cs="Arial"/>
          <w:lang w:val="pt-BR" w:eastAsia="zh-CN"/>
        </w:rPr>
        <w:t>venezuelan</w:t>
      </w:r>
      <w:r w:rsidR="00C817EE" w:rsidRPr="00B778FB">
        <w:rPr>
          <w:rFonts w:eastAsia="SimSun" w:cs="Arial"/>
          <w:lang w:val="pt-BR" w:eastAsia="zh-CN"/>
        </w:rPr>
        <w:t xml:space="preserve">o, </w:t>
      </w:r>
      <w:r w:rsidRPr="00B778FB">
        <w:rPr>
          <w:rFonts w:eastAsia="SimSun" w:cs="Arial"/>
          <w:lang w:val="pt-BR" w:eastAsia="zh-CN"/>
        </w:rPr>
        <w:t xml:space="preserve">condenação </w:t>
      </w:r>
      <w:r w:rsidR="00C817EE" w:rsidRPr="00B778FB">
        <w:rPr>
          <w:rFonts w:eastAsia="SimSun" w:cs="Arial"/>
          <w:lang w:val="pt-BR" w:eastAsia="zh-CN"/>
        </w:rPr>
        <w:t>que se realiza</w:t>
      </w:r>
      <w:r w:rsidR="009C3F34" w:rsidRPr="00B778FB">
        <w:rPr>
          <w:rFonts w:eastAsia="SimSun" w:cs="Arial"/>
          <w:lang w:val="pt-BR" w:eastAsia="zh-CN"/>
        </w:rPr>
        <w:t xml:space="preserve"> sem </w:t>
      </w:r>
      <w:r w:rsidR="00C817EE" w:rsidRPr="00B778FB">
        <w:rPr>
          <w:rFonts w:eastAsia="SimSun" w:cs="Arial"/>
          <w:lang w:val="pt-BR" w:eastAsia="zh-CN"/>
        </w:rPr>
        <w:t xml:space="preserve">que </w:t>
      </w:r>
      <w:r w:rsidR="009C3F34" w:rsidRPr="00B778FB">
        <w:rPr>
          <w:rFonts w:eastAsia="SimSun" w:cs="Arial"/>
          <w:lang w:val="pt-BR" w:eastAsia="zh-CN"/>
        </w:rPr>
        <w:t>tenham</w:t>
      </w:r>
      <w:r w:rsidR="00C817EE" w:rsidRPr="00B778FB">
        <w:rPr>
          <w:rFonts w:eastAsia="SimSun" w:cs="Arial"/>
          <w:lang w:val="pt-BR" w:eastAsia="zh-CN"/>
        </w:rPr>
        <w:t xml:space="preserve"> </w:t>
      </w:r>
      <w:r w:rsidR="00A62E2A">
        <w:rPr>
          <w:rFonts w:eastAsia="SimSun" w:cs="Arial"/>
          <w:lang w:val="pt-BR" w:eastAsia="zh-CN"/>
        </w:rPr>
        <w:t xml:space="preserve">sido </w:t>
      </w:r>
      <w:r w:rsidR="00643023" w:rsidRPr="00B778FB">
        <w:rPr>
          <w:rFonts w:eastAsia="SimSun" w:cs="Arial"/>
          <w:lang w:val="pt-BR" w:eastAsia="zh-CN"/>
        </w:rPr>
        <w:t>analisado</w:t>
      </w:r>
      <w:r w:rsidR="00A62E2A">
        <w:rPr>
          <w:rFonts w:eastAsia="SimSun" w:cs="Arial"/>
          <w:lang w:val="pt-BR" w:eastAsia="zh-CN"/>
        </w:rPr>
        <w:t>s</w:t>
      </w:r>
      <w:r w:rsidR="009C3F34" w:rsidRPr="00B778FB">
        <w:rPr>
          <w:rFonts w:eastAsia="SimSun" w:cs="Arial"/>
          <w:lang w:val="pt-BR" w:eastAsia="zh-CN"/>
        </w:rPr>
        <w:t xml:space="preserve"> </w:t>
      </w:r>
      <w:r w:rsidR="009C3F34" w:rsidRPr="00B778FB">
        <w:rPr>
          <w:rFonts w:eastAsia="SimSun" w:cs="Arial"/>
          <w:lang w:val="pt-BR" w:eastAsia="zh-CN"/>
        </w:rPr>
        <w:lastRenderedPageBreak/>
        <w:t xml:space="preserve">os </w:t>
      </w:r>
      <w:r w:rsidRPr="00B778FB">
        <w:rPr>
          <w:rFonts w:eastAsia="SimSun" w:cs="Arial"/>
          <w:lang w:val="pt-BR" w:eastAsia="zh-CN"/>
        </w:rPr>
        <w:t xml:space="preserve">elementos </w:t>
      </w:r>
      <w:r w:rsidR="009C3F34" w:rsidRPr="00B778FB">
        <w:rPr>
          <w:rFonts w:eastAsia="SimSun" w:cs="Arial"/>
          <w:lang w:val="pt-BR" w:eastAsia="zh-CN"/>
        </w:rPr>
        <w:t>necessári</w:t>
      </w:r>
      <w:r w:rsidR="00C817EE" w:rsidRPr="00B778FB">
        <w:rPr>
          <w:rFonts w:eastAsia="SimSun" w:cs="Arial"/>
          <w:lang w:val="pt-BR" w:eastAsia="zh-CN"/>
        </w:rPr>
        <w:t xml:space="preserve">os para </w:t>
      </w:r>
      <w:r w:rsidR="00643023" w:rsidRPr="00B778FB">
        <w:rPr>
          <w:rFonts w:eastAsia="SimSun" w:cs="Arial"/>
          <w:lang w:val="pt-BR" w:eastAsia="zh-CN"/>
        </w:rPr>
        <w:t>estabelece</w:t>
      </w:r>
      <w:r w:rsidR="00C817EE" w:rsidRPr="00B778FB">
        <w:rPr>
          <w:rFonts w:eastAsia="SimSun" w:cs="Arial"/>
          <w:lang w:val="pt-BR" w:eastAsia="zh-CN"/>
        </w:rPr>
        <w:t>r</w:t>
      </w:r>
      <w:r w:rsidR="009C3F34" w:rsidRPr="00B778FB">
        <w:rPr>
          <w:rFonts w:eastAsia="SimSun" w:cs="Arial"/>
          <w:lang w:val="pt-BR" w:eastAsia="zh-CN"/>
        </w:rPr>
        <w:t xml:space="preserve"> a responsabilidade </w:t>
      </w:r>
      <w:r w:rsidR="00643023" w:rsidRPr="00B778FB">
        <w:rPr>
          <w:rFonts w:eastAsia="SimSun" w:cs="Arial"/>
          <w:lang w:val="pt-BR" w:eastAsia="zh-CN"/>
        </w:rPr>
        <w:t xml:space="preserve">do </w:t>
      </w:r>
      <w:r w:rsidR="00C817EE" w:rsidRPr="00B778FB">
        <w:rPr>
          <w:rFonts w:eastAsia="SimSun" w:cs="Arial"/>
          <w:lang w:val="pt-BR" w:eastAsia="zh-CN"/>
        </w:rPr>
        <w:t>Estado</w:t>
      </w:r>
      <w:r w:rsidR="009C3F34" w:rsidRPr="00B778FB">
        <w:rPr>
          <w:rFonts w:eastAsia="SimSun" w:cs="Arial"/>
          <w:lang w:val="pt-BR" w:eastAsia="zh-CN"/>
        </w:rPr>
        <w:t xml:space="preserve"> pelo </w:t>
      </w:r>
      <w:r w:rsidR="00C817EE" w:rsidRPr="00B778FB">
        <w:rPr>
          <w:rFonts w:eastAsia="SimSun" w:cs="Arial"/>
          <w:lang w:val="pt-BR" w:eastAsia="zh-CN"/>
        </w:rPr>
        <w:t>sistema</w:t>
      </w:r>
      <w:r w:rsidR="00B13DD6" w:rsidRPr="00B778FB">
        <w:rPr>
          <w:rFonts w:eastAsia="SimSun" w:cs="Arial"/>
          <w:lang w:val="pt-BR" w:eastAsia="zh-CN"/>
        </w:rPr>
        <w:t xml:space="preserve"> e </w:t>
      </w:r>
      <w:r w:rsidRPr="00B778FB">
        <w:rPr>
          <w:rFonts w:eastAsia="SimSun" w:cs="Arial"/>
          <w:lang w:val="pt-BR" w:eastAsia="zh-CN"/>
        </w:rPr>
        <w:t xml:space="preserve">pelo </w:t>
      </w:r>
      <w:r w:rsidR="009C3F34" w:rsidRPr="00B778FB">
        <w:rPr>
          <w:rFonts w:eastAsia="SimSun" w:cs="Arial"/>
          <w:lang w:val="pt-BR" w:eastAsia="zh-CN"/>
        </w:rPr>
        <w:t>serviço</w:t>
      </w:r>
      <w:r w:rsidR="00C817EE" w:rsidRPr="00B778FB">
        <w:rPr>
          <w:rFonts w:eastAsia="SimSun" w:cs="Arial"/>
          <w:lang w:val="pt-BR" w:eastAsia="zh-CN"/>
        </w:rPr>
        <w:t xml:space="preserve"> de </w:t>
      </w:r>
      <w:r w:rsidR="009C3F34" w:rsidRPr="00B778FB">
        <w:rPr>
          <w:rFonts w:eastAsia="SimSun" w:cs="Arial"/>
          <w:lang w:val="pt-BR" w:eastAsia="zh-CN"/>
        </w:rPr>
        <w:t>justiça</w:t>
      </w:r>
      <w:r w:rsidR="00C817EE" w:rsidRPr="00B778FB">
        <w:rPr>
          <w:rFonts w:eastAsia="SimSun" w:cs="Arial"/>
          <w:lang w:val="pt-BR" w:eastAsia="zh-CN"/>
        </w:rPr>
        <w:t>.</w:t>
      </w:r>
    </w:p>
    <w:p w:rsidR="00C817EE" w:rsidRPr="00B778FB" w:rsidRDefault="00855972" w:rsidP="00787E39">
      <w:pPr>
        <w:autoSpaceDE w:val="0"/>
        <w:autoSpaceDN w:val="0"/>
        <w:adjustRightInd w:val="0"/>
        <w:spacing w:before="120" w:after="120"/>
        <w:rPr>
          <w:rFonts w:eastAsia="SimSun" w:cs="Arial"/>
          <w:lang w:val="pt-BR" w:eastAsia="zh-CN"/>
        </w:rPr>
      </w:pPr>
      <w:r w:rsidRPr="00B778FB">
        <w:rPr>
          <w:rFonts w:eastAsia="SimSun" w:cs="Arial"/>
          <w:lang w:val="pt-BR" w:eastAsia="zh-CN"/>
        </w:rPr>
        <w:t xml:space="preserve">Somado </w:t>
      </w:r>
      <w:r w:rsidR="00643023" w:rsidRPr="00B778FB">
        <w:rPr>
          <w:rFonts w:eastAsia="SimSun" w:cs="Arial"/>
          <w:lang w:val="pt-BR" w:eastAsia="zh-CN"/>
        </w:rPr>
        <w:t xml:space="preserve">ao </w:t>
      </w:r>
      <w:r w:rsidR="00C817EE" w:rsidRPr="00B778FB">
        <w:rPr>
          <w:rFonts w:eastAsia="SimSun" w:cs="Arial"/>
          <w:lang w:val="pt-BR" w:eastAsia="zh-CN"/>
        </w:rPr>
        <w:t xml:space="preserve">anterior </w:t>
      </w:r>
      <w:r w:rsidR="009C3F34" w:rsidRPr="00B778FB">
        <w:rPr>
          <w:rFonts w:eastAsia="SimSun" w:cs="Arial"/>
          <w:lang w:val="pt-BR" w:eastAsia="zh-CN"/>
        </w:rPr>
        <w:t xml:space="preserve">há </w:t>
      </w:r>
      <w:r w:rsidRPr="00B778FB">
        <w:rPr>
          <w:rFonts w:eastAsia="SimSun" w:cs="Arial"/>
          <w:lang w:val="pt-BR" w:eastAsia="zh-CN"/>
        </w:rPr>
        <w:t xml:space="preserve">de se </w:t>
      </w:r>
      <w:r w:rsidR="009C3F34" w:rsidRPr="00B778FB">
        <w:rPr>
          <w:rFonts w:eastAsia="SimSun" w:cs="Arial"/>
          <w:lang w:val="pt-BR" w:eastAsia="zh-CN"/>
        </w:rPr>
        <w:t>ressaltar</w:t>
      </w:r>
      <w:r w:rsidR="00C817EE" w:rsidRPr="00B778FB">
        <w:rPr>
          <w:rFonts w:eastAsia="SimSun" w:cs="Arial"/>
          <w:lang w:val="pt-BR" w:eastAsia="zh-CN"/>
        </w:rPr>
        <w:t>, como</w:t>
      </w:r>
      <w:r w:rsidR="005D084B" w:rsidRPr="00B778FB">
        <w:rPr>
          <w:rFonts w:eastAsia="SimSun" w:cs="Arial"/>
          <w:lang w:val="pt-BR" w:eastAsia="zh-CN"/>
        </w:rPr>
        <w:t xml:space="preserve"> </w:t>
      </w:r>
      <w:r w:rsidR="009C3F34" w:rsidRPr="00B778FB">
        <w:rPr>
          <w:rFonts w:eastAsia="SimSun" w:cs="Arial"/>
          <w:lang w:val="pt-BR" w:eastAsia="zh-CN"/>
        </w:rPr>
        <w:t>faz a sentença</w:t>
      </w:r>
      <w:r w:rsidR="00C817EE" w:rsidRPr="00B778FB">
        <w:rPr>
          <w:rFonts w:eastAsia="SimSun" w:cs="Arial"/>
          <w:lang w:val="pt-BR" w:eastAsia="zh-CN"/>
        </w:rPr>
        <w:t>,</w:t>
      </w:r>
      <w:r w:rsidR="00643023" w:rsidRPr="00B778FB">
        <w:rPr>
          <w:rFonts w:eastAsia="SimSun" w:cs="Arial"/>
          <w:lang w:val="pt-BR" w:eastAsia="zh-CN"/>
        </w:rPr>
        <w:t xml:space="preserve"> o </w:t>
      </w:r>
      <w:r w:rsidR="00C817EE" w:rsidRPr="00B778FB">
        <w:rPr>
          <w:rFonts w:eastAsia="SimSun" w:cs="Arial"/>
          <w:lang w:val="pt-BR" w:eastAsia="zh-CN"/>
        </w:rPr>
        <w:t>alto</w:t>
      </w:r>
      <w:r w:rsidR="009C3F34" w:rsidRPr="00B778FB">
        <w:rPr>
          <w:rFonts w:eastAsia="SimSun" w:cs="Arial"/>
          <w:lang w:val="pt-BR" w:eastAsia="zh-CN"/>
        </w:rPr>
        <w:t xml:space="preserve"> grau </w:t>
      </w:r>
      <w:r w:rsidR="00C817EE" w:rsidRPr="00B778FB">
        <w:rPr>
          <w:rFonts w:eastAsia="SimSun" w:cs="Arial"/>
          <w:lang w:val="pt-BR" w:eastAsia="zh-CN"/>
        </w:rPr>
        <w:t xml:space="preserve">de </w:t>
      </w:r>
      <w:r w:rsidR="00C61D12" w:rsidRPr="00B778FB">
        <w:rPr>
          <w:rFonts w:eastAsia="SimSun" w:cs="Arial"/>
          <w:lang w:val="pt-BR" w:eastAsia="zh-CN"/>
        </w:rPr>
        <w:t>conflitiv</w:t>
      </w:r>
      <w:r w:rsidR="00C817EE" w:rsidRPr="00B778FB">
        <w:rPr>
          <w:rFonts w:eastAsia="SimSun" w:cs="Arial"/>
          <w:lang w:val="pt-BR" w:eastAsia="zh-CN"/>
        </w:rPr>
        <w:t>idad</w:t>
      </w:r>
      <w:r w:rsidRPr="00B778FB">
        <w:rPr>
          <w:rFonts w:eastAsia="SimSun" w:cs="Arial"/>
          <w:lang w:val="pt-BR" w:eastAsia="zh-CN"/>
        </w:rPr>
        <w:t>e</w:t>
      </w:r>
      <w:r w:rsidR="00643023" w:rsidRPr="00B778FB">
        <w:rPr>
          <w:rFonts w:eastAsia="SimSun" w:cs="Arial"/>
          <w:lang w:val="pt-BR" w:eastAsia="zh-CN"/>
        </w:rPr>
        <w:t xml:space="preserve"> </w:t>
      </w:r>
      <w:r w:rsidRPr="00B778FB">
        <w:rPr>
          <w:rFonts w:eastAsia="SimSun" w:cs="Arial"/>
          <w:lang w:val="pt-BR" w:eastAsia="zh-CN"/>
        </w:rPr>
        <w:t>n</w:t>
      </w:r>
      <w:r w:rsidR="00643023" w:rsidRPr="00B778FB">
        <w:rPr>
          <w:rFonts w:eastAsia="SimSun" w:cs="Arial"/>
          <w:lang w:val="pt-BR" w:eastAsia="zh-CN"/>
        </w:rPr>
        <w:t xml:space="preserve">o </w:t>
      </w:r>
      <w:r w:rsidR="00C817EE" w:rsidRPr="00B778FB">
        <w:rPr>
          <w:rFonts w:eastAsia="SimSun" w:cs="Arial"/>
          <w:lang w:val="pt-BR" w:eastAsia="zh-CN"/>
        </w:rPr>
        <w:t xml:space="preserve">momento </w:t>
      </w:r>
      <w:r w:rsidRPr="00B778FB">
        <w:rPr>
          <w:rFonts w:eastAsia="SimSun" w:cs="Arial"/>
          <w:lang w:val="pt-BR" w:eastAsia="zh-CN"/>
        </w:rPr>
        <w:t xml:space="preserve">em que ocorreram </w:t>
      </w:r>
      <w:r w:rsidR="00643023" w:rsidRPr="00B778FB">
        <w:rPr>
          <w:rFonts w:eastAsia="SimSun" w:cs="Arial"/>
          <w:lang w:val="pt-BR" w:eastAsia="zh-CN"/>
        </w:rPr>
        <w:t xml:space="preserve">os </w:t>
      </w:r>
      <w:r w:rsidR="00C817EE" w:rsidRPr="00B778FB">
        <w:rPr>
          <w:rFonts w:eastAsia="SimSun" w:cs="Arial"/>
          <w:lang w:val="pt-BR" w:eastAsia="zh-CN"/>
        </w:rPr>
        <w:t>lament</w:t>
      </w:r>
      <w:r w:rsidR="00B13DD6" w:rsidRPr="00B778FB">
        <w:rPr>
          <w:rFonts w:eastAsia="SimSun" w:cs="Arial"/>
          <w:lang w:val="pt-BR" w:eastAsia="zh-CN"/>
        </w:rPr>
        <w:t xml:space="preserve">áveis e </w:t>
      </w:r>
      <w:r w:rsidR="00C817EE" w:rsidRPr="00B778FB">
        <w:rPr>
          <w:rFonts w:eastAsia="SimSun" w:cs="Arial"/>
          <w:lang w:val="pt-BR" w:eastAsia="zh-CN"/>
        </w:rPr>
        <w:t>repudi</w:t>
      </w:r>
      <w:r w:rsidR="00B13DD6" w:rsidRPr="00B778FB">
        <w:rPr>
          <w:rFonts w:eastAsia="SimSun" w:cs="Arial"/>
          <w:lang w:val="pt-BR" w:eastAsia="zh-CN"/>
        </w:rPr>
        <w:t xml:space="preserve">áveis </w:t>
      </w:r>
      <w:r w:rsidR="009C3F34" w:rsidRPr="00B778FB">
        <w:rPr>
          <w:rFonts w:eastAsia="SimSun" w:cs="Arial"/>
          <w:lang w:val="pt-BR" w:eastAsia="zh-CN"/>
        </w:rPr>
        <w:t>fatos</w:t>
      </w:r>
      <w:r w:rsidR="00C817EE" w:rsidRPr="00B778FB">
        <w:rPr>
          <w:rFonts w:eastAsia="SimSun" w:cs="Arial"/>
          <w:lang w:val="pt-BR" w:eastAsia="zh-CN"/>
        </w:rPr>
        <w:t xml:space="preserve"> denunciados, </w:t>
      </w:r>
      <w:r w:rsidR="008C4B18" w:rsidRPr="00B778FB">
        <w:rPr>
          <w:rFonts w:eastAsia="SimSun" w:cs="Arial"/>
          <w:lang w:val="pt-BR" w:eastAsia="zh-CN"/>
        </w:rPr>
        <w:t xml:space="preserve">o que </w:t>
      </w:r>
      <w:r w:rsidR="00C817EE" w:rsidRPr="00B778FB">
        <w:rPr>
          <w:rFonts w:eastAsia="SimSun" w:cs="Arial"/>
          <w:lang w:val="pt-BR" w:eastAsia="zh-CN"/>
        </w:rPr>
        <w:t>minimiza o</w:t>
      </w:r>
      <w:r w:rsidR="00D83C5C" w:rsidRPr="00B778FB">
        <w:rPr>
          <w:rFonts w:eastAsia="SimSun" w:cs="Arial"/>
          <w:lang w:val="pt-BR" w:eastAsia="zh-CN"/>
        </w:rPr>
        <w:t xml:space="preserve">u aproxima </w:t>
      </w:r>
      <w:r w:rsidR="009C3F34" w:rsidRPr="00B778FB">
        <w:rPr>
          <w:rFonts w:eastAsia="SimSun" w:cs="Arial"/>
          <w:lang w:val="pt-BR" w:eastAsia="zh-CN"/>
        </w:rPr>
        <w:t xml:space="preserve">a </w:t>
      </w:r>
      <w:r w:rsidR="00C7796A" w:rsidRPr="00B778FB">
        <w:rPr>
          <w:rFonts w:eastAsia="SimSun" w:cs="Arial"/>
          <w:lang w:val="pt-BR" w:eastAsia="zh-CN"/>
        </w:rPr>
        <w:t xml:space="preserve">causa </w:t>
      </w:r>
      <w:r w:rsidR="00770C19" w:rsidRPr="00B778FB">
        <w:rPr>
          <w:rFonts w:eastAsia="SimSun" w:cs="Arial"/>
          <w:lang w:val="pt-BR" w:eastAsia="zh-CN"/>
        </w:rPr>
        <w:t>de</w:t>
      </w:r>
      <w:r w:rsidR="00B13DD6" w:rsidRPr="00B778FB">
        <w:rPr>
          <w:rFonts w:eastAsia="SimSun" w:cs="Arial"/>
          <w:lang w:val="pt-BR" w:eastAsia="zh-CN"/>
        </w:rPr>
        <w:t xml:space="preserve"> </w:t>
      </w:r>
      <w:r w:rsidR="00C817EE" w:rsidRPr="00B778FB">
        <w:rPr>
          <w:rFonts w:eastAsia="SimSun" w:cs="Arial"/>
          <w:lang w:val="pt-BR" w:eastAsia="zh-CN"/>
        </w:rPr>
        <w:t xml:space="preserve">eximente adicional de </w:t>
      </w:r>
      <w:r w:rsidR="00282D4E" w:rsidRPr="00B778FB">
        <w:rPr>
          <w:rFonts w:eastAsia="SimSun" w:cs="Arial"/>
          <w:lang w:val="pt-BR" w:eastAsia="zh-CN"/>
        </w:rPr>
        <w:t>responsabilidade estatal</w:t>
      </w:r>
      <w:r w:rsidR="009C3F34" w:rsidRPr="00B778FB">
        <w:rPr>
          <w:rFonts w:eastAsia="SimSun" w:cs="Arial"/>
          <w:lang w:val="pt-BR" w:eastAsia="zh-CN"/>
        </w:rPr>
        <w:t xml:space="preserve"> </w:t>
      </w:r>
      <w:proofErr w:type="gramStart"/>
      <w:r w:rsidR="009C3F34" w:rsidRPr="00B778FB">
        <w:rPr>
          <w:rFonts w:eastAsia="SimSun" w:cs="Arial"/>
          <w:lang w:val="pt-BR" w:eastAsia="zh-CN"/>
        </w:rPr>
        <w:t>pela</w:t>
      </w:r>
      <w:proofErr w:type="gramEnd"/>
      <w:r w:rsidR="009C3F34" w:rsidRPr="00B778FB">
        <w:rPr>
          <w:rFonts w:eastAsia="SimSun" w:cs="Arial"/>
          <w:lang w:val="pt-BR" w:eastAsia="zh-CN"/>
        </w:rPr>
        <w:t xml:space="preserve"> </w:t>
      </w:r>
      <w:proofErr w:type="gramStart"/>
      <w:r w:rsidR="00B13DD6" w:rsidRPr="00B778FB">
        <w:rPr>
          <w:rFonts w:eastAsia="SimSun" w:cs="Arial"/>
          <w:lang w:val="pt-BR" w:eastAsia="zh-CN"/>
        </w:rPr>
        <w:t>existência</w:t>
      </w:r>
      <w:proofErr w:type="gramEnd"/>
      <w:r w:rsidR="00C817EE" w:rsidRPr="00B778FB">
        <w:rPr>
          <w:rFonts w:eastAsia="SimSun" w:cs="Arial"/>
          <w:lang w:val="pt-BR" w:eastAsia="zh-CN"/>
        </w:rPr>
        <w:t xml:space="preserve"> de casos fortuitos o</w:t>
      </w:r>
      <w:r w:rsidR="00D83C5C" w:rsidRPr="00B778FB">
        <w:rPr>
          <w:rFonts w:eastAsia="SimSun" w:cs="Arial"/>
          <w:lang w:val="pt-BR" w:eastAsia="zh-CN"/>
        </w:rPr>
        <w:t>u</w:t>
      </w:r>
      <w:r w:rsidR="00C817EE" w:rsidRPr="00B778FB">
        <w:rPr>
          <w:rFonts w:eastAsia="SimSun" w:cs="Arial"/>
          <w:lang w:val="pt-BR" w:eastAsia="zh-CN"/>
        </w:rPr>
        <w:t xml:space="preserve"> de </w:t>
      </w:r>
      <w:r w:rsidR="009C3F34" w:rsidRPr="00B778FB">
        <w:rPr>
          <w:rFonts w:eastAsia="SimSun" w:cs="Arial"/>
          <w:lang w:val="pt-BR" w:eastAsia="zh-CN"/>
        </w:rPr>
        <w:t>força maior</w:t>
      </w:r>
      <w:r w:rsidR="00B13DD6" w:rsidRPr="00B778FB">
        <w:rPr>
          <w:rFonts w:eastAsia="SimSun" w:cs="Arial"/>
          <w:lang w:val="pt-BR" w:eastAsia="zh-CN"/>
        </w:rPr>
        <w:t xml:space="preserve"> na </w:t>
      </w:r>
      <w:r w:rsidR="00C817EE" w:rsidRPr="00B778FB">
        <w:rPr>
          <w:rFonts w:eastAsia="SimSun" w:cs="Arial"/>
          <w:lang w:val="pt-BR" w:eastAsia="zh-CN"/>
        </w:rPr>
        <w:t>presta</w:t>
      </w:r>
      <w:r w:rsidR="00643023" w:rsidRPr="00B778FB">
        <w:rPr>
          <w:rFonts w:eastAsia="SimSun" w:cs="Arial"/>
          <w:lang w:val="pt-BR" w:eastAsia="zh-CN"/>
        </w:rPr>
        <w:t>ção</w:t>
      </w:r>
      <w:r w:rsidR="00C817EE" w:rsidRPr="00B778FB">
        <w:rPr>
          <w:rFonts w:eastAsia="SimSun" w:cs="Arial"/>
          <w:lang w:val="pt-BR" w:eastAsia="zh-CN"/>
        </w:rPr>
        <w:t xml:space="preserve"> de </w:t>
      </w:r>
      <w:r w:rsidR="009C3F34" w:rsidRPr="00B778FB">
        <w:rPr>
          <w:rFonts w:eastAsia="SimSun" w:cs="Arial"/>
          <w:lang w:val="pt-BR" w:eastAsia="zh-CN"/>
        </w:rPr>
        <w:t>serviço</w:t>
      </w:r>
      <w:r w:rsidR="00C817EE" w:rsidRPr="00B778FB">
        <w:rPr>
          <w:rFonts w:eastAsia="SimSun" w:cs="Arial"/>
          <w:lang w:val="pt-BR" w:eastAsia="zh-CN"/>
        </w:rPr>
        <w:t xml:space="preserve">s públicos. </w:t>
      </w:r>
    </w:p>
    <w:p w:rsidR="00C817EE" w:rsidRPr="00B778FB" w:rsidRDefault="00C7796A"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 xml:space="preserve">O que subscreve esse voto dissidente não quer concluir </w:t>
      </w:r>
      <w:r w:rsidR="009C3F34" w:rsidRPr="00B778FB">
        <w:rPr>
          <w:rFonts w:ascii="Verdana" w:hAnsi="Verdana" w:cs="Arial"/>
          <w:sz w:val="20"/>
          <w:szCs w:val="20"/>
          <w:lang w:val="pt-BR"/>
        </w:rPr>
        <w:t xml:space="preserve">sem </w:t>
      </w:r>
      <w:r w:rsidR="002B2752" w:rsidRPr="00B778FB">
        <w:rPr>
          <w:rFonts w:ascii="Verdana" w:hAnsi="Verdana" w:cs="Arial"/>
          <w:sz w:val="20"/>
          <w:szCs w:val="20"/>
          <w:lang w:val="pt-BR"/>
        </w:rPr>
        <w:t>indica</w:t>
      </w:r>
      <w:r w:rsidR="00C817EE" w:rsidRPr="00B778FB">
        <w:rPr>
          <w:rFonts w:ascii="Verdana" w:hAnsi="Verdana" w:cs="Arial"/>
          <w:sz w:val="20"/>
          <w:szCs w:val="20"/>
          <w:lang w:val="pt-BR"/>
        </w:rPr>
        <w:t>r que deplora</w:t>
      </w:r>
      <w:r w:rsidR="00643023" w:rsidRPr="00B778FB">
        <w:rPr>
          <w:rFonts w:ascii="Verdana" w:hAnsi="Verdana" w:cs="Arial"/>
          <w:sz w:val="20"/>
          <w:szCs w:val="20"/>
          <w:lang w:val="pt-BR"/>
        </w:rPr>
        <w:t xml:space="preserve"> da </w:t>
      </w:r>
      <w:r w:rsidR="009C3F34" w:rsidRPr="00B778FB">
        <w:rPr>
          <w:rFonts w:ascii="Verdana" w:hAnsi="Verdana" w:cs="Arial"/>
          <w:sz w:val="20"/>
          <w:szCs w:val="20"/>
          <w:lang w:val="pt-BR"/>
        </w:rPr>
        <w:t>maneira</w:t>
      </w:r>
      <w:r w:rsidR="00C817EE" w:rsidRPr="00B778FB">
        <w:rPr>
          <w:rFonts w:ascii="Verdana" w:hAnsi="Verdana" w:cs="Arial"/>
          <w:sz w:val="20"/>
          <w:szCs w:val="20"/>
          <w:lang w:val="pt-BR"/>
        </w:rPr>
        <w:t xml:space="preserve"> ma</w:t>
      </w:r>
      <w:r w:rsidR="00A62E2A">
        <w:rPr>
          <w:rFonts w:ascii="Verdana" w:hAnsi="Verdana" w:cs="Arial"/>
          <w:sz w:val="20"/>
          <w:szCs w:val="20"/>
          <w:lang w:val="pt-BR"/>
        </w:rPr>
        <w:t>i</w:t>
      </w:r>
      <w:r w:rsidR="00C817EE" w:rsidRPr="00B778FB">
        <w:rPr>
          <w:rFonts w:ascii="Verdana" w:hAnsi="Verdana" w:cs="Arial"/>
          <w:sz w:val="20"/>
          <w:szCs w:val="20"/>
          <w:lang w:val="pt-BR"/>
        </w:rPr>
        <w:t>s categórica</w:t>
      </w:r>
      <w:r w:rsidR="00B13DD6" w:rsidRPr="00B778FB">
        <w:rPr>
          <w:rFonts w:ascii="Verdana" w:hAnsi="Verdana" w:cs="Arial"/>
          <w:sz w:val="20"/>
          <w:szCs w:val="20"/>
          <w:lang w:val="pt-BR"/>
        </w:rPr>
        <w:t xml:space="preserve"> e </w:t>
      </w:r>
      <w:r w:rsidR="00C817EE" w:rsidRPr="00B778FB">
        <w:rPr>
          <w:rFonts w:ascii="Verdana" w:hAnsi="Verdana" w:cs="Arial"/>
          <w:sz w:val="20"/>
          <w:szCs w:val="20"/>
          <w:lang w:val="pt-BR"/>
        </w:rPr>
        <w:t xml:space="preserve">enfática </w:t>
      </w:r>
      <w:r w:rsidR="00B13DD6" w:rsidRPr="00B778FB">
        <w:rPr>
          <w:rFonts w:ascii="Verdana" w:hAnsi="Verdana" w:cs="Arial"/>
          <w:sz w:val="20"/>
          <w:szCs w:val="20"/>
          <w:lang w:val="pt-BR"/>
        </w:rPr>
        <w:t>possível</w:t>
      </w:r>
      <w:r w:rsidR="009C3F34" w:rsidRPr="00B778FB">
        <w:rPr>
          <w:rFonts w:ascii="Verdana" w:hAnsi="Verdana" w:cs="Arial"/>
          <w:sz w:val="20"/>
          <w:szCs w:val="20"/>
          <w:lang w:val="pt-BR"/>
        </w:rPr>
        <w:t xml:space="preserve"> a </w:t>
      </w:r>
      <w:r w:rsidR="00B13DD6" w:rsidRPr="00B778FB">
        <w:rPr>
          <w:rFonts w:ascii="Verdana" w:hAnsi="Verdana" w:cs="Arial"/>
          <w:sz w:val="20"/>
          <w:szCs w:val="20"/>
          <w:lang w:val="pt-BR"/>
        </w:rPr>
        <w:t>violência</w:t>
      </w:r>
      <w:r w:rsidR="00C817EE" w:rsidRPr="00B778FB">
        <w:rPr>
          <w:rFonts w:ascii="Verdana" w:hAnsi="Verdana" w:cs="Arial"/>
          <w:sz w:val="20"/>
          <w:szCs w:val="20"/>
          <w:lang w:val="pt-BR"/>
        </w:rPr>
        <w:t xml:space="preserve"> </w:t>
      </w:r>
      <w:r w:rsidR="00D83C5C" w:rsidRPr="00B778FB">
        <w:rPr>
          <w:rFonts w:ascii="Verdana" w:hAnsi="Verdana" w:cs="Arial"/>
          <w:sz w:val="20"/>
          <w:szCs w:val="20"/>
          <w:lang w:val="pt-BR"/>
        </w:rPr>
        <w:t xml:space="preserve">ocorrida </w:t>
      </w:r>
      <w:r w:rsidR="00447312" w:rsidRPr="00B778FB">
        <w:rPr>
          <w:rFonts w:ascii="Verdana" w:hAnsi="Verdana" w:cs="Arial"/>
          <w:sz w:val="20"/>
          <w:szCs w:val="20"/>
          <w:lang w:val="pt-BR"/>
        </w:rPr>
        <w:t>na Venezuela</w:t>
      </w:r>
      <w:r w:rsidR="00C817EE" w:rsidRPr="00B778FB">
        <w:rPr>
          <w:rFonts w:ascii="Verdana" w:hAnsi="Verdana" w:cs="Arial"/>
          <w:sz w:val="20"/>
          <w:szCs w:val="20"/>
          <w:lang w:val="pt-BR"/>
        </w:rPr>
        <w:t xml:space="preserve"> durante</w:t>
      </w:r>
      <w:r w:rsidR="009C3F34" w:rsidRPr="00B778FB">
        <w:rPr>
          <w:rFonts w:ascii="Verdana" w:hAnsi="Verdana" w:cs="Arial"/>
          <w:sz w:val="20"/>
          <w:szCs w:val="20"/>
          <w:lang w:val="pt-BR"/>
        </w:rPr>
        <w:t xml:space="preserve"> a </w:t>
      </w:r>
      <w:r w:rsidR="00B13DD6" w:rsidRPr="00B778FB">
        <w:rPr>
          <w:rFonts w:ascii="Verdana" w:hAnsi="Verdana" w:cs="Arial"/>
          <w:sz w:val="20"/>
          <w:szCs w:val="20"/>
          <w:lang w:val="pt-BR"/>
        </w:rPr>
        <w:t>época</w:t>
      </w:r>
      <w:r w:rsidR="009C3F34"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em </w:t>
      </w:r>
      <w:r w:rsidR="00C817EE" w:rsidRPr="00B778FB">
        <w:rPr>
          <w:rFonts w:ascii="Verdana" w:hAnsi="Verdana" w:cs="Arial"/>
          <w:sz w:val="20"/>
          <w:szCs w:val="20"/>
          <w:lang w:val="pt-BR"/>
        </w:rPr>
        <w:t xml:space="preserve">que </w:t>
      </w:r>
      <w:r w:rsidR="00D83C5C" w:rsidRPr="00B778FB">
        <w:rPr>
          <w:rFonts w:ascii="Verdana" w:hAnsi="Verdana" w:cs="Arial"/>
          <w:sz w:val="20"/>
          <w:szCs w:val="20"/>
          <w:lang w:val="pt-BR"/>
        </w:rPr>
        <w:t xml:space="preserve">ocorrreram </w:t>
      </w:r>
      <w:r w:rsidR="009C3F34" w:rsidRPr="00B778FB">
        <w:rPr>
          <w:rFonts w:ascii="Verdana" w:hAnsi="Verdana" w:cs="Arial"/>
          <w:sz w:val="20"/>
          <w:szCs w:val="20"/>
          <w:lang w:val="pt-BR"/>
        </w:rPr>
        <w:t>os fatos</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analisado</w:t>
      </w:r>
      <w:r w:rsidR="00C817EE" w:rsidRPr="00B778FB">
        <w:rPr>
          <w:rFonts w:ascii="Verdana" w:hAnsi="Verdana" w:cs="Arial"/>
          <w:sz w:val="20"/>
          <w:szCs w:val="20"/>
          <w:lang w:val="pt-BR"/>
        </w:rPr>
        <w:t>s</w:t>
      </w:r>
      <w:r w:rsidR="00B13DD6" w:rsidRPr="00B778FB">
        <w:rPr>
          <w:rFonts w:ascii="Verdana" w:hAnsi="Verdana" w:cs="Arial"/>
          <w:sz w:val="20"/>
          <w:szCs w:val="20"/>
          <w:lang w:val="pt-BR"/>
        </w:rPr>
        <w:t xml:space="preserve"> no </w:t>
      </w:r>
      <w:r w:rsidR="00D83C5C" w:rsidRPr="00B778FB">
        <w:rPr>
          <w:rFonts w:ascii="Verdana" w:hAnsi="Verdana" w:cs="Arial"/>
          <w:sz w:val="20"/>
          <w:szCs w:val="20"/>
          <w:lang w:val="pt-BR"/>
        </w:rPr>
        <w:t>julgamento</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mas</w:t>
      </w:r>
      <w:r w:rsidR="00C817EE" w:rsidRPr="00B778FB">
        <w:rPr>
          <w:rFonts w:ascii="Verdana" w:hAnsi="Verdana" w:cs="Arial"/>
          <w:sz w:val="20"/>
          <w:szCs w:val="20"/>
          <w:lang w:val="pt-BR"/>
        </w:rPr>
        <w:t xml:space="preserve"> como </w:t>
      </w:r>
      <w:r w:rsidR="00D83C5C" w:rsidRPr="00B778FB">
        <w:rPr>
          <w:rFonts w:ascii="Verdana" w:hAnsi="Verdana" w:cs="Arial"/>
          <w:sz w:val="20"/>
          <w:szCs w:val="20"/>
          <w:lang w:val="pt-BR"/>
        </w:rPr>
        <w:t xml:space="preserve">fica </w:t>
      </w:r>
      <w:r w:rsidR="00EA57DB" w:rsidRPr="00B778FB">
        <w:rPr>
          <w:rFonts w:ascii="Verdana" w:hAnsi="Verdana" w:cs="Arial"/>
          <w:sz w:val="20"/>
          <w:szCs w:val="20"/>
          <w:lang w:val="pt-BR"/>
        </w:rPr>
        <w:t>demonstr</w:t>
      </w:r>
      <w:r w:rsidR="00643023" w:rsidRPr="00B778FB">
        <w:rPr>
          <w:rFonts w:ascii="Verdana" w:hAnsi="Verdana" w:cs="Arial"/>
          <w:sz w:val="20"/>
          <w:szCs w:val="20"/>
          <w:lang w:val="pt-BR"/>
        </w:rPr>
        <w:t>ado</w:t>
      </w:r>
      <w:r w:rsidR="00B13DD6" w:rsidRPr="00B778FB">
        <w:rPr>
          <w:rFonts w:ascii="Verdana" w:hAnsi="Verdana" w:cs="Arial"/>
          <w:sz w:val="20"/>
          <w:szCs w:val="20"/>
          <w:lang w:val="pt-BR"/>
        </w:rPr>
        <w:t xml:space="preserve"> nas </w:t>
      </w:r>
      <w:r w:rsidR="009C3F34" w:rsidRPr="00B778FB">
        <w:rPr>
          <w:rFonts w:ascii="Verdana" w:hAnsi="Verdana" w:cs="Arial"/>
          <w:sz w:val="20"/>
          <w:szCs w:val="20"/>
          <w:lang w:val="pt-BR"/>
        </w:rPr>
        <w:t>linha</w:t>
      </w:r>
      <w:r w:rsidR="00D83C5C" w:rsidRPr="00B778FB">
        <w:rPr>
          <w:rFonts w:ascii="Verdana" w:hAnsi="Verdana" w:cs="Arial"/>
          <w:sz w:val="20"/>
          <w:szCs w:val="20"/>
          <w:lang w:val="pt-BR"/>
        </w:rPr>
        <w:t>s que me antecedem</w:t>
      </w:r>
      <w:r w:rsidR="00C817EE" w:rsidRPr="00B778FB">
        <w:rPr>
          <w:rFonts w:ascii="Verdana" w:hAnsi="Verdana" w:cs="Arial"/>
          <w:sz w:val="20"/>
          <w:szCs w:val="20"/>
          <w:lang w:val="pt-BR"/>
        </w:rPr>
        <w:t>, n</w:t>
      </w:r>
      <w:r w:rsidR="00D83C5C" w:rsidRPr="00B778FB">
        <w:rPr>
          <w:rFonts w:ascii="Verdana" w:hAnsi="Verdana" w:cs="Arial"/>
          <w:sz w:val="20"/>
          <w:szCs w:val="20"/>
          <w:lang w:val="pt-BR"/>
        </w:rPr>
        <w:t>ã</w:t>
      </w:r>
      <w:r w:rsidR="00C817EE" w:rsidRPr="00B778FB">
        <w:rPr>
          <w:rFonts w:ascii="Verdana" w:hAnsi="Verdana" w:cs="Arial"/>
          <w:sz w:val="20"/>
          <w:szCs w:val="20"/>
          <w:lang w:val="pt-BR"/>
        </w:rPr>
        <w:t xml:space="preserve">o se </w:t>
      </w:r>
      <w:r w:rsidR="00643023" w:rsidRPr="00B778FB">
        <w:rPr>
          <w:rFonts w:ascii="Verdana" w:hAnsi="Verdana" w:cs="Arial"/>
          <w:sz w:val="20"/>
          <w:szCs w:val="20"/>
          <w:lang w:val="pt-BR"/>
        </w:rPr>
        <w:t>deixou</w:t>
      </w:r>
      <w:r w:rsidR="00C817EE" w:rsidRPr="00B778FB">
        <w:rPr>
          <w:rFonts w:ascii="Verdana" w:hAnsi="Verdana" w:cs="Arial"/>
          <w:sz w:val="20"/>
          <w:szCs w:val="20"/>
          <w:lang w:val="pt-BR"/>
        </w:rPr>
        <w:t xml:space="preserve"> que</w:t>
      </w:r>
      <w:r w:rsidR="009C3F34" w:rsidRPr="00B778FB">
        <w:rPr>
          <w:rFonts w:ascii="Verdana" w:hAnsi="Verdana" w:cs="Arial"/>
          <w:sz w:val="20"/>
          <w:szCs w:val="20"/>
          <w:lang w:val="pt-BR"/>
        </w:rPr>
        <w:t xml:space="preserve"> a jurisdição</w:t>
      </w:r>
      <w:r w:rsidR="00C817EE" w:rsidRPr="00B778FB">
        <w:rPr>
          <w:rFonts w:ascii="Verdana" w:hAnsi="Verdana" w:cs="Arial"/>
          <w:sz w:val="20"/>
          <w:szCs w:val="20"/>
          <w:lang w:val="pt-BR"/>
        </w:rPr>
        <w:t xml:space="preserve"> interna </w:t>
      </w:r>
      <w:r w:rsidR="00D83C5C" w:rsidRPr="00B778FB">
        <w:rPr>
          <w:rFonts w:ascii="Verdana" w:hAnsi="Verdana" w:cs="Arial"/>
          <w:sz w:val="20"/>
          <w:szCs w:val="20"/>
          <w:lang w:val="pt-BR"/>
        </w:rPr>
        <w:t>tentasse</w:t>
      </w:r>
      <w:r w:rsidR="00C817EE" w:rsidRPr="00B778FB">
        <w:rPr>
          <w:rFonts w:ascii="Verdana" w:hAnsi="Verdana" w:cs="Arial"/>
          <w:sz w:val="20"/>
          <w:szCs w:val="20"/>
          <w:lang w:val="pt-BR"/>
        </w:rPr>
        <w:t>,</w:t>
      </w:r>
      <w:r w:rsidR="00643023" w:rsidRPr="00B778FB">
        <w:rPr>
          <w:rFonts w:ascii="Verdana" w:hAnsi="Verdana" w:cs="Arial"/>
          <w:sz w:val="20"/>
          <w:szCs w:val="20"/>
          <w:lang w:val="pt-BR"/>
        </w:rPr>
        <w:t xml:space="preserve"> com </w:t>
      </w:r>
      <w:r w:rsidR="00C61D12" w:rsidRPr="00B778FB">
        <w:rPr>
          <w:rFonts w:ascii="Verdana" w:hAnsi="Verdana" w:cs="Arial"/>
          <w:sz w:val="20"/>
          <w:szCs w:val="20"/>
          <w:lang w:val="pt-BR"/>
        </w:rPr>
        <w:t>seus próprios</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padrões</w:t>
      </w:r>
      <w:r w:rsidR="00C817EE" w:rsidRPr="00B778FB">
        <w:rPr>
          <w:rFonts w:ascii="Verdana" w:hAnsi="Verdana" w:cs="Arial"/>
          <w:sz w:val="20"/>
          <w:szCs w:val="20"/>
          <w:lang w:val="pt-BR"/>
        </w:rPr>
        <w:t>, virtudes</w:t>
      </w:r>
      <w:r w:rsidR="00B13DD6" w:rsidRPr="00B778FB">
        <w:rPr>
          <w:rFonts w:ascii="Verdana" w:hAnsi="Verdana" w:cs="Arial"/>
          <w:sz w:val="20"/>
          <w:szCs w:val="20"/>
          <w:lang w:val="pt-BR"/>
        </w:rPr>
        <w:t xml:space="preserve"> e </w:t>
      </w:r>
      <w:r w:rsidR="00C817EE" w:rsidRPr="00B778FB">
        <w:rPr>
          <w:rFonts w:ascii="Verdana" w:hAnsi="Verdana" w:cs="Arial"/>
          <w:sz w:val="20"/>
          <w:szCs w:val="20"/>
          <w:lang w:val="pt-BR"/>
        </w:rPr>
        <w:t>d</w:t>
      </w:r>
      <w:r w:rsidR="00643023" w:rsidRPr="00B778FB">
        <w:rPr>
          <w:rFonts w:ascii="Verdana" w:hAnsi="Verdana" w:cs="Arial"/>
          <w:sz w:val="20"/>
          <w:szCs w:val="20"/>
          <w:lang w:val="pt-BR"/>
        </w:rPr>
        <w:t>efeito</w:t>
      </w:r>
      <w:r w:rsidR="00C817EE" w:rsidRPr="00B778FB">
        <w:rPr>
          <w:rFonts w:ascii="Verdana" w:hAnsi="Verdana" w:cs="Arial"/>
          <w:sz w:val="20"/>
          <w:szCs w:val="20"/>
          <w:lang w:val="pt-BR"/>
        </w:rPr>
        <w:t>s, buscar</w:t>
      </w:r>
      <w:r w:rsidR="00B13DD6" w:rsidRPr="00B778FB">
        <w:rPr>
          <w:rFonts w:ascii="Verdana" w:hAnsi="Verdana" w:cs="Arial"/>
          <w:sz w:val="20"/>
          <w:szCs w:val="20"/>
          <w:lang w:val="pt-BR"/>
        </w:rPr>
        <w:t xml:space="preserve"> uma </w:t>
      </w:r>
      <w:r w:rsidR="00C817EE" w:rsidRPr="00B778FB">
        <w:rPr>
          <w:rFonts w:ascii="Verdana" w:hAnsi="Verdana" w:cs="Arial"/>
          <w:sz w:val="20"/>
          <w:szCs w:val="20"/>
          <w:lang w:val="pt-BR"/>
        </w:rPr>
        <w:t>solu</w:t>
      </w:r>
      <w:r w:rsidR="00643023" w:rsidRPr="00B778FB">
        <w:rPr>
          <w:rFonts w:ascii="Verdana" w:hAnsi="Verdana" w:cs="Arial"/>
          <w:sz w:val="20"/>
          <w:szCs w:val="20"/>
          <w:lang w:val="pt-BR"/>
        </w:rPr>
        <w:t>ção ao conflito</w:t>
      </w:r>
      <w:r w:rsidR="00C817EE" w:rsidRPr="00B778FB">
        <w:rPr>
          <w:rFonts w:ascii="Verdana" w:hAnsi="Verdana" w:cs="Arial"/>
          <w:sz w:val="20"/>
          <w:szCs w:val="20"/>
          <w:lang w:val="pt-BR"/>
        </w:rPr>
        <w:t xml:space="preserve"> </w:t>
      </w:r>
      <w:r w:rsidR="00D83C5C" w:rsidRPr="00B778FB">
        <w:rPr>
          <w:rFonts w:ascii="Verdana" w:hAnsi="Verdana" w:cs="Arial"/>
          <w:sz w:val="20"/>
          <w:szCs w:val="20"/>
          <w:lang w:val="pt-BR"/>
        </w:rPr>
        <w:t xml:space="preserve">apresentado </w:t>
      </w:r>
      <w:r w:rsidR="00550480" w:rsidRPr="00B778FB">
        <w:rPr>
          <w:rFonts w:ascii="Verdana" w:hAnsi="Verdana" w:cs="Arial"/>
          <w:sz w:val="20"/>
          <w:szCs w:val="20"/>
          <w:lang w:val="pt-BR"/>
        </w:rPr>
        <w:t>perante</w:t>
      </w:r>
      <w:r w:rsidR="00EA57DB" w:rsidRPr="00B778FB">
        <w:rPr>
          <w:rFonts w:ascii="Verdana" w:hAnsi="Verdana" w:cs="Arial"/>
          <w:sz w:val="20"/>
          <w:szCs w:val="20"/>
          <w:lang w:val="pt-BR"/>
        </w:rPr>
        <w:t xml:space="preserve"> esta Corte</w:t>
      </w:r>
      <w:r w:rsidR="00C817EE" w:rsidRPr="00B778FB">
        <w:rPr>
          <w:rFonts w:ascii="Verdana" w:hAnsi="Verdana" w:cs="Arial"/>
          <w:sz w:val="20"/>
          <w:szCs w:val="20"/>
          <w:lang w:val="pt-BR"/>
        </w:rPr>
        <w:t xml:space="preserve">. </w:t>
      </w:r>
      <w:r w:rsidR="009C3F34" w:rsidRPr="00B778FB">
        <w:rPr>
          <w:rFonts w:ascii="Verdana" w:hAnsi="Verdana" w:cs="Arial"/>
          <w:sz w:val="20"/>
          <w:szCs w:val="20"/>
          <w:lang w:val="pt-BR"/>
        </w:rPr>
        <w:t>Apenas</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depois</w:t>
      </w:r>
      <w:r w:rsidR="00C817EE" w:rsidRPr="00B778FB">
        <w:rPr>
          <w:rFonts w:ascii="Verdana" w:hAnsi="Verdana" w:cs="Arial"/>
          <w:sz w:val="20"/>
          <w:szCs w:val="20"/>
          <w:lang w:val="pt-BR"/>
        </w:rPr>
        <w:t xml:space="preserve"> de resultar in</w:t>
      </w:r>
      <w:r w:rsidR="005D084B" w:rsidRPr="00B778FB">
        <w:rPr>
          <w:rFonts w:ascii="Verdana" w:hAnsi="Verdana" w:cs="Arial"/>
          <w:sz w:val="20"/>
          <w:szCs w:val="20"/>
          <w:lang w:val="pt-BR"/>
        </w:rPr>
        <w:t>satisfatória</w:t>
      </w:r>
      <w:r w:rsidR="00C817EE" w:rsidRPr="00B778FB">
        <w:rPr>
          <w:rFonts w:ascii="Verdana" w:hAnsi="Verdana" w:cs="Arial"/>
          <w:sz w:val="20"/>
          <w:szCs w:val="20"/>
          <w:lang w:val="pt-BR"/>
        </w:rPr>
        <w:t>s</w:t>
      </w:r>
      <w:r w:rsidR="009C3F34" w:rsidRPr="00B778FB">
        <w:rPr>
          <w:rFonts w:ascii="Verdana" w:hAnsi="Verdana" w:cs="Arial"/>
          <w:sz w:val="20"/>
          <w:szCs w:val="20"/>
          <w:lang w:val="pt-BR"/>
        </w:rPr>
        <w:t xml:space="preserve"> as </w:t>
      </w:r>
      <w:r w:rsidR="00643023" w:rsidRPr="00B778FB">
        <w:rPr>
          <w:rFonts w:ascii="Verdana" w:hAnsi="Verdana" w:cs="Arial"/>
          <w:sz w:val="20"/>
          <w:szCs w:val="20"/>
          <w:lang w:val="pt-BR"/>
        </w:rPr>
        <w:t>atuações</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 </w:t>
      </w:r>
      <w:r w:rsidR="00C817EE" w:rsidRPr="00B778FB">
        <w:rPr>
          <w:rFonts w:ascii="Verdana" w:hAnsi="Verdana" w:cs="Arial"/>
          <w:sz w:val="20"/>
          <w:szCs w:val="20"/>
          <w:lang w:val="pt-BR"/>
        </w:rPr>
        <w:t>Estado o</w:t>
      </w:r>
      <w:r w:rsidR="00D83C5C" w:rsidRPr="00B778FB">
        <w:rPr>
          <w:rFonts w:ascii="Verdana" w:hAnsi="Verdana" w:cs="Arial"/>
          <w:sz w:val="20"/>
          <w:szCs w:val="20"/>
          <w:lang w:val="pt-BR"/>
        </w:rPr>
        <w:t xml:space="preserve">u de </w:t>
      </w:r>
      <w:r w:rsidR="00EA57DB" w:rsidRPr="00B778FB">
        <w:rPr>
          <w:rFonts w:ascii="Verdana" w:hAnsi="Verdana" w:cs="Arial"/>
          <w:sz w:val="20"/>
          <w:szCs w:val="20"/>
          <w:lang w:val="pt-BR"/>
        </w:rPr>
        <w:t>demonstrar-se</w:t>
      </w:r>
      <w:r w:rsidR="00C817EE" w:rsidRPr="00B778FB">
        <w:rPr>
          <w:rFonts w:ascii="Verdana" w:hAnsi="Verdana" w:cs="Arial"/>
          <w:sz w:val="20"/>
          <w:szCs w:val="20"/>
          <w:lang w:val="pt-BR"/>
        </w:rPr>
        <w:t xml:space="preserve"> de </w:t>
      </w:r>
      <w:r w:rsidR="009C3F34" w:rsidRPr="00B778FB">
        <w:rPr>
          <w:rFonts w:ascii="Verdana" w:hAnsi="Verdana" w:cs="Arial"/>
          <w:sz w:val="20"/>
          <w:szCs w:val="20"/>
          <w:lang w:val="pt-BR"/>
        </w:rPr>
        <w:t>maneira</w:t>
      </w:r>
      <w:r w:rsidR="00C817EE" w:rsidRPr="00B778FB">
        <w:rPr>
          <w:rFonts w:ascii="Verdana" w:hAnsi="Verdana" w:cs="Arial"/>
          <w:sz w:val="20"/>
          <w:szCs w:val="20"/>
          <w:lang w:val="pt-BR"/>
        </w:rPr>
        <w:t xml:space="preserve"> integral que</w:t>
      </w:r>
      <w:r w:rsidR="009C3F34" w:rsidRPr="00B778FB">
        <w:rPr>
          <w:rFonts w:ascii="Verdana" w:hAnsi="Verdana" w:cs="Arial"/>
          <w:sz w:val="20"/>
          <w:szCs w:val="20"/>
          <w:lang w:val="pt-BR"/>
        </w:rPr>
        <w:t xml:space="preserve"> os </w:t>
      </w:r>
      <w:r w:rsidR="00C817EE" w:rsidRPr="00B778FB">
        <w:rPr>
          <w:rFonts w:ascii="Verdana" w:hAnsi="Verdana" w:cs="Arial"/>
          <w:sz w:val="20"/>
          <w:szCs w:val="20"/>
          <w:lang w:val="pt-BR"/>
        </w:rPr>
        <w:t>recursos internos n</w:t>
      </w:r>
      <w:r w:rsidR="00D83C5C" w:rsidRPr="00B778FB">
        <w:rPr>
          <w:rFonts w:ascii="Verdana" w:hAnsi="Verdana" w:cs="Arial"/>
          <w:sz w:val="20"/>
          <w:szCs w:val="20"/>
          <w:lang w:val="pt-BR"/>
        </w:rPr>
        <w:t>ã</w:t>
      </w:r>
      <w:r w:rsidR="00C817EE" w:rsidRPr="00B778FB">
        <w:rPr>
          <w:rFonts w:ascii="Verdana" w:hAnsi="Verdana" w:cs="Arial"/>
          <w:sz w:val="20"/>
          <w:szCs w:val="20"/>
          <w:lang w:val="pt-BR"/>
        </w:rPr>
        <w:t xml:space="preserve">o </w:t>
      </w:r>
      <w:r w:rsidR="00D83C5C" w:rsidRPr="00B778FB">
        <w:rPr>
          <w:rFonts w:ascii="Verdana" w:hAnsi="Verdana" w:cs="Arial"/>
          <w:sz w:val="20"/>
          <w:szCs w:val="20"/>
          <w:lang w:val="pt-BR"/>
        </w:rPr>
        <w:t xml:space="preserve">fossem </w:t>
      </w:r>
      <w:r w:rsidR="009C3F34" w:rsidRPr="00B778FB">
        <w:rPr>
          <w:rFonts w:ascii="Verdana" w:hAnsi="Verdana" w:cs="Arial"/>
          <w:sz w:val="20"/>
          <w:szCs w:val="20"/>
          <w:lang w:val="pt-BR"/>
        </w:rPr>
        <w:t>idôneos</w:t>
      </w:r>
      <w:r w:rsidR="00C817EE" w:rsidRPr="00B778FB">
        <w:rPr>
          <w:rFonts w:ascii="Verdana" w:hAnsi="Verdana" w:cs="Arial"/>
          <w:sz w:val="20"/>
          <w:szCs w:val="20"/>
          <w:lang w:val="pt-BR"/>
        </w:rPr>
        <w:t xml:space="preserve"> para </w:t>
      </w:r>
      <w:r w:rsidR="009C3F34" w:rsidRPr="00B778FB">
        <w:rPr>
          <w:rFonts w:ascii="Verdana" w:hAnsi="Verdana" w:cs="Arial"/>
          <w:sz w:val="20"/>
          <w:szCs w:val="20"/>
          <w:lang w:val="pt-BR"/>
        </w:rPr>
        <w:t>satisfazer as pretensões</w:t>
      </w:r>
      <w:r w:rsidR="00C817EE" w:rsidRPr="00B778FB">
        <w:rPr>
          <w:rFonts w:ascii="Verdana" w:hAnsi="Verdana" w:cs="Arial"/>
          <w:sz w:val="20"/>
          <w:szCs w:val="20"/>
          <w:lang w:val="pt-BR"/>
        </w:rPr>
        <w:t>,</w:t>
      </w:r>
      <w:r w:rsidR="00643023" w:rsidRPr="00B778FB">
        <w:rPr>
          <w:rFonts w:ascii="Verdana" w:hAnsi="Verdana" w:cs="Arial"/>
          <w:sz w:val="20"/>
          <w:szCs w:val="20"/>
          <w:lang w:val="pt-BR"/>
        </w:rPr>
        <w:t xml:space="preserve"> é </w:t>
      </w:r>
      <w:r w:rsidR="00C817EE" w:rsidRPr="00B778FB">
        <w:rPr>
          <w:rFonts w:ascii="Verdana" w:hAnsi="Verdana" w:cs="Arial"/>
          <w:sz w:val="20"/>
          <w:szCs w:val="20"/>
          <w:lang w:val="pt-BR"/>
        </w:rPr>
        <w:t>que</w:t>
      </w:r>
      <w:r w:rsidR="00B13DD6" w:rsidRPr="00B778FB">
        <w:rPr>
          <w:rFonts w:ascii="Verdana" w:hAnsi="Verdana" w:cs="Arial"/>
          <w:sz w:val="20"/>
          <w:szCs w:val="20"/>
          <w:lang w:val="pt-BR"/>
        </w:rPr>
        <w:t xml:space="preserve"> pode</w:t>
      </w:r>
      <w:r w:rsidR="00D83C5C" w:rsidRPr="00B778FB">
        <w:rPr>
          <w:rFonts w:ascii="Verdana" w:hAnsi="Verdana" w:cs="Arial"/>
          <w:sz w:val="20"/>
          <w:szCs w:val="20"/>
          <w:lang w:val="pt-BR"/>
        </w:rPr>
        <w:t xml:space="preserve">ria ter sido </w:t>
      </w:r>
      <w:r w:rsidR="009C3F34" w:rsidRPr="00B778FB">
        <w:rPr>
          <w:rFonts w:ascii="Verdana" w:hAnsi="Verdana" w:cs="Arial"/>
          <w:sz w:val="20"/>
          <w:szCs w:val="20"/>
          <w:lang w:val="pt-BR"/>
        </w:rPr>
        <w:t>submetido</w:t>
      </w:r>
      <w:r w:rsidR="00C817EE" w:rsidRPr="00B778FB">
        <w:rPr>
          <w:rFonts w:ascii="Verdana" w:hAnsi="Verdana" w:cs="Arial"/>
          <w:sz w:val="20"/>
          <w:szCs w:val="20"/>
          <w:lang w:val="pt-BR"/>
        </w:rPr>
        <w:t xml:space="preserve"> </w:t>
      </w:r>
      <w:r w:rsidR="00D83C5C" w:rsidRPr="00B778FB">
        <w:rPr>
          <w:rFonts w:ascii="Verdana" w:hAnsi="Verdana" w:cs="Arial"/>
          <w:sz w:val="20"/>
          <w:szCs w:val="20"/>
          <w:lang w:val="pt-BR"/>
        </w:rPr>
        <w:t>à</w:t>
      </w:r>
      <w:r w:rsidR="00C817EE" w:rsidRPr="00B778FB">
        <w:rPr>
          <w:rFonts w:ascii="Verdana" w:hAnsi="Verdana" w:cs="Arial"/>
          <w:sz w:val="20"/>
          <w:szCs w:val="20"/>
          <w:lang w:val="pt-BR"/>
        </w:rPr>
        <w:t xml:space="preserve"> considera</w:t>
      </w:r>
      <w:r w:rsidR="00643023" w:rsidRPr="00B778FB">
        <w:rPr>
          <w:rFonts w:ascii="Verdana" w:hAnsi="Verdana" w:cs="Arial"/>
          <w:sz w:val="20"/>
          <w:szCs w:val="20"/>
          <w:lang w:val="pt-BR"/>
        </w:rPr>
        <w:t>ção</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pt-BR"/>
        </w:rPr>
        <w:t xml:space="preserve">do </w:t>
      </w:r>
      <w:r w:rsidR="00C817EE" w:rsidRPr="00B778FB">
        <w:rPr>
          <w:rFonts w:ascii="Verdana" w:hAnsi="Verdana" w:cs="Arial"/>
          <w:sz w:val="20"/>
          <w:szCs w:val="20"/>
          <w:lang w:val="pt-BR"/>
        </w:rPr>
        <w:t xml:space="preserve">Sistema Interamericano de </w:t>
      </w:r>
      <w:r w:rsidR="009C3F34" w:rsidRPr="00B778FB">
        <w:rPr>
          <w:rFonts w:ascii="Verdana" w:hAnsi="Verdana" w:cs="Arial"/>
          <w:sz w:val="20"/>
          <w:szCs w:val="20"/>
          <w:lang w:val="pt-BR"/>
        </w:rPr>
        <w:t>proteção</w:t>
      </w:r>
      <w:r w:rsidR="00643023" w:rsidRPr="00B778FB">
        <w:rPr>
          <w:rFonts w:ascii="Verdana" w:hAnsi="Verdana" w:cs="Arial"/>
          <w:sz w:val="20"/>
          <w:szCs w:val="20"/>
          <w:lang w:val="pt-BR"/>
        </w:rPr>
        <w:t xml:space="preserve"> o assunto</w:t>
      </w:r>
      <w:r w:rsidR="00C817EE" w:rsidRPr="00B778FB">
        <w:rPr>
          <w:rFonts w:ascii="Verdana" w:hAnsi="Verdana" w:cs="Arial"/>
          <w:sz w:val="20"/>
          <w:szCs w:val="20"/>
          <w:lang w:val="pt-BR"/>
        </w:rPr>
        <w:t xml:space="preserve"> que se debat</w:t>
      </w:r>
      <w:r w:rsidR="00D83C5C" w:rsidRPr="00B778FB">
        <w:rPr>
          <w:rFonts w:ascii="Verdana" w:hAnsi="Verdana" w:cs="Arial"/>
          <w:sz w:val="20"/>
          <w:szCs w:val="20"/>
          <w:lang w:val="pt-BR"/>
        </w:rPr>
        <w:t xml:space="preserve">eu </w:t>
      </w:r>
      <w:r w:rsidR="00B13DD6" w:rsidRPr="00B778FB">
        <w:rPr>
          <w:rFonts w:ascii="Verdana" w:hAnsi="Verdana" w:cs="Arial"/>
          <w:sz w:val="20"/>
          <w:szCs w:val="20"/>
          <w:lang w:val="pt-BR"/>
        </w:rPr>
        <w:t xml:space="preserve">e </w:t>
      </w:r>
      <w:r w:rsidR="00D83C5C" w:rsidRPr="00B778FB">
        <w:rPr>
          <w:rFonts w:ascii="Verdana" w:hAnsi="Verdana" w:cs="Arial"/>
          <w:sz w:val="20"/>
          <w:szCs w:val="20"/>
          <w:lang w:val="pt-BR"/>
        </w:rPr>
        <w:t>sentenciou</w:t>
      </w:r>
      <w:r w:rsidR="00B13DD6" w:rsidRPr="00B778FB">
        <w:rPr>
          <w:rFonts w:ascii="Verdana" w:hAnsi="Verdana" w:cs="Arial"/>
          <w:sz w:val="20"/>
          <w:szCs w:val="20"/>
          <w:lang w:val="pt-BR"/>
        </w:rPr>
        <w:t xml:space="preserve"> no </w:t>
      </w:r>
      <w:r w:rsidR="00C817EE" w:rsidRPr="00B778FB">
        <w:rPr>
          <w:rFonts w:ascii="Verdana" w:hAnsi="Verdana" w:cs="Arial"/>
          <w:sz w:val="20"/>
          <w:szCs w:val="20"/>
          <w:lang w:val="pt-BR"/>
        </w:rPr>
        <w:t>presente caso. Entender</w:t>
      </w:r>
      <w:r w:rsidR="005D084B" w:rsidRPr="00B778FB">
        <w:rPr>
          <w:rFonts w:ascii="Verdana" w:hAnsi="Verdana" w:cs="Arial"/>
          <w:sz w:val="20"/>
          <w:szCs w:val="20"/>
          <w:lang w:val="pt-BR"/>
        </w:rPr>
        <w:t xml:space="preserve"> o contrário </w:t>
      </w:r>
      <w:r w:rsidR="00B13DD6" w:rsidRPr="00B778FB">
        <w:rPr>
          <w:rFonts w:ascii="Verdana" w:hAnsi="Verdana" w:cs="Arial"/>
          <w:sz w:val="20"/>
          <w:szCs w:val="20"/>
          <w:lang w:val="pt-BR"/>
        </w:rPr>
        <w:t xml:space="preserve">seria </w:t>
      </w:r>
      <w:r w:rsidR="002B2752" w:rsidRPr="00B778FB">
        <w:rPr>
          <w:rFonts w:ascii="Verdana" w:hAnsi="Verdana" w:cs="Arial"/>
          <w:sz w:val="20"/>
          <w:szCs w:val="20"/>
          <w:lang w:val="pt-BR"/>
        </w:rPr>
        <w:t>esvaziar</w:t>
      </w:r>
      <w:r w:rsidR="00643023" w:rsidRPr="00B778FB">
        <w:rPr>
          <w:rFonts w:ascii="Verdana" w:hAnsi="Verdana" w:cs="Arial"/>
          <w:sz w:val="20"/>
          <w:szCs w:val="20"/>
          <w:lang w:val="pt-BR"/>
        </w:rPr>
        <w:t xml:space="preserve"> o </w:t>
      </w:r>
      <w:r w:rsidR="00C817EE" w:rsidRPr="00B778FB">
        <w:rPr>
          <w:rFonts w:ascii="Verdana" w:hAnsi="Verdana" w:cs="Arial"/>
          <w:sz w:val="20"/>
          <w:szCs w:val="20"/>
          <w:lang w:val="pt-BR"/>
        </w:rPr>
        <w:t xml:space="preserve">sistema de </w:t>
      </w:r>
      <w:r w:rsidR="009C3F34" w:rsidRPr="00B778FB">
        <w:rPr>
          <w:rFonts w:ascii="Verdana" w:hAnsi="Verdana" w:cs="Arial"/>
          <w:sz w:val="20"/>
          <w:szCs w:val="20"/>
          <w:lang w:val="pt-BR"/>
        </w:rPr>
        <w:t>justiça</w:t>
      </w:r>
      <w:r w:rsidR="00C817EE" w:rsidRPr="00B778FB">
        <w:rPr>
          <w:rFonts w:ascii="Verdana" w:hAnsi="Verdana" w:cs="Arial"/>
          <w:sz w:val="20"/>
          <w:szCs w:val="20"/>
          <w:lang w:val="pt-BR"/>
        </w:rPr>
        <w:t xml:space="preserve"> </w:t>
      </w:r>
      <w:r w:rsidR="00C66D7D" w:rsidRPr="00B778FB">
        <w:rPr>
          <w:rFonts w:ascii="Verdana" w:hAnsi="Verdana" w:cs="Arial"/>
          <w:sz w:val="20"/>
          <w:szCs w:val="20"/>
          <w:lang w:val="pt-BR"/>
        </w:rPr>
        <w:t>venezuelan</w:t>
      </w:r>
      <w:r w:rsidR="00C817EE" w:rsidRPr="00B778FB">
        <w:rPr>
          <w:rFonts w:ascii="Verdana" w:hAnsi="Verdana" w:cs="Arial"/>
          <w:sz w:val="20"/>
          <w:szCs w:val="20"/>
          <w:lang w:val="pt-BR"/>
        </w:rPr>
        <w:t xml:space="preserve">o. </w:t>
      </w:r>
    </w:p>
    <w:p w:rsidR="00C817EE" w:rsidRPr="00B778FB" w:rsidRDefault="00C817EE" w:rsidP="00787E39">
      <w:pPr>
        <w:pStyle w:val="ListParagraph1"/>
        <w:spacing w:before="120" w:after="120" w:line="240" w:lineRule="auto"/>
        <w:ind w:left="0"/>
        <w:jc w:val="both"/>
        <w:rPr>
          <w:rFonts w:ascii="Verdana" w:hAnsi="Verdana" w:cs="Arial"/>
          <w:sz w:val="20"/>
          <w:szCs w:val="20"/>
          <w:lang w:val="pt-BR"/>
        </w:rPr>
      </w:pPr>
      <w:r w:rsidRPr="00B778FB">
        <w:rPr>
          <w:rFonts w:ascii="Verdana" w:hAnsi="Verdana" w:cs="Arial"/>
          <w:sz w:val="20"/>
          <w:szCs w:val="20"/>
          <w:lang w:val="pt-BR"/>
        </w:rPr>
        <w:t>Por todo</w:t>
      </w:r>
      <w:r w:rsidR="005D084B" w:rsidRPr="00B778FB">
        <w:rPr>
          <w:rFonts w:ascii="Verdana" w:hAnsi="Verdana" w:cs="Arial"/>
          <w:sz w:val="20"/>
          <w:szCs w:val="20"/>
          <w:lang w:val="pt-BR"/>
        </w:rPr>
        <w:t xml:space="preserve"> o </w:t>
      </w:r>
      <w:r w:rsidR="00643023" w:rsidRPr="00B778FB">
        <w:rPr>
          <w:rFonts w:ascii="Verdana" w:hAnsi="Verdana" w:cs="Arial"/>
          <w:sz w:val="20"/>
          <w:szCs w:val="20"/>
          <w:lang w:val="pt-BR"/>
        </w:rPr>
        <w:t>expost</w:t>
      </w:r>
      <w:r w:rsidRPr="00B778FB">
        <w:rPr>
          <w:rFonts w:ascii="Verdana" w:hAnsi="Verdana" w:cs="Arial"/>
          <w:sz w:val="20"/>
          <w:szCs w:val="20"/>
          <w:lang w:val="pt-BR"/>
        </w:rPr>
        <w:t>o</w:t>
      </w:r>
      <w:r w:rsidR="00643023" w:rsidRPr="00B778FB">
        <w:rPr>
          <w:rFonts w:ascii="Verdana" w:hAnsi="Verdana" w:cs="Arial"/>
          <w:sz w:val="20"/>
          <w:szCs w:val="20"/>
          <w:lang w:val="pt-BR"/>
        </w:rPr>
        <w:t xml:space="preserve"> é </w:t>
      </w:r>
      <w:r w:rsidRPr="00B778FB">
        <w:rPr>
          <w:rFonts w:ascii="Verdana" w:hAnsi="Verdana" w:cs="Arial"/>
          <w:sz w:val="20"/>
          <w:szCs w:val="20"/>
          <w:lang w:val="pt-BR"/>
        </w:rPr>
        <w:t xml:space="preserve">que me </w:t>
      </w:r>
      <w:r w:rsidR="00D83C5C" w:rsidRPr="00B778FB">
        <w:rPr>
          <w:rFonts w:ascii="Verdana" w:hAnsi="Verdana" w:cs="Arial"/>
          <w:sz w:val="20"/>
          <w:szCs w:val="20"/>
          <w:lang w:val="pt-BR"/>
        </w:rPr>
        <w:t xml:space="preserve">sinto </w:t>
      </w:r>
      <w:r w:rsidR="00B13DD6" w:rsidRPr="00B778FB">
        <w:rPr>
          <w:rFonts w:ascii="Verdana" w:hAnsi="Verdana" w:cs="Arial"/>
          <w:sz w:val="20"/>
          <w:szCs w:val="20"/>
          <w:lang w:val="pt-BR"/>
        </w:rPr>
        <w:t xml:space="preserve">no </w:t>
      </w:r>
      <w:r w:rsidR="00643023" w:rsidRPr="00B778FB">
        <w:rPr>
          <w:rFonts w:ascii="Verdana" w:hAnsi="Verdana" w:cs="Arial"/>
          <w:sz w:val="20"/>
          <w:szCs w:val="20"/>
          <w:lang w:val="pt-BR"/>
        </w:rPr>
        <w:t>dever</w:t>
      </w:r>
      <w:r w:rsidR="00B13DD6" w:rsidRPr="00B778FB">
        <w:rPr>
          <w:rFonts w:ascii="Verdana" w:hAnsi="Verdana" w:cs="Arial"/>
          <w:sz w:val="20"/>
          <w:szCs w:val="20"/>
          <w:lang w:val="pt-BR"/>
        </w:rPr>
        <w:t xml:space="preserve"> e </w:t>
      </w:r>
      <w:r w:rsidR="00A62E2A">
        <w:rPr>
          <w:rFonts w:ascii="Verdana" w:hAnsi="Verdana" w:cs="Arial"/>
          <w:sz w:val="20"/>
          <w:szCs w:val="20"/>
          <w:lang w:val="pt-BR"/>
        </w:rPr>
        <w:t xml:space="preserve">na </w:t>
      </w:r>
      <w:r w:rsidR="009C3F34" w:rsidRPr="00B778FB">
        <w:rPr>
          <w:rFonts w:ascii="Verdana" w:hAnsi="Verdana" w:cs="Arial"/>
          <w:sz w:val="20"/>
          <w:szCs w:val="20"/>
          <w:lang w:val="pt-BR"/>
        </w:rPr>
        <w:t>obrigação</w:t>
      </w:r>
      <w:r w:rsidR="00D83C5C" w:rsidRPr="00B778FB">
        <w:rPr>
          <w:rFonts w:ascii="Verdana" w:hAnsi="Verdana" w:cs="Arial"/>
          <w:sz w:val="20"/>
          <w:szCs w:val="20"/>
          <w:lang w:val="pt-BR"/>
        </w:rPr>
        <w:t>,</w:t>
      </w:r>
      <w:r w:rsidR="00EA57DB" w:rsidRPr="00B778FB">
        <w:rPr>
          <w:rFonts w:ascii="Verdana" w:hAnsi="Verdana" w:cs="Arial"/>
          <w:sz w:val="20"/>
          <w:szCs w:val="20"/>
          <w:lang w:val="pt-BR"/>
        </w:rPr>
        <w:t xml:space="preserve"> pois</w:t>
      </w:r>
      <w:r w:rsidRPr="00B778FB">
        <w:rPr>
          <w:rFonts w:ascii="Verdana" w:hAnsi="Verdana" w:cs="Arial"/>
          <w:sz w:val="20"/>
          <w:szCs w:val="20"/>
          <w:lang w:val="pt-BR"/>
        </w:rPr>
        <w:t xml:space="preserve">, como </w:t>
      </w:r>
      <w:r w:rsidR="00D83C5C" w:rsidRPr="00B778FB">
        <w:rPr>
          <w:rFonts w:ascii="Verdana" w:hAnsi="Verdana" w:cs="Arial"/>
          <w:sz w:val="20"/>
          <w:szCs w:val="20"/>
          <w:lang w:val="pt-BR"/>
        </w:rPr>
        <w:t>afirmei</w:t>
      </w:r>
      <w:r w:rsidRPr="00B778FB">
        <w:rPr>
          <w:rFonts w:ascii="Verdana" w:hAnsi="Verdana" w:cs="Arial"/>
          <w:sz w:val="20"/>
          <w:szCs w:val="20"/>
          <w:lang w:val="pt-BR"/>
        </w:rPr>
        <w:t>,</w:t>
      </w:r>
      <w:r w:rsidR="00643023" w:rsidRPr="00B778FB">
        <w:rPr>
          <w:rFonts w:ascii="Verdana" w:hAnsi="Verdana" w:cs="Arial"/>
          <w:sz w:val="20"/>
          <w:szCs w:val="20"/>
          <w:lang w:val="pt-BR"/>
        </w:rPr>
        <w:t xml:space="preserve"> </w:t>
      </w:r>
      <w:r w:rsidR="00A62E2A">
        <w:rPr>
          <w:rFonts w:ascii="Verdana" w:hAnsi="Verdana" w:cs="Arial"/>
          <w:sz w:val="20"/>
          <w:szCs w:val="20"/>
          <w:lang w:val="pt-BR"/>
        </w:rPr>
        <w:t>de</w:t>
      </w:r>
      <w:r w:rsidR="00643023" w:rsidRPr="00B778FB">
        <w:rPr>
          <w:rFonts w:ascii="Verdana" w:hAnsi="Verdana" w:cs="Arial"/>
          <w:sz w:val="20"/>
          <w:szCs w:val="20"/>
          <w:lang w:val="pt-BR"/>
        </w:rPr>
        <w:t xml:space="preserve"> </w:t>
      </w:r>
      <w:r w:rsidR="00D83C5C" w:rsidRPr="00B778FB">
        <w:rPr>
          <w:rFonts w:ascii="Verdana" w:hAnsi="Verdana" w:cs="Arial"/>
          <w:sz w:val="20"/>
          <w:szCs w:val="20"/>
          <w:lang w:val="pt-BR"/>
        </w:rPr>
        <w:t xml:space="preserve">afirmar minha </w:t>
      </w:r>
      <w:r w:rsidRPr="00B778FB">
        <w:rPr>
          <w:rFonts w:ascii="Verdana" w:hAnsi="Verdana" w:cs="Arial"/>
          <w:sz w:val="20"/>
          <w:szCs w:val="20"/>
          <w:lang w:val="pt-BR"/>
        </w:rPr>
        <w:t>reserva</w:t>
      </w:r>
      <w:r w:rsidR="00643023" w:rsidRPr="00B778FB">
        <w:rPr>
          <w:rFonts w:ascii="Verdana" w:hAnsi="Verdana" w:cs="Arial"/>
          <w:sz w:val="20"/>
          <w:szCs w:val="20"/>
          <w:lang w:val="pt-BR"/>
        </w:rPr>
        <w:t xml:space="preserve"> </w:t>
      </w:r>
      <w:r w:rsidR="00D83C5C" w:rsidRPr="00B778FB">
        <w:rPr>
          <w:rFonts w:ascii="Verdana" w:hAnsi="Verdana" w:cs="Arial"/>
          <w:sz w:val="20"/>
          <w:szCs w:val="20"/>
          <w:lang w:val="pt-BR"/>
        </w:rPr>
        <w:t>à</w:t>
      </w:r>
      <w:r w:rsidR="00643023" w:rsidRPr="00B778FB">
        <w:rPr>
          <w:rFonts w:ascii="Verdana" w:hAnsi="Verdana" w:cs="Arial"/>
          <w:sz w:val="20"/>
          <w:szCs w:val="20"/>
          <w:lang w:val="pt-BR"/>
        </w:rPr>
        <w:t xml:space="preserve"> decisão</w:t>
      </w:r>
      <w:r w:rsidRPr="00B778FB">
        <w:rPr>
          <w:rFonts w:ascii="Verdana" w:hAnsi="Verdana" w:cs="Arial"/>
          <w:sz w:val="20"/>
          <w:szCs w:val="20"/>
          <w:lang w:val="pt-BR"/>
        </w:rPr>
        <w:t xml:space="preserve"> </w:t>
      </w:r>
      <w:r w:rsidR="00643023" w:rsidRPr="00B778FB">
        <w:rPr>
          <w:rFonts w:ascii="Verdana" w:hAnsi="Verdana" w:cs="Arial"/>
          <w:sz w:val="20"/>
          <w:szCs w:val="20"/>
          <w:lang w:val="pt-BR"/>
        </w:rPr>
        <w:t>d</w:t>
      </w:r>
      <w:r w:rsidR="00D83C5C" w:rsidRPr="00B778FB">
        <w:rPr>
          <w:rFonts w:ascii="Verdana" w:hAnsi="Verdana" w:cs="Arial"/>
          <w:sz w:val="20"/>
          <w:szCs w:val="20"/>
          <w:lang w:val="pt-BR"/>
        </w:rPr>
        <w:t>a</w:t>
      </w:r>
      <w:r w:rsidR="00643023" w:rsidRPr="00B778FB">
        <w:rPr>
          <w:rFonts w:ascii="Verdana" w:hAnsi="Verdana" w:cs="Arial"/>
          <w:sz w:val="20"/>
          <w:szCs w:val="20"/>
          <w:lang w:val="pt-BR"/>
        </w:rPr>
        <w:t xml:space="preserve"> qual </w:t>
      </w:r>
      <w:r w:rsidR="00A07439" w:rsidRPr="00B778FB">
        <w:rPr>
          <w:rFonts w:ascii="Verdana" w:hAnsi="Verdana" w:cs="Arial"/>
          <w:sz w:val="20"/>
          <w:szCs w:val="20"/>
          <w:lang w:val="pt-BR"/>
        </w:rPr>
        <w:t>discordo</w:t>
      </w:r>
      <w:r w:rsidRPr="00B778FB">
        <w:rPr>
          <w:rFonts w:ascii="Verdana" w:hAnsi="Verdana" w:cs="Arial"/>
          <w:sz w:val="20"/>
          <w:szCs w:val="20"/>
          <w:lang w:val="pt-BR"/>
        </w:rPr>
        <w:t>,</w:t>
      </w:r>
      <w:r w:rsidR="00643023" w:rsidRPr="00B778FB">
        <w:rPr>
          <w:rFonts w:ascii="Verdana" w:hAnsi="Verdana" w:cs="Arial"/>
          <w:sz w:val="20"/>
          <w:szCs w:val="20"/>
          <w:lang w:val="pt-BR"/>
        </w:rPr>
        <w:t xml:space="preserve"> </w:t>
      </w:r>
      <w:proofErr w:type="gramStart"/>
      <w:r w:rsidR="00597DCF" w:rsidRPr="00B778FB">
        <w:rPr>
          <w:rFonts w:ascii="Verdana" w:hAnsi="Verdana" w:cs="Arial"/>
          <w:sz w:val="20"/>
          <w:szCs w:val="20"/>
          <w:lang w:val="pt-BR"/>
        </w:rPr>
        <w:t>a</w:t>
      </w:r>
      <w:r w:rsidR="00643023" w:rsidRPr="00B778FB">
        <w:rPr>
          <w:rFonts w:ascii="Verdana" w:hAnsi="Verdana" w:cs="Arial"/>
          <w:sz w:val="20"/>
          <w:szCs w:val="20"/>
          <w:lang w:val="pt-BR"/>
        </w:rPr>
        <w:t xml:space="preserve"> qual </w:t>
      </w:r>
      <w:r w:rsidRPr="00B778FB">
        <w:rPr>
          <w:rFonts w:ascii="Verdana" w:hAnsi="Verdana" w:cs="Arial"/>
          <w:sz w:val="20"/>
          <w:szCs w:val="20"/>
          <w:lang w:val="pt-BR"/>
        </w:rPr>
        <w:t>emito</w:t>
      </w:r>
      <w:proofErr w:type="gramEnd"/>
      <w:r w:rsidR="00643023" w:rsidRPr="00B778FB">
        <w:rPr>
          <w:rFonts w:ascii="Verdana" w:hAnsi="Verdana" w:cs="Arial"/>
          <w:sz w:val="20"/>
          <w:szCs w:val="20"/>
          <w:lang w:val="pt-BR"/>
        </w:rPr>
        <w:t xml:space="preserve"> com o </w:t>
      </w:r>
      <w:r w:rsidR="009C3F34" w:rsidRPr="00B778FB">
        <w:rPr>
          <w:rFonts w:ascii="Verdana" w:hAnsi="Verdana" w:cs="Arial"/>
          <w:sz w:val="20"/>
          <w:szCs w:val="20"/>
          <w:lang w:val="pt-BR"/>
        </w:rPr>
        <w:t xml:space="preserve">maior respeito </w:t>
      </w:r>
      <w:r w:rsidR="00597DCF" w:rsidRPr="00B778FB">
        <w:rPr>
          <w:rFonts w:ascii="Verdana" w:hAnsi="Verdana" w:cs="Arial"/>
          <w:sz w:val="20"/>
          <w:szCs w:val="20"/>
          <w:lang w:val="pt-BR"/>
        </w:rPr>
        <w:t xml:space="preserve">em relação aos que </w:t>
      </w:r>
      <w:r w:rsidR="002B2752" w:rsidRPr="00B778FB">
        <w:rPr>
          <w:rFonts w:ascii="Verdana" w:hAnsi="Verdana" w:cs="Arial"/>
          <w:sz w:val="20"/>
          <w:szCs w:val="20"/>
          <w:lang w:val="pt-BR"/>
        </w:rPr>
        <w:t>sustentam</w:t>
      </w:r>
      <w:r w:rsidR="00B13DD6" w:rsidRPr="00B778FB">
        <w:rPr>
          <w:rFonts w:ascii="Verdana" w:hAnsi="Verdana" w:cs="Arial"/>
          <w:sz w:val="20"/>
          <w:szCs w:val="20"/>
          <w:lang w:val="pt-BR"/>
        </w:rPr>
        <w:t xml:space="preserve"> um </w:t>
      </w:r>
      <w:r w:rsidR="009C3F34" w:rsidRPr="00B778FB">
        <w:rPr>
          <w:rFonts w:ascii="Verdana" w:hAnsi="Verdana" w:cs="Arial"/>
          <w:sz w:val="20"/>
          <w:szCs w:val="20"/>
          <w:lang w:val="pt-BR"/>
        </w:rPr>
        <w:t xml:space="preserve">ponto </w:t>
      </w:r>
      <w:r w:rsidRPr="00B778FB">
        <w:rPr>
          <w:rFonts w:ascii="Verdana" w:hAnsi="Verdana" w:cs="Arial"/>
          <w:sz w:val="20"/>
          <w:szCs w:val="20"/>
          <w:lang w:val="pt-BR"/>
        </w:rPr>
        <w:t>de vista diferente.</w:t>
      </w:r>
    </w:p>
    <w:p w:rsidR="00C817EE" w:rsidRPr="00B778FB" w:rsidRDefault="00597DCF" w:rsidP="00787E39">
      <w:pPr>
        <w:pStyle w:val="ListParagraph1"/>
        <w:spacing w:before="120" w:after="120" w:line="240" w:lineRule="auto"/>
        <w:ind w:left="0"/>
        <w:jc w:val="both"/>
        <w:rPr>
          <w:rFonts w:ascii="Verdana" w:hAnsi="Verdana" w:cs="Arial"/>
          <w:sz w:val="20"/>
          <w:szCs w:val="20"/>
          <w:lang w:val="it-IT"/>
        </w:rPr>
      </w:pPr>
      <w:r w:rsidRPr="00B778FB">
        <w:rPr>
          <w:rFonts w:ascii="Verdana" w:hAnsi="Verdana" w:cs="Arial"/>
          <w:sz w:val="20"/>
          <w:szCs w:val="20"/>
          <w:lang w:val="pt-BR"/>
        </w:rPr>
        <w:t xml:space="preserve">Fica </w:t>
      </w:r>
      <w:r w:rsidR="00643023" w:rsidRPr="00B778FB">
        <w:rPr>
          <w:rFonts w:ascii="Verdana" w:hAnsi="Verdana" w:cs="Arial"/>
          <w:sz w:val="20"/>
          <w:szCs w:val="20"/>
          <w:lang w:val="pt-BR"/>
        </w:rPr>
        <w:t xml:space="preserve">desta </w:t>
      </w:r>
      <w:r w:rsidR="00C817EE" w:rsidRPr="00B778FB">
        <w:rPr>
          <w:rFonts w:ascii="Verdana" w:hAnsi="Verdana" w:cs="Arial"/>
          <w:sz w:val="20"/>
          <w:szCs w:val="20"/>
          <w:lang w:val="pt-BR"/>
        </w:rPr>
        <w:t xml:space="preserve">forma </w:t>
      </w:r>
      <w:r w:rsidR="00EA57DB" w:rsidRPr="00B778FB">
        <w:rPr>
          <w:rFonts w:ascii="Verdana" w:hAnsi="Verdana" w:cs="Arial"/>
          <w:sz w:val="20"/>
          <w:szCs w:val="20"/>
          <w:lang w:val="pt-BR"/>
        </w:rPr>
        <w:t>propost</w:t>
      </w:r>
      <w:r w:rsidR="00C817EE" w:rsidRPr="00B778FB">
        <w:rPr>
          <w:rFonts w:ascii="Verdana" w:hAnsi="Verdana" w:cs="Arial"/>
          <w:sz w:val="20"/>
          <w:szCs w:val="20"/>
          <w:lang w:val="pt-BR"/>
        </w:rPr>
        <w:t>a</w:t>
      </w:r>
      <w:r w:rsidR="009C3F34" w:rsidRPr="00B778FB">
        <w:rPr>
          <w:rFonts w:ascii="Verdana" w:hAnsi="Verdana" w:cs="Arial"/>
          <w:sz w:val="20"/>
          <w:szCs w:val="20"/>
          <w:lang w:val="pt-BR"/>
        </w:rPr>
        <w:t xml:space="preserve"> a razão</w:t>
      </w:r>
      <w:r w:rsidR="00C817EE" w:rsidRPr="00B778FB">
        <w:rPr>
          <w:rFonts w:ascii="Verdana" w:hAnsi="Verdana" w:cs="Arial"/>
          <w:sz w:val="20"/>
          <w:szCs w:val="20"/>
          <w:lang w:val="pt-BR"/>
        </w:rPr>
        <w:t xml:space="preserve"> para </w:t>
      </w:r>
      <w:r w:rsidRPr="00B778FB">
        <w:rPr>
          <w:rFonts w:ascii="Verdana" w:hAnsi="Verdana" w:cs="Arial"/>
          <w:sz w:val="20"/>
          <w:szCs w:val="20"/>
          <w:lang w:val="pt-BR"/>
        </w:rPr>
        <w:t xml:space="preserve">ressalvar </w:t>
      </w:r>
      <w:r w:rsidR="00EA57DB" w:rsidRPr="00B778FB">
        <w:rPr>
          <w:rFonts w:ascii="Verdana" w:hAnsi="Verdana" w:cs="Arial"/>
          <w:sz w:val="20"/>
          <w:szCs w:val="20"/>
          <w:lang w:val="pt-BR"/>
        </w:rPr>
        <w:t>meu Voto</w:t>
      </w:r>
      <w:r w:rsidR="00B13DD6" w:rsidRPr="00B778FB">
        <w:rPr>
          <w:rFonts w:ascii="Verdana" w:hAnsi="Verdana" w:cs="Arial"/>
          <w:sz w:val="20"/>
          <w:szCs w:val="20"/>
          <w:lang w:val="pt-BR"/>
        </w:rPr>
        <w:t xml:space="preserve"> na </w:t>
      </w:r>
      <w:r w:rsidR="00C817EE" w:rsidRPr="00B778FB">
        <w:rPr>
          <w:rFonts w:ascii="Verdana" w:hAnsi="Verdana" w:cs="Arial"/>
          <w:sz w:val="20"/>
          <w:szCs w:val="20"/>
          <w:lang w:val="pt-BR"/>
        </w:rPr>
        <w:t xml:space="preserve">presente </w:t>
      </w:r>
      <w:r w:rsidR="00643023" w:rsidRPr="00B778FB">
        <w:rPr>
          <w:rFonts w:ascii="Verdana" w:hAnsi="Verdana" w:cs="Arial"/>
          <w:sz w:val="20"/>
          <w:szCs w:val="20"/>
          <w:lang w:val="pt-BR"/>
        </w:rPr>
        <w:t>decisão</w:t>
      </w:r>
      <w:r w:rsidR="00C817EE" w:rsidRPr="00B778FB">
        <w:rPr>
          <w:rFonts w:ascii="Verdana" w:hAnsi="Verdana" w:cs="Arial"/>
          <w:sz w:val="20"/>
          <w:szCs w:val="20"/>
          <w:lang w:val="pt-BR"/>
        </w:rPr>
        <w:t xml:space="preserve">. </w:t>
      </w:r>
      <w:r w:rsidR="00643023" w:rsidRPr="00B778FB">
        <w:rPr>
          <w:rFonts w:ascii="Verdana" w:hAnsi="Verdana" w:cs="Arial"/>
          <w:sz w:val="20"/>
          <w:szCs w:val="20"/>
          <w:lang w:val="it-IT"/>
        </w:rPr>
        <w:t>Data</w:t>
      </w:r>
      <w:r w:rsidR="00C817EE" w:rsidRPr="00B778FB">
        <w:rPr>
          <w:rFonts w:ascii="Verdana" w:hAnsi="Verdana" w:cs="Arial"/>
          <w:sz w:val="20"/>
          <w:szCs w:val="20"/>
          <w:lang w:val="it-IT"/>
        </w:rPr>
        <w:t xml:space="preserve"> </w:t>
      </w:r>
      <w:r w:rsidR="00C817EE" w:rsidRPr="00B778FB">
        <w:rPr>
          <w:rFonts w:ascii="Verdana" w:hAnsi="Verdana" w:cs="Arial"/>
          <w:i/>
          <w:sz w:val="20"/>
          <w:szCs w:val="20"/>
          <w:lang w:val="it-IT"/>
        </w:rPr>
        <w:t>ut-supra</w:t>
      </w:r>
      <w:r w:rsidR="00C817EE" w:rsidRPr="00B778FB">
        <w:rPr>
          <w:rFonts w:ascii="Verdana" w:hAnsi="Verdana" w:cs="Arial"/>
          <w:sz w:val="20"/>
          <w:szCs w:val="20"/>
          <w:lang w:val="it-IT"/>
        </w:rPr>
        <w:t xml:space="preserve">. </w:t>
      </w:r>
    </w:p>
    <w:p w:rsidR="00676342" w:rsidRDefault="00676342" w:rsidP="00676342">
      <w:pPr>
        <w:ind w:left="4956" w:firstLine="708"/>
        <w:jc w:val="right"/>
        <w:rPr>
          <w:rFonts w:cs="Arial"/>
          <w:lang w:val="it-IT"/>
        </w:rPr>
      </w:pPr>
    </w:p>
    <w:p w:rsidR="00C817EE" w:rsidRPr="00B778FB" w:rsidRDefault="00C817EE" w:rsidP="00676342">
      <w:pPr>
        <w:ind w:left="4956" w:firstLine="708"/>
        <w:jc w:val="right"/>
        <w:rPr>
          <w:rFonts w:cs="Arial"/>
          <w:lang w:val="it-IT"/>
        </w:rPr>
      </w:pPr>
      <w:r w:rsidRPr="00B778FB">
        <w:rPr>
          <w:rFonts w:cs="Arial"/>
          <w:lang w:val="it-IT"/>
        </w:rPr>
        <w:t>Pier Paolo Pasceri</w:t>
      </w:r>
    </w:p>
    <w:p w:rsidR="00C817EE" w:rsidRPr="00B778FB" w:rsidRDefault="00C817EE" w:rsidP="00676342">
      <w:pPr>
        <w:ind w:left="4956"/>
        <w:jc w:val="right"/>
        <w:rPr>
          <w:rFonts w:cs="Arial"/>
          <w:lang w:val="it-IT"/>
        </w:rPr>
      </w:pPr>
      <w:r w:rsidRPr="00B778FB">
        <w:rPr>
          <w:rFonts w:cs="Arial"/>
          <w:lang w:val="it-IT"/>
        </w:rPr>
        <w:tab/>
      </w:r>
      <w:r w:rsidR="009C3F34" w:rsidRPr="00B778FB">
        <w:rPr>
          <w:rFonts w:cs="Arial"/>
          <w:lang w:val="it-IT"/>
        </w:rPr>
        <w:t>Juiz</w:t>
      </w:r>
      <w:r w:rsidRPr="00B778FB">
        <w:rPr>
          <w:rFonts w:cs="Arial"/>
          <w:lang w:val="it-IT"/>
        </w:rPr>
        <w:t xml:space="preserve"> Ad Hoc</w:t>
      </w:r>
    </w:p>
    <w:p w:rsidR="00676342" w:rsidRDefault="00676342" w:rsidP="00676342">
      <w:pPr>
        <w:suppressAutoHyphens/>
        <w:rPr>
          <w:rFonts w:cs="Arial"/>
          <w:spacing w:val="-3"/>
          <w:lang w:val="it-IT"/>
        </w:rPr>
      </w:pPr>
    </w:p>
    <w:p w:rsidR="00C817EE" w:rsidRPr="00B778FB" w:rsidRDefault="00C817EE" w:rsidP="00676342">
      <w:pPr>
        <w:suppressAutoHyphens/>
        <w:rPr>
          <w:rFonts w:cs="Arial"/>
          <w:spacing w:val="-3"/>
          <w:lang w:val="it-IT"/>
        </w:rPr>
      </w:pPr>
      <w:r w:rsidRPr="00B778FB">
        <w:rPr>
          <w:rFonts w:cs="Arial"/>
          <w:spacing w:val="-3"/>
          <w:lang w:val="it-IT"/>
        </w:rPr>
        <w:t>Pablo Saavedra Alessandri</w:t>
      </w:r>
    </w:p>
    <w:p w:rsidR="00C817EE" w:rsidRPr="00597DCF" w:rsidRDefault="009C3F34" w:rsidP="00676342">
      <w:pPr>
        <w:suppressAutoHyphens/>
        <w:rPr>
          <w:rFonts w:cs="Arial"/>
          <w:spacing w:val="-3"/>
          <w:lang w:val="pt-BR"/>
        </w:rPr>
      </w:pPr>
      <w:r w:rsidRPr="00B778FB">
        <w:rPr>
          <w:rFonts w:cs="Arial"/>
          <w:spacing w:val="-3"/>
          <w:lang w:val="pt-BR"/>
        </w:rPr>
        <w:t>Secretário</w:t>
      </w:r>
    </w:p>
    <w:sectPr w:rsidR="00C817EE" w:rsidRPr="00597DCF" w:rsidSect="00C03E78">
      <w:footnotePr>
        <w:numRestart w:val="eachSect"/>
      </w:footnotePr>
      <w:pgSz w:w="12240" w:h="15840"/>
      <w:pgMar w:top="1440" w:right="1440" w:bottom="1440" w:left="144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5BB" w:rsidRDefault="008525BB">
      <w:r>
        <w:separator/>
      </w:r>
    </w:p>
  </w:endnote>
  <w:endnote w:type="continuationSeparator" w:id="0">
    <w:p w:rsidR="008525BB" w:rsidRDefault="0085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pple Chancery">
    <w:altName w:val="Courier"/>
    <w:charset w:val="00"/>
    <w:family w:val="auto"/>
    <w:pitch w:val="variable"/>
    <w:sig w:usb0="03000000"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Estrangelo Edessa">
    <w:panose1 w:val="03080600000000000000"/>
    <w:charset w:val="00"/>
    <w:family w:val="script"/>
    <w:pitch w:val="variable"/>
    <w:sig w:usb0="80002043" w:usb1="00000000" w:usb2="00000080" w:usb3="00000000" w:csb0="00000001" w:csb1="00000000"/>
  </w:font>
  <w:font w:name="Helvetica">
    <w:panose1 w:val="020B0604020202020204"/>
    <w:charset w:val="00"/>
    <w:family w:val="swiss"/>
    <w:pitch w:val="variable"/>
    <w:sig w:usb0="E0002AFF" w:usb1="C0007843" w:usb2="00000009" w:usb3="00000000" w:csb0="000001FF" w:csb1="00000000"/>
  </w:font>
  <w:font w:name="Helvetica-Oblique">
    <w:panose1 w:val="00000000000000000000"/>
    <w:charset w:val="00"/>
    <w:family w:val="roman"/>
    <w:notTrueType/>
    <w:pitch w:val="default"/>
    <w:sig w:usb0="03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ookAntiqua">
    <w:panose1 w:val="00000000000000000000"/>
    <w:charset w:val="00"/>
    <w:family w:val="roman"/>
    <w:notTrueType/>
    <w:pitch w:val="default"/>
    <w:sig w:usb0="00000003" w:usb1="00000000" w:usb2="00000000" w:usb3="00000000" w:csb0="00000001" w:csb1="00000000"/>
  </w:font>
  <w:font w:name="BookAntiqua-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81E" w:rsidRDefault="00BF3DE7">
    <w:pPr>
      <w:pStyle w:val="Piedepgina"/>
      <w:framePr w:wrap="around" w:vAnchor="text" w:hAnchor="margin" w:xAlign="right" w:y="1"/>
      <w:rPr>
        <w:rStyle w:val="Nmerodepgina"/>
      </w:rPr>
    </w:pPr>
    <w:r>
      <w:rPr>
        <w:rStyle w:val="Nmerodepgina"/>
      </w:rPr>
      <w:fldChar w:fldCharType="begin"/>
    </w:r>
    <w:r w:rsidR="00D5581E">
      <w:rPr>
        <w:rStyle w:val="Nmerodepgina"/>
      </w:rPr>
      <w:instrText xml:space="preserve">PAGE  </w:instrText>
    </w:r>
    <w:r>
      <w:rPr>
        <w:rStyle w:val="Nmerodepgina"/>
      </w:rPr>
      <w:fldChar w:fldCharType="end"/>
    </w:r>
  </w:p>
  <w:p w:rsidR="00D5581E" w:rsidRDefault="00D5581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81E" w:rsidRDefault="00D5581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5BB" w:rsidRDefault="008525BB">
      <w:r>
        <w:separator/>
      </w:r>
    </w:p>
  </w:footnote>
  <w:footnote w:type="continuationSeparator" w:id="0">
    <w:p w:rsidR="008525BB" w:rsidRDefault="008525BB">
      <w:r>
        <w:continuationSeparator/>
      </w:r>
    </w:p>
  </w:footnote>
  <w:footnote w:id="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Pr>
          <w:rFonts w:ascii="Verdana" w:hAnsi="Verdana"/>
          <w:sz w:val="16"/>
          <w:szCs w:val="16"/>
          <w:lang w:val="pt-BR"/>
        </w:rPr>
        <w:tab/>
        <w:t>O Juiz Diego García-Sayán se es</w:t>
      </w:r>
      <w:r w:rsidRPr="00C03E78">
        <w:rPr>
          <w:rFonts w:ascii="Verdana" w:hAnsi="Verdana"/>
          <w:sz w:val="16"/>
          <w:szCs w:val="16"/>
          <w:lang w:val="pt-BR"/>
        </w:rPr>
        <w:t xml:space="preserve">cusou de participar do presente caso (pars. </w:t>
      </w:r>
      <w:proofErr w:type="gramStart"/>
      <w:r w:rsidRPr="00C03E78">
        <w:rPr>
          <w:rFonts w:ascii="Verdana" w:hAnsi="Verdana"/>
          <w:sz w:val="16"/>
          <w:szCs w:val="16"/>
          <w:lang w:val="pt-BR"/>
        </w:rPr>
        <w:t>8</w:t>
      </w:r>
      <w:proofErr w:type="gramEnd"/>
      <w:r w:rsidRPr="00C03E78">
        <w:rPr>
          <w:rFonts w:ascii="Verdana" w:hAnsi="Verdana"/>
          <w:sz w:val="16"/>
          <w:szCs w:val="16"/>
          <w:lang w:val="pt-BR"/>
        </w:rPr>
        <w:t xml:space="preserve"> e 30 a 32</w:t>
      </w:r>
      <w:r w:rsidRPr="00C03E78">
        <w:rPr>
          <w:rFonts w:ascii="Verdana" w:hAnsi="Verdana"/>
          <w:i/>
          <w:sz w:val="16"/>
          <w:szCs w:val="16"/>
          <w:lang w:val="pt-BR"/>
        </w:rPr>
        <w:t xml:space="preserve"> infra</w:t>
      </w:r>
      <w:r w:rsidRPr="00676342">
        <w:rPr>
          <w:rFonts w:ascii="Verdana" w:hAnsi="Verdana"/>
          <w:sz w:val="16"/>
          <w:szCs w:val="16"/>
          <w:lang w:val="pt-BR"/>
        </w:rPr>
        <w:t>)</w:t>
      </w:r>
      <w:r w:rsidRPr="00C03E78">
        <w:rPr>
          <w:rFonts w:ascii="Verdana" w:hAnsi="Verdana"/>
          <w:sz w:val="16"/>
          <w:szCs w:val="16"/>
          <w:lang w:val="pt-BR"/>
        </w:rPr>
        <w:t>.</w:t>
      </w:r>
    </w:p>
  </w:footnote>
  <w:footnote w:id="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No Relatório de Mérito a Comissão concluiu que a Venezuela “é responsável pela violação dos direitos à liberdade de pensamento e de expressão (artigo 13</w:t>
      </w:r>
      <w:r w:rsidRPr="00676342">
        <w:rPr>
          <w:rFonts w:ascii="Verdana" w:hAnsi="Verdana"/>
          <w:sz w:val="16"/>
          <w:szCs w:val="16"/>
          <w:lang w:val="pt-BR"/>
        </w:rPr>
        <w:t>)</w:t>
      </w:r>
      <w:r w:rsidRPr="00C03E78">
        <w:rPr>
          <w:rFonts w:ascii="Verdana" w:hAnsi="Verdana"/>
          <w:sz w:val="16"/>
          <w:szCs w:val="16"/>
          <w:lang w:val="pt-BR"/>
        </w:rPr>
        <w:t xml:space="preserve">, às garantias judiciais (artigo </w:t>
      </w:r>
      <w:proofErr w:type="gramStart"/>
      <w:r w:rsidRPr="00C03E78">
        <w:rPr>
          <w:rFonts w:ascii="Verdana" w:hAnsi="Verdana"/>
          <w:sz w:val="16"/>
          <w:szCs w:val="16"/>
          <w:lang w:val="pt-BR"/>
        </w:rPr>
        <w:t>8</w:t>
      </w:r>
      <w:proofErr w:type="gramEnd"/>
      <w:r w:rsidRPr="00676342">
        <w:rPr>
          <w:rFonts w:ascii="Verdana" w:hAnsi="Verdana"/>
          <w:sz w:val="16"/>
          <w:szCs w:val="16"/>
          <w:lang w:val="pt-BR"/>
        </w:rPr>
        <w:t>)</w:t>
      </w:r>
      <w:r w:rsidRPr="00C03E78">
        <w:rPr>
          <w:rFonts w:ascii="Verdana" w:hAnsi="Verdana"/>
          <w:sz w:val="16"/>
          <w:szCs w:val="16"/>
          <w:lang w:val="pt-BR"/>
        </w:rPr>
        <w:t>, à proteção judicial (artigo 25</w:t>
      </w:r>
      <w:r w:rsidRPr="00676342">
        <w:rPr>
          <w:rFonts w:ascii="Verdana" w:hAnsi="Verdana"/>
          <w:sz w:val="16"/>
          <w:szCs w:val="16"/>
          <w:lang w:val="pt-BR"/>
        </w:rPr>
        <w:t>)</w:t>
      </w:r>
      <w:r w:rsidRPr="00C03E78">
        <w:rPr>
          <w:rFonts w:ascii="Verdana" w:hAnsi="Verdana"/>
          <w:sz w:val="16"/>
          <w:szCs w:val="16"/>
          <w:lang w:val="pt-BR"/>
        </w:rPr>
        <w:t xml:space="preserve"> e à integridade pessoal (artigo 5</w:t>
      </w:r>
      <w:r w:rsidRPr="00676342">
        <w:rPr>
          <w:rFonts w:ascii="Verdana" w:hAnsi="Verdana"/>
          <w:sz w:val="16"/>
          <w:szCs w:val="16"/>
          <w:lang w:val="pt-BR"/>
        </w:rPr>
        <w:t>)</w:t>
      </w:r>
      <w:r w:rsidRPr="00C03E78">
        <w:rPr>
          <w:rFonts w:ascii="Verdana" w:hAnsi="Verdana"/>
          <w:sz w:val="16"/>
          <w:szCs w:val="16"/>
          <w:lang w:val="pt-BR"/>
        </w:rPr>
        <w:t xml:space="preserve">, em relação às obrigações de respeito e garantia consagradas no artigo 1.1, todos da Convenção Americana, nos termos e em relação às vítimas detalhadas ao longo do […] Relatório de Mérito.” </w:t>
      </w:r>
      <w:r w:rsidR="004D0DFE">
        <w:rPr>
          <w:rFonts w:ascii="Verdana" w:hAnsi="Verdana"/>
          <w:sz w:val="16"/>
          <w:szCs w:val="16"/>
          <w:lang w:val="pt-BR"/>
        </w:rPr>
        <w:t>Além disso,</w:t>
      </w:r>
      <w:r w:rsidRPr="00C03E78">
        <w:rPr>
          <w:rFonts w:ascii="Verdana" w:hAnsi="Verdana"/>
          <w:sz w:val="16"/>
          <w:szCs w:val="16"/>
          <w:lang w:val="pt-BR"/>
        </w:rPr>
        <w:t xml:space="preserve"> a Comissão formulou determinadas recomendações ao Estado (expediente de </w:t>
      </w:r>
      <w:r w:rsidR="004D0DFE">
        <w:rPr>
          <w:rFonts w:ascii="Verdana" w:hAnsi="Verdana"/>
          <w:sz w:val="16"/>
          <w:szCs w:val="16"/>
          <w:lang w:val="pt-BR"/>
        </w:rPr>
        <w:t>anexos da demanda</w:t>
      </w:r>
      <w:r w:rsidRPr="00C03E78">
        <w:rPr>
          <w:rFonts w:ascii="Verdana" w:hAnsi="Verdana"/>
          <w:sz w:val="16"/>
          <w:szCs w:val="16"/>
          <w:lang w:val="pt-BR"/>
        </w:rPr>
        <w:t>, apêndice 1</w:t>
      </w:r>
      <w:r w:rsidRPr="00676342">
        <w:rPr>
          <w:rFonts w:ascii="Verdana" w:hAnsi="Verdana"/>
          <w:sz w:val="16"/>
          <w:szCs w:val="16"/>
          <w:lang w:val="pt-BR"/>
        </w:rPr>
        <w:t>)</w:t>
      </w:r>
      <w:r w:rsidRPr="00C03E78">
        <w:rPr>
          <w:rFonts w:ascii="Verdana" w:hAnsi="Verdana"/>
          <w:sz w:val="16"/>
          <w:szCs w:val="16"/>
          <w:lang w:val="pt-BR"/>
        </w:rPr>
        <w:t>.</w:t>
      </w:r>
    </w:p>
  </w:footnote>
  <w:footnote w:id="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De acordo com as procurações apresentadas, estas pessoas exerceram a representação de 16 das 20 supostas vítimas. A Comissão assinalou que a “defesa dos interesses” das supostas vítimas Luis Augusto Contreras, Samuel Sotomayor, Armando Amaya e Argenis Uribe, que não haviam designado representante para o trâmite do caso perante a Corte no momento de interposição da demanda, seria “provisoriamente assumida” pela Comissão. Posteriormente, o senhor Armando Amaya outorgou uma procuração aos representantes. No entanto, apesar de aparecer como suposta vítima na demanda, a Comissão não assumiu explicitamente a defesa do senhor Wilmer Marcano e os representantes não o mencionaram como seu representado nem alegaram que o mesmo fosse suposta vítima no presente caso. Em consequência, a Corte entendeu que a Comissão assumiu a defesa do senhor Marcano neste processo, instruido até sua finalização nestes termos, “como garantidora do interesse público sob a Convenção Americana, de modo a evitar a [sua] falta de defesa” (artigo 33.3 do Regulamento</w:t>
      </w:r>
      <w:r w:rsidRPr="00676342">
        <w:rPr>
          <w:rFonts w:ascii="Verdana" w:hAnsi="Verdana"/>
          <w:sz w:val="16"/>
          <w:szCs w:val="16"/>
          <w:lang w:val="pt-BR"/>
        </w:rPr>
        <w:t>)</w:t>
      </w:r>
      <w:r w:rsidRPr="00C03E78">
        <w:rPr>
          <w:rFonts w:ascii="Verdana" w:hAnsi="Verdana"/>
          <w:sz w:val="16"/>
          <w:szCs w:val="16"/>
          <w:lang w:val="pt-BR"/>
        </w:rPr>
        <w:t xml:space="preserve">. </w:t>
      </w:r>
      <w:r w:rsidRPr="00C03E78">
        <w:rPr>
          <w:rFonts w:ascii="Verdana" w:hAnsi="Verdana"/>
          <w:i/>
          <w:sz w:val="16"/>
          <w:szCs w:val="16"/>
          <w:lang w:val="pt-BR"/>
        </w:rPr>
        <w:t xml:space="preserve">Cf. </w:t>
      </w:r>
      <w:r w:rsidRPr="00C03E78">
        <w:rPr>
          <w:rFonts w:ascii="Verdana" w:hAnsi="Verdana"/>
          <w:sz w:val="16"/>
          <w:szCs w:val="16"/>
          <w:lang w:val="pt-BR"/>
        </w:rPr>
        <w:t>cópias das Procurações outorgadas a favor de Carlos Ayala Corao, Pedro Nikken, Oswaldo Quintana Cardona e Moirah Sanchez Sanz (</w:t>
      </w:r>
      <w:proofErr w:type="gramStart"/>
      <w:r w:rsidRPr="00C03E78">
        <w:rPr>
          <w:rFonts w:ascii="Verdana" w:hAnsi="Verdana"/>
          <w:sz w:val="16"/>
          <w:szCs w:val="16"/>
          <w:lang w:val="pt-BR"/>
        </w:rPr>
        <w:t>anexo 79</w:t>
      </w:r>
      <w:proofErr w:type="gramEnd"/>
      <w:r w:rsidRPr="00C03E78">
        <w:rPr>
          <w:rFonts w:ascii="Verdana" w:hAnsi="Verdana"/>
          <w:sz w:val="16"/>
          <w:szCs w:val="16"/>
          <w:lang w:val="pt-BR"/>
        </w:rPr>
        <w:t xml:space="preserve"> à demanda</w:t>
      </w:r>
      <w:r w:rsidRPr="00676342">
        <w:rPr>
          <w:rFonts w:ascii="Verdana" w:hAnsi="Verdana"/>
          <w:sz w:val="16"/>
          <w:szCs w:val="16"/>
          <w:lang w:val="pt-BR"/>
        </w:rPr>
        <w:t>)</w:t>
      </w:r>
      <w:r w:rsidRPr="00C03E78">
        <w:rPr>
          <w:rFonts w:ascii="Verdana" w:hAnsi="Verdana"/>
          <w:sz w:val="16"/>
          <w:szCs w:val="16"/>
          <w:lang w:val="pt-BR"/>
        </w:rPr>
        <w:t xml:space="preserve">. </w:t>
      </w:r>
      <w:r w:rsidR="004D0DFE">
        <w:rPr>
          <w:rFonts w:ascii="Verdana" w:hAnsi="Verdana"/>
          <w:sz w:val="16"/>
          <w:szCs w:val="16"/>
          <w:lang w:val="pt-BR"/>
        </w:rPr>
        <w:t>Além disso,</w:t>
      </w:r>
      <w:r w:rsidRPr="00C03E78">
        <w:rPr>
          <w:rFonts w:ascii="Verdana" w:hAnsi="Verdana"/>
          <w:sz w:val="16"/>
          <w:szCs w:val="16"/>
          <w:lang w:val="pt-BR"/>
        </w:rPr>
        <w:t xml:space="preserve"> ver anexos ao escrito da Comissão Interamericana de 27 de junho de 2007 (procuração de Noé Pernía e Carlos Colmenares</w:t>
      </w:r>
      <w:r w:rsidRPr="00676342">
        <w:rPr>
          <w:rFonts w:ascii="Verdana" w:hAnsi="Verdana"/>
          <w:sz w:val="16"/>
          <w:szCs w:val="16"/>
          <w:lang w:val="pt-BR"/>
        </w:rPr>
        <w:t>)</w:t>
      </w:r>
      <w:r w:rsidRPr="00C03E78">
        <w:rPr>
          <w:rFonts w:ascii="Verdana" w:hAnsi="Verdana"/>
          <w:sz w:val="16"/>
          <w:szCs w:val="16"/>
          <w:lang w:val="pt-BR"/>
        </w:rPr>
        <w:t xml:space="preserve"> e anexo ao escrito de petições argumentos e provas de 20 de julho de 2007 (procuração de Armando Amaya</w:t>
      </w:r>
      <w:r w:rsidRPr="00676342">
        <w:rPr>
          <w:rFonts w:ascii="Verdana" w:hAnsi="Verdana"/>
          <w:sz w:val="16"/>
          <w:szCs w:val="16"/>
          <w:lang w:val="pt-BR"/>
        </w:rPr>
        <w:t>)</w:t>
      </w:r>
      <w:r w:rsidRPr="00C03E78">
        <w:rPr>
          <w:rFonts w:ascii="Verdana" w:hAnsi="Verdana"/>
          <w:sz w:val="16"/>
          <w:szCs w:val="16"/>
          <w:lang w:val="pt-BR"/>
        </w:rPr>
        <w:t>.</w:t>
      </w:r>
    </w:p>
  </w:footnote>
  <w:footnote w:id="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Não obstante isso, os representantes esclareceram que não pretendem litigar no presente caso a decisão do Estado de fechar o sinal aberto da RCTV e a execução dessa decisão no dia 27 de maio de 2007, pois os peticionários, junto com outros jornalistas, cinegrafistas, assistentes de câmera e demais trabalhadores e diretores da RCTV, apresentaram perante a Comissão, em 1º de março de 2007, uma petição relativa ao fechamento da RCTV.</w:t>
      </w:r>
      <w:r>
        <w:rPr>
          <w:rFonts w:ascii="Verdana" w:hAnsi="Verdana"/>
          <w:b/>
          <w:sz w:val="16"/>
          <w:szCs w:val="16"/>
          <w:lang w:val="pt-BR"/>
        </w:rPr>
        <w:t xml:space="preserve"> </w:t>
      </w:r>
    </w:p>
  </w:footnote>
  <w:footnote w:id="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Escrito do Estado de 12 de junho de 2007.</w:t>
      </w:r>
    </w:p>
  </w:footnote>
  <w:footnote w:id="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Quando se notificou a demanda ao Estado, este foi informado de seu direito </w:t>
      </w:r>
      <w:r>
        <w:rPr>
          <w:rFonts w:ascii="Verdana" w:hAnsi="Verdana"/>
          <w:sz w:val="16"/>
          <w:szCs w:val="16"/>
          <w:lang w:val="pt-BR"/>
        </w:rPr>
        <w:t>de</w:t>
      </w:r>
      <w:r w:rsidRPr="00C03E78">
        <w:rPr>
          <w:rFonts w:ascii="Verdana" w:hAnsi="Verdana"/>
          <w:sz w:val="16"/>
          <w:szCs w:val="16"/>
          <w:lang w:val="pt-BR"/>
        </w:rPr>
        <w:t xml:space="preserve"> contestá-la por escrito e, se fosse o caso, de apresentar suas observações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xml:space="preserve">, argumentos e provas que apresentassem as supostas vítimas ou seus representantes, dentro do prazo improrrogável de quatro meses contado a partir da notificação da mesma, de acordo com o artigo 38 do Regulamento. Além disso, nos termos dos artigos 35.3 e 21.3 do Regulamento, solicitou-se ao Estado que designasse, dentro do prazo de 30 dias, um Agente para representá-lo perante a Corte e, se considerasse necessário, também um </w:t>
      </w:r>
      <w:r w:rsidRPr="00C03E78">
        <w:rPr>
          <w:rFonts w:ascii="Verdana" w:eastAsia="Times" w:hAnsi="Verdana"/>
          <w:sz w:val="16"/>
          <w:szCs w:val="16"/>
          <w:lang w:val="pt-BR" w:eastAsia="en-US"/>
        </w:rPr>
        <w:t>Agente Assistente</w:t>
      </w:r>
      <w:r w:rsidRPr="00C03E78">
        <w:rPr>
          <w:rFonts w:ascii="Verdana" w:hAnsi="Verdana"/>
          <w:sz w:val="16"/>
          <w:szCs w:val="16"/>
          <w:lang w:val="pt-BR"/>
        </w:rPr>
        <w:t xml:space="preserve">. Por último, comunicou-se ao Estado a possibilidade de designar um juiz </w:t>
      </w:r>
      <w:r w:rsidRPr="00C03E78">
        <w:rPr>
          <w:rFonts w:ascii="Verdana" w:hAnsi="Verdana"/>
          <w:i/>
          <w:sz w:val="16"/>
          <w:szCs w:val="16"/>
          <w:lang w:val="pt-BR"/>
        </w:rPr>
        <w:t>ad hoc</w:t>
      </w:r>
      <w:r w:rsidRPr="00C03E78">
        <w:rPr>
          <w:rFonts w:ascii="Verdana" w:hAnsi="Verdana"/>
          <w:sz w:val="16"/>
          <w:szCs w:val="16"/>
          <w:lang w:val="pt-BR"/>
        </w:rPr>
        <w:t xml:space="preserve">, dentro dos 30 dias seguintes à notificação da demanda, para que participasse na consideração do caso. </w:t>
      </w:r>
    </w:p>
  </w:footnote>
  <w:footnote w:id="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Além disso, quando se notificou a demanda aos representantes, foram informados de seu direito a apresentar seu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 dentro do prazo improrrogável de dois meses contado a partir da notificação da demanda, nos termos dos artigos 23 e 36.1 do Regulamento.</w:t>
      </w:r>
    </w:p>
  </w:footnote>
  <w:footnote w:id="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Resolução emitida pela Presidenta da Corte Interamericana de Direitos Humanos em 11 de junho de 2008.</w:t>
      </w:r>
    </w:p>
  </w:footnote>
  <w:footnote w:id="9">
    <w:p w:rsidR="00D5581E" w:rsidRPr="00C03E78" w:rsidRDefault="00D5581E" w:rsidP="002D64B9">
      <w:pPr>
        <w:pStyle w:val="Textonotapie"/>
        <w:spacing w:after="120"/>
        <w:jc w:val="both"/>
        <w:rPr>
          <w:rFonts w:ascii="Verdana" w:hAnsi="Verdana"/>
          <w:bCs/>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A Corte decidiu incorporar</w:t>
      </w:r>
      <w:r w:rsidRPr="00C03E78">
        <w:rPr>
          <w:rFonts w:ascii="Verdana" w:hAnsi="Verdana"/>
          <w:bCs/>
          <w:sz w:val="16"/>
          <w:szCs w:val="16"/>
          <w:lang w:val="pt-BR"/>
        </w:rPr>
        <w:t xml:space="preserve">, em aplicação do disposto no artigo 45.1 do Regulamento da Corte, as declarações e a perícia de Ángel Palácios Lascorz, testemunha proposta pelo Estado, e de María Alejandra Díaz Marín, perita proposta pelo Estado, apresentados no </w:t>
      </w:r>
      <w:r w:rsidRPr="00C03E78">
        <w:rPr>
          <w:rFonts w:ascii="Verdana" w:hAnsi="Verdana"/>
          <w:bCs/>
          <w:i/>
          <w:sz w:val="16"/>
          <w:szCs w:val="16"/>
          <w:lang w:val="pt-BR"/>
        </w:rPr>
        <w:t>Caso Perozo e outros vs. Venezuela</w:t>
      </w:r>
      <w:r w:rsidRPr="00C03E78">
        <w:rPr>
          <w:rFonts w:ascii="Verdana" w:hAnsi="Verdana"/>
          <w:bCs/>
          <w:sz w:val="16"/>
          <w:szCs w:val="16"/>
          <w:lang w:val="pt-BR"/>
        </w:rPr>
        <w:t>.</w:t>
      </w:r>
    </w:p>
  </w:footnote>
  <w:footnote w:id="1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Em </w:t>
      </w:r>
      <w:proofErr w:type="gramStart"/>
      <w:r w:rsidRPr="00C03E78">
        <w:rPr>
          <w:rFonts w:ascii="Verdana" w:hAnsi="Verdana"/>
          <w:sz w:val="16"/>
          <w:szCs w:val="16"/>
          <w:lang w:val="pt-BR"/>
        </w:rPr>
        <w:t>7</w:t>
      </w:r>
      <w:proofErr w:type="gramEnd"/>
      <w:r w:rsidRPr="00C03E78">
        <w:rPr>
          <w:rFonts w:ascii="Verdana" w:hAnsi="Verdana"/>
          <w:sz w:val="16"/>
          <w:szCs w:val="16"/>
          <w:lang w:val="pt-BR"/>
        </w:rPr>
        <w:t xml:space="preserve"> de agosto de 2008, a Corte emitiu uma resolução na qual decidiu encarregar os Juízes García Ramírez, Ventura Robles, Franco, Macaulay, Abreu Blondet e o juiz </w:t>
      </w:r>
      <w:r w:rsidRPr="00C03E78">
        <w:rPr>
          <w:rFonts w:ascii="Verdana" w:hAnsi="Verdana"/>
          <w:i/>
          <w:sz w:val="16"/>
          <w:szCs w:val="16"/>
          <w:lang w:val="pt-BR"/>
        </w:rPr>
        <w:t>ad hoc</w:t>
      </w:r>
      <w:r w:rsidRPr="00C03E78">
        <w:rPr>
          <w:rFonts w:ascii="Verdana" w:hAnsi="Verdana"/>
          <w:sz w:val="16"/>
          <w:szCs w:val="16"/>
          <w:lang w:val="pt-BR"/>
        </w:rPr>
        <w:t xml:space="preserve"> Pasceri Scaramuzza, para que assistissem a audiência convocada. A esta audiência pública compareceram: a</w:t>
      </w:r>
      <w:r w:rsidRPr="00676342">
        <w:rPr>
          <w:rFonts w:ascii="Verdana" w:hAnsi="Verdana"/>
          <w:sz w:val="16"/>
          <w:szCs w:val="16"/>
          <w:lang w:val="pt-BR"/>
        </w:rPr>
        <w:t>)</w:t>
      </w:r>
      <w:r w:rsidRPr="00C03E78">
        <w:rPr>
          <w:rFonts w:ascii="Verdana" w:hAnsi="Verdana"/>
          <w:sz w:val="16"/>
          <w:szCs w:val="16"/>
          <w:lang w:val="pt-BR"/>
        </w:rPr>
        <w:t xml:space="preserve"> pela Comissão Interamericana: Paulo Sérgio Pinheiro, Comissário, delegado; Santiago Canton, Secretário Executivo, delegado, e Juan Pablo Albán A., assessor; b</w:t>
      </w:r>
      <w:r w:rsidRPr="00676342">
        <w:rPr>
          <w:rFonts w:ascii="Verdana" w:hAnsi="Verdana"/>
          <w:sz w:val="16"/>
          <w:szCs w:val="16"/>
          <w:lang w:val="pt-BR"/>
        </w:rPr>
        <w:t>)</w:t>
      </w:r>
      <w:r w:rsidRPr="00C03E78">
        <w:rPr>
          <w:rFonts w:ascii="Verdana" w:hAnsi="Verdana"/>
          <w:sz w:val="16"/>
          <w:szCs w:val="16"/>
          <w:lang w:val="pt-BR"/>
        </w:rPr>
        <w:t xml:space="preserve"> pelos representantes: Pedro Nikken, Carlos Ayala Corao, Oswaldo Quintana e Moirah Sánchez; e</w:t>
      </w:r>
      <w:r w:rsidRPr="00C03E78">
        <w:rPr>
          <w:rFonts w:ascii="Verdana" w:hAnsi="Verdana"/>
          <w:bCs/>
          <w:sz w:val="16"/>
          <w:szCs w:val="16"/>
          <w:lang w:val="pt-BR"/>
        </w:rPr>
        <w:t xml:space="preserve"> c</w:t>
      </w:r>
      <w:r w:rsidRPr="00676342">
        <w:rPr>
          <w:rFonts w:ascii="Verdana" w:hAnsi="Verdana"/>
          <w:bCs/>
          <w:sz w:val="16"/>
          <w:szCs w:val="16"/>
          <w:lang w:val="pt-BR"/>
        </w:rPr>
        <w:t>)</w:t>
      </w:r>
      <w:r w:rsidRPr="00C03E78">
        <w:rPr>
          <w:rFonts w:ascii="Verdana" w:hAnsi="Verdana"/>
          <w:bCs/>
          <w:sz w:val="16"/>
          <w:szCs w:val="16"/>
          <w:lang w:val="pt-BR"/>
        </w:rPr>
        <w:t xml:space="preserve"> pelo </w:t>
      </w:r>
      <w:r w:rsidRPr="00C03E78">
        <w:rPr>
          <w:rFonts w:ascii="Verdana" w:hAnsi="Verdana"/>
          <w:sz w:val="16"/>
          <w:szCs w:val="16"/>
          <w:lang w:val="pt-BR"/>
        </w:rPr>
        <w:t xml:space="preserve">Estado: Germán Saltrón Negretti, Agente do Estado para os Direitos Humanos do Ministério do Poder Popular para as Relações Exteriores; Larry Devoe, </w:t>
      </w:r>
      <w:r w:rsidRPr="00C03E78">
        <w:rPr>
          <w:rFonts w:ascii="Verdana" w:eastAsia="Times" w:hAnsi="Verdana"/>
          <w:sz w:val="16"/>
          <w:szCs w:val="16"/>
          <w:lang w:val="pt-BR" w:eastAsia="en-US"/>
        </w:rPr>
        <w:t>Agente Assistente</w:t>
      </w:r>
      <w:r w:rsidRPr="00C03E78">
        <w:rPr>
          <w:rFonts w:ascii="Verdana" w:hAnsi="Verdana"/>
          <w:sz w:val="16"/>
          <w:szCs w:val="16"/>
          <w:lang w:val="pt-BR"/>
        </w:rPr>
        <w:t>; Alejandro Castillo, Diretor de Proteção de Direitos Fundamentais do Ministério Público; Roselyn Daher, Consultora Jurídica da Comissão Nacional de Telecomunicações; Carlos Arvelaiz, Consultor Jurídico do Ministério do Poder Popular para as Telecomunicações e Informática; Pedro Maldonado, Diretor Geral de Direitos Humanos do Ministério do Poder Popular para as Relações Interiores e Justiça; e Julián Isaías Rodríguez, Assessor. Além disso, foram recebidos os testemunhos de Carlos Colmenares (proposto pela Comissão</w:t>
      </w:r>
      <w:r w:rsidRPr="00676342">
        <w:rPr>
          <w:rFonts w:ascii="Verdana" w:hAnsi="Verdana"/>
          <w:sz w:val="16"/>
          <w:szCs w:val="16"/>
          <w:lang w:val="pt-BR"/>
        </w:rPr>
        <w:t>)</w:t>
      </w:r>
      <w:r w:rsidRPr="00C03E78">
        <w:rPr>
          <w:rFonts w:ascii="Verdana" w:hAnsi="Verdana"/>
          <w:sz w:val="16"/>
          <w:szCs w:val="16"/>
          <w:lang w:val="pt-BR"/>
        </w:rPr>
        <w:t>, Antonio José Monroy (proposto pelos representantes</w:t>
      </w:r>
      <w:r w:rsidRPr="00676342">
        <w:rPr>
          <w:rFonts w:ascii="Verdana" w:hAnsi="Verdana"/>
          <w:sz w:val="16"/>
          <w:szCs w:val="16"/>
          <w:lang w:val="pt-BR"/>
        </w:rPr>
        <w:t>)</w:t>
      </w:r>
      <w:r w:rsidRPr="00C03E78">
        <w:rPr>
          <w:rFonts w:ascii="Verdana" w:hAnsi="Verdana"/>
          <w:sz w:val="16"/>
          <w:szCs w:val="16"/>
          <w:lang w:val="pt-BR"/>
        </w:rPr>
        <w:t>, e Andrés Izarra (proposto pelo Estado</w:t>
      </w:r>
      <w:r w:rsidRPr="00676342">
        <w:rPr>
          <w:rFonts w:ascii="Verdana" w:hAnsi="Verdana"/>
          <w:sz w:val="16"/>
          <w:szCs w:val="16"/>
          <w:lang w:val="pt-BR"/>
        </w:rPr>
        <w:t>)</w:t>
      </w:r>
      <w:r w:rsidRPr="00C03E78">
        <w:rPr>
          <w:rFonts w:ascii="Verdana" w:hAnsi="Verdana"/>
          <w:sz w:val="16"/>
          <w:szCs w:val="16"/>
          <w:lang w:val="pt-BR"/>
        </w:rPr>
        <w:t>.</w:t>
      </w:r>
    </w:p>
  </w:footnote>
  <w:footnote w:id="1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Em particular</w:t>
      </w:r>
      <w:r w:rsidRPr="00C03E78">
        <w:rPr>
          <w:rFonts w:ascii="Verdana" w:hAnsi="Verdana"/>
          <w:color w:val="000000"/>
          <w:sz w:val="16"/>
          <w:szCs w:val="16"/>
          <w:lang w:val="pt-BR"/>
        </w:rPr>
        <w:t xml:space="preserve">, a respeito dos procedimentos de índole penal, </w:t>
      </w:r>
      <w:r>
        <w:rPr>
          <w:rFonts w:ascii="Verdana" w:hAnsi="Verdana"/>
          <w:color w:val="000000"/>
          <w:sz w:val="16"/>
          <w:szCs w:val="16"/>
          <w:lang w:val="pt-BR"/>
        </w:rPr>
        <w:t xml:space="preserve">foi </w:t>
      </w:r>
      <w:r w:rsidRPr="00C03E78">
        <w:rPr>
          <w:rFonts w:ascii="Verdana" w:hAnsi="Verdana"/>
          <w:color w:val="000000"/>
          <w:sz w:val="16"/>
          <w:szCs w:val="16"/>
          <w:lang w:val="pt-BR"/>
        </w:rPr>
        <w:t>solicit</w:t>
      </w:r>
      <w:r>
        <w:rPr>
          <w:rFonts w:ascii="Verdana" w:hAnsi="Verdana"/>
          <w:color w:val="000000"/>
          <w:sz w:val="16"/>
          <w:szCs w:val="16"/>
          <w:lang w:val="pt-BR"/>
        </w:rPr>
        <w:t xml:space="preserve">ado </w:t>
      </w:r>
      <w:r w:rsidRPr="00C03E78">
        <w:rPr>
          <w:rFonts w:ascii="Verdana" w:hAnsi="Verdana"/>
          <w:color w:val="000000"/>
          <w:sz w:val="16"/>
          <w:szCs w:val="16"/>
          <w:lang w:val="pt-BR"/>
        </w:rPr>
        <w:t>que em seus relatórios as autoridades competentes se referissem a cada um dos fatos denunciados; a qualificação jurídica sob a qual enquadrariam estes fatos; as pessoas que apareciam como ofendidos, afetados ou supostas vítimas, bem como o atual estado das investigações.</w:t>
      </w:r>
      <w:r>
        <w:rPr>
          <w:rFonts w:ascii="Verdana" w:hAnsi="Verdana"/>
          <w:color w:val="000000"/>
          <w:sz w:val="16"/>
          <w:szCs w:val="16"/>
          <w:lang w:val="pt-BR"/>
        </w:rPr>
        <w:t xml:space="preserve"> </w:t>
      </w:r>
      <w:r w:rsidRPr="00C03E78">
        <w:rPr>
          <w:rFonts w:ascii="Verdana" w:hAnsi="Verdana"/>
          <w:color w:val="000000"/>
          <w:sz w:val="16"/>
          <w:szCs w:val="16"/>
          <w:lang w:val="pt-BR"/>
        </w:rPr>
        <w:t xml:space="preserve">Por último, </w:t>
      </w:r>
      <w:r w:rsidR="004D0DFE">
        <w:rPr>
          <w:rFonts w:ascii="Verdana" w:hAnsi="Verdana"/>
          <w:color w:val="000000"/>
          <w:sz w:val="16"/>
          <w:szCs w:val="16"/>
          <w:lang w:val="pt-BR"/>
        </w:rPr>
        <w:t xml:space="preserve">foi </w:t>
      </w:r>
      <w:r w:rsidRPr="00C03E78">
        <w:rPr>
          <w:rFonts w:ascii="Verdana" w:hAnsi="Verdana"/>
          <w:color w:val="000000"/>
          <w:sz w:val="16"/>
          <w:szCs w:val="16"/>
          <w:lang w:val="pt-BR"/>
        </w:rPr>
        <w:t>solicit</w:t>
      </w:r>
      <w:r w:rsidR="004D0DFE">
        <w:rPr>
          <w:rFonts w:ascii="Verdana" w:hAnsi="Verdana"/>
          <w:color w:val="000000"/>
          <w:sz w:val="16"/>
          <w:szCs w:val="16"/>
          <w:lang w:val="pt-BR"/>
        </w:rPr>
        <w:t xml:space="preserve">ado </w:t>
      </w:r>
      <w:r w:rsidRPr="00C03E78">
        <w:rPr>
          <w:rFonts w:ascii="Verdana" w:hAnsi="Verdana"/>
          <w:color w:val="000000"/>
          <w:sz w:val="16"/>
          <w:szCs w:val="16"/>
          <w:lang w:val="pt-BR"/>
        </w:rPr>
        <w:t xml:space="preserve">ao Estado que remetesse cópia íntegra do </w:t>
      </w:r>
      <w:r w:rsidRPr="00C03E78">
        <w:rPr>
          <w:rFonts w:ascii="Verdana" w:hAnsi="Verdana"/>
          <w:sz w:val="16"/>
          <w:szCs w:val="16"/>
          <w:lang w:val="pt-BR"/>
        </w:rPr>
        <w:t>Código Orgânico Processual Penal, da Lei Orgânica do Ministério Público e da Lei Orgânica da Defensoria do Povo, vigentes na época dos fatos do caso e na atualidade.</w:t>
      </w:r>
    </w:p>
  </w:footnote>
  <w:footnote w:id="1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Resolução emitida pela Corte Interamericana de Direitos Humanos em 27 de novembro de 2002.</w:t>
      </w:r>
    </w:p>
  </w:footnote>
  <w:footnote w:id="13">
    <w:p w:rsidR="00D5581E" w:rsidRPr="00C03E78" w:rsidRDefault="00D5581E" w:rsidP="002D64B9">
      <w:pPr>
        <w:pStyle w:val="Textonotapie"/>
        <w:spacing w:after="120"/>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Resolução emitida pela Corte Interamericana de Direitos Humanos em 20 de fevereiro de 2003.</w:t>
      </w:r>
    </w:p>
  </w:footnote>
  <w:footnote w:id="14">
    <w:p w:rsidR="00D5581E" w:rsidRPr="00C03E78" w:rsidRDefault="00D5581E" w:rsidP="002D64B9">
      <w:pPr>
        <w:pStyle w:val="Textonotapie"/>
        <w:spacing w:after="120"/>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Resolução emitida pelo então Presidente da Corte Interamericana de Direitos Humanos em </w:t>
      </w:r>
      <w:proofErr w:type="gramStart"/>
      <w:r w:rsidRPr="00C03E78">
        <w:rPr>
          <w:rFonts w:ascii="Verdana" w:hAnsi="Verdana"/>
          <w:sz w:val="16"/>
          <w:szCs w:val="16"/>
          <w:lang w:val="pt-BR"/>
        </w:rPr>
        <w:t>2</w:t>
      </w:r>
      <w:proofErr w:type="gramEnd"/>
      <w:r w:rsidRPr="00C03E78">
        <w:rPr>
          <w:rFonts w:ascii="Verdana" w:hAnsi="Verdana"/>
          <w:sz w:val="16"/>
          <w:szCs w:val="16"/>
          <w:lang w:val="pt-BR"/>
        </w:rPr>
        <w:t xml:space="preserve"> de outubro de 2003. </w:t>
      </w:r>
    </w:p>
  </w:footnote>
  <w:footnote w:id="1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Resolução emitida pela Corte Interamericana de Direitos Humanos em 21 de novembro de 2003.</w:t>
      </w:r>
    </w:p>
  </w:footnote>
  <w:footnote w:id="16">
    <w:p w:rsidR="00D5581E" w:rsidRPr="00C03E78" w:rsidRDefault="00D5581E" w:rsidP="002D64B9">
      <w:pPr>
        <w:pStyle w:val="Textonotapie"/>
        <w:spacing w:after="120"/>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Resolução emitida pela Corte Interamericana de Direitos Humanos em </w:t>
      </w:r>
      <w:proofErr w:type="gramStart"/>
      <w:r w:rsidRPr="00C03E78">
        <w:rPr>
          <w:rFonts w:ascii="Verdana" w:hAnsi="Verdana"/>
          <w:sz w:val="16"/>
          <w:szCs w:val="16"/>
          <w:lang w:val="pt-BR"/>
        </w:rPr>
        <w:t>2</w:t>
      </w:r>
      <w:proofErr w:type="gramEnd"/>
      <w:r w:rsidRPr="00C03E78">
        <w:rPr>
          <w:rFonts w:ascii="Verdana" w:hAnsi="Verdana"/>
          <w:sz w:val="16"/>
          <w:szCs w:val="16"/>
          <w:lang w:val="pt-BR"/>
        </w:rPr>
        <w:t xml:space="preserve"> de dezembro de 2003.</w:t>
      </w:r>
    </w:p>
  </w:footnote>
  <w:footnote w:id="1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Nessa resolução a Corte declarou que o Estado, por ter reconhecido sua competência, está obrigado a cumprir as decisões do Tribunal, que tem o poder, inerente a suas atribuições, de supervisionar o cumprimento das mesmas; declarou, igualmente, que o Estado tem a obrigação de </w:t>
      </w:r>
      <w:proofErr w:type="gramStart"/>
      <w:r w:rsidRPr="00C03E78">
        <w:rPr>
          <w:rFonts w:ascii="Verdana" w:hAnsi="Verdana"/>
          <w:sz w:val="16"/>
          <w:szCs w:val="16"/>
          <w:lang w:val="pt-BR"/>
        </w:rPr>
        <w:t>implementar</w:t>
      </w:r>
      <w:proofErr w:type="gramEnd"/>
      <w:r w:rsidRPr="00C03E78">
        <w:rPr>
          <w:rFonts w:ascii="Verdana" w:hAnsi="Verdana"/>
          <w:sz w:val="16"/>
          <w:szCs w:val="16"/>
          <w:lang w:val="pt-BR"/>
        </w:rPr>
        <w:t xml:space="preserve"> as medidas provisórias ordenadas pela Corte e de apresentar, com a periodicidade que esta indique, os relatórios requeridos e, </w:t>
      </w:r>
      <w:r w:rsidR="004D0DFE">
        <w:rPr>
          <w:rFonts w:ascii="Verdana" w:hAnsi="Verdana"/>
          <w:sz w:val="16"/>
          <w:szCs w:val="16"/>
          <w:lang w:val="pt-BR"/>
        </w:rPr>
        <w:t>Além disso,</w:t>
      </w:r>
      <w:r w:rsidRPr="00C03E78">
        <w:rPr>
          <w:rFonts w:ascii="Verdana" w:hAnsi="Verdana"/>
          <w:sz w:val="16"/>
          <w:szCs w:val="16"/>
          <w:lang w:val="pt-BR"/>
        </w:rPr>
        <w:t xml:space="preserve"> que a faculdade da Corte inclui avaliar os relatórios apresentados, e emitir instruções e resoluções sobre o cumprimento de suas decisões; reiterou, em aplicação do artigo 65 da Convenção, que o Estado descumpriu o dever de informar à Corte sobre a implementação das medidas; e reiterou ao Estado que deve dar cumprimento ao conteúdo da resolução de 2 de dezembro de 2003. </w:t>
      </w:r>
      <w:r w:rsidRPr="00C03E78">
        <w:rPr>
          <w:rFonts w:ascii="Verdana" w:hAnsi="Verdana"/>
          <w:i/>
          <w:sz w:val="16"/>
          <w:szCs w:val="16"/>
          <w:lang w:val="pt-BR"/>
        </w:rPr>
        <w:t xml:space="preserve">Cf. </w:t>
      </w:r>
      <w:r w:rsidRPr="00C03E78">
        <w:rPr>
          <w:rFonts w:ascii="Verdana" w:hAnsi="Verdana"/>
          <w:sz w:val="16"/>
          <w:szCs w:val="16"/>
          <w:lang w:val="pt-BR"/>
        </w:rPr>
        <w:t xml:space="preserve">Resolução emitida pela Corte Interamericana de Direitos Humanos em </w:t>
      </w:r>
      <w:proofErr w:type="gramStart"/>
      <w:r w:rsidRPr="00C03E78">
        <w:rPr>
          <w:rFonts w:ascii="Verdana" w:hAnsi="Verdana"/>
          <w:sz w:val="16"/>
          <w:szCs w:val="16"/>
          <w:lang w:val="pt-BR"/>
        </w:rPr>
        <w:t>4</w:t>
      </w:r>
      <w:proofErr w:type="gramEnd"/>
      <w:r w:rsidRPr="00C03E78">
        <w:rPr>
          <w:rFonts w:ascii="Verdana" w:hAnsi="Verdana"/>
          <w:sz w:val="16"/>
          <w:szCs w:val="16"/>
          <w:lang w:val="pt-BR"/>
        </w:rPr>
        <w:t xml:space="preserve"> de maio de 2004.</w:t>
      </w:r>
    </w:p>
  </w:footnote>
  <w:footnote w:id="1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Resolução emitida pelo então Presidente da Corte Interamericana de Direitos Humanos em 27 de julho de 2004. </w:t>
      </w:r>
    </w:p>
  </w:footnote>
  <w:footnote w:id="1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Resolução emitida pela Corte Interamericana de Direitos Humanos em </w:t>
      </w:r>
      <w:proofErr w:type="gramStart"/>
      <w:r w:rsidRPr="00C03E78">
        <w:rPr>
          <w:rFonts w:ascii="Verdana" w:hAnsi="Verdana"/>
          <w:sz w:val="16"/>
          <w:szCs w:val="16"/>
          <w:lang w:val="pt-BR"/>
        </w:rPr>
        <w:t>8</w:t>
      </w:r>
      <w:proofErr w:type="gramEnd"/>
      <w:r w:rsidRPr="00C03E78">
        <w:rPr>
          <w:rFonts w:ascii="Verdana" w:hAnsi="Verdana"/>
          <w:sz w:val="16"/>
          <w:szCs w:val="16"/>
          <w:lang w:val="pt-BR"/>
        </w:rPr>
        <w:t xml:space="preserve"> de setembro de 2004. </w:t>
      </w:r>
    </w:p>
  </w:footnote>
  <w:footnote w:id="2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Resolução emitida pela Corte Interamericana de Direitos Humanos em 12 de setembro de 2005. </w:t>
      </w:r>
    </w:p>
  </w:footnote>
  <w:footnote w:id="2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Resolução emitida pela Corte Interamericana de Direitos Humanos em 24 de janeiro de 2007. </w:t>
      </w:r>
    </w:p>
  </w:footnote>
  <w:footnote w:id="2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As senhoras Luisiana Ríos e Isabel Mavarez e os senhores Isnardo Bravo, David Pérez Hansen, Antonio Monroy, Javier García Flores, José Pernalete e Eduardo Sapene. O senhor José Pernalete não é suposta vítima na demanda. Neste pedido também manifestaram que é apresentado pelos “demais jornalistas e demais trabalhadores e diretores da [RCTV] […,] atuando em [seu] nome e também em nome e representação das demais pessoas, jornalistas, diretores e demais trabalhadores da RCTV”.</w:t>
      </w:r>
    </w:p>
  </w:footnote>
  <w:footnote w:id="2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Resolução emitida pelo então Presidente da Corte Interamericana de Direitos Humanos em 14 de julho de 2007. </w:t>
      </w:r>
    </w:p>
  </w:footnote>
  <w:footnote w:id="2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Resolução emitida pela Corte Interamericana de Direitos Humanos em </w:t>
      </w:r>
      <w:proofErr w:type="gramStart"/>
      <w:r w:rsidRPr="00C03E78">
        <w:rPr>
          <w:rFonts w:ascii="Verdana" w:hAnsi="Verdana"/>
          <w:sz w:val="16"/>
          <w:szCs w:val="16"/>
          <w:lang w:val="pt-BR"/>
        </w:rPr>
        <w:t>3</w:t>
      </w:r>
      <w:proofErr w:type="gramEnd"/>
      <w:r w:rsidRPr="00C03E78">
        <w:rPr>
          <w:rFonts w:ascii="Verdana" w:hAnsi="Verdana"/>
          <w:sz w:val="16"/>
          <w:szCs w:val="16"/>
          <w:lang w:val="pt-BR"/>
        </w:rPr>
        <w:t xml:space="preserve"> de julho de 2007.</w:t>
      </w:r>
    </w:p>
    <w:p w:rsidR="00D5581E" w:rsidRPr="00C03E78" w:rsidRDefault="00D5581E" w:rsidP="002D64B9">
      <w:pPr>
        <w:pStyle w:val="Textonotapie"/>
        <w:spacing w:after="120"/>
        <w:jc w:val="both"/>
        <w:rPr>
          <w:rFonts w:ascii="Verdana" w:hAnsi="Verdana"/>
          <w:sz w:val="16"/>
          <w:szCs w:val="16"/>
          <w:lang w:val="pt-BR"/>
        </w:rPr>
      </w:pPr>
    </w:p>
  </w:footnote>
  <w:footnote w:id="2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Ao aceitar a e</w:t>
      </w:r>
      <w:r w:rsidR="004D0DFE">
        <w:rPr>
          <w:rFonts w:ascii="Verdana" w:hAnsi="Verdana"/>
          <w:sz w:val="16"/>
          <w:szCs w:val="16"/>
          <w:lang w:val="pt-BR"/>
        </w:rPr>
        <w:t>s</w:t>
      </w:r>
      <w:r w:rsidRPr="00C03E78">
        <w:rPr>
          <w:rFonts w:ascii="Verdana" w:hAnsi="Verdana"/>
          <w:sz w:val="16"/>
          <w:szCs w:val="16"/>
          <w:lang w:val="pt-BR"/>
        </w:rPr>
        <w:t>cusa apresentada pelo Juiz Diego García-Sayán, a Corte também decidiu continuar o conhecimento do presente caso, até sua conclusão, com a composição do Tribunal que agora profere esta Sentença.</w:t>
      </w:r>
      <w:r w:rsidRPr="00C03E78">
        <w:rPr>
          <w:rFonts w:ascii="Verdana" w:hAnsi="Verdana"/>
          <w:i/>
          <w:sz w:val="16"/>
          <w:szCs w:val="16"/>
          <w:lang w:val="pt-BR"/>
        </w:rPr>
        <w:t xml:space="preserve"> Cf. </w:t>
      </w:r>
      <w:r w:rsidRPr="00C03E78">
        <w:rPr>
          <w:rFonts w:ascii="Verdana" w:hAnsi="Verdana"/>
          <w:sz w:val="16"/>
          <w:szCs w:val="16"/>
          <w:lang w:val="pt-BR"/>
        </w:rPr>
        <w:t xml:space="preserve">Resolução emitida pela Corte Interamericana de Direitos Humanos em 18 de outubro de 2007. </w:t>
      </w:r>
    </w:p>
  </w:footnote>
  <w:footnote w:id="2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es-AR"/>
        </w:rPr>
        <w:t xml:space="preserve"> </w:t>
      </w:r>
      <w:r w:rsidRPr="00C03E78">
        <w:rPr>
          <w:rFonts w:ascii="Verdana" w:hAnsi="Verdana"/>
          <w:sz w:val="16"/>
          <w:szCs w:val="16"/>
          <w:lang w:val="es-AR"/>
        </w:rPr>
        <w:tab/>
      </w:r>
      <w:r w:rsidRPr="00C03E78">
        <w:rPr>
          <w:rFonts w:ascii="Verdana" w:hAnsi="Verdana"/>
          <w:i/>
          <w:sz w:val="16"/>
          <w:szCs w:val="16"/>
          <w:lang w:val="es-AR"/>
        </w:rPr>
        <w:t xml:space="preserve">Cf. Caso Velásquez Rodríguez Vs. </w:t>
      </w:r>
      <w:r w:rsidRPr="00C03E78">
        <w:rPr>
          <w:rFonts w:ascii="Verdana" w:hAnsi="Verdana"/>
          <w:i/>
          <w:sz w:val="16"/>
          <w:szCs w:val="16"/>
          <w:lang w:val="pt-BR"/>
        </w:rPr>
        <w:t>Honduras. Exceções Preliminares</w:t>
      </w:r>
      <w:r w:rsidRPr="00C03E78">
        <w:rPr>
          <w:rFonts w:ascii="Verdana" w:hAnsi="Verdana"/>
          <w:sz w:val="16"/>
          <w:szCs w:val="16"/>
          <w:lang w:val="pt-BR"/>
        </w:rPr>
        <w:t xml:space="preserve">. Sentença de 26 de junho de 1987. Série C Nº 1, par. 88; </w:t>
      </w:r>
      <w:r w:rsidRPr="00C03E78">
        <w:rPr>
          <w:rFonts w:ascii="Verdana" w:hAnsi="Verdana"/>
          <w:i/>
          <w:sz w:val="16"/>
          <w:szCs w:val="16"/>
          <w:lang w:val="pt-BR"/>
        </w:rPr>
        <w:t>Caso Nogueira de Carvalho e outros Vs. Brasil. Exceções Preliminares e Mérito.</w:t>
      </w:r>
      <w:r w:rsidRPr="00C03E78">
        <w:rPr>
          <w:rFonts w:ascii="Verdana" w:hAnsi="Verdana"/>
          <w:b/>
          <w:i/>
          <w:sz w:val="16"/>
          <w:szCs w:val="16"/>
          <w:lang w:val="pt-BR"/>
        </w:rPr>
        <w:t xml:space="preserve"> </w:t>
      </w:r>
      <w:r w:rsidRPr="00C03E78">
        <w:rPr>
          <w:rFonts w:ascii="Verdana" w:hAnsi="Verdana"/>
          <w:sz w:val="16"/>
          <w:szCs w:val="16"/>
          <w:lang w:val="pt-BR"/>
        </w:rPr>
        <w:t xml:space="preserve">Sentença de 28 de novembro de 2006. Série C Nº 161, par. 51, e </w:t>
      </w:r>
      <w:r w:rsidRPr="00C03E78">
        <w:rPr>
          <w:rFonts w:ascii="Verdana" w:hAnsi="Verdana"/>
          <w:i/>
          <w:sz w:val="16"/>
          <w:szCs w:val="16"/>
          <w:lang w:val="pt-BR"/>
        </w:rPr>
        <w:t>Caso Almonacid Arellano e outros Vs. Chile. Exceções Preliminares, Mérito, Reparações e Custas</w:t>
      </w:r>
      <w:r w:rsidRPr="00C03E78">
        <w:rPr>
          <w:rFonts w:ascii="Verdana" w:hAnsi="Verdana"/>
          <w:sz w:val="16"/>
          <w:szCs w:val="16"/>
          <w:lang w:val="pt-BR"/>
        </w:rPr>
        <w:t>. Sentença de 26 de setembro de 2006. Série C Nº 154, par. 64.</w:t>
      </w:r>
    </w:p>
  </w:footnote>
  <w:footnote w:id="2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ab/>
        <w:t xml:space="preserve">Em particular, quando se invocam certas exceções à regra de não esgotamento dos recursos internos, como a inefetividade de tais recursos ou a inexistência do devido processo legal, não apenas se está alegando que a vítima não está obrigada a interpor tais recursos, mas indiretamente se está </w:t>
      </w:r>
      <w:r w:rsidR="004D0DFE">
        <w:rPr>
          <w:rFonts w:ascii="Verdana" w:hAnsi="Verdana"/>
          <w:sz w:val="16"/>
          <w:szCs w:val="16"/>
          <w:lang w:val="pt-BR"/>
        </w:rPr>
        <w:t>atribuindo</w:t>
      </w:r>
      <w:r w:rsidRPr="00C03E78">
        <w:rPr>
          <w:rFonts w:ascii="Verdana" w:hAnsi="Verdana"/>
          <w:sz w:val="16"/>
          <w:szCs w:val="16"/>
          <w:lang w:val="pt-BR"/>
        </w:rPr>
        <w:t xml:space="preserve"> ao Estado envolvido uma nova violação às obrigações contraídas pela Convenção. Em tais circunstâncias a questão dos recursos internos se aproxima sensivelmente da matéria de mérito (</w:t>
      </w:r>
      <w:r w:rsidRPr="00C03E78">
        <w:rPr>
          <w:rFonts w:ascii="Verdana" w:hAnsi="Verdana"/>
          <w:i/>
          <w:sz w:val="16"/>
          <w:szCs w:val="16"/>
          <w:lang w:val="pt-BR"/>
        </w:rPr>
        <w:t>Cf. Caso Velásquez Rodríguez Vs. Honduras</w:t>
      </w:r>
      <w:proofErr w:type="gramStart"/>
      <w:r w:rsidRPr="00C03E78">
        <w:rPr>
          <w:rFonts w:ascii="Verdana" w:hAnsi="Verdana"/>
          <w:i/>
          <w:sz w:val="16"/>
          <w:szCs w:val="16"/>
          <w:lang w:val="pt-BR"/>
        </w:rPr>
        <w:t>.</w:t>
      </w:r>
      <w:r w:rsidRPr="00C03E78">
        <w:rPr>
          <w:rFonts w:ascii="Verdana" w:hAnsi="Verdana"/>
          <w:sz w:val="16"/>
          <w:szCs w:val="16"/>
          <w:lang w:val="pt-BR"/>
        </w:rPr>
        <w:t>,</w:t>
      </w:r>
      <w:proofErr w:type="gramEnd"/>
      <w:r w:rsidRPr="00C03E78">
        <w:rPr>
          <w:rFonts w:ascii="Verdana" w:hAnsi="Verdana"/>
          <w:i/>
          <w:sz w:val="16"/>
          <w:szCs w:val="16"/>
          <w:lang w:val="pt-BR"/>
        </w:rPr>
        <w:t xml:space="preserve"> </w:t>
      </w:r>
      <w:r w:rsidRPr="00C03E78">
        <w:rPr>
          <w:rFonts w:ascii="Verdana" w:hAnsi="Verdana"/>
          <w:sz w:val="16"/>
          <w:szCs w:val="16"/>
          <w:lang w:val="pt-BR"/>
        </w:rPr>
        <w:t>nota 26</w:t>
      </w:r>
      <w:r w:rsidRPr="00C03E78">
        <w:rPr>
          <w:rFonts w:ascii="Verdana" w:hAnsi="Verdana"/>
          <w:i/>
          <w:sz w:val="16"/>
          <w:szCs w:val="16"/>
          <w:lang w:val="pt-BR"/>
        </w:rPr>
        <w:t xml:space="preserve"> supra,</w:t>
      </w:r>
      <w:r w:rsidRPr="00C03E78">
        <w:rPr>
          <w:rFonts w:ascii="Verdana" w:hAnsi="Verdana"/>
          <w:sz w:val="16"/>
          <w:szCs w:val="16"/>
          <w:lang w:val="pt-BR"/>
        </w:rPr>
        <w:t xml:space="preserve"> par. 91;</w:t>
      </w:r>
      <w:r w:rsidRPr="00C03E78">
        <w:rPr>
          <w:rFonts w:ascii="Verdana" w:hAnsi="Verdana"/>
          <w:sz w:val="16"/>
          <w:szCs w:val="16"/>
          <w:lang w:val="pt-BR" w:bidi="en-US"/>
        </w:rPr>
        <w:t xml:space="preserve"> </w:t>
      </w:r>
      <w:r w:rsidRPr="00C03E78">
        <w:rPr>
          <w:rFonts w:ascii="Verdana" w:hAnsi="Verdana"/>
          <w:bCs/>
          <w:i/>
          <w:sz w:val="16"/>
          <w:szCs w:val="16"/>
          <w:lang w:val="pt-BR" w:bidi="en-US"/>
        </w:rPr>
        <w:t xml:space="preserve">Caso Fairén Garbi e Solís Corrales Vs. Honduras. </w:t>
      </w:r>
      <w:r w:rsidRPr="00C03E78">
        <w:rPr>
          <w:rFonts w:ascii="Verdana" w:hAnsi="Verdana"/>
          <w:i/>
          <w:sz w:val="16"/>
          <w:szCs w:val="16"/>
          <w:lang w:val="pt-BR" w:bidi="en-US"/>
        </w:rPr>
        <w:t>Exceções Preliminares</w:t>
      </w:r>
      <w:r w:rsidRPr="00C03E78">
        <w:rPr>
          <w:rFonts w:ascii="Verdana" w:hAnsi="Verdana"/>
          <w:sz w:val="16"/>
          <w:szCs w:val="16"/>
          <w:lang w:val="pt-BR" w:bidi="en-US"/>
        </w:rPr>
        <w:t xml:space="preserve">. Sentença de 26 de junho de 1987. Série C Nº 2, par. 90; e </w:t>
      </w:r>
      <w:r w:rsidRPr="00C03E78">
        <w:rPr>
          <w:rFonts w:ascii="Verdana" w:hAnsi="Verdana"/>
          <w:bCs/>
          <w:i/>
          <w:sz w:val="16"/>
          <w:szCs w:val="16"/>
          <w:lang w:val="pt-BR" w:bidi="en-US"/>
        </w:rPr>
        <w:t xml:space="preserve">Caso Godínez Cruz Vs. Honduras. </w:t>
      </w:r>
      <w:r w:rsidRPr="00C03E78">
        <w:rPr>
          <w:rFonts w:ascii="Verdana" w:hAnsi="Verdana"/>
          <w:i/>
          <w:sz w:val="16"/>
          <w:szCs w:val="16"/>
          <w:lang w:val="pt-BR" w:bidi="en-US"/>
        </w:rPr>
        <w:t>Exceções Preliminares</w:t>
      </w:r>
      <w:r w:rsidRPr="00C03E78">
        <w:rPr>
          <w:rFonts w:ascii="Verdana" w:hAnsi="Verdana"/>
          <w:sz w:val="16"/>
          <w:szCs w:val="16"/>
          <w:lang w:val="pt-BR" w:bidi="en-US"/>
        </w:rPr>
        <w:t>. Sentença de 26 de junho de 1987. Série C Nº 3, par. 93</w:t>
      </w:r>
      <w:r w:rsidRPr="00676342">
        <w:rPr>
          <w:rFonts w:ascii="Verdana" w:hAnsi="Verdana"/>
          <w:sz w:val="16"/>
          <w:szCs w:val="16"/>
          <w:lang w:val="pt-BR" w:bidi="en-US"/>
        </w:rPr>
        <w:t>)</w:t>
      </w:r>
      <w:r w:rsidRPr="00C03E78">
        <w:rPr>
          <w:rFonts w:ascii="Verdana" w:hAnsi="Verdana"/>
          <w:sz w:val="16"/>
          <w:szCs w:val="16"/>
          <w:lang w:val="pt-BR" w:bidi="en-US"/>
        </w:rPr>
        <w:t xml:space="preserve">. </w:t>
      </w:r>
      <w:r w:rsidRPr="00C03E78">
        <w:rPr>
          <w:rFonts w:ascii="Verdana" w:hAnsi="Verdana"/>
          <w:sz w:val="16"/>
          <w:szCs w:val="16"/>
          <w:lang w:val="pt-BR"/>
        </w:rPr>
        <w:t>Por isso, em várias ocasiões a Corte analisou os argumentos relativos a esta exceção preliminar conjuntamente com as demais questões de mérito (</w:t>
      </w:r>
      <w:r w:rsidRPr="00C03E78">
        <w:rPr>
          <w:rFonts w:ascii="Verdana" w:hAnsi="Verdana"/>
          <w:i/>
          <w:sz w:val="16"/>
          <w:szCs w:val="16"/>
          <w:lang w:val="pt-BR"/>
        </w:rPr>
        <w:t>Cf. Caso Velásquez Rodríguez Vs. Honduras</w:t>
      </w:r>
      <w:r w:rsidRPr="00C03E78">
        <w:rPr>
          <w:rFonts w:ascii="Verdana" w:hAnsi="Verdana"/>
          <w:sz w:val="16"/>
          <w:szCs w:val="16"/>
          <w:lang w:val="pt-BR"/>
        </w:rPr>
        <w:t>, nota 26</w:t>
      </w:r>
      <w:r w:rsidRPr="00C03E78">
        <w:rPr>
          <w:rFonts w:ascii="Verdana" w:hAnsi="Verdana"/>
          <w:i/>
          <w:sz w:val="16"/>
          <w:szCs w:val="16"/>
          <w:lang w:val="pt-BR"/>
        </w:rPr>
        <w:t xml:space="preserve"> supra,</w:t>
      </w:r>
      <w:r w:rsidRPr="00C03E78">
        <w:rPr>
          <w:rFonts w:ascii="Verdana" w:hAnsi="Verdana"/>
          <w:sz w:val="16"/>
          <w:szCs w:val="16"/>
          <w:lang w:val="pt-BR"/>
        </w:rPr>
        <w:t xml:space="preserve"> par. 96; </w:t>
      </w:r>
      <w:r w:rsidRPr="00C03E78">
        <w:rPr>
          <w:rFonts w:ascii="Verdana" w:hAnsi="Verdana"/>
          <w:i/>
          <w:sz w:val="16"/>
          <w:szCs w:val="16"/>
          <w:lang w:val="pt-BR"/>
        </w:rPr>
        <w:t xml:space="preserve">Caso Heliodoro Portugal Vs. Panamá. Exceções Preliminares, Mérito, Reparações e Custas. </w:t>
      </w:r>
      <w:r w:rsidRPr="00C03E78">
        <w:rPr>
          <w:rFonts w:ascii="Verdana" w:hAnsi="Verdana"/>
          <w:sz w:val="16"/>
          <w:szCs w:val="16"/>
          <w:lang w:val="pt-BR"/>
        </w:rPr>
        <w:t xml:space="preserve">Sentença de 12 de agosto de 2008. Série C Nº 186, par. 19; e </w:t>
      </w:r>
      <w:r w:rsidRPr="00C03E78">
        <w:rPr>
          <w:rFonts w:ascii="Verdana" w:hAnsi="Verdana"/>
          <w:i/>
          <w:sz w:val="16"/>
          <w:szCs w:val="16"/>
          <w:lang w:val="pt-BR"/>
        </w:rPr>
        <w:t xml:space="preserve">Caso Castañeda Gutman Vs. Estados Unidos Mexicanos. Exceções Preliminares, Mérito, Reparações e Custas. </w:t>
      </w:r>
      <w:r w:rsidRPr="00C03E78">
        <w:rPr>
          <w:rFonts w:ascii="Verdana" w:hAnsi="Verdana"/>
          <w:sz w:val="16"/>
          <w:szCs w:val="16"/>
          <w:lang w:val="pt-BR"/>
        </w:rPr>
        <w:t xml:space="preserve">Sentença de </w:t>
      </w:r>
      <w:proofErr w:type="gramStart"/>
      <w:r w:rsidRPr="00C03E78">
        <w:rPr>
          <w:rFonts w:ascii="Verdana" w:hAnsi="Verdana"/>
          <w:sz w:val="16"/>
          <w:szCs w:val="16"/>
          <w:lang w:val="pt-BR"/>
        </w:rPr>
        <w:t>6</w:t>
      </w:r>
      <w:proofErr w:type="gramEnd"/>
      <w:r w:rsidRPr="00C03E78">
        <w:rPr>
          <w:rFonts w:ascii="Verdana" w:hAnsi="Verdana"/>
          <w:sz w:val="16"/>
          <w:szCs w:val="16"/>
          <w:lang w:val="pt-BR"/>
        </w:rPr>
        <w:t xml:space="preserve"> de agosto de 2008. Série C Nº 184, par. 34</w:t>
      </w:r>
      <w:r w:rsidRPr="00676342">
        <w:rPr>
          <w:rFonts w:ascii="Verdana" w:hAnsi="Verdana"/>
          <w:sz w:val="16"/>
          <w:szCs w:val="16"/>
          <w:lang w:val="pt-BR"/>
        </w:rPr>
        <w:t>)</w:t>
      </w:r>
      <w:r w:rsidRPr="00C03E78">
        <w:rPr>
          <w:rFonts w:ascii="Verdana" w:hAnsi="Verdana"/>
          <w:sz w:val="16"/>
          <w:szCs w:val="16"/>
          <w:lang w:val="pt-BR"/>
        </w:rPr>
        <w:t>(</w:t>
      </w:r>
      <w:r w:rsidRPr="00C03E78">
        <w:rPr>
          <w:rFonts w:ascii="Verdana" w:hAnsi="Verdana"/>
          <w:i/>
          <w:sz w:val="16"/>
          <w:szCs w:val="16"/>
          <w:lang w:val="pt-BR"/>
        </w:rPr>
        <w:t>Cf</w:t>
      </w:r>
      <w:r w:rsidRPr="00C03E78">
        <w:rPr>
          <w:rFonts w:ascii="Verdana" w:hAnsi="Verdana"/>
          <w:sz w:val="16"/>
          <w:szCs w:val="16"/>
          <w:lang w:val="pt-BR"/>
        </w:rPr>
        <w:t xml:space="preserve">. Caso Velásquez Rodríguez, nota 26 supra, par. 96; Caso Castillo Petruzzi e outros Vs. Peru. </w:t>
      </w:r>
      <w:r w:rsidRPr="00C03E78">
        <w:rPr>
          <w:rFonts w:ascii="Verdana" w:hAnsi="Verdana"/>
          <w:i/>
          <w:sz w:val="16"/>
          <w:szCs w:val="16"/>
          <w:lang w:val="pt-BR"/>
        </w:rPr>
        <w:t>Exceções Preliminares</w:t>
      </w:r>
      <w:r w:rsidRPr="00C03E78">
        <w:rPr>
          <w:rFonts w:ascii="Verdana" w:hAnsi="Verdana"/>
          <w:sz w:val="16"/>
          <w:szCs w:val="16"/>
          <w:lang w:val="pt-BR"/>
        </w:rPr>
        <w:t xml:space="preserve">. Sentença de 4 de setembro de 1998. Série C. nº 41, par. 53; e Caso Salvador Chiriboga, </w:t>
      </w:r>
      <w:r w:rsidRPr="00C03E78">
        <w:rPr>
          <w:rFonts w:ascii="Verdana" w:hAnsi="Verdana"/>
          <w:i/>
          <w:sz w:val="16"/>
          <w:szCs w:val="16"/>
          <w:lang w:val="pt-BR"/>
        </w:rPr>
        <w:t xml:space="preserve">. Exceção Preliminar e Mérito. </w:t>
      </w:r>
      <w:r w:rsidRPr="00C03E78">
        <w:rPr>
          <w:rFonts w:ascii="Verdana" w:hAnsi="Verdana"/>
          <w:sz w:val="16"/>
          <w:szCs w:val="16"/>
          <w:lang w:val="pt-BR"/>
        </w:rPr>
        <w:t>Sentença de 6 de maio de 2008. Série C Nº 179, par. 45</w:t>
      </w:r>
      <w:r w:rsidRPr="00676342">
        <w:rPr>
          <w:rFonts w:ascii="Verdana" w:hAnsi="Verdana"/>
          <w:sz w:val="16"/>
          <w:szCs w:val="16"/>
          <w:lang w:val="pt-BR"/>
        </w:rPr>
        <w:t>)</w:t>
      </w:r>
      <w:r w:rsidRPr="00C03E78">
        <w:rPr>
          <w:rFonts w:ascii="Verdana" w:hAnsi="Verdana"/>
          <w:sz w:val="16"/>
          <w:szCs w:val="16"/>
          <w:lang w:val="pt-BR"/>
        </w:rPr>
        <w:t>.</w:t>
      </w:r>
    </w:p>
  </w:footnote>
  <w:footnote w:id="2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Relatório de Admissibilidade nº 6/04 (expediente de </w:t>
      </w:r>
      <w:r w:rsidR="004D0DFE">
        <w:rPr>
          <w:rFonts w:ascii="Verdana" w:hAnsi="Verdana"/>
          <w:sz w:val="16"/>
          <w:szCs w:val="16"/>
          <w:lang w:val="pt-BR"/>
        </w:rPr>
        <w:t>anexos da demanda</w:t>
      </w:r>
      <w:r w:rsidRPr="00C03E78">
        <w:rPr>
          <w:rFonts w:ascii="Verdana" w:hAnsi="Verdana"/>
          <w:sz w:val="16"/>
          <w:szCs w:val="16"/>
          <w:lang w:val="pt-BR"/>
        </w:rPr>
        <w:t xml:space="preserve">, apêndice </w:t>
      </w:r>
      <w:proofErr w:type="gramStart"/>
      <w:r w:rsidRPr="00C03E78">
        <w:rPr>
          <w:rFonts w:ascii="Verdana" w:hAnsi="Verdana"/>
          <w:sz w:val="16"/>
          <w:szCs w:val="16"/>
          <w:lang w:val="pt-BR"/>
        </w:rPr>
        <w:t>2</w:t>
      </w:r>
      <w:proofErr w:type="gramEnd"/>
      <w:r w:rsidRPr="00C03E78">
        <w:rPr>
          <w:rFonts w:ascii="Verdana" w:hAnsi="Verdana"/>
          <w:sz w:val="16"/>
          <w:szCs w:val="16"/>
          <w:lang w:val="pt-BR"/>
        </w:rPr>
        <w:t>, folhas 83-103</w:t>
      </w:r>
      <w:r w:rsidRPr="00676342">
        <w:rPr>
          <w:rFonts w:ascii="Verdana" w:hAnsi="Verdana"/>
          <w:sz w:val="16"/>
          <w:szCs w:val="16"/>
          <w:lang w:val="pt-BR"/>
        </w:rPr>
        <w:t>)</w:t>
      </w:r>
      <w:r w:rsidRPr="00C03E78">
        <w:rPr>
          <w:rFonts w:ascii="Verdana" w:hAnsi="Verdana"/>
          <w:sz w:val="16"/>
          <w:szCs w:val="16"/>
          <w:lang w:val="pt-BR"/>
        </w:rPr>
        <w:t>.</w:t>
      </w:r>
    </w:p>
  </w:footnote>
  <w:footnote w:id="29">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Caso “Cinco Aposentados” Vs. Peru. Mérito, Reparações e Custas. </w:t>
      </w:r>
      <w:r w:rsidRPr="00C03E78">
        <w:rPr>
          <w:sz w:val="16"/>
          <w:szCs w:val="16"/>
          <w:lang w:val="pt-BR"/>
        </w:rPr>
        <w:t xml:space="preserve">Sentença de 28 de fevereiro de 2003. Série C Nº 98, par. 154; </w:t>
      </w:r>
      <w:r w:rsidRPr="00C03E78">
        <w:rPr>
          <w:i/>
          <w:sz w:val="16"/>
          <w:szCs w:val="16"/>
          <w:lang w:val="pt-BR"/>
        </w:rPr>
        <w:t xml:space="preserve">Caso Valle Jaramillo e outros Vs. Colômbia. Mérito, Reparações e Custas. </w:t>
      </w:r>
      <w:r w:rsidRPr="00C03E78">
        <w:rPr>
          <w:sz w:val="16"/>
          <w:szCs w:val="16"/>
          <w:lang w:val="pt-BR"/>
        </w:rPr>
        <w:t xml:space="preserve">Sentença de 27 de novembro de 2008. Série C Nº 192, par. 174, e </w:t>
      </w:r>
      <w:r w:rsidRPr="00C03E78">
        <w:rPr>
          <w:i/>
          <w:sz w:val="16"/>
          <w:szCs w:val="16"/>
          <w:lang w:val="pt-BR"/>
        </w:rPr>
        <w:t xml:space="preserve">Caso Heliodoro Portugal Vs. Panamá, </w:t>
      </w:r>
      <w:r w:rsidRPr="00C03E78">
        <w:rPr>
          <w:sz w:val="16"/>
          <w:szCs w:val="16"/>
          <w:lang w:val="pt-BR"/>
        </w:rPr>
        <w:t>nota 26</w:t>
      </w:r>
      <w:r w:rsidRPr="00C03E78">
        <w:rPr>
          <w:i/>
          <w:sz w:val="16"/>
          <w:szCs w:val="16"/>
          <w:lang w:val="pt-BR"/>
        </w:rPr>
        <w:t xml:space="preserve"> supra</w:t>
      </w:r>
      <w:r w:rsidRPr="00C03E78">
        <w:rPr>
          <w:sz w:val="16"/>
          <w:szCs w:val="16"/>
          <w:lang w:val="pt-BR"/>
        </w:rPr>
        <w:t>, par. 228.</w:t>
      </w:r>
    </w:p>
  </w:footnote>
  <w:footnote w:id="3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Caso “Cinco Aposentados” Vs. Peru, </w:t>
      </w:r>
      <w:proofErr w:type="gramStart"/>
      <w:r w:rsidRPr="00C03E78">
        <w:rPr>
          <w:rFonts w:ascii="Verdana" w:hAnsi="Verdana"/>
          <w:i/>
          <w:sz w:val="16"/>
          <w:szCs w:val="16"/>
          <w:lang w:val="pt-BR"/>
        </w:rPr>
        <w:t xml:space="preserve">supra </w:t>
      </w:r>
      <w:r w:rsidRPr="00C03E78">
        <w:rPr>
          <w:rFonts w:ascii="Verdana" w:hAnsi="Verdana"/>
          <w:sz w:val="16"/>
          <w:szCs w:val="16"/>
          <w:lang w:val="pt-BR"/>
        </w:rPr>
        <w:t>nota</w:t>
      </w:r>
      <w:proofErr w:type="gramEnd"/>
      <w:r w:rsidRPr="00C03E78">
        <w:rPr>
          <w:rFonts w:ascii="Verdana" w:hAnsi="Verdana"/>
          <w:sz w:val="16"/>
          <w:szCs w:val="16"/>
          <w:lang w:val="pt-BR"/>
        </w:rPr>
        <w:t xml:space="preserve"> 29, par. 155; </w:t>
      </w:r>
      <w:r w:rsidRPr="00C03E78">
        <w:rPr>
          <w:rFonts w:ascii="Verdana" w:hAnsi="Verdana"/>
          <w:i/>
          <w:sz w:val="16"/>
          <w:szCs w:val="16"/>
          <w:lang w:val="pt-BR"/>
        </w:rPr>
        <w:t xml:space="preserve">Caso Valle Jaramillo e outros Vs. Colômbia, </w:t>
      </w:r>
      <w:r w:rsidRPr="00C03E78">
        <w:rPr>
          <w:rFonts w:ascii="Verdana" w:hAnsi="Verdana"/>
          <w:sz w:val="16"/>
          <w:szCs w:val="16"/>
          <w:lang w:val="pt-BR"/>
        </w:rPr>
        <w:t xml:space="preserve">nota 29 </w:t>
      </w:r>
      <w:r w:rsidRPr="00C03E78">
        <w:rPr>
          <w:rFonts w:ascii="Verdana" w:hAnsi="Verdana"/>
          <w:i/>
          <w:sz w:val="16"/>
          <w:szCs w:val="16"/>
          <w:lang w:val="pt-BR"/>
        </w:rPr>
        <w:t>supra</w:t>
      </w:r>
      <w:r w:rsidRPr="00C03E78">
        <w:rPr>
          <w:rFonts w:ascii="Verdana" w:hAnsi="Verdana"/>
          <w:sz w:val="16"/>
          <w:szCs w:val="16"/>
          <w:lang w:val="pt-BR"/>
        </w:rPr>
        <w:t xml:space="preserve">, par. 174, e </w:t>
      </w:r>
      <w:r w:rsidRPr="00C03E78">
        <w:rPr>
          <w:rFonts w:ascii="Verdana" w:hAnsi="Verdana"/>
          <w:i/>
          <w:sz w:val="16"/>
          <w:szCs w:val="16"/>
          <w:lang w:val="pt-BR"/>
        </w:rPr>
        <w:t>Caso Heliodoro Portugal Vs. Panamá</w:t>
      </w:r>
      <w:r w:rsidRPr="00C03E78">
        <w:rPr>
          <w:rFonts w:ascii="Verdana" w:hAnsi="Verdana"/>
          <w:sz w:val="16"/>
          <w:szCs w:val="16"/>
          <w:lang w:val="pt-BR"/>
        </w:rPr>
        <w:t>, nota 27</w:t>
      </w:r>
      <w:r w:rsidRPr="00C03E78">
        <w:rPr>
          <w:rFonts w:ascii="Verdana" w:hAnsi="Verdana"/>
          <w:i/>
          <w:sz w:val="16"/>
          <w:szCs w:val="16"/>
          <w:lang w:val="pt-BR"/>
        </w:rPr>
        <w:t xml:space="preserve"> supra,</w:t>
      </w:r>
      <w:r w:rsidRPr="00C03E78">
        <w:rPr>
          <w:rFonts w:ascii="Verdana" w:hAnsi="Verdana"/>
          <w:sz w:val="16"/>
          <w:szCs w:val="16"/>
          <w:lang w:val="pt-BR"/>
        </w:rPr>
        <w:t xml:space="preserve"> par. 228.</w:t>
      </w:r>
    </w:p>
  </w:footnote>
  <w:footnote w:id="31">
    <w:p w:rsidR="00D5581E" w:rsidRPr="00C03E78" w:rsidRDefault="00D5581E" w:rsidP="002D64B9">
      <w:pPr>
        <w:pStyle w:val="Textonotapie"/>
        <w:spacing w:after="120"/>
        <w:jc w:val="both"/>
        <w:rPr>
          <w:rFonts w:ascii="Verdana" w:hAnsi="Verdana"/>
          <w:i/>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Caso dos Massacres de Ituango Vs. Colômbia. Exceção Preliminar, Mérito, Reparações e Custas. </w:t>
      </w:r>
      <w:r w:rsidRPr="00C03E78">
        <w:rPr>
          <w:rFonts w:ascii="Verdana" w:hAnsi="Verdana"/>
          <w:sz w:val="16"/>
          <w:szCs w:val="16"/>
          <w:lang w:val="pt-BR"/>
        </w:rPr>
        <w:t xml:space="preserve">Sentença de 1º de julho de 2006. Série C Nº 148, par. 98; </w:t>
      </w:r>
      <w:r w:rsidRPr="00C03E78">
        <w:rPr>
          <w:rFonts w:ascii="Verdana" w:hAnsi="Verdana"/>
          <w:i/>
          <w:sz w:val="16"/>
          <w:szCs w:val="16"/>
          <w:lang w:val="pt-BR"/>
        </w:rPr>
        <w:t>Caso Apitz Barbera e outros (“</w:t>
      </w:r>
      <w:r w:rsidR="001F02B1">
        <w:rPr>
          <w:rFonts w:ascii="Verdana" w:hAnsi="Verdana"/>
          <w:i/>
          <w:sz w:val="16"/>
          <w:szCs w:val="16"/>
          <w:lang w:val="pt-BR"/>
        </w:rPr>
        <w:t>Primeira Corte do Contencioso Administrativo</w:t>
      </w:r>
      <w:r w:rsidRPr="00C03E78">
        <w:rPr>
          <w:rFonts w:ascii="Verdana" w:hAnsi="Verdana"/>
          <w:i/>
          <w:sz w:val="16"/>
          <w:szCs w:val="16"/>
          <w:lang w:val="pt-BR"/>
        </w:rPr>
        <w:t>”</w:t>
      </w:r>
      <w:r w:rsidRPr="00676342">
        <w:rPr>
          <w:rFonts w:ascii="Verdana" w:hAnsi="Verdana"/>
          <w:sz w:val="16"/>
          <w:szCs w:val="16"/>
          <w:lang w:val="pt-BR"/>
        </w:rPr>
        <w:t>)</w:t>
      </w:r>
      <w:r w:rsidRPr="00C03E78">
        <w:rPr>
          <w:rFonts w:ascii="Verdana" w:hAnsi="Verdana"/>
          <w:i/>
          <w:sz w:val="16"/>
          <w:szCs w:val="16"/>
          <w:lang w:val="pt-BR"/>
        </w:rPr>
        <w:t xml:space="preserve"> Vs. Venezuela.</w:t>
      </w:r>
      <w:r w:rsidRPr="00C03E78">
        <w:rPr>
          <w:rFonts w:ascii="Verdana" w:hAnsi="Verdana"/>
          <w:sz w:val="16"/>
          <w:szCs w:val="16"/>
          <w:lang w:val="pt-BR"/>
        </w:rPr>
        <w:t xml:space="preserve"> </w:t>
      </w:r>
      <w:r w:rsidRPr="00C03E78">
        <w:rPr>
          <w:rFonts w:ascii="Verdana" w:hAnsi="Verdana"/>
          <w:i/>
          <w:sz w:val="16"/>
          <w:szCs w:val="16"/>
          <w:lang w:val="pt-BR"/>
        </w:rPr>
        <w:t>Exceção preliminar, Mérito, Reparações e Custas</w:t>
      </w:r>
      <w:r w:rsidRPr="00C03E78">
        <w:rPr>
          <w:rFonts w:ascii="Verdana" w:hAnsi="Verdana"/>
          <w:sz w:val="16"/>
          <w:szCs w:val="16"/>
          <w:lang w:val="pt-BR"/>
        </w:rPr>
        <w:t xml:space="preserve">. Sentença de </w:t>
      </w:r>
      <w:proofErr w:type="gramStart"/>
      <w:r w:rsidRPr="00C03E78">
        <w:rPr>
          <w:rFonts w:ascii="Verdana" w:hAnsi="Verdana"/>
          <w:sz w:val="16"/>
          <w:szCs w:val="16"/>
          <w:lang w:val="pt-BR"/>
        </w:rPr>
        <w:t>5</w:t>
      </w:r>
      <w:proofErr w:type="gramEnd"/>
      <w:r w:rsidRPr="00C03E78">
        <w:rPr>
          <w:rFonts w:ascii="Verdana" w:hAnsi="Verdana"/>
          <w:sz w:val="16"/>
          <w:szCs w:val="16"/>
          <w:lang w:val="pt-BR"/>
        </w:rPr>
        <w:t xml:space="preserve"> de agosto de 2008. Série C Nº 182, par. 229, e </w:t>
      </w:r>
      <w:r w:rsidRPr="00C03E78">
        <w:rPr>
          <w:rFonts w:ascii="Verdana" w:hAnsi="Verdana"/>
          <w:i/>
          <w:sz w:val="16"/>
          <w:szCs w:val="16"/>
          <w:lang w:val="pt-BR"/>
        </w:rPr>
        <w:t>Caso Chaparro Álvarez e Lapo Íñiguez Vs. Equador</w:t>
      </w:r>
      <w:r w:rsidRPr="00C03E78">
        <w:rPr>
          <w:rFonts w:ascii="Verdana" w:hAnsi="Verdana"/>
          <w:sz w:val="16"/>
          <w:szCs w:val="16"/>
          <w:lang w:val="pt-BR"/>
        </w:rPr>
        <w:t xml:space="preserve">. </w:t>
      </w:r>
      <w:r w:rsidRPr="00C03E78">
        <w:rPr>
          <w:rFonts w:ascii="Verdana" w:hAnsi="Verdana"/>
          <w:i/>
          <w:sz w:val="16"/>
          <w:szCs w:val="16"/>
          <w:lang w:val="pt-BR"/>
        </w:rPr>
        <w:t xml:space="preserve">Exceções Preliminares, Mérito, Reparações e Custas. </w:t>
      </w:r>
      <w:r w:rsidRPr="00C03E78">
        <w:rPr>
          <w:rFonts w:ascii="Verdana" w:hAnsi="Verdana"/>
          <w:sz w:val="16"/>
          <w:szCs w:val="16"/>
          <w:lang w:val="pt-BR"/>
        </w:rPr>
        <w:t>Sentença de 21 de novembro de 2007. Série C Nº 170, par. 224.</w:t>
      </w:r>
    </w:p>
  </w:footnote>
  <w:footnote w:id="32">
    <w:p w:rsidR="00D5581E" w:rsidRPr="00C03E78" w:rsidRDefault="00D5581E" w:rsidP="002D64B9">
      <w:pPr>
        <w:pStyle w:val="Encabezado"/>
        <w:tabs>
          <w:tab w:val="center" w:pos="720"/>
        </w:tabs>
        <w:spacing w:after="120"/>
        <w:rPr>
          <w:rFonts w:cs="Arial"/>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sz w:val="16"/>
          <w:szCs w:val="16"/>
          <w:lang w:val="pt-BR"/>
        </w:rPr>
        <w:tab/>
      </w:r>
      <w:r w:rsidRPr="00C03E78">
        <w:rPr>
          <w:rFonts w:cs="Arial"/>
          <w:sz w:val="16"/>
          <w:szCs w:val="16"/>
          <w:lang w:val="pt-BR"/>
        </w:rPr>
        <w:t>Referiram-se à forma em que se aprovou a Constituição Política da República Bolivariana da Venezuela e as várias reformas posteriores; alcances da Sentença nº 1.013</w:t>
      </w:r>
      <w:r w:rsidR="003C24AE">
        <w:rPr>
          <w:rFonts w:cs="Arial"/>
          <w:sz w:val="16"/>
          <w:szCs w:val="16"/>
          <w:lang w:val="pt-BR"/>
        </w:rPr>
        <w:t>,</w:t>
      </w:r>
      <w:r w:rsidRPr="00C03E78">
        <w:rPr>
          <w:rFonts w:cs="Arial"/>
          <w:sz w:val="16"/>
          <w:szCs w:val="16"/>
          <w:lang w:val="pt-BR"/>
        </w:rPr>
        <w:t xml:space="preserve"> proferida pela Sala Constitucional</w:t>
      </w:r>
      <w:r w:rsidRPr="00C03E78">
        <w:rPr>
          <w:rFonts w:cs="Arial"/>
          <w:b/>
          <w:sz w:val="16"/>
          <w:szCs w:val="16"/>
          <w:lang w:val="pt-BR"/>
        </w:rPr>
        <w:t xml:space="preserve"> </w:t>
      </w:r>
      <w:r w:rsidRPr="00C03E78">
        <w:rPr>
          <w:rFonts w:cs="Arial"/>
          <w:sz w:val="16"/>
          <w:szCs w:val="16"/>
          <w:lang w:val="pt-BR"/>
        </w:rPr>
        <w:t>do Tribunal Supremo de Justiça em 12 de junho de 2001; a Sentença nº 1.942</w:t>
      </w:r>
      <w:r w:rsidR="003C24AE">
        <w:rPr>
          <w:rFonts w:cs="Arial"/>
          <w:sz w:val="16"/>
          <w:szCs w:val="16"/>
          <w:lang w:val="pt-BR"/>
        </w:rPr>
        <w:t>,</w:t>
      </w:r>
      <w:r w:rsidRPr="00C03E78">
        <w:rPr>
          <w:rFonts w:cs="Arial"/>
          <w:sz w:val="16"/>
          <w:szCs w:val="16"/>
          <w:lang w:val="pt-BR"/>
        </w:rPr>
        <w:t xml:space="preserve"> proferida pela Sala Constitucional do Tribunal Supremo de Justiça em 15 de julho de 2003; alcances, conteúdos, limites, regimes sancionatórios, entre outros, de uma nova Lei de Responsabilidade Social em Rádio e Televisão; e</w:t>
      </w:r>
      <w:r w:rsidRPr="00C03E78">
        <w:rPr>
          <w:rFonts w:cs="Arial"/>
          <w:b/>
          <w:sz w:val="16"/>
          <w:szCs w:val="16"/>
          <w:lang w:val="pt-BR"/>
        </w:rPr>
        <w:t xml:space="preserve"> </w:t>
      </w:r>
      <w:r w:rsidRPr="00C03E78">
        <w:rPr>
          <w:rFonts w:cs="Arial"/>
          <w:sz w:val="16"/>
          <w:szCs w:val="16"/>
          <w:lang w:val="pt-BR"/>
        </w:rPr>
        <w:t xml:space="preserve">reformas ao Código Penal venezuelano de 2005. </w:t>
      </w:r>
    </w:p>
  </w:footnote>
  <w:footnote w:id="33">
    <w:p w:rsidR="00D5581E" w:rsidRPr="00C03E78" w:rsidRDefault="00D5581E" w:rsidP="002D64B9">
      <w:pPr>
        <w:pStyle w:val="Encabezado"/>
        <w:tabs>
          <w:tab w:val="left" w:pos="720"/>
        </w:tabs>
        <w:spacing w:after="120"/>
        <w:rPr>
          <w:rFonts w:cs="Arial"/>
          <w:sz w:val="16"/>
          <w:szCs w:val="16"/>
          <w:lang w:val="pt-BR"/>
        </w:rPr>
      </w:pPr>
      <w:r w:rsidRPr="00C03E78">
        <w:rPr>
          <w:rStyle w:val="Refdenotaalpie"/>
          <w:sz w:val="16"/>
          <w:szCs w:val="16"/>
          <w:lang w:val="pt-BR"/>
        </w:rPr>
        <w:footnoteRef/>
      </w:r>
      <w:r w:rsidRPr="00C03E78">
        <w:rPr>
          <w:rFonts w:cs="Arial"/>
          <w:sz w:val="16"/>
          <w:szCs w:val="16"/>
          <w:lang w:val="pt-BR"/>
        </w:rPr>
        <w:tab/>
      </w:r>
      <w:r w:rsidRPr="00C03E78">
        <w:rPr>
          <w:rFonts w:cs="Arial"/>
          <w:sz w:val="16"/>
          <w:szCs w:val="16"/>
          <w:lang w:val="pt-BR"/>
        </w:rPr>
        <w:tab/>
        <w:t xml:space="preserve">Procedimento administrativo sancionatório iniciado em </w:t>
      </w:r>
      <w:proofErr w:type="gramStart"/>
      <w:r w:rsidRPr="00C03E78">
        <w:rPr>
          <w:rFonts w:cs="Arial"/>
          <w:sz w:val="16"/>
          <w:szCs w:val="16"/>
          <w:lang w:val="pt-BR"/>
        </w:rPr>
        <w:t>5</w:t>
      </w:r>
      <w:proofErr w:type="gramEnd"/>
      <w:r w:rsidRPr="00C03E78">
        <w:rPr>
          <w:rFonts w:cs="Arial"/>
          <w:sz w:val="16"/>
          <w:szCs w:val="16"/>
          <w:lang w:val="pt-BR"/>
        </w:rPr>
        <w:t xml:space="preserve"> de junho de 2002 pela Comissão Nacional de Telecomunicações (CONATEL</w:t>
      </w:r>
      <w:r w:rsidRPr="00676342">
        <w:rPr>
          <w:rFonts w:cs="Arial"/>
          <w:sz w:val="16"/>
          <w:szCs w:val="16"/>
          <w:lang w:val="pt-BR"/>
        </w:rPr>
        <w:t>)</w:t>
      </w:r>
      <w:r w:rsidRPr="00C03E78">
        <w:rPr>
          <w:rFonts w:cs="Arial"/>
          <w:sz w:val="16"/>
          <w:szCs w:val="16"/>
          <w:lang w:val="pt-BR"/>
        </w:rPr>
        <w:t xml:space="preserve"> contra a RCTV pelo suposto descumprimento do pagamento de tributos; Procedimento administrativo de fiscalização iniciado em 31 de janeiro de 2003 pelo Serviço Nacional Integrado de Administração Aduaneira e Tributária (SENIAT</w:t>
      </w:r>
      <w:r w:rsidRPr="00676342">
        <w:rPr>
          <w:rFonts w:cs="Arial"/>
          <w:sz w:val="16"/>
          <w:szCs w:val="16"/>
          <w:lang w:val="pt-BR"/>
        </w:rPr>
        <w:t>)</w:t>
      </w:r>
      <w:r w:rsidRPr="00C03E78">
        <w:rPr>
          <w:rFonts w:cs="Arial"/>
          <w:sz w:val="16"/>
          <w:szCs w:val="16"/>
          <w:lang w:val="pt-BR"/>
        </w:rPr>
        <w:t xml:space="preserve"> a título de pagamento do Imposto sobre o Valor Agregado; Procedimento sancionatório iniciado pelo antigo Ministério de Infraestrutura contra a RCTV, por violação de normativa de conteúdo das transmissões, cuja abertura foi ordenada em 20 de março de 2003; Procedimento administrativo sancionatório iniciado em 14 de novembro de 2004 pela Superintendência para a Promoção e Proteção da Livre Competição (PROCOMPETENCIA</w:t>
      </w:r>
      <w:r w:rsidRPr="00676342">
        <w:rPr>
          <w:rFonts w:cs="Arial"/>
          <w:sz w:val="16"/>
          <w:szCs w:val="16"/>
          <w:lang w:val="pt-BR"/>
        </w:rPr>
        <w:t>)</w:t>
      </w:r>
      <w:r w:rsidRPr="00C03E78">
        <w:rPr>
          <w:rFonts w:cs="Arial"/>
          <w:sz w:val="16"/>
          <w:szCs w:val="16"/>
          <w:lang w:val="pt-BR"/>
        </w:rPr>
        <w:t xml:space="preserve"> por supostas práticas contrárias à livre concorrência; Procedimento administrativo sancionatório notificado em 18 de março de 2004 pelo Serviço Nacional Integrado de Administração Aduaneira e Tributária (SENIAT</w:t>
      </w:r>
      <w:r w:rsidRPr="00676342">
        <w:rPr>
          <w:rFonts w:cs="Arial"/>
          <w:sz w:val="16"/>
          <w:szCs w:val="16"/>
          <w:lang w:val="pt-BR"/>
        </w:rPr>
        <w:t>)</w:t>
      </w:r>
      <w:r w:rsidRPr="00C03E78">
        <w:rPr>
          <w:rFonts w:cs="Arial"/>
          <w:sz w:val="16"/>
          <w:szCs w:val="16"/>
          <w:lang w:val="pt-BR"/>
        </w:rPr>
        <w:t>, pela suposta falta de declaração fiscal correspondente a Impostos sobre Sucessões, Doações e demais Ramos Conexos; Múltiplas fiscalizações, inspeções e investigações administrativas realizadas pela CONATEL e pelo SENIAT.</w:t>
      </w:r>
    </w:p>
  </w:footnote>
  <w:footnote w:id="34">
    <w:p w:rsidR="00D5581E" w:rsidRPr="00C03E78" w:rsidRDefault="00D5581E" w:rsidP="002D64B9">
      <w:pPr>
        <w:pStyle w:val="Encabezado"/>
        <w:tabs>
          <w:tab w:val="left" w:pos="720"/>
        </w:tabs>
        <w:spacing w:after="120"/>
        <w:rPr>
          <w:rFonts w:cs="Arial"/>
          <w:sz w:val="16"/>
          <w:szCs w:val="16"/>
          <w:lang w:val="pt-BR"/>
        </w:rPr>
      </w:pPr>
      <w:r w:rsidRPr="00C03E78">
        <w:rPr>
          <w:rStyle w:val="Refdenotaalpie"/>
          <w:sz w:val="16"/>
          <w:szCs w:val="16"/>
          <w:lang w:val="pt-BR"/>
        </w:rPr>
        <w:footnoteRef/>
      </w:r>
      <w:r w:rsidRPr="00C03E78">
        <w:rPr>
          <w:sz w:val="16"/>
          <w:szCs w:val="16"/>
          <w:lang w:val="pt-BR"/>
        </w:rPr>
        <w:tab/>
      </w:r>
      <w:r w:rsidRPr="00C03E78">
        <w:rPr>
          <w:rFonts w:cs="Arial"/>
          <w:sz w:val="16"/>
          <w:szCs w:val="16"/>
          <w:lang w:val="pt-BR"/>
        </w:rPr>
        <w:t xml:space="preserve">Mencionam 11 ações de amparo e </w:t>
      </w:r>
      <w:proofErr w:type="gramStart"/>
      <w:r w:rsidRPr="00C03E78">
        <w:rPr>
          <w:rFonts w:cs="Arial"/>
          <w:sz w:val="16"/>
          <w:szCs w:val="16"/>
          <w:lang w:val="pt-BR"/>
        </w:rPr>
        <w:t>7</w:t>
      </w:r>
      <w:proofErr w:type="gramEnd"/>
      <w:r w:rsidRPr="00C03E78">
        <w:rPr>
          <w:rFonts w:cs="Arial"/>
          <w:sz w:val="16"/>
          <w:szCs w:val="16"/>
          <w:lang w:val="pt-BR"/>
        </w:rPr>
        <w:t xml:space="preserve"> ações de proteção à criança e ao adolescente. </w:t>
      </w:r>
    </w:p>
  </w:footnote>
  <w:footnote w:id="35">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sz w:val="16"/>
          <w:szCs w:val="16"/>
          <w:lang w:val="pt-BR"/>
        </w:rPr>
        <w:footnoteRef/>
      </w:r>
      <w:r w:rsidRPr="00C03E78">
        <w:rPr>
          <w:rFonts w:ascii="Verdana" w:hAnsi="Verdana" w:cs="Arial"/>
          <w:sz w:val="16"/>
          <w:szCs w:val="16"/>
          <w:lang w:val="pt-BR"/>
        </w:rPr>
        <w:tab/>
        <w:t>Em particular, os representantes alegaram que na emissora de rádio do Estado YVKE Mundial e no Canal Estatal Venezuelano de Televisão se</w:t>
      </w:r>
      <w:r w:rsidR="003C24AE">
        <w:rPr>
          <w:rFonts w:ascii="Verdana" w:hAnsi="Verdana" w:cs="Arial"/>
          <w:sz w:val="16"/>
          <w:szCs w:val="16"/>
          <w:lang w:val="pt-BR"/>
        </w:rPr>
        <w:t xml:space="preserve">riam transmitidos </w:t>
      </w:r>
      <w:r w:rsidRPr="00C03E78">
        <w:rPr>
          <w:rFonts w:ascii="Verdana" w:hAnsi="Verdana" w:cs="Arial"/>
          <w:sz w:val="16"/>
          <w:szCs w:val="16"/>
          <w:lang w:val="pt-BR"/>
        </w:rPr>
        <w:t>diariamente programas dedicados exclusivamente a ofender e a desprestigiar jornalistas e diretores de meios de comunicação privados.</w:t>
      </w:r>
    </w:p>
    <w:p w:rsidR="00D5581E" w:rsidRPr="00C03E78" w:rsidRDefault="00D5581E" w:rsidP="002D64B9">
      <w:pPr>
        <w:pStyle w:val="Textonotapie"/>
        <w:spacing w:after="120"/>
        <w:jc w:val="both"/>
        <w:rPr>
          <w:rFonts w:ascii="Verdana" w:hAnsi="Verdana"/>
          <w:sz w:val="16"/>
          <w:szCs w:val="16"/>
          <w:lang w:val="pt-BR"/>
        </w:rPr>
      </w:pPr>
    </w:p>
  </w:footnote>
  <w:footnote w:id="3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Acevedo Jaramillo e outros Vs. Peru.</w:t>
      </w:r>
      <w:r w:rsidRPr="00C03E78">
        <w:rPr>
          <w:rFonts w:ascii="Verdana" w:hAnsi="Verdana"/>
          <w:b/>
          <w:sz w:val="16"/>
          <w:szCs w:val="16"/>
          <w:lang w:val="pt-BR"/>
        </w:rPr>
        <w:t xml:space="preserve"> </w:t>
      </w:r>
      <w:r w:rsidRPr="00C03E78">
        <w:rPr>
          <w:rFonts w:ascii="Verdana" w:hAnsi="Verdana"/>
          <w:i/>
          <w:sz w:val="16"/>
          <w:szCs w:val="16"/>
          <w:lang w:val="pt-BR"/>
        </w:rPr>
        <w:t>Interpretação da Sentença de Exceções Preliminares, Mérito, Reparações e Custas</w:t>
      </w:r>
      <w:r w:rsidRPr="00C03E78">
        <w:rPr>
          <w:rFonts w:ascii="Verdana" w:hAnsi="Verdana"/>
          <w:sz w:val="16"/>
          <w:szCs w:val="16"/>
          <w:lang w:val="pt-BR"/>
        </w:rPr>
        <w:t xml:space="preserve">. Sentença de 24 de novembro de 2006. Série C Nº 157, par. 66; e </w:t>
      </w:r>
      <w:r w:rsidRPr="00C03E78">
        <w:rPr>
          <w:rFonts w:ascii="Verdana" w:hAnsi="Verdana"/>
          <w:i/>
          <w:sz w:val="16"/>
          <w:szCs w:val="16"/>
          <w:lang w:val="pt-BR"/>
        </w:rPr>
        <w:t>Caso Zambrano Vélez e outros Vs. Equador. Mérito, Reparações e Custas.</w:t>
      </w:r>
      <w:r w:rsidRPr="00C03E78">
        <w:rPr>
          <w:rFonts w:ascii="Verdana" w:hAnsi="Verdana"/>
          <w:b/>
          <w:sz w:val="16"/>
          <w:szCs w:val="16"/>
          <w:lang w:val="pt-BR"/>
        </w:rPr>
        <w:t xml:space="preserve"> </w:t>
      </w:r>
      <w:r w:rsidRPr="00C03E78">
        <w:rPr>
          <w:rFonts w:ascii="Verdana" w:hAnsi="Verdana"/>
          <w:sz w:val="16"/>
          <w:szCs w:val="16"/>
          <w:lang w:val="pt-BR"/>
        </w:rPr>
        <w:t xml:space="preserve">Sentença de </w:t>
      </w:r>
      <w:proofErr w:type="gramStart"/>
      <w:r w:rsidRPr="00C03E78">
        <w:rPr>
          <w:rFonts w:ascii="Verdana" w:hAnsi="Verdana"/>
          <w:sz w:val="16"/>
          <w:szCs w:val="16"/>
          <w:lang w:val="pt-BR"/>
        </w:rPr>
        <w:t>4</w:t>
      </w:r>
      <w:proofErr w:type="gramEnd"/>
      <w:r w:rsidRPr="00C03E78">
        <w:rPr>
          <w:rFonts w:ascii="Verdana" w:hAnsi="Verdana"/>
          <w:sz w:val="16"/>
          <w:szCs w:val="16"/>
          <w:lang w:val="pt-BR"/>
        </w:rPr>
        <w:t xml:space="preserve"> de julho de 2007. Série C Nº 166, par. 47.</w:t>
      </w:r>
    </w:p>
  </w:footnote>
  <w:footnote w:id="3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Preâmbulo da Convenção Americana sobre Direitos Humanos. Ver também, </w:t>
      </w:r>
      <w:r w:rsidRPr="00C03E78">
        <w:rPr>
          <w:rFonts w:ascii="Verdana" w:hAnsi="Verdana"/>
          <w:i/>
          <w:sz w:val="16"/>
          <w:szCs w:val="16"/>
          <w:lang w:val="pt-BR"/>
        </w:rPr>
        <w:t xml:space="preserve">O Efeito das Reservas sobre a Entrada em Vigência da Convenção Americana sobre Direitos Humanos </w:t>
      </w:r>
      <w:r w:rsidRPr="00C03E78">
        <w:rPr>
          <w:rFonts w:ascii="Verdana" w:hAnsi="Verdana"/>
          <w:sz w:val="16"/>
          <w:szCs w:val="16"/>
          <w:lang w:val="pt-BR"/>
        </w:rPr>
        <w:t>(arts. 74 e 75</w:t>
      </w:r>
      <w:r w:rsidRPr="00676342">
        <w:rPr>
          <w:rFonts w:ascii="Verdana" w:hAnsi="Verdana"/>
          <w:sz w:val="16"/>
          <w:szCs w:val="16"/>
          <w:lang w:val="pt-BR"/>
        </w:rPr>
        <w:t>)</w:t>
      </w:r>
      <w:r w:rsidRPr="00C03E78">
        <w:rPr>
          <w:rFonts w:ascii="Verdana" w:hAnsi="Verdana"/>
          <w:sz w:val="16"/>
          <w:szCs w:val="16"/>
          <w:lang w:val="pt-BR"/>
        </w:rPr>
        <w:t xml:space="preserve">. Parecer Consultivo OC-2/82 de 24 de setembro de 1982. Série A Nº 2, par. 31; </w:t>
      </w:r>
      <w:r w:rsidRPr="00C03E78">
        <w:rPr>
          <w:rFonts w:ascii="Verdana" w:hAnsi="Verdana"/>
          <w:i/>
          <w:sz w:val="16"/>
          <w:szCs w:val="16"/>
          <w:lang w:val="pt-BR"/>
        </w:rPr>
        <w:t>A Expressão "Leis" no Artigo 30 da Convenção Americana sobre Direitos Humanos</w:t>
      </w:r>
      <w:r w:rsidRPr="00C03E78">
        <w:rPr>
          <w:rFonts w:ascii="Verdana" w:hAnsi="Verdana"/>
          <w:sz w:val="16"/>
          <w:szCs w:val="16"/>
          <w:lang w:val="pt-BR"/>
        </w:rPr>
        <w:t xml:space="preserve">. Parecer Consultivo OC-6/86 de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maio de 1986. Série A Nº 6, par. 26; e </w:t>
      </w:r>
      <w:r w:rsidRPr="00C03E78">
        <w:rPr>
          <w:rFonts w:ascii="Verdana" w:hAnsi="Verdana"/>
          <w:i/>
          <w:sz w:val="16"/>
          <w:szCs w:val="16"/>
          <w:lang w:val="pt-BR"/>
        </w:rPr>
        <w:t>Caso Velásquez Rodríguez Vs. Honduras</w:t>
      </w:r>
      <w:r w:rsidRPr="00C03E78">
        <w:rPr>
          <w:rFonts w:ascii="Verdana" w:hAnsi="Verdana"/>
          <w:sz w:val="16"/>
          <w:szCs w:val="16"/>
          <w:lang w:val="pt-BR"/>
        </w:rPr>
        <w:t xml:space="preserve">. </w:t>
      </w:r>
      <w:r w:rsidRPr="00C03E78">
        <w:rPr>
          <w:rFonts w:ascii="Verdana" w:hAnsi="Verdana"/>
          <w:i/>
          <w:sz w:val="16"/>
          <w:szCs w:val="16"/>
          <w:lang w:val="pt-BR"/>
        </w:rPr>
        <w:t>Mérito</w:t>
      </w:r>
      <w:r w:rsidRPr="00C03E78">
        <w:rPr>
          <w:rFonts w:ascii="Verdana" w:hAnsi="Verdana"/>
          <w:sz w:val="16"/>
          <w:szCs w:val="16"/>
          <w:lang w:val="pt-BR"/>
        </w:rPr>
        <w:t xml:space="preserve">. Sentença de 29 de julho de 1988. Série C Nº 4, par. 61. </w:t>
      </w:r>
    </w:p>
  </w:footnote>
  <w:footnote w:id="38">
    <w:p w:rsidR="00D5581E" w:rsidRPr="00C03E78" w:rsidRDefault="00D5581E" w:rsidP="002D64B9">
      <w:pPr>
        <w:pStyle w:val="Textonotapie"/>
        <w:spacing w:after="120"/>
        <w:jc w:val="both"/>
        <w:rPr>
          <w:rFonts w:ascii="Verdana" w:hAnsi="Verdana" w:cs="Estrangelo Edess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ab/>
      </w:r>
      <w:r w:rsidRPr="00C03E78">
        <w:rPr>
          <w:rFonts w:ascii="Verdana" w:hAnsi="Verdana"/>
          <w:i/>
          <w:iCs/>
          <w:sz w:val="16"/>
          <w:szCs w:val="16"/>
          <w:lang w:val="pt-BR"/>
        </w:rPr>
        <w:t xml:space="preserve">Cf. </w:t>
      </w:r>
      <w:r w:rsidRPr="00C03E78">
        <w:rPr>
          <w:rFonts w:ascii="Verdana" w:hAnsi="Verdana"/>
          <w:i/>
          <w:sz w:val="16"/>
          <w:szCs w:val="16"/>
          <w:lang w:val="pt-BR"/>
        </w:rPr>
        <w:t xml:space="preserve">Caso do Massacre de Mapiripán </w:t>
      </w:r>
      <w:proofErr w:type="gramStart"/>
      <w:r w:rsidRPr="00C03E78">
        <w:rPr>
          <w:rFonts w:ascii="Verdana" w:hAnsi="Verdana"/>
          <w:i/>
          <w:sz w:val="16"/>
          <w:szCs w:val="16"/>
          <w:lang w:val="pt-BR"/>
        </w:rPr>
        <w:t>Vs</w:t>
      </w:r>
      <w:proofErr w:type="gramEnd"/>
      <w:r w:rsidRPr="00C03E78">
        <w:rPr>
          <w:rFonts w:ascii="Verdana" w:hAnsi="Verdana"/>
          <w:i/>
          <w:sz w:val="16"/>
          <w:szCs w:val="16"/>
          <w:lang w:val="pt-BR"/>
        </w:rPr>
        <w:t xml:space="preserve"> Colômbia. Mérito, Reparações e Custas</w:t>
      </w:r>
      <w:r w:rsidRPr="00C03E78">
        <w:rPr>
          <w:rFonts w:ascii="Verdana" w:hAnsi="Verdana"/>
          <w:sz w:val="16"/>
          <w:szCs w:val="16"/>
          <w:lang w:val="pt-BR"/>
        </w:rPr>
        <w:t xml:space="preserve">. Sentença de 15 de setembro de 2005. Série C Nº 134, par. 59; </w:t>
      </w:r>
      <w:r w:rsidRPr="00C03E78">
        <w:rPr>
          <w:rFonts w:ascii="Verdana" w:hAnsi="Verdana"/>
          <w:i/>
          <w:sz w:val="16"/>
          <w:szCs w:val="16"/>
          <w:lang w:val="pt-BR"/>
        </w:rPr>
        <w:t xml:space="preserve">Caso Tiu Tojín Vs. Guatemala. Mérito, Reparações e Custas. </w:t>
      </w:r>
      <w:r w:rsidRPr="00C03E78">
        <w:rPr>
          <w:rFonts w:ascii="Verdana" w:hAnsi="Verdana"/>
          <w:sz w:val="16"/>
          <w:szCs w:val="16"/>
          <w:lang w:val="pt-BR"/>
        </w:rPr>
        <w:t xml:space="preserve">Sentença de 26 de novembro de 2008. Série C Nº 190, par. 21, e </w:t>
      </w:r>
      <w:r w:rsidRPr="00C03E78">
        <w:rPr>
          <w:rFonts w:ascii="Verdana" w:hAnsi="Verdana"/>
          <w:i/>
          <w:sz w:val="16"/>
          <w:szCs w:val="16"/>
          <w:lang w:val="pt-BR"/>
        </w:rPr>
        <w:t xml:space="preserve">Caso Bayarri Vs. Argentina. Exceção Preliminar, Mérito, Reparações e Custas. </w:t>
      </w:r>
      <w:r w:rsidRPr="00C03E78">
        <w:rPr>
          <w:rFonts w:ascii="Verdana" w:hAnsi="Verdana"/>
          <w:sz w:val="16"/>
          <w:szCs w:val="16"/>
          <w:lang w:val="pt-BR"/>
        </w:rPr>
        <w:t>Sentença de 30 de outubro de 2008. Série C Nº 187, par. 30.</w:t>
      </w:r>
    </w:p>
  </w:footnote>
  <w:footnote w:id="39">
    <w:p w:rsidR="00D5581E" w:rsidRPr="00C03E78" w:rsidRDefault="00D5581E" w:rsidP="002D64B9">
      <w:pPr>
        <w:spacing w:after="120"/>
        <w:rPr>
          <w:rFonts w:cs="Arial"/>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rFonts w:cs="Arial"/>
          <w:sz w:val="16"/>
          <w:szCs w:val="16"/>
          <w:lang w:val="pt-BR"/>
        </w:rPr>
        <w:t xml:space="preserve">Quanto </w:t>
      </w:r>
      <w:proofErr w:type="gramStart"/>
      <w:r w:rsidRPr="00C03E78">
        <w:rPr>
          <w:rFonts w:cs="Arial"/>
          <w:sz w:val="16"/>
          <w:szCs w:val="16"/>
          <w:lang w:val="pt-BR"/>
        </w:rPr>
        <w:t>à</w:t>
      </w:r>
      <w:proofErr w:type="gramEnd"/>
      <w:r w:rsidRPr="00C03E78">
        <w:rPr>
          <w:rFonts w:cs="Arial"/>
          <w:sz w:val="16"/>
          <w:szCs w:val="16"/>
          <w:lang w:val="pt-BR"/>
        </w:rPr>
        <w:t xml:space="preserve"> não renovação da concessão da RCTV, a Comissão afirmou, em uma nota de rodapé na demanda, que com posterioridade à emissão do Relatório de Mérito da Comissão, em 28 de março de 2007, o Ministério do Poder Popular para as Telecomunicações e a Informática emitiu uma resolução (Resolução nº 002 de 28 de março de 2007</w:t>
      </w:r>
      <w:r w:rsidRPr="00676342">
        <w:rPr>
          <w:rFonts w:cs="Arial"/>
          <w:sz w:val="16"/>
          <w:szCs w:val="16"/>
          <w:lang w:val="pt-BR"/>
        </w:rPr>
        <w:t>)</w:t>
      </w:r>
      <w:r w:rsidRPr="00C03E78">
        <w:rPr>
          <w:rFonts w:cs="Arial"/>
          <w:sz w:val="16"/>
          <w:szCs w:val="16"/>
          <w:lang w:val="pt-BR"/>
        </w:rPr>
        <w:t xml:space="preserve"> na qual decidiu não renovar a concessão da RCTV para transmitir depois de seu vencimento, em 27 de maio de 2007. Os representantes, por sua vez, alegaram que as ameaças de fechamento por meio da não renovação e/ou revogação da concessão da RCTV que se iniciaram no ano 2002, e teriam prosseguido depois da comunicação do Relatório de Mérito da Comissão, se concretizaram e se consumaram com o fechamento da RCTV depois de apresentada a demanda. No entanto, os representantes manifestaram que não pretendem litigar, no marco do presente caso, a decisão do Estado de suspender o sinal aberto da RCTV e a execução dessa decisão no dia 27 de maio de 2007, mas pretendem trazê-los como fatos de referência supervenientes ao conhecimento da Corte, a fim de que permita conhecer o contexto e o alcance das ameaças de revogação e/ou fechamento da RCTV formuladas pelas mais altas autoridades do Estado, que sim são fatos contidos na demanda. Os peticionários, junto com outros jornalistas, cinegrafistas, assistentes de câmera e demais trabalhadores e diretores da RCTV, apresentaram perante a Comissão uma petição relativa ao fechamento da RCTV em 1º de março de 2007. </w:t>
      </w:r>
    </w:p>
  </w:footnote>
  <w:footnote w:id="4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Hilaire, Constantine e Benjamin e outros Vs. Trinidad e Tobago</w:t>
      </w:r>
      <w:r w:rsidRPr="00C03E78">
        <w:rPr>
          <w:rFonts w:ascii="Verdana" w:hAnsi="Verdana"/>
          <w:sz w:val="16"/>
          <w:szCs w:val="16"/>
          <w:lang w:val="pt-BR"/>
        </w:rPr>
        <w:t xml:space="preserve">. </w:t>
      </w:r>
      <w:r w:rsidRPr="00C03E78">
        <w:rPr>
          <w:rFonts w:ascii="Verdana" w:hAnsi="Verdana"/>
          <w:i/>
          <w:sz w:val="16"/>
          <w:szCs w:val="16"/>
          <w:lang w:val="pt-BR"/>
        </w:rPr>
        <w:t>Mérito, Reparações e Custas</w:t>
      </w:r>
      <w:r w:rsidRPr="00C03E78">
        <w:rPr>
          <w:rFonts w:ascii="Verdana" w:hAnsi="Verdana"/>
          <w:sz w:val="16"/>
          <w:szCs w:val="16"/>
          <w:lang w:val="pt-BR"/>
        </w:rPr>
        <w:t xml:space="preserve">. Sentença de 21 de junho de 2002. Série C Nº 94, pars. 196 a 200. Ver também, </w:t>
      </w:r>
      <w:r w:rsidRPr="00C03E78">
        <w:rPr>
          <w:rFonts w:ascii="Verdana" w:hAnsi="Verdana"/>
          <w:i/>
          <w:sz w:val="16"/>
          <w:szCs w:val="16"/>
          <w:lang w:val="pt-BR"/>
        </w:rPr>
        <w:t>Caso das Comunidades do Jiguamiandó e do Curbaradó</w:t>
      </w:r>
      <w:r w:rsidRPr="00C03E78">
        <w:rPr>
          <w:rFonts w:ascii="Verdana" w:hAnsi="Verdana"/>
          <w:sz w:val="16"/>
          <w:szCs w:val="16"/>
          <w:lang w:val="pt-BR"/>
        </w:rPr>
        <w:t xml:space="preserve">. Medidas Provisórias. Resolução da Corte Interamericana de Direitos Humanos de </w:t>
      </w:r>
      <w:proofErr w:type="gramStart"/>
      <w:r w:rsidRPr="00C03E78">
        <w:rPr>
          <w:rFonts w:ascii="Verdana" w:hAnsi="Verdana"/>
          <w:sz w:val="16"/>
          <w:szCs w:val="16"/>
          <w:lang w:val="pt-BR"/>
        </w:rPr>
        <w:t>7</w:t>
      </w:r>
      <w:proofErr w:type="gramEnd"/>
      <w:r w:rsidRPr="00C03E78">
        <w:rPr>
          <w:rFonts w:ascii="Verdana" w:hAnsi="Verdana"/>
          <w:sz w:val="16"/>
          <w:szCs w:val="16"/>
          <w:lang w:val="pt-BR"/>
        </w:rPr>
        <w:t xml:space="preserve"> de fevereiro de 2006, considerando sétimo; </w:t>
      </w:r>
      <w:r w:rsidRPr="00C03E78">
        <w:rPr>
          <w:rFonts w:ascii="Verdana" w:hAnsi="Verdana"/>
          <w:i/>
          <w:sz w:val="16"/>
          <w:szCs w:val="16"/>
          <w:lang w:val="pt-BR"/>
        </w:rPr>
        <w:t>Caso James e outros.</w:t>
      </w:r>
      <w:r w:rsidRPr="00C03E78">
        <w:rPr>
          <w:rFonts w:ascii="Verdana" w:hAnsi="Verdana"/>
          <w:sz w:val="16"/>
          <w:szCs w:val="16"/>
          <w:lang w:val="pt-BR"/>
        </w:rPr>
        <w:t xml:space="preserve"> </w:t>
      </w:r>
      <w:r w:rsidRPr="00C03E78">
        <w:rPr>
          <w:rFonts w:ascii="Verdana" w:hAnsi="Verdana"/>
          <w:i/>
          <w:sz w:val="16"/>
          <w:szCs w:val="16"/>
          <w:lang w:val="pt-BR"/>
        </w:rPr>
        <w:t>Medidas Provisórias.</w:t>
      </w:r>
      <w:r w:rsidRPr="00C03E78">
        <w:rPr>
          <w:rFonts w:ascii="Verdana" w:hAnsi="Verdana"/>
          <w:sz w:val="16"/>
          <w:szCs w:val="16"/>
          <w:lang w:val="pt-BR"/>
        </w:rPr>
        <w:t xml:space="preserve"> Resolução de 25 de maio de 1999.</w:t>
      </w:r>
      <w:r>
        <w:rPr>
          <w:rFonts w:ascii="Verdana" w:hAnsi="Verdana"/>
          <w:sz w:val="16"/>
          <w:szCs w:val="16"/>
          <w:lang w:val="pt-BR"/>
        </w:rPr>
        <w:t xml:space="preserve"> </w:t>
      </w:r>
      <w:r w:rsidRPr="00C03E78">
        <w:rPr>
          <w:rFonts w:ascii="Verdana" w:hAnsi="Verdana"/>
          <w:sz w:val="16"/>
          <w:szCs w:val="16"/>
          <w:lang w:val="pt-BR"/>
        </w:rPr>
        <w:t xml:space="preserve">Série E Nº 2, Resolutivo </w:t>
      </w:r>
      <w:proofErr w:type="gramStart"/>
      <w:r w:rsidRPr="00C03E78">
        <w:rPr>
          <w:rFonts w:ascii="Verdana" w:hAnsi="Verdana"/>
          <w:sz w:val="16"/>
          <w:szCs w:val="16"/>
          <w:lang w:val="pt-BR"/>
        </w:rPr>
        <w:t>2</w:t>
      </w:r>
      <w:proofErr w:type="gramEnd"/>
      <w:r w:rsidRPr="00C03E78">
        <w:rPr>
          <w:rFonts w:ascii="Verdana" w:hAnsi="Verdana"/>
          <w:sz w:val="16"/>
          <w:szCs w:val="16"/>
          <w:lang w:val="pt-BR"/>
        </w:rPr>
        <w:t>(b</w:t>
      </w:r>
      <w:r w:rsidRPr="00676342">
        <w:rPr>
          <w:rFonts w:ascii="Verdana" w:hAnsi="Verdana"/>
          <w:sz w:val="16"/>
          <w:szCs w:val="16"/>
          <w:lang w:val="pt-BR"/>
        </w:rPr>
        <w:t>)</w:t>
      </w:r>
      <w:r w:rsidRPr="00C03E78">
        <w:rPr>
          <w:rFonts w:ascii="Verdana" w:hAnsi="Verdana"/>
          <w:sz w:val="16"/>
          <w:szCs w:val="16"/>
          <w:lang w:val="pt-BR"/>
        </w:rPr>
        <w:t>; R</w:t>
      </w:r>
      <w:r w:rsidRPr="00C03E78">
        <w:rPr>
          <w:rFonts w:ascii="Verdana" w:hAnsi="Verdana"/>
          <w:color w:val="000000"/>
          <w:sz w:val="16"/>
          <w:szCs w:val="16"/>
          <w:lang w:val="pt-BR"/>
        </w:rPr>
        <w:t xml:space="preserve">esoluções de 14 de junho de 1998, 29 de agosto de 1998, 25 de maio de 1999 e </w:t>
      </w:r>
      <w:r w:rsidRPr="00C03E78">
        <w:rPr>
          <w:rFonts w:ascii="Verdana" w:hAnsi="Verdana"/>
          <w:sz w:val="16"/>
          <w:szCs w:val="16"/>
          <w:lang w:val="pt-BR"/>
        </w:rPr>
        <w:t xml:space="preserve">de 16 de agosto de 2000. Série E Nº 3, vistos </w:t>
      </w:r>
      <w:proofErr w:type="gramStart"/>
      <w:r w:rsidRPr="00C03E78">
        <w:rPr>
          <w:rFonts w:ascii="Verdana" w:hAnsi="Verdana"/>
          <w:sz w:val="16"/>
          <w:szCs w:val="16"/>
          <w:lang w:val="pt-BR"/>
        </w:rPr>
        <w:t>1</w:t>
      </w:r>
      <w:proofErr w:type="gramEnd"/>
      <w:r w:rsidRPr="00C03E78">
        <w:rPr>
          <w:rFonts w:ascii="Verdana" w:hAnsi="Verdana"/>
          <w:sz w:val="16"/>
          <w:szCs w:val="16"/>
          <w:lang w:val="pt-BR"/>
        </w:rPr>
        <w:t xml:space="preserve"> e 4; e Resolução de 24 de novembro de 2000. Série E Nº 3, visto </w:t>
      </w:r>
      <w:proofErr w:type="gramStart"/>
      <w:r w:rsidRPr="00C03E78">
        <w:rPr>
          <w:rFonts w:ascii="Verdana" w:hAnsi="Verdana"/>
          <w:sz w:val="16"/>
          <w:szCs w:val="16"/>
          <w:lang w:val="pt-BR"/>
        </w:rPr>
        <w:t>3</w:t>
      </w:r>
      <w:proofErr w:type="gramEnd"/>
      <w:r w:rsidRPr="00C03E78">
        <w:rPr>
          <w:rFonts w:ascii="Verdana" w:hAnsi="Verdana"/>
          <w:sz w:val="16"/>
          <w:szCs w:val="16"/>
          <w:lang w:val="pt-BR"/>
        </w:rPr>
        <w:t xml:space="preserve">; e </w:t>
      </w:r>
      <w:r w:rsidRPr="00C03E78">
        <w:rPr>
          <w:rFonts w:ascii="Verdana" w:hAnsi="Verdana"/>
          <w:i/>
          <w:sz w:val="16"/>
          <w:szCs w:val="16"/>
          <w:lang w:val="pt-BR"/>
        </w:rPr>
        <w:t xml:space="preserve">Assunto das Penitenciárias de Mendoza. Medidas Provisórias. </w:t>
      </w:r>
      <w:r w:rsidRPr="00C03E78">
        <w:rPr>
          <w:rFonts w:ascii="Verdana" w:hAnsi="Verdana"/>
          <w:sz w:val="16"/>
          <w:szCs w:val="16"/>
          <w:lang w:val="pt-BR"/>
        </w:rPr>
        <w:t xml:space="preserve">Resolução da Corte de 30 de março de 2006, considerando décimo. </w:t>
      </w:r>
    </w:p>
  </w:footnote>
  <w:footnote w:id="41">
    <w:p w:rsidR="00D5581E" w:rsidRPr="00C03E78" w:rsidRDefault="00D5581E" w:rsidP="002D64B9">
      <w:pPr>
        <w:pStyle w:val="Textonotapie"/>
        <w:spacing w:after="120"/>
        <w:jc w:val="both"/>
        <w:rPr>
          <w:rFonts w:ascii="Verdana" w:hAnsi="Verdana"/>
          <w:i/>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en-US"/>
        </w:rPr>
        <w:t xml:space="preserve"> </w:t>
      </w:r>
      <w:r w:rsidRPr="00C03E78">
        <w:rPr>
          <w:rFonts w:ascii="Verdana" w:hAnsi="Verdana"/>
          <w:sz w:val="16"/>
          <w:szCs w:val="16"/>
          <w:lang w:val="en-US"/>
        </w:rPr>
        <w:tab/>
      </w:r>
      <w:r w:rsidRPr="00C03E78">
        <w:rPr>
          <w:rFonts w:ascii="Verdana" w:hAnsi="Verdana"/>
          <w:i/>
          <w:sz w:val="16"/>
          <w:szCs w:val="16"/>
          <w:lang w:val="en-US"/>
        </w:rPr>
        <w:t xml:space="preserve">Cf. </w:t>
      </w:r>
      <w:r w:rsidRPr="00C03E78">
        <w:rPr>
          <w:rFonts w:ascii="Verdana" w:hAnsi="Verdana"/>
          <w:sz w:val="16"/>
          <w:szCs w:val="16"/>
          <w:lang w:val="en-US"/>
        </w:rPr>
        <w:t>ECHR,</w:t>
      </w:r>
      <w:r w:rsidRPr="00C03E78">
        <w:rPr>
          <w:rFonts w:ascii="Verdana" w:hAnsi="Verdana"/>
          <w:i/>
          <w:sz w:val="16"/>
          <w:szCs w:val="16"/>
          <w:lang w:val="en-US"/>
        </w:rPr>
        <w:t xml:space="preserve"> Özgür Gündem v. Turkey</w:t>
      </w:r>
      <w:r w:rsidRPr="00C03E78">
        <w:rPr>
          <w:rFonts w:ascii="Verdana" w:hAnsi="Verdana"/>
          <w:sz w:val="16"/>
          <w:szCs w:val="16"/>
          <w:lang w:val="en-US"/>
        </w:rPr>
        <w:t xml:space="preserve">, Judgment of 16 March 2000, </w:t>
      </w:r>
      <w:r w:rsidRPr="00C03E78">
        <w:rPr>
          <w:rFonts w:ascii="Verdana" w:hAnsi="Verdana"/>
          <w:color w:val="000000"/>
          <w:sz w:val="16"/>
          <w:szCs w:val="16"/>
          <w:lang w:val="en-US"/>
        </w:rPr>
        <w:t xml:space="preserve">Reports of Judgments and Decisions 2000-III, </w:t>
      </w:r>
      <w:r w:rsidRPr="00C03E78">
        <w:rPr>
          <w:rFonts w:ascii="Verdana" w:hAnsi="Verdana"/>
          <w:sz w:val="16"/>
          <w:szCs w:val="16"/>
          <w:lang w:val="en-US"/>
        </w:rPr>
        <w:t xml:space="preserve">para. </w:t>
      </w:r>
      <w:r w:rsidRPr="00C03E78">
        <w:rPr>
          <w:rFonts w:ascii="Verdana" w:hAnsi="Verdana"/>
          <w:sz w:val="16"/>
          <w:szCs w:val="16"/>
          <w:lang w:val="pt-BR"/>
        </w:rPr>
        <w:t>45.</w:t>
      </w:r>
    </w:p>
  </w:footnote>
  <w:footnote w:id="4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Fatos de 15 de agosto de 2002, 12 de novembro de 2002, 19 de agosto de 2003 e 3 de março de 2004.</w:t>
      </w:r>
    </w:p>
  </w:footnote>
  <w:footnote w:id="4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Fatos de 10 de abril de 2002, 3 de março de 2004, 12 de março de 2002, 15 de agosto de 2002, 3 de abril de 2002, 4 de dezembro de 2002, 3 de março de 2004 e 3 de junho de 2004.</w:t>
      </w:r>
    </w:p>
  </w:footnote>
  <w:footnote w:id="4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ab/>
      </w:r>
      <w:r w:rsidRPr="00C03E78">
        <w:rPr>
          <w:rFonts w:ascii="Verdana" w:hAnsi="Verdana"/>
          <w:i/>
          <w:sz w:val="16"/>
          <w:szCs w:val="16"/>
          <w:lang w:val="pt-BR"/>
        </w:rPr>
        <w:t>Cf. Caso da Comunidade Mayagna (Sumo</w:t>
      </w:r>
      <w:r w:rsidRPr="00676342">
        <w:rPr>
          <w:rFonts w:ascii="Verdana" w:hAnsi="Verdana"/>
          <w:sz w:val="16"/>
          <w:szCs w:val="16"/>
          <w:lang w:val="pt-BR"/>
        </w:rPr>
        <w:t>)</w:t>
      </w:r>
      <w:r w:rsidRPr="00C03E78">
        <w:rPr>
          <w:rFonts w:ascii="Verdana" w:hAnsi="Verdana"/>
          <w:i/>
          <w:sz w:val="16"/>
          <w:szCs w:val="16"/>
          <w:lang w:val="pt-BR"/>
        </w:rPr>
        <w:t xml:space="preserve"> Awas Tingni Vs. Nicarágua. </w:t>
      </w:r>
      <w:r w:rsidRPr="00C03E78">
        <w:rPr>
          <w:rFonts w:ascii="Verdana" w:hAnsi="Verdana"/>
          <w:sz w:val="16"/>
          <w:szCs w:val="16"/>
          <w:lang w:val="pt-BR"/>
        </w:rPr>
        <w:t xml:space="preserve">Mérito, Reparações e Custas. Sentença de 31 de agosto de 2001. Série C Nº 79, par. 86; </w:t>
      </w:r>
      <w:r w:rsidRPr="00C03E78">
        <w:rPr>
          <w:rFonts w:ascii="Verdana" w:hAnsi="Verdana"/>
          <w:i/>
          <w:sz w:val="16"/>
          <w:szCs w:val="16"/>
          <w:lang w:val="pt-BR"/>
        </w:rPr>
        <w:t>Caso da “Panel Blanca” (Paniagua Morales e outros</w:t>
      </w:r>
      <w:r w:rsidRPr="00676342">
        <w:rPr>
          <w:rFonts w:ascii="Verdana" w:hAnsi="Verdana"/>
          <w:sz w:val="16"/>
          <w:szCs w:val="16"/>
          <w:lang w:val="pt-BR"/>
        </w:rPr>
        <w:t>)</w:t>
      </w:r>
      <w:r w:rsidRPr="00C03E78">
        <w:rPr>
          <w:rFonts w:ascii="Verdana" w:hAnsi="Verdana"/>
          <w:i/>
          <w:sz w:val="16"/>
          <w:szCs w:val="16"/>
          <w:lang w:val="pt-BR"/>
        </w:rPr>
        <w:t xml:space="preserve"> Vs. Guatemala. Reparações e Custas. </w:t>
      </w:r>
      <w:r w:rsidRPr="00C03E78">
        <w:rPr>
          <w:rFonts w:ascii="Verdana" w:hAnsi="Verdana"/>
          <w:sz w:val="16"/>
          <w:szCs w:val="16"/>
          <w:lang w:val="pt-BR"/>
        </w:rPr>
        <w:t xml:space="preserve">Sentença de 25 de maio de 2001. Série C Nº 76, par. 50, e </w:t>
      </w:r>
      <w:r w:rsidRPr="00C03E78">
        <w:rPr>
          <w:rFonts w:ascii="Verdana" w:hAnsi="Verdana"/>
          <w:i/>
          <w:sz w:val="16"/>
          <w:szCs w:val="16"/>
          <w:lang w:val="pt-BR"/>
        </w:rPr>
        <w:t xml:space="preserve">Caso Bámaca Velásquez Vs. Guatemala. Reparações e Custas. </w:t>
      </w:r>
      <w:r w:rsidRPr="00C03E78">
        <w:rPr>
          <w:rFonts w:ascii="Verdana" w:hAnsi="Verdana"/>
          <w:sz w:val="16"/>
          <w:szCs w:val="16"/>
          <w:lang w:val="pt-BR"/>
        </w:rPr>
        <w:t xml:space="preserve">Sentença de 22 de fevereiro de 2002. Série C Nº 91, par. 15. </w:t>
      </w:r>
      <w:r w:rsidRPr="00C03E78">
        <w:rPr>
          <w:rFonts w:ascii="Verdana" w:hAnsi="Verdana"/>
          <w:i/>
          <w:sz w:val="16"/>
          <w:szCs w:val="16"/>
          <w:lang w:val="pt-BR"/>
        </w:rPr>
        <w:t xml:space="preserve">Cf. </w:t>
      </w:r>
      <w:r w:rsidRPr="00C03E78">
        <w:rPr>
          <w:rFonts w:ascii="Verdana" w:hAnsi="Verdana"/>
          <w:sz w:val="16"/>
          <w:szCs w:val="16"/>
          <w:lang w:val="pt-BR"/>
        </w:rPr>
        <w:t xml:space="preserve">também </w:t>
      </w:r>
      <w:r w:rsidRPr="00C03E78">
        <w:rPr>
          <w:rFonts w:ascii="Verdana" w:hAnsi="Verdana"/>
          <w:i/>
          <w:sz w:val="16"/>
          <w:szCs w:val="16"/>
          <w:lang w:val="pt-BR"/>
        </w:rPr>
        <w:t>Caso do Presídio Miguel Castro Castro Vs. Peru. Mérito, Reparações e Custas</w:t>
      </w:r>
      <w:r w:rsidRPr="00C03E78">
        <w:rPr>
          <w:rFonts w:ascii="Verdana" w:hAnsi="Verdana"/>
          <w:sz w:val="16"/>
          <w:szCs w:val="16"/>
          <w:lang w:val="pt-BR"/>
        </w:rPr>
        <w:t>.</w:t>
      </w:r>
      <w:r w:rsidRPr="00C03E78">
        <w:rPr>
          <w:rFonts w:ascii="Verdana" w:hAnsi="Verdana"/>
          <w:b/>
          <w:sz w:val="16"/>
          <w:szCs w:val="16"/>
          <w:lang w:val="pt-BR"/>
        </w:rPr>
        <w:t xml:space="preserve"> </w:t>
      </w:r>
      <w:r w:rsidRPr="00C03E78">
        <w:rPr>
          <w:rFonts w:ascii="Verdana" w:hAnsi="Verdana"/>
          <w:sz w:val="16"/>
          <w:szCs w:val="16"/>
          <w:lang w:val="pt-BR"/>
        </w:rPr>
        <w:t xml:space="preserve">Sentença de 25 de novembro de 2006. Série C Nº 160, pars. 183 e 184; </w:t>
      </w:r>
      <w:r w:rsidRPr="00C03E78">
        <w:rPr>
          <w:rFonts w:ascii="Verdana" w:hAnsi="Verdana"/>
          <w:i/>
          <w:sz w:val="16"/>
          <w:szCs w:val="16"/>
          <w:lang w:val="pt-BR"/>
        </w:rPr>
        <w:t xml:space="preserve">Caso Almonacid Arellano e outros Vs. Chile, </w:t>
      </w:r>
      <w:r w:rsidRPr="00C03E78">
        <w:rPr>
          <w:rFonts w:ascii="Verdana" w:hAnsi="Verdana"/>
          <w:sz w:val="16"/>
          <w:szCs w:val="16"/>
          <w:lang w:val="pt-BR"/>
        </w:rPr>
        <w:t xml:space="preserve">nota 26 supra, pars. 67, 68 e 69, e </w:t>
      </w:r>
      <w:r w:rsidRPr="00C03E78">
        <w:rPr>
          <w:rFonts w:ascii="Verdana" w:hAnsi="Verdana"/>
          <w:i/>
          <w:sz w:val="16"/>
          <w:szCs w:val="16"/>
          <w:lang w:val="pt-BR"/>
        </w:rPr>
        <w:t>Caso Servellón García e outros Vs. Honduras. Mérito, Reparações e Custas</w:t>
      </w:r>
      <w:r w:rsidRPr="00C03E78">
        <w:rPr>
          <w:rFonts w:ascii="Verdana" w:hAnsi="Verdana"/>
          <w:sz w:val="16"/>
          <w:szCs w:val="16"/>
          <w:lang w:val="pt-BR"/>
        </w:rPr>
        <w:t>. Sentença de 21 de setembro de 2006. Série C Nº 152, par. 34.</w:t>
      </w:r>
    </w:p>
  </w:footnote>
  <w:footnote w:id="4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da “Panel Blanca” (Paniagua Morales e outros</w:t>
      </w:r>
      <w:r w:rsidRPr="00676342">
        <w:rPr>
          <w:rFonts w:ascii="Verdana" w:hAnsi="Verdana"/>
          <w:sz w:val="16"/>
          <w:szCs w:val="16"/>
          <w:lang w:val="pt-BR"/>
        </w:rPr>
        <w:t>)</w:t>
      </w:r>
      <w:r w:rsidRPr="00C03E78">
        <w:rPr>
          <w:rFonts w:ascii="Verdana" w:hAnsi="Verdana"/>
          <w:i/>
          <w:sz w:val="16"/>
          <w:szCs w:val="16"/>
          <w:lang w:val="pt-BR"/>
        </w:rPr>
        <w:t xml:space="preserve"> v. Guatemala. Mérito.</w:t>
      </w:r>
      <w:r w:rsidRPr="00C03E78">
        <w:rPr>
          <w:rFonts w:ascii="Verdana" w:hAnsi="Verdana"/>
          <w:sz w:val="16"/>
          <w:szCs w:val="16"/>
          <w:lang w:val="pt-BR"/>
        </w:rPr>
        <w:t xml:space="preserve"> Sentença de </w:t>
      </w:r>
      <w:proofErr w:type="gramStart"/>
      <w:r w:rsidRPr="00C03E78">
        <w:rPr>
          <w:rFonts w:ascii="Verdana" w:hAnsi="Verdana"/>
          <w:sz w:val="16"/>
          <w:szCs w:val="16"/>
          <w:lang w:val="pt-BR"/>
        </w:rPr>
        <w:t>8</w:t>
      </w:r>
      <w:proofErr w:type="gramEnd"/>
      <w:r w:rsidRPr="00C03E78">
        <w:rPr>
          <w:rFonts w:ascii="Verdana" w:hAnsi="Verdana"/>
          <w:sz w:val="16"/>
          <w:szCs w:val="16"/>
          <w:lang w:val="pt-BR"/>
        </w:rPr>
        <w:t xml:space="preserve"> de março de 1998. Série C Nº 37, par. 76; </w:t>
      </w:r>
      <w:r w:rsidRPr="00C03E78">
        <w:rPr>
          <w:rFonts w:ascii="Verdana" w:hAnsi="Verdana"/>
          <w:i/>
          <w:sz w:val="16"/>
          <w:szCs w:val="16"/>
          <w:lang w:val="pt-BR"/>
        </w:rPr>
        <w:t>Caso Valle Jaramillo e outros Vs. Colômbia</w:t>
      </w:r>
      <w:r w:rsidRPr="00C03E78">
        <w:rPr>
          <w:rFonts w:ascii="Verdana" w:hAnsi="Verdana"/>
          <w:sz w:val="16"/>
          <w:szCs w:val="16"/>
          <w:lang w:val="pt-BR"/>
        </w:rPr>
        <w:t>, nota 29</w:t>
      </w:r>
      <w:r w:rsidRPr="00C03E78">
        <w:rPr>
          <w:rFonts w:ascii="Verdana" w:hAnsi="Verdana"/>
          <w:i/>
          <w:sz w:val="16"/>
          <w:szCs w:val="16"/>
          <w:lang w:val="pt-BR"/>
        </w:rPr>
        <w:t xml:space="preserve"> supra,</w:t>
      </w:r>
      <w:r w:rsidRPr="00C03E78">
        <w:rPr>
          <w:rFonts w:ascii="Verdana" w:hAnsi="Verdana"/>
          <w:sz w:val="16"/>
          <w:szCs w:val="16"/>
          <w:lang w:val="pt-BR"/>
        </w:rPr>
        <w:t xml:space="preserve"> par. 49, e</w:t>
      </w:r>
      <w:r w:rsidRPr="00C03E78">
        <w:rPr>
          <w:rFonts w:ascii="Verdana" w:hAnsi="Verdana"/>
          <w:i/>
          <w:sz w:val="16"/>
          <w:szCs w:val="16"/>
          <w:lang w:val="pt-BR"/>
        </w:rPr>
        <w:t xml:space="preserve"> Caso Bayarri Vs. Argentina</w:t>
      </w:r>
      <w:r w:rsidRPr="00C03E78">
        <w:rPr>
          <w:rFonts w:ascii="Verdana" w:hAnsi="Verdana"/>
          <w:sz w:val="16"/>
          <w:szCs w:val="16"/>
          <w:lang w:val="pt-BR"/>
        </w:rPr>
        <w:t>, nota 38</w:t>
      </w:r>
      <w:r w:rsidRPr="00C03E78">
        <w:rPr>
          <w:rFonts w:ascii="Verdana" w:hAnsi="Verdana"/>
          <w:i/>
          <w:sz w:val="16"/>
          <w:szCs w:val="16"/>
          <w:lang w:val="pt-BR"/>
        </w:rPr>
        <w:t xml:space="preserve"> supra,</w:t>
      </w:r>
      <w:r w:rsidRPr="00C03E78">
        <w:rPr>
          <w:rFonts w:ascii="Verdana" w:hAnsi="Verdana"/>
          <w:sz w:val="16"/>
          <w:szCs w:val="16"/>
          <w:lang w:val="pt-BR"/>
        </w:rPr>
        <w:t xml:space="preserve"> par. 31.</w:t>
      </w:r>
    </w:p>
  </w:footnote>
  <w:footnote w:id="4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i/>
          <w:sz w:val="16"/>
          <w:szCs w:val="16"/>
          <w:lang w:val="pt-BR"/>
        </w:rPr>
        <w:tab/>
        <w:t xml:space="preserve">Cf. </w:t>
      </w:r>
      <w:r w:rsidRPr="00C03E78">
        <w:rPr>
          <w:rFonts w:ascii="Verdana" w:hAnsi="Verdana"/>
          <w:bCs/>
          <w:i/>
          <w:color w:val="000000"/>
          <w:sz w:val="16"/>
          <w:szCs w:val="16"/>
          <w:lang w:val="pt-BR"/>
        </w:rPr>
        <w:t>Caso Velásquez Rodríguez.</w:t>
      </w:r>
      <w:r w:rsidRPr="00C03E78">
        <w:rPr>
          <w:rFonts w:ascii="Verdana" w:hAnsi="Verdana"/>
          <w:b/>
          <w:bCs/>
          <w:color w:val="000000"/>
          <w:sz w:val="16"/>
          <w:szCs w:val="16"/>
          <w:lang w:val="pt-BR"/>
        </w:rPr>
        <w:t xml:space="preserve"> </w:t>
      </w:r>
      <w:r w:rsidRPr="00C03E78">
        <w:rPr>
          <w:rFonts w:ascii="Verdana" w:hAnsi="Verdana"/>
          <w:bCs/>
          <w:color w:val="000000"/>
          <w:sz w:val="16"/>
          <w:szCs w:val="16"/>
          <w:lang w:val="pt-BR"/>
        </w:rPr>
        <w:t>Mérito</w:t>
      </w:r>
      <w:r w:rsidRPr="00C03E78">
        <w:rPr>
          <w:rFonts w:ascii="Verdana" w:hAnsi="Verdana"/>
          <w:color w:val="000000"/>
          <w:sz w:val="16"/>
          <w:szCs w:val="16"/>
          <w:lang w:val="pt-BR"/>
        </w:rPr>
        <w:t xml:space="preserve"> nota 38</w:t>
      </w:r>
      <w:r w:rsidRPr="00C03E78">
        <w:rPr>
          <w:rFonts w:ascii="Verdana" w:hAnsi="Verdana"/>
          <w:i/>
          <w:color w:val="000000"/>
          <w:sz w:val="16"/>
          <w:szCs w:val="16"/>
          <w:lang w:val="pt-BR"/>
        </w:rPr>
        <w:t xml:space="preserve"> supra,</w:t>
      </w:r>
      <w:r w:rsidRPr="00C03E78">
        <w:rPr>
          <w:rFonts w:ascii="Verdana" w:hAnsi="Verdana"/>
          <w:color w:val="000000"/>
          <w:sz w:val="16"/>
          <w:szCs w:val="16"/>
          <w:lang w:val="pt-BR"/>
        </w:rPr>
        <w:t xml:space="preserve"> par. 140</w:t>
      </w:r>
      <w:r w:rsidRPr="00C03E78">
        <w:rPr>
          <w:rFonts w:ascii="Verdana" w:hAnsi="Verdana"/>
          <w:sz w:val="16"/>
          <w:szCs w:val="16"/>
          <w:lang w:val="pt-BR"/>
        </w:rPr>
        <w:t xml:space="preserve">; </w:t>
      </w:r>
      <w:r w:rsidRPr="00C03E78">
        <w:rPr>
          <w:rFonts w:ascii="Verdana" w:hAnsi="Verdana"/>
          <w:i/>
          <w:sz w:val="16"/>
          <w:szCs w:val="16"/>
          <w:lang w:val="pt-BR"/>
        </w:rPr>
        <w:t xml:space="preserve">Caso Valle Jaramillo e outros Vs. Colômbia, </w:t>
      </w:r>
      <w:r w:rsidRPr="00C03E78">
        <w:rPr>
          <w:rFonts w:ascii="Verdana" w:hAnsi="Verdana"/>
          <w:sz w:val="16"/>
          <w:szCs w:val="16"/>
          <w:lang w:val="pt-BR"/>
        </w:rPr>
        <w:t>nota 29</w:t>
      </w:r>
      <w:r w:rsidRPr="00C03E78">
        <w:rPr>
          <w:rFonts w:ascii="Verdana" w:hAnsi="Verdana"/>
          <w:i/>
          <w:sz w:val="16"/>
          <w:szCs w:val="16"/>
          <w:lang w:val="pt-BR"/>
        </w:rPr>
        <w:t xml:space="preserve"> supra</w:t>
      </w:r>
      <w:r w:rsidRPr="00C03E78">
        <w:rPr>
          <w:rFonts w:ascii="Verdana" w:hAnsi="Verdana"/>
          <w:sz w:val="16"/>
          <w:szCs w:val="16"/>
          <w:lang w:val="pt-BR"/>
        </w:rPr>
        <w:t>, par. 53, e</w:t>
      </w:r>
      <w:r w:rsidRPr="00C03E78">
        <w:rPr>
          <w:rFonts w:ascii="Verdana" w:hAnsi="Verdana"/>
          <w:i/>
          <w:sz w:val="16"/>
          <w:szCs w:val="16"/>
          <w:lang w:val="pt-BR"/>
        </w:rPr>
        <w:t xml:space="preserve"> Caso Bayarri Vs. Argentina, </w:t>
      </w:r>
      <w:r w:rsidRPr="00C03E78">
        <w:rPr>
          <w:rFonts w:ascii="Verdana" w:hAnsi="Verdana"/>
          <w:sz w:val="16"/>
          <w:szCs w:val="16"/>
          <w:lang w:val="pt-BR"/>
        </w:rPr>
        <w:t>nota 38</w:t>
      </w:r>
      <w:r w:rsidRPr="00C03E78">
        <w:rPr>
          <w:rFonts w:ascii="Verdana" w:hAnsi="Verdana"/>
          <w:i/>
          <w:sz w:val="16"/>
          <w:szCs w:val="16"/>
          <w:lang w:val="pt-BR"/>
        </w:rPr>
        <w:t xml:space="preserve"> supra. </w:t>
      </w:r>
      <w:r w:rsidRPr="00C03E78">
        <w:rPr>
          <w:rFonts w:ascii="Verdana" w:hAnsi="Verdana"/>
          <w:sz w:val="16"/>
          <w:szCs w:val="16"/>
          <w:lang w:val="pt-BR"/>
        </w:rPr>
        <w:t>Sentença de 30 de outubro de 2008. Série C Nº 187, par. 35.</w:t>
      </w:r>
    </w:p>
  </w:footnote>
  <w:footnote w:id="47">
    <w:p w:rsidR="00D5581E" w:rsidRPr="00C03E78" w:rsidRDefault="00D5581E" w:rsidP="002D64B9">
      <w:pPr>
        <w:pStyle w:val="Textonotapie"/>
        <w:spacing w:after="120"/>
        <w:jc w:val="both"/>
        <w:rPr>
          <w:rFonts w:ascii="Verdana" w:hAnsi="Verdana"/>
          <w:sz w:val="16"/>
          <w:szCs w:val="16"/>
          <w:lang w:val="en-US"/>
        </w:rPr>
      </w:pPr>
      <w:r w:rsidRPr="00C03E78">
        <w:rPr>
          <w:rStyle w:val="Refdenotaalpie"/>
          <w:rFonts w:ascii="Verdana" w:hAnsi="Verdana"/>
          <w:sz w:val="16"/>
          <w:szCs w:val="16"/>
          <w:lang w:val="pt-BR"/>
        </w:rPr>
        <w:footnoteRef/>
      </w:r>
      <w:r w:rsidRPr="00C03E78">
        <w:rPr>
          <w:rFonts w:ascii="Verdana" w:hAnsi="Verdana"/>
          <w:sz w:val="16"/>
          <w:szCs w:val="16"/>
          <w:lang w:val="pt-BR"/>
        </w:rPr>
        <w:tab/>
        <w:t>A Corte Permanente de Arbitragem estabeleceu que “[c</w:t>
      </w:r>
      <w:proofErr w:type="gramStart"/>
      <w:r w:rsidRPr="00C03E78">
        <w:rPr>
          <w:rFonts w:ascii="Verdana" w:hAnsi="Verdana"/>
          <w:sz w:val="16"/>
          <w:szCs w:val="16"/>
          <w:lang w:val="pt-BR"/>
        </w:rPr>
        <w:t>]ada</w:t>
      </w:r>
      <w:proofErr w:type="gramEnd"/>
      <w:r w:rsidRPr="00C03E78">
        <w:rPr>
          <w:rFonts w:ascii="Verdana" w:hAnsi="Verdana"/>
          <w:sz w:val="16"/>
          <w:szCs w:val="16"/>
          <w:lang w:val="pt-BR"/>
        </w:rPr>
        <w:t xml:space="preserve"> Estado deve cumprir suas obrigações convencionais </w:t>
      </w:r>
      <w:r w:rsidRPr="00C03E78">
        <w:rPr>
          <w:rFonts w:ascii="Verdana" w:hAnsi="Verdana"/>
          <w:i/>
          <w:sz w:val="16"/>
          <w:szCs w:val="16"/>
          <w:lang w:val="pt-BR"/>
        </w:rPr>
        <w:t>bona fide</w:t>
      </w:r>
      <w:r w:rsidRPr="00C03E78">
        <w:rPr>
          <w:rFonts w:ascii="Verdana" w:hAnsi="Verdana"/>
          <w:sz w:val="16"/>
          <w:szCs w:val="16"/>
          <w:lang w:val="pt-BR"/>
        </w:rPr>
        <w:t xml:space="preserve">, e caso não o faça poderá ser sancionado com as penas comuns previstas pelo </w:t>
      </w:r>
      <w:r>
        <w:rPr>
          <w:rFonts w:ascii="Verdana" w:hAnsi="Verdana"/>
          <w:sz w:val="16"/>
          <w:szCs w:val="16"/>
          <w:lang w:val="pt-BR"/>
        </w:rPr>
        <w:t>Direito Internacional</w:t>
      </w:r>
      <w:r w:rsidRPr="00C03E78">
        <w:rPr>
          <w:rFonts w:ascii="Verdana" w:hAnsi="Verdana"/>
          <w:sz w:val="16"/>
          <w:szCs w:val="16"/>
          <w:lang w:val="pt-BR"/>
        </w:rPr>
        <w:t>” (tradução da Secretaria</w:t>
      </w:r>
      <w:r w:rsidRPr="00676342">
        <w:rPr>
          <w:rFonts w:ascii="Verdana" w:hAnsi="Verdana"/>
          <w:sz w:val="16"/>
          <w:szCs w:val="16"/>
          <w:lang w:val="pt-BR"/>
        </w:rPr>
        <w:t>)</w:t>
      </w:r>
      <w:r w:rsidRPr="00C03E78">
        <w:rPr>
          <w:rFonts w:ascii="Verdana" w:hAnsi="Verdana"/>
          <w:sz w:val="16"/>
          <w:szCs w:val="16"/>
          <w:lang w:val="pt-BR"/>
        </w:rPr>
        <w:t xml:space="preserve">. </w:t>
      </w:r>
      <w:r w:rsidRPr="00C03E78">
        <w:rPr>
          <w:rFonts w:ascii="Verdana" w:hAnsi="Verdana"/>
          <w:i/>
          <w:sz w:val="16"/>
          <w:szCs w:val="16"/>
          <w:lang w:val="en-US"/>
        </w:rPr>
        <w:t xml:space="preserve">Cf. </w:t>
      </w:r>
      <w:r w:rsidRPr="00C03E78">
        <w:rPr>
          <w:rFonts w:ascii="Verdana" w:hAnsi="Verdana"/>
          <w:sz w:val="16"/>
          <w:szCs w:val="16"/>
          <w:lang w:val="en-US"/>
        </w:rPr>
        <w:t>Reports of International Arbitral Awards, The North Atlantic Coast Fisheries (Great Britain, United States</w:t>
      </w:r>
      <w:r w:rsidRPr="00676342">
        <w:rPr>
          <w:rFonts w:ascii="Verdana" w:hAnsi="Verdana"/>
          <w:sz w:val="16"/>
          <w:szCs w:val="16"/>
          <w:lang w:val="en-US"/>
        </w:rPr>
        <w:t>)</w:t>
      </w:r>
      <w:r w:rsidRPr="00C03E78">
        <w:rPr>
          <w:rFonts w:ascii="Verdana" w:hAnsi="Verdana"/>
          <w:sz w:val="16"/>
          <w:szCs w:val="16"/>
          <w:lang w:val="en-US"/>
        </w:rPr>
        <w:t>, 7 September 1910, Volume XI, pp. 167-226, p. 186.</w:t>
      </w:r>
    </w:p>
  </w:footnote>
  <w:footnote w:id="48">
    <w:p w:rsidR="00D5581E" w:rsidRPr="00C03E78" w:rsidRDefault="00D5581E" w:rsidP="002D64B9">
      <w:pPr>
        <w:spacing w:after="120"/>
        <w:rPr>
          <w:i/>
          <w:sz w:val="16"/>
          <w:szCs w:val="16"/>
          <w:lang w:val="pt-BR"/>
        </w:rPr>
      </w:pPr>
      <w:r w:rsidRPr="00C03E78">
        <w:rPr>
          <w:rStyle w:val="Refdenotaalpie"/>
          <w:sz w:val="16"/>
          <w:szCs w:val="16"/>
          <w:lang w:val="pt-BR"/>
        </w:rPr>
        <w:footnoteRef/>
      </w:r>
      <w:r w:rsidRPr="00C03E78">
        <w:rPr>
          <w:sz w:val="16"/>
          <w:szCs w:val="16"/>
          <w:lang w:val="pt-BR"/>
        </w:rPr>
        <w:tab/>
      </w:r>
      <w:r w:rsidRPr="00C03E78">
        <w:rPr>
          <w:i/>
          <w:sz w:val="16"/>
          <w:szCs w:val="16"/>
          <w:lang w:val="pt-BR"/>
        </w:rPr>
        <w:t>Cf. Caso Velásquez Rodríguez. Mérito,</w:t>
      </w:r>
      <w:r w:rsidRPr="00C03E78">
        <w:rPr>
          <w:sz w:val="16"/>
          <w:szCs w:val="16"/>
          <w:lang w:val="pt-BR"/>
        </w:rPr>
        <w:t xml:space="preserve"> nota 38</w:t>
      </w:r>
      <w:r w:rsidRPr="00C03E78">
        <w:rPr>
          <w:i/>
          <w:sz w:val="16"/>
          <w:szCs w:val="16"/>
          <w:lang w:val="pt-BR"/>
        </w:rPr>
        <w:t xml:space="preserve"> supra,</w:t>
      </w:r>
      <w:r w:rsidRPr="00C03E78">
        <w:rPr>
          <w:sz w:val="16"/>
          <w:szCs w:val="16"/>
          <w:lang w:val="pt-BR"/>
        </w:rPr>
        <w:t xml:space="preserve"> par. 146; </w:t>
      </w:r>
      <w:r w:rsidRPr="00C03E78">
        <w:rPr>
          <w:i/>
          <w:sz w:val="16"/>
          <w:szCs w:val="16"/>
          <w:lang w:val="pt-BR"/>
        </w:rPr>
        <w:t>Caso</w:t>
      </w:r>
      <w:r w:rsidRPr="00C03E78">
        <w:rPr>
          <w:i/>
          <w:iCs/>
          <w:sz w:val="16"/>
          <w:szCs w:val="16"/>
          <w:lang w:val="pt-BR"/>
        </w:rPr>
        <w:t xml:space="preserve"> da </w:t>
      </w:r>
      <w:r w:rsidRPr="00C03E78">
        <w:rPr>
          <w:i/>
          <w:sz w:val="16"/>
          <w:szCs w:val="16"/>
          <w:lang w:val="pt-BR"/>
        </w:rPr>
        <w:t>“Panel Blanca” (Paniagua Morales e outros</w:t>
      </w:r>
      <w:r w:rsidRPr="00676342">
        <w:rPr>
          <w:sz w:val="16"/>
          <w:szCs w:val="16"/>
          <w:lang w:val="pt-BR"/>
        </w:rPr>
        <w:t>)</w:t>
      </w:r>
      <w:r w:rsidRPr="00C03E78">
        <w:rPr>
          <w:i/>
          <w:sz w:val="16"/>
          <w:szCs w:val="16"/>
          <w:lang w:val="pt-BR"/>
        </w:rPr>
        <w:t xml:space="preserve">. Mérito, </w:t>
      </w:r>
      <w:r w:rsidRPr="00C03E78">
        <w:rPr>
          <w:sz w:val="16"/>
          <w:szCs w:val="16"/>
          <w:lang w:val="pt-BR"/>
        </w:rPr>
        <w:t>nota 45</w:t>
      </w:r>
      <w:r w:rsidRPr="00C03E78">
        <w:rPr>
          <w:i/>
          <w:sz w:val="16"/>
          <w:szCs w:val="16"/>
          <w:lang w:val="pt-BR"/>
        </w:rPr>
        <w:t xml:space="preserve"> supra, </w:t>
      </w:r>
      <w:r w:rsidRPr="00C03E78">
        <w:rPr>
          <w:sz w:val="16"/>
          <w:szCs w:val="16"/>
          <w:lang w:val="pt-BR"/>
        </w:rPr>
        <w:t xml:space="preserve">par. 75; </w:t>
      </w:r>
      <w:r w:rsidRPr="00C03E78">
        <w:rPr>
          <w:i/>
          <w:sz w:val="16"/>
          <w:szCs w:val="16"/>
          <w:lang w:val="pt-BR"/>
        </w:rPr>
        <w:t>Caso Valle Jaramillo e outros Vs. Colômbia</w:t>
      </w:r>
      <w:r w:rsidRPr="00C03E78">
        <w:rPr>
          <w:sz w:val="16"/>
          <w:szCs w:val="16"/>
          <w:lang w:val="pt-BR"/>
        </w:rPr>
        <w:t>, nota 29</w:t>
      </w:r>
      <w:r w:rsidRPr="00C03E78">
        <w:rPr>
          <w:i/>
          <w:sz w:val="16"/>
          <w:szCs w:val="16"/>
          <w:lang w:val="pt-BR"/>
        </w:rPr>
        <w:t xml:space="preserve"> supra,</w:t>
      </w:r>
      <w:r w:rsidRPr="00C03E78">
        <w:rPr>
          <w:sz w:val="16"/>
          <w:szCs w:val="16"/>
          <w:lang w:val="pt-BR"/>
        </w:rPr>
        <w:t xml:space="preserve"> par. 62, e </w:t>
      </w:r>
      <w:r w:rsidRPr="00C03E78">
        <w:rPr>
          <w:i/>
          <w:sz w:val="16"/>
          <w:szCs w:val="16"/>
          <w:lang w:val="pt-BR"/>
        </w:rPr>
        <w:t xml:space="preserve">Caso Ticona Estrada Vs. Bolívia. Mérito, Reparações e Custas. </w:t>
      </w:r>
      <w:r w:rsidRPr="00C03E78">
        <w:rPr>
          <w:sz w:val="16"/>
          <w:szCs w:val="16"/>
          <w:lang w:val="pt-BR"/>
        </w:rPr>
        <w:t>Sentença de 27 de novembro de 2008. Série C Nº 191, par. 42.</w:t>
      </w:r>
    </w:p>
  </w:footnote>
  <w:footnote w:id="4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ab/>
      </w:r>
      <w:r w:rsidRPr="00C03E78">
        <w:rPr>
          <w:rFonts w:ascii="Verdana" w:hAnsi="Verdana"/>
          <w:i/>
          <w:sz w:val="16"/>
          <w:szCs w:val="16"/>
          <w:lang w:val="pt-BR"/>
        </w:rPr>
        <w:t>Cf. Caso do Massacre de La Rochela Vs. Colômbia. Mérito, Reparações e Custas.</w:t>
      </w:r>
      <w:r w:rsidRPr="00C03E78">
        <w:rPr>
          <w:rFonts w:ascii="Verdana" w:hAnsi="Verdana"/>
          <w:b/>
          <w:sz w:val="16"/>
          <w:szCs w:val="16"/>
          <w:lang w:val="pt-BR"/>
        </w:rPr>
        <w:t xml:space="preserve"> </w:t>
      </w:r>
      <w:r w:rsidRPr="00C03E78">
        <w:rPr>
          <w:rFonts w:ascii="Verdana" w:hAnsi="Verdana"/>
          <w:sz w:val="16"/>
          <w:szCs w:val="16"/>
          <w:lang w:val="pt-BR"/>
        </w:rPr>
        <w:t>Sentença de 11 de maio de 2007. Série C Nº 163</w:t>
      </w:r>
      <w:r w:rsidRPr="00C03E78">
        <w:rPr>
          <w:rFonts w:ascii="Verdana" w:hAnsi="Verdana"/>
          <w:i/>
          <w:sz w:val="16"/>
          <w:szCs w:val="16"/>
          <w:lang w:val="pt-BR"/>
        </w:rPr>
        <w:t xml:space="preserve">, </w:t>
      </w:r>
      <w:r w:rsidRPr="00C03E78">
        <w:rPr>
          <w:rFonts w:ascii="Verdana" w:hAnsi="Verdana"/>
          <w:sz w:val="16"/>
          <w:szCs w:val="16"/>
          <w:lang w:val="pt-BR"/>
        </w:rPr>
        <w:t xml:space="preserve">par. 59; </w:t>
      </w:r>
      <w:r w:rsidRPr="00C03E78">
        <w:rPr>
          <w:rFonts w:ascii="Verdana" w:hAnsi="Verdana"/>
          <w:i/>
          <w:sz w:val="16"/>
          <w:szCs w:val="16"/>
          <w:lang w:val="pt-BR"/>
        </w:rPr>
        <w:t xml:space="preserve">Caso Yvon Neptune Vs. Haiti. Mérito, Reparações e Custas. </w:t>
      </w:r>
      <w:r w:rsidRPr="00C03E78">
        <w:rPr>
          <w:rFonts w:ascii="Verdana" w:hAnsi="Verdana"/>
          <w:sz w:val="16"/>
          <w:szCs w:val="16"/>
          <w:lang w:val="pt-BR"/>
        </w:rPr>
        <w:t xml:space="preserve">Sentença de </w:t>
      </w:r>
      <w:proofErr w:type="gramStart"/>
      <w:r w:rsidRPr="00C03E78">
        <w:rPr>
          <w:rFonts w:ascii="Verdana" w:hAnsi="Verdana"/>
          <w:sz w:val="16"/>
          <w:szCs w:val="16"/>
          <w:lang w:val="pt-BR"/>
        </w:rPr>
        <w:t>6</w:t>
      </w:r>
      <w:proofErr w:type="gramEnd"/>
      <w:r w:rsidRPr="00C03E78">
        <w:rPr>
          <w:rFonts w:ascii="Verdana" w:hAnsi="Verdana"/>
          <w:sz w:val="16"/>
          <w:szCs w:val="16"/>
          <w:lang w:val="pt-BR"/>
        </w:rPr>
        <w:t xml:space="preserve"> de maio de 2008. Série C Nº 180, par. 30, e </w:t>
      </w:r>
      <w:r w:rsidRPr="00C03E78">
        <w:rPr>
          <w:rFonts w:ascii="Verdana" w:hAnsi="Verdana"/>
          <w:i/>
          <w:sz w:val="16"/>
          <w:szCs w:val="16"/>
          <w:lang w:val="pt-BR"/>
        </w:rPr>
        <w:t>Caso do Povo Saramaka. Vs. Suriname. Exceções Preliminares, Mérito, Reparações e Custas</w:t>
      </w:r>
      <w:r w:rsidRPr="00C03E78">
        <w:rPr>
          <w:rFonts w:ascii="Verdana" w:hAnsi="Verdana"/>
          <w:sz w:val="16"/>
          <w:szCs w:val="16"/>
          <w:lang w:val="pt-BR"/>
        </w:rPr>
        <w:t>. Sentença de 28 de novembro de 2007. Série C Nº 172, par. 67.</w:t>
      </w:r>
    </w:p>
  </w:footnote>
  <w:footnote w:id="5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Em particular, solicitaram que se declarem inadmissíveis os seguintes anexos do escrito de contestação da demanda: artigo de imprensa publicado no jornal de circulação nacional venezuelano “El Nacional”, de 16 de abril de 2002, contendo entrevistas efetuadas aos diretores e representantes de diversos meios de comunicação social (anexo identificado como “A.7”</w:t>
      </w:r>
      <w:r w:rsidRPr="00676342">
        <w:rPr>
          <w:rFonts w:ascii="Verdana" w:hAnsi="Verdana"/>
          <w:sz w:val="16"/>
          <w:szCs w:val="16"/>
          <w:lang w:val="pt-BR"/>
        </w:rPr>
        <w:t>)</w:t>
      </w:r>
      <w:r w:rsidRPr="00C03E78">
        <w:rPr>
          <w:rFonts w:ascii="Verdana" w:hAnsi="Verdana"/>
          <w:sz w:val="16"/>
          <w:szCs w:val="16"/>
          <w:lang w:val="pt-BR"/>
        </w:rPr>
        <w:t>; artigo de imprensa publicado no jornal de circulação nacional venezuelano “El Nacional”, de 12 de julho de 2007 (anexo identificado como “A.8”</w:t>
      </w:r>
      <w:r w:rsidRPr="00676342">
        <w:rPr>
          <w:rFonts w:ascii="Verdana" w:hAnsi="Verdana"/>
          <w:sz w:val="16"/>
          <w:szCs w:val="16"/>
          <w:lang w:val="pt-BR"/>
        </w:rPr>
        <w:t>)</w:t>
      </w:r>
      <w:r w:rsidRPr="00C03E78">
        <w:rPr>
          <w:rFonts w:ascii="Verdana" w:hAnsi="Verdana"/>
          <w:sz w:val="16"/>
          <w:szCs w:val="16"/>
          <w:lang w:val="pt-BR"/>
        </w:rPr>
        <w:t>; transcrição do Programa Primeiro Plano transmitido pela RCTV em 23 de fevereiro de 2003 (anexo identificado como “A.10”</w:t>
      </w:r>
      <w:r w:rsidRPr="00676342">
        <w:rPr>
          <w:rFonts w:ascii="Verdana" w:hAnsi="Verdana"/>
          <w:sz w:val="16"/>
          <w:szCs w:val="16"/>
          <w:lang w:val="pt-BR"/>
        </w:rPr>
        <w:t>)</w:t>
      </w:r>
      <w:r w:rsidRPr="00C03E78">
        <w:rPr>
          <w:rFonts w:ascii="Verdana" w:hAnsi="Verdana"/>
          <w:sz w:val="16"/>
          <w:szCs w:val="16"/>
          <w:lang w:val="pt-BR"/>
        </w:rPr>
        <w:t xml:space="preserve">; artigos de imprensa publicados em diversos jornais de circulação </w:t>
      </w:r>
      <w:proofErr w:type="gramStart"/>
      <w:r w:rsidRPr="00C03E78">
        <w:rPr>
          <w:rFonts w:ascii="Verdana" w:hAnsi="Verdana"/>
          <w:sz w:val="16"/>
          <w:szCs w:val="16"/>
          <w:lang w:val="pt-BR"/>
        </w:rPr>
        <w:t>nacional venezuelanos</w:t>
      </w:r>
      <w:proofErr w:type="gramEnd"/>
      <w:r w:rsidRPr="00C03E78">
        <w:rPr>
          <w:rFonts w:ascii="Verdana" w:hAnsi="Verdana"/>
          <w:sz w:val="16"/>
          <w:szCs w:val="16"/>
          <w:lang w:val="pt-BR"/>
        </w:rPr>
        <w:t xml:space="preserve"> (anexo identificado como “A.11”</w:t>
      </w:r>
      <w:r w:rsidRPr="00676342">
        <w:rPr>
          <w:rFonts w:ascii="Verdana" w:hAnsi="Verdana"/>
          <w:sz w:val="16"/>
          <w:szCs w:val="16"/>
          <w:lang w:val="pt-BR"/>
        </w:rPr>
        <w:t>)</w:t>
      </w:r>
      <w:r w:rsidRPr="00C03E78">
        <w:rPr>
          <w:rFonts w:ascii="Verdana" w:hAnsi="Verdana"/>
          <w:sz w:val="16"/>
          <w:szCs w:val="16"/>
          <w:lang w:val="pt-BR"/>
        </w:rPr>
        <w:t>; cópia da Resolução da Superintendência para a Promoção e Proteção da Livre Concorrência em 24 de fevereiro de 2005 (anexo identificado como “A.12”</w:t>
      </w:r>
      <w:r w:rsidRPr="00676342">
        <w:rPr>
          <w:rFonts w:ascii="Verdana" w:hAnsi="Verdana"/>
          <w:sz w:val="16"/>
          <w:szCs w:val="16"/>
          <w:lang w:val="pt-BR"/>
        </w:rPr>
        <w:t>)</w:t>
      </w:r>
      <w:r w:rsidRPr="00C03E78">
        <w:rPr>
          <w:rFonts w:ascii="Verdana" w:hAnsi="Verdana"/>
          <w:sz w:val="16"/>
          <w:szCs w:val="16"/>
          <w:lang w:val="pt-BR"/>
        </w:rPr>
        <w:t xml:space="preserve">; cópia da Sentença proferida pela </w:t>
      </w:r>
      <w:r w:rsidR="001F02B1">
        <w:rPr>
          <w:rFonts w:ascii="Verdana" w:hAnsi="Verdana"/>
          <w:sz w:val="16"/>
          <w:szCs w:val="16"/>
          <w:lang w:val="pt-BR"/>
        </w:rPr>
        <w:t>Primeira Corte do Contencioso Administrativo</w:t>
      </w:r>
      <w:r w:rsidRPr="00C03E78">
        <w:rPr>
          <w:rFonts w:ascii="Verdana" w:hAnsi="Verdana"/>
          <w:sz w:val="16"/>
          <w:szCs w:val="16"/>
          <w:lang w:val="pt-BR"/>
        </w:rPr>
        <w:t xml:space="preserve"> em 11 de maio de 2005 (anexo identificado como “A.13”</w:t>
      </w:r>
      <w:r w:rsidRPr="00676342">
        <w:rPr>
          <w:rFonts w:ascii="Verdana" w:hAnsi="Verdana"/>
          <w:sz w:val="16"/>
          <w:szCs w:val="16"/>
          <w:lang w:val="pt-BR"/>
        </w:rPr>
        <w:t>)</w:t>
      </w:r>
      <w:r w:rsidRPr="00C03E78">
        <w:rPr>
          <w:rFonts w:ascii="Verdana" w:hAnsi="Verdana"/>
          <w:sz w:val="16"/>
          <w:szCs w:val="16"/>
          <w:lang w:val="pt-BR"/>
        </w:rPr>
        <w:t>; DVD, identificado como “Mensagens Transmitidas Durante a Greve de 2002 e 2003”, contendo diversas mensagens transmitidas pelos meios de comunicação social privados durante os meses de dezembro, momento no qual teve lugar a “Greve” levada a cabo pelos setores políticos de oposição ao governo nacional (anexo identificado como “A.16”</w:t>
      </w:r>
      <w:r w:rsidRPr="00676342">
        <w:rPr>
          <w:rFonts w:ascii="Verdana" w:hAnsi="Verdana"/>
          <w:sz w:val="16"/>
          <w:szCs w:val="16"/>
          <w:lang w:val="pt-BR"/>
        </w:rPr>
        <w:t>)</w:t>
      </w:r>
      <w:r w:rsidRPr="00C03E78">
        <w:rPr>
          <w:rFonts w:ascii="Verdana" w:hAnsi="Verdana"/>
          <w:sz w:val="16"/>
          <w:szCs w:val="16"/>
          <w:lang w:val="pt-BR"/>
        </w:rPr>
        <w:t>; CD contendo a apresentação em formato Power Point do trabalho intitulado “¿</w:t>
      </w:r>
      <w:r w:rsidRPr="00C03E78">
        <w:rPr>
          <w:rFonts w:ascii="Verdana" w:hAnsi="Verdana"/>
          <w:i/>
          <w:sz w:val="16"/>
          <w:szCs w:val="16"/>
          <w:lang w:val="pt-BR"/>
        </w:rPr>
        <w:t>Como los medios nos Manipulan</w:t>
      </w:r>
      <w:r w:rsidRPr="00C03E78">
        <w:rPr>
          <w:rFonts w:ascii="Verdana" w:hAnsi="Verdana"/>
          <w:sz w:val="16"/>
          <w:szCs w:val="16"/>
          <w:lang w:val="pt-BR"/>
        </w:rPr>
        <w:t>?”, elaborado pelo psiquiatra Heriberto González Méndez (anexo identificado como “A.17”</w:t>
      </w:r>
      <w:r w:rsidRPr="00676342">
        <w:rPr>
          <w:rFonts w:ascii="Verdana" w:hAnsi="Verdana"/>
          <w:sz w:val="16"/>
          <w:szCs w:val="16"/>
          <w:lang w:val="pt-BR"/>
        </w:rPr>
        <w:t>)</w:t>
      </w:r>
      <w:r w:rsidRPr="00C03E78">
        <w:rPr>
          <w:rFonts w:ascii="Verdana" w:hAnsi="Verdana"/>
          <w:sz w:val="16"/>
          <w:szCs w:val="16"/>
          <w:lang w:val="pt-BR"/>
        </w:rPr>
        <w:t>; DVD, identificado como “</w:t>
      </w:r>
      <w:r w:rsidRPr="00C03E78">
        <w:rPr>
          <w:rFonts w:ascii="Verdana" w:hAnsi="Verdana"/>
          <w:i/>
          <w:sz w:val="16"/>
          <w:szCs w:val="16"/>
          <w:lang w:val="pt-BR"/>
        </w:rPr>
        <w:t>Ataques a Instituciones del Estado</w:t>
      </w:r>
      <w:r w:rsidRPr="00C03E78">
        <w:rPr>
          <w:rFonts w:ascii="Verdana" w:hAnsi="Verdana"/>
          <w:sz w:val="16"/>
          <w:szCs w:val="16"/>
          <w:lang w:val="pt-BR"/>
        </w:rPr>
        <w:t>”, contendo múltiplos ataques e ofensa contra as instituições democráticas venezuelanas, proferidas durante a transmissão realizada pela RCTV, no dia 6 de dezembro de 2002 (anexo identificado como “A.20”</w:t>
      </w:r>
      <w:r w:rsidRPr="00676342">
        <w:rPr>
          <w:rFonts w:ascii="Verdana" w:hAnsi="Verdana"/>
          <w:sz w:val="16"/>
          <w:szCs w:val="16"/>
          <w:lang w:val="pt-BR"/>
        </w:rPr>
        <w:t>)</w:t>
      </w:r>
      <w:r w:rsidRPr="00C03E78">
        <w:rPr>
          <w:rFonts w:ascii="Verdana" w:hAnsi="Verdana"/>
          <w:sz w:val="16"/>
          <w:szCs w:val="16"/>
          <w:lang w:val="pt-BR"/>
        </w:rPr>
        <w:t>; DVD, identificado como “</w:t>
      </w:r>
      <w:r w:rsidRPr="00C03E78">
        <w:rPr>
          <w:rFonts w:ascii="Verdana" w:hAnsi="Verdana"/>
          <w:i/>
          <w:sz w:val="16"/>
          <w:szCs w:val="16"/>
          <w:lang w:val="pt-BR"/>
        </w:rPr>
        <w:t>Ofensas al Presidente de la República</w:t>
      </w:r>
      <w:r w:rsidRPr="00C03E78">
        <w:rPr>
          <w:rFonts w:ascii="Verdana" w:hAnsi="Verdana"/>
          <w:sz w:val="16"/>
          <w:szCs w:val="16"/>
          <w:lang w:val="pt-BR"/>
        </w:rPr>
        <w:t xml:space="preserve">”, contendo múltiplos ataques e ofensa contra o Excelentíssimo Presidente da República Bolivariana da Venezuela, </w:t>
      </w:r>
      <w:proofErr w:type="gramStart"/>
      <w:r w:rsidRPr="00C03E78">
        <w:rPr>
          <w:rFonts w:ascii="Verdana" w:hAnsi="Verdana"/>
          <w:sz w:val="16"/>
          <w:szCs w:val="16"/>
          <w:lang w:val="pt-BR"/>
        </w:rPr>
        <w:t>proferidas</w:t>
      </w:r>
      <w:proofErr w:type="gramEnd"/>
      <w:r w:rsidRPr="00C03E78">
        <w:rPr>
          <w:rFonts w:ascii="Verdana" w:hAnsi="Verdana"/>
          <w:sz w:val="16"/>
          <w:szCs w:val="16"/>
          <w:lang w:val="pt-BR"/>
        </w:rPr>
        <w:t xml:space="preserve"> por jornalistas da RCTV (anexo identificado como “A.21”</w:t>
      </w:r>
      <w:r w:rsidRPr="00676342">
        <w:rPr>
          <w:rFonts w:ascii="Verdana" w:hAnsi="Verdana"/>
          <w:sz w:val="16"/>
          <w:szCs w:val="16"/>
          <w:lang w:val="pt-BR"/>
        </w:rPr>
        <w:t>)</w:t>
      </w:r>
      <w:r w:rsidRPr="00C03E78">
        <w:rPr>
          <w:rFonts w:ascii="Verdana" w:hAnsi="Verdana"/>
          <w:sz w:val="16"/>
          <w:szCs w:val="16"/>
          <w:lang w:val="pt-BR"/>
        </w:rPr>
        <w:t>.</w:t>
      </w:r>
    </w:p>
  </w:footnote>
  <w:footnote w:id="5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Os representantes objetaram, em um escrito apresentado em </w:t>
      </w:r>
      <w:proofErr w:type="gramStart"/>
      <w:r w:rsidRPr="00C03E78">
        <w:rPr>
          <w:rFonts w:ascii="Verdana" w:hAnsi="Verdana"/>
          <w:sz w:val="16"/>
          <w:szCs w:val="16"/>
          <w:lang w:val="pt-BR"/>
        </w:rPr>
        <w:t>5</w:t>
      </w:r>
      <w:proofErr w:type="gramEnd"/>
      <w:r w:rsidRPr="00C03E78">
        <w:rPr>
          <w:rFonts w:ascii="Verdana" w:hAnsi="Verdana"/>
          <w:sz w:val="16"/>
          <w:szCs w:val="16"/>
          <w:lang w:val="pt-BR"/>
        </w:rPr>
        <w:t xml:space="preserve"> de janeiro de 2009, as observações do Estado a respeito de vários testemunhos e perícias, apresentadas em suas alegações finais escritas. Em particular alegaram “a improcedência das observações do Estado às declarações testemunhais”, se referiram “às supostas medidas de proteção adotadas pelo Estado” e “à extemporaneidade das objeções do Estado à declaração pericial da psicóloga Magdalena López”. A apresentação de observações às alegações finais não se encontra prevista no Regulamento dentro do procedimento escrito. Por outro lado, embora seja </w:t>
      </w:r>
      <w:proofErr w:type="gramStart"/>
      <w:r w:rsidRPr="00C03E78">
        <w:rPr>
          <w:rFonts w:ascii="Verdana" w:hAnsi="Verdana"/>
          <w:sz w:val="16"/>
          <w:szCs w:val="16"/>
          <w:lang w:val="pt-BR"/>
        </w:rPr>
        <w:t xml:space="preserve">certo que o Estado não </w:t>
      </w:r>
      <w:r>
        <w:rPr>
          <w:rFonts w:ascii="Verdana" w:hAnsi="Verdana"/>
          <w:sz w:val="16"/>
          <w:szCs w:val="16"/>
          <w:lang w:val="pt-BR"/>
        </w:rPr>
        <w:t>apresentou</w:t>
      </w:r>
      <w:r w:rsidRPr="00C03E78">
        <w:rPr>
          <w:rFonts w:ascii="Verdana" w:hAnsi="Verdana"/>
          <w:sz w:val="16"/>
          <w:szCs w:val="16"/>
          <w:lang w:val="pt-BR"/>
        </w:rPr>
        <w:t xml:space="preserve"> observações a vários testemunhos e perícias</w:t>
      </w:r>
      <w:proofErr w:type="gramEnd"/>
      <w:r w:rsidRPr="00C03E78">
        <w:rPr>
          <w:rFonts w:ascii="Verdana" w:hAnsi="Verdana"/>
          <w:sz w:val="16"/>
          <w:szCs w:val="16"/>
          <w:lang w:val="pt-BR"/>
        </w:rPr>
        <w:t xml:space="preserve"> no prazo concedido pelo Tribunal, a Corte toma em conta as observações do Estado na medida em que foram apresentadas em suas alegações finais no exercício de seu direito de defesa. Em consequência, a Corte avaliará tais elementos probatórios tomando em conta as observações das partes, quanto se refiram exclusivamente a tais elementos probatórios.</w:t>
      </w:r>
    </w:p>
  </w:footnote>
  <w:footnote w:id="5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Case Caso Loayza Tamayo Vs. Peru. Mérito. </w:t>
      </w:r>
      <w:r w:rsidRPr="00C03E78">
        <w:rPr>
          <w:rFonts w:ascii="Verdana" w:hAnsi="Verdana"/>
          <w:sz w:val="16"/>
          <w:szCs w:val="16"/>
          <w:lang w:val="pt-BR"/>
        </w:rPr>
        <w:t xml:space="preserve">Sentença de 17 de setembro de 1997. Série C Nº 33, par. 43; </w:t>
      </w:r>
      <w:r w:rsidRPr="00C03E78">
        <w:rPr>
          <w:rFonts w:ascii="Verdana" w:hAnsi="Verdana"/>
          <w:i/>
          <w:sz w:val="16"/>
          <w:szCs w:val="16"/>
          <w:lang w:val="pt-BR"/>
        </w:rPr>
        <w:t>Caso Valle Jaramillo e outros Vs. Colômbia</w:t>
      </w:r>
      <w:r w:rsidRPr="00C03E78">
        <w:rPr>
          <w:rFonts w:ascii="Verdana" w:hAnsi="Verdana"/>
          <w:sz w:val="16"/>
          <w:szCs w:val="16"/>
          <w:lang w:val="pt-BR"/>
        </w:rPr>
        <w:t>, nota 29</w:t>
      </w:r>
      <w:r w:rsidRPr="00C03E78">
        <w:rPr>
          <w:rFonts w:ascii="Verdana" w:hAnsi="Verdana"/>
          <w:i/>
          <w:sz w:val="16"/>
          <w:szCs w:val="16"/>
          <w:lang w:val="pt-BR"/>
        </w:rPr>
        <w:t xml:space="preserve"> supra,</w:t>
      </w:r>
      <w:r w:rsidRPr="00C03E78">
        <w:rPr>
          <w:rFonts w:ascii="Verdana" w:hAnsi="Verdana"/>
          <w:sz w:val="16"/>
          <w:szCs w:val="16"/>
          <w:lang w:val="pt-BR"/>
        </w:rPr>
        <w:t xml:space="preserve"> par. 54, e </w:t>
      </w:r>
      <w:r w:rsidRPr="00C03E78">
        <w:rPr>
          <w:rFonts w:ascii="Verdana" w:hAnsi="Verdana"/>
          <w:i/>
          <w:sz w:val="16"/>
          <w:szCs w:val="16"/>
          <w:lang w:val="pt-BR"/>
        </w:rPr>
        <w:t xml:space="preserve">Caso Ticona Estrada Vs. Bolívia, </w:t>
      </w:r>
      <w:r w:rsidRPr="00C03E78">
        <w:rPr>
          <w:rFonts w:ascii="Verdana" w:hAnsi="Verdana"/>
          <w:sz w:val="16"/>
          <w:szCs w:val="16"/>
          <w:lang w:val="pt-BR"/>
        </w:rPr>
        <w:t>nota 48</w:t>
      </w:r>
      <w:r w:rsidRPr="00C03E78">
        <w:rPr>
          <w:rFonts w:ascii="Verdana" w:hAnsi="Verdana"/>
          <w:i/>
          <w:sz w:val="16"/>
          <w:szCs w:val="16"/>
          <w:lang w:val="pt-BR"/>
        </w:rPr>
        <w:t xml:space="preserve"> supra,</w:t>
      </w:r>
      <w:r w:rsidRPr="00C03E78">
        <w:rPr>
          <w:rFonts w:ascii="Verdana" w:hAnsi="Verdana"/>
          <w:sz w:val="16"/>
          <w:szCs w:val="16"/>
          <w:lang w:val="pt-BR"/>
        </w:rPr>
        <w:t xml:space="preserve"> par. 37.</w:t>
      </w:r>
    </w:p>
  </w:footnote>
  <w:footnote w:id="53">
    <w:p w:rsidR="00D5581E" w:rsidRPr="00C03E78" w:rsidRDefault="00D5581E" w:rsidP="002D64B9">
      <w:pPr>
        <w:pStyle w:val="Textonotapie"/>
        <w:spacing w:after="120"/>
        <w:jc w:val="both"/>
        <w:rPr>
          <w:rFonts w:ascii="Verdana" w:hAnsi="Verdana"/>
          <w:color w:val="000000"/>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ab/>
      </w:r>
      <w:r w:rsidRPr="00C03E78">
        <w:rPr>
          <w:rFonts w:ascii="Verdana" w:hAnsi="Verdana"/>
          <w:i/>
          <w:sz w:val="16"/>
          <w:szCs w:val="16"/>
          <w:lang w:val="pt-BR"/>
        </w:rPr>
        <w:t>Cf. Caso da “Panel Blanca“ (Paniagua Morales e outros</w:t>
      </w:r>
      <w:r w:rsidRPr="00676342">
        <w:rPr>
          <w:rFonts w:ascii="Verdana" w:hAnsi="Verdana"/>
          <w:sz w:val="16"/>
          <w:szCs w:val="16"/>
          <w:lang w:val="pt-BR"/>
        </w:rPr>
        <w:t>)</w:t>
      </w:r>
      <w:r w:rsidRPr="00C03E78">
        <w:rPr>
          <w:rFonts w:ascii="Verdana" w:hAnsi="Verdana"/>
          <w:sz w:val="16"/>
          <w:szCs w:val="16"/>
          <w:lang w:val="pt-BR"/>
        </w:rPr>
        <w:t>, nota 44</w:t>
      </w:r>
      <w:r w:rsidRPr="00C03E78">
        <w:rPr>
          <w:rFonts w:ascii="Verdana" w:hAnsi="Verdana"/>
          <w:i/>
          <w:sz w:val="16"/>
          <w:szCs w:val="16"/>
          <w:lang w:val="pt-BR"/>
        </w:rPr>
        <w:t xml:space="preserve"> supra,</w:t>
      </w:r>
      <w:r w:rsidRPr="00C03E78">
        <w:rPr>
          <w:rFonts w:ascii="Verdana" w:hAnsi="Verdana"/>
          <w:sz w:val="16"/>
          <w:szCs w:val="16"/>
          <w:lang w:val="pt-BR"/>
        </w:rPr>
        <w:t xml:space="preserve"> par. 70; </w:t>
      </w:r>
      <w:r w:rsidRPr="00C03E78">
        <w:rPr>
          <w:rFonts w:ascii="Verdana" w:hAnsi="Verdana"/>
          <w:i/>
          <w:sz w:val="16"/>
          <w:szCs w:val="16"/>
          <w:lang w:val="pt-BR"/>
        </w:rPr>
        <w:t>Caso García Prieto e outros Vs. El Salvador. Exceção Preliminar, Mérito, Reparações e Custas</w:t>
      </w:r>
      <w:r w:rsidRPr="00C03E78">
        <w:rPr>
          <w:rFonts w:ascii="Verdana" w:hAnsi="Verdana"/>
          <w:sz w:val="16"/>
          <w:szCs w:val="16"/>
          <w:lang w:val="pt-BR"/>
        </w:rPr>
        <w:t>. Sentença de 20 de novembro de 2007. Série C Nº 168, par. 22, e</w:t>
      </w:r>
      <w:r w:rsidRPr="00C03E78">
        <w:rPr>
          <w:rFonts w:ascii="Verdana" w:hAnsi="Verdana"/>
          <w:i/>
          <w:color w:val="000000"/>
          <w:sz w:val="16"/>
          <w:szCs w:val="16"/>
          <w:lang w:val="pt-BR"/>
        </w:rPr>
        <w:t xml:space="preserve"> </w:t>
      </w:r>
      <w:r w:rsidRPr="00C03E78">
        <w:rPr>
          <w:rFonts w:ascii="Verdana" w:hAnsi="Verdana"/>
          <w:i/>
          <w:sz w:val="16"/>
          <w:szCs w:val="16"/>
          <w:lang w:val="pt-BR"/>
        </w:rPr>
        <w:t>Caso Goiburú e outros Vs. Paraguai</w:t>
      </w:r>
      <w:r w:rsidRPr="00C03E78">
        <w:rPr>
          <w:rFonts w:ascii="Verdana" w:hAnsi="Verdana"/>
          <w:sz w:val="16"/>
          <w:szCs w:val="16"/>
          <w:lang w:val="pt-BR"/>
        </w:rPr>
        <w:t xml:space="preserve">. </w:t>
      </w:r>
      <w:r w:rsidRPr="00C03E78">
        <w:rPr>
          <w:rFonts w:ascii="Verdana" w:hAnsi="Verdana"/>
          <w:i/>
          <w:sz w:val="16"/>
          <w:szCs w:val="16"/>
          <w:lang w:val="pt-BR"/>
        </w:rPr>
        <w:t>Mérito, Reparações e Custas.</w:t>
      </w:r>
      <w:r w:rsidRPr="00C03E78">
        <w:rPr>
          <w:rFonts w:ascii="Verdana" w:hAnsi="Verdana"/>
          <w:sz w:val="16"/>
          <w:szCs w:val="16"/>
          <w:lang w:val="pt-BR"/>
        </w:rPr>
        <w:t xml:space="preserve"> Sentença de 22 de setembro de 2006. Série C Nº 153, par. 59</w:t>
      </w:r>
      <w:r w:rsidRPr="00C03E78">
        <w:rPr>
          <w:rFonts w:ascii="Verdana" w:hAnsi="Verdana"/>
          <w:color w:val="000000"/>
          <w:sz w:val="16"/>
          <w:szCs w:val="16"/>
          <w:lang w:val="pt-BR"/>
        </w:rPr>
        <w:t>.</w:t>
      </w:r>
    </w:p>
  </w:footnote>
  <w:footnote w:id="5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Entregou um relatório médico de </w:t>
      </w:r>
      <w:proofErr w:type="gramStart"/>
      <w:r w:rsidRPr="00C03E78">
        <w:rPr>
          <w:rFonts w:ascii="Verdana" w:hAnsi="Verdana"/>
          <w:sz w:val="16"/>
          <w:szCs w:val="16"/>
          <w:lang w:val="pt-BR"/>
        </w:rPr>
        <w:t>3</w:t>
      </w:r>
      <w:proofErr w:type="gramEnd"/>
      <w:r w:rsidRPr="00C03E78">
        <w:rPr>
          <w:rFonts w:ascii="Verdana" w:hAnsi="Verdana"/>
          <w:sz w:val="16"/>
          <w:szCs w:val="16"/>
          <w:lang w:val="pt-BR"/>
        </w:rPr>
        <w:t xml:space="preserve"> de junho de 2008 e um documento que demonstra que trabalha na </w:t>
      </w:r>
      <w:r w:rsidRPr="00C03E78">
        <w:rPr>
          <w:rFonts w:ascii="Verdana" w:hAnsi="Verdana"/>
          <w:i/>
          <w:sz w:val="16"/>
          <w:szCs w:val="16"/>
          <w:lang w:val="pt-BR"/>
        </w:rPr>
        <w:t>Nueva Televisión del Sur</w:t>
      </w:r>
      <w:r w:rsidRPr="00C03E78">
        <w:rPr>
          <w:rFonts w:ascii="Verdana" w:hAnsi="Verdana"/>
          <w:sz w:val="16"/>
          <w:szCs w:val="16"/>
          <w:lang w:val="pt-BR"/>
        </w:rPr>
        <w:t>.</w:t>
      </w:r>
    </w:p>
  </w:footnote>
  <w:footnote w:id="5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Entregou </w:t>
      </w:r>
      <w:r w:rsidR="001F02B1">
        <w:rPr>
          <w:rFonts w:ascii="Verdana" w:hAnsi="Verdana"/>
          <w:sz w:val="16"/>
          <w:szCs w:val="16"/>
          <w:lang w:val="pt-BR"/>
        </w:rPr>
        <w:t>o</w:t>
      </w:r>
      <w:r w:rsidRPr="00C03E78">
        <w:rPr>
          <w:rFonts w:ascii="Verdana" w:hAnsi="Verdana"/>
          <w:sz w:val="16"/>
          <w:szCs w:val="16"/>
          <w:lang w:val="pt-BR"/>
        </w:rPr>
        <w:t xml:space="preserve"> livro intitulado “</w:t>
      </w:r>
      <w:r w:rsidRPr="00C03E78">
        <w:rPr>
          <w:rFonts w:ascii="Verdana" w:hAnsi="Verdana"/>
          <w:i/>
          <w:sz w:val="16"/>
          <w:szCs w:val="16"/>
          <w:lang w:val="pt-BR"/>
        </w:rPr>
        <w:t xml:space="preserve">Mi Testimonio ante </w:t>
      </w:r>
      <w:proofErr w:type="gramStart"/>
      <w:r w:rsidRPr="00C03E78">
        <w:rPr>
          <w:rFonts w:ascii="Verdana" w:hAnsi="Verdana"/>
          <w:i/>
          <w:sz w:val="16"/>
          <w:szCs w:val="16"/>
          <w:lang w:val="pt-BR"/>
        </w:rPr>
        <w:t>la</w:t>
      </w:r>
      <w:proofErr w:type="gramEnd"/>
      <w:r w:rsidRPr="00C03E78">
        <w:rPr>
          <w:rFonts w:ascii="Verdana" w:hAnsi="Verdana"/>
          <w:i/>
          <w:sz w:val="16"/>
          <w:szCs w:val="16"/>
          <w:lang w:val="pt-BR"/>
        </w:rPr>
        <w:t xml:space="preserve"> Historia</w:t>
      </w:r>
      <w:r w:rsidRPr="00C03E78">
        <w:rPr>
          <w:rFonts w:ascii="Verdana" w:hAnsi="Verdana"/>
          <w:sz w:val="16"/>
          <w:szCs w:val="16"/>
          <w:lang w:val="pt-BR"/>
        </w:rPr>
        <w:t>” publicado pelo senhor Pedro Carmona Estanga.</w:t>
      </w:r>
    </w:p>
  </w:footnote>
  <w:footnote w:id="5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Entregaram uma transcrição da interpelação ao senhor Andrés Izarra. Além disso, entregaram uma nota de imprensa intitulada “</w:t>
      </w:r>
      <w:r w:rsidRPr="00C03E78">
        <w:rPr>
          <w:rFonts w:ascii="Verdana" w:hAnsi="Verdana"/>
          <w:i/>
          <w:sz w:val="16"/>
          <w:szCs w:val="16"/>
          <w:lang w:val="pt-BR"/>
        </w:rPr>
        <w:t>Colegio Nacional de Periodistas exige investigar agresiones</w:t>
      </w:r>
      <w:r w:rsidRPr="00C03E78">
        <w:rPr>
          <w:rFonts w:ascii="Verdana" w:hAnsi="Verdana"/>
          <w:sz w:val="16"/>
          <w:szCs w:val="16"/>
          <w:lang w:val="pt-BR"/>
        </w:rPr>
        <w:t>” publicada em El Universal.com em 29 de julho de 2008, outra nota de imprensa, intitulada “</w:t>
      </w:r>
      <w:r w:rsidRPr="00C03E78">
        <w:rPr>
          <w:rFonts w:ascii="Verdana" w:hAnsi="Verdana"/>
          <w:i/>
          <w:sz w:val="16"/>
          <w:szCs w:val="16"/>
          <w:lang w:val="pt-BR"/>
        </w:rPr>
        <w:t xml:space="preserve">SNTP denuncia aumento de atropello a </w:t>
      </w:r>
      <w:proofErr w:type="gramStart"/>
      <w:r w:rsidRPr="00C03E78">
        <w:rPr>
          <w:rFonts w:ascii="Verdana" w:hAnsi="Verdana"/>
          <w:i/>
          <w:sz w:val="16"/>
          <w:szCs w:val="16"/>
          <w:lang w:val="pt-BR"/>
        </w:rPr>
        <w:t>la</w:t>
      </w:r>
      <w:proofErr w:type="gramEnd"/>
      <w:r w:rsidRPr="00C03E78">
        <w:rPr>
          <w:rFonts w:ascii="Verdana" w:hAnsi="Verdana"/>
          <w:i/>
          <w:sz w:val="16"/>
          <w:szCs w:val="16"/>
          <w:lang w:val="pt-BR"/>
        </w:rPr>
        <w:t xml:space="preserve"> libertad</w:t>
      </w:r>
      <w:r w:rsidRPr="00C03E78">
        <w:rPr>
          <w:rFonts w:ascii="Verdana" w:hAnsi="Verdana"/>
          <w:sz w:val="16"/>
          <w:szCs w:val="16"/>
          <w:lang w:val="pt-BR"/>
        </w:rPr>
        <w:t>” publicada no Jornal El Universal de 2 de agosto de 2008 e cópia da coluna de opinião da senhora Patricia Poleo “</w:t>
      </w:r>
      <w:r w:rsidRPr="00C03E78">
        <w:rPr>
          <w:rFonts w:ascii="Verdana" w:hAnsi="Verdana"/>
          <w:i/>
          <w:sz w:val="16"/>
          <w:szCs w:val="16"/>
          <w:lang w:val="pt-BR"/>
        </w:rPr>
        <w:t>Factores de Poder</w:t>
      </w:r>
      <w:r w:rsidRPr="00C03E78">
        <w:rPr>
          <w:rFonts w:ascii="Verdana" w:hAnsi="Verdana"/>
          <w:sz w:val="16"/>
          <w:szCs w:val="16"/>
          <w:lang w:val="pt-BR"/>
        </w:rPr>
        <w:t>” de 16, 17, 18, 22, 23 e 24 de abril de 2002.</w:t>
      </w:r>
    </w:p>
  </w:footnote>
  <w:footnote w:id="5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ab/>
        <w:t xml:space="preserve">A Comissão forneceu os links eletrônicos dos pronunciamentos de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novembro de 2003, 12 de janeiro de 2004 e 9 de maio de 2004 e, </w:t>
      </w:r>
      <w:r w:rsidR="004D0DFE">
        <w:rPr>
          <w:rFonts w:ascii="Verdana" w:hAnsi="Verdana"/>
          <w:sz w:val="16"/>
          <w:szCs w:val="16"/>
          <w:lang w:val="pt-BR"/>
        </w:rPr>
        <w:t>Além disso,</w:t>
      </w:r>
      <w:r w:rsidRPr="00C03E78">
        <w:rPr>
          <w:rFonts w:ascii="Verdana" w:hAnsi="Verdana"/>
          <w:sz w:val="16"/>
          <w:szCs w:val="16"/>
          <w:lang w:val="pt-BR"/>
        </w:rPr>
        <w:t xml:space="preserve"> manifestou que “os conteúdos d[as] declarações são públicos e podem encontrar-se em diversas páginas oficiais do governo, por exemplo em </w:t>
      </w:r>
      <w:hyperlink r:id="rId1" w:history="1">
        <w:r w:rsidRPr="00C03E78">
          <w:rPr>
            <w:rStyle w:val="Hipervnculo"/>
            <w:rFonts w:ascii="Verdana" w:hAnsi="Verdana"/>
            <w:sz w:val="16"/>
            <w:szCs w:val="16"/>
            <w:lang w:val="pt-BR"/>
          </w:rPr>
          <w:t>http://www.gobiernoenlinea.ve/misc-view/ver_alo.pag</w:t>
        </w:r>
      </w:hyperlink>
      <w:r w:rsidRPr="00C03E78">
        <w:rPr>
          <w:rFonts w:ascii="Verdana" w:hAnsi="Verdana"/>
          <w:sz w:val="16"/>
          <w:szCs w:val="16"/>
          <w:lang w:val="pt-BR"/>
        </w:rPr>
        <w:t xml:space="preserve">”. </w:t>
      </w:r>
    </w:p>
  </w:footnote>
  <w:footnote w:id="58">
    <w:p w:rsidR="00D5581E" w:rsidRPr="00C03E78" w:rsidRDefault="00D5581E" w:rsidP="002D64B9">
      <w:pPr>
        <w:pStyle w:val="Textonotapie"/>
        <w:spacing w:after="120"/>
        <w:ind w:right="-9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Escué Zapata Vs. Colômbia. Mérito, Reparações e Custas.</w:t>
      </w:r>
      <w:r w:rsidRPr="00C03E78">
        <w:rPr>
          <w:rFonts w:ascii="Verdana" w:hAnsi="Verdana"/>
          <w:b/>
          <w:sz w:val="16"/>
          <w:szCs w:val="16"/>
          <w:lang w:val="pt-BR"/>
        </w:rPr>
        <w:t xml:space="preserve"> </w:t>
      </w:r>
      <w:r w:rsidRPr="00C03E78">
        <w:rPr>
          <w:rFonts w:ascii="Verdana" w:hAnsi="Verdana"/>
          <w:sz w:val="16"/>
          <w:szCs w:val="16"/>
          <w:lang w:val="pt-BR"/>
        </w:rPr>
        <w:t xml:space="preserve">Sentença de </w:t>
      </w:r>
      <w:proofErr w:type="gramStart"/>
      <w:r w:rsidRPr="00C03E78">
        <w:rPr>
          <w:rFonts w:ascii="Verdana" w:hAnsi="Verdana"/>
          <w:sz w:val="16"/>
          <w:szCs w:val="16"/>
          <w:lang w:val="pt-BR"/>
        </w:rPr>
        <w:t>4</w:t>
      </w:r>
      <w:proofErr w:type="gramEnd"/>
      <w:r w:rsidRPr="00C03E78">
        <w:rPr>
          <w:rFonts w:ascii="Verdana" w:hAnsi="Verdana"/>
          <w:sz w:val="16"/>
          <w:szCs w:val="16"/>
          <w:lang w:val="pt-BR"/>
        </w:rPr>
        <w:t xml:space="preserve"> de julho de 2007. Série C Nº 165, par. 26, e </w:t>
      </w:r>
      <w:r w:rsidRPr="00C03E78">
        <w:rPr>
          <w:rFonts w:ascii="Verdana" w:hAnsi="Verdana"/>
          <w:i/>
          <w:sz w:val="16"/>
          <w:szCs w:val="16"/>
          <w:lang w:val="pt-BR"/>
        </w:rPr>
        <w:t>Caso Apitz Barbera e outros (“</w:t>
      </w:r>
      <w:r w:rsidR="001F02B1">
        <w:rPr>
          <w:rFonts w:ascii="Verdana" w:hAnsi="Verdana"/>
          <w:i/>
          <w:sz w:val="16"/>
          <w:szCs w:val="16"/>
          <w:lang w:val="pt-BR"/>
        </w:rPr>
        <w:t>Primeira Corte do Contencioso Administrativo</w:t>
      </w:r>
      <w:r w:rsidRPr="00C03E78">
        <w:rPr>
          <w:rFonts w:ascii="Verdana" w:hAnsi="Verdana"/>
          <w:i/>
          <w:sz w:val="16"/>
          <w:szCs w:val="16"/>
          <w:lang w:val="pt-BR"/>
        </w:rPr>
        <w:t>”</w:t>
      </w:r>
      <w:r w:rsidRPr="00676342">
        <w:rPr>
          <w:rFonts w:ascii="Verdana" w:hAnsi="Verdana"/>
          <w:sz w:val="16"/>
          <w:szCs w:val="16"/>
          <w:lang w:val="pt-BR"/>
        </w:rPr>
        <w:t>)</w:t>
      </w:r>
      <w:r w:rsidRPr="00C03E78">
        <w:rPr>
          <w:rFonts w:ascii="Verdana" w:hAnsi="Verdana"/>
          <w:i/>
          <w:sz w:val="16"/>
          <w:szCs w:val="16"/>
          <w:lang w:val="pt-BR"/>
        </w:rPr>
        <w:t xml:space="preserve"> Vs. Venezuela</w:t>
      </w:r>
      <w:r w:rsidRPr="00C03E78">
        <w:rPr>
          <w:rFonts w:ascii="Verdana" w:hAnsi="Verdana"/>
          <w:sz w:val="16"/>
          <w:szCs w:val="16"/>
          <w:lang w:val="pt-BR"/>
        </w:rPr>
        <w:t>, nota 31</w:t>
      </w:r>
      <w:r w:rsidRPr="00C03E78">
        <w:rPr>
          <w:rFonts w:ascii="Verdana" w:hAnsi="Verdana"/>
          <w:i/>
          <w:sz w:val="16"/>
          <w:szCs w:val="16"/>
          <w:lang w:val="pt-BR"/>
        </w:rPr>
        <w:t xml:space="preserve"> supra,</w:t>
      </w:r>
      <w:r w:rsidRPr="00C03E78">
        <w:rPr>
          <w:rFonts w:ascii="Verdana" w:hAnsi="Verdana"/>
          <w:sz w:val="16"/>
          <w:szCs w:val="16"/>
          <w:lang w:val="pt-BR"/>
        </w:rPr>
        <w:t xml:space="preserve"> par. 17.</w:t>
      </w:r>
    </w:p>
  </w:footnote>
  <w:footnote w:id="59">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color w:val="000000"/>
          <w:sz w:val="16"/>
          <w:szCs w:val="16"/>
          <w:lang w:val="pt-BR"/>
        </w:rPr>
        <w:t xml:space="preserve">Cf. </w:t>
      </w:r>
      <w:r w:rsidRPr="00C03E78">
        <w:rPr>
          <w:i/>
          <w:sz w:val="16"/>
          <w:szCs w:val="16"/>
          <w:lang w:val="pt-BR"/>
        </w:rPr>
        <w:t>Caso da “Panel Blanca” (Paniagua Morales e outros</w:t>
      </w:r>
      <w:r w:rsidRPr="00676342">
        <w:rPr>
          <w:sz w:val="16"/>
          <w:szCs w:val="16"/>
          <w:lang w:val="pt-BR"/>
        </w:rPr>
        <w:t>)</w:t>
      </w:r>
      <w:r w:rsidRPr="00C03E78">
        <w:rPr>
          <w:i/>
          <w:sz w:val="16"/>
          <w:szCs w:val="16"/>
          <w:lang w:val="pt-BR"/>
        </w:rPr>
        <w:t xml:space="preserve"> Vs. Guatemala</w:t>
      </w:r>
      <w:r w:rsidRPr="00C03E78">
        <w:rPr>
          <w:sz w:val="16"/>
          <w:szCs w:val="16"/>
          <w:lang w:val="pt-BR"/>
        </w:rPr>
        <w:t xml:space="preserve">, </w:t>
      </w:r>
      <w:proofErr w:type="gramStart"/>
      <w:r w:rsidRPr="00C03E78">
        <w:rPr>
          <w:i/>
          <w:sz w:val="16"/>
          <w:szCs w:val="16"/>
          <w:lang w:val="pt-BR"/>
        </w:rPr>
        <w:t xml:space="preserve">supra </w:t>
      </w:r>
      <w:r w:rsidRPr="00C03E78">
        <w:rPr>
          <w:sz w:val="16"/>
          <w:szCs w:val="16"/>
          <w:lang w:val="pt-BR"/>
        </w:rPr>
        <w:t>nota</w:t>
      </w:r>
      <w:proofErr w:type="gramEnd"/>
      <w:r w:rsidRPr="00C03E78">
        <w:rPr>
          <w:sz w:val="16"/>
          <w:szCs w:val="16"/>
          <w:lang w:val="pt-BR"/>
        </w:rPr>
        <w:t xml:space="preserve"> 45 par. 70; </w:t>
      </w:r>
      <w:r w:rsidRPr="00C03E78">
        <w:rPr>
          <w:i/>
          <w:sz w:val="16"/>
          <w:szCs w:val="16"/>
          <w:lang w:val="pt-BR"/>
        </w:rPr>
        <w:t>Caso dos Irmãos Gómez Paquiyauri Vs. Peru. Mérito, Reparações e Custas</w:t>
      </w:r>
      <w:r w:rsidRPr="00C03E78">
        <w:rPr>
          <w:sz w:val="16"/>
          <w:szCs w:val="16"/>
          <w:lang w:val="pt-BR"/>
        </w:rPr>
        <w:t xml:space="preserve">. Sentença de </w:t>
      </w:r>
      <w:proofErr w:type="gramStart"/>
      <w:r w:rsidRPr="00C03E78">
        <w:rPr>
          <w:sz w:val="16"/>
          <w:szCs w:val="16"/>
          <w:lang w:val="pt-BR"/>
        </w:rPr>
        <w:t>8</w:t>
      </w:r>
      <w:proofErr w:type="gramEnd"/>
      <w:r w:rsidRPr="00C03E78">
        <w:rPr>
          <w:sz w:val="16"/>
          <w:szCs w:val="16"/>
          <w:lang w:val="pt-BR"/>
        </w:rPr>
        <w:t xml:space="preserve"> de julho de 2004. Série C Nº 110, par. 58, e </w:t>
      </w:r>
      <w:r w:rsidRPr="00C03E78">
        <w:rPr>
          <w:i/>
          <w:sz w:val="16"/>
          <w:szCs w:val="16"/>
          <w:lang w:val="pt-BR"/>
        </w:rPr>
        <w:t>Caso Molina Theissen Vs. Guatemala</w:t>
      </w:r>
      <w:r w:rsidRPr="00C03E78">
        <w:rPr>
          <w:sz w:val="16"/>
          <w:szCs w:val="16"/>
          <w:lang w:val="pt-BR"/>
        </w:rPr>
        <w:t xml:space="preserve">. </w:t>
      </w:r>
      <w:r w:rsidRPr="00C03E78">
        <w:rPr>
          <w:i/>
          <w:sz w:val="16"/>
          <w:szCs w:val="16"/>
          <w:lang w:val="pt-BR"/>
        </w:rPr>
        <w:t>Reparações</w:t>
      </w:r>
      <w:r w:rsidRPr="00C03E78">
        <w:rPr>
          <w:sz w:val="16"/>
          <w:szCs w:val="16"/>
          <w:lang w:val="pt-BR"/>
        </w:rPr>
        <w:t xml:space="preserve"> e </w:t>
      </w:r>
      <w:r w:rsidRPr="00C03E78">
        <w:rPr>
          <w:i/>
          <w:sz w:val="16"/>
          <w:szCs w:val="16"/>
          <w:lang w:val="pt-BR"/>
        </w:rPr>
        <w:t>Custas</w:t>
      </w:r>
      <w:r w:rsidRPr="00C03E78">
        <w:rPr>
          <w:sz w:val="16"/>
          <w:szCs w:val="16"/>
          <w:lang w:val="pt-BR"/>
        </w:rPr>
        <w:t xml:space="preserve">. Sentença de </w:t>
      </w:r>
      <w:proofErr w:type="gramStart"/>
      <w:r w:rsidRPr="00C03E78">
        <w:rPr>
          <w:sz w:val="16"/>
          <w:szCs w:val="16"/>
          <w:lang w:val="pt-BR"/>
        </w:rPr>
        <w:t>3</w:t>
      </w:r>
      <w:proofErr w:type="gramEnd"/>
      <w:r w:rsidRPr="00C03E78">
        <w:rPr>
          <w:sz w:val="16"/>
          <w:szCs w:val="16"/>
          <w:lang w:val="pt-BR"/>
        </w:rPr>
        <w:t xml:space="preserve"> de julho de 2004. Série C Nº 108, par. 23.</w:t>
      </w:r>
    </w:p>
  </w:footnote>
  <w:footnote w:id="60">
    <w:p w:rsidR="00D5581E" w:rsidRPr="00C03E78" w:rsidRDefault="00D5581E" w:rsidP="002D64B9">
      <w:pPr>
        <w:pStyle w:val="Textonotapie"/>
        <w:spacing w:after="120"/>
        <w:jc w:val="both"/>
        <w:rPr>
          <w:rFonts w:ascii="Verdana" w:hAnsi="Verdana"/>
          <w:color w:val="000000"/>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es-AR"/>
        </w:rPr>
        <w:t xml:space="preserve"> </w:t>
      </w:r>
      <w:r w:rsidRPr="00C03E78">
        <w:rPr>
          <w:rFonts w:ascii="Verdana" w:hAnsi="Verdana"/>
          <w:sz w:val="16"/>
          <w:szCs w:val="16"/>
          <w:lang w:val="es-AR"/>
        </w:rPr>
        <w:tab/>
      </w:r>
      <w:r w:rsidRPr="00C03E78">
        <w:rPr>
          <w:rFonts w:ascii="Verdana" w:hAnsi="Verdana"/>
          <w:bCs/>
          <w:i/>
          <w:sz w:val="16"/>
          <w:szCs w:val="16"/>
          <w:lang w:val="es-AR"/>
        </w:rPr>
        <w:t xml:space="preserve">Caso Velásquez Rodríguez Vs. Honduras. </w:t>
      </w:r>
      <w:r w:rsidRPr="00C03E78">
        <w:rPr>
          <w:rFonts w:ascii="Verdana" w:hAnsi="Verdana"/>
          <w:i/>
          <w:sz w:val="16"/>
          <w:szCs w:val="16"/>
          <w:lang w:val="pt-BR"/>
        </w:rPr>
        <w:t>Mérito</w:t>
      </w:r>
      <w:r w:rsidRPr="00C03E78">
        <w:rPr>
          <w:rFonts w:ascii="Verdana" w:hAnsi="Verdana"/>
          <w:sz w:val="16"/>
          <w:szCs w:val="16"/>
          <w:lang w:val="pt-BR"/>
        </w:rPr>
        <w:t>, nota 38</w:t>
      </w:r>
      <w:r w:rsidRPr="00C03E78">
        <w:rPr>
          <w:rFonts w:ascii="Verdana" w:hAnsi="Verdana"/>
          <w:i/>
          <w:sz w:val="16"/>
          <w:szCs w:val="16"/>
          <w:lang w:val="pt-BR"/>
        </w:rPr>
        <w:t xml:space="preserve"> supra</w:t>
      </w:r>
      <w:r w:rsidRPr="00C03E78">
        <w:rPr>
          <w:rFonts w:ascii="Verdana" w:hAnsi="Verdana"/>
          <w:sz w:val="16"/>
          <w:szCs w:val="16"/>
          <w:lang w:val="pt-BR"/>
        </w:rPr>
        <w:t xml:space="preserve">, par. 136; </w:t>
      </w:r>
      <w:r w:rsidRPr="00C03E78">
        <w:rPr>
          <w:rFonts w:ascii="Verdana" w:hAnsi="Verdana"/>
          <w:i/>
          <w:sz w:val="16"/>
          <w:szCs w:val="16"/>
          <w:lang w:val="pt-BR"/>
        </w:rPr>
        <w:t>Caso Gómez Palomino Vs. Peru. Mérito, Reparações e Custas.</w:t>
      </w:r>
      <w:r w:rsidRPr="00C03E78">
        <w:rPr>
          <w:rFonts w:ascii="Verdana" w:hAnsi="Verdana"/>
          <w:sz w:val="16"/>
          <w:szCs w:val="16"/>
          <w:lang w:val="pt-BR"/>
        </w:rPr>
        <w:t xml:space="preserve"> Sentença de 22 de novembro de 2005. Série C Nº 136, par. 106, e </w:t>
      </w:r>
      <w:r w:rsidRPr="00C03E78">
        <w:rPr>
          <w:rFonts w:ascii="Verdana" w:hAnsi="Verdana"/>
          <w:bCs/>
          <w:i/>
          <w:color w:val="000000"/>
          <w:sz w:val="16"/>
          <w:szCs w:val="16"/>
          <w:lang w:val="pt-BR"/>
        </w:rPr>
        <w:t>Caso Yatama Vs. Nicarágua.</w:t>
      </w:r>
      <w:r w:rsidRPr="00C03E78">
        <w:rPr>
          <w:rFonts w:ascii="Verdana" w:hAnsi="Verdana"/>
          <w:b/>
          <w:bCs/>
          <w:i/>
          <w:color w:val="000000"/>
          <w:sz w:val="16"/>
          <w:szCs w:val="16"/>
          <w:lang w:val="pt-BR"/>
        </w:rPr>
        <w:t xml:space="preserve"> </w:t>
      </w:r>
      <w:r w:rsidRPr="00C03E78">
        <w:rPr>
          <w:rFonts w:ascii="Verdana" w:hAnsi="Verdana"/>
          <w:i/>
          <w:color w:val="000000"/>
          <w:sz w:val="16"/>
          <w:szCs w:val="16"/>
          <w:lang w:val="pt-BR"/>
        </w:rPr>
        <w:t xml:space="preserve">Exceções Preliminares, Mérito, Reparações e Custas. </w:t>
      </w:r>
      <w:r w:rsidRPr="00C03E78">
        <w:rPr>
          <w:rFonts w:ascii="Verdana" w:hAnsi="Verdana"/>
          <w:color w:val="000000"/>
          <w:sz w:val="16"/>
          <w:szCs w:val="16"/>
          <w:lang w:val="pt-BR"/>
        </w:rPr>
        <w:t>Sentença de 23 de junho de 2005. Série C Nº 127, par. 134.</w:t>
      </w:r>
    </w:p>
  </w:footnote>
  <w:footnote w:id="6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bCs/>
          <w:i/>
          <w:sz w:val="16"/>
          <w:szCs w:val="16"/>
          <w:lang w:val="pt-BR"/>
        </w:rPr>
        <w:t xml:space="preserve">Caso Velásquez Rodríguez Vs. Honduras. </w:t>
      </w:r>
      <w:r w:rsidRPr="00C03E78">
        <w:rPr>
          <w:rFonts w:ascii="Verdana" w:hAnsi="Verdana"/>
          <w:i/>
          <w:sz w:val="16"/>
          <w:szCs w:val="16"/>
          <w:lang w:val="pt-BR"/>
        </w:rPr>
        <w:t xml:space="preserve">Mérito, </w:t>
      </w:r>
      <w:r w:rsidRPr="00C03E78">
        <w:rPr>
          <w:rFonts w:ascii="Verdana" w:hAnsi="Verdana"/>
          <w:sz w:val="16"/>
          <w:szCs w:val="16"/>
          <w:lang w:val="pt-BR"/>
        </w:rPr>
        <w:t>nota 38</w:t>
      </w:r>
      <w:r w:rsidRPr="00C03E78">
        <w:rPr>
          <w:rFonts w:ascii="Verdana" w:hAnsi="Verdana"/>
          <w:i/>
          <w:sz w:val="16"/>
          <w:szCs w:val="16"/>
          <w:lang w:val="pt-BR"/>
        </w:rPr>
        <w:t xml:space="preserve"> supra, </w:t>
      </w:r>
      <w:r w:rsidRPr="00C03E78">
        <w:rPr>
          <w:rFonts w:ascii="Verdana" w:hAnsi="Verdana"/>
          <w:sz w:val="16"/>
          <w:szCs w:val="16"/>
          <w:lang w:val="pt-BR"/>
        </w:rPr>
        <w:t>par. 135;</w:t>
      </w:r>
      <w:r w:rsidRPr="00C03E78">
        <w:rPr>
          <w:rFonts w:ascii="Verdana" w:hAnsi="Verdana"/>
          <w:i/>
          <w:sz w:val="16"/>
          <w:szCs w:val="16"/>
          <w:lang w:val="pt-BR"/>
        </w:rPr>
        <w:t xml:space="preserve"> Caso Chaparro Álvarez e Lapo Íñiguez, </w:t>
      </w:r>
      <w:r w:rsidRPr="00C03E78">
        <w:rPr>
          <w:rFonts w:ascii="Verdana" w:hAnsi="Verdana"/>
          <w:sz w:val="16"/>
          <w:szCs w:val="16"/>
          <w:lang w:val="pt-BR"/>
        </w:rPr>
        <w:t>nota 31</w:t>
      </w:r>
      <w:r w:rsidRPr="00C03E78">
        <w:rPr>
          <w:rFonts w:ascii="Verdana" w:hAnsi="Verdana"/>
          <w:i/>
          <w:sz w:val="16"/>
          <w:szCs w:val="16"/>
          <w:lang w:val="pt-BR"/>
        </w:rPr>
        <w:t xml:space="preserve"> supra,</w:t>
      </w:r>
      <w:r w:rsidRPr="00C03E78">
        <w:rPr>
          <w:rFonts w:ascii="Verdana" w:hAnsi="Verdana"/>
          <w:sz w:val="16"/>
          <w:szCs w:val="16"/>
          <w:lang w:val="pt-BR"/>
        </w:rPr>
        <w:t xml:space="preserve"> par. 73, e </w:t>
      </w:r>
      <w:r w:rsidRPr="00C03E78">
        <w:rPr>
          <w:rFonts w:ascii="Verdana" w:hAnsi="Verdana"/>
          <w:i/>
          <w:sz w:val="16"/>
          <w:szCs w:val="16"/>
          <w:lang w:val="pt-BR"/>
        </w:rPr>
        <w:t>Caso dos Irmãos Gómez Paquiyauri Vs. Peru,</w:t>
      </w:r>
      <w:r w:rsidRPr="00C03E78">
        <w:rPr>
          <w:rFonts w:ascii="Verdana" w:hAnsi="Verdana"/>
          <w:sz w:val="16"/>
          <w:szCs w:val="16"/>
          <w:lang w:val="pt-BR"/>
        </w:rPr>
        <w:t xml:space="preserve"> nota 58</w:t>
      </w:r>
      <w:r w:rsidRPr="00C03E78">
        <w:rPr>
          <w:rFonts w:ascii="Verdana" w:hAnsi="Verdana"/>
          <w:i/>
          <w:sz w:val="16"/>
          <w:szCs w:val="16"/>
          <w:lang w:val="pt-BR"/>
        </w:rPr>
        <w:t xml:space="preserve"> supra,</w:t>
      </w:r>
      <w:r w:rsidRPr="00C03E78">
        <w:rPr>
          <w:rFonts w:ascii="Verdana" w:hAnsi="Verdana"/>
          <w:sz w:val="16"/>
          <w:szCs w:val="16"/>
          <w:lang w:val="pt-BR"/>
        </w:rPr>
        <w:t xml:space="preserve"> par. 154.</w:t>
      </w:r>
    </w:p>
  </w:footnote>
  <w:footnote w:id="6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w:t>
      </w:r>
      <w:r w:rsidRPr="00C03E78">
        <w:rPr>
          <w:rFonts w:ascii="Verdana" w:hAnsi="Verdana"/>
          <w:sz w:val="16"/>
          <w:szCs w:val="16"/>
          <w:lang w:val="pt-BR"/>
        </w:rPr>
        <w:t xml:space="preserve"> </w:t>
      </w:r>
      <w:r w:rsidRPr="00C03E78">
        <w:rPr>
          <w:rFonts w:ascii="Verdana" w:hAnsi="Verdana"/>
          <w:i/>
          <w:sz w:val="16"/>
          <w:szCs w:val="16"/>
          <w:lang w:val="pt-BR"/>
        </w:rPr>
        <w:t>mutatis mutandi</w:t>
      </w:r>
      <w:r w:rsidRPr="00C03E78">
        <w:rPr>
          <w:rFonts w:ascii="Verdana" w:hAnsi="Verdana"/>
          <w:sz w:val="16"/>
          <w:szCs w:val="16"/>
          <w:lang w:val="pt-BR"/>
        </w:rPr>
        <w:t xml:space="preserve">, Caso </w:t>
      </w:r>
      <w:r w:rsidRPr="00C03E78">
        <w:rPr>
          <w:rFonts w:ascii="Verdana" w:hAnsi="Verdana"/>
          <w:i/>
          <w:sz w:val="16"/>
          <w:szCs w:val="16"/>
          <w:lang w:val="pt-BR"/>
        </w:rPr>
        <w:t xml:space="preserve">Gonzalez e outras (“Campo </w:t>
      </w:r>
      <w:r w:rsidR="001F02B1">
        <w:rPr>
          <w:rFonts w:ascii="Verdana" w:hAnsi="Verdana"/>
          <w:i/>
          <w:sz w:val="16"/>
          <w:szCs w:val="16"/>
          <w:lang w:val="pt-BR"/>
        </w:rPr>
        <w:t>Algodoeiro</w:t>
      </w:r>
      <w:r w:rsidRPr="00C03E78">
        <w:rPr>
          <w:rFonts w:ascii="Verdana" w:hAnsi="Verdana"/>
          <w:i/>
          <w:sz w:val="16"/>
          <w:szCs w:val="16"/>
          <w:lang w:val="pt-BR"/>
        </w:rPr>
        <w:t>”</w:t>
      </w:r>
      <w:r w:rsidRPr="00676342">
        <w:rPr>
          <w:rFonts w:ascii="Verdana" w:hAnsi="Verdana"/>
          <w:sz w:val="16"/>
          <w:szCs w:val="16"/>
          <w:lang w:val="pt-BR"/>
        </w:rPr>
        <w:t>)</w:t>
      </w:r>
      <w:r w:rsidRPr="00C03E78">
        <w:rPr>
          <w:rFonts w:ascii="Verdana" w:hAnsi="Verdana"/>
          <w:i/>
          <w:sz w:val="16"/>
          <w:szCs w:val="16"/>
          <w:lang w:val="pt-BR"/>
        </w:rPr>
        <w:t xml:space="preserve"> Vs. México</w:t>
      </w:r>
      <w:r w:rsidRPr="00C03E78">
        <w:rPr>
          <w:rFonts w:ascii="Verdana" w:hAnsi="Verdana"/>
          <w:sz w:val="16"/>
          <w:szCs w:val="16"/>
          <w:lang w:val="pt-BR"/>
        </w:rPr>
        <w:t>, Resolução da Corte Interamericana de Direitos Humanos de 19 de janeiro de 2009 (pedido de ampliação de supostas vítimas e negativa de remissão de prova documental</w:t>
      </w:r>
      <w:r w:rsidRPr="00676342">
        <w:rPr>
          <w:rFonts w:ascii="Verdana" w:hAnsi="Verdana"/>
          <w:sz w:val="16"/>
          <w:szCs w:val="16"/>
          <w:lang w:val="pt-BR"/>
        </w:rPr>
        <w:t>)</w:t>
      </w:r>
      <w:r w:rsidRPr="00C03E78">
        <w:rPr>
          <w:rFonts w:ascii="Verdana" w:hAnsi="Verdana"/>
          <w:sz w:val="16"/>
          <w:szCs w:val="16"/>
          <w:lang w:val="pt-BR"/>
        </w:rPr>
        <w:t>, par. 59.</w:t>
      </w:r>
    </w:p>
  </w:footnote>
  <w:footnote w:id="63">
    <w:p w:rsidR="00D5581E" w:rsidRPr="00C03E78" w:rsidRDefault="00D5581E" w:rsidP="002D64B9">
      <w:pPr>
        <w:pStyle w:val="Textonotapie"/>
        <w:spacing w:after="120"/>
        <w:jc w:val="both"/>
        <w:rPr>
          <w:rFonts w:ascii="Verdana" w:hAnsi="Verdana"/>
          <w:bCs/>
          <w:sz w:val="16"/>
          <w:szCs w:val="16"/>
          <w:lang w:val="en-US"/>
        </w:rPr>
      </w:pPr>
      <w:r w:rsidRPr="00C03E78">
        <w:rPr>
          <w:rStyle w:val="Refdenotaalpie"/>
          <w:rFonts w:ascii="Verdana" w:hAnsi="Verdana"/>
          <w:sz w:val="16"/>
          <w:szCs w:val="16"/>
          <w:lang w:val="pt-BR"/>
        </w:rPr>
        <w:footnoteRef/>
      </w:r>
      <w:r w:rsidRPr="00C03E78">
        <w:rPr>
          <w:rFonts w:ascii="Verdana" w:hAnsi="Verdana"/>
          <w:sz w:val="16"/>
          <w:szCs w:val="16"/>
          <w:lang w:val="en-US"/>
        </w:rPr>
        <w:t xml:space="preserve"> </w:t>
      </w:r>
      <w:r w:rsidRPr="00C03E78">
        <w:rPr>
          <w:rFonts w:ascii="Verdana" w:hAnsi="Verdana"/>
          <w:sz w:val="16"/>
          <w:szCs w:val="16"/>
          <w:lang w:val="en-US"/>
        </w:rPr>
        <w:tab/>
        <w:t xml:space="preserve">O texto original em inglês indica: </w:t>
      </w:r>
      <w:r w:rsidRPr="00C03E78">
        <w:rPr>
          <w:rFonts w:ascii="Verdana" w:hAnsi="Verdana"/>
          <w:i/>
          <w:sz w:val="16"/>
          <w:szCs w:val="16"/>
          <w:lang w:val="en-US"/>
        </w:rPr>
        <w:t xml:space="preserve">“[T]o grant States a blanket right to withhold, for security purposes, documents necessary for trial might jeopardize the very function of the International Tribunal, and defeat its essential object and purpose. […] To admit that a State holding such documents may unilaterally assert national security claims and refuse to surrender those documents could lead to the stultification of international criminal proceedings: those documents might prove crucial for deciding whether the accused is innocent or guilty. The very </w:t>
      </w:r>
      <w:r w:rsidRPr="00C03E78">
        <w:rPr>
          <w:rFonts w:ascii="Verdana" w:hAnsi="Verdana"/>
          <w:i/>
          <w:iCs/>
          <w:sz w:val="16"/>
          <w:szCs w:val="16"/>
          <w:lang w:val="en-US"/>
        </w:rPr>
        <w:t>raison d’être</w:t>
      </w:r>
      <w:r w:rsidRPr="00C03E78">
        <w:rPr>
          <w:rFonts w:ascii="Verdana" w:hAnsi="Verdana"/>
          <w:i/>
          <w:sz w:val="16"/>
          <w:szCs w:val="16"/>
          <w:lang w:val="en-US"/>
        </w:rPr>
        <w:t xml:space="preserve"> of the International Tribunal would then be undermined.” Cf. International Criminal Tribunal for the Former Yugoslavia, Appeals Chamber, </w:t>
      </w:r>
      <w:r w:rsidRPr="00C03E78">
        <w:rPr>
          <w:rFonts w:ascii="Verdana" w:hAnsi="Verdana"/>
          <w:bCs/>
          <w:i/>
          <w:sz w:val="16"/>
          <w:szCs w:val="16"/>
          <w:lang w:val="en-US"/>
        </w:rPr>
        <w:t>“Lašva Valley” (IT-</w:t>
      </w:r>
      <w:r w:rsidRPr="00C03E78">
        <w:rPr>
          <w:rFonts w:ascii="Verdana" w:hAnsi="Verdana"/>
          <w:bCs/>
          <w:sz w:val="16"/>
          <w:szCs w:val="16"/>
          <w:lang w:val="en-US"/>
        </w:rPr>
        <w:t>95</w:t>
      </w:r>
      <w:r w:rsidRPr="00C03E78">
        <w:rPr>
          <w:rFonts w:ascii="Verdana" w:hAnsi="Verdana"/>
          <w:bCs/>
          <w:i/>
          <w:sz w:val="16"/>
          <w:szCs w:val="16"/>
          <w:lang w:val="en-US"/>
        </w:rPr>
        <w:t>-</w:t>
      </w:r>
      <w:r w:rsidRPr="00C03E78">
        <w:rPr>
          <w:rFonts w:ascii="Verdana" w:hAnsi="Verdana"/>
          <w:bCs/>
          <w:sz w:val="16"/>
          <w:szCs w:val="16"/>
          <w:lang w:val="en-US"/>
        </w:rPr>
        <w:t>14</w:t>
      </w:r>
      <w:r w:rsidRPr="00676342">
        <w:rPr>
          <w:rFonts w:ascii="Verdana" w:hAnsi="Verdana"/>
          <w:bCs/>
          <w:sz w:val="16"/>
          <w:szCs w:val="16"/>
          <w:lang w:val="en-US"/>
        </w:rPr>
        <w:t>)</w:t>
      </w:r>
      <w:r w:rsidRPr="00C03E78">
        <w:rPr>
          <w:rFonts w:ascii="Verdana" w:hAnsi="Verdana"/>
          <w:bCs/>
          <w:i/>
          <w:sz w:val="16"/>
          <w:szCs w:val="16"/>
          <w:lang w:val="en-US"/>
        </w:rPr>
        <w:t xml:space="preserve"> TIHOMIR BLAŠKIĆ, </w:t>
      </w:r>
      <w:proofErr w:type="gramStart"/>
      <w:r w:rsidRPr="00C03E78">
        <w:rPr>
          <w:rFonts w:ascii="Verdana" w:hAnsi="Verdana"/>
          <w:bCs/>
          <w:i/>
          <w:sz w:val="16"/>
          <w:szCs w:val="16"/>
          <w:lang w:val="en-US"/>
        </w:rPr>
        <w:t>Judgment</w:t>
      </w:r>
      <w:proofErr w:type="gramEnd"/>
      <w:r w:rsidRPr="00C03E78">
        <w:rPr>
          <w:rFonts w:ascii="Verdana" w:hAnsi="Verdana"/>
          <w:bCs/>
          <w:i/>
          <w:sz w:val="16"/>
          <w:szCs w:val="16"/>
          <w:lang w:val="en-US"/>
        </w:rPr>
        <w:t xml:space="preserve"> on the Request of The Republic of Croatia for Review of the Decision of Trial Chamber II of 18 July 1997, </w:t>
      </w:r>
      <w:r w:rsidRPr="00C03E78">
        <w:rPr>
          <w:rFonts w:ascii="Verdana" w:hAnsi="Verdana"/>
          <w:bCs/>
          <w:sz w:val="16"/>
          <w:szCs w:val="16"/>
          <w:lang w:val="en-US"/>
        </w:rPr>
        <w:t>29 October 1997, para. 65.</w:t>
      </w:r>
    </w:p>
  </w:footnote>
  <w:footnote w:id="64">
    <w:p w:rsidR="00D5581E" w:rsidRPr="00C03E78" w:rsidRDefault="00D5581E" w:rsidP="002D64B9">
      <w:pPr>
        <w:pStyle w:val="Textonotapie"/>
        <w:spacing w:after="120"/>
        <w:jc w:val="both"/>
        <w:rPr>
          <w:rFonts w:ascii="Verdana" w:hAnsi="Verdana"/>
          <w:sz w:val="16"/>
          <w:szCs w:val="16"/>
          <w:lang w:val="en-US"/>
        </w:rPr>
      </w:pPr>
      <w:r w:rsidRPr="00C03E78">
        <w:rPr>
          <w:rStyle w:val="Refdenotaalpie"/>
          <w:rFonts w:ascii="Verdana" w:hAnsi="Verdana"/>
          <w:sz w:val="16"/>
          <w:szCs w:val="16"/>
          <w:lang w:val="pt-BR"/>
        </w:rPr>
        <w:footnoteRef/>
      </w:r>
      <w:r w:rsidRPr="008054D3">
        <w:rPr>
          <w:rFonts w:ascii="Verdana" w:hAnsi="Verdana"/>
          <w:sz w:val="16"/>
          <w:szCs w:val="16"/>
        </w:rPr>
        <w:t xml:space="preserve"> </w:t>
      </w:r>
      <w:r w:rsidRPr="008054D3">
        <w:rPr>
          <w:rFonts w:ascii="Verdana" w:hAnsi="Verdana"/>
          <w:sz w:val="16"/>
          <w:szCs w:val="16"/>
        </w:rPr>
        <w:tab/>
        <w:t xml:space="preserve">O texto original em inglês indica: “122.  </w:t>
      </w:r>
      <w:r w:rsidRPr="00C03E78">
        <w:rPr>
          <w:rFonts w:ascii="Verdana" w:hAnsi="Verdana"/>
          <w:i/>
          <w:sz w:val="16"/>
          <w:szCs w:val="16"/>
          <w:lang w:val="en-US"/>
        </w:rPr>
        <w:t xml:space="preserve">[The State] refused to disclose any documents of substance from the criminal investigation file, invoking a number of reasons for that decision. First, they stated that the investigation was pending; then, that it contained certain documents classified as secret and, finally, referred to Article </w:t>
      </w:r>
      <w:r w:rsidRPr="00C03E78">
        <w:rPr>
          <w:rFonts w:ascii="Verdana" w:hAnsi="Verdana"/>
          <w:sz w:val="16"/>
          <w:szCs w:val="16"/>
          <w:lang w:val="en-US"/>
        </w:rPr>
        <w:t>161</w:t>
      </w:r>
      <w:r w:rsidRPr="00C03E78">
        <w:rPr>
          <w:rFonts w:ascii="Verdana" w:hAnsi="Verdana"/>
          <w:i/>
          <w:sz w:val="16"/>
          <w:szCs w:val="16"/>
          <w:lang w:val="en-US"/>
        </w:rPr>
        <w:t xml:space="preserve"> of the Code of Criminal Procedure which allegedly precluded the submission of these documents. </w:t>
      </w:r>
      <w:r w:rsidRPr="00C03E78">
        <w:rPr>
          <w:rFonts w:ascii="Verdana" w:hAnsi="Verdana"/>
          <w:sz w:val="16"/>
          <w:szCs w:val="16"/>
          <w:lang w:val="en-US" w:eastAsia="en-US"/>
        </w:rPr>
        <w:t>123</w:t>
      </w:r>
      <w:r w:rsidRPr="00C03E78">
        <w:rPr>
          <w:rFonts w:ascii="Verdana" w:hAnsi="Verdana"/>
          <w:i/>
          <w:sz w:val="16"/>
          <w:szCs w:val="16"/>
          <w:lang w:val="en-US" w:eastAsia="en-US"/>
        </w:rPr>
        <w:t>.</w:t>
      </w:r>
      <w:r>
        <w:rPr>
          <w:rFonts w:ascii="Verdana" w:hAnsi="Verdana"/>
          <w:i/>
          <w:sz w:val="16"/>
          <w:szCs w:val="16"/>
          <w:lang w:val="en-US" w:eastAsia="en-US"/>
        </w:rPr>
        <w:t xml:space="preserve"> </w:t>
      </w:r>
      <w:r w:rsidRPr="00C03E78">
        <w:rPr>
          <w:rFonts w:ascii="Verdana" w:hAnsi="Verdana"/>
          <w:i/>
          <w:sz w:val="16"/>
          <w:szCs w:val="16"/>
          <w:lang w:val="en-US" w:eastAsia="en-US"/>
        </w:rPr>
        <w:t xml:space="preserve">The Court has on several occasions reminded the Government of the possibility to request the application of Rule </w:t>
      </w:r>
      <w:r w:rsidRPr="00C03E78">
        <w:rPr>
          <w:rFonts w:ascii="Verdana" w:hAnsi="Verdana"/>
          <w:sz w:val="16"/>
          <w:szCs w:val="16"/>
          <w:lang w:val="en-US" w:eastAsia="en-US"/>
        </w:rPr>
        <w:t>33</w:t>
      </w:r>
      <w:r w:rsidRPr="00C03E78">
        <w:rPr>
          <w:rFonts w:ascii="Verdana" w:hAnsi="Verdana"/>
          <w:i/>
          <w:sz w:val="16"/>
          <w:szCs w:val="16"/>
          <w:lang w:val="en-US" w:eastAsia="en-US"/>
        </w:rPr>
        <w:t> § </w:t>
      </w:r>
      <w:r w:rsidRPr="00C03E78">
        <w:rPr>
          <w:rFonts w:ascii="Verdana" w:hAnsi="Verdana"/>
          <w:sz w:val="16"/>
          <w:szCs w:val="16"/>
          <w:lang w:val="en-US" w:eastAsia="en-US"/>
        </w:rPr>
        <w:t>2</w:t>
      </w:r>
      <w:r w:rsidRPr="00C03E78">
        <w:rPr>
          <w:rFonts w:ascii="Verdana" w:hAnsi="Verdana"/>
          <w:i/>
          <w:sz w:val="16"/>
          <w:szCs w:val="16"/>
          <w:lang w:val="en-US" w:eastAsia="en-US"/>
        </w:rPr>
        <w:t xml:space="preserve"> of the Rules of Court, which permits a restriction on the principle of the public character of the documents deposited with the Court for legitimate purposes, such as the protection of national security and the private life of the parties, as well as the interests of justice. No such request has been made in this case. The Court further remarks that the provisions of Article </w:t>
      </w:r>
      <w:r w:rsidRPr="00C03E78">
        <w:rPr>
          <w:rFonts w:ascii="Verdana" w:hAnsi="Verdana"/>
          <w:sz w:val="16"/>
          <w:szCs w:val="16"/>
          <w:lang w:val="en-US" w:eastAsia="en-US"/>
        </w:rPr>
        <w:t>161</w:t>
      </w:r>
      <w:r w:rsidRPr="00C03E78">
        <w:rPr>
          <w:rFonts w:ascii="Verdana" w:hAnsi="Verdana"/>
          <w:i/>
          <w:sz w:val="16"/>
          <w:szCs w:val="16"/>
          <w:lang w:val="en-US" w:eastAsia="en-US"/>
        </w:rPr>
        <w:t xml:space="preserve"> of the Code of Criminal Procedure, to which the Government refer, do not preclude disclosure of the documents from a pending investigation file, but rather set out a procedure for and limits to such disclosure. The Government failed to specify the nature of the documents and the grounds on which they could not be disclosed (see, for similar conclusions, Mikheyev v. Russia, nº </w:t>
      </w:r>
      <w:r w:rsidRPr="00C03E78">
        <w:rPr>
          <w:rFonts w:ascii="Verdana" w:hAnsi="Verdana"/>
          <w:sz w:val="16"/>
          <w:szCs w:val="16"/>
          <w:lang w:val="en-US" w:eastAsia="en-US"/>
        </w:rPr>
        <w:t>77617</w:t>
      </w:r>
      <w:r w:rsidRPr="00C03E78">
        <w:rPr>
          <w:rFonts w:ascii="Verdana" w:hAnsi="Verdana"/>
          <w:i/>
          <w:sz w:val="16"/>
          <w:szCs w:val="16"/>
          <w:lang w:val="en-US" w:eastAsia="en-US"/>
        </w:rPr>
        <w:t>/</w:t>
      </w:r>
      <w:r w:rsidRPr="00C03E78">
        <w:rPr>
          <w:rFonts w:ascii="Verdana" w:hAnsi="Verdana"/>
          <w:sz w:val="16"/>
          <w:szCs w:val="16"/>
          <w:lang w:val="en-US" w:eastAsia="en-US"/>
        </w:rPr>
        <w:t>01</w:t>
      </w:r>
      <w:r w:rsidRPr="00C03E78">
        <w:rPr>
          <w:rFonts w:ascii="Verdana" w:hAnsi="Verdana"/>
          <w:i/>
          <w:sz w:val="16"/>
          <w:szCs w:val="16"/>
          <w:lang w:val="en-US" w:eastAsia="en-US"/>
        </w:rPr>
        <w:t>, § </w:t>
      </w:r>
      <w:r w:rsidRPr="00C03E78">
        <w:rPr>
          <w:rFonts w:ascii="Verdana" w:hAnsi="Verdana"/>
          <w:sz w:val="16"/>
          <w:szCs w:val="16"/>
          <w:lang w:val="en-US" w:eastAsia="en-US"/>
        </w:rPr>
        <w:t>104</w:t>
      </w:r>
      <w:r w:rsidRPr="00C03E78">
        <w:rPr>
          <w:rFonts w:ascii="Verdana" w:hAnsi="Verdana"/>
          <w:i/>
          <w:sz w:val="16"/>
          <w:szCs w:val="16"/>
          <w:lang w:val="en-US" w:eastAsia="en-US"/>
        </w:rPr>
        <w:t xml:space="preserve">, </w:t>
      </w:r>
      <w:r w:rsidRPr="00C03E78">
        <w:rPr>
          <w:rFonts w:ascii="Verdana" w:hAnsi="Verdana"/>
          <w:sz w:val="16"/>
          <w:szCs w:val="16"/>
          <w:lang w:val="en-US" w:eastAsia="en-US"/>
        </w:rPr>
        <w:t>26</w:t>
      </w:r>
      <w:r w:rsidRPr="00C03E78">
        <w:rPr>
          <w:rFonts w:ascii="Verdana" w:hAnsi="Verdana"/>
          <w:i/>
          <w:sz w:val="16"/>
          <w:szCs w:val="16"/>
          <w:lang w:val="en-US" w:eastAsia="en-US"/>
        </w:rPr>
        <w:t xml:space="preserve"> January </w:t>
      </w:r>
      <w:r w:rsidRPr="00C03E78">
        <w:rPr>
          <w:rFonts w:ascii="Verdana" w:hAnsi="Verdana"/>
          <w:sz w:val="16"/>
          <w:szCs w:val="16"/>
          <w:lang w:val="en-US" w:eastAsia="en-US"/>
        </w:rPr>
        <w:t>2006</w:t>
      </w:r>
      <w:r w:rsidRPr="00676342">
        <w:rPr>
          <w:rFonts w:ascii="Verdana" w:hAnsi="Verdana"/>
          <w:sz w:val="16"/>
          <w:szCs w:val="16"/>
          <w:lang w:val="en-US" w:eastAsia="en-US"/>
        </w:rPr>
        <w:t>)</w:t>
      </w:r>
      <w:r w:rsidRPr="00C03E78">
        <w:rPr>
          <w:rFonts w:ascii="Verdana" w:hAnsi="Verdana"/>
          <w:i/>
          <w:sz w:val="16"/>
          <w:szCs w:val="16"/>
          <w:lang w:val="en-US" w:eastAsia="en-US"/>
        </w:rPr>
        <w:t xml:space="preserve">. […] the Court considers the Government's explanations concerning the disclosure of the case file insufficient to justify the withholding of the key information requested by the Court”. </w:t>
      </w:r>
      <w:proofErr w:type="gramStart"/>
      <w:r w:rsidRPr="00C03E78">
        <w:rPr>
          <w:rFonts w:ascii="Verdana" w:hAnsi="Verdana"/>
          <w:i/>
          <w:sz w:val="16"/>
          <w:szCs w:val="16"/>
          <w:lang w:val="en-US" w:eastAsia="en-US"/>
        </w:rPr>
        <w:t xml:space="preserve">Cf. </w:t>
      </w:r>
      <w:r w:rsidRPr="00C03E78">
        <w:rPr>
          <w:rFonts w:ascii="Verdana" w:hAnsi="Verdana"/>
          <w:i/>
          <w:sz w:val="16"/>
          <w:szCs w:val="16"/>
          <w:lang w:val="en-US"/>
        </w:rPr>
        <w:t xml:space="preserve">ECHR, Imakayeva v. Russia, Judgment of </w:t>
      </w:r>
      <w:r w:rsidRPr="00C03E78">
        <w:rPr>
          <w:rFonts w:ascii="Verdana" w:hAnsi="Verdana"/>
          <w:sz w:val="16"/>
          <w:szCs w:val="16"/>
          <w:lang w:val="en-US"/>
        </w:rPr>
        <w:t>9</w:t>
      </w:r>
      <w:r w:rsidRPr="00C03E78">
        <w:rPr>
          <w:rFonts w:ascii="Verdana" w:hAnsi="Verdana"/>
          <w:i/>
          <w:sz w:val="16"/>
          <w:szCs w:val="16"/>
          <w:lang w:val="en-US"/>
        </w:rPr>
        <w:t xml:space="preserve"> November </w:t>
      </w:r>
      <w:r w:rsidRPr="00C03E78">
        <w:rPr>
          <w:rFonts w:ascii="Verdana" w:hAnsi="Verdana"/>
          <w:sz w:val="16"/>
          <w:szCs w:val="16"/>
          <w:lang w:val="en-US"/>
        </w:rPr>
        <w:t>2006</w:t>
      </w:r>
      <w:r w:rsidRPr="00C03E78">
        <w:rPr>
          <w:rFonts w:ascii="Verdana" w:hAnsi="Verdana"/>
          <w:i/>
          <w:sz w:val="16"/>
          <w:szCs w:val="16"/>
          <w:lang w:val="en-US"/>
        </w:rPr>
        <w:t xml:space="preserve">, </w:t>
      </w:r>
      <w:r w:rsidRPr="00C03E78">
        <w:rPr>
          <w:rFonts w:ascii="Verdana" w:hAnsi="Verdana"/>
          <w:sz w:val="16"/>
          <w:szCs w:val="16"/>
          <w:lang w:val="en-US"/>
        </w:rPr>
        <w:t>Application nº 7615/02, paras 122 and 123.</w:t>
      </w:r>
      <w:proofErr w:type="gramEnd"/>
    </w:p>
  </w:footnote>
  <w:footnote w:id="6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artigo 304 do Código Orgânico Processual Penal, sancionado em 20 de janeiro de 1998, publicado na Gaceta Oficial nº 5.208, extraordinário, de 23 de janeiro de 1998, com a reforma parcial sancionada em 25 de agosto de 2000, e publicada na Gaceta Oficial nº 37.022, da mesma data, e a reforma parcial sancionada em 12 de novembro de 2001, e publicada na Gaceta Oficial nº 5.558, extraordinário, de 14 de novembro de 2001, artigo 11 (expediente de prova, tomo XXVI, folha 9319</w:t>
      </w:r>
      <w:r w:rsidRPr="00676342">
        <w:rPr>
          <w:rFonts w:ascii="Verdana" w:hAnsi="Verdana"/>
          <w:sz w:val="16"/>
          <w:szCs w:val="16"/>
          <w:lang w:val="pt-BR"/>
        </w:rPr>
        <w:t>)</w:t>
      </w:r>
      <w:r w:rsidRPr="00C03E78">
        <w:rPr>
          <w:rFonts w:ascii="Verdana" w:hAnsi="Verdana"/>
          <w:sz w:val="16"/>
          <w:szCs w:val="16"/>
          <w:lang w:val="pt-BR"/>
        </w:rPr>
        <w:t xml:space="preserve"> e Caso </w:t>
      </w:r>
      <w:r w:rsidRPr="00C03E78">
        <w:rPr>
          <w:rFonts w:ascii="Verdana" w:hAnsi="Verdana"/>
          <w:i/>
          <w:sz w:val="16"/>
          <w:szCs w:val="16"/>
          <w:lang w:val="pt-BR"/>
        </w:rPr>
        <w:t xml:space="preserve">Gonzalez e outras (“Campo </w:t>
      </w:r>
      <w:r w:rsidR="001F02B1">
        <w:rPr>
          <w:rFonts w:ascii="Verdana" w:hAnsi="Verdana"/>
          <w:i/>
          <w:sz w:val="16"/>
          <w:szCs w:val="16"/>
          <w:lang w:val="pt-BR"/>
        </w:rPr>
        <w:t>Algodoeiro</w:t>
      </w:r>
      <w:r w:rsidRPr="00C03E78">
        <w:rPr>
          <w:rFonts w:ascii="Verdana" w:hAnsi="Verdana"/>
          <w:i/>
          <w:sz w:val="16"/>
          <w:szCs w:val="16"/>
          <w:lang w:val="pt-BR"/>
        </w:rPr>
        <w:t>”</w:t>
      </w:r>
      <w:r w:rsidRPr="00676342">
        <w:rPr>
          <w:rFonts w:ascii="Verdana" w:hAnsi="Verdana"/>
          <w:sz w:val="16"/>
          <w:szCs w:val="16"/>
          <w:lang w:val="pt-BR"/>
        </w:rPr>
        <w:t>)</w:t>
      </w:r>
      <w:r w:rsidRPr="00C03E78">
        <w:rPr>
          <w:rFonts w:ascii="Verdana" w:hAnsi="Verdana"/>
          <w:i/>
          <w:sz w:val="16"/>
          <w:szCs w:val="16"/>
          <w:lang w:val="pt-BR"/>
        </w:rPr>
        <w:t xml:space="preserve"> Vs. México</w:t>
      </w:r>
      <w:r w:rsidRPr="00C03E78">
        <w:rPr>
          <w:rFonts w:ascii="Verdana" w:hAnsi="Verdana"/>
          <w:sz w:val="16"/>
          <w:szCs w:val="16"/>
          <w:lang w:val="pt-BR"/>
        </w:rPr>
        <w:t>, Resolução da Corte Interamericana de Direitos Humanos de 19 de janeiro de 2009 (pedido de ampliação de supostas vítimas e negativa de remissão de prova documental</w:t>
      </w:r>
      <w:r w:rsidRPr="00676342">
        <w:rPr>
          <w:rFonts w:ascii="Verdana" w:hAnsi="Verdana"/>
          <w:sz w:val="16"/>
          <w:szCs w:val="16"/>
          <w:lang w:val="pt-BR"/>
        </w:rPr>
        <w:t>)</w:t>
      </w:r>
      <w:r w:rsidRPr="00C03E78">
        <w:rPr>
          <w:rFonts w:ascii="Verdana" w:hAnsi="Verdana"/>
          <w:sz w:val="16"/>
          <w:szCs w:val="16"/>
          <w:lang w:val="pt-BR"/>
        </w:rPr>
        <w:t>, par. 61.</w:t>
      </w:r>
    </w:p>
  </w:footnote>
  <w:footnote w:id="6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ab/>
      </w:r>
      <w:r w:rsidRPr="00C03E78">
        <w:rPr>
          <w:rFonts w:ascii="Verdana" w:hAnsi="Verdana"/>
          <w:i/>
          <w:sz w:val="16"/>
          <w:szCs w:val="16"/>
          <w:lang w:val="pt-BR"/>
        </w:rPr>
        <w:t>Cf. Caso da “Panel Blanca” (Paniagua Morales e outros</w:t>
      </w:r>
      <w:r w:rsidRPr="00676342">
        <w:rPr>
          <w:rFonts w:ascii="Verdana" w:hAnsi="Verdana"/>
          <w:sz w:val="16"/>
          <w:szCs w:val="16"/>
          <w:lang w:val="pt-BR"/>
        </w:rPr>
        <w:t>)</w:t>
      </w:r>
      <w:r w:rsidRPr="00C03E78">
        <w:rPr>
          <w:rFonts w:ascii="Verdana" w:hAnsi="Verdana"/>
          <w:i/>
          <w:sz w:val="16"/>
          <w:szCs w:val="16"/>
          <w:lang w:val="pt-BR"/>
        </w:rPr>
        <w:t xml:space="preserve"> Vs. Guatemala. Mérito</w:t>
      </w:r>
      <w:r w:rsidRPr="00C03E78">
        <w:rPr>
          <w:rFonts w:ascii="Verdana" w:hAnsi="Verdana"/>
          <w:sz w:val="16"/>
          <w:szCs w:val="16"/>
          <w:lang w:val="pt-BR"/>
        </w:rPr>
        <w:t xml:space="preserve">, nota 45 </w:t>
      </w:r>
      <w:r w:rsidRPr="00C03E78">
        <w:rPr>
          <w:rFonts w:ascii="Verdana" w:hAnsi="Verdana"/>
          <w:i/>
          <w:sz w:val="16"/>
          <w:szCs w:val="16"/>
          <w:lang w:val="pt-BR"/>
        </w:rPr>
        <w:t>supra,</w:t>
      </w:r>
      <w:r w:rsidRPr="00C03E78">
        <w:rPr>
          <w:rFonts w:ascii="Verdana" w:hAnsi="Verdana"/>
          <w:sz w:val="16"/>
          <w:szCs w:val="16"/>
          <w:lang w:val="pt-BR"/>
        </w:rPr>
        <w:t xml:space="preserve"> par. 76; </w:t>
      </w:r>
      <w:r w:rsidRPr="00C03E78">
        <w:rPr>
          <w:rFonts w:ascii="Verdana" w:hAnsi="Verdana"/>
          <w:i/>
          <w:sz w:val="16"/>
          <w:szCs w:val="16"/>
          <w:lang w:val="pt-BR"/>
        </w:rPr>
        <w:t>Caso Valle Jaramillo e outros Vs. Colômbia</w:t>
      </w:r>
      <w:r w:rsidRPr="00C03E78">
        <w:rPr>
          <w:rFonts w:ascii="Verdana" w:hAnsi="Verdana"/>
          <w:sz w:val="16"/>
          <w:szCs w:val="16"/>
          <w:lang w:val="pt-BR"/>
        </w:rPr>
        <w:t>, nota 29</w:t>
      </w:r>
      <w:r w:rsidRPr="00C03E78">
        <w:rPr>
          <w:rFonts w:ascii="Verdana" w:hAnsi="Verdana"/>
          <w:i/>
          <w:sz w:val="16"/>
          <w:szCs w:val="16"/>
          <w:lang w:val="pt-BR"/>
        </w:rPr>
        <w:t xml:space="preserve"> supra,</w:t>
      </w:r>
      <w:r w:rsidRPr="00C03E78">
        <w:rPr>
          <w:rFonts w:ascii="Verdana" w:hAnsi="Verdana"/>
          <w:sz w:val="16"/>
          <w:szCs w:val="16"/>
          <w:lang w:val="pt-BR"/>
        </w:rPr>
        <w:t xml:space="preserve"> par. 54, e </w:t>
      </w:r>
      <w:r w:rsidRPr="00C03E78">
        <w:rPr>
          <w:rFonts w:ascii="Verdana" w:hAnsi="Verdana"/>
          <w:i/>
          <w:sz w:val="16"/>
          <w:szCs w:val="16"/>
          <w:lang w:val="pt-BR"/>
        </w:rPr>
        <w:t>Caso Ticona Estrada Vs. Bolívia</w:t>
      </w:r>
      <w:r w:rsidRPr="00C03E78">
        <w:rPr>
          <w:rFonts w:ascii="Verdana" w:hAnsi="Verdana"/>
          <w:sz w:val="16"/>
          <w:szCs w:val="16"/>
          <w:lang w:val="pt-BR"/>
        </w:rPr>
        <w:t>, nota 48</w:t>
      </w:r>
      <w:r w:rsidRPr="00C03E78">
        <w:rPr>
          <w:rFonts w:ascii="Verdana" w:hAnsi="Verdana"/>
          <w:i/>
          <w:sz w:val="16"/>
          <w:szCs w:val="16"/>
          <w:lang w:val="pt-BR"/>
        </w:rPr>
        <w:t xml:space="preserve"> supra,</w:t>
      </w:r>
      <w:r w:rsidRPr="00C03E78">
        <w:rPr>
          <w:rFonts w:ascii="Verdana" w:hAnsi="Verdana"/>
          <w:sz w:val="16"/>
          <w:szCs w:val="16"/>
          <w:lang w:val="pt-BR"/>
        </w:rPr>
        <w:t xml:space="preserve"> par. 31.</w:t>
      </w:r>
    </w:p>
  </w:footnote>
  <w:footnote w:id="67">
    <w:p w:rsidR="00D5581E" w:rsidRPr="00C03E78" w:rsidRDefault="00D5581E" w:rsidP="002D64B9">
      <w:pPr>
        <w:spacing w:after="120"/>
        <w:rPr>
          <w:b/>
          <w:sz w:val="16"/>
          <w:szCs w:val="16"/>
          <w:lang w:val="pt-BR"/>
        </w:rPr>
      </w:pPr>
      <w:r w:rsidRPr="00C03E78">
        <w:rPr>
          <w:rStyle w:val="Refdenotaalpie"/>
          <w:sz w:val="16"/>
          <w:szCs w:val="16"/>
          <w:lang w:val="pt-BR"/>
        </w:rPr>
        <w:footnoteRef/>
      </w:r>
      <w:r w:rsidRPr="00C03E78">
        <w:rPr>
          <w:sz w:val="16"/>
          <w:szCs w:val="16"/>
          <w:lang w:val="pt-BR"/>
        </w:rPr>
        <w:tab/>
      </w:r>
      <w:r w:rsidRPr="00C03E78">
        <w:rPr>
          <w:i/>
          <w:color w:val="000000"/>
          <w:sz w:val="16"/>
          <w:szCs w:val="16"/>
          <w:lang w:val="pt-BR"/>
        </w:rPr>
        <w:t xml:space="preserve">Cf. </w:t>
      </w:r>
      <w:r w:rsidRPr="00C03E78">
        <w:rPr>
          <w:i/>
          <w:sz w:val="16"/>
          <w:szCs w:val="16"/>
          <w:lang w:val="pt-BR"/>
        </w:rPr>
        <w:t>Caso da “Panel Blanca” (Paniagua Morales e outros</w:t>
      </w:r>
      <w:r w:rsidRPr="00676342">
        <w:rPr>
          <w:sz w:val="16"/>
          <w:szCs w:val="16"/>
          <w:lang w:val="pt-BR"/>
        </w:rPr>
        <w:t>)</w:t>
      </w:r>
      <w:r w:rsidRPr="00C03E78">
        <w:rPr>
          <w:i/>
          <w:sz w:val="16"/>
          <w:szCs w:val="16"/>
          <w:lang w:val="pt-BR"/>
        </w:rPr>
        <w:t xml:space="preserve"> Vs. Guatemala</w:t>
      </w:r>
      <w:r w:rsidRPr="00C03E78">
        <w:rPr>
          <w:sz w:val="16"/>
          <w:szCs w:val="16"/>
          <w:lang w:val="pt-BR"/>
        </w:rPr>
        <w:t>, nota 44</w:t>
      </w:r>
      <w:r w:rsidRPr="00C03E78">
        <w:rPr>
          <w:i/>
          <w:sz w:val="16"/>
          <w:szCs w:val="16"/>
          <w:lang w:val="pt-BR"/>
        </w:rPr>
        <w:t xml:space="preserve"> supra,</w:t>
      </w:r>
      <w:r w:rsidRPr="00C03E78">
        <w:rPr>
          <w:sz w:val="16"/>
          <w:szCs w:val="16"/>
          <w:lang w:val="pt-BR"/>
        </w:rPr>
        <w:t xml:space="preserve"> par. 51;</w:t>
      </w:r>
      <w:r w:rsidRPr="00C03E78">
        <w:rPr>
          <w:i/>
          <w:color w:val="000000"/>
          <w:sz w:val="16"/>
          <w:szCs w:val="16"/>
          <w:lang w:val="pt-BR"/>
        </w:rPr>
        <w:t xml:space="preserve"> </w:t>
      </w:r>
      <w:r w:rsidRPr="00C03E78">
        <w:rPr>
          <w:i/>
          <w:sz w:val="16"/>
          <w:szCs w:val="16"/>
          <w:lang w:val="pt-BR"/>
        </w:rPr>
        <w:t>Caso Almonacid Arellano e outros Vs. Chile</w:t>
      </w:r>
      <w:r w:rsidRPr="00C03E78">
        <w:rPr>
          <w:sz w:val="16"/>
          <w:szCs w:val="16"/>
          <w:lang w:val="pt-BR"/>
        </w:rPr>
        <w:t>, nota 26</w:t>
      </w:r>
      <w:r w:rsidRPr="00C03E78">
        <w:rPr>
          <w:i/>
          <w:sz w:val="16"/>
          <w:szCs w:val="16"/>
          <w:lang w:val="pt-BR"/>
        </w:rPr>
        <w:t xml:space="preserve"> supra, </w:t>
      </w:r>
      <w:r w:rsidRPr="00C03E78">
        <w:rPr>
          <w:iCs/>
          <w:sz w:val="16"/>
          <w:szCs w:val="16"/>
          <w:lang w:val="pt-BR"/>
        </w:rPr>
        <w:t xml:space="preserve">par. 69, e </w:t>
      </w:r>
      <w:r w:rsidRPr="00C03E78">
        <w:rPr>
          <w:i/>
          <w:sz w:val="16"/>
          <w:szCs w:val="16"/>
          <w:lang w:val="pt-BR"/>
        </w:rPr>
        <w:t>Caso Servellón García e outros Vs. Honduras</w:t>
      </w:r>
      <w:r w:rsidRPr="00C03E78">
        <w:rPr>
          <w:sz w:val="16"/>
          <w:szCs w:val="16"/>
          <w:lang w:val="pt-BR"/>
        </w:rPr>
        <w:t>, nota 44</w:t>
      </w:r>
      <w:r w:rsidRPr="00C03E78">
        <w:rPr>
          <w:i/>
          <w:sz w:val="16"/>
          <w:szCs w:val="16"/>
          <w:lang w:val="pt-BR"/>
        </w:rPr>
        <w:t xml:space="preserve"> supra, </w:t>
      </w:r>
      <w:r w:rsidRPr="00C03E78">
        <w:rPr>
          <w:sz w:val="16"/>
          <w:szCs w:val="16"/>
          <w:lang w:val="pt-BR"/>
        </w:rPr>
        <w:t>par. 35.</w:t>
      </w:r>
    </w:p>
  </w:footnote>
  <w:footnote w:id="68">
    <w:p w:rsidR="00D5581E" w:rsidRPr="00C03E78" w:rsidRDefault="00D5581E" w:rsidP="002D64B9">
      <w:pPr>
        <w:pStyle w:val="Textonotapie"/>
        <w:spacing w:after="120"/>
        <w:jc w:val="both"/>
        <w:rPr>
          <w:rFonts w:ascii="Verdana" w:hAnsi="Verdana"/>
          <w:i/>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es-AR"/>
        </w:rPr>
        <w:t xml:space="preserve"> </w:t>
      </w:r>
      <w:r w:rsidRPr="00C03E78">
        <w:rPr>
          <w:rFonts w:ascii="Verdana" w:hAnsi="Verdana"/>
          <w:sz w:val="16"/>
          <w:szCs w:val="16"/>
          <w:lang w:val="es-AR"/>
        </w:rPr>
        <w:tab/>
      </w:r>
      <w:r w:rsidRPr="00C03E78">
        <w:rPr>
          <w:rFonts w:ascii="Verdana" w:hAnsi="Verdana"/>
          <w:i/>
          <w:color w:val="000000"/>
          <w:sz w:val="16"/>
          <w:szCs w:val="16"/>
          <w:lang w:val="es-AR"/>
        </w:rPr>
        <w:t xml:space="preserve">Cf. </w:t>
      </w:r>
      <w:r w:rsidRPr="00C03E78">
        <w:rPr>
          <w:rFonts w:ascii="Verdana" w:hAnsi="Verdana"/>
          <w:i/>
          <w:sz w:val="16"/>
          <w:szCs w:val="16"/>
          <w:lang w:val="es-AR"/>
        </w:rPr>
        <w:t xml:space="preserve">Caso Velásquez Rodríguez Vs. </w:t>
      </w:r>
      <w:r w:rsidRPr="00C03E78">
        <w:rPr>
          <w:rFonts w:ascii="Verdana" w:hAnsi="Verdana"/>
          <w:i/>
          <w:sz w:val="16"/>
          <w:szCs w:val="16"/>
          <w:lang w:val="pt-BR"/>
        </w:rPr>
        <w:t>Honduras</w:t>
      </w:r>
      <w:r w:rsidRPr="00C03E78">
        <w:rPr>
          <w:rFonts w:ascii="Verdana" w:hAnsi="Verdana"/>
          <w:sz w:val="16"/>
          <w:szCs w:val="16"/>
          <w:lang w:val="pt-BR"/>
        </w:rPr>
        <w:t xml:space="preserve">. </w:t>
      </w:r>
      <w:r w:rsidRPr="00C03E78">
        <w:rPr>
          <w:rFonts w:ascii="Verdana" w:hAnsi="Verdana"/>
          <w:i/>
          <w:sz w:val="16"/>
          <w:szCs w:val="16"/>
          <w:lang w:val="pt-BR"/>
        </w:rPr>
        <w:t>Mérito</w:t>
      </w:r>
      <w:r w:rsidRPr="00C03E78">
        <w:rPr>
          <w:rFonts w:ascii="Verdana" w:hAnsi="Verdana"/>
          <w:sz w:val="16"/>
          <w:szCs w:val="16"/>
          <w:lang w:val="pt-BR"/>
        </w:rPr>
        <w:t>, nota 45</w:t>
      </w:r>
      <w:r w:rsidRPr="00C03E78">
        <w:rPr>
          <w:rFonts w:ascii="Verdana" w:hAnsi="Verdana"/>
          <w:i/>
          <w:sz w:val="16"/>
          <w:szCs w:val="16"/>
          <w:lang w:val="pt-BR"/>
        </w:rPr>
        <w:t xml:space="preserve"> supra,</w:t>
      </w:r>
      <w:r w:rsidRPr="00C03E78">
        <w:rPr>
          <w:rFonts w:ascii="Verdana" w:hAnsi="Verdana"/>
          <w:sz w:val="16"/>
          <w:szCs w:val="16"/>
          <w:lang w:val="pt-BR"/>
        </w:rPr>
        <w:t xml:space="preserve"> par. 130</w:t>
      </w:r>
      <w:r w:rsidRPr="00C03E78">
        <w:rPr>
          <w:rFonts w:ascii="Verdana" w:hAnsi="Verdana"/>
          <w:i/>
          <w:sz w:val="16"/>
          <w:szCs w:val="16"/>
          <w:lang w:val="pt-BR"/>
        </w:rPr>
        <w:t>.</w:t>
      </w:r>
    </w:p>
  </w:footnote>
  <w:footnote w:id="69">
    <w:p w:rsidR="00D5581E" w:rsidRPr="00C03E78" w:rsidRDefault="00D5581E" w:rsidP="002D64B9">
      <w:pPr>
        <w:pStyle w:val="Textonotapie"/>
        <w:spacing w:after="120"/>
        <w:jc w:val="both"/>
        <w:rPr>
          <w:rFonts w:ascii="Verdana" w:hAnsi="Verdana"/>
          <w:sz w:val="16"/>
          <w:szCs w:val="16"/>
          <w:lang w:val="pt-BR" w:bidi="en-US"/>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O artigo 5.1 da Convenção estabelece que: “</w:t>
      </w:r>
      <w:r w:rsidRPr="00C03E78">
        <w:rPr>
          <w:rFonts w:ascii="Verdana" w:hAnsi="Verdana"/>
          <w:sz w:val="16"/>
          <w:szCs w:val="16"/>
          <w:lang w:val="pt-BR" w:bidi="en-US"/>
        </w:rPr>
        <w:t xml:space="preserve">Toda pessoa tem o direito de que se respeite sua integridade física, psíquica e moral”. </w:t>
      </w:r>
    </w:p>
  </w:footnote>
  <w:footnote w:id="70">
    <w:p w:rsidR="00D5581E" w:rsidRPr="00C03E78" w:rsidRDefault="00D5581E" w:rsidP="002D64B9">
      <w:pPr>
        <w:pStyle w:val="Textonotapie"/>
        <w:spacing w:after="120"/>
        <w:jc w:val="both"/>
        <w:rPr>
          <w:rFonts w:ascii="Verdana" w:hAnsi="Verdana"/>
          <w:sz w:val="16"/>
          <w:szCs w:val="16"/>
          <w:lang w:val="pt-BR" w:bidi="en-US"/>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O artigo 13.1 da Convenção dispõe que: “</w:t>
      </w:r>
      <w:r w:rsidRPr="00C03E78">
        <w:rPr>
          <w:rFonts w:ascii="Verdana" w:hAnsi="Verdana"/>
          <w:sz w:val="16"/>
          <w:szCs w:val="16"/>
          <w:lang w:val="pt-BR" w:bidi="en-US"/>
        </w:rPr>
        <w:t>Toda pessoa tem direito à liberdade de pensamento e de expressão. Esse direito compreende a liberdade de buscar, receber e difundir informações e idéias de toda natureza, sem consideração de fronteiras, verbalmente ou por escrito, ou em forma impressa ou artística, ou por qualquer outro processo de sua escolha”.</w:t>
      </w:r>
    </w:p>
  </w:footnote>
  <w:footnote w:id="71">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rStyle w:val="Refdenotaalpie"/>
          <w:sz w:val="16"/>
          <w:szCs w:val="16"/>
          <w:lang w:val="pt-BR"/>
        </w:rPr>
        <w:t xml:space="preserve"> </w:t>
      </w:r>
      <w:r w:rsidRPr="00C03E78">
        <w:rPr>
          <w:sz w:val="16"/>
          <w:szCs w:val="16"/>
          <w:lang w:val="pt-BR"/>
        </w:rPr>
        <w:tab/>
      </w:r>
      <w:r w:rsidRPr="00C03E78">
        <w:rPr>
          <w:i/>
          <w:sz w:val="16"/>
          <w:szCs w:val="16"/>
          <w:lang w:val="pt-BR"/>
        </w:rPr>
        <w:t>Cf. O Registro Profissional Obrigatório de Jornalistas</w:t>
      </w:r>
      <w:r w:rsidRPr="00C03E78">
        <w:rPr>
          <w:sz w:val="16"/>
          <w:szCs w:val="16"/>
          <w:lang w:val="pt-BR"/>
        </w:rPr>
        <w:t xml:space="preserve"> </w:t>
      </w:r>
      <w:r w:rsidRPr="00C03E78">
        <w:rPr>
          <w:i/>
          <w:sz w:val="16"/>
          <w:szCs w:val="16"/>
          <w:lang w:val="pt-BR"/>
        </w:rPr>
        <w:t xml:space="preserve">(arts. </w:t>
      </w:r>
      <w:proofErr w:type="gramStart"/>
      <w:r w:rsidRPr="00C03E78">
        <w:rPr>
          <w:i/>
          <w:sz w:val="16"/>
          <w:szCs w:val="16"/>
          <w:lang w:val="pt-BR"/>
        </w:rPr>
        <w:t>13 e 29 Convenção</w:t>
      </w:r>
      <w:proofErr w:type="gramEnd"/>
      <w:r w:rsidRPr="00C03E78">
        <w:rPr>
          <w:i/>
          <w:sz w:val="16"/>
          <w:szCs w:val="16"/>
          <w:lang w:val="pt-BR"/>
        </w:rPr>
        <w:t xml:space="preserve"> Americana sobre Direitos Humanos</w:t>
      </w:r>
      <w:r w:rsidRPr="00676342">
        <w:rPr>
          <w:sz w:val="16"/>
          <w:szCs w:val="16"/>
          <w:lang w:val="pt-BR"/>
        </w:rPr>
        <w:t>)</w:t>
      </w:r>
      <w:r w:rsidRPr="00C03E78">
        <w:rPr>
          <w:sz w:val="16"/>
          <w:szCs w:val="16"/>
          <w:lang w:val="pt-BR"/>
        </w:rPr>
        <w:t>. Parecer Consultivo OC-5/85 de 13 de novembro de 1985. Série A Nº 5, pars. 30-32.</w:t>
      </w:r>
      <w:r w:rsidRPr="00C03E78">
        <w:rPr>
          <w:i/>
          <w:sz w:val="16"/>
          <w:szCs w:val="16"/>
          <w:lang w:val="pt-BR"/>
        </w:rPr>
        <w:t xml:space="preserve"> </w:t>
      </w:r>
      <w:r w:rsidRPr="00C03E78">
        <w:rPr>
          <w:sz w:val="16"/>
          <w:szCs w:val="16"/>
          <w:lang w:val="pt-BR"/>
        </w:rPr>
        <w:t>Ver também,</w:t>
      </w:r>
      <w:r w:rsidRPr="00C03E78">
        <w:rPr>
          <w:i/>
          <w:sz w:val="16"/>
          <w:szCs w:val="16"/>
          <w:lang w:val="pt-BR"/>
        </w:rPr>
        <w:t xml:space="preserve"> Caso “A Última Tentação de Cristo” (Olmedo Bustos e outros</w:t>
      </w:r>
      <w:r w:rsidRPr="00676342">
        <w:rPr>
          <w:sz w:val="16"/>
          <w:szCs w:val="16"/>
          <w:lang w:val="pt-BR"/>
        </w:rPr>
        <w:t>)</w:t>
      </w:r>
      <w:r w:rsidRPr="00C03E78">
        <w:rPr>
          <w:sz w:val="16"/>
          <w:szCs w:val="16"/>
          <w:lang w:val="pt-BR"/>
        </w:rPr>
        <w:t xml:space="preserve"> </w:t>
      </w:r>
      <w:r w:rsidRPr="00C03E78">
        <w:rPr>
          <w:bCs/>
          <w:i/>
          <w:sz w:val="16"/>
          <w:szCs w:val="16"/>
          <w:lang w:val="pt-BR"/>
        </w:rPr>
        <w:t>Vs. Chile.</w:t>
      </w:r>
      <w:r w:rsidRPr="00C03E78">
        <w:rPr>
          <w:b/>
          <w:bCs/>
          <w:sz w:val="16"/>
          <w:szCs w:val="16"/>
          <w:lang w:val="pt-BR"/>
        </w:rPr>
        <w:t xml:space="preserve"> </w:t>
      </w:r>
      <w:r w:rsidRPr="00C03E78">
        <w:rPr>
          <w:i/>
          <w:sz w:val="16"/>
          <w:szCs w:val="16"/>
          <w:lang w:val="pt-BR"/>
        </w:rPr>
        <w:t>Mérito, Reparações e Custas</w:t>
      </w:r>
      <w:r w:rsidRPr="00C03E78">
        <w:rPr>
          <w:sz w:val="16"/>
          <w:szCs w:val="16"/>
          <w:lang w:val="pt-BR"/>
        </w:rPr>
        <w:t xml:space="preserve">. Sentença de </w:t>
      </w:r>
      <w:proofErr w:type="gramStart"/>
      <w:r w:rsidRPr="00C03E78">
        <w:rPr>
          <w:sz w:val="16"/>
          <w:szCs w:val="16"/>
          <w:lang w:val="pt-BR"/>
        </w:rPr>
        <w:t>5</w:t>
      </w:r>
      <w:proofErr w:type="gramEnd"/>
      <w:r w:rsidRPr="00C03E78">
        <w:rPr>
          <w:sz w:val="16"/>
          <w:szCs w:val="16"/>
          <w:lang w:val="pt-BR"/>
        </w:rPr>
        <w:t xml:space="preserve"> de fevereiro de 2001. Série C Nº 73, par. 64; </w:t>
      </w:r>
      <w:r w:rsidRPr="00C03E78">
        <w:rPr>
          <w:i/>
          <w:sz w:val="16"/>
          <w:szCs w:val="16"/>
          <w:lang w:val="pt-BR"/>
        </w:rPr>
        <w:t>Caso Ivcher Bronstein Vs. Peru. Mérito, Reparações e Custas.</w:t>
      </w:r>
      <w:r w:rsidRPr="00C03E78">
        <w:rPr>
          <w:sz w:val="16"/>
          <w:szCs w:val="16"/>
          <w:lang w:val="pt-BR"/>
        </w:rPr>
        <w:t xml:space="preserve"> Sentença de </w:t>
      </w:r>
      <w:proofErr w:type="gramStart"/>
      <w:r w:rsidRPr="00C03E78">
        <w:rPr>
          <w:sz w:val="16"/>
          <w:szCs w:val="16"/>
          <w:lang w:val="pt-BR"/>
        </w:rPr>
        <w:t>6</w:t>
      </w:r>
      <w:proofErr w:type="gramEnd"/>
      <w:r w:rsidRPr="00C03E78">
        <w:rPr>
          <w:sz w:val="16"/>
          <w:szCs w:val="16"/>
          <w:lang w:val="pt-BR"/>
        </w:rPr>
        <w:t xml:space="preserve"> de fevereiro de 2001. Série C Nº 74, par. 146; </w:t>
      </w:r>
      <w:r w:rsidRPr="00C03E78">
        <w:rPr>
          <w:i/>
          <w:sz w:val="16"/>
          <w:szCs w:val="16"/>
          <w:lang w:val="pt-BR"/>
        </w:rPr>
        <w:t>Caso Herrera Ulloa Vs. Costa Rica. Exceções Preliminares, Mérito, Reparações e Custas</w:t>
      </w:r>
      <w:r w:rsidRPr="00C03E78">
        <w:rPr>
          <w:sz w:val="16"/>
          <w:szCs w:val="16"/>
          <w:lang w:val="pt-BR"/>
        </w:rPr>
        <w:t xml:space="preserve">. Sentença de </w:t>
      </w:r>
      <w:proofErr w:type="gramStart"/>
      <w:r w:rsidRPr="00C03E78">
        <w:rPr>
          <w:sz w:val="16"/>
          <w:szCs w:val="16"/>
          <w:lang w:val="pt-BR"/>
        </w:rPr>
        <w:t>2</w:t>
      </w:r>
      <w:proofErr w:type="gramEnd"/>
      <w:r w:rsidRPr="00C03E78">
        <w:rPr>
          <w:sz w:val="16"/>
          <w:szCs w:val="16"/>
          <w:lang w:val="pt-BR"/>
        </w:rPr>
        <w:t xml:space="preserve"> de julho de 2004. Série C Nº 107, par. 108; </w:t>
      </w:r>
      <w:r w:rsidRPr="00C03E78">
        <w:rPr>
          <w:i/>
          <w:sz w:val="16"/>
          <w:szCs w:val="16"/>
          <w:lang w:val="pt-BR"/>
        </w:rPr>
        <w:t>Caso Ricardo Canese Vs. Paraguai. Mérito, Reparações e Custas</w:t>
      </w:r>
      <w:r w:rsidRPr="00C03E78">
        <w:rPr>
          <w:sz w:val="16"/>
          <w:szCs w:val="16"/>
          <w:lang w:val="pt-BR"/>
        </w:rPr>
        <w:t>. Sentença de 31 de agosto de 2004. Série C Nº 111, par. 77, e</w:t>
      </w:r>
      <w:r w:rsidRPr="00C03E78">
        <w:rPr>
          <w:i/>
          <w:sz w:val="16"/>
          <w:szCs w:val="16"/>
          <w:lang w:val="pt-BR"/>
        </w:rPr>
        <w:t xml:space="preserve"> Caso Kimel Vs. Argentina. Mérito, Reparações e Custas.</w:t>
      </w:r>
      <w:r w:rsidRPr="00C03E78">
        <w:rPr>
          <w:sz w:val="16"/>
          <w:szCs w:val="16"/>
          <w:lang w:val="pt-BR"/>
        </w:rPr>
        <w:t xml:space="preserve"> Sentença de </w:t>
      </w:r>
      <w:proofErr w:type="gramStart"/>
      <w:r w:rsidRPr="00C03E78">
        <w:rPr>
          <w:sz w:val="16"/>
          <w:szCs w:val="16"/>
          <w:lang w:val="pt-BR"/>
        </w:rPr>
        <w:t>2</w:t>
      </w:r>
      <w:proofErr w:type="gramEnd"/>
      <w:r w:rsidRPr="00C03E78">
        <w:rPr>
          <w:sz w:val="16"/>
          <w:szCs w:val="16"/>
          <w:lang w:val="pt-BR"/>
        </w:rPr>
        <w:t xml:space="preserve"> de maio de 2008. Série C Nº 177, par. 53.</w:t>
      </w:r>
    </w:p>
  </w:footnote>
  <w:footnote w:id="7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O Registro Profissional Obrigatório de Jornalistas</w:t>
      </w:r>
      <w:r w:rsidRPr="00C03E78">
        <w:rPr>
          <w:rFonts w:ascii="Verdana" w:hAnsi="Verdana"/>
          <w:sz w:val="16"/>
          <w:szCs w:val="16"/>
          <w:lang w:val="pt-BR"/>
        </w:rPr>
        <w:t xml:space="preserve"> </w:t>
      </w:r>
      <w:r w:rsidRPr="00C03E78">
        <w:rPr>
          <w:rFonts w:ascii="Verdana" w:hAnsi="Verdana"/>
          <w:i/>
          <w:sz w:val="16"/>
          <w:szCs w:val="16"/>
          <w:lang w:val="pt-BR"/>
        </w:rPr>
        <w:t xml:space="preserve">(arts. </w:t>
      </w:r>
      <w:proofErr w:type="gramStart"/>
      <w:r w:rsidRPr="00C03E78">
        <w:rPr>
          <w:rFonts w:ascii="Verdana" w:hAnsi="Verdana"/>
          <w:i/>
          <w:sz w:val="16"/>
          <w:szCs w:val="16"/>
          <w:lang w:val="pt-BR"/>
        </w:rPr>
        <w:t>13 e 29 Convenção</w:t>
      </w:r>
      <w:proofErr w:type="gramEnd"/>
      <w:r w:rsidRPr="00C03E78">
        <w:rPr>
          <w:rFonts w:ascii="Verdana" w:hAnsi="Verdana"/>
          <w:i/>
          <w:sz w:val="16"/>
          <w:szCs w:val="16"/>
          <w:lang w:val="pt-BR"/>
        </w:rPr>
        <w:t xml:space="preserve"> Americana sobre Direitos Humanos</w:t>
      </w:r>
      <w:r w:rsidRPr="00676342">
        <w:rPr>
          <w:rFonts w:ascii="Verdana" w:hAnsi="Verdana"/>
          <w:sz w:val="16"/>
          <w:szCs w:val="16"/>
          <w:lang w:val="pt-BR"/>
        </w:rPr>
        <w:t>)</w:t>
      </w:r>
      <w:r w:rsidRPr="00C03E78">
        <w:rPr>
          <w:rFonts w:ascii="Verdana" w:hAnsi="Verdana"/>
          <w:i/>
          <w:sz w:val="16"/>
          <w:szCs w:val="16"/>
          <w:lang w:val="pt-BR"/>
        </w:rPr>
        <w:t xml:space="preserve">. </w:t>
      </w:r>
      <w:r w:rsidRPr="00C03E78">
        <w:rPr>
          <w:rFonts w:ascii="Verdana" w:hAnsi="Verdana"/>
          <w:sz w:val="16"/>
          <w:szCs w:val="16"/>
          <w:lang w:val="pt-BR"/>
        </w:rPr>
        <w:t>Parecer Consultivo OC-5/85, 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70.</w:t>
      </w:r>
      <w:r w:rsidRPr="00C03E78">
        <w:rPr>
          <w:rFonts w:ascii="Verdana" w:hAnsi="Verdana"/>
          <w:i/>
          <w:sz w:val="16"/>
          <w:szCs w:val="16"/>
          <w:lang w:val="pt-BR"/>
        </w:rPr>
        <w:t xml:space="preserve"> </w:t>
      </w:r>
      <w:r w:rsidRPr="00C03E78">
        <w:rPr>
          <w:rFonts w:ascii="Verdana" w:hAnsi="Verdana"/>
          <w:sz w:val="16"/>
          <w:szCs w:val="16"/>
          <w:lang w:val="pt-BR"/>
        </w:rPr>
        <w:t xml:space="preserve">Ver também </w:t>
      </w:r>
      <w:r w:rsidRPr="00C03E78">
        <w:rPr>
          <w:rFonts w:ascii="Verdana" w:hAnsi="Verdana"/>
          <w:i/>
          <w:sz w:val="16"/>
          <w:szCs w:val="16"/>
          <w:lang w:val="pt-BR"/>
        </w:rPr>
        <w:t>Caso Herrera Ulloa Vs. Costa Rica</w:t>
      </w:r>
      <w:r w:rsidRPr="00C03E78">
        <w:rPr>
          <w:rFonts w:ascii="Verdana" w:hAnsi="Verdana"/>
          <w:sz w:val="16"/>
          <w:szCs w:val="16"/>
          <w:lang w:val="pt-BR"/>
        </w:rPr>
        <w:t>, 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112;</w:t>
      </w:r>
      <w:r w:rsidRPr="00C03E78">
        <w:rPr>
          <w:rFonts w:ascii="Verdana" w:hAnsi="Verdana"/>
          <w:i/>
          <w:sz w:val="16"/>
          <w:szCs w:val="16"/>
          <w:lang w:val="pt-BR"/>
        </w:rPr>
        <w:t xml:space="preserve"> Caso Ricardo Canese Vs. Paraguai, </w:t>
      </w:r>
      <w:r w:rsidRPr="00C03E78">
        <w:rPr>
          <w:rFonts w:ascii="Verdana" w:hAnsi="Verdana"/>
          <w:sz w:val="16"/>
          <w:szCs w:val="16"/>
          <w:lang w:val="pt-BR"/>
        </w:rPr>
        <w:t xml:space="preserve">nota 71 </w:t>
      </w:r>
      <w:r w:rsidRPr="00C03E78">
        <w:rPr>
          <w:rFonts w:ascii="Verdana" w:hAnsi="Verdana"/>
          <w:i/>
          <w:sz w:val="16"/>
          <w:szCs w:val="16"/>
          <w:lang w:val="pt-BR"/>
        </w:rPr>
        <w:t>supra</w:t>
      </w:r>
      <w:r w:rsidRPr="00C03E78">
        <w:rPr>
          <w:rFonts w:ascii="Verdana" w:hAnsi="Verdana"/>
          <w:sz w:val="16"/>
          <w:szCs w:val="16"/>
          <w:lang w:val="pt-BR"/>
        </w:rPr>
        <w:t>, par. 82;</w:t>
      </w:r>
      <w:r w:rsidRPr="00C03E78">
        <w:rPr>
          <w:rFonts w:ascii="Verdana" w:hAnsi="Verdana"/>
          <w:i/>
          <w:sz w:val="16"/>
          <w:szCs w:val="16"/>
          <w:lang w:val="pt-BR"/>
        </w:rPr>
        <w:t xml:space="preserve"> Caso Kimel Vs. Argentina</w:t>
      </w:r>
      <w:r w:rsidRPr="00C03E78">
        <w:rPr>
          <w:rFonts w:ascii="Verdana" w:hAnsi="Verdana"/>
          <w:sz w:val="16"/>
          <w:szCs w:val="16"/>
          <w:lang w:val="pt-BR"/>
        </w:rPr>
        <w:t>, 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pars. 87 e 88; e </w:t>
      </w:r>
      <w:r w:rsidRPr="00C03E78">
        <w:rPr>
          <w:rFonts w:ascii="Verdana" w:hAnsi="Verdana"/>
          <w:i/>
          <w:sz w:val="16"/>
          <w:szCs w:val="16"/>
          <w:lang w:val="pt-BR"/>
        </w:rPr>
        <w:t>Caso Apitz Barbera e outros (“</w:t>
      </w:r>
      <w:r w:rsidR="001F02B1">
        <w:rPr>
          <w:rFonts w:ascii="Verdana" w:hAnsi="Verdana"/>
          <w:i/>
          <w:sz w:val="16"/>
          <w:szCs w:val="16"/>
          <w:lang w:val="pt-BR"/>
        </w:rPr>
        <w:t>Primeira Corte do Contencioso Administrativo</w:t>
      </w:r>
      <w:r w:rsidRPr="00C03E78">
        <w:rPr>
          <w:rFonts w:ascii="Verdana" w:hAnsi="Verdana"/>
          <w:i/>
          <w:sz w:val="16"/>
          <w:szCs w:val="16"/>
          <w:lang w:val="pt-BR"/>
        </w:rPr>
        <w:t>”</w:t>
      </w:r>
      <w:r w:rsidRPr="00676342">
        <w:rPr>
          <w:rFonts w:ascii="Verdana" w:hAnsi="Verdana"/>
          <w:sz w:val="16"/>
          <w:szCs w:val="16"/>
          <w:lang w:val="pt-BR"/>
        </w:rPr>
        <w:t>)</w:t>
      </w:r>
      <w:r w:rsidRPr="00C03E78">
        <w:rPr>
          <w:rFonts w:ascii="Verdana" w:hAnsi="Verdana"/>
          <w:i/>
          <w:sz w:val="16"/>
          <w:szCs w:val="16"/>
          <w:lang w:val="pt-BR"/>
        </w:rPr>
        <w:t xml:space="preserve"> Vs. Venezuela</w:t>
      </w:r>
      <w:r w:rsidRPr="00C03E78">
        <w:rPr>
          <w:rFonts w:ascii="Verdana" w:hAnsi="Verdana"/>
          <w:sz w:val="16"/>
          <w:szCs w:val="16"/>
          <w:lang w:val="pt-BR"/>
        </w:rPr>
        <w:t>, nota 31</w:t>
      </w:r>
      <w:r w:rsidRPr="00C03E78">
        <w:rPr>
          <w:rFonts w:ascii="Verdana" w:hAnsi="Verdana"/>
          <w:i/>
          <w:sz w:val="16"/>
          <w:szCs w:val="16"/>
          <w:lang w:val="pt-BR"/>
        </w:rPr>
        <w:t xml:space="preserve"> supra,</w:t>
      </w:r>
      <w:r w:rsidRPr="00C03E78">
        <w:rPr>
          <w:rFonts w:ascii="Verdana" w:hAnsi="Verdana"/>
          <w:sz w:val="16"/>
          <w:szCs w:val="16"/>
          <w:lang w:val="pt-BR"/>
        </w:rPr>
        <w:t xml:space="preserve"> par. 131.</w:t>
      </w:r>
    </w:p>
  </w:footnote>
  <w:footnote w:id="7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O artigo </w:t>
      </w:r>
      <w:proofErr w:type="gramStart"/>
      <w:r w:rsidRPr="00C03E78">
        <w:rPr>
          <w:rFonts w:ascii="Verdana" w:hAnsi="Verdana"/>
          <w:sz w:val="16"/>
          <w:szCs w:val="16"/>
          <w:lang w:val="pt-BR"/>
        </w:rPr>
        <w:t>4</w:t>
      </w:r>
      <w:proofErr w:type="gramEnd"/>
      <w:r w:rsidRPr="00C03E78">
        <w:rPr>
          <w:rFonts w:ascii="Verdana" w:hAnsi="Verdana"/>
          <w:sz w:val="16"/>
          <w:szCs w:val="16"/>
          <w:lang w:val="pt-BR"/>
        </w:rPr>
        <w:t xml:space="preserve"> da Carta Democrática Interamericana reconhece que: “[s]ão componentes fundamentais do exercício da democracia a transparência das atividades governamentais, a probidade, a responsabilidade dos governos na gestão pública, o respeito dos direitos sociais e a liberdade de expressão e de imprensa”.</w:t>
      </w:r>
      <w:r w:rsidRPr="00C03E78">
        <w:rPr>
          <w:rFonts w:ascii="Verdana" w:hAnsi="Verdana"/>
          <w:i/>
          <w:sz w:val="16"/>
          <w:szCs w:val="16"/>
          <w:lang w:val="pt-BR"/>
        </w:rPr>
        <w:t xml:space="preserve"> Cf.,</w:t>
      </w:r>
      <w:r w:rsidRPr="00C03E78">
        <w:rPr>
          <w:rFonts w:ascii="Verdana" w:hAnsi="Verdana"/>
          <w:sz w:val="16"/>
          <w:szCs w:val="16"/>
          <w:lang w:val="pt-BR"/>
        </w:rPr>
        <w:t xml:space="preserve"> </w:t>
      </w:r>
      <w:r w:rsidR="004D0DFE">
        <w:rPr>
          <w:rFonts w:ascii="Verdana" w:hAnsi="Verdana"/>
          <w:sz w:val="16"/>
          <w:szCs w:val="16"/>
          <w:lang w:val="pt-BR"/>
        </w:rPr>
        <w:t>Além disso,</w:t>
      </w:r>
      <w:r w:rsidRPr="00C03E78">
        <w:rPr>
          <w:rFonts w:ascii="Verdana" w:hAnsi="Verdana"/>
          <w:sz w:val="16"/>
          <w:szCs w:val="16"/>
          <w:lang w:val="pt-BR"/>
        </w:rPr>
        <w:t xml:space="preserve"> </w:t>
      </w:r>
      <w:r w:rsidRPr="00C03E78">
        <w:rPr>
          <w:rFonts w:ascii="Verdana" w:hAnsi="Verdana"/>
          <w:i/>
          <w:sz w:val="16"/>
          <w:szCs w:val="16"/>
          <w:lang w:val="pt-BR"/>
        </w:rPr>
        <w:t>Caso Ivcher Bronstein Vs. Peru</w:t>
      </w:r>
      <w:r w:rsidRPr="00C03E78">
        <w:rPr>
          <w:rFonts w:ascii="Verdana" w:hAnsi="Verdana"/>
          <w:sz w:val="16"/>
          <w:szCs w:val="16"/>
          <w:lang w:val="pt-BR"/>
        </w:rPr>
        <w:t>, 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152; e </w:t>
      </w:r>
      <w:r w:rsidRPr="00C03E78">
        <w:rPr>
          <w:rFonts w:ascii="Verdana" w:hAnsi="Verdana"/>
          <w:i/>
          <w:sz w:val="16"/>
          <w:szCs w:val="16"/>
          <w:lang w:val="pt-BR"/>
        </w:rPr>
        <w:t>Caso “A Última Tentação de Cristo” (Olmedo Bustos e outros</w:t>
      </w:r>
      <w:r w:rsidRPr="00676342">
        <w:rPr>
          <w:rFonts w:ascii="Verdana" w:hAnsi="Verdana"/>
          <w:sz w:val="16"/>
          <w:szCs w:val="16"/>
          <w:lang w:val="pt-BR"/>
        </w:rPr>
        <w:t>)</w:t>
      </w:r>
      <w:r w:rsidRPr="00C03E78">
        <w:rPr>
          <w:rFonts w:ascii="Verdana" w:hAnsi="Verdana"/>
          <w:i/>
          <w:sz w:val="16"/>
          <w:szCs w:val="16"/>
          <w:lang w:val="pt-BR"/>
        </w:rPr>
        <w:t xml:space="preserve"> Vs. Chile</w:t>
      </w:r>
      <w:r w:rsidRPr="00C03E78">
        <w:rPr>
          <w:rFonts w:ascii="Verdana" w:hAnsi="Verdana"/>
          <w:sz w:val="16"/>
          <w:szCs w:val="16"/>
          <w:lang w:val="pt-BR"/>
        </w:rPr>
        <w:t>, 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69.</w:t>
      </w:r>
    </w:p>
  </w:footnote>
  <w:footnote w:id="74">
    <w:p w:rsidR="00D5581E" w:rsidRPr="00C03E78" w:rsidRDefault="00D5581E" w:rsidP="002D64B9">
      <w:pPr>
        <w:spacing w:after="120"/>
        <w:ind w:right="44"/>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Cf.,</w:t>
      </w:r>
      <w:r w:rsidRPr="00C03E78">
        <w:rPr>
          <w:sz w:val="16"/>
          <w:szCs w:val="16"/>
          <w:lang w:val="pt-BR"/>
        </w:rPr>
        <w:t xml:space="preserve"> em termos similares, </w:t>
      </w:r>
      <w:r w:rsidRPr="00C03E78">
        <w:rPr>
          <w:i/>
          <w:sz w:val="16"/>
          <w:szCs w:val="16"/>
          <w:lang w:val="pt-BR"/>
        </w:rPr>
        <w:t>Caso Herrera Ulloa Vs. Costa Rica</w:t>
      </w:r>
      <w:r w:rsidRPr="00C03E78">
        <w:rPr>
          <w:sz w:val="16"/>
          <w:szCs w:val="16"/>
          <w:lang w:val="pt-BR"/>
        </w:rPr>
        <w:t>, nota 71</w:t>
      </w:r>
      <w:r w:rsidRPr="00C03E78">
        <w:rPr>
          <w:i/>
          <w:sz w:val="16"/>
          <w:szCs w:val="16"/>
          <w:lang w:val="pt-BR"/>
        </w:rPr>
        <w:t xml:space="preserve"> supra,</w:t>
      </w:r>
      <w:r w:rsidRPr="00C03E78">
        <w:rPr>
          <w:sz w:val="16"/>
          <w:szCs w:val="16"/>
          <w:lang w:val="pt-BR"/>
        </w:rPr>
        <w:t xml:space="preserve"> par. 116.</w:t>
      </w:r>
    </w:p>
  </w:footnote>
  <w:footnote w:id="7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Herrera Ulloa Vs. Costa Rica</w:t>
      </w:r>
      <w:r w:rsidRPr="00C03E78">
        <w:rPr>
          <w:rFonts w:ascii="Verdana" w:hAnsi="Verdana"/>
          <w:sz w:val="16"/>
          <w:szCs w:val="16"/>
          <w:lang w:val="pt-BR"/>
        </w:rPr>
        <w:t>,</w:t>
      </w:r>
      <w:r w:rsidRPr="00C03E78">
        <w:rPr>
          <w:rFonts w:ascii="Verdana" w:hAnsi="Verdana"/>
          <w:i/>
          <w:sz w:val="16"/>
          <w:szCs w:val="16"/>
          <w:lang w:val="pt-BR"/>
        </w:rPr>
        <w:t xml:space="preserve"> </w:t>
      </w:r>
      <w:r w:rsidRPr="00C03E78">
        <w:rPr>
          <w:rFonts w:ascii="Verdana" w:hAnsi="Verdana"/>
          <w:sz w:val="16"/>
          <w:szCs w:val="16"/>
          <w:lang w:val="pt-BR"/>
        </w:rPr>
        <w:t>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120; </w:t>
      </w:r>
      <w:r w:rsidRPr="00C03E78">
        <w:rPr>
          <w:rFonts w:ascii="Verdana" w:hAnsi="Verdana"/>
          <w:i/>
          <w:sz w:val="16"/>
          <w:szCs w:val="16"/>
          <w:lang w:val="pt-BR"/>
        </w:rPr>
        <w:t>Caso Apitz Barbera e outros (“</w:t>
      </w:r>
      <w:r w:rsidR="001F02B1">
        <w:rPr>
          <w:rFonts w:ascii="Verdana" w:hAnsi="Verdana"/>
          <w:i/>
          <w:sz w:val="16"/>
          <w:szCs w:val="16"/>
          <w:lang w:val="pt-BR"/>
        </w:rPr>
        <w:t>Primeira Corte do Contencioso Administrativo</w:t>
      </w:r>
      <w:r w:rsidRPr="00C03E78">
        <w:rPr>
          <w:rFonts w:ascii="Verdana" w:hAnsi="Verdana"/>
          <w:i/>
          <w:sz w:val="16"/>
          <w:szCs w:val="16"/>
          <w:lang w:val="pt-BR"/>
        </w:rPr>
        <w:t>”</w:t>
      </w:r>
      <w:r w:rsidRPr="00676342">
        <w:rPr>
          <w:rFonts w:ascii="Verdana" w:hAnsi="Verdana"/>
          <w:sz w:val="16"/>
          <w:szCs w:val="16"/>
          <w:lang w:val="pt-BR"/>
        </w:rPr>
        <w:t>)</w:t>
      </w:r>
      <w:r w:rsidRPr="00C03E78">
        <w:rPr>
          <w:rFonts w:ascii="Verdana" w:hAnsi="Verdana"/>
          <w:i/>
          <w:sz w:val="16"/>
          <w:szCs w:val="16"/>
          <w:lang w:val="pt-BR"/>
        </w:rPr>
        <w:t xml:space="preserve"> Vs. Venezuela</w:t>
      </w:r>
      <w:r w:rsidRPr="00C03E78">
        <w:rPr>
          <w:rFonts w:ascii="Verdana" w:hAnsi="Verdana"/>
          <w:sz w:val="16"/>
          <w:szCs w:val="16"/>
          <w:lang w:val="pt-BR"/>
        </w:rPr>
        <w:t>, nota 31</w:t>
      </w:r>
      <w:r w:rsidRPr="00C03E78">
        <w:rPr>
          <w:rFonts w:ascii="Verdana" w:hAnsi="Verdana"/>
          <w:i/>
          <w:sz w:val="16"/>
          <w:szCs w:val="16"/>
          <w:lang w:val="pt-BR"/>
        </w:rPr>
        <w:t xml:space="preserve"> supra,</w:t>
      </w:r>
      <w:r w:rsidRPr="00C03E78">
        <w:rPr>
          <w:rFonts w:ascii="Verdana" w:hAnsi="Verdana"/>
          <w:sz w:val="16"/>
          <w:szCs w:val="16"/>
          <w:lang w:val="pt-BR"/>
        </w:rPr>
        <w:t xml:space="preserve"> par. 131; </w:t>
      </w:r>
      <w:r w:rsidRPr="00C03E78">
        <w:rPr>
          <w:rFonts w:ascii="Verdana" w:hAnsi="Verdana"/>
          <w:i/>
          <w:sz w:val="16"/>
          <w:szCs w:val="16"/>
          <w:lang w:val="pt-BR"/>
        </w:rPr>
        <w:t xml:space="preserve">Caso Kimel Vs. Argentina, </w:t>
      </w:r>
      <w:r w:rsidRPr="00C03E78">
        <w:rPr>
          <w:rFonts w:ascii="Verdana" w:hAnsi="Verdana"/>
          <w:sz w:val="16"/>
          <w:szCs w:val="16"/>
          <w:lang w:val="pt-BR"/>
        </w:rPr>
        <w:t>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54; </w:t>
      </w:r>
      <w:r w:rsidRPr="00C03E78">
        <w:rPr>
          <w:rFonts w:ascii="Verdana" w:hAnsi="Verdana"/>
          <w:i/>
          <w:sz w:val="16"/>
          <w:szCs w:val="16"/>
          <w:lang w:val="pt-BR"/>
        </w:rPr>
        <w:t>Caso Ricardo Canese Vs. Paraguai</w:t>
      </w:r>
      <w:r w:rsidRPr="00C03E78">
        <w:rPr>
          <w:rFonts w:ascii="Verdana" w:hAnsi="Verdana"/>
          <w:sz w:val="16"/>
          <w:szCs w:val="16"/>
          <w:lang w:val="pt-BR"/>
        </w:rPr>
        <w:t>, 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95; </w:t>
      </w:r>
      <w:r w:rsidRPr="00C03E78">
        <w:rPr>
          <w:rFonts w:ascii="Verdana" w:hAnsi="Verdana"/>
          <w:i/>
          <w:sz w:val="16"/>
          <w:szCs w:val="16"/>
          <w:lang w:val="pt-BR"/>
        </w:rPr>
        <w:t>Caso Palamara Iribarne Vs. Chile. Mérito, Reparações e Custas</w:t>
      </w:r>
      <w:r w:rsidRPr="00C03E78">
        <w:rPr>
          <w:rFonts w:ascii="Verdana" w:hAnsi="Verdana"/>
          <w:sz w:val="16"/>
          <w:szCs w:val="16"/>
          <w:lang w:val="pt-BR"/>
        </w:rPr>
        <w:t>. Sentença de 22 de novembro de 2005. Série C Nº 135, par. 79.</w:t>
      </w:r>
    </w:p>
  </w:footnote>
  <w:footnote w:id="7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Kimel Vs. Argentina. Mérito</w:t>
      </w:r>
      <w:r w:rsidRPr="00C03E78">
        <w:rPr>
          <w:rFonts w:ascii="Verdana" w:hAnsi="Verdana"/>
          <w:sz w:val="16"/>
          <w:szCs w:val="16"/>
          <w:lang w:val="pt-BR"/>
        </w:rPr>
        <w:t>, 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56; e </w:t>
      </w:r>
      <w:r w:rsidRPr="00C03E78">
        <w:rPr>
          <w:rFonts w:ascii="Verdana" w:hAnsi="Verdana"/>
          <w:i/>
          <w:sz w:val="16"/>
          <w:szCs w:val="16"/>
          <w:lang w:val="pt-BR"/>
        </w:rPr>
        <w:t>Caso Apitz Barbera e outros (“</w:t>
      </w:r>
      <w:r w:rsidR="001F02B1">
        <w:rPr>
          <w:rFonts w:ascii="Verdana" w:hAnsi="Verdana"/>
          <w:i/>
          <w:sz w:val="16"/>
          <w:szCs w:val="16"/>
          <w:lang w:val="pt-BR"/>
        </w:rPr>
        <w:t>Primeira Corte do Contencioso Administrativo</w:t>
      </w:r>
      <w:r w:rsidRPr="00C03E78">
        <w:rPr>
          <w:rFonts w:ascii="Verdana" w:hAnsi="Verdana"/>
          <w:i/>
          <w:sz w:val="16"/>
          <w:szCs w:val="16"/>
          <w:lang w:val="pt-BR"/>
        </w:rPr>
        <w:t>”</w:t>
      </w:r>
      <w:r w:rsidRPr="00676342">
        <w:rPr>
          <w:rFonts w:ascii="Verdana" w:hAnsi="Verdana"/>
          <w:sz w:val="16"/>
          <w:szCs w:val="16"/>
          <w:lang w:val="pt-BR"/>
        </w:rPr>
        <w:t>)</w:t>
      </w:r>
      <w:r w:rsidRPr="00C03E78">
        <w:rPr>
          <w:rFonts w:ascii="Verdana" w:hAnsi="Verdana"/>
          <w:i/>
          <w:sz w:val="16"/>
          <w:szCs w:val="16"/>
          <w:lang w:val="pt-BR"/>
        </w:rPr>
        <w:t xml:space="preserve"> Vs. Venezuela</w:t>
      </w:r>
      <w:r w:rsidRPr="00C03E78">
        <w:rPr>
          <w:rFonts w:ascii="Verdana" w:hAnsi="Verdana"/>
          <w:sz w:val="16"/>
          <w:szCs w:val="16"/>
          <w:lang w:val="pt-BR"/>
        </w:rPr>
        <w:t>, nota 31</w:t>
      </w:r>
      <w:r w:rsidRPr="00C03E78">
        <w:rPr>
          <w:rFonts w:ascii="Verdana" w:hAnsi="Verdana"/>
          <w:i/>
          <w:sz w:val="16"/>
          <w:szCs w:val="16"/>
          <w:lang w:val="pt-BR"/>
        </w:rPr>
        <w:t xml:space="preserve"> supra</w:t>
      </w:r>
      <w:r w:rsidRPr="00C03E78">
        <w:rPr>
          <w:rFonts w:ascii="Verdana" w:hAnsi="Verdana"/>
          <w:sz w:val="16"/>
          <w:szCs w:val="16"/>
          <w:lang w:val="pt-BR"/>
        </w:rPr>
        <w:t xml:space="preserve">, par. </w:t>
      </w:r>
      <w:proofErr w:type="gramStart"/>
      <w:r w:rsidRPr="00C03E78">
        <w:rPr>
          <w:rFonts w:ascii="Verdana" w:hAnsi="Verdana"/>
          <w:sz w:val="16"/>
          <w:szCs w:val="16"/>
          <w:lang w:val="pt-BR"/>
        </w:rPr>
        <w:t>131</w:t>
      </w:r>
      <w:proofErr w:type="gramEnd"/>
    </w:p>
  </w:footnote>
  <w:footnote w:id="7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Caso Herrera Ulloa Vs. Costa Rica, </w:t>
      </w:r>
      <w:r w:rsidRPr="00C03E78">
        <w:rPr>
          <w:rFonts w:ascii="Verdana" w:hAnsi="Verdana"/>
          <w:sz w:val="16"/>
          <w:szCs w:val="16"/>
          <w:lang w:val="pt-BR"/>
        </w:rPr>
        <w:t>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pars. 117 e 118.</w:t>
      </w:r>
    </w:p>
  </w:footnote>
  <w:footnote w:id="7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Kimel Vs. Argentina. Mérito</w:t>
      </w:r>
      <w:r w:rsidRPr="00C03E78">
        <w:rPr>
          <w:rFonts w:ascii="Verdana" w:hAnsi="Verdana"/>
          <w:sz w:val="16"/>
          <w:szCs w:val="16"/>
          <w:lang w:val="pt-BR"/>
        </w:rPr>
        <w:t>, 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57. O Tribunal indicou que “é </w:t>
      </w:r>
      <w:proofErr w:type="gramStart"/>
      <w:r w:rsidRPr="00C03E78">
        <w:rPr>
          <w:rFonts w:ascii="Verdana" w:hAnsi="Verdana"/>
          <w:sz w:val="16"/>
          <w:szCs w:val="16"/>
          <w:lang w:val="pt-BR"/>
        </w:rPr>
        <w:t>indispensável[</w:t>
      </w:r>
      <w:proofErr w:type="gramEnd"/>
      <w:r w:rsidRPr="00C03E78">
        <w:rPr>
          <w:rFonts w:ascii="Verdana" w:hAnsi="Verdana"/>
          <w:sz w:val="16"/>
          <w:szCs w:val="16"/>
          <w:lang w:val="pt-BR"/>
        </w:rPr>
        <w:t xml:space="preserve">…] a pluralidade de meios de comunicação, a proibição de todo monopólio com respeito a eles, qualquer que seja a forma que pretenda adotar”. </w:t>
      </w:r>
      <w:r w:rsidRPr="00C03E78">
        <w:rPr>
          <w:rFonts w:ascii="Verdana" w:hAnsi="Verdana"/>
          <w:i/>
          <w:sz w:val="16"/>
          <w:szCs w:val="16"/>
          <w:lang w:val="pt-BR"/>
        </w:rPr>
        <w:t>Cf. O Registro Profissional Obrigatório de Jornalistas. OC-</w:t>
      </w:r>
      <w:r w:rsidRPr="00C03E78">
        <w:rPr>
          <w:rFonts w:ascii="Verdana" w:hAnsi="Verdana"/>
          <w:sz w:val="16"/>
          <w:szCs w:val="16"/>
          <w:lang w:val="pt-BR"/>
        </w:rPr>
        <w:t>5</w:t>
      </w:r>
      <w:r w:rsidRPr="00C03E78">
        <w:rPr>
          <w:rFonts w:ascii="Verdana" w:hAnsi="Verdana"/>
          <w:i/>
          <w:sz w:val="16"/>
          <w:szCs w:val="16"/>
          <w:lang w:val="pt-BR"/>
        </w:rPr>
        <w:t>/</w:t>
      </w:r>
      <w:r w:rsidRPr="00C03E78">
        <w:rPr>
          <w:rFonts w:ascii="Verdana" w:hAnsi="Verdana"/>
          <w:sz w:val="16"/>
          <w:szCs w:val="16"/>
          <w:lang w:val="pt-BR"/>
        </w:rPr>
        <w:t>85</w:t>
      </w:r>
      <w:r w:rsidRPr="00C03E78">
        <w:rPr>
          <w:rFonts w:ascii="Verdana" w:hAnsi="Verdana"/>
          <w:i/>
          <w:sz w:val="16"/>
          <w:szCs w:val="16"/>
          <w:lang w:val="pt-BR"/>
        </w:rPr>
        <w:t>,</w:t>
      </w:r>
      <w:r w:rsidRPr="00C03E78">
        <w:rPr>
          <w:rFonts w:ascii="Verdana" w:hAnsi="Verdana"/>
          <w:sz w:val="16"/>
          <w:szCs w:val="16"/>
          <w:lang w:val="pt-BR"/>
        </w:rPr>
        <w:t xml:space="preserve"> 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34.</w:t>
      </w:r>
    </w:p>
  </w:footnote>
  <w:footnote w:id="7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inter alia, Condição </w:t>
      </w:r>
      <w:proofErr w:type="gramStart"/>
      <w:r w:rsidRPr="00C03E78">
        <w:rPr>
          <w:rFonts w:ascii="Verdana" w:hAnsi="Verdana"/>
          <w:i/>
          <w:sz w:val="16"/>
          <w:szCs w:val="16"/>
          <w:lang w:val="pt-BR"/>
        </w:rPr>
        <w:t>Jurídica e Direitos dos Migrantes Indocumentados</w:t>
      </w:r>
      <w:proofErr w:type="gramEnd"/>
      <w:r w:rsidRPr="00C03E78">
        <w:rPr>
          <w:rFonts w:ascii="Verdana" w:hAnsi="Verdana"/>
          <w:i/>
          <w:sz w:val="16"/>
          <w:szCs w:val="16"/>
          <w:lang w:val="pt-BR"/>
        </w:rPr>
        <w:t xml:space="preserve">. </w:t>
      </w:r>
      <w:r w:rsidRPr="00C03E78">
        <w:rPr>
          <w:rFonts w:ascii="Verdana" w:hAnsi="Verdana"/>
          <w:sz w:val="16"/>
          <w:szCs w:val="16"/>
          <w:lang w:val="pt-BR"/>
        </w:rPr>
        <w:t xml:space="preserve">Parecer Consultivo OC-18/03. Série A Nº 18, pars. 112-172; </w:t>
      </w:r>
      <w:r w:rsidRPr="00C03E78">
        <w:rPr>
          <w:rFonts w:ascii="Verdana" w:hAnsi="Verdana"/>
          <w:i/>
          <w:sz w:val="16"/>
          <w:szCs w:val="16"/>
          <w:lang w:val="pt-BR"/>
        </w:rPr>
        <w:t>Caso do Massacre de Mapiripán Vs. Colômbia</w:t>
      </w:r>
      <w:r w:rsidRPr="00C03E78">
        <w:rPr>
          <w:rFonts w:ascii="Verdana" w:hAnsi="Verdana"/>
          <w:sz w:val="16"/>
          <w:szCs w:val="16"/>
          <w:lang w:val="pt-BR"/>
        </w:rPr>
        <w:t>, nota 38</w:t>
      </w:r>
      <w:r w:rsidRPr="00C03E78">
        <w:rPr>
          <w:rFonts w:ascii="Verdana" w:hAnsi="Verdana"/>
          <w:i/>
          <w:sz w:val="16"/>
          <w:szCs w:val="16"/>
          <w:lang w:val="pt-BR"/>
        </w:rPr>
        <w:t xml:space="preserve"> </w:t>
      </w:r>
      <w:proofErr w:type="gramStart"/>
      <w:r w:rsidRPr="00C03E78">
        <w:rPr>
          <w:rFonts w:ascii="Verdana" w:hAnsi="Verdana"/>
          <w:i/>
          <w:sz w:val="16"/>
          <w:szCs w:val="16"/>
          <w:lang w:val="pt-BR"/>
        </w:rPr>
        <w:t>supra,</w:t>
      </w:r>
      <w:proofErr w:type="gramEnd"/>
      <w:r w:rsidRPr="00C03E78">
        <w:rPr>
          <w:rFonts w:ascii="Verdana" w:hAnsi="Verdana"/>
          <w:sz w:val="16"/>
          <w:szCs w:val="16"/>
          <w:lang w:val="pt-BR"/>
        </w:rPr>
        <w:t xml:space="preserve"> pars. 173-189.</w:t>
      </w:r>
    </w:p>
  </w:footnote>
  <w:footnote w:id="8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do Massacre de Mapiripán Vs. Colômbia</w:t>
      </w:r>
      <w:r w:rsidRPr="00C03E78">
        <w:rPr>
          <w:rFonts w:ascii="Verdana" w:hAnsi="Verdana"/>
          <w:sz w:val="16"/>
          <w:szCs w:val="16"/>
          <w:lang w:val="pt-BR"/>
        </w:rPr>
        <w:t>, nota 38</w:t>
      </w:r>
      <w:r w:rsidRPr="00C03E78">
        <w:rPr>
          <w:rFonts w:ascii="Verdana" w:hAnsi="Verdana"/>
          <w:i/>
          <w:sz w:val="16"/>
          <w:szCs w:val="16"/>
          <w:lang w:val="pt-BR"/>
        </w:rPr>
        <w:t xml:space="preserve"> </w:t>
      </w:r>
      <w:proofErr w:type="gramStart"/>
      <w:r w:rsidRPr="00C03E78">
        <w:rPr>
          <w:rFonts w:ascii="Verdana" w:hAnsi="Verdana"/>
          <w:i/>
          <w:sz w:val="16"/>
          <w:szCs w:val="16"/>
          <w:lang w:val="pt-BR"/>
        </w:rPr>
        <w:t>supra,</w:t>
      </w:r>
      <w:proofErr w:type="gramEnd"/>
      <w:r w:rsidRPr="00C03E78">
        <w:rPr>
          <w:rFonts w:ascii="Verdana" w:hAnsi="Verdana"/>
          <w:sz w:val="16"/>
          <w:szCs w:val="16"/>
          <w:lang w:val="pt-BR"/>
        </w:rPr>
        <w:t xml:space="preserve"> par. 111; </w:t>
      </w:r>
      <w:r w:rsidRPr="00C03E78">
        <w:rPr>
          <w:rFonts w:ascii="Verdana" w:hAnsi="Verdana"/>
          <w:i/>
          <w:sz w:val="16"/>
          <w:szCs w:val="16"/>
          <w:lang w:val="pt-BR"/>
        </w:rPr>
        <w:t>Caso</w:t>
      </w:r>
      <w:r w:rsidRPr="00C03E78">
        <w:rPr>
          <w:rFonts w:ascii="Verdana" w:hAnsi="Verdana"/>
          <w:sz w:val="16"/>
          <w:szCs w:val="16"/>
          <w:lang w:val="pt-BR"/>
        </w:rPr>
        <w:t xml:space="preserve"> </w:t>
      </w:r>
      <w:r w:rsidRPr="00C03E78">
        <w:rPr>
          <w:rFonts w:ascii="Verdana" w:hAnsi="Verdana"/>
          <w:i/>
          <w:sz w:val="16"/>
          <w:szCs w:val="16"/>
          <w:lang w:val="pt-BR"/>
        </w:rPr>
        <w:t>do Massacre de Pueblo Bello Vs. Colômbia. Mérito, Reparações e Custas</w:t>
      </w:r>
      <w:r w:rsidRPr="00C03E78">
        <w:rPr>
          <w:rFonts w:ascii="Verdana" w:hAnsi="Verdana"/>
          <w:sz w:val="16"/>
          <w:szCs w:val="16"/>
          <w:lang w:val="pt-BR"/>
        </w:rPr>
        <w:t xml:space="preserve">. Sentença de 31 de janeiro de 2006. Série C Nº 140, par. 113; e </w:t>
      </w:r>
      <w:r w:rsidRPr="00C03E78">
        <w:rPr>
          <w:rFonts w:ascii="Verdana" w:hAnsi="Verdana"/>
          <w:i/>
          <w:sz w:val="16"/>
          <w:szCs w:val="16"/>
          <w:lang w:val="pt-BR"/>
        </w:rPr>
        <w:t>Valle Jaramillo e outros Vs. Colômbia</w:t>
      </w:r>
      <w:r w:rsidRPr="00C03E78">
        <w:rPr>
          <w:rFonts w:ascii="Verdana" w:hAnsi="Verdana"/>
          <w:sz w:val="16"/>
          <w:szCs w:val="16"/>
          <w:lang w:val="pt-BR"/>
        </w:rPr>
        <w:t>, nota 29</w:t>
      </w:r>
      <w:r w:rsidRPr="00C03E78">
        <w:rPr>
          <w:rFonts w:ascii="Verdana" w:hAnsi="Verdana"/>
          <w:i/>
          <w:sz w:val="16"/>
          <w:szCs w:val="16"/>
          <w:lang w:val="pt-BR"/>
        </w:rPr>
        <w:t xml:space="preserve"> supra,</w:t>
      </w:r>
      <w:r w:rsidRPr="00C03E78">
        <w:rPr>
          <w:rFonts w:ascii="Verdana" w:hAnsi="Verdana"/>
          <w:sz w:val="16"/>
          <w:szCs w:val="16"/>
          <w:lang w:val="pt-BR"/>
        </w:rPr>
        <w:t xml:space="preserve"> par. 77.</w:t>
      </w:r>
    </w:p>
  </w:footnote>
  <w:footnote w:id="8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do Massacre de Pueblo Bello Vs. Colômbia</w:t>
      </w:r>
      <w:r w:rsidRPr="00C03E78">
        <w:rPr>
          <w:rFonts w:ascii="Verdana" w:hAnsi="Verdana"/>
          <w:sz w:val="16"/>
          <w:szCs w:val="16"/>
          <w:lang w:val="pt-BR"/>
        </w:rPr>
        <w:t>, nota 80</w:t>
      </w:r>
      <w:r w:rsidRPr="00C03E78">
        <w:rPr>
          <w:rFonts w:ascii="Verdana" w:hAnsi="Verdana"/>
          <w:i/>
          <w:sz w:val="16"/>
          <w:szCs w:val="16"/>
          <w:lang w:val="pt-BR"/>
        </w:rPr>
        <w:t xml:space="preserve"> supra,</w:t>
      </w:r>
      <w:r w:rsidRPr="00C03E78">
        <w:rPr>
          <w:rFonts w:ascii="Verdana" w:hAnsi="Verdana"/>
          <w:sz w:val="16"/>
          <w:szCs w:val="16"/>
          <w:lang w:val="pt-BR"/>
        </w:rPr>
        <w:t xml:space="preserve"> par. 123; e </w:t>
      </w:r>
      <w:r w:rsidRPr="00C03E78">
        <w:rPr>
          <w:rFonts w:ascii="Verdana" w:hAnsi="Verdana"/>
          <w:i/>
          <w:sz w:val="16"/>
          <w:szCs w:val="16"/>
          <w:lang w:val="pt-BR"/>
        </w:rPr>
        <w:t>Valle Jaramillo e outros Vs. Colômbia</w:t>
      </w:r>
      <w:r w:rsidRPr="00C03E78">
        <w:rPr>
          <w:rFonts w:ascii="Verdana" w:hAnsi="Verdana"/>
          <w:sz w:val="16"/>
          <w:szCs w:val="16"/>
          <w:lang w:val="pt-BR"/>
        </w:rPr>
        <w:t>, nota 29</w:t>
      </w:r>
      <w:r w:rsidRPr="00C03E78">
        <w:rPr>
          <w:rFonts w:ascii="Verdana" w:hAnsi="Verdana"/>
          <w:i/>
          <w:sz w:val="16"/>
          <w:szCs w:val="16"/>
          <w:lang w:val="pt-BR"/>
        </w:rPr>
        <w:t xml:space="preserve"> supra,</w:t>
      </w:r>
      <w:r w:rsidRPr="00C03E78">
        <w:rPr>
          <w:rFonts w:ascii="Verdana" w:hAnsi="Verdana"/>
          <w:sz w:val="16"/>
          <w:szCs w:val="16"/>
          <w:lang w:val="pt-BR"/>
        </w:rPr>
        <w:t xml:space="preserve"> par. 78.</w:t>
      </w:r>
    </w:p>
  </w:footnote>
  <w:footnote w:id="8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CIDH. Relatório de Mérito nº 119/06 de 26 de outubro de 2006, pars. 211 a 215 (expediente de prova, tomo I, folhas 52-54</w:t>
      </w:r>
      <w:r w:rsidRPr="00676342">
        <w:rPr>
          <w:rFonts w:ascii="Verdana" w:hAnsi="Verdana"/>
          <w:sz w:val="16"/>
          <w:szCs w:val="16"/>
          <w:lang w:val="pt-BR"/>
        </w:rPr>
        <w:t>)</w:t>
      </w:r>
      <w:r w:rsidRPr="00C03E78">
        <w:rPr>
          <w:rFonts w:ascii="Verdana" w:hAnsi="Verdana"/>
          <w:sz w:val="16"/>
          <w:szCs w:val="16"/>
          <w:lang w:val="pt-BR"/>
        </w:rPr>
        <w:t>.</w:t>
      </w:r>
    </w:p>
  </w:footnote>
  <w:footnote w:id="8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CIDH. Relatório de Mérito nº 119/06 de 26 de outubro de 2006, pars. 277 a 281 (expediente de prova, tomo I, folhas 67-68</w:t>
      </w:r>
      <w:r w:rsidRPr="00676342">
        <w:rPr>
          <w:rFonts w:ascii="Verdana" w:hAnsi="Verdana"/>
          <w:sz w:val="16"/>
          <w:szCs w:val="16"/>
          <w:lang w:val="pt-BR"/>
        </w:rPr>
        <w:t>)</w:t>
      </w:r>
      <w:r w:rsidRPr="00C03E78">
        <w:rPr>
          <w:rFonts w:ascii="Verdana" w:hAnsi="Verdana"/>
          <w:sz w:val="16"/>
          <w:szCs w:val="16"/>
          <w:lang w:val="pt-BR"/>
        </w:rPr>
        <w:t>.</w:t>
      </w:r>
    </w:p>
  </w:footnote>
  <w:footnote w:id="8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Velásquez Rodríguez Vs. Honduras</w:t>
      </w:r>
      <w:r w:rsidRPr="00C03E78">
        <w:rPr>
          <w:rFonts w:ascii="Verdana" w:hAnsi="Verdana"/>
          <w:sz w:val="16"/>
          <w:szCs w:val="16"/>
          <w:lang w:val="pt-BR"/>
        </w:rPr>
        <w:t xml:space="preserve">. </w:t>
      </w:r>
      <w:r w:rsidRPr="00C03E78">
        <w:rPr>
          <w:rFonts w:ascii="Verdana" w:hAnsi="Verdana"/>
          <w:i/>
          <w:sz w:val="16"/>
          <w:szCs w:val="16"/>
          <w:lang w:val="pt-BR"/>
        </w:rPr>
        <w:t>Mérito</w:t>
      </w:r>
      <w:r w:rsidRPr="00C03E78">
        <w:rPr>
          <w:rFonts w:ascii="Verdana" w:hAnsi="Verdana"/>
          <w:sz w:val="16"/>
          <w:szCs w:val="16"/>
          <w:lang w:val="pt-BR"/>
        </w:rPr>
        <w:t>, nota 38</w:t>
      </w:r>
      <w:r w:rsidRPr="00C03E78">
        <w:rPr>
          <w:rFonts w:ascii="Verdana" w:hAnsi="Verdana"/>
          <w:i/>
          <w:sz w:val="16"/>
          <w:szCs w:val="16"/>
          <w:lang w:val="pt-BR"/>
        </w:rPr>
        <w:t xml:space="preserve"> supra,</w:t>
      </w:r>
      <w:r w:rsidRPr="00C03E78">
        <w:rPr>
          <w:rFonts w:ascii="Verdana" w:hAnsi="Verdana"/>
          <w:sz w:val="16"/>
          <w:szCs w:val="16"/>
          <w:lang w:val="pt-BR"/>
        </w:rPr>
        <w:t xml:space="preserve"> par. 173; </w:t>
      </w:r>
      <w:r w:rsidRPr="00C03E78">
        <w:rPr>
          <w:rFonts w:ascii="Verdana" w:hAnsi="Verdana"/>
          <w:i/>
          <w:sz w:val="16"/>
          <w:szCs w:val="16"/>
          <w:lang w:val="pt-BR"/>
        </w:rPr>
        <w:t>Caso La Cantuta Vs. Peru. Mérito, Reparações e Custas.</w:t>
      </w:r>
      <w:r w:rsidRPr="00C03E78">
        <w:rPr>
          <w:rFonts w:ascii="Verdana" w:hAnsi="Verdana"/>
          <w:b/>
          <w:sz w:val="16"/>
          <w:szCs w:val="16"/>
          <w:lang w:val="pt-BR"/>
        </w:rPr>
        <w:t xml:space="preserve"> </w:t>
      </w:r>
      <w:r w:rsidRPr="00C03E78">
        <w:rPr>
          <w:rFonts w:ascii="Verdana" w:hAnsi="Verdana"/>
          <w:sz w:val="16"/>
          <w:szCs w:val="16"/>
          <w:lang w:val="pt-BR"/>
        </w:rPr>
        <w:t xml:space="preserve">Sentença de 29 de novembro de 2006. Série C Nº 162, par. 156; </w:t>
      </w:r>
      <w:r w:rsidRPr="00C03E78">
        <w:rPr>
          <w:rFonts w:ascii="Verdana" w:hAnsi="Verdana"/>
          <w:i/>
          <w:sz w:val="16"/>
          <w:szCs w:val="16"/>
          <w:lang w:val="pt-BR"/>
        </w:rPr>
        <w:t>Caso do Massacre de Mapiripán,</w:t>
      </w:r>
      <w:r w:rsidRPr="00C03E78">
        <w:rPr>
          <w:rFonts w:ascii="Verdana" w:hAnsi="Verdana"/>
          <w:sz w:val="16"/>
          <w:szCs w:val="16"/>
          <w:lang w:val="pt-BR"/>
        </w:rPr>
        <w:t xml:space="preserve"> nota 38</w:t>
      </w:r>
      <w:r w:rsidRPr="00C03E78">
        <w:rPr>
          <w:rFonts w:ascii="Verdana" w:hAnsi="Verdana"/>
          <w:i/>
          <w:sz w:val="16"/>
          <w:szCs w:val="16"/>
          <w:lang w:val="pt-BR"/>
        </w:rPr>
        <w:t xml:space="preserve"> supra,</w:t>
      </w:r>
      <w:r w:rsidRPr="00C03E78">
        <w:rPr>
          <w:rFonts w:ascii="Verdana" w:hAnsi="Verdana"/>
          <w:sz w:val="16"/>
          <w:szCs w:val="16"/>
          <w:lang w:val="pt-BR"/>
        </w:rPr>
        <w:t xml:space="preserve"> par. </w:t>
      </w:r>
      <w:proofErr w:type="gramStart"/>
      <w:r w:rsidRPr="00C03E78">
        <w:rPr>
          <w:rFonts w:ascii="Verdana" w:hAnsi="Verdana"/>
          <w:sz w:val="16"/>
          <w:szCs w:val="16"/>
          <w:lang w:val="pt-BR"/>
        </w:rPr>
        <w:t>110</w:t>
      </w:r>
      <w:proofErr w:type="gramEnd"/>
    </w:p>
  </w:footnote>
  <w:footnote w:id="8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do Massacre de Mapiripán,</w:t>
      </w:r>
      <w:r w:rsidRPr="00C03E78">
        <w:rPr>
          <w:rFonts w:ascii="Verdana" w:hAnsi="Verdana"/>
          <w:sz w:val="16"/>
          <w:szCs w:val="16"/>
          <w:lang w:val="pt-BR"/>
        </w:rPr>
        <w:t xml:space="preserve"> nota 38</w:t>
      </w:r>
      <w:r w:rsidRPr="00C03E78">
        <w:rPr>
          <w:rFonts w:ascii="Verdana" w:hAnsi="Verdana"/>
          <w:i/>
          <w:sz w:val="16"/>
          <w:szCs w:val="16"/>
          <w:lang w:val="pt-BR"/>
        </w:rPr>
        <w:t xml:space="preserve"> supra,</w:t>
      </w:r>
      <w:r w:rsidRPr="00C03E78">
        <w:rPr>
          <w:rFonts w:ascii="Verdana" w:hAnsi="Verdana"/>
          <w:sz w:val="16"/>
          <w:szCs w:val="16"/>
          <w:lang w:val="pt-BR"/>
        </w:rPr>
        <w:t xml:space="preserve"> par. 113; </w:t>
      </w:r>
      <w:r w:rsidRPr="00C03E78">
        <w:rPr>
          <w:rFonts w:ascii="Verdana" w:hAnsi="Verdana"/>
          <w:i/>
          <w:sz w:val="16"/>
          <w:szCs w:val="16"/>
          <w:lang w:val="pt-BR"/>
        </w:rPr>
        <w:t xml:space="preserve">Valle Jaramillo e outros Vs. Colômbia. Mérito, Reparações e Custas. </w:t>
      </w:r>
      <w:r w:rsidRPr="00C03E78">
        <w:rPr>
          <w:rFonts w:ascii="Verdana" w:hAnsi="Verdana"/>
          <w:sz w:val="16"/>
          <w:szCs w:val="16"/>
          <w:lang w:val="pt-BR"/>
        </w:rPr>
        <w:t>Sentença de 27 de novembro de 2008. Série C Nº 192, par. 78; e</w:t>
      </w:r>
      <w:r w:rsidRPr="00C03E78">
        <w:rPr>
          <w:rFonts w:ascii="Verdana" w:hAnsi="Verdana"/>
          <w:i/>
          <w:sz w:val="16"/>
          <w:szCs w:val="16"/>
          <w:lang w:val="pt-BR"/>
        </w:rPr>
        <w:t xml:space="preserve"> Caso do Massacre de Pueblo Bello, </w:t>
      </w:r>
      <w:r w:rsidRPr="00C03E78">
        <w:rPr>
          <w:rFonts w:ascii="Verdana" w:hAnsi="Verdana"/>
          <w:sz w:val="16"/>
          <w:szCs w:val="16"/>
          <w:lang w:val="pt-BR"/>
        </w:rPr>
        <w:t>nota 80</w:t>
      </w:r>
      <w:r w:rsidRPr="00C03E78">
        <w:rPr>
          <w:rFonts w:ascii="Verdana" w:hAnsi="Verdana"/>
          <w:i/>
          <w:sz w:val="16"/>
          <w:szCs w:val="16"/>
          <w:lang w:val="pt-BR"/>
        </w:rPr>
        <w:t xml:space="preserve"> supra,</w:t>
      </w:r>
      <w:r w:rsidRPr="00C03E78">
        <w:rPr>
          <w:rFonts w:ascii="Verdana" w:hAnsi="Verdana"/>
          <w:sz w:val="16"/>
          <w:szCs w:val="16"/>
          <w:lang w:val="pt-BR"/>
        </w:rPr>
        <w:t xml:space="preserve"> par. 123.</w:t>
      </w:r>
    </w:p>
  </w:footnote>
  <w:footnote w:id="8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do Massacre de Mapiripán,</w:t>
      </w:r>
      <w:r w:rsidRPr="00C03E78">
        <w:rPr>
          <w:rFonts w:ascii="Verdana" w:hAnsi="Verdana"/>
          <w:sz w:val="16"/>
          <w:szCs w:val="16"/>
          <w:lang w:val="pt-BR"/>
        </w:rPr>
        <w:t xml:space="preserve"> nota 38</w:t>
      </w:r>
      <w:r w:rsidRPr="00C03E78">
        <w:rPr>
          <w:rFonts w:ascii="Verdana" w:hAnsi="Verdana"/>
          <w:i/>
          <w:sz w:val="16"/>
          <w:szCs w:val="16"/>
          <w:lang w:val="pt-BR"/>
        </w:rPr>
        <w:t xml:space="preserve"> supra,</w:t>
      </w:r>
      <w:r w:rsidRPr="00C03E78">
        <w:rPr>
          <w:rFonts w:ascii="Verdana" w:hAnsi="Verdana"/>
          <w:sz w:val="16"/>
          <w:szCs w:val="16"/>
          <w:lang w:val="pt-BR"/>
        </w:rPr>
        <w:t xml:space="preserve"> par. 113; e </w:t>
      </w:r>
      <w:r w:rsidRPr="00C03E78">
        <w:rPr>
          <w:rFonts w:ascii="Verdana" w:hAnsi="Verdana"/>
          <w:i/>
          <w:sz w:val="16"/>
          <w:szCs w:val="16"/>
          <w:lang w:val="pt-BR"/>
        </w:rPr>
        <w:t xml:space="preserve">Caso do Massacre de Pueblo Bello, </w:t>
      </w:r>
      <w:r w:rsidRPr="00C03E78">
        <w:rPr>
          <w:rFonts w:ascii="Verdana" w:hAnsi="Verdana"/>
          <w:sz w:val="16"/>
          <w:szCs w:val="16"/>
          <w:lang w:val="pt-BR"/>
        </w:rPr>
        <w:t>nota 80</w:t>
      </w:r>
      <w:r w:rsidRPr="00C03E78">
        <w:rPr>
          <w:rFonts w:ascii="Verdana" w:hAnsi="Verdana"/>
          <w:i/>
          <w:sz w:val="16"/>
          <w:szCs w:val="16"/>
          <w:lang w:val="pt-BR"/>
        </w:rPr>
        <w:t xml:space="preserve"> supra,</w:t>
      </w:r>
      <w:r w:rsidRPr="00C03E78">
        <w:rPr>
          <w:rFonts w:ascii="Verdana" w:hAnsi="Verdana"/>
          <w:sz w:val="16"/>
          <w:szCs w:val="16"/>
          <w:lang w:val="pt-BR"/>
        </w:rPr>
        <w:t xml:space="preserve"> par. 116.</w:t>
      </w:r>
    </w:p>
  </w:footnote>
  <w:footnote w:id="87">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rStyle w:val="Refdenotaalpie"/>
          <w:sz w:val="16"/>
          <w:szCs w:val="16"/>
          <w:lang w:val="pt-BR"/>
        </w:rPr>
        <w:t xml:space="preserve"> </w:t>
      </w:r>
      <w:r w:rsidRPr="00C03E78">
        <w:rPr>
          <w:sz w:val="16"/>
          <w:szCs w:val="16"/>
          <w:lang w:val="pt-BR"/>
        </w:rPr>
        <w:tab/>
      </w:r>
      <w:r w:rsidRPr="00C03E78">
        <w:rPr>
          <w:i/>
          <w:sz w:val="16"/>
          <w:szCs w:val="16"/>
          <w:lang w:val="pt-BR"/>
        </w:rPr>
        <w:t>Cf. Caso Velásquez Rodríguez</w:t>
      </w:r>
      <w:r w:rsidRPr="00C03E78">
        <w:rPr>
          <w:sz w:val="16"/>
          <w:szCs w:val="16"/>
          <w:lang w:val="pt-BR"/>
        </w:rPr>
        <w:t xml:space="preserve">. </w:t>
      </w:r>
      <w:r w:rsidRPr="00C03E78">
        <w:rPr>
          <w:i/>
          <w:sz w:val="16"/>
          <w:szCs w:val="16"/>
          <w:lang w:val="pt-BR"/>
        </w:rPr>
        <w:t>Mérito</w:t>
      </w:r>
      <w:r w:rsidRPr="00C03E78">
        <w:rPr>
          <w:sz w:val="16"/>
          <w:szCs w:val="16"/>
          <w:lang w:val="pt-BR"/>
        </w:rPr>
        <w:t>, nota 38</w:t>
      </w:r>
      <w:r w:rsidRPr="00C03E78">
        <w:rPr>
          <w:i/>
          <w:sz w:val="16"/>
          <w:szCs w:val="16"/>
          <w:lang w:val="pt-BR"/>
        </w:rPr>
        <w:t xml:space="preserve"> supra,</w:t>
      </w:r>
      <w:r w:rsidRPr="00C03E78">
        <w:rPr>
          <w:sz w:val="16"/>
          <w:szCs w:val="16"/>
          <w:lang w:val="pt-BR"/>
        </w:rPr>
        <w:t xml:space="preserve"> par. 173; </w:t>
      </w:r>
      <w:r w:rsidRPr="00C03E78">
        <w:rPr>
          <w:i/>
          <w:sz w:val="16"/>
          <w:szCs w:val="16"/>
          <w:lang w:val="pt-BR"/>
        </w:rPr>
        <w:t>Caso da “Panel Blanca” (Caso Paniagua Morales e outros</w:t>
      </w:r>
      <w:r w:rsidRPr="00676342">
        <w:rPr>
          <w:sz w:val="16"/>
          <w:szCs w:val="16"/>
          <w:lang w:val="pt-BR"/>
        </w:rPr>
        <w:t>)</w:t>
      </w:r>
      <w:r w:rsidRPr="00C03E78">
        <w:rPr>
          <w:i/>
          <w:sz w:val="16"/>
          <w:szCs w:val="16"/>
          <w:lang w:val="pt-BR"/>
        </w:rPr>
        <w:t>. Mérito</w:t>
      </w:r>
      <w:r w:rsidRPr="00C03E78">
        <w:rPr>
          <w:sz w:val="16"/>
          <w:szCs w:val="16"/>
          <w:lang w:val="pt-BR"/>
        </w:rPr>
        <w:t>, nota 45</w:t>
      </w:r>
      <w:r w:rsidRPr="00C03E78">
        <w:rPr>
          <w:i/>
          <w:sz w:val="16"/>
          <w:szCs w:val="16"/>
          <w:lang w:val="pt-BR"/>
        </w:rPr>
        <w:t xml:space="preserve"> supra,</w:t>
      </w:r>
      <w:r w:rsidRPr="00C03E78">
        <w:rPr>
          <w:sz w:val="16"/>
          <w:szCs w:val="16"/>
          <w:lang w:val="pt-BR"/>
        </w:rPr>
        <w:t xml:space="preserve"> par. 91; </w:t>
      </w:r>
      <w:r w:rsidRPr="00C03E78">
        <w:rPr>
          <w:i/>
          <w:sz w:val="16"/>
          <w:szCs w:val="16"/>
          <w:lang w:val="pt-BR"/>
        </w:rPr>
        <w:t>Caso Yvon Neptune Vs. Haiti</w:t>
      </w:r>
      <w:r w:rsidRPr="00C03E78">
        <w:rPr>
          <w:sz w:val="16"/>
          <w:szCs w:val="16"/>
          <w:lang w:val="pt-BR"/>
        </w:rPr>
        <w:t>, nota 49</w:t>
      </w:r>
      <w:r w:rsidRPr="00C03E78">
        <w:rPr>
          <w:i/>
          <w:sz w:val="16"/>
          <w:szCs w:val="16"/>
          <w:lang w:val="pt-BR"/>
        </w:rPr>
        <w:t xml:space="preserve"> supra,</w:t>
      </w:r>
      <w:r w:rsidRPr="00C03E78">
        <w:rPr>
          <w:sz w:val="16"/>
          <w:szCs w:val="16"/>
          <w:lang w:val="pt-BR"/>
        </w:rPr>
        <w:t xml:space="preserve"> par. 43; e </w:t>
      </w:r>
      <w:r w:rsidRPr="00C03E78">
        <w:rPr>
          <w:i/>
          <w:sz w:val="16"/>
          <w:szCs w:val="16"/>
          <w:lang w:val="pt-BR"/>
        </w:rPr>
        <w:t>Caso Cantoral Huamaní e García Santa Cruz Vs. Peru. Exceção Preliminar, Mérito, Reparações e Custas.</w:t>
      </w:r>
      <w:r w:rsidRPr="00C03E78">
        <w:rPr>
          <w:b/>
          <w:sz w:val="16"/>
          <w:szCs w:val="16"/>
          <w:lang w:val="pt-BR"/>
        </w:rPr>
        <w:t xml:space="preserve"> </w:t>
      </w:r>
      <w:r w:rsidRPr="00C03E78">
        <w:rPr>
          <w:sz w:val="16"/>
          <w:szCs w:val="16"/>
          <w:lang w:val="pt-BR"/>
        </w:rPr>
        <w:t>Sentença de 10 de julho de 2007. Série C Nº 167, par. 79.</w:t>
      </w:r>
    </w:p>
  </w:footnote>
  <w:footnote w:id="88">
    <w:p w:rsidR="00D5581E" w:rsidRPr="00C03E78" w:rsidRDefault="00D5581E" w:rsidP="002D64B9">
      <w:pPr>
        <w:pStyle w:val="Textonotapie"/>
        <w:spacing w:after="120"/>
        <w:jc w:val="both"/>
        <w:rPr>
          <w:rFonts w:ascii="Verdana" w:hAnsi="Verdana"/>
          <w:sz w:val="16"/>
          <w:szCs w:val="16"/>
          <w:lang w:val="en-US"/>
        </w:rPr>
      </w:pPr>
      <w:r w:rsidRPr="00C03E78">
        <w:rPr>
          <w:rStyle w:val="Refdenotaalpie"/>
          <w:rFonts w:ascii="Verdana" w:hAnsi="Verdana"/>
          <w:sz w:val="16"/>
          <w:szCs w:val="16"/>
          <w:lang w:val="pt-BR"/>
        </w:rPr>
        <w:footnoteRef/>
      </w:r>
      <w:r w:rsidRPr="00C03E78">
        <w:rPr>
          <w:rFonts w:ascii="Verdana" w:hAnsi="Verdana"/>
          <w:sz w:val="16"/>
          <w:szCs w:val="16"/>
          <w:lang w:val="pt-BR"/>
        </w:rPr>
        <w:tab/>
      </w:r>
      <w:r w:rsidRPr="00C03E78">
        <w:rPr>
          <w:rFonts w:ascii="Verdana" w:hAnsi="Verdana"/>
          <w:i/>
          <w:sz w:val="16"/>
          <w:szCs w:val="16"/>
          <w:lang w:val="pt-BR"/>
        </w:rPr>
        <w:t xml:space="preserve">Cf. Caso do Tribunal Constitucional Vs. Peru. Mérito, Reparações e Custas, </w:t>
      </w:r>
      <w:r w:rsidRPr="00C03E78">
        <w:rPr>
          <w:rFonts w:ascii="Verdana" w:hAnsi="Verdana"/>
          <w:sz w:val="16"/>
          <w:szCs w:val="16"/>
          <w:lang w:val="pt-BR"/>
        </w:rPr>
        <w:t xml:space="preserve">Sentença de 18 de agosto de 2000. Série C Nº 69, par. 109; </w:t>
      </w:r>
      <w:r w:rsidRPr="00C03E78">
        <w:rPr>
          <w:rFonts w:ascii="Verdana" w:hAnsi="Verdana"/>
          <w:i/>
          <w:sz w:val="16"/>
          <w:szCs w:val="16"/>
          <w:lang w:val="pt-BR"/>
        </w:rPr>
        <w:t>Caso Yvon Neptune Vs. Haiti</w:t>
      </w:r>
      <w:r w:rsidRPr="00C03E78">
        <w:rPr>
          <w:rFonts w:ascii="Verdana" w:hAnsi="Verdana"/>
          <w:sz w:val="16"/>
          <w:szCs w:val="16"/>
          <w:lang w:val="pt-BR"/>
        </w:rPr>
        <w:t>, nota 49</w:t>
      </w:r>
      <w:r w:rsidRPr="00C03E78">
        <w:rPr>
          <w:rFonts w:ascii="Verdana" w:hAnsi="Verdana"/>
          <w:i/>
          <w:sz w:val="16"/>
          <w:szCs w:val="16"/>
          <w:lang w:val="pt-BR"/>
        </w:rPr>
        <w:t xml:space="preserve"> supra,</w:t>
      </w:r>
      <w:r w:rsidRPr="00C03E78">
        <w:rPr>
          <w:rFonts w:ascii="Verdana" w:hAnsi="Verdana"/>
          <w:sz w:val="16"/>
          <w:szCs w:val="16"/>
          <w:lang w:val="pt-BR"/>
        </w:rPr>
        <w:t xml:space="preserve"> par. 43; e </w:t>
      </w:r>
      <w:r w:rsidRPr="00C03E78">
        <w:rPr>
          <w:rFonts w:ascii="Verdana" w:hAnsi="Verdana"/>
          <w:i/>
          <w:sz w:val="16"/>
          <w:szCs w:val="16"/>
          <w:lang w:val="pt-BR"/>
        </w:rPr>
        <w:t>Caso Cantoral Huamaní e García Santa Cruz Vs. Peru</w:t>
      </w:r>
      <w:r w:rsidRPr="00C03E78">
        <w:rPr>
          <w:rFonts w:ascii="Verdana" w:hAnsi="Verdana"/>
          <w:sz w:val="16"/>
          <w:szCs w:val="16"/>
          <w:lang w:val="pt-BR"/>
        </w:rPr>
        <w:t>, nota 87</w:t>
      </w:r>
      <w:r w:rsidRPr="00C03E78">
        <w:rPr>
          <w:rFonts w:ascii="Verdana" w:hAnsi="Verdana"/>
          <w:i/>
          <w:sz w:val="16"/>
          <w:szCs w:val="16"/>
          <w:lang w:val="pt-BR"/>
        </w:rPr>
        <w:t xml:space="preserve"> supra,</w:t>
      </w:r>
      <w:r w:rsidRPr="00C03E78">
        <w:rPr>
          <w:rFonts w:ascii="Verdana" w:hAnsi="Verdana"/>
          <w:sz w:val="16"/>
          <w:szCs w:val="16"/>
          <w:lang w:val="pt-BR"/>
        </w:rPr>
        <w:t xml:space="preserve"> par. 79. Ver também, </w:t>
      </w:r>
      <w:r w:rsidRPr="00C03E78">
        <w:rPr>
          <w:rFonts w:ascii="Verdana" w:hAnsi="Verdana"/>
          <w:i/>
          <w:sz w:val="16"/>
          <w:szCs w:val="16"/>
          <w:lang w:val="pt-BR"/>
        </w:rPr>
        <w:t xml:space="preserve">Caso La Cantuta Vs. </w:t>
      </w:r>
      <w:r w:rsidRPr="00C03E78">
        <w:rPr>
          <w:rFonts w:ascii="Verdana" w:hAnsi="Verdana"/>
          <w:i/>
          <w:sz w:val="16"/>
          <w:szCs w:val="16"/>
          <w:lang w:val="en-US"/>
        </w:rPr>
        <w:t>Peru</w:t>
      </w:r>
      <w:r w:rsidRPr="00C03E78">
        <w:rPr>
          <w:rFonts w:ascii="Verdana" w:hAnsi="Verdana"/>
          <w:sz w:val="16"/>
          <w:szCs w:val="16"/>
          <w:lang w:val="en-US"/>
        </w:rPr>
        <w:t>, nota 84</w:t>
      </w:r>
      <w:r w:rsidRPr="00C03E78">
        <w:rPr>
          <w:rFonts w:ascii="Verdana" w:hAnsi="Verdana"/>
          <w:i/>
          <w:sz w:val="16"/>
          <w:szCs w:val="16"/>
          <w:lang w:val="en-US"/>
        </w:rPr>
        <w:t xml:space="preserve"> supra,</w:t>
      </w:r>
      <w:r w:rsidRPr="00C03E78">
        <w:rPr>
          <w:rFonts w:ascii="Verdana" w:hAnsi="Verdana"/>
          <w:sz w:val="16"/>
          <w:szCs w:val="16"/>
          <w:lang w:val="en-US"/>
        </w:rPr>
        <w:t xml:space="preserve"> par. 156.</w:t>
      </w:r>
    </w:p>
  </w:footnote>
  <w:footnote w:id="89">
    <w:p w:rsidR="00D5581E" w:rsidRPr="00C03E78" w:rsidRDefault="00D5581E" w:rsidP="002D64B9">
      <w:pPr>
        <w:pStyle w:val="Textonotapie"/>
        <w:spacing w:after="120"/>
        <w:jc w:val="both"/>
        <w:rPr>
          <w:rFonts w:ascii="Verdana" w:hAnsi="Verdana"/>
          <w:sz w:val="16"/>
          <w:szCs w:val="16"/>
          <w:lang w:val="en-US"/>
        </w:rPr>
      </w:pPr>
      <w:r w:rsidRPr="00C03E78">
        <w:rPr>
          <w:rStyle w:val="Refdenotaalpie"/>
          <w:rFonts w:ascii="Verdana" w:hAnsi="Verdana"/>
          <w:sz w:val="16"/>
          <w:szCs w:val="16"/>
          <w:lang w:val="pt-BR"/>
        </w:rPr>
        <w:footnoteRef/>
      </w:r>
      <w:r w:rsidRPr="00C03E78">
        <w:rPr>
          <w:rFonts w:ascii="Verdana" w:hAnsi="Verdana"/>
          <w:sz w:val="16"/>
          <w:szCs w:val="16"/>
          <w:lang w:val="en-US"/>
        </w:rPr>
        <w:t xml:space="preserve"> </w:t>
      </w:r>
      <w:r w:rsidRPr="00C03E78">
        <w:rPr>
          <w:rFonts w:ascii="Verdana" w:hAnsi="Verdana"/>
          <w:sz w:val="16"/>
          <w:szCs w:val="16"/>
          <w:lang w:val="en-US"/>
        </w:rPr>
        <w:tab/>
      </w:r>
      <w:r w:rsidRPr="00C03E78">
        <w:rPr>
          <w:rFonts w:ascii="Verdana" w:hAnsi="Verdana"/>
          <w:i/>
          <w:sz w:val="16"/>
          <w:szCs w:val="16"/>
          <w:lang w:val="en-US"/>
        </w:rPr>
        <w:t xml:space="preserve">Cf. </w:t>
      </w:r>
      <w:r w:rsidRPr="00C03E78">
        <w:rPr>
          <w:rFonts w:ascii="Verdana" w:hAnsi="Verdana"/>
          <w:sz w:val="16"/>
          <w:szCs w:val="16"/>
          <w:lang w:val="en-US"/>
        </w:rPr>
        <w:t xml:space="preserve">ICJ, </w:t>
      </w:r>
      <w:r w:rsidRPr="00C03E78">
        <w:rPr>
          <w:rFonts w:ascii="Verdana" w:hAnsi="Verdana"/>
          <w:i/>
          <w:sz w:val="16"/>
          <w:szCs w:val="16"/>
          <w:lang w:val="en-US"/>
        </w:rPr>
        <w:t xml:space="preserve">Military and Paramilitary Activities in and against Nicaragua (Nicaragua </w:t>
      </w:r>
      <w:r w:rsidRPr="00C03E78">
        <w:rPr>
          <w:rFonts w:ascii="Verdana" w:hAnsi="Verdana"/>
          <w:i/>
          <w:iCs/>
          <w:sz w:val="16"/>
          <w:szCs w:val="16"/>
          <w:lang w:val="en-US"/>
        </w:rPr>
        <w:t>v.</w:t>
      </w:r>
      <w:r w:rsidRPr="00C03E78">
        <w:rPr>
          <w:rFonts w:ascii="Verdana" w:hAnsi="Verdana"/>
          <w:i/>
          <w:sz w:val="16"/>
          <w:szCs w:val="16"/>
          <w:lang w:val="en-US"/>
        </w:rPr>
        <w:t xml:space="preserve"> United States of America</w:t>
      </w:r>
      <w:r w:rsidRPr="00676342">
        <w:rPr>
          <w:rFonts w:ascii="Verdana" w:hAnsi="Verdana"/>
          <w:sz w:val="16"/>
          <w:szCs w:val="16"/>
          <w:lang w:val="en-US"/>
        </w:rPr>
        <w:t>)</w:t>
      </w:r>
      <w:r w:rsidRPr="00C03E78">
        <w:rPr>
          <w:rFonts w:ascii="Verdana" w:hAnsi="Verdana"/>
          <w:sz w:val="16"/>
          <w:szCs w:val="16"/>
          <w:lang w:val="en-US"/>
        </w:rPr>
        <w:t xml:space="preserve">, Judgment of 27 June 1986, I.C.J. Reports 1984, p. 390, </w:t>
      </w:r>
      <w:proofErr w:type="gramStart"/>
      <w:r w:rsidRPr="00C03E78">
        <w:rPr>
          <w:rFonts w:ascii="Verdana" w:hAnsi="Verdana"/>
          <w:sz w:val="16"/>
          <w:szCs w:val="16"/>
          <w:lang w:val="en-US"/>
        </w:rPr>
        <w:t>para</w:t>
      </w:r>
      <w:proofErr w:type="gramEnd"/>
      <w:r w:rsidRPr="00C03E78">
        <w:rPr>
          <w:rFonts w:ascii="Verdana" w:hAnsi="Verdana"/>
          <w:sz w:val="16"/>
          <w:szCs w:val="16"/>
          <w:lang w:val="en-US"/>
        </w:rPr>
        <w:t xml:space="preserve">. 64. </w:t>
      </w:r>
    </w:p>
  </w:footnote>
  <w:footnote w:id="90">
    <w:p w:rsidR="00D5581E" w:rsidRPr="00C03E78" w:rsidRDefault="00D5581E" w:rsidP="002D64B9">
      <w:pPr>
        <w:pStyle w:val="Textonotapie"/>
        <w:spacing w:after="120"/>
        <w:jc w:val="both"/>
        <w:rPr>
          <w:rFonts w:ascii="Verdana" w:hAnsi="Verdana"/>
          <w:sz w:val="16"/>
          <w:szCs w:val="16"/>
          <w:lang w:val="en-US"/>
        </w:rPr>
      </w:pPr>
      <w:r w:rsidRPr="00C03E78">
        <w:rPr>
          <w:rStyle w:val="Refdenotaalpie"/>
          <w:rFonts w:ascii="Verdana" w:hAnsi="Verdana"/>
          <w:sz w:val="16"/>
          <w:szCs w:val="16"/>
          <w:lang w:val="pt-BR"/>
        </w:rPr>
        <w:footnoteRef/>
      </w:r>
      <w:r w:rsidRPr="00C03E78">
        <w:rPr>
          <w:rFonts w:ascii="Verdana" w:hAnsi="Verdana"/>
          <w:sz w:val="16"/>
          <w:szCs w:val="16"/>
          <w:lang w:val="en-US"/>
        </w:rPr>
        <w:t xml:space="preserve"> </w:t>
      </w:r>
      <w:r w:rsidRPr="00C03E78">
        <w:rPr>
          <w:rFonts w:ascii="Verdana" w:hAnsi="Verdana"/>
          <w:sz w:val="16"/>
          <w:szCs w:val="16"/>
          <w:lang w:val="en-US"/>
        </w:rPr>
        <w:tab/>
      </w:r>
      <w:r w:rsidRPr="00C03E78">
        <w:rPr>
          <w:rFonts w:ascii="Verdana" w:hAnsi="Verdana"/>
          <w:i/>
          <w:sz w:val="16"/>
          <w:szCs w:val="16"/>
          <w:lang w:val="en-US"/>
        </w:rPr>
        <w:t xml:space="preserve">Cf. </w:t>
      </w:r>
      <w:r w:rsidRPr="00C03E78">
        <w:rPr>
          <w:rFonts w:ascii="Verdana" w:hAnsi="Verdana"/>
          <w:sz w:val="16"/>
          <w:szCs w:val="16"/>
          <w:lang w:val="en-US"/>
        </w:rPr>
        <w:t xml:space="preserve">ICJ, </w:t>
      </w:r>
      <w:r w:rsidRPr="00C03E78">
        <w:rPr>
          <w:rFonts w:ascii="Verdana" w:hAnsi="Verdana"/>
          <w:i/>
          <w:sz w:val="16"/>
          <w:szCs w:val="16"/>
          <w:lang w:val="en-US"/>
        </w:rPr>
        <w:t>Nuclear Tests Case (Australia v. France</w:t>
      </w:r>
      <w:r w:rsidRPr="00676342">
        <w:rPr>
          <w:rFonts w:ascii="Verdana" w:hAnsi="Verdana"/>
          <w:sz w:val="16"/>
          <w:szCs w:val="16"/>
          <w:lang w:val="en-US"/>
        </w:rPr>
        <w:t>)</w:t>
      </w:r>
      <w:r w:rsidRPr="00C03E78">
        <w:rPr>
          <w:rFonts w:ascii="Verdana" w:hAnsi="Verdana"/>
          <w:sz w:val="16"/>
          <w:szCs w:val="16"/>
          <w:lang w:val="en-US"/>
        </w:rPr>
        <w:t xml:space="preserve">, Judgment of 20 December 1974, I.C.J. Reports 1974, p. 253, paras. </w:t>
      </w:r>
      <w:proofErr w:type="gramStart"/>
      <w:r w:rsidRPr="00C03E78">
        <w:rPr>
          <w:rFonts w:ascii="Verdana" w:hAnsi="Verdana"/>
          <w:sz w:val="16"/>
          <w:szCs w:val="16"/>
          <w:lang w:val="en-US"/>
        </w:rPr>
        <w:t xml:space="preserve">43, 46; and CIJ, </w:t>
      </w:r>
      <w:r w:rsidRPr="00C03E78">
        <w:rPr>
          <w:rFonts w:ascii="Verdana" w:hAnsi="Verdana"/>
          <w:i/>
          <w:sz w:val="16"/>
          <w:szCs w:val="16"/>
          <w:lang w:val="en-US"/>
        </w:rPr>
        <w:t>Nuclear Tests Case, (New Zealand v. France</w:t>
      </w:r>
      <w:r w:rsidRPr="00676342">
        <w:rPr>
          <w:rFonts w:ascii="Verdana" w:hAnsi="Verdana"/>
          <w:sz w:val="16"/>
          <w:szCs w:val="16"/>
          <w:lang w:val="en-US"/>
        </w:rPr>
        <w:t>)</w:t>
      </w:r>
      <w:r w:rsidRPr="00C03E78">
        <w:rPr>
          <w:rFonts w:ascii="Verdana" w:hAnsi="Verdana"/>
          <w:sz w:val="16"/>
          <w:szCs w:val="16"/>
          <w:lang w:val="en-US"/>
        </w:rPr>
        <w:t>, Judgment of 20 December 1974, I.C.J. Reports 1974, p. 457, paras.</w:t>
      </w:r>
      <w:proofErr w:type="gramEnd"/>
      <w:r w:rsidRPr="00C03E78">
        <w:rPr>
          <w:rFonts w:ascii="Verdana" w:hAnsi="Verdana"/>
          <w:sz w:val="16"/>
          <w:szCs w:val="16"/>
          <w:lang w:val="en-US"/>
        </w:rPr>
        <w:t xml:space="preserve"> </w:t>
      </w:r>
      <w:proofErr w:type="gramStart"/>
      <w:r w:rsidRPr="00C03E78">
        <w:rPr>
          <w:rFonts w:ascii="Verdana" w:hAnsi="Verdana"/>
          <w:sz w:val="16"/>
          <w:szCs w:val="16"/>
          <w:lang w:val="en-US"/>
        </w:rPr>
        <w:t>46, 49.</w:t>
      </w:r>
      <w:proofErr w:type="gramEnd"/>
    </w:p>
  </w:footnote>
  <w:footnote w:id="91">
    <w:p w:rsidR="00D5581E" w:rsidRPr="00C03E78" w:rsidRDefault="00D5581E" w:rsidP="002D64B9">
      <w:pPr>
        <w:pStyle w:val="Textonotapie"/>
        <w:spacing w:after="120"/>
        <w:jc w:val="both"/>
        <w:rPr>
          <w:rFonts w:ascii="Verdana" w:hAnsi="Verdana"/>
          <w:sz w:val="16"/>
          <w:szCs w:val="16"/>
          <w:lang w:val="en-US"/>
        </w:rPr>
      </w:pPr>
      <w:r w:rsidRPr="00C03E78">
        <w:rPr>
          <w:rStyle w:val="Refdenotaalpie"/>
          <w:rFonts w:ascii="Verdana" w:hAnsi="Verdana"/>
          <w:sz w:val="16"/>
          <w:szCs w:val="16"/>
          <w:lang w:val="pt-BR"/>
        </w:rPr>
        <w:footnoteRef/>
      </w:r>
      <w:r w:rsidRPr="00C03E78">
        <w:rPr>
          <w:rFonts w:ascii="Verdana" w:hAnsi="Verdana"/>
          <w:sz w:val="16"/>
          <w:szCs w:val="16"/>
          <w:lang w:val="en-US"/>
        </w:rPr>
        <w:t xml:space="preserve"> </w:t>
      </w:r>
      <w:r w:rsidRPr="00C03E78">
        <w:rPr>
          <w:rFonts w:ascii="Verdana" w:hAnsi="Verdana"/>
          <w:sz w:val="16"/>
          <w:szCs w:val="16"/>
          <w:lang w:val="en-US"/>
        </w:rPr>
        <w:tab/>
      </w:r>
      <w:r w:rsidRPr="00C03E78">
        <w:rPr>
          <w:rFonts w:ascii="Verdana" w:hAnsi="Verdana"/>
          <w:i/>
          <w:sz w:val="16"/>
          <w:szCs w:val="16"/>
          <w:lang w:val="en-US"/>
        </w:rPr>
        <w:t xml:space="preserve">Cf. </w:t>
      </w:r>
      <w:r w:rsidRPr="00C03E78">
        <w:rPr>
          <w:rFonts w:ascii="Verdana" w:hAnsi="Verdana"/>
          <w:sz w:val="16"/>
          <w:szCs w:val="16"/>
          <w:lang w:val="en-US"/>
        </w:rPr>
        <w:t xml:space="preserve">ICJ, </w:t>
      </w:r>
      <w:r w:rsidRPr="005538C6">
        <w:rPr>
          <w:rFonts w:ascii="Verdana" w:hAnsi="Verdana"/>
          <w:i/>
          <w:sz w:val="16"/>
          <w:szCs w:val="16"/>
          <w:lang w:val="en-US"/>
        </w:rPr>
        <w:t>Military and Paramilitary Activities in and against Nicaragua (Nicaragua v. United States of America)</w:t>
      </w:r>
      <w:r w:rsidRPr="00C03E78">
        <w:rPr>
          <w:rFonts w:ascii="Verdana" w:hAnsi="Verdana"/>
          <w:sz w:val="16"/>
          <w:szCs w:val="16"/>
          <w:lang w:val="en-US"/>
        </w:rPr>
        <w:t xml:space="preserve">, Judgment of 27 June 1986, I.C.J. Reports 1984, p. 390, </w:t>
      </w:r>
      <w:proofErr w:type="gramStart"/>
      <w:r w:rsidRPr="00C03E78">
        <w:rPr>
          <w:rFonts w:ascii="Verdana" w:hAnsi="Verdana"/>
          <w:sz w:val="16"/>
          <w:szCs w:val="16"/>
          <w:lang w:val="en-US"/>
        </w:rPr>
        <w:t>para</w:t>
      </w:r>
      <w:proofErr w:type="gramEnd"/>
      <w:r w:rsidRPr="00C03E78">
        <w:rPr>
          <w:rFonts w:ascii="Verdana" w:hAnsi="Verdana"/>
          <w:sz w:val="16"/>
          <w:szCs w:val="16"/>
          <w:lang w:val="en-US"/>
        </w:rPr>
        <w:t>. 71.</w:t>
      </w:r>
    </w:p>
  </w:footnote>
  <w:footnote w:id="92">
    <w:p w:rsidR="00D5581E" w:rsidRPr="00D5581E" w:rsidRDefault="00D5581E" w:rsidP="002D64B9">
      <w:pPr>
        <w:pStyle w:val="Textonotapie"/>
        <w:spacing w:after="120"/>
        <w:jc w:val="both"/>
        <w:rPr>
          <w:rFonts w:ascii="Verdana" w:hAnsi="Verdana"/>
          <w:sz w:val="16"/>
          <w:szCs w:val="16"/>
          <w:lang w:val="en-US"/>
        </w:rPr>
      </w:pPr>
      <w:r w:rsidRPr="00C03E78">
        <w:rPr>
          <w:rStyle w:val="Refdenotaalpie"/>
          <w:rFonts w:ascii="Verdana" w:hAnsi="Verdana"/>
          <w:sz w:val="16"/>
          <w:szCs w:val="16"/>
          <w:lang w:val="pt-BR"/>
        </w:rPr>
        <w:footnoteRef/>
      </w:r>
      <w:r w:rsidRPr="00C03E78">
        <w:rPr>
          <w:rFonts w:ascii="Verdana" w:hAnsi="Verdana"/>
          <w:sz w:val="16"/>
          <w:szCs w:val="16"/>
          <w:lang w:val="en-US"/>
        </w:rPr>
        <w:t xml:space="preserve"> </w:t>
      </w:r>
      <w:r w:rsidRPr="00C03E78">
        <w:rPr>
          <w:rFonts w:ascii="Verdana" w:hAnsi="Verdana"/>
          <w:sz w:val="16"/>
          <w:szCs w:val="16"/>
          <w:lang w:val="en-US"/>
        </w:rPr>
        <w:tab/>
      </w:r>
      <w:r w:rsidRPr="00C03E78">
        <w:rPr>
          <w:rFonts w:ascii="Verdana" w:hAnsi="Verdana"/>
          <w:i/>
          <w:sz w:val="16"/>
          <w:szCs w:val="16"/>
          <w:lang w:val="en-US"/>
        </w:rPr>
        <w:t xml:space="preserve">Cf. </w:t>
      </w:r>
      <w:r w:rsidRPr="00C03E78">
        <w:rPr>
          <w:rFonts w:ascii="Verdana" w:hAnsi="Verdana"/>
          <w:sz w:val="16"/>
          <w:szCs w:val="16"/>
          <w:lang w:val="en-US"/>
        </w:rPr>
        <w:t xml:space="preserve">PCIJ, </w:t>
      </w:r>
      <w:r w:rsidRPr="005538C6">
        <w:rPr>
          <w:rFonts w:ascii="Verdana" w:hAnsi="Verdana"/>
          <w:i/>
          <w:sz w:val="16"/>
          <w:szCs w:val="16"/>
          <w:lang w:val="en-US"/>
        </w:rPr>
        <w:t>Legal Status of Eastern Greenland</w:t>
      </w:r>
      <w:r w:rsidRPr="00C03E78">
        <w:rPr>
          <w:rFonts w:ascii="Verdana" w:hAnsi="Verdana"/>
          <w:sz w:val="16"/>
          <w:szCs w:val="16"/>
          <w:lang w:val="en-US"/>
        </w:rPr>
        <w:t xml:space="preserve">, Judgment of 5 April 1933, Ser. </w:t>
      </w:r>
      <w:proofErr w:type="gramStart"/>
      <w:r w:rsidRPr="00C03E78">
        <w:rPr>
          <w:rFonts w:ascii="Verdana" w:hAnsi="Verdana"/>
          <w:sz w:val="16"/>
          <w:szCs w:val="16"/>
          <w:lang w:val="en-US"/>
        </w:rPr>
        <w:t>A/B53, pág.</w:t>
      </w:r>
      <w:proofErr w:type="gramEnd"/>
      <w:r w:rsidRPr="00C03E78">
        <w:rPr>
          <w:rFonts w:ascii="Verdana" w:hAnsi="Verdana"/>
          <w:sz w:val="16"/>
          <w:szCs w:val="16"/>
          <w:lang w:val="en-US"/>
        </w:rPr>
        <w:t xml:space="preserve"> 69. Ver também, ICJ, </w:t>
      </w:r>
      <w:r w:rsidRPr="005538C6">
        <w:rPr>
          <w:rFonts w:ascii="Verdana" w:hAnsi="Verdana"/>
          <w:i/>
          <w:sz w:val="16"/>
          <w:szCs w:val="16"/>
          <w:lang w:val="en-US"/>
        </w:rPr>
        <w:t>Military and Paramilitary Activities in and against Nicaragua (Nicaragua v. United States of America)</w:t>
      </w:r>
      <w:r w:rsidRPr="00C03E78">
        <w:rPr>
          <w:rFonts w:ascii="Verdana" w:hAnsi="Verdana"/>
          <w:sz w:val="16"/>
          <w:szCs w:val="16"/>
          <w:lang w:val="en-US"/>
        </w:rPr>
        <w:t xml:space="preserve">, Judgment of 27 June 1986, I.C.J. Reports 1984, p. 390, para. </w:t>
      </w:r>
      <w:r w:rsidRPr="00D5581E">
        <w:rPr>
          <w:rFonts w:ascii="Verdana" w:hAnsi="Verdana"/>
          <w:sz w:val="16"/>
          <w:szCs w:val="16"/>
          <w:lang w:val="en-US"/>
        </w:rPr>
        <w:t>65.</w:t>
      </w:r>
    </w:p>
  </w:footnote>
  <w:footnote w:id="93">
    <w:p w:rsidR="00D5581E" w:rsidRPr="00C03E78" w:rsidRDefault="00D5581E" w:rsidP="002D64B9">
      <w:pPr>
        <w:pStyle w:val="Textonotapie"/>
        <w:spacing w:after="120"/>
        <w:jc w:val="both"/>
        <w:rPr>
          <w:rFonts w:ascii="Verdana" w:hAnsi="Verdana"/>
          <w:b/>
          <w:sz w:val="16"/>
          <w:szCs w:val="16"/>
          <w:lang w:val="pt-BR"/>
        </w:rPr>
      </w:pPr>
      <w:r w:rsidRPr="00C03E78">
        <w:rPr>
          <w:rStyle w:val="Refdenotaalpie"/>
          <w:rFonts w:ascii="Verdana" w:hAnsi="Verdana"/>
          <w:sz w:val="16"/>
          <w:szCs w:val="16"/>
          <w:lang w:val="pt-BR"/>
        </w:rPr>
        <w:footnoteRef/>
      </w:r>
      <w:r w:rsidRPr="008054D3">
        <w:rPr>
          <w:rFonts w:ascii="Verdana" w:hAnsi="Verdana"/>
          <w:sz w:val="16"/>
          <w:szCs w:val="16"/>
        </w:rPr>
        <w:t xml:space="preserve"> </w:t>
      </w:r>
      <w:r w:rsidRPr="008054D3">
        <w:rPr>
          <w:rFonts w:ascii="Verdana" w:hAnsi="Verdana"/>
          <w:sz w:val="16"/>
          <w:szCs w:val="16"/>
        </w:rPr>
        <w:tab/>
      </w:r>
      <w:r w:rsidRPr="008054D3">
        <w:rPr>
          <w:rFonts w:ascii="Verdana" w:hAnsi="Verdana"/>
          <w:i/>
          <w:sz w:val="16"/>
          <w:szCs w:val="16"/>
        </w:rPr>
        <w:t xml:space="preserve">Cf. </w:t>
      </w:r>
      <w:r w:rsidRPr="008054D3">
        <w:rPr>
          <w:rFonts w:ascii="Verdana" w:hAnsi="Verdana"/>
          <w:sz w:val="16"/>
          <w:szCs w:val="16"/>
        </w:rPr>
        <w:t xml:space="preserve">CIDH. </w:t>
      </w:r>
      <w:r w:rsidRPr="00C03E78">
        <w:rPr>
          <w:rFonts w:ascii="Verdana" w:eastAsia="Times" w:hAnsi="Verdana"/>
          <w:sz w:val="16"/>
          <w:szCs w:val="16"/>
          <w:lang w:val="pt-BR" w:eastAsia="en-US"/>
        </w:rPr>
        <w:t>Relatório sobre a Situação dos Direitos Humanos na Venezuela</w:t>
      </w:r>
      <w:r w:rsidRPr="00C03E78">
        <w:rPr>
          <w:rFonts w:ascii="Verdana" w:hAnsi="Verdana"/>
          <w:sz w:val="16"/>
          <w:szCs w:val="16"/>
          <w:lang w:val="pt-BR"/>
        </w:rPr>
        <w:t>, OEA/</w:t>
      </w:r>
      <w:proofErr w:type="gramStart"/>
      <w:r w:rsidRPr="00C03E78">
        <w:rPr>
          <w:rFonts w:ascii="Verdana" w:hAnsi="Verdana"/>
          <w:sz w:val="16"/>
          <w:szCs w:val="16"/>
          <w:lang w:val="pt-BR"/>
        </w:rPr>
        <w:t>Ser.</w:t>
      </w:r>
      <w:proofErr w:type="gramEnd"/>
      <w:r w:rsidRPr="00C03E78">
        <w:rPr>
          <w:rFonts w:ascii="Verdana" w:hAnsi="Verdana"/>
          <w:sz w:val="16"/>
          <w:szCs w:val="16"/>
          <w:lang w:val="pt-BR"/>
        </w:rPr>
        <w:t xml:space="preserve">L/V/II.118doc. </w:t>
      </w:r>
      <w:proofErr w:type="gramStart"/>
      <w:r w:rsidRPr="00C03E78">
        <w:rPr>
          <w:rFonts w:ascii="Verdana" w:hAnsi="Verdana"/>
          <w:sz w:val="16"/>
          <w:szCs w:val="16"/>
          <w:lang w:val="pt-BR"/>
        </w:rPr>
        <w:t>4</w:t>
      </w:r>
      <w:proofErr w:type="gramEnd"/>
      <w:r w:rsidRPr="00C03E78">
        <w:rPr>
          <w:rFonts w:ascii="Verdana" w:hAnsi="Verdana"/>
          <w:sz w:val="16"/>
          <w:szCs w:val="16"/>
          <w:lang w:val="pt-BR"/>
        </w:rPr>
        <w:t xml:space="preserve"> rev. 2, 29 de dezembro de 2003, par. 367; Relatório Anual da Comissão Interamericana de Direitos Humanos 2005, Capítulo IV, “Desenvolvimento dos Direitos Humanos na Região”, OEA/Ser.L/V/II.124, Doc. </w:t>
      </w:r>
      <w:proofErr w:type="gramStart"/>
      <w:r w:rsidRPr="00C03E78">
        <w:rPr>
          <w:rFonts w:ascii="Verdana" w:hAnsi="Verdana"/>
          <w:sz w:val="16"/>
          <w:szCs w:val="16"/>
          <w:lang w:val="pt-BR"/>
        </w:rPr>
        <w:t>7, 27</w:t>
      </w:r>
      <w:proofErr w:type="gramEnd"/>
      <w:r w:rsidRPr="00C03E78">
        <w:rPr>
          <w:rFonts w:ascii="Verdana" w:hAnsi="Verdana"/>
          <w:sz w:val="16"/>
          <w:szCs w:val="16"/>
          <w:lang w:val="pt-BR"/>
        </w:rPr>
        <w:t xml:space="preserve"> fevereiro 2006; Relatório Anual da Comissão Interamericana de Direitos Humanos 2006, Capítulo IV, “Desenvolvimento dos Direitos Humanos na Região” OEA/Ser.L/V/II.127, Doc. </w:t>
      </w:r>
      <w:proofErr w:type="gramStart"/>
      <w:r w:rsidRPr="00C03E78">
        <w:rPr>
          <w:rFonts w:ascii="Verdana" w:hAnsi="Verdana"/>
          <w:sz w:val="16"/>
          <w:szCs w:val="16"/>
          <w:lang w:val="pt-BR"/>
        </w:rPr>
        <w:t>4</w:t>
      </w:r>
      <w:proofErr w:type="gramEnd"/>
      <w:r w:rsidRPr="00C03E78">
        <w:rPr>
          <w:rFonts w:ascii="Verdana" w:hAnsi="Verdana"/>
          <w:sz w:val="16"/>
          <w:szCs w:val="16"/>
          <w:lang w:val="pt-BR"/>
        </w:rPr>
        <w:t xml:space="preserve"> rev. 1, 3 março 2007.</w:t>
      </w:r>
    </w:p>
  </w:footnote>
  <w:footnote w:id="9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CIDH. </w:t>
      </w:r>
      <w:r w:rsidRPr="00C03E78">
        <w:rPr>
          <w:rFonts w:ascii="Verdana" w:eastAsia="Times" w:hAnsi="Verdana"/>
          <w:sz w:val="16"/>
          <w:szCs w:val="16"/>
          <w:lang w:val="pt-BR" w:eastAsia="en-US"/>
        </w:rPr>
        <w:t>Relatório da Relatoria para a Liberdade de Expressão</w:t>
      </w:r>
      <w:r w:rsidRPr="00C03E78">
        <w:rPr>
          <w:rFonts w:ascii="Verdana" w:hAnsi="Verdana"/>
          <w:sz w:val="16"/>
          <w:szCs w:val="16"/>
          <w:lang w:val="pt-BR"/>
        </w:rPr>
        <w:t xml:space="preserve">, no Relatório </w:t>
      </w:r>
      <w:r w:rsidRPr="00C03E78">
        <w:rPr>
          <w:rFonts w:ascii="Verdana" w:hAnsi="Verdana"/>
          <w:bCs/>
          <w:sz w:val="16"/>
          <w:szCs w:val="16"/>
          <w:lang w:val="pt-BR"/>
        </w:rPr>
        <w:t>Anual da Comissão Interamericana de Direitos Humanos 2000</w:t>
      </w:r>
      <w:r w:rsidRPr="00C03E78">
        <w:rPr>
          <w:rFonts w:ascii="Verdana" w:hAnsi="Verdana"/>
          <w:sz w:val="16"/>
          <w:szCs w:val="16"/>
          <w:lang w:val="pt-BR"/>
        </w:rPr>
        <w:t>. OEA/Ser./L/V/</w:t>
      </w:r>
      <w:proofErr w:type="gramStart"/>
      <w:r w:rsidRPr="00C03E78">
        <w:rPr>
          <w:rFonts w:ascii="Verdana" w:hAnsi="Verdana"/>
          <w:sz w:val="16"/>
          <w:szCs w:val="16"/>
          <w:lang w:val="pt-BR"/>
        </w:rPr>
        <w:t>II.</w:t>
      </w:r>
      <w:proofErr w:type="gramEnd"/>
      <w:r w:rsidRPr="00C03E78">
        <w:rPr>
          <w:rFonts w:ascii="Verdana" w:hAnsi="Verdana"/>
          <w:sz w:val="16"/>
          <w:szCs w:val="16"/>
          <w:lang w:val="pt-BR"/>
        </w:rPr>
        <w:t>111, doc. 20 rev.16 abril 2001.</w:t>
      </w:r>
    </w:p>
  </w:footnote>
  <w:footnote w:id="95">
    <w:p w:rsidR="00D5581E" w:rsidRPr="00C03E78" w:rsidRDefault="00D5581E" w:rsidP="002D64B9">
      <w:pPr>
        <w:tabs>
          <w:tab w:val="left" w:pos="720"/>
          <w:tab w:val="left" w:pos="1440"/>
          <w:tab w:val="left" w:pos="2160"/>
          <w:tab w:val="left" w:pos="2880"/>
          <w:tab w:val="left" w:pos="7200"/>
          <w:tab w:val="left" w:pos="7920"/>
          <w:tab w:val="left" w:pos="8640"/>
        </w:tabs>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Organização de Estados Americanos, “Apoio à Institucionalidade Democrática na Venezuela e à Gestão de Facilitação do Secretário Geral da OEA”, OEA/</w:t>
      </w:r>
      <w:proofErr w:type="gramStart"/>
      <w:r w:rsidRPr="00C03E78">
        <w:rPr>
          <w:sz w:val="16"/>
          <w:szCs w:val="16"/>
          <w:lang w:val="pt-BR"/>
        </w:rPr>
        <w:t>Ser.</w:t>
      </w:r>
      <w:proofErr w:type="gramEnd"/>
      <w:r w:rsidRPr="00C03E78">
        <w:rPr>
          <w:sz w:val="16"/>
          <w:szCs w:val="16"/>
          <w:lang w:val="pt-BR"/>
        </w:rPr>
        <w:t>G. CP/RES. 833 (1348/02</w:t>
      </w:r>
      <w:r w:rsidRPr="00676342">
        <w:rPr>
          <w:sz w:val="16"/>
          <w:szCs w:val="16"/>
          <w:lang w:val="pt-BR"/>
        </w:rPr>
        <w:t>)</w:t>
      </w:r>
      <w:r w:rsidRPr="00C03E78">
        <w:rPr>
          <w:sz w:val="16"/>
          <w:szCs w:val="16"/>
          <w:lang w:val="pt-BR"/>
        </w:rPr>
        <w:t>, 16 de dezembro de 2002.</w:t>
      </w:r>
    </w:p>
  </w:footnote>
  <w:footnote w:id="96">
    <w:p w:rsidR="00D5581E" w:rsidRPr="00C03E78" w:rsidRDefault="00D5581E" w:rsidP="002D64B9">
      <w:pPr>
        <w:pStyle w:val="Textonotapie"/>
        <w:spacing w:after="120"/>
        <w:jc w:val="both"/>
        <w:rPr>
          <w:rFonts w:ascii="Verdana" w:hAnsi="Verdana"/>
          <w:bCs/>
          <w:sz w:val="16"/>
          <w:szCs w:val="16"/>
          <w:lang w:val="pt-BR" w:bidi="en-US"/>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bCs/>
          <w:i/>
          <w:sz w:val="16"/>
          <w:szCs w:val="16"/>
          <w:lang w:val="pt-BR" w:bidi="en-US"/>
        </w:rPr>
        <w:t>Cf. Caso Luisiana Ríos e outros a respeito</w:t>
      </w:r>
      <w:bookmarkStart w:id="0" w:name="OLE_LINK9"/>
      <w:bookmarkStart w:id="1" w:name="OLE_LINK10"/>
      <w:r w:rsidRPr="00C03E78">
        <w:rPr>
          <w:rFonts w:ascii="Verdana" w:hAnsi="Verdana"/>
          <w:bCs/>
          <w:i/>
          <w:sz w:val="16"/>
          <w:szCs w:val="16"/>
          <w:lang w:val="pt-BR" w:bidi="en-US"/>
        </w:rPr>
        <w:t xml:space="preserve"> da Venezuela. Medidas Provisórias.</w:t>
      </w:r>
      <w:r w:rsidRPr="00C03E78">
        <w:rPr>
          <w:rFonts w:ascii="Verdana" w:hAnsi="Verdana"/>
          <w:bCs/>
          <w:sz w:val="16"/>
          <w:szCs w:val="16"/>
          <w:lang w:val="pt-BR" w:bidi="en-US"/>
        </w:rPr>
        <w:t xml:space="preserve"> Resolução da C</w:t>
      </w:r>
      <w:bookmarkEnd w:id="0"/>
      <w:bookmarkEnd w:id="1"/>
      <w:r w:rsidRPr="00C03E78">
        <w:rPr>
          <w:rFonts w:ascii="Verdana" w:hAnsi="Verdana"/>
          <w:bCs/>
          <w:sz w:val="16"/>
          <w:szCs w:val="16"/>
          <w:lang w:val="pt-BR" w:bidi="en-US"/>
        </w:rPr>
        <w:t xml:space="preserve">orte Interamericana de Direitos Humanos de 27 de novembro de 2002; </w:t>
      </w:r>
      <w:r w:rsidRPr="00C03E78">
        <w:rPr>
          <w:rFonts w:ascii="Verdana" w:hAnsi="Verdana"/>
          <w:bCs/>
          <w:i/>
          <w:sz w:val="16"/>
          <w:szCs w:val="16"/>
          <w:lang w:val="pt-BR" w:bidi="en-US"/>
        </w:rPr>
        <w:t>Assunto Marta Colomina e Liliana Velásquez a respeito da Venezuela. Medidas Provisórias.</w:t>
      </w:r>
      <w:r w:rsidRPr="00C03E78">
        <w:rPr>
          <w:rFonts w:ascii="Verdana" w:hAnsi="Verdana"/>
          <w:bCs/>
          <w:sz w:val="16"/>
          <w:szCs w:val="16"/>
          <w:lang w:val="pt-BR" w:bidi="en-US"/>
        </w:rPr>
        <w:t xml:space="preserve"> Resolução da Corte Interamericana de Direitos Humanos de </w:t>
      </w:r>
      <w:proofErr w:type="gramStart"/>
      <w:r w:rsidRPr="00C03E78">
        <w:rPr>
          <w:rFonts w:ascii="Verdana" w:hAnsi="Verdana"/>
          <w:bCs/>
          <w:sz w:val="16"/>
          <w:szCs w:val="16"/>
          <w:lang w:val="pt-BR" w:bidi="en-US"/>
        </w:rPr>
        <w:t>8</w:t>
      </w:r>
      <w:proofErr w:type="gramEnd"/>
      <w:r w:rsidRPr="00C03E78">
        <w:rPr>
          <w:rFonts w:ascii="Verdana" w:hAnsi="Verdana"/>
          <w:bCs/>
          <w:sz w:val="16"/>
          <w:szCs w:val="16"/>
          <w:lang w:val="pt-BR" w:bidi="en-US"/>
        </w:rPr>
        <w:t xml:space="preserve"> de setembro de 2003; </w:t>
      </w:r>
      <w:r w:rsidRPr="00C03E78">
        <w:rPr>
          <w:rFonts w:ascii="Verdana" w:hAnsi="Verdana"/>
          <w:bCs/>
          <w:i/>
          <w:sz w:val="16"/>
          <w:szCs w:val="16"/>
          <w:lang w:val="pt-BR" w:bidi="en-US"/>
        </w:rPr>
        <w:t>Assunto Jornais "El Nacional" e "Así es la Noticia" a respeito da Venezuela. Medidas Provisórias.</w:t>
      </w:r>
      <w:r w:rsidRPr="00C03E78">
        <w:rPr>
          <w:rFonts w:ascii="Verdana" w:hAnsi="Verdana"/>
          <w:bCs/>
          <w:sz w:val="16"/>
          <w:szCs w:val="16"/>
          <w:lang w:val="pt-BR" w:bidi="en-US"/>
        </w:rPr>
        <w:t xml:space="preserve"> Resolução da Corte Interamericana de Direitos Humanos de </w:t>
      </w:r>
      <w:proofErr w:type="gramStart"/>
      <w:r w:rsidRPr="00C03E78">
        <w:rPr>
          <w:rFonts w:ascii="Verdana" w:hAnsi="Verdana"/>
          <w:bCs/>
          <w:sz w:val="16"/>
          <w:szCs w:val="16"/>
          <w:lang w:val="pt-BR" w:bidi="en-US"/>
        </w:rPr>
        <w:t>6</w:t>
      </w:r>
      <w:proofErr w:type="gramEnd"/>
      <w:r w:rsidRPr="00C03E78">
        <w:rPr>
          <w:rFonts w:ascii="Verdana" w:hAnsi="Verdana"/>
          <w:bCs/>
          <w:sz w:val="16"/>
          <w:szCs w:val="16"/>
          <w:lang w:val="pt-BR" w:bidi="en-US"/>
        </w:rPr>
        <w:t xml:space="preserve"> de julho de 2004; e</w:t>
      </w:r>
      <w:r w:rsidRPr="00C03E78">
        <w:rPr>
          <w:rFonts w:ascii="Verdana" w:hAnsi="Verdana"/>
          <w:bCs/>
          <w:i/>
          <w:sz w:val="16"/>
          <w:szCs w:val="16"/>
          <w:lang w:val="pt-BR" w:bidi="en-US"/>
        </w:rPr>
        <w:t xml:space="preserve"> Caso da Emissora de Televisão "Globovisión" a respeito da Venezuela. Medidas Provisórias.</w:t>
      </w:r>
      <w:r w:rsidRPr="00C03E78">
        <w:rPr>
          <w:rFonts w:ascii="Verdana" w:hAnsi="Verdana"/>
          <w:bCs/>
          <w:sz w:val="16"/>
          <w:szCs w:val="16"/>
          <w:lang w:val="pt-BR" w:bidi="en-US"/>
        </w:rPr>
        <w:t xml:space="preserve"> Resolução da Corte Interamericana de Direitos Humanos de </w:t>
      </w:r>
      <w:proofErr w:type="gramStart"/>
      <w:r w:rsidRPr="00C03E78">
        <w:rPr>
          <w:rFonts w:ascii="Verdana" w:hAnsi="Verdana"/>
          <w:bCs/>
          <w:sz w:val="16"/>
          <w:szCs w:val="16"/>
          <w:lang w:val="pt-BR" w:bidi="en-US"/>
        </w:rPr>
        <w:t>4</w:t>
      </w:r>
      <w:proofErr w:type="gramEnd"/>
      <w:r w:rsidRPr="00C03E78">
        <w:rPr>
          <w:rFonts w:ascii="Verdana" w:hAnsi="Verdana"/>
          <w:bCs/>
          <w:sz w:val="16"/>
          <w:szCs w:val="16"/>
          <w:lang w:val="pt-BR" w:bidi="en-US"/>
        </w:rPr>
        <w:t xml:space="preserve"> de setembro de 2004.</w:t>
      </w:r>
    </w:p>
  </w:footnote>
  <w:footnote w:id="9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bCs/>
          <w:i/>
          <w:sz w:val="16"/>
          <w:szCs w:val="16"/>
          <w:lang w:val="pt-BR" w:bidi="en-US"/>
        </w:rPr>
        <w:t>Cf. Caso Luisiana Ríos e outros a respeito da Venezuela. Medidas Provisórias.</w:t>
      </w:r>
      <w:r w:rsidRPr="00C03E78">
        <w:rPr>
          <w:rFonts w:ascii="Verdana" w:hAnsi="Verdana"/>
          <w:bCs/>
          <w:sz w:val="16"/>
          <w:szCs w:val="16"/>
          <w:lang w:val="pt-BR" w:bidi="en-US"/>
        </w:rPr>
        <w:t xml:space="preserve"> Resoluções da Corte Interamericana de Direitos Humanos de 20 de fevereiro de 2003, 21 de novembro de 2003, 2 de dezembro de 2003, 8 de setembro de 2004 e 12 de setembro de 2005; </w:t>
      </w:r>
      <w:r w:rsidRPr="00C03E78">
        <w:rPr>
          <w:rFonts w:ascii="Verdana" w:hAnsi="Verdana"/>
          <w:bCs/>
          <w:i/>
          <w:sz w:val="16"/>
          <w:szCs w:val="16"/>
          <w:lang w:val="pt-BR" w:bidi="en-US"/>
        </w:rPr>
        <w:t>Assunto Marta Colomina e Liliana Velásquez a respeito da Venezuela. Medidas Provisórias.</w:t>
      </w:r>
      <w:r w:rsidRPr="00C03E78">
        <w:rPr>
          <w:rFonts w:ascii="Verdana" w:hAnsi="Verdana"/>
          <w:bCs/>
          <w:sz w:val="16"/>
          <w:szCs w:val="16"/>
          <w:lang w:val="pt-BR" w:bidi="en-US"/>
        </w:rPr>
        <w:t xml:space="preserve"> Resoluções da Corte Interamericana de Direitos Humanos de </w:t>
      </w:r>
      <w:proofErr w:type="gramStart"/>
      <w:r w:rsidRPr="00C03E78">
        <w:rPr>
          <w:rFonts w:ascii="Verdana" w:hAnsi="Verdana"/>
          <w:bCs/>
          <w:sz w:val="16"/>
          <w:szCs w:val="16"/>
          <w:lang w:val="pt-BR" w:bidi="en-US"/>
        </w:rPr>
        <w:t>8</w:t>
      </w:r>
      <w:proofErr w:type="gramEnd"/>
      <w:r w:rsidRPr="00C03E78">
        <w:rPr>
          <w:rFonts w:ascii="Verdana" w:hAnsi="Verdana"/>
          <w:bCs/>
          <w:sz w:val="16"/>
          <w:szCs w:val="16"/>
          <w:lang w:val="pt-BR" w:bidi="en-US"/>
        </w:rPr>
        <w:t xml:space="preserve"> de setembro de 2003, 2 de dezembro de 2003, e 4 de julho de 2006; e </w:t>
      </w:r>
      <w:r w:rsidRPr="00C03E78">
        <w:rPr>
          <w:rFonts w:ascii="Verdana" w:hAnsi="Verdana"/>
          <w:sz w:val="16"/>
          <w:szCs w:val="16"/>
          <w:lang w:val="pt-BR"/>
        </w:rPr>
        <w:t>Resolução Conjunta da Corte Interamericana de Direitos Humanos sobre vários assuntos (Liliana Ortega e outras; Luisiana Ríos e outros; Luis Uzcátegui; Marta Colomina e Liliana Velásquez</w:t>
      </w:r>
      <w:r w:rsidRPr="00676342">
        <w:rPr>
          <w:rFonts w:ascii="Verdana" w:hAnsi="Verdana"/>
          <w:sz w:val="16"/>
          <w:szCs w:val="16"/>
          <w:lang w:val="pt-BR"/>
        </w:rPr>
        <w:t>)</w:t>
      </w:r>
      <w:r w:rsidRPr="00C03E78">
        <w:rPr>
          <w:rFonts w:ascii="Verdana" w:hAnsi="Verdana"/>
          <w:sz w:val="16"/>
          <w:szCs w:val="16"/>
          <w:lang w:val="pt-BR"/>
        </w:rPr>
        <w:t xml:space="preserve"> a respeito da Venezuela de 4 de maio de 2004.</w:t>
      </w:r>
    </w:p>
  </w:footnote>
  <w:footnote w:id="98">
    <w:p w:rsidR="00D5581E" w:rsidRPr="00C03E78" w:rsidRDefault="00D5581E" w:rsidP="002D64B9">
      <w:pPr>
        <w:pStyle w:val="Textonotapie"/>
        <w:spacing w:after="120"/>
        <w:jc w:val="both"/>
        <w:rPr>
          <w:rFonts w:ascii="Verdana" w:hAnsi="Verdana"/>
          <w:b/>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004D0DFE">
        <w:rPr>
          <w:rFonts w:ascii="Verdana" w:hAnsi="Verdana"/>
          <w:sz w:val="16"/>
          <w:szCs w:val="16"/>
          <w:lang w:val="pt-BR"/>
        </w:rPr>
        <w:t>Além disso,</w:t>
      </w:r>
      <w:r w:rsidRPr="00C03E78">
        <w:rPr>
          <w:rFonts w:ascii="Verdana" w:hAnsi="Verdana"/>
          <w:sz w:val="16"/>
          <w:szCs w:val="16"/>
          <w:lang w:val="pt-BR"/>
        </w:rPr>
        <w:t xml:space="preserve"> os representantes se referiram a 10 outras declarações do Presidente da República e 11 declarações de outros funcionários públicos, que alegaram formar parte do “contexto” relativo às violações alegadas. Os representantes podem expor aqueles fatos que permitam explicar, esclarecer ou rejeitar os que foram mencionados na demanda, entretanto esta Corte considera que essas outras declarações não são explicativas destes fatos, toda vez que não fazem referência aos mesmos, mas são novas declarações, distintas às ali incluídas. Em razão do anterior, a Corte não analisará essas outras declarações.</w:t>
      </w:r>
    </w:p>
  </w:footnote>
  <w:footnote w:id="9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ab/>
        <w:t>Transcrição do Programa “</w:t>
      </w:r>
      <w:r w:rsidRPr="00C03E78">
        <w:rPr>
          <w:rFonts w:ascii="Verdana" w:hAnsi="Verdana"/>
          <w:i/>
          <w:sz w:val="16"/>
          <w:szCs w:val="16"/>
          <w:lang w:val="pt-BR"/>
        </w:rPr>
        <w:t>Aló Presidente</w:t>
      </w:r>
      <w:r w:rsidRPr="00C03E78">
        <w:rPr>
          <w:rFonts w:ascii="Verdana" w:hAnsi="Verdana"/>
          <w:sz w:val="16"/>
          <w:szCs w:val="16"/>
          <w:lang w:val="pt-BR"/>
        </w:rPr>
        <w:t>” de 15 de dezembro de 2002 (expediente de prova, tomo V, anexo 47, folhas 1505-1506</w:t>
      </w:r>
      <w:r w:rsidRPr="00676342">
        <w:rPr>
          <w:rFonts w:ascii="Verdana" w:hAnsi="Verdana"/>
          <w:sz w:val="16"/>
          <w:szCs w:val="16"/>
          <w:lang w:val="pt-BR"/>
        </w:rPr>
        <w:t>)</w:t>
      </w:r>
      <w:r w:rsidRPr="00C03E78">
        <w:rPr>
          <w:rFonts w:ascii="Verdana" w:hAnsi="Verdana"/>
          <w:sz w:val="16"/>
          <w:szCs w:val="16"/>
          <w:lang w:val="pt-BR"/>
        </w:rPr>
        <w:t xml:space="preserve"> e transcrição do programa “</w:t>
      </w:r>
      <w:r w:rsidRPr="00C03E78">
        <w:rPr>
          <w:rFonts w:ascii="Verdana" w:hAnsi="Verdana"/>
          <w:i/>
          <w:sz w:val="16"/>
          <w:szCs w:val="16"/>
          <w:lang w:val="pt-BR"/>
        </w:rPr>
        <w:t>Aló Presidente</w:t>
      </w:r>
      <w:r w:rsidRPr="00C03E78">
        <w:rPr>
          <w:rFonts w:ascii="Verdana" w:hAnsi="Verdana"/>
          <w:sz w:val="16"/>
          <w:szCs w:val="16"/>
          <w:lang w:val="pt-BR"/>
        </w:rPr>
        <w:t>” de 12 de janeiro de 2003 (expediente de prova, tomo V, anexo 47, folha 1543</w:t>
      </w:r>
      <w:r w:rsidRPr="00676342">
        <w:rPr>
          <w:rFonts w:ascii="Verdana" w:hAnsi="Verdana"/>
          <w:sz w:val="16"/>
          <w:szCs w:val="16"/>
          <w:lang w:val="pt-BR"/>
        </w:rPr>
        <w:t>)</w:t>
      </w:r>
      <w:r w:rsidRPr="00C03E78">
        <w:rPr>
          <w:rFonts w:ascii="Verdana" w:hAnsi="Verdana"/>
          <w:sz w:val="16"/>
          <w:szCs w:val="16"/>
          <w:lang w:val="pt-BR"/>
        </w:rPr>
        <w:t xml:space="preserve">. </w:t>
      </w:r>
    </w:p>
  </w:footnote>
  <w:footnote w:id="10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Transcrição do Programa “</w:t>
      </w:r>
      <w:r w:rsidRPr="00C03E78">
        <w:rPr>
          <w:rFonts w:ascii="Verdana" w:hAnsi="Verdana"/>
          <w:i/>
          <w:sz w:val="16"/>
          <w:szCs w:val="16"/>
          <w:lang w:val="pt-BR"/>
        </w:rPr>
        <w:t>Aló Presidente</w:t>
      </w:r>
      <w:r w:rsidRPr="00C03E78">
        <w:rPr>
          <w:rFonts w:ascii="Verdana" w:hAnsi="Verdana"/>
          <w:sz w:val="16"/>
          <w:szCs w:val="16"/>
          <w:lang w:val="pt-BR"/>
        </w:rPr>
        <w:t>” de 15 de dezembro de 2002 (expediente de prova, tomo XLVI, folha 1508</w:t>
      </w:r>
      <w:r w:rsidRPr="00676342">
        <w:rPr>
          <w:rFonts w:ascii="Verdana" w:hAnsi="Verdana"/>
          <w:sz w:val="16"/>
          <w:szCs w:val="16"/>
          <w:lang w:val="pt-BR"/>
        </w:rPr>
        <w:t>)</w:t>
      </w:r>
      <w:r w:rsidRPr="00C03E78">
        <w:rPr>
          <w:rFonts w:ascii="Verdana" w:hAnsi="Verdana"/>
          <w:sz w:val="16"/>
          <w:szCs w:val="16"/>
          <w:lang w:val="pt-BR"/>
        </w:rPr>
        <w:t>.</w:t>
      </w:r>
    </w:p>
  </w:footnote>
  <w:footnote w:id="10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Transcrição do programa “</w:t>
      </w:r>
      <w:r w:rsidRPr="00C03E78">
        <w:rPr>
          <w:rFonts w:ascii="Verdana" w:hAnsi="Verdana"/>
          <w:i/>
          <w:sz w:val="16"/>
          <w:szCs w:val="16"/>
          <w:lang w:val="pt-BR"/>
        </w:rPr>
        <w:t>Aló Presidente</w:t>
      </w:r>
      <w:r w:rsidRPr="00C03E78">
        <w:rPr>
          <w:rFonts w:ascii="Verdana" w:hAnsi="Verdana"/>
          <w:sz w:val="16"/>
          <w:szCs w:val="16"/>
          <w:lang w:val="pt-BR"/>
        </w:rPr>
        <w:t>” de 12 de janeiro de 2003 (expediente de prova, tomo V, anexo 47, folhas 1541-1542</w:t>
      </w:r>
      <w:r w:rsidRPr="00676342">
        <w:rPr>
          <w:rFonts w:ascii="Verdana" w:hAnsi="Verdana"/>
          <w:sz w:val="16"/>
          <w:szCs w:val="16"/>
          <w:lang w:val="pt-BR"/>
        </w:rPr>
        <w:t>)</w:t>
      </w:r>
      <w:r w:rsidRPr="00C03E78">
        <w:rPr>
          <w:rFonts w:ascii="Verdana" w:hAnsi="Verdana"/>
          <w:sz w:val="16"/>
          <w:szCs w:val="16"/>
          <w:lang w:val="pt-BR"/>
        </w:rPr>
        <w:t>.</w:t>
      </w:r>
    </w:p>
  </w:footnote>
  <w:footnote w:id="10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Transcrição do programa “</w:t>
      </w:r>
      <w:r w:rsidRPr="00C03E78">
        <w:rPr>
          <w:rFonts w:ascii="Verdana" w:hAnsi="Verdana"/>
          <w:i/>
          <w:sz w:val="16"/>
          <w:szCs w:val="16"/>
          <w:lang w:val="pt-BR"/>
        </w:rPr>
        <w:t>Aló Presidente</w:t>
      </w:r>
      <w:r w:rsidRPr="00C03E78">
        <w:rPr>
          <w:rFonts w:ascii="Verdana" w:hAnsi="Verdana"/>
          <w:sz w:val="16"/>
          <w:szCs w:val="16"/>
          <w:lang w:val="pt-BR"/>
        </w:rPr>
        <w:t xml:space="preserve">” # 191, de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maio de 2004, disponível em </w:t>
      </w:r>
      <w:hyperlink r:id="rId2" w:history="1">
        <w:r w:rsidRPr="00C03E78">
          <w:rPr>
            <w:rStyle w:val="Hipervnculo"/>
            <w:rFonts w:ascii="Verdana" w:hAnsi="Verdana"/>
            <w:sz w:val="16"/>
            <w:szCs w:val="16"/>
            <w:lang w:val="pt-BR"/>
          </w:rPr>
          <w:t>http://www.gobiernoenlinea.ve/misc-view/sharedfiles/Alo_Presidente_191.pdf</w:t>
        </w:r>
      </w:hyperlink>
      <w:r w:rsidRPr="00C03E78">
        <w:rPr>
          <w:rFonts w:ascii="Verdana" w:hAnsi="Verdana"/>
          <w:sz w:val="16"/>
          <w:szCs w:val="16"/>
          <w:lang w:val="pt-BR"/>
        </w:rPr>
        <w:t>, pág. 11.</w:t>
      </w:r>
    </w:p>
  </w:footnote>
  <w:footnote w:id="10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Transcrição do programa “</w:t>
      </w:r>
      <w:r w:rsidRPr="00C03E78">
        <w:rPr>
          <w:rFonts w:ascii="Verdana" w:hAnsi="Verdana"/>
          <w:i/>
          <w:sz w:val="16"/>
          <w:szCs w:val="16"/>
          <w:lang w:val="pt-BR"/>
        </w:rPr>
        <w:t>Aló Presidente</w:t>
      </w:r>
      <w:r w:rsidRPr="00C03E78">
        <w:rPr>
          <w:rFonts w:ascii="Verdana" w:hAnsi="Verdana"/>
          <w:sz w:val="16"/>
          <w:szCs w:val="16"/>
          <w:lang w:val="pt-BR"/>
        </w:rPr>
        <w:t xml:space="preserve">” de </w:t>
      </w:r>
      <w:proofErr w:type="gramStart"/>
      <w:r w:rsidRPr="00C03E78">
        <w:rPr>
          <w:rFonts w:ascii="Verdana" w:hAnsi="Verdana"/>
          <w:sz w:val="16"/>
          <w:szCs w:val="16"/>
          <w:lang w:val="pt-BR"/>
        </w:rPr>
        <w:t>8</w:t>
      </w:r>
      <w:proofErr w:type="gramEnd"/>
      <w:r w:rsidRPr="00C03E78">
        <w:rPr>
          <w:rFonts w:ascii="Verdana" w:hAnsi="Verdana"/>
          <w:sz w:val="16"/>
          <w:szCs w:val="16"/>
          <w:lang w:val="pt-BR"/>
        </w:rPr>
        <w:t xml:space="preserve"> de dezembro de 2002 (expediente de prova, tomo V, anexo 47, folha 1628</w:t>
      </w:r>
      <w:r w:rsidRPr="00676342">
        <w:rPr>
          <w:rFonts w:ascii="Verdana" w:hAnsi="Verdana"/>
          <w:sz w:val="16"/>
          <w:szCs w:val="16"/>
          <w:lang w:val="pt-BR"/>
        </w:rPr>
        <w:t>)</w:t>
      </w:r>
      <w:r w:rsidRPr="00C03E78">
        <w:rPr>
          <w:rFonts w:ascii="Verdana" w:hAnsi="Verdana"/>
          <w:sz w:val="16"/>
          <w:szCs w:val="16"/>
          <w:lang w:val="pt-BR"/>
        </w:rPr>
        <w:t>. Ver também, transcrição do programa “</w:t>
      </w:r>
      <w:r w:rsidRPr="00C03E78">
        <w:rPr>
          <w:rFonts w:ascii="Verdana" w:hAnsi="Verdana"/>
          <w:i/>
          <w:sz w:val="16"/>
          <w:szCs w:val="16"/>
          <w:lang w:val="pt-BR"/>
        </w:rPr>
        <w:t>Aló Presidente</w:t>
      </w:r>
      <w:r w:rsidRPr="00C03E78">
        <w:rPr>
          <w:rFonts w:ascii="Verdana" w:hAnsi="Verdana"/>
          <w:sz w:val="16"/>
          <w:szCs w:val="16"/>
          <w:lang w:val="pt-BR"/>
        </w:rPr>
        <w:t xml:space="preserve">” de </w:t>
      </w:r>
      <w:proofErr w:type="gramStart"/>
      <w:r w:rsidRPr="00C03E78">
        <w:rPr>
          <w:rFonts w:ascii="Verdana" w:hAnsi="Verdana"/>
          <w:sz w:val="16"/>
          <w:szCs w:val="16"/>
          <w:lang w:val="pt-BR"/>
        </w:rPr>
        <w:t>8</w:t>
      </w:r>
      <w:proofErr w:type="gramEnd"/>
      <w:r w:rsidRPr="00C03E78">
        <w:rPr>
          <w:rFonts w:ascii="Verdana" w:hAnsi="Verdana"/>
          <w:sz w:val="16"/>
          <w:szCs w:val="16"/>
          <w:lang w:val="pt-BR"/>
        </w:rPr>
        <w:t xml:space="preserve"> de dezembro de 2002</w:t>
      </w:r>
      <w:r w:rsidRPr="00C03E78">
        <w:rPr>
          <w:rFonts w:ascii="Verdana" w:hAnsi="Verdana"/>
          <w:b/>
          <w:sz w:val="16"/>
          <w:szCs w:val="16"/>
          <w:lang w:val="pt-BR"/>
        </w:rPr>
        <w:t xml:space="preserve"> </w:t>
      </w:r>
      <w:r w:rsidRPr="00C03E78">
        <w:rPr>
          <w:rFonts w:ascii="Verdana" w:hAnsi="Verdana"/>
          <w:sz w:val="16"/>
          <w:szCs w:val="16"/>
          <w:lang w:val="pt-BR"/>
        </w:rPr>
        <w:t>(expediente de prova, tomo VI, anexo 49, folha 1765</w:t>
      </w:r>
      <w:r w:rsidRPr="00676342">
        <w:rPr>
          <w:rFonts w:ascii="Verdana" w:hAnsi="Verdana"/>
          <w:sz w:val="16"/>
          <w:szCs w:val="16"/>
          <w:lang w:val="pt-BR"/>
        </w:rPr>
        <w:t>)</w:t>
      </w:r>
      <w:r w:rsidRPr="00C03E78">
        <w:rPr>
          <w:rFonts w:ascii="Verdana" w:hAnsi="Verdana"/>
          <w:sz w:val="16"/>
          <w:szCs w:val="16"/>
          <w:lang w:val="pt-BR"/>
        </w:rPr>
        <w:t>, transcrição do programa “</w:t>
      </w:r>
      <w:r w:rsidRPr="00C03E78">
        <w:rPr>
          <w:rFonts w:ascii="Verdana" w:hAnsi="Verdana"/>
          <w:i/>
          <w:sz w:val="16"/>
          <w:szCs w:val="16"/>
          <w:lang w:val="pt-BR"/>
        </w:rPr>
        <w:t>Aló Presidente</w:t>
      </w:r>
      <w:r w:rsidRPr="00C03E78">
        <w:rPr>
          <w:rFonts w:ascii="Verdana" w:hAnsi="Verdana"/>
          <w:sz w:val="16"/>
          <w:szCs w:val="16"/>
          <w:lang w:val="pt-BR"/>
        </w:rPr>
        <w:t>” de 12 de janeiro de 2003 (expediente de prova, tomo V, anexo 47, folha 1540</w:t>
      </w:r>
      <w:r w:rsidRPr="00676342">
        <w:rPr>
          <w:rFonts w:ascii="Verdana" w:hAnsi="Verdana"/>
          <w:sz w:val="16"/>
          <w:szCs w:val="16"/>
          <w:lang w:val="pt-BR"/>
        </w:rPr>
        <w:t>)</w:t>
      </w:r>
      <w:r w:rsidRPr="00C03E78">
        <w:rPr>
          <w:rFonts w:ascii="Verdana" w:hAnsi="Verdana"/>
          <w:sz w:val="16"/>
          <w:szCs w:val="16"/>
          <w:lang w:val="pt-BR"/>
        </w:rPr>
        <w:t xml:space="preserve"> e transcrição do programa “</w:t>
      </w:r>
      <w:r w:rsidRPr="00C03E78">
        <w:rPr>
          <w:rFonts w:ascii="Verdana" w:hAnsi="Verdana"/>
          <w:i/>
          <w:sz w:val="16"/>
          <w:szCs w:val="16"/>
          <w:lang w:val="pt-BR"/>
        </w:rPr>
        <w:t>Aló Presidente</w:t>
      </w:r>
      <w:r w:rsidRPr="00C03E78">
        <w:rPr>
          <w:rFonts w:ascii="Verdana" w:hAnsi="Verdana"/>
          <w:sz w:val="16"/>
          <w:szCs w:val="16"/>
          <w:lang w:val="pt-BR"/>
        </w:rPr>
        <w:t xml:space="preserve">” # 191 de 9 de maio de 2004, disponível em </w:t>
      </w:r>
      <w:hyperlink r:id="rId3" w:history="1">
        <w:r w:rsidRPr="00C03E78">
          <w:rPr>
            <w:rStyle w:val="Hipervnculo"/>
            <w:rFonts w:ascii="Verdana" w:hAnsi="Verdana"/>
            <w:sz w:val="16"/>
            <w:szCs w:val="16"/>
            <w:lang w:val="pt-BR"/>
          </w:rPr>
          <w:t>http://www.gobiernoenlinea.ve/misc-view/sharedfiles/Alo_Presidente_191.pdf</w:t>
        </w:r>
      </w:hyperlink>
      <w:r w:rsidRPr="00C03E78">
        <w:rPr>
          <w:rFonts w:ascii="Verdana" w:hAnsi="Verdana"/>
          <w:sz w:val="16"/>
          <w:szCs w:val="16"/>
          <w:lang w:val="pt-BR"/>
        </w:rPr>
        <w:t>, pág. 11.</w:t>
      </w:r>
    </w:p>
  </w:footnote>
  <w:footnote w:id="10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Ao fazer esta referência à RCTV, a Comissão citou o seguinte: “</w:t>
      </w:r>
      <w:r w:rsidRPr="00C03E78">
        <w:rPr>
          <w:rFonts w:ascii="Verdana" w:eastAsia="Times" w:hAnsi="Verdana"/>
          <w:sz w:val="16"/>
          <w:szCs w:val="16"/>
          <w:lang w:val="pt-BR" w:eastAsia="en-US"/>
        </w:rPr>
        <w:t>Resumo e recomendações do relatório da Human Rights Watch</w:t>
      </w:r>
      <w:r w:rsidRPr="00C03E78">
        <w:rPr>
          <w:rFonts w:ascii="Verdana" w:hAnsi="Verdana"/>
          <w:sz w:val="16"/>
          <w:szCs w:val="16"/>
          <w:lang w:val="pt-BR"/>
        </w:rPr>
        <w:t xml:space="preserve">: </w:t>
      </w:r>
      <w:r w:rsidRPr="00C03E78">
        <w:rPr>
          <w:rFonts w:ascii="Verdana" w:hAnsi="Verdana"/>
          <w:i/>
          <w:sz w:val="16"/>
          <w:szCs w:val="16"/>
          <w:lang w:val="pt-BR"/>
        </w:rPr>
        <w:t>Entre dos Fuegos: La Libertad de Expresión en Venezuela</w:t>
      </w:r>
      <w:r w:rsidRPr="00C03E78">
        <w:rPr>
          <w:rFonts w:ascii="Verdana" w:hAnsi="Verdana"/>
          <w:sz w:val="16"/>
          <w:szCs w:val="16"/>
          <w:lang w:val="pt-BR"/>
        </w:rPr>
        <w:t xml:space="preserve">.” Disponível em: </w:t>
      </w:r>
      <w:hyperlink r:id="rId4" w:history="1">
        <w:r w:rsidRPr="00C03E78">
          <w:rPr>
            <w:rStyle w:val="Hipervnculo"/>
            <w:rFonts w:ascii="Verdana" w:hAnsi="Verdana"/>
            <w:sz w:val="16"/>
            <w:szCs w:val="16"/>
            <w:lang w:val="pt-BR"/>
          </w:rPr>
          <w:t>http://www.hrw.org/spanish/informes/2003/venezuela_prensa.html</w:t>
        </w:r>
      </w:hyperlink>
      <w:r w:rsidRPr="00C03E78">
        <w:rPr>
          <w:rFonts w:ascii="Verdana" w:hAnsi="Verdana"/>
          <w:sz w:val="16"/>
          <w:szCs w:val="16"/>
          <w:lang w:val="pt-BR"/>
        </w:rPr>
        <w:t>.</w:t>
      </w:r>
    </w:p>
  </w:footnote>
  <w:footnote w:id="10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Mediante a adoção destas medidas, a Comissão solicitou ao Estado abster-se de realizar toda ação que pudesse ter um efeito intimidante sobre o exercício profissional dos jornalistas e demais trabalhadores que trabalhavam nos meios de comunicação Globovisión e RCTV, assim como a adoção das medidas</w:t>
      </w:r>
      <w:r>
        <w:rPr>
          <w:rFonts w:ascii="Verdana" w:hAnsi="Verdana"/>
          <w:sz w:val="16"/>
          <w:szCs w:val="16"/>
          <w:lang w:val="pt-BR"/>
        </w:rPr>
        <w:t xml:space="preserve"> </w:t>
      </w:r>
      <w:r w:rsidRPr="00C03E78">
        <w:rPr>
          <w:rFonts w:ascii="Verdana" w:hAnsi="Verdana"/>
          <w:sz w:val="16"/>
          <w:szCs w:val="16"/>
          <w:lang w:val="pt-BR"/>
        </w:rPr>
        <w:t>necessárias para proteger a segurança de todos os empregados e os bens dos canais mencionados.</w:t>
      </w:r>
    </w:p>
  </w:footnote>
  <w:footnote w:id="10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CIDH. Relatório de Mérito nº 119/06 de 26 de outubro de 2006, pars. 262 a 265 (expediente de prova, tomo I, folhas 63-64</w:t>
      </w:r>
      <w:r w:rsidRPr="00676342">
        <w:rPr>
          <w:rFonts w:ascii="Verdana" w:hAnsi="Verdana"/>
          <w:sz w:val="16"/>
          <w:szCs w:val="16"/>
          <w:lang w:val="pt-BR"/>
        </w:rPr>
        <w:t>)</w:t>
      </w:r>
      <w:r w:rsidRPr="00C03E78">
        <w:rPr>
          <w:rFonts w:ascii="Verdana" w:hAnsi="Verdana"/>
          <w:sz w:val="16"/>
          <w:szCs w:val="16"/>
          <w:lang w:val="pt-BR"/>
        </w:rPr>
        <w:t>.</w:t>
      </w:r>
    </w:p>
  </w:footnote>
  <w:footnote w:id="107">
    <w:p w:rsidR="00D5581E" w:rsidRPr="00C03E78" w:rsidRDefault="00D5581E" w:rsidP="002D64B9">
      <w:pPr>
        <w:spacing w:after="120"/>
        <w:rPr>
          <w:rFonts w:cs="Arial"/>
          <w:sz w:val="16"/>
          <w:szCs w:val="16"/>
          <w:lang w:val="pt-BR"/>
        </w:rPr>
      </w:pPr>
      <w:r w:rsidRPr="00C03E78">
        <w:rPr>
          <w:rStyle w:val="Refdenotaalpie"/>
          <w:rFonts w:cs="Arial"/>
          <w:sz w:val="16"/>
          <w:szCs w:val="16"/>
          <w:lang w:val="pt-BR"/>
        </w:rPr>
        <w:footnoteRef/>
      </w:r>
      <w:r w:rsidRPr="00C03E78">
        <w:rPr>
          <w:rFonts w:cs="Arial"/>
          <w:sz w:val="16"/>
          <w:szCs w:val="16"/>
          <w:lang w:val="pt-BR"/>
        </w:rPr>
        <w:t xml:space="preserve"> </w:t>
      </w:r>
      <w:r w:rsidRPr="00C03E78">
        <w:rPr>
          <w:rFonts w:cs="Arial"/>
          <w:sz w:val="16"/>
          <w:szCs w:val="16"/>
          <w:lang w:val="pt-BR"/>
        </w:rPr>
        <w:tab/>
      </w:r>
      <w:r w:rsidRPr="00C03E78">
        <w:rPr>
          <w:rFonts w:cs="Arial"/>
          <w:i/>
          <w:sz w:val="16"/>
          <w:szCs w:val="16"/>
          <w:lang w:val="pt-BR"/>
        </w:rPr>
        <w:t>Cf. Caso Godínez Cruz Vs. Honduras. Mérito</w:t>
      </w:r>
      <w:r w:rsidRPr="00C03E78">
        <w:rPr>
          <w:rFonts w:cs="Arial"/>
          <w:sz w:val="16"/>
          <w:szCs w:val="16"/>
          <w:lang w:val="pt-BR"/>
        </w:rPr>
        <w:t xml:space="preserve">. Sentença de 20 de janeiro de 1989. Série C Nº 5, par. 135; </w:t>
      </w:r>
      <w:r w:rsidRPr="00C03E78">
        <w:rPr>
          <w:i/>
          <w:sz w:val="16"/>
          <w:szCs w:val="16"/>
          <w:lang w:val="pt-BR"/>
        </w:rPr>
        <w:t>Caso Valle Jaramillo e outros Vs. Colômbia</w:t>
      </w:r>
      <w:r w:rsidRPr="00C03E78">
        <w:rPr>
          <w:sz w:val="16"/>
          <w:szCs w:val="16"/>
          <w:lang w:val="pt-BR"/>
        </w:rPr>
        <w:t>, nota 29</w:t>
      </w:r>
      <w:r w:rsidRPr="00C03E78">
        <w:rPr>
          <w:i/>
          <w:sz w:val="16"/>
          <w:szCs w:val="16"/>
          <w:lang w:val="pt-BR"/>
        </w:rPr>
        <w:t xml:space="preserve"> supra,</w:t>
      </w:r>
      <w:r w:rsidRPr="00C03E78">
        <w:rPr>
          <w:sz w:val="16"/>
          <w:szCs w:val="16"/>
          <w:lang w:val="pt-BR"/>
        </w:rPr>
        <w:t xml:space="preserve"> par. 97; e</w:t>
      </w:r>
      <w:r w:rsidRPr="00C03E78">
        <w:rPr>
          <w:rFonts w:cs="Arial"/>
          <w:i/>
          <w:sz w:val="16"/>
          <w:szCs w:val="16"/>
          <w:lang w:val="pt-BR"/>
        </w:rPr>
        <w:t xml:space="preserve"> </w:t>
      </w:r>
      <w:r w:rsidRPr="00C03E78">
        <w:rPr>
          <w:i/>
          <w:sz w:val="16"/>
          <w:szCs w:val="16"/>
          <w:lang w:val="pt-BR"/>
        </w:rPr>
        <w:t>Caso Apitz Barbera e outros (“</w:t>
      </w:r>
      <w:r w:rsidR="001F02B1">
        <w:rPr>
          <w:i/>
          <w:sz w:val="16"/>
          <w:szCs w:val="16"/>
          <w:lang w:val="pt-BR"/>
        </w:rPr>
        <w:t>Primeira Corte do Contencioso Administrativo</w:t>
      </w:r>
      <w:r w:rsidRPr="00C03E78">
        <w:rPr>
          <w:i/>
          <w:sz w:val="16"/>
          <w:szCs w:val="16"/>
          <w:lang w:val="pt-BR"/>
        </w:rPr>
        <w:t>”</w:t>
      </w:r>
      <w:r w:rsidRPr="00676342">
        <w:rPr>
          <w:sz w:val="16"/>
          <w:szCs w:val="16"/>
          <w:lang w:val="pt-BR"/>
        </w:rPr>
        <w:t>)</w:t>
      </w:r>
      <w:r w:rsidRPr="00C03E78">
        <w:rPr>
          <w:i/>
          <w:sz w:val="16"/>
          <w:szCs w:val="16"/>
          <w:lang w:val="pt-BR"/>
        </w:rPr>
        <w:t xml:space="preserve"> Vs. Venezuela</w:t>
      </w:r>
      <w:r w:rsidRPr="00C03E78">
        <w:rPr>
          <w:sz w:val="16"/>
          <w:szCs w:val="16"/>
          <w:lang w:val="pt-BR"/>
        </w:rPr>
        <w:t>,</w:t>
      </w:r>
      <w:r w:rsidRPr="00C03E78">
        <w:rPr>
          <w:i/>
          <w:sz w:val="16"/>
          <w:szCs w:val="16"/>
          <w:lang w:val="pt-BR"/>
        </w:rPr>
        <w:t xml:space="preserve"> </w:t>
      </w:r>
      <w:r w:rsidRPr="00C03E78">
        <w:rPr>
          <w:sz w:val="16"/>
          <w:szCs w:val="16"/>
          <w:lang w:val="pt-BR"/>
        </w:rPr>
        <w:t>nota 31</w:t>
      </w:r>
      <w:r w:rsidRPr="00C03E78">
        <w:rPr>
          <w:i/>
          <w:sz w:val="16"/>
          <w:szCs w:val="16"/>
          <w:lang w:val="pt-BR"/>
        </w:rPr>
        <w:t xml:space="preserve"> supra,</w:t>
      </w:r>
      <w:r w:rsidRPr="00C03E78">
        <w:rPr>
          <w:rFonts w:cs="Arial"/>
          <w:i/>
          <w:sz w:val="16"/>
          <w:szCs w:val="16"/>
          <w:lang w:val="pt-BR"/>
        </w:rPr>
        <w:t xml:space="preserve"> </w:t>
      </w:r>
      <w:r w:rsidR="005538C6">
        <w:rPr>
          <w:rFonts w:cs="Arial"/>
          <w:sz w:val="16"/>
          <w:szCs w:val="16"/>
          <w:lang w:val="pt-BR"/>
        </w:rPr>
        <w:t>par. 97.</w:t>
      </w:r>
    </w:p>
  </w:footnote>
  <w:footnote w:id="108">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cs="Arial"/>
          <w:i/>
          <w:sz w:val="16"/>
          <w:szCs w:val="16"/>
          <w:lang w:val="pt-BR"/>
        </w:rPr>
        <w:t>Cf. Caso Velásquez Rodríguez</w:t>
      </w:r>
      <w:r w:rsidRPr="00C03E78">
        <w:rPr>
          <w:rFonts w:ascii="Verdana" w:hAnsi="Verdana" w:cs="Arial"/>
          <w:sz w:val="16"/>
          <w:szCs w:val="16"/>
          <w:lang w:val="pt-BR"/>
        </w:rPr>
        <w:t xml:space="preserve"> e outros vs. Honduras. </w:t>
      </w:r>
      <w:r w:rsidRPr="00C03E78">
        <w:rPr>
          <w:rFonts w:ascii="Verdana" w:hAnsi="Verdana" w:cs="Arial"/>
          <w:i/>
          <w:sz w:val="16"/>
          <w:szCs w:val="16"/>
          <w:lang w:val="pt-BR"/>
        </w:rPr>
        <w:t>Mérito</w:t>
      </w:r>
      <w:r w:rsidRPr="00C03E78">
        <w:rPr>
          <w:rFonts w:ascii="Verdana" w:hAnsi="Verdana" w:cs="Arial"/>
          <w:sz w:val="16"/>
          <w:szCs w:val="16"/>
          <w:lang w:val="pt-BR"/>
        </w:rPr>
        <w:t>, nota 45</w:t>
      </w:r>
      <w:r w:rsidRPr="00C03E78">
        <w:rPr>
          <w:rFonts w:ascii="Verdana" w:hAnsi="Verdana" w:cs="Arial"/>
          <w:i/>
          <w:sz w:val="16"/>
          <w:szCs w:val="16"/>
          <w:lang w:val="pt-BR"/>
        </w:rPr>
        <w:t xml:space="preserve"> supra,</w:t>
      </w:r>
      <w:r w:rsidRPr="00C03E78">
        <w:rPr>
          <w:rFonts w:ascii="Verdana" w:hAnsi="Verdana" w:cs="Arial"/>
          <w:sz w:val="16"/>
          <w:szCs w:val="16"/>
          <w:lang w:val="pt-BR"/>
        </w:rPr>
        <w:t xml:space="preserve"> par. 166; </w:t>
      </w:r>
      <w:proofErr w:type="gramStart"/>
      <w:r w:rsidRPr="00C03E78">
        <w:rPr>
          <w:rFonts w:ascii="Verdana" w:hAnsi="Verdana"/>
          <w:i/>
          <w:sz w:val="16"/>
          <w:szCs w:val="16"/>
          <w:lang w:val="pt-BR"/>
        </w:rPr>
        <w:t>Caso Trabalhadores Demitidos do Congresso (Aguado Alfaro e outros</w:t>
      </w:r>
      <w:r w:rsidRPr="00676342">
        <w:rPr>
          <w:rFonts w:ascii="Verdana" w:hAnsi="Verdana"/>
          <w:sz w:val="16"/>
          <w:szCs w:val="16"/>
          <w:lang w:val="pt-BR"/>
        </w:rPr>
        <w:t>)</w:t>
      </w:r>
      <w:proofErr w:type="gramEnd"/>
      <w:r w:rsidRPr="00C03E78">
        <w:rPr>
          <w:rFonts w:ascii="Verdana" w:hAnsi="Verdana"/>
          <w:i/>
          <w:sz w:val="16"/>
          <w:szCs w:val="16"/>
          <w:lang w:val="pt-BR"/>
        </w:rPr>
        <w:t xml:space="preserve"> Vs. Peru. Exceções Preliminares, Mérito, Reparações e Custas.</w:t>
      </w:r>
      <w:r w:rsidRPr="00C03E78">
        <w:rPr>
          <w:rFonts w:ascii="Verdana" w:hAnsi="Verdana"/>
          <w:sz w:val="16"/>
          <w:szCs w:val="16"/>
          <w:lang w:val="pt-BR"/>
        </w:rPr>
        <w:t xml:space="preserve"> Sentença de 24 de novembro de 2006. Série C Nº 158, par. 92 e </w:t>
      </w:r>
      <w:r w:rsidRPr="00C03E78">
        <w:rPr>
          <w:rFonts w:ascii="Verdana" w:hAnsi="Verdana"/>
          <w:i/>
          <w:sz w:val="16"/>
          <w:szCs w:val="16"/>
          <w:lang w:val="pt-BR"/>
        </w:rPr>
        <w:t xml:space="preserve">Caso Almonacid Arellano e outros Vs. Chile, </w:t>
      </w:r>
      <w:r w:rsidRPr="00C03E78">
        <w:rPr>
          <w:rFonts w:ascii="Verdana" w:hAnsi="Verdana"/>
          <w:sz w:val="16"/>
          <w:szCs w:val="16"/>
          <w:lang w:val="pt-BR"/>
        </w:rPr>
        <w:t>nota 26</w:t>
      </w:r>
      <w:r w:rsidRPr="00C03E78">
        <w:rPr>
          <w:rFonts w:ascii="Verdana" w:hAnsi="Verdana"/>
          <w:i/>
          <w:sz w:val="16"/>
          <w:szCs w:val="16"/>
          <w:lang w:val="pt-BR"/>
        </w:rPr>
        <w:t xml:space="preserve"> supra,</w:t>
      </w:r>
      <w:r w:rsidRPr="00C03E78">
        <w:rPr>
          <w:rFonts w:ascii="Verdana" w:hAnsi="Verdana"/>
          <w:sz w:val="16"/>
          <w:szCs w:val="16"/>
          <w:lang w:val="pt-BR"/>
        </w:rPr>
        <w:t xml:space="preserve"> par. 110</w:t>
      </w:r>
      <w:r w:rsidRPr="00C03E78">
        <w:rPr>
          <w:rFonts w:ascii="Verdana" w:hAnsi="Verdana" w:cs="Arial"/>
          <w:sz w:val="16"/>
          <w:szCs w:val="16"/>
          <w:lang w:val="pt-BR"/>
        </w:rPr>
        <w:t>.</w:t>
      </w:r>
    </w:p>
  </w:footnote>
  <w:footnote w:id="10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w:t>
      </w:r>
      <w:r w:rsidRPr="00C03E78">
        <w:rPr>
          <w:rFonts w:ascii="Verdana" w:hAnsi="Verdana"/>
          <w:sz w:val="16"/>
          <w:szCs w:val="16"/>
          <w:lang w:val="pt-BR"/>
        </w:rPr>
        <w:t xml:space="preserve"> entre outros, </w:t>
      </w:r>
      <w:r w:rsidRPr="00C03E78">
        <w:rPr>
          <w:rFonts w:ascii="Verdana" w:hAnsi="Verdana"/>
          <w:i/>
          <w:sz w:val="16"/>
          <w:szCs w:val="16"/>
          <w:lang w:val="pt-BR"/>
        </w:rPr>
        <w:t>Caso Velásquez Rodríguez Vs. Honduras</w:t>
      </w:r>
      <w:r w:rsidRPr="00C03E78">
        <w:rPr>
          <w:rFonts w:ascii="Verdana" w:hAnsi="Verdana"/>
          <w:sz w:val="16"/>
          <w:szCs w:val="16"/>
          <w:lang w:val="pt-BR"/>
        </w:rPr>
        <w:t xml:space="preserve">. </w:t>
      </w:r>
      <w:r w:rsidRPr="00C03E78">
        <w:rPr>
          <w:rFonts w:ascii="Verdana" w:hAnsi="Verdana"/>
          <w:i/>
          <w:sz w:val="16"/>
          <w:szCs w:val="16"/>
          <w:lang w:val="pt-BR"/>
        </w:rPr>
        <w:t>Mérito</w:t>
      </w:r>
      <w:r w:rsidRPr="00C03E78">
        <w:rPr>
          <w:rFonts w:ascii="Verdana" w:hAnsi="Verdana"/>
          <w:sz w:val="16"/>
          <w:szCs w:val="16"/>
          <w:lang w:val="pt-BR"/>
        </w:rPr>
        <w:t>, nota 38</w:t>
      </w:r>
      <w:r w:rsidRPr="00C03E78">
        <w:rPr>
          <w:rFonts w:ascii="Verdana" w:hAnsi="Verdana"/>
          <w:i/>
          <w:sz w:val="16"/>
          <w:szCs w:val="16"/>
          <w:lang w:val="pt-BR"/>
        </w:rPr>
        <w:t xml:space="preserve"> supra</w:t>
      </w:r>
      <w:r w:rsidRPr="00C03E78">
        <w:rPr>
          <w:rFonts w:ascii="Verdana" w:hAnsi="Verdana"/>
          <w:sz w:val="16"/>
          <w:szCs w:val="16"/>
          <w:lang w:val="pt-BR"/>
        </w:rPr>
        <w:t xml:space="preserve">; </w:t>
      </w:r>
      <w:r w:rsidRPr="00C03E78">
        <w:rPr>
          <w:rFonts w:ascii="Verdana" w:hAnsi="Verdana"/>
          <w:i/>
          <w:sz w:val="16"/>
          <w:szCs w:val="16"/>
          <w:lang w:val="pt-BR"/>
        </w:rPr>
        <w:t>Caso Myrna Mack Chang Vs. Guatemala</w:t>
      </w:r>
      <w:r w:rsidRPr="00C03E78">
        <w:rPr>
          <w:rFonts w:ascii="Verdana" w:hAnsi="Verdana"/>
          <w:sz w:val="16"/>
          <w:szCs w:val="16"/>
          <w:lang w:val="pt-BR"/>
        </w:rPr>
        <w:t xml:space="preserve">. </w:t>
      </w:r>
      <w:r w:rsidRPr="00C03E78">
        <w:rPr>
          <w:rFonts w:ascii="Verdana" w:hAnsi="Verdana"/>
          <w:i/>
          <w:sz w:val="16"/>
          <w:szCs w:val="16"/>
          <w:lang w:val="pt-BR"/>
        </w:rPr>
        <w:t>Mérito, Reparações e Custas</w:t>
      </w:r>
      <w:r w:rsidRPr="00C03E78">
        <w:rPr>
          <w:rFonts w:ascii="Verdana" w:hAnsi="Verdana"/>
          <w:sz w:val="16"/>
          <w:szCs w:val="16"/>
          <w:lang w:val="pt-BR"/>
        </w:rPr>
        <w:t xml:space="preserve">. Sentença de 25 de novembro de 2003. Série C Nº 101; </w:t>
      </w:r>
      <w:r w:rsidRPr="00C03E78">
        <w:rPr>
          <w:rFonts w:ascii="Verdana" w:hAnsi="Verdana"/>
          <w:i/>
          <w:sz w:val="16"/>
          <w:szCs w:val="16"/>
          <w:lang w:val="pt-BR"/>
        </w:rPr>
        <w:t>Caso do “Massacre de Mapiripán” Vs. Colômbia</w:t>
      </w:r>
      <w:r w:rsidRPr="00C03E78">
        <w:rPr>
          <w:rFonts w:ascii="Verdana" w:hAnsi="Verdana"/>
          <w:sz w:val="16"/>
          <w:szCs w:val="16"/>
          <w:lang w:val="pt-BR"/>
        </w:rPr>
        <w:t>, nota 38</w:t>
      </w:r>
      <w:r w:rsidRPr="00C03E78">
        <w:rPr>
          <w:rFonts w:ascii="Verdana" w:hAnsi="Verdana"/>
          <w:i/>
          <w:sz w:val="16"/>
          <w:szCs w:val="16"/>
          <w:lang w:val="pt-BR"/>
        </w:rPr>
        <w:t xml:space="preserve"> supra</w:t>
      </w:r>
      <w:r w:rsidRPr="00C03E78">
        <w:rPr>
          <w:rFonts w:ascii="Verdana" w:hAnsi="Verdana"/>
          <w:sz w:val="16"/>
          <w:szCs w:val="16"/>
          <w:lang w:val="pt-BR"/>
        </w:rPr>
        <w:t xml:space="preserve">; </w:t>
      </w:r>
      <w:r w:rsidRPr="00C03E78">
        <w:rPr>
          <w:rFonts w:ascii="Verdana" w:hAnsi="Verdana"/>
          <w:i/>
          <w:sz w:val="16"/>
          <w:szCs w:val="16"/>
          <w:lang w:val="pt-BR"/>
        </w:rPr>
        <w:t>Caso do Massacre de Pueblo Bello Vs. Colômbia</w:t>
      </w:r>
      <w:r w:rsidRPr="00C03E78">
        <w:rPr>
          <w:rFonts w:ascii="Verdana" w:hAnsi="Verdana"/>
          <w:sz w:val="16"/>
          <w:szCs w:val="16"/>
          <w:lang w:val="pt-BR"/>
        </w:rPr>
        <w:t>, nota 80</w:t>
      </w:r>
      <w:r w:rsidRPr="00C03E78">
        <w:rPr>
          <w:rFonts w:ascii="Verdana" w:hAnsi="Verdana"/>
          <w:i/>
          <w:sz w:val="16"/>
          <w:szCs w:val="16"/>
          <w:lang w:val="pt-BR"/>
        </w:rPr>
        <w:t xml:space="preserve"> supra</w:t>
      </w:r>
      <w:r w:rsidRPr="00C03E78">
        <w:rPr>
          <w:rFonts w:ascii="Verdana" w:hAnsi="Verdana"/>
          <w:sz w:val="16"/>
          <w:szCs w:val="16"/>
          <w:lang w:val="pt-BR"/>
        </w:rPr>
        <w:t xml:space="preserve">; </w:t>
      </w:r>
      <w:r w:rsidRPr="00C03E78">
        <w:rPr>
          <w:rFonts w:ascii="Verdana" w:hAnsi="Verdana"/>
          <w:i/>
          <w:sz w:val="16"/>
          <w:szCs w:val="16"/>
          <w:lang w:val="pt-BR"/>
        </w:rPr>
        <w:t>Caso dos Massacres de Ituango Vs. Colômbia</w:t>
      </w:r>
      <w:r w:rsidRPr="00C03E78">
        <w:rPr>
          <w:rFonts w:ascii="Verdana" w:hAnsi="Verdana"/>
          <w:sz w:val="16"/>
          <w:szCs w:val="16"/>
          <w:lang w:val="pt-BR"/>
        </w:rPr>
        <w:t>, nota 31</w:t>
      </w:r>
      <w:r w:rsidRPr="00C03E78">
        <w:rPr>
          <w:rFonts w:ascii="Verdana" w:hAnsi="Verdana"/>
          <w:i/>
          <w:sz w:val="16"/>
          <w:szCs w:val="16"/>
          <w:lang w:val="pt-BR"/>
        </w:rPr>
        <w:t xml:space="preserve"> supra</w:t>
      </w:r>
      <w:r w:rsidRPr="00C03E78">
        <w:rPr>
          <w:rFonts w:ascii="Verdana" w:hAnsi="Verdana"/>
          <w:sz w:val="16"/>
          <w:szCs w:val="16"/>
          <w:lang w:val="pt-BR"/>
        </w:rPr>
        <w:t xml:space="preserve">; </w:t>
      </w:r>
      <w:r w:rsidRPr="00C03E78">
        <w:rPr>
          <w:rFonts w:ascii="Verdana" w:hAnsi="Verdana"/>
          <w:i/>
          <w:sz w:val="16"/>
          <w:szCs w:val="16"/>
          <w:lang w:val="pt-BR"/>
        </w:rPr>
        <w:t>Caso Goiburú e outros Vs. Paraguai</w:t>
      </w:r>
      <w:r w:rsidRPr="00C03E78">
        <w:rPr>
          <w:rFonts w:ascii="Verdana" w:hAnsi="Verdana"/>
          <w:sz w:val="16"/>
          <w:szCs w:val="16"/>
          <w:lang w:val="pt-BR"/>
        </w:rPr>
        <w:t>, nota 53</w:t>
      </w:r>
      <w:r w:rsidRPr="00C03E78">
        <w:rPr>
          <w:rFonts w:ascii="Verdana" w:hAnsi="Verdana"/>
          <w:i/>
          <w:sz w:val="16"/>
          <w:szCs w:val="16"/>
          <w:lang w:val="pt-BR"/>
        </w:rPr>
        <w:t xml:space="preserve"> supra</w:t>
      </w:r>
      <w:r w:rsidRPr="00C03E78">
        <w:rPr>
          <w:rFonts w:ascii="Verdana" w:hAnsi="Verdana"/>
          <w:sz w:val="16"/>
          <w:szCs w:val="16"/>
          <w:lang w:val="pt-BR"/>
        </w:rPr>
        <w:t xml:space="preserve">; </w:t>
      </w:r>
      <w:r w:rsidRPr="00C03E78">
        <w:rPr>
          <w:rFonts w:ascii="Verdana" w:hAnsi="Verdana"/>
          <w:i/>
          <w:sz w:val="16"/>
          <w:szCs w:val="16"/>
          <w:lang w:val="pt-BR"/>
        </w:rPr>
        <w:t>Caso Almonacid Arellano e outros Vs. Chile</w:t>
      </w:r>
      <w:r w:rsidRPr="00C03E78">
        <w:rPr>
          <w:rFonts w:ascii="Verdana" w:hAnsi="Verdana"/>
          <w:sz w:val="16"/>
          <w:szCs w:val="16"/>
          <w:lang w:val="pt-BR"/>
        </w:rPr>
        <w:t>, nota 26</w:t>
      </w:r>
      <w:r w:rsidRPr="00C03E78">
        <w:rPr>
          <w:rFonts w:ascii="Verdana" w:hAnsi="Verdana"/>
          <w:i/>
          <w:sz w:val="16"/>
          <w:szCs w:val="16"/>
          <w:lang w:val="pt-BR"/>
        </w:rPr>
        <w:t xml:space="preserve"> supra</w:t>
      </w:r>
      <w:r w:rsidRPr="00C03E78">
        <w:rPr>
          <w:rFonts w:ascii="Verdana" w:hAnsi="Verdana"/>
          <w:sz w:val="16"/>
          <w:szCs w:val="16"/>
          <w:lang w:val="pt-BR"/>
        </w:rPr>
        <w:t xml:space="preserve">; </w:t>
      </w:r>
      <w:r w:rsidRPr="00C03E78">
        <w:rPr>
          <w:rFonts w:ascii="Verdana" w:hAnsi="Verdana"/>
          <w:i/>
          <w:sz w:val="16"/>
          <w:szCs w:val="16"/>
          <w:lang w:val="pt-BR"/>
        </w:rPr>
        <w:t>Caso do Presídio Miguel Castro Castro Vs. Peru</w:t>
      </w:r>
      <w:r w:rsidRPr="00C03E78">
        <w:rPr>
          <w:rFonts w:ascii="Verdana" w:hAnsi="Verdana"/>
          <w:sz w:val="16"/>
          <w:szCs w:val="16"/>
          <w:lang w:val="pt-BR"/>
        </w:rPr>
        <w:t>, nota 44</w:t>
      </w:r>
      <w:r w:rsidRPr="00C03E78">
        <w:rPr>
          <w:rFonts w:ascii="Verdana" w:hAnsi="Verdana"/>
          <w:i/>
          <w:sz w:val="16"/>
          <w:szCs w:val="16"/>
          <w:lang w:val="pt-BR"/>
        </w:rPr>
        <w:t xml:space="preserve"> supra</w:t>
      </w:r>
      <w:r w:rsidRPr="00C03E78">
        <w:rPr>
          <w:rFonts w:ascii="Verdana" w:hAnsi="Verdana"/>
          <w:sz w:val="16"/>
          <w:szCs w:val="16"/>
          <w:lang w:val="pt-BR"/>
        </w:rPr>
        <w:t xml:space="preserve">; </w:t>
      </w:r>
      <w:r w:rsidRPr="00C03E78">
        <w:rPr>
          <w:rFonts w:ascii="Verdana" w:hAnsi="Verdana"/>
          <w:i/>
          <w:sz w:val="16"/>
          <w:szCs w:val="16"/>
          <w:lang w:val="pt-BR"/>
        </w:rPr>
        <w:t>Caso La Cantuta Vs. Peru</w:t>
      </w:r>
      <w:r w:rsidRPr="00C03E78">
        <w:rPr>
          <w:rFonts w:ascii="Verdana" w:hAnsi="Verdana"/>
          <w:sz w:val="16"/>
          <w:szCs w:val="16"/>
          <w:lang w:val="pt-BR"/>
        </w:rPr>
        <w:t>, nota 84</w:t>
      </w:r>
      <w:r w:rsidRPr="00C03E78">
        <w:rPr>
          <w:rFonts w:ascii="Verdana" w:hAnsi="Verdana"/>
          <w:i/>
          <w:sz w:val="16"/>
          <w:szCs w:val="16"/>
          <w:lang w:val="pt-BR"/>
        </w:rPr>
        <w:t xml:space="preserve"> supra</w:t>
      </w:r>
      <w:r w:rsidRPr="00C03E78">
        <w:rPr>
          <w:rFonts w:ascii="Verdana" w:hAnsi="Verdana"/>
          <w:sz w:val="16"/>
          <w:szCs w:val="16"/>
          <w:lang w:val="pt-BR"/>
        </w:rPr>
        <w:t xml:space="preserve">; e </w:t>
      </w:r>
      <w:r w:rsidRPr="00C03E78">
        <w:rPr>
          <w:rFonts w:ascii="Verdana" w:hAnsi="Verdana"/>
          <w:i/>
          <w:sz w:val="16"/>
          <w:szCs w:val="16"/>
          <w:lang w:val="pt-BR"/>
        </w:rPr>
        <w:t>Caso do Massacre de La Rochela Vs. Colômbia</w:t>
      </w:r>
      <w:r w:rsidRPr="00C03E78">
        <w:rPr>
          <w:rFonts w:ascii="Verdana" w:hAnsi="Verdana"/>
          <w:sz w:val="16"/>
          <w:szCs w:val="16"/>
          <w:lang w:val="pt-BR"/>
        </w:rPr>
        <w:t>, nota 49</w:t>
      </w:r>
      <w:r w:rsidRPr="00C03E78">
        <w:rPr>
          <w:rFonts w:ascii="Verdana" w:hAnsi="Verdana"/>
          <w:i/>
          <w:sz w:val="16"/>
          <w:szCs w:val="16"/>
          <w:lang w:val="pt-BR"/>
        </w:rPr>
        <w:t xml:space="preserve"> supra</w:t>
      </w:r>
      <w:r w:rsidRPr="00C03E78">
        <w:rPr>
          <w:rFonts w:ascii="Verdana" w:hAnsi="Verdana"/>
          <w:sz w:val="16"/>
          <w:szCs w:val="16"/>
          <w:lang w:val="pt-BR"/>
        </w:rPr>
        <w:t>.</w:t>
      </w:r>
    </w:p>
  </w:footnote>
  <w:footnote w:id="11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Kimel Vs. Argentina</w:t>
      </w:r>
      <w:r w:rsidRPr="00C03E78">
        <w:rPr>
          <w:rFonts w:ascii="Verdana" w:hAnsi="Verdana"/>
          <w:sz w:val="16"/>
          <w:szCs w:val="16"/>
          <w:lang w:val="pt-BR"/>
        </w:rPr>
        <w:t>, 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79; e </w:t>
      </w:r>
      <w:r w:rsidRPr="00C03E78">
        <w:rPr>
          <w:rFonts w:ascii="Verdana" w:hAnsi="Verdana"/>
          <w:i/>
          <w:sz w:val="16"/>
          <w:szCs w:val="16"/>
          <w:lang w:val="pt-BR"/>
        </w:rPr>
        <w:t>Caso Apitz Barbera e outros (“</w:t>
      </w:r>
      <w:r w:rsidR="001F02B1">
        <w:rPr>
          <w:rFonts w:ascii="Verdana" w:hAnsi="Verdana"/>
          <w:i/>
          <w:sz w:val="16"/>
          <w:szCs w:val="16"/>
          <w:lang w:val="pt-BR"/>
        </w:rPr>
        <w:t>Primeira Corte do Contencioso Administrativo</w:t>
      </w:r>
      <w:r w:rsidRPr="00C03E78">
        <w:rPr>
          <w:rFonts w:ascii="Verdana" w:hAnsi="Verdana"/>
          <w:i/>
          <w:sz w:val="16"/>
          <w:szCs w:val="16"/>
          <w:lang w:val="pt-BR"/>
        </w:rPr>
        <w:t>”</w:t>
      </w:r>
      <w:r w:rsidRPr="00676342">
        <w:rPr>
          <w:rFonts w:ascii="Verdana" w:hAnsi="Verdana"/>
          <w:sz w:val="16"/>
          <w:szCs w:val="16"/>
          <w:lang w:val="pt-BR"/>
        </w:rPr>
        <w:t>)</w:t>
      </w:r>
      <w:r w:rsidRPr="00C03E78">
        <w:rPr>
          <w:rFonts w:ascii="Verdana" w:hAnsi="Verdana"/>
          <w:i/>
          <w:sz w:val="16"/>
          <w:szCs w:val="16"/>
          <w:lang w:val="pt-BR"/>
        </w:rPr>
        <w:t xml:space="preserve"> Vs. Venezuela</w:t>
      </w:r>
      <w:r w:rsidRPr="00C03E78">
        <w:rPr>
          <w:rFonts w:ascii="Verdana" w:hAnsi="Verdana"/>
          <w:sz w:val="16"/>
          <w:szCs w:val="16"/>
          <w:lang w:val="pt-BR"/>
        </w:rPr>
        <w:t>, nota 31</w:t>
      </w:r>
      <w:r w:rsidRPr="00C03E78">
        <w:rPr>
          <w:rFonts w:ascii="Verdana" w:hAnsi="Verdana"/>
          <w:i/>
          <w:sz w:val="16"/>
          <w:szCs w:val="16"/>
          <w:lang w:val="pt-BR"/>
        </w:rPr>
        <w:t xml:space="preserve"> supra,</w:t>
      </w:r>
      <w:r w:rsidRPr="00C03E78">
        <w:rPr>
          <w:rFonts w:ascii="Verdana" w:hAnsi="Verdana"/>
          <w:sz w:val="16"/>
          <w:szCs w:val="16"/>
          <w:lang w:val="pt-BR"/>
        </w:rPr>
        <w:t xml:space="preserve"> par. 131.</w:t>
      </w:r>
    </w:p>
  </w:footnote>
  <w:footnote w:id="11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i/>
          <w:sz w:val="16"/>
          <w:szCs w:val="16"/>
          <w:lang w:val="pt-BR"/>
        </w:rPr>
        <w:tab/>
        <w:t>Cf. Caso Kimel Vs. Argentina</w:t>
      </w:r>
      <w:r w:rsidRPr="00C03E78">
        <w:rPr>
          <w:rFonts w:ascii="Verdana" w:hAnsi="Verdana"/>
          <w:sz w:val="16"/>
          <w:szCs w:val="16"/>
          <w:lang w:val="pt-BR"/>
        </w:rPr>
        <w:t>, 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79; e </w:t>
      </w:r>
      <w:r w:rsidRPr="00C03E78">
        <w:rPr>
          <w:rFonts w:ascii="Verdana" w:hAnsi="Verdana"/>
          <w:i/>
          <w:sz w:val="16"/>
          <w:szCs w:val="16"/>
          <w:lang w:val="pt-BR"/>
        </w:rPr>
        <w:t>Caso Apitz Barbera e outros (“</w:t>
      </w:r>
      <w:r w:rsidR="001F02B1">
        <w:rPr>
          <w:rFonts w:ascii="Verdana" w:hAnsi="Verdana"/>
          <w:i/>
          <w:sz w:val="16"/>
          <w:szCs w:val="16"/>
          <w:lang w:val="pt-BR"/>
        </w:rPr>
        <w:t>Primeira Corte do Contencioso Administrativo</w:t>
      </w:r>
      <w:r w:rsidRPr="00C03E78">
        <w:rPr>
          <w:rFonts w:ascii="Verdana" w:hAnsi="Verdana"/>
          <w:i/>
          <w:sz w:val="16"/>
          <w:szCs w:val="16"/>
          <w:lang w:val="pt-BR"/>
        </w:rPr>
        <w:t>”</w:t>
      </w:r>
      <w:r w:rsidRPr="00676342">
        <w:rPr>
          <w:rFonts w:ascii="Verdana" w:hAnsi="Verdana"/>
          <w:sz w:val="16"/>
          <w:szCs w:val="16"/>
          <w:lang w:val="pt-BR"/>
        </w:rPr>
        <w:t>)</w:t>
      </w:r>
      <w:r w:rsidRPr="00C03E78">
        <w:rPr>
          <w:rFonts w:ascii="Verdana" w:hAnsi="Verdana"/>
          <w:i/>
          <w:sz w:val="16"/>
          <w:szCs w:val="16"/>
          <w:lang w:val="pt-BR"/>
        </w:rPr>
        <w:t xml:space="preserve"> Vs. Venezuela</w:t>
      </w:r>
      <w:r w:rsidRPr="00C03E78">
        <w:rPr>
          <w:rFonts w:ascii="Verdana" w:hAnsi="Verdana"/>
          <w:sz w:val="16"/>
          <w:szCs w:val="16"/>
          <w:lang w:val="pt-BR"/>
        </w:rPr>
        <w:t>, nota 31</w:t>
      </w:r>
      <w:r w:rsidRPr="00C03E78">
        <w:rPr>
          <w:rFonts w:ascii="Verdana" w:hAnsi="Verdana"/>
          <w:i/>
          <w:sz w:val="16"/>
          <w:szCs w:val="16"/>
          <w:lang w:val="pt-BR"/>
        </w:rPr>
        <w:t xml:space="preserve"> supra,</w:t>
      </w:r>
      <w:r w:rsidRPr="00C03E78">
        <w:rPr>
          <w:rFonts w:ascii="Verdana" w:hAnsi="Verdana"/>
          <w:sz w:val="16"/>
          <w:szCs w:val="16"/>
          <w:lang w:val="pt-BR"/>
        </w:rPr>
        <w:t xml:space="preserve"> par. 131.</w:t>
      </w:r>
    </w:p>
  </w:footnote>
  <w:footnote w:id="11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Apitz Barbera e outros (“</w:t>
      </w:r>
      <w:r w:rsidR="001F02B1">
        <w:rPr>
          <w:rFonts w:ascii="Verdana" w:hAnsi="Verdana"/>
          <w:i/>
          <w:sz w:val="16"/>
          <w:szCs w:val="16"/>
          <w:lang w:val="pt-BR"/>
        </w:rPr>
        <w:t>Primeira Corte do Contencioso Administrativo</w:t>
      </w:r>
      <w:r w:rsidRPr="00C03E78">
        <w:rPr>
          <w:rFonts w:ascii="Verdana" w:hAnsi="Verdana"/>
          <w:i/>
          <w:sz w:val="16"/>
          <w:szCs w:val="16"/>
          <w:lang w:val="pt-BR"/>
        </w:rPr>
        <w:t>”</w:t>
      </w:r>
      <w:r w:rsidRPr="00676342">
        <w:rPr>
          <w:rFonts w:ascii="Verdana" w:hAnsi="Verdana"/>
          <w:sz w:val="16"/>
          <w:szCs w:val="16"/>
          <w:lang w:val="pt-BR"/>
        </w:rPr>
        <w:t>)</w:t>
      </w:r>
      <w:r w:rsidRPr="00C03E78">
        <w:rPr>
          <w:rFonts w:ascii="Verdana" w:hAnsi="Verdana"/>
          <w:i/>
          <w:sz w:val="16"/>
          <w:szCs w:val="16"/>
          <w:lang w:val="pt-BR"/>
        </w:rPr>
        <w:t xml:space="preserve"> Vs. Venezuela</w:t>
      </w:r>
      <w:r w:rsidRPr="00C03E78">
        <w:rPr>
          <w:rFonts w:ascii="Verdana" w:hAnsi="Verdana"/>
          <w:sz w:val="16"/>
          <w:szCs w:val="16"/>
          <w:lang w:val="pt-BR"/>
        </w:rPr>
        <w:t>, nota 31</w:t>
      </w:r>
      <w:r w:rsidRPr="00C03E78">
        <w:rPr>
          <w:rFonts w:ascii="Verdana" w:hAnsi="Verdana"/>
          <w:i/>
          <w:sz w:val="16"/>
          <w:szCs w:val="16"/>
          <w:lang w:val="pt-BR"/>
        </w:rPr>
        <w:t xml:space="preserve"> supra,</w:t>
      </w:r>
      <w:r w:rsidRPr="00C03E78">
        <w:rPr>
          <w:rFonts w:ascii="Verdana" w:hAnsi="Verdana"/>
          <w:sz w:val="16"/>
          <w:szCs w:val="16"/>
          <w:lang w:val="pt-BR"/>
        </w:rPr>
        <w:t xml:space="preserve"> par. 131.</w:t>
      </w:r>
    </w:p>
  </w:footnote>
  <w:footnote w:id="11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CIDH. </w:t>
      </w:r>
      <w:r w:rsidRPr="00C03E78">
        <w:rPr>
          <w:rFonts w:ascii="Verdana" w:eastAsia="Times" w:hAnsi="Verdana"/>
          <w:sz w:val="16"/>
          <w:szCs w:val="16"/>
          <w:lang w:val="pt-BR" w:eastAsia="en-US"/>
        </w:rPr>
        <w:t>Relatório sobre a Situação dos Direitos Humanos na Venezuela</w:t>
      </w:r>
      <w:r w:rsidRPr="00C03E78">
        <w:rPr>
          <w:rFonts w:ascii="Verdana" w:hAnsi="Verdana"/>
          <w:sz w:val="16"/>
          <w:szCs w:val="16"/>
          <w:lang w:val="pt-BR"/>
        </w:rPr>
        <w:t>, OEA/</w:t>
      </w:r>
      <w:proofErr w:type="gramStart"/>
      <w:r w:rsidRPr="00C03E78">
        <w:rPr>
          <w:rFonts w:ascii="Verdana" w:hAnsi="Verdana"/>
          <w:sz w:val="16"/>
          <w:szCs w:val="16"/>
          <w:lang w:val="pt-BR"/>
        </w:rPr>
        <w:t>Ser.</w:t>
      </w:r>
      <w:proofErr w:type="gramEnd"/>
      <w:r w:rsidRPr="00C03E78">
        <w:rPr>
          <w:rFonts w:ascii="Verdana" w:hAnsi="Verdana"/>
          <w:sz w:val="16"/>
          <w:szCs w:val="16"/>
          <w:lang w:val="pt-BR"/>
        </w:rPr>
        <w:t>L/V/II.118doc.4 rev. 2, 29 de dezembro de 2003, parágrafo 391.</w:t>
      </w:r>
    </w:p>
  </w:footnote>
  <w:footnote w:id="11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Argumentou ademais que “foram adotadas medidas de acordo com nosso ordenamento jurídico, para evitar qualquer tipo de agressão contra os meios de comunicação social e das pessoas que trabalham neles, o que se </w:t>
      </w:r>
      <w:proofErr w:type="gramStart"/>
      <w:r w:rsidRPr="00C03E78">
        <w:rPr>
          <w:rFonts w:ascii="Verdana" w:hAnsi="Verdana"/>
          <w:sz w:val="16"/>
          <w:szCs w:val="16"/>
          <w:lang w:val="pt-BR"/>
        </w:rPr>
        <w:t>pode</w:t>
      </w:r>
      <w:proofErr w:type="gramEnd"/>
      <w:r w:rsidRPr="00C03E78">
        <w:rPr>
          <w:rFonts w:ascii="Verdana" w:hAnsi="Verdana"/>
          <w:sz w:val="16"/>
          <w:szCs w:val="16"/>
          <w:lang w:val="pt-BR"/>
        </w:rPr>
        <w:t xml:space="preserve"> comprovar com a série de medidas adotadas para o cumprimento das medidas cautelares que no presente caso foram ordenadas pela Corte [sic], através da disposição de diversos organismos de segurança para o resguardo e proteção de jornalistas, e demais pessoas dedicadas à atividade da comunicação social, bem como também das sedes físicas e escritórios dos meios de comunicação”. </w:t>
      </w:r>
    </w:p>
  </w:footnote>
  <w:footnote w:id="11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vídeo (anexo 61 às alegações finais do Estado</w:t>
      </w:r>
      <w:r w:rsidRPr="00676342">
        <w:rPr>
          <w:rFonts w:ascii="Verdana" w:hAnsi="Verdana"/>
          <w:sz w:val="16"/>
          <w:szCs w:val="16"/>
          <w:lang w:val="pt-BR"/>
        </w:rPr>
        <w:t>)</w:t>
      </w:r>
      <w:r w:rsidRPr="00C03E78">
        <w:rPr>
          <w:rFonts w:ascii="Verdana" w:hAnsi="Verdana"/>
          <w:sz w:val="16"/>
          <w:szCs w:val="16"/>
          <w:lang w:val="pt-BR"/>
        </w:rPr>
        <w:t xml:space="preserve"> e comunicado de imprensa da Defensoria do Povo de 10 de dezembro de 2002 (expediente de prova, tomo XXV, folha 9233</w:t>
      </w:r>
      <w:r w:rsidRPr="00676342">
        <w:rPr>
          <w:rFonts w:ascii="Verdana" w:hAnsi="Verdana"/>
          <w:sz w:val="16"/>
          <w:szCs w:val="16"/>
          <w:lang w:val="pt-BR"/>
        </w:rPr>
        <w:t>)</w:t>
      </w:r>
      <w:r w:rsidRPr="00C03E78">
        <w:rPr>
          <w:rFonts w:ascii="Verdana" w:hAnsi="Verdana"/>
          <w:sz w:val="16"/>
          <w:szCs w:val="16"/>
          <w:lang w:val="pt-BR"/>
        </w:rPr>
        <w:t>.</w:t>
      </w:r>
    </w:p>
  </w:footnote>
  <w:footnote w:id="116">
    <w:p w:rsidR="00D5581E" w:rsidRPr="00C03E78" w:rsidRDefault="00D5581E" w:rsidP="002D64B9">
      <w:pPr>
        <w:pStyle w:val="Textonotapie"/>
        <w:spacing w:after="120"/>
        <w:jc w:val="both"/>
        <w:rPr>
          <w:rFonts w:ascii="Verdana" w:hAnsi="Verdana"/>
          <w:i/>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No caso </w:t>
      </w:r>
      <w:r w:rsidRPr="00C03E78">
        <w:rPr>
          <w:rFonts w:ascii="Verdana" w:hAnsi="Verdana"/>
          <w:i/>
          <w:sz w:val="16"/>
          <w:szCs w:val="16"/>
          <w:lang w:val="pt-BR"/>
        </w:rPr>
        <w:t>Diplomatic and Consular Staff in Tehran</w:t>
      </w:r>
      <w:r w:rsidRPr="00C03E78">
        <w:rPr>
          <w:rFonts w:ascii="Verdana" w:hAnsi="Verdana"/>
          <w:sz w:val="16"/>
          <w:szCs w:val="16"/>
          <w:lang w:val="pt-BR"/>
        </w:rPr>
        <w:t xml:space="preserve"> a Corte Internacional de Justiça observou que o líder religioso do Irã, Ayatollah Khomeini havia feito várias declarações públicas atribuindo aos Estados Unidos da América a responsabilidade por todos os problemas de seu país, o que podia parecer um apoio ao ressentimento geral de quem apoiava a revolução a respeito da admissã</w:t>
      </w:r>
      <w:r w:rsidR="005538C6">
        <w:rPr>
          <w:rFonts w:ascii="Verdana" w:hAnsi="Verdana"/>
          <w:sz w:val="16"/>
          <w:szCs w:val="16"/>
          <w:lang w:val="pt-BR"/>
        </w:rPr>
        <w:t xml:space="preserve">o </w:t>
      </w:r>
      <w:r w:rsidR="005538C6" w:rsidRPr="00C03E78">
        <w:rPr>
          <w:rFonts w:ascii="Verdana" w:hAnsi="Verdana"/>
          <w:sz w:val="16"/>
          <w:szCs w:val="16"/>
          <w:lang w:val="pt-BR"/>
        </w:rPr>
        <w:t>do antigo Shah</w:t>
      </w:r>
      <w:r w:rsidR="005538C6">
        <w:rPr>
          <w:rFonts w:ascii="Verdana" w:hAnsi="Verdana"/>
          <w:sz w:val="16"/>
          <w:szCs w:val="16"/>
          <w:lang w:val="pt-BR"/>
        </w:rPr>
        <w:t xml:space="preserve"> por parte dos Estados Unidos</w:t>
      </w:r>
      <w:r w:rsidRPr="00C03E78">
        <w:rPr>
          <w:rFonts w:ascii="Verdana" w:hAnsi="Verdana"/>
          <w:sz w:val="16"/>
          <w:szCs w:val="16"/>
          <w:lang w:val="pt-BR"/>
        </w:rPr>
        <w:t xml:space="preserve">. </w:t>
      </w:r>
      <w:r w:rsidR="004D0DFE">
        <w:rPr>
          <w:rFonts w:ascii="Verdana" w:hAnsi="Verdana"/>
          <w:sz w:val="16"/>
          <w:szCs w:val="16"/>
          <w:lang w:val="pt-BR"/>
        </w:rPr>
        <w:t>Além disso,</w:t>
      </w:r>
      <w:r w:rsidRPr="00C03E78">
        <w:rPr>
          <w:rFonts w:ascii="Verdana" w:hAnsi="Verdana"/>
          <w:sz w:val="16"/>
          <w:szCs w:val="16"/>
          <w:lang w:val="pt-BR"/>
        </w:rPr>
        <w:t xml:space="preserve"> a Corte observou que um porta-voz dos militantes que haviam ocupado a Embaixada dos Estados Unidos em Teerã havia feito expressa referência a uma mensagem do Ayatollah chamando os alunos e estudantes a atacar com toda sua vontade os Estados Unidos e Israel para que devolvessem o ex-Shah e detivessem a conspiração. No entanto, aquele Tribunal considerou que “seria ir longe demais interpretar tais declarações gerais do Ayatollah para</w:t>
      </w:r>
      <w:r>
        <w:rPr>
          <w:rFonts w:ascii="Verdana" w:hAnsi="Verdana"/>
          <w:sz w:val="16"/>
          <w:szCs w:val="16"/>
          <w:lang w:val="pt-BR"/>
        </w:rPr>
        <w:t xml:space="preserve"> </w:t>
      </w:r>
      <w:r w:rsidRPr="00C03E78">
        <w:rPr>
          <w:rFonts w:ascii="Verdana" w:hAnsi="Verdana"/>
          <w:sz w:val="16"/>
          <w:szCs w:val="16"/>
          <w:lang w:val="pt-BR"/>
        </w:rPr>
        <w:t xml:space="preserve">o povo ou estudantes do Irã como uma autorização do Estado para levar a cabo a operação específica de invadir e tomar a Embaixada dos Estados Unidos. De fato, interpretá-lo assim, entraria em conflito com o declarado pelos próprios militantes, que teriam se atribuído o crédito por terem planejado e executado o plano de ocupar a Embaixada. </w:t>
      </w:r>
      <w:r w:rsidR="004D0DFE">
        <w:rPr>
          <w:rFonts w:ascii="Verdana" w:hAnsi="Verdana"/>
          <w:sz w:val="16"/>
          <w:szCs w:val="16"/>
          <w:lang w:val="pt-BR"/>
        </w:rPr>
        <w:t>Além disso,</w:t>
      </w:r>
      <w:r w:rsidRPr="00C03E78">
        <w:rPr>
          <w:rFonts w:ascii="Verdana" w:hAnsi="Verdana"/>
          <w:sz w:val="16"/>
          <w:szCs w:val="16"/>
          <w:lang w:val="pt-BR"/>
        </w:rPr>
        <w:t xml:space="preserve"> as felicitações depois do evento, como o informado sobre que o Ayatollah teria comunicado por telefone aos militantes na mesma noite do ataque, bem como outras subsequentes declarações de aprovação oficial, ainda muito significativas em outros contextos que serão analisados brevemente, não alteram o caráter inicialmente independente e não oficial do ataque dos militantes à Embaixada”. </w:t>
      </w:r>
      <w:r w:rsidRPr="00C03E78">
        <w:rPr>
          <w:rFonts w:ascii="Verdana" w:hAnsi="Verdana"/>
          <w:i/>
          <w:sz w:val="16"/>
          <w:szCs w:val="16"/>
          <w:lang w:val="en-US"/>
        </w:rPr>
        <w:t xml:space="preserve">Cf. </w:t>
      </w:r>
      <w:r w:rsidRPr="00C03E78">
        <w:rPr>
          <w:rFonts w:ascii="Verdana" w:hAnsi="Verdana"/>
          <w:sz w:val="16"/>
          <w:szCs w:val="16"/>
          <w:lang w:val="en-US"/>
        </w:rPr>
        <w:t xml:space="preserve">ICJ, </w:t>
      </w:r>
      <w:r w:rsidRPr="00C03E78">
        <w:rPr>
          <w:rFonts w:ascii="Verdana" w:hAnsi="Verdana"/>
          <w:i/>
          <w:sz w:val="16"/>
          <w:szCs w:val="16"/>
          <w:lang w:val="en-US"/>
        </w:rPr>
        <w:t>United States Diplomatic and Consular Staff in Tehran (United States of America v. Iran</w:t>
      </w:r>
      <w:r w:rsidRPr="00676342">
        <w:rPr>
          <w:rFonts w:ascii="Verdana" w:hAnsi="Verdana"/>
          <w:sz w:val="16"/>
          <w:szCs w:val="16"/>
          <w:lang w:val="en-US"/>
        </w:rPr>
        <w:t>)</w:t>
      </w:r>
      <w:r w:rsidRPr="00C03E78">
        <w:rPr>
          <w:rFonts w:ascii="Verdana" w:hAnsi="Verdana"/>
          <w:sz w:val="16"/>
          <w:szCs w:val="16"/>
          <w:lang w:val="en-US"/>
        </w:rPr>
        <w:t xml:space="preserve">, Judgment of 24 May 1980, I.C.J. Reports 1980, p. 3, </w:t>
      </w:r>
      <w:proofErr w:type="gramStart"/>
      <w:r w:rsidRPr="00C03E78">
        <w:rPr>
          <w:rFonts w:ascii="Verdana" w:hAnsi="Verdana"/>
          <w:sz w:val="16"/>
          <w:szCs w:val="16"/>
          <w:lang w:val="en-US"/>
        </w:rPr>
        <w:t>para</w:t>
      </w:r>
      <w:proofErr w:type="gramEnd"/>
      <w:r w:rsidRPr="00C03E78">
        <w:rPr>
          <w:rFonts w:ascii="Verdana" w:hAnsi="Verdana"/>
          <w:sz w:val="16"/>
          <w:szCs w:val="16"/>
          <w:lang w:val="en-US"/>
        </w:rPr>
        <w:t xml:space="preserve">. </w:t>
      </w:r>
      <w:r w:rsidRPr="00C03E78">
        <w:rPr>
          <w:rFonts w:ascii="Verdana" w:hAnsi="Verdana"/>
          <w:sz w:val="16"/>
          <w:szCs w:val="16"/>
          <w:lang w:val="pt-BR"/>
        </w:rPr>
        <w:t>59.</w:t>
      </w:r>
    </w:p>
  </w:footnote>
  <w:footnote w:id="11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A Comissão argumentou que “[em] 17 de dezembro de 2001, particulares partidários do oficialismo agrediram a jornalista Luisiana Ríos quando cobria uma notícia relacionada ao ato em honra do Libertador Simón Bolívar que o Presidente Hugo Chávez realizaria no Panteão Nacional. Nessa oportunidade, uma mulher tentou agredir a repórter enquanto transmitia a notícia e, nesse contexto agressivo, outro particular começou a persegui-la com um pau na mão. Em razão dos acontecimentos contra a repórter, esta teve de sair do local protegida pela polícia militar.</w:t>
      </w:r>
      <w:proofErr w:type="gramStart"/>
      <w:r w:rsidRPr="00C03E78">
        <w:rPr>
          <w:rFonts w:ascii="Verdana" w:hAnsi="Verdana"/>
          <w:sz w:val="16"/>
          <w:szCs w:val="16"/>
          <w:lang w:val="pt-BR"/>
        </w:rPr>
        <w:t>”</w:t>
      </w:r>
      <w:proofErr w:type="gramEnd"/>
      <w:r w:rsidRPr="00C03E78">
        <w:rPr>
          <w:rFonts w:ascii="Verdana" w:hAnsi="Verdana"/>
          <w:sz w:val="16"/>
          <w:szCs w:val="16"/>
          <w:lang w:val="pt-BR"/>
        </w:rPr>
        <w:t xml:space="preserve"> </w:t>
      </w:r>
    </w:p>
  </w:footnote>
  <w:footnote w:id="11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Luisiana Ríos Paiva em 25 de junho de 2008 (expediente de prova, tomo XVIII, folhas 5598-5602</w:t>
      </w:r>
      <w:r w:rsidRPr="00676342">
        <w:rPr>
          <w:rFonts w:ascii="Verdana" w:hAnsi="Verdana"/>
          <w:sz w:val="16"/>
          <w:szCs w:val="16"/>
          <w:lang w:val="pt-BR"/>
        </w:rPr>
        <w:t>)</w:t>
      </w:r>
      <w:r w:rsidRPr="00C03E78">
        <w:rPr>
          <w:rFonts w:ascii="Verdana" w:hAnsi="Verdana"/>
          <w:sz w:val="16"/>
          <w:szCs w:val="16"/>
          <w:lang w:val="pt-BR"/>
        </w:rPr>
        <w:t xml:space="preserve"> e declaração de Luisiana Ríos (expediente de prova, tomo VIII, anexo 31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 folhas 3141-3143</w:t>
      </w:r>
      <w:r w:rsidRPr="00676342">
        <w:rPr>
          <w:rFonts w:ascii="Verdana" w:hAnsi="Verdana"/>
          <w:sz w:val="16"/>
          <w:szCs w:val="16"/>
          <w:lang w:val="pt-BR"/>
        </w:rPr>
        <w:t>)</w:t>
      </w:r>
      <w:r w:rsidRPr="00C03E78">
        <w:rPr>
          <w:rFonts w:ascii="Verdana" w:hAnsi="Verdana"/>
          <w:sz w:val="16"/>
          <w:szCs w:val="16"/>
          <w:lang w:val="pt-BR"/>
        </w:rPr>
        <w:t>.</w:t>
      </w:r>
    </w:p>
  </w:footnote>
  <w:footnote w:id="11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denúncia interposta perante o Promotor Superior da Circunscrição Judicial da Área Metropolitana de Caracas em 31 de janeiro de 2002 (expediente de prova, tomo V, folhas 1475-1480</w:t>
      </w:r>
      <w:r w:rsidRPr="00676342">
        <w:rPr>
          <w:rFonts w:ascii="Verdana" w:hAnsi="Verdana"/>
          <w:sz w:val="16"/>
          <w:szCs w:val="16"/>
          <w:lang w:val="pt-BR"/>
        </w:rPr>
        <w:t>)</w:t>
      </w:r>
      <w:r w:rsidRPr="00C03E78">
        <w:rPr>
          <w:rFonts w:ascii="Verdana" w:hAnsi="Verdana"/>
          <w:sz w:val="16"/>
          <w:szCs w:val="16"/>
          <w:lang w:val="pt-BR"/>
        </w:rPr>
        <w:t xml:space="preserve">. </w:t>
      </w:r>
    </w:p>
  </w:footnote>
  <w:footnote w:id="12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pedido de extinção e improcedência da 50ª Promotoria Nacional com Competência Plena de 18 de janeiro de 2006 (expediente de prova, tomo XXVII, folhas 9450-9468</w:t>
      </w:r>
      <w:r w:rsidRPr="00676342">
        <w:rPr>
          <w:rFonts w:ascii="Verdana" w:hAnsi="Verdana"/>
          <w:sz w:val="16"/>
          <w:szCs w:val="16"/>
          <w:lang w:val="pt-BR"/>
        </w:rPr>
        <w:t>)</w:t>
      </w:r>
      <w:r w:rsidRPr="00C03E78">
        <w:rPr>
          <w:rFonts w:ascii="Verdana" w:hAnsi="Verdana"/>
          <w:sz w:val="16"/>
          <w:szCs w:val="16"/>
          <w:lang w:val="pt-BR"/>
        </w:rPr>
        <w:t>.</w:t>
      </w:r>
    </w:p>
  </w:footnote>
  <w:footnote w:id="12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w:t>
      </w:r>
      <w:r w:rsidRPr="00C03E78">
        <w:rPr>
          <w:rFonts w:ascii="Verdana" w:hAnsi="Verdana"/>
          <w:sz w:val="16"/>
          <w:szCs w:val="16"/>
          <w:lang w:val="pt-BR"/>
        </w:rPr>
        <w:t xml:space="preserve"> </w:t>
      </w:r>
      <w:proofErr w:type="gramStart"/>
      <w:r w:rsidRPr="00C03E78">
        <w:rPr>
          <w:rFonts w:ascii="Verdana" w:hAnsi="Verdana"/>
          <w:i/>
          <w:sz w:val="16"/>
          <w:szCs w:val="16"/>
          <w:lang w:val="pt-BR"/>
        </w:rPr>
        <w:t>inter alia</w:t>
      </w:r>
      <w:proofErr w:type="gramEnd"/>
      <w:r w:rsidRPr="00C03E78">
        <w:rPr>
          <w:rFonts w:ascii="Verdana" w:hAnsi="Verdana"/>
          <w:i/>
          <w:sz w:val="16"/>
          <w:szCs w:val="16"/>
          <w:lang w:val="pt-BR"/>
        </w:rPr>
        <w:t>,</w:t>
      </w:r>
      <w:r w:rsidRPr="00C03E78">
        <w:rPr>
          <w:rFonts w:ascii="Verdana" w:hAnsi="Verdana"/>
          <w:sz w:val="16"/>
          <w:szCs w:val="16"/>
          <w:lang w:val="pt-BR"/>
        </w:rPr>
        <w:t xml:space="preserve"> ata de entrevista de Luisiana Ríos perante os Promotores 2º e 74º da Área Metropolitana de Caracas de 11 de março de 2002 (expediente de prova, tomo XXV, folhas 9226-9230</w:t>
      </w:r>
      <w:r w:rsidRPr="00676342">
        <w:rPr>
          <w:rFonts w:ascii="Verdana" w:hAnsi="Verdana"/>
          <w:sz w:val="16"/>
          <w:szCs w:val="16"/>
          <w:lang w:val="pt-BR"/>
        </w:rPr>
        <w:t>)</w:t>
      </w:r>
      <w:r w:rsidRPr="00C03E78">
        <w:rPr>
          <w:rFonts w:ascii="Verdana" w:hAnsi="Verdana"/>
          <w:sz w:val="16"/>
          <w:szCs w:val="16"/>
          <w:lang w:val="pt-BR"/>
        </w:rPr>
        <w:t>.</w:t>
      </w:r>
    </w:p>
  </w:footnote>
  <w:footnote w:id="12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i/>
          <w:sz w:val="16"/>
          <w:szCs w:val="16"/>
          <w:lang w:val="pt-BR"/>
        </w:rPr>
        <w:t xml:space="preserve"> </w:t>
      </w:r>
      <w:r w:rsidRPr="00C03E78">
        <w:rPr>
          <w:rFonts w:ascii="Verdana" w:hAnsi="Verdana"/>
          <w:i/>
          <w:sz w:val="16"/>
          <w:szCs w:val="16"/>
          <w:lang w:val="pt-BR"/>
        </w:rPr>
        <w:tab/>
        <w:t xml:space="preserve">Cf. </w:t>
      </w:r>
      <w:r w:rsidRPr="00C03E78">
        <w:rPr>
          <w:rFonts w:ascii="Verdana" w:hAnsi="Verdana"/>
          <w:sz w:val="16"/>
          <w:szCs w:val="16"/>
          <w:lang w:val="pt-BR"/>
        </w:rPr>
        <w:t>decisão de extinção da causa do 50º Juízo de Primeira Instância Penal em Funções de Controle do Circuito Judicial Penal da Circunscrição Judicial da Área Metropolitana de Caracas de 21 de fevereiro de 2006 (expediente de prova, tomo XXVII, folhas 9470-9476</w:t>
      </w:r>
      <w:r w:rsidRPr="00676342">
        <w:rPr>
          <w:rFonts w:ascii="Verdana" w:hAnsi="Verdana"/>
          <w:sz w:val="16"/>
          <w:szCs w:val="16"/>
          <w:lang w:val="pt-BR"/>
        </w:rPr>
        <w:t>)</w:t>
      </w:r>
      <w:r w:rsidRPr="00C03E78">
        <w:rPr>
          <w:rFonts w:ascii="Verdana" w:hAnsi="Verdana"/>
          <w:sz w:val="16"/>
          <w:szCs w:val="16"/>
          <w:lang w:val="pt-BR"/>
        </w:rPr>
        <w:t>.</w:t>
      </w:r>
    </w:p>
  </w:footnote>
  <w:footnote w:id="12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A Comissão argumentou que, “[em] 20 de janeiro de 2002, a repórter Luisiana Ríos, o cinegrafista Luis Augusto Contreras e o assistente de câmera Armando Amaya haviam sido designados a cobrir o Programa `</w:t>
      </w:r>
      <w:r w:rsidRPr="00C03E78">
        <w:rPr>
          <w:rFonts w:ascii="Verdana" w:hAnsi="Verdana"/>
          <w:i/>
          <w:sz w:val="16"/>
          <w:szCs w:val="16"/>
          <w:lang w:val="pt-BR"/>
        </w:rPr>
        <w:t xml:space="preserve">Aló </w:t>
      </w:r>
      <w:proofErr w:type="gramStart"/>
      <w:r w:rsidRPr="00C03E78">
        <w:rPr>
          <w:rFonts w:ascii="Verdana" w:hAnsi="Verdana"/>
          <w:i/>
          <w:sz w:val="16"/>
          <w:szCs w:val="16"/>
          <w:lang w:val="pt-BR"/>
        </w:rPr>
        <w:t>Presidente</w:t>
      </w:r>
      <w:r w:rsidRPr="00C03E78">
        <w:rPr>
          <w:rFonts w:ascii="Verdana" w:hAnsi="Verdana"/>
          <w:sz w:val="16"/>
          <w:szCs w:val="16"/>
          <w:lang w:val="pt-BR"/>
        </w:rPr>
        <w:t xml:space="preserve">´ </w:t>
      </w:r>
      <w:r w:rsidRPr="00C03E78">
        <w:rPr>
          <w:rFonts w:ascii="Verdana" w:eastAsia="Times" w:hAnsi="Verdana"/>
          <w:sz w:val="16"/>
          <w:szCs w:val="16"/>
          <w:lang w:val="pt-BR" w:eastAsia="en-US"/>
        </w:rPr>
        <w:t>desde</w:t>
      </w:r>
      <w:proofErr w:type="gramEnd"/>
      <w:r w:rsidRPr="00C03E78">
        <w:rPr>
          <w:rFonts w:ascii="Verdana" w:eastAsia="Times" w:hAnsi="Verdana"/>
          <w:sz w:val="16"/>
          <w:szCs w:val="16"/>
          <w:lang w:val="pt-BR" w:eastAsia="en-US"/>
        </w:rPr>
        <w:t xml:space="preserve"> o</w:t>
      </w:r>
      <w:r w:rsidRPr="00C03E78">
        <w:rPr>
          <w:rFonts w:ascii="Verdana" w:hAnsi="Verdana"/>
          <w:sz w:val="16"/>
          <w:szCs w:val="16"/>
          <w:lang w:val="pt-BR"/>
        </w:rPr>
        <w:t xml:space="preserve"> Observatório Cajigal. Nesta ocasião seu trabalho foi obstaculizado por um grupo de pessoas simpatizantes do oficialismo, que se lançaram sobre a unidade do programa El Observador e, lhes gritavam insultos, impediram o ingresso da jornalista ao local onde o Presidente da República realizaria o programa radial. A repórter da RCTV, Luisiana Ríos, teve de retirar o microfone e depois a identificação do canal, assim como manter a câmera oculta `para que não a identificassem e para poder passar´ entre a multidão até o Observatório. Uma das pessoas que liderava os presentes, ao reconhecer a Luisiana Ríos como jornalista da RCTV, lhe disse que não entraria ao local, pois era `uma </w:t>
      </w:r>
      <w:r w:rsidRPr="00C03E78">
        <w:rPr>
          <w:rFonts w:ascii="Verdana" w:eastAsia="Times" w:hAnsi="Verdana"/>
          <w:i/>
          <w:sz w:val="16"/>
          <w:szCs w:val="16"/>
          <w:lang w:val="pt-BR" w:eastAsia="en-US"/>
        </w:rPr>
        <w:t>palangrista</w:t>
      </w:r>
      <w:r w:rsidRPr="00C03E78">
        <w:rPr>
          <w:rFonts w:ascii="Verdana" w:hAnsi="Verdana"/>
          <w:sz w:val="16"/>
          <w:szCs w:val="16"/>
          <w:lang w:val="pt-BR"/>
        </w:rPr>
        <w:t xml:space="preserve"> que não dizia a verdade´, incitando as pessoas a gritar e empurrá-la. Posteriormente, diante da pressão que essas pessoas faziam, os funcionários da Casa Militar de Miraflores ajudaram a equipe a sair dali. Luisiana Ríos, Augusto Contreras e Armando Amaya não puderam cumprir a cobertura designada por seus chefes pelo risco de que lhes ocorresse algo”.</w:t>
      </w:r>
    </w:p>
  </w:footnote>
  <w:footnote w:id="12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Luisiana Ríos Paiva em 25 de junho de 2008 (expediente de prova, tomo XVIII, folhas 5598-5602</w:t>
      </w:r>
      <w:r w:rsidRPr="00676342">
        <w:rPr>
          <w:rFonts w:ascii="Verdana" w:hAnsi="Verdana"/>
          <w:sz w:val="16"/>
          <w:szCs w:val="16"/>
          <w:lang w:val="pt-BR"/>
        </w:rPr>
        <w:t>)</w:t>
      </w:r>
      <w:r w:rsidRPr="00C03E78">
        <w:rPr>
          <w:rFonts w:ascii="Verdana" w:hAnsi="Verdana"/>
          <w:sz w:val="16"/>
          <w:szCs w:val="16"/>
          <w:lang w:val="pt-BR"/>
        </w:rPr>
        <w:t>.</w:t>
      </w:r>
    </w:p>
  </w:footnote>
  <w:footnote w:id="12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por Luisiana Ríos perante a Corte Interamericana durante a audiência pública celebrada em 17 de fevereiro de 2003 em relação às medidas provisórias ordenadas no assunto Luisiana Ríos e outros (RCTV</w:t>
      </w:r>
      <w:r w:rsidRPr="00676342">
        <w:rPr>
          <w:rFonts w:ascii="Verdana" w:hAnsi="Verdana"/>
          <w:sz w:val="16"/>
          <w:szCs w:val="16"/>
          <w:lang w:val="pt-BR"/>
        </w:rPr>
        <w:t>)</w:t>
      </w:r>
      <w:r w:rsidRPr="00C03E78">
        <w:rPr>
          <w:rFonts w:ascii="Verdana" w:hAnsi="Verdana"/>
          <w:sz w:val="16"/>
          <w:szCs w:val="16"/>
          <w:lang w:val="pt-BR"/>
        </w:rPr>
        <w:t xml:space="preserve"> (transcrição da declaração no arquivo</w:t>
      </w:r>
      <w:r w:rsidRPr="00676342">
        <w:rPr>
          <w:rFonts w:ascii="Verdana" w:hAnsi="Verdana"/>
          <w:sz w:val="16"/>
          <w:szCs w:val="16"/>
          <w:lang w:val="pt-BR"/>
        </w:rPr>
        <w:t>)</w:t>
      </w:r>
      <w:r w:rsidRPr="00C03E78">
        <w:rPr>
          <w:rFonts w:ascii="Verdana" w:hAnsi="Verdana"/>
          <w:sz w:val="16"/>
          <w:szCs w:val="16"/>
          <w:lang w:val="pt-BR"/>
        </w:rPr>
        <w:t>.</w:t>
      </w:r>
    </w:p>
  </w:footnote>
  <w:footnote w:id="12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denúncia interposta perante o Promotor Superior da Circunscrição Judicial da Área Metropolitana de Caracas em 31 de janeiro de 2002 (expediente de prova, tomo V, folhas 1475-1480</w:t>
      </w:r>
      <w:r w:rsidRPr="00676342">
        <w:rPr>
          <w:rFonts w:ascii="Verdana" w:hAnsi="Verdana"/>
          <w:sz w:val="16"/>
          <w:szCs w:val="16"/>
          <w:lang w:val="pt-BR"/>
        </w:rPr>
        <w:t>)</w:t>
      </w:r>
      <w:r w:rsidRPr="00C03E78">
        <w:rPr>
          <w:rFonts w:ascii="Verdana" w:hAnsi="Verdana"/>
          <w:sz w:val="16"/>
          <w:szCs w:val="16"/>
          <w:lang w:val="pt-BR"/>
        </w:rPr>
        <w:t>.</w:t>
      </w:r>
    </w:p>
  </w:footnote>
  <w:footnote w:id="12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pedido de extinção e improcedência da 50ª Promotoria Nacional com Competência Plena de 18 de janeiro de 2006 (expediente de prova, tomo XXVII, folhas 9450-9468</w:t>
      </w:r>
      <w:r w:rsidRPr="00676342">
        <w:rPr>
          <w:rFonts w:ascii="Verdana" w:hAnsi="Verdana"/>
          <w:sz w:val="16"/>
          <w:szCs w:val="16"/>
          <w:lang w:val="pt-BR"/>
        </w:rPr>
        <w:t>)</w:t>
      </w:r>
      <w:r w:rsidRPr="00C03E78">
        <w:rPr>
          <w:rFonts w:ascii="Verdana" w:hAnsi="Verdana"/>
          <w:sz w:val="16"/>
          <w:szCs w:val="16"/>
          <w:lang w:val="pt-BR"/>
        </w:rPr>
        <w:t>.</w:t>
      </w:r>
    </w:p>
  </w:footnote>
  <w:footnote w:id="12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w:t>
      </w:r>
      <w:r w:rsidRPr="00C03E78">
        <w:rPr>
          <w:rFonts w:ascii="Verdana" w:hAnsi="Verdana"/>
          <w:sz w:val="16"/>
          <w:szCs w:val="16"/>
          <w:lang w:val="pt-BR"/>
        </w:rPr>
        <w:t xml:space="preserve"> </w:t>
      </w:r>
      <w:proofErr w:type="gramStart"/>
      <w:r w:rsidRPr="00C03E78">
        <w:rPr>
          <w:rFonts w:ascii="Verdana" w:hAnsi="Verdana"/>
          <w:i/>
          <w:sz w:val="16"/>
          <w:szCs w:val="16"/>
          <w:lang w:val="pt-BR"/>
        </w:rPr>
        <w:t>inter alia</w:t>
      </w:r>
      <w:proofErr w:type="gramEnd"/>
      <w:r w:rsidRPr="00C03E78">
        <w:rPr>
          <w:rFonts w:ascii="Verdana" w:hAnsi="Verdana"/>
          <w:i/>
          <w:sz w:val="16"/>
          <w:szCs w:val="16"/>
          <w:lang w:val="pt-BR"/>
        </w:rPr>
        <w:t>,</w:t>
      </w:r>
      <w:r w:rsidRPr="00C03E78">
        <w:rPr>
          <w:rFonts w:ascii="Verdana" w:hAnsi="Verdana"/>
          <w:sz w:val="16"/>
          <w:szCs w:val="16"/>
          <w:lang w:val="pt-BR"/>
        </w:rPr>
        <w:t xml:space="preserve"> ata de entrevista de Luisiana Ríos perante os Promotores 2º e 74º da Área Metropolitana de Caracas de 11 de março de 2002 (expediente de prova, tomo XXV, folhas 9226-9230</w:t>
      </w:r>
      <w:r w:rsidRPr="00676342">
        <w:rPr>
          <w:rFonts w:ascii="Verdana" w:hAnsi="Verdana"/>
          <w:sz w:val="16"/>
          <w:szCs w:val="16"/>
          <w:lang w:val="pt-BR"/>
        </w:rPr>
        <w:t>)</w:t>
      </w:r>
      <w:r w:rsidRPr="00C03E78">
        <w:rPr>
          <w:rFonts w:ascii="Verdana" w:hAnsi="Verdana"/>
          <w:sz w:val="16"/>
          <w:szCs w:val="16"/>
          <w:lang w:val="pt-BR"/>
        </w:rPr>
        <w:t>.</w:t>
      </w:r>
    </w:p>
  </w:footnote>
  <w:footnote w:id="129">
    <w:p w:rsidR="00D5581E" w:rsidRPr="00C03E78" w:rsidRDefault="00D5581E" w:rsidP="002D64B9">
      <w:pPr>
        <w:pStyle w:val="Textonotapie"/>
        <w:spacing w:after="120"/>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pedido de extinção e improcedência da 50ª Promotoria Nacional com Competência Plena de 18 de janeiro de 2006 (expediente de prova, tomo XXVII, folhas 9450-9468</w:t>
      </w:r>
      <w:r w:rsidRPr="00676342">
        <w:rPr>
          <w:rFonts w:ascii="Verdana" w:hAnsi="Verdana"/>
          <w:sz w:val="16"/>
          <w:szCs w:val="16"/>
          <w:lang w:val="pt-BR"/>
        </w:rPr>
        <w:t>)</w:t>
      </w:r>
      <w:r w:rsidRPr="00C03E78">
        <w:rPr>
          <w:rFonts w:ascii="Verdana" w:hAnsi="Verdana"/>
          <w:sz w:val="16"/>
          <w:szCs w:val="16"/>
          <w:lang w:val="pt-BR"/>
        </w:rPr>
        <w:t>.</w:t>
      </w:r>
    </w:p>
  </w:footnote>
  <w:footnote w:id="13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i/>
          <w:sz w:val="16"/>
          <w:szCs w:val="16"/>
          <w:lang w:val="pt-BR"/>
        </w:rPr>
        <w:t xml:space="preserve"> </w:t>
      </w:r>
      <w:r w:rsidRPr="00C03E78">
        <w:rPr>
          <w:rFonts w:ascii="Verdana" w:hAnsi="Verdana"/>
          <w:i/>
          <w:sz w:val="16"/>
          <w:szCs w:val="16"/>
          <w:lang w:val="pt-BR"/>
        </w:rPr>
        <w:tab/>
        <w:t xml:space="preserve">Cf. </w:t>
      </w:r>
      <w:r w:rsidRPr="00C03E78">
        <w:rPr>
          <w:rFonts w:ascii="Verdana" w:hAnsi="Verdana"/>
          <w:sz w:val="16"/>
          <w:szCs w:val="16"/>
          <w:lang w:val="pt-BR"/>
        </w:rPr>
        <w:t>decisão de extinção da causa do 50º Juízo de Primeira Instância Penal em Funções de Controle do Circuito Judicial Penal da Circunscrição Judicial da Área Metropolitana de Caracas de 21 de fevereiro de 2006 (expediente de prova, tomo XXVII, folhas 9470-9476</w:t>
      </w:r>
      <w:r w:rsidRPr="00676342">
        <w:rPr>
          <w:rFonts w:ascii="Verdana" w:hAnsi="Verdana"/>
          <w:sz w:val="16"/>
          <w:szCs w:val="16"/>
          <w:lang w:val="pt-BR"/>
        </w:rPr>
        <w:t>)</w:t>
      </w:r>
      <w:r w:rsidRPr="00C03E78">
        <w:rPr>
          <w:rFonts w:ascii="Verdana" w:hAnsi="Verdana"/>
          <w:sz w:val="16"/>
          <w:szCs w:val="16"/>
          <w:lang w:val="pt-BR"/>
        </w:rPr>
        <w:t>.</w:t>
      </w:r>
    </w:p>
  </w:footnote>
  <w:footnote w:id="131">
    <w:p w:rsidR="00D5581E" w:rsidRPr="00C03E78" w:rsidRDefault="00D5581E" w:rsidP="002D64B9">
      <w:pPr>
        <w:pStyle w:val="Textonotapie"/>
        <w:spacing w:after="120"/>
        <w:jc w:val="both"/>
        <w:rPr>
          <w:rFonts w:ascii="Verdana" w:hAnsi="Verdana"/>
          <w:sz w:val="16"/>
          <w:szCs w:val="16"/>
          <w:lang w:val="pt-BR"/>
        </w:rPr>
      </w:pPr>
      <w:r w:rsidRPr="00C03E78">
        <w:rPr>
          <w:rStyle w:val="FootnoteCharacters"/>
          <w:rFonts w:ascii="Verdana" w:hAnsi="Verdana"/>
          <w:sz w:val="16"/>
          <w:szCs w:val="16"/>
          <w:lang w:val="pt-BR"/>
        </w:rPr>
        <w:footnoteRef/>
      </w:r>
      <w:r w:rsidRPr="00C03E78">
        <w:rPr>
          <w:rStyle w:val="FootnoteCharacters"/>
          <w:rFonts w:ascii="Verdana" w:hAnsi="Verdana"/>
          <w:sz w:val="16"/>
          <w:szCs w:val="16"/>
          <w:lang w:val="pt-BR"/>
        </w:rPr>
        <w:t xml:space="preserve"> </w:t>
      </w:r>
      <w:r w:rsidRPr="00C03E78">
        <w:rPr>
          <w:rStyle w:val="FootnoteCharacters"/>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de David Pérez Hansen (expediente de prova, tomo VIII, anexo 31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 folhas 3144-3147</w:t>
      </w:r>
      <w:r w:rsidRPr="00676342">
        <w:rPr>
          <w:rFonts w:ascii="Verdana" w:hAnsi="Verdana"/>
          <w:sz w:val="16"/>
          <w:szCs w:val="16"/>
          <w:lang w:val="pt-BR"/>
        </w:rPr>
        <w:t>)</w:t>
      </w:r>
      <w:r w:rsidRPr="00C03E78">
        <w:rPr>
          <w:rFonts w:ascii="Verdana" w:hAnsi="Verdana"/>
          <w:sz w:val="16"/>
          <w:szCs w:val="16"/>
          <w:lang w:val="pt-BR"/>
        </w:rPr>
        <w:t>.</w:t>
      </w:r>
    </w:p>
  </w:footnote>
  <w:footnote w:id="132">
    <w:p w:rsidR="00D5581E" w:rsidRPr="00C03E78" w:rsidRDefault="00D5581E" w:rsidP="002D64B9">
      <w:pPr>
        <w:spacing w:after="120"/>
        <w:rPr>
          <w:sz w:val="16"/>
          <w:szCs w:val="16"/>
          <w:lang w:val="pt-BR"/>
        </w:rPr>
      </w:pPr>
      <w:r w:rsidRPr="00C03E78">
        <w:rPr>
          <w:rStyle w:val="FootnoteCharacters"/>
          <w:sz w:val="16"/>
          <w:szCs w:val="16"/>
          <w:lang w:val="pt-BR"/>
        </w:rPr>
        <w:footnoteRef/>
      </w:r>
      <w:r w:rsidRPr="00C03E78">
        <w:rPr>
          <w:rStyle w:val="FootnoteCharacters"/>
          <w:sz w:val="16"/>
          <w:szCs w:val="16"/>
          <w:lang w:val="pt-BR"/>
        </w:rPr>
        <w:t xml:space="preserve"> </w:t>
      </w:r>
      <w:r w:rsidRPr="00C03E78">
        <w:rPr>
          <w:rStyle w:val="FootnoteCharacters"/>
          <w:sz w:val="16"/>
          <w:szCs w:val="16"/>
          <w:lang w:val="pt-BR"/>
        </w:rPr>
        <w:tab/>
      </w:r>
      <w:r w:rsidRPr="00C03E78">
        <w:rPr>
          <w:i/>
          <w:sz w:val="16"/>
          <w:szCs w:val="16"/>
          <w:lang w:val="pt-BR"/>
        </w:rPr>
        <w:t xml:space="preserve">Cf. </w:t>
      </w:r>
      <w:r w:rsidRPr="00C03E78">
        <w:rPr>
          <w:sz w:val="16"/>
          <w:szCs w:val="16"/>
          <w:lang w:val="pt-BR"/>
        </w:rPr>
        <w:t>declaração prestada perante agente dotado de fé pública (</w:t>
      </w:r>
      <w:r w:rsidRPr="00C03E78">
        <w:rPr>
          <w:i/>
          <w:sz w:val="16"/>
          <w:szCs w:val="16"/>
          <w:lang w:val="pt-BR"/>
        </w:rPr>
        <w:t>affidavit</w:t>
      </w:r>
      <w:r w:rsidRPr="00676342">
        <w:rPr>
          <w:sz w:val="16"/>
          <w:szCs w:val="16"/>
          <w:lang w:val="pt-BR"/>
        </w:rPr>
        <w:t>)</w:t>
      </w:r>
      <w:r w:rsidRPr="00C03E78">
        <w:rPr>
          <w:sz w:val="16"/>
          <w:szCs w:val="16"/>
          <w:lang w:val="pt-BR"/>
        </w:rPr>
        <w:t xml:space="preserve"> por</w:t>
      </w:r>
      <w:r w:rsidRPr="00C03E78">
        <w:rPr>
          <w:i/>
          <w:sz w:val="16"/>
          <w:szCs w:val="16"/>
          <w:lang w:val="pt-BR"/>
        </w:rPr>
        <w:t xml:space="preserve"> </w:t>
      </w:r>
      <w:r w:rsidRPr="00C03E78">
        <w:rPr>
          <w:sz w:val="16"/>
          <w:szCs w:val="16"/>
          <w:lang w:val="pt-BR"/>
        </w:rPr>
        <w:t>David Perez Hansen em 25 de junho de 2008 (expediente de prova, tomo XVIII, folhas 5654-5658</w:t>
      </w:r>
      <w:r w:rsidRPr="00676342">
        <w:rPr>
          <w:sz w:val="16"/>
          <w:szCs w:val="16"/>
          <w:lang w:val="pt-BR"/>
        </w:rPr>
        <w:t>)</w:t>
      </w:r>
      <w:r w:rsidRPr="00C03E78">
        <w:rPr>
          <w:sz w:val="16"/>
          <w:szCs w:val="16"/>
          <w:lang w:val="pt-BR"/>
        </w:rPr>
        <w:t>.</w:t>
      </w:r>
    </w:p>
  </w:footnote>
  <w:footnote w:id="133">
    <w:p w:rsidR="00D5581E" w:rsidRPr="00C03E78" w:rsidRDefault="00D5581E" w:rsidP="002D64B9">
      <w:pPr>
        <w:pStyle w:val="Textonotapie"/>
        <w:spacing w:after="120"/>
        <w:jc w:val="both"/>
        <w:rPr>
          <w:rFonts w:ascii="Verdana" w:hAnsi="Verdana"/>
          <w:sz w:val="16"/>
          <w:szCs w:val="16"/>
          <w:lang w:val="pt-BR"/>
        </w:rPr>
      </w:pPr>
      <w:r w:rsidRPr="00C03E78">
        <w:rPr>
          <w:rStyle w:val="FootnoteCharacters"/>
          <w:rFonts w:ascii="Verdana" w:hAnsi="Verdana"/>
          <w:sz w:val="16"/>
          <w:szCs w:val="16"/>
          <w:lang w:val="pt-BR"/>
        </w:rPr>
        <w:footnoteRef/>
      </w:r>
      <w:r w:rsidRPr="00C03E78">
        <w:rPr>
          <w:rStyle w:val="FootnoteCharacters"/>
          <w:rFonts w:ascii="Verdana" w:hAnsi="Verdana"/>
          <w:sz w:val="16"/>
          <w:szCs w:val="16"/>
          <w:lang w:val="pt-BR"/>
        </w:rPr>
        <w:t xml:space="preserve"> </w:t>
      </w:r>
      <w:r w:rsidRPr="00C03E78">
        <w:rPr>
          <w:rStyle w:val="FootnoteCharacters"/>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vídeo</w:t>
      </w:r>
      <w:r w:rsidRPr="00C03E78">
        <w:rPr>
          <w:rFonts w:ascii="Verdana" w:hAnsi="Verdana"/>
          <w:i/>
          <w:sz w:val="16"/>
          <w:szCs w:val="16"/>
          <w:lang w:val="pt-BR"/>
        </w:rPr>
        <w:t xml:space="preserve"> </w:t>
      </w:r>
      <w:r w:rsidRPr="00C03E78">
        <w:rPr>
          <w:rFonts w:ascii="Verdana" w:hAnsi="Verdana"/>
          <w:sz w:val="16"/>
          <w:szCs w:val="16"/>
          <w:lang w:val="pt-BR"/>
        </w:rPr>
        <w:t>(</w:t>
      </w:r>
      <w:proofErr w:type="gramStart"/>
      <w:r w:rsidRPr="00C03E78">
        <w:rPr>
          <w:rFonts w:ascii="Verdana" w:hAnsi="Verdana"/>
          <w:sz w:val="16"/>
          <w:szCs w:val="16"/>
          <w:lang w:val="pt-BR"/>
        </w:rPr>
        <w:t>anexo 67</w:t>
      </w:r>
      <w:proofErr w:type="gramEnd"/>
      <w:r w:rsidRPr="00C03E78">
        <w:rPr>
          <w:rFonts w:ascii="Verdana" w:hAnsi="Verdana"/>
          <w:sz w:val="16"/>
          <w:szCs w:val="16"/>
          <w:lang w:val="pt-BR"/>
        </w:rPr>
        <w:t xml:space="preserve"> à demanda</w:t>
      </w:r>
      <w:r w:rsidRPr="00676342">
        <w:rPr>
          <w:rFonts w:ascii="Verdana" w:hAnsi="Verdana"/>
          <w:sz w:val="16"/>
          <w:szCs w:val="16"/>
          <w:lang w:val="pt-BR"/>
        </w:rPr>
        <w:t>)</w:t>
      </w:r>
      <w:r w:rsidRPr="00C03E78">
        <w:rPr>
          <w:rFonts w:ascii="Verdana" w:hAnsi="Verdana"/>
          <w:sz w:val="16"/>
          <w:szCs w:val="16"/>
          <w:lang w:val="pt-BR"/>
        </w:rPr>
        <w:t>.</w:t>
      </w:r>
    </w:p>
  </w:footnote>
  <w:footnote w:id="134">
    <w:p w:rsidR="00D5581E" w:rsidRPr="00C03E78" w:rsidRDefault="00D5581E" w:rsidP="002D64B9">
      <w:pPr>
        <w:pStyle w:val="Textonotapie"/>
        <w:spacing w:after="120"/>
        <w:jc w:val="both"/>
        <w:rPr>
          <w:rStyle w:val="FootnoteCharacters"/>
          <w:rFonts w:ascii="Verdana" w:eastAsia="Times" w:hAnsi="Verdana"/>
          <w:sz w:val="16"/>
          <w:szCs w:val="16"/>
          <w:lang w:val="pt-BR" w:eastAsia="en-US"/>
        </w:rPr>
      </w:pPr>
      <w:r w:rsidRPr="00C03E78">
        <w:rPr>
          <w:rStyle w:val="FootnoteCharacters"/>
          <w:rFonts w:ascii="Verdana" w:hAnsi="Verdana"/>
          <w:sz w:val="16"/>
          <w:szCs w:val="16"/>
          <w:lang w:val="pt-BR"/>
        </w:rPr>
        <w:footnoteRef/>
      </w:r>
      <w:r w:rsidRPr="00C03E78">
        <w:rPr>
          <w:rStyle w:val="FootnoteCharacters"/>
          <w:rFonts w:ascii="Verdana" w:hAnsi="Verdana"/>
          <w:sz w:val="16"/>
          <w:szCs w:val="16"/>
          <w:lang w:val="pt-BR"/>
        </w:rPr>
        <w:t xml:space="preserve"> </w:t>
      </w:r>
      <w:r w:rsidRPr="00C03E78">
        <w:rPr>
          <w:rStyle w:val="FootnoteCharacters"/>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de Isnardo Bravo (expediente de prova, tomo VIII, anexo 31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 folha 3127</w:t>
      </w:r>
      <w:r w:rsidRPr="00676342">
        <w:rPr>
          <w:rFonts w:ascii="Verdana" w:hAnsi="Verdana"/>
          <w:sz w:val="16"/>
          <w:szCs w:val="16"/>
          <w:lang w:val="pt-BR"/>
        </w:rPr>
        <w:t>)</w:t>
      </w:r>
      <w:r w:rsidRPr="00C03E78">
        <w:rPr>
          <w:rFonts w:ascii="Verdana" w:hAnsi="Verdana"/>
          <w:sz w:val="16"/>
          <w:szCs w:val="16"/>
          <w:lang w:val="pt-BR"/>
        </w:rPr>
        <w:t>.</w:t>
      </w:r>
    </w:p>
  </w:footnote>
  <w:footnote w:id="13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alegações finais dos representantes (expediente de mérito, tomo VIII, folha 2493</w:t>
      </w:r>
      <w:r w:rsidRPr="00676342">
        <w:rPr>
          <w:rFonts w:ascii="Verdana" w:hAnsi="Verdana"/>
          <w:sz w:val="16"/>
          <w:szCs w:val="16"/>
          <w:lang w:val="pt-BR"/>
        </w:rPr>
        <w:t>)</w:t>
      </w:r>
      <w:r w:rsidRPr="00C03E78">
        <w:rPr>
          <w:rFonts w:ascii="Verdana" w:hAnsi="Verdana"/>
          <w:sz w:val="16"/>
          <w:szCs w:val="16"/>
          <w:lang w:val="pt-BR"/>
        </w:rPr>
        <w:t>.</w:t>
      </w:r>
    </w:p>
  </w:footnote>
  <w:footnote w:id="13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pedido de improcedência de 21 de julho de 2008 da 32ª Promotoria da Área Metropolitana de Caracas com Competência Plena (expediente de prova, tomo XXVII, folhas 9527-9541</w:t>
      </w:r>
      <w:r w:rsidRPr="00676342">
        <w:rPr>
          <w:rFonts w:ascii="Verdana" w:hAnsi="Verdana"/>
          <w:sz w:val="16"/>
          <w:szCs w:val="16"/>
          <w:lang w:val="pt-BR"/>
        </w:rPr>
        <w:t>)</w:t>
      </w:r>
      <w:r w:rsidRPr="00C03E78">
        <w:rPr>
          <w:rFonts w:ascii="Verdana" w:hAnsi="Verdana"/>
          <w:sz w:val="16"/>
          <w:szCs w:val="16"/>
          <w:lang w:val="pt-BR"/>
        </w:rPr>
        <w:t>.</w:t>
      </w:r>
    </w:p>
  </w:footnote>
  <w:footnote w:id="13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pedido de improcedência de 21 de julho de 2008 da 32ª Promotoria da Área Metropolitana de Caracas com Competência Plena (expediente de prova, tomo XXVII, folhas 9527-9541</w:t>
      </w:r>
      <w:r w:rsidRPr="00676342">
        <w:rPr>
          <w:rFonts w:ascii="Verdana" w:hAnsi="Verdana"/>
          <w:sz w:val="16"/>
          <w:szCs w:val="16"/>
          <w:lang w:val="pt-BR"/>
        </w:rPr>
        <w:t>)</w:t>
      </w:r>
      <w:r w:rsidRPr="00C03E78">
        <w:rPr>
          <w:rFonts w:ascii="Verdana" w:hAnsi="Verdana"/>
          <w:sz w:val="16"/>
          <w:szCs w:val="16"/>
          <w:lang w:val="pt-BR"/>
        </w:rPr>
        <w:t>.</w:t>
      </w:r>
    </w:p>
  </w:footnote>
  <w:footnote w:id="13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relatório nº DFGR-VFGR-DGAP-DPDF-08-</w:t>
      </w:r>
      <w:proofErr w:type="gramStart"/>
      <w:r w:rsidRPr="00C03E78">
        <w:rPr>
          <w:rFonts w:ascii="Verdana" w:hAnsi="Verdana"/>
          <w:sz w:val="16"/>
          <w:szCs w:val="16"/>
          <w:lang w:val="pt-BR"/>
        </w:rPr>
        <w:t>PRO-66</w:t>
      </w:r>
      <w:proofErr w:type="gramEnd"/>
      <w:r w:rsidRPr="00C03E78">
        <w:rPr>
          <w:rFonts w:ascii="Verdana" w:hAnsi="Verdana"/>
          <w:sz w:val="16"/>
          <w:szCs w:val="16"/>
          <w:lang w:val="pt-BR"/>
        </w:rPr>
        <w:t>-10603-08 de 23 de outubro de 2008 (expediente de prova, tomo XXVI, folha 9238</w:t>
      </w:r>
      <w:r w:rsidRPr="00676342">
        <w:rPr>
          <w:rFonts w:ascii="Verdana" w:hAnsi="Verdana"/>
          <w:sz w:val="16"/>
          <w:szCs w:val="16"/>
          <w:lang w:val="pt-BR"/>
        </w:rPr>
        <w:t>)</w:t>
      </w:r>
      <w:r w:rsidRPr="00C03E78">
        <w:rPr>
          <w:rFonts w:ascii="Verdana" w:hAnsi="Verdana"/>
          <w:sz w:val="16"/>
          <w:szCs w:val="16"/>
          <w:lang w:val="pt-BR"/>
        </w:rPr>
        <w:t>.</w:t>
      </w:r>
    </w:p>
  </w:footnote>
  <w:footnote w:id="139">
    <w:p w:rsidR="00D5581E" w:rsidRPr="00C03E78" w:rsidRDefault="00D5581E" w:rsidP="002D64B9">
      <w:pPr>
        <w:pStyle w:val="Textonotapie"/>
        <w:spacing w:after="120"/>
        <w:jc w:val="both"/>
        <w:rPr>
          <w:rFonts w:ascii="Verdana" w:hAnsi="Verdana"/>
          <w:sz w:val="16"/>
          <w:szCs w:val="16"/>
          <w:lang w:val="pt-BR"/>
        </w:rPr>
      </w:pPr>
      <w:r w:rsidRPr="00C03E78">
        <w:rPr>
          <w:rStyle w:val="FootnoteCharacters"/>
          <w:rFonts w:ascii="Verdana" w:hAnsi="Verdana"/>
          <w:sz w:val="16"/>
          <w:szCs w:val="16"/>
          <w:lang w:val="pt-BR"/>
        </w:rPr>
        <w:footnoteRef/>
      </w:r>
      <w:r w:rsidRPr="00C03E78">
        <w:rPr>
          <w:rStyle w:val="FootnoteCharacters"/>
          <w:rFonts w:ascii="Verdana" w:hAnsi="Verdana"/>
          <w:sz w:val="16"/>
          <w:szCs w:val="16"/>
          <w:lang w:val="pt-BR"/>
        </w:rPr>
        <w:t xml:space="preserve"> </w:t>
      </w:r>
      <w:r w:rsidRPr="00C03E78">
        <w:rPr>
          <w:rStyle w:val="FootnoteCharacters"/>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de Isnardo Bravo (expediente de prova, tomo VIII, anexo 31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 folhas 3127-3128</w:t>
      </w:r>
      <w:r w:rsidRPr="00676342">
        <w:rPr>
          <w:rFonts w:ascii="Verdana" w:hAnsi="Verdana"/>
          <w:sz w:val="16"/>
          <w:szCs w:val="16"/>
          <w:lang w:val="pt-BR"/>
        </w:rPr>
        <w:t>)</w:t>
      </w:r>
      <w:r w:rsidRPr="00C03E78">
        <w:rPr>
          <w:rFonts w:ascii="Verdana" w:hAnsi="Verdana"/>
          <w:sz w:val="16"/>
          <w:szCs w:val="16"/>
          <w:lang w:val="pt-BR"/>
        </w:rPr>
        <w:t>.</w:t>
      </w:r>
    </w:p>
  </w:footnote>
  <w:footnote w:id="140">
    <w:p w:rsidR="00D5581E" w:rsidRPr="00C03E78" w:rsidRDefault="00D5581E" w:rsidP="002D64B9">
      <w:pPr>
        <w:pStyle w:val="Textonotapie"/>
        <w:spacing w:after="120"/>
        <w:jc w:val="both"/>
        <w:rPr>
          <w:rFonts w:ascii="Verdana" w:hAnsi="Verdana"/>
          <w:sz w:val="16"/>
          <w:szCs w:val="16"/>
          <w:lang w:val="pt-BR"/>
        </w:rPr>
      </w:pPr>
      <w:r w:rsidRPr="00C03E78">
        <w:rPr>
          <w:rStyle w:val="FootnoteCharacters"/>
          <w:rFonts w:ascii="Verdana" w:hAnsi="Verdana"/>
          <w:sz w:val="16"/>
          <w:szCs w:val="16"/>
          <w:lang w:val="pt-BR"/>
        </w:rPr>
        <w:footnoteRef/>
      </w:r>
      <w:r w:rsidRPr="00C03E78">
        <w:rPr>
          <w:rStyle w:val="FootnoteCharacters"/>
          <w:rFonts w:ascii="Verdana" w:hAnsi="Verdana"/>
          <w:sz w:val="16"/>
          <w:szCs w:val="16"/>
          <w:lang w:val="pt-BR"/>
        </w:rPr>
        <w:t xml:space="preserve"> </w:t>
      </w:r>
      <w:r w:rsidRPr="00C03E78">
        <w:rPr>
          <w:rStyle w:val="FootnoteCharacters"/>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vídeo</w:t>
      </w:r>
      <w:r w:rsidRPr="00C03E78">
        <w:rPr>
          <w:rFonts w:ascii="Verdana" w:hAnsi="Verdana"/>
          <w:i/>
          <w:sz w:val="16"/>
          <w:szCs w:val="16"/>
          <w:lang w:val="pt-BR"/>
        </w:rPr>
        <w:t xml:space="preserve"> </w:t>
      </w:r>
      <w:r w:rsidRPr="00C03E78">
        <w:rPr>
          <w:rFonts w:ascii="Verdana" w:hAnsi="Verdana"/>
          <w:sz w:val="16"/>
          <w:szCs w:val="16"/>
          <w:lang w:val="pt-BR"/>
        </w:rPr>
        <w:t xml:space="preserve">intitulado </w:t>
      </w:r>
      <w:r w:rsidRPr="00C03E78">
        <w:rPr>
          <w:rFonts w:ascii="Verdana" w:hAnsi="Verdana"/>
          <w:i/>
          <w:sz w:val="16"/>
          <w:szCs w:val="16"/>
          <w:lang w:val="pt-BR"/>
        </w:rPr>
        <w:t xml:space="preserve">“Reportero RCTV Isnardo Bravo y su equipo agredidos física y verbalmente en sede </w:t>
      </w:r>
      <w:proofErr w:type="gramStart"/>
      <w:r w:rsidRPr="00C03E78">
        <w:rPr>
          <w:rFonts w:ascii="Verdana" w:hAnsi="Verdana"/>
          <w:i/>
          <w:sz w:val="16"/>
          <w:szCs w:val="16"/>
          <w:lang w:val="pt-BR"/>
        </w:rPr>
        <w:t>del</w:t>
      </w:r>
      <w:proofErr w:type="gramEnd"/>
      <w:r w:rsidRPr="00C03E78">
        <w:rPr>
          <w:rFonts w:ascii="Verdana" w:hAnsi="Verdana"/>
          <w:i/>
          <w:sz w:val="16"/>
          <w:szCs w:val="16"/>
          <w:lang w:val="pt-BR"/>
        </w:rPr>
        <w:t xml:space="preserve"> IVSS</w:t>
      </w:r>
      <w:r w:rsidRPr="00C03E78">
        <w:rPr>
          <w:rFonts w:ascii="Verdana" w:hAnsi="Verdana"/>
          <w:sz w:val="16"/>
          <w:szCs w:val="16"/>
          <w:lang w:val="pt-BR"/>
        </w:rPr>
        <w:t xml:space="preserve">, 03.04.2002” (anexo 34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w:t>
      </w:r>
      <w:r w:rsidRPr="00676342">
        <w:rPr>
          <w:rFonts w:ascii="Verdana" w:hAnsi="Verdana"/>
          <w:sz w:val="16"/>
          <w:szCs w:val="16"/>
          <w:lang w:val="pt-BR"/>
        </w:rPr>
        <w:t>)</w:t>
      </w:r>
      <w:r w:rsidRPr="00C03E78">
        <w:rPr>
          <w:rFonts w:ascii="Verdana" w:hAnsi="Verdana"/>
          <w:sz w:val="16"/>
          <w:szCs w:val="16"/>
          <w:lang w:val="pt-BR"/>
        </w:rPr>
        <w:t>.</w:t>
      </w:r>
    </w:p>
  </w:footnote>
  <w:footnote w:id="141">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 xml:space="preserve">ata de entrevista a Winston Gutiérrez perante o 32° Promotor do Ministério Público da Área Metropolitana de Caracas de </w:t>
      </w:r>
      <w:proofErr w:type="gramStart"/>
      <w:r w:rsidRPr="00C03E78">
        <w:rPr>
          <w:sz w:val="16"/>
          <w:szCs w:val="16"/>
          <w:lang w:val="pt-BR"/>
        </w:rPr>
        <w:t>9</w:t>
      </w:r>
      <w:proofErr w:type="gramEnd"/>
      <w:r w:rsidRPr="00C03E78">
        <w:rPr>
          <w:sz w:val="16"/>
          <w:szCs w:val="16"/>
          <w:lang w:val="pt-BR"/>
        </w:rPr>
        <w:t xml:space="preserve"> de julho de 2008 (expediente de prova, tomo XXI, folhas 6584-6585</w:t>
      </w:r>
      <w:r w:rsidRPr="00676342">
        <w:rPr>
          <w:sz w:val="16"/>
          <w:szCs w:val="16"/>
          <w:lang w:val="pt-BR"/>
        </w:rPr>
        <w:t>)</w:t>
      </w:r>
      <w:r w:rsidRPr="00C03E78">
        <w:rPr>
          <w:sz w:val="16"/>
          <w:szCs w:val="16"/>
          <w:lang w:val="pt-BR"/>
        </w:rPr>
        <w:t>.</w:t>
      </w:r>
    </w:p>
  </w:footnote>
  <w:footnote w:id="14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alegações finais dos representantes (expediente de mérito, tomo VIII, folha 2493</w:t>
      </w:r>
      <w:r w:rsidRPr="00676342">
        <w:rPr>
          <w:rFonts w:ascii="Verdana" w:hAnsi="Verdana"/>
          <w:sz w:val="16"/>
          <w:szCs w:val="16"/>
          <w:lang w:val="pt-BR"/>
        </w:rPr>
        <w:t>)</w:t>
      </w:r>
      <w:r w:rsidRPr="00C03E78">
        <w:rPr>
          <w:rFonts w:ascii="Verdana" w:hAnsi="Verdana"/>
          <w:sz w:val="16"/>
          <w:szCs w:val="16"/>
          <w:lang w:val="pt-BR"/>
        </w:rPr>
        <w:t>.</w:t>
      </w:r>
    </w:p>
  </w:footnote>
  <w:footnote w:id="143">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 xml:space="preserve">ata de entrevista de Winston Gutiérrez perante o 32° Promotor do Ministério Público da Área Metropolitana de Caracas de </w:t>
      </w:r>
      <w:proofErr w:type="gramStart"/>
      <w:r w:rsidRPr="00C03E78">
        <w:rPr>
          <w:sz w:val="16"/>
          <w:szCs w:val="16"/>
          <w:lang w:val="pt-BR"/>
        </w:rPr>
        <w:t>9</w:t>
      </w:r>
      <w:proofErr w:type="gramEnd"/>
      <w:r w:rsidRPr="00C03E78">
        <w:rPr>
          <w:sz w:val="16"/>
          <w:szCs w:val="16"/>
          <w:lang w:val="pt-BR"/>
        </w:rPr>
        <w:t xml:space="preserve"> de julho de 2008 (expediente de prova, tomo XXI, folhas 6584-6585</w:t>
      </w:r>
      <w:r w:rsidRPr="00676342">
        <w:rPr>
          <w:sz w:val="16"/>
          <w:szCs w:val="16"/>
          <w:lang w:val="pt-BR"/>
        </w:rPr>
        <w:t>)</w:t>
      </w:r>
      <w:r w:rsidRPr="00C03E78">
        <w:rPr>
          <w:sz w:val="16"/>
          <w:szCs w:val="16"/>
          <w:lang w:val="pt-BR"/>
        </w:rPr>
        <w:t>, e pedido de improcedência de 21 de julho de 2008 da 32ª Promotoria da Área Metropolitana de Caracas com Competência Plena (expediente de prova, tomo XXVII, folhas 9527-9541</w:t>
      </w:r>
      <w:r w:rsidRPr="00676342">
        <w:rPr>
          <w:sz w:val="16"/>
          <w:szCs w:val="16"/>
          <w:lang w:val="pt-BR"/>
        </w:rPr>
        <w:t>)</w:t>
      </w:r>
      <w:r w:rsidRPr="00C03E78">
        <w:rPr>
          <w:sz w:val="16"/>
          <w:szCs w:val="16"/>
          <w:lang w:val="pt-BR"/>
        </w:rPr>
        <w:t>.</w:t>
      </w:r>
    </w:p>
  </w:footnote>
  <w:footnote w:id="144">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pedido de improcedência de 21 de julho de 2008 da 32ª Promotoria da Área Metropolitana de Caracas com Competência Plena (expediente de prova, tomo XXVII, folhas 9527-9541</w:t>
      </w:r>
      <w:r w:rsidRPr="00676342">
        <w:rPr>
          <w:sz w:val="16"/>
          <w:szCs w:val="16"/>
          <w:lang w:val="pt-BR"/>
        </w:rPr>
        <w:t>)</w:t>
      </w:r>
      <w:r w:rsidRPr="00C03E78">
        <w:rPr>
          <w:sz w:val="16"/>
          <w:szCs w:val="16"/>
          <w:lang w:val="pt-BR"/>
        </w:rPr>
        <w:t>.</w:t>
      </w:r>
    </w:p>
  </w:footnote>
  <w:footnote w:id="145">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relatório nº DFGR-VFGR-DGAP-DPDF-08-</w:t>
      </w:r>
      <w:proofErr w:type="gramStart"/>
      <w:r w:rsidRPr="00C03E78">
        <w:rPr>
          <w:sz w:val="16"/>
          <w:szCs w:val="16"/>
          <w:lang w:val="pt-BR"/>
        </w:rPr>
        <w:t>PRO-66</w:t>
      </w:r>
      <w:proofErr w:type="gramEnd"/>
      <w:r w:rsidRPr="00C03E78">
        <w:rPr>
          <w:sz w:val="16"/>
          <w:szCs w:val="16"/>
          <w:lang w:val="pt-BR"/>
        </w:rPr>
        <w:t>-10603-08 de 23 de outubro de 2008 (expediente de prova, tomo XXVI, folha 9238</w:t>
      </w:r>
      <w:r w:rsidRPr="00676342">
        <w:rPr>
          <w:sz w:val="16"/>
          <w:szCs w:val="16"/>
          <w:lang w:val="pt-BR"/>
        </w:rPr>
        <w:t>)</w:t>
      </w:r>
      <w:r w:rsidRPr="00C03E78">
        <w:rPr>
          <w:sz w:val="16"/>
          <w:szCs w:val="16"/>
          <w:lang w:val="pt-BR"/>
        </w:rPr>
        <w:t>.</w:t>
      </w:r>
    </w:p>
  </w:footnote>
  <w:footnote w:id="14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Quanto à data dos fatos, a partir do acervo probatório se </w:t>
      </w:r>
      <w:proofErr w:type="gramStart"/>
      <w:r w:rsidRPr="00C03E78">
        <w:rPr>
          <w:rFonts w:ascii="Verdana" w:hAnsi="Verdana"/>
          <w:sz w:val="16"/>
          <w:szCs w:val="16"/>
          <w:lang w:val="pt-BR"/>
        </w:rPr>
        <w:t>pode</w:t>
      </w:r>
      <w:proofErr w:type="gramEnd"/>
      <w:r w:rsidRPr="00C03E78">
        <w:rPr>
          <w:rFonts w:ascii="Verdana" w:hAnsi="Verdana"/>
          <w:sz w:val="16"/>
          <w:szCs w:val="16"/>
          <w:lang w:val="pt-BR"/>
        </w:rPr>
        <w:t xml:space="preserve"> chegar à conclusão de que o fato ocorreu em 9 de abril de 2002.</w:t>
      </w:r>
    </w:p>
  </w:footnote>
  <w:footnote w:id="147">
    <w:p w:rsidR="00D5581E" w:rsidRPr="00C03E78" w:rsidRDefault="00D5581E" w:rsidP="002D64B9">
      <w:pPr>
        <w:pStyle w:val="Textoindependiente"/>
        <w:spacing w:after="120"/>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Isabel Cristina Mavarez Marín em 25 de junho de 2008 (expediente de prova, tomo XVIII, folhas 5660-5661</w:t>
      </w:r>
      <w:r w:rsidRPr="00676342">
        <w:rPr>
          <w:rFonts w:ascii="Verdana" w:hAnsi="Verdana"/>
          <w:sz w:val="16"/>
          <w:szCs w:val="16"/>
          <w:lang w:val="pt-BR"/>
        </w:rPr>
        <w:t>)</w:t>
      </w:r>
      <w:r w:rsidRPr="00C03E78">
        <w:rPr>
          <w:rFonts w:ascii="Verdana" w:hAnsi="Verdana"/>
          <w:sz w:val="16"/>
          <w:szCs w:val="16"/>
          <w:lang w:val="pt-BR"/>
        </w:rPr>
        <w:t>.</w:t>
      </w:r>
    </w:p>
  </w:footnote>
  <w:footnote w:id="14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de Isabel Mavarez (expediente de prova, tomo VIII, anexo 31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 folha 3150</w:t>
      </w:r>
      <w:proofErr w:type="gramStart"/>
      <w:r w:rsidRPr="00676342">
        <w:rPr>
          <w:rFonts w:ascii="Verdana" w:hAnsi="Verdana"/>
          <w:sz w:val="16"/>
          <w:szCs w:val="16"/>
          <w:lang w:val="pt-BR"/>
        </w:rPr>
        <w:t>)</w:t>
      </w:r>
      <w:proofErr w:type="gramEnd"/>
    </w:p>
  </w:footnote>
  <w:footnote w:id="14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denúncia interposta perante as 2ª e 74ª Promotorias</w:t>
      </w:r>
      <w:r>
        <w:rPr>
          <w:rFonts w:ascii="Verdana" w:hAnsi="Verdana"/>
          <w:sz w:val="16"/>
          <w:szCs w:val="16"/>
          <w:lang w:val="pt-BR"/>
        </w:rPr>
        <w:t xml:space="preserve"> </w:t>
      </w:r>
      <w:r w:rsidRPr="00C03E78">
        <w:rPr>
          <w:rFonts w:ascii="Verdana" w:hAnsi="Verdana"/>
          <w:sz w:val="16"/>
          <w:szCs w:val="16"/>
          <w:lang w:val="pt-BR"/>
        </w:rPr>
        <w:t xml:space="preserve">do Ministério Público da Circunscrição Judicial da Área Metropolitana de Caracas em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maio de 2002 (expediente de prova, tomo IV, folha 1030</w:t>
      </w:r>
      <w:r w:rsidRPr="00676342">
        <w:rPr>
          <w:rFonts w:ascii="Verdana" w:hAnsi="Verdana"/>
          <w:sz w:val="16"/>
          <w:szCs w:val="16"/>
          <w:lang w:val="pt-BR"/>
        </w:rPr>
        <w:t>)</w:t>
      </w:r>
      <w:r w:rsidRPr="00C03E78">
        <w:rPr>
          <w:rFonts w:ascii="Verdana" w:hAnsi="Verdana"/>
          <w:sz w:val="16"/>
          <w:szCs w:val="16"/>
          <w:lang w:val="pt-BR"/>
        </w:rPr>
        <w:t>.</w:t>
      </w:r>
    </w:p>
  </w:footnote>
  <w:footnote w:id="15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pedido de extinção de 20 de novembro de 2006 da 50ª Promotoria Nacional com Competência Plena (expediente de prova, tomo XXVII, folhas 9547-9557</w:t>
      </w:r>
      <w:proofErr w:type="gramStart"/>
      <w:r w:rsidRPr="00676342">
        <w:rPr>
          <w:rFonts w:ascii="Verdana" w:hAnsi="Verdana"/>
          <w:sz w:val="16"/>
          <w:szCs w:val="16"/>
          <w:lang w:val="pt-BR"/>
        </w:rPr>
        <w:t>)</w:t>
      </w:r>
      <w:proofErr w:type="gramEnd"/>
      <w:r w:rsidRPr="00C03E78">
        <w:rPr>
          <w:rFonts w:ascii="Verdana" w:hAnsi="Verdana"/>
          <w:sz w:val="16"/>
          <w:szCs w:val="16"/>
          <w:lang w:val="pt-BR"/>
        </w:rPr>
        <w:t xml:space="preserve"> </w:t>
      </w:r>
    </w:p>
  </w:footnote>
  <w:footnote w:id="151">
    <w:p w:rsidR="00D5581E" w:rsidRPr="00C03E78" w:rsidRDefault="00D5581E" w:rsidP="002D64B9">
      <w:pPr>
        <w:pStyle w:val="Textonotapie"/>
        <w:spacing w:after="120"/>
        <w:jc w:val="both"/>
        <w:rPr>
          <w:rFonts w:ascii="Verdana" w:hAnsi="Verdana"/>
          <w:b/>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boleto de notificação de 24 de maio de 2007 (expediente de prova, tomo XXVII, folha 9559</w:t>
      </w:r>
      <w:r w:rsidRPr="00676342">
        <w:rPr>
          <w:rFonts w:ascii="Verdana" w:hAnsi="Verdana"/>
          <w:sz w:val="16"/>
          <w:szCs w:val="16"/>
          <w:lang w:val="pt-BR"/>
        </w:rPr>
        <w:t>)</w:t>
      </w:r>
      <w:r w:rsidRPr="00C03E78">
        <w:rPr>
          <w:rFonts w:ascii="Verdana" w:hAnsi="Verdana"/>
          <w:sz w:val="16"/>
          <w:szCs w:val="16"/>
          <w:lang w:val="pt-BR"/>
        </w:rPr>
        <w:t>.</w:t>
      </w:r>
    </w:p>
  </w:footnote>
  <w:footnote w:id="152">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declaração prestada perante agente dotado de fé pública (</w:t>
      </w:r>
      <w:r w:rsidRPr="00C03E78">
        <w:rPr>
          <w:i/>
          <w:sz w:val="16"/>
          <w:szCs w:val="16"/>
          <w:lang w:val="pt-BR"/>
        </w:rPr>
        <w:t>affidavit</w:t>
      </w:r>
      <w:r w:rsidRPr="00676342">
        <w:rPr>
          <w:sz w:val="16"/>
          <w:szCs w:val="16"/>
          <w:lang w:val="pt-BR"/>
        </w:rPr>
        <w:t>)</w:t>
      </w:r>
      <w:r w:rsidRPr="00C03E78">
        <w:rPr>
          <w:sz w:val="16"/>
          <w:szCs w:val="16"/>
          <w:lang w:val="pt-BR"/>
        </w:rPr>
        <w:t xml:space="preserve"> por</w:t>
      </w:r>
      <w:r w:rsidRPr="00C03E78">
        <w:rPr>
          <w:i/>
          <w:sz w:val="16"/>
          <w:szCs w:val="16"/>
          <w:lang w:val="pt-BR"/>
        </w:rPr>
        <w:t xml:space="preserve"> </w:t>
      </w:r>
      <w:r w:rsidRPr="00C03E78">
        <w:rPr>
          <w:sz w:val="16"/>
          <w:szCs w:val="16"/>
          <w:lang w:val="pt-BR"/>
        </w:rPr>
        <w:t>Luisiana Ríos Paiva em 25 de junho de 2008 (expediente de prova, tomo XVIII, folhas 5598-5602</w:t>
      </w:r>
      <w:r w:rsidRPr="00676342">
        <w:rPr>
          <w:sz w:val="16"/>
          <w:szCs w:val="16"/>
          <w:lang w:val="pt-BR"/>
        </w:rPr>
        <w:t>)</w:t>
      </w:r>
      <w:r w:rsidRPr="00C03E78">
        <w:rPr>
          <w:sz w:val="16"/>
          <w:szCs w:val="16"/>
          <w:lang w:val="pt-BR"/>
        </w:rPr>
        <w:t xml:space="preserve"> e declaração de Luisiana Ríos (expediente de prova, tomo VIII, anexo 31 ao escrito de petições, argumentos e provas, folha 3141</w:t>
      </w:r>
      <w:r w:rsidRPr="00676342">
        <w:rPr>
          <w:sz w:val="16"/>
          <w:szCs w:val="16"/>
          <w:lang w:val="pt-BR"/>
        </w:rPr>
        <w:t>)</w:t>
      </w:r>
      <w:r w:rsidRPr="00C03E78">
        <w:rPr>
          <w:sz w:val="16"/>
          <w:szCs w:val="16"/>
          <w:lang w:val="pt-BR"/>
        </w:rPr>
        <w:t>.</w:t>
      </w:r>
    </w:p>
  </w:footnote>
  <w:footnote w:id="15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vídeo</w:t>
      </w:r>
      <w:r w:rsidRPr="00C03E78">
        <w:rPr>
          <w:rFonts w:ascii="Verdana" w:hAnsi="Verdana"/>
          <w:i/>
          <w:sz w:val="16"/>
          <w:szCs w:val="16"/>
          <w:lang w:val="pt-BR"/>
        </w:rPr>
        <w:t xml:space="preserve"> </w:t>
      </w:r>
      <w:r w:rsidRPr="00C03E78">
        <w:rPr>
          <w:rFonts w:ascii="Verdana" w:hAnsi="Verdana"/>
          <w:sz w:val="16"/>
          <w:szCs w:val="16"/>
          <w:lang w:val="pt-BR"/>
        </w:rPr>
        <w:t>denominado Luisiana Ríos (</w:t>
      </w:r>
      <w:proofErr w:type="gramStart"/>
      <w:r w:rsidRPr="00C03E78">
        <w:rPr>
          <w:rFonts w:ascii="Verdana" w:hAnsi="Verdana"/>
          <w:sz w:val="16"/>
          <w:szCs w:val="16"/>
          <w:lang w:val="pt-BR"/>
        </w:rPr>
        <w:t>anexo 32</w:t>
      </w:r>
      <w:proofErr w:type="gramEnd"/>
      <w:r w:rsidRPr="00C03E78">
        <w:rPr>
          <w:rFonts w:ascii="Verdana" w:hAnsi="Verdana"/>
          <w:sz w:val="16"/>
          <w:szCs w:val="16"/>
          <w:lang w:val="pt-BR"/>
        </w:rPr>
        <w:t xml:space="preserve">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w:t>
      </w:r>
      <w:r w:rsidRPr="00676342">
        <w:rPr>
          <w:rFonts w:ascii="Verdana" w:hAnsi="Verdana"/>
          <w:sz w:val="16"/>
          <w:szCs w:val="16"/>
          <w:lang w:val="pt-BR"/>
        </w:rPr>
        <w:t>)</w:t>
      </w:r>
      <w:r w:rsidRPr="00C03E78">
        <w:rPr>
          <w:rFonts w:ascii="Verdana" w:hAnsi="Verdana"/>
          <w:sz w:val="16"/>
          <w:szCs w:val="16"/>
          <w:lang w:val="pt-BR"/>
        </w:rPr>
        <w:t>.</w:t>
      </w:r>
    </w:p>
  </w:footnote>
  <w:footnote w:id="154">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pedido de extinção e improcedência da 50ª Promotoria Nacional com Competência Plena de 18 de janeiro de 2006 (expediente de prova, tomo XXVII, folhas 9450-9468</w:t>
      </w:r>
      <w:r w:rsidRPr="00676342">
        <w:rPr>
          <w:sz w:val="16"/>
          <w:szCs w:val="16"/>
          <w:lang w:val="pt-BR"/>
        </w:rPr>
        <w:t>)</w:t>
      </w:r>
      <w:r w:rsidRPr="00C03E78">
        <w:rPr>
          <w:sz w:val="16"/>
          <w:szCs w:val="16"/>
          <w:lang w:val="pt-BR"/>
        </w:rPr>
        <w:t>.</w:t>
      </w:r>
    </w:p>
  </w:footnote>
  <w:footnote w:id="15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i/>
          <w:sz w:val="16"/>
          <w:szCs w:val="16"/>
          <w:lang w:val="pt-BR"/>
        </w:rPr>
        <w:t xml:space="preserve"> </w:t>
      </w:r>
      <w:r w:rsidRPr="00C03E78">
        <w:rPr>
          <w:rFonts w:ascii="Verdana" w:hAnsi="Verdana"/>
          <w:i/>
          <w:sz w:val="16"/>
          <w:szCs w:val="16"/>
          <w:lang w:val="pt-BR"/>
        </w:rPr>
        <w:tab/>
        <w:t xml:space="preserve">Cf. </w:t>
      </w:r>
      <w:r w:rsidRPr="00C03E78">
        <w:rPr>
          <w:rFonts w:ascii="Verdana" w:hAnsi="Verdana"/>
          <w:sz w:val="16"/>
          <w:szCs w:val="16"/>
          <w:lang w:val="pt-BR"/>
        </w:rPr>
        <w:t>decisão de extinção da causa do 50º Juízo de Primeira Instância Penal em Funções de Controle do Circuito Judicial Penal da Circunscrição Judicial da Área Metropolitana de Caracas de 21 de fevereiro de 2006 (expediente de prova, tomo XXVII, folhas 9470-9476</w:t>
      </w:r>
      <w:r w:rsidRPr="00676342">
        <w:rPr>
          <w:rFonts w:ascii="Verdana" w:hAnsi="Verdana"/>
          <w:sz w:val="16"/>
          <w:szCs w:val="16"/>
          <w:lang w:val="pt-BR"/>
        </w:rPr>
        <w:t>)</w:t>
      </w:r>
      <w:r w:rsidRPr="00C03E78">
        <w:rPr>
          <w:rFonts w:ascii="Verdana" w:hAnsi="Verdana"/>
          <w:sz w:val="16"/>
          <w:szCs w:val="16"/>
          <w:lang w:val="pt-BR"/>
        </w:rPr>
        <w:t>.</w:t>
      </w:r>
    </w:p>
  </w:footnote>
  <w:footnote w:id="15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Segundo os representantes não foi possível obter cópia da denúncia apesar de terem solicitado ao Ministério Público.</w:t>
      </w:r>
    </w:p>
  </w:footnote>
  <w:footnote w:id="15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alegações finais dos representantes (expediente de prova, tomo VIII, folha 2494</w:t>
      </w:r>
      <w:r w:rsidRPr="00676342">
        <w:rPr>
          <w:rFonts w:ascii="Verdana" w:hAnsi="Verdana"/>
          <w:sz w:val="16"/>
          <w:szCs w:val="16"/>
          <w:lang w:val="pt-BR"/>
        </w:rPr>
        <w:t>)</w:t>
      </w:r>
      <w:r w:rsidRPr="00C03E78">
        <w:rPr>
          <w:rFonts w:ascii="Verdana" w:hAnsi="Verdana"/>
          <w:sz w:val="16"/>
          <w:szCs w:val="16"/>
          <w:lang w:val="pt-BR"/>
        </w:rPr>
        <w:t>.</w:t>
      </w:r>
    </w:p>
  </w:footnote>
  <w:footnote w:id="158">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relatório nº DFGR-VFGR-DGAP-DPDF-08-</w:t>
      </w:r>
      <w:proofErr w:type="gramStart"/>
      <w:r w:rsidRPr="00C03E78">
        <w:rPr>
          <w:sz w:val="16"/>
          <w:szCs w:val="16"/>
          <w:lang w:val="pt-BR"/>
        </w:rPr>
        <w:t>PRO-66</w:t>
      </w:r>
      <w:proofErr w:type="gramEnd"/>
      <w:r w:rsidRPr="00C03E78">
        <w:rPr>
          <w:sz w:val="16"/>
          <w:szCs w:val="16"/>
          <w:lang w:val="pt-BR"/>
        </w:rPr>
        <w:t>-10603-08 de 23 de outubro de 2008 (expediente de prova, tomo XXVI, folha 9240</w:t>
      </w:r>
      <w:r w:rsidRPr="00676342">
        <w:rPr>
          <w:sz w:val="16"/>
          <w:szCs w:val="16"/>
          <w:lang w:val="pt-BR"/>
        </w:rPr>
        <w:t>)</w:t>
      </w:r>
      <w:r w:rsidRPr="00C03E78">
        <w:rPr>
          <w:sz w:val="16"/>
          <w:szCs w:val="16"/>
          <w:lang w:val="pt-BR"/>
        </w:rPr>
        <w:t>.</w:t>
      </w:r>
    </w:p>
  </w:footnote>
  <w:footnote w:id="15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de Luisiana Ríos de 28 de maio de 2002 (expediente de prova, tomo, V, folha 1213</w:t>
      </w:r>
      <w:r w:rsidRPr="00676342">
        <w:rPr>
          <w:rFonts w:ascii="Verdana" w:hAnsi="Verdana"/>
          <w:sz w:val="16"/>
          <w:szCs w:val="16"/>
          <w:lang w:val="pt-BR"/>
        </w:rPr>
        <w:t>)</w:t>
      </w:r>
      <w:r w:rsidRPr="00C03E78">
        <w:rPr>
          <w:rFonts w:ascii="Verdana" w:hAnsi="Verdana"/>
          <w:sz w:val="16"/>
          <w:szCs w:val="16"/>
          <w:lang w:val="pt-BR"/>
        </w:rPr>
        <w:t>.</w:t>
      </w:r>
    </w:p>
  </w:footnote>
  <w:footnote w:id="16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de Luisiana Ríos (expediente de prova, tomo VIII, anexo 31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 folha 3141</w:t>
      </w:r>
      <w:r w:rsidRPr="00676342">
        <w:rPr>
          <w:rFonts w:ascii="Verdana" w:hAnsi="Verdana"/>
          <w:sz w:val="16"/>
          <w:szCs w:val="16"/>
          <w:lang w:val="pt-BR"/>
        </w:rPr>
        <w:t>)</w:t>
      </w:r>
      <w:r w:rsidRPr="00C03E78">
        <w:rPr>
          <w:rFonts w:ascii="Verdana" w:hAnsi="Verdana"/>
          <w:sz w:val="16"/>
          <w:szCs w:val="16"/>
          <w:lang w:val="pt-BR"/>
        </w:rPr>
        <w:t>.</w:t>
      </w:r>
    </w:p>
  </w:footnote>
  <w:footnote w:id="16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Luisiana Ríos Paiva em 25 de junho de 2008 (expediente de prova, tomo XVIII, folhas 5598-5602</w:t>
      </w:r>
      <w:r w:rsidRPr="00676342">
        <w:rPr>
          <w:rFonts w:ascii="Verdana" w:hAnsi="Verdana"/>
          <w:sz w:val="16"/>
          <w:szCs w:val="16"/>
          <w:lang w:val="pt-BR"/>
        </w:rPr>
        <w:t>)</w:t>
      </w:r>
      <w:r w:rsidRPr="00C03E78">
        <w:rPr>
          <w:rFonts w:ascii="Verdana" w:hAnsi="Verdana"/>
          <w:sz w:val="16"/>
          <w:szCs w:val="16"/>
          <w:lang w:val="pt-BR"/>
        </w:rPr>
        <w:t>.</w:t>
      </w:r>
    </w:p>
  </w:footnote>
  <w:footnote w:id="16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ata</w:t>
      </w:r>
      <w:r w:rsidRPr="00C03E78">
        <w:rPr>
          <w:rFonts w:ascii="Verdana" w:hAnsi="Verdana"/>
          <w:i/>
          <w:sz w:val="16"/>
          <w:szCs w:val="16"/>
          <w:lang w:val="pt-BR"/>
        </w:rPr>
        <w:t xml:space="preserve"> </w:t>
      </w:r>
      <w:r w:rsidRPr="00C03E78">
        <w:rPr>
          <w:rFonts w:ascii="Verdana" w:hAnsi="Verdana"/>
          <w:sz w:val="16"/>
          <w:szCs w:val="16"/>
          <w:lang w:val="pt-BR"/>
        </w:rPr>
        <w:t xml:space="preserve">de denúncia nº 272 de 28 de maio de 2002 e escrito de </w:t>
      </w:r>
      <w:proofErr w:type="gramStart"/>
      <w:r w:rsidRPr="00C03E78">
        <w:rPr>
          <w:rFonts w:ascii="Verdana" w:hAnsi="Verdana"/>
          <w:sz w:val="16"/>
          <w:szCs w:val="16"/>
          <w:lang w:val="pt-BR"/>
        </w:rPr>
        <w:t>7</w:t>
      </w:r>
      <w:proofErr w:type="gramEnd"/>
      <w:r w:rsidRPr="00C03E78">
        <w:rPr>
          <w:rFonts w:ascii="Verdana" w:hAnsi="Verdana"/>
          <w:sz w:val="16"/>
          <w:szCs w:val="16"/>
          <w:lang w:val="pt-BR"/>
        </w:rPr>
        <w:t xml:space="preserve"> de junho de 2002 (expediente de prova, tomo IV, folhas 1045-1047</w:t>
      </w:r>
      <w:r w:rsidRPr="00676342">
        <w:rPr>
          <w:rFonts w:ascii="Verdana" w:hAnsi="Verdana"/>
          <w:sz w:val="16"/>
          <w:szCs w:val="16"/>
          <w:lang w:val="pt-BR"/>
        </w:rPr>
        <w:t>)</w:t>
      </w:r>
      <w:r w:rsidRPr="00C03E78">
        <w:rPr>
          <w:rFonts w:ascii="Verdana" w:hAnsi="Verdana"/>
          <w:sz w:val="16"/>
          <w:szCs w:val="16"/>
          <w:lang w:val="pt-BR"/>
        </w:rPr>
        <w:t>.</w:t>
      </w:r>
    </w:p>
  </w:footnote>
  <w:footnote w:id="16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ata de entrevista a Luisiana Ríos perante o 32° Promotor da Área Metropolitana de Caracas de </w:t>
      </w:r>
      <w:proofErr w:type="gramStart"/>
      <w:r w:rsidRPr="00C03E78">
        <w:rPr>
          <w:rFonts w:ascii="Verdana" w:hAnsi="Verdana"/>
          <w:sz w:val="16"/>
          <w:szCs w:val="16"/>
          <w:lang w:val="pt-BR"/>
        </w:rPr>
        <w:t>8</w:t>
      </w:r>
      <w:proofErr w:type="gramEnd"/>
      <w:r w:rsidRPr="00C03E78">
        <w:rPr>
          <w:rFonts w:ascii="Verdana" w:hAnsi="Verdana"/>
          <w:sz w:val="16"/>
          <w:szCs w:val="16"/>
          <w:lang w:val="pt-BR"/>
        </w:rPr>
        <w:t xml:space="preserve"> de julho de 2008 (expediente de prova, tomo XXI, folhas 6498-6500</w:t>
      </w:r>
      <w:r w:rsidRPr="00676342">
        <w:rPr>
          <w:rFonts w:ascii="Verdana" w:hAnsi="Verdana"/>
          <w:sz w:val="16"/>
          <w:szCs w:val="16"/>
          <w:lang w:val="pt-BR"/>
        </w:rPr>
        <w:t>)</w:t>
      </w:r>
      <w:r w:rsidRPr="00C03E78">
        <w:rPr>
          <w:rFonts w:ascii="Verdana" w:hAnsi="Verdana"/>
          <w:sz w:val="16"/>
          <w:szCs w:val="16"/>
          <w:lang w:val="pt-BR"/>
        </w:rPr>
        <w:t>.</w:t>
      </w:r>
    </w:p>
  </w:footnote>
  <w:footnote w:id="16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pedido de improcedência de 21 de julho de 2008 pela 32ª Promotoria da Área Metropolitana de Caracas com Competência Plena (expediente de prova, tomo XXVII, folhas 9485-9495</w:t>
      </w:r>
      <w:r w:rsidRPr="00676342">
        <w:rPr>
          <w:rFonts w:ascii="Verdana" w:hAnsi="Verdana"/>
          <w:sz w:val="16"/>
          <w:szCs w:val="16"/>
          <w:lang w:val="pt-BR"/>
        </w:rPr>
        <w:t>)</w:t>
      </w:r>
      <w:r w:rsidRPr="00C03E78">
        <w:rPr>
          <w:rFonts w:ascii="Verdana" w:hAnsi="Verdana"/>
          <w:sz w:val="16"/>
          <w:szCs w:val="16"/>
          <w:lang w:val="pt-BR"/>
        </w:rPr>
        <w:t>.</w:t>
      </w:r>
    </w:p>
  </w:footnote>
  <w:footnote w:id="16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decisão de improcedência de 28 de julho de 2008 do 51º Juízo de Primeira Instância em Função de Controle do Circuito Judicial Penal da Área Metropolitana de Caracas com Competência Plena (expediente de prova, tomo XXVII, folhas 9511-9520</w:t>
      </w:r>
      <w:r w:rsidRPr="00676342">
        <w:rPr>
          <w:rFonts w:ascii="Verdana" w:hAnsi="Verdana"/>
          <w:sz w:val="16"/>
          <w:szCs w:val="16"/>
          <w:lang w:val="pt-BR"/>
        </w:rPr>
        <w:t>)</w:t>
      </w:r>
      <w:r w:rsidRPr="00C03E78">
        <w:rPr>
          <w:rFonts w:ascii="Verdana" w:hAnsi="Verdana"/>
          <w:sz w:val="16"/>
          <w:szCs w:val="16"/>
          <w:lang w:val="pt-BR"/>
        </w:rPr>
        <w:t>.</w:t>
      </w:r>
    </w:p>
  </w:footnote>
  <w:footnote w:id="16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A Comissão argumentou que “[em] 24 de maio de 2002, um grupo de pessoas partidárias do oficialismo que se encontravam fazendo manifestações fora da Assembleia Nacional, agrediram verbalmente o repórter da RCTV, Isnardo Bravo, gritando frases </w:t>
      </w:r>
      <w:proofErr w:type="gramStart"/>
      <w:r w:rsidRPr="00C03E78">
        <w:rPr>
          <w:rFonts w:ascii="Verdana" w:hAnsi="Verdana"/>
          <w:sz w:val="16"/>
          <w:szCs w:val="16"/>
          <w:lang w:val="pt-BR"/>
        </w:rPr>
        <w:t>como `Fora</w:t>
      </w:r>
      <w:proofErr w:type="gramEnd"/>
      <w:r w:rsidRPr="00C03E78">
        <w:rPr>
          <w:rFonts w:ascii="Verdana" w:hAnsi="Verdana"/>
          <w:sz w:val="16"/>
          <w:szCs w:val="16"/>
          <w:lang w:val="pt-BR"/>
        </w:rPr>
        <w:t xml:space="preserve">. Vamos te linchar, maldito´ e ameaçando-o que se preparasse para o que viria”. </w:t>
      </w:r>
    </w:p>
  </w:footnote>
  <w:footnote w:id="16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de Isnardo Bravo (expediente de prova, tomo VIII, anexo 31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 folhas 3127-3128</w:t>
      </w:r>
      <w:r w:rsidRPr="00676342">
        <w:rPr>
          <w:rFonts w:ascii="Verdana" w:hAnsi="Verdana"/>
          <w:sz w:val="16"/>
          <w:szCs w:val="16"/>
          <w:lang w:val="pt-BR"/>
        </w:rPr>
        <w:t>)</w:t>
      </w:r>
      <w:r w:rsidRPr="00C03E78">
        <w:rPr>
          <w:rFonts w:ascii="Verdana" w:hAnsi="Verdana"/>
          <w:sz w:val="16"/>
          <w:szCs w:val="16"/>
          <w:lang w:val="pt-BR"/>
        </w:rPr>
        <w:t>.</w:t>
      </w:r>
    </w:p>
  </w:footnote>
  <w:footnote w:id="16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denúncia de </w:t>
      </w:r>
      <w:proofErr w:type="gramStart"/>
      <w:r w:rsidRPr="00C03E78">
        <w:rPr>
          <w:rFonts w:ascii="Verdana" w:hAnsi="Verdana"/>
          <w:sz w:val="16"/>
          <w:szCs w:val="16"/>
          <w:lang w:val="pt-BR"/>
        </w:rPr>
        <w:t>5</w:t>
      </w:r>
      <w:proofErr w:type="gramEnd"/>
      <w:r w:rsidRPr="00C03E78">
        <w:rPr>
          <w:rFonts w:ascii="Verdana" w:hAnsi="Verdana"/>
          <w:sz w:val="16"/>
          <w:szCs w:val="16"/>
          <w:lang w:val="pt-BR"/>
        </w:rPr>
        <w:t xml:space="preserve"> de junho de 2002 (expediente de prova, tomo IV, folhas 1051-1052</w:t>
      </w:r>
      <w:r w:rsidRPr="00676342">
        <w:rPr>
          <w:rFonts w:ascii="Verdana" w:hAnsi="Verdana"/>
          <w:sz w:val="16"/>
          <w:szCs w:val="16"/>
          <w:lang w:val="pt-BR"/>
        </w:rPr>
        <w:t>)</w:t>
      </w:r>
      <w:r w:rsidRPr="00C03E78">
        <w:rPr>
          <w:rFonts w:ascii="Verdana" w:hAnsi="Verdana"/>
          <w:sz w:val="16"/>
          <w:szCs w:val="16"/>
          <w:lang w:val="pt-BR"/>
        </w:rPr>
        <w:t>.</w:t>
      </w:r>
    </w:p>
  </w:footnote>
  <w:footnote w:id="169">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pedido de improcedência de 21 de julho de 2008 da 32ª Promotoria da Área Metropolitana de Caracas com Competência Plena (expediente de prova, tomo XXVII, folhas 9527-9541</w:t>
      </w:r>
      <w:r w:rsidRPr="00676342">
        <w:rPr>
          <w:sz w:val="16"/>
          <w:szCs w:val="16"/>
          <w:lang w:val="pt-BR"/>
        </w:rPr>
        <w:t>)</w:t>
      </w:r>
      <w:r w:rsidRPr="00C03E78">
        <w:rPr>
          <w:sz w:val="16"/>
          <w:szCs w:val="16"/>
          <w:lang w:val="pt-BR"/>
        </w:rPr>
        <w:t>.</w:t>
      </w:r>
    </w:p>
  </w:footnote>
  <w:footnote w:id="170">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relatório nº DFGR-VFGR-DGAP-DPDF-08-</w:t>
      </w:r>
      <w:proofErr w:type="gramStart"/>
      <w:r w:rsidRPr="00C03E78">
        <w:rPr>
          <w:sz w:val="16"/>
          <w:szCs w:val="16"/>
          <w:lang w:val="pt-BR"/>
        </w:rPr>
        <w:t>PRO-66</w:t>
      </w:r>
      <w:proofErr w:type="gramEnd"/>
      <w:r w:rsidRPr="00C03E78">
        <w:rPr>
          <w:sz w:val="16"/>
          <w:szCs w:val="16"/>
          <w:lang w:val="pt-BR"/>
        </w:rPr>
        <w:t>-10603-08 de 23 de outubro de 2008 (expediente de prova, tomo XXVI, folha 9241</w:t>
      </w:r>
      <w:r w:rsidRPr="00676342">
        <w:rPr>
          <w:sz w:val="16"/>
          <w:szCs w:val="16"/>
          <w:lang w:val="pt-BR"/>
        </w:rPr>
        <w:t>)</w:t>
      </w:r>
      <w:r w:rsidRPr="00C03E78">
        <w:rPr>
          <w:sz w:val="16"/>
          <w:szCs w:val="16"/>
          <w:lang w:val="pt-BR"/>
        </w:rPr>
        <w:t>.</w:t>
      </w:r>
    </w:p>
  </w:footnote>
  <w:footnote w:id="17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de Luisiana Ríos (expediente de prova, tomo VIII, anexo 31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 folha 3141</w:t>
      </w:r>
      <w:r w:rsidRPr="00676342">
        <w:rPr>
          <w:rFonts w:ascii="Verdana" w:hAnsi="Verdana"/>
          <w:sz w:val="16"/>
          <w:szCs w:val="16"/>
          <w:lang w:val="pt-BR"/>
        </w:rPr>
        <w:t>)</w:t>
      </w:r>
      <w:r w:rsidRPr="00C03E78">
        <w:rPr>
          <w:rFonts w:ascii="Verdana" w:hAnsi="Verdana"/>
          <w:sz w:val="16"/>
          <w:szCs w:val="16"/>
          <w:lang w:val="pt-BR"/>
        </w:rPr>
        <w:t>.</w:t>
      </w:r>
    </w:p>
  </w:footnote>
  <w:footnote w:id="17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Luisiana Ríos Paiva em 25 de junho de 2008 (expediente de prova, tomo XVIII, folhas 5598-5602</w:t>
      </w:r>
      <w:r w:rsidRPr="00676342">
        <w:rPr>
          <w:rFonts w:ascii="Verdana" w:hAnsi="Verdana"/>
          <w:sz w:val="16"/>
          <w:szCs w:val="16"/>
          <w:lang w:val="pt-BR"/>
        </w:rPr>
        <w:t>)</w:t>
      </w:r>
      <w:r w:rsidRPr="00C03E78">
        <w:rPr>
          <w:rFonts w:ascii="Verdana" w:hAnsi="Verdana"/>
          <w:sz w:val="16"/>
          <w:szCs w:val="16"/>
          <w:lang w:val="pt-BR"/>
        </w:rPr>
        <w:t>.</w:t>
      </w:r>
    </w:p>
  </w:footnote>
  <w:footnote w:id="17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ata de entrevista a Luisiana Ríos perante o 32° Promotor da Área Metropolitana de Caracas de </w:t>
      </w:r>
      <w:proofErr w:type="gramStart"/>
      <w:r w:rsidRPr="00C03E78">
        <w:rPr>
          <w:rFonts w:ascii="Verdana" w:hAnsi="Verdana"/>
          <w:sz w:val="16"/>
          <w:szCs w:val="16"/>
          <w:lang w:val="pt-BR"/>
        </w:rPr>
        <w:t>8</w:t>
      </w:r>
      <w:proofErr w:type="gramEnd"/>
      <w:r w:rsidRPr="00C03E78">
        <w:rPr>
          <w:rFonts w:ascii="Verdana" w:hAnsi="Verdana"/>
          <w:sz w:val="16"/>
          <w:szCs w:val="16"/>
          <w:lang w:val="pt-BR"/>
        </w:rPr>
        <w:t xml:space="preserve"> de julho de 2008 (expediente de prova, tomo XXI, folhas 6498-6500</w:t>
      </w:r>
      <w:r w:rsidRPr="00676342">
        <w:rPr>
          <w:rFonts w:ascii="Verdana" w:hAnsi="Verdana"/>
          <w:sz w:val="16"/>
          <w:szCs w:val="16"/>
          <w:lang w:val="pt-BR"/>
        </w:rPr>
        <w:t>)</w:t>
      </w:r>
      <w:r w:rsidRPr="00C03E78">
        <w:rPr>
          <w:rFonts w:ascii="Verdana" w:hAnsi="Verdana"/>
          <w:sz w:val="16"/>
          <w:szCs w:val="16"/>
          <w:lang w:val="pt-BR"/>
        </w:rPr>
        <w:t>.</w:t>
      </w:r>
    </w:p>
  </w:footnote>
  <w:footnote w:id="17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ata</w:t>
      </w:r>
      <w:r w:rsidRPr="00C03E78">
        <w:rPr>
          <w:rFonts w:ascii="Verdana" w:hAnsi="Verdana"/>
          <w:i/>
          <w:sz w:val="16"/>
          <w:szCs w:val="16"/>
          <w:lang w:val="pt-BR"/>
        </w:rPr>
        <w:t xml:space="preserve"> </w:t>
      </w:r>
      <w:r w:rsidRPr="00C03E78">
        <w:rPr>
          <w:rFonts w:ascii="Verdana" w:hAnsi="Verdana"/>
          <w:sz w:val="16"/>
          <w:szCs w:val="16"/>
          <w:lang w:val="pt-BR"/>
        </w:rPr>
        <w:t xml:space="preserve">de denúncia nº 272 de 28 de maio de 2002 e escrito de </w:t>
      </w:r>
      <w:proofErr w:type="gramStart"/>
      <w:r w:rsidRPr="00C03E78">
        <w:rPr>
          <w:rFonts w:ascii="Verdana" w:hAnsi="Verdana"/>
          <w:sz w:val="16"/>
          <w:szCs w:val="16"/>
          <w:lang w:val="pt-BR"/>
        </w:rPr>
        <w:t>7</w:t>
      </w:r>
      <w:proofErr w:type="gramEnd"/>
      <w:r w:rsidRPr="00C03E78">
        <w:rPr>
          <w:rFonts w:ascii="Verdana" w:hAnsi="Verdana"/>
          <w:sz w:val="16"/>
          <w:szCs w:val="16"/>
          <w:lang w:val="pt-BR"/>
        </w:rPr>
        <w:t xml:space="preserve"> de junho de 2002 (expediente de prova, tomo IV, folhas 1045-1047</w:t>
      </w:r>
      <w:r w:rsidRPr="00676342">
        <w:rPr>
          <w:rFonts w:ascii="Verdana" w:hAnsi="Verdana"/>
          <w:sz w:val="16"/>
          <w:szCs w:val="16"/>
          <w:lang w:val="pt-BR"/>
        </w:rPr>
        <w:t>)</w:t>
      </w:r>
      <w:r w:rsidRPr="00C03E78">
        <w:rPr>
          <w:rFonts w:ascii="Verdana" w:hAnsi="Verdana"/>
          <w:sz w:val="16"/>
          <w:szCs w:val="16"/>
          <w:lang w:val="pt-BR"/>
        </w:rPr>
        <w:t>.</w:t>
      </w:r>
    </w:p>
  </w:footnote>
  <w:footnote w:id="175">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t xml:space="preserve">A Comissão afirmou em seu escrito de demanda que, “[em] 31 de julho de 2002, seguidores do Presidente Hugo Chávez Frías e membros da oposição se concentraram em frente às portas do Tribunal Supremo de Justiça da Venezuela onde se realizaria a sessão plenária para discutir a decisão em resposta à acusação do Promotor Geral contra os Oficiais Generais e Almirantes acusados de rebelião militar. Mediante votação de 12 contra </w:t>
      </w:r>
      <w:proofErr w:type="gramStart"/>
      <w:r w:rsidRPr="00C03E78">
        <w:rPr>
          <w:sz w:val="16"/>
          <w:szCs w:val="16"/>
          <w:lang w:val="pt-BR"/>
        </w:rPr>
        <w:t>8</w:t>
      </w:r>
      <w:proofErr w:type="gramEnd"/>
      <w:r w:rsidRPr="00C03E78">
        <w:rPr>
          <w:sz w:val="16"/>
          <w:szCs w:val="16"/>
          <w:lang w:val="pt-BR"/>
        </w:rPr>
        <w:t>, o referido Tribunal objetou o pedido que solicitava a abertura do julgamento por rebelião militar. […] Enquanto se encontravam cobrindo a notícia nas imediações do Tribunal Supremo de Justiça, pessoas desconhecidas agrediram verbalmente os jornalistas Isnardo Bravo, Wilmer Marcano, e Winston Gutiérrez, indicando, entre outras coisas, que lhes matariam. Além disso, ocorreram atos de vandalismo e enquanto os agressores insultavam os comunicadores sociais; dois veículos da RCTV que se encontravam estacionados na zona próxima ao Tribunal foram riscados, com os vidros quebrados e os pneus esvaziados.</w:t>
      </w:r>
      <w:r>
        <w:rPr>
          <w:sz w:val="16"/>
          <w:szCs w:val="16"/>
          <w:lang w:val="pt-BR"/>
        </w:rPr>
        <w:t xml:space="preserve"> </w:t>
      </w:r>
      <w:r w:rsidRPr="00C03E78">
        <w:rPr>
          <w:sz w:val="16"/>
          <w:szCs w:val="16"/>
          <w:lang w:val="pt-BR"/>
        </w:rPr>
        <w:t xml:space="preserve">À tarde desse mesmo dia 31 de julho de 2002, uma bomba de gás lacrimogêneo foi lançada dentro de um dos veículos do canal RCTV, causando seu incêndio”. </w:t>
      </w:r>
    </w:p>
  </w:footnote>
  <w:footnote w:id="176">
    <w:p w:rsidR="00D5581E" w:rsidRPr="00C03E78" w:rsidRDefault="00D5581E" w:rsidP="002D64B9">
      <w:pPr>
        <w:pStyle w:val="Textonotapie"/>
        <w:spacing w:after="120"/>
        <w:jc w:val="both"/>
        <w:rPr>
          <w:rFonts w:ascii="Verdana" w:hAnsi="Verdana" w:cs="Univers"/>
          <w:sz w:val="16"/>
          <w:szCs w:val="16"/>
          <w:lang w:val="pt-BR" w:eastAsia="es-CL"/>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prestada por Antonio José Monroy Clemente na audiência pública celebrada perante a Corte Interamericana em </w:t>
      </w:r>
      <w:proofErr w:type="gramStart"/>
      <w:r w:rsidRPr="00C03E78">
        <w:rPr>
          <w:rFonts w:ascii="Verdana" w:hAnsi="Verdana"/>
          <w:sz w:val="16"/>
          <w:szCs w:val="16"/>
          <w:lang w:val="pt-BR"/>
        </w:rPr>
        <w:t>7</w:t>
      </w:r>
      <w:proofErr w:type="gramEnd"/>
      <w:r w:rsidRPr="00C03E78">
        <w:rPr>
          <w:rFonts w:ascii="Verdana" w:hAnsi="Verdana"/>
          <w:sz w:val="16"/>
          <w:szCs w:val="16"/>
          <w:lang w:val="pt-BR"/>
        </w:rPr>
        <w:t xml:space="preserve"> de agosto de 2008.</w:t>
      </w:r>
    </w:p>
  </w:footnote>
  <w:footnote w:id="177">
    <w:p w:rsidR="00D5581E" w:rsidRPr="00C03E78" w:rsidRDefault="00D5581E" w:rsidP="002D64B9">
      <w:pPr>
        <w:pStyle w:val="Textonotapie"/>
        <w:spacing w:after="120"/>
        <w:jc w:val="both"/>
        <w:rPr>
          <w:rFonts w:ascii="Verdana" w:hAnsi="Verdana" w:cs="Univers"/>
          <w:sz w:val="16"/>
          <w:szCs w:val="16"/>
          <w:lang w:val="pt-BR" w:eastAsia="es-CL"/>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de Isnardo José Bravo (expediente de prova,</w:t>
      </w:r>
      <w:r w:rsidRPr="00C03E78">
        <w:rPr>
          <w:rFonts w:ascii="Verdana" w:hAnsi="Verdana" w:cs="Univers"/>
          <w:sz w:val="16"/>
          <w:szCs w:val="16"/>
          <w:lang w:val="pt-BR" w:eastAsia="es-CL"/>
        </w:rPr>
        <w:t xml:space="preserve"> tomo VIII, </w:t>
      </w:r>
      <w:r w:rsidRPr="00C03E78">
        <w:rPr>
          <w:rFonts w:ascii="Verdana" w:hAnsi="Verdana"/>
          <w:sz w:val="16"/>
          <w:szCs w:val="16"/>
          <w:lang w:val="pt-BR"/>
        </w:rPr>
        <w:t xml:space="preserve">anexo 31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xml:space="preserve">, argumentos e provas, folhas </w:t>
      </w:r>
      <w:r w:rsidRPr="00C03E78">
        <w:rPr>
          <w:rFonts w:ascii="Verdana" w:hAnsi="Verdana" w:cs="Univers"/>
          <w:sz w:val="16"/>
          <w:szCs w:val="16"/>
          <w:lang w:val="pt-BR" w:eastAsia="es-CL"/>
        </w:rPr>
        <w:t>3127-3128</w:t>
      </w:r>
      <w:r w:rsidRPr="00676342">
        <w:rPr>
          <w:rFonts w:ascii="Verdana" w:hAnsi="Verdana" w:cs="Univers"/>
          <w:sz w:val="16"/>
          <w:szCs w:val="16"/>
          <w:lang w:val="pt-BR" w:eastAsia="es-CL"/>
        </w:rPr>
        <w:t>)</w:t>
      </w:r>
      <w:r w:rsidRPr="00C03E78">
        <w:rPr>
          <w:rFonts w:ascii="Verdana" w:hAnsi="Verdana" w:cs="Univers"/>
          <w:sz w:val="16"/>
          <w:szCs w:val="16"/>
          <w:lang w:val="pt-BR" w:eastAsia="es-CL"/>
        </w:rPr>
        <w:t>.</w:t>
      </w:r>
    </w:p>
  </w:footnote>
  <w:footnote w:id="17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No vídeo apresentado se pode ver uma caminhonete da RCTV com fumaça saindo do interior e bombeiros tentando apagar o incêndio com um extintor. O comentarista afirma que foi um coquetel molotov que teria incendiado a caminhonete. É possível ver igualmente duas caminhonetes brancas com as laterais pintadas com um spray vermelho. Não aparece a data na gravação. O comentarista agrega que se encontram em frente ao tribunal. </w:t>
      </w:r>
      <w:r w:rsidRPr="00C03E78">
        <w:rPr>
          <w:rFonts w:ascii="Verdana" w:hAnsi="Verdana"/>
          <w:i/>
          <w:sz w:val="16"/>
          <w:szCs w:val="16"/>
          <w:lang w:val="pt-BR"/>
        </w:rPr>
        <w:t xml:space="preserve">Cf. </w:t>
      </w:r>
      <w:r w:rsidRPr="00C03E78">
        <w:rPr>
          <w:rFonts w:ascii="Verdana" w:hAnsi="Verdana"/>
          <w:sz w:val="16"/>
          <w:szCs w:val="16"/>
          <w:lang w:val="pt-BR"/>
        </w:rPr>
        <w:t>vídeo</w:t>
      </w:r>
      <w:r w:rsidRPr="00C03E78">
        <w:rPr>
          <w:rFonts w:ascii="Verdana" w:hAnsi="Verdana"/>
          <w:i/>
          <w:sz w:val="16"/>
          <w:szCs w:val="16"/>
          <w:lang w:val="pt-BR"/>
        </w:rPr>
        <w:t xml:space="preserve"> </w:t>
      </w:r>
      <w:r w:rsidRPr="00C03E78">
        <w:rPr>
          <w:rFonts w:ascii="Verdana" w:hAnsi="Verdana"/>
          <w:sz w:val="16"/>
          <w:szCs w:val="16"/>
          <w:lang w:val="pt-BR"/>
        </w:rPr>
        <w:t>denominado “</w:t>
      </w:r>
      <w:r w:rsidRPr="00C03E78">
        <w:rPr>
          <w:rFonts w:ascii="Verdana" w:hAnsi="Verdana"/>
          <w:i/>
          <w:sz w:val="16"/>
          <w:szCs w:val="16"/>
          <w:lang w:val="pt-BR"/>
        </w:rPr>
        <w:t>Agresiones contra bienes de RCTV</w:t>
      </w:r>
      <w:r w:rsidRPr="00C03E78">
        <w:rPr>
          <w:rFonts w:ascii="Verdana" w:hAnsi="Verdana"/>
          <w:sz w:val="16"/>
          <w:szCs w:val="16"/>
          <w:lang w:val="pt-BR"/>
        </w:rPr>
        <w:t>” (</w:t>
      </w:r>
      <w:proofErr w:type="gramStart"/>
      <w:r w:rsidRPr="00C03E78">
        <w:rPr>
          <w:rFonts w:ascii="Verdana" w:hAnsi="Verdana"/>
          <w:sz w:val="16"/>
          <w:szCs w:val="16"/>
          <w:lang w:val="pt-BR"/>
        </w:rPr>
        <w:t>anexo 35</w:t>
      </w:r>
      <w:proofErr w:type="gramEnd"/>
      <w:r w:rsidRPr="00C03E78">
        <w:rPr>
          <w:rFonts w:ascii="Verdana" w:hAnsi="Verdana"/>
          <w:sz w:val="16"/>
          <w:szCs w:val="16"/>
          <w:lang w:val="pt-BR"/>
        </w:rPr>
        <w:t xml:space="preserve">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w:t>
      </w:r>
      <w:r w:rsidRPr="00676342">
        <w:rPr>
          <w:rFonts w:ascii="Verdana" w:hAnsi="Verdana"/>
          <w:sz w:val="16"/>
          <w:szCs w:val="16"/>
          <w:lang w:val="pt-BR"/>
        </w:rPr>
        <w:t>)</w:t>
      </w:r>
      <w:r w:rsidRPr="00C03E78">
        <w:rPr>
          <w:rFonts w:ascii="Verdana" w:hAnsi="Verdana"/>
          <w:sz w:val="16"/>
          <w:szCs w:val="16"/>
          <w:lang w:val="pt-BR"/>
        </w:rPr>
        <w:t>.</w:t>
      </w:r>
    </w:p>
  </w:footnote>
  <w:footnote w:id="17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denúncia de 14 de agosto de 2002 (expediente de prova, tomo IV, folhas 943-951</w:t>
      </w:r>
      <w:r w:rsidRPr="00676342">
        <w:rPr>
          <w:rFonts w:ascii="Verdana" w:hAnsi="Verdana"/>
          <w:sz w:val="16"/>
          <w:szCs w:val="16"/>
          <w:lang w:val="pt-BR"/>
        </w:rPr>
        <w:t>)</w:t>
      </w:r>
      <w:r w:rsidRPr="00C03E78">
        <w:rPr>
          <w:rFonts w:ascii="Verdana" w:hAnsi="Verdana"/>
          <w:sz w:val="16"/>
          <w:szCs w:val="16"/>
          <w:lang w:val="pt-BR"/>
        </w:rPr>
        <w:t>.</w:t>
      </w:r>
    </w:p>
  </w:footnote>
  <w:footnote w:id="180">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relatório nº DFGR-VFGR-DGAP-DPDF-08-</w:t>
      </w:r>
      <w:proofErr w:type="gramStart"/>
      <w:r w:rsidRPr="00C03E78">
        <w:rPr>
          <w:sz w:val="16"/>
          <w:szCs w:val="16"/>
          <w:lang w:val="pt-BR"/>
        </w:rPr>
        <w:t>PRO-66</w:t>
      </w:r>
      <w:proofErr w:type="gramEnd"/>
      <w:r w:rsidRPr="00C03E78">
        <w:rPr>
          <w:sz w:val="16"/>
          <w:szCs w:val="16"/>
          <w:lang w:val="pt-BR"/>
        </w:rPr>
        <w:t>-10603-08 de 23 de outubro de 2008 (expediente de prova, tomo XXVI, folhas 9241-9242</w:t>
      </w:r>
      <w:r w:rsidRPr="00676342">
        <w:rPr>
          <w:sz w:val="16"/>
          <w:szCs w:val="16"/>
          <w:lang w:val="pt-BR"/>
        </w:rPr>
        <w:t>)</w:t>
      </w:r>
      <w:r w:rsidRPr="00C03E78">
        <w:rPr>
          <w:sz w:val="16"/>
          <w:szCs w:val="16"/>
          <w:lang w:val="pt-BR"/>
        </w:rPr>
        <w:t>.</w:t>
      </w:r>
    </w:p>
  </w:footnote>
  <w:footnote w:id="18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bCs/>
          <w:sz w:val="16"/>
          <w:szCs w:val="16"/>
          <w:lang w:val="pt-BR"/>
        </w:rPr>
        <w:t>A Comissão argumentou em seu escrito de demanda que, em “</w:t>
      </w:r>
      <w:r w:rsidRPr="00C03E78">
        <w:rPr>
          <w:rFonts w:ascii="Verdana" w:hAnsi="Verdana"/>
          <w:sz w:val="16"/>
          <w:szCs w:val="16"/>
          <w:lang w:val="pt-BR"/>
        </w:rPr>
        <w:t>13 de agosto de 2002, a repórter Laura Castellanos foi agredida verbalmente por partidários do Presidente Chávez, membros de um grupo partidário do oficialismo, enquanto cobria a sessão parlamentar na Assembleia Nacional.</w:t>
      </w:r>
      <w:r>
        <w:rPr>
          <w:rFonts w:ascii="Verdana" w:hAnsi="Verdana"/>
          <w:sz w:val="16"/>
          <w:szCs w:val="16"/>
          <w:lang w:val="pt-BR"/>
        </w:rPr>
        <w:t xml:space="preserve"> </w:t>
      </w:r>
      <w:r w:rsidRPr="00C03E78">
        <w:rPr>
          <w:rFonts w:ascii="Verdana" w:hAnsi="Verdana"/>
          <w:sz w:val="16"/>
          <w:szCs w:val="16"/>
          <w:lang w:val="pt-BR"/>
        </w:rPr>
        <w:t>Os agressores tentavam impedir que exercesse seu trabalho profissional”.</w:t>
      </w:r>
    </w:p>
  </w:footnote>
  <w:footnote w:id="18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cs="Univers"/>
          <w:sz w:val="16"/>
          <w:szCs w:val="16"/>
          <w:lang w:val="pt-BR" w:eastAsia="es-CL"/>
        </w:rPr>
        <w:t xml:space="preserve">declaração de Laura Castellanos (expediente de prova, tomo VIII, </w:t>
      </w:r>
      <w:r w:rsidRPr="00C03E78">
        <w:rPr>
          <w:rFonts w:ascii="Verdana" w:hAnsi="Verdana"/>
          <w:sz w:val="16"/>
          <w:szCs w:val="16"/>
          <w:lang w:val="pt-BR"/>
        </w:rPr>
        <w:t xml:space="preserve">anexo 31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xml:space="preserve">, argumentos e provas, folhas </w:t>
      </w:r>
      <w:r w:rsidRPr="00C03E78">
        <w:rPr>
          <w:rFonts w:ascii="Verdana" w:hAnsi="Verdana" w:cs="Univers"/>
          <w:sz w:val="16"/>
          <w:szCs w:val="16"/>
          <w:lang w:val="pt-BR" w:eastAsia="es-CL"/>
        </w:rPr>
        <w:t>3137-3140</w:t>
      </w:r>
      <w:r w:rsidRPr="00676342">
        <w:rPr>
          <w:rFonts w:ascii="Verdana" w:hAnsi="Verdana" w:cs="Univers"/>
          <w:sz w:val="16"/>
          <w:szCs w:val="16"/>
          <w:lang w:val="pt-BR" w:eastAsia="es-CL"/>
        </w:rPr>
        <w:t>)</w:t>
      </w:r>
      <w:r w:rsidRPr="00C03E78">
        <w:rPr>
          <w:rFonts w:ascii="Verdana" w:hAnsi="Verdana" w:cs="Univers"/>
          <w:sz w:val="16"/>
          <w:szCs w:val="16"/>
          <w:lang w:val="pt-BR" w:eastAsia="es-CL"/>
        </w:rPr>
        <w:t>.</w:t>
      </w:r>
    </w:p>
  </w:footnote>
  <w:footnote w:id="183">
    <w:p w:rsidR="00D5581E" w:rsidRPr="00C03E78" w:rsidRDefault="00D5581E" w:rsidP="002D64B9">
      <w:pPr>
        <w:autoSpaceDE w:val="0"/>
        <w:autoSpaceDN w:val="0"/>
        <w:adjustRightInd w:val="0"/>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 xml:space="preserve">denúncia com data de 20 de agosto de </w:t>
      </w:r>
      <w:proofErr w:type="gramStart"/>
      <w:r w:rsidRPr="00C03E78">
        <w:rPr>
          <w:sz w:val="16"/>
          <w:szCs w:val="16"/>
          <w:lang w:val="pt-BR"/>
        </w:rPr>
        <w:t>2002 apresentada</w:t>
      </w:r>
      <w:proofErr w:type="gramEnd"/>
      <w:r w:rsidRPr="00C03E78">
        <w:rPr>
          <w:sz w:val="16"/>
          <w:szCs w:val="16"/>
          <w:lang w:val="pt-BR"/>
        </w:rPr>
        <w:t xml:space="preserve"> no dia seguinte perante o Ministério Público (expediente de prova, tomo IV, folhas 953-958 e tomo IX, folhas 3610-3615</w:t>
      </w:r>
      <w:r w:rsidRPr="00676342">
        <w:rPr>
          <w:sz w:val="16"/>
          <w:szCs w:val="16"/>
          <w:lang w:val="pt-BR"/>
        </w:rPr>
        <w:t>)</w:t>
      </w:r>
      <w:r w:rsidRPr="00C03E78">
        <w:rPr>
          <w:sz w:val="16"/>
          <w:szCs w:val="16"/>
          <w:lang w:val="pt-BR"/>
        </w:rPr>
        <w:t>.</w:t>
      </w:r>
    </w:p>
  </w:footnote>
  <w:footnote w:id="184">
    <w:p w:rsidR="00D5581E" w:rsidRPr="00C03E78" w:rsidRDefault="00D5581E" w:rsidP="002D64B9">
      <w:pPr>
        <w:autoSpaceDE w:val="0"/>
        <w:autoSpaceDN w:val="0"/>
        <w:adjustRightInd w:val="0"/>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vídeo denominado</w:t>
      </w:r>
      <w:r w:rsidRPr="00C03E78">
        <w:rPr>
          <w:sz w:val="16"/>
          <w:szCs w:val="16"/>
          <w:lang w:val="pt-BR" w:eastAsia="es-CL"/>
        </w:rPr>
        <w:t xml:space="preserve"> "Laura Castellanos" (</w:t>
      </w:r>
      <w:proofErr w:type="gramStart"/>
      <w:r w:rsidRPr="00C03E78">
        <w:rPr>
          <w:sz w:val="16"/>
          <w:szCs w:val="16"/>
          <w:lang w:val="pt-BR" w:eastAsia="es-CL"/>
        </w:rPr>
        <w:t>anexo 36</w:t>
      </w:r>
      <w:proofErr w:type="gramEnd"/>
      <w:r w:rsidRPr="00C03E78">
        <w:rPr>
          <w:sz w:val="16"/>
          <w:szCs w:val="16"/>
          <w:lang w:val="pt-BR" w:eastAsia="es-CL"/>
        </w:rPr>
        <w:t xml:space="preserve"> ao escrito de petições, argumentos e provas</w:t>
      </w:r>
      <w:r w:rsidRPr="00676342">
        <w:rPr>
          <w:sz w:val="16"/>
          <w:szCs w:val="16"/>
          <w:lang w:val="pt-BR" w:eastAsia="es-CL"/>
        </w:rPr>
        <w:t>)</w:t>
      </w:r>
      <w:r w:rsidRPr="00C03E78">
        <w:rPr>
          <w:sz w:val="16"/>
          <w:szCs w:val="16"/>
          <w:lang w:val="pt-BR"/>
        </w:rPr>
        <w:t>.</w:t>
      </w:r>
    </w:p>
  </w:footnote>
  <w:footnote w:id="18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denúncia com data de 20 de agosto de </w:t>
      </w:r>
      <w:proofErr w:type="gramStart"/>
      <w:r w:rsidRPr="00C03E78">
        <w:rPr>
          <w:rFonts w:ascii="Verdana" w:hAnsi="Verdana"/>
          <w:sz w:val="16"/>
          <w:szCs w:val="16"/>
          <w:lang w:val="pt-BR"/>
        </w:rPr>
        <w:t>2002 apresentada</w:t>
      </w:r>
      <w:proofErr w:type="gramEnd"/>
      <w:r w:rsidRPr="00C03E78">
        <w:rPr>
          <w:rFonts w:ascii="Verdana" w:hAnsi="Verdana"/>
          <w:sz w:val="16"/>
          <w:szCs w:val="16"/>
          <w:lang w:val="pt-BR"/>
        </w:rPr>
        <w:t xml:space="preserve"> no dia seguinte perante o Ministério Público (expediente de prova, tomo IV, folhas 953-958 e tomo IX, folhas 3610-3615</w:t>
      </w:r>
      <w:r w:rsidRPr="00676342">
        <w:rPr>
          <w:rFonts w:ascii="Verdana" w:hAnsi="Verdana"/>
          <w:sz w:val="16"/>
          <w:szCs w:val="16"/>
          <w:lang w:val="pt-BR"/>
        </w:rPr>
        <w:t>)</w:t>
      </w:r>
      <w:r w:rsidRPr="00C03E78">
        <w:rPr>
          <w:rFonts w:ascii="Verdana" w:hAnsi="Verdana"/>
          <w:sz w:val="16"/>
          <w:szCs w:val="16"/>
          <w:lang w:val="pt-BR"/>
        </w:rPr>
        <w:t>.</w:t>
      </w:r>
    </w:p>
  </w:footnote>
  <w:footnote w:id="186">
    <w:p w:rsidR="00D5581E" w:rsidRPr="00C03E78" w:rsidRDefault="00D5581E" w:rsidP="002D64B9">
      <w:pPr>
        <w:pStyle w:val="Textonotapie"/>
        <w:spacing w:after="120"/>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ata de entrevista de Laura Castellanos perperante as 2ª e 74ª Promotorias</w:t>
      </w:r>
      <w:r>
        <w:rPr>
          <w:rFonts w:ascii="Verdana" w:hAnsi="Verdana"/>
          <w:sz w:val="16"/>
          <w:szCs w:val="16"/>
          <w:lang w:val="pt-BR"/>
        </w:rPr>
        <w:t xml:space="preserve"> </w:t>
      </w:r>
      <w:r w:rsidRPr="00C03E78">
        <w:rPr>
          <w:rFonts w:ascii="Verdana" w:hAnsi="Verdana"/>
          <w:sz w:val="16"/>
          <w:szCs w:val="16"/>
          <w:lang w:val="pt-BR"/>
        </w:rPr>
        <w:t>da Área Metropolitana de Caracas de 12 de setembro de 2002 (expediente de prova, tomo XXVII, folhas 9607-9610</w:t>
      </w:r>
      <w:r w:rsidRPr="00676342">
        <w:rPr>
          <w:rFonts w:ascii="Verdana" w:hAnsi="Verdana"/>
          <w:sz w:val="16"/>
          <w:szCs w:val="16"/>
          <w:lang w:val="pt-BR"/>
        </w:rPr>
        <w:t>)</w:t>
      </w:r>
      <w:r w:rsidRPr="00C03E78">
        <w:rPr>
          <w:rFonts w:ascii="Verdana" w:hAnsi="Verdana"/>
          <w:sz w:val="16"/>
          <w:szCs w:val="16"/>
          <w:lang w:val="pt-BR"/>
        </w:rPr>
        <w:t>.</w:t>
      </w:r>
    </w:p>
  </w:footnote>
  <w:footnote w:id="18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ata de entrevista de Laura Castellanos perante as 32ª Promotoria da Área Metropolitana de Caracas de </w:t>
      </w:r>
      <w:proofErr w:type="gramStart"/>
      <w:r w:rsidRPr="00C03E78">
        <w:rPr>
          <w:rFonts w:ascii="Verdana" w:hAnsi="Verdana"/>
          <w:sz w:val="16"/>
          <w:szCs w:val="16"/>
          <w:lang w:val="pt-BR"/>
        </w:rPr>
        <w:t>8</w:t>
      </w:r>
      <w:proofErr w:type="gramEnd"/>
      <w:r w:rsidRPr="00C03E78">
        <w:rPr>
          <w:rFonts w:ascii="Verdana" w:hAnsi="Verdana"/>
          <w:sz w:val="16"/>
          <w:szCs w:val="16"/>
          <w:lang w:val="pt-BR"/>
        </w:rPr>
        <w:t xml:space="preserve"> de julho de 2008 (expediente de prova, tomo XXVII, folhas 9611-9612</w:t>
      </w:r>
      <w:r w:rsidRPr="00676342">
        <w:rPr>
          <w:rFonts w:ascii="Verdana" w:hAnsi="Verdana"/>
          <w:sz w:val="16"/>
          <w:szCs w:val="16"/>
          <w:lang w:val="pt-BR"/>
        </w:rPr>
        <w:t>)</w:t>
      </w:r>
      <w:r w:rsidRPr="00C03E78">
        <w:rPr>
          <w:rFonts w:ascii="Verdana" w:hAnsi="Verdana"/>
          <w:sz w:val="16"/>
          <w:szCs w:val="16"/>
          <w:lang w:val="pt-BR"/>
        </w:rPr>
        <w:t>.</w:t>
      </w:r>
    </w:p>
  </w:footnote>
  <w:footnote w:id="18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pedido de improcedência de 21 de julho de 2008 pela 32ª Promotoria da Área Metropolitana de Caracas com Competência Plena apresentada no dia seguinte (expediente de prova, tomo XXVII, folhas 9617-9626</w:t>
      </w:r>
      <w:r w:rsidRPr="00676342">
        <w:rPr>
          <w:rFonts w:ascii="Verdana" w:hAnsi="Verdana"/>
          <w:sz w:val="16"/>
          <w:szCs w:val="16"/>
          <w:lang w:val="pt-BR"/>
        </w:rPr>
        <w:t>)</w:t>
      </w:r>
      <w:r w:rsidRPr="00C03E78">
        <w:rPr>
          <w:rFonts w:ascii="Verdana" w:hAnsi="Verdana"/>
          <w:sz w:val="16"/>
          <w:szCs w:val="16"/>
          <w:lang w:val="pt-BR"/>
        </w:rPr>
        <w:t>.</w:t>
      </w:r>
    </w:p>
  </w:footnote>
  <w:footnote w:id="18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decisão de improcedência de 25 de julho de 2008 do 18º Juízo de Primeira Instância em Funções de Controle do Circuito Judicial Penal da Área Metropolitana de Caracas com Competência Plena (expediente de prova, tomo XXVII, folhas 9640-9645</w:t>
      </w:r>
      <w:r w:rsidRPr="00676342">
        <w:rPr>
          <w:rFonts w:ascii="Verdana" w:hAnsi="Verdana"/>
          <w:sz w:val="16"/>
          <w:szCs w:val="16"/>
          <w:lang w:val="pt-BR"/>
        </w:rPr>
        <w:t>)</w:t>
      </w:r>
      <w:r w:rsidRPr="00C03E78">
        <w:rPr>
          <w:rFonts w:ascii="Verdana" w:hAnsi="Verdana"/>
          <w:sz w:val="16"/>
          <w:szCs w:val="16"/>
          <w:lang w:val="pt-BR"/>
        </w:rPr>
        <w:t>.</w:t>
      </w:r>
    </w:p>
  </w:footnote>
  <w:footnote w:id="19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Quanto à data dos fatos, os escritos principais das partes mencionam que ocorreram em 15 de agosto, mas os relatórios do Estado e os escritos da investigação evidenciam que o fato ocorreu em 14 de agosto de 2002.</w:t>
      </w:r>
    </w:p>
  </w:footnote>
  <w:footnote w:id="191">
    <w:p w:rsidR="00D5581E" w:rsidRPr="00C03E78" w:rsidRDefault="00D5581E" w:rsidP="002D64B9">
      <w:pPr>
        <w:pStyle w:val="Textosinformato"/>
        <w:spacing w:after="120"/>
        <w:jc w:val="both"/>
        <w:rPr>
          <w:rFonts w:ascii="Verdana" w:eastAsia="MS Mincho"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A Comissão argumentou em seu escrito de demanda que, “[em] 15 de agosto de 2002, o cinegrafista da RCTV Antonio José Monroy sofreu um ferimento por disparo de arma de fogo na perna enquanto cobria a notícia sobre os resultados do Julgamento Prévio de Mérito dos Militares, nas adjacências do Tribunal Superior de Justiça. O senhor Monroy foi operado com anestesia geral e com posterioridade lhe foi colocada uma férula de alumínio e muletas. Em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setembro de 2002, o cinegrafista Monroy foi avaliado pelo médico, que lhe informou que poderia reincorporar-se ao trabalho em duas semanas.” </w:t>
      </w:r>
    </w:p>
  </w:footnote>
  <w:footnote w:id="192">
    <w:p w:rsidR="00D5581E" w:rsidRPr="00C03E78" w:rsidRDefault="00D5581E" w:rsidP="002D64B9">
      <w:pPr>
        <w:pStyle w:val="Textosinformato"/>
        <w:spacing w:after="120"/>
        <w:jc w:val="both"/>
        <w:rPr>
          <w:rFonts w:ascii="Verdana" w:eastAsia="MS Mincho"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vídeo denominado</w:t>
      </w:r>
      <w:r w:rsidRPr="00C03E78">
        <w:rPr>
          <w:rFonts w:ascii="Verdana" w:eastAsia="MS Mincho" w:hAnsi="Verdana"/>
          <w:sz w:val="16"/>
          <w:szCs w:val="16"/>
          <w:lang w:val="pt-BR"/>
        </w:rPr>
        <w:t xml:space="preserve"> “</w:t>
      </w:r>
      <w:r w:rsidRPr="00C03E78">
        <w:rPr>
          <w:rFonts w:ascii="Verdana" w:eastAsia="MS Mincho" w:hAnsi="Verdana"/>
          <w:i/>
          <w:sz w:val="16"/>
          <w:szCs w:val="16"/>
          <w:lang w:val="pt-BR"/>
        </w:rPr>
        <w:t>Camarógrafo lesionado (Monroy</w:t>
      </w:r>
      <w:r w:rsidRPr="00676342">
        <w:rPr>
          <w:rFonts w:ascii="Verdana" w:eastAsia="MS Mincho" w:hAnsi="Verdana"/>
          <w:sz w:val="16"/>
          <w:szCs w:val="16"/>
          <w:lang w:val="pt-BR"/>
        </w:rPr>
        <w:t>)</w:t>
      </w:r>
      <w:r w:rsidRPr="00C03E78">
        <w:rPr>
          <w:rFonts w:ascii="Verdana" w:eastAsia="MS Mincho" w:hAnsi="Verdana"/>
          <w:sz w:val="16"/>
          <w:szCs w:val="16"/>
          <w:lang w:val="pt-BR"/>
        </w:rPr>
        <w:t>” (</w:t>
      </w:r>
      <w:proofErr w:type="gramStart"/>
      <w:r w:rsidRPr="00C03E78">
        <w:rPr>
          <w:rFonts w:ascii="Verdana" w:eastAsia="MS Mincho" w:hAnsi="Verdana"/>
          <w:sz w:val="16"/>
          <w:szCs w:val="16"/>
          <w:lang w:val="pt-BR"/>
        </w:rPr>
        <w:t>anexo 69</w:t>
      </w:r>
      <w:proofErr w:type="gramEnd"/>
      <w:r w:rsidRPr="00C03E78">
        <w:rPr>
          <w:rFonts w:ascii="Verdana" w:eastAsia="MS Mincho" w:hAnsi="Verdana"/>
          <w:sz w:val="16"/>
          <w:szCs w:val="16"/>
          <w:lang w:val="pt-BR"/>
        </w:rPr>
        <w:t xml:space="preserve"> à demanda</w:t>
      </w:r>
      <w:r w:rsidRPr="00676342">
        <w:rPr>
          <w:rFonts w:ascii="Verdana" w:eastAsia="MS Mincho" w:hAnsi="Verdana"/>
          <w:sz w:val="16"/>
          <w:szCs w:val="16"/>
          <w:lang w:val="pt-BR"/>
        </w:rPr>
        <w:t>)</w:t>
      </w:r>
      <w:r w:rsidRPr="00C03E78">
        <w:rPr>
          <w:rFonts w:ascii="Verdana" w:eastAsia="MS Mincho" w:hAnsi="Verdana"/>
          <w:sz w:val="16"/>
          <w:szCs w:val="16"/>
          <w:lang w:val="pt-BR"/>
        </w:rPr>
        <w:t>.</w:t>
      </w:r>
    </w:p>
  </w:footnote>
  <w:footnote w:id="193">
    <w:p w:rsidR="00D5581E" w:rsidRPr="00C03E78" w:rsidRDefault="00D5581E" w:rsidP="002D64B9">
      <w:pPr>
        <w:pStyle w:val="Textonotapie"/>
        <w:spacing w:after="120"/>
        <w:jc w:val="both"/>
        <w:rPr>
          <w:rFonts w:ascii="Verdana" w:eastAsia="MS Mincho"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relatório</w:t>
      </w:r>
      <w:r w:rsidRPr="00C03E78">
        <w:rPr>
          <w:rFonts w:ascii="Verdana" w:hAnsi="Verdana"/>
          <w:i/>
          <w:sz w:val="16"/>
          <w:szCs w:val="16"/>
          <w:lang w:val="pt-BR"/>
        </w:rPr>
        <w:t xml:space="preserve"> </w:t>
      </w:r>
      <w:r w:rsidRPr="00C03E78">
        <w:rPr>
          <w:rFonts w:ascii="Verdana" w:eastAsia="MS Mincho" w:hAnsi="Verdana"/>
          <w:sz w:val="16"/>
          <w:szCs w:val="16"/>
          <w:lang w:val="pt-BR"/>
        </w:rPr>
        <w:t xml:space="preserve">médico do senhor Antonio Monroy de </w:t>
      </w:r>
      <w:proofErr w:type="gramStart"/>
      <w:r w:rsidRPr="00C03E78">
        <w:rPr>
          <w:rFonts w:ascii="Verdana" w:eastAsia="MS Mincho" w:hAnsi="Verdana"/>
          <w:sz w:val="16"/>
          <w:szCs w:val="16"/>
          <w:lang w:val="pt-BR"/>
        </w:rPr>
        <w:t>9</w:t>
      </w:r>
      <w:proofErr w:type="gramEnd"/>
      <w:r w:rsidRPr="00C03E78">
        <w:rPr>
          <w:rFonts w:ascii="Verdana" w:eastAsia="MS Mincho" w:hAnsi="Verdana"/>
          <w:sz w:val="16"/>
          <w:szCs w:val="16"/>
          <w:lang w:val="pt-BR"/>
        </w:rPr>
        <w:t xml:space="preserve"> de setembro de 2002 (expediente de prova, tomo IV, folha 1057</w:t>
      </w:r>
      <w:r w:rsidRPr="00676342">
        <w:rPr>
          <w:rFonts w:ascii="Verdana" w:eastAsia="MS Mincho" w:hAnsi="Verdana"/>
          <w:sz w:val="16"/>
          <w:szCs w:val="16"/>
          <w:lang w:val="pt-BR"/>
        </w:rPr>
        <w:t>)</w:t>
      </w:r>
    </w:p>
  </w:footnote>
  <w:footnote w:id="19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de Antonio Monroy (expediente de prova, tomo VIII, folha 3148</w:t>
      </w:r>
      <w:r w:rsidRPr="00676342">
        <w:rPr>
          <w:rFonts w:ascii="Verdana" w:hAnsi="Verdana"/>
          <w:sz w:val="16"/>
          <w:szCs w:val="16"/>
          <w:lang w:val="pt-BR"/>
        </w:rPr>
        <w:t>)</w:t>
      </w:r>
      <w:r w:rsidRPr="00C03E78">
        <w:rPr>
          <w:rFonts w:ascii="Verdana" w:hAnsi="Verdana"/>
          <w:sz w:val="16"/>
          <w:szCs w:val="16"/>
          <w:lang w:val="pt-BR"/>
        </w:rPr>
        <w:t>.</w:t>
      </w:r>
    </w:p>
  </w:footnote>
  <w:footnote w:id="19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prestada por Antonio José Monroy Clemente na audiência pública celebrada perante a Corte Interamericana em </w:t>
      </w:r>
      <w:proofErr w:type="gramStart"/>
      <w:r w:rsidRPr="00C03E78">
        <w:rPr>
          <w:rFonts w:ascii="Verdana" w:hAnsi="Verdana"/>
          <w:sz w:val="16"/>
          <w:szCs w:val="16"/>
          <w:lang w:val="pt-BR"/>
        </w:rPr>
        <w:t>7</w:t>
      </w:r>
      <w:proofErr w:type="gramEnd"/>
      <w:r w:rsidRPr="00C03E78">
        <w:rPr>
          <w:rFonts w:ascii="Verdana" w:hAnsi="Verdana"/>
          <w:sz w:val="16"/>
          <w:szCs w:val="16"/>
          <w:lang w:val="pt-BR"/>
        </w:rPr>
        <w:t xml:space="preserve"> de agosto de 2008.</w:t>
      </w:r>
    </w:p>
  </w:footnote>
  <w:footnote w:id="19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escrito de acusação da 32ª Promotoria da Circunscrição Judicial da Área Metropolitana de Caracas (expediente de prova, tomo XXVII, folhas 9577-9578</w:t>
      </w:r>
      <w:r w:rsidRPr="00676342">
        <w:rPr>
          <w:rFonts w:ascii="Verdana" w:hAnsi="Verdana"/>
          <w:sz w:val="16"/>
          <w:szCs w:val="16"/>
          <w:lang w:val="pt-BR"/>
        </w:rPr>
        <w:t>)</w:t>
      </w:r>
      <w:r w:rsidRPr="00C03E78">
        <w:rPr>
          <w:rFonts w:ascii="Verdana" w:hAnsi="Verdana"/>
          <w:sz w:val="16"/>
          <w:szCs w:val="16"/>
          <w:lang w:val="pt-BR"/>
        </w:rPr>
        <w:t>.</w:t>
      </w:r>
    </w:p>
  </w:footnote>
  <w:footnote w:id="19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Entre outras, ata de entrevista ao senhor Antonio José Monroy Clemente em </w:t>
      </w:r>
      <w:proofErr w:type="gramStart"/>
      <w:r w:rsidRPr="00C03E78">
        <w:rPr>
          <w:rFonts w:ascii="Verdana" w:hAnsi="Verdana"/>
          <w:sz w:val="16"/>
          <w:szCs w:val="16"/>
          <w:lang w:val="pt-BR"/>
        </w:rPr>
        <w:t>2</w:t>
      </w:r>
      <w:proofErr w:type="gramEnd"/>
      <w:r w:rsidRPr="00C03E78">
        <w:rPr>
          <w:rFonts w:ascii="Verdana" w:hAnsi="Verdana"/>
          <w:sz w:val="16"/>
          <w:szCs w:val="16"/>
          <w:lang w:val="pt-BR"/>
        </w:rPr>
        <w:t xml:space="preserve"> de setembro de 2002 e relatório médico de 9 de junho de 2006. </w:t>
      </w:r>
      <w:bookmarkStart w:id="3" w:name="OLE_LINK1"/>
      <w:r w:rsidRPr="00C03E78">
        <w:rPr>
          <w:rFonts w:ascii="Verdana" w:hAnsi="Verdana"/>
          <w:i/>
          <w:sz w:val="16"/>
          <w:szCs w:val="16"/>
          <w:lang w:val="pt-BR"/>
        </w:rPr>
        <w:t xml:space="preserve">Cf. </w:t>
      </w:r>
      <w:r w:rsidRPr="00C03E78">
        <w:rPr>
          <w:rFonts w:ascii="Verdana" w:hAnsi="Verdana"/>
          <w:sz w:val="16"/>
          <w:szCs w:val="16"/>
          <w:lang w:val="pt-BR"/>
        </w:rPr>
        <w:t>escrito de acusação da 32ª Promotoria da Circunscrição Judicial da Área Metropolitana de Caracas (expediente de prova, tomo XXVII, folhas 9575-9606</w:t>
      </w:r>
      <w:r w:rsidRPr="00676342">
        <w:rPr>
          <w:rFonts w:ascii="Verdana" w:hAnsi="Verdana"/>
          <w:sz w:val="16"/>
          <w:szCs w:val="16"/>
          <w:lang w:val="pt-BR"/>
        </w:rPr>
        <w:t>)</w:t>
      </w:r>
      <w:r w:rsidRPr="00C03E78">
        <w:rPr>
          <w:rFonts w:ascii="Verdana" w:hAnsi="Verdana"/>
          <w:sz w:val="16"/>
          <w:szCs w:val="16"/>
          <w:lang w:val="pt-BR"/>
        </w:rPr>
        <w:t xml:space="preserve"> e relatório nº DFGR-DVFGR-DGAP-DPDF-16-PRO-66-6584 de </w:t>
      </w:r>
      <w:proofErr w:type="gramStart"/>
      <w:r w:rsidRPr="00C03E78">
        <w:rPr>
          <w:rFonts w:ascii="Verdana" w:hAnsi="Verdana"/>
          <w:sz w:val="16"/>
          <w:szCs w:val="16"/>
          <w:lang w:val="pt-BR"/>
        </w:rPr>
        <w:t>7</w:t>
      </w:r>
      <w:proofErr w:type="gramEnd"/>
      <w:r w:rsidRPr="00C03E78">
        <w:rPr>
          <w:rFonts w:ascii="Verdana" w:hAnsi="Verdana"/>
          <w:sz w:val="16"/>
          <w:szCs w:val="16"/>
          <w:lang w:val="pt-BR"/>
        </w:rPr>
        <w:t xml:space="preserve"> de setembro de 2007 (expediente de prova, tomo X, anexo A.5 à contestação da demanda, folha 3739</w:t>
      </w:r>
      <w:r w:rsidRPr="00676342">
        <w:rPr>
          <w:rFonts w:ascii="Verdana" w:hAnsi="Verdana"/>
          <w:sz w:val="16"/>
          <w:szCs w:val="16"/>
          <w:lang w:val="pt-BR"/>
        </w:rPr>
        <w:t>)</w:t>
      </w:r>
      <w:r w:rsidRPr="00C03E78">
        <w:rPr>
          <w:rFonts w:ascii="Verdana" w:hAnsi="Verdana"/>
          <w:sz w:val="16"/>
          <w:szCs w:val="16"/>
          <w:lang w:val="pt-BR"/>
        </w:rPr>
        <w:t>.</w:t>
      </w:r>
      <w:bookmarkEnd w:id="3"/>
    </w:p>
  </w:footnote>
  <w:footnote w:id="19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relatório nº DFGR-VFGR-DGAP-DPDF-08-</w:t>
      </w:r>
      <w:proofErr w:type="gramStart"/>
      <w:r w:rsidRPr="00C03E78">
        <w:rPr>
          <w:rFonts w:ascii="Verdana" w:hAnsi="Verdana"/>
          <w:sz w:val="16"/>
          <w:szCs w:val="16"/>
          <w:lang w:val="pt-BR"/>
        </w:rPr>
        <w:t>PRO-66</w:t>
      </w:r>
      <w:proofErr w:type="gramEnd"/>
      <w:r w:rsidRPr="00C03E78">
        <w:rPr>
          <w:rFonts w:ascii="Verdana" w:hAnsi="Verdana"/>
          <w:sz w:val="16"/>
          <w:szCs w:val="16"/>
          <w:lang w:val="pt-BR"/>
        </w:rPr>
        <w:t>-10603-08 de 23 de outubro de 2008 (expediente de prova, tomo XXVI, folhas 9242-9243</w:t>
      </w:r>
      <w:r w:rsidRPr="00676342">
        <w:rPr>
          <w:rFonts w:ascii="Verdana" w:hAnsi="Verdana"/>
          <w:sz w:val="16"/>
          <w:szCs w:val="16"/>
          <w:lang w:val="pt-BR"/>
        </w:rPr>
        <w:t>)</w:t>
      </w:r>
      <w:r w:rsidRPr="00C03E78">
        <w:rPr>
          <w:rFonts w:ascii="Verdana" w:hAnsi="Verdana"/>
          <w:sz w:val="16"/>
          <w:szCs w:val="16"/>
          <w:lang w:val="pt-BR"/>
        </w:rPr>
        <w:t>.</w:t>
      </w:r>
    </w:p>
  </w:footnote>
  <w:footnote w:id="19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decisão da 32ª Promotoria da Circunscrição Judicial da Área Metropolitana de Caracas de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julho de 2008 (expediente de prova, tomo XXVII, folhas 9571-9573</w:t>
      </w:r>
      <w:r w:rsidRPr="00676342">
        <w:rPr>
          <w:rFonts w:ascii="Verdana" w:hAnsi="Verdana"/>
          <w:sz w:val="16"/>
          <w:szCs w:val="16"/>
          <w:lang w:val="pt-BR"/>
        </w:rPr>
        <w:t>)</w:t>
      </w:r>
      <w:r w:rsidRPr="00C03E78">
        <w:rPr>
          <w:rFonts w:ascii="Verdana" w:hAnsi="Verdana"/>
          <w:sz w:val="16"/>
          <w:szCs w:val="16"/>
          <w:lang w:val="pt-BR"/>
        </w:rPr>
        <w:t>.</w:t>
      </w:r>
    </w:p>
  </w:footnote>
  <w:footnote w:id="20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ata da audiência oral para ouvir o acusado levada a cabo em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julho de 2008 (expediente de prova, tomo XXVII, folhas 9561-9570</w:t>
      </w:r>
      <w:r w:rsidRPr="00676342">
        <w:rPr>
          <w:rFonts w:ascii="Verdana" w:hAnsi="Verdana"/>
          <w:sz w:val="16"/>
          <w:szCs w:val="16"/>
          <w:lang w:val="pt-BR"/>
        </w:rPr>
        <w:t>)</w:t>
      </w:r>
      <w:r w:rsidRPr="00C03E78">
        <w:rPr>
          <w:rFonts w:ascii="Verdana" w:hAnsi="Verdana"/>
          <w:sz w:val="16"/>
          <w:szCs w:val="16"/>
          <w:lang w:val="pt-BR"/>
        </w:rPr>
        <w:t xml:space="preserve"> </w:t>
      </w:r>
    </w:p>
  </w:footnote>
  <w:footnote w:id="20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escrito de acusação da 32ª Promotoria da Circunscrição Judicial da Área Metropolitana de Caracas (expediente de prova, tomo XXVII, folhas 9575-9606</w:t>
      </w:r>
      <w:r w:rsidRPr="00676342">
        <w:rPr>
          <w:rFonts w:ascii="Verdana" w:hAnsi="Verdana"/>
          <w:sz w:val="16"/>
          <w:szCs w:val="16"/>
          <w:lang w:val="pt-BR"/>
        </w:rPr>
        <w:t>)</w:t>
      </w:r>
      <w:r w:rsidRPr="00C03E78">
        <w:rPr>
          <w:rFonts w:ascii="Verdana" w:hAnsi="Verdana"/>
          <w:sz w:val="16"/>
          <w:szCs w:val="16"/>
          <w:lang w:val="pt-BR"/>
        </w:rPr>
        <w:t>.</w:t>
      </w:r>
    </w:p>
  </w:footnote>
  <w:footnote w:id="20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relatório nº DFGR-VFGR-DGAP-DPDF-08-</w:t>
      </w:r>
      <w:proofErr w:type="gramStart"/>
      <w:r w:rsidRPr="00C03E78">
        <w:rPr>
          <w:rFonts w:ascii="Verdana" w:hAnsi="Verdana"/>
          <w:sz w:val="16"/>
          <w:szCs w:val="16"/>
          <w:lang w:val="pt-BR"/>
        </w:rPr>
        <w:t>PRO-66</w:t>
      </w:r>
      <w:proofErr w:type="gramEnd"/>
      <w:r w:rsidRPr="00C03E78">
        <w:rPr>
          <w:rFonts w:ascii="Verdana" w:hAnsi="Verdana"/>
          <w:sz w:val="16"/>
          <w:szCs w:val="16"/>
          <w:lang w:val="pt-BR"/>
        </w:rPr>
        <w:t>-10603-08 de 23 de outubro de 2008 (expediente de prova, tomo XXVI, folhas 9242-9243</w:t>
      </w:r>
      <w:r w:rsidRPr="00676342">
        <w:rPr>
          <w:rFonts w:ascii="Verdana" w:hAnsi="Verdana"/>
          <w:sz w:val="16"/>
          <w:szCs w:val="16"/>
          <w:lang w:val="pt-BR"/>
        </w:rPr>
        <w:t>)</w:t>
      </w:r>
      <w:r w:rsidRPr="00C03E78">
        <w:rPr>
          <w:rFonts w:ascii="Verdana" w:hAnsi="Verdana"/>
          <w:sz w:val="16"/>
          <w:szCs w:val="16"/>
          <w:lang w:val="pt-BR"/>
        </w:rPr>
        <w:t>.</w:t>
      </w:r>
    </w:p>
  </w:footnote>
  <w:footnote w:id="20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denúncia com data de 20 de agosto de 2002, apresentada no dia seguinte perante o Ministério Público (expediente de prova, tomo IV, folhas 953-958 e tomo IX, folhas 3610-3615</w:t>
      </w:r>
      <w:r w:rsidRPr="00676342">
        <w:rPr>
          <w:rFonts w:ascii="Verdana" w:hAnsi="Verdana"/>
          <w:sz w:val="16"/>
          <w:szCs w:val="16"/>
          <w:lang w:val="pt-BR"/>
        </w:rPr>
        <w:t>)</w:t>
      </w:r>
      <w:r w:rsidRPr="00C03E78">
        <w:rPr>
          <w:rFonts w:ascii="Verdana" w:hAnsi="Verdana"/>
          <w:sz w:val="16"/>
          <w:szCs w:val="16"/>
          <w:lang w:val="pt-BR"/>
        </w:rPr>
        <w:t>.</w:t>
      </w:r>
    </w:p>
  </w:footnote>
  <w:footnote w:id="20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denúncia com data de 20 de agosto de 2002, apresentada no dia seguinte perante o Ministério Público (expediente de prova, tomo IV, folhas 953-958 e tomo IX, folhas 3610-3615</w:t>
      </w:r>
      <w:r w:rsidRPr="00676342">
        <w:rPr>
          <w:rFonts w:ascii="Verdana" w:hAnsi="Verdana"/>
          <w:sz w:val="16"/>
          <w:szCs w:val="16"/>
          <w:lang w:val="pt-BR"/>
        </w:rPr>
        <w:t>)</w:t>
      </w:r>
      <w:r w:rsidRPr="00C03E78">
        <w:rPr>
          <w:rFonts w:ascii="Verdana" w:hAnsi="Verdana"/>
          <w:sz w:val="16"/>
          <w:szCs w:val="16"/>
          <w:lang w:val="pt-BR"/>
        </w:rPr>
        <w:t>.</w:t>
      </w:r>
    </w:p>
  </w:footnote>
  <w:footnote w:id="20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pedido de improcedência de 26 de abril de 2007 da 50ª Promotoria Nacional com Competência Plena (expediente de prova, tomo XXVII, folhas 9652-9662</w:t>
      </w:r>
      <w:r w:rsidRPr="00676342">
        <w:rPr>
          <w:rFonts w:ascii="Verdana" w:hAnsi="Verdana"/>
          <w:sz w:val="16"/>
          <w:szCs w:val="16"/>
          <w:lang w:val="pt-BR"/>
        </w:rPr>
        <w:t>)</w:t>
      </w:r>
      <w:r w:rsidRPr="00C03E78">
        <w:rPr>
          <w:rFonts w:ascii="Verdana" w:hAnsi="Verdana"/>
          <w:sz w:val="16"/>
          <w:szCs w:val="16"/>
          <w:lang w:val="pt-BR"/>
        </w:rPr>
        <w:t>.</w:t>
      </w:r>
    </w:p>
  </w:footnote>
  <w:footnote w:id="206">
    <w:p w:rsidR="00D5581E" w:rsidRPr="00C03E78" w:rsidRDefault="00D5581E" w:rsidP="002D64B9">
      <w:pPr>
        <w:pStyle w:val="Textonotapie"/>
        <w:spacing w:after="120"/>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pedido de improcedência de 26 de abril de 2007 da 50ª Promotoria Nacional com Competência Plena (expediente de prova, tomo XXVII, folhas 9652-9662</w:t>
      </w:r>
      <w:r w:rsidRPr="00676342">
        <w:rPr>
          <w:rFonts w:ascii="Verdana" w:hAnsi="Verdana"/>
          <w:sz w:val="16"/>
          <w:szCs w:val="16"/>
          <w:lang w:val="pt-BR"/>
        </w:rPr>
        <w:t>)</w:t>
      </w:r>
      <w:r w:rsidRPr="00C03E78">
        <w:rPr>
          <w:rFonts w:ascii="Verdana" w:hAnsi="Verdana"/>
          <w:sz w:val="16"/>
          <w:szCs w:val="16"/>
          <w:lang w:val="pt-BR"/>
        </w:rPr>
        <w:t>.</w:t>
      </w:r>
    </w:p>
  </w:footnote>
  <w:footnote w:id="20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relatório nº DFGR-VFGR-DGAP-DPDF-08-</w:t>
      </w:r>
      <w:proofErr w:type="gramStart"/>
      <w:r w:rsidRPr="00C03E78">
        <w:rPr>
          <w:rFonts w:ascii="Verdana" w:hAnsi="Verdana"/>
          <w:sz w:val="16"/>
          <w:szCs w:val="16"/>
          <w:lang w:val="pt-BR"/>
        </w:rPr>
        <w:t>PRO-66</w:t>
      </w:r>
      <w:proofErr w:type="gramEnd"/>
      <w:r w:rsidRPr="00C03E78">
        <w:rPr>
          <w:rFonts w:ascii="Verdana" w:hAnsi="Verdana"/>
          <w:sz w:val="16"/>
          <w:szCs w:val="16"/>
          <w:lang w:val="pt-BR"/>
        </w:rPr>
        <w:t>-10603-08 de 23 de outubro de 2008 (expediente de prova, tomo XXVI, folhas 9243-9244</w:t>
      </w:r>
      <w:r w:rsidRPr="00676342">
        <w:rPr>
          <w:rFonts w:ascii="Verdana" w:hAnsi="Verdana"/>
          <w:sz w:val="16"/>
          <w:szCs w:val="16"/>
          <w:lang w:val="pt-BR"/>
        </w:rPr>
        <w:t>)</w:t>
      </w:r>
      <w:r w:rsidRPr="00C03E78">
        <w:rPr>
          <w:rFonts w:ascii="Verdana" w:hAnsi="Verdana"/>
          <w:sz w:val="16"/>
          <w:szCs w:val="16"/>
          <w:lang w:val="pt-BR"/>
        </w:rPr>
        <w:t>.</w:t>
      </w:r>
    </w:p>
  </w:footnote>
  <w:footnote w:id="208">
    <w:p w:rsidR="00D5581E" w:rsidRPr="00C03E78" w:rsidRDefault="00D5581E" w:rsidP="002D64B9">
      <w:pPr>
        <w:pStyle w:val="Textonotapie"/>
        <w:spacing w:after="120"/>
        <w:jc w:val="both"/>
        <w:rPr>
          <w:rFonts w:ascii="Verdana" w:eastAsia="Times" w:hAnsi="Verdana"/>
          <w:b/>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eastAsia="Times" w:hAnsi="Verdana" w:cs="Arial"/>
          <w:sz w:val="16"/>
          <w:szCs w:val="16"/>
          <w:lang w:val="pt-BR"/>
        </w:rPr>
        <w:t>A Comissão em seu escrito de demanda argumentou que, em “</w:t>
      </w:r>
      <w:r w:rsidRPr="00C03E78">
        <w:rPr>
          <w:rFonts w:ascii="Verdana" w:hAnsi="Verdana"/>
          <w:sz w:val="16"/>
          <w:szCs w:val="16"/>
          <w:lang w:val="pt-BR"/>
        </w:rPr>
        <w:t xml:space="preserve">15 de agosto de 2002, o repórter Pérez Hansen sofreu insultos e agressões verbais por parte de adeptos do Presidente Chávez, além de empurrões, golpes </w:t>
      </w:r>
      <w:proofErr w:type="gramStart"/>
      <w:r w:rsidRPr="00C03E78">
        <w:rPr>
          <w:rFonts w:ascii="Verdana" w:hAnsi="Verdana"/>
          <w:sz w:val="16"/>
          <w:szCs w:val="16"/>
          <w:lang w:val="pt-BR"/>
        </w:rPr>
        <w:t>e `acosso</w:t>
      </w:r>
      <w:proofErr w:type="gramEnd"/>
      <w:r w:rsidRPr="00C03E78">
        <w:rPr>
          <w:rFonts w:ascii="Verdana" w:hAnsi="Verdana"/>
          <w:sz w:val="16"/>
          <w:szCs w:val="16"/>
          <w:lang w:val="pt-BR"/>
        </w:rPr>
        <w:t xml:space="preserve"> corpo a corpo´ com uma tentativa de roubo quando cobria declarações do Vice-Presidente. A situação gerou que a Guarda Nacional rodeasse a equipe; entretanto, esta ação não impediu que continuassem as tentativas de linchar o jornalista. Esta situação foi denunciada perante a Promotoria encarregada de investigar as ameaças a jornalistas da RCTV”.</w:t>
      </w:r>
      <w:r w:rsidRPr="00C03E78">
        <w:rPr>
          <w:rFonts w:ascii="Verdana" w:eastAsia="Times" w:hAnsi="Verdana"/>
          <w:sz w:val="16"/>
          <w:szCs w:val="16"/>
          <w:lang w:val="pt-BR"/>
        </w:rPr>
        <w:t xml:space="preserve"> </w:t>
      </w:r>
    </w:p>
  </w:footnote>
  <w:footnote w:id="209">
    <w:p w:rsidR="00D5581E" w:rsidRPr="00C03E78" w:rsidRDefault="00D5581E" w:rsidP="002D64B9">
      <w:pPr>
        <w:pStyle w:val="Textonotapie"/>
        <w:spacing w:after="120"/>
        <w:jc w:val="both"/>
        <w:rPr>
          <w:rStyle w:val="FootnoteCharacters"/>
          <w:rFonts w:ascii="Verdana" w:eastAsia="Times" w:hAnsi="Verdana"/>
          <w:sz w:val="16"/>
          <w:szCs w:val="16"/>
          <w:lang w:val="pt-BR" w:eastAsia="en-US"/>
        </w:rPr>
      </w:pPr>
      <w:r w:rsidRPr="00C03E78">
        <w:rPr>
          <w:rStyle w:val="FootnoteCharacters"/>
          <w:rFonts w:ascii="Verdana" w:hAnsi="Verdana"/>
          <w:sz w:val="16"/>
          <w:szCs w:val="16"/>
          <w:lang w:val="pt-BR"/>
        </w:rPr>
        <w:footnoteRef/>
      </w:r>
      <w:r w:rsidRPr="00C03E78">
        <w:rPr>
          <w:rStyle w:val="FootnoteCharacters"/>
          <w:rFonts w:ascii="Verdana" w:hAnsi="Verdana"/>
          <w:sz w:val="16"/>
          <w:szCs w:val="16"/>
          <w:lang w:val="pt-BR"/>
        </w:rPr>
        <w:t xml:space="preserve"> </w:t>
      </w:r>
      <w:r w:rsidRPr="00C03E78">
        <w:rPr>
          <w:rStyle w:val="FootnoteCharacters"/>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de David Pérez Hansen (expediente de prova, tomo VIII, anexo 31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 folha 3144</w:t>
      </w:r>
      <w:r w:rsidRPr="00676342">
        <w:rPr>
          <w:rFonts w:ascii="Verdana" w:hAnsi="Verdana"/>
          <w:sz w:val="16"/>
          <w:szCs w:val="16"/>
          <w:lang w:val="pt-BR"/>
        </w:rPr>
        <w:t>)</w:t>
      </w:r>
      <w:r w:rsidRPr="00C03E78">
        <w:rPr>
          <w:rFonts w:ascii="Verdana" w:hAnsi="Verdana"/>
          <w:sz w:val="16"/>
          <w:szCs w:val="16"/>
          <w:lang w:val="pt-BR"/>
        </w:rPr>
        <w:t>.</w:t>
      </w:r>
    </w:p>
  </w:footnote>
  <w:footnote w:id="210">
    <w:p w:rsidR="00D5581E" w:rsidRPr="00C03E78" w:rsidRDefault="00D5581E" w:rsidP="002D64B9">
      <w:pPr>
        <w:pStyle w:val="Textonotapie"/>
        <w:spacing w:after="120"/>
        <w:jc w:val="both"/>
        <w:rPr>
          <w:rStyle w:val="FootnoteCharacters"/>
          <w:rFonts w:ascii="Verdana" w:eastAsia="Times" w:hAnsi="Verdana"/>
          <w:sz w:val="16"/>
          <w:szCs w:val="16"/>
          <w:lang w:val="pt-BR" w:eastAsia="en-US"/>
        </w:rPr>
      </w:pPr>
      <w:r w:rsidRPr="00C03E78">
        <w:rPr>
          <w:rStyle w:val="FootnoteCharacters"/>
          <w:rFonts w:ascii="Verdana" w:hAnsi="Verdana"/>
          <w:sz w:val="16"/>
          <w:szCs w:val="16"/>
          <w:lang w:val="pt-BR"/>
        </w:rPr>
        <w:footnoteRef/>
      </w:r>
      <w:r w:rsidRPr="00C03E78">
        <w:rPr>
          <w:rStyle w:val="FootnoteCharacters"/>
          <w:rFonts w:ascii="Verdana" w:hAnsi="Verdana"/>
          <w:sz w:val="16"/>
          <w:szCs w:val="16"/>
          <w:lang w:val="pt-BR"/>
        </w:rPr>
        <w:t xml:space="preserve"> </w:t>
      </w:r>
      <w:r w:rsidRPr="00C03E78">
        <w:rPr>
          <w:rStyle w:val="FootnoteCharacters"/>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David Pérez Hansen em 25 de junho de 2008 (expediente de prova, tomo XVIII, folhas 5655-5658</w:t>
      </w:r>
      <w:r w:rsidRPr="00676342">
        <w:rPr>
          <w:rFonts w:ascii="Verdana" w:hAnsi="Verdana"/>
          <w:sz w:val="16"/>
          <w:szCs w:val="16"/>
          <w:lang w:val="pt-BR"/>
        </w:rPr>
        <w:t>)</w:t>
      </w:r>
      <w:r w:rsidRPr="00C03E78">
        <w:rPr>
          <w:rFonts w:ascii="Verdana" w:hAnsi="Verdana"/>
          <w:sz w:val="16"/>
          <w:szCs w:val="16"/>
          <w:lang w:val="pt-BR"/>
        </w:rPr>
        <w:t>.</w:t>
      </w:r>
    </w:p>
  </w:footnote>
  <w:footnote w:id="21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denúncia com data de 20 de agosto de 2002, apresentada no dia seguinte perante o Ministério Público (expediente de prova, tomo IV, folhas 953-958 e tomo IX, folhas 3610-3615</w:t>
      </w:r>
      <w:r w:rsidRPr="00676342">
        <w:rPr>
          <w:rFonts w:ascii="Verdana" w:hAnsi="Verdana"/>
          <w:sz w:val="16"/>
          <w:szCs w:val="16"/>
          <w:lang w:val="pt-BR"/>
        </w:rPr>
        <w:t>)</w:t>
      </w:r>
      <w:r w:rsidRPr="00C03E78">
        <w:rPr>
          <w:rFonts w:ascii="Verdana" w:hAnsi="Verdana"/>
          <w:sz w:val="16"/>
          <w:szCs w:val="16"/>
          <w:lang w:val="pt-BR"/>
        </w:rPr>
        <w:t xml:space="preserve">. </w:t>
      </w:r>
    </w:p>
  </w:footnote>
  <w:footnote w:id="212">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pedido de improcedência de 21 de julho de 2008 da 32ª Promotoria da Área Metropolitana de Caracas com Competência Plena (expediente de prova, tomo XXVII, folhas 9527-9541</w:t>
      </w:r>
      <w:r w:rsidRPr="00676342">
        <w:rPr>
          <w:sz w:val="16"/>
          <w:szCs w:val="16"/>
          <w:lang w:val="pt-BR"/>
        </w:rPr>
        <w:t>)</w:t>
      </w:r>
      <w:r w:rsidRPr="00C03E78">
        <w:rPr>
          <w:sz w:val="16"/>
          <w:szCs w:val="16"/>
          <w:lang w:val="pt-BR"/>
        </w:rPr>
        <w:t>.</w:t>
      </w:r>
    </w:p>
  </w:footnote>
  <w:footnote w:id="21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pedido de improcedência de 21 de julho de 2008 da 32ª Promotoria da Área Metropolitana de Caracas com Competência Plena (expediente de prova, tomo XXVII, folhas 9527-9541</w:t>
      </w:r>
      <w:r w:rsidRPr="00676342">
        <w:rPr>
          <w:rFonts w:ascii="Verdana" w:hAnsi="Verdana"/>
          <w:sz w:val="16"/>
          <w:szCs w:val="16"/>
          <w:lang w:val="pt-BR"/>
        </w:rPr>
        <w:t>)</w:t>
      </w:r>
      <w:r w:rsidRPr="00C03E78">
        <w:rPr>
          <w:rFonts w:ascii="Verdana" w:hAnsi="Verdana"/>
          <w:sz w:val="16"/>
          <w:szCs w:val="16"/>
          <w:lang w:val="pt-BR"/>
        </w:rPr>
        <w:t>.</w:t>
      </w:r>
    </w:p>
  </w:footnote>
  <w:footnote w:id="21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relatório nº DFGR-VFGR-DGAP-DPDF-08-</w:t>
      </w:r>
      <w:proofErr w:type="gramStart"/>
      <w:r w:rsidRPr="00C03E78">
        <w:rPr>
          <w:rFonts w:ascii="Verdana" w:hAnsi="Verdana"/>
          <w:sz w:val="16"/>
          <w:szCs w:val="16"/>
          <w:lang w:val="pt-BR"/>
        </w:rPr>
        <w:t>PRO-66</w:t>
      </w:r>
      <w:proofErr w:type="gramEnd"/>
      <w:r w:rsidRPr="00C03E78">
        <w:rPr>
          <w:rFonts w:ascii="Verdana" w:hAnsi="Verdana"/>
          <w:sz w:val="16"/>
          <w:szCs w:val="16"/>
          <w:lang w:val="pt-BR"/>
        </w:rPr>
        <w:t>-10603-08 de 23 de outubro de 2008 (expediente de prova, tomo XXVI, folha 9238</w:t>
      </w:r>
      <w:r w:rsidRPr="00676342">
        <w:rPr>
          <w:rFonts w:ascii="Verdana" w:hAnsi="Verdana"/>
          <w:sz w:val="16"/>
          <w:szCs w:val="16"/>
          <w:lang w:val="pt-BR"/>
        </w:rPr>
        <w:t>)</w:t>
      </w:r>
      <w:r w:rsidRPr="00C03E78">
        <w:rPr>
          <w:rFonts w:ascii="Verdana" w:hAnsi="Verdana"/>
          <w:sz w:val="16"/>
          <w:szCs w:val="16"/>
          <w:lang w:val="pt-BR"/>
        </w:rPr>
        <w:t xml:space="preserve">. Além disso, a respeito deste fato consta que em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maio de 2006 a 50ª Promotoria Auxiliar Nacional do Ministério Público Nacional com Competência Plena solicitou a extinção da causa em relação ao suposto cometimento do delito de lesões cometido em prejuízo de Juan Carlos Pereira, que não é suposta vítima neste caso. </w:t>
      </w:r>
      <w:r w:rsidR="004D0DFE">
        <w:rPr>
          <w:rFonts w:ascii="Verdana" w:hAnsi="Verdana"/>
          <w:sz w:val="16"/>
          <w:szCs w:val="16"/>
          <w:lang w:val="pt-BR"/>
        </w:rPr>
        <w:t>Além disso,</w:t>
      </w:r>
      <w:r w:rsidRPr="00C03E78">
        <w:rPr>
          <w:rFonts w:ascii="Verdana" w:hAnsi="Verdana"/>
          <w:sz w:val="16"/>
          <w:szCs w:val="16"/>
          <w:lang w:val="pt-BR"/>
        </w:rPr>
        <w:t xml:space="preserve"> pediu a improcedência da denúncia a respeito do possível cometimento do delito de injúrias contra Juan Carlos Pereira, David Pérez Hansen e Ronald Alexander Pérez Pérez “por versar sobre fatos constitutivos de delitos perseguíveis apenas a pedido das vítimas”. Em 13 de dezembro de 2006, o 19º Juízo de Controle de Primeira Instância do Circuito Judicial Penal da Área Metropolitana de Caracas decretou a extinção e a improcedência. </w:t>
      </w:r>
      <w:r w:rsidRPr="00C03E78">
        <w:rPr>
          <w:rFonts w:ascii="Verdana" w:hAnsi="Verdana"/>
          <w:i/>
          <w:sz w:val="16"/>
          <w:szCs w:val="16"/>
          <w:lang w:val="pt-BR"/>
        </w:rPr>
        <w:t xml:space="preserve">Cf. </w:t>
      </w:r>
      <w:r w:rsidRPr="00C03E78">
        <w:rPr>
          <w:rFonts w:ascii="Verdana" w:hAnsi="Verdana"/>
          <w:sz w:val="16"/>
          <w:szCs w:val="16"/>
          <w:lang w:val="pt-BR"/>
        </w:rPr>
        <w:t xml:space="preserve">pedido de improcedência de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maio de 2006 da 50ª Promotoria Nacional com Competência Plena (expediente de prova, tomo XXVII, folhas 9663-9676</w:t>
      </w:r>
      <w:r w:rsidRPr="00676342">
        <w:rPr>
          <w:rFonts w:ascii="Verdana" w:hAnsi="Verdana"/>
          <w:sz w:val="16"/>
          <w:szCs w:val="16"/>
          <w:lang w:val="pt-BR"/>
        </w:rPr>
        <w:t>)</w:t>
      </w:r>
      <w:r w:rsidRPr="00C03E78">
        <w:rPr>
          <w:rFonts w:ascii="Verdana" w:hAnsi="Verdana"/>
          <w:sz w:val="16"/>
          <w:szCs w:val="16"/>
          <w:lang w:val="pt-BR"/>
        </w:rPr>
        <w:t xml:space="preserve"> e notificação de 13 de dezembro de 2006 do 19º Juízo de Controle de Primeira Instância do Circuito Judicial Penal da Área Metropolitana de Caracas (expediente de prova, tomo XXVII, folha 9677</w:t>
      </w:r>
      <w:r w:rsidRPr="00676342">
        <w:rPr>
          <w:rFonts w:ascii="Verdana" w:hAnsi="Verdana"/>
          <w:sz w:val="16"/>
          <w:szCs w:val="16"/>
          <w:lang w:val="pt-BR"/>
        </w:rPr>
        <w:t>)</w:t>
      </w:r>
      <w:r w:rsidRPr="00C03E78">
        <w:rPr>
          <w:rFonts w:ascii="Verdana" w:hAnsi="Verdana"/>
          <w:sz w:val="16"/>
          <w:szCs w:val="16"/>
          <w:lang w:val="pt-BR"/>
        </w:rPr>
        <w:t>.</w:t>
      </w:r>
    </w:p>
  </w:footnote>
  <w:footnote w:id="215">
    <w:p w:rsidR="00D5581E" w:rsidRPr="00C03E78" w:rsidRDefault="00D5581E" w:rsidP="002D64B9">
      <w:pPr>
        <w:pStyle w:val="Textosinformato"/>
        <w:spacing w:after="120"/>
        <w:jc w:val="both"/>
        <w:rPr>
          <w:rFonts w:ascii="Verdana" w:eastAsia="MS Mincho"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A Comissão argumentou em seu escrito de demanda que, “[em] 12 de novembro de 2002, o assistente de câmera Armando Amaya, o repórter Pedro Nikken e o cinegrafista Luis Augusto Contreras, cobriam os eventos violentos protagonizados pelos denominados Policiais Metropolitanos Tomistas, que haviam tomado </w:t>
      </w:r>
      <w:proofErr w:type="gramStart"/>
      <w:r w:rsidRPr="00C03E78">
        <w:rPr>
          <w:rFonts w:ascii="Verdana" w:hAnsi="Verdana"/>
          <w:sz w:val="16"/>
          <w:szCs w:val="16"/>
          <w:lang w:val="pt-BR"/>
        </w:rPr>
        <w:t>as</w:t>
      </w:r>
      <w:proofErr w:type="gramEnd"/>
      <w:r w:rsidRPr="00C03E78">
        <w:rPr>
          <w:rFonts w:ascii="Verdana" w:hAnsi="Verdana"/>
          <w:sz w:val="16"/>
          <w:szCs w:val="16"/>
          <w:lang w:val="pt-BR"/>
        </w:rPr>
        <w:t xml:space="preserve"> instalações da Polícia Metropolitana em oposição ao Prefeito Metropolitano. Nessa ocasião, o senhor Armando Amaya foi ferido por um disparo de arma de fogo na parte posterior do músculo da perna direita enquanto filmava estes eventos”. </w:t>
      </w:r>
    </w:p>
  </w:footnote>
  <w:footnote w:id="216">
    <w:p w:rsidR="00D5581E" w:rsidRPr="00C03E78" w:rsidRDefault="00D5581E" w:rsidP="002D64B9">
      <w:pPr>
        <w:pStyle w:val="Textoindependiente"/>
        <w:spacing w:after="120"/>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 Armando Amaya em 25 de junho de 2008 (expediente de prova, tomo XVIII, folhas 5663-5665</w:t>
      </w:r>
      <w:r w:rsidRPr="00676342">
        <w:rPr>
          <w:rFonts w:ascii="Verdana" w:hAnsi="Verdana"/>
          <w:sz w:val="16"/>
          <w:szCs w:val="16"/>
          <w:lang w:val="pt-BR"/>
        </w:rPr>
        <w:t>)</w:t>
      </w:r>
      <w:r w:rsidRPr="00C03E78">
        <w:rPr>
          <w:rFonts w:ascii="Verdana" w:hAnsi="Verdana"/>
          <w:sz w:val="16"/>
          <w:szCs w:val="16"/>
          <w:lang w:val="pt-BR"/>
        </w:rPr>
        <w:t>.</w:t>
      </w:r>
    </w:p>
  </w:footnote>
  <w:footnote w:id="217">
    <w:p w:rsidR="00D5581E" w:rsidRPr="00C03E78" w:rsidRDefault="00D5581E" w:rsidP="002D64B9">
      <w:pPr>
        <w:pStyle w:val="Textonotapie"/>
        <w:spacing w:after="120"/>
        <w:jc w:val="both"/>
        <w:rPr>
          <w:rFonts w:ascii="Verdana" w:eastAsia="MS Mincho" w:hAnsi="Verdana"/>
          <w:sz w:val="16"/>
          <w:szCs w:val="16"/>
          <w:u w:val="single"/>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w:t>
      </w:r>
      <w:r w:rsidRPr="00C03E78">
        <w:rPr>
          <w:rFonts w:ascii="Verdana" w:eastAsia="MS Mincho" w:hAnsi="Verdana"/>
          <w:sz w:val="16"/>
          <w:szCs w:val="16"/>
          <w:lang w:val="pt-BR"/>
        </w:rPr>
        <w:t>de Armando Amaya perante as 2ª e 74ª Promotorias da Área Metropolitana de Caracas em 28 de janeiro de 2003 (expediente de prova, tomo XXI, folhas 6494-6495</w:t>
      </w:r>
      <w:r w:rsidRPr="00676342">
        <w:rPr>
          <w:rFonts w:ascii="Verdana" w:eastAsia="MS Mincho" w:hAnsi="Verdana"/>
          <w:sz w:val="16"/>
          <w:szCs w:val="16"/>
          <w:lang w:val="pt-BR"/>
        </w:rPr>
        <w:t>)</w:t>
      </w:r>
      <w:r w:rsidRPr="00C03E78">
        <w:rPr>
          <w:rFonts w:ascii="Verdana" w:eastAsia="MS Mincho" w:hAnsi="Verdana"/>
          <w:sz w:val="16"/>
          <w:szCs w:val="16"/>
          <w:lang w:val="pt-BR"/>
        </w:rPr>
        <w:t>.</w:t>
      </w:r>
    </w:p>
  </w:footnote>
  <w:footnote w:id="218">
    <w:p w:rsidR="00D5581E" w:rsidRPr="00C03E78" w:rsidRDefault="00D5581E" w:rsidP="002D64B9">
      <w:pPr>
        <w:spacing w:after="120"/>
        <w:rPr>
          <w:b/>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declaração prestada perante agente dotado de fé pública (</w:t>
      </w:r>
      <w:r w:rsidRPr="00C03E78">
        <w:rPr>
          <w:i/>
          <w:sz w:val="16"/>
          <w:szCs w:val="16"/>
          <w:lang w:val="pt-BR"/>
        </w:rPr>
        <w:t>affidavit</w:t>
      </w:r>
      <w:r w:rsidRPr="00676342">
        <w:rPr>
          <w:sz w:val="16"/>
          <w:szCs w:val="16"/>
          <w:lang w:val="pt-BR"/>
        </w:rPr>
        <w:t>)</w:t>
      </w:r>
      <w:r w:rsidRPr="00C03E78">
        <w:rPr>
          <w:sz w:val="16"/>
          <w:szCs w:val="16"/>
          <w:lang w:val="pt-BR"/>
        </w:rPr>
        <w:t xml:space="preserve"> por Pedro Antonio Nikken García em 25 de junho de 2008 (expediente de prova, tomo XVIII, folhas 5593-5596</w:t>
      </w:r>
      <w:r w:rsidRPr="00676342">
        <w:rPr>
          <w:sz w:val="16"/>
          <w:szCs w:val="16"/>
          <w:lang w:val="pt-BR"/>
        </w:rPr>
        <w:t>)</w:t>
      </w:r>
      <w:r w:rsidRPr="00C03E78">
        <w:rPr>
          <w:sz w:val="16"/>
          <w:szCs w:val="16"/>
          <w:lang w:val="pt-BR"/>
        </w:rPr>
        <w:t>.</w:t>
      </w:r>
    </w:p>
  </w:footnote>
  <w:footnote w:id="219">
    <w:p w:rsidR="00D5581E" w:rsidRPr="00C03E78" w:rsidRDefault="00D5581E" w:rsidP="002D64B9">
      <w:pPr>
        <w:pStyle w:val="Textonotapie"/>
        <w:spacing w:after="120"/>
        <w:jc w:val="both"/>
        <w:rPr>
          <w:rFonts w:ascii="Verdana" w:eastAsia="MS Mincho"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relatório</w:t>
      </w:r>
      <w:r w:rsidRPr="00C03E78">
        <w:rPr>
          <w:rFonts w:ascii="Verdana" w:hAnsi="Verdana"/>
          <w:i/>
          <w:sz w:val="16"/>
          <w:szCs w:val="16"/>
          <w:lang w:val="pt-BR"/>
        </w:rPr>
        <w:t xml:space="preserve"> </w:t>
      </w:r>
      <w:r w:rsidRPr="00C03E78">
        <w:rPr>
          <w:rFonts w:ascii="Verdana" w:eastAsia="MS Mincho" w:hAnsi="Verdana"/>
          <w:sz w:val="16"/>
          <w:szCs w:val="16"/>
          <w:lang w:val="pt-BR"/>
        </w:rPr>
        <w:t>médico a respeito do senhor Armando Amaya emitido em 19 de novembro de 2002 pelo Diretor médico da Administradora Rescarven C.A. (expediente de prova, tomo IV, folha 1066</w:t>
      </w:r>
      <w:r w:rsidRPr="00676342">
        <w:rPr>
          <w:rFonts w:ascii="Verdana" w:eastAsia="MS Mincho" w:hAnsi="Verdana"/>
          <w:sz w:val="16"/>
          <w:szCs w:val="16"/>
          <w:lang w:val="pt-BR"/>
        </w:rPr>
        <w:t>)</w:t>
      </w:r>
      <w:r w:rsidRPr="00C03E78">
        <w:rPr>
          <w:rFonts w:ascii="Verdana" w:eastAsia="MS Mincho" w:hAnsi="Verdana"/>
          <w:sz w:val="16"/>
          <w:szCs w:val="16"/>
          <w:lang w:val="pt-BR"/>
        </w:rPr>
        <w:t>.</w:t>
      </w:r>
    </w:p>
  </w:footnote>
  <w:footnote w:id="220">
    <w:p w:rsidR="00D5581E" w:rsidRPr="00C03E78" w:rsidRDefault="00D5581E" w:rsidP="00656853">
      <w:pPr>
        <w:pStyle w:val="Textosinformato"/>
        <w:spacing w:after="120"/>
        <w:jc w:val="both"/>
        <w:rPr>
          <w:rFonts w:ascii="Verdana" w:hAnsi="Verdana"/>
          <w:sz w:val="16"/>
          <w:szCs w:val="16"/>
          <w:lang w:val="es-AR"/>
        </w:rPr>
      </w:pPr>
      <w:r w:rsidRPr="00C03E78">
        <w:rPr>
          <w:rStyle w:val="Refdenotaalpie"/>
          <w:rFonts w:ascii="Verdana" w:hAnsi="Verdana"/>
          <w:sz w:val="16"/>
          <w:szCs w:val="16"/>
          <w:lang w:val="pt-BR"/>
        </w:rPr>
        <w:footnoteRef/>
      </w:r>
      <w:r w:rsidRPr="00C03E78">
        <w:rPr>
          <w:rFonts w:ascii="Verdana" w:hAnsi="Verdana"/>
          <w:sz w:val="16"/>
          <w:szCs w:val="16"/>
          <w:lang w:val="es-AR"/>
        </w:rPr>
        <w:t xml:space="preserve"> </w:t>
      </w:r>
      <w:r w:rsidRPr="00C03E78">
        <w:rPr>
          <w:rFonts w:ascii="Verdana" w:hAnsi="Verdana"/>
          <w:sz w:val="16"/>
          <w:szCs w:val="16"/>
          <w:lang w:val="es-AR"/>
        </w:rPr>
        <w:tab/>
      </w:r>
      <w:r w:rsidRPr="00C03E78">
        <w:rPr>
          <w:rFonts w:ascii="Verdana" w:hAnsi="Verdana"/>
          <w:i/>
          <w:sz w:val="16"/>
          <w:szCs w:val="16"/>
          <w:lang w:val="es-AR"/>
        </w:rPr>
        <w:t xml:space="preserve">Cf. </w:t>
      </w:r>
      <w:r w:rsidRPr="00C03E78">
        <w:rPr>
          <w:rFonts w:ascii="Verdana" w:hAnsi="Verdana"/>
          <w:sz w:val="16"/>
          <w:szCs w:val="16"/>
          <w:lang w:val="es-AR"/>
        </w:rPr>
        <w:t>nota de imprensa intitulada “</w:t>
      </w:r>
      <w:r w:rsidRPr="00C03E78">
        <w:rPr>
          <w:rFonts w:ascii="Verdana" w:hAnsi="Verdana"/>
          <w:i/>
          <w:sz w:val="16"/>
          <w:szCs w:val="16"/>
          <w:lang w:val="es-AR"/>
        </w:rPr>
        <w:t>Violencia Política. Desalojo de policías tomistas provocó caos y vandalismo. Un muerto y 35 heridos en disturbios</w:t>
      </w:r>
      <w:r w:rsidRPr="00C03E78">
        <w:rPr>
          <w:rFonts w:ascii="Verdana" w:hAnsi="Verdana"/>
          <w:sz w:val="16"/>
          <w:szCs w:val="16"/>
          <w:lang w:val="es-AR"/>
        </w:rPr>
        <w:t>” (expediente de prova, tomo VI, folhas 1998-1999</w:t>
      </w:r>
      <w:r w:rsidRPr="00676342">
        <w:rPr>
          <w:rFonts w:ascii="Verdana" w:hAnsi="Verdana"/>
          <w:sz w:val="16"/>
          <w:szCs w:val="16"/>
          <w:lang w:val="es-AR"/>
        </w:rPr>
        <w:t>)</w:t>
      </w:r>
      <w:r w:rsidRPr="00C03E78">
        <w:rPr>
          <w:rFonts w:ascii="Verdana" w:hAnsi="Verdana"/>
          <w:sz w:val="16"/>
          <w:szCs w:val="16"/>
          <w:lang w:val="es-AR"/>
        </w:rPr>
        <w:t>.</w:t>
      </w:r>
    </w:p>
  </w:footnote>
  <w:footnote w:id="22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denúncia interposta perante o 2º Promotor da Circunscrição Judicial da Área Metropolitana de Caracas em 21 de novembro de 2002 (expediente de prova, tomo IV, anexo 22 à demanda, folhas 1060-1064</w:t>
      </w:r>
      <w:r w:rsidRPr="00676342">
        <w:rPr>
          <w:rFonts w:ascii="Verdana" w:hAnsi="Verdana"/>
          <w:sz w:val="16"/>
          <w:szCs w:val="16"/>
          <w:lang w:val="pt-BR"/>
        </w:rPr>
        <w:t>)</w:t>
      </w:r>
      <w:r w:rsidRPr="00C03E78">
        <w:rPr>
          <w:rFonts w:ascii="Verdana" w:hAnsi="Verdana"/>
          <w:sz w:val="16"/>
          <w:szCs w:val="16"/>
          <w:lang w:val="pt-BR"/>
        </w:rPr>
        <w:t xml:space="preserve">. </w:t>
      </w:r>
    </w:p>
  </w:footnote>
  <w:footnote w:id="22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 (expediente de mérito, tomo III, folha 609</w:t>
      </w:r>
      <w:r w:rsidRPr="00676342">
        <w:rPr>
          <w:rFonts w:ascii="Verdana" w:hAnsi="Verdana"/>
          <w:sz w:val="16"/>
          <w:szCs w:val="16"/>
          <w:lang w:val="pt-BR"/>
        </w:rPr>
        <w:t>)</w:t>
      </w:r>
      <w:r w:rsidRPr="00C03E78">
        <w:rPr>
          <w:rFonts w:ascii="Verdana" w:hAnsi="Verdana"/>
          <w:sz w:val="16"/>
          <w:szCs w:val="16"/>
          <w:lang w:val="pt-BR"/>
        </w:rPr>
        <w:t>.</w:t>
      </w:r>
    </w:p>
  </w:footnote>
  <w:footnote w:id="22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ata de entrevista a Armando Amaya perante os 2º e 74º Promotores da Área Metropolitana de Caracas em </w:t>
      </w:r>
      <w:proofErr w:type="gramStart"/>
      <w:r w:rsidRPr="00C03E78">
        <w:rPr>
          <w:rFonts w:ascii="Verdana" w:hAnsi="Verdana"/>
          <w:sz w:val="16"/>
          <w:szCs w:val="16"/>
          <w:lang w:val="pt-BR"/>
        </w:rPr>
        <w:t>28 janeiro</w:t>
      </w:r>
      <w:proofErr w:type="gramEnd"/>
      <w:r w:rsidRPr="00C03E78">
        <w:rPr>
          <w:rFonts w:ascii="Verdana" w:hAnsi="Verdana"/>
          <w:sz w:val="16"/>
          <w:szCs w:val="16"/>
          <w:lang w:val="pt-BR"/>
        </w:rPr>
        <w:t xml:space="preserve"> de 2003 (expediente de prova, tomo XXI, folhas 6494-</w:t>
      </w:r>
      <w:r w:rsidRPr="00676342">
        <w:rPr>
          <w:rFonts w:ascii="Verdana" w:hAnsi="Verdana"/>
          <w:sz w:val="16"/>
          <w:szCs w:val="16"/>
          <w:lang w:val="pt-BR"/>
        </w:rPr>
        <w:t>)</w:t>
      </w:r>
      <w:r w:rsidRPr="00C03E78">
        <w:rPr>
          <w:rFonts w:ascii="Verdana" w:hAnsi="Verdana"/>
          <w:sz w:val="16"/>
          <w:szCs w:val="16"/>
          <w:lang w:val="pt-BR"/>
        </w:rPr>
        <w:t xml:space="preserve">. </w:t>
      </w:r>
    </w:p>
  </w:footnote>
  <w:footnote w:id="22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i/>
          <w:sz w:val="16"/>
          <w:szCs w:val="16"/>
          <w:lang w:val="pt-BR"/>
        </w:rPr>
        <w:t xml:space="preserve"> </w:t>
      </w:r>
      <w:r w:rsidRPr="00C03E78">
        <w:rPr>
          <w:rFonts w:ascii="Verdana" w:hAnsi="Verdana"/>
          <w:i/>
          <w:sz w:val="16"/>
          <w:szCs w:val="16"/>
          <w:lang w:val="pt-BR"/>
        </w:rPr>
        <w:tab/>
        <w:t xml:space="preserve">Cf. </w:t>
      </w:r>
      <w:r w:rsidRPr="00C03E78">
        <w:rPr>
          <w:rFonts w:ascii="Verdana" w:hAnsi="Verdana"/>
          <w:sz w:val="16"/>
          <w:szCs w:val="16"/>
          <w:lang w:val="pt-BR"/>
        </w:rPr>
        <w:t xml:space="preserve">relatório nº DFGR-28.031 de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maio de 2006 (expediente de prova, tomo X, anexo A.6.6 à contestação da demanda, folha 3774</w:t>
      </w:r>
      <w:r w:rsidRPr="00676342">
        <w:rPr>
          <w:rFonts w:ascii="Verdana" w:hAnsi="Verdana"/>
          <w:sz w:val="16"/>
          <w:szCs w:val="16"/>
          <w:lang w:val="pt-BR"/>
        </w:rPr>
        <w:t>)</w:t>
      </w:r>
      <w:r w:rsidRPr="00C03E78">
        <w:rPr>
          <w:rFonts w:ascii="Verdana" w:hAnsi="Verdana"/>
          <w:sz w:val="16"/>
          <w:szCs w:val="16"/>
          <w:lang w:val="pt-BR"/>
        </w:rPr>
        <w:t>.</w:t>
      </w:r>
    </w:p>
  </w:footnote>
  <w:footnote w:id="22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ata de notificação de 27 de setembro de 2007 (expediente de prova, tomo XXVI, folha 9678</w:t>
      </w:r>
      <w:r w:rsidRPr="00676342">
        <w:rPr>
          <w:rFonts w:ascii="Verdana" w:hAnsi="Verdana"/>
          <w:sz w:val="16"/>
          <w:szCs w:val="16"/>
          <w:lang w:val="pt-BR"/>
        </w:rPr>
        <w:t>)</w:t>
      </w:r>
      <w:r w:rsidRPr="00C03E78">
        <w:rPr>
          <w:rFonts w:ascii="Verdana" w:hAnsi="Verdana"/>
          <w:sz w:val="16"/>
          <w:szCs w:val="16"/>
          <w:lang w:val="pt-BR"/>
        </w:rPr>
        <w:t>.</w:t>
      </w:r>
    </w:p>
  </w:footnote>
  <w:footnote w:id="22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cs="Arial"/>
          <w:sz w:val="16"/>
          <w:szCs w:val="16"/>
          <w:lang w:val="pt-BR"/>
        </w:rPr>
        <w:t>A Comissão argumentou em seu escrito de demanda que, “</w:t>
      </w:r>
      <w:r w:rsidRPr="00C03E78">
        <w:rPr>
          <w:rFonts w:ascii="Verdana" w:hAnsi="Verdana"/>
          <w:sz w:val="16"/>
          <w:szCs w:val="16"/>
          <w:lang w:val="pt-BR"/>
        </w:rPr>
        <w:t xml:space="preserve">[em] </w:t>
      </w:r>
      <w:proofErr w:type="gramStart"/>
      <w:r w:rsidRPr="00C03E78">
        <w:rPr>
          <w:rFonts w:ascii="Verdana" w:hAnsi="Verdana"/>
          <w:sz w:val="16"/>
          <w:szCs w:val="16"/>
          <w:lang w:val="pt-BR"/>
        </w:rPr>
        <w:t>4</w:t>
      </w:r>
      <w:proofErr w:type="gramEnd"/>
      <w:r w:rsidRPr="00C03E78">
        <w:rPr>
          <w:rFonts w:ascii="Verdana" w:hAnsi="Verdana"/>
          <w:sz w:val="16"/>
          <w:szCs w:val="16"/>
          <w:lang w:val="pt-BR"/>
        </w:rPr>
        <w:t xml:space="preserve"> de dezembro de 2002, a repórter Erika Paz e o cinegrafista Samuel Sotomayor sofreram ameaças de morte, insultos, agressões físicas e a destruição de câmeras e materiais jornalísticos, por particulares adeptos ao governo, enquanto cobriam uma manifestação. A polícia regional organizou um cordão de segurança entre as pessoas que estavam se enfrentando”.</w:t>
      </w:r>
    </w:p>
  </w:footnote>
  <w:footnote w:id="227">
    <w:p w:rsidR="00D5581E" w:rsidRPr="00C03E78" w:rsidRDefault="00D5581E" w:rsidP="002D64B9">
      <w:pPr>
        <w:pStyle w:val="Textonotapie"/>
        <w:spacing w:after="120"/>
        <w:jc w:val="both"/>
        <w:rPr>
          <w:rStyle w:val="FootnoteCharacters"/>
          <w:rFonts w:ascii="Verdana" w:eastAsia="Times" w:hAnsi="Verdana"/>
          <w:sz w:val="16"/>
          <w:szCs w:val="16"/>
          <w:lang w:val="pt-BR" w:eastAsia="en-US"/>
        </w:rPr>
      </w:pPr>
      <w:r w:rsidRPr="00C03E78">
        <w:rPr>
          <w:rStyle w:val="FootnoteCharacters"/>
          <w:rFonts w:ascii="Verdana" w:hAnsi="Verdana"/>
          <w:sz w:val="16"/>
          <w:szCs w:val="16"/>
          <w:lang w:val="pt-BR"/>
        </w:rPr>
        <w:footnoteRef/>
      </w:r>
      <w:r w:rsidRPr="00C03E78">
        <w:rPr>
          <w:rStyle w:val="FootnoteCharacters"/>
          <w:rFonts w:ascii="Verdana" w:hAnsi="Verdana"/>
          <w:sz w:val="16"/>
          <w:szCs w:val="16"/>
          <w:lang w:val="pt-BR"/>
        </w:rPr>
        <w:t xml:space="preserve"> </w:t>
      </w:r>
      <w:r w:rsidRPr="00C03E78">
        <w:rPr>
          <w:rStyle w:val="FootnoteCharacters"/>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de Erika Paz (expediente de prova, tomo VIII, anexo 31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 folha 3129</w:t>
      </w:r>
      <w:r w:rsidRPr="00676342">
        <w:rPr>
          <w:rFonts w:ascii="Verdana" w:hAnsi="Verdana"/>
          <w:sz w:val="16"/>
          <w:szCs w:val="16"/>
          <w:lang w:val="pt-BR"/>
        </w:rPr>
        <w:t>)</w:t>
      </w:r>
      <w:r w:rsidRPr="00C03E78">
        <w:rPr>
          <w:rFonts w:ascii="Verdana" w:hAnsi="Verdana"/>
          <w:sz w:val="16"/>
          <w:szCs w:val="16"/>
          <w:lang w:val="pt-BR"/>
        </w:rPr>
        <w:t>.</w:t>
      </w:r>
    </w:p>
  </w:footnote>
  <w:footnote w:id="228">
    <w:p w:rsidR="00D5581E" w:rsidRPr="00C03E78" w:rsidRDefault="00D5581E" w:rsidP="002D64B9">
      <w:pPr>
        <w:pStyle w:val="Textonotapie"/>
        <w:spacing w:after="120"/>
        <w:jc w:val="both"/>
        <w:rPr>
          <w:rFonts w:ascii="Verdana" w:hAnsi="Verdana"/>
          <w:sz w:val="16"/>
          <w:szCs w:val="16"/>
          <w:lang w:val="pt-BR"/>
        </w:rPr>
      </w:pPr>
      <w:r w:rsidRPr="00C03E78">
        <w:rPr>
          <w:rStyle w:val="FootnoteCharacters"/>
          <w:rFonts w:ascii="Verdana" w:hAnsi="Verdana"/>
          <w:sz w:val="16"/>
          <w:szCs w:val="16"/>
          <w:lang w:val="pt-BR"/>
        </w:rPr>
        <w:footnoteRef/>
      </w:r>
      <w:r w:rsidRPr="00C03E78">
        <w:rPr>
          <w:rStyle w:val="FootnoteCharacters"/>
          <w:rFonts w:ascii="Verdana" w:hAnsi="Verdana"/>
          <w:sz w:val="16"/>
          <w:szCs w:val="16"/>
          <w:lang w:val="pt-BR"/>
        </w:rPr>
        <w:t xml:space="preserve"> </w:t>
      </w:r>
      <w:r w:rsidRPr="00C03E78">
        <w:rPr>
          <w:rStyle w:val="FootnoteCharacters"/>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vídeo denominado “Erika Paz” (anexo 37a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w:t>
      </w:r>
      <w:r w:rsidRPr="00676342">
        <w:rPr>
          <w:rFonts w:ascii="Verdana" w:hAnsi="Verdana"/>
          <w:sz w:val="16"/>
          <w:szCs w:val="16"/>
          <w:lang w:val="pt-BR"/>
        </w:rPr>
        <w:t>)</w:t>
      </w:r>
      <w:r w:rsidRPr="00C03E78">
        <w:rPr>
          <w:rFonts w:ascii="Verdana" w:hAnsi="Verdana"/>
          <w:sz w:val="16"/>
          <w:szCs w:val="16"/>
          <w:lang w:val="pt-BR"/>
        </w:rPr>
        <w:t xml:space="preserve"> e vídeo denominado “Samuel Soto Maior” (anexo identificado como 37b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w:t>
      </w:r>
      <w:r w:rsidRPr="00676342">
        <w:rPr>
          <w:rFonts w:ascii="Verdana" w:hAnsi="Verdana"/>
          <w:sz w:val="16"/>
          <w:szCs w:val="16"/>
          <w:lang w:val="pt-BR"/>
        </w:rPr>
        <w:t>)</w:t>
      </w:r>
      <w:r w:rsidRPr="00C03E78">
        <w:rPr>
          <w:rFonts w:ascii="Verdana" w:hAnsi="Verdana"/>
          <w:sz w:val="16"/>
          <w:szCs w:val="16"/>
          <w:lang w:val="pt-BR"/>
        </w:rPr>
        <w:t>.</w:t>
      </w:r>
    </w:p>
  </w:footnote>
  <w:footnote w:id="22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Os representantes afirmaram que não puderam obter cópia da denúncia. </w:t>
      </w:r>
      <w:r w:rsidRPr="00C03E78">
        <w:rPr>
          <w:rFonts w:ascii="Verdana" w:hAnsi="Verdana"/>
          <w:i/>
          <w:sz w:val="16"/>
          <w:szCs w:val="16"/>
          <w:lang w:val="pt-BR"/>
        </w:rPr>
        <w:t xml:space="preserve">Cf. </w:t>
      </w:r>
      <w:r w:rsidRPr="00C03E78">
        <w:rPr>
          <w:rFonts w:ascii="Verdana" w:hAnsi="Verdana"/>
          <w:sz w:val="16"/>
          <w:szCs w:val="16"/>
          <w:lang w:val="pt-BR"/>
        </w:rPr>
        <w:t xml:space="preserve">alegações finais dos representantes </w:t>
      </w:r>
    </w:p>
  </w:footnote>
  <w:footnote w:id="23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alegações finais dos representantes </w:t>
      </w:r>
      <w:proofErr w:type="gramStart"/>
      <w:r w:rsidRPr="00C03E78">
        <w:rPr>
          <w:rFonts w:ascii="Verdana" w:hAnsi="Verdana"/>
          <w:sz w:val="16"/>
          <w:szCs w:val="16"/>
          <w:lang w:val="pt-BR"/>
        </w:rPr>
        <w:t>(expediente de mérito, tomo VIII, folha 2497.</w:t>
      </w:r>
      <w:proofErr w:type="gramEnd"/>
    </w:p>
  </w:footnote>
  <w:footnote w:id="231">
    <w:p w:rsidR="00D5581E" w:rsidRPr="00C03E78" w:rsidRDefault="00D5581E" w:rsidP="002D64B9">
      <w:pPr>
        <w:tabs>
          <w:tab w:val="left" w:pos="0"/>
        </w:tabs>
        <w:spacing w:after="120"/>
        <w:rPr>
          <w:rFonts w:cs="Arial"/>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rFonts w:cs="Arial"/>
          <w:sz w:val="16"/>
          <w:szCs w:val="16"/>
          <w:lang w:val="pt-BR"/>
        </w:rPr>
        <w:t xml:space="preserve">A Comissão argumentou em seu escrito de demanda que, “em </w:t>
      </w:r>
      <w:proofErr w:type="gramStart"/>
      <w:r w:rsidRPr="00C03E78">
        <w:rPr>
          <w:sz w:val="16"/>
          <w:szCs w:val="16"/>
          <w:lang w:val="pt-BR"/>
        </w:rPr>
        <w:t>8</w:t>
      </w:r>
      <w:proofErr w:type="gramEnd"/>
      <w:r w:rsidRPr="00C03E78">
        <w:rPr>
          <w:sz w:val="16"/>
          <w:szCs w:val="16"/>
          <w:lang w:val="pt-BR"/>
        </w:rPr>
        <w:t xml:space="preserve"> de dezembro de 2002, Anahís Cruz e Herbigio Henríquez foram agredidos verbalmente por particulares enquanto cobriam uma greve na empresa de transporte `Tomas Quiara´”. </w:t>
      </w:r>
    </w:p>
  </w:footnote>
  <w:footnote w:id="23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 xml:space="preserve">Anahís </w:t>
      </w:r>
      <w:proofErr w:type="gramStart"/>
      <w:r w:rsidRPr="00C03E78">
        <w:rPr>
          <w:rFonts w:ascii="Verdana" w:hAnsi="Verdana"/>
          <w:sz w:val="16"/>
          <w:szCs w:val="16"/>
          <w:lang w:val="pt-BR"/>
        </w:rPr>
        <w:t>del</w:t>
      </w:r>
      <w:proofErr w:type="gramEnd"/>
      <w:r w:rsidRPr="00C03E78">
        <w:rPr>
          <w:rFonts w:ascii="Verdana" w:hAnsi="Verdana"/>
          <w:sz w:val="16"/>
          <w:szCs w:val="16"/>
          <w:lang w:val="pt-BR"/>
        </w:rPr>
        <w:t xml:space="preserve"> Carmen Cruz Finol em 27 de junho de 2008 (expediente de prova, tomo XVIII, folhas 5671-5677</w:t>
      </w:r>
      <w:r w:rsidRPr="00676342">
        <w:rPr>
          <w:rFonts w:ascii="Verdana" w:hAnsi="Verdana"/>
          <w:sz w:val="16"/>
          <w:szCs w:val="16"/>
          <w:lang w:val="pt-BR"/>
        </w:rPr>
        <w:t>)</w:t>
      </w:r>
      <w:r w:rsidRPr="00C03E78">
        <w:rPr>
          <w:rFonts w:ascii="Verdana" w:hAnsi="Verdana"/>
          <w:sz w:val="16"/>
          <w:szCs w:val="16"/>
          <w:lang w:val="pt-BR"/>
        </w:rPr>
        <w:t>.</w:t>
      </w:r>
    </w:p>
  </w:footnote>
  <w:footnote w:id="23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alegações finais do Estado (expediente de mérito, tomo VIII, folhas 2690-2691</w:t>
      </w:r>
      <w:r w:rsidRPr="00676342">
        <w:rPr>
          <w:rFonts w:ascii="Verdana" w:hAnsi="Verdana"/>
          <w:sz w:val="16"/>
          <w:szCs w:val="16"/>
          <w:lang w:val="pt-BR"/>
        </w:rPr>
        <w:t>)</w:t>
      </w:r>
      <w:r w:rsidRPr="00C03E78">
        <w:rPr>
          <w:rFonts w:ascii="Verdana" w:hAnsi="Verdana"/>
          <w:sz w:val="16"/>
          <w:szCs w:val="16"/>
          <w:lang w:val="pt-BR"/>
        </w:rPr>
        <w:t>.</w:t>
      </w:r>
    </w:p>
  </w:footnote>
  <w:footnote w:id="234">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relatório nº DFGR-VFGR-DGAP-DPDF-08-</w:t>
      </w:r>
      <w:proofErr w:type="gramStart"/>
      <w:r w:rsidRPr="00C03E78">
        <w:rPr>
          <w:sz w:val="16"/>
          <w:szCs w:val="16"/>
          <w:lang w:val="pt-BR"/>
        </w:rPr>
        <w:t>PRO-66</w:t>
      </w:r>
      <w:proofErr w:type="gramEnd"/>
      <w:r w:rsidRPr="00C03E78">
        <w:rPr>
          <w:sz w:val="16"/>
          <w:szCs w:val="16"/>
          <w:lang w:val="pt-BR"/>
        </w:rPr>
        <w:t>-10603-08 de 23 de outubro de 2008 (expediente de prova, tomo XXVI, folha 9246</w:t>
      </w:r>
      <w:r w:rsidRPr="00676342">
        <w:rPr>
          <w:sz w:val="16"/>
          <w:szCs w:val="16"/>
          <w:lang w:val="pt-BR"/>
        </w:rPr>
        <w:t>)</w:t>
      </w:r>
      <w:r w:rsidRPr="00C03E78">
        <w:rPr>
          <w:sz w:val="16"/>
          <w:szCs w:val="16"/>
          <w:lang w:val="pt-BR"/>
        </w:rPr>
        <w:t>.</w:t>
      </w:r>
    </w:p>
  </w:footnote>
  <w:footnote w:id="23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cs="Univers"/>
          <w:sz w:val="16"/>
          <w:szCs w:val="16"/>
          <w:lang w:val="pt-BR" w:eastAsia="es-CL"/>
        </w:rPr>
        <w:t xml:space="preserve">declaração de Anahís Cruz (expediente de prova, tomo VIII, </w:t>
      </w:r>
      <w:r w:rsidRPr="00C03E78">
        <w:rPr>
          <w:rFonts w:ascii="Verdana" w:hAnsi="Verdana"/>
          <w:sz w:val="16"/>
          <w:szCs w:val="16"/>
          <w:lang w:val="pt-BR"/>
        </w:rPr>
        <w:t xml:space="preserve">anexo 31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 folhas 3130-3135</w:t>
      </w:r>
      <w:r w:rsidRPr="00676342">
        <w:rPr>
          <w:rFonts w:ascii="Verdana" w:hAnsi="Verdana"/>
          <w:sz w:val="16"/>
          <w:szCs w:val="16"/>
          <w:lang w:val="pt-BR"/>
        </w:rPr>
        <w:t>)</w:t>
      </w:r>
      <w:r w:rsidRPr="00C03E78">
        <w:rPr>
          <w:rFonts w:ascii="Verdana" w:hAnsi="Verdana"/>
          <w:sz w:val="16"/>
          <w:szCs w:val="16"/>
          <w:lang w:val="pt-BR"/>
        </w:rPr>
        <w:t xml:space="preserve"> e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 Anahís </w:t>
      </w:r>
      <w:proofErr w:type="gramStart"/>
      <w:r w:rsidRPr="00C03E78">
        <w:rPr>
          <w:rFonts w:ascii="Verdana" w:hAnsi="Verdana"/>
          <w:sz w:val="16"/>
          <w:szCs w:val="16"/>
          <w:lang w:val="pt-BR"/>
        </w:rPr>
        <w:t>del</w:t>
      </w:r>
      <w:proofErr w:type="gramEnd"/>
      <w:r w:rsidRPr="00C03E78">
        <w:rPr>
          <w:rFonts w:ascii="Verdana" w:hAnsi="Verdana"/>
          <w:sz w:val="16"/>
          <w:szCs w:val="16"/>
          <w:lang w:val="pt-BR"/>
        </w:rPr>
        <w:t xml:space="preserve"> Carmen Cruz Finol em 27 de junho de 2008 (expediente de prova, tomo XVIII, folhas 5671-5677</w:t>
      </w:r>
      <w:r w:rsidRPr="00676342">
        <w:rPr>
          <w:rFonts w:ascii="Verdana" w:hAnsi="Verdana"/>
          <w:sz w:val="16"/>
          <w:szCs w:val="16"/>
          <w:lang w:val="pt-BR"/>
        </w:rPr>
        <w:t>)</w:t>
      </w:r>
      <w:r w:rsidRPr="00C03E78">
        <w:rPr>
          <w:rFonts w:ascii="Verdana" w:hAnsi="Verdana"/>
          <w:sz w:val="16"/>
          <w:szCs w:val="16"/>
          <w:lang w:val="pt-BR"/>
        </w:rPr>
        <w:t>.</w:t>
      </w:r>
    </w:p>
  </w:footnote>
  <w:footnote w:id="236">
    <w:p w:rsidR="00D5581E" w:rsidRPr="00C03E78" w:rsidRDefault="00D5581E" w:rsidP="002D64B9">
      <w:pPr>
        <w:autoSpaceDE w:val="0"/>
        <w:autoSpaceDN w:val="0"/>
        <w:adjustRightInd w:val="0"/>
        <w:spacing w:after="120"/>
        <w:rPr>
          <w:sz w:val="16"/>
          <w:szCs w:val="16"/>
          <w:lang w:val="pt-BR" w:eastAsia="es-CL"/>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iCs/>
          <w:sz w:val="16"/>
          <w:szCs w:val="16"/>
          <w:lang w:val="pt-BR" w:eastAsia="es-CL"/>
        </w:rPr>
        <w:t xml:space="preserve">Cf. </w:t>
      </w:r>
      <w:r w:rsidRPr="00C03E78">
        <w:rPr>
          <w:iCs/>
          <w:sz w:val="16"/>
          <w:szCs w:val="16"/>
          <w:lang w:val="pt-BR" w:eastAsia="es-CL"/>
        </w:rPr>
        <w:t>vídeo denominado</w:t>
      </w:r>
      <w:r w:rsidRPr="00C03E78">
        <w:rPr>
          <w:i/>
          <w:iCs/>
          <w:sz w:val="16"/>
          <w:szCs w:val="16"/>
          <w:lang w:val="pt-BR" w:eastAsia="es-CL"/>
        </w:rPr>
        <w:t xml:space="preserve"> </w:t>
      </w:r>
      <w:r w:rsidRPr="00C03E78">
        <w:rPr>
          <w:sz w:val="16"/>
          <w:szCs w:val="16"/>
          <w:lang w:val="pt-BR" w:eastAsia="es-CL"/>
        </w:rPr>
        <w:t>"Anahís Cruz" (</w:t>
      </w:r>
      <w:proofErr w:type="gramStart"/>
      <w:r w:rsidRPr="00C03E78">
        <w:rPr>
          <w:sz w:val="16"/>
          <w:szCs w:val="16"/>
          <w:lang w:val="pt-BR" w:eastAsia="es-CL"/>
        </w:rPr>
        <w:t>anexo 38</w:t>
      </w:r>
      <w:proofErr w:type="gramEnd"/>
      <w:r w:rsidRPr="00C03E78">
        <w:rPr>
          <w:sz w:val="16"/>
          <w:szCs w:val="16"/>
          <w:lang w:val="pt-BR" w:eastAsia="es-CL"/>
        </w:rPr>
        <w:t xml:space="preserve"> ao escrito de petições, argumentos e provas</w:t>
      </w:r>
      <w:r w:rsidRPr="00676342">
        <w:rPr>
          <w:sz w:val="16"/>
          <w:szCs w:val="16"/>
          <w:lang w:val="pt-BR" w:eastAsia="es-CL"/>
        </w:rPr>
        <w:t>)</w:t>
      </w:r>
      <w:r w:rsidRPr="00C03E78">
        <w:rPr>
          <w:sz w:val="16"/>
          <w:szCs w:val="16"/>
          <w:lang w:val="pt-BR" w:eastAsia="es-CL"/>
        </w:rPr>
        <w:t>.</w:t>
      </w:r>
    </w:p>
  </w:footnote>
  <w:footnote w:id="23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Segundo os representantes não foi possível obter cópia da denúncia apesar terem solicitado ao Ministério Público.</w:t>
      </w:r>
    </w:p>
  </w:footnote>
  <w:footnote w:id="23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alegações finais dos representantes (expediente de mérito, tomo VIII, folha 2497</w:t>
      </w:r>
      <w:r w:rsidRPr="00676342">
        <w:rPr>
          <w:rFonts w:ascii="Verdana" w:hAnsi="Verdana"/>
          <w:sz w:val="16"/>
          <w:szCs w:val="16"/>
          <w:lang w:val="pt-BR"/>
        </w:rPr>
        <w:t>)</w:t>
      </w:r>
      <w:r w:rsidRPr="00C03E78">
        <w:rPr>
          <w:rFonts w:ascii="Verdana" w:hAnsi="Verdana"/>
          <w:sz w:val="16"/>
          <w:szCs w:val="16"/>
          <w:lang w:val="pt-BR"/>
        </w:rPr>
        <w:t>.</w:t>
      </w:r>
    </w:p>
  </w:footnote>
  <w:footnote w:id="239">
    <w:p w:rsidR="00D5581E" w:rsidRPr="00C03E78" w:rsidRDefault="00D5581E" w:rsidP="002D64B9">
      <w:pPr>
        <w:autoSpaceDE w:val="0"/>
        <w:autoSpaceDN w:val="0"/>
        <w:adjustRightInd w:val="0"/>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rFonts w:eastAsia="Times New Roman" w:cs="Univers"/>
          <w:sz w:val="16"/>
          <w:szCs w:val="16"/>
          <w:lang w:val="pt-BR" w:eastAsia="es-CL"/>
        </w:rPr>
        <w:t>inspeção judicial de 15 de agosto de 2003 realizada pelo Sexto Juízo de Primeira Instância Civil, Mercantil e Trânsito da Circunscrição Judicial da Área Metropolitana de Caracas (expediente de prova, tomo IV, folhas 1103-1132</w:t>
      </w:r>
      <w:r w:rsidRPr="00676342">
        <w:rPr>
          <w:rFonts w:eastAsia="Times New Roman" w:cs="Univers"/>
          <w:sz w:val="16"/>
          <w:szCs w:val="16"/>
          <w:lang w:val="pt-BR" w:eastAsia="es-CL"/>
        </w:rPr>
        <w:t>)</w:t>
      </w:r>
      <w:r w:rsidRPr="00C03E78">
        <w:rPr>
          <w:rFonts w:eastAsia="Times New Roman" w:cs="Univers"/>
          <w:sz w:val="16"/>
          <w:szCs w:val="16"/>
          <w:lang w:val="pt-BR" w:eastAsia="es-CL"/>
        </w:rPr>
        <w:t>.</w:t>
      </w:r>
    </w:p>
  </w:footnote>
  <w:footnote w:id="24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denúncia apresentada em 15 de agosto de 2003 perante o Ministério Público (expediente de prova, tomo IV, folhas 1095-1100</w:t>
      </w:r>
      <w:r w:rsidRPr="00676342">
        <w:rPr>
          <w:rFonts w:ascii="Verdana" w:hAnsi="Verdana"/>
          <w:sz w:val="16"/>
          <w:szCs w:val="16"/>
          <w:lang w:val="pt-BR"/>
        </w:rPr>
        <w:t>)</w:t>
      </w:r>
      <w:r w:rsidRPr="00C03E78">
        <w:rPr>
          <w:rFonts w:ascii="Verdana" w:hAnsi="Verdana"/>
          <w:sz w:val="16"/>
          <w:szCs w:val="16"/>
          <w:lang w:val="pt-BR"/>
        </w:rPr>
        <w:t>.</w:t>
      </w:r>
    </w:p>
  </w:footnote>
  <w:footnote w:id="24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alegações finais dos representantes (expediente de mérito, tomo VIII, folha 2498</w:t>
      </w:r>
      <w:r w:rsidRPr="00676342">
        <w:rPr>
          <w:rFonts w:ascii="Verdana" w:hAnsi="Verdana"/>
          <w:sz w:val="16"/>
          <w:szCs w:val="16"/>
          <w:lang w:val="pt-BR"/>
        </w:rPr>
        <w:t>)</w:t>
      </w:r>
      <w:r w:rsidRPr="00C03E78">
        <w:rPr>
          <w:rFonts w:ascii="Verdana" w:hAnsi="Verdana"/>
          <w:sz w:val="16"/>
          <w:szCs w:val="16"/>
          <w:lang w:val="pt-BR"/>
        </w:rPr>
        <w:t>.</w:t>
      </w:r>
    </w:p>
  </w:footnote>
  <w:footnote w:id="242">
    <w:p w:rsidR="00D5581E" w:rsidRPr="00C03E78" w:rsidRDefault="00D5581E" w:rsidP="002D64B9">
      <w:pPr>
        <w:pStyle w:val="Textonotapie"/>
        <w:spacing w:after="120"/>
        <w:jc w:val="both"/>
        <w:rPr>
          <w:rFonts w:ascii="Verdana" w:eastAsia="MS Mincho"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eastAsia="MS Mincho" w:hAnsi="Verdana"/>
          <w:sz w:val="16"/>
          <w:szCs w:val="16"/>
          <w:lang w:val="pt-BR"/>
        </w:rPr>
        <w:t>A Comissão argumentou em seu escrito de demanda que, “[em]</w:t>
      </w:r>
      <w:r w:rsidRPr="00C03E78">
        <w:rPr>
          <w:rFonts w:ascii="Verdana" w:hAnsi="Verdana"/>
          <w:sz w:val="16"/>
          <w:szCs w:val="16"/>
          <w:lang w:val="pt-BR"/>
        </w:rPr>
        <w:t xml:space="preserve"> 19 de agosto de 2003, a equipe informativa do programa “El Observador” da RCTV, integrada pelo repórter Pedro Nikken e pelo cinegrafista Carlos Colmenares, cobria uma manifestação nas adjacências do </w:t>
      </w:r>
      <w:proofErr w:type="gramStart"/>
      <w:r w:rsidRPr="00C03E78">
        <w:rPr>
          <w:rFonts w:ascii="Verdana" w:hAnsi="Verdana"/>
          <w:sz w:val="16"/>
          <w:szCs w:val="16"/>
          <w:lang w:val="pt-BR"/>
        </w:rPr>
        <w:t>bairro `Las</w:t>
      </w:r>
      <w:proofErr w:type="gramEnd"/>
      <w:r w:rsidRPr="00C03E78">
        <w:rPr>
          <w:rFonts w:ascii="Verdana" w:hAnsi="Verdana"/>
          <w:sz w:val="16"/>
          <w:szCs w:val="16"/>
          <w:lang w:val="pt-BR"/>
        </w:rPr>
        <w:t xml:space="preserve"> Acacias´ de Caracas, denominada `El Cohetazo´. A polícia da Prefeitura do Município Libertador procedeu a reprimir e dispersar a manifestação com bombas de gás lacrimogêneo e com disparos. À noite, houve um tiroteio com os policiais municipais e o senhor Carlos Colmenares foi ferido no braço e na perna direita. Esta foi a segunda vez que a equipe jornalística do senhor Pedro Nikken recebeu impactos de arma de fogo”. </w:t>
      </w:r>
    </w:p>
  </w:footnote>
  <w:footnote w:id="243">
    <w:p w:rsidR="00D5581E" w:rsidRPr="00C03E78" w:rsidRDefault="00D5581E" w:rsidP="002D64B9">
      <w:pPr>
        <w:pStyle w:val="Textonotapie"/>
        <w:spacing w:after="120"/>
        <w:jc w:val="both"/>
        <w:rPr>
          <w:rFonts w:ascii="Verdana" w:eastAsia="MS Mincho"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vídeo denominado</w:t>
      </w:r>
      <w:r w:rsidRPr="00C03E78">
        <w:rPr>
          <w:rFonts w:ascii="Verdana" w:eastAsia="MS Mincho" w:hAnsi="Verdana"/>
          <w:sz w:val="16"/>
          <w:szCs w:val="16"/>
          <w:lang w:val="pt-BR"/>
        </w:rPr>
        <w:t xml:space="preserve"> “Carlos Colmenarez” (</w:t>
      </w:r>
      <w:proofErr w:type="gramStart"/>
      <w:r w:rsidRPr="00C03E78">
        <w:rPr>
          <w:rFonts w:ascii="Verdana" w:eastAsia="MS Mincho" w:hAnsi="Verdana"/>
          <w:sz w:val="16"/>
          <w:szCs w:val="16"/>
          <w:lang w:val="pt-BR"/>
        </w:rPr>
        <w:t>anexo 39</w:t>
      </w:r>
      <w:proofErr w:type="gramEnd"/>
      <w:r w:rsidRPr="00C03E78">
        <w:rPr>
          <w:rFonts w:ascii="Verdana" w:eastAsia="MS Mincho" w:hAnsi="Verdana"/>
          <w:sz w:val="16"/>
          <w:szCs w:val="16"/>
          <w:lang w:val="pt-BR"/>
        </w:rPr>
        <w:t xml:space="preserve"> ao escrito de </w:t>
      </w:r>
      <w:r w:rsidRPr="00C03E78">
        <w:rPr>
          <w:rFonts w:ascii="Verdana" w:eastAsia="MS Mincho" w:hAnsi="Verdana"/>
          <w:sz w:val="16"/>
          <w:szCs w:val="16"/>
          <w:lang w:val="pt-BR" w:eastAsia="en-US"/>
        </w:rPr>
        <w:t>petições</w:t>
      </w:r>
      <w:r w:rsidRPr="00C03E78">
        <w:rPr>
          <w:rFonts w:ascii="Verdana" w:eastAsia="MS Mincho" w:hAnsi="Verdana"/>
          <w:sz w:val="16"/>
          <w:szCs w:val="16"/>
          <w:lang w:val="pt-BR"/>
        </w:rPr>
        <w:t>, argumentos e provas</w:t>
      </w:r>
      <w:r w:rsidRPr="00676342">
        <w:rPr>
          <w:rFonts w:ascii="Verdana" w:eastAsia="MS Mincho" w:hAnsi="Verdana"/>
          <w:sz w:val="16"/>
          <w:szCs w:val="16"/>
          <w:lang w:val="pt-BR"/>
        </w:rPr>
        <w:t>)</w:t>
      </w:r>
      <w:r w:rsidRPr="00C03E78">
        <w:rPr>
          <w:rFonts w:ascii="Verdana" w:eastAsia="MS Mincho" w:hAnsi="Verdana"/>
          <w:sz w:val="16"/>
          <w:szCs w:val="16"/>
          <w:lang w:val="pt-BR"/>
        </w:rPr>
        <w:t>.</w:t>
      </w:r>
    </w:p>
  </w:footnote>
  <w:footnote w:id="244">
    <w:p w:rsidR="00D5581E" w:rsidRPr="00C03E78" w:rsidRDefault="00D5581E" w:rsidP="002D64B9">
      <w:pPr>
        <w:pStyle w:val="Textonotapie"/>
        <w:spacing w:after="120"/>
        <w:jc w:val="both"/>
        <w:rPr>
          <w:rFonts w:ascii="Verdana" w:hAnsi="Verdana"/>
          <w:b/>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Pedro Antonio Nikken García em 25 de junho de 2008 (expediente de prova, tomo XVIII, folha 5593-5596</w:t>
      </w:r>
      <w:proofErr w:type="gramStart"/>
      <w:r w:rsidRPr="00676342">
        <w:rPr>
          <w:rFonts w:ascii="Verdana" w:hAnsi="Verdana"/>
          <w:sz w:val="16"/>
          <w:szCs w:val="16"/>
          <w:lang w:val="pt-BR"/>
        </w:rPr>
        <w:t>)</w:t>
      </w:r>
      <w:proofErr w:type="gramEnd"/>
    </w:p>
  </w:footnote>
  <w:footnote w:id="24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por</w:t>
      </w:r>
      <w:r w:rsidRPr="00C03E78">
        <w:rPr>
          <w:rFonts w:ascii="Verdana" w:hAnsi="Verdana"/>
          <w:i/>
          <w:sz w:val="16"/>
          <w:szCs w:val="16"/>
          <w:lang w:val="pt-BR"/>
        </w:rPr>
        <w:t xml:space="preserve"> </w:t>
      </w:r>
      <w:r w:rsidRPr="00C03E78">
        <w:rPr>
          <w:rFonts w:ascii="Verdana" w:hAnsi="Verdana"/>
          <w:sz w:val="16"/>
          <w:szCs w:val="16"/>
          <w:lang w:val="pt-BR"/>
        </w:rPr>
        <w:t xml:space="preserve">Carlos Colmenares na audiência pública celebrada perante a Corte Interamericana em </w:t>
      </w:r>
      <w:proofErr w:type="gramStart"/>
      <w:r w:rsidRPr="00C03E78">
        <w:rPr>
          <w:rFonts w:ascii="Verdana" w:hAnsi="Verdana"/>
          <w:sz w:val="16"/>
          <w:szCs w:val="16"/>
          <w:lang w:val="pt-BR"/>
        </w:rPr>
        <w:t>7</w:t>
      </w:r>
      <w:proofErr w:type="gramEnd"/>
      <w:r w:rsidRPr="00C03E78">
        <w:rPr>
          <w:rFonts w:ascii="Verdana" w:hAnsi="Verdana"/>
          <w:sz w:val="16"/>
          <w:szCs w:val="16"/>
          <w:lang w:val="pt-BR"/>
        </w:rPr>
        <w:t xml:space="preserve"> de agosto de 2008.</w:t>
      </w:r>
    </w:p>
  </w:footnote>
  <w:footnote w:id="24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por</w:t>
      </w:r>
      <w:r w:rsidRPr="00C03E78">
        <w:rPr>
          <w:rFonts w:ascii="Verdana" w:hAnsi="Verdana"/>
          <w:i/>
          <w:sz w:val="16"/>
          <w:szCs w:val="16"/>
          <w:lang w:val="pt-BR"/>
        </w:rPr>
        <w:t xml:space="preserve"> </w:t>
      </w:r>
      <w:r w:rsidRPr="00C03E78">
        <w:rPr>
          <w:rFonts w:ascii="Verdana" w:hAnsi="Verdana"/>
          <w:sz w:val="16"/>
          <w:szCs w:val="16"/>
          <w:lang w:val="pt-BR"/>
        </w:rPr>
        <w:t xml:space="preserve">Carlos Colmenares na audiência pública celebrada perante a Corte Interamericana em </w:t>
      </w:r>
      <w:proofErr w:type="gramStart"/>
      <w:r w:rsidRPr="00C03E78">
        <w:rPr>
          <w:rFonts w:ascii="Verdana" w:hAnsi="Verdana"/>
          <w:sz w:val="16"/>
          <w:szCs w:val="16"/>
          <w:lang w:val="pt-BR"/>
        </w:rPr>
        <w:t>7</w:t>
      </w:r>
      <w:proofErr w:type="gramEnd"/>
      <w:r w:rsidRPr="00C03E78">
        <w:rPr>
          <w:rFonts w:ascii="Verdana" w:hAnsi="Verdana"/>
          <w:sz w:val="16"/>
          <w:szCs w:val="16"/>
          <w:lang w:val="pt-BR"/>
        </w:rPr>
        <w:t xml:space="preserve"> de agosto de 2008.</w:t>
      </w:r>
    </w:p>
  </w:footnote>
  <w:footnote w:id="24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denúncia interposta pelos Representantes da RCTV perante o 2º Promotor do Ministério Público da Circunscrição Judicial da Área Metropolitana de Caracas em 27 de agosto de 2003 (expediente de prova, tomo IV, anexo à demanda 30, folhas 1134-1138</w:t>
      </w:r>
      <w:r w:rsidRPr="00676342">
        <w:rPr>
          <w:rFonts w:ascii="Verdana" w:hAnsi="Verdana"/>
          <w:sz w:val="16"/>
          <w:szCs w:val="16"/>
          <w:lang w:val="pt-BR"/>
        </w:rPr>
        <w:t>)</w:t>
      </w:r>
      <w:r w:rsidRPr="00C03E78">
        <w:rPr>
          <w:rFonts w:ascii="Verdana" w:hAnsi="Verdana"/>
          <w:sz w:val="16"/>
          <w:szCs w:val="16"/>
          <w:lang w:val="pt-BR"/>
        </w:rPr>
        <w:t xml:space="preserve">. </w:t>
      </w:r>
    </w:p>
  </w:footnote>
  <w:footnote w:id="248">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i/>
          <w:sz w:val="16"/>
          <w:szCs w:val="16"/>
          <w:lang w:val="pt-BR"/>
        </w:rPr>
        <w:t xml:space="preserve"> </w:t>
      </w:r>
      <w:r w:rsidRPr="00C03E78">
        <w:rPr>
          <w:i/>
          <w:sz w:val="16"/>
          <w:szCs w:val="16"/>
          <w:lang w:val="pt-BR"/>
        </w:rPr>
        <w:tab/>
        <w:t xml:space="preserve">Cf. </w:t>
      </w:r>
      <w:r w:rsidRPr="00C03E78">
        <w:rPr>
          <w:sz w:val="16"/>
          <w:szCs w:val="16"/>
          <w:lang w:val="pt-BR"/>
        </w:rPr>
        <w:t>relatório nº DFGR-20.402 de 15 de março de 2005 (expediente de prova, tomo X, anexo A.6.10 à contestação da demanda, folha 3802</w:t>
      </w:r>
      <w:r w:rsidRPr="00676342">
        <w:rPr>
          <w:sz w:val="16"/>
          <w:szCs w:val="16"/>
          <w:lang w:val="pt-BR"/>
        </w:rPr>
        <w:t>)</w:t>
      </w:r>
      <w:r w:rsidRPr="00C03E78">
        <w:rPr>
          <w:sz w:val="16"/>
          <w:szCs w:val="16"/>
          <w:lang w:val="pt-BR"/>
        </w:rPr>
        <w:t xml:space="preserve">; relatório nº DFGR-28.031 de </w:t>
      </w:r>
      <w:proofErr w:type="gramStart"/>
      <w:r w:rsidRPr="00C03E78">
        <w:rPr>
          <w:sz w:val="16"/>
          <w:szCs w:val="16"/>
          <w:lang w:val="pt-BR"/>
        </w:rPr>
        <w:t>9</w:t>
      </w:r>
      <w:proofErr w:type="gramEnd"/>
      <w:r w:rsidRPr="00C03E78">
        <w:rPr>
          <w:sz w:val="16"/>
          <w:szCs w:val="16"/>
          <w:lang w:val="pt-BR"/>
        </w:rPr>
        <w:t xml:space="preserve"> de maio de 2006 (expediente de prova, tomo X, anexo A.6.6 à contestação da demanda, folha 3774</w:t>
      </w:r>
      <w:r w:rsidRPr="00676342">
        <w:rPr>
          <w:sz w:val="16"/>
          <w:szCs w:val="16"/>
          <w:lang w:val="pt-BR"/>
        </w:rPr>
        <w:t>)</w:t>
      </w:r>
      <w:r w:rsidRPr="00C03E78">
        <w:rPr>
          <w:sz w:val="16"/>
          <w:szCs w:val="16"/>
          <w:lang w:val="pt-BR"/>
        </w:rPr>
        <w:t>; relatório nº DFGR-00655 de 8 de fevereiro de 2007 (expediente de prova, tomo X, anexo A.6.3 à contestação da demanda, folha 3764</w:t>
      </w:r>
      <w:r w:rsidRPr="00676342">
        <w:rPr>
          <w:sz w:val="16"/>
          <w:szCs w:val="16"/>
          <w:lang w:val="pt-BR"/>
        </w:rPr>
        <w:t>)</w:t>
      </w:r>
      <w:r w:rsidRPr="00C03E78">
        <w:rPr>
          <w:sz w:val="16"/>
          <w:szCs w:val="16"/>
          <w:lang w:val="pt-BR"/>
        </w:rPr>
        <w:t>; relatório nº DFGR-DVFGR-DGAP-DPDF-16-PRO-66-6584 de 7 de setembro de 2007 (expediente de prova, tomo X, anexo A.5 à contestação da demanda, folhas 3737-3738</w:t>
      </w:r>
      <w:r w:rsidRPr="00676342">
        <w:rPr>
          <w:sz w:val="16"/>
          <w:szCs w:val="16"/>
          <w:lang w:val="pt-BR"/>
        </w:rPr>
        <w:t>)</w:t>
      </w:r>
      <w:r w:rsidRPr="00C03E78">
        <w:rPr>
          <w:sz w:val="16"/>
          <w:szCs w:val="16"/>
          <w:lang w:val="pt-BR"/>
        </w:rPr>
        <w:t>, e relatório nº DFGR-VFGR-DGAP-DPDF-08-PRO-66-10603-08 de 23 de outubro de 2008 (expediente de prova, tomo XXVI, folhas 9242-9243</w:t>
      </w:r>
      <w:r w:rsidRPr="00676342">
        <w:rPr>
          <w:sz w:val="16"/>
          <w:szCs w:val="16"/>
          <w:lang w:val="pt-BR"/>
        </w:rPr>
        <w:t>)</w:t>
      </w:r>
      <w:r w:rsidRPr="00C03E78">
        <w:rPr>
          <w:sz w:val="16"/>
          <w:szCs w:val="16"/>
          <w:lang w:val="pt-BR"/>
        </w:rPr>
        <w:t>.</w:t>
      </w:r>
    </w:p>
  </w:footnote>
  <w:footnote w:id="249">
    <w:p w:rsidR="00D5581E" w:rsidRPr="00C03E78" w:rsidRDefault="00D5581E" w:rsidP="002D64B9">
      <w:pPr>
        <w:autoSpaceDE w:val="0"/>
        <w:autoSpaceDN w:val="0"/>
        <w:adjustRightInd w:val="0"/>
        <w:spacing w:after="120"/>
        <w:rPr>
          <w:rFonts w:eastAsia="Times New Roman" w:cs="Univers"/>
          <w:b/>
          <w:sz w:val="16"/>
          <w:szCs w:val="16"/>
          <w:lang w:val="pt-BR" w:eastAsia="es-CL"/>
        </w:rPr>
      </w:pPr>
      <w:r w:rsidRPr="00C03E78">
        <w:rPr>
          <w:rStyle w:val="Refdenotaalpie"/>
          <w:sz w:val="16"/>
          <w:szCs w:val="16"/>
          <w:lang w:val="pt-BR"/>
        </w:rPr>
        <w:footnoteRef/>
      </w:r>
      <w:r w:rsidRPr="00C03E78">
        <w:rPr>
          <w:sz w:val="16"/>
          <w:szCs w:val="16"/>
          <w:lang w:val="pt-BR"/>
        </w:rPr>
        <w:tab/>
        <w:t xml:space="preserve">O vídeo apresentado </w:t>
      </w:r>
      <w:r w:rsidRPr="00C03E78">
        <w:rPr>
          <w:sz w:val="16"/>
          <w:szCs w:val="16"/>
          <w:lang w:val="pt-BR" w:eastAsia="es-CL"/>
        </w:rPr>
        <w:t xml:space="preserve">mostra uma </w:t>
      </w:r>
      <w:r w:rsidRPr="00C03E78">
        <w:rPr>
          <w:rFonts w:eastAsia="Times New Roman" w:cs="Univers"/>
          <w:sz w:val="16"/>
          <w:szCs w:val="16"/>
          <w:lang w:val="pt-BR" w:eastAsia="es-CL"/>
        </w:rPr>
        <w:t>entrevista realizada por jornalistas da RCTV e outros meios de comunicação durante o que parece ser uma manifestação. A pessoa entrevistada (presumivelmente Lina Ron</w:t>
      </w:r>
      <w:r w:rsidRPr="00676342">
        <w:rPr>
          <w:rFonts w:eastAsia="Times New Roman" w:cs="Univers"/>
          <w:sz w:val="16"/>
          <w:szCs w:val="16"/>
          <w:lang w:val="pt-BR" w:eastAsia="es-CL"/>
        </w:rPr>
        <w:t>)</w:t>
      </w:r>
      <w:proofErr w:type="gramStart"/>
      <w:r w:rsidRPr="00C03E78">
        <w:rPr>
          <w:rFonts w:eastAsia="Times New Roman" w:cs="Univers"/>
          <w:sz w:val="16"/>
          <w:szCs w:val="16"/>
          <w:lang w:val="pt-BR" w:eastAsia="es-CL"/>
        </w:rPr>
        <w:t>, se dirige</w:t>
      </w:r>
      <w:proofErr w:type="gramEnd"/>
      <w:r w:rsidRPr="00C03E78">
        <w:rPr>
          <w:rFonts w:eastAsia="Times New Roman" w:cs="Univers"/>
          <w:sz w:val="16"/>
          <w:szCs w:val="16"/>
          <w:lang w:val="pt-BR" w:eastAsia="es-CL"/>
        </w:rPr>
        <w:t xml:space="preserve"> a um dos jornalistas (não se sabe a qual exatamente, pois há vários microfones</w:t>
      </w:r>
      <w:r w:rsidRPr="00676342">
        <w:rPr>
          <w:rFonts w:eastAsia="Times New Roman" w:cs="Univers"/>
          <w:sz w:val="16"/>
          <w:szCs w:val="16"/>
          <w:lang w:val="pt-BR" w:eastAsia="es-CL"/>
        </w:rPr>
        <w:t>)</w:t>
      </w:r>
      <w:r w:rsidRPr="00C03E78">
        <w:rPr>
          <w:rFonts w:eastAsia="Times New Roman" w:cs="Univers"/>
          <w:sz w:val="16"/>
          <w:szCs w:val="16"/>
          <w:lang w:val="pt-BR" w:eastAsia="es-CL"/>
        </w:rPr>
        <w:t xml:space="preserve"> e manifesta sua disconformidade com as perguntas que lhe fizeram. Um dos jornalistas lhe pergunta se ela se comprometia com o caráter pacífico da manifestação, ao que a manifestante respondeu que não a desafiasse. Não se escuta bem quais são os outros gritos ainda que se possam escutar ameaças. A mulher entrevistada se retira, enquanto uma das pessoas que a acompanha aponta para um jornalista.</w:t>
      </w:r>
      <w:r w:rsidRPr="00C03E78">
        <w:rPr>
          <w:iCs/>
          <w:sz w:val="16"/>
          <w:szCs w:val="16"/>
          <w:lang w:val="pt-BR" w:eastAsia="es-CL"/>
        </w:rPr>
        <w:t xml:space="preserve"> </w:t>
      </w:r>
      <w:r w:rsidRPr="00C03E78">
        <w:rPr>
          <w:i/>
          <w:iCs/>
          <w:sz w:val="16"/>
          <w:szCs w:val="16"/>
          <w:lang w:val="pt-BR" w:eastAsia="es-CL"/>
        </w:rPr>
        <w:t xml:space="preserve">Cf. </w:t>
      </w:r>
      <w:r w:rsidRPr="00C03E78">
        <w:rPr>
          <w:iCs/>
          <w:sz w:val="16"/>
          <w:szCs w:val="16"/>
          <w:lang w:val="pt-BR" w:eastAsia="es-CL"/>
        </w:rPr>
        <w:t>vídeo denominado</w:t>
      </w:r>
      <w:r w:rsidRPr="00C03E78">
        <w:rPr>
          <w:rFonts w:eastAsia="Times New Roman" w:cs="Univers"/>
          <w:sz w:val="16"/>
          <w:szCs w:val="16"/>
          <w:lang w:val="pt-BR" w:eastAsia="es-CL"/>
        </w:rPr>
        <w:t xml:space="preserve"> "Noé Pernía" (</w:t>
      </w:r>
      <w:proofErr w:type="gramStart"/>
      <w:r w:rsidRPr="00C03E78">
        <w:rPr>
          <w:rFonts w:eastAsia="Times New Roman" w:cs="Univers"/>
          <w:sz w:val="16"/>
          <w:szCs w:val="16"/>
          <w:lang w:val="pt-BR" w:eastAsia="es-CL"/>
        </w:rPr>
        <w:t>a</w:t>
      </w:r>
      <w:r w:rsidRPr="00C03E78">
        <w:rPr>
          <w:sz w:val="16"/>
          <w:szCs w:val="16"/>
          <w:lang w:val="pt-BR" w:eastAsia="es-CL"/>
        </w:rPr>
        <w:t xml:space="preserve">nexo </w:t>
      </w:r>
      <w:r w:rsidRPr="00C03E78">
        <w:rPr>
          <w:rFonts w:eastAsia="Times New Roman" w:cs="Univers"/>
          <w:sz w:val="16"/>
          <w:szCs w:val="16"/>
          <w:lang w:val="pt-BR" w:eastAsia="es-CL"/>
        </w:rPr>
        <w:t>40</w:t>
      </w:r>
      <w:proofErr w:type="gramEnd"/>
      <w:r w:rsidRPr="00C03E78">
        <w:rPr>
          <w:rFonts w:eastAsia="Times New Roman" w:cs="Univers"/>
          <w:sz w:val="16"/>
          <w:szCs w:val="16"/>
          <w:lang w:val="pt-BR" w:eastAsia="es-CL"/>
        </w:rPr>
        <w:t xml:space="preserve"> ao escrito de petições, argumentos e provas</w:t>
      </w:r>
      <w:r w:rsidRPr="00676342">
        <w:rPr>
          <w:rFonts w:eastAsia="Times New Roman" w:cs="Univers"/>
          <w:sz w:val="16"/>
          <w:szCs w:val="16"/>
          <w:lang w:val="pt-BR" w:eastAsia="es-CL"/>
        </w:rPr>
        <w:t>)</w:t>
      </w:r>
      <w:r w:rsidRPr="00C03E78">
        <w:rPr>
          <w:rFonts w:eastAsia="Times New Roman" w:cs="Univers"/>
          <w:sz w:val="16"/>
          <w:szCs w:val="16"/>
          <w:lang w:val="pt-BR" w:eastAsia="es-CL"/>
        </w:rPr>
        <w:t xml:space="preserve">. </w:t>
      </w:r>
    </w:p>
  </w:footnote>
  <w:footnote w:id="25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denúncia interposta em 27 de agosto de 2003 ante o Ministério Público (expediente de prova, tomo IV, folhas 1151-1153</w:t>
      </w:r>
      <w:r w:rsidRPr="00676342">
        <w:rPr>
          <w:rFonts w:ascii="Verdana" w:hAnsi="Verdana"/>
          <w:sz w:val="16"/>
          <w:szCs w:val="16"/>
          <w:lang w:val="pt-BR"/>
        </w:rPr>
        <w:t>)</w:t>
      </w:r>
      <w:r w:rsidRPr="00C03E78">
        <w:rPr>
          <w:rFonts w:ascii="Verdana" w:hAnsi="Verdana"/>
          <w:sz w:val="16"/>
          <w:szCs w:val="16"/>
          <w:lang w:val="pt-BR"/>
        </w:rPr>
        <w:t>.</w:t>
      </w:r>
    </w:p>
  </w:footnote>
  <w:footnote w:id="25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alegações finais dos representantes (expediente de mérito, tomo VIII, folha 2499</w:t>
      </w:r>
      <w:r w:rsidRPr="00676342">
        <w:rPr>
          <w:rFonts w:ascii="Verdana" w:hAnsi="Verdana"/>
          <w:sz w:val="16"/>
          <w:szCs w:val="16"/>
          <w:lang w:val="pt-BR"/>
        </w:rPr>
        <w:t>)</w:t>
      </w:r>
      <w:r w:rsidRPr="00C03E78">
        <w:rPr>
          <w:rFonts w:ascii="Verdana" w:hAnsi="Verdana"/>
          <w:sz w:val="16"/>
          <w:szCs w:val="16"/>
          <w:lang w:val="pt-BR"/>
        </w:rPr>
        <w:t>.</w:t>
      </w:r>
    </w:p>
  </w:footnote>
  <w:footnote w:id="252">
    <w:p w:rsidR="00D5581E" w:rsidRPr="00C03E78" w:rsidRDefault="00D5581E" w:rsidP="002D64B9">
      <w:pPr>
        <w:pStyle w:val="Textosinformato"/>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A Comissão argumentou em seu escrito de demanda que, “[em] </w:t>
      </w:r>
      <w:proofErr w:type="gramStart"/>
      <w:r w:rsidRPr="00C03E78">
        <w:rPr>
          <w:rFonts w:ascii="Verdana" w:hAnsi="Verdana"/>
          <w:sz w:val="16"/>
          <w:szCs w:val="16"/>
          <w:lang w:val="pt-BR"/>
        </w:rPr>
        <w:t>3</w:t>
      </w:r>
      <w:proofErr w:type="gramEnd"/>
      <w:r w:rsidRPr="00C03E78">
        <w:rPr>
          <w:rFonts w:ascii="Verdana" w:hAnsi="Verdana"/>
          <w:sz w:val="16"/>
          <w:szCs w:val="16"/>
          <w:lang w:val="pt-BR"/>
        </w:rPr>
        <w:t xml:space="preserve"> de março de 2004, o cinegrafista da RCTV, Carlos Colmenares, foi ferido por um disparo de arma de fogo no tornozelo, enquanto cobria as manifestações em Caracas realizadas pela oposição política contra o Governo do Presidente Chávez. Esta foi a segunda vez que o senhor Colmenares foi ferido por disparos de arma de fogo. Os fatos foram denunciados à 21ª Promotoria com competência plena a nível nacional, a qual decretou o arquivamento, ainda que posteriormente tenha solicitado a reabertura da causa”.</w:t>
      </w:r>
    </w:p>
  </w:footnote>
  <w:footnote w:id="253">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declaração prestada perante agente dotado de fé pública (</w:t>
      </w:r>
      <w:r w:rsidRPr="00C03E78">
        <w:rPr>
          <w:i/>
          <w:sz w:val="16"/>
          <w:szCs w:val="16"/>
          <w:lang w:val="pt-BR"/>
        </w:rPr>
        <w:t>affidavit</w:t>
      </w:r>
      <w:r w:rsidRPr="00676342">
        <w:rPr>
          <w:sz w:val="16"/>
          <w:szCs w:val="16"/>
          <w:lang w:val="pt-BR"/>
        </w:rPr>
        <w:t>)</w:t>
      </w:r>
      <w:r w:rsidRPr="00C03E78">
        <w:rPr>
          <w:sz w:val="16"/>
          <w:szCs w:val="16"/>
          <w:lang w:val="pt-BR"/>
        </w:rPr>
        <w:t xml:space="preserve"> por Pedro Antonio Nikken García em 25 de junho de 2008 (expediente de prova, tomo XVIII, folhas 5593-5596</w:t>
      </w:r>
      <w:r w:rsidRPr="00676342">
        <w:rPr>
          <w:sz w:val="16"/>
          <w:szCs w:val="16"/>
          <w:lang w:val="pt-BR"/>
        </w:rPr>
        <w:t>)</w:t>
      </w:r>
      <w:r w:rsidRPr="00C03E78">
        <w:rPr>
          <w:sz w:val="16"/>
          <w:szCs w:val="16"/>
          <w:lang w:val="pt-BR"/>
        </w:rPr>
        <w:t>.</w:t>
      </w:r>
    </w:p>
  </w:footnote>
  <w:footnote w:id="25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prestada por Carlos Colmenares na audiência pública celebrada perante a Corte Interamericana em </w:t>
      </w:r>
      <w:proofErr w:type="gramStart"/>
      <w:r w:rsidRPr="00C03E78">
        <w:rPr>
          <w:rFonts w:ascii="Verdana" w:hAnsi="Verdana"/>
          <w:sz w:val="16"/>
          <w:szCs w:val="16"/>
          <w:lang w:val="pt-BR"/>
        </w:rPr>
        <w:t>7</w:t>
      </w:r>
      <w:proofErr w:type="gramEnd"/>
      <w:r w:rsidRPr="00C03E78">
        <w:rPr>
          <w:rFonts w:ascii="Verdana" w:hAnsi="Verdana"/>
          <w:sz w:val="16"/>
          <w:szCs w:val="16"/>
          <w:lang w:val="pt-BR"/>
        </w:rPr>
        <w:t xml:space="preserve"> de agosto de 2008.</w:t>
      </w:r>
    </w:p>
  </w:footnote>
  <w:footnote w:id="25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decreto de arquivamento de 12 de setembro de 2005 da 21ª Promotoria Nacional com Competência Plena (expediente de prova, tomo XXVII, folhas 9802-9803</w:t>
      </w:r>
      <w:r w:rsidRPr="00676342">
        <w:rPr>
          <w:rFonts w:ascii="Verdana" w:hAnsi="Verdana"/>
          <w:sz w:val="16"/>
          <w:szCs w:val="16"/>
          <w:lang w:val="pt-BR"/>
        </w:rPr>
        <w:t>)</w:t>
      </w:r>
      <w:r w:rsidRPr="00C03E78">
        <w:rPr>
          <w:rFonts w:ascii="Verdana" w:hAnsi="Verdana"/>
          <w:sz w:val="16"/>
          <w:szCs w:val="16"/>
          <w:lang w:val="pt-BR"/>
        </w:rPr>
        <w:t>.</w:t>
      </w:r>
    </w:p>
  </w:footnote>
  <w:footnote w:id="25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decreto de arquivamento de 12 de setembro de 2005 da 21ª Promotoria Nacional com Competência Plena (expediente de prova, tomo XXVII, folhas 9802-9803</w:t>
      </w:r>
      <w:r w:rsidRPr="00676342">
        <w:rPr>
          <w:rFonts w:ascii="Verdana" w:hAnsi="Verdana"/>
          <w:sz w:val="16"/>
          <w:szCs w:val="16"/>
          <w:lang w:val="pt-BR"/>
        </w:rPr>
        <w:t>)</w:t>
      </w:r>
      <w:r w:rsidRPr="00C03E78">
        <w:rPr>
          <w:rFonts w:ascii="Verdana" w:hAnsi="Verdana"/>
          <w:sz w:val="16"/>
          <w:szCs w:val="16"/>
          <w:lang w:val="pt-BR"/>
        </w:rPr>
        <w:t>.</w:t>
      </w:r>
    </w:p>
  </w:footnote>
  <w:footnote w:id="25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Ofício NºFMP-21-NN-0891-2005 de 14 de setembro de 2005 dirigido ao Promotor Geral da República (expediente de prova, tomo XXVII, folha 9804</w:t>
      </w:r>
      <w:r w:rsidRPr="00676342">
        <w:rPr>
          <w:rFonts w:ascii="Verdana" w:hAnsi="Verdana"/>
          <w:sz w:val="16"/>
          <w:szCs w:val="16"/>
          <w:lang w:val="pt-BR"/>
        </w:rPr>
        <w:t>)</w:t>
      </w:r>
      <w:r w:rsidRPr="00C03E78">
        <w:rPr>
          <w:rFonts w:ascii="Verdana" w:hAnsi="Verdana"/>
          <w:sz w:val="16"/>
          <w:szCs w:val="16"/>
          <w:lang w:val="pt-BR"/>
        </w:rPr>
        <w:t>, e decreto de arquivamento de 12 de setembro de 2005 da 21ª Promotoria Nacional com Competência Plena (expediente de prova, tomo XXVII, folhas 9802-9803</w:t>
      </w:r>
      <w:r w:rsidRPr="00676342">
        <w:rPr>
          <w:rFonts w:ascii="Verdana" w:hAnsi="Verdana"/>
          <w:sz w:val="16"/>
          <w:szCs w:val="16"/>
          <w:lang w:val="pt-BR"/>
        </w:rPr>
        <w:t>)</w:t>
      </w:r>
      <w:r w:rsidRPr="00C03E78">
        <w:rPr>
          <w:rFonts w:ascii="Verdana" w:hAnsi="Verdana"/>
          <w:sz w:val="16"/>
          <w:szCs w:val="16"/>
          <w:lang w:val="pt-BR"/>
        </w:rPr>
        <w:t>.</w:t>
      </w:r>
    </w:p>
  </w:footnote>
  <w:footnote w:id="25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decisão do 36º Juízo de Primeira Instância em Funções de Controle do Circuito Judicial Penal da Área Metropolitana de Caracas de 12 de março de 2007 (expediente de prova, tomo XXVII, folhas 9843-9847</w:t>
      </w:r>
      <w:r w:rsidRPr="00676342">
        <w:rPr>
          <w:rFonts w:ascii="Verdana" w:hAnsi="Verdana"/>
          <w:sz w:val="16"/>
          <w:szCs w:val="16"/>
          <w:lang w:val="pt-BR"/>
        </w:rPr>
        <w:t>)</w:t>
      </w:r>
      <w:r w:rsidRPr="00C03E78">
        <w:rPr>
          <w:rFonts w:ascii="Verdana" w:hAnsi="Verdana"/>
          <w:sz w:val="16"/>
          <w:szCs w:val="16"/>
          <w:lang w:val="pt-BR"/>
        </w:rPr>
        <w:t xml:space="preserve">. </w:t>
      </w:r>
    </w:p>
  </w:footnote>
  <w:footnote w:id="259">
    <w:p w:rsidR="00D5581E" w:rsidRPr="00C03E78" w:rsidRDefault="00D5581E" w:rsidP="002D64B9">
      <w:pPr>
        <w:pStyle w:val="Textosinformato"/>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eastAsia="MS Mincho" w:hAnsi="Verdana"/>
          <w:sz w:val="16"/>
          <w:szCs w:val="16"/>
          <w:lang w:val="pt-BR"/>
        </w:rPr>
        <w:t xml:space="preserve"> </w:t>
      </w:r>
      <w:r w:rsidRPr="00C03E78">
        <w:rPr>
          <w:rFonts w:ascii="Verdana" w:eastAsia="MS Mincho" w:hAnsi="Verdana"/>
          <w:sz w:val="16"/>
          <w:szCs w:val="16"/>
          <w:lang w:val="pt-BR"/>
        </w:rPr>
        <w:tab/>
        <w:t xml:space="preserve">Em seu escrito de demanda, a Comissão argumentou que, em </w:t>
      </w:r>
      <w:proofErr w:type="gramStart"/>
      <w:r w:rsidRPr="00C03E78">
        <w:rPr>
          <w:rFonts w:ascii="Verdana" w:eastAsia="MS Mincho" w:hAnsi="Verdana"/>
          <w:sz w:val="16"/>
          <w:szCs w:val="16"/>
          <w:lang w:val="pt-BR"/>
        </w:rPr>
        <w:t>3</w:t>
      </w:r>
      <w:proofErr w:type="gramEnd"/>
      <w:r w:rsidRPr="00C03E78">
        <w:rPr>
          <w:rFonts w:ascii="Verdana" w:eastAsia="MS Mincho" w:hAnsi="Verdana"/>
          <w:sz w:val="16"/>
          <w:szCs w:val="16"/>
          <w:lang w:val="pt-BR"/>
        </w:rPr>
        <w:t xml:space="preserve"> de março de 2004, “</w:t>
      </w:r>
      <w:r w:rsidRPr="00C03E78">
        <w:rPr>
          <w:rFonts w:ascii="Verdana" w:hAnsi="Verdana"/>
          <w:sz w:val="16"/>
          <w:szCs w:val="16"/>
          <w:lang w:val="pt-BR"/>
        </w:rPr>
        <w:t>Anahís Cruz se encontrava cobrindo o protesto da oposição na cidade de Maracay, no momento em que um grupo de particulares seguidores do oficialismo começou a atacar os manifestantes da oposição com pedras e outros objetos contundentes. A senhora Anahís Cruz denunciou que um policial que conduzia uma motocicleta passou a roda dianteira sobre seu pé”.</w:t>
      </w:r>
    </w:p>
  </w:footnote>
  <w:footnote w:id="260">
    <w:p w:rsidR="00D5581E" w:rsidRPr="00C03E78" w:rsidRDefault="00D5581E" w:rsidP="002D64B9">
      <w:pPr>
        <w:pStyle w:val="Textosinformato"/>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vídeo denominado</w:t>
      </w:r>
      <w:r w:rsidRPr="00C03E78">
        <w:rPr>
          <w:rFonts w:ascii="Verdana" w:eastAsia="MS Mincho" w:hAnsi="Verdana"/>
          <w:sz w:val="16"/>
          <w:szCs w:val="16"/>
          <w:lang w:val="pt-BR"/>
        </w:rPr>
        <w:t xml:space="preserve"> "</w:t>
      </w:r>
      <w:r w:rsidRPr="00C03E78">
        <w:rPr>
          <w:rFonts w:ascii="Verdana" w:eastAsia="MS Mincho" w:hAnsi="Verdana"/>
          <w:i/>
          <w:sz w:val="16"/>
          <w:szCs w:val="16"/>
          <w:lang w:val="pt-BR"/>
        </w:rPr>
        <w:t>Agresiones a Anahís Cruz</w:t>
      </w:r>
      <w:r w:rsidRPr="00C03E78">
        <w:rPr>
          <w:rFonts w:ascii="Verdana" w:eastAsia="MS Mincho" w:hAnsi="Verdana"/>
          <w:sz w:val="16"/>
          <w:szCs w:val="16"/>
          <w:lang w:val="pt-BR"/>
        </w:rPr>
        <w:t>" (</w:t>
      </w:r>
      <w:proofErr w:type="gramStart"/>
      <w:r w:rsidRPr="00C03E78">
        <w:rPr>
          <w:rFonts w:ascii="Verdana" w:eastAsia="MS Mincho" w:hAnsi="Verdana"/>
          <w:sz w:val="16"/>
          <w:szCs w:val="16"/>
          <w:lang w:val="pt-BR"/>
        </w:rPr>
        <w:t>anexo 68</w:t>
      </w:r>
      <w:proofErr w:type="gramEnd"/>
      <w:r w:rsidRPr="00C03E78">
        <w:rPr>
          <w:rFonts w:ascii="Verdana" w:eastAsia="MS Mincho" w:hAnsi="Verdana"/>
          <w:sz w:val="16"/>
          <w:szCs w:val="16"/>
          <w:lang w:val="pt-BR"/>
        </w:rPr>
        <w:t xml:space="preserve"> à demanda</w:t>
      </w:r>
      <w:r w:rsidRPr="00676342">
        <w:rPr>
          <w:rFonts w:ascii="Verdana" w:eastAsia="MS Mincho" w:hAnsi="Verdana"/>
          <w:sz w:val="16"/>
          <w:szCs w:val="16"/>
          <w:lang w:val="pt-BR"/>
        </w:rPr>
        <w:t>)</w:t>
      </w:r>
      <w:r w:rsidRPr="00C03E78">
        <w:rPr>
          <w:rFonts w:ascii="Verdana" w:eastAsia="MS Mincho" w:hAnsi="Verdana"/>
          <w:sz w:val="16"/>
          <w:szCs w:val="16"/>
          <w:lang w:val="pt-BR"/>
        </w:rPr>
        <w:t>.</w:t>
      </w:r>
    </w:p>
  </w:footnote>
  <w:footnote w:id="261">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declaração de Anahís Cruz de 16 de julho de 2007 (expediente de prova, tomo VIII, anexo 31 ao escrito de petições, argumentos e provas, folhas 3130-3135</w:t>
      </w:r>
      <w:r w:rsidRPr="00676342">
        <w:rPr>
          <w:sz w:val="16"/>
          <w:szCs w:val="16"/>
          <w:lang w:val="pt-BR"/>
        </w:rPr>
        <w:t>)</w:t>
      </w:r>
      <w:r w:rsidRPr="00C03E78">
        <w:rPr>
          <w:sz w:val="16"/>
          <w:szCs w:val="16"/>
          <w:lang w:val="pt-BR"/>
        </w:rPr>
        <w:t xml:space="preserve"> e declaração prestada perante agente dotado de fé pública (</w:t>
      </w:r>
      <w:r w:rsidRPr="00C03E78">
        <w:rPr>
          <w:i/>
          <w:sz w:val="16"/>
          <w:szCs w:val="16"/>
          <w:lang w:val="pt-BR"/>
        </w:rPr>
        <w:t>affidavit</w:t>
      </w:r>
      <w:r w:rsidRPr="00676342">
        <w:rPr>
          <w:sz w:val="16"/>
          <w:szCs w:val="16"/>
          <w:lang w:val="pt-BR"/>
        </w:rPr>
        <w:t>)</w:t>
      </w:r>
      <w:r w:rsidRPr="00C03E78">
        <w:rPr>
          <w:sz w:val="16"/>
          <w:szCs w:val="16"/>
          <w:lang w:val="pt-BR"/>
        </w:rPr>
        <w:t xml:space="preserve"> por Anahís </w:t>
      </w:r>
      <w:proofErr w:type="gramStart"/>
      <w:r w:rsidRPr="00C03E78">
        <w:rPr>
          <w:sz w:val="16"/>
          <w:szCs w:val="16"/>
          <w:lang w:val="pt-BR"/>
        </w:rPr>
        <w:t>del</w:t>
      </w:r>
      <w:proofErr w:type="gramEnd"/>
      <w:r w:rsidRPr="00C03E78">
        <w:rPr>
          <w:sz w:val="16"/>
          <w:szCs w:val="16"/>
          <w:lang w:val="pt-BR"/>
        </w:rPr>
        <w:t xml:space="preserve"> Carmen Cruz Finol em 27 de junho de 2008 (expediente de prova, tomo XVIII, folhas 5671-5677</w:t>
      </w:r>
      <w:r w:rsidRPr="00676342">
        <w:rPr>
          <w:sz w:val="16"/>
          <w:szCs w:val="16"/>
          <w:lang w:val="pt-BR"/>
        </w:rPr>
        <w:t>)</w:t>
      </w:r>
      <w:r w:rsidRPr="00C03E78">
        <w:rPr>
          <w:sz w:val="16"/>
          <w:szCs w:val="16"/>
          <w:lang w:val="pt-BR"/>
        </w:rPr>
        <w:t>.</w:t>
      </w:r>
    </w:p>
  </w:footnote>
  <w:footnote w:id="26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Ofício nº 05-F4-401-04 (expediente de prova, tomo XXVII, folhas 9681-9682</w:t>
      </w:r>
      <w:r w:rsidRPr="00676342">
        <w:rPr>
          <w:rFonts w:ascii="Verdana" w:hAnsi="Verdana"/>
          <w:sz w:val="16"/>
          <w:szCs w:val="16"/>
          <w:lang w:val="pt-BR"/>
        </w:rPr>
        <w:t>)</w:t>
      </w:r>
      <w:r w:rsidRPr="00C03E78">
        <w:rPr>
          <w:rFonts w:ascii="Verdana" w:hAnsi="Verdana"/>
          <w:sz w:val="16"/>
          <w:szCs w:val="16"/>
          <w:lang w:val="pt-BR"/>
        </w:rPr>
        <w:t>.</w:t>
      </w:r>
    </w:p>
  </w:footnote>
  <w:footnote w:id="26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denúncia apresentada em 18 de março de 2004 perante a 21ª Promotoria Nacional com Competência Plena (expediente de prova, tomo IX, folhas 3659-3667</w:t>
      </w:r>
      <w:r w:rsidRPr="00676342">
        <w:rPr>
          <w:rFonts w:ascii="Verdana" w:hAnsi="Verdana"/>
          <w:sz w:val="16"/>
          <w:szCs w:val="16"/>
          <w:lang w:val="pt-BR"/>
        </w:rPr>
        <w:t>)</w:t>
      </w:r>
      <w:r w:rsidRPr="00C03E78">
        <w:rPr>
          <w:rFonts w:ascii="Verdana" w:hAnsi="Verdana"/>
          <w:sz w:val="16"/>
          <w:szCs w:val="16"/>
          <w:lang w:val="pt-BR"/>
        </w:rPr>
        <w:t>.</w:t>
      </w:r>
    </w:p>
  </w:footnote>
  <w:footnote w:id="26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 Alís Carolina Fariñas Sanguino em 30 de junho de 2008 (expediente de prova, tomo XVIII, folha 5740</w:t>
      </w:r>
      <w:r w:rsidRPr="00676342">
        <w:rPr>
          <w:rFonts w:ascii="Verdana" w:hAnsi="Verdana"/>
          <w:sz w:val="16"/>
          <w:szCs w:val="16"/>
          <w:lang w:val="pt-BR"/>
        </w:rPr>
        <w:t>)</w:t>
      </w:r>
      <w:r w:rsidRPr="00C03E78">
        <w:rPr>
          <w:rFonts w:ascii="Verdana" w:hAnsi="Verdana"/>
          <w:sz w:val="16"/>
          <w:szCs w:val="16"/>
          <w:lang w:val="pt-BR"/>
        </w:rPr>
        <w:t>.</w:t>
      </w:r>
    </w:p>
  </w:footnote>
  <w:footnote w:id="265">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relatório nº DFGR-VFGR-DGAP-DPDF-08-</w:t>
      </w:r>
      <w:proofErr w:type="gramStart"/>
      <w:r w:rsidRPr="00C03E78">
        <w:rPr>
          <w:sz w:val="16"/>
          <w:szCs w:val="16"/>
          <w:lang w:val="pt-BR"/>
        </w:rPr>
        <w:t>PRO-66</w:t>
      </w:r>
      <w:proofErr w:type="gramEnd"/>
      <w:r w:rsidRPr="00C03E78">
        <w:rPr>
          <w:sz w:val="16"/>
          <w:szCs w:val="16"/>
          <w:lang w:val="pt-BR"/>
        </w:rPr>
        <w:t>-10603-08 de 23 de outubro de 2008 (expediente de prova, tomo XXVI, folha 9248</w:t>
      </w:r>
      <w:r w:rsidRPr="00676342">
        <w:rPr>
          <w:sz w:val="16"/>
          <w:szCs w:val="16"/>
          <w:lang w:val="pt-BR"/>
        </w:rPr>
        <w:t>)</w:t>
      </w:r>
      <w:r w:rsidRPr="00C03E78">
        <w:rPr>
          <w:sz w:val="16"/>
          <w:szCs w:val="16"/>
          <w:lang w:val="pt-BR"/>
        </w:rPr>
        <w:t>.</w:t>
      </w:r>
    </w:p>
  </w:footnote>
  <w:footnote w:id="26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pedido de extinção da 4ª Promotoria da Circunscrição Judicial do Estado de Aragua de 22 de março de 2006, apresentada no dia seguinte (expediente de prova, tomo XXVII, folhas 9693-9695</w:t>
      </w:r>
      <w:r w:rsidRPr="00676342">
        <w:rPr>
          <w:rFonts w:ascii="Verdana" w:hAnsi="Verdana"/>
          <w:sz w:val="16"/>
          <w:szCs w:val="16"/>
          <w:lang w:val="pt-BR"/>
        </w:rPr>
        <w:t>)</w:t>
      </w:r>
      <w:r w:rsidRPr="00C03E78">
        <w:rPr>
          <w:rFonts w:ascii="Verdana" w:hAnsi="Verdana"/>
          <w:sz w:val="16"/>
          <w:szCs w:val="16"/>
          <w:lang w:val="pt-BR"/>
        </w:rPr>
        <w:t>.</w:t>
      </w:r>
    </w:p>
  </w:footnote>
  <w:footnote w:id="26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decisão de extinção da causa do 10º Juízo de Primeira Instância do Circuito Judicial Penal em Funções de Controle do Estado de Aragua de 14 de agosto de 2006 (expediente de prova, tomo XXVII, folha 9697</w:t>
      </w:r>
      <w:r w:rsidRPr="00676342">
        <w:rPr>
          <w:rFonts w:ascii="Verdana" w:hAnsi="Verdana"/>
          <w:sz w:val="16"/>
          <w:szCs w:val="16"/>
          <w:lang w:val="pt-BR"/>
        </w:rPr>
        <w:t>)</w:t>
      </w:r>
      <w:r w:rsidRPr="00C03E78">
        <w:rPr>
          <w:rFonts w:ascii="Verdana" w:hAnsi="Verdana"/>
          <w:sz w:val="16"/>
          <w:szCs w:val="16"/>
          <w:lang w:val="pt-BR"/>
        </w:rPr>
        <w:t>.</w:t>
      </w:r>
    </w:p>
  </w:footnote>
  <w:footnote w:id="268">
    <w:p w:rsidR="00D5581E" w:rsidRPr="00C03E78" w:rsidRDefault="00D5581E" w:rsidP="002D64B9">
      <w:pPr>
        <w:pStyle w:val="Textonotapie"/>
        <w:spacing w:after="120"/>
        <w:jc w:val="both"/>
        <w:rPr>
          <w:rFonts w:ascii="Verdana" w:hAnsi="Verdana"/>
          <w:sz w:val="16"/>
          <w:szCs w:val="16"/>
          <w:lang w:val="pt-BR"/>
        </w:rPr>
      </w:pPr>
      <w:r w:rsidRPr="00C03E78">
        <w:rPr>
          <w:rStyle w:val="FootnoteCharacters"/>
          <w:rFonts w:ascii="Verdana" w:hAnsi="Verdana"/>
          <w:sz w:val="16"/>
          <w:szCs w:val="16"/>
          <w:lang w:val="pt-BR"/>
        </w:rPr>
        <w:footnoteRef/>
      </w:r>
      <w:r w:rsidRPr="00C03E78">
        <w:rPr>
          <w:rStyle w:val="FootnoteCharacters"/>
          <w:rFonts w:ascii="Verdana" w:hAnsi="Verdana"/>
          <w:sz w:val="16"/>
          <w:szCs w:val="16"/>
          <w:lang w:val="pt-BR"/>
        </w:rPr>
        <w:t xml:space="preserve"> </w:t>
      </w:r>
      <w:r w:rsidRPr="00C03E78">
        <w:rPr>
          <w:rStyle w:val="FootnoteCharacters"/>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de Isnardo Bravo (expediente de prova, tomo VIII, anexo 31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 folhas 3127-3128</w:t>
      </w:r>
      <w:proofErr w:type="gramStart"/>
      <w:r w:rsidRPr="00676342">
        <w:rPr>
          <w:rFonts w:ascii="Verdana" w:hAnsi="Verdana"/>
          <w:sz w:val="16"/>
          <w:szCs w:val="16"/>
          <w:lang w:val="pt-BR"/>
        </w:rPr>
        <w:t>)</w:t>
      </w:r>
      <w:proofErr w:type="gramEnd"/>
    </w:p>
  </w:footnote>
  <w:footnote w:id="269">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declaração prestada perante agente dotado de fé pública (</w:t>
      </w:r>
      <w:r w:rsidRPr="00C03E78">
        <w:rPr>
          <w:i/>
          <w:sz w:val="16"/>
          <w:szCs w:val="16"/>
          <w:lang w:val="pt-BR"/>
        </w:rPr>
        <w:t>affidavit</w:t>
      </w:r>
      <w:r w:rsidRPr="00676342">
        <w:rPr>
          <w:sz w:val="16"/>
          <w:szCs w:val="16"/>
          <w:lang w:val="pt-BR"/>
        </w:rPr>
        <w:t>)</w:t>
      </w:r>
      <w:r w:rsidRPr="00C03E78">
        <w:rPr>
          <w:sz w:val="16"/>
          <w:szCs w:val="16"/>
          <w:lang w:val="pt-BR"/>
        </w:rPr>
        <w:t xml:space="preserve"> por</w:t>
      </w:r>
      <w:r w:rsidRPr="00C03E78">
        <w:rPr>
          <w:i/>
          <w:sz w:val="16"/>
          <w:szCs w:val="16"/>
          <w:lang w:val="pt-BR"/>
        </w:rPr>
        <w:t xml:space="preserve"> </w:t>
      </w:r>
      <w:r w:rsidRPr="00C03E78">
        <w:rPr>
          <w:sz w:val="16"/>
          <w:szCs w:val="16"/>
          <w:lang w:val="pt-BR"/>
        </w:rPr>
        <w:t>Alís Carolina Fariñas Sanguino em 30 de junho de 2008 (expediente de prova, tomo XVIII, folha 5740</w:t>
      </w:r>
      <w:r w:rsidRPr="00676342">
        <w:rPr>
          <w:sz w:val="16"/>
          <w:szCs w:val="16"/>
          <w:lang w:val="pt-BR"/>
        </w:rPr>
        <w:t>)</w:t>
      </w:r>
      <w:r w:rsidRPr="00C03E78">
        <w:rPr>
          <w:sz w:val="16"/>
          <w:szCs w:val="16"/>
          <w:lang w:val="pt-BR"/>
        </w:rPr>
        <w:t>.</w:t>
      </w:r>
    </w:p>
  </w:footnote>
  <w:footnote w:id="270">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relatório nº DFGR-VFGR-DGAP-DPDF-08-</w:t>
      </w:r>
      <w:proofErr w:type="gramStart"/>
      <w:r w:rsidRPr="00C03E78">
        <w:rPr>
          <w:sz w:val="16"/>
          <w:szCs w:val="16"/>
          <w:lang w:val="pt-BR"/>
        </w:rPr>
        <w:t>PRO-66</w:t>
      </w:r>
      <w:proofErr w:type="gramEnd"/>
      <w:r w:rsidRPr="00C03E78">
        <w:rPr>
          <w:sz w:val="16"/>
          <w:szCs w:val="16"/>
          <w:lang w:val="pt-BR"/>
        </w:rPr>
        <w:t>-10603-08 de 23 de outubro de 2008 (expediente de prova, tomo XXVI, folha 9247</w:t>
      </w:r>
      <w:r w:rsidRPr="00676342">
        <w:rPr>
          <w:sz w:val="16"/>
          <w:szCs w:val="16"/>
          <w:lang w:val="pt-BR"/>
        </w:rPr>
        <w:t>)</w:t>
      </w:r>
      <w:r w:rsidRPr="00C03E78">
        <w:rPr>
          <w:sz w:val="16"/>
          <w:szCs w:val="16"/>
          <w:lang w:val="pt-BR"/>
        </w:rPr>
        <w:t>.</w:t>
      </w:r>
    </w:p>
  </w:footnote>
  <w:footnote w:id="271">
    <w:p w:rsidR="00D5581E" w:rsidRPr="00C03E78" w:rsidRDefault="00D5581E" w:rsidP="002D64B9">
      <w:pPr>
        <w:spacing w:after="120"/>
        <w:rPr>
          <w:rStyle w:val="FootnoteCharacters"/>
          <w:sz w:val="16"/>
          <w:szCs w:val="16"/>
          <w:lang w:val="pt-BR"/>
        </w:rPr>
      </w:pPr>
      <w:r w:rsidRPr="00C03E78">
        <w:rPr>
          <w:sz w:val="16"/>
          <w:szCs w:val="16"/>
          <w:vertAlign w:val="superscript"/>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declaração de Noé Pernía (expediente de prova, tomo IV, folha 1154</w:t>
      </w:r>
      <w:r w:rsidRPr="00676342">
        <w:rPr>
          <w:sz w:val="16"/>
          <w:szCs w:val="16"/>
          <w:lang w:val="pt-BR"/>
        </w:rPr>
        <w:t>)</w:t>
      </w:r>
      <w:r w:rsidRPr="00C03E78">
        <w:rPr>
          <w:sz w:val="16"/>
          <w:szCs w:val="16"/>
          <w:lang w:val="pt-BR"/>
        </w:rPr>
        <w:t>.</w:t>
      </w:r>
    </w:p>
  </w:footnote>
  <w:footnote w:id="272">
    <w:p w:rsidR="00D5581E" w:rsidRPr="00C03E78" w:rsidRDefault="00D5581E" w:rsidP="002D64B9">
      <w:pPr>
        <w:pStyle w:val="Textonotapie"/>
        <w:spacing w:after="120"/>
        <w:jc w:val="both"/>
        <w:rPr>
          <w:rStyle w:val="FootnoteCharacters"/>
          <w:rFonts w:ascii="Verdana" w:eastAsia="Times" w:hAnsi="Verdana"/>
          <w:sz w:val="16"/>
          <w:szCs w:val="16"/>
          <w:lang w:val="pt-BR" w:eastAsia="en-US"/>
        </w:rPr>
      </w:pPr>
      <w:r w:rsidRPr="00C03E78">
        <w:rPr>
          <w:rStyle w:val="FootnoteCharacters"/>
          <w:rFonts w:ascii="Verdana" w:hAnsi="Verdana"/>
          <w:sz w:val="16"/>
          <w:szCs w:val="16"/>
          <w:lang w:val="pt-BR"/>
        </w:rPr>
        <w:footnoteRef/>
      </w:r>
      <w:r w:rsidRPr="00C03E78">
        <w:rPr>
          <w:rStyle w:val="FootnoteCharacters"/>
          <w:rFonts w:ascii="Verdana" w:hAnsi="Verdana"/>
          <w:sz w:val="16"/>
          <w:szCs w:val="16"/>
          <w:lang w:val="pt-BR"/>
        </w:rPr>
        <w:t xml:space="preserve"> </w:t>
      </w:r>
      <w:r w:rsidRPr="00C03E78">
        <w:rPr>
          <w:rStyle w:val="FootnoteCharacters"/>
          <w:rFonts w:ascii="Verdana" w:hAnsi="Verdana"/>
          <w:sz w:val="16"/>
          <w:szCs w:val="16"/>
          <w:lang w:val="pt-BR"/>
        </w:rPr>
        <w:tab/>
      </w:r>
      <w:r w:rsidRPr="00C03E78">
        <w:rPr>
          <w:rStyle w:val="FootnoteCharacters"/>
          <w:rFonts w:ascii="Verdana" w:hAnsi="Verdana"/>
          <w:i/>
          <w:sz w:val="16"/>
          <w:szCs w:val="16"/>
          <w:vertAlign w:val="baseline"/>
          <w:lang w:val="pt-BR"/>
        </w:rPr>
        <w:t xml:space="preserve">Cf. </w:t>
      </w:r>
      <w:r w:rsidRPr="00C03E78">
        <w:rPr>
          <w:rStyle w:val="FootnoteCharacters"/>
          <w:rFonts w:ascii="Verdana" w:hAnsi="Verdana"/>
          <w:sz w:val="16"/>
          <w:szCs w:val="16"/>
          <w:vertAlign w:val="baseline"/>
          <w:lang w:val="pt-BR"/>
        </w:rPr>
        <w:t>declaração de Laura Castellanos (expediente de prova, tomo IV, folha 1157</w:t>
      </w:r>
      <w:r w:rsidRPr="00676342">
        <w:rPr>
          <w:rStyle w:val="FootnoteCharacters"/>
          <w:rFonts w:ascii="Verdana" w:hAnsi="Verdana"/>
          <w:sz w:val="16"/>
          <w:szCs w:val="16"/>
          <w:vertAlign w:val="baseline"/>
          <w:lang w:val="pt-BR"/>
        </w:rPr>
        <w:t>)</w:t>
      </w:r>
      <w:r w:rsidRPr="00C03E78">
        <w:rPr>
          <w:rStyle w:val="FootnoteCharacters"/>
          <w:rFonts w:ascii="Verdana" w:hAnsi="Verdana"/>
          <w:sz w:val="16"/>
          <w:szCs w:val="16"/>
          <w:vertAlign w:val="baseline"/>
          <w:lang w:val="pt-BR"/>
        </w:rPr>
        <w:t>.</w:t>
      </w:r>
    </w:p>
  </w:footnote>
  <w:footnote w:id="273">
    <w:p w:rsidR="00D5581E" w:rsidRPr="00C03E78" w:rsidRDefault="00D5581E" w:rsidP="002D64B9">
      <w:pPr>
        <w:pStyle w:val="Textonotapie"/>
        <w:spacing w:after="120"/>
        <w:jc w:val="both"/>
        <w:rPr>
          <w:rStyle w:val="FootnoteCharacters"/>
          <w:rFonts w:ascii="Verdana" w:eastAsia="Times" w:hAnsi="Verdana"/>
          <w:sz w:val="16"/>
          <w:szCs w:val="16"/>
          <w:lang w:val="pt-BR" w:eastAsia="en-US"/>
        </w:rPr>
      </w:pPr>
      <w:r w:rsidRPr="00C03E78">
        <w:rPr>
          <w:rStyle w:val="FootnoteCharacters"/>
          <w:rFonts w:ascii="Verdana" w:hAnsi="Verdana"/>
          <w:sz w:val="16"/>
          <w:szCs w:val="16"/>
          <w:lang w:val="pt-BR"/>
        </w:rPr>
        <w:footnoteRef/>
      </w:r>
      <w:r w:rsidRPr="00C03E78">
        <w:rPr>
          <w:rStyle w:val="FootnoteCharacters"/>
          <w:rFonts w:ascii="Verdana" w:hAnsi="Verdana"/>
          <w:sz w:val="16"/>
          <w:szCs w:val="16"/>
          <w:lang w:val="pt-BR"/>
        </w:rPr>
        <w:t xml:space="preserve"> </w:t>
      </w:r>
      <w:r w:rsidRPr="00C03E78">
        <w:rPr>
          <w:rStyle w:val="FootnoteCharacters"/>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Style w:val="FootnoteCharacters"/>
          <w:rFonts w:ascii="Verdana" w:hAnsi="Verdana"/>
          <w:sz w:val="16"/>
          <w:szCs w:val="16"/>
          <w:vertAlign w:val="baseline"/>
          <w:lang w:val="pt-BR"/>
        </w:rPr>
        <w:t xml:space="preserve"> Eduardo Guillermo Sapene Granier em 2</w:t>
      </w:r>
      <w:r w:rsidRPr="00C03E78">
        <w:rPr>
          <w:rFonts w:ascii="Verdana" w:hAnsi="Verdana"/>
          <w:sz w:val="16"/>
          <w:szCs w:val="16"/>
          <w:lang w:val="pt-BR"/>
        </w:rPr>
        <w:t>5 de junho de 2008 (expediente de prova, tomo XVIII, folhas 5585-5591</w:t>
      </w:r>
      <w:r w:rsidRPr="00676342">
        <w:rPr>
          <w:rFonts w:ascii="Verdana" w:hAnsi="Verdana"/>
          <w:sz w:val="16"/>
          <w:szCs w:val="16"/>
          <w:lang w:val="pt-BR"/>
        </w:rPr>
        <w:t>)</w:t>
      </w:r>
      <w:r w:rsidRPr="00C03E78">
        <w:rPr>
          <w:rFonts w:ascii="Verdana" w:hAnsi="Verdana"/>
          <w:sz w:val="16"/>
          <w:szCs w:val="16"/>
          <w:lang w:val="pt-BR"/>
        </w:rPr>
        <w:t>.</w:t>
      </w:r>
    </w:p>
  </w:footnote>
  <w:footnote w:id="274">
    <w:p w:rsidR="00D5581E" w:rsidRPr="00C03E78" w:rsidRDefault="00D5581E" w:rsidP="002D64B9">
      <w:pPr>
        <w:pStyle w:val="Textonotapie"/>
        <w:spacing w:after="120"/>
        <w:jc w:val="both"/>
        <w:rPr>
          <w:rFonts w:ascii="Verdana" w:hAnsi="Verdana"/>
          <w:sz w:val="16"/>
          <w:szCs w:val="16"/>
          <w:lang w:val="pt-BR"/>
        </w:rPr>
      </w:pPr>
      <w:r w:rsidRPr="00C03E78">
        <w:rPr>
          <w:rStyle w:val="FootnoteCharacters"/>
          <w:rFonts w:ascii="Verdana" w:hAnsi="Verdana"/>
          <w:sz w:val="16"/>
          <w:szCs w:val="16"/>
          <w:lang w:val="pt-BR"/>
        </w:rPr>
        <w:footnoteRef/>
      </w:r>
      <w:r w:rsidRPr="00C03E78">
        <w:rPr>
          <w:rStyle w:val="FootnoteCharacters"/>
          <w:rFonts w:ascii="Verdana" w:hAnsi="Verdana"/>
          <w:sz w:val="16"/>
          <w:szCs w:val="16"/>
          <w:lang w:val="pt-BR"/>
        </w:rPr>
        <w:t xml:space="preserve"> </w:t>
      </w:r>
      <w:r w:rsidRPr="00C03E78">
        <w:rPr>
          <w:rStyle w:val="FootnoteCharacters"/>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inspeção judicial de </w:t>
      </w:r>
      <w:proofErr w:type="gramStart"/>
      <w:r w:rsidRPr="00C03E78">
        <w:rPr>
          <w:rFonts w:ascii="Verdana" w:hAnsi="Verdana"/>
          <w:sz w:val="16"/>
          <w:szCs w:val="16"/>
          <w:lang w:val="pt-BR"/>
        </w:rPr>
        <w:t>4</w:t>
      </w:r>
      <w:proofErr w:type="gramEnd"/>
      <w:r w:rsidRPr="00C03E78">
        <w:rPr>
          <w:rFonts w:ascii="Verdana" w:hAnsi="Verdana"/>
          <w:sz w:val="16"/>
          <w:szCs w:val="16"/>
          <w:lang w:val="pt-BR"/>
        </w:rPr>
        <w:t xml:space="preserve"> de junho de 2004 na qual se dá fé dos danos causados ao prédio do canal RCTV pelos fatos ocorridos em 3 de junho de 2004 (expediente de prova, tomo IV, folhas 1162-1163</w:t>
      </w:r>
      <w:r w:rsidRPr="00676342">
        <w:rPr>
          <w:rFonts w:ascii="Verdana" w:hAnsi="Verdana"/>
          <w:sz w:val="16"/>
          <w:szCs w:val="16"/>
          <w:lang w:val="pt-BR"/>
        </w:rPr>
        <w:t>)</w:t>
      </w:r>
      <w:r w:rsidRPr="00C03E78">
        <w:rPr>
          <w:rFonts w:ascii="Verdana" w:hAnsi="Verdana"/>
          <w:sz w:val="16"/>
          <w:szCs w:val="16"/>
          <w:lang w:val="pt-BR"/>
        </w:rPr>
        <w:t>.</w:t>
      </w:r>
    </w:p>
  </w:footnote>
  <w:footnote w:id="275">
    <w:p w:rsidR="00D5581E" w:rsidRPr="00C03E78" w:rsidRDefault="00D5581E" w:rsidP="002D64B9">
      <w:pPr>
        <w:pStyle w:val="Textonotapie"/>
        <w:spacing w:after="120"/>
        <w:jc w:val="both"/>
        <w:rPr>
          <w:rStyle w:val="FootnoteCharacters"/>
          <w:rFonts w:ascii="Verdana" w:eastAsia="Times" w:hAnsi="Verdana"/>
          <w:sz w:val="16"/>
          <w:szCs w:val="16"/>
          <w:lang w:val="pt-BR" w:eastAsia="en-US"/>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inspeção judicial de </w:t>
      </w:r>
      <w:proofErr w:type="gramStart"/>
      <w:r w:rsidRPr="00C03E78">
        <w:rPr>
          <w:rFonts w:ascii="Verdana" w:hAnsi="Verdana"/>
          <w:sz w:val="16"/>
          <w:szCs w:val="16"/>
          <w:lang w:val="pt-BR"/>
        </w:rPr>
        <w:t>3</w:t>
      </w:r>
      <w:proofErr w:type="gramEnd"/>
      <w:r w:rsidRPr="00C03E78">
        <w:rPr>
          <w:rFonts w:ascii="Verdana" w:hAnsi="Verdana"/>
          <w:sz w:val="16"/>
          <w:szCs w:val="16"/>
          <w:lang w:val="pt-BR"/>
        </w:rPr>
        <w:t xml:space="preserve"> de junho de 2004 na qual se dá fé dos fatos ocorridos nas imediações do Canal RCTV no dia 3 de junho de 2004 (expediente de prova, tomo IV, folhas 1159-1160</w:t>
      </w:r>
      <w:r w:rsidRPr="00676342">
        <w:rPr>
          <w:rFonts w:ascii="Verdana" w:hAnsi="Verdana"/>
          <w:sz w:val="16"/>
          <w:szCs w:val="16"/>
          <w:lang w:val="pt-BR"/>
        </w:rPr>
        <w:t>)</w:t>
      </w:r>
      <w:r w:rsidRPr="00C03E78">
        <w:rPr>
          <w:rFonts w:ascii="Verdana" w:hAnsi="Verdana"/>
          <w:sz w:val="16"/>
          <w:szCs w:val="16"/>
          <w:lang w:val="pt-BR"/>
        </w:rPr>
        <w:t>.</w:t>
      </w:r>
    </w:p>
  </w:footnote>
  <w:footnote w:id="276">
    <w:p w:rsidR="00D5581E" w:rsidRPr="00C03E78" w:rsidRDefault="00D5581E" w:rsidP="002D64B9">
      <w:pPr>
        <w:pStyle w:val="Textonotapie"/>
        <w:spacing w:after="120"/>
        <w:jc w:val="both"/>
        <w:rPr>
          <w:rStyle w:val="FootnoteCharacters"/>
          <w:rFonts w:ascii="Verdana" w:eastAsia="Times" w:hAnsi="Verdana"/>
          <w:sz w:val="16"/>
          <w:szCs w:val="16"/>
          <w:lang w:val="pt-BR" w:eastAsia="en-US"/>
        </w:rPr>
      </w:pPr>
      <w:r w:rsidRPr="00C03E78">
        <w:rPr>
          <w:rStyle w:val="FootnoteCharacters"/>
          <w:rFonts w:ascii="Verdana" w:hAnsi="Verdana"/>
          <w:sz w:val="16"/>
          <w:szCs w:val="16"/>
          <w:lang w:val="pt-BR"/>
        </w:rPr>
        <w:footnoteRef/>
      </w:r>
      <w:r w:rsidRPr="00C03E78">
        <w:rPr>
          <w:rStyle w:val="FootnoteCharacters"/>
          <w:rFonts w:ascii="Verdana" w:hAnsi="Verdana"/>
          <w:sz w:val="16"/>
          <w:szCs w:val="16"/>
          <w:lang w:val="pt-BR"/>
        </w:rPr>
        <w:t xml:space="preserve"> </w:t>
      </w:r>
      <w:r w:rsidRPr="00C03E78">
        <w:rPr>
          <w:rStyle w:val="FootnoteCharacters"/>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vídeo denominado “</w:t>
      </w:r>
      <w:r w:rsidRPr="00C03E78">
        <w:rPr>
          <w:rFonts w:ascii="Verdana" w:hAnsi="Verdana"/>
          <w:i/>
          <w:sz w:val="16"/>
          <w:szCs w:val="16"/>
          <w:lang w:val="pt-BR"/>
        </w:rPr>
        <w:t>Ataque a RCTV – 3 de junio de 2004</w:t>
      </w:r>
      <w:r w:rsidRPr="00C03E78">
        <w:rPr>
          <w:rFonts w:ascii="Verdana" w:hAnsi="Verdana"/>
          <w:sz w:val="16"/>
          <w:szCs w:val="16"/>
          <w:lang w:val="pt-BR"/>
        </w:rPr>
        <w:t>” (</w:t>
      </w:r>
      <w:proofErr w:type="gramStart"/>
      <w:r w:rsidRPr="00C03E78">
        <w:rPr>
          <w:rFonts w:ascii="Verdana" w:hAnsi="Verdana"/>
          <w:sz w:val="16"/>
          <w:szCs w:val="16"/>
          <w:lang w:val="pt-BR"/>
        </w:rPr>
        <w:t>anexo 41</w:t>
      </w:r>
      <w:proofErr w:type="gramEnd"/>
      <w:r w:rsidRPr="00C03E78">
        <w:rPr>
          <w:rFonts w:ascii="Verdana" w:hAnsi="Verdana"/>
          <w:sz w:val="16"/>
          <w:szCs w:val="16"/>
          <w:lang w:val="pt-BR"/>
        </w:rPr>
        <w:t xml:space="preserve"> ao escrito de </w:t>
      </w:r>
      <w:r w:rsidRPr="00C03E78">
        <w:rPr>
          <w:rFonts w:ascii="Verdana" w:eastAsia="Times" w:hAnsi="Verdana"/>
          <w:sz w:val="16"/>
          <w:szCs w:val="16"/>
          <w:lang w:val="pt-BR" w:eastAsia="en-US"/>
        </w:rPr>
        <w:t>petições</w:t>
      </w:r>
      <w:r w:rsidRPr="00C03E78">
        <w:rPr>
          <w:rFonts w:ascii="Verdana" w:hAnsi="Verdana"/>
          <w:sz w:val="16"/>
          <w:szCs w:val="16"/>
          <w:lang w:val="pt-BR"/>
        </w:rPr>
        <w:t>, argumentos e provas</w:t>
      </w:r>
      <w:r w:rsidRPr="00676342">
        <w:rPr>
          <w:rFonts w:ascii="Verdana" w:hAnsi="Verdana"/>
          <w:sz w:val="16"/>
          <w:szCs w:val="16"/>
          <w:lang w:val="pt-BR"/>
        </w:rPr>
        <w:t>)</w:t>
      </w:r>
      <w:r w:rsidRPr="00C03E78">
        <w:rPr>
          <w:rFonts w:ascii="Verdana" w:hAnsi="Verdana"/>
          <w:sz w:val="16"/>
          <w:szCs w:val="16"/>
          <w:lang w:val="pt-BR"/>
        </w:rPr>
        <w:t>.</w:t>
      </w:r>
    </w:p>
  </w:footnote>
  <w:footnote w:id="27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demanda da Comissão (expediente de mérito, tomo I, folha 192</w:t>
      </w:r>
      <w:r w:rsidRPr="00676342">
        <w:rPr>
          <w:rFonts w:ascii="Verdana" w:hAnsi="Verdana"/>
          <w:sz w:val="16"/>
          <w:szCs w:val="16"/>
          <w:lang w:val="pt-BR"/>
        </w:rPr>
        <w:t>)</w:t>
      </w:r>
      <w:r w:rsidRPr="00C03E78">
        <w:rPr>
          <w:rFonts w:ascii="Verdana" w:hAnsi="Verdana"/>
          <w:sz w:val="16"/>
          <w:szCs w:val="16"/>
          <w:lang w:val="pt-BR"/>
        </w:rPr>
        <w:t>.</w:t>
      </w:r>
    </w:p>
  </w:footnote>
  <w:footnote w:id="27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alegações finais do Estado (expediente de prova, tomo VIII, folhas 2694-2699</w:t>
      </w:r>
      <w:r w:rsidRPr="00676342">
        <w:rPr>
          <w:rFonts w:ascii="Verdana" w:hAnsi="Verdana"/>
          <w:sz w:val="16"/>
          <w:szCs w:val="16"/>
          <w:lang w:val="pt-BR"/>
        </w:rPr>
        <w:t>)</w:t>
      </w:r>
      <w:r w:rsidRPr="00C03E78">
        <w:rPr>
          <w:rFonts w:ascii="Verdana" w:hAnsi="Verdana"/>
          <w:sz w:val="16"/>
          <w:szCs w:val="16"/>
          <w:lang w:val="pt-BR"/>
        </w:rPr>
        <w:t>.</w:t>
      </w:r>
    </w:p>
  </w:footnote>
  <w:footnote w:id="27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i/>
          <w:sz w:val="16"/>
          <w:szCs w:val="16"/>
          <w:lang w:val="pt-BR"/>
        </w:rPr>
        <w:t xml:space="preserve"> </w:t>
      </w:r>
      <w:r w:rsidRPr="00C03E78">
        <w:rPr>
          <w:rFonts w:ascii="Verdana" w:hAnsi="Verdana"/>
          <w:i/>
          <w:sz w:val="16"/>
          <w:szCs w:val="16"/>
          <w:lang w:val="pt-BR"/>
        </w:rPr>
        <w:tab/>
        <w:t xml:space="preserve">Cf. </w:t>
      </w:r>
      <w:r w:rsidRPr="00C03E78">
        <w:rPr>
          <w:rFonts w:ascii="Verdana" w:hAnsi="Verdana"/>
          <w:sz w:val="16"/>
          <w:szCs w:val="16"/>
          <w:lang w:val="pt-BR"/>
        </w:rPr>
        <w:t xml:space="preserve">relatório nº DFGR-DVFGR-DGAP-DPDF-16-PRO-66-6584 de </w:t>
      </w:r>
      <w:proofErr w:type="gramStart"/>
      <w:r w:rsidRPr="00C03E78">
        <w:rPr>
          <w:rFonts w:ascii="Verdana" w:hAnsi="Verdana"/>
          <w:sz w:val="16"/>
          <w:szCs w:val="16"/>
          <w:lang w:val="pt-BR"/>
        </w:rPr>
        <w:t>7</w:t>
      </w:r>
      <w:proofErr w:type="gramEnd"/>
      <w:r w:rsidRPr="00C03E78">
        <w:rPr>
          <w:rFonts w:ascii="Verdana" w:hAnsi="Verdana"/>
          <w:sz w:val="16"/>
          <w:szCs w:val="16"/>
          <w:lang w:val="pt-BR"/>
        </w:rPr>
        <w:t xml:space="preserve"> de setembro de 2007 (expediente de prova, tomo X, anexo A.5 à contestação da demanda, folhas 3741-3742</w:t>
      </w:r>
      <w:r w:rsidRPr="00676342">
        <w:rPr>
          <w:rFonts w:ascii="Verdana" w:hAnsi="Verdana"/>
          <w:sz w:val="16"/>
          <w:szCs w:val="16"/>
          <w:lang w:val="pt-BR"/>
        </w:rPr>
        <w:t>)</w:t>
      </w:r>
      <w:r w:rsidRPr="00C03E78">
        <w:rPr>
          <w:rFonts w:ascii="Verdana" w:hAnsi="Verdana"/>
          <w:sz w:val="16"/>
          <w:szCs w:val="16"/>
          <w:lang w:val="pt-BR"/>
        </w:rPr>
        <w:t>.</w:t>
      </w:r>
    </w:p>
  </w:footnote>
  <w:footnote w:id="280">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relatório nº DFGR-VFGR-DGAP-DPDF-08-</w:t>
      </w:r>
      <w:proofErr w:type="gramStart"/>
      <w:r w:rsidRPr="00C03E78">
        <w:rPr>
          <w:sz w:val="16"/>
          <w:szCs w:val="16"/>
          <w:lang w:val="pt-BR"/>
        </w:rPr>
        <w:t>PRO-66</w:t>
      </w:r>
      <w:proofErr w:type="gramEnd"/>
      <w:r w:rsidRPr="00C03E78">
        <w:rPr>
          <w:sz w:val="16"/>
          <w:szCs w:val="16"/>
          <w:lang w:val="pt-BR"/>
        </w:rPr>
        <w:t>-10603-08 de 23 de outubro de 2008 (expediente de prova, tomo XXVI, folha 9248</w:t>
      </w:r>
      <w:r w:rsidRPr="00676342">
        <w:rPr>
          <w:sz w:val="16"/>
          <w:szCs w:val="16"/>
          <w:lang w:val="pt-BR"/>
        </w:rPr>
        <w:t>)</w:t>
      </w:r>
      <w:r w:rsidRPr="00C03E78">
        <w:rPr>
          <w:sz w:val="16"/>
          <w:szCs w:val="16"/>
          <w:lang w:val="pt-BR"/>
        </w:rPr>
        <w:t>.</w:t>
      </w:r>
    </w:p>
  </w:footnote>
  <w:footnote w:id="28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perícia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 Magdalena López de Ibáñez em 25 de junho de 2008 (expediente de prova, tomo XVIII, folhas 5641-5647</w:t>
      </w:r>
      <w:r w:rsidRPr="00676342">
        <w:rPr>
          <w:rFonts w:ascii="Verdana" w:hAnsi="Verdana"/>
          <w:sz w:val="16"/>
          <w:szCs w:val="16"/>
          <w:lang w:val="pt-BR"/>
        </w:rPr>
        <w:t>)</w:t>
      </w:r>
      <w:r w:rsidRPr="00C03E78">
        <w:rPr>
          <w:rFonts w:ascii="Verdana" w:hAnsi="Verdana"/>
          <w:sz w:val="16"/>
          <w:szCs w:val="16"/>
          <w:lang w:val="pt-BR"/>
        </w:rPr>
        <w:t>.</w:t>
      </w:r>
    </w:p>
  </w:footnote>
  <w:footnote w:id="28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prestada por Carlos Colmenares na audiência pública celebrada perante a Corte Interamericana em </w:t>
      </w:r>
      <w:proofErr w:type="gramStart"/>
      <w:r w:rsidRPr="00C03E78">
        <w:rPr>
          <w:rFonts w:ascii="Verdana" w:hAnsi="Verdana"/>
          <w:sz w:val="16"/>
          <w:szCs w:val="16"/>
          <w:lang w:val="pt-BR"/>
        </w:rPr>
        <w:t>7</w:t>
      </w:r>
      <w:proofErr w:type="gramEnd"/>
      <w:r w:rsidRPr="00C03E78">
        <w:rPr>
          <w:rFonts w:ascii="Verdana" w:hAnsi="Verdana"/>
          <w:sz w:val="16"/>
          <w:szCs w:val="16"/>
          <w:lang w:val="pt-BR"/>
        </w:rPr>
        <w:t xml:space="preserve"> de agosto de 2008; declaração prestada por Antonio José Monroy Clemente na audiência pública celebrada perante a Corte Interamericana em 7 de agosto de 2008;</w:t>
      </w:r>
      <w:r w:rsidRPr="00C03E78">
        <w:rPr>
          <w:rFonts w:ascii="Verdana" w:hAnsi="Verdana"/>
          <w:i/>
          <w:sz w:val="16"/>
          <w:szCs w:val="16"/>
          <w:lang w:val="pt-BR"/>
        </w:rPr>
        <w:t xml:space="preserve">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Pedro Nikken em 25 de junho de 2008 (expediente de Prova, tomo XVIII, folha 5594</w:t>
      </w:r>
      <w:r w:rsidRPr="00676342">
        <w:rPr>
          <w:rFonts w:ascii="Verdana" w:hAnsi="Verdana"/>
          <w:sz w:val="16"/>
          <w:szCs w:val="16"/>
          <w:lang w:val="pt-BR"/>
        </w:rPr>
        <w:t>)</w:t>
      </w:r>
      <w:r w:rsidRPr="00C03E78">
        <w:rPr>
          <w:rFonts w:ascii="Verdana" w:hAnsi="Verdana"/>
          <w:sz w:val="16"/>
          <w:szCs w:val="16"/>
          <w:lang w:val="pt-BR"/>
        </w:rPr>
        <w:t>; e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Luisiana Ríos Paiva em 25 de junho de 2008 (expediente de prova, tomo XVIII, folhas 5598-5602</w:t>
      </w:r>
      <w:r w:rsidRPr="00676342">
        <w:rPr>
          <w:rFonts w:ascii="Verdana" w:hAnsi="Verdana"/>
          <w:sz w:val="16"/>
          <w:szCs w:val="16"/>
          <w:lang w:val="pt-BR"/>
        </w:rPr>
        <w:t>)</w:t>
      </w:r>
      <w:r w:rsidRPr="00C03E78">
        <w:rPr>
          <w:rFonts w:ascii="Verdana" w:hAnsi="Verdana"/>
          <w:sz w:val="16"/>
          <w:szCs w:val="16"/>
          <w:lang w:val="pt-BR"/>
        </w:rPr>
        <w:t>.</w:t>
      </w:r>
    </w:p>
  </w:footnote>
  <w:footnote w:id="28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declaração prestada por Carlos Colmenares na audiência pública celebrada perante a Corte Interamericana em </w:t>
      </w:r>
      <w:proofErr w:type="gramStart"/>
      <w:r w:rsidRPr="00C03E78">
        <w:rPr>
          <w:rFonts w:ascii="Verdana" w:hAnsi="Verdana"/>
          <w:sz w:val="16"/>
          <w:szCs w:val="16"/>
          <w:lang w:val="pt-BR"/>
        </w:rPr>
        <w:t>7</w:t>
      </w:r>
      <w:proofErr w:type="gramEnd"/>
      <w:r w:rsidRPr="00C03E78">
        <w:rPr>
          <w:rFonts w:ascii="Verdana" w:hAnsi="Verdana"/>
          <w:sz w:val="16"/>
          <w:szCs w:val="16"/>
          <w:lang w:val="pt-BR"/>
        </w:rPr>
        <w:t xml:space="preserve"> de agosto de 2008; declaração prestada por Antonio José Monroy Clemente na audiência pública celebrada perante a Corte Interamericana em 7 de agosto de 2008; e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Pedro Nikken em 25 de junho de 2008 (expediente de prova, tomo XVIII, folha 5594</w:t>
      </w:r>
      <w:r w:rsidRPr="00676342">
        <w:rPr>
          <w:rFonts w:ascii="Verdana" w:hAnsi="Verdana"/>
          <w:sz w:val="16"/>
          <w:szCs w:val="16"/>
          <w:lang w:val="pt-BR"/>
        </w:rPr>
        <w:t>)</w:t>
      </w:r>
      <w:r w:rsidRPr="00C03E78">
        <w:rPr>
          <w:rFonts w:ascii="Verdana" w:hAnsi="Verdana"/>
          <w:sz w:val="16"/>
          <w:szCs w:val="16"/>
          <w:lang w:val="pt-BR"/>
        </w:rPr>
        <w:t xml:space="preserve"> . Ver também,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Eduardo Sapene Granier em 25 de junho de 2008 (expediente de Prova, tomo XVIII, folha 5588</w:t>
      </w:r>
      <w:r w:rsidRPr="00676342">
        <w:rPr>
          <w:rFonts w:ascii="Verdana" w:hAnsi="Verdana"/>
          <w:sz w:val="16"/>
          <w:szCs w:val="16"/>
          <w:lang w:val="pt-BR"/>
        </w:rPr>
        <w:t>)</w:t>
      </w:r>
      <w:r w:rsidRPr="00C03E78">
        <w:rPr>
          <w:rFonts w:ascii="Verdana" w:hAnsi="Verdana"/>
          <w:sz w:val="16"/>
          <w:szCs w:val="16"/>
          <w:lang w:val="pt-BR"/>
        </w:rPr>
        <w:t>; e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Marcel Granier em 29 de junho de 2008 (expediente de prova, tomo XVIII, folha 5650</w:t>
      </w:r>
      <w:r w:rsidRPr="00676342">
        <w:rPr>
          <w:rFonts w:ascii="Verdana" w:hAnsi="Verdana"/>
          <w:sz w:val="16"/>
          <w:szCs w:val="16"/>
          <w:lang w:val="pt-BR"/>
        </w:rPr>
        <w:t>)</w:t>
      </w:r>
      <w:r w:rsidRPr="00C03E78">
        <w:rPr>
          <w:rFonts w:ascii="Verdana" w:hAnsi="Verdana"/>
          <w:sz w:val="16"/>
          <w:szCs w:val="16"/>
          <w:lang w:val="pt-BR"/>
        </w:rPr>
        <w:t>.</w:t>
      </w:r>
    </w:p>
  </w:footnote>
  <w:footnote w:id="28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Eduardo Sapene Granier em 25 de junho de 2008 (expediente de prova, tomo XVIII, folha 5588</w:t>
      </w:r>
      <w:r w:rsidRPr="00676342">
        <w:rPr>
          <w:rFonts w:ascii="Verdana" w:hAnsi="Verdana"/>
          <w:sz w:val="16"/>
          <w:szCs w:val="16"/>
          <w:lang w:val="pt-BR"/>
        </w:rPr>
        <w:t>)</w:t>
      </w:r>
      <w:r w:rsidRPr="00C03E78">
        <w:rPr>
          <w:rFonts w:ascii="Verdana" w:hAnsi="Verdana"/>
          <w:sz w:val="16"/>
          <w:szCs w:val="16"/>
          <w:lang w:val="pt-BR"/>
        </w:rPr>
        <w:t>.</w:t>
      </w:r>
    </w:p>
  </w:footnote>
  <w:footnote w:id="28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David Pérez Hansen em 25 de junho de 2008 (expediente de prova, tomo XVIII, folha 5658</w:t>
      </w:r>
      <w:r w:rsidRPr="00676342">
        <w:rPr>
          <w:rFonts w:ascii="Verdana" w:hAnsi="Verdana"/>
          <w:sz w:val="16"/>
          <w:szCs w:val="16"/>
          <w:lang w:val="pt-BR"/>
        </w:rPr>
        <w:t>)</w:t>
      </w:r>
      <w:r w:rsidRPr="00C03E78">
        <w:rPr>
          <w:rFonts w:ascii="Verdana" w:hAnsi="Verdana"/>
          <w:sz w:val="16"/>
          <w:szCs w:val="16"/>
          <w:lang w:val="pt-BR"/>
        </w:rPr>
        <w:t>.</w:t>
      </w:r>
    </w:p>
  </w:footnote>
  <w:footnote w:id="28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 Anahís </w:t>
      </w:r>
      <w:proofErr w:type="gramStart"/>
      <w:r w:rsidRPr="00C03E78">
        <w:rPr>
          <w:rFonts w:ascii="Verdana" w:hAnsi="Verdana"/>
          <w:sz w:val="16"/>
          <w:szCs w:val="16"/>
          <w:lang w:val="pt-BR"/>
        </w:rPr>
        <w:t>del</w:t>
      </w:r>
      <w:proofErr w:type="gramEnd"/>
      <w:r w:rsidRPr="00C03E78">
        <w:rPr>
          <w:rFonts w:ascii="Verdana" w:hAnsi="Verdana"/>
          <w:sz w:val="16"/>
          <w:szCs w:val="16"/>
          <w:lang w:val="pt-BR"/>
        </w:rPr>
        <w:t xml:space="preserve"> Carmen Cruz Finol em 27 de junho de 2008 (expediente de prova, tomo XVIII, folha 5671</w:t>
      </w:r>
      <w:r w:rsidRPr="00676342">
        <w:rPr>
          <w:rFonts w:ascii="Verdana" w:hAnsi="Verdana"/>
          <w:sz w:val="16"/>
          <w:szCs w:val="16"/>
          <w:lang w:val="pt-BR"/>
        </w:rPr>
        <w:t>)</w:t>
      </w:r>
      <w:r w:rsidRPr="00C03E78">
        <w:rPr>
          <w:rFonts w:ascii="Verdana" w:hAnsi="Verdana"/>
          <w:sz w:val="16"/>
          <w:szCs w:val="16"/>
          <w:lang w:val="pt-BR"/>
        </w:rPr>
        <w:t>;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Erika Paz em 1º de novembro de 2007 (expediente de prova, tomo XIV, folha 5222</w:t>
      </w:r>
      <w:r w:rsidRPr="00676342">
        <w:rPr>
          <w:rFonts w:ascii="Verdana" w:hAnsi="Verdana"/>
          <w:sz w:val="16"/>
          <w:szCs w:val="16"/>
          <w:lang w:val="pt-BR"/>
        </w:rPr>
        <w:t>)</w:t>
      </w:r>
      <w:r w:rsidRPr="00C03E78">
        <w:rPr>
          <w:rFonts w:ascii="Verdana" w:hAnsi="Verdana"/>
          <w:sz w:val="16"/>
          <w:szCs w:val="16"/>
          <w:lang w:val="pt-BR"/>
        </w:rPr>
        <w:t>;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Luisiana Ríos Paiva em 25 de junho de 2008 (expediente de prova, tomo XVIII, folhas 5598-5602</w:t>
      </w:r>
      <w:r w:rsidRPr="00676342">
        <w:rPr>
          <w:rFonts w:ascii="Verdana" w:hAnsi="Verdana"/>
          <w:sz w:val="16"/>
          <w:szCs w:val="16"/>
          <w:lang w:val="pt-BR"/>
        </w:rPr>
        <w:t>)</w:t>
      </w:r>
      <w:r w:rsidRPr="00C03E78">
        <w:rPr>
          <w:rFonts w:ascii="Verdana" w:hAnsi="Verdana"/>
          <w:sz w:val="16"/>
          <w:szCs w:val="16"/>
          <w:lang w:val="pt-BR"/>
        </w:rPr>
        <w:t>. Ver também,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Eduardo Sapene Granier em 25 de junho de 2008 (expediente de prova, tomo XVIII, folha 5585</w:t>
      </w:r>
      <w:proofErr w:type="gramStart"/>
      <w:r w:rsidRPr="00676342">
        <w:rPr>
          <w:rFonts w:ascii="Verdana" w:hAnsi="Verdana"/>
          <w:sz w:val="16"/>
          <w:szCs w:val="16"/>
          <w:lang w:val="pt-BR"/>
        </w:rPr>
        <w:t>)</w:t>
      </w:r>
      <w:proofErr w:type="gramEnd"/>
    </w:p>
  </w:footnote>
  <w:footnote w:id="28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Pedro Nikken em 25 de junho de 2008 (expediente de prova, tomo XVIII, folha 5594</w:t>
      </w:r>
      <w:r w:rsidRPr="00676342">
        <w:rPr>
          <w:rFonts w:ascii="Verdana" w:hAnsi="Verdana"/>
          <w:sz w:val="16"/>
          <w:szCs w:val="16"/>
          <w:lang w:val="pt-BR"/>
        </w:rPr>
        <w:t>)</w:t>
      </w:r>
      <w:r w:rsidRPr="00C03E78">
        <w:rPr>
          <w:rFonts w:ascii="Verdana" w:hAnsi="Verdana"/>
          <w:sz w:val="16"/>
          <w:szCs w:val="16"/>
          <w:lang w:val="pt-BR"/>
        </w:rPr>
        <w:t>; e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Armando Amaya em 25 de junho de 2008 (expediente de prova, tomo XVIII, folha 5665</w:t>
      </w:r>
      <w:r w:rsidRPr="00676342">
        <w:rPr>
          <w:rFonts w:ascii="Verdana" w:hAnsi="Verdana"/>
          <w:sz w:val="16"/>
          <w:szCs w:val="16"/>
          <w:lang w:val="pt-BR"/>
        </w:rPr>
        <w:t>)</w:t>
      </w:r>
      <w:r w:rsidRPr="00C03E78">
        <w:rPr>
          <w:rFonts w:ascii="Verdana" w:hAnsi="Verdana"/>
          <w:sz w:val="16"/>
          <w:szCs w:val="16"/>
          <w:lang w:val="pt-BR"/>
        </w:rPr>
        <w:t>. Ver também,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Eduardo Sapene Granier em 25 de junho de 2008 (expediente de prova, tomo XVIII, folha 5585</w:t>
      </w:r>
      <w:r w:rsidRPr="00676342">
        <w:rPr>
          <w:rFonts w:ascii="Verdana" w:hAnsi="Verdana"/>
          <w:sz w:val="16"/>
          <w:szCs w:val="16"/>
          <w:lang w:val="pt-BR"/>
        </w:rPr>
        <w:t>)</w:t>
      </w:r>
      <w:r w:rsidRPr="00C03E78">
        <w:rPr>
          <w:rFonts w:ascii="Verdana" w:hAnsi="Verdana"/>
          <w:sz w:val="16"/>
          <w:szCs w:val="16"/>
          <w:lang w:val="pt-BR"/>
        </w:rPr>
        <w:t>; e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Marcel Granier em 27 de junho de 2008 (expediente de prova, tomo XVIII, folha 5649</w:t>
      </w:r>
      <w:proofErr w:type="gramStart"/>
      <w:r w:rsidRPr="00676342">
        <w:rPr>
          <w:rFonts w:ascii="Verdana" w:hAnsi="Verdana"/>
          <w:sz w:val="16"/>
          <w:szCs w:val="16"/>
          <w:lang w:val="pt-BR"/>
        </w:rPr>
        <w:t>)</w:t>
      </w:r>
      <w:proofErr w:type="gramEnd"/>
    </w:p>
  </w:footnote>
  <w:footnote w:id="28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Luisiana Ríos Paiva em 25 de junho de 2008 (expediente de prova, tomo XVIII, folhas 5598-5602</w:t>
      </w:r>
      <w:r w:rsidRPr="00676342">
        <w:rPr>
          <w:rFonts w:ascii="Verdana" w:hAnsi="Verdana"/>
          <w:sz w:val="16"/>
          <w:szCs w:val="16"/>
          <w:lang w:val="pt-BR"/>
        </w:rPr>
        <w:t>)</w:t>
      </w:r>
      <w:r w:rsidRPr="00C03E78">
        <w:rPr>
          <w:rFonts w:ascii="Verdana" w:hAnsi="Verdana"/>
          <w:sz w:val="16"/>
          <w:szCs w:val="16"/>
          <w:lang w:val="pt-BR"/>
        </w:rPr>
        <w:t>;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Isabel Cristina Mavarez Marín em 25 de junho de 2008 (expediente de prova, tomo XVIII, folha 5660</w:t>
      </w:r>
      <w:r w:rsidRPr="00676342">
        <w:rPr>
          <w:rFonts w:ascii="Verdana" w:hAnsi="Verdana"/>
          <w:sz w:val="16"/>
          <w:szCs w:val="16"/>
          <w:lang w:val="pt-BR"/>
        </w:rPr>
        <w:t>)</w:t>
      </w:r>
      <w:r w:rsidRPr="00C03E78">
        <w:rPr>
          <w:rFonts w:ascii="Verdana" w:hAnsi="Verdana"/>
          <w:sz w:val="16"/>
          <w:szCs w:val="16"/>
          <w:lang w:val="pt-BR"/>
        </w:rPr>
        <w:t>;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Erika Paz em 1º de novembro de 2007 (expediente de prova, tomo XIV, folha 5222</w:t>
      </w:r>
      <w:r w:rsidRPr="00676342">
        <w:rPr>
          <w:rFonts w:ascii="Verdana" w:hAnsi="Verdana"/>
          <w:sz w:val="16"/>
          <w:szCs w:val="16"/>
          <w:lang w:val="pt-BR"/>
        </w:rPr>
        <w:t>)</w:t>
      </w:r>
      <w:r w:rsidRPr="00C03E78">
        <w:rPr>
          <w:rFonts w:ascii="Verdana" w:hAnsi="Verdana"/>
          <w:sz w:val="16"/>
          <w:szCs w:val="16"/>
          <w:lang w:val="pt-BR"/>
        </w:rPr>
        <w:t>;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Javier García Flores em 1º de novembro de 2007 (expediente de prova, tomo XIV, folha 5232</w:t>
      </w:r>
      <w:r w:rsidRPr="00676342">
        <w:rPr>
          <w:rFonts w:ascii="Verdana" w:hAnsi="Verdana"/>
          <w:sz w:val="16"/>
          <w:szCs w:val="16"/>
          <w:lang w:val="pt-BR"/>
        </w:rPr>
        <w:t>)</w:t>
      </w:r>
      <w:r w:rsidRPr="00C03E78">
        <w:rPr>
          <w:rFonts w:ascii="Verdana" w:hAnsi="Verdana"/>
          <w:sz w:val="16"/>
          <w:szCs w:val="16"/>
          <w:lang w:val="pt-BR"/>
        </w:rPr>
        <w:t>; e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 Armando Amaya em 25 de junho de 2008 (expediente de prova, tomo XVIII, folha 5663</w:t>
      </w:r>
      <w:r w:rsidRPr="00676342">
        <w:rPr>
          <w:rFonts w:ascii="Verdana" w:hAnsi="Verdana"/>
          <w:sz w:val="16"/>
          <w:szCs w:val="16"/>
          <w:lang w:val="pt-BR"/>
        </w:rPr>
        <w:t>)</w:t>
      </w:r>
      <w:r w:rsidRPr="00C03E78">
        <w:rPr>
          <w:rFonts w:ascii="Verdana" w:hAnsi="Verdana"/>
          <w:sz w:val="16"/>
          <w:szCs w:val="16"/>
          <w:lang w:val="pt-BR"/>
        </w:rPr>
        <w:t>. Ver também,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Eduardo Sapene Granier em 25 de junho de 2008 (expediente de prova, tomo XVIII, folha 5591</w:t>
      </w:r>
      <w:r w:rsidRPr="00676342">
        <w:rPr>
          <w:rFonts w:ascii="Verdana" w:hAnsi="Verdana"/>
          <w:sz w:val="16"/>
          <w:szCs w:val="16"/>
          <w:lang w:val="pt-BR"/>
        </w:rPr>
        <w:t>)</w:t>
      </w:r>
      <w:r w:rsidRPr="00C03E78">
        <w:rPr>
          <w:rFonts w:ascii="Verdana" w:hAnsi="Verdana"/>
          <w:sz w:val="16"/>
          <w:szCs w:val="16"/>
          <w:lang w:val="pt-BR"/>
        </w:rPr>
        <w:t>; e 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Fonts w:ascii="Verdana" w:hAnsi="Verdana"/>
          <w:i/>
          <w:sz w:val="16"/>
          <w:szCs w:val="16"/>
          <w:lang w:val="pt-BR"/>
        </w:rPr>
        <w:t xml:space="preserve"> </w:t>
      </w:r>
      <w:r w:rsidRPr="00C03E78">
        <w:rPr>
          <w:rFonts w:ascii="Verdana" w:hAnsi="Verdana"/>
          <w:sz w:val="16"/>
          <w:szCs w:val="16"/>
          <w:lang w:val="pt-BR"/>
        </w:rPr>
        <w:t>Marcel Granier em 27 de junho de 2008 (expediente de prova, tomo XVIII, folha 5649</w:t>
      </w:r>
      <w:proofErr w:type="gramStart"/>
      <w:r w:rsidRPr="00676342">
        <w:rPr>
          <w:rFonts w:ascii="Verdana" w:hAnsi="Verdana"/>
          <w:sz w:val="16"/>
          <w:szCs w:val="16"/>
          <w:lang w:val="pt-BR"/>
        </w:rPr>
        <w:t>)</w:t>
      </w:r>
      <w:proofErr w:type="gramEnd"/>
    </w:p>
  </w:footnote>
  <w:footnote w:id="289">
    <w:p w:rsidR="00D5581E" w:rsidRPr="00C03E78" w:rsidRDefault="00D5581E" w:rsidP="002D64B9">
      <w:pPr>
        <w:pStyle w:val="Textonotapie"/>
        <w:spacing w:after="120"/>
        <w:jc w:val="both"/>
        <w:rPr>
          <w:rFonts w:ascii="Verdana" w:hAnsi="Verdana"/>
          <w:i/>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Caso do Massacre de Pueblo Bello vs. Colômbia, </w:t>
      </w:r>
      <w:r w:rsidRPr="00C03E78">
        <w:rPr>
          <w:rFonts w:ascii="Verdana" w:hAnsi="Verdana"/>
          <w:sz w:val="16"/>
          <w:szCs w:val="16"/>
          <w:lang w:val="pt-BR"/>
        </w:rPr>
        <w:t>nota 80</w:t>
      </w:r>
      <w:r w:rsidRPr="00C03E78">
        <w:rPr>
          <w:rFonts w:ascii="Verdana" w:hAnsi="Verdana"/>
          <w:i/>
          <w:sz w:val="16"/>
          <w:szCs w:val="16"/>
          <w:lang w:val="pt-BR"/>
        </w:rPr>
        <w:t xml:space="preserve"> </w:t>
      </w:r>
      <w:proofErr w:type="gramStart"/>
      <w:r w:rsidRPr="00C03E78">
        <w:rPr>
          <w:rFonts w:ascii="Verdana" w:hAnsi="Verdana"/>
          <w:i/>
          <w:sz w:val="16"/>
          <w:szCs w:val="16"/>
          <w:lang w:val="pt-BR"/>
        </w:rPr>
        <w:t>supra,</w:t>
      </w:r>
      <w:proofErr w:type="gramEnd"/>
      <w:r w:rsidRPr="00C03E78">
        <w:rPr>
          <w:rFonts w:ascii="Verdana" w:hAnsi="Verdana"/>
          <w:sz w:val="16"/>
          <w:szCs w:val="16"/>
          <w:lang w:val="pt-BR"/>
        </w:rPr>
        <w:t xml:space="preserve"> par. 225</w:t>
      </w:r>
      <w:r w:rsidRPr="00C03E78">
        <w:rPr>
          <w:rFonts w:ascii="Verdana" w:hAnsi="Verdana"/>
          <w:i/>
          <w:sz w:val="16"/>
          <w:szCs w:val="16"/>
          <w:lang w:val="pt-BR"/>
        </w:rPr>
        <w:t>.</w:t>
      </w:r>
    </w:p>
  </w:footnote>
  <w:footnote w:id="290">
    <w:p w:rsidR="00D5581E" w:rsidRPr="00C03E78" w:rsidRDefault="00D5581E" w:rsidP="002D64B9">
      <w:pPr>
        <w:spacing w:after="120"/>
        <w:ind w:right="-684"/>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Cf. Caso do Presídio Miguel Castro Castro Vs. Peru</w:t>
      </w:r>
      <w:r w:rsidRPr="00C03E78">
        <w:rPr>
          <w:sz w:val="16"/>
          <w:szCs w:val="16"/>
          <w:lang w:val="pt-BR"/>
        </w:rPr>
        <w:t>, nota 44</w:t>
      </w:r>
      <w:r w:rsidRPr="00C03E78">
        <w:rPr>
          <w:i/>
          <w:sz w:val="16"/>
          <w:szCs w:val="16"/>
          <w:lang w:val="pt-BR"/>
        </w:rPr>
        <w:t xml:space="preserve"> supra,</w:t>
      </w:r>
      <w:r w:rsidRPr="00C03E78">
        <w:rPr>
          <w:sz w:val="16"/>
          <w:szCs w:val="16"/>
          <w:lang w:val="pt-BR"/>
        </w:rPr>
        <w:t xml:space="preserve"> par. 276.</w:t>
      </w:r>
    </w:p>
  </w:footnote>
  <w:footnote w:id="29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do Presídio Miguel Castro Castro Vs. Peru</w:t>
      </w:r>
      <w:r w:rsidRPr="00C03E78">
        <w:rPr>
          <w:rFonts w:ascii="Verdana" w:hAnsi="Verdana"/>
          <w:sz w:val="16"/>
          <w:szCs w:val="16"/>
          <w:lang w:val="pt-BR"/>
        </w:rPr>
        <w:t>,</w:t>
      </w:r>
      <w:r w:rsidRPr="00C03E78">
        <w:rPr>
          <w:rFonts w:ascii="Verdana" w:hAnsi="Verdana"/>
          <w:i/>
          <w:sz w:val="16"/>
          <w:szCs w:val="16"/>
          <w:lang w:val="pt-BR"/>
        </w:rPr>
        <w:t xml:space="preserve"> </w:t>
      </w:r>
      <w:r w:rsidRPr="00C03E78">
        <w:rPr>
          <w:rFonts w:ascii="Verdana" w:hAnsi="Verdana"/>
          <w:sz w:val="16"/>
          <w:szCs w:val="16"/>
          <w:lang w:val="pt-BR"/>
        </w:rPr>
        <w:t>nota 44</w:t>
      </w:r>
      <w:r w:rsidRPr="00C03E78">
        <w:rPr>
          <w:rFonts w:ascii="Verdana" w:hAnsi="Verdana"/>
          <w:i/>
          <w:sz w:val="16"/>
          <w:szCs w:val="16"/>
          <w:lang w:val="pt-BR"/>
        </w:rPr>
        <w:t xml:space="preserve"> supra,</w:t>
      </w:r>
      <w:r w:rsidRPr="00C03E78">
        <w:rPr>
          <w:rFonts w:ascii="Verdana" w:hAnsi="Verdana"/>
          <w:sz w:val="16"/>
          <w:szCs w:val="16"/>
          <w:lang w:val="pt-BR"/>
        </w:rPr>
        <w:t xml:space="preserve"> par. 292.</w:t>
      </w:r>
    </w:p>
  </w:footnote>
  <w:footnote w:id="292">
    <w:p w:rsidR="00D5581E" w:rsidRPr="00C03E78" w:rsidRDefault="00D5581E" w:rsidP="002D64B9">
      <w:pPr>
        <w:pStyle w:val="Textonotapie"/>
        <w:spacing w:after="120"/>
        <w:jc w:val="both"/>
        <w:rPr>
          <w:rFonts w:ascii="Verdana" w:hAnsi="Verdana"/>
          <w:sz w:val="16"/>
          <w:szCs w:val="16"/>
          <w:lang w:val="es-A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Vargas Areco Vs. Paraguai. Mérito, Reparações e Custas</w:t>
      </w:r>
      <w:r w:rsidRPr="00C03E78">
        <w:rPr>
          <w:rFonts w:ascii="Verdana" w:hAnsi="Verdana"/>
          <w:sz w:val="16"/>
          <w:szCs w:val="16"/>
          <w:lang w:val="pt-BR"/>
        </w:rPr>
        <w:t xml:space="preserve">. Sentença de 26 de setembro de 2006. Série C Nº 155, par. 73; </w:t>
      </w:r>
      <w:r w:rsidRPr="00C03E78">
        <w:rPr>
          <w:rFonts w:ascii="Verdana" w:hAnsi="Verdana"/>
          <w:i/>
          <w:sz w:val="16"/>
          <w:szCs w:val="16"/>
          <w:lang w:val="pt-BR"/>
        </w:rPr>
        <w:t>Caso Valle Jaramillo e outros Vs. Colômbia</w:t>
      </w:r>
      <w:r w:rsidRPr="00C03E78">
        <w:rPr>
          <w:rFonts w:ascii="Verdana" w:hAnsi="Verdana"/>
          <w:sz w:val="16"/>
          <w:szCs w:val="16"/>
          <w:lang w:val="pt-BR"/>
        </w:rPr>
        <w:t>, nota 29</w:t>
      </w:r>
      <w:r w:rsidRPr="00C03E78">
        <w:rPr>
          <w:rFonts w:ascii="Verdana" w:hAnsi="Verdana"/>
          <w:i/>
          <w:sz w:val="16"/>
          <w:szCs w:val="16"/>
          <w:lang w:val="pt-BR"/>
        </w:rPr>
        <w:t xml:space="preserve"> supra,</w:t>
      </w:r>
      <w:r w:rsidRPr="00C03E78">
        <w:rPr>
          <w:rFonts w:ascii="Verdana" w:hAnsi="Verdana"/>
          <w:sz w:val="16"/>
          <w:szCs w:val="16"/>
          <w:lang w:val="pt-BR"/>
        </w:rPr>
        <w:t xml:space="preserve"> par. 97; e </w:t>
      </w:r>
      <w:r w:rsidRPr="00C03E78">
        <w:rPr>
          <w:rFonts w:ascii="Verdana" w:hAnsi="Verdana"/>
          <w:i/>
          <w:sz w:val="16"/>
          <w:szCs w:val="16"/>
          <w:lang w:val="pt-BR"/>
        </w:rPr>
        <w:t xml:space="preserve">Caso García Prieto e outros Vs. </w:t>
      </w:r>
      <w:r w:rsidRPr="00C03E78">
        <w:rPr>
          <w:rFonts w:ascii="Verdana" w:hAnsi="Verdana"/>
          <w:i/>
          <w:sz w:val="16"/>
          <w:szCs w:val="16"/>
          <w:lang w:val="es-AR"/>
        </w:rPr>
        <w:t xml:space="preserve">El Salvador, </w:t>
      </w:r>
      <w:r w:rsidRPr="00C03E78">
        <w:rPr>
          <w:rFonts w:ascii="Verdana" w:hAnsi="Verdana"/>
          <w:sz w:val="16"/>
          <w:szCs w:val="16"/>
          <w:lang w:val="es-AR"/>
        </w:rPr>
        <w:t>nota 53</w:t>
      </w:r>
      <w:r w:rsidRPr="00C03E78">
        <w:rPr>
          <w:rFonts w:ascii="Verdana" w:hAnsi="Verdana"/>
          <w:i/>
          <w:sz w:val="16"/>
          <w:szCs w:val="16"/>
          <w:lang w:val="es-AR"/>
        </w:rPr>
        <w:t xml:space="preserve"> supra,</w:t>
      </w:r>
      <w:r w:rsidRPr="00C03E78">
        <w:rPr>
          <w:rFonts w:ascii="Verdana" w:hAnsi="Verdana"/>
          <w:sz w:val="16"/>
          <w:szCs w:val="16"/>
          <w:lang w:val="es-AR"/>
        </w:rPr>
        <w:t xml:space="preserve"> par. 98.</w:t>
      </w:r>
    </w:p>
  </w:footnote>
  <w:footnote w:id="293">
    <w:p w:rsidR="00D5581E" w:rsidRPr="00C03E78" w:rsidRDefault="00D5581E" w:rsidP="002D64B9">
      <w:pPr>
        <w:spacing w:after="120"/>
        <w:rPr>
          <w:rFonts w:cs="Arial"/>
          <w:sz w:val="16"/>
          <w:szCs w:val="16"/>
          <w:lang w:val="pt-BR"/>
        </w:rPr>
      </w:pPr>
      <w:r w:rsidRPr="00C03E78">
        <w:rPr>
          <w:rStyle w:val="Refdenotaalpie"/>
          <w:sz w:val="16"/>
          <w:szCs w:val="16"/>
          <w:lang w:val="pt-BR"/>
        </w:rPr>
        <w:footnoteRef/>
      </w:r>
      <w:r w:rsidRPr="00C03E78">
        <w:rPr>
          <w:sz w:val="16"/>
          <w:szCs w:val="16"/>
          <w:lang w:val="es-AR"/>
        </w:rPr>
        <w:tab/>
      </w:r>
      <w:r w:rsidRPr="00C03E78">
        <w:rPr>
          <w:rFonts w:cs="Arial"/>
          <w:i/>
          <w:sz w:val="16"/>
          <w:szCs w:val="16"/>
          <w:lang w:val="es-AR"/>
        </w:rPr>
        <w:t xml:space="preserve">Cf. </w:t>
      </w:r>
      <w:r w:rsidRPr="00C03E78">
        <w:rPr>
          <w:i/>
          <w:sz w:val="16"/>
          <w:szCs w:val="16"/>
          <w:lang w:val="es-AR"/>
        </w:rPr>
        <w:t>Caso</w:t>
      </w:r>
      <w:r w:rsidRPr="00C03E78">
        <w:rPr>
          <w:sz w:val="16"/>
          <w:szCs w:val="16"/>
          <w:lang w:val="es-AR"/>
        </w:rPr>
        <w:t xml:space="preserve"> </w:t>
      </w:r>
      <w:r w:rsidRPr="00C03E78">
        <w:rPr>
          <w:i/>
          <w:sz w:val="16"/>
          <w:szCs w:val="16"/>
          <w:lang w:val="es-AR"/>
        </w:rPr>
        <w:t xml:space="preserve">do Massacre de Pueblo Bello Vs. </w:t>
      </w:r>
      <w:r w:rsidRPr="00C03E78">
        <w:rPr>
          <w:i/>
          <w:sz w:val="16"/>
          <w:szCs w:val="16"/>
          <w:lang w:val="pt-BR"/>
        </w:rPr>
        <w:t>Colômbia</w:t>
      </w:r>
      <w:r w:rsidRPr="00C03E78">
        <w:rPr>
          <w:sz w:val="16"/>
          <w:szCs w:val="16"/>
          <w:lang w:val="pt-BR"/>
        </w:rPr>
        <w:t>, nota 80</w:t>
      </w:r>
      <w:r w:rsidRPr="00C03E78">
        <w:rPr>
          <w:i/>
          <w:sz w:val="16"/>
          <w:szCs w:val="16"/>
          <w:lang w:val="pt-BR"/>
        </w:rPr>
        <w:t xml:space="preserve"> supra,</w:t>
      </w:r>
      <w:r w:rsidRPr="00C03E78">
        <w:rPr>
          <w:sz w:val="16"/>
          <w:szCs w:val="16"/>
          <w:lang w:val="pt-BR"/>
        </w:rPr>
        <w:t xml:space="preserve"> par. 142; </w:t>
      </w:r>
      <w:r w:rsidRPr="00C03E78">
        <w:rPr>
          <w:i/>
          <w:sz w:val="16"/>
          <w:szCs w:val="16"/>
          <w:lang w:val="pt-BR"/>
        </w:rPr>
        <w:t>Caso Heliodoro Portugal Vs. Panamá</w:t>
      </w:r>
      <w:r w:rsidRPr="00C03E78">
        <w:rPr>
          <w:sz w:val="16"/>
          <w:szCs w:val="16"/>
          <w:lang w:val="pt-BR"/>
        </w:rPr>
        <w:t>, nota 27</w:t>
      </w:r>
      <w:r w:rsidRPr="00C03E78">
        <w:rPr>
          <w:i/>
          <w:sz w:val="16"/>
          <w:szCs w:val="16"/>
          <w:lang w:val="pt-BR"/>
        </w:rPr>
        <w:t xml:space="preserve"> supra,</w:t>
      </w:r>
      <w:r w:rsidRPr="00C03E78">
        <w:rPr>
          <w:sz w:val="16"/>
          <w:szCs w:val="16"/>
          <w:lang w:val="pt-BR"/>
        </w:rPr>
        <w:t xml:space="preserve"> par. 115; e </w:t>
      </w:r>
      <w:r w:rsidRPr="00C03E78">
        <w:rPr>
          <w:i/>
          <w:sz w:val="16"/>
          <w:szCs w:val="16"/>
          <w:lang w:val="pt-BR"/>
        </w:rPr>
        <w:t>Caso Zambrano Vélez e outros Vs. Equador</w:t>
      </w:r>
      <w:r w:rsidRPr="00C03E78">
        <w:rPr>
          <w:sz w:val="16"/>
          <w:szCs w:val="16"/>
          <w:lang w:val="pt-BR"/>
        </w:rPr>
        <w:t>, nota 36</w:t>
      </w:r>
      <w:r w:rsidRPr="00C03E78">
        <w:rPr>
          <w:i/>
          <w:sz w:val="16"/>
          <w:szCs w:val="16"/>
          <w:lang w:val="pt-BR"/>
        </w:rPr>
        <w:t xml:space="preserve"> supra,</w:t>
      </w:r>
      <w:r w:rsidRPr="00C03E78">
        <w:rPr>
          <w:sz w:val="16"/>
          <w:szCs w:val="16"/>
          <w:lang w:val="pt-BR"/>
        </w:rPr>
        <w:t xml:space="preserve"> par. 110.</w:t>
      </w:r>
    </w:p>
  </w:footnote>
  <w:footnote w:id="29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Caso La Cantuta</w:t>
      </w:r>
      <w:r w:rsidRPr="00C03E78">
        <w:rPr>
          <w:rFonts w:ascii="Verdana" w:hAnsi="Verdana"/>
          <w:sz w:val="16"/>
          <w:szCs w:val="16"/>
          <w:lang w:val="pt-BR"/>
        </w:rPr>
        <w:t xml:space="preserve"> </w:t>
      </w:r>
      <w:r w:rsidRPr="00C03E78">
        <w:rPr>
          <w:rFonts w:ascii="Verdana" w:hAnsi="Verdana"/>
          <w:i/>
          <w:sz w:val="16"/>
          <w:szCs w:val="16"/>
          <w:lang w:val="pt-BR"/>
        </w:rPr>
        <w:t xml:space="preserve">Vs. Peru, </w:t>
      </w:r>
      <w:r w:rsidRPr="00C03E78">
        <w:rPr>
          <w:rFonts w:ascii="Verdana" w:hAnsi="Verdana"/>
          <w:sz w:val="16"/>
          <w:szCs w:val="16"/>
          <w:lang w:val="pt-BR"/>
        </w:rPr>
        <w:t>nota 84</w:t>
      </w:r>
      <w:r w:rsidRPr="00C03E78">
        <w:rPr>
          <w:rFonts w:ascii="Verdana" w:hAnsi="Verdana"/>
          <w:i/>
          <w:sz w:val="16"/>
          <w:szCs w:val="16"/>
          <w:lang w:val="pt-BR"/>
        </w:rPr>
        <w:t xml:space="preserve"> supra</w:t>
      </w:r>
      <w:r w:rsidRPr="00C03E78">
        <w:rPr>
          <w:rFonts w:ascii="Verdana" w:hAnsi="Verdana"/>
          <w:sz w:val="16"/>
          <w:szCs w:val="16"/>
          <w:lang w:val="pt-BR"/>
        </w:rPr>
        <w:t xml:space="preserve">, par. 157. Ver também </w:t>
      </w:r>
      <w:r w:rsidRPr="00C03E78">
        <w:rPr>
          <w:rFonts w:ascii="Verdana" w:hAnsi="Verdana"/>
          <w:i/>
          <w:sz w:val="16"/>
          <w:szCs w:val="16"/>
          <w:lang w:val="pt-BR"/>
        </w:rPr>
        <w:t>Caso Goiburú e outros Vs. Paraguai</w:t>
      </w:r>
      <w:r w:rsidRPr="00C03E78">
        <w:rPr>
          <w:rFonts w:ascii="Verdana" w:hAnsi="Verdana"/>
          <w:sz w:val="16"/>
          <w:szCs w:val="16"/>
          <w:lang w:val="pt-BR"/>
        </w:rPr>
        <w:t>, nota 53</w:t>
      </w:r>
      <w:r w:rsidRPr="00C03E78">
        <w:rPr>
          <w:rFonts w:ascii="Verdana" w:hAnsi="Verdana"/>
          <w:i/>
          <w:sz w:val="16"/>
          <w:szCs w:val="16"/>
          <w:lang w:val="pt-BR"/>
        </w:rPr>
        <w:t xml:space="preserve"> supra,</w:t>
      </w:r>
      <w:r w:rsidRPr="00C03E78">
        <w:rPr>
          <w:rFonts w:ascii="Verdana" w:hAnsi="Verdana"/>
          <w:sz w:val="16"/>
          <w:szCs w:val="16"/>
          <w:lang w:val="pt-BR"/>
        </w:rPr>
        <w:t xml:space="preserve"> par. 128.</w:t>
      </w:r>
    </w:p>
  </w:footnote>
  <w:footnote w:id="29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Por exemplo, no </w:t>
      </w:r>
      <w:r w:rsidRPr="00C03E78">
        <w:rPr>
          <w:rFonts w:ascii="Verdana" w:hAnsi="Verdana"/>
          <w:i/>
          <w:sz w:val="16"/>
          <w:szCs w:val="16"/>
          <w:lang w:val="pt-BR"/>
        </w:rPr>
        <w:t>Caso La Cantuta</w:t>
      </w:r>
      <w:r w:rsidRPr="00C03E78">
        <w:rPr>
          <w:rFonts w:ascii="Verdana" w:hAnsi="Verdana"/>
          <w:sz w:val="16"/>
          <w:szCs w:val="16"/>
          <w:lang w:val="pt-BR"/>
        </w:rPr>
        <w:t xml:space="preserve"> </w:t>
      </w:r>
      <w:r w:rsidRPr="00C03E78">
        <w:rPr>
          <w:rFonts w:ascii="Verdana" w:hAnsi="Verdana"/>
          <w:i/>
          <w:sz w:val="16"/>
          <w:szCs w:val="16"/>
          <w:lang w:val="pt-BR"/>
        </w:rPr>
        <w:t>vs. Peru</w:t>
      </w:r>
      <w:r w:rsidRPr="00C03E78">
        <w:rPr>
          <w:rFonts w:ascii="Verdana" w:hAnsi="Verdana"/>
          <w:sz w:val="16"/>
          <w:szCs w:val="16"/>
          <w:lang w:val="pt-BR"/>
        </w:rPr>
        <w:t xml:space="preserve">, a Corte determinou que “a proibição do desaparecimento forçado de pessoas e o correlativo dever de investigá-lo e punir seus responsáveis alcançaram o caráter de </w:t>
      </w:r>
      <w:r w:rsidRPr="00C03E78">
        <w:rPr>
          <w:rFonts w:ascii="Verdana" w:hAnsi="Verdana"/>
          <w:i/>
          <w:sz w:val="16"/>
          <w:szCs w:val="16"/>
          <w:lang w:val="pt-BR"/>
        </w:rPr>
        <w:t>jus cogens”</w:t>
      </w:r>
      <w:r w:rsidRPr="00C03E78">
        <w:rPr>
          <w:rFonts w:ascii="Verdana" w:hAnsi="Verdana"/>
          <w:sz w:val="16"/>
          <w:szCs w:val="16"/>
          <w:lang w:val="pt-BR"/>
        </w:rPr>
        <w:t xml:space="preserve">. </w:t>
      </w:r>
      <w:r w:rsidRPr="00C03E78">
        <w:rPr>
          <w:rFonts w:ascii="Verdana" w:hAnsi="Verdana"/>
          <w:i/>
          <w:sz w:val="16"/>
          <w:szCs w:val="16"/>
          <w:lang w:val="pt-BR"/>
        </w:rPr>
        <w:t>Cf. Caso La Cantuta</w:t>
      </w:r>
      <w:r w:rsidRPr="00C03E78">
        <w:rPr>
          <w:rFonts w:ascii="Verdana" w:hAnsi="Verdana"/>
          <w:sz w:val="16"/>
          <w:szCs w:val="16"/>
          <w:lang w:val="pt-BR"/>
        </w:rPr>
        <w:t xml:space="preserve"> </w:t>
      </w:r>
      <w:r w:rsidRPr="00C03E78">
        <w:rPr>
          <w:rFonts w:ascii="Verdana" w:hAnsi="Verdana"/>
          <w:i/>
          <w:sz w:val="16"/>
          <w:szCs w:val="16"/>
          <w:lang w:val="pt-BR"/>
        </w:rPr>
        <w:t>Vs. Peru</w:t>
      </w:r>
      <w:r w:rsidRPr="00C03E78">
        <w:rPr>
          <w:rFonts w:ascii="Verdana" w:hAnsi="Verdana"/>
          <w:sz w:val="16"/>
          <w:szCs w:val="16"/>
          <w:lang w:val="pt-BR"/>
        </w:rPr>
        <w:t>, nota 53</w:t>
      </w:r>
      <w:r w:rsidRPr="00C03E78">
        <w:rPr>
          <w:rFonts w:ascii="Verdana" w:hAnsi="Verdana"/>
          <w:i/>
          <w:sz w:val="16"/>
          <w:szCs w:val="16"/>
          <w:lang w:val="pt-BR"/>
        </w:rPr>
        <w:t xml:space="preserve"> supra,</w:t>
      </w:r>
      <w:r w:rsidRPr="00C03E78">
        <w:rPr>
          <w:rFonts w:ascii="Verdana" w:hAnsi="Verdana"/>
          <w:sz w:val="16"/>
          <w:szCs w:val="16"/>
          <w:lang w:val="pt-BR"/>
        </w:rPr>
        <w:t xml:space="preserve"> par. 157.</w:t>
      </w:r>
    </w:p>
  </w:footnote>
  <w:footnote w:id="29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ab/>
      </w:r>
      <w:r w:rsidRPr="00C03E78">
        <w:rPr>
          <w:rFonts w:ascii="Verdana" w:hAnsi="Verdana"/>
          <w:i/>
          <w:sz w:val="16"/>
          <w:szCs w:val="16"/>
          <w:lang w:val="pt-BR"/>
        </w:rPr>
        <w:t>Cf. Caso</w:t>
      </w:r>
      <w:r w:rsidRPr="00C03E78">
        <w:rPr>
          <w:rFonts w:ascii="Verdana" w:hAnsi="Verdana"/>
          <w:sz w:val="16"/>
          <w:szCs w:val="16"/>
          <w:lang w:val="pt-BR"/>
        </w:rPr>
        <w:t xml:space="preserve"> do Massacre de Pueblo Bello</w:t>
      </w:r>
      <w:r w:rsidRPr="00C03E78">
        <w:rPr>
          <w:rFonts w:ascii="Verdana" w:hAnsi="Verdana"/>
          <w:i/>
          <w:sz w:val="16"/>
          <w:szCs w:val="16"/>
          <w:lang w:val="pt-BR"/>
        </w:rPr>
        <w:t xml:space="preserve"> Vs. Colômbia</w:t>
      </w:r>
      <w:r w:rsidRPr="00C03E78">
        <w:rPr>
          <w:rFonts w:ascii="Verdana" w:hAnsi="Verdana"/>
          <w:sz w:val="16"/>
          <w:szCs w:val="16"/>
          <w:lang w:val="pt-BR"/>
        </w:rPr>
        <w:t>, nota 80</w:t>
      </w:r>
      <w:r w:rsidRPr="00C03E78">
        <w:rPr>
          <w:rFonts w:ascii="Verdana" w:hAnsi="Verdana"/>
          <w:i/>
          <w:sz w:val="16"/>
          <w:szCs w:val="16"/>
          <w:lang w:val="pt-BR"/>
        </w:rPr>
        <w:t xml:space="preserve"> supra,</w:t>
      </w:r>
      <w:r w:rsidRPr="00C03E78">
        <w:rPr>
          <w:rFonts w:ascii="Verdana" w:hAnsi="Verdana"/>
          <w:sz w:val="16"/>
          <w:szCs w:val="16"/>
          <w:lang w:val="pt-BR"/>
        </w:rPr>
        <w:t xml:space="preserve"> par. 145; </w:t>
      </w:r>
      <w:r w:rsidRPr="00C03E78">
        <w:rPr>
          <w:rFonts w:ascii="Verdana" w:hAnsi="Verdana"/>
          <w:i/>
          <w:sz w:val="16"/>
          <w:szCs w:val="16"/>
          <w:lang w:val="pt-BR"/>
        </w:rPr>
        <w:t>Caso Heliodoro Portugal Vs. Panamá</w:t>
      </w:r>
      <w:r w:rsidRPr="00C03E78">
        <w:rPr>
          <w:rFonts w:ascii="Verdana" w:hAnsi="Verdana"/>
          <w:sz w:val="16"/>
          <w:szCs w:val="16"/>
          <w:lang w:val="pt-BR"/>
        </w:rPr>
        <w:t>, nota 27</w:t>
      </w:r>
      <w:r w:rsidRPr="00C03E78">
        <w:rPr>
          <w:rFonts w:ascii="Verdana" w:hAnsi="Verdana"/>
          <w:i/>
          <w:sz w:val="16"/>
          <w:szCs w:val="16"/>
          <w:lang w:val="pt-BR"/>
        </w:rPr>
        <w:t xml:space="preserve"> supra,</w:t>
      </w:r>
      <w:r w:rsidRPr="00C03E78">
        <w:rPr>
          <w:rFonts w:ascii="Verdana" w:hAnsi="Verdana"/>
          <w:sz w:val="16"/>
          <w:szCs w:val="16"/>
          <w:lang w:val="pt-BR"/>
        </w:rPr>
        <w:t xml:space="preserve"> par. 115; e </w:t>
      </w:r>
      <w:r w:rsidRPr="00C03E78">
        <w:rPr>
          <w:rFonts w:ascii="Verdana" w:hAnsi="Verdana"/>
          <w:i/>
          <w:sz w:val="16"/>
          <w:szCs w:val="16"/>
          <w:lang w:val="pt-BR"/>
        </w:rPr>
        <w:t>Caso La Cantuta Vs. Peru</w:t>
      </w:r>
      <w:r w:rsidRPr="00C03E78">
        <w:rPr>
          <w:rFonts w:ascii="Verdana" w:hAnsi="Verdana"/>
          <w:sz w:val="16"/>
          <w:szCs w:val="16"/>
          <w:lang w:val="pt-BR"/>
        </w:rPr>
        <w:t>, nota 84</w:t>
      </w:r>
      <w:r w:rsidRPr="00C03E78">
        <w:rPr>
          <w:rFonts w:ascii="Verdana" w:hAnsi="Verdana"/>
          <w:i/>
          <w:sz w:val="16"/>
          <w:szCs w:val="16"/>
          <w:lang w:val="pt-BR"/>
        </w:rPr>
        <w:t xml:space="preserve"> supra,</w:t>
      </w:r>
      <w:r w:rsidRPr="00C03E78">
        <w:rPr>
          <w:rFonts w:ascii="Verdana" w:hAnsi="Verdana"/>
          <w:sz w:val="16"/>
          <w:szCs w:val="16"/>
          <w:lang w:val="pt-BR"/>
        </w:rPr>
        <w:t xml:space="preserve"> párr 110. </w:t>
      </w:r>
    </w:p>
  </w:footnote>
  <w:footnote w:id="297">
    <w:p w:rsidR="00D5581E" w:rsidRPr="00C03E78" w:rsidRDefault="00D5581E" w:rsidP="002D64B9">
      <w:pPr>
        <w:pStyle w:val="Textonotapie"/>
        <w:spacing w:after="120"/>
        <w:jc w:val="both"/>
        <w:rPr>
          <w:rFonts w:ascii="Verdana" w:hAnsi="Verdana"/>
          <w:i/>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Goiburú e outros Vs. Paraguai</w:t>
      </w:r>
      <w:r w:rsidRPr="00C03E78">
        <w:rPr>
          <w:rFonts w:ascii="Verdana" w:hAnsi="Verdana"/>
          <w:sz w:val="16"/>
          <w:szCs w:val="16"/>
          <w:lang w:val="pt-BR"/>
        </w:rPr>
        <w:t>, nota 53</w:t>
      </w:r>
      <w:r w:rsidRPr="00C03E78">
        <w:rPr>
          <w:rFonts w:ascii="Verdana" w:hAnsi="Verdana"/>
          <w:i/>
          <w:sz w:val="16"/>
          <w:szCs w:val="16"/>
          <w:lang w:val="pt-BR"/>
        </w:rPr>
        <w:t xml:space="preserve"> supra,</w:t>
      </w:r>
      <w:r w:rsidRPr="00C03E78">
        <w:rPr>
          <w:rFonts w:ascii="Verdana" w:hAnsi="Verdana"/>
          <w:sz w:val="16"/>
          <w:szCs w:val="16"/>
          <w:lang w:val="pt-BR"/>
        </w:rPr>
        <w:t xml:space="preserve"> par. 88.</w:t>
      </w:r>
    </w:p>
  </w:footnote>
  <w:footnote w:id="29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ab/>
      </w:r>
      <w:r w:rsidRPr="00C03E78">
        <w:rPr>
          <w:rFonts w:ascii="Verdana" w:hAnsi="Verdana"/>
          <w:i/>
          <w:sz w:val="16"/>
          <w:szCs w:val="16"/>
          <w:lang w:val="pt-BR"/>
        </w:rPr>
        <w:t xml:space="preserve">Cf. Caso Velásquez Rodríguez, </w:t>
      </w:r>
      <w:r w:rsidRPr="00C03E78">
        <w:rPr>
          <w:rFonts w:ascii="Verdana" w:hAnsi="Verdana"/>
          <w:sz w:val="16"/>
          <w:szCs w:val="16"/>
          <w:lang w:val="pt-BR"/>
        </w:rPr>
        <w:t>nota 38</w:t>
      </w:r>
      <w:r w:rsidRPr="00C03E78">
        <w:rPr>
          <w:rFonts w:ascii="Verdana" w:hAnsi="Verdana"/>
          <w:i/>
          <w:sz w:val="16"/>
          <w:szCs w:val="16"/>
          <w:lang w:val="pt-BR"/>
        </w:rPr>
        <w:t xml:space="preserve"> supra,</w:t>
      </w:r>
      <w:r w:rsidRPr="00C03E78">
        <w:rPr>
          <w:rFonts w:ascii="Verdana" w:hAnsi="Verdana"/>
          <w:sz w:val="16"/>
          <w:szCs w:val="16"/>
          <w:lang w:val="pt-BR"/>
        </w:rPr>
        <w:t xml:space="preserve"> párrs 166 e 176; </w:t>
      </w:r>
      <w:r w:rsidRPr="00C03E78">
        <w:rPr>
          <w:rFonts w:ascii="Verdana" w:hAnsi="Verdana" w:cs="Arial"/>
          <w:i/>
          <w:color w:val="000000"/>
          <w:sz w:val="16"/>
          <w:szCs w:val="16"/>
          <w:lang w:val="pt-BR"/>
        </w:rPr>
        <w:t>Caso Godínez Cruz</w:t>
      </w:r>
      <w:r w:rsidRPr="00C03E78">
        <w:rPr>
          <w:rFonts w:ascii="Verdana" w:hAnsi="Verdana" w:cs="Arial"/>
          <w:color w:val="000000"/>
          <w:sz w:val="16"/>
          <w:szCs w:val="16"/>
          <w:lang w:val="pt-BR"/>
        </w:rPr>
        <w:t>, nota 107</w:t>
      </w:r>
      <w:r w:rsidRPr="00C03E78">
        <w:rPr>
          <w:rFonts w:ascii="Verdana" w:hAnsi="Verdana" w:cs="Arial"/>
          <w:i/>
          <w:color w:val="000000"/>
          <w:sz w:val="16"/>
          <w:szCs w:val="16"/>
          <w:lang w:val="pt-BR"/>
        </w:rPr>
        <w:t xml:space="preserve"> supra,</w:t>
      </w:r>
      <w:r w:rsidRPr="00C03E78">
        <w:rPr>
          <w:rFonts w:ascii="Verdana" w:hAnsi="Verdana" w:cs="Arial"/>
          <w:color w:val="000000"/>
          <w:sz w:val="16"/>
          <w:szCs w:val="16"/>
          <w:lang w:val="pt-BR"/>
        </w:rPr>
        <w:t xml:space="preserve"> par. 175; </w:t>
      </w:r>
      <w:r w:rsidRPr="00C03E78">
        <w:rPr>
          <w:rFonts w:ascii="Verdana" w:hAnsi="Verdana"/>
          <w:i/>
          <w:sz w:val="16"/>
          <w:szCs w:val="16"/>
          <w:lang w:val="pt-BR"/>
        </w:rPr>
        <w:t>Caso Cantoral Huamaní e García Santa Cruz Vs. Peru</w:t>
      </w:r>
      <w:r w:rsidRPr="00C03E78">
        <w:rPr>
          <w:rFonts w:ascii="Verdana" w:hAnsi="Verdana"/>
          <w:sz w:val="16"/>
          <w:szCs w:val="16"/>
          <w:lang w:val="pt-BR"/>
        </w:rPr>
        <w:t>, nota 87</w:t>
      </w:r>
      <w:r w:rsidRPr="00C03E78">
        <w:rPr>
          <w:rFonts w:ascii="Verdana" w:hAnsi="Verdana"/>
          <w:i/>
          <w:sz w:val="16"/>
          <w:szCs w:val="16"/>
          <w:lang w:val="pt-BR"/>
        </w:rPr>
        <w:t xml:space="preserve"> supra,</w:t>
      </w:r>
      <w:r w:rsidRPr="00C03E78">
        <w:rPr>
          <w:rFonts w:ascii="Verdana" w:hAnsi="Verdana"/>
          <w:sz w:val="16"/>
          <w:szCs w:val="16"/>
          <w:lang w:val="pt-BR"/>
        </w:rPr>
        <w:t xml:space="preserve"> par. 102; </w:t>
      </w:r>
      <w:r w:rsidRPr="00C03E78">
        <w:rPr>
          <w:rFonts w:ascii="Verdana" w:hAnsi="Verdana"/>
          <w:i/>
          <w:sz w:val="16"/>
          <w:szCs w:val="16"/>
          <w:lang w:val="pt-BR"/>
        </w:rPr>
        <w:t>Caso do Presídio Miguel Castro Castro Vs. Peru</w:t>
      </w:r>
      <w:r w:rsidRPr="00C03E78">
        <w:rPr>
          <w:rFonts w:ascii="Verdana" w:hAnsi="Verdana"/>
          <w:sz w:val="16"/>
          <w:szCs w:val="16"/>
          <w:lang w:val="pt-BR"/>
        </w:rPr>
        <w:t>, nota 44</w:t>
      </w:r>
      <w:r w:rsidRPr="00C03E78">
        <w:rPr>
          <w:rFonts w:ascii="Verdana" w:hAnsi="Verdana"/>
          <w:i/>
          <w:sz w:val="16"/>
          <w:szCs w:val="16"/>
          <w:lang w:val="pt-BR"/>
        </w:rPr>
        <w:t xml:space="preserve"> supra, </w:t>
      </w:r>
      <w:r w:rsidRPr="00C03E78">
        <w:rPr>
          <w:rFonts w:ascii="Verdana" w:hAnsi="Verdana"/>
          <w:sz w:val="16"/>
          <w:szCs w:val="16"/>
          <w:lang w:val="pt-BR"/>
        </w:rPr>
        <w:t xml:space="preserve">par. 119; </w:t>
      </w:r>
      <w:r w:rsidRPr="00C03E78">
        <w:rPr>
          <w:rFonts w:ascii="Verdana" w:hAnsi="Verdana"/>
          <w:i/>
          <w:sz w:val="16"/>
          <w:szCs w:val="16"/>
          <w:lang w:val="pt-BR"/>
        </w:rPr>
        <w:t>Caso Ximenes Lopes Vs. Brasil. Mérito, Reparações e Custas</w:t>
      </w:r>
      <w:r w:rsidRPr="00C03E78">
        <w:rPr>
          <w:rFonts w:ascii="Verdana" w:hAnsi="Verdana"/>
          <w:sz w:val="16"/>
          <w:szCs w:val="16"/>
          <w:lang w:val="pt-BR"/>
        </w:rPr>
        <w:t xml:space="preserve">. Sentença de </w:t>
      </w:r>
      <w:proofErr w:type="gramStart"/>
      <w:r w:rsidRPr="00C03E78">
        <w:rPr>
          <w:rFonts w:ascii="Verdana" w:hAnsi="Verdana"/>
          <w:sz w:val="16"/>
          <w:szCs w:val="16"/>
          <w:lang w:val="pt-BR"/>
        </w:rPr>
        <w:t>4</w:t>
      </w:r>
      <w:proofErr w:type="gramEnd"/>
      <w:r w:rsidRPr="00C03E78">
        <w:rPr>
          <w:rFonts w:ascii="Verdana" w:hAnsi="Verdana"/>
          <w:sz w:val="16"/>
          <w:szCs w:val="16"/>
          <w:lang w:val="pt-BR"/>
        </w:rPr>
        <w:t xml:space="preserve"> de julho de 2006. Série C Nº 149,</w:t>
      </w:r>
      <w:r w:rsidRPr="00C03E78">
        <w:rPr>
          <w:rFonts w:ascii="Verdana" w:hAnsi="Verdana"/>
          <w:i/>
          <w:sz w:val="16"/>
          <w:szCs w:val="16"/>
          <w:lang w:val="pt-BR"/>
        </w:rPr>
        <w:t xml:space="preserve"> </w:t>
      </w:r>
      <w:r w:rsidRPr="00C03E78">
        <w:rPr>
          <w:rFonts w:ascii="Verdana" w:hAnsi="Verdana"/>
          <w:sz w:val="16"/>
          <w:szCs w:val="16"/>
          <w:lang w:val="pt-BR"/>
        </w:rPr>
        <w:t xml:space="preserve">par. 147; </w:t>
      </w:r>
      <w:r w:rsidRPr="00C03E78">
        <w:rPr>
          <w:rFonts w:ascii="Verdana" w:hAnsi="Verdana"/>
          <w:i/>
          <w:sz w:val="16"/>
          <w:szCs w:val="16"/>
          <w:lang w:val="pt-BR"/>
        </w:rPr>
        <w:t>Caso dos Massacres de Ituango</w:t>
      </w:r>
      <w:r w:rsidRPr="00C03E78">
        <w:rPr>
          <w:rFonts w:ascii="Verdana" w:hAnsi="Verdana"/>
          <w:sz w:val="16"/>
          <w:szCs w:val="16"/>
          <w:lang w:val="pt-BR"/>
        </w:rPr>
        <w:t>, nota 31</w:t>
      </w:r>
      <w:r w:rsidRPr="00C03E78">
        <w:rPr>
          <w:rFonts w:ascii="Verdana" w:hAnsi="Verdana"/>
          <w:i/>
          <w:sz w:val="16"/>
          <w:szCs w:val="16"/>
          <w:lang w:val="pt-BR"/>
        </w:rPr>
        <w:t xml:space="preserve"> supra,</w:t>
      </w:r>
      <w:r w:rsidRPr="00C03E78">
        <w:rPr>
          <w:rFonts w:ascii="Verdana" w:hAnsi="Verdana"/>
          <w:sz w:val="16"/>
          <w:szCs w:val="16"/>
          <w:lang w:val="pt-BR"/>
        </w:rPr>
        <w:t xml:space="preserve"> par. </w:t>
      </w:r>
      <w:proofErr w:type="gramStart"/>
      <w:r w:rsidRPr="00C03E78">
        <w:rPr>
          <w:rFonts w:ascii="Verdana" w:hAnsi="Verdana"/>
          <w:sz w:val="16"/>
          <w:szCs w:val="16"/>
          <w:lang w:val="pt-BR"/>
        </w:rPr>
        <w:t>297</w:t>
      </w:r>
      <w:proofErr w:type="gramEnd"/>
    </w:p>
  </w:footnote>
  <w:footnote w:id="299">
    <w:p w:rsidR="00D5581E" w:rsidRPr="00C03E78" w:rsidRDefault="00D5581E" w:rsidP="002D64B9">
      <w:pPr>
        <w:pStyle w:val="Textonotapie"/>
        <w:spacing w:after="120"/>
        <w:jc w:val="both"/>
        <w:rPr>
          <w:rFonts w:ascii="Verdana" w:hAnsi="Verdana"/>
          <w:sz w:val="16"/>
          <w:szCs w:val="16"/>
          <w:lang w:val="es-A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Caso García Prieto e outros Vs. </w:t>
      </w:r>
      <w:r w:rsidRPr="00C03E78">
        <w:rPr>
          <w:rFonts w:ascii="Verdana" w:hAnsi="Verdana"/>
          <w:i/>
          <w:sz w:val="16"/>
          <w:szCs w:val="16"/>
          <w:lang w:val="es-AR"/>
        </w:rPr>
        <w:t>El Salvador</w:t>
      </w:r>
      <w:r w:rsidRPr="00C03E78">
        <w:rPr>
          <w:rFonts w:ascii="Verdana" w:hAnsi="Verdana"/>
          <w:sz w:val="16"/>
          <w:szCs w:val="16"/>
          <w:lang w:val="es-AR"/>
        </w:rPr>
        <w:t>, nota 53</w:t>
      </w:r>
      <w:r w:rsidRPr="00C03E78">
        <w:rPr>
          <w:rFonts w:ascii="Verdana" w:hAnsi="Verdana"/>
          <w:i/>
          <w:sz w:val="16"/>
          <w:szCs w:val="16"/>
          <w:lang w:val="es-AR"/>
        </w:rPr>
        <w:t xml:space="preserve"> supra,</w:t>
      </w:r>
      <w:r w:rsidRPr="00C03E78">
        <w:rPr>
          <w:rFonts w:ascii="Verdana" w:hAnsi="Verdana"/>
          <w:sz w:val="16"/>
          <w:szCs w:val="16"/>
          <w:lang w:val="es-AR"/>
        </w:rPr>
        <w:t xml:space="preserve"> par. 104.</w:t>
      </w:r>
    </w:p>
  </w:footnote>
  <w:footnote w:id="30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A Expressão "Leis" no Artigo 30 da Convenção Americana sobre Direitos Humanos</w:t>
      </w:r>
      <w:r w:rsidRPr="00C03E78">
        <w:rPr>
          <w:rFonts w:ascii="Verdana" w:hAnsi="Verdana"/>
          <w:sz w:val="16"/>
          <w:szCs w:val="16"/>
          <w:lang w:val="pt-BR"/>
        </w:rPr>
        <w:t>. Parecer Consultivo OC-6/86,</w:t>
      </w:r>
      <w:r w:rsidRPr="00C03E78">
        <w:rPr>
          <w:rFonts w:ascii="Verdana" w:hAnsi="Verdana"/>
          <w:i/>
          <w:sz w:val="16"/>
          <w:szCs w:val="16"/>
          <w:lang w:val="pt-BR"/>
        </w:rPr>
        <w:t xml:space="preserve"> </w:t>
      </w:r>
      <w:r w:rsidRPr="00C03E78">
        <w:rPr>
          <w:rFonts w:ascii="Verdana" w:hAnsi="Verdana"/>
          <w:sz w:val="16"/>
          <w:szCs w:val="16"/>
          <w:lang w:val="pt-BR"/>
        </w:rPr>
        <w:t>nota 37</w:t>
      </w:r>
      <w:r w:rsidRPr="00C03E78">
        <w:rPr>
          <w:rFonts w:ascii="Verdana" w:hAnsi="Verdana"/>
          <w:i/>
          <w:sz w:val="16"/>
          <w:szCs w:val="16"/>
          <w:lang w:val="pt-BR"/>
        </w:rPr>
        <w:t xml:space="preserve"> supra,</w:t>
      </w:r>
      <w:r w:rsidRPr="00C03E78">
        <w:rPr>
          <w:rFonts w:ascii="Verdana" w:hAnsi="Verdana"/>
          <w:sz w:val="16"/>
          <w:szCs w:val="16"/>
          <w:lang w:val="pt-BR"/>
        </w:rPr>
        <w:t xml:space="preserve"> par. 32.</w:t>
      </w:r>
    </w:p>
  </w:footnote>
  <w:footnote w:id="30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Velásquez Rodríguez Vs. Honduras</w:t>
      </w:r>
      <w:r w:rsidRPr="00C03E78">
        <w:rPr>
          <w:rFonts w:ascii="Verdana" w:hAnsi="Verdana"/>
          <w:sz w:val="16"/>
          <w:szCs w:val="16"/>
          <w:lang w:val="pt-BR"/>
        </w:rPr>
        <w:t xml:space="preserve">. </w:t>
      </w:r>
      <w:r w:rsidRPr="00C03E78">
        <w:rPr>
          <w:rFonts w:ascii="Verdana" w:hAnsi="Verdana"/>
          <w:i/>
          <w:sz w:val="16"/>
          <w:szCs w:val="16"/>
          <w:lang w:val="pt-BR"/>
        </w:rPr>
        <w:t xml:space="preserve">Mérito, </w:t>
      </w:r>
      <w:proofErr w:type="gramStart"/>
      <w:r w:rsidRPr="00C03E78">
        <w:rPr>
          <w:rFonts w:ascii="Verdana" w:hAnsi="Verdana"/>
          <w:sz w:val="16"/>
          <w:szCs w:val="16"/>
          <w:lang w:val="pt-BR"/>
        </w:rPr>
        <w:t>supra nota</w:t>
      </w:r>
      <w:proofErr w:type="gramEnd"/>
      <w:r w:rsidRPr="00C03E78">
        <w:rPr>
          <w:rFonts w:ascii="Verdana" w:hAnsi="Verdana"/>
          <w:sz w:val="16"/>
          <w:szCs w:val="16"/>
          <w:lang w:val="pt-BR"/>
        </w:rPr>
        <w:t xml:space="preserve"> 38.</w:t>
      </w:r>
      <w:r>
        <w:rPr>
          <w:rFonts w:ascii="Verdana" w:hAnsi="Verdana"/>
          <w:sz w:val="16"/>
          <w:szCs w:val="16"/>
          <w:lang w:val="pt-BR"/>
        </w:rPr>
        <w:t xml:space="preserve"> </w:t>
      </w:r>
      <w:proofErr w:type="gramStart"/>
      <w:r w:rsidRPr="00C03E78">
        <w:rPr>
          <w:rFonts w:ascii="Verdana" w:hAnsi="Verdana"/>
          <w:sz w:val="16"/>
          <w:szCs w:val="16"/>
          <w:lang w:val="pt-BR"/>
        </w:rPr>
        <w:t>par.</w:t>
      </w:r>
      <w:proofErr w:type="gramEnd"/>
      <w:r w:rsidRPr="00C03E78">
        <w:rPr>
          <w:rFonts w:ascii="Verdana" w:hAnsi="Verdana"/>
          <w:sz w:val="16"/>
          <w:szCs w:val="16"/>
          <w:lang w:val="pt-BR"/>
        </w:rPr>
        <w:t xml:space="preserve"> 64.</w:t>
      </w:r>
    </w:p>
  </w:footnote>
  <w:footnote w:id="30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Style w:val="Refdenotaalpie"/>
          <w:rFonts w:ascii="Verdana" w:hAnsi="Verdana"/>
          <w:sz w:val="16"/>
          <w:szCs w:val="16"/>
          <w:lang w:val="pt-BR"/>
        </w:rPr>
        <w:t xml:space="preserve"> </w:t>
      </w:r>
      <w:r w:rsidRPr="00C03E78">
        <w:rPr>
          <w:rFonts w:ascii="Verdana" w:hAnsi="Verdana"/>
          <w:sz w:val="16"/>
          <w:szCs w:val="16"/>
          <w:lang w:val="pt-BR"/>
        </w:rPr>
        <w:tab/>
        <w:t xml:space="preserve">A Corte considerou que as infrações ao artigo 13 da Convenção podem se apresentar sob </w:t>
      </w:r>
      <w:proofErr w:type="gramStart"/>
      <w:r w:rsidRPr="00C03E78">
        <w:rPr>
          <w:rFonts w:ascii="Verdana" w:hAnsi="Verdana"/>
          <w:sz w:val="16"/>
          <w:szCs w:val="16"/>
          <w:lang w:val="pt-BR"/>
        </w:rPr>
        <w:t>diferentes hipótese</w:t>
      </w:r>
      <w:proofErr w:type="gramEnd"/>
      <w:r w:rsidRPr="00C03E78">
        <w:rPr>
          <w:rFonts w:ascii="Verdana" w:hAnsi="Verdana"/>
          <w:sz w:val="16"/>
          <w:szCs w:val="16"/>
          <w:lang w:val="pt-BR"/>
        </w:rPr>
        <w:t xml:space="preserve">, segundo conduzam à supressão da liberdade de expressão ou apenas impliquem restringi-la além do que seja legitimamente permitido. </w:t>
      </w:r>
      <w:r w:rsidRPr="00C03E78">
        <w:rPr>
          <w:rFonts w:ascii="Verdana" w:hAnsi="Verdana"/>
          <w:i/>
          <w:sz w:val="16"/>
          <w:szCs w:val="16"/>
          <w:lang w:val="pt-BR"/>
        </w:rPr>
        <w:t>Cf. O Registro Profissional Obrigatório de Jornalistas</w:t>
      </w:r>
      <w:r w:rsidRPr="00C03E78">
        <w:rPr>
          <w:rFonts w:ascii="Verdana" w:hAnsi="Verdana"/>
          <w:sz w:val="16"/>
          <w:szCs w:val="16"/>
          <w:lang w:val="pt-BR"/>
        </w:rPr>
        <w:t xml:space="preserve"> </w:t>
      </w:r>
      <w:r w:rsidRPr="00C03E78">
        <w:rPr>
          <w:rFonts w:ascii="Verdana" w:hAnsi="Verdana"/>
          <w:i/>
          <w:sz w:val="16"/>
          <w:szCs w:val="16"/>
          <w:lang w:val="pt-BR"/>
        </w:rPr>
        <w:t xml:space="preserve">(arts. </w:t>
      </w:r>
      <w:proofErr w:type="gramStart"/>
      <w:r w:rsidRPr="00C03E78">
        <w:rPr>
          <w:rFonts w:ascii="Verdana" w:hAnsi="Verdana"/>
          <w:i/>
          <w:sz w:val="16"/>
          <w:szCs w:val="16"/>
          <w:lang w:val="pt-BR"/>
        </w:rPr>
        <w:t>13 e 29 Convenção</w:t>
      </w:r>
      <w:proofErr w:type="gramEnd"/>
      <w:r w:rsidRPr="00C03E78">
        <w:rPr>
          <w:rFonts w:ascii="Verdana" w:hAnsi="Verdana"/>
          <w:i/>
          <w:sz w:val="16"/>
          <w:szCs w:val="16"/>
          <w:lang w:val="pt-BR"/>
        </w:rPr>
        <w:t xml:space="preserve"> Americana sobre Direitos Humanos</w:t>
      </w:r>
      <w:r w:rsidRPr="00676342">
        <w:rPr>
          <w:rFonts w:ascii="Verdana" w:hAnsi="Verdana"/>
          <w:sz w:val="16"/>
          <w:szCs w:val="16"/>
          <w:lang w:val="pt-BR"/>
        </w:rPr>
        <w:t>)</w:t>
      </w:r>
      <w:r w:rsidRPr="00C03E78">
        <w:rPr>
          <w:rFonts w:ascii="Verdana" w:hAnsi="Verdana"/>
          <w:sz w:val="16"/>
          <w:szCs w:val="16"/>
          <w:lang w:val="pt-BR"/>
        </w:rPr>
        <w:t>. Parecer Consultivo OC-5/85, 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pars. 53 e 54; e </w:t>
      </w:r>
      <w:r w:rsidRPr="00C03E78">
        <w:rPr>
          <w:rFonts w:ascii="Verdana" w:hAnsi="Verdana"/>
          <w:i/>
          <w:sz w:val="16"/>
          <w:szCs w:val="16"/>
          <w:lang w:val="pt-BR"/>
        </w:rPr>
        <w:t>Caso Ricardo Canese Vs. Paraguai</w:t>
      </w:r>
      <w:r w:rsidRPr="00C03E78">
        <w:rPr>
          <w:rFonts w:ascii="Verdana" w:hAnsi="Verdana"/>
          <w:sz w:val="16"/>
          <w:szCs w:val="16"/>
          <w:lang w:val="pt-BR"/>
        </w:rPr>
        <w:t>,</w:t>
      </w:r>
      <w:r w:rsidRPr="00C03E78">
        <w:rPr>
          <w:rFonts w:ascii="Verdana" w:hAnsi="Verdana"/>
          <w:i/>
          <w:sz w:val="16"/>
          <w:szCs w:val="16"/>
          <w:lang w:val="pt-BR"/>
        </w:rPr>
        <w:t xml:space="preserve"> </w:t>
      </w:r>
      <w:r w:rsidRPr="00C03E78">
        <w:rPr>
          <w:rFonts w:ascii="Verdana" w:hAnsi="Verdana"/>
          <w:sz w:val="16"/>
          <w:szCs w:val="16"/>
          <w:lang w:val="pt-BR"/>
        </w:rPr>
        <w:t>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77.</w:t>
      </w:r>
    </w:p>
  </w:footnote>
  <w:footnote w:id="30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Caso Kimel Vs. Argentina, </w:t>
      </w:r>
      <w:r w:rsidRPr="00C03E78">
        <w:rPr>
          <w:rFonts w:ascii="Verdana" w:hAnsi="Verdana"/>
          <w:sz w:val="16"/>
          <w:szCs w:val="16"/>
          <w:lang w:val="pt-BR"/>
        </w:rPr>
        <w:t>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77.</w:t>
      </w:r>
    </w:p>
  </w:footnote>
  <w:footnote w:id="304">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t>A saber: 1</w:t>
      </w:r>
      <w:r w:rsidRPr="00676342">
        <w:rPr>
          <w:sz w:val="16"/>
          <w:szCs w:val="16"/>
          <w:lang w:val="pt-BR"/>
        </w:rPr>
        <w:t>)</w:t>
      </w:r>
      <w:r w:rsidRPr="00C03E78">
        <w:rPr>
          <w:sz w:val="16"/>
          <w:szCs w:val="16"/>
          <w:lang w:val="pt-BR"/>
        </w:rPr>
        <w:t xml:space="preserve"> investigação sobre a denúncia interposta em 31 de janeiro de 2002 pelo senhor Eduardo Sapene Granier, a respeito de dois fatos de suposta ameaças e violência contra repórteres que trabalham para a RCTV; </w:t>
      </w:r>
      <w:r w:rsidR="004D0DFE">
        <w:rPr>
          <w:sz w:val="16"/>
          <w:szCs w:val="16"/>
          <w:lang w:val="pt-BR"/>
        </w:rPr>
        <w:t>Além disso,</w:t>
      </w:r>
      <w:r w:rsidRPr="00C03E78">
        <w:rPr>
          <w:sz w:val="16"/>
          <w:szCs w:val="16"/>
          <w:lang w:val="pt-BR"/>
        </w:rPr>
        <w:t xml:space="preserve"> a Comissão afirmou que “no mesmo processo de investigação iniciado em consequência de tal denúncia, foram denunciados […] outros 16 incidentes […]”; 2</w:t>
      </w:r>
      <w:r w:rsidRPr="00676342">
        <w:rPr>
          <w:sz w:val="16"/>
          <w:szCs w:val="16"/>
          <w:lang w:val="pt-BR"/>
        </w:rPr>
        <w:t>)</w:t>
      </w:r>
      <w:r w:rsidRPr="00C03E78">
        <w:rPr>
          <w:sz w:val="16"/>
          <w:szCs w:val="16"/>
          <w:lang w:val="pt-BR"/>
        </w:rPr>
        <w:t xml:space="preserve"> investigação sobre uma denúncia apresentada em </w:t>
      </w:r>
      <w:proofErr w:type="gramStart"/>
      <w:r w:rsidRPr="00C03E78">
        <w:rPr>
          <w:sz w:val="16"/>
          <w:szCs w:val="16"/>
          <w:lang w:val="pt-BR"/>
        </w:rPr>
        <w:t>6</w:t>
      </w:r>
      <w:proofErr w:type="gramEnd"/>
      <w:r w:rsidRPr="00C03E78">
        <w:rPr>
          <w:sz w:val="16"/>
          <w:szCs w:val="16"/>
          <w:lang w:val="pt-BR"/>
        </w:rPr>
        <w:t xml:space="preserve"> de maio de 2002, pela manifestação violenta realizada na sede da RCTV em 13 de abril de 2002; 3</w:t>
      </w:r>
      <w:r w:rsidRPr="00676342">
        <w:rPr>
          <w:sz w:val="16"/>
          <w:szCs w:val="16"/>
          <w:lang w:val="pt-BR"/>
        </w:rPr>
        <w:t>)</w:t>
      </w:r>
      <w:r w:rsidRPr="00C03E78">
        <w:rPr>
          <w:sz w:val="16"/>
          <w:szCs w:val="16"/>
          <w:lang w:val="pt-BR"/>
        </w:rPr>
        <w:t xml:space="preserve"> investigação sobre uma denúncia apresentada em 12 de março de 2002 por agressões sofridas por Javier García, Isnardo Bravo e David Pérez Hansen; 4</w:t>
      </w:r>
      <w:r w:rsidRPr="00676342">
        <w:rPr>
          <w:sz w:val="16"/>
          <w:szCs w:val="16"/>
          <w:lang w:val="pt-BR"/>
        </w:rPr>
        <w:t>)</w:t>
      </w:r>
      <w:r w:rsidRPr="00C03E78">
        <w:rPr>
          <w:sz w:val="16"/>
          <w:szCs w:val="16"/>
          <w:lang w:val="pt-BR"/>
        </w:rPr>
        <w:t xml:space="preserve"> investigação sobre uma denúncia apresentada em 4 de abril de 2002 pelos fatos ocorridos em 3 de abril de 2002 em prejuízo de Isnardo Bravo, Wimer Marcano e Winston Gutiérrez;</w:t>
      </w:r>
      <w:r>
        <w:rPr>
          <w:sz w:val="16"/>
          <w:szCs w:val="16"/>
          <w:lang w:val="pt-BR"/>
        </w:rPr>
        <w:t xml:space="preserve"> </w:t>
      </w:r>
      <w:r w:rsidRPr="00C03E78">
        <w:rPr>
          <w:sz w:val="16"/>
          <w:szCs w:val="16"/>
          <w:lang w:val="pt-BR"/>
        </w:rPr>
        <w:t>5</w:t>
      </w:r>
      <w:r w:rsidRPr="00676342">
        <w:rPr>
          <w:sz w:val="16"/>
          <w:szCs w:val="16"/>
          <w:lang w:val="pt-BR"/>
        </w:rPr>
        <w:t>)</w:t>
      </w:r>
      <w:r w:rsidRPr="00C03E78">
        <w:rPr>
          <w:sz w:val="16"/>
          <w:szCs w:val="16"/>
          <w:lang w:val="pt-BR"/>
        </w:rPr>
        <w:t xml:space="preserve"> investigação sobre a denúncia apresentada em 7 de maio de 2002 pelos fatos de violência contra e Isabel Mavarez; 6</w:t>
      </w:r>
      <w:r w:rsidRPr="00676342">
        <w:rPr>
          <w:sz w:val="16"/>
          <w:szCs w:val="16"/>
          <w:lang w:val="pt-BR"/>
        </w:rPr>
        <w:t>)</w:t>
      </w:r>
      <w:r w:rsidRPr="00C03E78">
        <w:rPr>
          <w:sz w:val="16"/>
          <w:szCs w:val="16"/>
          <w:lang w:val="pt-BR"/>
        </w:rPr>
        <w:t xml:space="preserve"> investigação sobre a denúncia apresentada em 20 de agosto de 2002 pelas agressões sofridas entre os dias 13 e 15 de agosto de 2002 por Laura Castellanos, David Pérez Hansen e Argenis Uribe; 7</w:t>
      </w:r>
      <w:r w:rsidRPr="00676342">
        <w:rPr>
          <w:sz w:val="16"/>
          <w:szCs w:val="16"/>
          <w:lang w:val="pt-BR"/>
        </w:rPr>
        <w:t>)</w:t>
      </w:r>
      <w:r w:rsidRPr="00C03E78">
        <w:rPr>
          <w:sz w:val="16"/>
          <w:szCs w:val="16"/>
          <w:lang w:val="pt-BR"/>
        </w:rPr>
        <w:t xml:space="preserve"> investigação sobre uma denúncia apresentada em 21 de novembro de 2002, pelas afetações sofridas pelo senhor Armando Amaya; 8</w:t>
      </w:r>
      <w:r w:rsidRPr="00676342">
        <w:rPr>
          <w:sz w:val="16"/>
          <w:szCs w:val="16"/>
          <w:lang w:val="pt-BR"/>
        </w:rPr>
        <w:t>)</w:t>
      </w:r>
      <w:r w:rsidRPr="00C03E78">
        <w:rPr>
          <w:sz w:val="16"/>
          <w:szCs w:val="16"/>
          <w:lang w:val="pt-BR"/>
        </w:rPr>
        <w:t xml:space="preserve"> investigação sobre uma denúncia interposta em 26 de agosto de 2003 por lesões sofridas em 19 de agosto de 2003 por, entre outros, Carlos Colmenares e por agressões sofridas por Noé Pernía em 21 de agosto de 2003; 9</w:t>
      </w:r>
      <w:r w:rsidRPr="00676342">
        <w:rPr>
          <w:sz w:val="16"/>
          <w:szCs w:val="16"/>
          <w:lang w:val="pt-BR"/>
        </w:rPr>
        <w:t>)</w:t>
      </w:r>
      <w:r w:rsidRPr="00C03E78">
        <w:rPr>
          <w:sz w:val="16"/>
          <w:szCs w:val="16"/>
          <w:lang w:val="pt-BR"/>
        </w:rPr>
        <w:t xml:space="preserve"> investigação sobre os fatos ocorridos em 3 de março de 2004 contra Carlos Colmenares; 10</w:t>
      </w:r>
      <w:r w:rsidRPr="00676342">
        <w:rPr>
          <w:sz w:val="16"/>
          <w:szCs w:val="16"/>
          <w:lang w:val="pt-BR"/>
        </w:rPr>
        <w:t>)</w:t>
      </w:r>
      <w:r w:rsidRPr="00C03E78">
        <w:rPr>
          <w:sz w:val="16"/>
          <w:szCs w:val="16"/>
          <w:lang w:val="pt-BR"/>
        </w:rPr>
        <w:t xml:space="preserve"> investigação sobre os fatos ocorridos em 3 de março de 2004 contra Isnardo Bravo; 11</w:t>
      </w:r>
      <w:r w:rsidRPr="00676342">
        <w:rPr>
          <w:sz w:val="16"/>
          <w:szCs w:val="16"/>
          <w:lang w:val="pt-BR"/>
        </w:rPr>
        <w:t>)</w:t>
      </w:r>
      <w:r w:rsidRPr="00C03E78">
        <w:rPr>
          <w:sz w:val="16"/>
          <w:szCs w:val="16"/>
          <w:lang w:val="pt-BR"/>
        </w:rPr>
        <w:t xml:space="preserve"> investigação sobre os fatos ocorridos em 3 de março de 2004 contra Anahís Cruz; 12</w:t>
      </w:r>
      <w:r w:rsidRPr="00676342">
        <w:rPr>
          <w:sz w:val="16"/>
          <w:szCs w:val="16"/>
          <w:lang w:val="pt-BR"/>
        </w:rPr>
        <w:t>)</w:t>
      </w:r>
      <w:r w:rsidRPr="00C03E78">
        <w:rPr>
          <w:sz w:val="16"/>
          <w:szCs w:val="16"/>
          <w:lang w:val="pt-BR"/>
        </w:rPr>
        <w:t xml:space="preserve"> investigação sobre os fatos ocorridos em 8 de dezembro de 2002 em prejuízo de Anahís Cruz e Herbigio Henríquez; 13</w:t>
      </w:r>
      <w:r w:rsidRPr="00676342">
        <w:rPr>
          <w:sz w:val="16"/>
          <w:szCs w:val="16"/>
          <w:lang w:val="pt-BR"/>
        </w:rPr>
        <w:t>)</w:t>
      </w:r>
      <w:r w:rsidRPr="00C03E78">
        <w:rPr>
          <w:sz w:val="16"/>
          <w:szCs w:val="16"/>
          <w:lang w:val="pt-BR"/>
        </w:rPr>
        <w:t xml:space="preserve"> investigação sobre os fatos ocorridos em 15 de agosto de 2002 em prejuízo do senhor Antonio Monroy; 14</w:t>
      </w:r>
      <w:r w:rsidRPr="00676342">
        <w:rPr>
          <w:sz w:val="16"/>
          <w:szCs w:val="16"/>
          <w:lang w:val="pt-BR"/>
        </w:rPr>
        <w:t>)</w:t>
      </w:r>
      <w:r w:rsidRPr="00C03E78">
        <w:rPr>
          <w:sz w:val="16"/>
          <w:szCs w:val="16"/>
          <w:lang w:val="pt-BR"/>
        </w:rPr>
        <w:t xml:space="preserve"> uma investigação </w:t>
      </w:r>
      <w:proofErr w:type="gramStart"/>
      <w:r w:rsidRPr="00C03E78">
        <w:rPr>
          <w:sz w:val="16"/>
          <w:szCs w:val="16"/>
          <w:lang w:val="pt-BR"/>
        </w:rPr>
        <w:t>sobre</w:t>
      </w:r>
      <w:proofErr w:type="gramEnd"/>
      <w:r w:rsidRPr="00C03E78">
        <w:rPr>
          <w:sz w:val="16"/>
          <w:szCs w:val="16"/>
          <w:lang w:val="pt-BR"/>
        </w:rPr>
        <w:t xml:space="preserve"> os fatos ocorridos em 3 de junho de 2004 contra a sede da RCTV.</w:t>
      </w:r>
    </w:p>
  </w:footnote>
  <w:footnote w:id="305">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t>A saber: 1</w:t>
      </w:r>
      <w:r w:rsidRPr="00676342">
        <w:rPr>
          <w:sz w:val="16"/>
          <w:szCs w:val="16"/>
          <w:lang w:val="pt-BR"/>
        </w:rPr>
        <w:t>)</w:t>
      </w:r>
      <w:r w:rsidRPr="00C03E78">
        <w:rPr>
          <w:sz w:val="16"/>
          <w:szCs w:val="16"/>
          <w:lang w:val="pt-BR"/>
        </w:rPr>
        <w:t xml:space="preserve"> uma investigação em relação às declarações do Presidente de </w:t>
      </w:r>
      <w:proofErr w:type="gramStart"/>
      <w:r w:rsidRPr="00C03E78">
        <w:rPr>
          <w:sz w:val="16"/>
          <w:szCs w:val="16"/>
          <w:lang w:val="pt-BR"/>
        </w:rPr>
        <w:t>9</w:t>
      </w:r>
      <w:proofErr w:type="gramEnd"/>
      <w:r w:rsidRPr="00C03E78">
        <w:rPr>
          <w:sz w:val="16"/>
          <w:szCs w:val="16"/>
          <w:lang w:val="pt-BR"/>
        </w:rPr>
        <w:t xml:space="preserve"> de junho de 2002, por meio da qual em 19 de junho de 2002 solicitou ao Departamento de Delitos Comuns da Promotoria Geral da República que ordenasse “a abertura de uma investigação” ; 2</w:t>
      </w:r>
      <w:r w:rsidRPr="00676342">
        <w:rPr>
          <w:sz w:val="16"/>
          <w:szCs w:val="16"/>
          <w:lang w:val="pt-BR"/>
        </w:rPr>
        <w:t>)</w:t>
      </w:r>
      <w:r w:rsidRPr="00C03E78">
        <w:rPr>
          <w:sz w:val="16"/>
          <w:szCs w:val="16"/>
          <w:lang w:val="pt-BR"/>
        </w:rPr>
        <w:t xml:space="preserve"> outra com a denúncia interposta pelos representantes da RCTV em 27 de agosto de 2003; 3</w:t>
      </w:r>
      <w:r w:rsidRPr="00676342">
        <w:rPr>
          <w:sz w:val="16"/>
          <w:szCs w:val="16"/>
          <w:lang w:val="pt-BR"/>
        </w:rPr>
        <w:t>)</w:t>
      </w:r>
      <w:r w:rsidRPr="00C03E78">
        <w:rPr>
          <w:sz w:val="16"/>
          <w:szCs w:val="16"/>
          <w:lang w:val="pt-BR"/>
        </w:rPr>
        <w:t xml:space="preserve"> uma terceira relacionada com uma denúncia interposta em 5 de agosto de 2003; e 4</w:t>
      </w:r>
      <w:r w:rsidRPr="00676342">
        <w:rPr>
          <w:sz w:val="16"/>
          <w:szCs w:val="16"/>
          <w:lang w:val="pt-BR"/>
        </w:rPr>
        <w:t>)</w:t>
      </w:r>
      <w:r w:rsidRPr="00C03E78">
        <w:rPr>
          <w:sz w:val="16"/>
          <w:szCs w:val="16"/>
          <w:lang w:val="pt-BR"/>
        </w:rPr>
        <w:t xml:space="preserve"> uma quarta a partir de uma denúncia interposta em 15 de agosto de 2003.</w:t>
      </w:r>
    </w:p>
  </w:footnote>
  <w:footnote w:id="306">
    <w:p w:rsidR="00D5581E" w:rsidRPr="00C03E78" w:rsidRDefault="00D5581E" w:rsidP="002D64B9">
      <w:pPr>
        <w:pStyle w:val="Textonotapie"/>
        <w:spacing w:after="120"/>
        <w:jc w:val="both"/>
        <w:rPr>
          <w:rFonts w:ascii="Verdana" w:hAnsi="Verdana"/>
          <w:b/>
          <w:sz w:val="16"/>
          <w:szCs w:val="16"/>
          <w:u w:val="single"/>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denúncia apresentada em 19 de junho de 2002 perante o </w:t>
      </w:r>
      <w:r w:rsidRPr="00C03E78">
        <w:rPr>
          <w:rFonts w:ascii="Verdana" w:eastAsia="Times" w:hAnsi="Verdana"/>
          <w:sz w:val="16"/>
          <w:szCs w:val="16"/>
          <w:lang w:val="pt-BR" w:eastAsia="en-US"/>
        </w:rPr>
        <w:t>Departamento</w:t>
      </w:r>
      <w:r w:rsidRPr="00C03E78">
        <w:rPr>
          <w:rFonts w:ascii="Verdana" w:hAnsi="Verdana"/>
          <w:sz w:val="16"/>
          <w:szCs w:val="16"/>
          <w:lang w:val="pt-BR"/>
        </w:rPr>
        <w:t xml:space="preserve"> de Delitos Comuns pelo discurso de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junho de 2002 no Programa </w:t>
      </w:r>
      <w:r w:rsidRPr="00C03E78">
        <w:rPr>
          <w:rFonts w:ascii="Verdana" w:hAnsi="Verdana"/>
          <w:i/>
          <w:sz w:val="16"/>
          <w:szCs w:val="16"/>
          <w:lang w:val="pt-BR"/>
        </w:rPr>
        <w:t>Aló Presidente</w:t>
      </w:r>
      <w:r w:rsidRPr="00C03E78">
        <w:rPr>
          <w:rFonts w:ascii="Verdana" w:hAnsi="Verdana"/>
          <w:sz w:val="16"/>
          <w:szCs w:val="16"/>
          <w:lang w:val="pt-BR"/>
        </w:rPr>
        <w:t xml:space="preserve"> nº 107 (expediente de prova, tomo V, folhas 1492-1495</w:t>
      </w:r>
      <w:r w:rsidRPr="00676342">
        <w:rPr>
          <w:rFonts w:ascii="Verdana" w:hAnsi="Verdana"/>
          <w:sz w:val="16"/>
          <w:szCs w:val="16"/>
          <w:lang w:val="pt-BR"/>
        </w:rPr>
        <w:t>)</w:t>
      </w:r>
      <w:r w:rsidRPr="00C03E78">
        <w:rPr>
          <w:rFonts w:ascii="Verdana" w:hAnsi="Verdana"/>
          <w:sz w:val="16"/>
          <w:szCs w:val="16"/>
          <w:lang w:val="pt-BR"/>
        </w:rPr>
        <w:t xml:space="preserve"> e denúncia de 27 de agosto de 2003 (expediente de provas, tomo IV, folhas 922-934</w:t>
      </w:r>
      <w:r w:rsidRPr="00676342">
        <w:rPr>
          <w:rFonts w:ascii="Verdana" w:hAnsi="Verdana"/>
          <w:sz w:val="16"/>
          <w:szCs w:val="16"/>
          <w:lang w:val="pt-BR"/>
        </w:rPr>
        <w:t>)</w:t>
      </w:r>
      <w:r w:rsidRPr="00C03E78">
        <w:rPr>
          <w:rFonts w:ascii="Verdana" w:hAnsi="Verdana"/>
          <w:sz w:val="16"/>
          <w:szCs w:val="16"/>
          <w:lang w:val="pt-BR"/>
        </w:rPr>
        <w:t xml:space="preserve"> </w:t>
      </w:r>
    </w:p>
  </w:footnote>
  <w:footnote w:id="30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A respeito de três dos </w:t>
      </w:r>
      <w:proofErr w:type="gramStart"/>
      <w:r w:rsidRPr="00C03E78">
        <w:rPr>
          <w:rFonts w:ascii="Verdana" w:hAnsi="Verdana"/>
          <w:sz w:val="16"/>
          <w:szCs w:val="16"/>
          <w:lang w:val="pt-BR"/>
        </w:rPr>
        <w:t>fatos –a</w:t>
      </w:r>
      <w:proofErr w:type="gramEnd"/>
      <w:r w:rsidRPr="00C03E78">
        <w:rPr>
          <w:rFonts w:ascii="Verdana" w:hAnsi="Verdana"/>
          <w:sz w:val="16"/>
          <w:szCs w:val="16"/>
          <w:lang w:val="pt-BR"/>
        </w:rPr>
        <w:t xml:space="preserve"> saber, de 19 de abril de 2002, 4 de dezembro de 2002 e 27 de janeiro de 2003– apesar de os representantes terem manifestado que apresentaram a denúncia, não apresentaram cópia da mesma.</w:t>
      </w:r>
    </w:p>
  </w:footnote>
  <w:footnote w:id="30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Exceto o fato de 13 de abril de 2002, que foi denunciado ainda que com respeito a tudo o que aconteceu </w:t>
      </w:r>
      <w:r w:rsidR="00DF798B">
        <w:rPr>
          <w:rFonts w:ascii="Verdana" w:hAnsi="Verdana"/>
          <w:sz w:val="16"/>
          <w:szCs w:val="16"/>
          <w:lang w:val="pt-BR"/>
        </w:rPr>
        <w:t>naquele</w:t>
      </w:r>
      <w:r w:rsidRPr="00C03E78">
        <w:rPr>
          <w:rFonts w:ascii="Verdana" w:hAnsi="Verdana"/>
          <w:sz w:val="16"/>
          <w:szCs w:val="16"/>
          <w:lang w:val="pt-BR"/>
        </w:rPr>
        <w:t xml:space="preserve"> dia.</w:t>
      </w:r>
    </w:p>
  </w:footnote>
  <w:footnote w:id="30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Constituição da República Bolivariana da Venezuela, reimpressa por erro material na Gaceta Oficial nº 5453, extraordinário, de 24 de março de 2000. </w:t>
      </w:r>
    </w:p>
  </w:footnote>
  <w:footnote w:id="31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Código Orgânico Processual Penal, sancionado em 20 de janeiro de 1998, publicado na Gaceta Oficial nº 5.208, extraordinário, de 23 de janeiro de 1998, com a reforma parcial sancionada em 25 de agosto de 2000, e publicada na Gaceta Oficial nº 37.022, da mesma data, e a reforma parcial sancionada em 12 de novembro de 2001, e publicada na Gaceta Oficial nº 5.558, extraordinário, de 14 de novembro de 2001, artigo 11. </w:t>
      </w:r>
      <w:proofErr w:type="gramStart"/>
      <w:r w:rsidRPr="00C03E78">
        <w:rPr>
          <w:rFonts w:ascii="Verdana" w:hAnsi="Verdana"/>
          <w:sz w:val="16"/>
          <w:szCs w:val="16"/>
          <w:lang w:val="pt-BR"/>
        </w:rPr>
        <w:t>(expediente de prova, tomo XXVI, folha 9303.</w:t>
      </w:r>
      <w:proofErr w:type="gramEnd"/>
    </w:p>
  </w:footnote>
  <w:footnote w:id="31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Assim, a legislação venezuelana prevê como regra geral a persecução penal de ofício dos fatos puníveis qualificados como delitos de ação pública. O ordenamento processual penal venezuelano indica que o início do procedimento ordinário para os delitos de ação pública pode ocorrer de ofício pelo Ministério Público, por denúncia de qualquer pessoa ou por queixa da vítima. </w:t>
      </w:r>
      <w:r w:rsidR="003C24AE">
        <w:rPr>
          <w:rFonts w:ascii="Verdana" w:hAnsi="Verdana"/>
          <w:sz w:val="16"/>
          <w:szCs w:val="16"/>
          <w:lang w:val="pt-BR"/>
        </w:rPr>
        <w:t>Desse modo,</w:t>
      </w:r>
      <w:r w:rsidRPr="00C03E78">
        <w:rPr>
          <w:rFonts w:ascii="Verdana" w:hAnsi="Verdana"/>
          <w:sz w:val="16"/>
          <w:szCs w:val="16"/>
          <w:lang w:val="pt-BR"/>
        </w:rPr>
        <w:t xml:space="preserve"> o artigo 283 do COPP dispõe que “[o]</w:t>
      </w:r>
      <w:r w:rsidRPr="00C03E78">
        <w:rPr>
          <w:rFonts w:ascii="Verdana" w:hAnsi="Verdana"/>
          <w:sz w:val="16"/>
          <w:szCs w:val="16"/>
          <w:lang w:val="pt-BR" w:bidi="en-US"/>
        </w:rPr>
        <w:t xml:space="preserve"> Ministério Público, quando de qualquer modo tenha conhecimento sobre a perpetração de um fato punível de ação pública, disporá que se realizem as diligências dirigidas a investigar e a fazer constar seu cometimento, com todas as circunstâncias que possam influir em sua qualificação e a responsabilidade dos autores e demais partícipes, e a certeza dos objetos ativos e passivos relacionados com a perpetração”. Se a denúncia foi interposta, ou recebida </w:t>
      </w:r>
      <w:proofErr w:type="gramStart"/>
      <w:r w:rsidRPr="00C03E78">
        <w:rPr>
          <w:rFonts w:ascii="Verdana" w:hAnsi="Verdana"/>
          <w:sz w:val="16"/>
          <w:szCs w:val="16"/>
          <w:lang w:val="pt-BR" w:bidi="en-US"/>
        </w:rPr>
        <w:t>a</w:t>
      </w:r>
      <w:proofErr w:type="gramEnd"/>
      <w:r w:rsidRPr="00C03E78">
        <w:rPr>
          <w:rFonts w:ascii="Verdana" w:hAnsi="Verdana"/>
          <w:sz w:val="16"/>
          <w:szCs w:val="16"/>
          <w:lang w:val="pt-BR" w:bidi="en-US"/>
        </w:rPr>
        <w:t xml:space="preserve"> queixa, “o promotor do Ministério Público ordenará, sem perda de tempo, o início da investigação, e ordenará que se realizem todas as diligências necessárias para fazer constar as circunstâncias de que trata o artigo 283. Por meio desta ordem o Ministério Público dará início à investigação de ofício”.</w:t>
      </w:r>
      <w:r w:rsidRPr="00C03E78">
        <w:rPr>
          <w:rFonts w:ascii="Verdana" w:hAnsi="Verdana"/>
          <w:sz w:val="16"/>
          <w:szCs w:val="16"/>
          <w:lang w:val="pt-BR"/>
        </w:rPr>
        <w:t xml:space="preserve"> </w:t>
      </w:r>
      <w:r w:rsidRPr="00C03E78">
        <w:rPr>
          <w:rFonts w:ascii="Verdana" w:hAnsi="Verdana"/>
          <w:i/>
          <w:sz w:val="16"/>
          <w:szCs w:val="16"/>
          <w:lang w:val="pt-BR"/>
        </w:rPr>
        <w:t xml:space="preserve">Cf. </w:t>
      </w:r>
      <w:r w:rsidRPr="00C03E78">
        <w:rPr>
          <w:rFonts w:ascii="Verdana" w:hAnsi="Verdana"/>
          <w:sz w:val="16"/>
          <w:szCs w:val="16"/>
          <w:lang w:val="pt-BR"/>
        </w:rPr>
        <w:t>Código Orgânico Processual Penal, artigos 24, 283, 285, 292 e 300 (expediente de prova, tomo XXVI, folhas 9303 e 9318</w:t>
      </w:r>
      <w:r w:rsidRPr="00676342">
        <w:rPr>
          <w:rFonts w:ascii="Verdana" w:hAnsi="Verdana"/>
          <w:sz w:val="16"/>
          <w:szCs w:val="16"/>
          <w:lang w:val="pt-BR"/>
        </w:rPr>
        <w:t>)</w:t>
      </w:r>
      <w:r w:rsidRPr="00C03E78">
        <w:rPr>
          <w:rFonts w:ascii="Verdana" w:hAnsi="Verdana"/>
          <w:sz w:val="16"/>
          <w:szCs w:val="16"/>
          <w:lang w:val="pt-BR"/>
        </w:rPr>
        <w:t>.</w:t>
      </w:r>
    </w:p>
  </w:footnote>
  <w:footnote w:id="31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Esta segunda categoria de delitos se tramitará de acordo com as normas gerais relativas aos delitos de ação pública, ainda que a parte possa desistir da ação a qualquer momento do processo, o que extinguirá a respectiva ação penal. </w:t>
      </w:r>
      <w:r w:rsidRPr="00C03E78">
        <w:rPr>
          <w:rFonts w:ascii="Verdana" w:hAnsi="Verdana"/>
          <w:i/>
          <w:sz w:val="16"/>
          <w:szCs w:val="16"/>
          <w:lang w:val="pt-BR"/>
        </w:rPr>
        <w:t xml:space="preserve">Cf. </w:t>
      </w:r>
      <w:r w:rsidRPr="00C03E78">
        <w:rPr>
          <w:rFonts w:ascii="Verdana" w:hAnsi="Verdana"/>
          <w:sz w:val="16"/>
          <w:szCs w:val="16"/>
          <w:lang w:val="pt-BR"/>
        </w:rPr>
        <w:t>Código Orgânico Processual Penal, artigo 26 (expediente de prova, tomo XXVI, folha 26</w:t>
      </w:r>
      <w:r w:rsidRPr="00676342">
        <w:rPr>
          <w:rFonts w:ascii="Verdana" w:hAnsi="Verdana"/>
          <w:sz w:val="16"/>
          <w:szCs w:val="16"/>
          <w:lang w:val="pt-BR"/>
        </w:rPr>
        <w:t>)</w:t>
      </w:r>
      <w:r w:rsidRPr="00C03E78">
        <w:rPr>
          <w:rFonts w:ascii="Verdana" w:hAnsi="Verdana"/>
          <w:sz w:val="16"/>
          <w:szCs w:val="16"/>
          <w:lang w:val="pt-BR"/>
        </w:rPr>
        <w:t>.</w:t>
      </w:r>
    </w:p>
  </w:footnote>
  <w:footnote w:id="31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O Código Penal venezuelano especifica quais delitos são de ação ou de instância privada, cujo procedimento se regirá pelo procedimento especial estabelecido no Código Orgânico Processual Penal. Assim, certos atos ilícitos que foram qualificados pelo Estado como delitos de ação privada, como </w:t>
      </w:r>
      <w:proofErr w:type="gramStart"/>
      <w:r w:rsidRPr="00C03E78">
        <w:rPr>
          <w:rFonts w:ascii="Verdana" w:hAnsi="Verdana"/>
          <w:sz w:val="16"/>
          <w:szCs w:val="16"/>
          <w:lang w:val="pt-BR"/>
        </w:rPr>
        <w:t>por exemplo</w:t>
      </w:r>
      <w:proofErr w:type="gramEnd"/>
      <w:r w:rsidRPr="00C03E78">
        <w:rPr>
          <w:rFonts w:ascii="Verdana" w:hAnsi="Verdana"/>
          <w:sz w:val="16"/>
          <w:szCs w:val="16"/>
          <w:lang w:val="pt-BR"/>
        </w:rPr>
        <w:t xml:space="preserve"> as ameaças, difamação e injúrias, não poderão ser julgados exceto por acusação da parte prejudicada ou de seus representantes legais. Nestes casos, é necessária a acusação da vítima</w:t>
      </w:r>
      <w:r w:rsidRPr="00C03E78">
        <w:rPr>
          <w:rFonts w:ascii="Verdana" w:hAnsi="Verdana"/>
          <w:sz w:val="16"/>
          <w:szCs w:val="16"/>
          <w:lang w:val="pt-BR" w:bidi="en-US"/>
        </w:rPr>
        <w:t xml:space="preserve"> perante o tribunal competente</w:t>
      </w:r>
      <w:r w:rsidRPr="00C03E78">
        <w:rPr>
          <w:rFonts w:ascii="Verdana" w:hAnsi="Verdana"/>
          <w:sz w:val="16"/>
          <w:szCs w:val="16"/>
          <w:lang w:val="pt-BR"/>
        </w:rPr>
        <w:t>, por meio de uma queixa, para que o julgamento possa ter continuação. Não obstante isso, o tribunal interno poderá ordenar o auxilio judicial do Ministério Público</w:t>
      </w:r>
      <w:r w:rsidRPr="00C03E78">
        <w:rPr>
          <w:rFonts w:ascii="Verdana" w:hAnsi="Verdana"/>
          <w:sz w:val="16"/>
          <w:szCs w:val="16"/>
          <w:lang w:val="pt-BR" w:bidi="en-US"/>
        </w:rPr>
        <w:t xml:space="preserve"> para levar a cabo uma investigação preliminar se o denunciante solicita em sua queixa as diligências dirigidas para identificar o denunciado, determinar seu domicílio ou residência, para provar o fato punível ou para coletar elementos de convicção. </w:t>
      </w:r>
      <w:r w:rsidRPr="00C03E78">
        <w:rPr>
          <w:rFonts w:ascii="Verdana" w:hAnsi="Verdana"/>
          <w:i/>
          <w:sz w:val="16"/>
          <w:szCs w:val="16"/>
          <w:lang w:val="pt-BR" w:bidi="en-US"/>
        </w:rPr>
        <w:t xml:space="preserve">Cf. </w:t>
      </w:r>
      <w:r w:rsidRPr="00C03E78">
        <w:rPr>
          <w:rFonts w:ascii="Verdana" w:hAnsi="Verdana"/>
          <w:sz w:val="16"/>
          <w:szCs w:val="16"/>
          <w:lang w:val="pt-BR"/>
        </w:rPr>
        <w:t xml:space="preserve">Código Penal, publicado na </w:t>
      </w:r>
      <w:r w:rsidRPr="00C03E78">
        <w:rPr>
          <w:rFonts w:ascii="Verdana" w:hAnsi="Verdana"/>
          <w:sz w:val="16"/>
          <w:szCs w:val="16"/>
          <w:lang w:val="pt-BR" w:bidi="en-US"/>
        </w:rPr>
        <w:t xml:space="preserve">Gaceta Oficial No 5.494, extraordinário, de 20 de outubro de 2000, reformado pela Lei de Reforma Parcial do Código Penal de </w:t>
      </w:r>
      <w:proofErr w:type="gramStart"/>
      <w:r w:rsidRPr="00C03E78">
        <w:rPr>
          <w:rFonts w:ascii="Verdana" w:hAnsi="Verdana"/>
          <w:sz w:val="16"/>
          <w:szCs w:val="16"/>
          <w:lang w:val="pt-BR" w:bidi="en-US"/>
        </w:rPr>
        <w:t>3</w:t>
      </w:r>
      <w:proofErr w:type="gramEnd"/>
      <w:r w:rsidRPr="00C03E78">
        <w:rPr>
          <w:rFonts w:ascii="Verdana" w:hAnsi="Verdana"/>
          <w:sz w:val="16"/>
          <w:szCs w:val="16"/>
          <w:lang w:val="pt-BR" w:bidi="en-US"/>
        </w:rPr>
        <w:t xml:space="preserve"> de março de 2005, publicado na Gaceta Oficial nº 5.768, extraordinário, de 13 de abril de 2005,</w:t>
      </w:r>
      <w:r w:rsidRPr="00C03E78">
        <w:rPr>
          <w:rFonts w:ascii="Verdana" w:hAnsi="Verdana"/>
          <w:sz w:val="16"/>
          <w:szCs w:val="16"/>
          <w:lang w:val="pt-BR"/>
        </w:rPr>
        <w:t xml:space="preserve"> artigos 175 </w:t>
      </w:r>
      <w:r w:rsidRPr="00C03E78">
        <w:rPr>
          <w:rFonts w:ascii="Verdana" w:hAnsi="Verdana"/>
          <w:i/>
          <w:sz w:val="16"/>
          <w:szCs w:val="16"/>
          <w:lang w:val="pt-BR"/>
        </w:rPr>
        <w:t>in fine</w:t>
      </w:r>
      <w:r w:rsidRPr="00C03E78">
        <w:rPr>
          <w:rFonts w:ascii="Verdana" w:hAnsi="Verdana"/>
          <w:sz w:val="16"/>
          <w:szCs w:val="16"/>
          <w:lang w:val="pt-BR"/>
        </w:rPr>
        <w:t xml:space="preserve"> e 449 e Código Orgânico Processual Penal, nota 310</w:t>
      </w:r>
      <w:r w:rsidRPr="00C03E78">
        <w:rPr>
          <w:rFonts w:ascii="Verdana" w:hAnsi="Verdana"/>
          <w:i/>
          <w:sz w:val="16"/>
          <w:szCs w:val="16"/>
          <w:lang w:val="pt-BR"/>
        </w:rPr>
        <w:t xml:space="preserve"> supra,</w:t>
      </w:r>
      <w:r w:rsidRPr="00C03E78">
        <w:rPr>
          <w:rFonts w:ascii="Verdana" w:hAnsi="Verdana"/>
          <w:sz w:val="16"/>
          <w:szCs w:val="16"/>
          <w:lang w:val="pt-BR"/>
        </w:rPr>
        <w:t xml:space="preserve"> artigos 25, 400 e 402.</w:t>
      </w:r>
    </w:p>
  </w:footnote>
  <w:footnote w:id="31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Código Orgânico Processual Penal, nota 310</w:t>
      </w:r>
      <w:r w:rsidRPr="00C03E78">
        <w:rPr>
          <w:rFonts w:ascii="Verdana" w:hAnsi="Verdana"/>
          <w:i/>
          <w:sz w:val="16"/>
          <w:szCs w:val="16"/>
          <w:lang w:val="pt-BR"/>
        </w:rPr>
        <w:t xml:space="preserve"> supra,</w:t>
      </w:r>
      <w:r w:rsidRPr="00C03E78">
        <w:rPr>
          <w:rFonts w:ascii="Verdana" w:hAnsi="Verdana"/>
          <w:sz w:val="16"/>
          <w:szCs w:val="16"/>
          <w:lang w:val="pt-BR"/>
        </w:rPr>
        <w:t xml:space="preserve"> artigos 24, 25 e 26 (expediente de prova, tomo XXVI, folha 9303 e 9304</w:t>
      </w:r>
      <w:proofErr w:type="gramStart"/>
      <w:r w:rsidRPr="00676342">
        <w:rPr>
          <w:rFonts w:ascii="Verdana" w:hAnsi="Verdana"/>
          <w:sz w:val="16"/>
          <w:szCs w:val="16"/>
          <w:lang w:val="pt-BR"/>
        </w:rPr>
        <w:t>)</w:t>
      </w:r>
      <w:proofErr w:type="gramEnd"/>
      <w:r w:rsidRPr="00C03E78">
        <w:rPr>
          <w:rFonts w:ascii="Verdana" w:hAnsi="Verdana"/>
          <w:sz w:val="16"/>
          <w:szCs w:val="16"/>
          <w:lang w:val="pt-BR"/>
        </w:rPr>
        <w:t xml:space="preserve"> </w:t>
      </w:r>
    </w:p>
  </w:footnote>
  <w:footnote w:id="315">
    <w:p w:rsidR="00D5581E" w:rsidRPr="00C03E78" w:rsidRDefault="00D5581E" w:rsidP="002D64B9">
      <w:pPr>
        <w:pStyle w:val="Encabezado"/>
        <w:tabs>
          <w:tab w:val="clear" w:pos="4320"/>
          <w:tab w:val="center" w:pos="720"/>
        </w:tabs>
        <w:spacing w:after="120"/>
        <w:rPr>
          <w:sz w:val="16"/>
          <w:szCs w:val="16"/>
          <w:lang w:val="pt-BR"/>
        </w:rPr>
      </w:pPr>
      <w:r w:rsidRPr="00C03E78">
        <w:rPr>
          <w:rStyle w:val="Refdenotaalpie"/>
          <w:sz w:val="16"/>
          <w:szCs w:val="16"/>
          <w:lang w:val="pt-BR"/>
        </w:rPr>
        <w:footnoteRef/>
      </w:r>
      <w:r w:rsidRPr="00C03E78">
        <w:rPr>
          <w:sz w:val="16"/>
          <w:szCs w:val="16"/>
          <w:lang w:val="pt-BR"/>
        </w:rPr>
        <w:tab/>
      </w:r>
      <w:r w:rsidRPr="00C03E78">
        <w:rPr>
          <w:rFonts w:eastAsia="Times New Roman"/>
          <w:sz w:val="16"/>
          <w:szCs w:val="16"/>
          <w:lang w:val="pt-BR" w:eastAsia="es-ES"/>
        </w:rPr>
        <w:tab/>
        <w:t>Assim, a mencionada norma estabelece que “[o] Ministério Público</w:t>
      </w:r>
      <w:r w:rsidRPr="00C03E78">
        <w:rPr>
          <w:sz w:val="16"/>
          <w:szCs w:val="16"/>
          <w:lang w:val="pt-BR"/>
        </w:rPr>
        <w:t xml:space="preserve">, dentro dos quinze dias seguintes à recepção da denúncia ou queixa, solicitará ao Juiz de Controle, por meio de escrito motivado, sua improcedência, quando o fato não revista caráter penal ou cuja ação está evidentemente prescrita, ou exista um obstáculo legal para o desenvolvimento do processo. Proceder-se-á conforme o disposto neste artigo, se depois de iniciada a investigação se determine que os fatos objeto do processo </w:t>
      </w:r>
      <w:proofErr w:type="gramStart"/>
      <w:r w:rsidRPr="00C03E78">
        <w:rPr>
          <w:sz w:val="16"/>
          <w:szCs w:val="16"/>
          <w:lang w:val="pt-BR"/>
        </w:rPr>
        <w:t>constituem</w:t>
      </w:r>
      <w:proofErr w:type="gramEnd"/>
      <w:r w:rsidRPr="00C03E78">
        <w:rPr>
          <w:sz w:val="16"/>
          <w:szCs w:val="16"/>
          <w:lang w:val="pt-BR"/>
        </w:rPr>
        <w:t xml:space="preserve"> delito cujo julgamento apenas procede a pedido da parte prejudicada”.</w:t>
      </w:r>
    </w:p>
  </w:footnote>
  <w:footnote w:id="316">
    <w:p w:rsidR="00D5581E" w:rsidRPr="00C03E78" w:rsidRDefault="00D5581E" w:rsidP="002D64B9">
      <w:pPr>
        <w:pStyle w:val="Textonotapie"/>
        <w:spacing w:after="120"/>
        <w:jc w:val="both"/>
        <w:rPr>
          <w:rFonts w:ascii="Verdana" w:hAnsi="Verdana"/>
          <w:sz w:val="16"/>
          <w:szCs w:val="16"/>
          <w:lang w:val="it-IT"/>
        </w:rPr>
      </w:pPr>
      <w:r w:rsidRPr="00C03E78">
        <w:rPr>
          <w:rStyle w:val="Refdenotaalpie"/>
          <w:rFonts w:ascii="Verdana" w:hAnsi="Verdana"/>
          <w:sz w:val="16"/>
          <w:szCs w:val="16"/>
          <w:lang w:val="pt-BR"/>
        </w:rPr>
        <w:footnoteRef/>
      </w:r>
      <w:r w:rsidRPr="00C03E78">
        <w:rPr>
          <w:rFonts w:ascii="Verdana" w:hAnsi="Verdana"/>
          <w:sz w:val="16"/>
          <w:szCs w:val="16"/>
          <w:lang w:val="it-IT"/>
        </w:rPr>
        <w:t xml:space="preserve"> </w:t>
      </w:r>
      <w:r w:rsidRPr="00C03E78">
        <w:rPr>
          <w:rFonts w:ascii="Verdana" w:hAnsi="Verdana"/>
          <w:sz w:val="16"/>
          <w:szCs w:val="16"/>
          <w:lang w:val="it-IT"/>
        </w:rPr>
        <w:tab/>
      </w:r>
      <w:r w:rsidRPr="00C03E78">
        <w:rPr>
          <w:rFonts w:ascii="Verdana" w:hAnsi="Verdana"/>
          <w:i/>
          <w:sz w:val="16"/>
          <w:szCs w:val="16"/>
          <w:lang w:val="it-IT"/>
        </w:rPr>
        <w:t>Cf.,</w:t>
      </w:r>
      <w:r w:rsidRPr="00C03E78">
        <w:rPr>
          <w:rFonts w:ascii="Verdana" w:hAnsi="Verdana"/>
          <w:sz w:val="16"/>
          <w:szCs w:val="16"/>
          <w:lang w:val="it-IT"/>
        </w:rPr>
        <w:t xml:space="preserve"> </w:t>
      </w:r>
      <w:r w:rsidRPr="00C03E78">
        <w:rPr>
          <w:rFonts w:ascii="Verdana" w:hAnsi="Verdana"/>
          <w:i/>
          <w:sz w:val="16"/>
          <w:szCs w:val="16"/>
          <w:lang w:val="it-IT"/>
        </w:rPr>
        <w:t>mutatis mutandi</w:t>
      </w:r>
      <w:r w:rsidRPr="00C03E78">
        <w:rPr>
          <w:rFonts w:ascii="Verdana" w:hAnsi="Verdana"/>
          <w:sz w:val="16"/>
          <w:szCs w:val="16"/>
          <w:lang w:val="it-IT"/>
        </w:rPr>
        <w:t xml:space="preserve">, </w:t>
      </w:r>
      <w:r w:rsidRPr="00C03E78">
        <w:rPr>
          <w:rFonts w:ascii="Verdana" w:hAnsi="Verdana"/>
          <w:i/>
          <w:sz w:val="16"/>
          <w:szCs w:val="16"/>
          <w:lang w:val="it-IT"/>
        </w:rPr>
        <w:t>Caso Yvon Neptune Vs. Haiti</w:t>
      </w:r>
      <w:r w:rsidRPr="00C03E78">
        <w:rPr>
          <w:rFonts w:ascii="Verdana" w:hAnsi="Verdana"/>
          <w:sz w:val="16"/>
          <w:szCs w:val="16"/>
          <w:lang w:val="it-IT"/>
        </w:rPr>
        <w:t>, nota 49</w:t>
      </w:r>
      <w:r w:rsidRPr="00C03E78">
        <w:rPr>
          <w:rFonts w:ascii="Verdana" w:hAnsi="Verdana"/>
          <w:i/>
          <w:sz w:val="16"/>
          <w:szCs w:val="16"/>
          <w:lang w:val="it-IT"/>
        </w:rPr>
        <w:t xml:space="preserve"> supra,</w:t>
      </w:r>
      <w:r w:rsidRPr="00C03E78">
        <w:rPr>
          <w:rFonts w:ascii="Verdana" w:hAnsi="Verdana"/>
          <w:sz w:val="16"/>
          <w:szCs w:val="16"/>
          <w:lang w:val="it-IT"/>
        </w:rPr>
        <w:t xml:space="preserve"> pars. 79 a 81.</w:t>
      </w:r>
    </w:p>
  </w:footnote>
  <w:footnote w:id="317">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t>O Código Orgânico Processual Penal estabelece em seu artigo 75 que: “Se algum dos delitos conexos corresponde à competência do juiz ordinário e outros à de juízes especiais, o conhecimento da causa corresponderá à jurisdição penal ordinária. Quando a uma mesma pessoa seja atribuído o cometimento de delitos de ação pública e de ação de instância de parte prejudicada, o conhecimento da causa corresponderá ao juiz competente para o julgamento do delito de ação pública e serão observadas as regras do processo ordinário”. Código Orgânico Processual Penal, nota 310</w:t>
      </w:r>
      <w:r w:rsidRPr="00C03E78">
        <w:rPr>
          <w:i/>
          <w:sz w:val="16"/>
          <w:szCs w:val="16"/>
          <w:lang w:val="pt-BR"/>
        </w:rPr>
        <w:t xml:space="preserve"> supra,</w:t>
      </w:r>
      <w:r w:rsidRPr="00C03E78">
        <w:rPr>
          <w:sz w:val="16"/>
          <w:szCs w:val="16"/>
          <w:lang w:val="pt-BR"/>
        </w:rPr>
        <w:t xml:space="preserve"> artigo 75.</w:t>
      </w:r>
    </w:p>
  </w:footnote>
  <w:footnote w:id="31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proofErr w:type="gramStart"/>
      <w:r w:rsidRPr="00C03E78">
        <w:rPr>
          <w:rFonts w:ascii="Verdana" w:hAnsi="Verdana"/>
          <w:i/>
          <w:sz w:val="16"/>
          <w:szCs w:val="16"/>
          <w:lang w:val="pt-BR"/>
        </w:rPr>
        <w:t>inter alia</w:t>
      </w:r>
      <w:proofErr w:type="gramEnd"/>
      <w:r w:rsidRPr="00C03E78">
        <w:rPr>
          <w:rFonts w:ascii="Verdana" w:hAnsi="Verdana"/>
          <w:i/>
          <w:sz w:val="16"/>
          <w:szCs w:val="16"/>
          <w:lang w:val="pt-BR"/>
        </w:rPr>
        <w:t>,</w:t>
      </w:r>
      <w:r w:rsidRPr="00C03E78">
        <w:rPr>
          <w:rFonts w:ascii="Verdana" w:hAnsi="Verdana"/>
          <w:sz w:val="16"/>
          <w:szCs w:val="16"/>
          <w:lang w:val="pt-BR"/>
        </w:rPr>
        <w:t xml:space="preserve"> pedido de extinção e improcedência da 50ª Promotoria Nacional com Competência Plena de 18 de janeiro de 2006 (expediente de prova, tomo XXVII, folha 9451</w:t>
      </w:r>
      <w:r w:rsidRPr="00676342">
        <w:rPr>
          <w:rFonts w:ascii="Verdana" w:hAnsi="Verdana"/>
          <w:sz w:val="16"/>
          <w:szCs w:val="16"/>
          <w:lang w:val="pt-BR"/>
        </w:rPr>
        <w:t>)</w:t>
      </w:r>
      <w:r w:rsidRPr="00C03E78">
        <w:rPr>
          <w:rFonts w:ascii="Verdana" w:hAnsi="Verdana"/>
          <w:sz w:val="16"/>
          <w:szCs w:val="16"/>
          <w:lang w:val="pt-BR"/>
        </w:rPr>
        <w:t>.</w:t>
      </w:r>
    </w:p>
  </w:footnote>
  <w:footnote w:id="31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Assim, em resposta a um pedido de prova para melhor decidir, o Estado informou a respeito das investigações realizadas em relação aos fatos de setembro de 2002 contra Luisiana Ríos, de 19 de setembro de 2002 contra Anahís Cruz e de 15 de junho de 2008 contra Javier David García Flores (ver relatório nº DFGR-VFGR-DGAP-DPDF-08-</w:t>
      </w:r>
      <w:proofErr w:type="gramStart"/>
      <w:r w:rsidRPr="00C03E78">
        <w:rPr>
          <w:rFonts w:ascii="Verdana" w:hAnsi="Verdana"/>
          <w:sz w:val="16"/>
          <w:szCs w:val="16"/>
          <w:lang w:val="pt-BR"/>
        </w:rPr>
        <w:t>PRO-66</w:t>
      </w:r>
      <w:proofErr w:type="gramEnd"/>
      <w:r w:rsidRPr="00C03E78">
        <w:rPr>
          <w:rFonts w:ascii="Verdana" w:hAnsi="Verdana"/>
          <w:sz w:val="16"/>
          <w:szCs w:val="16"/>
          <w:lang w:val="pt-BR"/>
        </w:rPr>
        <w:t>-10603-08 de 23 de outubro de 2008 e documentos apresentados como prova para melhor decidir</w:t>
      </w:r>
      <w:r w:rsidRPr="00676342">
        <w:rPr>
          <w:rFonts w:ascii="Verdana" w:hAnsi="Verdana"/>
          <w:sz w:val="16"/>
          <w:szCs w:val="16"/>
          <w:lang w:val="pt-BR"/>
        </w:rPr>
        <w:t>)</w:t>
      </w:r>
      <w:r w:rsidRPr="00C03E78">
        <w:rPr>
          <w:rFonts w:ascii="Verdana" w:hAnsi="Verdana"/>
          <w:sz w:val="16"/>
          <w:szCs w:val="16"/>
          <w:lang w:val="pt-BR"/>
        </w:rPr>
        <w:t>.</w:t>
      </w:r>
    </w:p>
  </w:footnote>
  <w:footnote w:id="32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denúncia interposta perante o Promotor Superior da Circunscrição Judicial da Área Metropolitana de Caracas em 31 de janeiro de 2002 (expediente de prova, tomo V, folhas 1475-1480</w:t>
      </w:r>
      <w:r w:rsidRPr="00676342">
        <w:rPr>
          <w:rFonts w:ascii="Verdana" w:hAnsi="Verdana"/>
          <w:sz w:val="16"/>
          <w:szCs w:val="16"/>
          <w:lang w:val="pt-BR"/>
        </w:rPr>
        <w:t>)</w:t>
      </w:r>
      <w:r w:rsidRPr="00C03E78">
        <w:rPr>
          <w:rFonts w:ascii="Verdana" w:hAnsi="Verdana"/>
          <w:sz w:val="16"/>
          <w:szCs w:val="16"/>
          <w:lang w:val="pt-BR"/>
        </w:rPr>
        <w:t>.</w:t>
      </w:r>
    </w:p>
  </w:footnote>
  <w:footnote w:id="32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relatório n° DFGR-DVFGR-DGAP-DPDF-16 de 15 de março de 2005 (expediente de prova, tomo X, anexo A.6.10 à contestação da demanda, folha 3801</w:t>
      </w:r>
      <w:r w:rsidRPr="00676342">
        <w:rPr>
          <w:rFonts w:ascii="Verdana" w:hAnsi="Verdana"/>
          <w:sz w:val="16"/>
          <w:szCs w:val="16"/>
          <w:lang w:val="pt-BR"/>
        </w:rPr>
        <w:t>)</w:t>
      </w:r>
      <w:r w:rsidRPr="00C03E78">
        <w:rPr>
          <w:rFonts w:ascii="Verdana" w:hAnsi="Verdana"/>
          <w:sz w:val="16"/>
          <w:szCs w:val="16"/>
          <w:lang w:val="pt-BR"/>
        </w:rPr>
        <w:t>; e pedido de arquivamento e improcedência da 50ª Promotoria Nacional com Competência Plena de 18 de janeiro de 2006 (expediente de prova, tomo XXVII, folhas 9450-9468</w:t>
      </w:r>
      <w:r w:rsidRPr="00676342">
        <w:rPr>
          <w:rFonts w:ascii="Verdana" w:hAnsi="Verdana"/>
          <w:sz w:val="16"/>
          <w:szCs w:val="16"/>
          <w:lang w:val="pt-BR"/>
        </w:rPr>
        <w:t>)</w:t>
      </w:r>
      <w:r w:rsidRPr="00C03E78">
        <w:rPr>
          <w:rFonts w:ascii="Verdana" w:hAnsi="Verdana"/>
          <w:sz w:val="16"/>
          <w:szCs w:val="16"/>
          <w:lang w:val="pt-BR"/>
        </w:rPr>
        <w:t>.</w:t>
      </w:r>
    </w:p>
  </w:footnote>
  <w:footnote w:id="32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relatório n° DFGR-DVFGR-DGAP-DPDF-16 de 15 de março de 2005 (expediente de prova, tomo X, anexo A.6.10 à contestação da demanda, folha 3801</w:t>
      </w:r>
      <w:r w:rsidRPr="00676342">
        <w:rPr>
          <w:rFonts w:ascii="Verdana" w:hAnsi="Verdana"/>
          <w:sz w:val="16"/>
          <w:szCs w:val="16"/>
          <w:lang w:val="pt-BR"/>
        </w:rPr>
        <w:t>)</w:t>
      </w:r>
      <w:r w:rsidRPr="00C03E78">
        <w:rPr>
          <w:rFonts w:ascii="Verdana" w:hAnsi="Verdana"/>
          <w:sz w:val="16"/>
          <w:szCs w:val="16"/>
          <w:lang w:val="pt-BR"/>
        </w:rPr>
        <w:t>.</w:t>
      </w:r>
    </w:p>
  </w:footnote>
  <w:footnote w:id="32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Código Orgânico Processual Penal, nota 310</w:t>
      </w:r>
      <w:r w:rsidRPr="00C03E78">
        <w:rPr>
          <w:rFonts w:ascii="Verdana" w:hAnsi="Verdana"/>
          <w:i/>
          <w:sz w:val="16"/>
          <w:szCs w:val="16"/>
          <w:lang w:val="pt-BR"/>
        </w:rPr>
        <w:t xml:space="preserve"> supra</w:t>
      </w:r>
      <w:r w:rsidRPr="00C03E78">
        <w:rPr>
          <w:rFonts w:ascii="Verdana" w:hAnsi="Verdana"/>
          <w:sz w:val="16"/>
          <w:szCs w:val="16"/>
          <w:lang w:val="pt-BR"/>
        </w:rPr>
        <w:t>.</w:t>
      </w:r>
    </w:p>
  </w:footnote>
  <w:footnote w:id="32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perícia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 Alberto Arteaga Sánchez em </w:t>
      </w:r>
      <w:proofErr w:type="gramStart"/>
      <w:r w:rsidRPr="00C03E78">
        <w:rPr>
          <w:rFonts w:ascii="Verdana" w:hAnsi="Verdana"/>
          <w:sz w:val="16"/>
          <w:szCs w:val="16"/>
          <w:lang w:val="pt-BR"/>
        </w:rPr>
        <w:t>8</w:t>
      </w:r>
      <w:proofErr w:type="gramEnd"/>
      <w:r w:rsidRPr="00C03E78">
        <w:rPr>
          <w:rFonts w:ascii="Verdana" w:hAnsi="Verdana"/>
          <w:sz w:val="16"/>
          <w:szCs w:val="16"/>
          <w:lang w:val="pt-BR"/>
        </w:rPr>
        <w:t xml:space="preserve"> de abril de 2008 (expediente de prova, tomo XVI, folhas 5510e-5510f</w:t>
      </w:r>
      <w:r w:rsidRPr="00676342">
        <w:rPr>
          <w:rFonts w:ascii="Verdana" w:hAnsi="Verdana"/>
          <w:sz w:val="16"/>
          <w:szCs w:val="16"/>
          <w:lang w:val="pt-BR"/>
        </w:rPr>
        <w:t>)</w:t>
      </w:r>
      <w:r w:rsidRPr="00C03E78">
        <w:rPr>
          <w:rFonts w:ascii="Verdana" w:hAnsi="Verdana"/>
          <w:sz w:val="16"/>
          <w:szCs w:val="16"/>
          <w:lang w:val="pt-BR"/>
        </w:rPr>
        <w:t>.</w:t>
      </w:r>
    </w:p>
  </w:footnote>
  <w:footnote w:id="325">
    <w:p w:rsidR="00D5581E" w:rsidRPr="00C03E78" w:rsidRDefault="00D5581E" w:rsidP="002D64B9">
      <w:pPr>
        <w:pStyle w:val="Textonotapie"/>
        <w:spacing w:after="120"/>
        <w:jc w:val="both"/>
        <w:rPr>
          <w:rFonts w:ascii="Verdana" w:hAnsi="Verdana"/>
          <w:sz w:val="16"/>
          <w:szCs w:val="16"/>
          <w:lang w:val="pt-BR" w:bidi="en-US"/>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perícia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 Pedro Berrizbeitia Maldonado</w:t>
      </w:r>
      <w:r w:rsidRPr="00C03E78">
        <w:rPr>
          <w:rFonts w:ascii="Verdana" w:hAnsi="Verdana"/>
          <w:sz w:val="16"/>
          <w:szCs w:val="16"/>
          <w:lang w:val="pt-BR" w:bidi="en-US"/>
        </w:rPr>
        <w:t xml:space="preserve"> em 15 de julho de 2008 (expediente de prova, tomo XVIII, folha 5709</w:t>
      </w:r>
      <w:r w:rsidRPr="00676342">
        <w:rPr>
          <w:rFonts w:ascii="Verdana" w:hAnsi="Verdana"/>
          <w:sz w:val="16"/>
          <w:szCs w:val="16"/>
          <w:lang w:val="pt-BR" w:bidi="en-US"/>
        </w:rPr>
        <w:t>)</w:t>
      </w:r>
      <w:r w:rsidRPr="00C03E78">
        <w:rPr>
          <w:rFonts w:ascii="Verdana" w:hAnsi="Verdana"/>
          <w:sz w:val="16"/>
          <w:szCs w:val="16"/>
          <w:lang w:val="pt-BR" w:bidi="en-US"/>
        </w:rPr>
        <w:t>.</w:t>
      </w:r>
    </w:p>
  </w:footnote>
  <w:footnote w:id="326">
    <w:p w:rsidR="00D5581E" w:rsidRPr="00C03E78" w:rsidRDefault="00D5581E" w:rsidP="002D64B9">
      <w:pPr>
        <w:pStyle w:val="Textonotapie"/>
        <w:spacing w:after="120"/>
        <w:jc w:val="both"/>
        <w:rPr>
          <w:rFonts w:ascii="Verdana" w:hAnsi="Verdana"/>
          <w:sz w:val="16"/>
          <w:szCs w:val="16"/>
          <w:lang w:val="es-A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Caso García Prieto e outros Vs. </w:t>
      </w:r>
      <w:r w:rsidRPr="00C03E78">
        <w:rPr>
          <w:rFonts w:ascii="Verdana" w:hAnsi="Verdana"/>
          <w:i/>
          <w:sz w:val="16"/>
          <w:szCs w:val="16"/>
          <w:lang w:val="es-AR"/>
        </w:rPr>
        <w:t>El Salvador</w:t>
      </w:r>
      <w:r w:rsidRPr="00C03E78">
        <w:rPr>
          <w:rFonts w:ascii="Verdana" w:hAnsi="Verdana"/>
          <w:sz w:val="16"/>
          <w:szCs w:val="16"/>
          <w:lang w:val="es-AR"/>
        </w:rPr>
        <w:t>,</w:t>
      </w:r>
      <w:r w:rsidRPr="00C03E78">
        <w:rPr>
          <w:rFonts w:ascii="Verdana" w:hAnsi="Verdana"/>
          <w:i/>
          <w:sz w:val="16"/>
          <w:szCs w:val="16"/>
          <w:lang w:val="es-AR"/>
        </w:rPr>
        <w:t xml:space="preserve"> </w:t>
      </w:r>
      <w:r w:rsidRPr="00C03E78">
        <w:rPr>
          <w:rFonts w:ascii="Verdana" w:hAnsi="Verdana"/>
          <w:sz w:val="16"/>
          <w:szCs w:val="16"/>
          <w:lang w:val="es-AR"/>
        </w:rPr>
        <w:t>nota 53</w:t>
      </w:r>
      <w:r w:rsidRPr="00C03E78">
        <w:rPr>
          <w:rFonts w:ascii="Verdana" w:hAnsi="Verdana"/>
          <w:i/>
          <w:sz w:val="16"/>
          <w:szCs w:val="16"/>
          <w:lang w:val="es-AR"/>
        </w:rPr>
        <w:t xml:space="preserve"> supra,</w:t>
      </w:r>
      <w:r w:rsidRPr="00C03E78">
        <w:rPr>
          <w:rFonts w:ascii="Verdana" w:hAnsi="Verdana"/>
          <w:sz w:val="16"/>
          <w:szCs w:val="16"/>
          <w:lang w:val="es-AR"/>
        </w:rPr>
        <w:t xml:space="preserve"> par. 112.</w:t>
      </w:r>
    </w:p>
  </w:footnote>
  <w:footnote w:id="32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Ver, </w:t>
      </w:r>
      <w:r w:rsidRPr="00C03E78">
        <w:rPr>
          <w:rFonts w:ascii="Verdana" w:hAnsi="Verdana"/>
          <w:i/>
          <w:sz w:val="16"/>
          <w:szCs w:val="16"/>
          <w:lang w:val="pt-BR"/>
        </w:rPr>
        <w:t xml:space="preserve">mutatis mutandi, Caso Bayarri Vs. Argentina, </w:t>
      </w:r>
      <w:r w:rsidRPr="00C03E78">
        <w:rPr>
          <w:rFonts w:ascii="Verdana" w:hAnsi="Verdana"/>
          <w:sz w:val="16"/>
          <w:szCs w:val="16"/>
          <w:lang w:val="pt-BR"/>
        </w:rPr>
        <w:t xml:space="preserve">nota 38 </w:t>
      </w:r>
      <w:r w:rsidRPr="00C03E78">
        <w:rPr>
          <w:rFonts w:ascii="Verdana" w:hAnsi="Verdana"/>
          <w:i/>
          <w:sz w:val="16"/>
          <w:szCs w:val="16"/>
          <w:lang w:val="pt-BR"/>
        </w:rPr>
        <w:t>supra</w:t>
      </w:r>
      <w:r w:rsidRPr="00C03E78">
        <w:rPr>
          <w:rFonts w:ascii="Verdana" w:hAnsi="Verdana"/>
          <w:sz w:val="16"/>
          <w:szCs w:val="16"/>
          <w:lang w:val="pt-BR"/>
        </w:rPr>
        <w:t xml:space="preserve">, par. 93, e </w:t>
      </w:r>
      <w:r w:rsidRPr="00C03E78">
        <w:rPr>
          <w:rFonts w:ascii="Verdana" w:hAnsi="Verdana"/>
          <w:i/>
          <w:sz w:val="16"/>
          <w:szCs w:val="16"/>
          <w:lang w:val="pt-BR"/>
        </w:rPr>
        <w:t>Caso Bueno Alves Vs. Argentina. Mérito, Reparações e Custas.</w:t>
      </w:r>
      <w:r w:rsidRPr="00C03E78">
        <w:rPr>
          <w:rFonts w:ascii="Verdana" w:hAnsi="Verdana"/>
          <w:b/>
          <w:sz w:val="16"/>
          <w:szCs w:val="16"/>
          <w:lang w:val="pt-BR"/>
        </w:rPr>
        <w:t xml:space="preserve"> </w:t>
      </w:r>
      <w:r w:rsidRPr="00C03E78">
        <w:rPr>
          <w:rFonts w:ascii="Verdana" w:hAnsi="Verdana"/>
          <w:sz w:val="16"/>
          <w:szCs w:val="16"/>
          <w:lang w:val="pt-BR"/>
        </w:rPr>
        <w:t>Sentença de 11 de maio de 2007. Série C Nº 164, par. 111.</w:t>
      </w:r>
    </w:p>
  </w:footnote>
  <w:footnote w:id="32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O artigo</w:t>
      </w:r>
      <w:r w:rsidRPr="00C03E78">
        <w:rPr>
          <w:rFonts w:ascii="Verdana" w:hAnsi="Verdana"/>
          <w:bCs/>
          <w:sz w:val="16"/>
          <w:szCs w:val="16"/>
          <w:lang w:val="pt-BR"/>
        </w:rPr>
        <w:t xml:space="preserve"> 328 do COPP (2000</w:t>
      </w:r>
      <w:r w:rsidRPr="00676342">
        <w:rPr>
          <w:rFonts w:ascii="Verdana" w:hAnsi="Verdana"/>
          <w:bCs/>
          <w:sz w:val="16"/>
          <w:szCs w:val="16"/>
          <w:lang w:val="pt-BR"/>
        </w:rPr>
        <w:t>)</w:t>
      </w:r>
      <w:r w:rsidRPr="00C03E78">
        <w:rPr>
          <w:rFonts w:ascii="Verdana" w:hAnsi="Verdana"/>
          <w:bCs/>
          <w:sz w:val="16"/>
          <w:szCs w:val="16"/>
          <w:lang w:val="pt-BR"/>
        </w:rPr>
        <w:t xml:space="preserve"> dispunha que o Ministério Público e a vítima poderão interpor recurso de apelação contra o auto de extinção</w:t>
      </w:r>
      <w:r w:rsidRPr="00C03E78">
        <w:rPr>
          <w:rFonts w:ascii="Verdana" w:hAnsi="Verdana"/>
          <w:sz w:val="16"/>
          <w:szCs w:val="16"/>
          <w:lang w:val="pt-BR"/>
        </w:rPr>
        <w:t xml:space="preserve">, entretanto, o artigo 117, inciso </w:t>
      </w:r>
      <w:proofErr w:type="gramStart"/>
      <w:r w:rsidRPr="00C03E78">
        <w:rPr>
          <w:rFonts w:ascii="Verdana" w:hAnsi="Verdana"/>
          <w:sz w:val="16"/>
          <w:szCs w:val="16"/>
          <w:lang w:val="pt-BR"/>
        </w:rPr>
        <w:t>8</w:t>
      </w:r>
      <w:proofErr w:type="gramEnd"/>
      <w:r w:rsidRPr="00C03E78">
        <w:rPr>
          <w:rFonts w:ascii="Verdana" w:hAnsi="Verdana"/>
          <w:sz w:val="16"/>
          <w:szCs w:val="16"/>
          <w:lang w:val="pt-BR"/>
        </w:rPr>
        <w:t xml:space="preserve"> do COPP (2000</w:t>
      </w:r>
      <w:r w:rsidRPr="00676342">
        <w:rPr>
          <w:rFonts w:ascii="Verdana" w:hAnsi="Verdana"/>
          <w:sz w:val="16"/>
          <w:szCs w:val="16"/>
          <w:lang w:val="pt-BR"/>
        </w:rPr>
        <w:t>)</w:t>
      </w:r>
      <w:r w:rsidRPr="00C03E78">
        <w:rPr>
          <w:rFonts w:ascii="Verdana" w:hAnsi="Verdana"/>
          <w:sz w:val="16"/>
          <w:szCs w:val="16"/>
          <w:lang w:val="pt-BR"/>
        </w:rPr>
        <w:t xml:space="preserve"> limitava a faculdade de impugnar o arquivamento determinado pelo Promotor</w:t>
      </w:r>
      <w:r w:rsidRPr="00C03E78">
        <w:rPr>
          <w:rFonts w:ascii="Verdana" w:hAnsi="Verdana"/>
          <w:bCs/>
          <w:sz w:val="16"/>
          <w:szCs w:val="16"/>
          <w:lang w:val="pt-BR"/>
        </w:rPr>
        <w:t>.</w:t>
      </w:r>
    </w:p>
  </w:footnote>
  <w:footnote w:id="329">
    <w:p w:rsidR="00D5581E" w:rsidRPr="00C03E78" w:rsidRDefault="00D5581E" w:rsidP="002D64B9">
      <w:pPr>
        <w:pStyle w:val="NormalWeb"/>
        <w:spacing w:before="0" w:beforeAutospacing="0" w:after="120" w:afterAutospacing="0"/>
        <w:ind w:left="44" w:right="44"/>
        <w:rPr>
          <w:rFonts w:ascii="Verdana" w:eastAsia="Times New Roman" w:hAnsi="Verdana" w:cs="Times New Roman"/>
          <w:bCs/>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bCs/>
          <w:sz w:val="16"/>
          <w:szCs w:val="16"/>
          <w:lang w:val="pt-BR"/>
        </w:rPr>
        <w:tab/>
      </w:r>
      <w:r w:rsidRPr="00C03E78">
        <w:rPr>
          <w:rFonts w:ascii="Verdana" w:eastAsia="Times New Roman" w:hAnsi="Verdana" w:cs="Times New Roman"/>
          <w:bCs/>
          <w:sz w:val="16"/>
          <w:szCs w:val="16"/>
          <w:lang w:val="pt-BR"/>
        </w:rPr>
        <w:t>Artigo 13.</w:t>
      </w:r>
      <w:r>
        <w:rPr>
          <w:rFonts w:ascii="Verdana" w:eastAsia="Times New Roman" w:hAnsi="Verdana" w:cs="Times New Roman"/>
          <w:bCs/>
          <w:sz w:val="16"/>
          <w:szCs w:val="16"/>
          <w:lang w:val="pt-BR"/>
        </w:rPr>
        <w:t xml:space="preserve"> </w:t>
      </w:r>
      <w:r w:rsidRPr="00C03E78">
        <w:rPr>
          <w:rFonts w:ascii="Verdana" w:eastAsia="Times New Roman" w:hAnsi="Verdana" w:cs="Times New Roman"/>
          <w:bCs/>
          <w:sz w:val="16"/>
          <w:szCs w:val="16"/>
          <w:lang w:val="pt-BR"/>
        </w:rPr>
        <w:t xml:space="preserve">Liberdade de Pensamento e de Expressão </w:t>
      </w:r>
    </w:p>
    <w:p w:rsidR="00D5581E" w:rsidRPr="00C03E78" w:rsidRDefault="00D5581E" w:rsidP="002D64B9">
      <w:pPr>
        <w:pStyle w:val="Textonotapie"/>
        <w:spacing w:after="120"/>
        <w:ind w:left="720"/>
        <w:jc w:val="both"/>
        <w:rPr>
          <w:rFonts w:ascii="Verdana" w:hAnsi="Verdana"/>
          <w:bCs/>
          <w:sz w:val="16"/>
          <w:szCs w:val="16"/>
          <w:lang w:val="pt-BR"/>
        </w:rPr>
      </w:pPr>
      <w:r w:rsidRPr="00C03E78">
        <w:rPr>
          <w:rFonts w:ascii="Verdana" w:hAnsi="Verdana"/>
          <w:bCs/>
          <w:sz w:val="16"/>
          <w:szCs w:val="16"/>
          <w:lang w:val="pt-BR"/>
        </w:rPr>
        <w:t xml:space="preserve">1. Toda pessoa tem direito à liberdade de pensamento e de expressão. Esse direito compreende a liberdade de buscar, receber e difundir informações e idéias de toda natureza, sem consideração de fronteiras, verbalmente ou por escrito, ou em forma impressa ou artística, ou por qualquer outro processo de sua escolha. </w:t>
      </w:r>
    </w:p>
    <w:p w:rsidR="00D5581E" w:rsidRPr="00C03E78" w:rsidRDefault="00D5581E" w:rsidP="002D64B9">
      <w:pPr>
        <w:pStyle w:val="Textonotapie"/>
        <w:spacing w:after="120"/>
        <w:ind w:firstLine="720"/>
        <w:jc w:val="both"/>
        <w:rPr>
          <w:rFonts w:ascii="Verdana" w:hAnsi="Verdana"/>
          <w:bCs/>
          <w:sz w:val="16"/>
          <w:szCs w:val="16"/>
          <w:lang w:val="pt-BR"/>
        </w:rPr>
      </w:pPr>
      <w:r w:rsidRPr="00C03E78">
        <w:rPr>
          <w:rFonts w:ascii="Verdana" w:hAnsi="Verdana"/>
          <w:bCs/>
          <w:sz w:val="16"/>
          <w:szCs w:val="16"/>
          <w:lang w:val="pt-BR"/>
        </w:rPr>
        <w:t>[…]</w:t>
      </w:r>
    </w:p>
    <w:p w:rsidR="00D5581E" w:rsidRPr="00C03E78" w:rsidRDefault="00D5581E" w:rsidP="002D64B9">
      <w:pPr>
        <w:pStyle w:val="Textonotapie"/>
        <w:spacing w:after="120"/>
        <w:ind w:left="720"/>
        <w:jc w:val="both"/>
        <w:rPr>
          <w:rFonts w:ascii="Verdana" w:hAnsi="Verdana"/>
          <w:bCs/>
          <w:sz w:val="16"/>
          <w:szCs w:val="16"/>
          <w:lang w:val="pt-BR"/>
        </w:rPr>
      </w:pPr>
      <w:r w:rsidRPr="00C03E78">
        <w:rPr>
          <w:rFonts w:ascii="Verdana" w:hAnsi="Verdana"/>
          <w:bCs/>
          <w:sz w:val="16"/>
          <w:szCs w:val="16"/>
          <w:lang w:val="pt-BR"/>
        </w:rPr>
        <w:t xml:space="preserve">3. Não se pode restringir o direito de expressão por vias ou meios indiretos, tais como o abuso de controles oficiais ou particulares de papel de imprensa, de freqüências radioelétricas ou de equipamentos e aparelhos usados na difusão de informação, nem por quaisquer outros meios destinados a obstar a comunicação e a circulação de idéias e opiniões. </w:t>
      </w:r>
    </w:p>
  </w:footnote>
  <w:footnote w:id="330">
    <w:p w:rsidR="00D5581E" w:rsidRPr="00C03E78" w:rsidRDefault="00D5581E" w:rsidP="002D64B9">
      <w:pPr>
        <w:pStyle w:val="Textonotapie"/>
        <w:spacing w:after="120"/>
        <w:jc w:val="both"/>
        <w:rPr>
          <w:rFonts w:ascii="Verdana" w:hAnsi="Verdana"/>
          <w:bCs/>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bCs/>
          <w:sz w:val="16"/>
          <w:szCs w:val="16"/>
          <w:lang w:val="pt-BR"/>
        </w:rPr>
        <w:t>Artigo 24.</w:t>
      </w:r>
      <w:r>
        <w:rPr>
          <w:rFonts w:ascii="Verdana" w:hAnsi="Verdana"/>
          <w:bCs/>
          <w:sz w:val="16"/>
          <w:szCs w:val="16"/>
          <w:lang w:val="pt-BR"/>
        </w:rPr>
        <w:t xml:space="preserve"> </w:t>
      </w:r>
      <w:r w:rsidRPr="00C03E78">
        <w:rPr>
          <w:rFonts w:ascii="Verdana" w:hAnsi="Verdana"/>
          <w:bCs/>
          <w:sz w:val="16"/>
          <w:szCs w:val="16"/>
          <w:lang w:val="pt-BR"/>
        </w:rPr>
        <w:t xml:space="preserve">Igualdade perante a Lei </w:t>
      </w:r>
    </w:p>
    <w:p w:rsidR="00D5581E" w:rsidRPr="00C03E78" w:rsidRDefault="00D5581E" w:rsidP="002D64B9">
      <w:pPr>
        <w:pStyle w:val="Textonotapie"/>
        <w:spacing w:after="120"/>
        <w:ind w:left="720"/>
        <w:jc w:val="both"/>
        <w:rPr>
          <w:rFonts w:ascii="Verdana" w:hAnsi="Verdana"/>
          <w:sz w:val="16"/>
          <w:szCs w:val="16"/>
          <w:lang w:val="pt-BR"/>
        </w:rPr>
      </w:pPr>
      <w:r w:rsidRPr="00C03E78">
        <w:rPr>
          <w:rFonts w:ascii="Verdana" w:hAnsi="Verdana"/>
          <w:sz w:val="16"/>
          <w:szCs w:val="16"/>
          <w:lang w:val="pt-BR"/>
        </w:rPr>
        <w:t xml:space="preserve">Todas as pessoas são iguais perante a lei. Por conseguinte, </w:t>
      </w:r>
      <w:proofErr w:type="gramStart"/>
      <w:r w:rsidRPr="00C03E78">
        <w:rPr>
          <w:rFonts w:ascii="Verdana" w:hAnsi="Verdana"/>
          <w:sz w:val="16"/>
          <w:szCs w:val="16"/>
          <w:lang w:val="pt-BR"/>
        </w:rPr>
        <w:t>têm</w:t>
      </w:r>
      <w:proofErr w:type="gramEnd"/>
      <w:r w:rsidRPr="00C03E78">
        <w:rPr>
          <w:rFonts w:ascii="Verdana" w:hAnsi="Verdana"/>
          <w:sz w:val="16"/>
          <w:szCs w:val="16"/>
          <w:lang w:val="pt-BR"/>
        </w:rPr>
        <w:t xml:space="preserve"> direito, sem discriminação, a igual proteção da lei.</w:t>
      </w:r>
    </w:p>
  </w:footnote>
  <w:footnote w:id="33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Estas declarações tiveram lugar em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junho de 2002 no Programa “</w:t>
      </w:r>
      <w:r w:rsidRPr="00C03E78">
        <w:rPr>
          <w:rFonts w:ascii="Verdana" w:hAnsi="Verdana"/>
          <w:i/>
          <w:sz w:val="16"/>
          <w:szCs w:val="16"/>
          <w:lang w:val="pt-BR"/>
        </w:rPr>
        <w:t>Aló Presidente</w:t>
      </w:r>
      <w:r w:rsidRPr="00C03E78">
        <w:rPr>
          <w:rFonts w:ascii="Verdana" w:hAnsi="Verdana"/>
          <w:sz w:val="16"/>
          <w:szCs w:val="16"/>
          <w:lang w:val="pt-BR"/>
        </w:rPr>
        <w:t>” nº 107 do Estado de Zulia; em 8 de dezembro de 2002 no Programa “</w:t>
      </w:r>
      <w:r w:rsidRPr="00C03E78">
        <w:rPr>
          <w:rFonts w:ascii="Verdana" w:hAnsi="Verdana"/>
          <w:i/>
          <w:sz w:val="16"/>
          <w:szCs w:val="16"/>
          <w:lang w:val="pt-BR"/>
        </w:rPr>
        <w:t>Aló Presidente</w:t>
      </w:r>
      <w:r w:rsidRPr="00C03E78">
        <w:rPr>
          <w:rFonts w:ascii="Verdana" w:hAnsi="Verdana"/>
          <w:sz w:val="16"/>
          <w:szCs w:val="16"/>
          <w:lang w:val="pt-BR"/>
        </w:rPr>
        <w:t>” nº 130; em 15 de dezembro de 2002 no Programa “</w:t>
      </w:r>
      <w:r w:rsidRPr="00C03E78">
        <w:rPr>
          <w:rFonts w:ascii="Verdana" w:hAnsi="Verdana"/>
          <w:i/>
          <w:sz w:val="16"/>
          <w:szCs w:val="16"/>
          <w:lang w:val="pt-BR"/>
        </w:rPr>
        <w:t>Aló Presidente</w:t>
      </w:r>
      <w:r w:rsidRPr="00C03E78">
        <w:rPr>
          <w:rFonts w:ascii="Verdana" w:hAnsi="Verdana"/>
          <w:sz w:val="16"/>
          <w:szCs w:val="16"/>
          <w:lang w:val="pt-BR"/>
        </w:rPr>
        <w:t>” N°131 do Palácio de Miraflores; em 12 de janeiro de 2003 no Programa “</w:t>
      </w:r>
      <w:r w:rsidRPr="00C03E78">
        <w:rPr>
          <w:rFonts w:ascii="Verdana" w:hAnsi="Verdana"/>
          <w:i/>
          <w:sz w:val="16"/>
          <w:szCs w:val="16"/>
          <w:lang w:val="pt-BR"/>
        </w:rPr>
        <w:t>Aló Presidente</w:t>
      </w:r>
      <w:r w:rsidRPr="00C03E78">
        <w:rPr>
          <w:rFonts w:ascii="Verdana" w:hAnsi="Verdana"/>
          <w:sz w:val="16"/>
          <w:szCs w:val="16"/>
          <w:lang w:val="pt-BR"/>
        </w:rPr>
        <w:t>” nº 135 da Aduana Marítima em La Guaira; em 9 de novembro de 2003 no Programa “</w:t>
      </w:r>
      <w:r w:rsidRPr="00C03E78">
        <w:rPr>
          <w:rFonts w:ascii="Verdana" w:hAnsi="Verdana"/>
          <w:i/>
          <w:sz w:val="16"/>
          <w:szCs w:val="16"/>
          <w:lang w:val="pt-BR"/>
        </w:rPr>
        <w:t>Aló Presidente</w:t>
      </w:r>
      <w:r w:rsidRPr="00C03E78">
        <w:rPr>
          <w:rFonts w:ascii="Verdana" w:hAnsi="Verdana"/>
          <w:sz w:val="16"/>
          <w:szCs w:val="16"/>
          <w:lang w:val="pt-BR"/>
        </w:rPr>
        <w:t>” N°171 de Tinaquillo, Estado Cojedes; em 12 de janeiro de 2004 em uma entrevista publicada no Jornal El Universal, e em 9 de maio de 2004 no Programa “</w:t>
      </w:r>
      <w:r w:rsidRPr="00C03E78">
        <w:rPr>
          <w:rFonts w:ascii="Verdana" w:hAnsi="Verdana"/>
          <w:i/>
          <w:sz w:val="16"/>
          <w:szCs w:val="16"/>
          <w:lang w:val="pt-BR"/>
        </w:rPr>
        <w:t>Aló Presidente</w:t>
      </w:r>
      <w:r w:rsidRPr="00C03E78">
        <w:rPr>
          <w:rFonts w:ascii="Verdana" w:hAnsi="Verdana"/>
          <w:sz w:val="16"/>
          <w:szCs w:val="16"/>
          <w:lang w:val="pt-BR"/>
        </w:rPr>
        <w:t>” N°191 do Hospital Materno Infantil de Barinas. Além disso, a Comissão se referiu a outras declarações nas notas de rodapé da demanda, inclusive algumas ocorridas com posterioridade à emissão do Relatório de Mérito da Comissão.</w:t>
      </w:r>
    </w:p>
  </w:footnote>
  <w:footnote w:id="33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Além disso, os representantes se referiram a 14 pronunciamentos do Presidente e de outras autoridades </w:t>
      </w:r>
      <w:proofErr w:type="gramStart"/>
      <w:r w:rsidRPr="00C03E78">
        <w:rPr>
          <w:rFonts w:ascii="Verdana" w:hAnsi="Verdana"/>
          <w:sz w:val="16"/>
          <w:szCs w:val="16"/>
          <w:lang w:val="pt-BR"/>
        </w:rPr>
        <w:t>públicas realizados</w:t>
      </w:r>
      <w:proofErr w:type="gramEnd"/>
      <w:r w:rsidRPr="00C03E78">
        <w:rPr>
          <w:rFonts w:ascii="Verdana" w:hAnsi="Verdana"/>
          <w:sz w:val="16"/>
          <w:szCs w:val="16"/>
          <w:lang w:val="pt-BR"/>
        </w:rPr>
        <w:t xml:space="preserve"> entre os anos de 2006 e 2007 não incluídos na demanda, que, em seu entender, permitem explicar os fatos resumidos na mesma e que demonstram que as ameaças de revogação e/ou não renovação da concessão da RCTV continuaram e se intensificaram. Apesar de que a princípio os fatos que expliquem e esclareçam os contidos na demanda sejam admissíveis (pars. </w:t>
      </w:r>
      <w:proofErr w:type="gramStart"/>
      <w:r w:rsidRPr="00C03E78">
        <w:rPr>
          <w:rFonts w:ascii="Verdana" w:hAnsi="Verdana"/>
          <w:sz w:val="16"/>
          <w:szCs w:val="16"/>
          <w:lang w:val="pt-BR"/>
        </w:rPr>
        <w:t>42 e 56</w:t>
      </w:r>
      <w:r w:rsidRPr="00C03E78">
        <w:rPr>
          <w:rFonts w:ascii="Verdana" w:hAnsi="Verdana"/>
          <w:i/>
          <w:sz w:val="16"/>
          <w:szCs w:val="16"/>
          <w:lang w:val="pt-BR"/>
        </w:rPr>
        <w:t xml:space="preserve"> supra</w:t>
      </w:r>
      <w:proofErr w:type="gramEnd"/>
      <w:r w:rsidRPr="00676342">
        <w:rPr>
          <w:rFonts w:ascii="Verdana" w:hAnsi="Verdana"/>
          <w:sz w:val="16"/>
          <w:szCs w:val="16"/>
          <w:lang w:val="pt-BR"/>
        </w:rPr>
        <w:t>)</w:t>
      </w:r>
      <w:r w:rsidRPr="00C03E78">
        <w:rPr>
          <w:rFonts w:ascii="Verdana" w:hAnsi="Verdana"/>
          <w:sz w:val="16"/>
          <w:szCs w:val="16"/>
          <w:lang w:val="pt-BR"/>
        </w:rPr>
        <w:t xml:space="preserve">, a Corte considera que estas últimas declarações não são explicativas destes fatos, toda vez que não fazem referência aos mesmos, mas são novas declarações, distintas e posteriores às ali referidas. Em razão do anterior, a Corte não tomará em conta estas declarações, ainda que </w:t>
      </w:r>
      <w:proofErr w:type="gramStart"/>
      <w:r w:rsidRPr="00C03E78">
        <w:rPr>
          <w:rFonts w:ascii="Verdana" w:hAnsi="Verdana"/>
          <w:sz w:val="16"/>
          <w:szCs w:val="16"/>
          <w:lang w:val="pt-BR"/>
        </w:rPr>
        <w:t>observa</w:t>
      </w:r>
      <w:proofErr w:type="gramEnd"/>
      <w:r w:rsidRPr="00C03E78">
        <w:rPr>
          <w:rFonts w:ascii="Verdana" w:hAnsi="Verdana"/>
          <w:sz w:val="16"/>
          <w:szCs w:val="16"/>
          <w:lang w:val="pt-BR"/>
        </w:rPr>
        <w:t xml:space="preserve"> que o conteúdo de algumas é similar às que serão analisadas a seguir.</w:t>
      </w:r>
    </w:p>
  </w:footnote>
  <w:footnote w:id="33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Assim, em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novembro de 2003 o Presidente afirmou em referência a quatro canais de televisão privados que “no momento em que passem pela linha da lei serão fechados sem dúvida para assegurar a paz da Venezuela, para assegurar a tranquilidade à Venezuela”. </w:t>
      </w:r>
      <w:r w:rsidRPr="00C03E78">
        <w:rPr>
          <w:rFonts w:ascii="Verdana" w:hAnsi="Verdana"/>
          <w:i/>
          <w:sz w:val="16"/>
          <w:szCs w:val="16"/>
          <w:lang w:val="pt-BR"/>
        </w:rPr>
        <w:t xml:space="preserve">Cf. </w:t>
      </w:r>
      <w:r w:rsidRPr="00C03E78">
        <w:rPr>
          <w:rFonts w:ascii="Verdana" w:hAnsi="Verdana"/>
          <w:sz w:val="16"/>
          <w:szCs w:val="16"/>
          <w:lang w:val="pt-BR"/>
        </w:rPr>
        <w:t>transcrição disponível em http://www.gobiernoenlinea.ve/misc-view/sharedfiles/Alo_Presidente_171.pdf.</w:t>
      </w:r>
      <w:r w:rsidRPr="00C03E78">
        <w:rPr>
          <w:rFonts w:ascii="Verdana" w:hAnsi="Verdana"/>
          <w:b/>
          <w:sz w:val="16"/>
          <w:szCs w:val="16"/>
          <w:lang w:val="pt-BR"/>
        </w:rPr>
        <w:t xml:space="preserve"> </w:t>
      </w:r>
      <w:r w:rsidRPr="00C03E78">
        <w:rPr>
          <w:rFonts w:ascii="Verdana" w:hAnsi="Verdana"/>
          <w:sz w:val="16"/>
          <w:szCs w:val="16"/>
          <w:lang w:val="pt-BR"/>
        </w:rPr>
        <w:t xml:space="preserve">Além disso, em 12 de janeiro de 2004, em uma entrevista para o jornal El Universal, o Presidente da República manifestou que “se algumas emissoras televisivas voltarem a insulfar as pessoas a uma rebelião, [lhes] retiro [as empresas] também. Tenho o decreto pronto. Melhor para mim se o fizessem, porque estariam ocupadas militarmente, não importa o risco. Daria uma orden, imediatamente, Tomem de assalto! e os que estejam dentro verão, se têm armas defendam-se, mas vamos com as armas, porque um país se defende assim”. </w:t>
      </w:r>
      <w:r w:rsidRPr="00C03E78">
        <w:rPr>
          <w:rFonts w:ascii="Verdana" w:hAnsi="Verdana"/>
          <w:i/>
          <w:sz w:val="16"/>
          <w:szCs w:val="16"/>
          <w:lang w:val="pt-BR"/>
        </w:rPr>
        <w:t xml:space="preserve">Cf. </w:t>
      </w:r>
      <w:r w:rsidRPr="00C03E78">
        <w:rPr>
          <w:rFonts w:ascii="Verdana" w:hAnsi="Verdana"/>
          <w:sz w:val="16"/>
          <w:szCs w:val="16"/>
          <w:lang w:val="pt-BR"/>
        </w:rPr>
        <w:t>entrevista para o jornal El Universal de 12 de janeiro de 2004, disponível em http://www.eluniversal.com/2004/01/12/pol_art_12154A2.shtml.</w:t>
      </w:r>
    </w:p>
  </w:footnote>
  <w:footnote w:id="33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O Registro Profissional Obrigatório de Jornalistas</w:t>
      </w:r>
      <w:r w:rsidRPr="00C03E78">
        <w:rPr>
          <w:rFonts w:ascii="Verdana" w:hAnsi="Verdana"/>
          <w:sz w:val="16"/>
          <w:szCs w:val="16"/>
          <w:lang w:val="pt-BR"/>
        </w:rPr>
        <w:t xml:space="preserve"> </w:t>
      </w:r>
      <w:r w:rsidRPr="00C03E78">
        <w:rPr>
          <w:rFonts w:ascii="Verdana" w:hAnsi="Verdana"/>
          <w:i/>
          <w:sz w:val="16"/>
          <w:szCs w:val="16"/>
          <w:lang w:val="pt-BR"/>
        </w:rPr>
        <w:t xml:space="preserve">(arts. </w:t>
      </w:r>
      <w:proofErr w:type="gramStart"/>
      <w:r w:rsidRPr="00C03E78">
        <w:rPr>
          <w:rFonts w:ascii="Verdana" w:hAnsi="Verdana"/>
          <w:i/>
          <w:sz w:val="16"/>
          <w:szCs w:val="16"/>
          <w:lang w:val="pt-BR"/>
        </w:rPr>
        <w:t>13 e 29 Convenção</w:t>
      </w:r>
      <w:proofErr w:type="gramEnd"/>
      <w:r w:rsidRPr="00C03E78">
        <w:rPr>
          <w:rFonts w:ascii="Verdana" w:hAnsi="Verdana"/>
          <w:i/>
          <w:sz w:val="16"/>
          <w:szCs w:val="16"/>
          <w:lang w:val="pt-BR"/>
        </w:rPr>
        <w:t xml:space="preserve"> Americana sobre Direitos Humanos</w:t>
      </w:r>
      <w:r w:rsidRPr="00676342">
        <w:rPr>
          <w:rFonts w:ascii="Verdana" w:hAnsi="Verdana"/>
          <w:sz w:val="16"/>
          <w:szCs w:val="16"/>
          <w:lang w:val="pt-BR"/>
        </w:rPr>
        <w:t>)</w:t>
      </w:r>
      <w:r w:rsidRPr="00C03E78">
        <w:rPr>
          <w:rFonts w:ascii="Verdana" w:hAnsi="Verdana"/>
          <w:sz w:val="16"/>
          <w:szCs w:val="16"/>
          <w:lang w:val="pt-BR"/>
        </w:rPr>
        <w:t>. Parecer Consultivo OC-5/8, 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48.</w:t>
      </w:r>
    </w:p>
  </w:footnote>
  <w:footnote w:id="335">
    <w:p w:rsidR="00D5581E" w:rsidRPr="00C03E78" w:rsidRDefault="00D5581E" w:rsidP="002D64B9">
      <w:pPr>
        <w:pStyle w:val="Textonotapie"/>
        <w:tabs>
          <w:tab w:val="left" w:pos="720"/>
        </w:tabs>
        <w:spacing w:after="120"/>
        <w:ind w:right="11"/>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O Registro Profissional Obrigatório de Jornalistas</w:t>
      </w:r>
      <w:r w:rsidRPr="00C03E78">
        <w:rPr>
          <w:rFonts w:ascii="Verdana" w:hAnsi="Verdana"/>
          <w:sz w:val="16"/>
          <w:szCs w:val="16"/>
          <w:lang w:val="pt-BR"/>
        </w:rPr>
        <w:t xml:space="preserve"> </w:t>
      </w:r>
      <w:r w:rsidRPr="00C03E78">
        <w:rPr>
          <w:rFonts w:ascii="Verdana" w:hAnsi="Verdana"/>
          <w:i/>
          <w:sz w:val="16"/>
          <w:szCs w:val="16"/>
          <w:lang w:val="pt-BR"/>
        </w:rPr>
        <w:t xml:space="preserve">(arts. </w:t>
      </w:r>
      <w:proofErr w:type="gramStart"/>
      <w:r w:rsidRPr="00C03E78">
        <w:rPr>
          <w:rFonts w:ascii="Verdana" w:hAnsi="Verdana"/>
          <w:i/>
          <w:sz w:val="16"/>
          <w:szCs w:val="16"/>
          <w:lang w:val="pt-BR"/>
        </w:rPr>
        <w:t>13 e 29 Convenção</w:t>
      </w:r>
      <w:proofErr w:type="gramEnd"/>
      <w:r w:rsidRPr="00C03E78">
        <w:rPr>
          <w:rFonts w:ascii="Verdana" w:hAnsi="Verdana"/>
          <w:i/>
          <w:sz w:val="16"/>
          <w:szCs w:val="16"/>
          <w:lang w:val="pt-BR"/>
        </w:rPr>
        <w:t xml:space="preserve"> Americana sobre Direitos Humanos</w:t>
      </w:r>
      <w:r w:rsidRPr="00676342">
        <w:rPr>
          <w:rFonts w:ascii="Verdana" w:hAnsi="Verdana"/>
          <w:sz w:val="16"/>
          <w:szCs w:val="16"/>
          <w:lang w:val="pt-BR"/>
        </w:rPr>
        <w:t>)</w:t>
      </w:r>
      <w:r w:rsidRPr="00C03E78">
        <w:rPr>
          <w:rFonts w:ascii="Verdana" w:hAnsi="Verdana"/>
          <w:sz w:val="16"/>
          <w:szCs w:val="16"/>
          <w:lang w:val="pt-BR"/>
        </w:rPr>
        <w:t>. Parecer Consultivo OC-5/8, 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pars. </w:t>
      </w:r>
      <w:proofErr w:type="gramStart"/>
      <w:r w:rsidRPr="00C03E78">
        <w:rPr>
          <w:rFonts w:ascii="Verdana" w:hAnsi="Verdana"/>
          <w:sz w:val="16"/>
          <w:szCs w:val="16"/>
          <w:lang w:val="pt-BR"/>
        </w:rPr>
        <w:t>40, 45 e 46</w:t>
      </w:r>
      <w:proofErr w:type="gramEnd"/>
      <w:r w:rsidRPr="00C03E78">
        <w:rPr>
          <w:rFonts w:ascii="Verdana" w:hAnsi="Verdana"/>
          <w:sz w:val="16"/>
          <w:szCs w:val="16"/>
          <w:lang w:val="pt-BR"/>
        </w:rPr>
        <w:t xml:space="preserve">; </w:t>
      </w:r>
      <w:r w:rsidRPr="00C03E78">
        <w:rPr>
          <w:rFonts w:ascii="Verdana" w:hAnsi="Verdana"/>
          <w:i/>
          <w:sz w:val="16"/>
          <w:szCs w:val="16"/>
          <w:lang w:val="pt-BR"/>
        </w:rPr>
        <w:t xml:space="preserve">Caso Kimel Vs. Argentina, </w:t>
      </w:r>
      <w:r w:rsidRPr="00C03E78">
        <w:rPr>
          <w:rFonts w:ascii="Verdana" w:hAnsi="Verdana"/>
          <w:sz w:val="16"/>
          <w:szCs w:val="16"/>
          <w:lang w:val="pt-BR"/>
        </w:rPr>
        <w:t>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pars. 63 e 83; </w:t>
      </w:r>
      <w:r w:rsidRPr="00C03E78">
        <w:rPr>
          <w:rFonts w:ascii="Verdana" w:hAnsi="Verdana"/>
          <w:i/>
          <w:sz w:val="16"/>
          <w:szCs w:val="16"/>
          <w:lang w:val="pt-BR"/>
        </w:rPr>
        <w:t>Caso Claude Reyes e outros Vs. Chile. Mérito, Reparações e Custas</w:t>
      </w:r>
      <w:r w:rsidRPr="00C03E78">
        <w:rPr>
          <w:rFonts w:ascii="Verdana" w:hAnsi="Verdana"/>
          <w:sz w:val="16"/>
          <w:szCs w:val="16"/>
          <w:lang w:val="pt-BR"/>
        </w:rPr>
        <w:t xml:space="preserve">. Sentença de 19 de setembro de 2006. Série C Nº 151, pars. 89 e 91; </w:t>
      </w:r>
      <w:r w:rsidRPr="00C03E78">
        <w:rPr>
          <w:rFonts w:ascii="Verdana" w:hAnsi="Verdana"/>
          <w:i/>
          <w:sz w:val="16"/>
          <w:szCs w:val="16"/>
          <w:lang w:val="pt-BR"/>
        </w:rPr>
        <w:t>Caso Palamara Iribarne Vs. Chile</w:t>
      </w:r>
      <w:r w:rsidRPr="00C03E78">
        <w:rPr>
          <w:rFonts w:ascii="Verdana" w:hAnsi="Verdana"/>
          <w:sz w:val="16"/>
          <w:szCs w:val="16"/>
          <w:lang w:val="pt-BR"/>
        </w:rPr>
        <w:t>, nota 75</w:t>
      </w:r>
      <w:r w:rsidRPr="00C03E78">
        <w:rPr>
          <w:rFonts w:ascii="Verdana" w:hAnsi="Verdana"/>
          <w:i/>
          <w:sz w:val="16"/>
          <w:szCs w:val="16"/>
          <w:lang w:val="pt-BR"/>
        </w:rPr>
        <w:t xml:space="preserve"> supra,</w:t>
      </w:r>
      <w:r w:rsidRPr="00C03E78">
        <w:rPr>
          <w:rFonts w:ascii="Verdana" w:hAnsi="Verdana"/>
          <w:sz w:val="16"/>
          <w:szCs w:val="16"/>
          <w:lang w:val="pt-BR"/>
        </w:rPr>
        <w:t xml:space="preserve"> par. 85; </w:t>
      </w:r>
      <w:r w:rsidRPr="00C03E78">
        <w:rPr>
          <w:rFonts w:ascii="Verdana" w:hAnsi="Verdana"/>
          <w:i/>
          <w:sz w:val="16"/>
          <w:szCs w:val="16"/>
          <w:lang w:val="pt-BR"/>
        </w:rPr>
        <w:t>Caso Ricardo Canese Vs. Paraguai</w:t>
      </w:r>
      <w:r w:rsidRPr="00C03E78">
        <w:rPr>
          <w:rFonts w:ascii="Verdana" w:hAnsi="Verdana"/>
          <w:sz w:val="16"/>
          <w:szCs w:val="16"/>
          <w:lang w:val="pt-BR"/>
        </w:rPr>
        <w:t>,</w:t>
      </w:r>
      <w:r w:rsidRPr="00C03E78">
        <w:rPr>
          <w:rFonts w:ascii="Verdana" w:hAnsi="Verdana"/>
          <w:i/>
          <w:sz w:val="16"/>
          <w:szCs w:val="16"/>
          <w:lang w:val="pt-BR"/>
        </w:rPr>
        <w:t xml:space="preserve"> </w:t>
      </w:r>
      <w:r w:rsidRPr="00C03E78">
        <w:rPr>
          <w:rFonts w:ascii="Verdana" w:hAnsi="Verdana"/>
          <w:sz w:val="16"/>
          <w:szCs w:val="16"/>
          <w:lang w:val="pt-BR"/>
        </w:rPr>
        <w:t>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 96; e</w:t>
      </w:r>
      <w:r w:rsidRPr="00C03E78">
        <w:rPr>
          <w:rFonts w:ascii="Verdana" w:hAnsi="Verdana"/>
          <w:i/>
          <w:sz w:val="16"/>
          <w:szCs w:val="16"/>
          <w:lang w:val="pt-BR"/>
        </w:rPr>
        <w:t xml:space="preserve"> Caso Herrera Ulloa Vs. Costa Rica</w:t>
      </w:r>
      <w:r w:rsidRPr="00C03E78">
        <w:rPr>
          <w:rFonts w:ascii="Verdana" w:hAnsi="Verdana"/>
          <w:sz w:val="16"/>
          <w:szCs w:val="16"/>
          <w:lang w:val="pt-BR"/>
        </w:rPr>
        <w:t>, nota 71</w:t>
      </w:r>
      <w:r w:rsidRPr="00C03E78">
        <w:rPr>
          <w:rFonts w:ascii="Verdana" w:hAnsi="Verdana"/>
          <w:i/>
          <w:sz w:val="16"/>
          <w:szCs w:val="16"/>
          <w:lang w:val="pt-BR"/>
        </w:rPr>
        <w:t xml:space="preserve"> supra,</w:t>
      </w:r>
      <w:r w:rsidRPr="00C03E78">
        <w:rPr>
          <w:rFonts w:ascii="Verdana" w:hAnsi="Verdana"/>
          <w:sz w:val="16"/>
          <w:szCs w:val="16"/>
          <w:lang w:val="pt-BR"/>
        </w:rPr>
        <w:t xml:space="preserve"> pars. 120, 121 e 123.</w:t>
      </w:r>
    </w:p>
  </w:footnote>
  <w:footnote w:id="336">
    <w:p w:rsidR="00D5581E" w:rsidRPr="00C03E78" w:rsidRDefault="00D5581E" w:rsidP="002D64B9">
      <w:pPr>
        <w:pStyle w:val="Textonotapie"/>
        <w:spacing w:after="120"/>
        <w:jc w:val="both"/>
        <w:rPr>
          <w:rFonts w:ascii="Verdana" w:hAnsi="Verdana"/>
          <w:bCs/>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Nações Unidas, Comitê de Direitos Humanos, </w:t>
      </w:r>
      <w:r w:rsidRPr="00C03E78">
        <w:rPr>
          <w:rFonts w:ascii="Verdana" w:hAnsi="Verdana"/>
          <w:bCs/>
          <w:i/>
          <w:sz w:val="16"/>
          <w:szCs w:val="16"/>
          <w:lang w:val="pt-BR"/>
        </w:rPr>
        <w:t xml:space="preserve">Gauthier v. Canada, Communication No </w:t>
      </w:r>
      <w:r w:rsidRPr="00C03E78">
        <w:rPr>
          <w:rFonts w:ascii="Verdana" w:hAnsi="Verdana"/>
          <w:bCs/>
          <w:sz w:val="16"/>
          <w:szCs w:val="16"/>
          <w:lang w:val="pt-BR"/>
        </w:rPr>
        <w:t>633</w:t>
      </w:r>
      <w:r w:rsidRPr="00C03E78">
        <w:rPr>
          <w:rFonts w:ascii="Verdana" w:hAnsi="Verdana"/>
          <w:bCs/>
          <w:i/>
          <w:sz w:val="16"/>
          <w:szCs w:val="16"/>
          <w:lang w:val="pt-BR"/>
        </w:rPr>
        <w:t>/</w:t>
      </w:r>
      <w:r w:rsidRPr="00C03E78">
        <w:rPr>
          <w:rFonts w:ascii="Verdana" w:hAnsi="Verdana"/>
          <w:bCs/>
          <w:sz w:val="16"/>
          <w:szCs w:val="16"/>
          <w:lang w:val="pt-BR"/>
        </w:rPr>
        <w:t>1995</w:t>
      </w:r>
      <w:r w:rsidRPr="00C03E78">
        <w:rPr>
          <w:rFonts w:ascii="Verdana" w:hAnsi="Verdana"/>
          <w:bCs/>
          <w:i/>
          <w:sz w:val="16"/>
          <w:szCs w:val="16"/>
          <w:lang w:val="pt-BR"/>
        </w:rPr>
        <w:t xml:space="preserve">, </w:t>
      </w:r>
      <w:r w:rsidRPr="00C03E78">
        <w:rPr>
          <w:rFonts w:ascii="Verdana" w:hAnsi="Verdana"/>
          <w:bCs/>
          <w:sz w:val="16"/>
          <w:szCs w:val="16"/>
          <w:lang w:val="pt-BR"/>
        </w:rPr>
        <w:t>U.N. Doc. CCPR/C/65/D/633/1995 (</w:t>
      </w:r>
      <w:proofErr w:type="gramStart"/>
      <w:r w:rsidRPr="00C03E78">
        <w:rPr>
          <w:rFonts w:ascii="Verdana" w:hAnsi="Verdana"/>
          <w:bCs/>
          <w:sz w:val="16"/>
          <w:szCs w:val="16"/>
          <w:lang w:val="pt-BR"/>
        </w:rPr>
        <w:t>5</w:t>
      </w:r>
      <w:proofErr w:type="gramEnd"/>
      <w:r w:rsidRPr="00C03E78">
        <w:rPr>
          <w:rFonts w:ascii="Verdana" w:hAnsi="Verdana"/>
          <w:bCs/>
          <w:sz w:val="16"/>
          <w:szCs w:val="16"/>
          <w:lang w:val="pt-BR"/>
        </w:rPr>
        <w:t xml:space="preserve"> May 1999</w:t>
      </w:r>
      <w:r w:rsidRPr="00676342">
        <w:rPr>
          <w:rFonts w:ascii="Verdana" w:hAnsi="Verdana"/>
          <w:bCs/>
          <w:sz w:val="16"/>
          <w:szCs w:val="16"/>
          <w:lang w:val="pt-BR"/>
        </w:rPr>
        <w:t>)</w:t>
      </w:r>
      <w:r w:rsidRPr="00C03E78">
        <w:rPr>
          <w:rFonts w:ascii="Verdana" w:hAnsi="Verdana"/>
          <w:bCs/>
          <w:sz w:val="16"/>
          <w:szCs w:val="16"/>
          <w:lang w:val="pt-BR"/>
        </w:rPr>
        <w:t>, para. 13.6.</w:t>
      </w:r>
    </w:p>
  </w:footnote>
  <w:footnote w:id="33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Caso Claude Reyes e outros Vs. Chile</w:t>
      </w:r>
      <w:r w:rsidRPr="00C03E78">
        <w:rPr>
          <w:rFonts w:ascii="Verdana" w:hAnsi="Verdana"/>
          <w:sz w:val="16"/>
          <w:szCs w:val="16"/>
          <w:lang w:val="pt-BR"/>
        </w:rPr>
        <w:t>, nota 335</w:t>
      </w:r>
      <w:r w:rsidRPr="00C03E78">
        <w:rPr>
          <w:rFonts w:ascii="Verdana" w:hAnsi="Verdana"/>
          <w:i/>
          <w:sz w:val="16"/>
          <w:szCs w:val="16"/>
          <w:lang w:val="pt-BR"/>
        </w:rPr>
        <w:t xml:space="preserve"> supra,</w:t>
      </w:r>
      <w:r w:rsidRPr="00C03E78">
        <w:rPr>
          <w:rFonts w:ascii="Verdana" w:hAnsi="Verdana"/>
          <w:sz w:val="16"/>
          <w:szCs w:val="16"/>
          <w:lang w:val="pt-BR"/>
        </w:rPr>
        <w:t xml:space="preserve"> par. 93.</w:t>
      </w:r>
    </w:p>
  </w:footnote>
  <w:footnote w:id="338">
    <w:p w:rsidR="00D5581E" w:rsidRPr="00C03E78" w:rsidRDefault="00D5581E" w:rsidP="007F2DDD">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Proposta de Modificação à Constituição Política da Costa Rica Relacionada à Naturalização</w:t>
      </w:r>
      <w:r w:rsidRPr="00C03E78">
        <w:rPr>
          <w:rFonts w:ascii="Verdana" w:hAnsi="Verdana"/>
          <w:sz w:val="16"/>
          <w:szCs w:val="16"/>
          <w:lang w:val="pt-BR"/>
        </w:rPr>
        <w:t xml:space="preserve">. Parecer Consultivo OC-4/84 de 19 de janeiro de 1984. Série A Nº 4, par. 53. Ver também, </w:t>
      </w:r>
      <w:r w:rsidRPr="00C03E78">
        <w:rPr>
          <w:rFonts w:ascii="Verdana" w:hAnsi="Verdana"/>
          <w:i/>
          <w:sz w:val="16"/>
          <w:szCs w:val="16"/>
          <w:lang w:val="pt-BR"/>
        </w:rPr>
        <w:t>Caso Apitz Barbera e outros (“</w:t>
      </w:r>
      <w:r w:rsidR="001F02B1">
        <w:rPr>
          <w:rFonts w:ascii="Verdana" w:hAnsi="Verdana"/>
          <w:i/>
          <w:sz w:val="16"/>
          <w:szCs w:val="16"/>
          <w:lang w:val="pt-BR"/>
        </w:rPr>
        <w:t>Primeira Corte do Contencioso Administrativo</w:t>
      </w:r>
      <w:r w:rsidRPr="00C03E78">
        <w:rPr>
          <w:rFonts w:ascii="Verdana" w:hAnsi="Verdana"/>
          <w:i/>
          <w:sz w:val="16"/>
          <w:szCs w:val="16"/>
          <w:lang w:val="pt-BR"/>
        </w:rPr>
        <w:t>”</w:t>
      </w:r>
      <w:r w:rsidRPr="00676342">
        <w:rPr>
          <w:rFonts w:ascii="Verdana" w:hAnsi="Verdana"/>
          <w:sz w:val="16"/>
          <w:szCs w:val="16"/>
          <w:lang w:val="pt-BR"/>
        </w:rPr>
        <w:t>)</w:t>
      </w:r>
      <w:r w:rsidRPr="00C03E78">
        <w:rPr>
          <w:rFonts w:ascii="Verdana" w:hAnsi="Verdana"/>
          <w:i/>
          <w:sz w:val="16"/>
          <w:szCs w:val="16"/>
          <w:lang w:val="pt-BR"/>
        </w:rPr>
        <w:t xml:space="preserve"> Vs. Venezuela</w:t>
      </w:r>
      <w:r w:rsidRPr="00C03E78">
        <w:rPr>
          <w:rFonts w:ascii="Verdana" w:hAnsi="Verdana"/>
          <w:sz w:val="16"/>
          <w:szCs w:val="16"/>
          <w:lang w:val="pt-BR"/>
        </w:rPr>
        <w:t>, nota 31</w:t>
      </w:r>
      <w:r w:rsidRPr="00C03E78">
        <w:rPr>
          <w:rFonts w:ascii="Verdana" w:hAnsi="Verdana"/>
          <w:i/>
          <w:sz w:val="16"/>
          <w:szCs w:val="16"/>
          <w:lang w:val="pt-BR"/>
        </w:rPr>
        <w:t xml:space="preserve"> supra,</w:t>
      </w:r>
      <w:r w:rsidRPr="00C03E78">
        <w:rPr>
          <w:rFonts w:ascii="Verdana" w:hAnsi="Verdana"/>
          <w:sz w:val="16"/>
          <w:szCs w:val="16"/>
          <w:lang w:val="pt-BR"/>
        </w:rPr>
        <w:t xml:space="preserve"> par. 209.</w:t>
      </w:r>
    </w:p>
  </w:footnote>
  <w:footnote w:id="33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Proposta de Modificação à Constituição Política da Costa Rica Relacionada à Naturalização</w:t>
      </w:r>
      <w:r w:rsidRPr="00C03E78">
        <w:rPr>
          <w:rFonts w:ascii="Verdana" w:hAnsi="Verdana"/>
          <w:sz w:val="16"/>
          <w:szCs w:val="16"/>
          <w:lang w:val="pt-BR"/>
        </w:rPr>
        <w:t>. Parecer Consultivo OC-4/8, nota 338</w:t>
      </w:r>
      <w:r w:rsidRPr="00C03E78">
        <w:rPr>
          <w:rFonts w:ascii="Verdana" w:hAnsi="Verdana"/>
          <w:i/>
          <w:sz w:val="16"/>
          <w:szCs w:val="16"/>
          <w:lang w:val="pt-BR"/>
        </w:rPr>
        <w:t xml:space="preserve"> supra,</w:t>
      </w:r>
      <w:r w:rsidRPr="00C03E78">
        <w:rPr>
          <w:rFonts w:ascii="Verdana" w:hAnsi="Verdana"/>
          <w:sz w:val="16"/>
          <w:szCs w:val="16"/>
          <w:lang w:val="pt-BR"/>
        </w:rPr>
        <w:t xml:space="preserve"> par. 54. Ver também, </w:t>
      </w:r>
      <w:r w:rsidRPr="00C03E78">
        <w:rPr>
          <w:rFonts w:ascii="Verdana" w:hAnsi="Verdana"/>
          <w:i/>
          <w:sz w:val="16"/>
          <w:szCs w:val="16"/>
          <w:lang w:val="pt-BR"/>
        </w:rPr>
        <w:t>Caso Apitz Barbera e outros (“</w:t>
      </w:r>
      <w:r w:rsidR="001F02B1">
        <w:rPr>
          <w:rFonts w:ascii="Verdana" w:hAnsi="Verdana"/>
          <w:i/>
          <w:sz w:val="16"/>
          <w:szCs w:val="16"/>
          <w:lang w:val="pt-BR"/>
        </w:rPr>
        <w:t>Primeira Corte do Contencioso Administrativo</w:t>
      </w:r>
      <w:r w:rsidRPr="00C03E78">
        <w:rPr>
          <w:rFonts w:ascii="Verdana" w:hAnsi="Verdana"/>
          <w:i/>
          <w:sz w:val="16"/>
          <w:szCs w:val="16"/>
          <w:lang w:val="pt-BR"/>
        </w:rPr>
        <w:t>”</w:t>
      </w:r>
      <w:r w:rsidRPr="00676342">
        <w:rPr>
          <w:rFonts w:ascii="Verdana" w:hAnsi="Verdana"/>
          <w:sz w:val="16"/>
          <w:szCs w:val="16"/>
          <w:lang w:val="pt-BR"/>
        </w:rPr>
        <w:t>)</w:t>
      </w:r>
      <w:r w:rsidRPr="00C03E78">
        <w:rPr>
          <w:rFonts w:ascii="Verdana" w:hAnsi="Verdana"/>
          <w:i/>
          <w:sz w:val="16"/>
          <w:szCs w:val="16"/>
          <w:lang w:val="pt-BR"/>
        </w:rPr>
        <w:t xml:space="preserve"> Vs. Venezuela, </w:t>
      </w:r>
      <w:r w:rsidRPr="00C03E78">
        <w:rPr>
          <w:rFonts w:ascii="Verdana" w:hAnsi="Verdana"/>
          <w:sz w:val="16"/>
          <w:szCs w:val="16"/>
          <w:lang w:val="pt-BR"/>
        </w:rPr>
        <w:t xml:space="preserve">nota 31 </w:t>
      </w:r>
      <w:r w:rsidRPr="00C03E78">
        <w:rPr>
          <w:rFonts w:ascii="Verdana" w:hAnsi="Verdana"/>
          <w:i/>
          <w:sz w:val="16"/>
          <w:szCs w:val="16"/>
          <w:lang w:val="pt-BR"/>
        </w:rPr>
        <w:t>supra</w:t>
      </w:r>
      <w:r w:rsidRPr="00C03E78">
        <w:rPr>
          <w:rFonts w:ascii="Verdana" w:hAnsi="Verdana"/>
          <w:sz w:val="16"/>
          <w:szCs w:val="16"/>
          <w:lang w:val="pt-BR"/>
        </w:rPr>
        <w:t>,</w:t>
      </w:r>
      <w:r w:rsidRPr="00C03E78">
        <w:rPr>
          <w:rFonts w:ascii="Verdana" w:hAnsi="Verdana"/>
          <w:i/>
          <w:sz w:val="16"/>
          <w:szCs w:val="16"/>
          <w:lang w:val="pt-BR"/>
        </w:rPr>
        <w:t xml:space="preserve"> </w:t>
      </w:r>
      <w:r w:rsidRPr="00C03E78">
        <w:rPr>
          <w:rFonts w:ascii="Verdana" w:hAnsi="Verdana"/>
          <w:sz w:val="16"/>
          <w:szCs w:val="16"/>
          <w:lang w:val="pt-BR"/>
        </w:rPr>
        <w:t>par. 209.</w:t>
      </w:r>
    </w:p>
  </w:footnote>
  <w:footnote w:id="34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ab/>
        <w:t xml:space="preserve">A diferença entre os dois artigos se encontra em que se um Estado discrimina no respeito ou garantia de um direito convencional, violaria o artigo 1.1 e o direito substantivo em questão. Se, ao contrário, a discriminação se refere a uma proteção desigual perante a lei interna, violar-se-ía as disposições do artigo 24 da mesma Convenção. </w:t>
      </w:r>
      <w:r w:rsidRPr="00C03E78">
        <w:rPr>
          <w:rFonts w:ascii="Verdana" w:hAnsi="Verdana"/>
          <w:i/>
          <w:sz w:val="16"/>
          <w:szCs w:val="16"/>
          <w:lang w:val="pt-BR"/>
        </w:rPr>
        <w:t>Cf. Caso Apitz Barbera e outros (“</w:t>
      </w:r>
      <w:r w:rsidR="001F02B1">
        <w:rPr>
          <w:rFonts w:ascii="Verdana" w:hAnsi="Verdana"/>
          <w:i/>
          <w:sz w:val="16"/>
          <w:szCs w:val="16"/>
          <w:lang w:val="pt-BR"/>
        </w:rPr>
        <w:t>Primeira Corte do Contencioso Administrativo</w:t>
      </w:r>
      <w:r w:rsidRPr="00C03E78">
        <w:rPr>
          <w:rFonts w:ascii="Verdana" w:hAnsi="Verdana"/>
          <w:i/>
          <w:sz w:val="16"/>
          <w:szCs w:val="16"/>
          <w:lang w:val="pt-BR"/>
        </w:rPr>
        <w:t>”</w:t>
      </w:r>
      <w:r w:rsidRPr="00676342">
        <w:rPr>
          <w:rFonts w:ascii="Verdana" w:hAnsi="Verdana"/>
          <w:sz w:val="16"/>
          <w:szCs w:val="16"/>
          <w:lang w:val="pt-BR"/>
        </w:rPr>
        <w:t>)</w:t>
      </w:r>
      <w:r w:rsidRPr="00C03E78">
        <w:rPr>
          <w:rFonts w:ascii="Verdana" w:hAnsi="Verdana"/>
          <w:i/>
          <w:sz w:val="16"/>
          <w:szCs w:val="16"/>
          <w:lang w:val="pt-BR"/>
        </w:rPr>
        <w:t xml:space="preserve"> Vs. Venezuela</w:t>
      </w:r>
      <w:r w:rsidRPr="00C03E78">
        <w:rPr>
          <w:rFonts w:ascii="Verdana" w:hAnsi="Verdana"/>
          <w:sz w:val="16"/>
          <w:szCs w:val="16"/>
          <w:lang w:val="pt-BR"/>
        </w:rPr>
        <w:t>, nota 31</w:t>
      </w:r>
      <w:r w:rsidRPr="00C03E78">
        <w:rPr>
          <w:rFonts w:ascii="Verdana" w:hAnsi="Verdana"/>
          <w:i/>
          <w:sz w:val="16"/>
          <w:szCs w:val="16"/>
          <w:lang w:val="pt-BR"/>
        </w:rPr>
        <w:t xml:space="preserve"> supra,</w:t>
      </w:r>
      <w:r w:rsidRPr="00C03E78">
        <w:rPr>
          <w:rFonts w:ascii="Verdana" w:hAnsi="Verdana"/>
          <w:sz w:val="16"/>
          <w:szCs w:val="16"/>
          <w:lang w:val="pt-BR"/>
        </w:rPr>
        <w:t xml:space="preserve"> par. 209. Ver também,</w:t>
      </w:r>
      <w:r w:rsidRPr="00C03E78">
        <w:rPr>
          <w:rFonts w:ascii="Verdana" w:hAnsi="Verdana"/>
          <w:i/>
          <w:sz w:val="16"/>
          <w:szCs w:val="16"/>
          <w:lang w:val="pt-BR"/>
        </w:rPr>
        <w:t xml:space="preserve"> Proposta de Modificação à Constituição Política da Costa Rica relacionada à Naturalização. </w:t>
      </w:r>
      <w:r w:rsidRPr="00C03E78">
        <w:rPr>
          <w:rFonts w:ascii="Verdana" w:hAnsi="Verdana"/>
          <w:sz w:val="16"/>
          <w:szCs w:val="16"/>
          <w:lang w:val="pt-BR"/>
        </w:rPr>
        <w:t>Parecer Consultivo OC-4/84, nota 338</w:t>
      </w:r>
      <w:r w:rsidRPr="00C03E78">
        <w:rPr>
          <w:rFonts w:ascii="Verdana" w:hAnsi="Verdana"/>
          <w:i/>
          <w:sz w:val="16"/>
          <w:szCs w:val="16"/>
          <w:lang w:val="pt-BR"/>
        </w:rPr>
        <w:t xml:space="preserve"> supra,</w:t>
      </w:r>
      <w:r w:rsidRPr="00C03E78">
        <w:rPr>
          <w:rFonts w:ascii="Verdana" w:hAnsi="Verdana"/>
          <w:sz w:val="16"/>
          <w:szCs w:val="16"/>
          <w:lang w:val="pt-BR"/>
        </w:rPr>
        <w:t xml:space="preserve"> pars. 53 e 54.</w:t>
      </w:r>
    </w:p>
  </w:footnote>
  <w:footnote w:id="34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Em particular, apresentou um ofício de 28 de janeiro de 2002 em relação ao programa “</w:t>
      </w:r>
      <w:r w:rsidRPr="00C03E78">
        <w:rPr>
          <w:rFonts w:ascii="Verdana" w:hAnsi="Verdana"/>
          <w:i/>
          <w:sz w:val="16"/>
          <w:szCs w:val="16"/>
          <w:lang w:val="pt-BR"/>
        </w:rPr>
        <w:t>Lo que callan mujeres</w:t>
      </w:r>
      <w:r w:rsidRPr="00C03E78">
        <w:rPr>
          <w:rFonts w:ascii="Verdana" w:hAnsi="Verdana"/>
          <w:sz w:val="16"/>
          <w:szCs w:val="16"/>
          <w:lang w:val="pt-BR"/>
        </w:rPr>
        <w:t xml:space="preserve">” transmitido em </w:t>
      </w:r>
      <w:proofErr w:type="gramStart"/>
      <w:r w:rsidRPr="00C03E78">
        <w:rPr>
          <w:rFonts w:ascii="Verdana" w:hAnsi="Verdana"/>
          <w:sz w:val="16"/>
          <w:szCs w:val="16"/>
          <w:lang w:val="pt-BR"/>
        </w:rPr>
        <w:t>7</w:t>
      </w:r>
      <w:proofErr w:type="gramEnd"/>
      <w:r w:rsidRPr="00C03E78">
        <w:rPr>
          <w:rFonts w:ascii="Verdana" w:hAnsi="Verdana"/>
          <w:sz w:val="16"/>
          <w:szCs w:val="16"/>
          <w:lang w:val="pt-BR"/>
        </w:rPr>
        <w:t xml:space="preserve"> de janeiro de 2002, um ofício de 15 de fevereiro de 2002 em relação ao programa “</w:t>
      </w:r>
      <w:r w:rsidRPr="00C03E78">
        <w:rPr>
          <w:rFonts w:ascii="Verdana" w:hAnsi="Verdana"/>
          <w:i/>
          <w:sz w:val="16"/>
          <w:szCs w:val="16"/>
          <w:lang w:val="pt-BR"/>
        </w:rPr>
        <w:t>La Jungla</w:t>
      </w:r>
      <w:r w:rsidRPr="00C03E78">
        <w:rPr>
          <w:rFonts w:ascii="Verdana" w:hAnsi="Verdana"/>
          <w:sz w:val="16"/>
          <w:szCs w:val="16"/>
          <w:lang w:val="pt-BR"/>
        </w:rPr>
        <w:t>” transmitido em 10 de janeiro de 2002, um ofício de 15 de fevereiro de 2002 em relação ao programa “</w:t>
      </w:r>
      <w:r w:rsidRPr="00C03E78">
        <w:rPr>
          <w:rFonts w:ascii="Verdana" w:hAnsi="Verdana"/>
          <w:i/>
          <w:sz w:val="16"/>
          <w:szCs w:val="16"/>
          <w:lang w:val="pt-BR"/>
        </w:rPr>
        <w:t>Rescate en el barrio chino</w:t>
      </w:r>
      <w:r w:rsidRPr="00C03E78">
        <w:rPr>
          <w:rFonts w:ascii="Verdana" w:hAnsi="Verdana"/>
          <w:sz w:val="16"/>
          <w:szCs w:val="16"/>
          <w:lang w:val="pt-BR"/>
        </w:rPr>
        <w:t>” emitido em 11 de janeiro de 2002, um ofício de 15 de fevereiro de 2002 em relação aos programas “</w:t>
      </w:r>
      <w:r w:rsidRPr="00C03E78">
        <w:rPr>
          <w:rFonts w:ascii="Verdana" w:hAnsi="Verdana"/>
          <w:i/>
          <w:sz w:val="16"/>
          <w:szCs w:val="16"/>
          <w:lang w:val="pt-BR"/>
        </w:rPr>
        <w:t>El Rescate</w:t>
      </w:r>
      <w:r w:rsidRPr="00C03E78">
        <w:rPr>
          <w:rFonts w:ascii="Verdana" w:hAnsi="Verdana"/>
          <w:sz w:val="16"/>
          <w:szCs w:val="16"/>
          <w:lang w:val="pt-BR"/>
        </w:rPr>
        <w:t>” e “</w:t>
      </w:r>
      <w:r w:rsidRPr="00C03E78">
        <w:rPr>
          <w:rFonts w:ascii="Verdana" w:hAnsi="Verdana"/>
          <w:i/>
          <w:sz w:val="16"/>
          <w:szCs w:val="16"/>
          <w:lang w:val="pt-BR"/>
        </w:rPr>
        <w:t>La Última Misión</w:t>
      </w:r>
      <w:r w:rsidRPr="00C03E78">
        <w:rPr>
          <w:rFonts w:ascii="Verdana" w:hAnsi="Verdana"/>
          <w:sz w:val="16"/>
          <w:szCs w:val="16"/>
          <w:lang w:val="pt-BR"/>
        </w:rPr>
        <w:t>” de 13 de janeiro de 2002, um ofício de 15 de fevereiro de 2002 em relação aos programas “</w:t>
      </w:r>
      <w:r w:rsidRPr="00C03E78">
        <w:rPr>
          <w:rFonts w:ascii="Verdana" w:hAnsi="Verdana"/>
          <w:i/>
          <w:sz w:val="16"/>
          <w:szCs w:val="16"/>
          <w:lang w:val="pt-BR"/>
        </w:rPr>
        <w:t>Duro de Matar III</w:t>
      </w:r>
      <w:r w:rsidRPr="00C03E78">
        <w:rPr>
          <w:rFonts w:ascii="Verdana" w:hAnsi="Verdana"/>
          <w:sz w:val="16"/>
          <w:szCs w:val="16"/>
          <w:lang w:val="pt-BR"/>
        </w:rPr>
        <w:t>”, “</w:t>
      </w:r>
      <w:r w:rsidRPr="00C03E78">
        <w:rPr>
          <w:rFonts w:ascii="Verdana" w:hAnsi="Verdana"/>
          <w:i/>
          <w:sz w:val="16"/>
          <w:szCs w:val="16"/>
          <w:lang w:val="pt-BR"/>
        </w:rPr>
        <w:t>Juegos Sexuales</w:t>
      </w:r>
      <w:r w:rsidRPr="00C03E78">
        <w:rPr>
          <w:rFonts w:ascii="Verdana" w:hAnsi="Verdana"/>
          <w:sz w:val="16"/>
          <w:szCs w:val="16"/>
          <w:lang w:val="pt-BR"/>
        </w:rPr>
        <w:t>”, e “</w:t>
      </w:r>
      <w:r w:rsidRPr="00C03E78">
        <w:rPr>
          <w:rFonts w:ascii="Verdana" w:hAnsi="Verdana"/>
          <w:i/>
          <w:sz w:val="16"/>
          <w:szCs w:val="16"/>
          <w:lang w:val="pt-BR"/>
        </w:rPr>
        <w:t>Amenazas Submarina II</w:t>
      </w:r>
      <w:r w:rsidRPr="00C03E78">
        <w:rPr>
          <w:rFonts w:ascii="Verdana" w:hAnsi="Verdana"/>
          <w:sz w:val="16"/>
          <w:szCs w:val="16"/>
          <w:lang w:val="pt-BR"/>
        </w:rPr>
        <w:t>” transmitidos em 13 de janeiro de 2002 e um ofício de 12 de março de 2002 em relação ao programa recreativo “</w:t>
      </w:r>
      <w:r w:rsidRPr="00C03E78">
        <w:rPr>
          <w:rFonts w:ascii="Verdana" w:hAnsi="Verdana"/>
          <w:i/>
          <w:sz w:val="16"/>
          <w:szCs w:val="16"/>
          <w:lang w:val="pt-BR"/>
        </w:rPr>
        <w:t>Lo que Callan las Mujeres</w:t>
      </w:r>
      <w:r w:rsidRPr="00C03E78">
        <w:rPr>
          <w:rFonts w:ascii="Verdana" w:hAnsi="Verdana"/>
          <w:sz w:val="16"/>
          <w:szCs w:val="16"/>
          <w:lang w:val="pt-BR"/>
        </w:rPr>
        <w:t xml:space="preserve">” emitido em 19 de fevereiro de 2002. </w:t>
      </w:r>
      <w:r w:rsidRPr="00C03E78">
        <w:rPr>
          <w:rFonts w:ascii="Verdana" w:hAnsi="Verdana"/>
          <w:i/>
          <w:sz w:val="16"/>
          <w:szCs w:val="16"/>
          <w:lang w:val="pt-BR"/>
        </w:rPr>
        <w:t xml:space="preserve">Cf. </w:t>
      </w:r>
      <w:r w:rsidRPr="00C03E78">
        <w:rPr>
          <w:rFonts w:ascii="Verdana" w:hAnsi="Verdana"/>
          <w:sz w:val="16"/>
          <w:szCs w:val="16"/>
          <w:lang w:val="pt-BR"/>
        </w:rPr>
        <w:t>(expediente de prova, tomo XXI, folhas 6544-6559</w:t>
      </w:r>
      <w:r w:rsidRPr="00676342">
        <w:rPr>
          <w:rFonts w:ascii="Verdana" w:hAnsi="Verdana"/>
          <w:sz w:val="16"/>
          <w:szCs w:val="16"/>
          <w:lang w:val="pt-BR"/>
        </w:rPr>
        <w:t>)</w:t>
      </w:r>
      <w:r w:rsidRPr="00C03E78">
        <w:rPr>
          <w:rFonts w:ascii="Verdana" w:hAnsi="Verdana"/>
          <w:sz w:val="16"/>
          <w:szCs w:val="16"/>
          <w:lang w:val="pt-BR"/>
        </w:rPr>
        <w:t>.</w:t>
      </w:r>
    </w:p>
  </w:footnote>
  <w:footnote w:id="34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Ver anexo 56 à demanda (expediente de prova, tomo VI, folhas 1845 a 1900</w:t>
      </w:r>
      <w:r w:rsidRPr="00676342">
        <w:rPr>
          <w:rFonts w:ascii="Verdana" w:hAnsi="Verdana"/>
          <w:sz w:val="16"/>
          <w:szCs w:val="16"/>
          <w:lang w:val="pt-BR"/>
        </w:rPr>
        <w:t>)</w:t>
      </w:r>
      <w:r w:rsidRPr="00C03E78">
        <w:rPr>
          <w:rFonts w:ascii="Verdana" w:hAnsi="Verdana"/>
          <w:sz w:val="16"/>
          <w:szCs w:val="16"/>
          <w:lang w:val="pt-BR"/>
        </w:rPr>
        <w:t>.</w:t>
      </w:r>
    </w:p>
  </w:footnote>
  <w:footnote w:id="343">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A Comissão não especificou a numeração e data dos ofícios e apenas manifestou que em janeiro e fevereiro de 2002 a CONATEL enviou três ofícios ao Presidente do canal RCTV. Da documentação remetida pela Comissão, a Corte observa que esta apresentou quatro ofícios de 28 de janeiro de 2002 de números 578, 579, 580, 581 e um ofício de 14 de fevereiro de 2002 de número 1105. Os representantes tampouco especificaram a numeração dos ofícios, apesar de mencionarem as datas em que foram recebidos, em particular mencionaram dois ofícios de 28 de janeiro e um de 14 de fevereiro de 2002. Dado que a Comissão e os representantes se referiram aos temas sobre os que teriam versado os programas questionados pelos ofícios, a Corte entende que os três ofícios alegados como violação ao artigo 13.1 e 13.3 da Convenção são os indicados.</w:t>
      </w:r>
    </w:p>
  </w:footnote>
  <w:footnote w:id="34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O Regulamento Parcial Sobre Transmissões de Televisão, Decreto 2.625, estabelece no artigo 10, inciso “b” que “As</w:t>
      </w:r>
      <w:r w:rsidRPr="00C03E78">
        <w:rPr>
          <w:rFonts w:ascii="Verdana" w:hAnsi="Verdana"/>
          <w:i/>
          <w:sz w:val="16"/>
          <w:szCs w:val="16"/>
          <w:lang w:val="pt-BR"/>
        </w:rPr>
        <w:t xml:space="preserve"> transmissões classe OA podem levar-se a cabo unicamente entre a uma e as três post-meridiem e entre as </w:t>
      </w:r>
      <w:proofErr w:type="gramStart"/>
      <w:r w:rsidRPr="00C03E78">
        <w:rPr>
          <w:rFonts w:ascii="Verdana" w:hAnsi="Verdana"/>
          <w:i/>
          <w:sz w:val="16"/>
          <w:szCs w:val="16"/>
          <w:lang w:val="pt-BR"/>
        </w:rPr>
        <w:t>8:00</w:t>
      </w:r>
      <w:proofErr w:type="gramEnd"/>
      <w:r w:rsidRPr="00C03E78">
        <w:rPr>
          <w:rFonts w:ascii="Verdana" w:hAnsi="Verdana"/>
          <w:i/>
          <w:sz w:val="16"/>
          <w:szCs w:val="16"/>
          <w:lang w:val="pt-BR"/>
        </w:rPr>
        <w:t xml:space="preserve"> post-meridiem, e as nove ante-meridiem do dia seguinte”</w:t>
      </w:r>
      <w:r w:rsidRPr="00C03E78">
        <w:rPr>
          <w:rFonts w:ascii="Verdana" w:hAnsi="Verdana"/>
          <w:sz w:val="16"/>
          <w:szCs w:val="16"/>
          <w:lang w:val="pt-BR"/>
        </w:rPr>
        <w:t>.</w:t>
      </w:r>
    </w:p>
  </w:footnote>
  <w:footnote w:id="345">
    <w:p w:rsidR="00D5581E" w:rsidRPr="00C03E78" w:rsidRDefault="00D5581E" w:rsidP="002D64B9">
      <w:pPr>
        <w:pStyle w:val="Textonotapie"/>
        <w:spacing w:after="120"/>
        <w:jc w:val="both"/>
        <w:rPr>
          <w:rFonts w:ascii="Verdana" w:hAnsi="Verdana"/>
          <w:i/>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O Regulamento Parcial Sobre Transmissões de Televisão, Decreto n. 2.625, estabelece no artigo 10, inciso “c” que </w:t>
      </w:r>
      <w:r w:rsidRPr="00C03E78">
        <w:rPr>
          <w:rFonts w:ascii="Verdana" w:hAnsi="Verdana"/>
          <w:i/>
          <w:sz w:val="16"/>
          <w:szCs w:val="16"/>
          <w:lang w:val="pt-BR"/>
        </w:rPr>
        <w:t>“As transmissões Classe R podem levar-se a cabo unicamente entre as nove post-meridiem e as cinco ante-meridiem do dia seguinte”.</w:t>
      </w:r>
    </w:p>
  </w:footnote>
  <w:footnote w:id="34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 María Alejandra Diaz Marín em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abril de 2008 (expediente de prova, tomo XVI, folha 5395</w:t>
      </w:r>
      <w:r w:rsidRPr="00676342">
        <w:rPr>
          <w:rFonts w:ascii="Verdana" w:hAnsi="Verdana"/>
          <w:sz w:val="16"/>
          <w:szCs w:val="16"/>
          <w:lang w:val="pt-BR"/>
        </w:rPr>
        <w:t>)</w:t>
      </w:r>
      <w:r w:rsidRPr="00C03E78">
        <w:rPr>
          <w:rFonts w:ascii="Verdana" w:hAnsi="Verdana"/>
          <w:sz w:val="16"/>
          <w:szCs w:val="16"/>
          <w:lang w:val="pt-BR"/>
        </w:rPr>
        <w:t>.</w:t>
      </w:r>
    </w:p>
  </w:footnote>
  <w:footnote w:id="34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CIDH. Relatório de Mérito nº 119/06 de 26 de outubro de 2006, par. 205 (expediente de prova, tomo I, folhas 51</w:t>
      </w:r>
      <w:r w:rsidRPr="00676342">
        <w:rPr>
          <w:rFonts w:ascii="Verdana" w:hAnsi="Verdana"/>
          <w:sz w:val="16"/>
          <w:szCs w:val="16"/>
          <w:lang w:val="pt-BR"/>
        </w:rPr>
        <w:t>)</w:t>
      </w:r>
      <w:r w:rsidRPr="00C03E78">
        <w:rPr>
          <w:rFonts w:ascii="Verdana" w:hAnsi="Verdana"/>
          <w:sz w:val="16"/>
          <w:szCs w:val="16"/>
          <w:lang w:val="pt-BR"/>
        </w:rPr>
        <w:t>.</w:t>
      </w:r>
    </w:p>
  </w:footnote>
  <w:footnote w:id="34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resolução de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abril do Sexto Juízo de Primeira Instância Civil, Mercantil e de Trânsito da Circunscrição Judicial da Área Metropolitana de Caracas</w:t>
      </w:r>
      <w:r w:rsidRPr="00C03E78">
        <w:rPr>
          <w:rFonts w:ascii="Verdana" w:hAnsi="Verdana"/>
          <w:b/>
          <w:sz w:val="16"/>
          <w:szCs w:val="16"/>
          <w:lang w:val="pt-BR"/>
        </w:rPr>
        <w:t xml:space="preserve"> </w:t>
      </w:r>
      <w:r w:rsidRPr="00C03E78">
        <w:rPr>
          <w:rFonts w:ascii="Verdana" w:hAnsi="Verdana"/>
          <w:sz w:val="16"/>
          <w:szCs w:val="16"/>
          <w:lang w:val="pt-BR"/>
        </w:rPr>
        <w:t>(expediente de prova, tomo VI, folhas 1912-1940</w:t>
      </w:r>
      <w:r w:rsidRPr="00676342">
        <w:rPr>
          <w:rFonts w:ascii="Verdana" w:hAnsi="Verdana"/>
          <w:sz w:val="16"/>
          <w:szCs w:val="16"/>
          <w:lang w:val="pt-BR"/>
        </w:rPr>
        <w:t>)</w:t>
      </w:r>
      <w:r w:rsidRPr="00C03E78">
        <w:rPr>
          <w:rFonts w:ascii="Verdana" w:hAnsi="Verdana"/>
          <w:sz w:val="16"/>
          <w:szCs w:val="16"/>
          <w:lang w:val="pt-BR"/>
        </w:rPr>
        <w:t>.</w:t>
      </w:r>
    </w:p>
  </w:footnote>
  <w:footnote w:id="34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Nos seguintes termos: “Sem prejuízo das disposições legais em matéria de segurança e defesa, o Presidente da República poderá, diretamente ou através da Comissão Nacional de Telecomunicações, ordenar aos operadores que prestem serviços de televisão por assinatura, através do canal de informação a seus clientes e às empresas de radiodifusão sonora e de televisão aberta </w:t>
      </w:r>
      <w:proofErr w:type="gramStart"/>
      <w:r w:rsidRPr="00C03E78">
        <w:rPr>
          <w:rFonts w:ascii="Verdana" w:hAnsi="Verdana"/>
          <w:sz w:val="16"/>
          <w:szCs w:val="16"/>
          <w:lang w:val="pt-BR"/>
        </w:rPr>
        <w:t>a</w:t>
      </w:r>
      <w:proofErr w:type="gramEnd"/>
      <w:r w:rsidRPr="00C03E78">
        <w:rPr>
          <w:rFonts w:ascii="Verdana" w:hAnsi="Verdana"/>
          <w:sz w:val="16"/>
          <w:szCs w:val="16"/>
          <w:lang w:val="pt-BR"/>
        </w:rPr>
        <w:t xml:space="preserve"> transmissão gratuita de mensagens ou discursos oficiais, da Presidência ou Vice-Presidência da República ou dos Ministros. Mediante regulamento serão determinadas as modalidades, limitações e demais características de tais emissões e transmissões. Não estará sujeita à obrigação estabelecida neste artigo a publicidade dos entes públicos”.</w:t>
      </w:r>
    </w:p>
  </w:footnote>
  <w:footnote w:id="350">
    <w:p w:rsidR="00D5581E" w:rsidRPr="00C03E78" w:rsidRDefault="00D5581E" w:rsidP="002D64B9">
      <w:pPr>
        <w:spacing w:after="120"/>
        <w:rPr>
          <w:b/>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 xml:space="preserve">Cf. </w:t>
      </w:r>
      <w:r w:rsidRPr="00C03E78">
        <w:rPr>
          <w:sz w:val="16"/>
          <w:szCs w:val="16"/>
          <w:lang w:val="pt-BR"/>
        </w:rPr>
        <w:t>inspeção judicial do Quarto Juízo de Município da Circunscrição Judicial da Área Metropolitana de Caracas de 10 de abril de 2002 e Inspeção ocular extrajudicial realizada pela Terceira Notária Pública do Município de Chacao.</w:t>
      </w:r>
      <w:r w:rsidRPr="00C03E78">
        <w:rPr>
          <w:b/>
          <w:sz w:val="16"/>
          <w:szCs w:val="16"/>
          <w:lang w:val="pt-BR"/>
        </w:rPr>
        <w:t xml:space="preserve"> </w:t>
      </w:r>
      <w:r w:rsidRPr="00C03E78">
        <w:rPr>
          <w:sz w:val="16"/>
          <w:szCs w:val="16"/>
          <w:lang w:val="pt-BR"/>
        </w:rPr>
        <w:t>(expediente de prova, tomo V, folhas 1268-1445; em folhas 1406, 1412, 1440</w:t>
      </w:r>
      <w:r w:rsidRPr="00676342">
        <w:rPr>
          <w:sz w:val="16"/>
          <w:szCs w:val="16"/>
          <w:lang w:val="pt-BR"/>
        </w:rPr>
        <w:t>)</w:t>
      </w:r>
      <w:r w:rsidRPr="00C03E78">
        <w:rPr>
          <w:sz w:val="16"/>
          <w:szCs w:val="16"/>
          <w:lang w:val="pt-BR"/>
        </w:rPr>
        <w:t>.</w:t>
      </w:r>
    </w:p>
  </w:footnote>
  <w:footnote w:id="351">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cópia </w:t>
      </w:r>
      <w:r w:rsidRPr="00C03E78">
        <w:rPr>
          <w:rFonts w:ascii="Verdana" w:hAnsi="Verdana"/>
          <w:sz w:val="16"/>
          <w:szCs w:val="16"/>
          <w:lang w:val="pt-BR"/>
        </w:rPr>
        <w:t>de ofício da CONATEL recebido pela RCTV em 11 de abril de 2002 (expediente de prova, tomo VI, folha 1841</w:t>
      </w:r>
      <w:r w:rsidRPr="00676342">
        <w:rPr>
          <w:rFonts w:ascii="Verdana" w:hAnsi="Verdana"/>
          <w:sz w:val="16"/>
          <w:szCs w:val="16"/>
          <w:lang w:val="pt-BR"/>
        </w:rPr>
        <w:t>)</w:t>
      </w:r>
      <w:r w:rsidRPr="00C03E78">
        <w:rPr>
          <w:rFonts w:ascii="Verdana" w:hAnsi="Verdana"/>
          <w:sz w:val="16"/>
          <w:szCs w:val="16"/>
          <w:lang w:val="pt-BR"/>
        </w:rPr>
        <w:t>.</w:t>
      </w:r>
    </w:p>
  </w:footnote>
  <w:footnote w:id="352">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inspeção judicial realizada pelo Quarto Juiz de Município da Circunscrição Judicial da Área Metropolitana de Caracas em 11 de abril de 2002 (expediente de prova, tomo V, folha 1401</w:t>
      </w:r>
      <w:r w:rsidRPr="00676342">
        <w:rPr>
          <w:rFonts w:ascii="Verdana" w:hAnsi="Verdana"/>
          <w:sz w:val="16"/>
          <w:szCs w:val="16"/>
          <w:lang w:val="pt-BR"/>
        </w:rPr>
        <w:t>)</w:t>
      </w:r>
      <w:r w:rsidRPr="00C03E78">
        <w:rPr>
          <w:rFonts w:ascii="Verdana" w:hAnsi="Verdana"/>
          <w:sz w:val="16"/>
          <w:szCs w:val="16"/>
          <w:lang w:val="pt-BR"/>
        </w:rPr>
        <w:t>.</w:t>
      </w:r>
    </w:p>
  </w:footnote>
  <w:footnote w:id="353">
    <w:p w:rsidR="00D5581E" w:rsidRPr="00C03E78" w:rsidRDefault="00D5581E" w:rsidP="002D64B9">
      <w:pPr>
        <w:pStyle w:val="Textonotapie"/>
        <w:spacing w:after="120"/>
        <w:jc w:val="both"/>
        <w:rPr>
          <w:rFonts w:ascii="Verdana" w:hAnsi="Verdana"/>
          <w:sz w:val="16"/>
          <w:szCs w:val="16"/>
          <w:lang w:val="es-AR"/>
        </w:rPr>
      </w:pPr>
      <w:r w:rsidRPr="00C03E78">
        <w:rPr>
          <w:rStyle w:val="Refdenotaalpie"/>
          <w:rFonts w:ascii="Verdana" w:hAnsi="Verdana"/>
          <w:sz w:val="16"/>
          <w:szCs w:val="16"/>
          <w:lang w:val="pt-BR"/>
        </w:rPr>
        <w:footnoteRef/>
      </w:r>
      <w:r w:rsidRPr="00C03E78">
        <w:rPr>
          <w:rFonts w:ascii="Verdana" w:hAnsi="Verdana"/>
          <w:sz w:val="16"/>
          <w:szCs w:val="16"/>
          <w:lang w:val="es-AR"/>
        </w:rPr>
        <w:t xml:space="preserve"> </w:t>
      </w:r>
      <w:r w:rsidRPr="00C03E78">
        <w:rPr>
          <w:rFonts w:ascii="Verdana" w:hAnsi="Verdana"/>
          <w:sz w:val="16"/>
          <w:szCs w:val="16"/>
          <w:lang w:val="es-AR"/>
        </w:rPr>
        <w:tab/>
        <w:t>Video denominado “</w:t>
      </w:r>
      <w:r w:rsidRPr="00C03E78">
        <w:rPr>
          <w:rFonts w:ascii="Verdana" w:hAnsi="Verdana"/>
          <w:i/>
          <w:sz w:val="16"/>
          <w:szCs w:val="16"/>
          <w:lang w:val="es-AR"/>
        </w:rPr>
        <w:t>Vándolos en la Sede de RCTV en 13/04/02</w:t>
      </w:r>
      <w:r w:rsidRPr="00C03E78">
        <w:rPr>
          <w:rFonts w:ascii="Verdana" w:hAnsi="Verdana"/>
          <w:sz w:val="16"/>
          <w:szCs w:val="16"/>
          <w:lang w:val="es-AR"/>
        </w:rPr>
        <w:t>”</w:t>
      </w:r>
      <w:r w:rsidRPr="00C03E78">
        <w:rPr>
          <w:rFonts w:ascii="Verdana" w:hAnsi="Verdana"/>
          <w:b/>
          <w:sz w:val="16"/>
          <w:szCs w:val="16"/>
          <w:lang w:val="es-AR"/>
        </w:rPr>
        <w:t xml:space="preserve"> </w:t>
      </w:r>
      <w:r w:rsidRPr="00C03E78">
        <w:rPr>
          <w:rFonts w:ascii="Verdana" w:hAnsi="Verdana"/>
          <w:sz w:val="16"/>
          <w:szCs w:val="16"/>
          <w:lang w:val="es-AR"/>
        </w:rPr>
        <w:t>(anexo 70 à demanda</w:t>
      </w:r>
      <w:r w:rsidRPr="00676342">
        <w:rPr>
          <w:rFonts w:ascii="Verdana" w:hAnsi="Verdana"/>
          <w:sz w:val="16"/>
          <w:szCs w:val="16"/>
          <w:lang w:val="es-AR"/>
        </w:rPr>
        <w:t>)</w:t>
      </w:r>
      <w:r w:rsidRPr="00C03E78">
        <w:rPr>
          <w:rFonts w:ascii="Verdana" w:hAnsi="Verdana"/>
          <w:sz w:val="16"/>
          <w:szCs w:val="16"/>
          <w:lang w:val="es-AR"/>
        </w:rPr>
        <w:t>.</w:t>
      </w:r>
    </w:p>
  </w:footnote>
  <w:footnote w:id="354">
    <w:p w:rsidR="00D5581E" w:rsidRPr="00C03E78" w:rsidRDefault="00D5581E" w:rsidP="002D64B9">
      <w:pPr>
        <w:spacing w:after="120"/>
        <w:rPr>
          <w:b/>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t xml:space="preserve">Escrito de denúncia de </w:t>
      </w:r>
      <w:proofErr w:type="gramStart"/>
      <w:r w:rsidRPr="00C03E78">
        <w:rPr>
          <w:sz w:val="16"/>
          <w:szCs w:val="16"/>
          <w:lang w:val="pt-BR"/>
        </w:rPr>
        <w:t>6</w:t>
      </w:r>
      <w:proofErr w:type="gramEnd"/>
      <w:r w:rsidRPr="00C03E78">
        <w:rPr>
          <w:sz w:val="16"/>
          <w:szCs w:val="16"/>
          <w:lang w:val="pt-BR"/>
        </w:rPr>
        <w:t xml:space="preserve"> de maio de 2002</w:t>
      </w:r>
      <w:r w:rsidRPr="00C03E78">
        <w:rPr>
          <w:b/>
          <w:sz w:val="16"/>
          <w:szCs w:val="16"/>
          <w:lang w:val="pt-BR"/>
        </w:rPr>
        <w:t xml:space="preserve"> </w:t>
      </w:r>
      <w:r w:rsidRPr="00C03E78">
        <w:rPr>
          <w:sz w:val="16"/>
          <w:szCs w:val="16"/>
          <w:lang w:val="pt-BR"/>
        </w:rPr>
        <w:t>(expediente de prova, tomo V, folhas 1485-1495</w:t>
      </w:r>
      <w:r w:rsidRPr="00676342">
        <w:rPr>
          <w:sz w:val="16"/>
          <w:szCs w:val="16"/>
          <w:lang w:val="pt-BR"/>
        </w:rPr>
        <w:t>)</w:t>
      </w:r>
      <w:r w:rsidRPr="00C03E78">
        <w:rPr>
          <w:sz w:val="16"/>
          <w:szCs w:val="16"/>
          <w:lang w:val="pt-BR"/>
        </w:rPr>
        <w:t>.</w:t>
      </w:r>
    </w:p>
  </w:footnote>
  <w:footnote w:id="355">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t>Declaração escrita prestada pelo senhor Eduardo Sapene em 27 de maio de 2002</w:t>
      </w:r>
      <w:r w:rsidRPr="00C03E78">
        <w:rPr>
          <w:b/>
          <w:sz w:val="16"/>
          <w:szCs w:val="16"/>
          <w:lang w:val="pt-BR"/>
        </w:rPr>
        <w:t xml:space="preserve"> </w:t>
      </w:r>
      <w:r w:rsidRPr="00C03E78">
        <w:rPr>
          <w:sz w:val="16"/>
          <w:szCs w:val="16"/>
          <w:lang w:val="pt-BR"/>
        </w:rPr>
        <w:t>(expediente de prova, tomo V, folhas 1222-1224</w:t>
      </w:r>
      <w:r w:rsidRPr="00676342">
        <w:rPr>
          <w:sz w:val="16"/>
          <w:szCs w:val="16"/>
          <w:lang w:val="pt-BR"/>
        </w:rPr>
        <w:t>)</w:t>
      </w:r>
      <w:r w:rsidRPr="00C03E78">
        <w:rPr>
          <w:sz w:val="16"/>
          <w:szCs w:val="16"/>
          <w:lang w:val="pt-BR"/>
        </w:rPr>
        <w:t>.</w:t>
      </w:r>
    </w:p>
  </w:footnote>
  <w:footnote w:id="35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agente dotado de fé pública (</w:t>
      </w:r>
      <w:r w:rsidRPr="00C03E78">
        <w:rPr>
          <w:rFonts w:ascii="Verdana" w:hAnsi="Verdana"/>
          <w:i/>
          <w:sz w:val="16"/>
          <w:szCs w:val="16"/>
          <w:lang w:val="pt-BR"/>
        </w:rPr>
        <w:t>affidavit</w:t>
      </w:r>
      <w:r w:rsidRPr="00676342">
        <w:rPr>
          <w:rFonts w:ascii="Verdana" w:hAnsi="Verdana"/>
          <w:sz w:val="16"/>
          <w:szCs w:val="16"/>
          <w:lang w:val="pt-BR"/>
        </w:rPr>
        <w:t>)</w:t>
      </w:r>
      <w:r w:rsidRPr="00C03E78">
        <w:rPr>
          <w:rFonts w:ascii="Verdana" w:hAnsi="Verdana"/>
          <w:sz w:val="16"/>
          <w:szCs w:val="16"/>
          <w:lang w:val="pt-BR"/>
        </w:rPr>
        <w:t xml:space="preserve"> por</w:t>
      </w:r>
      <w:r w:rsidRPr="00C03E78">
        <w:rPr>
          <w:rStyle w:val="FootnoteCharacters"/>
          <w:rFonts w:ascii="Verdana" w:hAnsi="Verdana"/>
          <w:sz w:val="16"/>
          <w:szCs w:val="16"/>
          <w:vertAlign w:val="baseline"/>
          <w:lang w:val="pt-BR"/>
        </w:rPr>
        <w:t xml:space="preserve"> Eduardo Guillermo Sapene Granier em 2</w:t>
      </w:r>
      <w:r w:rsidRPr="00C03E78">
        <w:rPr>
          <w:rFonts w:ascii="Verdana" w:hAnsi="Verdana"/>
          <w:sz w:val="16"/>
          <w:szCs w:val="16"/>
          <w:lang w:val="pt-BR"/>
        </w:rPr>
        <w:t>5 de junho de 2008 (expediente de prova, tomo XVIII, folhas 5585-5591</w:t>
      </w:r>
      <w:r w:rsidRPr="00676342">
        <w:rPr>
          <w:rFonts w:ascii="Verdana" w:hAnsi="Verdana"/>
          <w:sz w:val="16"/>
          <w:szCs w:val="16"/>
          <w:lang w:val="pt-BR"/>
        </w:rPr>
        <w:t>)</w:t>
      </w:r>
      <w:r w:rsidRPr="00C03E78">
        <w:rPr>
          <w:rFonts w:ascii="Verdana" w:hAnsi="Verdana"/>
          <w:sz w:val="16"/>
          <w:szCs w:val="16"/>
          <w:lang w:val="pt-BR"/>
        </w:rPr>
        <w:t>.</w:t>
      </w:r>
    </w:p>
  </w:footnote>
  <w:footnote w:id="35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declaração prestada perante a 68ª Promotoria da Circunscrição Judicial da Área Metropolitana de Caracas por</w:t>
      </w:r>
      <w:r w:rsidRPr="00C03E78">
        <w:rPr>
          <w:rStyle w:val="FootnoteCharacters"/>
          <w:rFonts w:ascii="Verdana" w:hAnsi="Verdana"/>
          <w:sz w:val="16"/>
          <w:szCs w:val="16"/>
          <w:vertAlign w:val="baseline"/>
          <w:lang w:val="pt-BR"/>
        </w:rPr>
        <w:t xml:space="preserve"> Eduardo Guillermo Sapene Granier em </w:t>
      </w:r>
      <w:proofErr w:type="gramStart"/>
      <w:r w:rsidRPr="00C03E78">
        <w:rPr>
          <w:rStyle w:val="FootnoteCharacters"/>
          <w:rFonts w:ascii="Verdana" w:hAnsi="Verdana"/>
          <w:sz w:val="16"/>
          <w:szCs w:val="16"/>
          <w:vertAlign w:val="baseline"/>
          <w:lang w:val="pt-BR"/>
        </w:rPr>
        <w:t>7</w:t>
      </w:r>
      <w:proofErr w:type="gramEnd"/>
      <w:r w:rsidRPr="00C03E78">
        <w:rPr>
          <w:rStyle w:val="FootnoteCharacters"/>
          <w:rFonts w:ascii="Verdana" w:hAnsi="Verdana"/>
          <w:sz w:val="16"/>
          <w:szCs w:val="16"/>
          <w:vertAlign w:val="baseline"/>
          <w:lang w:val="pt-BR"/>
        </w:rPr>
        <w:t xml:space="preserve"> de junho de 2004</w:t>
      </w:r>
      <w:r w:rsidRPr="00C03E78">
        <w:rPr>
          <w:rFonts w:ascii="Verdana" w:hAnsi="Verdana"/>
          <w:sz w:val="16"/>
          <w:szCs w:val="16"/>
          <w:lang w:val="pt-BR"/>
        </w:rPr>
        <w:t xml:space="preserve"> (expediente de prova, tomo XXI, folha 6502-6508</w:t>
      </w:r>
      <w:r w:rsidRPr="00676342">
        <w:rPr>
          <w:rFonts w:ascii="Verdana" w:hAnsi="Verdana"/>
          <w:sz w:val="16"/>
          <w:szCs w:val="16"/>
          <w:lang w:val="pt-BR"/>
        </w:rPr>
        <w:t>)</w:t>
      </w:r>
      <w:r w:rsidRPr="00C03E78">
        <w:rPr>
          <w:rFonts w:ascii="Verdana" w:hAnsi="Verdana"/>
          <w:sz w:val="16"/>
          <w:szCs w:val="16"/>
          <w:lang w:val="pt-BR"/>
        </w:rPr>
        <w:t>.</w:t>
      </w:r>
    </w:p>
  </w:footnote>
  <w:footnote w:id="358">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escrito apresentado em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julho de 2003 perante as 2ª e 74ª Promotorias</w:t>
      </w:r>
      <w:r>
        <w:rPr>
          <w:rFonts w:ascii="Verdana" w:hAnsi="Verdana"/>
          <w:sz w:val="16"/>
          <w:szCs w:val="16"/>
          <w:lang w:val="pt-BR"/>
        </w:rPr>
        <w:t xml:space="preserve"> </w:t>
      </w:r>
      <w:r w:rsidRPr="00C03E78">
        <w:rPr>
          <w:rFonts w:ascii="Verdana" w:hAnsi="Verdana"/>
          <w:sz w:val="16"/>
          <w:szCs w:val="16"/>
          <w:lang w:val="pt-BR"/>
        </w:rPr>
        <w:t>do Ministério Público da Área Metropolitana de Caracas (expediente de prova, tomo IV, folhas 966-975</w:t>
      </w:r>
      <w:r w:rsidRPr="00676342">
        <w:rPr>
          <w:rFonts w:ascii="Verdana" w:hAnsi="Verdana"/>
          <w:sz w:val="16"/>
          <w:szCs w:val="16"/>
          <w:lang w:val="pt-BR"/>
        </w:rPr>
        <w:t>)</w:t>
      </w:r>
      <w:r w:rsidRPr="00C03E78">
        <w:rPr>
          <w:rFonts w:ascii="Verdana" w:hAnsi="Verdana"/>
          <w:sz w:val="16"/>
          <w:szCs w:val="16"/>
          <w:lang w:val="pt-BR"/>
        </w:rPr>
        <w:t>.</w:t>
      </w:r>
    </w:p>
  </w:footnote>
  <w:footnote w:id="359">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i/>
          <w:sz w:val="16"/>
          <w:szCs w:val="16"/>
          <w:lang w:val="pt-BR"/>
        </w:rPr>
        <w:t xml:space="preserve"> </w:t>
      </w:r>
      <w:r w:rsidRPr="00C03E78">
        <w:rPr>
          <w:rFonts w:ascii="Verdana" w:hAnsi="Verdana"/>
          <w:i/>
          <w:sz w:val="16"/>
          <w:szCs w:val="16"/>
          <w:lang w:val="pt-BR"/>
        </w:rPr>
        <w:tab/>
        <w:t xml:space="preserve">Cf. </w:t>
      </w:r>
      <w:r w:rsidRPr="00C03E78">
        <w:rPr>
          <w:rFonts w:ascii="Verdana" w:hAnsi="Verdana"/>
          <w:sz w:val="16"/>
          <w:szCs w:val="16"/>
          <w:lang w:val="pt-BR"/>
        </w:rPr>
        <w:t>ata</w:t>
      </w:r>
      <w:r w:rsidRPr="00C03E78">
        <w:rPr>
          <w:rFonts w:ascii="Verdana" w:hAnsi="Verdana"/>
          <w:i/>
          <w:sz w:val="16"/>
          <w:szCs w:val="16"/>
          <w:lang w:val="pt-BR"/>
        </w:rPr>
        <w:t xml:space="preserve"> de </w:t>
      </w:r>
      <w:proofErr w:type="gramStart"/>
      <w:r w:rsidRPr="00C03E78">
        <w:rPr>
          <w:rFonts w:ascii="Verdana" w:hAnsi="Verdana"/>
          <w:sz w:val="16"/>
          <w:szCs w:val="16"/>
          <w:lang w:val="pt-BR"/>
        </w:rPr>
        <w:t>5</w:t>
      </w:r>
      <w:proofErr w:type="gramEnd"/>
      <w:r w:rsidRPr="00C03E78">
        <w:rPr>
          <w:rFonts w:ascii="Verdana" w:hAnsi="Verdana"/>
          <w:sz w:val="16"/>
          <w:szCs w:val="16"/>
          <w:lang w:val="pt-BR"/>
        </w:rPr>
        <w:t xml:space="preserve"> de julho de 2003 emitida pela 32ª Promotora Nacional e pela 126ª Promotora da Área Metropolitana de Caracas (expediente de prova, tomo IV, folhas 1084-1089</w:t>
      </w:r>
      <w:r w:rsidRPr="00676342">
        <w:rPr>
          <w:rFonts w:ascii="Verdana" w:hAnsi="Verdana"/>
          <w:sz w:val="16"/>
          <w:szCs w:val="16"/>
          <w:lang w:val="pt-BR"/>
        </w:rPr>
        <w:t>)</w:t>
      </w:r>
      <w:r w:rsidRPr="00C03E78">
        <w:rPr>
          <w:rFonts w:ascii="Verdana" w:hAnsi="Verdana"/>
          <w:sz w:val="16"/>
          <w:szCs w:val="16"/>
          <w:lang w:val="pt-BR"/>
        </w:rPr>
        <w:t>.</w:t>
      </w:r>
    </w:p>
  </w:footnote>
  <w:footnote w:id="360">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sz w:val="16"/>
          <w:szCs w:val="16"/>
          <w:lang w:val="pt-BR"/>
        </w:rPr>
        <w:t xml:space="preserve">escrito apresentado em </w:t>
      </w:r>
      <w:proofErr w:type="gramStart"/>
      <w:r w:rsidRPr="00C03E78">
        <w:rPr>
          <w:rFonts w:ascii="Verdana" w:hAnsi="Verdana"/>
          <w:sz w:val="16"/>
          <w:szCs w:val="16"/>
          <w:lang w:val="pt-BR"/>
        </w:rPr>
        <w:t>9</w:t>
      </w:r>
      <w:proofErr w:type="gramEnd"/>
      <w:r w:rsidRPr="00C03E78">
        <w:rPr>
          <w:rFonts w:ascii="Verdana" w:hAnsi="Verdana"/>
          <w:sz w:val="16"/>
          <w:szCs w:val="16"/>
          <w:lang w:val="pt-BR"/>
        </w:rPr>
        <w:t xml:space="preserve"> de julho de 2003 perante as 2ª e 74ª Promotorias do Ministério Público da Área Metropolitana de Caracas (expediente de prova, tomo IV, folha 968</w:t>
      </w:r>
      <w:r w:rsidRPr="00676342">
        <w:rPr>
          <w:rFonts w:ascii="Verdana" w:hAnsi="Verdana"/>
          <w:sz w:val="16"/>
          <w:szCs w:val="16"/>
          <w:lang w:val="pt-BR"/>
        </w:rPr>
        <w:t>)</w:t>
      </w:r>
      <w:r w:rsidRPr="00C03E78">
        <w:rPr>
          <w:rFonts w:ascii="Verdana" w:hAnsi="Verdana"/>
          <w:sz w:val="16"/>
          <w:szCs w:val="16"/>
          <w:lang w:val="pt-BR"/>
        </w:rPr>
        <w:t>.</w:t>
      </w:r>
    </w:p>
  </w:footnote>
  <w:footnote w:id="361">
    <w:p w:rsidR="00D5581E" w:rsidRPr="00C03E78" w:rsidRDefault="00D5581E" w:rsidP="002D64B9">
      <w:pPr>
        <w:pStyle w:val="Textonotapie"/>
        <w:spacing w:after="120"/>
        <w:ind w:left="700" w:hanging="70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O artigo 63.1 da Convenção dispõe que:</w:t>
      </w:r>
    </w:p>
    <w:p w:rsidR="00D5581E" w:rsidRPr="00C03E78" w:rsidRDefault="00D5581E" w:rsidP="002D64B9">
      <w:pPr>
        <w:pStyle w:val="Textonotapie"/>
        <w:spacing w:after="120"/>
        <w:ind w:left="700"/>
        <w:jc w:val="both"/>
        <w:rPr>
          <w:rFonts w:ascii="Verdana" w:hAnsi="Verdana"/>
          <w:sz w:val="16"/>
          <w:szCs w:val="16"/>
          <w:lang w:val="pt-BR"/>
        </w:rPr>
      </w:pPr>
      <w:r w:rsidRPr="00C03E78">
        <w:rPr>
          <w:rFonts w:ascii="Verdana" w:hAnsi="Verdana"/>
          <w:sz w:val="16"/>
          <w:szCs w:val="16"/>
          <w:lang w:val="pt-BR"/>
        </w:rPr>
        <w:t xml:space="preserve">Quando decidir que houve violação de um direito ou liberdade </w:t>
      </w:r>
      <w:proofErr w:type="gramStart"/>
      <w:r w:rsidRPr="00C03E78">
        <w:rPr>
          <w:rFonts w:ascii="Verdana" w:hAnsi="Verdana"/>
          <w:sz w:val="16"/>
          <w:szCs w:val="16"/>
          <w:lang w:val="pt-BR"/>
        </w:rPr>
        <w:t>protegidos nesta Convenção</w:t>
      </w:r>
      <w:proofErr w:type="gramEnd"/>
      <w:r w:rsidRPr="00C03E78">
        <w:rPr>
          <w:rFonts w:ascii="Verdana" w:hAnsi="Verdana"/>
          <w:sz w:val="16"/>
          <w:szCs w:val="16"/>
          <w:lang w:val="pt-BR"/>
        </w:rPr>
        <w:t>, a Corte determinará que se assegure ao prejudicado o gozo do seu direito ou liberdade violados. Determinará também, se isso for procedente, que sejam reparadas as conseqüências da medida ou situação que haja configurado a violação desses direitos, bem como o pagamento de indenização justa à parte lesada.</w:t>
      </w:r>
    </w:p>
  </w:footnote>
  <w:footnote w:id="362">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es-AR"/>
        </w:rPr>
        <w:t xml:space="preserve"> </w:t>
      </w:r>
      <w:r w:rsidRPr="00C03E78">
        <w:rPr>
          <w:sz w:val="16"/>
          <w:szCs w:val="16"/>
          <w:lang w:val="es-AR"/>
        </w:rPr>
        <w:tab/>
      </w:r>
      <w:r w:rsidRPr="00C03E78">
        <w:rPr>
          <w:i/>
          <w:sz w:val="16"/>
          <w:szCs w:val="16"/>
          <w:lang w:val="es-AR"/>
        </w:rPr>
        <w:t xml:space="preserve">Cf. Caso Velásquez Rodríguez Vs. </w:t>
      </w:r>
      <w:r w:rsidRPr="00C03E78">
        <w:rPr>
          <w:i/>
          <w:sz w:val="16"/>
          <w:szCs w:val="16"/>
          <w:lang w:val="pt-BR"/>
        </w:rPr>
        <w:t xml:space="preserve">Honduras. Reparações e Custas. </w:t>
      </w:r>
      <w:r w:rsidRPr="00C03E78">
        <w:rPr>
          <w:rFonts w:cs="Verdana"/>
          <w:sz w:val="16"/>
          <w:szCs w:val="16"/>
          <w:lang w:val="pt-BR" w:bidi="en-US"/>
        </w:rPr>
        <w:t>Sentença de 21 de julho de 1989. Série C Nº 7</w:t>
      </w:r>
      <w:r w:rsidRPr="00C03E78">
        <w:rPr>
          <w:sz w:val="16"/>
          <w:szCs w:val="16"/>
          <w:lang w:val="pt-BR"/>
        </w:rPr>
        <w:t xml:space="preserve">, par. 25; </w:t>
      </w:r>
      <w:r w:rsidRPr="00C03E78">
        <w:rPr>
          <w:i/>
          <w:sz w:val="16"/>
          <w:szCs w:val="16"/>
          <w:lang w:val="pt-BR"/>
        </w:rPr>
        <w:t>Caso Valle Jaramillo e outros Vs. Colômbia</w:t>
      </w:r>
      <w:r w:rsidRPr="00C03E78">
        <w:rPr>
          <w:sz w:val="16"/>
          <w:szCs w:val="16"/>
          <w:lang w:val="pt-BR"/>
        </w:rPr>
        <w:t>, nota 29</w:t>
      </w:r>
      <w:r w:rsidRPr="00C03E78">
        <w:rPr>
          <w:i/>
          <w:sz w:val="16"/>
          <w:szCs w:val="16"/>
          <w:lang w:val="pt-BR"/>
        </w:rPr>
        <w:t xml:space="preserve"> supra,</w:t>
      </w:r>
      <w:r w:rsidRPr="00C03E78">
        <w:rPr>
          <w:sz w:val="16"/>
          <w:szCs w:val="16"/>
          <w:lang w:val="pt-BR"/>
        </w:rPr>
        <w:t xml:space="preserve"> par. 198; e </w:t>
      </w:r>
      <w:r w:rsidRPr="00C03E78">
        <w:rPr>
          <w:i/>
          <w:sz w:val="16"/>
          <w:szCs w:val="16"/>
          <w:lang w:val="pt-BR"/>
        </w:rPr>
        <w:t xml:space="preserve">Caso Bayarri, </w:t>
      </w:r>
      <w:r w:rsidRPr="00C03E78">
        <w:rPr>
          <w:sz w:val="16"/>
          <w:szCs w:val="16"/>
          <w:lang w:val="pt-BR"/>
        </w:rPr>
        <w:t>nota 38</w:t>
      </w:r>
      <w:r w:rsidRPr="00C03E78">
        <w:rPr>
          <w:i/>
          <w:sz w:val="16"/>
          <w:szCs w:val="16"/>
          <w:lang w:val="pt-BR"/>
        </w:rPr>
        <w:t xml:space="preserve"> supra,</w:t>
      </w:r>
      <w:r w:rsidRPr="00C03E78">
        <w:rPr>
          <w:sz w:val="16"/>
          <w:szCs w:val="16"/>
          <w:lang w:val="pt-BR"/>
        </w:rPr>
        <w:t xml:space="preserve"> par. 119</w:t>
      </w:r>
      <w:r w:rsidRPr="00C03E78">
        <w:rPr>
          <w:color w:val="000000"/>
          <w:sz w:val="16"/>
          <w:szCs w:val="16"/>
          <w:lang w:val="pt-BR"/>
        </w:rPr>
        <w:t>.</w:t>
      </w:r>
    </w:p>
  </w:footnote>
  <w:footnote w:id="363">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ab/>
      </w:r>
      <w:r w:rsidRPr="00C03E78">
        <w:rPr>
          <w:i/>
          <w:sz w:val="16"/>
          <w:szCs w:val="16"/>
          <w:lang w:val="pt-BR"/>
        </w:rPr>
        <w:t>Cf. Caso Aloeboetoe e outros Vs. Suriname.</w:t>
      </w:r>
      <w:r w:rsidRPr="00C03E78">
        <w:rPr>
          <w:sz w:val="16"/>
          <w:szCs w:val="16"/>
          <w:lang w:val="pt-BR"/>
        </w:rPr>
        <w:t xml:space="preserve"> </w:t>
      </w:r>
      <w:r w:rsidRPr="00C03E78">
        <w:rPr>
          <w:i/>
          <w:sz w:val="16"/>
          <w:szCs w:val="16"/>
          <w:lang w:val="pt-BR"/>
        </w:rPr>
        <w:t>Mérito</w:t>
      </w:r>
      <w:r w:rsidRPr="00C03E78">
        <w:rPr>
          <w:sz w:val="16"/>
          <w:szCs w:val="16"/>
          <w:lang w:val="pt-BR"/>
        </w:rPr>
        <w:t xml:space="preserve">. Sentença de </w:t>
      </w:r>
      <w:proofErr w:type="gramStart"/>
      <w:r w:rsidRPr="00C03E78">
        <w:rPr>
          <w:sz w:val="16"/>
          <w:szCs w:val="16"/>
          <w:lang w:val="pt-BR"/>
        </w:rPr>
        <w:t>4</w:t>
      </w:r>
      <w:proofErr w:type="gramEnd"/>
      <w:r w:rsidRPr="00C03E78">
        <w:rPr>
          <w:sz w:val="16"/>
          <w:szCs w:val="16"/>
          <w:lang w:val="pt-BR"/>
        </w:rPr>
        <w:t xml:space="preserve"> de dezembro de 1991. Série C Nº 11, par. 44; </w:t>
      </w:r>
      <w:r w:rsidRPr="00C03E78">
        <w:rPr>
          <w:i/>
          <w:sz w:val="16"/>
          <w:szCs w:val="16"/>
          <w:lang w:val="pt-BR"/>
        </w:rPr>
        <w:t>Caso Valle Jaramillo e outros Vs. Colômbia</w:t>
      </w:r>
      <w:r w:rsidRPr="00C03E78">
        <w:rPr>
          <w:sz w:val="16"/>
          <w:szCs w:val="16"/>
          <w:lang w:val="pt-BR"/>
        </w:rPr>
        <w:t>, nota 29</w:t>
      </w:r>
      <w:r w:rsidRPr="00C03E78">
        <w:rPr>
          <w:i/>
          <w:sz w:val="16"/>
          <w:szCs w:val="16"/>
          <w:lang w:val="pt-BR"/>
        </w:rPr>
        <w:t xml:space="preserve"> supra</w:t>
      </w:r>
      <w:r w:rsidRPr="00C03E78">
        <w:rPr>
          <w:sz w:val="16"/>
          <w:szCs w:val="16"/>
          <w:lang w:val="pt-BR"/>
        </w:rPr>
        <w:t xml:space="preserve">; e </w:t>
      </w:r>
      <w:r w:rsidRPr="00C03E78">
        <w:rPr>
          <w:i/>
          <w:sz w:val="16"/>
          <w:szCs w:val="16"/>
          <w:lang w:val="pt-BR"/>
        </w:rPr>
        <w:t xml:space="preserve">Caso Bayarri, </w:t>
      </w:r>
      <w:r w:rsidRPr="00C03E78">
        <w:rPr>
          <w:sz w:val="16"/>
          <w:szCs w:val="16"/>
          <w:lang w:val="pt-BR"/>
        </w:rPr>
        <w:t>nota 38</w:t>
      </w:r>
      <w:r w:rsidRPr="00C03E78">
        <w:rPr>
          <w:i/>
          <w:sz w:val="16"/>
          <w:szCs w:val="16"/>
          <w:lang w:val="pt-BR"/>
        </w:rPr>
        <w:t xml:space="preserve"> supra,</w:t>
      </w:r>
      <w:r w:rsidRPr="00C03E78">
        <w:rPr>
          <w:sz w:val="16"/>
          <w:szCs w:val="16"/>
          <w:lang w:val="pt-BR"/>
        </w:rPr>
        <w:t xml:space="preserve"> par. 120</w:t>
      </w:r>
      <w:r w:rsidRPr="00C03E78">
        <w:rPr>
          <w:color w:val="000000"/>
          <w:sz w:val="16"/>
          <w:szCs w:val="16"/>
          <w:lang w:val="pt-BR"/>
        </w:rPr>
        <w:t>.</w:t>
      </w:r>
    </w:p>
  </w:footnote>
  <w:footnote w:id="364">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Este Tribunal estabeleceu que o dano material </w:t>
      </w:r>
      <w:proofErr w:type="gramStart"/>
      <w:r w:rsidRPr="00C03E78">
        <w:rPr>
          <w:rFonts w:ascii="Verdana" w:hAnsi="Verdana"/>
          <w:sz w:val="16"/>
          <w:szCs w:val="16"/>
          <w:lang w:val="pt-BR"/>
        </w:rPr>
        <w:t>supõe</w:t>
      </w:r>
      <w:proofErr w:type="gramEnd"/>
      <w:r w:rsidRPr="00C03E78">
        <w:rPr>
          <w:rFonts w:ascii="Verdana" w:hAnsi="Verdana"/>
          <w:sz w:val="16"/>
          <w:szCs w:val="16"/>
          <w:lang w:val="pt-BR"/>
        </w:rPr>
        <w:t xml:space="preserve"> “a perda ou redução da renda das vítimas, os gastos efetuados com motivo dos fatos e as consequências de caráter pecuniário que tenham um nexo causal com os fatos do caso”.</w:t>
      </w:r>
      <w:r w:rsidRPr="00C03E78">
        <w:rPr>
          <w:rFonts w:ascii="Verdana" w:hAnsi="Verdana" w:cs="Verdana"/>
          <w:i/>
          <w:iCs/>
          <w:sz w:val="16"/>
          <w:szCs w:val="16"/>
          <w:lang w:val="pt-BR"/>
        </w:rPr>
        <w:t xml:space="preserve"> </w:t>
      </w:r>
      <w:r w:rsidRPr="00C03E78">
        <w:rPr>
          <w:rFonts w:ascii="Verdana" w:hAnsi="Verdana"/>
          <w:bCs/>
          <w:i/>
          <w:sz w:val="16"/>
          <w:szCs w:val="16"/>
          <w:lang w:val="pt-BR"/>
        </w:rPr>
        <w:t>Caso Bámaca Velásquez Vs. Guatemala</w:t>
      </w:r>
      <w:r w:rsidRPr="00C03E78">
        <w:rPr>
          <w:rFonts w:ascii="Verdana" w:hAnsi="Verdana"/>
          <w:sz w:val="16"/>
          <w:szCs w:val="16"/>
          <w:lang w:val="pt-BR"/>
        </w:rPr>
        <w:t xml:space="preserve">, nota 44 </w:t>
      </w:r>
      <w:r w:rsidRPr="00C03E78">
        <w:rPr>
          <w:rFonts w:ascii="Verdana" w:hAnsi="Verdana"/>
          <w:i/>
          <w:sz w:val="16"/>
          <w:szCs w:val="16"/>
          <w:lang w:val="pt-BR"/>
        </w:rPr>
        <w:t>supra</w:t>
      </w:r>
      <w:r w:rsidRPr="00C03E78">
        <w:rPr>
          <w:rFonts w:ascii="Verdana" w:hAnsi="Verdana"/>
          <w:sz w:val="16"/>
          <w:szCs w:val="16"/>
          <w:lang w:val="pt-BR"/>
        </w:rPr>
        <w:t>.</w:t>
      </w:r>
    </w:p>
  </w:footnote>
  <w:footnote w:id="365">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t xml:space="preserve">O dano imaterial pode compreender tanto os sofrimentos e as aflições causados à vítima direta e a seus familiares, a deterioração de valores muito significativos para as pessoas, assim como as alterações, de caráter não pecuniário, nas condições de existência da vítima ou de sua família. Dado que não é possível atribuir ao dano imaterial um equivalente monetário preciso, apenas pode ser objeto de compensação por meio do pagamento de uma quantia em dinheiro ou da entrega de bens ou serviços apreciáveis em dinheiro, que o Tribunal determina em termos de equidade, bem como por meio da realização de atos ou obras de alcance ou repercussão </w:t>
      </w:r>
      <w:proofErr w:type="gramStart"/>
      <w:r w:rsidRPr="00C03E78">
        <w:rPr>
          <w:rFonts w:ascii="Verdana" w:hAnsi="Verdana"/>
          <w:sz w:val="16"/>
          <w:szCs w:val="16"/>
          <w:lang w:val="pt-BR"/>
        </w:rPr>
        <w:t>públicos, que tenham como efeito o reconhecimento da dignidade da vítima</w:t>
      </w:r>
      <w:proofErr w:type="gramEnd"/>
      <w:r w:rsidRPr="00C03E78">
        <w:rPr>
          <w:rFonts w:ascii="Verdana" w:hAnsi="Verdana"/>
          <w:sz w:val="16"/>
          <w:szCs w:val="16"/>
          <w:lang w:val="pt-BR"/>
        </w:rPr>
        <w:t xml:space="preserve"> e a evitar que voltem a ocorrer violações dos direitos humanos. </w:t>
      </w:r>
      <w:r w:rsidRPr="00C03E78">
        <w:rPr>
          <w:rFonts w:ascii="Verdana" w:hAnsi="Verdana"/>
          <w:bCs/>
          <w:i/>
          <w:sz w:val="16"/>
          <w:szCs w:val="16"/>
          <w:lang w:val="pt-BR" w:bidi="en-US"/>
        </w:rPr>
        <w:t>Caso das “Crianças de Rua” (Villagrán Morales e outros</w:t>
      </w:r>
      <w:r w:rsidRPr="00676342">
        <w:rPr>
          <w:rFonts w:ascii="Verdana" w:hAnsi="Verdana"/>
          <w:bCs/>
          <w:sz w:val="16"/>
          <w:szCs w:val="16"/>
          <w:lang w:val="pt-BR" w:bidi="en-US"/>
        </w:rPr>
        <w:t>)</w:t>
      </w:r>
      <w:r w:rsidRPr="00C03E78">
        <w:rPr>
          <w:rFonts w:ascii="Verdana" w:hAnsi="Verdana"/>
          <w:bCs/>
          <w:i/>
          <w:sz w:val="16"/>
          <w:szCs w:val="16"/>
          <w:lang w:val="pt-BR" w:bidi="en-US"/>
        </w:rPr>
        <w:t xml:space="preserve"> Vs. Guatemala. </w:t>
      </w:r>
      <w:r w:rsidRPr="00C03E78">
        <w:rPr>
          <w:rFonts w:ascii="Verdana" w:hAnsi="Verdana"/>
          <w:i/>
          <w:sz w:val="16"/>
          <w:szCs w:val="16"/>
          <w:lang w:val="pt-BR" w:bidi="en-US"/>
        </w:rPr>
        <w:t xml:space="preserve">Reparações e Custas. </w:t>
      </w:r>
      <w:r w:rsidRPr="00C03E78">
        <w:rPr>
          <w:rFonts w:ascii="Verdana" w:hAnsi="Verdana"/>
          <w:sz w:val="16"/>
          <w:szCs w:val="16"/>
          <w:lang w:val="pt-BR" w:bidi="en-US"/>
        </w:rPr>
        <w:t>Sentença de 26 de maio de 2001. Série C Nº 77</w:t>
      </w:r>
      <w:r w:rsidRPr="00C03E78">
        <w:rPr>
          <w:rFonts w:ascii="Verdana" w:hAnsi="Verdana"/>
          <w:sz w:val="16"/>
          <w:szCs w:val="16"/>
          <w:lang w:val="pt-BR"/>
        </w:rPr>
        <w:t>, par. 84.</w:t>
      </w:r>
    </w:p>
  </w:footnote>
  <w:footnote w:id="366">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i/>
          <w:sz w:val="16"/>
          <w:szCs w:val="16"/>
          <w:lang w:val="pt-BR"/>
        </w:rPr>
        <w:tab/>
        <w:t xml:space="preserve">Cf. </w:t>
      </w:r>
      <w:r w:rsidRPr="00C03E78">
        <w:rPr>
          <w:rFonts w:ascii="Verdana" w:hAnsi="Verdana"/>
          <w:i/>
          <w:color w:val="000000"/>
          <w:sz w:val="16"/>
          <w:szCs w:val="16"/>
          <w:lang w:val="pt-BR"/>
        </w:rPr>
        <w:t>Caso das “Crianças de Rua” (Villagrán Morales e outros</w:t>
      </w:r>
      <w:r w:rsidRPr="00676342">
        <w:rPr>
          <w:rFonts w:ascii="Verdana" w:hAnsi="Verdana"/>
          <w:color w:val="000000"/>
          <w:sz w:val="16"/>
          <w:szCs w:val="16"/>
          <w:lang w:val="pt-BR"/>
        </w:rPr>
        <w:t>)</w:t>
      </w:r>
      <w:r w:rsidRPr="00C03E78">
        <w:rPr>
          <w:rFonts w:ascii="Verdana" w:hAnsi="Verdana"/>
          <w:i/>
          <w:color w:val="000000"/>
          <w:sz w:val="16"/>
          <w:szCs w:val="16"/>
          <w:lang w:val="pt-BR"/>
        </w:rPr>
        <w:t xml:space="preserve"> Vs. Guatemala. Reparações e Custas</w:t>
      </w:r>
      <w:r w:rsidRPr="00C03E78">
        <w:rPr>
          <w:rFonts w:ascii="Verdana" w:hAnsi="Verdana"/>
          <w:color w:val="000000"/>
          <w:sz w:val="16"/>
          <w:szCs w:val="16"/>
          <w:lang w:val="pt-BR"/>
        </w:rPr>
        <w:t>, nota 365</w:t>
      </w:r>
      <w:r w:rsidRPr="00C03E78">
        <w:rPr>
          <w:rFonts w:ascii="Verdana" w:hAnsi="Verdana"/>
          <w:i/>
          <w:color w:val="000000"/>
          <w:sz w:val="16"/>
          <w:szCs w:val="16"/>
          <w:lang w:val="pt-BR"/>
        </w:rPr>
        <w:t xml:space="preserve"> supra</w:t>
      </w:r>
      <w:r w:rsidRPr="00C03E78">
        <w:rPr>
          <w:rFonts w:ascii="Verdana" w:hAnsi="Verdana"/>
          <w:color w:val="000000"/>
          <w:sz w:val="16"/>
          <w:szCs w:val="16"/>
          <w:lang w:val="pt-BR"/>
        </w:rPr>
        <w:t>,</w:t>
      </w:r>
      <w:r w:rsidRPr="00C03E78">
        <w:rPr>
          <w:rFonts w:ascii="Verdana" w:hAnsi="Verdana"/>
          <w:sz w:val="16"/>
          <w:szCs w:val="16"/>
          <w:lang w:val="pt-BR"/>
        </w:rPr>
        <w:t xml:space="preserve"> par. 84; </w:t>
      </w:r>
      <w:r w:rsidRPr="00C03E78">
        <w:rPr>
          <w:rFonts w:ascii="Verdana" w:hAnsi="Verdana"/>
          <w:i/>
          <w:sz w:val="16"/>
          <w:szCs w:val="16"/>
          <w:lang w:val="pt-BR"/>
        </w:rPr>
        <w:t>Caso Ticona Estrada Vs. Bolívia</w:t>
      </w:r>
      <w:r w:rsidRPr="00C03E78">
        <w:rPr>
          <w:rFonts w:ascii="Verdana" w:hAnsi="Verdana"/>
          <w:sz w:val="16"/>
          <w:szCs w:val="16"/>
          <w:lang w:val="pt-BR"/>
        </w:rPr>
        <w:t>, nota 48</w:t>
      </w:r>
      <w:r w:rsidRPr="00C03E78">
        <w:rPr>
          <w:rFonts w:ascii="Verdana" w:hAnsi="Verdana"/>
          <w:i/>
          <w:sz w:val="16"/>
          <w:szCs w:val="16"/>
          <w:lang w:val="pt-BR"/>
        </w:rPr>
        <w:t xml:space="preserve"> supra,</w:t>
      </w:r>
      <w:r w:rsidRPr="00C03E78">
        <w:rPr>
          <w:rFonts w:ascii="Verdana" w:hAnsi="Verdana"/>
          <w:sz w:val="16"/>
          <w:szCs w:val="16"/>
          <w:lang w:val="pt-BR"/>
        </w:rPr>
        <w:t xml:space="preserve"> par. 130; e </w:t>
      </w:r>
      <w:r w:rsidRPr="00C03E78">
        <w:rPr>
          <w:rFonts w:ascii="Verdana" w:hAnsi="Verdana"/>
          <w:bCs/>
          <w:i/>
          <w:color w:val="000000"/>
          <w:sz w:val="16"/>
          <w:szCs w:val="16"/>
          <w:lang w:val="pt-BR"/>
        </w:rPr>
        <w:t>Caso Apitz Barbera e outros (“</w:t>
      </w:r>
      <w:r w:rsidR="001F02B1">
        <w:rPr>
          <w:rFonts w:ascii="Verdana" w:hAnsi="Verdana"/>
          <w:bCs/>
          <w:i/>
          <w:color w:val="000000"/>
          <w:sz w:val="16"/>
          <w:szCs w:val="16"/>
          <w:lang w:val="pt-BR"/>
        </w:rPr>
        <w:t>Primeira Corte do Contencioso Administrativo</w:t>
      </w:r>
      <w:r w:rsidRPr="00C03E78">
        <w:rPr>
          <w:rFonts w:ascii="Verdana" w:hAnsi="Verdana"/>
          <w:bCs/>
          <w:i/>
          <w:color w:val="000000"/>
          <w:sz w:val="16"/>
          <w:szCs w:val="16"/>
          <w:lang w:val="pt-BR"/>
        </w:rPr>
        <w:t>”</w:t>
      </w:r>
      <w:r w:rsidRPr="00676342">
        <w:rPr>
          <w:rFonts w:ascii="Verdana" w:hAnsi="Verdana"/>
          <w:bCs/>
          <w:color w:val="000000"/>
          <w:sz w:val="16"/>
          <w:szCs w:val="16"/>
          <w:lang w:val="pt-BR"/>
        </w:rPr>
        <w:t>)</w:t>
      </w:r>
      <w:r w:rsidRPr="00C03E78">
        <w:rPr>
          <w:rFonts w:ascii="Verdana" w:hAnsi="Verdana"/>
          <w:bCs/>
          <w:i/>
          <w:color w:val="000000"/>
          <w:sz w:val="16"/>
          <w:szCs w:val="16"/>
          <w:lang w:val="pt-BR"/>
        </w:rPr>
        <w:t xml:space="preserve"> Vs. Venezuela</w:t>
      </w:r>
      <w:r w:rsidRPr="00C03E78">
        <w:rPr>
          <w:rFonts w:ascii="Verdana" w:hAnsi="Verdana"/>
          <w:color w:val="000000"/>
          <w:sz w:val="16"/>
          <w:szCs w:val="16"/>
          <w:lang w:val="pt-BR"/>
        </w:rPr>
        <w:t>, nota 31</w:t>
      </w:r>
      <w:r w:rsidRPr="00C03E78">
        <w:rPr>
          <w:rFonts w:ascii="Verdana" w:hAnsi="Verdana"/>
          <w:i/>
          <w:color w:val="000000"/>
          <w:sz w:val="16"/>
          <w:szCs w:val="16"/>
          <w:lang w:val="pt-BR"/>
        </w:rPr>
        <w:t xml:space="preserve"> supra,</w:t>
      </w:r>
      <w:r w:rsidRPr="00C03E78">
        <w:rPr>
          <w:rFonts w:ascii="Verdana" w:hAnsi="Verdana"/>
          <w:color w:val="000000"/>
          <w:sz w:val="16"/>
          <w:szCs w:val="16"/>
          <w:lang w:val="pt-BR"/>
        </w:rPr>
        <w:t xml:space="preserve"> par. 242</w:t>
      </w:r>
      <w:r w:rsidRPr="00C03E78">
        <w:rPr>
          <w:rFonts w:ascii="Verdana" w:hAnsi="Verdana"/>
          <w:sz w:val="16"/>
          <w:szCs w:val="16"/>
          <w:lang w:val="pt-BR" w:bidi="en-US"/>
        </w:rPr>
        <w:t>.</w:t>
      </w:r>
    </w:p>
  </w:footnote>
  <w:footnote w:id="367">
    <w:p w:rsidR="00D5581E" w:rsidRPr="00C03E78" w:rsidRDefault="00D5581E" w:rsidP="002D64B9">
      <w:pPr>
        <w:pStyle w:val="Textonotapie"/>
        <w:spacing w:after="120"/>
        <w:jc w:val="both"/>
        <w:rPr>
          <w:rFonts w:ascii="Verdana" w:hAnsi="Verdana"/>
          <w:sz w:val="16"/>
          <w:szCs w:val="16"/>
          <w:lang w:val="pt-BR"/>
        </w:rPr>
      </w:pPr>
      <w:r w:rsidRPr="00C03E78">
        <w:rPr>
          <w:rStyle w:val="Refdenotaalpie"/>
          <w:rFonts w:ascii="Verdana" w:hAnsi="Verdana"/>
          <w:sz w:val="16"/>
          <w:szCs w:val="16"/>
          <w:lang w:val="pt-BR"/>
        </w:rPr>
        <w:footnoteRef/>
      </w:r>
      <w:r w:rsidRPr="00C03E78">
        <w:rPr>
          <w:rFonts w:ascii="Verdana" w:hAnsi="Verdana"/>
          <w:sz w:val="16"/>
          <w:szCs w:val="16"/>
          <w:lang w:val="pt-BR"/>
        </w:rPr>
        <w:t xml:space="preserve"> </w:t>
      </w:r>
      <w:r w:rsidRPr="00C03E78">
        <w:rPr>
          <w:rFonts w:ascii="Verdana" w:hAnsi="Verdana"/>
          <w:sz w:val="16"/>
          <w:szCs w:val="16"/>
          <w:lang w:val="pt-BR"/>
        </w:rPr>
        <w:tab/>
      </w:r>
      <w:r w:rsidRPr="00C03E78">
        <w:rPr>
          <w:rFonts w:ascii="Verdana" w:hAnsi="Verdana"/>
          <w:i/>
          <w:sz w:val="16"/>
          <w:szCs w:val="16"/>
          <w:lang w:val="pt-BR"/>
        </w:rPr>
        <w:t>Cf. Aloeboetoe e outros Vs. Suriname. Reparações e Custas</w:t>
      </w:r>
      <w:r w:rsidRPr="00C03E78">
        <w:rPr>
          <w:rFonts w:ascii="Verdana" w:hAnsi="Verdana"/>
          <w:sz w:val="16"/>
          <w:szCs w:val="16"/>
          <w:lang w:val="pt-BR"/>
        </w:rPr>
        <w:t>. Sentença de 10 de setembro de 1993. Série C Nº 15, par. 89.</w:t>
      </w:r>
    </w:p>
  </w:footnote>
  <w:footnote w:id="368">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ab/>
      </w:r>
      <w:r w:rsidRPr="00C03E78">
        <w:rPr>
          <w:i/>
          <w:sz w:val="16"/>
          <w:szCs w:val="16"/>
          <w:lang w:val="pt-BR"/>
        </w:rPr>
        <w:t xml:space="preserve">Cf. Caso Velásquez Rodríguez, </w:t>
      </w:r>
      <w:r w:rsidRPr="00C03E78">
        <w:rPr>
          <w:sz w:val="16"/>
          <w:szCs w:val="16"/>
          <w:lang w:val="pt-BR"/>
        </w:rPr>
        <w:t>nota 362</w:t>
      </w:r>
      <w:r w:rsidRPr="00C03E78">
        <w:rPr>
          <w:i/>
          <w:sz w:val="16"/>
          <w:szCs w:val="16"/>
          <w:lang w:val="pt-BR"/>
        </w:rPr>
        <w:t xml:space="preserve"> supra</w:t>
      </w:r>
      <w:r w:rsidRPr="00C03E78">
        <w:rPr>
          <w:sz w:val="16"/>
          <w:szCs w:val="16"/>
          <w:lang w:val="pt-BR"/>
        </w:rPr>
        <w:t xml:space="preserve">, pars. 25-27; </w:t>
      </w:r>
      <w:r w:rsidRPr="00C03E78">
        <w:rPr>
          <w:i/>
          <w:sz w:val="16"/>
          <w:szCs w:val="16"/>
          <w:lang w:val="pt-BR"/>
        </w:rPr>
        <w:t>Caso Garrido e Baigorria</w:t>
      </w:r>
      <w:r w:rsidRPr="00C03E78">
        <w:rPr>
          <w:sz w:val="16"/>
          <w:szCs w:val="16"/>
          <w:lang w:val="pt-BR"/>
        </w:rPr>
        <w:t>.</w:t>
      </w:r>
      <w:r w:rsidRPr="00C03E78">
        <w:rPr>
          <w:i/>
          <w:sz w:val="16"/>
          <w:szCs w:val="16"/>
          <w:lang w:val="pt-BR"/>
        </w:rPr>
        <w:t xml:space="preserve"> Reparações</w:t>
      </w:r>
      <w:r w:rsidRPr="00C03E78">
        <w:rPr>
          <w:sz w:val="16"/>
          <w:szCs w:val="16"/>
          <w:lang w:val="pt-BR"/>
        </w:rPr>
        <w:t xml:space="preserve"> e </w:t>
      </w:r>
      <w:r w:rsidRPr="00C03E78">
        <w:rPr>
          <w:i/>
          <w:sz w:val="16"/>
          <w:szCs w:val="16"/>
          <w:lang w:val="pt-BR"/>
        </w:rPr>
        <w:t>Custas</w:t>
      </w:r>
      <w:r w:rsidRPr="00C03E78">
        <w:rPr>
          <w:sz w:val="16"/>
          <w:szCs w:val="16"/>
          <w:lang w:val="pt-BR"/>
        </w:rPr>
        <w:t xml:space="preserve">. Sentença de 27 de agosto de 1998. Série C Nº 39, par. 43; e </w:t>
      </w:r>
      <w:r w:rsidRPr="00C03E78">
        <w:rPr>
          <w:i/>
          <w:sz w:val="16"/>
          <w:szCs w:val="16"/>
          <w:lang w:val="pt-BR"/>
        </w:rPr>
        <w:t>Caso da “Panel Blanca” (Paniagua Morales e outros</w:t>
      </w:r>
      <w:r w:rsidRPr="00676342">
        <w:rPr>
          <w:sz w:val="16"/>
          <w:szCs w:val="16"/>
          <w:lang w:val="pt-BR"/>
        </w:rPr>
        <w:t>)</w:t>
      </w:r>
      <w:r w:rsidRPr="00C03E78">
        <w:rPr>
          <w:i/>
          <w:sz w:val="16"/>
          <w:szCs w:val="16"/>
          <w:lang w:val="pt-BR"/>
        </w:rPr>
        <w:t xml:space="preserve"> Vs. Guatemala</w:t>
      </w:r>
      <w:r w:rsidRPr="00C03E78">
        <w:rPr>
          <w:sz w:val="16"/>
          <w:szCs w:val="16"/>
          <w:lang w:val="pt-BR"/>
        </w:rPr>
        <w:t xml:space="preserve">. </w:t>
      </w:r>
      <w:r w:rsidRPr="00C03E78">
        <w:rPr>
          <w:i/>
          <w:sz w:val="16"/>
          <w:szCs w:val="16"/>
          <w:lang w:val="pt-BR"/>
        </w:rPr>
        <w:t>Reparações</w:t>
      </w:r>
      <w:r w:rsidRPr="00C03E78">
        <w:rPr>
          <w:sz w:val="16"/>
          <w:szCs w:val="16"/>
          <w:lang w:val="pt-BR"/>
        </w:rPr>
        <w:t xml:space="preserve"> e </w:t>
      </w:r>
      <w:r w:rsidRPr="00C03E78">
        <w:rPr>
          <w:i/>
          <w:sz w:val="16"/>
          <w:szCs w:val="16"/>
          <w:lang w:val="pt-BR"/>
        </w:rPr>
        <w:t>Custas.</w:t>
      </w:r>
      <w:r w:rsidRPr="00C03E78">
        <w:rPr>
          <w:sz w:val="16"/>
          <w:szCs w:val="16"/>
          <w:lang w:val="pt-BR"/>
        </w:rPr>
        <w:t xml:space="preserve"> Sentença de 25 de maio de 2001. Série C Nº 76, pars. 76 a 79.</w:t>
      </w:r>
    </w:p>
  </w:footnote>
  <w:footnote w:id="369">
    <w:p w:rsidR="00D5581E" w:rsidRPr="00C03E78" w:rsidRDefault="00D5581E" w:rsidP="002D64B9">
      <w:pPr>
        <w:pStyle w:val="Textonotapie"/>
        <w:spacing w:after="120"/>
        <w:jc w:val="both"/>
        <w:rPr>
          <w:rFonts w:ascii="Verdana" w:hAnsi="Verdana"/>
          <w:sz w:val="16"/>
          <w:szCs w:val="16"/>
          <w:lang w:val="pt-BR" w:bidi="en-US"/>
        </w:rPr>
      </w:pPr>
      <w:r w:rsidRPr="00C03E78">
        <w:rPr>
          <w:rStyle w:val="Refdenotaalpie"/>
          <w:rFonts w:ascii="Verdana" w:hAnsi="Verdana"/>
          <w:sz w:val="16"/>
          <w:szCs w:val="16"/>
          <w:lang w:val="pt-BR"/>
        </w:rPr>
        <w:footnoteRef/>
      </w:r>
      <w:r w:rsidRPr="00C03E78">
        <w:rPr>
          <w:rFonts w:ascii="Verdana" w:hAnsi="Verdana"/>
          <w:sz w:val="16"/>
          <w:szCs w:val="16"/>
          <w:lang w:val="pt-BR"/>
        </w:rPr>
        <w:tab/>
      </w:r>
      <w:r w:rsidRPr="00C03E78">
        <w:rPr>
          <w:rFonts w:ascii="Verdana" w:hAnsi="Verdana"/>
          <w:i/>
          <w:sz w:val="16"/>
          <w:szCs w:val="16"/>
          <w:lang w:val="pt-BR"/>
        </w:rPr>
        <w:t xml:space="preserve">Cf. </w:t>
      </w:r>
      <w:r w:rsidRPr="00C03E78">
        <w:rPr>
          <w:rFonts w:ascii="Verdana" w:hAnsi="Verdana"/>
          <w:bCs/>
          <w:i/>
          <w:sz w:val="16"/>
          <w:szCs w:val="16"/>
          <w:lang w:val="pt-BR" w:bidi="en-US"/>
        </w:rPr>
        <w:t xml:space="preserve">Caso Neira Alegría e outros Vs. Peru. </w:t>
      </w:r>
      <w:r w:rsidRPr="00C03E78">
        <w:rPr>
          <w:rFonts w:ascii="Verdana" w:hAnsi="Verdana"/>
          <w:i/>
          <w:sz w:val="16"/>
          <w:szCs w:val="16"/>
          <w:lang w:val="pt-BR" w:bidi="en-US"/>
        </w:rPr>
        <w:t xml:space="preserve">Reparações e Custas. </w:t>
      </w:r>
      <w:r w:rsidRPr="00C03E78">
        <w:rPr>
          <w:rFonts w:ascii="Verdana" w:hAnsi="Verdana"/>
          <w:sz w:val="16"/>
          <w:szCs w:val="16"/>
          <w:lang w:val="pt-BR" w:bidi="en-US"/>
        </w:rPr>
        <w:t xml:space="preserve">Sentença de 19 de setembro de 1996. Série C Nº 29, par. 56; </w:t>
      </w:r>
      <w:r w:rsidRPr="00C03E78">
        <w:rPr>
          <w:rFonts w:ascii="Verdana" w:hAnsi="Verdana"/>
          <w:i/>
          <w:sz w:val="16"/>
          <w:szCs w:val="16"/>
          <w:lang w:val="pt-BR"/>
        </w:rPr>
        <w:t>Caso Valle Jaramillo e outros Vs. Colômbia</w:t>
      </w:r>
      <w:r w:rsidRPr="00C03E78">
        <w:rPr>
          <w:rFonts w:ascii="Verdana" w:hAnsi="Verdana"/>
          <w:sz w:val="16"/>
          <w:szCs w:val="16"/>
          <w:lang w:val="pt-BR"/>
        </w:rPr>
        <w:t>, nota 29</w:t>
      </w:r>
      <w:r w:rsidRPr="00C03E78">
        <w:rPr>
          <w:rFonts w:ascii="Verdana" w:hAnsi="Verdana"/>
          <w:i/>
          <w:sz w:val="16"/>
          <w:szCs w:val="16"/>
          <w:lang w:val="pt-BR"/>
        </w:rPr>
        <w:t xml:space="preserve"> supra,</w:t>
      </w:r>
      <w:r w:rsidRPr="00C03E78">
        <w:rPr>
          <w:rFonts w:ascii="Verdana" w:hAnsi="Verdana"/>
          <w:sz w:val="16"/>
          <w:szCs w:val="16"/>
          <w:lang w:val="pt-BR"/>
        </w:rPr>
        <w:t xml:space="preserve"> </w:t>
      </w:r>
      <w:r w:rsidRPr="00C03E78">
        <w:rPr>
          <w:rFonts w:ascii="Verdana" w:hAnsi="Verdana"/>
          <w:sz w:val="16"/>
          <w:szCs w:val="16"/>
          <w:lang w:val="pt-BR" w:bidi="en-US"/>
        </w:rPr>
        <w:t xml:space="preserve">par. 224; </w:t>
      </w:r>
      <w:r w:rsidRPr="00C03E78">
        <w:rPr>
          <w:rFonts w:ascii="Verdana" w:hAnsi="Verdana"/>
          <w:i/>
          <w:sz w:val="16"/>
          <w:szCs w:val="16"/>
          <w:lang w:val="pt-BR"/>
        </w:rPr>
        <w:t>Caso Ticona Estrada Vs. Bolívia</w:t>
      </w:r>
      <w:r w:rsidRPr="00C03E78">
        <w:rPr>
          <w:rFonts w:ascii="Verdana" w:hAnsi="Verdana"/>
          <w:sz w:val="16"/>
          <w:szCs w:val="16"/>
          <w:lang w:val="pt-BR"/>
        </w:rPr>
        <w:t>, nota 48</w:t>
      </w:r>
      <w:r w:rsidRPr="00C03E78">
        <w:rPr>
          <w:rFonts w:ascii="Verdana" w:hAnsi="Verdana"/>
          <w:i/>
          <w:sz w:val="16"/>
          <w:szCs w:val="16"/>
          <w:lang w:val="pt-BR"/>
        </w:rPr>
        <w:t xml:space="preserve"> supra,</w:t>
      </w:r>
      <w:r w:rsidRPr="00C03E78">
        <w:rPr>
          <w:rFonts w:ascii="Verdana" w:hAnsi="Verdana"/>
          <w:sz w:val="16"/>
          <w:szCs w:val="16"/>
          <w:lang w:val="pt-BR"/>
        </w:rPr>
        <w:t xml:space="preserve"> par. 130</w:t>
      </w:r>
      <w:r w:rsidRPr="00C03E78">
        <w:rPr>
          <w:rFonts w:ascii="Verdana" w:hAnsi="Verdana"/>
          <w:sz w:val="16"/>
          <w:szCs w:val="16"/>
          <w:lang w:val="pt-BR" w:bidi="en-US"/>
        </w:rPr>
        <w:t>.</w:t>
      </w:r>
    </w:p>
  </w:footnote>
  <w:footnote w:id="370">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 xml:space="preserve"> </w:t>
      </w:r>
      <w:r w:rsidRPr="00C03E78">
        <w:rPr>
          <w:sz w:val="16"/>
          <w:szCs w:val="16"/>
          <w:lang w:val="pt-BR"/>
        </w:rPr>
        <w:tab/>
      </w:r>
      <w:r w:rsidRPr="00C03E78">
        <w:rPr>
          <w:i/>
          <w:sz w:val="16"/>
          <w:szCs w:val="16"/>
          <w:lang w:val="pt-BR"/>
        </w:rPr>
        <w:t>Cf. Caso Cantoral Benavides Vs. Peru.</w:t>
      </w:r>
      <w:r w:rsidRPr="00C03E78">
        <w:rPr>
          <w:sz w:val="16"/>
          <w:szCs w:val="16"/>
          <w:lang w:val="pt-BR"/>
        </w:rPr>
        <w:t xml:space="preserve"> Reparações e Custas. Sentença de </w:t>
      </w:r>
      <w:proofErr w:type="gramStart"/>
      <w:r w:rsidRPr="00C03E78">
        <w:rPr>
          <w:sz w:val="16"/>
          <w:szCs w:val="16"/>
          <w:lang w:val="pt-BR"/>
        </w:rPr>
        <w:t>3</w:t>
      </w:r>
      <w:proofErr w:type="gramEnd"/>
      <w:r w:rsidRPr="00C03E78">
        <w:rPr>
          <w:sz w:val="16"/>
          <w:szCs w:val="16"/>
          <w:lang w:val="pt-BR"/>
        </w:rPr>
        <w:t xml:space="preserve"> de dezembro de 2001. Série C Nº 88, par. 79; </w:t>
      </w:r>
      <w:r w:rsidRPr="00C03E78">
        <w:rPr>
          <w:i/>
          <w:sz w:val="16"/>
          <w:szCs w:val="16"/>
          <w:lang w:val="pt-BR"/>
        </w:rPr>
        <w:t>Caso Ticona Estrada Vs. Bolívia</w:t>
      </w:r>
      <w:r w:rsidRPr="00C03E78">
        <w:rPr>
          <w:sz w:val="16"/>
          <w:szCs w:val="16"/>
          <w:lang w:val="pt-BR"/>
        </w:rPr>
        <w:t>, nota 48</w:t>
      </w:r>
      <w:r w:rsidRPr="00C03E78">
        <w:rPr>
          <w:i/>
          <w:sz w:val="16"/>
          <w:szCs w:val="16"/>
          <w:lang w:val="pt-BR"/>
        </w:rPr>
        <w:t xml:space="preserve"> supra,</w:t>
      </w:r>
      <w:r w:rsidRPr="00C03E78">
        <w:rPr>
          <w:sz w:val="16"/>
          <w:szCs w:val="16"/>
          <w:lang w:val="pt-BR"/>
        </w:rPr>
        <w:t xml:space="preserve"> par. 130, par. 160; e </w:t>
      </w:r>
      <w:r w:rsidRPr="00C03E78">
        <w:rPr>
          <w:i/>
          <w:sz w:val="16"/>
          <w:szCs w:val="16"/>
          <w:lang w:val="pt-BR"/>
        </w:rPr>
        <w:t>Caso Tiu Tojín Vs. Guatemala</w:t>
      </w:r>
      <w:r w:rsidRPr="00C03E78">
        <w:rPr>
          <w:sz w:val="16"/>
          <w:szCs w:val="16"/>
          <w:lang w:val="pt-BR"/>
        </w:rPr>
        <w:t>, nota 38</w:t>
      </w:r>
      <w:r w:rsidRPr="00C03E78">
        <w:rPr>
          <w:i/>
          <w:sz w:val="16"/>
          <w:szCs w:val="16"/>
          <w:lang w:val="pt-BR"/>
        </w:rPr>
        <w:t xml:space="preserve"> supra,</w:t>
      </w:r>
      <w:r w:rsidRPr="00C03E78">
        <w:rPr>
          <w:sz w:val="16"/>
          <w:szCs w:val="16"/>
          <w:lang w:val="pt-BR"/>
        </w:rPr>
        <w:t xml:space="preserve"> par. </w:t>
      </w:r>
      <w:proofErr w:type="gramStart"/>
      <w:r w:rsidRPr="00C03E78">
        <w:rPr>
          <w:sz w:val="16"/>
          <w:szCs w:val="16"/>
          <w:lang w:val="pt-BR"/>
        </w:rPr>
        <w:t>106</w:t>
      </w:r>
      <w:proofErr w:type="gramEnd"/>
    </w:p>
  </w:footnote>
  <w:footnote w:id="371">
    <w:p w:rsidR="00D5581E" w:rsidRPr="00C03E78" w:rsidRDefault="00D5581E" w:rsidP="002D64B9">
      <w:pPr>
        <w:spacing w:after="120"/>
        <w:rPr>
          <w:sz w:val="16"/>
          <w:szCs w:val="16"/>
          <w:lang w:val="pt-BR"/>
        </w:rPr>
      </w:pPr>
      <w:r w:rsidRPr="00C03E78">
        <w:rPr>
          <w:rStyle w:val="Refdenotaalpie"/>
          <w:sz w:val="16"/>
          <w:szCs w:val="16"/>
          <w:lang w:val="pt-BR"/>
        </w:rPr>
        <w:footnoteRef/>
      </w:r>
      <w:r w:rsidRPr="00C03E78">
        <w:rPr>
          <w:sz w:val="16"/>
          <w:szCs w:val="16"/>
          <w:lang w:val="pt-BR"/>
        </w:rPr>
        <w:tab/>
      </w:r>
      <w:r w:rsidRPr="00C03E78">
        <w:rPr>
          <w:i/>
          <w:sz w:val="16"/>
          <w:szCs w:val="16"/>
          <w:lang w:val="pt-BR"/>
        </w:rPr>
        <w:t>Cf. Caso Garrido e Baigorria Vs. Argentina. Reparações</w:t>
      </w:r>
      <w:r w:rsidRPr="00C03E78">
        <w:rPr>
          <w:sz w:val="16"/>
          <w:szCs w:val="16"/>
          <w:lang w:val="pt-BR"/>
        </w:rPr>
        <w:t xml:space="preserve"> e </w:t>
      </w:r>
      <w:r w:rsidRPr="00C03E78">
        <w:rPr>
          <w:i/>
          <w:sz w:val="16"/>
          <w:szCs w:val="16"/>
          <w:lang w:val="pt-BR"/>
        </w:rPr>
        <w:t xml:space="preserve">Custas, </w:t>
      </w:r>
      <w:r w:rsidRPr="00C03E78">
        <w:rPr>
          <w:sz w:val="16"/>
          <w:szCs w:val="16"/>
          <w:lang w:val="pt-BR"/>
        </w:rPr>
        <w:t>nota 368</w:t>
      </w:r>
      <w:r w:rsidRPr="00C03E78">
        <w:rPr>
          <w:i/>
          <w:sz w:val="16"/>
          <w:szCs w:val="16"/>
          <w:lang w:val="pt-BR"/>
        </w:rPr>
        <w:t xml:space="preserve"> supra</w:t>
      </w:r>
      <w:r w:rsidRPr="00C03E78">
        <w:rPr>
          <w:sz w:val="16"/>
          <w:szCs w:val="16"/>
          <w:lang w:val="pt-BR"/>
        </w:rPr>
        <w:t xml:space="preserve">, par. 82; </w:t>
      </w:r>
      <w:r w:rsidRPr="00C03E78">
        <w:rPr>
          <w:i/>
          <w:sz w:val="16"/>
          <w:szCs w:val="16"/>
          <w:lang w:val="pt-BR"/>
        </w:rPr>
        <w:t>Caso Valle Jaramillo e outros Vs. Colômbia</w:t>
      </w:r>
      <w:r w:rsidRPr="00C03E78">
        <w:rPr>
          <w:sz w:val="16"/>
          <w:szCs w:val="16"/>
          <w:lang w:val="pt-BR"/>
        </w:rPr>
        <w:t>, nota 29</w:t>
      </w:r>
      <w:r w:rsidRPr="00C03E78">
        <w:rPr>
          <w:i/>
          <w:sz w:val="16"/>
          <w:szCs w:val="16"/>
          <w:lang w:val="pt-BR"/>
        </w:rPr>
        <w:t xml:space="preserve"> supra,</w:t>
      </w:r>
      <w:r w:rsidRPr="00C03E78">
        <w:rPr>
          <w:sz w:val="16"/>
          <w:szCs w:val="16"/>
          <w:lang w:val="pt-BR"/>
        </w:rPr>
        <w:t xml:space="preserve"> par. 243; e </w:t>
      </w:r>
      <w:r w:rsidRPr="00C03E78">
        <w:rPr>
          <w:i/>
          <w:sz w:val="16"/>
          <w:szCs w:val="16"/>
          <w:lang w:val="pt-BR"/>
        </w:rPr>
        <w:t>Caso Ticona Estrada Vs. Bolívia</w:t>
      </w:r>
      <w:r w:rsidRPr="00C03E78">
        <w:rPr>
          <w:sz w:val="16"/>
          <w:szCs w:val="16"/>
          <w:lang w:val="pt-BR"/>
        </w:rPr>
        <w:t>, nota 48</w:t>
      </w:r>
      <w:r w:rsidRPr="00C03E78">
        <w:rPr>
          <w:i/>
          <w:sz w:val="16"/>
          <w:szCs w:val="16"/>
          <w:lang w:val="pt-BR"/>
        </w:rPr>
        <w:t xml:space="preserve"> supra,</w:t>
      </w:r>
      <w:r w:rsidRPr="00C03E78">
        <w:rPr>
          <w:sz w:val="16"/>
          <w:szCs w:val="16"/>
          <w:lang w:val="pt-BR"/>
        </w:rPr>
        <w:t xml:space="preserve"> par. 177.</w:t>
      </w:r>
    </w:p>
  </w:footnote>
  <w:footnote w:id="372">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Ponto resolutivo da decisão referente à improcedência da exceção preliminar sobre </w:t>
      </w:r>
      <w:r w:rsidRPr="00C03E78">
        <w:rPr>
          <w:rFonts w:ascii="Verdana" w:hAnsi="Verdana" w:cs="Arial"/>
          <w:i/>
          <w:sz w:val="16"/>
          <w:szCs w:val="16"/>
          <w:lang w:val="pt-BR"/>
        </w:rPr>
        <w:t>“parcialidade nas funções que desempenham alguns juízes integrantes da Corte”</w:t>
      </w:r>
      <w:r w:rsidRPr="00C03E78">
        <w:rPr>
          <w:rFonts w:ascii="Verdana" w:hAnsi="Verdana" w:cs="Arial"/>
          <w:sz w:val="16"/>
          <w:szCs w:val="16"/>
          <w:lang w:val="pt-BR"/>
        </w:rPr>
        <w:t>. A razão para não discrepar disso é porque já foi emitida em sua oportunidade decisão que se encontra firme. Aceitar que nesta oportunidade se revise esse assunto, seria tanto como aceitar a possibilidade de remover ou levantar o efeito de coisa julgada que produziu a Resolução de 18 de outubro de 2007 que foi tomada pela Corte composta pelos Juízes que nessa oportunidade a integraram, (folha 1192 do expediente do mérito</w:t>
      </w:r>
      <w:r w:rsidRPr="00676342">
        <w:rPr>
          <w:rFonts w:ascii="Verdana" w:hAnsi="Verdana" w:cs="Arial"/>
          <w:sz w:val="16"/>
          <w:szCs w:val="16"/>
          <w:lang w:val="pt-BR"/>
        </w:rPr>
        <w:t>)</w:t>
      </w:r>
      <w:r w:rsidRPr="00C03E78">
        <w:rPr>
          <w:rFonts w:ascii="Verdana" w:hAnsi="Verdana" w:cs="Arial"/>
          <w:sz w:val="16"/>
          <w:szCs w:val="16"/>
          <w:lang w:val="pt-BR"/>
        </w:rPr>
        <w:t xml:space="preserve"> a qual, com base no</w:t>
      </w:r>
      <w:r>
        <w:rPr>
          <w:rFonts w:ascii="Verdana" w:hAnsi="Verdana" w:cs="Arial"/>
          <w:sz w:val="16"/>
          <w:szCs w:val="16"/>
          <w:lang w:val="pt-BR"/>
        </w:rPr>
        <w:t xml:space="preserve"> </w:t>
      </w:r>
      <w:r w:rsidRPr="00C03E78">
        <w:rPr>
          <w:rFonts w:ascii="Verdana" w:hAnsi="Verdana" w:cs="Arial"/>
          <w:sz w:val="16"/>
          <w:szCs w:val="16"/>
          <w:lang w:val="pt-BR"/>
        </w:rPr>
        <w:t xml:space="preserve">teor do disposto no artigo 29 do Regulamento da Corte Interamericana de Direitos Humanos, não é objeto de recurso algum. Com efeito, este artigo indica: </w:t>
      </w:r>
    </w:p>
    <w:p w:rsidR="00D5581E" w:rsidRPr="00C03E78" w:rsidRDefault="00D5581E" w:rsidP="002D64B9">
      <w:pPr>
        <w:pStyle w:val="Textonotapie"/>
        <w:spacing w:after="120"/>
        <w:ind w:left="540"/>
        <w:jc w:val="both"/>
        <w:rPr>
          <w:rFonts w:ascii="Verdana" w:hAnsi="Verdana" w:cs="Arial"/>
          <w:b/>
          <w:bCs/>
          <w:i/>
          <w:sz w:val="16"/>
          <w:szCs w:val="16"/>
          <w:lang w:val="pt-BR"/>
        </w:rPr>
      </w:pPr>
      <w:r w:rsidRPr="00C03E78">
        <w:rPr>
          <w:rFonts w:ascii="Verdana" w:hAnsi="Verdana" w:cs="Arial"/>
          <w:b/>
          <w:bCs/>
          <w:i/>
          <w:sz w:val="16"/>
          <w:szCs w:val="16"/>
          <w:lang w:val="pt-BR"/>
        </w:rPr>
        <w:t xml:space="preserve">Artigo </w:t>
      </w:r>
      <w:r w:rsidRPr="00C03E78">
        <w:rPr>
          <w:rFonts w:ascii="Verdana" w:hAnsi="Verdana" w:cs="Arial"/>
          <w:b/>
          <w:bCs/>
          <w:sz w:val="16"/>
          <w:szCs w:val="16"/>
          <w:lang w:val="pt-BR"/>
        </w:rPr>
        <w:t>29</w:t>
      </w:r>
      <w:r w:rsidRPr="00C03E78">
        <w:rPr>
          <w:rFonts w:ascii="Verdana" w:hAnsi="Verdana" w:cs="Arial"/>
          <w:b/>
          <w:bCs/>
          <w:i/>
          <w:sz w:val="16"/>
          <w:szCs w:val="16"/>
          <w:lang w:val="pt-BR"/>
        </w:rPr>
        <w:t xml:space="preserve">. Resoluções. </w:t>
      </w:r>
    </w:p>
    <w:p w:rsidR="00D5581E" w:rsidRPr="00C03E78" w:rsidRDefault="00D5581E" w:rsidP="00A07439">
      <w:pPr>
        <w:pStyle w:val="Textonotapie"/>
        <w:spacing w:after="120"/>
        <w:ind w:left="540"/>
        <w:jc w:val="both"/>
        <w:rPr>
          <w:rFonts w:ascii="Verdana" w:hAnsi="Verdana" w:cs="Arial"/>
          <w:sz w:val="16"/>
          <w:szCs w:val="16"/>
          <w:lang w:val="pt-BR"/>
        </w:rPr>
      </w:pPr>
      <w:r w:rsidRPr="00C03E78">
        <w:rPr>
          <w:rFonts w:ascii="Verdana" w:hAnsi="Verdana" w:cs="Arial"/>
          <w:sz w:val="16"/>
          <w:szCs w:val="16"/>
          <w:lang w:val="pt-BR"/>
        </w:rPr>
        <w:t xml:space="preserve">1. As sentenças e resoluções que ponham fim ao processo são de competência exclusiva da Corte. </w:t>
      </w:r>
    </w:p>
    <w:p w:rsidR="00D5581E" w:rsidRPr="00C03E78" w:rsidRDefault="00D5581E" w:rsidP="00A07439">
      <w:pPr>
        <w:pStyle w:val="Textonotapie"/>
        <w:spacing w:after="120"/>
        <w:ind w:left="540"/>
        <w:jc w:val="both"/>
        <w:rPr>
          <w:rFonts w:ascii="Verdana" w:hAnsi="Verdana" w:cs="Arial"/>
          <w:sz w:val="16"/>
          <w:szCs w:val="16"/>
          <w:lang w:val="pt-BR"/>
        </w:rPr>
      </w:pPr>
      <w:r w:rsidRPr="00C03E78">
        <w:rPr>
          <w:rFonts w:ascii="Verdana" w:hAnsi="Verdana" w:cs="Arial"/>
          <w:sz w:val="16"/>
          <w:szCs w:val="16"/>
          <w:lang w:val="pt-BR"/>
        </w:rPr>
        <w:t xml:space="preserve">2. As demais resoluções serão ditadas pela Corte, se estiver reunida, ou se não estiver, pela Presidência, salvo disposição em contrário. Toda decisão da Presidência, que não seja de simples trâmite, é recorrível perante a Corte. </w:t>
      </w:r>
    </w:p>
    <w:p w:rsidR="00D5581E" w:rsidRPr="00C03E78" w:rsidRDefault="00D5581E" w:rsidP="00A07439">
      <w:pPr>
        <w:pStyle w:val="Textonotapie"/>
        <w:spacing w:after="120"/>
        <w:ind w:left="540"/>
        <w:jc w:val="both"/>
        <w:rPr>
          <w:rFonts w:ascii="Verdana" w:hAnsi="Verdana" w:cs="Arial"/>
          <w:sz w:val="16"/>
          <w:szCs w:val="16"/>
          <w:lang w:val="pt-BR"/>
        </w:rPr>
      </w:pPr>
      <w:r w:rsidRPr="00C03E78">
        <w:rPr>
          <w:rFonts w:ascii="Verdana" w:hAnsi="Verdana" w:cs="Arial"/>
          <w:sz w:val="16"/>
          <w:szCs w:val="16"/>
          <w:lang w:val="pt-BR"/>
        </w:rPr>
        <w:t xml:space="preserve">3. Contra as sentenças e resoluções da Corte não procede nenhum meio de impugnação. </w:t>
      </w:r>
    </w:p>
  </w:footnote>
  <w:footnote w:id="373">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cs="Arial"/>
          <w:sz w:val="16"/>
          <w:szCs w:val="16"/>
          <w:lang w:val="pt-BR"/>
        </w:rPr>
        <w:footnoteRef/>
      </w:r>
      <w:r>
        <w:rPr>
          <w:rFonts w:ascii="Verdana" w:hAnsi="Verdana" w:cs="Arial"/>
          <w:sz w:val="16"/>
          <w:szCs w:val="16"/>
          <w:lang w:val="pt-BR"/>
        </w:rPr>
        <w:t xml:space="preserve"> </w:t>
      </w:r>
      <w:r w:rsidRPr="00C03E78">
        <w:rPr>
          <w:rFonts w:ascii="Verdana" w:hAnsi="Verdana" w:cs="Arial"/>
          <w:sz w:val="16"/>
          <w:szCs w:val="16"/>
          <w:lang w:val="pt-BR"/>
        </w:rPr>
        <w:t xml:space="preserve"> Com efeito, no escrito autônomo de solicitações das supostas vítimas se indica: </w:t>
      </w:r>
    </w:p>
    <w:p w:rsidR="00D5581E" w:rsidRPr="00C03E78" w:rsidRDefault="00D5581E" w:rsidP="002D64B9">
      <w:pPr>
        <w:pStyle w:val="Textonotapie"/>
        <w:spacing w:after="120"/>
        <w:jc w:val="both"/>
        <w:rPr>
          <w:rFonts w:ascii="Verdana" w:hAnsi="Verdana" w:cs="Arial"/>
          <w:i/>
          <w:sz w:val="16"/>
          <w:szCs w:val="16"/>
          <w:lang w:val="pt-BR"/>
        </w:rPr>
      </w:pPr>
      <w:proofErr w:type="gramStart"/>
      <w:r w:rsidRPr="00C03E78">
        <w:rPr>
          <w:rFonts w:ascii="Verdana" w:hAnsi="Verdana" w:cs="Arial"/>
          <w:i/>
          <w:sz w:val="16"/>
          <w:szCs w:val="16"/>
          <w:lang w:val="pt-BR"/>
        </w:rPr>
        <w:t>“</w:t>
      </w:r>
      <w:r>
        <w:rPr>
          <w:rFonts w:ascii="Verdana" w:hAnsi="Verdana" w:cs="Arial"/>
          <w:i/>
          <w:sz w:val="16"/>
          <w:szCs w:val="16"/>
          <w:lang w:val="pt-BR"/>
        </w:rPr>
        <w:t xml:space="preserve"> </w:t>
      </w:r>
      <w:r w:rsidRPr="00C03E78">
        <w:rPr>
          <w:rFonts w:ascii="Verdana" w:hAnsi="Verdana" w:cs="Arial"/>
          <w:i/>
          <w:sz w:val="16"/>
          <w:szCs w:val="16"/>
          <w:lang w:val="pt-BR"/>
        </w:rPr>
        <w:t xml:space="preserve"> </w:t>
      </w:r>
      <w:proofErr w:type="gramEnd"/>
      <w:r w:rsidRPr="00C03E78">
        <w:rPr>
          <w:rFonts w:ascii="Verdana" w:hAnsi="Verdana" w:cs="Arial"/>
          <w:sz w:val="16"/>
          <w:szCs w:val="16"/>
          <w:lang w:val="pt-BR"/>
        </w:rPr>
        <w:t>1</w:t>
      </w:r>
      <w:r w:rsidRPr="00676342">
        <w:rPr>
          <w:rFonts w:ascii="Verdana" w:hAnsi="Verdana" w:cs="Arial"/>
          <w:sz w:val="16"/>
          <w:szCs w:val="16"/>
          <w:lang w:val="pt-BR"/>
        </w:rPr>
        <w:t>)</w:t>
      </w:r>
      <w:r w:rsidRPr="00C03E78">
        <w:rPr>
          <w:rFonts w:ascii="Verdana" w:hAnsi="Verdana" w:cs="Arial"/>
          <w:i/>
          <w:sz w:val="16"/>
          <w:szCs w:val="16"/>
          <w:lang w:val="pt-BR"/>
        </w:rPr>
        <w:t xml:space="preserve"> Que o Estado venezuelano violou o direito à integridade pessoal reconhecido no artigo </w:t>
      </w:r>
      <w:r w:rsidRPr="00C03E78">
        <w:rPr>
          <w:rFonts w:ascii="Verdana" w:hAnsi="Verdana" w:cs="Arial"/>
          <w:sz w:val="16"/>
          <w:szCs w:val="16"/>
          <w:lang w:val="pt-BR"/>
        </w:rPr>
        <w:t>5</w:t>
      </w:r>
      <w:r w:rsidRPr="00C03E78">
        <w:rPr>
          <w:rFonts w:ascii="Verdana" w:hAnsi="Verdana" w:cs="Arial"/>
          <w:i/>
          <w:sz w:val="16"/>
          <w:szCs w:val="16"/>
          <w:lang w:val="pt-BR"/>
        </w:rPr>
        <w:t>.</w:t>
      </w:r>
      <w:r w:rsidRPr="00C03E78">
        <w:rPr>
          <w:rFonts w:ascii="Verdana" w:hAnsi="Verdana" w:cs="Arial"/>
          <w:sz w:val="16"/>
          <w:szCs w:val="16"/>
          <w:lang w:val="pt-BR"/>
        </w:rPr>
        <w:t>1</w:t>
      </w:r>
      <w:r w:rsidRPr="00C03E78">
        <w:rPr>
          <w:rFonts w:ascii="Verdana" w:hAnsi="Verdana" w:cs="Arial"/>
          <w:i/>
          <w:sz w:val="16"/>
          <w:szCs w:val="16"/>
          <w:lang w:val="pt-BR"/>
        </w:rPr>
        <w:t xml:space="preserve"> da Convenção Americana de Direitos Humanos, em relação com sua obrigação geral de respeitar e garantir os </w:t>
      </w:r>
      <w:r w:rsidRPr="00C03E78">
        <w:rPr>
          <w:rFonts w:ascii="Verdana" w:hAnsi="Verdana" w:cs="Arial"/>
          <w:i/>
          <w:iCs/>
          <w:sz w:val="16"/>
          <w:szCs w:val="16"/>
          <w:lang w:val="pt-BR"/>
        </w:rPr>
        <w:t xml:space="preserve">direitos </w:t>
      </w:r>
      <w:r w:rsidRPr="00C03E78">
        <w:rPr>
          <w:rFonts w:ascii="Verdana" w:hAnsi="Verdana" w:cs="Arial"/>
          <w:i/>
          <w:sz w:val="16"/>
          <w:szCs w:val="16"/>
          <w:lang w:val="pt-BR"/>
        </w:rPr>
        <w:t xml:space="preserve">humanos estabelecida no artigo </w:t>
      </w:r>
      <w:r w:rsidRPr="00C03E78">
        <w:rPr>
          <w:rFonts w:ascii="Verdana" w:hAnsi="Verdana" w:cs="Arial"/>
          <w:sz w:val="16"/>
          <w:szCs w:val="16"/>
          <w:lang w:val="pt-BR"/>
        </w:rPr>
        <w:t>1</w:t>
      </w:r>
      <w:r w:rsidRPr="00C03E78">
        <w:rPr>
          <w:rFonts w:ascii="Verdana" w:hAnsi="Verdana" w:cs="Arial"/>
          <w:i/>
          <w:sz w:val="16"/>
          <w:szCs w:val="16"/>
          <w:lang w:val="pt-BR"/>
        </w:rPr>
        <w:t>.</w:t>
      </w:r>
      <w:r w:rsidRPr="00C03E78">
        <w:rPr>
          <w:rFonts w:ascii="Verdana" w:hAnsi="Verdana" w:cs="Arial"/>
          <w:sz w:val="16"/>
          <w:szCs w:val="16"/>
          <w:lang w:val="pt-BR"/>
        </w:rPr>
        <w:t xml:space="preserve">1 </w:t>
      </w:r>
      <w:r w:rsidRPr="00C03E78">
        <w:rPr>
          <w:rFonts w:ascii="Verdana" w:hAnsi="Verdana" w:cs="Arial"/>
          <w:i/>
          <w:sz w:val="16"/>
          <w:szCs w:val="16"/>
          <w:lang w:val="pt-BR"/>
        </w:rPr>
        <w:t>ejusdem, de:</w:t>
      </w:r>
    </w:p>
    <w:p w:rsidR="00D5581E" w:rsidRPr="00C03E78" w:rsidRDefault="00D5581E" w:rsidP="0015643E">
      <w:pPr>
        <w:pStyle w:val="Textonotapie"/>
        <w:numPr>
          <w:ilvl w:val="0"/>
          <w:numId w:val="7"/>
        </w:numPr>
        <w:tabs>
          <w:tab w:val="clear" w:pos="720"/>
          <w:tab w:val="num" w:pos="426"/>
        </w:tabs>
        <w:spacing w:after="120"/>
        <w:ind w:left="426" w:hanging="426"/>
        <w:jc w:val="both"/>
        <w:rPr>
          <w:rFonts w:ascii="Verdana" w:hAnsi="Verdana" w:cs="Arial"/>
          <w:i/>
          <w:sz w:val="16"/>
          <w:szCs w:val="16"/>
          <w:lang w:val="pt-BR"/>
        </w:rPr>
      </w:pPr>
      <w:proofErr w:type="gramStart"/>
      <w:r w:rsidRPr="00C03E78">
        <w:rPr>
          <w:rFonts w:ascii="Verdana" w:hAnsi="Verdana" w:cs="Arial"/>
          <w:i/>
          <w:sz w:val="16"/>
          <w:szCs w:val="16"/>
          <w:lang w:val="pt-BR"/>
        </w:rPr>
        <w:t>integridade</w:t>
      </w:r>
      <w:proofErr w:type="gramEnd"/>
      <w:r w:rsidRPr="00C03E78">
        <w:rPr>
          <w:rFonts w:ascii="Verdana" w:hAnsi="Verdana" w:cs="Arial"/>
          <w:i/>
          <w:sz w:val="16"/>
          <w:szCs w:val="16"/>
          <w:lang w:val="pt-BR"/>
        </w:rPr>
        <w:t xml:space="preserve"> psíquica: …omissis... </w:t>
      </w:r>
    </w:p>
    <w:p w:rsidR="00D5581E" w:rsidRPr="00C03E78" w:rsidRDefault="00D5581E" w:rsidP="0015643E">
      <w:pPr>
        <w:pStyle w:val="Textonotapie"/>
        <w:numPr>
          <w:ilvl w:val="0"/>
          <w:numId w:val="7"/>
        </w:numPr>
        <w:tabs>
          <w:tab w:val="clear" w:pos="720"/>
          <w:tab w:val="num" w:pos="426"/>
        </w:tabs>
        <w:spacing w:after="120"/>
        <w:ind w:left="426" w:hanging="426"/>
        <w:jc w:val="both"/>
        <w:rPr>
          <w:rFonts w:ascii="Verdana" w:hAnsi="Verdana" w:cs="Arial"/>
          <w:i/>
          <w:sz w:val="16"/>
          <w:szCs w:val="16"/>
          <w:lang w:val="pt-BR"/>
        </w:rPr>
      </w:pPr>
      <w:r w:rsidRPr="00C03E78">
        <w:rPr>
          <w:rFonts w:ascii="Verdana" w:hAnsi="Verdana" w:cs="Arial"/>
          <w:i/>
          <w:sz w:val="16"/>
          <w:szCs w:val="16"/>
          <w:lang w:val="pt-BR"/>
        </w:rPr>
        <w:t xml:space="preserve"> </w:t>
      </w:r>
      <w:proofErr w:type="gramStart"/>
      <w:r w:rsidRPr="00C03E78">
        <w:rPr>
          <w:rFonts w:ascii="Verdana" w:hAnsi="Verdana" w:cs="Arial"/>
          <w:i/>
          <w:sz w:val="16"/>
          <w:szCs w:val="16"/>
          <w:lang w:val="pt-BR"/>
        </w:rPr>
        <w:t>integridade</w:t>
      </w:r>
      <w:proofErr w:type="gramEnd"/>
      <w:r w:rsidRPr="00C03E78">
        <w:rPr>
          <w:rFonts w:ascii="Verdana" w:hAnsi="Verdana" w:cs="Arial"/>
          <w:i/>
          <w:sz w:val="16"/>
          <w:szCs w:val="16"/>
          <w:lang w:val="pt-BR"/>
        </w:rPr>
        <w:t xml:space="preserve"> física... </w:t>
      </w:r>
      <w:proofErr w:type="gramStart"/>
      <w:r w:rsidRPr="00C03E78">
        <w:rPr>
          <w:rFonts w:ascii="Verdana" w:hAnsi="Verdana" w:cs="Arial"/>
          <w:i/>
          <w:sz w:val="16"/>
          <w:szCs w:val="16"/>
          <w:lang w:val="pt-BR"/>
        </w:rPr>
        <w:t>omissis</w:t>
      </w:r>
      <w:proofErr w:type="gramEnd"/>
      <w:r w:rsidRPr="00C03E78">
        <w:rPr>
          <w:rFonts w:ascii="Verdana" w:hAnsi="Verdana" w:cs="Arial"/>
          <w:i/>
          <w:sz w:val="16"/>
          <w:szCs w:val="16"/>
          <w:lang w:val="pt-BR"/>
        </w:rPr>
        <w:t xml:space="preserve">…. </w:t>
      </w:r>
    </w:p>
    <w:p w:rsidR="00D5581E" w:rsidRPr="00C03E78" w:rsidRDefault="00D5581E" w:rsidP="005823DB">
      <w:pPr>
        <w:pStyle w:val="Textonotapie"/>
        <w:tabs>
          <w:tab w:val="num" w:pos="426"/>
        </w:tabs>
        <w:spacing w:after="120"/>
        <w:ind w:left="426" w:hanging="426"/>
        <w:jc w:val="both"/>
        <w:rPr>
          <w:rFonts w:ascii="Verdana" w:hAnsi="Verdana" w:cs="Arial"/>
          <w:i/>
          <w:sz w:val="16"/>
          <w:szCs w:val="16"/>
          <w:lang w:val="pt-BR"/>
        </w:rPr>
      </w:pPr>
      <w:r w:rsidRPr="00C03E78">
        <w:rPr>
          <w:rFonts w:ascii="Verdana" w:hAnsi="Verdana" w:cs="Arial"/>
          <w:i/>
          <w:sz w:val="16"/>
          <w:szCs w:val="16"/>
          <w:lang w:val="pt-BR"/>
        </w:rPr>
        <w:t xml:space="preserve">E que por essas violações, o Estado é </w:t>
      </w:r>
      <w:r w:rsidR="005823DB">
        <w:rPr>
          <w:rFonts w:ascii="Verdana" w:hAnsi="Verdana" w:cs="Arial"/>
          <w:i/>
          <w:sz w:val="16"/>
          <w:szCs w:val="16"/>
          <w:lang w:val="pt-BR"/>
        </w:rPr>
        <w:t>responsável internacionalmente.</w:t>
      </w:r>
    </w:p>
    <w:p w:rsidR="00D5581E" w:rsidRPr="00C03E78" w:rsidRDefault="00D5581E" w:rsidP="0015643E">
      <w:pPr>
        <w:tabs>
          <w:tab w:val="num" w:pos="426"/>
        </w:tabs>
        <w:autoSpaceDE w:val="0"/>
        <w:autoSpaceDN w:val="0"/>
        <w:spacing w:after="120"/>
        <w:ind w:left="426" w:hanging="426"/>
        <w:rPr>
          <w:rFonts w:eastAsia="SimSun" w:cs="Arial"/>
          <w:i/>
          <w:spacing w:val="4"/>
          <w:sz w:val="16"/>
          <w:szCs w:val="16"/>
          <w:lang w:val="pt-BR" w:eastAsia="zh-CN"/>
        </w:rPr>
      </w:pPr>
      <w:proofErr w:type="gramStart"/>
      <w:r w:rsidRPr="00C03E78">
        <w:rPr>
          <w:rFonts w:eastAsia="SimSun" w:cs="Arial"/>
          <w:spacing w:val="4"/>
          <w:sz w:val="16"/>
          <w:szCs w:val="16"/>
          <w:lang w:val="pt-BR" w:eastAsia="zh-CN"/>
        </w:rPr>
        <w:t>2</w:t>
      </w:r>
      <w:proofErr w:type="gramEnd"/>
      <w:r w:rsidRPr="00676342">
        <w:rPr>
          <w:rFonts w:eastAsia="SimSun" w:cs="Arial"/>
          <w:spacing w:val="4"/>
          <w:sz w:val="16"/>
          <w:szCs w:val="16"/>
          <w:lang w:val="pt-BR" w:eastAsia="zh-CN"/>
        </w:rPr>
        <w:t>)</w:t>
      </w:r>
      <w:r w:rsidRPr="00C03E78">
        <w:rPr>
          <w:rFonts w:eastAsia="SimSun" w:cs="Arial"/>
          <w:i/>
          <w:spacing w:val="4"/>
          <w:sz w:val="16"/>
          <w:szCs w:val="16"/>
          <w:lang w:val="pt-BR" w:eastAsia="zh-CN"/>
        </w:rPr>
        <w:t xml:space="preserve"> Que o Estado venezuelano violou o direito à liberdade de expressão e informação reconhecido no artigo </w:t>
      </w:r>
      <w:r w:rsidRPr="00C03E78">
        <w:rPr>
          <w:rFonts w:eastAsia="SimSun" w:cs="Arial"/>
          <w:spacing w:val="4"/>
          <w:sz w:val="16"/>
          <w:szCs w:val="16"/>
          <w:lang w:val="pt-BR" w:eastAsia="zh-CN"/>
        </w:rPr>
        <w:t>13</w:t>
      </w:r>
      <w:r w:rsidRPr="00C03E78">
        <w:rPr>
          <w:rFonts w:eastAsia="SimSun" w:cs="Arial"/>
          <w:i/>
          <w:spacing w:val="4"/>
          <w:sz w:val="16"/>
          <w:szCs w:val="16"/>
          <w:lang w:val="pt-BR" w:eastAsia="zh-CN"/>
        </w:rPr>
        <w:t xml:space="preserve"> da Convenção Americana de Direitos Humanos, em relação com sua obrigação geral de respeitar e garantir os direitos humanos estabelecida no artigo </w:t>
      </w:r>
      <w:r w:rsidRPr="00C03E78">
        <w:rPr>
          <w:rFonts w:eastAsia="SimSun" w:cs="Arial"/>
          <w:spacing w:val="4"/>
          <w:sz w:val="16"/>
          <w:szCs w:val="16"/>
          <w:lang w:val="pt-BR" w:eastAsia="zh-CN"/>
        </w:rPr>
        <w:t>1</w:t>
      </w:r>
      <w:r w:rsidRPr="00C03E78">
        <w:rPr>
          <w:rFonts w:eastAsia="SimSun" w:cs="Arial"/>
          <w:i/>
          <w:spacing w:val="4"/>
          <w:sz w:val="16"/>
          <w:szCs w:val="16"/>
          <w:lang w:val="pt-BR" w:eastAsia="zh-CN"/>
        </w:rPr>
        <w:t xml:space="preserve"> (</w:t>
      </w:r>
      <w:r w:rsidRPr="00C03E78">
        <w:rPr>
          <w:rFonts w:eastAsia="SimSun" w:cs="Arial"/>
          <w:spacing w:val="4"/>
          <w:sz w:val="16"/>
          <w:szCs w:val="16"/>
          <w:lang w:val="pt-BR" w:eastAsia="zh-CN"/>
        </w:rPr>
        <w:t>1</w:t>
      </w:r>
      <w:r w:rsidRPr="00676342">
        <w:rPr>
          <w:rFonts w:eastAsia="SimSun" w:cs="Arial"/>
          <w:spacing w:val="4"/>
          <w:sz w:val="16"/>
          <w:szCs w:val="16"/>
          <w:lang w:val="pt-BR" w:eastAsia="zh-CN"/>
        </w:rPr>
        <w:t>)</w:t>
      </w:r>
      <w:r w:rsidRPr="00C03E78">
        <w:rPr>
          <w:rFonts w:eastAsia="SimSun" w:cs="Arial"/>
          <w:i/>
          <w:spacing w:val="4"/>
          <w:sz w:val="16"/>
          <w:szCs w:val="16"/>
          <w:lang w:val="pt-BR" w:eastAsia="zh-CN"/>
        </w:rPr>
        <w:t xml:space="preserve"> </w:t>
      </w:r>
      <w:r w:rsidRPr="00C03E78">
        <w:rPr>
          <w:rFonts w:eastAsia="SimSun" w:cs="Arial"/>
          <w:i/>
          <w:iCs/>
          <w:sz w:val="16"/>
          <w:szCs w:val="16"/>
          <w:lang w:val="pt-BR" w:eastAsia="zh-CN"/>
        </w:rPr>
        <w:t xml:space="preserve">ejusdem, </w:t>
      </w:r>
      <w:r w:rsidRPr="00C03E78">
        <w:rPr>
          <w:rFonts w:eastAsia="SimSun" w:cs="Arial"/>
          <w:i/>
          <w:spacing w:val="4"/>
          <w:sz w:val="16"/>
          <w:szCs w:val="16"/>
          <w:lang w:val="pt-BR" w:eastAsia="zh-CN"/>
        </w:rPr>
        <w:t>de…</w:t>
      </w:r>
      <w:r w:rsidRPr="00C03E78">
        <w:rPr>
          <w:rFonts w:cs="Arial"/>
          <w:i/>
          <w:sz w:val="16"/>
          <w:szCs w:val="16"/>
          <w:lang w:val="pt-BR"/>
        </w:rPr>
        <w:t xml:space="preserve"> omissis…</w:t>
      </w:r>
      <w:r w:rsidRPr="00C03E78">
        <w:rPr>
          <w:rFonts w:eastAsia="SimSun" w:cs="Arial"/>
          <w:i/>
          <w:spacing w:val="4"/>
          <w:sz w:val="16"/>
          <w:szCs w:val="16"/>
          <w:lang w:val="pt-BR" w:eastAsia="zh-CN"/>
        </w:rPr>
        <w:t xml:space="preserve">; em concordância com o direito de igualdade perante a lei reconhecido no artigo </w:t>
      </w:r>
      <w:r w:rsidRPr="00C03E78">
        <w:rPr>
          <w:rFonts w:eastAsia="SimSun" w:cs="Arial"/>
          <w:spacing w:val="4"/>
          <w:sz w:val="16"/>
          <w:szCs w:val="16"/>
          <w:lang w:val="pt-BR" w:eastAsia="zh-CN"/>
        </w:rPr>
        <w:t>24</w:t>
      </w:r>
      <w:r w:rsidRPr="00C03E78">
        <w:rPr>
          <w:rFonts w:eastAsia="SimSun" w:cs="Arial"/>
          <w:i/>
          <w:spacing w:val="4"/>
          <w:sz w:val="16"/>
          <w:szCs w:val="16"/>
          <w:lang w:val="pt-BR" w:eastAsia="zh-CN"/>
        </w:rPr>
        <w:t xml:space="preserve"> da Convenção; e que por esta violação é responsável internacionalmente.</w:t>
      </w:r>
    </w:p>
    <w:p w:rsidR="00D5581E" w:rsidRPr="00C03E78" w:rsidRDefault="00D5581E" w:rsidP="0015643E">
      <w:pPr>
        <w:tabs>
          <w:tab w:val="num" w:pos="426"/>
        </w:tabs>
        <w:autoSpaceDE w:val="0"/>
        <w:autoSpaceDN w:val="0"/>
        <w:spacing w:after="120"/>
        <w:ind w:left="426" w:hanging="426"/>
        <w:rPr>
          <w:rFonts w:eastAsia="SimSun" w:cs="Arial"/>
          <w:i/>
          <w:sz w:val="16"/>
          <w:szCs w:val="16"/>
          <w:lang w:val="pt-BR" w:eastAsia="zh-CN"/>
        </w:rPr>
      </w:pPr>
      <w:proofErr w:type="gramStart"/>
      <w:r w:rsidRPr="00C03E78">
        <w:rPr>
          <w:rFonts w:eastAsia="SimSun" w:cs="Arial"/>
          <w:sz w:val="16"/>
          <w:szCs w:val="16"/>
          <w:lang w:val="pt-BR" w:eastAsia="zh-CN"/>
        </w:rPr>
        <w:t>3</w:t>
      </w:r>
      <w:proofErr w:type="gramEnd"/>
      <w:r w:rsidRPr="00676342">
        <w:rPr>
          <w:rFonts w:eastAsia="SimSun" w:cs="Arial"/>
          <w:sz w:val="16"/>
          <w:szCs w:val="16"/>
          <w:lang w:val="pt-BR" w:eastAsia="zh-CN"/>
        </w:rPr>
        <w:t>)</w:t>
      </w:r>
      <w:r w:rsidRPr="00C03E78">
        <w:rPr>
          <w:rFonts w:eastAsia="SimSun" w:cs="Arial"/>
          <w:i/>
          <w:sz w:val="16"/>
          <w:szCs w:val="16"/>
          <w:lang w:val="pt-BR" w:eastAsia="zh-CN"/>
        </w:rPr>
        <w:t xml:space="preserve"> Que o Estado venezuelano violou o direito às garantias judiciais e à proteção judicial, reconhecidos nos artigos </w:t>
      </w:r>
      <w:r w:rsidRPr="00C03E78">
        <w:rPr>
          <w:rFonts w:eastAsia="SimSun" w:cs="Arial"/>
          <w:sz w:val="16"/>
          <w:szCs w:val="16"/>
          <w:lang w:val="pt-BR" w:eastAsia="zh-CN"/>
        </w:rPr>
        <w:t>8</w:t>
      </w:r>
      <w:r w:rsidRPr="00C03E78">
        <w:rPr>
          <w:rFonts w:eastAsia="SimSun" w:cs="Arial"/>
          <w:i/>
          <w:sz w:val="16"/>
          <w:szCs w:val="16"/>
          <w:lang w:val="pt-BR" w:eastAsia="zh-CN"/>
        </w:rPr>
        <w:t xml:space="preserve"> e </w:t>
      </w:r>
      <w:r w:rsidRPr="00C03E78">
        <w:rPr>
          <w:rFonts w:eastAsia="SimSun" w:cs="Arial"/>
          <w:sz w:val="16"/>
          <w:szCs w:val="16"/>
          <w:lang w:val="pt-BR" w:eastAsia="zh-CN"/>
        </w:rPr>
        <w:t>25</w:t>
      </w:r>
      <w:r w:rsidRPr="00C03E78">
        <w:rPr>
          <w:rFonts w:eastAsia="SimSun" w:cs="Arial"/>
          <w:i/>
          <w:sz w:val="16"/>
          <w:szCs w:val="16"/>
          <w:lang w:val="pt-BR" w:eastAsia="zh-CN"/>
        </w:rPr>
        <w:t xml:space="preserve"> da Convenção Americana de Direitos Humanos, em relação com sua obrigação geral de respeitar e garantir os direitos humanos estabelecida no artigo </w:t>
      </w:r>
      <w:r w:rsidRPr="00C03E78">
        <w:rPr>
          <w:rFonts w:eastAsia="SimSun" w:cs="Arial"/>
          <w:sz w:val="16"/>
          <w:szCs w:val="16"/>
          <w:lang w:val="pt-BR" w:eastAsia="zh-CN"/>
        </w:rPr>
        <w:t>1</w:t>
      </w:r>
      <w:r w:rsidRPr="00C03E78">
        <w:rPr>
          <w:rFonts w:eastAsia="SimSun" w:cs="Arial"/>
          <w:i/>
          <w:sz w:val="16"/>
          <w:szCs w:val="16"/>
          <w:lang w:val="pt-BR" w:eastAsia="zh-CN"/>
        </w:rPr>
        <w:t xml:space="preserve"> (</w:t>
      </w:r>
      <w:r w:rsidRPr="00C03E78">
        <w:rPr>
          <w:rFonts w:eastAsia="SimSun" w:cs="Arial"/>
          <w:sz w:val="16"/>
          <w:szCs w:val="16"/>
          <w:lang w:val="pt-BR" w:eastAsia="zh-CN"/>
        </w:rPr>
        <w:t>1</w:t>
      </w:r>
      <w:r w:rsidRPr="00676342">
        <w:rPr>
          <w:rFonts w:eastAsia="SimSun" w:cs="Arial"/>
          <w:sz w:val="16"/>
          <w:szCs w:val="16"/>
          <w:lang w:val="pt-BR" w:eastAsia="zh-CN"/>
        </w:rPr>
        <w:t>)</w:t>
      </w:r>
      <w:r w:rsidRPr="00C03E78">
        <w:rPr>
          <w:rFonts w:eastAsia="SimSun" w:cs="Arial"/>
          <w:i/>
          <w:sz w:val="16"/>
          <w:szCs w:val="16"/>
          <w:lang w:val="pt-BR" w:eastAsia="zh-CN"/>
        </w:rPr>
        <w:t xml:space="preserve"> </w:t>
      </w:r>
      <w:r w:rsidRPr="00C03E78">
        <w:rPr>
          <w:rFonts w:eastAsia="SimSun" w:cs="Arial"/>
          <w:i/>
          <w:iCs/>
          <w:sz w:val="16"/>
          <w:szCs w:val="16"/>
          <w:lang w:val="pt-BR" w:eastAsia="zh-CN"/>
        </w:rPr>
        <w:t xml:space="preserve">ejusdem, </w:t>
      </w:r>
      <w:r w:rsidRPr="00C03E78">
        <w:rPr>
          <w:rFonts w:eastAsia="SimSun" w:cs="Arial"/>
          <w:i/>
          <w:sz w:val="16"/>
          <w:szCs w:val="16"/>
          <w:lang w:val="pt-BR" w:eastAsia="zh-CN"/>
        </w:rPr>
        <w:t>de…</w:t>
      </w:r>
      <w:r w:rsidRPr="00C03E78">
        <w:rPr>
          <w:rFonts w:cs="Arial"/>
          <w:i/>
          <w:sz w:val="16"/>
          <w:szCs w:val="16"/>
          <w:lang w:val="pt-BR"/>
        </w:rPr>
        <w:t xml:space="preserve"> omissis</w:t>
      </w:r>
      <w:r w:rsidRPr="00C03E78">
        <w:rPr>
          <w:rFonts w:eastAsia="SimSun" w:cs="Arial"/>
          <w:i/>
          <w:spacing w:val="4"/>
          <w:sz w:val="16"/>
          <w:szCs w:val="16"/>
          <w:lang w:val="pt-BR" w:eastAsia="zh-CN"/>
        </w:rPr>
        <w:t xml:space="preserve">… e que por esta violação é responsável internacionalmente </w:t>
      </w:r>
    </w:p>
    <w:p w:rsidR="00D5581E" w:rsidRPr="00C03E78" w:rsidRDefault="00D5581E" w:rsidP="0015643E">
      <w:pPr>
        <w:tabs>
          <w:tab w:val="num" w:pos="426"/>
        </w:tabs>
        <w:autoSpaceDE w:val="0"/>
        <w:autoSpaceDN w:val="0"/>
        <w:spacing w:after="120"/>
        <w:ind w:left="426" w:hanging="426"/>
        <w:rPr>
          <w:rFonts w:eastAsia="SimSun" w:cs="Arial"/>
          <w:i/>
          <w:spacing w:val="4"/>
          <w:sz w:val="16"/>
          <w:szCs w:val="16"/>
          <w:lang w:val="pt-BR" w:eastAsia="zh-CN"/>
        </w:rPr>
      </w:pPr>
      <w:r w:rsidRPr="00C03E78">
        <w:rPr>
          <w:rFonts w:eastAsia="SimSun" w:cs="Arial"/>
          <w:i/>
          <w:spacing w:val="4"/>
          <w:sz w:val="16"/>
          <w:szCs w:val="16"/>
          <w:lang w:val="pt-BR" w:eastAsia="zh-CN"/>
        </w:rPr>
        <w:t>Em consequência, em virtude das violações denunciadas, e depois de que se declare a responsabilidade internacional do Estado venezuelano por elas, se requeira a este que adote as seguintes medidas de reparação integral às vítimas:</w:t>
      </w:r>
    </w:p>
    <w:p w:rsidR="00D5581E" w:rsidRPr="00C03E78" w:rsidRDefault="00D5581E" w:rsidP="0015643E">
      <w:pPr>
        <w:numPr>
          <w:ilvl w:val="0"/>
          <w:numId w:val="8"/>
        </w:numPr>
        <w:tabs>
          <w:tab w:val="num" w:pos="426"/>
        </w:tabs>
        <w:autoSpaceDE w:val="0"/>
        <w:autoSpaceDN w:val="0"/>
        <w:spacing w:after="120"/>
        <w:ind w:left="426" w:hanging="426"/>
        <w:rPr>
          <w:rFonts w:eastAsia="SimSun" w:cs="Arial"/>
          <w:b/>
          <w:i/>
          <w:iCs/>
          <w:spacing w:val="4"/>
          <w:sz w:val="16"/>
          <w:szCs w:val="16"/>
          <w:lang w:val="pt-BR" w:eastAsia="zh-CN"/>
        </w:rPr>
      </w:pPr>
      <w:r w:rsidRPr="00C03E78">
        <w:rPr>
          <w:rFonts w:eastAsia="SimSun" w:cs="Arial"/>
          <w:b/>
          <w:i/>
          <w:iCs/>
          <w:spacing w:val="4"/>
          <w:sz w:val="16"/>
          <w:szCs w:val="16"/>
          <w:lang w:val="pt-BR" w:eastAsia="zh-CN"/>
        </w:rPr>
        <w:t>Que adote as medidas apropriadas para que cessem e se previnam os atos por parte de funcionários e representantes do Estado, bem como de particulares que possam obstaculizar a busca, acesso, manifestação e difusão de informação por parte dos comunicadores sociais e dos meios de comunicação, neste caso a RCTV; de maneira que se garanta plenamente o exercício da liberdade e expressão na sociedade venezuelana</w:t>
      </w:r>
      <w:r>
        <w:rPr>
          <w:rFonts w:eastAsia="SimSun" w:cs="Arial"/>
          <w:b/>
          <w:i/>
          <w:iCs/>
          <w:spacing w:val="4"/>
          <w:sz w:val="16"/>
          <w:szCs w:val="16"/>
          <w:lang w:val="pt-BR" w:eastAsia="zh-CN"/>
        </w:rPr>
        <w:t xml:space="preserve"> </w:t>
      </w:r>
      <w:r w:rsidRPr="00C03E78">
        <w:rPr>
          <w:rFonts w:eastAsia="SimSun" w:cs="Arial"/>
          <w:b/>
          <w:i/>
          <w:iCs/>
          <w:spacing w:val="4"/>
          <w:sz w:val="16"/>
          <w:szCs w:val="16"/>
          <w:lang w:val="pt-BR" w:eastAsia="zh-CN"/>
        </w:rPr>
        <w:t>e das vítimas no presente caso.</w:t>
      </w:r>
    </w:p>
    <w:p w:rsidR="00D5581E" w:rsidRPr="00C03E78" w:rsidRDefault="00D5581E" w:rsidP="0015643E">
      <w:pPr>
        <w:numPr>
          <w:ilvl w:val="0"/>
          <w:numId w:val="8"/>
        </w:numPr>
        <w:tabs>
          <w:tab w:val="num" w:pos="426"/>
        </w:tabs>
        <w:autoSpaceDE w:val="0"/>
        <w:autoSpaceDN w:val="0"/>
        <w:spacing w:after="120"/>
        <w:ind w:left="426" w:hanging="426"/>
        <w:rPr>
          <w:rFonts w:eastAsia="SimSun" w:cs="Arial"/>
          <w:b/>
          <w:i/>
          <w:iCs/>
          <w:spacing w:val="4"/>
          <w:sz w:val="16"/>
          <w:szCs w:val="16"/>
          <w:lang w:val="pt-BR" w:eastAsia="zh-CN"/>
        </w:rPr>
      </w:pPr>
      <w:r w:rsidRPr="00C03E78">
        <w:rPr>
          <w:rFonts w:eastAsia="SimSun" w:cs="Arial"/>
          <w:b/>
          <w:i/>
          <w:iCs/>
          <w:spacing w:val="4"/>
          <w:sz w:val="16"/>
          <w:szCs w:val="16"/>
          <w:lang w:val="pt-BR" w:eastAsia="zh-CN"/>
        </w:rPr>
        <w:t>Que cessem as medidas governamentais que configuram uma restrição indireta ao direito à liberdade de expressão constatadas na Demanda, como são: os discursos de funcionários públicos expondo os comunicadores sociais a ataques e ameaças por particulares partidários do governo; as intervenções nas emissões do canal RCTV; e as ameaças de revogar ou de não renovar a concessão da RCTV em função da linha editorial independente e crítica do governo que adote a RCTV.</w:t>
      </w:r>
    </w:p>
    <w:p w:rsidR="00D5581E" w:rsidRPr="00C03E78" w:rsidRDefault="00D5581E" w:rsidP="0015643E">
      <w:pPr>
        <w:numPr>
          <w:ilvl w:val="0"/>
          <w:numId w:val="8"/>
        </w:numPr>
        <w:tabs>
          <w:tab w:val="clear" w:pos="144"/>
          <w:tab w:val="num" w:pos="426"/>
        </w:tabs>
        <w:autoSpaceDE w:val="0"/>
        <w:autoSpaceDN w:val="0"/>
        <w:spacing w:after="120"/>
        <w:ind w:left="426" w:hanging="426"/>
        <w:rPr>
          <w:rFonts w:eastAsia="SimSun" w:cs="Arial"/>
          <w:b/>
          <w:i/>
          <w:iCs/>
          <w:spacing w:val="4"/>
          <w:sz w:val="16"/>
          <w:szCs w:val="16"/>
          <w:lang w:val="pt-BR" w:eastAsia="zh-CN"/>
        </w:rPr>
      </w:pPr>
      <w:r w:rsidRPr="00C03E78">
        <w:rPr>
          <w:rFonts w:eastAsia="SimSun" w:cs="Arial"/>
          <w:b/>
          <w:i/>
          <w:iCs/>
          <w:spacing w:val="4"/>
          <w:sz w:val="16"/>
          <w:szCs w:val="16"/>
          <w:lang w:val="pt-BR" w:eastAsia="zh-CN"/>
        </w:rPr>
        <w:t>Que adote as medidas apropriadas para cessar e prevenir aqueles atos que, na tarefa da busca, acesso, manifestação e difusão de informação, afetem a integridade pessoal das vítimas no presente caso; e para atendê-las de maneira oportuna e eficaz nas situações nas quais se produzam atos por parte de funcionários e representantes do Estado e de particulares, que afetem a integridade pessoal.</w:t>
      </w:r>
    </w:p>
    <w:p w:rsidR="00D5581E" w:rsidRPr="00C03E78" w:rsidRDefault="00D5581E" w:rsidP="0015643E">
      <w:pPr>
        <w:numPr>
          <w:ilvl w:val="0"/>
          <w:numId w:val="8"/>
        </w:numPr>
        <w:tabs>
          <w:tab w:val="num" w:pos="426"/>
        </w:tabs>
        <w:autoSpaceDE w:val="0"/>
        <w:autoSpaceDN w:val="0"/>
        <w:spacing w:after="120"/>
        <w:ind w:left="426" w:hanging="426"/>
        <w:rPr>
          <w:rFonts w:eastAsia="SimSun" w:cs="Arial"/>
          <w:b/>
          <w:i/>
          <w:iCs/>
          <w:spacing w:val="4"/>
          <w:sz w:val="16"/>
          <w:szCs w:val="16"/>
          <w:lang w:val="pt-BR" w:eastAsia="zh-CN"/>
        </w:rPr>
      </w:pPr>
      <w:r w:rsidRPr="00C03E78">
        <w:rPr>
          <w:rFonts w:eastAsia="SimSun" w:cs="Arial"/>
          <w:b/>
          <w:i/>
          <w:iCs/>
          <w:spacing w:val="4"/>
          <w:sz w:val="16"/>
          <w:szCs w:val="16"/>
          <w:lang w:val="pt-BR" w:eastAsia="zh-CN"/>
        </w:rPr>
        <w:t>Que adote as medidas necessárias a fim de que se leve a cabo uma investigação séria, exaustiva e completa para identificar os responsáveis pelas violações objeto do presente procedimento, e que uma vez identificados os supostos responsáveis sejam submetidos a um devido processo para estabelecer suas responsabilidades legais.</w:t>
      </w:r>
    </w:p>
    <w:p w:rsidR="00D5581E" w:rsidRPr="00C03E78" w:rsidRDefault="00D5581E" w:rsidP="0015643E">
      <w:pPr>
        <w:numPr>
          <w:ilvl w:val="0"/>
          <w:numId w:val="8"/>
        </w:numPr>
        <w:tabs>
          <w:tab w:val="num" w:pos="426"/>
        </w:tabs>
        <w:autoSpaceDE w:val="0"/>
        <w:autoSpaceDN w:val="0"/>
        <w:spacing w:after="120"/>
        <w:ind w:left="426" w:hanging="426"/>
        <w:rPr>
          <w:rFonts w:eastAsia="SimSun" w:cs="Arial"/>
          <w:i/>
          <w:iCs/>
          <w:spacing w:val="4"/>
          <w:sz w:val="16"/>
          <w:szCs w:val="16"/>
          <w:lang w:val="pt-BR" w:eastAsia="zh-CN"/>
        </w:rPr>
      </w:pPr>
      <w:r w:rsidRPr="00C03E78">
        <w:rPr>
          <w:rFonts w:eastAsia="SimSun" w:cs="Arial"/>
          <w:i/>
          <w:iCs/>
          <w:spacing w:val="4"/>
          <w:sz w:val="16"/>
          <w:szCs w:val="16"/>
          <w:lang w:val="pt-BR" w:eastAsia="zh-CN"/>
        </w:rPr>
        <w:t>Que o resultado das investigações referidas no inciso anterior seja tornado público, e que o Estado venezuelano reconheça publicamente sua responsabilidade internacional por meio da publicação da sentença que se profira no presente caso em um jornal de circulação nacional.</w:t>
      </w:r>
    </w:p>
    <w:p w:rsidR="00D5581E" w:rsidRPr="00C03E78" w:rsidRDefault="00D5581E" w:rsidP="0015643E">
      <w:pPr>
        <w:numPr>
          <w:ilvl w:val="0"/>
          <w:numId w:val="8"/>
        </w:numPr>
        <w:tabs>
          <w:tab w:val="num" w:pos="426"/>
        </w:tabs>
        <w:autoSpaceDE w:val="0"/>
        <w:autoSpaceDN w:val="0"/>
        <w:spacing w:after="120"/>
        <w:ind w:left="426" w:hanging="426"/>
        <w:rPr>
          <w:rFonts w:eastAsia="SimSun" w:cs="Arial"/>
          <w:i/>
          <w:iCs/>
          <w:spacing w:val="4"/>
          <w:sz w:val="16"/>
          <w:szCs w:val="16"/>
          <w:lang w:val="pt-BR" w:eastAsia="zh-CN"/>
        </w:rPr>
      </w:pPr>
      <w:r w:rsidRPr="00C03E78">
        <w:rPr>
          <w:rFonts w:eastAsia="SimSun" w:cs="Arial"/>
          <w:i/>
          <w:iCs/>
          <w:spacing w:val="4"/>
          <w:sz w:val="16"/>
          <w:szCs w:val="16"/>
          <w:lang w:val="pt-BR" w:eastAsia="zh-CN"/>
        </w:rPr>
        <w:t>Que o Estado venezuelano, em sua mais alta instância, efetue uma condenação pública categórica às agressões das quais foram objeto as vítimas no presente caso pelos fatos denunciados, e adote uma conduta que promova o respeito à liberdade de expressão, à tolerância e às opiniões e posturas dissidentes.</w:t>
      </w:r>
    </w:p>
    <w:p w:rsidR="00D5581E" w:rsidRPr="00C03E78" w:rsidRDefault="00D5581E" w:rsidP="0015643E">
      <w:pPr>
        <w:numPr>
          <w:ilvl w:val="0"/>
          <w:numId w:val="8"/>
        </w:numPr>
        <w:tabs>
          <w:tab w:val="num" w:pos="426"/>
        </w:tabs>
        <w:autoSpaceDE w:val="0"/>
        <w:autoSpaceDN w:val="0"/>
        <w:spacing w:after="120"/>
        <w:ind w:left="426" w:hanging="426"/>
        <w:rPr>
          <w:rFonts w:eastAsia="SimSun" w:cs="Arial"/>
          <w:i/>
          <w:iCs/>
          <w:spacing w:val="4"/>
          <w:sz w:val="16"/>
          <w:szCs w:val="16"/>
          <w:lang w:val="pt-BR" w:eastAsia="zh-CN"/>
        </w:rPr>
      </w:pPr>
      <w:r w:rsidRPr="00C03E78">
        <w:rPr>
          <w:rFonts w:eastAsia="SimSun" w:cs="Arial"/>
          <w:i/>
          <w:iCs/>
          <w:spacing w:val="4"/>
          <w:sz w:val="16"/>
          <w:szCs w:val="16"/>
          <w:lang w:val="pt-BR" w:eastAsia="zh-CN"/>
        </w:rPr>
        <w:t>Que o Estado publique os extratos mais relevantes da sentença de mérito que a Corte determine em um jornal de circulação nacional durante o tempo que a Corte considere prudente fixar; e que o texto íntegro da sentença seja publicado no diário oficial do Estado</w:t>
      </w:r>
      <w:r w:rsidRPr="00C03E78">
        <w:rPr>
          <w:rFonts w:cs="Arial"/>
          <w:i/>
          <w:spacing w:val="-3"/>
          <w:sz w:val="16"/>
          <w:szCs w:val="16"/>
          <w:lang w:val="pt-BR"/>
        </w:rPr>
        <w:t>.</w:t>
      </w:r>
    </w:p>
    <w:p w:rsidR="00D5581E" w:rsidRPr="00C03E78" w:rsidRDefault="00D5581E" w:rsidP="0015643E">
      <w:pPr>
        <w:numPr>
          <w:ilvl w:val="0"/>
          <w:numId w:val="8"/>
        </w:numPr>
        <w:tabs>
          <w:tab w:val="num" w:pos="426"/>
        </w:tabs>
        <w:autoSpaceDE w:val="0"/>
        <w:autoSpaceDN w:val="0"/>
        <w:spacing w:after="120"/>
        <w:ind w:left="426" w:hanging="426"/>
        <w:rPr>
          <w:rFonts w:eastAsia="SimSun" w:cs="Arial"/>
          <w:i/>
          <w:iCs/>
          <w:spacing w:val="4"/>
          <w:sz w:val="16"/>
          <w:szCs w:val="16"/>
          <w:lang w:val="pt-BR" w:eastAsia="zh-CN"/>
        </w:rPr>
      </w:pPr>
      <w:r w:rsidRPr="00C03E78">
        <w:rPr>
          <w:rFonts w:cs="Arial"/>
          <w:i/>
          <w:spacing w:val="-3"/>
          <w:sz w:val="16"/>
          <w:szCs w:val="16"/>
          <w:lang w:val="pt-BR"/>
        </w:rPr>
        <w:t>Que o Estado ofereça gratuitamente, por meio dos serviços nacionais de saúde, o tratamento adequado que requeiram as vítimas do presente caso, mediante manifestação de seu consentimento para estes efeitos e pelo tempo que seja necessário, incluindo a provisão de medicamentos.</w:t>
      </w:r>
    </w:p>
    <w:p w:rsidR="00D5581E" w:rsidRPr="00C03E78" w:rsidRDefault="00D5581E" w:rsidP="0015643E">
      <w:pPr>
        <w:numPr>
          <w:ilvl w:val="0"/>
          <w:numId w:val="8"/>
        </w:numPr>
        <w:tabs>
          <w:tab w:val="num" w:pos="426"/>
        </w:tabs>
        <w:autoSpaceDE w:val="0"/>
        <w:autoSpaceDN w:val="0"/>
        <w:spacing w:after="120"/>
        <w:ind w:left="426" w:hanging="426"/>
        <w:rPr>
          <w:rFonts w:eastAsia="SimSun" w:cs="Arial"/>
          <w:i/>
          <w:iCs/>
          <w:spacing w:val="4"/>
          <w:sz w:val="16"/>
          <w:szCs w:val="16"/>
          <w:lang w:val="pt-BR" w:eastAsia="zh-CN"/>
        </w:rPr>
      </w:pPr>
      <w:r w:rsidRPr="00C03E78">
        <w:rPr>
          <w:rFonts w:cs="Arial"/>
          <w:i/>
          <w:spacing w:val="-3"/>
          <w:sz w:val="16"/>
          <w:szCs w:val="16"/>
          <w:lang w:val="pt-BR"/>
        </w:rPr>
        <w:t>Que garanta o acesso equitativo, justo e livre de discriminações às informações e eventos noticiosos, sem condicionamentos discricionários e arbitrários.</w:t>
      </w:r>
    </w:p>
    <w:p w:rsidR="00D5581E" w:rsidRPr="00C03E78" w:rsidRDefault="00D5581E" w:rsidP="0015643E">
      <w:pPr>
        <w:numPr>
          <w:ilvl w:val="0"/>
          <w:numId w:val="8"/>
        </w:numPr>
        <w:tabs>
          <w:tab w:val="clear" w:pos="144"/>
          <w:tab w:val="num" w:pos="426"/>
        </w:tabs>
        <w:autoSpaceDE w:val="0"/>
        <w:autoSpaceDN w:val="0"/>
        <w:spacing w:after="120"/>
        <w:ind w:left="426" w:hanging="426"/>
        <w:rPr>
          <w:rFonts w:eastAsia="SimSun" w:cs="Arial"/>
          <w:i/>
          <w:iCs/>
          <w:spacing w:val="4"/>
          <w:sz w:val="16"/>
          <w:szCs w:val="16"/>
          <w:lang w:val="pt-BR" w:eastAsia="zh-CN"/>
        </w:rPr>
      </w:pPr>
      <w:r w:rsidRPr="00C03E78">
        <w:rPr>
          <w:rFonts w:cs="Arial"/>
          <w:i/>
          <w:spacing w:val="-3"/>
          <w:sz w:val="16"/>
          <w:szCs w:val="16"/>
          <w:lang w:val="pt-BR"/>
        </w:rPr>
        <w:t>Que o Estado adote as medidas legislativas e de outra natureza que sejam necessárias para garantir plenamente o pleno exercício da liberdade de expressão e informação.</w:t>
      </w:r>
    </w:p>
    <w:p w:rsidR="00D5581E" w:rsidRPr="00C03E78" w:rsidRDefault="00D5581E" w:rsidP="0015643E">
      <w:pPr>
        <w:numPr>
          <w:ilvl w:val="0"/>
          <w:numId w:val="8"/>
        </w:numPr>
        <w:tabs>
          <w:tab w:val="clear" w:pos="144"/>
          <w:tab w:val="num" w:pos="426"/>
        </w:tabs>
        <w:autoSpaceDE w:val="0"/>
        <w:autoSpaceDN w:val="0"/>
        <w:spacing w:after="120"/>
        <w:ind w:left="426" w:hanging="426"/>
        <w:rPr>
          <w:rFonts w:eastAsia="SimSun" w:cs="Arial"/>
          <w:b/>
          <w:i/>
          <w:iCs/>
          <w:spacing w:val="4"/>
          <w:sz w:val="16"/>
          <w:szCs w:val="16"/>
          <w:lang w:val="pt-BR" w:eastAsia="zh-CN"/>
        </w:rPr>
      </w:pPr>
      <w:proofErr w:type="gramStart"/>
      <w:r w:rsidRPr="00C03E78">
        <w:rPr>
          <w:rFonts w:cs="Arial"/>
          <w:b/>
          <w:i/>
          <w:spacing w:val="-3"/>
          <w:sz w:val="16"/>
          <w:szCs w:val="16"/>
          <w:lang w:val="pt-BR"/>
        </w:rPr>
        <w:t>Que pague às vítimas identificadas no presente caso, as indenizações correspondentes aos danos materiais e morais que lhes foram causados”</w:t>
      </w:r>
      <w:proofErr w:type="gramEnd"/>
      <w:r>
        <w:rPr>
          <w:rFonts w:eastAsia="SimSun" w:cs="Arial"/>
          <w:b/>
          <w:i/>
          <w:iCs/>
          <w:spacing w:val="4"/>
          <w:sz w:val="16"/>
          <w:szCs w:val="16"/>
          <w:lang w:val="pt-BR" w:eastAsia="zh-CN"/>
        </w:rPr>
        <w:t xml:space="preserve"> </w:t>
      </w:r>
      <w:r w:rsidRPr="00C03E78">
        <w:rPr>
          <w:rFonts w:cs="Arial"/>
          <w:sz w:val="16"/>
          <w:szCs w:val="16"/>
          <w:lang w:val="pt-BR"/>
        </w:rPr>
        <w:t>(sem ênfase no original</w:t>
      </w:r>
      <w:r w:rsidRPr="00676342">
        <w:rPr>
          <w:rFonts w:cs="Arial"/>
          <w:sz w:val="16"/>
          <w:szCs w:val="16"/>
          <w:lang w:val="pt-BR"/>
        </w:rPr>
        <w:t>)</w:t>
      </w:r>
      <w:r w:rsidRPr="00C03E78">
        <w:rPr>
          <w:rFonts w:cs="Arial"/>
          <w:sz w:val="16"/>
          <w:szCs w:val="16"/>
          <w:lang w:val="pt-BR"/>
        </w:rPr>
        <w:t>.</w:t>
      </w:r>
    </w:p>
  </w:footnote>
  <w:footnote w:id="374">
    <w:p w:rsidR="00D5581E" w:rsidRPr="00C03E78" w:rsidRDefault="00D5581E" w:rsidP="002D64B9">
      <w:pPr>
        <w:pStyle w:val="Textonotapie"/>
        <w:spacing w:after="120"/>
        <w:jc w:val="both"/>
        <w:rPr>
          <w:rFonts w:ascii="Verdana" w:hAnsi="Verdana" w:cs="Arial"/>
          <w:i/>
          <w:sz w:val="16"/>
          <w:szCs w:val="16"/>
          <w:lang w:val="pt-BR"/>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w:t>
      </w:r>
      <w:r w:rsidRPr="00C03E78">
        <w:rPr>
          <w:rFonts w:ascii="Verdana" w:hAnsi="Verdana" w:cs="Arial"/>
          <w:i/>
          <w:sz w:val="16"/>
          <w:szCs w:val="16"/>
          <w:lang w:val="pt-BR"/>
        </w:rPr>
        <w:t xml:space="preserve">Artigo </w:t>
      </w:r>
      <w:r w:rsidRPr="00C03E78">
        <w:rPr>
          <w:rFonts w:ascii="Verdana" w:hAnsi="Verdana" w:cs="Arial"/>
          <w:sz w:val="16"/>
          <w:szCs w:val="16"/>
          <w:lang w:val="pt-BR"/>
        </w:rPr>
        <w:t>259</w:t>
      </w:r>
      <w:r w:rsidRPr="00C03E78">
        <w:rPr>
          <w:rFonts w:ascii="Verdana" w:hAnsi="Verdana" w:cs="Arial"/>
          <w:i/>
          <w:sz w:val="16"/>
          <w:szCs w:val="16"/>
          <w:lang w:val="pt-BR"/>
        </w:rPr>
        <w:t xml:space="preserve">. </w:t>
      </w:r>
      <w:proofErr w:type="gramStart"/>
      <w:r w:rsidRPr="00C03E78">
        <w:rPr>
          <w:rFonts w:ascii="Verdana" w:hAnsi="Verdana" w:cs="Arial"/>
          <w:i/>
          <w:sz w:val="16"/>
          <w:szCs w:val="16"/>
          <w:lang w:val="pt-BR"/>
        </w:rPr>
        <w:t>A jurisdição contencioso administrativa</w:t>
      </w:r>
      <w:proofErr w:type="gramEnd"/>
      <w:r w:rsidRPr="00C03E78">
        <w:rPr>
          <w:rFonts w:ascii="Verdana" w:hAnsi="Verdana" w:cs="Arial"/>
          <w:i/>
          <w:sz w:val="16"/>
          <w:szCs w:val="16"/>
          <w:lang w:val="pt-BR"/>
        </w:rPr>
        <w:t xml:space="preserve"> corresponde ao Tribunal Supremo de Justiça e aos demais tribunais que determine a lei. </w:t>
      </w:r>
      <w:proofErr w:type="gramStart"/>
      <w:r w:rsidRPr="00C03E78">
        <w:rPr>
          <w:rFonts w:ascii="Verdana" w:hAnsi="Verdana" w:cs="Arial"/>
          <w:i/>
          <w:sz w:val="16"/>
          <w:szCs w:val="16"/>
          <w:lang w:val="pt-BR"/>
        </w:rPr>
        <w:t>Os órgãos da jurisdição contencioso administrativa</w:t>
      </w:r>
      <w:proofErr w:type="gramEnd"/>
      <w:r w:rsidRPr="00C03E78">
        <w:rPr>
          <w:rFonts w:ascii="Verdana" w:hAnsi="Verdana" w:cs="Arial"/>
          <w:i/>
          <w:sz w:val="16"/>
          <w:szCs w:val="16"/>
          <w:lang w:val="pt-BR"/>
        </w:rPr>
        <w:t xml:space="preserve"> são competentes para anular os atos administrativos gerais ou individuais contrários ao direito, inclusive por desvio de poder; condenar ao pagamento de somas de dinheiro e à reparação de danos e prejuízos originados com responsabilidade da Administração; conhecer de reclamos pela prestação de serviços públicos; e dispor o necessário para o restabelecimento das situações jurídicas subjetivas lesadas pela atividade administrativa.</w:t>
      </w:r>
    </w:p>
  </w:footnote>
  <w:footnote w:id="375">
    <w:p w:rsidR="00D5581E" w:rsidRPr="00C03E78" w:rsidRDefault="00D5581E" w:rsidP="002D64B9">
      <w:pPr>
        <w:pStyle w:val="Ttulo4"/>
        <w:spacing w:before="0" w:after="120"/>
        <w:rPr>
          <w:rFonts w:ascii="Verdana" w:hAnsi="Verdana" w:cs="Arial"/>
          <w:sz w:val="16"/>
          <w:szCs w:val="16"/>
          <w:lang w:val="pt-BR"/>
        </w:rPr>
      </w:pPr>
      <w:r w:rsidRPr="00C03E78">
        <w:rPr>
          <w:rStyle w:val="Refdenotaalpie"/>
          <w:rFonts w:ascii="Verdana" w:hAnsi="Verdana" w:cs="Arial"/>
          <w:b w:val="0"/>
          <w:sz w:val="16"/>
          <w:szCs w:val="16"/>
          <w:lang w:val="pt-BR"/>
        </w:rPr>
        <w:footnoteRef/>
      </w:r>
      <w:r w:rsidRPr="00C03E78">
        <w:rPr>
          <w:rFonts w:ascii="Verdana" w:hAnsi="Verdana" w:cs="Arial"/>
          <w:sz w:val="16"/>
          <w:szCs w:val="16"/>
          <w:lang w:val="pt-BR"/>
        </w:rPr>
        <w:t xml:space="preserve"> Artigo </w:t>
      </w:r>
      <w:proofErr w:type="gramStart"/>
      <w:r w:rsidRPr="00C03E78">
        <w:rPr>
          <w:rFonts w:ascii="Verdana" w:hAnsi="Verdana" w:cs="Arial"/>
          <w:sz w:val="16"/>
          <w:szCs w:val="16"/>
          <w:lang w:val="pt-BR"/>
        </w:rPr>
        <w:t>5</w:t>
      </w:r>
      <w:proofErr w:type="gramEnd"/>
    </w:p>
    <w:p w:rsidR="00D5581E" w:rsidRPr="00C03E78" w:rsidRDefault="00D5581E" w:rsidP="002D64B9">
      <w:pPr>
        <w:spacing w:after="120"/>
        <w:rPr>
          <w:rFonts w:cs="Arial"/>
          <w:i/>
          <w:sz w:val="16"/>
          <w:szCs w:val="16"/>
          <w:lang w:val="pt-BR"/>
        </w:rPr>
      </w:pPr>
      <w:proofErr w:type="gramStart"/>
      <w:r w:rsidRPr="00C03E78">
        <w:rPr>
          <w:rFonts w:cs="Arial"/>
          <w:i/>
          <w:sz w:val="16"/>
          <w:szCs w:val="16"/>
          <w:lang w:val="pt-BR"/>
        </w:rPr>
        <w:t>“é da competência do Tribunal Supremo de Justiça como mais alto Tribunal da República.</w:t>
      </w:r>
      <w:proofErr w:type="gramEnd"/>
    </w:p>
    <w:p w:rsidR="00D5581E" w:rsidRPr="00C03E78" w:rsidRDefault="00D5581E" w:rsidP="002D64B9">
      <w:pPr>
        <w:pStyle w:val="Textonotapie"/>
        <w:spacing w:after="120"/>
        <w:jc w:val="both"/>
        <w:rPr>
          <w:rFonts w:ascii="Verdana" w:hAnsi="Verdana" w:cs="Arial"/>
          <w:i/>
          <w:sz w:val="16"/>
          <w:szCs w:val="16"/>
          <w:lang w:val="pt-BR"/>
        </w:rPr>
      </w:pPr>
      <w:r w:rsidRPr="00C03E78">
        <w:rPr>
          <w:rFonts w:ascii="Verdana" w:hAnsi="Verdana" w:cs="Arial"/>
          <w:i/>
          <w:sz w:val="16"/>
          <w:szCs w:val="16"/>
          <w:lang w:val="pt-BR"/>
        </w:rPr>
        <w:t>…omissis…</w:t>
      </w:r>
    </w:p>
    <w:p w:rsidR="00D5581E" w:rsidRPr="00C03E78" w:rsidRDefault="00D5581E" w:rsidP="002D64B9">
      <w:pPr>
        <w:spacing w:after="120"/>
        <w:rPr>
          <w:rFonts w:cs="Arial"/>
          <w:i/>
          <w:sz w:val="16"/>
          <w:szCs w:val="16"/>
          <w:lang w:val="pt-BR" w:eastAsia="es-ES"/>
        </w:rPr>
      </w:pPr>
      <w:r w:rsidRPr="00C03E78">
        <w:rPr>
          <w:rFonts w:cs="Arial"/>
          <w:sz w:val="16"/>
          <w:szCs w:val="16"/>
          <w:lang w:val="pt-BR" w:eastAsia="es-ES"/>
        </w:rPr>
        <w:t>24</w:t>
      </w:r>
      <w:r w:rsidRPr="00C03E78">
        <w:rPr>
          <w:rFonts w:cs="Arial"/>
          <w:i/>
          <w:sz w:val="16"/>
          <w:szCs w:val="16"/>
          <w:lang w:val="pt-BR" w:eastAsia="es-ES"/>
        </w:rPr>
        <w:t>. Conhecer das demandas que se proponham contra a República, os Estados, os Municípios, o algum Instituto Autônomo, ente público ou empresa, na qual a República exerça um controle decisivo e permanente, quanto a sua direção ou administração se refere, se sua quantia excede setenta mil e uma unidades tributárias (</w:t>
      </w:r>
      <w:r w:rsidRPr="00C03E78">
        <w:rPr>
          <w:rFonts w:cs="Arial"/>
          <w:sz w:val="16"/>
          <w:szCs w:val="16"/>
          <w:lang w:val="pt-BR" w:eastAsia="es-ES"/>
        </w:rPr>
        <w:t>70</w:t>
      </w:r>
      <w:r w:rsidRPr="00C03E78">
        <w:rPr>
          <w:rFonts w:cs="Arial"/>
          <w:i/>
          <w:sz w:val="16"/>
          <w:szCs w:val="16"/>
          <w:lang w:val="pt-BR" w:eastAsia="es-ES"/>
        </w:rPr>
        <w:t>.</w:t>
      </w:r>
      <w:r w:rsidRPr="00C03E78">
        <w:rPr>
          <w:rFonts w:cs="Arial"/>
          <w:sz w:val="16"/>
          <w:szCs w:val="16"/>
          <w:lang w:val="pt-BR" w:eastAsia="es-ES"/>
        </w:rPr>
        <w:t>001</w:t>
      </w:r>
      <w:r w:rsidRPr="00C03E78">
        <w:rPr>
          <w:rFonts w:cs="Arial"/>
          <w:i/>
          <w:sz w:val="16"/>
          <w:szCs w:val="16"/>
          <w:lang w:val="pt-BR" w:eastAsia="es-ES"/>
        </w:rPr>
        <w:t xml:space="preserve"> U.T.</w:t>
      </w:r>
      <w:r w:rsidRPr="00676342">
        <w:rPr>
          <w:rFonts w:cs="Arial"/>
          <w:sz w:val="16"/>
          <w:szCs w:val="16"/>
          <w:lang w:val="pt-BR" w:eastAsia="es-ES"/>
        </w:rPr>
        <w:t>)</w:t>
      </w:r>
      <w:r w:rsidRPr="00C03E78">
        <w:rPr>
          <w:rFonts w:cs="Arial"/>
          <w:i/>
          <w:sz w:val="16"/>
          <w:szCs w:val="16"/>
          <w:lang w:val="pt-BR" w:eastAsia="es-ES"/>
        </w:rPr>
        <w:t>;</w:t>
      </w:r>
    </w:p>
    <w:p w:rsidR="00D5581E" w:rsidRPr="00C03E78" w:rsidRDefault="00D5581E" w:rsidP="002D64B9">
      <w:pPr>
        <w:pStyle w:val="Textonotapie"/>
        <w:spacing w:after="120"/>
        <w:jc w:val="both"/>
        <w:rPr>
          <w:rFonts w:ascii="Verdana" w:hAnsi="Verdana" w:cs="Arial"/>
          <w:i/>
          <w:sz w:val="16"/>
          <w:szCs w:val="16"/>
          <w:lang w:val="pt-BR"/>
        </w:rPr>
      </w:pPr>
      <w:r w:rsidRPr="00C03E78">
        <w:rPr>
          <w:rFonts w:ascii="Verdana" w:hAnsi="Verdana" w:cs="Arial"/>
          <w:i/>
          <w:sz w:val="16"/>
          <w:szCs w:val="16"/>
          <w:lang w:val="pt-BR"/>
        </w:rPr>
        <w:t>… omissis…</w:t>
      </w:r>
      <w:r w:rsidRPr="00C03E78">
        <w:rPr>
          <w:rFonts w:ascii="Verdana" w:hAnsi="Verdana" w:cs="Arial"/>
          <w:i/>
          <w:sz w:val="16"/>
          <w:szCs w:val="16"/>
          <w:lang w:val="pt-BR"/>
        </w:rPr>
        <w:cr/>
        <w:t xml:space="preserve">O Tribunal conhecerá em Sala Plena dos assuntos a que se refere este artigo em seus incisos 1 a 2. Em Sala Constitucional os assuntos previstos nos incisos 3 a 23. Em Sala </w:t>
      </w:r>
      <w:proofErr w:type="gramStart"/>
      <w:r w:rsidRPr="00C03E78">
        <w:rPr>
          <w:rFonts w:ascii="Verdana" w:hAnsi="Verdana" w:cs="Arial"/>
          <w:i/>
          <w:sz w:val="16"/>
          <w:szCs w:val="16"/>
          <w:lang w:val="pt-BR"/>
        </w:rPr>
        <w:t>Político Administrativa</w:t>
      </w:r>
      <w:proofErr w:type="gramEnd"/>
      <w:r w:rsidRPr="00C03E78">
        <w:rPr>
          <w:rFonts w:ascii="Verdana" w:hAnsi="Verdana" w:cs="Arial"/>
          <w:i/>
          <w:sz w:val="16"/>
          <w:szCs w:val="16"/>
          <w:lang w:val="pt-BR"/>
        </w:rPr>
        <w:t xml:space="preserve"> os assuntos previstos nos incisos 24 a 37. Em Sala de Cassação Penal os assuntos previstos nos incisos 38 a 40. Em Sala de Cassação Civil o assunto previsto nos incisos 41 a 42. Em Sala de Cassação Social os assuntos previstos nos incisos </w:t>
      </w:r>
      <w:r w:rsidRPr="00C03E78">
        <w:rPr>
          <w:rFonts w:ascii="Verdana" w:hAnsi="Verdana" w:cs="Arial"/>
          <w:sz w:val="16"/>
          <w:szCs w:val="16"/>
          <w:lang w:val="pt-BR"/>
        </w:rPr>
        <w:t>43</w:t>
      </w:r>
      <w:r w:rsidRPr="00C03E78">
        <w:rPr>
          <w:rFonts w:ascii="Verdana" w:hAnsi="Verdana" w:cs="Arial"/>
          <w:i/>
          <w:sz w:val="16"/>
          <w:szCs w:val="16"/>
          <w:lang w:val="pt-BR"/>
        </w:rPr>
        <w:t xml:space="preserve"> e </w:t>
      </w:r>
      <w:r w:rsidRPr="00C03E78">
        <w:rPr>
          <w:rFonts w:ascii="Verdana" w:hAnsi="Verdana" w:cs="Arial"/>
          <w:sz w:val="16"/>
          <w:szCs w:val="16"/>
          <w:lang w:val="pt-BR"/>
        </w:rPr>
        <w:t>44</w:t>
      </w:r>
      <w:r w:rsidRPr="00C03E78">
        <w:rPr>
          <w:rFonts w:ascii="Verdana" w:hAnsi="Verdana" w:cs="Arial"/>
          <w:i/>
          <w:sz w:val="16"/>
          <w:szCs w:val="16"/>
          <w:lang w:val="pt-BR"/>
        </w:rPr>
        <w:t xml:space="preserve">. Em Sala Eleitoral os assuntos previstos nos incisos 45 e 46. </w:t>
      </w:r>
      <w:proofErr w:type="gramStart"/>
      <w:r w:rsidRPr="00C03E78">
        <w:rPr>
          <w:rFonts w:ascii="Verdana" w:hAnsi="Verdana" w:cs="Arial"/>
          <w:i/>
          <w:sz w:val="16"/>
          <w:szCs w:val="16"/>
          <w:lang w:val="pt-BR"/>
        </w:rPr>
        <w:t>Nos casos previstos nos incisos 47 a 52 seu conhecimento corresponderá à Sala vinculada à matéria debatida.”</w:t>
      </w:r>
      <w:proofErr w:type="gramEnd"/>
    </w:p>
  </w:footnote>
  <w:footnote w:id="376">
    <w:p w:rsidR="00D5581E" w:rsidRPr="00C03E78" w:rsidRDefault="00D5581E" w:rsidP="002D64B9">
      <w:pPr>
        <w:pStyle w:val="Textonotapie"/>
        <w:spacing w:after="120"/>
        <w:jc w:val="both"/>
        <w:rPr>
          <w:rFonts w:ascii="Verdana" w:hAnsi="Verdana" w:cs="Arial"/>
          <w:i/>
          <w:sz w:val="16"/>
          <w:szCs w:val="16"/>
          <w:lang w:val="pt-BR"/>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w:t>
      </w:r>
      <w:r w:rsidRPr="00C03E78">
        <w:rPr>
          <w:rFonts w:ascii="Verdana" w:hAnsi="Verdana" w:cs="Arial"/>
          <w:b/>
          <w:bCs/>
          <w:i/>
          <w:sz w:val="16"/>
          <w:szCs w:val="16"/>
          <w:lang w:val="pt-BR"/>
        </w:rPr>
        <w:t xml:space="preserve">Artigo </w:t>
      </w:r>
      <w:r w:rsidRPr="00C03E78">
        <w:rPr>
          <w:rFonts w:ascii="Verdana" w:hAnsi="Verdana" w:cs="Arial"/>
          <w:b/>
          <w:bCs/>
          <w:sz w:val="16"/>
          <w:szCs w:val="16"/>
          <w:lang w:val="pt-BR"/>
        </w:rPr>
        <w:t>46</w:t>
      </w:r>
      <w:r>
        <w:rPr>
          <w:rFonts w:ascii="Verdana" w:hAnsi="Verdana" w:cs="Arial"/>
          <w:b/>
          <w:bCs/>
          <w:i/>
          <w:sz w:val="16"/>
          <w:szCs w:val="16"/>
          <w:lang w:val="pt-BR"/>
        </w:rPr>
        <w:t xml:space="preserve"> </w:t>
      </w:r>
      <w:r w:rsidRPr="00C03E78">
        <w:rPr>
          <w:rFonts w:ascii="Verdana" w:hAnsi="Verdana" w:cs="Arial"/>
          <w:sz w:val="16"/>
          <w:szCs w:val="16"/>
          <w:lang w:val="pt-BR"/>
        </w:rPr>
        <w:t>1</w:t>
      </w:r>
      <w:r w:rsidRPr="00C03E78">
        <w:rPr>
          <w:rFonts w:ascii="Verdana" w:hAnsi="Verdana" w:cs="Arial"/>
          <w:i/>
          <w:sz w:val="16"/>
          <w:szCs w:val="16"/>
          <w:lang w:val="pt-BR"/>
        </w:rPr>
        <w:t xml:space="preserve">. Para que uma petição ou comunicação apresentada de acordo com os artigos 44 ou 45 seja admitida pela Comissão, será necessário: que hajam sido interpostos e esgotados os recursos da jurisdição interna, de acordo com os princípios de </w:t>
      </w:r>
      <w:r>
        <w:rPr>
          <w:rFonts w:ascii="Verdana" w:hAnsi="Verdana" w:cs="Arial"/>
          <w:i/>
          <w:sz w:val="16"/>
          <w:szCs w:val="16"/>
          <w:lang w:val="pt-BR"/>
        </w:rPr>
        <w:t>Direito Internacional</w:t>
      </w:r>
      <w:r w:rsidRPr="00C03E78">
        <w:rPr>
          <w:rFonts w:ascii="Verdana" w:hAnsi="Verdana" w:cs="Arial"/>
          <w:i/>
          <w:sz w:val="16"/>
          <w:szCs w:val="16"/>
          <w:lang w:val="pt-BR"/>
        </w:rPr>
        <w:t xml:space="preserve"> geralmente reconhecidos; (…</w:t>
      </w:r>
      <w:proofErr w:type="gramStart"/>
      <w:r w:rsidRPr="00676342">
        <w:rPr>
          <w:rFonts w:ascii="Verdana" w:hAnsi="Verdana" w:cs="Arial"/>
          <w:sz w:val="16"/>
          <w:szCs w:val="16"/>
          <w:lang w:val="pt-BR"/>
        </w:rPr>
        <w:t>)</w:t>
      </w:r>
      <w:proofErr w:type="gramEnd"/>
    </w:p>
    <w:p w:rsidR="00D5581E" w:rsidRPr="00C03E78" w:rsidRDefault="00D5581E" w:rsidP="002D64B9">
      <w:pPr>
        <w:pStyle w:val="Textonotapie"/>
        <w:spacing w:after="120"/>
        <w:ind w:left="30"/>
        <w:jc w:val="both"/>
        <w:rPr>
          <w:rFonts w:ascii="Verdana" w:hAnsi="Verdana" w:cs="Arial"/>
          <w:b/>
          <w:bCs/>
          <w:i/>
          <w:sz w:val="16"/>
          <w:szCs w:val="16"/>
          <w:lang w:val="pt-BR"/>
        </w:rPr>
      </w:pPr>
      <w:r w:rsidRPr="00C03E78">
        <w:rPr>
          <w:rFonts w:ascii="Verdana" w:hAnsi="Verdana" w:cs="Arial"/>
          <w:b/>
          <w:bCs/>
          <w:i/>
          <w:sz w:val="16"/>
          <w:szCs w:val="16"/>
          <w:lang w:val="pt-BR"/>
        </w:rPr>
        <w:t xml:space="preserve">Artigo </w:t>
      </w:r>
      <w:r w:rsidRPr="00C03E78">
        <w:rPr>
          <w:rFonts w:ascii="Verdana" w:hAnsi="Verdana" w:cs="Arial"/>
          <w:b/>
          <w:bCs/>
          <w:sz w:val="16"/>
          <w:szCs w:val="16"/>
          <w:lang w:val="pt-BR"/>
        </w:rPr>
        <w:t>47</w:t>
      </w:r>
      <w:r>
        <w:rPr>
          <w:rFonts w:ascii="Verdana" w:hAnsi="Verdana" w:cs="Arial"/>
          <w:b/>
          <w:bCs/>
          <w:i/>
          <w:sz w:val="16"/>
          <w:szCs w:val="16"/>
          <w:lang w:val="pt-BR"/>
        </w:rPr>
        <w:t xml:space="preserve"> </w:t>
      </w:r>
      <w:r w:rsidRPr="00C03E78">
        <w:rPr>
          <w:rFonts w:ascii="Verdana" w:hAnsi="Verdana" w:cs="Arial"/>
          <w:bCs/>
          <w:i/>
          <w:sz w:val="16"/>
          <w:szCs w:val="16"/>
          <w:lang w:val="pt-BR"/>
        </w:rPr>
        <w:t>A Comissão declarará inadmissível toda petição ou comunicação apresentada de acordo com os artigos 44 ou 45 quando</w:t>
      </w:r>
      <w:r w:rsidRPr="00C03E78">
        <w:rPr>
          <w:rFonts w:ascii="Verdana" w:hAnsi="Verdana" w:cs="Arial"/>
          <w:i/>
          <w:sz w:val="16"/>
          <w:szCs w:val="16"/>
          <w:lang w:val="pt-BR"/>
        </w:rPr>
        <w:t>: a</w:t>
      </w:r>
      <w:r w:rsidRPr="00676342">
        <w:rPr>
          <w:rFonts w:ascii="Verdana" w:hAnsi="Verdana" w:cs="Arial"/>
          <w:sz w:val="16"/>
          <w:szCs w:val="16"/>
          <w:lang w:val="pt-BR"/>
        </w:rPr>
        <w:t>)</w:t>
      </w:r>
      <w:r w:rsidRPr="00C03E78">
        <w:rPr>
          <w:rFonts w:ascii="Verdana" w:hAnsi="Verdana" w:cs="Arial"/>
          <w:i/>
          <w:sz w:val="16"/>
          <w:szCs w:val="16"/>
          <w:lang w:val="pt-BR"/>
        </w:rPr>
        <w:t xml:space="preserve"> não preencher algum dos requisitos estabelecidos no artigo 46; (…</w:t>
      </w:r>
      <w:proofErr w:type="gramStart"/>
      <w:r w:rsidRPr="00676342">
        <w:rPr>
          <w:rFonts w:ascii="Verdana" w:hAnsi="Verdana" w:cs="Arial"/>
          <w:sz w:val="16"/>
          <w:szCs w:val="16"/>
          <w:lang w:val="pt-BR"/>
        </w:rPr>
        <w:t>)</w:t>
      </w:r>
      <w:proofErr w:type="gramEnd"/>
    </w:p>
  </w:footnote>
  <w:footnote w:id="377">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w:t>
      </w:r>
      <w:r w:rsidRPr="00C03E78">
        <w:rPr>
          <w:rFonts w:ascii="Verdana" w:hAnsi="Verdana" w:cs="Arial"/>
          <w:sz w:val="16"/>
          <w:szCs w:val="16"/>
          <w:lang w:val="pt-BR"/>
        </w:rPr>
        <w:tab/>
        <w:t xml:space="preserve">Conforme o inciso </w:t>
      </w:r>
      <w:proofErr w:type="gramStart"/>
      <w:r w:rsidRPr="00C03E78">
        <w:rPr>
          <w:rFonts w:ascii="Verdana" w:hAnsi="Verdana" w:cs="Arial"/>
          <w:sz w:val="16"/>
          <w:szCs w:val="16"/>
          <w:lang w:val="pt-BR"/>
        </w:rPr>
        <w:t>1</w:t>
      </w:r>
      <w:proofErr w:type="gramEnd"/>
      <w:r w:rsidRPr="00C03E78">
        <w:rPr>
          <w:rFonts w:ascii="Verdana" w:hAnsi="Verdana" w:cs="Arial"/>
          <w:sz w:val="16"/>
          <w:szCs w:val="16"/>
          <w:lang w:val="pt-BR"/>
        </w:rPr>
        <w:t xml:space="preserve"> do artigo 31 do Regulamento da Comissão Interamericana de Direitos Humanos, corresponde à Comissão </w:t>
      </w:r>
      <w:r w:rsidRPr="00C03E78">
        <w:rPr>
          <w:rFonts w:ascii="Verdana" w:hAnsi="Verdana" w:cs="Arial"/>
          <w:b/>
          <w:sz w:val="16"/>
          <w:szCs w:val="16"/>
          <w:lang w:val="pt-BR"/>
        </w:rPr>
        <w:t>verificar</w:t>
      </w:r>
      <w:r w:rsidRPr="00C03E78">
        <w:rPr>
          <w:rFonts w:ascii="Verdana" w:hAnsi="Verdana" w:cs="Arial"/>
          <w:sz w:val="16"/>
          <w:szCs w:val="16"/>
          <w:lang w:val="pt-BR"/>
        </w:rPr>
        <w:t xml:space="preserve"> se foram interpostos e esgotados os recursos da jurisdição interna.</w:t>
      </w:r>
    </w:p>
  </w:footnote>
  <w:footnote w:id="378">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w:t>
      </w:r>
      <w:r w:rsidRPr="00C03E78">
        <w:rPr>
          <w:rFonts w:ascii="Verdana" w:hAnsi="Verdana" w:cs="Arial"/>
          <w:sz w:val="16"/>
          <w:szCs w:val="16"/>
          <w:lang w:val="pt-BR"/>
        </w:rPr>
        <w:tab/>
      </w:r>
      <w:r w:rsidRPr="00C03E78">
        <w:rPr>
          <w:rFonts w:ascii="Verdana" w:hAnsi="Verdana" w:cs="Arial"/>
          <w:i/>
          <w:sz w:val="16"/>
          <w:szCs w:val="16"/>
          <w:lang w:val="pt-BR"/>
        </w:rPr>
        <w:t>Caso Acevedo Jaramillo e outros Vs. Peru.</w:t>
      </w:r>
      <w:r w:rsidRPr="00C03E78">
        <w:rPr>
          <w:rFonts w:ascii="Verdana" w:hAnsi="Verdana" w:cs="Arial"/>
          <w:b/>
          <w:sz w:val="16"/>
          <w:szCs w:val="16"/>
          <w:lang w:val="pt-BR"/>
        </w:rPr>
        <w:t xml:space="preserve"> </w:t>
      </w:r>
      <w:r w:rsidRPr="00C03E78">
        <w:rPr>
          <w:rFonts w:ascii="Verdana" w:hAnsi="Verdana" w:cs="Arial"/>
          <w:i/>
          <w:sz w:val="16"/>
          <w:szCs w:val="16"/>
          <w:lang w:val="pt-BR"/>
        </w:rPr>
        <w:t>Interpretação da Sentença de Exceções Preliminares, Mérito, Reparações e Custas</w:t>
      </w:r>
      <w:r w:rsidRPr="00C03E78">
        <w:rPr>
          <w:rFonts w:ascii="Verdana" w:hAnsi="Verdana" w:cs="Arial"/>
          <w:sz w:val="16"/>
          <w:szCs w:val="16"/>
          <w:lang w:val="pt-BR"/>
        </w:rPr>
        <w:t xml:space="preserve">. Sentença de 24 de novembro de 2006. Série C Nº 157, par. 66; e </w:t>
      </w:r>
      <w:r w:rsidRPr="00C03E78">
        <w:rPr>
          <w:rFonts w:ascii="Verdana" w:hAnsi="Verdana" w:cs="Arial"/>
          <w:i/>
          <w:sz w:val="16"/>
          <w:szCs w:val="16"/>
          <w:lang w:val="pt-BR"/>
        </w:rPr>
        <w:t>Caso Zambrano Vélez e outros Vs. Equador. Mérito, Reparações e Custas.</w:t>
      </w:r>
      <w:r w:rsidRPr="00C03E78">
        <w:rPr>
          <w:rFonts w:ascii="Verdana" w:hAnsi="Verdana" w:cs="Arial"/>
          <w:b/>
          <w:sz w:val="16"/>
          <w:szCs w:val="16"/>
          <w:lang w:val="pt-BR"/>
        </w:rPr>
        <w:t xml:space="preserve"> </w:t>
      </w:r>
      <w:r w:rsidRPr="00C03E78">
        <w:rPr>
          <w:rFonts w:ascii="Verdana" w:hAnsi="Verdana" w:cs="Arial"/>
          <w:sz w:val="16"/>
          <w:szCs w:val="16"/>
          <w:lang w:val="pt-BR"/>
        </w:rPr>
        <w:t xml:space="preserve">Sentença de </w:t>
      </w:r>
      <w:proofErr w:type="gramStart"/>
      <w:r w:rsidRPr="00C03E78">
        <w:rPr>
          <w:rFonts w:ascii="Verdana" w:hAnsi="Verdana" w:cs="Arial"/>
          <w:sz w:val="16"/>
          <w:szCs w:val="16"/>
          <w:lang w:val="pt-BR"/>
        </w:rPr>
        <w:t>4</w:t>
      </w:r>
      <w:proofErr w:type="gramEnd"/>
      <w:r w:rsidRPr="00C03E78">
        <w:rPr>
          <w:rFonts w:ascii="Verdana" w:hAnsi="Verdana" w:cs="Arial"/>
          <w:sz w:val="16"/>
          <w:szCs w:val="16"/>
          <w:lang w:val="pt-BR"/>
        </w:rPr>
        <w:t xml:space="preserve"> de julho de 2007. Série C Nº 166, par. 47; o </w:t>
      </w:r>
      <w:r w:rsidRPr="00C03E78">
        <w:rPr>
          <w:rFonts w:ascii="Verdana" w:hAnsi="Verdana" w:cs="Arial"/>
          <w:i/>
          <w:sz w:val="16"/>
          <w:szCs w:val="16"/>
          <w:lang w:val="pt-BR"/>
        </w:rPr>
        <w:t xml:space="preserve">Efeito das Reservas sobre a Entrada em Vigência da Convenção Americana sobre Direitos Humanos </w:t>
      </w:r>
      <w:r w:rsidRPr="00C03E78">
        <w:rPr>
          <w:rFonts w:ascii="Verdana" w:hAnsi="Verdana" w:cs="Arial"/>
          <w:sz w:val="16"/>
          <w:szCs w:val="16"/>
          <w:lang w:val="pt-BR"/>
        </w:rPr>
        <w:t>(arts. 74 e 75</w:t>
      </w:r>
      <w:r w:rsidRPr="00676342">
        <w:rPr>
          <w:rFonts w:ascii="Verdana" w:hAnsi="Verdana" w:cs="Arial"/>
          <w:sz w:val="16"/>
          <w:szCs w:val="16"/>
          <w:lang w:val="pt-BR"/>
        </w:rPr>
        <w:t>)</w:t>
      </w:r>
      <w:r w:rsidRPr="00C03E78">
        <w:rPr>
          <w:rFonts w:ascii="Verdana" w:hAnsi="Verdana" w:cs="Arial"/>
          <w:sz w:val="16"/>
          <w:szCs w:val="16"/>
          <w:lang w:val="pt-BR"/>
        </w:rPr>
        <w:t xml:space="preserve">. Parecer Consultivo OC-2/82 de 24 de setembro de 1982. Série A Nº 2, par. 31; A </w:t>
      </w:r>
      <w:r w:rsidRPr="00C03E78">
        <w:rPr>
          <w:rFonts w:ascii="Verdana" w:hAnsi="Verdana" w:cs="Arial"/>
          <w:i/>
          <w:sz w:val="16"/>
          <w:szCs w:val="16"/>
          <w:lang w:val="pt-BR"/>
        </w:rPr>
        <w:t xml:space="preserve">Expressão "Leis" no Artigo </w:t>
      </w:r>
      <w:r w:rsidRPr="00C03E78">
        <w:rPr>
          <w:rFonts w:ascii="Verdana" w:hAnsi="Verdana" w:cs="Arial"/>
          <w:sz w:val="16"/>
          <w:szCs w:val="16"/>
          <w:lang w:val="pt-BR"/>
        </w:rPr>
        <w:t>30</w:t>
      </w:r>
      <w:r w:rsidRPr="00C03E78">
        <w:rPr>
          <w:rFonts w:ascii="Verdana" w:hAnsi="Verdana" w:cs="Arial"/>
          <w:i/>
          <w:sz w:val="16"/>
          <w:szCs w:val="16"/>
          <w:lang w:val="pt-BR"/>
        </w:rPr>
        <w:t xml:space="preserve"> da Convenção Americana sobre Direitos Humanos</w:t>
      </w:r>
      <w:r w:rsidRPr="00C03E78">
        <w:rPr>
          <w:rFonts w:ascii="Verdana" w:hAnsi="Verdana" w:cs="Arial"/>
          <w:sz w:val="16"/>
          <w:szCs w:val="16"/>
          <w:lang w:val="pt-BR"/>
        </w:rPr>
        <w:t xml:space="preserve">. Parecer Consultivo OC-6/86 </w:t>
      </w:r>
      <w:proofErr w:type="gramStart"/>
      <w:r w:rsidRPr="00C03E78">
        <w:rPr>
          <w:rFonts w:ascii="Verdana" w:hAnsi="Verdana" w:cs="Arial"/>
          <w:sz w:val="16"/>
          <w:szCs w:val="16"/>
          <w:lang w:val="pt-BR"/>
        </w:rPr>
        <w:t>do 9</w:t>
      </w:r>
      <w:proofErr w:type="gramEnd"/>
      <w:r w:rsidRPr="00C03E78">
        <w:rPr>
          <w:rFonts w:ascii="Verdana" w:hAnsi="Verdana" w:cs="Arial"/>
          <w:sz w:val="16"/>
          <w:szCs w:val="16"/>
          <w:lang w:val="pt-BR"/>
        </w:rPr>
        <w:t xml:space="preserve"> de maio de 1986. Série A Nº 6, par. 26; e </w:t>
      </w:r>
      <w:r w:rsidRPr="00C03E78">
        <w:rPr>
          <w:rFonts w:ascii="Verdana" w:hAnsi="Verdana" w:cs="Arial"/>
          <w:i/>
          <w:sz w:val="16"/>
          <w:szCs w:val="16"/>
          <w:lang w:val="pt-BR"/>
        </w:rPr>
        <w:t>Caso Velásquez Rodríguez Vs. Honduras</w:t>
      </w:r>
      <w:r w:rsidRPr="00C03E78">
        <w:rPr>
          <w:rFonts w:ascii="Verdana" w:hAnsi="Verdana" w:cs="Arial"/>
          <w:sz w:val="16"/>
          <w:szCs w:val="16"/>
          <w:lang w:val="pt-BR"/>
        </w:rPr>
        <w:t xml:space="preserve">. </w:t>
      </w:r>
      <w:r w:rsidRPr="00C03E78">
        <w:rPr>
          <w:rFonts w:ascii="Verdana" w:hAnsi="Verdana" w:cs="Arial"/>
          <w:i/>
          <w:sz w:val="16"/>
          <w:szCs w:val="16"/>
          <w:lang w:val="pt-BR"/>
        </w:rPr>
        <w:t>Mérito</w:t>
      </w:r>
      <w:r w:rsidRPr="00C03E78">
        <w:rPr>
          <w:rFonts w:ascii="Verdana" w:hAnsi="Verdana" w:cs="Arial"/>
          <w:sz w:val="16"/>
          <w:szCs w:val="16"/>
          <w:lang w:val="pt-BR"/>
        </w:rPr>
        <w:t xml:space="preserve">. Sentença de 29 de julho de 1988. Série C Nº 4, par. 61. </w:t>
      </w:r>
    </w:p>
  </w:footnote>
  <w:footnote w:id="379">
    <w:p w:rsidR="00D5581E" w:rsidRPr="00C03E78" w:rsidRDefault="00D5581E" w:rsidP="002D64B9">
      <w:pPr>
        <w:spacing w:after="120"/>
        <w:rPr>
          <w:rFonts w:cs="Arial"/>
          <w:sz w:val="16"/>
          <w:szCs w:val="16"/>
          <w:lang w:val="pt-BR"/>
        </w:rPr>
      </w:pPr>
      <w:r w:rsidRPr="00C03E78">
        <w:rPr>
          <w:rStyle w:val="Refdenotaalpie"/>
          <w:rFonts w:cs="Arial"/>
          <w:sz w:val="16"/>
          <w:szCs w:val="16"/>
          <w:lang w:val="pt-BR"/>
        </w:rPr>
        <w:footnoteRef/>
      </w:r>
      <w:r>
        <w:rPr>
          <w:rFonts w:cs="Arial"/>
          <w:sz w:val="16"/>
          <w:szCs w:val="16"/>
          <w:lang w:val="pt-BR"/>
        </w:rPr>
        <w:t xml:space="preserve"> </w:t>
      </w:r>
      <w:r w:rsidRPr="00C03E78">
        <w:rPr>
          <w:rFonts w:cs="Arial"/>
          <w:sz w:val="16"/>
          <w:szCs w:val="16"/>
          <w:lang w:val="pt-BR"/>
        </w:rPr>
        <w:t xml:space="preserve">Vide Sentença a favor de uma decisão preliminar distinta à de mérito </w:t>
      </w:r>
      <w:r w:rsidRPr="00C03E78">
        <w:rPr>
          <w:rFonts w:cs="Arial"/>
          <w:bCs/>
          <w:i/>
          <w:sz w:val="16"/>
          <w:szCs w:val="16"/>
          <w:lang w:val="pt-BR"/>
        </w:rPr>
        <w:t xml:space="preserve">Caso Fairén Garbi e Solís Corrales Vs. Honduras. </w:t>
      </w:r>
      <w:r w:rsidRPr="00C03E78">
        <w:rPr>
          <w:rFonts w:cs="Arial"/>
          <w:i/>
          <w:sz w:val="16"/>
          <w:szCs w:val="16"/>
          <w:lang w:val="pt-BR"/>
        </w:rPr>
        <w:t>Exceções Preliminares</w:t>
      </w:r>
      <w:r w:rsidRPr="00C03E78">
        <w:rPr>
          <w:rFonts w:cs="Arial"/>
          <w:sz w:val="16"/>
          <w:szCs w:val="16"/>
          <w:lang w:val="pt-BR"/>
        </w:rPr>
        <w:t xml:space="preserve">. Sentença de 26 de junho de 1987. Série C Nº 2, par. 90; e </w:t>
      </w:r>
      <w:r w:rsidRPr="00C03E78">
        <w:rPr>
          <w:rFonts w:cs="Arial"/>
          <w:bCs/>
          <w:i/>
          <w:sz w:val="16"/>
          <w:szCs w:val="16"/>
          <w:lang w:val="pt-BR"/>
        </w:rPr>
        <w:t xml:space="preserve">Caso Godínez Cruz Vs. Honduras. </w:t>
      </w:r>
      <w:r w:rsidRPr="00C03E78">
        <w:rPr>
          <w:rFonts w:cs="Arial"/>
          <w:i/>
          <w:sz w:val="16"/>
          <w:szCs w:val="16"/>
          <w:lang w:val="pt-BR"/>
        </w:rPr>
        <w:t>Exceções Preliminares</w:t>
      </w:r>
      <w:r w:rsidRPr="00C03E78">
        <w:rPr>
          <w:rFonts w:cs="Arial"/>
          <w:sz w:val="16"/>
          <w:szCs w:val="16"/>
          <w:lang w:val="pt-BR"/>
        </w:rPr>
        <w:t>. Sentença de 26 de junho de 1987. Série C Nº 3, par. 93.</w:t>
      </w:r>
    </w:p>
  </w:footnote>
  <w:footnote w:id="380">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cs="Arial"/>
          <w:sz w:val="16"/>
          <w:szCs w:val="16"/>
          <w:lang w:val="pt-BR"/>
        </w:rPr>
        <w:footnoteRef/>
      </w:r>
      <w:r>
        <w:rPr>
          <w:rFonts w:ascii="Verdana" w:hAnsi="Verdana" w:cs="Arial"/>
          <w:sz w:val="16"/>
          <w:szCs w:val="16"/>
          <w:lang w:val="pt-BR"/>
        </w:rPr>
        <w:t xml:space="preserve"> </w:t>
      </w:r>
      <w:r w:rsidRPr="00C03E78">
        <w:rPr>
          <w:rFonts w:ascii="Verdana" w:eastAsia="Times" w:hAnsi="Verdana" w:cs="Arial"/>
          <w:sz w:val="16"/>
          <w:szCs w:val="16"/>
          <w:lang w:val="pt-BR" w:eastAsia="en-US"/>
        </w:rPr>
        <w:t>Vide Sentença a favor de acumular a decisão de esgotamento dos remédios internos com o mérito</w:t>
      </w:r>
      <w:r w:rsidRPr="00C03E78">
        <w:rPr>
          <w:rFonts w:ascii="Verdana" w:hAnsi="Verdana" w:cs="Arial"/>
          <w:i/>
          <w:sz w:val="16"/>
          <w:szCs w:val="16"/>
          <w:lang w:val="pt-BR"/>
        </w:rPr>
        <w:t>: Caso Velásquez Rodríguez</w:t>
      </w:r>
      <w:r w:rsidRPr="00C03E78">
        <w:rPr>
          <w:rFonts w:ascii="Verdana" w:hAnsi="Verdana" w:cs="Arial"/>
          <w:sz w:val="16"/>
          <w:szCs w:val="16"/>
          <w:lang w:val="pt-BR"/>
        </w:rPr>
        <w:t>. Exceções Preliminares, Sentença de 26 de junho de 1987.</w:t>
      </w:r>
    </w:p>
  </w:footnote>
  <w:footnote w:id="381">
    <w:p w:rsidR="00D5581E" w:rsidRPr="00C03E78" w:rsidRDefault="00D5581E" w:rsidP="002D64B9">
      <w:pPr>
        <w:pStyle w:val="Textonotapie"/>
        <w:spacing w:after="120"/>
        <w:jc w:val="both"/>
        <w:rPr>
          <w:rFonts w:ascii="Verdana" w:hAnsi="Verdana" w:cs="Arial"/>
          <w:bCs/>
          <w:i/>
          <w:iCs/>
          <w:sz w:val="16"/>
          <w:szCs w:val="16"/>
          <w:lang w:val="pt-BR"/>
        </w:rPr>
      </w:pPr>
      <w:r w:rsidRPr="00C03E78">
        <w:rPr>
          <w:rStyle w:val="Refdenotaalpie"/>
          <w:rFonts w:ascii="Verdana" w:hAnsi="Verdana" w:cs="Arial"/>
          <w:sz w:val="16"/>
          <w:szCs w:val="16"/>
          <w:lang w:val="pt-BR"/>
        </w:rPr>
        <w:footnoteRef/>
      </w:r>
      <w:r>
        <w:rPr>
          <w:rFonts w:ascii="Verdana" w:hAnsi="Verdana" w:cs="Arial"/>
          <w:sz w:val="16"/>
          <w:szCs w:val="16"/>
          <w:lang w:val="pt-BR"/>
        </w:rPr>
        <w:t xml:space="preserve"> </w:t>
      </w:r>
      <w:r w:rsidRPr="00C03E78">
        <w:rPr>
          <w:rFonts w:ascii="Verdana" w:hAnsi="Verdana" w:cs="Arial"/>
          <w:sz w:val="16"/>
          <w:szCs w:val="16"/>
          <w:lang w:val="pt-BR"/>
        </w:rPr>
        <w:t xml:space="preserve">Já desde outro ponto de vista, em atenção ao adequado ou não da via penal se pode consultar o </w:t>
      </w:r>
      <w:r w:rsidRPr="00C03E78">
        <w:rPr>
          <w:rFonts w:ascii="Verdana" w:hAnsi="Verdana" w:cs="Arial"/>
          <w:bCs/>
          <w:sz w:val="16"/>
          <w:szCs w:val="16"/>
          <w:lang w:val="pt-BR"/>
        </w:rPr>
        <w:t xml:space="preserve">voto concordante do Juiz Sergio García Ramírez, à sentença da Corte Interamericana sobre o </w:t>
      </w:r>
      <w:r w:rsidRPr="00C03E78">
        <w:rPr>
          <w:rFonts w:ascii="Verdana" w:hAnsi="Verdana" w:cs="Arial"/>
          <w:bCs/>
          <w:i/>
          <w:iCs/>
          <w:sz w:val="16"/>
          <w:szCs w:val="16"/>
          <w:lang w:val="pt-BR"/>
        </w:rPr>
        <w:t xml:space="preserve">caso Kimel, de </w:t>
      </w:r>
      <w:proofErr w:type="gramStart"/>
      <w:r w:rsidRPr="00C03E78">
        <w:rPr>
          <w:rFonts w:ascii="Verdana" w:hAnsi="Verdana" w:cs="Arial"/>
          <w:bCs/>
          <w:iCs/>
          <w:sz w:val="16"/>
          <w:szCs w:val="16"/>
          <w:lang w:val="pt-BR"/>
        </w:rPr>
        <w:t>2</w:t>
      </w:r>
      <w:proofErr w:type="gramEnd"/>
      <w:r w:rsidRPr="00C03E78">
        <w:rPr>
          <w:rFonts w:ascii="Verdana" w:hAnsi="Verdana" w:cs="Arial"/>
          <w:bCs/>
          <w:sz w:val="16"/>
          <w:szCs w:val="16"/>
          <w:lang w:val="pt-BR"/>
        </w:rPr>
        <w:t xml:space="preserve"> de maio de 2008.</w:t>
      </w:r>
    </w:p>
  </w:footnote>
  <w:footnote w:id="382">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cs="Arial"/>
          <w:sz w:val="16"/>
          <w:szCs w:val="16"/>
          <w:lang w:val="pt-BR"/>
        </w:rPr>
        <w:footnoteRef/>
      </w:r>
      <w:r>
        <w:rPr>
          <w:rFonts w:ascii="Verdana" w:hAnsi="Verdana" w:cs="Arial"/>
          <w:sz w:val="16"/>
          <w:szCs w:val="16"/>
          <w:lang w:val="pt-BR"/>
        </w:rPr>
        <w:t xml:space="preserve"> </w:t>
      </w:r>
      <w:r w:rsidRPr="00C03E78">
        <w:rPr>
          <w:rFonts w:ascii="Verdana" w:hAnsi="Verdana" w:cs="Arial"/>
          <w:sz w:val="16"/>
          <w:szCs w:val="16"/>
          <w:lang w:val="pt-BR"/>
        </w:rPr>
        <w:t xml:space="preserve">A outra razão que deu a Corte para rejeitar esta exceção preliminar está representada pela consideração que faz a Corte a respeito de que a análise preliminar sobre a efetividade das investigações dos fatos do presente caso implicaria uma avaliação sobre as atuações do Estado em relação com suas obrigações de garantir os direitos reconhecidos na Convenção Americana cuja violação se alega, em particular através de investigações sérias e efetivas, questão que se deve analisar no mérito da controvérsia, de modo que considerou pertinente acumular ao mérito a exceção interposta pelo Estado e examinar os argumentos das partes ao resolver se o Estado é </w:t>
      </w:r>
      <w:proofErr w:type="gramStart"/>
      <w:r w:rsidRPr="00C03E78">
        <w:rPr>
          <w:rFonts w:ascii="Verdana" w:hAnsi="Verdana" w:cs="Arial"/>
          <w:sz w:val="16"/>
          <w:szCs w:val="16"/>
          <w:lang w:val="pt-BR"/>
        </w:rPr>
        <w:t>responsável pela violação dos artigos da Convenção que se alegam violados neste caso</w:t>
      </w:r>
      <w:proofErr w:type="gramEnd"/>
      <w:r w:rsidRPr="00C03E78">
        <w:rPr>
          <w:rFonts w:ascii="Verdana" w:hAnsi="Verdana" w:cs="Arial"/>
          <w:sz w:val="16"/>
          <w:szCs w:val="16"/>
          <w:lang w:val="pt-BR"/>
        </w:rPr>
        <w:t>.</w:t>
      </w:r>
    </w:p>
  </w:footnote>
  <w:footnote w:id="383">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cs="Arial"/>
          <w:sz w:val="16"/>
          <w:szCs w:val="16"/>
          <w:lang w:val="pt-BR"/>
        </w:rPr>
        <w:footnoteRef/>
      </w:r>
      <w:r>
        <w:rPr>
          <w:rFonts w:ascii="Verdana" w:hAnsi="Verdana" w:cs="Arial"/>
          <w:sz w:val="16"/>
          <w:szCs w:val="16"/>
          <w:lang w:val="pt-BR"/>
        </w:rPr>
        <w:t xml:space="preserve"> </w:t>
      </w:r>
      <w:r w:rsidRPr="00C03E78">
        <w:rPr>
          <w:rFonts w:ascii="Verdana" w:hAnsi="Verdana" w:cs="Arial"/>
          <w:sz w:val="16"/>
          <w:szCs w:val="16"/>
          <w:lang w:val="pt-BR"/>
        </w:rPr>
        <w:t xml:space="preserve">Supostos: </w:t>
      </w:r>
      <w:r w:rsidRPr="00C03E78">
        <w:rPr>
          <w:rFonts w:ascii="Verdana" w:hAnsi="Verdana" w:cs="Arial"/>
          <w:b/>
          <w:sz w:val="16"/>
          <w:szCs w:val="16"/>
          <w:lang w:val="pt-BR"/>
        </w:rPr>
        <w:t>A</w:t>
      </w:r>
      <w:r w:rsidRPr="00676342">
        <w:rPr>
          <w:rFonts w:ascii="Verdana" w:hAnsi="Verdana" w:cs="Arial"/>
          <w:b/>
          <w:sz w:val="16"/>
          <w:szCs w:val="16"/>
          <w:lang w:val="pt-BR"/>
        </w:rPr>
        <w:t>)</w:t>
      </w:r>
      <w:r w:rsidRPr="00C03E78">
        <w:rPr>
          <w:rFonts w:ascii="Verdana" w:hAnsi="Verdana" w:cs="Arial"/>
          <w:sz w:val="16"/>
          <w:szCs w:val="16"/>
          <w:lang w:val="pt-BR"/>
        </w:rPr>
        <w:t xml:space="preserve"> </w:t>
      </w:r>
      <w:r w:rsidRPr="00C03E78">
        <w:rPr>
          <w:rFonts w:ascii="Verdana" w:hAnsi="Verdana" w:cs="Arial"/>
          <w:sz w:val="16"/>
          <w:szCs w:val="16"/>
          <w:u w:val="single"/>
          <w:lang w:val="pt-BR"/>
        </w:rPr>
        <w:t xml:space="preserve">Estado demandado pode renunciar de forma expressa ou tácita a invocação dessa regra </w:t>
      </w:r>
      <w:r w:rsidRPr="00C03E78">
        <w:rPr>
          <w:rFonts w:ascii="Verdana" w:hAnsi="Verdana" w:cs="Arial"/>
          <w:sz w:val="16"/>
          <w:szCs w:val="16"/>
          <w:lang w:val="pt-BR"/>
        </w:rPr>
        <w:t>(</w:t>
      </w:r>
      <w:r w:rsidRPr="00C03E78">
        <w:rPr>
          <w:rFonts w:ascii="Verdana" w:hAnsi="Verdana" w:cs="Arial"/>
          <w:i/>
          <w:sz w:val="16"/>
          <w:szCs w:val="16"/>
          <w:lang w:val="pt-BR"/>
        </w:rPr>
        <w:t>Caso Castillo Páez, Exceções Preliminares</w:t>
      </w:r>
      <w:r w:rsidRPr="00C03E78">
        <w:rPr>
          <w:rFonts w:ascii="Verdana" w:hAnsi="Verdana" w:cs="Arial"/>
          <w:sz w:val="16"/>
          <w:szCs w:val="16"/>
          <w:lang w:val="pt-BR"/>
        </w:rPr>
        <w:t xml:space="preserve">. Sentença de 30 de janeiro de 1996. Série C Nº 24, par. 40; </w:t>
      </w:r>
      <w:r w:rsidRPr="00C03E78">
        <w:rPr>
          <w:rFonts w:ascii="Verdana" w:hAnsi="Verdana" w:cs="Arial"/>
          <w:i/>
          <w:sz w:val="16"/>
          <w:szCs w:val="16"/>
          <w:lang w:val="pt-BR"/>
        </w:rPr>
        <w:t>Caso Loayza Tamayo, Exceções Preliminares</w:t>
      </w:r>
      <w:r w:rsidRPr="00C03E78">
        <w:rPr>
          <w:rFonts w:ascii="Verdana" w:hAnsi="Verdana" w:cs="Arial"/>
          <w:sz w:val="16"/>
          <w:szCs w:val="16"/>
          <w:lang w:val="pt-BR"/>
        </w:rPr>
        <w:t>. Sentença de 31 de janeiro de 1996.</w:t>
      </w:r>
      <w:r>
        <w:rPr>
          <w:rFonts w:ascii="Verdana" w:hAnsi="Verdana" w:cs="Arial"/>
          <w:sz w:val="16"/>
          <w:szCs w:val="16"/>
          <w:lang w:val="pt-BR"/>
        </w:rPr>
        <w:t xml:space="preserve"> </w:t>
      </w:r>
      <w:r w:rsidRPr="00C03E78">
        <w:rPr>
          <w:rFonts w:ascii="Verdana" w:hAnsi="Verdana" w:cs="Arial"/>
          <w:sz w:val="16"/>
          <w:szCs w:val="16"/>
          <w:lang w:val="pt-BR"/>
        </w:rPr>
        <w:t>Série C Nº 25, par. 40</w:t>
      </w:r>
      <w:r w:rsidRPr="00676342">
        <w:rPr>
          <w:rFonts w:ascii="Verdana" w:hAnsi="Verdana" w:cs="Arial"/>
          <w:sz w:val="16"/>
          <w:szCs w:val="16"/>
          <w:lang w:val="pt-BR"/>
        </w:rPr>
        <w:t>)</w:t>
      </w:r>
      <w:r w:rsidRPr="00C03E78">
        <w:rPr>
          <w:rFonts w:ascii="Verdana" w:hAnsi="Verdana" w:cs="Arial"/>
          <w:sz w:val="16"/>
          <w:szCs w:val="16"/>
          <w:lang w:val="pt-BR"/>
        </w:rPr>
        <w:t xml:space="preserve">. </w:t>
      </w:r>
      <w:r w:rsidRPr="00C03E78">
        <w:rPr>
          <w:rFonts w:ascii="Verdana" w:hAnsi="Verdana" w:cs="Arial"/>
          <w:b/>
          <w:sz w:val="16"/>
          <w:szCs w:val="16"/>
          <w:lang w:val="pt-BR"/>
        </w:rPr>
        <w:t>B</w:t>
      </w:r>
      <w:r w:rsidRPr="00676342">
        <w:rPr>
          <w:rFonts w:ascii="Verdana" w:hAnsi="Verdana" w:cs="Arial"/>
          <w:b/>
          <w:sz w:val="16"/>
          <w:szCs w:val="16"/>
          <w:lang w:val="pt-BR"/>
        </w:rPr>
        <w:t>)</w:t>
      </w:r>
      <w:r w:rsidRPr="00C03E78">
        <w:rPr>
          <w:rFonts w:ascii="Verdana" w:hAnsi="Verdana" w:cs="Arial"/>
          <w:sz w:val="16"/>
          <w:szCs w:val="16"/>
          <w:lang w:val="pt-BR"/>
        </w:rPr>
        <w:t xml:space="preserve"> A </w:t>
      </w:r>
      <w:r w:rsidRPr="00C03E78">
        <w:rPr>
          <w:rFonts w:ascii="Verdana" w:hAnsi="Verdana" w:cs="Arial"/>
          <w:sz w:val="16"/>
          <w:szCs w:val="16"/>
          <w:u w:val="single"/>
          <w:lang w:val="pt-BR"/>
        </w:rPr>
        <w:t xml:space="preserve">exceção de não esgotamento dos recursos internos, para ser oportuna, deve ser proposta nas primeiras etapas do procedimento, ou como se afirmou em sentenças posteriores, para que seja oportuna, na etapa de admissibilidade do procedimento perante a Comissão, ou seja, antes de qualquer consideração quanto ao mérito, à falta do que se presume a renúncia tácita a valer-se da mesma por parte do Estado interessado </w:t>
      </w:r>
      <w:r w:rsidRPr="00C03E78">
        <w:rPr>
          <w:rFonts w:ascii="Verdana" w:hAnsi="Verdana" w:cs="Arial"/>
          <w:sz w:val="16"/>
          <w:szCs w:val="16"/>
          <w:lang w:val="pt-BR"/>
        </w:rPr>
        <w:t>(</w:t>
      </w:r>
      <w:r w:rsidRPr="00C03E78">
        <w:rPr>
          <w:rFonts w:ascii="Verdana" w:hAnsi="Verdana" w:cs="Arial"/>
          <w:i/>
          <w:sz w:val="16"/>
          <w:szCs w:val="16"/>
          <w:lang w:val="pt-BR"/>
        </w:rPr>
        <w:t>Caso Castillo Páez, Exceções Preliminares</w:t>
      </w:r>
      <w:r w:rsidRPr="00C03E78">
        <w:rPr>
          <w:rFonts w:ascii="Verdana" w:hAnsi="Verdana" w:cs="Arial"/>
          <w:sz w:val="16"/>
          <w:szCs w:val="16"/>
          <w:lang w:val="pt-BR"/>
        </w:rPr>
        <w:t xml:space="preserve">. </w:t>
      </w:r>
      <w:r w:rsidRPr="00C03E78">
        <w:rPr>
          <w:rFonts w:ascii="Verdana" w:hAnsi="Verdana" w:cs="Arial"/>
          <w:i/>
          <w:sz w:val="16"/>
          <w:szCs w:val="16"/>
          <w:lang w:val="pt-BR"/>
        </w:rPr>
        <w:t>Ibid.</w:t>
      </w:r>
      <w:r w:rsidRPr="00C03E78">
        <w:rPr>
          <w:rFonts w:ascii="Verdana" w:hAnsi="Verdana" w:cs="Arial"/>
          <w:sz w:val="16"/>
          <w:szCs w:val="16"/>
          <w:lang w:val="pt-BR"/>
        </w:rPr>
        <w:t xml:space="preserve">, par. 40; </w:t>
      </w:r>
      <w:r w:rsidRPr="00C03E78">
        <w:rPr>
          <w:rFonts w:ascii="Verdana" w:hAnsi="Verdana" w:cs="Arial"/>
          <w:i/>
          <w:sz w:val="16"/>
          <w:szCs w:val="16"/>
          <w:lang w:val="pt-BR"/>
        </w:rPr>
        <w:t>Caso Loayza Tamayo, Exceções Preliminares</w:t>
      </w:r>
      <w:r w:rsidRPr="00C03E78">
        <w:rPr>
          <w:rFonts w:ascii="Verdana" w:hAnsi="Verdana" w:cs="Arial"/>
          <w:sz w:val="16"/>
          <w:szCs w:val="16"/>
          <w:lang w:val="pt-BR"/>
        </w:rPr>
        <w:t xml:space="preserve">. </w:t>
      </w:r>
      <w:r w:rsidRPr="00C03E78">
        <w:rPr>
          <w:rFonts w:ascii="Verdana" w:hAnsi="Verdana" w:cs="Arial"/>
          <w:i/>
          <w:sz w:val="16"/>
          <w:szCs w:val="16"/>
          <w:lang w:val="pt-BR"/>
        </w:rPr>
        <w:t>Ibid.</w:t>
      </w:r>
      <w:r w:rsidRPr="00C03E78">
        <w:rPr>
          <w:rFonts w:ascii="Verdana" w:hAnsi="Verdana" w:cs="Arial"/>
          <w:sz w:val="16"/>
          <w:szCs w:val="16"/>
          <w:lang w:val="pt-BR"/>
        </w:rPr>
        <w:t xml:space="preserve">, par. 40; </w:t>
      </w:r>
      <w:r w:rsidRPr="00C03E78">
        <w:rPr>
          <w:rFonts w:ascii="Verdana" w:hAnsi="Verdana" w:cs="Arial"/>
          <w:i/>
          <w:sz w:val="16"/>
          <w:szCs w:val="16"/>
          <w:lang w:val="pt-BR"/>
        </w:rPr>
        <w:t xml:space="preserve">Caso Castillo Petruzzi, Exceções Preliminares. </w:t>
      </w:r>
      <w:r w:rsidRPr="00C03E78">
        <w:rPr>
          <w:rFonts w:ascii="Verdana" w:hAnsi="Verdana" w:cs="Arial"/>
          <w:sz w:val="16"/>
          <w:szCs w:val="16"/>
          <w:lang w:val="pt-BR"/>
        </w:rPr>
        <w:t xml:space="preserve">Sentença de </w:t>
      </w:r>
      <w:proofErr w:type="gramStart"/>
      <w:r w:rsidRPr="00C03E78">
        <w:rPr>
          <w:rFonts w:ascii="Verdana" w:hAnsi="Verdana" w:cs="Arial"/>
          <w:sz w:val="16"/>
          <w:szCs w:val="16"/>
          <w:lang w:val="pt-BR"/>
        </w:rPr>
        <w:t>4</w:t>
      </w:r>
      <w:proofErr w:type="gramEnd"/>
      <w:r w:rsidRPr="00C03E78">
        <w:rPr>
          <w:rFonts w:ascii="Verdana" w:hAnsi="Verdana" w:cs="Arial"/>
          <w:sz w:val="16"/>
          <w:szCs w:val="16"/>
          <w:lang w:val="pt-BR"/>
        </w:rPr>
        <w:t xml:space="preserve"> de setembro de 1998. Série C Nº 41, par. 56</w:t>
      </w:r>
      <w:r w:rsidRPr="00676342">
        <w:rPr>
          <w:rFonts w:ascii="Verdana" w:hAnsi="Verdana" w:cs="Arial"/>
          <w:sz w:val="16"/>
          <w:szCs w:val="16"/>
          <w:lang w:val="pt-BR"/>
        </w:rPr>
        <w:t>)</w:t>
      </w:r>
      <w:r w:rsidRPr="00C03E78">
        <w:rPr>
          <w:rFonts w:ascii="Verdana" w:hAnsi="Verdana" w:cs="Arial"/>
          <w:sz w:val="16"/>
          <w:szCs w:val="16"/>
          <w:lang w:val="pt-BR"/>
        </w:rPr>
        <w:t xml:space="preserve">. </w:t>
      </w:r>
      <w:r w:rsidRPr="00C03E78">
        <w:rPr>
          <w:rFonts w:ascii="Verdana" w:hAnsi="Verdana" w:cs="Arial"/>
          <w:i/>
          <w:sz w:val="16"/>
          <w:szCs w:val="16"/>
          <w:lang w:val="pt-BR"/>
        </w:rPr>
        <w:t xml:space="preserve">Caso Tibi, </w:t>
      </w:r>
      <w:r w:rsidRPr="00C03E78">
        <w:rPr>
          <w:rFonts w:ascii="Verdana" w:hAnsi="Verdana" w:cs="Arial"/>
          <w:sz w:val="16"/>
          <w:szCs w:val="16"/>
          <w:lang w:val="pt-BR"/>
        </w:rPr>
        <w:t>nota 26</w:t>
      </w:r>
      <w:r w:rsidRPr="00C03E78">
        <w:rPr>
          <w:rFonts w:ascii="Verdana" w:hAnsi="Verdana" w:cs="Arial"/>
          <w:i/>
          <w:sz w:val="16"/>
          <w:szCs w:val="16"/>
          <w:lang w:val="pt-BR"/>
        </w:rPr>
        <w:t xml:space="preserve"> supra,</w:t>
      </w:r>
      <w:r w:rsidRPr="00C03E78">
        <w:rPr>
          <w:rFonts w:ascii="Verdana" w:hAnsi="Verdana" w:cs="Arial"/>
          <w:sz w:val="16"/>
          <w:szCs w:val="16"/>
          <w:lang w:val="pt-BR"/>
        </w:rPr>
        <w:t xml:space="preserve"> par. 49; </w:t>
      </w:r>
      <w:r w:rsidRPr="00C03E78">
        <w:rPr>
          <w:rFonts w:ascii="Verdana" w:hAnsi="Verdana" w:cs="Arial"/>
          <w:i/>
          <w:sz w:val="16"/>
          <w:szCs w:val="16"/>
          <w:lang w:val="pt-BR"/>
        </w:rPr>
        <w:t>Caso Herrera Ulloa</w:t>
      </w:r>
      <w:r w:rsidRPr="00C03E78">
        <w:rPr>
          <w:rFonts w:ascii="Verdana" w:hAnsi="Verdana" w:cs="Arial"/>
          <w:sz w:val="16"/>
          <w:szCs w:val="16"/>
          <w:lang w:val="pt-BR"/>
        </w:rPr>
        <w:t xml:space="preserve">, nota 27 supra, par. 81; e </w:t>
      </w:r>
      <w:r w:rsidRPr="00C03E78">
        <w:rPr>
          <w:rFonts w:ascii="Verdana" w:hAnsi="Verdana" w:cs="Arial"/>
          <w:i/>
          <w:sz w:val="16"/>
          <w:szCs w:val="16"/>
          <w:lang w:val="pt-BR"/>
        </w:rPr>
        <w:t>Caso da Comunidade de Mayagna (Sumo</w:t>
      </w:r>
      <w:r w:rsidRPr="00676342">
        <w:rPr>
          <w:rFonts w:ascii="Verdana" w:hAnsi="Verdana" w:cs="Arial"/>
          <w:sz w:val="16"/>
          <w:szCs w:val="16"/>
          <w:lang w:val="pt-BR"/>
        </w:rPr>
        <w:t>)</w:t>
      </w:r>
      <w:r w:rsidRPr="00C03E78">
        <w:rPr>
          <w:rFonts w:ascii="Verdana" w:hAnsi="Verdana" w:cs="Arial"/>
          <w:i/>
          <w:sz w:val="16"/>
          <w:szCs w:val="16"/>
          <w:lang w:val="pt-BR"/>
        </w:rPr>
        <w:t xml:space="preserve"> Awas Tigni. Exceções Preliminares, </w:t>
      </w:r>
      <w:r w:rsidRPr="00C03E78">
        <w:rPr>
          <w:rFonts w:ascii="Verdana" w:hAnsi="Verdana" w:cs="Arial"/>
          <w:sz w:val="16"/>
          <w:szCs w:val="16"/>
          <w:lang w:val="pt-BR"/>
        </w:rPr>
        <w:t>nota 29</w:t>
      </w:r>
      <w:r w:rsidRPr="00C03E78">
        <w:rPr>
          <w:rFonts w:ascii="Verdana" w:hAnsi="Verdana" w:cs="Arial"/>
          <w:i/>
          <w:sz w:val="16"/>
          <w:szCs w:val="16"/>
          <w:lang w:val="pt-BR"/>
        </w:rPr>
        <w:t xml:space="preserve"> supra,</w:t>
      </w:r>
      <w:r w:rsidRPr="00C03E78">
        <w:rPr>
          <w:rFonts w:ascii="Verdana" w:hAnsi="Verdana" w:cs="Arial"/>
          <w:sz w:val="16"/>
          <w:szCs w:val="16"/>
          <w:lang w:val="pt-BR"/>
        </w:rPr>
        <w:t xml:space="preserve"> par. 53.</w:t>
      </w:r>
      <w:r>
        <w:rPr>
          <w:rFonts w:ascii="Verdana" w:hAnsi="Verdana" w:cs="Arial"/>
          <w:sz w:val="16"/>
          <w:szCs w:val="16"/>
          <w:lang w:val="pt-BR"/>
        </w:rPr>
        <w:t xml:space="preserve"> </w:t>
      </w:r>
      <w:r w:rsidRPr="00C03E78">
        <w:rPr>
          <w:rFonts w:ascii="Verdana" w:hAnsi="Verdana" w:cs="Arial"/>
          <w:b/>
          <w:sz w:val="16"/>
          <w:szCs w:val="16"/>
          <w:lang w:val="pt-BR"/>
        </w:rPr>
        <w:t>C</w:t>
      </w:r>
      <w:r w:rsidRPr="00676342">
        <w:rPr>
          <w:rFonts w:ascii="Verdana" w:hAnsi="Verdana" w:cs="Arial"/>
          <w:b/>
          <w:sz w:val="16"/>
          <w:szCs w:val="16"/>
          <w:u w:val="single"/>
          <w:lang w:val="pt-BR"/>
        </w:rPr>
        <w:t>)</w:t>
      </w:r>
      <w:r w:rsidRPr="00C03E78">
        <w:rPr>
          <w:rFonts w:ascii="Verdana" w:hAnsi="Verdana" w:cs="Arial"/>
          <w:sz w:val="16"/>
          <w:szCs w:val="16"/>
          <w:u w:val="single"/>
          <w:lang w:val="pt-BR"/>
        </w:rPr>
        <w:t xml:space="preserve"> O Estado que alega o não esgotamento deve indicar os recursos internos que devem ser esgotados e proporcionar a prova de sua efetividade </w:t>
      </w:r>
      <w:r w:rsidRPr="00C03E78">
        <w:rPr>
          <w:rFonts w:ascii="Verdana" w:hAnsi="Verdana" w:cs="Arial"/>
          <w:sz w:val="16"/>
          <w:szCs w:val="16"/>
          <w:lang w:val="pt-BR"/>
        </w:rPr>
        <w:t>(</w:t>
      </w:r>
      <w:r w:rsidRPr="00C03E78">
        <w:rPr>
          <w:rFonts w:ascii="Verdana" w:hAnsi="Verdana" w:cs="Arial"/>
          <w:i/>
          <w:sz w:val="16"/>
          <w:szCs w:val="16"/>
          <w:lang w:val="pt-BR"/>
        </w:rPr>
        <w:t>Caso Castillo Páez, Exceções Preliminares</w:t>
      </w:r>
      <w:r w:rsidRPr="00C03E78">
        <w:rPr>
          <w:rFonts w:ascii="Verdana" w:hAnsi="Verdana" w:cs="Arial"/>
          <w:sz w:val="16"/>
          <w:szCs w:val="16"/>
          <w:lang w:val="pt-BR"/>
        </w:rPr>
        <w:t xml:space="preserve">. </w:t>
      </w:r>
      <w:r w:rsidRPr="00C03E78">
        <w:rPr>
          <w:rFonts w:ascii="Verdana" w:hAnsi="Verdana" w:cs="Arial"/>
          <w:i/>
          <w:sz w:val="16"/>
          <w:szCs w:val="16"/>
          <w:lang w:val="pt-BR"/>
        </w:rPr>
        <w:t>Ibid.</w:t>
      </w:r>
      <w:r w:rsidRPr="00C03E78">
        <w:rPr>
          <w:rFonts w:ascii="Verdana" w:hAnsi="Verdana" w:cs="Arial"/>
          <w:sz w:val="16"/>
          <w:szCs w:val="16"/>
          <w:lang w:val="pt-BR"/>
        </w:rPr>
        <w:t xml:space="preserve">, par. 40; </w:t>
      </w:r>
      <w:r w:rsidRPr="00C03E78">
        <w:rPr>
          <w:rFonts w:ascii="Verdana" w:hAnsi="Verdana" w:cs="Arial"/>
          <w:i/>
          <w:sz w:val="16"/>
          <w:szCs w:val="16"/>
          <w:lang w:val="pt-BR"/>
        </w:rPr>
        <w:t>Caso Loayza Tamayo, Exceções Preliminares</w:t>
      </w:r>
      <w:r w:rsidRPr="00C03E78">
        <w:rPr>
          <w:rFonts w:ascii="Verdana" w:hAnsi="Verdana" w:cs="Arial"/>
          <w:sz w:val="16"/>
          <w:szCs w:val="16"/>
          <w:lang w:val="pt-BR"/>
        </w:rPr>
        <w:t xml:space="preserve">. </w:t>
      </w:r>
      <w:r w:rsidRPr="00C03E78">
        <w:rPr>
          <w:rFonts w:ascii="Verdana" w:hAnsi="Verdana" w:cs="Arial"/>
          <w:i/>
          <w:sz w:val="16"/>
          <w:szCs w:val="16"/>
          <w:lang w:val="pt-BR"/>
        </w:rPr>
        <w:t>Ibid.</w:t>
      </w:r>
      <w:r w:rsidRPr="00C03E78">
        <w:rPr>
          <w:rFonts w:ascii="Verdana" w:hAnsi="Verdana" w:cs="Arial"/>
          <w:sz w:val="16"/>
          <w:szCs w:val="16"/>
          <w:lang w:val="pt-BR"/>
        </w:rPr>
        <w:t xml:space="preserve">, par. 40; </w:t>
      </w:r>
      <w:r w:rsidRPr="00C03E78">
        <w:rPr>
          <w:rFonts w:ascii="Verdana" w:hAnsi="Verdana" w:cs="Arial"/>
          <w:i/>
          <w:sz w:val="16"/>
          <w:szCs w:val="16"/>
          <w:lang w:val="pt-BR"/>
        </w:rPr>
        <w:t>Caso Cantoral Benavides, Exceções Preliminares</w:t>
      </w:r>
      <w:r w:rsidRPr="00C03E78">
        <w:rPr>
          <w:rFonts w:ascii="Verdana" w:hAnsi="Verdana" w:cs="Arial"/>
          <w:sz w:val="16"/>
          <w:szCs w:val="16"/>
          <w:lang w:val="pt-BR"/>
        </w:rPr>
        <w:t xml:space="preserve">. Sentença de </w:t>
      </w:r>
      <w:proofErr w:type="gramStart"/>
      <w:r w:rsidRPr="00C03E78">
        <w:rPr>
          <w:rFonts w:ascii="Verdana" w:hAnsi="Verdana" w:cs="Arial"/>
          <w:sz w:val="16"/>
          <w:szCs w:val="16"/>
          <w:lang w:val="pt-BR"/>
        </w:rPr>
        <w:t>3</w:t>
      </w:r>
      <w:proofErr w:type="gramEnd"/>
      <w:r w:rsidRPr="00C03E78">
        <w:rPr>
          <w:rFonts w:ascii="Verdana" w:hAnsi="Verdana" w:cs="Arial"/>
          <w:sz w:val="16"/>
          <w:szCs w:val="16"/>
          <w:lang w:val="pt-BR"/>
        </w:rPr>
        <w:t xml:space="preserve"> de setembro de 1998. Série C Nº 40, par. 31; </w:t>
      </w:r>
      <w:r w:rsidRPr="00C03E78">
        <w:rPr>
          <w:rFonts w:ascii="Verdana" w:hAnsi="Verdana" w:cs="Arial"/>
          <w:i/>
          <w:sz w:val="16"/>
          <w:szCs w:val="16"/>
          <w:lang w:val="pt-BR"/>
        </w:rPr>
        <w:t>Caso Durand e Ugarte, Exceções Preliminares</w:t>
      </w:r>
      <w:r w:rsidRPr="00C03E78">
        <w:rPr>
          <w:rFonts w:ascii="Verdana" w:hAnsi="Verdana" w:cs="Arial"/>
          <w:sz w:val="16"/>
          <w:szCs w:val="16"/>
          <w:lang w:val="pt-BR"/>
        </w:rPr>
        <w:t>. Sentença de 28 de maio de 1999.</w:t>
      </w:r>
      <w:r>
        <w:rPr>
          <w:rFonts w:ascii="Verdana" w:hAnsi="Verdana" w:cs="Arial"/>
          <w:sz w:val="16"/>
          <w:szCs w:val="16"/>
          <w:lang w:val="pt-BR"/>
        </w:rPr>
        <w:t xml:space="preserve"> </w:t>
      </w:r>
      <w:r w:rsidRPr="00C03E78">
        <w:rPr>
          <w:rFonts w:ascii="Verdana" w:hAnsi="Verdana" w:cs="Arial"/>
          <w:sz w:val="16"/>
          <w:szCs w:val="16"/>
          <w:lang w:val="pt-BR"/>
        </w:rPr>
        <w:t>Série C Nº 50, par. 33</w:t>
      </w:r>
      <w:r w:rsidRPr="00676342">
        <w:rPr>
          <w:rFonts w:ascii="Verdana" w:hAnsi="Verdana" w:cs="Arial"/>
          <w:sz w:val="16"/>
          <w:szCs w:val="16"/>
          <w:lang w:val="pt-BR"/>
        </w:rPr>
        <w:t>)</w:t>
      </w:r>
      <w:r w:rsidRPr="00C03E78">
        <w:rPr>
          <w:rFonts w:ascii="Verdana" w:hAnsi="Verdana" w:cs="Arial"/>
          <w:sz w:val="16"/>
          <w:szCs w:val="16"/>
          <w:lang w:val="pt-BR"/>
        </w:rPr>
        <w:t>.</w:t>
      </w:r>
    </w:p>
    <w:p w:rsidR="00D5581E" w:rsidRPr="00C03E78" w:rsidRDefault="00D5581E" w:rsidP="002D64B9">
      <w:pPr>
        <w:pStyle w:val="Textonotapie"/>
        <w:spacing w:after="120"/>
        <w:jc w:val="both"/>
        <w:rPr>
          <w:rFonts w:ascii="Verdana" w:hAnsi="Verdana" w:cs="Arial"/>
          <w:sz w:val="16"/>
          <w:szCs w:val="16"/>
          <w:lang w:val="pt-BR"/>
        </w:rPr>
      </w:pPr>
      <w:r w:rsidRPr="00C03E78">
        <w:rPr>
          <w:rFonts w:ascii="Verdana" w:hAnsi="Verdana" w:cs="Arial"/>
          <w:sz w:val="16"/>
          <w:szCs w:val="16"/>
          <w:lang w:val="pt-BR"/>
        </w:rPr>
        <w:t xml:space="preserve">Estes critérios foram ratificados recentemente nos seguintes assuntos: </w:t>
      </w:r>
      <w:r w:rsidRPr="00C03E78">
        <w:rPr>
          <w:rFonts w:ascii="Verdana" w:hAnsi="Verdana" w:cs="Arial"/>
          <w:i/>
          <w:sz w:val="16"/>
          <w:szCs w:val="16"/>
          <w:lang w:val="pt-BR"/>
        </w:rPr>
        <w:t>Caso do Povo Saramaka. Vs. Suriname.</w:t>
      </w:r>
      <w:r w:rsidRPr="00C03E78">
        <w:rPr>
          <w:rFonts w:ascii="Verdana" w:hAnsi="Verdana" w:cs="Arial"/>
          <w:sz w:val="16"/>
          <w:szCs w:val="16"/>
          <w:lang w:val="pt-BR"/>
        </w:rPr>
        <w:t xml:space="preserve"> </w:t>
      </w:r>
      <w:r w:rsidRPr="00C03E78">
        <w:rPr>
          <w:rFonts w:ascii="Verdana" w:hAnsi="Verdana" w:cs="Arial"/>
          <w:i/>
          <w:sz w:val="16"/>
          <w:szCs w:val="16"/>
          <w:lang w:val="pt-BR"/>
        </w:rPr>
        <w:t>Exceção Preliminar, Mérito, Reparações e Custas.</w:t>
      </w:r>
      <w:r w:rsidRPr="00C03E78">
        <w:rPr>
          <w:rFonts w:ascii="Verdana" w:hAnsi="Verdana" w:cs="Arial"/>
          <w:sz w:val="16"/>
          <w:szCs w:val="16"/>
          <w:lang w:val="pt-BR"/>
        </w:rPr>
        <w:t xml:space="preserve"> Sentença de 28 de novembro de 2007. Série C Nº 172, par. 43; e </w:t>
      </w:r>
      <w:r w:rsidRPr="00C03E78">
        <w:rPr>
          <w:rFonts w:ascii="Verdana" w:hAnsi="Verdana" w:cs="Arial"/>
          <w:i/>
          <w:sz w:val="16"/>
          <w:szCs w:val="16"/>
          <w:lang w:val="pt-BR"/>
        </w:rPr>
        <w:t>Caso</w:t>
      </w:r>
      <w:r w:rsidRPr="00C03E78">
        <w:rPr>
          <w:rFonts w:ascii="Verdana" w:hAnsi="Verdana" w:cs="Arial"/>
          <w:sz w:val="16"/>
          <w:szCs w:val="16"/>
          <w:lang w:val="pt-BR"/>
        </w:rPr>
        <w:t xml:space="preserve"> </w:t>
      </w:r>
      <w:r w:rsidRPr="00C03E78">
        <w:rPr>
          <w:rFonts w:ascii="Verdana" w:hAnsi="Verdana" w:cs="Arial"/>
          <w:i/>
          <w:sz w:val="16"/>
          <w:szCs w:val="16"/>
          <w:lang w:val="pt-BR"/>
        </w:rPr>
        <w:t>Salvador Chiriboga Vs. Equador. Exceção Preliminar e Mérito.</w:t>
      </w:r>
      <w:r w:rsidRPr="00C03E78">
        <w:rPr>
          <w:rFonts w:ascii="Verdana" w:hAnsi="Verdana" w:cs="Arial"/>
          <w:sz w:val="16"/>
          <w:szCs w:val="16"/>
          <w:lang w:val="pt-BR"/>
        </w:rPr>
        <w:t xml:space="preserve"> Sentença de </w:t>
      </w:r>
      <w:proofErr w:type="gramStart"/>
      <w:r w:rsidRPr="00C03E78">
        <w:rPr>
          <w:rFonts w:ascii="Verdana" w:hAnsi="Verdana" w:cs="Arial"/>
          <w:sz w:val="16"/>
          <w:szCs w:val="16"/>
          <w:lang w:val="pt-BR"/>
        </w:rPr>
        <w:t>6</w:t>
      </w:r>
      <w:proofErr w:type="gramEnd"/>
      <w:r w:rsidRPr="00C03E78">
        <w:rPr>
          <w:rFonts w:ascii="Verdana" w:hAnsi="Verdana" w:cs="Arial"/>
          <w:sz w:val="16"/>
          <w:szCs w:val="16"/>
          <w:lang w:val="pt-BR"/>
        </w:rPr>
        <w:t xml:space="preserve"> de maio de 2008. Série C Nº 179, par. 40.</w:t>
      </w:r>
    </w:p>
  </w:footnote>
  <w:footnote w:id="384">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w:t>
      </w:r>
      <w:r w:rsidRPr="00C03E78">
        <w:rPr>
          <w:rFonts w:ascii="Verdana" w:eastAsia="Times" w:hAnsi="Verdana" w:cs="Arial"/>
          <w:sz w:val="16"/>
          <w:szCs w:val="16"/>
          <w:lang w:val="pt-BR" w:eastAsia="en-US"/>
        </w:rPr>
        <w:t>Vide</w:t>
      </w:r>
      <w:r w:rsidRPr="00C03E78">
        <w:rPr>
          <w:rFonts w:ascii="Verdana" w:hAnsi="Verdana" w:cs="Arial"/>
          <w:i/>
          <w:sz w:val="16"/>
          <w:szCs w:val="16"/>
          <w:lang w:val="pt-BR"/>
        </w:rPr>
        <w:t xml:space="preserve"> Caso Tibi</w:t>
      </w:r>
      <w:r w:rsidRPr="00C03E78">
        <w:rPr>
          <w:rFonts w:ascii="Verdana" w:hAnsi="Verdana" w:cs="Arial"/>
          <w:sz w:val="16"/>
          <w:szCs w:val="16"/>
          <w:lang w:val="pt-BR"/>
        </w:rPr>
        <w:t xml:space="preserve"> Sentença de </w:t>
      </w:r>
      <w:proofErr w:type="gramStart"/>
      <w:r w:rsidRPr="00C03E78">
        <w:rPr>
          <w:rFonts w:ascii="Verdana" w:hAnsi="Verdana" w:cs="Arial"/>
          <w:sz w:val="16"/>
          <w:szCs w:val="16"/>
          <w:lang w:val="pt-BR"/>
        </w:rPr>
        <w:t>7</w:t>
      </w:r>
      <w:proofErr w:type="gramEnd"/>
      <w:r w:rsidRPr="00C03E78">
        <w:rPr>
          <w:rFonts w:ascii="Verdana" w:hAnsi="Verdana" w:cs="Arial"/>
          <w:sz w:val="16"/>
          <w:szCs w:val="16"/>
          <w:lang w:val="pt-BR"/>
        </w:rPr>
        <w:t xml:space="preserve"> de setembro de 2004. Série C Nº 114, par. 144</w:t>
      </w:r>
      <w:r w:rsidRPr="00C03E78">
        <w:rPr>
          <w:rFonts w:ascii="Verdana" w:hAnsi="Verdana" w:cs="Arial"/>
          <w:color w:val="000000"/>
          <w:sz w:val="16"/>
          <w:szCs w:val="16"/>
          <w:lang w:val="pt-BR"/>
        </w:rPr>
        <w:t>;</w:t>
      </w:r>
      <w:r w:rsidRPr="00C03E78">
        <w:rPr>
          <w:rFonts w:ascii="Verdana" w:hAnsi="Verdana" w:cs="Arial"/>
          <w:i/>
          <w:sz w:val="16"/>
          <w:szCs w:val="16"/>
          <w:lang w:val="pt-BR"/>
        </w:rPr>
        <w:t xml:space="preserve"> Caso Herrera Ulloa. </w:t>
      </w:r>
      <w:r w:rsidRPr="00C03E78">
        <w:rPr>
          <w:rFonts w:ascii="Verdana" w:hAnsi="Verdana" w:cs="Arial"/>
          <w:sz w:val="16"/>
          <w:szCs w:val="16"/>
          <w:lang w:val="pt-BR"/>
        </w:rPr>
        <w:t xml:space="preserve">Sentença de </w:t>
      </w:r>
      <w:proofErr w:type="gramStart"/>
      <w:r w:rsidRPr="00C03E78">
        <w:rPr>
          <w:rFonts w:ascii="Verdana" w:hAnsi="Verdana" w:cs="Arial"/>
          <w:sz w:val="16"/>
          <w:szCs w:val="16"/>
          <w:lang w:val="pt-BR"/>
        </w:rPr>
        <w:t>2</w:t>
      </w:r>
      <w:proofErr w:type="gramEnd"/>
      <w:r w:rsidRPr="00C03E78">
        <w:rPr>
          <w:rFonts w:ascii="Verdana" w:hAnsi="Verdana" w:cs="Arial"/>
          <w:sz w:val="16"/>
          <w:szCs w:val="16"/>
          <w:lang w:val="pt-BR"/>
        </w:rPr>
        <w:t xml:space="preserve"> de julho de 2004. Série C Nº 107, par. 79; e </w:t>
      </w:r>
      <w:r w:rsidRPr="00C03E78">
        <w:rPr>
          <w:rFonts w:ascii="Verdana" w:hAnsi="Verdana" w:cs="Arial"/>
          <w:i/>
          <w:sz w:val="16"/>
          <w:szCs w:val="16"/>
          <w:lang w:val="pt-BR"/>
        </w:rPr>
        <w:t xml:space="preserve">Caso Juan Humberto Sánchez. </w:t>
      </w:r>
      <w:r w:rsidRPr="00C03E78">
        <w:rPr>
          <w:rFonts w:ascii="Verdana" w:hAnsi="Verdana" w:cs="Arial"/>
          <w:sz w:val="16"/>
          <w:szCs w:val="16"/>
          <w:lang w:val="pt-BR"/>
        </w:rPr>
        <w:t xml:space="preserve">Sentença de </w:t>
      </w:r>
      <w:proofErr w:type="gramStart"/>
      <w:r w:rsidRPr="00C03E78">
        <w:rPr>
          <w:rFonts w:ascii="Verdana" w:hAnsi="Verdana" w:cs="Arial"/>
          <w:sz w:val="16"/>
          <w:szCs w:val="16"/>
          <w:lang w:val="pt-BR"/>
        </w:rPr>
        <w:t>7</w:t>
      </w:r>
      <w:proofErr w:type="gramEnd"/>
      <w:r w:rsidRPr="00C03E78">
        <w:rPr>
          <w:rFonts w:ascii="Verdana" w:hAnsi="Verdana" w:cs="Arial"/>
          <w:sz w:val="16"/>
          <w:szCs w:val="16"/>
          <w:lang w:val="pt-BR"/>
        </w:rPr>
        <w:t xml:space="preserve"> de junho de 2003. Série C Nº 99,</w:t>
      </w:r>
      <w:r w:rsidRPr="00C03E78">
        <w:rPr>
          <w:rFonts w:ascii="Verdana" w:hAnsi="Verdana" w:cs="Arial"/>
          <w:i/>
          <w:sz w:val="16"/>
          <w:szCs w:val="16"/>
          <w:lang w:val="pt-BR"/>
        </w:rPr>
        <w:t xml:space="preserve"> </w:t>
      </w:r>
      <w:r w:rsidRPr="00C03E78">
        <w:rPr>
          <w:rFonts w:ascii="Verdana" w:hAnsi="Verdana" w:cs="Arial"/>
          <w:sz w:val="16"/>
          <w:szCs w:val="16"/>
          <w:lang w:val="pt-BR"/>
        </w:rPr>
        <w:t>par. 65.</w:t>
      </w:r>
    </w:p>
  </w:footnote>
  <w:footnote w:id="385">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w:t>
      </w:r>
      <w:r w:rsidRPr="00C03E78">
        <w:rPr>
          <w:rFonts w:ascii="Verdana" w:eastAsia="Times" w:hAnsi="Verdana" w:cs="Arial"/>
          <w:sz w:val="16"/>
          <w:szCs w:val="16"/>
          <w:lang w:val="pt-BR" w:eastAsia="en-US"/>
        </w:rPr>
        <w:t>Vide</w:t>
      </w:r>
      <w:r w:rsidRPr="00C03E78">
        <w:rPr>
          <w:rFonts w:ascii="Verdana" w:hAnsi="Verdana" w:cs="Arial"/>
          <w:sz w:val="16"/>
          <w:szCs w:val="16"/>
          <w:lang w:val="pt-BR"/>
        </w:rPr>
        <w:t xml:space="preserve"> </w:t>
      </w:r>
      <w:r w:rsidRPr="00C03E78">
        <w:rPr>
          <w:rFonts w:ascii="Verdana" w:hAnsi="Verdana" w:cs="Arial"/>
          <w:i/>
          <w:sz w:val="16"/>
          <w:szCs w:val="16"/>
          <w:lang w:val="pt-BR"/>
        </w:rPr>
        <w:t>Caso das “Crianças de Rua” (Villagrán Morales e outros</w:t>
      </w:r>
      <w:r w:rsidRPr="00676342">
        <w:rPr>
          <w:rFonts w:ascii="Verdana" w:hAnsi="Verdana" w:cs="Arial"/>
          <w:sz w:val="16"/>
          <w:szCs w:val="16"/>
          <w:lang w:val="pt-BR"/>
        </w:rPr>
        <w:t>)</w:t>
      </w:r>
      <w:r w:rsidRPr="00C03E78">
        <w:rPr>
          <w:rFonts w:ascii="Verdana" w:hAnsi="Verdana" w:cs="Arial"/>
          <w:i/>
          <w:sz w:val="16"/>
          <w:szCs w:val="16"/>
          <w:lang w:val="pt-BR"/>
        </w:rPr>
        <w:t>. Exceções Preliminares</w:t>
      </w:r>
      <w:r w:rsidRPr="00C03E78">
        <w:rPr>
          <w:rFonts w:ascii="Verdana" w:hAnsi="Verdana" w:cs="Arial"/>
          <w:sz w:val="16"/>
          <w:szCs w:val="16"/>
          <w:lang w:val="pt-BR"/>
        </w:rPr>
        <w:t xml:space="preserve">. Sentença de 11 de setembro de 1997. Série C Nº 32, pars. 17 e 19. Esta sentença ratifica o critério da sentença do </w:t>
      </w:r>
      <w:r w:rsidRPr="00C03E78">
        <w:rPr>
          <w:rFonts w:ascii="Verdana" w:hAnsi="Verdana" w:cs="Arial"/>
          <w:i/>
          <w:sz w:val="16"/>
          <w:szCs w:val="16"/>
          <w:lang w:val="pt-BR"/>
        </w:rPr>
        <w:t>Caso Velásquez Rodríguez</w:t>
      </w:r>
      <w:r w:rsidRPr="00C03E78">
        <w:rPr>
          <w:rFonts w:ascii="Verdana" w:hAnsi="Verdana" w:cs="Arial"/>
          <w:sz w:val="16"/>
          <w:szCs w:val="16"/>
          <w:lang w:val="pt-BR"/>
        </w:rPr>
        <w:t>, Exceções Preliminares, Sentença de 26 de junho de 1987.</w:t>
      </w:r>
    </w:p>
  </w:footnote>
  <w:footnote w:id="386">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w:t>
      </w:r>
      <w:r w:rsidRPr="00C03E78">
        <w:rPr>
          <w:rFonts w:ascii="Verdana" w:eastAsia="Times" w:hAnsi="Verdana" w:cs="Arial"/>
          <w:sz w:val="16"/>
          <w:szCs w:val="16"/>
          <w:lang w:val="pt-BR" w:eastAsia="en-US"/>
        </w:rPr>
        <w:t>Vide</w:t>
      </w:r>
      <w:r w:rsidRPr="00C03E78">
        <w:rPr>
          <w:rFonts w:ascii="Verdana" w:hAnsi="Verdana" w:cs="Arial"/>
          <w:i/>
          <w:sz w:val="16"/>
          <w:szCs w:val="16"/>
          <w:lang w:val="pt-BR"/>
        </w:rPr>
        <w:t xml:space="preserve"> </w:t>
      </w:r>
      <w:r w:rsidRPr="00C03E78">
        <w:rPr>
          <w:rFonts w:ascii="Verdana" w:hAnsi="Verdana" w:cs="Arial"/>
          <w:i/>
          <w:color w:val="000000"/>
          <w:sz w:val="16"/>
          <w:szCs w:val="16"/>
          <w:lang w:val="pt-BR"/>
        </w:rPr>
        <w:t>Caso dos 19 Comerciantes</w:t>
      </w:r>
      <w:r w:rsidRPr="00C03E78">
        <w:rPr>
          <w:rFonts w:ascii="Verdana" w:hAnsi="Verdana" w:cs="Arial"/>
          <w:color w:val="000000"/>
          <w:sz w:val="16"/>
          <w:szCs w:val="16"/>
          <w:lang w:val="pt-BR"/>
        </w:rPr>
        <w:t xml:space="preserve">. </w:t>
      </w:r>
      <w:r w:rsidRPr="00C03E78">
        <w:rPr>
          <w:rFonts w:ascii="Verdana" w:hAnsi="Verdana" w:cs="Arial"/>
          <w:i/>
          <w:color w:val="000000"/>
          <w:sz w:val="16"/>
          <w:szCs w:val="16"/>
          <w:lang w:val="pt-BR"/>
        </w:rPr>
        <w:t>Exceção Preliminar</w:t>
      </w:r>
      <w:r w:rsidRPr="00C03E78">
        <w:rPr>
          <w:rFonts w:ascii="Verdana" w:hAnsi="Verdana" w:cs="Arial"/>
          <w:color w:val="000000"/>
          <w:sz w:val="16"/>
          <w:szCs w:val="16"/>
          <w:lang w:val="pt-BR"/>
        </w:rPr>
        <w:t>. Sentença de 12 de junho de 2002. Série C Nº 93</w:t>
      </w:r>
      <w:r w:rsidRPr="00C03E78">
        <w:rPr>
          <w:rFonts w:ascii="Verdana" w:hAnsi="Verdana" w:cs="Arial"/>
          <w:sz w:val="16"/>
          <w:szCs w:val="16"/>
          <w:lang w:val="pt-BR"/>
        </w:rPr>
        <w:t xml:space="preserve">, par. 27; </w:t>
      </w:r>
      <w:r w:rsidRPr="00C03E78">
        <w:rPr>
          <w:rFonts w:ascii="Verdana" w:hAnsi="Verdana" w:cs="Arial"/>
          <w:i/>
          <w:sz w:val="16"/>
          <w:szCs w:val="16"/>
          <w:lang w:val="pt-BR"/>
        </w:rPr>
        <w:t>Caso Constantine e outros. Exceções Preliminares.</w:t>
      </w:r>
      <w:r w:rsidRPr="00C03E78">
        <w:rPr>
          <w:rFonts w:ascii="Verdana" w:hAnsi="Verdana" w:cs="Arial"/>
          <w:sz w:val="16"/>
          <w:szCs w:val="16"/>
          <w:lang w:val="pt-BR"/>
        </w:rPr>
        <w:t xml:space="preserve"> Sentença de 1º de setembro de 2001. Série C Nº 82, par. 71; </w:t>
      </w:r>
      <w:r w:rsidRPr="00C03E78">
        <w:rPr>
          <w:rFonts w:ascii="Verdana" w:hAnsi="Verdana" w:cs="Arial"/>
          <w:i/>
          <w:sz w:val="16"/>
          <w:szCs w:val="16"/>
          <w:lang w:val="pt-BR"/>
        </w:rPr>
        <w:t>Caso Benjamin e outros. Exceções Preliminares.</w:t>
      </w:r>
      <w:r w:rsidRPr="00C03E78">
        <w:rPr>
          <w:rFonts w:ascii="Verdana" w:hAnsi="Verdana" w:cs="Arial"/>
          <w:sz w:val="16"/>
          <w:szCs w:val="16"/>
          <w:lang w:val="pt-BR"/>
        </w:rPr>
        <w:t xml:space="preserve"> Sentença de 1º de setembro de 2001. Série C Nº 81, par. 71; e </w:t>
      </w:r>
      <w:r w:rsidRPr="00C03E78">
        <w:rPr>
          <w:rFonts w:ascii="Verdana" w:hAnsi="Verdana" w:cs="Arial"/>
          <w:i/>
          <w:sz w:val="16"/>
          <w:szCs w:val="16"/>
          <w:lang w:val="pt-BR"/>
        </w:rPr>
        <w:t>Caso Hilaire. Exceções Preliminares.</w:t>
      </w:r>
      <w:r w:rsidRPr="00C03E78">
        <w:rPr>
          <w:rFonts w:ascii="Verdana" w:hAnsi="Verdana" w:cs="Arial"/>
          <w:sz w:val="16"/>
          <w:szCs w:val="16"/>
          <w:lang w:val="pt-BR"/>
        </w:rPr>
        <w:t xml:space="preserve"> Sentença de 1º de setembro de 2001. Série C Nº 80, par. 80.</w:t>
      </w:r>
    </w:p>
  </w:footnote>
  <w:footnote w:id="387">
    <w:p w:rsidR="00D5581E" w:rsidRPr="00C03E78" w:rsidRDefault="00D5581E" w:rsidP="002D64B9">
      <w:pPr>
        <w:pStyle w:val="NormalWeb"/>
        <w:spacing w:before="0" w:beforeAutospacing="0" w:after="120" w:afterAutospacing="0"/>
        <w:jc w:val="both"/>
        <w:rPr>
          <w:rFonts w:ascii="Verdana" w:eastAsia="SimSun" w:hAnsi="Verdana" w:cs="Arial"/>
          <w:i/>
          <w:sz w:val="16"/>
          <w:szCs w:val="16"/>
          <w:lang w:val="pt-BR" w:eastAsia="zh-CN"/>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w:t>
      </w:r>
      <w:bookmarkStart w:id="4" w:name="art8"/>
      <w:bookmarkEnd w:id="4"/>
      <w:r w:rsidRPr="00C03E78">
        <w:rPr>
          <w:rFonts w:ascii="Verdana" w:eastAsia="SimSun" w:hAnsi="Verdana" w:cs="Arial"/>
          <w:b/>
          <w:bCs/>
          <w:i/>
          <w:sz w:val="16"/>
          <w:szCs w:val="16"/>
          <w:u w:val="single"/>
          <w:lang w:val="pt-BR" w:eastAsia="zh-CN"/>
        </w:rPr>
        <w:t xml:space="preserve">Artigo </w:t>
      </w:r>
      <w:proofErr w:type="gramStart"/>
      <w:r w:rsidRPr="00C03E78">
        <w:rPr>
          <w:rFonts w:ascii="Verdana" w:eastAsia="SimSun" w:hAnsi="Verdana" w:cs="Arial"/>
          <w:b/>
          <w:bCs/>
          <w:sz w:val="16"/>
          <w:szCs w:val="16"/>
          <w:u w:val="single"/>
          <w:lang w:val="pt-BR" w:eastAsia="zh-CN"/>
        </w:rPr>
        <w:t>8</w:t>
      </w:r>
      <w:proofErr w:type="gramEnd"/>
      <w:r w:rsidRPr="00C03E78">
        <w:rPr>
          <w:rFonts w:ascii="Verdana" w:eastAsia="SimSun" w:hAnsi="Verdana" w:cs="Arial"/>
          <w:b/>
          <w:bCs/>
          <w:i/>
          <w:sz w:val="16"/>
          <w:szCs w:val="16"/>
          <w:u w:val="single"/>
          <w:lang w:val="pt-BR" w:eastAsia="zh-CN"/>
        </w:rPr>
        <w:t>. Garantias Judiciais</w:t>
      </w:r>
    </w:p>
    <w:p w:rsidR="00D5581E" w:rsidRPr="00C03E78" w:rsidRDefault="00D5581E" w:rsidP="00E0083F">
      <w:pPr>
        <w:spacing w:after="120"/>
        <w:rPr>
          <w:rFonts w:eastAsia="SimSun" w:cs="Arial"/>
          <w:sz w:val="16"/>
          <w:szCs w:val="16"/>
          <w:lang w:val="pt-BR" w:eastAsia="zh-CN"/>
        </w:rPr>
      </w:pPr>
      <w:r w:rsidRPr="00C03E78">
        <w:rPr>
          <w:rFonts w:eastAsia="SimSun" w:cs="Arial"/>
          <w:sz w:val="16"/>
          <w:szCs w:val="16"/>
          <w:lang w:val="pt-BR" w:eastAsia="zh-CN"/>
        </w:rPr>
        <w:t>1.</w:t>
      </w:r>
      <w:r w:rsidRPr="00C03E78">
        <w:rPr>
          <w:rFonts w:eastAsia="SimSun" w:cs="Arial"/>
          <w:sz w:val="16"/>
          <w:szCs w:val="16"/>
          <w:lang w:val="pt-BR" w:eastAsia="zh-CN"/>
        </w:rPr>
        <w:tab/>
        <w:t>Toda pessoa tem direito a ser ouvida, com as devidas garantias e dentro de um prazo razoável, por um juiz ou tribunal competente, independente e imparcial, estabelecido anteriormente por lei, na apuração de qualquer acusação penal formulada contra ela, ou para que se determinem seus direitos ou obrigações de natureza civil, trabalhista, fiscal ou de qualquer outra natureza.</w:t>
      </w:r>
    </w:p>
    <w:p w:rsidR="00D5581E" w:rsidRPr="00C03E78" w:rsidRDefault="00D5581E" w:rsidP="00E0083F">
      <w:pPr>
        <w:spacing w:after="120"/>
        <w:rPr>
          <w:rFonts w:eastAsia="SimSun" w:cs="Arial"/>
          <w:sz w:val="16"/>
          <w:szCs w:val="16"/>
          <w:lang w:val="pt-BR" w:eastAsia="zh-CN"/>
        </w:rPr>
      </w:pPr>
      <w:r w:rsidRPr="00C03E78">
        <w:rPr>
          <w:rFonts w:eastAsia="SimSun" w:cs="Arial"/>
          <w:sz w:val="16"/>
          <w:szCs w:val="16"/>
          <w:lang w:val="pt-BR" w:eastAsia="zh-CN"/>
        </w:rPr>
        <w:t>2.</w:t>
      </w:r>
      <w:r w:rsidRPr="00C03E78">
        <w:rPr>
          <w:rFonts w:eastAsia="SimSun" w:cs="Arial"/>
          <w:sz w:val="16"/>
          <w:szCs w:val="16"/>
          <w:lang w:val="pt-BR" w:eastAsia="zh-CN"/>
        </w:rPr>
        <w:tab/>
        <w:t>Toda pessoa acusada de delito tem direito a que se presuma sua inocência enquanto não se comprove legalmente sua culpa. Durante o processo, toda pessoa tem direito, em plena igualdade, às seguintes garantias mínimas:</w:t>
      </w:r>
    </w:p>
    <w:p w:rsidR="00D5581E" w:rsidRPr="00C03E78" w:rsidRDefault="00D5581E" w:rsidP="00E0083F">
      <w:pPr>
        <w:spacing w:after="120"/>
        <w:ind w:left="284"/>
        <w:rPr>
          <w:rFonts w:eastAsia="SimSun" w:cs="Arial"/>
          <w:sz w:val="16"/>
          <w:szCs w:val="16"/>
          <w:lang w:val="pt-BR" w:eastAsia="zh-CN"/>
        </w:rPr>
      </w:pPr>
      <w:proofErr w:type="gramStart"/>
      <w:r w:rsidRPr="00C03E78">
        <w:rPr>
          <w:rFonts w:eastAsia="SimSun" w:cs="Arial"/>
          <w:sz w:val="16"/>
          <w:szCs w:val="16"/>
          <w:lang w:val="pt-BR" w:eastAsia="zh-CN"/>
        </w:rPr>
        <w:t>a.</w:t>
      </w:r>
      <w:proofErr w:type="gramEnd"/>
      <w:r w:rsidRPr="00C03E78">
        <w:rPr>
          <w:rFonts w:eastAsia="SimSun" w:cs="Arial"/>
          <w:sz w:val="16"/>
          <w:szCs w:val="16"/>
          <w:lang w:val="pt-BR" w:eastAsia="zh-CN"/>
        </w:rPr>
        <w:t xml:space="preserve"> direito do acusado de ser assistido gratuitamente por tradutor ou intérprete, se não compreender ou não falar o idioma do juízo ou tribunal;</w:t>
      </w:r>
    </w:p>
    <w:p w:rsidR="00D5581E" w:rsidRPr="00C03E78" w:rsidRDefault="00D5581E" w:rsidP="00E0083F">
      <w:pPr>
        <w:spacing w:after="120"/>
        <w:ind w:left="284"/>
        <w:rPr>
          <w:rFonts w:eastAsia="SimSun" w:cs="Arial"/>
          <w:sz w:val="16"/>
          <w:szCs w:val="16"/>
          <w:lang w:val="pt-BR" w:eastAsia="zh-CN"/>
        </w:rPr>
      </w:pPr>
      <w:proofErr w:type="gramStart"/>
      <w:r w:rsidRPr="00C03E78">
        <w:rPr>
          <w:rFonts w:eastAsia="SimSun" w:cs="Arial"/>
          <w:sz w:val="16"/>
          <w:szCs w:val="16"/>
          <w:lang w:val="pt-BR" w:eastAsia="zh-CN"/>
        </w:rPr>
        <w:t>b.</w:t>
      </w:r>
      <w:proofErr w:type="gramEnd"/>
      <w:r w:rsidRPr="00C03E78">
        <w:rPr>
          <w:rFonts w:eastAsia="SimSun" w:cs="Arial"/>
          <w:sz w:val="16"/>
          <w:szCs w:val="16"/>
          <w:lang w:val="pt-BR" w:eastAsia="zh-CN"/>
        </w:rPr>
        <w:t xml:space="preserve"> comunicação prévia e pormenorizada ao acusado da acusação formulada;</w:t>
      </w:r>
    </w:p>
    <w:p w:rsidR="00D5581E" w:rsidRPr="00C03E78" w:rsidRDefault="00D5581E" w:rsidP="00E0083F">
      <w:pPr>
        <w:spacing w:after="120"/>
        <w:ind w:left="284"/>
        <w:rPr>
          <w:rFonts w:eastAsia="SimSun" w:cs="Arial"/>
          <w:sz w:val="16"/>
          <w:szCs w:val="16"/>
          <w:lang w:val="pt-BR" w:eastAsia="zh-CN"/>
        </w:rPr>
      </w:pPr>
      <w:proofErr w:type="gramStart"/>
      <w:r w:rsidRPr="00C03E78">
        <w:rPr>
          <w:rFonts w:eastAsia="SimSun" w:cs="Arial"/>
          <w:sz w:val="16"/>
          <w:szCs w:val="16"/>
          <w:lang w:val="pt-BR" w:eastAsia="zh-CN"/>
        </w:rPr>
        <w:t>c.</w:t>
      </w:r>
      <w:proofErr w:type="gramEnd"/>
      <w:r w:rsidRPr="00C03E78">
        <w:rPr>
          <w:rFonts w:eastAsia="SimSun" w:cs="Arial"/>
          <w:sz w:val="16"/>
          <w:szCs w:val="16"/>
          <w:lang w:val="pt-BR" w:eastAsia="zh-CN"/>
        </w:rPr>
        <w:t xml:space="preserve"> concessão ao acusado do tempo e dos meios adequados para a preparação de sua defesa;</w:t>
      </w:r>
    </w:p>
    <w:p w:rsidR="00D5581E" w:rsidRPr="00C03E78" w:rsidRDefault="00D5581E" w:rsidP="00E0083F">
      <w:pPr>
        <w:spacing w:after="120"/>
        <w:ind w:left="284"/>
        <w:rPr>
          <w:rFonts w:eastAsia="SimSun" w:cs="Arial"/>
          <w:sz w:val="16"/>
          <w:szCs w:val="16"/>
          <w:lang w:val="pt-BR" w:eastAsia="zh-CN"/>
        </w:rPr>
      </w:pPr>
      <w:proofErr w:type="gramStart"/>
      <w:r w:rsidRPr="00C03E78">
        <w:rPr>
          <w:rFonts w:eastAsia="SimSun" w:cs="Arial"/>
          <w:sz w:val="16"/>
          <w:szCs w:val="16"/>
          <w:lang w:val="pt-BR" w:eastAsia="zh-CN"/>
        </w:rPr>
        <w:t>d.</w:t>
      </w:r>
      <w:proofErr w:type="gramEnd"/>
      <w:r w:rsidRPr="00C03E78">
        <w:rPr>
          <w:rFonts w:eastAsia="SimSun" w:cs="Arial"/>
          <w:sz w:val="16"/>
          <w:szCs w:val="16"/>
          <w:lang w:val="pt-BR" w:eastAsia="zh-CN"/>
        </w:rPr>
        <w:t xml:space="preserve"> direito do acusado de defender-se pessoalmente ou de ser assistido por um defensor de sua escolha e de comunicar-se, livremente e em particular, com seu defensor;</w:t>
      </w:r>
    </w:p>
    <w:p w:rsidR="00D5581E" w:rsidRPr="00C03E78" w:rsidRDefault="00D5581E" w:rsidP="00E0083F">
      <w:pPr>
        <w:spacing w:after="120"/>
        <w:ind w:left="284"/>
        <w:rPr>
          <w:rFonts w:eastAsia="SimSun" w:cs="Arial"/>
          <w:sz w:val="16"/>
          <w:szCs w:val="16"/>
          <w:lang w:val="pt-BR" w:eastAsia="zh-CN"/>
        </w:rPr>
      </w:pPr>
      <w:proofErr w:type="gramStart"/>
      <w:r w:rsidRPr="00C03E78">
        <w:rPr>
          <w:rFonts w:eastAsia="SimSun" w:cs="Arial"/>
          <w:sz w:val="16"/>
          <w:szCs w:val="16"/>
          <w:lang w:val="pt-BR" w:eastAsia="zh-CN"/>
        </w:rPr>
        <w:t>e</w:t>
      </w:r>
      <w:proofErr w:type="gramEnd"/>
      <w:r w:rsidRPr="00C03E78">
        <w:rPr>
          <w:rFonts w:eastAsia="SimSun" w:cs="Arial"/>
          <w:sz w:val="16"/>
          <w:szCs w:val="16"/>
          <w:lang w:val="pt-BR" w:eastAsia="zh-CN"/>
        </w:rPr>
        <w:t xml:space="preserve">. </w:t>
      </w:r>
      <w:proofErr w:type="gramStart"/>
      <w:r w:rsidRPr="00C03E78">
        <w:rPr>
          <w:rFonts w:eastAsia="SimSun" w:cs="Arial"/>
          <w:sz w:val="16"/>
          <w:szCs w:val="16"/>
          <w:lang w:val="pt-BR" w:eastAsia="zh-CN"/>
        </w:rPr>
        <w:t>direito</w:t>
      </w:r>
      <w:proofErr w:type="gramEnd"/>
      <w:r w:rsidRPr="00C03E78">
        <w:rPr>
          <w:rFonts w:eastAsia="SimSun" w:cs="Arial"/>
          <w:sz w:val="16"/>
          <w:szCs w:val="16"/>
          <w:lang w:val="pt-BR" w:eastAsia="zh-CN"/>
        </w:rPr>
        <w:t xml:space="preserve"> irrenunciável de ser assistido por um defensor proporcionado pelo Estado, remunerado ou não, segundo a legislação interna, se o acusado não se defender ele próprio nem nomear defensor dentro do prazo estabelecido pela lei;</w:t>
      </w:r>
    </w:p>
    <w:p w:rsidR="00D5581E" w:rsidRPr="00C03E78" w:rsidRDefault="00D5581E" w:rsidP="00E0083F">
      <w:pPr>
        <w:spacing w:after="120"/>
        <w:ind w:left="284"/>
        <w:rPr>
          <w:rFonts w:eastAsia="SimSun" w:cs="Arial"/>
          <w:sz w:val="16"/>
          <w:szCs w:val="16"/>
          <w:lang w:val="pt-BR" w:eastAsia="zh-CN"/>
        </w:rPr>
      </w:pPr>
      <w:proofErr w:type="gramStart"/>
      <w:r w:rsidRPr="00C03E78">
        <w:rPr>
          <w:rFonts w:eastAsia="SimSun" w:cs="Arial"/>
          <w:sz w:val="16"/>
          <w:szCs w:val="16"/>
          <w:lang w:val="pt-BR" w:eastAsia="zh-CN"/>
        </w:rPr>
        <w:t>f.</w:t>
      </w:r>
      <w:proofErr w:type="gramEnd"/>
      <w:r w:rsidRPr="00C03E78">
        <w:rPr>
          <w:rFonts w:eastAsia="SimSun" w:cs="Arial"/>
          <w:sz w:val="16"/>
          <w:szCs w:val="16"/>
          <w:lang w:val="pt-BR" w:eastAsia="zh-CN"/>
        </w:rPr>
        <w:t xml:space="preserve"> direito da defesa de inquirir as testemunhas presentes no tribunal e de obter o comparecimento, como testemunhas ou peritos, de outras pessoas que possam lançar luz sobre os fatos;</w:t>
      </w:r>
    </w:p>
    <w:p w:rsidR="00D5581E" w:rsidRPr="00C03E78" w:rsidRDefault="00D5581E" w:rsidP="00E0083F">
      <w:pPr>
        <w:spacing w:after="120"/>
        <w:ind w:left="284"/>
        <w:rPr>
          <w:rFonts w:eastAsia="SimSun" w:cs="Arial"/>
          <w:sz w:val="16"/>
          <w:szCs w:val="16"/>
          <w:lang w:val="pt-BR" w:eastAsia="zh-CN"/>
        </w:rPr>
      </w:pPr>
      <w:proofErr w:type="gramStart"/>
      <w:r w:rsidRPr="00C03E78">
        <w:rPr>
          <w:rFonts w:eastAsia="SimSun" w:cs="Arial"/>
          <w:sz w:val="16"/>
          <w:szCs w:val="16"/>
          <w:lang w:val="pt-BR" w:eastAsia="zh-CN"/>
        </w:rPr>
        <w:t>g.</w:t>
      </w:r>
      <w:proofErr w:type="gramEnd"/>
      <w:r w:rsidRPr="00C03E78">
        <w:rPr>
          <w:rFonts w:eastAsia="SimSun" w:cs="Arial"/>
          <w:sz w:val="16"/>
          <w:szCs w:val="16"/>
          <w:lang w:val="pt-BR" w:eastAsia="zh-CN"/>
        </w:rPr>
        <w:t xml:space="preserve"> direito de não ser obrigado a depor contra si mesma, nem a declarar-se culpada; e</w:t>
      </w:r>
    </w:p>
    <w:p w:rsidR="00D5581E" w:rsidRPr="00C03E78" w:rsidRDefault="00D5581E" w:rsidP="00E0083F">
      <w:pPr>
        <w:spacing w:after="120"/>
        <w:ind w:left="284"/>
        <w:rPr>
          <w:rFonts w:eastAsia="SimSun" w:cs="Arial"/>
          <w:sz w:val="16"/>
          <w:szCs w:val="16"/>
          <w:lang w:val="pt-BR" w:eastAsia="zh-CN"/>
        </w:rPr>
      </w:pPr>
      <w:proofErr w:type="gramStart"/>
      <w:r w:rsidRPr="00C03E78">
        <w:rPr>
          <w:rFonts w:eastAsia="SimSun" w:cs="Arial"/>
          <w:sz w:val="16"/>
          <w:szCs w:val="16"/>
          <w:lang w:val="pt-BR" w:eastAsia="zh-CN"/>
        </w:rPr>
        <w:t>h.</w:t>
      </w:r>
      <w:proofErr w:type="gramEnd"/>
      <w:r w:rsidRPr="00C03E78">
        <w:rPr>
          <w:rFonts w:eastAsia="SimSun" w:cs="Arial"/>
          <w:sz w:val="16"/>
          <w:szCs w:val="16"/>
          <w:lang w:val="pt-BR" w:eastAsia="zh-CN"/>
        </w:rPr>
        <w:t xml:space="preserve"> direito de recorrer da sentença para juiz ou tribunal superior.</w:t>
      </w:r>
    </w:p>
    <w:p w:rsidR="00D5581E" w:rsidRPr="00C03E78" w:rsidRDefault="00D5581E" w:rsidP="00E0083F">
      <w:pPr>
        <w:spacing w:after="120"/>
        <w:rPr>
          <w:rFonts w:eastAsia="SimSun" w:cs="Arial"/>
          <w:sz w:val="16"/>
          <w:szCs w:val="16"/>
          <w:lang w:val="pt-BR" w:eastAsia="zh-CN"/>
        </w:rPr>
      </w:pPr>
      <w:r w:rsidRPr="00C03E78">
        <w:rPr>
          <w:rFonts w:eastAsia="SimSun" w:cs="Arial"/>
          <w:sz w:val="16"/>
          <w:szCs w:val="16"/>
          <w:lang w:val="pt-BR" w:eastAsia="zh-CN"/>
        </w:rPr>
        <w:t>3.</w:t>
      </w:r>
      <w:r w:rsidRPr="00C03E78">
        <w:rPr>
          <w:rFonts w:eastAsia="SimSun" w:cs="Arial"/>
          <w:sz w:val="16"/>
          <w:szCs w:val="16"/>
          <w:lang w:val="pt-BR" w:eastAsia="zh-CN"/>
        </w:rPr>
        <w:tab/>
        <w:t>A confissão do acusado só é válida se feita sem coação de nenhuma natureza.</w:t>
      </w:r>
    </w:p>
    <w:p w:rsidR="00D5581E" w:rsidRPr="00C03E78" w:rsidRDefault="00D5581E" w:rsidP="00E0083F">
      <w:pPr>
        <w:spacing w:after="120"/>
        <w:rPr>
          <w:rFonts w:eastAsia="SimSun" w:cs="Arial"/>
          <w:sz w:val="16"/>
          <w:szCs w:val="16"/>
          <w:lang w:val="pt-BR" w:eastAsia="zh-CN"/>
        </w:rPr>
      </w:pPr>
      <w:r w:rsidRPr="00C03E78">
        <w:rPr>
          <w:rFonts w:eastAsia="SimSun" w:cs="Arial"/>
          <w:sz w:val="16"/>
          <w:szCs w:val="16"/>
          <w:lang w:val="pt-BR" w:eastAsia="zh-CN"/>
        </w:rPr>
        <w:t>4.</w:t>
      </w:r>
      <w:r w:rsidRPr="00C03E78">
        <w:rPr>
          <w:rFonts w:eastAsia="SimSun" w:cs="Arial"/>
          <w:sz w:val="16"/>
          <w:szCs w:val="16"/>
          <w:lang w:val="pt-BR" w:eastAsia="zh-CN"/>
        </w:rPr>
        <w:tab/>
        <w:t>O acusado absolvido por sentença passada em julgado não poderá ser submetido a novo processo pelos mesmos fatos.</w:t>
      </w:r>
    </w:p>
    <w:p w:rsidR="00D5581E" w:rsidRPr="00C03E78" w:rsidRDefault="00D5581E" w:rsidP="00E0083F">
      <w:pPr>
        <w:spacing w:after="120"/>
        <w:rPr>
          <w:rFonts w:eastAsia="SimSun" w:cs="Arial"/>
          <w:i/>
          <w:sz w:val="16"/>
          <w:szCs w:val="16"/>
          <w:lang w:val="pt-BR" w:eastAsia="zh-CN"/>
        </w:rPr>
      </w:pPr>
      <w:r w:rsidRPr="00C03E78">
        <w:rPr>
          <w:rFonts w:eastAsia="SimSun" w:cs="Arial"/>
          <w:sz w:val="16"/>
          <w:szCs w:val="16"/>
          <w:lang w:val="pt-BR" w:eastAsia="zh-CN"/>
        </w:rPr>
        <w:t>5.</w:t>
      </w:r>
      <w:r w:rsidRPr="00C03E78">
        <w:rPr>
          <w:rFonts w:eastAsia="SimSun" w:cs="Arial"/>
          <w:sz w:val="16"/>
          <w:szCs w:val="16"/>
          <w:lang w:val="pt-BR" w:eastAsia="zh-CN"/>
        </w:rPr>
        <w:tab/>
        <w:t>O processo penal deve ser público, salvo no que for necessário para preservar os interesses da justiça.</w:t>
      </w:r>
    </w:p>
  </w:footnote>
  <w:footnote w:id="388">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w:t>
      </w:r>
      <w:r w:rsidRPr="00C03E78">
        <w:rPr>
          <w:rFonts w:ascii="Verdana" w:hAnsi="Verdana" w:cs="Arial"/>
          <w:sz w:val="16"/>
          <w:szCs w:val="16"/>
          <w:lang w:val="pt-BR"/>
        </w:rPr>
        <w:tab/>
        <w:t>No mesmo sentido, o relatório da Comissão 119/06, de 26 de outubro de 2006, “Caso Luisiana Ríos e outros vs. Venezuela”, parágrafos 180 e 212, onde se indica:</w:t>
      </w:r>
    </w:p>
    <w:p w:rsidR="00D5581E" w:rsidRPr="00C03E78" w:rsidRDefault="00D5581E" w:rsidP="002D64B9">
      <w:pPr>
        <w:pStyle w:val="Textonotapie"/>
        <w:spacing w:after="120"/>
        <w:jc w:val="both"/>
        <w:rPr>
          <w:rFonts w:ascii="Verdana" w:hAnsi="Verdana" w:cs="Arial"/>
          <w:i/>
          <w:iCs/>
          <w:sz w:val="16"/>
          <w:szCs w:val="16"/>
          <w:lang w:val="pt-BR"/>
        </w:rPr>
      </w:pPr>
      <w:proofErr w:type="gramStart"/>
      <w:r w:rsidRPr="00C03E78">
        <w:rPr>
          <w:rFonts w:ascii="Verdana" w:hAnsi="Verdana" w:cs="Arial"/>
          <w:i/>
          <w:iCs/>
          <w:sz w:val="16"/>
          <w:szCs w:val="16"/>
          <w:lang w:val="pt-BR"/>
        </w:rPr>
        <w:t>"…</w:t>
      </w:r>
      <w:proofErr w:type="gramEnd"/>
      <w:r w:rsidRPr="00C03E78">
        <w:rPr>
          <w:rFonts w:ascii="Verdana" w:hAnsi="Verdana" w:cs="Arial"/>
          <w:i/>
          <w:iCs/>
          <w:sz w:val="16"/>
          <w:szCs w:val="16"/>
          <w:lang w:val="pt-BR"/>
        </w:rPr>
        <w:t>omissis…</w:t>
      </w:r>
      <w:r w:rsidRPr="00C03E78">
        <w:rPr>
          <w:rFonts w:ascii="Verdana" w:hAnsi="Verdana" w:cs="Arial"/>
          <w:iCs/>
          <w:sz w:val="16"/>
          <w:szCs w:val="16"/>
          <w:lang w:val="pt-BR"/>
        </w:rPr>
        <w:t xml:space="preserve">É por isso, o pensamento e a expressão de quem exerce o jornalismo crítico ao governo goza de ampla proteção na Convenção na medida em que formam parte do debate político da sociedade. Da mesma maneira, a própria democracia exige que a expressão do pensamento de políticos ou partidários do oficialismo no marco desse debate goze de igual proteção… omissis…A Comissão observa que a maioria dos pronunciamentos anexados, nos quais o Presidente, por exemplo, denomina aos meios de comunicação privados, </w:t>
      </w:r>
      <w:r w:rsidRPr="00C03E78">
        <w:rPr>
          <w:rFonts w:ascii="Verdana" w:hAnsi="Verdana" w:cs="Arial"/>
          <w:i/>
          <w:iCs/>
          <w:sz w:val="16"/>
          <w:szCs w:val="16"/>
          <w:lang w:val="pt-BR"/>
        </w:rPr>
        <w:t>inter alia</w:t>
      </w:r>
      <w:r w:rsidRPr="00C03E78">
        <w:rPr>
          <w:rFonts w:ascii="Verdana" w:hAnsi="Verdana" w:cs="Arial"/>
          <w:iCs/>
          <w:sz w:val="16"/>
          <w:szCs w:val="16"/>
          <w:lang w:val="pt-BR"/>
        </w:rPr>
        <w:t>, "cavaleiros do Apocalipse", "fascistas", que têm "uma campanha de terrorismo", que estão concertados em uma ação contra o governo da Venezuela, contra o povo, contra as leis e contra a República, mentirosos, perversos, imorais,</w:t>
      </w:r>
      <w:r w:rsidRPr="00C03E78">
        <w:rPr>
          <w:rFonts w:ascii="Verdana" w:eastAsia="Calibri" w:hAnsi="Verdana" w:cs="Verdana"/>
          <w:iCs/>
          <w:spacing w:val="2"/>
          <w:sz w:val="16"/>
          <w:szCs w:val="16"/>
          <w:lang w:val="pt-BR"/>
        </w:rPr>
        <w:t xml:space="preserve"> </w:t>
      </w:r>
      <w:r w:rsidRPr="00C03E78">
        <w:rPr>
          <w:rFonts w:ascii="Verdana" w:hAnsi="Verdana" w:cs="Arial"/>
          <w:iCs/>
          <w:sz w:val="16"/>
          <w:szCs w:val="16"/>
          <w:lang w:val="pt-BR"/>
        </w:rPr>
        <w:t xml:space="preserve">golpistas e terroristas (par. 109 </w:t>
      </w:r>
      <w:r w:rsidRPr="00C03E78">
        <w:rPr>
          <w:rFonts w:ascii="Verdana" w:hAnsi="Verdana" w:cs="Arial"/>
          <w:i/>
          <w:iCs/>
          <w:sz w:val="16"/>
          <w:szCs w:val="16"/>
          <w:lang w:val="pt-BR"/>
        </w:rPr>
        <w:t>supra</w:t>
      </w:r>
      <w:r w:rsidRPr="00676342">
        <w:rPr>
          <w:rFonts w:ascii="Verdana" w:hAnsi="Verdana" w:cs="Arial"/>
          <w:iCs/>
          <w:sz w:val="16"/>
          <w:szCs w:val="16"/>
          <w:lang w:val="pt-BR"/>
        </w:rPr>
        <w:t>)</w:t>
      </w:r>
      <w:r w:rsidRPr="00C03E78">
        <w:rPr>
          <w:rFonts w:ascii="Verdana" w:hAnsi="Verdana" w:cs="Arial"/>
          <w:iCs/>
          <w:sz w:val="16"/>
          <w:szCs w:val="16"/>
          <w:lang w:val="pt-BR"/>
        </w:rPr>
        <w:t>, ainda que possam ter um conteúdo forte e crítico que inclusive pode ser considerado ofensivo, constituem expressões legítimas de pensamentos e opiniões sobre as formas particulares que pode ter um meio de comunicação de exercer o jornalismo que se encontram protegidas e garantidas sob o artigo 13 da Convenção Americana e a Comissão não considera que constituam violação alguma desse instrumento”.</w:t>
      </w:r>
      <w:r w:rsidRPr="00C03E78">
        <w:rPr>
          <w:rFonts w:ascii="Verdana" w:hAnsi="Verdana" w:cs="Arial"/>
          <w:i/>
          <w:iCs/>
          <w:sz w:val="16"/>
          <w:szCs w:val="16"/>
          <w:lang w:val="pt-BR"/>
        </w:rPr>
        <w:t xml:space="preserve"> </w:t>
      </w:r>
    </w:p>
    <w:p w:rsidR="00D5581E" w:rsidRPr="00C03E78" w:rsidRDefault="00D5581E" w:rsidP="006D57F5">
      <w:pPr>
        <w:pStyle w:val="Textonotapie"/>
        <w:spacing w:after="120"/>
        <w:jc w:val="both"/>
        <w:rPr>
          <w:rFonts w:ascii="Verdana" w:hAnsi="Verdana" w:cs="Arial"/>
          <w:sz w:val="16"/>
          <w:szCs w:val="16"/>
          <w:lang w:val="pt-BR"/>
        </w:rPr>
      </w:pPr>
      <w:r w:rsidRPr="00C03E78">
        <w:rPr>
          <w:rFonts w:ascii="Verdana" w:hAnsi="Verdana" w:cs="Arial"/>
          <w:sz w:val="16"/>
          <w:szCs w:val="16"/>
          <w:lang w:val="pt-BR"/>
        </w:rPr>
        <w:t>Em termos similares, o Relatório de Mérito da Comissão no caso “Gabriela Perozo e outros vs. Venezuela”, parágrafos 176, 177, 180, 181, 139, onde sobre as mesmas declarações que se analisam no presente caso:</w:t>
      </w:r>
    </w:p>
    <w:p w:rsidR="00D5581E" w:rsidRPr="00C03E78" w:rsidRDefault="00D5581E" w:rsidP="002D64B9">
      <w:pPr>
        <w:pStyle w:val="Textonotapie"/>
        <w:spacing w:after="120"/>
        <w:jc w:val="both"/>
        <w:rPr>
          <w:rFonts w:ascii="Verdana" w:hAnsi="Verdana" w:cs="Arial"/>
          <w:i/>
          <w:iCs/>
          <w:sz w:val="16"/>
          <w:szCs w:val="16"/>
          <w:lang w:val="pt-BR"/>
        </w:rPr>
      </w:pPr>
      <w:proofErr w:type="gramStart"/>
      <w:r w:rsidRPr="00C03E78">
        <w:rPr>
          <w:rFonts w:ascii="Verdana" w:hAnsi="Verdana" w:cs="Arial"/>
          <w:i/>
          <w:iCs/>
          <w:sz w:val="16"/>
          <w:szCs w:val="16"/>
          <w:lang w:val="pt-BR"/>
        </w:rPr>
        <w:t>"…</w:t>
      </w:r>
      <w:proofErr w:type="gramEnd"/>
      <w:r w:rsidRPr="00C03E78">
        <w:rPr>
          <w:rFonts w:ascii="Verdana" w:hAnsi="Verdana" w:cs="Arial"/>
          <w:i/>
          <w:iCs/>
          <w:sz w:val="16"/>
          <w:szCs w:val="16"/>
          <w:lang w:val="pt-BR"/>
        </w:rPr>
        <w:t xml:space="preserve">omissis… </w:t>
      </w:r>
      <w:r w:rsidRPr="00C03E78">
        <w:rPr>
          <w:rFonts w:ascii="Verdana" w:hAnsi="Verdana" w:cs="Arial"/>
          <w:iCs/>
          <w:sz w:val="16"/>
          <w:szCs w:val="16"/>
          <w:lang w:val="pt-BR"/>
        </w:rPr>
        <w:t>a Comissão observa que a maioria dos pronunciamentos anexados, ainda que possam ter um conteúdo forte e crítico constituem expressões legítimas de pensamentos e opiniões sobre as formas particulares que pode ter um meio de comunicação de exercer o jornalismo que se encontra protegidas e garantidas sob o artigo 13 da Convenção Americana e a Comissão não considera que constituam violação alguma desse instrumento…</w:t>
      </w:r>
      <w:r w:rsidRPr="00C03E78">
        <w:rPr>
          <w:rFonts w:ascii="Verdana" w:hAnsi="Verdana" w:cs="Arial"/>
          <w:i/>
          <w:iCs/>
          <w:sz w:val="16"/>
          <w:szCs w:val="16"/>
          <w:lang w:val="pt-BR"/>
        </w:rPr>
        <w:t>omissis</w:t>
      </w:r>
      <w:r w:rsidRPr="00C03E78">
        <w:rPr>
          <w:rFonts w:ascii="Verdana" w:hAnsi="Verdana" w:cs="Arial"/>
          <w:iCs/>
          <w:sz w:val="16"/>
          <w:szCs w:val="16"/>
          <w:lang w:val="pt-BR"/>
        </w:rPr>
        <w:t>…A Comissão considera que a importância dos meios de comunicação e particularmente o trabalho dos jornalistas não implica uma imunidade com relação às possíveis críticas da sociedade em geral, incluindo os funcionários públicos. Ao contrário, como veículos da comunicação social devem estar abertos e manter uma margem de tolerância diante do escrutínio público e crítica dos receptores da informação que difundem…</w:t>
      </w:r>
      <w:r w:rsidRPr="00C03E78">
        <w:rPr>
          <w:rFonts w:ascii="Verdana" w:hAnsi="Verdana" w:cs="Arial"/>
          <w:i/>
          <w:iCs/>
          <w:sz w:val="16"/>
          <w:szCs w:val="16"/>
          <w:lang w:val="pt-BR"/>
        </w:rPr>
        <w:t>omissis</w:t>
      </w:r>
      <w:r w:rsidRPr="00C03E78">
        <w:rPr>
          <w:rFonts w:ascii="Verdana" w:hAnsi="Verdana" w:cs="Arial"/>
          <w:iCs/>
          <w:sz w:val="16"/>
          <w:szCs w:val="16"/>
          <w:lang w:val="pt-BR"/>
        </w:rPr>
        <w:t>…</w:t>
      </w:r>
      <w:r w:rsidRPr="00C03E78">
        <w:rPr>
          <w:rFonts w:ascii="Verdana" w:eastAsia="Calibri" w:hAnsi="Verdana" w:cs="Verdana"/>
          <w:iCs/>
          <w:spacing w:val="-26"/>
          <w:sz w:val="16"/>
          <w:szCs w:val="16"/>
          <w:lang w:val="pt-BR"/>
        </w:rPr>
        <w:t xml:space="preserve"> </w:t>
      </w:r>
      <w:r w:rsidRPr="00C03E78">
        <w:rPr>
          <w:rFonts w:ascii="Verdana" w:hAnsi="Verdana" w:cs="Arial"/>
          <w:iCs/>
          <w:sz w:val="16"/>
          <w:szCs w:val="16"/>
          <w:lang w:val="pt-BR"/>
        </w:rPr>
        <w:t>Por isso, é evidente que no marco do debate público na Venezuela, o tema de como os meios de comunicação exercem seu trabalho é um tema de discussão pública e, por isso, as críticas e qualificações realizadas neste âmbito por funcionários ou por particulares devem ser toleradas quanto não conduzam diretamente à violência …</w:t>
      </w:r>
      <w:r w:rsidRPr="00C03E78">
        <w:rPr>
          <w:rFonts w:ascii="Verdana" w:hAnsi="Verdana" w:cs="Arial"/>
          <w:i/>
          <w:iCs/>
          <w:sz w:val="16"/>
          <w:szCs w:val="16"/>
          <w:lang w:val="pt-BR"/>
        </w:rPr>
        <w:t>omissis</w:t>
      </w:r>
      <w:r w:rsidRPr="00C03E78">
        <w:rPr>
          <w:rFonts w:ascii="Verdana" w:hAnsi="Verdana" w:cs="Arial"/>
          <w:iCs/>
          <w:sz w:val="16"/>
          <w:szCs w:val="16"/>
          <w:lang w:val="pt-BR"/>
        </w:rPr>
        <w:t>… a</w:t>
      </w:r>
      <w:r>
        <w:rPr>
          <w:rFonts w:ascii="Verdana" w:hAnsi="Verdana" w:cs="Arial"/>
          <w:iCs/>
          <w:sz w:val="16"/>
          <w:szCs w:val="16"/>
          <w:lang w:val="pt-BR"/>
        </w:rPr>
        <w:t xml:space="preserve"> </w:t>
      </w:r>
      <w:r w:rsidRPr="00C03E78">
        <w:rPr>
          <w:rFonts w:ascii="Verdana" w:hAnsi="Verdana" w:cs="Arial"/>
          <w:iCs/>
          <w:sz w:val="16"/>
          <w:szCs w:val="16"/>
          <w:lang w:val="pt-BR"/>
        </w:rPr>
        <w:t>Comissão considera que estas declarações dos funcionários, pese a poderem ser chocantes, fortes, ofensivas ou carentes de prudência …</w:t>
      </w:r>
      <w:r w:rsidRPr="00C03E78">
        <w:rPr>
          <w:rFonts w:ascii="Verdana" w:hAnsi="Verdana" w:cs="Arial"/>
          <w:i/>
          <w:iCs/>
          <w:sz w:val="16"/>
          <w:szCs w:val="16"/>
          <w:lang w:val="pt-BR"/>
        </w:rPr>
        <w:t>omissis</w:t>
      </w:r>
      <w:r w:rsidRPr="00C03E78">
        <w:rPr>
          <w:rFonts w:ascii="Verdana" w:hAnsi="Verdana" w:cs="Arial"/>
          <w:iCs/>
          <w:sz w:val="16"/>
          <w:szCs w:val="16"/>
          <w:lang w:val="pt-BR"/>
        </w:rPr>
        <w:t>… não podem ser consideradas como descumprimento do Estado do dever de respeitar o direito à liberdade de pensamento e de opinião, quando justamente supõe seu exercício …</w:t>
      </w:r>
      <w:r w:rsidRPr="00C03E78">
        <w:rPr>
          <w:rFonts w:ascii="Verdana" w:hAnsi="Verdana" w:cs="Arial"/>
          <w:i/>
          <w:iCs/>
          <w:sz w:val="16"/>
          <w:szCs w:val="16"/>
          <w:lang w:val="pt-BR"/>
        </w:rPr>
        <w:t>omissis</w:t>
      </w:r>
      <w:r w:rsidRPr="00C03E78">
        <w:rPr>
          <w:rFonts w:ascii="Verdana" w:hAnsi="Verdana" w:cs="Arial"/>
          <w:iCs/>
          <w:sz w:val="16"/>
          <w:szCs w:val="16"/>
          <w:lang w:val="pt-BR"/>
        </w:rPr>
        <w:t>… ainda que contribuem a criar um ambiente de forte politização e polarização dos meios de comunicação… o forte conteúdo dos pronunciamentos não se pode considerar como a causa direta dos posteriores atos em prejuízo dos trabalhadores de Globovisión”.</w:t>
      </w:r>
    </w:p>
  </w:footnote>
  <w:footnote w:id="389">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sz w:val="16"/>
          <w:szCs w:val="16"/>
          <w:lang w:val="pt-BR"/>
        </w:rPr>
        <w:footnoteRef/>
      </w:r>
      <w:r>
        <w:rPr>
          <w:rFonts w:ascii="Verdana" w:hAnsi="Verdana"/>
          <w:sz w:val="16"/>
          <w:szCs w:val="16"/>
          <w:lang w:val="pt-BR"/>
        </w:rPr>
        <w:t xml:space="preserve"> </w:t>
      </w:r>
      <w:r w:rsidRPr="00C03E78">
        <w:rPr>
          <w:rFonts w:ascii="Verdana" w:hAnsi="Verdana"/>
          <w:sz w:val="16"/>
          <w:szCs w:val="16"/>
          <w:lang w:val="pt-BR"/>
        </w:rPr>
        <w:t xml:space="preserve">Contra </w:t>
      </w:r>
      <w:r w:rsidRPr="00C03E78">
        <w:rPr>
          <w:rFonts w:ascii="Verdana" w:hAnsi="Verdana" w:cs="Arial"/>
          <w:sz w:val="16"/>
          <w:szCs w:val="16"/>
          <w:lang w:val="pt-BR"/>
        </w:rPr>
        <w:t xml:space="preserve">o que se indica, é importante transcrever o parágrafo 142 </w:t>
      </w:r>
      <w:r w:rsidRPr="00C03E78">
        <w:rPr>
          <w:rFonts w:ascii="Verdana" w:hAnsi="Verdana"/>
          <w:sz w:val="16"/>
          <w:szCs w:val="16"/>
          <w:lang w:val="pt-BR"/>
        </w:rPr>
        <w:t>do Relatório de Mérito</w:t>
      </w:r>
      <w:r w:rsidRPr="00C03E78">
        <w:rPr>
          <w:rFonts w:ascii="Verdana" w:hAnsi="Verdana" w:cs="Arial"/>
          <w:sz w:val="16"/>
          <w:szCs w:val="16"/>
          <w:lang w:val="pt-BR"/>
        </w:rPr>
        <w:t xml:space="preserve"> da Comissão no caso “Gabriela Perozo e outros vs. Venezuela”, onde sobre as mesmas declarações que se analisam no presente caso, se indica:</w:t>
      </w:r>
      <w:bookmarkStart w:id="5" w:name="_GoBack"/>
      <w:bookmarkEnd w:id="5"/>
    </w:p>
    <w:p w:rsidR="00D5581E" w:rsidRPr="00C03E78" w:rsidRDefault="00D5581E" w:rsidP="002D64B9">
      <w:pPr>
        <w:pStyle w:val="Textonotapie"/>
        <w:spacing w:after="120"/>
        <w:jc w:val="both"/>
        <w:rPr>
          <w:rFonts w:ascii="Verdana" w:hAnsi="Verdana" w:cs="Arial"/>
          <w:sz w:val="16"/>
          <w:szCs w:val="16"/>
          <w:lang w:val="pt-BR"/>
        </w:rPr>
      </w:pPr>
      <w:proofErr w:type="gramStart"/>
      <w:r w:rsidRPr="00C03E78">
        <w:rPr>
          <w:rFonts w:ascii="Verdana" w:hAnsi="Verdana" w:cs="Arial"/>
          <w:i/>
          <w:iCs/>
          <w:sz w:val="16"/>
          <w:szCs w:val="16"/>
          <w:lang w:val="pt-BR"/>
        </w:rPr>
        <w:t>“…</w:t>
      </w:r>
      <w:proofErr w:type="gramEnd"/>
      <w:r w:rsidRPr="00C03E78">
        <w:rPr>
          <w:rFonts w:ascii="Verdana" w:hAnsi="Verdana" w:cs="Arial"/>
          <w:i/>
          <w:iCs/>
          <w:sz w:val="16"/>
          <w:szCs w:val="16"/>
          <w:lang w:val="pt-BR"/>
        </w:rPr>
        <w:t xml:space="preserve">omissis… </w:t>
      </w:r>
      <w:r w:rsidRPr="00C03E78">
        <w:rPr>
          <w:rFonts w:ascii="Verdana" w:hAnsi="Verdana" w:cs="Arial"/>
          <w:iCs/>
          <w:sz w:val="16"/>
          <w:szCs w:val="16"/>
          <w:lang w:val="pt-BR"/>
        </w:rPr>
        <w:t>a Comissão toma nota de que em abril de 2003 o Presidente da República conclamou a respeitar os jornalistas e a dar-lhes o tratamento que eles dignamente merecem."</w:t>
      </w:r>
    </w:p>
  </w:footnote>
  <w:footnote w:id="390">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Conceito que foi introduzido primeiro no Parecer Consultivo OC-18/03 de 17 de Setembro de 2003. </w:t>
      </w:r>
      <w:proofErr w:type="gramStart"/>
      <w:r w:rsidRPr="00C03E78">
        <w:rPr>
          <w:rFonts w:ascii="Verdana" w:hAnsi="Verdana" w:cs="Arial"/>
          <w:i/>
          <w:sz w:val="16"/>
          <w:szCs w:val="16"/>
          <w:lang w:val="pt-BR"/>
        </w:rPr>
        <w:t>Condição Jurídica e Direitos dos Migrantes Indocumentados</w:t>
      </w:r>
      <w:proofErr w:type="gramEnd"/>
      <w:r w:rsidRPr="00C03E78">
        <w:rPr>
          <w:rFonts w:ascii="Verdana" w:hAnsi="Verdana" w:cs="Arial"/>
          <w:sz w:val="16"/>
          <w:szCs w:val="16"/>
          <w:lang w:val="pt-BR"/>
        </w:rPr>
        <w:t xml:space="preserve">, e depois em sentenças: </w:t>
      </w:r>
      <w:r w:rsidRPr="00C03E78">
        <w:rPr>
          <w:rFonts w:ascii="Verdana" w:hAnsi="Verdana" w:cs="Arial"/>
          <w:i/>
          <w:sz w:val="16"/>
          <w:szCs w:val="16"/>
          <w:lang w:val="pt-BR"/>
        </w:rPr>
        <w:t>Caso do Massacre de Mapiripán Vs. Colômbia</w:t>
      </w:r>
      <w:r w:rsidRPr="00C03E78">
        <w:rPr>
          <w:rFonts w:ascii="Verdana" w:hAnsi="Verdana" w:cs="Arial"/>
          <w:sz w:val="16"/>
          <w:szCs w:val="16"/>
          <w:lang w:val="pt-BR"/>
        </w:rPr>
        <w:t xml:space="preserve">. Sentença de </w:t>
      </w:r>
      <w:proofErr w:type="gramStart"/>
      <w:r w:rsidRPr="00C03E78">
        <w:rPr>
          <w:rFonts w:ascii="Verdana" w:hAnsi="Verdana" w:cs="Arial"/>
          <w:sz w:val="16"/>
          <w:szCs w:val="16"/>
          <w:lang w:val="pt-BR"/>
        </w:rPr>
        <w:t>15 setembro</w:t>
      </w:r>
      <w:proofErr w:type="gramEnd"/>
      <w:r w:rsidRPr="00C03E78">
        <w:rPr>
          <w:rFonts w:ascii="Verdana" w:hAnsi="Verdana" w:cs="Arial"/>
          <w:sz w:val="16"/>
          <w:szCs w:val="16"/>
          <w:lang w:val="pt-BR"/>
        </w:rPr>
        <w:t xml:space="preserve"> de 2005, par. 174. </w:t>
      </w:r>
      <w:r w:rsidRPr="00C03E78">
        <w:rPr>
          <w:rFonts w:ascii="Verdana" w:hAnsi="Verdana" w:cs="Arial"/>
          <w:i/>
          <w:sz w:val="16"/>
          <w:szCs w:val="16"/>
          <w:lang w:val="pt-BR"/>
        </w:rPr>
        <w:t>Caso das Crianças Yean e Bosico Vs. República Dominicana</w:t>
      </w:r>
      <w:r w:rsidRPr="00C03E78">
        <w:rPr>
          <w:rFonts w:ascii="Verdana" w:hAnsi="Verdana" w:cs="Arial"/>
          <w:sz w:val="16"/>
          <w:szCs w:val="16"/>
          <w:lang w:val="pt-BR"/>
        </w:rPr>
        <w:t xml:space="preserve">. Sentença de </w:t>
      </w:r>
      <w:proofErr w:type="gramStart"/>
      <w:r w:rsidRPr="00C03E78">
        <w:rPr>
          <w:rFonts w:ascii="Verdana" w:hAnsi="Verdana" w:cs="Arial"/>
          <w:sz w:val="16"/>
          <w:szCs w:val="16"/>
          <w:lang w:val="pt-BR"/>
        </w:rPr>
        <w:t>8</w:t>
      </w:r>
      <w:proofErr w:type="gramEnd"/>
      <w:r w:rsidRPr="00C03E78">
        <w:rPr>
          <w:rFonts w:ascii="Verdana" w:hAnsi="Verdana" w:cs="Arial"/>
          <w:sz w:val="16"/>
          <w:szCs w:val="16"/>
          <w:lang w:val="pt-BR"/>
        </w:rPr>
        <w:t xml:space="preserve"> de setembro de 2005.</w:t>
      </w:r>
    </w:p>
  </w:footnote>
  <w:footnote w:id="391">
    <w:p w:rsidR="00D5581E" w:rsidRPr="00C03E78" w:rsidRDefault="00D5581E" w:rsidP="002D64B9">
      <w:pPr>
        <w:pStyle w:val="Textonotapie"/>
        <w:spacing w:after="120"/>
        <w:jc w:val="both"/>
        <w:rPr>
          <w:rFonts w:ascii="Verdana" w:hAnsi="Verdana" w:cs="Arial"/>
          <w:sz w:val="16"/>
          <w:szCs w:val="16"/>
          <w:lang w:val="pt-BR"/>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Ver sentença de trâmite (Resolução</w:t>
      </w:r>
      <w:r w:rsidRPr="00676342">
        <w:rPr>
          <w:rFonts w:ascii="Verdana" w:hAnsi="Verdana" w:cs="Arial"/>
          <w:sz w:val="16"/>
          <w:szCs w:val="16"/>
          <w:lang w:val="pt-BR"/>
        </w:rPr>
        <w:t>)</w:t>
      </w:r>
      <w:r w:rsidRPr="00C03E78">
        <w:rPr>
          <w:rFonts w:ascii="Verdana" w:hAnsi="Verdana" w:cs="Arial"/>
          <w:sz w:val="16"/>
          <w:szCs w:val="16"/>
          <w:lang w:val="pt-BR"/>
        </w:rPr>
        <w:t xml:space="preserve"> da Presidenta da Corte de 11 de junho de 2008, pars. 27 e 33.</w:t>
      </w:r>
    </w:p>
  </w:footnote>
  <w:footnote w:id="392">
    <w:p w:rsidR="00D5581E" w:rsidRPr="00C03E78" w:rsidRDefault="00D5581E" w:rsidP="002D64B9">
      <w:pPr>
        <w:pStyle w:val="Textonotapie"/>
        <w:spacing w:after="120"/>
        <w:jc w:val="both"/>
        <w:rPr>
          <w:rFonts w:ascii="Verdana" w:hAnsi="Verdana" w:cs="Arial"/>
          <w:i/>
          <w:sz w:val="16"/>
          <w:szCs w:val="16"/>
          <w:lang w:val="pt-BR"/>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w:t>
      </w:r>
      <w:proofErr w:type="gramStart"/>
      <w:r w:rsidRPr="00C03E78">
        <w:rPr>
          <w:rFonts w:ascii="Verdana" w:hAnsi="Verdana" w:cs="Arial"/>
          <w:i/>
          <w:sz w:val="16"/>
          <w:szCs w:val="16"/>
          <w:lang w:val="pt-BR"/>
        </w:rPr>
        <w:t xml:space="preserve">“Artigo </w:t>
      </w:r>
      <w:r w:rsidRPr="00C03E78">
        <w:rPr>
          <w:rFonts w:ascii="Verdana" w:hAnsi="Verdana" w:cs="Arial"/>
          <w:sz w:val="16"/>
          <w:szCs w:val="16"/>
          <w:lang w:val="pt-BR"/>
        </w:rPr>
        <w:t>253</w:t>
      </w:r>
      <w:r w:rsidRPr="00C03E78">
        <w:rPr>
          <w:rFonts w:ascii="Verdana" w:hAnsi="Verdana" w:cs="Arial"/>
          <w:i/>
          <w:sz w:val="16"/>
          <w:szCs w:val="16"/>
          <w:lang w:val="pt-BR"/>
        </w:rPr>
        <w:t>.</w:t>
      </w:r>
      <w:proofErr w:type="gramEnd"/>
      <w:r w:rsidRPr="00C03E78">
        <w:rPr>
          <w:rFonts w:ascii="Verdana" w:hAnsi="Verdana" w:cs="Arial"/>
          <w:i/>
          <w:sz w:val="16"/>
          <w:szCs w:val="16"/>
          <w:lang w:val="pt-BR"/>
        </w:rPr>
        <w:t xml:space="preserve"> A possibilidade de administrar justiça emana dos cidadãos e cidadãs e se realiza em nome da República por autoridade da lei.</w:t>
      </w:r>
    </w:p>
    <w:p w:rsidR="00D5581E" w:rsidRPr="00C03E78" w:rsidRDefault="00D5581E" w:rsidP="002D64B9">
      <w:pPr>
        <w:pStyle w:val="Textonotapie"/>
        <w:spacing w:after="120"/>
        <w:jc w:val="both"/>
        <w:rPr>
          <w:rFonts w:ascii="Verdana" w:hAnsi="Verdana" w:cs="Arial"/>
          <w:i/>
          <w:sz w:val="16"/>
          <w:szCs w:val="16"/>
          <w:lang w:val="pt-BR"/>
        </w:rPr>
      </w:pPr>
      <w:r w:rsidRPr="00C03E78">
        <w:rPr>
          <w:rFonts w:ascii="Verdana" w:hAnsi="Verdana" w:cs="Arial"/>
          <w:i/>
          <w:sz w:val="16"/>
          <w:szCs w:val="16"/>
          <w:lang w:val="pt-BR"/>
        </w:rPr>
        <w:t>Corresponde aos órgãos do Poder Judiciário conhecer das causas e assuntos de sua competência mediante os procedimentos que determinem as leis, e executar ou fazer executar suas sentenças.</w:t>
      </w:r>
    </w:p>
    <w:p w:rsidR="00D5581E" w:rsidRPr="00C03E78" w:rsidRDefault="00D5581E" w:rsidP="002D64B9">
      <w:pPr>
        <w:pStyle w:val="Textonotapie"/>
        <w:spacing w:after="120"/>
        <w:jc w:val="both"/>
        <w:rPr>
          <w:rFonts w:ascii="Verdana" w:hAnsi="Verdana" w:cs="Arial"/>
          <w:sz w:val="16"/>
          <w:szCs w:val="16"/>
          <w:lang w:val="pt-BR"/>
        </w:rPr>
      </w:pPr>
      <w:r w:rsidRPr="00C03E78">
        <w:rPr>
          <w:rFonts w:ascii="Verdana" w:hAnsi="Verdana" w:cs="Arial"/>
          <w:i/>
          <w:sz w:val="16"/>
          <w:szCs w:val="16"/>
          <w:lang w:val="pt-BR"/>
        </w:rPr>
        <w:t xml:space="preserve">O </w:t>
      </w:r>
      <w:r w:rsidRPr="00C03E78">
        <w:rPr>
          <w:rFonts w:ascii="Verdana" w:hAnsi="Verdana" w:cs="Arial"/>
          <w:b/>
          <w:i/>
          <w:sz w:val="16"/>
          <w:szCs w:val="16"/>
          <w:u w:val="single"/>
          <w:lang w:val="pt-BR"/>
        </w:rPr>
        <w:t xml:space="preserve">sistema de justiça está constituído pelo Tribunal Supremo de Justiça, os demais tribunais que determine a lei, o Ministério Público, a Defensoria Pública, os órgãos de investigação penal, os ou as auxiliares e funcionários ou funcionárias de justiça, o sistema penitenciário, os meios alternativos de justiça, os cidadãos e cidadãs que participam na administração de justiça conforme </w:t>
      </w:r>
      <w:proofErr w:type="gramStart"/>
      <w:r w:rsidRPr="00C03E78">
        <w:rPr>
          <w:rFonts w:ascii="Verdana" w:hAnsi="Verdana" w:cs="Arial"/>
          <w:b/>
          <w:i/>
          <w:sz w:val="16"/>
          <w:szCs w:val="16"/>
          <w:u w:val="single"/>
          <w:lang w:val="pt-BR"/>
        </w:rPr>
        <w:t>à</w:t>
      </w:r>
      <w:proofErr w:type="gramEnd"/>
      <w:r w:rsidRPr="00C03E78">
        <w:rPr>
          <w:rFonts w:ascii="Verdana" w:hAnsi="Verdana" w:cs="Arial"/>
          <w:b/>
          <w:i/>
          <w:sz w:val="16"/>
          <w:szCs w:val="16"/>
          <w:u w:val="single"/>
          <w:lang w:val="pt-BR"/>
        </w:rPr>
        <w:t xml:space="preserve"> lei e os advogados autorizados ou autorizadas para o exercício.</w:t>
      </w:r>
      <w:r w:rsidRPr="00C03E78">
        <w:rPr>
          <w:rFonts w:ascii="Verdana" w:hAnsi="Verdana" w:cs="Arial"/>
          <w:b/>
          <w:i/>
          <w:sz w:val="16"/>
          <w:szCs w:val="16"/>
          <w:lang w:val="pt-BR"/>
        </w:rPr>
        <w:t>”</w:t>
      </w:r>
      <w:r>
        <w:rPr>
          <w:rFonts w:ascii="Verdana" w:hAnsi="Verdana" w:cs="Arial"/>
          <w:b/>
          <w:sz w:val="16"/>
          <w:szCs w:val="16"/>
          <w:lang w:val="pt-BR"/>
        </w:rPr>
        <w:t xml:space="preserve"> </w:t>
      </w:r>
      <w:r w:rsidRPr="00C03E78">
        <w:rPr>
          <w:rFonts w:ascii="Verdana" w:eastAsia="Times" w:hAnsi="Verdana" w:cs="Arial"/>
          <w:sz w:val="16"/>
          <w:szCs w:val="16"/>
          <w:lang w:val="pt-BR" w:eastAsia="en-US"/>
        </w:rPr>
        <w:t>(sem ênfase no original</w:t>
      </w:r>
      <w:r w:rsidRPr="00676342">
        <w:rPr>
          <w:rFonts w:ascii="Verdana" w:eastAsia="Times" w:hAnsi="Verdana" w:cs="Arial"/>
          <w:sz w:val="16"/>
          <w:szCs w:val="16"/>
          <w:lang w:val="pt-BR" w:eastAsia="en-US"/>
        </w:rPr>
        <w:t>)</w:t>
      </w:r>
      <w:r w:rsidRPr="00C03E78">
        <w:rPr>
          <w:rFonts w:ascii="Verdana" w:eastAsia="Times" w:hAnsi="Verdana" w:cs="Arial"/>
          <w:sz w:val="16"/>
          <w:szCs w:val="16"/>
          <w:lang w:val="pt-BR" w:eastAsia="en-US"/>
        </w:rPr>
        <w:t>.</w:t>
      </w:r>
    </w:p>
  </w:footnote>
  <w:footnote w:id="393">
    <w:p w:rsidR="00D5581E" w:rsidRPr="00C03E78" w:rsidRDefault="00D5581E" w:rsidP="002D64B9">
      <w:pPr>
        <w:pStyle w:val="Textonotapie"/>
        <w:spacing w:after="120"/>
        <w:jc w:val="both"/>
        <w:rPr>
          <w:rFonts w:ascii="Verdana" w:eastAsia="SimSun" w:hAnsi="Verdana" w:cs="Arial"/>
          <w:sz w:val="16"/>
          <w:szCs w:val="16"/>
          <w:lang w:val="pt-BR" w:eastAsia="zh-CN"/>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V</w:t>
      </w:r>
      <w:r w:rsidRPr="00C03E78">
        <w:rPr>
          <w:rFonts w:ascii="Verdana" w:eastAsia="SimSun" w:hAnsi="Verdana" w:cs="Arial"/>
          <w:sz w:val="16"/>
          <w:szCs w:val="16"/>
          <w:lang w:val="pt-BR" w:eastAsia="zh-CN"/>
        </w:rPr>
        <w:t>ide pars. 294 a 296 da sentença.</w:t>
      </w:r>
    </w:p>
  </w:footnote>
  <w:footnote w:id="394">
    <w:p w:rsidR="00D5581E" w:rsidRPr="00C03E78" w:rsidRDefault="00D5581E" w:rsidP="002D64B9">
      <w:pPr>
        <w:pStyle w:val="Textonotapie"/>
        <w:spacing w:after="120"/>
        <w:jc w:val="both"/>
        <w:rPr>
          <w:rFonts w:ascii="Verdana" w:hAnsi="Verdana" w:cs="Arial"/>
          <w:b/>
          <w:sz w:val="16"/>
          <w:szCs w:val="16"/>
          <w:lang w:val="pt-BR"/>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w:t>
      </w:r>
      <w:r w:rsidRPr="00C03E78">
        <w:rPr>
          <w:rFonts w:ascii="Verdana" w:hAnsi="Verdana" w:cs="Arial"/>
          <w:i/>
          <w:sz w:val="16"/>
          <w:szCs w:val="16"/>
          <w:lang w:val="pt-BR"/>
        </w:rPr>
        <w:t xml:space="preserve">Artigo </w:t>
      </w:r>
      <w:r w:rsidRPr="00C03E78">
        <w:rPr>
          <w:rFonts w:ascii="Verdana" w:hAnsi="Verdana" w:cs="Arial"/>
          <w:sz w:val="16"/>
          <w:szCs w:val="16"/>
          <w:lang w:val="pt-BR"/>
        </w:rPr>
        <w:t>24</w:t>
      </w:r>
      <w:r w:rsidRPr="00C03E78">
        <w:rPr>
          <w:rFonts w:ascii="Verdana" w:hAnsi="Verdana" w:cs="Arial"/>
          <w:i/>
          <w:sz w:val="16"/>
          <w:szCs w:val="16"/>
          <w:lang w:val="pt-BR"/>
        </w:rPr>
        <w:t>. Exercício. A ação penal deverá ser exercida de ofício pelo Ministério Público</w:t>
      </w:r>
      <w:r w:rsidRPr="00C03E78">
        <w:rPr>
          <w:rFonts w:ascii="Verdana" w:hAnsi="Verdana" w:cs="Arial"/>
          <w:b/>
          <w:i/>
          <w:sz w:val="16"/>
          <w:szCs w:val="16"/>
          <w:lang w:val="pt-BR"/>
        </w:rPr>
        <w:t>, salvo que apenas possa ser exercida pela vítima ou a seu requerimento.”</w:t>
      </w:r>
      <w:r w:rsidRPr="00C03E78">
        <w:rPr>
          <w:rFonts w:ascii="Verdana" w:hAnsi="Verdana" w:cs="Arial"/>
          <w:b/>
          <w:sz w:val="16"/>
          <w:szCs w:val="16"/>
          <w:lang w:val="pt-BR"/>
        </w:rPr>
        <w:t xml:space="preserve"> </w:t>
      </w:r>
      <w:r w:rsidRPr="00C03E78">
        <w:rPr>
          <w:rFonts w:ascii="Verdana" w:hAnsi="Verdana" w:cs="Arial"/>
          <w:sz w:val="16"/>
          <w:szCs w:val="16"/>
          <w:lang w:val="pt-BR"/>
        </w:rPr>
        <w:t>(</w:t>
      </w:r>
      <w:r w:rsidRPr="00C03E78">
        <w:rPr>
          <w:rFonts w:ascii="Verdana" w:eastAsia="Times" w:hAnsi="Verdana" w:cs="Arial"/>
          <w:sz w:val="16"/>
          <w:szCs w:val="16"/>
          <w:lang w:val="pt-BR" w:eastAsia="en-US"/>
        </w:rPr>
        <w:t>sem ênfase no original</w:t>
      </w:r>
      <w:proofErr w:type="gramStart"/>
      <w:r w:rsidRPr="00676342">
        <w:rPr>
          <w:rFonts w:ascii="Verdana" w:eastAsia="Times" w:hAnsi="Verdana" w:cs="Arial"/>
          <w:sz w:val="16"/>
          <w:szCs w:val="16"/>
          <w:lang w:val="pt-BR" w:eastAsia="en-US"/>
        </w:rPr>
        <w:t>)</w:t>
      </w:r>
      <w:proofErr w:type="gramEnd"/>
    </w:p>
    <w:p w:rsidR="00D5581E" w:rsidRPr="00C03E78" w:rsidRDefault="00D5581E" w:rsidP="002D64B9">
      <w:pPr>
        <w:pStyle w:val="Textonotapie"/>
        <w:spacing w:after="120"/>
        <w:jc w:val="both"/>
        <w:rPr>
          <w:rFonts w:ascii="Verdana" w:hAnsi="Verdana" w:cs="Arial"/>
          <w:i/>
          <w:sz w:val="16"/>
          <w:szCs w:val="16"/>
          <w:lang w:val="pt-BR"/>
        </w:rPr>
      </w:pPr>
      <w:proofErr w:type="gramStart"/>
      <w:r w:rsidRPr="00C03E78">
        <w:rPr>
          <w:rFonts w:ascii="Verdana" w:hAnsi="Verdana" w:cs="Arial"/>
          <w:i/>
          <w:sz w:val="16"/>
          <w:szCs w:val="16"/>
          <w:lang w:val="pt-BR"/>
        </w:rPr>
        <w:t xml:space="preserve">“Artigo </w:t>
      </w:r>
      <w:r w:rsidRPr="00C03E78">
        <w:rPr>
          <w:rFonts w:ascii="Verdana" w:hAnsi="Verdana" w:cs="Arial"/>
          <w:sz w:val="16"/>
          <w:szCs w:val="16"/>
          <w:lang w:val="pt-BR"/>
        </w:rPr>
        <w:t>25</w:t>
      </w:r>
      <w:r w:rsidRPr="00C03E78">
        <w:rPr>
          <w:rFonts w:ascii="Verdana" w:hAnsi="Verdana" w:cs="Arial"/>
          <w:i/>
          <w:sz w:val="16"/>
          <w:szCs w:val="16"/>
          <w:lang w:val="pt-BR"/>
        </w:rPr>
        <w:t>.</w:t>
      </w:r>
      <w:proofErr w:type="gramEnd"/>
      <w:r w:rsidRPr="00C03E78">
        <w:rPr>
          <w:rFonts w:ascii="Verdana" w:hAnsi="Verdana" w:cs="Arial"/>
          <w:i/>
          <w:sz w:val="16"/>
          <w:szCs w:val="16"/>
          <w:lang w:val="pt-BR"/>
        </w:rPr>
        <w:t xml:space="preserve"> Delitos de instância privada. Apenas poderão ser exercidas pela vítima, as ações que nascem dos delitos que a lei estabelece como de instância privada, e seu julgamento se fará conforme o procedimento especial regulado neste Código.</w:t>
      </w:r>
    </w:p>
    <w:p w:rsidR="00D5581E" w:rsidRPr="00C03E78" w:rsidRDefault="00D5581E" w:rsidP="002D64B9">
      <w:pPr>
        <w:pStyle w:val="Textonotapie"/>
        <w:spacing w:after="120"/>
        <w:jc w:val="both"/>
        <w:rPr>
          <w:rFonts w:ascii="Verdana" w:hAnsi="Verdana" w:cs="Arial"/>
          <w:i/>
          <w:sz w:val="16"/>
          <w:szCs w:val="16"/>
          <w:lang w:val="pt-BR"/>
        </w:rPr>
      </w:pPr>
      <w:r w:rsidRPr="00C03E78">
        <w:rPr>
          <w:rFonts w:ascii="Verdana" w:hAnsi="Verdana" w:cs="Arial"/>
          <w:i/>
          <w:sz w:val="16"/>
          <w:szCs w:val="16"/>
          <w:lang w:val="pt-BR"/>
        </w:rPr>
        <w:t xml:space="preserve">Entretanto, para a persecução dos delitos de instância privada previstos nos Capítulos I, II, e III, Título VIII, Livro Segundo do Código Penal, bastará </w:t>
      </w:r>
      <w:proofErr w:type="gramStart"/>
      <w:r w:rsidRPr="00C03E78">
        <w:rPr>
          <w:rFonts w:ascii="Verdana" w:hAnsi="Verdana" w:cs="Arial"/>
          <w:i/>
          <w:sz w:val="16"/>
          <w:szCs w:val="16"/>
          <w:lang w:val="pt-BR"/>
        </w:rPr>
        <w:t>a</w:t>
      </w:r>
      <w:proofErr w:type="gramEnd"/>
      <w:r w:rsidRPr="00C03E78">
        <w:rPr>
          <w:rFonts w:ascii="Verdana" w:hAnsi="Verdana" w:cs="Arial"/>
          <w:i/>
          <w:sz w:val="16"/>
          <w:szCs w:val="16"/>
          <w:lang w:val="pt-BR"/>
        </w:rPr>
        <w:t xml:space="preserve"> denúncia perante o Promotor do Ministério Público ou perante os órgãos de polícia de investigações penais competentes, feita pela vítima ou por seus representantes legais ou guardiães, se aquela for interditada ou inabilitada, sem prejuízo do que disponham as leis especiais”</w:t>
      </w:r>
    </w:p>
    <w:p w:rsidR="00D5581E" w:rsidRPr="00C03E78" w:rsidRDefault="00D5581E" w:rsidP="002D64B9">
      <w:pPr>
        <w:pStyle w:val="Textonotapie"/>
        <w:spacing w:after="120"/>
        <w:jc w:val="both"/>
        <w:rPr>
          <w:rFonts w:ascii="Verdana" w:hAnsi="Verdana" w:cs="Arial"/>
          <w:i/>
          <w:sz w:val="16"/>
          <w:szCs w:val="16"/>
          <w:lang w:val="pt-BR"/>
        </w:rPr>
      </w:pPr>
      <w:r w:rsidRPr="00C03E78">
        <w:rPr>
          <w:rFonts w:ascii="Verdana" w:hAnsi="Verdana" w:cs="Arial"/>
          <w:i/>
          <w:sz w:val="16"/>
          <w:szCs w:val="16"/>
          <w:lang w:val="pt-BR"/>
        </w:rPr>
        <w:t>Quando a vítima não possa fazer por si mesma a denúncia ou a queixa, por causa de sua idade ou estado mental, nem possuir representantes legais, ou se estes estão impossibilitados ou envolvidos no delito, o Ministério Público tem a obrigação de exercer a ação penal. O perdão, desistência ou renúncia da vítima colocará fim ao processo, salvo se for menor de dezoito anos.</w:t>
      </w:r>
    </w:p>
  </w:footnote>
  <w:footnote w:id="395">
    <w:p w:rsidR="00D5581E" w:rsidRPr="00C03E78" w:rsidRDefault="00D5581E" w:rsidP="002D64B9">
      <w:pPr>
        <w:pStyle w:val="Textonotapie"/>
        <w:spacing w:after="120"/>
        <w:jc w:val="both"/>
        <w:rPr>
          <w:rFonts w:ascii="Verdana" w:eastAsia="SimSun" w:hAnsi="Verdana" w:cs="Arial"/>
          <w:sz w:val="16"/>
          <w:szCs w:val="16"/>
          <w:lang w:val="pt-BR" w:eastAsia="zh-CN"/>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Par. 304 da </w:t>
      </w:r>
      <w:r w:rsidRPr="00C03E78">
        <w:rPr>
          <w:rFonts w:ascii="Verdana" w:eastAsia="SimSun" w:hAnsi="Verdana" w:cs="Arial"/>
          <w:sz w:val="16"/>
          <w:szCs w:val="16"/>
          <w:lang w:val="pt-BR" w:eastAsia="zh-CN"/>
        </w:rPr>
        <w:t>sentença.</w:t>
      </w:r>
    </w:p>
  </w:footnote>
  <w:footnote w:id="396">
    <w:p w:rsidR="00D5581E" w:rsidRPr="00C03E78" w:rsidRDefault="00D5581E" w:rsidP="002D64B9">
      <w:pPr>
        <w:pStyle w:val="NormalWeb"/>
        <w:spacing w:before="0" w:beforeAutospacing="0" w:after="120" w:afterAutospacing="0"/>
        <w:jc w:val="both"/>
        <w:rPr>
          <w:rFonts w:ascii="Verdana" w:hAnsi="Verdana" w:cs="Arial"/>
          <w:i/>
          <w:color w:val="000000"/>
          <w:sz w:val="16"/>
          <w:szCs w:val="16"/>
          <w:lang w:val="pt-BR"/>
        </w:rPr>
      </w:pPr>
      <w:r w:rsidRPr="00C03E78">
        <w:rPr>
          <w:rStyle w:val="Refdenotaalpie"/>
          <w:rFonts w:ascii="Verdana" w:hAnsi="Verdana" w:cs="Arial"/>
          <w:sz w:val="16"/>
          <w:szCs w:val="16"/>
          <w:lang w:val="pt-BR"/>
        </w:rPr>
        <w:footnoteRef/>
      </w:r>
      <w:r w:rsidRPr="00C03E78">
        <w:rPr>
          <w:rFonts w:ascii="Verdana" w:hAnsi="Verdana" w:cs="Arial"/>
          <w:sz w:val="16"/>
          <w:szCs w:val="16"/>
          <w:lang w:val="pt-BR"/>
        </w:rPr>
        <w:t xml:space="preserve"> </w:t>
      </w:r>
      <w:proofErr w:type="gramStart"/>
      <w:r w:rsidRPr="00C03E78">
        <w:rPr>
          <w:rFonts w:ascii="Verdana" w:hAnsi="Verdana" w:cs="Arial"/>
          <w:sz w:val="16"/>
          <w:szCs w:val="16"/>
          <w:lang w:val="pt-BR"/>
        </w:rPr>
        <w:t>“</w:t>
      </w:r>
      <w:r w:rsidRPr="00C03E78">
        <w:rPr>
          <w:rFonts w:ascii="Verdana" w:hAnsi="Verdana" w:cs="Arial"/>
          <w:b/>
          <w:bCs/>
          <w:i/>
          <w:color w:val="000000"/>
          <w:sz w:val="16"/>
          <w:szCs w:val="16"/>
          <w:lang w:val="pt-BR"/>
        </w:rPr>
        <w:t xml:space="preserve">Artigo </w:t>
      </w:r>
      <w:r w:rsidRPr="00C03E78">
        <w:rPr>
          <w:rFonts w:ascii="Verdana" w:hAnsi="Verdana" w:cs="Arial"/>
          <w:b/>
          <w:bCs/>
          <w:color w:val="000000"/>
          <w:sz w:val="16"/>
          <w:szCs w:val="16"/>
          <w:lang w:val="pt-BR"/>
        </w:rPr>
        <w:t>75</w:t>
      </w:r>
      <w:r w:rsidRPr="00C03E78">
        <w:rPr>
          <w:rFonts w:ascii="Verdana" w:hAnsi="Verdana" w:cs="Arial"/>
          <w:b/>
          <w:bCs/>
          <w:i/>
          <w:color w:val="000000"/>
          <w:sz w:val="16"/>
          <w:szCs w:val="16"/>
          <w:lang w:val="pt-BR"/>
        </w:rPr>
        <w:t>.</w:t>
      </w:r>
      <w:proofErr w:type="gramEnd"/>
      <w:r w:rsidRPr="00C03E78">
        <w:rPr>
          <w:rFonts w:ascii="Verdana" w:hAnsi="Verdana" w:cs="Arial"/>
          <w:b/>
          <w:bCs/>
          <w:i/>
          <w:color w:val="000000"/>
          <w:sz w:val="16"/>
          <w:szCs w:val="16"/>
          <w:lang w:val="pt-BR"/>
        </w:rPr>
        <w:t xml:space="preserve"> Foro de atração.</w:t>
      </w:r>
      <w:r w:rsidRPr="00C03E78">
        <w:rPr>
          <w:rFonts w:ascii="Verdana" w:hAnsi="Verdana" w:cs="Arial"/>
          <w:i/>
          <w:color w:val="000000"/>
          <w:sz w:val="16"/>
          <w:szCs w:val="16"/>
          <w:lang w:val="pt-BR"/>
        </w:rPr>
        <w:t xml:space="preserve"> Se algum dos delitos conexos corresponde à competência do juiz ordinário e outros à de juízes especiais, o conhecimento da causa corresponderá à jurisdição penal ordinária. </w:t>
      </w:r>
    </w:p>
    <w:p w:rsidR="00D5581E" w:rsidRPr="00C03E78" w:rsidRDefault="00D5581E" w:rsidP="002D64B9">
      <w:pPr>
        <w:spacing w:after="120"/>
        <w:rPr>
          <w:rFonts w:cs="Arial"/>
          <w:i/>
          <w:color w:val="000000"/>
          <w:sz w:val="16"/>
          <w:szCs w:val="16"/>
          <w:lang w:val="pt-BR" w:eastAsia="es-ES"/>
        </w:rPr>
      </w:pPr>
      <w:r w:rsidRPr="00C03E78">
        <w:rPr>
          <w:rFonts w:cs="Arial"/>
          <w:i/>
          <w:color w:val="000000"/>
          <w:sz w:val="16"/>
          <w:szCs w:val="16"/>
          <w:lang w:val="pt-BR" w:eastAsia="es-ES"/>
        </w:rPr>
        <w:t>Quando a uma mesma pessoa seja atribuído o cometimento de delitos de ação pública e de ação de instância de parte prejudicada, o conhecimento da causa corresponderá ao juiz competente para o julgamento do delito de ação pública e serão observadas as regras do processo ordinário.</w:t>
      </w:r>
      <w:proofErr w:type="gramStart"/>
      <w:r w:rsidRPr="00C03E78">
        <w:rPr>
          <w:rFonts w:cs="Arial"/>
          <w:i/>
          <w:color w:val="000000"/>
          <w:sz w:val="16"/>
          <w:szCs w:val="16"/>
          <w:lang w:val="pt-BR" w:eastAsia="es-ES"/>
        </w:rPr>
        <w:t>”</w:t>
      </w:r>
      <w:proofErr w:type="gramEnd"/>
      <w:r w:rsidRPr="00C03E78">
        <w:rPr>
          <w:rFonts w:cs="Arial"/>
          <w:i/>
          <w:color w:val="000000"/>
          <w:sz w:val="16"/>
          <w:szCs w:val="16"/>
          <w:lang w:val="pt-BR" w:eastAsia="es-E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81E" w:rsidRDefault="00BF3DE7">
    <w:pPr>
      <w:pStyle w:val="Encabezado"/>
      <w:framePr w:wrap="around" w:vAnchor="text" w:hAnchor="margin" w:xAlign="center" w:y="1"/>
      <w:rPr>
        <w:rStyle w:val="Nmerodepgina"/>
      </w:rPr>
    </w:pPr>
    <w:r>
      <w:rPr>
        <w:rStyle w:val="Nmerodepgina"/>
      </w:rPr>
      <w:fldChar w:fldCharType="begin"/>
    </w:r>
    <w:r w:rsidR="00D5581E">
      <w:rPr>
        <w:rStyle w:val="Nmerodepgina"/>
      </w:rPr>
      <w:instrText xml:space="preserve">PAGE  </w:instrText>
    </w:r>
    <w:r>
      <w:rPr>
        <w:rStyle w:val="Nmerodepgina"/>
      </w:rPr>
      <w:fldChar w:fldCharType="end"/>
    </w:r>
  </w:p>
  <w:p w:rsidR="00D5581E" w:rsidRDefault="00D5581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81E" w:rsidRDefault="00D5581E">
    <w:pPr>
      <w:pStyle w:val="Encabezado"/>
      <w:framePr w:wrap="around" w:vAnchor="text" w:hAnchor="margin" w:xAlign="center" w:y="1"/>
      <w:rPr>
        <w:rStyle w:val="Nmerodepgina"/>
      </w:rPr>
    </w:pPr>
    <w:r>
      <w:rPr>
        <w:rStyle w:val="Nmerodepgina"/>
      </w:rPr>
      <w:t>-</w:t>
    </w:r>
    <w:r w:rsidR="00BF3DE7">
      <w:rPr>
        <w:rStyle w:val="Nmerodepgina"/>
      </w:rPr>
      <w:fldChar w:fldCharType="begin"/>
    </w:r>
    <w:r>
      <w:rPr>
        <w:rStyle w:val="Nmerodepgina"/>
      </w:rPr>
      <w:instrText xml:space="preserve">PAGE  </w:instrText>
    </w:r>
    <w:r w:rsidR="00BF3DE7">
      <w:rPr>
        <w:rStyle w:val="Nmerodepgina"/>
      </w:rPr>
      <w:fldChar w:fldCharType="separate"/>
    </w:r>
    <w:r w:rsidR="001840C9">
      <w:rPr>
        <w:rStyle w:val="Nmerodepgina"/>
        <w:noProof/>
      </w:rPr>
      <w:t>17</w:t>
    </w:r>
    <w:r w:rsidR="00BF3DE7">
      <w:rPr>
        <w:rStyle w:val="Nmerodepgina"/>
      </w:rPr>
      <w:fldChar w:fldCharType="end"/>
    </w:r>
    <w:r>
      <w:rPr>
        <w:rStyle w:val="Nmerodepgina"/>
      </w:rPr>
      <w:t>-</w:t>
    </w:r>
  </w:p>
  <w:p w:rsidR="00D5581E" w:rsidRDefault="00D558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D48C7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6E85A4B"/>
    <w:multiLevelType w:val="hybridMultilevel"/>
    <w:tmpl w:val="8A4C09C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075673"/>
    <w:multiLevelType w:val="hybridMultilevel"/>
    <w:tmpl w:val="5F58516C"/>
    <w:lvl w:ilvl="0" w:tplc="6E264032">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3756206E"/>
    <w:multiLevelType w:val="hybridMultilevel"/>
    <w:tmpl w:val="46989008"/>
    <w:lvl w:ilvl="0" w:tplc="7EAE4318">
      <w:start w:val="397"/>
      <w:numFmt w:val="bullet"/>
      <w:lvlText w:val="-"/>
      <w:lvlJc w:val="left"/>
      <w:pPr>
        <w:tabs>
          <w:tab w:val="num" w:pos="1065"/>
        </w:tabs>
        <w:ind w:left="1065" w:hanging="360"/>
      </w:pPr>
      <w:rPr>
        <w:rFonts w:ascii="Verdana" w:eastAsia="Times New Roman" w:hAnsi="Verdana" w:cs="Times New Roman" w:hint="default"/>
      </w:rPr>
    </w:lvl>
    <w:lvl w:ilvl="1" w:tplc="340A0003" w:tentative="1">
      <w:start w:val="1"/>
      <w:numFmt w:val="bullet"/>
      <w:lvlText w:val="o"/>
      <w:lvlJc w:val="left"/>
      <w:pPr>
        <w:tabs>
          <w:tab w:val="num" w:pos="1785"/>
        </w:tabs>
        <w:ind w:left="1785" w:hanging="360"/>
      </w:pPr>
      <w:rPr>
        <w:rFonts w:ascii="Courier New" w:hAnsi="Courier New" w:cs="Courier New" w:hint="default"/>
      </w:rPr>
    </w:lvl>
    <w:lvl w:ilvl="2" w:tplc="340A0005" w:tentative="1">
      <w:start w:val="1"/>
      <w:numFmt w:val="bullet"/>
      <w:lvlText w:val=""/>
      <w:lvlJc w:val="left"/>
      <w:pPr>
        <w:tabs>
          <w:tab w:val="num" w:pos="2505"/>
        </w:tabs>
        <w:ind w:left="2505" w:hanging="360"/>
      </w:pPr>
      <w:rPr>
        <w:rFonts w:ascii="Wingdings" w:hAnsi="Wingdings" w:hint="default"/>
      </w:rPr>
    </w:lvl>
    <w:lvl w:ilvl="3" w:tplc="340A0001" w:tentative="1">
      <w:start w:val="1"/>
      <w:numFmt w:val="bullet"/>
      <w:lvlText w:val=""/>
      <w:lvlJc w:val="left"/>
      <w:pPr>
        <w:tabs>
          <w:tab w:val="num" w:pos="3225"/>
        </w:tabs>
        <w:ind w:left="3225" w:hanging="360"/>
      </w:pPr>
      <w:rPr>
        <w:rFonts w:ascii="Symbol" w:hAnsi="Symbol" w:hint="default"/>
      </w:rPr>
    </w:lvl>
    <w:lvl w:ilvl="4" w:tplc="340A0003" w:tentative="1">
      <w:start w:val="1"/>
      <w:numFmt w:val="bullet"/>
      <w:lvlText w:val="o"/>
      <w:lvlJc w:val="left"/>
      <w:pPr>
        <w:tabs>
          <w:tab w:val="num" w:pos="3945"/>
        </w:tabs>
        <w:ind w:left="3945" w:hanging="360"/>
      </w:pPr>
      <w:rPr>
        <w:rFonts w:ascii="Courier New" w:hAnsi="Courier New" w:cs="Courier New" w:hint="default"/>
      </w:rPr>
    </w:lvl>
    <w:lvl w:ilvl="5" w:tplc="340A0005" w:tentative="1">
      <w:start w:val="1"/>
      <w:numFmt w:val="bullet"/>
      <w:lvlText w:val=""/>
      <w:lvlJc w:val="left"/>
      <w:pPr>
        <w:tabs>
          <w:tab w:val="num" w:pos="4665"/>
        </w:tabs>
        <w:ind w:left="4665" w:hanging="360"/>
      </w:pPr>
      <w:rPr>
        <w:rFonts w:ascii="Wingdings" w:hAnsi="Wingdings" w:hint="default"/>
      </w:rPr>
    </w:lvl>
    <w:lvl w:ilvl="6" w:tplc="340A0001" w:tentative="1">
      <w:start w:val="1"/>
      <w:numFmt w:val="bullet"/>
      <w:lvlText w:val=""/>
      <w:lvlJc w:val="left"/>
      <w:pPr>
        <w:tabs>
          <w:tab w:val="num" w:pos="5385"/>
        </w:tabs>
        <w:ind w:left="5385" w:hanging="360"/>
      </w:pPr>
      <w:rPr>
        <w:rFonts w:ascii="Symbol" w:hAnsi="Symbol" w:hint="default"/>
      </w:rPr>
    </w:lvl>
    <w:lvl w:ilvl="7" w:tplc="340A0003" w:tentative="1">
      <w:start w:val="1"/>
      <w:numFmt w:val="bullet"/>
      <w:lvlText w:val="o"/>
      <w:lvlJc w:val="left"/>
      <w:pPr>
        <w:tabs>
          <w:tab w:val="num" w:pos="6105"/>
        </w:tabs>
        <w:ind w:left="6105" w:hanging="360"/>
      </w:pPr>
      <w:rPr>
        <w:rFonts w:ascii="Courier New" w:hAnsi="Courier New" w:cs="Courier New" w:hint="default"/>
      </w:rPr>
    </w:lvl>
    <w:lvl w:ilvl="8" w:tplc="340A0005" w:tentative="1">
      <w:start w:val="1"/>
      <w:numFmt w:val="bullet"/>
      <w:lvlText w:val=""/>
      <w:lvlJc w:val="left"/>
      <w:pPr>
        <w:tabs>
          <w:tab w:val="num" w:pos="6825"/>
        </w:tabs>
        <w:ind w:left="6825" w:hanging="360"/>
      </w:pPr>
      <w:rPr>
        <w:rFonts w:ascii="Wingdings" w:hAnsi="Wingdings" w:hint="default"/>
      </w:rPr>
    </w:lvl>
  </w:abstractNum>
  <w:abstractNum w:abstractNumId="4">
    <w:nsid w:val="45770D54"/>
    <w:multiLevelType w:val="singleLevel"/>
    <w:tmpl w:val="5E26378A"/>
    <w:lvl w:ilvl="0">
      <w:start w:val="1"/>
      <w:numFmt w:val="decimal"/>
      <w:lvlText w:val="%1."/>
      <w:lvlJc w:val="left"/>
      <w:pPr>
        <w:tabs>
          <w:tab w:val="num" w:pos="144"/>
        </w:tabs>
        <w:ind w:left="144" w:hanging="144"/>
      </w:pPr>
      <w:rPr>
        <w:color w:val="000000"/>
      </w:rPr>
    </w:lvl>
  </w:abstractNum>
  <w:abstractNum w:abstractNumId="5">
    <w:nsid w:val="4DFE4D7C"/>
    <w:multiLevelType w:val="hybridMultilevel"/>
    <w:tmpl w:val="DAB4CDAA"/>
    <w:lvl w:ilvl="0" w:tplc="B8F636E8">
      <w:start w:val="1"/>
      <w:numFmt w:val="upperLetter"/>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51BB4BD4"/>
    <w:multiLevelType w:val="hybridMultilevel"/>
    <w:tmpl w:val="F614014C"/>
    <w:lvl w:ilvl="0" w:tplc="00110409">
      <w:start w:val="1"/>
      <w:numFmt w:val="upp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706C331A"/>
    <w:multiLevelType w:val="hybridMultilevel"/>
    <w:tmpl w:val="B180EF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5811FF2"/>
    <w:multiLevelType w:val="hybridMultilevel"/>
    <w:tmpl w:val="CCFC852C"/>
    <w:lvl w:ilvl="0" w:tplc="2C0A0011">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75BE5E1E"/>
    <w:multiLevelType w:val="hybridMultilevel"/>
    <w:tmpl w:val="A6743F3E"/>
    <w:lvl w:ilvl="0" w:tplc="0C0A0011">
      <w:start w:val="1"/>
      <w:numFmt w:val="decimal"/>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0">
    <w:nsid w:val="7E0E3C81"/>
    <w:multiLevelType w:val="hybridMultilevel"/>
    <w:tmpl w:val="09CE9EA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3"/>
  </w:num>
  <w:num w:numId="5">
    <w:abstractNumId w:val="9"/>
  </w:num>
  <w:num w:numId="6">
    <w:abstractNumId w:val="7"/>
  </w:num>
  <w:num w:numId="7">
    <w:abstractNumId w:val="1"/>
  </w:num>
  <w:num w:numId="8">
    <w:abstractNumId w:val="4"/>
  </w:num>
  <w:num w:numId="9">
    <w:abstractNumId w:val="8"/>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doNotTrackMoves/>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17EE"/>
    <w:rsid w:val="000037B9"/>
    <w:rsid w:val="00006BA1"/>
    <w:rsid w:val="00010B92"/>
    <w:rsid w:val="0001213F"/>
    <w:rsid w:val="00020DC5"/>
    <w:rsid w:val="000236A9"/>
    <w:rsid w:val="000268B4"/>
    <w:rsid w:val="00027A3E"/>
    <w:rsid w:val="00030D55"/>
    <w:rsid w:val="00034E02"/>
    <w:rsid w:val="00041A7B"/>
    <w:rsid w:val="00046D7E"/>
    <w:rsid w:val="00047DC0"/>
    <w:rsid w:val="00053A9B"/>
    <w:rsid w:val="00054FDD"/>
    <w:rsid w:val="00061D7C"/>
    <w:rsid w:val="00061F3C"/>
    <w:rsid w:val="000639C7"/>
    <w:rsid w:val="00071AAC"/>
    <w:rsid w:val="000721CB"/>
    <w:rsid w:val="00075201"/>
    <w:rsid w:val="000776C1"/>
    <w:rsid w:val="00081762"/>
    <w:rsid w:val="00083D47"/>
    <w:rsid w:val="00092214"/>
    <w:rsid w:val="00092518"/>
    <w:rsid w:val="000936CF"/>
    <w:rsid w:val="000948CA"/>
    <w:rsid w:val="000A1C9D"/>
    <w:rsid w:val="000A6DDD"/>
    <w:rsid w:val="000B0C21"/>
    <w:rsid w:val="000C2437"/>
    <w:rsid w:val="000C28AF"/>
    <w:rsid w:val="000E1550"/>
    <w:rsid w:val="000E1C11"/>
    <w:rsid w:val="000E4E13"/>
    <w:rsid w:val="000F4816"/>
    <w:rsid w:val="000F5BAE"/>
    <w:rsid w:val="00104DA4"/>
    <w:rsid w:val="00110EE1"/>
    <w:rsid w:val="001137A3"/>
    <w:rsid w:val="001157CB"/>
    <w:rsid w:val="00115AD8"/>
    <w:rsid w:val="0012000B"/>
    <w:rsid w:val="0012163E"/>
    <w:rsid w:val="0013053D"/>
    <w:rsid w:val="001353DC"/>
    <w:rsid w:val="0014261B"/>
    <w:rsid w:val="001506C3"/>
    <w:rsid w:val="00152DD9"/>
    <w:rsid w:val="0015643E"/>
    <w:rsid w:val="00156E5D"/>
    <w:rsid w:val="0015752D"/>
    <w:rsid w:val="00157BC7"/>
    <w:rsid w:val="001609DA"/>
    <w:rsid w:val="001714CA"/>
    <w:rsid w:val="001753D1"/>
    <w:rsid w:val="00176B18"/>
    <w:rsid w:val="00177EF5"/>
    <w:rsid w:val="00180C1A"/>
    <w:rsid w:val="00183A0D"/>
    <w:rsid w:val="001840C9"/>
    <w:rsid w:val="00185873"/>
    <w:rsid w:val="00190B73"/>
    <w:rsid w:val="001920BC"/>
    <w:rsid w:val="00193200"/>
    <w:rsid w:val="001A358D"/>
    <w:rsid w:val="001B475C"/>
    <w:rsid w:val="001B52BE"/>
    <w:rsid w:val="001C2FD4"/>
    <w:rsid w:val="001C63C1"/>
    <w:rsid w:val="001D1AD1"/>
    <w:rsid w:val="001E15A1"/>
    <w:rsid w:val="001E32CA"/>
    <w:rsid w:val="001E3D6F"/>
    <w:rsid w:val="001E73BE"/>
    <w:rsid w:val="001F02B1"/>
    <w:rsid w:val="0020020F"/>
    <w:rsid w:val="002165CC"/>
    <w:rsid w:val="00224C12"/>
    <w:rsid w:val="002307D6"/>
    <w:rsid w:val="00242E2C"/>
    <w:rsid w:val="00247E25"/>
    <w:rsid w:val="00255F33"/>
    <w:rsid w:val="0026291D"/>
    <w:rsid w:val="0027288A"/>
    <w:rsid w:val="00277307"/>
    <w:rsid w:val="00282D4E"/>
    <w:rsid w:val="00283694"/>
    <w:rsid w:val="00290A17"/>
    <w:rsid w:val="0029157E"/>
    <w:rsid w:val="002934F0"/>
    <w:rsid w:val="00295FDC"/>
    <w:rsid w:val="00296784"/>
    <w:rsid w:val="002A0A08"/>
    <w:rsid w:val="002A617E"/>
    <w:rsid w:val="002B2752"/>
    <w:rsid w:val="002B2C30"/>
    <w:rsid w:val="002D0DCE"/>
    <w:rsid w:val="002D222C"/>
    <w:rsid w:val="002D35C4"/>
    <w:rsid w:val="002D3FEE"/>
    <w:rsid w:val="002D5475"/>
    <w:rsid w:val="002D64B9"/>
    <w:rsid w:val="002E210C"/>
    <w:rsid w:val="002E2C51"/>
    <w:rsid w:val="002E64BE"/>
    <w:rsid w:val="002E7BB4"/>
    <w:rsid w:val="0030000F"/>
    <w:rsid w:val="0030705E"/>
    <w:rsid w:val="0031146A"/>
    <w:rsid w:val="00317614"/>
    <w:rsid w:val="00324E92"/>
    <w:rsid w:val="003259C6"/>
    <w:rsid w:val="00326097"/>
    <w:rsid w:val="0034420E"/>
    <w:rsid w:val="00344BC7"/>
    <w:rsid w:val="00346F94"/>
    <w:rsid w:val="0035145F"/>
    <w:rsid w:val="00351A11"/>
    <w:rsid w:val="003546FD"/>
    <w:rsid w:val="00357DEF"/>
    <w:rsid w:val="003603AB"/>
    <w:rsid w:val="003701FB"/>
    <w:rsid w:val="00375C86"/>
    <w:rsid w:val="00383175"/>
    <w:rsid w:val="003851E9"/>
    <w:rsid w:val="0039401C"/>
    <w:rsid w:val="003A1B29"/>
    <w:rsid w:val="003A32F1"/>
    <w:rsid w:val="003B32FF"/>
    <w:rsid w:val="003B56B5"/>
    <w:rsid w:val="003C24AE"/>
    <w:rsid w:val="003D01BB"/>
    <w:rsid w:val="003D6B5B"/>
    <w:rsid w:val="003F6B90"/>
    <w:rsid w:val="004045A4"/>
    <w:rsid w:val="0040619D"/>
    <w:rsid w:val="004073B2"/>
    <w:rsid w:val="00407B40"/>
    <w:rsid w:val="00410B9F"/>
    <w:rsid w:val="00423F2B"/>
    <w:rsid w:val="00423FB8"/>
    <w:rsid w:val="0042731F"/>
    <w:rsid w:val="0043708D"/>
    <w:rsid w:val="00437305"/>
    <w:rsid w:val="004415E0"/>
    <w:rsid w:val="00443B51"/>
    <w:rsid w:val="0044706F"/>
    <w:rsid w:val="00447312"/>
    <w:rsid w:val="00447D9F"/>
    <w:rsid w:val="004505A3"/>
    <w:rsid w:val="00460553"/>
    <w:rsid w:val="00481E82"/>
    <w:rsid w:val="004902CA"/>
    <w:rsid w:val="00490DA2"/>
    <w:rsid w:val="004B0495"/>
    <w:rsid w:val="004B6C6B"/>
    <w:rsid w:val="004C799C"/>
    <w:rsid w:val="004D07E0"/>
    <w:rsid w:val="004D0DFE"/>
    <w:rsid w:val="004D376A"/>
    <w:rsid w:val="004D5B05"/>
    <w:rsid w:val="004D6C80"/>
    <w:rsid w:val="004E1683"/>
    <w:rsid w:val="00507C90"/>
    <w:rsid w:val="005134FB"/>
    <w:rsid w:val="00523030"/>
    <w:rsid w:val="00523E47"/>
    <w:rsid w:val="0052421B"/>
    <w:rsid w:val="0053296B"/>
    <w:rsid w:val="00536337"/>
    <w:rsid w:val="00536B51"/>
    <w:rsid w:val="00537FC7"/>
    <w:rsid w:val="005444EF"/>
    <w:rsid w:val="005479E7"/>
    <w:rsid w:val="00550480"/>
    <w:rsid w:val="00552330"/>
    <w:rsid w:val="005538C6"/>
    <w:rsid w:val="00556F31"/>
    <w:rsid w:val="00560376"/>
    <w:rsid w:val="0056406F"/>
    <w:rsid w:val="005649B1"/>
    <w:rsid w:val="00567606"/>
    <w:rsid w:val="00570485"/>
    <w:rsid w:val="00573811"/>
    <w:rsid w:val="0057651F"/>
    <w:rsid w:val="00580CB4"/>
    <w:rsid w:val="005823DB"/>
    <w:rsid w:val="005856E5"/>
    <w:rsid w:val="0058640D"/>
    <w:rsid w:val="00587A99"/>
    <w:rsid w:val="00590CE1"/>
    <w:rsid w:val="005955A9"/>
    <w:rsid w:val="00597DCF"/>
    <w:rsid w:val="005A0B1C"/>
    <w:rsid w:val="005A0F97"/>
    <w:rsid w:val="005A772B"/>
    <w:rsid w:val="005B0162"/>
    <w:rsid w:val="005B2642"/>
    <w:rsid w:val="005C5285"/>
    <w:rsid w:val="005C7782"/>
    <w:rsid w:val="005D084B"/>
    <w:rsid w:val="005D207E"/>
    <w:rsid w:val="005D214C"/>
    <w:rsid w:val="005D4D6C"/>
    <w:rsid w:val="005E0037"/>
    <w:rsid w:val="005E6257"/>
    <w:rsid w:val="005E6F69"/>
    <w:rsid w:val="005E7ED6"/>
    <w:rsid w:val="005F2A14"/>
    <w:rsid w:val="005F3CED"/>
    <w:rsid w:val="005F706F"/>
    <w:rsid w:val="006129E2"/>
    <w:rsid w:val="00613E14"/>
    <w:rsid w:val="0061486A"/>
    <w:rsid w:val="00615161"/>
    <w:rsid w:val="006213D2"/>
    <w:rsid w:val="0062426D"/>
    <w:rsid w:val="00635707"/>
    <w:rsid w:val="00643023"/>
    <w:rsid w:val="00643CB1"/>
    <w:rsid w:val="0064574E"/>
    <w:rsid w:val="00656853"/>
    <w:rsid w:val="00662F27"/>
    <w:rsid w:val="00663FBA"/>
    <w:rsid w:val="006702E1"/>
    <w:rsid w:val="006706CB"/>
    <w:rsid w:val="006734F3"/>
    <w:rsid w:val="00676342"/>
    <w:rsid w:val="006832F8"/>
    <w:rsid w:val="006869C7"/>
    <w:rsid w:val="00693AC4"/>
    <w:rsid w:val="0069794A"/>
    <w:rsid w:val="006A2B75"/>
    <w:rsid w:val="006B4C7A"/>
    <w:rsid w:val="006B50FC"/>
    <w:rsid w:val="006B5A3D"/>
    <w:rsid w:val="006D31BF"/>
    <w:rsid w:val="006D52E8"/>
    <w:rsid w:val="006D57F5"/>
    <w:rsid w:val="006D68FB"/>
    <w:rsid w:val="006D72EC"/>
    <w:rsid w:val="006E3E6F"/>
    <w:rsid w:val="006F0D27"/>
    <w:rsid w:val="006F5301"/>
    <w:rsid w:val="007101E4"/>
    <w:rsid w:val="0071039B"/>
    <w:rsid w:val="00714D6A"/>
    <w:rsid w:val="0071628F"/>
    <w:rsid w:val="00716465"/>
    <w:rsid w:val="007243B7"/>
    <w:rsid w:val="00730A68"/>
    <w:rsid w:val="0073189C"/>
    <w:rsid w:val="007409F2"/>
    <w:rsid w:val="007421A2"/>
    <w:rsid w:val="007428F3"/>
    <w:rsid w:val="0075274E"/>
    <w:rsid w:val="007613D3"/>
    <w:rsid w:val="00767B8E"/>
    <w:rsid w:val="00770A44"/>
    <w:rsid w:val="00770B36"/>
    <w:rsid w:val="00770C19"/>
    <w:rsid w:val="00772E76"/>
    <w:rsid w:val="00780BCB"/>
    <w:rsid w:val="007844C2"/>
    <w:rsid w:val="007871C2"/>
    <w:rsid w:val="00787E39"/>
    <w:rsid w:val="00794AE9"/>
    <w:rsid w:val="007A184D"/>
    <w:rsid w:val="007B0036"/>
    <w:rsid w:val="007B52E9"/>
    <w:rsid w:val="007B64D9"/>
    <w:rsid w:val="007B6FC3"/>
    <w:rsid w:val="007C1B78"/>
    <w:rsid w:val="007C4D25"/>
    <w:rsid w:val="007C72EB"/>
    <w:rsid w:val="007D0246"/>
    <w:rsid w:val="007D0C1A"/>
    <w:rsid w:val="007D0F18"/>
    <w:rsid w:val="007D4FF6"/>
    <w:rsid w:val="007D5240"/>
    <w:rsid w:val="007D6BDC"/>
    <w:rsid w:val="007D71F2"/>
    <w:rsid w:val="007E0A47"/>
    <w:rsid w:val="007E1E35"/>
    <w:rsid w:val="007F2DDD"/>
    <w:rsid w:val="007F2E1C"/>
    <w:rsid w:val="007F3907"/>
    <w:rsid w:val="00803173"/>
    <w:rsid w:val="008054D3"/>
    <w:rsid w:val="00810E3A"/>
    <w:rsid w:val="0082593D"/>
    <w:rsid w:val="008260F0"/>
    <w:rsid w:val="0083266D"/>
    <w:rsid w:val="008343FD"/>
    <w:rsid w:val="0083784A"/>
    <w:rsid w:val="0084233B"/>
    <w:rsid w:val="0084356D"/>
    <w:rsid w:val="00846245"/>
    <w:rsid w:val="00846395"/>
    <w:rsid w:val="008525BB"/>
    <w:rsid w:val="00853E4E"/>
    <w:rsid w:val="00854210"/>
    <w:rsid w:val="00855059"/>
    <w:rsid w:val="00855972"/>
    <w:rsid w:val="00855E31"/>
    <w:rsid w:val="00871DFD"/>
    <w:rsid w:val="0087260F"/>
    <w:rsid w:val="00873395"/>
    <w:rsid w:val="00881786"/>
    <w:rsid w:val="0088472C"/>
    <w:rsid w:val="008972B3"/>
    <w:rsid w:val="008A0C10"/>
    <w:rsid w:val="008A501B"/>
    <w:rsid w:val="008B00B2"/>
    <w:rsid w:val="008B3A2D"/>
    <w:rsid w:val="008C059E"/>
    <w:rsid w:val="008C1B43"/>
    <w:rsid w:val="008C4B18"/>
    <w:rsid w:val="008D01D2"/>
    <w:rsid w:val="008E0CB2"/>
    <w:rsid w:val="008E2D04"/>
    <w:rsid w:val="008E4258"/>
    <w:rsid w:val="008E4A41"/>
    <w:rsid w:val="008E5D64"/>
    <w:rsid w:val="008E7302"/>
    <w:rsid w:val="008E783A"/>
    <w:rsid w:val="008E7F8E"/>
    <w:rsid w:val="008F3987"/>
    <w:rsid w:val="008F3A69"/>
    <w:rsid w:val="00900B1D"/>
    <w:rsid w:val="00912BDE"/>
    <w:rsid w:val="00913A71"/>
    <w:rsid w:val="009153B1"/>
    <w:rsid w:val="00917402"/>
    <w:rsid w:val="009266DF"/>
    <w:rsid w:val="009309B6"/>
    <w:rsid w:val="00930A9F"/>
    <w:rsid w:val="009417DA"/>
    <w:rsid w:val="00942F6A"/>
    <w:rsid w:val="00950B3D"/>
    <w:rsid w:val="00957B7E"/>
    <w:rsid w:val="009668CB"/>
    <w:rsid w:val="00970D35"/>
    <w:rsid w:val="00973B82"/>
    <w:rsid w:val="00980165"/>
    <w:rsid w:val="009816CF"/>
    <w:rsid w:val="00994A64"/>
    <w:rsid w:val="009973AF"/>
    <w:rsid w:val="009A7F42"/>
    <w:rsid w:val="009B603C"/>
    <w:rsid w:val="009B60F3"/>
    <w:rsid w:val="009B6170"/>
    <w:rsid w:val="009B68B4"/>
    <w:rsid w:val="009C17FE"/>
    <w:rsid w:val="009C2177"/>
    <w:rsid w:val="009C2ABF"/>
    <w:rsid w:val="009C3F34"/>
    <w:rsid w:val="009D70B9"/>
    <w:rsid w:val="009F6627"/>
    <w:rsid w:val="00A002B2"/>
    <w:rsid w:val="00A029B9"/>
    <w:rsid w:val="00A07439"/>
    <w:rsid w:val="00A13B73"/>
    <w:rsid w:val="00A16805"/>
    <w:rsid w:val="00A227B3"/>
    <w:rsid w:val="00A25E78"/>
    <w:rsid w:val="00A308F8"/>
    <w:rsid w:val="00A33C18"/>
    <w:rsid w:val="00A4286D"/>
    <w:rsid w:val="00A62E2A"/>
    <w:rsid w:val="00A64717"/>
    <w:rsid w:val="00A65754"/>
    <w:rsid w:val="00A73670"/>
    <w:rsid w:val="00A73702"/>
    <w:rsid w:val="00A73C00"/>
    <w:rsid w:val="00A7658A"/>
    <w:rsid w:val="00A82A91"/>
    <w:rsid w:val="00A83D37"/>
    <w:rsid w:val="00AA12AB"/>
    <w:rsid w:val="00AA697E"/>
    <w:rsid w:val="00AA705C"/>
    <w:rsid w:val="00AA73BB"/>
    <w:rsid w:val="00AB0A73"/>
    <w:rsid w:val="00AB1F42"/>
    <w:rsid w:val="00AB2988"/>
    <w:rsid w:val="00AC1B42"/>
    <w:rsid w:val="00AC595D"/>
    <w:rsid w:val="00AC683D"/>
    <w:rsid w:val="00AC7B21"/>
    <w:rsid w:val="00AC7D6D"/>
    <w:rsid w:val="00AD11EB"/>
    <w:rsid w:val="00AD31B0"/>
    <w:rsid w:val="00AD4CE6"/>
    <w:rsid w:val="00AE2599"/>
    <w:rsid w:val="00B00935"/>
    <w:rsid w:val="00B06EA0"/>
    <w:rsid w:val="00B107A1"/>
    <w:rsid w:val="00B1309D"/>
    <w:rsid w:val="00B13DD6"/>
    <w:rsid w:val="00B16B66"/>
    <w:rsid w:val="00B1798F"/>
    <w:rsid w:val="00B22D29"/>
    <w:rsid w:val="00B23E2A"/>
    <w:rsid w:val="00B26556"/>
    <w:rsid w:val="00B32526"/>
    <w:rsid w:val="00B3451C"/>
    <w:rsid w:val="00B34C01"/>
    <w:rsid w:val="00B426A4"/>
    <w:rsid w:val="00B52F4D"/>
    <w:rsid w:val="00B644CA"/>
    <w:rsid w:val="00B67269"/>
    <w:rsid w:val="00B725E2"/>
    <w:rsid w:val="00B7692B"/>
    <w:rsid w:val="00B778FB"/>
    <w:rsid w:val="00B82C04"/>
    <w:rsid w:val="00B919FA"/>
    <w:rsid w:val="00B947A8"/>
    <w:rsid w:val="00B97C6C"/>
    <w:rsid w:val="00BA1ADC"/>
    <w:rsid w:val="00BA3FCA"/>
    <w:rsid w:val="00BB22D3"/>
    <w:rsid w:val="00BB3A12"/>
    <w:rsid w:val="00BB5378"/>
    <w:rsid w:val="00BB7FB1"/>
    <w:rsid w:val="00BC452C"/>
    <w:rsid w:val="00BC4709"/>
    <w:rsid w:val="00BD04C5"/>
    <w:rsid w:val="00BD1A7F"/>
    <w:rsid w:val="00BE1722"/>
    <w:rsid w:val="00BE3497"/>
    <w:rsid w:val="00BE4F67"/>
    <w:rsid w:val="00BF3DE7"/>
    <w:rsid w:val="00C03E78"/>
    <w:rsid w:val="00C10161"/>
    <w:rsid w:val="00C118DA"/>
    <w:rsid w:val="00C21BEA"/>
    <w:rsid w:val="00C22846"/>
    <w:rsid w:val="00C27279"/>
    <w:rsid w:val="00C35D8C"/>
    <w:rsid w:val="00C36F33"/>
    <w:rsid w:val="00C40885"/>
    <w:rsid w:val="00C558C6"/>
    <w:rsid w:val="00C604F1"/>
    <w:rsid w:val="00C61D12"/>
    <w:rsid w:val="00C6377A"/>
    <w:rsid w:val="00C66D7D"/>
    <w:rsid w:val="00C7796A"/>
    <w:rsid w:val="00C817EE"/>
    <w:rsid w:val="00C9376B"/>
    <w:rsid w:val="00CA4BD6"/>
    <w:rsid w:val="00CB6829"/>
    <w:rsid w:val="00CB78B4"/>
    <w:rsid w:val="00CC5126"/>
    <w:rsid w:val="00CC66D7"/>
    <w:rsid w:val="00CD048C"/>
    <w:rsid w:val="00CD0978"/>
    <w:rsid w:val="00CD1EC7"/>
    <w:rsid w:val="00CD559B"/>
    <w:rsid w:val="00CD7030"/>
    <w:rsid w:val="00CE17E2"/>
    <w:rsid w:val="00CE37E0"/>
    <w:rsid w:val="00CE3E02"/>
    <w:rsid w:val="00CE6BA9"/>
    <w:rsid w:val="00CF4635"/>
    <w:rsid w:val="00CF5AF6"/>
    <w:rsid w:val="00CF68EF"/>
    <w:rsid w:val="00D01475"/>
    <w:rsid w:val="00D019D4"/>
    <w:rsid w:val="00D060BE"/>
    <w:rsid w:val="00D13610"/>
    <w:rsid w:val="00D16CCA"/>
    <w:rsid w:val="00D1770E"/>
    <w:rsid w:val="00D21561"/>
    <w:rsid w:val="00D236DC"/>
    <w:rsid w:val="00D32E45"/>
    <w:rsid w:val="00D370C8"/>
    <w:rsid w:val="00D4297A"/>
    <w:rsid w:val="00D52782"/>
    <w:rsid w:val="00D553F5"/>
    <w:rsid w:val="00D5581E"/>
    <w:rsid w:val="00D57CC2"/>
    <w:rsid w:val="00D628B0"/>
    <w:rsid w:val="00D62959"/>
    <w:rsid w:val="00D70236"/>
    <w:rsid w:val="00D73968"/>
    <w:rsid w:val="00D74CFC"/>
    <w:rsid w:val="00D77473"/>
    <w:rsid w:val="00D83C5C"/>
    <w:rsid w:val="00D95E3F"/>
    <w:rsid w:val="00DA7CE1"/>
    <w:rsid w:val="00DB2EF3"/>
    <w:rsid w:val="00DB6359"/>
    <w:rsid w:val="00DD059A"/>
    <w:rsid w:val="00DD5603"/>
    <w:rsid w:val="00DD6BF9"/>
    <w:rsid w:val="00DE2079"/>
    <w:rsid w:val="00DF798B"/>
    <w:rsid w:val="00DF7E0A"/>
    <w:rsid w:val="00E0083F"/>
    <w:rsid w:val="00E009FE"/>
    <w:rsid w:val="00E0121A"/>
    <w:rsid w:val="00E01559"/>
    <w:rsid w:val="00E02540"/>
    <w:rsid w:val="00E043C8"/>
    <w:rsid w:val="00E272D1"/>
    <w:rsid w:val="00E27359"/>
    <w:rsid w:val="00E308A4"/>
    <w:rsid w:val="00E34542"/>
    <w:rsid w:val="00E3660B"/>
    <w:rsid w:val="00E37177"/>
    <w:rsid w:val="00E37BCF"/>
    <w:rsid w:val="00E46BD7"/>
    <w:rsid w:val="00E474B7"/>
    <w:rsid w:val="00E5483D"/>
    <w:rsid w:val="00E6609B"/>
    <w:rsid w:val="00E77F29"/>
    <w:rsid w:val="00E84E05"/>
    <w:rsid w:val="00E861D8"/>
    <w:rsid w:val="00EA4459"/>
    <w:rsid w:val="00EA57DB"/>
    <w:rsid w:val="00EA61ED"/>
    <w:rsid w:val="00EA6C6F"/>
    <w:rsid w:val="00EB7C0D"/>
    <w:rsid w:val="00ED25FD"/>
    <w:rsid w:val="00ED3429"/>
    <w:rsid w:val="00ED573B"/>
    <w:rsid w:val="00ED764C"/>
    <w:rsid w:val="00EE27F1"/>
    <w:rsid w:val="00EE6A4E"/>
    <w:rsid w:val="00EF2B93"/>
    <w:rsid w:val="00F10098"/>
    <w:rsid w:val="00F138DF"/>
    <w:rsid w:val="00F20D3B"/>
    <w:rsid w:val="00F432A1"/>
    <w:rsid w:val="00F4646E"/>
    <w:rsid w:val="00F505D5"/>
    <w:rsid w:val="00F519A9"/>
    <w:rsid w:val="00F56BA4"/>
    <w:rsid w:val="00F6001A"/>
    <w:rsid w:val="00F64B1B"/>
    <w:rsid w:val="00F64C33"/>
    <w:rsid w:val="00F65A92"/>
    <w:rsid w:val="00F71739"/>
    <w:rsid w:val="00F82EB5"/>
    <w:rsid w:val="00F90D4A"/>
    <w:rsid w:val="00F97004"/>
    <w:rsid w:val="00FA6D35"/>
    <w:rsid w:val="00FB27C6"/>
    <w:rsid w:val="00FC0C02"/>
    <w:rsid w:val="00FC4AF9"/>
    <w:rsid w:val="00FC4DCA"/>
    <w:rsid w:val="00FC711F"/>
    <w:rsid w:val="00FC7D93"/>
    <w:rsid w:val="00FD0A88"/>
    <w:rsid w:val="00FD0F72"/>
    <w:rsid w:val="00FD4D8C"/>
    <w:rsid w:val="00FD6802"/>
    <w:rsid w:val="00FD71C8"/>
    <w:rsid w:val="00FE5336"/>
    <w:rsid w:val="00FE5AD5"/>
    <w:rsid w:val="00FF38A6"/>
    <w:rsid w:val="00FF570B"/>
    <w:rsid w:val="00FF714E"/>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6BA4"/>
    <w:pPr>
      <w:jc w:val="both"/>
    </w:pPr>
    <w:rPr>
      <w:rFonts w:ascii="Verdana" w:eastAsia="Times" w:hAnsi="Verdana"/>
      <w:lang w:val="en-US" w:eastAsia="en-US"/>
    </w:rPr>
  </w:style>
  <w:style w:type="paragraph" w:styleId="Ttulo1">
    <w:name w:val="heading 1"/>
    <w:basedOn w:val="Normal"/>
    <w:next w:val="Normal"/>
    <w:qFormat/>
    <w:rsid w:val="00F56BA4"/>
    <w:pPr>
      <w:keepNext/>
      <w:spacing w:before="240" w:after="60"/>
      <w:outlineLvl w:val="0"/>
    </w:pPr>
    <w:rPr>
      <w:rFonts w:ascii="Arial" w:hAnsi="Arial"/>
      <w:b/>
      <w:kern w:val="32"/>
      <w:sz w:val="32"/>
      <w:szCs w:val="32"/>
    </w:rPr>
  </w:style>
  <w:style w:type="paragraph" w:styleId="Ttulo2">
    <w:name w:val="heading 2"/>
    <w:basedOn w:val="Normal"/>
    <w:next w:val="Normal"/>
    <w:qFormat/>
    <w:rsid w:val="00F56BA4"/>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F56BA4"/>
    <w:pPr>
      <w:keepNext/>
      <w:ind w:firstLine="720"/>
      <w:outlineLvl w:val="2"/>
    </w:pPr>
    <w:rPr>
      <w:rFonts w:ascii="Univers" w:eastAsia="Times New Roman" w:hAnsi="Univers"/>
      <w:b/>
      <w:bCs/>
      <w:sz w:val="22"/>
      <w:szCs w:val="26"/>
      <w:lang w:val="es-ES"/>
    </w:rPr>
  </w:style>
  <w:style w:type="paragraph" w:styleId="Ttulo4">
    <w:name w:val="heading 4"/>
    <w:basedOn w:val="Normal"/>
    <w:next w:val="Normal"/>
    <w:qFormat/>
    <w:rsid w:val="00F56BA4"/>
    <w:pPr>
      <w:keepNext/>
      <w:spacing w:before="240" w:after="60"/>
      <w:outlineLvl w:val="3"/>
    </w:pPr>
    <w:rPr>
      <w:rFonts w:ascii="Times New Roman" w:hAnsi="Times New Roman"/>
      <w:b/>
      <w:bCs/>
      <w:sz w:val="28"/>
      <w:szCs w:val="28"/>
    </w:rPr>
  </w:style>
  <w:style w:type="paragraph" w:styleId="Ttulo6">
    <w:name w:val="heading 6"/>
    <w:basedOn w:val="Normal"/>
    <w:next w:val="Normal"/>
    <w:qFormat/>
    <w:rsid w:val="00F56BA4"/>
    <w:pPr>
      <w:spacing w:before="240" w:after="60"/>
      <w:ind w:firstLine="720"/>
      <w:outlineLvl w:val="5"/>
    </w:pPr>
    <w:rPr>
      <w:rFonts w:ascii="Times New Roman" w:eastAsia="Batang" w:hAnsi="Times New Roman"/>
      <w:b/>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semiHidden/>
    <w:rsid w:val="00F56BA4"/>
    <w:rPr>
      <w:rFonts w:ascii="Lucida Grande" w:hAnsi="Lucida Grande"/>
      <w:sz w:val="18"/>
      <w:szCs w:val="18"/>
    </w:rPr>
  </w:style>
  <w:style w:type="character" w:customStyle="1" w:styleId="TextodegloboCar">
    <w:name w:val="Texto de globo Car"/>
    <w:link w:val="Textodeglobo"/>
    <w:uiPriority w:val="99"/>
    <w:semiHidden/>
    <w:rsid w:val="004D1F27"/>
    <w:rPr>
      <w:rFonts w:ascii="Lucida Grande" w:hAnsi="Lucida Grande"/>
      <w:sz w:val="18"/>
      <w:szCs w:val="18"/>
    </w:rPr>
  </w:style>
  <w:style w:type="paragraph" w:styleId="Encabezado">
    <w:name w:val="header"/>
    <w:basedOn w:val="Normal"/>
    <w:rsid w:val="00F56BA4"/>
    <w:pPr>
      <w:tabs>
        <w:tab w:val="center" w:pos="4320"/>
        <w:tab w:val="right" w:pos="8640"/>
      </w:tabs>
    </w:pPr>
  </w:style>
  <w:style w:type="paragraph" w:styleId="Textonotapie">
    <w:name w:val="footnote text"/>
    <w:aliases w:val="Footnote Text Char Char Char Char Char,Footnote Text Char Char Char Char,Footnote reference,FA Fu,Footnote Text Char Char Char,Footnote Text Cha,FA Fußnotentext,FA Fu?notentext,Texto nota pie Car,Footnote Text Char Char,FA Fuﬂnotentext,Ca"/>
    <w:basedOn w:val="Normal"/>
    <w:link w:val="TextonotapieCar1"/>
    <w:semiHidden/>
    <w:rsid w:val="00F56BA4"/>
    <w:pPr>
      <w:jc w:val="left"/>
    </w:pPr>
    <w:rPr>
      <w:rFonts w:ascii="Times New Roman" w:eastAsia="Times New Roman" w:hAnsi="Times New Roman"/>
      <w:lang w:val="es-ES" w:eastAsia="es-ES"/>
    </w:rPr>
  </w:style>
  <w:style w:type="character" w:styleId="Refdenotaalpie">
    <w:name w:val="footnote reference"/>
    <w:aliases w:val="Footnotes refss,Texto de nota al pie"/>
    <w:semiHidden/>
    <w:rsid w:val="00F56BA4"/>
    <w:rPr>
      <w:vertAlign w:val="superscript"/>
    </w:rPr>
  </w:style>
  <w:style w:type="paragraph" w:styleId="Textoindependiente">
    <w:name w:val="Body Text"/>
    <w:aliases w:val="Body Text Char Car Car Car Car Car Car Car Car Car Car Car Car Car,Body Text Char Car Car Car Car Car Car Car Car Car Car Car Car,Body Text Char"/>
    <w:basedOn w:val="Normal"/>
    <w:rsid w:val="00F56BA4"/>
    <w:rPr>
      <w:rFonts w:ascii="Univers" w:eastAsia="Times New Roman" w:hAnsi="Univers"/>
      <w:sz w:val="22"/>
      <w:lang w:val="es-CL"/>
    </w:rPr>
  </w:style>
  <w:style w:type="character" w:customStyle="1" w:styleId="FootnoteCharacters">
    <w:name w:val="Footnote Characters"/>
    <w:rsid w:val="00F56BA4"/>
    <w:rPr>
      <w:vertAlign w:val="superscript"/>
    </w:rPr>
  </w:style>
  <w:style w:type="character" w:styleId="Nmerodepgina">
    <w:name w:val="page number"/>
    <w:basedOn w:val="Fuentedeprrafopredeter"/>
    <w:rsid w:val="00F56BA4"/>
  </w:style>
  <w:style w:type="character" w:customStyle="1" w:styleId="FootnoteRef">
    <w:name w:val="Footnote Ref"/>
    <w:rsid w:val="00F56BA4"/>
    <w:rPr>
      <w:vertAlign w:val="superscript"/>
    </w:rPr>
  </w:style>
  <w:style w:type="paragraph" w:styleId="Sangra2detindependiente">
    <w:name w:val="Body Text Indent 2"/>
    <w:basedOn w:val="Normal"/>
    <w:rsid w:val="00F56BA4"/>
    <w:pPr>
      <w:spacing w:after="120" w:line="480" w:lineRule="auto"/>
      <w:ind w:left="283"/>
      <w:jc w:val="left"/>
    </w:pPr>
    <w:rPr>
      <w:rFonts w:ascii="Times New Roman" w:eastAsia="Times New Roman" w:hAnsi="Times New Roman"/>
      <w:sz w:val="24"/>
      <w:szCs w:val="24"/>
    </w:rPr>
  </w:style>
  <w:style w:type="character" w:styleId="Hipervnculo">
    <w:name w:val="Hyperlink"/>
    <w:rsid w:val="00F56BA4"/>
    <w:rPr>
      <w:color w:val="0000FF"/>
      <w:u w:val="single"/>
    </w:rPr>
  </w:style>
  <w:style w:type="character" w:customStyle="1" w:styleId="documentbody">
    <w:name w:val="documentbody"/>
    <w:basedOn w:val="Fuentedeprrafopredeter"/>
    <w:rsid w:val="00F56BA4"/>
  </w:style>
  <w:style w:type="paragraph" w:styleId="Piedepgina">
    <w:name w:val="footer"/>
    <w:basedOn w:val="Normal"/>
    <w:rsid w:val="00F56BA4"/>
    <w:pPr>
      <w:tabs>
        <w:tab w:val="center" w:pos="4419"/>
        <w:tab w:val="right" w:pos="8838"/>
      </w:tabs>
    </w:pPr>
  </w:style>
  <w:style w:type="paragraph" w:styleId="NormalWeb">
    <w:name w:val="Normal (Web)"/>
    <w:aliases w:val="Normal (Web) Char1,Normal (Web) Char Char,Normal (Web) Char1 Char,Normal (Web) Char Char Char"/>
    <w:basedOn w:val="Normal"/>
    <w:uiPriority w:val="99"/>
    <w:rsid w:val="00F56BA4"/>
    <w:pPr>
      <w:spacing w:before="100" w:beforeAutospacing="1" w:after="100" w:afterAutospacing="1"/>
      <w:jc w:val="left"/>
    </w:pPr>
    <w:rPr>
      <w:rFonts w:ascii="Arial Unicode MS" w:eastAsia="Arial Unicode MS" w:hAnsi="Arial Unicode MS" w:cs="Arial Unicode MS"/>
      <w:sz w:val="24"/>
      <w:szCs w:val="24"/>
      <w:lang w:val="es-ES" w:eastAsia="es-ES"/>
    </w:rPr>
  </w:style>
  <w:style w:type="paragraph" w:customStyle="1" w:styleId="Default">
    <w:name w:val="Default"/>
    <w:rsid w:val="00F56BA4"/>
    <w:pPr>
      <w:autoSpaceDE w:val="0"/>
      <w:autoSpaceDN w:val="0"/>
      <w:adjustRightInd w:val="0"/>
    </w:pPr>
    <w:rPr>
      <w:rFonts w:ascii="Arial" w:hAnsi="Arial" w:cs="Arial"/>
      <w:color w:val="000000"/>
      <w:sz w:val="24"/>
      <w:szCs w:val="24"/>
      <w:lang w:val="en-US" w:eastAsia="en-US"/>
    </w:rPr>
  </w:style>
  <w:style w:type="character" w:customStyle="1" w:styleId="mquinadeescreverhtml3">
    <w:name w:val="mquinadeescreverhtml3"/>
    <w:rsid w:val="00F56BA4"/>
    <w:rPr>
      <w:rFonts w:ascii="Courier New" w:hAnsi="Courier New" w:cs="Courier New" w:hint="default"/>
    </w:rPr>
  </w:style>
  <w:style w:type="paragraph" w:customStyle="1" w:styleId="negritamayuscula">
    <w:name w:val="negrita mayuscula"/>
    <w:basedOn w:val="Normal"/>
    <w:rsid w:val="00F56BA4"/>
    <w:pPr>
      <w:widowControl w:val="0"/>
      <w:tabs>
        <w:tab w:val="left" w:pos="1120"/>
      </w:tabs>
      <w:overflowPunct w:val="0"/>
      <w:autoSpaceDE w:val="0"/>
      <w:autoSpaceDN w:val="0"/>
      <w:adjustRightInd w:val="0"/>
      <w:spacing w:line="360" w:lineRule="atLeast"/>
      <w:textAlignment w:val="baseline"/>
    </w:pPr>
    <w:rPr>
      <w:rFonts w:ascii="Garamond" w:eastAsia="Times New Roman" w:hAnsi="Garamond"/>
      <w:sz w:val="24"/>
    </w:rPr>
  </w:style>
  <w:style w:type="paragraph" w:customStyle="1" w:styleId="Textonotapie1">
    <w:name w:val="Texto nota pie1"/>
    <w:basedOn w:val="Normal"/>
    <w:rsid w:val="00F56BA4"/>
    <w:pPr>
      <w:widowControl w:val="0"/>
      <w:overflowPunct w:val="0"/>
      <w:autoSpaceDE w:val="0"/>
      <w:autoSpaceDN w:val="0"/>
      <w:adjustRightInd w:val="0"/>
      <w:textAlignment w:val="baseline"/>
    </w:pPr>
    <w:rPr>
      <w:rFonts w:ascii="Book Antiqua" w:eastAsia="Times New Roman" w:hAnsi="Book Antiqua"/>
      <w:sz w:val="18"/>
      <w:lang w:val="es-ES"/>
    </w:rPr>
  </w:style>
  <w:style w:type="paragraph" w:customStyle="1" w:styleId="OmniPage2">
    <w:name w:val="OmniPage #2"/>
    <w:basedOn w:val="Normal"/>
    <w:rsid w:val="00F56BA4"/>
    <w:pPr>
      <w:widowControl w:val="0"/>
      <w:overflowPunct w:val="0"/>
      <w:autoSpaceDE w:val="0"/>
      <w:autoSpaceDN w:val="0"/>
      <w:adjustRightInd w:val="0"/>
      <w:ind w:left="1425" w:right="100"/>
      <w:textAlignment w:val="baseline"/>
    </w:pPr>
    <w:rPr>
      <w:rFonts w:ascii="Arial" w:eastAsia="Times New Roman" w:hAnsi="Arial"/>
    </w:rPr>
  </w:style>
  <w:style w:type="paragraph" w:customStyle="1" w:styleId="OmniPage5">
    <w:name w:val="OmniPage #5"/>
    <w:basedOn w:val="Normal"/>
    <w:rsid w:val="00F56BA4"/>
    <w:pPr>
      <w:widowControl w:val="0"/>
      <w:overflowPunct w:val="0"/>
      <w:autoSpaceDE w:val="0"/>
      <w:autoSpaceDN w:val="0"/>
      <w:adjustRightInd w:val="0"/>
      <w:ind w:left="2186" w:right="810"/>
      <w:textAlignment w:val="baseline"/>
    </w:pPr>
    <w:rPr>
      <w:rFonts w:ascii="Arial" w:eastAsia="Times New Roman" w:hAnsi="Arial"/>
    </w:rPr>
  </w:style>
  <w:style w:type="paragraph" w:customStyle="1" w:styleId="OmniPage258">
    <w:name w:val="OmniPage #258"/>
    <w:basedOn w:val="Normal"/>
    <w:rsid w:val="00F56BA4"/>
    <w:pPr>
      <w:widowControl w:val="0"/>
      <w:overflowPunct w:val="0"/>
      <w:autoSpaceDE w:val="0"/>
      <w:autoSpaceDN w:val="0"/>
      <w:adjustRightInd w:val="0"/>
      <w:ind w:left="2124" w:right="849"/>
      <w:textAlignment w:val="baseline"/>
    </w:pPr>
    <w:rPr>
      <w:rFonts w:ascii="Arial" w:eastAsia="Times New Roman" w:hAnsi="Arial"/>
    </w:rPr>
  </w:style>
  <w:style w:type="paragraph" w:customStyle="1" w:styleId="OmniPage259">
    <w:name w:val="OmniPage #259"/>
    <w:basedOn w:val="Normal"/>
    <w:rsid w:val="00F56BA4"/>
    <w:pPr>
      <w:widowControl w:val="0"/>
      <w:overflowPunct w:val="0"/>
      <w:autoSpaceDE w:val="0"/>
      <w:autoSpaceDN w:val="0"/>
      <w:adjustRightInd w:val="0"/>
      <w:ind w:left="1410" w:right="100"/>
      <w:textAlignment w:val="baseline"/>
    </w:pPr>
    <w:rPr>
      <w:rFonts w:ascii="Arial" w:eastAsia="Times New Roman" w:hAnsi="Arial"/>
    </w:rPr>
  </w:style>
  <w:style w:type="paragraph" w:styleId="Textoindependiente2">
    <w:name w:val="Body Text 2"/>
    <w:basedOn w:val="Normal"/>
    <w:rsid w:val="00F56BA4"/>
    <w:rPr>
      <w:rFonts w:eastAsia="Times New Roman"/>
      <w:szCs w:val="24"/>
      <w:lang w:val="es-ES" w:eastAsia="es-ES"/>
    </w:rPr>
  </w:style>
  <w:style w:type="paragraph" w:styleId="Listaconvietas">
    <w:name w:val="List Bullet"/>
    <w:basedOn w:val="Normal"/>
    <w:rsid w:val="00F56BA4"/>
    <w:pPr>
      <w:tabs>
        <w:tab w:val="num" w:pos="360"/>
      </w:tabs>
      <w:ind w:left="360" w:hanging="360"/>
    </w:pPr>
  </w:style>
  <w:style w:type="character" w:customStyle="1" w:styleId="FootnoteTextCharCharCharCharCharCar">
    <w:name w:val="Footnote Text Char Char Char Char Char Car"/>
    <w:aliases w:val="Footnote Text Char Char Char Char Car,FA Fu Car,Footnote reference Car,Footnote Text Char Char Char Car,footnote text Car,Footnote Text Cha Car,Car Car,FA Fußnotentext Car,FA Fu?notentext Car"/>
    <w:locked/>
    <w:rsid w:val="00F56BA4"/>
    <w:rPr>
      <w:rFonts w:ascii="Verdana" w:eastAsia="Times" w:hAnsi="Verdana"/>
      <w:lang w:val="es-ES" w:eastAsia="en-US" w:bidi="ar-SA"/>
    </w:rPr>
  </w:style>
  <w:style w:type="paragraph" w:customStyle="1" w:styleId="JuPara">
    <w:name w:val="Ju_Para"/>
    <w:basedOn w:val="Normal"/>
    <w:rsid w:val="00F56BA4"/>
    <w:pPr>
      <w:suppressAutoHyphens/>
      <w:ind w:firstLine="284"/>
    </w:pPr>
    <w:rPr>
      <w:rFonts w:ascii="Times New Roman" w:eastAsia="Times New Roman" w:hAnsi="Times New Roman"/>
      <w:sz w:val="24"/>
      <w:lang w:val="en-GB"/>
    </w:rPr>
  </w:style>
  <w:style w:type="character" w:styleId="MquinadeescribirHTML">
    <w:name w:val="HTML Typewriter"/>
    <w:rsid w:val="00F56BA4"/>
    <w:rPr>
      <w:rFonts w:ascii="Courier New" w:eastAsia="Times New Roman" w:hAnsi="Courier New" w:cs="Courier New"/>
      <w:sz w:val="20"/>
      <w:szCs w:val="20"/>
    </w:rPr>
  </w:style>
  <w:style w:type="paragraph" w:customStyle="1" w:styleId="Index91">
    <w:name w:val="Index 91"/>
    <w:basedOn w:val="Normal"/>
    <w:rsid w:val="00F56BA4"/>
    <w:pPr>
      <w:jc w:val="center"/>
    </w:pPr>
    <w:rPr>
      <w:rFonts w:ascii="Apple Chancery" w:eastAsia="Times New Roman" w:hAnsi="Apple Chancery"/>
      <w:b/>
      <w:lang w:val="es-ES_tradnl"/>
    </w:rPr>
  </w:style>
  <w:style w:type="paragraph" w:customStyle="1" w:styleId="Subtemaencap">
    <w:name w:val="Sub tema en cap."/>
    <w:basedOn w:val="Ttulo4"/>
    <w:next w:val="Normal"/>
    <w:rsid w:val="00F56BA4"/>
    <w:pPr>
      <w:spacing w:before="0" w:after="0"/>
      <w:ind w:left="720"/>
    </w:pPr>
    <w:rPr>
      <w:rFonts w:ascii="Verdana" w:eastAsia="Batang" w:hAnsi="Verdana"/>
      <w:b w:val="0"/>
      <w:bCs w:val="0"/>
      <w:i/>
      <w:sz w:val="20"/>
      <w:lang w:val="es-ES_tradnl"/>
    </w:rPr>
  </w:style>
  <w:style w:type="paragraph" w:customStyle="1" w:styleId="Pruebadoc">
    <w:name w:val="Prueba doc"/>
    <w:aliases w:val="test,val"/>
    <w:basedOn w:val="Ttulo2"/>
    <w:next w:val="Normal"/>
    <w:rsid w:val="00F56BA4"/>
    <w:pPr>
      <w:spacing w:before="0" w:after="0"/>
      <w:jc w:val="center"/>
    </w:pPr>
    <w:rPr>
      <w:rFonts w:ascii="Verdana" w:eastAsia="Batang" w:hAnsi="Verdana" w:cs="Times New Roman"/>
      <w:b w:val="0"/>
      <w:bCs w:val="0"/>
      <w:iCs w:val="0"/>
      <w:smallCaps/>
      <w:sz w:val="20"/>
      <w:lang w:val="es-ES_tradnl"/>
    </w:rPr>
  </w:style>
  <w:style w:type="paragraph" w:styleId="Lista">
    <w:name w:val="List"/>
    <w:basedOn w:val="Normal"/>
    <w:rsid w:val="00F56BA4"/>
    <w:pPr>
      <w:ind w:left="283" w:hanging="283"/>
      <w:jc w:val="left"/>
    </w:pPr>
    <w:rPr>
      <w:rFonts w:eastAsia="Batang"/>
      <w:lang w:val="es-ES_tradnl"/>
    </w:rPr>
  </w:style>
  <w:style w:type="paragraph" w:styleId="Sangra3detindependiente">
    <w:name w:val="Body Text Indent 3"/>
    <w:basedOn w:val="Normal"/>
    <w:rsid w:val="00F56BA4"/>
    <w:pPr>
      <w:spacing w:after="120"/>
      <w:ind w:left="360"/>
    </w:pPr>
    <w:rPr>
      <w:sz w:val="16"/>
      <w:szCs w:val="16"/>
    </w:rPr>
  </w:style>
  <w:style w:type="paragraph" w:styleId="Lista2">
    <w:name w:val="List 2"/>
    <w:basedOn w:val="Normal"/>
    <w:rsid w:val="00F56BA4"/>
    <w:pPr>
      <w:ind w:left="720" w:hanging="360"/>
    </w:pPr>
  </w:style>
  <w:style w:type="paragraph" w:customStyle="1" w:styleId="Sangradetindependiente2">
    <w:name w:val="Sangría de t. independiente2"/>
    <w:basedOn w:val="Normal"/>
    <w:rsid w:val="00F56BA4"/>
    <w:pPr>
      <w:spacing w:line="360" w:lineRule="atLeast"/>
      <w:jc w:val="left"/>
    </w:pPr>
    <w:rPr>
      <w:rFonts w:ascii="Arial" w:eastAsia="Times New Roman" w:hAnsi="Arial"/>
      <w:lang w:val="es-ES_tradnl"/>
    </w:rPr>
  </w:style>
  <w:style w:type="character" w:customStyle="1" w:styleId="CarCar">
    <w:name w:val="Car Car"/>
    <w:rsid w:val="00F56BA4"/>
    <w:rPr>
      <w:sz w:val="24"/>
      <w:szCs w:val="24"/>
      <w:lang w:val="es-ES" w:eastAsia="en-US" w:bidi="ar-SA"/>
    </w:rPr>
  </w:style>
  <w:style w:type="paragraph" w:styleId="Textodebloque">
    <w:name w:val="Block Text"/>
    <w:basedOn w:val="Normal"/>
    <w:rsid w:val="00F56BA4"/>
    <w:pPr>
      <w:tabs>
        <w:tab w:val="left" w:pos="720"/>
      </w:tabs>
      <w:ind w:left="720" w:right="720"/>
    </w:pPr>
    <w:rPr>
      <w:rFonts w:ascii="Garamond" w:eastAsia="Batang" w:hAnsi="Garamond"/>
      <w:sz w:val="22"/>
      <w:lang w:val="en-GB"/>
    </w:rPr>
  </w:style>
  <w:style w:type="character" w:styleId="Textoennegrita">
    <w:name w:val="Strong"/>
    <w:qFormat/>
    <w:rsid w:val="00F56BA4"/>
    <w:rPr>
      <w:b/>
    </w:rPr>
  </w:style>
  <w:style w:type="paragraph" w:styleId="Sangradetextonormal">
    <w:name w:val="Body Text Indent"/>
    <w:basedOn w:val="Normal"/>
    <w:rsid w:val="00F56BA4"/>
    <w:pPr>
      <w:spacing w:after="120"/>
      <w:ind w:left="360"/>
      <w:jc w:val="left"/>
    </w:pPr>
    <w:rPr>
      <w:rFonts w:eastAsia="Batang"/>
      <w:lang w:val="es-ES_tradnl"/>
    </w:rPr>
  </w:style>
  <w:style w:type="paragraph" w:customStyle="1" w:styleId="Ttulo2demandas">
    <w:name w:val="Título 2 demandas"/>
    <w:basedOn w:val="Normal"/>
    <w:next w:val="Normal"/>
    <w:rsid w:val="00F56BA4"/>
    <w:pPr>
      <w:keepNext/>
      <w:ind w:firstLine="720"/>
      <w:outlineLvl w:val="1"/>
    </w:pPr>
    <w:rPr>
      <w:rFonts w:ascii="Univers" w:eastAsia="Batang" w:hAnsi="Univers"/>
      <w:b/>
      <w:bCs/>
      <w:iCs/>
      <w:sz w:val="22"/>
      <w:szCs w:val="22"/>
      <w:lang w:val="en-GB"/>
    </w:rPr>
  </w:style>
  <w:style w:type="character" w:customStyle="1" w:styleId="arttitle1">
    <w:name w:val="arttitle1"/>
    <w:rsid w:val="00F56BA4"/>
    <w:rPr>
      <w:rFonts w:ascii="Verdana" w:hAnsi="Verdana" w:hint="default"/>
      <w:b/>
      <w:bCs/>
      <w:sz w:val="20"/>
      <w:szCs w:val="20"/>
    </w:rPr>
  </w:style>
  <w:style w:type="paragraph" w:customStyle="1" w:styleId="Lneadereferencia">
    <w:name w:val="Línea de referencia"/>
    <w:basedOn w:val="Sangradetextonormal"/>
    <w:rsid w:val="00F56BA4"/>
    <w:pPr>
      <w:spacing w:after="0"/>
      <w:ind w:left="0"/>
      <w:jc w:val="both"/>
    </w:pPr>
    <w:rPr>
      <w:rFonts w:ascii="Garamond" w:hAnsi="Garamond"/>
      <w:sz w:val="24"/>
      <w:szCs w:val="24"/>
      <w:lang w:eastAsia="es-ES"/>
    </w:rPr>
  </w:style>
  <w:style w:type="paragraph" w:styleId="Ttulo">
    <w:name w:val="Title"/>
    <w:basedOn w:val="Normal"/>
    <w:qFormat/>
    <w:rsid w:val="00F56BA4"/>
    <w:pPr>
      <w:ind w:firstLine="720"/>
      <w:jc w:val="center"/>
    </w:pPr>
    <w:rPr>
      <w:rFonts w:ascii="Univers" w:eastAsia="Batang" w:hAnsi="Univers"/>
      <w:b/>
      <w:lang w:val="es-CL"/>
    </w:rPr>
  </w:style>
  <w:style w:type="paragraph" w:styleId="Textoindependiente3">
    <w:name w:val="Body Text 3"/>
    <w:basedOn w:val="Normal"/>
    <w:rsid w:val="00F56BA4"/>
    <w:pPr>
      <w:spacing w:after="120"/>
      <w:ind w:firstLine="720"/>
    </w:pPr>
    <w:rPr>
      <w:rFonts w:ascii="Univers" w:eastAsia="Batang" w:hAnsi="Univers"/>
      <w:sz w:val="16"/>
      <w:szCs w:val="16"/>
      <w:lang w:val="es-ES"/>
    </w:rPr>
  </w:style>
  <w:style w:type="paragraph" w:customStyle="1" w:styleId="BodyText1">
    <w:name w:val="Body Text1"/>
    <w:basedOn w:val="Normal"/>
    <w:rsid w:val="00F56BA4"/>
    <w:pPr>
      <w:spacing w:line="360" w:lineRule="atLeast"/>
    </w:pPr>
    <w:rPr>
      <w:rFonts w:ascii="Garamond" w:eastAsia="Batang" w:hAnsi="Garamond"/>
      <w:b/>
      <w:u w:val="single"/>
      <w:lang w:val="es-ES_tradnl"/>
    </w:rPr>
  </w:style>
  <w:style w:type="character" w:customStyle="1" w:styleId="titre11">
    <w:name w:val="titre11"/>
    <w:rsid w:val="00F56BA4"/>
    <w:rPr>
      <w:rFonts w:ascii="Arial" w:hAnsi="Arial" w:cs="Arial" w:hint="default"/>
      <w:b/>
      <w:bCs/>
      <w:strike w:val="0"/>
      <w:dstrike w:val="0"/>
      <w:color w:val="000000"/>
      <w:sz w:val="24"/>
      <w:szCs w:val="24"/>
      <w:u w:val="none"/>
      <w:effect w:val="none"/>
    </w:rPr>
  </w:style>
  <w:style w:type="character" w:customStyle="1" w:styleId="navigator">
    <w:name w:val="navigator"/>
    <w:basedOn w:val="Fuentedeprrafopredeter"/>
    <w:rsid w:val="00F56BA4"/>
  </w:style>
  <w:style w:type="paragraph" w:styleId="Saludo">
    <w:name w:val="Salutation"/>
    <w:basedOn w:val="Normal"/>
    <w:next w:val="Normal"/>
    <w:rsid w:val="00F56BA4"/>
    <w:pPr>
      <w:jc w:val="left"/>
    </w:pPr>
    <w:rPr>
      <w:rFonts w:eastAsia="Batang"/>
      <w:lang w:val="es-ES_tradnl"/>
    </w:rPr>
  </w:style>
  <w:style w:type="paragraph" w:styleId="Listaconvietas2">
    <w:name w:val="List Bullet 2"/>
    <w:basedOn w:val="Normal"/>
    <w:rsid w:val="00F56BA4"/>
    <w:pPr>
      <w:tabs>
        <w:tab w:val="num" w:pos="360"/>
      </w:tabs>
      <w:ind w:left="360" w:hanging="360"/>
      <w:jc w:val="left"/>
    </w:pPr>
    <w:rPr>
      <w:rFonts w:eastAsia="Batang"/>
      <w:lang w:val="es-ES_tradnl"/>
    </w:rPr>
  </w:style>
  <w:style w:type="paragraph" w:customStyle="1" w:styleId="Direccininterior">
    <w:name w:val="Dirección interior"/>
    <w:basedOn w:val="Normal"/>
    <w:rsid w:val="00F56BA4"/>
    <w:pPr>
      <w:jc w:val="left"/>
    </w:pPr>
    <w:rPr>
      <w:rFonts w:eastAsia="Batang"/>
      <w:lang w:val="es-ES_tradnl"/>
    </w:rPr>
  </w:style>
  <w:style w:type="paragraph" w:styleId="Textoindependienteprimerasangra2">
    <w:name w:val="Body Text First Indent 2"/>
    <w:basedOn w:val="Sangradetextonormal"/>
    <w:rsid w:val="00F56BA4"/>
    <w:pPr>
      <w:ind w:left="283" w:firstLine="210"/>
    </w:pPr>
  </w:style>
  <w:style w:type="character" w:customStyle="1" w:styleId="normal--char">
    <w:name w:val="normal--char"/>
    <w:basedOn w:val="Fuentedeprrafopredeter"/>
    <w:rsid w:val="00F56BA4"/>
  </w:style>
  <w:style w:type="character" w:customStyle="1" w:styleId="doctitle">
    <w:name w:val="doctitle"/>
    <w:basedOn w:val="Fuentedeprrafopredeter"/>
    <w:rsid w:val="00F56BA4"/>
  </w:style>
  <w:style w:type="character" w:customStyle="1" w:styleId="desafio">
    <w:name w:val="desafio"/>
    <w:basedOn w:val="Fuentedeprrafopredeter"/>
    <w:rsid w:val="00F56BA4"/>
  </w:style>
  <w:style w:type="character" w:styleId="Refdecomentario">
    <w:name w:val="annotation reference"/>
    <w:semiHidden/>
    <w:rsid w:val="00F56BA4"/>
    <w:rPr>
      <w:sz w:val="18"/>
    </w:rPr>
  </w:style>
  <w:style w:type="paragraph" w:styleId="Textocomentario">
    <w:name w:val="annotation text"/>
    <w:basedOn w:val="Normal"/>
    <w:link w:val="TextocomentarioCar"/>
    <w:semiHidden/>
    <w:rsid w:val="00F56BA4"/>
    <w:rPr>
      <w:sz w:val="24"/>
      <w:szCs w:val="24"/>
    </w:rPr>
  </w:style>
  <w:style w:type="paragraph" w:styleId="Asuntodelcomentario">
    <w:name w:val="annotation subject"/>
    <w:basedOn w:val="Textocomentario"/>
    <w:next w:val="Textocomentario"/>
    <w:semiHidden/>
    <w:rsid w:val="00F56BA4"/>
    <w:rPr>
      <w:sz w:val="20"/>
      <w:szCs w:val="20"/>
    </w:rPr>
  </w:style>
  <w:style w:type="character" w:customStyle="1" w:styleId="TextocomentarioCar">
    <w:name w:val="Texto comentario Car"/>
    <w:link w:val="Textocomentario"/>
    <w:semiHidden/>
    <w:rsid w:val="00F56BA4"/>
    <w:rPr>
      <w:rFonts w:ascii="Verdana" w:eastAsia="Times" w:hAnsi="Verdana"/>
      <w:sz w:val="24"/>
      <w:szCs w:val="24"/>
      <w:lang w:val="en-US" w:eastAsia="en-US" w:bidi="ar-SA"/>
    </w:rPr>
  </w:style>
  <w:style w:type="paragraph" w:styleId="Textosinformato">
    <w:name w:val="Plain Text"/>
    <w:basedOn w:val="Normal"/>
    <w:rsid w:val="00F56BA4"/>
    <w:pPr>
      <w:jc w:val="left"/>
    </w:pPr>
    <w:rPr>
      <w:rFonts w:ascii="Courier" w:eastAsia="Times New Roman" w:hAnsi="Courier"/>
      <w:sz w:val="24"/>
      <w:szCs w:val="24"/>
    </w:rPr>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notentext Car1,Ca Car"/>
    <w:link w:val="Textonotapie"/>
    <w:semiHidden/>
    <w:rsid w:val="00F56BA4"/>
    <w:rPr>
      <w:lang w:val="es-ES" w:eastAsia="es-ES" w:bidi="ar-SA"/>
    </w:rPr>
  </w:style>
  <w:style w:type="paragraph" w:customStyle="1" w:styleId="texto">
    <w:name w:val="texto"/>
    <w:basedOn w:val="Normal"/>
    <w:rsid w:val="00F56BA4"/>
    <w:rPr>
      <w:rFonts w:ascii="Garamond" w:eastAsia="Times New Roman" w:hAnsi="Garamond"/>
      <w:sz w:val="24"/>
      <w:szCs w:val="24"/>
      <w:lang w:val="es-ES_tradnl"/>
    </w:rPr>
  </w:style>
  <w:style w:type="paragraph" w:customStyle="1" w:styleId="a">
    <w:name w:val="목록 단락"/>
    <w:basedOn w:val="Normal"/>
    <w:qFormat/>
    <w:rsid w:val="00F56BA4"/>
    <w:pPr>
      <w:widowControl w:val="0"/>
      <w:wordWrap w:val="0"/>
      <w:autoSpaceDE w:val="0"/>
      <w:autoSpaceDN w:val="0"/>
      <w:ind w:leftChars="400" w:left="800"/>
    </w:pPr>
    <w:rPr>
      <w:rFonts w:ascii="Malgun Gothic" w:eastAsia="Malgun Gothic" w:hAnsi="Malgun Gothic"/>
      <w:noProof/>
      <w:kern w:val="2"/>
      <w:szCs w:val="22"/>
      <w:lang w:val="fr-FR" w:eastAsia="ko-KR"/>
    </w:rPr>
  </w:style>
  <w:style w:type="table" w:styleId="Tablaconcuadrcula">
    <w:name w:val="Table Grid"/>
    <w:basedOn w:val="Tablanormal"/>
    <w:rsid w:val="00F56BA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rsid w:val="00C817EE"/>
    <w:pPr>
      <w:spacing w:after="200" w:line="276" w:lineRule="auto"/>
      <w:ind w:left="720"/>
      <w:jc w:val="left"/>
    </w:pPr>
    <w:rPr>
      <w:rFonts w:ascii="Calibri" w:eastAsia="Times New Roman" w:hAnsi="Calibri"/>
      <w:sz w:val="22"/>
      <w:szCs w:val="22"/>
      <w:lang w:val="es-ES"/>
    </w:rPr>
  </w:style>
  <w:style w:type="character" w:styleId="Hipervnculovisitado">
    <w:name w:val="FollowedHyperlink"/>
    <w:rsid w:val="007613D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gobiernoenlinea.ve/misc-view/sharedfiles/Alo_Presidente_191.pdf" TargetMode="External"/><Relationship Id="rId2" Type="http://schemas.openxmlformats.org/officeDocument/2006/relationships/hyperlink" Target="http://www.gobiernoenlinea.ve/misc-view/sharedfiles/Alo_Presidente_191.pdf" TargetMode="External"/><Relationship Id="rId1" Type="http://schemas.openxmlformats.org/officeDocument/2006/relationships/hyperlink" Target="http://www.gobiernoenlinea.ve/misc-view/ver_alo.pag" TargetMode="External"/><Relationship Id="rId4" Type="http://schemas.openxmlformats.org/officeDocument/2006/relationships/hyperlink" Target="http://www.hrw.org/spanish/informes/2003/venezuela_prens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2F563-012C-47C0-833B-4A1F20DB3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124</Pages>
  <Words>52094</Words>
  <Characters>286517</Characters>
  <Application>Microsoft Office Word</Application>
  <DocSecurity>0</DocSecurity>
  <Lines>2387</Lines>
  <Paragraphs>675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vt:lpstr>
      <vt:lpstr>A)</vt:lpstr>
    </vt:vector>
  </TitlesOfParts>
  <Company>Cejil Autorizado</Company>
  <LinksUpToDate>false</LinksUpToDate>
  <CharactersWithSpaces>337936</CharactersWithSpaces>
  <SharedDoc>false</SharedDoc>
  <HLinks>
    <vt:vector size="24" baseType="variant">
      <vt:variant>
        <vt:i4>2949151</vt:i4>
      </vt:variant>
      <vt:variant>
        <vt:i4>9</vt:i4>
      </vt:variant>
      <vt:variant>
        <vt:i4>0</vt:i4>
      </vt:variant>
      <vt:variant>
        <vt:i4>5</vt:i4>
      </vt:variant>
      <vt:variant>
        <vt:lpwstr>http://www.hrw.org/spanish/informes/2003/venezuela_prensa.html</vt:lpwstr>
      </vt:variant>
      <vt:variant>
        <vt:lpwstr/>
      </vt:variant>
      <vt:variant>
        <vt:i4>5898254</vt:i4>
      </vt:variant>
      <vt:variant>
        <vt:i4>6</vt:i4>
      </vt:variant>
      <vt:variant>
        <vt:i4>0</vt:i4>
      </vt:variant>
      <vt:variant>
        <vt:i4>5</vt:i4>
      </vt:variant>
      <vt:variant>
        <vt:lpwstr>http://www.gobiernoenlinea.ve/misc-view/sharedfiles/Alo_Presidente_191.pdf</vt:lpwstr>
      </vt:variant>
      <vt:variant>
        <vt:lpwstr/>
      </vt:variant>
      <vt:variant>
        <vt:i4>5898254</vt:i4>
      </vt:variant>
      <vt:variant>
        <vt:i4>3</vt:i4>
      </vt:variant>
      <vt:variant>
        <vt:i4>0</vt:i4>
      </vt:variant>
      <vt:variant>
        <vt:i4>5</vt:i4>
      </vt:variant>
      <vt:variant>
        <vt:lpwstr>http://www.gobiernoenlinea.ve/misc-view/sharedfiles/Alo_Presidente_191.pdf</vt:lpwstr>
      </vt:variant>
      <vt:variant>
        <vt:lpwstr/>
      </vt:variant>
      <vt:variant>
        <vt:i4>5570613</vt:i4>
      </vt:variant>
      <vt:variant>
        <vt:i4>0</vt:i4>
      </vt:variant>
      <vt:variant>
        <vt:i4>0</vt:i4>
      </vt:variant>
      <vt:variant>
        <vt:i4>5</vt:i4>
      </vt:variant>
      <vt:variant>
        <vt:lpwstr>http://www.gobiernoenlinea.ve/misc-view/ver_alo.pag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cla</dc:creator>
  <cp:lastModifiedBy>Liliana Tojo</cp:lastModifiedBy>
  <cp:revision>3</cp:revision>
  <cp:lastPrinted>2017-09-01T21:58:00Z</cp:lastPrinted>
  <dcterms:created xsi:type="dcterms:W3CDTF">2017-09-01T21:58:00Z</dcterms:created>
  <dcterms:modified xsi:type="dcterms:W3CDTF">2017-09-01T21:59:00Z</dcterms:modified>
</cp:coreProperties>
</file>